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196" w:rsidRDefault="00657196" w:rsidP="00FB3502">
      <w:pPr>
        <w:rPr>
          <w:rtl/>
        </w:rPr>
      </w:pPr>
      <w:bookmarkStart w:id="0" w:name="_GoBack"/>
      <w:bookmarkEnd w:id="0"/>
    </w:p>
    <w:p w:rsidR="00D32D03" w:rsidRDefault="00D32D03" w:rsidP="001E39B8">
      <w:pPr>
        <w:jc w:val="center"/>
        <w:rPr>
          <w:color w:val="C00000"/>
          <w:sz w:val="52"/>
          <w:szCs w:val="52"/>
          <w:rtl/>
        </w:rPr>
      </w:pPr>
    </w:p>
    <w:p w:rsidR="00657196" w:rsidRPr="00490A32" w:rsidRDefault="00657196" w:rsidP="001E39B8">
      <w:pPr>
        <w:jc w:val="center"/>
        <w:rPr>
          <w:color w:val="C00000"/>
          <w:sz w:val="56"/>
          <w:szCs w:val="56"/>
          <w:rtl/>
        </w:rPr>
      </w:pPr>
      <w:r w:rsidRPr="00490A32">
        <w:rPr>
          <w:color w:val="C00000"/>
          <w:sz w:val="56"/>
          <w:szCs w:val="56"/>
          <w:rtl/>
        </w:rPr>
        <w:t>נצח ישראל</w:t>
      </w:r>
    </w:p>
    <w:p w:rsidR="00305180" w:rsidRPr="00490A32" w:rsidRDefault="00305180" w:rsidP="00305180">
      <w:pPr>
        <w:jc w:val="center"/>
        <w:rPr>
          <w:sz w:val="28"/>
          <w:szCs w:val="28"/>
          <w:rtl/>
        </w:rPr>
      </w:pPr>
      <w:r w:rsidRPr="00490A32">
        <w:rPr>
          <w:sz w:val="28"/>
          <w:szCs w:val="28"/>
          <w:rtl/>
        </w:rPr>
        <w:t>יהודה ליווא בן בצלאל; מהר"ל מפראג</w:t>
      </w:r>
    </w:p>
    <w:p w:rsidR="00D32D03" w:rsidRDefault="00D32D03" w:rsidP="00305180">
      <w:pPr>
        <w:jc w:val="center"/>
        <w:rPr>
          <w:rtl/>
        </w:rPr>
      </w:pPr>
    </w:p>
    <w:p w:rsidR="00305180" w:rsidRPr="00490A32" w:rsidRDefault="00490A32" w:rsidP="00490A32">
      <w:pPr>
        <w:jc w:val="center"/>
        <w:rPr>
          <w:sz w:val="20"/>
          <w:szCs w:val="20"/>
          <w:rtl/>
        </w:rPr>
      </w:pPr>
      <w:r>
        <w:rPr>
          <w:rFonts w:hint="cs"/>
          <w:rtl/>
        </w:rPr>
        <w:t>פוזנא ופראג,</w:t>
      </w:r>
      <w:r w:rsidRPr="00490A32">
        <w:rPr>
          <w:rFonts w:hint="cs"/>
          <w:sz w:val="20"/>
          <w:szCs w:val="20"/>
          <w:rtl/>
        </w:rPr>
        <w:t xml:space="preserve"> 1515 - 1609</w:t>
      </w:r>
    </w:p>
    <w:p w:rsidR="00305180" w:rsidRDefault="00305180" w:rsidP="00305180">
      <w:pPr>
        <w:rPr>
          <w:rtl/>
        </w:rPr>
      </w:pPr>
    </w:p>
    <w:p w:rsidR="00305180" w:rsidRDefault="00305180" w:rsidP="00305180">
      <w:pPr>
        <w:rPr>
          <w:rtl/>
        </w:rPr>
      </w:pPr>
    </w:p>
    <w:p w:rsidR="00BE19D3" w:rsidRDefault="00BE19D3" w:rsidP="00305180">
      <w:pPr>
        <w:rPr>
          <w:rtl/>
        </w:rPr>
      </w:pPr>
    </w:p>
    <w:p w:rsidR="00BE19D3" w:rsidRDefault="00BE19D3" w:rsidP="00305180">
      <w:pPr>
        <w:rPr>
          <w:rtl/>
        </w:rPr>
      </w:pPr>
    </w:p>
    <w:p w:rsidR="00BE19D3" w:rsidRDefault="00BE19D3" w:rsidP="00305180">
      <w:pPr>
        <w:rPr>
          <w:rtl/>
        </w:rPr>
      </w:pPr>
    </w:p>
    <w:p w:rsidR="00305180" w:rsidRDefault="00305180" w:rsidP="00305180">
      <w:pPr>
        <w:rPr>
          <w:rtl/>
        </w:rPr>
      </w:pPr>
    </w:p>
    <w:p w:rsidR="00305180" w:rsidRPr="001E39B8" w:rsidRDefault="00BE19D3" w:rsidP="00BE19D3">
      <w:pPr>
        <w:jc w:val="center"/>
        <w:rPr>
          <w:rtl/>
        </w:rPr>
      </w:pPr>
      <w:r>
        <w:rPr>
          <w:rFonts w:hint="cs"/>
          <w:rtl/>
        </w:rPr>
        <w:t>קישורים לכתבי מהר"ל מפראג באתר דעת:</w:t>
      </w:r>
    </w:p>
    <w:p w:rsidR="00370B1C" w:rsidRPr="00BE19D3" w:rsidRDefault="00BE7BAB" w:rsidP="00BE19D3">
      <w:pPr>
        <w:spacing w:line="276" w:lineRule="auto"/>
        <w:jc w:val="center"/>
        <w:rPr>
          <w:sz w:val="22"/>
          <w:szCs w:val="22"/>
          <w:rtl/>
        </w:rPr>
      </w:pPr>
      <w:hyperlink r:id="rId8" w:history="1">
        <w:r w:rsidR="00305180" w:rsidRPr="00BE19D3">
          <w:rPr>
            <w:rStyle w:val="Hyperlink"/>
            <w:rFonts w:hint="cs"/>
            <w:sz w:val="22"/>
            <w:szCs w:val="22"/>
            <w:u w:val="none"/>
            <w:rtl/>
          </w:rPr>
          <w:t>הערך מהר"ל מפראג באנציקלופדיה יהודית דעת</w:t>
        </w:r>
      </w:hyperlink>
    </w:p>
    <w:p w:rsidR="001E39B8" w:rsidRPr="00BE19D3" w:rsidRDefault="00BE7BAB" w:rsidP="007102A2">
      <w:pPr>
        <w:spacing w:line="276" w:lineRule="auto"/>
        <w:jc w:val="center"/>
        <w:rPr>
          <w:sz w:val="22"/>
          <w:szCs w:val="22"/>
          <w:rtl/>
        </w:rPr>
      </w:pPr>
      <w:hyperlink r:id="rId9" w:history="1">
        <w:r w:rsidR="00DB3A41" w:rsidRPr="00BE19D3">
          <w:rPr>
            <w:rStyle w:val="Hyperlink"/>
            <w:rFonts w:hint="cs"/>
            <w:sz w:val="22"/>
            <w:szCs w:val="22"/>
            <w:u w:val="none"/>
            <w:rtl/>
          </w:rPr>
          <w:t xml:space="preserve"> תפארת ישראל למהר"ל מפראג, בספריה וירטואלית דעת</w:t>
        </w:r>
      </w:hyperlink>
    </w:p>
    <w:p w:rsidR="0061135A" w:rsidRPr="00BE19D3" w:rsidRDefault="00BE7BAB" w:rsidP="007102A2">
      <w:pPr>
        <w:spacing w:line="276" w:lineRule="auto"/>
        <w:jc w:val="center"/>
        <w:rPr>
          <w:sz w:val="22"/>
          <w:szCs w:val="22"/>
          <w:rtl/>
        </w:rPr>
      </w:pPr>
      <w:hyperlink r:id="rId10" w:history="1">
        <w:r w:rsidR="0061135A" w:rsidRPr="00BE19D3">
          <w:rPr>
            <w:rStyle w:val="Hyperlink"/>
            <w:rFonts w:hint="cs"/>
            <w:sz w:val="22"/>
            <w:szCs w:val="22"/>
            <w:u w:val="none"/>
            <w:rtl/>
          </w:rPr>
          <w:t>באר הגולה למהר"ל מפראג, בספריה וירטואלית דעת</w:t>
        </w:r>
      </w:hyperlink>
    </w:p>
    <w:p w:rsidR="00DD180A" w:rsidRPr="00BE19D3" w:rsidRDefault="00BE7BAB" w:rsidP="007102A2">
      <w:pPr>
        <w:spacing w:line="276" w:lineRule="auto"/>
        <w:jc w:val="center"/>
        <w:rPr>
          <w:sz w:val="22"/>
          <w:szCs w:val="22"/>
          <w:rtl/>
        </w:rPr>
      </w:pPr>
      <w:hyperlink r:id="rId11" w:history="1">
        <w:r w:rsidR="00DD180A" w:rsidRPr="00BE19D3">
          <w:rPr>
            <w:rStyle w:val="Hyperlink"/>
            <w:rFonts w:hint="cs"/>
            <w:sz w:val="22"/>
            <w:szCs w:val="22"/>
            <w:u w:val="none"/>
            <w:rtl/>
          </w:rPr>
          <w:t>נר מצווה למהר"ל מפראג, בספריה וירטואלית דעת</w:t>
        </w:r>
      </w:hyperlink>
    </w:p>
    <w:p w:rsidR="00BE19D3" w:rsidRPr="00BE19D3" w:rsidRDefault="00BE7BAB" w:rsidP="00BE19D3">
      <w:pPr>
        <w:spacing w:line="276" w:lineRule="auto"/>
        <w:jc w:val="center"/>
        <w:rPr>
          <w:sz w:val="22"/>
          <w:szCs w:val="22"/>
          <w:rtl/>
        </w:rPr>
      </w:pPr>
      <w:hyperlink r:id="rId12" w:history="1">
        <w:r w:rsidR="00BE19D3" w:rsidRPr="00BE19D3">
          <w:rPr>
            <w:rStyle w:val="Hyperlink"/>
            <w:rFonts w:hint="cs"/>
            <w:sz w:val="22"/>
            <w:szCs w:val="22"/>
            <w:u w:val="none"/>
            <w:rtl/>
          </w:rPr>
          <w:t>מדור ספרי יסוד במחשבת ישראל באתר דעת</w:t>
        </w:r>
      </w:hyperlink>
    </w:p>
    <w:p w:rsidR="00DD180A" w:rsidRPr="00DD180A" w:rsidRDefault="00DD180A" w:rsidP="00FB3502">
      <w:pPr>
        <w:rPr>
          <w:rtl/>
        </w:rPr>
      </w:pPr>
    </w:p>
    <w:p w:rsidR="00D32D03" w:rsidRDefault="00D32D03" w:rsidP="00FB3502">
      <w:pPr>
        <w:rPr>
          <w:rtl/>
        </w:rPr>
      </w:pPr>
    </w:p>
    <w:p w:rsidR="00BE19D3" w:rsidRDefault="00BE19D3" w:rsidP="00FB3502">
      <w:pPr>
        <w:rPr>
          <w:rtl/>
        </w:rPr>
      </w:pPr>
    </w:p>
    <w:p w:rsidR="00BE19D3" w:rsidRDefault="00BE19D3" w:rsidP="00FB3502">
      <w:pPr>
        <w:rPr>
          <w:rtl/>
        </w:rPr>
      </w:pPr>
    </w:p>
    <w:p w:rsidR="00BE19D3" w:rsidRDefault="00BE19D3" w:rsidP="00FB3502">
      <w:pPr>
        <w:rPr>
          <w:rtl/>
        </w:rPr>
      </w:pPr>
    </w:p>
    <w:p w:rsidR="00BE19D3" w:rsidRDefault="00BE19D3" w:rsidP="00FB3502">
      <w:pPr>
        <w:rPr>
          <w:rtl/>
        </w:rPr>
      </w:pPr>
    </w:p>
    <w:p w:rsidR="00D32D03" w:rsidRDefault="00D32D03" w:rsidP="00FB3502">
      <w:pPr>
        <w:rPr>
          <w:rtl/>
        </w:rPr>
      </w:pPr>
    </w:p>
    <w:p w:rsidR="001E39B8" w:rsidRDefault="00305180" w:rsidP="00305180">
      <w:pPr>
        <w:jc w:val="center"/>
        <w:rPr>
          <w:rtl/>
        </w:rPr>
      </w:pPr>
      <w:r>
        <w:rPr>
          <w:rFonts w:hint="cs"/>
          <w:rtl/>
        </w:rPr>
        <w:t>מהדורה מעוצבת</w:t>
      </w:r>
    </w:p>
    <w:p w:rsidR="00D32D03" w:rsidRPr="00D32D03" w:rsidRDefault="00BE7BAB" w:rsidP="00D32D03">
      <w:pPr>
        <w:jc w:val="center"/>
        <w:rPr>
          <w:rtl/>
        </w:rPr>
      </w:pPr>
      <w:hyperlink r:id="rId13" w:history="1">
        <w:r w:rsidR="00D32D03" w:rsidRPr="00D32D03">
          <w:rPr>
            <w:rStyle w:val="Hyperlink"/>
            <w:rFonts w:hint="cs"/>
            <w:rtl/>
          </w:rPr>
          <w:t>אתר דעת</w:t>
        </w:r>
      </w:hyperlink>
    </w:p>
    <w:p w:rsidR="00305180" w:rsidRDefault="00305180" w:rsidP="00305180">
      <w:pPr>
        <w:jc w:val="center"/>
        <w:rPr>
          <w:rtl/>
        </w:rPr>
      </w:pPr>
    </w:p>
    <w:p w:rsidR="00305180" w:rsidRDefault="00305180" w:rsidP="00305180">
      <w:pPr>
        <w:jc w:val="center"/>
        <w:rPr>
          <w:rtl/>
        </w:rPr>
      </w:pPr>
      <w:r>
        <w:rPr>
          <w:rFonts w:hint="cs"/>
          <w:rtl/>
        </w:rPr>
        <w:t>תשע"ח</w:t>
      </w:r>
    </w:p>
    <w:p w:rsidR="001E39B8" w:rsidRPr="00CE073A" w:rsidRDefault="001E39B8" w:rsidP="00FB3502">
      <w:pPr>
        <w:rPr>
          <w:rtl/>
        </w:rPr>
      </w:pPr>
    </w:p>
    <w:p w:rsidR="00E65230" w:rsidRDefault="00E65230">
      <w:pPr>
        <w:bidi w:val="0"/>
        <w:spacing w:after="200" w:line="276" w:lineRule="auto"/>
        <w:jc w:val="left"/>
      </w:pPr>
      <w:r>
        <w:rPr>
          <w:rtl/>
        </w:rPr>
        <w:br w:type="page"/>
      </w:r>
    </w:p>
    <w:p w:rsidR="00C65C83" w:rsidRDefault="00C65C83" w:rsidP="001E39B8">
      <w:pPr>
        <w:pStyle w:val="TOC1"/>
        <w:rPr>
          <w:rtl/>
        </w:rPr>
      </w:pPr>
    </w:p>
    <w:p w:rsidR="001E39B8" w:rsidRDefault="001E39B8" w:rsidP="001E39B8">
      <w:pPr>
        <w:pStyle w:val="TOC1"/>
        <w:rPr>
          <w:rFonts w:asciiTheme="minorHAnsi" w:eastAsiaTheme="minorEastAsia" w:hAnsiTheme="minorHAnsi" w:cstheme="minorBidi"/>
          <w:noProof/>
          <w:sz w:val="22"/>
          <w:szCs w:val="22"/>
          <w:rtl/>
        </w:rPr>
      </w:pPr>
      <w:r>
        <w:rPr>
          <w:rtl/>
        </w:rPr>
        <w:fldChar w:fldCharType="begin"/>
      </w:r>
      <w:r>
        <w:rPr>
          <w:rtl/>
        </w:rPr>
        <w:instrText xml:space="preserve"> </w:instrText>
      </w:r>
      <w:r>
        <w:instrText>TOC</w:instrText>
      </w:r>
      <w:r>
        <w:rPr>
          <w:rtl/>
        </w:rPr>
        <w:instrText xml:space="preserve"> \</w:instrText>
      </w:r>
      <w:r>
        <w:instrText>o "1-1" \h \z \u</w:instrText>
      </w:r>
      <w:r>
        <w:rPr>
          <w:rtl/>
        </w:rPr>
        <w:instrText xml:space="preserve"> </w:instrText>
      </w:r>
      <w:r>
        <w:rPr>
          <w:rtl/>
        </w:rPr>
        <w:fldChar w:fldCharType="separate"/>
      </w:r>
      <w:hyperlink w:anchor="_Toc494379519" w:history="1">
        <w:r w:rsidRPr="00665155">
          <w:rPr>
            <w:rStyle w:val="Hyperlink"/>
            <w:rFonts w:hint="eastAsia"/>
            <w:noProof/>
            <w:rtl/>
          </w:rPr>
          <w:t>הקדמה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Toc494379519 \h</w:instrText>
        </w:r>
        <w:r>
          <w:rPr>
            <w:noProof/>
            <w:webHidden/>
            <w:rtl/>
          </w:rPr>
          <w:instrText xml:space="preserve"> </w:instrText>
        </w:r>
        <w:r>
          <w:rPr>
            <w:rStyle w:val="Hyperlink"/>
            <w:noProof/>
            <w:rtl/>
          </w:rPr>
        </w:r>
        <w:r>
          <w:rPr>
            <w:rStyle w:val="Hyperlink"/>
            <w:noProof/>
            <w:rtl/>
          </w:rPr>
          <w:fldChar w:fldCharType="separate"/>
        </w:r>
        <w:r w:rsidR="000D2D38">
          <w:rPr>
            <w:noProof/>
            <w:webHidden/>
            <w:rtl/>
          </w:rPr>
          <w:t>4</w:t>
        </w:r>
        <w:r>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20"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א</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Toc494379520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5</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21"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ב</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Toc494379521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9</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22"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ג</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Toc494379522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14</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23"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ד</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Toc494379523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20</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24"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ה</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Toc494379524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26</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25"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ו</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Toc494379525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50</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26"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ז</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Toc494379526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56</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27"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ח</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Toc494379527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69</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28"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ט</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Toc494379528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77</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29"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י</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Toc494379529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83</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30"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יא</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Toc494379530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90</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31"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יב</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Toc494379531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104</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32"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יג</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Toc494379532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106</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33"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יד</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Toc494379533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114</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34"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טו</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Toc494379534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121</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35"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טז</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Toc494379535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126</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36"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יז</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Toc494379536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130</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37"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יח</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Toc494379537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137</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38"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יט</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Toc494379538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142</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39"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כ</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Toc494379539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148</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40"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כא</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Toc494379540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151</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41"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כב</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Toc494379541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155</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42"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כג</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Toc494379542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164</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43"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כד</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Toc494379543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173</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44"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כה</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Toc494379544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178</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45"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כו</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Toc494379545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186</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46"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כז</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Toc494379546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192</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47"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כח</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Toc494379547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194</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48"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כט</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Toc494379548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198</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49"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ל</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Toc494379549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201</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50"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לא</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Toc494379550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204</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51"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לב</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Toc494379551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211</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52"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לג</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Toc494379552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219</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53"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לד</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Toc494379553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222</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54"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לה</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Toc494379554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227</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55"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לו</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Toc494379555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231</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56"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לז</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Toc494379556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235</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57"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לח</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Toc494379557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237</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58"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לט</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Toc494379558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239</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59"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מ</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Toc494379559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242</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60"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מא</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Toc494379560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247</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61"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מב</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Toc494379561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248</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62"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מג</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Toc494379562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253</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63"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מד</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Toc494379563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256</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64"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מה</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Toc494379564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259</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65"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מו</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Toc494379565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262</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66"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מז</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Toc494379566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268</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67"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מח</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Toc494379567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271</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68"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מט</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Toc494379568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274</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69"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נ</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Toc494379569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277</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70"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נא</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Toc494379570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280</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71"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נב</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Toc494379571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283</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72"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נג</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Toc494379572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286</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73"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נד</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Toc494379573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288</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74"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נה</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Toc494379574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291</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75"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נו</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Toc494379575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295</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76"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נז</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Toc494379576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299</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77"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נח</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Toc494379577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306</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78"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נט</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Toc494379578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309</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79"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ס</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Toc494379579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316</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80"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סא</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Toc494379580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320</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81"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סב</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Toc494379581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322</w:t>
        </w:r>
        <w:r w:rsidR="001E39B8">
          <w:rPr>
            <w:rStyle w:val="Hyperlink"/>
            <w:noProof/>
            <w:rtl/>
          </w:rPr>
          <w:fldChar w:fldCharType="end"/>
        </w:r>
      </w:hyperlink>
    </w:p>
    <w:p w:rsidR="001E39B8" w:rsidRDefault="00BE7BAB" w:rsidP="001E39B8">
      <w:pPr>
        <w:pStyle w:val="TOC1"/>
        <w:rPr>
          <w:rFonts w:asciiTheme="minorHAnsi" w:eastAsiaTheme="minorEastAsia" w:hAnsiTheme="minorHAnsi" w:cstheme="minorBidi"/>
          <w:noProof/>
          <w:sz w:val="22"/>
          <w:szCs w:val="22"/>
          <w:rtl/>
        </w:rPr>
      </w:pPr>
      <w:hyperlink w:anchor="_Toc494379582" w:history="1">
        <w:r w:rsidR="001E39B8" w:rsidRPr="00665155">
          <w:rPr>
            <w:rStyle w:val="Hyperlink"/>
            <w:rFonts w:hint="eastAsia"/>
            <w:noProof/>
            <w:rtl/>
          </w:rPr>
          <w:t>פרק</w:t>
        </w:r>
        <w:r w:rsidR="001E39B8" w:rsidRPr="00665155">
          <w:rPr>
            <w:rStyle w:val="Hyperlink"/>
            <w:noProof/>
            <w:rtl/>
          </w:rPr>
          <w:t xml:space="preserve"> </w:t>
        </w:r>
        <w:r w:rsidR="001E39B8" w:rsidRPr="00665155">
          <w:rPr>
            <w:rStyle w:val="Hyperlink"/>
            <w:rFonts w:hint="eastAsia"/>
            <w:noProof/>
            <w:rtl/>
          </w:rPr>
          <w:t>סג</w:t>
        </w:r>
        <w:r w:rsidR="001E39B8">
          <w:rPr>
            <w:noProof/>
            <w:webHidden/>
            <w:rtl/>
          </w:rPr>
          <w:tab/>
        </w:r>
        <w:r w:rsidR="001E39B8">
          <w:rPr>
            <w:rStyle w:val="Hyperlink"/>
            <w:noProof/>
            <w:rtl/>
          </w:rPr>
          <w:fldChar w:fldCharType="begin"/>
        </w:r>
        <w:r w:rsidR="001E39B8">
          <w:rPr>
            <w:noProof/>
            <w:webHidden/>
            <w:rtl/>
          </w:rPr>
          <w:instrText xml:space="preserve"> </w:instrText>
        </w:r>
        <w:r w:rsidR="001E39B8">
          <w:rPr>
            <w:noProof/>
            <w:webHidden/>
          </w:rPr>
          <w:instrText>PAGEREF</w:instrText>
        </w:r>
        <w:r w:rsidR="001E39B8">
          <w:rPr>
            <w:noProof/>
            <w:webHidden/>
            <w:rtl/>
          </w:rPr>
          <w:instrText xml:space="preserve"> _</w:instrText>
        </w:r>
        <w:r w:rsidR="001E39B8">
          <w:rPr>
            <w:noProof/>
            <w:webHidden/>
          </w:rPr>
          <w:instrText>Toc494379582 \h</w:instrText>
        </w:r>
        <w:r w:rsidR="001E39B8">
          <w:rPr>
            <w:noProof/>
            <w:webHidden/>
            <w:rtl/>
          </w:rPr>
          <w:instrText xml:space="preserve"> </w:instrText>
        </w:r>
        <w:r w:rsidR="001E39B8">
          <w:rPr>
            <w:rStyle w:val="Hyperlink"/>
            <w:noProof/>
            <w:rtl/>
          </w:rPr>
        </w:r>
        <w:r w:rsidR="001E39B8">
          <w:rPr>
            <w:rStyle w:val="Hyperlink"/>
            <w:noProof/>
            <w:rtl/>
          </w:rPr>
          <w:fldChar w:fldCharType="separate"/>
        </w:r>
        <w:r w:rsidR="000D2D38">
          <w:rPr>
            <w:noProof/>
            <w:webHidden/>
            <w:rtl/>
          </w:rPr>
          <w:t>327</w:t>
        </w:r>
        <w:r w:rsidR="001E39B8">
          <w:rPr>
            <w:rStyle w:val="Hyperlink"/>
            <w:noProof/>
            <w:rtl/>
          </w:rPr>
          <w:fldChar w:fldCharType="end"/>
        </w:r>
      </w:hyperlink>
    </w:p>
    <w:p w:rsidR="00657196" w:rsidRDefault="001E39B8" w:rsidP="00FB3502">
      <w:pPr>
        <w:rPr>
          <w:rtl/>
        </w:rPr>
      </w:pPr>
      <w:r>
        <w:rPr>
          <w:rtl/>
        </w:rPr>
        <w:fldChar w:fldCharType="end"/>
      </w:r>
    </w:p>
    <w:p w:rsidR="00E65230" w:rsidRDefault="00E65230" w:rsidP="00FB3502">
      <w:pPr>
        <w:rPr>
          <w:rtl/>
        </w:rPr>
      </w:pPr>
    </w:p>
    <w:p w:rsidR="00657196" w:rsidRPr="009423EC" w:rsidRDefault="00657196" w:rsidP="00FB3502">
      <w:pPr>
        <w:rPr>
          <w:rtl/>
        </w:rPr>
      </w:pPr>
      <w:r w:rsidRPr="009423EC">
        <w:rPr>
          <w:rtl/>
        </w:rPr>
        <w:t xml:space="preserve"> </w:t>
      </w:r>
    </w:p>
    <w:p w:rsidR="000E4B79" w:rsidRDefault="000E4B79" w:rsidP="00FB3502">
      <w:pPr>
        <w:bidi w:val="0"/>
        <w:rPr>
          <w:rtl/>
        </w:rPr>
      </w:pPr>
      <w:r>
        <w:rPr>
          <w:rtl/>
        </w:rPr>
        <w:br w:type="page"/>
      </w:r>
    </w:p>
    <w:p w:rsidR="00657196" w:rsidRPr="009423EC" w:rsidRDefault="00657196" w:rsidP="00FB3502">
      <w:pPr>
        <w:rPr>
          <w:rtl/>
        </w:rPr>
      </w:pPr>
    </w:p>
    <w:p w:rsidR="001E39B8" w:rsidRDefault="001E39B8">
      <w:pPr>
        <w:bidi w:val="0"/>
        <w:spacing w:after="200" w:line="276" w:lineRule="auto"/>
        <w:jc w:val="left"/>
        <w:rPr>
          <w:b/>
          <w:bCs/>
          <w:color w:val="C00000"/>
          <w:sz w:val="32"/>
          <w:szCs w:val="32"/>
          <w:rtl/>
        </w:rPr>
      </w:pPr>
    </w:p>
    <w:p w:rsidR="00657196" w:rsidRPr="00DC7BBA" w:rsidRDefault="00657196" w:rsidP="00E65230">
      <w:pPr>
        <w:pStyle w:val="1"/>
        <w:spacing w:after="120" w:line="240" w:lineRule="auto"/>
        <w:rPr>
          <w:rtl/>
        </w:rPr>
      </w:pPr>
      <w:bookmarkStart w:id="1" w:name="_Toc494379519"/>
      <w:r w:rsidRPr="00DC7BBA">
        <w:rPr>
          <w:rtl/>
        </w:rPr>
        <w:t>הקדמה</w:t>
      </w:r>
      <w:bookmarkEnd w:id="1"/>
    </w:p>
    <w:p w:rsidR="009C0B1B" w:rsidRDefault="00657196" w:rsidP="00FB3502">
      <w:pPr>
        <w:rPr>
          <w:rtl/>
        </w:rPr>
      </w:pPr>
      <w:r w:rsidRPr="009423EC">
        <w:rPr>
          <w:rtl/>
        </w:rPr>
        <w:t>הנה ימים באים ולא יאמר חי</w:t>
      </w:r>
      <w:r>
        <w:rPr>
          <w:rtl/>
        </w:rPr>
        <w:t xml:space="preserve"> ה' </w:t>
      </w:r>
      <w:r w:rsidRPr="009423EC">
        <w:rPr>
          <w:rtl/>
        </w:rPr>
        <w:t>אשר העלה את ישראל מארץ מצרים כי אם חי</w:t>
      </w:r>
      <w:r>
        <w:rPr>
          <w:rtl/>
        </w:rPr>
        <w:t xml:space="preserve"> ה' </w:t>
      </w:r>
      <w:r w:rsidRPr="009423EC">
        <w:rPr>
          <w:rtl/>
        </w:rPr>
        <w:t xml:space="preserve">אשר העלה ואשר הביא את זרע בית ישראל מארץ צפונה ומכל הארצות אשר הדחתים שמה </w:t>
      </w:r>
      <w:r>
        <w:rPr>
          <w:rtl/>
        </w:rPr>
        <w:t>(</w:t>
      </w:r>
      <w:r w:rsidRPr="009423EC">
        <w:rPr>
          <w:rtl/>
        </w:rPr>
        <w:t xml:space="preserve">ירמיה כג, ז, ח). </w:t>
      </w:r>
    </w:p>
    <w:p w:rsidR="009C0B1B" w:rsidRDefault="00657196" w:rsidP="00FB3502">
      <w:pPr>
        <w:rPr>
          <w:rtl/>
        </w:rPr>
      </w:pPr>
      <w:r w:rsidRPr="009423EC">
        <w:rPr>
          <w:rtl/>
        </w:rPr>
        <w:t xml:space="preserve">בפרק קמא דברכות (יב ב) </w:t>
      </w:r>
    </w:p>
    <w:p w:rsidR="00D349C9" w:rsidRDefault="00657196" w:rsidP="00FB3502">
      <w:pPr>
        <w:pStyle w:val="a4"/>
        <w:rPr>
          <w:rtl/>
        </w:rPr>
      </w:pPr>
      <w:r w:rsidRPr="009423EC">
        <w:rPr>
          <w:rtl/>
        </w:rPr>
        <w:t>אמר להם בן זומא לחכמים</w:t>
      </w:r>
      <w:r w:rsidR="00D349C9">
        <w:rPr>
          <w:rFonts w:hint="cs"/>
          <w:rtl/>
        </w:rPr>
        <w:t>:</w:t>
      </w:r>
      <w:r w:rsidRPr="009423EC">
        <w:rPr>
          <w:rtl/>
        </w:rPr>
        <w:t xml:space="preserve"> וכי מזכירין יציאת מצרים לימות המשיח, והלא כתיב הנה ימים באים </w:t>
      </w:r>
      <w:r>
        <w:rPr>
          <w:rtl/>
        </w:rPr>
        <w:t>וגו'</w:t>
      </w:r>
      <w:r w:rsidRPr="009423EC">
        <w:rPr>
          <w:rtl/>
        </w:rPr>
        <w:t xml:space="preserve">. </w:t>
      </w:r>
    </w:p>
    <w:p w:rsidR="00D349C9" w:rsidRDefault="00657196" w:rsidP="002A1ED7">
      <w:pPr>
        <w:pStyle w:val="a4"/>
        <w:rPr>
          <w:rtl/>
        </w:rPr>
      </w:pPr>
      <w:r w:rsidRPr="009423EC">
        <w:rPr>
          <w:rtl/>
        </w:rPr>
        <w:t>אמרו לו</w:t>
      </w:r>
      <w:r w:rsidR="00D349C9">
        <w:rPr>
          <w:rFonts w:hint="cs"/>
          <w:rtl/>
        </w:rPr>
        <w:t>:</w:t>
      </w:r>
      <w:r w:rsidRPr="009423EC">
        <w:rPr>
          <w:rtl/>
        </w:rPr>
        <w:t xml:space="preserve"> לא שתעקר יציאת מצרים, אלא שתהא שעבוד מלכ</w:t>
      </w:r>
      <w:r>
        <w:rPr>
          <w:rFonts w:hint="cs"/>
          <w:rtl/>
        </w:rPr>
        <w:t>ו</w:t>
      </w:r>
      <w:r w:rsidRPr="009423EC">
        <w:rPr>
          <w:rtl/>
        </w:rPr>
        <w:t>יות עיקר ויציאת מצרים טפל לה. כיוצא בו</w:t>
      </w:r>
      <w:r w:rsidR="002A1ED7">
        <w:rPr>
          <w:rFonts w:hint="cs"/>
          <w:rtl/>
        </w:rPr>
        <w:t>:</w:t>
      </w:r>
      <w:r w:rsidRPr="009423EC">
        <w:rPr>
          <w:rtl/>
        </w:rPr>
        <w:t xml:space="preserve"> לא יקרא שמך יעקב כי אם ישראל יהיה שמך, לא שיעקר שם יעקב ממקומו, אלא שיהיה שם ישראל עיקר ויעקב טפל. וכן הוא אומר</w:t>
      </w:r>
      <w:r w:rsidR="002A1ED7">
        <w:rPr>
          <w:rFonts w:hint="cs"/>
          <w:rtl/>
        </w:rPr>
        <w:t>:</w:t>
      </w:r>
      <w:r w:rsidRPr="009423EC">
        <w:rPr>
          <w:rtl/>
        </w:rPr>
        <w:t xml:space="preserve"> אל תזכרו ראשונות וקדמוניות אל תתבוננו. אל תזכרו ראשונות זו שעבוד </w:t>
      </w:r>
      <w:r>
        <w:rPr>
          <w:rtl/>
        </w:rPr>
        <w:t>מלכויות</w:t>
      </w:r>
      <w:r w:rsidRPr="009423EC">
        <w:rPr>
          <w:rtl/>
        </w:rPr>
        <w:t xml:space="preserve">, וקדמוניות אל תתבוננו זו יציאת מצרים. הנני עושה חדשה עתה תצמח, תני רב יוסף זו מלחמת גוג ומגוג. </w:t>
      </w:r>
    </w:p>
    <w:p w:rsidR="00657196" w:rsidRPr="009423EC" w:rsidRDefault="00657196" w:rsidP="00D349C9">
      <w:pPr>
        <w:pStyle w:val="a4"/>
        <w:rPr>
          <w:rtl/>
        </w:rPr>
      </w:pPr>
      <w:r w:rsidRPr="009423EC">
        <w:rPr>
          <w:rtl/>
        </w:rPr>
        <w:t>משל למה הדבר דומה</w:t>
      </w:r>
      <w:r>
        <w:rPr>
          <w:rFonts w:hint="cs"/>
          <w:rtl/>
        </w:rPr>
        <w:t>?</w:t>
      </w:r>
      <w:r w:rsidRPr="009423EC">
        <w:rPr>
          <w:rtl/>
        </w:rPr>
        <w:t xml:space="preserve"> לאדם שהיה בדרך מהלך ופגע בו זאב, וניצול ממנו, והיה מהלך ומספר מעשה זאב. פגע בו ארי, וניצול ממנו, היה הולך ומספר מעשה ארי. פגע בו נחש וניצול ממנו, שכח מעשה שניהם, והיה מהלך ומספר מעשה נחש. כך ישראל, צרות אחרונות משכחות הראשונות, עד כאן.</w:t>
      </w:r>
    </w:p>
    <w:p w:rsidR="00657196" w:rsidRPr="009423EC" w:rsidRDefault="00657196" w:rsidP="00FB3502">
      <w:pPr>
        <w:rPr>
          <w:rtl/>
        </w:rPr>
      </w:pPr>
      <w:r w:rsidRPr="009423EC">
        <w:rPr>
          <w:rtl/>
        </w:rPr>
        <w:t>במה שכל סבה ראוי שתמצא עם המסובב, ואם לא כן לא היה סבה באמת. ואם אתה רואה סבה והוא אינו נמצא עם המסובב, אינה סבה באמת. המשל, כאשר אתה רואה שהבונה, הוא הנגר, והוא סבה אל הבית, והוא מת והבית נשאר, או אם אתה רואה האב, שהוא סבה אל הבן, והאב מת והבן נשאר, אין עליך לומר שהבנאי הוא סבה גמורה לבית, או האב סבה גמורה אל הבן, אל תאמר כך, שהסבה הוא שצריך שיהיה נשאר עם המסובב, שאם הוא סבה אליו להיות נמצא - גם הוא צריך לקיומו. וכאשר נשאר הבית עומד אחר שמת הבנאי, זהו בשביל שלא היה הבנאי סבה לעמידת הבית ולקיום שלו. כי לא היה הבנאי סבה רק אל התקרבות העצים זה לזה, ולהניח זה על זה, וכאשר אין הסבה - לא ימצא התקרבות העצים. אבל קיום הבית הוא לעצמו, כי הארץ הוא נושא אליו. אם כן הסובב לעמידת הבית הוא הארץ. ובודאי זאת הסבה היא נשארת עם המסובב, ולא יתכן הסרת הסבה הזאת וי</w:t>
      </w:r>
      <w:r>
        <w:rPr>
          <w:rFonts w:hint="cs"/>
          <w:rtl/>
        </w:rPr>
        <w:t>י</w:t>
      </w:r>
      <w:r w:rsidRPr="009423EC">
        <w:rPr>
          <w:rtl/>
        </w:rPr>
        <w:t>שאר המסובב. וכן אין האב סבה אל הבן, אבל האב סבה אל זריעת הזרע, וזאת הסבה נשארת, כי אם אין האב אין כאן זריעת זרע. אבל הסבה המקיים הבן הוא הטבע שנתן השם יתברך אליו. כי איך יתכן שי</w:t>
      </w:r>
      <w:r>
        <w:rPr>
          <w:rFonts w:hint="cs"/>
          <w:rtl/>
        </w:rPr>
        <w:t>י</w:t>
      </w:r>
      <w:r w:rsidRPr="009423EC">
        <w:rPr>
          <w:rtl/>
        </w:rPr>
        <w:t>תן הסבה יותר ממה שנמצא בעצמו בו, ואם היה האב סבה לקיום הבן - אם כן תמצא שהאב י</w:t>
      </w:r>
      <w:r>
        <w:rPr>
          <w:rFonts w:hint="cs"/>
          <w:rtl/>
        </w:rPr>
        <w:t>י</w:t>
      </w:r>
      <w:r w:rsidRPr="009423EC">
        <w:rPr>
          <w:rtl/>
        </w:rPr>
        <w:t xml:space="preserve">תן לבן יותר ממה שיש בו, כי </w:t>
      </w:r>
      <w:r>
        <w:rPr>
          <w:rFonts w:hint="cs"/>
          <w:rtl/>
        </w:rPr>
        <w:t>י</w:t>
      </w:r>
      <w:r w:rsidRPr="009423EC">
        <w:rPr>
          <w:rtl/>
        </w:rPr>
        <w:t xml:space="preserve">יתן קיום לבן אף אחר שמת האב בעצמו, ולבנו </w:t>
      </w:r>
      <w:r w:rsidRPr="009423EC">
        <w:rPr>
          <w:rtl/>
        </w:rPr>
        <w:lastRenderedPageBreak/>
        <w:t>יש לו חיות אחר מיתת האב, ודבר זה אי אפשר שי</w:t>
      </w:r>
      <w:r>
        <w:rPr>
          <w:rFonts w:hint="cs"/>
          <w:rtl/>
        </w:rPr>
        <w:t>י</w:t>
      </w:r>
      <w:r w:rsidRPr="009423EC">
        <w:rPr>
          <w:rtl/>
        </w:rPr>
        <w:t>תן דבר מה שלא נמצא בו. אבל סבת קיומו מסבה אחרת, הוא השם יתברך, אשר הוא סבת הכל, ואין סבה זולתו.</w:t>
      </w:r>
    </w:p>
    <w:p w:rsidR="00657196" w:rsidRPr="009423EC" w:rsidRDefault="00657196" w:rsidP="00FB3502">
      <w:pPr>
        <w:rPr>
          <w:rtl/>
        </w:rPr>
      </w:pPr>
      <w:r w:rsidRPr="009423EC">
        <w:rPr>
          <w:rtl/>
        </w:rPr>
        <w:t>ולפיכך סבירי להו לחכמים שיש זכר ליציאת מצרים אף לימות המשיח, כי איך לא יהיה זכר לסבה עם המסובב, כי מן המדרגה שקנו ישר</w:t>
      </w:r>
      <w:r>
        <w:rPr>
          <w:rtl/>
        </w:rPr>
        <w:t>אל כשיצאו ממצרים [י]קנו עוד מדר</w:t>
      </w:r>
      <w:r w:rsidRPr="009423EC">
        <w:rPr>
          <w:rtl/>
        </w:rPr>
        <w:t xml:space="preserve">גה יותר עליונה, ואם לא שהוציאנו ממצרים, ולקח ישראל לו לעם, לא זכו לאותה מעלה עליונה שיקנו לעתיד, כי יציאת מצרים הוא סבה בעצם אל הגאולה העתידה. ולפיכך כשהשיב בן זומא </w:t>
      </w:r>
      <w:r>
        <w:rPr>
          <w:rFonts w:hint="cs"/>
          <w:rtl/>
        </w:rPr>
        <w:t>ע</w:t>
      </w:r>
      <w:r w:rsidRPr="009423EC">
        <w:rPr>
          <w:rtl/>
        </w:rPr>
        <w:t xml:space="preserve">ל דברי חכמים וכי מזכירין יציאת מצרים לעתיד, והלא כתיב הנה ימים באים </w:t>
      </w:r>
      <w:r>
        <w:rPr>
          <w:rtl/>
        </w:rPr>
        <w:t>וגו'</w:t>
      </w:r>
      <w:r w:rsidRPr="009423EC">
        <w:rPr>
          <w:rtl/>
        </w:rPr>
        <w:t xml:space="preserve">, שמזה יש להוכיח שלא יהיה נזכר יציאת מצרים לעתיד. ועל זה השיבו חכמים לא שתהא יציאת מצרים עיקר, אלא שיהיה שעבוד </w:t>
      </w:r>
      <w:r>
        <w:rPr>
          <w:rtl/>
        </w:rPr>
        <w:t>מלכויות</w:t>
      </w:r>
      <w:r w:rsidRPr="009423EC">
        <w:rPr>
          <w:rtl/>
        </w:rPr>
        <w:t xml:space="preserve"> עיקר, ויציאת מצרים טפל לה. וכל זה מפני שאי אפשר שיהיה המסובב בלא הסבה, ולכך ראוי שיהיה עם שעבוד </w:t>
      </w:r>
      <w:r>
        <w:rPr>
          <w:rtl/>
        </w:rPr>
        <w:t>מלכויות</w:t>
      </w:r>
      <w:r w:rsidRPr="009423EC">
        <w:rPr>
          <w:rtl/>
        </w:rPr>
        <w:t xml:space="preserve"> זכר אל דבר שהוא סבה אליו, והוא יציאת מצרים. ולפיכך מביא לראיה שם יעקב וישראל, שלא נעקר שם יעקב, כי שם יעקב גם כן הוא סבה לשם ישראל, כי שם יעקב נקרא מלשון שהיה יעקב מקטין עצמו כמו עקב, ואין דבר יותר שפל מן העקב, ודבר זה הסבה שיהיה השם יתברך מגביה אותו עד שיקרא ישראל, על שם שרית עם אל</w:t>
      </w:r>
      <w:r>
        <w:rPr>
          <w:rFonts w:hint="cs"/>
          <w:rtl/>
        </w:rPr>
        <w:t>וה</w:t>
      </w:r>
      <w:r w:rsidRPr="009423EC">
        <w:rPr>
          <w:rtl/>
        </w:rPr>
        <w:t>ים ועם אנשים (בראשית לב, כח), שכל המשפיל עצמו הקדוש ברוך הוא מגביה אותו (עירובין יג ב). ומפני כך ישראל גם כן נקראו בשתי שמות אלו, כי בשביל שהם מקטינים עצמם הקדוש ברוך הוא מגביה אותם. ומפני כך, אלו שתי הגאולות הם מתחברים ביחד כאילו הם גאולה אחת.</w:t>
      </w:r>
    </w:p>
    <w:p w:rsidR="00D349C9" w:rsidRDefault="00657196" w:rsidP="00FB3502">
      <w:pPr>
        <w:rPr>
          <w:rtl/>
        </w:rPr>
      </w:pPr>
      <w:r w:rsidRPr="009423EC">
        <w:rPr>
          <w:rtl/>
        </w:rPr>
        <w:t>ומפני שבארנו בחבור גבורות השם ענ</w:t>
      </w:r>
      <w:r>
        <w:rPr>
          <w:rFonts w:hint="cs"/>
          <w:rtl/>
        </w:rPr>
        <w:t>י</w:t>
      </w:r>
      <w:r w:rsidRPr="009423EC">
        <w:rPr>
          <w:rtl/>
        </w:rPr>
        <w:t>ין גאולת מצרים, יש לחבר עם זה גאולה אחרונה. וחבור הזה יקרא בשמו נצח ישראל, והטעם מבואר למעלה בתח</w:t>
      </w:r>
      <w:r>
        <w:rPr>
          <w:rFonts w:hint="cs"/>
          <w:rtl/>
        </w:rPr>
        <w:t>י</w:t>
      </w:r>
      <w:r w:rsidRPr="009423EC">
        <w:rPr>
          <w:rtl/>
        </w:rPr>
        <w:t>לה חבור גבורות</w:t>
      </w:r>
      <w:r>
        <w:rPr>
          <w:rtl/>
        </w:rPr>
        <w:t xml:space="preserve"> ה' </w:t>
      </w:r>
      <w:r w:rsidRPr="009423EC">
        <w:rPr>
          <w:rtl/>
        </w:rPr>
        <w:t>(סוף הקדמה שלישית), כי בחבור הזה יתבאר כי השם יתברך נתן לישראל הנצחיות, ואינם כלים חס ושלום בגלותם הקשה הכבד. גם כן יתבאר כי יש אל השם יתברך הנצח, שיהיה מנצח מלכות הרביעית שיש לה הממשלה, וכדכתיב (עובדיה א, כא) ועלו מושיעים בהר ציון לשפוט את הר עשו ו</w:t>
      </w:r>
      <w:r>
        <w:rPr>
          <w:rtl/>
        </w:rPr>
        <w:t>הייתה</w:t>
      </w:r>
      <w:r w:rsidRPr="009423EC">
        <w:rPr>
          <w:rtl/>
        </w:rPr>
        <w:t xml:space="preserve"> לה</w:t>
      </w:r>
      <w:r>
        <w:rPr>
          <w:rFonts w:hint="cs"/>
          <w:rtl/>
        </w:rPr>
        <w:t>'</w:t>
      </w:r>
      <w:r w:rsidRPr="009423EC">
        <w:rPr>
          <w:rtl/>
        </w:rPr>
        <w:t xml:space="preserve"> המלוכה אחד. </w:t>
      </w:r>
    </w:p>
    <w:p w:rsidR="00657196" w:rsidRPr="009423EC" w:rsidRDefault="00657196" w:rsidP="00FB3502">
      <w:pPr>
        <w:rPr>
          <w:rtl/>
        </w:rPr>
      </w:pPr>
      <w:r w:rsidRPr="009423EC">
        <w:rPr>
          <w:rtl/>
        </w:rPr>
        <w:t>אמן כן יהי רצון במהרה בימינו</w:t>
      </w:r>
      <w:r>
        <w:rPr>
          <w:rFonts w:hint="cs"/>
          <w:rtl/>
        </w:rPr>
        <w:t>.</w:t>
      </w:r>
    </w:p>
    <w:p w:rsidR="00657196" w:rsidRDefault="00657196" w:rsidP="00FB3502">
      <w:pPr>
        <w:rPr>
          <w:rtl/>
        </w:rPr>
      </w:pPr>
    </w:p>
    <w:p w:rsidR="00657196" w:rsidRPr="001003A7" w:rsidRDefault="00657196" w:rsidP="00FB3502">
      <w:pPr>
        <w:pStyle w:val="1"/>
        <w:rPr>
          <w:rtl/>
        </w:rPr>
      </w:pPr>
      <w:bookmarkStart w:id="2" w:name="_Toc494379520"/>
      <w:r w:rsidRPr="001003A7">
        <w:rPr>
          <w:rtl/>
        </w:rPr>
        <w:t>פרק א</w:t>
      </w:r>
      <w:bookmarkEnd w:id="2"/>
    </w:p>
    <w:p w:rsidR="00657196" w:rsidRPr="009423EC" w:rsidRDefault="00657196" w:rsidP="00FB3502">
      <w:pPr>
        <w:rPr>
          <w:rtl/>
        </w:rPr>
      </w:pPr>
    </w:p>
    <w:p w:rsidR="00657196" w:rsidRPr="009423EC" w:rsidRDefault="00657196" w:rsidP="00FB3502">
      <w:pPr>
        <w:rPr>
          <w:rtl/>
        </w:rPr>
      </w:pPr>
      <w:r w:rsidRPr="009423EC">
        <w:rPr>
          <w:rtl/>
        </w:rPr>
        <w:t>כאשר הדבר הטוב נודע מהפכו ידיעה אמתית, וכן כל הדברים נקנה הידיעה בהם מן ההפך, כי מן מראה השחור יכול לדעת מראה הלבן שהוא הפכו, וכן כל ההפכים, מן האחד נקנה הידיעה בהפך שלו. ומוסכם הוא כי ידיעת ההפכים הוא אחד. ובשביל זה אמרו בערבי פסחים (פסחים קטז א) בהגדה מתחיל בגנות ומסיים בשבח. ולמה מתחיל בגנות</w:t>
      </w:r>
      <w:r>
        <w:rPr>
          <w:rFonts w:hint="cs"/>
          <w:rtl/>
        </w:rPr>
        <w:t>?</w:t>
      </w:r>
      <w:r w:rsidRPr="009423EC">
        <w:rPr>
          <w:rtl/>
        </w:rPr>
        <w:t xml:space="preserve"> רק שמפני שאין לשבח הכרה </w:t>
      </w:r>
      <w:r w:rsidR="000E4B79">
        <w:rPr>
          <w:rtl/>
        </w:rPr>
        <w:t>אמתית</w:t>
      </w:r>
      <w:r w:rsidRPr="009423EC">
        <w:rPr>
          <w:rtl/>
        </w:rPr>
        <w:t xml:space="preserve"> רק מן ההפך. ולכן אין לפרש </w:t>
      </w:r>
      <w:r>
        <w:rPr>
          <w:rtl/>
        </w:rPr>
        <w:t>עניין</w:t>
      </w:r>
      <w:r w:rsidRPr="009423EC">
        <w:rPr>
          <w:rtl/>
        </w:rPr>
        <w:t xml:space="preserve"> הגאולה האחרונה, אם לא שנבאר </w:t>
      </w:r>
      <w:r>
        <w:rPr>
          <w:rtl/>
        </w:rPr>
        <w:t>עניין</w:t>
      </w:r>
      <w:r w:rsidRPr="009423EC">
        <w:rPr>
          <w:rtl/>
        </w:rPr>
        <w:t xml:space="preserve"> הגלות והחורבן. שבזה יודע הטוב והתשועה שאנו מק</w:t>
      </w:r>
      <w:r>
        <w:rPr>
          <w:rFonts w:hint="cs"/>
          <w:rtl/>
        </w:rPr>
        <w:t>ו</w:t>
      </w:r>
      <w:r w:rsidRPr="009423EC">
        <w:rPr>
          <w:rtl/>
        </w:rPr>
        <w:t xml:space="preserve">וין. וכאשר אנו באים לבאר </w:t>
      </w:r>
      <w:r>
        <w:rPr>
          <w:rtl/>
        </w:rPr>
        <w:t>עניין</w:t>
      </w:r>
      <w:r w:rsidRPr="009423EC">
        <w:rPr>
          <w:rtl/>
        </w:rPr>
        <w:t xml:space="preserve"> הגלות ידיעה </w:t>
      </w:r>
      <w:r w:rsidR="000E4B79">
        <w:rPr>
          <w:rtl/>
        </w:rPr>
        <w:t>אמתית</w:t>
      </w:r>
      <w:r w:rsidRPr="009423EC">
        <w:rPr>
          <w:rtl/>
        </w:rPr>
        <w:t xml:space="preserve">, צריך לבאר קודם הסבה לגלות. והדברים השייכים אל הגלות. </w:t>
      </w:r>
    </w:p>
    <w:p w:rsidR="00657196" w:rsidRPr="009423EC" w:rsidRDefault="00657196" w:rsidP="00FB3502">
      <w:pPr>
        <w:rPr>
          <w:rtl/>
        </w:rPr>
      </w:pPr>
    </w:p>
    <w:p w:rsidR="00657196" w:rsidRPr="009423EC" w:rsidRDefault="00657196" w:rsidP="00FB3502">
      <w:pPr>
        <w:rPr>
          <w:rtl/>
        </w:rPr>
      </w:pPr>
      <w:r w:rsidRPr="009423EC">
        <w:rPr>
          <w:rtl/>
        </w:rPr>
        <w:t xml:space="preserve">ועוד שיש לבאר </w:t>
      </w:r>
      <w:r>
        <w:rPr>
          <w:rtl/>
        </w:rPr>
        <w:t>עניין</w:t>
      </w:r>
      <w:r w:rsidRPr="009423EC">
        <w:rPr>
          <w:rtl/>
        </w:rPr>
        <w:t xml:space="preserve"> הגלות תחילה, כי הגלות בעצמו הוא ראיה והוכחה ברורה על הגאולה. וזה כי אין ספק כי הגלות הוא </w:t>
      </w:r>
      <w:r>
        <w:rPr>
          <w:rtl/>
        </w:rPr>
        <w:t>שינוי</w:t>
      </w:r>
      <w:r w:rsidRPr="009423EC">
        <w:rPr>
          <w:rtl/>
        </w:rPr>
        <w:t xml:space="preserve"> ויציאה מן הסדר, שהשם יתברך סדר כל אומה במקומה הראוי לה, וסדר את ישראל במקום הראוי להם, שהוא ארץ ישראל. והגלות מן מקומם הוא </w:t>
      </w:r>
      <w:r>
        <w:rPr>
          <w:rtl/>
        </w:rPr>
        <w:t>שינוי</w:t>
      </w:r>
      <w:r w:rsidRPr="009423EC">
        <w:rPr>
          <w:rtl/>
        </w:rPr>
        <w:t xml:space="preserve"> ויציאה לגמרי. וכל הדברים כאשר הם יוצאים ממקום הטבעי, והם חוץ למקומם, אין להם עמידה במקום הבלתי טבעי להם, רק הם חוזרים למקומם הטבעי. כי אם היו נשארים במקומם הבלתי טבעי להם, היה הבלתי טבעי נעשה טבעי, ודבר זה אי אפשר שיהיה הבלתי טבעי נעשה טבעי. משל זה, אם אתה מכריח את חלק האש שיהיה עומד בארץ, שמקומו הטבעי שלו הוא למעלה, ואתה מכריח אותו חוץ למקום הטבעי להיות עומד למטה. וכן הארץ, מקומה הטבעי למטה, ואם אתה מכריח את חלק ממנו לעמוד למעלה, אם היה נשאר עומד שלא במקום הטבעי, כבר היה הבלתי טבעי נעשה טבעי. </w:t>
      </w:r>
    </w:p>
    <w:p w:rsidR="00657196" w:rsidRPr="009423EC" w:rsidRDefault="00657196" w:rsidP="00FB3502">
      <w:pPr>
        <w:rPr>
          <w:rtl/>
        </w:rPr>
      </w:pPr>
    </w:p>
    <w:p w:rsidR="00657196" w:rsidRPr="009423EC" w:rsidRDefault="00657196" w:rsidP="00FB3502">
      <w:pPr>
        <w:rPr>
          <w:rtl/>
        </w:rPr>
      </w:pPr>
      <w:r w:rsidRPr="009423EC">
        <w:rPr>
          <w:rtl/>
        </w:rPr>
        <w:t>וכן ישראל בעצמם, אם היו עומדים בגלות לעולם, שאין זה מקומם הראוי להם, כי מקומם הראוי להם לפי סדר המציאות להיותם בארץ ישראל ברשות עצמם, ולא ברשות אחר. כמו כל דבר ודבר מן הנמצאים הטבע</w:t>
      </w:r>
      <w:r>
        <w:rPr>
          <w:rFonts w:hint="cs"/>
          <w:rtl/>
        </w:rPr>
        <w:t>י</w:t>
      </w:r>
      <w:r w:rsidRPr="009423EC">
        <w:rPr>
          <w:rtl/>
        </w:rPr>
        <w:t xml:space="preserve">ים יש להם לכל אחד מקום בפני עצמו, כמו שגזרו </w:t>
      </w:r>
      <w:r>
        <w:rPr>
          <w:rtl/>
        </w:rPr>
        <w:t>חז"ל</w:t>
      </w:r>
      <w:r w:rsidRPr="009423EC">
        <w:rPr>
          <w:rtl/>
        </w:rPr>
        <w:t xml:space="preserve"> (אבות פד) אין לך דבר שאין לו מקום, וכל דבר הוא ברשות עצמו. ואם היו נשארים בגלותם לעולם, היה הדבר הזה - שהוא העמידה חוץ למקומם, שהוא בלתי טבעי - נעשה טבעי. שאין עומד בתמידות רק הדברים הטבעיים, כי הטבע שנתן השם יתברך לכל דבר ודבר מקיים אותו עד שהוא מקו</w:t>
      </w:r>
      <w:r>
        <w:rPr>
          <w:rFonts w:hint="cs"/>
          <w:rtl/>
        </w:rPr>
        <w:t>י</w:t>
      </w:r>
      <w:r w:rsidRPr="009423EC">
        <w:rPr>
          <w:rtl/>
        </w:rPr>
        <w:t xml:space="preserve">ים עומד תמיד. ואם הדבר הבלתי הטבעי קיים תמיד גם כן, אף כי אינו כסדר וכטבע המציאות, היה הטבע ההוא דבר מותר ובטל לגמרי ללא צורך, ודבר זה לא יתכן. </w:t>
      </w:r>
    </w:p>
    <w:p w:rsidR="00657196" w:rsidRPr="009423EC" w:rsidRDefault="00657196" w:rsidP="00FB3502">
      <w:pPr>
        <w:rPr>
          <w:rtl/>
        </w:rPr>
      </w:pPr>
    </w:p>
    <w:p w:rsidR="00657196" w:rsidRPr="009423EC" w:rsidRDefault="00657196" w:rsidP="00FB3502">
      <w:pPr>
        <w:rPr>
          <w:rtl/>
        </w:rPr>
      </w:pPr>
      <w:r w:rsidRPr="009423EC">
        <w:rPr>
          <w:rtl/>
        </w:rPr>
        <w:t xml:space="preserve">וכמו כן הפיזור אינו דבר טבעי, וכמו שחוזר כל דבר ודבר אל מקומו, כך חוזרים החלקים המפוזרים והנפרדים להיותם כלל אחד. ודבר זה מבואר לכל אדם אשר הוא בן דעת, כי כל החלקים </w:t>
      </w:r>
      <w:r>
        <w:rPr>
          <w:rtl/>
        </w:rPr>
        <w:t>עניין</w:t>
      </w:r>
      <w:r w:rsidRPr="009423EC">
        <w:rPr>
          <w:rtl/>
        </w:rPr>
        <w:t xml:space="preserve"> אחד להם. ואם כן למה יהיה חלוק ביניהם, ולא יתאחדו, מאחר שהם דבר אחד. ולכך כל פיזור עומד להתכנס יחד. ולפיכך פיזור ישראל בין </w:t>
      </w:r>
      <w:r w:rsidR="00FA3F17">
        <w:rPr>
          <w:rtl/>
        </w:rPr>
        <w:t>האומות</w:t>
      </w:r>
      <w:r w:rsidRPr="009423EC">
        <w:rPr>
          <w:rtl/>
        </w:rPr>
        <w:t xml:space="preserve"> הוא דבר יוצא מן הטבע, שמאחר שהם אומה אחת, ראוי שיהיו עומדים יחד להיות אחד, כמו שתמצא כל הדברים הטבעיים אינם מחולקים לשנים, רק הם מתקבצים ביחד, וכן כל הנחלים הולכים אל הים (קהלת א, ז) להיות מתקבצים, ואין דבר אחד מתחלק. ומאשר האומה הישראלית אומה אחת בלתי מחולקת ומופרדת יותר מכל </w:t>
      </w:r>
      <w:r w:rsidR="00FA3F17">
        <w:rPr>
          <w:rtl/>
        </w:rPr>
        <w:t>האומות</w:t>
      </w:r>
      <w:r w:rsidRPr="009423EC">
        <w:rPr>
          <w:rtl/>
        </w:rPr>
        <w:t>, ראוי שיהיו מקובצין יחד. ומזה נראה כי הפיזור להם בפרט אינו טבעי כלל. ואי אפשר לומר שדבר זה הוא בשביל חטא וע</w:t>
      </w:r>
      <w:r>
        <w:rPr>
          <w:rFonts w:hint="cs"/>
          <w:rtl/>
        </w:rPr>
        <w:t>ו</w:t>
      </w:r>
      <w:r w:rsidRPr="009423EC">
        <w:rPr>
          <w:rtl/>
        </w:rPr>
        <w:t xml:space="preserve">ון, סוף סוף דבר זה הוא בלתי טבעי, דהיינו הפיזור לישראל, ויהיה הבלתי טבעי נעשה טבעי אם היה זה לעולם. </w:t>
      </w:r>
    </w:p>
    <w:p w:rsidR="00657196" w:rsidRPr="009423EC" w:rsidRDefault="00657196" w:rsidP="00FB3502">
      <w:pPr>
        <w:rPr>
          <w:rtl/>
        </w:rPr>
      </w:pPr>
    </w:p>
    <w:p w:rsidR="00657196" w:rsidRPr="009423EC" w:rsidRDefault="00657196" w:rsidP="00FB3502">
      <w:pPr>
        <w:rPr>
          <w:rtl/>
        </w:rPr>
      </w:pPr>
      <w:r w:rsidRPr="009423EC">
        <w:rPr>
          <w:rtl/>
        </w:rPr>
        <w:lastRenderedPageBreak/>
        <w:t xml:space="preserve">ועוד, כי לפי סדר המציאות אין ראוי שתהיה אומה משעבדת באחרת להכביד עול עליה, כי השם יתברך ברא כל אומה ואומה לעצמה. רק מה שראוי שיהיו ישראל עליון על גויי הארץ </w:t>
      </w:r>
      <w:r>
        <w:rPr>
          <w:rtl/>
        </w:rPr>
        <w:t>(</w:t>
      </w:r>
      <w:r w:rsidRPr="009423EC">
        <w:rPr>
          <w:rtl/>
        </w:rPr>
        <w:t xml:space="preserve">דברים כח, א) כאשר עושים רצון המקום - דבר זה </w:t>
      </w:r>
      <w:r>
        <w:rPr>
          <w:rtl/>
        </w:rPr>
        <w:t>עניין</w:t>
      </w:r>
      <w:r w:rsidRPr="009423EC">
        <w:rPr>
          <w:rtl/>
        </w:rPr>
        <w:t xml:space="preserve"> אחר, כי כך ראוי לפי סדר המציאות בשביל מעלתן ומדרגתן. אבל שאר </w:t>
      </w:r>
      <w:r w:rsidR="00FA3F17">
        <w:rPr>
          <w:rtl/>
        </w:rPr>
        <w:t>האומות</w:t>
      </w:r>
      <w:r w:rsidRPr="009423EC">
        <w:rPr>
          <w:rtl/>
        </w:rPr>
        <w:t xml:space="preserve">, לפי סדר המציאות, ראוי שכל אומה ואומה מצד שנבראת לעצמה, שלא תהא רשות אחרים עליה. ואם היה נשאר דבר זה תמיד, הוא הגלות ויד </w:t>
      </w:r>
      <w:r w:rsidR="00FA3F17">
        <w:rPr>
          <w:rtl/>
        </w:rPr>
        <w:t>האומות</w:t>
      </w:r>
      <w:r w:rsidRPr="009423EC">
        <w:rPr>
          <w:rtl/>
        </w:rPr>
        <w:t xml:space="preserve"> מושלים על ישראל, היה דבר זה, שאינו לפי סדר המציאות, והוא </w:t>
      </w:r>
      <w:r>
        <w:rPr>
          <w:rtl/>
        </w:rPr>
        <w:t>שינוי</w:t>
      </w:r>
      <w:r w:rsidRPr="009423EC">
        <w:rPr>
          <w:rtl/>
        </w:rPr>
        <w:t xml:space="preserve"> סדר העולם, עומד תמידי, ודבר זה אי אפשר. ולכך מן הגלות נוכל לעמוד על הגאולה. </w:t>
      </w:r>
    </w:p>
    <w:p w:rsidR="00657196" w:rsidRPr="009423EC" w:rsidRDefault="00657196" w:rsidP="00FB3502">
      <w:pPr>
        <w:rPr>
          <w:rtl/>
        </w:rPr>
      </w:pPr>
    </w:p>
    <w:p w:rsidR="00215CE8" w:rsidRDefault="00657196" w:rsidP="00FB3502">
      <w:pPr>
        <w:rPr>
          <w:rtl/>
        </w:rPr>
      </w:pPr>
      <w:r w:rsidRPr="009423EC">
        <w:rPr>
          <w:rtl/>
        </w:rPr>
        <w:t>ורמזו חכמים דבר זה בחכמתם בבראשית רבה בפרשת לך לך (מ</w:t>
      </w:r>
      <w:r w:rsidR="003F3513">
        <w:rPr>
          <w:rFonts w:hint="cs"/>
          <w:rtl/>
        </w:rPr>
        <w:t>ב</w:t>
      </w:r>
      <w:r w:rsidRPr="009423EC">
        <w:rPr>
          <w:rtl/>
        </w:rPr>
        <w:t xml:space="preserve">) </w:t>
      </w:r>
    </w:p>
    <w:p w:rsidR="00215CE8" w:rsidRDefault="00657196" w:rsidP="00FB3502">
      <w:pPr>
        <w:pStyle w:val="a4"/>
        <w:rPr>
          <w:rtl/>
        </w:rPr>
      </w:pPr>
      <w:r w:rsidRPr="009423EC">
        <w:rPr>
          <w:rtl/>
        </w:rPr>
        <w:t>ויאמר</w:t>
      </w:r>
      <w:r>
        <w:rPr>
          <w:rtl/>
        </w:rPr>
        <w:t xml:space="preserve"> ה' </w:t>
      </w:r>
      <w:r w:rsidRPr="009423EC">
        <w:rPr>
          <w:rtl/>
        </w:rPr>
        <w:t xml:space="preserve">אל אברם ידוע תדע (בראשית טו, יג), ידוע שאני מפזרן תדע שאני מקבצן. ידוע שאני ממשכנם תדע שאני פורקן. ידוע שאני משעבדם תדע שאני גואלם, עד כאן. </w:t>
      </w:r>
    </w:p>
    <w:p w:rsidR="00657196" w:rsidRDefault="00657196" w:rsidP="00FB3502">
      <w:pPr>
        <w:rPr>
          <w:rtl/>
        </w:rPr>
      </w:pPr>
      <w:r w:rsidRPr="009423EC">
        <w:rPr>
          <w:rtl/>
        </w:rPr>
        <w:t xml:space="preserve">ולא הוצרכו במדרש לבאר כל אלו הדברים, שהם </w:t>
      </w:r>
      <w:r>
        <w:rPr>
          <w:rtl/>
        </w:rPr>
        <w:t>עניין</w:t>
      </w:r>
      <w:r w:rsidRPr="009423EC">
        <w:rPr>
          <w:rtl/>
        </w:rPr>
        <w:t xml:space="preserve"> אחד, ודי היה לו לומר ידוע שאני משעבדם תדע שאני גואלם, שזהו העיקר שמזכיר בכל מקום שיגאל ישראל, ולמה לו להזכיר הכינוס והפירוק. רק שרצו לפרש כי בשתי אלו מלות ידוע תדע נרמז הגלות והגאולה. הגלות בלשון ידוע, והגאולה בלשון תדע, שהיא לשון עתיד. ורצה לומר מן הגלות תדע הגאולה לעתיד, כמו שפירשו ידוע שאני מפזרן תדע שאני מכנסן, כי הפיזור אינו לפי סדר המציאות, שיהיה דבר אחד כמו ישראל - שהם עם אחד - מפוזר, כמו שהתבאר, כי הדברים שהם אחד הם יחד גם כן. </w:t>
      </w:r>
    </w:p>
    <w:p w:rsidR="00657196" w:rsidRDefault="00657196" w:rsidP="00FB3502">
      <w:pPr>
        <w:rPr>
          <w:rtl/>
        </w:rPr>
      </w:pPr>
    </w:p>
    <w:p w:rsidR="00657196" w:rsidRPr="009423EC" w:rsidRDefault="00657196" w:rsidP="00FB3502">
      <w:pPr>
        <w:rPr>
          <w:rtl/>
        </w:rPr>
      </w:pPr>
      <w:r w:rsidRPr="009423EC">
        <w:rPr>
          <w:rtl/>
        </w:rPr>
        <w:t>וכן ידוע שאני ממשכנם, ונתתי אותם ברשות אחרים, ואין ראוי לפי סדר המציאות שיהיו ישראל עומדים ברשות אחר, כי מה שישראל הם בארץ אחרת יצאו מרשותם ועומדים ברשות אחר, כמו המשכון שנכנס לרשות אחר. וכן ישראל אינם ראו</w:t>
      </w:r>
      <w:r>
        <w:rPr>
          <w:rFonts w:hint="cs"/>
          <w:rtl/>
        </w:rPr>
        <w:t>י</w:t>
      </w:r>
      <w:r w:rsidRPr="009423EC">
        <w:rPr>
          <w:rtl/>
        </w:rPr>
        <w:t>ים לפי סדר המציאות שיהיו תחת ממשלת אחרים, ויהיו אחרים משעבדים בהם, כי לא על דבר זה הם נבראים. לכך ידוע שאני משעבדם תדע שאני גואלם, להוציא אותם מן השעבוד. כי הוא יתברך המסדר המציאות, אי אפשר שיבוא מאתו דבר יוצא מן הסדר, כי אם לפי שעה במקרה החטא, שאין זה נקרא יציאה מן סדר המציאות דבר שהוא עונש לשעה אחת מפני החטא. אבל שיהיה נשאר לעולם - זה אינו, כי לא תמצא דבר שהוא יוצא מן הסדר שיהיה מקויים. וכן מה שאמר ידוע שאני משעבדם תדע שאני גואלם, כי שעבוד אומה באומה אין זה לפי סדר המציאות אשר ראוי, כי ראוי שתהיה כל אומה בני חורין, כמו שהארכנו על זה בחבור גבורות</w:t>
      </w:r>
      <w:r>
        <w:rPr>
          <w:rtl/>
        </w:rPr>
        <w:t xml:space="preserve"> ה' </w:t>
      </w:r>
      <w:r w:rsidRPr="009423EC">
        <w:rPr>
          <w:rtl/>
        </w:rPr>
        <w:t xml:space="preserve">(פרק לה) אצל </w:t>
      </w:r>
      <w:r>
        <w:rPr>
          <w:rtl/>
        </w:rPr>
        <w:t>(</w:t>
      </w:r>
      <w:r w:rsidRPr="009423EC">
        <w:rPr>
          <w:rtl/>
        </w:rPr>
        <w:t xml:space="preserve">שמות יב, ב) החדש הזה לכם ראשון </w:t>
      </w:r>
      <w:r>
        <w:rPr>
          <w:rtl/>
        </w:rPr>
        <w:t>וגו'</w:t>
      </w:r>
      <w:r w:rsidRPr="009423EC">
        <w:rPr>
          <w:rtl/>
        </w:rPr>
        <w:t>, עיין שם. הנה התבאר באלו ג</w:t>
      </w:r>
      <w:r>
        <w:rPr>
          <w:rFonts w:hint="cs"/>
          <w:rtl/>
        </w:rPr>
        <w:t>'</w:t>
      </w:r>
      <w:r w:rsidRPr="009423EC">
        <w:rPr>
          <w:rtl/>
        </w:rPr>
        <w:t xml:space="preserve"> דברים שמן הגלות יכול לעמוד על הגאולה. </w:t>
      </w:r>
    </w:p>
    <w:p w:rsidR="00657196" w:rsidRPr="009423EC" w:rsidRDefault="00657196" w:rsidP="00FB3502">
      <w:pPr>
        <w:rPr>
          <w:rtl/>
        </w:rPr>
      </w:pPr>
    </w:p>
    <w:p w:rsidR="00657196" w:rsidRPr="009423EC" w:rsidRDefault="00657196" w:rsidP="00FB3502">
      <w:pPr>
        <w:rPr>
          <w:rtl/>
        </w:rPr>
      </w:pPr>
      <w:r w:rsidRPr="009423EC">
        <w:rPr>
          <w:rtl/>
        </w:rPr>
        <w:lastRenderedPageBreak/>
        <w:t>וכל זה תבין כי לשון גלה וגאל אותיות שניהם שוות, רק שבלשון גאל נרמז בו שהוא יתברך גאל אותם מכל ד</w:t>
      </w:r>
      <w:r>
        <w:rPr>
          <w:rFonts w:hint="cs"/>
          <w:rtl/>
        </w:rPr>
        <w:t>'</w:t>
      </w:r>
      <w:r w:rsidRPr="009423EC">
        <w:rPr>
          <w:rtl/>
        </w:rPr>
        <w:t xml:space="preserve"> רוחות עולם, ומאחד את הפיזור שלהם. וכל אחדות בעולם הוא באמצע, שהקצוות הם מחולקים, והאמצע אחד. ולכך האלף, שהוא האחדות והקבוץ מן הפיזור, הוא באמצע התיבה. אבל גלה הוא בהא, שהוא פיזור, והפיזור הוא בד</w:t>
      </w:r>
      <w:r>
        <w:rPr>
          <w:rFonts w:hint="cs"/>
          <w:rtl/>
        </w:rPr>
        <w:t>'</w:t>
      </w:r>
      <w:r w:rsidRPr="009423EC">
        <w:rPr>
          <w:rtl/>
        </w:rPr>
        <w:t xml:space="preserve"> רוחות בכל הקצוות, וגם באמצע. שהדבר שהוא מפוזר - הוא מפוזר בכל השטח, שהוא כולל ארבע רוחות וגם באמצע. אף שהאמצעי אינו פיזור, דבר זה מה שיש בהם האמצעי בא להורות כי נשאר בישראל כח אחדות וקבוץ, כמו שיתבאר. ולומר לך, כי הגלות בעצמו הוא סבה לגאולה לקבץ הפיזור ולהיות ישראל אחד. לכך אותיות גלה הם אותיות גאל, רק שנעשה הפיזור לאחדות, שהוא נרמז באלף של גאל. ובמה שיש הא במלת גלה, אשר ההא מורה על שישראל הם פזורים בכל ד</w:t>
      </w:r>
      <w:r>
        <w:rPr>
          <w:rFonts w:hint="cs"/>
          <w:rtl/>
        </w:rPr>
        <w:t>'</w:t>
      </w:r>
      <w:r w:rsidRPr="009423EC">
        <w:rPr>
          <w:rtl/>
        </w:rPr>
        <w:t xml:space="preserve"> קצוות ובאמצע, בשביל זה נשאר בהם אחדות אף בגלותן, שהרי האחד שהוא באמצע בתוך הארבע, הוא מאחד ומקשר פיזור הארבע אליו. כי לעולם האמצעי מאחד ומקשר הכל. ודבר זה מורה כי עדיין יש כח אחדות בישראל בגלותן, ולא נחלקו לגמרי, ובשביל כח אחדות זה שנשאר אצלם יתאחדו עוד. שאם כבר חס ושלום לא נשאר בהם כח אחדות, כבר נתחלקו, ולא היה להם כח להיות חוזרים להתאחד. אבל עתה יתאחדו מכח אחדות שהוא נשאר אצל ישראל. </w:t>
      </w:r>
    </w:p>
    <w:p w:rsidR="001B1897" w:rsidRDefault="00657196" w:rsidP="00FB3502">
      <w:pPr>
        <w:pStyle w:val="a4"/>
        <w:rPr>
          <w:rtl/>
        </w:rPr>
      </w:pPr>
      <w:r w:rsidRPr="009423EC">
        <w:rPr>
          <w:rtl/>
        </w:rPr>
        <w:t>ובמדרש (ב</w:t>
      </w:r>
      <w:r w:rsidR="003F3513">
        <w:rPr>
          <w:rFonts w:hint="cs"/>
          <w:rtl/>
        </w:rPr>
        <w:t>"</w:t>
      </w:r>
      <w:r w:rsidRPr="009423EC">
        <w:rPr>
          <w:rtl/>
        </w:rPr>
        <w:t>ר פ</w:t>
      </w:r>
      <w:r w:rsidR="003F3513">
        <w:rPr>
          <w:rFonts w:hint="cs"/>
          <w:rtl/>
        </w:rPr>
        <w:t>ו</w:t>
      </w:r>
      <w:r w:rsidRPr="009423EC">
        <w:rPr>
          <w:rtl/>
        </w:rPr>
        <w:t>) מה ראה אבינו יעקב לקבור את רחל בדרך אפרת</w:t>
      </w:r>
      <w:r>
        <w:rPr>
          <w:rFonts w:hint="cs"/>
          <w:rtl/>
        </w:rPr>
        <w:t>?</w:t>
      </w:r>
      <w:r w:rsidRPr="009423EC">
        <w:rPr>
          <w:rtl/>
        </w:rPr>
        <w:t xml:space="preserve"> (בראשית לה, יט), אלא צפה שהגליות עתידות לעבור שם, וקברה שם כדי שתהא מבקשת רחמים על בניה. הדא הוא דכתיב </w:t>
      </w:r>
      <w:r>
        <w:rPr>
          <w:rtl/>
        </w:rPr>
        <w:t>(</w:t>
      </w:r>
      <w:r w:rsidRPr="009423EC">
        <w:rPr>
          <w:rtl/>
        </w:rPr>
        <w:t xml:space="preserve">ירמיה לא) קול ברמה נשמע נהי </w:t>
      </w:r>
      <w:r>
        <w:rPr>
          <w:rtl/>
        </w:rPr>
        <w:t>וגו'</w:t>
      </w:r>
      <w:r w:rsidRPr="009423EC">
        <w:rPr>
          <w:rtl/>
        </w:rPr>
        <w:t xml:space="preserve"> כה אמר</w:t>
      </w:r>
      <w:r>
        <w:rPr>
          <w:rtl/>
        </w:rPr>
        <w:t xml:space="preserve"> ה' </w:t>
      </w:r>
      <w:r w:rsidRPr="009423EC">
        <w:rPr>
          <w:rtl/>
        </w:rPr>
        <w:t>מנעי קולך מבכי ויש תקו</w:t>
      </w:r>
      <w:r>
        <w:rPr>
          <w:rFonts w:hint="cs"/>
          <w:rtl/>
        </w:rPr>
        <w:t>ו</w:t>
      </w:r>
      <w:r w:rsidRPr="009423EC">
        <w:rPr>
          <w:rtl/>
        </w:rPr>
        <w:t>ה לאחריתך ושבו בנים לגבולם, עד כאן.</w:t>
      </w:r>
    </w:p>
    <w:p w:rsidR="00232E89" w:rsidRDefault="00657196" w:rsidP="00FB3502">
      <w:pPr>
        <w:rPr>
          <w:rtl/>
        </w:rPr>
      </w:pPr>
      <w:r w:rsidRPr="009423EC">
        <w:rPr>
          <w:rtl/>
        </w:rPr>
        <w:t xml:space="preserve"> </w:t>
      </w:r>
    </w:p>
    <w:p w:rsidR="00232E89" w:rsidRDefault="00657196" w:rsidP="00FB3502">
      <w:pPr>
        <w:rPr>
          <w:rtl/>
        </w:rPr>
      </w:pPr>
      <w:r w:rsidRPr="009423EC">
        <w:rPr>
          <w:rtl/>
        </w:rPr>
        <w:t xml:space="preserve">ופירוש </w:t>
      </w:r>
      <w:r>
        <w:rPr>
          <w:rtl/>
        </w:rPr>
        <w:t>עניין</w:t>
      </w:r>
      <w:r w:rsidRPr="009423EC">
        <w:rPr>
          <w:rtl/>
        </w:rPr>
        <w:t xml:space="preserve"> זה</w:t>
      </w:r>
      <w:r w:rsidR="00232E89">
        <w:rPr>
          <w:rFonts w:hint="cs"/>
          <w:rtl/>
        </w:rPr>
        <w:t>,</w:t>
      </w:r>
      <w:r w:rsidRPr="009423EC">
        <w:rPr>
          <w:rtl/>
        </w:rPr>
        <w:t xml:space="preserve"> כמו שבארו עוד במדרש (ב</w:t>
      </w:r>
      <w:r w:rsidR="003F3513">
        <w:rPr>
          <w:rFonts w:hint="cs"/>
          <w:rtl/>
        </w:rPr>
        <w:t>"</w:t>
      </w:r>
      <w:r w:rsidRPr="009423EC">
        <w:rPr>
          <w:rtl/>
        </w:rPr>
        <w:t>ר עא, ב)</w:t>
      </w:r>
      <w:r w:rsidR="00232E89">
        <w:rPr>
          <w:rFonts w:hint="cs"/>
          <w:rtl/>
        </w:rPr>
        <w:t>:</w:t>
      </w:r>
    </w:p>
    <w:p w:rsidR="00232E89" w:rsidRDefault="00657196" w:rsidP="00232E89">
      <w:pPr>
        <w:pStyle w:val="a4"/>
        <w:rPr>
          <w:rtl/>
        </w:rPr>
      </w:pPr>
      <w:r w:rsidRPr="009423EC">
        <w:rPr>
          <w:rtl/>
        </w:rPr>
        <w:t xml:space="preserve">רחל מבכה על בניה (ירמיה לא, יד), ישראל נקראים על שם רחל, ולא על שם רחל, אלא על שם בנה הבן יקיר לי אפרים. </w:t>
      </w:r>
    </w:p>
    <w:p w:rsidR="00657196" w:rsidRPr="009423EC" w:rsidRDefault="00657196" w:rsidP="00FB3502">
      <w:pPr>
        <w:rPr>
          <w:rtl/>
        </w:rPr>
      </w:pPr>
      <w:r w:rsidRPr="009423EC">
        <w:rPr>
          <w:rtl/>
        </w:rPr>
        <w:t xml:space="preserve">וזה המדרש יש לו טעם מופלג, כי האשה תקרא בית, כמו שאמר רבי יוסי (שבת קיח ב) מעולם לא קראתי לאשתי אשתי, רק לאשתי ביתי. ומפני כי רחל היא </w:t>
      </w:r>
      <w:r>
        <w:rPr>
          <w:rtl/>
        </w:rPr>
        <w:t>הייתה</w:t>
      </w:r>
      <w:r w:rsidRPr="009423EC">
        <w:rPr>
          <w:rtl/>
        </w:rPr>
        <w:t xml:space="preserve"> עקרת הבית של יעקב, כמו שאמרו </w:t>
      </w:r>
      <w:r>
        <w:rPr>
          <w:rtl/>
        </w:rPr>
        <w:t>חז"ל</w:t>
      </w:r>
      <w:r w:rsidRPr="009423EC">
        <w:rPr>
          <w:rtl/>
        </w:rPr>
        <w:t xml:space="preserve"> </w:t>
      </w:r>
      <w:r w:rsidR="003F3513">
        <w:rPr>
          <w:rtl/>
        </w:rPr>
        <w:t xml:space="preserve">(ב"ר </w:t>
      </w:r>
      <w:r w:rsidRPr="009423EC">
        <w:rPr>
          <w:rtl/>
        </w:rPr>
        <w:t xml:space="preserve">עא, ב) שרחל </w:t>
      </w:r>
      <w:r>
        <w:rPr>
          <w:rtl/>
        </w:rPr>
        <w:t>הייתה</w:t>
      </w:r>
      <w:r w:rsidRPr="009423EC">
        <w:rPr>
          <w:rtl/>
        </w:rPr>
        <w:t xml:space="preserve"> עקרת הבית. וכל מי שנקרא בית כולל ומאחד הכל, כמו שהבית כולל הכל ומאחד כל אשר בת</w:t>
      </w:r>
      <w:r>
        <w:rPr>
          <w:rtl/>
        </w:rPr>
        <w:t>וכו'</w:t>
      </w:r>
      <w:r w:rsidRPr="009423EC">
        <w:rPr>
          <w:rtl/>
        </w:rPr>
        <w:t xml:space="preserve">. ולפיכך נקראו ישראל על שם רחל, מפני שהיא </w:t>
      </w:r>
      <w:r>
        <w:rPr>
          <w:rtl/>
        </w:rPr>
        <w:t>הייתה</w:t>
      </w:r>
      <w:r w:rsidRPr="009423EC">
        <w:rPr>
          <w:rtl/>
        </w:rPr>
        <w:t xml:space="preserve"> עקרת הבית של יעקב. וכן נקרא ישראל על שם בנה, כמו שהיא </w:t>
      </w:r>
      <w:r>
        <w:rPr>
          <w:rtl/>
        </w:rPr>
        <w:t>הייתה</w:t>
      </w:r>
      <w:r w:rsidRPr="009423EC">
        <w:rPr>
          <w:rtl/>
        </w:rPr>
        <w:t xml:space="preserve"> עיקר, גם כן בנה עיקר, ודבר זה ידוע מאד. ולפיכך אמר שנקברה רחל בדרך, שאם </w:t>
      </w:r>
      <w:r>
        <w:rPr>
          <w:rtl/>
        </w:rPr>
        <w:t>הייתה</w:t>
      </w:r>
      <w:r w:rsidRPr="009423EC">
        <w:rPr>
          <w:rtl/>
        </w:rPr>
        <w:t xml:space="preserve"> נקברת רחל במערה, לא היה אצל ישראל, שהם בגלות שלהם, </w:t>
      </w:r>
      <w:r w:rsidR="00232E89">
        <w:rPr>
          <w:rtl/>
        </w:rPr>
        <w:t>כוח המקבץ</w:t>
      </w:r>
      <w:r w:rsidRPr="009423EC">
        <w:rPr>
          <w:rtl/>
        </w:rPr>
        <w:t xml:space="preserve"> והמאחד את ישראל בגלות שלהם. אבל נשאר בישראל כ</w:t>
      </w:r>
      <w:r w:rsidR="00232E89">
        <w:rPr>
          <w:rFonts w:hint="cs"/>
          <w:rtl/>
        </w:rPr>
        <w:t>ו</w:t>
      </w:r>
      <w:r w:rsidRPr="009423EC">
        <w:rPr>
          <w:rtl/>
        </w:rPr>
        <w:t xml:space="preserve">ח המאחד את ישראל, רק שאינו בפעל רק בכח בלבד. ולכך רחל, שהיא כח המאחד את ישראל, שהרי כל ישראל נקראו על שמה, נקברה בדרך. ולכך מבקשת רחמים עד שיהיו ישראל מקובצים בארצם לגמרי. ואם לא נקברה רחל - שהיא עקרת הבית המקבץ את ישראל - בדרך, כבר נחלקו ישראל חס ושלום, </w:t>
      </w:r>
      <w:r w:rsidRPr="009423EC">
        <w:rPr>
          <w:rtl/>
        </w:rPr>
        <w:lastRenderedPageBreak/>
        <w:t xml:space="preserve">ולא היה אצלם עוד כח מקבץ ומאסף את ישראל. והיינו שהשיב לה הקדוש ברוך הוא מנעי קולך מבכי ועיניך מדמעה, כי בזכות רחל - שהיא </w:t>
      </w:r>
      <w:r w:rsidR="00232E89">
        <w:rPr>
          <w:rtl/>
        </w:rPr>
        <w:t>כוח המקבץ</w:t>
      </w:r>
      <w:r w:rsidRPr="009423EC">
        <w:rPr>
          <w:rtl/>
        </w:rPr>
        <w:t xml:space="preserve"> ישראל - ישובו ישראל מגלותם. וזהו ושבו בנים לגבולם, כי יש </w:t>
      </w:r>
      <w:r w:rsidR="00232E89">
        <w:rPr>
          <w:rtl/>
        </w:rPr>
        <w:t>כוח מאחר</w:t>
      </w:r>
      <w:r w:rsidRPr="009423EC">
        <w:rPr>
          <w:rtl/>
        </w:rPr>
        <w:t xml:space="preserve"> את ישראל בתוך גלותם, ובשביל אותו כ</w:t>
      </w:r>
      <w:r w:rsidR="00232E89">
        <w:rPr>
          <w:rFonts w:hint="cs"/>
          <w:rtl/>
        </w:rPr>
        <w:t>ו</w:t>
      </w:r>
      <w:r w:rsidRPr="009423EC">
        <w:rPr>
          <w:rtl/>
        </w:rPr>
        <w:t>ח המאחד ישובו ישראל מגלותם, וזה מה שרצינו לבאר</w:t>
      </w:r>
      <w:r>
        <w:rPr>
          <w:rFonts w:hint="cs"/>
          <w:rtl/>
        </w:rPr>
        <w:t>.</w:t>
      </w:r>
    </w:p>
    <w:p w:rsidR="00FD62C7" w:rsidRDefault="00FD62C7" w:rsidP="00FB3502">
      <w:pPr>
        <w:pStyle w:val="1"/>
        <w:rPr>
          <w:rtl/>
        </w:rPr>
      </w:pPr>
    </w:p>
    <w:p w:rsidR="00657196" w:rsidRPr="00544762" w:rsidRDefault="00657196" w:rsidP="00FB3502">
      <w:pPr>
        <w:pStyle w:val="1"/>
        <w:rPr>
          <w:rtl/>
        </w:rPr>
      </w:pPr>
      <w:bookmarkStart w:id="3" w:name="_Toc494379521"/>
      <w:r w:rsidRPr="00544762">
        <w:rPr>
          <w:rtl/>
        </w:rPr>
        <w:t>פרק ב</w:t>
      </w:r>
      <w:bookmarkEnd w:id="3"/>
    </w:p>
    <w:p w:rsidR="00657196" w:rsidRPr="009423EC" w:rsidRDefault="00657196" w:rsidP="00FB3502">
      <w:pPr>
        <w:rPr>
          <w:rtl/>
        </w:rPr>
      </w:pPr>
    </w:p>
    <w:p w:rsidR="00657196" w:rsidRPr="009423EC" w:rsidRDefault="00657196" w:rsidP="00FB3502">
      <w:pPr>
        <w:rPr>
          <w:rtl/>
        </w:rPr>
      </w:pPr>
      <w:r w:rsidRPr="009423EC">
        <w:rPr>
          <w:rtl/>
        </w:rPr>
        <w:t xml:space="preserve">סבת הגלות הוא מבואר בעצמו בכתוב שהוא החטא שגרם כל זה. אך סבת הסבה נעלם ממנו. כי יש לשאול שאלה גדולה מאד, שכשאנו </w:t>
      </w:r>
      <w:r w:rsidR="00233751">
        <w:rPr>
          <w:rtl/>
        </w:rPr>
        <w:t>חוקרים</w:t>
      </w:r>
      <w:r w:rsidRPr="009423EC">
        <w:rPr>
          <w:rtl/>
        </w:rPr>
        <w:t xml:space="preserve"> ומעיינים בח</w:t>
      </w:r>
      <w:r>
        <w:rPr>
          <w:rFonts w:hint="cs"/>
          <w:rtl/>
        </w:rPr>
        <w:t>י</w:t>
      </w:r>
      <w:r w:rsidRPr="009423EC">
        <w:rPr>
          <w:rtl/>
        </w:rPr>
        <w:t xml:space="preserve">פוש הנבראים </w:t>
      </w:r>
      <w:r>
        <w:rPr>
          <w:rtl/>
        </w:rPr>
        <w:t>כולם</w:t>
      </w:r>
      <w:r w:rsidRPr="009423EC">
        <w:rPr>
          <w:rtl/>
        </w:rPr>
        <w:t xml:space="preserve">, תמצא סדר אחד, לא יצאו מסדרם, ולא ישנו את חוקם, שהדומה מוליד את הדומה. כי לא יצא חמור מסוס, וסוס מחמור, ואדם מבהמה, ובהמה מאדם. וכל הצמחים </w:t>
      </w:r>
      <w:r>
        <w:rPr>
          <w:rtl/>
        </w:rPr>
        <w:t>כולם</w:t>
      </w:r>
      <w:r w:rsidRPr="009423EC">
        <w:rPr>
          <w:rtl/>
        </w:rPr>
        <w:t xml:space="preserve"> - מזרע חטים לא יצא שעורה, משורש צפע יצא נחש. ואם כן לפי זה היה ראוי גם כן משורש צדק ונטע נאמן, יהיו תולדותיהן, בני אברהם יצחק ויעקב, כיוצא בהם, ומדבר טוב לא יצא רע. ולכל הפחות אין ראוי שיהיה בהם נמצא ההפך, כי ישראל מסוגלים היו לחטא מה שלא תמצא בכל </w:t>
      </w:r>
      <w:r w:rsidR="00FA3F17">
        <w:rPr>
          <w:rtl/>
        </w:rPr>
        <w:t>האומות</w:t>
      </w:r>
      <w:r w:rsidRPr="009423EC">
        <w:rPr>
          <w:rtl/>
        </w:rPr>
        <w:t>. ולא היה אצל אברהם יצחק ויעקב כמו שהוא אצל שאר בני אדם, שפעמים יוליד צדיק, ופעמים יוליד רשע. אבל בני אברהם יצחק ויעקב היו תולדות הרעים שבהם יותר מן הטובים בהרבה זמנים. ומאחר שאברהם יצחק ויעקב היו יסודי האומה הזאת, איך נמצא דבר זה להם מה שאינו נמצא אל הבעלי חיים הבלתי מדברים</w:t>
      </w:r>
      <w:r>
        <w:rPr>
          <w:rFonts w:hint="cs"/>
          <w:rtl/>
        </w:rPr>
        <w:t>?</w:t>
      </w:r>
      <w:r w:rsidRPr="009423EC">
        <w:rPr>
          <w:rtl/>
        </w:rPr>
        <w:t xml:space="preserve"> </w:t>
      </w:r>
    </w:p>
    <w:p w:rsidR="00657196" w:rsidRPr="009423EC" w:rsidRDefault="00657196" w:rsidP="00FB3502">
      <w:pPr>
        <w:rPr>
          <w:rtl/>
        </w:rPr>
      </w:pPr>
    </w:p>
    <w:p w:rsidR="00657196" w:rsidRPr="009423EC" w:rsidRDefault="00657196" w:rsidP="00FB3502">
      <w:pPr>
        <w:rPr>
          <w:rtl/>
        </w:rPr>
      </w:pPr>
      <w:r w:rsidRPr="009423EC">
        <w:rPr>
          <w:rtl/>
        </w:rPr>
        <w:t xml:space="preserve">ועל זה אמר (ישעיה א, ג) ידע שור </w:t>
      </w:r>
      <w:r>
        <w:rPr>
          <w:rtl/>
        </w:rPr>
        <w:t>וגו'</w:t>
      </w:r>
      <w:r w:rsidRPr="009423EC">
        <w:rPr>
          <w:rtl/>
        </w:rPr>
        <w:t>, נגד ב</w:t>
      </w:r>
      <w:r>
        <w:rPr>
          <w:rFonts w:hint="cs"/>
          <w:rtl/>
        </w:rPr>
        <w:t>'</w:t>
      </w:r>
      <w:r w:rsidRPr="009423EC">
        <w:rPr>
          <w:rtl/>
        </w:rPr>
        <w:t xml:space="preserve"> דברים - </w:t>
      </w:r>
      <w:r w:rsidRPr="00544762">
        <w:rPr>
          <w:b/>
          <w:bCs/>
          <w:rtl/>
        </w:rPr>
        <w:t xml:space="preserve">היראה והאהבה, </w:t>
      </w:r>
      <w:r w:rsidRPr="009423EC">
        <w:rPr>
          <w:rtl/>
        </w:rPr>
        <w:t>שראוי היה שיהיו נמצאים בישראל. כי יש בעל חי כמו השור, מכיר, מי שהוא תחתיו ותחת רשותו, אשר יכול לעשות עמו כרצונו, והוא ירא מפניו. לכך אמר ידע שור קונהו, כי ידע מי שהוא אדון לו מושל עליו. ומפני שהשור הוא מלך בבהמות, ועם כל זה ידע קונהו שהוא אדון לו, לכך אמר ידע שור קונהו. ונמצא בעל חי כמו חמור, שאינו מכירו ב</w:t>
      </w:r>
      <w:r>
        <w:rPr>
          <w:rtl/>
        </w:rPr>
        <w:t>עניין</w:t>
      </w:r>
      <w:r w:rsidRPr="009423EC">
        <w:rPr>
          <w:rtl/>
        </w:rPr>
        <w:t xml:space="preserve"> זה, מכל מקום הוא מכיר הטוב שיש לו אצל בעל שלו, ונמשך אחר בעליו. ועל זה אמר וחמור אבוס בעליו, שהוא הבעל חי החומרי ביותר ואין לו חכמה, מכל מקום מכיר את בעליו בשביל טובתו, שמיד הוא רץ אל האבוס שממנו אכילתו. אבל ישראל לא ידע </w:t>
      </w:r>
      <w:r>
        <w:rPr>
          <w:rtl/>
        </w:rPr>
        <w:t>וגו'</w:t>
      </w:r>
      <w:r w:rsidRPr="009423EC">
        <w:rPr>
          <w:rtl/>
        </w:rPr>
        <w:t xml:space="preserve"> , רוצה לומר שנקראו על שם השררה, והיה ראוי להם לדעת שררת וממשלת הקדוש ברוך הוא, אשר הוא מושל על הכל, כמו שידע השור - שהוא מלך - את שהוא אדון לו, ועם כל זה לא ידעו דבר זה להיות יראים מפניו. ואמר עמי, כנגד החמור שזכר, שנקראו עם על שם שהם אומה בלבד. ומזה הצד היה להם לדעת מי שהוא מטיב עמו, שהחמור ידע אבוס בעליו, אבל עמי לא התבונן הטובות שעשיתי ע</w:t>
      </w:r>
      <w:r>
        <w:rPr>
          <w:rFonts w:hint="cs"/>
          <w:rtl/>
        </w:rPr>
        <w:t>י</w:t>
      </w:r>
      <w:r w:rsidRPr="009423EC">
        <w:rPr>
          <w:rtl/>
        </w:rPr>
        <w:t xml:space="preserve">מהם, ועוד אפשר לעשות להם לעתיד, בשביל כך היה ראוי להיות נמשכים אחר השם יתברך בעבותות האהבה, כמו החמור הנמשך אחר אבוס בעליו. </w:t>
      </w:r>
    </w:p>
    <w:p w:rsidR="00657196" w:rsidRPr="009423EC" w:rsidRDefault="00657196" w:rsidP="00FB3502">
      <w:pPr>
        <w:rPr>
          <w:rtl/>
        </w:rPr>
      </w:pPr>
    </w:p>
    <w:p w:rsidR="00657196" w:rsidRPr="009423EC" w:rsidRDefault="00657196" w:rsidP="00FB3502">
      <w:pPr>
        <w:rPr>
          <w:rtl/>
        </w:rPr>
      </w:pPr>
      <w:r w:rsidRPr="009423EC">
        <w:rPr>
          <w:rtl/>
        </w:rPr>
        <w:t>והיינו דאמרינן במסכת מכות (כג א) מי שנתחייב מלקות היו מלקין אותו ברצועה של עגל על שם ידע שור קונהו. ולמה לא היה מלקין אותו ברצועה של חמור על שם וחמור אבוס בעליו. אבל המלקות מפני שעבר הלאו בתורה (מכות טז א), ולא היה בו יראה להכיר את מי שצ</w:t>
      </w:r>
      <w:r>
        <w:rPr>
          <w:rFonts w:hint="cs"/>
          <w:rtl/>
        </w:rPr>
        <w:t>י</w:t>
      </w:r>
      <w:r w:rsidRPr="009423EC">
        <w:rPr>
          <w:rtl/>
        </w:rPr>
        <w:t xml:space="preserve">וה עליו שלא לעשות. והשור מכיר את האדון וירא מפניו, ולכך ילקה ברצועה של עגל. אבל לא שייך שאין מכיר הטובה שיש בלא תעשה, שאין בלא תעשה תשלום שכר טוב ועיקר השכר הוא על קיום מצות עשה, כדמוכח בפרק קמא דקידושין (לט ב) על מתניתין העושה </w:t>
      </w:r>
      <w:r>
        <w:rPr>
          <w:rtl/>
        </w:rPr>
        <w:t>מצווה</w:t>
      </w:r>
      <w:r w:rsidRPr="009423EC">
        <w:rPr>
          <w:rtl/>
        </w:rPr>
        <w:t xml:space="preserve"> אחת מטיבין לו </w:t>
      </w:r>
      <w:r>
        <w:rPr>
          <w:rtl/>
        </w:rPr>
        <w:t>וכו'</w:t>
      </w:r>
      <w:r w:rsidRPr="009423EC">
        <w:rPr>
          <w:rtl/>
        </w:rPr>
        <w:t xml:space="preserve">. הרי שהכתוב אומר כי דבר פלא הוא שלא יהיה בישראל הדבר שנמצא בבעלי חיים הטבעיים, שבטבעם נמשכים אחר היראה מן האדון, ולהכיר הטוב. </w:t>
      </w:r>
    </w:p>
    <w:p w:rsidR="00657196" w:rsidRPr="009423EC" w:rsidRDefault="00657196" w:rsidP="00FB3502">
      <w:pPr>
        <w:rPr>
          <w:rtl/>
        </w:rPr>
      </w:pPr>
    </w:p>
    <w:p w:rsidR="00CB008B" w:rsidRDefault="00657196" w:rsidP="00FB3502">
      <w:pPr>
        <w:rPr>
          <w:rtl/>
        </w:rPr>
      </w:pPr>
      <w:r w:rsidRPr="009423EC">
        <w:rPr>
          <w:rtl/>
        </w:rPr>
        <w:t xml:space="preserve">ובפרק קמא דתענית (ה א) </w:t>
      </w:r>
    </w:p>
    <w:p w:rsidR="00232E89" w:rsidRDefault="00657196" w:rsidP="00232E89">
      <w:pPr>
        <w:pStyle w:val="a4"/>
        <w:rPr>
          <w:rtl/>
        </w:rPr>
      </w:pPr>
      <w:r w:rsidRPr="00CB008B">
        <w:rPr>
          <w:rtl/>
        </w:rPr>
        <w:t>אמר ליה רב יצחק מהו דכתיב (ירמיה ב, יג) כי שתים רעות עשה עמי</w:t>
      </w:r>
      <w:r w:rsidRPr="00CB008B">
        <w:rPr>
          <w:rFonts w:hint="cs"/>
          <w:rtl/>
        </w:rPr>
        <w:t>,</w:t>
      </w:r>
      <w:r w:rsidRPr="00CB008B">
        <w:rPr>
          <w:rtl/>
        </w:rPr>
        <w:t xml:space="preserve"> תרתין הוא דהוי, עשרים ותרתין שבוקו להו</w:t>
      </w:r>
      <w:r w:rsidRPr="00CB008B">
        <w:rPr>
          <w:rFonts w:hint="cs"/>
          <w:rtl/>
        </w:rPr>
        <w:t>?</w:t>
      </w:r>
      <w:r w:rsidRPr="00CB008B">
        <w:rPr>
          <w:rtl/>
        </w:rPr>
        <w:t xml:space="preserve"> הכי אמר רבי יוחנן, אחת שהיא שקולה כשתים, ומאי ניהו</w:t>
      </w:r>
      <w:r w:rsidRPr="00CB008B">
        <w:rPr>
          <w:rFonts w:hint="cs"/>
          <w:rtl/>
        </w:rPr>
        <w:t>?</w:t>
      </w:r>
      <w:r w:rsidRPr="00CB008B">
        <w:rPr>
          <w:rtl/>
        </w:rPr>
        <w:t xml:space="preserve"> עבודה זרה, דכתיב  אותי עזבו מקור מים חיים לחצוב להם בורות נשברים, וכתיב כי עברו וראו איי כתיים וראו וקדר שלחו והתבוננו מאד ההימר גוי אלוהים והמה לא אל</w:t>
      </w:r>
      <w:r w:rsidRPr="00CB008B">
        <w:rPr>
          <w:rFonts w:hint="cs"/>
          <w:rtl/>
        </w:rPr>
        <w:t>ו</w:t>
      </w:r>
      <w:r w:rsidRPr="00CB008B">
        <w:rPr>
          <w:rtl/>
        </w:rPr>
        <w:t>הים</w:t>
      </w:r>
      <w:r w:rsidRPr="00CB008B">
        <w:rPr>
          <w:rFonts w:hint="cs"/>
          <w:rtl/>
        </w:rPr>
        <w:t>?!</w:t>
      </w:r>
      <w:r w:rsidRPr="00CB008B">
        <w:rPr>
          <w:rtl/>
        </w:rPr>
        <w:t xml:space="preserve"> ועמי המיר כבודי בלא יועיל. </w:t>
      </w:r>
    </w:p>
    <w:p w:rsidR="00CB008B" w:rsidRPr="00CB008B" w:rsidRDefault="00657196" w:rsidP="00232E89">
      <w:pPr>
        <w:pStyle w:val="a4"/>
        <w:rPr>
          <w:rtl/>
        </w:rPr>
      </w:pPr>
      <w:r w:rsidRPr="00CB008B">
        <w:rPr>
          <w:rtl/>
        </w:rPr>
        <w:t>תנא, כותיים עובדים לאש, וקדרים עובדים למים, ואף על גב שיודעים שהמים מכבין האש לא המירו אל</w:t>
      </w:r>
      <w:r w:rsidRPr="00CB008B">
        <w:rPr>
          <w:rFonts w:hint="cs"/>
          <w:rtl/>
        </w:rPr>
        <w:t>ו</w:t>
      </w:r>
      <w:r w:rsidRPr="00CB008B">
        <w:rPr>
          <w:rtl/>
        </w:rPr>
        <w:t xml:space="preserve">היהם, ועמי המיר כבוד בלא יועיל, עד כאן. </w:t>
      </w:r>
    </w:p>
    <w:p w:rsidR="00CB008B" w:rsidRDefault="00CB008B" w:rsidP="00FB3502">
      <w:pPr>
        <w:rPr>
          <w:rtl/>
        </w:rPr>
      </w:pPr>
    </w:p>
    <w:p w:rsidR="00657196" w:rsidRPr="009423EC" w:rsidRDefault="00657196" w:rsidP="00FB3502">
      <w:pPr>
        <w:rPr>
          <w:rtl/>
        </w:rPr>
      </w:pPr>
      <w:r w:rsidRPr="009423EC">
        <w:rPr>
          <w:rtl/>
        </w:rPr>
        <w:t xml:space="preserve">וביאור </w:t>
      </w:r>
      <w:r>
        <w:rPr>
          <w:rtl/>
        </w:rPr>
        <w:t>עניין</w:t>
      </w:r>
      <w:r w:rsidRPr="009423EC">
        <w:rPr>
          <w:rtl/>
        </w:rPr>
        <w:t xml:space="preserve"> זה, כי האדם בוחר לו אל</w:t>
      </w:r>
      <w:r>
        <w:rPr>
          <w:rFonts w:hint="cs"/>
          <w:rtl/>
        </w:rPr>
        <w:t>ו</w:t>
      </w:r>
      <w:r w:rsidRPr="009423EC">
        <w:rPr>
          <w:rtl/>
        </w:rPr>
        <w:t>הות אשר ידמה אשר הוא לחלקו. כי יש אומה אשר חושבת בדעתה שהיא לחלק האש. ולכך כל אומה בחרה ל</w:t>
      </w:r>
      <w:r>
        <w:rPr>
          <w:rtl/>
        </w:rPr>
        <w:t>אלוהות</w:t>
      </w:r>
      <w:r w:rsidRPr="009423EC">
        <w:rPr>
          <w:rtl/>
        </w:rPr>
        <w:t xml:space="preserve"> כפי אשר במחשבתה אשר היא לחלקו. ואף כי יודעים כי יש כח יותר חשוב שגובר על הכח אשר הוא לחלק שלו, וסוף סוף כאשר במחשבתם שהם לחלק אותו כח, אין ממירין אותו. וישראל, שהם לחלק השם יתברך, כאשר אמר הכתוב בכמה מקומות, והוא יתברך מושל על כל, והמירו את כבודו בלא יועיל, אשר הם אינם לחלקן של ישראל. הרי שתים רעות; כי אינם רק לחלק השם יתברך, והמירו אותו בלא יועיל. </w:t>
      </w:r>
    </w:p>
    <w:p w:rsidR="00657196" w:rsidRPr="009423EC" w:rsidRDefault="00657196" w:rsidP="00FB3502">
      <w:pPr>
        <w:rPr>
          <w:rtl/>
        </w:rPr>
      </w:pPr>
    </w:p>
    <w:p w:rsidR="00657196" w:rsidRPr="009423EC" w:rsidRDefault="00657196" w:rsidP="00FB3502">
      <w:pPr>
        <w:rPr>
          <w:rtl/>
        </w:rPr>
      </w:pPr>
      <w:r w:rsidRPr="009423EC">
        <w:rPr>
          <w:rtl/>
        </w:rPr>
        <w:t xml:space="preserve">ולפיכך משה </w:t>
      </w:r>
      <w:r>
        <w:rPr>
          <w:rtl/>
        </w:rPr>
        <w:t>רבנו</w:t>
      </w:r>
      <w:r w:rsidRPr="009423EC">
        <w:rPr>
          <w:rtl/>
        </w:rPr>
        <w:t xml:space="preserve"> עליו השלום גם כן היה תמה על זה, ואמר (דברים לב, ו) הלה תגמלו זאת עם נבל ולא חכם הלא הוא אביך קנך הוא עשך ויכוננך. ביאור זה, כי כל ישראל הם לה, אם מצד שהוציאם לפעל, כמו שהאב הוא סבה שיצא הבן לפעל. והשם יתברך בעצמו היה הסבה שיצאו לפעל, וזה היה כאשר הוציא השם יתברך אותם ממצרים, וכאילו נולדו, וכדכתיב (שמות ד, כג) שלח את בני ויעבדני. ומכל מקום אין הבן קנוי לו בעצמו, רק הוא סבה שיצא לפעל. והעבד קנוי לאדון בעצמו. והשם יתברך עם שהוציאם לפעל, הם גם כן קנו</w:t>
      </w:r>
      <w:r>
        <w:rPr>
          <w:rFonts w:hint="cs"/>
          <w:rtl/>
        </w:rPr>
        <w:t>י</w:t>
      </w:r>
      <w:r w:rsidRPr="009423EC">
        <w:rPr>
          <w:rtl/>
        </w:rPr>
        <w:t>ים לו בעצמם לעבדים, כי הוציאם מן העבדות באותות ובמופתים עד שנעשו עבדים קנו</w:t>
      </w:r>
      <w:r>
        <w:rPr>
          <w:rFonts w:hint="cs"/>
          <w:rtl/>
        </w:rPr>
        <w:t>י</w:t>
      </w:r>
      <w:r w:rsidRPr="009423EC">
        <w:rPr>
          <w:rtl/>
        </w:rPr>
        <w:t xml:space="preserve">ים לו, </w:t>
      </w:r>
      <w:r w:rsidRPr="009423EC">
        <w:rPr>
          <w:rtl/>
        </w:rPr>
        <w:lastRenderedPageBreak/>
        <w:t xml:space="preserve">ואמרו </w:t>
      </w:r>
      <w:r>
        <w:rPr>
          <w:rtl/>
        </w:rPr>
        <w:t>רז"ל</w:t>
      </w:r>
      <w:r w:rsidRPr="009423EC">
        <w:rPr>
          <w:rtl/>
        </w:rPr>
        <w:t xml:space="preserve"> (קידושין כב ב) דלת ומזוזה היו עדים שפסחתי על בתי בני ישראל ואמרתי להם (ויקרא כה, נה) כי לי בני ישראל עבדים </w:t>
      </w:r>
      <w:r>
        <w:rPr>
          <w:rtl/>
        </w:rPr>
        <w:t>וגו'</w:t>
      </w:r>
      <w:r w:rsidRPr="009423EC">
        <w:rPr>
          <w:rtl/>
        </w:rPr>
        <w:t xml:space="preserve">, וכאשר בארנו בחבור </w:t>
      </w:r>
      <w:r w:rsidRPr="00713BC3">
        <w:rPr>
          <w:b/>
          <w:bCs/>
          <w:color w:val="C00000"/>
          <w:rtl/>
        </w:rPr>
        <w:t>גבורות ה</w:t>
      </w:r>
      <w:r>
        <w:rPr>
          <w:rFonts w:hint="cs"/>
          <w:b/>
          <w:bCs/>
          <w:color w:val="C00000"/>
          <w:rtl/>
        </w:rPr>
        <w:t>'</w:t>
      </w:r>
      <w:r w:rsidRPr="009423EC">
        <w:rPr>
          <w:rtl/>
        </w:rPr>
        <w:t xml:space="preserve">. לכך אמר הלא הוא אביך קנך. ועוד אמר הוא עשך </w:t>
      </w:r>
      <w:r>
        <w:rPr>
          <w:rtl/>
        </w:rPr>
        <w:t>וגו'</w:t>
      </w:r>
      <w:r w:rsidRPr="009423EC">
        <w:rPr>
          <w:rtl/>
        </w:rPr>
        <w:t>, ודבר זה בפני עצמו, כי האב אינו רק מה שהביא הבן אל העולם, אבל עשיות האדם בכל ת</w:t>
      </w:r>
      <w:r>
        <w:rPr>
          <w:rFonts w:hint="cs"/>
          <w:rtl/>
        </w:rPr>
        <w:t>י</w:t>
      </w:r>
      <w:r w:rsidRPr="009423EC">
        <w:rPr>
          <w:rtl/>
        </w:rPr>
        <w:t xml:space="preserve">קונו בגופו ובאיבריו - הוא דבר בפני עצמו, שזה פעל הטבע. אבל השם יתברך, כשם שהוא אב לישראל שהביא אותם אל העולם, כך נתן להם מה שהעם צריך להיות עם רב ותקיף, ועל זה אמר הלא הוא עשך. ואמר ויכוננך, רוצה לומר שהכין אותך בכל </w:t>
      </w:r>
      <w:r>
        <w:rPr>
          <w:rtl/>
        </w:rPr>
        <w:t>שלמות</w:t>
      </w:r>
      <w:r w:rsidRPr="009423EC">
        <w:rPr>
          <w:rtl/>
        </w:rPr>
        <w:t xml:space="preserve"> עד שנעשו ישראל אומה שלימה בכל, כמו שאמרו (חולין נו ב) כי ישראל הם כרכא דכולא ביה, ממנו מלכיו וממנו כ</w:t>
      </w:r>
      <w:r>
        <w:rPr>
          <w:rFonts w:hint="cs"/>
          <w:rtl/>
        </w:rPr>
        <w:t>ו</w:t>
      </w:r>
      <w:r w:rsidRPr="009423EC">
        <w:rPr>
          <w:rtl/>
        </w:rPr>
        <w:t>הנים. רוצה לומר כי השם יתברך השלים את ישראל בכל ה</w:t>
      </w:r>
      <w:r>
        <w:rPr>
          <w:rtl/>
        </w:rPr>
        <w:t>שלמות</w:t>
      </w:r>
      <w:r w:rsidRPr="009423EC">
        <w:rPr>
          <w:rtl/>
        </w:rPr>
        <w:t xml:space="preserve">, עד שלא היו חסרים כלל, מה שלא היה לשום אומה כלל. והם החליפו הטוב ברע הגמור, ובודאי דבר זה תמיה. ולא יספיקנו התשובה לומר שהיה זה במקרה, כי בעונותינו היה מתמיד דבר זה בישראל, וכבר התבאר פעמים הרבה שהמקרה אינו מתמיד. </w:t>
      </w:r>
    </w:p>
    <w:p w:rsidR="00657196" w:rsidRPr="009423EC" w:rsidRDefault="00657196" w:rsidP="00FB3502">
      <w:pPr>
        <w:rPr>
          <w:rtl/>
        </w:rPr>
      </w:pPr>
    </w:p>
    <w:p w:rsidR="00FA4EF5" w:rsidRDefault="00657196" w:rsidP="00FB3502">
      <w:pPr>
        <w:rPr>
          <w:rtl/>
        </w:rPr>
      </w:pPr>
      <w:r w:rsidRPr="009423EC">
        <w:rPr>
          <w:rtl/>
        </w:rPr>
        <w:t>אבל התשובה לשאלה הקשה הזאת, מזקנים וחכמים אתבונן, אשר השיבו על שאלה זאת בפרק החליל (סוכה נב)</w:t>
      </w:r>
      <w:r w:rsidR="00FA4EF5">
        <w:rPr>
          <w:rFonts w:hint="cs"/>
          <w:rtl/>
        </w:rPr>
        <w:t>:</w:t>
      </w:r>
    </w:p>
    <w:p w:rsidR="00657196" w:rsidRPr="009423EC" w:rsidRDefault="00657196" w:rsidP="00FB3502">
      <w:pPr>
        <w:pStyle w:val="a4"/>
        <w:rPr>
          <w:rtl/>
        </w:rPr>
      </w:pPr>
      <w:r w:rsidRPr="009423EC">
        <w:rPr>
          <w:rtl/>
        </w:rPr>
        <w:t xml:space="preserve">ואת הצפוני ארחיק מעליכם (יואל ב, כ) זה יצר הרע שעומד צפון בתוך לבו של אדם. והדחתיו ארץ ציה למקום שאין בני אדם מצויין שם להתגרות בהם. פניו אל הים הקדמוני שנתן עיניו במקדש הראשון והחריב והרג תלמידי חכמים שם. ועלה באשו ותעלה צחנתו שמניח אומות עולם ומתגרה בישראל. כי הגדיל לעשות, אמר אביי ובתלמידי חכמים יותר מכולם, עד כאן. </w:t>
      </w:r>
    </w:p>
    <w:p w:rsidR="00657196" w:rsidRPr="009423EC" w:rsidRDefault="00657196" w:rsidP="00FB3502">
      <w:pPr>
        <w:rPr>
          <w:rtl/>
        </w:rPr>
      </w:pPr>
    </w:p>
    <w:p w:rsidR="00657196" w:rsidRPr="009423EC" w:rsidRDefault="00657196" w:rsidP="00FB3502">
      <w:pPr>
        <w:rPr>
          <w:rtl/>
        </w:rPr>
      </w:pPr>
      <w:r w:rsidRPr="009423EC">
        <w:rPr>
          <w:rtl/>
        </w:rPr>
        <w:t>ויש לשאול, מפני מה דו</w:t>
      </w:r>
      <w:r>
        <w:rPr>
          <w:rFonts w:hint="cs"/>
          <w:rtl/>
        </w:rPr>
        <w:t>ו</w:t>
      </w:r>
      <w:r w:rsidRPr="009423EC">
        <w:rPr>
          <w:rtl/>
        </w:rPr>
        <w:t>קא מגרה באותו שיש לו מעלה</w:t>
      </w:r>
      <w:r>
        <w:rPr>
          <w:rFonts w:hint="cs"/>
          <w:rtl/>
        </w:rPr>
        <w:t>?</w:t>
      </w:r>
      <w:r w:rsidRPr="009423EC">
        <w:rPr>
          <w:rtl/>
        </w:rPr>
        <w:t xml:space="preserve"> ופירוש דבר זה, כי מי שיש לו מעלה גדולה יותר ממה שהוא לשאר אדם, נחשב דבר זה כאילו הוא יוצא מן הסדר והש</w:t>
      </w:r>
      <w:r>
        <w:rPr>
          <w:rFonts w:hint="cs"/>
          <w:rtl/>
        </w:rPr>
        <w:t>י</w:t>
      </w:r>
      <w:r w:rsidRPr="009423EC">
        <w:rPr>
          <w:rtl/>
        </w:rPr>
        <w:t>עור, ובשביל זה דבק בהם כח אשר הוא מבטל מעלתם, אשר הוא חוץ מן שעור המוגבל. ולכך ישראל, אשר ירשו מעלה העליונה היוצא חוץ לש</w:t>
      </w:r>
      <w:r>
        <w:rPr>
          <w:rFonts w:hint="cs"/>
          <w:rtl/>
        </w:rPr>
        <w:t>י</w:t>
      </w:r>
      <w:r w:rsidRPr="009423EC">
        <w:rPr>
          <w:rtl/>
        </w:rPr>
        <w:t xml:space="preserve">עור, דבק בהם כח הרע, הוא היצר, אשר הוא מוכן לבטל אותה מעלה עליונה, לפי שיוצא מעלתם משאר אדם. וכן תלמידי חכמים, שיש להם עוד יותר מעלה, דבק בהם כח אשר הוא מוכן לבטל המעלה אשר אינה לשאר בני אדם. ודבר זה תמצא מבואר, כי השטן, הוא היצר הרע (בב טז א), היה מגרה בישראל כאשר קנו ישראל המעלה העליונה, והוא כאשר הוציא השם יתברך את ישראל ממצרים ונתן להם התורה, ובזה קנו ישראל המעלה על הכל, עד שהכתוב אמר עליהם </w:t>
      </w:r>
      <w:r>
        <w:rPr>
          <w:rtl/>
        </w:rPr>
        <w:t>(</w:t>
      </w:r>
      <w:r w:rsidRPr="009423EC">
        <w:rPr>
          <w:rtl/>
        </w:rPr>
        <w:t xml:space="preserve">תהלים פב, ו) אמרתי בני </w:t>
      </w:r>
      <w:r>
        <w:rPr>
          <w:rtl/>
        </w:rPr>
        <w:t>אלוהים</w:t>
      </w:r>
      <w:r w:rsidRPr="009423EC">
        <w:rPr>
          <w:rtl/>
        </w:rPr>
        <w:t xml:space="preserve"> אתם ובני עליון כ</w:t>
      </w:r>
      <w:r>
        <w:rPr>
          <w:rFonts w:hint="cs"/>
          <w:rtl/>
        </w:rPr>
        <w:t>ו</w:t>
      </w:r>
      <w:r w:rsidRPr="009423EC">
        <w:rPr>
          <w:rtl/>
        </w:rPr>
        <w:t xml:space="preserve">לכם אכן כאדם תמותון, וזה נאמר בשעה שקבלו ישראל התורה, שהיו ישראל במעלה היותר עליונה, והיא יוצא מן גדר שאר אדם, והיה דבק בהם הכח המוכן לבטל דבר שהוא יוצא מן הגדר. ולכך באותה שעה שקבלו התורה, שהיה מעלתם על הכל, יצא החטא אל הפעל, לא קודם ולא אחר נתינת התורה. </w:t>
      </w:r>
    </w:p>
    <w:p w:rsidR="00657196" w:rsidRPr="009423EC" w:rsidRDefault="00657196" w:rsidP="00FB3502">
      <w:pPr>
        <w:rPr>
          <w:rtl/>
        </w:rPr>
      </w:pPr>
    </w:p>
    <w:p w:rsidR="00E31FC2" w:rsidRDefault="00657196" w:rsidP="00FB3502">
      <w:pPr>
        <w:pStyle w:val="a4"/>
        <w:rPr>
          <w:rtl/>
        </w:rPr>
      </w:pPr>
      <w:r w:rsidRPr="009423EC">
        <w:rPr>
          <w:rtl/>
        </w:rPr>
        <w:t>ובירושלמי דשקלים, רבי שמואל בר נחמני אמר, הלוחות ארכן ששה טפחים, ור</w:t>
      </w:r>
      <w:r>
        <w:rPr>
          <w:rFonts w:hint="cs"/>
          <w:rtl/>
        </w:rPr>
        <w:t>ו</w:t>
      </w:r>
      <w:r w:rsidRPr="009423EC">
        <w:rPr>
          <w:rtl/>
        </w:rPr>
        <w:t>חבן ששה טפחים, והיה משה תופס בטפחיים, ו</w:t>
      </w:r>
      <w:r>
        <w:rPr>
          <w:rtl/>
        </w:rPr>
        <w:t>הקב"ה</w:t>
      </w:r>
      <w:r w:rsidRPr="009423EC">
        <w:rPr>
          <w:rtl/>
        </w:rPr>
        <w:t xml:space="preserve"> בטפחיים, וטפחיים ר</w:t>
      </w:r>
      <w:r>
        <w:rPr>
          <w:rFonts w:hint="cs"/>
          <w:rtl/>
        </w:rPr>
        <w:t>ו</w:t>
      </w:r>
      <w:r w:rsidRPr="009423EC">
        <w:rPr>
          <w:rtl/>
        </w:rPr>
        <w:t>וח באמצע. וכיון שעשו ישראל אותו מעשה, בקש הקדוש ברוך הוא לחטפן, גברו ידיו של משה וחטפן. הוא ש</w:t>
      </w:r>
      <w:r>
        <w:rPr>
          <w:rtl/>
        </w:rPr>
        <w:t>הקב"ה</w:t>
      </w:r>
      <w:r w:rsidRPr="009423EC">
        <w:rPr>
          <w:rtl/>
        </w:rPr>
        <w:t xml:space="preserve"> משבחו (דברים לד, יב) לכל היד החזקה, יהא שלמא לידה דגברא על ימינא, עד כאן. </w:t>
      </w:r>
    </w:p>
    <w:p w:rsidR="00657196" w:rsidRPr="009423EC" w:rsidRDefault="00657196" w:rsidP="00FB3502">
      <w:pPr>
        <w:rPr>
          <w:rtl/>
        </w:rPr>
      </w:pPr>
      <w:r w:rsidRPr="009423EC">
        <w:rPr>
          <w:rtl/>
        </w:rPr>
        <w:t>ובדבר זה באו לבאר לך, כי אותה שעה היו מוכן לחטא, כאשר ניתנה להם התורה דו</w:t>
      </w:r>
      <w:r>
        <w:rPr>
          <w:rFonts w:hint="cs"/>
          <w:rtl/>
        </w:rPr>
        <w:t>ו</w:t>
      </w:r>
      <w:r w:rsidRPr="009423EC">
        <w:rPr>
          <w:rtl/>
        </w:rPr>
        <w:t>קא. ולפי הסברא היה ראוי בהפך זה, כי בשעה שניתנה התורה היה ראוי שיהיו יותר צדיקים, ובאותה שעה באו לידי חטא הגדול. וכל זה מפני כי השטן הוא היצר הרע, היה מגרה בישראל בשביל אותה מעלה שקנו ישראל באותה שעה שאין למעלה מזה. ולכך אמר כי הלוחות היו טפחיים ביד של הקדוש ברוך הוא, וטפחיים בידיו של משה, וטפחיים ר</w:t>
      </w:r>
      <w:r>
        <w:rPr>
          <w:rFonts w:hint="cs"/>
          <w:rtl/>
        </w:rPr>
        <w:t>ו</w:t>
      </w:r>
      <w:r w:rsidRPr="009423EC">
        <w:rPr>
          <w:rtl/>
        </w:rPr>
        <w:t xml:space="preserve">וח באמצע, ודבר זה הוא החבור הגמור והדיבוק הגמור שיש לישראל עם הקדוש ברוך הוא, כי על ידי התורה יש לישראל </w:t>
      </w:r>
      <w:r>
        <w:rPr>
          <w:rtl/>
        </w:rPr>
        <w:t>דבקות</w:t>
      </w:r>
      <w:r w:rsidRPr="009423EC">
        <w:rPr>
          <w:rtl/>
        </w:rPr>
        <w:t xml:space="preserve"> אל הקדוש ברוך הוא. ואילו עדיין לא ניתנו הלוחות, הרי אין כאן החבור, כיון שלא ניתנו עדיין הלוחות, ואין לישראל עדיין החבור. ואם כבר ניתנו הלוחות, הרי כבר ניתנו הלוחות, ואין כאן </w:t>
      </w:r>
      <w:r>
        <w:rPr>
          <w:rtl/>
        </w:rPr>
        <w:t>דבקות</w:t>
      </w:r>
      <w:r w:rsidRPr="009423EC">
        <w:rPr>
          <w:rtl/>
        </w:rPr>
        <w:t xml:space="preserve"> של השם יתברך, כי עיקר ה</w:t>
      </w:r>
      <w:r>
        <w:rPr>
          <w:rtl/>
        </w:rPr>
        <w:t>דבקות</w:t>
      </w:r>
      <w:r w:rsidRPr="009423EC">
        <w:rPr>
          <w:rtl/>
        </w:rPr>
        <w:t xml:space="preserve"> כאשר נותן להם, בזה מתחבר להם. אבל כאשר היו טפחיים ביד הקדוש ברוך הוא, וטפחיים ביד משה שמקבל התורה לישראל, וטפחיים חלק, זהו החבור הגמור. כי אלו שני טפחיים חלק אשר ביניהם - משותף בו הנותן והמקבל יחד, דכך קיימא לן (בבא מציעא</w:t>
      </w:r>
      <w:r>
        <w:rPr>
          <w:rtl/>
        </w:rPr>
        <w:t xml:space="preserve"> ז' </w:t>
      </w:r>
      <w:r w:rsidRPr="009423EC">
        <w:rPr>
          <w:rtl/>
        </w:rPr>
        <w:t>א) שנים אוחזים בטלית, זה נוטל עד שידו מגעת, וזה נוטל עד שידו מגעת, והשאר חולקין אותו ביניהם, כאילו הם שותפין, וזהו החבור והש</w:t>
      </w:r>
      <w:r>
        <w:rPr>
          <w:rFonts w:hint="cs"/>
          <w:rtl/>
        </w:rPr>
        <w:t>י</w:t>
      </w:r>
      <w:r w:rsidRPr="009423EC">
        <w:rPr>
          <w:rtl/>
        </w:rPr>
        <w:t>תוף הגמור. ואי אפשר שיהיה מעלה יותר עליונה כמו זאת, כי על ידי התורה שהיה השם יתברך נותן לישראל, וישראל הם המקבלים, לכך התורה היא אמצעי לעשות חבור ו</w:t>
      </w:r>
      <w:r>
        <w:rPr>
          <w:rtl/>
        </w:rPr>
        <w:t>דבקות</w:t>
      </w:r>
      <w:r w:rsidRPr="009423EC">
        <w:rPr>
          <w:rtl/>
        </w:rPr>
        <w:t xml:space="preserve"> גמור. ואילו היה חלק ביד הקדוש ברוך הוא, וחלק בידו של משה, היה הדבר הזה כאילו היה כאן חלוק, כי יש מן התורה שהוא שייך אל השם יתברך, ויש שהוא שייך אל המקבל. וכאשר יש כאן טפחיים חלק ביניהם, דבר זה הוא חבור אל השם יתברך ואל ישראל, זה הוא חבור גמור, והיא המעלה היותר עליונה, ואז היה גובר בהם השטן לבטל מהם המעלה הזאת. </w:t>
      </w:r>
    </w:p>
    <w:p w:rsidR="00657196" w:rsidRPr="009423EC" w:rsidRDefault="00657196" w:rsidP="00FB3502">
      <w:pPr>
        <w:rPr>
          <w:rtl/>
        </w:rPr>
      </w:pPr>
    </w:p>
    <w:p w:rsidR="00657196" w:rsidRPr="009423EC" w:rsidRDefault="00657196" w:rsidP="00FB3502">
      <w:pPr>
        <w:rPr>
          <w:rtl/>
        </w:rPr>
      </w:pPr>
      <w:r w:rsidRPr="009423EC">
        <w:rPr>
          <w:rtl/>
        </w:rPr>
        <w:t xml:space="preserve">ואמר כי גברה ידו של משה, וזה מפני כי משה הוא המקבל, והתורה היא השלמתו, לכך כח של משה שהוא המקבל יותר גובר, כאשר התורה היא השלמתו. לכך ידיו של משה גברו על ידו של הקדוש ברוך הוא, מה שהתורה היא שייך אל השם יתברך, אשר הוא יתברך משפיע התורה, ויותר גובר הכח הזה שהתורה שהוא שייך אל משה שהוא השלמתו, ממה שהיא אל השם יתברך אשר משפיע התורה. והנה התבאר סבת החטא של ישראל, אשר סבתו הוא היצר אשר מגרה בישראל לטעם אשר אמרנו. </w:t>
      </w:r>
    </w:p>
    <w:p w:rsidR="00657196" w:rsidRPr="009423EC" w:rsidRDefault="00657196" w:rsidP="00FB3502">
      <w:pPr>
        <w:rPr>
          <w:rtl/>
        </w:rPr>
      </w:pPr>
    </w:p>
    <w:p w:rsidR="00657196" w:rsidRPr="009423EC" w:rsidRDefault="00657196" w:rsidP="00FB3502">
      <w:pPr>
        <w:rPr>
          <w:rtl/>
        </w:rPr>
      </w:pPr>
      <w:r w:rsidRPr="009423EC">
        <w:rPr>
          <w:rtl/>
        </w:rPr>
        <w:lastRenderedPageBreak/>
        <w:t>ועוד יש לדעת ולהבין, כי הדבר שהוא שלם הוא מסולק מן הח</w:t>
      </w:r>
      <w:r>
        <w:rPr>
          <w:rFonts w:hint="cs"/>
          <w:rtl/>
        </w:rPr>
        <w:t>י</w:t>
      </w:r>
      <w:r w:rsidRPr="009423EC">
        <w:rPr>
          <w:rtl/>
        </w:rPr>
        <w:t>סרון. אבל הדבר שאינו ב</w:t>
      </w:r>
      <w:r>
        <w:rPr>
          <w:rtl/>
        </w:rPr>
        <w:t>שלמות</w:t>
      </w:r>
      <w:r w:rsidRPr="009423EC">
        <w:rPr>
          <w:rtl/>
        </w:rPr>
        <w:t xml:space="preserve">, הנה יש בו </w:t>
      </w:r>
      <w:r>
        <w:rPr>
          <w:rtl/>
        </w:rPr>
        <w:t>חיסרון</w:t>
      </w:r>
      <w:r w:rsidRPr="009423EC">
        <w:rPr>
          <w:rtl/>
        </w:rPr>
        <w:t xml:space="preserve"> מצד מה. וזה מפני שאין לו אותה מעלה ב</w:t>
      </w:r>
      <w:r>
        <w:rPr>
          <w:rtl/>
        </w:rPr>
        <w:t>שלמות</w:t>
      </w:r>
      <w:r w:rsidRPr="009423EC">
        <w:rPr>
          <w:rtl/>
        </w:rPr>
        <w:t xml:space="preserve"> הגמור, ונחשב חסר, ואחר </w:t>
      </w:r>
      <w:r>
        <w:rPr>
          <w:rtl/>
        </w:rPr>
        <w:t>חיסרון</w:t>
      </w:r>
      <w:r w:rsidRPr="009423EC">
        <w:rPr>
          <w:rtl/>
        </w:rPr>
        <w:t xml:space="preserve"> ימשך ההעדר וה</w:t>
      </w:r>
      <w:r>
        <w:rPr>
          <w:rtl/>
        </w:rPr>
        <w:t>חיסרון</w:t>
      </w:r>
      <w:r w:rsidRPr="009423EC">
        <w:rPr>
          <w:rtl/>
        </w:rPr>
        <w:t xml:space="preserve"> לגמרי. ולפיכך אותם שיש להם המעלה העליונה כמו ישראל וכמו תלמידי חכמים, אי אפשר שיהיה להם אותה מעלה ב</w:t>
      </w:r>
      <w:r>
        <w:rPr>
          <w:rtl/>
        </w:rPr>
        <w:t>שלמות</w:t>
      </w:r>
      <w:r w:rsidRPr="009423EC">
        <w:rPr>
          <w:rtl/>
        </w:rPr>
        <w:t xml:space="preserve"> הגמור. ודבר שאינו ב</w:t>
      </w:r>
      <w:r>
        <w:rPr>
          <w:rtl/>
        </w:rPr>
        <w:t>שלמות</w:t>
      </w:r>
      <w:r w:rsidRPr="009423EC">
        <w:rPr>
          <w:rtl/>
        </w:rPr>
        <w:t xml:space="preserve">, דבר זה נחשב </w:t>
      </w:r>
      <w:r>
        <w:rPr>
          <w:rtl/>
        </w:rPr>
        <w:t>חיסרון</w:t>
      </w:r>
      <w:r w:rsidRPr="009423EC">
        <w:rPr>
          <w:rtl/>
        </w:rPr>
        <w:t xml:space="preserve">, ואחר זה נמשך </w:t>
      </w:r>
      <w:r>
        <w:rPr>
          <w:rtl/>
        </w:rPr>
        <w:t>חיסרון</w:t>
      </w:r>
      <w:r w:rsidRPr="009423EC">
        <w:rPr>
          <w:rtl/>
        </w:rPr>
        <w:t xml:space="preserve"> לגמרי, הוא היצר המביא אותו אל הרע, אחר שאין המעלה שלו הוא ב</w:t>
      </w:r>
      <w:r>
        <w:rPr>
          <w:rtl/>
        </w:rPr>
        <w:t>שלמות</w:t>
      </w:r>
      <w:r w:rsidRPr="009423EC">
        <w:rPr>
          <w:rtl/>
        </w:rPr>
        <w:t>. ולפיכך כל הנבראים יש בהם ה</w:t>
      </w:r>
      <w:r>
        <w:rPr>
          <w:rtl/>
        </w:rPr>
        <w:t>שלמות</w:t>
      </w:r>
      <w:r w:rsidRPr="009423EC">
        <w:rPr>
          <w:rtl/>
        </w:rPr>
        <w:t>, ולא שיהיה בהם ה</w:t>
      </w:r>
      <w:r>
        <w:rPr>
          <w:rtl/>
        </w:rPr>
        <w:t>שלמות</w:t>
      </w:r>
      <w:r w:rsidRPr="009423EC">
        <w:rPr>
          <w:rtl/>
        </w:rPr>
        <w:t xml:space="preserve"> שלימה, כי דבר זה אינו, רק הדבר שהוא שייך לכל בני אדם - דבר זה יש להם ב</w:t>
      </w:r>
      <w:r>
        <w:rPr>
          <w:rtl/>
        </w:rPr>
        <w:t>שלמות</w:t>
      </w:r>
      <w:r w:rsidRPr="009423EC">
        <w:rPr>
          <w:rtl/>
        </w:rPr>
        <w:t xml:space="preserve">, ולכך אין מגרה בהם היצר הרע כל כך. אבל ישראל יש בהם המעלה העליונה, שהם בני </w:t>
      </w:r>
      <w:r>
        <w:rPr>
          <w:rtl/>
        </w:rPr>
        <w:t>אלוהים</w:t>
      </w:r>
      <w:r w:rsidRPr="009423EC">
        <w:rPr>
          <w:rtl/>
        </w:rPr>
        <w:t xml:space="preserve"> יותר מכל </w:t>
      </w:r>
      <w:r w:rsidR="00FA3F17">
        <w:rPr>
          <w:rtl/>
        </w:rPr>
        <w:t>האומות</w:t>
      </w:r>
      <w:r w:rsidRPr="009423EC">
        <w:rPr>
          <w:rtl/>
        </w:rPr>
        <w:t>, ומעלה עליונה זאת אין להם ב</w:t>
      </w:r>
      <w:r>
        <w:rPr>
          <w:rtl/>
        </w:rPr>
        <w:t>שלמות</w:t>
      </w:r>
      <w:r w:rsidRPr="009423EC">
        <w:rPr>
          <w:rtl/>
        </w:rPr>
        <w:t xml:space="preserve"> הגמור. שאילו היה להם אותה מעלה עליונה ב</w:t>
      </w:r>
      <w:r>
        <w:rPr>
          <w:rtl/>
        </w:rPr>
        <w:t>שלמות</w:t>
      </w:r>
      <w:r w:rsidRPr="009423EC">
        <w:rPr>
          <w:rtl/>
        </w:rPr>
        <w:t xml:space="preserve"> היו מלאכים לגמרי, וכמו שאמר הכתוב (תהלים פב, ו) אמרתי בני </w:t>
      </w:r>
      <w:r>
        <w:rPr>
          <w:rtl/>
        </w:rPr>
        <w:t>אלוהים</w:t>
      </w:r>
      <w:r w:rsidRPr="009423EC">
        <w:rPr>
          <w:rtl/>
        </w:rPr>
        <w:t xml:space="preserve"> אתם ובני עליון כולכם אכן כאדם תמותון וכאחד השרים תפולו, וכל זה כי אין להם אותה המעלה ב</w:t>
      </w:r>
      <w:r>
        <w:rPr>
          <w:rtl/>
        </w:rPr>
        <w:t>שלמות</w:t>
      </w:r>
      <w:r w:rsidRPr="009423EC">
        <w:rPr>
          <w:rtl/>
        </w:rPr>
        <w:t>, לפי שכל כך גדולה המעלה, ולכך יש בהם ה</w:t>
      </w:r>
      <w:r>
        <w:rPr>
          <w:rtl/>
        </w:rPr>
        <w:t>חיסרון</w:t>
      </w:r>
      <w:r w:rsidRPr="009423EC">
        <w:rPr>
          <w:rtl/>
        </w:rPr>
        <w:t xml:space="preserve">, ומצד הזה דבק בהם הרע, והוא היצר הרע, ביותר מכל. ויש להבין זה גם כן. ושני דברים אשר אמרנו, הכל </w:t>
      </w:r>
      <w:r>
        <w:rPr>
          <w:rtl/>
        </w:rPr>
        <w:t>עניין</w:t>
      </w:r>
      <w:r w:rsidRPr="009423EC">
        <w:rPr>
          <w:rtl/>
        </w:rPr>
        <w:t xml:space="preserve"> אחד כאשר תבין. </w:t>
      </w:r>
    </w:p>
    <w:p w:rsidR="00657196" w:rsidRPr="009423EC" w:rsidRDefault="00657196" w:rsidP="00FB3502">
      <w:pPr>
        <w:rPr>
          <w:rtl/>
        </w:rPr>
      </w:pPr>
    </w:p>
    <w:p w:rsidR="00657196" w:rsidRPr="009423EC" w:rsidRDefault="00657196" w:rsidP="00FB3502">
      <w:pPr>
        <w:rPr>
          <w:rtl/>
        </w:rPr>
      </w:pPr>
      <w:r w:rsidRPr="009423EC">
        <w:rPr>
          <w:rtl/>
        </w:rPr>
        <w:t xml:space="preserve">ולכך היו בישראל שהיו נמשכים אחר הרע יותר משאר </w:t>
      </w:r>
      <w:r w:rsidR="00FA3F17">
        <w:rPr>
          <w:rtl/>
        </w:rPr>
        <w:t>האומות</w:t>
      </w:r>
      <w:r w:rsidRPr="009423EC">
        <w:rPr>
          <w:rtl/>
        </w:rPr>
        <w:t>, כי לא נמצא בהם המעלה ה</w:t>
      </w:r>
      <w:r>
        <w:rPr>
          <w:rtl/>
        </w:rPr>
        <w:t>אלוהי</w:t>
      </w:r>
      <w:r w:rsidRPr="009423EC">
        <w:rPr>
          <w:rtl/>
        </w:rPr>
        <w:t>ת ב</w:t>
      </w:r>
      <w:r>
        <w:rPr>
          <w:rtl/>
        </w:rPr>
        <w:t>שלמות</w:t>
      </w:r>
      <w:r w:rsidRPr="009423EC">
        <w:rPr>
          <w:rtl/>
        </w:rPr>
        <w:t>, ולכך היצר הרע מגרה בישראל, עד לעתיד, כי אז יהיה העולם ב</w:t>
      </w:r>
      <w:r>
        <w:rPr>
          <w:rtl/>
        </w:rPr>
        <w:t>שלמות</w:t>
      </w:r>
      <w:r w:rsidRPr="009423EC">
        <w:rPr>
          <w:rtl/>
        </w:rPr>
        <w:t xml:space="preserve">, ולא יהיה כאן </w:t>
      </w:r>
      <w:r>
        <w:rPr>
          <w:rtl/>
        </w:rPr>
        <w:t>חיסרון</w:t>
      </w:r>
      <w:r w:rsidRPr="009423EC">
        <w:rPr>
          <w:rtl/>
        </w:rPr>
        <w:t>. ולכך קאמר (סוכה נב א) על ה</w:t>
      </w:r>
      <w:r>
        <w:rPr>
          <w:rtl/>
        </w:rPr>
        <w:t>חיסרון</w:t>
      </w:r>
      <w:r w:rsidRPr="009423EC">
        <w:rPr>
          <w:rtl/>
        </w:rPr>
        <w:t xml:space="preserve"> והדחתיו אל ארץ ציה (יואל ב, כ) מקום שבני אדם אינם מצו</w:t>
      </w:r>
      <w:r>
        <w:rPr>
          <w:rFonts w:hint="cs"/>
          <w:rtl/>
        </w:rPr>
        <w:t>י</w:t>
      </w:r>
      <w:r w:rsidRPr="009423EC">
        <w:rPr>
          <w:rtl/>
        </w:rPr>
        <w:t xml:space="preserve">ים. פירוש שלא יהיה נמצא עוד </w:t>
      </w:r>
      <w:r>
        <w:rPr>
          <w:rtl/>
        </w:rPr>
        <w:t>חיסרון</w:t>
      </w:r>
      <w:r w:rsidRPr="009423EC">
        <w:rPr>
          <w:rtl/>
        </w:rPr>
        <w:t xml:space="preserve"> בעולם, והעולם הזה יקבל מדרגה עליונה יותר, עד שיהיה הכל ב</w:t>
      </w:r>
      <w:r>
        <w:rPr>
          <w:rtl/>
        </w:rPr>
        <w:t>שלמות</w:t>
      </w:r>
      <w:r w:rsidRPr="009423EC">
        <w:rPr>
          <w:rtl/>
        </w:rPr>
        <w:t xml:space="preserve">, ולא יהיה לה </w:t>
      </w:r>
      <w:r>
        <w:rPr>
          <w:rtl/>
        </w:rPr>
        <w:t>חיסרון</w:t>
      </w:r>
      <w:r w:rsidRPr="009423EC">
        <w:rPr>
          <w:rtl/>
        </w:rPr>
        <w:t xml:space="preserve"> בעולם הזה, אך יהיה ה</w:t>
      </w:r>
      <w:r>
        <w:rPr>
          <w:rtl/>
        </w:rPr>
        <w:t>חיסרון</w:t>
      </w:r>
      <w:r w:rsidRPr="009423EC">
        <w:rPr>
          <w:rtl/>
        </w:rPr>
        <w:t xml:space="preserve"> במציאות שהוא חסר בעצמו, רוצה לומר אשר ראוי להיות חסר. וזה שאמר והדחתיו אל ארץ ציה, כי הציה ודאי בעל </w:t>
      </w:r>
      <w:r>
        <w:rPr>
          <w:rtl/>
        </w:rPr>
        <w:t>חיסרון</w:t>
      </w:r>
      <w:r w:rsidRPr="009423EC">
        <w:rPr>
          <w:rtl/>
        </w:rPr>
        <w:t>, ו</w:t>
      </w:r>
      <w:r>
        <w:rPr>
          <w:rtl/>
        </w:rPr>
        <w:t>חיסרון</w:t>
      </w:r>
      <w:r w:rsidRPr="009423EC">
        <w:rPr>
          <w:rtl/>
        </w:rPr>
        <w:t xml:space="preserve"> דבק בו, ורוצה לומר כי מה שהוא ראוי אל ה</w:t>
      </w:r>
      <w:r>
        <w:rPr>
          <w:rtl/>
        </w:rPr>
        <w:t>חיסרון</w:t>
      </w:r>
      <w:r w:rsidRPr="009423EC">
        <w:rPr>
          <w:rtl/>
        </w:rPr>
        <w:t xml:space="preserve"> יהיה נמצא בו ה</w:t>
      </w:r>
      <w:r>
        <w:rPr>
          <w:rtl/>
        </w:rPr>
        <w:t>חיסרון</w:t>
      </w:r>
      <w:r w:rsidRPr="009423EC">
        <w:rPr>
          <w:rtl/>
        </w:rPr>
        <w:t>. אבל במקום שיש בני אדם, אשר ראוי להם ה</w:t>
      </w:r>
      <w:r>
        <w:rPr>
          <w:rtl/>
        </w:rPr>
        <w:t>שלמות</w:t>
      </w:r>
      <w:r w:rsidRPr="009423EC">
        <w:rPr>
          <w:rtl/>
        </w:rPr>
        <w:t>, יהיה הכל ב</w:t>
      </w:r>
      <w:r>
        <w:rPr>
          <w:rtl/>
        </w:rPr>
        <w:t>שלמות</w:t>
      </w:r>
      <w:r w:rsidRPr="009423EC">
        <w:rPr>
          <w:rtl/>
        </w:rPr>
        <w:t xml:space="preserve">, ולא יהיה בו </w:t>
      </w:r>
      <w:r>
        <w:rPr>
          <w:rtl/>
        </w:rPr>
        <w:t>חיסרון</w:t>
      </w:r>
      <w:r w:rsidRPr="009423EC">
        <w:rPr>
          <w:rtl/>
        </w:rPr>
        <w:t xml:space="preserve">. </w:t>
      </w:r>
    </w:p>
    <w:p w:rsidR="00657196" w:rsidRPr="009423EC" w:rsidRDefault="00657196" w:rsidP="00FB3502">
      <w:pPr>
        <w:rPr>
          <w:rtl/>
        </w:rPr>
      </w:pPr>
    </w:p>
    <w:p w:rsidR="00657196" w:rsidRPr="009423EC" w:rsidRDefault="00657196" w:rsidP="00FB3502">
      <w:pPr>
        <w:rPr>
          <w:rtl/>
        </w:rPr>
      </w:pPr>
      <w:r w:rsidRPr="009423EC">
        <w:rPr>
          <w:rtl/>
        </w:rPr>
        <w:t>וקאמר שמניח אומות עולם ומתגרה בישראל. ואמר אביי בתלמידי חכמים ביותר. כל זה הוא מבואר ממה שבארנו לך, כי הדברים האל</w:t>
      </w:r>
      <w:r>
        <w:rPr>
          <w:rFonts w:hint="cs"/>
          <w:rtl/>
        </w:rPr>
        <w:t>ו</w:t>
      </w:r>
      <w:r w:rsidRPr="009423EC">
        <w:rPr>
          <w:rtl/>
        </w:rPr>
        <w:t>היים אינם ב</w:t>
      </w:r>
      <w:r>
        <w:rPr>
          <w:rtl/>
        </w:rPr>
        <w:t>שלמות</w:t>
      </w:r>
      <w:r w:rsidRPr="009423EC">
        <w:rPr>
          <w:rtl/>
        </w:rPr>
        <w:t xml:space="preserve"> הראוי להם, לכך דבק בהם ה</w:t>
      </w:r>
      <w:r>
        <w:rPr>
          <w:rtl/>
        </w:rPr>
        <w:t>חיסרון</w:t>
      </w:r>
      <w:r w:rsidRPr="009423EC">
        <w:rPr>
          <w:rtl/>
        </w:rPr>
        <w:t xml:space="preserve"> ביותר, ודבר זה הוא מצד עצם מעלתן. כי מצד שהעולם הזה הוא עולם הטבע, ואין הדברים </w:t>
      </w:r>
      <w:r>
        <w:rPr>
          <w:rtl/>
        </w:rPr>
        <w:t>אלוהי</w:t>
      </w:r>
      <w:r w:rsidRPr="009423EC">
        <w:rPr>
          <w:rtl/>
        </w:rPr>
        <w:t>ים נמצאים בו ב</w:t>
      </w:r>
      <w:r>
        <w:rPr>
          <w:rtl/>
        </w:rPr>
        <w:t>שלמות</w:t>
      </w:r>
      <w:r w:rsidRPr="009423EC">
        <w:rPr>
          <w:rtl/>
        </w:rPr>
        <w:t xml:space="preserve">. ודבר שיש בו </w:t>
      </w:r>
      <w:r>
        <w:rPr>
          <w:rtl/>
        </w:rPr>
        <w:t>חיסרון</w:t>
      </w:r>
      <w:r w:rsidRPr="009423EC">
        <w:rPr>
          <w:rtl/>
        </w:rPr>
        <w:t xml:space="preserve"> דבק בו הרע, והוא מביא לפעל את הרע, כי מרע יצא רע. ואין לשאול, אם כן לפי זה היה ראוי שימצאו באומות צדיקים גדולים, כאשר אין היצר הרע מגרה בהם. כי אין זה שאלה, כי </w:t>
      </w:r>
      <w:r w:rsidR="00FA3F17">
        <w:rPr>
          <w:rtl/>
        </w:rPr>
        <w:t>האומות</w:t>
      </w:r>
      <w:r w:rsidRPr="009423EC">
        <w:rPr>
          <w:rtl/>
        </w:rPr>
        <w:t xml:space="preserve"> לפחיתותם אין זה נחשב [רע] כל הדברים שהם רעים, ולכך ימשכו אחר הרע מצד עצמם לפחיתותם. וזהו ההפרש שיש בין ישראל ובין </w:t>
      </w:r>
      <w:r w:rsidR="00FA3F17">
        <w:rPr>
          <w:rtl/>
        </w:rPr>
        <w:t>האומות</w:t>
      </w:r>
      <w:r w:rsidRPr="009423EC">
        <w:rPr>
          <w:rtl/>
        </w:rPr>
        <w:t>, כי ישראל מצד שהם ב</w:t>
      </w:r>
      <w:r>
        <w:rPr>
          <w:rtl/>
        </w:rPr>
        <w:t>שלמות</w:t>
      </w:r>
      <w:r w:rsidRPr="009423EC">
        <w:rPr>
          <w:rtl/>
        </w:rPr>
        <w:t xml:space="preserve">, רק כי היצר הרע מגרה בהם ומביא אותם אל הרע, ואין הרע בהם מגרה בהם. אבל </w:t>
      </w:r>
      <w:r w:rsidR="00FA3F17">
        <w:rPr>
          <w:rtl/>
        </w:rPr>
        <w:t>האומות</w:t>
      </w:r>
      <w:r w:rsidRPr="009423EC">
        <w:rPr>
          <w:rtl/>
        </w:rPr>
        <w:t xml:space="preserve"> הם בעצמם ב</w:t>
      </w:r>
      <w:r>
        <w:rPr>
          <w:rtl/>
        </w:rPr>
        <w:t>חיסרון</w:t>
      </w:r>
      <w:r w:rsidRPr="009423EC">
        <w:rPr>
          <w:rtl/>
        </w:rPr>
        <w:t xml:space="preserve">, </w:t>
      </w:r>
      <w:r w:rsidRPr="009423EC">
        <w:rPr>
          <w:rtl/>
        </w:rPr>
        <w:lastRenderedPageBreak/>
        <w:t>ודבק בעצם שלהם, ואינו רק במקרה בשביל היצר שהוא בהם הרע, ומצד זה ימשכו עצמם לגמרי אל הרע, שהם פחותים ורעים, והרע להם טבעי. ונמצא כי לפי מדרגתם הפחותה שלהם ימצא הרע בעצמם בלא ג</w:t>
      </w:r>
      <w:r>
        <w:rPr>
          <w:rFonts w:hint="cs"/>
          <w:rtl/>
        </w:rPr>
        <w:t>י</w:t>
      </w:r>
      <w:r w:rsidRPr="009423EC">
        <w:rPr>
          <w:rtl/>
        </w:rPr>
        <w:t xml:space="preserve">רוי. </w:t>
      </w:r>
    </w:p>
    <w:p w:rsidR="00657196" w:rsidRPr="009423EC" w:rsidRDefault="00657196" w:rsidP="00FB3502">
      <w:pPr>
        <w:rPr>
          <w:rtl/>
        </w:rPr>
      </w:pPr>
    </w:p>
    <w:p w:rsidR="00657196" w:rsidRPr="009423EC" w:rsidRDefault="00657196" w:rsidP="00FB3502">
      <w:pPr>
        <w:rPr>
          <w:rtl/>
        </w:rPr>
      </w:pPr>
      <w:r w:rsidRPr="009423EC">
        <w:rPr>
          <w:rtl/>
        </w:rPr>
        <w:t>משל למה הדבר דומה</w:t>
      </w:r>
      <w:r>
        <w:rPr>
          <w:rFonts w:hint="cs"/>
          <w:rtl/>
        </w:rPr>
        <w:t>?</w:t>
      </w:r>
      <w:r w:rsidRPr="009423EC">
        <w:rPr>
          <w:rtl/>
        </w:rPr>
        <w:t xml:space="preserve"> לשכל האדם, שימצא בו הטעאה ושבוש יותר ממה שימצא לחוש העין. ודבר זה מפני שהשכל אינו טבעי, ודבק בו ה</w:t>
      </w:r>
      <w:r>
        <w:rPr>
          <w:rtl/>
        </w:rPr>
        <w:t>חיסרון</w:t>
      </w:r>
      <w:r w:rsidRPr="009423EC">
        <w:rPr>
          <w:rtl/>
        </w:rPr>
        <w:t xml:space="preserve"> יותר, כי הוא עומד באדם הטבעי. אבל לכ</w:t>
      </w:r>
      <w:r w:rsidR="0000543D">
        <w:rPr>
          <w:rFonts w:hint="cs"/>
          <w:rtl/>
        </w:rPr>
        <w:t>ו</w:t>
      </w:r>
      <w:r w:rsidRPr="009423EC">
        <w:rPr>
          <w:rtl/>
        </w:rPr>
        <w:t xml:space="preserve">ח הראות שהוא טבעי, והוא אינו בעל </w:t>
      </w:r>
      <w:r>
        <w:rPr>
          <w:rtl/>
        </w:rPr>
        <w:t>חיסרון</w:t>
      </w:r>
      <w:r w:rsidRPr="009423EC">
        <w:rPr>
          <w:rtl/>
        </w:rPr>
        <w:t xml:space="preserve"> כל כך. ומפני זה אין לומר שהשכל הוא פחות, אבל הטעות הנמצא בשכל הוא למעלתו ולרוממותו במה שאינו טבעי, ולא ימצא בו </w:t>
      </w:r>
      <w:r>
        <w:rPr>
          <w:rtl/>
        </w:rPr>
        <w:t>חיסרון</w:t>
      </w:r>
      <w:r w:rsidRPr="009423EC">
        <w:rPr>
          <w:rtl/>
        </w:rPr>
        <w:t xml:space="preserve">. ולכך תמצא בחינה אחת בישראל שהם </w:t>
      </w:r>
      <w:r>
        <w:rPr>
          <w:rtl/>
        </w:rPr>
        <w:t>אלוהי</w:t>
      </w:r>
      <w:r w:rsidRPr="009423EC">
        <w:rPr>
          <w:rtl/>
        </w:rPr>
        <w:t>ים ביותר, כי נמצא בהם המעלות ה</w:t>
      </w:r>
      <w:r>
        <w:rPr>
          <w:rtl/>
        </w:rPr>
        <w:t>אלוהי</w:t>
      </w:r>
      <w:r w:rsidRPr="009423EC">
        <w:rPr>
          <w:rtl/>
        </w:rPr>
        <w:t>ות כולם, ומצד אחד תמצא בישראל בחינה אחרת, הוא הרע. כי מפני אשר דבק בהם ה</w:t>
      </w:r>
      <w:r>
        <w:rPr>
          <w:rtl/>
        </w:rPr>
        <w:t>חיסרון</w:t>
      </w:r>
      <w:r w:rsidRPr="009423EC">
        <w:rPr>
          <w:rtl/>
        </w:rPr>
        <w:t xml:space="preserve"> לפי מעלתם ה</w:t>
      </w:r>
      <w:r>
        <w:rPr>
          <w:rtl/>
        </w:rPr>
        <w:t>אלוהי</w:t>
      </w:r>
      <w:r w:rsidRPr="009423EC">
        <w:rPr>
          <w:rtl/>
        </w:rPr>
        <w:t>ת, ימצא בהם התשוקה אל הרע, כי לפי גודל מעלתם נחשבו חסרים במעלה שראוי להם. וכן מה שמגרה היצר הרע בתלמידי חכמים יותר משאר אדם, דבר זה גם כן מצד כי התלמיד חכם שהוא בעל שכל, וזה אי אפשר שימצא בתלמידי חכמים ב</w:t>
      </w:r>
      <w:r>
        <w:rPr>
          <w:rtl/>
        </w:rPr>
        <w:t>שלמות</w:t>
      </w:r>
      <w:r w:rsidRPr="009423EC">
        <w:rPr>
          <w:rtl/>
        </w:rPr>
        <w:t>, רק ב</w:t>
      </w:r>
      <w:r>
        <w:rPr>
          <w:rtl/>
        </w:rPr>
        <w:t>חיסרון</w:t>
      </w:r>
      <w:r w:rsidRPr="009423EC">
        <w:rPr>
          <w:rtl/>
        </w:rPr>
        <w:t xml:space="preserve">, ובזה דבק בו הכח שהוא מוכן לבטל המעלה, הוא היצר הרע. ולכך אמר ובתלמידי חכמים יותר מכולם. וההפרש בין ישראל ובין </w:t>
      </w:r>
      <w:r w:rsidR="00FA3F17">
        <w:rPr>
          <w:rtl/>
        </w:rPr>
        <w:t>האומות</w:t>
      </w:r>
      <w:r w:rsidRPr="009423EC">
        <w:rPr>
          <w:rtl/>
        </w:rPr>
        <w:t>, כי ישראל מצד הג</w:t>
      </w:r>
      <w:r>
        <w:rPr>
          <w:rFonts w:hint="cs"/>
          <w:rtl/>
        </w:rPr>
        <w:t>י</w:t>
      </w:r>
      <w:r w:rsidRPr="009423EC">
        <w:rPr>
          <w:rtl/>
        </w:rPr>
        <w:t xml:space="preserve">רוי אשר פועל בהם יצר הרע נמשכו אל הרע, ואילו </w:t>
      </w:r>
      <w:r w:rsidR="00FA3F17">
        <w:rPr>
          <w:rtl/>
        </w:rPr>
        <w:t>האומות</w:t>
      </w:r>
      <w:r w:rsidRPr="009423EC">
        <w:rPr>
          <w:rtl/>
        </w:rPr>
        <w:t>, טרם יקרא היצר הרע - והם יענו. וזה מבואר</w:t>
      </w:r>
      <w:r>
        <w:rPr>
          <w:rFonts w:hint="cs"/>
          <w:rtl/>
        </w:rPr>
        <w:t>.</w:t>
      </w:r>
    </w:p>
    <w:p w:rsidR="00E65230" w:rsidRDefault="00E65230" w:rsidP="00E65230">
      <w:pPr>
        <w:pStyle w:val="1"/>
        <w:rPr>
          <w:rtl/>
        </w:rPr>
      </w:pPr>
    </w:p>
    <w:p w:rsidR="00657196" w:rsidRPr="00C013CC" w:rsidRDefault="00E65230" w:rsidP="00E65230">
      <w:pPr>
        <w:pStyle w:val="1"/>
        <w:rPr>
          <w:b w:val="0"/>
          <w:bCs w:val="0"/>
          <w:rtl/>
        </w:rPr>
      </w:pPr>
      <w:bookmarkStart w:id="4" w:name="_Toc494379522"/>
      <w:r w:rsidRPr="00C013CC">
        <w:rPr>
          <w:b w:val="0"/>
          <w:bCs w:val="0"/>
          <w:rtl/>
        </w:rPr>
        <w:t>פרק</w:t>
      </w:r>
      <w:r w:rsidR="00657196" w:rsidRPr="00C013CC">
        <w:rPr>
          <w:b w:val="0"/>
          <w:bCs w:val="0"/>
          <w:rtl/>
        </w:rPr>
        <w:t xml:space="preserve"> ג</w:t>
      </w:r>
      <w:bookmarkEnd w:id="4"/>
    </w:p>
    <w:p w:rsidR="00657196" w:rsidRPr="009423EC" w:rsidRDefault="00657196" w:rsidP="00FB3502">
      <w:pPr>
        <w:rPr>
          <w:rtl/>
        </w:rPr>
      </w:pPr>
    </w:p>
    <w:p w:rsidR="00FD62C7" w:rsidRDefault="00657196" w:rsidP="00FB3502">
      <w:pPr>
        <w:rPr>
          <w:rtl/>
        </w:rPr>
      </w:pPr>
      <w:r w:rsidRPr="009423EC">
        <w:rPr>
          <w:rtl/>
        </w:rPr>
        <w:t xml:space="preserve">יש לשאול, אחר שהתבאר הטעם למה נמצא בישראל יותר היצר לחטא, אבל יש לתת סבה למה היה נמצא חטא העבודה זרה יותר משאר חטאים. ובפרק חלק (סנהדרין קב ב) </w:t>
      </w:r>
    </w:p>
    <w:p w:rsidR="00657196" w:rsidRDefault="00657196" w:rsidP="00FB3502">
      <w:pPr>
        <w:pStyle w:val="a4"/>
        <w:rPr>
          <w:rtl/>
        </w:rPr>
      </w:pPr>
      <w:r w:rsidRPr="009423EC">
        <w:rPr>
          <w:rtl/>
        </w:rPr>
        <w:t>רב אשי מוקי אשלשה מלכים, אמר למחר נפתח בחבריא, אתא מנשה איתחזי ליה בחלמא, חברך וחברי דאביך קרית לן</w:t>
      </w:r>
      <w:r>
        <w:rPr>
          <w:rFonts w:hint="cs"/>
          <w:rtl/>
        </w:rPr>
        <w:t>?!</w:t>
      </w:r>
      <w:r w:rsidRPr="009423EC">
        <w:rPr>
          <w:rtl/>
        </w:rPr>
        <w:t xml:space="preserve"> מהיכי בעית למשריה המוציא</w:t>
      </w:r>
      <w:r>
        <w:rPr>
          <w:rFonts w:hint="cs"/>
          <w:rtl/>
        </w:rPr>
        <w:t>?</w:t>
      </w:r>
      <w:r w:rsidRPr="009423EC">
        <w:rPr>
          <w:rtl/>
        </w:rPr>
        <w:t xml:space="preserve"> אמר ליה</w:t>
      </w:r>
      <w:r>
        <w:rPr>
          <w:rFonts w:hint="cs"/>
          <w:rtl/>
        </w:rPr>
        <w:t>:</w:t>
      </w:r>
      <w:r w:rsidRPr="009423EC">
        <w:rPr>
          <w:rtl/>
        </w:rPr>
        <w:t xml:space="preserve"> לא ידענא. אמר ליה, למשרי המוציא לא גמירת, וחברא קרית לן</w:t>
      </w:r>
      <w:r>
        <w:rPr>
          <w:rFonts w:hint="cs"/>
          <w:rtl/>
        </w:rPr>
        <w:t>?!</w:t>
      </w:r>
      <w:r w:rsidRPr="009423EC">
        <w:rPr>
          <w:rtl/>
        </w:rPr>
        <w:t xml:space="preserve"> אמר ליה, גמרא מיהא גמור, ולמחר דרישנא ליה משמך בפרקא. אמר ליה, מהיכי דקרים בשולא. אמר ליה, מאחר דחכימת כולי האי מאי טעמא קא פלחתו לעבודה זרה</w:t>
      </w:r>
      <w:r>
        <w:rPr>
          <w:rFonts w:hint="cs"/>
          <w:rtl/>
        </w:rPr>
        <w:t>?</w:t>
      </w:r>
      <w:r w:rsidRPr="009423EC">
        <w:rPr>
          <w:rtl/>
        </w:rPr>
        <w:t xml:space="preserve"> אמר ליה, אי הוית התם הוית נקיטת בשיפולי גלימא בשינך ורהטת אבתראי. למחר אמר נפתח ברבוותא, עד כאן. </w:t>
      </w:r>
    </w:p>
    <w:p w:rsidR="00657196" w:rsidRPr="009423EC" w:rsidRDefault="00657196" w:rsidP="00FB3502">
      <w:pPr>
        <w:rPr>
          <w:rtl/>
        </w:rPr>
      </w:pPr>
      <w:r w:rsidRPr="009423EC">
        <w:rPr>
          <w:rtl/>
        </w:rPr>
        <w:t xml:space="preserve">ורוצה לומר, כי רב אשי היה סובר כי היו טועים אחר העבודה זרה, ולא היה הדבר הזה משום יצרם הרע שהיה גובר בם, רק בשביל שלא היו חכמים כל כך, ולכך טעו אחר העבודה זרה. והשיב לו, כי דבר זה אינו, כי חכמים היו, רק בשביל שהיה היצר גובר בם היו עובדים עבודה זרה. ואילו היה הוא באותו דור היה רץ אחריה, והוי נקיט בשיפולא גלימא. כי כאשר החוטא </w:t>
      </w:r>
      <w:r w:rsidRPr="009423EC">
        <w:rPr>
          <w:rtl/>
        </w:rPr>
        <w:lastRenderedPageBreak/>
        <w:t>הוא חכם, ויודע שהוא חוטא, רק שהוא אינו יכול למשול על יצרו, הוא חפץ ואוהב שיבוא לו מונע עד שלא יוכל לחטוא. אבל הסכל, אדרבא, אם יב</w:t>
      </w:r>
      <w:r>
        <w:rPr>
          <w:rFonts w:hint="cs"/>
          <w:rtl/>
        </w:rPr>
        <w:t>ו</w:t>
      </w:r>
      <w:r w:rsidRPr="009423EC">
        <w:rPr>
          <w:rtl/>
        </w:rPr>
        <w:t xml:space="preserve">א לו מניעה - מסיר הוא המניעה, כי אינו יודע כמה גדול חטאו. לכך אמר אילו הוית התם, לא היית עושה כמו שעושה החכם שהוא חפץ שיבוא לו מניעה אל החטא, אבל אתה אם היה בא לך מניעה, כמו הגלימא שהיה מעכב עליך שלא לרוץ אחר העבודה זרה, נקיטת אותו בשניך כדי שלא יעכב עליך לרוץ אחר עבודה זרה, כי אין אתה חכם כל כך כמו באותו דור. שהם בודאי היו חפצים שיבוא להם מעכב שלא יחטאו, כי ידעו כמה גדול החטא. אבל אתה לא חכימת כולי האי, והוית נקיטת בשפולי גלימך שלא יעכב עליך מונע מן החוץ, והיית רץ אחר העבירה, הוא העבודה זרה. ומזה תדע כי חכמים גדולים היו, רק בשביל שהיה יצרם מושל בהם. </w:t>
      </w:r>
    </w:p>
    <w:p w:rsidR="00657196" w:rsidRPr="009423EC" w:rsidRDefault="00657196" w:rsidP="00FB3502">
      <w:pPr>
        <w:rPr>
          <w:rtl/>
        </w:rPr>
      </w:pPr>
    </w:p>
    <w:p w:rsidR="00657196" w:rsidRPr="009423EC" w:rsidRDefault="00657196" w:rsidP="00FB3502">
      <w:pPr>
        <w:rPr>
          <w:rtl/>
        </w:rPr>
      </w:pPr>
      <w:r w:rsidRPr="009423EC">
        <w:rPr>
          <w:rtl/>
        </w:rPr>
        <w:t>ויש לדקדק, שאמר לו מאחר דחכימת כולי האי, וכי חכמה גדולה יש בזה שאמר לו מהיכן שרו המוציא</w:t>
      </w:r>
      <w:r>
        <w:rPr>
          <w:rFonts w:hint="cs"/>
          <w:rtl/>
        </w:rPr>
        <w:t>?</w:t>
      </w:r>
      <w:r w:rsidRPr="009423EC">
        <w:rPr>
          <w:rtl/>
        </w:rPr>
        <w:t xml:space="preserve"> ונראה, כי מפני שהיה רב אשי סובר שהיו הראשונים טועים אחר העבודה זרה מחמת שהיו אומרים כי ההתחלה אי אפשר שתהיה אחת, שאם היה ההתחלה אחת איך יבוא מזה ר</w:t>
      </w:r>
      <w:r>
        <w:rPr>
          <w:rFonts w:hint="cs"/>
          <w:rtl/>
        </w:rPr>
        <w:t>י</w:t>
      </w:r>
      <w:r w:rsidRPr="009423EC">
        <w:rPr>
          <w:rtl/>
        </w:rPr>
        <w:t>בוי בעולם</w:t>
      </w:r>
      <w:r>
        <w:rPr>
          <w:rFonts w:hint="cs"/>
          <w:rtl/>
        </w:rPr>
        <w:t>?!</w:t>
      </w:r>
      <w:r w:rsidRPr="009423EC">
        <w:rPr>
          <w:rtl/>
        </w:rPr>
        <w:t xml:space="preserve"> וכבר הסכימו על זה איזה חוקרים בחכמתם כי מן דבר שהוא אחד, לא יבוא רק אחד. כי הר</w:t>
      </w:r>
      <w:r>
        <w:rPr>
          <w:rFonts w:hint="cs"/>
          <w:rtl/>
        </w:rPr>
        <w:t>י</w:t>
      </w:r>
      <w:r w:rsidRPr="009423EC">
        <w:rPr>
          <w:rtl/>
        </w:rPr>
        <w:t>בוי, אשר יש בו דברים מחולקים, איך יושפע זה, מדבר שהוא אחד, דברים שהם מתחלפים. כמו שאי אפשר שיושפע מן האש דבר שהוא ח</w:t>
      </w:r>
      <w:r>
        <w:rPr>
          <w:rFonts w:hint="cs"/>
          <w:rtl/>
        </w:rPr>
        <w:t>י</w:t>
      </w:r>
      <w:r w:rsidRPr="009423EC">
        <w:rPr>
          <w:rtl/>
        </w:rPr>
        <w:t xml:space="preserve">לופו, רק האש פועל חמימות, והמים פועלים קרירות, ולא תמצא שיהיה דבר אחד פועל שני דברים מתחלפים, כך אי אפשר שיבואו דברים מתחלפים מן אשר הוא אחד. </w:t>
      </w:r>
    </w:p>
    <w:p w:rsidR="00657196" w:rsidRPr="009423EC" w:rsidRDefault="00657196" w:rsidP="00FB3502">
      <w:pPr>
        <w:rPr>
          <w:rtl/>
        </w:rPr>
      </w:pPr>
    </w:p>
    <w:p w:rsidR="00657196" w:rsidRPr="009423EC" w:rsidRDefault="00657196" w:rsidP="00FB3502">
      <w:pPr>
        <w:rPr>
          <w:rtl/>
        </w:rPr>
      </w:pPr>
      <w:r w:rsidRPr="009423EC">
        <w:rPr>
          <w:rtl/>
        </w:rPr>
        <w:t xml:space="preserve">ולפיכך גזרו בדעתם שההתחלות הם רבות, וכפי </w:t>
      </w:r>
      <w:r>
        <w:rPr>
          <w:rtl/>
        </w:rPr>
        <w:t>ריבוי</w:t>
      </w:r>
      <w:r w:rsidRPr="009423EC">
        <w:rPr>
          <w:rtl/>
        </w:rPr>
        <w:t xml:space="preserve"> ההתחלות יבואו </w:t>
      </w:r>
      <w:r>
        <w:rPr>
          <w:rtl/>
        </w:rPr>
        <w:t>ריבוי</w:t>
      </w:r>
      <w:r w:rsidRPr="009423EC">
        <w:rPr>
          <w:rtl/>
        </w:rPr>
        <w:t xml:space="preserve"> הנמצאים בעולם. וקושיא זאת הגדילו מאוד, עד שקצת חוקרים התירו ספק זה באמרם כי מן ההתחלה שהיא אחת יושפע מאיתו שכל אחד, והשכל הזה משיג עצמו ומשיג עילתו, ובמה שמשיג עילתו הושפע ממנו גלגל, וזהו התחלת ה</w:t>
      </w:r>
      <w:r>
        <w:rPr>
          <w:rtl/>
        </w:rPr>
        <w:t>ריבוי</w:t>
      </w:r>
      <w:r w:rsidRPr="009423EC">
        <w:rPr>
          <w:rtl/>
        </w:rPr>
        <w:t>. והאריכו בדברים אלו. והם בעצמם סתרו הנחה זאת ודמיון זה, וסוף סוף נשארו במבוכה עם קבלתם שהוא יתברך אחד, ואין זולתו, איך יושפע ממנו ה</w:t>
      </w:r>
      <w:r>
        <w:rPr>
          <w:rtl/>
        </w:rPr>
        <w:t>ריבוי</w:t>
      </w:r>
      <w:r w:rsidRPr="009423EC">
        <w:rPr>
          <w:rtl/>
        </w:rPr>
        <w:t>. וכבר מצאתי לאיזה אנשים שקבלו דעתם במה שאמרו ב</w:t>
      </w:r>
      <w:r>
        <w:rPr>
          <w:rtl/>
        </w:rPr>
        <w:t>ריבוי</w:t>
      </w:r>
      <w:r w:rsidRPr="009423EC">
        <w:rPr>
          <w:rtl/>
        </w:rPr>
        <w:t xml:space="preserve"> ההשתלשלות, והמשיכו על זה דברי תורה. </w:t>
      </w:r>
    </w:p>
    <w:p w:rsidR="00657196" w:rsidRPr="009423EC" w:rsidRDefault="00657196" w:rsidP="00FB3502">
      <w:pPr>
        <w:rPr>
          <w:rtl/>
        </w:rPr>
      </w:pPr>
    </w:p>
    <w:p w:rsidR="00657196" w:rsidRPr="009423EC" w:rsidRDefault="00657196" w:rsidP="00FB3502">
      <w:pPr>
        <w:rPr>
          <w:rtl/>
        </w:rPr>
      </w:pPr>
      <w:r w:rsidRPr="009423EC">
        <w:rPr>
          <w:rtl/>
        </w:rPr>
        <w:t>ואומר אני כי הנמשך אחר זה הוא חטא גדול מאוד מאוד, כי שולל מאתו יתברך בריאת כל העולם, ויאמר שהעולם הזה נברא על ידי אמצעיים. חס ושלום לומר כך או להרהר כך, שאם כך שברא העולם על ידי אמצעיים, אם כן כבודו מסולקת מן העולם הזה חס ושלום, ונתן אותו לאמצעיים. כי איך אפשר לומר כי ברא אותו על ידי אמצעיים, ויהיה מנהיג אותו הוא יתברך בעצמו</w:t>
      </w:r>
      <w:r>
        <w:rPr>
          <w:rFonts w:hint="cs"/>
          <w:rtl/>
        </w:rPr>
        <w:t>?!</w:t>
      </w:r>
      <w:r w:rsidRPr="009423EC">
        <w:rPr>
          <w:rtl/>
        </w:rPr>
        <w:t xml:space="preserve"> דבר זה לא יקבל השכל, ואין לך דמיון עבודה זרה יותר מזה. חי</w:t>
      </w:r>
      <w:r>
        <w:rPr>
          <w:rtl/>
        </w:rPr>
        <w:t xml:space="preserve"> ה' </w:t>
      </w:r>
      <w:r w:rsidRPr="009423EC">
        <w:rPr>
          <w:rtl/>
        </w:rPr>
        <w:t xml:space="preserve">אשר עשה לנו הנפש, כי המדבר והפונה אל דברים אלו הוא מתחייב בנפשו, וראוי לאבד ולסלק דעתו מן העולם. </w:t>
      </w:r>
    </w:p>
    <w:p w:rsidR="00657196" w:rsidRPr="009423EC" w:rsidRDefault="00657196" w:rsidP="00FB3502">
      <w:pPr>
        <w:rPr>
          <w:rtl/>
        </w:rPr>
      </w:pPr>
    </w:p>
    <w:p w:rsidR="00657196" w:rsidRPr="009423EC" w:rsidRDefault="00657196" w:rsidP="00FB3502">
      <w:pPr>
        <w:rPr>
          <w:rtl/>
        </w:rPr>
      </w:pPr>
      <w:r w:rsidRPr="009423EC">
        <w:rPr>
          <w:rtl/>
        </w:rPr>
        <w:t>אך אנחנו המאמינים בתורת משה, אנו אומרים כי הוא יתברך ברא הכל. והקושיא איך יבוא ה</w:t>
      </w:r>
      <w:r>
        <w:rPr>
          <w:rtl/>
        </w:rPr>
        <w:t>ריבוי</w:t>
      </w:r>
      <w:r w:rsidRPr="009423EC">
        <w:rPr>
          <w:rtl/>
        </w:rPr>
        <w:t xml:space="preserve"> מן האחד הפשוט</w:t>
      </w:r>
      <w:r>
        <w:rPr>
          <w:rFonts w:hint="cs"/>
          <w:rtl/>
        </w:rPr>
        <w:t>?</w:t>
      </w:r>
      <w:r w:rsidRPr="009423EC">
        <w:rPr>
          <w:rtl/>
        </w:rPr>
        <w:t xml:space="preserve"> אנו אומרים כי מן השם יתברך אשר הוא אחד [נשפע ממנו דבר אחד], והוא ראשית הבריאה. ואחר כך הושפע עוד על הראשית. וחילוק גדול יש, כי כאשר הראשית כבר נמצא, אז יושפע על זה עוד. שאילו הושפע מאיתו שני דברים כל אחד בפני עצמו, היה קשה איך יושפע מן האחד שני דברים מחולקים. אבל יושפע ממנו דבר אחד, והוא ראשית הבריאה, ואחר כך הושפע על הראשית. והרי חלוף ו</w:t>
      </w:r>
      <w:r>
        <w:rPr>
          <w:rtl/>
        </w:rPr>
        <w:t>ריבוי</w:t>
      </w:r>
      <w:r w:rsidRPr="009423EC">
        <w:rPr>
          <w:rtl/>
        </w:rPr>
        <w:t xml:space="preserve"> הנמצאים הם מצד המקבל. כי אף כי מן האחד לא יושפע רק אחד, מכל מקום כאשר נמצא האחד אשר הוא אחד, אז מצד המקבל אשר הוא נמצא עתה שייך תוספת, כאשר המקבל ראוי אל מה שיתוסף עליו, ולכך הכל הוא מצד המקבל. </w:t>
      </w:r>
    </w:p>
    <w:p w:rsidR="00657196" w:rsidRPr="009423EC" w:rsidRDefault="00657196" w:rsidP="00FB3502">
      <w:pPr>
        <w:rPr>
          <w:rtl/>
        </w:rPr>
      </w:pPr>
    </w:p>
    <w:p w:rsidR="00657196" w:rsidRPr="009423EC" w:rsidRDefault="00657196" w:rsidP="00FB3502">
      <w:pPr>
        <w:rPr>
          <w:rtl/>
        </w:rPr>
      </w:pPr>
      <w:r w:rsidRPr="009423EC">
        <w:rPr>
          <w:rtl/>
        </w:rPr>
        <w:t>וזה כי הנברא מצד שהוא עלול, הוא חסר, וצריך השלמה. כי האדם נברא וצריך אליו השלמה, היא האשה. ודבר זה אי אפשר שיהיה נברא השלמתו עמו, ולא יהיה חסר, אם כן היה העלול שלם בעצמו, ודבר זה אי אפשר. רק שנברא חסר, והושלם על ידי דבר שהוא עזר, כי הוא חסר בעצמו כמו שראוי אל העלול. ודבר זה רמזו חכמי אמת במדרש (פרקי דר</w:t>
      </w:r>
      <w:r>
        <w:rPr>
          <w:rFonts w:hint="cs"/>
          <w:rtl/>
        </w:rPr>
        <w:t>"</w:t>
      </w:r>
      <w:r w:rsidRPr="009423EC">
        <w:rPr>
          <w:rtl/>
        </w:rPr>
        <w:t>א פי</w:t>
      </w:r>
      <w:r>
        <w:rPr>
          <w:rFonts w:hint="cs"/>
          <w:rtl/>
        </w:rPr>
        <w:t>"</w:t>
      </w:r>
      <w:r w:rsidRPr="009423EC">
        <w:rPr>
          <w:rtl/>
        </w:rPr>
        <w:t>ב) באמרם על בריאת האשה לא טוב היות האדם לבדו (בראשית ב, יח), ופירשו</w:t>
      </w:r>
      <w:r>
        <w:rPr>
          <w:rtl/>
        </w:rPr>
        <w:t xml:space="preserve"> ז"ל </w:t>
      </w:r>
      <w:r w:rsidRPr="009423EC">
        <w:rPr>
          <w:rtl/>
        </w:rPr>
        <w:t xml:space="preserve">שאם נברא אדם בלא עזר היו אומרים כי הוא אלוה. והדברים כמו שאמרנו, כי העלול במה שהוא עלול יש בו </w:t>
      </w:r>
      <w:r>
        <w:rPr>
          <w:rtl/>
        </w:rPr>
        <w:t>חיסרון</w:t>
      </w:r>
      <w:r w:rsidRPr="009423EC">
        <w:rPr>
          <w:rtl/>
        </w:rPr>
        <w:t>, ודבר זה נתבאר בכמה מקומות, ואם לא היה האדם צריך לעזר, אם כן לא היה עליו דין עלול. ולפיכך כאשר נברא ראשונה דבר אחד, יש כאן תוספת עליו מה שהוא השלמתו, כי לא נברא דבר שלא יהיה צריך אליו השלמה, ודבר זה הוא ה</w:t>
      </w:r>
      <w:r>
        <w:rPr>
          <w:rtl/>
        </w:rPr>
        <w:t>ריבוי</w:t>
      </w:r>
      <w:r w:rsidRPr="009423EC">
        <w:rPr>
          <w:rtl/>
        </w:rPr>
        <w:t xml:space="preserve"> אשר הוא מצד המקבל. </w:t>
      </w:r>
    </w:p>
    <w:p w:rsidR="00657196" w:rsidRPr="009423EC" w:rsidRDefault="00657196" w:rsidP="00FB3502">
      <w:pPr>
        <w:rPr>
          <w:rtl/>
        </w:rPr>
      </w:pPr>
    </w:p>
    <w:p w:rsidR="00657196" w:rsidRDefault="00657196" w:rsidP="00FB3502">
      <w:pPr>
        <w:rPr>
          <w:rtl/>
        </w:rPr>
      </w:pPr>
      <w:r w:rsidRPr="009423EC">
        <w:rPr>
          <w:rtl/>
        </w:rPr>
        <w:t xml:space="preserve">וכבר מבואר בפרשת בראשית </w:t>
      </w:r>
      <w:r w:rsidR="003F3513">
        <w:rPr>
          <w:rtl/>
        </w:rPr>
        <w:t xml:space="preserve">(ב"ר </w:t>
      </w:r>
      <w:r w:rsidRPr="009423EC">
        <w:rPr>
          <w:rtl/>
        </w:rPr>
        <w:t xml:space="preserve">א, ד) העולם ומלואו לא נבראו אלא בזכות התורה, שנאמר (בראשית א, א) בראשית ברא </w:t>
      </w:r>
      <w:r>
        <w:rPr>
          <w:rtl/>
        </w:rPr>
        <w:t>אלוהים</w:t>
      </w:r>
      <w:r w:rsidRPr="009423EC">
        <w:rPr>
          <w:rtl/>
        </w:rPr>
        <w:t>, ואין ראשית אלא תורה, שנאמר (משלי ח, כב)</w:t>
      </w:r>
      <w:r>
        <w:rPr>
          <w:rtl/>
        </w:rPr>
        <w:t xml:space="preserve"> ה' </w:t>
      </w:r>
      <w:r w:rsidRPr="009423EC">
        <w:rPr>
          <w:rtl/>
        </w:rPr>
        <w:t xml:space="preserve">קנני ראשית דרכו קדם מפעליו </w:t>
      </w:r>
      <w:r>
        <w:rPr>
          <w:rtl/>
        </w:rPr>
        <w:t>וגו'</w:t>
      </w:r>
      <w:r w:rsidRPr="009423EC">
        <w:rPr>
          <w:rtl/>
        </w:rPr>
        <w:t xml:space="preserve">. רבי ברכיה אמר בזכות משה נברא העולם, שנאמר בראשית ברא </w:t>
      </w:r>
      <w:r>
        <w:rPr>
          <w:rtl/>
        </w:rPr>
        <w:t>אלוהים</w:t>
      </w:r>
      <w:r w:rsidRPr="009423EC">
        <w:rPr>
          <w:rtl/>
        </w:rPr>
        <w:t>, ואין ראשית אלא משה, שנאמר (דברים לג, כא) וירא ראשית לו. רבי חייא בשם רבי מתנא אומר בזכות ג</w:t>
      </w:r>
      <w:r>
        <w:rPr>
          <w:rFonts w:hint="cs"/>
          <w:rtl/>
        </w:rPr>
        <w:t>'</w:t>
      </w:r>
      <w:r w:rsidRPr="009423EC">
        <w:rPr>
          <w:rtl/>
        </w:rPr>
        <w:t xml:space="preserve"> דברים נברא העולם; </w:t>
      </w:r>
    </w:p>
    <w:p w:rsidR="00657196" w:rsidRPr="00445C66" w:rsidRDefault="00657196" w:rsidP="00FB3502">
      <w:pPr>
        <w:rPr>
          <w:rtl/>
        </w:rPr>
      </w:pPr>
      <w:r w:rsidRPr="00445C66">
        <w:rPr>
          <w:rtl/>
        </w:rPr>
        <w:t xml:space="preserve">בזכות ביכורים, </w:t>
      </w:r>
    </w:p>
    <w:p w:rsidR="00657196" w:rsidRPr="00445C66" w:rsidRDefault="00657196" w:rsidP="00FB3502">
      <w:pPr>
        <w:rPr>
          <w:rtl/>
        </w:rPr>
      </w:pPr>
      <w:r w:rsidRPr="00445C66">
        <w:rPr>
          <w:rtl/>
        </w:rPr>
        <w:t xml:space="preserve">בזכות מעשרות, </w:t>
      </w:r>
    </w:p>
    <w:p w:rsidR="00657196" w:rsidRPr="00445C66" w:rsidRDefault="00657196" w:rsidP="00FB3502">
      <w:pPr>
        <w:rPr>
          <w:rtl/>
        </w:rPr>
      </w:pPr>
      <w:r w:rsidRPr="00445C66">
        <w:rPr>
          <w:rtl/>
        </w:rPr>
        <w:t xml:space="preserve">ובזכות חלה. </w:t>
      </w:r>
    </w:p>
    <w:p w:rsidR="00657196" w:rsidRDefault="00657196" w:rsidP="00FB3502">
      <w:pPr>
        <w:rPr>
          <w:rtl/>
        </w:rPr>
      </w:pPr>
      <w:r w:rsidRPr="00445C66">
        <w:rPr>
          <w:b/>
          <w:bCs/>
          <w:rtl/>
        </w:rPr>
        <w:t>בזכות ביכורים,</w:t>
      </w:r>
      <w:r w:rsidRPr="009423EC">
        <w:rPr>
          <w:rtl/>
        </w:rPr>
        <w:t xml:space="preserve"> דכתיב בראשית ברא </w:t>
      </w:r>
      <w:r>
        <w:rPr>
          <w:rtl/>
        </w:rPr>
        <w:t>אלוהים</w:t>
      </w:r>
      <w:r w:rsidRPr="009423EC">
        <w:rPr>
          <w:rtl/>
        </w:rPr>
        <w:t>, ואין ראשית אלא בכורים, דכתיב (שמות כג, יט) ראשית בכורי אדמתך תביא בית</w:t>
      </w:r>
      <w:r>
        <w:rPr>
          <w:rtl/>
        </w:rPr>
        <w:t xml:space="preserve"> ה' </w:t>
      </w:r>
      <w:r w:rsidRPr="009423EC">
        <w:rPr>
          <w:rtl/>
        </w:rPr>
        <w:t>אל</w:t>
      </w:r>
      <w:r>
        <w:rPr>
          <w:rFonts w:hint="cs"/>
          <w:rtl/>
        </w:rPr>
        <w:t>ו</w:t>
      </w:r>
      <w:r w:rsidRPr="009423EC">
        <w:rPr>
          <w:rtl/>
        </w:rPr>
        <w:t xml:space="preserve">היך. </w:t>
      </w:r>
    </w:p>
    <w:p w:rsidR="00657196" w:rsidRDefault="00657196" w:rsidP="00FB3502">
      <w:pPr>
        <w:rPr>
          <w:rtl/>
        </w:rPr>
      </w:pPr>
      <w:r w:rsidRPr="00445C66">
        <w:rPr>
          <w:b/>
          <w:bCs/>
          <w:rtl/>
        </w:rPr>
        <w:t>בזכות חלה,</w:t>
      </w:r>
      <w:r w:rsidRPr="009423EC">
        <w:rPr>
          <w:rtl/>
        </w:rPr>
        <w:t xml:space="preserve"> דכתיב בראשית ברא </w:t>
      </w:r>
      <w:r>
        <w:rPr>
          <w:rtl/>
        </w:rPr>
        <w:t>אלוהים</w:t>
      </w:r>
      <w:r w:rsidRPr="009423EC">
        <w:rPr>
          <w:rtl/>
        </w:rPr>
        <w:t xml:space="preserve">, ואין ראשית אלא חלה, דכתיב (במדבר טו, כ) ראשית עריסותיכם חלה תרימו </w:t>
      </w:r>
      <w:r>
        <w:rPr>
          <w:rtl/>
        </w:rPr>
        <w:t>וגו'</w:t>
      </w:r>
      <w:r w:rsidRPr="009423EC">
        <w:rPr>
          <w:rtl/>
        </w:rPr>
        <w:t xml:space="preserve">. </w:t>
      </w:r>
    </w:p>
    <w:p w:rsidR="00657196" w:rsidRPr="009423EC" w:rsidRDefault="00657196" w:rsidP="00FB3502">
      <w:pPr>
        <w:rPr>
          <w:rtl/>
        </w:rPr>
      </w:pPr>
      <w:r w:rsidRPr="00445C66">
        <w:rPr>
          <w:b/>
          <w:bCs/>
          <w:rtl/>
        </w:rPr>
        <w:lastRenderedPageBreak/>
        <w:t>בזכות מעשרות,</w:t>
      </w:r>
      <w:r w:rsidRPr="009423EC">
        <w:rPr>
          <w:rtl/>
        </w:rPr>
        <w:t xml:space="preserve"> דכתיב בראשית ברא </w:t>
      </w:r>
      <w:r>
        <w:rPr>
          <w:rtl/>
        </w:rPr>
        <w:t>אלוהים</w:t>
      </w:r>
      <w:r w:rsidRPr="009423EC">
        <w:rPr>
          <w:rtl/>
        </w:rPr>
        <w:t xml:space="preserve">, ואין ראשית אלא מעשרות, דכתיב (דברים יח, ד) ראשית דגנך </w:t>
      </w:r>
      <w:r>
        <w:rPr>
          <w:rtl/>
        </w:rPr>
        <w:t>וגו'</w:t>
      </w:r>
      <w:r w:rsidRPr="009423EC">
        <w:rPr>
          <w:rtl/>
        </w:rPr>
        <w:t xml:space="preserve">. </w:t>
      </w:r>
    </w:p>
    <w:p w:rsidR="00657196" w:rsidRPr="009423EC" w:rsidRDefault="00657196" w:rsidP="00FB3502">
      <w:pPr>
        <w:rPr>
          <w:rtl/>
        </w:rPr>
      </w:pPr>
    </w:p>
    <w:p w:rsidR="00657196" w:rsidRDefault="00657196" w:rsidP="00FB3502">
      <w:pPr>
        <w:rPr>
          <w:rtl/>
        </w:rPr>
      </w:pPr>
      <w:r w:rsidRPr="009423EC">
        <w:rPr>
          <w:rtl/>
        </w:rPr>
        <w:t>וביאור ה</w:t>
      </w:r>
      <w:r>
        <w:rPr>
          <w:rtl/>
        </w:rPr>
        <w:t>עניין</w:t>
      </w:r>
      <w:r w:rsidRPr="009423EC">
        <w:rPr>
          <w:rtl/>
        </w:rPr>
        <w:t xml:space="preserve"> הזה, כי הכל מודים שהעולם נברא בשביל שיש כאן התחלה, וכל התחלה היא יחידית, ולכן ראוי להיות נברא העולם מן השם יתברך, שמן האחד יושפע אחד, ובשביל אותה התחלה נברא הכל, על זה אמר שנברא העולם בשבילו. כי כבר אמרנו שאי אפשר שיהיה העולם בלא השלמה, ולכך אם לא היה התחלה, לא היה אפשר להיות נברא ה</w:t>
      </w:r>
      <w:r>
        <w:rPr>
          <w:rtl/>
        </w:rPr>
        <w:t>ריבוי</w:t>
      </w:r>
      <w:r w:rsidRPr="009423EC">
        <w:rPr>
          <w:rtl/>
        </w:rPr>
        <w:t>, כי לא יבואו דברים מתחלפים מן האחד כאשר אין כאן מקבל. אבל כאשר יש מקבל, הוא התחלה, מזה מתחדש ה</w:t>
      </w:r>
      <w:r>
        <w:rPr>
          <w:rtl/>
        </w:rPr>
        <w:t>ריבוי</w:t>
      </w:r>
      <w:r w:rsidRPr="009423EC">
        <w:rPr>
          <w:rtl/>
        </w:rPr>
        <w:t xml:space="preserve"> מן השם יתברך, כי אי אפשר שיהיה המקבל בלא השלמה, כמו שהתבאר. וכאשר נמצא התחלה יחידית מן היחיד, מעתה היה כאן מקבל מה שלא היה קודם, ועתה יחשב שאר הבריאה תוספת והשלמה על המקבל. וה</w:t>
      </w:r>
      <w:r>
        <w:rPr>
          <w:rtl/>
        </w:rPr>
        <w:t>ריבוי</w:t>
      </w:r>
      <w:r w:rsidRPr="009423EC">
        <w:rPr>
          <w:rtl/>
        </w:rPr>
        <w:t xml:space="preserve"> בא מן השם יתברך לא ב</w:t>
      </w:r>
      <w:r>
        <w:rPr>
          <w:rtl/>
        </w:rPr>
        <w:t>עניין</w:t>
      </w:r>
      <w:r w:rsidRPr="009423EC">
        <w:rPr>
          <w:rtl/>
        </w:rPr>
        <w:t xml:space="preserve"> אחר, עד שיקשה לך איך יבוא ה</w:t>
      </w:r>
      <w:r>
        <w:rPr>
          <w:rtl/>
        </w:rPr>
        <w:t>ריבוי</w:t>
      </w:r>
      <w:r w:rsidRPr="009423EC">
        <w:rPr>
          <w:rtl/>
        </w:rPr>
        <w:t xml:space="preserve"> מן האחד, אבל יבא הריבוי מצד המקבל. ודבר זה רמזה התורה במלת בראשית ברא </w:t>
      </w:r>
      <w:r>
        <w:rPr>
          <w:rtl/>
        </w:rPr>
        <w:t>אלוהים</w:t>
      </w:r>
      <w:r w:rsidRPr="009423EC">
        <w:rPr>
          <w:rtl/>
        </w:rPr>
        <w:t xml:space="preserve">, כי הבית של בראשית פירושה בשביל ראשית נברא הכל. כלומר כאשר יש כאן ראשית שהוא אחת, בשביל אותה התחלה שהיא אחת נברא הכל, מפני שהכל השלמה אל הדבר שהוא התחלה. </w:t>
      </w:r>
    </w:p>
    <w:p w:rsidR="00657196" w:rsidRDefault="00657196" w:rsidP="00FB3502">
      <w:pPr>
        <w:rPr>
          <w:rtl/>
        </w:rPr>
      </w:pPr>
    </w:p>
    <w:p w:rsidR="00657196" w:rsidRPr="009423EC" w:rsidRDefault="00657196" w:rsidP="00FB3502">
      <w:pPr>
        <w:rPr>
          <w:rtl/>
        </w:rPr>
      </w:pPr>
      <w:r w:rsidRPr="009423EC">
        <w:rPr>
          <w:rtl/>
        </w:rPr>
        <w:t>ופליגי מהו הראשית הזה שבשבילו הכל נברא. וקאמר (בר</w:t>
      </w:r>
      <w:r>
        <w:rPr>
          <w:rFonts w:hint="cs"/>
          <w:rtl/>
        </w:rPr>
        <w:t>'</w:t>
      </w:r>
      <w:r w:rsidRPr="009423EC">
        <w:rPr>
          <w:rtl/>
        </w:rPr>
        <w:t xml:space="preserve"> שם) בזכות התורה. כי התורה שהיא שכלית, היא במעלה קודם הכל, והיא נבראת קודם לכל, ולכך כתיב (משלי ח, כב)</w:t>
      </w:r>
      <w:r>
        <w:rPr>
          <w:rtl/>
        </w:rPr>
        <w:t xml:space="preserve"> ה' </w:t>
      </w:r>
      <w:r w:rsidRPr="009423EC">
        <w:rPr>
          <w:rtl/>
        </w:rPr>
        <w:t>קנני ראשית דרכו קדם מפעליו מאז, כי כל פועל דבר מה, תח</w:t>
      </w:r>
      <w:r>
        <w:rPr>
          <w:rFonts w:hint="cs"/>
          <w:rtl/>
        </w:rPr>
        <w:t>י</w:t>
      </w:r>
      <w:r w:rsidRPr="009423EC">
        <w:rPr>
          <w:rtl/>
        </w:rPr>
        <w:t>לה נמצא ממנו סדר הדבר אשר הוא רוצה לפעול. לכך השם יתברך אשר רצה לפעול העולם, בתח</w:t>
      </w:r>
      <w:r>
        <w:rPr>
          <w:rFonts w:hint="cs"/>
          <w:rtl/>
        </w:rPr>
        <w:t>י</w:t>
      </w:r>
      <w:r w:rsidRPr="009423EC">
        <w:rPr>
          <w:rtl/>
        </w:rPr>
        <w:t xml:space="preserve">לה היה נמצא סדר העולם, כמו שבארנו במקום אחר כי התורה הוא סדר הנמצא והנהגתו, ודבר זה ראשון והתחלה. וכאשר יש התחלה, אז נברא תוספת על הדבר שהוא התחלה, ולא נקרא זה </w:t>
      </w:r>
      <w:r>
        <w:rPr>
          <w:rtl/>
        </w:rPr>
        <w:t>ריבוי</w:t>
      </w:r>
      <w:r w:rsidRPr="009423EC">
        <w:rPr>
          <w:rtl/>
        </w:rPr>
        <w:t xml:space="preserve">, אחר שנתחדש כאן מקבל. </w:t>
      </w:r>
    </w:p>
    <w:p w:rsidR="00657196" w:rsidRPr="009423EC" w:rsidRDefault="00657196" w:rsidP="00FB3502">
      <w:pPr>
        <w:rPr>
          <w:rtl/>
        </w:rPr>
      </w:pPr>
    </w:p>
    <w:p w:rsidR="00657196" w:rsidRPr="009423EC" w:rsidRDefault="00657196" w:rsidP="00FB3502">
      <w:pPr>
        <w:rPr>
          <w:rtl/>
        </w:rPr>
      </w:pPr>
      <w:r w:rsidRPr="009423EC">
        <w:rPr>
          <w:rtl/>
        </w:rPr>
        <w:t>ורבי ברכיה סבירא ליה כי משה הוא ראשית, כי עיקר העולם הם ישראל, ומשה הוא עיקר ישראל במה שהשלים את ישראל. וישראל הם ראשית גם כן, כדכתיב (ירמיה ב, ג) קודש ישראל לה ראשית תבואתו. ולפיכך משה, שהוא ראשית ישראל גם כן, לכך משה הוא הראשית הגמור. ויראה כי אלו ב</w:t>
      </w:r>
      <w:r>
        <w:rPr>
          <w:rFonts w:hint="cs"/>
          <w:rtl/>
        </w:rPr>
        <w:t>'</w:t>
      </w:r>
      <w:r w:rsidRPr="009423EC">
        <w:rPr>
          <w:rtl/>
        </w:rPr>
        <w:t xml:space="preserve"> דברים, </w:t>
      </w:r>
      <w:r w:rsidRPr="00531F1A">
        <w:rPr>
          <w:b/>
          <w:bCs/>
          <w:rtl/>
        </w:rPr>
        <w:t>התורה ומשה,</w:t>
      </w:r>
      <w:r w:rsidRPr="009423EC">
        <w:rPr>
          <w:rtl/>
        </w:rPr>
        <w:t xml:space="preserve"> כי ראויה התורה למעלתה שתהיה התחלה; למר התורה בעצמה היא התחלה. ולמר המקבל את התורה, הוא משה, ראוי שיהיה התחלה, מפני שאין התורה רק בשביל המקבל, ואם אין כאן מקבל אין כאן תורה. ולכך המקבל התורה, הוא משה, ראוי שיהיה ראשית והתחלה. </w:t>
      </w:r>
    </w:p>
    <w:p w:rsidR="00657196" w:rsidRPr="009423EC" w:rsidRDefault="00657196" w:rsidP="00FB3502">
      <w:pPr>
        <w:rPr>
          <w:rtl/>
        </w:rPr>
      </w:pPr>
    </w:p>
    <w:p w:rsidR="00657196" w:rsidRPr="009423EC" w:rsidRDefault="00657196" w:rsidP="00FB3502">
      <w:pPr>
        <w:rPr>
          <w:rtl/>
        </w:rPr>
      </w:pPr>
      <w:r w:rsidRPr="009423EC">
        <w:rPr>
          <w:rtl/>
        </w:rPr>
        <w:t>ורבי חייא בשם רבי מתנא סבירא ליה כי בזכות ג</w:t>
      </w:r>
      <w:r>
        <w:rPr>
          <w:rFonts w:hint="cs"/>
          <w:rtl/>
        </w:rPr>
        <w:t>'</w:t>
      </w:r>
      <w:r w:rsidRPr="009423EC">
        <w:rPr>
          <w:rtl/>
        </w:rPr>
        <w:t xml:space="preserve"> דברים נברא העולם. ויש לדקדק, למה לא זכר גם כן בזכות תרומה, שהרי התרומה נקרא גם כן בכמה מקומות ראשית</w:t>
      </w:r>
      <w:r>
        <w:rPr>
          <w:rFonts w:hint="cs"/>
          <w:rtl/>
        </w:rPr>
        <w:t>?</w:t>
      </w:r>
      <w:r w:rsidRPr="009423EC">
        <w:rPr>
          <w:rtl/>
        </w:rPr>
        <w:t xml:space="preserve"> אבל פירוש </w:t>
      </w:r>
      <w:r w:rsidRPr="009423EC">
        <w:rPr>
          <w:rtl/>
        </w:rPr>
        <w:lastRenderedPageBreak/>
        <w:t>אלו ג</w:t>
      </w:r>
      <w:r>
        <w:rPr>
          <w:rFonts w:hint="cs"/>
          <w:rtl/>
        </w:rPr>
        <w:t>'</w:t>
      </w:r>
      <w:r w:rsidRPr="009423EC">
        <w:rPr>
          <w:rtl/>
        </w:rPr>
        <w:t xml:space="preserve"> מצות, שהם ביכורים, מעשרות, חלה; הבכורים כאשר נשלם הפרי בעצמו, והוא בכור שלו, והוא ראשית אחד. והמעשר כאשר נגמר מלא[כ]ת התבואה, דהיינו אחר המרוח בכרי, וזהו גם כן ראשית. והחלה הוא כאשר נתגלגל העיסה. וכאשר תעיין תמצא אלו ג</w:t>
      </w:r>
      <w:r>
        <w:rPr>
          <w:rFonts w:hint="cs"/>
          <w:rtl/>
        </w:rPr>
        <w:t>'</w:t>
      </w:r>
      <w:r w:rsidRPr="009423EC">
        <w:rPr>
          <w:rtl/>
        </w:rPr>
        <w:t xml:space="preserve"> מצות מחולקות; דהיינו בכורים כאשר רואה תאנה שבכרה בלבד, אף שהיא יחידית, כורך עליה גמי לסימן, אף שאין לה צירוף אל אחר. אבל מעשר, דהיינו כשנתקבץ ביחד כשהעמיד כרי. וחלה, כשנתחבר ונתגלגל ביחד, והודבק לגמרי. וכך הוא הבריאה אשר ברא השם יתברך; כי ראשונה הם הפשוטים, אשר כל אחד ואחד עומד בפני עצמו. ואחר כך הנבראים אשר הם מצטרפים ביחד, ויש להם הקבוץ ביחד, אף שאין כאן עירוב ביחד. ואחר כך אותם אשר הם מתחברים לגמרי בהרכבה גמורה. הנה אלו ג</w:t>
      </w:r>
      <w:r>
        <w:rPr>
          <w:rFonts w:hint="cs"/>
          <w:rtl/>
        </w:rPr>
        <w:t>'</w:t>
      </w:r>
      <w:r w:rsidRPr="009423EC">
        <w:rPr>
          <w:rtl/>
        </w:rPr>
        <w:t xml:space="preserve"> דברים; הראשון הוא רחוק מן הרכבה, אבל השנית יש בו קצת הרכבה, ונקרא זה הרכבה שכנית, רוצה לומר שמתחברים יחד כמו השכנים אשר הם מתחברים יחד, ואין כאן עירוב. הרכבה השלישית הוא הרכבה מזגית, שנתמזגה ונתחברה יחד לגמרי, עד שהוא דבר אחד. </w:t>
      </w:r>
    </w:p>
    <w:p w:rsidR="00657196" w:rsidRPr="009423EC" w:rsidRDefault="00657196" w:rsidP="00FB3502">
      <w:pPr>
        <w:rPr>
          <w:rtl/>
        </w:rPr>
      </w:pPr>
    </w:p>
    <w:p w:rsidR="00657196" w:rsidRPr="009423EC" w:rsidRDefault="00657196" w:rsidP="00FB3502">
      <w:pPr>
        <w:rPr>
          <w:rtl/>
        </w:rPr>
      </w:pPr>
      <w:r w:rsidRPr="009423EC">
        <w:rPr>
          <w:rtl/>
        </w:rPr>
        <w:t xml:space="preserve">וכל </w:t>
      </w:r>
      <w:r>
        <w:rPr>
          <w:rtl/>
        </w:rPr>
        <w:t>מצווה</w:t>
      </w:r>
      <w:r w:rsidRPr="009423EC">
        <w:rPr>
          <w:rtl/>
        </w:rPr>
        <w:t xml:space="preserve"> ו</w:t>
      </w:r>
      <w:r>
        <w:rPr>
          <w:rtl/>
        </w:rPr>
        <w:t>מצווה</w:t>
      </w:r>
      <w:r w:rsidRPr="009423EC">
        <w:rPr>
          <w:rtl/>
        </w:rPr>
        <w:t xml:space="preserve"> מאלו ג</w:t>
      </w:r>
      <w:r>
        <w:rPr>
          <w:rFonts w:hint="cs"/>
          <w:rtl/>
        </w:rPr>
        <w:t>'</w:t>
      </w:r>
      <w:r w:rsidRPr="009423EC">
        <w:rPr>
          <w:rtl/>
        </w:rPr>
        <w:t xml:space="preserve"> מצו</w:t>
      </w:r>
      <w:r>
        <w:rPr>
          <w:rFonts w:hint="cs"/>
          <w:rtl/>
        </w:rPr>
        <w:t>ו</w:t>
      </w:r>
      <w:r w:rsidRPr="009423EC">
        <w:rPr>
          <w:rtl/>
        </w:rPr>
        <w:t xml:space="preserve">ת יש לה שיעור הראוי לכל אחד; שהרי מצות בכורים כאשר רואה תאנה אחת, עושה סימן שהוא לבכורים (ביכורים פג מא), ואפילו אין כאן כלל יותר מן אותו פרי - הוא נעשה בכורים, ואין צריך שיהיה לו חבור עם שאר פירות, רק אם יש שאר פירות הם פטורים מן הבכורים, שאינם ראשית, ומכל מקום אין צריך כאן קבוץ פירות כלל, כי הבכורים נגד הבריאה שהם הפשוטים, אשר אין להם חבור ביחד. אבל המעשר, שהוא אחד מעשרה, והנה צריך חבור עשרה למעשר, ואז חייב במעשר, מפני שהוא נגד הבריאה שיש למציאותן החבור ביחד, אף על גב שאין כאן עירוב גמור, מכל מקום הוא חבור במה, ואינו הרכבה גמורה. אמנם מצות חלה אינו כך, מפני כי </w:t>
      </w:r>
      <w:r>
        <w:rPr>
          <w:rtl/>
        </w:rPr>
        <w:t>מצווה</w:t>
      </w:r>
      <w:r w:rsidRPr="009423EC">
        <w:rPr>
          <w:rtl/>
        </w:rPr>
        <w:t xml:space="preserve"> זאת היא נגד הבריאה שמתחבר הכל יחד. ובודאי אין ספק כי הבריאה הפשוטה ואין בה הרכבה היא קודם, ואחר כך הבריאה שיש בה קצת הרכבה, ואחר כך הבריאה שהיא הרכבה גמורה. ולכך מצות בכורים תח</w:t>
      </w:r>
      <w:r>
        <w:rPr>
          <w:rFonts w:hint="cs"/>
          <w:rtl/>
        </w:rPr>
        <w:t>י</w:t>
      </w:r>
      <w:r w:rsidRPr="009423EC">
        <w:rPr>
          <w:rtl/>
        </w:rPr>
        <w:t xml:space="preserve">לה, ואחר כך מצות המעשר, ואחר כך מצות החלה, שכל הרכבה היא באחרונה. </w:t>
      </w:r>
    </w:p>
    <w:p w:rsidR="00657196" w:rsidRPr="009423EC" w:rsidRDefault="00657196" w:rsidP="00FB3502">
      <w:pPr>
        <w:rPr>
          <w:rtl/>
        </w:rPr>
      </w:pPr>
    </w:p>
    <w:p w:rsidR="00657196" w:rsidRPr="009423EC" w:rsidRDefault="00657196" w:rsidP="00FB3502">
      <w:pPr>
        <w:rPr>
          <w:rtl/>
        </w:rPr>
      </w:pPr>
      <w:r w:rsidRPr="009423EC">
        <w:rPr>
          <w:rtl/>
        </w:rPr>
        <w:t>ובמקום אחר פרשנו כי אלו ג</w:t>
      </w:r>
      <w:r>
        <w:rPr>
          <w:rFonts w:hint="cs"/>
          <w:rtl/>
        </w:rPr>
        <w:t>'</w:t>
      </w:r>
      <w:r w:rsidRPr="009423EC">
        <w:rPr>
          <w:rtl/>
        </w:rPr>
        <w:t xml:space="preserve"> ראשית נגד ג</w:t>
      </w:r>
      <w:r>
        <w:rPr>
          <w:rFonts w:hint="cs"/>
          <w:rtl/>
        </w:rPr>
        <w:t>'</w:t>
      </w:r>
      <w:r w:rsidRPr="009423EC">
        <w:rPr>
          <w:rtl/>
        </w:rPr>
        <w:t xml:space="preserve"> עולמות שברא השם יתברך. כי עולם העליון קראו אותו עולם השכלי, ואין בו הרכבה כלל. ואחר כך עולם האמצעי, ואלו אין בהם הרכבה לגמרי, דהיינו הרכבה של עירוב, אבל יש בהם חבור, כי יש להם קיבוץ אחד, הם הגלגלים. ואמרו שהם נכללים בעשרה, וזהו קבוץ אחד. ולא תמצא בעולם הזה שום התמזגות ביחד. ואף כי הגלגל מורכב מכוכב אשר בגלגל, ואי אפשר שיהיה האחד בלא השני, וגם </w:t>
      </w:r>
      <w:r>
        <w:rPr>
          <w:rtl/>
        </w:rPr>
        <w:t>ריבוי</w:t>
      </w:r>
      <w:r w:rsidRPr="009423EC">
        <w:rPr>
          <w:rtl/>
        </w:rPr>
        <w:t xml:space="preserve"> הכוכבים אשר הם בגלגל, הרי כל אחד ואחד עומד בפני עצמו, רק יש להם קבוץ, והם נעשים לאחד. והעולם התחתון הוא עולם הרכבה, ושם יש הרכבה מזגית בודאי, שנמזגו ביחד, וכנגד זה מצות החלה. ועל דבר זה ראיה ברורה, שכן אמרו חכמים במדרש </w:t>
      </w:r>
      <w:r w:rsidR="003F3513">
        <w:rPr>
          <w:rtl/>
        </w:rPr>
        <w:t xml:space="preserve">(ב"ר </w:t>
      </w:r>
      <w:r w:rsidRPr="009423EC">
        <w:rPr>
          <w:rtl/>
        </w:rPr>
        <w:t xml:space="preserve">יד, א) אדם הראשון חלה טהורה היה, האשה מקשקשת עיסתה במים ואחר כך מפרשת חלתה. כך ואד </w:t>
      </w:r>
      <w:r w:rsidRPr="009423EC">
        <w:rPr>
          <w:rtl/>
        </w:rPr>
        <w:lastRenderedPageBreak/>
        <w:t xml:space="preserve">יעלה מן הארץ והשקה כל פני האדמה </w:t>
      </w:r>
      <w:r>
        <w:rPr>
          <w:rtl/>
        </w:rPr>
        <w:t>(</w:t>
      </w:r>
      <w:r w:rsidRPr="009423EC">
        <w:rPr>
          <w:rtl/>
        </w:rPr>
        <w:t xml:space="preserve">בראשית ב, ו), ואחר כך ויצר </w:t>
      </w:r>
      <w:r>
        <w:rPr>
          <w:rtl/>
        </w:rPr>
        <w:t>אלוהים</w:t>
      </w:r>
      <w:r w:rsidRPr="009423EC">
        <w:rPr>
          <w:rtl/>
        </w:rPr>
        <w:t xml:space="preserve"> את האדם </w:t>
      </w:r>
      <w:r>
        <w:rPr>
          <w:rtl/>
        </w:rPr>
        <w:t>(</w:t>
      </w:r>
      <w:r w:rsidRPr="009423EC">
        <w:rPr>
          <w:rtl/>
        </w:rPr>
        <w:t>שם שם ז). הרי בארו כי אדם הראשון, אשר הוא קודש לה</w:t>
      </w:r>
      <w:r>
        <w:rPr>
          <w:rFonts w:hint="cs"/>
          <w:rtl/>
        </w:rPr>
        <w:t>'</w:t>
      </w:r>
      <w:r w:rsidRPr="009423EC">
        <w:rPr>
          <w:rtl/>
        </w:rPr>
        <w:t xml:space="preserve">, הוא הראשית אשר בעולם הזה התחתון, והוא כמו החלה. והבן אלו דברים מאוד מאוד. </w:t>
      </w:r>
    </w:p>
    <w:p w:rsidR="00657196" w:rsidRPr="009423EC" w:rsidRDefault="00657196" w:rsidP="00FB3502">
      <w:pPr>
        <w:rPr>
          <w:rtl/>
        </w:rPr>
      </w:pPr>
    </w:p>
    <w:p w:rsidR="00657196" w:rsidRPr="009423EC" w:rsidRDefault="00657196" w:rsidP="00FB3502">
      <w:pPr>
        <w:rPr>
          <w:rtl/>
        </w:rPr>
      </w:pPr>
      <w:r w:rsidRPr="009423EC">
        <w:rPr>
          <w:rtl/>
        </w:rPr>
        <w:t>ובכל חלק וחלק יש ראשית שהוא אל השם יתברך, והוא לחלקו, בעבור כי הוא יתברך אחד, ומאתו נמצא גם כן אחד, והוא ראשית דבר, והשאר אינו רק תוספת, כמו שהתבאר. וזה שאמרו בזכות בכורים בזכות מעשר בזכות חלה נברא העולם. כי כבר התבאר לך, כי לא היה ראוי שיצא מן אשר הוא אחד ה</w:t>
      </w:r>
      <w:r>
        <w:rPr>
          <w:rtl/>
        </w:rPr>
        <w:t>ריבוי</w:t>
      </w:r>
      <w:r w:rsidRPr="009423EC">
        <w:rPr>
          <w:rtl/>
        </w:rPr>
        <w:t>, רק על ידי הראשית. ולכך בשביל אלו ג</w:t>
      </w:r>
      <w:r>
        <w:rPr>
          <w:rFonts w:hint="cs"/>
          <w:rtl/>
        </w:rPr>
        <w:t>'</w:t>
      </w:r>
      <w:r w:rsidRPr="009423EC">
        <w:rPr>
          <w:rtl/>
        </w:rPr>
        <w:t xml:space="preserve"> דברים, שהם ראשית, נברא העולם. ורוצה לומר בזכות אשר נותנים אל השם יתברך הראשית, בשביל ששייך אליו הראשית יותר מן השאר, כי הראשית הוא אחד, והוא נמצא מאתו בראשונה, והושפע מן השם יתברך שהוא אחד, בשביל זה נברא כל העולם. כי אי אפשר שיהיה נברא העולם רק מפני שיש כאן ראשית, והראשית הוא קודש אל השם יתברך, כי השם יתברך הוא אחד, והראשית הוא אחד, ולכן הוא קודש אל השם יתברך. אבל ה</w:t>
      </w:r>
      <w:r>
        <w:rPr>
          <w:rtl/>
        </w:rPr>
        <w:t>ריבוי</w:t>
      </w:r>
      <w:r w:rsidRPr="009423EC">
        <w:rPr>
          <w:rtl/>
        </w:rPr>
        <w:t xml:space="preserve"> הוא מצד העלול, כי מצד העלול מתחייב ה</w:t>
      </w:r>
      <w:r>
        <w:rPr>
          <w:rtl/>
        </w:rPr>
        <w:t>ריבוי</w:t>
      </w:r>
      <w:r w:rsidRPr="009423EC">
        <w:rPr>
          <w:rtl/>
        </w:rPr>
        <w:t xml:space="preserve">, וכמו שהתבאר למעלה, כי התוספת הוא מצד הנברא, מצד כי הראשית הוא ראוי לתוספת. וכן משמע לשון בראשית ברא </w:t>
      </w:r>
      <w:r>
        <w:rPr>
          <w:rtl/>
        </w:rPr>
        <w:t>אלוהים</w:t>
      </w:r>
      <w:r w:rsidRPr="009423EC">
        <w:rPr>
          <w:rtl/>
        </w:rPr>
        <w:t xml:space="preserve">, שהעולם נברא על ידו [בשביל] דבר שהוא ראשית, כי על ידי ראשית, שהוא אל השם יתברך, ראויה בשביל כך הבריאה, לא זולת זה. והדברים אשר אמרנו למעלה ברורים, כי לדברי הכל היה השתלשלות העולם על ידי שיש בעולם ראשית, והוא אל השם יתברך, ובשביל ההתחלה - שהוא אל השם יתברך - נברא הכל. </w:t>
      </w:r>
    </w:p>
    <w:p w:rsidR="00657196" w:rsidRPr="009423EC" w:rsidRDefault="00657196" w:rsidP="00FB3502">
      <w:pPr>
        <w:rPr>
          <w:rtl/>
        </w:rPr>
      </w:pPr>
    </w:p>
    <w:p w:rsidR="00657196" w:rsidRPr="009423EC" w:rsidRDefault="00657196" w:rsidP="00FB3502">
      <w:pPr>
        <w:rPr>
          <w:rtl/>
        </w:rPr>
      </w:pPr>
      <w:r w:rsidRPr="009423EC">
        <w:rPr>
          <w:rtl/>
        </w:rPr>
        <w:t>אמנם אלו ג</w:t>
      </w:r>
      <w:r>
        <w:rPr>
          <w:rFonts w:hint="cs"/>
          <w:rtl/>
        </w:rPr>
        <w:t>'</w:t>
      </w:r>
      <w:r w:rsidRPr="009423EC">
        <w:rPr>
          <w:rtl/>
        </w:rPr>
        <w:t xml:space="preserve"> מצות הקדושות, (תרומה) [חלה] ומעשר בכורים, יש עוד בעני</w:t>
      </w:r>
      <w:r>
        <w:rPr>
          <w:rFonts w:hint="cs"/>
          <w:rtl/>
        </w:rPr>
        <w:t>י</w:t>
      </w:r>
      <w:r w:rsidRPr="009423EC">
        <w:rPr>
          <w:rtl/>
        </w:rPr>
        <w:t xml:space="preserve">נם בסודם המופלא והנעלם דברים מופלאים. וזה כי </w:t>
      </w:r>
      <w:r>
        <w:rPr>
          <w:rtl/>
        </w:rPr>
        <w:t>מצווה</w:t>
      </w:r>
      <w:r w:rsidRPr="009423EC">
        <w:rPr>
          <w:rtl/>
        </w:rPr>
        <w:t xml:space="preserve"> ראשונה, והיא מצות בכורים, באה אל התחלת יציאת הנברא לפועל מן השם יתברך, שהוא פועל אותו. שהרי הבכורים הם כאשר נמצא הפרי הראשון (ביכורים פג מא), וזה שכתוב אצל בכורים </w:t>
      </w:r>
      <w:r>
        <w:rPr>
          <w:rtl/>
        </w:rPr>
        <w:t>(</w:t>
      </w:r>
      <w:r w:rsidRPr="009423EC">
        <w:rPr>
          <w:rtl/>
        </w:rPr>
        <w:t>דברים כו, ב) ראשית פרי האדמה אשר</w:t>
      </w:r>
      <w:r>
        <w:rPr>
          <w:rtl/>
        </w:rPr>
        <w:t xml:space="preserve"> ה' אלוהי</w:t>
      </w:r>
      <w:r w:rsidRPr="009423EC">
        <w:rPr>
          <w:rtl/>
        </w:rPr>
        <w:t>ך נותן לך. ועוד אמר (שם שם י) ראשית פרי האדמה אשר נתת לי ה</w:t>
      </w:r>
      <w:r>
        <w:rPr>
          <w:rFonts w:hint="cs"/>
          <w:rtl/>
        </w:rPr>
        <w:t>'</w:t>
      </w:r>
      <w:r w:rsidRPr="009423EC">
        <w:rPr>
          <w:rtl/>
        </w:rPr>
        <w:t xml:space="preserve">. אמנם מצות מעשר מצד הנברא, לא מצד היציאה לפועל, לכך </w:t>
      </w:r>
      <w:r>
        <w:rPr>
          <w:rtl/>
        </w:rPr>
        <w:t>מצווה</w:t>
      </w:r>
      <w:r w:rsidRPr="009423EC">
        <w:rPr>
          <w:rtl/>
        </w:rPr>
        <w:t xml:space="preserve"> זאת כאשר נגמר הפרי לגמרי, ועומד בעצמו אחר המרוח, אז נתחייב ב</w:t>
      </w:r>
      <w:r>
        <w:rPr>
          <w:rtl/>
        </w:rPr>
        <w:t>מצווה</w:t>
      </w:r>
      <w:r w:rsidRPr="009423EC">
        <w:rPr>
          <w:rtl/>
        </w:rPr>
        <w:t xml:space="preserve"> זאת. אמנם מצות החלה מצד חבור החלקים ביחד, שזהו דבר בפני עצמו. ולכך מצות החלה כאשר נתגלגל העיסה. ובכל אחד יש ראשית, ודבר זה אמת. ואז יתן ראשית אל השם יתברך. כי כבר אמרנו לך למעלה שהבריאה הוא מצד הראשית בלבד, שעל ידי הראשית ימצא הכל. ולפיכך בכל הויה בעצמו יש ראשית. ופירוש זה ברור מאוד, רק שאי אפשר לפרש אותו על עומקו, ובפרט ב</w:t>
      </w:r>
      <w:r>
        <w:rPr>
          <w:rtl/>
        </w:rPr>
        <w:t>עניין</w:t>
      </w:r>
      <w:r w:rsidRPr="009423EC">
        <w:rPr>
          <w:rtl/>
        </w:rPr>
        <w:t xml:space="preserve"> מצות החלה, שהיא על ידי קבוץ וגלגול העיסה, שבשביל זה מתחייב לתת הראשית אל השם יתברך, כי מן השם יתברך אשר הוא אחד, ימצא הכל. הרי לך דברי אמת ויושר, כי ה</w:t>
      </w:r>
      <w:r>
        <w:rPr>
          <w:rtl/>
        </w:rPr>
        <w:t>ריבוי</w:t>
      </w:r>
      <w:r w:rsidRPr="009423EC">
        <w:rPr>
          <w:rtl/>
        </w:rPr>
        <w:t xml:space="preserve"> בא בשביל הראשית, כמו שהתבאר לך למעלה. </w:t>
      </w:r>
    </w:p>
    <w:p w:rsidR="00657196" w:rsidRPr="009423EC" w:rsidRDefault="00657196" w:rsidP="00FB3502">
      <w:pPr>
        <w:rPr>
          <w:rtl/>
        </w:rPr>
      </w:pPr>
    </w:p>
    <w:p w:rsidR="00657196" w:rsidRPr="009423EC" w:rsidRDefault="00657196" w:rsidP="00FB3502">
      <w:pPr>
        <w:rPr>
          <w:rtl/>
        </w:rPr>
      </w:pPr>
      <w:r w:rsidRPr="009423EC">
        <w:rPr>
          <w:rtl/>
        </w:rPr>
        <w:t>ומפני כי רב אשי חשב כי הדורות שהיו עובדים עבודה זרה היה זה מפני שלא היו יודעים איך יושפע מן השם יתברך - שהוא אחד - ה</w:t>
      </w:r>
      <w:r>
        <w:rPr>
          <w:rtl/>
        </w:rPr>
        <w:t>ריבוי</w:t>
      </w:r>
      <w:r w:rsidRPr="009423EC">
        <w:rPr>
          <w:rtl/>
        </w:rPr>
        <w:t>, ולכך היו חושבים כי אין ההתחלה אחת, ולכך עבדו עבודה זרה. והשיב לו מנשה שאינו כך. ולפיכך אמר מהיכן שרית המוציא</w:t>
      </w:r>
      <w:r>
        <w:rPr>
          <w:rFonts w:hint="cs"/>
          <w:rtl/>
        </w:rPr>
        <w:t>?</w:t>
      </w:r>
      <w:r w:rsidRPr="009423EC">
        <w:rPr>
          <w:rtl/>
        </w:rPr>
        <w:t xml:space="preserve"> ולא ידע, והשיב לו מהיכן דקרים ב</w:t>
      </w:r>
      <w:r>
        <w:rPr>
          <w:rFonts w:hint="cs"/>
          <w:rtl/>
        </w:rPr>
        <w:t>י</w:t>
      </w:r>
      <w:r w:rsidRPr="009423EC">
        <w:rPr>
          <w:rtl/>
        </w:rPr>
        <w:t>שולו. דמאחר שמברך המוציא לחם מן הארץ, ויש בלחם ראשית, והיינו אותו שקרם ב</w:t>
      </w:r>
      <w:r>
        <w:rPr>
          <w:rFonts w:hint="cs"/>
          <w:rtl/>
        </w:rPr>
        <w:t>י</w:t>
      </w:r>
      <w:r w:rsidRPr="009423EC">
        <w:rPr>
          <w:rtl/>
        </w:rPr>
        <w:t>שולו, הוא ראשית, יש לו לברך על זה המוציא, מפני שהוא ראשית והוא עיקר, ולכך יש לו לברך עליו המוציא לחם מן הארץ. ובזה הראה לו כי ידע תירוץ הקושיא איך יבוא ה</w:t>
      </w:r>
      <w:r>
        <w:rPr>
          <w:rtl/>
        </w:rPr>
        <w:t>ריבוי</w:t>
      </w:r>
      <w:r w:rsidRPr="009423EC">
        <w:rPr>
          <w:rtl/>
        </w:rPr>
        <w:t xml:space="preserve"> מאתו יתברך, דודאי ה</w:t>
      </w:r>
      <w:r>
        <w:rPr>
          <w:rtl/>
        </w:rPr>
        <w:t>ריבוי</w:t>
      </w:r>
      <w:r w:rsidRPr="009423EC">
        <w:rPr>
          <w:rtl/>
        </w:rPr>
        <w:t xml:space="preserve"> בא על ידי ראשית. לכך אין לומר</w:t>
      </w:r>
      <w:r>
        <w:rPr>
          <w:rFonts w:hint="cs"/>
          <w:rtl/>
        </w:rPr>
        <w:t>,</w:t>
      </w:r>
      <w:r w:rsidRPr="009423EC">
        <w:rPr>
          <w:rtl/>
        </w:rPr>
        <w:t xml:space="preserve"> כי לכך היו עובדים עבודה זרה</w:t>
      </w:r>
      <w:r>
        <w:rPr>
          <w:rFonts w:hint="cs"/>
          <w:rtl/>
        </w:rPr>
        <w:t>,</w:t>
      </w:r>
      <w:r w:rsidRPr="009423EC">
        <w:rPr>
          <w:rtl/>
        </w:rPr>
        <w:t xml:space="preserve"> מפני שהיו אומרים כי מן אשר הוא אחד לא יבוא ה</w:t>
      </w:r>
      <w:r>
        <w:rPr>
          <w:rtl/>
        </w:rPr>
        <w:t>ריבוי</w:t>
      </w:r>
      <w:r w:rsidRPr="009423EC">
        <w:rPr>
          <w:rtl/>
        </w:rPr>
        <w:t>, כי יודעים דבר זה, כי מן האחד יבוא ה</w:t>
      </w:r>
      <w:r>
        <w:rPr>
          <w:rtl/>
        </w:rPr>
        <w:t>ריבוי</w:t>
      </w:r>
      <w:r w:rsidRPr="009423EC">
        <w:rPr>
          <w:rtl/>
        </w:rPr>
        <w:t>, כמו שאמרנו. ולפיכך אמר, מאחר דחכמיתו כולי האי, וידעתו סבת השתלשלות ה</w:t>
      </w:r>
      <w:r>
        <w:rPr>
          <w:rtl/>
        </w:rPr>
        <w:t>ריבוי</w:t>
      </w:r>
      <w:r w:rsidRPr="009423EC">
        <w:rPr>
          <w:rtl/>
        </w:rPr>
        <w:t>, למה פלח</w:t>
      </w:r>
      <w:r>
        <w:rPr>
          <w:rFonts w:hint="cs"/>
          <w:rtl/>
        </w:rPr>
        <w:t>י</w:t>
      </w:r>
      <w:r w:rsidRPr="009423EC">
        <w:rPr>
          <w:rtl/>
        </w:rPr>
        <w:t xml:space="preserve">תו לעבודה זרה. ואמר ליה אילו הוית התם היה אצלך הטעות יותר, שהרי היה בך היצר הרע, ולכך נקיטת בשפולי גלימך בשינך לבטל המונע, ורהיטת בתרה, כמו שמבואר למעלה, והכל מבואר היטיב. </w:t>
      </w:r>
    </w:p>
    <w:p w:rsidR="00657196" w:rsidRPr="009423EC" w:rsidRDefault="00657196" w:rsidP="00FB3502">
      <w:pPr>
        <w:rPr>
          <w:rtl/>
        </w:rPr>
      </w:pPr>
    </w:p>
    <w:p w:rsidR="00657196" w:rsidRDefault="00657196" w:rsidP="00FB3502">
      <w:pPr>
        <w:rPr>
          <w:rtl/>
        </w:rPr>
      </w:pPr>
      <w:r w:rsidRPr="009423EC">
        <w:rPr>
          <w:rtl/>
        </w:rPr>
        <w:t xml:space="preserve">ובפרט יצר הרע אחר עבודה זרה. כי כבר התבאר בפרק שלפני זה כי </w:t>
      </w:r>
      <w:r>
        <w:rPr>
          <w:rtl/>
        </w:rPr>
        <w:t>עניין</w:t>
      </w:r>
      <w:r w:rsidRPr="009423EC">
        <w:rPr>
          <w:rtl/>
        </w:rPr>
        <w:t xml:space="preserve"> היצר הרע שמגרה יותר בישראל מפני המעלה העליונה שיש לישראל, שהם אל השם יתברך, והם קרובים אליו, ובו דבקים. וזהו עצמו הסבה שהיצר הרע מתגרה בהם לבטל זה, לטעם אשר התבאר למעלה, שיהיו דבקים בעבודה זרה, שהוא הפך זה. ושני יצרים הם; </w:t>
      </w:r>
    </w:p>
    <w:p w:rsidR="00657196" w:rsidRDefault="00657196" w:rsidP="00FB3502">
      <w:pPr>
        <w:rPr>
          <w:rtl/>
        </w:rPr>
      </w:pPr>
      <w:r w:rsidRPr="00610D2A">
        <w:rPr>
          <w:b/>
          <w:bCs/>
          <w:rtl/>
        </w:rPr>
        <w:t>האחד</w:t>
      </w:r>
      <w:r w:rsidRPr="009423EC">
        <w:rPr>
          <w:rtl/>
        </w:rPr>
        <w:t xml:space="preserve"> הוא יצר דערוה, </w:t>
      </w:r>
    </w:p>
    <w:p w:rsidR="00657196" w:rsidRDefault="00657196" w:rsidP="00FB3502">
      <w:pPr>
        <w:rPr>
          <w:rtl/>
        </w:rPr>
      </w:pPr>
      <w:r w:rsidRPr="00610D2A">
        <w:rPr>
          <w:b/>
          <w:bCs/>
          <w:rtl/>
        </w:rPr>
        <w:t>והשני</w:t>
      </w:r>
      <w:r w:rsidRPr="009423EC">
        <w:rPr>
          <w:rtl/>
        </w:rPr>
        <w:t xml:space="preserve"> הוא יצר דעבודה זרה, כמו שמבואר דבר זה בכמה מקומות. </w:t>
      </w:r>
    </w:p>
    <w:p w:rsidR="00657196" w:rsidRPr="009423EC" w:rsidRDefault="00657196" w:rsidP="00FB3502">
      <w:pPr>
        <w:rPr>
          <w:rtl/>
        </w:rPr>
      </w:pPr>
      <w:r w:rsidRPr="009423EC">
        <w:rPr>
          <w:rtl/>
        </w:rPr>
        <w:t>יצרא דעבודה זרה הוא שמגרה להיות נמשך אחר העבודה זרה. ויצר הרע הזה במחשבת האדם, שהוא כח שכלי, מטעם אשר התבאר, מפני כי יש לישראל חבור אל השם יתברך, ויצרא דעבודה זרה הוא כח מוכן לאבד מישראל מעלה זאת, ולהטעותם אחר העבודה זרה. וכפי המעלה אשר יש לאדם מצד כח השכלי, וכך יש לאדם כח גופני בערך. ומעלה הזאת שיש לאדם גוף קדוש, אשר ראוי שיהיה לו חבור אל כח השכלי שיש לאדם. ומפני זה עצמו גם כן יצר הרע יש לו לבטל מעלה זאת, והוא מסית אותו ללכת אחר תאו</w:t>
      </w:r>
      <w:r>
        <w:rPr>
          <w:rFonts w:hint="cs"/>
          <w:rtl/>
        </w:rPr>
        <w:t>ו</w:t>
      </w:r>
      <w:r w:rsidRPr="009423EC">
        <w:rPr>
          <w:rtl/>
        </w:rPr>
        <w:t xml:space="preserve">תו בערוה, ודבר זה הוא </w:t>
      </w:r>
      <w:r>
        <w:rPr>
          <w:rtl/>
        </w:rPr>
        <w:t>ביטול</w:t>
      </w:r>
      <w:r w:rsidRPr="009423EC">
        <w:rPr>
          <w:rtl/>
        </w:rPr>
        <w:t xml:space="preserve"> קדושת האדם. כלל הדבר, כי אלו שתי יצרים, יצרא דערוה ויצרא דעבודה זרה, הוא לשני חלקי האדם, הגוף וכח השכלי. ועוד יתבאר (להלן פיב):</w:t>
      </w:r>
    </w:p>
    <w:p w:rsidR="00E65230" w:rsidRDefault="00E65230" w:rsidP="00E65230">
      <w:pPr>
        <w:pStyle w:val="1"/>
        <w:rPr>
          <w:rtl/>
        </w:rPr>
      </w:pPr>
    </w:p>
    <w:p w:rsidR="00657196" w:rsidRPr="00610D2A" w:rsidRDefault="00E65230" w:rsidP="00E65230">
      <w:pPr>
        <w:pStyle w:val="1"/>
        <w:rPr>
          <w:b w:val="0"/>
          <w:bCs w:val="0"/>
          <w:rtl/>
        </w:rPr>
      </w:pPr>
      <w:bookmarkStart w:id="5" w:name="_Toc494379523"/>
      <w:r w:rsidRPr="00610D2A">
        <w:rPr>
          <w:b w:val="0"/>
          <w:bCs w:val="0"/>
          <w:rtl/>
        </w:rPr>
        <w:t>פרק</w:t>
      </w:r>
      <w:r w:rsidR="00657196" w:rsidRPr="00610D2A">
        <w:rPr>
          <w:b w:val="0"/>
          <w:bCs w:val="0"/>
          <w:rtl/>
        </w:rPr>
        <w:t xml:space="preserve"> ד</w:t>
      </w:r>
      <w:bookmarkEnd w:id="5"/>
    </w:p>
    <w:p w:rsidR="00657196" w:rsidRPr="009423EC" w:rsidRDefault="00657196" w:rsidP="00FB3502">
      <w:pPr>
        <w:rPr>
          <w:rtl/>
        </w:rPr>
      </w:pPr>
    </w:p>
    <w:p w:rsidR="00252234" w:rsidRDefault="00657196" w:rsidP="00FB3502">
      <w:pPr>
        <w:rPr>
          <w:rtl/>
        </w:rPr>
      </w:pPr>
      <w:r w:rsidRPr="009423EC">
        <w:rPr>
          <w:rtl/>
        </w:rPr>
        <w:t xml:space="preserve">בפרק קמא דיומא (ט ב) </w:t>
      </w:r>
    </w:p>
    <w:p w:rsidR="00657196" w:rsidRDefault="00657196" w:rsidP="00FB3502">
      <w:pPr>
        <w:pStyle w:val="a4"/>
        <w:rPr>
          <w:b/>
          <w:bCs/>
          <w:rtl/>
        </w:rPr>
      </w:pPr>
      <w:r w:rsidRPr="009423EC">
        <w:rPr>
          <w:rtl/>
        </w:rPr>
        <w:t>מקדש ראשון מפני מה חרב</w:t>
      </w:r>
      <w:r>
        <w:rPr>
          <w:rFonts w:hint="cs"/>
          <w:rtl/>
        </w:rPr>
        <w:t>?</w:t>
      </w:r>
      <w:r w:rsidRPr="009423EC">
        <w:rPr>
          <w:rtl/>
        </w:rPr>
        <w:t xml:space="preserve"> מפני שהיה בו ג</w:t>
      </w:r>
      <w:r>
        <w:rPr>
          <w:rFonts w:hint="cs"/>
          <w:rtl/>
        </w:rPr>
        <w:t>'</w:t>
      </w:r>
      <w:r w:rsidRPr="009423EC">
        <w:rPr>
          <w:rtl/>
        </w:rPr>
        <w:t xml:space="preserve"> דברים; </w:t>
      </w:r>
    </w:p>
    <w:p w:rsidR="00657196" w:rsidRDefault="00657196" w:rsidP="00FB3502">
      <w:pPr>
        <w:pStyle w:val="a4"/>
        <w:rPr>
          <w:rtl/>
        </w:rPr>
      </w:pPr>
      <w:r w:rsidRPr="00610D2A">
        <w:rPr>
          <w:rtl/>
        </w:rPr>
        <w:lastRenderedPageBreak/>
        <w:t xml:space="preserve">עבודה זרה, </w:t>
      </w:r>
    </w:p>
    <w:p w:rsidR="00657196" w:rsidRDefault="00657196" w:rsidP="00FB3502">
      <w:pPr>
        <w:pStyle w:val="a4"/>
        <w:rPr>
          <w:rtl/>
        </w:rPr>
      </w:pPr>
      <w:r w:rsidRPr="00610D2A">
        <w:rPr>
          <w:rtl/>
        </w:rPr>
        <w:t xml:space="preserve">וגלוי עריות, </w:t>
      </w:r>
    </w:p>
    <w:p w:rsidR="00657196" w:rsidRDefault="00657196" w:rsidP="00FB3502">
      <w:pPr>
        <w:pStyle w:val="a4"/>
        <w:rPr>
          <w:rtl/>
        </w:rPr>
      </w:pPr>
      <w:r w:rsidRPr="00610D2A">
        <w:rPr>
          <w:rtl/>
        </w:rPr>
        <w:t xml:space="preserve">ושפיכות דמים. </w:t>
      </w:r>
    </w:p>
    <w:p w:rsidR="00657196" w:rsidRDefault="00657196" w:rsidP="00FB3502">
      <w:pPr>
        <w:pStyle w:val="a4"/>
        <w:rPr>
          <w:rtl/>
        </w:rPr>
      </w:pPr>
      <w:r w:rsidRPr="00610D2A">
        <w:rPr>
          <w:b/>
          <w:bCs/>
          <w:rtl/>
        </w:rPr>
        <w:t>עבודה זרה,</w:t>
      </w:r>
      <w:r w:rsidRPr="009423EC">
        <w:rPr>
          <w:rtl/>
        </w:rPr>
        <w:t xml:space="preserve"> דכתיב (ישעיה כח, כ) כי קצר המצע מהשתרע. מאי כי קצר המצע מהשתרע</w:t>
      </w:r>
      <w:r>
        <w:rPr>
          <w:rFonts w:hint="cs"/>
          <w:rtl/>
        </w:rPr>
        <w:t>?</w:t>
      </w:r>
      <w:r w:rsidRPr="009423EC">
        <w:rPr>
          <w:rtl/>
        </w:rPr>
        <w:t xml:space="preserve"> אמר רבי שמואל בר נחמני אמר רבי יוחנן, כי קצר המצע מהשתרע עליו</w:t>
      </w:r>
      <w:r>
        <w:rPr>
          <w:rtl/>
        </w:rPr>
        <w:t xml:space="preserve"> ב' </w:t>
      </w:r>
      <w:r w:rsidRPr="009423EC">
        <w:rPr>
          <w:rtl/>
        </w:rPr>
        <w:t xml:space="preserve">רעים כאחד </w:t>
      </w:r>
      <w:r>
        <w:rPr>
          <w:rtl/>
        </w:rPr>
        <w:t>וכו'</w:t>
      </w:r>
      <w:r w:rsidRPr="009423EC">
        <w:rPr>
          <w:rtl/>
        </w:rPr>
        <w:t xml:space="preserve">. </w:t>
      </w:r>
    </w:p>
    <w:p w:rsidR="00657196" w:rsidRDefault="00657196" w:rsidP="00FB3502">
      <w:pPr>
        <w:pStyle w:val="a4"/>
        <w:rPr>
          <w:rtl/>
        </w:rPr>
      </w:pPr>
      <w:r w:rsidRPr="00610D2A">
        <w:rPr>
          <w:b/>
          <w:bCs/>
          <w:rtl/>
        </w:rPr>
        <w:t>גלוי עריות,</w:t>
      </w:r>
      <w:r w:rsidRPr="009423EC">
        <w:rPr>
          <w:rtl/>
        </w:rPr>
        <w:t xml:space="preserve"> דכתיב (ישעיה ג, טז) יען כי גבהו בנות ציון ותלכנה נטויות גרון </w:t>
      </w:r>
      <w:r>
        <w:rPr>
          <w:rtl/>
        </w:rPr>
        <w:t>וכו'</w:t>
      </w:r>
      <w:r w:rsidRPr="009423EC">
        <w:rPr>
          <w:rtl/>
        </w:rPr>
        <w:t xml:space="preserve">. </w:t>
      </w:r>
    </w:p>
    <w:p w:rsidR="00657196" w:rsidRDefault="00657196" w:rsidP="00FB3502">
      <w:pPr>
        <w:pStyle w:val="a4"/>
        <w:rPr>
          <w:rtl/>
        </w:rPr>
      </w:pPr>
      <w:r w:rsidRPr="00610D2A">
        <w:rPr>
          <w:b/>
          <w:bCs/>
          <w:rtl/>
        </w:rPr>
        <w:t>שפיכות דמים,</w:t>
      </w:r>
      <w:r w:rsidRPr="009423EC">
        <w:rPr>
          <w:rtl/>
        </w:rPr>
        <w:t xml:space="preserve"> דכתיב (מב כא, טז) וגם דם נקי הרבה שפך מנשה מאוד </w:t>
      </w:r>
      <w:r>
        <w:rPr>
          <w:rtl/>
        </w:rPr>
        <w:t>וכו'</w:t>
      </w:r>
      <w:r w:rsidRPr="009423EC">
        <w:rPr>
          <w:rtl/>
        </w:rPr>
        <w:t xml:space="preserve">. </w:t>
      </w:r>
    </w:p>
    <w:p w:rsidR="00657196" w:rsidRPr="009423EC" w:rsidRDefault="00657196" w:rsidP="00FB3502">
      <w:pPr>
        <w:pStyle w:val="a4"/>
        <w:rPr>
          <w:rtl/>
        </w:rPr>
      </w:pPr>
      <w:r w:rsidRPr="009423EC">
        <w:rPr>
          <w:rtl/>
        </w:rPr>
        <w:t>לפיכך הקדוש ברוך הוא הביא עליהם</w:t>
      </w:r>
      <w:r>
        <w:rPr>
          <w:rtl/>
        </w:rPr>
        <w:t xml:space="preserve"> ג' </w:t>
      </w:r>
      <w:r w:rsidRPr="009423EC">
        <w:rPr>
          <w:rtl/>
        </w:rPr>
        <w:t>פורעניות נגד</w:t>
      </w:r>
      <w:r>
        <w:rPr>
          <w:rtl/>
        </w:rPr>
        <w:t xml:space="preserve"> ג' </w:t>
      </w:r>
      <w:r w:rsidRPr="009423EC">
        <w:rPr>
          <w:rtl/>
        </w:rPr>
        <w:t xml:space="preserve">עבירות שבידם. שנאמר </w:t>
      </w:r>
      <w:r>
        <w:rPr>
          <w:rtl/>
        </w:rPr>
        <w:t>(</w:t>
      </w:r>
      <w:r w:rsidRPr="009423EC">
        <w:rPr>
          <w:rtl/>
        </w:rPr>
        <w:t>מיכה ג, יב) לכן בגללכם ציון שדה תחרש וירושלים לעיים תהיה והר הבית לבמות יער. אבל מקדש שני, שאנו בקיאים בהם שהיו עוסקים בתורה ובמצות ובגמילות חסדים, אמאי אחרב</w:t>
      </w:r>
      <w:r>
        <w:rPr>
          <w:rFonts w:hint="cs"/>
          <w:rtl/>
        </w:rPr>
        <w:t>?</w:t>
      </w:r>
      <w:r w:rsidRPr="009423EC">
        <w:rPr>
          <w:rtl/>
        </w:rPr>
        <w:t xml:space="preserve"> מפני שנאת חנם שהיה ביניהם. ללמדך ששקולה שנאת חנם נגד ג</w:t>
      </w:r>
      <w:r>
        <w:rPr>
          <w:rFonts w:hint="cs"/>
          <w:rtl/>
        </w:rPr>
        <w:t>'</w:t>
      </w:r>
      <w:r w:rsidRPr="009423EC">
        <w:rPr>
          <w:rtl/>
        </w:rPr>
        <w:t xml:space="preserve"> עבירות; נגד עבודה זרה, גלוי עריות, שפיכות דמים. ובמקדש ראשון לא היה שנאת חנם, והכתיב (יחזקאל כא, יז) מגורי אל חרב היו בת עמי, ואמר רבי אליעזר אלו בני אדם שאוכלים ושותין זה עם זה, ודוקרין זה את זה בחרבות שבלשונם. ההיא בנשיאי ישראל הוא דהוי. רבי יוחנן ורבי אליעזר אמרי תרווייהו, ראשונים שנתגלה עו</w:t>
      </w:r>
      <w:r>
        <w:rPr>
          <w:rFonts w:hint="cs"/>
          <w:rtl/>
        </w:rPr>
        <w:t>ו</w:t>
      </w:r>
      <w:r w:rsidRPr="009423EC">
        <w:rPr>
          <w:rtl/>
        </w:rPr>
        <w:t>נם נתגלה קצם, אחרונים שלא נתגלה עו</w:t>
      </w:r>
      <w:r>
        <w:rPr>
          <w:rFonts w:hint="cs"/>
          <w:rtl/>
        </w:rPr>
        <w:t>ו</w:t>
      </w:r>
      <w:r w:rsidRPr="009423EC">
        <w:rPr>
          <w:rtl/>
        </w:rPr>
        <w:t xml:space="preserve">נם לא נתגלה קצם. עד כאן. </w:t>
      </w:r>
    </w:p>
    <w:p w:rsidR="00657196" w:rsidRPr="009423EC" w:rsidRDefault="00657196" w:rsidP="00FB3502">
      <w:pPr>
        <w:rPr>
          <w:rtl/>
        </w:rPr>
      </w:pPr>
    </w:p>
    <w:p w:rsidR="00657196" w:rsidRDefault="00657196" w:rsidP="00FB3502">
      <w:pPr>
        <w:rPr>
          <w:rtl/>
        </w:rPr>
      </w:pPr>
      <w:r w:rsidRPr="009423EC">
        <w:rPr>
          <w:rtl/>
        </w:rPr>
        <w:t>ויש לך לשאול, למה חרב בית המקדש ראשון בע</w:t>
      </w:r>
      <w:r>
        <w:rPr>
          <w:rFonts w:hint="cs"/>
          <w:rtl/>
        </w:rPr>
        <w:t>ו</w:t>
      </w:r>
      <w:r w:rsidRPr="009423EC">
        <w:rPr>
          <w:rtl/>
        </w:rPr>
        <w:t>ון אלו ג</w:t>
      </w:r>
      <w:r>
        <w:rPr>
          <w:rFonts w:hint="cs"/>
          <w:rtl/>
        </w:rPr>
        <w:t>'</w:t>
      </w:r>
      <w:r w:rsidRPr="009423EC">
        <w:rPr>
          <w:rtl/>
        </w:rPr>
        <w:t xml:space="preserve"> עונות, ואילו מקדש שני בשביל שנאת חנם</w:t>
      </w:r>
      <w:r>
        <w:rPr>
          <w:rFonts w:hint="cs"/>
          <w:rtl/>
        </w:rPr>
        <w:t>?</w:t>
      </w:r>
      <w:r w:rsidRPr="009423EC">
        <w:rPr>
          <w:rtl/>
        </w:rPr>
        <w:t xml:space="preserve"> ואין לומר שהיה זה במקרה. ועוד, כי אלו ג</w:t>
      </w:r>
      <w:r>
        <w:rPr>
          <w:rFonts w:hint="cs"/>
          <w:rtl/>
        </w:rPr>
        <w:t>'</w:t>
      </w:r>
      <w:r w:rsidRPr="009423EC">
        <w:rPr>
          <w:rtl/>
        </w:rPr>
        <w:t xml:space="preserve"> עבירות, דהיינו עבודה זרה גילוי עריות ושפיכות דמים, יש להם </w:t>
      </w:r>
      <w:r>
        <w:rPr>
          <w:rtl/>
        </w:rPr>
        <w:t>עניין</w:t>
      </w:r>
      <w:r w:rsidRPr="009423EC">
        <w:rPr>
          <w:rtl/>
        </w:rPr>
        <w:t xml:space="preserve"> אחד, כי בשלשתן יהרג ואל יעבור (סנהדרין עד ב), ולמה נשתתפו שלשתן בחורבן</w:t>
      </w:r>
      <w:r>
        <w:rPr>
          <w:rFonts w:hint="cs"/>
          <w:rtl/>
        </w:rPr>
        <w:t>?</w:t>
      </w:r>
      <w:r w:rsidRPr="009423EC">
        <w:rPr>
          <w:rtl/>
        </w:rPr>
        <w:t xml:space="preserve"> </w:t>
      </w:r>
    </w:p>
    <w:p w:rsidR="00657196" w:rsidRDefault="00657196" w:rsidP="00FB3502">
      <w:pPr>
        <w:rPr>
          <w:rtl/>
        </w:rPr>
      </w:pPr>
    </w:p>
    <w:p w:rsidR="00657196" w:rsidRDefault="00657196" w:rsidP="00FB3502">
      <w:pPr>
        <w:rPr>
          <w:rtl/>
        </w:rPr>
      </w:pPr>
      <w:r w:rsidRPr="009423EC">
        <w:rPr>
          <w:rtl/>
        </w:rPr>
        <w:t>והפירוש אשר הוא לפי פשוטו, כי מקדש ראשון היה השכינה ביניהם, וזהו מעלת בית המקדש ראשון שהיה מיוחד במעלה ש</w:t>
      </w:r>
      <w:r>
        <w:rPr>
          <w:rtl/>
        </w:rPr>
        <w:t>הייתה</w:t>
      </w:r>
      <w:r w:rsidRPr="009423EC">
        <w:rPr>
          <w:rtl/>
        </w:rPr>
        <w:t xml:space="preserve"> השכינה שורה בו. ולפיכך חורבן שלו כאשר לא היה ראוי שתשרה שכינה ביניהם, דהיינו כשט</w:t>
      </w:r>
      <w:r>
        <w:rPr>
          <w:rFonts w:hint="cs"/>
          <w:rtl/>
        </w:rPr>
        <w:t>י</w:t>
      </w:r>
      <w:r w:rsidRPr="009423EC">
        <w:rPr>
          <w:rtl/>
        </w:rPr>
        <w:t>מאו את בית המקדש, ואין השם יתברך שורה בתוך טומאתם, אם לא כאשר היה החטא בשוגג, ואז כתיב (ויקרא טז, טז) וכן יעשה לאוהל מועד השוכן אתם בתוך טומאתם. ואלו ג</w:t>
      </w:r>
      <w:r>
        <w:rPr>
          <w:rFonts w:hint="cs"/>
          <w:rtl/>
        </w:rPr>
        <w:t>'</w:t>
      </w:r>
      <w:r w:rsidRPr="009423EC">
        <w:rPr>
          <w:rtl/>
        </w:rPr>
        <w:t xml:space="preserve"> חטאים נקראו טומאה, כדאיתא במסכת שבועות בפרק קמא (ז ב) וכפר על המקדש מטומאת בני ישראל </w:t>
      </w:r>
      <w:r>
        <w:rPr>
          <w:rtl/>
        </w:rPr>
        <w:t>(</w:t>
      </w:r>
      <w:r w:rsidRPr="009423EC">
        <w:rPr>
          <w:rtl/>
        </w:rPr>
        <w:t>ויקרא טז, טז), יש לי להביא ב</w:t>
      </w:r>
      <w:r>
        <w:rPr>
          <w:rtl/>
        </w:rPr>
        <w:t>עניין</w:t>
      </w:r>
      <w:r w:rsidRPr="009423EC">
        <w:rPr>
          <w:rtl/>
        </w:rPr>
        <w:t xml:space="preserve"> זה עבודה זרה, גלוי עריות, שפיכות דמים. </w:t>
      </w:r>
    </w:p>
    <w:p w:rsidR="00657196" w:rsidRDefault="00657196" w:rsidP="00FB3502">
      <w:pPr>
        <w:rPr>
          <w:rtl/>
        </w:rPr>
      </w:pPr>
      <w:r w:rsidRPr="00E1541F">
        <w:rPr>
          <w:b/>
          <w:bCs/>
          <w:rtl/>
        </w:rPr>
        <w:t>עבודה זרה,</w:t>
      </w:r>
      <w:r w:rsidRPr="009423EC">
        <w:rPr>
          <w:rtl/>
        </w:rPr>
        <w:t xml:space="preserve"> דכתיב (ויקרא כ, ג) למען טמא את מקדשי. </w:t>
      </w:r>
    </w:p>
    <w:p w:rsidR="00657196" w:rsidRDefault="00657196" w:rsidP="00FB3502">
      <w:pPr>
        <w:rPr>
          <w:rtl/>
        </w:rPr>
      </w:pPr>
      <w:r w:rsidRPr="00E1541F">
        <w:rPr>
          <w:b/>
          <w:bCs/>
          <w:rtl/>
        </w:rPr>
        <w:t>גלוי עריות,</w:t>
      </w:r>
      <w:r w:rsidRPr="009423EC">
        <w:rPr>
          <w:rtl/>
        </w:rPr>
        <w:t xml:space="preserve"> דכתיב </w:t>
      </w:r>
      <w:r>
        <w:rPr>
          <w:rtl/>
        </w:rPr>
        <w:t>(</w:t>
      </w:r>
      <w:r w:rsidRPr="009423EC">
        <w:rPr>
          <w:rtl/>
        </w:rPr>
        <w:t xml:space="preserve">ויקרא יח, כד - כו) ולא תעשו מכל התעבות ולא תטמאו בכל אלה. </w:t>
      </w:r>
    </w:p>
    <w:p w:rsidR="00657196" w:rsidRDefault="00657196" w:rsidP="00FB3502">
      <w:pPr>
        <w:rPr>
          <w:rtl/>
        </w:rPr>
      </w:pPr>
      <w:r w:rsidRPr="00E1541F">
        <w:rPr>
          <w:b/>
          <w:bCs/>
          <w:rtl/>
        </w:rPr>
        <w:t>שפיכות דמים,</w:t>
      </w:r>
      <w:r w:rsidRPr="009423EC">
        <w:rPr>
          <w:rtl/>
        </w:rPr>
        <w:t xml:space="preserve"> [דכתיב] </w:t>
      </w:r>
      <w:r>
        <w:rPr>
          <w:rtl/>
        </w:rPr>
        <w:t>(</w:t>
      </w:r>
      <w:r w:rsidRPr="009423EC">
        <w:rPr>
          <w:rtl/>
        </w:rPr>
        <w:t xml:space="preserve">במדבר לה, לד) ולא תטמאו את הארץ אשר אני שוכן בה. </w:t>
      </w:r>
    </w:p>
    <w:p w:rsidR="00657196" w:rsidRDefault="00657196" w:rsidP="00FB3502">
      <w:pPr>
        <w:rPr>
          <w:rtl/>
        </w:rPr>
      </w:pPr>
      <w:r w:rsidRPr="009423EC">
        <w:rPr>
          <w:rtl/>
        </w:rPr>
        <w:lastRenderedPageBreak/>
        <w:t>ולפיכך בשביל אלו ג</w:t>
      </w:r>
      <w:r>
        <w:rPr>
          <w:rFonts w:hint="cs"/>
          <w:rtl/>
        </w:rPr>
        <w:t>'</w:t>
      </w:r>
      <w:r w:rsidRPr="009423EC">
        <w:rPr>
          <w:rtl/>
        </w:rPr>
        <w:t xml:space="preserve"> טומאות חרב הבית. אבל מקדש שני, שלא </w:t>
      </w:r>
      <w:r>
        <w:rPr>
          <w:rtl/>
        </w:rPr>
        <w:t>הייתה</w:t>
      </w:r>
      <w:r w:rsidRPr="009423EC">
        <w:rPr>
          <w:rtl/>
        </w:rPr>
        <w:t xml:space="preserve"> השכינה שורה בו כמו במקדש ראשון, ולכך לא נחרב בשביל אלו ג</w:t>
      </w:r>
      <w:r>
        <w:rPr>
          <w:rFonts w:hint="cs"/>
          <w:rtl/>
        </w:rPr>
        <w:t>'</w:t>
      </w:r>
      <w:r w:rsidRPr="009423EC">
        <w:rPr>
          <w:rtl/>
        </w:rPr>
        <w:t xml:space="preserve"> עבירות. </w:t>
      </w:r>
    </w:p>
    <w:p w:rsidR="00657196" w:rsidRDefault="00657196" w:rsidP="00FB3502">
      <w:pPr>
        <w:rPr>
          <w:rtl/>
        </w:rPr>
      </w:pPr>
    </w:p>
    <w:p w:rsidR="00657196" w:rsidRPr="009423EC" w:rsidRDefault="00657196" w:rsidP="00FB3502">
      <w:pPr>
        <w:rPr>
          <w:rtl/>
        </w:rPr>
      </w:pPr>
      <w:r w:rsidRPr="009423EC">
        <w:rPr>
          <w:rtl/>
        </w:rPr>
        <w:t>אבל מעלת מקדש שני היה מחמת ישראל עצמם. ודבר זה ברור, כי ישראל הם מתאחדים על ידי בית המקדש שהיה להם; כהן אחד, מזבח אחד, ונאסרו הבמות, שלא היה פירוד וחלוק בישראל. והדבר הזה מבואר, ועוד יתברר בפרק שאחר זה. לכך בית המקדש על ידו הם אומה אחת שלימה. ומפני כך נחרב הבית בשביל שנאת חנם, שנחלק לבבם, והיו מחולקים, ולא היו ראוי</w:t>
      </w:r>
      <w:r>
        <w:rPr>
          <w:rFonts w:hint="cs"/>
          <w:rtl/>
        </w:rPr>
        <w:t>י</w:t>
      </w:r>
      <w:r w:rsidRPr="009423EC">
        <w:rPr>
          <w:rtl/>
        </w:rPr>
        <w:t xml:space="preserve">ם למקדש אשר הוא התאחדות ישראל. ופירוש פשוט הוא. </w:t>
      </w:r>
    </w:p>
    <w:p w:rsidR="00657196" w:rsidRPr="009423EC" w:rsidRDefault="00657196" w:rsidP="00FB3502">
      <w:pPr>
        <w:rPr>
          <w:rtl/>
        </w:rPr>
      </w:pPr>
    </w:p>
    <w:p w:rsidR="00657196" w:rsidRPr="009423EC" w:rsidRDefault="00657196" w:rsidP="00FB3502">
      <w:pPr>
        <w:rPr>
          <w:rtl/>
        </w:rPr>
      </w:pPr>
      <w:r w:rsidRPr="009423EC">
        <w:rPr>
          <w:rtl/>
        </w:rPr>
        <w:t>אמנם לפי הדברים אשר אמרנו יש לפרש גם כן, כי במקדש ראשון לפי מעלה העליונה שהיה להם במקדש ראשון, היה יצר הרע יותר גדול בהם לבטל את האדם בעצמו. ואלו</w:t>
      </w:r>
      <w:r>
        <w:rPr>
          <w:rtl/>
        </w:rPr>
        <w:t xml:space="preserve"> ג' </w:t>
      </w:r>
      <w:r w:rsidRPr="009423EC">
        <w:rPr>
          <w:rtl/>
        </w:rPr>
        <w:t>דברים הם שייכים אל האדם עצמו. וזה כי האדם יש בו ג</w:t>
      </w:r>
      <w:r>
        <w:rPr>
          <w:rFonts w:hint="cs"/>
          <w:rtl/>
        </w:rPr>
        <w:t>'</w:t>
      </w:r>
      <w:r w:rsidRPr="009423EC">
        <w:rPr>
          <w:rtl/>
        </w:rPr>
        <w:t xml:space="preserve"> כחות; כח השכלי אשר הוא ידוע, כח נפשי הוא גם כן, ויש בו כח הגוף. וכנגד אלו הם ג</w:t>
      </w:r>
      <w:r>
        <w:rPr>
          <w:rFonts w:hint="cs"/>
          <w:rtl/>
        </w:rPr>
        <w:t>'</w:t>
      </w:r>
      <w:r w:rsidRPr="009423EC">
        <w:rPr>
          <w:rtl/>
        </w:rPr>
        <w:t xml:space="preserve"> חטאים; כי עבודה זרה החטא הוא בכח השכלי, שמאמין בעבודה זרה. וגילוי עריות החטא שמטמא את גופו בזנות ובערוה. ושפיכות דם הוא לנפש, שהוא שופך דם נפש האדם, כי הדם הוא הנפש (דברים יב, כג). ולכך אלו החטאים היה במקדש ראשון לבטל האדם עצמו. אבל במקדש שני לא היה היצר הרע כל כך כחו גדול לבטל את האדם עצמו, רק החטא לבטל מהם מה שהם עם ישראל. וגם זה קרוב אל </w:t>
      </w:r>
      <w:r>
        <w:rPr>
          <w:rtl/>
        </w:rPr>
        <w:t>ביטול</w:t>
      </w:r>
      <w:r w:rsidRPr="009423EC">
        <w:rPr>
          <w:rtl/>
        </w:rPr>
        <w:t xml:space="preserve"> האדם עצמו, רק כי הראשון הוא לבטל עצם האדם בחטא, אם כן הוא </w:t>
      </w:r>
      <w:r>
        <w:rPr>
          <w:rtl/>
        </w:rPr>
        <w:t>ביטול</w:t>
      </w:r>
      <w:r w:rsidRPr="009423EC">
        <w:rPr>
          <w:rtl/>
        </w:rPr>
        <w:t xml:space="preserve"> האדם לגמרי. אבל בבית המקדש השני לא היה זה בעצם האדם, רק מה שהם עם אחד, וכאשר יש להם חבור ביחד הם עם אחד. אבל כאשר יש ביניהם שנאה, אינם עם אחד, ודבר זה אינו כמו עצם האדם. </w:t>
      </w:r>
    </w:p>
    <w:p w:rsidR="00657196" w:rsidRPr="009423EC" w:rsidRDefault="00657196" w:rsidP="00FB3502">
      <w:pPr>
        <w:rPr>
          <w:rtl/>
        </w:rPr>
      </w:pPr>
    </w:p>
    <w:p w:rsidR="00657196" w:rsidRDefault="00657196" w:rsidP="00FB3502">
      <w:pPr>
        <w:rPr>
          <w:rtl/>
        </w:rPr>
      </w:pPr>
      <w:r w:rsidRPr="009423EC">
        <w:rPr>
          <w:rtl/>
        </w:rPr>
        <w:t>ועוד, כי מה שאמרו כי מקדש ראשון חרב על ידי אלו ג</w:t>
      </w:r>
      <w:r>
        <w:rPr>
          <w:rFonts w:hint="cs"/>
          <w:rtl/>
        </w:rPr>
        <w:t>'</w:t>
      </w:r>
      <w:r w:rsidRPr="009423EC">
        <w:rPr>
          <w:rtl/>
        </w:rPr>
        <w:t xml:space="preserve"> חטאים, ומקדש שני על ידי שנאת חנם, הוא דבר נפלא. דע, כמו שיש חלופי נבראים הרבה בעולם, ובחר באדם לעבדו בפרט, והוא נבחר מכל אשר הוא על הארץ. כך המקומות מן העולם הם הרבה בעולם, ובחר במקום אחד מיוחד, הוא המקדש. וכמו שנתן הנשמה אל האדם, שהוא ניצוץ כבודו יתברך, כך הזריח השם יתברך במקדש את כבודו ואורו. ולפיכך היכל הקודש, שהוא מקודש אל ה</w:t>
      </w:r>
      <w:r>
        <w:rPr>
          <w:rFonts w:hint="cs"/>
          <w:rtl/>
        </w:rPr>
        <w:t>'</w:t>
      </w:r>
      <w:r w:rsidRPr="009423EC">
        <w:rPr>
          <w:rtl/>
        </w:rPr>
        <w:t>, מתדמה לגמרי אל היכל האדם, אשר שם כבוד הנשמה. ודבר זה רמזו חכמים</w:t>
      </w:r>
      <w:r>
        <w:rPr>
          <w:rtl/>
        </w:rPr>
        <w:t xml:space="preserve"> ז"ל </w:t>
      </w:r>
      <w:r w:rsidRPr="009423EC">
        <w:rPr>
          <w:rtl/>
        </w:rPr>
        <w:t>גם כן במה שאמרו (ברכות לג א) כל אדם שיש בו דעת כאילו נבנה בית המקדש בימיו, וזה נתבאר במקום אחד באריכות. ויש בהיכל האדם ג</w:t>
      </w:r>
      <w:r>
        <w:rPr>
          <w:rFonts w:hint="cs"/>
          <w:rtl/>
        </w:rPr>
        <w:t>'</w:t>
      </w:r>
      <w:r w:rsidRPr="009423EC">
        <w:rPr>
          <w:rtl/>
        </w:rPr>
        <w:t xml:space="preserve"> מחנות, ובכל אחד קדושה; </w:t>
      </w:r>
    </w:p>
    <w:p w:rsidR="00657196" w:rsidRDefault="00657196" w:rsidP="00FB3502">
      <w:pPr>
        <w:rPr>
          <w:rtl/>
        </w:rPr>
      </w:pPr>
      <w:r w:rsidRPr="00F62D05">
        <w:rPr>
          <w:b/>
          <w:bCs/>
          <w:rtl/>
        </w:rPr>
        <w:t>הכח האחד הוא בכבד,</w:t>
      </w:r>
      <w:r w:rsidRPr="009423EC">
        <w:rPr>
          <w:rtl/>
        </w:rPr>
        <w:t xml:space="preserve"> ונקרא כח טבעי, וממנו כחות ידועות, כח הזן והמגדל והמוליד, ודבר זה ידוע למי שעיין בדברים אלו. </w:t>
      </w:r>
    </w:p>
    <w:p w:rsidR="00657196" w:rsidRDefault="00657196" w:rsidP="00FB3502">
      <w:pPr>
        <w:rPr>
          <w:rtl/>
        </w:rPr>
      </w:pPr>
      <w:r w:rsidRPr="00F62D05">
        <w:rPr>
          <w:b/>
          <w:bCs/>
          <w:rtl/>
        </w:rPr>
        <w:t>מחנה שניה הוא בלב,</w:t>
      </w:r>
      <w:r w:rsidRPr="009423EC">
        <w:rPr>
          <w:rtl/>
        </w:rPr>
        <w:t xml:space="preserve"> כח מיוחד, וממנו כמה דברים, דהיינו נקימה ונטירה ושנאה וכמה דברים. </w:t>
      </w:r>
    </w:p>
    <w:p w:rsidR="00657196" w:rsidRDefault="00657196" w:rsidP="00FB3502">
      <w:pPr>
        <w:rPr>
          <w:rtl/>
        </w:rPr>
      </w:pPr>
      <w:r w:rsidRPr="00F62D05">
        <w:rPr>
          <w:b/>
          <w:bCs/>
          <w:rtl/>
        </w:rPr>
        <w:lastRenderedPageBreak/>
        <w:t>מחנה שלישית היא במוח,</w:t>
      </w:r>
      <w:r w:rsidRPr="009423EC">
        <w:rPr>
          <w:rtl/>
        </w:rPr>
        <w:t xml:space="preserve"> וממנה המחשבה והז</w:t>
      </w:r>
      <w:r>
        <w:rPr>
          <w:rFonts w:hint="cs"/>
          <w:rtl/>
        </w:rPr>
        <w:t>י</w:t>
      </w:r>
      <w:r w:rsidRPr="009423EC">
        <w:rPr>
          <w:rtl/>
        </w:rPr>
        <w:t xml:space="preserve">כרון והדעת. </w:t>
      </w:r>
    </w:p>
    <w:p w:rsidR="00657196" w:rsidRDefault="00657196" w:rsidP="00FB3502">
      <w:pPr>
        <w:rPr>
          <w:rtl/>
        </w:rPr>
      </w:pPr>
      <w:r w:rsidRPr="009423EC">
        <w:rPr>
          <w:rtl/>
        </w:rPr>
        <w:t>ואל זה נמשך צורת המקדש, שהיו גם כן בבית המקדש ג</w:t>
      </w:r>
      <w:r>
        <w:rPr>
          <w:rFonts w:hint="cs"/>
          <w:rtl/>
        </w:rPr>
        <w:t>'</w:t>
      </w:r>
      <w:r w:rsidRPr="009423EC">
        <w:rPr>
          <w:rtl/>
        </w:rPr>
        <w:t xml:space="preserve"> מחנות; </w:t>
      </w:r>
    </w:p>
    <w:p w:rsidR="00657196" w:rsidRPr="00E1541F" w:rsidRDefault="00657196" w:rsidP="00FB3502">
      <w:pPr>
        <w:rPr>
          <w:rtl/>
        </w:rPr>
      </w:pPr>
      <w:r w:rsidRPr="00E1541F">
        <w:rPr>
          <w:rtl/>
        </w:rPr>
        <w:t xml:space="preserve">מחנה ישראל, </w:t>
      </w:r>
    </w:p>
    <w:p w:rsidR="00657196" w:rsidRPr="00E1541F" w:rsidRDefault="00657196" w:rsidP="00FB3502">
      <w:pPr>
        <w:rPr>
          <w:rtl/>
        </w:rPr>
      </w:pPr>
      <w:r w:rsidRPr="00E1541F">
        <w:rPr>
          <w:rtl/>
        </w:rPr>
        <w:t xml:space="preserve">מחנה לויה, </w:t>
      </w:r>
    </w:p>
    <w:p w:rsidR="00657196" w:rsidRPr="00E1541F" w:rsidRDefault="00657196" w:rsidP="00FB3502">
      <w:pPr>
        <w:rPr>
          <w:rtl/>
        </w:rPr>
      </w:pPr>
      <w:r w:rsidRPr="00E1541F">
        <w:rPr>
          <w:rtl/>
        </w:rPr>
        <w:t xml:space="preserve">מחנה שכינה. </w:t>
      </w:r>
    </w:p>
    <w:p w:rsidR="00657196" w:rsidRDefault="00657196" w:rsidP="00FB3502">
      <w:pPr>
        <w:rPr>
          <w:rtl/>
        </w:rPr>
      </w:pPr>
      <w:r w:rsidRPr="00E1541F">
        <w:rPr>
          <w:b/>
          <w:bCs/>
          <w:rtl/>
        </w:rPr>
        <w:t>מחנה ישראל</w:t>
      </w:r>
      <w:r>
        <w:rPr>
          <w:rFonts w:hint="cs"/>
          <w:rtl/>
        </w:rPr>
        <w:t xml:space="preserve"> -</w:t>
      </w:r>
      <w:r w:rsidRPr="009423EC">
        <w:rPr>
          <w:rtl/>
        </w:rPr>
        <w:t xml:space="preserve"> היא ירושלים. </w:t>
      </w:r>
    </w:p>
    <w:p w:rsidR="00657196" w:rsidRDefault="00657196" w:rsidP="00FB3502">
      <w:pPr>
        <w:rPr>
          <w:rtl/>
        </w:rPr>
      </w:pPr>
      <w:r w:rsidRPr="00E1541F">
        <w:rPr>
          <w:b/>
          <w:bCs/>
          <w:rtl/>
        </w:rPr>
        <w:t>מחנה לויה -</w:t>
      </w:r>
      <w:r w:rsidRPr="009423EC">
        <w:rPr>
          <w:rtl/>
        </w:rPr>
        <w:t xml:space="preserve"> הר הבית, כי שם נקרא מחנה לויה. </w:t>
      </w:r>
    </w:p>
    <w:p w:rsidR="00657196" w:rsidRDefault="00657196" w:rsidP="00FB3502">
      <w:pPr>
        <w:rPr>
          <w:rtl/>
        </w:rPr>
      </w:pPr>
      <w:r w:rsidRPr="00E1541F">
        <w:rPr>
          <w:b/>
          <w:bCs/>
          <w:rtl/>
        </w:rPr>
        <w:t>מחנה שכינה -</w:t>
      </w:r>
      <w:r w:rsidRPr="009423EC">
        <w:rPr>
          <w:rtl/>
        </w:rPr>
        <w:t xml:space="preserve"> העזרה וההיכל וקדש וקדשים. </w:t>
      </w:r>
    </w:p>
    <w:p w:rsidR="00657196" w:rsidRDefault="00657196" w:rsidP="00FB3502">
      <w:pPr>
        <w:rPr>
          <w:rtl/>
        </w:rPr>
      </w:pPr>
    </w:p>
    <w:p w:rsidR="00657196" w:rsidRPr="009423EC" w:rsidRDefault="00657196" w:rsidP="00FB3502">
      <w:pPr>
        <w:rPr>
          <w:rtl/>
        </w:rPr>
      </w:pPr>
      <w:r w:rsidRPr="009423EC">
        <w:rPr>
          <w:rtl/>
        </w:rPr>
        <w:t>ודע, כי במוח יש ג</w:t>
      </w:r>
      <w:r>
        <w:rPr>
          <w:rFonts w:hint="cs"/>
          <w:rtl/>
        </w:rPr>
        <w:t>'</w:t>
      </w:r>
      <w:r w:rsidRPr="009423EC">
        <w:rPr>
          <w:rtl/>
        </w:rPr>
        <w:t xml:space="preserve"> חדרים מחולקים, ששם ג</w:t>
      </w:r>
      <w:r>
        <w:rPr>
          <w:rFonts w:hint="cs"/>
          <w:rtl/>
        </w:rPr>
        <w:t>'</w:t>
      </w:r>
      <w:r w:rsidRPr="009423EC">
        <w:rPr>
          <w:rtl/>
        </w:rPr>
        <w:t xml:space="preserve"> כוחות מחולקים, ואין להאריך בהם, שכבר בארנו אותם בחבור </w:t>
      </w:r>
      <w:r w:rsidRPr="000B0E87">
        <w:rPr>
          <w:b/>
          <w:bCs/>
          <w:color w:val="C00000"/>
          <w:rtl/>
        </w:rPr>
        <w:t>גבורות</w:t>
      </w:r>
      <w:r>
        <w:rPr>
          <w:b/>
          <w:bCs/>
          <w:color w:val="C00000"/>
          <w:rtl/>
        </w:rPr>
        <w:t xml:space="preserve"> ה' </w:t>
      </w:r>
      <w:r w:rsidRPr="009423EC">
        <w:rPr>
          <w:rtl/>
        </w:rPr>
        <w:t xml:space="preserve">(פרק כט) אצל וירכיבם משה על החמור </w:t>
      </w:r>
      <w:r>
        <w:rPr>
          <w:rtl/>
        </w:rPr>
        <w:t>(</w:t>
      </w:r>
      <w:r w:rsidRPr="009423EC">
        <w:rPr>
          <w:rtl/>
        </w:rPr>
        <w:t>שמות ד, כ), עיין שם. וכנגד זה מחנה שכינה נחלק לג</w:t>
      </w:r>
      <w:r>
        <w:rPr>
          <w:rFonts w:hint="cs"/>
          <w:rtl/>
        </w:rPr>
        <w:t>'</w:t>
      </w:r>
      <w:r w:rsidRPr="009423EC">
        <w:rPr>
          <w:rtl/>
        </w:rPr>
        <w:t xml:space="preserve"> חלקים; העזרה, ששם מזבח החיצון. והיכל, ששם היה מזבח הפנימי, מנורה ושלחן. וקודש הקדשים, ששם היה הארון (שמות כה, כב). אמנם אין הנפש מחולק, שיהיה ג</w:t>
      </w:r>
      <w:r>
        <w:rPr>
          <w:rFonts w:hint="cs"/>
          <w:rtl/>
        </w:rPr>
        <w:t>'</w:t>
      </w:r>
      <w:r w:rsidRPr="009423EC">
        <w:rPr>
          <w:rtl/>
        </w:rPr>
        <w:t xml:space="preserve"> נפשות לאדם, כמו שהיו חושבים קצת בני אדם, כמו שסיפר עליהם </w:t>
      </w:r>
      <w:r w:rsidRPr="000B0E87">
        <w:rPr>
          <w:b/>
          <w:bCs/>
          <w:color w:val="C00000"/>
          <w:rtl/>
        </w:rPr>
        <w:t>הרמב</w:t>
      </w:r>
      <w:r>
        <w:rPr>
          <w:rFonts w:hint="cs"/>
          <w:b/>
          <w:bCs/>
          <w:color w:val="C00000"/>
          <w:rtl/>
        </w:rPr>
        <w:t>"</w:t>
      </w:r>
      <w:r w:rsidRPr="000B0E87">
        <w:rPr>
          <w:b/>
          <w:bCs/>
          <w:color w:val="C00000"/>
          <w:rtl/>
        </w:rPr>
        <w:t>ם</w:t>
      </w:r>
      <w:r>
        <w:rPr>
          <w:rtl/>
        </w:rPr>
        <w:t xml:space="preserve"> ז"ל </w:t>
      </w:r>
      <w:r w:rsidRPr="009423EC">
        <w:rPr>
          <w:rtl/>
        </w:rPr>
        <w:t>בהקדמת הפרקים למסכת אבות. אבל הנפש אחת, רק שמתפרדים ממנה כוחות מחולקות, כל אחד ואחד במקומו הראוי לו. והנפש היא כח אחד, רק כי יש כאן ב</w:t>
      </w:r>
      <w:r>
        <w:rPr>
          <w:rFonts w:hint="cs"/>
          <w:rtl/>
        </w:rPr>
        <w:t>'</w:t>
      </w:r>
      <w:r w:rsidRPr="009423EC">
        <w:rPr>
          <w:rtl/>
        </w:rPr>
        <w:t xml:space="preserve"> בחינות בנפש; הבחינה האחת מצד הכוחות של הנפש, שהם ג</w:t>
      </w:r>
      <w:r>
        <w:rPr>
          <w:rFonts w:hint="cs"/>
          <w:rtl/>
        </w:rPr>
        <w:t>'</w:t>
      </w:r>
      <w:r w:rsidRPr="009423EC">
        <w:rPr>
          <w:rtl/>
        </w:rPr>
        <w:t>, והם מחולקים. הבחינה השנית מצד הנפש בעצמה, אשר ממנה כל אלו החלקים שהם ג</w:t>
      </w:r>
      <w:r>
        <w:rPr>
          <w:rFonts w:hint="cs"/>
          <w:rtl/>
        </w:rPr>
        <w:t>'</w:t>
      </w:r>
      <w:r w:rsidRPr="009423EC">
        <w:rPr>
          <w:rtl/>
        </w:rPr>
        <w:t xml:space="preserve">. </w:t>
      </w:r>
    </w:p>
    <w:p w:rsidR="00657196" w:rsidRPr="009423EC" w:rsidRDefault="00657196" w:rsidP="00FB3502">
      <w:pPr>
        <w:rPr>
          <w:rtl/>
        </w:rPr>
      </w:pPr>
    </w:p>
    <w:p w:rsidR="00657196" w:rsidRPr="009423EC" w:rsidRDefault="00657196" w:rsidP="00FB3502">
      <w:pPr>
        <w:rPr>
          <w:rtl/>
        </w:rPr>
      </w:pPr>
      <w:r w:rsidRPr="009423EC">
        <w:rPr>
          <w:rtl/>
        </w:rPr>
        <w:t>וכנגד זה היו שני מקדשים; מקדש ראשון נגד הנפש במה שיש בה כוחות מחולקות, והם שלש. אבל בית המקדש שני נגד הנפש בכללה, לא מצד שיש בנפש ג</w:t>
      </w:r>
      <w:r>
        <w:rPr>
          <w:rFonts w:hint="cs"/>
          <w:rtl/>
        </w:rPr>
        <w:t>'</w:t>
      </w:r>
      <w:r w:rsidRPr="009423EC">
        <w:rPr>
          <w:rtl/>
        </w:rPr>
        <w:t xml:space="preserve"> כחות מחולקות, רק הנפש במה שממנו כל שלש, והוא מקשר ומאחד כל הכוחות. וכאשר תדע זה, תבין מה שאמר כי בשביל שהיה בם ג</w:t>
      </w:r>
      <w:r>
        <w:rPr>
          <w:rFonts w:hint="cs"/>
          <w:rtl/>
        </w:rPr>
        <w:t>'</w:t>
      </w:r>
      <w:r w:rsidRPr="009423EC">
        <w:rPr>
          <w:rtl/>
        </w:rPr>
        <w:t xml:space="preserve"> עבירות אלו, עבודה זרה גילוי עריות שפיכות דמים, לכך הביא עליהם ג</w:t>
      </w:r>
      <w:r>
        <w:rPr>
          <w:rFonts w:hint="cs"/>
          <w:rtl/>
        </w:rPr>
        <w:t>'</w:t>
      </w:r>
      <w:r w:rsidRPr="009423EC">
        <w:rPr>
          <w:rtl/>
        </w:rPr>
        <w:t xml:space="preserve"> פורעניות, דהיינו </w:t>
      </w:r>
      <w:r>
        <w:rPr>
          <w:rtl/>
        </w:rPr>
        <w:t>(</w:t>
      </w:r>
      <w:r w:rsidRPr="009423EC">
        <w:rPr>
          <w:rtl/>
        </w:rPr>
        <w:t>מיכה ג, יב) ציון שדה תחרש וירושלים לעיים תהיה והר הבית לבמות יער. זכר ג</w:t>
      </w:r>
      <w:r>
        <w:rPr>
          <w:rFonts w:hint="cs"/>
          <w:rtl/>
        </w:rPr>
        <w:t>'</w:t>
      </w:r>
      <w:r w:rsidRPr="009423EC">
        <w:rPr>
          <w:rtl/>
        </w:rPr>
        <w:t xml:space="preserve"> מחנות, דהיינו ירושלים שהוא מחנה ישראל, והר הבית שהוא מחנה לויה, ציון שהוא מחנה שכינה. </w:t>
      </w:r>
      <w:r>
        <w:rPr>
          <w:rtl/>
        </w:rPr>
        <w:t>וכולם</w:t>
      </w:r>
      <w:r w:rsidRPr="009423EC">
        <w:rPr>
          <w:rtl/>
        </w:rPr>
        <w:t xml:space="preserve"> נחרבו מפני ג</w:t>
      </w:r>
      <w:r>
        <w:rPr>
          <w:rFonts w:hint="cs"/>
          <w:rtl/>
        </w:rPr>
        <w:t>'</w:t>
      </w:r>
      <w:r w:rsidRPr="009423EC">
        <w:rPr>
          <w:rtl/>
        </w:rPr>
        <w:t xml:space="preserve"> עבירות אלו. שכבר אמרנו כי צורת בית המקדש ראשון הוא כנגד צורת היכל האדם, שבו ג</w:t>
      </w:r>
      <w:r>
        <w:rPr>
          <w:rFonts w:hint="cs"/>
          <w:rtl/>
        </w:rPr>
        <w:t>'</w:t>
      </w:r>
      <w:r w:rsidRPr="009423EC">
        <w:rPr>
          <w:rtl/>
        </w:rPr>
        <w:t xml:space="preserve"> כוחות אלו. וידוע כי מן כח טבעי - שהוא בכבד - יבוא כח התאו</w:t>
      </w:r>
      <w:r>
        <w:rPr>
          <w:rFonts w:hint="cs"/>
          <w:rtl/>
        </w:rPr>
        <w:t>ו</w:t>
      </w:r>
      <w:r w:rsidRPr="009423EC">
        <w:rPr>
          <w:rtl/>
        </w:rPr>
        <w:t xml:space="preserve">ה אל המשגל והזנות. ובלב, אשר שם כח הרוחני, ממנו הנקימה והנטירה והאיבה, ולכך מתחדש בזה שפיכות דמים. ובמוח, אשר שם המחשבה והדמיון, ומתחדש מזה הטעות אחר עבודה זרה. </w:t>
      </w:r>
    </w:p>
    <w:p w:rsidR="00657196" w:rsidRPr="009423EC" w:rsidRDefault="00657196" w:rsidP="00FB3502">
      <w:pPr>
        <w:rPr>
          <w:rtl/>
        </w:rPr>
      </w:pPr>
    </w:p>
    <w:p w:rsidR="00657196" w:rsidRPr="009423EC" w:rsidRDefault="00657196" w:rsidP="00FB3502">
      <w:pPr>
        <w:rPr>
          <w:rtl/>
        </w:rPr>
      </w:pPr>
      <w:r w:rsidRPr="009423EC">
        <w:rPr>
          <w:rtl/>
        </w:rPr>
        <w:t>ומפני שבזמן שבית המקדש היה קיים היו ישראל במעלה עליונה, והיו דומים לאדם שהוא שלם בנפשו לגמרי. ו</w:t>
      </w:r>
      <w:r>
        <w:rPr>
          <w:rtl/>
        </w:rPr>
        <w:t>שלמות</w:t>
      </w:r>
      <w:r w:rsidRPr="009423EC">
        <w:rPr>
          <w:rtl/>
        </w:rPr>
        <w:t xml:space="preserve"> הנפש מצד הכוחות שלו, לכך חורבן שלו היה כאשר חטאו באלו ג</w:t>
      </w:r>
      <w:r>
        <w:rPr>
          <w:rFonts w:hint="cs"/>
          <w:rtl/>
        </w:rPr>
        <w:t>'</w:t>
      </w:r>
      <w:r w:rsidRPr="009423EC">
        <w:rPr>
          <w:rtl/>
        </w:rPr>
        <w:t xml:space="preserve"> דברים, אשר הם מת</w:t>
      </w:r>
      <w:r>
        <w:rPr>
          <w:rFonts w:hint="cs"/>
          <w:rtl/>
        </w:rPr>
        <w:t>י</w:t>
      </w:r>
      <w:r w:rsidRPr="009423EC">
        <w:rPr>
          <w:rtl/>
        </w:rPr>
        <w:t xml:space="preserve">יחסים ודומים אל בית המקדש. וכאשר קבל האדם טומאה, ונטמאו </w:t>
      </w:r>
      <w:r w:rsidRPr="009423EC">
        <w:rPr>
          <w:rtl/>
        </w:rPr>
        <w:lastRenderedPageBreak/>
        <w:t xml:space="preserve">כוחות הנפש אשר אמרנו, חרב בית המקדש. כי כבר אמרנו כי בית המקדש לישראל בערך האדם </w:t>
      </w:r>
      <w:r>
        <w:rPr>
          <w:rtl/>
        </w:rPr>
        <w:t>וכוחות</w:t>
      </w:r>
      <w:r w:rsidRPr="009423EC">
        <w:rPr>
          <w:rtl/>
        </w:rPr>
        <w:t xml:space="preserve"> שלו, וכאשר נטמאו כוחות נפשו, אז גם כן בית המקדש חרב. ובודאי בית המקדש ראשון יותר ב</w:t>
      </w:r>
      <w:r>
        <w:rPr>
          <w:rtl/>
        </w:rPr>
        <w:t>שלמות</w:t>
      </w:r>
      <w:r w:rsidRPr="009423EC">
        <w:rPr>
          <w:rtl/>
        </w:rPr>
        <w:t>, לכך היה בית המקדש בערך ובי</w:t>
      </w:r>
      <w:r>
        <w:rPr>
          <w:rFonts w:hint="cs"/>
          <w:rtl/>
        </w:rPr>
        <w:t>י</w:t>
      </w:r>
      <w:r w:rsidRPr="009423EC">
        <w:rPr>
          <w:rtl/>
        </w:rPr>
        <w:t>חוס האדם אשר הוא שלם מצד כל הכוחות שלו. אבל מקדש שני, שלא היה כל כך במעלה, לא היה בית המקדש שני דומה לאדם שהוא שלם מצד כל כוחותיו, רק שהוא דומה לאדם שיש בו הנפש, לא במה שיש לו הכוחות המחולקים וכל אחד הוא במעלתו וב</w:t>
      </w:r>
      <w:r>
        <w:rPr>
          <w:rtl/>
        </w:rPr>
        <w:t>שלמות</w:t>
      </w:r>
      <w:r w:rsidRPr="009423EC">
        <w:rPr>
          <w:rtl/>
        </w:rPr>
        <w:t>ו, רק מצד שיש לו הנפש. ומפני זה, כמו שחרב מקדש ראשון על ידי ג</w:t>
      </w:r>
      <w:r>
        <w:rPr>
          <w:rFonts w:hint="cs"/>
          <w:rtl/>
        </w:rPr>
        <w:t>'</w:t>
      </w:r>
      <w:r w:rsidRPr="009423EC">
        <w:rPr>
          <w:rtl/>
        </w:rPr>
        <w:t xml:space="preserve"> אלו חטאים המטמאים ג</w:t>
      </w:r>
      <w:r>
        <w:rPr>
          <w:rFonts w:hint="cs"/>
          <w:rtl/>
        </w:rPr>
        <w:t>'</w:t>
      </w:r>
      <w:r w:rsidRPr="009423EC">
        <w:rPr>
          <w:rtl/>
        </w:rPr>
        <w:t xml:space="preserve"> כוחות שבאדם, כך חרב בית המקדש שני על ידי שנאת חנם. כי הנפש הפך לו שנאת חנם, כי הנפש היא אחת כמו שאמרנו, והוא מקשר </w:t>
      </w:r>
      <w:r>
        <w:rPr>
          <w:rtl/>
        </w:rPr>
        <w:t>וכו</w:t>
      </w:r>
      <w:r w:rsidRPr="009423EC">
        <w:rPr>
          <w:rtl/>
        </w:rPr>
        <w:t xml:space="preserve">לל הכוחות כולם. כי כוחות הנפש הם הרבה מאד, וכח הנפש כוללת </w:t>
      </w:r>
      <w:r>
        <w:rPr>
          <w:rtl/>
        </w:rPr>
        <w:t>כולם</w:t>
      </w:r>
      <w:r w:rsidRPr="009423EC">
        <w:rPr>
          <w:rtl/>
        </w:rPr>
        <w:t>, וזהו עצם הנפש שהוא כולל כל חלקי נפש אשר הם מחולקים. ולפיכך שנאת חנם, אשר הוא החילוק והפירוד, הוא הפך עצם הנפש, אשר הוא אחד, והוא כולל הכל. ולפיכך אמרו (יומא ט ב) כי שקול שנאת חנם נגד ג</w:t>
      </w:r>
      <w:r>
        <w:rPr>
          <w:rFonts w:hint="cs"/>
          <w:rtl/>
        </w:rPr>
        <w:t>'</w:t>
      </w:r>
      <w:r w:rsidRPr="009423EC">
        <w:rPr>
          <w:rtl/>
        </w:rPr>
        <w:t xml:space="preserve"> חטאים. כי שנאת חנם מטמא ומקלקל הנפש בכלל, אבל</w:t>
      </w:r>
      <w:r>
        <w:rPr>
          <w:rtl/>
        </w:rPr>
        <w:t xml:space="preserve"> ג' </w:t>
      </w:r>
      <w:r w:rsidRPr="009423EC">
        <w:rPr>
          <w:rtl/>
        </w:rPr>
        <w:t xml:space="preserve">עבירות אלו מטמאים החלקים, כל אחת ואחת חלק אחד, עד שהוא כולו טמא. ושנאת חנם מטמא הכל בכלל, כי עצם הנפש כולל ומאחד כל כוחות הנפש, וכאשר יש כאן שנאה, הוא פירוד וחלוק, וזהו כנגד עצם הנפש, אשר הוא הקישור אל כל הכוחות. </w:t>
      </w:r>
    </w:p>
    <w:p w:rsidR="00657196" w:rsidRPr="009423EC" w:rsidRDefault="00657196" w:rsidP="00FB3502">
      <w:pPr>
        <w:rPr>
          <w:rtl/>
        </w:rPr>
      </w:pPr>
    </w:p>
    <w:p w:rsidR="00657196" w:rsidRPr="009423EC" w:rsidRDefault="00657196" w:rsidP="00FB3502">
      <w:pPr>
        <w:rPr>
          <w:rtl/>
        </w:rPr>
      </w:pPr>
      <w:r w:rsidRPr="009423EC">
        <w:rPr>
          <w:rtl/>
        </w:rPr>
        <w:t>והיה החטא במקדש ראשון בעבודה זרה גלוי עריות ובשפיכות דמים, ואילו במקדש שני היה החטא הרגיל בם שנאת חנם. וזה מבואר למעלה, כי במקדש ראשון ראוי היה להם ד</w:t>
      </w:r>
      <w:r>
        <w:rPr>
          <w:rFonts w:hint="cs"/>
          <w:rtl/>
        </w:rPr>
        <w:t>ו</w:t>
      </w:r>
      <w:r w:rsidRPr="009423EC">
        <w:rPr>
          <w:rtl/>
        </w:rPr>
        <w:t>וקא הפרישה מאלו החטאים, במה שהיה מקדש ראשון ביניהם, שהיה קדוש בקדושה אלו</w:t>
      </w:r>
      <w:r>
        <w:rPr>
          <w:rFonts w:hint="cs"/>
          <w:rtl/>
        </w:rPr>
        <w:t>ה</w:t>
      </w:r>
      <w:r w:rsidRPr="009423EC">
        <w:rPr>
          <w:rtl/>
        </w:rPr>
        <w:t>ית ביותר. וראוי לאדם, אשר הוא דומה למקדש, להיות קדוש ורחוק מן הדברים המטמאים את הנפש אשר שוכן במשכן האדם. וטהרתו הוא על ידי ג</w:t>
      </w:r>
      <w:r>
        <w:rPr>
          <w:rFonts w:hint="cs"/>
          <w:rtl/>
        </w:rPr>
        <w:t>'</w:t>
      </w:r>
      <w:r w:rsidRPr="009423EC">
        <w:rPr>
          <w:rtl/>
        </w:rPr>
        <w:t xml:space="preserve"> דברים אלו, על ידי שפורש מן עבודה זרה, גילוי עריות, שפיכות דמים, שבזה נשאר ההיכל, שהוא האדם שבו משכן נשמת האדם, קדוש וטהור, כמו שהוא מבואר למעלה. והראשונים היה היצר הרע מגרה בהם עד שהביא אותם יצר הרע אל אלו ג</w:t>
      </w:r>
      <w:r>
        <w:rPr>
          <w:rFonts w:hint="cs"/>
          <w:rtl/>
        </w:rPr>
        <w:t>'</w:t>
      </w:r>
      <w:r w:rsidRPr="009423EC">
        <w:rPr>
          <w:rtl/>
        </w:rPr>
        <w:t xml:space="preserve"> חטאים, כאשר היה מעלתם בג</w:t>
      </w:r>
      <w:r>
        <w:rPr>
          <w:rFonts w:hint="cs"/>
          <w:rtl/>
        </w:rPr>
        <w:t>'</w:t>
      </w:r>
      <w:r w:rsidRPr="009423EC">
        <w:rPr>
          <w:rtl/>
        </w:rPr>
        <w:t xml:space="preserve"> דברים אלו, וכמו שהתבאר למעלה. לכך היה היצר הרע מגרה בהם עד שהביא אותם אל אלו ג</w:t>
      </w:r>
      <w:r>
        <w:rPr>
          <w:rFonts w:hint="cs"/>
          <w:rtl/>
        </w:rPr>
        <w:t>'</w:t>
      </w:r>
      <w:r w:rsidRPr="009423EC">
        <w:rPr>
          <w:rtl/>
        </w:rPr>
        <w:t xml:space="preserve"> חטאים, שהם טומאת הגוף והנפש והשכל, ובזה היו מטמאים את המקדש שיש לו ג</w:t>
      </w:r>
      <w:r>
        <w:rPr>
          <w:rFonts w:hint="cs"/>
          <w:rtl/>
        </w:rPr>
        <w:t>'</w:t>
      </w:r>
      <w:r w:rsidRPr="009423EC">
        <w:rPr>
          <w:rtl/>
        </w:rPr>
        <w:t xml:space="preserve"> מחנות של קדושה. ובמקדש שני ראוי היה להם החיבור והאחדות, שכבר התבאר למעלה כי הנפש הזה הוא כח אחד, אף שיוצאים ממנו כוחות מחולקים, מכל מקום כח הנפש - כולל כל החלקיות - הוא אחד בלבד, וזה היה מעלתם. ולכך היה היצר הרע מגרה בהם, ולפיכך מקדש שני חרב על ידי שנאת חנם. </w:t>
      </w:r>
    </w:p>
    <w:p w:rsidR="00657196" w:rsidRPr="009423EC" w:rsidRDefault="00657196" w:rsidP="00FB3502">
      <w:pPr>
        <w:rPr>
          <w:rtl/>
        </w:rPr>
      </w:pPr>
    </w:p>
    <w:p w:rsidR="00657196" w:rsidRPr="009423EC" w:rsidRDefault="00657196" w:rsidP="00FB3502">
      <w:pPr>
        <w:rPr>
          <w:rtl/>
        </w:rPr>
      </w:pPr>
      <w:r w:rsidRPr="009423EC">
        <w:rPr>
          <w:rtl/>
        </w:rPr>
        <w:t>כלל הדבר, כי אלו שני דברים שקולים; המקדש והאדם. כי בהיכל השם יתברך כבוד</w:t>
      </w:r>
      <w:r>
        <w:rPr>
          <w:rtl/>
        </w:rPr>
        <w:t xml:space="preserve"> ה' </w:t>
      </w:r>
      <w:r w:rsidRPr="009423EC">
        <w:rPr>
          <w:rtl/>
        </w:rPr>
        <w:t>זרח עליו, וכך בהיכל האדם שוכן כבוד הנשמה, וישיבתה בהיכלה דומה לכבוד ה</w:t>
      </w:r>
      <w:r>
        <w:rPr>
          <w:rFonts w:hint="cs"/>
          <w:rtl/>
        </w:rPr>
        <w:t>'</w:t>
      </w:r>
      <w:r w:rsidRPr="009423EC">
        <w:rPr>
          <w:rtl/>
        </w:rPr>
        <w:t xml:space="preserve">, כדאיתא בפרק קמא דברכות (י א) הני חמשה ברכי נפשי כנגד מי אמרם דוד, לא אמר דוד אלא כנגד הקדוש </w:t>
      </w:r>
      <w:r w:rsidRPr="009423EC">
        <w:rPr>
          <w:rtl/>
        </w:rPr>
        <w:lastRenderedPageBreak/>
        <w:t xml:space="preserve">ברוך הוא, וכנגד הנשמה, מה הנשמה </w:t>
      </w:r>
      <w:r>
        <w:rPr>
          <w:rtl/>
        </w:rPr>
        <w:t>וכו'</w:t>
      </w:r>
      <w:r w:rsidRPr="009423EC">
        <w:rPr>
          <w:rtl/>
        </w:rPr>
        <w:t xml:space="preserve">. ולכך כאשר היו כל כוחות הנשמה בקדושה, ולא היו מטמאין אותה, גם כן השם יתברך היה שוכן בהיכל שלו בארץ בקדושתם. וכאשר נטמא האדם, אז נטמא מזה גם כן היכל השם יתברך. ויש בזה ראיות ברורות, ואין להאריך במקום הזה עוד. </w:t>
      </w:r>
    </w:p>
    <w:p w:rsidR="00657196" w:rsidRPr="009423EC" w:rsidRDefault="00657196" w:rsidP="00FB3502">
      <w:pPr>
        <w:rPr>
          <w:rtl/>
        </w:rPr>
      </w:pPr>
    </w:p>
    <w:p w:rsidR="00657196" w:rsidRPr="009423EC" w:rsidRDefault="00657196" w:rsidP="00FB3502">
      <w:pPr>
        <w:rPr>
          <w:rtl/>
        </w:rPr>
      </w:pPr>
      <w:r w:rsidRPr="009423EC">
        <w:rPr>
          <w:rtl/>
        </w:rPr>
        <w:t>אף כי יש בזה עוד סוד נסתר ונעלם למה בית המקדש ראשון חרב על אלו ג</w:t>
      </w:r>
      <w:r>
        <w:rPr>
          <w:rFonts w:hint="cs"/>
          <w:rtl/>
        </w:rPr>
        <w:t>'</w:t>
      </w:r>
      <w:r w:rsidRPr="009423EC">
        <w:rPr>
          <w:rtl/>
        </w:rPr>
        <w:t xml:space="preserve"> עבירות, ומקדש שני על ידי שנאת חנם, ואפרש אותו ברמז, ותבין אותו, וזה כי מקדש ראשון היה להם בזכות ג</w:t>
      </w:r>
      <w:r>
        <w:rPr>
          <w:rFonts w:hint="cs"/>
          <w:rtl/>
        </w:rPr>
        <w:t>'</w:t>
      </w:r>
      <w:r w:rsidRPr="009423EC">
        <w:rPr>
          <w:rtl/>
        </w:rPr>
        <w:t xml:space="preserve"> אבות הקדושים, אשר מדרגתם בודאי יותר עליונה מן ישראל. וידוע כי אברהם זכותו ומעלתו - פרישותו מן הער</w:t>
      </w:r>
      <w:r>
        <w:rPr>
          <w:rFonts w:hint="cs"/>
          <w:rtl/>
        </w:rPr>
        <w:t>ו</w:t>
      </w:r>
      <w:r w:rsidRPr="009423EC">
        <w:rPr>
          <w:rtl/>
        </w:rPr>
        <w:t>וה, שהרי אמרו עליו במסכת בבא בתרא (טז א) עפרא לפומיה דאיוב, שאמר (איוב לא, א) ומה אתבונן על בתולה, בדאחרינא לא מסתכל, אבל בדידיה מסתכל. ואילו באברהם כתיב (בראשית יב, יא) הנה נא ידעתי כי אשה יפת מראה את, שלא נסתכל בה כל ימיו. יצחק זכותו ההרחקה מעבודה זרה, שהרי מסר נפשו להקרבה אל השם יתברך. יעקב נגד שפיכות דמים, ודבר זה ידוע גם כן, כי יעקב הוא החיים, שהרי יעקב אבינו לא מת (תענית</w:t>
      </w:r>
      <w:r>
        <w:rPr>
          <w:rtl/>
        </w:rPr>
        <w:t xml:space="preserve"> ה' </w:t>
      </w:r>
      <w:r w:rsidRPr="009423EC">
        <w:rPr>
          <w:rtl/>
        </w:rPr>
        <w:t>ב). ועוד, כי הוא הפך עשו, שהיה אדמוני (בראשית כה, כה), והוא סימן אליו שיהיה שופך דמים (</w:t>
      </w:r>
      <w:r w:rsidRPr="00973CE4">
        <w:rPr>
          <w:b/>
          <w:bCs/>
          <w:color w:val="C00000"/>
          <w:rtl/>
        </w:rPr>
        <w:t>רשי</w:t>
      </w:r>
      <w:r w:rsidRPr="009423EC">
        <w:rPr>
          <w:rtl/>
        </w:rPr>
        <w:t xml:space="preserve"> שם), ויעקב הפכו מרוחק מזה. ועוד, כי יעקב לא ראה קרי מימיו (יבמות עו א), ודבר זה נחשב קצת כאילו שופך דם, כי ראוי ואפשר היה שיהיה נברא ממנו אדם, ואף מזה היה יעקב מרחיק. ובית המקדש שני שלא היה כל כך במעלה, היה נגד כנסת ישראל עצמם. וכבר אמרו </w:t>
      </w:r>
      <w:r>
        <w:rPr>
          <w:rtl/>
        </w:rPr>
        <w:t>חז"ל</w:t>
      </w:r>
      <w:r w:rsidRPr="009423EC">
        <w:rPr>
          <w:rtl/>
        </w:rPr>
        <w:t xml:space="preserve"> (שבת נה א) כי בסוף כאשר חרב מקדש ראשון, תמה זכות אבות. ולכך היה מקדש שני נגד ישראל בעצמם. ולפיכך שנאת חנם מבטל כח כנסת ישראל, שנקרא כנסת ישראל על שם חבור ואחדות ישראל. וזה אמרם כי מקדש שני חרב על ידי שנאת חנם בלבד. ואלו דברים נראים קלים, אבל הם דברים עמוקים וגדולים, רמזנו לך פה, ועם כי הכל שורש אחד להם. ובחבור </w:t>
      </w:r>
      <w:r w:rsidRPr="00F368DD">
        <w:rPr>
          <w:b/>
          <w:bCs/>
          <w:color w:val="C00000"/>
          <w:rtl/>
        </w:rPr>
        <w:t xml:space="preserve">דרך החיים </w:t>
      </w:r>
      <w:r w:rsidRPr="009423EC">
        <w:rPr>
          <w:rtl/>
        </w:rPr>
        <w:t xml:space="preserve">(פה מט) נתבאר יותר. </w:t>
      </w:r>
    </w:p>
    <w:p w:rsidR="00657196" w:rsidRPr="009423EC" w:rsidRDefault="00657196" w:rsidP="00FB3502">
      <w:pPr>
        <w:rPr>
          <w:rtl/>
        </w:rPr>
      </w:pPr>
    </w:p>
    <w:p w:rsidR="00657196" w:rsidRDefault="00657196" w:rsidP="00FB3502">
      <w:pPr>
        <w:rPr>
          <w:rtl/>
        </w:rPr>
      </w:pPr>
      <w:r w:rsidRPr="009423EC">
        <w:rPr>
          <w:rtl/>
        </w:rPr>
        <w:t>וקאמר שם (יומא ט א) הראשונים שנתגלה ע</w:t>
      </w:r>
      <w:r>
        <w:rPr>
          <w:rFonts w:hint="cs"/>
          <w:rtl/>
        </w:rPr>
        <w:t>ו</w:t>
      </w:r>
      <w:r w:rsidRPr="009423EC">
        <w:rPr>
          <w:rtl/>
        </w:rPr>
        <w:t xml:space="preserve">ונם, נתגלה קצם. פירוש, הראשונים שנתגלה חטאם, מפני שהראשונים עיקר חטאם שהיו נמשכים אחר יצרם לעשות פעולות רעות בגלוי, ולפיכך עונש שלהם נתגלה, וכן קצם גם כן נתגלה. אבל האחרונים שלא נתגלה </w:t>
      </w:r>
      <w:r>
        <w:rPr>
          <w:rtl/>
        </w:rPr>
        <w:t>עוונם</w:t>
      </w:r>
      <w:r w:rsidRPr="009423EC">
        <w:rPr>
          <w:rtl/>
        </w:rPr>
        <w:t xml:space="preserve">, מפני שעיקר </w:t>
      </w:r>
      <w:r>
        <w:rPr>
          <w:rtl/>
        </w:rPr>
        <w:t>עוונם</w:t>
      </w:r>
      <w:r w:rsidRPr="009423EC">
        <w:rPr>
          <w:rtl/>
        </w:rPr>
        <w:t xml:space="preserve"> בלב, שהוא בנסתר, ולכך לא נתגלה </w:t>
      </w:r>
      <w:r>
        <w:rPr>
          <w:rtl/>
        </w:rPr>
        <w:t>עוונם</w:t>
      </w:r>
      <w:r w:rsidRPr="009423EC">
        <w:rPr>
          <w:rtl/>
        </w:rPr>
        <w:t xml:space="preserve">, מפני שהוא דבר נסתר, לכן לא נתגלה קצם גם כן, ונשאר קצם נסתר ונעלם. </w:t>
      </w:r>
    </w:p>
    <w:p w:rsidR="00657196" w:rsidRPr="009423EC" w:rsidRDefault="00657196" w:rsidP="00FB3502">
      <w:pPr>
        <w:rPr>
          <w:rtl/>
        </w:rPr>
      </w:pPr>
      <w:r w:rsidRPr="009423EC">
        <w:rPr>
          <w:rtl/>
        </w:rPr>
        <w:t xml:space="preserve">ועוד יש פירוש בזה, לפי שכל </w:t>
      </w:r>
      <w:r>
        <w:rPr>
          <w:rtl/>
        </w:rPr>
        <w:t>עניין</w:t>
      </w:r>
      <w:r w:rsidRPr="009423EC">
        <w:rPr>
          <w:rtl/>
        </w:rPr>
        <w:t xml:space="preserve"> הראשונים לפי מעלתם היה בהתרשמות יותר, לכך כל מעשה הראשונים נרשם, ולא נרשם דבר מן האחרונים. וזה שכל דבר שהוא חשוב, כל ענינו נרשם לפי חשיבותו. לכך חטא הראשונים נרשם בעולם, ונרשם גם כן בכתיבה. ומאחר שכל </w:t>
      </w:r>
      <w:r>
        <w:rPr>
          <w:rtl/>
        </w:rPr>
        <w:t>עניין</w:t>
      </w:r>
      <w:r w:rsidRPr="009423EC">
        <w:rPr>
          <w:rtl/>
        </w:rPr>
        <w:t xml:space="preserve"> הראשונים בהתרשמות, גם כן קצם נתגלה ונתרשם. אבל </w:t>
      </w:r>
      <w:r>
        <w:rPr>
          <w:rtl/>
        </w:rPr>
        <w:t>עניין</w:t>
      </w:r>
      <w:r w:rsidRPr="009423EC">
        <w:rPr>
          <w:rtl/>
        </w:rPr>
        <w:t xml:space="preserve"> האחרונים אינו בהתרשמות בעולם, שאינן חשובים כל כך, ולפיכך אין קצם נרשם, אבל הוא מן העניינים הנעלמים. ודבר זה </w:t>
      </w:r>
      <w:r>
        <w:rPr>
          <w:rtl/>
        </w:rPr>
        <w:t>עניין</w:t>
      </w:r>
      <w:r w:rsidRPr="009423EC">
        <w:rPr>
          <w:rtl/>
        </w:rPr>
        <w:t xml:space="preserve"> עמוק מאוד, ואין להאריך בזה עוד. וזה נכון</w:t>
      </w:r>
      <w:r>
        <w:rPr>
          <w:rFonts w:hint="cs"/>
          <w:rtl/>
        </w:rPr>
        <w:t>.</w:t>
      </w:r>
    </w:p>
    <w:p w:rsidR="00E65230" w:rsidRDefault="00E65230" w:rsidP="00E65230">
      <w:pPr>
        <w:pStyle w:val="1"/>
        <w:rPr>
          <w:rtl/>
        </w:rPr>
      </w:pPr>
    </w:p>
    <w:p w:rsidR="00657196" w:rsidRPr="00F368DD" w:rsidRDefault="00E65230" w:rsidP="00E65230">
      <w:pPr>
        <w:pStyle w:val="1"/>
        <w:rPr>
          <w:b w:val="0"/>
          <w:bCs w:val="0"/>
          <w:rtl/>
        </w:rPr>
      </w:pPr>
      <w:bookmarkStart w:id="6" w:name="_Toc494379524"/>
      <w:r w:rsidRPr="00F368DD">
        <w:rPr>
          <w:b w:val="0"/>
          <w:bCs w:val="0"/>
          <w:rtl/>
        </w:rPr>
        <w:t>פרק</w:t>
      </w:r>
      <w:r w:rsidR="00657196" w:rsidRPr="00F368DD">
        <w:rPr>
          <w:b w:val="0"/>
          <w:bCs w:val="0"/>
          <w:rtl/>
        </w:rPr>
        <w:t xml:space="preserve"> ה</w:t>
      </w:r>
      <w:bookmarkEnd w:id="6"/>
    </w:p>
    <w:p w:rsidR="00657196" w:rsidRPr="009423EC" w:rsidRDefault="00657196" w:rsidP="00FB3502">
      <w:pPr>
        <w:rPr>
          <w:rtl/>
        </w:rPr>
      </w:pPr>
    </w:p>
    <w:p w:rsidR="00657196" w:rsidRPr="009423EC" w:rsidRDefault="00657196" w:rsidP="00FB3502">
      <w:pPr>
        <w:pStyle w:val="a4"/>
        <w:rPr>
          <w:rtl/>
        </w:rPr>
      </w:pPr>
      <w:r w:rsidRPr="009423EC">
        <w:rPr>
          <w:rtl/>
        </w:rPr>
        <w:t>אמר רבי יוחנן, (גטין נה ב) מאי דכתיב (משלי כח, יד) אשרי אדם מפחד תמיד ומקשה לבו יפול ברעה, אקמצא ובר קמצא חריב ירושלים. אתרנגולא ואתרנגולתא חריב טור מלכא. אשקא דריספק חריב ביתר. אקמצא ובר קמצא חריב ירושלים, דההוא גברא דרחמיה קמצא ובעל דבביה בר קמצא, עביד סעודתא, אמר ליה לשמעיה, זיל אייתי לי קמצא. אזיל אייתיה ליה בר קמצא. אתא, אשכחיה דהוה יתיב, אמר ליה, מכדי ההוא גברא בעל דבבא דההוא גברא הוא, מאי בעית הכי</w:t>
      </w:r>
      <w:r>
        <w:rPr>
          <w:rFonts w:hint="cs"/>
          <w:rtl/>
        </w:rPr>
        <w:t>?!</w:t>
      </w:r>
      <w:r w:rsidRPr="009423EC">
        <w:rPr>
          <w:rtl/>
        </w:rPr>
        <w:t xml:space="preserve"> קום פוק. אמר ליה, הואיל ואתאי - שביקין, ויהיבנא לך דמי מה דאכילנא ושתינא, אמר ליה, לא. [אמר ליה] יהבינא לך דמי פלגא דסעודתיך, אמר ליה, לא. [אמר ליה] יהבינא לך דמי כולה סעודתך, אמר ליה, לא. נקטיה ואפקיה. אמר, הואיל והוי יתבי רבנן ולא מחו ביה, שמע מינה קא ניחא להו, איזל איכול בהו קורצא בי מלכא. אזל, אמר ליה לקיסר, מרדו בך יהודאי. אמר ליה, מי יימר</w:t>
      </w:r>
      <w:r>
        <w:rPr>
          <w:rFonts w:hint="cs"/>
          <w:rtl/>
        </w:rPr>
        <w:t>?</w:t>
      </w:r>
      <w:r w:rsidRPr="009423EC">
        <w:rPr>
          <w:rtl/>
        </w:rPr>
        <w:t xml:space="preserve"> אמר ליה, שדר להו קורבנא, חזית אי מקרבין ליה. אזיל, שדר בידיה עגלא תלתא. בהדי דקא אתי שדא ביה מומי בניב שפתים. ואמרי לה, בדוקין שבעין, דוכתא דלדידן הוה מומא, ולדידהו לאו מומא הוא. סברי רבנן לאקרובי משום שלום מלכות. אמר להו רבי זכריה בן אבקולס, יאמרו בעלי מומין קריבין לגבי מזבח</w:t>
      </w:r>
      <w:r>
        <w:rPr>
          <w:rFonts w:hint="cs"/>
          <w:rtl/>
        </w:rPr>
        <w:t>?!</w:t>
      </w:r>
      <w:r w:rsidRPr="009423EC">
        <w:rPr>
          <w:rtl/>
        </w:rPr>
        <w:t xml:space="preserve"> סבור למקטליה דלא ליזל ולימא. אמר להו רבי זכריה, יאמרו מטיל מום בקדשים יהרג</w:t>
      </w:r>
      <w:r>
        <w:rPr>
          <w:rFonts w:hint="cs"/>
          <w:rtl/>
        </w:rPr>
        <w:t>!</w:t>
      </w:r>
      <w:r w:rsidRPr="009423EC">
        <w:rPr>
          <w:rtl/>
        </w:rPr>
        <w:t xml:space="preserve"> אמר רבי יוחנן, ענו</w:t>
      </w:r>
      <w:r>
        <w:rPr>
          <w:rFonts w:hint="cs"/>
          <w:rtl/>
        </w:rPr>
        <w:t>ו</w:t>
      </w:r>
      <w:r w:rsidRPr="009423EC">
        <w:rPr>
          <w:rtl/>
        </w:rPr>
        <w:t xml:space="preserve">תנותו של רבי זכריה בן אבקולס החריבה את ביתנו, ושרפה את היכלנו, והגלתנו מארצינו. שדר עלווייה לנירון קיסר, כי אתא שדא גירא למזרח, אתא נפל בירושלים, למערב - אתא נפל בירושלים, לארבע רוחות השמים - אתא נפל בירושלים. אמר ליה לינוקא, פסוק לי פסוקיך. אמר ליה ונתתי את נקמתי באדום ביד עמי ישראל </w:t>
      </w:r>
      <w:r>
        <w:rPr>
          <w:rtl/>
        </w:rPr>
        <w:t>וגו'</w:t>
      </w:r>
      <w:r w:rsidRPr="009423EC">
        <w:rPr>
          <w:rtl/>
        </w:rPr>
        <w:t xml:space="preserve"> (יחזקאל כה, יד). אמר, הקדוש ברוך הוא בעי להחריב ביתיה ובעי לכפורי ידיה בההוא גברא</w:t>
      </w:r>
      <w:r>
        <w:rPr>
          <w:rFonts w:hint="cs"/>
          <w:rtl/>
        </w:rPr>
        <w:t>!</w:t>
      </w:r>
      <w:r w:rsidRPr="009423EC">
        <w:rPr>
          <w:rtl/>
        </w:rPr>
        <w:t xml:space="preserve"> ערק ואזל ואגייר, ונפק מיניה רבי מאיר, עד כאן. </w:t>
      </w:r>
    </w:p>
    <w:p w:rsidR="00657196" w:rsidRPr="009423EC" w:rsidRDefault="00657196" w:rsidP="00FB3502">
      <w:pPr>
        <w:rPr>
          <w:rtl/>
        </w:rPr>
      </w:pPr>
    </w:p>
    <w:p w:rsidR="00657196" w:rsidRPr="009423EC" w:rsidRDefault="00657196" w:rsidP="00FB3502">
      <w:pPr>
        <w:rPr>
          <w:rtl/>
        </w:rPr>
      </w:pPr>
      <w:r w:rsidRPr="009423EC">
        <w:rPr>
          <w:rtl/>
        </w:rPr>
        <w:t>ובתוספות קשיא (גיטין נה</w:t>
      </w:r>
      <w:r>
        <w:rPr>
          <w:rtl/>
        </w:rPr>
        <w:t xml:space="preserve"> ב' </w:t>
      </w:r>
      <w:r w:rsidRPr="009423EC">
        <w:rPr>
          <w:rtl/>
        </w:rPr>
        <w:t>דה אשרי), בפרק הרואה (ברכות ס א) אמר חזייה לההוא גברא דהוה מפחד, קאמר חטאה את, דכתיב (ישעיה לג, יד) פחדו בציון חטאים. ופריך מקרא דהכא, ומוקי ליה ההוא בדברי תורה כתיב, שדואג שישכח תלמודו וחוזר על משנתו תמיד. ותרצו התוספות כמו שמבואר בתוספות. ותימא, דאכתי קשה, דהוה ליה לאוקמא התם (ברכות ס א) קרא בהאי גוונא שלא יבטח ברוב טובתו ו</w:t>
      </w:r>
      <w:r>
        <w:rPr>
          <w:rtl/>
        </w:rPr>
        <w:t>של</w:t>
      </w:r>
      <w:r>
        <w:rPr>
          <w:rFonts w:hint="cs"/>
          <w:rtl/>
        </w:rPr>
        <w:t>ו</w:t>
      </w:r>
      <w:r>
        <w:rPr>
          <w:rtl/>
        </w:rPr>
        <w:t>ות</w:t>
      </w:r>
      <w:r w:rsidRPr="009423EC">
        <w:rPr>
          <w:rtl/>
        </w:rPr>
        <w:t xml:space="preserve">ו לבייש אדם. ולפיכך נראה דמעיקרא לא קשיא כלל, דהא בודאי באותה שעה חוטאים היו, דאי לא חטאו - לא חרב הבית, ובשביל החטא יש לו לפחד שמא יבוא עונש עליו, וכדכתיב קרא. וכך פירושו, מאי </w:t>
      </w:r>
      <w:r w:rsidRPr="009423EC">
        <w:rPr>
          <w:rtl/>
        </w:rPr>
        <w:lastRenderedPageBreak/>
        <w:t xml:space="preserve">דכתיב אשרי אדם מפחד תמיד, והתם בודאי קרא איירי בדברי תורה, ואייתי כאן ראיה כי כשם שיש לו לפחד מדברי תורה שלא ישכח אותם, כך יש לו לפחד מחטא הדור כאשר יראה שהם חוטאים, אז ידאג שלא יבוא פורעניות, ואין לעשות מעשה שאפשר שיבוא ממנו צרה. </w:t>
      </w:r>
    </w:p>
    <w:p w:rsidR="00657196" w:rsidRPr="009423EC" w:rsidRDefault="00657196" w:rsidP="00FB3502">
      <w:pPr>
        <w:rPr>
          <w:rtl/>
        </w:rPr>
      </w:pPr>
    </w:p>
    <w:p w:rsidR="00657196" w:rsidRPr="009423EC" w:rsidRDefault="00657196" w:rsidP="00FB3502">
      <w:pPr>
        <w:rPr>
          <w:rtl/>
        </w:rPr>
      </w:pPr>
      <w:r w:rsidRPr="009423EC">
        <w:rPr>
          <w:rtl/>
        </w:rPr>
        <w:t xml:space="preserve">ואין להקשות מה </w:t>
      </w:r>
      <w:r>
        <w:rPr>
          <w:rtl/>
        </w:rPr>
        <w:t>עניין</w:t>
      </w:r>
      <w:r w:rsidRPr="009423EC">
        <w:rPr>
          <w:rtl/>
        </w:rPr>
        <w:t xml:space="preserve"> שיש לו לדאוג מן החטא אל דבר זה שלא ישכח דברי תורה, דמייתי ראיה מיניה</w:t>
      </w:r>
      <w:r>
        <w:rPr>
          <w:rFonts w:hint="cs"/>
          <w:rtl/>
        </w:rPr>
        <w:t>?</w:t>
      </w:r>
      <w:r w:rsidRPr="009423EC">
        <w:rPr>
          <w:rtl/>
        </w:rPr>
        <w:t xml:space="preserve"> דשפיר מייתי ראיה, כי טעם אחד לשניהם. כי מה שאמר לההוא גברא חטאה את, טעמא דמלתא שכל המפחד סימן שהוא בעל חטא ובעל </w:t>
      </w:r>
      <w:r>
        <w:rPr>
          <w:rtl/>
        </w:rPr>
        <w:t>חיסרון</w:t>
      </w:r>
      <w:r w:rsidRPr="009423EC">
        <w:rPr>
          <w:rtl/>
        </w:rPr>
        <w:t xml:space="preserve">, ואינו שלם מפני החטא, ולכך הוא מפחד. כי הדבר שהוא שלם, מפני </w:t>
      </w:r>
      <w:r>
        <w:rPr>
          <w:rtl/>
        </w:rPr>
        <w:t>שלמות</w:t>
      </w:r>
      <w:r w:rsidRPr="009423EC">
        <w:rPr>
          <w:rtl/>
        </w:rPr>
        <w:t xml:space="preserve">ו אינו מוכן להפסד, לכך אין מפחד רק מי שאינו שלם, והוא מוכן להפסד, הוא מפחד. ולפיכך כאשר ראה לאותו אדם שהיה מפחד, אמר לו חטאה את, כי החוטא אינו שלם, והוא בעל </w:t>
      </w:r>
      <w:r>
        <w:rPr>
          <w:rtl/>
        </w:rPr>
        <w:t>חיסרון</w:t>
      </w:r>
      <w:r w:rsidRPr="009423EC">
        <w:rPr>
          <w:rtl/>
        </w:rPr>
        <w:t>, ומוכן להפסד, ולכך מפחד. אבל השלם אינו מוכן להפסד, ולפיכך אינו מפחד. ופריך התם מקרא דאשרי אדם מפחד תמיד, ומוקי ליה בדברי תורה. כי התורה שבאדם אי אפשר לקנות אותה ב</w:t>
      </w:r>
      <w:r>
        <w:rPr>
          <w:rtl/>
        </w:rPr>
        <w:t>שלמות</w:t>
      </w:r>
      <w:r w:rsidRPr="009423EC">
        <w:rPr>
          <w:rtl/>
        </w:rPr>
        <w:t>, לפי שדברי תורה עומדים ומוכנים להשתכח בעבור שאין האדם, שהוא בעל גוף, קונה החכמה שהיא שכלית, שהיא הפך הגוף, עד שיהיה לו קנ</w:t>
      </w:r>
      <w:r>
        <w:rPr>
          <w:rFonts w:hint="cs"/>
          <w:rtl/>
        </w:rPr>
        <w:t>י</w:t>
      </w:r>
      <w:r w:rsidRPr="009423EC">
        <w:rPr>
          <w:rtl/>
        </w:rPr>
        <w:t>ין גמור, ודבר זה ידוע. וכמו שאמרו במסכת חגיגה (טו א) שדברי תורה קשים לקנות, וקלים להשתכח. לכך מוקמינן להא דכתיב אשרי אדם מפחד תמיד בדברי תורה, שאין לאדם בתורה קני</w:t>
      </w:r>
      <w:r>
        <w:rPr>
          <w:rFonts w:hint="cs"/>
          <w:rtl/>
        </w:rPr>
        <w:t>י</w:t>
      </w:r>
      <w:r w:rsidRPr="009423EC">
        <w:rPr>
          <w:rtl/>
        </w:rPr>
        <w:t>ן ב</w:t>
      </w:r>
      <w:r>
        <w:rPr>
          <w:rtl/>
        </w:rPr>
        <w:t>שלמות</w:t>
      </w:r>
      <w:r w:rsidRPr="009423EC">
        <w:rPr>
          <w:rtl/>
        </w:rPr>
        <w:t xml:space="preserve">, ודבר זה ראוי לו לפחד. ולא מוקמינן קרא בחוטא, שיש לו לפחד, דהא אשרי כתיב, דמשמע דלא איירי בחוטא כלל. ומכל מקום מייתי ראיה מהך קרא דיש לו לפחד כאשר הוא אינו שלם ויש כאן חטא, שאז יש לו לפחד על הפסד, שהרי קרא בתורה איירי, וזה מפני שאין התורה </w:t>
      </w:r>
      <w:r>
        <w:rPr>
          <w:rtl/>
        </w:rPr>
        <w:t>קניין</w:t>
      </w:r>
      <w:r w:rsidRPr="009423EC">
        <w:rPr>
          <w:rtl/>
        </w:rPr>
        <w:t xml:space="preserve"> ב</w:t>
      </w:r>
      <w:r>
        <w:rPr>
          <w:rtl/>
        </w:rPr>
        <w:t>שלמות</w:t>
      </w:r>
      <w:r w:rsidRPr="009423EC">
        <w:rPr>
          <w:rtl/>
        </w:rPr>
        <w:t xml:space="preserve"> לאדם, ובזה ראוי לו לפחד. ולפיכך באותו זמן שלא היו שלימים, והיו חוטאים, היה להם לצדיקים אשר בדור לפחוד מחטא הדור. כלל הדבר, דמייתי ראיה שיש לפחוד מחטא הדור מדכתיב אשרי אדם מפחד תמיד, דמיירי בדברי תורה שראוי לו לפחד, והכי נמי בשביל חטא הדור יש לו לפחד. </w:t>
      </w:r>
    </w:p>
    <w:p w:rsidR="00657196" w:rsidRPr="009423EC" w:rsidRDefault="00657196" w:rsidP="00FB3502">
      <w:pPr>
        <w:rPr>
          <w:rtl/>
        </w:rPr>
      </w:pPr>
    </w:p>
    <w:p w:rsidR="00657196" w:rsidRDefault="00657196" w:rsidP="00FB3502">
      <w:pPr>
        <w:rPr>
          <w:rtl/>
        </w:rPr>
      </w:pPr>
      <w:r w:rsidRPr="009423EC">
        <w:rPr>
          <w:rtl/>
        </w:rPr>
        <w:t xml:space="preserve">אקמצא ובר קמצא </w:t>
      </w:r>
      <w:r>
        <w:rPr>
          <w:rtl/>
        </w:rPr>
        <w:t>וכו'</w:t>
      </w:r>
      <w:r w:rsidRPr="009423EC">
        <w:rPr>
          <w:rtl/>
        </w:rPr>
        <w:t>. קשה, למה היה חורבן ירושלים בפני עצמו, וחורבן ביתר בפני עצמו, ולמה לא נחרב הכל כאשר נגזר חורבן על ירושלים</w:t>
      </w:r>
      <w:r>
        <w:rPr>
          <w:rFonts w:hint="cs"/>
          <w:rtl/>
        </w:rPr>
        <w:t>?</w:t>
      </w:r>
      <w:r w:rsidRPr="009423EC">
        <w:rPr>
          <w:rtl/>
        </w:rPr>
        <w:t xml:space="preserve"> ועוד קשה, למה זה היה שחרב טור מלכא בשביל תרנגול ותרנגולתא, שאין ספק כי לדבר גדול כזה כמו טור מלכא, שכל </w:t>
      </w:r>
      <w:r>
        <w:rPr>
          <w:rtl/>
        </w:rPr>
        <w:t>עניין</w:t>
      </w:r>
      <w:r w:rsidRPr="009423EC">
        <w:rPr>
          <w:rtl/>
        </w:rPr>
        <w:t xml:space="preserve"> שהגיע שם לא היה במקרה</w:t>
      </w:r>
      <w:r>
        <w:rPr>
          <w:rFonts w:hint="cs"/>
          <w:rtl/>
        </w:rPr>
        <w:t>?</w:t>
      </w:r>
      <w:r w:rsidRPr="009423EC">
        <w:rPr>
          <w:rtl/>
        </w:rPr>
        <w:t xml:space="preserve"> וכן אשקא דריספק, שחרב ביתר, לא היה זה במקרה. ומכל שכן ירושלים עיר הקדושה, שחרב על ידי קמצא ובר קמצא, לא היה זה במקרה. דע, כי דברי חכמים עמוקים מאוד מאוד, וכאשר היו ישראל בארץ, היה יישוב הארץ בשלשה דברים; </w:t>
      </w:r>
      <w:r w:rsidRPr="008B5698">
        <w:rPr>
          <w:b/>
          <w:bCs/>
          <w:rtl/>
        </w:rPr>
        <w:t>הראשון,</w:t>
      </w:r>
      <w:r w:rsidRPr="009423EC">
        <w:rPr>
          <w:rtl/>
        </w:rPr>
        <w:t xml:space="preserve"> והוא עליון על כל, שהשכינה </w:t>
      </w:r>
      <w:r>
        <w:rPr>
          <w:rtl/>
        </w:rPr>
        <w:t>הייתה</w:t>
      </w:r>
      <w:r w:rsidRPr="009423EC">
        <w:rPr>
          <w:rtl/>
        </w:rPr>
        <w:t xml:space="preserve"> שורה ביניהם, ואין לך ישוב כמו זה, כי אין ספק כי כאשר היה השם יתברך שוכן ביניהם, היו מתברכים בטל ומטר, והיה עיני השם יתברך בה מראשית השנה ועד אחרית השנה, ודכתיב בקרא (דברים יא, יב) ארץ אשר</w:t>
      </w:r>
      <w:r>
        <w:rPr>
          <w:rtl/>
        </w:rPr>
        <w:t xml:space="preserve"> ה' </w:t>
      </w:r>
      <w:r w:rsidRPr="009423EC">
        <w:rPr>
          <w:rtl/>
        </w:rPr>
        <w:t xml:space="preserve">דורש אותה. </w:t>
      </w:r>
    </w:p>
    <w:p w:rsidR="00657196" w:rsidRDefault="00657196" w:rsidP="00FB3502">
      <w:pPr>
        <w:rPr>
          <w:rtl/>
        </w:rPr>
      </w:pPr>
      <w:r w:rsidRPr="008B5698">
        <w:rPr>
          <w:b/>
          <w:bCs/>
          <w:rtl/>
        </w:rPr>
        <w:t>השני,</w:t>
      </w:r>
      <w:r w:rsidRPr="009423EC">
        <w:rPr>
          <w:rtl/>
        </w:rPr>
        <w:t xml:space="preserve"> כי היה בארץ </w:t>
      </w:r>
      <w:r>
        <w:rPr>
          <w:rtl/>
        </w:rPr>
        <w:t>ריבוי</w:t>
      </w:r>
      <w:r w:rsidRPr="009423EC">
        <w:rPr>
          <w:rtl/>
        </w:rPr>
        <w:t xml:space="preserve"> עם מאוד. </w:t>
      </w:r>
    </w:p>
    <w:p w:rsidR="00657196" w:rsidRDefault="00657196" w:rsidP="00FB3502">
      <w:pPr>
        <w:rPr>
          <w:rtl/>
        </w:rPr>
      </w:pPr>
      <w:r w:rsidRPr="008B5698">
        <w:rPr>
          <w:b/>
          <w:bCs/>
          <w:rtl/>
        </w:rPr>
        <w:t>השלישי,</w:t>
      </w:r>
      <w:r w:rsidRPr="009423EC">
        <w:rPr>
          <w:rtl/>
        </w:rPr>
        <w:t xml:space="preserve"> שהיה יישוב הארץ בכרכים גדולים וחזקים. </w:t>
      </w:r>
    </w:p>
    <w:p w:rsidR="00657196" w:rsidRPr="009423EC" w:rsidRDefault="00657196" w:rsidP="00FB3502">
      <w:pPr>
        <w:rPr>
          <w:rtl/>
        </w:rPr>
      </w:pPr>
      <w:r w:rsidRPr="009423EC">
        <w:rPr>
          <w:rtl/>
        </w:rPr>
        <w:lastRenderedPageBreak/>
        <w:t>והנה אלו ג</w:t>
      </w:r>
      <w:r>
        <w:rPr>
          <w:rFonts w:hint="cs"/>
          <w:rtl/>
        </w:rPr>
        <w:t>'</w:t>
      </w:r>
      <w:r w:rsidRPr="009423EC">
        <w:rPr>
          <w:rtl/>
        </w:rPr>
        <w:t xml:space="preserve"> הם יישוב הארץ, דהיינו הראשון כאשר אין הארץ מדבר, שהיא ציה, וזה כאשר עיני השם יתברך בה, ואז מתברכת מן השם יתברך. השני, </w:t>
      </w:r>
      <w:r>
        <w:rPr>
          <w:rtl/>
        </w:rPr>
        <w:t>ריבוי</w:t>
      </w:r>
      <w:r w:rsidRPr="009423EC">
        <w:rPr>
          <w:rtl/>
        </w:rPr>
        <w:t xml:space="preserve"> עם. השלישי, כאשר היא מיושבת בכרכים גדולים. </w:t>
      </w:r>
    </w:p>
    <w:p w:rsidR="00657196" w:rsidRPr="009423EC" w:rsidRDefault="00657196" w:rsidP="00FB3502">
      <w:pPr>
        <w:rPr>
          <w:rtl/>
        </w:rPr>
      </w:pPr>
    </w:p>
    <w:p w:rsidR="00657196" w:rsidRPr="009423EC" w:rsidRDefault="00657196" w:rsidP="00FB3502">
      <w:pPr>
        <w:rPr>
          <w:rtl/>
        </w:rPr>
      </w:pPr>
      <w:r w:rsidRPr="009423EC">
        <w:rPr>
          <w:rtl/>
        </w:rPr>
        <w:t>וכן תמצא בכתוב שהזכיר ג</w:t>
      </w:r>
      <w:r>
        <w:rPr>
          <w:rFonts w:hint="cs"/>
          <w:rtl/>
        </w:rPr>
        <w:t>'</w:t>
      </w:r>
      <w:r w:rsidRPr="009423EC">
        <w:rPr>
          <w:rtl/>
        </w:rPr>
        <w:t xml:space="preserve"> אלו דברים, שאמר (במדבר יג, יח) וראיתם את הארץ מה היא </w:t>
      </w:r>
      <w:r>
        <w:rPr>
          <w:rtl/>
        </w:rPr>
        <w:t>וגו'</w:t>
      </w:r>
      <w:r w:rsidRPr="009423EC">
        <w:rPr>
          <w:rtl/>
        </w:rPr>
        <w:t xml:space="preserve"> החזק הוא הרפה המעט או רב, והוא כנגד ה</w:t>
      </w:r>
      <w:r>
        <w:rPr>
          <w:rtl/>
        </w:rPr>
        <w:t>ריבוי</w:t>
      </w:r>
      <w:r w:rsidRPr="009423EC">
        <w:rPr>
          <w:rtl/>
        </w:rPr>
        <w:t xml:space="preserve"> העם שיש בה. ואחר כך חוזר ואומר עוד (שם שם יט) ומה הארץ הטובה היא אם רעה ומה הערים אם במחנים אם במבצרים, זהו כנגד הכרכים. וכן הטובה היא אם רעה פירושו אם טובה היא בישוב הארץ בגנות ופרדסים, שהם לישוב הארץ. וחזר ואמר עוד (שם שם כ) ומה הארץ השמינה </w:t>
      </w:r>
      <w:r>
        <w:rPr>
          <w:rtl/>
        </w:rPr>
        <w:t>וגו'</w:t>
      </w:r>
      <w:r w:rsidRPr="009423EC">
        <w:rPr>
          <w:rtl/>
        </w:rPr>
        <w:t>, נגד זה שיש בה ברכת השם יתברך. לכך כאשר נחרבו, אז נחרבו אלו ג</w:t>
      </w:r>
      <w:r>
        <w:rPr>
          <w:rFonts w:hint="cs"/>
          <w:rtl/>
        </w:rPr>
        <w:t>'</w:t>
      </w:r>
      <w:r w:rsidRPr="009423EC">
        <w:rPr>
          <w:rtl/>
        </w:rPr>
        <w:t xml:space="preserve"> דברים זה אחר זה; מתחלה חרב ירושלים ונסתלקה השכינה מביניהם. ואז משחרב בית המקדש לא </w:t>
      </w:r>
      <w:r>
        <w:rPr>
          <w:rtl/>
        </w:rPr>
        <w:t>הייתה</w:t>
      </w:r>
      <w:r w:rsidRPr="009423EC">
        <w:rPr>
          <w:rtl/>
        </w:rPr>
        <w:t xml:space="preserve"> ברכה בארץ. ובדבר זה אין להאריך, כי כבר פרשו</w:t>
      </w:r>
      <w:r>
        <w:rPr>
          <w:rtl/>
        </w:rPr>
        <w:t xml:space="preserve"> ז"ל </w:t>
      </w:r>
      <w:r w:rsidRPr="009423EC">
        <w:rPr>
          <w:rtl/>
        </w:rPr>
        <w:t xml:space="preserve">במסכת סוטה (מח א) כי הברכות היו בארץ בשביל בית המקדש, כדאיתא התם. ואחר כך חרב טור מלכא, ושם היה </w:t>
      </w:r>
      <w:r>
        <w:rPr>
          <w:rtl/>
        </w:rPr>
        <w:t>ריבוי</w:t>
      </w:r>
      <w:r w:rsidRPr="009423EC">
        <w:rPr>
          <w:rtl/>
        </w:rPr>
        <w:t xml:space="preserve"> ישראל, כאשר תמצא ע עיירות היה לינאי, כמו שמספר (גיטין נז א). ונקרא טור מלכא, כי למלך ראוי שיהיה לו רוב עם, כי ברוב עם הדרת מלך (משלי יד, כח). ואחר כך ביתר, שהיה כרך גדול ותקיף שהיה בארץ, ולפיכך נקרא כרך ביתר (גיטין נז א), ואותו מקום המיושב שהיה נקרא כרך ביתר נחרב ונחרש, וכמו שנתבאר במקומה כל </w:t>
      </w:r>
      <w:r>
        <w:rPr>
          <w:rtl/>
        </w:rPr>
        <w:t>עניין</w:t>
      </w:r>
      <w:r w:rsidRPr="009423EC">
        <w:rPr>
          <w:rtl/>
        </w:rPr>
        <w:t xml:space="preserve"> זה בפירוש. </w:t>
      </w:r>
    </w:p>
    <w:p w:rsidR="00657196" w:rsidRPr="009423EC" w:rsidRDefault="00657196" w:rsidP="00FB3502">
      <w:pPr>
        <w:rPr>
          <w:rtl/>
        </w:rPr>
      </w:pPr>
    </w:p>
    <w:p w:rsidR="00657196" w:rsidRPr="009423EC" w:rsidRDefault="00657196" w:rsidP="00FB3502">
      <w:pPr>
        <w:rPr>
          <w:rtl/>
        </w:rPr>
      </w:pPr>
      <w:r w:rsidRPr="009423EC">
        <w:rPr>
          <w:rtl/>
        </w:rPr>
        <w:t xml:space="preserve">ואמר כי כל אחד חרב על ידי </w:t>
      </w:r>
      <w:r>
        <w:rPr>
          <w:rtl/>
        </w:rPr>
        <w:t>עניין</w:t>
      </w:r>
      <w:r w:rsidRPr="009423EC">
        <w:rPr>
          <w:rtl/>
        </w:rPr>
        <w:t xml:space="preserve"> הראוי. כי בשביל שנאת חנם נחרב ירושלים, ודבר זה התבאר בפרק שלפני זה באריכות. כי על ידי בית המקדש וירושלים נעשה כל ישראל כאיש אחד, לפי שהיה להם מזבח אחד, ולא היו רשאים לבנות כל אחד ואחד במה לעצמו (מגילה י א), עד שעל ידי בית המקדש היו ישראל עם אחד. וכאשר היה חלוק ביניהם, נחרב המקום הזה שהוא נעשה לאחדות ישראל, ולפיכך על ידי שנאת חנם של קמצא נחרבה העיר והמקדש. </w:t>
      </w:r>
    </w:p>
    <w:p w:rsidR="00657196" w:rsidRPr="009423EC" w:rsidRDefault="00657196" w:rsidP="00FB3502">
      <w:pPr>
        <w:rPr>
          <w:rtl/>
        </w:rPr>
      </w:pPr>
    </w:p>
    <w:p w:rsidR="00657196" w:rsidRPr="009423EC" w:rsidRDefault="00657196" w:rsidP="00FB3502">
      <w:pPr>
        <w:rPr>
          <w:rtl/>
        </w:rPr>
      </w:pPr>
      <w:r w:rsidRPr="009423EC">
        <w:rPr>
          <w:rtl/>
        </w:rPr>
        <w:t xml:space="preserve">וכאשר תדקדק בלשון קמצא, כי השם הזה מורה על חלוק, שקורא קמצא על שם החלוק והפירוד, כי זה הוא לשון קמיצה, כמו (ויקרא ב, ב) וקמץ משם. ובלשון חכמים (בב קז א) גבי האחים שחלקו, ובא בעל חוב וטרף חלקו של אחד מהם, ואמר שם מקמצים, כלומר שגובין מעט מכל אחד, ולפיכך הנפרד והנחלק מהכל נקרא קמצא, רוצה לומר קומץ מהכל. ובלשון חכמים (עדיות פח, מד) נקרא החגב קמצא, ותרגום אונקלוס (במדבר יג, לג) ונהי בעינינו כחגבים - כקמצין. וזה מפני כי יש בהם </w:t>
      </w:r>
      <w:r>
        <w:rPr>
          <w:rtl/>
        </w:rPr>
        <w:t>ריבוי</w:t>
      </w:r>
      <w:r w:rsidRPr="009423EC">
        <w:rPr>
          <w:rtl/>
        </w:rPr>
        <w:t xml:space="preserve"> גדול, ולכך נקרא ארבה על שם ה</w:t>
      </w:r>
      <w:r>
        <w:rPr>
          <w:rtl/>
        </w:rPr>
        <w:t>ריבוי</w:t>
      </w:r>
      <w:r w:rsidRPr="009423EC">
        <w:rPr>
          <w:rtl/>
        </w:rPr>
        <w:t>. וה</w:t>
      </w:r>
      <w:r>
        <w:rPr>
          <w:rtl/>
        </w:rPr>
        <w:t>ריבוי</w:t>
      </w:r>
      <w:r w:rsidRPr="009423EC">
        <w:rPr>
          <w:rtl/>
        </w:rPr>
        <w:t xml:space="preserve"> הוא מכח חילוק ופירוד, כי הדבר אשר הוא מתאחד אין שייך בו </w:t>
      </w:r>
      <w:r>
        <w:rPr>
          <w:rtl/>
        </w:rPr>
        <w:t>ריבוי</w:t>
      </w:r>
      <w:r w:rsidRPr="009423EC">
        <w:rPr>
          <w:rtl/>
        </w:rPr>
        <w:t xml:space="preserve">, כי לא יתרבה רק המחולק והנפרד. לכך נקרא המין אשר הוא מתרבה, כמו הארבה, קמצא שמו, שהוא מחולק. ועל זה אמר (משלי ל, כז) מלך אין לארבה, פירוש כי המלך מאחד הכלל עד שהם אחד, ואלו, </w:t>
      </w:r>
      <w:r w:rsidRPr="009423EC">
        <w:rPr>
          <w:rtl/>
        </w:rPr>
        <w:lastRenderedPageBreak/>
        <w:t xml:space="preserve">לגודל </w:t>
      </w:r>
      <w:r>
        <w:rPr>
          <w:rtl/>
        </w:rPr>
        <w:t>ריבוי</w:t>
      </w:r>
      <w:r w:rsidRPr="009423EC">
        <w:rPr>
          <w:rtl/>
        </w:rPr>
        <w:t xml:space="preserve"> שלהם הם מחולקים, ואין בהם אחדות, הוא המלך, אשר הוא מאחד את הכל. וכן הנמלה כתיב עליה (משלי ו, ו - ז) לך אל נמלה עצל אשר אין לה קצין ושוטר, כלומר שאין לה קצין אשר הוא מאחד ומקשר הכלל, וכדאיתא בפרק אלו טריפות (חולין נז ב). ונקראת הנמלה קמצא גם כן בהגדה דעוג מלך הבשן (ברכות נד ב) דעקר טורא ואייתי הקדוש ברוך הוא לקמצא, כי הדבר שהוא קטן, כמו הנמלה, נקרא קמצא כמו שאמרנו, כי הקומץ הוא דבר מועט, ולקטנותם נקרא קמצא. ומפני שיש בהם הקטנות יותר, לכך יש בהם החלוק יותר, כמו כל דבר קטן. ומפני כי אלו אנשים היו מחולקים בשנאת חנם, ראוי שיקרא שמם קמצא ובר קמצא, כי בית המקדש שני נחרב בשביל שנאת חנם (יומא ט ב), ובודאי היה זה על ידי אנשים שהיו מוכנים לחלוק ופירוד. ולפיכך אמר אקמצא ובר קמצא חרב ירושלים, כי אין ספק כי שמם של אלו אנשים היה נקרא על </w:t>
      </w:r>
      <w:r>
        <w:rPr>
          <w:rtl/>
        </w:rPr>
        <w:t>עניין</w:t>
      </w:r>
      <w:r w:rsidRPr="009423EC">
        <w:rPr>
          <w:rtl/>
        </w:rPr>
        <w:t xml:space="preserve"> שלהם, שהיו מיוחדים בפירוד ובחלוק, ולכך על ידם חרב הבית, שהוא לאחדות ישראל, ולקשר אותם באחדות. </w:t>
      </w:r>
    </w:p>
    <w:p w:rsidR="00657196" w:rsidRPr="009423EC" w:rsidRDefault="00657196" w:rsidP="00FB3502">
      <w:pPr>
        <w:rPr>
          <w:rtl/>
        </w:rPr>
      </w:pPr>
    </w:p>
    <w:p w:rsidR="00657196" w:rsidRPr="009423EC" w:rsidRDefault="00657196" w:rsidP="00FB3502">
      <w:pPr>
        <w:rPr>
          <w:rtl/>
        </w:rPr>
      </w:pPr>
      <w:r w:rsidRPr="009423EC">
        <w:rPr>
          <w:rtl/>
        </w:rPr>
        <w:t>ויש לך להתבונן, מה עשה קמצא, ומה פשעו ומה חטאו שאמר על ידי קמצא חרב ירושלים</w:t>
      </w:r>
      <w:r>
        <w:rPr>
          <w:rFonts w:hint="cs"/>
          <w:rtl/>
        </w:rPr>
        <w:t>?</w:t>
      </w:r>
      <w:r w:rsidRPr="009423EC">
        <w:rPr>
          <w:rtl/>
        </w:rPr>
        <w:t xml:space="preserve"> אבל יש לך לדעת, כי על ידי זה שהיה באותו הדור שנאת חנם ומחלוקת, ודרך המקום שיש בו שנאת חנם שיקח לו אוהב לחלוק עם אחר ששונא לו. וזה היה כאן, שהיה רחמיה קמצא. וזאת האהבה עצמה הוא באמת חלוק ופירוד ומחלוקת כמו השנאה, כי על ידי זה נעשה מחלוקת. ולפיכך האוהב הזה נקרא קמצא, שאין התקשרות זה רק כדי לחלוק על אחרים. והנה הפרוד והחלוק נאמר על המתחברים להיות אוהבים על זה הדרך. לכך נקרא בעל המחלוקת בר קמצא, שיש בו המחלוקת ביותר, והוא יותר גרוע. ומי שלא היה בו המחלוקת, רק שהיה מתחבר אל מי שהיה בעל המחלוקת, נקרא קמצא. </w:t>
      </w:r>
    </w:p>
    <w:p w:rsidR="00657196" w:rsidRPr="009423EC" w:rsidRDefault="00657196" w:rsidP="00FB3502">
      <w:pPr>
        <w:rPr>
          <w:rtl/>
        </w:rPr>
      </w:pPr>
    </w:p>
    <w:p w:rsidR="00657196" w:rsidRPr="009423EC" w:rsidRDefault="00657196" w:rsidP="00FB3502">
      <w:pPr>
        <w:rPr>
          <w:rtl/>
        </w:rPr>
      </w:pPr>
      <w:r w:rsidRPr="009423EC">
        <w:rPr>
          <w:rtl/>
        </w:rPr>
        <w:t>ומפני זה נחרב ירושלים עיר הקודש, המאחד את ישראל. וד</w:t>
      </w:r>
      <w:r>
        <w:rPr>
          <w:rFonts w:hint="cs"/>
          <w:rtl/>
        </w:rPr>
        <w:t>ו</w:t>
      </w:r>
      <w:r w:rsidRPr="009423EC">
        <w:rPr>
          <w:rtl/>
        </w:rPr>
        <w:t>וקא בית המקדש שני חרב על ידי שנאת חנם, ודבר זה פרשנו למעלה באריכות (פרק ד). ועוד, מפני שיותר ראוי שיהיה אחדות בישראל במקדש ב</w:t>
      </w:r>
      <w:r>
        <w:rPr>
          <w:rFonts w:hint="cs"/>
          <w:rtl/>
        </w:rPr>
        <w:t>'</w:t>
      </w:r>
      <w:r w:rsidRPr="009423EC">
        <w:rPr>
          <w:rtl/>
        </w:rPr>
        <w:t>, שלא היה חלוק בישראל במקדש ב</w:t>
      </w:r>
      <w:r>
        <w:rPr>
          <w:rFonts w:hint="cs"/>
          <w:rtl/>
        </w:rPr>
        <w:t>'</w:t>
      </w:r>
      <w:r w:rsidRPr="009423EC">
        <w:rPr>
          <w:rtl/>
        </w:rPr>
        <w:t xml:space="preserve"> כמו שהיה במקדש א</w:t>
      </w:r>
      <w:r>
        <w:rPr>
          <w:rFonts w:hint="cs"/>
          <w:rtl/>
        </w:rPr>
        <w:t>'</w:t>
      </w:r>
      <w:r w:rsidRPr="009423EC">
        <w:rPr>
          <w:rtl/>
        </w:rPr>
        <w:t>, שהיו ישראל מחולקים; ישראל ויהודה, והיה חלוק בישראל. נמצא שהמעלה שהיה לישראל במקדש א</w:t>
      </w:r>
      <w:r>
        <w:rPr>
          <w:rFonts w:hint="cs"/>
          <w:rtl/>
        </w:rPr>
        <w:t>'</w:t>
      </w:r>
      <w:r w:rsidRPr="009423EC">
        <w:rPr>
          <w:rtl/>
        </w:rPr>
        <w:t xml:space="preserve"> מעלה מיוחדת ש</w:t>
      </w:r>
      <w:r>
        <w:rPr>
          <w:rtl/>
        </w:rPr>
        <w:t>הייתה</w:t>
      </w:r>
      <w:r w:rsidRPr="009423EC">
        <w:rPr>
          <w:rtl/>
        </w:rPr>
        <w:t xml:space="preserve"> השכינה ביניהם, ודבר זה ידוע כי </w:t>
      </w:r>
      <w:r>
        <w:rPr>
          <w:rtl/>
        </w:rPr>
        <w:t>הייתה</w:t>
      </w:r>
      <w:r w:rsidRPr="009423EC">
        <w:rPr>
          <w:rtl/>
        </w:rPr>
        <w:t xml:space="preserve"> השכינה שורה במקדש ראשון. ובמקדש שני מעלה מיוחדת שלא היו מחולקים ישראל לשנים, רק אחדות בהם. ולפיכך מקדש ראשון נחרב על ידי עבירות שהם טומאה, ואין הקדוש ברוך הוא שורה ביניהם בתוך טומאתם. אבל בית המקדש שני נחרב על ידי שנאת חנם המבטל האחדות שלהם, שזה מעלתם במקדש שני, כמו שהיה מעלתו של מקדש ראשון שהיה השכינה שורה ביניהם, כמו שנתבאר למעלה. </w:t>
      </w:r>
    </w:p>
    <w:p w:rsidR="00657196" w:rsidRPr="009423EC" w:rsidRDefault="00657196" w:rsidP="00FB3502">
      <w:pPr>
        <w:rPr>
          <w:rtl/>
        </w:rPr>
      </w:pPr>
    </w:p>
    <w:p w:rsidR="00657196" w:rsidRPr="009423EC" w:rsidRDefault="00657196" w:rsidP="00FB3502">
      <w:pPr>
        <w:rPr>
          <w:rtl/>
        </w:rPr>
      </w:pPr>
      <w:r w:rsidRPr="009423EC">
        <w:rPr>
          <w:rtl/>
        </w:rPr>
        <w:t xml:space="preserve">ואמר על ידי תרנגולא ותרנגולתא חרב טור מלכא. ומפרש בגמרא (גיטין נז א) שהיו מוציאים לפניהם תרנגול ותרנגולת, לומר פרו ורבו. והיינו שאמרנו למעלה, כי בטור המלכה היו </w:t>
      </w:r>
      <w:r w:rsidRPr="009423EC">
        <w:rPr>
          <w:rtl/>
        </w:rPr>
        <w:lastRenderedPageBreak/>
        <w:t>הברכות ב</w:t>
      </w:r>
      <w:r>
        <w:rPr>
          <w:rtl/>
        </w:rPr>
        <w:t>ריבוי</w:t>
      </w:r>
      <w:r w:rsidRPr="009423EC">
        <w:rPr>
          <w:rtl/>
        </w:rPr>
        <w:t xml:space="preserve"> עם, לכך היו מכינים עצמם לזה, והיו מוציאים לפני חתן וכלה תרנגולא ותרנגולתא, שהם פרים ורבים מאוד. ועל ידי זה חרב טור מלכא, שבאו גונדא דרומי לקחת דבר זה, וכמו שיתבאר דבר זה (</w:t>
      </w:r>
      <w:r>
        <w:rPr>
          <w:rFonts w:hint="cs"/>
          <w:rtl/>
        </w:rPr>
        <w:t>בתחילת</w:t>
      </w:r>
      <w:r w:rsidRPr="009423EC">
        <w:rPr>
          <w:rtl/>
        </w:rPr>
        <w:t xml:space="preserve"> פרק ו). ואמר אשקא דריספק חרב ביתר, ומפרש לקמן (גיטין נז א) שמיד שנולד לאחד בן היו נוטעים ארז, כדלקמן (פרק ז), וסימן זה להם שיהיה הזוג כמו נטיעה חזקה, ויהיה מושבם חזק כמו נטיעת ארזים בארץ. וביום חופתם היו עושים חופה מהם, וזהו סימן שיהיה להם אוהל בל יצען בארץ, ויהיה אל הזוג הזה בית נאמן. וידוע כי הארז הוא הנטיעה ביותר חזקה, וכדכתיב (במדבר כד, ו) כאהלים נטע</w:t>
      </w:r>
      <w:r>
        <w:rPr>
          <w:rtl/>
        </w:rPr>
        <w:t xml:space="preserve"> ה' </w:t>
      </w:r>
      <w:r w:rsidRPr="009423EC">
        <w:rPr>
          <w:rtl/>
        </w:rPr>
        <w:t>כארזים עלי מים, ולכך היו נוטעים ארז, כלומר שיהיה להם נטיעה חזקה בארץ. ולכך זכו גם כן לכרך ביתר. כי ביתר הוא כרך חזק ותקיף נטוע בארץ. ועוד יתבאר לקמן באריכות (</w:t>
      </w:r>
      <w:r>
        <w:rPr>
          <w:rFonts w:hint="cs"/>
          <w:rtl/>
        </w:rPr>
        <w:t>ב</w:t>
      </w:r>
      <w:r w:rsidRPr="009423EC">
        <w:rPr>
          <w:rtl/>
        </w:rPr>
        <w:t xml:space="preserve">פרק ז). הרי לך שכל אחד כפי מה שהיה מעלתו - היה חורבן שלו. </w:t>
      </w:r>
    </w:p>
    <w:p w:rsidR="00657196" w:rsidRPr="009423EC" w:rsidRDefault="00657196" w:rsidP="00FB3502">
      <w:pPr>
        <w:rPr>
          <w:rtl/>
        </w:rPr>
      </w:pPr>
    </w:p>
    <w:p w:rsidR="00657196" w:rsidRPr="009423EC" w:rsidRDefault="00657196" w:rsidP="00FB3502">
      <w:pPr>
        <w:rPr>
          <w:rtl/>
        </w:rPr>
      </w:pPr>
      <w:r w:rsidRPr="009423EC">
        <w:rPr>
          <w:rtl/>
        </w:rPr>
        <w:t xml:space="preserve">אמנם יש לך לדעת עוד דברים גדולים מאד באלו שלשה מקומות; </w:t>
      </w:r>
      <w:r w:rsidRPr="00780341">
        <w:rPr>
          <w:b/>
          <w:bCs/>
          <w:rtl/>
        </w:rPr>
        <w:t>ירושלים, ביתר, וטור מלכא.</w:t>
      </w:r>
      <w:r w:rsidRPr="009423EC">
        <w:rPr>
          <w:rtl/>
        </w:rPr>
        <w:t xml:space="preserve"> וזה כי ירושלים, אשר היא באמצע הארץ, דומה ללב אשר הוא באמצע הגוף. אמנם ביתר נגד הימין, כי כל אמצע יש לו ימין ושמאל. ולכך אי אפשר שלא יהיה כאן ימין ושמאל, אשר להם גם כן דברים מיוחדים. ולכך היה בארץ ישראל ביתר, שהוא כרך חזק ותקיף, ויש לו חוזק ימין. והיו נוטעים נטיעות בעת החופה, שכל נטיעה אשר אם כל רוחות באים - אין מזיזין ממקומה. אבל טור המלכא היה לו כח שמאל, אשר מן שמאל הוא ה</w:t>
      </w:r>
      <w:r>
        <w:rPr>
          <w:rtl/>
        </w:rPr>
        <w:t>ריבוי</w:t>
      </w:r>
      <w:r w:rsidRPr="009423EC">
        <w:rPr>
          <w:rtl/>
        </w:rPr>
        <w:t>. ודבר זה ידוע למביני מדע, כי מן השמאל יבוא ה</w:t>
      </w:r>
      <w:r>
        <w:rPr>
          <w:rtl/>
        </w:rPr>
        <w:t>ריבוי</w:t>
      </w:r>
      <w:r w:rsidRPr="009423EC">
        <w:rPr>
          <w:rtl/>
        </w:rPr>
        <w:t xml:space="preserve">. וזה תבין ממה שאמרו </w:t>
      </w:r>
      <w:r>
        <w:rPr>
          <w:rtl/>
        </w:rPr>
        <w:t>חז"ל</w:t>
      </w:r>
      <w:r w:rsidRPr="009423EC">
        <w:rPr>
          <w:rtl/>
        </w:rPr>
        <w:t xml:space="preserve"> (בב כה ב) הרוצה להעשיר יצפין. כי דרום נקרא ימין ככתוב, וממילא צפון הוא השמאל, ומשם העושר, שהוא </w:t>
      </w:r>
      <w:r>
        <w:rPr>
          <w:rtl/>
        </w:rPr>
        <w:t>ריבוי</w:t>
      </w:r>
      <w:r w:rsidRPr="009423EC">
        <w:rPr>
          <w:rtl/>
        </w:rPr>
        <w:t xml:space="preserve"> הממון. ודבר זה מובן, כי השמאל הוא התחלת ה</w:t>
      </w:r>
      <w:r>
        <w:rPr>
          <w:rtl/>
        </w:rPr>
        <w:t>ריבוי</w:t>
      </w:r>
      <w:r w:rsidRPr="009423EC">
        <w:rPr>
          <w:rtl/>
        </w:rPr>
        <w:t xml:space="preserve">, כי הימין אין שם </w:t>
      </w:r>
      <w:r>
        <w:rPr>
          <w:rtl/>
        </w:rPr>
        <w:t>ריבוי</w:t>
      </w:r>
      <w:r w:rsidRPr="009423EC">
        <w:rPr>
          <w:rtl/>
        </w:rPr>
        <w:t xml:space="preserve"> כלל, כי הוא ראשון, ואין בראשון </w:t>
      </w:r>
      <w:r>
        <w:rPr>
          <w:rtl/>
        </w:rPr>
        <w:t>ריבוי</w:t>
      </w:r>
      <w:r w:rsidRPr="009423EC">
        <w:rPr>
          <w:rtl/>
        </w:rPr>
        <w:t xml:space="preserve"> כלל, אבל השמאל הוא השני, ומשם ה</w:t>
      </w:r>
      <w:r>
        <w:rPr>
          <w:rtl/>
        </w:rPr>
        <w:t>ריבוי</w:t>
      </w:r>
      <w:r w:rsidRPr="009423EC">
        <w:rPr>
          <w:rtl/>
        </w:rPr>
        <w:t>. ולכך הרוצה להעשיר יצפין. והרוצה להחכים ידרים, כי הפך הוא השכל, שהוא אחד פשוט בלתי מתחלק, ולכך הרוצה להחכים ידרים, כי הדרום הוא ימין, והימין הוא ראשון, והראשון הוא אחד פשוט. והשני הוא התחלת ה</w:t>
      </w:r>
      <w:r>
        <w:rPr>
          <w:rtl/>
        </w:rPr>
        <w:t>ריבוי</w:t>
      </w:r>
      <w:r w:rsidRPr="009423EC">
        <w:rPr>
          <w:rtl/>
        </w:rPr>
        <w:t xml:space="preserve">, ודבר זה ברור אמת. ולכך הוי מפקא קמיהו תרנגולא ותרנגולתא לומר פרו ורבו. והבן זה מאוד מאוד, ותבין דברי חכמים על אמתתם. </w:t>
      </w:r>
    </w:p>
    <w:p w:rsidR="00657196" w:rsidRPr="009423EC" w:rsidRDefault="00657196" w:rsidP="00FB3502">
      <w:pPr>
        <w:rPr>
          <w:rtl/>
        </w:rPr>
      </w:pPr>
    </w:p>
    <w:p w:rsidR="00657196" w:rsidRPr="009423EC" w:rsidRDefault="00657196" w:rsidP="00FB3502">
      <w:pPr>
        <w:rPr>
          <w:rtl/>
        </w:rPr>
      </w:pPr>
      <w:r w:rsidRPr="009423EC">
        <w:rPr>
          <w:rtl/>
        </w:rPr>
        <w:t xml:space="preserve">ומעתה מתחיל לספר בחורבן ירושלים, שהיה הסבה הראשונה בר קמצא, ואחר זה היו נמשכים סבות השייכים אל החורבן שבא על ידיהם. כי ירושלים עיר הקודש והמזבח, אשר הוא </w:t>
      </w:r>
      <w:r>
        <w:rPr>
          <w:rtl/>
        </w:rPr>
        <w:t>שלמות</w:t>
      </w:r>
      <w:r w:rsidRPr="009423EC">
        <w:rPr>
          <w:rtl/>
        </w:rPr>
        <w:t xml:space="preserve"> כל העולם, שכן אמרו חכמים אלמלא היו יודעים </w:t>
      </w:r>
      <w:r w:rsidR="00FA3F17">
        <w:rPr>
          <w:rtl/>
        </w:rPr>
        <w:t>האומות</w:t>
      </w:r>
      <w:r w:rsidRPr="009423EC">
        <w:rPr>
          <w:rtl/>
        </w:rPr>
        <w:t xml:space="preserve"> מה מועיל להם בית המקדש היו בונים אותו של זהב. וזה בודאי כך, כי למעלת המקדש ראוי שיהיה בית המקדש </w:t>
      </w:r>
      <w:r>
        <w:rPr>
          <w:rtl/>
        </w:rPr>
        <w:t>שלמות</w:t>
      </w:r>
      <w:r w:rsidRPr="009423EC">
        <w:rPr>
          <w:rtl/>
        </w:rPr>
        <w:t xml:space="preserve"> אל כל העולם, לא לישראל בלבד. ולפיכך אמרה תורה לקבל קרבנות מן הגוי</w:t>
      </w:r>
      <w:r>
        <w:rPr>
          <w:rFonts w:hint="cs"/>
          <w:rtl/>
        </w:rPr>
        <w:t>י</w:t>
      </w:r>
      <w:r w:rsidRPr="009423EC">
        <w:rPr>
          <w:rtl/>
        </w:rPr>
        <w:t xml:space="preserve">ם המקריבים קרבנות, ואם היו </w:t>
      </w:r>
      <w:r w:rsidR="00FA3F17">
        <w:rPr>
          <w:rtl/>
        </w:rPr>
        <w:t>האומות</w:t>
      </w:r>
      <w:r w:rsidRPr="009423EC">
        <w:rPr>
          <w:rtl/>
        </w:rPr>
        <w:t xml:space="preserve"> מתנגדים אל בית המקדש, לא היה יכול לעמוד אף שעה אחת, בשעה ש</w:t>
      </w:r>
      <w:r w:rsidR="00FA3F17">
        <w:rPr>
          <w:rtl/>
        </w:rPr>
        <w:t>האומות</w:t>
      </w:r>
      <w:r w:rsidRPr="009423EC">
        <w:rPr>
          <w:rtl/>
        </w:rPr>
        <w:t xml:space="preserve"> מושלים, שהיו מחריבים אותו. לכך, אף כי </w:t>
      </w:r>
      <w:r w:rsidR="00FA3F17">
        <w:rPr>
          <w:rtl/>
        </w:rPr>
        <w:t>האומות</w:t>
      </w:r>
      <w:r w:rsidRPr="009423EC">
        <w:rPr>
          <w:rtl/>
        </w:rPr>
        <w:t xml:space="preserve"> מתנגדים לישראל, אבל בית המקדש, לפי שיש צד בחינה אשר בית המקדש הוא </w:t>
      </w:r>
      <w:r>
        <w:rPr>
          <w:rtl/>
        </w:rPr>
        <w:t>שלמות</w:t>
      </w:r>
      <w:r w:rsidRPr="009423EC">
        <w:rPr>
          <w:rtl/>
        </w:rPr>
        <w:t xml:space="preserve"> כל העולם, </w:t>
      </w:r>
      <w:r w:rsidRPr="009423EC">
        <w:rPr>
          <w:rtl/>
        </w:rPr>
        <w:lastRenderedPageBreak/>
        <w:t xml:space="preserve">אף לאומות, ולכך לא נחרב על ידי אומות, רק על ידי שנאת חנם ומחלוקת שנחלקו ישראל, ועל ידי זה נחרב הבית. </w:t>
      </w:r>
    </w:p>
    <w:p w:rsidR="00657196" w:rsidRPr="009423EC" w:rsidRDefault="00657196" w:rsidP="00FB3502">
      <w:pPr>
        <w:rPr>
          <w:rtl/>
        </w:rPr>
      </w:pPr>
    </w:p>
    <w:p w:rsidR="00657196" w:rsidRPr="009423EC" w:rsidRDefault="00657196" w:rsidP="00FB3502">
      <w:pPr>
        <w:rPr>
          <w:rtl/>
        </w:rPr>
      </w:pPr>
      <w:r w:rsidRPr="009423EC">
        <w:rPr>
          <w:rtl/>
        </w:rPr>
        <w:t xml:space="preserve">ובית המקדש היה גורם שהיה מתגרה בישראל המלכות, כי אין ישראל תחת רשות </w:t>
      </w:r>
      <w:r w:rsidR="00FA3F17">
        <w:rPr>
          <w:rtl/>
        </w:rPr>
        <w:t>האומות</w:t>
      </w:r>
      <w:r w:rsidRPr="009423EC">
        <w:rPr>
          <w:rtl/>
        </w:rPr>
        <w:t xml:space="preserve"> מצד שיש להם בית המקדש. ולכך אמר למלך מרדו בך יהודאי. כלומר שאין ישראל תחת רשות וכח </w:t>
      </w:r>
      <w:r w:rsidR="00FA3F17">
        <w:rPr>
          <w:rtl/>
        </w:rPr>
        <w:t>האומות</w:t>
      </w:r>
      <w:r w:rsidRPr="009423EC">
        <w:rPr>
          <w:rtl/>
        </w:rPr>
        <w:t xml:space="preserve">. וכל זה כדי שישלח להם קרבן להקריב, ובזה יראה שישראל הם על </w:t>
      </w:r>
      <w:r w:rsidR="00FA3F17">
        <w:rPr>
          <w:rtl/>
        </w:rPr>
        <w:t>האומות</w:t>
      </w:r>
      <w:r w:rsidRPr="009423EC">
        <w:rPr>
          <w:rtl/>
        </w:rPr>
        <w:t xml:space="preserve"> מצד בית המקדש. ובשביל זה בחר בדבר זה, כי בזה - דהיינו בית המקדש - נראה בחינה זאת יותר מן שאר דבר, כי הרשע הזה היה חכמתו להרע (עפי ירמיה ד, כב), ורצה להודיע למלך כי ישראל אינם תחת רשות </w:t>
      </w:r>
      <w:r w:rsidR="00FA3F17">
        <w:rPr>
          <w:rtl/>
        </w:rPr>
        <w:t>האומות</w:t>
      </w:r>
      <w:r w:rsidRPr="009423EC">
        <w:rPr>
          <w:rtl/>
        </w:rPr>
        <w:t xml:space="preserve"> מצד בית המקדש. וזהו כמו מרידה כאשר אינם תחת </w:t>
      </w:r>
      <w:r w:rsidR="00FA3F17">
        <w:rPr>
          <w:rtl/>
        </w:rPr>
        <w:t>האומות</w:t>
      </w:r>
      <w:r w:rsidRPr="009423EC">
        <w:rPr>
          <w:rtl/>
        </w:rPr>
        <w:t xml:space="preserve">, כמו שיתבאר בסמוך. ואילו לא היה הפרש בין קרבן ישראל ובין קרבן </w:t>
      </w:r>
      <w:r w:rsidR="00FA3F17">
        <w:rPr>
          <w:rtl/>
        </w:rPr>
        <w:t>האומות</w:t>
      </w:r>
      <w:r w:rsidRPr="009423EC">
        <w:rPr>
          <w:rtl/>
        </w:rPr>
        <w:t xml:space="preserve">, לא היה לו עילה וסיבה להחריב בית המקדש. אך כי זה המלשין מחפש היה למצוא כי ישראל הם על </w:t>
      </w:r>
      <w:r w:rsidR="00FA3F17">
        <w:rPr>
          <w:rtl/>
        </w:rPr>
        <w:t>האומות</w:t>
      </w:r>
      <w:r w:rsidRPr="009423EC">
        <w:rPr>
          <w:rtl/>
        </w:rPr>
        <w:t>, ואינם תחת רשותם, וזהו מרידה כאשר אינם תחת רשותם, ובפרט ב</w:t>
      </w:r>
      <w:r>
        <w:rPr>
          <w:rtl/>
        </w:rPr>
        <w:t>עניין</w:t>
      </w:r>
      <w:r w:rsidRPr="009423EC">
        <w:rPr>
          <w:rtl/>
        </w:rPr>
        <w:t xml:space="preserve"> הקרבנות הראו</w:t>
      </w:r>
      <w:r>
        <w:rPr>
          <w:rFonts w:hint="cs"/>
          <w:rtl/>
        </w:rPr>
        <w:t>י</w:t>
      </w:r>
      <w:r w:rsidRPr="009423EC">
        <w:rPr>
          <w:rtl/>
        </w:rPr>
        <w:t xml:space="preserve">ים לבית המקדש. כי בית המקדש הוא מיוחד לישראל בפרט, ומצד בית המקדש מעלות ישראל על </w:t>
      </w:r>
      <w:r w:rsidR="00FA3F17">
        <w:rPr>
          <w:rtl/>
        </w:rPr>
        <w:t>האומות</w:t>
      </w:r>
      <w:r w:rsidRPr="009423EC">
        <w:rPr>
          <w:rtl/>
        </w:rPr>
        <w:t>. ולפיכך עשה בו מום ב</w:t>
      </w:r>
      <w:r>
        <w:rPr>
          <w:rtl/>
        </w:rPr>
        <w:t>עניין</w:t>
      </w:r>
      <w:r w:rsidRPr="009423EC">
        <w:rPr>
          <w:rtl/>
        </w:rPr>
        <w:t xml:space="preserve"> דלדידהו לא הוי מום ולדידן הוי מום. </w:t>
      </w:r>
    </w:p>
    <w:p w:rsidR="00657196" w:rsidRPr="009423EC" w:rsidRDefault="00657196" w:rsidP="00FB3502">
      <w:pPr>
        <w:rPr>
          <w:rtl/>
        </w:rPr>
      </w:pPr>
    </w:p>
    <w:p w:rsidR="00657196" w:rsidRDefault="00657196" w:rsidP="00FB3502">
      <w:pPr>
        <w:rPr>
          <w:rtl/>
        </w:rPr>
      </w:pPr>
      <w:r w:rsidRPr="009423EC">
        <w:rPr>
          <w:rtl/>
        </w:rPr>
        <w:t xml:space="preserve">ודע, כי </w:t>
      </w:r>
      <w:r w:rsidR="00FA3F17">
        <w:rPr>
          <w:rtl/>
        </w:rPr>
        <w:t>האומות</w:t>
      </w:r>
      <w:r w:rsidRPr="009423EC">
        <w:rPr>
          <w:rtl/>
        </w:rPr>
        <w:t xml:space="preserve"> כולם מתייחסים לגוף, ולפיכך כאשר הקרבן הוא שלם בגופו - די בזה, שזהו </w:t>
      </w:r>
      <w:r>
        <w:rPr>
          <w:rtl/>
        </w:rPr>
        <w:t>שלמות</w:t>
      </w:r>
      <w:r w:rsidRPr="009423EC">
        <w:rPr>
          <w:rtl/>
        </w:rPr>
        <w:t>ם. אבל ישראל שיש להם מעלה בלתי גופנית, ולפיכך קרבנותיהם גם כן צריכים שיהיו ב</w:t>
      </w:r>
      <w:r>
        <w:rPr>
          <w:rtl/>
        </w:rPr>
        <w:t>עניין</w:t>
      </w:r>
      <w:r w:rsidRPr="009423EC">
        <w:rPr>
          <w:rtl/>
        </w:rPr>
        <w:t xml:space="preserve"> זה, שיהיו שלימים בגופם, וגם בדבר שאינו גוף. ולפיכך לדידהו אין מום בדוקין שבעין, כיון שגופו עדיין שלם. ולדידן הוי מום, שישראל יש להם מעלה הנבדלת מן הגוף, לכך צריכים שיהיו קרבנותיהם שלימים וקיימים אף בדברים שאינם גוף. וכבר נתבאר שיש בעין קצת כח נבדל. איכא דאמרי, בשפת</w:t>
      </w:r>
      <w:r>
        <w:rPr>
          <w:rFonts w:hint="cs"/>
          <w:rtl/>
        </w:rPr>
        <w:t>י</w:t>
      </w:r>
      <w:r w:rsidRPr="009423EC">
        <w:rPr>
          <w:rtl/>
        </w:rPr>
        <w:t>ים, כי הפה משם יבוא הדבור והקול, אף כי אין לבהמה דבור, יש לה קול, אשר הקול אינו גוף. ושניהם הם כתובים ביחד, (תהלים קטו, ה) פה להם ולא ידברו עינ</w:t>
      </w:r>
      <w:r>
        <w:rPr>
          <w:rFonts w:hint="cs"/>
          <w:rtl/>
        </w:rPr>
        <w:t>י</w:t>
      </w:r>
      <w:r w:rsidRPr="009423EC">
        <w:rPr>
          <w:rtl/>
        </w:rPr>
        <w:t xml:space="preserve">ים להם ולא יראו, ולפי חשיבותן ומעלתם מקדים הכתוב אותם, כמו שנתבאר בחבור </w:t>
      </w:r>
      <w:r w:rsidRPr="00251447">
        <w:rPr>
          <w:b/>
          <w:bCs/>
          <w:color w:val="C00000"/>
          <w:rtl/>
        </w:rPr>
        <w:t>גבורות</w:t>
      </w:r>
      <w:r>
        <w:rPr>
          <w:b/>
          <w:bCs/>
          <w:color w:val="C00000"/>
          <w:rtl/>
        </w:rPr>
        <w:t xml:space="preserve"> ה' </w:t>
      </w:r>
      <w:r w:rsidRPr="009423EC">
        <w:rPr>
          <w:rtl/>
        </w:rPr>
        <w:t>(פרק סד), עיין שם. ולכך קאמר איכא דאמרי דשדא מומא בשפת</w:t>
      </w:r>
      <w:r>
        <w:rPr>
          <w:rFonts w:hint="cs"/>
          <w:rtl/>
        </w:rPr>
        <w:t>י</w:t>
      </w:r>
      <w:r w:rsidRPr="009423EC">
        <w:rPr>
          <w:rtl/>
        </w:rPr>
        <w:t>ים ד</w:t>
      </w:r>
      <w:r>
        <w:rPr>
          <w:rFonts w:hint="cs"/>
          <w:rtl/>
        </w:rPr>
        <w:t>ו</w:t>
      </w:r>
      <w:r w:rsidRPr="009423EC">
        <w:rPr>
          <w:rtl/>
        </w:rPr>
        <w:t xml:space="preserve">וקא. אבל למאן דאמר דשדא מומא בדוקין שבעין, סובר מפני שחשיבות הפה הוא בשביל הדבור, ואין לבהמה דבור, אף שיש לה קול, אין המום זה בדבור, אשר הדבור אינו גופני. ומכל מקום לפי דעת שניהם שדא מומא באבר אשר יש לו כח שאינו גופני, ושם עשה המום; </w:t>
      </w:r>
    </w:p>
    <w:p w:rsidR="00657196" w:rsidRDefault="00657196" w:rsidP="00FB3502">
      <w:pPr>
        <w:rPr>
          <w:rtl/>
        </w:rPr>
      </w:pPr>
      <w:r w:rsidRPr="00251447">
        <w:rPr>
          <w:b/>
          <w:bCs/>
          <w:rtl/>
        </w:rPr>
        <w:t>האחד -</w:t>
      </w:r>
      <w:r w:rsidRPr="009423EC">
        <w:rPr>
          <w:rtl/>
        </w:rPr>
        <w:t xml:space="preserve"> הוא הדבור, </w:t>
      </w:r>
    </w:p>
    <w:p w:rsidR="00657196" w:rsidRDefault="00657196" w:rsidP="00FB3502">
      <w:pPr>
        <w:rPr>
          <w:rtl/>
        </w:rPr>
      </w:pPr>
      <w:r w:rsidRPr="00251447">
        <w:rPr>
          <w:b/>
          <w:bCs/>
          <w:rtl/>
        </w:rPr>
        <w:t>והשני -</w:t>
      </w:r>
      <w:r w:rsidRPr="009423EC">
        <w:rPr>
          <w:rtl/>
        </w:rPr>
        <w:t xml:space="preserve"> הוא הראיה. </w:t>
      </w:r>
    </w:p>
    <w:p w:rsidR="00657196" w:rsidRPr="009423EC" w:rsidRDefault="00657196" w:rsidP="00FB3502">
      <w:pPr>
        <w:rPr>
          <w:rtl/>
        </w:rPr>
      </w:pPr>
      <w:r w:rsidRPr="009423EC">
        <w:rPr>
          <w:rtl/>
        </w:rPr>
        <w:t xml:space="preserve">ובזה נראה מעלת ישראל מצד בית המקדש, אשר הם יותר במעלה ובקדושה מן </w:t>
      </w:r>
      <w:r w:rsidR="00FA3F17">
        <w:rPr>
          <w:rtl/>
        </w:rPr>
        <w:t>האומות</w:t>
      </w:r>
      <w:r w:rsidRPr="009423EC">
        <w:rPr>
          <w:rtl/>
        </w:rPr>
        <w:t>, ולכך פסול לישראל דוקין שבעין, וכן מום בשפת</w:t>
      </w:r>
      <w:r>
        <w:rPr>
          <w:rFonts w:hint="cs"/>
          <w:rtl/>
        </w:rPr>
        <w:t>י</w:t>
      </w:r>
      <w:r w:rsidRPr="009423EC">
        <w:rPr>
          <w:rtl/>
        </w:rPr>
        <w:t xml:space="preserve">ים. וזהו המרידה עצמה שישראל מורדים באומות, שאינם תחת רשות </w:t>
      </w:r>
      <w:r w:rsidR="00FA3F17">
        <w:rPr>
          <w:rtl/>
        </w:rPr>
        <w:t>האומות</w:t>
      </w:r>
      <w:r w:rsidRPr="009423EC">
        <w:rPr>
          <w:rtl/>
        </w:rPr>
        <w:t xml:space="preserve"> מצד הקרבה הזאת. וכאשר ישראל יותר במעלה מן </w:t>
      </w:r>
      <w:r w:rsidR="00FA3F17">
        <w:rPr>
          <w:rtl/>
        </w:rPr>
        <w:lastRenderedPageBreak/>
        <w:t>האומות</w:t>
      </w:r>
      <w:r w:rsidRPr="009423EC">
        <w:rPr>
          <w:rtl/>
        </w:rPr>
        <w:t xml:space="preserve">, ואינם תחת רשות המלך שבאומות, היה מחריב בית המקדש, כי המלך שבאומות רוצה שיהיה הכל תחת רשותו. </w:t>
      </w:r>
    </w:p>
    <w:p w:rsidR="00657196" w:rsidRPr="009423EC" w:rsidRDefault="00657196" w:rsidP="00FB3502">
      <w:pPr>
        <w:rPr>
          <w:rtl/>
        </w:rPr>
      </w:pPr>
    </w:p>
    <w:p w:rsidR="00657196" w:rsidRPr="009423EC" w:rsidRDefault="00657196" w:rsidP="00FB3502">
      <w:pPr>
        <w:rPr>
          <w:rtl/>
        </w:rPr>
      </w:pPr>
      <w:r w:rsidRPr="009423EC">
        <w:rPr>
          <w:rtl/>
        </w:rPr>
        <w:t xml:space="preserve">ומעתה יתורץ לך קושיא גדולה, כי כאשר לא רצו להקריב הקרבן הזה, למה לא שלחו אל הקיסר שזה הקרבן אינו ראוי להקרבה. שודאי זה היה כעס המלך בעצמו, שהיה רואה שאין הקרבתו ראויה אל בית המקדש, שמום זה הוא מום לישראל, ולאומות לא הוה מום. ועל ידי זה נגלה אל הקיסר שישראל מתנגדים אל </w:t>
      </w:r>
      <w:r w:rsidR="00FA3F17">
        <w:rPr>
          <w:rtl/>
        </w:rPr>
        <w:t>האומות</w:t>
      </w:r>
      <w:r w:rsidRPr="009423EC">
        <w:rPr>
          <w:rtl/>
        </w:rPr>
        <w:t xml:space="preserve"> מצד בית המקדש. שבראשונה היו אומרים ירושלים והמזבח </w:t>
      </w:r>
      <w:r>
        <w:rPr>
          <w:rtl/>
        </w:rPr>
        <w:t>שלמות</w:t>
      </w:r>
      <w:r w:rsidRPr="009423EC">
        <w:rPr>
          <w:rtl/>
        </w:rPr>
        <w:t xml:space="preserve"> כל הנמצאים, ועכשיו נתגלה על ידי קרבן זה שבית המקדש מיוחד דו</w:t>
      </w:r>
      <w:r>
        <w:rPr>
          <w:rFonts w:hint="cs"/>
          <w:rtl/>
        </w:rPr>
        <w:t>ו</w:t>
      </w:r>
      <w:r w:rsidRPr="009423EC">
        <w:rPr>
          <w:rtl/>
        </w:rPr>
        <w:t xml:space="preserve">קא לישראל ומה שראוי להם להקריב, לא מה שראוי להקריב לאומות. </w:t>
      </w:r>
    </w:p>
    <w:p w:rsidR="00657196" w:rsidRPr="009423EC" w:rsidRDefault="00657196" w:rsidP="00FB3502">
      <w:pPr>
        <w:rPr>
          <w:rtl/>
        </w:rPr>
      </w:pPr>
    </w:p>
    <w:p w:rsidR="00657196" w:rsidRPr="009423EC" w:rsidRDefault="00657196" w:rsidP="00FB3502">
      <w:pPr>
        <w:rPr>
          <w:rtl/>
        </w:rPr>
      </w:pPr>
      <w:r w:rsidRPr="009423EC">
        <w:rPr>
          <w:rtl/>
        </w:rPr>
        <w:t>והיו חכמים רוצים להקריב הקרבן משום שלום מלכות, או להרוג המביא הקרבן הזה, שהיו חושדין אותו כי כל זה גרמתו. ולא היה רוצה רבי זכריה מפני ענו</w:t>
      </w:r>
      <w:r>
        <w:rPr>
          <w:rFonts w:hint="cs"/>
          <w:rtl/>
        </w:rPr>
        <w:t>ו</w:t>
      </w:r>
      <w:r w:rsidRPr="009423EC">
        <w:rPr>
          <w:rtl/>
        </w:rPr>
        <w:t>תנותו של רבי זכריה. ולפיכך אמר ענו</w:t>
      </w:r>
      <w:r>
        <w:rPr>
          <w:rFonts w:hint="cs"/>
          <w:rtl/>
        </w:rPr>
        <w:t>ו</w:t>
      </w:r>
      <w:r w:rsidRPr="009423EC">
        <w:rPr>
          <w:rtl/>
        </w:rPr>
        <w:t xml:space="preserve">תנותו </w:t>
      </w:r>
      <w:r>
        <w:rPr>
          <w:rtl/>
        </w:rPr>
        <w:t>וכו'</w:t>
      </w:r>
      <w:r w:rsidRPr="009423EC">
        <w:rPr>
          <w:rtl/>
        </w:rPr>
        <w:t xml:space="preserve">, פירוש שהשם יתברך כאשר רוצה בדבר מה, כמו שרצה עכשיו להחריב הבית, והיו חכמים גדולים עומדים על נפשם להציל נפשם להרוג את זה, ועשה הקדוש ברוך הוא שליחותו על ידי רבי זכריה, שיהיה ניצל הרשע, עד שנעשה רצון הקדוש ברוך הוא שהיה רוצה בחורבן, והבן דברים אלו. </w:t>
      </w:r>
    </w:p>
    <w:p w:rsidR="00657196" w:rsidRPr="009423EC" w:rsidRDefault="00657196" w:rsidP="00FB3502">
      <w:pPr>
        <w:rPr>
          <w:rtl/>
        </w:rPr>
      </w:pPr>
    </w:p>
    <w:p w:rsidR="00657196" w:rsidRPr="009423EC" w:rsidRDefault="00657196" w:rsidP="00FB3502">
      <w:pPr>
        <w:rPr>
          <w:rtl/>
        </w:rPr>
      </w:pPr>
      <w:r w:rsidRPr="009423EC">
        <w:rPr>
          <w:rtl/>
        </w:rPr>
        <w:t>כי אתא שדא גירא למזרח. פירוש כי כן דרך ה</w:t>
      </w:r>
      <w:r>
        <w:rPr>
          <w:rtl/>
        </w:rPr>
        <w:t>גויים</w:t>
      </w:r>
      <w:r w:rsidRPr="009423EC">
        <w:rPr>
          <w:rtl/>
        </w:rPr>
        <w:t xml:space="preserve"> להיות מנחשים לאיזה מקום יפול ראש החץ. ולפיכך כאשר זרק חץ למזרח, ונפל בירושלים. כלומר ראש החץ היה לירושלים. ואחר כך עשה למערב כך, כלומר בצד שהוא הפך זה, וזהו מערב, ונפל בירושלים, והיינו גם כן ראש החץ. כי שמא צד אחד הוא מתנגד לישראל, אבל יש לישראל מזל מצד אחר. כי כל ניחוש הוא על ידי מזל. ולפיכך כאשר עשה הניחוש מצד מערב ובכל הצדדין, אז הניחוש שלם, שלא תוכל לומר שמא מצד אחד </w:t>
      </w:r>
      <w:r>
        <w:rPr>
          <w:rtl/>
        </w:rPr>
        <w:t>דווקא</w:t>
      </w:r>
      <w:r w:rsidRPr="009423EC">
        <w:rPr>
          <w:rtl/>
        </w:rPr>
        <w:t xml:space="preserve"> אין מזל לישראל, אבל יש צד שיש מזל להם, שהרי עשה הניחוש בכל הצדדין, ומורה זה שאין לישראל מזל בשום צד, כי ארבע צדדין של הרוחות שזרק החץ, ונפל לירושלים, מורה דבר זה שמכל צד אין לישראל מזל. </w:t>
      </w:r>
    </w:p>
    <w:p w:rsidR="00657196" w:rsidRPr="009423EC" w:rsidRDefault="00657196" w:rsidP="00FB3502">
      <w:pPr>
        <w:rPr>
          <w:rtl/>
        </w:rPr>
      </w:pPr>
    </w:p>
    <w:p w:rsidR="00657196" w:rsidRPr="009423EC" w:rsidRDefault="00657196" w:rsidP="00FB3502">
      <w:pPr>
        <w:rPr>
          <w:rtl/>
        </w:rPr>
      </w:pPr>
      <w:r w:rsidRPr="009423EC">
        <w:rPr>
          <w:rtl/>
        </w:rPr>
        <w:t>שדריה עלווייהו לאספסיאנוס קיסר, אתא צר עליה תלת שנין, הוו הנהו תלתא עתירי; נקדימון בן גוריון, ובן כלבא שבוע, ובן ציצית הכסת. נקדימון בן גוריון - שנקדה לו חמה בעבורו. ובן כלבא שבוע - שכל הנכנס לביתו כשהוא רעב ככלב, יוצא כשהוא שבע. בן ציצית הכסת - ש</w:t>
      </w:r>
      <w:r>
        <w:rPr>
          <w:rtl/>
        </w:rPr>
        <w:t>הייתה</w:t>
      </w:r>
      <w:r w:rsidRPr="009423EC">
        <w:rPr>
          <w:rtl/>
        </w:rPr>
        <w:t xml:space="preserve"> ציצתו נגררת על גבי כסתות. איכא דאמרי, ש</w:t>
      </w:r>
      <w:r>
        <w:rPr>
          <w:rtl/>
        </w:rPr>
        <w:t>הייתה</w:t>
      </w:r>
      <w:r w:rsidRPr="009423EC">
        <w:rPr>
          <w:rtl/>
        </w:rPr>
        <w:t xml:space="preserve"> כסותו מוטלת בין גדולי רומי. חד אמר להו, אנא זיינא להון בחיטי ושערי וחד אמר, בדחמרא ומשחא. וחד אמר, בדציבי, ושבחו רבנן לדציבי, דרב חסדא כל אקלידי הוי מסר לשמעיה, בר מדציבי. דאמר רב חסדא, אכלבא דחיטי בעי שיתין אכלבא דציבי. הוה להו למיזן עשרים וחד שתא. הוה בהו הנהו בריוני, אמרו להו רבנן, ניפוק וניעבד שלמא בהדייהו, לא שבקינהו. אמרי להו ניפוק וניעבד </w:t>
      </w:r>
      <w:r w:rsidRPr="009423EC">
        <w:rPr>
          <w:rtl/>
        </w:rPr>
        <w:lastRenderedPageBreak/>
        <w:t>קרבא בהדייהו. אמרו להו רבנן, לא מסתייע מילתא. קמו קלינהו להנהו אמברי דחיטי ושערא, והוה כפנא תלת שנין כו</w:t>
      </w:r>
      <w:r w:rsidR="0080091E">
        <w:rPr>
          <w:rFonts w:hint="cs"/>
          <w:rtl/>
        </w:rPr>
        <w:t>'</w:t>
      </w:r>
      <w:r w:rsidRPr="009423EC">
        <w:rPr>
          <w:rtl/>
        </w:rPr>
        <w:t xml:space="preserve">. </w:t>
      </w:r>
    </w:p>
    <w:p w:rsidR="00657196" w:rsidRPr="009423EC" w:rsidRDefault="00657196" w:rsidP="00FB3502">
      <w:pPr>
        <w:rPr>
          <w:rtl/>
        </w:rPr>
      </w:pPr>
    </w:p>
    <w:p w:rsidR="00657196" w:rsidRPr="009423EC" w:rsidRDefault="00657196" w:rsidP="00FB3502">
      <w:pPr>
        <w:rPr>
          <w:rtl/>
        </w:rPr>
      </w:pPr>
      <w:r w:rsidRPr="009423EC">
        <w:rPr>
          <w:rtl/>
        </w:rPr>
        <w:t xml:space="preserve">יש לדקדק על מספר זה שאמר דהוה בהו למיזן עשרים וחד שנין, שכבר אמרנו שאין דבר מן הדברים הגדולים כמו זה במקרה. וכן מה שאמר צר עלה תלת שנין, למה תלת שנין </w:t>
      </w:r>
      <w:r>
        <w:rPr>
          <w:rtl/>
        </w:rPr>
        <w:t>דווקא</w:t>
      </w:r>
      <w:r>
        <w:rPr>
          <w:rFonts w:hint="cs"/>
          <w:rtl/>
        </w:rPr>
        <w:t>?</w:t>
      </w:r>
      <w:r w:rsidRPr="009423EC">
        <w:rPr>
          <w:rtl/>
        </w:rPr>
        <w:t xml:space="preserve"> ועוד יש לדקדק על שלשה עשירים אלו, למה לא היה אחד שמפרנס אותם בבשר, כמו בחמרא, ואין ספק שיותר צריך בשר מן חמרא</w:t>
      </w:r>
      <w:r>
        <w:rPr>
          <w:rFonts w:hint="cs"/>
          <w:rtl/>
        </w:rPr>
        <w:t>?</w:t>
      </w:r>
      <w:r w:rsidRPr="009423EC">
        <w:rPr>
          <w:rtl/>
        </w:rPr>
        <w:t xml:space="preserve"> </w:t>
      </w:r>
    </w:p>
    <w:p w:rsidR="00657196" w:rsidRPr="009423EC" w:rsidRDefault="00657196" w:rsidP="00FB3502">
      <w:pPr>
        <w:rPr>
          <w:rtl/>
        </w:rPr>
      </w:pPr>
    </w:p>
    <w:p w:rsidR="00657196" w:rsidRPr="009423EC" w:rsidRDefault="00657196" w:rsidP="00FB3502">
      <w:pPr>
        <w:rPr>
          <w:rtl/>
        </w:rPr>
      </w:pPr>
      <w:r w:rsidRPr="009423EC">
        <w:rPr>
          <w:rtl/>
        </w:rPr>
        <w:t xml:space="preserve">דע כי ירושלים מקום הקדושה, לא היה ראוי להיות כבוש תחת </w:t>
      </w:r>
      <w:r w:rsidR="00FA3F17">
        <w:rPr>
          <w:rtl/>
        </w:rPr>
        <w:t>האומות</w:t>
      </w:r>
      <w:r w:rsidRPr="009423EC">
        <w:rPr>
          <w:rtl/>
        </w:rPr>
        <w:t xml:space="preserve"> רק בג</w:t>
      </w:r>
      <w:r>
        <w:rPr>
          <w:rFonts w:hint="cs"/>
          <w:rtl/>
        </w:rPr>
        <w:t>'</w:t>
      </w:r>
      <w:r w:rsidRPr="009423EC">
        <w:rPr>
          <w:rtl/>
        </w:rPr>
        <w:t xml:space="preserve"> שנים, כי כל ישראל </w:t>
      </w:r>
      <w:r>
        <w:rPr>
          <w:rtl/>
        </w:rPr>
        <w:t>עניינם</w:t>
      </w:r>
      <w:r w:rsidRPr="009423EC">
        <w:rPr>
          <w:rtl/>
        </w:rPr>
        <w:t xml:space="preserve"> משולש; משולשים באבות, משולשים בכ</w:t>
      </w:r>
      <w:r>
        <w:rPr>
          <w:rFonts w:hint="cs"/>
          <w:rtl/>
        </w:rPr>
        <w:t>ו</w:t>
      </w:r>
      <w:r w:rsidRPr="009423EC">
        <w:rPr>
          <w:rtl/>
        </w:rPr>
        <w:t>הנים ל</w:t>
      </w:r>
      <w:r>
        <w:rPr>
          <w:rFonts w:hint="cs"/>
          <w:rtl/>
        </w:rPr>
        <w:t>ו</w:t>
      </w:r>
      <w:r w:rsidRPr="009423EC">
        <w:rPr>
          <w:rtl/>
        </w:rPr>
        <w:t xml:space="preserve">וים וישראלים, ולפיכך נקראים עם תלתאי (שבת פח א). ומפני שהם תלתאי, לא היה יכולים </w:t>
      </w:r>
      <w:r w:rsidR="00FA3F17">
        <w:rPr>
          <w:rtl/>
        </w:rPr>
        <w:t>האומות</w:t>
      </w:r>
      <w:r w:rsidRPr="009423EC">
        <w:rPr>
          <w:rtl/>
        </w:rPr>
        <w:t xml:space="preserve"> למשול עליהם כי אם אשר כבר צרו עליהם שלש שנים, ואז היו גוברים עליהם. כי משולשים הם ישראל, וזהו ח</w:t>
      </w:r>
      <w:r>
        <w:rPr>
          <w:rFonts w:hint="cs"/>
          <w:rtl/>
        </w:rPr>
        <w:t>ו</w:t>
      </w:r>
      <w:r w:rsidRPr="009423EC">
        <w:rPr>
          <w:rtl/>
        </w:rPr>
        <w:t>זקם ותוקפם של ישראל, כדכתיב (דברים לב, ט) יעקב חבל נחלתו, רוצה לומר כי ישראל יש להם חוזק כמו חבל שחזקו בג</w:t>
      </w:r>
      <w:r>
        <w:rPr>
          <w:rFonts w:hint="cs"/>
          <w:rtl/>
        </w:rPr>
        <w:t>'</w:t>
      </w:r>
      <w:r w:rsidRPr="009423EC">
        <w:rPr>
          <w:rtl/>
        </w:rPr>
        <w:t xml:space="preserve"> חוטין, כדכתיב </w:t>
      </w:r>
      <w:r>
        <w:rPr>
          <w:rtl/>
        </w:rPr>
        <w:t>(</w:t>
      </w:r>
      <w:r w:rsidRPr="009423EC">
        <w:rPr>
          <w:rtl/>
        </w:rPr>
        <w:t>קהלת ד, יב) וחוט המשולש לא במהרה ינתק, ונגד זה היו צריכים לצור ג</w:t>
      </w:r>
      <w:r>
        <w:rPr>
          <w:rFonts w:hint="cs"/>
          <w:rtl/>
        </w:rPr>
        <w:t>'</w:t>
      </w:r>
      <w:r w:rsidRPr="009423EC">
        <w:rPr>
          <w:rtl/>
        </w:rPr>
        <w:t xml:space="preserve"> שנים, כדי להתגבר על חוזק תוקפם שהוא שלש. והבן זה היטיב, כי זה הוא גם כן מה שהיה מן הבקעת העיר, דהיינו מן י</w:t>
      </w:r>
      <w:r>
        <w:rPr>
          <w:rFonts w:hint="cs"/>
          <w:rtl/>
        </w:rPr>
        <w:t>"</w:t>
      </w:r>
      <w:r w:rsidRPr="009423EC">
        <w:rPr>
          <w:rtl/>
        </w:rPr>
        <w:t>ז בתמוז (תענית כו ב) עד ט</w:t>
      </w:r>
      <w:r>
        <w:rPr>
          <w:rFonts w:hint="cs"/>
          <w:rtl/>
        </w:rPr>
        <w:t>'</w:t>
      </w:r>
      <w:r w:rsidRPr="009423EC">
        <w:rPr>
          <w:rtl/>
        </w:rPr>
        <w:t xml:space="preserve"> באב ג</w:t>
      </w:r>
      <w:r>
        <w:rPr>
          <w:rFonts w:hint="cs"/>
          <w:rtl/>
        </w:rPr>
        <w:t>'</w:t>
      </w:r>
      <w:r w:rsidRPr="009423EC">
        <w:rPr>
          <w:rtl/>
        </w:rPr>
        <w:t xml:space="preserve"> שבועות. דלא היה צריך ג</w:t>
      </w:r>
      <w:r>
        <w:rPr>
          <w:rFonts w:hint="cs"/>
          <w:rtl/>
        </w:rPr>
        <w:t>'</w:t>
      </w:r>
      <w:r w:rsidRPr="009423EC">
        <w:rPr>
          <w:rtl/>
        </w:rPr>
        <w:t xml:space="preserve"> שנים, כי כבר כבשו את העיר, והיה זה התחלה לכבישה, ולכך לא היו צריכים רק ג</w:t>
      </w:r>
      <w:r>
        <w:rPr>
          <w:rFonts w:hint="cs"/>
          <w:rtl/>
        </w:rPr>
        <w:t>'</w:t>
      </w:r>
      <w:r w:rsidRPr="009423EC">
        <w:rPr>
          <w:rtl/>
        </w:rPr>
        <w:t xml:space="preserve"> שבועות, אבל לתח</w:t>
      </w:r>
      <w:r>
        <w:rPr>
          <w:rFonts w:hint="cs"/>
          <w:rtl/>
        </w:rPr>
        <w:t>י</w:t>
      </w:r>
      <w:r w:rsidRPr="009423EC">
        <w:rPr>
          <w:rtl/>
        </w:rPr>
        <w:t>לת כבישה היו צריכין ג</w:t>
      </w:r>
      <w:r>
        <w:rPr>
          <w:rFonts w:hint="cs"/>
          <w:rtl/>
        </w:rPr>
        <w:t>'</w:t>
      </w:r>
      <w:r w:rsidRPr="009423EC">
        <w:rPr>
          <w:rtl/>
        </w:rPr>
        <w:t xml:space="preserve"> שנים. וקאמר דהוה בהו למיזן עשרים וחד שנין. </w:t>
      </w:r>
      <w:r>
        <w:rPr>
          <w:rtl/>
        </w:rPr>
        <w:t>עניין</w:t>
      </w:r>
      <w:r w:rsidRPr="009423EC">
        <w:rPr>
          <w:rtl/>
        </w:rPr>
        <w:t xml:space="preserve"> זה כי באותו זמן היו ישראל מוכנין למשול עליהם </w:t>
      </w:r>
      <w:r w:rsidR="00FA3F17">
        <w:rPr>
          <w:rtl/>
        </w:rPr>
        <w:t>האומות</w:t>
      </w:r>
      <w:r w:rsidRPr="009423EC">
        <w:rPr>
          <w:rtl/>
        </w:rPr>
        <w:t>, והכנה זאת היה עד כ</w:t>
      </w:r>
      <w:r>
        <w:rPr>
          <w:rFonts w:hint="cs"/>
          <w:rtl/>
        </w:rPr>
        <w:t>"</w:t>
      </w:r>
      <w:r w:rsidRPr="009423EC">
        <w:rPr>
          <w:rtl/>
        </w:rPr>
        <w:t>א שנים, ולא יותר, כנגד כ</w:t>
      </w:r>
      <w:r>
        <w:rPr>
          <w:rFonts w:hint="cs"/>
          <w:rtl/>
        </w:rPr>
        <w:t>"</w:t>
      </w:r>
      <w:r w:rsidRPr="009423EC">
        <w:rPr>
          <w:rtl/>
        </w:rPr>
        <w:t>א ימים שיש מן י</w:t>
      </w:r>
      <w:r>
        <w:rPr>
          <w:rFonts w:hint="cs"/>
          <w:rtl/>
        </w:rPr>
        <w:t>"</w:t>
      </w:r>
      <w:r w:rsidRPr="009423EC">
        <w:rPr>
          <w:rtl/>
        </w:rPr>
        <w:t>ז בתמוז עד ט</w:t>
      </w:r>
      <w:r>
        <w:rPr>
          <w:rFonts w:hint="cs"/>
          <w:rtl/>
        </w:rPr>
        <w:t>'</w:t>
      </w:r>
      <w:r w:rsidRPr="009423EC">
        <w:rPr>
          <w:rtl/>
        </w:rPr>
        <w:t xml:space="preserve"> באב, יום לשנה. וכאשר עברו אלו כ</w:t>
      </w:r>
      <w:r>
        <w:rPr>
          <w:rFonts w:hint="cs"/>
          <w:rtl/>
        </w:rPr>
        <w:t>"</w:t>
      </w:r>
      <w:r w:rsidRPr="009423EC">
        <w:rPr>
          <w:rtl/>
        </w:rPr>
        <w:t xml:space="preserve">א שנים, שוב עברה הכנה זאת, ולא היה יראים עוד. ולכך אלו העשירים ברך אותם השם יתברך עד שיוכלו לעמוד נגד כח </w:t>
      </w:r>
      <w:r w:rsidR="00FA3F17">
        <w:rPr>
          <w:rtl/>
        </w:rPr>
        <w:t>האומות</w:t>
      </w:r>
      <w:r w:rsidRPr="009423EC">
        <w:rPr>
          <w:rtl/>
        </w:rPr>
        <w:t>, ולזון ישראל כ</w:t>
      </w:r>
      <w:r>
        <w:rPr>
          <w:rFonts w:hint="cs"/>
          <w:rtl/>
        </w:rPr>
        <w:t>"</w:t>
      </w:r>
      <w:r w:rsidRPr="009423EC">
        <w:rPr>
          <w:rtl/>
        </w:rPr>
        <w:t>א שנים, ושוב לא היה הזמן מצליח לאומות לשלוט על ישראל רק כ</w:t>
      </w:r>
      <w:r>
        <w:rPr>
          <w:rFonts w:hint="cs"/>
          <w:rtl/>
        </w:rPr>
        <w:t>"</w:t>
      </w:r>
      <w:r w:rsidRPr="009423EC">
        <w:rPr>
          <w:rtl/>
        </w:rPr>
        <w:t>א שנה. כי אלו כ</w:t>
      </w:r>
      <w:r>
        <w:rPr>
          <w:rFonts w:hint="cs"/>
          <w:rtl/>
        </w:rPr>
        <w:t>"</w:t>
      </w:r>
      <w:r w:rsidRPr="009423EC">
        <w:rPr>
          <w:rtl/>
        </w:rPr>
        <w:t xml:space="preserve">א שנים הוא זמן שמצליח כח </w:t>
      </w:r>
      <w:r w:rsidR="00FA3F17">
        <w:rPr>
          <w:rtl/>
        </w:rPr>
        <w:t>האומות</w:t>
      </w:r>
      <w:r w:rsidRPr="009423EC">
        <w:rPr>
          <w:rtl/>
        </w:rPr>
        <w:t>, כי הם נגד כא ימים שבין י</w:t>
      </w:r>
      <w:r>
        <w:rPr>
          <w:rFonts w:hint="cs"/>
          <w:rtl/>
        </w:rPr>
        <w:t>"</w:t>
      </w:r>
      <w:r w:rsidRPr="009423EC">
        <w:rPr>
          <w:rtl/>
        </w:rPr>
        <w:t>ז בתמוז וט</w:t>
      </w:r>
      <w:r>
        <w:rPr>
          <w:rFonts w:hint="cs"/>
          <w:rtl/>
        </w:rPr>
        <w:t>'</w:t>
      </w:r>
      <w:r w:rsidRPr="009423EC">
        <w:rPr>
          <w:rtl/>
        </w:rPr>
        <w:t xml:space="preserve"> באב, יום לשנה. וכאשר עברו אלו כ</w:t>
      </w:r>
      <w:r>
        <w:rPr>
          <w:rFonts w:hint="cs"/>
          <w:rtl/>
        </w:rPr>
        <w:t>"</w:t>
      </w:r>
      <w:r w:rsidRPr="009423EC">
        <w:rPr>
          <w:rtl/>
        </w:rPr>
        <w:t xml:space="preserve">א שנה, אין השעה </w:t>
      </w:r>
      <w:r>
        <w:rPr>
          <w:rtl/>
        </w:rPr>
        <w:t>עומדת</w:t>
      </w:r>
      <w:r w:rsidRPr="009423EC">
        <w:rPr>
          <w:rtl/>
        </w:rPr>
        <w:t xml:space="preserve"> להם. ולכך אלו העשירים היה להם למיזן כ</w:t>
      </w:r>
      <w:r>
        <w:rPr>
          <w:rFonts w:hint="cs"/>
          <w:rtl/>
        </w:rPr>
        <w:t>"</w:t>
      </w:r>
      <w:r w:rsidRPr="009423EC">
        <w:rPr>
          <w:rtl/>
        </w:rPr>
        <w:t xml:space="preserve">א שנה. </w:t>
      </w:r>
    </w:p>
    <w:p w:rsidR="00657196" w:rsidRPr="009423EC" w:rsidRDefault="00657196" w:rsidP="00FB3502">
      <w:pPr>
        <w:rPr>
          <w:rtl/>
        </w:rPr>
      </w:pPr>
    </w:p>
    <w:p w:rsidR="00657196" w:rsidRPr="009423EC" w:rsidRDefault="00657196" w:rsidP="00FB3502">
      <w:pPr>
        <w:rPr>
          <w:rtl/>
        </w:rPr>
      </w:pPr>
      <w:r w:rsidRPr="009423EC">
        <w:rPr>
          <w:rtl/>
        </w:rPr>
        <w:t>אבל לפירוש שלפני זה, כי אותם ג</w:t>
      </w:r>
      <w:r>
        <w:rPr>
          <w:rFonts w:hint="cs"/>
          <w:rtl/>
        </w:rPr>
        <w:t>'</w:t>
      </w:r>
      <w:r w:rsidRPr="009423EC">
        <w:rPr>
          <w:rtl/>
        </w:rPr>
        <w:t xml:space="preserve"> שבועות היו נגד כח ישראל שהוא משולש, ולאחר כך יכולין לכבוש אותם כמו שאמרנו, היו אלו כ</w:t>
      </w:r>
      <w:r>
        <w:rPr>
          <w:rFonts w:hint="cs"/>
          <w:rtl/>
        </w:rPr>
        <w:t>"</w:t>
      </w:r>
      <w:r w:rsidRPr="009423EC">
        <w:rPr>
          <w:rtl/>
        </w:rPr>
        <w:t>א שנים, שהיה מגיע לכל אחד מן העשירים רק שבעה שנים, כי שבעה שנים הוא רעבון גמור, כמו שמצינו אצל יוסף שבע שנים רעב (בראשית מא, כז). וכן בכל מקום אמרו (סנהדרין כט א) שבע שנים הוי כפנא, ועל פתחא דאומנא לא חליף. והיה בכל אחד מן העשירים לפרנסם ז</w:t>
      </w:r>
      <w:r>
        <w:rPr>
          <w:rFonts w:hint="cs"/>
          <w:rtl/>
        </w:rPr>
        <w:t>'</w:t>
      </w:r>
      <w:r w:rsidRPr="009423EC">
        <w:rPr>
          <w:rtl/>
        </w:rPr>
        <w:t xml:space="preserve"> שנים </w:t>
      </w:r>
      <w:r>
        <w:rPr>
          <w:rtl/>
        </w:rPr>
        <w:t>שלמות</w:t>
      </w:r>
      <w:r w:rsidRPr="009423EC">
        <w:rPr>
          <w:rtl/>
        </w:rPr>
        <w:t>. דהיינו כי השלשה העשירים ביחד היו מפרנסים אותם כ</w:t>
      </w:r>
      <w:r>
        <w:rPr>
          <w:rFonts w:hint="cs"/>
          <w:rtl/>
        </w:rPr>
        <w:t>"</w:t>
      </w:r>
      <w:r w:rsidRPr="009423EC">
        <w:rPr>
          <w:rtl/>
        </w:rPr>
        <w:t>א שנים, האחד בחיטי ושערי, והשני בחמרא ובמשחא, השלישי בדציבי. הרי כל אחד מפרנס שליש הפרנסה, ובזה עולה לאחד ז</w:t>
      </w:r>
      <w:r>
        <w:rPr>
          <w:rFonts w:hint="cs"/>
          <w:rtl/>
        </w:rPr>
        <w:t>'</w:t>
      </w:r>
      <w:r w:rsidRPr="009423EC">
        <w:rPr>
          <w:rtl/>
        </w:rPr>
        <w:t xml:space="preserve"> שנים, כאילו היה כל אחד מפרנס אותם לגמרי ז</w:t>
      </w:r>
      <w:r>
        <w:rPr>
          <w:rFonts w:hint="cs"/>
          <w:rtl/>
        </w:rPr>
        <w:t>'</w:t>
      </w:r>
      <w:r w:rsidRPr="009423EC">
        <w:rPr>
          <w:rtl/>
        </w:rPr>
        <w:t xml:space="preserve"> שנים. דהיינו שהיה מפרנס אותו העשיר האחד בחיטי </w:t>
      </w:r>
      <w:r w:rsidRPr="009423EC">
        <w:rPr>
          <w:rtl/>
        </w:rPr>
        <w:lastRenderedPageBreak/>
        <w:t>ובשערי, ושנים העשירים האחרים נתנו לו משחא וחמרא וציבי מה שצריך ל</w:t>
      </w:r>
      <w:r>
        <w:rPr>
          <w:rFonts w:hint="cs"/>
          <w:rtl/>
        </w:rPr>
        <w:t>"</w:t>
      </w:r>
      <w:r w:rsidRPr="009423EC">
        <w:rPr>
          <w:rtl/>
        </w:rPr>
        <w:t>ז שנים, ובעל חיטי יחזור ויתן במקומו בשבע שנים השניים ובשבע שנים השלישים חיטים ובשערא, עד שיגיע לכל אחד מן העשירים שיהיה מפרנס אותם</w:t>
      </w:r>
      <w:r>
        <w:rPr>
          <w:rtl/>
        </w:rPr>
        <w:t xml:space="preserve"> ז' </w:t>
      </w:r>
      <w:r w:rsidRPr="009423EC">
        <w:rPr>
          <w:rtl/>
        </w:rPr>
        <w:t xml:space="preserve">שנים </w:t>
      </w:r>
      <w:r>
        <w:rPr>
          <w:rtl/>
        </w:rPr>
        <w:t>שלמות</w:t>
      </w:r>
      <w:r w:rsidRPr="009423EC">
        <w:rPr>
          <w:rtl/>
        </w:rPr>
        <w:t xml:space="preserve"> בכל; בחיטים ובשעורים, ובחמרא, ובדציבי, וזהו עשיר גמור. ודע כי שבע שהוא לשון שביעה, והוא שייך לעשיר, כי העשיר הוא שבע בכל. וכאשר פרנס אותם שבע שנים, הוא עשיר גמור, שהוא שבע בעושר. כלל הדבר, כל אחד מן אלו ג</w:t>
      </w:r>
      <w:r>
        <w:rPr>
          <w:rFonts w:hint="cs"/>
          <w:rtl/>
        </w:rPr>
        <w:t>'</w:t>
      </w:r>
      <w:r w:rsidRPr="009423EC">
        <w:rPr>
          <w:rtl/>
        </w:rPr>
        <w:t xml:space="preserve"> עשירים היה מפרנס אותם ז</w:t>
      </w:r>
      <w:r>
        <w:rPr>
          <w:rFonts w:hint="cs"/>
          <w:rtl/>
        </w:rPr>
        <w:t>'</w:t>
      </w:r>
      <w:r w:rsidRPr="009423EC">
        <w:rPr>
          <w:rtl/>
        </w:rPr>
        <w:t xml:space="preserve"> שנים </w:t>
      </w:r>
      <w:r>
        <w:rPr>
          <w:rtl/>
        </w:rPr>
        <w:t>שלמות</w:t>
      </w:r>
      <w:r w:rsidRPr="009423EC">
        <w:rPr>
          <w:rtl/>
        </w:rPr>
        <w:t>, כאשר כל אחד היה מחליף את שלו באחר, עד שהגיע לכל אחד ז</w:t>
      </w:r>
      <w:r>
        <w:rPr>
          <w:rFonts w:hint="cs"/>
          <w:rtl/>
        </w:rPr>
        <w:t>'</w:t>
      </w:r>
      <w:r w:rsidRPr="009423EC">
        <w:rPr>
          <w:rtl/>
        </w:rPr>
        <w:t xml:space="preserve"> שנים. ונתן השם יתברך ברכת השובע, שהוא שבע שנים, לכל אחד ואחד, והיו יכולים להציל את ישראל, אם לא היו הרשעים שמחריבים את הכל. וזה הפירוש הוא ברור. </w:t>
      </w:r>
    </w:p>
    <w:p w:rsidR="00657196" w:rsidRPr="009423EC" w:rsidRDefault="00657196" w:rsidP="00FB3502">
      <w:pPr>
        <w:rPr>
          <w:rtl/>
        </w:rPr>
      </w:pPr>
    </w:p>
    <w:p w:rsidR="00657196" w:rsidRDefault="00657196" w:rsidP="00FB3502">
      <w:pPr>
        <w:rPr>
          <w:rtl/>
        </w:rPr>
      </w:pPr>
      <w:r w:rsidRPr="009423EC">
        <w:rPr>
          <w:rtl/>
        </w:rPr>
        <w:t>וקאמר שהיה בהם ג</w:t>
      </w:r>
      <w:r>
        <w:rPr>
          <w:rFonts w:hint="cs"/>
          <w:rtl/>
        </w:rPr>
        <w:t>'</w:t>
      </w:r>
      <w:r w:rsidRPr="009423EC">
        <w:rPr>
          <w:rtl/>
        </w:rPr>
        <w:t xml:space="preserve"> עשירים </w:t>
      </w:r>
      <w:r>
        <w:rPr>
          <w:rtl/>
        </w:rPr>
        <w:t>דווקא</w:t>
      </w:r>
      <w:r w:rsidRPr="009423EC">
        <w:rPr>
          <w:rtl/>
        </w:rPr>
        <w:t>. ודע, כי העשירות הוא מצד ג</w:t>
      </w:r>
      <w:r>
        <w:rPr>
          <w:rFonts w:hint="cs"/>
          <w:rtl/>
        </w:rPr>
        <w:t>'</w:t>
      </w:r>
      <w:r w:rsidRPr="009423EC">
        <w:rPr>
          <w:rtl/>
        </w:rPr>
        <w:t xml:space="preserve"> דברים; </w:t>
      </w:r>
    </w:p>
    <w:p w:rsidR="00657196" w:rsidRDefault="00657196" w:rsidP="00FB3502">
      <w:pPr>
        <w:rPr>
          <w:rtl/>
        </w:rPr>
      </w:pPr>
      <w:r w:rsidRPr="00E87927">
        <w:rPr>
          <w:b/>
          <w:bCs/>
          <w:rtl/>
        </w:rPr>
        <w:t>האחד</w:t>
      </w:r>
      <w:r w:rsidRPr="009423EC">
        <w:rPr>
          <w:rtl/>
        </w:rPr>
        <w:t xml:space="preserve"> הוא מצד ברכת</w:t>
      </w:r>
      <w:r>
        <w:rPr>
          <w:rtl/>
        </w:rPr>
        <w:t xml:space="preserve"> ה' </w:t>
      </w:r>
      <w:r w:rsidRPr="009423EC">
        <w:rPr>
          <w:rtl/>
        </w:rPr>
        <w:t xml:space="preserve">היא תעשיר (משלי י, כב), והוא מבורך. ומפני שזכה לברכה מאת ה, זוכה לעושר מצד הברכה בלבד, שהוא מבורך מן השם יתברך. </w:t>
      </w:r>
    </w:p>
    <w:p w:rsidR="00657196" w:rsidRDefault="00657196" w:rsidP="00FB3502">
      <w:pPr>
        <w:rPr>
          <w:rtl/>
        </w:rPr>
      </w:pPr>
      <w:r w:rsidRPr="00E87927">
        <w:rPr>
          <w:b/>
          <w:bCs/>
          <w:rtl/>
        </w:rPr>
        <w:t>השני,</w:t>
      </w:r>
      <w:r w:rsidRPr="009423EC">
        <w:rPr>
          <w:rtl/>
        </w:rPr>
        <w:t xml:space="preserve"> שזוכה לעושר כדי שישפע, ומפני הפרנסה זוכה לעושר. </w:t>
      </w:r>
    </w:p>
    <w:p w:rsidR="00657196" w:rsidRDefault="00657196" w:rsidP="00FB3502">
      <w:pPr>
        <w:rPr>
          <w:rtl/>
        </w:rPr>
      </w:pPr>
      <w:r w:rsidRPr="00E87927">
        <w:rPr>
          <w:b/>
          <w:bCs/>
          <w:rtl/>
        </w:rPr>
        <w:t>והעושר השלישי,</w:t>
      </w:r>
      <w:r w:rsidRPr="009423EC">
        <w:rPr>
          <w:rtl/>
        </w:rPr>
        <w:t xml:space="preserve"> מפני כי הוא זוכה לעושר שיהיה חשוב בשביל העושר, כי החשיבות הוא ב</w:t>
      </w:r>
      <w:r>
        <w:rPr>
          <w:rtl/>
        </w:rPr>
        <w:t>ריבוי</w:t>
      </w:r>
      <w:r w:rsidRPr="009423EC">
        <w:rPr>
          <w:rtl/>
        </w:rPr>
        <w:t xml:space="preserve"> עושר. </w:t>
      </w:r>
    </w:p>
    <w:p w:rsidR="00657196" w:rsidRDefault="00657196" w:rsidP="00FB3502">
      <w:pPr>
        <w:rPr>
          <w:rtl/>
        </w:rPr>
      </w:pPr>
      <w:r w:rsidRPr="009423EC">
        <w:rPr>
          <w:rtl/>
        </w:rPr>
        <w:t>ולפיכך העושר בא לו לאדם בשביל החשיבות. ואלו העשירים הם ג</w:t>
      </w:r>
      <w:r>
        <w:rPr>
          <w:rFonts w:hint="cs"/>
          <w:rtl/>
        </w:rPr>
        <w:t>'</w:t>
      </w:r>
      <w:r w:rsidRPr="009423EC">
        <w:rPr>
          <w:rtl/>
        </w:rPr>
        <w:t xml:space="preserve"> דברים מחולקים, ואין </w:t>
      </w:r>
      <w:r>
        <w:rPr>
          <w:rtl/>
        </w:rPr>
        <w:t>עניין</w:t>
      </w:r>
      <w:r w:rsidRPr="009423EC">
        <w:rPr>
          <w:rtl/>
        </w:rPr>
        <w:t xml:space="preserve"> רביעי שיזכה לעושר, רק על ידי ג</w:t>
      </w:r>
      <w:r>
        <w:rPr>
          <w:rFonts w:hint="cs"/>
          <w:rtl/>
        </w:rPr>
        <w:t>'</w:t>
      </w:r>
      <w:r w:rsidRPr="009423EC">
        <w:rPr>
          <w:rtl/>
        </w:rPr>
        <w:t xml:space="preserve"> דברים. כי יש זוכה לעושר מצד שהוא ראוי לברכה, כמו שהיו האבות מבורכים, ובשביל זה זכו לעושר. השני שזוכה לעושר בשביל שיהיה לו פרנסה ומזוני, וזהו שאמרו </w:t>
      </w:r>
      <w:r>
        <w:rPr>
          <w:rtl/>
        </w:rPr>
        <w:t>חז"ל</w:t>
      </w:r>
      <w:r w:rsidRPr="009423EC">
        <w:rPr>
          <w:rtl/>
        </w:rPr>
        <w:t xml:space="preserve"> (מוק כח א) חיי בני ומזוני לאו בזכותא תליא מלתא, אלא במזלא תליא. ויש שזוכה לעושר מצד שהוא זוכה לחשיבותו, ולפיכך נותן לו עושר, כי אין כבוד וגדולה בלא עושר. ולפיכך אמר כי כנגד אלו (היו) ג</w:t>
      </w:r>
      <w:r>
        <w:rPr>
          <w:rFonts w:hint="cs"/>
          <w:rtl/>
        </w:rPr>
        <w:t>'</w:t>
      </w:r>
      <w:r w:rsidRPr="009423EC">
        <w:rPr>
          <w:rtl/>
        </w:rPr>
        <w:t xml:space="preserve"> עשירים מחולקים היו שלשה עשירים אלו; </w:t>
      </w:r>
    </w:p>
    <w:p w:rsidR="00657196" w:rsidRDefault="00657196" w:rsidP="00FB3502">
      <w:pPr>
        <w:rPr>
          <w:rtl/>
        </w:rPr>
      </w:pPr>
      <w:r w:rsidRPr="00E87927">
        <w:rPr>
          <w:b/>
          <w:bCs/>
          <w:rtl/>
        </w:rPr>
        <w:t>נקדימון בן גוריון,</w:t>
      </w:r>
      <w:r w:rsidRPr="009423EC">
        <w:rPr>
          <w:rtl/>
        </w:rPr>
        <w:t xml:space="preserve"> שנקדה לו החמה בעבורו. וזה ראיה שהשם יתברך נותן לו עושר של ברכה, שבשבילו עשה הקדוש ברוך הוא, ונקדה לו החמה בעבורו, ודבר זה בפרט על ידי שהוא מבורך מן השם יתברך. </w:t>
      </w:r>
    </w:p>
    <w:p w:rsidR="00657196" w:rsidRDefault="00657196" w:rsidP="00FB3502">
      <w:pPr>
        <w:rPr>
          <w:rtl/>
        </w:rPr>
      </w:pPr>
      <w:r w:rsidRPr="00E87927">
        <w:rPr>
          <w:b/>
          <w:bCs/>
          <w:rtl/>
        </w:rPr>
        <w:t>והשני, כלבא שבוע,</w:t>
      </w:r>
      <w:r w:rsidRPr="009423EC">
        <w:rPr>
          <w:rtl/>
        </w:rPr>
        <w:t xml:space="preserve"> נגד העושר השני, שהוא זוכה למזונות, ולפיכך נקרא כלבא שבוע, שזכה לעושר מפני שזכה אל הפרנסה שיהיה שבע. </w:t>
      </w:r>
    </w:p>
    <w:p w:rsidR="00657196" w:rsidRPr="009423EC" w:rsidRDefault="00657196" w:rsidP="00FB3502">
      <w:pPr>
        <w:rPr>
          <w:rtl/>
        </w:rPr>
      </w:pPr>
      <w:r w:rsidRPr="00E87927">
        <w:rPr>
          <w:b/>
          <w:bCs/>
          <w:rtl/>
        </w:rPr>
        <w:t>והעשיר הג</w:t>
      </w:r>
      <w:r>
        <w:rPr>
          <w:rFonts w:hint="cs"/>
          <w:rtl/>
        </w:rPr>
        <w:t>'</w:t>
      </w:r>
      <w:r w:rsidRPr="009423EC">
        <w:rPr>
          <w:rtl/>
        </w:rPr>
        <w:t xml:space="preserve"> הוא שזכה מפני החשיבות, ולפיכך נקרא </w:t>
      </w:r>
      <w:r w:rsidRPr="00E87927">
        <w:rPr>
          <w:b/>
          <w:bCs/>
          <w:rtl/>
        </w:rPr>
        <w:t xml:space="preserve">ציצית הכסת, </w:t>
      </w:r>
      <w:r w:rsidRPr="009423EC">
        <w:rPr>
          <w:rtl/>
        </w:rPr>
        <w:t>כמו שמפרש שהיה כסאו מוטל בין גדולי רומי, ובשביל כך היה זוכה לעושר. ואלו הם ג</w:t>
      </w:r>
      <w:r>
        <w:rPr>
          <w:rFonts w:hint="cs"/>
          <w:rtl/>
        </w:rPr>
        <w:t>'</w:t>
      </w:r>
      <w:r w:rsidRPr="009423EC">
        <w:rPr>
          <w:rtl/>
        </w:rPr>
        <w:t xml:space="preserve"> עשירים, כל אחד ואחד שמו מורה על עושרו. </w:t>
      </w:r>
    </w:p>
    <w:p w:rsidR="00657196" w:rsidRPr="009423EC" w:rsidRDefault="00657196" w:rsidP="00FB3502">
      <w:pPr>
        <w:rPr>
          <w:rtl/>
        </w:rPr>
      </w:pPr>
    </w:p>
    <w:p w:rsidR="00657196" w:rsidRPr="009423EC" w:rsidRDefault="00657196" w:rsidP="00FB3502">
      <w:pPr>
        <w:rPr>
          <w:rtl/>
        </w:rPr>
      </w:pPr>
      <w:r w:rsidRPr="009423EC">
        <w:rPr>
          <w:rtl/>
        </w:rPr>
        <w:t>ואמר כי רצה אחד לפרנס אותם בעצים. כבר אמרנו לך כי הראשון ברכת</w:t>
      </w:r>
      <w:r>
        <w:rPr>
          <w:rtl/>
        </w:rPr>
        <w:t xml:space="preserve"> ה' </w:t>
      </w:r>
      <w:r w:rsidRPr="009423EC">
        <w:rPr>
          <w:rtl/>
        </w:rPr>
        <w:t>תעשיר. ולפיכך אמר שיפרנס אותם ב</w:t>
      </w:r>
      <w:r>
        <w:rPr>
          <w:rtl/>
        </w:rPr>
        <w:t>ריבוי</w:t>
      </w:r>
      <w:r w:rsidRPr="009423EC">
        <w:rPr>
          <w:rtl/>
        </w:rPr>
        <w:t xml:space="preserve"> עושר, הם העצים, כמו שמפרש שצריך לזה </w:t>
      </w:r>
      <w:r>
        <w:rPr>
          <w:rtl/>
        </w:rPr>
        <w:t>ריבוי</w:t>
      </w:r>
      <w:r w:rsidRPr="009423EC">
        <w:rPr>
          <w:rtl/>
        </w:rPr>
        <w:t xml:space="preserve"> גדול, וזהו יורה </w:t>
      </w:r>
      <w:r w:rsidRPr="009423EC">
        <w:rPr>
          <w:rtl/>
        </w:rPr>
        <w:lastRenderedPageBreak/>
        <w:t xml:space="preserve">סימן ברכה יותר, אף על גב שיותר חשובים החיטים והשעורים, מכל מקום מפני שבאלו הם </w:t>
      </w:r>
      <w:r>
        <w:rPr>
          <w:rtl/>
        </w:rPr>
        <w:t>ריבוי</w:t>
      </w:r>
      <w:r w:rsidRPr="009423EC">
        <w:rPr>
          <w:rtl/>
        </w:rPr>
        <w:t>, לכך הם יותר מתי</w:t>
      </w:r>
      <w:r>
        <w:rPr>
          <w:rFonts w:hint="cs"/>
          <w:rtl/>
        </w:rPr>
        <w:t>י</w:t>
      </w:r>
      <w:r w:rsidRPr="009423EC">
        <w:rPr>
          <w:rtl/>
        </w:rPr>
        <w:t>חסים לברכה מהכל. ולפיכך שבחוהו רבנן לדציבי, שזה מפרנס ב</w:t>
      </w:r>
      <w:r>
        <w:rPr>
          <w:rtl/>
        </w:rPr>
        <w:t>ריבוי</w:t>
      </w:r>
      <w:r w:rsidRPr="009423EC">
        <w:rPr>
          <w:rtl/>
        </w:rPr>
        <w:t>, והחסד והטוב נחשב לפי ה</w:t>
      </w:r>
      <w:r>
        <w:rPr>
          <w:rtl/>
        </w:rPr>
        <w:t>ריבוי</w:t>
      </w:r>
      <w:r w:rsidRPr="009423EC">
        <w:rPr>
          <w:rtl/>
        </w:rPr>
        <w:t xml:space="preserve"> שהוא יתברך נותן לו. אבל מי שיש לו חטים ושעורים, ועם שהם חשובים, אין בהם </w:t>
      </w:r>
      <w:r>
        <w:rPr>
          <w:rtl/>
        </w:rPr>
        <w:t>ריבוי</w:t>
      </w:r>
      <w:r w:rsidRPr="009423EC">
        <w:rPr>
          <w:rtl/>
        </w:rPr>
        <w:t xml:space="preserve"> נתינה. ואצל השם יתברך שנותן לאחד ברכה, אין חילוק בין שמברך אותו ב</w:t>
      </w:r>
      <w:r>
        <w:rPr>
          <w:rtl/>
        </w:rPr>
        <w:t>ריבוי</w:t>
      </w:r>
      <w:r w:rsidRPr="009423EC">
        <w:rPr>
          <w:rtl/>
        </w:rPr>
        <w:t xml:space="preserve"> עצים, או שמברך אותו בשאר דבר, הכל אחד, זה כמו זה, ולכך סימן ברכה יותר בדבר שיש בו </w:t>
      </w:r>
      <w:r>
        <w:rPr>
          <w:rtl/>
        </w:rPr>
        <w:t>ריבוי</w:t>
      </w:r>
      <w:r w:rsidRPr="009423EC">
        <w:rPr>
          <w:rtl/>
        </w:rPr>
        <w:t>, והבן דבר זה. והעשיר השני, והוא ציצית הכסת, רצה לפרנס אותם בדמשחא וחמרא, אשר הוא דבר חשוב, כי השמן והיין הוא בא על שלחן מלכים לחשיבות של יין ושמן, ולפיכך ראוי היה לציצית הכסת לפרנס אותם בדבר זה. הג</w:t>
      </w:r>
      <w:r>
        <w:rPr>
          <w:rFonts w:hint="cs"/>
          <w:rtl/>
        </w:rPr>
        <w:t>'</w:t>
      </w:r>
      <w:r w:rsidRPr="009423EC">
        <w:rPr>
          <w:rtl/>
        </w:rPr>
        <w:t xml:space="preserve">, כלבא שבוע, שישבע בטוב. </w:t>
      </w:r>
    </w:p>
    <w:p w:rsidR="00657196" w:rsidRPr="009423EC" w:rsidRDefault="00657196" w:rsidP="00FB3502">
      <w:pPr>
        <w:rPr>
          <w:rtl/>
        </w:rPr>
      </w:pPr>
    </w:p>
    <w:p w:rsidR="00657196" w:rsidRDefault="00657196" w:rsidP="00FB3502">
      <w:pPr>
        <w:rPr>
          <w:rtl/>
        </w:rPr>
      </w:pPr>
      <w:r w:rsidRPr="009423EC">
        <w:rPr>
          <w:rtl/>
        </w:rPr>
        <w:t>ועוד מצאתי בפירוש אלו ג</w:t>
      </w:r>
      <w:r>
        <w:rPr>
          <w:rFonts w:hint="cs"/>
          <w:rtl/>
        </w:rPr>
        <w:t>'</w:t>
      </w:r>
      <w:r w:rsidRPr="009423EC">
        <w:rPr>
          <w:rtl/>
        </w:rPr>
        <w:t xml:space="preserve"> עשירים; דע, כי השם יתברך נתן לבני אדם ג</w:t>
      </w:r>
      <w:r>
        <w:rPr>
          <w:rFonts w:hint="cs"/>
          <w:rtl/>
        </w:rPr>
        <w:t>'</w:t>
      </w:r>
      <w:r w:rsidRPr="009423EC">
        <w:rPr>
          <w:rtl/>
        </w:rPr>
        <w:t xml:space="preserve"> מיני פרנסה; </w:t>
      </w:r>
      <w:r w:rsidRPr="001C6944">
        <w:rPr>
          <w:b/>
          <w:bCs/>
          <w:rtl/>
        </w:rPr>
        <w:t>האחת,</w:t>
      </w:r>
      <w:r w:rsidRPr="009423EC">
        <w:rPr>
          <w:rtl/>
        </w:rPr>
        <w:t xml:space="preserve"> כדי לפרנס ולהחיות נפשו, כמו שנתן לאדם הלחם, כי הלחם הוא חיי האדם בודאי, וכדכתיב (דברים ח, ג) כי לא על הלחם לבדו יחיה האדם. </w:t>
      </w:r>
    </w:p>
    <w:p w:rsidR="00657196" w:rsidRDefault="00657196" w:rsidP="00FB3502">
      <w:pPr>
        <w:rPr>
          <w:rtl/>
        </w:rPr>
      </w:pPr>
      <w:r w:rsidRPr="001C6944">
        <w:rPr>
          <w:b/>
          <w:bCs/>
          <w:rtl/>
        </w:rPr>
        <w:t>השני,</w:t>
      </w:r>
      <w:r w:rsidRPr="009423EC">
        <w:rPr>
          <w:rtl/>
        </w:rPr>
        <w:t xml:space="preserve"> הוא הפרנסה שנתן לו אף כי אין צריך לו, רק להנאתו ולטובתו, ואין חיות האדם תלוי בו, כמו השמן והיין, ואין צריך אלו דברים רק לתוספות הנאה, ולא לצורך חיותו. </w:t>
      </w:r>
    </w:p>
    <w:p w:rsidR="00657196" w:rsidRDefault="00657196" w:rsidP="00FB3502">
      <w:pPr>
        <w:rPr>
          <w:rtl/>
        </w:rPr>
      </w:pPr>
      <w:r w:rsidRPr="001C6944">
        <w:rPr>
          <w:b/>
          <w:bCs/>
          <w:rtl/>
        </w:rPr>
        <w:t>והשלישי,</w:t>
      </w:r>
      <w:r w:rsidRPr="009423EC">
        <w:rPr>
          <w:rtl/>
        </w:rPr>
        <w:t xml:space="preserve"> הוא שנותן לו השם יתברך אף שאינו נהנה ממנו, רק שעל ידו יתוקן הדבר. </w:t>
      </w:r>
    </w:p>
    <w:p w:rsidR="00657196" w:rsidRPr="009423EC" w:rsidRDefault="00657196" w:rsidP="00FB3502">
      <w:pPr>
        <w:rPr>
          <w:rtl/>
        </w:rPr>
      </w:pPr>
      <w:r w:rsidRPr="009423EC">
        <w:rPr>
          <w:rtl/>
        </w:rPr>
        <w:t xml:space="preserve">כי כל דבר שברא השם יתברך צריך תיקון, כמו החטים לבשל, וכן הבשר צריך עצים לתיקון הבשר מה שחסר לו הבישול. ולכך אמר אחד, שירצה לפרנס במידי שהוא צריך לחיות האדם, והם חטים ושעורים, שבהם תלוי חיות האדם. והאחד אמר, שירצה לפרנס בדבר שהוא רק להנאת האדם, והוא חמרא ומשחא. ואחד אמר, אני אפרנס בדבר שצריך לאדם לתיקון הפרנסה שלו בלבד, והוא ציבי, והוא פירוש נכון. רק שלא יתורץ למה לא נקט בשר, שהוא גם כן לתוספות טובה והנאה בלבד. אמנם אין זה קשיא כל כך, כי אין בשר בכלל ברכה, ואין שייך זה לעשירות, רק דבר שגדל מן הקרקע ושייך בו ברכה, וכדכתיב (בראשית כו, יב) ויזרע יצחק </w:t>
      </w:r>
      <w:r>
        <w:rPr>
          <w:rtl/>
        </w:rPr>
        <w:t>וגו'</w:t>
      </w:r>
      <w:r w:rsidRPr="009423EC">
        <w:rPr>
          <w:rtl/>
        </w:rPr>
        <w:t xml:space="preserve">. </w:t>
      </w:r>
    </w:p>
    <w:p w:rsidR="00657196" w:rsidRPr="009423EC" w:rsidRDefault="00657196" w:rsidP="00FB3502">
      <w:pPr>
        <w:rPr>
          <w:rtl/>
        </w:rPr>
      </w:pPr>
    </w:p>
    <w:p w:rsidR="00657196" w:rsidRDefault="00657196" w:rsidP="00FB3502">
      <w:pPr>
        <w:rPr>
          <w:rtl/>
        </w:rPr>
      </w:pPr>
      <w:r w:rsidRPr="009423EC">
        <w:rPr>
          <w:rtl/>
        </w:rPr>
        <w:t>אמנם אם אתה רוצה לעמוד על סוד דברי חכמים, תדע כי באלו ג</w:t>
      </w:r>
      <w:r>
        <w:rPr>
          <w:rFonts w:hint="cs"/>
          <w:rtl/>
        </w:rPr>
        <w:t>'</w:t>
      </w:r>
      <w:r w:rsidRPr="009423EC">
        <w:rPr>
          <w:rtl/>
        </w:rPr>
        <w:t xml:space="preserve"> עשירים דבר מופלג מאוד בחכמה. וזה כי אלו ג</w:t>
      </w:r>
      <w:r>
        <w:rPr>
          <w:rFonts w:hint="cs"/>
          <w:rtl/>
        </w:rPr>
        <w:t>'</w:t>
      </w:r>
      <w:r w:rsidRPr="009423EC">
        <w:rPr>
          <w:rtl/>
        </w:rPr>
        <w:t xml:space="preserve"> עשירים כל אחד נתברך בברכה מיוחדת, עד שנתברכו בכל הברכות. </w:t>
      </w:r>
      <w:r w:rsidRPr="001C6944">
        <w:rPr>
          <w:b/>
          <w:bCs/>
          <w:rtl/>
        </w:rPr>
        <w:t>הברכה האחת</w:t>
      </w:r>
      <w:r w:rsidRPr="009423EC">
        <w:rPr>
          <w:rtl/>
        </w:rPr>
        <w:t xml:space="preserve"> הוא מצד </w:t>
      </w:r>
      <w:r>
        <w:rPr>
          <w:rtl/>
        </w:rPr>
        <w:t>מידת</w:t>
      </w:r>
      <w:r w:rsidRPr="009423EC">
        <w:rPr>
          <w:rtl/>
        </w:rPr>
        <w:t xml:space="preserve"> החסד, ש</w:t>
      </w:r>
      <w:r>
        <w:rPr>
          <w:rtl/>
        </w:rPr>
        <w:t>הקב"ה</w:t>
      </w:r>
      <w:r w:rsidRPr="009423EC">
        <w:rPr>
          <w:rtl/>
        </w:rPr>
        <w:t xml:space="preserve"> עושה חסד עמו, ודבר זה ידוע למביני מדע. </w:t>
      </w:r>
      <w:r w:rsidRPr="001C6944">
        <w:rPr>
          <w:b/>
          <w:bCs/>
          <w:rtl/>
        </w:rPr>
        <w:t>והשני</w:t>
      </w:r>
      <w:r w:rsidRPr="009423EC">
        <w:rPr>
          <w:rtl/>
        </w:rPr>
        <w:t xml:space="preserve"> היא העושר, שהוא מצד הדין. </w:t>
      </w:r>
    </w:p>
    <w:p w:rsidR="00657196" w:rsidRDefault="00657196" w:rsidP="00FB3502">
      <w:pPr>
        <w:rPr>
          <w:rtl/>
        </w:rPr>
      </w:pPr>
      <w:r w:rsidRPr="001C6944">
        <w:rPr>
          <w:b/>
          <w:bCs/>
          <w:rtl/>
        </w:rPr>
        <w:t>והעושר השלישי</w:t>
      </w:r>
      <w:r w:rsidRPr="009423EC">
        <w:rPr>
          <w:rtl/>
        </w:rPr>
        <w:t xml:space="preserve"> הוא מצד הרחמים, ש</w:t>
      </w:r>
      <w:r>
        <w:rPr>
          <w:rtl/>
        </w:rPr>
        <w:t>הקב"ה</w:t>
      </w:r>
      <w:r w:rsidRPr="009423EC">
        <w:rPr>
          <w:rtl/>
        </w:rPr>
        <w:t xml:space="preserve"> מפרנס את העולם ברחמים. </w:t>
      </w:r>
    </w:p>
    <w:p w:rsidR="00657196" w:rsidRPr="009423EC" w:rsidRDefault="00657196" w:rsidP="00FB3502">
      <w:pPr>
        <w:rPr>
          <w:rtl/>
        </w:rPr>
      </w:pPr>
      <w:r w:rsidRPr="009423EC">
        <w:rPr>
          <w:rtl/>
        </w:rPr>
        <w:t xml:space="preserve">והעשיר שאמר שהוא יפרנס בציבי, דבר זה מצד החסד, כיון שאין הציבי רק לתקן האוכל, ואין זה רק מצד החסד שהשם יתברך עושה. וזה שאמר שיפרנסם בחטי ושערי, ברכה זאת מצד הדין, שאי אפשר זולת זה. ואותו עשיר שאמר שיפרנסם במשחא וחמרא, עושר זה מצד </w:t>
      </w:r>
      <w:r w:rsidRPr="009423EC">
        <w:rPr>
          <w:rtl/>
        </w:rPr>
        <w:lastRenderedPageBreak/>
        <w:t xml:space="preserve">הרחמים, כי משחא וחמרא אינם מוכרחים שיהיו לאדם, ומכל מקום הם משלימים את האדם, והם מצד הרחמים. וכל אלו דברים ברורים, אין ספק למי שעמד בסוד קדושים. </w:t>
      </w:r>
    </w:p>
    <w:p w:rsidR="00657196" w:rsidRPr="009423EC" w:rsidRDefault="00657196" w:rsidP="00FB3502">
      <w:pPr>
        <w:rPr>
          <w:rtl/>
        </w:rPr>
      </w:pPr>
    </w:p>
    <w:p w:rsidR="00657196" w:rsidRPr="009423EC" w:rsidRDefault="00657196" w:rsidP="00FB3502">
      <w:pPr>
        <w:rPr>
          <w:rtl/>
        </w:rPr>
      </w:pPr>
      <w:r w:rsidRPr="009423EC">
        <w:rPr>
          <w:rtl/>
        </w:rPr>
        <w:t xml:space="preserve">והבן מה שאמר שהיה ציציתו מוטלת על כרים וכסתות. ודבר זה ידוע, כי מצות ציצית שבה תכלת, היא חשיבות ישראל בפרט. ודבר זה בארנו אצל קרטליתא דביתהו דרבי חנינא בן דוסא, במסכת בבא בתרא (עד א). וכדכתיב קרא (אסתר ח, טז) ומרדכי יצא מלפני המלך בלבוש מלכות תכלת </w:t>
      </w:r>
      <w:r>
        <w:rPr>
          <w:rtl/>
        </w:rPr>
        <w:t>וגו'</w:t>
      </w:r>
      <w:r w:rsidRPr="009423EC">
        <w:rPr>
          <w:rtl/>
        </w:rPr>
        <w:t xml:space="preserve">. ועוד יש לך לדעת מה שהיו ציצית שלו מוטלת על גבי כרים וכסתות, וזה בשביל שהציצית עצמם מורים על החשיבות, כמו שאמרו בפרק במה מדליקין (שבת לב א) הזהיר במצות ציצית זוכה ומשמשים לו אלפים ושמונה מאות עבדים, שנאמר </w:t>
      </w:r>
      <w:r>
        <w:rPr>
          <w:rtl/>
        </w:rPr>
        <w:t>(</w:t>
      </w:r>
      <w:r w:rsidRPr="009423EC">
        <w:rPr>
          <w:rtl/>
        </w:rPr>
        <w:t xml:space="preserve">זכריה ח, כג) אז יחזיק </w:t>
      </w:r>
      <w:r>
        <w:rPr>
          <w:rtl/>
        </w:rPr>
        <w:t>וגו'</w:t>
      </w:r>
      <w:r w:rsidRPr="009423EC">
        <w:rPr>
          <w:rtl/>
        </w:rPr>
        <w:t xml:space="preserve">. ולכך היו ציצית שלו, שהם מורים על החשיבות, מוטלות על גבי כרים וכסתות. והחשיבות הזה שהוא ציצית, הוא חשיבות </w:t>
      </w:r>
      <w:r>
        <w:rPr>
          <w:rtl/>
        </w:rPr>
        <w:t>אלוהי</w:t>
      </w:r>
      <w:r w:rsidRPr="009423EC">
        <w:rPr>
          <w:rtl/>
        </w:rPr>
        <w:t>. ולהך לישני שהיה כסאו מוטל בין גדולי רומי, היה לו מן חשיבות רומי, אשר יש להם חשיב</w:t>
      </w:r>
      <w:r>
        <w:rPr>
          <w:rFonts w:hint="cs"/>
          <w:rtl/>
        </w:rPr>
        <w:t>ו</w:t>
      </w:r>
      <w:r w:rsidRPr="009423EC">
        <w:rPr>
          <w:rtl/>
        </w:rPr>
        <w:t xml:space="preserve">ת גדול. ואין ספק כי יש חילוף בין חשיבות ישראל, שהוא מצד הקדושה, ולכך תולה במצות ציצית, שהיא </w:t>
      </w:r>
      <w:r>
        <w:rPr>
          <w:rtl/>
        </w:rPr>
        <w:t>מצווה</w:t>
      </w:r>
      <w:r w:rsidRPr="009423EC">
        <w:rPr>
          <w:rtl/>
        </w:rPr>
        <w:t xml:space="preserve"> </w:t>
      </w:r>
      <w:r>
        <w:rPr>
          <w:rtl/>
        </w:rPr>
        <w:t>אלוהי</w:t>
      </w:r>
      <w:r w:rsidRPr="009423EC">
        <w:rPr>
          <w:rtl/>
        </w:rPr>
        <w:t xml:space="preserve">ת. אבל </w:t>
      </w:r>
      <w:r>
        <w:rPr>
          <w:rFonts w:hint="cs"/>
          <w:rtl/>
        </w:rPr>
        <w:t>יקר</w:t>
      </w:r>
      <w:r w:rsidRPr="009423EC">
        <w:rPr>
          <w:rtl/>
        </w:rPr>
        <w:t xml:space="preserve">א וחשיבות רומי אינו </w:t>
      </w:r>
      <w:r>
        <w:rPr>
          <w:rtl/>
        </w:rPr>
        <w:t>אלוהי</w:t>
      </w:r>
      <w:r w:rsidRPr="009423EC">
        <w:rPr>
          <w:rtl/>
        </w:rPr>
        <w:t xml:space="preserve">, אבל יש להם חשיבות גדול, כמו שיתבאר לקמן. </w:t>
      </w:r>
    </w:p>
    <w:p w:rsidR="00657196" w:rsidRPr="009423EC" w:rsidRDefault="00657196" w:rsidP="00FB3502">
      <w:pPr>
        <w:rPr>
          <w:rtl/>
        </w:rPr>
      </w:pPr>
    </w:p>
    <w:p w:rsidR="00657196" w:rsidRPr="009423EC" w:rsidRDefault="00657196" w:rsidP="00FB3502">
      <w:pPr>
        <w:rPr>
          <w:rtl/>
        </w:rPr>
      </w:pPr>
      <w:r w:rsidRPr="009423EC">
        <w:rPr>
          <w:rtl/>
        </w:rPr>
        <w:t xml:space="preserve">מרתא בת בייתוס עתירתא דירושלים הוי, שדרתיה לשלוחה אמרה ליה אייתי לי סמידא. אדאזל - איזדבן. אתא, אמר לה סמידא ליכא, חיוורתא איכא. אמרה ליה, זיל אייתי. אדאזל - איזדבן. אתא, אמר לה חיוורתא ליכא, גושקרא איכא. ואמרה ליה, זיל אייתי לי. אדאזל - איזדבין. אתא, ואמר לה גושקרא ליכא, קמחא דשערי איכא. אמרה ליה, זיל אייתי לי, אדאזל - איזדבן. הוה שליפא מסאנא, אמרה איזל ואחזאי אי משכחנא מידי למיכל. איתבה פרתא בכרעא, ומתה. קרי עלה רבי יוחנן בן זכאי הרכה בך והענוגה </w:t>
      </w:r>
      <w:r>
        <w:rPr>
          <w:rtl/>
        </w:rPr>
        <w:t>וגו'</w:t>
      </w:r>
      <w:r w:rsidRPr="009423EC">
        <w:rPr>
          <w:rtl/>
        </w:rPr>
        <w:t xml:space="preserve"> (דברים כח, נו). ואיכא דאמרי, גרוגרת דרבי צדוק אכלה, ואיתניסא ומתה. דרבי צדוק איתב ארבעין שנין בתעניתא דלא ליחרב לירושלים, כי הוי אכל מידי - הוי מתחזאי מאבראי. מייתי ליה גרוגרת, מייץ מייהו ושדי להו. כי הוה קא ניחה נפשה, אפיקתא לכל דהבא וכספא, שדיתיה בשוקא. אמרה, האי למאי מיבעי לי</w:t>
      </w:r>
      <w:r>
        <w:rPr>
          <w:rFonts w:hint="cs"/>
          <w:rtl/>
        </w:rPr>
        <w:t>?!</w:t>
      </w:r>
      <w:r w:rsidRPr="009423EC">
        <w:rPr>
          <w:rtl/>
        </w:rPr>
        <w:t xml:space="preserve"> היינו דכתיב (יחזקאל ז, יט) כספם בחוצות ישליכו. </w:t>
      </w:r>
    </w:p>
    <w:p w:rsidR="00657196" w:rsidRPr="009423EC" w:rsidRDefault="00657196" w:rsidP="00FB3502">
      <w:pPr>
        <w:rPr>
          <w:rtl/>
        </w:rPr>
      </w:pPr>
    </w:p>
    <w:p w:rsidR="00657196" w:rsidRPr="009423EC" w:rsidRDefault="00657196" w:rsidP="00FB3502">
      <w:pPr>
        <w:rPr>
          <w:rtl/>
        </w:rPr>
      </w:pPr>
      <w:r w:rsidRPr="009423EC">
        <w:rPr>
          <w:rtl/>
        </w:rPr>
        <w:t>המאמר הזה מאריך הספור שאמרה זיל אייתי לי סמידא, ולא היו הדברים במקרה, שאם היו במקרה מה ח</w:t>
      </w:r>
      <w:r>
        <w:rPr>
          <w:rFonts w:hint="cs"/>
          <w:rtl/>
        </w:rPr>
        <w:t>י</w:t>
      </w:r>
      <w:r w:rsidRPr="009423EC">
        <w:rPr>
          <w:rtl/>
        </w:rPr>
        <w:t>דוש היה, אלא הכל בגזירת ה. ולפיכך בתח</w:t>
      </w:r>
      <w:r>
        <w:rPr>
          <w:rFonts w:hint="cs"/>
          <w:rtl/>
        </w:rPr>
        <w:t>י</w:t>
      </w:r>
      <w:r w:rsidRPr="009423EC">
        <w:rPr>
          <w:rtl/>
        </w:rPr>
        <w:t xml:space="preserve">לה שרצה השליח סמידא, ולא מצא, היה עדיין נמצא חיורתא, עד שרצה אחר כך ליקח חיורתא. וגרם השם יתברך שיהיה נמכר, כדי שלא ימצא. וכן אצל גושקרא, וקמחא דשערי. שכל זה גזירת עליון, שכל אשר רצה השליח ליקח, היה נמכר לפני זה. ודבר זה ניכר כי דברים אלו הם גזירה מן השם יתברך, וכדי שידעו הכל כי מן השם יתברך דברים אלו, ולכך היה כך. </w:t>
      </w:r>
    </w:p>
    <w:p w:rsidR="00657196" w:rsidRPr="009423EC" w:rsidRDefault="00657196" w:rsidP="00FB3502">
      <w:pPr>
        <w:rPr>
          <w:rtl/>
        </w:rPr>
      </w:pPr>
    </w:p>
    <w:p w:rsidR="00657196" w:rsidRPr="009423EC" w:rsidRDefault="00657196" w:rsidP="00FB3502">
      <w:pPr>
        <w:rPr>
          <w:rtl/>
        </w:rPr>
      </w:pPr>
      <w:r w:rsidRPr="009423EC">
        <w:rPr>
          <w:rtl/>
        </w:rPr>
        <w:lastRenderedPageBreak/>
        <w:t>ומה שאמר אותיב לה פרתא בכרעא. דע, כי אלו שני לשונות מחלוקתם הם דברים נפלאים. כי מי שסובר ד</w:t>
      </w:r>
      <w:r>
        <w:rPr>
          <w:rFonts w:hint="cs"/>
          <w:rtl/>
        </w:rPr>
        <w:t>א</w:t>
      </w:r>
      <w:r w:rsidRPr="009423EC">
        <w:rPr>
          <w:rtl/>
        </w:rPr>
        <w:t xml:space="preserve">ותיב לפרתא בכרעה, </w:t>
      </w:r>
      <w:r>
        <w:rPr>
          <w:rtl/>
        </w:rPr>
        <w:t>הייתה</w:t>
      </w:r>
      <w:r w:rsidRPr="009423EC">
        <w:rPr>
          <w:rtl/>
        </w:rPr>
        <w:t xml:space="preserve"> מיתתה על ידי דבר שיש בו פחיתות חומרי, וזהו פרתא. וקאמר ו</w:t>
      </w:r>
      <w:r>
        <w:rPr>
          <w:rFonts w:hint="cs"/>
          <w:rtl/>
        </w:rPr>
        <w:t>א</w:t>
      </w:r>
      <w:r w:rsidRPr="009423EC">
        <w:rPr>
          <w:rtl/>
        </w:rPr>
        <w:t>ות</w:t>
      </w:r>
      <w:r>
        <w:rPr>
          <w:rFonts w:hint="cs"/>
          <w:rtl/>
        </w:rPr>
        <w:t>י</w:t>
      </w:r>
      <w:r w:rsidRPr="009423EC">
        <w:rPr>
          <w:rtl/>
        </w:rPr>
        <w:t>ב בכרעא. הוא מקום שפלת הגוף, שם פחיתות חומרי. ומאן דאמר דמצאה גרוגרת דרבי צדוק, לפי כי גרוגרת דרבי צדוק יש בו ריח, ומזיק הנפש והנשמה. שידוע שכל ריח הוא לנשמה, אשר דרשו חכמים</w:t>
      </w:r>
      <w:r>
        <w:rPr>
          <w:rtl/>
        </w:rPr>
        <w:t xml:space="preserve"> ז"ל </w:t>
      </w:r>
      <w:r w:rsidRPr="009423EC">
        <w:rPr>
          <w:rtl/>
        </w:rPr>
        <w:t>(ברכות מג ב) כל הנשמה תהלל יה (תהלים קנ, ו), זו הריח, שהנשמה נהנת ממנו, ולא הגוף. ומחלוקתם, איזה הוא מוכן יותר לקבל המיתה; ללשון שאמר דאותב לה פרתא, סבר כי הגוף סיבה אל המיתה, לפי שעל ידי הגוף הוא בא החטא, שאם אין הגוף היה האדם כמו מלאך, לכך הגוף ראוי לקבל קודם דבר הגורם המיתה. וללשון השני הנפש ראוי שתקבל המיתה תחילה, שאם אין הנפש - הגוף הוא אבן דומם, ואינו בעל מעשה, לכך הנפש עושה החטא. ולפיכך אמר ללשון ראשון כי העשירה הזאת נדבק בגופה דבר מיאוס, ומזה קבלה המיתה. וללשון השני קבל נפשה ריח המזיק הנפש, והוא מקבל קודם המיתה. וכן אמרינן בפרק חלק (סנהדרין צא א), שאל אנטונינוס את רבי, גוף ונשמה יכולים לפטור את עצמם מן הדין. הגוף אומר, אני לא חטאתי, כי משעה שהנשמה נפרדת ממני אני מונח כאבן דומם. והנשמה אומרת, אני לא חטאתי, כי משעה שנפרדתי מן הגוף אני פורח בא</w:t>
      </w:r>
      <w:r>
        <w:rPr>
          <w:rFonts w:hint="cs"/>
          <w:rtl/>
        </w:rPr>
        <w:t>ו</w:t>
      </w:r>
      <w:r w:rsidRPr="009423EC">
        <w:rPr>
          <w:rtl/>
        </w:rPr>
        <w:t xml:space="preserve">ויר כמו מלאך. כנגד אלו אמר בכאן; ללשון ראשון דקאמר אותיב לה פרתא בכרעא, רוצה לומר כי יותר קודם הגוף לקבל הפסד, שעל ידו החטא. ולהך לישנא דאמר גרוגרות דרבי צדוק אכלה, סבר שהנפש יותר ראוי להפסד, מפני שהגוף אבן דומם אם לא היה הנפש. </w:t>
      </w:r>
    </w:p>
    <w:p w:rsidR="00657196" w:rsidRPr="009423EC" w:rsidRDefault="00657196" w:rsidP="00FB3502">
      <w:pPr>
        <w:rPr>
          <w:rtl/>
        </w:rPr>
      </w:pPr>
    </w:p>
    <w:p w:rsidR="00657196" w:rsidRPr="009423EC" w:rsidRDefault="00657196" w:rsidP="00FB3502">
      <w:pPr>
        <w:rPr>
          <w:rtl/>
        </w:rPr>
      </w:pPr>
      <w:r w:rsidRPr="009423EC">
        <w:rPr>
          <w:rtl/>
        </w:rPr>
        <w:t xml:space="preserve">ועוד יש לפרש, כי להך לישנא שאמר דאותיב לה פרתא בכרעא, מפני שהדבר שהוא פחות, מוכן לקבל קלקול קודם. לכך הגוף שהוא פחות ושפל, דהיינו הרגל, הוא מוכן לקבל קלקול יותר מן הנפש. ולכך אותב לה פרתא </w:t>
      </w:r>
      <w:r>
        <w:rPr>
          <w:rtl/>
        </w:rPr>
        <w:t>דווקא</w:t>
      </w:r>
      <w:r w:rsidRPr="009423EC">
        <w:rPr>
          <w:rtl/>
        </w:rPr>
        <w:t xml:space="preserve"> בכרעא, שאין דבר פחות מכרעא. ולהך לישנא דאכלה גרוגרת דרבי צדוק ומתה, סבר הנפש בקלות מקבל קלקול, כי החשוב אינו יכול לסבול, ודבר מועט מפסידו. ודבר זה רמזו חכמים במקום אחר כי החשוב הוא קודם לקבל הפסד. </w:t>
      </w:r>
    </w:p>
    <w:p w:rsidR="00657196" w:rsidRPr="009423EC" w:rsidRDefault="00657196" w:rsidP="00FB3502">
      <w:pPr>
        <w:rPr>
          <w:rtl/>
        </w:rPr>
      </w:pPr>
    </w:p>
    <w:p w:rsidR="00657196" w:rsidRPr="009423EC" w:rsidRDefault="00657196" w:rsidP="00FB3502">
      <w:pPr>
        <w:pStyle w:val="a4"/>
        <w:rPr>
          <w:rtl/>
        </w:rPr>
      </w:pPr>
      <w:r w:rsidRPr="009423EC">
        <w:rPr>
          <w:rtl/>
        </w:rPr>
        <w:t>אבא סיקרא ריש בריוני דירושלים, בר אחתיה דרבי יוחנן בן זכאי הוה, שלח ליה תא בצינעא לגבאי. אתא, אמר ליה, עד אימת עבדיתו הכי, וקטליתו ליה לעלמא בכפנא</w:t>
      </w:r>
      <w:r>
        <w:rPr>
          <w:rFonts w:hint="cs"/>
          <w:rtl/>
        </w:rPr>
        <w:t>?!</w:t>
      </w:r>
      <w:r w:rsidRPr="009423EC">
        <w:rPr>
          <w:rtl/>
        </w:rPr>
        <w:t xml:space="preserve"> אמר ליה, מאי איעבד</w:t>
      </w:r>
      <w:r>
        <w:rPr>
          <w:rFonts w:hint="cs"/>
          <w:rtl/>
        </w:rPr>
        <w:t>?!</w:t>
      </w:r>
      <w:r w:rsidRPr="009423EC">
        <w:rPr>
          <w:rtl/>
        </w:rPr>
        <w:t xml:space="preserve"> דאי אמינא להו מידי קטלו לי. אמר ליה, חזי לי תקנתא לדידי דאיפוק, אפשר דהצלה פורתא להוי. אמר ליה, נקיט נפשך בקצירא, [וליתו כולי עלמא ולישיילו בך, ואייתי מידי סריא ואגני גבך, ולימרו דנח נפשך]. ולעיילו בך תלמידך ולא ליעול בך אינש אחרינא, דלא לירגשו בך דקליל את, דאינהו ידיעי דחייא קליל ממיתא. עביד הכי, נכנס בו רבי אליעזר מצד אחד, ורבי יהושע מצד אחד. כי מטו לפיתחא, בעי למידקריה. אמר להו, יאמרו רבן דקרו</w:t>
      </w:r>
      <w:r>
        <w:rPr>
          <w:rFonts w:hint="cs"/>
          <w:rtl/>
        </w:rPr>
        <w:t>?!</w:t>
      </w:r>
      <w:r w:rsidRPr="009423EC">
        <w:rPr>
          <w:rtl/>
        </w:rPr>
        <w:t xml:space="preserve"> בעו למדחפיה, אמר להו יאמרו רבן </w:t>
      </w:r>
      <w:r w:rsidRPr="009423EC">
        <w:rPr>
          <w:rtl/>
        </w:rPr>
        <w:lastRenderedPageBreak/>
        <w:t>דחפו</w:t>
      </w:r>
      <w:r>
        <w:rPr>
          <w:rFonts w:hint="cs"/>
          <w:rtl/>
        </w:rPr>
        <w:t>?!</w:t>
      </w:r>
      <w:r w:rsidRPr="009423EC">
        <w:rPr>
          <w:rtl/>
        </w:rPr>
        <w:t xml:space="preserve"> פתחו ליה בבא. כי מטא להתם, אמר שלמא עליך מלכא, שלמא עליך מלכא. אמר ליה, תרי קטלא מחייבית. חדא, דלאו מלכא אנא, וקא קרית לי מלכא. ותו, אי מלכא אנא, עד האידנא אמאי לא אתית לגבאי</w:t>
      </w:r>
      <w:r>
        <w:rPr>
          <w:rFonts w:hint="cs"/>
          <w:rtl/>
        </w:rPr>
        <w:t>?</w:t>
      </w:r>
      <w:r w:rsidRPr="009423EC">
        <w:rPr>
          <w:rtl/>
        </w:rPr>
        <w:t xml:space="preserve"> אמר ליה, דקאמרת לאו מלכא את, איברא מלכא את, דאי לאו מלכא את, לא הוה מימסרא ירושלים בידך, דכתיב (ישעיה י, לד) והלבנון באדיר יפול, ואין אדיר אלא מלך, דכתיב (ירמיה ל, כא) והיה אדירו ממנו </w:t>
      </w:r>
      <w:r>
        <w:rPr>
          <w:rtl/>
        </w:rPr>
        <w:t>וגו'</w:t>
      </w:r>
      <w:r w:rsidRPr="009423EC">
        <w:rPr>
          <w:rtl/>
        </w:rPr>
        <w:t>. ואין לבנון אלא בית המקדש, שנאמר (דברים ג, כה) ההר הטוב הזה והלבנון. ודקא אמרת - אי מלכא אנא אמאי לא קא אתית לגבאי עד האידנא, בריוני דאית בן לא שבקינו. אמר ליה, אילו חבית של דבש ודרקון כרוך עליה, לא היו שוברין את החבית בשביל דרקון</w:t>
      </w:r>
      <w:r>
        <w:rPr>
          <w:rFonts w:hint="cs"/>
          <w:rtl/>
        </w:rPr>
        <w:t>?!</w:t>
      </w:r>
      <w:r w:rsidRPr="009423EC">
        <w:rPr>
          <w:rtl/>
        </w:rPr>
        <w:t xml:space="preserve"> אשתיק. וקרא עליה רב יוסף, ואיתימא רבי עקיבא, משיב חכמים אחור ודעתם יסכל (ישעיה מד, כה), איבעי ליה למימר, שקלינן צבתא ושקלינן ליה לדרקן וקטליה ליה, וחביתא שבקינן לה. אדהכי, אתי פריסתקא עליה מרומי, אמר ליה קום, דמית קיסר, ואימני להו חשובי דרומאי לאותבך ברישא. הוי מסיים חד מסאני, בעי למסיימא לאחרינא, לא עייל. בעא למשלפיה לאידך, לא נפק. אמר ליה לא תצטער, שמועה טובה אתא לך, דכתיב (משלי טו, ל) ושמועה טובה תדשן עצם. אלא מאי תקנתיה, ליתי איניש דלא מיתבא דעתך מיניה, ולחליף קמך, דכתיב (משלי יז, כב) ורוח נכאה תיבש גרם. עבד הכי, עייל. אמר ליה, ומאחר דחכימתו כולי האי, עד האידנא אמאי לא אתיתו לגבאי</w:t>
      </w:r>
      <w:r>
        <w:rPr>
          <w:rFonts w:hint="cs"/>
          <w:rtl/>
        </w:rPr>
        <w:t>?</w:t>
      </w:r>
      <w:r w:rsidRPr="009423EC">
        <w:rPr>
          <w:rtl/>
        </w:rPr>
        <w:t xml:space="preserve"> אמר ליה, ולא אמרי לך</w:t>
      </w:r>
      <w:r>
        <w:rPr>
          <w:rFonts w:hint="cs"/>
          <w:rtl/>
        </w:rPr>
        <w:t>?</w:t>
      </w:r>
      <w:r w:rsidRPr="009423EC">
        <w:rPr>
          <w:rtl/>
        </w:rPr>
        <w:t xml:space="preserve"> אמר ליה, אנא נמי אמרי לך. אמר ליה, מיזל אזלינא, אינש אחרינא משדרינא, אלא בעי מינאי מידי דאתן לך. אמר ליה, תן לי יבנה וחכמיה, ושושילתא דרבן גמליאל, ואסוותא דרבי צדוק. קרי עליה רבי יוסף, ואיתימא רבי עקיבא, משיב חכמים אחור ודעתם יסכל, איבעי ליה למימר ליה לשבקינהו הדא זימנא. והוא סבר דלמא כולי האי לא עביד, והצלה פורתא נמי לא הוי. </w:t>
      </w:r>
    </w:p>
    <w:p w:rsidR="00657196" w:rsidRPr="009423EC" w:rsidRDefault="00657196" w:rsidP="00FB3502">
      <w:pPr>
        <w:rPr>
          <w:rtl/>
        </w:rPr>
      </w:pPr>
    </w:p>
    <w:p w:rsidR="00657196" w:rsidRPr="009423EC" w:rsidRDefault="00657196" w:rsidP="00FB3502">
      <w:pPr>
        <w:rPr>
          <w:rtl/>
        </w:rPr>
      </w:pPr>
      <w:r w:rsidRPr="009423EC">
        <w:rPr>
          <w:rtl/>
        </w:rPr>
        <w:t xml:space="preserve">והלבנון באדיר יפול </w:t>
      </w:r>
      <w:r>
        <w:rPr>
          <w:rtl/>
        </w:rPr>
        <w:t>וגו'</w:t>
      </w:r>
      <w:r w:rsidRPr="009423EC">
        <w:rPr>
          <w:rtl/>
        </w:rPr>
        <w:t xml:space="preserve"> (ישעיה י, לד). טעם שנקרא בית המקדש לבנון, וארץ ישראל נקרא הר, שנאמר (דברים ג, כה) ההר הטוב והלבנון. כי ההר מובדל מן הארץ בהתרוממות, כך ארץ ישראל מובדל מכל הארצות בהתרוממות. ומכל מקום אינו נבדל לגמרי, רק כמו ההר שאינו מובדל לגמרי, שהרי שם ארץ עליו גם כן. אבל בית המקדש נקרא לבנון, כי לבנון הוא נבדל מן הארץ, שהרי זה לבנון, ואין שם ארץ עליו, רק הוא מחובר לארץ. כך בית המקדש, נבדל משאר חלקי הארץ בקדושתו להתרוממותו על כל הארץ, ואין שם ארץ עליו, והוא נבדל ממנו, רק הוא עומד בארץ כמו הלבנון. </w:t>
      </w:r>
    </w:p>
    <w:p w:rsidR="00657196" w:rsidRPr="009423EC" w:rsidRDefault="00657196" w:rsidP="00FB3502">
      <w:pPr>
        <w:rPr>
          <w:rtl/>
        </w:rPr>
      </w:pPr>
    </w:p>
    <w:p w:rsidR="00657196" w:rsidRPr="009423EC" w:rsidRDefault="00657196" w:rsidP="00FB3502">
      <w:pPr>
        <w:rPr>
          <w:rtl/>
        </w:rPr>
      </w:pPr>
      <w:r w:rsidRPr="009423EC">
        <w:rPr>
          <w:rtl/>
        </w:rPr>
        <w:t xml:space="preserve">ועוד יש בזה דברים גדולים, ונתבארו בחבור </w:t>
      </w:r>
      <w:r w:rsidRPr="0088230F">
        <w:rPr>
          <w:b/>
          <w:bCs/>
          <w:color w:val="C00000"/>
          <w:rtl/>
        </w:rPr>
        <w:t>גבורות</w:t>
      </w:r>
      <w:r>
        <w:rPr>
          <w:b/>
          <w:bCs/>
          <w:color w:val="C00000"/>
          <w:rtl/>
        </w:rPr>
        <w:t xml:space="preserve"> ה' </w:t>
      </w:r>
      <w:r w:rsidRPr="009423EC">
        <w:rPr>
          <w:rtl/>
        </w:rPr>
        <w:t>(פרק עא) למה נקרא בית המקדש לבנון. והמדקדק בזה יבין, כי ב</w:t>
      </w:r>
      <w:r>
        <w:rPr>
          <w:rFonts w:hint="cs"/>
          <w:rtl/>
        </w:rPr>
        <w:t>'</w:t>
      </w:r>
      <w:r w:rsidRPr="009423EC">
        <w:rPr>
          <w:rtl/>
        </w:rPr>
        <w:t xml:space="preserve"> דברים אחדים הם, ו</w:t>
      </w:r>
      <w:r>
        <w:rPr>
          <w:rtl/>
        </w:rPr>
        <w:t>עניין</w:t>
      </w:r>
      <w:r w:rsidRPr="009423EC">
        <w:rPr>
          <w:rtl/>
        </w:rPr>
        <w:t xml:space="preserve"> אחד, שבשביל שבית המקדש נבדל במעלתו משאר חלקי האדמה, הוא מלבין חטא ישראל. כמו שאמר שם (יומא לט ב) למה </w:t>
      </w:r>
      <w:r w:rsidRPr="009423EC">
        <w:rPr>
          <w:rtl/>
        </w:rPr>
        <w:lastRenderedPageBreak/>
        <w:t>נקרא בית המקדש לבנון, שמלבין עונותיהם של ישראל. כי אין הסרת החטא רק מצד המעלה הנבדלת ה</w:t>
      </w:r>
      <w:r>
        <w:rPr>
          <w:rtl/>
        </w:rPr>
        <w:t>אלוהי</w:t>
      </w:r>
      <w:r w:rsidRPr="009423EC">
        <w:rPr>
          <w:rtl/>
        </w:rPr>
        <w:t xml:space="preserve">ת, ובשביל זה נקרא לבנון, כי בית המקדש מעלתו שהוא נבדל מן הגשמי, הוא האדמה, כמו הלבנון שהוא נבדל מן האדמה. ולכך הוא מכפר ומלבין עונותיהם, ואין כאן מקום זה. </w:t>
      </w:r>
    </w:p>
    <w:p w:rsidR="00657196" w:rsidRPr="009423EC" w:rsidRDefault="00657196" w:rsidP="00FB3502">
      <w:pPr>
        <w:rPr>
          <w:rtl/>
        </w:rPr>
      </w:pPr>
    </w:p>
    <w:p w:rsidR="00657196" w:rsidRPr="009423EC" w:rsidRDefault="00657196" w:rsidP="00FB3502">
      <w:pPr>
        <w:rPr>
          <w:rtl/>
        </w:rPr>
      </w:pPr>
      <w:r w:rsidRPr="009423EC">
        <w:rPr>
          <w:rtl/>
        </w:rPr>
        <w:t xml:space="preserve">לכך למעלתו אין ראוי שיפול הלבנון רק ביד מלך, שגם כן המלך הוא נבדל משאר העם. כי דבר זה ידוע כי המלך הוא נבדל מכל העם, ואין צריך לזה ביאור. ולפיכך היו המלכים נמשחים בשמן המשחה (הוריות יא ב), שהוא קדוש. כלל הדבר, כי השיב לו כי הלבנון, שהוא בית המקדש שנבדל במעלתו, אי אפשר שיפול כי אם ביד מלך נבדל מהכל, כמו שבית המקדש נבדל מהכל, ולפיכך כתיב והלבנון באדיר יפול. </w:t>
      </w:r>
    </w:p>
    <w:p w:rsidR="00657196" w:rsidRPr="009423EC" w:rsidRDefault="00657196" w:rsidP="00FB3502">
      <w:pPr>
        <w:rPr>
          <w:rtl/>
        </w:rPr>
      </w:pPr>
    </w:p>
    <w:p w:rsidR="00657196" w:rsidRDefault="00657196" w:rsidP="00FB3502">
      <w:pPr>
        <w:rPr>
          <w:rtl/>
        </w:rPr>
      </w:pPr>
      <w:r w:rsidRPr="009423EC">
        <w:rPr>
          <w:rtl/>
        </w:rPr>
        <w:t xml:space="preserve">הוה סיים חד מסאנאי </w:t>
      </w:r>
      <w:r>
        <w:rPr>
          <w:rtl/>
        </w:rPr>
        <w:t>וכו'</w:t>
      </w:r>
      <w:r w:rsidRPr="009423EC">
        <w:rPr>
          <w:rtl/>
        </w:rPr>
        <w:t xml:space="preserve">. יש תמהים, שקבל הרגל לפי שעה עובי יותר ממה שהיה קודם. דע, כי מה שאמר דהוי סיים מסאני, אין הפירוש שהיה רגלו נעשה בשעה אחת עב יותר גדול ממה שהיה, רק כי השמועה טובה שבאה פתאומית לאדם מדשן עצם האדם, והיינו דכתיב (משלי טו, ל) שמועה טובה תדשן עצם, רוצה לומר, עצמו של אדם, ודבר זה הוא </w:t>
      </w:r>
      <w:r>
        <w:rPr>
          <w:rtl/>
        </w:rPr>
        <w:t>שינוי</w:t>
      </w:r>
      <w:r w:rsidRPr="009423EC">
        <w:rPr>
          <w:rtl/>
        </w:rPr>
        <w:t xml:space="preserve"> אל האדם עצמו. וזה שאמר שמועה טובה תדשן עצם, אין רוצה לומר עצם של אדם שהוא בבשרו, רק רוצה לומר עצמו של אדם, ומביא לאשר בא עליו השמועה </w:t>
      </w:r>
      <w:r>
        <w:rPr>
          <w:rtl/>
        </w:rPr>
        <w:t>שינוי</w:t>
      </w:r>
      <w:r w:rsidRPr="009423EC">
        <w:rPr>
          <w:rtl/>
        </w:rPr>
        <w:t xml:space="preserve"> בסגנון שלו, דהיינו בעצמו. וזה שאמר שהיה סיים חד מסאני </w:t>
      </w:r>
      <w:r>
        <w:rPr>
          <w:rtl/>
        </w:rPr>
        <w:t>וכו'</w:t>
      </w:r>
      <w:r w:rsidRPr="009423EC">
        <w:rPr>
          <w:rtl/>
        </w:rPr>
        <w:t xml:space="preserve">, ורוצה לומר שבא </w:t>
      </w:r>
      <w:r>
        <w:rPr>
          <w:rtl/>
        </w:rPr>
        <w:t>שינוי</w:t>
      </w:r>
      <w:r w:rsidRPr="009423EC">
        <w:rPr>
          <w:rtl/>
        </w:rPr>
        <w:t xml:space="preserve"> משמועה טובה פתאום, והיה מביא לו שינוי בסוגיות הילוך דעתו של אדם. כי כאשר שומע שמועה טובה, מחמת השמחה שנכנסת בו משנה דעתו וסוגיות הלוך שלו, ולא יכול לסלק אותה השמועה ממנו, כי כל כך נכנס השמועה בדעתו, ואין יכול לקבל דבר אחר. וזה שאמר דהוי מסיים מסאנה, ולא היה יכול להסיר אותו ממנו השמועה הזאת אשר שמע, ולכך לא היה יכול לקבל דבר אחר, עד שהיה לו </w:t>
      </w:r>
      <w:r>
        <w:rPr>
          <w:rtl/>
        </w:rPr>
        <w:t>שינוי</w:t>
      </w:r>
      <w:r w:rsidRPr="009423EC">
        <w:rPr>
          <w:rtl/>
        </w:rPr>
        <w:t xml:space="preserve"> בסוגיות הילוך דעתו, ולא היה מיושב בדעתו. וזה נקרא דהוי מסיים מסאני חדא. </w:t>
      </w:r>
    </w:p>
    <w:p w:rsidR="00657196" w:rsidRPr="009423EC" w:rsidRDefault="00657196" w:rsidP="00FB3502">
      <w:pPr>
        <w:rPr>
          <w:rtl/>
        </w:rPr>
      </w:pPr>
      <w:r w:rsidRPr="009423EC">
        <w:rPr>
          <w:rtl/>
        </w:rPr>
        <w:t xml:space="preserve">בעי למסיימא אחריני </w:t>
      </w:r>
      <w:r>
        <w:rPr>
          <w:rtl/>
        </w:rPr>
        <w:t>וכו'</w:t>
      </w:r>
      <w:r w:rsidRPr="009423EC">
        <w:rPr>
          <w:rtl/>
        </w:rPr>
        <w:t xml:space="preserve">, כי זה גם כן לא יוכל לסגי, כאשר חדא מסאני לא מצי למשלפיה, ואידך לא מצי למסיימא, ובזה יש לו </w:t>
      </w:r>
      <w:r>
        <w:rPr>
          <w:rtl/>
        </w:rPr>
        <w:t>שינוי</w:t>
      </w:r>
      <w:r w:rsidRPr="009423EC">
        <w:rPr>
          <w:rtl/>
        </w:rPr>
        <w:t xml:space="preserve"> בסוגיות הליכתו. וכן השמועה הטובה לא מצא לסלק אותה ממנו, ו</w:t>
      </w:r>
      <w:r>
        <w:rPr>
          <w:rtl/>
        </w:rPr>
        <w:t>עניין</w:t>
      </w:r>
      <w:r w:rsidRPr="009423EC">
        <w:rPr>
          <w:rtl/>
        </w:rPr>
        <w:t xml:space="preserve"> אחר אינו מקבל, לכך סוגיות ההלוך משונה אליו, ואין דעתו מיושב עליו כראוי. כך יראה לפרש, והוא נכון. </w:t>
      </w:r>
    </w:p>
    <w:p w:rsidR="00657196" w:rsidRPr="009423EC" w:rsidRDefault="00657196" w:rsidP="00FB3502">
      <w:pPr>
        <w:rPr>
          <w:rtl/>
        </w:rPr>
      </w:pPr>
    </w:p>
    <w:p w:rsidR="00657196" w:rsidRPr="009423EC" w:rsidRDefault="00657196" w:rsidP="00FB3502">
      <w:pPr>
        <w:rPr>
          <w:rtl/>
        </w:rPr>
      </w:pPr>
      <w:r w:rsidRPr="009423EC">
        <w:rPr>
          <w:rtl/>
        </w:rPr>
        <w:t xml:space="preserve">תן לי יבנה </w:t>
      </w:r>
      <w:r>
        <w:rPr>
          <w:rtl/>
        </w:rPr>
        <w:t>וכו'</w:t>
      </w:r>
      <w:r w:rsidRPr="009423EC">
        <w:rPr>
          <w:rtl/>
        </w:rPr>
        <w:t>. יש לדקדק, למה באלו ג</w:t>
      </w:r>
      <w:r>
        <w:rPr>
          <w:rFonts w:hint="cs"/>
          <w:rtl/>
        </w:rPr>
        <w:t>'</w:t>
      </w:r>
      <w:r w:rsidRPr="009423EC">
        <w:rPr>
          <w:rtl/>
        </w:rPr>
        <w:t xml:space="preserve"> </w:t>
      </w:r>
      <w:r>
        <w:rPr>
          <w:rtl/>
        </w:rPr>
        <w:t>דווקא</w:t>
      </w:r>
      <w:r w:rsidRPr="009423EC">
        <w:rPr>
          <w:rtl/>
        </w:rPr>
        <w:t>. דע, כי כוונת רבי יוחנן היה אשר באלו השלשה יהיו בני חורין, ולא יכלו להם, כי בזכותם יהיה ניצל מן הכל. כי יבנה וחכמיה - יש להם בשביל זה התורה. ורבי צדוק - הוא כח שלהם בשביל תעניתו ותפילתו אל השם יתברך. ושושליתא דרבן גמליאל - הקיום שלהם מצד עצמם, מפני חשיבות מעלתם, שהם נשיאים שיש להם התוקף מצד עצמם. ועל ידי אלו ג</w:t>
      </w:r>
      <w:r>
        <w:rPr>
          <w:rFonts w:hint="cs"/>
          <w:rtl/>
        </w:rPr>
        <w:t>'</w:t>
      </w:r>
      <w:r w:rsidRPr="009423EC">
        <w:rPr>
          <w:rtl/>
        </w:rPr>
        <w:t xml:space="preserve"> יהיה להם קיום, ולא ישלטו בם שונאיהם; הן </w:t>
      </w:r>
      <w:r w:rsidRPr="009423EC">
        <w:rPr>
          <w:rtl/>
        </w:rPr>
        <w:lastRenderedPageBreak/>
        <w:t xml:space="preserve">מצד התורה, הן מצד תפילתם אל השם יתברך, הן מצד עצמן, כאשר הם גדולים מיוחסים וחשובים. </w:t>
      </w:r>
    </w:p>
    <w:p w:rsidR="00657196" w:rsidRPr="009423EC" w:rsidRDefault="00657196" w:rsidP="00FB3502">
      <w:pPr>
        <w:rPr>
          <w:rtl/>
        </w:rPr>
      </w:pPr>
    </w:p>
    <w:p w:rsidR="00AD0C9A" w:rsidRDefault="00657196" w:rsidP="00FB3502">
      <w:pPr>
        <w:rPr>
          <w:rtl/>
        </w:rPr>
      </w:pPr>
      <w:r w:rsidRPr="009423EC">
        <w:rPr>
          <w:rtl/>
        </w:rPr>
        <w:t>וכאשר תבין ותדע, כי לכך בחר אלו ג</w:t>
      </w:r>
      <w:r>
        <w:rPr>
          <w:rFonts w:hint="cs"/>
          <w:rtl/>
        </w:rPr>
        <w:t>'</w:t>
      </w:r>
      <w:r w:rsidRPr="009423EC">
        <w:rPr>
          <w:rtl/>
        </w:rPr>
        <w:t xml:space="preserve"> דברים, שאלו שלשה מוכנים שיעשה השם יתברך </w:t>
      </w:r>
      <w:r>
        <w:rPr>
          <w:rtl/>
        </w:rPr>
        <w:t>עימהם</w:t>
      </w:r>
      <w:r w:rsidRPr="009423EC">
        <w:rPr>
          <w:rtl/>
        </w:rPr>
        <w:t xml:space="preserve"> החסד, ויעשה דין בשונאיהם, וירחם עליהם שלא ישלטו בם שונאיהם. והם; חסד, דין, ורחמים, ש</w:t>
      </w:r>
      <w:r>
        <w:rPr>
          <w:rtl/>
        </w:rPr>
        <w:t>הקב"ה</w:t>
      </w:r>
      <w:r w:rsidRPr="009423EC">
        <w:rPr>
          <w:rtl/>
        </w:rPr>
        <w:t xml:space="preserve"> נוהג עם ברואיו להציל אותם מן הרע. וידוע כי החכמים דבקים במ</w:t>
      </w:r>
      <w:r>
        <w:rPr>
          <w:rFonts w:hint="cs"/>
          <w:rtl/>
        </w:rPr>
        <w:t>י</w:t>
      </w:r>
      <w:r w:rsidRPr="009423EC">
        <w:rPr>
          <w:rtl/>
        </w:rPr>
        <w:t xml:space="preserve">דת החסד, וזהו שאמרו </w:t>
      </w:r>
      <w:r>
        <w:rPr>
          <w:rtl/>
        </w:rPr>
        <w:t>חז"ל</w:t>
      </w:r>
      <w:r w:rsidRPr="009423EC">
        <w:rPr>
          <w:rtl/>
        </w:rPr>
        <w:t xml:space="preserve"> (חגיגה יב ב) כל העוסק בתורה בלילה, הקדוש ברוך הוא מושך עליו חוט של חסד ביום, דכתיב (תהלים מב, ט) יומם יצ</w:t>
      </w:r>
      <w:r>
        <w:rPr>
          <w:rFonts w:hint="cs"/>
          <w:rtl/>
        </w:rPr>
        <w:t>ו</w:t>
      </w:r>
      <w:r w:rsidRPr="009423EC">
        <w:rPr>
          <w:rtl/>
        </w:rPr>
        <w:t>וה</w:t>
      </w:r>
      <w:r>
        <w:rPr>
          <w:rtl/>
        </w:rPr>
        <w:t xml:space="preserve"> ה' </w:t>
      </w:r>
      <w:r w:rsidRPr="009423EC">
        <w:rPr>
          <w:rtl/>
        </w:rPr>
        <w:t>חסדו, ולמה</w:t>
      </w:r>
      <w:r>
        <w:rPr>
          <w:rFonts w:hint="cs"/>
          <w:rtl/>
        </w:rPr>
        <w:t>?</w:t>
      </w:r>
      <w:r w:rsidRPr="009423EC">
        <w:rPr>
          <w:rtl/>
        </w:rPr>
        <w:t xml:space="preserve"> מפני דבלילה שירה עמי, דהיינו שירה של תורה עמו. שהתורה תקרא תורת חסד, שנאמר (משלי לא, כו) ותורת חסד על לשונה. ולפיכך רצה ביבנה וחכמיה, שיהיו </w:t>
      </w:r>
      <w:r>
        <w:rPr>
          <w:rtl/>
        </w:rPr>
        <w:t>דבקים</w:t>
      </w:r>
      <w:r w:rsidRPr="009423EC">
        <w:rPr>
          <w:rtl/>
        </w:rPr>
        <w:t xml:space="preserve"> במ</w:t>
      </w:r>
      <w:r>
        <w:rPr>
          <w:rFonts w:hint="cs"/>
          <w:rtl/>
        </w:rPr>
        <w:t>י</w:t>
      </w:r>
      <w:r w:rsidRPr="009423EC">
        <w:rPr>
          <w:rtl/>
        </w:rPr>
        <w:t>דת החסד. ואחר כך רבי צדוק משלים המ</w:t>
      </w:r>
      <w:r>
        <w:rPr>
          <w:rFonts w:hint="cs"/>
          <w:rtl/>
        </w:rPr>
        <w:t>י</w:t>
      </w:r>
      <w:r w:rsidRPr="009423EC">
        <w:rPr>
          <w:rtl/>
        </w:rPr>
        <w:t>דה השנית, מ</w:t>
      </w:r>
      <w:r>
        <w:rPr>
          <w:rFonts w:hint="cs"/>
          <w:rtl/>
        </w:rPr>
        <w:t>י</w:t>
      </w:r>
      <w:r w:rsidRPr="009423EC">
        <w:rPr>
          <w:rtl/>
        </w:rPr>
        <w:t>דת הדין, בתעניתו שהיה מתענה, שבשביל זה ישלם במ</w:t>
      </w:r>
      <w:r>
        <w:rPr>
          <w:rFonts w:hint="cs"/>
          <w:rtl/>
        </w:rPr>
        <w:t>י</w:t>
      </w:r>
      <w:r w:rsidRPr="009423EC">
        <w:rPr>
          <w:rtl/>
        </w:rPr>
        <w:t xml:space="preserve">דת הדין מכח תענית. ושושילתא דרבן גמליאל, שהיה זרע אמת בלי פסול, ודבק בהם הרחמים, בעבור המשפחה המיוחסת הזאת. ודבר זה תבין מאוד ממה שהיה זרע יעקב בלי פסולת כלל, והיה ליעקב </w:t>
      </w:r>
      <w:r>
        <w:rPr>
          <w:rtl/>
        </w:rPr>
        <w:t>מידת</w:t>
      </w:r>
      <w:r w:rsidRPr="009423EC">
        <w:rPr>
          <w:rtl/>
        </w:rPr>
        <w:t xml:space="preserve"> הרחמים, ודברים אלו יש להבין מאוד מאוד. וכאשר יש להם אלו שלשה, דהיינו יבנה וחכמיה, ורבי צדוק, ושושילתא דרבן גמליאל, אז היה דבקים בכל מ</w:t>
      </w:r>
      <w:r>
        <w:rPr>
          <w:rFonts w:hint="cs"/>
          <w:rtl/>
        </w:rPr>
        <w:t>י</w:t>
      </w:r>
      <w:r w:rsidRPr="009423EC">
        <w:rPr>
          <w:rtl/>
        </w:rPr>
        <w:t xml:space="preserve">דותיו יתברך שהוא מנהיג בהם עולמו, ויציל השם יתברך אותם. </w:t>
      </w:r>
    </w:p>
    <w:p w:rsidR="00657196" w:rsidRPr="009423EC" w:rsidRDefault="00657196" w:rsidP="00FB3502">
      <w:pPr>
        <w:rPr>
          <w:rtl/>
        </w:rPr>
      </w:pPr>
      <w:r w:rsidRPr="009423EC">
        <w:rPr>
          <w:rtl/>
        </w:rPr>
        <w:t>ואין ספק בפירוש הזה למי שמבין עיקרי החכמה, כי אלו</w:t>
      </w:r>
      <w:r>
        <w:rPr>
          <w:rtl/>
        </w:rPr>
        <w:t xml:space="preserve"> ג' </w:t>
      </w:r>
      <w:r w:rsidRPr="009423EC">
        <w:rPr>
          <w:rtl/>
        </w:rPr>
        <w:t xml:space="preserve">דברים הם כל </w:t>
      </w:r>
      <w:r>
        <w:rPr>
          <w:rtl/>
        </w:rPr>
        <w:t>מידות</w:t>
      </w:r>
      <w:r w:rsidRPr="009423EC">
        <w:rPr>
          <w:rtl/>
        </w:rPr>
        <w:t xml:space="preserve"> שהוא יתברך מנהיג את עולמו בטוב, והבן הדברים היטב. </w:t>
      </w:r>
    </w:p>
    <w:p w:rsidR="00657196" w:rsidRPr="009423EC" w:rsidRDefault="00657196" w:rsidP="00FB3502">
      <w:pPr>
        <w:rPr>
          <w:rtl/>
        </w:rPr>
      </w:pPr>
    </w:p>
    <w:p w:rsidR="00657196" w:rsidRPr="009423EC" w:rsidRDefault="00657196" w:rsidP="00FB3502">
      <w:pPr>
        <w:pStyle w:val="a4"/>
        <w:rPr>
          <w:rtl/>
        </w:rPr>
      </w:pPr>
      <w:r w:rsidRPr="009423EC">
        <w:rPr>
          <w:rtl/>
        </w:rPr>
        <w:t>אזל שדריה לטיטוס הרשע, ואמר אי אלהימו צור חסיו בו (דברים לב, לז), זה טיטוס הרשע, שחירף וגידף כלפי מעלה. מה עשה הרשע</w:t>
      </w:r>
      <w:r>
        <w:rPr>
          <w:rFonts w:hint="cs"/>
          <w:rtl/>
        </w:rPr>
        <w:t>?</w:t>
      </w:r>
      <w:r w:rsidRPr="009423EC">
        <w:rPr>
          <w:rtl/>
        </w:rPr>
        <w:t xml:space="preserve"> תפס זונה בידו ונכנס לבית קדשי קדשים, והציע ספר תורה, ועבר עליה עבירה, ונטל סייף וגדר את הפרוכת, ונעשה נס והיה הדם מבצבץ ויוצא, וכסבור הרג את עצמו שנאמר (תהלים עד, ד) שאגו צורריך בקרב מועדיך שמו אותותם אותות. אבא חנן אומר מי כמוך חסין יה (תהלים פט, ט), שאתה שומע ניאוצו וגידופו של אותו רשע, ושותק. דבי רבי ישמעאל תנא, מי כמוך באלים</w:t>
      </w:r>
      <w:r>
        <w:rPr>
          <w:rtl/>
        </w:rPr>
        <w:t xml:space="preserve"> ה' </w:t>
      </w:r>
      <w:r w:rsidRPr="009423EC">
        <w:rPr>
          <w:rtl/>
        </w:rPr>
        <w:t>(שמות טו, יא), מי כמוך בא</w:t>
      </w:r>
      <w:r>
        <w:rPr>
          <w:rFonts w:hint="cs"/>
          <w:rtl/>
        </w:rPr>
        <w:t>י</w:t>
      </w:r>
      <w:r w:rsidRPr="009423EC">
        <w:rPr>
          <w:rtl/>
        </w:rPr>
        <w:t>למים. מה עשה, נטל הפרוכת ועשה כמין גרגותני, והביא כל הכלים שבמקדש, והניחן בהם, והוליכו בספינה לילך ולהשתבח בעירו, שנאמר (קהלת ח, י) ובכן ראיתי רשעים קבורים ובאו וממקום קודש יהלכו וישתכחו בעיר אשר כן עשו, אל תקרי קבורים אלא קבוצים, אל תקרי וישתכחו, אלא וישתבחו. איכא דאמרי קבורים ממש, דאפילו מילי דמיטמרי אגליין ליה. עמד עליו נחשול שבים לטובעו, אמר, כמדומה אני שאל</w:t>
      </w:r>
      <w:r>
        <w:rPr>
          <w:rFonts w:hint="cs"/>
          <w:rtl/>
        </w:rPr>
        <w:t>ו</w:t>
      </w:r>
      <w:r w:rsidRPr="009423EC">
        <w:rPr>
          <w:rtl/>
        </w:rPr>
        <w:t>היהם של אלו אין גבורתו אלא במים; בא פרעה וטבעו במים, בא סיסרא וטבעו במים, אף הוא עומד עלי לטובעי במים. אם ג</w:t>
      </w:r>
      <w:r>
        <w:rPr>
          <w:rFonts w:hint="cs"/>
          <w:rtl/>
        </w:rPr>
        <w:t>י</w:t>
      </w:r>
      <w:r w:rsidRPr="009423EC">
        <w:rPr>
          <w:rtl/>
        </w:rPr>
        <w:t xml:space="preserve">בור הוא, יעלה ליבשה ויעשה עמי מלחמה. יצאה בת קול ואמרה, רשע בן רשע, בן בנו של עשו הרשע, בריה קלה יש לי בעולמי, ויתוש שמה. </w:t>
      </w:r>
      <w:r w:rsidRPr="009423EC">
        <w:rPr>
          <w:rtl/>
        </w:rPr>
        <w:lastRenderedPageBreak/>
        <w:t>אמאי קרי ליה ליתוש בריה קלה</w:t>
      </w:r>
      <w:r>
        <w:rPr>
          <w:rFonts w:hint="cs"/>
          <w:rtl/>
        </w:rPr>
        <w:t>?</w:t>
      </w:r>
      <w:r w:rsidRPr="009423EC">
        <w:rPr>
          <w:rtl/>
        </w:rPr>
        <w:t xml:space="preserve"> דמעלנא אית ליה, ומפקנא לית לה. עֲלֵה ליבשה, ותעשה עמה מלחמה. עָלָה ליבשה, בא יתוש ונכנס בחוטמו, וניקר במוחו ז</w:t>
      </w:r>
      <w:r>
        <w:rPr>
          <w:rFonts w:hint="cs"/>
          <w:rtl/>
        </w:rPr>
        <w:t>'</w:t>
      </w:r>
      <w:r w:rsidRPr="009423EC">
        <w:rPr>
          <w:rtl/>
        </w:rPr>
        <w:t xml:space="preserve"> שנים. יומא חד הוה קא חליף אבבא דבי נפחא, שמע קול רזפתא, אישתיק. אמר, איתא תקנתא. כל יומא מייתו נפחא ומחו קמיה. לגוי יהיב ליה ארבע זוזי, לישראל אמר ליה מסתייך דקא חזית בסנאך. עד תלתין יומין עביד הכי, מכאן ואילך כיון דדש דש. תניא, אמר רבי פנחס בן ערובא, אני הייתי בין גדולי רומי, וכשמת פצעו את מוחו, ומצאו בו כצפור דרור משקל שני סלעים. במתניתא תנא, כגוזל בן שנה משקל שני לטרין. אמר אביי, נקטינן, פיו של נחושת, ורגליו של </w:t>
      </w:r>
      <w:r>
        <w:rPr>
          <w:rtl/>
        </w:rPr>
        <w:t>ברזל</w:t>
      </w:r>
      <w:r w:rsidRPr="009423EC">
        <w:rPr>
          <w:rtl/>
        </w:rPr>
        <w:t xml:space="preserve">, וציפרניו של </w:t>
      </w:r>
      <w:r>
        <w:rPr>
          <w:rtl/>
        </w:rPr>
        <w:t>ברזל</w:t>
      </w:r>
      <w:r w:rsidRPr="009423EC">
        <w:rPr>
          <w:rtl/>
        </w:rPr>
        <w:t xml:space="preserve">. כי הוי מיית, אמר להו לקלוייה לההוא גברא, ובדרו לקטמיה אשב ימי, דלא לשכחיה אלהא די יהודאי ולוקמא בדינא, עד כאן. </w:t>
      </w:r>
    </w:p>
    <w:p w:rsidR="00657196" w:rsidRPr="009423EC" w:rsidRDefault="00657196" w:rsidP="00FB3502">
      <w:pPr>
        <w:rPr>
          <w:rtl/>
        </w:rPr>
      </w:pPr>
    </w:p>
    <w:p w:rsidR="00657196" w:rsidRPr="009423EC" w:rsidRDefault="00657196" w:rsidP="00FB3502">
      <w:pPr>
        <w:rPr>
          <w:rtl/>
        </w:rPr>
      </w:pPr>
      <w:r w:rsidRPr="009423EC">
        <w:rPr>
          <w:rtl/>
        </w:rPr>
        <w:t xml:space="preserve">זה המאמר יש לדקדק בו הרבה מאוד. וזה, כי אף על גב שהיה טיטוס רשע גמור, אין דרך מי שהוא מלך, כמו שאמר (ישעיה, י, לד) והלבנון באדיר יפול, שינהג בדבר פחיתות כמו זה, שיציע ספר תורה, ויהיה נוהג זנות, שהוא גנאי ומאיס. ועוד, </w:t>
      </w:r>
      <w:r>
        <w:rPr>
          <w:rtl/>
        </w:rPr>
        <w:t>עניין</w:t>
      </w:r>
      <w:r w:rsidRPr="009423EC">
        <w:rPr>
          <w:rtl/>
        </w:rPr>
        <w:t xml:space="preserve"> הנס שנעשה, שהיה הדם מבצבץ, למה יצא דם, ונס הזה שלא לצורך היה לגמרי, כי למה הוא זה</w:t>
      </w:r>
      <w:r>
        <w:rPr>
          <w:rFonts w:hint="cs"/>
          <w:rtl/>
        </w:rPr>
        <w:t>?</w:t>
      </w:r>
      <w:r w:rsidRPr="009423EC">
        <w:rPr>
          <w:rtl/>
        </w:rPr>
        <w:t xml:space="preserve"> ועוד קשה, שאמר מי כמוך חסין יה, שאתה שומע ושותק, כל זה קשה כי למה ישתוק לרשע כמו זה, ולבני אהרן נדב ואביהוא שנכנסו להקטיר קטורת לא שתק (ויקרא י, א - ב), ולזה שתק</w:t>
      </w:r>
      <w:r>
        <w:rPr>
          <w:rFonts w:hint="cs"/>
          <w:rtl/>
        </w:rPr>
        <w:t>?</w:t>
      </w:r>
      <w:r w:rsidRPr="009423EC">
        <w:rPr>
          <w:rtl/>
        </w:rPr>
        <w:t xml:space="preserve"> </w:t>
      </w:r>
    </w:p>
    <w:p w:rsidR="00657196" w:rsidRPr="009423EC" w:rsidRDefault="00657196" w:rsidP="00FB3502">
      <w:pPr>
        <w:rPr>
          <w:rtl/>
        </w:rPr>
      </w:pPr>
    </w:p>
    <w:p w:rsidR="00657196" w:rsidRPr="009423EC" w:rsidRDefault="00657196" w:rsidP="00FB3502">
      <w:pPr>
        <w:rPr>
          <w:rtl/>
        </w:rPr>
      </w:pPr>
      <w:r w:rsidRPr="009423EC">
        <w:rPr>
          <w:rtl/>
        </w:rPr>
        <w:t xml:space="preserve">דע כי טיטוס הרשע, אי אפשר שלא היה רשע, והרי על ידו חרב הבית הקדוש, הוא בית </w:t>
      </w:r>
      <w:r>
        <w:rPr>
          <w:rtl/>
        </w:rPr>
        <w:t>אלוהי</w:t>
      </w:r>
      <w:r w:rsidRPr="009423EC">
        <w:rPr>
          <w:rtl/>
        </w:rPr>
        <w:t>נו, ולפיכך רשע גמור היה. ומה שמספר עליו ב</w:t>
      </w:r>
      <w:r w:rsidRPr="000D5FCB">
        <w:rPr>
          <w:b/>
          <w:bCs/>
          <w:color w:val="C00000"/>
          <w:rtl/>
        </w:rPr>
        <w:t>יוסיפון</w:t>
      </w:r>
      <w:r w:rsidRPr="009423EC">
        <w:rPr>
          <w:rtl/>
        </w:rPr>
        <w:t xml:space="preserve"> שלא היה רשע, אבל היה מרחם על הבריות, כל זה אינו, כי דבר שאי אפשר הוא, כי מי שהוא טוב לא יב</w:t>
      </w:r>
      <w:r>
        <w:rPr>
          <w:rFonts w:hint="cs"/>
          <w:rtl/>
        </w:rPr>
        <w:t>ו</w:t>
      </w:r>
      <w:r w:rsidRPr="009423EC">
        <w:rPr>
          <w:rtl/>
        </w:rPr>
        <w:t>א ממנו רע כלל, ואיך יבוא רע, כמו זה, ממי שיש בו דבר טוב מה</w:t>
      </w:r>
      <w:r>
        <w:rPr>
          <w:rFonts w:hint="cs"/>
          <w:rtl/>
        </w:rPr>
        <w:t>?</w:t>
      </w:r>
      <w:r w:rsidRPr="009423EC">
        <w:rPr>
          <w:rtl/>
        </w:rPr>
        <w:t xml:space="preserve"> ואם תאמר, למה לא אירעו דברים אלו לנבוכדנצר, שגם הוא הרשיע ושרף בית </w:t>
      </w:r>
      <w:r>
        <w:rPr>
          <w:rtl/>
        </w:rPr>
        <w:t>אלוהי</w:t>
      </w:r>
      <w:r w:rsidRPr="009423EC">
        <w:rPr>
          <w:rtl/>
        </w:rPr>
        <w:t>נו, ולמה לא אירע לו כל אשר אירע לטיטוס, והלא בית המקדש ראשון יותר בקדושה עוד מן בית שני</w:t>
      </w:r>
      <w:r>
        <w:rPr>
          <w:rFonts w:hint="cs"/>
          <w:rtl/>
        </w:rPr>
        <w:t>?</w:t>
      </w:r>
      <w:r w:rsidRPr="009423EC">
        <w:rPr>
          <w:rtl/>
        </w:rPr>
        <w:t xml:space="preserve"> ויש לך לדעת, כי נבוכדנצר שהחריב את הבית, לא עשה זה רק בשביל שלא היו רוצים להיות כפופים תחתיו, שהרי מרדו בו, כדכתיב בקרא (מב כד, א). ולפיכך לא היה נבוכדנצר מתנגד אל קדושת בית </w:t>
      </w:r>
      <w:r>
        <w:rPr>
          <w:rtl/>
        </w:rPr>
        <w:t>אלוהי</w:t>
      </w:r>
      <w:r w:rsidRPr="009423EC">
        <w:rPr>
          <w:rtl/>
        </w:rPr>
        <w:t>נו כמו זה, שהרי בבית שני היו רוצים להיות כפופים תחתיו, ובו לא מרדו מעולם. כי הקיסר שמרדו בו בדבר הקרבן, אף שאינו כל כך מרידה, כבר מת. רק כי כל כו</w:t>
      </w:r>
      <w:r>
        <w:rPr>
          <w:rFonts w:hint="cs"/>
          <w:rtl/>
        </w:rPr>
        <w:t>ו</w:t>
      </w:r>
      <w:r w:rsidRPr="009423EC">
        <w:rPr>
          <w:rtl/>
        </w:rPr>
        <w:t xml:space="preserve">נתו היה רק להשחית ולקלקל בלא טעם כלל, ולפיכך עשה לו הקדוש ברוך הוא כדינו, וכמו שיתבאר בסמוך. </w:t>
      </w:r>
    </w:p>
    <w:p w:rsidR="00657196" w:rsidRPr="009423EC" w:rsidRDefault="00657196" w:rsidP="00FB3502">
      <w:pPr>
        <w:rPr>
          <w:rtl/>
        </w:rPr>
      </w:pPr>
    </w:p>
    <w:p w:rsidR="00657196" w:rsidRPr="009423EC" w:rsidRDefault="00657196" w:rsidP="00FB3502">
      <w:pPr>
        <w:rPr>
          <w:rtl/>
        </w:rPr>
      </w:pPr>
      <w:r w:rsidRPr="009423EC">
        <w:rPr>
          <w:rtl/>
        </w:rPr>
        <w:t xml:space="preserve">ואפילו אם נודה לבעל </w:t>
      </w:r>
      <w:r w:rsidRPr="000D5FCB">
        <w:rPr>
          <w:b/>
          <w:bCs/>
          <w:color w:val="C00000"/>
          <w:rtl/>
        </w:rPr>
        <w:t>יוסיפון</w:t>
      </w:r>
      <w:r w:rsidRPr="009423EC">
        <w:rPr>
          <w:rtl/>
        </w:rPr>
        <w:t xml:space="preserve"> שדיבר טוב מלשרוף בית המקדש, זה כדרך הרשעים מדברים בפיהם, ולבם אין אתם. או שעשה כל זה כדי לעשות בבית המקדש כרצונו, להשתבח ולהתפאר בו שיהיה הבית הגדול והקדוש תחת ידו. והוא יתברך גרם שלא יהיה בית קדשנו ותפארתנו ביד ה</w:t>
      </w:r>
      <w:r>
        <w:rPr>
          <w:rFonts w:hint="cs"/>
          <w:rtl/>
        </w:rPr>
        <w:t>רשע</w:t>
      </w:r>
      <w:r w:rsidRPr="009423EC">
        <w:rPr>
          <w:rtl/>
        </w:rPr>
        <w:t xml:space="preserve"> והטמא הזה, ולכך נשרף. כי אין ראוי למעלת קדושתו של בית המקדש, </w:t>
      </w:r>
      <w:r w:rsidRPr="009423EC">
        <w:rPr>
          <w:rtl/>
        </w:rPr>
        <w:lastRenderedPageBreak/>
        <w:t xml:space="preserve">אשר שמו יתברך נקרא על הבית, שיהיה תחת זרים ורשעים כמו אלו אף זמן מה, שהרי בסוף בודאי יהיה שורפו, ולכך נשרף מיד. אבל בודאי הוא היה ראש המשחיתים שהשחית בית </w:t>
      </w:r>
      <w:r>
        <w:rPr>
          <w:rtl/>
        </w:rPr>
        <w:t>אלוהי</w:t>
      </w:r>
      <w:r w:rsidRPr="009423EC">
        <w:rPr>
          <w:rtl/>
        </w:rPr>
        <w:t>נו, ואיך יבוא דבר כזה אם לא על ידי ראש המשחיתים, שהיה מוכן להשחתה. ולפיכך מתח</w:t>
      </w:r>
      <w:r>
        <w:rPr>
          <w:rFonts w:hint="cs"/>
          <w:rtl/>
        </w:rPr>
        <w:t>י</w:t>
      </w:r>
      <w:r w:rsidRPr="009423EC">
        <w:rPr>
          <w:rtl/>
        </w:rPr>
        <w:t xml:space="preserve">לה כי שדר עלייהו לנירון קיסר, שהוא לא היה בתכלית הרשעה, והיה מצות הקיסר עליו שיהיה מחריב ירושלים, אי אפשר רק שיתגייר. מאחר שהקיסר רצה להכריחו לדבר רע שאינו מוכן לו, וכל מי שרוצה להכריח אחד לדבר שאינו מוכן ומסוגל אליו, כמו הקיסר שהיה רוצה להכריח את נירון קיסר שילחם עם ישראל וישרוף הבית, ולפיכך היה מתחזק נירון קיסר כנגד זה, והיה מתגייר לגמרי. אבל טיטוס הרשע מוכן היה אל הרשעות. </w:t>
      </w:r>
    </w:p>
    <w:p w:rsidR="00657196" w:rsidRPr="009423EC" w:rsidRDefault="00657196" w:rsidP="00FB3502">
      <w:pPr>
        <w:rPr>
          <w:rtl/>
        </w:rPr>
      </w:pPr>
    </w:p>
    <w:p w:rsidR="00657196" w:rsidRPr="009423EC" w:rsidRDefault="00657196" w:rsidP="00FB3502">
      <w:pPr>
        <w:rPr>
          <w:rtl/>
        </w:rPr>
      </w:pPr>
      <w:r w:rsidRPr="009423EC">
        <w:rPr>
          <w:rtl/>
        </w:rPr>
        <w:t>ומה שאמר שתפס זונה בידו ונכנס לבית המקדש. פירוש שהרשע הזה כאשר נכנס למקום הקודש לחבל אותו, אין ספק שהיה יוצא מרשות הקדוש ברוך הוא ודבק באל</w:t>
      </w:r>
      <w:r>
        <w:rPr>
          <w:rFonts w:hint="cs"/>
          <w:rtl/>
        </w:rPr>
        <w:t>ו</w:t>
      </w:r>
      <w:r w:rsidRPr="009423EC">
        <w:rPr>
          <w:rtl/>
        </w:rPr>
        <w:t xml:space="preserve">הי נכר. וזה נקרא שתפס זונה, כי עבודה זרה נמשלה כזונה, כי בכל מקום גבי עבודה זרה כתיב זונה (ויקרא יז, ז) ולא יזבחו עוד זבחיהם לשעירים אשר הם זונים אחריהם. וגבי מולך כתיב (שם כ, ה) והכרתי אותו ואת כל הזונים אחריו. וכן (במדבר טו, לט) לא תתורו אחרי לבבכם ואחרי עיניכם אשר אתם זונים אחריהם. ובא לומר כי עכשיו שבא להשחית את ביתו הקדוש, נתחבר לזונה לגמרי, הוא העבודה זרה. </w:t>
      </w:r>
    </w:p>
    <w:p w:rsidR="00657196" w:rsidRPr="009423EC" w:rsidRDefault="00657196" w:rsidP="00FB3502">
      <w:pPr>
        <w:rPr>
          <w:rtl/>
        </w:rPr>
      </w:pPr>
    </w:p>
    <w:p w:rsidR="00657196" w:rsidRPr="009423EC" w:rsidRDefault="00657196" w:rsidP="00FB3502">
      <w:pPr>
        <w:rPr>
          <w:rtl/>
        </w:rPr>
      </w:pPr>
      <w:r w:rsidRPr="009423EC">
        <w:rPr>
          <w:rtl/>
        </w:rPr>
        <w:t>ועוד בא לומר, כאשר בא למקום קדשי הקדשים, ששם ויעוד שכינה והחבור עם ישראל, כי מקום ויעוד שכינה היה על ידי הארון, ששם לוחות הברית שכרת עם ישראל. וכן שם ספר תורה (ב</w:t>
      </w:r>
      <w:r>
        <w:rPr>
          <w:rFonts w:hint="cs"/>
          <w:rtl/>
        </w:rPr>
        <w:t>"</w:t>
      </w:r>
      <w:r w:rsidRPr="009423EC">
        <w:rPr>
          <w:rtl/>
        </w:rPr>
        <w:t>ב יד ב), שנקרא ספר הברית (שמות כד, ז), ש</w:t>
      </w:r>
      <w:r>
        <w:rPr>
          <w:rtl/>
        </w:rPr>
        <w:t>הקב"ה</w:t>
      </w:r>
      <w:r w:rsidRPr="009423EC">
        <w:rPr>
          <w:rtl/>
        </w:rPr>
        <w:t xml:space="preserve"> יש לו חבור עם ישראל. הנה התורה והלוחות, שהם בארון, הם עצם החיבור שיש ל</w:t>
      </w:r>
      <w:r>
        <w:rPr>
          <w:rtl/>
        </w:rPr>
        <w:t>הקב"ה</w:t>
      </w:r>
      <w:r w:rsidRPr="009423EC">
        <w:rPr>
          <w:rtl/>
        </w:rPr>
        <w:t xml:space="preserve"> עם ישראל. ולפיכך על הארון היו הכרובים, ופניהם איש אל אחיו (שמות כה, כ), כמער איש ולוית (מא ז, לו). כשעלו לרגל היו מגביהם להם הפרוכת, והיו מראים להם הכרובים (יומא נד א), כלומר שחבת הקדוש ברוך הוא אל ישראל כמו זכר אל הנקבה דרך משל. ותוך הארון הוא החבור והדיבוק, וזה על ידי התורה והלוחות. וזה שאמר שלמה (שה</w:t>
      </w:r>
      <w:r>
        <w:rPr>
          <w:rFonts w:hint="cs"/>
          <w:rtl/>
        </w:rPr>
        <w:t>"</w:t>
      </w:r>
      <w:r w:rsidRPr="009423EC">
        <w:rPr>
          <w:rtl/>
        </w:rPr>
        <w:t>ש ג, י) רפידתו זהב מרכבו ארגמן ת</w:t>
      </w:r>
      <w:r>
        <w:rPr>
          <w:rtl/>
        </w:rPr>
        <w:t>וכו'</w:t>
      </w:r>
      <w:r w:rsidRPr="009423EC">
        <w:rPr>
          <w:rtl/>
        </w:rPr>
        <w:t xml:space="preserve"> רצוף אהבה, שכל המקרא נאמר על המשכן. ת</w:t>
      </w:r>
      <w:r>
        <w:rPr>
          <w:rtl/>
        </w:rPr>
        <w:t>וכו'</w:t>
      </w:r>
      <w:r w:rsidRPr="009423EC">
        <w:rPr>
          <w:rtl/>
        </w:rPr>
        <w:t xml:space="preserve"> רצוף אהבה כרובים ולוחות, כך פירשו</w:t>
      </w:r>
      <w:r>
        <w:rPr>
          <w:rtl/>
        </w:rPr>
        <w:t xml:space="preserve"> ז"ל </w:t>
      </w:r>
      <w:r w:rsidRPr="009423EC">
        <w:rPr>
          <w:rtl/>
        </w:rPr>
        <w:t>(שהש</w:t>
      </w:r>
      <w:r>
        <w:rPr>
          <w:rFonts w:hint="cs"/>
          <w:rtl/>
        </w:rPr>
        <w:t xml:space="preserve">"ר </w:t>
      </w:r>
      <w:r w:rsidRPr="009423EC">
        <w:rPr>
          <w:rtl/>
        </w:rPr>
        <w:t xml:space="preserve"> ג, ח). נמצא כאשר תבין כי החיבור עצמו היה הארון. </w:t>
      </w:r>
    </w:p>
    <w:p w:rsidR="00657196" w:rsidRDefault="00657196" w:rsidP="00FB3502">
      <w:pPr>
        <w:rPr>
          <w:rtl/>
        </w:rPr>
      </w:pPr>
      <w:r w:rsidRPr="009423EC">
        <w:rPr>
          <w:rtl/>
        </w:rPr>
        <w:t>וכאשר בא הרשע לבית [קדשי] הקדשים, למקום הארון אשר שם התורה והלוחות, והמקום שהוא מסוגל אל חבור ה</w:t>
      </w:r>
      <w:r>
        <w:rPr>
          <w:rtl/>
        </w:rPr>
        <w:t>אלוהים</w:t>
      </w:r>
      <w:r w:rsidRPr="009423EC">
        <w:rPr>
          <w:rtl/>
        </w:rPr>
        <w:t xml:space="preserve">, כאשר נכנס הרשע הזה, שהוא בעל עבודה זרה למקום שיש שם חבור ודבוק </w:t>
      </w:r>
      <w:r>
        <w:rPr>
          <w:rtl/>
        </w:rPr>
        <w:t>אלוהות</w:t>
      </w:r>
      <w:r w:rsidRPr="009423EC">
        <w:rPr>
          <w:rtl/>
        </w:rPr>
        <w:t xml:space="preserve">, נחשב דבר זה שנכנס עם הזונה, הוא כח עבודה זרה שלו. </w:t>
      </w:r>
    </w:p>
    <w:p w:rsidR="00657196" w:rsidRDefault="00657196" w:rsidP="00FB3502">
      <w:pPr>
        <w:rPr>
          <w:rtl/>
        </w:rPr>
      </w:pPr>
    </w:p>
    <w:p w:rsidR="00657196" w:rsidRPr="009423EC" w:rsidRDefault="00657196" w:rsidP="00FB3502">
      <w:pPr>
        <w:rPr>
          <w:rtl/>
        </w:rPr>
      </w:pPr>
      <w:r w:rsidRPr="009423EC">
        <w:rPr>
          <w:rtl/>
        </w:rPr>
        <w:t xml:space="preserve">וזה שאמרו </w:t>
      </w:r>
      <w:r>
        <w:rPr>
          <w:rtl/>
        </w:rPr>
        <w:t>רז"ל</w:t>
      </w:r>
      <w:r w:rsidRPr="009423EC">
        <w:rPr>
          <w:rtl/>
        </w:rPr>
        <w:t xml:space="preserve"> שהציע ספר תורה, ועבר עליה עבירה. פירוש, הוא החבור לגמרי עם הזונה שיש לטיטוס שם. לכך נחשב לו שהוציא ספר תורה ועבר עליה עבירה, כי הספר תורה הוא עצם החיבור ל</w:t>
      </w:r>
      <w:r>
        <w:rPr>
          <w:rtl/>
        </w:rPr>
        <w:t>הקב"ה</w:t>
      </w:r>
      <w:r w:rsidRPr="009423EC">
        <w:rPr>
          <w:rtl/>
        </w:rPr>
        <w:t xml:space="preserve"> עם ישראל. לכך נחשב לטיטוס, כאשר נכנס לשם, שהצי</w:t>
      </w:r>
      <w:r>
        <w:rPr>
          <w:rFonts w:hint="cs"/>
          <w:rtl/>
        </w:rPr>
        <w:t>ע</w:t>
      </w:r>
      <w:r w:rsidRPr="009423EC">
        <w:rPr>
          <w:rtl/>
        </w:rPr>
        <w:t xml:space="preserve"> ספר תורה </w:t>
      </w:r>
      <w:r w:rsidRPr="009423EC">
        <w:rPr>
          <w:rtl/>
        </w:rPr>
        <w:lastRenderedPageBreak/>
        <w:t xml:space="preserve">ועבר עליה עבירה. והבן הדברים האלו. ומכל מקום, לפי גודל הרשעות של הרשע הזה, הוא טיטוס, נוכל לפרש כי הכל כמשמעו. ואף שדבר זה דבר מגונה, הלא רשעתו מוכן לכל זה. רק מפני שבעל </w:t>
      </w:r>
      <w:r w:rsidRPr="000D5FCB">
        <w:rPr>
          <w:b/>
          <w:bCs/>
          <w:color w:val="C00000"/>
          <w:rtl/>
        </w:rPr>
        <w:t>יוסיפון</w:t>
      </w:r>
      <w:r w:rsidRPr="009423EC">
        <w:rPr>
          <w:rtl/>
        </w:rPr>
        <w:t xml:space="preserve"> כתב איזה דברים טובים על טיטוס, כי לא הראה עצמו רק שהוא איש טוב, יש לפרש המאמר הזה כמו שאמרנו, והוא נכון. </w:t>
      </w:r>
    </w:p>
    <w:p w:rsidR="00657196" w:rsidRPr="009423EC" w:rsidRDefault="00657196" w:rsidP="00FB3502">
      <w:pPr>
        <w:rPr>
          <w:rtl/>
        </w:rPr>
      </w:pPr>
    </w:p>
    <w:p w:rsidR="00657196" w:rsidRPr="009423EC" w:rsidRDefault="00657196" w:rsidP="00FB3502">
      <w:pPr>
        <w:rPr>
          <w:rtl/>
        </w:rPr>
      </w:pPr>
      <w:r w:rsidRPr="009423EC">
        <w:rPr>
          <w:rtl/>
        </w:rPr>
        <w:t xml:space="preserve">ונטל סייף </w:t>
      </w:r>
      <w:r>
        <w:rPr>
          <w:rtl/>
        </w:rPr>
        <w:t>וכו'</w:t>
      </w:r>
      <w:r w:rsidRPr="009423EC">
        <w:rPr>
          <w:rtl/>
        </w:rPr>
        <w:t xml:space="preserve">. דע, כי הדם שיצא הוא </w:t>
      </w:r>
      <w:r>
        <w:rPr>
          <w:rtl/>
        </w:rPr>
        <w:t>עניין</w:t>
      </w:r>
      <w:r w:rsidRPr="009423EC">
        <w:rPr>
          <w:rtl/>
        </w:rPr>
        <w:t xml:space="preserve"> נפלא, כי </w:t>
      </w:r>
      <w:r>
        <w:rPr>
          <w:rtl/>
        </w:rPr>
        <w:t>ביטול</w:t>
      </w:r>
      <w:r w:rsidRPr="009423EC">
        <w:rPr>
          <w:rtl/>
        </w:rPr>
        <w:t xml:space="preserve"> הקדושה שהיה לפרוכת נחשב זה שפיכות דם, כדאיתא במסכת יומא (כג א) גבי שני כ</w:t>
      </w:r>
      <w:r>
        <w:rPr>
          <w:rFonts w:hint="cs"/>
          <w:rtl/>
        </w:rPr>
        <w:t>ו</w:t>
      </w:r>
      <w:r w:rsidRPr="009423EC">
        <w:rPr>
          <w:rtl/>
        </w:rPr>
        <w:t xml:space="preserve">הנים שהיו רצים בכבש המזבח, והרג האחד את השני בסכין של קדשים, ובא אביו ומצאו מפרפר, ואמר הרי בני כפרתכם, הרי עדיין בני מפרפר, ועדיין לא נטמא הסכין. ומסיק, ללמדך שחמור עליהם טהרת כלים משפיכות דמים </w:t>
      </w:r>
      <w:r>
        <w:rPr>
          <w:rtl/>
        </w:rPr>
        <w:t>וכו'</w:t>
      </w:r>
      <w:r w:rsidRPr="009423EC">
        <w:rPr>
          <w:rtl/>
        </w:rPr>
        <w:t xml:space="preserve">. פירוש, כי סילוק קדושה על ידי טומאה יותר נחשב ביטול לקדושה ממה שנחשב שפיכות דמים. כי דבר הקדוש, כמו הפרוכת, מפני קדושתו הוא נחשב </w:t>
      </w:r>
      <w:r>
        <w:rPr>
          <w:rtl/>
        </w:rPr>
        <w:t>אלוהי</w:t>
      </w:r>
      <w:r w:rsidRPr="009423EC">
        <w:rPr>
          <w:rtl/>
        </w:rPr>
        <w:t xml:space="preserve"> יותר מן הנשמה. ואם הנשמה, בשביל שהיא </w:t>
      </w:r>
      <w:r>
        <w:rPr>
          <w:rtl/>
        </w:rPr>
        <w:t>אלוהי</w:t>
      </w:r>
      <w:r w:rsidRPr="009423EC">
        <w:rPr>
          <w:rtl/>
        </w:rPr>
        <w:t xml:space="preserve">ת נבדלת, אין ראוי לה </w:t>
      </w:r>
      <w:r>
        <w:rPr>
          <w:rtl/>
        </w:rPr>
        <w:t>ביטול</w:t>
      </w:r>
      <w:r w:rsidRPr="009423EC">
        <w:rPr>
          <w:rtl/>
        </w:rPr>
        <w:t xml:space="preserve">, כל שכן הכלי שהוא קדוש </w:t>
      </w:r>
      <w:r>
        <w:rPr>
          <w:rtl/>
        </w:rPr>
        <w:t>אלוהי</w:t>
      </w:r>
      <w:r w:rsidRPr="009423EC">
        <w:rPr>
          <w:rtl/>
        </w:rPr>
        <w:t xml:space="preserve"> לגמרי, אין ראוי לו </w:t>
      </w:r>
      <w:r>
        <w:rPr>
          <w:rtl/>
        </w:rPr>
        <w:t>ביטול</w:t>
      </w:r>
      <w:r w:rsidRPr="009423EC">
        <w:rPr>
          <w:rtl/>
        </w:rPr>
        <w:t xml:space="preserve"> הקדושה על ידי טומאה, שזה הוא כמו שפיכות דם, שהוא ביטול הנשמה הקדושה. ולגודל מעלת קדושת הפרוכת, נחשב ביטול הקדושה שלו על ידי טומאה כמו שפיכות דם, שהוא ביטול הנשמה שהיא קדושה, לכך היה הדם מבצבץ. </w:t>
      </w:r>
    </w:p>
    <w:p w:rsidR="00657196" w:rsidRPr="009423EC" w:rsidRDefault="00657196" w:rsidP="00FB3502">
      <w:pPr>
        <w:rPr>
          <w:rtl/>
        </w:rPr>
      </w:pPr>
    </w:p>
    <w:p w:rsidR="00657196" w:rsidRPr="009423EC" w:rsidRDefault="00657196" w:rsidP="00FB3502">
      <w:pPr>
        <w:rPr>
          <w:rtl/>
        </w:rPr>
      </w:pPr>
      <w:r w:rsidRPr="009423EC">
        <w:rPr>
          <w:rtl/>
        </w:rPr>
        <w:t xml:space="preserve">ויש כאן דבר עמוק עוד למה נעשה נס זה להיות דם מבצבץ </w:t>
      </w:r>
      <w:r>
        <w:rPr>
          <w:rtl/>
        </w:rPr>
        <w:t>דווקא</w:t>
      </w:r>
      <w:r w:rsidRPr="009423EC">
        <w:rPr>
          <w:rtl/>
        </w:rPr>
        <w:t xml:space="preserve"> בפרוכת, עד שהיה כאן שפיכות דמים בפרוכת בפרט. וזה מפני שהפרוכת מבדיל בין הקדש ובין קדשי הקדשים (שמות כו, לא), והוא גדר והבדל. ובב</w:t>
      </w:r>
      <w:r>
        <w:rPr>
          <w:rFonts w:hint="cs"/>
          <w:rtl/>
        </w:rPr>
        <w:t>י</w:t>
      </w:r>
      <w:r w:rsidRPr="009423EC">
        <w:rPr>
          <w:rtl/>
        </w:rPr>
        <w:t xml:space="preserve">טול הגדר נחשב זה ביטול לגמרי. ולכך נעשה הדבר הזה בפרוכת, והיה יוצא דם להראות קדושת המקדש. שנחשב ביטול קדושת הפרוכת, שהוא הבדל וגדר של קדש הקדשים, שפיכות דם. והיה סבור שהרג את עצמו. כי הרשע היה סבור שהוא יתברך כח בגשם, ובזה הרג את עצמו. ואין להאריך יותר בזה. </w:t>
      </w:r>
    </w:p>
    <w:p w:rsidR="00657196" w:rsidRPr="009423EC" w:rsidRDefault="00657196" w:rsidP="00FB3502">
      <w:pPr>
        <w:rPr>
          <w:rtl/>
        </w:rPr>
      </w:pPr>
    </w:p>
    <w:p w:rsidR="00657196" w:rsidRPr="009423EC" w:rsidRDefault="00657196" w:rsidP="00FB3502">
      <w:pPr>
        <w:rPr>
          <w:rtl/>
        </w:rPr>
      </w:pPr>
      <w:r w:rsidRPr="009423EC">
        <w:rPr>
          <w:rtl/>
        </w:rPr>
        <w:t xml:space="preserve">ואם שהיה מגדף, היה הקדוש ברוך הוא שותק, כי ההתפעלות הוא לאשר הוא כח בגשם, לכך הוא מתפעל. והוא יתברך, קדוש ונבדל מכל עניני הגשם, לכך אין לו התפעלות הגשם לכך נקרא חסין יה (תהלים פט, ט), כלומר שהוא אינו מתפעל למכעיסים לפניו. כי </w:t>
      </w:r>
      <w:r>
        <w:rPr>
          <w:rtl/>
        </w:rPr>
        <w:t>מידת</w:t>
      </w:r>
      <w:r w:rsidRPr="009423EC">
        <w:rPr>
          <w:rtl/>
        </w:rPr>
        <w:t xml:space="preserve"> האדם שהוא מתפעל ומתחרה לנקום, אבל השם יתברך אינו כך, שאינו כח בגשם, והוא נבדל לגמרי מזה, לכך אינו מתפעל. ומה שתמצא אצל בני אהרן שמתו מיד (ויקרא י, א - ב), זה מפני ש</w:t>
      </w:r>
      <w:r>
        <w:rPr>
          <w:rtl/>
        </w:rPr>
        <w:t>הקב"ה</w:t>
      </w:r>
      <w:r w:rsidRPr="009423EC">
        <w:rPr>
          <w:rtl/>
        </w:rPr>
        <w:t xml:space="preserve"> מדקדק עם צדיקים כחוט השערה (יבמות קכא ב), ואותם שהם סביביו לא יסבול הקדוש ברוך הוא שיש בהם חטא. כי לא יגור אצלו דבר חטא, לכך נענשו מיד. אבל אצל הרשע, כיון שאין הקדוש ברוך הוא מתפעל מדברי רשע, שהוא יתברך נבדל מן הגשם לגמרי שכל אשר יש בו גשמות מה - יש בו התפעלות, וזה גבורתו, לכך אין משלם לו מיד, שאז לא היה מאבד הרשע, רק שהיה נוטל נפשו מן הגוף. כי לגודל כח הדין שבא על הרשע, אין נחלק הדין לבוא על הרשע מקצת בעולם הזה, ומקצת בעולם הבא, כי דבר שהוא נחלק </w:t>
      </w:r>
      <w:r w:rsidRPr="009423EC">
        <w:rPr>
          <w:rtl/>
        </w:rPr>
        <w:lastRenderedPageBreak/>
        <w:t>אין לו כח גדול. לפיכך השם יתברך לא בא עליו בדין בעולם הזה, ומשלם לו דינו בגיה</w:t>
      </w:r>
      <w:r>
        <w:rPr>
          <w:rFonts w:hint="cs"/>
          <w:rtl/>
        </w:rPr>
        <w:t>י</w:t>
      </w:r>
      <w:r w:rsidRPr="009423EC">
        <w:rPr>
          <w:rtl/>
        </w:rPr>
        <w:t>נ</w:t>
      </w:r>
      <w:r>
        <w:rPr>
          <w:rFonts w:hint="cs"/>
          <w:rtl/>
        </w:rPr>
        <w:t>ו</w:t>
      </w:r>
      <w:r w:rsidRPr="009423EC">
        <w:rPr>
          <w:rtl/>
        </w:rPr>
        <w:t xml:space="preserve">ם אחר מותו, להאביד את נפשו. </w:t>
      </w:r>
    </w:p>
    <w:p w:rsidR="00657196" w:rsidRPr="009423EC" w:rsidRDefault="00657196" w:rsidP="00FB3502">
      <w:pPr>
        <w:rPr>
          <w:rtl/>
        </w:rPr>
      </w:pPr>
    </w:p>
    <w:p w:rsidR="00657196" w:rsidRPr="009423EC" w:rsidRDefault="00657196" w:rsidP="00FB3502">
      <w:pPr>
        <w:rPr>
          <w:rtl/>
        </w:rPr>
      </w:pPr>
      <w:r w:rsidRPr="009423EC">
        <w:rPr>
          <w:rtl/>
        </w:rPr>
        <w:t xml:space="preserve">ומי שלמד מן מי כמוך באלים (שמות טו, יא) באלמים, זה </w:t>
      </w:r>
      <w:r>
        <w:rPr>
          <w:rtl/>
        </w:rPr>
        <w:t>עניין</w:t>
      </w:r>
      <w:r w:rsidRPr="009423EC">
        <w:rPr>
          <w:rtl/>
        </w:rPr>
        <w:t xml:space="preserve"> נפלא מאוד. שלא תאמר כי השם יתברך צריך גבורה לכבוש את כעסו, לכך אמר מי כמוך באלים מי כמוך באלמים, כמו האלם אין צריך לכבוש את הדבור שלא יצא, רק מעצמו הוא כך. וכן השם יתברך, מה שהוא אינו משיב למכעיסיו - מפני שהוא אינו מתפעל. ולא כמו האדם שהוא מתפעל אם שומע ח</w:t>
      </w:r>
      <w:r>
        <w:rPr>
          <w:rFonts w:hint="cs"/>
          <w:rtl/>
        </w:rPr>
        <w:t>י</w:t>
      </w:r>
      <w:r w:rsidRPr="009423EC">
        <w:rPr>
          <w:rtl/>
        </w:rPr>
        <w:t xml:space="preserve">רופים, ואם ירצה לשתוק צריך לכבוש כעסו בחזקה, אבל הקדוש ברוך הוא אינו צריך לכבוש כעסו. ויש לך לדעת כי נקרא </w:t>
      </w:r>
      <w:r>
        <w:rPr>
          <w:rFonts w:hint="cs"/>
          <w:rtl/>
        </w:rPr>
        <w:t>אל</w:t>
      </w:r>
      <w:r w:rsidRPr="009423EC">
        <w:rPr>
          <w:rtl/>
        </w:rPr>
        <w:t xml:space="preserve">ם מלשון </w:t>
      </w:r>
      <w:r>
        <w:rPr>
          <w:rFonts w:hint="cs"/>
          <w:rtl/>
        </w:rPr>
        <w:t>אלמו</w:t>
      </w:r>
      <w:r w:rsidRPr="009423EC">
        <w:rPr>
          <w:rtl/>
        </w:rPr>
        <w:t xml:space="preserve">ת, והוא לשון חוזק ותוקף. ובא הלשון על מי שהוא קשה כמו אבן להוציא ממנו הדבור, לכך נקרא </w:t>
      </w:r>
      <w:r>
        <w:rPr>
          <w:rFonts w:hint="cs"/>
          <w:rtl/>
        </w:rPr>
        <w:t>אל</w:t>
      </w:r>
      <w:r w:rsidRPr="009423EC">
        <w:rPr>
          <w:rtl/>
        </w:rPr>
        <w:t xml:space="preserve">ם. והשם יתברך נקרא אל, מלשון חוזק ותוקף, כמו (יחזקאל יז, יג) ואת אילי הארץ </w:t>
      </w:r>
      <w:r>
        <w:rPr>
          <w:rFonts w:hint="cs"/>
          <w:rtl/>
        </w:rPr>
        <w:t>הוליך</w:t>
      </w:r>
      <w:r w:rsidRPr="009423EC">
        <w:rPr>
          <w:rtl/>
        </w:rPr>
        <w:t xml:space="preserve">. לשון אל ולשון אלם </w:t>
      </w:r>
      <w:r>
        <w:rPr>
          <w:rtl/>
        </w:rPr>
        <w:t>עניין</w:t>
      </w:r>
      <w:r w:rsidRPr="009423EC">
        <w:rPr>
          <w:rtl/>
        </w:rPr>
        <w:t xml:space="preserve"> אחד, ששניהם מלשון תוקף. ולכך אמר אל תקרי </w:t>
      </w:r>
      <w:r>
        <w:rPr>
          <w:rtl/>
        </w:rPr>
        <w:t>וכו'</w:t>
      </w:r>
      <w:r w:rsidRPr="009423EC">
        <w:rPr>
          <w:rtl/>
        </w:rPr>
        <w:t>, ודרש מי כמוך באלים מלשון באלמים, כי אלם ואל הכל לשון אחד. והאלמות אצל הקדוש ברוך הוא אינו כמו האלם שהוא בבן אדם, כי באדם אינו יכול להוציא ממנו הדבור, ואצל השם יתברך מפני שהוא נבדל מן הגשם, וכל נבדל הוא תקיף וקשה, ומפני שהשם יתברך תקיף ואינו מתפעל, מתי</w:t>
      </w:r>
      <w:r>
        <w:rPr>
          <w:rFonts w:hint="cs"/>
          <w:rtl/>
        </w:rPr>
        <w:t>י</w:t>
      </w:r>
      <w:r w:rsidRPr="009423EC">
        <w:rPr>
          <w:rtl/>
        </w:rPr>
        <w:t xml:space="preserve">חס תוקף שלו לאלם שאינו מדבר מפני קושי שלו להוציא הדבור, שהוא כמו אבן דומם. והבן זה היטב. </w:t>
      </w:r>
    </w:p>
    <w:p w:rsidR="00657196" w:rsidRPr="009423EC" w:rsidRDefault="00657196" w:rsidP="00FB3502">
      <w:pPr>
        <w:rPr>
          <w:rtl/>
        </w:rPr>
      </w:pPr>
    </w:p>
    <w:p w:rsidR="00657196" w:rsidRPr="009423EC" w:rsidRDefault="00657196" w:rsidP="00FB3502">
      <w:pPr>
        <w:rPr>
          <w:rtl/>
        </w:rPr>
      </w:pPr>
      <w:r w:rsidRPr="009423EC">
        <w:rPr>
          <w:rtl/>
        </w:rPr>
        <w:t xml:space="preserve">ובכן ראיתי רשעים </w:t>
      </w:r>
      <w:r>
        <w:rPr>
          <w:rtl/>
        </w:rPr>
        <w:t>וגו'</w:t>
      </w:r>
      <w:r w:rsidRPr="009423EC">
        <w:rPr>
          <w:rtl/>
        </w:rPr>
        <w:t>. וקשה, מה שאמר אל תקרי, ומנא ליה למדרש כן</w:t>
      </w:r>
      <w:r>
        <w:rPr>
          <w:rFonts w:hint="cs"/>
          <w:rtl/>
        </w:rPr>
        <w:t>?</w:t>
      </w:r>
      <w:r w:rsidRPr="009423EC">
        <w:rPr>
          <w:rtl/>
        </w:rPr>
        <w:t xml:space="preserve"> ועוד, דמה </w:t>
      </w:r>
      <w:r>
        <w:rPr>
          <w:rtl/>
        </w:rPr>
        <w:t>עניין</w:t>
      </w:r>
      <w:r w:rsidRPr="009423EC">
        <w:rPr>
          <w:rtl/>
        </w:rPr>
        <w:t xml:space="preserve"> קבורים אל קבוצים</w:t>
      </w:r>
      <w:r>
        <w:rPr>
          <w:rFonts w:hint="cs"/>
          <w:rtl/>
        </w:rPr>
        <w:t>?</w:t>
      </w:r>
      <w:r w:rsidRPr="009423EC">
        <w:rPr>
          <w:rtl/>
        </w:rPr>
        <w:t xml:space="preserve"> ויראה מפני שכתוב (קהלת ח, י) וממקום קדוש יהלכו, והוי ליה לכתוב לשון עבר, רק לשון הוה כתיב, דמשמע עתה, ואיך יתכן לומר וממקום קדוש יהלכו, והרי כבר נקברים. ולפיכך דרש כי הכתוב רוצה לומר קבוצים, לפי שהיו נקבצים לקנות להם שם בשביל זה, ואמר הכתוב כי הם נקברים, ואין להם שם כלל. לכן כתב גם כן וישתכחו בעיר, בשביל זה שהם עשו הכל כדי להשתבח, והם נשכחו לגמרי מן העולם. </w:t>
      </w:r>
    </w:p>
    <w:p w:rsidR="00657196" w:rsidRPr="009423EC" w:rsidRDefault="00657196" w:rsidP="00FB3502">
      <w:pPr>
        <w:rPr>
          <w:rtl/>
        </w:rPr>
      </w:pPr>
    </w:p>
    <w:p w:rsidR="00657196" w:rsidRPr="009423EC" w:rsidRDefault="00657196" w:rsidP="00FB3502">
      <w:pPr>
        <w:rPr>
          <w:rtl/>
        </w:rPr>
      </w:pPr>
      <w:r w:rsidRPr="009423EC">
        <w:rPr>
          <w:rtl/>
        </w:rPr>
        <w:t xml:space="preserve">אין גבורתו אלא במים. יש לדקדק, ולמה </w:t>
      </w:r>
      <w:r>
        <w:rPr>
          <w:rtl/>
        </w:rPr>
        <w:t>מידת</w:t>
      </w:r>
      <w:r w:rsidRPr="009423EC">
        <w:rPr>
          <w:rtl/>
        </w:rPr>
        <w:t>ו של הקדוש ברוך הוא לאבד הרשעים במים, שכן הוא האמת שדרך של רשעים להיות נאבדים במים. דע, כי אין דבר ראוי אל רשעים כי אם המים, לפי שהמים מוחים הדבר, כמו שתמצא אצל דור המבול (בראשית ז, כג) וימח כל היקום. כי האדם יש לו צלם ודמות. ומפני כי הרשע נמחה לגמרי, שלא יהיה לו זכר כלל בעולם, לכך השם יתברך מביא המים על הרשעים למחות את שמם וזכרם מן העולם. ומפני כי המים הם מוחים הצורה, לכך ראו</w:t>
      </w:r>
      <w:r>
        <w:rPr>
          <w:rFonts w:hint="cs"/>
          <w:rtl/>
        </w:rPr>
        <w:t>י</w:t>
      </w:r>
      <w:r w:rsidRPr="009423EC">
        <w:rPr>
          <w:rtl/>
        </w:rPr>
        <w:t xml:space="preserve">ים הם ביותר למחות הרשעים מן העולם. </w:t>
      </w:r>
    </w:p>
    <w:p w:rsidR="00657196" w:rsidRPr="009423EC" w:rsidRDefault="00657196" w:rsidP="00FB3502">
      <w:pPr>
        <w:rPr>
          <w:rtl/>
        </w:rPr>
      </w:pPr>
    </w:p>
    <w:p w:rsidR="00657196" w:rsidRPr="009423EC" w:rsidRDefault="00657196" w:rsidP="00FB3502">
      <w:pPr>
        <w:rPr>
          <w:rtl/>
        </w:rPr>
      </w:pPr>
      <w:r w:rsidRPr="009423EC">
        <w:rPr>
          <w:rtl/>
        </w:rPr>
        <w:t>ז</w:t>
      </w:r>
      <w:r>
        <w:rPr>
          <w:rFonts w:hint="cs"/>
          <w:rtl/>
        </w:rPr>
        <w:t>'</w:t>
      </w:r>
      <w:r w:rsidRPr="009423EC">
        <w:rPr>
          <w:rtl/>
        </w:rPr>
        <w:t xml:space="preserve"> שנים. כי מספר ז</w:t>
      </w:r>
      <w:r>
        <w:rPr>
          <w:rFonts w:hint="cs"/>
          <w:rtl/>
        </w:rPr>
        <w:t>'</w:t>
      </w:r>
      <w:r w:rsidRPr="009423EC">
        <w:rPr>
          <w:rtl/>
        </w:rPr>
        <w:t xml:space="preserve"> שנים הוא </w:t>
      </w:r>
      <w:r>
        <w:rPr>
          <w:rtl/>
        </w:rPr>
        <w:t>ריבוי</w:t>
      </w:r>
      <w:r w:rsidRPr="009423EC">
        <w:rPr>
          <w:rtl/>
        </w:rPr>
        <w:t xml:space="preserve"> שנים, כדלקמן (גיטין נז א) שאמר גם כן</w:t>
      </w:r>
      <w:r>
        <w:rPr>
          <w:rtl/>
        </w:rPr>
        <w:t xml:space="preserve"> ז' </w:t>
      </w:r>
      <w:r w:rsidRPr="009423EC">
        <w:rPr>
          <w:rtl/>
        </w:rPr>
        <w:t xml:space="preserve">שנים בצרו אומות העולם כרמיהן בדם. וכמו (דברים כח, ז) בדרך אחד יצאו ובשבעה דרכים ינוסו, וכן </w:t>
      </w:r>
      <w:r w:rsidRPr="009423EC">
        <w:rPr>
          <w:rtl/>
        </w:rPr>
        <w:lastRenderedPageBreak/>
        <w:t>(משלי כד, טז) כי שבע יפול צדיק וקם, וכן הרבה. הרי כי מספר ה</w:t>
      </w:r>
      <w:r>
        <w:rPr>
          <w:rtl/>
        </w:rPr>
        <w:t>ריבוי</w:t>
      </w:r>
      <w:r w:rsidRPr="009423EC">
        <w:rPr>
          <w:rtl/>
        </w:rPr>
        <w:t xml:space="preserve"> הוא שבע. וטעם דבר זה אין כאן מקומו. ולכך היה מנקר במוחו</w:t>
      </w:r>
      <w:r>
        <w:rPr>
          <w:rtl/>
        </w:rPr>
        <w:t xml:space="preserve"> ז' </w:t>
      </w:r>
      <w:r w:rsidRPr="009423EC">
        <w:rPr>
          <w:rtl/>
        </w:rPr>
        <w:t xml:space="preserve">שנים. </w:t>
      </w:r>
    </w:p>
    <w:p w:rsidR="00657196" w:rsidRPr="009423EC" w:rsidRDefault="00657196" w:rsidP="00FB3502">
      <w:pPr>
        <w:rPr>
          <w:rtl/>
        </w:rPr>
      </w:pPr>
    </w:p>
    <w:p w:rsidR="00657196" w:rsidRPr="009423EC" w:rsidRDefault="00657196" w:rsidP="00FB3502">
      <w:pPr>
        <w:rPr>
          <w:rtl/>
        </w:rPr>
      </w:pPr>
      <w:r w:rsidRPr="009423EC">
        <w:rPr>
          <w:rtl/>
        </w:rPr>
        <w:t>וניקר במוחו כ</w:t>
      </w:r>
      <w:r>
        <w:rPr>
          <w:rFonts w:hint="cs"/>
          <w:rtl/>
        </w:rPr>
        <w:t>"</w:t>
      </w:r>
      <w:r w:rsidRPr="009423EC">
        <w:rPr>
          <w:rtl/>
        </w:rPr>
        <w:t>ו. כבר אמרנו לך כי הרשע הזה היה מחבל ומשחית יותר מכל הרשעים, וכמו שגדר הפרוכת. ולפיכך הקדוש ברוך הוא נפרע ממנו במ</w:t>
      </w:r>
      <w:r>
        <w:rPr>
          <w:rFonts w:hint="cs"/>
          <w:rtl/>
        </w:rPr>
        <w:t>י</w:t>
      </w:r>
      <w:r w:rsidRPr="009423EC">
        <w:rPr>
          <w:rtl/>
        </w:rPr>
        <w:t>דתו, שהיתוש היה מנקר במוחו, ורוצה לומר שהיה פועל בו ומחבל זו, וזהו כח היתוש שהיה פועל בו קציצה והשחתה, במ</w:t>
      </w:r>
      <w:r>
        <w:rPr>
          <w:rFonts w:hint="cs"/>
          <w:rtl/>
        </w:rPr>
        <w:t>י</w:t>
      </w:r>
      <w:r w:rsidRPr="009423EC">
        <w:rPr>
          <w:rtl/>
        </w:rPr>
        <w:t>דתו שהיה משחית ומחבל. ולפיכך אמר בסמוך שמצאו במוחו כצ</w:t>
      </w:r>
      <w:r>
        <w:rPr>
          <w:rFonts w:hint="cs"/>
          <w:rtl/>
        </w:rPr>
        <w:t>י</w:t>
      </w:r>
      <w:r w:rsidRPr="009423EC">
        <w:rPr>
          <w:rtl/>
        </w:rPr>
        <w:t xml:space="preserve">פור דרור משקל שני סלעים, או כגוזל בן שנה משקל שני לטרין. הבן מאוד </w:t>
      </w:r>
      <w:r>
        <w:rPr>
          <w:rtl/>
        </w:rPr>
        <w:t>עניין</w:t>
      </w:r>
      <w:r w:rsidRPr="009423EC">
        <w:rPr>
          <w:rtl/>
        </w:rPr>
        <w:t xml:space="preserve"> נפלא, כי לעולם היתוש, או ש</w:t>
      </w:r>
      <w:r>
        <w:rPr>
          <w:rtl/>
        </w:rPr>
        <w:t>הייתה</w:t>
      </w:r>
      <w:r w:rsidRPr="009423EC">
        <w:rPr>
          <w:rtl/>
        </w:rPr>
        <w:t xml:space="preserve"> כצ</w:t>
      </w:r>
      <w:r>
        <w:rPr>
          <w:rFonts w:hint="cs"/>
          <w:rtl/>
        </w:rPr>
        <w:t>י</w:t>
      </w:r>
      <w:r w:rsidRPr="009423EC">
        <w:rPr>
          <w:rtl/>
        </w:rPr>
        <w:t>פור דרור משקל שני סלעים, או ש</w:t>
      </w:r>
      <w:r>
        <w:rPr>
          <w:rtl/>
        </w:rPr>
        <w:t>הייתה</w:t>
      </w:r>
      <w:r w:rsidRPr="009423EC">
        <w:rPr>
          <w:rtl/>
        </w:rPr>
        <w:t xml:space="preserve"> כגוזל בן שנה ומשקלה שני לטרין. וזה הכל מפני שהיה הוא מקצץ ומשחית ומפריד, וכל מקצץ ומשחית, מפריד הדבר השלם לשנים. לכך </w:t>
      </w:r>
      <w:r>
        <w:rPr>
          <w:rtl/>
        </w:rPr>
        <w:t>הייתה</w:t>
      </w:r>
      <w:r w:rsidRPr="009423EC">
        <w:rPr>
          <w:rtl/>
        </w:rPr>
        <w:t xml:space="preserve"> היתוש כפי מה שראוי; או ש</w:t>
      </w:r>
      <w:r>
        <w:rPr>
          <w:rtl/>
        </w:rPr>
        <w:t>הייתה</w:t>
      </w:r>
      <w:r w:rsidRPr="009423EC">
        <w:rPr>
          <w:rtl/>
        </w:rPr>
        <w:t xml:space="preserve"> כצפור דרור משקל</w:t>
      </w:r>
      <w:r>
        <w:rPr>
          <w:rtl/>
        </w:rPr>
        <w:t xml:space="preserve"> ב' </w:t>
      </w:r>
      <w:r w:rsidRPr="009423EC">
        <w:rPr>
          <w:rtl/>
        </w:rPr>
        <w:t>סלעים, או כגוזל בן שנה משקל</w:t>
      </w:r>
      <w:r>
        <w:rPr>
          <w:rtl/>
        </w:rPr>
        <w:t xml:space="preserve"> ב' </w:t>
      </w:r>
      <w:r w:rsidRPr="009423EC">
        <w:rPr>
          <w:rtl/>
        </w:rPr>
        <w:t>ליטרין, והבן זה מאוד. ולפיכך לא נאמר ביום שני כי טוב, ולמה זה, רק כי היה ההבדלה והפירוד ביום הב</w:t>
      </w:r>
      <w:r>
        <w:rPr>
          <w:rFonts w:hint="cs"/>
          <w:rtl/>
        </w:rPr>
        <w:t>'</w:t>
      </w:r>
      <w:r w:rsidRPr="009423EC">
        <w:rPr>
          <w:rtl/>
        </w:rPr>
        <w:t>, שביום הראשון לא היה הבדלה וחילוק ופירוד (</w:t>
      </w:r>
      <w:r w:rsidRPr="00DD72CE">
        <w:rPr>
          <w:b/>
          <w:bCs/>
          <w:color w:val="C00000"/>
          <w:rtl/>
        </w:rPr>
        <w:t>רש</w:t>
      </w:r>
      <w:r>
        <w:rPr>
          <w:rFonts w:hint="cs"/>
          <w:b/>
          <w:bCs/>
          <w:color w:val="C00000"/>
          <w:rtl/>
        </w:rPr>
        <w:t>"</w:t>
      </w:r>
      <w:r w:rsidRPr="00DD72CE">
        <w:rPr>
          <w:b/>
          <w:bCs/>
          <w:color w:val="C00000"/>
          <w:rtl/>
        </w:rPr>
        <w:t>י</w:t>
      </w:r>
      <w:r w:rsidRPr="009423EC">
        <w:rPr>
          <w:rtl/>
        </w:rPr>
        <w:t xml:space="preserve"> בראשית א, ה), רק ההבדלה היה ביום הב</w:t>
      </w:r>
      <w:r>
        <w:rPr>
          <w:rFonts w:hint="cs"/>
          <w:rtl/>
        </w:rPr>
        <w:t>'</w:t>
      </w:r>
      <w:r w:rsidRPr="009423EC">
        <w:rPr>
          <w:rtl/>
        </w:rPr>
        <w:t>, כי השני ראוי בפרט להבדלה, שיש בו שנים. ומה שאמר כצ</w:t>
      </w:r>
      <w:r>
        <w:rPr>
          <w:rFonts w:hint="cs"/>
          <w:rtl/>
        </w:rPr>
        <w:t>י</w:t>
      </w:r>
      <w:r w:rsidRPr="009423EC">
        <w:rPr>
          <w:rtl/>
        </w:rPr>
        <w:t>פור דרור, שהוא בריה שלימה, ורוצה לומר כח שלם, והיה בו חילוק שני סלעים. או היה כגוזל בן שנה, שהוא דבר שלם, והיה בו חלוק משקל</w:t>
      </w:r>
      <w:r>
        <w:rPr>
          <w:rtl/>
        </w:rPr>
        <w:t xml:space="preserve"> ב' </w:t>
      </w:r>
      <w:r w:rsidRPr="009423EC">
        <w:rPr>
          <w:rtl/>
        </w:rPr>
        <w:t xml:space="preserve">ליטרין. וזה מורה על קציצה גמורה של כח שלם שהיה פועל בו. ולמאן דאמר כגוזל בן שנה, דבר זה שלם יותר, כי הוא שלם אף בזמן, שהיה בן שנה. ולפי דעת הכל, מפני שהיה בטיטוס כח השחתה, לכן היה פועל בו גם כן כח שהיה משחית בו ומחבל בו, והכח הזה הוא היתוש שנזכר כאן. ואם לא היה זה יתוש גשמי אין זה קושיא, כי היה זה כח יתוש מופשט מן הגשמי, והיה כח הזה פועל כאילו היה יתוש ממש, והיה הכח הזה כח שלם משחית ומחבל. ואל תשגיח בדברי המהביל </w:t>
      </w:r>
      <w:r w:rsidRPr="000F0FFB">
        <w:rPr>
          <w:b/>
          <w:bCs/>
          <w:color w:val="C00000"/>
          <w:rtl/>
        </w:rPr>
        <w:t>עזריה מהאדומי,</w:t>
      </w:r>
      <w:r w:rsidRPr="009423EC">
        <w:rPr>
          <w:rtl/>
        </w:rPr>
        <w:t xml:space="preserve"> אשר הגדיל לשונו נגד דברי חכמים בספרו, אשר הוא מלא נאצות. כי כבר השבנו על דבריו בחבור </w:t>
      </w:r>
      <w:r w:rsidRPr="000F0FFB">
        <w:rPr>
          <w:b/>
          <w:bCs/>
          <w:color w:val="C00000"/>
          <w:rtl/>
        </w:rPr>
        <w:t>באר הגולה.</w:t>
      </w:r>
      <w:r w:rsidRPr="009423EC">
        <w:rPr>
          <w:rtl/>
        </w:rPr>
        <w:t xml:space="preserve"> כי אף לדבריו שאמר שלא מת טיטוס ב</w:t>
      </w:r>
      <w:r>
        <w:rPr>
          <w:rtl/>
        </w:rPr>
        <w:t>עניין</w:t>
      </w:r>
      <w:r w:rsidRPr="009423EC">
        <w:rPr>
          <w:rtl/>
        </w:rPr>
        <w:t xml:space="preserve"> זה, הלא הבל יפצה פיהו, מכל מקום היה פועל במוחו כח גדול, והיה לו כאב הראש ביותר. והדבר שהיה כח פועל בו נקרא יתוש, כי היה פועל בו קציצה והפרדה, וזה </w:t>
      </w:r>
      <w:r>
        <w:rPr>
          <w:rtl/>
        </w:rPr>
        <w:t>עניין</w:t>
      </w:r>
      <w:r w:rsidRPr="009423EC">
        <w:rPr>
          <w:rtl/>
        </w:rPr>
        <w:t xml:space="preserve"> היתוש, שהוא קוצץ ומפריד בו. והדברים כדרך דברי חכמים, שכל דבריהם שכליים מופשטים מן הגשמות, ודי בזה במקום הזה. </w:t>
      </w:r>
    </w:p>
    <w:p w:rsidR="00657196" w:rsidRPr="009423EC" w:rsidRDefault="00657196" w:rsidP="00FB3502">
      <w:pPr>
        <w:rPr>
          <w:rtl/>
        </w:rPr>
      </w:pPr>
    </w:p>
    <w:p w:rsidR="00657196" w:rsidRPr="009423EC" w:rsidRDefault="00657196" w:rsidP="00FB3502">
      <w:pPr>
        <w:rPr>
          <w:rtl/>
        </w:rPr>
      </w:pPr>
      <w:r w:rsidRPr="009423EC">
        <w:rPr>
          <w:rtl/>
        </w:rPr>
        <w:t>ומה שאמר ששמע קול מרזפתא ואשתיק. רוצה לומר כי ה</w:t>
      </w:r>
      <w:r>
        <w:rPr>
          <w:rtl/>
        </w:rPr>
        <w:t>שינוי</w:t>
      </w:r>
      <w:r w:rsidRPr="009423EC">
        <w:rPr>
          <w:rtl/>
        </w:rPr>
        <w:t xml:space="preserve"> האחד מבטל שינוי הקודם. ולפיכך כאשר שמע קול מרזפתא היה מקבל </w:t>
      </w:r>
      <w:r>
        <w:rPr>
          <w:rtl/>
        </w:rPr>
        <w:t>שינוי</w:t>
      </w:r>
      <w:r w:rsidRPr="009423EC">
        <w:rPr>
          <w:rtl/>
        </w:rPr>
        <w:t xml:space="preserve">, ואשתיק, עד שלא היה </w:t>
      </w:r>
      <w:r>
        <w:rPr>
          <w:rtl/>
        </w:rPr>
        <w:t>שינוי</w:t>
      </w:r>
      <w:r w:rsidRPr="009423EC">
        <w:rPr>
          <w:rtl/>
        </w:rPr>
        <w:t xml:space="preserve"> הראשון פועל. וזה היה עד ל</w:t>
      </w:r>
      <w:r>
        <w:rPr>
          <w:rFonts w:hint="cs"/>
          <w:rtl/>
        </w:rPr>
        <w:t>'</w:t>
      </w:r>
      <w:r w:rsidRPr="009423EC">
        <w:rPr>
          <w:rtl/>
        </w:rPr>
        <w:t xml:space="preserve"> ימים, ושוב לא היה </w:t>
      </w:r>
      <w:r>
        <w:rPr>
          <w:rtl/>
        </w:rPr>
        <w:t>שינוי</w:t>
      </w:r>
      <w:r w:rsidRPr="009423EC">
        <w:rPr>
          <w:rtl/>
        </w:rPr>
        <w:t xml:space="preserve">, וחזר לפעול כבראשונה. </w:t>
      </w:r>
    </w:p>
    <w:p w:rsidR="00657196" w:rsidRPr="009423EC" w:rsidRDefault="00657196" w:rsidP="00FB3502">
      <w:pPr>
        <w:rPr>
          <w:rtl/>
        </w:rPr>
      </w:pPr>
    </w:p>
    <w:p w:rsidR="00657196" w:rsidRPr="009423EC" w:rsidRDefault="00657196" w:rsidP="00FB3502">
      <w:pPr>
        <w:rPr>
          <w:rtl/>
        </w:rPr>
      </w:pPr>
      <w:r w:rsidRPr="009423EC">
        <w:rPr>
          <w:rtl/>
        </w:rPr>
        <w:t xml:space="preserve">נקטינן </w:t>
      </w:r>
      <w:r>
        <w:rPr>
          <w:rtl/>
        </w:rPr>
        <w:t>וכו'</w:t>
      </w:r>
      <w:r w:rsidRPr="009423EC">
        <w:rPr>
          <w:rtl/>
        </w:rPr>
        <w:t xml:space="preserve"> פיו של נח</w:t>
      </w:r>
      <w:r>
        <w:rPr>
          <w:rFonts w:hint="cs"/>
          <w:rtl/>
        </w:rPr>
        <w:t>ו</w:t>
      </w:r>
      <w:r w:rsidRPr="009423EC">
        <w:rPr>
          <w:rtl/>
        </w:rPr>
        <w:t xml:space="preserve">שת. ורוצה לומר, שהיה כח הזה כח קשה שהיה פועל בטיטוס. וציפרניו, שהוא מסרט בו, של </w:t>
      </w:r>
      <w:r>
        <w:rPr>
          <w:rtl/>
        </w:rPr>
        <w:t>ברזל</w:t>
      </w:r>
      <w:r w:rsidRPr="009423EC">
        <w:rPr>
          <w:rtl/>
        </w:rPr>
        <w:t>. לפי שה</w:t>
      </w:r>
      <w:r>
        <w:rPr>
          <w:rtl/>
        </w:rPr>
        <w:t>ברזל</w:t>
      </w:r>
      <w:r w:rsidRPr="009423EC">
        <w:rPr>
          <w:rtl/>
        </w:rPr>
        <w:t xml:space="preserve"> יותר קשה לסרט ולהפריד. ופירוש </w:t>
      </w:r>
      <w:r>
        <w:rPr>
          <w:rtl/>
        </w:rPr>
        <w:t>עניין</w:t>
      </w:r>
      <w:r w:rsidRPr="009423EC">
        <w:rPr>
          <w:rtl/>
        </w:rPr>
        <w:t xml:space="preserve"> </w:t>
      </w:r>
      <w:r w:rsidRPr="009423EC">
        <w:rPr>
          <w:rtl/>
        </w:rPr>
        <w:lastRenderedPageBreak/>
        <w:t>זה, כי כח שהיה פועל היה קשה, ומת</w:t>
      </w:r>
      <w:r>
        <w:rPr>
          <w:rFonts w:hint="cs"/>
          <w:rtl/>
        </w:rPr>
        <w:t>י</w:t>
      </w:r>
      <w:r w:rsidRPr="009423EC">
        <w:rPr>
          <w:rtl/>
        </w:rPr>
        <w:t>יחס אל כח הנחושת, שהוא קשה. ולא היה זה נחושת גשמי, אלא שיש ליחס לכח זה כח נחושת. וכן צ</w:t>
      </w:r>
      <w:r>
        <w:rPr>
          <w:rFonts w:hint="cs"/>
          <w:rtl/>
        </w:rPr>
        <w:t>י</w:t>
      </w:r>
      <w:r w:rsidRPr="009423EC">
        <w:rPr>
          <w:rtl/>
        </w:rPr>
        <w:t>פ</w:t>
      </w:r>
      <w:r>
        <w:rPr>
          <w:rFonts w:hint="cs"/>
          <w:rtl/>
        </w:rPr>
        <w:t>ו</w:t>
      </w:r>
      <w:r w:rsidRPr="009423EC">
        <w:rPr>
          <w:rtl/>
        </w:rPr>
        <w:t xml:space="preserve">רניו </w:t>
      </w:r>
      <w:r>
        <w:rPr>
          <w:rtl/>
        </w:rPr>
        <w:t>ברזל</w:t>
      </w:r>
      <w:r w:rsidRPr="009423EC">
        <w:rPr>
          <w:rtl/>
        </w:rPr>
        <w:t>, אין צריך לפרש כמשמעו, שאין יצירה נמצא כך. אלא כמו שהתבאר, שהיה פועל בו הכח, כח מפריד ומחלק, עד שהיה הכח הזה מתי</w:t>
      </w:r>
      <w:r>
        <w:rPr>
          <w:rFonts w:hint="cs"/>
          <w:rtl/>
        </w:rPr>
        <w:t>י</w:t>
      </w:r>
      <w:r w:rsidRPr="009423EC">
        <w:rPr>
          <w:rtl/>
        </w:rPr>
        <w:t>חס אל ה</w:t>
      </w:r>
      <w:r>
        <w:rPr>
          <w:rtl/>
        </w:rPr>
        <w:t>ברזל</w:t>
      </w:r>
      <w:r w:rsidRPr="009423EC">
        <w:rPr>
          <w:rtl/>
        </w:rPr>
        <w:t xml:space="preserve">. וכל </w:t>
      </w:r>
      <w:r>
        <w:rPr>
          <w:rtl/>
        </w:rPr>
        <w:t>עניין</w:t>
      </w:r>
      <w:r w:rsidRPr="009423EC">
        <w:rPr>
          <w:rtl/>
        </w:rPr>
        <w:t xml:space="preserve"> זה, כי היה ראוי לטיטוס הרשע, המחריב והמשחית, שיפעל בו כח קשה. וזהו שאמר כי כח זה שהיה פועל בו, כח קשה כמו נחושת. ועוד היה פועל בו כח חד, שהיה גם כן מקצץ בו. ושני דברים היו פועלים בו; הקושי, והוא דבר בפני עצמו. ועוד היה פועל בו - קציצה. לכך אמר פיו של נחושת כנגד הקושי, כי הנחושת הוא קשה. וצ</w:t>
      </w:r>
      <w:r>
        <w:rPr>
          <w:rFonts w:hint="cs"/>
          <w:rtl/>
        </w:rPr>
        <w:t>י</w:t>
      </w:r>
      <w:r w:rsidRPr="009423EC">
        <w:rPr>
          <w:rtl/>
        </w:rPr>
        <w:t>פ</w:t>
      </w:r>
      <w:r>
        <w:rPr>
          <w:rFonts w:hint="cs"/>
          <w:rtl/>
        </w:rPr>
        <w:t>ו</w:t>
      </w:r>
      <w:r w:rsidRPr="009423EC">
        <w:rPr>
          <w:rtl/>
        </w:rPr>
        <w:t xml:space="preserve">רניו של </w:t>
      </w:r>
      <w:r>
        <w:rPr>
          <w:rtl/>
        </w:rPr>
        <w:t>ברזל</w:t>
      </w:r>
      <w:r w:rsidRPr="009423EC">
        <w:rPr>
          <w:rtl/>
        </w:rPr>
        <w:t>, כלומר שהיה פועל בו כח הקציצה וההפרדה, ולכך אמר וצ</w:t>
      </w:r>
      <w:r>
        <w:rPr>
          <w:rFonts w:hint="cs"/>
          <w:rtl/>
        </w:rPr>
        <w:t>י</w:t>
      </w:r>
      <w:r w:rsidRPr="009423EC">
        <w:rPr>
          <w:rtl/>
        </w:rPr>
        <w:t>פ</w:t>
      </w:r>
      <w:r>
        <w:rPr>
          <w:rFonts w:hint="cs"/>
          <w:rtl/>
        </w:rPr>
        <w:t>ו</w:t>
      </w:r>
      <w:r w:rsidRPr="009423EC">
        <w:rPr>
          <w:rtl/>
        </w:rPr>
        <w:t xml:space="preserve">רניו של </w:t>
      </w:r>
      <w:r>
        <w:rPr>
          <w:rtl/>
        </w:rPr>
        <w:t>ברזל</w:t>
      </w:r>
      <w:r w:rsidRPr="009423EC">
        <w:rPr>
          <w:rtl/>
        </w:rPr>
        <w:t>. כלל הדבר, שני כ</w:t>
      </w:r>
      <w:r>
        <w:rPr>
          <w:rFonts w:hint="cs"/>
          <w:rtl/>
        </w:rPr>
        <w:t>ו</w:t>
      </w:r>
      <w:r w:rsidRPr="009423EC">
        <w:rPr>
          <w:rtl/>
        </w:rPr>
        <w:t>חות היו פועלים בו; הקושי, והח</w:t>
      </w:r>
      <w:r>
        <w:rPr>
          <w:rFonts w:hint="cs"/>
          <w:rtl/>
        </w:rPr>
        <w:t>י</w:t>
      </w:r>
      <w:r w:rsidRPr="009423EC">
        <w:rPr>
          <w:rtl/>
        </w:rPr>
        <w:t>דוד. ואלו שני דברים ידועים בפסוק (שמות טו, ו) ימינך</w:t>
      </w:r>
      <w:r>
        <w:rPr>
          <w:rtl/>
        </w:rPr>
        <w:t xml:space="preserve"> ה' </w:t>
      </w:r>
      <w:r w:rsidRPr="009423EC">
        <w:rPr>
          <w:rtl/>
        </w:rPr>
        <w:t>נאדרי בכח ימינך</w:t>
      </w:r>
      <w:r>
        <w:rPr>
          <w:rtl/>
        </w:rPr>
        <w:t xml:space="preserve"> ה' </w:t>
      </w:r>
      <w:r w:rsidRPr="009423EC">
        <w:rPr>
          <w:rtl/>
        </w:rPr>
        <w:t>תרעץ אויב. ולפיכך כנגד זה אמר כי היה פיו של נחושת, הוא כח קשה. וכנגד הקציצה אמר וצ</w:t>
      </w:r>
      <w:r>
        <w:rPr>
          <w:rFonts w:hint="cs"/>
          <w:rtl/>
        </w:rPr>
        <w:t>י</w:t>
      </w:r>
      <w:r w:rsidRPr="009423EC">
        <w:rPr>
          <w:rtl/>
        </w:rPr>
        <w:t>פ</w:t>
      </w:r>
      <w:r>
        <w:rPr>
          <w:rFonts w:hint="cs"/>
          <w:rtl/>
        </w:rPr>
        <w:t>ו</w:t>
      </w:r>
      <w:r w:rsidRPr="009423EC">
        <w:rPr>
          <w:rtl/>
        </w:rPr>
        <w:t xml:space="preserve">רניו - שהוא מסרט ומפריד - הוא </w:t>
      </w:r>
      <w:r>
        <w:rPr>
          <w:rtl/>
        </w:rPr>
        <w:t>ברזל</w:t>
      </w:r>
      <w:r w:rsidRPr="009423EC">
        <w:rPr>
          <w:rtl/>
        </w:rPr>
        <w:t xml:space="preserve">. ואין להאריך במקום זה. </w:t>
      </w:r>
    </w:p>
    <w:p w:rsidR="00657196" w:rsidRPr="009423EC" w:rsidRDefault="00657196" w:rsidP="00FB3502">
      <w:pPr>
        <w:rPr>
          <w:rtl/>
        </w:rPr>
      </w:pPr>
    </w:p>
    <w:p w:rsidR="00657196" w:rsidRPr="009423EC" w:rsidRDefault="00657196" w:rsidP="00FB3502">
      <w:pPr>
        <w:rPr>
          <w:rtl/>
        </w:rPr>
      </w:pPr>
      <w:r w:rsidRPr="009423EC">
        <w:rPr>
          <w:rtl/>
        </w:rPr>
        <w:t>ולפיכך כאשר מת, אמר לקלייה ולבדריה לקטמיה. ודבר זה יש בו תימה, וכי סכל הוא כל כך, שלא ימצא אותו הקדוש ברוך הוא אם ישרפו אותו</w:t>
      </w:r>
      <w:r>
        <w:rPr>
          <w:rFonts w:hint="cs"/>
          <w:rtl/>
        </w:rPr>
        <w:t>?</w:t>
      </w:r>
      <w:r w:rsidRPr="009423EC">
        <w:rPr>
          <w:rtl/>
        </w:rPr>
        <w:t xml:space="preserve"> אבל פירושו, לפי ש</w:t>
      </w:r>
      <w:r>
        <w:rPr>
          <w:rtl/>
        </w:rPr>
        <w:t>מידת</w:t>
      </w:r>
      <w:r w:rsidRPr="009423EC">
        <w:rPr>
          <w:rtl/>
        </w:rPr>
        <w:t xml:space="preserve"> טיטוס שהיה משחית ומחבל בפרט לבית </w:t>
      </w:r>
      <w:r>
        <w:rPr>
          <w:rtl/>
        </w:rPr>
        <w:t>אלוהי</w:t>
      </w:r>
      <w:r w:rsidRPr="009423EC">
        <w:rPr>
          <w:rtl/>
        </w:rPr>
        <w:t xml:space="preserve">נו, ולפיכך הוא היה גוזר על עצמו דבר זה גם כן. שכל אחד גוזר על עצמו דבר שהוא ראוי אל </w:t>
      </w:r>
      <w:r>
        <w:rPr>
          <w:rtl/>
        </w:rPr>
        <w:t>מידת</w:t>
      </w:r>
      <w:r w:rsidRPr="009423EC">
        <w:rPr>
          <w:rtl/>
        </w:rPr>
        <w:t xml:space="preserve">ו, כאשר עשה בחייו. ומפני כי </w:t>
      </w:r>
      <w:r>
        <w:rPr>
          <w:rtl/>
        </w:rPr>
        <w:t>מידת</w:t>
      </w:r>
      <w:r w:rsidRPr="009423EC">
        <w:rPr>
          <w:rtl/>
        </w:rPr>
        <w:t xml:space="preserve"> טיטוס היה החיבול, לכך אמר שהוא עצמו היה גוזר עליו ההשחתה, וזה נקרא דפסק אנפשיה. אך מפני שיש לכל אחד מציאות של מה מצד עצמו, לכך יש בו בחינה מיוחדת שיהיה לו אסיפה. ונמצא שיש לו שתי בחינות; הבחינה האחת, מצד </w:t>
      </w:r>
      <w:r>
        <w:rPr>
          <w:rtl/>
        </w:rPr>
        <w:t>מידת</w:t>
      </w:r>
      <w:r w:rsidRPr="009423EC">
        <w:rPr>
          <w:rtl/>
        </w:rPr>
        <w:t>ו ומעשיו, והוא ההשחתה והחבלה, ומצד הזה ראוי לו האפיסה ופיזור אפרו אשב ימי. אך מפני שהיה לו מציאות מה מצד עצמו, ובזה הוא משותף עם שאר נבראים, מצד הזה יש לו חבור, ולא הפרדה. ולפיכך כל יום היו שורפין אותו ומבדרין אותו אשב ימי, כמו שהיה מ</w:t>
      </w:r>
      <w:r>
        <w:rPr>
          <w:rFonts w:hint="cs"/>
          <w:rtl/>
        </w:rPr>
        <w:t>י</w:t>
      </w:r>
      <w:r w:rsidRPr="009423EC">
        <w:rPr>
          <w:rtl/>
        </w:rPr>
        <w:t>דתו ומעשיו, שהיה משחית ומחבל, וכך היה נעשה לו. ודבר זה גוזר על עצמו, מאחר ש</w:t>
      </w:r>
      <w:r>
        <w:rPr>
          <w:rtl/>
        </w:rPr>
        <w:t>מידת</w:t>
      </w:r>
      <w:r w:rsidRPr="009423EC">
        <w:rPr>
          <w:rtl/>
        </w:rPr>
        <w:t xml:space="preserve">ו ומעשיו כך הוא. ומפני כי הדין הוא עליו מן השם יתברך, וכל דבר רוצה לסלק עצמו מן הדין, אמר דלא לשכחיה אלקא דיהודאי. אבל מצד שהוא היה נברא מן השם יתברך, חוזרין ומאספין לקטמיה. </w:t>
      </w:r>
    </w:p>
    <w:p w:rsidR="00657196" w:rsidRPr="009423EC" w:rsidRDefault="00657196" w:rsidP="00FB3502">
      <w:pPr>
        <w:rPr>
          <w:rtl/>
        </w:rPr>
      </w:pPr>
    </w:p>
    <w:p w:rsidR="00657196" w:rsidRPr="009423EC" w:rsidRDefault="00657196" w:rsidP="00FB3502">
      <w:pPr>
        <w:rPr>
          <w:rtl/>
        </w:rPr>
      </w:pPr>
      <w:r w:rsidRPr="009423EC">
        <w:rPr>
          <w:rtl/>
        </w:rPr>
        <w:t xml:space="preserve">כלל הדבר, כי יש לו לטיטוס שתי בחינות; הבחינה האחת מצד מעשיו, שהיה ראש המחבלים, ומזה הצד גוזר על עצמו חבלה ולבדריה לקמטיה אשב ימי, כי זה הוא קציצה ואפיסה מוחלטת, כמו שהוא ראש המחבלים. ומצד שהוא נברא מן השם יתברך, כמו שיש לשאר בריות, יש לקטמיה אסיפה, ואינו נשאר בבהלה זאת. ולכך היה דינו על ידי שניהם; הפיזור, שהוא האפיסה מצד עצם </w:t>
      </w:r>
      <w:r>
        <w:rPr>
          <w:rtl/>
        </w:rPr>
        <w:t>מידת</w:t>
      </w:r>
      <w:r w:rsidRPr="009423EC">
        <w:rPr>
          <w:rtl/>
        </w:rPr>
        <w:t xml:space="preserve">ו המיוחדת אליו, שהיה מקצץ ומשחית, ודבר זה גוזר על עצמו. והשני מצד הבריאה הפשוטה שהוא לכל אדם, ומזה הצד ראוי לאסיפה. וכל </w:t>
      </w:r>
      <w:r w:rsidRPr="009423EC">
        <w:rPr>
          <w:rtl/>
        </w:rPr>
        <w:lastRenderedPageBreak/>
        <w:t xml:space="preserve">הדברים האלו אינם גשמיים כלל, כמו שהתבאר פעמים הרבה מאוד, אבל דברים בלתי גשמיים, והבן זה. </w:t>
      </w:r>
    </w:p>
    <w:p w:rsidR="00657196" w:rsidRPr="009423EC" w:rsidRDefault="00657196" w:rsidP="00FB3502">
      <w:pPr>
        <w:rPr>
          <w:rtl/>
        </w:rPr>
      </w:pPr>
    </w:p>
    <w:p w:rsidR="00657196" w:rsidRPr="009423EC" w:rsidRDefault="00657196" w:rsidP="00FB3502">
      <w:pPr>
        <w:rPr>
          <w:rtl/>
        </w:rPr>
      </w:pPr>
      <w:r w:rsidRPr="00170DB8">
        <w:rPr>
          <w:b/>
          <w:bCs/>
          <w:color w:val="C00000"/>
          <w:rtl/>
        </w:rPr>
        <w:t>אונקלוס בר קלונמוס,</w:t>
      </w:r>
      <w:r w:rsidRPr="009423EC">
        <w:rPr>
          <w:rtl/>
        </w:rPr>
        <w:t xml:space="preserve"> בר אחתיה דטיטוס, הוה בעי לאיגיורי. אזל אסקיה לטיטוס בנגידא. אמר ליה, מאן חשיב בההוא עלמא</w:t>
      </w:r>
      <w:r>
        <w:rPr>
          <w:rFonts w:hint="cs"/>
          <w:rtl/>
        </w:rPr>
        <w:t>?</w:t>
      </w:r>
      <w:r w:rsidRPr="009423EC">
        <w:rPr>
          <w:rtl/>
        </w:rPr>
        <w:t xml:space="preserve"> אמר ליה, ישראל. מהו לאידבוקי בהו</w:t>
      </w:r>
      <w:r>
        <w:rPr>
          <w:rFonts w:hint="cs"/>
          <w:rtl/>
        </w:rPr>
        <w:t>?</w:t>
      </w:r>
      <w:r w:rsidRPr="009423EC">
        <w:rPr>
          <w:rtl/>
        </w:rPr>
        <w:t xml:space="preserve"> אמר ליה, מלייהו נפישין, ולא מצית לקיימינהו. זיל אגרי בהו בההוא עלמא, והוית רישא, דכתיב (איכה א, ה) היו צריה לראש, כל המיצר אל ישראל נעשה ראש. אמר ליה, דיניה דההוא גברא במאי</w:t>
      </w:r>
      <w:r>
        <w:rPr>
          <w:rFonts w:hint="cs"/>
          <w:rtl/>
        </w:rPr>
        <w:t>?</w:t>
      </w:r>
      <w:r w:rsidRPr="009423EC">
        <w:rPr>
          <w:rtl/>
        </w:rPr>
        <w:t xml:space="preserve"> אמר ליה, במאי דפסיק אנפשיה. כל יומי מכנשיה ליה לקטמיה, ודייני ליה, וקלו ליה ומבדריה אשב ימי. אזל אסקיה לבלעם בנגידא. אמר ליה, מאן חשיב בההוא עלמא</w:t>
      </w:r>
      <w:r>
        <w:rPr>
          <w:rFonts w:hint="cs"/>
          <w:rtl/>
        </w:rPr>
        <w:t>?</w:t>
      </w:r>
      <w:r w:rsidRPr="009423EC">
        <w:rPr>
          <w:rtl/>
        </w:rPr>
        <w:t xml:space="preserve"> אמר ליה, ישראל. מהו לאדבוקי בהו</w:t>
      </w:r>
      <w:r>
        <w:rPr>
          <w:rFonts w:hint="cs"/>
          <w:rtl/>
        </w:rPr>
        <w:t>?</w:t>
      </w:r>
      <w:r w:rsidRPr="009423EC">
        <w:rPr>
          <w:rtl/>
        </w:rPr>
        <w:t xml:space="preserve"> אמר ליה לא תדרוש שלומם וטובתם כל הימים (דברים כג, ז). אמר ליה, דינא דההוא גברא במאי</w:t>
      </w:r>
      <w:r>
        <w:rPr>
          <w:rFonts w:hint="cs"/>
          <w:rtl/>
        </w:rPr>
        <w:t>?</w:t>
      </w:r>
      <w:r w:rsidRPr="009423EC">
        <w:rPr>
          <w:rtl/>
        </w:rPr>
        <w:t xml:space="preserve"> אמר ליה בשכבת זרע רותח. אזל אסקיה לההוא גברא בנגידא, אמר ליה מאן חשיב בההוא עלמא</w:t>
      </w:r>
      <w:r>
        <w:rPr>
          <w:rFonts w:hint="cs"/>
          <w:rtl/>
        </w:rPr>
        <w:t>?</w:t>
      </w:r>
      <w:r w:rsidRPr="009423EC">
        <w:rPr>
          <w:rtl/>
        </w:rPr>
        <w:t xml:space="preserve"> אמר ליה, ישראל. מהו לאדבוקי בהו</w:t>
      </w:r>
      <w:r>
        <w:rPr>
          <w:rFonts w:hint="cs"/>
          <w:rtl/>
        </w:rPr>
        <w:t>?</w:t>
      </w:r>
      <w:r w:rsidRPr="009423EC">
        <w:rPr>
          <w:rtl/>
        </w:rPr>
        <w:t xml:space="preserve"> אמר ליה טובתם דרוש, רעתם אל תדרוש, כל הנוגע בהן כאילו נוגע בבבת עינו. אמר ליה דיניה דהאי גברא במאי</w:t>
      </w:r>
      <w:r>
        <w:rPr>
          <w:rFonts w:hint="cs"/>
          <w:rtl/>
        </w:rPr>
        <w:t>?</w:t>
      </w:r>
      <w:r w:rsidRPr="009423EC">
        <w:rPr>
          <w:rtl/>
        </w:rPr>
        <w:t xml:space="preserve"> אמר ליה בצואה רותחת. דאמר מר, כל המלעיג על דברי חכמים נידון בצואה רותחת. תא חזי מה בין פושעי ישראל לנביאי אומות העולם. תניא, אמר רבי אליעזר, בא וראה כמה גדולה כוחה של בושה, שהרי סייע הקדוש ברוך הוא את בר קמצא, והחריב את ביתו, ושרף את היכלו. </w:t>
      </w:r>
    </w:p>
    <w:p w:rsidR="00657196" w:rsidRPr="009423EC" w:rsidRDefault="00657196" w:rsidP="00FB3502">
      <w:pPr>
        <w:rPr>
          <w:rtl/>
        </w:rPr>
      </w:pPr>
    </w:p>
    <w:p w:rsidR="00657196" w:rsidRDefault="00657196" w:rsidP="00FB3502">
      <w:pPr>
        <w:rPr>
          <w:rtl/>
        </w:rPr>
      </w:pPr>
      <w:r w:rsidRPr="009423EC">
        <w:rPr>
          <w:rtl/>
        </w:rPr>
        <w:t>המאמר הזה יש בו מן התימה, למה אלו שלשה העלה בנגידא מכל רשעי העולם</w:t>
      </w:r>
      <w:r>
        <w:rPr>
          <w:rFonts w:hint="cs"/>
          <w:rtl/>
        </w:rPr>
        <w:t>?</w:t>
      </w:r>
      <w:r w:rsidRPr="009423EC">
        <w:rPr>
          <w:rtl/>
        </w:rPr>
        <w:t xml:space="preserve"> דע, כי הרשעים הם על דרכים רבים, אך מה שכולל אותם הם שלשה</w:t>
      </w:r>
      <w:r>
        <w:rPr>
          <w:rFonts w:hint="cs"/>
          <w:rtl/>
        </w:rPr>
        <w:t>:</w:t>
      </w:r>
      <w:r w:rsidRPr="009423EC">
        <w:rPr>
          <w:rtl/>
        </w:rPr>
        <w:t xml:space="preserve"> </w:t>
      </w:r>
    </w:p>
    <w:p w:rsidR="00657196" w:rsidRDefault="00657196" w:rsidP="00FB3502">
      <w:pPr>
        <w:rPr>
          <w:rtl/>
        </w:rPr>
      </w:pPr>
      <w:r w:rsidRPr="004D62E0">
        <w:rPr>
          <w:b/>
          <w:bCs/>
          <w:rtl/>
        </w:rPr>
        <w:t>האחד,</w:t>
      </w:r>
      <w:r w:rsidRPr="009423EC">
        <w:rPr>
          <w:rtl/>
        </w:rPr>
        <w:t xml:space="preserve"> הוא רשע על ידי עבודה זרה. </w:t>
      </w:r>
    </w:p>
    <w:p w:rsidR="00657196" w:rsidRDefault="00657196" w:rsidP="00FB3502">
      <w:pPr>
        <w:rPr>
          <w:rtl/>
        </w:rPr>
      </w:pPr>
      <w:r w:rsidRPr="004D62E0">
        <w:rPr>
          <w:b/>
          <w:bCs/>
          <w:rtl/>
        </w:rPr>
        <w:t>הב,</w:t>
      </w:r>
      <w:r w:rsidRPr="009423EC">
        <w:rPr>
          <w:rtl/>
        </w:rPr>
        <w:t xml:space="preserve"> הוא על ידי גילוי עריות. </w:t>
      </w:r>
    </w:p>
    <w:p w:rsidR="00657196" w:rsidRDefault="00657196" w:rsidP="00FB3502">
      <w:pPr>
        <w:rPr>
          <w:rtl/>
        </w:rPr>
      </w:pPr>
      <w:r w:rsidRPr="004D62E0">
        <w:rPr>
          <w:b/>
          <w:bCs/>
          <w:rtl/>
        </w:rPr>
        <w:t>הג,</w:t>
      </w:r>
      <w:r w:rsidRPr="009423EC">
        <w:rPr>
          <w:rtl/>
        </w:rPr>
        <w:t xml:space="preserve"> על ידי שפיכות דמים. </w:t>
      </w:r>
    </w:p>
    <w:p w:rsidR="00657196" w:rsidRDefault="00657196" w:rsidP="00FB3502">
      <w:pPr>
        <w:rPr>
          <w:rtl/>
        </w:rPr>
      </w:pPr>
      <w:r w:rsidRPr="004D62E0">
        <w:rPr>
          <w:b/>
          <w:bCs/>
          <w:rtl/>
        </w:rPr>
        <w:t>הראשון,</w:t>
      </w:r>
      <w:r w:rsidRPr="009423EC">
        <w:rPr>
          <w:rtl/>
        </w:rPr>
        <w:t xml:space="preserve"> והוא עבודה זרה, רע לשמים. </w:t>
      </w:r>
    </w:p>
    <w:p w:rsidR="00657196" w:rsidRDefault="00657196" w:rsidP="00FB3502">
      <w:pPr>
        <w:rPr>
          <w:rtl/>
        </w:rPr>
      </w:pPr>
      <w:r w:rsidRPr="004D62E0">
        <w:rPr>
          <w:b/>
          <w:bCs/>
          <w:rtl/>
        </w:rPr>
        <w:t>השני,</w:t>
      </w:r>
      <w:r w:rsidRPr="009423EC">
        <w:rPr>
          <w:rtl/>
        </w:rPr>
        <w:t xml:space="preserve"> והוא גלוי עריות, הוא רע לעצמו, מה שדבק בו הפחיתות המגונה, והוא פחיתות חומרי, שהוא כמו בהמה כאשר הולך אחר זנות, שהוא תועבה חומרית, והוא כמו בהמה חומרית. כמו שאמרו חכמים</w:t>
      </w:r>
      <w:r>
        <w:rPr>
          <w:rtl/>
        </w:rPr>
        <w:t xml:space="preserve"> ז"ל </w:t>
      </w:r>
      <w:r w:rsidRPr="009423EC">
        <w:rPr>
          <w:rtl/>
        </w:rPr>
        <w:t xml:space="preserve">(סוטה יד א) אצל מנחת סוטה, היא עשתה מעשה בהמה, לכך קרבנה מאכל בהמה, מן השעורים. וכבר התבאר דבר זה במקום אחר. </w:t>
      </w:r>
    </w:p>
    <w:p w:rsidR="00657196" w:rsidRDefault="00657196" w:rsidP="00FB3502">
      <w:pPr>
        <w:rPr>
          <w:rtl/>
        </w:rPr>
      </w:pPr>
      <w:r w:rsidRPr="004D62E0">
        <w:rPr>
          <w:b/>
          <w:bCs/>
          <w:rtl/>
        </w:rPr>
        <w:t>השלישי,</w:t>
      </w:r>
      <w:r w:rsidRPr="009423EC">
        <w:rPr>
          <w:rtl/>
        </w:rPr>
        <w:t xml:space="preserve"> והוא שפיכות דמים, הוא רע לבריות, ואין כמותו בכל המעשים. </w:t>
      </w:r>
    </w:p>
    <w:p w:rsidR="00657196" w:rsidRPr="009423EC" w:rsidRDefault="00657196" w:rsidP="00FB3502">
      <w:pPr>
        <w:rPr>
          <w:rtl/>
        </w:rPr>
      </w:pPr>
      <w:r w:rsidRPr="009423EC">
        <w:rPr>
          <w:rtl/>
        </w:rPr>
        <w:t>ולפיכך אלו</w:t>
      </w:r>
      <w:r>
        <w:rPr>
          <w:rtl/>
        </w:rPr>
        <w:t xml:space="preserve"> ג' </w:t>
      </w:r>
      <w:r w:rsidRPr="009423EC">
        <w:rPr>
          <w:rtl/>
        </w:rPr>
        <w:t>חטאים, שהם עבודה זרה, גילוי עריות, ושפיכות דמים, כוללים כל החטאים, שכל החטאים נכללו באלו; או שהוא רע לשמים, או רע לבריות, או רע לעצמו. ואלו</w:t>
      </w:r>
      <w:r>
        <w:rPr>
          <w:rtl/>
        </w:rPr>
        <w:t xml:space="preserve"> ג' </w:t>
      </w:r>
      <w:r w:rsidRPr="009423EC">
        <w:rPr>
          <w:rtl/>
        </w:rPr>
        <w:t>החטאים הם ראש כל החטאים. כי אין עבירה רע לשמים כמו עבודה זרה, ואין עבירה רע לבריות כמו שפיכות דמים. ואין עבירה רע בגופו כמו ערו</w:t>
      </w:r>
      <w:r>
        <w:rPr>
          <w:rFonts w:hint="cs"/>
          <w:rtl/>
        </w:rPr>
        <w:t>ו</w:t>
      </w:r>
      <w:r w:rsidRPr="009423EC">
        <w:rPr>
          <w:rtl/>
        </w:rPr>
        <w:t xml:space="preserve">ה. ולפיכך אמרו </w:t>
      </w:r>
      <w:r>
        <w:rPr>
          <w:rtl/>
        </w:rPr>
        <w:t>חז"ל</w:t>
      </w:r>
      <w:r w:rsidRPr="009423EC">
        <w:rPr>
          <w:rtl/>
        </w:rPr>
        <w:t xml:space="preserve"> (סנהדרין עד א) כי אלו עבירות הם ש</w:t>
      </w:r>
      <w:r>
        <w:rPr>
          <w:rFonts w:hint="cs"/>
          <w:rtl/>
        </w:rPr>
        <w:t>ו</w:t>
      </w:r>
      <w:r w:rsidRPr="009423EC">
        <w:rPr>
          <w:rtl/>
        </w:rPr>
        <w:t>וים ל</w:t>
      </w:r>
      <w:r>
        <w:rPr>
          <w:rtl/>
        </w:rPr>
        <w:t>עניין</w:t>
      </w:r>
      <w:r w:rsidRPr="009423EC">
        <w:rPr>
          <w:rtl/>
        </w:rPr>
        <w:t xml:space="preserve"> זה שיהרג ואל יעבור, כי אלו</w:t>
      </w:r>
      <w:r>
        <w:rPr>
          <w:rtl/>
        </w:rPr>
        <w:t xml:space="preserve"> ג' </w:t>
      </w:r>
      <w:r w:rsidRPr="009423EC">
        <w:rPr>
          <w:rtl/>
        </w:rPr>
        <w:t xml:space="preserve">הם ראשי העבירות. </w:t>
      </w:r>
    </w:p>
    <w:p w:rsidR="00657196" w:rsidRPr="009423EC" w:rsidRDefault="00657196" w:rsidP="00FB3502">
      <w:pPr>
        <w:rPr>
          <w:rtl/>
        </w:rPr>
      </w:pPr>
    </w:p>
    <w:p w:rsidR="00657196" w:rsidRDefault="00657196" w:rsidP="00FB3502">
      <w:pPr>
        <w:rPr>
          <w:rtl/>
        </w:rPr>
      </w:pPr>
      <w:r w:rsidRPr="009423EC">
        <w:rPr>
          <w:rtl/>
        </w:rPr>
        <w:t>והנה ידוע, כי החוטאים האלו כל אחד היה דבק באחד מהם; בלעם - לא נמצא באחד גילוי עריות כמו שנמצא בו, כמו שאמרו חכמים בפרק קמא דעבודה זרה (ד ב) שהיה בא על אתונו. ועוד ידוע מן העצה שנתן בלעם להחטיא את ישראל בזנות (סנהדרין קה א). ואל יהא ספק לך, כי מה שבא על אתונו, מפני שהיה בלעם דבק בכח הטומאה, שאותו כח הטומאה כח זנות, לכך היה בלעם מוטבע בזנות היותר גדול להיות בא על אתונו. וההוא גברא דבק היה בעבודה זרה, שהסית והדיח את ישראל. ואף על גב שהסית והדיח, היה עיקר דינו במה שהלעיג על דברי חכמים, שהמלעיג על דברי חכמים הוא מינות גמורה (סנהדרין צט ב), אשר הוא עוד יותר מעבודה זרה. וטיטוס מיוחד בשפיכות דמים, כאשר התבאר למעלה (דה ונטל סייף) שהיה דם מבצבץ כאשר גדר הפרוכת. וכאשר אמרנו למעלה שהוא היה ראש המחבלים והמשחיתים, ואחריו לא קם כמוהו. לכך היה דבק כל אחד ואחד בכח טומאה מיוחד לפי חטא</w:t>
      </w:r>
      <w:r>
        <w:rPr>
          <w:rFonts w:hint="cs"/>
          <w:rtl/>
        </w:rPr>
        <w:t>ו</w:t>
      </w:r>
      <w:r w:rsidRPr="009423EC">
        <w:rPr>
          <w:rtl/>
        </w:rPr>
        <w:t>.</w:t>
      </w:r>
      <w:r>
        <w:rPr>
          <w:rFonts w:hint="cs"/>
          <w:rtl/>
        </w:rPr>
        <w:t xml:space="preserve"> </w:t>
      </w:r>
      <w:r w:rsidRPr="009423EC">
        <w:rPr>
          <w:rtl/>
        </w:rPr>
        <w:t xml:space="preserve">ולכך אחר שהיה כל אחד מיוחד בגודל החטא, דבר זה מורה על הדבוק של כל אחד בדבר מיוחד. </w:t>
      </w:r>
    </w:p>
    <w:p w:rsidR="00657196" w:rsidRDefault="00657196" w:rsidP="00FB3502">
      <w:pPr>
        <w:rPr>
          <w:rtl/>
        </w:rPr>
      </w:pPr>
    </w:p>
    <w:p w:rsidR="00657196" w:rsidRPr="009423EC" w:rsidRDefault="00657196" w:rsidP="00FB3502">
      <w:pPr>
        <w:rPr>
          <w:rtl/>
        </w:rPr>
      </w:pPr>
      <w:r w:rsidRPr="009423EC">
        <w:rPr>
          <w:rtl/>
        </w:rPr>
        <w:t xml:space="preserve">וכאשר שאל </w:t>
      </w:r>
      <w:r>
        <w:rPr>
          <w:rFonts w:hint="cs"/>
          <w:rtl/>
        </w:rPr>
        <w:t xml:space="preserve">(את) </w:t>
      </w:r>
      <w:r w:rsidRPr="009423EC">
        <w:rPr>
          <w:rtl/>
        </w:rPr>
        <w:t xml:space="preserve">בלעם בנגידא מאן חשיב בהאי עלמא, הוצרך לומר ישראל. ועם כל זה אמר לו רעתם דרוש, טובתם אל תדרוש. כי בלעם בעצמו היה שונא ומתנגד לכח הקדושה אשר ישראל </w:t>
      </w:r>
      <w:r>
        <w:rPr>
          <w:rtl/>
        </w:rPr>
        <w:t>דבקים</w:t>
      </w:r>
      <w:r w:rsidRPr="009423EC">
        <w:rPr>
          <w:rtl/>
        </w:rPr>
        <w:t xml:space="preserve"> בו. ואמר כי דינא דהאי גברא במאי</w:t>
      </w:r>
      <w:r>
        <w:rPr>
          <w:rFonts w:hint="cs"/>
          <w:rtl/>
        </w:rPr>
        <w:t>?</w:t>
      </w:r>
      <w:r w:rsidRPr="009423EC">
        <w:rPr>
          <w:rtl/>
        </w:rPr>
        <w:t xml:space="preserve"> אמר ליה בשכבת זרע רותחת. כי השכבת זרע הוא טמא (כלים פא מא), וכל טומאה רחוק מן השם יתברך, אשר הוא טהור וקדוש, שהרי כל טמא אסור ליכנס למחנה שכינה (פסחים סז א) והיה נדון בלעם בדין זה, שהיה דבק בכח טומאה, אשר הוא רחוק ונבדל מן השם יתברך, וזהו דינו. ומה שאמר רותחת, רמז כי הטומאה אשר דבק בה בלעם הוא </w:t>
      </w:r>
      <w:r>
        <w:rPr>
          <w:rtl/>
        </w:rPr>
        <w:t>עניין</w:t>
      </w:r>
      <w:r w:rsidRPr="009423EC">
        <w:rPr>
          <w:rtl/>
        </w:rPr>
        <w:t xml:space="preserve"> </w:t>
      </w:r>
      <w:r>
        <w:rPr>
          <w:rtl/>
        </w:rPr>
        <w:t>גיהינום</w:t>
      </w:r>
      <w:r w:rsidRPr="009423EC">
        <w:rPr>
          <w:rtl/>
        </w:rPr>
        <w:t xml:space="preserve">, שהוא רותח. ודין זה ראוי לבלעם כפי </w:t>
      </w:r>
      <w:r>
        <w:rPr>
          <w:rtl/>
        </w:rPr>
        <w:t>מידת</w:t>
      </w:r>
      <w:r w:rsidRPr="009423EC">
        <w:rPr>
          <w:rtl/>
        </w:rPr>
        <w:t xml:space="preserve">ו אשר היה דבק בה בחייו. </w:t>
      </w:r>
    </w:p>
    <w:p w:rsidR="00657196" w:rsidRPr="009423EC" w:rsidRDefault="00657196" w:rsidP="00FB3502">
      <w:pPr>
        <w:rPr>
          <w:rtl/>
        </w:rPr>
      </w:pPr>
    </w:p>
    <w:p w:rsidR="00657196" w:rsidRPr="009423EC" w:rsidRDefault="00657196" w:rsidP="00FB3502">
      <w:pPr>
        <w:rPr>
          <w:rtl/>
        </w:rPr>
      </w:pPr>
      <w:r w:rsidRPr="009423EC">
        <w:rPr>
          <w:rtl/>
        </w:rPr>
        <w:t xml:space="preserve">אסקיה לטיטוס בנגידא, אמר מלייהו נפישי ולא מצית לקיימינהו. הנה חילוק יש בין טיטוס ובין בלעם, כי מפני שהיה בלעם דבק בכח הטומאה, אשר הטומאה מרוחק ומסולק מן השם יתברך, ולפיכך היו דבריו רחוקים לגמרי שאמר רעתם דרוש טובתם בל תדרוש, כפי ריחוק שלו מן השם יתברך. אבל טיטוס לא אמר כך, רק מילייהו נפישי, כי זה </w:t>
      </w:r>
      <w:r>
        <w:rPr>
          <w:rtl/>
        </w:rPr>
        <w:t>עניין</w:t>
      </w:r>
      <w:r w:rsidRPr="009423EC">
        <w:rPr>
          <w:rtl/>
        </w:rPr>
        <w:t xml:space="preserve"> פושעי אומות העולם, שהם רחוקים מן התורה. שצריך שיהיה יחוס בין המקבל ובין התורה, שישראל בפרט מוכנים אל התורה והמצות, ו</w:t>
      </w:r>
      <w:r w:rsidR="00FA3F17">
        <w:rPr>
          <w:rtl/>
        </w:rPr>
        <w:t>האומות</w:t>
      </w:r>
      <w:r w:rsidRPr="009423EC">
        <w:rPr>
          <w:rtl/>
        </w:rPr>
        <w:t xml:space="preserve"> אינם מוכנים לקדושה ולמצות שבתורה. ולפיכך לא היה אומר רק מילייהו נפישי, רוצה לומר שאין התורה מתי</w:t>
      </w:r>
      <w:r>
        <w:rPr>
          <w:rFonts w:hint="cs"/>
          <w:rtl/>
        </w:rPr>
        <w:t>י</w:t>
      </w:r>
      <w:r w:rsidRPr="009423EC">
        <w:rPr>
          <w:rtl/>
        </w:rPr>
        <w:t xml:space="preserve">חסת לאומות העולם. נמצא כי בלעם הרשע, שהיה דבק בכח הטומאה, היה מתנגד לגמרי לקדושה. אבל טיטוס לא היה מתנגד רק אל התורה. וראוי להבין דבר זה, כי הוא עמוק מאוד. </w:t>
      </w:r>
    </w:p>
    <w:p w:rsidR="00657196" w:rsidRPr="009423EC" w:rsidRDefault="00657196" w:rsidP="00FB3502">
      <w:pPr>
        <w:rPr>
          <w:rtl/>
        </w:rPr>
      </w:pPr>
    </w:p>
    <w:p w:rsidR="00657196" w:rsidRPr="009423EC" w:rsidRDefault="00657196" w:rsidP="00FB3502">
      <w:pPr>
        <w:rPr>
          <w:rtl/>
        </w:rPr>
      </w:pPr>
      <w:r w:rsidRPr="009423EC">
        <w:rPr>
          <w:rtl/>
        </w:rPr>
        <w:lastRenderedPageBreak/>
        <w:t xml:space="preserve">ואמר להם זיל אגרי בהו בהאי עלמא והוית רישא </w:t>
      </w:r>
      <w:r>
        <w:rPr>
          <w:rtl/>
        </w:rPr>
        <w:t>וכו'</w:t>
      </w:r>
      <w:r w:rsidRPr="009423EC">
        <w:rPr>
          <w:rtl/>
        </w:rPr>
        <w:t xml:space="preserve">. דבר זה </w:t>
      </w:r>
      <w:r>
        <w:rPr>
          <w:rtl/>
        </w:rPr>
        <w:t>עניין</w:t>
      </w:r>
      <w:r w:rsidRPr="009423EC">
        <w:rPr>
          <w:rtl/>
        </w:rPr>
        <w:t xml:space="preserve"> נפלא מאוד למבינים למה המיצר לישראל נעשה ראש. וזה, מפני כי ישראל הם עליון במעלה ובמדרגה, שנאמר </w:t>
      </w:r>
      <w:r>
        <w:rPr>
          <w:rtl/>
        </w:rPr>
        <w:t>(</w:t>
      </w:r>
      <w:r w:rsidRPr="009423EC">
        <w:rPr>
          <w:rtl/>
        </w:rPr>
        <w:t>דברים כח, א) ונתנך</w:t>
      </w:r>
      <w:r>
        <w:rPr>
          <w:rtl/>
        </w:rPr>
        <w:t xml:space="preserve"> ה' </w:t>
      </w:r>
      <w:r w:rsidRPr="009423EC">
        <w:rPr>
          <w:rtl/>
        </w:rPr>
        <w:t>עליון על כל</w:t>
      </w:r>
      <w:r>
        <w:rPr>
          <w:rFonts w:hint="cs"/>
          <w:rtl/>
        </w:rPr>
        <w:t xml:space="preserve"> (גויי)</w:t>
      </w:r>
      <w:r w:rsidRPr="009423EC">
        <w:rPr>
          <w:rtl/>
        </w:rPr>
        <w:t xml:space="preserve"> הארץ. וכשהוא מיצר לישראל, אז הוא נעשה ראש לאותם שנקראו ראש. ויש לך לדעת, כי זה נאמר כשישראל בגלות ובצרה, לפי שישראל ראו</w:t>
      </w:r>
      <w:r>
        <w:rPr>
          <w:rFonts w:hint="cs"/>
          <w:rtl/>
        </w:rPr>
        <w:t>י</w:t>
      </w:r>
      <w:r w:rsidRPr="009423EC">
        <w:rPr>
          <w:rtl/>
        </w:rPr>
        <w:t xml:space="preserve">ים לצרה בעונותינו הרבים, ומאחר שראוי היה לישראל גלות, המצר להם הוא דבר שראוי להיות, ולפיכך נעשה ראש, שיורש את כוחם. והפך זה כאשר אין ישראל בגלות, וזה ידוע. </w:t>
      </w:r>
    </w:p>
    <w:p w:rsidR="00657196" w:rsidRPr="009423EC" w:rsidRDefault="00657196" w:rsidP="00FB3502">
      <w:pPr>
        <w:rPr>
          <w:rtl/>
        </w:rPr>
      </w:pPr>
    </w:p>
    <w:p w:rsidR="00657196" w:rsidRPr="009423EC" w:rsidRDefault="00657196" w:rsidP="00FB3502">
      <w:pPr>
        <w:rPr>
          <w:rtl/>
        </w:rPr>
      </w:pPr>
      <w:r w:rsidRPr="009423EC">
        <w:rPr>
          <w:rtl/>
        </w:rPr>
        <w:t xml:space="preserve">מה דפסק אנפשיה, כי מאחר שהוא היה ראש המחבלים, גזר טבעו הפירוד. אלא שבכל יום מכנסים לקטמיה </w:t>
      </w:r>
      <w:r>
        <w:rPr>
          <w:rtl/>
        </w:rPr>
        <w:t>וכו'</w:t>
      </w:r>
      <w:r w:rsidRPr="009423EC">
        <w:rPr>
          <w:rtl/>
        </w:rPr>
        <w:t>. וזה כמו שפרשנו לפני זה</w:t>
      </w:r>
      <w:r>
        <w:rPr>
          <w:rFonts w:hint="cs"/>
          <w:rtl/>
        </w:rPr>
        <w:t>,</w:t>
      </w:r>
      <w:r w:rsidRPr="009423EC">
        <w:rPr>
          <w:rtl/>
        </w:rPr>
        <w:t xml:space="preserve"> מפני שהרשע תח</w:t>
      </w:r>
      <w:r>
        <w:rPr>
          <w:rFonts w:hint="cs"/>
          <w:rtl/>
        </w:rPr>
        <w:t>י</w:t>
      </w:r>
      <w:r w:rsidRPr="009423EC">
        <w:rPr>
          <w:rtl/>
        </w:rPr>
        <w:t xml:space="preserve">לת בריאתו יש לו בריאה כמו שאר אדם, רק שהיה אחר כך מכת המשחיתים. הנה מצד שראוי להיות כמו שאר אדם, כל יום מכנסים לקטמיה להיות כמו שאר בני אדם. ומפני </w:t>
      </w:r>
      <w:r>
        <w:rPr>
          <w:rtl/>
        </w:rPr>
        <w:t>מידת</w:t>
      </w:r>
      <w:r w:rsidRPr="009423EC">
        <w:rPr>
          <w:rtl/>
        </w:rPr>
        <w:t>ו שגוזר ההשחתה, חוזר להיות נשרף, ומבדרין לקטמיה כאשר היה מ</w:t>
      </w:r>
      <w:r>
        <w:rPr>
          <w:rFonts w:hint="cs"/>
          <w:rtl/>
        </w:rPr>
        <w:t>י</w:t>
      </w:r>
      <w:r w:rsidRPr="009423EC">
        <w:rPr>
          <w:rtl/>
        </w:rPr>
        <w:t xml:space="preserve">דתו, שהיה בעל השחתה והפירוד. וכל יום ויום כך ראוי לו. והנה גם כן משפטו ודינו כפי חטאו לגמרי. ומה שאמר לבדרו לקטמיה אשב ימי כדלעיל, והוא מבואר מאוד למי שיש בו חכמה. </w:t>
      </w:r>
    </w:p>
    <w:p w:rsidR="00657196" w:rsidRPr="009423EC" w:rsidRDefault="00657196" w:rsidP="00FB3502">
      <w:pPr>
        <w:rPr>
          <w:rtl/>
        </w:rPr>
      </w:pPr>
    </w:p>
    <w:p w:rsidR="00657196" w:rsidRPr="009423EC" w:rsidRDefault="00657196" w:rsidP="00FB3502">
      <w:pPr>
        <w:rPr>
          <w:rtl/>
        </w:rPr>
      </w:pPr>
      <w:r w:rsidRPr="009423EC">
        <w:rPr>
          <w:rtl/>
        </w:rPr>
        <w:t xml:space="preserve">אסקוהו בנגידא </w:t>
      </w:r>
      <w:r>
        <w:rPr>
          <w:rtl/>
        </w:rPr>
        <w:t>וכו'</w:t>
      </w:r>
      <w:r w:rsidRPr="009423EC">
        <w:rPr>
          <w:rtl/>
        </w:rPr>
        <w:t xml:space="preserve">. דע כי מה שאמר טובתם דרוש רעתם אל תדרוש, הוא כמו שאמר בסמוך תא חזי מה בין פושעי ישראל לנביאי אומות העולם. וזה, כי פושעי ישראל נתן השם יתברך בהם נשמה טהורה, רק שאחר כך בעולם הזה נטו אחר הרשעות, ולפיכך חטאם דבר מקרה בעולם הזה. אבל שלא בעולם הזה אין חוטאים, ומודים על האמת, וחוזרים בהם, מצד כי יש להם שורש טוב. כמו שאמרו </w:t>
      </w:r>
      <w:r>
        <w:rPr>
          <w:rtl/>
        </w:rPr>
        <w:t>חז"ל</w:t>
      </w:r>
      <w:r w:rsidRPr="009423EC">
        <w:rPr>
          <w:rtl/>
        </w:rPr>
        <w:t xml:space="preserve"> בעירובין (יט א) עוברי בעמק הבכה מעיין ישיתוהו (תהלים פד, ז), שמורידין דמעות כמעיין. אבל פושעי אומות העולם על פתחי </w:t>
      </w:r>
      <w:r>
        <w:rPr>
          <w:rtl/>
        </w:rPr>
        <w:t>גיהינום</w:t>
      </w:r>
      <w:r w:rsidRPr="009423EC">
        <w:rPr>
          <w:rtl/>
        </w:rPr>
        <w:t xml:space="preserve"> אינם חוזרים (עירובין יט א). וזהו מטעם שעצמם רע, לכך נשארים רע אף אחר מותם, כי אין שינוי לדבר שבעצם. ולכך ההוא גברא היה אומר טובתם דרוש, רעתם אל תדרוש, כל הנוגע בהם </w:t>
      </w:r>
      <w:r>
        <w:rPr>
          <w:rtl/>
        </w:rPr>
        <w:t>וכו'</w:t>
      </w:r>
      <w:r w:rsidRPr="009423EC">
        <w:rPr>
          <w:rtl/>
        </w:rPr>
        <w:t>, כי כבר הוסר ממנו מה שהיה נמשך בחייו אחר החטא, כי ישראל ראוי</w:t>
      </w:r>
      <w:r>
        <w:rPr>
          <w:rFonts w:hint="cs"/>
          <w:rtl/>
        </w:rPr>
        <w:t>י</w:t>
      </w:r>
      <w:r w:rsidRPr="009423EC">
        <w:rPr>
          <w:rtl/>
        </w:rPr>
        <w:t xml:space="preserve">ם בעצמם אל האמת והקדושה והטהרה. אבל אומות העולם, חסרונם בעצמם, שהרי בכללותם הם כך, ודבר שהוא בכללות הוא בעצם, ולא ישתנה. </w:t>
      </w:r>
    </w:p>
    <w:p w:rsidR="00657196" w:rsidRPr="009423EC" w:rsidRDefault="00657196" w:rsidP="00FB3502">
      <w:pPr>
        <w:rPr>
          <w:rtl/>
        </w:rPr>
      </w:pPr>
    </w:p>
    <w:p w:rsidR="00657196" w:rsidRPr="009423EC" w:rsidRDefault="00657196" w:rsidP="00FB3502">
      <w:pPr>
        <w:rPr>
          <w:rtl/>
        </w:rPr>
      </w:pPr>
      <w:r w:rsidRPr="009423EC">
        <w:rPr>
          <w:rtl/>
        </w:rPr>
        <w:t xml:space="preserve">כל המלעיג על דברי חכמים נדון בצואה רותחת. רוצה לומר, כי דין של אותו האיש שהיה דבק במדרגה הפחותה שנקראת צואה. והפחיתות הזה אין זה דבר גשמי חומרי, רק הוא </w:t>
      </w:r>
      <w:r>
        <w:rPr>
          <w:rtl/>
        </w:rPr>
        <w:t>עניין</w:t>
      </w:r>
      <w:r w:rsidRPr="009423EC">
        <w:rPr>
          <w:rtl/>
        </w:rPr>
        <w:t xml:space="preserve"> </w:t>
      </w:r>
      <w:r>
        <w:rPr>
          <w:rtl/>
        </w:rPr>
        <w:t>גיהינום</w:t>
      </w:r>
      <w:r w:rsidRPr="009423EC">
        <w:rPr>
          <w:rtl/>
        </w:rPr>
        <w:t>, ולכך נקרא צואה רותחת, כמו שאמר אצל בלעם שהיה דינו בשכבת זרע רותחת. כי אין דבר פחות ומרוחק מן האדם רק צואה. כי הפרש יש בין הפחיתות ובין הטומאה, כי הטומאה נבדל ומרוחק, שהרי הטמא אסור ליכנוס למחנה שכינה (פסחים סז א), אבל הפחיתות הוא פחיתות בלבד, והיה הוא במדרגה הפחותה, והיא מדרגה התחתונה ב</w:t>
      </w:r>
      <w:r>
        <w:rPr>
          <w:rtl/>
        </w:rPr>
        <w:t>גיהינום</w:t>
      </w:r>
      <w:r w:rsidRPr="009423EC">
        <w:rPr>
          <w:rtl/>
        </w:rPr>
        <w:t>. כי דיני ה</w:t>
      </w:r>
      <w:r>
        <w:rPr>
          <w:rtl/>
        </w:rPr>
        <w:t>גיהינום</w:t>
      </w:r>
      <w:r w:rsidRPr="009423EC">
        <w:rPr>
          <w:rtl/>
        </w:rPr>
        <w:t xml:space="preserve"> הם כמה מדרגות. </w:t>
      </w:r>
    </w:p>
    <w:p w:rsidR="00657196" w:rsidRPr="009423EC" w:rsidRDefault="00657196" w:rsidP="00FB3502">
      <w:pPr>
        <w:rPr>
          <w:rtl/>
        </w:rPr>
      </w:pPr>
    </w:p>
    <w:p w:rsidR="00657196" w:rsidRPr="009423EC" w:rsidRDefault="00657196" w:rsidP="00FB3502">
      <w:pPr>
        <w:rPr>
          <w:rtl/>
        </w:rPr>
      </w:pPr>
      <w:r w:rsidRPr="009423EC">
        <w:rPr>
          <w:rtl/>
        </w:rPr>
        <w:t xml:space="preserve">ויש לך לדעת, כי אין ראוי למלעיג על דברי חכמים רק הצואה, כי הוא הפך החכמים שיש בהם שכל הנבדל מן האדם, לכך כאשר לועג עליהם נדון בהפך זה, שהוא בצואה רותחת, והוא גם כן דבר נבדל מן האדם, ויוצא ממנו מפני פחיתותה. הרי השכל בודאי נבדל מן האדם בשביל מעלתו, והצואה נבדל מן האדם לפחיתותו. לכך המלעיג על דברי חכמים נדון בצואה רותחת. וסוד זה רמזו חכמים באמונתם במסכת סוכה (מב ב), כל קטן שאין בו דעת אין מרחיקין מצואה שלו, שנאמר (קהלת א, יח) יוסיף דעת יוסיף מכאוב. והדבר הזה, כי מציאות ההפכים אחד, וכאשר נמצא אחד - נמצא השני שהוא כנגדו. ולכך במציאות הדעת, שהדעת הוא שכל נבדל מן האדם במעלה, ימצא הפך זה, הוא הצואה שנבדל מן האדם לפחיתות. וכל אלו דברים הם ברורים, עמוקים מאוד. </w:t>
      </w:r>
    </w:p>
    <w:p w:rsidR="00657196" w:rsidRPr="009423EC" w:rsidRDefault="00657196" w:rsidP="00FB3502">
      <w:pPr>
        <w:rPr>
          <w:rtl/>
        </w:rPr>
      </w:pPr>
    </w:p>
    <w:p w:rsidR="00657196" w:rsidRDefault="00657196" w:rsidP="00FB3502">
      <w:pPr>
        <w:rPr>
          <w:rtl/>
        </w:rPr>
      </w:pPr>
      <w:r w:rsidRPr="009423EC">
        <w:rPr>
          <w:rtl/>
        </w:rPr>
        <w:t>ויש להבין באלו דינים שהיו נדונים אלו שלשה. וזה כי כל דבר שהוא מתנגד אל האדם, הוא פועל בו, והוא דין שלו. לכך הטומאה והפחיתות הוא דין האדם אחר מיתתו. כי הטומאה הוא הפך האדם, כי נשמת האדם טהורה, כמו שאמרו חכמינו</w:t>
      </w:r>
      <w:r>
        <w:rPr>
          <w:rtl/>
        </w:rPr>
        <w:t xml:space="preserve"> ז"ל </w:t>
      </w:r>
      <w:r w:rsidRPr="009423EC">
        <w:rPr>
          <w:rtl/>
        </w:rPr>
        <w:t>(ברכות ס ב) נשמה שנתת בי טהורה. ולפיכך הטומאה, שהוא הפך הנשמה, דבר זה הוא דין הנשמה. והפחיתות גם כן הוא דין לאדם, שהרי הצואה הוא יציאה והבדלה מן האדם, ואין האדם סובל אותו, והוא פחיתות של אדם. ולכך דבר זה שהוא הפחיתות, הוא דין של הנשמה. נמצא כי אלו</w:t>
      </w:r>
      <w:r>
        <w:rPr>
          <w:rtl/>
        </w:rPr>
        <w:t xml:space="preserve"> ב' </w:t>
      </w:r>
      <w:r w:rsidRPr="009423EC">
        <w:rPr>
          <w:rtl/>
        </w:rPr>
        <w:t xml:space="preserve">דברים, הטומאה והפחיתות, היפך לאדם, והם דין שלו. ואין הכוונה רק כי דין הרשעים הוא דין גמור בדבר שהוא הפך הנשמה. כי הנשמה נבראת שהיא טהורה, ואין בה פחיתות. לכך כאשר הנשמה נדונית, היא נדונית בדבר שהוא הפכו לגמרי. לכך אמר כי בלעם נדון בשכבת זרע רותחת, שהיה דבק אחר מותו בטומאה, שהיא מרוחקת מהכל. וההוא גברא היה נדון שהיה דבק בפחיתות, והכל הוא הפך הנשמה. והשלישי הוא הפך ממש, כמו הדין שהיה לטיטוס, הוא ההשחתה הגמורה שהיה לו אחר המיתה. והבן אלו שלשה החוטאים, אשר </w:t>
      </w:r>
      <w:r w:rsidRPr="00CE365C">
        <w:rPr>
          <w:b/>
          <w:bCs/>
          <w:rtl/>
        </w:rPr>
        <w:t>האחד</w:t>
      </w:r>
      <w:r w:rsidRPr="009423EC">
        <w:rPr>
          <w:rtl/>
        </w:rPr>
        <w:t xml:space="preserve"> היה נמשך אחר הטומאה והתיעוב, ולפיכך בא על אתונו. </w:t>
      </w:r>
    </w:p>
    <w:p w:rsidR="00657196" w:rsidRDefault="00657196" w:rsidP="00FB3502">
      <w:pPr>
        <w:rPr>
          <w:rtl/>
        </w:rPr>
      </w:pPr>
      <w:r w:rsidRPr="00CE365C">
        <w:rPr>
          <w:b/>
          <w:bCs/>
          <w:rtl/>
        </w:rPr>
        <w:t xml:space="preserve">והשני </w:t>
      </w:r>
      <w:r w:rsidRPr="009423EC">
        <w:rPr>
          <w:rtl/>
        </w:rPr>
        <w:t xml:space="preserve">היה נמשך אחר ההשחתה וההפרדה. </w:t>
      </w:r>
    </w:p>
    <w:p w:rsidR="00657196" w:rsidRDefault="00657196" w:rsidP="00FB3502">
      <w:pPr>
        <w:rPr>
          <w:rtl/>
        </w:rPr>
      </w:pPr>
      <w:r w:rsidRPr="00CE365C">
        <w:rPr>
          <w:b/>
          <w:bCs/>
          <w:rtl/>
        </w:rPr>
        <w:t xml:space="preserve">והג </w:t>
      </w:r>
      <w:r w:rsidRPr="009423EC">
        <w:rPr>
          <w:rtl/>
        </w:rPr>
        <w:t xml:space="preserve">היה דבק במינות, ויצא מכלל ישראל, והיה דבק במינות ועבודה זרה. </w:t>
      </w:r>
    </w:p>
    <w:p w:rsidR="00657196" w:rsidRDefault="00657196" w:rsidP="00FB3502">
      <w:pPr>
        <w:rPr>
          <w:rtl/>
        </w:rPr>
      </w:pPr>
      <w:r w:rsidRPr="009423EC">
        <w:rPr>
          <w:rtl/>
        </w:rPr>
        <w:t>ואין להאריך עוד</w:t>
      </w:r>
      <w:r>
        <w:rPr>
          <w:rFonts w:hint="cs"/>
          <w:rtl/>
        </w:rPr>
        <w:t>.</w:t>
      </w:r>
    </w:p>
    <w:p w:rsidR="00E65230" w:rsidRPr="009423EC" w:rsidRDefault="00E65230" w:rsidP="00E65230">
      <w:pPr>
        <w:pStyle w:val="1"/>
        <w:rPr>
          <w:rtl/>
        </w:rPr>
      </w:pPr>
    </w:p>
    <w:p w:rsidR="00657196" w:rsidRPr="00CE365C" w:rsidRDefault="00E65230" w:rsidP="00E65230">
      <w:pPr>
        <w:pStyle w:val="1"/>
        <w:rPr>
          <w:b w:val="0"/>
          <w:bCs w:val="0"/>
          <w:rtl/>
        </w:rPr>
      </w:pPr>
      <w:bookmarkStart w:id="7" w:name="_Toc494379525"/>
      <w:r w:rsidRPr="00CE365C">
        <w:rPr>
          <w:b w:val="0"/>
          <w:bCs w:val="0"/>
          <w:rtl/>
        </w:rPr>
        <w:t>פרק</w:t>
      </w:r>
      <w:r w:rsidR="00657196" w:rsidRPr="00CE365C">
        <w:rPr>
          <w:b w:val="0"/>
          <w:bCs w:val="0"/>
          <w:rtl/>
        </w:rPr>
        <w:t xml:space="preserve"> ו</w:t>
      </w:r>
      <w:bookmarkEnd w:id="7"/>
    </w:p>
    <w:p w:rsidR="00657196" w:rsidRPr="009423EC" w:rsidRDefault="00657196" w:rsidP="00FB3502">
      <w:pPr>
        <w:rPr>
          <w:rtl/>
        </w:rPr>
      </w:pPr>
    </w:p>
    <w:p w:rsidR="00657196" w:rsidRPr="009423EC" w:rsidRDefault="00657196" w:rsidP="00FB3502">
      <w:pPr>
        <w:rPr>
          <w:rtl/>
        </w:rPr>
      </w:pPr>
      <w:r w:rsidRPr="009423EC">
        <w:rPr>
          <w:rtl/>
        </w:rPr>
        <w:t xml:space="preserve">אתרנגולא ואתרנגולתא חרב טור מלכא. דהוי נהיגי כי הוו מפקי חתנא וכלתא, מפקי קמייהו תרנגולא ותרנגולתא. כלומר פרו ורבו כתרנגולין. יומא חדא הוי קא חליף גונדא דרומאי, שקלינהו מנייהו, נפלו עלייהו מחונהו. אתו אמרו ליה לקיסר, מרדו בך יהודאי. אתא עלייהו. </w:t>
      </w:r>
      <w:r w:rsidRPr="009423EC">
        <w:rPr>
          <w:rtl/>
        </w:rPr>
        <w:lastRenderedPageBreak/>
        <w:t>הוה בהו ההוא בר דרומא, דקפיץ מיל וקטיל בהו. שקליה קיסר לתאגיא ואותביה על ארעא. אמר, ר</w:t>
      </w:r>
      <w:r>
        <w:rPr>
          <w:rFonts w:hint="cs"/>
          <w:rtl/>
        </w:rPr>
        <w:t>י</w:t>
      </w:r>
      <w:r w:rsidRPr="009423EC">
        <w:rPr>
          <w:rtl/>
        </w:rPr>
        <w:t xml:space="preserve">בונו של עולם, אי ניחא לך לא תמסריה לההוא גברא לדידיה, ולמלכותיה בידיה דחד גברא. אכשליה פומא לבר דרומא, ואמר הלא </w:t>
      </w:r>
      <w:r>
        <w:rPr>
          <w:rtl/>
        </w:rPr>
        <w:t>אלוהים</w:t>
      </w:r>
      <w:r w:rsidRPr="009423EC">
        <w:rPr>
          <w:rtl/>
        </w:rPr>
        <w:t xml:space="preserve"> זנחתנו ולא תצא בצבאותינו </w:t>
      </w:r>
      <w:r>
        <w:rPr>
          <w:rtl/>
        </w:rPr>
        <w:t>(</w:t>
      </w:r>
      <w:r w:rsidRPr="009423EC">
        <w:rPr>
          <w:rtl/>
        </w:rPr>
        <w:t>תהלים ס, יב). דוד נמי אמר הכי, דוד אתמוה קא מתמה. על לבית הכסא, אתא דרקונא שמטיה לכרכשיה, ונח נפשיה. אמר, הואיל ואתרחש לי ניסא הא זימנא, אשבקינהו. שבקינהו ואזיל. איזדקור ואכלו ושתו ואדליקו שרגי עד דמתחזי בליוני</w:t>
      </w:r>
      <w:r>
        <w:rPr>
          <w:rFonts w:hint="cs"/>
          <w:rtl/>
        </w:rPr>
        <w:t>א</w:t>
      </w:r>
      <w:r w:rsidRPr="009423EC">
        <w:rPr>
          <w:rtl/>
        </w:rPr>
        <w:t xml:space="preserve"> דגושפנק</w:t>
      </w:r>
      <w:r>
        <w:rPr>
          <w:rFonts w:hint="cs"/>
          <w:rtl/>
        </w:rPr>
        <w:t>א</w:t>
      </w:r>
      <w:r w:rsidRPr="009423EC">
        <w:rPr>
          <w:rtl/>
        </w:rPr>
        <w:t xml:space="preserve"> ברחוק מילא. אמר, מחדי קא חדו בי יהודאי. חזר אתא עלייהו. אמר רבי אסי, תלת מאה אלפין שליפי סייפא עיילו לטור מלכא, וקטלו בה תלתא יומא ותלתא ליליותא, ובהך גיסא הלולי וחנגא, ולא הוי ידעי הני בהני. </w:t>
      </w:r>
    </w:p>
    <w:p w:rsidR="00657196" w:rsidRPr="009423EC" w:rsidRDefault="00657196" w:rsidP="00FB3502">
      <w:pPr>
        <w:rPr>
          <w:rtl/>
        </w:rPr>
      </w:pPr>
    </w:p>
    <w:p w:rsidR="00657196" w:rsidRPr="009423EC" w:rsidRDefault="00657196" w:rsidP="00FB3502">
      <w:pPr>
        <w:rPr>
          <w:rtl/>
        </w:rPr>
      </w:pPr>
      <w:r w:rsidRPr="009423EC">
        <w:rPr>
          <w:rtl/>
        </w:rPr>
        <w:t xml:space="preserve">כבר התבאר לך למעלה, שהתרנגול מרבה להוליד יותר מכל, לכך לקחו תרנגול ותרנגולתא בחופתם. ותבין מזה שכל דברי חכמים באמונה, כי כאן נאמר חליף גונדא דרומאי, ולקחו התרנגול ותרנגולתא. </w:t>
      </w:r>
      <w:r>
        <w:rPr>
          <w:rtl/>
        </w:rPr>
        <w:t>וגו</w:t>
      </w:r>
      <w:r w:rsidRPr="009423EC">
        <w:rPr>
          <w:rtl/>
        </w:rPr>
        <w:t xml:space="preserve">נדא הוא </w:t>
      </w:r>
      <w:r>
        <w:rPr>
          <w:rtl/>
        </w:rPr>
        <w:t>ריבוי</w:t>
      </w:r>
      <w:r w:rsidRPr="009423EC">
        <w:rPr>
          <w:rtl/>
        </w:rPr>
        <w:t xml:space="preserve"> של מלכות. מפני כי מלכות רומי שהיה באותו זמן רצו ליקח הברכה מישראל, כאשר חטאו ישראל ובטלה הברכה מהם. אז עשו רוצה לקום ולרשת הברכה של יעקב. ולפיכך גונדא דרומי רצו ליקח התרנגול והתרנגולת</w:t>
      </w:r>
      <w:r>
        <w:rPr>
          <w:rFonts w:hint="cs"/>
          <w:rtl/>
        </w:rPr>
        <w:t>א</w:t>
      </w:r>
      <w:r w:rsidRPr="009423EC">
        <w:rPr>
          <w:rtl/>
        </w:rPr>
        <w:t xml:space="preserve">, אשר תרנגול התרנגולתא, מורה על </w:t>
      </w:r>
      <w:r>
        <w:rPr>
          <w:rtl/>
        </w:rPr>
        <w:t>ריבוי</w:t>
      </w:r>
      <w:r w:rsidRPr="009423EC">
        <w:rPr>
          <w:rtl/>
        </w:rPr>
        <w:t xml:space="preserve"> הברכה של ישראל. </w:t>
      </w:r>
    </w:p>
    <w:p w:rsidR="00657196" w:rsidRPr="009423EC" w:rsidRDefault="00657196" w:rsidP="00FB3502">
      <w:pPr>
        <w:rPr>
          <w:rtl/>
        </w:rPr>
      </w:pPr>
    </w:p>
    <w:p w:rsidR="00657196" w:rsidRDefault="00657196" w:rsidP="00FB3502">
      <w:pPr>
        <w:rPr>
          <w:rtl/>
        </w:rPr>
      </w:pPr>
      <w:r w:rsidRPr="009423EC">
        <w:rPr>
          <w:rtl/>
        </w:rPr>
        <w:t xml:space="preserve">ואמר הוה בהו ההוא בר דרומא דקפץ מיל </w:t>
      </w:r>
      <w:r>
        <w:rPr>
          <w:rtl/>
        </w:rPr>
        <w:t>וכו'</w:t>
      </w:r>
      <w:r w:rsidRPr="009423EC">
        <w:rPr>
          <w:rtl/>
        </w:rPr>
        <w:t>. הבן מה שאמרו שהיה שם בר דרומא, ומאי איכפת ליה אם מדרום אם מצפון, וכי בזה תולה הדבר שהוא מדרום</w:t>
      </w:r>
      <w:r>
        <w:rPr>
          <w:rFonts w:hint="cs"/>
          <w:rtl/>
        </w:rPr>
        <w:t>?</w:t>
      </w:r>
      <w:r w:rsidRPr="009423EC">
        <w:rPr>
          <w:rtl/>
        </w:rPr>
        <w:t xml:space="preserve"> אמנם כאשר תעמיק באמת תדע דברי חכמה עמוקה, כי היה מיוחד לזה בר דרומא, כאשר תדע כי דרום נקרא ימין כאשר ידוע. והיד הימין מיוחד לקלות, לא השמאל. ולפיכך קפץ מיל. לכך ההוא בר דרומא היה מוכן לזה. </w:t>
      </w:r>
    </w:p>
    <w:p w:rsidR="00657196" w:rsidRDefault="00657196" w:rsidP="00FB3502">
      <w:pPr>
        <w:rPr>
          <w:rtl/>
        </w:rPr>
      </w:pPr>
      <w:r w:rsidRPr="009423EC">
        <w:rPr>
          <w:rtl/>
        </w:rPr>
        <w:t xml:space="preserve">ומה שאמר קפץ מיל, פירוש בתנועה אחת ובמרוצה אחת היה עושה מלחמה, וזהו </w:t>
      </w:r>
      <w:r>
        <w:rPr>
          <w:rtl/>
        </w:rPr>
        <w:t>עניין</w:t>
      </w:r>
      <w:r w:rsidRPr="009423EC">
        <w:rPr>
          <w:rtl/>
        </w:rPr>
        <w:t xml:space="preserve"> הקפיצה שנזכר כאן, והיה כחו למלחמה הזריזות היותר. </w:t>
      </w:r>
    </w:p>
    <w:p w:rsidR="00657196" w:rsidRPr="009423EC" w:rsidRDefault="00657196" w:rsidP="00FB3502">
      <w:pPr>
        <w:rPr>
          <w:rtl/>
        </w:rPr>
      </w:pPr>
      <w:r w:rsidRPr="009423EC">
        <w:rPr>
          <w:rtl/>
        </w:rPr>
        <w:t xml:space="preserve">ובמה שאמר הוה בהו דהיינו בטור מלכא, תדע עוד </w:t>
      </w:r>
      <w:r>
        <w:rPr>
          <w:rtl/>
        </w:rPr>
        <w:t>עניין</w:t>
      </w:r>
      <w:r w:rsidRPr="009423EC">
        <w:rPr>
          <w:rtl/>
        </w:rPr>
        <w:t xml:space="preserve"> יותר עמוק מאוד. כי טור מלכא, במה שנקרא הר של מלך הוא מתי</w:t>
      </w:r>
      <w:r>
        <w:rPr>
          <w:rFonts w:hint="cs"/>
          <w:rtl/>
        </w:rPr>
        <w:t>י</w:t>
      </w:r>
      <w:r w:rsidRPr="009423EC">
        <w:rPr>
          <w:rtl/>
        </w:rPr>
        <w:t xml:space="preserve">חס לצפון לקבל משם כח הגבורה למלחמה, כי המלך צריך לו גבורה לעשות מלחמה. ונתחברו ונכללו ביחד שני הדברים; האחד, הזריזות והמהירות וקלות התנועה בכח ימין, ולכך היה בר דרומא. ובמה שהיה בר דרומא זה בטור מלכא, היה בו שניהם ואלו שניהם צריך למלחמה. ולפיכך קפץ מיל, וקטיל (מיל), ותושיע לו ימינו וזרוע כחו </w:t>
      </w:r>
      <w:r>
        <w:rPr>
          <w:rtl/>
        </w:rPr>
        <w:t>(</w:t>
      </w:r>
      <w:r w:rsidRPr="009423EC">
        <w:rPr>
          <w:rtl/>
        </w:rPr>
        <w:t xml:space="preserve">תהלים צח, א), והבן זה. וזהו שאמר הוה בהו ההוא גברא בר דרומא. ואין הדברים האלה רק רמז חכמה עמוקה, שבאו לומר כי נכלל ימין בשמאל, ואז היה להם כח לעשות חיל למלחמה. </w:t>
      </w:r>
    </w:p>
    <w:p w:rsidR="00657196" w:rsidRPr="009423EC" w:rsidRDefault="00657196" w:rsidP="00FB3502">
      <w:pPr>
        <w:rPr>
          <w:rtl/>
        </w:rPr>
      </w:pPr>
    </w:p>
    <w:p w:rsidR="00657196" w:rsidRDefault="00657196" w:rsidP="00FB3502">
      <w:pPr>
        <w:rPr>
          <w:rtl/>
        </w:rPr>
      </w:pPr>
      <w:r w:rsidRPr="009423EC">
        <w:rPr>
          <w:rtl/>
        </w:rPr>
        <w:lastRenderedPageBreak/>
        <w:t xml:space="preserve">ואמר על לבית הכסא </w:t>
      </w:r>
      <w:r>
        <w:rPr>
          <w:rtl/>
        </w:rPr>
        <w:t>וכו'</w:t>
      </w:r>
      <w:r w:rsidRPr="009423EC">
        <w:rPr>
          <w:rtl/>
        </w:rPr>
        <w:t xml:space="preserve">. ראוי לו דבר זה, כי החויא הזאת היא כמו חויא דרבנן, שהנוגע בכבוד חכמים טרקי חויא דרבנן (שבת קי א). כל שכן זה שדיבר נגד כבוד השם יתברך, דטרקיה חויא, והוא כח נחש. ובית הכסא מוכן ביותר לנחש, והבן זה. </w:t>
      </w:r>
    </w:p>
    <w:p w:rsidR="00657196" w:rsidRDefault="00657196" w:rsidP="00FB3502">
      <w:pPr>
        <w:rPr>
          <w:rtl/>
        </w:rPr>
      </w:pPr>
    </w:p>
    <w:p w:rsidR="00657196" w:rsidRDefault="00657196" w:rsidP="00FB3502">
      <w:pPr>
        <w:rPr>
          <w:rtl/>
        </w:rPr>
      </w:pPr>
      <w:r w:rsidRPr="009423EC">
        <w:rPr>
          <w:rtl/>
        </w:rPr>
        <w:t xml:space="preserve">ומה שאמר כי דוד דרך תמוהי אמר, אין הפירוש שדוד אמר הלא </w:t>
      </w:r>
      <w:r>
        <w:rPr>
          <w:rtl/>
        </w:rPr>
        <w:t>אלוהים</w:t>
      </w:r>
      <w:r w:rsidRPr="009423EC">
        <w:rPr>
          <w:rtl/>
        </w:rPr>
        <w:t xml:space="preserve"> זנחתנו ולא תצא בצבאותינו דרך תמיה</w:t>
      </w:r>
      <w:r>
        <w:rPr>
          <w:rFonts w:hint="cs"/>
          <w:rtl/>
        </w:rPr>
        <w:t>ה</w:t>
      </w:r>
      <w:r w:rsidRPr="009423EC">
        <w:rPr>
          <w:rtl/>
        </w:rPr>
        <w:t>, אלא אתה יוצא בצבאותינו, שאין זה משמעות הכתוב. אבל פירושו, שדוד אמרו דרך תמיה</w:t>
      </w:r>
      <w:r>
        <w:rPr>
          <w:rFonts w:hint="cs"/>
          <w:rtl/>
        </w:rPr>
        <w:t>ה</w:t>
      </w:r>
      <w:r w:rsidRPr="009423EC">
        <w:rPr>
          <w:rtl/>
        </w:rPr>
        <w:t xml:space="preserve"> הלא אתה </w:t>
      </w:r>
      <w:r>
        <w:rPr>
          <w:rtl/>
        </w:rPr>
        <w:t>אלוהים</w:t>
      </w:r>
      <w:r w:rsidRPr="009423EC">
        <w:rPr>
          <w:rtl/>
        </w:rPr>
        <w:t xml:space="preserve"> זנחתנו ולא תמצא </w:t>
      </w:r>
      <w:r>
        <w:rPr>
          <w:rtl/>
        </w:rPr>
        <w:t>אלוהים</w:t>
      </w:r>
      <w:r w:rsidRPr="009423EC">
        <w:rPr>
          <w:rtl/>
        </w:rPr>
        <w:t xml:space="preserve"> בצבאותינו, למה תעשה זה, וזהו התמיה</w:t>
      </w:r>
      <w:r>
        <w:rPr>
          <w:rFonts w:hint="cs"/>
          <w:rtl/>
        </w:rPr>
        <w:t>ה</w:t>
      </w:r>
      <w:r w:rsidRPr="009423EC">
        <w:rPr>
          <w:rtl/>
        </w:rPr>
        <w:t xml:space="preserve"> של דוד, כמו למה </w:t>
      </w:r>
      <w:r>
        <w:rPr>
          <w:rtl/>
        </w:rPr>
        <w:t>אלוהים</w:t>
      </w:r>
      <w:r w:rsidRPr="009423EC">
        <w:rPr>
          <w:rtl/>
        </w:rPr>
        <w:t xml:space="preserve"> זנחתנו </w:t>
      </w:r>
      <w:r>
        <w:rPr>
          <w:rtl/>
        </w:rPr>
        <w:t>(</w:t>
      </w:r>
      <w:r w:rsidRPr="009423EC">
        <w:rPr>
          <w:rtl/>
        </w:rPr>
        <w:t xml:space="preserve">תהלים עד, א). אבל ההוא בר דרומא אמר כך, הלא </w:t>
      </w:r>
      <w:r>
        <w:rPr>
          <w:rtl/>
        </w:rPr>
        <w:t>אלוהים</w:t>
      </w:r>
      <w:r w:rsidRPr="009423EC">
        <w:rPr>
          <w:rtl/>
        </w:rPr>
        <w:t xml:space="preserve"> זנחתנו ולא תצא בצבאותינו, ואנחנו עושים מלחמה מעצמינו. </w:t>
      </w:r>
    </w:p>
    <w:p w:rsidR="00657196" w:rsidRDefault="00657196" w:rsidP="00FB3502">
      <w:pPr>
        <w:rPr>
          <w:rtl/>
        </w:rPr>
      </w:pPr>
    </w:p>
    <w:p w:rsidR="00657196" w:rsidRPr="009423EC" w:rsidRDefault="00657196" w:rsidP="00FB3502">
      <w:pPr>
        <w:rPr>
          <w:rtl/>
        </w:rPr>
      </w:pPr>
      <w:r w:rsidRPr="009423EC">
        <w:rPr>
          <w:rtl/>
        </w:rPr>
        <w:t xml:space="preserve">ומה שהיו נכנסים לשם תלת מאה אלפי שליפי סייפא, </w:t>
      </w:r>
      <w:r>
        <w:rPr>
          <w:rtl/>
        </w:rPr>
        <w:t>דווקא</w:t>
      </w:r>
      <w:r w:rsidRPr="009423EC">
        <w:rPr>
          <w:rtl/>
        </w:rPr>
        <w:t xml:space="preserve"> שלש מאות אלפי, וגם שהיו הורגין בה</w:t>
      </w:r>
      <w:r>
        <w:rPr>
          <w:rtl/>
        </w:rPr>
        <w:t xml:space="preserve"> ג' </w:t>
      </w:r>
      <w:r w:rsidRPr="009423EC">
        <w:rPr>
          <w:rtl/>
        </w:rPr>
        <w:t>ימים וג</w:t>
      </w:r>
      <w:r>
        <w:rPr>
          <w:rFonts w:hint="cs"/>
          <w:rtl/>
        </w:rPr>
        <w:t>'</w:t>
      </w:r>
      <w:r w:rsidRPr="009423EC">
        <w:rPr>
          <w:rtl/>
        </w:rPr>
        <w:t xml:space="preserve"> לילות, כי אין ספק שכל הסבות שהיו בטור מלכא לא היו במקרה, כי כל דברים הגדולים אינם במקרה. ויתבאר בסמוך, והוא דבר נפלא. </w:t>
      </w:r>
    </w:p>
    <w:p w:rsidR="00657196" w:rsidRPr="009423EC" w:rsidRDefault="00657196" w:rsidP="00FB3502">
      <w:pPr>
        <w:rPr>
          <w:rtl/>
        </w:rPr>
      </w:pPr>
    </w:p>
    <w:p w:rsidR="00657196" w:rsidRDefault="00657196" w:rsidP="00FB3502">
      <w:pPr>
        <w:rPr>
          <w:rtl/>
        </w:rPr>
      </w:pPr>
      <w:r w:rsidRPr="009423EC">
        <w:rPr>
          <w:rtl/>
        </w:rPr>
        <w:t>ששים ר</w:t>
      </w:r>
      <w:r>
        <w:rPr>
          <w:rFonts w:hint="cs"/>
          <w:rtl/>
        </w:rPr>
        <w:t>י</w:t>
      </w:r>
      <w:r w:rsidRPr="009423EC">
        <w:rPr>
          <w:rtl/>
        </w:rPr>
        <w:t xml:space="preserve">בוא עיירות </w:t>
      </w:r>
      <w:r>
        <w:rPr>
          <w:rtl/>
        </w:rPr>
        <w:t>וכו'</w:t>
      </w:r>
      <w:r w:rsidRPr="009423EC">
        <w:rPr>
          <w:rtl/>
        </w:rPr>
        <w:t>. כבר אמרנו, כי טור מלכא היה בה ברכה, ובפרט בברכת ה</w:t>
      </w:r>
      <w:r>
        <w:rPr>
          <w:rtl/>
        </w:rPr>
        <w:t>ריבוי</w:t>
      </w:r>
      <w:r w:rsidRPr="009423EC">
        <w:rPr>
          <w:rtl/>
        </w:rPr>
        <w:t>, והוא ברכת ארץ ישראל מצד ה</w:t>
      </w:r>
      <w:r>
        <w:rPr>
          <w:rtl/>
        </w:rPr>
        <w:t>ריבוי</w:t>
      </w:r>
      <w:r w:rsidRPr="009423EC">
        <w:rPr>
          <w:rtl/>
        </w:rPr>
        <w:t>, כי ארץ ישראל היו בה</w:t>
      </w:r>
      <w:r>
        <w:rPr>
          <w:rtl/>
        </w:rPr>
        <w:t xml:space="preserve"> ג' </w:t>
      </w:r>
      <w:r w:rsidRPr="009423EC">
        <w:rPr>
          <w:rtl/>
        </w:rPr>
        <w:t xml:space="preserve">ברכות, שהם שורש ברכת הארץ, כמו שמבואר למעלה. ולפיכך כל ברכתה </w:t>
      </w:r>
      <w:r>
        <w:rPr>
          <w:rtl/>
        </w:rPr>
        <w:t>הייתה</w:t>
      </w:r>
      <w:r w:rsidRPr="009423EC">
        <w:rPr>
          <w:rtl/>
        </w:rPr>
        <w:t xml:space="preserve"> ששים ר</w:t>
      </w:r>
      <w:r>
        <w:rPr>
          <w:rFonts w:hint="cs"/>
          <w:rtl/>
        </w:rPr>
        <w:t>י</w:t>
      </w:r>
      <w:r w:rsidRPr="009423EC">
        <w:rPr>
          <w:rtl/>
        </w:rPr>
        <w:t>בוא, כמו שיש ששים אותיות בברכה המיוחדת לישראל בברכת כ</w:t>
      </w:r>
      <w:r>
        <w:rPr>
          <w:rFonts w:hint="cs"/>
          <w:rtl/>
        </w:rPr>
        <w:t>ו</w:t>
      </w:r>
      <w:r w:rsidRPr="009423EC">
        <w:rPr>
          <w:rtl/>
        </w:rPr>
        <w:t xml:space="preserve">הנים (במדבר ו, כד - כו), שהם ששים אותיות. וחשבון זה אמרו </w:t>
      </w:r>
      <w:r>
        <w:rPr>
          <w:rtl/>
        </w:rPr>
        <w:t>חז"ל</w:t>
      </w:r>
      <w:r w:rsidRPr="009423EC">
        <w:rPr>
          <w:rtl/>
        </w:rPr>
        <w:t xml:space="preserve"> גם כן על ר</w:t>
      </w:r>
      <w:r>
        <w:rPr>
          <w:rFonts w:hint="cs"/>
          <w:rtl/>
        </w:rPr>
        <w:t>י</w:t>
      </w:r>
      <w:r w:rsidRPr="009423EC">
        <w:rPr>
          <w:rtl/>
        </w:rPr>
        <w:t>ב</w:t>
      </w:r>
      <w:r>
        <w:rPr>
          <w:rFonts w:hint="cs"/>
          <w:rtl/>
        </w:rPr>
        <w:t>ו</w:t>
      </w:r>
      <w:r w:rsidRPr="009423EC">
        <w:rPr>
          <w:rtl/>
        </w:rPr>
        <w:t>י בכל מקום, כמו שפרשו התוספות בפרק החובל (בק צב</w:t>
      </w:r>
      <w:r>
        <w:rPr>
          <w:rtl/>
        </w:rPr>
        <w:t xml:space="preserve"> ב' </w:t>
      </w:r>
      <w:r w:rsidRPr="009423EC">
        <w:rPr>
          <w:rtl/>
        </w:rPr>
        <w:t xml:space="preserve">דה שיתין) אצל ששים רהוטי רהוט, כי החשבון הזה הוא על </w:t>
      </w:r>
      <w:r>
        <w:rPr>
          <w:rtl/>
        </w:rPr>
        <w:t>ריבוי</w:t>
      </w:r>
      <w:r w:rsidRPr="009423EC">
        <w:rPr>
          <w:rtl/>
        </w:rPr>
        <w:t>. וכן (בק צב ב) ששים תכלי מטי לככי דחזי אכלי ואינהו לא אכלי, וכן הרבה מאוד. ולפיכך ששים ר</w:t>
      </w:r>
      <w:r>
        <w:rPr>
          <w:rFonts w:hint="cs"/>
          <w:rtl/>
        </w:rPr>
        <w:t>י</w:t>
      </w:r>
      <w:r w:rsidRPr="009423EC">
        <w:rPr>
          <w:rtl/>
        </w:rPr>
        <w:t>בוא עיירות, וכל אחת היה בהם כיוצאי מצרים, שהם ששים ר</w:t>
      </w:r>
      <w:r>
        <w:rPr>
          <w:rFonts w:hint="cs"/>
          <w:rtl/>
        </w:rPr>
        <w:t>י</w:t>
      </w:r>
      <w:r w:rsidRPr="009423EC">
        <w:rPr>
          <w:rtl/>
        </w:rPr>
        <w:t>בוא (שמות יב, לז). הרי כי זה החשבון היה לטור המלכה תמיד, מחמת שהחשבון הזה ראוי ל</w:t>
      </w:r>
      <w:r>
        <w:rPr>
          <w:rtl/>
        </w:rPr>
        <w:t>ריבוי</w:t>
      </w:r>
      <w:r w:rsidRPr="009423EC">
        <w:rPr>
          <w:rtl/>
        </w:rPr>
        <w:t>, והם היו מבורכים ב</w:t>
      </w:r>
      <w:r>
        <w:rPr>
          <w:rtl/>
        </w:rPr>
        <w:t>ריבוי</w:t>
      </w:r>
      <w:r w:rsidRPr="009423EC">
        <w:rPr>
          <w:rtl/>
        </w:rPr>
        <w:t xml:space="preserve">. </w:t>
      </w:r>
    </w:p>
    <w:p w:rsidR="00657196" w:rsidRDefault="00657196" w:rsidP="00FB3502">
      <w:pPr>
        <w:rPr>
          <w:rtl/>
        </w:rPr>
      </w:pPr>
    </w:p>
    <w:p w:rsidR="00657196" w:rsidRPr="009423EC" w:rsidRDefault="00657196" w:rsidP="00FB3502">
      <w:pPr>
        <w:rPr>
          <w:rtl/>
        </w:rPr>
      </w:pPr>
      <w:r w:rsidRPr="009423EC">
        <w:rPr>
          <w:rtl/>
        </w:rPr>
        <w:t>ומה שאמר כי שלשה [עיירות] היו בהם שהיו בהם כפלים כיוצאי מצרים, כי מספר ששים, שהוא מספר הראוי לטור מלכא, יסוד התחלת המספר הזה הוא ששה, בעבור כי העשרה נחשבים כמו אחד, שהרי אתה מונה עשרה עשרים שלשים ארבעים וחמשים, כמו שאתה מונה אחד שנים שלשה ארבעה. לכך מספר ששים נכללים במספר ששה. ומספר ששה נכללים במספר שלשה, שהם כפולים. כי מספר ששה הם כנגד ששה קצוות, אשר הם המעלה והמטה, צפון דרום, מזרח מערב. ואלו הם ז</w:t>
      </w:r>
      <w:r>
        <w:rPr>
          <w:rtl/>
        </w:rPr>
        <w:t>וגו</w:t>
      </w:r>
      <w:r w:rsidRPr="009423EC">
        <w:rPr>
          <w:rtl/>
        </w:rPr>
        <w:t>ת, כמו שמבואר. ולכך שלשה מן מספר ששים הם כפולים, כי יסוד מספר ששים הם שלשה, והם כפולים. מזה תבין שיש בברכת כ</w:t>
      </w:r>
      <w:r>
        <w:rPr>
          <w:rFonts w:hint="cs"/>
          <w:rtl/>
        </w:rPr>
        <w:t>ו</w:t>
      </w:r>
      <w:r w:rsidRPr="009423EC">
        <w:rPr>
          <w:rtl/>
        </w:rPr>
        <w:t xml:space="preserve">הנים ששים אותיות, ושלשה פסוקים. כי התחלה ויסוד אלו הששים הם שלשה. והדברים האלו הם אמת ברור למי שמבין דברי חכמה. </w:t>
      </w:r>
    </w:p>
    <w:p w:rsidR="00657196" w:rsidRPr="009423EC" w:rsidRDefault="00657196" w:rsidP="00FB3502">
      <w:pPr>
        <w:rPr>
          <w:rtl/>
        </w:rPr>
      </w:pPr>
    </w:p>
    <w:p w:rsidR="00657196" w:rsidRPr="009423EC" w:rsidRDefault="00657196" w:rsidP="00FB3502">
      <w:pPr>
        <w:rPr>
          <w:rtl/>
        </w:rPr>
      </w:pPr>
      <w:r w:rsidRPr="009423EC">
        <w:rPr>
          <w:rtl/>
        </w:rPr>
        <w:lastRenderedPageBreak/>
        <w:t>ובזה יתבאר לך מה שאמרו כי תלת מאה אלפי שליפי סייפא נכנסו לטור מלכא. כי כח טור מלכא - כח ה</w:t>
      </w:r>
      <w:r>
        <w:rPr>
          <w:rtl/>
        </w:rPr>
        <w:t>ריבוי</w:t>
      </w:r>
      <w:r w:rsidRPr="009423EC">
        <w:rPr>
          <w:rtl/>
        </w:rPr>
        <w:t>, שהתחלת ויסוד ה</w:t>
      </w:r>
      <w:r>
        <w:rPr>
          <w:rtl/>
        </w:rPr>
        <w:t>ריבוי</w:t>
      </w:r>
      <w:r w:rsidRPr="009423EC">
        <w:rPr>
          <w:rtl/>
        </w:rPr>
        <w:t xml:space="preserve"> הוא שלש. לכך תלת מאה אלפי נכנסו לשם, לפי שמאה הוא כמו אחד, וכן אלף כמו אחד. ולא סגי בתלת מאה, כדי להגדיל הכח מה שאפשר. ונכנסו לשם במספר הזה </w:t>
      </w:r>
      <w:r>
        <w:rPr>
          <w:rtl/>
        </w:rPr>
        <w:t>דווקא</w:t>
      </w:r>
      <w:r w:rsidRPr="009423EC">
        <w:rPr>
          <w:rtl/>
        </w:rPr>
        <w:t>, לבטל ה</w:t>
      </w:r>
      <w:r>
        <w:rPr>
          <w:rtl/>
        </w:rPr>
        <w:t>ריבוי</w:t>
      </w:r>
      <w:r w:rsidRPr="009423EC">
        <w:rPr>
          <w:rtl/>
        </w:rPr>
        <w:t xml:space="preserve">. כי כבר אמרנו כי גונדא דמלכות רביעית, שהוא כח </w:t>
      </w:r>
      <w:r>
        <w:rPr>
          <w:rtl/>
        </w:rPr>
        <w:t>ריבוי</w:t>
      </w:r>
      <w:r w:rsidRPr="009423EC">
        <w:rPr>
          <w:rtl/>
        </w:rPr>
        <w:t xml:space="preserve"> של מלכות רביעית, רוצה ליקח ה</w:t>
      </w:r>
      <w:r>
        <w:rPr>
          <w:rtl/>
        </w:rPr>
        <w:t>ריבוי</w:t>
      </w:r>
      <w:r w:rsidRPr="009423EC">
        <w:rPr>
          <w:rtl/>
        </w:rPr>
        <w:t xml:space="preserve"> מהם. וכן מה שאמרו דקטלי בהו</w:t>
      </w:r>
      <w:r>
        <w:rPr>
          <w:rtl/>
        </w:rPr>
        <w:t xml:space="preserve"> ג' </w:t>
      </w:r>
      <w:r w:rsidRPr="009423EC">
        <w:rPr>
          <w:rtl/>
        </w:rPr>
        <w:t>ימים וג</w:t>
      </w:r>
      <w:r>
        <w:rPr>
          <w:rFonts w:hint="cs"/>
          <w:rtl/>
        </w:rPr>
        <w:t>'</w:t>
      </w:r>
      <w:r w:rsidRPr="009423EC">
        <w:rPr>
          <w:rtl/>
        </w:rPr>
        <w:t xml:space="preserve"> לילות, מפני כי ה</w:t>
      </w:r>
      <w:r>
        <w:rPr>
          <w:rtl/>
        </w:rPr>
        <w:t>ריבוי</w:t>
      </w:r>
      <w:r w:rsidRPr="009423EC">
        <w:rPr>
          <w:rtl/>
        </w:rPr>
        <w:t xml:space="preserve"> הוא שלשה, לכך הוצרכו להרוג בהם</w:t>
      </w:r>
      <w:r>
        <w:rPr>
          <w:rtl/>
        </w:rPr>
        <w:t xml:space="preserve"> ג' </w:t>
      </w:r>
      <w:r w:rsidRPr="009423EC">
        <w:rPr>
          <w:rtl/>
        </w:rPr>
        <w:t>ימים וג</w:t>
      </w:r>
      <w:r>
        <w:rPr>
          <w:rFonts w:hint="cs"/>
          <w:rtl/>
        </w:rPr>
        <w:t>'</w:t>
      </w:r>
      <w:r w:rsidRPr="009423EC">
        <w:rPr>
          <w:rtl/>
        </w:rPr>
        <w:t xml:space="preserve"> לילות לעקור ה</w:t>
      </w:r>
      <w:r>
        <w:rPr>
          <w:rtl/>
        </w:rPr>
        <w:t>ריבוי</w:t>
      </w:r>
      <w:r w:rsidRPr="009423EC">
        <w:rPr>
          <w:rtl/>
        </w:rPr>
        <w:t>. כמו שאמרו (תו</w:t>
      </w:r>
      <w:r>
        <w:rPr>
          <w:rFonts w:hint="cs"/>
          <w:rtl/>
        </w:rPr>
        <w:t>"</w:t>
      </w:r>
      <w:r w:rsidRPr="009423EC">
        <w:rPr>
          <w:rtl/>
        </w:rPr>
        <w:t xml:space="preserve">כ ויקרא טו, כה) ימים שנים, רבים שלשה. </w:t>
      </w:r>
    </w:p>
    <w:p w:rsidR="00657196" w:rsidRPr="009423EC" w:rsidRDefault="00657196" w:rsidP="00FB3502">
      <w:pPr>
        <w:rPr>
          <w:rtl/>
        </w:rPr>
      </w:pPr>
    </w:p>
    <w:p w:rsidR="00657196" w:rsidRPr="009423EC" w:rsidRDefault="00657196" w:rsidP="00FB3502">
      <w:pPr>
        <w:rPr>
          <w:rtl/>
        </w:rPr>
      </w:pPr>
      <w:r w:rsidRPr="009423EC">
        <w:rPr>
          <w:rtl/>
        </w:rPr>
        <w:t>ויש לפרש ב</w:t>
      </w:r>
      <w:r>
        <w:rPr>
          <w:rtl/>
        </w:rPr>
        <w:t>עניין</w:t>
      </w:r>
      <w:r w:rsidRPr="009423EC">
        <w:rPr>
          <w:rtl/>
        </w:rPr>
        <w:t xml:space="preserve"> אחר. כי תלת מאה אלפי שליפי הוא כח מלכות רביעית, שהם בעצמם משולשים, כדאיתא בויקרא רבה פרשת שמיני (יג, ה), שאמר שם משה נתן שלשת ה</w:t>
      </w:r>
      <w:r>
        <w:rPr>
          <w:rtl/>
        </w:rPr>
        <w:t>מלכויות</w:t>
      </w:r>
      <w:r w:rsidRPr="009423EC">
        <w:rPr>
          <w:rtl/>
        </w:rPr>
        <w:t xml:space="preserve"> בפסוק אחד, והרביעית בפסוק אחד, לומר שהיא שקולה נגד שלשתן. ושם מייתי קרא </w:t>
      </w:r>
      <w:r>
        <w:rPr>
          <w:rtl/>
        </w:rPr>
        <w:t>(</w:t>
      </w:r>
      <w:r w:rsidRPr="009423EC">
        <w:rPr>
          <w:rtl/>
        </w:rPr>
        <w:t xml:space="preserve">יחזקאל כא, יט) בן אדם הנבא והך כף אל הכף ותכפל חרב שלישתא. ומוכח מזה הכתוב שנקרא חרב שלישתא ששקולה נגד שלש </w:t>
      </w:r>
      <w:r>
        <w:rPr>
          <w:rtl/>
        </w:rPr>
        <w:t>מלכויות</w:t>
      </w:r>
      <w:r w:rsidRPr="009423EC">
        <w:rPr>
          <w:rtl/>
        </w:rPr>
        <w:t>. לכך אמר כאן שנכנסו תלת מאה אלפי שליפי סייפא, כנגד כוחם, שהוא משולש נגד כל ה</w:t>
      </w:r>
      <w:r>
        <w:rPr>
          <w:rtl/>
        </w:rPr>
        <w:t>מלכויות</w:t>
      </w:r>
      <w:r w:rsidRPr="009423EC">
        <w:rPr>
          <w:rtl/>
        </w:rPr>
        <w:t>. ולקמן בחבור הזה (פי</w:t>
      </w:r>
      <w:r>
        <w:rPr>
          <w:rFonts w:hint="cs"/>
          <w:rtl/>
        </w:rPr>
        <w:t>"</w:t>
      </w:r>
      <w:r w:rsidRPr="009423EC">
        <w:rPr>
          <w:rtl/>
        </w:rPr>
        <w:t>ז ד</w:t>
      </w:r>
      <w:r>
        <w:rPr>
          <w:rFonts w:hint="cs"/>
          <w:rtl/>
        </w:rPr>
        <w:t>"</w:t>
      </w:r>
      <w:r w:rsidRPr="009423EC">
        <w:rPr>
          <w:rtl/>
        </w:rPr>
        <w:t xml:space="preserve">ה ודבר זה עוד) יתבאר לך בביאור כי מלכות רביעית הוא שלש מאה, ואין כאן מקום זה להאריך, כי יתבאר עוד באריכות. וזה עיקר הפירוש כי נכנסו לשם תלת מאה אלפי שליפי, לבטל </w:t>
      </w:r>
      <w:r>
        <w:rPr>
          <w:rtl/>
        </w:rPr>
        <w:t>ריבוי</w:t>
      </w:r>
      <w:r w:rsidRPr="009423EC">
        <w:rPr>
          <w:rtl/>
        </w:rPr>
        <w:t xml:space="preserve"> ישראל. וראוי לזה מספר שלש מאות אלפי, כי זהו כח </w:t>
      </w:r>
      <w:r>
        <w:rPr>
          <w:rtl/>
        </w:rPr>
        <w:t>ריבוי</w:t>
      </w:r>
      <w:r w:rsidRPr="009423EC">
        <w:rPr>
          <w:rtl/>
        </w:rPr>
        <w:t xml:space="preserve"> שלהם, ודי בזה. </w:t>
      </w:r>
    </w:p>
    <w:p w:rsidR="00657196" w:rsidRPr="009423EC" w:rsidRDefault="00657196" w:rsidP="00FB3502">
      <w:pPr>
        <w:rPr>
          <w:rtl/>
        </w:rPr>
      </w:pPr>
    </w:p>
    <w:p w:rsidR="00657196" w:rsidRPr="009423EC" w:rsidRDefault="00657196" w:rsidP="00FB3502">
      <w:pPr>
        <w:rPr>
          <w:rtl/>
        </w:rPr>
      </w:pPr>
      <w:r w:rsidRPr="009423EC">
        <w:rPr>
          <w:rtl/>
        </w:rPr>
        <w:t xml:space="preserve">ארץ צבי כתיב. יש מקשים, וכי איך יתכן לפי השכל הכנס גשם בגשם. ולפיכך הם תמהים על זה הדבר, כי דבר זה נמנע לפי טבע הכנס גשם בגשם. והנה אין להאריך במקום הזה, כי כבר הארכנו בזה בהקדמת </w:t>
      </w:r>
      <w:r w:rsidRPr="00A40557">
        <w:rPr>
          <w:b/>
          <w:bCs/>
          <w:color w:val="C00000"/>
          <w:rtl/>
        </w:rPr>
        <w:t>גבורות</w:t>
      </w:r>
      <w:r>
        <w:rPr>
          <w:b/>
          <w:bCs/>
          <w:color w:val="C00000"/>
          <w:rtl/>
        </w:rPr>
        <w:t xml:space="preserve"> ה' </w:t>
      </w:r>
      <w:r w:rsidRPr="009423EC">
        <w:rPr>
          <w:rtl/>
        </w:rPr>
        <w:t xml:space="preserve">(סוף הקדמה שניה), עיין שם. ובודאי לפי טבע הגשמי היה קשה, אבל נס הוא דבר זולת טבע הנהוגה, והנס הוא לפי שעה, ולא בהנהגת העולם שהוא תמידי. וכמו שבדרך הטבע שיעור הארץ כך וכך, כן שלא כדרך הטבע הארץ היא יותר גדולה, ואין כאן הכנס גשם בגשם. שאם </w:t>
      </w:r>
      <w:r>
        <w:rPr>
          <w:rtl/>
        </w:rPr>
        <w:t>הייתה</w:t>
      </w:r>
      <w:r w:rsidRPr="009423EC">
        <w:rPr>
          <w:rtl/>
        </w:rPr>
        <w:t xml:space="preserve"> נשארת כך תמידית בטבעה, היה קשה. אבל </w:t>
      </w:r>
      <w:r>
        <w:rPr>
          <w:rtl/>
        </w:rPr>
        <w:t>עניין</w:t>
      </w:r>
      <w:r w:rsidRPr="009423EC">
        <w:rPr>
          <w:rtl/>
        </w:rPr>
        <w:t xml:space="preserve"> זה לא היה טבעי כלל, כי חוזרת היא לכמות ש</w:t>
      </w:r>
      <w:r>
        <w:rPr>
          <w:rtl/>
        </w:rPr>
        <w:t>הייתה</w:t>
      </w:r>
      <w:r w:rsidRPr="009423EC">
        <w:rPr>
          <w:rtl/>
        </w:rPr>
        <w:t xml:space="preserve">, והדבר שהוא לפי שעה שלא בטבע, הוא </w:t>
      </w:r>
      <w:r>
        <w:rPr>
          <w:rtl/>
        </w:rPr>
        <w:t>עניין</w:t>
      </w:r>
      <w:r w:rsidRPr="009423EC">
        <w:rPr>
          <w:rtl/>
        </w:rPr>
        <w:t xml:space="preserve"> זולת הטבע, ואין זה הכנס גשם בגשם. והיינו שאמר שנקראת ארץ צבי, כי צבי מלשון פאר הוא, והדבר שהוא פאר אינו גשם כלל. ובא לומר שיש בארץ צד מעלה נבדלת בלתי טבעית כאשר יושביה עליה, והוא הגורם ש</w:t>
      </w:r>
      <w:r>
        <w:rPr>
          <w:rtl/>
        </w:rPr>
        <w:t>הייתה</w:t>
      </w:r>
      <w:r w:rsidRPr="009423EC">
        <w:rPr>
          <w:rtl/>
        </w:rPr>
        <w:t xml:space="preserve"> מרווחת בעצמה. וכן מה שדרשו במקום אחר (כתובות קיב א) שנקראת ארץ צבי, מה צבי ממהר במרוצתו, כך ארץ ישראל ממהרת לבשל פירותיה. כל </w:t>
      </w:r>
      <w:r>
        <w:rPr>
          <w:rtl/>
        </w:rPr>
        <w:t>עניין</w:t>
      </w:r>
      <w:r w:rsidRPr="009423EC">
        <w:rPr>
          <w:rtl/>
        </w:rPr>
        <w:t xml:space="preserve"> זה, שבארץ יש צד מעלה בלתי טבעי, ומפני שהיה בה צד מעלה בלתי טבעית, </w:t>
      </w:r>
      <w:r>
        <w:rPr>
          <w:rtl/>
        </w:rPr>
        <w:t>הייתה</w:t>
      </w:r>
      <w:r w:rsidRPr="009423EC">
        <w:rPr>
          <w:rtl/>
        </w:rPr>
        <w:t xml:space="preserve"> ממהרת בפירותיה. </w:t>
      </w:r>
    </w:p>
    <w:p w:rsidR="00657196" w:rsidRPr="009423EC" w:rsidRDefault="00657196" w:rsidP="00FB3502">
      <w:pPr>
        <w:rPr>
          <w:rtl/>
        </w:rPr>
      </w:pPr>
    </w:p>
    <w:p w:rsidR="00657196" w:rsidRPr="009423EC" w:rsidRDefault="00657196" w:rsidP="00FB3502">
      <w:pPr>
        <w:rPr>
          <w:rtl/>
        </w:rPr>
      </w:pPr>
      <w:r w:rsidRPr="009423EC">
        <w:rPr>
          <w:rtl/>
        </w:rPr>
        <w:t xml:space="preserve">ותדע עוד כי הצבי נקרא צבי גם כן מלשון צבי ופאר, והעור שלו, שהוא פאר הבעל חי, לפי שהוא בחוץ לכך הוא פאר הבעל חי, הוא דק החומר, כמו שאמרו שאין מחזיק בשרו. וזה </w:t>
      </w:r>
      <w:r w:rsidRPr="009423EC">
        <w:rPr>
          <w:rtl/>
        </w:rPr>
        <w:lastRenderedPageBreak/>
        <w:t>מפני הדקות אשר יש לו כאשר הוא בחיותו, ואז מחזיק העור בשרו. וכאשר ניטלה מן הצבי העור, ונסתלק רוח חיים ממנו, ונשאר החומרי בלבד, אין ספק כי אין בו הדקות כאשר אין בו החיות, ואז אין מחזיק בשרו. וכן הארץ הקדושה, כאשר יושביה עליה, שזה ראוי לארץ, וזהו חיות הארץ, שהארץ נתן השם יתברך לישראל, והיא נקראת ארץ ישראל (ש</w:t>
      </w:r>
      <w:r>
        <w:rPr>
          <w:rFonts w:hint="cs"/>
          <w:rtl/>
        </w:rPr>
        <w:t>"</w:t>
      </w:r>
      <w:r w:rsidRPr="009423EC">
        <w:rPr>
          <w:rtl/>
        </w:rPr>
        <w:t xml:space="preserve">א יג, יט, ועוד), לכך חיות הארץ הוא </w:t>
      </w:r>
      <w:r>
        <w:rPr>
          <w:rtl/>
        </w:rPr>
        <w:t>דווקא</w:t>
      </w:r>
      <w:r w:rsidRPr="009423EC">
        <w:rPr>
          <w:rtl/>
        </w:rPr>
        <w:t xml:space="preserve"> כאשר יושביה ישראל עליה, ואז יש לה המעלה הנבדלת בכל דבר; ש</w:t>
      </w:r>
      <w:r>
        <w:rPr>
          <w:rtl/>
        </w:rPr>
        <w:t>הייתה</w:t>
      </w:r>
      <w:r w:rsidRPr="009423EC">
        <w:rPr>
          <w:rtl/>
        </w:rPr>
        <w:t xml:space="preserve"> ממהרת פירותיה, שמורה שיש בה מעלה בלתי גשמית. כמו הצבי שהוא ממהר התנועה, כך ארץ ישראל ממהר לבשל פירותיה. וכמו שהצבי, בשעה שעורו על הצבי, מתפשטת העור, שאין לעורו גסות החומרי כאשר הוא על הצבי בחיותו, ובהופשט העור - גמדא, שכבר נסתלק החיים שגורם דבר זה. כך הארץ הקדושה, כאשר יושביה עליה אז יש לה מעלה הנבדלת, והיא מרווחת. כי הגשם הוא בעל גבול ושעור, ואין הדבר שהוא נבדל בעל גבול כמו הגשמי. וכל אשר יש לו קירוב אל הקדושה ה</w:t>
      </w:r>
      <w:r>
        <w:rPr>
          <w:rtl/>
        </w:rPr>
        <w:t>אלוהי</w:t>
      </w:r>
      <w:r w:rsidRPr="009423EC">
        <w:rPr>
          <w:rtl/>
        </w:rPr>
        <w:t>ת הנבדלת, אין לו כל כך גבול. ולכך מצד שיש בארץ צד מעלה נבדלת, היא מרווחת, שאין לה צרות והגבול שהוא לגשם. ו</w:t>
      </w:r>
      <w:r>
        <w:rPr>
          <w:rtl/>
        </w:rPr>
        <w:t>דווקא</w:t>
      </w:r>
      <w:r w:rsidRPr="009423EC">
        <w:rPr>
          <w:rtl/>
        </w:rPr>
        <w:t xml:space="preserve"> כאשר יושביה עליה, כי כאשר יושביה עליה זהו חיותה, כמו שאמרנו. </w:t>
      </w:r>
    </w:p>
    <w:p w:rsidR="00657196" w:rsidRPr="009423EC" w:rsidRDefault="00657196" w:rsidP="00FB3502">
      <w:pPr>
        <w:rPr>
          <w:rtl/>
        </w:rPr>
      </w:pPr>
    </w:p>
    <w:p w:rsidR="00657196" w:rsidRPr="009423EC" w:rsidRDefault="00657196" w:rsidP="00FB3502">
      <w:pPr>
        <w:rPr>
          <w:rtl/>
        </w:rPr>
      </w:pPr>
      <w:r w:rsidRPr="009423EC">
        <w:rPr>
          <w:rtl/>
        </w:rPr>
        <w:t xml:space="preserve">ועוד, כי ישראל שהם עם קודש, </w:t>
      </w:r>
      <w:r>
        <w:rPr>
          <w:rFonts w:hint="cs"/>
          <w:rtl/>
        </w:rPr>
        <w:t>כש</w:t>
      </w:r>
      <w:r w:rsidRPr="009423EC">
        <w:rPr>
          <w:rtl/>
        </w:rPr>
        <w:t xml:space="preserve">יושביה עליה, ובשביל כך יש לה מעלה הקדושה גם כן, לכך היה לה הרווחה, ואין לה </w:t>
      </w:r>
      <w:r>
        <w:rPr>
          <w:rtl/>
        </w:rPr>
        <w:t>עניין</w:t>
      </w:r>
      <w:r w:rsidRPr="009423EC">
        <w:rPr>
          <w:rtl/>
        </w:rPr>
        <w:t xml:space="preserve"> הגשמי שהוא מוגבל. וכשאין יושביה עליה, נסתלקה המעלה הנבדלת, וגמדא. ודברים אלו עמוקים מאוד מאוד, ואין להאריך. ואין זה תמיה אם </w:t>
      </w:r>
      <w:r>
        <w:rPr>
          <w:rtl/>
        </w:rPr>
        <w:t>הייתה</w:t>
      </w:r>
      <w:r w:rsidRPr="009423EC">
        <w:rPr>
          <w:rtl/>
        </w:rPr>
        <w:t xml:space="preserve"> הארץ מקבלת ה</w:t>
      </w:r>
      <w:r>
        <w:rPr>
          <w:rtl/>
        </w:rPr>
        <w:t>ריבוי</w:t>
      </w:r>
      <w:r w:rsidRPr="009423EC">
        <w:rPr>
          <w:rtl/>
        </w:rPr>
        <w:t xml:space="preserve"> הזה, כי הוא שלא כטבע, וכאילו היה זה </w:t>
      </w:r>
      <w:r>
        <w:rPr>
          <w:rtl/>
        </w:rPr>
        <w:t>עניין</w:t>
      </w:r>
      <w:r w:rsidRPr="009423EC">
        <w:rPr>
          <w:rtl/>
        </w:rPr>
        <w:t xml:space="preserve"> </w:t>
      </w:r>
      <w:r>
        <w:rPr>
          <w:rtl/>
        </w:rPr>
        <w:t>אלוהי</w:t>
      </w:r>
      <w:r w:rsidRPr="009423EC">
        <w:rPr>
          <w:rtl/>
        </w:rPr>
        <w:t xml:space="preserve"> בלתי טבעי, ואין זה מצורף אל הטבע כלל, רק היו יושבים עליה ב</w:t>
      </w:r>
      <w:r>
        <w:rPr>
          <w:rtl/>
        </w:rPr>
        <w:t>עניין</w:t>
      </w:r>
      <w:r w:rsidRPr="009423EC">
        <w:rPr>
          <w:rtl/>
        </w:rPr>
        <w:t xml:space="preserve"> </w:t>
      </w:r>
      <w:r>
        <w:rPr>
          <w:rtl/>
        </w:rPr>
        <w:t>אלוהי</w:t>
      </w:r>
      <w:r w:rsidRPr="009423EC">
        <w:rPr>
          <w:rtl/>
        </w:rPr>
        <w:t xml:space="preserve">, ופשוט הוא. והרי הרבה דברים פועלים המכשפים והחרטומים, ואיך לא יהיה דבר שהוא פלא וחידוש בכח </w:t>
      </w:r>
      <w:r>
        <w:rPr>
          <w:rtl/>
        </w:rPr>
        <w:t>אלוהי</w:t>
      </w:r>
      <w:r w:rsidRPr="009423EC">
        <w:rPr>
          <w:rtl/>
        </w:rPr>
        <w:t xml:space="preserve">, אשר לו הכח והגבורה על כל, והכל בכח </w:t>
      </w:r>
      <w:r>
        <w:rPr>
          <w:rtl/>
        </w:rPr>
        <w:t>אלוהי</w:t>
      </w:r>
      <w:r w:rsidRPr="009423EC">
        <w:rPr>
          <w:rtl/>
        </w:rPr>
        <w:t xml:space="preserve"> קדוש. </w:t>
      </w:r>
    </w:p>
    <w:p w:rsidR="00657196" w:rsidRPr="009423EC" w:rsidRDefault="00657196" w:rsidP="00FB3502">
      <w:pPr>
        <w:rPr>
          <w:rtl/>
        </w:rPr>
      </w:pPr>
    </w:p>
    <w:p w:rsidR="00657196" w:rsidRPr="00F57106" w:rsidRDefault="00657196" w:rsidP="00FB3502">
      <w:pPr>
        <w:rPr>
          <w:b/>
          <w:bCs/>
          <w:color w:val="C00000"/>
          <w:rtl/>
        </w:rPr>
      </w:pPr>
      <w:r w:rsidRPr="009423EC">
        <w:rPr>
          <w:rtl/>
        </w:rPr>
        <w:t>אמנם מה שאמר ששים ר</w:t>
      </w:r>
      <w:r>
        <w:rPr>
          <w:rFonts w:hint="cs"/>
          <w:rtl/>
        </w:rPr>
        <w:t>י</w:t>
      </w:r>
      <w:r w:rsidRPr="009423EC">
        <w:rPr>
          <w:rtl/>
        </w:rPr>
        <w:t>בוא עיירות, ודבר זה קשה לצייר שהיה בטור מלכא, שהוא חלק הארץ, כל כך עיירות ובכל עיר ועיר כך וכך, שיהיו ישראל כל כך הרבה. דע, כי גם זה דבר מופלא וחכמה עמוקה מאוד. כי כאשר אמרנו כי ראוי שיהיה בטור מלכא כך וכך מקומות לפי הברכה העליונה. לכך אמרו שהיה בטור מלכא מספר זה, והיינו שראוי מצד עצמה וענינה המיוחד לה, אשר כבר אמרנו לך למעלה שראוי לה הברכה, ובארנו אמיתת טור המלכה הראויה ל</w:t>
      </w:r>
      <w:r>
        <w:rPr>
          <w:rtl/>
        </w:rPr>
        <w:t>ריבוי</w:t>
      </w:r>
      <w:r w:rsidRPr="009423EC">
        <w:rPr>
          <w:rtl/>
        </w:rPr>
        <w:t xml:space="preserve"> מצד עצמה. ולא השגיחו חכמים אם יבוא מניעה מצד אחר. כי לפעמים חטא ישראל - או מה שהוא - הגורם שלא היה נמצא ה</w:t>
      </w:r>
      <w:r>
        <w:rPr>
          <w:rtl/>
        </w:rPr>
        <w:t>ריבוי</w:t>
      </w:r>
      <w:r w:rsidRPr="009423EC">
        <w:rPr>
          <w:rtl/>
        </w:rPr>
        <w:t xml:space="preserve"> כל כך כמו שראוי. מכל מקום חכמים אמרו מה שראוי מצד </w:t>
      </w:r>
      <w:r>
        <w:rPr>
          <w:rtl/>
        </w:rPr>
        <w:t>עניין</w:t>
      </w:r>
      <w:r w:rsidRPr="009423EC">
        <w:rPr>
          <w:rtl/>
        </w:rPr>
        <w:t xml:space="preserve"> המיוחד לטור המלכה. ודבר זה כלל גדול בדברי חכמים, שהם הלכו אחר המהות המיוחד. ובארנו זה במקומות הרבה בחבור </w:t>
      </w:r>
      <w:r w:rsidRPr="00F57106">
        <w:rPr>
          <w:b/>
          <w:bCs/>
          <w:color w:val="C00000"/>
          <w:rtl/>
        </w:rPr>
        <w:t>באר הגולה,</w:t>
      </w:r>
      <w:r w:rsidRPr="009423EC">
        <w:rPr>
          <w:rtl/>
        </w:rPr>
        <w:t xml:space="preserve"> ובחבור </w:t>
      </w:r>
      <w:r w:rsidRPr="00F57106">
        <w:rPr>
          <w:b/>
          <w:bCs/>
          <w:color w:val="C00000"/>
          <w:rtl/>
        </w:rPr>
        <w:t>גבורות ה</w:t>
      </w:r>
      <w:r>
        <w:rPr>
          <w:rFonts w:hint="cs"/>
          <w:b/>
          <w:bCs/>
          <w:color w:val="C00000"/>
          <w:rtl/>
        </w:rPr>
        <w:t>'</w:t>
      </w:r>
      <w:r w:rsidRPr="00F57106">
        <w:rPr>
          <w:b/>
          <w:bCs/>
          <w:color w:val="C00000"/>
          <w:rtl/>
        </w:rPr>
        <w:t xml:space="preserve">. </w:t>
      </w:r>
    </w:p>
    <w:p w:rsidR="00657196" w:rsidRPr="009423EC" w:rsidRDefault="00657196" w:rsidP="00FB3502">
      <w:pPr>
        <w:rPr>
          <w:rtl/>
        </w:rPr>
      </w:pPr>
    </w:p>
    <w:p w:rsidR="00657196" w:rsidRPr="009423EC" w:rsidRDefault="00657196" w:rsidP="00FB3502">
      <w:pPr>
        <w:rPr>
          <w:rtl/>
        </w:rPr>
      </w:pPr>
      <w:r w:rsidRPr="009423EC">
        <w:rPr>
          <w:rtl/>
        </w:rPr>
        <w:lastRenderedPageBreak/>
        <w:t>ורמזו חכמים דבר זה במסכת נדרים (לא ב), הנודר מן הערלים מותר בערלי ישראל, ואסור במולי אומות העולם. ואין זה מפני שאנו הולכים אחר לשון בני אדם (נדרים מט א), כדמוכח שם בהדיא דמייתי מקרא על זה. אבל כי ישראל, במה שהם ישראל, נחשבים נ</w:t>
      </w:r>
      <w:r>
        <w:rPr>
          <w:rFonts w:hint="cs"/>
          <w:rtl/>
        </w:rPr>
        <w:t>י</w:t>
      </w:r>
      <w:r w:rsidRPr="009423EC">
        <w:rPr>
          <w:rtl/>
        </w:rPr>
        <w:t xml:space="preserve">מולים. ואם לא נעשה דבר זה בשביל סבה מה, לא נתבטל </w:t>
      </w:r>
      <w:r>
        <w:rPr>
          <w:rtl/>
        </w:rPr>
        <w:t>עניינם</w:t>
      </w:r>
      <w:r w:rsidRPr="009423EC">
        <w:rPr>
          <w:rtl/>
        </w:rPr>
        <w:t xml:space="preserve"> המיוחד אשר להם. וכן להפך, הגוי מצד ענינו המיוחד, במה שהוא גוי, ראוי לו ערלתו. ואם יחתוך ערלתו, בשביל זה לא נתבטל </w:t>
      </w:r>
      <w:r>
        <w:rPr>
          <w:rtl/>
        </w:rPr>
        <w:t>עניין</w:t>
      </w:r>
      <w:r w:rsidRPr="009423EC">
        <w:rPr>
          <w:rtl/>
        </w:rPr>
        <w:t xml:space="preserve"> המיוחד שראוי לו במה שהוא גוי, וראוי לו הערלה. וכן הדבר הזה, הנה טור המלכה, במה שהוא מקום מן הארץ הקדושה, כמו שהתבאר למעלה, וראוי להם </w:t>
      </w:r>
      <w:r>
        <w:rPr>
          <w:rtl/>
        </w:rPr>
        <w:t>ריבוי</w:t>
      </w:r>
      <w:r w:rsidRPr="009423EC">
        <w:rPr>
          <w:rtl/>
        </w:rPr>
        <w:t xml:space="preserve"> זה בפרט כמו שהתבאר, ואם יבוא מניעה מה שהוא מונע, לא יבוא הב</w:t>
      </w:r>
      <w:r>
        <w:rPr>
          <w:rFonts w:hint="cs"/>
          <w:rtl/>
        </w:rPr>
        <w:t>י</w:t>
      </w:r>
      <w:r w:rsidRPr="009423EC">
        <w:rPr>
          <w:rtl/>
        </w:rPr>
        <w:t>טול אל הכל, ונשאר ה</w:t>
      </w:r>
      <w:r>
        <w:rPr>
          <w:rtl/>
        </w:rPr>
        <w:t>ריבוי</w:t>
      </w:r>
      <w:r w:rsidRPr="009423EC">
        <w:rPr>
          <w:rtl/>
        </w:rPr>
        <w:t xml:space="preserve"> במה, כי טור המלכה מיוחד ל</w:t>
      </w:r>
      <w:r>
        <w:rPr>
          <w:rtl/>
        </w:rPr>
        <w:t>ריבוי</w:t>
      </w:r>
      <w:r w:rsidRPr="009423EC">
        <w:rPr>
          <w:rtl/>
        </w:rPr>
        <w:t xml:space="preserve">, ובודאי היה שם </w:t>
      </w:r>
      <w:r>
        <w:rPr>
          <w:rtl/>
        </w:rPr>
        <w:t>ריבוי</w:t>
      </w:r>
      <w:r w:rsidRPr="009423EC">
        <w:rPr>
          <w:rtl/>
        </w:rPr>
        <w:t xml:space="preserve">. וזה ששאל המין כי המקום קטן, ואיך יהיה שם </w:t>
      </w:r>
      <w:r>
        <w:rPr>
          <w:rtl/>
        </w:rPr>
        <w:t>ריבוי</w:t>
      </w:r>
      <w:r w:rsidRPr="009423EC">
        <w:rPr>
          <w:rtl/>
        </w:rPr>
        <w:t xml:space="preserve"> מה, והשיב לו ארץ צבי כתיב. ולא הביטו חכמים רק אל הדבר בעצמו מה שהוא מיוחד בו וראוי מצד עצמו, ולא השגיחו על הב</w:t>
      </w:r>
      <w:r>
        <w:rPr>
          <w:rFonts w:hint="cs"/>
          <w:rtl/>
        </w:rPr>
        <w:t>י</w:t>
      </w:r>
      <w:r w:rsidRPr="009423EC">
        <w:rPr>
          <w:rtl/>
        </w:rPr>
        <w:t xml:space="preserve">טול שמגיע לו מצד אחר. ודבר זה בארנו פעמים הרבה. </w:t>
      </w:r>
    </w:p>
    <w:p w:rsidR="00657196" w:rsidRPr="009423EC" w:rsidRDefault="00657196" w:rsidP="00FB3502">
      <w:pPr>
        <w:rPr>
          <w:rtl/>
        </w:rPr>
      </w:pPr>
      <w:r w:rsidRPr="009423EC">
        <w:rPr>
          <w:rtl/>
        </w:rPr>
        <w:t xml:space="preserve">ובמקום זה תוכל לדעת ולהבין כי לא דברו חכמים רק מצד הברכה הראויה לטור המלכה, שהרי לא תמצא במספר הזה מספר פרטי, שלא היה המספר רק ששים, או ששים </w:t>
      </w:r>
      <w:r>
        <w:rPr>
          <w:rtl/>
        </w:rPr>
        <w:t>ריבוא</w:t>
      </w:r>
      <w:r w:rsidRPr="009423EC">
        <w:rPr>
          <w:rtl/>
        </w:rPr>
        <w:t>, וכל המספרים האלו הם מספר כללי, ולא תמצא מספר פרטי. כי הכל נאמר מצד ה</w:t>
      </w:r>
      <w:r>
        <w:rPr>
          <w:rtl/>
        </w:rPr>
        <w:t>עניין</w:t>
      </w:r>
      <w:r w:rsidRPr="009423EC">
        <w:rPr>
          <w:rtl/>
        </w:rPr>
        <w:t xml:space="preserve"> ה</w:t>
      </w:r>
      <w:r>
        <w:rPr>
          <w:rtl/>
        </w:rPr>
        <w:t>אלוהי</w:t>
      </w:r>
      <w:r w:rsidRPr="009423EC">
        <w:rPr>
          <w:rtl/>
        </w:rPr>
        <w:t xml:space="preserve"> שיש בטור המלכה, והפרטי הוא מצד החומרי הגשמי. </w:t>
      </w:r>
    </w:p>
    <w:p w:rsidR="00657196" w:rsidRDefault="00657196" w:rsidP="00FB3502">
      <w:pPr>
        <w:rPr>
          <w:rtl/>
        </w:rPr>
      </w:pPr>
      <w:r w:rsidRPr="009423EC">
        <w:rPr>
          <w:rtl/>
        </w:rPr>
        <w:t xml:space="preserve">ואם תאמר, אם כן מנא לן שהיה ברכתם מצד עצמם כמו זה. וזה אינו קשיא, שאם לא כן, לא היה כל כך </w:t>
      </w:r>
      <w:r>
        <w:rPr>
          <w:rtl/>
        </w:rPr>
        <w:t>ריבוי</w:t>
      </w:r>
      <w:r w:rsidRPr="009423EC">
        <w:rPr>
          <w:rtl/>
        </w:rPr>
        <w:t xml:space="preserve"> נמצא בטור המלכה, אבל מאחר שהיה ה</w:t>
      </w:r>
      <w:r>
        <w:rPr>
          <w:rtl/>
        </w:rPr>
        <w:t>ריבוי</w:t>
      </w:r>
      <w:r w:rsidRPr="009423EC">
        <w:rPr>
          <w:rtl/>
        </w:rPr>
        <w:t xml:space="preserve"> בטור מלכא, ו</w:t>
      </w:r>
      <w:r>
        <w:rPr>
          <w:rtl/>
        </w:rPr>
        <w:t>הייתה</w:t>
      </w:r>
      <w:r w:rsidRPr="009423EC">
        <w:rPr>
          <w:rtl/>
        </w:rPr>
        <w:t xml:space="preserve"> הברכה להם שלא כדרך הטבע, מורה שהיה ברכתה כאשר ראוי לטור מלכא. אשר כבר בארנו לך, כי מצד טור מלכא בעצמה ראוי שיהיה שם ה</w:t>
      </w:r>
      <w:r>
        <w:rPr>
          <w:rtl/>
        </w:rPr>
        <w:t>ריבוי</w:t>
      </w:r>
      <w:r w:rsidRPr="009423EC">
        <w:rPr>
          <w:rtl/>
        </w:rPr>
        <w:t xml:space="preserve"> הזה אשר אמר. ואין להשגיח אם יש מונע מצד אחר, כי אפשר כי חטא מה הוא הגורם מניעה למעט דבר מה, כמו שבארנו זה בכמה מקומות. מכל מקום החכמים מדברים מצד </w:t>
      </w:r>
      <w:r>
        <w:rPr>
          <w:rtl/>
        </w:rPr>
        <w:t>עניין</w:t>
      </w:r>
      <w:r w:rsidRPr="009423EC">
        <w:rPr>
          <w:rtl/>
        </w:rPr>
        <w:t xml:space="preserve"> המיוחד שהיה בטור מלכא, מופשט מן החומר אמרו כך. ונתבאר זה גם כן בחבור </w:t>
      </w:r>
      <w:r w:rsidRPr="00F57106">
        <w:rPr>
          <w:b/>
          <w:bCs/>
          <w:color w:val="C00000"/>
          <w:rtl/>
        </w:rPr>
        <w:t>גבורות</w:t>
      </w:r>
      <w:r>
        <w:rPr>
          <w:b/>
          <w:bCs/>
          <w:color w:val="C00000"/>
          <w:rtl/>
        </w:rPr>
        <w:t xml:space="preserve"> ה' </w:t>
      </w:r>
      <w:r w:rsidRPr="009423EC">
        <w:rPr>
          <w:rtl/>
        </w:rPr>
        <w:t>(פי</w:t>
      </w:r>
      <w:r>
        <w:rPr>
          <w:rFonts w:hint="cs"/>
          <w:rtl/>
        </w:rPr>
        <w:t>"</w:t>
      </w:r>
      <w:r w:rsidRPr="009423EC">
        <w:rPr>
          <w:rtl/>
        </w:rPr>
        <w:t xml:space="preserve">ב) אצל ובני ישראל פרו (שמות א, ז), עיין שם. והבן הדברים, כי הם דברים אמתיים מאוד. </w:t>
      </w:r>
    </w:p>
    <w:p w:rsidR="00657196" w:rsidRDefault="00657196" w:rsidP="00FB3502">
      <w:pPr>
        <w:rPr>
          <w:rtl/>
        </w:rPr>
      </w:pPr>
    </w:p>
    <w:p w:rsidR="00657196" w:rsidRPr="009423EC" w:rsidRDefault="00657196" w:rsidP="00FB3502">
      <w:pPr>
        <w:rPr>
          <w:rtl/>
        </w:rPr>
      </w:pPr>
      <w:r w:rsidRPr="009423EC">
        <w:rPr>
          <w:rtl/>
        </w:rPr>
        <w:t>פתח חד מנייהו ואמר, מעשה בארוס וארוסתו שנשבו לבין ה</w:t>
      </w:r>
      <w:r>
        <w:rPr>
          <w:rtl/>
        </w:rPr>
        <w:t>גויים</w:t>
      </w:r>
      <w:r w:rsidRPr="009423EC">
        <w:rPr>
          <w:rtl/>
        </w:rPr>
        <w:t>, והשיאום זה לזו. אמרה לו, בבקשה ממך אל תגע בי, שאין לי כתובה ממך. ולא נגע בה עד יום מותו. וכשמת, אמרה להם ספדו לזה שפיטפט ביצרו יותר מיוסף; דאילו ביוסף, לא הוי אלא חדא שעתא, והאי כל יומא ויומא. ואילו ביוסף, לאו בחדא מטה הוי, והאי בחדא מטה הוי. ואילו יוסף, לאו אשתו, והאי אשתו. פתח אידך מנייהו ואמר, מעשה ועמדו ארבעים מודיות בדינר, נחסר השער במודיא אחת, בדקו ומצאו אב ובנו שבאו על נערה מאורסה ביום הכפורים, והביאום לבית דין וסקלום, וחזר השער למקומו. פתח אידך מינייהו ואמר, מעשה באדם אחד שנתן עיניו באשתו לגרשה, ו</w:t>
      </w:r>
      <w:r>
        <w:rPr>
          <w:rtl/>
        </w:rPr>
        <w:t>הייתה</w:t>
      </w:r>
      <w:r w:rsidRPr="009423EC">
        <w:rPr>
          <w:rtl/>
        </w:rPr>
        <w:t xml:space="preserve"> כתובתה מרובה. מה עשה, הלך וזימן את שושביניו, והאכילן והשקן, שיכרן, והשכיבן על מטה אחת, והביא לובן ביצה והטיל ביניהם, והעמיד להן עדים, ובא לבית דין. </w:t>
      </w:r>
      <w:r w:rsidRPr="009423EC">
        <w:rPr>
          <w:rtl/>
        </w:rPr>
        <w:lastRenderedPageBreak/>
        <w:t>היה שם זקן מתלמידי שמאי הזקן, ובבא בן בוטא שמו, אמר להן, כך מקובלני משמאי הזקן, לובן ביצה סולד מן האור, ושכבת זרע דוחה מן האור. בדקו ומצאו כדבריו, והביאוהו לבית דין והלקוהו, והגבו כתובתה ממנו. אמר ליה אביי לרב יוסף, ומאחר דהוי צדיקים כולי האי, מאי טעמא איענוש</w:t>
      </w:r>
      <w:r>
        <w:rPr>
          <w:rFonts w:hint="cs"/>
          <w:rtl/>
        </w:rPr>
        <w:t>?</w:t>
      </w:r>
      <w:r w:rsidRPr="009423EC">
        <w:rPr>
          <w:rtl/>
        </w:rPr>
        <w:t xml:space="preserve"> אמר ליה, משום דלא אתאבלי על ירושלים, דכתיב (ישעיה סו, י) שמחו את ירושלים וגילו בה כל אוהביה שישו אתה משוש כל המתאבלים עליה. </w:t>
      </w:r>
    </w:p>
    <w:p w:rsidR="00657196" w:rsidRPr="009423EC" w:rsidRDefault="00657196" w:rsidP="00FB3502">
      <w:pPr>
        <w:rPr>
          <w:rtl/>
        </w:rPr>
      </w:pPr>
    </w:p>
    <w:p w:rsidR="00657196" w:rsidRDefault="00657196" w:rsidP="00FB3502">
      <w:pPr>
        <w:rPr>
          <w:rtl/>
        </w:rPr>
      </w:pPr>
      <w:r w:rsidRPr="009423EC">
        <w:rPr>
          <w:rtl/>
        </w:rPr>
        <w:t xml:space="preserve">ונראה כי לכך מייתי הך מלתא של כפר סכניא של מצרים, ואף על גב דלא שייך הכא כלל. ואין נראה לומר משום דנקרא כפר סכניא כמו כפר ביש וכפר שיחלא וכפר דכירא שהיו לינאי בהר המלך, שאין לומר כך כלל. ונראה לומר דמייתי הך מלתא ללמוד שיש להתאבל על ירושלים, כמו שאמר. וסמך זה לכאן, ולא סמך זה למעלה, שלכך סמך חורבן טור מלכא אחר חורבן ירושלים, לומר כי חורבן ירושלים וטור מלכא הכל חורבן אחד הם, כמו שאמרנו למעלה </w:t>
      </w:r>
      <w:r>
        <w:rPr>
          <w:rtl/>
        </w:rPr>
        <w:t>עניין</w:t>
      </w:r>
      <w:r w:rsidRPr="009423EC">
        <w:rPr>
          <w:rtl/>
        </w:rPr>
        <w:t xml:space="preserve"> שלשה מקומות אלו, שהם ירושלים טור מלכא וביתר. והכל היה נמשך אחר חורבן ירושלים, כי כאשר חרב ירושלים, נמשך אחריו חורבן טור מלכא וביתר. ומאחר שהיה זה בטור מלכא, שהיה נמשך חורבן טור מלכא אחר ירושלים, בודאי גם כן היה נמשך חורבן ביתר אחר חורבן ירושלים, ואין צריך לפרש אצל ביתר</w:t>
      </w:r>
      <w:r>
        <w:rPr>
          <w:rFonts w:hint="cs"/>
          <w:rtl/>
        </w:rPr>
        <w:t>.</w:t>
      </w:r>
    </w:p>
    <w:p w:rsidR="00E65230" w:rsidRPr="009423EC" w:rsidRDefault="00E65230" w:rsidP="00E65230">
      <w:pPr>
        <w:pStyle w:val="1"/>
        <w:rPr>
          <w:rtl/>
        </w:rPr>
      </w:pPr>
    </w:p>
    <w:p w:rsidR="00657196" w:rsidRPr="00830013" w:rsidRDefault="00E65230" w:rsidP="00E65230">
      <w:pPr>
        <w:pStyle w:val="1"/>
        <w:rPr>
          <w:b w:val="0"/>
          <w:bCs w:val="0"/>
          <w:rtl/>
        </w:rPr>
      </w:pPr>
      <w:bookmarkStart w:id="8" w:name="_Toc494379526"/>
      <w:r w:rsidRPr="00830013">
        <w:rPr>
          <w:b w:val="0"/>
          <w:bCs w:val="0"/>
          <w:rtl/>
        </w:rPr>
        <w:t>פרק</w:t>
      </w:r>
      <w:r w:rsidR="00657196" w:rsidRPr="00830013">
        <w:rPr>
          <w:b w:val="0"/>
          <w:bCs w:val="0"/>
          <w:rtl/>
        </w:rPr>
        <w:t xml:space="preserve"> ז</w:t>
      </w:r>
      <w:bookmarkEnd w:id="8"/>
    </w:p>
    <w:p w:rsidR="00657196" w:rsidRPr="009423EC" w:rsidRDefault="00657196" w:rsidP="00FB3502">
      <w:pPr>
        <w:rPr>
          <w:rtl/>
        </w:rPr>
      </w:pPr>
    </w:p>
    <w:p w:rsidR="00657196" w:rsidRDefault="00657196" w:rsidP="00FB3502">
      <w:pPr>
        <w:rPr>
          <w:rtl/>
        </w:rPr>
      </w:pPr>
      <w:r w:rsidRPr="009423EC">
        <w:rPr>
          <w:rtl/>
        </w:rPr>
        <w:t xml:space="preserve">אשקא דריספק חרב ביתר (גיטין נז א). כי הוה נהיגי כי הוה מתילד ינוקא - שתלא ארזא, ינוקתא - שתלא תורניתא. וכי הוה מינסבי, קייצו להו ועבדו להו גננא. יומא חד הוה קא חלפא ברתה דקיסר, איתבר שקא דריספק, קצצו ארזא ועיילו לה. אתו נפיל עלייהו מחונהו. אתו אמרי ליה לקיסר, מרדו בך יהודאי. אתא עלייהו. גדע בחרי אף כל קרן ישראל (איכה ב, ג). אמר רבי זירא אמר רבי אבהו אמר רבי יוחנן, אלו שמונים [אלף] קרני מלחמה שנכנסו לכרך ביתר בשעה שלכדו, והכו בה אנשים ונשים וטף, עד שהלך דמן ונפל לים הגדול. שמא תאמר קרובה </w:t>
      </w:r>
      <w:r>
        <w:rPr>
          <w:rtl/>
        </w:rPr>
        <w:t>הייתה</w:t>
      </w:r>
      <w:r w:rsidRPr="009423EC">
        <w:rPr>
          <w:rtl/>
        </w:rPr>
        <w:t xml:space="preserve">, רחוקה </w:t>
      </w:r>
      <w:r>
        <w:rPr>
          <w:rtl/>
        </w:rPr>
        <w:t>הייתה</w:t>
      </w:r>
      <w:r w:rsidRPr="009423EC">
        <w:rPr>
          <w:rtl/>
        </w:rPr>
        <w:t xml:space="preserve"> מיל. תניא רבי אליעזר הגדול אומר, שני נחלים יש בבקעת ידי</w:t>
      </w:r>
      <w:r>
        <w:rPr>
          <w:rFonts w:hint="cs"/>
          <w:rtl/>
        </w:rPr>
        <w:t>י</w:t>
      </w:r>
      <w:r w:rsidRPr="009423EC">
        <w:rPr>
          <w:rtl/>
        </w:rPr>
        <w:t>ם, אחד מושך אילך, ואחד מושך אילך, ושיערו חכמים שני חלקי מים, ואחד דם. במתניתא תנא,</w:t>
      </w:r>
      <w:r>
        <w:rPr>
          <w:rtl/>
        </w:rPr>
        <w:t xml:space="preserve"> ז' </w:t>
      </w:r>
      <w:r w:rsidRPr="009423EC">
        <w:rPr>
          <w:rtl/>
        </w:rPr>
        <w:t xml:space="preserve">שנים בצרו אומות העולם את כרמיהן מדמן של ישראל בלא זבל. </w:t>
      </w:r>
    </w:p>
    <w:p w:rsidR="00657196" w:rsidRDefault="00657196" w:rsidP="00FB3502">
      <w:pPr>
        <w:rPr>
          <w:rtl/>
        </w:rPr>
      </w:pPr>
    </w:p>
    <w:p w:rsidR="00657196" w:rsidRDefault="00657196" w:rsidP="00FB3502">
      <w:pPr>
        <w:rPr>
          <w:rtl/>
        </w:rPr>
      </w:pPr>
      <w:r w:rsidRPr="009423EC">
        <w:rPr>
          <w:rtl/>
        </w:rPr>
        <w:t xml:space="preserve">הוה קא חלפא ברתה דקיסר </w:t>
      </w:r>
      <w:r>
        <w:rPr>
          <w:rtl/>
        </w:rPr>
        <w:t>וכו'</w:t>
      </w:r>
      <w:r w:rsidRPr="009423EC">
        <w:rPr>
          <w:rtl/>
        </w:rPr>
        <w:t>. מאוד יש לך לעיין, כי כל הדברים שהיו באים מאת השם יתברך בחורבן ירושלים היו באים כאשר ראוי לזה. כי גונדא דרומא, שהוא חיל רומי, בא לקחת תרנגולתא שלהם (גיטין נז א), כמו שהתבאר. והנה חיל רומי לקח ה</w:t>
      </w:r>
      <w:r>
        <w:rPr>
          <w:rtl/>
        </w:rPr>
        <w:t>ריבוי</w:t>
      </w:r>
      <w:r w:rsidRPr="009423EC">
        <w:rPr>
          <w:rtl/>
        </w:rPr>
        <w:t xml:space="preserve">. וכך בת קיסר לקחה הנטיעה החזקה. כי כל לשון בן ובת הוא מלשון בנין. כי בן מלשון בנה, ובת גם כן </w:t>
      </w:r>
      <w:r w:rsidRPr="009423EC">
        <w:rPr>
          <w:rtl/>
        </w:rPr>
        <w:lastRenderedPageBreak/>
        <w:t xml:space="preserve">מלשון בנת, שכן בתרגום יאמר בנתא. ולכך </w:t>
      </w:r>
      <w:r>
        <w:rPr>
          <w:rFonts w:hint="cs"/>
          <w:rtl/>
        </w:rPr>
        <w:t>בתו</w:t>
      </w:r>
      <w:r w:rsidRPr="009423EC">
        <w:rPr>
          <w:rtl/>
        </w:rPr>
        <w:t xml:space="preserve"> (שמות כא, ז) התיו דגושה, להורות על הנון החסירה, כי הבן והבת הם בנין אב. </w:t>
      </w:r>
    </w:p>
    <w:p w:rsidR="00657196" w:rsidRDefault="00657196" w:rsidP="00FB3502">
      <w:pPr>
        <w:rPr>
          <w:rtl/>
        </w:rPr>
      </w:pPr>
    </w:p>
    <w:p w:rsidR="00657196" w:rsidRDefault="00657196" w:rsidP="00FB3502">
      <w:pPr>
        <w:rPr>
          <w:rtl/>
        </w:rPr>
      </w:pPr>
      <w:r w:rsidRPr="009423EC">
        <w:rPr>
          <w:rtl/>
        </w:rPr>
        <w:t xml:space="preserve">ומפני שאנשי ביתר </w:t>
      </w:r>
      <w:r>
        <w:rPr>
          <w:rtl/>
        </w:rPr>
        <w:t>הייתה</w:t>
      </w:r>
      <w:r w:rsidRPr="009423EC">
        <w:rPr>
          <w:rtl/>
        </w:rPr>
        <w:t xml:space="preserve"> כוונתם שיהיו בנין חזק, ולכך היו נוטעין ארז וארזא כאשר ילדו להם בנים, כדי שיהיו הבנים נטיעה חזקה בארץ כמו הארז. וכאשר נשאו ביחד, עשו חופה ממנו, שיהיה להם בית יתד נאמן אוהל בל יצען. וכן בכלל שלהם זכו אל בנין תקיף וחזק. ולפיכך זכו לכרך תקיף וגדול, שהוא כרך ביתר. שכמו שהבן והבת הוא בנין פרטי, כך המקום והעיר הוא בנין ונטיעת הכלל, והוא ח</w:t>
      </w:r>
      <w:r>
        <w:rPr>
          <w:rFonts w:hint="cs"/>
          <w:rtl/>
        </w:rPr>
        <w:t>ו</w:t>
      </w:r>
      <w:r w:rsidRPr="009423EC">
        <w:rPr>
          <w:rtl/>
        </w:rPr>
        <w:t>זקם ותקפם שית</w:t>
      </w:r>
      <w:r>
        <w:rPr>
          <w:rFonts w:hint="cs"/>
          <w:rtl/>
        </w:rPr>
        <w:t>י</w:t>
      </w:r>
      <w:r w:rsidRPr="009423EC">
        <w:rPr>
          <w:rtl/>
        </w:rPr>
        <w:t>ישבו בארץ. וש</w:t>
      </w:r>
      <w:r>
        <w:rPr>
          <w:rFonts w:hint="cs"/>
          <w:rtl/>
        </w:rPr>
        <w:t>ו</w:t>
      </w:r>
      <w:r w:rsidRPr="009423EC">
        <w:rPr>
          <w:rtl/>
        </w:rPr>
        <w:t>וה בנין הכלל והפרט. וכמו שנקרא בתו של אדם בת, כך יקרא המקום בת ציון (ישעיה א, ח), וכן הרבה, מפני שכבר אמרנו כי בת היא מלשון בנין. כלל הדבר, שהיה ברכתם של טור מלכא, שהיה בה ה</w:t>
      </w:r>
      <w:r>
        <w:rPr>
          <w:rtl/>
        </w:rPr>
        <w:t>ריבוי</w:t>
      </w:r>
      <w:r w:rsidRPr="009423EC">
        <w:rPr>
          <w:rtl/>
        </w:rPr>
        <w:t>, כמו שהתבאר למעלה (ריש פו), והיה ברכת ביתר החוזק והתוקף בין בכלל בין בפרט.</w:t>
      </w:r>
    </w:p>
    <w:p w:rsidR="00657196" w:rsidRDefault="00657196" w:rsidP="00FB3502">
      <w:pPr>
        <w:rPr>
          <w:rtl/>
        </w:rPr>
      </w:pPr>
    </w:p>
    <w:p w:rsidR="00657196" w:rsidRDefault="00657196" w:rsidP="00FB3502">
      <w:pPr>
        <w:rPr>
          <w:rtl/>
        </w:rPr>
      </w:pPr>
      <w:r w:rsidRPr="009423EC">
        <w:rPr>
          <w:rtl/>
        </w:rPr>
        <w:t xml:space="preserve">וכאשר הגיע זמן להיות חרב, באה הסבה על ידי בת קיסר. כי הקיסר לקח ברכתם על ידי בתו, שהיא בנינו של קיסר, שהוא החוזק והתוקף שלהם, לקח מאתם. והיה זה </w:t>
      </w:r>
      <w:r>
        <w:rPr>
          <w:rtl/>
        </w:rPr>
        <w:t>דווקא</w:t>
      </w:r>
      <w:r w:rsidRPr="009423EC">
        <w:rPr>
          <w:rtl/>
        </w:rPr>
        <w:t xml:space="preserve"> על ידי בת קיסר, אבל לא על ידי בן קיסר, כי יותר נקראת הבת בנין האב, והוא דבר נפלא ואין כאן מקומו. וראיה לזה, כי הבת היא ברשות אביה, ואין הבן ברשות אביו, שנאמר (במדבר ל, יז) בנעוריה בית אביה. ולפיכך אמר חלפא ברתה דקיסר. והוא מובן ממה שאמרו </w:t>
      </w:r>
      <w:r>
        <w:rPr>
          <w:rtl/>
        </w:rPr>
        <w:t>חז"ל</w:t>
      </w:r>
      <w:r w:rsidRPr="009423EC">
        <w:rPr>
          <w:rtl/>
        </w:rPr>
        <w:t xml:space="preserve"> (נדה לא א) האיש מזריע תחלה יולדת נקבה, שנאמר (בראשית מו, טו) ואת דנה בתו, ואין להאריך. </w:t>
      </w:r>
    </w:p>
    <w:p w:rsidR="00657196" w:rsidRDefault="00657196" w:rsidP="00FB3502">
      <w:pPr>
        <w:rPr>
          <w:rtl/>
        </w:rPr>
      </w:pPr>
    </w:p>
    <w:p w:rsidR="00657196" w:rsidRPr="009423EC" w:rsidRDefault="00657196" w:rsidP="00FB3502">
      <w:pPr>
        <w:rPr>
          <w:rtl/>
        </w:rPr>
      </w:pPr>
      <w:r w:rsidRPr="009423EC">
        <w:rPr>
          <w:rtl/>
        </w:rPr>
        <w:t>והבן זה, כי אלו</w:t>
      </w:r>
      <w:r>
        <w:rPr>
          <w:rtl/>
        </w:rPr>
        <w:t xml:space="preserve"> ב' </w:t>
      </w:r>
      <w:r w:rsidRPr="009423EC">
        <w:rPr>
          <w:rtl/>
        </w:rPr>
        <w:t>ברכות, דהיינו ה</w:t>
      </w:r>
      <w:r>
        <w:rPr>
          <w:rtl/>
        </w:rPr>
        <w:t>ריבוי</w:t>
      </w:r>
      <w:r w:rsidRPr="009423EC">
        <w:rPr>
          <w:rtl/>
        </w:rPr>
        <w:t xml:space="preserve"> והחוזק, שאלו</w:t>
      </w:r>
      <w:r>
        <w:rPr>
          <w:rtl/>
        </w:rPr>
        <w:t xml:space="preserve"> ב' </w:t>
      </w:r>
      <w:r w:rsidRPr="009423EC">
        <w:rPr>
          <w:rtl/>
        </w:rPr>
        <w:t xml:space="preserve">דברים אין עוד אחריהם, לקחו גונדא דרומי ובת הקיסר, ושניהם לקחו רומי. ואילו קדושת ירושלים לא לקחו רומי, כי קדושתה לא לקחו, רק שנאבד ונחרב, אבל אין לקיחה בזה אל אדום, כי אין ראויים לקדושתה שיקחו מהם. ואף כי משלו בו זרים, לא לקחו ולא ירשו קדושתה, אשר הוא שייך לישראל, והבן זה היטב. </w:t>
      </w:r>
    </w:p>
    <w:p w:rsidR="00657196" w:rsidRPr="009423EC" w:rsidRDefault="00657196" w:rsidP="00FB3502">
      <w:pPr>
        <w:rPr>
          <w:rtl/>
        </w:rPr>
      </w:pPr>
    </w:p>
    <w:p w:rsidR="00657196" w:rsidRPr="009423EC" w:rsidRDefault="00657196" w:rsidP="00FB3502">
      <w:pPr>
        <w:rPr>
          <w:rtl/>
        </w:rPr>
      </w:pPr>
      <w:r w:rsidRPr="009423EC">
        <w:rPr>
          <w:rtl/>
        </w:rPr>
        <w:t xml:space="preserve">אלו שמונים [אלף] קרני מלחמה. והבן הדברים אלו מאוד, כי כאשר היה ברכת ביתר בחוזק ובתוקף, ולפיכך דרשו </w:t>
      </w:r>
      <w:r>
        <w:rPr>
          <w:rtl/>
        </w:rPr>
        <w:t>חז"ל</w:t>
      </w:r>
      <w:r w:rsidRPr="009423EC">
        <w:rPr>
          <w:rtl/>
        </w:rPr>
        <w:t xml:space="preserve"> עליהם (איכה ב, ג) גדע בחרי אף כל קרן ישראל, שהקרן הוא לשון חיזוק, שנאמר (דברים לג, יז) וקרני ראם קרניו. לכך אמר גם כן אלו שמונים [אלף] קרני מלחמה שנכנסו, שהם חזקים ותקיפים, באו לקחת ח</w:t>
      </w:r>
      <w:r>
        <w:rPr>
          <w:rFonts w:hint="cs"/>
          <w:rtl/>
        </w:rPr>
        <w:t>ו</w:t>
      </w:r>
      <w:r w:rsidRPr="009423EC">
        <w:rPr>
          <w:rtl/>
        </w:rPr>
        <w:t>זקם של כרך ביתר, כמו שאמרנו למעלה. והקרן הוא על הראש, וזה מורה על הנ</w:t>
      </w:r>
      <w:r>
        <w:rPr>
          <w:rFonts w:hint="cs"/>
          <w:rtl/>
        </w:rPr>
        <w:t>י</w:t>
      </w:r>
      <w:r w:rsidRPr="009423EC">
        <w:rPr>
          <w:rtl/>
        </w:rPr>
        <w:t>צוח שהיו גוברים. ולכך כאשר בא לומר שהיו נכנסים לכרך ביתר להתגבר עליהם וליקח ח</w:t>
      </w:r>
      <w:r>
        <w:rPr>
          <w:rFonts w:hint="cs"/>
          <w:rtl/>
        </w:rPr>
        <w:t>ו</w:t>
      </w:r>
      <w:r w:rsidRPr="009423EC">
        <w:rPr>
          <w:rtl/>
        </w:rPr>
        <w:t xml:space="preserve">זקם, קראם קרני מלחמה. </w:t>
      </w:r>
    </w:p>
    <w:p w:rsidR="00657196" w:rsidRPr="009423EC" w:rsidRDefault="00657196" w:rsidP="00FB3502">
      <w:pPr>
        <w:rPr>
          <w:rtl/>
        </w:rPr>
      </w:pPr>
    </w:p>
    <w:p w:rsidR="00657196" w:rsidRDefault="00657196" w:rsidP="00FB3502">
      <w:pPr>
        <w:rPr>
          <w:rtl/>
        </w:rPr>
      </w:pPr>
      <w:r w:rsidRPr="009423EC">
        <w:rPr>
          <w:rtl/>
        </w:rPr>
        <w:lastRenderedPageBreak/>
        <w:t xml:space="preserve">ותדקדק על מספר שמונים [אלף] קרני מלחמה, כי מספר שמונה הוא מסוגל לקרן </w:t>
      </w:r>
      <w:r>
        <w:rPr>
          <w:rtl/>
        </w:rPr>
        <w:t>דווקא</w:t>
      </w:r>
      <w:r w:rsidRPr="009423EC">
        <w:rPr>
          <w:rtl/>
        </w:rPr>
        <w:t xml:space="preserve">, לכך אמר שמונים [אלף] קרני מלחמה, כי אין חלוק בין שמונה ושמונים, רק שזה מספר כללי, וזה פרטי. שהקרן מסוגל לשמונה, כי מספר שבעה הוא המספר שהוא שלם, שהרי מספר שבעה חוזר חלילה בימים ובשנים, ומזה נראה שהוא מספר שלם. והשמיני, שהוא על המספר השלם, הוא כמו הקרן שהוא על בעל החי, שהוא שלם, והקרן עליו. לכך אמר שמונים [אלף] קרני מלחמה. </w:t>
      </w:r>
    </w:p>
    <w:p w:rsidR="00657196" w:rsidRDefault="00657196" w:rsidP="00FB3502">
      <w:pPr>
        <w:rPr>
          <w:rtl/>
        </w:rPr>
      </w:pPr>
      <w:r w:rsidRPr="009423EC">
        <w:rPr>
          <w:rtl/>
        </w:rPr>
        <w:t>ועוד יש במספר הזה שאמר שמונים [אלף] קרני מלחמה דבר יותר עמוק, כי הקרנות מכל דבר הם ח</w:t>
      </w:r>
      <w:r>
        <w:rPr>
          <w:rFonts w:hint="cs"/>
          <w:rtl/>
        </w:rPr>
        <w:t>'</w:t>
      </w:r>
      <w:r w:rsidRPr="009423EC">
        <w:rPr>
          <w:rtl/>
        </w:rPr>
        <w:t xml:space="preserve">, כאשר ידוע לחכמי מדע, ואין להאריך במקום הזה. ומפני שבאו כאן להתגבר בקרנם ותוקפם העליון, ולקחת תוקף וחוזק ישראל, ולכך נכנסו שמונים קרני מלחמה. ודבר זה ברור למי שידע להבין. </w:t>
      </w:r>
    </w:p>
    <w:p w:rsidR="00657196" w:rsidRDefault="00657196" w:rsidP="00FB3502">
      <w:pPr>
        <w:rPr>
          <w:rtl/>
        </w:rPr>
      </w:pPr>
    </w:p>
    <w:p w:rsidR="00657196" w:rsidRPr="009423EC" w:rsidRDefault="00657196" w:rsidP="00FB3502">
      <w:pPr>
        <w:rPr>
          <w:rtl/>
        </w:rPr>
      </w:pPr>
      <w:r w:rsidRPr="009423EC">
        <w:rPr>
          <w:rtl/>
        </w:rPr>
        <w:t xml:space="preserve">ואמר ונפל דמם לים הגדול, ונתערב במים, עד שלא נשאר דבר מהם. וכל זה שנעקרו לגמרי, הפך כוונתם. שזהו שייך לכל דבר שהוא משורש ונטוע בחוזק, כאשר הוא עומד - הוא מקוים מאוד, ואם הוא נעקר - אז הוא נעקר משורשו לגמרי. שלא נשאר עוד דבר, לא שרש ולא ענף. ואנשי ביתר היו רוצים להיות משורשים כמו שאמרנו למעלה, ולכך כאשר נעקרו - נעקרו לגמרי משרשם, והבן זה היטב. </w:t>
      </w:r>
    </w:p>
    <w:p w:rsidR="00657196" w:rsidRPr="009423EC" w:rsidRDefault="00657196" w:rsidP="00FB3502">
      <w:pPr>
        <w:rPr>
          <w:rtl/>
        </w:rPr>
      </w:pPr>
    </w:p>
    <w:p w:rsidR="00657196" w:rsidRPr="009423EC" w:rsidRDefault="00657196" w:rsidP="00FB3502">
      <w:pPr>
        <w:rPr>
          <w:rtl/>
        </w:rPr>
      </w:pPr>
      <w:r w:rsidRPr="009423EC">
        <w:rPr>
          <w:rtl/>
        </w:rPr>
        <w:t xml:space="preserve">ושערו שני חלקים מים </w:t>
      </w:r>
      <w:r>
        <w:rPr>
          <w:rtl/>
        </w:rPr>
        <w:t>וכו'</w:t>
      </w:r>
      <w:r w:rsidRPr="009423EC">
        <w:rPr>
          <w:rtl/>
        </w:rPr>
        <w:t xml:space="preserve">. כלומר כי כל כך נשפך דמן, שאין למים תוספות על הדם רק שליש, ולא נשאר למים רק הרוב, ולא יותר. ויש לדעת, כי מה שאומר שהם שני חלקים מים ואחד דם, וכן מה שאמר בסמוך שבצרו את כרמיהם מדם ישראל בלא זבל, הכל הוא </w:t>
      </w:r>
      <w:r>
        <w:rPr>
          <w:rtl/>
        </w:rPr>
        <w:t>עניין</w:t>
      </w:r>
      <w:r w:rsidRPr="009423EC">
        <w:rPr>
          <w:rtl/>
        </w:rPr>
        <w:t xml:space="preserve"> זה. כי כאשר נגזר שיהיה נשפך דם שלהם כמים, נהפך הדם למים, ונתגבר כח המים. כי כל שני דברים שהם הפכים, בביטול אחד גובר השני. כי הדם הוא הפך המים, כי המים הם ח</w:t>
      </w:r>
      <w:r>
        <w:rPr>
          <w:rFonts w:hint="cs"/>
          <w:rtl/>
        </w:rPr>
        <w:t>ו</w:t>
      </w:r>
      <w:r w:rsidRPr="009423EC">
        <w:rPr>
          <w:rtl/>
        </w:rPr>
        <w:t>מריים, ואילו הדם הוא הנפש (דברים יב, כג). ולכך הדם, שהוא הנפש, נחשב צורה. וכאשר בטל הצורה, אז היה גובר הח</w:t>
      </w:r>
      <w:r>
        <w:rPr>
          <w:rFonts w:hint="cs"/>
          <w:rtl/>
        </w:rPr>
        <w:t>ו</w:t>
      </w:r>
      <w:r w:rsidRPr="009423EC">
        <w:rPr>
          <w:rtl/>
        </w:rPr>
        <w:t xml:space="preserve">מרי, הוא המים. </w:t>
      </w:r>
    </w:p>
    <w:p w:rsidR="00657196" w:rsidRPr="009423EC" w:rsidRDefault="00657196" w:rsidP="00FB3502">
      <w:pPr>
        <w:rPr>
          <w:rtl/>
        </w:rPr>
      </w:pPr>
    </w:p>
    <w:p w:rsidR="00657196" w:rsidRPr="009423EC" w:rsidRDefault="00657196" w:rsidP="00FB3502">
      <w:pPr>
        <w:rPr>
          <w:rtl/>
        </w:rPr>
      </w:pPr>
      <w:r w:rsidRPr="009423EC">
        <w:rPr>
          <w:rtl/>
        </w:rPr>
        <w:t xml:space="preserve">אבל בברייתא אמר שהיו בוצרים כרמיהם מדם, וזהו </w:t>
      </w:r>
      <w:r>
        <w:rPr>
          <w:rtl/>
        </w:rPr>
        <w:t>עניין</w:t>
      </w:r>
      <w:r w:rsidRPr="009423EC">
        <w:rPr>
          <w:rtl/>
        </w:rPr>
        <w:t xml:space="preserve"> אחר. כי מה שנגזר על הדם להיות נשפך ונפסד, אז נתה</w:t>
      </w:r>
      <w:r>
        <w:rPr>
          <w:rFonts w:hint="cs"/>
          <w:rtl/>
        </w:rPr>
        <w:t>ו</w:t>
      </w:r>
      <w:r w:rsidRPr="009423EC">
        <w:rPr>
          <w:rtl/>
        </w:rPr>
        <w:t>וה ממנו בשביל זה דבר הדומה לו, דהיינו היין. שהרי הדם דומה ליין, שנאמר (דברים לב, יד) ודם ענב תשתה חמר, ובכמה מקומות. ו</w:t>
      </w:r>
      <w:r w:rsidR="00FA3F17">
        <w:rPr>
          <w:rtl/>
        </w:rPr>
        <w:t>האומות</w:t>
      </w:r>
      <w:r w:rsidRPr="009423EC">
        <w:rPr>
          <w:rtl/>
        </w:rPr>
        <w:t xml:space="preserve"> ששפכו דם ישראל, בצרו כרמיהן מדם ישראל בלא זבל, כי בשפיכת הדם על האדמה בזה נתנו כח אל האדמה להצמיח היין. </w:t>
      </w:r>
    </w:p>
    <w:p w:rsidR="00657196" w:rsidRPr="009423EC" w:rsidRDefault="00657196" w:rsidP="00FB3502">
      <w:pPr>
        <w:rPr>
          <w:rtl/>
        </w:rPr>
      </w:pPr>
    </w:p>
    <w:p w:rsidR="00657196" w:rsidRPr="009423EC" w:rsidRDefault="00657196" w:rsidP="00FB3502">
      <w:pPr>
        <w:rPr>
          <w:rtl/>
        </w:rPr>
      </w:pPr>
      <w:r w:rsidRPr="009423EC">
        <w:rPr>
          <w:rtl/>
        </w:rPr>
        <w:t>ואמר ששערו הנחלים שיש בבקעת ידי</w:t>
      </w:r>
      <w:r>
        <w:rPr>
          <w:rFonts w:hint="cs"/>
          <w:rtl/>
        </w:rPr>
        <w:t>י</w:t>
      </w:r>
      <w:r w:rsidRPr="009423EC">
        <w:rPr>
          <w:rtl/>
        </w:rPr>
        <w:t>ם, שהיו שני חלקים מים ואחד דם. הוא מה שאמרנו, כי כאשר נהפך ונשפך הדם, כי הדם הוא הנפש, שהוא נחשב צורת האדם, בזה היה מתגבר ההפך, הם המים, שהם מתי</w:t>
      </w:r>
      <w:r>
        <w:rPr>
          <w:rFonts w:hint="cs"/>
          <w:rtl/>
        </w:rPr>
        <w:t>י</w:t>
      </w:r>
      <w:r w:rsidRPr="009423EC">
        <w:rPr>
          <w:rtl/>
        </w:rPr>
        <w:t>חסים אל הח</w:t>
      </w:r>
      <w:r>
        <w:rPr>
          <w:rFonts w:hint="cs"/>
          <w:rtl/>
        </w:rPr>
        <w:t>ו</w:t>
      </w:r>
      <w:r w:rsidRPr="009423EC">
        <w:rPr>
          <w:rtl/>
        </w:rPr>
        <w:t xml:space="preserve">מרי. ודבר זה </w:t>
      </w:r>
      <w:r>
        <w:rPr>
          <w:rtl/>
        </w:rPr>
        <w:t>עניין</w:t>
      </w:r>
      <w:r w:rsidRPr="009423EC">
        <w:rPr>
          <w:rtl/>
        </w:rPr>
        <w:t xml:space="preserve"> עמוק, בארנו אותו בחבור </w:t>
      </w:r>
      <w:r w:rsidRPr="002E4724">
        <w:rPr>
          <w:b/>
          <w:bCs/>
          <w:color w:val="C00000"/>
          <w:rtl/>
        </w:rPr>
        <w:lastRenderedPageBreak/>
        <w:t>גבורות</w:t>
      </w:r>
      <w:r>
        <w:rPr>
          <w:b/>
          <w:bCs/>
          <w:color w:val="C00000"/>
          <w:rtl/>
        </w:rPr>
        <w:t xml:space="preserve"> ה' </w:t>
      </w:r>
      <w:r w:rsidRPr="009423EC">
        <w:rPr>
          <w:rtl/>
        </w:rPr>
        <w:t>(פי</w:t>
      </w:r>
      <w:r>
        <w:rPr>
          <w:rFonts w:hint="cs"/>
          <w:rtl/>
        </w:rPr>
        <w:t>"</w:t>
      </w:r>
      <w:r w:rsidRPr="009423EC">
        <w:rPr>
          <w:rtl/>
        </w:rPr>
        <w:t xml:space="preserve">ח) אצל כי מן המים משיתיהו (שמות ב, י), וגם בשאר מקומות הרבה, כי המים הם הפך הצורה, כמו שהתבאר שם. לכך הכתוב אומר (דברים יב, כד) על הארץ תשפכנו כמים. ורוצה לומר, כי הדם אשר הוא הנפש, ואין ראוי שפיכה כלל לנפש. אבל דם של בהמה, אמר עליו תשפוך אותו כמים, שהוא הפך הנפש, לפי שאין לדם בהמה משפט הנפש. ולפיכך כאשר נגזר בחורבן הזה שיהיה הדם - שהוא הנפש - נשפך, בזה התגבר כח המים, שהוא הפכו. ולברייתא שאמרו כי בצרו אומות העולם כרמיהן מדם ישראל, אמרו כי מצד שפיכות דמים בצרו אומות העולם כרמיהן, כי כאשר שפכו הדם בצרו כרמיהן, כי יש בדם כח יין, והבן הדברים האלו. </w:t>
      </w:r>
    </w:p>
    <w:p w:rsidR="00657196" w:rsidRPr="009423EC" w:rsidRDefault="00657196" w:rsidP="00FB3502">
      <w:pPr>
        <w:rPr>
          <w:rtl/>
        </w:rPr>
      </w:pPr>
    </w:p>
    <w:p w:rsidR="00657196" w:rsidRPr="009423EC" w:rsidRDefault="00657196" w:rsidP="00FB3502">
      <w:pPr>
        <w:rPr>
          <w:rtl/>
        </w:rPr>
      </w:pPr>
      <w:r w:rsidRPr="009423EC">
        <w:rPr>
          <w:rtl/>
        </w:rPr>
        <w:t xml:space="preserve">וכן מה שאמר על הנחלים שהם בבקעת </w:t>
      </w:r>
      <w:r>
        <w:rPr>
          <w:rtl/>
        </w:rPr>
        <w:t>ידיים</w:t>
      </w:r>
      <w:r w:rsidRPr="009423EC">
        <w:rPr>
          <w:rtl/>
        </w:rPr>
        <w:t>, אחד מושך אילך, ואחד מושך אילך, ושערו</w:t>
      </w:r>
      <w:r>
        <w:rPr>
          <w:rtl/>
        </w:rPr>
        <w:t xml:space="preserve"> ב' </w:t>
      </w:r>
      <w:r w:rsidRPr="009423EC">
        <w:rPr>
          <w:rtl/>
        </w:rPr>
        <w:t xml:space="preserve">חלקים מים ואחד דם. כי בארץ יש מקומות מיוחדים ומסוגלים לדבר מה יותר ממקום אחר. ובבקעת </w:t>
      </w:r>
      <w:r>
        <w:rPr>
          <w:rtl/>
        </w:rPr>
        <w:t>ידיים</w:t>
      </w:r>
      <w:r w:rsidRPr="009423EC">
        <w:rPr>
          <w:rtl/>
        </w:rPr>
        <w:t xml:space="preserve"> מקום מיוחד ל</w:t>
      </w:r>
      <w:r>
        <w:rPr>
          <w:rtl/>
        </w:rPr>
        <w:t>מידת</w:t>
      </w:r>
      <w:r w:rsidRPr="009423EC">
        <w:rPr>
          <w:rtl/>
        </w:rPr>
        <w:t xml:space="preserve"> הדין להתגבר, ולכך נקרא בקעת </w:t>
      </w:r>
      <w:r>
        <w:rPr>
          <w:rtl/>
        </w:rPr>
        <w:t>ידיים</w:t>
      </w:r>
      <w:r w:rsidRPr="009423EC">
        <w:rPr>
          <w:rtl/>
        </w:rPr>
        <w:t>, וכמו (שמות ט, ג) הנה יד</w:t>
      </w:r>
      <w:r>
        <w:rPr>
          <w:rtl/>
        </w:rPr>
        <w:t xml:space="preserve"> ה' </w:t>
      </w:r>
      <w:r w:rsidRPr="009423EC">
        <w:rPr>
          <w:rtl/>
        </w:rPr>
        <w:t>הויה במקנך. ובכל מקום שנאמר יד</w:t>
      </w:r>
      <w:r>
        <w:rPr>
          <w:rtl/>
        </w:rPr>
        <w:t xml:space="preserve"> ה' </w:t>
      </w:r>
      <w:r w:rsidRPr="009423EC">
        <w:rPr>
          <w:rtl/>
        </w:rPr>
        <w:t>אינו אלא רמז ל</w:t>
      </w:r>
      <w:r>
        <w:rPr>
          <w:rtl/>
        </w:rPr>
        <w:t>מידת</w:t>
      </w:r>
      <w:r w:rsidRPr="009423EC">
        <w:rPr>
          <w:rtl/>
        </w:rPr>
        <w:t xml:space="preserve"> הדין. ולפיכך אמר שהיה שם</w:t>
      </w:r>
      <w:r>
        <w:rPr>
          <w:rtl/>
        </w:rPr>
        <w:t xml:space="preserve"> ב' </w:t>
      </w:r>
      <w:r w:rsidRPr="009423EC">
        <w:rPr>
          <w:rtl/>
        </w:rPr>
        <w:t>נחלים, א</w:t>
      </w:r>
      <w:r>
        <w:rPr>
          <w:rFonts w:hint="cs"/>
          <w:rtl/>
        </w:rPr>
        <w:t>'</w:t>
      </w:r>
      <w:r w:rsidRPr="009423EC">
        <w:rPr>
          <w:rtl/>
        </w:rPr>
        <w:t xml:space="preserve"> מושך אילך, ואחד מושך אילך. כמו שני </w:t>
      </w:r>
      <w:r>
        <w:rPr>
          <w:rtl/>
        </w:rPr>
        <w:t>ידיים</w:t>
      </w:r>
      <w:r w:rsidRPr="009423EC">
        <w:rPr>
          <w:rtl/>
        </w:rPr>
        <w:t>, האחד מתפשט אילך, ויד השנ</w:t>
      </w:r>
      <w:r>
        <w:rPr>
          <w:rFonts w:hint="cs"/>
          <w:rtl/>
        </w:rPr>
        <w:t>י</w:t>
      </w:r>
      <w:r w:rsidRPr="009423EC">
        <w:rPr>
          <w:rtl/>
        </w:rPr>
        <w:t>יה מתפשט אילך. ואלו שני הנחלים מה שהם מתי</w:t>
      </w:r>
      <w:r>
        <w:rPr>
          <w:rFonts w:hint="cs"/>
          <w:rtl/>
        </w:rPr>
        <w:t>י</w:t>
      </w:r>
      <w:r w:rsidRPr="009423EC">
        <w:rPr>
          <w:rtl/>
        </w:rPr>
        <w:t xml:space="preserve">חסים ליד, שהרי האחד מושך אילך, והאחד מושך אילך, לכך התגבר לשם </w:t>
      </w:r>
      <w:r>
        <w:rPr>
          <w:rtl/>
        </w:rPr>
        <w:t>מידת</w:t>
      </w:r>
      <w:r w:rsidRPr="009423EC">
        <w:rPr>
          <w:rtl/>
        </w:rPr>
        <w:t xml:space="preserve"> הדין, שהם ה</w:t>
      </w:r>
      <w:r>
        <w:rPr>
          <w:rtl/>
        </w:rPr>
        <w:t>ידיים</w:t>
      </w:r>
      <w:r w:rsidRPr="009423EC">
        <w:rPr>
          <w:rtl/>
        </w:rPr>
        <w:t>, אשר אחד מושך אילך ואחד מושך אילך. ושם היה מתגבר כח אדום, שנאמר עליו (בראשית כז, כב) וה</w:t>
      </w:r>
      <w:r>
        <w:rPr>
          <w:rtl/>
        </w:rPr>
        <w:t>ידיים</w:t>
      </w:r>
      <w:r w:rsidRPr="009423EC">
        <w:rPr>
          <w:rtl/>
        </w:rPr>
        <w:t xml:space="preserve"> ידי עשו. ושפכו דמן שם, עד ששערו חכמים שני חלקים מים ואחד דם. נמצא כי נתו</w:t>
      </w:r>
      <w:r>
        <w:rPr>
          <w:rFonts w:hint="cs"/>
          <w:rtl/>
        </w:rPr>
        <w:t>ו</w:t>
      </w:r>
      <w:r w:rsidRPr="009423EC">
        <w:rPr>
          <w:rtl/>
        </w:rPr>
        <w:t xml:space="preserve">סף שליש באלו שני הנחלים אשר היו בבקעת </w:t>
      </w:r>
      <w:r>
        <w:rPr>
          <w:rtl/>
        </w:rPr>
        <w:t>ידיים</w:t>
      </w:r>
      <w:r w:rsidRPr="009423EC">
        <w:rPr>
          <w:rtl/>
        </w:rPr>
        <w:t xml:space="preserve">. כי שפיכות דמים הוא שייך לגוף בעצמו, והוא שליש, כאשר תדע להבין. כי אלו שני </w:t>
      </w:r>
      <w:r>
        <w:rPr>
          <w:rtl/>
        </w:rPr>
        <w:t>ידיים</w:t>
      </w:r>
      <w:r w:rsidRPr="009423EC">
        <w:rPr>
          <w:rtl/>
        </w:rPr>
        <w:t xml:space="preserve"> הם ימין ושמאל, והגוף באמצע. ולכך, כאשר נשפך דם ישראל, שערו הנחלים אשר בבקעת </w:t>
      </w:r>
      <w:r>
        <w:rPr>
          <w:rtl/>
        </w:rPr>
        <w:t>ידיים</w:t>
      </w:r>
      <w:r w:rsidRPr="009423EC">
        <w:rPr>
          <w:rtl/>
        </w:rPr>
        <w:t xml:space="preserve"> שהיו שני שלישי מים, ונוסף עליהם שליש דם שנהפך למים. ורוצה לומר, שהיה מוסיף כח המים מן שפיכות דמים הגוף עד שליש יותר, כמו שהתבאר. וגם יש לפרש, אם היה יותר משליש, היה </w:t>
      </w:r>
      <w:r>
        <w:rPr>
          <w:rtl/>
        </w:rPr>
        <w:t>שינוי</w:t>
      </w:r>
      <w:r w:rsidRPr="009423EC">
        <w:rPr>
          <w:rtl/>
        </w:rPr>
        <w:t xml:space="preserve"> הטבע לגמרי, והיה גובר יותר מן הראוי. לכך היה גובר עד שליש, והיה נשאר הרוב מים כמו שהיה, והמעוט היה דם. </w:t>
      </w:r>
    </w:p>
    <w:p w:rsidR="00657196" w:rsidRPr="009423EC" w:rsidRDefault="00657196" w:rsidP="00FB3502">
      <w:pPr>
        <w:rPr>
          <w:rtl/>
        </w:rPr>
      </w:pPr>
    </w:p>
    <w:p w:rsidR="00657196" w:rsidRPr="009423EC" w:rsidRDefault="00657196" w:rsidP="00FB3502">
      <w:pPr>
        <w:rPr>
          <w:rtl/>
        </w:rPr>
      </w:pPr>
      <w:r w:rsidRPr="009423EC">
        <w:rPr>
          <w:rtl/>
        </w:rPr>
        <w:t xml:space="preserve">אמר רבי חייא בר אבין אמר רבי יהושע בן קרחה, סח לי זקן אחד מאנשי ירושלים, בבקעה זו הרג נבוזראדן רב טבחים מאתים ואחד עשרה </w:t>
      </w:r>
      <w:r>
        <w:rPr>
          <w:rtl/>
        </w:rPr>
        <w:t>ריבוא</w:t>
      </w:r>
      <w:r w:rsidRPr="009423EC">
        <w:rPr>
          <w:rtl/>
        </w:rPr>
        <w:t xml:space="preserve">, ובירושלים הרג תשעים וארבעה </w:t>
      </w:r>
      <w:r>
        <w:rPr>
          <w:rtl/>
        </w:rPr>
        <w:t>ריבוא</w:t>
      </w:r>
      <w:r w:rsidRPr="009423EC">
        <w:rPr>
          <w:rtl/>
        </w:rPr>
        <w:t xml:space="preserve"> על אבן אחת, עד שהלך דמן ונגע בדמיו של זכריהו, לקיים מה שנאמר (הושע ד, ב) דמים בדמים נגעו. אשכחיה לדמיה של זכריה דהוה קא מרתח וסליק. אמר להו, מאי האי, אמרו ליה דם זבחים דאישתפך. אייתי דם זבחים ולא אדמי. אמר להו אי אמריתו לי - מוטב, ואם לאו - מסרקינהו לבשרייכו במסרקי דפ</w:t>
      </w:r>
      <w:r>
        <w:rPr>
          <w:rtl/>
        </w:rPr>
        <w:t>רזל</w:t>
      </w:r>
      <w:r w:rsidRPr="009423EC">
        <w:rPr>
          <w:rtl/>
        </w:rPr>
        <w:t xml:space="preserve">א. אמרי ליה, מאי נימא לך, נביאה הוה </w:t>
      </w:r>
      <w:r>
        <w:rPr>
          <w:rFonts w:hint="cs"/>
          <w:rtl/>
        </w:rPr>
        <w:t>ב</w:t>
      </w:r>
      <w:r w:rsidRPr="009423EC">
        <w:rPr>
          <w:rtl/>
        </w:rPr>
        <w:t xml:space="preserve">ן דהוה קא מוכח לן במילי דשמיא, קמינן עלויה וקטלינן ליה, והא כמה שנין דלא קא נייח דמיה. אמר להו, אנא מפייסנא ליה. אייתי סנהדרי גדולה וסנהדרי קטנה קטלוה עלויה, ולא נח. בחורים ובתולות קטל עלויה, ולא נח. אייתי תינוקות של בית רבן קטל עלויה, ולא נח. אמר להו, </w:t>
      </w:r>
      <w:r w:rsidRPr="009423EC">
        <w:rPr>
          <w:rtl/>
        </w:rPr>
        <w:lastRenderedPageBreak/>
        <w:t>זכריה טובים שבהם אבדתי, ניחא לך לאבדינהו לכולהו</w:t>
      </w:r>
      <w:r>
        <w:rPr>
          <w:rFonts w:hint="cs"/>
          <w:rtl/>
        </w:rPr>
        <w:t>?</w:t>
      </w:r>
      <w:r w:rsidRPr="009423EC">
        <w:rPr>
          <w:rtl/>
        </w:rPr>
        <w:t xml:space="preserve"> כדאמר ליה הכי, נח. בההיא שעתא הרהר תשובה בדעתיה, אמר, ומה אם על נפש אחת כך, ההוא גברא דקטיל כל הני נשמתא על אחת כמה וכמה</w:t>
      </w:r>
      <w:r>
        <w:rPr>
          <w:rFonts w:hint="cs"/>
          <w:rtl/>
        </w:rPr>
        <w:t>?!</w:t>
      </w:r>
      <w:r w:rsidRPr="009423EC">
        <w:rPr>
          <w:rtl/>
        </w:rPr>
        <w:t xml:space="preserve"> ערק אזל שדר [שטר] פרטתיה בביתיה, ואגייר. תנא, נעמן - גר תושב היה, נבוזראדן - גר צדק היה. מבני בניו של המן למדו תורה בבני ברק. מבני בניו של סיסרא לימדו תינוקות בירושלים. מבני בניו של סנחריב לימדו תורה ברבים. מאן אינון</w:t>
      </w:r>
      <w:r>
        <w:rPr>
          <w:rFonts w:hint="cs"/>
          <w:rtl/>
        </w:rPr>
        <w:t>?</w:t>
      </w:r>
      <w:r w:rsidRPr="009423EC">
        <w:rPr>
          <w:rtl/>
        </w:rPr>
        <w:t xml:space="preserve"> שמעיה ואבטליון. היינו דכתיב (יחזקאל כד, ח) ונתתי דמה על ציחי סלע לבלתי הכסות. הקול קול יעקב וה</w:t>
      </w:r>
      <w:r>
        <w:rPr>
          <w:rtl/>
        </w:rPr>
        <w:t>ידיים</w:t>
      </w:r>
      <w:r w:rsidRPr="009423EC">
        <w:rPr>
          <w:rtl/>
        </w:rPr>
        <w:t xml:space="preserve"> ידי עשו (בראשית כז, כב), הקול זה אדריינוס קיסר, שהרג באלכסנדריא של מצרים ס </w:t>
      </w:r>
      <w:r>
        <w:rPr>
          <w:rtl/>
        </w:rPr>
        <w:t>ריבוא</w:t>
      </w:r>
      <w:r w:rsidRPr="009423EC">
        <w:rPr>
          <w:rtl/>
        </w:rPr>
        <w:t xml:space="preserve"> [על ס </w:t>
      </w:r>
      <w:r>
        <w:rPr>
          <w:rtl/>
        </w:rPr>
        <w:t>ריבוא</w:t>
      </w:r>
      <w:r w:rsidRPr="009423EC">
        <w:rPr>
          <w:rtl/>
        </w:rPr>
        <w:t xml:space="preserve">], כפלים כיוצאי מצרים. קול יעקב זה אספסיינוס קיסר, שהרג בכרך ביתר ארבעה מאות </w:t>
      </w:r>
      <w:r>
        <w:rPr>
          <w:rtl/>
        </w:rPr>
        <w:t>ריבוא</w:t>
      </w:r>
      <w:r w:rsidRPr="009423EC">
        <w:rPr>
          <w:rtl/>
        </w:rPr>
        <w:t xml:space="preserve">, ואמרי לה ארבעת אלפים </w:t>
      </w:r>
      <w:r>
        <w:rPr>
          <w:rtl/>
        </w:rPr>
        <w:t>ריבוא</w:t>
      </w:r>
      <w:r w:rsidRPr="009423EC">
        <w:rPr>
          <w:rtl/>
        </w:rPr>
        <w:t>. וה</w:t>
      </w:r>
      <w:r>
        <w:rPr>
          <w:rtl/>
        </w:rPr>
        <w:t>ידיים</w:t>
      </w:r>
      <w:r w:rsidRPr="009423EC">
        <w:rPr>
          <w:rtl/>
        </w:rPr>
        <w:t xml:space="preserve"> ידי עשו זו מלכות הרשעה שהחריבה את בתינו, ושרפה את היכלנו, והגלתנו מארצנו. דבר אחר, הקול קול יעקב, אין לך </w:t>
      </w:r>
      <w:r>
        <w:rPr>
          <w:rtl/>
        </w:rPr>
        <w:t>תפילה</w:t>
      </w:r>
      <w:r w:rsidRPr="009423EC">
        <w:rPr>
          <w:rtl/>
        </w:rPr>
        <w:t xml:space="preserve"> נשמעת שאין בה מזרעו של יעקב. וה</w:t>
      </w:r>
      <w:r>
        <w:rPr>
          <w:rtl/>
        </w:rPr>
        <w:t>ידיים</w:t>
      </w:r>
      <w:r w:rsidRPr="009423EC">
        <w:rPr>
          <w:rtl/>
        </w:rPr>
        <w:t xml:space="preserve"> ידי עשו, אין לך מלחמה שנוצחת שאין בה מזרעו של עשו. והיינו דאמר רבי אליעזר בשוט לשון תחבא (איוב ה, כא), בחרחור</w:t>
      </w:r>
      <w:r>
        <w:rPr>
          <w:rFonts w:hint="cs"/>
          <w:rtl/>
        </w:rPr>
        <w:t>י</w:t>
      </w:r>
      <w:r w:rsidRPr="009423EC">
        <w:rPr>
          <w:rtl/>
        </w:rPr>
        <w:t xml:space="preserve"> לשון [תחבא]. </w:t>
      </w:r>
    </w:p>
    <w:p w:rsidR="00657196" w:rsidRPr="009423EC" w:rsidRDefault="00657196" w:rsidP="00FB3502">
      <w:pPr>
        <w:rPr>
          <w:rtl/>
        </w:rPr>
      </w:pPr>
    </w:p>
    <w:p w:rsidR="00657196" w:rsidRPr="009423EC" w:rsidRDefault="00657196" w:rsidP="00FB3502">
      <w:pPr>
        <w:rPr>
          <w:rtl/>
        </w:rPr>
      </w:pPr>
      <w:r w:rsidRPr="009423EC">
        <w:rPr>
          <w:rtl/>
        </w:rPr>
        <w:t xml:space="preserve">אשכחיה לדמי </w:t>
      </w:r>
      <w:r>
        <w:rPr>
          <w:rtl/>
        </w:rPr>
        <w:t>וכו'</w:t>
      </w:r>
      <w:r w:rsidRPr="009423EC">
        <w:rPr>
          <w:rtl/>
        </w:rPr>
        <w:t xml:space="preserve">. פירוש, שהיה הדם מבקש נקמה, כמו כל דם שנשפך מעלה הדם רותח של נקמה, שאינו שקוט מן הנקמה. והיינו שאמר שהיה מרתיח. ואשכחיה דקאמר, רוצה לומר כי כאשר ראה נבוזראדן שהשם יתברך גזר עליהם שפיכות דם ביותר. ודבר זה היה יודע ומשיג שהוא נקמה מאת השם יתברך, שהרי חשב שלא לבוא עליהם, ולהניח אותם, ולא מצא מנוח בלבו, ומזה ידע כי השם יתברך רוצה לשפוך דמם, ומזה ידע כי אין זה רק בשביל נקמה. ושאל אותם מה הוא </w:t>
      </w:r>
      <w:r>
        <w:rPr>
          <w:rtl/>
        </w:rPr>
        <w:t>עניין</w:t>
      </w:r>
      <w:r w:rsidRPr="009423EC">
        <w:rPr>
          <w:rtl/>
        </w:rPr>
        <w:t xml:space="preserve"> הדם, והשיבו דם קדשים דאישתפך. כלומר שלא עבדו השם יתברך, ובטלו עבודת הדם. או שט</w:t>
      </w:r>
      <w:r>
        <w:rPr>
          <w:rFonts w:hint="cs"/>
          <w:rtl/>
        </w:rPr>
        <w:t>י</w:t>
      </w:r>
      <w:r w:rsidRPr="009423EC">
        <w:rPr>
          <w:rtl/>
        </w:rPr>
        <w:t xml:space="preserve">מאו אותו, או נעשה נותר, ולא נזהרו בעבודת השם יתברך, עד שנשפך. ודם זה מבקש נקמה, שכל דם מבקש נקמה. ומה שאמר אייתי דם זבחים </w:t>
      </w:r>
      <w:r>
        <w:rPr>
          <w:rtl/>
        </w:rPr>
        <w:t>וכו'</w:t>
      </w:r>
      <w:r w:rsidRPr="009423EC">
        <w:rPr>
          <w:rtl/>
        </w:rPr>
        <w:t xml:space="preserve">, כלומר שנתן לב להתבונן בו אם היה חטא הזה דם קדשים אם היה מבקש נקמה. ולא היה דומה לזה. כלומר שאין </w:t>
      </w:r>
      <w:r>
        <w:rPr>
          <w:rtl/>
        </w:rPr>
        <w:t>עניין</w:t>
      </w:r>
      <w:r w:rsidRPr="009423EC">
        <w:rPr>
          <w:rtl/>
        </w:rPr>
        <w:t xml:space="preserve"> דם קדשים דאישתפוך מעלה רותח כל כך. עד שהיו צריכין לומר האמת, כי דבר זה הוא מפני דם הנביא, שהוא מבקש נקמה. ומה שאמר כי אז נח הדם, פירוש, כן היה משער שכבר נח, שכבר עשה נקמה כאשר ראוי, ואינו מבקש עוד נקמה, שאינו מבקש שיאבד העולם כולו. </w:t>
      </w:r>
    </w:p>
    <w:p w:rsidR="00657196" w:rsidRPr="009423EC" w:rsidRDefault="00657196" w:rsidP="00FB3502">
      <w:pPr>
        <w:rPr>
          <w:rtl/>
        </w:rPr>
      </w:pPr>
    </w:p>
    <w:p w:rsidR="00657196" w:rsidRPr="009423EC" w:rsidRDefault="00657196" w:rsidP="00FB3502">
      <w:pPr>
        <w:rPr>
          <w:rtl/>
        </w:rPr>
      </w:pPr>
      <w:r w:rsidRPr="009423EC">
        <w:rPr>
          <w:rtl/>
        </w:rPr>
        <w:t xml:space="preserve">נבוזראדן גר צדק היה </w:t>
      </w:r>
      <w:r>
        <w:rPr>
          <w:rtl/>
        </w:rPr>
        <w:t>וכו'</w:t>
      </w:r>
      <w:r w:rsidRPr="009423EC">
        <w:rPr>
          <w:rtl/>
        </w:rPr>
        <w:t xml:space="preserve">. דע, כי מה שספרו כאן מן הרשעים שזרעם נתגייר בישראל ולימדו תורה ברבים, הוא </w:t>
      </w:r>
      <w:r>
        <w:rPr>
          <w:rtl/>
        </w:rPr>
        <w:t>עניין</w:t>
      </w:r>
      <w:r w:rsidRPr="009423EC">
        <w:rPr>
          <w:rtl/>
        </w:rPr>
        <w:t xml:space="preserve"> נפלא. כי יש לך לדעת, שהרשעים כאשר הם מופלגים ברשעות, ויש להם כח גדול מאוד כמו שהיה לאלו שזכר, אי אפשר שלא יהיה מצורף כח שלהם אל כח עליון, כח השם יתברך, רק שהיה זה אצלם בטומאה. אבל אצל הבנים, כאשר נתגיירו, נצרף ונזדכך ונתלבן, ולפיכך היו בניהם גדולים מלמדים תורה ברבים. ואי אפשר שלא יהיה כך. שכל כח כמו אלו, שהיה להם כח גדול, הוא מאת השם יתברך, וכיון שהוא מאת השם יתברך </w:t>
      </w:r>
      <w:r w:rsidRPr="009423EC">
        <w:rPr>
          <w:rtl/>
        </w:rPr>
        <w:lastRenderedPageBreak/>
        <w:t>יש בזה צד בחינה מה של קדושה, שהרי הוא מן השם יתברך. ואם אצל האב היה בטל כח הקדושה אצל הטומאה, אבל בבנים נתלבן כח זה, ולכך לימדו תורה ברבים.</w:t>
      </w:r>
      <w:r>
        <w:rPr>
          <w:rFonts w:hint="cs"/>
          <w:rtl/>
        </w:rPr>
        <w:t xml:space="preserve"> </w:t>
      </w:r>
      <w:r w:rsidRPr="009423EC">
        <w:rPr>
          <w:rtl/>
        </w:rPr>
        <w:t>רק מזרע טיטוס לא היה השם יתברך מכניס תחת כנפי השכינה, שאין לו חלק בו יתברך, והוא נבדל מן הקדושה לגמרי, ואינו מצטרף אל הקדושה. לא כמו כל הכ</w:t>
      </w:r>
      <w:r>
        <w:rPr>
          <w:rFonts w:hint="cs"/>
          <w:rtl/>
        </w:rPr>
        <w:t>ו</w:t>
      </w:r>
      <w:r w:rsidRPr="009423EC">
        <w:rPr>
          <w:rtl/>
        </w:rPr>
        <w:t xml:space="preserve">חות האחרים שיש להם חבור ודבוק אל הקדושה, ומצד אותו הדבוק נתגיירו זרעם. ולא כן טיטוס, שהיה כח שלו כח משחית ומקלקל, כמו שהתבאר. ולכך נקצץ ונפרד מן השם יתברך, ואין מכניס מבניו תחת כנפי השכינה. והדבר הזה הוא דבר עמוק, ואין כאן מקום זה. </w:t>
      </w:r>
    </w:p>
    <w:p w:rsidR="00657196" w:rsidRPr="009423EC" w:rsidRDefault="00657196" w:rsidP="00FB3502">
      <w:pPr>
        <w:rPr>
          <w:rtl/>
        </w:rPr>
      </w:pPr>
    </w:p>
    <w:p w:rsidR="00657196" w:rsidRPr="009423EC" w:rsidRDefault="00657196" w:rsidP="00FB3502">
      <w:pPr>
        <w:rPr>
          <w:rtl/>
        </w:rPr>
      </w:pPr>
      <w:r w:rsidRPr="009423EC">
        <w:rPr>
          <w:rtl/>
        </w:rPr>
        <w:t xml:space="preserve">שהרג בכרך ביתר </w:t>
      </w:r>
      <w:r>
        <w:rPr>
          <w:rtl/>
        </w:rPr>
        <w:t>וכו'</w:t>
      </w:r>
      <w:r w:rsidRPr="009423EC">
        <w:rPr>
          <w:rtl/>
        </w:rPr>
        <w:t>. כבר אמרנו לך כי תמיד מזכיר אותו בלשון כרך ביתר, ש</w:t>
      </w:r>
      <w:r>
        <w:rPr>
          <w:rtl/>
        </w:rPr>
        <w:t>הייתה</w:t>
      </w:r>
      <w:r w:rsidRPr="009423EC">
        <w:rPr>
          <w:rtl/>
        </w:rPr>
        <w:t xml:space="preserve"> עיר תקיפה מאוד, והוא היה חוזקן ותוקפן של ישראל. לכך דרש למעלה (גיטין נז א) גדע בחרי אף כל קרן ישראל (איכה ב, ג) על ביתר, כי הקרן הוא חוזק ותוקף, כמו שנקרא עשתרות קרני</w:t>
      </w:r>
      <w:r>
        <w:rPr>
          <w:rFonts w:hint="cs"/>
          <w:rtl/>
        </w:rPr>
        <w:t>י</w:t>
      </w:r>
      <w:r w:rsidRPr="009423EC">
        <w:rPr>
          <w:rtl/>
        </w:rPr>
        <w:t>ם (בראשית יד, ה) על שם החוזק והתוקף. ולכך היו נוטעים שם ארז ותורניתא (גיטין נז א) שזה מורה על נטיעה חזקה. ולכך אמר כי בכרך ביתר הרג ד</w:t>
      </w:r>
      <w:r>
        <w:rPr>
          <w:rFonts w:hint="cs"/>
          <w:rtl/>
        </w:rPr>
        <w:t>'</w:t>
      </w:r>
      <w:r w:rsidRPr="009423EC">
        <w:rPr>
          <w:rtl/>
        </w:rPr>
        <w:t xml:space="preserve"> מאות </w:t>
      </w:r>
      <w:r>
        <w:rPr>
          <w:rtl/>
        </w:rPr>
        <w:t>ריבוא</w:t>
      </w:r>
      <w:r w:rsidRPr="009423EC">
        <w:rPr>
          <w:rtl/>
        </w:rPr>
        <w:t xml:space="preserve"> </w:t>
      </w:r>
      <w:r>
        <w:rPr>
          <w:rtl/>
        </w:rPr>
        <w:t>וכו'</w:t>
      </w:r>
      <w:r w:rsidRPr="009423EC">
        <w:rPr>
          <w:rtl/>
        </w:rPr>
        <w:t>, שכמו שמנין ס</w:t>
      </w:r>
      <w:r>
        <w:rPr>
          <w:rFonts w:hint="cs"/>
          <w:rtl/>
        </w:rPr>
        <w:t>'</w:t>
      </w:r>
      <w:r w:rsidRPr="009423EC">
        <w:rPr>
          <w:rtl/>
        </w:rPr>
        <w:t xml:space="preserve"> </w:t>
      </w:r>
      <w:r>
        <w:rPr>
          <w:rtl/>
        </w:rPr>
        <w:t>ריבוא</w:t>
      </w:r>
      <w:r w:rsidRPr="009423EC">
        <w:rPr>
          <w:rtl/>
        </w:rPr>
        <w:t xml:space="preserve"> מורה על </w:t>
      </w:r>
      <w:r>
        <w:rPr>
          <w:rtl/>
        </w:rPr>
        <w:t>ריבוי</w:t>
      </w:r>
      <w:r w:rsidRPr="009423EC">
        <w:rPr>
          <w:rtl/>
        </w:rPr>
        <w:t xml:space="preserve">, כמו שהתבאר לעיל, כך מנין ארבעה מאה </w:t>
      </w:r>
      <w:r>
        <w:rPr>
          <w:rtl/>
        </w:rPr>
        <w:t>ריבוא</w:t>
      </w:r>
      <w:r w:rsidRPr="009423EC">
        <w:rPr>
          <w:rtl/>
        </w:rPr>
        <w:t xml:space="preserve"> מורה על מקום המיושב, לפי שמנין ארבע הוא שטח המתפשט לד</w:t>
      </w:r>
      <w:r>
        <w:rPr>
          <w:rFonts w:hint="cs"/>
          <w:rtl/>
        </w:rPr>
        <w:t>'</w:t>
      </w:r>
      <w:r w:rsidRPr="009423EC">
        <w:rPr>
          <w:rtl/>
        </w:rPr>
        <w:t xml:space="preserve"> צדדין, וכל מקום משוער בד</w:t>
      </w:r>
      <w:r>
        <w:rPr>
          <w:rFonts w:hint="cs"/>
          <w:rtl/>
        </w:rPr>
        <w:t>'</w:t>
      </w:r>
      <w:r w:rsidRPr="009423EC">
        <w:rPr>
          <w:rtl/>
        </w:rPr>
        <w:t>, שכן נתנו לאדם מקום ד</w:t>
      </w:r>
      <w:r>
        <w:rPr>
          <w:rFonts w:hint="cs"/>
          <w:rtl/>
        </w:rPr>
        <w:t>'</w:t>
      </w:r>
      <w:r w:rsidRPr="009423EC">
        <w:rPr>
          <w:rtl/>
        </w:rPr>
        <w:t xml:space="preserve"> אמות (גיטין עז ב), כי המקום הוא מרובע, שכן מצינו ארץ ישראל ד</w:t>
      </w:r>
      <w:r>
        <w:rPr>
          <w:rFonts w:hint="cs"/>
          <w:rtl/>
        </w:rPr>
        <w:t>'</w:t>
      </w:r>
      <w:r w:rsidRPr="009423EC">
        <w:rPr>
          <w:rtl/>
        </w:rPr>
        <w:t xml:space="preserve"> מאה פרסה על ד</w:t>
      </w:r>
      <w:r>
        <w:rPr>
          <w:rFonts w:hint="cs"/>
          <w:rtl/>
        </w:rPr>
        <w:t>'</w:t>
      </w:r>
      <w:r w:rsidRPr="009423EC">
        <w:rPr>
          <w:rtl/>
        </w:rPr>
        <w:t xml:space="preserve"> מאה פרסה. ולפיכך אמר שנהרגו ד</w:t>
      </w:r>
      <w:r>
        <w:rPr>
          <w:rFonts w:hint="cs"/>
          <w:rtl/>
        </w:rPr>
        <w:t>'</w:t>
      </w:r>
      <w:r w:rsidRPr="009423EC">
        <w:rPr>
          <w:rtl/>
        </w:rPr>
        <w:t xml:space="preserve"> מאות [</w:t>
      </w:r>
      <w:r>
        <w:rPr>
          <w:rtl/>
        </w:rPr>
        <w:t>ריבוא</w:t>
      </w:r>
      <w:r w:rsidRPr="009423EC">
        <w:rPr>
          <w:rtl/>
        </w:rPr>
        <w:t>], כי הכרך הזה מקום חשוב היה, ולפי חשיבתו ראוי לו מספר ארבע על פי היותר גדול, כי המקום משוער במספר ד</w:t>
      </w:r>
      <w:r>
        <w:rPr>
          <w:rFonts w:hint="cs"/>
          <w:rtl/>
        </w:rPr>
        <w:t>'</w:t>
      </w:r>
      <w:r w:rsidRPr="009423EC">
        <w:rPr>
          <w:rtl/>
        </w:rPr>
        <w:t>, והאנשים היושבים בה משוערים גם כן במספר ד</w:t>
      </w:r>
      <w:r>
        <w:rPr>
          <w:rFonts w:hint="cs"/>
          <w:rtl/>
        </w:rPr>
        <w:t>'</w:t>
      </w:r>
      <w:r w:rsidRPr="009423EC">
        <w:rPr>
          <w:rtl/>
        </w:rPr>
        <w:t>, ולכך אמר כאשר נחרב כרך ביתר שהרגו בו ד</w:t>
      </w:r>
      <w:r>
        <w:rPr>
          <w:rFonts w:hint="cs"/>
          <w:rtl/>
        </w:rPr>
        <w:t>'</w:t>
      </w:r>
      <w:r w:rsidRPr="009423EC">
        <w:rPr>
          <w:rtl/>
        </w:rPr>
        <w:t xml:space="preserve"> מאה </w:t>
      </w:r>
      <w:r>
        <w:rPr>
          <w:rtl/>
        </w:rPr>
        <w:t>ריבוא</w:t>
      </w:r>
      <w:r w:rsidRPr="009423EC">
        <w:rPr>
          <w:rtl/>
        </w:rPr>
        <w:t xml:space="preserve">. ולאמרי לה, ארבעת אלפים </w:t>
      </w:r>
      <w:r>
        <w:rPr>
          <w:rtl/>
        </w:rPr>
        <w:t>ריבוא</w:t>
      </w:r>
      <w:r w:rsidRPr="009423EC">
        <w:rPr>
          <w:rtl/>
        </w:rPr>
        <w:t xml:space="preserve">. </w:t>
      </w:r>
    </w:p>
    <w:p w:rsidR="00657196" w:rsidRPr="009423EC" w:rsidRDefault="00657196" w:rsidP="00FB3502">
      <w:pPr>
        <w:rPr>
          <w:rtl/>
        </w:rPr>
      </w:pPr>
    </w:p>
    <w:p w:rsidR="00657196" w:rsidRPr="009423EC" w:rsidRDefault="00657196" w:rsidP="00FB3502">
      <w:pPr>
        <w:rPr>
          <w:rtl/>
        </w:rPr>
      </w:pPr>
      <w:r w:rsidRPr="009423EC">
        <w:rPr>
          <w:rtl/>
        </w:rPr>
        <w:t xml:space="preserve">אין </w:t>
      </w:r>
      <w:r>
        <w:rPr>
          <w:rtl/>
        </w:rPr>
        <w:t>תפילה</w:t>
      </w:r>
      <w:r w:rsidRPr="009423EC">
        <w:rPr>
          <w:rtl/>
        </w:rPr>
        <w:t xml:space="preserve"> נשמעת אלא אם כן יש בה מזרעו של יעקב. זה סוד נפלא, כי ה</w:t>
      </w:r>
      <w:r>
        <w:rPr>
          <w:rtl/>
        </w:rPr>
        <w:t>תפילה</w:t>
      </w:r>
      <w:r w:rsidRPr="009423EC">
        <w:rPr>
          <w:rtl/>
        </w:rPr>
        <w:t xml:space="preserve"> היא רחמים, וזהו </w:t>
      </w:r>
      <w:r>
        <w:rPr>
          <w:rtl/>
        </w:rPr>
        <w:t>מידת</w:t>
      </w:r>
      <w:r w:rsidRPr="009423EC">
        <w:rPr>
          <w:rtl/>
        </w:rPr>
        <w:t xml:space="preserve"> יעקב ש</w:t>
      </w:r>
      <w:r>
        <w:rPr>
          <w:rtl/>
        </w:rPr>
        <w:t>מידת</w:t>
      </w:r>
      <w:r w:rsidRPr="009423EC">
        <w:rPr>
          <w:rtl/>
        </w:rPr>
        <w:t xml:space="preserve">ו הרחמים. </w:t>
      </w:r>
    </w:p>
    <w:p w:rsidR="00657196" w:rsidRPr="009423EC" w:rsidRDefault="00657196" w:rsidP="00FB3502">
      <w:pPr>
        <w:rPr>
          <w:rtl/>
        </w:rPr>
      </w:pPr>
    </w:p>
    <w:p w:rsidR="00657196" w:rsidRPr="009423EC" w:rsidRDefault="00657196" w:rsidP="00FB3502">
      <w:pPr>
        <w:rPr>
          <w:rtl/>
        </w:rPr>
      </w:pPr>
      <w:r w:rsidRPr="009423EC">
        <w:rPr>
          <w:rtl/>
        </w:rPr>
        <w:t xml:space="preserve">אין לך מלחמה שנוצחת </w:t>
      </w:r>
      <w:r>
        <w:rPr>
          <w:rtl/>
        </w:rPr>
        <w:t>וכו'</w:t>
      </w:r>
      <w:r w:rsidRPr="009423EC">
        <w:rPr>
          <w:rtl/>
        </w:rPr>
        <w:t xml:space="preserve">. לפי שכחם כח החרב, לפי שברכה שנתן לו השם יתברך היא על חרבך תחיה (בראשית כז, מ), וזהו כח עשו. לפיכך כל מלחמה אינה נוצחת אלא אם יש בה מזרעו של עשו, ובזה אין להאריך. </w:t>
      </w:r>
    </w:p>
    <w:p w:rsidR="00657196" w:rsidRPr="009423EC" w:rsidRDefault="00657196" w:rsidP="00FB3502">
      <w:pPr>
        <w:rPr>
          <w:rtl/>
        </w:rPr>
      </w:pPr>
    </w:p>
    <w:p w:rsidR="00657196" w:rsidRPr="009423EC" w:rsidRDefault="00657196" w:rsidP="00FB3502">
      <w:pPr>
        <w:rPr>
          <w:rtl/>
        </w:rPr>
      </w:pPr>
      <w:r w:rsidRPr="009423EC">
        <w:rPr>
          <w:rtl/>
        </w:rPr>
        <w:t xml:space="preserve">והיינו דאמר </w:t>
      </w:r>
      <w:r>
        <w:rPr>
          <w:rtl/>
        </w:rPr>
        <w:t>וכו'</w:t>
      </w:r>
      <w:r w:rsidRPr="009423EC">
        <w:rPr>
          <w:rtl/>
        </w:rPr>
        <w:t>. קבע זה כאן, כלומר שעל ידי לשון הרע נחרבו כל שלשתן, כי ירושלים היה חרב מתחלה על ידי לשון הרע, כי כל זמן שבית המקדש קיים היה בית המקדש מגין על כל ארץ ישראל, וכאשר חרב בית המקדש לא היה להם מה שמגין עליהם, וחרב טור מלכא, וחרב ביתר. והנה תראה כי תח</w:t>
      </w:r>
      <w:r>
        <w:rPr>
          <w:rFonts w:hint="cs"/>
          <w:rtl/>
        </w:rPr>
        <w:t>י</w:t>
      </w:r>
      <w:r w:rsidRPr="009423EC">
        <w:rPr>
          <w:rtl/>
        </w:rPr>
        <w:t xml:space="preserve">לת הגזירה שנגזר חורבן בית </w:t>
      </w:r>
      <w:r>
        <w:rPr>
          <w:rtl/>
        </w:rPr>
        <w:t>אלוהי</w:t>
      </w:r>
      <w:r w:rsidRPr="009423EC">
        <w:rPr>
          <w:rtl/>
        </w:rPr>
        <w:t>נו היה על ידי חטא לשון הרע, הוא חטא המרגלים שהוציאו ד</w:t>
      </w:r>
      <w:r>
        <w:rPr>
          <w:rFonts w:hint="cs"/>
          <w:rtl/>
        </w:rPr>
        <w:t>י</w:t>
      </w:r>
      <w:r w:rsidRPr="009423EC">
        <w:rPr>
          <w:rtl/>
        </w:rPr>
        <w:t xml:space="preserve">בת הארץ (במדבר יג, לב), ועתה על ידי לשון הרע נפרע מהם. ויש לך לדעת כי בדבר זה שאמר בשוט לשון תחבא (איוב ה, כא) גלה לך דבר </w:t>
      </w:r>
      <w:r w:rsidRPr="009423EC">
        <w:rPr>
          <w:rtl/>
        </w:rPr>
        <w:lastRenderedPageBreak/>
        <w:t xml:space="preserve">נפלא מאוד, שלא היה ראוי לצאת לפעל חורבן בית </w:t>
      </w:r>
      <w:r>
        <w:rPr>
          <w:rtl/>
        </w:rPr>
        <w:t>אלוהי</w:t>
      </w:r>
      <w:r w:rsidRPr="009423EC">
        <w:rPr>
          <w:rtl/>
        </w:rPr>
        <w:t>נו כי אם על ידי הלשון, כי אין מחריב ומשחית הכל רק הלשון. והנה אנחנו עת</w:t>
      </w:r>
      <w:r>
        <w:rPr>
          <w:rtl/>
        </w:rPr>
        <w:t>ידיים</w:t>
      </w:r>
      <w:r w:rsidRPr="009423EC">
        <w:rPr>
          <w:rtl/>
        </w:rPr>
        <w:t xml:space="preserve"> לבאר זה ולהאריך בזה בעזרת השם. </w:t>
      </w:r>
    </w:p>
    <w:p w:rsidR="00657196" w:rsidRPr="009423EC" w:rsidRDefault="00657196" w:rsidP="00FB3502">
      <w:pPr>
        <w:rPr>
          <w:rtl/>
        </w:rPr>
      </w:pPr>
    </w:p>
    <w:p w:rsidR="00657196" w:rsidRPr="009423EC" w:rsidRDefault="00657196" w:rsidP="00FB3502">
      <w:pPr>
        <w:rPr>
          <w:rtl/>
        </w:rPr>
      </w:pPr>
      <w:r w:rsidRPr="009423EC">
        <w:rPr>
          <w:rtl/>
        </w:rPr>
        <w:t>אמר רבי יהודה אמר רב, מאי דכתיב (תהלים מד, כג) כי עליך הורגנו כל היום</w:t>
      </w:r>
      <w:r>
        <w:rPr>
          <w:rFonts w:hint="cs"/>
          <w:rtl/>
        </w:rPr>
        <w:t>?</w:t>
      </w:r>
      <w:r w:rsidRPr="009423EC">
        <w:rPr>
          <w:rtl/>
        </w:rPr>
        <w:t xml:space="preserve"> זו אשה ושבעה בניה. ולא אלו שהפילו עצמם לים, כי הורגנו מלשון הופעל, שמקבל הפעולה, ואילו מה שטבעו בים, הם טבעו עצמם, ואין זה בלשון המקרא. </w:t>
      </w:r>
    </w:p>
    <w:p w:rsidR="00657196" w:rsidRPr="009423EC" w:rsidRDefault="00657196" w:rsidP="00FB3502">
      <w:pPr>
        <w:rPr>
          <w:rtl/>
        </w:rPr>
      </w:pPr>
    </w:p>
    <w:p w:rsidR="00657196" w:rsidRPr="009423EC" w:rsidRDefault="00657196" w:rsidP="00FB3502">
      <w:pPr>
        <w:rPr>
          <w:rtl/>
        </w:rPr>
      </w:pPr>
      <w:r w:rsidRPr="009423EC">
        <w:rPr>
          <w:rtl/>
        </w:rPr>
        <w:t>כתוב בתורה. כל אלו פסוקים הם לפי סדר שהם כתובים בתורה. וגירסת התוספות (גיטין סוף נז ב) דקמא אמר לא יהיה לך (שמות כ, ג), ולא מייתי תלמוד רק ששה קראי, ומשביעי לא מייתי, כיון דלא הביא מקרא חדש, רק חד מהני קראי דלעיל. וגרסא נכונה היא, דקרא דאנכי</w:t>
      </w:r>
      <w:r>
        <w:rPr>
          <w:rtl/>
        </w:rPr>
        <w:t xml:space="preserve"> ה' אלוהי</w:t>
      </w:r>
      <w:r w:rsidRPr="009423EC">
        <w:rPr>
          <w:rtl/>
        </w:rPr>
        <w:t xml:space="preserve">ך (שמות כ, ב) לא משתמע מיניה עבודה זרה, רק שלא יכפור בעיקר. אבל לפי גירסא שלנו, והוא המדרש שהביאו בתוספות, דקמא אמר אנכי, אף על גב דלא משתמע מיניה איסור עבודה זרה, סבירא ליה שהעובד עבודה זרה כאילו כופר בעיקר. </w:t>
      </w:r>
    </w:p>
    <w:p w:rsidR="00657196" w:rsidRPr="009423EC" w:rsidRDefault="00657196" w:rsidP="00FB3502">
      <w:pPr>
        <w:rPr>
          <w:rtl/>
        </w:rPr>
      </w:pPr>
    </w:p>
    <w:p w:rsidR="00657196" w:rsidRPr="009423EC" w:rsidRDefault="00657196" w:rsidP="00FB3502">
      <w:pPr>
        <w:rPr>
          <w:rtl/>
        </w:rPr>
      </w:pPr>
      <w:r w:rsidRPr="009423EC">
        <w:rPr>
          <w:rtl/>
        </w:rPr>
        <w:t>אף היא עלתה לגג. ותימא, למה המיתה עצמה בחנם</w:t>
      </w:r>
      <w:r>
        <w:rPr>
          <w:rFonts w:hint="cs"/>
          <w:rtl/>
        </w:rPr>
        <w:t>?</w:t>
      </w:r>
      <w:r w:rsidRPr="009423EC">
        <w:rPr>
          <w:rtl/>
        </w:rPr>
        <w:t xml:space="preserve"> ויש לומר, שרצו גם כן לכופה לעבודה זרה. אמנם נראה דמה שאמר אף היא עלתה על הגג, רמז על שהפילה עצמה מן הגובה, שהוא החיים, שנבחר לה מות מחיים (עפי ירמיה ח, ג), ומסרה עצמה למות, והשם יתברך עשה רצונה ומתה. והחיים הוא מעלה בבני אדם, והמתים ירדו שאול, והיא הפילה עצמה ממעלה זאת אל השאול, ומסרה עצמה למות, וזהו הנפילה. </w:t>
      </w:r>
    </w:p>
    <w:p w:rsidR="00657196" w:rsidRPr="009423EC" w:rsidRDefault="00657196" w:rsidP="00FB3502">
      <w:pPr>
        <w:rPr>
          <w:rtl/>
        </w:rPr>
      </w:pPr>
    </w:p>
    <w:p w:rsidR="00657196" w:rsidRDefault="00657196" w:rsidP="00FB3502">
      <w:pPr>
        <w:rPr>
          <w:rtl/>
        </w:rPr>
      </w:pPr>
      <w:r w:rsidRPr="009423EC">
        <w:rPr>
          <w:rtl/>
        </w:rPr>
        <w:t xml:space="preserve">שמראין הלכות שחיטה. דע כי </w:t>
      </w:r>
      <w:r>
        <w:rPr>
          <w:rtl/>
        </w:rPr>
        <w:t>דווקא</w:t>
      </w:r>
      <w:r w:rsidRPr="009423EC">
        <w:rPr>
          <w:rtl/>
        </w:rPr>
        <w:t xml:space="preserve"> שחיטה, מפני שהשחיטה היא בכח, והיא </w:t>
      </w:r>
      <w:r>
        <w:rPr>
          <w:rtl/>
        </w:rPr>
        <w:t>מידת</w:t>
      </w:r>
      <w:r w:rsidRPr="009423EC">
        <w:rPr>
          <w:rtl/>
        </w:rPr>
        <w:t xml:space="preserve"> הדין, ואין דבר שהוא ב</w:t>
      </w:r>
      <w:r>
        <w:rPr>
          <w:rtl/>
        </w:rPr>
        <w:t>מידת</w:t>
      </w:r>
      <w:r w:rsidRPr="009423EC">
        <w:rPr>
          <w:rtl/>
        </w:rPr>
        <w:t xml:space="preserve"> הדין כמו השחיטה, כאשר ידוע. ולפיכך, כאשר הוא מראה בעצמו השחיטה, לפי גודל כח הפעולה וחוזק שלה ב</w:t>
      </w:r>
      <w:r>
        <w:rPr>
          <w:rtl/>
        </w:rPr>
        <w:t>מידת</w:t>
      </w:r>
      <w:r w:rsidRPr="009423EC">
        <w:rPr>
          <w:rtl/>
        </w:rPr>
        <w:t xml:space="preserve"> הדין, היא בא על האדם. והצרעת הוא ממהר לבא, לפי שהצרעת דבר קל הוא, וממהר להדבק באדם. ועוד ידוע דבר זה ב</w:t>
      </w:r>
      <w:r>
        <w:rPr>
          <w:rtl/>
        </w:rPr>
        <w:t>עניין</w:t>
      </w:r>
      <w:r w:rsidRPr="009423EC">
        <w:rPr>
          <w:rtl/>
        </w:rPr>
        <w:t xml:space="preserve"> עמוק מאוד איך הצרעת ממהר לבא, לפי שכוחות הטומאה רודפים להדבק באדם, וזה ידוע. ואין כח טומאה יותר מן הצרעת. לפי שהתורה אמרה בטומאה זאת (ויקרא יג, מו) בדד ישב מחוץ למחנה, וזה לא תמצא בכל הטמאים. ולפיכך רודפים לבוא להתדבק באדם, לפי גודל הר</w:t>
      </w:r>
      <w:r>
        <w:rPr>
          <w:rFonts w:hint="cs"/>
          <w:rtl/>
        </w:rPr>
        <w:t>י</w:t>
      </w:r>
      <w:r w:rsidRPr="009423EC">
        <w:rPr>
          <w:rtl/>
        </w:rPr>
        <w:t>חוק שהם מרוחקים מן האדם, ו</w:t>
      </w:r>
      <w:r>
        <w:rPr>
          <w:rtl/>
        </w:rPr>
        <w:t>עניין</w:t>
      </w:r>
      <w:r w:rsidRPr="009423EC">
        <w:rPr>
          <w:rtl/>
        </w:rPr>
        <w:t xml:space="preserve"> זה נכון מאוד. כי אלו שני דברים, השחיטה והצרעת; השחיטה הוא בכח, ולפי גודל כח הפעולה, שזה פועל בחוזק במה שהוא שוחט, ולכך סכנה להראות השחיטה בעצמו, שחוזק הפעולה מביא רושם בו. והצרעת הוא קל לב</w:t>
      </w:r>
      <w:r>
        <w:rPr>
          <w:rFonts w:hint="cs"/>
          <w:rtl/>
        </w:rPr>
        <w:t>ו</w:t>
      </w:r>
      <w:r w:rsidRPr="009423EC">
        <w:rPr>
          <w:rtl/>
        </w:rPr>
        <w:t xml:space="preserve">א, ואין צריך פועל חזק. ודבר זה נרמז, שהצרעת נקראת פריחה, ואם פרח תפרח (ויקרא יג, יב), ולשון זה משמע מהירות וקלות, כעוף הפורח. והוא </w:t>
      </w:r>
      <w:r>
        <w:rPr>
          <w:rtl/>
        </w:rPr>
        <w:t>עניין</w:t>
      </w:r>
      <w:r w:rsidRPr="009423EC">
        <w:rPr>
          <w:rtl/>
        </w:rPr>
        <w:t xml:space="preserve"> נפלא למבין. ולכך בקלות הצרעת בא. ועוד רמזה התורה ב</w:t>
      </w:r>
      <w:r>
        <w:rPr>
          <w:rtl/>
        </w:rPr>
        <w:t>עניין</w:t>
      </w:r>
      <w:r w:rsidRPr="009423EC">
        <w:rPr>
          <w:rtl/>
        </w:rPr>
        <w:t xml:space="preserve"> הצרעת, שאמרה תורה (ויקרא יד, ז) וש</w:t>
      </w:r>
      <w:r>
        <w:rPr>
          <w:rFonts w:hint="cs"/>
          <w:rtl/>
        </w:rPr>
        <w:t>י</w:t>
      </w:r>
      <w:r w:rsidRPr="009423EC">
        <w:rPr>
          <w:rtl/>
        </w:rPr>
        <w:t>לח הצ</w:t>
      </w:r>
      <w:r>
        <w:rPr>
          <w:rFonts w:hint="cs"/>
          <w:rtl/>
        </w:rPr>
        <w:t>י</w:t>
      </w:r>
      <w:r w:rsidRPr="009423EC">
        <w:rPr>
          <w:rtl/>
        </w:rPr>
        <w:t>פור על פני השדה. כמו שהצ</w:t>
      </w:r>
      <w:r>
        <w:rPr>
          <w:rFonts w:hint="cs"/>
          <w:rtl/>
        </w:rPr>
        <w:t>י</w:t>
      </w:r>
      <w:r w:rsidRPr="009423EC">
        <w:rPr>
          <w:rtl/>
        </w:rPr>
        <w:t xml:space="preserve">פור נשלח על פני השדה בקלות [ו]במהירות, כך יפרח הצרעת מן האדם, כמו שבא </w:t>
      </w:r>
      <w:r w:rsidRPr="009423EC">
        <w:rPr>
          <w:rtl/>
        </w:rPr>
        <w:lastRenderedPageBreak/>
        <w:t>בפריחה. ואין להקשות</w:t>
      </w:r>
      <w:r>
        <w:rPr>
          <w:rFonts w:hint="cs"/>
          <w:rtl/>
        </w:rPr>
        <w:t>,</w:t>
      </w:r>
      <w:r w:rsidRPr="009423EC">
        <w:rPr>
          <w:rtl/>
        </w:rPr>
        <w:t xml:space="preserve"> אם כן למה אין הצרעת רגיל לב</w:t>
      </w:r>
      <w:r>
        <w:rPr>
          <w:rFonts w:hint="cs"/>
          <w:rtl/>
        </w:rPr>
        <w:t>ו</w:t>
      </w:r>
      <w:r w:rsidRPr="009423EC">
        <w:rPr>
          <w:rtl/>
        </w:rPr>
        <w:t>א, כיון שהוא בקלות</w:t>
      </w:r>
      <w:r>
        <w:rPr>
          <w:rFonts w:hint="cs"/>
          <w:rtl/>
        </w:rPr>
        <w:t>?</w:t>
      </w:r>
      <w:r w:rsidRPr="009423EC">
        <w:rPr>
          <w:rtl/>
        </w:rPr>
        <w:t xml:space="preserve"> אין זה קשיא, כי הצרעת הוא בעצמו מסולק מן העולם, ולכך אין לו שייכות אל האדם, והוא נבדל מן האדם, ולכך אינו רגיל לב</w:t>
      </w:r>
      <w:r>
        <w:rPr>
          <w:rFonts w:hint="cs"/>
          <w:rtl/>
        </w:rPr>
        <w:t>ו</w:t>
      </w:r>
      <w:r w:rsidRPr="009423EC">
        <w:rPr>
          <w:rtl/>
        </w:rPr>
        <w:t>א. רק אם מראה הצרעת בעצמו, אז הוא קל לב</w:t>
      </w:r>
      <w:r>
        <w:rPr>
          <w:rFonts w:hint="cs"/>
          <w:rtl/>
        </w:rPr>
        <w:t>ו</w:t>
      </w:r>
      <w:r w:rsidRPr="009423EC">
        <w:rPr>
          <w:rtl/>
        </w:rPr>
        <w:t xml:space="preserve">א כאשר מראה בעצמו, והבן זה מאד. </w:t>
      </w:r>
    </w:p>
    <w:p w:rsidR="00657196" w:rsidRDefault="00657196" w:rsidP="00FB3502">
      <w:pPr>
        <w:rPr>
          <w:rtl/>
        </w:rPr>
      </w:pPr>
    </w:p>
    <w:p w:rsidR="00657196" w:rsidRPr="009423EC" w:rsidRDefault="00657196" w:rsidP="00FB3502">
      <w:pPr>
        <w:rPr>
          <w:rtl/>
        </w:rPr>
      </w:pPr>
      <w:r w:rsidRPr="009423EC">
        <w:rPr>
          <w:rtl/>
        </w:rPr>
        <w:t xml:space="preserve">אין דברי תורה מתקיימין אלא במי שממית עצמו עליהם. דבר זה </w:t>
      </w:r>
      <w:r>
        <w:rPr>
          <w:rtl/>
        </w:rPr>
        <w:t>עניין</w:t>
      </w:r>
      <w:r w:rsidRPr="009423EC">
        <w:rPr>
          <w:rtl/>
        </w:rPr>
        <w:t xml:space="preserve"> מופלא, כי התורה והגוף שהם שני הפכים, ואם כן איך תתקיים התורה, שהיא שכלית, בגוף הגשמי, שהגשמי הפך הנבדל</w:t>
      </w:r>
      <w:r>
        <w:rPr>
          <w:rFonts w:hint="cs"/>
          <w:rtl/>
        </w:rPr>
        <w:t>?</w:t>
      </w:r>
      <w:r w:rsidRPr="009423EC">
        <w:rPr>
          <w:rtl/>
        </w:rPr>
        <w:t xml:space="preserve"> ולפיכך אין קיום התורה באדם הגשמי, שהם כמו שני דברים שאינם מתדמים ומת</w:t>
      </w:r>
      <w:r>
        <w:rPr>
          <w:rFonts w:hint="cs"/>
          <w:rtl/>
        </w:rPr>
        <w:t>י</w:t>
      </w:r>
      <w:r w:rsidRPr="009423EC">
        <w:rPr>
          <w:rtl/>
        </w:rPr>
        <w:t xml:space="preserve">יחסים ביחד, שאין להם עמידה ביחד. ולפיכך אין התורה מתקיימת רק במי שממית עצמו על התורה. ואדם כמו זה גופו אינו נחשב כלל, וכאילו אינו גופני כלל, שהרי הוא ממית ומסלק עצמו על התורה, ובזה התורה מתקיים, שהרי אינו בעל גוף. אבל מי שאינו ממית עצמו על התורה, והוא גופני גשמי, אי אפשר שתהיה מקוים בו התורה השכלית, שהיא אינה גשמית. </w:t>
      </w:r>
    </w:p>
    <w:p w:rsidR="00657196" w:rsidRPr="009423EC" w:rsidRDefault="00657196" w:rsidP="00FB3502">
      <w:pPr>
        <w:rPr>
          <w:rtl/>
        </w:rPr>
      </w:pPr>
    </w:p>
    <w:p w:rsidR="00657196" w:rsidRDefault="00657196" w:rsidP="00FB3502">
      <w:pPr>
        <w:rPr>
          <w:rtl/>
        </w:rPr>
      </w:pPr>
      <w:r w:rsidRPr="009423EC">
        <w:rPr>
          <w:rtl/>
        </w:rPr>
        <w:t>אמר רבה בר בר חנה אמר רבי יוחנן, ארבעים סאה קצוצי תפילין נמצאו בראש הרוגי ביתר. רבי ינאי בר רבי ישמעאל אומר,</w:t>
      </w:r>
      <w:r>
        <w:rPr>
          <w:rtl/>
        </w:rPr>
        <w:t xml:space="preserve"> ג' </w:t>
      </w:r>
      <w:r w:rsidRPr="009423EC">
        <w:rPr>
          <w:rtl/>
        </w:rPr>
        <w:t>קופות של ארבעים ארבעים סאה. במתניתא תנא, מ</w:t>
      </w:r>
      <w:r>
        <w:rPr>
          <w:rFonts w:hint="cs"/>
          <w:rtl/>
        </w:rPr>
        <w:t>'</w:t>
      </w:r>
      <w:r w:rsidRPr="009423EC">
        <w:rPr>
          <w:rtl/>
        </w:rPr>
        <w:t xml:space="preserve"> קופות של</w:t>
      </w:r>
      <w:r>
        <w:rPr>
          <w:rtl/>
        </w:rPr>
        <w:t xml:space="preserve"> ג' </w:t>
      </w:r>
      <w:r w:rsidRPr="009423EC">
        <w:rPr>
          <w:rtl/>
        </w:rPr>
        <w:t>ג סאין. ולא פליגא, הא דרישא הא דדרעא. אמר רבי אסי, ד</w:t>
      </w:r>
      <w:r>
        <w:rPr>
          <w:rFonts w:hint="cs"/>
          <w:rtl/>
        </w:rPr>
        <w:t>'</w:t>
      </w:r>
      <w:r w:rsidRPr="009423EC">
        <w:rPr>
          <w:rtl/>
        </w:rPr>
        <w:t xml:space="preserve"> קבין מוח מצאו על אבן אחת. עולא אמר ט</w:t>
      </w:r>
      <w:r>
        <w:rPr>
          <w:rFonts w:hint="cs"/>
          <w:rtl/>
        </w:rPr>
        <w:t>'</w:t>
      </w:r>
      <w:r w:rsidRPr="009423EC">
        <w:rPr>
          <w:rtl/>
        </w:rPr>
        <w:t xml:space="preserve"> קבין. אמר רב כהנא, ואיתימא רב שילא בר מרי, מאי קרא</w:t>
      </w:r>
      <w:r>
        <w:rPr>
          <w:rFonts w:hint="cs"/>
          <w:rtl/>
        </w:rPr>
        <w:t>?</w:t>
      </w:r>
      <w:r w:rsidRPr="009423EC">
        <w:rPr>
          <w:rtl/>
        </w:rPr>
        <w:t xml:space="preserve"> בת בבל השדודה אשרי שישלם לך </w:t>
      </w:r>
      <w:r>
        <w:rPr>
          <w:rtl/>
        </w:rPr>
        <w:t>וגו'</w:t>
      </w:r>
      <w:r w:rsidRPr="009423EC">
        <w:rPr>
          <w:rtl/>
        </w:rPr>
        <w:t xml:space="preserve"> אשרי שיאחז ונפץ את עולליך אל הסלע (תהלים קלז, ח - ט). בני ציון היקרים המסולאים בפז (איכה ד, ב), מאי מסולאים בפז</w:t>
      </w:r>
      <w:r>
        <w:rPr>
          <w:rFonts w:hint="cs"/>
          <w:rtl/>
        </w:rPr>
        <w:t>?</w:t>
      </w:r>
      <w:r w:rsidRPr="009423EC">
        <w:rPr>
          <w:rtl/>
        </w:rPr>
        <w:t xml:space="preserve"> אילימא דהוי מחפי בפיזא, והאמר דבי רבי שילא, תרתי מתקלי אסתרי פיזא נחות בעלמא, חדא ברומי, וחדא בכולי עלמא</w:t>
      </w:r>
      <w:r>
        <w:rPr>
          <w:rFonts w:hint="cs"/>
          <w:rtl/>
        </w:rPr>
        <w:t>!</w:t>
      </w:r>
      <w:r w:rsidRPr="009423EC">
        <w:rPr>
          <w:rtl/>
        </w:rPr>
        <w:t xml:space="preserve"> אלא שהיו מגנין את הפז ביופיין. מעיקרא הוי חשיבי דרומאי נקטיה בליוני דגושפנקא ומשמשי ערסייהו, מכאן ואילך מייתו בני ישראל, ואסרו בכרעיה דפורייהו ומשמשי. אמר ליה חד לחבריה, הא היכא כתיבא</w:t>
      </w:r>
      <w:r>
        <w:rPr>
          <w:rFonts w:hint="cs"/>
          <w:rtl/>
        </w:rPr>
        <w:t>?</w:t>
      </w:r>
      <w:r w:rsidRPr="009423EC">
        <w:rPr>
          <w:rtl/>
        </w:rPr>
        <w:t xml:space="preserve"> אמר ליה גם כל חלי וכל מכה אשר לא כתובה בספר התורה הזאת יעלם עליך </w:t>
      </w:r>
      <w:r>
        <w:rPr>
          <w:rtl/>
        </w:rPr>
        <w:t>(</w:t>
      </w:r>
      <w:r w:rsidRPr="009423EC">
        <w:rPr>
          <w:rtl/>
        </w:rPr>
        <w:t xml:space="preserve">דברים כח, סא). אמר, כמה מרחיקנא מדוכתא פלן. אמר ליה [אינגיד] פותיא ופלגא. אמר ליה, אימטא לגביה לא איצטריכנא לך. </w:t>
      </w:r>
    </w:p>
    <w:p w:rsidR="00657196" w:rsidRDefault="00657196" w:rsidP="00FB3502">
      <w:pPr>
        <w:rPr>
          <w:rtl/>
        </w:rPr>
      </w:pPr>
      <w:r w:rsidRPr="009423EC">
        <w:rPr>
          <w:rtl/>
        </w:rPr>
        <w:t>אמר רבי יהודה אמר רבי שמואל משום רבי שמעון בן גמליאל, מאי דכתיב (איכה ג, נא) עיני עוללה לנפשי מכל בנות עירי</w:t>
      </w:r>
      <w:r>
        <w:rPr>
          <w:rFonts w:hint="cs"/>
          <w:rtl/>
        </w:rPr>
        <w:t>?</w:t>
      </w:r>
      <w:r w:rsidRPr="009423EC">
        <w:rPr>
          <w:rtl/>
        </w:rPr>
        <w:t xml:space="preserve"> ארבע מאות בתי כנסיות היו בכרך ביתר, כל חד וחד היה בה ארבע מאות מלמדי תינוקות, וכל אחד ואחד היה לפניו ארבע מאות תינוקות של בית רבן, וכשהיה אויב נכנס לשם היו דוקרין אותו בחוטריהן. כשגבר האויב ולכדום, כרכום בספריהם והציתום באש. </w:t>
      </w:r>
    </w:p>
    <w:p w:rsidR="00657196" w:rsidRPr="009423EC" w:rsidRDefault="00657196" w:rsidP="00FB3502">
      <w:pPr>
        <w:rPr>
          <w:rtl/>
        </w:rPr>
      </w:pPr>
      <w:r w:rsidRPr="009423EC">
        <w:rPr>
          <w:rtl/>
        </w:rPr>
        <w:t>תנו רבנן, מעשה ברבי יהושע בר חנינא שהלך לכרך גדול שברומי. אמרו לו, תינוק אחד יש בבית האסורין יפה עיני</w:t>
      </w:r>
      <w:r>
        <w:rPr>
          <w:rFonts w:hint="cs"/>
          <w:rtl/>
        </w:rPr>
        <w:t>י</w:t>
      </w:r>
      <w:r w:rsidRPr="009423EC">
        <w:rPr>
          <w:rtl/>
        </w:rPr>
        <w:t xml:space="preserve">ם וטוב רואי, קווצותיו סדורות תלתלים. הלך ועמד על פתח בית האסורים, אמר </w:t>
      </w:r>
      <w:r>
        <w:rPr>
          <w:rtl/>
        </w:rPr>
        <w:t>(</w:t>
      </w:r>
      <w:r w:rsidRPr="009423EC">
        <w:rPr>
          <w:rtl/>
        </w:rPr>
        <w:t xml:space="preserve">ישעיה מב, כד) מי נתן יעקב למשיסה וישראל לבוזזים. ענה אותו תינוק </w:t>
      </w:r>
      <w:r w:rsidRPr="009423EC">
        <w:rPr>
          <w:rtl/>
        </w:rPr>
        <w:lastRenderedPageBreak/>
        <w:t>ואמר, הלא</w:t>
      </w:r>
      <w:r>
        <w:rPr>
          <w:rtl/>
        </w:rPr>
        <w:t xml:space="preserve"> ה' </w:t>
      </w:r>
      <w:r w:rsidRPr="009423EC">
        <w:rPr>
          <w:rtl/>
        </w:rPr>
        <w:t xml:space="preserve">זו חטאנו לו ולא אבו בדרכיו הלוך ולא שמעו בתורתו. אמר, מובטחני בו שמורה הוראה בישראל, העבודה שאיני זז מכאן עד שאפדנו בכל ממון שפוסקים עליו </w:t>
      </w:r>
      <w:r>
        <w:rPr>
          <w:rtl/>
        </w:rPr>
        <w:t>וכו'</w:t>
      </w:r>
      <w:r w:rsidRPr="009423EC">
        <w:rPr>
          <w:rtl/>
        </w:rPr>
        <w:t>. אמר רב, מעשה בבנו ובתו של רבי ישמעאל בן אלישע, שנשבו לב אדונים. לימים נזדו</w:t>
      </w:r>
      <w:r>
        <w:rPr>
          <w:rtl/>
        </w:rPr>
        <w:t>וגו</w:t>
      </w:r>
      <w:r w:rsidRPr="009423EC">
        <w:rPr>
          <w:rtl/>
        </w:rPr>
        <w:t xml:space="preserve"> שניהם במקום אחד. זה אומר, יש לי עבד שאין כיופיו בכל העולם. וזה אומר, יש לי שפחה שאין בכל העולם כולו כיופיה. אמרו, בא ונשיאם זה לזה, ונחלק בוולדות. הכניסו אותם לחדר אחד, זה יושב בקרן ז</w:t>
      </w:r>
      <w:r>
        <w:rPr>
          <w:rFonts w:hint="cs"/>
          <w:rtl/>
        </w:rPr>
        <w:t>ו</w:t>
      </w:r>
      <w:r w:rsidRPr="009423EC">
        <w:rPr>
          <w:rtl/>
        </w:rPr>
        <w:t>וית, וזו ישבה בקרן ז</w:t>
      </w:r>
      <w:r>
        <w:rPr>
          <w:rFonts w:hint="cs"/>
          <w:rtl/>
        </w:rPr>
        <w:t>ו</w:t>
      </w:r>
      <w:r w:rsidRPr="009423EC">
        <w:rPr>
          <w:rtl/>
        </w:rPr>
        <w:t>וית. זה אומר, אני כהן בן כהן גדול אני, אשא שפחה. וזאת אומרת, אני כ</w:t>
      </w:r>
      <w:r>
        <w:rPr>
          <w:rFonts w:hint="cs"/>
          <w:rtl/>
        </w:rPr>
        <w:t>ו</w:t>
      </w:r>
      <w:r w:rsidRPr="009423EC">
        <w:rPr>
          <w:rtl/>
        </w:rPr>
        <w:t>הנת בת כ</w:t>
      </w:r>
      <w:r>
        <w:rPr>
          <w:rFonts w:hint="cs"/>
          <w:rtl/>
        </w:rPr>
        <w:t>ו</w:t>
      </w:r>
      <w:r w:rsidRPr="009423EC">
        <w:rPr>
          <w:rtl/>
        </w:rPr>
        <w:t>הנים גדולים, אנשא לעבד</w:t>
      </w:r>
      <w:r>
        <w:rPr>
          <w:rFonts w:hint="cs"/>
          <w:rtl/>
        </w:rPr>
        <w:t>?!</w:t>
      </w:r>
      <w:r w:rsidRPr="009423EC">
        <w:rPr>
          <w:rtl/>
        </w:rPr>
        <w:t xml:space="preserve"> ובכו כל הלילה. כיון שעלה עמוד השחר הכירו זה את זה, ונפלו זה על זה וגעו ב</w:t>
      </w:r>
      <w:r>
        <w:rPr>
          <w:rtl/>
        </w:rPr>
        <w:t>בכייה</w:t>
      </w:r>
      <w:r w:rsidRPr="009423EC">
        <w:rPr>
          <w:rtl/>
        </w:rPr>
        <w:t xml:space="preserve">, עד שיצאה נשמתן. ועליהם קונן ירמיהו (איכה א, טו) על אלה אני בוכיה עיני עיני יורדה מים. </w:t>
      </w:r>
    </w:p>
    <w:p w:rsidR="00657196" w:rsidRPr="009423EC" w:rsidRDefault="00657196" w:rsidP="00FB3502">
      <w:pPr>
        <w:rPr>
          <w:rtl/>
        </w:rPr>
      </w:pPr>
    </w:p>
    <w:p w:rsidR="00657196" w:rsidRDefault="00657196" w:rsidP="00FB3502">
      <w:pPr>
        <w:rPr>
          <w:rtl/>
        </w:rPr>
      </w:pPr>
      <w:r w:rsidRPr="009423EC">
        <w:rPr>
          <w:rtl/>
        </w:rPr>
        <w:t>מ</w:t>
      </w:r>
      <w:r>
        <w:rPr>
          <w:rFonts w:hint="cs"/>
          <w:rtl/>
        </w:rPr>
        <w:t>'</w:t>
      </w:r>
      <w:r w:rsidRPr="009423EC">
        <w:rPr>
          <w:rtl/>
        </w:rPr>
        <w:t xml:space="preserve"> סאה </w:t>
      </w:r>
      <w:r>
        <w:rPr>
          <w:rtl/>
        </w:rPr>
        <w:t>וכו'</w:t>
      </w:r>
      <w:r w:rsidRPr="009423EC">
        <w:rPr>
          <w:rtl/>
        </w:rPr>
        <w:t>. תימה, דמאי רבותא לפי החשבון שהרגו בביתר שנמצאו מ</w:t>
      </w:r>
      <w:r>
        <w:rPr>
          <w:rFonts w:hint="cs"/>
          <w:rtl/>
        </w:rPr>
        <w:t>'</w:t>
      </w:r>
      <w:r w:rsidRPr="009423EC">
        <w:rPr>
          <w:rtl/>
        </w:rPr>
        <w:t xml:space="preserve"> סאה של תפילין. ומכל שכן מה שאמר אחר כך שנמצאו ארבעה קבין מוחין על אבן אחת, דאין זה דבר מופלג כל כך</w:t>
      </w:r>
      <w:r>
        <w:rPr>
          <w:rFonts w:hint="cs"/>
          <w:rtl/>
        </w:rPr>
        <w:t>?</w:t>
      </w:r>
      <w:r w:rsidRPr="009423EC">
        <w:rPr>
          <w:rtl/>
        </w:rPr>
        <w:t xml:space="preserve"> ועוד, למה נמצא דווקא תפילין ומוחים בכרך ביתר, ולא בטור מלכא</w:t>
      </w:r>
      <w:r>
        <w:rPr>
          <w:rFonts w:hint="cs"/>
          <w:rtl/>
        </w:rPr>
        <w:t>?</w:t>
      </w:r>
      <w:r w:rsidRPr="009423EC">
        <w:rPr>
          <w:rtl/>
        </w:rPr>
        <w:t xml:space="preserve"> וכבר אמרנו שאין לומר בדברים שאמרו חכמים שהיה דרך מקרה. אמנם דע, כי אין דבר בדברי חכמים שאין בו חכמה עמוקה, ואין דבר ריק בדברי חכמים, רק הוא ריק ממנו. כבר אמרנו כי דרשו</w:t>
      </w:r>
      <w:r>
        <w:rPr>
          <w:rtl/>
        </w:rPr>
        <w:t xml:space="preserve"> ג' </w:t>
      </w:r>
      <w:r w:rsidRPr="009423EC">
        <w:rPr>
          <w:rtl/>
        </w:rPr>
        <w:t>פסוקים; הפסוק הראשון איכה יעיב באפו (איכה ב, א) על ירושלים, ולכך כתיב איכה יעיב באפו את בת ציון השליך משמים ארץ תפארת ישראל, וזה נאמר על בית המקדש וירושלים. הפסוק השני (שם שם ב) בלע</w:t>
      </w:r>
      <w:r>
        <w:rPr>
          <w:rtl/>
        </w:rPr>
        <w:t xml:space="preserve"> ה' </w:t>
      </w:r>
      <w:r w:rsidRPr="009423EC">
        <w:rPr>
          <w:rtl/>
        </w:rPr>
        <w:t xml:space="preserve">ולא חמל על טור מלכא (גיטין נז א). ודרשו גדע בחרי אף כל קרן ישראל (איכה ב, ג) על ביתר. כי אלו שלשה דברים הם מקושרים ביחד, כוללים כל מעלות ארץ ישראל. </w:t>
      </w:r>
    </w:p>
    <w:p w:rsidR="00657196" w:rsidRDefault="00657196" w:rsidP="00FB3502">
      <w:pPr>
        <w:rPr>
          <w:rtl/>
        </w:rPr>
      </w:pPr>
      <w:r w:rsidRPr="00086DE6">
        <w:rPr>
          <w:b/>
          <w:bCs/>
          <w:rtl/>
        </w:rPr>
        <w:t>האחד,</w:t>
      </w:r>
      <w:r w:rsidRPr="009423EC">
        <w:rPr>
          <w:rtl/>
        </w:rPr>
        <w:t xml:space="preserve"> מה ש</w:t>
      </w:r>
      <w:r>
        <w:rPr>
          <w:rtl/>
        </w:rPr>
        <w:t>הייתה</w:t>
      </w:r>
      <w:r w:rsidRPr="009423EC">
        <w:rPr>
          <w:rtl/>
        </w:rPr>
        <w:t xml:space="preserve"> ארץ מבורכת, וזה היה על ידי בית המקדש וירושלים, כי על ידם </w:t>
      </w:r>
      <w:r>
        <w:rPr>
          <w:rtl/>
        </w:rPr>
        <w:t>הייתה</w:t>
      </w:r>
      <w:r w:rsidRPr="009423EC">
        <w:rPr>
          <w:rtl/>
        </w:rPr>
        <w:t xml:space="preserve"> הברכה בארץ. </w:t>
      </w:r>
    </w:p>
    <w:p w:rsidR="00657196" w:rsidRDefault="00657196" w:rsidP="00FB3502">
      <w:pPr>
        <w:rPr>
          <w:rtl/>
        </w:rPr>
      </w:pPr>
      <w:r w:rsidRPr="00086DE6">
        <w:rPr>
          <w:b/>
          <w:bCs/>
          <w:rtl/>
        </w:rPr>
        <w:t>השני,</w:t>
      </w:r>
      <w:r w:rsidRPr="009423EC">
        <w:rPr>
          <w:rtl/>
        </w:rPr>
        <w:t xml:space="preserve"> מה שהיה יושבים בה בני אדם הרבה. </w:t>
      </w:r>
    </w:p>
    <w:p w:rsidR="00657196" w:rsidRDefault="00657196" w:rsidP="00FB3502">
      <w:pPr>
        <w:rPr>
          <w:rtl/>
        </w:rPr>
      </w:pPr>
      <w:r w:rsidRPr="00086DE6">
        <w:rPr>
          <w:b/>
          <w:bCs/>
          <w:rtl/>
        </w:rPr>
        <w:t>הג,</w:t>
      </w:r>
      <w:r w:rsidRPr="009423EC">
        <w:rPr>
          <w:rtl/>
        </w:rPr>
        <w:t xml:space="preserve"> שהיו בה כרכים חזקים. ובאלו</w:t>
      </w:r>
      <w:r>
        <w:rPr>
          <w:rtl/>
        </w:rPr>
        <w:t xml:space="preserve"> ג' </w:t>
      </w:r>
      <w:r w:rsidRPr="009423EC">
        <w:rPr>
          <w:rtl/>
        </w:rPr>
        <w:t xml:space="preserve">הוא הכל. </w:t>
      </w:r>
    </w:p>
    <w:p w:rsidR="00657196" w:rsidRPr="009423EC" w:rsidRDefault="00657196" w:rsidP="00FB3502">
      <w:pPr>
        <w:rPr>
          <w:rtl/>
        </w:rPr>
      </w:pPr>
      <w:r w:rsidRPr="009423EC">
        <w:rPr>
          <w:rtl/>
        </w:rPr>
        <w:t>וכבר אמרנו כי קרא ביתר קרן, ש</w:t>
      </w:r>
      <w:r>
        <w:rPr>
          <w:rtl/>
        </w:rPr>
        <w:t>הייתה</w:t>
      </w:r>
      <w:r w:rsidRPr="009423EC">
        <w:rPr>
          <w:rtl/>
        </w:rPr>
        <w:t xml:space="preserve"> תוקפן של ישראל, כאשר אמרנו למעלה מ</w:t>
      </w:r>
      <w:r>
        <w:rPr>
          <w:rtl/>
        </w:rPr>
        <w:t>עניין</w:t>
      </w:r>
      <w:r w:rsidRPr="009423EC">
        <w:rPr>
          <w:rtl/>
        </w:rPr>
        <w:t xml:space="preserve"> כרך ביתר, ושהיו נוטעים ארז וארזא (גיטין נז א), כי דבר זה היה ראוי להם. כי באמת האדם נקרא עץ השדה, דכתיב (דברים כ, יט) כי האדם עץ השדה, רק שהוא אילן הפוך, כי העץ שורשו למטה תקוע בארץ, ואילו האדם שרשו למעלה, כי הנשמה הוא שורש שלו, והיא מן השמים. וה</w:t>
      </w:r>
      <w:r>
        <w:rPr>
          <w:rtl/>
        </w:rPr>
        <w:t>ידיים</w:t>
      </w:r>
      <w:r w:rsidRPr="009423EC">
        <w:rPr>
          <w:rtl/>
        </w:rPr>
        <w:t xml:space="preserve"> הם ענפי האילן, הרגלים הם ענפים על ענפים, גופו עיקר האילן. ולמה הוא אילן הפוך</w:t>
      </w:r>
      <w:r>
        <w:rPr>
          <w:rFonts w:hint="cs"/>
          <w:rtl/>
        </w:rPr>
        <w:t>?</w:t>
      </w:r>
      <w:r w:rsidRPr="009423EC">
        <w:rPr>
          <w:rtl/>
        </w:rPr>
        <w:t xml:space="preserve"> כי העץ שורשו למטה, כי העץ חיותו מן האדמה, והאדם חיות נשמתו מן השמים. וכל </w:t>
      </w:r>
      <w:r>
        <w:rPr>
          <w:rtl/>
        </w:rPr>
        <w:t>עניין</w:t>
      </w:r>
      <w:r w:rsidRPr="009423EC">
        <w:rPr>
          <w:rtl/>
        </w:rPr>
        <w:t xml:space="preserve"> של ביתר עם הנטיעה הזאת, להראות ה</w:t>
      </w:r>
      <w:r>
        <w:rPr>
          <w:rtl/>
        </w:rPr>
        <w:t>דבקות</w:t>
      </w:r>
      <w:r w:rsidRPr="009423EC">
        <w:rPr>
          <w:rtl/>
        </w:rPr>
        <w:t xml:space="preserve"> עם השם יתברך, שזהו חוזק ותוקף האדם, כי אין העיר גורם, רק החבור והנטיעה עם השם יתברך גורם החוזק. וזהו </w:t>
      </w:r>
      <w:r>
        <w:rPr>
          <w:rtl/>
        </w:rPr>
        <w:t>עניין</w:t>
      </w:r>
      <w:r w:rsidRPr="009423EC">
        <w:rPr>
          <w:rtl/>
        </w:rPr>
        <w:t xml:space="preserve"> התפילין, לנטוע את האדם עם השם יתברך. ולפיכך התפילין הם על המוח, ששם שורש החיות, וכנגד הלב שגם שם שורש החיות, עד שיש להם נטיעה עליונה עם השם יתברך. </w:t>
      </w:r>
      <w:r w:rsidRPr="009423EC">
        <w:rPr>
          <w:rtl/>
        </w:rPr>
        <w:lastRenderedPageBreak/>
        <w:t xml:space="preserve">וכאשר הגיע העונש - נחרבו. ולכך נמצא בראש הרוגי ביתר </w:t>
      </w:r>
      <w:r>
        <w:rPr>
          <w:rtl/>
        </w:rPr>
        <w:t>דווקא</w:t>
      </w:r>
      <w:r w:rsidRPr="009423EC">
        <w:rPr>
          <w:rtl/>
        </w:rPr>
        <w:t xml:space="preserve"> תפילין, כי התפילין ראוי לאנשי ביתר כפי מעלתם ומדרגתם, כי הם על המוח, ועל ידי התפילין נקרא שם</w:t>
      </w:r>
      <w:r>
        <w:rPr>
          <w:rtl/>
        </w:rPr>
        <w:t xml:space="preserve"> ה' </w:t>
      </w:r>
      <w:r w:rsidRPr="009423EC">
        <w:rPr>
          <w:rtl/>
        </w:rPr>
        <w:t>עליו, כדכתיב (דברים כח, י) וראו כל עמי הארץ כי שם</w:t>
      </w:r>
      <w:r>
        <w:rPr>
          <w:rtl/>
        </w:rPr>
        <w:t xml:space="preserve"> ה' </w:t>
      </w:r>
      <w:r w:rsidRPr="009423EC">
        <w:rPr>
          <w:rtl/>
        </w:rPr>
        <w:t xml:space="preserve">נקרא עליך ויראו ממך. </w:t>
      </w:r>
    </w:p>
    <w:p w:rsidR="00657196" w:rsidRPr="009423EC" w:rsidRDefault="00657196" w:rsidP="00FB3502">
      <w:pPr>
        <w:rPr>
          <w:rtl/>
        </w:rPr>
      </w:pPr>
    </w:p>
    <w:p w:rsidR="00657196" w:rsidRPr="009423EC" w:rsidRDefault="00657196" w:rsidP="00FB3502">
      <w:pPr>
        <w:rPr>
          <w:rtl/>
        </w:rPr>
      </w:pPr>
      <w:r w:rsidRPr="009423EC">
        <w:rPr>
          <w:rtl/>
        </w:rPr>
        <w:t>ומה שאמר ארבעים סאה קצוצי תפילין, הוא דבר עמוק. ידוע כי מ</w:t>
      </w:r>
      <w:r>
        <w:rPr>
          <w:rFonts w:hint="cs"/>
          <w:rtl/>
        </w:rPr>
        <w:t>'</w:t>
      </w:r>
      <w:r w:rsidRPr="009423EC">
        <w:rPr>
          <w:rtl/>
        </w:rPr>
        <w:t xml:space="preserve"> סאה הוא שיעור מקו</w:t>
      </w:r>
      <w:r>
        <w:rPr>
          <w:rFonts w:hint="cs"/>
          <w:rtl/>
        </w:rPr>
        <w:t>ו</w:t>
      </w:r>
      <w:r w:rsidRPr="009423EC">
        <w:rPr>
          <w:rtl/>
        </w:rPr>
        <w:t>ה טהרה (עירובין</w:t>
      </w:r>
      <w:r w:rsidR="00190024">
        <w:rPr>
          <w:rtl/>
        </w:rPr>
        <w:t xml:space="preserve"> ד' </w:t>
      </w:r>
      <w:r w:rsidRPr="009423EC">
        <w:rPr>
          <w:rtl/>
        </w:rPr>
        <w:t xml:space="preserve">ב), אשר כל </w:t>
      </w:r>
      <w:r>
        <w:rPr>
          <w:rtl/>
        </w:rPr>
        <w:t>מקווה</w:t>
      </w:r>
      <w:r w:rsidRPr="009423EC">
        <w:rPr>
          <w:rtl/>
        </w:rPr>
        <w:t xml:space="preserve"> הוא מים חיים. והתפילין האלו הם קבלת שפע החיים אשר לאדם, ולכך יש עליהם שם </w:t>
      </w:r>
      <w:r>
        <w:rPr>
          <w:rtl/>
        </w:rPr>
        <w:t>מקווה</w:t>
      </w:r>
      <w:r w:rsidRPr="009423EC">
        <w:rPr>
          <w:rtl/>
        </w:rPr>
        <w:t xml:space="preserve"> טהרה, שהוא מים חיים. ומזה תבין את אשר אמרו חכמים (מנחות מד א) כל המניח תפילין מאריך ימים, שנאמר (ישעיה לח, טז)</w:t>
      </w:r>
      <w:r>
        <w:rPr>
          <w:rtl/>
        </w:rPr>
        <w:t xml:space="preserve"> ה' </w:t>
      </w:r>
      <w:r w:rsidRPr="009423EC">
        <w:rPr>
          <w:rtl/>
        </w:rPr>
        <w:t xml:space="preserve">עליהם יחיו. ומן הדברים אשר נתבאר לך תוכל להבין את הדברים, כי על ידי התפילין יש לנשמה </w:t>
      </w:r>
      <w:r>
        <w:rPr>
          <w:rtl/>
        </w:rPr>
        <w:t>דבקות</w:t>
      </w:r>
      <w:r w:rsidRPr="009423EC">
        <w:rPr>
          <w:rtl/>
        </w:rPr>
        <w:t xml:space="preserve"> בו יתברך, והוא החיים. ומוקי ליה הא מלתא בדרעא, דקתני שהיו ארבעים סאה. ואף על גב דהברייתא אמרה בראש הרוגי ביתר, נראה מפני שהיו במלחמה, והיו נושאים על זר</w:t>
      </w:r>
      <w:r>
        <w:rPr>
          <w:rFonts w:hint="cs"/>
          <w:rtl/>
        </w:rPr>
        <w:t>ו</w:t>
      </w:r>
      <w:r w:rsidRPr="009423EC">
        <w:rPr>
          <w:rtl/>
        </w:rPr>
        <w:t>עותיהם כלי מלחמה, ואם יניחו זה על תפילין, דבר זה גנאי שיהיו כלי מלחמה על התפילין, לכך שמו התפילין על הראש. וכן הדין כאשר נושא משא על זרוע, נותן של יד בראשו. אבל תפילין של ראש היו שלש קופות של מ</w:t>
      </w:r>
      <w:r>
        <w:rPr>
          <w:rFonts w:hint="cs"/>
          <w:rtl/>
        </w:rPr>
        <w:t>'</w:t>
      </w:r>
      <w:r w:rsidRPr="009423EC">
        <w:rPr>
          <w:rtl/>
        </w:rPr>
        <w:t xml:space="preserve"> סאה. כי תפילין של יד הם בבית אחד (מנחות לד ב), ויש להם חבור ביחד. ולכך היו מ</w:t>
      </w:r>
      <w:r>
        <w:rPr>
          <w:rFonts w:hint="cs"/>
          <w:rtl/>
        </w:rPr>
        <w:t>'</w:t>
      </w:r>
      <w:r w:rsidRPr="009423EC">
        <w:rPr>
          <w:rtl/>
        </w:rPr>
        <w:t xml:space="preserve"> קופות של</w:t>
      </w:r>
      <w:r>
        <w:rPr>
          <w:rtl/>
        </w:rPr>
        <w:t xml:space="preserve"> ג' </w:t>
      </w:r>
      <w:r w:rsidRPr="009423EC">
        <w:rPr>
          <w:rtl/>
        </w:rPr>
        <w:t>סאים, כי מספר</w:t>
      </w:r>
      <w:r>
        <w:rPr>
          <w:rtl/>
        </w:rPr>
        <w:t xml:space="preserve"> ג' </w:t>
      </w:r>
      <w:r w:rsidRPr="009423EC">
        <w:rPr>
          <w:rtl/>
        </w:rPr>
        <w:t>מורה על החבור והקשור. אבל תפילין של ראש, שהם מחולקים בד</w:t>
      </w:r>
      <w:r>
        <w:rPr>
          <w:rFonts w:hint="cs"/>
          <w:rtl/>
        </w:rPr>
        <w:t>'</w:t>
      </w:r>
      <w:r w:rsidRPr="009423EC">
        <w:rPr>
          <w:rtl/>
        </w:rPr>
        <w:t xml:space="preserve"> בתים, ולכך אמר</w:t>
      </w:r>
      <w:r>
        <w:rPr>
          <w:rtl/>
        </w:rPr>
        <w:t xml:space="preserve"> ג' </w:t>
      </w:r>
      <w:r w:rsidRPr="009423EC">
        <w:rPr>
          <w:rtl/>
        </w:rPr>
        <w:t>קופות של מ</w:t>
      </w:r>
      <w:r>
        <w:rPr>
          <w:rFonts w:hint="cs"/>
          <w:rtl/>
        </w:rPr>
        <w:t>'</w:t>
      </w:r>
      <w:r w:rsidRPr="009423EC">
        <w:rPr>
          <w:rtl/>
        </w:rPr>
        <w:t xml:space="preserve"> סאה, ולא היו שלשה ביחד, כי מספר</w:t>
      </w:r>
      <w:r>
        <w:rPr>
          <w:rtl/>
        </w:rPr>
        <w:t xml:space="preserve"> ג' </w:t>
      </w:r>
      <w:r w:rsidRPr="009423EC">
        <w:rPr>
          <w:rtl/>
        </w:rPr>
        <w:t>ביחד הוא חבור גמור. והיינו דקאמר במתניתא תנא מ</w:t>
      </w:r>
      <w:r>
        <w:rPr>
          <w:rFonts w:hint="cs"/>
          <w:rtl/>
        </w:rPr>
        <w:t>'</w:t>
      </w:r>
      <w:r w:rsidRPr="009423EC">
        <w:rPr>
          <w:rtl/>
        </w:rPr>
        <w:t xml:space="preserve"> קופות של</w:t>
      </w:r>
      <w:r>
        <w:rPr>
          <w:rtl/>
        </w:rPr>
        <w:t xml:space="preserve"> ג' </w:t>
      </w:r>
      <w:r w:rsidRPr="009423EC">
        <w:rPr>
          <w:rtl/>
        </w:rPr>
        <w:t>סאה. ואף על גב שהכל אחד, כי מה לי</w:t>
      </w:r>
      <w:r>
        <w:rPr>
          <w:rtl/>
        </w:rPr>
        <w:t xml:space="preserve"> ג' </w:t>
      </w:r>
      <w:r w:rsidRPr="009423EC">
        <w:rPr>
          <w:rtl/>
        </w:rPr>
        <w:t>קופות של מ</w:t>
      </w:r>
      <w:r>
        <w:rPr>
          <w:rFonts w:hint="cs"/>
          <w:rtl/>
        </w:rPr>
        <w:t>'</w:t>
      </w:r>
      <w:r w:rsidRPr="009423EC">
        <w:rPr>
          <w:rtl/>
        </w:rPr>
        <w:t xml:space="preserve"> סאה, ומה לי מ</w:t>
      </w:r>
      <w:r>
        <w:rPr>
          <w:rFonts w:hint="cs"/>
          <w:rtl/>
        </w:rPr>
        <w:t>'</w:t>
      </w:r>
      <w:r w:rsidRPr="009423EC">
        <w:rPr>
          <w:rtl/>
        </w:rPr>
        <w:t xml:space="preserve"> קופות של</w:t>
      </w:r>
      <w:r>
        <w:rPr>
          <w:rtl/>
        </w:rPr>
        <w:t xml:space="preserve"> ג' </w:t>
      </w:r>
      <w:r w:rsidRPr="009423EC">
        <w:rPr>
          <w:rtl/>
        </w:rPr>
        <w:t>סאה, רק מפני כי בראש הם מחולקים, ולכך אמר מ</w:t>
      </w:r>
      <w:r>
        <w:rPr>
          <w:rFonts w:hint="cs"/>
          <w:rtl/>
        </w:rPr>
        <w:t>'</w:t>
      </w:r>
      <w:r w:rsidRPr="009423EC">
        <w:rPr>
          <w:rtl/>
        </w:rPr>
        <w:t xml:space="preserve"> קופות של</w:t>
      </w:r>
      <w:r>
        <w:rPr>
          <w:rtl/>
        </w:rPr>
        <w:t xml:space="preserve"> ג' </w:t>
      </w:r>
      <w:r w:rsidRPr="009423EC">
        <w:rPr>
          <w:rtl/>
        </w:rPr>
        <w:t>סאים. וביד אינם מחולקים, רק הם ביחד בבית אחד, ולכך אמר מ</w:t>
      </w:r>
      <w:r>
        <w:rPr>
          <w:rFonts w:hint="cs"/>
          <w:rtl/>
        </w:rPr>
        <w:t>'</w:t>
      </w:r>
      <w:r w:rsidRPr="009423EC">
        <w:rPr>
          <w:rtl/>
        </w:rPr>
        <w:t xml:space="preserve"> קופות של</w:t>
      </w:r>
      <w:r>
        <w:rPr>
          <w:rtl/>
        </w:rPr>
        <w:t xml:space="preserve"> ג' </w:t>
      </w:r>
      <w:r w:rsidRPr="009423EC">
        <w:rPr>
          <w:rtl/>
        </w:rPr>
        <w:t>סאה, שהיו</w:t>
      </w:r>
      <w:r>
        <w:rPr>
          <w:rtl/>
        </w:rPr>
        <w:t xml:space="preserve"> ג' </w:t>
      </w:r>
      <w:r w:rsidRPr="009423EC">
        <w:rPr>
          <w:rtl/>
        </w:rPr>
        <w:t xml:space="preserve">סאה ביחד. ושלשה הוא מספר שיש לו חבור על ידי השלישי, שהוא מחבר ומקשר הכל. וזהו כנגד התפילין של יד שיש לבתים חבור ביחד. </w:t>
      </w:r>
    </w:p>
    <w:p w:rsidR="00657196" w:rsidRPr="009423EC" w:rsidRDefault="00657196" w:rsidP="00FB3502">
      <w:pPr>
        <w:rPr>
          <w:rtl/>
        </w:rPr>
      </w:pPr>
    </w:p>
    <w:p w:rsidR="00657196" w:rsidRPr="009423EC" w:rsidRDefault="00657196" w:rsidP="00FB3502">
      <w:pPr>
        <w:rPr>
          <w:rtl/>
        </w:rPr>
      </w:pPr>
      <w:r w:rsidRPr="009423EC">
        <w:rPr>
          <w:rtl/>
        </w:rPr>
        <w:t>ומה שאמר שנמצא ד</w:t>
      </w:r>
      <w:r w:rsidR="00EC3956">
        <w:rPr>
          <w:rFonts w:hint="cs"/>
          <w:rtl/>
        </w:rPr>
        <w:t>'</w:t>
      </w:r>
      <w:r w:rsidRPr="009423EC">
        <w:rPr>
          <w:rtl/>
        </w:rPr>
        <w:t xml:space="preserve"> קבין מוחין על אבן אחת, זה מפני כי מקבל התפילין הוא המוח, ואין ספק שהמקבל יש לו יחוס עם הדבר שהוא מקבל, ולכך אמר שנמצא על אבן אחת ד</w:t>
      </w:r>
      <w:r w:rsidR="00EC3956">
        <w:rPr>
          <w:rFonts w:hint="cs"/>
          <w:rtl/>
        </w:rPr>
        <w:t>'</w:t>
      </w:r>
      <w:r w:rsidRPr="009423EC">
        <w:rPr>
          <w:rtl/>
        </w:rPr>
        <w:t xml:space="preserve"> קבין מוחין. כי מספר ארבע יש לו התי</w:t>
      </w:r>
      <w:r>
        <w:rPr>
          <w:rFonts w:hint="cs"/>
          <w:rtl/>
        </w:rPr>
        <w:t>י</w:t>
      </w:r>
      <w:r w:rsidRPr="009423EC">
        <w:rPr>
          <w:rtl/>
        </w:rPr>
        <w:t>חסות אל מספר ארבעים, רק כי מספר מ</w:t>
      </w:r>
      <w:r w:rsidR="00EC3956">
        <w:rPr>
          <w:rFonts w:hint="cs"/>
          <w:rtl/>
        </w:rPr>
        <w:t>'</w:t>
      </w:r>
      <w:r w:rsidRPr="009423EC">
        <w:rPr>
          <w:rtl/>
        </w:rPr>
        <w:t xml:space="preserve"> - כללי, ומספר ארבע מספר פרטי. ואמר כי נמצא מ</w:t>
      </w:r>
      <w:r w:rsidR="00EC3956">
        <w:rPr>
          <w:rFonts w:hint="cs"/>
          <w:rtl/>
        </w:rPr>
        <w:t>'</w:t>
      </w:r>
      <w:r w:rsidRPr="009423EC">
        <w:rPr>
          <w:rtl/>
        </w:rPr>
        <w:t xml:space="preserve"> סאה קצוצי תפילין בראש הרוגי ביתר, וד</w:t>
      </w:r>
      <w:r w:rsidR="00EC3956">
        <w:rPr>
          <w:rFonts w:hint="cs"/>
          <w:rtl/>
        </w:rPr>
        <w:t>'</w:t>
      </w:r>
      <w:r w:rsidRPr="009423EC">
        <w:rPr>
          <w:rtl/>
        </w:rPr>
        <w:t xml:space="preserve"> קבין מוחין, שכל זה מורה כי היה אל ביתר ה</w:t>
      </w:r>
      <w:r>
        <w:rPr>
          <w:rtl/>
        </w:rPr>
        <w:t>דבקות</w:t>
      </w:r>
      <w:r w:rsidRPr="009423EC">
        <w:rPr>
          <w:rtl/>
        </w:rPr>
        <w:t xml:space="preserve"> בו יתברך, לכך היו נמצאים אלו תפילין בראש הרוגי ביתר. ומפני כי המוח הוא לאדם שהוא גשמי, וכל גשמי יש לו גבול יותר מן הדבר שאינו גשמי, ולכך המוח שהוא לאדם הגשמי - היה ד</w:t>
      </w:r>
      <w:r w:rsidR="00EC3956">
        <w:rPr>
          <w:rFonts w:hint="cs"/>
          <w:rtl/>
        </w:rPr>
        <w:t>'</w:t>
      </w:r>
      <w:r w:rsidRPr="009423EC">
        <w:rPr>
          <w:rtl/>
        </w:rPr>
        <w:t xml:space="preserve"> קבין, לפי שהוא מוגבל ביותר. אבל התפילין שהם קדושים, ויש להם מעלה קדושה, הם עוד יותר רחוקים מן הגשמי. ולכך הם ארבעים סאה, שאין זה כל כך גבול. </w:t>
      </w:r>
    </w:p>
    <w:p w:rsidR="00657196" w:rsidRPr="009423EC" w:rsidRDefault="00657196" w:rsidP="00FB3502">
      <w:pPr>
        <w:rPr>
          <w:rtl/>
        </w:rPr>
      </w:pPr>
    </w:p>
    <w:p w:rsidR="00657196" w:rsidRPr="009423EC" w:rsidRDefault="00657196" w:rsidP="00FB3502">
      <w:pPr>
        <w:rPr>
          <w:rtl/>
        </w:rPr>
      </w:pPr>
      <w:r w:rsidRPr="009423EC">
        <w:rPr>
          <w:rtl/>
        </w:rPr>
        <w:lastRenderedPageBreak/>
        <w:t>ולמאן דאמר ט</w:t>
      </w:r>
      <w:r w:rsidR="00EC3956">
        <w:rPr>
          <w:rFonts w:hint="cs"/>
          <w:rtl/>
        </w:rPr>
        <w:t>'</w:t>
      </w:r>
      <w:r w:rsidRPr="009423EC">
        <w:rPr>
          <w:rtl/>
        </w:rPr>
        <w:t xml:space="preserve"> קבין מוחין, הוא דבר חכמה מאוד. כי המוח, שבו החכמה, שייך לזה מספר ט</w:t>
      </w:r>
      <w:r w:rsidR="00EC3956">
        <w:rPr>
          <w:rFonts w:hint="cs"/>
          <w:rtl/>
        </w:rPr>
        <w:t>'</w:t>
      </w:r>
      <w:r w:rsidRPr="009423EC">
        <w:rPr>
          <w:rtl/>
        </w:rPr>
        <w:t>, כאשר ידוע למבינים. ולכך אמר כי ט</w:t>
      </w:r>
      <w:r w:rsidR="00EC3956">
        <w:rPr>
          <w:rFonts w:hint="cs"/>
          <w:rtl/>
        </w:rPr>
        <w:t>'</w:t>
      </w:r>
      <w:r w:rsidRPr="009423EC">
        <w:rPr>
          <w:rtl/>
        </w:rPr>
        <w:t xml:space="preserve"> קבין מוחין נמצא על אבן אחת, שמספר זה, שהוא ט</w:t>
      </w:r>
      <w:r w:rsidR="00EC3956">
        <w:rPr>
          <w:rFonts w:hint="cs"/>
          <w:rtl/>
        </w:rPr>
        <w:t>'</w:t>
      </w:r>
      <w:r w:rsidRPr="009423EC">
        <w:rPr>
          <w:rtl/>
        </w:rPr>
        <w:t xml:space="preserve">, ראוי אל המוח אשר מקבל התפילין. וכאשר חרב ביתר, היה חורבן שלהם </w:t>
      </w:r>
      <w:r>
        <w:rPr>
          <w:rtl/>
        </w:rPr>
        <w:t>ביטול</w:t>
      </w:r>
      <w:r w:rsidRPr="009423EC">
        <w:rPr>
          <w:rtl/>
        </w:rPr>
        <w:t xml:space="preserve"> מעלתם אשר היו מיוחדים בו. </w:t>
      </w:r>
    </w:p>
    <w:p w:rsidR="00657196" w:rsidRPr="009423EC" w:rsidRDefault="00657196" w:rsidP="00FB3502">
      <w:pPr>
        <w:rPr>
          <w:rtl/>
        </w:rPr>
      </w:pPr>
    </w:p>
    <w:p w:rsidR="00657196" w:rsidRPr="009423EC" w:rsidRDefault="00657196" w:rsidP="00FB3502">
      <w:pPr>
        <w:rPr>
          <w:rtl/>
        </w:rPr>
      </w:pPr>
      <w:r w:rsidRPr="009423EC">
        <w:rPr>
          <w:rtl/>
        </w:rPr>
        <w:t xml:space="preserve">וזה מה שאמר אחר זה שהיו מגנין הפז ביופין. גם זה מביא כאן, משום שהיה דבר זה בפרט בביתר. וזה </w:t>
      </w:r>
      <w:r>
        <w:rPr>
          <w:rtl/>
        </w:rPr>
        <w:t>עניין</w:t>
      </w:r>
      <w:r w:rsidRPr="009423EC">
        <w:rPr>
          <w:rtl/>
        </w:rPr>
        <w:t xml:space="preserve"> נפלא, ודבר זה מעיד על כל הדברים אשר אמרנו לך למעלה, כי הכל דברים ברורים. כי היה ראוי ביתר בפרט לתפילין, כי התפילין הם גם כן פאר והדר, כדכתיב בפירוש (יחזקאל כד, יז) פארך חבוש עליך, רק שאי אפשר לפרש יותר, כי צריך שיעמיק בדברים אלו, ואז ידע </w:t>
      </w:r>
      <w:r>
        <w:rPr>
          <w:rtl/>
        </w:rPr>
        <w:t>מדרגת</w:t>
      </w:r>
      <w:r w:rsidRPr="009423EC">
        <w:rPr>
          <w:rtl/>
        </w:rPr>
        <w:t xml:space="preserve"> ביתר והיופי אשר היה להם עד שהיו מגנין את הפז ביופין. כל הדברים האלו נמשכים אחר </w:t>
      </w:r>
      <w:r>
        <w:rPr>
          <w:rtl/>
        </w:rPr>
        <w:t>מדרגת</w:t>
      </w:r>
      <w:r w:rsidRPr="009423EC">
        <w:rPr>
          <w:rtl/>
        </w:rPr>
        <w:t xml:space="preserve"> ביתר, שהיו מסולקים מן הגוף העכור, והיה להם הבהירות והיופי. </w:t>
      </w:r>
    </w:p>
    <w:p w:rsidR="00657196" w:rsidRPr="009423EC" w:rsidRDefault="00657196" w:rsidP="00FB3502">
      <w:pPr>
        <w:rPr>
          <w:rtl/>
        </w:rPr>
      </w:pPr>
    </w:p>
    <w:p w:rsidR="00657196" w:rsidRPr="009423EC" w:rsidRDefault="00657196" w:rsidP="00FB3502">
      <w:pPr>
        <w:rPr>
          <w:rtl/>
        </w:rPr>
      </w:pPr>
      <w:r w:rsidRPr="009423EC">
        <w:rPr>
          <w:rtl/>
        </w:rPr>
        <w:t xml:space="preserve">ותדע שכל אשר הוא יותר חמרי - הוא עכור. שתמצא הארץ שהיא יותר גשמית, היא עבה ועכורה לגמרי. והמים יש להם גשם דק, יש בהם בהירות יותר. והרוח יש לו דקות הגשמי יותר, והוא עוד יותר בהיר. וכן תמיד כאשר ידוע. והיה לביתר </w:t>
      </w:r>
      <w:r>
        <w:rPr>
          <w:rtl/>
        </w:rPr>
        <w:t>מדרגה</w:t>
      </w:r>
      <w:r w:rsidRPr="009423EC">
        <w:rPr>
          <w:rtl/>
        </w:rPr>
        <w:t xml:space="preserve"> זאת, שהיו מסולקים מן החומר העב. וזהו שזכו ביתר אל </w:t>
      </w:r>
      <w:r>
        <w:rPr>
          <w:rtl/>
        </w:rPr>
        <w:t>מדרגת</w:t>
      </w:r>
      <w:r w:rsidRPr="009423EC">
        <w:rPr>
          <w:rtl/>
        </w:rPr>
        <w:t xml:space="preserve"> התפילין, אשר הם פאר על גוף האדם, אשר הוא נקי וטהור ובהיר מן החומרי, כי התפילין </w:t>
      </w:r>
      <w:r>
        <w:rPr>
          <w:rtl/>
        </w:rPr>
        <w:t>מצווה</w:t>
      </w:r>
      <w:r w:rsidRPr="009423EC">
        <w:rPr>
          <w:rtl/>
        </w:rPr>
        <w:t xml:space="preserve"> דגופא. ואמרו חכמים (שבת מט א) תפילין צריכין גוף נקי. וכל זה מפני שהתפילין הם דבר קדוש נבדל, ולכן צריך שיהיה מתייחס אל זה גוף האדם. ו</w:t>
      </w:r>
      <w:r>
        <w:rPr>
          <w:rtl/>
        </w:rPr>
        <w:t>מדרגה</w:t>
      </w:r>
      <w:r w:rsidRPr="009423EC">
        <w:rPr>
          <w:rtl/>
        </w:rPr>
        <w:t xml:space="preserve"> זאת היה </w:t>
      </w:r>
      <w:r>
        <w:rPr>
          <w:rtl/>
        </w:rPr>
        <w:t>מדרגת</w:t>
      </w:r>
      <w:r w:rsidRPr="009423EC">
        <w:rPr>
          <w:rtl/>
        </w:rPr>
        <w:t xml:space="preserve"> ביתר, כאשר תבין הדברים כאשר התבאר למעלה מ</w:t>
      </w:r>
      <w:r>
        <w:rPr>
          <w:rtl/>
        </w:rPr>
        <w:t>עניין</w:t>
      </w:r>
      <w:r w:rsidRPr="009423EC">
        <w:rPr>
          <w:rtl/>
        </w:rPr>
        <w:t xml:space="preserve"> ביתר, כי הם מסולקים מן עכירות הגשמית, ולכך היה להם היופי והפאר, ומזה הטעם עצמו נקראו התפילין פאר, כי כל אשר הוא קדוש אל השם יתברך הוא מסולק מן הגשמי, כמו שהתבאר למעלה. ואל יקשה לך למה נתי</w:t>
      </w:r>
      <w:r>
        <w:rPr>
          <w:rFonts w:hint="cs"/>
          <w:rtl/>
        </w:rPr>
        <w:t>י</w:t>
      </w:r>
      <w:r w:rsidRPr="009423EC">
        <w:rPr>
          <w:rtl/>
        </w:rPr>
        <w:t xml:space="preserve">חד בזה ביתר, כי כבר אמרנו לך דבר זה למעלה, אם תבין הדברים אשר נתבארו למעלה. </w:t>
      </w:r>
    </w:p>
    <w:p w:rsidR="00657196" w:rsidRPr="009423EC" w:rsidRDefault="00657196" w:rsidP="00FB3502">
      <w:pPr>
        <w:rPr>
          <w:rtl/>
        </w:rPr>
      </w:pPr>
    </w:p>
    <w:p w:rsidR="00657196" w:rsidRPr="009423EC" w:rsidRDefault="00657196" w:rsidP="00FB3502">
      <w:pPr>
        <w:rPr>
          <w:rtl/>
        </w:rPr>
      </w:pPr>
      <w:r w:rsidRPr="009423EC">
        <w:rPr>
          <w:rtl/>
        </w:rPr>
        <w:t xml:space="preserve">תרי מתקלי </w:t>
      </w:r>
      <w:r>
        <w:rPr>
          <w:rtl/>
        </w:rPr>
        <w:t>וכו'</w:t>
      </w:r>
      <w:r w:rsidRPr="009423EC">
        <w:rPr>
          <w:rtl/>
        </w:rPr>
        <w:t xml:space="preserve">. פירוש </w:t>
      </w:r>
      <w:r>
        <w:rPr>
          <w:rtl/>
        </w:rPr>
        <w:t>עניין</w:t>
      </w:r>
      <w:r w:rsidRPr="009423EC">
        <w:rPr>
          <w:rtl/>
        </w:rPr>
        <w:t xml:space="preserve"> זה, כי הפז נראה שהוא אדום מאוד, ולפיכך ראוי הפז לאומה שנקראת אדום מלשון אודם. ואמרו במדרש </w:t>
      </w:r>
      <w:r w:rsidR="003F3513">
        <w:rPr>
          <w:rtl/>
        </w:rPr>
        <w:t xml:space="preserve">(ב"ר </w:t>
      </w:r>
      <w:r w:rsidRPr="009423EC">
        <w:rPr>
          <w:rtl/>
        </w:rPr>
        <w:t xml:space="preserve">סג, יב), ארצו אדומה, דכתיב (בראשית לב, ד) ארצה שעיר שדה אדום. מאכלו אדומה, דכתיב (בראשית כה, ל) הלעיטני נא מן האדום. ונפרע ממנו אדום, דכתיב (ישעיה סג, ב) מדוע אדום ללבושך. כל </w:t>
      </w:r>
      <w:r>
        <w:rPr>
          <w:rtl/>
        </w:rPr>
        <w:t>עניין</w:t>
      </w:r>
      <w:r w:rsidRPr="009423EC">
        <w:rPr>
          <w:rtl/>
        </w:rPr>
        <w:t xml:space="preserve"> זה מורה כי מתייחס לאדום האודם, ולפיכך שייך להם הפז. ומה שאמר תרי מתקלי </w:t>
      </w:r>
      <w:r>
        <w:rPr>
          <w:rtl/>
        </w:rPr>
        <w:t>וכו'</w:t>
      </w:r>
      <w:r w:rsidRPr="009423EC">
        <w:rPr>
          <w:rtl/>
        </w:rPr>
        <w:t>, טעם הדבר כי אדום ראוי לפז כמו שאמרנו, ואין ספק כי הפז ראוי אל העולם, שנברא הפז לצורך העולם, והפז מיוחד גם כן לאדום מצד האדמומית, לכך שניהם ש</w:t>
      </w:r>
      <w:r>
        <w:rPr>
          <w:rFonts w:hint="cs"/>
          <w:rtl/>
        </w:rPr>
        <w:t>ו</w:t>
      </w:r>
      <w:r w:rsidRPr="009423EC">
        <w:rPr>
          <w:rtl/>
        </w:rPr>
        <w:t xml:space="preserve">וים, ונחלקו לתרי מתקלי. אמנם מה שאמר תרי מתקלי דווקא, ולא אמר חד מתקלא, ונחלק להיות חצי לעולם וחצי לאדום, כי כך יהיה לעולם משקל שלם אל עולם שלם. ועוד, כי אין ראוי שיהיה אדום משתתפים עם העולם, שהוא </w:t>
      </w:r>
      <w:r w:rsidRPr="009423EC">
        <w:rPr>
          <w:rtl/>
        </w:rPr>
        <w:lastRenderedPageBreak/>
        <w:t xml:space="preserve">המציאות, ואדום אינו בכלל המציאות, ואם היה המשקל אחד, היה משתתפים לגמרי, שהרי הם חולקים דבר אחד. אמנם יש בזה עוד דבר עמוק מאוד, ואין להאריך. </w:t>
      </w:r>
    </w:p>
    <w:p w:rsidR="00657196" w:rsidRPr="009423EC" w:rsidRDefault="00657196" w:rsidP="00FB3502">
      <w:pPr>
        <w:rPr>
          <w:rtl/>
        </w:rPr>
      </w:pPr>
    </w:p>
    <w:p w:rsidR="00657196" w:rsidRPr="009423EC" w:rsidRDefault="00657196" w:rsidP="00FB3502">
      <w:pPr>
        <w:rPr>
          <w:rtl/>
        </w:rPr>
      </w:pPr>
      <w:r w:rsidRPr="009423EC">
        <w:rPr>
          <w:rtl/>
        </w:rPr>
        <w:t>ומה שאמר תרי מתקלי פיזא ולא יותר, כי הדבר שהוא חשוב הוא מעט, והדבר שהוא הרבה אינו חשוב. ומפני כי אדום נוהגים בחשיבות יותר, כמו שדרשו</w:t>
      </w:r>
      <w:r>
        <w:rPr>
          <w:rtl/>
        </w:rPr>
        <w:t xml:space="preserve"> ז"ל </w:t>
      </w:r>
      <w:r w:rsidRPr="009423EC">
        <w:rPr>
          <w:rtl/>
        </w:rPr>
        <w:t xml:space="preserve">(ברכות נז ב) שני גויים (בראשית כה, כג), שני גאים בבטנך, רמז בזה כי אדום נוהג בחשיבות, כמו שאמר (ברכות נז ב) שלא פסקו מעל שולחנם צנון וחזרת, וכמו שהתבאר בחבור </w:t>
      </w:r>
      <w:r w:rsidRPr="001C69BB">
        <w:rPr>
          <w:b/>
          <w:bCs/>
          <w:color w:val="C00000"/>
          <w:rtl/>
        </w:rPr>
        <w:t>גור אריה.</w:t>
      </w:r>
      <w:r w:rsidRPr="009423EC">
        <w:rPr>
          <w:rtl/>
        </w:rPr>
        <w:t xml:space="preserve"> וחשיבות אדום הוא מצד הנהגתם, הם מחשיבים עצמם. וחשיבות ישראל מצד עצמם. ולפיכך קראם (גיטין נח א) חשיבי דרומאי, כי החשיבות בהם יותר, ומנהג שלהם שהיו מתי</w:t>
      </w:r>
      <w:r>
        <w:rPr>
          <w:rFonts w:hint="cs"/>
          <w:rtl/>
        </w:rPr>
        <w:t>י</w:t>
      </w:r>
      <w:r w:rsidRPr="009423EC">
        <w:rPr>
          <w:rtl/>
        </w:rPr>
        <w:t xml:space="preserve">קרים מאוד, וזהו יופי שלהם. וישראל אף על גב שלא היה להם שום הנהגת חשיבות, היו מגנין הפז ביופים מצד עצמם. והיינו דקשה אי דמחפי בפיזי, כלומר כי מה חשיבותם, אם בשביל זה כי הנהגתם בחשיבות עד שהם יפים, זה אינו, דהא יש חשיבות באדום נגד כל העולם, לא בישראל בלבד, ואין צריך לפרש על פז ממש כלל. </w:t>
      </w:r>
    </w:p>
    <w:p w:rsidR="00657196" w:rsidRPr="009423EC" w:rsidRDefault="00657196" w:rsidP="00FB3502">
      <w:pPr>
        <w:rPr>
          <w:rtl/>
        </w:rPr>
      </w:pPr>
    </w:p>
    <w:p w:rsidR="00657196" w:rsidRPr="009423EC" w:rsidRDefault="00657196" w:rsidP="00FB3502">
      <w:pPr>
        <w:rPr>
          <w:rtl/>
        </w:rPr>
      </w:pPr>
      <w:r w:rsidRPr="009423EC">
        <w:rPr>
          <w:rtl/>
        </w:rPr>
        <w:t>בליוני כו</w:t>
      </w:r>
      <w:r w:rsidR="00A429AF">
        <w:rPr>
          <w:rFonts w:hint="cs"/>
          <w:rtl/>
        </w:rPr>
        <w:t>'</w:t>
      </w:r>
      <w:r w:rsidRPr="009423EC">
        <w:rPr>
          <w:rtl/>
        </w:rPr>
        <w:t xml:space="preserve">. פירוש, שהיו עושין צורות נאות בביתם, כדי שיהיו הצורות תמיד בדעתם ולנגדם, ויולידו כמותם. ואחר כך היו אוסרים בני ישראל. פירוש, שהיו צריכים תמיד להיות </w:t>
      </w:r>
      <w:r>
        <w:rPr>
          <w:rtl/>
        </w:rPr>
        <w:t>עימהם</w:t>
      </w:r>
      <w:r w:rsidRPr="009423EC">
        <w:rPr>
          <w:rtl/>
        </w:rPr>
        <w:t xml:space="preserve"> לשמש להם בחדרי משכיותם, והיו לנגד עיניהם תמיד, אף בשעת תשמיש, והיו מתעברים כמותם. וזה מה שאמרו דהווי אסרי בכרעי המטה, כלומר שהיו צריכים להיות תמיד </w:t>
      </w:r>
      <w:r>
        <w:rPr>
          <w:rtl/>
        </w:rPr>
        <w:t>עימהם</w:t>
      </w:r>
      <w:r w:rsidRPr="009423EC">
        <w:rPr>
          <w:rtl/>
        </w:rPr>
        <w:t>, ולא י</w:t>
      </w:r>
      <w:r>
        <w:rPr>
          <w:rFonts w:hint="cs"/>
          <w:rtl/>
        </w:rPr>
        <w:t>י</w:t>
      </w:r>
      <w:r w:rsidRPr="009423EC">
        <w:rPr>
          <w:rtl/>
        </w:rPr>
        <w:t xml:space="preserve">פרדו מאתם, עד שהיו נחשבים כאילו נאסרים בכרעי המטה. </w:t>
      </w:r>
    </w:p>
    <w:p w:rsidR="00657196" w:rsidRPr="009423EC" w:rsidRDefault="00657196" w:rsidP="00FB3502">
      <w:pPr>
        <w:rPr>
          <w:rtl/>
        </w:rPr>
      </w:pPr>
    </w:p>
    <w:p w:rsidR="00657196" w:rsidRPr="009423EC" w:rsidRDefault="00657196" w:rsidP="00FB3502">
      <w:pPr>
        <w:rPr>
          <w:rtl/>
        </w:rPr>
      </w:pPr>
      <w:r w:rsidRPr="009423EC">
        <w:rPr>
          <w:rtl/>
        </w:rPr>
        <w:t xml:space="preserve">ארבע מאות </w:t>
      </w:r>
      <w:r>
        <w:rPr>
          <w:rtl/>
        </w:rPr>
        <w:t>וכו'</w:t>
      </w:r>
      <w:r w:rsidRPr="009423EC">
        <w:rPr>
          <w:rtl/>
        </w:rPr>
        <w:t>. וכבר התבאר כי מעלת ביתר שהיה להם מעלה זאת, שלא היה להם פחיתות הגוף, כאשר אמרנו מ</w:t>
      </w:r>
      <w:r>
        <w:rPr>
          <w:rtl/>
        </w:rPr>
        <w:t>עניין</w:t>
      </w:r>
      <w:r w:rsidRPr="009423EC">
        <w:rPr>
          <w:rtl/>
        </w:rPr>
        <w:t xml:space="preserve"> תפילין שהיה על גופם. ואמרו</w:t>
      </w:r>
      <w:r>
        <w:rPr>
          <w:rtl/>
        </w:rPr>
        <w:t xml:space="preserve"> ז"ל </w:t>
      </w:r>
      <w:r w:rsidRPr="009423EC">
        <w:rPr>
          <w:rtl/>
        </w:rPr>
        <w:t xml:space="preserve">(שבת מט א) תפילין צריכין גוף נקי </w:t>
      </w:r>
      <w:r>
        <w:rPr>
          <w:rtl/>
        </w:rPr>
        <w:t>וכו'</w:t>
      </w:r>
      <w:r w:rsidRPr="009423EC">
        <w:rPr>
          <w:rtl/>
        </w:rPr>
        <w:t>, ולכך היה להם היופי. ועתה בא לספר שהיו שלמים במעלה השכלית, שהיו בה מספר ד</w:t>
      </w:r>
      <w:r w:rsidR="00A429AF">
        <w:rPr>
          <w:rFonts w:hint="cs"/>
          <w:rtl/>
        </w:rPr>
        <w:t>'</w:t>
      </w:r>
      <w:r w:rsidRPr="009423EC">
        <w:rPr>
          <w:rtl/>
        </w:rPr>
        <w:t xml:space="preserve"> מאות בתי כנסיות ובכל אחד היו ד</w:t>
      </w:r>
      <w:r w:rsidR="00A429AF">
        <w:rPr>
          <w:rFonts w:hint="cs"/>
          <w:rtl/>
        </w:rPr>
        <w:t>'</w:t>
      </w:r>
      <w:r w:rsidRPr="009423EC">
        <w:rPr>
          <w:rtl/>
        </w:rPr>
        <w:t xml:space="preserve"> מאות מלמדי תינוקות, וכל מלמד ארבע מאות נערים, להשפיע אל הנערים החכמה. וכבר אמרנו לך למעלה כי כל </w:t>
      </w:r>
      <w:r>
        <w:rPr>
          <w:rtl/>
        </w:rPr>
        <w:t>עניין</w:t>
      </w:r>
      <w:r w:rsidRPr="009423EC">
        <w:rPr>
          <w:rtl/>
        </w:rPr>
        <w:t xml:space="preserve"> ביתר ראוי אל ד</w:t>
      </w:r>
      <w:r w:rsidR="00A429AF">
        <w:rPr>
          <w:rFonts w:hint="cs"/>
          <w:rtl/>
        </w:rPr>
        <w:t>'</w:t>
      </w:r>
      <w:r w:rsidRPr="009423EC">
        <w:rPr>
          <w:rtl/>
        </w:rPr>
        <w:t xml:space="preserve"> מאות, במה שהיא נקראת כרך ביתר. ולכך אמר בכאן כי היו ד</w:t>
      </w:r>
      <w:r w:rsidR="00A429AF">
        <w:rPr>
          <w:rFonts w:hint="cs"/>
          <w:rtl/>
        </w:rPr>
        <w:t>'</w:t>
      </w:r>
      <w:r w:rsidRPr="009423EC">
        <w:rPr>
          <w:rtl/>
        </w:rPr>
        <w:t xml:space="preserve"> מאות בתי כנסיות בביתר, כמו שפרשנו למעלה אצל ת</w:t>
      </w:r>
      <w:r w:rsidR="00A429AF">
        <w:rPr>
          <w:rFonts w:hint="cs"/>
          <w:rtl/>
        </w:rPr>
        <w:t>'</w:t>
      </w:r>
      <w:r w:rsidRPr="009423EC">
        <w:rPr>
          <w:rtl/>
        </w:rPr>
        <w:t xml:space="preserve"> </w:t>
      </w:r>
      <w:r>
        <w:rPr>
          <w:rtl/>
        </w:rPr>
        <w:t>ריבוא</w:t>
      </w:r>
      <w:r w:rsidRPr="009423EC">
        <w:rPr>
          <w:rtl/>
        </w:rPr>
        <w:t xml:space="preserve"> שהרג בכרך ביתר. ועוד יש בזה מה שמספר ארבע מתי</w:t>
      </w:r>
      <w:r>
        <w:rPr>
          <w:rFonts w:hint="cs"/>
          <w:rtl/>
        </w:rPr>
        <w:t>י</w:t>
      </w:r>
      <w:r w:rsidRPr="009423EC">
        <w:rPr>
          <w:rtl/>
        </w:rPr>
        <w:t xml:space="preserve">חס אל ביתר דבר עמוק, ואין להאריך. ומזה תדע כי כל הדברים בזה הם ברורים מאוד. והיה ביתר ראוי אל השפעות החכמה, ולכך היו בה </w:t>
      </w:r>
      <w:r>
        <w:rPr>
          <w:rtl/>
        </w:rPr>
        <w:t>ריבוי</w:t>
      </w:r>
      <w:r w:rsidRPr="009423EC">
        <w:rPr>
          <w:rtl/>
        </w:rPr>
        <w:t xml:space="preserve"> מלמדי תינוקות משפיעים החכמה. ודברים אלו גדולים מאוד. כלל הדבר, חכמים באו לבאר </w:t>
      </w:r>
      <w:r>
        <w:rPr>
          <w:rtl/>
        </w:rPr>
        <w:t>עניין</w:t>
      </w:r>
      <w:r w:rsidRPr="009423EC">
        <w:rPr>
          <w:rtl/>
        </w:rPr>
        <w:t xml:space="preserve"> ביתר ו</w:t>
      </w:r>
      <w:r>
        <w:rPr>
          <w:rtl/>
        </w:rPr>
        <w:t>מדרגת</w:t>
      </w:r>
      <w:r w:rsidRPr="009423EC">
        <w:rPr>
          <w:rtl/>
        </w:rPr>
        <w:t>ן בדברים אשר נתבארו לך פה. ואי אפשר לפרש יותר. וכבר אמרנו לך פעמים הרבה, שכל מקום שזכרו חכמים מספר גדול, רצונם לומר כי מצד עצמם היו מוכנים לאותה ה</w:t>
      </w:r>
      <w:r>
        <w:rPr>
          <w:rtl/>
        </w:rPr>
        <w:t>מדרגה</w:t>
      </w:r>
      <w:r w:rsidRPr="009423EC">
        <w:rPr>
          <w:rtl/>
        </w:rPr>
        <w:t xml:space="preserve"> כמו שזכר, שהיה שם ד</w:t>
      </w:r>
      <w:r w:rsidR="00A429AF">
        <w:rPr>
          <w:rFonts w:hint="cs"/>
          <w:rtl/>
        </w:rPr>
        <w:t>'</w:t>
      </w:r>
      <w:r w:rsidRPr="009423EC">
        <w:rPr>
          <w:rtl/>
        </w:rPr>
        <w:t xml:space="preserve"> מאות בתי כנסיות </w:t>
      </w:r>
      <w:r>
        <w:rPr>
          <w:rtl/>
        </w:rPr>
        <w:t>וכו'</w:t>
      </w:r>
      <w:r w:rsidRPr="009423EC">
        <w:rPr>
          <w:rtl/>
        </w:rPr>
        <w:t xml:space="preserve">. ומה בכך אם ימצא מניעה מצד אחר. וכבר הארכנו בזה למעלה אצל ששים </w:t>
      </w:r>
      <w:r>
        <w:rPr>
          <w:rtl/>
        </w:rPr>
        <w:t>ריבוא</w:t>
      </w:r>
      <w:r w:rsidRPr="009423EC">
        <w:rPr>
          <w:rtl/>
        </w:rPr>
        <w:t xml:space="preserve"> עיירות, עיין שם. ועוד הארכנו מ</w:t>
      </w:r>
      <w:r>
        <w:rPr>
          <w:rtl/>
        </w:rPr>
        <w:t>עניין</w:t>
      </w:r>
      <w:r w:rsidRPr="009423EC">
        <w:rPr>
          <w:rtl/>
        </w:rPr>
        <w:t xml:space="preserve"> זה בחבור </w:t>
      </w:r>
      <w:r w:rsidRPr="00811F6F">
        <w:rPr>
          <w:b/>
          <w:bCs/>
          <w:color w:val="C00000"/>
          <w:rtl/>
        </w:rPr>
        <w:lastRenderedPageBreak/>
        <w:t>גבורות</w:t>
      </w:r>
      <w:r>
        <w:rPr>
          <w:b/>
          <w:bCs/>
          <w:color w:val="C00000"/>
          <w:rtl/>
        </w:rPr>
        <w:t xml:space="preserve"> ה' </w:t>
      </w:r>
      <w:r w:rsidRPr="009423EC">
        <w:rPr>
          <w:rtl/>
        </w:rPr>
        <w:t>(ס</w:t>
      </w:r>
      <w:r>
        <w:rPr>
          <w:rFonts w:hint="cs"/>
          <w:rtl/>
        </w:rPr>
        <w:t>פ</w:t>
      </w:r>
      <w:r w:rsidRPr="009423EC">
        <w:rPr>
          <w:rtl/>
        </w:rPr>
        <w:t xml:space="preserve"> יב), עיין שם. לכך, כיון שמצד עצמם מוכנים אל המעלה הזאת, אף אם ימצא מניעה מן המקבל, אין בכך כלום. </w:t>
      </w:r>
    </w:p>
    <w:p w:rsidR="00657196" w:rsidRPr="009423EC" w:rsidRDefault="00657196" w:rsidP="00FB3502">
      <w:pPr>
        <w:rPr>
          <w:rtl/>
        </w:rPr>
      </w:pPr>
    </w:p>
    <w:p w:rsidR="00657196" w:rsidRPr="009423EC" w:rsidRDefault="00657196" w:rsidP="00FB3502">
      <w:pPr>
        <w:rPr>
          <w:rtl/>
        </w:rPr>
      </w:pPr>
      <w:r w:rsidRPr="009423EC">
        <w:rPr>
          <w:rtl/>
        </w:rPr>
        <w:t xml:space="preserve">מעשה ברבי יהושע </w:t>
      </w:r>
      <w:r>
        <w:rPr>
          <w:rtl/>
        </w:rPr>
        <w:t>וכו'</w:t>
      </w:r>
      <w:r w:rsidRPr="009423EC">
        <w:rPr>
          <w:rtl/>
        </w:rPr>
        <w:t>. נראה שגם זה היה בביתר, דהא בסוף ה</w:t>
      </w:r>
      <w:r>
        <w:rPr>
          <w:rtl/>
        </w:rPr>
        <w:t>עניין</w:t>
      </w:r>
      <w:r w:rsidRPr="009423EC">
        <w:rPr>
          <w:rtl/>
        </w:rPr>
        <w:t xml:space="preserve"> קאמר ועל אותה שעה נחתם גזר דינם, ובודאי זה ב</w:t>
      </w:r>
      <w:r>
        <w:rPr>
          <w:rtl/>
        </w:rPr>
        <w:t>עניין</w:t>
      </w:r>
      <w:r w:rsidRPr="009423EC">
        <w:rPr>
          <w:rtl/>
        </w:rPr>
        <w:t xml:space="preserve"> ביתר איירי, אף כאן בביתר מדבר, אשר היופי וההדור </w:t>
      </w:r>
      <w:r>
        <w:rPr>
          <w:rtl/>
        </w:rPr>
        <w:t>מידת</w:t>
      </w:r>
      <w:r w:rsidRPr="009423EC">
        <w:rPr>
          <w:rtl/>
        </w:rPr>
        <w:t>ם, כמו שמבואר למעלה. וכן מה שאמר בבן ובת של רבי ישמעאל כהן גדול, שהיה גם כן להם היופי המורה על מעלתם ו</w:t>
      </w:r>
      <w:r>
        <w:rPr>
          <w:rtl/>
        </w:rPr>
        <w:t>מדרגת</w:t>
      </w:r>
      <w:r w:rsidRPr="009423EC">
        <w:rPr>
          <w:rtl/>
        </w:rPr>
        <w:t>ם החשובה, ומזה נמשך הפרישה מן הערו</w:t>
      </w:r>
      <w:r>
        <w:rPr>
          <w:rFonts w:hint="cs"/>
          <w:rtl/>
        </w:rPr>
        <w:t>ו</w:t>
      </w:r>
      <w:r w:rsidRPr="009423EC">
        <w:rPr>
          <w:rtl/>
        </w:rPr>
        <w:t xml:space="preserve">ה, שהרי מי שנוטה אחר הזנות הוא </w:t>
      </w:r>
      <w:r>
        <w:rPr>
          <w:rtl/>
        </w:rPr>
        <w:t>עניין</w:t>
      </w:r>
      <w:r w:rsidRPr="009423EC">
        <w:rPr>
          <w:rtl/>
        </w:rPr>
        <w:t xml:space="preserve"> חומרי. שלכך אמרה תורה (במדבר ה, טו) שהסוטה קרבנה שעורין, שהיא עשתה מעשה חמור, לכך קרבה גם כן מאכל חמור (סוטה יד א). נמצא כי כל </w:t>
      </w:r>
      <w:r>
        <w:rPr>
          <w:rtl/>
        </w:rPr>
        <w:t>עניין</w:t>
      </w:r>
      <w:r w:rsidRPr="009423EC">
        <w:rPr>
          <w:rtl/>
        </w:rPr>
        <w:t xml:space="preserve"> ביתר ומעלתם הפרישה מן החומר המגונה, וזהו מעלתם בעצמם, וכמו שמורה על זה המאמר שאחר כך. ולפיכך לא רצה כל אחד ואחד לה</w:t>
      </w:r>
      <w:r>
        <w:rPr>
          <w:rFonts w:hint="cs"/>
          <w:rtl/>
        </w:rPr>
        <w:t>י</w:t>
      </w:r>
      <w:r w:rsidRPr="009423EC">
        <w:rPr>
          <w:rtl/>
        </w:rPr>
        <w:t>נשא לעבד, אשר עליו נאמר (בראשית כב, ה) שבו לכם פה עם החמור, עם הדומה לחמור (יבמות סב א). ואיך יהיה מזדווג מי שהוא נבדל מן החומר הרע לעבד החומרי. וזהו שאמרו גם כן כהן, שהוא קדוש, ישא שפחה. והיא אומרת, בת כ</w:t>
      </w:r>
      <w:r>
        <w:rPr>
          <w:rFonts w:hint="cs"/>
          <w:rtl/>
        </w:rPr>
        <w:t>ו</w:t>
      </w:r>
      <w:r w:rsidRPr="009423EC">
        <w:rPr>
          <w:rtl/>
        </w:rPr>
        <w:t>הנים גדולים ת</w:t>
      </w:r>
      <w:r>
        <w:rPr>
          <w:rFonts w:hint="cs"/>
          <w:rtl/>
        </w:rPr>
        <w:t>י</w:t>
      </w:r>
      <w:r w:rsidRPr="009423EC">
        <w:rPr>
          <w:rtl/>
        </w:rPr>
        <w:t xml:space="preserve">שא עבד, והדברים מבוארים. </w:t>
      </w:r>
    </w:p>
    <w:p w:rsidR="00657196" w:rsidRPr="009423EC" w:rsidRDefault="00657196" w:rsidP="00FB3502">
      <w:pPr>
        <w:rPr>
          <w:rtl/>
        </w:rPr>
      </w:pPr>
    </w:p>
    <w:p w:rsidR="00657196" w:rsidRDefault="00657196" w:rsidP="00FB3502">
      <w:pPr>
        <w:rPr>
          <w:rtl/>
        </w:rPr>
      </w:pPr>
      <w:r w:rsidRPr="009423EC">
        <w:rPr>
          <w:rtl/>
        </w:rPr>
        <w:t>אמר רבי שמעון בן לקיש, מעשה באשה אחת, וצפנת בת פניאל שמה; צפנת - שהכל צופין ביופיה, בת פניאל - בתו של כהן גדול ששימש לפני ולפנים, שנתעלל בה שבאי אחד כל הלילה. למחר הלבישה</w:t>
      </w:r>
      <w:r>
        <w:rPr>
          <w:rtl/>
        </w:rPr>
        <w:t xml:space="preserve"> ז' </w:t>
      </w:r>
      <w:r w:rsidRPr="009423EC">
        <w:rPr>
          <w:rtl/>
        </w:rPr>
        <w:t>חלוקים, והוציאה למוכרה. בא אדם אחד שהיה מכוער ביותר, אמר לו, הראיני את יופיה. אמר לו, ריקה, אם אתה רוצה ליקח - קח, שאין כיופיה בכל העולם כולו. אמר לו, אף על פי כן. הפשיט ששה חלוקים, וז</w:t>
      </w:r>
      <w:r w:rsidR="00A429AF">
        <w:rPr>
          <w:rFonts w:hint="cs"/>
          <w:rtl/>
        </w:rPr>
        <w:t>'</w:t>
      </w:r>
      <w:r w:rsidRPr="009423EC">
        <w:rPr>
          <w:rtl/>
        </w:rPr>
        <w:t xml:space="preserve"> קרעתה, ונתפלשה באפר. אמרה לפניו, ר</w:t>
      </w:r>
      <w:r>
        <w:rPr>
          <w:rFonts w:hint="cs"/>
          <w:rtl/>
        </w:rPr>
        <w:t>י</w:t>
      </w:r>
      <w:r w:rsidRPr="009423EC">
        <w:rPr>
          <w:rtl/>
        </w:rPr>
        <w:t>בונו של עולם, אם עלינו לא חסת, על קדושת שמך הגדול למה לא תחוס</w:t>
      </w:r>
      <w:r>
        <w:rPr>
          <w:rFonts w:hint="cs"/>
          <w:rtl/>
        </w:rPr>
        <w:t>?</w:t>
      </w:r>
      <w:r w:rsidRPr="009423EC">
        <w:rPr>
          <w:rtl/>
        </w:rPr>
        <w:t xml:space="preserve"> ועליה קונן ירמיה (ירמיה ו, כו) בת עמי חגרי שק התפלשי באפר אבל יחיד עשי לך מספד תמרורים כי פתאום יב</w:t>
      </w:r>
      <w:r>
        <w:rPr>
          <w:rFonts w:hint="cs"/>
          <w:rtl/>
        </w:rPr>
        <w:t>ו</w:t>
      </w:r>
      <w:r w:rsidRPr="009423EC">
        <w:rPr>
          <w:rtl/>
        </w:rPr>
        <w:t xml:space="preserve">א השודד עלינו. עליך לא נאמר, אלא עלינו, כביכול עלי ועליך בא השודד. </w:t>
      </w:r>
    </w:p>
    <w:p w:rsidR="00657196" w:rsidRPr="009423EC" w:rsidRDefault="00657196" w:rsidP="00FB3502">
      <w:pPr>
        <w:rPr>
          <w:rtl/>
        </w:rPr>
      </w:pPr>
      <w:r w:rsidRPr="009423EC">
        <w:rPr>
          <w:rtl/>
        </w:rPr>
        <w:t>אמר רבי יהודה אמר רב, מאי דכתיב (מיכה ב, ב) ועשקו גבר וביתו איש ונחלתו</w:t>
      </w:r>
      <w:r>
        <w:rPr>
          <w:rFonts w:hint="cs"/>
          <w:rtl/>
        </w:rPr>
        <w:t>?</w:t>
      </w:r>
      <w:r w:rsidRPr="009423EC">
        <w:rPr>
          <w:rtl/>
        </w:rPr>
        <w:t xml:space="preserve"> מעשה באדם שנתן עיניו באשת רבו, ושוליא דנגר היה. פעם אחת הוצרך רבו ללו</w:t>
      </w:r>
      <w:r>
        <w:rPr>
          <w:rFonts w:hint="cs"/>
          <w:rtl/>
        </w:rPr>
        <w:t>ו</w:t>
      </w:r>
      <w:r w:rsidRPr="009423EC">
        <w:rPr>
          <w:rtl/>
        </w:rPr>
        <w:t>ת, אמר לו שגר אשתך אצלי. שהה עמה שלשה ימים. קדם ובא אצלו, אמר לו אשתי ששגרתי לך היכן היא</w:t>
      </w:r>
      <w:r>
        <w:rPr>
          <w:rFonts w:hint="cs"/>
          <w:rtl/>
        </w:rPr>
        <w:t>?</w:t>
      </w:r>
      <w:r w:rsidRPr="009423EC">
        <w:rPr>
          <w:rtl/>
        </w:rPr>
        <w:t xml:space="preserve"> אמר לו אני פטרתיה לאלתר, ושמעתי שהתינוקות נתעללו בה בדרך. אמר לו, מאי אעשה. אמר לו, אם אתה שומע לעצתי, גרשה. אמר לו, כתובתה מרובה. אמר לו, אני אלווך ותן לה כתובתה. עמד זה וגרשה, הלך הוא ונשאה. כיון שהגיע זמנו ולא היה לו לפורעו, אמר לו ב</w:t>
      </w:r>
      <w:r>
        <w:rPr>
          <w:rFonts w:hint="cs"/>
          <w:rtl/>
        </w:rPr>
        <w:t>ו</w:t>
      </w:r>
      <w:r w:rsidRPr="009423EC">
        <w:rPr>
          <w:rtl/>
        </w:rPr>
        <w:t xml:space="preserve">א ועשה עמי בחובך. והיו הם יושבין ואוכלין ושותין, והוא עומד ומשקה עליהם, והיו דמעות נושרות מעיניו ונופלות בכוסיהן. ועל אותה שעה נחתם גזר דינם. ואמרי לה, על שתי פתילות בנר אחד. </w:t>
      </w:r>
    </w:p>
    <w:p w:rsidR="00657196" w:rsidRPr="009423EC" w:rsidRDefault="00657196" w:rsidP="00FB3502">
      <w:pPr>
        <w:rPr>
          <w:rtl/>
        </w:rPr>
      </w:pPr>
    </w:p>
    <w:p w:rsidR="00657196" w:rsidRPr="009423EC" w:rsidRDefault="00657196" w:rsidP="00FB3502">
      <w:pPr>
        <w:rPr>
          <w:rtl/>
        </w:rPr>
      </w:pPr>
      <w:r w:rsidRPr="009423EC">
        <w:rPr>
          <w:rtl/>
        </w:rPr>
        <w:lastRenderedPageBreak/>
        <w:t xml:space="preserve">ושמה צפנת בת פניאל </w:t>
      </w:r>
      <w:r>
        <w:rPr>
          <w:rtl/>
        </w:rPr>
        <w:t>וכו'</w:t>
      </w:r>
      <w:r w:rsidRPr="009423EC">
        <w:rPr>
          <w:rtl/>
        </w:rPr>
        <w:t xml:space="preserve">. אלו שתי שמות, צפנת בת פניאל, מורות על שהיה היופי שלה שאין כמותה. ותבין זה משם צפנת. וכן מה שאמר בת כהן גדול ששימש לפני ולפנים, כי לשון צפון הוא דבר הנסתר. וכן מה ששמש הכהן גדול לפני ולפנים, שלכך </w:t>
      </w:r>
      <w:r>
        <w:rPr>
          <w:rtl/>
        </w:rPr>
        <w:t>הייתה</w:t>
      </w:r>
      <w:r w:rsidRPr="009423EC">
        <w:rPr>
          <w:rtl/>
        </w:rPr>
        <w:t xml:space="preserve"> נקראת בת פניאל. והכל מורה כי היופי שלה בא ממקום פנימי עליון נסתר, וזה מורה על תכלית ההוד והיופי. ותבין זה מן הדברים אשר אמרנו לך למעלה (דה ותדע שכל), כי כל אשר הוא נוטה אל החומרי יש בו עכירות, והמסולק מן החומרי יש בו הזיו והאור. ומפני ש</w:t>
      </w:r>
      <w:r>
        <w:rPr>
          <w:rtl/>
        </w:rPr>
        <w:t>הייתה</w:t>
      </w:r>
      <w:r w:rsidRPr="009423EC">
        <w:rPr>
          <w:rtl/>
        </w:rPr>
        <w:t xml:space="preserve"> בתו של כהן גדול המשמש לפני ולפנים, והוא בתכלית הקדושה נבדל מן החומרי, ולכך </w:t>
      </w:r>
      <w:r>
        <w:rPr>
          <w:rtl/>
        </w:rPr>
        <w:t>הייתה</w:t>
      </w:r>
      <w:r w:rsidRPr="009423EC">
        <w:rPr>
          <w:rtl/>
        </w:rPr>
        <w:t xml:space="preserve"> בתו כל כך ביופי. ומזה תבין הכתוב שאמר (תהלים נ, ב) מציון מכלל יופי. ועם כל זה, כשגרם החטא נתעלל שבאי בה כל הלילה, ולמחר אדם מכוער מכל כבוד היה מבזה אותה ומפשיטה. </w:t>
      </w:r>
    </w:p>
    <w:p w:rsidR="00657196" w:rsidRPr="009423EC" w:rsidRDefault="00657196" w:rsidP="00FB3502">
      <w:pPr>
        <w:rPr>
          <w:rtl/>
        </w:rPr>
      </w:pPr>
    </w:p>
    <w:p w:rsidR="00657196" w:rsidRPr="009423EC" w:rsidRDefault="00657196" w:rsidP="00FB3502">
      <w:pPr>
        <w:rPr>
          <w:rtl/>
        </w:rPr>
      </w:pPr>
      <w:r w:rsidRPr="009423EC">
        <w:rPr>
          <w:rtl/>
        </w:rPr>
        <w:t xml:space="preserve">ואמר שגזר דינם היה כאשר נטו אל ההיפך, דהיינו שנטו אל הזנות, שחמד אשת חברו, שזה היפך </w:t>
      </w:r>
      <w:r>
        <w:rPr>
          <w:rtl/>
        </w:rPr>
        <w:t>מידת</w:t>
      </w:r>
      <w:r w:rsidRPr="009423EC">
        <w:rPr>
          <w:rtl/>
        </w:rPr>
        <w:t>ן, שהיה ראוי להם פרישה מער</w:t>
      </w:r>
      <w:r>
        <w:rPr>
          <w:rFonts w:hint="cs"/>
          <w:rtl/>
        </w:rPr>
        <w:t>ו</w:t>
      </w:r>
      <w:r w:rsidRPr="009423EC">
        <w:rPr>
          <w:rtl/>
        </w:rPr>
        <w:t>וה. וכאשר היה כאן ער</w:t>
      </w:r>
      <w:r>
        <w:rPr>
          <w:rFonts w:hint="cs"/>
          <w:rtl/>
        </w:rPr>
        <w:t>ו</w:t>
      </w:r>
      <w:r w:rsidRPr="009423EC">
        <w:rPr>
          <w:rtl/>
        </w:rPr>
        <w:t>וה עם חמס, שהחמס פועל גזר דין בכל מקום, כמו שאמר הכתוב (בראשית ו, יא) ותמלא הארץ חמס, ואמרו (סנהדרין קח א) לא נחתם גזר דינם אלא על הגזל. ופליגי בחמס שהיה כאן; ללישנא קמא החמס שנעשה לו, דהיינו כמו שאמר שהיה עומד ומשקה עליהם, והיו דמעות שלו נושרות לתוך הכוס. ודבר זה גרם חתימת הגזירה, כמו שנתבאר. שודאי דבר זה חמס כאשר לקח ממנו אותה ש</w:t>
      </w:r>
      <w:r>
        <w:rPr>
          <w:rtl/>
        </w:rPr>
        <w:t>הייתה</w:t>
      </w:r>
      <w:r w:rsidRPr="009423EC">
        <w:rPr>
          <w:rtl/>
        </w:rPr>
        <w:t xml:space="preserve"> אשתו. ולא עוד, רק שהוא היה עומד ומשקה, משמש להם. ולאיכא דאמרי החמס שנעשה מה שהיו שתי פתילות בנר אחד, שזהו חמס גמור שיקח את אשתו לשמש עמה, להיות שתי פתילות בנר אחד, וכאילו לקח את גופו, כי אשתו כגופו (ברכות כד א), ואין לך חמס יותר מזה. ומפני כי ביתר היו פרושים ונבדלים מן הערו</w:t>
      </w:r>
      <w:r>
        <w:rPr>
          <w:rFonts w:hint="cs"/>
          <w:rtl/>
        </w:rPr>
        <w:t>ו</w:t>
      </w:r>
      <w:r w:rsidRPr="009423EC">
        <w:rPr>
          <w:rtl/>
        </w:rPr>
        <w:t xml:space="preserve">ה, וזה חטא בערוה שהיה בו חמס, ראוי שיהיה נחתם גזר דינם. </w:t>
      </w:r>
    </w:p>
    <w:p w:rsidR="00657196" w:rsidRPr="009423EC" w:rsidRDefault="00657196" w:rsidP="00FB3502">
      <w:pPr>
        <w:rPr>
          <w:rtl/>
        </w:rPr>
      </w:pPr>
    </w:p>
    <w:p w:rsidR="00657196" w:rsidRPr="009423EC" w:rsidRDefault="00657196" w:rsidP="00FB3502">
      <w:pPr>
        <w:rPr>
          <w:rtl/>
        </w:rPr>
      </w:pPr>
      <w:r w:rsidRPr="009423EC">
        <w:rPr>
          <w:rtl/>
        </w:rPr>
        <w:t>ואתה האדם, הבן דברי חכמים וסודותיהם, אשר אם תדע ותבין את אשר לפניך לא יהיה לך ספק בכל אלו הדברים, שכולם בנו</w:t>
      </w:r>
      <w:r>
        <w:rPr>
          <w:rFonts w:hint="cs"/>
          <w:rtl/>
        </w:rPr>
        <w:t>י</w:t>
      </w:r>
      <w:r w:rsidRPr="009423EC">
        <w:rPr>
          <w:rtl/>
        </w:rPr>
        <w:t>ים על יסוד אחד, וסדר האמת והחכמה. ואל יעלה על דעתך שיש ספק בדבר אחד מן הדברים האלו, אבל כל הדברים האלו אשר אמרנו הם כמו ט</w:t>
      </w:r>
      <w:r>
        <w:rPr>
          <w:rFonts w:hint="cs"/>
          <w:rtl/>
        </w:rPr>
        <w:t>י</w:t>
      </w:r>
      <w:r w:rsidRPr="009423EC">
        <w:rPr>
          <w:rtl/>
        </w:rPr>
        <w:t>פה מן הים. כי איך אפשר לחמורים כמונו לעמוד בסוד קדושים. וגם אל תשער בדעתך כי אפשר לכתוב בפירוש, כי איך אפשר לפרש הכל בכתב. אבל באלו דברים תראה עדות על דברי חכמים, כי כל דבריהם דברי חכמה, וכל דברי זולתם הבל. ואם היינו באים לכתוב על המאמרים האלו מה שרמזו, לא היה מספיק הזמן. ואם תתבונן מאוד מאוד, תמצא שכל הדברים האלו אמת, והם יוצאים מחכמה פנימית</w:t>
      </w:r>
      <w:r w:rsidR="00A429AF">
        <w:rPr>
          <w:rFonts w:hint="cs"/>
          <w:rtl/>
        </w:rPr>
        <w:t>.</w:t>
      </w:r>
    </w:p>
    <w:p w:rsidR="00E65230" w:rsidRDefault="00E65230" w:rsidP="00E65230">
      <w:pPr>
        <w:pStyle w:val="1"/>
        <w:rPr>
          <w:rtl/>
        </w:rPr>
      </w:pPr>
    </w:p>
    <w:p w:rsidR="00657196" w:rsidRPr="00AE3F5F" w:rsidRDefault="00E65230" w:rsidP="00E65230">
      <w:pPr>
        <w:pStyle w:val="1"/>
        <w:rPr>
          <w:b w:val="0"/>
          <w:bCs w:val="0"/>
          <w:rtl/>
        </w:rPr>
      </w:pPr>
      <w:bookmarkStart w:id="9" w:name="_Toc494379527"/>
      <w:r w:rsidRPr="00AE3F5F">
        <w:rPr>
          <w:b w:val="0"/>
          <w:bCs w:val="0"/>
          <w:rtl/>
        </w:rPr>
        <w:t>פרק</w:t>
      </w:r>
      <w:r w:rsidR="00657196" w:rsidRPr="00AE3F5F">
        <w:rPr>
          <w:b w:val="0"/>
          <w:bCs w:val="0"/>
          <w:rtl/>
        </w:rPr>
        <w:t xml:space="preserve"> ח</w:t>
      </w:r>
      <w:bookmarkEnd w:id="9"/>
    </w:p>
    <w:p w:rsidR="00657196" w:rsidRPr="009423EC" w:rsidRDefault="00657196" w:rsidP="00FB3502">
      <w:pPr>
        <w:rPr>
          <w:rtl/>
        </w:rPr>
      </w:pPr>
    </w:p>
    <w:p w:rsidR="007D2DBB" w:rsidRDefault="00657196" w:rsidP="00FB3502">
      <w:pPr>
        <w:pStyle w:val="a4"/>
        <w:rPr>
          <w:rtl/>
        </w:rPr>
      </w:pPr>
      <w:r w:rsidRPr="009423EC">
        <w:rPr>
          <w:rtl/>
        </w:rPr>
        <w:lastRenderedPageBreak/>
        <w:t>במסכת תענית (כו א),</w:t>
      </w:r>
      <w:r>
        <w:rPr>
          <w:rtl/>
        </w:rPr>
        <w:t xml:space="preserve"> ה' </w:t>
      </w:r>
      <w:r w:rsidRPr="009423EC">
        <w:rPr>
          <w:rtl/>
        </w:rPr>
        <w:t>דברים אירעו את אבותינו בי</w:t>
      </w:r>
      <w:r w:rsidR="00A429AF">
        <w:rPr>
          <w:rFonts w:hint="cs"/>
          <w:rtl/>
        </w:rPr>
        <w:t>"</w:t>
      </w:r>
      <w:r w:rsidRPr="009423EC">
        <w:rPr>
          <w:rtl/>
        </w:rPr>
        <w:t>ז בתמוז, וחמשה בתשעה באב; בי</w:t>
      </w:r>
      <w:r w:rsidR="00A429AF">
        <w:rPr>
          <w:rFonts w:hint="cs"/>
          <w:rtl/>
        </w:rPr>
        <w:t>"</w:t>
      </w:r>
      <w:r w:rsidRPr="009423EC">
        <w:rPr>
          <w:rtl/>
        </w:rPr>
        <w:t>ז בתמוז - נשתברו הלוחות, ובוטל התמיד, והובקעה העיר, ושרף אפוסטמוס את התורה, והעמיד צלם בהיכל. בתשעה באב - נגזר על אבותינו שלא יכנסו לארץ, וחרב הבית בראשונה, ובשנ</w:t>
      </w:r>
      <w:r>
        <w:rPr>
          <w:rFonts w:hint="cs"/>
          <w:rtl/>
        </w:rPr>
        <w:t>י</w:t>
      </w:r>
      <w:r w:rsidRPr="009423EC">
        <w:rPr>
          <w:rtl/>
        </w:rPr>
        <w:t xml:space="preserve">יה, ונלכדה ביתר, ונחרשה העיר, עד כאן המשנה. </w:t>
      </w:r>
    </w:p>
    <w:p w:rsidR="009059DA" w:rsidRDefault="00657196" w:rsidP="009059DA">
      <w:pPr>
        <w:rPr>
          <w:rtl/>
        </w:rPr>
      </w:pPr>
      <w:r w:rsidRPr="009423EC">
        <w:rPr>
          <w:rtl/>
        </w:rPr>
        <w:t xml:space="preserve">וקאמר שם (כח ב) </w:t>
      </w:r>
    </w:p>
    <w:p w:rsidR="00AC3D1E" w:rsidRDefault="00657196" w:rsidP="009059DA">
      <w:pPr>
        <w:pStyle w:val="a4"/>
        <w:rPr>
          <w:rtl/>
        </w:rPr>
      </w:pPr>
      <w:r w:rsidRPr="009423EC">
        <w:rPr>
          <w:rtl/>
        </w:rPr>
        <w:t>בי</w:t>
      </w:r>
      <w:r w:rsidR="00A429AF">
        <w:rPr>
          <w:rFonts w:hint="cs"/>
          <w:rtl/>
        </w:rPr>
        <w:t>"</w:t>
      </w:r>
      <w:r w:rsidRPr="009423EC">
        <w:rPr>
          <w:rtl/>
        </w:rPr>
        <w:t xml:space="preserve">ז נשתברו הלוחות, דתניא </w:t>
      </w:r>
      <w:r>
        <w:rPr>
          <w:rtl/>
        </w:rPr>
        <w:t>וכו'</w:t>
      </w:r>
      <w:r w:rsidRPr="009423EC">
        <w:rPr>
          <w:rtl/>
        </w:rPr>
        <w:t xml:space="preserve">. ובוטל התמיד - גמרא. והובקעה העיר </w:t>
      </w:r>
      <w:r w:rsidR="00A429AF">
        <w:rPr>
          <w:rtl/>
        </w:rPr>
        <w:t>–</w:t>
      </w:r>
      <w:r w:rsidRPr="009423EC">
        <w:rPr>
          <w:rtl/>
        </w:rPr>
        <w:t xml:space="preserve"> בי</w:t>
      </w:r>
      <w:r w:rsidR="00A429AF">
        <w:rPr>
          <w:rFonts w:hint="cs"/>
          <w:rtl/>
        </w:rPr>
        <w:t>"</w:t>
      </w:r>
      <w:r w:rsidRPr="009423EC">
        <w:rPr>
          <w:rtl/>
        </w:rPr>
        <w:t>ז הוא דהוי</w:t>
      </w:r>
      <w:r>
        <w:rPr>
          <w:rFonts w:hint="cs"/>
          <w:rtl/>
        </w:rPr>
        <w:t>?!</w:t>
      </w:r>
      <w:r w:rsidRPr="009423EC">
        <w:rPr>
          <w:rtl/>
        </w:rPr>
        <w:t xml:space="preserve"> והכתיב (ירמיה נב, ו) בחדש הרביעי בתשעה לחדש </w:t>
      </w:r>
      <w:r>
        <w:rPr>
          <w:rtl/>
        </w:rPr>
        <w:t>וכו'</w:t>
      </w:r>
      <w:r w:rsidRPr="009423EC">
        <w:rPr>
          <w:rtl/>
        </w:rPr>
        <w:t>. אמר רבא לא קשיא, כאן במקדש ראשון, כאן במקדש שני. ושרף אפוסטומוס את התורה - גמרא. והעמיד צלם בהיכל - דכתיב (דניאל יב, יא) ומעת הוסר התמיד ולתת שקוץ שומם. וחד הוי</w:t>
      </w:r>
      <w:r>
        <w:rPr>
          <w:rFonts w:hint="cs"/>
          <w:rtl/>
        </w:rPr>
        <w:t>?!</w:t>
      </w:r>
      <w:r w:rsidRPr="009423EC">
        <w:rPr>
          <w:rtl/>
        </w:rPr>
        <w:t xml:space="preserve"> והכתיב (דניאל ט, כז) על כנף שקוצים משומם</w:t>
      </w:r>
      <w:r>
        <w:rPr>
          <w:rFonts w:hint="cs"/>
          <w:rtl/>
        </w:rPr>
        <w:t>!</w:t>
      </w:r>
      <w:r w:rsidRPr="009423EC">
        <w:rPr>
          <w:rtl/>
        </w:rPr>
        <w:t xml:space="preserve"> אמר רבא, תרי הוו, ונפל חד על חבריה וקטעיה ידיה, ואשתכח דכתיב אנת צבית לאחרובי ביתא וידך אשלימת ליה. בט</w:t>
      </w:r>
      <w:r w:rsidR="00A429AF">
        <w:rPr>
          <w:rFonts w:hint="cs"/>
          <w:rtl/>
        </w:rPr>
        <w:t>'</w:t>
      </w:r>
      <w:r w:rsidRPr="009423EC">
        <w:rPr>
          <w:rtl/>
        </w:rPr>
        <w:t xml:space="preserve"> באב נגזר על אבותינו שלא יכנסו לארץ, דכתיב </w:t>
      </w:r>
      <w:r>
        <w:rPr>
          <w:rtl/>
        </w:rPr>
        <w:t>וגו'</w:t>
      </w:r>
      <w:r w:rsidRPr="009423EC">
        <w:rPr>
          <w:rtl/>
        </w:rPr>
        <w:t xml:space="preserve"> עד (במדבר יד, א) ויבכו העם בלילה ההוא. </w:t>
      </w:r>
    </w:p>
    <w:p w:rsidR="00AC3D1E" w:rsidRDefault="00657196" w:rsidP="009059DA">
      <w:pPr>
        <w:pStyle w:val="a4"/>
        <w:rPr>
          <w:rtl/>
        </w:rPr>
      </w:pPr>
      <w:r w:rsidRPr="009423EC">
        <w:rPr>
          <w:rtl/>
        </w:rPr>
        <w:t>אמר רבי אבא אמר רבי יוחנן, אותו יום ערב תשעה באב היה, אמר הקדוש ברוך הוא, אתם בכיתם בכי</w:t>
      </w:r>
      <w:r>
        <w:rPr>
          <w:rFonts w:hint="cs"/>
          <w:rtl/>
        </w:rPr>
        <w:t>י</w:t>
      </w:r>
      <w:r w:rsidRPr="009423EC">
        <w:rPr>
          <w:rtl/>
        </w:rPr>
        <w:t>ה של חנם, אני אקבע לכם בכ</w:t>
      </w:r>
      <w:r>
        <w:rPr>
          <w:rFonts w:hint="cs"/>
          <w:rtl/>
        </w:rPr>
        <w:t>י</w:t>
      </w:r>
      <w:r w:rsidRPr="009423EC">
        <w:rPr>
          <w:rtl/>
        </w:rPr>
        <w:t xml:space="preserve">יה לדורות. חרב הבית בראשונה, דכתיב (מב כה, ח) בחדש החמישי </w:t>
      </w:r>
      <w:r>
        <w:rPr>
          <w:rtl/>
        </w:rPr>
        <w:t>וגו'</w:t>
      </w:r>
      <w:r w:rsidRPr="009423EC">
        <w:rPr>
          <w:rtl/>
        </w:rPr>
        <w:t>, אי אפשר לומר בשבעה, שהרי כבר נאמר (ירמיה נב, יב) בעשור. אי אפשר לומר בעשור, שהרי כבר נאמר בשבעה. הא כיצד</w:t>
      </w:r>
      <w:r>
        <w:rPr>
          <w:rFonts w:hint="cs"/>
          <w:rtl/>
        </w:rPr>
        <w:t>?</w:t>
      </w:r>
      <w:r w:rsidRPr="009423EC">
        <w:rPr>
          <w:rtl/>
        </w:rPr>
        <w:t xml:space="preserve"> בשבעה נכנסו להיכל, ואכלו וקלקלו בו שביעי שמיני, תשיעי סמוך לחשיכה הציתו בו את האור, והיה דולק והולך כל היום כולו, שנאמר (ירמיה ו, ד) אוי נא לנו כי פנה יום כי ינטו צללי ערב. והיינו דאמר רבי יוחנן, אלמלא הייתי באותו הדור לא קבעתיו אלא בעשירי, מפני שרובו של היכל נשרף בו. ורבנן אמרי, אתחלתא דפורענות עדיפי. </w:t>
      </w:r>
    </w:p>
    <w:p w:rsidR="00657196" w:rsidRPr="009423EC" w:rsidRDefault="00657196" w:rsidP="009059DA">
      <w:pPr>
        <w:pStyle w:val="a4"/>
        <w:rPr>
          <w:rtl/>
        </w:rPr>
      </w:pPr>
      <w:r w:rsidRPr="009423EC">
        <w:rPr>
          <w:rtl/>
        </w:rPr>
        <w:t>ובשני מנלן</w:t>
      </w:r>
      <w:r>
        <w:rPr>
          <w:rFonts w:hint="cs"/>
          <w:rtl/>
        </w:rPr>
        <w:t>?</w:t>
      </w:r>
      <w:r w:rsidRPr="009423EC">
        <w:rPr>
          <w:rtl/>
        </w:rPr>
        <w:t xml:space="preserve"> דתניא מגלגלין זכות ליום זכאי, וחובה ליום חייב. אמרו, כשחרב בית המקדש ראשון אותו יום ערב ט באב הוה, ומוצאי שבת היה, ומשמרתו של יהויריב </w:t>
      </w:r>
      <w:r>
        <w:rPr>
          <w:rtl/>
        </w:rPr>
        <w:t>הייתה</w:t>
      </w:r>
      <w:r w:rsidRPr="009423EC">
        <w:rPr>
          <w:rtl/>
        </w:rPr>
        <w:t>, והלו</w:t>
      </w:r>
      <w:r>
        <w:rPr>
          <w:rFonts w:hint="cs"/>
          <w:rtl/>
        </w:rPr>
        <w:t>ו</w:t>
      </w:r>
      <w:r w:rsidRPr="009423EC">
        <w:rPr>
          <w:rtl/>
        </w:rPr>
        <w:t>ים עומדים על דוכנם ואומרים שירה. ומה שירה היו אומרים, (תהלים צה, כג) וישב עליהם את אונם וברעתם יצמיתם. ולא הספיקו לומר יצמיתם</w:t>
      </w:r>
      <w:r>
        <w:rPr>
          <w:rtl/>
        </w:rPr>
        <w:t xml:space="preserve"> ה' אלוהי</w:t>
      </w:r>
      <w:r w:rsidRPr="009423EC">
        <w:rPr>
          <w:rtl/>
        </w:rPr>
        <w:t xml:space="preserve">נו עד שבאו </w:t>
      </w:r>
      <w:r>
        <w:rPr>
          <w:rtl/>
        </w:rPr>
        <w:t>גויים</w:t>
      </w:r>
      <w:r w:rsidRPr="009423EC">
        <w:rPr>
          <w:rtl/>
        </w:rPr>
        <w:t xml:space="preserve"> וכבשום, וכן בשני</w:t>
      </w:r>
      <w:r>
        <w:rPr>
          <w:rFonts w:hint="cs"/>
          <w:rtl/>
        </w:rPr>
        <w:t>י</w:t>
      </w:r>
      <w:r w:rsidRPr="009423EC">
        <w:rPr>
          <w:rtl/>
        </w:rPr>
        <w:t xml:space="preserve">ה. נלכדה ביתר, ונחרשה העיר </w:t>
      </w:r>
      <w:r>
        <w:rPr>
          <w:rtl/>
        </w:rPr>
        <w:t>וכו'</w:t>
      </w:r>
      <w:r w:rsidRPr="009423EC">
        <w:rPr>
          <w:rtl/>
        </w:rPr>
        <w:t xml:space="preserve">. </w:t>
      </w:r>
    </w:p>
    <w:p w:rsidR="00657196" w:rsidRPr="009423EC" w:rsidRDefault="00657196" w:rsidP="00FB3502">
      <w:pPr>
        <w:rPr>
          <w:rtl/>
        </w:rPr>
      </w:pPr>
    </w:p>
    <w:p w:rsidR="00657196" w:rsidRPr="009423EC" w:rsidRDefault="00657196" w:rsidP="00FB3502">
      <w:pPr>
        <w:rPr>
          <w:rtl/>
        </w:rPr>
      </w:pPr>
      <w:r w:rsidRPr="009423EC">
        <w:rPr>
          <w:rtl/>
        </w:rPr>
        <w:t>כאשר הנמצאים הם מחולקים בעצמם, עד שתמצא שיש בהם שהם הפכים לגמרי, כמו האש ומים. ובמין האדם גם כן, אף שכולם משתתפים, שהן מין האדם, ימצאו מתחלפים. עד שתמצא אומה מסוגלת לזה, ואומה ל</w:t>
      </w:r>
      <w:r>
        <w:rPr>
          <w:rtl/>
        </w:rPr>
        <w:t>עניין</w:t>
      </w:r>
      <w:r w:rsidRPr="009423EC">
        <w:rPr>
          <w:rtl/>
        </w:rPr>
        <w:t xml:space="preserve"> אחר הפך זה, ודבר זה נראה לחוש. ומכל שכן באומה ישראלית שהיא מתחלפת מכל </w:t>
      </w:r>
      <w:r w:rsidR="00FA3F17">
        <w:rPr>
          <w:rtl/>
        </w:rPr>
        <w:t>האומות</w:t>
      </w:r>
      <w:r w:rsidRPr="009423EC">
        <w:rPr>
          <w:rtl/>
        </w:rPr>
        <w:t xml:space="preserve">, ויש באומות שהם הפכים להם לגמרי, כמו שהתבאר. ולפיכך אמרו אין לך דבר שאין לו זמן מיוחד, כמו שאמר שלמה עליו השלום </w:t>
      </w:r>
      <w:r w:rsidRPr="009423EC">
        <w:rPr>
          <w:rtl/>
        </w:rPr>
        <w:lastRenderedPageBreak/>
        <w:t>(קהלת ג, א) לכל זמן ועת לכל חפץ תחת השמים. וזה שאמרו חכמים (אבות פד מג) אין לך אדם שאין לו שעה. כי במה שהוא מציאות מיוחד בעולם, יש לו זמן שהוא מיוחד לו. וכל המציאות הוא תחת הזמן, וכמו שהוא מציאות מיוחד בפני עצמו, כך יש לו זמן בפני עצמו, כי הזמן בו ה</w:t>
      </w:r>
      <w:r>
        <w:rPr>
          <w:rFonts w:hint="cs"/>
          <w:rtl/>
        </w:rPr>
        <w:t>ו</w:t>
      </w:r>
      <w:r w:rsidRPr="009423EC">
        <w:rPr>
          <w:rtl/>
        </w:rPr>
        <w:t>ויית הנמצאים. וכמו שהזמן בו ה</w:t>
      </w:r>
      <w:r>
        <w:rPr>
          <w:rFonts w:hint="cs"/>
          <w:rtl/>
        </w:rPr>
        <w:t>ו</w:t>
      </w:r>
      <w:r w:rsidRPr="009423EC">
        <w:rPr>
          <w:rtl/>
        </w:rPr>
        <w:t>ויית הנמצאים, כן תמצא זמן מיוחד שבו הוא הפסד הנמצאים. ולפיכך שנינו</w:t>
      </w:r>
      <w:r>
        <w:rPr>
          <w:rtl/>
        </w:rPr>
        <w:t xml:space="preserve"> ה' </w:t>
      </w:r>
      <w:r w:rsidRPr="009423EC">
        <w:rPr>
          <w:rtl/>
        </w:rPr>
        <w:t>דברים א</w:t>
      </w:r>
      <w:r>
        <w:rPr>
          <w:rFonts w:hint="cs"/>
          <w:rtl/>
        </w:rPr>
        <w:t>י</w:t>
      </w:r>
      <w:r w:rsidRPr="009423EC">
        <w:rPr>
          <w:rtl/>
        </w:rPr>
        <w:t xml:space="preserve">רעו לאבותינו </w:t>
      </w:r>
      <w:r>
        <w:rPr>
          <w:rtl/>
        </w:rPr>
        <w:t>וכו'</w:t>
      </w:r>
      <w:r w:rsidRPr="009423EC">
        <w:rPr>
          <w:rtl/>
        </w:rPr>
        <w:t xml:space="preserve">, כי הזמן הזה בפרט מיוחד אל אותם שהם מתנגדים אצל ישראל. כי הזמן אשר הוא מיוחד לישראל, ובו מתעלים ישראל, הוא הזמן שבארנו בחבור </w:t>
      </w:r>
      <w:r w:rsidRPr="00AA6808">
        <w:rPr>
          <w:b/>
          <w:bCs/>
          <w:color w:val="C00000"/>
          <w:rtl/>
        </w:rPr>
        <w:t>גבורות השם</w:t>
      </w:r>
      <w:r w:rsidRPr="009423EC">
        <w:rPr>
          <w:rtl/>
        </w:rPr>
        <w:t xml:space="preserve"> (פמ</w:t>
      </w:r>
      <w:r w:rsidR="00A429AF">
        <w:rPr>
          <w:rFonts w:hint="cs"/>
          <w:rtl/>
        </w:rPr>
        <w:t>"</w:t>
      </w:r>
      <w:r w:rsidRPr="009423EC">
        <w:rPr>
          <w:rtl/>
        </w:rPr>
        <w:t xml:space="preserve">ו) באריכות, כמו ניסן ותשרי, כי זה הזמן הוא הזמן </w:t>
      </w:r>
      <w:r w:rsidR="004D0766">
        <w:rPr>
          <w:rtl/>
        </w:rPr>
        <w:t>השווה</w:t>
      </w:r>
      <w:r w:rsidRPr="009423EC">
        <w:rPr>
          <w:rtl/>
        </w:rPr>
        <w:t xml:space="preserve">, אינו יוצא לשום קצה. כי נקראו קצוות שיש להם קצה וסוף. אבל </w:t>
      </w:r>
      <w:r w:rsidR="004D0766">
        <w:rPr>
          <w:rtl/>
        </w:rPr>
        <w:t>השווה</w:t>
      </w:r>
      <w:r w:rsidRPr="009423EC">
        <w:rPr>
          <w:rtl/>
        </w:rPr>
        <w:t xml:space="preserve"> אינו הולך אל הקצה. לכך בחודש ניסן ותשרי יש בהם לישראל המועדים והחגים, והם זמני ששון ושמחה (דברים טז, יא-טו), ומורה כי לשמחת ישראל ו</w:t>
      </w:r>
      <w:r>
        <w:rPr>
          <w:rtl/>
        </w:rPr>
        <w:t>שלמות</w:t>
      </w:r>
      <w:r w:rsidRPr="009423EC">
        <w:rPr>
          <w:rtl/>
        </w:rPr>
        <w:t xml:space="preserve"> מעלתם לא יהיה קצה והפסק. </w:t>
      </w:r>
    </w:p>
    <w:p w:rsidR="00657196" w:rsidRPr="009423EC" w:rsidRDefault="00657196" w:rsidP="00FB3502">
      <w:pPr>
        <w:rPr>
          <w:rtl/>
        </w:rPr>
      </w:pPr>
    </w:p>
    <w:p w:rsidR="00657196" w:rsidRPr="009423EC" w:rsidRDefault="00657196" w:rsidP="00FB3502">
      <w:pPr>
        <w:rPr>
          <w:rtl/>
        </w:rPr>
      </w:pPr>
      <w:r w:rsidRPr="009423EC">
        <w:rPr>
          <w:rtl/>
        </w:rPr>
        <w:t xml:space="preserve">אבל הזמן אשר היו גוברים המתנגדים להם, והיו מחריבים אותם, הוא בתמוז ואב, שהם בקצה החמימות, והם בקצה כאשר גבר החמימות. ומורה כי לחורבן ישראל ותגבורת </w:t>
      </w:r>
      <w:r w:rsidR="00FA3F17">
        <w:rPr>
          <w:rtl/>
        </w:rPr>
        <w:t>האומות</w:t>
      </w:r>
      <w:r w:rsidRPr="009423EC">
        <w:rPr>
          <w:rtl/>
        </w:rPr>
        <w:t xml:space="preserve"> יהיה קצה וסוף, כי כל דבר שהוא קצה יש לו סוף, כמו שמשמע לשון קצה. ואין לך נטיות קצה יותר כמו כאשר הוא בתמוז ובאב, שאז השמש בתכלית תוקפה וגבורתה. וזה הזמן הוא הפך הזמן המיוחד לישראל, שהוא הזמן אשר בו השווי. ושבעה עשר בתמוז הוא התחלת הקצה, וט</w:t>
      </w:r>
      <w:r w:rsidR="00A429AF">
        <w:rPr>
          <w:rFonts w:hint="cs"/>
          <w:rtl/>
        </w:rPr>
        <w:t>'</w:t>
      </w:r>
      <w:r w:rsidRPr="009423EC">
        <w:rPr>
          <w:rtl/>
        </w:rPr>
        <w:t xml:space="preserve"> באב הוא תכלית הקצה, ולפיכך אלו שני זמנים מיוחדים אל כ</w:t>
      </w:r>
      <w:r>
        <w:rPr>
          <w:rFonts w:hint="cs"/>
          <w:rtl/>
        </w:rPr>
        <w:t>ו</w:t>
      </w:r>
      <w:r w:rsidRPr="009423EC">
        <w:rPr>
          <w:rtl/>
        </w:rPr>
        <w:t>חות המתנגדים אל ישראל. ומפני כי הזמן הזה מיוחד שהוא מתנגד אל הקדושה, ולפיכך בי</w:t>
      </w:r>
      <w:r w:rsidR="00A429AF">
        <w:rPr>
          <w:rFonts w:hint="cs"/>
          <w:rtl/>
        </w:rPr>
        <w:t>"</w:t>
      </w:r>
      <w:r w:rsidRPr="009423EC">
        <w:rPr>
          <w:rtl/>
        </w:rPr>
        <w:t>ז בתמוז ובט</w:t>
      </w:r>
      <w:r w:rsidR="00A429AF">
        <w:rPr>
          <w:rFonts w:hint="cs"/>
          <w:rtl/>
        </w:rPr>
        <w:t>'</w:t>
      </w:r>
      <w:r w:rsidRPr="009423EC">
        <w:rPr>
          <w:rtl/>
        </w:rPr>
        <w:t xml:space="preserve"> באב אירע בו עשרה דברים. כי מספר עשרה מיוחד לדבר שהוא קדושה, כי כן אמרו (ברכות כא ב) אין קדושה בפחות מעשרה. ועוד, מספר עשרה מורה שהזמן מתנגד לישראל לגמרי, עד שאין על זה, ולכן עשרה דברים אירעו, כי המספר מגיע עד מספר עשרה, ואחר עשרה חוזר למנות אחד עשר שנים עשר, והרי אין על מספר עשרה. ומפני כי הזמן הזה מתנגד לישראל עד שאין על זה, לכך היה חמשה בי</w:t>
      </w:r>
      <w:r w:rsidR="00A429AF">
        <w:rPr>
          <w:rFonts w:hint="cs"/>
          <w:rtl/>
        </w:rPr>
        <w:t>"</w:t>
      </w:r>
      <w:r w:rsidRPr="009423EC">
        <w:rPr>
          <w:rtl/>
        </w:rPr>
        <w:t>ז בתמוז, וחמשה בט</w:t>
      </w:r>
      <w:r w:rsidR="00A429AF">
        <w:rPr>
          <w:rFonts w:hint="cs"/>
          <w:rtl/>
        </w:rPr>
        <w:t>'</w:t>
      </w:r>
      <w:r w:rsidRPr="009423EC">
        <w:rPr>
          <w:rtl/>
        </w:rPr>
        <w:t xml:space="preserve"> באב, והם עשרה. </w:t>
      </w:r>
    </w:p>
    <w:p w:rsidR="00657196" w:rsidRPr="009423EC" w:rsidRDefault="00657196" w:rsidP="00FB3502">
      <w:pPr>
        <w:rPr>
          <w:rtl/>
        </w:rPr>
      </w:pPr>
    </w:p>
    <w:p w:rsidR="00657196" w:rsidRPr="009423EC" w:rsidRDefault="00657196" w:rsidP="00FB3502">
      <w:pPr>
        <w:rPr>
          <w:rtl/>
        </w:rPr>
      </w:pPr>
      <w:r w:rsidRPr="009423EC">
        <w:rPr>
          <w:rtl/>
        </w:rPr>
        <w:t>ומפני שי</w:t>
      </w:r>
      <w:r w:rsidR="00A429AF">
        <w:rPr>
          <w:rFonts w:hint="cs"/>
          <w:rtl/>
        </w:rPr>
        <w:t>"</w:t>
      </w:r>
      <w:r w:rsidRPr="009423EC">
        <w:rPr>
          <w:rtl/>
        </w:rPr>
        <w:t>ז בתמוז הוא התחלת הקצה, ולפיכך כל</w:t>
      </w:r>
      <w:r>
        <w:rPr>
          <w:rtl/>
        </w:rPr>
        <w:t xml:space="preserve"> ה' </w:t>
      </w:r>
      <w:r w:rsidRPr="009423EC">
        <w:rPr>
          <w:rtl/>
        </w:rPr>
        <w:t>דברים שבו נעשו אינם גמר פורעניות. כי מה ששברו לוחות אינו תכלית פורעניות, שהרי אפשר באחרים. כי זה הזמן הוא התחלת הקצה, ואינו גמר, רק בט</w:t>
      </w:r>
      <w:r w:rsidR="00A429AF">
        <w:rPr>
          <w:rFonts w:hint="cs"/>
          <w:rtl/>
        </w:rPr>
        <w:t>'</w:t>
      </w:r>
      <w:r w:rsidRPr="009423EC">
        <w:rPr>
          <w:rtl/>
        </w:rPr>
        <w:t xml:space="preserve"> באב תכלית הקצה. וכן מה שבטל התמיד אינו תכלית הפורעניות, עד שחרב הבית. וכן מה ששרף אפוסטמוס התורה אינו תכלית פורעניות, שהרי אפשר באחרת. וכן מה שנבקעה העיר אין זה גמר פורעניות, רק כשחרב הבית. וכן מה שהעמיד צלם בהיכל אין גמר של פורעניות, רק כשחרב הבית. ולפיכך אלו חמשה דברים אירעו בי</w:t>
      </w:r>
      <w:r w:rsidR="00A429AF">
        <w:rPr>
          <w:rFonts w:hint="cs"/>
          <w:rtl/>
        </w:rPr>
        <w:t>"</w:t>
      </w:r>
      <w:r w:rsidRPr="009423EC">
        <w:rPr>
          <w:rtl/>
        </w:rPr>
        <w:t xml:space="preserve">ז בתמוז. </w:t>
      </w:r>
    </w:p>
    <w:p w:rsidR="00657196" w:rsidRPr="009423EC" w:rsidRDefault="00657196" w:rsidP="00FB3502">
      <w:pPr>
        <w:rPr>
          <w:rtl/>
        </w:rPr>
      </w:pPr>
    </w:p>
    <w:p w:rsidR="00657196" w:rsidRPr="009423EC" w:rsidRDefault="00657196" w:rsidP="00FB3502">
      <w:pPr>
        <w:rPr>
          <w:rtl/>
        </w:rPr>
      </w:pPr>
      <w:r w:rsidRPr="009423EC">
        <w:rPr>
          <w:rtl/>
        </w:rPr>
        <w:t>אבל בט</w:t>
      </w:r>
      <w:r w:rsidR="00A429AF">
        <w:rPr>
          <w:rFonts w:hint="cs"/>
          <w:rtl/>
        </w:rPr>
        <w:t>'</w:t>
      </w:r>
      <w:r w:rsidRPr="009423EC">
        <w:rPr>
          <w:rtl/>
        </w:rPr>
        <w:t xml:space="preserve"> באב הוא גמר פורעניות בתכלית, מה שנגזר גזירה לאבותינו שלא יכנסו לארץ, וכן חורבן הבית בראשונה, ובאחרונה, וכן מה שנלכדה ביתר, וכן מה שנחרשה העיר. ולפיכך אלו </w:t>
      </w:r>
      <w:r w:rsidRPr="009423EC">
        <w:rPr>
          <w:rtl/>
        </w:rPr>
        <w:lastRenderedPageBreak/>
        <w:t>חמשה דברים אירעו בט</w:t>
      </w:r>
      <w:r w:rsidR="00A429AF">
        <w:rPr>
          <w:rFonts w:hint="cs"/>
          <w:rtl/>
        </w:rPr>
        <w:t>'</w:t>
      </w:r>
      <w:r w:rsidRPr="009423EC">
        <w:rPr>
          <w:rtl/>
        </w:rPr>
        <w:t xml:space="preserve"> באב. ואלו חמשה דברים שהיו בי</w:t>
      </w:r>
      <w:r w:rsidR="00A429AF">
        <w:rPr>
          <w:rFonts w:hint="cs"/>
          <w:rtl/>
        </w:rPr>
        <w:t>"</w:t>
      </w:r>
      <w:r w:rsidRPr="009423EC">
        <w:rPr>
          <w:rtl/>
        </w:rPr>
        <w:t>ז בתמוז, שנהפך להם יד הימין לשמאל, כמו שאמרנו לפני זה, ולכך לא היו החמשה הראשונים כמו החמשה האחרונים. כי חמשה הראשונים נגד יד הימין, שהוא התחלה. ולכך היו אלו חמשה שאירעו בי</w:t>
      </w:r>
      <w:r w:rsidR="00A429AF">
        <w:rPr>
          <w:rFonts w:hint="cs"/>
          <w:rtl/>
        </w:rPr>
        <w:t>"</w:t>
      </w:r>
      <w:r w:rsidRPr="009423EC">
        <w:rPr>
          <w:rtl/>
        </w:rPr>
        <w:t>ז בתמוז התחלת פורעניות. אבל חמשה שאירעו בט</w:t>
      </w:r>
      <w:r w:rsidR="00A429AF">
        <w:rPr>
          <w:rFonts w:hint="cs"/>
          <w:rtl/>
        </w:rPr>
        <w:t>'</w:t>
      </w:r>
      <w:r w:rsidRPr="009423EC">
        <w:rPr>
          <w:rtl/>
        </w:rPr>
        <w:t xml:space="preserve"> באב גמר פורעניות, מפני שהם כנגד יד שמאל, שהיא השני</w:t>
      </w:r>
      <w:r>
        <w:rPr>
          <w:rFonts w:hint="cs"/>
          <w:rtl/>
        </w:rPr>
        <w:t>י</w:t>
      </w:r>
      <w:r w:rsidRPr="009423EC">
        <w:rPr>
          <w:rtl/>
        </w:rPr>
        <w:t xml:space="preserve">ה, והיא גמר. </w:t>
      </w:r>
    </w:p>
    <w:p w:rsidR="00657196" w:rsidRPr="009423EC" w:rsidRDefault="00657196" w:rsidP="00FB3502">
      <w:pPr>
        <w:rPr>
          <w:rtl/>
        </w:rPr>
      </w:pPr>
    </w:p>
    <w:p w:rsidR="00657196" w:rsidRPr="009423EC" w:rsidRDefault="00657196" w:rsidP="00FB3502">
      <w:pPr>
        <w:rPr>
          <w:rtl/>
        </w:rPr>
      </w:pPr>
      <w:r w:rsidRPr="009423EC">
        <w:rPr>
          <w:rtl/>
        </w:rPr>
        <w:t>ואמר ל</w:t>
      </w:r>
      <w:r>
        <w:rPr>
          <w:rtl/>
        </w:rPr>
        <w:t>עניין</w:t>
      </w:r>
      <w:r w:rsidRPr="009423EC">
        <w:rPr>
          <w:rtl/>
        </w:rPr>
        <w:t xml:space="preserve"> שהעמיד צלם בהיכל - תרי הוו. פירוש, כאשר ידעו כי השם יתברך הוא אחד (דברים ו, ד), וביתו - ששם משכן כבודו - הוא אחד, והאחד הוא יכול על הכל, אף על ההפכים, כי דבר שהוא אחד כולל הכל. אבל הצלמים הם כוחות מחולקות, כי זה היה עובד לאש, וזה למים, כל אחד מחולק משני, ואי אפשר שיכלול הכל רק השם יתברך, שהוא אחד, כולל הכל. ואיך יכנסו למקום שהוא הכל כח אחד בלבד. ולכך הכניסו שם שני צלמים, דבר והפכו. משל זה, האחד מזל מים, והשני מזל האש, או מה שהיו הצלמים, על כל פנים היו כאן </w:t>
      </w:r>
      <w:r>
        <w:rPr>
          <w:rtl/>
        </w:rPr>
        <w:t>ריבוי</w:t>
      </w:r>
      <w:r w:rsidRPr="009423EC">
        <w:rPr>
          <w:rtl/>
        </w:rPr>
        <w:t xml:space="preserve"> כוחות. והיו סבורים להשלים הבית ב</w:t>
      </w:r>
      <w:r>
        <w:rPr>
          <w:rtl/>
        </w:rPr>
        <w:t>ריבוי</w:t>
      </w:r>
      <w:r w:rsidRPr="009423EC">
        <w:rPr>
          <w:rtl/>
        </w:rPr>
        <w:t xml:space="preserve"> הכוחות, שעתה יהיה אלו שני צלמים משלימים הכל, עד שיהיה כאן הכל. </w:t>
      </w:r>
    </w:p>
    <w:p w:rsidR="00657196" w:rsidRPr="009423EC" w:rsidRDefault="00657196" w:rsidP="00FB3502">
      <w:pPr>
        <w:rPr>
          <w:rtl/>
        </w:rPr>
      </w:pPr>
    </w:p>
    <w:p w:rsidR="00657196" w:rsidRPr="009423EC" w:rsidRDefault="00657196" w:rsidP="00FB3502">
      <w:pPr>
        <w:rPr>
          <w:rtl/>
        </w:rPr>
      </w:pPr>
      <w:r w:rsidRPr="009423EC">
        <w:rPr>
          <w:rtl/>
        </w:rPr>
        <w:t>ונפל האחד על חברו. מפני כי בית המקדש הוא אחד לאל אחד, ולא יכול להתקיים שם השניות, והאחד דוחה הב</w:t>
      </w:r>
      <w:r w:rsidR="004D197F">
        <w:rPr>
          <w:rFonts w:hint="cs"/>
          <w:rtl/>
        </w:rPr>
        <w:t>'</w:t>
      </w:r>
      <w:r w:rsidRPr="009423EC">
        <w:rPr>
          <w:rtl/>
        </w:rPr>
        <w:t>, כי קצר מצע האחדות מלהשתרע שם השניות. ולפיכך קאמר שהאחד נפל על השני ותבר ידיה, מפני שאי אפשר אל ה</w:t>
      </w:r>
      <w:r>
        <w:rPr>
          <w:rtl/>
        </w:rPr>
        <w:t>ריבוי</w:t>
      </w:r>
      <w:r w:rsidRPr="009423EC">
        <w:rPr>
          <w:rtl/>
        </w:rPr>
        <w:t xml:space="preserve"> שיהיה במקום שהוא אחד, והאחד מבטל כח השני, כמו שמבטל כח המים את כח האש כאשר יבוא המים על האש. ולכך תבר ידו, שהיד הוא כחו. ולכך נמצא כתוב על היד אנת בעי לאחרובי ביתי וידך אשלימת ליה, כלומר שבכוחך אתה רוצה להחריב את ביתי, והרי כוחך נמסר אלי, שנשבר גאון עוזך. וזה שאמר כי נפל האחד על השני, כי האחד עצמו מבטל השני, כאשר אי אפשר שיהיו שם כוחות שנים. והבן הדברים האלו מאוד. </w:t>
      </w:r>
    </w:p>
    <w:p w:rsidR="00657196" w:rsidRPr="009423EC" w:rsidRDefault="00657196" w:rsidP="00FB3502">
      <w:pPr>
        <w:rPr>
          <w:rtl/>
        </w:rPr>
      </w:pPr>
    </w:p>
    <w:p w:rsidR="00657196" w:rsidRPr="009423EC" w:rsidRDefault="00657196" w:rsidP="00FB3502">
      <w:pPr>
        <w:rPr>
          <w:rtl/>
        </w:rPr>
      </w:pPr>
      <w:r w:rsidRPr="009423EC">
        <w:rPr>
          <w:rtl/>
        </w:rPr>
        <w:t>וקאמר בט</w:t>
      </w:r>
      <w:r w:rsidR="004D197F">
        <w:rPr>
          <w:rFonts w:hint="cs"/>
          <w:rtl/>
        </w:rPr>
        <w:t>'</w:t>
      </w:r>
      <w:r w:rsidRPr="009423EC">
        <w:rPr>
          <w:rtl/>
        </w:rPr>
        <w:t xml:space="preserve"> באב שבכו בכי</w:t>
      </w:r>
      <w:r>
        <w:rPr>
          <w:rFonts w:hint="cs"/>
          <w:rtl/>
        </w:rPr>
        <w:t>י</w:t>
      </w:r>
      <w:r w:rsidRPr="009423EC">
        <w:rPr>
          <w:rtl/>
        </w:rPr>
        <w:t xml:space="preserve">ה של חנם, והקדוש ברוך הוא קבע אותם </w:t>
      </w:r>
      <w:r>
        <w:rPr>
          <w:rtl/>
        </w:rPr>
        <w:t>בכייה</w:t>
      </w:r>
      <w:r w:rsidRPr="009423EC">
        <w:rPr>
          <w:rtl/>
        </w:rPr>
        <w:t xml:space="preserve"> לדורות. </w:t>
      </w:r>
      <w:r>
        <w:rPr>
          <w:rtl/>
        </w:rPr>
        <w:t>עניין</w:t>
      </w:r>
      <w:r w:rsidRPr="009423EC">
        <w:rPr>
          <w:rtl/>
        </w:rPr>
        <w:t xml:space="preserve"> זה עמוק מאוד מאוד, כי כאשר הוציאם מארץ מצרים, הוציאם על מנת לתת להם הארץ. ואילו באו אותם שיצאו ממצרים אל הארץ, היו עומדים שם לעולם בארץ. ודבר זה בארנו בחבור </w:t>
      </w:r>
      <w:r w:rsidRPr="00CF0968">
        <w:rPr>
          <w:b/>
          <w:bCs/>
          <w:color w:val="C00000"/>
          <w:rtl/>
        </w:rPr>
        <w:t>גבורות</w:t>
      </w:r>
      <w:r>
        <w:rPr>
          <w:b/>
          <w:bCs/>
          <w:color w:val="C00000"/>
          <w:rtl/>
        </w:rPr>
        <w:t xml:space="preserve"> ה' </w:t>
      </w:r>
      <w:r w:rsidRPr="009423EC">
        <w:rPr>
          <w:rtl/>
        </w:rPr>
        <w:t xml:space="preserve">בכמה מקומות, כי היציאה של מצרים היא נצחית, כי עדיין מחמת אותה היציאה אנחנו אל השם יתברך אשר הוציאנו ממצרים. ואם היה היציאה ממצרים וביאתם לארץ מעשה אחד, דהיינו שאותו הדור שיצאו ממצרים באו אל הארץ, כאילו היה מעשה אחד היציאה ממצרים והכניסה לארץ. כי השם יתברך הוציאנו ממצרים להכניס אותנו אל הארץ, כשם שהיציאה היא מקוימת נצחית, כך היה נצחי ביאתם אל הארץ, ולא היה </w:t>
      </w:r>
      <w:r>
        <w:rPr>
          <w:rtl/>
        </w:rPr>
        <w:t>ביטול</w:t>
      </w:r>
      <w:r w:rsidRPr="009423EC">
        <w:rPr>
          <w:rtl/>
        </w:rPr>
        <w:t xml:space="preserve"> לעולם. ובשביל שבכו בכ</w:t>
      </w:r>
      <w:r>
        <w:rPr>
          <w:rFonts w:hint="cs"/>
          <w:rtl/>
        </w:rPr>
        <w:t>י</w:t>
      </w:r>
      <w:r w:rsidRPr="009423EC">
        <w:rPr>
          <w:rtl/>
        </w:rPr>
        <w:t xml:space="preserve">יה של חנם, ולא רצו לכנוס לארץ, ונשבע הקדוש ברוך הוא שלא יביא אותו דור אל הארץ, רק דור אחר, ואז היה נחלק היציאה ממצרים מן הביאה אל הארץ, ולא היה </w:t>
      </w:r>
      <w:r w:rsidRPr="009423EC">
        <w:rPr>
          <w:rtl/>
        </w:rPr>
        <w:lastRenderedPageBreak/>
        <w:t>מעשה אחד. ו</w:t>
      </w:r>
      <w:r>
        <w:rPr>
          <w:rtl/>
        </w:rPr>
        <w:t>דווקא</w:t>
      </w:r>
      <w:r w:rsidRPr="009423EC">
        <w:rPr>
          <w:rtl/>
        </w:rPr>
        <w:t xml:space="preserve"> היציאה היא נצחית, מטעם אשר בארנו בחבור </w:t>
      </w:r>
      <w:r w:rsidRPr="00CF0968">
        <w:rPr>
          <w:b/>
          <w:bCs/>
          <w:color w:val="C00000"/>
          <w:rtl/>
        </w:rPr>
        <w:t>גבורות</w:t>
      </w:r>
      <w:r>
        <w:rPr>
          <w:b/>
          <w:bCs/>
          <w:color w:val="C00000"/>
          <w:rtl/>
        </w:rPr>
        <w:t xml:space="preserve"> ה' </w:t>
      </w:r>
      <w:r w:rsidRPr="009423EC">
        <w:rPr>
          <w:rtl/>
        </w:rPr>
        <w:t>(פנב) באריכות, ש</w:t>
      </w:r>
      <w:r>
        <w:rPr>
          <w:rtl/>
        </w:rPr>
        <w:t>הייתה</w:t>
      </w:r>
      <w:r w:rsidRPr="009423EC">
        <w:rPr>
          <w:rtl/>
        </w:rPr>
        <w:t xml:space="preserve"> על ידי נסים ונפלאות יוצאים ממנהגו של עולם, לכך היא נצחית. ולא כן ביאתם אל הארץ, ודבר זה יש לו </w:t>
      </w:r>
      <w:r>
        <w:rPr>
          <w:rtl/>
        </w:rPr>
        <w:t>ביטול</w:t>
      </w:r>
      <w:r w:rsidRPr="009423EC">
        <w:rPr>
          <w:rtl/>
        </w:rPr>
        <w:t xml:space="preserve"> והפסק. </w:t>
      </w:r>
    </w:p>
    <w:p w:rsidR="00657196" w:rsidRPr="009423EC" w:rsidRDefault="00657196" w:rsidP="00FB3502">
      <w:pPr>
        <w:rPr>
          <w:rtl/>
        </w:rPr>
      </w:pPr>
    </w:p>
    <w:p w:rsidR="00657196" w:rsidRPr="009423EC" w:rsidRDefault="00657196" w:rsidP="00FB3502">
      <w:pPr>
        <w:rPr>
          <w:rtl/>
        </w:rPr>
      </w:pPr>
      <w:r w:rsidRPr="009423EC">
        <w:rPr>
          <w:rtl/>
        </w:rPr>
        <w:t>ועוד, כי כל הדברים הטבע</w:t>
      </w:r>
      <w:r>
        <w:rPr>
          <w:rFonts w:hint="cs"/>
          <w:rtl/>
        </w:rPr>
        <w:t>י</w:t>
      </w:r>
      <w:r w:rsidRPr="009423EC">
        <w:rPr>
          <w:rtl/>
        </w:rPr>
        <w:t>ים משתוקקים אל מקומם הטבעי. ואם היה הארץ לישראל מקום טבעי, והיו משתוקקים אל הארץ, היה נשאר זה נצחי. אבל היה כאן ההפך, שבכו בכ</w:t>
      </w:r>
      <w:r>
        <w:rPr>
          <w:rFonts w:hint="cs"/>
          <w:rtl/>
        </w:rPr>
        <w:t>י</w:t>
      </w:r>
      <w:r w:rsidRPr="009423EC">
        <w:rPr>
          <w:rtl/>
        </w:rPr>
        <w:t xml:space="preserve">יה של חנם, ולא רצו לבוא אל הארץ. לכן מורה זה שאין הארץ מקום הטבעי לישראל, ולכך לא היו נשארים שם. וזה שאמר שהיו בוכים </w:t>
      </w:r>
      <w:r>
        <w:rPr>
          <w:rtl/>
        </w:rPr>
        <w:t>בכייה</w:t>
      </w:r>
      <w:r w:rsidRPr="009423EC">
        <w:rPr>
          <w:rtl/>
        </w:rPr>
        <w:t xml:space="preserve"> של חנם, ומאסו בארץ חמדה (תהלים קו, כד), ודבר זה נקבע להם </w:t>
      </w:r>
      <w:r>
        <w:rPr>
          <w:rtl/>
        </w:rPr>
        <w:t>בכייה</w:t>
      </w:r>
      <w:r w:rsidRPr="009423EC">
        <w:rPr>
          <w:rtl/>
        </w:rPr>
        <w:t xml:space="preserve"> לדורות, שהיה גורם שגלו מן הארץ. כי ה</w:t>
      </w:r>
      <w:r>
        <w:rPr>
          <w:rtl/>
        </w:rPr>
        <w:t>בכייה</w:t>
      </w:r>
      <w:r w:rsidRPr="009423EC">
        <w:rPr>
          <w:rtl/>
        </w:rPr>
        <w:t xml:space="preserve"> שהיו בוכים מורה שאין הארץ שייך להם לגמרי, כי חן מקום על יושביה (סוטה מז א), וכל דבר משתוקק למקומו שהוא טבעי לו. והם בכו, וזה מורה כי אין הארץ שלהם לגמרי, ולכך גלו. ודבר זה מבואר מאד. ו</w:t>
      </w:r>
      <w:r>
        <w:rPr>
          <w:rtl/>
        </w:rPr>
        <w:t>דווקא</w:t>
      </w:r>
      <w:r w:rsidRPr="009423EC">
        <w:rPr>
          <w:rtl/>
        </w:rPr>
        <w:t xml:space="preserve"> היה תולה בדור שיצאו ממצרים, כי התחלת ועיקר ישראל הוא הדור שיצאו, וכאשר מאסו בארץ חמדה נראה כי אין הארץ מקומם הטבעי לגמרי. </w:t>
      </w:r>
    </w:p>
    <w:p w:rsidR="00657196" w:rsidRPr="009423EC" w:rsidRDefault="00657196" w:rsidP="00FB3502">
      <w:pPr>
        <w:rPr>
          <w:rtl/>
        </w:rPr>
      </w:pPr>
    </w:p>
    <w:p w:rsidR="00657196" w:rsidRPr="009423EC" w:rsidRDefault="00657196" w:rsidP="00FB3502">
      <w:pPr>
        <w:rPr>
          <w:rtl/>
        </w:rPr>
      </w:pPr>
      <w:r w:rsidRPr="009423EC">
        <w:rPr>
          <w:rtl/>
        </w:rPr>
        <w:t xml:space="preserve">ואמר שנכנסו בו </w:t>
      </w:r>
      <w:r>
        <w:rPr>
          <w:rtl/>
        </w:rPr>
        <w:t>גויים</w:t>
      </w:r>
      <w:r w:rsidRPr="009423EC">
        <w:rPr>
          <w:rtl/>
        </w:rPr>
        <w:t xml:space="preserve"> בשבעה לחדש </w:t>
      </w:r>
      <w:r>
        <w:rPr>
          <w:rtl/>
        </w:rPr>
        <w:t>וכו'</w:t>
      </w:r>
      <w:r w:rsidRPr="009423EC">
        <w:rPr>
          <w:rtl/>
        </w:rPr>
        <w:t xml:space="preserve">. פירוש, היום המוכן לשריפת בית </w:t>
      </w:r>
      <w:r>
        <w:rPr>
          <w:rtl/>
        </w:rPr>
        <w:t>אלוהי</w:t>
      </w:r>
      <w:r w:rsidRPr="009423EC">
        <w:rPr>
          <w:rtl/>
        </w:rPr>
        <w:t>נו הוא יום עשירי, כדמסיק שרוב ההיכל נשרף בעשירי לחודש, והטעם יתבאר. ובז</w:t>
      </w:r>
      <w:r w:rsidR="004D197F">
        <w:rPr>
          <w:rFonts w:hint="cs"/>
          <w:rtl/>
        </w:rPr>
        <w:t>'</w:t>
      </w:r>
      <w:r w:rsidRPr="009423EC">
        <w:rPr>
          <w:rtl/>
        </w:rPr>
        <w:t xml:space="preserve"> לחודש נכנסו </w:t>
      </w:r>
      <w:r>
        <w:rPr>
          <w:rtl/>
        </w:rPr>
        <w:t>גויים</w:t>
      </w:r>
      <w:r w:rsidRPr="009423EC">
        <w:rPr>
          <w:rtl/>
        </w:rPr>
        <w:t xml:space="preserve"> בו, ובט</w:t>
      </w:r>
      <w:r w:rsidR="004D197F">
        <w:rPr>
          <w:rFonts w:hint="cs"/>
          <w:rtl/>
        </w:rPr>
        <w:t>'</w:t>
      </w:r>
      <w:r w:rsidRPr="009423EC">
        <w:rPr>
          <w:rtl/>
        </w:rPr>
        <w:t xml:space="preserve"> לעת ערב, כאשר פנה היום, הציתו בו האור. כי זמן זה מוכן ל</w:t>
      </w:r>
      <w:r>
        <w:rPr>
          <w:rtl/>
        </w:rPr>
        <w:t>ביטול</w:t>
      </w:r>
      <w:r w:rsidRPr="009423EC">
        <w:rPr>
          <w:rtl/>
        </w:rPr>
        <w:t xml:space="preserve"> הקדושה, והמוכן לביטול הקדושה הוא עת ערב, שהערב גם כן הסתלקות האור, ואז היה חרב אור העולם גם כן, שהוא בית המקדש (בב</w:t>
      </w:r>
      <w:r w:rsidR="00190024">
        <w:rPr>
          <w:rtl/>
        </w:rPr>
        <w:t xml:space="preserve"> ד' </w:t>
      </w:r>
      <w:r w:rsidRPr="009423EC">
        <w:rPr>
          <w:rtl/>
        </w:rPr>
        <w:t xml:space="preserve">א). והיינו דכתיב (ירמיה ו, ד) אוי נא לנו כי פנה היום כי ינטו צללי ערב. ופירוש הדבר, אוי נא לנו כי פנה מציאות העולם, שנקרא יום, וזה היה כשחרב הבית, כי ינטו צללי ערב, דהיינו שחשך העולם כשחרב הבית. ובשביל כך גם כן לעת ערב </w:t>
      </w:r>
      <w:r>
        <w:rPr>
          <w:rtl/>
        </w:rPr>
        <w:t>דווקא</w:t>
      </w:r>
      <w:r w:rsidRPr="009423EC">
        <w:rPr>
          <w:rtl/>
        </w:rPr>
        <w:t xml:space="preserve"> הציתו בו האש. ואף על גב שהלילה יותר חשיכה, מכל מקום הלילה אינה מתי</w:t>
      </w:r>
      <w:r>
        <w:rPr>
          <w:rFonts w:hint="cs"/>
          <w:rtl/>
        </w:rPr>
        <w:t>י</w:t>
      </w:r>
      <w:r w:rsidRPr="009423EC">
        <w:rPr>
          <w:rtl/>
        </w:rPr>
        <w:t>חסת להפסד, שכבר נפסד האור. ואדרבה, הלילה הוא סמוך אל התחלת היום, שהוא אחר הלילה. אבל לעת ערב הוא הפסד האור בעצמו, והוא מוכן להפסד. ולא היה התחלת החורבן לעת ערב של עשירי, כי דבר זה אינו, כי יום העשירי מוכן לחורבן, כמו שהתבאר, ואם הציתו לעת ערב של עשירי, היה נשרף בי</w:t>
      </w:r>
      <w:r w:rsidR="004D197F">
        <w:rPr>
          <w:rFonts w:hint="cs"/>
          <w:rtl/>
        </w:rPr>
        <w:t>"</w:t>
      </w:r>
      <w:r w:rsidRPr="009423EC">
        <w:rPr>
          <w:rtl/>
        </w:rPr>
        <w:t xml:space="preserve">א, וזה אינו, כי יום העשירי מוכן אל ההפסד. </w:t>
      </w:r>
    </w:p>
    <w:p w:rsidR="00657196" w:rsidRPr="009423EC" w:rsidRDefault="00657196" w:rsidP="00FB3502">
      <w:pPr>
        <w:rPr>
          <w:rtl/>
        </w:rPr>
      </w:pPr>
    </w:p>
    <w:p w:rsidR="00657196" w:rsidRPr="009423EC" w:rsidRDefault="00657196" w:rsidP="00FB3502">
      <w:pPr>
        <w:rPr>
          <w:rtl/>
        </w:rPr>
      </w:pPr>
      <w:r w:rsidRPr="009423EC">
        <w:rPr>
          <w:rtl/>
        </w:rPr>
        <w:t>ועוד יש להבין, כי</w:t>
      </w:r>
      <w:r>
        <w:rPr>
          <w:rtl/>
        </w:rPr>
        <w:t xml:space="preserve"> ג' </w:t>
      </w:r>
      <w:r w:rsidRPr="009423EC">
        <w:rPr>
          <w:rtl/>
        </w:rPr>
        <w:t>זמנים היו בחורבן; יום</w:t>
      </w:r>
      <w:r>
        <w:rPr>
          <w:rtl/>
        </w:rPr>
        <w:t xml:space="preserve"> ז' </w:t>
      </w:r>
      <w:r w:rsidRPr="009423EC">
        <w:rPr>
          <w:rtl/>
        </w:rPr>
        <w:t xml:space="preserve">שנכנסו ושלטו בו </w:t>
      </w:r>
      <w:r>
        <w:rPr>
          <w:rtl/>
        </w:rPr>
        <w:t>גויים</w:t>
      </w:r>
      <w:r w:rsidRPr="009423EC">
        <w:rPr>
          <w:rtl/>
        </w:rPr>
        <w:t>, ויום ט</w:t>
      </w:r>
      <w:r w:rsidR="004D197F">
        <w:rPr>
          <w:rFonts w:hint="cs"/>
          <w:rtl/>
        </w:rPr>
        <w:t>'</w:t>
      </w:r>
      <w:r w:rsidRPr="009423EC">
        <w:rPr>
          <w:rtl/>
        </w:rPr>
        <w:t xml:space="preserve"> שעשו המעשה והציתו בו האש, והוא התחלת הדבר, ושריפת ההיכל בעצמו היה בעשירי. וחילוק יש בין ההתחלה של שריפה, כי ביום הט</w:t>
      </w:r>
      <w:r w:rsidR="004D197F">
        <w:rPr>
          <w:rFonts w:hint="cs"/>
          <w:rtl/>
        </w:rPr>
        <w:t>'</w:t>
      </w:r>
      <w:r w:rsidRPr="009423EC">
        <w:rPr>
          <w:rtl/>
        </w:rPr>
        <w:t xml:space="preserve"> התחיל בו השריפה, ועדיין לא היה כאן חורבן, ואם כן החורבן היה בעשירי. וראוי שיהיה התחלת החורבן ביום ט</w:t>
      </w:r>
      <w:r w:rsidR="004D197F">
        <w:rPr>
          <w:rFonts w:hint="cs"/>
          <w:rtl/>
        </w:rPr>
        <w:t>'</w:t>
      </w:r>
      <w:r w:rsidRPr="009423EC">
        <w:rPr>
          <w:rtl/>
        </w:rPr>
        <w:t xml:space="preserve"> לעת ערב, כי הט</w:t>
      </w:r>
      <w:r w:rsidR="004D197F">
        <w:rPr>
          <w:rFonts w:hint="cs"/>
          <w:rtl/>
        </w:rPr>
        <w:t>'</w:t>
      </w:r>
      <w:r w:rsidRPr="009423EC">
        <w:rPr>
          <w:rtl/>
        </w:rPr>
        <w:t xml:space="preserve"> גורם לעשירי שיבוא, כי אחר הט</w:t>
      </w:r>
      <w:r w:rsidR="004D197F">
        <w:rPr>
          <w:rFonts w:hint="cs"/>
          <w:rtl/>
        </w:rPr>
        <w:t>'</w:t>
      </w:r>
      <w:r w:rsidRPr="009423EC">
        <w:rPr>
          <w:rtl/>
        </w:rPr>
        <w:t xml:space="preserve"> מונה עשירי. ולא כן הד</w:t>
      </w:r>
      <w:r w:rsidR="004D197F">
        <w:rPr>
          <w:rFonts w:hint="cs"/>
          <w:rtl/>
        </w:rPr>
        <w:t>'</w:t>
      </w:r>
      <w:r w:rsidRPr="009423EC">
        <w:rPr>
          <w:rtl/>
        </w:rPr>
        <w:t xml:space="preserve"> או חמשה, שאינו גורם המספר את המספר שאחריו. כי כל מספר מחולק לעצמו, חוץ מן ט</w:t>
      </w:r>
      <w:r w:rsidR="004D197F">
        <w:rPr>
          <w:rFonts w:hint="cs"/>
          <w:rtl/>
        </w:rPr>
        <w:t>'</w:t>
      </w:r>
      <w:r w:rsidRPr="009423EC">
        <w:rPr>
          <w:rtl/>
        </w:rPr>
        <w:t xml:space="preserve">, כי נמשך אחריו העשירי, שהוא סוף חשבון, והעשירי כמו השלמה שמשלים החשבון שלפניו. לכך השלמת החורבן היה ביום עשירי. אבל </w:t>
      </w:r>
      <w:r w:rsidRPr="009423EC">
        <w:rPr>
          <w:rtl/>
        </w:rPr>
        <w:lastRenderedPageBreak/>
        <w:t>התחלת החורבן היה בט</w:t>
      </w:r>
      <w:r w:rsidR="004D197F">
        <w:rPr>
          <w:rFonts w:hint="cs"/>
          <w:rtl/>
        </w:rPr>
        <w:t>'</w:t>
      </w:r>
      <w:r w:rsidRPr="009423EC">
        <w:rPr>
          <w:rtl/>
        </w:rPr>
        <w:t xml:space="preserve"> בו, והשלמת החורבן היה בעשירי, כפי מה שהוא הזמן, כי העשירי נגרר אחר הט</w:t>
      </w:r>
      <w:r w:rsidR="004D197F">
        <w:rPr>
          <w:rFonts w:hint="cs"/>
          <w:rtl/>
        </w:rPr>
        <w:t>'</w:t>
      </w:r>
      <w:r w:rsidRPr="009423EC">
        <w:rPr>
          <w:rtl/>
        </w:rPr>
        <w:t xml:space="preserve">. ודבר זה ידוע, והוא מבואר בחבור </w:t>
      </w:r>
      <w:r w:rsidRPr="004D197F">
        <w:rPr>
          <w:b/>
          <w:bCs/>
          <w:color w:val="C00000"/>
          <w:rtl/>
        </w:rPr>
        <w:t>גבורות ה</w:t>
      </w:r>
      <w:r w:rsidR="004D197F" w:rsidRPr="004D197F">
        <w:rPr>
          <w:rFonts w:hint="cs"/>
          <w:b/>
          <w:bCs/>
          <w:color w:val="C00000"/>
          <w:rtl/>
        </w:rPr>
        <w:t>'</w:t>
      </w:r>
      <w:r w:rsidRPr="004D197F">
        <w:rPr>
          <w:b/>
          <w:bCs/>
          <w:color w:val="C00000"/>
          <w:rtl/>
        </w:rPr>
        <w:t>,</w:t>
      </w:r>
      <w:r w:rsidRPr="009423EC">
        <w:rPr>
          <w:rtl/>
        </w:rPr>
        <w:t xml:space="preserve"> כי היה נמשך ונגרר אחר הט</w:t>
      </w:r>
      <w:r w:rsidR="004D197F">
        <w:rPr>
          <w:rFonts w:hint="cs"/>
          <w:rtl/>
        </w:rPr>
        <w:t>'</w:t>
      </w:r>
      <w:r w:rsidRPr="009423EC">
        <w:rPr>
          <w:rtl/>
        </w:rPr>
        <w:t xml:space="preserve">, והוא השלמה לו, שהוא משלים לעשרה, שהוא סוף חשבון. ולפיכך אמרו </w:t>
      </w:r>
      <w:r>
        <w:rPr>
          <w:rtl/>
        </w:rPr>
        <w:t>חז"ל</w:t>
      </w:r>
      <w:r w:rsidRPr="009423EC">
        <w:rPr>
          <w:rtl/>
        </w:rPr>
        <w:t xml:space="preserve"> (ברכות מז ב) קטן משלים לעשרה, מפני שאין בעשירי רק השלמה, לכך אף קטן משלים לעשרה. ולפיכך בט</w:t>
      </w:r>
      <w:r w:rsidR="004D197F">
        <w:rPr>
          <w:rFonts w:hint="cs"/>
          <w:rtl/>
        </w:rPr>
        <w:t>'</w:t>
      </w:r>
      <w:r w:rsidRPr="009423EC">
        <w:rPr>
          <w:rtl/>
        </w:rPr>
        <w:t xml:space="preserve"> לעת ערב הציתו בו האור, והתחיל החורבן, והושלם ונגמר בעשירי. </w:t>
      </w:r>
    </w:p>
    <w:p w:rsidR="00657196" w:rsidRPr="009423EC" w:rsidRDefault="00657196" w:rsidP="00FB3502">
      <w:pPr>
        <w:rPr>
          <w:rtl/>
        </w:rPr>
      </w:pPr>
    </w:p>
    <w:p w:rsidR="00657196" w:rsidRPr="009423EC" w:rsidRDefault="00657196" w:rsidP="00FB3502">
      <w:pPr>
        <w:rPr>
          <w:rtl/>
        </w:rPr>
      </w:pPr>
      <w:r w:rsidRPr="009423EC">
        <w:rPr>
          <w:rtl/>
        </w:rPr>
        <w:t xml:space="preserve">ומעתה יש לך להבין </w:t>
      </w:r>
      <w:r>
        <w:rPr>
          <w:rtl/>
        </w:rPr>
        <w:t xml:space="preserve">עניין ג' </w:t>
      </w:r>
      <w:r w:rsidRPr="009423EC">
        <w:rPr>
          <w:rtl/>
        </w:rPr>
        <w:t>זמנים אלו; כי גזר השם יתברך שיהיה חורבן הבית ביום עשירי כמו שהתבאר. וכאשר עבר</w:t>
      </w:r>
      <w:r>
        <w:rPr>
          <w:rtl/>
        </w:rPr>
        <w:t xml:space="preserve"> ז' </w:t>
      </w:r>
      <w:r w:rsidRPr="009423EC">
        <w:rPr>
          <w:rtl/>
        </w:rPr>
        <w:t>ימים מן אלו עשרה, עבר רובא דמנכר. שמספר</w:t>
      </w:r>
      <w:r>
        <w:rPr>
          <w:rtl/>
        </w:rPr>
        <w:t xml:space="preserve"> ז' </w:t>
      </w:r>
      <w:r w:rsidRPr="009423EC">
        <w:rPr>
          <w:rtl/>
        </w:rPr>
        <w:t>הוא רוב המספר המנכר מן עשרה, כדאמרינן בברכות (מח א) ל</w:t>
      </w:r>
      <w:r>
        <w:rPr>
          <w:rtl/>
        </w:rPr>
        <w:t>עניין</w:t>
      </w:r>
      <w:r w:rsidRPr="009423EC">
        <w:rPr>
          <w:rtl/>
        </w:rPr>
        <w:t xml:space="preserve"> שבעה שאכלו מין דגן, ושלשה מין ירק, שמצרפין לעשרה. ולפיכך כאשר עבר רוב המנכר של עשרה, כי יום העשירי בעצמו מוכן לחורבן, וכאשר עבר רוב הניכר, דהיינו בז</w:t>
      </w:r>
      <w:r w:rsidR="004D197F">
        <w:rPr>
          <w:rFonts w:hint="cs"/>
          <w:rtl/>
        </w:rPr>
        <w:t>'</w:t>
      </w:r>
      <w:r w:rsidRPr="009423EC">
        <w:rPr>
          <w:rtl/>
        </w:rPr>
        <w:t xml:space="preserve">, בו אז נכנסו </w:t>
      </w:r>
      <w:r>
        <w:rPr>
          <w:rtl/>
        </w:rPr>
        <w:t>גויים</w:t>
      </w:r>
      <w:r w:rsidRPr="009423EC">
        <w:rPr>
          <w:rtl/>
        </w:rPr>
        <w:t xml:space="preserve"> להיכל ושלטו עליו. וביום ט</w:t>
      </w:r>
      <w:r w:rsidR="004D197F">
        <w:rPr>
          <w:rFonts w:hint="cs"/>
          <w:rtl/>
        </w:rPr>
        <w:t>'</w:t>
      </w:r>
      <w:r w:rsidRPr="009423EC">
        <w:rPr>
          <w:rtl/>
        </w:rPr>
        <w:t xml:space="preserve"> לערב הציתו בו האש, ובו היה התחלת הפורעניות. והתחלת הפורעניות הוא עיקר, מפני שהתחלה הוא יציאה אל הפועל, שביום ט</w:t>
      </w:r>
      <w:r w:rsidR="004D197F">
        <w:rPr>
          <w:rFonts w:hint="cs"/>
          <w:rtl/>
        </w:rPr>
        <w:t>'</w:t>
      </w:r>
      <w:r w:rsidRPr="009423EC">
        <w:rPr>
          <w:rtl/>
        </w:rPr>
        <w:t xml:space="preserve"> היה התחלת היציאה לפועל. ולא כן ב</w:t>
      </w:r>
      <w:r>
        <w:rPr>
          <w:rtl/>
        </w:rPr>
        <w:t>מידת</w:t>
      </w:r>
      <w:r w:rsidRPr="009423EC">
        <w:rPr>
          <w:rtl/>
        </w:rPr>
        <w:t xml:space="preserve"> הטובה, שאין הולכין אחר התחלה רק ב</w:t>
      </w:r>
      <w:r>
        <w:rPr>
          <w:rtl/>
        </w:rPr>
        <w:t>מידת</w:t>
      </w:r>
      <w:r w:rsidRPr="009423EC">
        <w:rPr>
          <w:rtl/>
        </w:rPr>
        <w:t xml:space="preserve"> הפורעניות, שהרי פורים עושים ביום שנחו (אסתר ט, כב), ולא כשהתחילו לנצח אויביהם, לפי שבהשלמה היה טובה שלימה, שעיקר הדבר כאשר נשלם. אבל דבר שהוא פורעניות הולכין אחר התחלה. והיינו דקאמר (תענית כט א) אתחלתא דפורעניות עדיפא, וקל להבין. </w:t>
      </w:r>
    </w:p>
    <w:p w:rsidR="00657196" w:rsidRPr="009423EC" w:rsidRDefault="00657196" w:rsidP="00FB3502">
      <w:pPr>
        <w:rPr>
          <w:rtl/>
        </w:rPr>
      </w:pPr>
    </w:p>
    <w:p w:rsidR="00657196" w:rsidRPr="009423EC" w:rsidRDefault="00657196" w:rsidP="00FB3502">
      <w:pPr>
        <w:rPr>
          <w:rtl/>
        </w:rPr>
      </w:pPr>
      <w:r w:rsidRPr="009423EC">
        <w:rPr>
          <w:rtl/>
        </w:rPr>
        <w:t>ומפני כך מוכן מוצאי שבת לחורבן, שכל הימים נמנים לשבת, שנמשכים ודורכין אל המנוחה ואל ההשלמה - הוא השבת - הולכים הימים. חוץ מיום א</w:t>
      </w:r>
      <w:r w:rsidR="004D197F">
        <w:rPr>
          <w:rFonts w:hint="cs"/>
          <w:rtl/>
        </w:rPr>
        <w:t>'</w:t>
      </w:r>
      <w:r w:rsidRPr="009423EC">
        <w:rPr>
          <w:rtl/>
        </w:rPr>
        <w:t xml:space="preserve">, שנקרא יציאה מן השבת, שהוא השלמה, לכך הוא מוכן לחורבן. וכן מוצאי שביעית עצמו, שהשביעית נקרא גם כן שבת. והיינו דקאמר שמגלגלין חובה ליום חייב, וזכות ליום זכאי, כי מוצאי שבת היה היציאה מן המנוחה. </w:t>
      </w:r>
    </w:p>
    <w:p w:rsidR="00657196" w:rsidRPr="009423EC" w:rsidRDefault="00657196" w:rsidP="00FB3502">
      <w:pPr>
        <w:rPr>
          <w:rtl/>
        </w:rPr>
      </w:pPr>
    </w:p>
    <w:p w:rsidR="00657196" w:rsidRPr="009423EC" w:rsidRDefault="00657196" w:rsidP="00FB3502">
      <w:pPr>
        <w:rPr>
          <w:rtl/>
        </w:rPr>
      </w:pPr>
      <w:r w:rsidRPr="009423EC">
        <w:rPr>
          <w:rtl/>
        </w:rPr>
        <w:t xml:space="preserve">ומה שהוקבע יום השריפה </w:t>
      </w:r>
      <w:r>
        <w:rPr>
          <w:rtl/>
        </w:rPr>
        <w:t>דווקא</w:t>
      </w:r>
      <w:r w:rsidRPr="009423EC">
        <w:rPr>
          <w:rtl/>
        </w:rPr>
        <w:t xml:space="preserve"> בעשירי, כי כל מקום תמצא כי העשירי הוא קדוש גם כן, כמו במעשר דכתיב (ויקרא כז, לב) העשירי יהיה קדש. וכמו ביום הכיפורים שנקרא קדוש, וכמו שהתבאר למעלה גם כן, הרי העשירי הוא קדוש לה</w:t>
      </w:r>
      <w:r w:rsidR="004D197F">
        <w:rPr>
          <w:rFonts w:hint="cs"/>
          <w:rtl/>
        </w:rPr>
        <w:t>'</w:t>
      </w:r>
      <w:r w:rsidRPr="009423EC">
        <w:rPr>
          <w:rtl/>
        </w:rPr>
        <w:t>. ומפני שהעשירי קדוש לה</w:t>
      </w:r>
      <w:r w:rsidR="004D197F">
        <w:rPr>
          <w:rFonts w:hint="cs"/>
          <w:rtl/>
        </w:rPr>
        <w:t>'</w:t>
      </w:r>
      <w:r w:rsidRPr="009423EC">
        <w:rPr>
          <w:rtl/>
        </w:rPr>
        <w:t xml:space="preserve">, לכך העשירי מיוחד שתתבטל בו הקדושה, שהיא שייכת אל העשירי. </w:t>
      </w:r>
    </w:p>
    <w:p w:rsidR="00657196" w:rsidRPr="009423EC" w:rsidRDefault="00657196" w:rsidP="00FB3502">
      <w:pPr>
        <w:rPr>
          <w:rtl/>
        </w:rPr>
      </w:pPr>
    </w:p>
    <w:p w:rsidR="00657196" w:rsidRPr="009423EC" w:rsidRDefault="00657196" w:rsidP="00FB3502">
      <w:pPr>
        <w:rPr>
          <w:rtl/>
        </w:rPr>
      </w:pPr>
      <w:r w:rsidRPr="009423EC">
        <w:rPr>
          <w:rtl/>
        </w:rPr>
        <w:t>ובפרק קמא דרה (יח ב), אמר רבי שמעון בן אלעזר, ד</w:t>
      </w:r>
      <w:r w:rsidR="004D197F">
        <w:rPr>
          <w:rFonts w:hint="cs"/>
          <w:rtl/>
        </w:rPr>
        <w:t>'</w:t>
      </w:r>
      <w:r w:rsidRPr="009423EC">
        <w:rPr>
          <w:rtl/>
        </w:rPr>
        <w:t xml:space="preserve"> דברים היה רבי עקיבא דורש, ואין אני דורש כמותו, וזה אחד מהם; צום הרביעי (זכריה ח, יט) זה ט</w:t>
      </w:r>
      <w:r w:rsidR="004D197F">
        <w:rPr>
          <w:rFonts w:hint="cs"/>
          <w:rtl/>
        </w:rPr>
        <w:t>'</w:t>
      </w:r>
      <w:r w:rsidRPr="009423EC">
        <w:rPr>
          <w:rtl/>
        </w:rPr>
        <w:t xml:space="preserve"> בתמוז, שבו הובקעה העיר, שנאמר (ירמיה נב, ו) בחדש הרביעי בתשעה לחודש ויחזק הרעב בעיר. ותניא, בראשונה </w:t>
      </w:r>
      <w:r w:rsidR="004D197F">
        <w:rPr>
          <w:rtl/>
        </w:rPr>
        <w:t>–</w:t>
      </w:r>
      <w:r w:rsidRPr="009423EC">
        <w:rPr>
          <w:rtl/>
        </w:rPr>
        <w:t xml:space="preserve"> בט</w:t>
      </w:r>
      <w:r w:rsidR="004D197F">
        <w:rPr>
          <w:rFonts w:hint="cs"/>
          <w:rtl/>
        </w:rPr>
        <w:t>'</w:t>
      </w:r>
      <w:r w:rsidRPr="009423EC">
        <w:rPr>
          <w:rtl/>
        </w:rPr>
        <w:t xml:space="preserve"> לחודש, ובשניה </w:t>
      </w:r>
      <w:r w:rsidR="004D197F">
        <w:rPr>
          <w:rtl/>
        </w:rPr>
        <w:t>–</w:t>
      </w:r>
      <w:r w:rsidRPr="009423EC">
        <w:rPr>
          <w:rtl/>
        </w:rPr>
        <w:t xml:space="preserve"> בי</w:t>
      </w:r>
      <w:r w:rsidR="004D197F">
        <w:rPr>
          <w:rFonts w:hint="cs"/>
          <w:rtl/>
        </w:rPr>
        <w:t>"</w:t>
      </w:r>
      <w:r w:rsidRPr="009423EC">
        <w:rPr>
          <w:rtl/>
        </w:rPr>
        <w:t>ז לחדש. אמאי קרי ליה רביעי</w:t>
      </w:r>
      <w:r>
        <w:rPr>
          <w:rFonts w:hint="cs"/>
          <w:rtl/>
        </w:rPr>
        <w:t>?</w:t>
      </w:r>
      <w:r w:rsidRPr="009423EC">
        <w:rPr>
          <w:rtl/>
        </w:rPr>
        <w:t xml:space="preserve"> רביעי לחדשים. צום החמישי (זכריה שם) זה ט</w:t>
      </w:r>
      <w:r w:rsidR="004D197F">
        <w:rPr>
          <w:rFonts w:hint="cs"/>
          <w:rtl/>
        </w:rPr>
        <w:t>'</w:t>
      </w:r>
      <w:r w:rsidRPr="009423EC">
        <w:rPr>
          <w:rtl/>
        </w:rPr>
        <w:t xml:space="preserve"> באב, שבו נשרף בית </w:t>
      </w:r>
      <w:r>
        <w:rPr>
          <w:rtl/>
        </w:rPr>
        <w:t>אלוהי</w:t>
      </w:r>
      <w:r w:rsidRPr="009423EC">
        <w:rPr>
          <w:rtl/>
        </w:rPr>
        <w:t>נו. אמאי קרי ליה חמישי, חמישי לחדשים. צום השביעי זה</w:t>
      </w:r>
      <w:r>
        <w:rPr>
          <w:rtl/>
        </w:rPr>
        <w:t xml:space="preserve"> ג' </w:t>
      </w:r>
      <w:r w:rsidRPr="009423EC">
        <w:rPr>
          <w:rtl/>
        </w:rPr>
        <w:t>בתשרי, שבו נהרג גדליה בן אחיקם כו. ואמאי קרי ליה שביעי</w:t>
      </w:r>
      <w:r>
        <w:rPr>
          <w:rFonts w:hint="cs"/>
          <w:rtl/>
        </w:rPr>
        <w:t>?</w:t>
      </w:r>
      <w:r w:rsidRPr="009423EC">
        <w:rPr>
          <w:rtl/>
        </w:rPr>
        <w:t xml:space="preserve"> שביעי </w:t>
      </w:r>
      <w:r w:rsidRPr="009423EC">
        <w:rPr>
          <w:rtl/>
        </w:rPr>
        <w:lastRenderedPageBreak/>
        <w:t>לחדשים. צום העשירי זה עשרה בטבת, שבו סמך מלך בבל על ירושלים, שנאמר (יחזקאל כד, א) ויהי דבר</w:t>
      </w:r>
      <w:r>
        <w:rPr>
          <w:rtl/>
        </w:rPr>
        <w:t xml:space="preserve"> ה' </w:t>
      </w:r>
      <w:r w:rsidRPr="009423EC">
        <w:rPr>
          <w:rtl/>
        </w:rPr>
        <w:t xml:space="preserve">אלי </w:t>
      </w:r>
      <w:r>
        <w:rPr>
          <w:rtl/>
        </w:rPr>
        <w:t>וגו'</w:t>
      </w:r>
      <w:r w:rsidRPr="009423EC">
        <w:rPr>
          <w:rtl/>
        </w:rPr>
        <w:t>, ואמאי קרי ליה עשירי</w:t>
      </w:r>
      <w:r>
        <w:rPr>
          <w:rFonts w:hint="cs"/>
          <w:rtl/>
        </w:rPr>
        <w:t>?</w:t>
      </w:r>
      <w:r w:rsidRPr="009423EC">
        <w:rPr>
          <w:rtl/>
        </w:rPr>
        <w:t xml:space="preserve"> עשירי לחדשים. והלא היה ראוי לכתוב ראשון, ולמה נכתב כאן, כדי להסדיר החדשים כתקנן. ואני איני אומר כן, אלא צום עשירי זה</w:t>
      </w:r>
      <w:r>
        <w:rPr>
          <w:rtl/>
        </w:rPr>
        <w:t xml:space="preserve"> ה' </w:t>
      </w:r>
      <w:r w:rsidRPr="009423EC">
        <w:rPr>
          <w:rtl/>
        </w:rPr>
        <w:t xml:space="preserve">בטבת, שבו באתה שמועה לגולה שהובקעה העיר, שנאמר (יחזקאל לג, כא) ויהי בשתי עשרה שנה בעשירי בחמשה לחודש </w:t>
      </w:r>
      <w:r>
        <w:rPr>
          <w:rtl/>
        </w:rPr>
        <w:t>וגו'</w:t>
      </w:r>
      <w:r w:rsidRPr="009423EC">
        <w:rPr>
          <w:rtl/>
        </w:rPr>
        <w:t xml:space="preserve">. ונראים דברי מדבריו, שאני אומר על ראשון ראשון, ועל אחרון אחרון. והוא אומר על אחרון ראשון, ועל ראשון אחרון. ועוד, שאני מונה לסדר פורעניות ולסדר החדשים, והוא מונה לסדר חדשים בלבד. </w:t>
      </w:r>
    </w:p>
    <w:p w:rsidR="00657196" w:rsidRPr="009423EC" w:rsidRDefault="00657196" w:rsidP="00FB3502">
      <w:pPr>
        <w:rPr>
          <w:rtl/>
        </w:rPr>
      </w:pPr>
    </w:p>
    <w:p w:rsidR="00657196" w:rsidRDefault="00657196" w:rsidP="00FB3502">
      <w:pPr>
        <w:rPr>
          <w:rtl/>
        </w:rPr>
      </w:pPr>
      <w:r w:rsidRPr="009423EC">
        <w:rPr>
          <w:rtl/>
        </w:rPr>
        <w:t>ולדעת רבי עקיבא, דקיימא לן כוותיה (עירובין מו ב), אלו</w:t>
      </w:r>
      <w:r w:rsidR="00190024">
        <w:rPr>
          <w:rtl/>
        </w:rPr>
        <w:t xml:space="preserve"> ד' </w:t>
      </w:r>
      <w:r w:rsidRPr="009423EC">
        <w:rPr>
          <w:rtl/>
        </w:rPr>
        <w:t xml:space="preserve">צומות; </w:t>
      </w:r>
    </w:p>
    <w:p w:rsidR="00657196" w:rsidRDefault="00657196" w:rsidP="00FB3502">
      <w:pPr>
        <w:rPr>
          <w:rtl/>
        </w:rPr>
      </w:pPr>
      <w:r w:rsidRPr="00AC3260">
        <w:rPr>
          <w:b/>
          <w:bCs/>
          <w:rtl/>
        </w:rPr>
        <w:t>הצום האחד</w:t>
      </w:r>
      <w:r w:rsidRPr="009423EC">
        <w:rPr>
          <w:rtl/>
        </w:rPr>
        <w:t xml:space="preserve"> הוא שבאה העיר במצור, ולא היו יכולין לצאת מן העיר, וזהו </w:t>
      </w:r>
      <w:r>
        <w:rPr>
          <w:rtl/>
        </w:rPr>
        <w:t>עניין</w:t>
      </w:r>
      <w:r w:rsidRPr="009423EC">
        <w:rPr>
          <w:rtl/>
        </w:rPr>
        <w:t xml:space="preserve"> הראשון. </w:t>
      </w:r>
    </w:p>
    <w:p w:rsidR="00657196" w:rsidRDefault="00657196" w:rsidP="00FB3502">
      <w:pPr>
        <w:rPr>
          <w:rtl/>
        </w:rPr>
      </w:pPr>
      <w:r w:rsidRPr="00AC3260">
        <w:rPr>
          <w:b/>
          <w:bCs/>
          <w:rtl/>
        </w:rPr>
        <w:t>הצום השני,</w:t>
      </w:r>
      <w:r w:rsidRPr="009423EC">
        <w:rPr>
          <w:rtl/>
        </w:rPr>
        <w:t xml:space="preserve"> שהובקעה העיר, ונתנה בידי הלוחמים עליה. </w:t>
      </w:r>
    </w:p>
    <w:p w:rsidR="00657196" w:rsidRDefault="00657196" w:rsidP="00FB3502">
      <w:pPr>
        <w:rPr>
          <w:rtl/>
        </w:rPr>
      </w:pPr>
      <w:r w:rsidRPr="00AC3260">
        <w:rPr>
          <w:b/>
          <w:bCs/>
          <w:rtl/>
        </w:rPr>
        <w:t>השלישי,</w:t>
      </w:r>
      <w:r w:rsidRPr="009423EC">
        <w:rPr>
          <w:rtl/>
        </w:rPr>
        <w:t xml:space="preserve"> שהחריבו את העיר והמקדש אחר שנתנה בידיהם. </w:t>
      </w:r>
    </w:p>
    <w:p w:rsidR="00657196" w:rsidRDefault="00657196" w:rsidP="00FB3502">
      <w:pPr>
        <w:rPr>
          <w:rtl/>
        </w:rPr>
      </w:pPr>
      <w:r w:rsidRPr="00AC3260">
        <w:rPr>
          <w:b/>
          <w:bCs/>
          <w:rtl/>
        </w:rPr>
        <w:t>הרביעי,</w:t>
      </w:r>
      <w:r w:rsidRPr="009423EC">
        <w:rPr>
          <w:rtl/>
        </w:rPr>
        <w:t xml:space="preserve"> הריגת אנשים הגדולים והצדיקים. </w:t>
      </w:r>
    </w:p>
    <w:p w:rsidR="00657196" w:rsidRPr="009423EC" w:rsidRDefault="00657196" w:rsidP="00FB3502">
      <w:pPr>
        <w:rPr>
          <w:rtl/>
        </w:rPr>
      </w:pPr>
      <w:r w:rsidRPr="009423EC">
        <w:rPr>
          <w:rtl/>
        </w:rPr>
        <w:t>ולפיכך כאשר אמרנו כי הזמן היוצא מן השווי הוא מתנגד לישראל, לכך בי</w:t>
      </w:r>
      <w:r w:rsidR="004D197F">
        <w:rPr>
          <w:rFonts w:hint="cs"/>
          <w:rtl/>
        </w:rPr>
        <w:t>'</w:t>
      </w:r>
      <w:r w:rsidRPr="009423EC">
        <w:rPr>
          <w:rtl/>
        </w:rPr>
        <w:t xml:space="preserve"> בטבת בו סמך מלך בבל, כי החודש הזה הוא יוצא מן השווי בקרירות, כמו החודש תמוז יוצא מן השווי בחמימות. והרי יש שני זמנים היוצאים מן השווי שבו היה גובר האויב, והם מתנגדים אל זמן השווי, שבהם מעלת ישראל ו</w:t>
      </w:r>
      <w:r>
        <w:rPr>
          <w:rtl/>
        </w:rPr>
        <w:t>שלמות</w:t>
      </w:r>
      <w:r w:rsidRPr="009423EC">
        <w:rPr>
          <w:rtl/>
        </w:rPr>
        <w:t>ם. לכך סמך מלך בבל על ירושלים להלחם עליה בעשירי של חודש העשירי, שהוא יוצא מן השווי, כמו חודש הרביעי. אך לא היה שולט לגמרי עד חודש הרביעי והחמישי, כי הוא מיוחד להיות שולט המתנגד לגמרי, בעבור שאז החמה בגבורתה ותוקפה. ולא כן י</w:t>
      </w:r>
      <w:r w:rsidR="004D197F">
        <w:rPr>
          <w:rFonts w:hint="cs"/>
          <w:rtl/>
        </w:rPr>
        <w:t>'</w:t>
      </w:r>
      <w:r w:rsidRPr="009423EC">
        <w:rPr>
          <w:rtl/>
        </w:rPr>
        <w:t xml:space="preserve"> בטבת, אף על גב שהוא גם כן קצה, אין שם תגבורת אל החמה. ולפיכך בקצה הזה שלט האויב וגבר ביותר, הוא שריפת בית </w:t>
      </w:r>
      <w:r>
        <w:rPr>
          <w:rtl/>
        </w:rPr>
        <w:t>אלוהי</w:t>
      </w:r>
      <w:r w:rsidRPr="009423EC">
        <w:rPr>
          <w:rtl/>
        </w:rPr>
        <w:t>נו. ולמאן דאמר שצום העשירי הוא יום שבאה שמועה לגולה, סבירא ליה כי יום שנודע להם הפורעניות הוא עיקר, כי בו נודע ונגלה. ולפיכך יום</w:t>
      </w:r>
      <w:r>
        <w:rPr>
          <w:rtl/>
        </w:rPr>
        <w:t xml:space="preserve"> שבאה שמועה לגולה הוא התחלת האב</w:t>
      </w:r>
      <w:r w:rsidRPr="009423EC">
        <w:rPr>
          <w:rtl/>
        </w:rPr>
        <w:t xml:space="preserve">לות, והוא דבר בפני עצמו. וראוי שיהיה זה צום העשירי לפי סדר הפורעניות, כמו שיתבאר בסמוך (סוף הפרק). </w:t>
      </w:r>
    </w:p>
    <w:p w:rsidR="00657196" w:rsidRPr="009423EC" w:rsidRDefault="00657196" w:rsidP="00FB3502">
      <w:pPr>
        <w:rPr>
          <w:rtl/>
        </w:rPr>
      </w:pPr>
    </w:p>
    <w:p w:rsidR="00657196" w:rsidRPr="009423EC" w:rsidRDefault="00657196" w:rsidP="00FB3502">
      <w:pPr>
        <w:rPr>
          <w:rtl/>
        </w:rPr>
      </w:pPr>
      <w:r w:rsidRPr="009423EC">
        <w:rPr>
          <w:rtl/>
        </w:rPr>
        <w:t>אמנם צום השביעי הוא יום שנהרג בו גדליה בן אחיקם. יש לתמוה מאוד, כי כל הפורעניות הראשונים היו בזמנים היוצאים מן השווי לטעם אשר התבאר, אבל ס</w:t>
      </w:r>
      <w:r>
        <w:rPr>
          <w:rFonts w:hint="cs"/>
          <w:rtl/>
        </w:rPr>
        <w:t>י</w:t>
      </w:r>
      <w:r w:rsidRPr="009423EC">
        <w:rPr>
          <w:rtl/>
        </w:rPr>
        <w:t>לוק הצדיקים היה בחדש תשרי. ודבר זה יש לך לדעת, כי הוא דבר גדול מאוד, כי הפרש יש בין ס</w:t>
      </w:r>
      <w:r>
        <w:rPr>
          <w:rFonts w:hint="cs"/>
          <w:rtl/>
        </w:rPr>
        <w:t>י</w:t>
      </w:r>
      <w:r w:rsidRPr="009423EC">
        <w:rPr>
          <w:rtl/>
        </w:rPr>
        <w:t>לוק המקדש ובין ס</w:t>
      </w:r>
      <w:r>
        <w:rPr>
          <w:rFonts w:hint="cs"/>
          <w:rtl/>
        </w:rPr>
        <w:t>י</w:t>
      </w:r>
      <w:r w:rsidRPr="009423EC">
        <w:rPr>
          <w:rtl/>
        </w:rPr>
        <w:t>לוק הצדיקים, כי ס</w:t>
      </w:r>
      <w:r>
        <w:rPr>
          <w:rFonts w:hint="cs"/>
          <w:rtl/>
        </w:rPr>
        <w:t>י</w:t>
      </w:r>
      <w:r w:rsidRPr="009423EC">
        <w:rPr>
          <w:rtl/>
        </w:rPr>
        <w:t xml:space="preserve">לוק המקדש הוא </w:t>
      </w:r>
      <w:r>
        <w:rPr>
          <w:rtl/>
        </w:rPr>
        <w:t>ביטול</w:t>
      </w:r>
      <w:r w:rsidRPr="009423EC">
        <w:rPr>
          <w:rtl/>
        </w:rPr>
        <w:t xml:space="preserve"> המקדש לזמן, עד שיבנה במהרה בימינו. אבל הצדיק מתעלה מן העולם הזה להיות עם השם יתברך. ולפיכך היה בזמן שהעולם הזה שב אל ה</w:t>
      </w:r>
      <w:r w:rsidR="004D197F">
        <w:rPr>
          <w:rFonts w:hint="cs"/>
          <w:rtl/>
        </w:rPr>
        <w:t>'</w:t>
      </w:r>
      <w:r w:rsidRPr="009423EC">
        <w:rPr>
          <w:rtl/>
        </w:rPr>
        <w:t>, ובזמן הזה הם עשרת ימי תשובה, אז העולם שב מפחיתות הגוף אל השם יתברך. ובזמן הזה ראוי אל הצדיק שיהיה מסתלק מן הגוף אשר יש לו בעולם הזה, ושב אל ה</w:t>
      </w:r>
      <w:r w:rsidR="004D197F">
        <w:rPr>
          <w:rFonts w:hint="cs"/>
          <w:rtl/>
        </w:rPr>
        <w:t>'</w:t>
      </w:r>
      <w:r w:rsidRPr="009423EC">
        <w:rPr>
          <w:rtl/>
        </w:rPr>
        <w:t>. ו</w:t>
      </w:r>
      <w:r>
        <w:rPr>
          <w:rtl/>
        </w:rPr>
        <w:t>דווקא</w:t>
      </w:r>
      <w:r w:rsidRPr="009423EC">
        <w:rPr>
          <w:rtl/>
        </w:rPr>
        <w:t xml:space="preserve"> הצדיק הזה, ולא שאר הצדיקים, כי כבר אמרנו לך כי מיתת צדיק [זה] נמשך אל שריפת בית </w:t>
      </w:r>
      <w:r>
        <w:rPr>
          <w:rtl/>
        </w:rPr>
        <w:t>אלוהי</w:t>
      </w:r>
      <w:r w:rsidRPr="009423EC">
        <w:rPr>
          <w:rtl/>
        </w:rPr>
        <w:t xml:space="preserve">נו. כי רצה השם יתברך לבטל את כל דבר שהוא קדוש, וכשנשרף בית </w:t>
      </w:r>
      <w:r w:rsidRPr="009423EC">
        <w:rPr>
          <w:rtl/>
        </w:rPr>
        <w:lastRenderedPageBreak/>
        <w:t>קדשנו אז נהרגו ונאבדו כל קדושי עליון, הם אנשי העיר הקדושה, בג</w:t>
      </w:r>
      <w:r w:rsidR="004D197F">
        <w:rPr>
          <w:rFonts w:hint="cs"/>
          <w:rtl/>
        </w:rPr>
        <w:t>'</w:t>
      </w:r>
      <w:r w:rsidRPr="009423EC">
        <w:rPr>
          <w:rtl/>
        </w:rPr>
        <w:t xml:space="preserve"> בתשרי. כי כך גזר השם יתברך סילוק הקדושה מן העולם הזה באותו זמן. ומפני כך היה כל סילוק קדושה בזמן הראוי לו; כי סילוק קדושת המקדש מן העולם היה בזמן המוכן לזה, וכן היה נטילת הנשמה הקדושה של הצדיק גדליה בן אחיקם מן עולם הזה בזמן הראוי לזה. והפרש יש בין שריפת בית </w:t>
      </w:r>
      <w:r>
        <w:rPr>
          <w:rtl/>
        </w:rPr>
        <w:t>אלוהי</w:t>
      </w:r>
      <w:r w:rsidRPr="009423EC">
        <w:rPr>
          <w:rtl/>
        </w:rPr>
        <w:t xml:space="preserve">נו וסילוק הצדיק מן העולם הזה; כי שריפת בית </w:t>
      </w:r>
      <w:r>
        <w:rPr>
          <w:rtl/>
        </w:rPr>
        <w:t>אלוהי</w:t>
      </w:r>
      <w:r w:rsidRPr="009423EC">
        <w:rPr>
          <w:rtl/>
        </w:rPr>
        <w:t xml:space="preserve">נו הוא ביטול אליו, שלא היה נמצא, לכך היה זה בזמן שהוא מיוחד אל המתנגד אליו, והוא הזמן היוצא מן השווי, כמו שהתבאר למעלה. אבל הצדיק לא הגיע לו ביטול, רק כי נלקחה הנשמה ממנו ושבה אל השם יתברך. </w:t>
      </w:r>
    </w:p>
    <w:p w:rsidR="00657196" w:rsidRPr="009423EC" w:rsidRDefault="00657196" w:rsidP="00FB3502">
      <w:pPr>
        <w:rPr>
          <w:rtl/>
        </w:rPr>
      </w:pPr>
    </w:p>
    <w:p w:rsidR="00657196" w:rsidRPr="009423EC" w:rsidRDefault="00657196" w:rsidP="00FB3502">
      <w:pPr>
        <w:rPr>
          <w:rtl/>
        </w:rPr>
      </w:pPr>
      <w:r w:rsidRPr="009423EC">
        <w:rPr>
          <w:rtl/>
        </w:rPr>
        <w:t xml:space="preserve">ודבר זה ראוי שיהיה בעשרת ימי תשובה, שהכל שב אל השם יתברך, כי הנשמה חוזרת אל השם יתברך </w:t>
      </w:r>
      <w:r>
        <w:rPr>
          <w:rtl/>
        </w:rPr>
        <w:t>דווקא</w:t>
      </w:r>
      <w:r w:rsidRPr="009423EC">
        <w:rPr>
          <w:rtl/>
        </w:rPr>
        <w:t xml:space="preserve"> בעשרת ימי תשובה, כמו שאמרנו, והיא מתקדשת מפחיתות הגוף החומרי. כי עשרת ימי תשובה הם מוכנים שיתקדש האדם מן פחיתות הגוף ולהיות קדוש, ודבר זה אמת אין ספק בו. ולכך </w:t>
      </w:r>
      <w:r>
        <w:rPr>
          <w:rtl/>
        </w:rPr>
        <w:t>דווקא</w:t>
      </w:r>
      <w:r w:rsidRPr="009423EC">
        <w:rPr>
          <w:rtl/>
        </w:rPr>
        <w:t xml:space="preserve"> הצדיק הזה, שהיה ס</w:t>
      </w:r>
      <w:r>
        <w:rPr>
          <w:rFonts w:hint="cs"/>
          <w:rtl/>
        </w:rPr>
        <w:t>י</w:t>
      </w:r>
      <w:r w:rsidRPr="009423EC">
        <w:rPr>
          <w:rtl/>
        </w:rPr>
        <w:t>לוקו מן עולם הזה כדי לסלק הקדושה מן עולם הח</w:t>
      </w:r>
      <w:r>
        <w:rPr>
          <w:rFonts w:hint="cs"/>
          <w:rtl/>
        </w:rPr>
        <w:t>ו</w:t>
      </w:r>
      <w:r w:rsidRPr="009423EC">
        <w:rPr>
          <w:rtl/>
        </w:rPr>
        <w:t xml:space="preserve">מרי הזה, היה בזמן הזה. ואין זמן מיוחד לסלק הקדושה מן הגוף רק עשרת ימי תשובה, שבאותו זמן הכל שבים מפחיתות הגוף החומרי, כמו שהתבאר, והבן הדברים הגדולים האלו. </w:t>
      </w:r>
    </w:p>
    <w:p w:rsidR="00657196" w:rsidRPr="009423EC" w:rsidRDefault="00657196" w:rsidP="00FB3502">
      <w:pPr>
        <w:rPr>
          <w:rtl/>
        </w:rPr>
      </w:pPr>
    </w:p>
    <w:p w:rsidR="00657196" w:rsidRPr="009423EC" w:rsidRDefault="00657196" w:rsidP="00FB3502">
      <w:pPr>
        <w:rPr>
          <w:rtl/>
        </w:rPr>
      </w:pPr>
      <w:r w:rsidRPr="009423EC">
        <w:rPr>
          <w:rtl/>
        </w:rPr>
        <w:t>ו</w:t>
      </w:r>
      <w:r>
        <w:rPr>
          <w:rtl/>
        </w:rPr>
        <w:t>דווקא</w:t>
      </w:r>
      <w:r w:rsidRPr="009423EC">
        <w:rPr>
          <w:rtl/>
        </w:rPr>
        <w:t xml:space="preserve"> היה ביום</w:t>
      </w:r>
      <w:r>
        <w:rPr>
          <w:rtl/>
        </w:rPr>
        <w:t xml:space="preserve"> ג' </w:t>
      </w:r>
      <w:r w:rsidRPr="009423EC">
        <w:rPr>
          <w:rtl/>
        </w:rPr>
        <w:t xml:space="preserve">לתשרי, הלא הוא הדבר אשר בארנו כמה פעמים, כי השלישי מיוחד לקדושה, בפרט לצדיק וישר, כי השלשה יש בהם </w:t>
      </w:r>
      <w:r w:rsidR="004D0766">
        <w:rPr>
          <w:rtl/>
        </w:rPr>
        <w:t>השווה</w:t>
      </w:r>
      <w:r w:rsidRPr="009423EC">
        <w:rPr>
          <w:rtl/>
        </w:rPr>
        <w:t xml:space="preserve"> הוא האמצע. ולא כן השנים, שאין בהם </w:t>
      </w:r>
      <w:r w:rsidR="004D0766">
        <w:rPr>
          <w:rtl/>
        </w:rPr>
        <w:t>השווה</w:t>
      </w:r>
      <w:r w:rsidRPr="009423EC">
        <w:rPr>
          <w:rtl/>
        </w:rPr>
        <w:t>. אבל כאשר הם</w:t>
      </w:r>
      <w:r>
        <w:rPr>
          <w:rtl/>
        </w:rPr>
        <w:t xml:space="preserve"> ג' </w:t>
      </w:r>
      <w:r w:rsidRPr="009423EC">
        <w:rPr>
          <w:rtl/>
        </w:rPr>
        <w:t xml:space="preserve">יש בהם </w:t>
      </w:r>
      <w:r w:rsidR="004D0766">
        <w:rPr>
          <w:rtl/>
        </w:rPr>
        <w:t>השווה</w:t>
      </w:r>
      <w:r w:rsidRPr="009423EC">
        <w:rPr>
          <w:rtl/>
        </w:rPr>
        <w:t xml:space="preserve">, הוא האמצעי, וזהו </w:t>
      </w:r>
      <w:r>
        <w:rPr>
          <w:rtl/>
        </w:rPr>
        <w:t>מדרגת</w:t>
      </w:r>
      <w:r w:rsidRPr="009423EC">
        <w:rPr>
          <w:rtl/>
        </w:rPr>
        <w:t xml:space="preserve"> הצדיק והישר. ולכך נתקדש ביום השלישי מן הגוף החומרי, ודי בזה. </w:t>
      </w:r>
    </w:p>
    <w:p w:rsidR="00657196" w:rsidRPr="009423EC" w:rsidRDefault="00657196" w:rsidP="00FB3502">
      <w:pPr>
        <w:rPr>
          <w:rtl/>
        </w:rPr>
      </w:pPr>
    </w:p>
    <w:p w:rsidR="00657196" w:rsidRPr="009423EC" w:rsidRDefault="00657196" w:rsidP="00FB3502">
      <w:pPr>
        <w:rPr>
          <w:rtl/>
        </w:rPr>
      </w:pPr>
      <w:r w:rsidRPr="009423EC">
        <w:rPr>
          <w:rtl/>
        </w:rPr>
        <w:t>ואמר (ר</w:t>
      </w:r>
      <w:r w:rsidR="004D197F">
        <w:rPr>
          <w:rFonts w:hint="cs"/>
          <w:rtl/>
        </w:rPr>
        <w:t>"</w:t>
      </w:r>
      <w:r w:rsidRPr="009423EC">
        <w:rPr>
          <w:rtl/>
        </w:rPr>
        <w:t xml:space="preserve">ה יח ב) שנמנה עם שריפת בית </w:t>
      </w:r>
      <w:r>
        <w:rPr>
          <w:rtl/>
        </w:rPr>
        <w:t>אלוהי</w:t>
      </w:r>
      <w:r w:rsidRPr="009423EC">
        <w:rPr>
          <w:rtl/>
        </w:rPr>
        <w:t xml:space="preserve">נו, לומר שקולה מיתת צדיקים כשריפת בית </w:t>
      </w:r>
      <w:r>
        <w:rPr>
          <w:rtl/>
        </w:rPr>
        <w:t>אלוהי</w:t>
      </w:r>
      <w:r w:rsidRPr="009423EC">
        <w:rPr>
          <w:rtl/>
        </w:rPr>
        <w:t xml:space="preserve">נו. ודבר זה ידוע, מפני כי מעלת בית </w:t>
      </w:r>
      <w:r>
        <w:rPr>
          <w:rtl/>
        </w:rPr>
        <w:t>אלוהי</w:t>
      </w:r>
      <w:r w:rsidRPr="009423EC">
        <w:rPr>
          <w:rtl/>
        </w:rPr>
        <w:t xml:space="preserve">נו שהוא קדוש, והצדיק נשמתו קדושה. הרי כי האדם הצדיק, שהוא קדוש נבדל מן הגוף, ובית המקדש שהוא קדוש במעלתו, </w:t>
      </w:r>
      <w:r>
        <w:rPr>
          <w:rtl/>
        </w:rPr>
        <w:t>עניין</w:t>
      </w:r>
      <w:r w:rsidRPr="009423EC">
        <w:rPr>
          <w:rtl/>
        </w:rPr>
        <w:t xml:space="preserve"> אחד. ושקולה סילוק מיתת הצדיקים כשריפת בית </w:t>
      </w:r>
      <w:r>
        <w:rPr>
          <w:rtl/>
        </w:rPr>
        <w:t>אלוהי</w:t>
      </w:r>
      <w:r w:rsidRPr="009423EC">
        <w:rPr>
          <w:rtl/>
        </w:rPr>
        <w:t xml:space="preserve">נו, כי שניהם הם קדושים נבדלים מן הגוף, וזה מבואר למבין. ובארנו זה למעלה, עיין שם. </w:t>
      </w:r>
    </w:p>
    <w:p w:rsidR="00657196" w:rsidRPr="009423EC" w:rsidRDefault="00657196" w:rsidP="00FB3502">
      <w:pPr>
        <w:rPr>
          <w:rtl/>
        </w:rPr>
      </w:pPr>
    </w:p>
    <w:p w:rsidR="00657196" w:rsidRPr="009423EC" w:rsidRDefault="00657196" w:rsidP="00FB3502">
      <w:pPr>
        <w:rPr>
          <w:rtl/>
        </w:rPr>
      </w:pPr>
      <w:r w:rsidRPr="009423EC">
        <w:rPr>
          <w:rtl/>
        </w:rPr>
        <w:t>הרי בין לדעת רבי עקיבא ובין לדעת רבי שמעון בן אלעזר, כל אחד היה בזמן המיוחד לו. כי מה שהיה יום שבאה השמועה בחודש העשירי, כי חודש הזה הוא המוכן להיות מתנגד לדבר שהוא קדוש, בעבור שהוא יוצא מן השווי גם כן. והוא כסדר; אחר שחרב הבית בחודש החמישי, באה השמועה בחודש העשירי למרחוק, כמו שרחוק הוא חודש העשירי מן חודש הרביעי ומן חודש החמישי. והתבאר לך שלא היה החורבן במקרה, ודברים אלו ראוי שתתבונן בהם.</w:t>
      </w:r>
    </w:p>
    <w:p w:rsidR="00E65230" w:rsidRDefault="00E65230" w:rsidP="00E65230">
      <w:pPr>
        <w:pStyle w:val="1"/>
        <w:rPr>
          <w:rtl/>
        </w:rPr>
      </w:pPr>
    </w:p>
    <w:p w:rsidR="00657196" w:rsidRPr="004718EB" w:rsidRDefault="00E65230" w:rsidP="00E65230">
      <w:pPr>
        <w:pStyle w:val="1"/>
        <w:rPr>
          <w:b w:val="0"/>
          <w:bCs w:val="0"/>
          <w:rtl/>
        </w:rPr>
      </w:pPr>
      <w:bookmarkStart w:id="10" w:name="_Toc494379528"/>
      <w:r w:rsidRPr="004718EB">
        <w:rPr>
          <w:b w:val="0"/>
          <w:bCs w:val="0"/>
          <w:rtl/>
        </w:rPr>
        <w:t>פרק</w:t>
      </w:r>
      <w:r w:rsidR="00657196" w:rsidRPr="004718EB">
        <w:rPr>
          <w:b w:val="0"/>
          <w:bCs w:val="0"/>
          <w:rtl/>
        </w:rPr>
        <w:t xml:space="preserve"> ט</w:t>
      </w:r>
      <w:bookmarkEnd w:id="10"/>
    </w:p>
    <w:p w:rsidR="00657196" w:rsidRPr="009423EC" w:rsidRDefault="00657196" w:rsidP="00FB3502">
      <w:pPr>
        <w:rPr>
          <w:rtl/>
        </w:rPr>
      </w:pPr>
    </w:p>
    <w:p w:rsidR="007D2DBB" w:rsidRDefault="00657196" w:rsidP="00FB3502">
      <w:pPr>
        <w:pStyle w:val="a4"/>
        <w:rPr>
          <w:rtl/>
        </w:rPr>
      </w:pPr>
      <w:r w:rsidRPr="009423EC">
        <w:rPr>
          <w:rtl/>
        </w:rPr>
        <w:t>בפרק חלק (סנהדרין קד א) אמר רבי יוחנן, מפני מה לקו באיכה</w:t>
      </w:r>
      <w:r>
        <w:rPr>
          <w:rFonts w:hint="cs"/>
          <w:rtl/>
        </w:rPr>
        <w:t>?</w:t>
      </w:r>
      <w:r w:rsidRPr="009423EC">
        <w:rPr>
          <w:rtl/>
        </w:rPr>
        <w:t xml:space="preserve"> (איכה א, א), מפני שעברו על ל</w:t>
      </w:r>
      <w:r w:rsidR="008E1F87">
        <w:rPr>
          <w:rFonts w:hint="cs"/>
          <w:rtl/>
        </w:rPr>
        <w:t>"</w:t>
      </w:r>
      <w:r w:rsidRPr="009423EC">
        <w:rPr>
          <w:rtl/>
        </w:rPr>
        <w:t>ו כריתות שבתורה. אמר רבי יוחנן, מפני מה לקו באלף ביתא</w:t>
      </w:r>
      <w:r>
        <w:rPr>
          <w:rFonts w:hint="cs"/>
          <w:rtl/>
        </w:rPr>
        <w:t>?</w:t>
      </w:r>
      <w:r w:rsidRPr="009423EC">
        <w:rPr>
          <w:rtl/>
        </w:rPr>
        <w:t xml:space="preserve"> מפני שעברו על התורה שנתנה באלף בית. אמר רבי, אמר הקדוש ברוך הוא, אני אמרתי וישכן בטח בדד עין יעקב </w:t>
      </w:r>
      <w:r>
        <w:rPr>
          <w:rtl/>
        </w:rPr>
        <w:t>(</w:t>
      </w:r>
      <w:r w:rsidRPr="009423EC">
        <w:rPr>
          <w:rtl/>
        </w:rPr>
        <w:t xml:space="preserve">דברים לג, כח), עכשיו יהיה בדד מושבו, עד כאן. </w:t>
      </w:r>
    </w:p>
    <w:p w:rsidR="00657196" w:rsidRPr="009423EC" w:rsidRDefault="00657196" w:rsidP="00FB3502">
      <w:pPr>
        <w:rPr>
          <w:rtl/>
        </w:rPr>
      </w:pPr>
      <w:r w:rsidRPr="009423EC">
        <w:rPr>
          <w:rtl/>
        </w:rPr>
        <w:t xml:space="preserve">דקדקו על המלה הזאת, מפני כי </w:t>
      </w:r>
      <w:r>
        <w:rPr>
          <w:rtl/>
        </w:rPr>
        <w:t>כולם</w:t>
      </w:r>
      <w:r w:rsidRPr="009423EC">
        <w:rPr>
          <w:rtl/>
        </w:rPr>
        <w:t xml:space="preserve"> פותחים הם בלשון איכה, ודבר זה אין לומר שהיה במקרה. ולכך דרש רבי יוחנן מפני שעברו על ל</w:t>
      </w:r>
      <w:r w:rsidR="008E1F87">
        <w:rPr>
          <w:rFonts w:hint="cs"/>
          <w:rtl/>
        </w:rPr>
        <w:t>"</w:t>
      </w:r>
      <w:r w:rsidRPr="009423EC">
        <w:rPr>
          <w:rtl/>
        </w:rPr>
        <w:t xml:space="preserve">ו כריתות, ורוצה לומר כי כאשר ישראל היו </w:t>
      </w:r>
      <w:r>
        <w:rPr>
          <w:rtl/>
        </w:rPr>
        <w:t>דבקים</w:t>
      </w:r>
      <w:r w:rsidRPr="009423EC">
        <w:rPr>
          <w:rtl/>
        </w:rPr>
        <w:t xml:space="preserve"> בו יתברך, אי אפשר שיהיו גולים מן הארץ עד שתשב העיר בדד, אבל בשביל שנכרתו ישראל מן העיקר, הוא השם יתברך, ולכך הלכו ישראל בגולה. כי קודם זה היו נטועים כעץ שהוא שתול על פלגי מים (תהלים א, ג), וכאשר עברו ל</w:t>
      </w:r>
      <w:r w:rsidR="008E1F87">
        <w:rPr>
          <w:rFonts w:hint="cs"/>
          <w:rtl/>
        </w:rPr>
        <w:t>"</w:t>
      </w:r>
      <w:r w:rsidRPr="009423EC">
        <w:rPr>
          <w:rtl/>
        </w:rPr>
        <w:t>ו כריתות נכרתו מן השם יתברך. והדבר שהוא גורם הכריתה מן השם יתברך הם הכריתות שבתורה, כדכתיב (במדבר טו, לא) הכרת בעולם הזה, ת</w:t>
      </w:r>
      <w:r>
        <w:rPr>
          <w:rFonts w:hint="cs"/>
          <w:rtl/>
        </w:rPr>
        <w:t>י</w:t>
      </w:r>
      <w:r w:rsidRPr="009423EC">
        <w:rPr>
          <w:rtl/>
        </w:rPr>
        <w:t xml:space="preserve">כרת לעולם הבא (שבועות יג א). ומפני זה נכרתו מן העיקר, עד שהלכו בגולה. </w:t>
      </w:r>
    </w:p>
    <w:p w:rsidR="00657196" w:rsidRPr="009423EC" w:rsidRDefault="00657196" w:rsidP="00FB3502">
      <w:pPr>
        <w:rPr>
          <w:rtl/>
        </w:rPr>
      </w:pPr>
    </w:p>
    <w:p w:rsidR="007A277C" w:rsidRDefault="00657196" w:rsidP="00FB3502">
      <w:pPr>
        <w:rPr>
          <w:rtl/>
        </w:rPr>
      </w:pPr>
      <w:r w:rsidRPr="009423EC">
        <w:rPr>
          <w:rtl/>
        </w:rPr>
        <w:t>ולכן דרש שם גם כן (סנהדרין קד א) אמר רבא אמר רבי יוחנן מפני מה הקדים פה לעין, מפני המרגלים שהקדימו פה לעין. ורוצה לומר כי המרגלים שהוציאו ד</w:t>
      </w:r>
      <w:r>
        <w:rPr>
          <w:rFonts w:hint="cs"/>
          <w:rtl/>
        </w:rPr>
        <w:t>י</w:t>
      </w:r>
      <w:r w:rsidRPr="009423EC">
        <w:rPr>
          <w:rtl/>
        </w:rPr>
        <w:t>בה על הארץ בשקר (במדבר יג, לב), וכדכתיב (תהלים יב, ד) יכרת</w:t>
      </w:r>
      <w:r>
        <w:rPr>
          <w:rtl/>
        </w:rPr>
        <w:t xml:space="preserve"> ה' </w:t>
      </w:r>
      <w:r w:rsidRPr="009423EC">
        <w:rPr>
          <w:rtl/>
        </w:rPr>
        <w:t>שפתי חלקות לשון מדברת גדולות, ולכך החטא הזה, שהוציאו ד</w:t>
      </w:r>
      <w:r>
        <w:rPr>
          <w:rFonts w:hint="cs"/>
          <w:rtl/>
        </w:rPr>
        <w:t>י</w:t>
      </w:r>
      <w:r w:rsidRPr="009423EC">
        <w:rPr>
          <w:rtl/>
        </w:rPr>
        <w:t>בה על הארץ, גרמה להיות נכרתין מן הארץ ללכת לגולה. ובערכין (טו ב) רבי אבא בר חנינא אמר, סיפר לשון הרע אין לו תקנה, שכבר כרתו דוד ברוח הקודש, שנאמר יכרת</w:t>
      </w:r>
      <w:r>
        <w:rPr>
          <w:rtl/>
        </w:rPr>
        <w:t xml:space="preserve"> ה' </w:t>
      </w:r>
      <w:r w:rsidRPr="009423EC">
        <w:rPr>
          <w:rtl/>
        </w:rPr>
        <w:t xml:space="preserve">שפתי חלקות לשון מדברת גדולות. הרי כי החטא הזה מיוחד לכריתה ביותר. והטעם בארנו במקום אחר, כי זהו </w:t>
      </w:r>
      <w:r>
        <w:rPr>
          <w:rtl/>
        </w:rPr>
        <w:t>עניין</w:t>
      </w:r>
      <w:r w:rsidRPr="009423EC">
        <w:rPr>
          <w:rtl/>
        </w:rPr>
        <w:t xml:space="preserve"> הלשון שהוא עושה פירוד והבדל בין איש לחברו, ולכך אמרה תורה (ויקרא יג, מו) בדד ישב מחוץ למחנה, הוא היה עושה פירוד והבדל בין איש לאשתו ובין אדם לחברו, ולפיכך בדד ישב גם כן, שיהיה נכרת ונבדל משרשו כאשר הוא עושה הבדלה. </w:t>
      </w:r>
    </w:p>
    <w:p w:rsidR="007A277C" w:rsidRDefault="007A277C" w:rsidP="00FB3502">
      <w:pPr>
        <w:rPr>
          <w:rtl/>
        </w:rPr>
      </w:pPr>
    </w:p>
    <w:p w:rsidR="00657196" w:rsidRDefault="00657196" w:rsidP="00FB3502">
      <w:pPr>
        <w:rPr>
          <w:rtl/>
        </w:rPr>
      </w:pPr>
      <w:r w:rsidRPr="009423EC">
        <w:rPr>
          <w:rtl/>
        </w:rPr>
        <w:t xml:space="preserve">ודע כי העין היא התחלה, כי מתחלה הוא רואה ואחר כך עושה. וכמו שהעין הוא התחלה, כן הפה גומר, שהוא מוציא הדיבור לפעל. וכאשר מקדים העין לפה, נמשך אחר התחלה, שהוא העין. והעין, שהוא הראיה, הוא דבק אל השכל, כמו שאמרו </w:t>
      </w:r>
      <w:r>
        <w:rPr>
          <w:rtl/>
        </w:rPr>
        <w:t>רז"ל</w:t>
      </w:r>
      <w:r w:rsidRPr="009423EC">
        <w:rPr>
          <w:rtl/>
        </w:rPr>
        <w:t xml:space="preserve"> (ע</w:t>
      </w:r>
      <w:r w:rsidR="007A277C">
        <w:rPr>
          <w:rFonts w:hint="cs"/>
          <w:rtl/>
        </w:rPr>
        <w:t>"</w:t>
      </w:r>
      <w:r w:rsidRPr="009423EC">
        <w:rPr>
          <w:rtl/>
        </w:rPr>
        <w:t xml:space="preserve">ז כח ב) שוריינא דעינא בליבא תליא, עד שבזה הוא דבק בשכלי לגמרי, והשכלי יש לו </w:t>
      </w:r>
      <w:r>
        <w:rPr>
          <w:rtl/>
        </w:rPr>
        <w:t>דבקות</w:t>
      </w:r>
      <w:r w:rsidRPr="009423EC">
        <w:rPr>
          <w:rtl/>
        </w:rPr>
        <w:t xml:space="preserve"> בו יתברך. ומפני כך לא היו גולים מן הארץ כאשר היו </w:t>
      </w:r>
      <w:r>
        <w:rPr>
          <w:rtl/>
        </w:rPr>
        <w:t>דבקים</w:t>
      </w:r>
      <w:r w:rsidRPr="009423EC">
        <w:rPr>
          <w:rtl/>
        </w:rPr>
        <w:t xml:space="preserve"> בו יתברך. אבל הם הקדימו הפה לעין, ולא היה הגמר נמשך אל ההתחלה שהוא העין, ולא היה לגמר הזה - שהוא הפה - </w:t>
      </w:r>
      <w:r>
        <w:rPr>
          <w:rtl/>
        </w:rPr>
        <w:t>דבקות</w:t>
      </w:r>
      <w:r w:rsidRPr="009423EC">
        <w:rPr>
          <w:rtl/>
        </w:rPr>
        <w:t xml:space="preserve"> בהתחלה </w:t>
      </w:r>
      <w:r w:rsidRPr="009423EC">
        <w:rPr>
          <w:rtl/>
        </w:rPr>
        <w:lastRenderedPageBreak/>
        <w:t xml:space="preserve">השכלית, ובזה היו מסולקים מן השם יתברך, ודבר זה היה גורם הגלות, שהוא ההרחקה ממנו. ועוד, כי הדיבור הוא לנפש המדברת, וכאשר נוטה בנפש המדברת אל הרע - לדבר לשון הרע - בזה נכרת נפש המדברת מן העיקר. </w:t>
      </w:r>
    </w:p>
    <w:p w:rsidR="00657196" w:rsidRDefault="00657196" w:rsidP="00FB3502">
      <w:pPr>
        <w:rPr>
          <w:rtl/>
        </w:rPr>
      </w:pPr>
    </w:p>
    <w:p w:rsidR="00657196" w:rsidRPr="009423EC" w:rsidRDefault="00657196" w:rsidP="00FB3502">
      <w:pPr>
        <w:rPr>
          <w:rtl/>
        </w:rPr>
      </w:pPr>
      <w:r w:rsidRPr="009423EC">
        <w:rPr>
          <w:rtl/>
        </w:rPr>
        <w:t>ומה שהקדים הפה לעין, כי העין שהוא רואה הנמצא לפניו, לכך העין דבק אל המציאות. והדבר שהוא רע כאילו אינו נמצא כלל, ויש לסור עינו מן הרע. ולכך הפה אחר העין, שלא ידבר האדם רק מה שהוא שייך לעין, הוא המציאות, כמו התורה וה</w:t>
      </w:r>
      <w:r>
        <w:rPr>
          <w:rtl/>
        </w:rPr>
        <w:t>מצווה</w:t>
      </w:r>
      <w:r w:rsidRPr="009423EC">
        <w:rPr>
          <w:rtl/>
        </w:rPr>
        <w:t xml:space="preserve">. אבל אלו הקדימו הפה לעין, שהיו מדברים מה שאין לו מציאות כלל, ולכך נכרתו מן המציאות. ודברים אלו ברורים מאוד, והם עוד עמוקים. ואף על גב כי באיכה הראשון האלפא ביתא כסדר, היינו שלא יאמר האדם כי כך יש להיות הפה קודם לעין, ולפיכך אחר שסדר האלפא ביתא באיכה הראשון כסדר, העין קודם הפה, סדר אחר זה הפה קודם העין, לרמוז על חטא שלהם. </w:t>
      </w:r>
    </w:p>
    <w:p w:rsidR="00657196" w:rsidRPr="009423EC" w:rsidRDefault="00657196" w:rsidP="00FB3502">
      <w:pPr>
        <w:rPr>
          <w:rtl/>
        </w:rPr>
      </w:pPr>
    </w:p>
    <w:p w:rsidR="00657196" w:rsidRDefault="00657196" w:rsidP="00FB3502">
      <w:pPr>
        <w:rPr>
          <w:rtl/>
        </w:rPr>
      </w:pPr>
      <w:r w:rsidRPr="009423EC">
        <w:rPr>
          <w:rtl/>
        </w:rPr>
        <w:t>אמנם במלת איכה רמז גם כן שנכרתו על ידי ל</w:t>
      </w:r>
      <w:r w:rsidR="007A277C">
        <w:rPr>
          <w:rFonts w:hint="cs"/>
          <w:rtl/>
        </w:rPr>
        <w:t>"</w:t>
      </w:r>
      <w:r w:rsidRPr="009423EC">
        <w:rPr>
          <w:rtl/>
        </w:rPr>
        <w:t xml:space="preserve">ו כריתות, מכל מקום אם לא היה חטא מרגלים היו חייבים כריתה בעצמם, לא מן הארץ. ואם לא היה לו כריתות, לא היו נכרתים מן השם יתברך. ואף כי אבותם חטאו, הרי הם אינם. אך עתה גרמו שניהם ביחד שהיו נכרתים מן השם יתברך, ונכרתו מן הארץ. </w:t>
      </w:r>
    </w:p>
    <w:p w:rsidR="00657196" w:rsidRDefault="00657196" w:rsidP="00FB3502">
      <w:pPr>
        <w:rPr>
          <w:rtl/>
        </w:rPr>
      </w:pPr>
    </w:p>
    <w:p w:rsidR="00657196" w:rsidRPr="009423EC" w:rsidRDefault="00657196" w:rsidP="00FB3502">
      <w:pPr>
        <w:rPr>
          <w:rtl/>
        </w:rPr>
      </w:pPr>
      <w:r w:rsidRPr="009423EC">
        <w:rPr>
          <w:rtl/>
        </w:rPr>
        <w:t>ונראה כי לו כריתות כנגד מה שאמר בסוכה (מה ב) שיש לו צדיקים שמסתכלים באספקלריא המאירה, שנאמר (ישעיה ל, יח) אשרי כל חוכי לו. ואלו לו הם הפך זה, כי הצדיקים עם השם יתברך לגמרי, ובעלי כריתות נכרתים מן השם יתברך לגמרי, ודבר והפכו הם ש</w:t>
      </w:r>
      <w:r>
        <w:rPr>
          <w:rFonts w:hint="cs"/>
          <w:rtl/>
        </w:rPr>
        <w:t>ו</w:t>
      </w:r>
      <w:r w:rsidRPr="009423EC">
        <w:rPr>
          <w:rtl/>
        </w:rPr>
        <w:t xml:space="preserve">וים. </w:t>
      </w:r>
    </w:p>
    <w:p w:rsidR="00657196" w:rsidRPr="009423EC" w:rsidRDefault="00657196" w:rsidP="00FB3502">
      <w:pPr>
        <w:rPr>
          <w:rtl/>
        </w:rPr>
      </w:pPr>
    </w:p>
    <w:p w:rsidR="00DD10F6" w:rsidRDefault="00657196" w:rsidP="00FB3502">
      <w:pPr>
        <w:pStyle w:val="a4"/>
        <w:rPr>
          <w:rtl/>
        </w:rPr>
      </w:pPr>
      <w:r w:rsidRPr="009423EC">
        <w:rPr>
          <w:rtl/>
        </w:rPr>
        <w:t>ובמדרש (איכ</w:t>
      </w:r>
      <w:r w:rsidR="007A277C">
        <w:rPr>
          <w:rFonts w:hint="cs"/>
          <w:rtl/>
        </w:rPr>
        <w:t>"</w:t>
      </w:r>
      <w:r w:rsidRPr="009423EC">
        <w:rPr>
          <w:rtl/>
        </w:rPr>
        <w:t xml:space="preserve">ר א, א), שאלו את בן עזאי, אמרו לו </w:t>
      </w:r>
      <w:r>
        <w:rPr>
          <w:rtl/>
        </w:rPr>
        <w:t>רבנו</w:t>
      </w:r>
      <w:r w:rsidRPr="009423EC">
        <w:rPr>
          <w:rtl/>
        </w:rPr>
        <w:t xml:space="preserve"> דרוש דבר אחד ממגילת קינות. אמר להם, לא גלו ישראל עד שכפרו ביחידו של עולם, ובמילה שנתנה לעשרים דורות, ובעשרת הדברות, ובחמשה חומשי תורה, מנין</w:t>
      </w:r>
      <w:r>
        <w:rPr>
          <w:rFonts w:hint="cs"/>
          <w:rtl/>
        </w:rPr>
        <w:t>?</w:t>
      </w:r>
      <w:r w:rsidRPr="009423EC">
        <w:rPr>
          <w:rtl/>
        </w:rPr>
        <w:t xml:space="preserve"> איכה ישבה בדד (איכה א, א), עד כאן. </w:t>
      </w:r>
    </w:p>
    <w:p w:rsidR="00657196" w:rsidRDefault="00657196" w:rsidP="00FB3502">
      <w:pPr>
        <w:rPr>
          <w:rtl/>
        </w:rPr>
      </w:pPr>
      <w:r w:rsidRPr="009423EC">
        <w:rPr>
          <w:rtl/>
        </w:rPr>
        <w:t>בעל המדרש הזה באר הדבר יותר, וזה כי ישראל היה להם ברית עם השם יתברך, וכאשר היה להם הברית עם השם יתברך, והוא הקשור והחבור, לא גלו, כי היה להם ברית וקשור עם השם יתברך. וכאשר בטלו הברית על ידי שכפרו במי שהיה להם ברית עמו, והוא יחידו של עולם. וגם כפרו שאין כאן מקבל ברית, כי המילה מורה שישראל מקבלים ברית מן השם יתברך, כי המילה היא ברית דבק בגוף האדם, והוא החבור, ולכך יש ברית בבשרם לומר כי ישראל מקבלים ברית מן השם יתברך. והתורה ועשרת הדברות שנתן השם יתברך לישראל הם הברית והחבור כאשר עושים ישראל התורה והעשרת הדברות, כי הם מונחים בארון הברית (יהושע ג, ו). כי התורה והמצות שנתן השם יתברך לישראל, הוא הברית עצמו והחבור, כאשר עושים ישראל מצ</w:t>
      </w:r>
      <w:r w:rsidR="007A277C">
        <w:rPr>
          <w:rFonts w:hint="cs"/>
          <w:rtl/>
        </w:rPr>
        <w:t>ו</w:t>
      </w:r>
      <w:r w:rsidRPr="009423EC">
        <w:rPr>
          <w:rtl/>
        </w:rPr>
        <w:t xml:space="preserve">ותיו. </w:t>
      </w:r>
    </w:p>
    <w:p w:rsidR="00657196" w:rsidRDefault="00657196" w:rsidP="00FB3502">
      <w:pPr>
        <w:rPr>
          <w:rtl/>
        </w:rPr>
      </w:pPr>
    </w:p>
    <w:p w:rsidR="00657196" w:rsidRPr="009423EC" w:rsidRDefault="00657196" w:rsidP="00FB3502">
      <w:pPr>
        <w:rPr>
          <w:rtl/>
        </w:rPr>
      </w:pPr>
      <w:r w:rsidRPr="009423EC">
        <w:rPr>
          <w:rtl/>
        </w:rPr>
        <w:t xml:space="preserve">כי כל ברית וקשור הוא על ידי שלשה; האחד הוא שמאתו הברית, והוא השם יתברך אשר כרת </w:t>
      </w:r>
      <w:r>
        <w:rPr>
          <w:rtl/>
        </w:rPr>
        <w:t>עימהם</w:t>
      </w:r>
      <w:r w:rsidRPr="009423EC">
        <w:rPr>
          <w:rtl/>
        </w:rPr>
        <w:t xml:space="preserve"> הברית. והמקבל הברית, הוא האדם. והדבר שהוא הברית, הוא השלישי. ולכך התורה עצמה היא הברית, כי התורה הוא חבור לישראל, ועשרת הדברות, כי הדבר אשר הוא בין שני דברים יש לו חבור אל שניהם, ובזה מקשר אותם. ולכך התורה כולה, עם עשרת הדברות, הם החבור בין השם יתברך ובין ישראל. רק כי עשרת הדברות, שהם ראשונים אל התורה, יש להם חבור אל השם יתברך ביותר, ושאר התורה יש לה יותר חבור אל ישראל. ולכך בני ישראל כמספר (תורה) [תריג] חוץ מיוד, שהם עשרת הדברות. ועשרת הדברות אינם קרובים כל כך אל ישראל, רק על ידם יש להם חבור אל השם יתברך. והם היו כופרים ביחידו של עולם, שמאתו הברית, והמילה שהיא במקבל הברית, ועשרת הדברות והתורה הם עצם הברית. </w:t>
      </w:r>
    </w:p>
    <w:p w:rsidR="00657196" w:rsidRPr="009423EC" w:rsidRDefault="00657196" w:rsidP="00FB3502">
      <w:pPr>
        <w:rPr>
          <w:rtl/>
        </w:rPr>
      </w:pPr>
    </w:p>
    <w:p w:rsidR="00D57BBF" w:rsidRDefault="00657196" w:rsidP="00FB3502">
      <w:pPr>
        <w:pStyle w:val="a4"/>
        <w:rPr>
          <w:rtl/>
        </w:rPr>
      </w:pPr>
      <w:r w:rsidRPr="009423EC">
        <w:rPr>
          <w:rtl/>
        </w:rPr>
        <w:t xml:space="preserve">ובפרק קמא דשבועות (יג א) רבי אמר, על כל עבירות שבתורה, בין עשה תשובה ובין לא עשה תשובה, יום הכפורים מכפר, חוץ מפורק עול תורה, ומגלה פנים בתורה, ומפר ברית בשר, עד כאן. </w:t>
      </w:r>
    </w:p>
    <w:p w:rsidR="00657196" w:rsidRDefault="00657196" w:rsidP="00FB3502">
      <w:pPr>
        <w:rPr>
          <w:rtl/>
        </w:rPr>
      </w:pPr>
      <w:r w:rsidRPr="009423EC">
        <w:rPr>
          <w:rtl/>
        </w:rPr>
        <w:t xml:space="preserve">הרי לך אלו שלשה כסדר. ורוצה לומר, כי יום הכפורים ראוי שיהיה מכפר כאשר יש לאדם חבור וברית עם הקדוש ברוך הוא, כמו שבארנו דבר זה במקומו. וכאשר פורק עול תורה, שהוא כופר בעיקר שעמו הוא הברית, אם כן אין כאן ברית כלל. וכן כאשר מגלה פנים בתורה, שהתורה עצם החבור והברית בין השם יתברך ובין האדם, ואם אין תורה - בטל עצם הברית. ומפר ברית בשר, שאין כאן מקבל ברית, כמו שהתבאר. </w:t>
      </w:r>
    </w:p>
    <w:p w:rsidR="00657196" w:rsidRPr="009423EC" w:rsidRDefault="00657196" w:rsidP="00FB3502">
      <w:pPr>
        <w:rPr>
          <w:rtl/>
        </w:rPr>
      </w:pPr>
      <w:r w:rsidRPr="009423EC">
        <w:rPr>
          <w:rtl/>
        </w:rPr>
        <w:t>וכן נזכרו אלו שלשה (סנהדרין צט א) את דבר</w:t>
      </w:r>
      <w:r>
        <w:rPr>
          <w:rtl/>
        </w:rPr>
        <w:t xml:space="preserve"> ה' </w:t>
      </w:r>
      <w:r w:rsidRPr="009423EC">
        <w:rPr>
          <w:rtl/>
        </w:rPr>
        <w:t xml:space="preserve">בזה </w:t>
      </w:r>
      <w:r>
        <w:rPr>
          <w:rtl/>
        </w:rPr>
        <w:t>וגו'</w:t>
      </w:r>
      <w:r w:rsidRPr="009423EC">
        <w:rPr>
          <w:rtl/>
        </w:rPr>
        <w:t xml:space="preserve"> (במדבר טו, לא), זה האומר אין תורה מן השמים. ואמר אחר כך את דבר</w:t>
      </w:r>
      <w:r>
        <w:rPr>
          <w:rtl/>
        </w:rPr>
        <w:t xml:space="preserve"> ה' </w:t>
      </w:r>
      <w:r w:rsidRPr="009423EC">
        <w:rPr>
          <w:rtl/>
        </w:rPr>
        <w:t>בזה זה אפיקורס. דבר אחר, דבר</w:t>
      </w:r>
      <w:r>
        <w:rPr>
          <w:rtl/>
        </w:rPr>
        <w:t xml:space="preserve"> ה' </w:t>
      </w:r>
      <w:r w:rsidRPr="009423EC">
        <w:rPr>
          <w:rtl/>
        </w:rPr>
        <w:t>בזה ואת מצו</w:t>
      </w:r>
      <w:r>
        <w:rPr>
          <w:rFonts w:hint="cs"/>
          <w:rtl/>
        </w:rPr>
        <w:t>ו</w:t>
      </w:r>
      <w:r w:rsidRPr="009423EC">
        <w:rPr>
          <w:rtl/>
        </w:rPr>
        <w:t xml:space="preserve">תיו הפר זה המפר ברית בשר, הכרת בעולם הזה. הרי זכרו בפירוש כאשר הוא כופר במי שעמו הברית, וזהו אפיקורוס. והכופר בברית עצמו, היא התורה, ואומר אין תורה מן השמים. והמפר ברית בשר, הוא כופר בקבלת הברית, כמו שאמרנו. ולפיכך מלת איכה מרמז על הדברים שהם עצם הברית, ובשביל שהיו מבטלים הברית - גלו. </w:t>
      </w:r>
    </w:p>
    <w:p w:rsidR="00657196" w:rsidRPr="009423EC" w:rsidRDefault="00657196" w:rsidP="00FB3502">
      <w:pPr>
        <w:rPr>
          <w:rtl/>
        </w:rPr>
      </w:pPr>
    </w:p>
    <w:p w:rsidR="00657196" w:rsidRPr="009423EC" w:rsidRDefault="00657196" w:rsidP="00FB3502">
      <w:pPr>
        <w:rPr>
          <w:rtl/>
        </w:rPr>
      </w:pPr>
      <w:r w:rsidRPr="009423EC">
        <w:rPr>
          <w:rtl/>
        </w:rPr>
        <w:t>ורבי לוי דרש שלא גלו רק בשביל שעברו ל</w:t>
      </w:r>
      <w:r w:rsidR="007A277C">
        <w:rPr>
          <w:rFonts w:hint="cs"/>
          <w:rtl/>
        </w:rPr>
        <w:t>"</w:t>
      </w:r>
      <w:r w:rsidRPr="009423EC">
        <w:rPr>
          <w:rtl/>
        </w:rPr>
        <w:t>ו כריתות ובטל עשרת הדברות, כי ל</w:t>
      </w:r>
      <w:r w:rsidR="007A277C">
        <w:rPr>
          <w:rFonts w:hint="cs"/>
          <w:rtl/>
        </w:rPr>
        <w:t>"</w:t>
      </w:r>
      <w:r w:rsidRPr="009423EC">
        <w:rPr>
          <w:rtl/>
        </w:rPr>
        <w:t>ו כריתות כאשר עברו אותם נכרת נפשם מן השם יתברך, וכאשר בטלו עשרת הדברות בטלה ה</w:t>
      </w:r>
      <w:r>
        <w:rPr>
          <w:rtl/>
        </w:rPr>
        <w:t>דבקות</w:t>
      </w:r>
      <w:r w:rsidRPr="009423EC">
        <w:rPr>
          <w:rtl/>
        </w:rPr>
        <w:t xml:space="preserve">, הוא התורה, ודי בזה. </w:t>
      </w:r>
    </w:p>
    <w:p w:rsidR="00657196" w:rsidRPr="009423EC" w:rsidRDefault="00657196" w:rsidP="00FB3502">
      <w:pPr>
        <w:rPr>
          <w:rtl/>
        </w:rPr>
      </w:pPr>
    </w:p>
    <w:p w:rsidR="00657196" w:rsidRPr="009423EC" w:rsidRDefault="00657196" w:rsidP="00FB3502">
      <w:pPr>
        <w:rPr>
          <w:rtl/>
        </w:rPr>
      </w:pPr>
      <w:r w:rsidRPr="009423EC">
        <w:rPr>
          <w:rtl/>
        </w:rPr>
        <w:t>וסדר ירמיה</w:t>
      </w:r>
      <w:r>
        <w:rPr>
          <w:rtl/>
        </w:rPr>
        <w:t xml:space="preserve"> ג' </w:t>
      </w:r>
      <w:r w:rsidRPr="009423EC">
        <w:rPr>
          <w:rtl/>
        </w:rPr>
        <w:t>איכה מתחילין באיכה, ואילו אני הגבר (איכה ג, א) אינו מתחיל באיכה. כי נראה</w:t>
      </w:r>
      <w:r>
        <w:rPr>
          <w:rtl/>
        </w:rPr>
        <w:t xml:space="preserve"> ג' </w:t>
      </w:r>
      <w:r w:rsidRPr="009423EC">
        <w:rPr>
          <w:rtl/>
        </w:rPr>
        <w:t>איכה יסד על חורבן בית ראשון, ואני הגבר יסד על בית שני. ומפני כי בית ראשון חרב בשביל</w:t>
      </w:r>
      <w:r>
        <w:rPr>
          <w:rtl/>
        </w:rPr>
        <w:t xml:space="preserve"> ג' </w:t>
      </w:r>
      <w:r w:rsidRPr="009423EC">
        <w:rPr>
          <w:rtl/>
        </w:rPr>
        <w:t xml:space="preserve">דברים; עבודה זרה, גילוי עריות ושפיכת דמים (יומא ט ב), אשר נתבארו </w:t>
      </w:r>
      <w:r w:rsidRPr="009423EC">
        <w:rPr>
          <w:rtl/>
        </w:rPr>
        <w:lastRenderedPageBreak/>
        <w:t>למעלה (פרק ד</w:t>
      </w:r>
      <w:r w:rsidR="007A277C">
        <w:rPr>
          <w:rFonts w:hint="cs"/>
          <w:rtl/>
        </w:rPr>
        <w:t>'</w:t>
      </w:r>
      <w:r w:rsidRPr="009423EC">
        <w:rPr>
          <w:rtl/>
        </w:rPr>
        <w:t>), לכך כנגד זה יסד</w:t>
      </w:r>
      <w:r>
        <w:rPr>
          <w:rtl/>
        </w:rPr>
        <w:t xml:space="preserve"> ג' </w:t>
      </w:r>
      <w:r w:rsidRPr="009423EC">
        <w:rPr>
          <w:rtl/>
        </w:rPr>
        <w:t>איכה. ואילו אני הגבר הוא מיוסד על חורבן בית שני, ויש בו</w:t>
      </w:r>
      <w:r>
        <w:rPr>
          <w:rtl/>
        </w:rPr>
        <w:t xml:space="preserve"> ג' </w:t>
      </w:r>
      <w:r w:rsidRPr="009423EC">
        <w:rPr>
          <w:rtl/>
        </w:rPr>
        <w:t>אלפא ביתא. כי מפני שנחרב בית שני על שנאת חנם (יומא ט ב), והיא שקולה כנגד</w:t>
      </w:r>
      <w:r>
        <w:rPr>
          <w:rtl/>
        </w:rPr>
        <w:t xml:space="preserve"> ג' </w:t>
      </w:r>
      <w:r w:rsidRPr="009423EC">
        <w:rPr>
          <w:rtl/>
        </w:rPr>
        <w:t>חטאים עבודה זרה גילוי עריות שפיכות דמים, כדאיתא במסכת יומא (ט ב), שאמרו שם, מלמד ששקולה שנאת חנם נגד עבודה זרה גילוי עריות ושפיכת דמים, לכך יש באני הגבר</w:t>
      </w:r>
      <w:r>
        <w:rPr>
          <w:rtl/>
        </w:rPr>
        <w:t xml:space="preserve"> ג' </w:t>
      </w:r>
      <w:r w:rsidRPr="009423EC">
        <w:rPr>
          <w:rtl/>
        </w:rPr>
        <w:t>אלפא ביתא, מפני שהוא מיוסד על חורבן בית שני. ולכך לא פתח באיכה, כי בית ראשון היו בעלי עבירה, ועברו לו כריתות, וכמו שמבואר ביחזקאל (כב,</w:t>
      </w:r>
      <w:r>
        <w:rPr>
          <w:rtl/>
        </w:rPr>
        <w:t xml:space="preserve"> ב' </w:t>
      </w:r>
      <w:r w:rsidRPr="009423EC">
        <w:rPr>
          <w:rtl/>
        </w:rPr>
        <w:t>- יג) שזכר עשרים וארבע עבירות בפרשה של התשפוט (שם שם ב), וכדפריך בתענית (ה א) שתים רעות עשה עמי (ירמיה ב, יג), שנים ועשרים שבוקי</w:t>
      </w:r>
      <w:r>
        <w:rPr>
          <w:rFonts w:hint="cs"/>
          <w:rtl/>
        </w:rPr>
        <w:t>?</w:t>
      </w:r>
      <w:r w:rsidRPr="009423EC">
        <w:rPr>
          <w:rtl/>
        </w:rPr>
        <w:t xml:space="preserve"> לכך אלו</w:t>
      </w:r>
      <w:r>
        <w:rPr>
          <w:rtl/>
        </w:rPr>
        <w:t xml:space="preserve"> ג' </w:t>
      </w:r>
      <w:r w:rsidRPr="009423EC">
        <w:rPr>
          <w:rtl/>
        </w:rPr>
        <w:t>פותחין באיכה, ולא אני הגבר, שבו</w:t>
      </w:r>
      <w:r>
        <w:rPr>
          <w:rtl/>
        </w:rPr>
        <w:t xml:space="preserve"> ג' </w:t>
      </w:r>
      <w:r w:rsidRPr="009423EC">
        <w:rPr>
          <w:rtl/>
        </w:rPr>
        <w:t xml:space="preserve">אלפא ביתא, שהוא כנגד חורבן בית שני. </w:t>
      </w:r>
    </w:p>
    <w:p w:rsidR="00657196" w:rsidRPr="009423EC" w:rsidRDefault="00657196" w:rsidP="00FB3502">
      <w:pPr>
        <w:rPr>
          <w:rtl/>
        </w:rPr>
      </w:pPr>
    </w:p>
    <w:p w:rsidR="00657196" w:rsidRPr="009423EC" w:rsidRDefault="00657196" w:rsidP="00FB3502">
      <w:pPr>
        <w:rPr>
          <w:rtl/>
        </w:rPr>
      </w:pPr>
      <w:r w:rsidRPr="009423EC">
        <w:rPr>
          <w:rtl/>
        </w:rPr>
        <w:t>אבל בזכור</w:t>
      </w:r>
      <w:r>
        <w:rPr>
          <w:rtl/>
        </w:rPr>
        <w:t xml:space="preserve"> ה' </w:t>
      </w:r>
      <w:r w:rsidRPr="009423EC">
        <w:rPr>
          <w:rtl/>
        </w:rPr>
        <w:t>מה היה לנו (איכה ה, א), וזה יסד ירמיה על חורבן הארץ שגלו ממנו מפני שעברו על התורה. לכך יש בזכור</w:t>
      </w:r>
      <w:r>
        <w:rPr>
          <w:rtl/>
        </w:rPr>
        <w:t xml:space="preserve"> ה' </w:t>
      </w:r>
      <w:r w:rsidRPr="009423EC">
        <w:rPr>
          <w:rtl/>
        </w:rPr>
        <w:t>מה היה לנו גם כן כב פסוקים, רק שאין זכור</w:t>
      </w:r>
      <w:r>
        <w:rPr>
          <w:rtl/>
        </w:rPr>
        <w:t xml:space="preserve"> ה' </w:t>
      </w:r>
      <w:r w:rsidRPr="009423EC">
        <w:rPr>
          <w:rtl/>
        </w:rPr>
        <w:t>הולך באלפא בית כמו איכה, כי איכה יסד על חורבן בית המקדש, והוא מגיע עד ההתחלה שאין למעלה מזה, לכך הולך באלפא ביתא, כי אלפא בית הוא ההתחלה אל הכל. אבל זכור</w:t>
      </w:r>
      <w:r>
        <w:rPr>
          <w:rtl/>
        </w:rPr>
        <w:t xml:space="preserve"> ה' </w:t>
      </w:r>
      <w:r w:rsidRPr="009423EC">
        <w:rPr>
          <w:rtl/>
        </w:rPr>
        <w:t>מה היה לנו יסד על שגלו מן הארץ, ואין הארץ כמו בית המקדש שהוא מגיע עד ההתחלה. לכך אין הולך זכור</w:t>
      </w:r>
      <w:r>
        <w:rPr>
          <w:rtl/>
        </w:rPr>
        <w:t xml:space="preserve"> ה' </w:t>
      </w:r>
      <w:r w:rsidRPr="009423EC">
        <w:rPr>
          <w:rtl/>
        </w:rPr>
        <w:t>מה היה לנו באלפא בית, רק שיש בו כב פסוקים. נמצא כי ספר קינות אשר יסד ירמיה על חורבן בית המקדש ראשון וחורבן בית המקדש שני, ועל אשר גלו מן הארץ. וכנגד זה</w:t>
      </w:r>
      <w:r>
        <w:rPr>
          <w:rtl/>
        </w:rPr>
        <w:t xml:space="preserve"> ג' </w:t>
      </w:r>
      <w:r w:rsidRPr="009423EC">
        <w:rPr>
          <w:rtl/>
        </w:rPr>
        <w:t xml:space="preserve">דמעות, שאמר ירמיה </w:t>
      </w:r>
      <w:r>
        <w:rPr>
          <w:rtl/>
        </w:rPr>
        <w:t>(</w:t>
      </w:r>
      <w:r w:rsidRPr="009423EC">
        <w:rPr>
          <w:rtl/>
        </w:rPr>
        <w:t xml:space="preserve">ירמיה יג, יז) ודמוע תדמע עיני ותרד עיני דמעה. </w:t>
      </w:r>
    </w:p>
    <w:p w:rsidR="00657196" w:rsidRPr="009423EC" w:rsidRDefault="00657196" w:rsidP="00FB3502">
      <w:pPr>
        <w:rPr>
          <w:rtl/>
        </w:rPr>
      </w:pPr>
    </w:p>
    <w:p w:rsidR="00657196" w:rsidRPr="009423EC" w:rsidRDefault="00657196" w:rsidP="00FB3502">
      <w:pPr>
        <w:rPr>
          <w:rtl/>
        </w:rPr>
      </w:pPr>
      <w:r w:rsidRPr="009423EC">
        <w:rPr>
          <w:rtl/>
        </w:rPr>
        <w:t>ובפרק א דחגיגה (ה ב), מאי במסתרים תבכה נפשי (ירמיה יג, יז), אמר רב שמואל בר אוניא משמיה דרב, מקום יש לו להקדוש ברוך הוא שבוכה שם. ומ</w:t>
      </w:r>
      <w:r>
        <w:rPr>
          <w:rFonts w:hint="cs"/>
          <w:rtl/>
        </w:rPr>
        <w:t>אי</w:t>
      </w:r>
      <w:r w:rsidRPr="009423EC">
        <w:rPr>
          <w:rtl/>
        </w:rPr>
        <w:t xml:space="preserve"> מפני </w:t>
      </w:r>
      <w:r w:rsidR="007A277C">
        <w:rPr>
          <w:rFonts w:hint="cs"/>
          <w:rtl/>
        </w:rPr>
        <w:t>גו</w:t>
      </w:r>
      <w:r w:rsidRPr="009423EC">
        <w:rPr>
          <w:rtl/>
        </w:rPr>
        <w:t>ה</w:t>
      </w:r>
      <w:r>
        <w:rPr>
          <w:rFonts w:hint="cs"/>
          <w:rtl/>
        </w:rPr>
        <w:t>?</w:t>
      </w:r>
      <w:r w:rsidRPr="009423EC">
        <w:rPr>
          <w:rtl/>
        </w:rPr>
        <w:t xml:space="preserve"> אמר רבי </w:t>
      </w:r>
      <w:r>
        <w:rPr>
          <w:rFonts w:hint="cs"/>
          <w:rtl/>
        </w:rPr>
        <w:t>שמואל בר יצחק]</w:t>
      </w:r>
      <w:r w:rsidRPr="009423EC">
        <w:rPr>
          <w:rtl/>
        </w:rPr>
        <w:t xml:space="preserve"> מפני גאותן של ישראל שניטלה מהם וניתנה לאומות העולם. רבי שמואל בר נחמני אמר, מפני גאותה של מלכות שמים שנטלה. ומי איכא </w:t>
      </w:r>
      <w:r>
        <w:rPr>
          <w:rtl/>
        </w:rPr>
        <w:t>בכייה</w:t>
      </w:r>
      <w:r w:rsidRPr="009423EC">
        <w:rPr>
          <w:rtl/>
        </w:rPr>
        <w:t xml:space="preserve"> קמיה קודשא בריך הוא, והא אמר רב פפא אין עציבות לפני ה</w:t>
      </w:r>
      <w:r>
        <w:rPr>
          <w:rFonts w:hint="cs"/>
          <w:rtl/>
        </w:rPr>
        <w:t>קדוש ברוך הוא</w:t>
      </w:r>
      <w:r w:rsidRPr="009423EC">
        <w:rPr>
          <w:rtl/>
        </w:rPr>
        <w:t>, שנאמר (דה</w:t>
      </w:r>
      <w:r w:rsidR="007A277C">
        <w:rPr>
          <w:rFonts w:hint="cs"/>
          <w:rtl/>
        </w:rPr>
        <w:t>"</w:t>
      </w:r>
      <w:r w:rsidRPr="009423EC">
        <w:rPr>
          <w:rtl/>
        </w:rPr>
        <w:t>י א, טז, כז) עוז וחדוה במקומו</w:t>
      </w:r>
      <w:r>
        <w:rPr>
          <w:rFonts w:hint="cs"/>
          <w:rtl/>
        </w:rPr>
        <w:t>?!</w:t>
      </w:r>
      <w:r w:rsidRPr="009423EC">
        <w:rPr>
          <w:rtl/>
        </w:rPr>
        <w:t xml:space="preserve"> לא קשיא, הא בבתי גואי הא בבתי בראי. ובבתי בראי ליכא עצבות</w:t>
      </w:r>
      <w:r>
        <w:rPr>
          <w:rFonts w:hint="cs"/>
          <w:rtl/>
        </w:rPr>
        <w:t>?</w:t>
      </w:r>
      <w:r w:rsidRPr="009423EC">
        <w:rPr>
          <w:rtl/>
        </w:rPr>
        <w:t xml:space="preserve"> והא כתיב (ישעיה כב, יב) ויקרא</w:t>
      </w:r>
      <w:r>
        <w:rPr>
          <w:rtl/>
        </w:rPr>
        <w:t xml:space="preserve"> ה' </w:t>
      </w:r>
      <w:r w:rsidRPr="009423EC">
        <w:rPr>
          <w:rtl/>
        </w:rPr>
        <w:t>צבאות לבכי ולמספד ולקרחה ולחגור שק</w:t>
      </w:r>
      <w:r>
        <w:rPr>
          <w:rFonts w:hint="cs"/>
          <w:rtl/>
        </w:rPr>
        <w:t>!</w:t>
      </w:r>
      <w:r w:rsidRPr="009423EC">
        <w:rPr>
          <w:rtl/>
        </w:rPr>
        <w:t xml:space="preserve"> שאני חורבן בית המקדש דאפילו מלאכי השרת גם כן בכו, שנאמר (ישעיה לג, ז) הן אראלים צעקו חוצה מלאכי שלום מר יבכיון. ודמוע תדמע ותרד עיני דמעה כי נשבה עדר</w:t>
      </w:r>
      <w:r>
        <w:rPr>
          <w:rtl/>
        </w:rPr>
        <w:t xml:space="preserve"> ה' </w:t>
      </w:r>
      <w:r w:rsidRPr="009423EC">
        <w:rPr>
          <w:rtl/>
        </w:rPr>
        <w:t>(ירמיה יג, יז), אמר רבי אליעזר</w:t>
      </w:r>
      <w:r>
        <w:rPr>
          <w:rtl/>
        </w:rPr>
        <w:t xml:space="preserve"> ג' </w:t>
      </w:r>
      <w:r w:rsidRPr="009423EC">
        <w:rPr>
          <w:rtl/>
        </w:rPr>
        <w:t>דמעות הללו למה</w:t>
      </w:r>
      <w:r>
        <w:rPr>
          <w:rFonts w:hint="cs"/>
          <w:rtl/>
        </w:rPr>
        <w:t>?</w:t>
      </w:r>
      <w:r w:rsidRPr="009423EC">
        <w:rPr>
          <w:rtl/>
        </w:rPr>
        <w:t xml:space="preserve"> אחת על מקדש ראשון, ואחת על מקדש שני, ואחת על ישראל שגלו ממקומן. ואיכא דאמרי, אחת על ביטול תורה. </w:t>
      </w:r>
    </w:p>
    <w:p w:rsidR="00657196" w:rsidRPr="009423EC" w:rsidRDefault="00657196" w:rsidP="00FB3502">
      <w:pPr>
        <w:rPr>
          <w:rtl/>
        </w:rPr>
      </w:pPr>
    </w:p>
    <w:p w:rsidR="00657196" w:rsidRPr="009423EC" w:rsidRDefault="00657196" w:rsidP="00FB3502">
      <w:pPr>
        <w:rPr>
          <w:rtl/>
        </w:rPr>
      </w:pPr>
      <w:r w:rsidRPr="009423EC">
        <w:rPr>
          <w:rtl/>
        </w:rPr>
        <w:t xml:space="preserve">ויש מתמיהים על דבר זה, איך יאמר בזה שהקדוש ברוך הוא בוכה, ואיך שייך </w:t>
      </w:r>
      <w:r>
        <w:rPr>
          <w:rtl/>
        </w:rPr>
        <w:t>בכייה</w:t>
      </w:r>
      <w:r w:rsidRPr="009423EC">
        <w:rPr>
          <w:rtl/>
        </w:rPr>
        <w:t xml:space="preserve"> אצל השם יתברך. אבל הדבר הזה, כי השם יתברך נראה ונגלה בעולם כפי מה שהוא המקבל. וכאשר נגלה הקדוש ברוך הוא על הים - נגלה כג</w:t>
      </w:r>
      <w:r>
        <w:rPr>
          <w:rFonts w:hint="cs"/>
          <w:rtl/>
        </w:rPr>
        <w:t>י</w:t>
      </w:r>
      <w:r w:rsidRPr="009423EC">
        <w:rPr>
          <w:rtl/>
        </w:rPr>
        <w:t xml:space="preserve">בור עושה מלחמה, וכאשר נגלה על הר סיני </w:t>
      </w:r>
      <w:r w:rsidRPr="009423EC">
        <w:rPr>
          <w:rtl/>
        </w:rPr>
        <w:lastRenderedPageBreak/>
        <w:t xml:space="preserve">- נגלה כזקן מלמד תורה (רשי שמות כ, ב), וכך כל דבר ודבר נגלה הקדוש ברוך הוא כפי מה שראוי אל המקבל. וכאשר המקבל - שהם ישראל - יש להם חורבן בית המקדש, נגלה ונראה להם אל המקבל בבכייה. </w:t>
      </w:r>
    </w:p>
    <w:p w:rsidR="00657196" w:rsidRPr="009423EC" w:rsidRDefault="00657196" w:rsidP="00FB3502">
      <w:pPr>
        <w:rPr>
          <w:rtl/>
        </w:rPr>
      </w:pPr>
    </w:p>
    <w:p w:rsidR="00657196" w:rsidRPr="009423EC" w:rsidRDefault="00657196" w:rsidP="00FB3502">
      <w:pPr>
        <w:rPr>
          <w:rtl/>
        </w:rPr>
      </w:pPr>
      <w:r w:rsidRPr="009423EC">
        <w:rPr>
          <w:rtl/>
        </w:rPr>
        <w:t>ומוקי ליה בבתי גואי, אבל בבתי בראי הוד והדר לפניו עוז וחדו</w:t>
      </w:r>
      <w:r>
        <w:rPr>
          <w:rFonts w:hint="cs"/>
          <w:rtl/>
        </w:rPr>
        <w:t>ו</w:t>
      </w:r>
      <w:r w:rsidRPr="009423EC">
        <w:rPr>
          <w:rtl/>
        </w:rPr>
        <w:t>ה במקומו. ודבר זה, כי בתי גוואי הם כלפי הנשמה, שהיא יושבת בחדרי חדרים, וכמו שאמרו בפרק קמא דברכות (י א) מה הקדוש ברוך הוא יושב בחדרי חדרים, אף הנשמה יושבת בחדרי חדרים. ואל הנשמה נגלה ב</w:t>
      </w:r>
      <w:r>
        <w:rPr>
          <w:rtl/>
        </w:rPr>
        <w:t>בכייה</w:t>
      </w:r>
      <w:r w:rsidRPr="009423EC">
        <w:rPr>
          <w:rtl/>
        </w:rPr>
        <w:t xml:space="preserve">, כי הנשמה, שהיא יושבת בחדרי חדרים, בודאי חסרה כאשר חרב בית המקדש. שבזמן שבית המקדש קיים היה לנשמה כפרה על ידי קרבנות בבית המקדש, והיה הנבואה והתורה וכל הדברים אשר הם שייכים לנשמה, ועתה הם חסרים. אבל הגוף, שהוא כנגד בתי בראי, שם לא נגלה רק בשמחה ובהדר, כי אין לדבר הזה שום </w:t>
      </w:r>
      <w:r>
        <w:rPr>
          <w:rtl/>
        </w:rPr>
        <w:t>חיסרון</w:t>
      </w:r>
      <w:r w:rsidRPr="009423EC">
        <w:rPr>
          <w:rtl/>
        </w:rPr>
        <w:t>. ולכך בבתי בראי איכא שמחה, ובבתי גוואי ליכא שמחה. ומקשה, ובבתי בראי ליכא בכייה, והא כתיב ויקרא</w:t>
      </w:r>
      <w:r>
        <w:rPr>
          <w:rtl/>
        </w:rPr>
        <w:t xml:space="preserve"> ה' וגו'</w:t>
      </w:r>
      <w:r>
        <w:rPr>
          <w:rFonts w:hint="cs"/>
          <w:rtl/>
        </w:rPr>
        <w:t>?</w:t>
      </w:r>
      <w:r w:rsidRPr="009423EC">
        <w:rPr>
          <w:rtl/>
        </w:rPr>
        <w:t xml:space="preserve"> ומתרץ, שאני חורבן בית המקדש דאפילו מלאכי שרת בכו. כלומר, אפילו מלאכי השרת, שהם ממונים על הדברים שהם בארץ, בכו ביום שחרב הבית. שכל העולם היה מקבל </w:t>
      </w:r>
      <w:r>
        <w:rPr>
          <w:rtl/>
        </w:rPr>
        <w:t>חיסרון</w:t>
      </w:r>
      <w:r w:rsidRPr="009423EC">
        <w:rPr>
          <w:rtl/>
        </w:rPr>
        <w:t xml:space="preserve">, כי כאשר היה בית המקדש קיים היה ברכה בעולם, עד שהיה להם השובע בכל דבר. ומשחרב בית המקדש ירדה קללה לעולם (סוטה מח א), עד שודאי כל הנמצאים היו מקבלים קללה. ודבר זה היה ביום שחרב בית המקדש, שניטל מהם הברכה בכל הדברים, והיה הקללה בכל דבר. ודבר זה בכייה באותו יום </w:t>
      </w:r>
      <w:r>
        <w:rPr>
          <w:rtl/>
        </w:rPr>
        <w:t>דווקא</w:t>
      </w:r>
      <w:r w:rsidRPr="009423EC">
        <w:rPr>
          <w:rtl/>
        </w:rPr>
        <w:t xml:space="preserve">, כי נטלה מהם דבר זה שהיה להם הברכה. מכל מקום עולם כמנהגו נוהג אחר כך (עז נד ב), ואין הדברים השייכים לגוף חסרים כלל. ועוד יש בזה דבר עמוק מאוד. </w:t>
      </w:r>
    </w:p>
    <w:p w:rsidR="00657196" w:rsidRPr="009423EC" w:rsidRDefault="00657196" w:rsidP="00FB3502">
      <w:pPr>
        <w:rPr>
          <w:rtl/>
        </w:rPr>
      </w:pPr>
    </w:p>
    <w:p w:rsidR="00657196" w:rsidRPr="009423EC" w:rsidRDefault="00657196" w:rsidP="00FB3502">
      <w:pPr>
        <w:rPr>
          <w:rtl/>
        </w:rPr>
      </w:pPr>
      <w:r w:rsidRPr="009423EC">
        <w:rPr>
          <w:rtl/>
        </w:rPr>
        <w:t>ואמר</w:t>
      </w:r>
      <w:r>
        <w:rPr>
          <w:rtl/>
        </w:rPr>
        <w:t xml:space="preserve"> ג' </w:t>
      </w:r>
      <w:r w:rsidRPr="009423EC">
        <w:rPr>
          <w:rtl/>
        </w:rPr>
        <w:t xml:space="preserve">דמעות </w:t>
      </w:r>
      <w:r>
        <w:rPr>
          <w:rtl/>
        </w:rPr>
        <w:t>וכו'</w:t>
      </w:r>
      <w:r w:rsidRPr="009423EC">
        <w:rPr>
          <w:rtl/>
        </w:rPr>
        <w:t xml:space="preserve">. רוצה לומר, מקדש ראשון היה בו הנבואה, מקדש שני היה כפרת ישראל, ועל ישראל שגלו ממקומם. ולמאן דאמר על </w:t>
      </w:r>
      <w:r>
        <w:rPr>
          <w:rtl/>
        </w:rPr>
        <w:t>ביטול</w:t>
      </w:r>
      <w:r w:rsidRPr="009423EC">
        <w:rPr>
          <w:rtl/>
        </w:rPr>
        <w:t xml:space="preserve"> תורה, כי כאשר היה חורבן בית המקדש היה </w:t>
      </w:r>
      <w:r>
        <w:rPr>
          <w:rtl/>
        </w:rPr>
        <w:t>ביטול</w:t>
      </w:r>
      <w:r w:rsidRPr="009423EC">
        <w:rPr>
          <w:rtl/>
        </w:rPr>
        <w:t xml:space="preserve"> תלמוד תורה. למר יותר עדיף תלמוד תורה, לגודל מעלת התורה. ולמר, כיון שאפשר לעסוק בתורה, אף שאי אפשר לעסוק בתורה כמו שהיו עוסקין בתורה קודם שגלו, סוף סוף היו יכולים לעסוק בתורה, ולכך דבר זה שגלו מן הארץ הקדושה הוא יותר גדול, כי הדר בארץ ישראל כו. וכנגד זה יסד זכור</w:t>
      </w:r>
      <w:r>
        <w:rPr>
          <w:rtl/>
        </w:rPr>
        <w:t xml:space="preserve"> ה' וגו'</w:t>
      </w:r>
      <w:r w:rsidRPr="009423EC">
        <w:rPr>
          <w:rtl/>
        </w:rPr>
        <w:t xml:space="preserve"> (איכה ה, א) עד הסוף כ</w:t>
      </w:r>
      <w:r w:rsidR="00560055">
        <w:rPr>
          <w:rFonts w:hint="cs"/>
          <w:rtl/>
        </w:rPr>
        <w:t>"</w:t>
      </w:r>
      <w:r w:rsidRPr="009423EC">
        <w:rPr>
          <w:rtl/>
        </w:rPr>
        <w:t>ב פסוקים, כנגד התורה שהולכת בכ</w:t>
      </w:r>
      <w:r w:rsidR="00560055">
        <w:rPr>
          <w:rFonts w:hint="cs"/>
          <w:rtl/>
        </w:rPr>
        <w:t>"</w:t>
      </w:r>
      <w:r w:rsidRPr="009423EC">
        <w:rPr>
          <w:rtl/>
        </w:rPr>
        <w:t xml:space="preserve">ב אותיות אלפא ביתא. ומכל מקום לא נתבטלה התורה לגמרי, ויש למוד התורה, אבל לא נעקר תלמוד תורה מן השורש וההתחלה, לכך אין זכור </w:t>
      </w:r>
      <w:r>
        <w:rPr>
          <w:rtl/>
        </w:rPr>
        <w:t>וגו'</w:t>
      </w:r>
      <w:r w:rsidRPr="009423EC">
        <w:rPr>
          <w:rtl/>
        </w:rPr>
        <w:t xml:space="preserve"> הולך באלפא ביתא, שהוא ההתחלה. ולמאן דאמר כ</w:t>
      </w:r>
      <w:r w:rsidR="00560055">
        <w:rPr>
          <w:rFonts w:hint="cs"/>
          <w:rtl/>
        </w:rPr>
        <w:t>"</w:t>
      </w:r>
      <w:r w:rsidRPr="009423EC">
        <w:rPr>
          <w:rtl/>
        </w:rPr>
        <w:t xml:space="preserve">ב פסוקים אלו כנגד שהיו ישראל גולים מן הארץ, וגם אין זה עקירה מן השורש. </w:t>
      </w:r>
    </w:p>
    <w:p w:rsidR="00657196" w:rsidRPr="009423EC" w:rsidRDefault="00657196" w:rsidP="00FB3502">
      <w:pPr>
        <w:rPr>
          <w:rtl/>
        </w:rPr>
      </w:pPr>
    </w:p>
    <w:p w:rsidR="00657196" w:rsidRPr="009423EC" w:rsidRDefault="00657196" w:rsidP="00FB3502">
      <w:pPr>
        <w:rPr>
          <w:rtl/>
        </w:rPr>
      </w:pPr>
      <w:r w:rsidRPr="009423EC">
        <w:rPr>
          <w:rtl/>
        </w:rPr>
        <w:t>ובמדרש (איכ</w:t>
      </w:r>
      <w:r w:rsidR="00560055">
        <w:rPr>
          <w:rFonts w:hint="cs"/>
          <w:rtl/>
        </w:rPr>
        <w:t>"</w:t>
      </w:r>
      <w:r w:rsidRPr="009423EC">
        <w:rPr>
          <w:rtl/>
        </w:rPr>
        <w:t xml:space="preserve">ר א, א), איכה ישבה בדד (איכה א, א), אמר רבי לוי, משל למטרונא שהיו לה שלשה שושבינין; אחד ראה אותה בכבודה, ואחד ראה אותה בפחזותה, ואחד רואה אותה </w:t>
      </w:r>
      <w:r w:rsidRPr="009423EC">
        <w:rPr>
          <w:rtl/>
        </w:rPr>
        <w:lastRenderedPageBreak/>
        <w:t>בניוולה כו</w:t>
      </w:r>
      <w:r w:rsidR="00560055">
        <w:rPr>
          <w:rFonts w:hint="cs"/>
          <w:rtl/>
        </w:rPr>
        <w:t>'</w:t>
      </w:r>
      <w:r w:rsidRPr="009423EC">
        <w:rPr>
          <w:rtl/>
        </w:rPr>
        <w:t>. ירמיה ראה אותם בניוולה, ואמר איכה ישבה. וביאור דבר זה, כי לשון איכה משמע דבר ח</w:t>
      </w:r>
      <w:r>
        <w:rPr>
          <w:rFonts w:hint="cs"/>
          <w:rtl/>
        </w:rPr>
        <w:t>י</w:t>
      </w:r>
      <w:r w:rsidRPr="009423EC">
        <w:rPr>
          <w:rtl/>
        </w:rPr>
        <w:t xml:space="preserve">דוש יוצא מן המנהג. לכך משה אמר (דברים א, יב) איכה אשא טרחכם ומשאכם וריבכם, כלומר שאתם ככוכבי השמים לרוב (שם שם י), ודבר זה יוצא מן הסדר ומן המנהג, ובשביל זה היו יוצאין גם כן מן הסדר, שהיו טרחנים מרוב טובה. ולפיכך אמר איכה אשא טרחכם ומשאכם וריבכם, וזה בעצמו שהיו יוצאים בטוב שלהם מן הסדר הראוי, והוא בעצמו היה גורם חטאם. ולכך אמר ישעיה איכה </w:t>
      </w:r>
      <w:r>
        <w:rPr>
          <w:rtl/>
        </w:rPr>
        <w:t>הייתה</w:t>
      </w:r>
      <w:r w:rsidRPr="009423EC">
        <w:rPr>
          <w:rtl/>
        </w:rPr>
        <w:t xml:space="preserve"> לזונה קריה נאמנה (ישעיה א, כא), ודבר זה שהיו יוצאים בחטאם מסדר הראוי. אבל ירמיה ראה אותם בניוולם, שבא עליהם צרות משונות שלא בא על שום אומה, והדבר הזה בעצמו החטא היה גורם שבא עליהם פורעניות יוצא גם כן מסדר העולם, לכך אמר ירמיה איכה ישבה </w:t>
      </w:r>
      <w:r>
        <w:rPr>
          <w:rtl/>
        </w:rPr>
        <w:t>וגו'</w:t>
      </w:r>
      <w:r w:rsidRPr="009423EC">
        <w:rPr>
          <w:rtl/>
        </w:rPr>
        <w:t xml:space="preserve">. </w:t>
      </w:r>
    </w:p>
    <w:p w:rsidR="00657196" w:rsidRPr="009423EC" w:rsidRDefault="00657196" w:rsidP="00FB3502">
      <w:pPr>
        <w:rPr>
          <w:rtl/>
        </w:rPr>
      </w:pPr>
    </w:p>
    <w:p w:rsidR="00657196" w:rsidRPr="009423EC" w:rsidRDefault="00657196" w:rsidP="00FB3502">
      <w:pPr>
        <w:rPr>
          <w:rtl/>
        </w:rPr>
      </w:pPr>
      <w:r w:rsidRPr="009423EC">
        <w:rPr>
          <w:rtl/>
        </w:rPr>
        <w:t>ועוד נראה לפרש, כי אלו</w:t>
      </w:r>
      <w:r>
        <w:rPr>
          <w:rtl/>
        </w:rPr>
        <w:t xml:space="preserve"> ג' </w:t>
      </w:r>
      <w:r w:rsidRPr="009423EC">
        <w:rPr>
          <w:rtl/>
        </w:rPr>
        <w:t>איכה יסד ירמיה נגד</w:t>
      </w:r>
      <w:r>
        <w:rPr>
          <w:rtl/>
        </w:rPr>
        <w:t xml:space="preserve"> ג' </w:t>
      </w:r>
      <w:r w:rsidRPr="009423EC">
        <w:rPr>
          <w:rtl/>
        </w:rPr>
        <w:t xml:space="preserve">דברים שבא עליהם; </w:t>
      </w:r>
      <w:r w:rsidRPr="00F2348D">
        <w:rPr>
          <w:b/>
          <w:bCs/>
          <w:rtl/>
        </w:rPr>
        <w:t xml:space="preserve">הגלות </w:t>
      </w:r>
      <w:r w:rsidRPr="009423EC">
        <w:rPr>
          <w:rtl/>
        </w:rPr>
        <w:t xml:space="preserve">מן ארצם, ועוד בא עליהם </w:t>
      </w:r>
      <w:r w:rsidRPr="00F2348D">
        <w:rPr>
          <w:b/>
          <w:bCs/>
          <w:rtl/>
        </w:rPr>
        <w:t>החרב,</w:t>
      </w:r>
      <w:r w:rsidRPr="009423EC">
        <w:rPr>
          <w:rtl/>
        </w:rPr>
        <w:t xml:space="preserve"> ועוד בא </w:t>
      </w:r>
      <w:r w:rsidRPr="00F2348D">
        <w:rPr>
          <w:b/>
          <w:bCs/>
          <w:rtl/>
        </w:rPr>
        <w:t>הרעב,</w:t>
      </w:r>
      <w:r w:rsidRPr="009423EC">
        <w:rPr>
          <w:rtl/>
        </w:rPr>
        <w:t xml:space="preserve"> שהוא כליון אף אל הקטנים. כי בעלי מלחמה אין שולחין ידם להמית הקטנים, אבל הרעב הוא שייך יותר לקטנים, כי הגדול יכול לפרנס עצמו, ואיך יתפרנסו הקטנים. ועיקר הגלות הוא לנשים, כי הנשים הן יושבות ביותר במקומן ובבתיהן, כי כל כבודה בת מלך פנימה (תהלים מה, יד). ולכך התחיל איכה ישבה בדד (איכה א, א), ודבר זה נגד גלות עצמה. ואמר (שם שם לג) גלתה יהודה מעוני. וכל איכה זה לשון נקבה. </w:t>
      </w:r>
      <w:r>
        <w:rPr>
          <w:rtl/>
        </w:rPr>
        <w:t>הייתה</w:t>
      </w:r>
      <w:r w:rsidRPr="009423EC">
        <w:rPr>
          <w:rtl/>
        </w:rPr>
        <w:t xml:space="preserve"> כאלמנה (שם שם א), כי דבר זה נגד הגלות שייך יותר לנשים כמו שאמרנו, מפני שהם יושבות במקומם. ואחר כך התחיל כנגד החרב שבא עליהם, ולכך אמר (איכה ב, א - ד) איכה יעיב באפו </w:t>
      </w:r>
      <w:r>
        <w:rPr>
          <w:rtl/>
        </w:rPr>
        <w:t>וגו'</w:t>
      </w:r>
      <w:r w:rsidRPr="009423EC">
        <w:rPr>
          <w:rtl/>
        </w:rPr>
        <w:t xml:space="preserve"> גדע בחרי אף כל קרן ישראל דרך קשתו כאויב ויהרוג כל מחמדי עין </w:t>
      </w:r>
      <w:r>
        <w:rPr>
          <w:rtl/>
        </w:rPr>
        <w:t>וגו'</w:t>
      </w:r>
      <w:r w:rsidRPr="009423EC">
        <w:rPr>
          <w:rtl/>
        </w:rPr>
        <w:t xml:space="preserve">, וזהו נגד האנשים. אבל איכה יועם (איכה ד, א) נאמר נגד הקטנים, שבא עליהם הרעב, וכדכתיב (שם שם א - ט) איכה יועם הזהב תשתפכנה אבני קודש בראש כל חוצות </w:t>
      </w:r>
      <w:r>
        <w:rPr>
          <w:rtl/>
        </w:rPr>
        <w:t>וגו'</w:t>
      </w:r>
      <w:r w:rsidRPr="009423EC">
        <w:rPr>
          <w:rtl/>
        </w:rPr>
        <w:t xml:space="preserve"> גם תנין חלצו שד </w:t>
      </w:r>
      <w:r>
        <w:rPr>
          <w:rtl/>
        </w:rPr>
        <w:t>וגו'</w:t>
      </w:r>
      <w:r w:rsidRPr="009423EC">
        <w:rPr>
          <w:rtl/>
        </w:rPr>
        <w:t xml:space="preserve"> טובים היו חללי חרב </w:t>
      </w:r>
      <w:r>
        <w:rPr>
          <w:rtl/>
        </w:rPr>
        <w:t>וגו'</w:t>
      </w:r>
      <w:r w:rsidRPr="009423EC">
        <w:rPr>
          <w:rtl/>
        </w:rPr>
        <w:t xml:space="preserve">. </w:t>
      </w:r>
    </w:p>
    <w:p w:rsidR="00657196" w:rsidRPr="009423EC" w:rsidRDefault="00657196" w:rsidP="00FB3502">
      <w:pPr>
        <w:rPr>
          <w:rtl/>
        </w:rPr>
      </w:pPr>
    </w:p>
    <w:p w:rsidR="00657196" w:rsidRPr="009423EC" w:rsidRDefault="00657196" w:rsidP="00FB3502">
      <w:pPr>
        <w:rPr>
          <w:rtl/>
        </w:rPr>
      </w:pPr>
      <w:r w:rsidRPr="009423EC">
        <w:rPr>
          <w:rtl/>
        </w:rPr>
        <w:t>אבל אני הגבר (איכה ג, א) הוא כנגד השבי שנתנו ביד אויביהם, ודבר זה בפני עצמו, והוא שייך לאנשים ולנשים ולטף, שהכל הולך בשבי למכור אותם, אף הקטנים, ולעשות בהם צרכיהם. וכל השלשה יש בשבי; הן הגלות, דודאי הוא גולה ממקומו. ואם ירצה השבאי, הוא הורג אותו בחרב. וכמה פעמים שאינו נותן לו לאכול, ומת ברעב. והרי כך אמרו בפרק קמא דבתרא (ב</w:t>
      </w:r>
      <w:r w:rsidR="00560055">
        <w:rPr>
          <w:rFonts w:hint="cs"/>
          <w:rtl/>
        </w:rPr>
        <w:t>"</w:t>
      </w:r>
      <w:r w:rsidRPr="009423EC">
        <w:rPr>
          <w:rtl/>
        </w:rPr>
        <w:t xml:space="preserve">ב ח א) כי שבי נגד חרב </w:t>
      </w:r>
      <w:r w:rsidR="00560055">
        <w:rPr>
          <w:rFonts w:hint="cs"/>
          <w:rtl/>
        </w:rPr>
        <w:t>דב</w:t>
      </w:r>
      <w:r w:rsidRPr="009423EC">
        <w:rPr>
          <w:rtl/>
        </w:rPr>
        <w:t>ר ורעב. וזכרם הכתוב (ירמיה טו, ב) אשר למו</w:t>
      </w:r>
      <w:r>
        <w:rPr>
          <w:rFonts w:hint="cs"/>
          <w:rtl/>
        </w:rPr>
        <w:t>ו</w:t>
      </w:r>
      <w:r w:rsidRPr="009423EC">
        <w:rPr>
          <w:rtl/>
        </w:rPr>
        <w:t>ת למ</w:t>
      </w:r>
      <w:r>
        <w:rPr>
          <w:rFonts w:hint="cs"/>
          <w:rtl/>
        </w:rPr>
        <w:t>ו</w:t>
      </w:r>
      <w:r w:rsidRPr="009423EC">
        <w:rPr>
          <w:rtl/>
        </w:rPr>
        <w:t>ות ואשר לחרב לחרב ואשר לרעב לרעב ואשר לשבי לשבי. וקאמר בגמרא בפרק קמא דבתרא (ב</w:t>
      </w:r>
      <w:r w:rsidR="00560055">
        <w:rPr>
          <w:rFonts w:hint="cs"/>
          <w:rtl/>
        </w:rPr>
        <w:t>"</w:t>
      </w:r>
      <w:r w:rsidRPr="009423EC">
        <w:rPr>
          <w:rtl/>
        </w:rPr>
        <w:t xml:space="preserve">ב ח ב) דשבי איתנהו כולהו בו, כדאיתא התם. וכנגד המיתה הוא הגלות, כי הגלות סבה למיתה, כדאיתא בברכות (ח א) אמרו ליה לרבי יוחנן איכא סבי בבבל, תמה, דכתיב (דברים יא, כא) למען ירבו ימיכם על האדמה </w:t>
      </w:r>
      <w:r>
        <w:rPr>
          <w:rtl/>
        </w:rPr>
        <w:t>וגו</w:t>
      </w:r>
      <w:r w:rsidRPr="009423EC">
        <w:rPr>
          <w:rtl/>
        </w:rPr>
        <w:t>מר. כי המקום נותן קיום ליושביו, שלכך נקרא מקום. וב</w:t>
      </w:r>
      <w:r>
        <w:rPr>
          <w:rtl/>
        </w:rPr>
        <w:t>עניין</w:t>
      </w:r>
      <w:r w:rsidRPr="009423EC">
        <w:rPr>
          <w:rtl/>
        </w:rPr>
        <w:t xml:space="preserve"> זה הארכנו במקומו לקמן (ר</w:t>
      </w:r>
      <w:r w:rsidR="00560055">
        <w:rPr>
          <w:rFonts w:hint="cs"/>
          <w:rtl/>
        </w:rPr>
        <w:t>"</w:t>
      </w:r>
      <w:r w:rsidRPr="009423EC">
        <w:rPr>
          <w:rtl/>
        </w:rPr>
        <w:t xml:space="preserve">פ כד). ודבר זה מבואר בכתוב במה שאמר (ויקרא כו, לח) ואכלה אתכם ארץ אויביכם. ואין דבר שהוא סבה למעוט ישראל כמו </w:t>
      </w:r>
      <w:r w:rsidRPr="009423EC">
        <w:rPr>
          <w:rtl/>
        </w:rPr>
        <w:lastRenderedPageBreak/>
        <w:t>הגלות. וכנגד זה אלו</w:t>
      </w:r>
      <w:r>
        <w:rPr>
          <w:rtl/>
        </w:rPr>
        <w:t xml:space="preserve"> ג' </w:t>
      </w:r>
      <w:r w:rsidRPr="009423EC">
        <w:rPr>
          <w:rtl/>
        </w:rPr>
        <w:t>איכה. והרביעי, שהוא אני הגבר הוא כנגד השבי. ודע כי השבי שנמצא בו שלשה דברים אלו כמו שאמרו</w:t>
      </w:r>
      <w:r>
        <w:rPr>
          <w:rtl/>
        </w:rPr>
        <w:t xml:space="preserve"> ז"ל </w:t>
      </w:r>
      <w:r w:rsidRPr="009423EC">
        <w:rPr>
          <w:rtl/>
        </w:rPr>
        <w:t>(ב</w:t>
      </w:r>
      <w:r w:rsidR="00560055">
        <w:rPr>
          <w:rFonts w:hint="cs"/>
          <w:rtl/>
        </w:rPr>
        <w:t>"</w:t>
      </w:r>
      <w:r w:rsidRPr="009423EC">
        <w:rPr>
          <w:rtl/>
        </w:rPr>
        <w:t>ב ח ב), ולכך אני הגבר יש בו</w:t>
      </w:r>
      <w:r>
        <w:rPr>
          <w:rtl/>
        </w:rPr>
        <w:t xml:space="preserve"> ג' </w:t>
      </w:r>
      <w:r w:rsidRPr="009423EC">
        <w:rPr>
          <w:rtl/>
        </w:rPr>
        <w:t>אלפא ביתא. ומכל מקום לא נמצא בו בהפלגה רק בדבר מה, כי אין השבי בא בכח עליו כל כך. לכך באלו</w:t>
      </w:r>
      <w:r>
        <w:rPr>
          <w:rtl/>
        </w:rPr>
        <w:t xml:space="preserve"> ג' </w:t>
      </w:r>
      <w:r w:rsidRPr="009423EC">
        <w:rPr>
          <w:rtl/>
        </w:rPr>
        <w:t>זכר לשון איכה, המורה על הפלגה ביותר. ולא כן אני הגבר, שאין בו הדבר בהפלגה כל כך. והפסוקים של אני הגבר קצרים הם. לא כמו הפסוקים שבאים באיכה. והד</w:t>
      </w:r>
      <w:r w:rsidR="00560055">
        <w:rPr>
          <w:rtl/>
        </w:rPr>
        <w:t>ברים הם עמוקים עוד</w:t>
      </w:r>
      <w:r w:rsidR="00560055">
        <w:rPr>
          <w:rFonts w:hint="cs"/>
          <w:rtl/>
        </w:rPr>
        <w:t>.</w:t>
      </w:r>
    </w:p>
    <w:p w:rsidR="00E65230" w:rsidRDefault="00E65230" w:rsidP="00E65230">
      <w:pPr>
        <w:pStyle w:val="1"/>
        <w:rPr>
          <w:rtl/>
        </w:rPr>
      </w:pPr>
    </w:p>
    <w:p w:rsidR="00657196" w:rsidRPr="00145A35" w:rsidRDefault="00E65230" w:rsidP="00E65230">
      <w:pPr>
        <w:pStyle w:val="1"/>
        <w:rPr>
          <w:b w:val="0"/>
          <w:bCs w:val="0"/>
          <w:rtl/>
        </w:rPr>
      </w:pPr>
      <w:bookmarkStart w:id="11" w:name="_Toc494379529"/>
      <w:r w:rsidRPr="00145A35">
        <w:rPr>
          <w:b w:val="0"/>
          <w:bCs w:val="0"/>
          <w:rtl/>
        </w:rPr>
        <w:t>פרק</w:t>
      </w:r>
      <w:r w:rsidR="00657196" w:rsidRPr="00145A35">
        <w:rPr>
          <w:b w:val="0"/>
          <w:bCs w:val="0"/>
          <w:rtl/>
        </w:rPr>
        <w:t xml:space="preserve"> י</w:t>
      </w:r>
      <w:bookmarkEnd w:id="11"/>
    </w:p>
    <w:p w:rsidR="00657196" w:rsidRPr="009423EC" w:rsidRDefault="00657196" w:rsidP="00FB3502">
      <w:pPr>
        <w:rPr>
          <w:rtl/>
        </w:rPr>
      </w:pPr>
    </w:p>
    <w:p w:rsidR="00657196" w:rsidRDefault="00657196" w:rsidP="00FB3502">
      <w:pPr>
        <w:rPr>
          <w:rtl/>
        </w:rPr>
      </w:pPr>
      <w:r w:rsidRPr="009423EC">
        <w:rPr>
          <w:rtl/>
        </w:rPr>
        <w:t>כאשר האדם שומע הדברים אשר הגיעו לעם</w:t>
      </w:r>
      <w:r>
        <w:rPr>
          <w:rtl/>
        </w:rPr>
        <w:t xml:space="preserve"> ה' </w:t>
      </w:r>
      <w:r w:rsidRPr="009423EC">
        <w:rPr>
          <w:rtl/>
        </w:rPr>
        <w:t xml:space="preserve">אשר לא הגיע לשום אומה בעולם, ורוב הצרות אשר באו עליהם, והשפלות היתרה אשר הם ירודים עד עפר, ויותר מזה. ותהרהר במחשבתך באולי הוא יתברך עזב אותם, והם אליו כאומה אחרת חס ושלום, ויותר פחות מהם, כאשר הם ירודים אל הכל. אל יבא בהרהור לבך ובמחשבתך דבר כמו זה, כי מחייב הדעת והשכל שאינו כך, וגם המוחש לא יקבל זה, גם משה עבדו הנאמן וכל עבדיו הנביאים לא העידו עליהם כך. </w:t>
      </w:r>
    </w:p>
    <w:p w:rsidR="00657196" w:rsidRDefault="00657196" w:rsidP="00FB3502">
      <w:pPr>
        <w:rPr>
          <w:rtl/>
        </w:rPr>
      </w:pPr>
    </w:p>
    <w:p w:rsidR="00657196" w:rsidRPr="009423EC" w:rsidRDefault="00657196" w:rsidP="00FB3502">
      <w:pPr>
        <w:rPr>
          <w:rtl/>
        </w:rPr>
      </w:pPr>
      <w:r w:rsidRPr="009423EC">
        <w:rPr>
          <w:rtl/>
        </w:rPr>
        <w:t>והנה מחייב זה הדעת והשכל בראיות מופתיות מחויבים מוכרחים, עד שכל אדם בן דעת יראה לפניו דבר זה יותר משמש בצהרים. וזה כי מן הדברים אשר נתבארו לך בפרקים הקודמים (פרק ג</w:t>
      </w:r>
      <w:r w:rsidR="00560055">
        <w:rPr>
          <w:rFonts w:hint="cs"/>
          <w:rtl/>
        </w:rPr>
        <w:t>'</w:t>
      </w:r>
      <w:r w:rsidRPr="009423EC">
        <w:rPr>
          <w:rtl/>
        </w:rPr>
        <w:t>) מסדר השתלשלות ה</w:t>
      </w:r>
      <w:r>
        <w:rPr>
          <w:rtl/>
        </w:rPr>
        <w:t>ריבוי</w:t>
      </w:r>
      <w:r w:rsidRPr="009423EC">
        <w:rPr>
          <w:rtl/>
        </w:rPr>
        <w:t xml:space="preserve"> מן האחד, ובארנו לך במופת ברור כי אי אפשר רק שיש בבריאה דבר שהוא ראשית, שהוא קודם וראשית אל ה</w:t>
      </w:r>
      <w:r>
        <w:rPr>
          <w:rtl/>
        </w:rPr>
        <w:t>ריבוי</w:t>
      </w:r>
      <w:r w:rsidRPr="009423EC">
        <w:rPr>
          <w:rtl/>
        </w:rPr>
        <w:t xml:space="preserve"> אשר הוא אחריו, וכמו שהתבאר למעלה. ואם לא כן, היה קשה איך יבוא ה</w:t>
      </w:r>
      <w:r>
        <w:rPr>
          <w:rtl/>
        </w:rPr>
        <w:t>ריבוי</w:t>
      </w:r>
      <w:r w:rsidRPr="009423EC">
        <w:rPr>
          <w:rtl/>
        </w:rPr>
        <w:t xml:space="preserve"> מן השם יתברך אשר הוא אחד, וכמו שנתבאר למעלה. לכך אי אפשר רק שתהיה אומה אחת יחידה, והיא ראשית ה</w:t>
      </w:r>
      <w:r>
        <w:rPr>
          <w:rtl/>
        </w:rPr>
        <w:t>ריבוי</w:t>
      </w:r>
      <w:r w:rsidRPr="009423EC">
        <w:rPr>
          <w:rtl/>
        </w:rPr>
        <w:t xml:space="preserve"> מן </w:t>
      </w:r>
      <w:r w:rsidR="00FA3F17">
        <w:rPr>
          <w:rtl/>
        </w:rPr>
        <w:t>האומות</w:t>
      </w:r>
      <w:r w:rsidRPr="009423EC">
        <w:rPr>
          <w:rtl/>
        </w:rPr>
        <w:t xml:space="preserve"> בעולם. ואם לא כן, היה הספק הזה עומד במקומו, מאיזה צד יבוא ה</w:t>
      </w:r>
      <w:r>
        <w:rPr>
          <w:rtl/>
        </w:rPr>
        <w:t>ריבוי</w:t>
      </w:r>
      <w:r w:rsidRPr="009423EC">
        <w:rPr>
          <w:rtl/>
        </w:rPr>
        <w:t xml:space="preserve"> מן הסבה הראשונה, שהסבה הראשונה היא אחת. אבל האומה הזאת היחידה הם ישראל, שהם אומה אחת יחידה נקראת ראשית, וכדכתיב (ירמיה ב, ג) קודש ישראל לה ראשית תבואתו. ואמר הכתוב כי האומה הזאת קודש, שהיא אל השם יתברך מפני שהיא ראשית לכל </w:t>
      </w:r>
      <w:r w:rsidR="00FA3F17">
        <w:rPr>
          <w:rtl/>
        </w:rPr>
        <w:t>האומות</w:t>
      </w:r>
      <w:r w:rsidRPr="009423EC">
        <w:rPr>
          <w:rtl/>
        </w:rPr>
        <w:t xml:space="preserve">, והדבר שהוא ראשית הוא אל השם יתברך. והראשית הזה הוא אחד, כמו שהתבאר למעלה. ולפיכך הם קודש לה, והם ראשית תבואתו. ושאר </w:t>
      </w:r>
      <w:r w:rsidR="00FA3F17">
        <w:rPr>
          <w:rtl/>
        </w:rPr>
        <w:t>האומות</w:t>
      </w:r>
      <w:r w:rsidRPr="009423EC">
        <w:rPr>
          <w:rtl/>
        </w:rPr>
        <w:t xml:space="preserve"> הם תוספת, ומזה הצד הוא ה</w:t>
      </w:r>
      <w:r>
        <w:rPr>
          <w:rtl/>
        </w:rPr>
        <w:t>ריבוי</w:t>
      </w:r>
      <w:r w:rsidRPr="009423EC">
        <w:rPr>
          <w:rtl/>
        </w:rPr>
        <w:t xml:space="preserve">. </w:t>
      </w:r>
    </w:p>
    <w:p w:rsidR="00657196" w:rsidRPr="009423EC" w:rsidRDefault="00657196" w:rsidP="00FB3502">
      <w:pPr>
        <w:rPr>
          <w:rtl/>
        </w:rPr>
      </w:pPr>
    </w:p>
    <w:p w:rsidR="00657196" w:rsidRDefault="00657196" w:rsidP="00FB3502">
      <w:pPr>
        <w:rPr>
          <w:rtl/>
        </w:rPr>
      </w:pPr>
      <w:r w:rsidRPr="009423EC">
        <w:rPr>
          <w:rtl/>
        </w:rPr>
        <w:t xml:space="preserve">אבל מה שכתיב (במדבר כד, ב) ראשית </w:t>
      </w:r>
      <w:r>
        <w:rPr>
          <w:rtl/>
        </w:rPr>
        <w:t>גויים</w:t>
      </w:r>
      <w:r w:rsidRPr="009423EC">
        <w:rPr>
          <w:rtl/>
        </w:rPr>
        <w:t xml:space="preserve"> עמלק, אין זה שהוא ראשית תבואתו של השם יתברך, רק ראשית </w:t>
      </w:r>
      <w:r>
        <w:rPr>
          <w:rtl/>
        </w:rPr>
        <w:t>גויים</w:t>
      </w:r>
      <w:r w:rsidRPr="009423EC">
        <w:rPr>
          <w:rtl/>
        </w:rPr>
        <w:t>. ורוצה לומר, כי במה שה</w:t>
      </w:r>
      <w:r>
        <w:rPr>
          <w:rtl/>
        </w:rPr>
        <w:t>גויים</w:t>
      </w:r>
      <w:r w:rsidRPr="009423EC">
        <w:rPr>
          <w:rtl/>
        </w:rPr>
        <w:t xml:space="preserve"> הם מחולקים מן ישראל, לדבר הזה עמלק הוא ראשית, כי הוא יותר מחולק ומובדל מן ישראל משאר אומות, כמו שידוע. </w:t>
      </w:r>
    </w:p>
    <w:p w:rsidR="00657196" w:rsidRDefault="00657196" w:rsidP="00FB3502">
      <w:pPr>
        <w:rPr>
          <w:rtl/>
        </w:rPr>
      </w:pPr>
    </w:p>
    <w:p w:rsidR="00657196" w:rsidRPr="009423EC" w:rsidRDefault="00657196" w:rsidP="00FB3502">
      <w:pPr>
        <w:rPr>
          <w:rtl/>
        </w:rPr>
      </w:pPr>
      <w:r w:rsidRPr="009423EC">
        <w:rPr>
          <w:rtl/>
        </w:rPr>
        <w:t>ומפני כי ישראל הם ראשית המציאות, לכך הם עיקר המציאות. ו</w:t>
      </w:r>
      <w:r w:rsidR="00FA3F17">
        <w:rPr>
          <w:rtl/>
        </w:rPr>
        <w:t>האומות</w:t>
      </w:r>
      <w:r w:rsidRPr="009423EC">
        <w:rPr>
          <w:rtl/>
        </w:rPr>
        <w:t xml:space="preserve"> שאינם ראשית אין להם דבר זה. לכך אינם רק תוספת, והדבר שהוא תוספת אינו עצם ועיקר המציאות, ודבר זה מבואר. ואיך יהיה דבר זה בטל, שיהיו </w:t>
      </w:r>
      <w:r w:rsidR="00FA3F17">
        <w:rPr>
          <w:rtl/>
        </w:rPr>
        <w:t>האומות</w:t>
      </w:r>
      <w:r w:rsidRPr="009423EC">
        <w:rPr>
          <w:rtl/>
        </w:rPr>
        <w:t xml:space="preserve"> עיקר וישראל יהיו טפלים אצלם, והם משועבדים להם. דבר כמו זה אי אפשר, מאחר שכבר בארנו למעלה (פרק ג) מ</w:t>
      </w:r>
      <w:r>
        <w:rPr>
          <w:rtl/>
        </w:rPr>
        <w:t>עניין</w:t>
      </w:r>
      <w:r w:rsidRPr="009423EC">
        <w:rPr>
          <w:rtl/>
        </w:rPr>
        <w:t xml:space="preserve"> השתלשלות ה</w:t>
      </w:r>
      <w:r>
        <w:rPr>
          <w:rtl/>
        </w:rPr>
        <w:t>ריבוי</w:t>
      </w:r>
      <w:r w:rsidRPr="009423EC">
        <w:rPr>
          <w:rtl/>
        </w:rPr>
        <w:t xml:space="preserve">, והוכחנו בראיות מופתיות שמחייב המופת שיהיה כאן אומה אחת יחידה, והיא ראשית לבריאה, ובשביל זאת הבריאה נברא הכל, כדכתיב (בראשית א, א) בראשית ברא </w:t>
      </w:r>
      <w:r>
        <w:rPr>
          <w:rtl/>
        </w:rPr>
        <w:t>אלוהים</w:t>
      </w:r>
      <w:r w:rsidRPr="009423EC">
        <w:rPr>
          <w:rtl/>
        </w:rPr>
        <w:t xml:space="preserve"> את השמים ואת הארץ, ופירשו במדרש (בר</w:t>
      </w:r>
      <w:r w:rsidR="006776A5">
        <w:rPr>
          <w:rFonts w:hint="cs"/>
          <w:rtl/>
        </w:rPr>
        <w:t>'</w:t>
      </w:r>
      <w:r w:rsidRPr="009423EC">
        <w:rPr>
          <w:rtl/>
        </w:rPr>
        <w:t xml:space="preserve"> א, ד) בשביל ראשית ברא שמים וארץ, והם ישראל, כדכתיב (ירמיה ב, ג) קודש ישראל ראשית תבואתו. כי בשביל ראשית התבואה אדם זורע כל התבואה, כך ישראל הם ראשית תבואתו, ובשבילם ברא את הכל. כי שאר אומות הם תוספת על זה. </w:t>
      </w:r>
    </w:p>
    <w:p w:rsidR="00657196" w:rsidRPr="009423EC" w:rsidRDefault="00657196" w:rsidP="00FB3502">
      <w:pPr>
        <w:rPr>
          <w:rtl/>
        </w:rPr>
      </w:pPr>
    </w:p>
    <w:p w:rsidR="00657196" w:rsidRDefault="00657196" w:rsidP="00FB3502">
      <w:pPr>
        <w:rPr>
          <w:rtl/>
        </w:rPr>
      </w:pPr>
      <w:r w:rsidRPr="009423EC">
        <w:rPr>
          <w:rtl/>
        </w:rPr>
        <w:t>ואיך לא יהיה דבר זה, כי השם יתברך שהוא יחיד בעולם, איך לא יהיה לו בעולם אומה השייכת לו, ויש לה התי</w:t>
      </w:r>
      <w:r>
        <w:rPr>
          <w:rFonts w:hint="cs"/>
          <w:rtl/>
        </w:rPr>
        <w:t>י</w:t>
      </w:r>
      <w:r w:rsidRPr="009423EC">
        <w:rPr>
          <w:rtl/>
        </w:rPr>
        <w:t xml:space="preserve">חסות אליו, שהיא גם כן אומה יחידה בעולם הזה, כמו שהוא יתברך יחיד. והם ישראל, שעליהם נאמר (שב, ז, כג) ומי כעמך ישראל גוי אחד, שיש להם התורה, ובשביל זה הם עם אחד. ולא כמו שאר אומות, אין להם תורה מן השמים שהיא תורה אחת, רק יש לאומות דת נימוסית, ודת נימוסית אפשר שיהיה בפנים הרבה רק התורה כתיב בה (במדבר טו, לא) תורה אחת תהיה לכם, ועל ידי התורה גם כן ישראל עם אחד. אומה כמו זאת, היא שייכת אל השם יתברך, שהוא יתברך אחד (דברים ו, ד). ואם כן, איך נאמר כי מעלת ישראל בטילה מהם ואינם אל השם יתברך, והרי מוכרח שיהיה נמצא אומה יחידה בעולם שהיא אל השם יתברך. </w:t>
      </w:r>
    </w:p>
    <w:p w:rsidR="00657196" w:rsidRDefault="00657196" w:rsidP="00FB3502">
      <w:pPr>
        <w:rPr>
          <w:rtl/>
        </w:rPr>
      </w:pPr>
    </w:p>
    <w:p w:rsidR="00657196" w:rsidRPr="009423EC" w:rsidRDefault="00657196" w:rsidP="00FB3502">
      <w:pPr>
        <w:rPr>
          <w:rtl/>
        </w:rPr>
      </w:pPr>
      <w:r w:rsidRPr="009423EC">
        <w:rPr>
          <w:rtl/>
        </w:rPr>
        <w:t>ועוד, אם היה דבר זה נמצא בישראל שהיו נחשבים אומה כמו שאר אומות זמן מה, ולא היה שם</w:t>
      </w:r>
      <w:r>
        <w:rPr>
          <w:rtl/>
        </w:rPr>
        <w:t xml:space="preserve"> ה' </w:t>
      </w:r>
      <w:r w:rsidRPr="009423EC">
        <w:rPr>
          <w:rtl/>
        </w:rPr>
        <w:t xml:space="preserve">נקרא עליהם להיותם אל השם יתברך לעם סגולה, אז היה אפשר לומר, כשם שהיו מתחלה - ולא היו אל השם יתברך, כך אפשר לומר שיסולק מהם אחר כך דבר זה, ולא יהיה נקרא עליהם שם ה, ויהיו כמו שאר </w:t>
      </w:r>
      <w:r w:rsidR="00FA3F17">
        <w:rPr>
          <w:rtl/>
        </w:rPr>
        <w:t>האומות</w:t>
      </w:r>
      <w:r w:rsidRPr="009423EC">
        <w:rPr>
          <w:rtl/>
        </w:rPr>
        <w:t xml:space="preserve">. אבל כאשר תראה כי ישראל לא היו לעם כלל קודם שיצאו ממצרים, כדכתיב </w:t>
      </w:r>
      <w:r>
        <w:rPr>
          <w:rtl/>
        </w:rPr>
        <w:t>(</w:t>
      </w:r>
      <w:r w:rsidRPr="009423EC">
        <w:rPr>
          <w:rtl/>
        </w:rPr>
        <w:t>דברים כו, ה) במתי מעט ירדו אבותינו למצרים ו</w:t>
      </w:r>
      <w:r>
        <w:rPr>
          <w:rFonts w:hint="cs"/>
          <w:rtl/>
        </w:rPr>
        <w:t>י</w:t>
      </w:r>
      <w:r w:rsidRPr="009423EC">
        <w:rPr>
          <w:rtl/>
        </w:rPr>
        <w:t>הי שם לגוי גדול עצום ורב, ואז השם יתברך הוציא אותם משם, והיו אל השם יתברך. ואם כן לא היו ישראל בלא זה כלל, רק כאשר היו לעם - נקרא שם</w:t>
      </w:r>
      <w:r>
        <w:rPr>
          <w:rtl/>
        </w:rPr>
        <w:t xml:space="preserve"> ה' </w:t>
      </w:r>
      <w:r w:rsidRPr="009423EC">
        <w:rPr>
          <w:rtl/>
        </w:rPr>
        <w:t xml:space="preserve">עליהם. לכך אין לומר שיהיה זה מסולק מהם כלל לומר שיהיו כשאר </w:t>
      </w:r>
      <w:r w:rsidR="00FA3F17">
        <w:rPr>
          <w:rtl/>
        </w:rPr>
        <w:t>האומות</w:t>
      </w:r>
      <w:r w:rsidRPr="009423EC">
        <w:rPr>
          <w:rtl/>
        </w:rPr>
        <w:t xml:space="preserve">, מאחר כי מצד בריאה שלהם הם אל השם יתברך, כאשר נראה בהם דבר זה, כי כאשר היו לעם אז מיד היו אל השם יתברך. </w:t>
      </w:r>
    </w:p>
    <w:p w:rsidR="00657196" w:rsidRPr="009423EC" w:rsidRDefault="00657196" w:rsidP="00FB3502">
      <w:pPr>
        <w:rPr>
          <w:rtl/>
        </w:rPr>
      </w:pPr>
    </w:p>
    <w:p w:rsidR="00657196" w:rsidRPr="009423EC" w:rsidRDefault="00657196" w:rsidP="00FB3502">
      <w:pPr>
        <w:rPr>
          <w:rtl/>
        </w:rPr>
      </w:pPr>
      <w:r w:rsidRPr="009423EC">
        <w:rPr>
          <w:rtl/>
        </w:rPr>
        <w:t xml:space="preserve">ובמדרש או הנסה </w:t>
      </w:r>
      <w:r>
        <w:rPr>
          <w:rtl/>
        </w:rPr>
        <w:t>אלוהים</w:t>
      </w:r>
      <w:r w:rsidRPr="009423EC">
        <w:rPr>
          <w:rtl/>
        </w:rPr>
        <w:t xml:space="preserve"> לבא לקחת לו גוי מקרב גוי (דברים ד, לד), כעובר שהוא נתון בתוך מעי בהמה, והרועה נותן ידו ושומטו. כך הנסה </w:t>
      </w:r>
      <w:r>
        <w:rPr>
          <w:rtl/>
        </w:rPr>
        <w:t>אלוהים</w:t>
      </w:r>
      <w:r w:rsidRPr="009423EC">
        <w:rPr>
          <w:rtl/>
        </w:rPr>
        <w:t xml:space="preserve"> לבא לקחת לו גוי מקרב גוי. </w:t>
      </w:r>
      <w:r w:rsidRPr="009423EC">
        <w:rPr>
          <w:rtl/>
        </w:rPr>
        <w:lastRenderedPageBreak/>
        <w:t>ופירשו בזה הדברים שאמרנו, כי לא נחשבו ישראל כאשר היו במצרים שהיה להם מציאות כלל, שאם נחשבו ישראל שהיה להם מציאות, אם כן היו ישראל זמן מה ולא היה שם</w:t>
      </w:r>
      <w:r>
        <w:rPr>
          <w:rtl/>
        </w:rPr>
        <w:t xml:space="preserve"> ה' </w:t>
      </w:r>
      <w:r w:rsidRPr="009423EC">
        <w:rPr>
          <w:rtl/>
        </w:rPr>
        <w:t>נקרא עליהם, כי עדיין לא לקחם השם יתברך לעם, ואם כן אפשר שהיו ישראל בלא זה. אבל לא היו כך, ואם כן אי אפשר שיהיו ישראל ולא יהיה שם</w:t>
      </w:r>
      <w:r>
        <w:rPr>
          <w:rtl/>
        </w:rPr>
        <w:t xml:space="preserve"> ה' </w:t>
      </w:r>
      <w:r w:rsidRPr="009423EC">
        <w:rPr>
          <w:rtl/>
        </w:rPr>
        <w:t>נקרא עליהם, כמו שאמרנו. לכך אמר כי היו ישראל כעובר ששומטו הרועה מקרב אמו, כאשר הוציא אותם משם. ולא היה לישראל שום מציאות קודם זה. ומזה תדע כי אי אפשר לישראל שיהיו בלא זה כלל - שלא יהיה שם</w:t>
      </w:r>
      <w:r>
        <w:rPr>
          <w:rtl/>
        </w:rPr>
        <w:t xml:space="preserve"> ה' </w:t>
      </w:r>
      <w:r w:rsidRPr="009423EC">
        <w:rPr>
          <w:rtl/>
        </w:rPr>
        <w:t xml:space="preserve">נקרא עליהם. ואם כן אי אפשר שיהיה בטל דבר זה בשום אופן. </w:t>
      </w:r>
    </w:p>
    <w:p w:rsidR="00657196" w:rsidRPr="009423EC" w:rsidRDefault="00657196" w:rsidP="00FB3502">
      <w:pPr>
        <w:rPr>
          <w:rtl/>
        </w:rPr>
      </w:pPr>
    </w:p>
    <w:p w:rsidR="00657196" w:rsidRPr="009423EC" w:rsidRDefault="00657196" w:rsidP="00FB3502">
      <w:pPr>
        <w:rPr>
          <w:rtl/>
        </w:rPr>
      </w:pPr>
      <w:r w:rsidRPr="009423EC">
        <w:rPr>
          <w:rtl/>
        </w:rPr>
        <w:t>ועוד תבין זה מן עצם בריאתם של ישראל, שמצד עצמן יש להם המעלה ה</w:t>
      </w:r>
      <w:r>
        <w:rPr>
          <w:rtl/>
        </w:rPr>
        <w:t>אלוהי</w:t>
      </w:r>
      <w:r w:rsidRPr="009423EC">
        <w:rPr>
          <w:rtl/>
        </w:rPr>
        <w:t xml:space="preserve">ת, ואין </w:t>
      </w:r>
      <w:r>
        <w:rPr>
          <w:rtl/>
        </w:rPr>
        <w:t>ביטול</w:t>
      </w:r>
      <w:r w:rsidRPr="009423EC">
        <w:rPr>
          <w:rtl/>
        </w:rPr>
        <w:t xml:space="preserve"> אל דבר זה. ויש ללמוד דבר זה מדברי חכמים אשר הודיעו לנו דברים אלו בחכמתם, באמרם (יבמות סא א) ואתנה צאני מרעיתי אדם אתם </w:t>
      </w:r>
      <w:r>
        <w:rPr>
          <w:rtl/>
        </w:rPr>
        <w:t>(</w:t>
      </w:r>
      <w:r w:rsidRPr="009423EC">
        <w:rPr>
          <w:rtl/>
        </w:rPr>
        <w:t>יחזקאל לד, לא), אתם קרוי</w:t>
      </w:r>
      <w:r>
        <w:rPr>
          <w:rFonts w:hint="cs"/>
          <w:rtl/>
        </w:rPr>
        <w:t>י</w:t>
      </w:r>
      <w:r w:rsidRPr="009423EC">
        <w:rPr>
          <w:rtl/>
        </w:rPr>
        <w:t xml:space="preserve">ם אדם ולא </w:t>
      </w:r>
      <w:r w:rsidR="00FA3F17">
        <w:rPr>
          <w:rtl/>
        </w:rPr>
        <w:t>האומות</w:t>
      </w:r>
      <w:r w:rsidRPr="009423EC">
        <w:rPr>
          <w:rtl/>
        </w:rPr>
        <w:t xml:space="preserve"> קרוי</w:t>
      </w:r>
      <w:r>
        <w:rPr>
          <w:rFonts w:hint="cs"/>
          <w:rtl/>
        </w:rPr>
        <w:t>י</w:t>
      </w:r>
      <w:r w:rsidRPr="009423EC">
        <w:rPr>
          <w:rtl/>
        </w:rPr>
        <w:t xml:space="preserve">ם אדם. הנה אין צריך ראיה כי ישראל הם עיקר המציאות בעולם הזה, כאשר ישראל בפרט נקראים אדם. וכאשר תתבונן תמצא שהם דברים ברורים מאד, עד שאין ספק בו. וזה כאשר תראה בבריאה שנברא האדם אחרון לכל הנבראים, ודבר זה בודאי אינו במקרה, רק הוא נמשך אחר עצם האדם. וזה כי ראוי דבר, שהוא כמו צורה, והצורה על ידה יושלם הכל, לכך ראוי שיהיה אחרון, כי הכל יושלם באחרונה. ומפני כך נברא האדם אחרון אל הכל, לפי שהאדם צורה אל התחתונים, והוא השלמת כל התחתונים. ולכך נברא האדם באחרונה, כאשר הושלם הכל. ותמצא דבר זה בישראל, שגם הם נבראו באחרונה, ויש להם בזה סגולת האדם שנברא באחרונה. שהרי לא תמצא שום אומה נבראת ויצאה לפועל אחר ישראל, כי עמון ומואב ועשו הכל היו אומות גדולות קודם ישראל, כמו שמוכיח מן הכתוב, שמזכיר אותם הכתוב קודם שיצאו ישראל ממצרים. אם כן יש לישראל סגולת האדם אשר הוא נברא באחרונה. </w:t>
      </w:r>
    </w:p>
    <w:p w:rsidR="00657196" w:rsidRPr="009423EC" w:rsidRDefault="00657196" w:rsidP="00FB3502">
      <w:pPr>
        <w:rPr>
          <w:rtl/>
        </w:rPr>
      </w:pPr>
    </w:p>
    <w:p w:rsidR="00657196" w:rsidRPr="009423EC" w:rsidRDefault="00657196" w:rsidP="00FB3502">
      <w:pPr>
        <w:rPr>
          <w:rtl/>
        </w:rPr>
      </w:pPr>
      <w:r w:rsidRPr="009423EC">
        <w:rPr>
          <w:rtl/>
        </w:rPr>
        <w:t>וכאשר ראה דניאל ממשלת ד</w:t>
      </w:r>
      <w:r w:rsidR="00096C80">
        <w:rPr>
          <w:rFonts w:hint="cs"/>
          <w:rtl/>
        </w:rPr>
        <w:t>'</w:t>
      </w:r>
      <w:r w:rsidRPr="009423EC">
        <w:rPr>
          <w:rtl/>
        </w:rPr>
        <w:t xml:space="preserve"> </w:t>
      </w:r>
      <w:r>
        <w:rPr>
          <w:rtl/>
        </w:rPr>
        <w:t>מלכויות</w:t>
      </w:r>
      <w:r w:rsidRPr="009423EC">
        <w:rPr>
          <w:rtl/>
        </w:rPr>
        <w:t xml:space="preserve">, המשיל כולם בחיות, ואמר </w:t>
      </w:r>
      <w:r>
        <w:rPr>
          <w:rtl/>
        </w:rPr>
        <w:t>(</w:t>
      </w:r>
      <w:r w:rsidRPr="009423EC">
        <w:rPr>
          <w:rtl/>
        </w:rPr>
        <w:t xml:space="preserve">דניאל ז, יג) ואחד חזית הוית בחזוי לילא וארו עם ענני שמיא כבר אנש </w:t>
      </w:r>
      <w:r>
        <w:rPr>
          <w:rtl/>
        </w:rPr>
        <w:t>וגו'</w:t>
      </w:r>
      <w:r w:rsidRPr="009423EC">
        <w:rPr>
          <w:rtl/>
        </w:rPr>
        <w:t xml:space="preserve">, וזה נאמר על מלכות המשיח (סנהדרין צח א), שהוא מלכות ישראל. וכל זה מפני שאין </w:t>
      </w:r>
      <w:r w:rsidR="00FA3F17">
        <w:rPr>
          <w:rtl/>
        </w:rPr>
        <w:t>האומות</w:t>
      </w:r>
      <w:r w:rsidRPr="009423EC">
        <w:rPr>
          <w:rtl/>
        </w:rPr>
        <w:t xml:space="preserve"> עיקר המציאות, רק הם שפלים אצל ישראל, לכך נקראו חיות, שאינם נבראים בשביל עצמם, רק בשביל ישראל. ואילו ישראל מדמה אותם לבר אנש, כי ישראל הם עיקר המציאות בעולם הזה. וכל הדברים האלו ברורים. </w:t>
      </w:r>
    </w:p>
    <w:p w:rsidR="00657196" w:rsidRPr="009423EC" w:rsidRDefault="00657196" w:rsidP="00FB3502">
      <w:pPr>
        <w:rPr>
          <w:rtl/>
        </w:rPr>
      </w:pPr>
    </w:p>
    <w:p w:rsidR="00657196" w:rsidRPr="009423EC" w:rsidRDefault="00657196" w:rsidP="00FB3502">
      <w:pPr>
        <w:rPr>
          <w:rtl/>
        </w:rPr>
      </w:pPr>
      <w:r w:rsidRPr="009423EC">
        <w:rPr>
          <w:rtl/>
        </w:rPr>
        <w:t xml:space="preserve">ומזה התבאר לך נצחיות ישראל, שאי אפשר שיהיה השינוי בהם, מאחר שישראל הם עיקר המציאות. או שתאמר שאין לישראל </w:t>
      </w:r>
      <w:r>
        <w:rPr>
          <w:rtl/>
        </w:rPr>
        <w:t>מדרגה</w:t>
      </w:r>
      <w:r w:rsidRPr="009423EC">
        <w:rPr>
          <w:rtl/>
        </w:rPr>
        <w:t xml:space="preserve"> ה</w:t>
      </w:r>
      <w:r>
        <w:rPr>
          <w:rtl/>
        </w:rPr>
        <w:t>אלוהי</w:t>
      </w:r>
      <w:r w:rsidRPr="009423EC">
        <w:rPr>
          <w:rtl/>
        </w:rPr>
        <w:t xml:space="preserve">ת שבשבילה הם עיקר המציאות, והיה בטל דבר זה מהם, אם כן מתחייב מזה שיהיה שינוי בעולם הזה, עד שיהיה עיקר העולם מקבל שינוי, והיה עולם אחר ממה שהיה קודם. והכתוב מעיד על זה גם כן כי עיקר המציאות - ישראל, ואם יתבטל ישראל היה העולם משתנה לגמרי, עד שאין כאן עוד עולם הראשון, </w:t>
      </w:r>
      <w:r w:rsidRPr="009423EC">
        <w:rPr>
          <w:rtl/>
        </w:rPr>
        <w:lastRenderedPageBreak/>
        <w:t xml:space="preserve">ואיך יתכן דבר זה כי ישתנה העולם לגמרי, ולא יהיה קיום ועמידה אל העולם. וזהו ראיה ומופת שכלי. </w:t>
      </w:r>
    </w:p>
    <w:p w:rsidR="00657196" w:rsidRPr="009423EC" w:rsidRDefault="00657196" w:rsidP="00FB3502">
      <w:pPr>
        <w:rPr>
          <w:rtl/>
        </w:rPr>
      </w:pPr>
    </w:p>
    <w:p w:rsidR="00657196" w:rsidRPr="009423EC" w:rsidRDefault="00657196" w:rsidP="00FB3502">
      <w:pPr>
        <w:rPr>
          <w:rtl/>
        </w:rPr>
      </w:pPr>
      <w:r w:rsidRPr="009423EC">
        <w:rPr>
          <w:rtl/>
        </w:rPr>
        <w:t>נוסף על כל זה, הרי על זה העידו הנביאים כולם פה אחד, כי לא עזב השם יתברך את ישראל. וירמיה הנביא זכר את המופת המחויב מן השכל, לכך אמר ירמיה (ירמיה לא, לד - לה) כה אמר</w:t>
      </w:r>
      <w:r>
        <w:rPr>
          <w:rtl/>
        </w:rPr>
        <w:t xml:space="preserve"> ה' </w:t>
      </w:r>
      <w:r w:rsidRPr="009423EC">
        <w:rPr>
          <w:rtl/>
        </w:rPr>
        <w:t>נותן שמש לאור יומם ח</w:t>
      </w:r>
      <w:r w:rsidR="00096C80">
        <w:rPr>
          <w:rFonts w:hint="cs"/>
          <w:rtl/>
        </w:rPr>
        <w:t>ו</w:t>
      </w:r>
      <w:r w:rsidRPr="009423EC">
        <w:rPr>
          <w:rtl/>
        </w:rPr>
        <w:t xml:space="preserve">קת ירח </w:t>
      </w:r>
      <w:r>
        <w:rPr>
          <w:rtl/>
        </w:rPr>
        <w:t>וכו</w:t>
      </w:r>
      <w:r w:rsidRPr="009423EC">
        <w:rPr>
          <w:rtl/>
        </w:rPr>
        <w:t>כבי לאור לילה רוגע הים ויהמו גליו</w:t>
      </w:r>
      <w:r>
        <w:rPr>
          <w:rtl/>
        </w:rPr>
        <w:t xml:space="preserve"> ה' </w:t>
      </w:r>
      <w:r w:rsidRPr="009423EC">
        <w:rPr>
          <w:rtl/>
        </w:rPr>
        <w:t>צבאות שמו אם ימושו הח</w:t>
      </w:r>
      <w:r>
        <w:rPr>
          <w:rFonts w:hint="cs"/>
          <w:rtl/>
        </w:rPr>
        <w:t>ו</w:t>
      </w:r>
      <w:r w:rsidRPr="009423EC">
        <w:rPr>
          <w:rtl/>
        </w:rPr>
        <w:t xml:space="preserve">קים האלה מלפני גם זרע ישראל ישבתו מהיות גוי לפני כל הימים. והנה אמר בפירוש כשם שאלו נמצאים, והם עיקר המציאות, והם השמש והירח והכוכבים, ולא יתכן שיהיה שינוי בדבר שהוא עיקר המציאות, כך אין שינוי לישראל במה שהם עיקר ועצם המציאות בעולם הזה, כמו שאמרנו, כי הם ראשית ועיקר בעולם, ואין ראוי לעלות על הדעת דבר כמו זה, ומרוחק מן השכל בתכלית הרחקה, ודי בזה. </w:t>
      </w:r>
    </w:p>
    <w:p w:rsidR="00657196" w:rsidRPr="009423EC" w:rsidRDefault="00657196" w:rsidP="00FB3502">
      <w:pPr>
        <w:rPr>
          <w:rtl/>
        </w:rPr>
      </w:pPr>
    </w:p>
    <w:p w:rsidR="00657196" w:rsidRPr="009423EC" w:rsidRDefault="00657196" w:rsidP="00FB3502">
      <w:pPr>
        <w:rPr>
          <w:rtl/>
        </w:rPr>
      </w:pPr>
      <w:r w:rsidRPr="009423EC">
        <w:rPr>
          <w:rtl/>
        </w:rPr>
        <w:t>ובדבר הזה שאמר נותן השמש לאור יומם ח</w:t>
      </w:r>
      <w:r w:rsidR="00096C80">
        <w:rPr>
          <w:rFonts w:hint="cs"/>
          <w:rtl/>
        </w:rPr>
        <w:t>ו</w:t>
      </w:r>
      <w:r w:rsidRPr="009423EC">
        <w:rPr>
          <w:rtl/>
        </w:rPr>
        <w:t xml:space="preserve">קות ירח </w:t>
      </w:r>
      <w:r>
        <w:rPr>
          <w:rtl/>
        </w:rPr>
        <w:t>וכו</w:t>
      </w:r>
      <w:r w:rsidRPr="009423EC">
        <w:rPr>
          <w:rtl/>
        </w:rPr>
        <w:t xml:space="preserve">כבים לאור לילה, רמז כי לא יהיה ביטול לישראל בין כאשר לא יהיו תחת ממשלת </w:t>
      </w:r>
      <w:r w:rsidR="00FA3F17">
        <w:rPr>
          <w:rtl/>
        </w:rPr>
        <w:t>האומות</w:t>
      </w:r>
      <w:r w:rsidRPr="009423EC">
        <w:rPr>
          <w:rtl/>
        </w:rPr>
        <w:t xml:space="preserve">, והיה להם אורה, ובין שהם יושבים בגלות ובחשיכה. ולכך אמר נותן שמש לאור יומם, וזהו כאשר אין ישראל תחת ממשלת </w:t>
      </w:r>
      <w:r w:rsidR="00FA3F17">
        <w:rPr>
          <w:rtl/>
        </w:rPr>
        <w:t>האומות</w:t>
      </w:r>
      <w:r w:rsidRPr="009423EC">
        <w:rPr>
          <w:rtl/>
        </w:rPr>
        <w:t xml:space="preserve">. ואמר חוקות ירח </w:t>
      </w:r>
      <w:r>
        <w:rPr>
          <w:rtl/>
        </w:rPr>
        <w:t>וכו</w:t>
      </w:r>
      <w:r w:rsidRPr="009423EC">
        <w:rPr>
          <w:rtl/>
        </w:rPr>
        <w:t xml:space="preserve">כבים לאור לילה </w:t>
      </w:r>
      <w:r>
        <w:rPr>
          <w:rtl/>
        </w:rPr>
        <w:t>וגו'</w:t>
      </w:r>
      <w:r w:rsidRPr="009423EC">
        <w:rPr>
          <w:rtl/>
        </w:rPr>
        <w:t xml:space="preserve">, וזה אמר שאל יאמר כי יגיע לישראל </w:t>
      </w:r>
      <w:r>
        <w:rPr>
          <w:rtl/>
        </w:rPr>
        <w:t>ביטול</w:t>
      </w:r>
      <w:r w:rsidRPr="009423EC">
        <w:rPr>
          <w:rtl/>
        </w:rPr>
        <w:t xml:space="preserve"> בשביל כובד גלותם, ולכך אמר כי כשם שנתן חוק לירח ולכוכבים שיהיה להם המציאות לאור לילה, כך נתן קיום לישראל בגלותם, ולא יקבלו </w:t>
      </w:r>
      <w:r>
        <w:rPr>
          <w:rtl/>
        </w:rPr>
        <w:t>ביטול</w:t>
      </w:r>
      <w:r w:rsidRPr="009423EC">
        <w:rPr>
          <w:rtl/>
        </w:rPr>
        <w:t xml:space="preserve"> והפסד כלל בגלותם, אף אם ישבו בחושך הגלות. ואמר רוגע הים ויהמו כנגד </w:t>
      </w:r>
      <w:r w:rsidR="00FA3F17">
        <w:rPr>
          <w:rtl/>
        </w:rPr>
        <w:t>האומות</w:t>
      </w:r>
      <w:r w:rsidRPr="009423EC">
        <w:rPr>
          <w:rtl/>
        </w:rPr>
        <w:t xml:space="preserve"> שנמשלו כים. ובמדרש הוי המון עמים כהמות ים יהמיון (ישעיה יז, יב), נמשלו ישראל לחול, שנאמר </w:t>
      </w:r>
      <w:r>
        <w:rPr>
          <w:rtl/>
        </w:rPr>
        <w:t>(</w:t>
      </w:r>
      <w:r w:rsidRPr="009423EC">
        <w:rPr>
          <w:rtl/>
        </w:rPr>
        <w:t xml:space="preserve">הושע ב, א) והיה בני ישראל כחול אשר על שפת הים, ונמשלו </w:t>
      </w:r>
      <w:r w:rsidR="00FA3F17">
        <w:rPr>
          <w:rtl/>
        </w:rPr>
        <w:t>האומות</w:t>
      </w:r>
      <w:r w:rsidRPr="009423EC">
        <w:rPr>
          <w:rtl/>
        </w:rPr>
        <w:t xml:space="preserve"> לים, שנאמר כהמות ים יהמיון, והם מתיעצין על ישראל, והקדוש ברוך הוא מתיש גבורתן. וזה שאמר כאן רוגע הים ויהמו גליו, שהוא יתברך מבטל עצתן כאשר רוצין לבא על ישראל, וזה מבואר. </w:t>
      </w:r>
    </w:p>
    <w:p w:rsidR="00657196" w:rsidRPr="009423EC" w:rsidRDefault="00657196" w:rsidP="00FB3502">
      <w:pPr>
        <w:rPr>
          <w:rtl/>
        </w:rPr>
      </w:pPr>
    </w:p>
    <w:p w:rsidR="00D57BBF" w:rsidRDefault="00657196" w:rsidP="00FB3502">
      <w:pPr>
        <w:rPr>
          <w:rtl/>
        </w:rPr>
      </w:pPr>
      <w:r w:rsidRPr="009423EC">
        <w:rPr>
          <w:rtl/>
        </w:rPr>
        <w:t xml:space="preserve">ויותר מזה שמעיד על זה המוחש, כי כאשר נגלה ונראה לפניך שפלות ישראל וירידתם בין </w:t>
      </w:r>
      <w:r w:rsidR="00FA3F17">
        <w:rPr>
          <w:rtl/>
        </w:rPr>
        <w:t>האומות</w:t>
      </w:r>
      <w:r w:rsidRPr="009423EC">
        <w:rPr>
          <w:rtl/>
        </w:rPr>
        <w:t>, עד שאי אפשר שיהיה שפלות יותר מזה, ואיך יש להם קיום בין האריות והנמרים, אם לא כי גדול הרועה אשר שומרם, ואם לא כי מאת</w:t>
      </w:r>
      <w:r>
        <w:rPr>
          <w:rtl/>
        </w:rPr>
        <w:t xml:space="preserve"> ה' הייתה</w:t>
      </w:r>
      <w:r w:rsidRPr="009423EC">
        <w:rPr>
          <w:rtl/>
        </w:rPr>
        <w:t xml:space="preserve"> זאת והיא נפלאת בעיני כל באי עולם (עפי תהלים קיח, כג), אי אפשר לאומה שיהא לה קיום כלל. </w:t>
      </w:r>
    </w:p>
    <w:p w:rsidR="00D57BBF" w:rsidRDefault="00D57BBF" w:rsidP="00FB3502">
      <w:pPr>
        <w:rPr>
          <w:rtl/>
        </w:rPr>
      </w:pPr>
    </w:p>
    <w:p w:rsidR="00657196" w:rsidRPr="009423EC" w:rsidRDefault="00657196" w:rsidP="00FB3502">
      <w:pPr>
        <w:pStyle w:val="a4"/>
        <w:rPr>
          <w:rtl/>
        </w:rPr>
      </w:pPr>
      <w:r w:rsidRPr="009423EC">
        <w:rPr>
          <w:rtl/>
        </w:rPr>
        <w:t>ובפרק קמא דמגילה (יא א) אמר שמואל לא מאסתים ולא געלתים לכלותם להפר בריתי אתם כי אני</w:t>
      </w:r>
      <w:r>
        <w:rPr>
          <w:rtl/>
        </w:rPr>
        <w:t xml:space="preserve"> ה' אלוהי</w:t>
      </w:r>
      <w:r w:rsidRPr="009423EC">
        <w:rPr>
          <w:rtl/>
        </w:rPr>
        <w:t>הם (ויקרא כו, מד), לא מאסתים בימי יונים, ולא געלתים בימי אספסיאנוס קיסר, לכלותם בימי המן, להפר בריתי אתם בימי מלכות רביעית, כי אני</w:t>
      </w:r>
      <w:r>
        <w:rPr>
          <w:rtl/>
        </w:rPr>
        <w:t xml:space="preserve"> ה' אלוהי</w:t>
      </w:r>
      <w:r w:rsidRPr="009423EC">
        <w:rPr>
          <w:rtl/>
        </w:rPr>
        <w:t>הם לימות גוג ומגוג. במתניתא תנא, לא מאסתים בימי כשדים, שהע</w:t>
      </w:r>
      <w:r>
        <w:rPr>
          <w:rtl/>
        </w:rPr>
        <w:t>מדת</w:t>
      </w:r>
      <w:r w:rsidRPr="009423EC">
        <w:rPr>
          <w:rtl/>
        </w:rPr>
        <w:t>י להם דניאל חנניה מישאל ועזריה. ולא געלתים בימי המן, שהע</w:t>
      </w:r>
      <w:r>
        <w:rPr>
          <w:rtl/>
        </w:rPr>
        <w:t>מדת</w:t>
      </w:r>
      <w:r w:rsidRPr="009423EC">
        <w:rPr>
          <w:rtl/>
        </w:rPr>
        <w:t xml:space="preserve">י להם </w:t>
      </w:r>
      <w:r w:rsidRPr="009423EC">
        <w:rPr>
          <w:rtl/>
        </w:rPr>
        <w:lastRenderedPageBreak/>
        <w:t>מרדכי ואסתר. לכלותם בימי יונים, שהע</w:t>
      </w:r>
      <w:r>
        <w:rPr>
          <w:rtl/>
        </w:rPr>
        <w:t>מדת</w:t>
      </w:r>
      <w:r w:rsidRPr="009423EC">
        <w:rPr>
          <w:rtl/>
        </w:rPr>
        <w:t>י להם שמעון הצדיק ומתתיהו בן יוחנן כהן גדול וחשמונאי. להפר בריתי אתם בימי מלכות רביעית, שהע</w:t>
      </w:r>
      <w:r>
        <w:rPr>
          <w:rtl/>
        </w:rPr>
        <w:t>מדת</w:t>
      </w:r>
      <w:r w:rsidRPr="009423EC">
        <w:rPr>
          <w:rtl/>
        </w:rPr>
        <w:t>י להם של בית רבי וחכמי הדורות, כי אני</w:t>
      </w:r>
      <w:r>
        <w:rPr>
          <w:rtl/>
        </w:rPr>
        <w:t xml:space="preserve"> ה' אלוהיהם לעתיד ל</w:t>
      </w:r>
      <w:r>
        <w:rPr>
          <w:rFonts w:hint="cs"/>
          <w:rtl/>
        </w:rPr>
        <w:t>בו</w:t>
      </w:r>
      <w:r w:rsidRPr="009423EC">
        <w:rPr>
          <w:rtl/>
        </w:rPr>
        <w:t xml:space="preserve">א, שאין כל אומה ולשון שולטת בהם, עד כאן. </w:t>
      </w:r>
    </w:p>
    <w:p w:rsidR="00657196" w:rsidRPr="009423EC" w:rsidRDefault="00657196" w:rsidP="00FB3502">
      <w:pPr>
        <w:rPr>
          <w:rtl/>
        </w:rPr>
      </w:pPr>
    </w:p>
    <w:p w:rsidR="00657196" w:rsidRPr="009423EC" w:rsidRDefault="00657196" w:rsidP="00FB3502">
      <w:pPr>
        <w:rPr>
          <w:rtl/>
        </w:rPr>
      </w:pPr>
      <w:r w:rsidRPr="009423EC">
        <w:rPr>
          <w:rtl/>
        </w:rPr>
        <w:t>הנה דעת שמואל בפירוש הפסוק הזה, שכל זמן שתב</w:t>
      </w:r>
      <w:r>
        <w:rPr>
          <w:rFonts w:hint="cs"/>
          <w:rtl/>
        </w:rPr>
        <w:t>ו</w:t>
      </w:r>
      <w:r w:rsidRPr="009423EC">
        <w:rPr>
          <w:rtl/>
        </w:rPr>
        <w:t>א צרה על ישראל, הוא יתברך מציל אותם, ואינו מניח לכלותם, ומעמיד להם מצילים שיהיו נושעים על ידם. ובזה נראה בגלותם יותר שלא מאס בהם. ואילו הציל אותם השם יתברך שנתן בלב המושלים עליהם שלא יעשו להם דבר, בזה לא נראה שלא מאס בהם השם יתברך, אבל כאשר העמיד מהם אנשים שהיו קרובים אל המלכות, והיו נ</w:t>
      </w:r>
      <w:r>
        <w:rPr>
          <w:rFonts w:hint="cs"/>
          <w:rtl/>
        </w:rPr>
        <w:t>י</w:t>
      </w:r>
      <w:r w:rsidRPr="009423EC">
        <w:rPr>
          <w:rtl/>
        </w:rPr>
        <w:t xml:space="preserve">צולים על ידיהם, בזה נראה כי לא מאס בהם השם יתברך, כי בזה נודע כי ההצלה היא בעצמם, וזהו מעלתם העליונה. והברייתא מפרש שמעמיד השם יתברך להם בני אדם בכל מלכות ומלכות מצילים מיוחדים, כי כח של מלכות ומלכות מיוחד בפני עצמו, ולכך מעמיד השם יתברך להם בכל מלכות ומלכות בפני עצמו פרנסים כפי מה שראוי לאותו מלכות, וכפי </w:t>
      </w:r>
      <w:r>
        <w:rPr>
          <w:rtl/>
        </w:rPr>
        <w:t>עניין</w:t>
      </w:r>
      <w:r w:rsidRPr="009423EC">
        <w:rPr>
          <w:rtl/>
        </w:rPr>
        <w:t xml:space="preserve"> המלכות. </w:t>
      </w:r>
    </w:p>
    <w:p w:rsidR="00657196" w:rsidRPr="009423EC" w:rsidRDefault="00657196" w:rsidP="00FB3502">
      <w:pPr>
        <w:rPr>
          <w:rtl/>
        </w:rPr>
      </w:pPr>
    </w:p>
    <w:p w:rsidR="00503DD8" w:rsidRDefault="00657196" w:rsidP="00FB3502">
      <w:pPr>
        <w:pStyle w:val="a4"/>
        <w:rPr>
          <w:rtl/>
        </w:rPr>
      </w:pPr>
      <w:r w:rsidRPr="009423EC">
        <w:rPr>
          <w:rtl/>
        </w:rPr>
        <w:t>ובירושלמי דתענית (פב הו), ריש לקיש בשם רבי ינאי אמר, שתף הקדוש ברוך הוא שמו בישראל. למה הדבר דומה</w:t>
      </w:r>
      <w:r>
        <w:rPr>
          <w:rFonts w:hint="cs"/>
          <w:rtl/>
        </w:rPr>
        <w:t>?</w:t>
      </w:r>
      <w:r w:rsidRPr="009423EC">
        <w:rPr>
          <w:rtl/>
        </w:rPr>
        <w:t xml:space="preserve"> למלך שהיה לו מפתח פלטרין קטנה, אמר אם אני אניח המפתח כמו שהיא, הרי היא אבודה, אלא הרי אני קובע בה שלשלת, שאם תהיה אבודה, תהיה השלשלת מונח עלי. כך אמר הקדוש ברוך הוא, אם אני מניח את בני ישראל הרי הם אבודים בין </w:t>
      </w:r>
      <w:r w:rsidR="00FA3F17">
        <w:rPr>
          <w:rtl/>
        </w:rPr>
        <w:t>האומות</w:t>
      </w:r>
      <w:r w:rsidRPr="009423EC">
        <w:rPr>
          <w:rtl/>
        </w:rPr>
        <w:t xml:space="preserve">. אלא הרי אני משתף שמי הגדול בהם, מה טעם, וישמע הכנעני ויושבי הארץ ונסבו עלינו והכריתו את שמינו מן הארץ ומה תעשה לשמך הגדול </w:t>
      </w:r>
      <w:r>
        <w:rPr>
          <w:rtl/>
        </w:rPr>
        <w:t>(</w:t>
      </w:r>
      <w:r w:rsidRPr="009423EC">
        <w:rPr>
          <w:rtl/>
        </w:rPr>
        <w:t xml:space="preserve">יהושע ז, ט), שהוא משותף בנו, עד כאן. </w:t>
      </w:r>
    </w:p>
    <w:p w:rsidR="00657196" w:rsidRPr="009423EC" w:rsidRDefault="00657196" w:rsidP="00FB3502">
      <w:pPr>
        <w:rPr>
          <w:rtl/>
        </w:rPr>
      </w:pPr>
      <w:r w:rsidRPr="009423EC">
        <w:rPr>
          <w:rtl/>
        </w:rPr>
        <w:t xml:space="preserve">וביאור </w:t>
      </w:r>
      <w:r>
        <w:rPr>
          <w:rtl/>
        </w:rPr>
        <w:t>עניין</w:t>
      </w:r>
      <w:r w:rsidRPr="009423EC">
        <w:rPr>
          <w:rtl/>
        </w:rPr>
        <w:t xml:space="preserve"> זה, כי העולם הזה הוא פלטרין של מלך, וישראל הם מפתח של פלטרין, שאם אין ישראל הרי דומה לפלטרין שהוא סגור. וכאשר הפלטרין סגור אין הפלטרין משמש כלום, ולא נקרא בית, כי אין לו פתיחה. כך אם אין ישראל, אין הפלטרין - שהוא העולם - משמש כלום, והוא סגור, וכאילו אין </w:t>
      </w:r>
      <w:r w:rsidR="00096C80">
        <w:rPr>
          <w:rFonts w:hint="cs"/>
          <w:rtl/>
        </w:rPr>
        <w:t>ש</w:t>
      </w:r>
      <w:r w:rsidRPr="009423EC">
        <w:rPr>
          <w:rtl/>
        </w:rPr>
        <w:t xml:space="preserve">ם פלטרין עליו כלל. ולפיכך נקרא ישראל מפתח קטנה, שהם אומה קטנה, והם המפתח של הפלטרין הגדולה. וכבר התבאר כי ישראל נחשבים שהם כמו צורה אל העולם, ולכך מדמה את ישראל למפתח, שהמפתח פותחת הטרקלין עד שהיא פתוחה. וכאשר אין המפתח, הפלטרין היא סגורה, והוא כמו גלמי כלי עץ, אשר הוא סתום ואין לו בית קיבול, ואין לה צורת טרקלין, שהוא פתוח. </w:t>
      </w:r>
    </w:p>
    <w:p w:rsidR="00657196" w:rsidRPr="009423EC" w:rsidRDefault="00657196" w:rsidP="00FB3502">
      <w:pPr>
        <w:rPr>
          <w:rtl/>
        </w:rPr>
      </w:pPr>
    </w:p>
    <w:p w:rsidR="00657196" w:rsidRDefault="00657196" w:rsidP="00FB3502">
      <w:pPr>
        <w:rPr>
          <w:rtl/>
        </w:rPr>
      </w:pPr>
      <w:r w:rsidRPr="009423EC">
        <w:rPr>
          <w:rtl/>
        </w:rPr>
        <w:t xml:space="preserve">ואמר שאם יהיה מניח ישראל כמו שהם, יהיו נאבדים בין </w:t>
      </w:r>
      <w:r w:rsidR="00FA3F17">
        <w:rPr>
          <w:rtl/>
        </w:rPr>
        <w:t>האומות</w:t>
      </w:r>
      <w:r w:rsidRPr="009423EC">
        <w:rPr>
          <w:rtl/>
        </w:rPr>
        <w:t xml:space="preserve">. כי ישראל הם אומה נבדלת מכל </w:t>
      </w:r>
      <w:r w:rsidR="00FA3F17">
        <w:rPr>
          <w:rtl/>
        </w:rPr>
        <w:t>האומות</w:t>
      </w:r>
      <w:r w:rsidRPr="009423EC">
        <w:rPr>
          <w:rtl/>
        </w:rPr>
        <w:t xml:space="preserve">, והיא אומה לעצמה מיוחדת כמו שהתבאר. ואין ספק שהאומה הישראלית כל </w:t>
      </w:r>
      <w:r w:rsidR="00FA3F17">
        <w:rPr>
          <w:rtl/>
        </w:rPr>
        <w:t>האומות</w:t>
      </w:r>
      <w:r w:rsidRPr="009423EC">
        <w:rPr>
          <w:rtl/>
        </w:rPr>
        <w:t xml:space="preserve"> מתנגדים לה, והיו המתנגדים גוברין עליה ומבטלין אותה כאשר הם </w:t>
      </w:r>
      <w:r w:rsidRPr="009423EC">
        <w:rPr>
          <w:rtl/>
        </w:rPr>
        <w:lastRenderedPageBreak/>
        <w:t xml:space="preserve">בגלות והם תחתיהם. לכך שתף שמו בהם, כלומר, שהם </w:t>
      </w:r>
      <w:r>
        <w:rPr>
          <w:rtl/>
        </w:rPr>
        <w:t>דבקים</w:t>
      </w:r>
      <w:r w:rsidRPr="009423EC">
        <w:rPr>
          <w:rtl/>
        </w:rPr>
        <w:t xml:space="preserve"> אל השם יתברך, ובזה אין </w:t>
      </w:r>
      <w:r w:rsidR="00FA3F17">
        <w:rPr>
          <w:rtl/>
        </w:rPr>
        <w:t>האומות</w:t>
      </w:r>
      <w:r w:rsidRPr="009423EC">
        <w:rPr>
          <w:rtl/>
        </w:rPr>
        <w:t xml:space="preserve"> יכולים להם, כאשר שתף השם בשמם. ודבר זה נקרא שלשלת, כי השלשלת משלשל ומחבר המפתח שלא יהיה נאבד ממנו. לכך מה שש</w:t>
      </w:r>
      <w:r>
        <w:rPr>
          <w:rFonts w:hint="cs"/>
          <w:rtl/>
        </w:rPr>
        <w:t>י</w:t>
      </w:r>
      <w:r w:rsidRPr="009423EC">
        <w:rPr>
          <w:rtl/>
        </w:rPr>
        <w:t xml:space="preserve">תף השם יתברך שמו בהם, הוא השלשלת המחבר אותם אל השם יתברך, שלא יהיו נאבדים בין </w:t>
      </w:r>
      <w:r w:rsidR="00FA3F17">
        <w:rPr>
          <w:rtl/>
        </w:rPr>
        <w:t>האומות</w:t>
      </w:r>
      <w:r w:rsidRPr="009423EC">
        <w:rPr>
          <w:rtl/>
        </w:rPr>
        <w:t xml:space="preserve">, והם </w:t>
      </w:r>
      <w:r>
        <w:rPr>
          <w:rtl/>
        </w:rPr>
        <w:t>דבקים</w:t>
      </w:r>
      <w:r w:rsidRPr="009423EC">
        <w:rPr>
          <w:rtl/>
        </w:rPr>
        <w:t xml:space="preserve"> בו, כדכתיב (דברים ד, ד) ואתם הדבקים בה </w:t>
      </w:r>
      <w:r>
        <w:rPr>
          <w:rtl/>
        </w:rPr>
        <w:t>אלוהי</w:t>
      </w:r>
      <w:r w:rsidRPr="009423EC">
        <w:rPr>
          <w:rtl/>
        </w:rPr>
        <w:t xml:space="preserve">כם </w:t>
      </w:r>
      <w:r>
        <w:rPr>
          <w:rtl/>
        </w:rPr>
        <w:t>וגו'</w:t>
      </w:r>
      <w:r w:rsidRPr="009423EC">
        <w:rPr>
          <w:rtl/>
        </w:rPr>
        <w:t xml:space="preserve">. </w:t>
      </w:r>
    </w:p>
    <w:p w:rsidR="00657196" w:rsidRPr="009423EC" w:rsidRDefault="00657196" w:rsidP="00FB3502">
      <w:pPr>
        <w:rPr>
          <w:rtl/>
        </w:rPr>
      </w:pPr>
      <w:r w:rsidRPr="009423EC">
        <w:rPr>
          <w:rtl/>
        </w:rPr>
        <w:t xml:space="preserve">ואינו דומה לישמעאל, שאף כי גם אצלו שם אל, אינו דומה לשם ישראל, כי נקרא ישמעאל שהשם שמע תפילת הגר (בראשית טז, יא). אבל אצל ישראל, לשון אל מורה שיש בהם </w:t>
      </w:r>
      <w:r>
        <w:rPr>
          <w:rtl/>
        </w:rPr>
        <w:t>עניין</w:t>
      </w:r>
      <w:r w:rsidRPr="009423EC">
        <w:rPr>
          <w:rtl/>
        </w:rPr>
        <w:t xml:space="preserve"> </w:t>
      </w:r>
      <w:r>
        <w:rPr>
          <w:rtl/>
        </w:rPr>
        <w:t>אלוהי</w:t>
      </w:r>
      <w:r w:rsidRPr="009423EC">
        <w:rPr>
          <w:rtl/>
        </w:rPr>
        <w:t xml:space="preserve">, שהרי בשביל זה נקרא יעקב בשם ישראל - שרית עם </w:t>
      </w:r>
      <w:r>
        <w:rPr>
          <w:rtl/>
        </w:rPr>
        <w:t>אלוהים</w:t>
      </w:r>
      <w:r w:rsidRPr="009423EC">
        <w:rPr>
          <w:rtl/>
        </w:rPr>
        <w:t xml:space="preserve"> ועם אנשים (בראשית לב, כט). ואם כן שם ישראל רוצה לומר שהיה ביעקב </w:t>
      </w:r>
      <w:r>
        <w:rPr>
          <w:rtl/>
        </w:rPr>
        <w:t>עניין</w:t>
      </w:r>
      <w:r w:rsidRPr="009423EC">
        <w:rPr>
          <w:rtl/>
        </w:rPr>
        <w:t xml:space="preserve"> </w:t>
      </w:r>
      <w:r>
        <w:rPr>
          <w:rtl/>
        </w:rPr>
        <w:t>אלוהי</w:t>
      </w:r>
      <w:r w:rsidRPr="009423EC">
        <w:rPr>
          <w:rtl/>
        </w:rPr>
        <w:t xml:space="preserve"> על שם שרית עם </w:t>
      </w:r>
      <w:r>
        <w:rPr>
          <w:rtl/>
        </w:rPr>
        <w:t>אלוהים</w:t>
      </w:r>
      <w:r w:rsidRPr="009423EC">
        <w:rPr>
          <w:rtl/>
        </w:rPr>
        <w:t xml:space="preserve"> ותוכל, ולפיכך נקרא זהו שתף שמו בשמם. ולכך אמר הכתוב (יהושע ז, ט) והכריתו את שמינו מן הארץ ומה תעשה לשמך הגדול</w:t>
      </w:r>
      <w:r>
        <w:rPr>
          <w:rFonts w:hint="cs"/>
          <w:rtl/>
        </w:rPr>
        <w:t>?</w:t>
      </w:r>
      <w:r w:rsidRPr="009423EC">
        <w:rPr>
          <w:rtl/>
        </w:rPr>
        <w:t xml:space="preserve"> כי מאחר שש</w:t>
      </w:r>
      <w:r>
        <w:rPr>
          <w:rFonts w:hint="cs"/>
          <w:rtl/>
        </w:rPr>
        <w:t>י</w:t>
      </w:r>
      <w:r w:rsidRPr="009423EC">
        <w:rPr>
          <w:rtl/>
        </w:rPr>
        <w:t>תף השם בשמם, אם כן אם יכריתו אותם מן הארץ ומה תעשה לשמך הגדול</w:t>
      </w:r>
      <w:r>
        <w:rPr>
          <w:rFonts w:hint="cs"/>
          <w:rtl/>
        </w:rPr>
        <w:t>?</w:t>
      </w:r>
      <w:r w:rsidRPr="009423EC">
        <w:rPr>
          <w:rtl/>
        </w:rPr>
        <w:t xml:space="preserve"> שדבר זה מגיע אל שמו. </w:t>
      </w:r>
    </w:p>
    <w:p w:rsidR="00657196" w:rsidRPr="009423EC" w:rsidRDefault="00657196" w:rsidP="00FB3502">
      <w:pPr>
        <w:rPr>
          <w:rtl/>
        </w:rPr>
      </w:pPr>
    </w:p>
    <w:p w:rsidR="00657196" w:rsidRPr="009423EC" w:rsidRDefault="00657196" w:rsidP="00FB3502">
      <w:pPr>
        <w:rPr>
          <w:rtl/>
        </w:rPr>
      </w:pPr>
      <w:r w:rsidRPr="009423EC">
        <w:rPr>
          <w:rtl/>
        </w:rPr>
        <w:t>אמנם נראה לי, כי מה שאמרו כאן שש</w:t>
      </w:r>
      <w:r>
        <w:rPr>
          <w:rFonts w:hint="cs"/>
          <w:rtl/>
        </w:rPr>
        <w:t>י</w:t>
      </w:r>
      <w:r w:rsidRPr="009423EC">
        <w:rPr>
          <w:rtl/>
        </w:rPr>
        <w:t xml:space="preserve">תף שמו בשמם שלא יהיו נאבדים בין </w:t>
      </w:r>
      <w:r w:rsidR="00FA3F17">
        <w:rPr>
          <w:rtl/>
        </w:rPr>
        <w:t>האומות</w:t>
      </w:r>
      <w:r w:rsidRPr="009423EC">
        <w:rPr>
          <w:rtl/>
        </w:rPr>
        <w:t xml:space="preserve">, שאין פירושו שלא יהיו נאבדים כאשר הם בגלותם בין </w:t>
      </w:r>
      <w:r w:rsidR="00FA3F17">
        <w:rPr>
          <w:rtl/>
        </w:rPr>
        <w:t>האומות</w:t>
      </w:r>
      <w:r w:rsidRPr="009423EC">
        <w:rPr>
          <w:rtl/>
        </w:rPr>
        <w:t>, שאף אם אינם בגלות צריכים ישראל לש</w:t>
      </w:r>
      <w:r>
        <w:rPr>
          <w:rFonts w:hint="cs"/>
          <w:rtl/>
        </w:rPr>
        <w:t>י</w:t>
      </w:r>
      <w:r w:rsidRPr="009423EC">
        <w:rPr>
          <w:rtl/>
        </w:rPr>
        <w:t xml:space="preserve">תוף שמו בשמם, שלא יהיו ישראל בטלים בין </w:t>
      </w:r>
      <w:r w:rsidR="00FA3F17">
        <w:rPr>
          <w:rtl/>
        </w:rPr>
        <w:t>האומות</w:t>
      </w:r>
      <w:r w:rsidRPr="009423EC">
        <w:rPr>
          <w:rtl/>
        </w:rPr>
        <w:t xml:space="preserve">, כי </w:t>
      </w:r>
      <w:r w:rsidR="00FA3F17">
        <w:rPr>
          <w:rtl/>
        </w:rPr>
        <w:t>האומות</w:t>
      </w:r>
      <w:r w:rsidRPr="009423EC">
        <w:rPr>
          <w:rtl/>
        </w:rPr>
        <w:t xml:space="preserve"> מרובים, ויהיו ישראל חס ושלום בטלים בהם, ואז לא יהיה כאן מפתח לפלטרין הגדולה, כמו שהתבאר למעלה. ולכך קבע בישראל שלשלת המחבר אותם אל השם יתברך, ובזה הם נמצאים ונבדלים בפני עצמם, שהם חלק</w:t>
      </w:r>
      <w:r>
        <w:rPr>
          <w:rtl/>
        </w:rPr>
        <w:t xml:space="preserve"> ה' </w:t>
      </w:r>
      <w:r w:rsidRPr="009423EC">
        <w:rPr>
          <w:rtl/>
        </w:rPr>
        <w:t>(דברים לב, ט), ואינם בטלים אצל הרוב. אבל ל</w:t>
      </w:r>
      <w:r>
        <w:rPr>
          <w:rtl/>
        </w:rPr>
        <w:t>עניין</w:t>
      </w:r>
      <w:r w:rsidRPr="009423EC">
        <w:rPr>
          <w:rtl/>
        </w:rPr>
        <w:t xml:space="preserve"> ישראל בגלותם הוא </w:t>
      </w:r>
      <w:r>
        <w:rPr>
          <w:rtl/>
        </w:rPr>
        <w:t>עניין</w:t>
      </w:r>
      <w:r w:rsidRPr="009423EC">
        <w:rPr>
          <w:rtl/>
        </w:rPr>
        <w:t xml:space="preserve"> אחר, שהשם יתברך בעצמו </w:t>
      </w:r>
      <w:r>
        <w:rPr>
          <w:rtl/>
        </w:rPr>
        <w:t>עימהם</w:t>
      </w:r>
      <w:r w:rsidRPr="009423EC">
        <w:rPr>
          <w:rtl/>
        </w:rPr>
        <w:t xml:space="preserve"> בגלותם. </w:t>
      </w:r>
    </w:p>
    <w:p w:rsidR="00657196" w:rsidRPr="009423EC" w:rsidRDefault="00657196" w:rsidP="00FB3502">
      <w:pPr>
        <w:rPr>
          <w:rtl/>
        </w:rPr>
      </w:pPr>
    </w:p>
    <w:p w:rsidR="00503DD8" w:rsidRDefault="00657196" w:rsidP="00FB3502">
      <w:pPr>
        <w:pStyle w:val="a4"/>
        <w:rPr>
          <w:rtl/>
        </w:rPr>
      </w:pPr>
      <w:r w:rsidRPr="009423EC">
        <w:rPr>
          <w:rtl/>
        </w:rPr>
        <w:t xml:space="preserve">ובפרק בני העיר (מגילה כט א) תני רבי שמעון בן יוחאי אומר, בוא וראה כמה חביבין ישראל, שכל מקום שגלו - שכינה </w:t>
      </w:r>
      <w:r>
        <w:rPr>
          <w:rtl/>
        </w:rPr>
        <w:t>עימהם</w:t>
      </w:r>
      <w:r w:rsidRPr="009423EC">
        <w:rPr>
          <w:rtl/>
        </w:rPr>
        <w:t xml:space="preserve">. גלו למצרים - שכינה </w:t>
      </w:r>
      <w:r>
        <w:rPr>
          <w:rtl/>
        </w:rPr>
        <w:t>עימהם</w:t>
      </w:r>
      <w:r w:rsidRPr="009423EC">
        <w:rPr>
          <w:rtl/>
        </w:rPr>
        <w:t>, שנאמר (ש</w:t>
      </w:r>
      <w:r w:rsidR="00096C80">
        <w:rPr>
          <w:rFonts w:hint="cs"/>
          <w:rtl/>
        </w:rPr>
        <w:t>"</w:t>
      </w:r>
      <w:r w:rsidRPr="009423EC">
        <w:rPr>
          <w:rtl/>
        </w:rPr>
        <w:t xml:space="preserve">א ב, כז) הנגלה נגליתי לבית אביך בהיותם במצרים. גלו לעילם - שכינה </w:t>
      </w:r>
      <w:r>
        <w:rPr>
          <w:rtl/>
        </w:rPr>
        <w:t>עימהם</w:t>
      </w:r>
      <w:r w:rsidRPr="009423EC">
        <w:rPr>
          <w:rtl/>
        </w:rPr>
        <w:t xml:space="preserve">, שנאמר (ירמיה מט, לח) ושמתי כסאי בעילם. גלו לבבל - שכינה </w:t>
      </w:r>
      <w:r>
        <w:rPr>
          <w:rtl/>
        </w:rPr>
        <w:t>עימהם</w:t>
      </w:r>
      <w:r w:rsidRPr="009423EC">
        <w:rPr>
          <w:rtl/>
        </w:rPr>
        <w:t xml:space="preserve">, שנאמר (ישעיה מג, יד) למענכם שולחתי בבלה. גלו לאדום - שכינה </w:t>
      </w:r>
      <w:r>
        <w:rPr>
          <w:rtl/>
        </w:rPr>
        <w:t>עימהם</w:t>
      </w:r>
      <w:r w:rsidRPr="009423EC">
        <w:rPr>
          <w:rtl/>
        </w:rPr>
        <w:t xml:space="preserve">, שנאמר (ישעיה כג, א) מי זה בא מאדום חמוץ בגדים מבצרה </w:t>
      </w:r>
      <w:r>
        <w:rPr>
          <w:rtl/>
        </w:rPr>
        <w:t>וגו'</w:t>
      </w:r>
      <w:r w:rsidRPr="009423EC">
        <w:rPr>
          <w:rtl/>
        </w:rPr>
        <w:t>. ואף כשהם עת</w:t>
      </w:r>
      <w:r>
        <w:rPr>
          <w:rtl/>
        </w:rPr>
        <w:t>ידיים</w:t>
      </w:r>
      <w:r w:rsidRPr="009423EC">
        <w:rPr>
          <w:rtl/>
        </w:rPr>
        <w:t xml:space="preserve"> ליגאל - שכינה </w:t>
      </w:r>
      <w:r>
        <w:rPr>
          <w:rtl/>
        </w:rPr>
        <w:t>עימהם</w:t>
      </w:r>
      <w:r w:rsidRPr="009423EC">
        <w:rPr>
          <w:rtl/>
        </w:rPr>
        <w:t>, שנאמר (דברים ל, ג) ושב</w:t>
      </w:r>
      <w:r>
        <w:rPr>
          <w:rtl/>
        </w:rPr>
        <w:t xml:space="preserve"> ה' אלוהי</w:t>
      </w:r>
      <w:r w:rsidRPr="009423EC">
        <w:rPr>
          <w:rtl/>
        </w:rPr>
        <w:t xml:space="preserve">ך את שבותך </w:t>
      </w:r>
      <w:r>
        <w:rPr>
          <w:rtl/>
        </w:rPr>
        <w:t>וגו'</w:t>
      </w:r>
      <w:r w:rsidRPr="009423EC">
        <w:rPr>
          <w:rtl/>
        </w:rPr>
        <w:t xml:space="preserve">, והשיב לא נאמר, אלא ושב, מלמד שהשכינה שב </w:t>
      </w:r>
      <w:r>
        <w:rPr>
          <w:rtl/>
        </w:rPr>
        <w:t>עימהם</w:t>
      </w:r>
      <w:r w:rsidRPr="009423EC">
        <w:rPr>
          <w:rtl/>
        </w:rPr>
        <w:t xml:space="preserve"> מבין הגלות, עד כאן. </w:t>
      </w:r>
    </w:p>
    <w:p w:rsidR="00657196" w:rsidRPr="009423EC" w:rsidRDefault="00657196" w:rsidP="00FB3502">
      <w:pPr>
        <w:rPr>
          <w:rtl/>
        </w:rPr>
      </w:pPr>
      <w:r w:rsidRPr="008663DE">
        <w:rPr>
          <w:b/>
          <w:bCs/>
          <w:color w:val="C00000"/>
          <w:rtl/>
        </w:rPr>
        <w:t>והרשב</w:t>
      </w:r>
      <w:r w:rsidR="00096C80">
        <w:rPr>
          <w:rFonts w:hint="cs"/>
          <w:b/>
          <w:bCs/>
          <w:color w:val="C00000"/>
          <w:rtl/>
        </w:rPr>
        <w:t>"</w:t>
      </w:r>
      <w:r w:rsidRPr="008663DE">
        <w:rPr>
          <w:b/>
          <w:bCs/>
          <w:color w:val="C00000"/>
          <w:rtl/>
        </w:rPr>
        <w:t>א</w:t>
      </w:r>
      <w:r>
        <w:rPr>
          <w:rtl/>
        </w:rPr>
        <w:t xml:space="preserve"> ז"ל </w:t>
      </w:r>
      <w:r w:rsidRPr="009423EC">
        <w:rPr>
          <w:rtl/>
        </w:rPr>
        <w:t>בפירוש ההגדות שלו הוקשה לו מה שאמר ואף כשהם עת</w:t>
      </w:r>
      <w:r>
        <w:rPr>
          <w:rtl/>
        </w:rPr>
        <w:t>ידיים</w:t>
      </w:r>
      <w:r w:rsidRPr="009423EC">
        <w:rPr>
          <w:rtl/>
        </w:rPr>
        <w:t xml:space="preserve"> לה</w:t>
      </w:r>
      <w:r>
        <w:rPr>
          <w:rFonts w:hint="cs"/>
          <w:rtl/>
        </w:rPr>
        <w:t>י</w:t>
      </w:r>
      <w:r w:rsidRPr="009423EC">
        <w:rPr>
          <w:rtl/>
        </w:rPr>
        <w:t xml:space="preserve">גאל, פשיטא, אם הוא בגלות </w:t>
      </w:r>
      <w:r>
        <w:rPr>
          <w:rtl/>
        </w:rPr>
        <w:t>עימהם</w:t>
      </w:r>
      <w:r w:rsidRPr="009423EC">
        <w:rPr>
          <w:rtl/>
        </w:rPr>
        <w:t xml:space="preserve">, מכל שכן שהוא בא </w:t>
      </w:r>
      <w:r>
        <w:rPr>
          <w:rtl/>
        </w:rPr>
        <w:t>עימהם</w:t>
      </w:r>
      <w:r w:rsidRPr="009423EC">
        <w:rPr>
          <w:rtl/>
        </w:rPr>
        <w:t xml:space="preserve"> כשנגאלו. ולכך הוצרך לפרש, כי מה שאמר וכשנגאלו שב </w:t>
      </w:r>
      <w:r>
        <w:rPr>
          <w:rtl/>
        </w:rPr>
        <w:t>עימהם</w:t>
      </w:r>
      <w:r w:rsidRPr="009423EC">
        <w:rPr>
          <w:rtl/>
        </w:rPr>
        <w:t xml:space="preserve"> מן הגלות, היינו שבא לומר שהשם יתברך </w:t>
      </w:r>
      <w:r>
        <w:rPr>
          <w:rtl/>
        </w:rPr>
        <w:t>עימהם</w:t>
      </w:r>
      <w:r w:rsidRPr="009423EC">
        <w:rPr>
          <w:rtl/>
        </w:rPr>
        <w:t xml:space="preserve"> בגלותנו זה, שהם נפוצים בכל קצוי הארץ. כך הם דברי </w:t>
      </w:r>
      <w:r w:rsidRPr="008663DE">
        <w:rPr>
          <w:b/>
          <w:bCs/>
          <w:color w:val="C00000"/>
          <w:rtl/>
        </w:rPr>
        <w:t>הרשב</w:t>
      </w:r>
      <w:r w:rsidR="00096C80">
        <w:rPr>
          <w:rFonts w:hint="cs"/>
          <w:b/>
          <w:bCs/>
          <w:color w:val="C00000"/>
          <w:rtl/>
        </w:rPr>
        <w:t>"</w:t>
      </w:r>
      <w:r w:rsidRPr="008663DE">
        <w:rPr>
          <w:b/>
          <w:bCs/>
          <w:color w:val="C00000"/>
          <w:rtl/>
        </w:rPr>
        <w:t>א.</w:t>
      </w:r>
      <w:r w:rsidRPr="009423EC">
        <w:rPr>
          <w:rtl/>
        </w:rPr>
        <w:t xml:space="preserve"> </w:t>
      </w:r>
    </w:p>
    <w:p w:rsidR="00657196" w:rsidRPr="009423EC" w:rsidRDefault="00657196" w:rsidP="00FB3502">
      <w:pPr>
        <w:rPr>
          <w:rtl/>
        </w:rPr>
      </w:pPr>
    </w:p>
    <w:p w:rsidR="00657196" w:rsidRDefault="00657196" w:rsidP="00FB3502">
      <w:pPr>
        <w:rPr>
          <w:rtl/>
        </w:rPr>
      </w:pPr>
      <w:r w:rsidRPr="009423EC">
        <w:rPr>
          <w:rtl/>
        </w:rPr>
        <w:lastRenderedPageBreak/>
        <w:t xml:space="preserve">ואני אומר שהדברים הם כמשמען, שיותר יש טעם להיות עם ישראל בגלות ממה שיהיה </w:t>
      </w:r>
      <w:r>
        <w:rPr>
          <w:rtl/>
        </w:rPr>
        <w:t>עימהם</w:t>
      </w:r>
      <w:r w:rsidRPr="009423EC">
        <w:rPr>
          <w:rtl/>
        </w:rPr>
        <w:t xml:space="preserve"> כאשר יצאו מן הגלות. שכן אמרו </w:t>
      </w:r>
      <w:r>
        <w:rPr>
          <w:rtl/>
        </w:rPr>
        <w:t>רז"ל</w:t>
      </w:r>
      <w:r w:rsidRPr="009423EC">
        <w:rPr>
          <w:rtl/>
        </w:rPr>
        <w:t xml:space="preserve"> ל</w:t>
      </w:r>
      <w:r>
        <w:rPr>
          <w:rtl/>
        </w:rPr>
        <w:t>עניין</w:t>
      </w:r>
      <w:r w:rsidRPr="009423EC">
        <w:rPr>
          <w:rtl/>
        </w:rPr>
        <w:t xml:space="preserve"> החולה בפרק יציאות השבת (שבת יב ב), הנכנס לבקר את החולה, לא ישב על גבי מטה ולא על גבי כסא, אלא מתעטף וישב לפניו, שנאמר (תהלים מא, ד)</w:t>
      </w:r>
      <w:r>
        <w:rPr>
          <w:rtl/>
        </w:rPr>
        <w:t xml:space="preserve"> ה' </w:t>
      </w:r>
      <w:r w:rsidRPr="009423EC">
        <w:rPr>
          <w:rtl/>
        </w:rPr>
        <w:t xml:space="preserve">יסעדנו על ערש דוי </w:t>
      </w:r>
      <w:r>
        <w:rPr>
          <w:rtl/>
        </w:rPr>
        <w:t>וגו'</w:t>
      </w:r>
      <w:r w:rsidRPr="009423EC">
        <w:rPr>
          <w:rtl/>
        </w:rPr>
        <w:t xml:space="preserve">. ובחבור </w:t>
      </w:r>
      <w:r w:rsidRPr="009317E4">
        <w:rPr>
          <w:b/>
          <w:bCs/>
          <w:color w:val="C00000"/>
          <w:rtl/>
        </w:rPr>
        <w:t xml:space="preserve">גור אריה </w:t>
      </w:r>
      <w:r w:rsidRPr="009423EC">
        <w:rPr>
          <w:rtl/>
        </w:rPr>
        <w:t xml:space="preserve">בפרשת ויחי (בראשית מז, לא, אות לד) פרשנו שני טעמים; </w:t>
      </w:r>
    </w:p>
    <w:p w:rsidR="00657196" w:rsidRDefault="00657196" w:rsidP="00FB3502">
      <w:pPr>
        <w:rPr>
          <w:rtl/>
        </w:rPr>
      </w:pPr>
      <w:r w:rsidRPr="009317E4">
        <w:rPr>
          <w:b/>
          <w:bCs/>
          <w:rtl/>
        </w:rPr>
        <w:t>האחד,</w:t>
      </w:r>
      <w:r w:rsidRPr="009423EC">
        <w:rPr>
          <w:rtl/>
        </w:rPr>
        <w:t xml:space="preserve"> שכל דבר שצריך שמירה - השגחתו עליו יותר, והחולה שיצא מטבעו, אשר נתן השם יתברך הטבע אל האדם להעמיד את האדם, ועתה נשתנה טבעו, צריך הוא אל השמירה שלא יהיה נפסד, והשמירה מן השם יתברך. </w:t>
      </w:r>
    </w:p>
    <w:p w:rsidR="00657196" w:rsidRPr="009423EC" w:rsidRDefault="00657196" w:rsidP="00FB3502">
      <w:pPr>
        <w:rPr>
          <w:rtl/>
        </w:rPr>
      </w:pPr>
      <w:r w:rsidRPr="009317E4">
        <w:rPr>
          <w:b/>
          <w:bCs/>
          <w:rtl/>
        </w:rPr>
        <w:t>והטעם השני הוא,</w:t>
      </w:r>
      <w:r w:rsidRPr="009423EC">
        <w:rPr>
          <w:rtl/>
        </w:rPr>
        <w:t xml:space="preserve"> שהכתוב אומר </w:t>
      </w:r>
      <w:r>
        <w:rPr>
          <w:rtl/>
        </w:rPr>
        <w:t>(</w:t>
      </w:r>
      <w:r w:rsidRPr="009423EC">
        <w:rPr>
          <w:rtl/>
        </w:rPr>
        <w:t>ישעיה נז, טו) את דכא ושפל רוח אשכ</w:t>
      </w:r>
      <w:r>
        <w:rPr>
          <w:rFonts w:hint="cs"/>
          <w:rtl/>
        </w:rPr>
        <w:t>ו</w:t>
      </w:r>
      <w:r w:rsidRPr="009423EC">
        <w:rPr>
          <w:rtl/>
        </w:rPr>
        <w:t>ן, שזהו מ</w:t>
      </w:r>
      <w:r>
        <w:rPr>
          <w:rtl/>
        </w:rPr>
        <w:t>מידת</w:t>
      </w:r>
      <w:r w:rsidRPr="009423EC">
        <w:rPr>
          <w:rtl/>
        </w:rPr>
        <w:t xml:space="preserve"> השם יתברך ששכינתו עם אשר הוא דכא, וכבר התבאר למעלה </w:t>
      </w:r>
      <w:r>
        <w:rPr>
          <w:rtl/>
        </w:rPr>
        <w:t>עניין</w:t>
      </w:r>
      <w:r w:rsidRPr="009423EC">
        <w:rPr>
          <w:rtl/>
        </w:rPr>
        <w:t xml:space="preserve"> זה באריכות. ולכך החולה שהוא דכא, השם יתברך עמו בפרט. ולשני הטעמים ראוי שיהיה השכינה עם ישראל ביותר כאשר הם בגלות, שכאשר הם בגלות אז הם כמו חולה שיצא מטבעו, כי אין מן הטבע וממנהגו של עולם שתהיה אומה תחת אומה אחרת, וכמו שהתבאר למעלה. ולפיכך השם יתברך אתם בגלות, ואם לא כן, איך יהיה עמידה וקיום להם במלכות רביעית, אם לא כי יד</w:t>
      </w:r>
      <w:r>
        <w:rPr>
          <w:rtl/>
        </w:rPr>
        <w:t xml:space="preserve"> ה' </w:t>
      </w:r>
      <w:r w:rsidRPr="009423EC">
        <w:rPr>
          <w:rtl/>
        </w:rPr>
        <w:t xml:space="preserve">עשתה זאת. וכן לטעם השני אשר אמרנו, כי עיקר שכינתו בתחתונים, כי כן </w:t>
      </w:r>
      <w:r>
        <w:rPr>
          <w:rtl/>
        </w:rPr>
        <w:t>מידת</w:t>
      </w:r>
      <w:r w:rsidRPr="009423EC">
        <w:rPr>
          <w:rtl/>
        </w:rPr>
        <w:t>ו של השם יתברך להיות שכינתו את דכא, וישראל בגלות מדוכאים הם, ראוי</w:t>
      </w:r>
      <w:r>
        <w:rPr>
          <w:rFonts w:hint="cs"/>
          <w:rtl/>
        </w:rPr>
        <w:t>י</w:t>
      </w:r>
      <w:r w:rsidRPr="009423EC">
        <w:rPr>
          <w:rtl/>
        </w:rPr>
        <w:t xml:space="preserve">ם שיהיה שכינתו </w:t>
      </w:r>
      <w:r>
        <w:rPr>
          <w:rtl/>
        </w:rPr>
        <w:t>עימהם</w:t>
      </w:r>
      <w:r w:rsidRPr="009423EC">
        <w:rPr>
          <w:rtl/>
        </w:rPr>
        <w:t>. אבל כאשר יצאו מן הגלות, אז יעלה על הדעת שאין השם יתברך אתם. ולפיכך אמר (מגילה כט א) אף כאשר ישובו מן הגלות הוא נמצא אתם. וכאן מה שהשם יתברך עם ישראל בגלות הוא טעם אחר, כמו שאמרנו למעלה, כי אין ישראל נפרדים מן השכינה מאחר שהוא יתברך שמו שתף שמו בשמם. ולכך בכל גלות וגלות ובשובם הוא אתם, כי ל</w:t>
      </w:r>
      <w:r>
        <w:rPr>
          <w:rtl/>
        </w:rPr>
        <w:t>דבקות</w:t>
      </w:r>
      <w:r w:rsidRPr="009423EC">
        <w:rPr>
          <w:rtl/>
        </w:rPr>
        <w:t xml:space="preserve"> הזה אין פירוד. ולכך קאמר שאף כאשר הם עולים מן הגלות, שאז אין לומר שהוא אתם בשביל שצריך שיהיה לו השגחה עליהם, רק בשביל כי לא הוסר הדבוק ההוא, כי אין הסרה לו, וכמו שיתבאר עוד. </w:t>
      </w:r>
    </w:p>
    <w:p w:rsidR="00657196" w:rsidRPr="009423EC" w:rsidRDefault="00657196" w:rsidP="00FB3502">
      <w:pPr>
        <w:rPr>
          <w:rtl/>
        </w:rPr>
      </w:pPr>
    </w:p>
    <w:p w:rsidR="00A81953" w:rsidRDefault="00657196" w:rsidP="00FB3502">
      <w:pPr>
        <w:pStyle w:val="a4"/>
        <w:rPr>
          <w:rtl/>
        </w:rPr>
      </w:pPr>
      <w:r w:rsidRPr="009423EC">
        <w:rPr>
          <w:rtl/>
        </w:rPr>
        <w:t xml:space="preserve">ובפרק קמא דברכות (ח א), תניא רבי נתן אומר, מניין שאין הקדוש ברוך הוא מואס בתפילתן של רבים, שנאמר (איוב לו, ה) הן אל כביר לא ימאס. וכתיב (תהלים נה, יט) פדה בשלום נפשי מקרב לי. אמר הקדוש ברוך הוא, כל העוסק בתורה ובגמילות חסדים ומתפלל עם הצבור, כאילו פודה לי ולבני מבין </w:t>
      </w:r>
      <w:r w:rsidR="00FA3F17">
        <w:rPr>
          <w:rtl/>
        </w:rPr>
        <w:t>האומות</w:t>
      </w:r>
      <w:r w:rsidRPr="009423EC">
        <w:rPr>
          <w:rtl/>
        </w:rPr>
        <w:t xml:space="preserve">, עד כאן. </w:t>
      </w:r>
    </w:p>
    <w:p w:rsidR="00657196" w:rsidRDefault="00657196" w:rsidP="00FB3502">
      <w:pPr>
        <w:rPr>
          <w:rtl/>
        </w:rPr>
      </w:pPr>
      <w:r w:rsidRPr="009423EC">
        <w:rPr>
          <w:rtl/>
        </w:rPr>
        <w:t xml:space="preserve">ורצו גם בזה כי השכינה עם ישראל בגלותם, כמו שאמרנו. ואף על פי שאצלו אין שייך שעבוד חס ושלום, מאחר שהוא יתברך עם ישראל בגלותם, הרי נאמר עליו יתברך גלות מצד הזה, כי שכינתו יתברך עם ישראל. </w:t>
      </w:r>
    </w:p>
    <w:p w:rsidR="00657196" w:rsidRPr="009423EC" w:rsidRDefault="00657196" w:rsidP="00FB3502">
      <w:pPr>
        <w:rPr>
          <w:rtl/>
        </w:rPr>
      </w:pPr>
      <w:r w:rsidRPr="009423EC">
        <w:rPr>
          <w:rtl/>
        </w:rPr>
        <w:t xml:space="preserve">וכאשר יש קיבוץ </w:t>
      </w:r>
      <w:r>
        <w:rPr>
          <w:rFonts w:hint="cs"/>
          <w:rtl/>
        </w:rPr>
        <w:t>ע</w:t>
      </w:r>
      <w:r w:rsidRPr="009423EC">
        <w:rPr>
          <w:rtl/>
        </w:rPr>
        <w:t xml:space="preserve">ם אל השם יתברך כאשר הצבור מתפללים, דבר זה הוא יציאה מן פיזור ישראל אשר הם פזורים בין </w:t>
      </w:r>
      <w:r w:rsidR="00FA3F17">
        <w:rPr>
          <w:rtl/>
        </w:rPr>
        <w:t>האומות</w:t>
      </w:r>
      <w:r w:rsidRPr="009423EC">
        <w:rPr>
          <w:rtl/>
        </w:rPr>
        <w:t xml:space="preserve">, והוא נחשב פדיון מבין </w:t>
      </w:r>
      <w:r w:rsidR="00FA3F17">
        <w:rPr>
          <w:rtl/>
        </w:rPr>
        <w:t>האומות</w:t>
      </w:r>
      <w:r w:rsidRPr="009423EC">
        <w:rPr>
          <w:rtl/>
        </w:rPr>
        <w:t xml:space="preserve">, כאשר הם מתאספים אל השם יתברך לתפילתו, ובזה הם יוצאים מן הפיזור. כי כאשר ישראל הם בין </w:t>
      </w:r>
      <w:r w:rsidR="00FA3F17">
        <w:rPr>
          <w:rtl/>
        </w:rPr>
        <w:t>האומות</w:t>
      </w:r>
      <w:r w:rsidRPr="009423EC">
        <w:rPr>
          <w:rtl/>
        </w:rPr>
        <w:t xml:space="preserve">, ואף </w:t>
      </w:r>
      <w:r w:rsidRPr="009423EC">
        <w:rPr>
          <w:rtl/>
        </w:rPr>
        <w:lastRenderedPageBreak/>
        <w:t xml:space="preserve">אם הם אלף ביחד, נקראו פזורים בין </w:t>
      </w:r>
      <w:r w:rsidR="00FA3F17">
        <w:rPr>
          <w:rtl/>
        </w:rPr>
        <w:t>האומות</w:t>
      </w:r>
      <w:r w:rsidRPr="009423EC">
        <w:rPr>
          <w:rtl/>
        </w:rPr>
        <w:t>. אמנם כאשר הם מתפללים עם הצבור, והם מתאספים ומתקבצים אל ה</w:t>
      </w:r>
      <w:r w:rsidR="00096C80">
        <w:rPr>
          <w:rFonts w:hint="cs"/>
          <w:rtl/>
        </w:rPr>
        <w:t>'</w:t>
      </w:r>
      <w:r w:rsidRPr="009423EC">
        <w:rPr>
          <w:rtl/>
        </w:rPr>
        <w:t xml:space="preserve">, זהו יציאה מן רשות </w:t>
      </w:r>
      <w:r w:rsidR="00FA3F17">
        <w:rPr>
          <w:rtl/>
        </w:rPr>
        <w:t>האומות</w:t>
      </w:r>
      <w:r w:rsidRPr="009423EC">
        <w:rPr>
          <w:rtl/>
        </w:rPr>
        <w:t>, והתעלות מתוכם אל ה</w:t>
      </w:r>
      <w:r w:rsidR="00096C80">
        <w:rPr>
          <w:rFonts w:hint="cs"/>
          <w:rtl/>
        </w:rPr>
        <w:t>'</w:t>
      </w:r>
      <w:r w:rsidRPr="009423EC">
        <w:rPr>
          <w:rtl/>
        </w:rPr>
        <w:t xml:space="preserve">, וזה נקרא שפודה ישראל מן </w:t>
      </w:r>
      <w:r w:rsidR="00FA3F17">
        <w:rPr>
          <w:rtl/>
        </w:rPr>
        <w:t>האומות</w:t>
      </w:r>
      <w:r w:rsidRPr="009423EC">
        <w:rPr>
          <w:rtl/>
        </w:rPr>
        <w:t xml:space="preserve">. </w:t>
      </w:r>
    </w:p>
    <w:p w:rsidR="00657196" w:rsidRPr="009423EC" w:rsidRDefault="00657196" w:rsidP="00FB3502">
      <w:pPr>
        <w:rPr>
          <w:rtl/>
        </w:rPr>
      </w:pPr>
    </w:p>
    <w:p w:rsidR="00657196" w:rsidRPr="009423EC" w:rsidRDefault="00657196" w:rsidP="00FB3502">
      <w:pPr>
        <w:rPr>
          <w:rtl/>
        </w:rPr>
      </w:pPr>
      <w:r w:rsidRPr="009423EC">
        <w:rPr>
          <w:rtl/>
        </w:rPr>
        <w:t xml:space="preserve">ועוד יש להם התרוממות וההתעלות מן </w:t>
      </w:r>
      <w:r w:rsidR="00FA3F17">
        <w:rPr>
          <w:rtl/>
        </w:rPr>
        <w:t>האומות</w:t>
      </w:r>
      <w:r w:rsidRPr="009423EC">
        <w:rPr>
          <w:rtl/>
        </w:rPr>
        <w:t xml:space="preserve"> על ידי גמילות חסדים, כי על ידי גמילות חסדים האדם מתרומם, ועל דבר זה יש ראיות ברורות, דכתיב (משלי יד, לד) צדקה תרומם גוי </w:t>
      </w:r>
      <w:r>
        <w:rPr>
          <w:rtl/>
        </w:rPr>
        <w:t>וגו'</w:t>
      </w:r>
      <w:r w:rsidRPr="009423EC">
        <w:rPr>
          <w:rtl/>
        </w:rPr>
        <w:t xml:space="preserve">. ועוד כתיב (ישעיה לג, טו - טז) הולך צדקות דובר משרים </w:t>
      </w:r>
      <w:r>
        <w:rPr>
          <w:rtl/>
        </w:rPr>
        <w:t>וגו'</w:t>
      </w:r>
      <w:r w:rsidRPr="009423EC">
        <w:rPr>
          <w:rtl/>
        </w:rPr>
        <w:t xml:space="preserve"> הוא מרומים ישכון מצודת סלעים משגבו. וכל הדברים האלו, כי גמילות חסד </w:t>
      </w:r>
      <w:r>
        <w:rPr>
          <w:rtl/>
        </w:rPr>
        <w:t>מידת</w:t>
      </w:r>
      <w:r w:rsidRPr="009423EC">
        <w:rPr>
          <w:rtl/>
        </w:rPr>
        <w:t xml:space="preserve"> אברהם, שנקרא אברהם אברם, שהיה מתעלה על כל אדם בשביל מדה זאת. </w:t>
      </w:r>
    </w:p>
    <w:p w:rsidR="00657196" w:rsidRPr="009423EC" w:rsidRDefault="00657196" w:rsidP="00FB3502">
      <w:pPr>
        <w:rPr>
          <w:rtl/>
        </w:rPr>
      </w:pPr>
      <w:r w:rsidRPr="009423EC">
        <w:rPr>
          <w:rtl/>
        </w:rPr>
        <w:t xml:space="preserve">ועוד צריך יותר התרוממות עד שהוא מתעלה מבין </w:t>
      </w:r>
      <w:r>
        <w:rPr>
          <w:rtl/>
        </w:rPr>
        <w:t>מדרגת</w:t>
      </w:r>
      <w:r w:rsidRPr="009423EC">
        <w:rPr>
          <w:rtl/>
        </w:rPr>
        <w:t xml:space="preserve"> </w:t>
      </w:r>
      <w:r w:rsidR="00FA3F17">
        <w:rPr>
          <w:rtl/>
        </w:rPr>
        <w:t>האומות</w:t>
      </w:r>
      <w:r w:rsidRPr="009423EC">
        <w:rPr>
          <w:rtl/>
        </w:rPr>
        <w:t xml:space="preserve"> לצאת חוץ לרשות </w:t>
      </w:r>
      <w:r w:rsidR="00FA3F17">
        <w:rPr>
          <w:rtl/>
        </w:rPr>
        <w:t>האומות</w:t>
      </w:r>
      <w:r w:rsidRPr="009423EC">
        <w:rPr>
          <w:rtl/>
        </w:rPr>
        <w:t>, וזהו על ידי התורה, שהתורה מתעלה על הכל, כמו שאמרו חכמים בברייתא, דשנו (אבות פו מג) כל העוסק [בתורה] מתעלה, שנאמר (במדבר כא, יט) ומנחליאל במות. וכל אלו</w:t>
      </w:r>
      <w:r>
        <w:rPr>
          <w:rtl/>
        </w:rPr>
        <w:t xml:space="preserve"> ג' </w:t>
      </w:r>
      <w:r w:rsidRPr="009423EC">
        <w:rPr>
          <w:rtl/>
        </w:rPr>
        <w:t>דברים התעלות מ</w:t>
      </w:r>
      <w:r>
        <w:rPr>
          <w:rtl/>
        </w:rPr>
        <w:t>מדרגה</w:t>
      </w:r>
      <w:r w:rsidRPr="009423EC">
        <w:rPr>
          <w:rtl/>
        </w:rPr>
        <w:t xml:space="preserve"> ל</w:t>
      </w:r>
      <w:r>
        <w:rPr>
          <w:rtl/>
        </w:rPr>
        <w:t>מדרגה</w:t>
      </w:r>
      <w:r w:rsidRPr="009423EC">
        <w:rPr>
          <w:rtl/>
        </w:rPr>
        <w:t xml:space="preserve"> עד היציאה מרשות </w:t>
      </w:r>
      <w:r w:rsidR="00FA3F17">
        <w:rPr>
          <w:rtl/>
        </w:rPr>
        <w:t>האומות</w:t>
      </w:r>
      <w:r w:rsidRPr="009423EC">
        <w:rPr>
          <w:rtl/>
        </w:rPr>
        <w:t xml:space="preserve"> בהתעלות זה. ולכך אמר כל העוסק בתורה ובגמילות חסדים ומתפלל עם הצבור כאילו פדאו לי ולבני מבין </w:t>
      </w:r>
      <w:r w:rsidR="00FA3F17">
        <w:rPr>
          <w:rtl/>
        </w:rPr>
        <w:t>האומות</w:t>
      </w:r>
      <w:r w:rsidRPr="009423EC">
        <w:rPr>
          <w:rtl/>
        </w:rPr>
        <w:t xml:space="preserve">, כאשר יש כאן התעלות מן </w:t>
      </w:r>
      <w:r w:rsidR="00FA3F17">
        <w:rPr>
          <w:rtl/>
        </w:rPr>
        <w:t>האומות</w:t>
      </w:r>
      <w:r w:rsidRPr="009423EC">
        <w:rPr>
          <w:rtl/>
        </w:rPr>
        <w:t xml:space="preserve">. כי על ידי התורה ועל ידי גמילות חסדים יש לאדם התעלות עד למעלה. </w:t>
      </w:r>
    </w:p>
    <w:p w:rsidR="00657196" w:rsidRPr="009423EC" w:rsidRDefault="00657196" w:rsidP="00FB3502">
      <w:pPr>
        <w:rPr>
          <w:rtl/>
        </w:rPr>
      </w:pPr>
    </w:p>
    <w:p w:rsidR="00096C80" w:rsidRDefault="00657196" w:rsidP="00FB3502">
      <w:pPr>
        <w:rPr>
          <w:rtl/>
        </w:rPr>
      </w:pPr>
      <w:r w:rsidRPr="009423EC">
        <w:rPr>
          <w:rtl/>
        </w:rPr>
        <w:t xml:space="preserve">ורמזו חכמים דבר זה, שאמרו במדרש (ויקר ד, א) שני דברים הם ביד ימינו של הקדוש ברוך הוא, </w:t>
      </w:r>
      <w:r w:rsidRPr="00096C80">
        <w:rPr>
          <w:b/>
          <w:bCs/>
          <w:rtl/>
        </w:rPr>
        <w:t>התורה וגמילות חסדים.</w:t>
      </w:r>
      <w:r w:rsidRPr="009423EC">
        <w:rPr>
          <w:rtl/>
        </w:rPr>
        <w:t xml:space="preserve"> </w:t>
      </w:r>
    </w:p>
    <w:p w:rsidR="00096C80" w:rsidRDefault="00657196" w:rsidP="00FB3502">
      <w:pPr>
        <w:rPr>
          <w:rtl/>
        </w:rPr>
      </w:pPr>
      <w:r w:rsidRPr="00096C80">
        <w:rPr>
          <w:b/>
          <w:bCs/>
          <w:rtl/>
        </w:rPr>
        <w:t>תורה,</w:t>
      </w:r>
      <w:r w:rsidRPr="009423EC">
        <w:rPr>
          <w:rtl/>
        </w:rPr>
        <w:t xml:space="preserve"> דכתיב (דברים לג, ב) מימינו אש דת למו. </w:t>
      </w:r>
    </w:p>
    <w:p w:rsidR="00096C80" w:rsidRDefault="00657196" w:rsidP="00FB3502">
      <w:pPr>
        <w:rPr>
          <w:rtl/>
        </w:rPr>
      </w:pPr>
      <w:r w:rsidRPr="00096C80">
        <w:rPr>
          <w:b/>
          <w:bCs/>
          <w:rtl/>
        </w:rPr>
        <w:t>גמילות חסדים,</w:t>
      </w:r>
      <w:r w:rsidRPr="009423EC">
        <w:rPr>
          <w:rtl/>
        </w:rPr>
        <w:t xml:space="preserve"> דכתיב (תהלים מח, יא) צדק מלאה ימינך. </w:t>
      </w:r>
    </w:p>
    <w:p w:rsidR="00657196" w:rsidRDefault="00657196" w:rsidP="00FB3502">
      <w:pPr>
        <w:rPr>
          <w:rtl/>
        </w:rPr>
      </w:pPr>
      <w:r w:rsidRPr="009423EC">
        <w:rPr>
          <w:rtl/>
        </w:rPr>
        <w:t xml:space="preserve">וכל </w:t>
      </w:r>
      <w:r>
        <w:rPr>
          <w:rtl/>
        </w:rPr>
        <w:t>עניין</w:t>
      </w:r>
      <w:r w:rsidRPr="009423EC">
        <w:rPr>
          <w:rtl/>
        </w:rPr>
        <w:t xml:space="preserve"> זה לגלות על אלו</w:t>
      </w:r>
      <w:r>
        <w:rPr>
          <w:rtl/>
        </w:rPr>
        <w:t xml:space="preserve"> ב' </w:t>
      </w:r>
      <w:r w:rsidRPr="009423EC">
        <w:rPr>
          <w:rtl/>
        </w:rPr>
        <w:t>דברים, כי על ידם האדם מתעלה למעלה. ולכך הם בימינו, כי היד הימנית יש בה התעלות, כמו שבארנו לפני זה, דכתיב (תהלים קיח, טז) ימין</w:t>
      </w:r>
      <w:r>
        <w:rPr>
          <w:rtl/>
        </w:rPr>
        <w:t xml:space="preserve"> ה' </w:t>
      </w:r>
      <w:r w:rsidRPr="009423EC">
        <w:rPr>
          <w:rtl/>
        </w:rPr>
        <w:t xml:space="preserve">רוממה, והאדם מתעלה על ידי שני דברים אלו שהם ביד הימין. וכאשר הוא מתפלל עם הצבור, בזה יש לו קבוץ מן רשות </w:t>
      </w:r>
      <w:r w:rsidR="00FA3F17">
        <w:rPr>
          <w:rtl/>
        </w:rPr>
        <w:t>האומות</w:t>
      </w:r>
      <w:r w:rsidRPr="009423EC">
        <w:rPr>
          <w:rtl/>
        </w:rPr>
        <w:t>, וזהו גם כן פדיון לשכינה, שהיא עם ישראל בגלותם. ופירוש זה נכבד מאד כאשר תבין אותו על עמקו, כי יש כאן התעלות עד שמתעלים ישראל עד עולם העליון, עד שאין עוד התעלות על זה. מכל מקום התבאר לך, כי השם יתברך עם ישראל בגלות, ואין פירוד כלל בגלות, והוא שעמד לאבותינו ולנו, עד כי יבא גואלנו</w:t>
      </w:r>
      <w:r w:rsidR="00096C80">
        <w:rPr>
          <w:rFonts w:hint="cs"/>
          <w:rtl/>
        </w:rPr>
        <w:t>.</w:t>
      </w:r>
    </w:p>
    <w:p w:rsidR="00E65230" w:rsidRDefault="00E65230" w:rsidP="00E65230">
      <w:pPr>
        <w:pStyle w:val="1"/>
        <w:rPr>
          <w:rtl/>
        </w:rPr>
      </w:pPr>
    </w:p>
    <w:p w:rsidR="00657196" w:rsidRPr="008938E7" w:rsidRDefault="00E65230" w:rsidP="00E65230">
      <w:pPr>
        <w:pStyle w:val="1"/>
        <w:rPr>
          <w:b w:val="0"/>
          <w:bCs w:val="0"/>
          <w:rtl/>
        </w:rPr>
      </w:pPr>
      <w:bookmarkStart w:id="12" w:name="_Toc494379530"/>
      <w:r w:rsidRPr="008938E7">
        <w:rPr>
          <w:rFonts w:hint="cs"/>
          <w:b w:val="0"/>
          <w:bCs w:val="0"/>
          <w:rtl/>
        </w:rPr>
        <w:t>פרק</w:t>
      </w:r>
      <w:r w:rsidR="00657196" w:rsidRPr="008938E7">
        <w:rPr>
          <w:b w:val="0"/>
          <w:bCs w:val="0"/>
          <w:rtl/>
        </w:rPr>
        <w:t xml:space="preserve"> </w:t>
      </w:r>
      <w:r w:rsidR="00657196" w:rsidRPr="008938E7">
        <w:rPr>
          <w:rFonts w:hint="cs"/>
          <w:b w:val="0"/>
          <w:bCs w:val="0"/>
          <w:rtl/>
        </w:rPr>
        <w:t>יא</w:t>
      </w:r>
      <w:bookmarkEnd w:id="12"/>
    </w:p>
    <w:p w:rsidR="00657196" w:rsidRPr="00444EA7" w:rsidRDefault="00657196" w:rsidP="00FB3502">
      <w:pPr>
        <w:rPr>
          <w:rtl/>
        </w:rPr>
      </w:pPr>
    </w:p>
    <w:p w:rsidR="00657196" w:rsidRDefault="00657196" w:rsidP="00FB3502">
      <w:pPr>
        <w:rPr>
          <w:rtl/>
        </w:rPr>
      </w:pPr>
      <w:r w:rsidRPr="00444EA7">
        <w:rPr>
          <w:rFonts w:hint="cs"/>
          <w:rtl/>
        </w:rPr>
        <w:t>הראיה</w:t>
      </w:r>
      <w:r w:rsidRPr="00444EA7">
        <w:rPr>
          <w:rtl/>
        </w:rPr>
        <w:t xml:space="preserve"> </w:t>
      </w:r>
      <w:r w:rsidRPr="00444EA7">
        <w:rPr>
          <w:rFonts w:hint="cs"/>
          <w:rtl/>
        </w:rPr>
        <w:t>השכלית</w:t>
      </w:r>
      <w:r w:rsidRPr="00444EA7">
        <w:rPr>
          <w:rtl/>
        </w:rPr>
        <w:t xml:space="preserve"> </w:t>
      </w:r>
      <w:r w:rsidRPr="00444EA7">
        <w:rPr>
          <w:rFonts w:hint="cs"/>
          <w:rtl/>
        </w:rPr>
        <w:t>אשר</w:t>
      </w:r>
      <w:r w:rsidRPr="00444EA7">
        <w:rPr>
          <w:rtl/>
        </w:rPr>
        <w:t xml:space="preserve"> </w:t>
      </w:r>
      <w:r w:rsidRPr="00444EA7">
        <w:rPr>
          <w:rFonts w:hint="cs"/>
          <w:rtl/>
        </w:rPr>
        <w:t>אמרנו</w:t>
      </w:r>
      <w:r w:rsidRPr="00444EA7">
        <w:rPr>
          <w:rtl/>
        </w:rPr>
        <w:t xml:space="preserve">, </w:t>
      </w:r>
      <w:r w:rsidRPr="00444EA7">
        <w:rPr>
          <w:rFonts w:hint="cs"/>
          <w:rtl/>
        </w:rPr>
        <w:t>שמחייב</w:t>
      </w:r>
      <w:r w:rsidRPr="00444EA7">
        <w:rPr>
          <w:rtl/>
        </w:rPr>
        <w:t xml:space="preserve"> </w:t>
      </w:r>
      <w:r w:rsidRPr="00444EA7">
        <w:rPr>
          <w:rFonts w:hint="cs"/>
          <w:rtl/>
        </w:rPr>
        <w:t>מסדר</w:t>
      </w:r>
      <w:r w:rsidRPr="00444EA7">
        <w:rPr>
          <w:rtl/>
        </w:rPr>
        <w:t xml:space="preserve"> </w:t>
      </w:r>
      <w:r w:rsidRPr="00444EA7">
        <w:rPr>
          <w:rFonts w:hint="cs"/>
          <w:rtl/>
        </w:rPr>
        <w:t>השתלשלות</w:t>
      </w:r>
      <w:r w:rsidRPr="00444EA7">
        <w:rPr>
          <w:rtl/>
        </w:rPr>
        <w:t xml:space="preserve"> </w:t>
      </w:r>
      <w:r w:rsidRPr="00444EA7">
        <w:rPr>
          <w:rFonts w:hint="cs"/>
          <w:rtl/>
        </w:rPr>
        <w:t>ה</w:t>
      </w:r>
      <w:r>
        <w:rPr>
          <w:rFonts w:hint="cs"/>
          <w:rtl/>
        </w:rPr>
        <w:t>ריבוי</w:t>
      </w:r>
      <w:r w:rsidRPr="00444EA7">
        <w:rPr>
          <w:rtl/>
        </w:rPr>
        <w:t xml:space="preserve"> </w:t>
      </w:r>
      <w:r w:rsidRPr="00444EA7">
        <w:rPr>
          <w:rFonts w:hint="cs"/>
          <w:rtl/>
        </w:rPr>
        <w:t>מן</w:t>
      </w:r>
      <w:r w:rsidRPr="00444EA7">
        <w:rPr>
          <w:rtl/>
        </w:rPr>
        <w:t xml:space="preserve"> </w:t>
      </w:r>
      <w:r w:rsidRPr="00444EA7">
        <w:rPr>
          <w:rFonts w:hint="cs"/>
          <w:rtl/>
        </w:rPr>
        <w:t>האחד</w:t>
      </w:r>
      <w:r w:rsidRPr="00444EA7">
        <w:rPr>
          <w:rtl/>
        </w:rPr>
        <w:t xml:space="preserve">. </w:t>
      </w:r>
      <w:r w:rsidRPr="00444EA7">
        <w:rPr>
          <w:rFonts w:hint="cs"/>
          <w:rtl/>
        </w:rPr>
        <w:t>על</w:t>
      </w:r>
      <w:r w:rsidRPr="00444EA7">
        <w:rPr>
          <w:rtl/>
        </w:rPr>
        <w:t xml:space="preserve"> </w:t>
      </w:r>
      <w:r w:rsidRPr="00444EA7">
        <w:rPr>
          <w:rFonts w:hint="cs"/>
          <w:rtl/>
        </w:rPr>
        <w:t>זה</w:t>
      </w:r>
      <w:r w:rsidRPr="00444EA7">
        <w:rPr>
          <w:rtl/>
        </w:rPr>
        <w:t xml:space="preserve"> </w:t>
      </w:r>
      <w:r w:rsidRPr="00444EA7">
        <w:rPr>
          <w:rFonts w:hint="cs"/>
          <w:rtl/>
        </w:rPr>
        <w:t>העידה</w:t>
      </w:r>
      <w:r w:rsidRPr="00444EA7">
        <w:rPr>
          <w:rtl/>
        </w:rPr>
        <w:t xml:space="preserve"> </w:t>
      </w:r>
      <w:r w:rsidRPr="00444EA7">
        <w:rPr>
          <w:rFonts w:hint="cs"/>
          <w:rtl/>
        </w:rPr>
        <w:t>התורה</w:t>
      </w:r>
      <w:r w:rsidRPr="00444EA7">
        <w:rPr>
          <w:rtl/>
        </w:rPr>
        <w:t xml:space="preserve"> </w:t>
      </w:r>
      <w:r w:rsidRPr="00444EA7">
        <w:rPr>
          <w:rFonts w:hint="cs"/>
          <w:rtl/>
        </w:rPr>
        <w:t>הנאמנה</w:t>
      </w:r>
      <w:r w:rsidRPr="00444EA7">
        <w:rPr>
          <w:rtl/>
        </w:rPr>
        <w:t xml:space="preserve"> </w:t>
      </w:r>
      <w:r w:rsidRPr="00444EA7">
        <w:rPr>
          <w:rFonts w:hint="cs"/>
          <w:rtl/>
        </w:rPr>
        <w:t>שאמרה</w:t>
      </w:r>
      <w:r w:rsidRPr="00444EA7">
        <w:rPr>
          <w:rtl/>
        </w:rPr>
        <w:t xml:space="preserve"> (</w:t>
      </w:r>
      <w:r w:rsidRPr="00444EA7">
        <w:rPr>
          <w:rFonts w:hint="cs"/>
          <w:rtl/>
        </w:rPr>
        <w:t>דברים</w:t>
      </w:r>
      <w:r w:rsidRPr="00444EA7">
        <w:rPr>
          <w:rtl/>
        </w:rPr>
        <w:t xml:space="preserve"> </w:t>
      </w:r>
      <w:r w:rsidRPr="00444EA7">
        <w:rPr>
          <w:rFonts w:hint="cs"/>
          <w:rtl/>
        </w:rPr>
        <w:t>יד</w:t>
      </w:r>
      <w:r w:rsidRPr="00444EA7">
        <w:rPr>
          <w:rtl/>
        </w:rPr>
        <w:t xml:space="preserve">, </w:t>
      </w:r>
      <w:r w:rsidRPr="00444EA7">
        <w:rPr>
          <w:rFonts w:hint="cs"/>
          <w:rtl/>
        </w:rPr>
        <w:t>א</w:t>
      </w:r>
      <w:r w:rsidRPr="00444EA7">
        <w:rPr>
          <w:rtl/>
        </w:rPr>
        <w:t xml:space="preserve">) </w:t>
      </w:r>
      <w:r w:rsidRPr="00444EA7">
        <w:rPr>
          <w:rFonts w:hint="cs"/>
          <w:rtl/>
        </w:rPr>
        <w:t>בנים</w:t>
      </w:r>
      <w:r w:rsidRPr="00444EA7">
        <w:rPr>
          <w:rtl/>
        </w:rPr>
        <w:t xml:space="preserve"> </w:t>
      </w:r>
      <w:r w:rsidRPr="00444EA7">
        <w:rPr>
          <w:rFonts w:hint="cs"/>
          <w:rtl/>
        </w:rPr>
        <w:t>אתם</w:t>
      </w:r>
      <w:r w:rsidRPr="00444EA7">
        <w:rPr>
          <w:rtl/>
        </w:rPr>
        <w:t xml:space="preserve"> </w:t>
      </w:r>
      <w:r w:rsidRPr="00444EA7">
        <w:rPr>
          <w:rFonts w:hint="cs"/>
          <w:rtl/>
        </w:rPr>
        <w:t>לה</w:t>
      </w:r>
      <w:r w:rsidRPr="00444EA7">
        <w:rPr>
          <w:rtl/>
        </w:rPr>
        <w:t xml:space="preserve"> </w:t>
      </w:r>
      <w:r>
        <w:rPr>
          <w:rFonts w:hint="cs"/>
          <w:rtl/>
        </w:rPr>
        <w:t>אלוהי</w:t>
      </w:r>
      <w:r w:rsidRPr="00444EA7">
        <w:rPr>
          <w:rFonts w:hint="cs"/>
          <w:rtl/>
        </w:rPr>
        <w:t>כם</w:t>
      </w:r>
      <w:r w:rsidRPr="00444EA7">
        <w:rPr>
          <w:rtl/>
        </w:rPr>
        <w:t xml:space="preserve">. </w:t>
      </w:r>
      <w:r w:rsidRPr="00444EA7">
        <w:rPr>
          <w:rFonts w:hint="cs"/>
          <w:rtl/>
        </w:rPr>
        <w:t>ויש</w:t>
      </w:r>
      <w:r w:rsidRPr="00444EA7">
        <w:rPr>
          <w:rtl/>
        </w:rPr>
        <w:t xml:space="preserve"> </w:t>
      </w:r>
      <w:r w:rsidRPr="00444EA7">
        <w:rPr>
          <w:rFonts w:hint="cs"/>
          <w:rtl/>
        </w:rPr>
        <w:t>לך</w:t>
      </w:r>
      <w:r w:rsidRPr="00444EA7">
        <w:rPr>
          <w:rtl/>
        </w:rPr>
        <w:t xml:space="preserve"> </w:t>
      </w:r>
      <w:r w:rsidRPr="00444EA7">
        <w:rPr>
          <w:rFonts w:hint="cs"/>
          <w:rtl/>
        </w:rPr>
        <w:t>להבין</w:t>
      </w:r>
      <w:r w:rsidRPr="00444EA7">
        <w:rPr>
          <w:rtl/>
        </w:rPr>
        <w:t xml:space="preserve"> </w:t>
      </w:r>
      <w:r w:rsidRPr="00444EA7">
        <w:rPr>
          <w:rFonts w:hint="cs"/>
          <w:rtl/>
        </w:rPr>
        <w:t>בשם</w:t>
      </w:r>
      <w:r w:rsidRPr="00444EA7">
        <w:rPr>
          <w:rtl/>
        </w:rPr>
        <w:t xml:space="preserve"> </w:t>
      </w:r>
      <w:r w:rsidRPr="00444EA7">
        <w:rPr>
          <w:rFonts w:hint="cs"/>
          <w:rtl/>
        </w:rPr>
        <w:t>הנכבד</w:t>
      </w:r>
      <w:r w:rsidRPr="00444EA7">
        <w:rPr>
          <w:rtl/>
        </w:rPr>
        <w:t xml:space="preserve"> </w:t>
      </w:r>
      <w:r w:rsidRPr="00444EA7">
        <w:rPr>
          <w:rFonts w:hint="cs"/>
          <w:rtl/>
        </w:rPr>
        <w:lastRenderedPageBreak/>
        <w:t>הזה</w:t>
      </w:r>
      <w:r w:rsidRPr="00444EA7">
        <w:rPr>
          <w:rtl/>
        </w:rPr>
        <w:t xml:space="preserve"> </w:t>
      </w:r>
      <w:r w:rsidRPr="00444EA7">
        <w:rPr>
          <w:rFonts w:hint="cs"/>
          <w:rtl/>
        </w:rPr>
        <w:t>מה</w:t>
      </w:r>
      <w:r w:rsidRPr="00444EA7">
        <w:rPr>
          <w:rtl/>
        </w:rPr>
        <w:t xml:space="preserve"> </w:t>
      </w:r>
      <w:r w:rsidRPr="00444EA7">
        <w:rPr>
          <w:rFonts w:hint="cs"/>
          <w:rtl/>
        </w:rPr>
        <w:t>שנקראו</w:t>
      </w:r>
      <w:r w:rsidRPr="00444EA7">
        <w:rPr>
          <w:rtl/>
        </w:rPr>
        <w:t xml:space="preserve"> </w:t>
      </w:r>
      <w:r w:rsidRPr="00444EA7">
        <w:rPr>
          <w:rFonts w:hint="cs"/>
          <w:rtl/>
        </w:rPr>
        <w:t>ישראל</w:t>
      </w:r>
      <w:r w:rsidRPr="00444EA7">
        <w:rPr>
          <w:rtl/>
        </w:rPr>
        <w:t xml:space="preserve"> </w:t>
      </w:r>
      <w:r w:rsidRPr="00444EA7">
        <w:rPr>
          <w:rFonts w:hint="cs"/>
          <w:rtl/>
        </w:rPr>
        <w:t>בנים</w:t>
      </w:r>
      <w:r w:rsidRPr="00444EA7">
        <w:rPr>
          <w:rtl/>
        </w:rPr>
        <w:t xml:space="preserve"> </w:t>
      </w:r>
      <w:r w:rsidRPr="00444EA7">
        <w:rPr>
          <w:rFonts w:hint="cs"/>
          <w:rtl/>
        </w:rPr>
        <w:t>לה</w:t>
      </w:r>
      <w:r w:rsidRPr="00444EA7">
        <w:rPr>
          <w:rtl/>
        </w:rPr>
        <w:t xml:space="preserve">. </w:t>
      </w:r>
      <w:r w:rsidRPr="00444EA7">
        <w:rPr>
          <w:rFonts w:hint="cs"/>
          <w:rtl/>
        </w:rPr>
        <w:t>וזה</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ספק</w:t>
      </w:r>
      <w:r w:rsidRPr="00444EA7">
        <w:rPr>
          <w:rtl/>
        </w:rPr>
        <w:t xml:space="preserve"> </w:t>
      </w:r>
      <w:r w:rsidRPr="00444EA7">
        <w:rPr>
          <w:rFonts w:hint="cs"/>
          <w:rtl/>
        </w:rPr>
        <w:t>כי</w:t>
      </w:r>
      <w:r w:rsidRPr="00444EA7">
        <w:rPr>
          <w:rtl/>
        </w:rPr>
        <w:t xml:space="preserve"> </w:t>
      </w:r>
      <w:r w:rsidRPr="00444EA7">
        <w:rPr>
          <w:rFonts w:hint="cs"/>
          <w:rtl/>
        </w:rPr>
        <w:t>הנמצאים</w:t>
      </w:r>
      <w:r w:rsidRPr="00444EA7">
        <w:rPr>
          <w:rtl/>
        </w:rPr>
        <w:t xml:space="preserve"> </w:t>
      </w:r>
      <w:r w:rsidRPr="00444EA7">
        <w:rPr>
          <w:rFonts w:hint="cs"/>
          <w:rtl/>
        </w:rPr>
        <w:t>הם</w:t>
      </w:r>
      <w:r w:rsidRPr="00444EA7">
        <w:rPr>
          <w:rtl/>
        </w:rPr>
        <w:t xml:space="preserve"> </w:t>
      </w:r>
      <w:r w:rsidRPr="00444EA7">
        <w:rPr>
          <w:rFonts w:hint="cs"/>
          <w:rtl/>
        </w:rPr>
        <w:t>עלולים</w:t>
      </w:r>
      <w:r w:rsidRPr="00444EA7">
        <w:rPr>
          <w:rtl/>
        </w:rPr>
        <w:t xml:space="preserve"> </w:t>
      </w:r>
      <w:r w:rsidRPr="00444EA7">
        <w:rPr>
          <w:rFonts w:hint="cs"/>
          <w:rtl/>
        </w:rPr>
        <w:t>ומושפעים</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ואין</w:t>
      </w:r>
      <w:r w:rsidRPr="00444EA7">
        <w:rPr>
          <w:rtl/>
        </w:rPr>
        <w:t xml:space="preserve"> </w:t>
      </w:r>
      <w:r w:rsidRPr="00444EA7">
        <w:rPr>
          <w:rFonts w:hint="cs"/>
          <w:rtl/>
        </w:rPr>
        <w:t>הנמצאים</w:t>
      </w:r>
      <w:r w:rsidRPr="00444EA7">
        <w:rPr>
          <w:rtl/>
        </w:rPr>
        <w:t xml:space="preserve"> </w:t>
      </w:r>
      <w:r w:rsidRPr="00444EA7">
        <w:rPr>
          <w:rFonts w:hint="cs"/>
          <w:rtl/>
        </w:rPr>
        <w:t>מתדמים</w:t>
      </w:r>
      <w:r w:rsidRPr="00444EA7">
        <w:rPr>
          <w:rtl/>
        </w:rPr>
        <w:t xml:space="preserve"> </w:t>
      </w:r>
      <w:r w:rsidRPr="00444EA7">
        <w:rPr>
          <w:rFonts w:hint="cs"/>
          <w:rtl/>
        </w:rPr>
        <w:t>יחד</w:t>
      </w:r>
      <w:r w:rsidRPr="00444EA7">
        <w:rPr>
          <w:rtl/>
        </w:rPr>
        <w:t xml:space="preserve">; </w:t>
      </w:r>
      <w:r w:rsidRPr="00444EA7">
        <w:rPr>
          <w:rFonts w:hint="cs"/>
          <w:rtl/>
        </w:rPr>
        <w:t>רק</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מושפע</w:t>
      </w:r>
      <w:r w:rsidRPr="00444EA7">
        <w:rPr>
          <w:rtl/>
        </w:rPr>
        <w:t xml:space="preserve"> </w:t>
      </w:r>
      <w:r w:rsidRPr="00444EA7">
        <w:rPr>
          <w:rFonts w:hint="cs"/>
          <w:rtl/>
        </w:rPr>
        <w:t>מאמתת</w:t>
      </w:r>
      <w:r w:rsidRPr="00444EA7">
        <w:rPr>
          <w:rtl/>
        </w:rPr>
        <w:t xml:space="preserve"> </w:t>
      </w:r>
      <w:r w:rsidRPr="00444EA7">
        <w:rPr>
          <w:rFonts w:hint="cs"/>
          <w:rtl/>
        </w:rPr>
        <w:t>עצמו</w:t>
      </w:r>
      <w:r w:rsidRPr="00444EA7">
        <w:rPr>
          <w:rtl/>
        </w:rPr>
        <w:t xml:space="preserve">, </w:t>
      </w:r>
      <w:r w:rsidRPr="00444EA7">
        <w:rPr>
          <w:rFonts w:hint="cs"/>
          <w:rtl/>
        </w:rPr>
        <w:t>ויש</w:t>
      </w:r>
      <w:r w:rsidRPr="00444EA7">
        <w:rPr>
          <w:rtl/>
        </w:rPr>
        <w:t xml:space="preserve"> </w:t>
      </w:r>
      <w:r w:rsidRPr="00444EA7">
        <w:rPr>
          <w:rFonts w:hint="cs"/>
          <w:rtl/>
        </w:rPr>
        <w:t>שאינו</w:t>
      </w:r>
      <w:r w:rsidRPr="00444EA7">
        <w:rPr>
          <w:rtl/>
        </w:rPr>
        <w:t xml:space="preserve"> </w:t>
      </w:r>
      <w:r w:rsidRPr="00444EA7">
        <w:rPr>
          <w:rFonts w:hint="cs"/>
          <w:rtl/>
        </w:rPr>
        <w:t>כך</w:t>
      </w:r>
      <w:r w:rsidRPr="00444EA7">
        <w:rPr>
          <w:rtl/>
        </w:rPr>
        <w:t xml:space="preserve">, </w:t>
      </w:r>
      <w:r w:rsidRPr="00444EA7">
        <w:rPr>
          <w:rFonts w:hint="cs"/>
          <w:rtl/>
        </w:rPr>
        <w:t>לפי</w:t>
      </w:r>
      <w:r w:rsidRPr="00444EA7">
        <w:rPr>
          <w:rtl/>
        </w:rPr>
        <w:t xml:space="preserve"> </w:t>
      </w:r>
      <w:r w:rsidRPr="00444EA7">
        <w:rPr>
          <w:rFonts w:hint="cs"/>
          <w:rtl/>
        </w:rPr>
        <w:t>רחוק</w:t>
      </w:r>
      <w:r w:rsidRPr="00444EA7">
        <w:rPr>
          <w:rtl/>
        </w:rPr>
        <w:t xml:space="preserve"> </w:t>
      </w:r>
      <w:r w:rsidRPr="00444EA7">
        <w:rPr>
          <w:rFonts w:hint="cs"/>
          <w:rtl/>
        </w:rPr>
        <w:t>הנמצאים</w:t>
      </w:r>
      <w:r w:rsidRPr="00444EA7">
        <w:rPr>
          <w:rtl/>
        </w:rPr>
        <w:t xml:space="preserve"> </w:t>
      </w:r>
      <w:r w:rsidRPr="00444EA7">
        <w:rPr>
          <w:rFonts w:hint="cs"/>
          <w:rtl/>
        </w:rPr>
        <w:t>ולפי</w:t>
      </w:r>
      <w:r w:rsidRPr="00444EA7">
        <w:rPr>
          <w:rtl/>
        </w:rPr>
        <w:t xml:space="preserve"> </w:t>
      </w:r>
      <w:r w:rsidRPr="00444EA7">
        <w:rPr>
          <w:rFonts w:hint="cs"/>
          <w:rtl/>
        </w:rPr>
        <w:t>קורבתם</w:t>
      </w:r>
      <w:r w:rsidRPr="00444EA7">
        <w:rPr>
          <w:rtl/>
        </w:rPr>
        <w:t xml:space="preserve"> </w:t>
      </w:r>
      <w:r w:rsidRPr="00444EA7">
        <w:rPr>
          <w:rFonts w:hint="cs"/>
          <w:rtl/>
        </w:rPr>
        <w:t>אליו</w:t>
      </w:r>
      <w:r w:rsidRPr="00444EA7">
        <w:rPr>
          <w:rtl/>
        </w:rPr>
        <w:t xml:space="preserve"> </w:t>
      </w:r>
      <w:r w:rsidRPr="00444EA7">
        <w:rPr>
          <w:rFonts w:hint="cs"/>
          <w:rtl/>
        </w:rPr>
        <w:t>יתברך</w:t>
      </w:r>
      <w:r w:rsidRPr="00444EA7">
        <w:rPr>
          <w:rtl/>
        </w:rPr>
        <w:t xml:space="preserve">. </w:t>
      </w:r>
      <w:r w:rsidRPr="00444EA7">
        <w:rPr>
          <w:rFonts w:hint="cs"/>
          <w:rtl/>
        </w:rPr>
        <w:t>והנה</w:t>
      </w:r>
      <w:r w:rsidRPr="00444EA7">
        <w:rPr>
          <w:rtl/>
        </w:rPr>
        <w:t xml:space="preserve"> </w:t>
      </w:r>
      <w:r w:rsidRPr="00444EA7">
        <w:rPr>
          <w:rFonts w:hint="cs"/>
          <w:rtl/>
        </w:rPr>
        <w:t>ישראל</w:t>
      </w:r>
      <w:r w:rsidRPr="00444EA7">
        <w:rPr>
          <w:rtl/>
        </w:rPr>
        <w:t xml:space="preserve"> </w:t>
      </w:r>
      <w:r w:rsidRPr="00444EA7">
        <w:rPr>
          <w:rFonts w:hint="cs"/>
          <w:rtl/>
        </w:rPr>
        <w:t>אומה</w:t>
      </w:r>
      <w:r w:rsidRPr="00444EA7">
        <w:rPr>
          <w:rtl/>
        </w:rPr>
        <w:t xml:space="preserve"> </w:t>
      </w:r>
      <w:r w:rsidRPr="00444EA7">
        <w:rPr>
          <w:rFonts w:hint="cs"/>
          <w:rtl/>
        </w:rPr>
        <w:t>זאת</w:t>
      </w:r>
      <w:r w:rsidRPr="00444EA7">
        <w:rPr>
          <w:rtl/>
        </w:rPr>
        <w:t xml:space="preserve"> </w:t>
      </w:r>
      <w:r w:rsidRPr="00444EA7">
        <w:rPr>
          <w:rFonts w:hint="cs"/>
          <w:rtl/>
        </w:rPr>
        <w:t>מושפעים</w:t>
      </w:r>
      <w:r w:rsidRPr="00444EA7">
        <w:rPr>
          <w:rtl/>
        </w:rPr>
        <w:t xml:space="preserve"> </w:t>
      </w:r>
      <w:r w:rsidRPr="00444EA7">
        <w:rPr>
          <w:rFonts w:hint="cs"/>
          <w:rtl/>
        </w:rPr>
        <w:t>ממנו</w:t>
      </w:r>
      <w:r w:rsidRPr="00444EA7">
        <w:rPr>
          <w:rtl/>
        </w:rPr>
        <w:t xml:space="preserve"> </w:t>
      </w:r>
      <w:r w:rsidRPr="00444EA7">
        <w:rPr>
          <w:rFonts w:hint="cs"/>
          <w:rtl/>
        </w:rPr>
        <w:t>יתברך</w:t>
      </w:r>
      <w:r w:rsidRPr="00444EA7">
        <w:rPr>
          <w:rtl/>
        </w:rPr>
        <w:t xml:space="preserve"> </w:t>
      </w:r>
      <w:r w:rsidRPr="00444EA7">
        <w:rPr>
          <w:rFonts w:hint="cs"/>
          <w:rtl/>
        </w:rPr>
        <w:t>מאמתת</w:t>
      </w:r>
      <w:r w:rsidRPr="00444EA7">
        <w:rPr>
          <w:rtl/>
        </w:rPr>
        <w:t xml:space="preserve"> </w:t>
      </w:r>
      <w:r w:rsidRPr="00444EA7">
        <w:rPr>
          <w:rFonts w:hint="cs"/>
          <w:rtl/>
        </w:rPr>
        <w:t>עצמו</w:t>
      </w:r>
      <w:r w:rsidRPr="00444EA7">
        <w:rPr>
          <w:rtl/>
        </w:rPr>
        <w:t xml:space="preserve"> </w:t>
      </w:r>
      <w:r w:rsidRPr="00444EA7">
        <w:rPr>
          <w:rFonts w:hint="cs"/>
          <w:rtl/>
        </w:rPr>
        <w:t>יתברך</w:t>
      </w:r>
      <w:r w:rsidRPr="00444EA7">
        <w:rPr>
          <w:rtl/>
        </w:rPr>
        <w:t xml:space="preserve">, </w:t>
      </w:r>
      <w:r w:rsidRPr="00444EA7">
        <w:rPr>
          <w:rFonts w:hint="cs"/>
          <w:rtl/>
        </w:rPr>
        <w:t>ובדבר</w:t>
      </w:r>
      <w:r w:rsidRPr="00444EA7">
        <w:rPr>
          <w:rtl/>
        </w:rPr>
        <w:t xml:space="preserve"> </w:t>
      </w:r>
      <w:r w:rsidRPr="00444EA7">
        <w:rPr>
          <w:rFonts w:hint="cs"/>
          <w:rtl/>
        </w:rPr>
        <w:t>זה</w:t>
      </w:r>
      <w:r w:rsidRPr="00444EA7">
        <w:rPr>
          <w:rtl/>
        </w:rPr>
        <w:t xml:space="preserve"> </w:t>
      </w:r>
      <w:r w:rsidRPr="00444EA7">
        <w:rPr>
          <w:rFonts w:hint="cs"/>
          <w:rtl/>
        </w:rPr>
        <w:t>יותר</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צירוף</w:t>
      </w:r>
      <w:r w:rsidRPr="00444EA7">
        <w:rPr>
          <w:rtl/>
        </w:rPr>
        <w:t xml:space="preserve"> </w:t>
      </w:r>
      <w:r w:rsidRPr="00444EA7">
        <w:rPr>
          <w:rFonts w:hint="cs"/>
          <w:rtl/>
        </w:rPr>
        <w:t>וחבור</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ועל</w:t>
      </w:r>
      <w:r w:rsidRPr="00444EA7">
        <w:rPr>
          <w:rtl/>
        </w:rPr>
        <w:t xml:space="preserve"> </w:t>
      </w:r>
      <w:r w:rsidRPr="00444EA7">
        <w:rPr>
          <w:rFonts w:hint="cs"/>
          <w:rtl/>
        </w:rPr>
        <w:t>זה</w:t>
      </w:r>
      <w:r w:rsidRPr="00444EA7">
        <w:rPr>
          <w:rtl/>
        </w:rPr>
        <w:t xml:space="preserve"> </w:t>
      </w:r>
      <w:r w:rsidRPr="00444EA7">
        <w:rPr>
          <w:rFonts w:hint="cs"/>
          <w:rtl/>
        </w:rPr>
        <w:t>מורה</w:t>
      </w:r>
      <w:r w:rsidRPr="00444EA7">
        <w:rPr>
          <w:rtl/>
        </w:rPr>
        <w:t xml:space="preserve"> </w:t>
      </w:r>
      <w:r w:rsidRPr="00444EA7">
        <w:rPr>
          <w:rFonts w:hint="cs"/>
          <w:rtl/>
        </w:rPr>
        <w:t>השם</w:t>
      </w:r>
      <w:r w:rsidRPr="00444EA7">
        <w:rPr>
          <w:rtl/>
        </w:rPr>
        <w:t xml:space="preserve"> </w:t>
      </w:r>
      <w:r w:rsidRPr="00444EA7">
        <w:rPr>
          <w:rFonts w:hint="cs"/>
          <w:rtl/>
        </w:rPr>
        <w:t>הנכבד</w:t>
      </w:r>
      <w:r w:rsidRPr="00444EA7">
        <w:rPr>
          <w:rtl/>
        </w:rPr>
        <w:t xml:space="preserve"> </w:t>
      </w:r>
      <w:r w:rsidRPr="00444EA7">
        <w:rPr>
          <w:rFonts w:hint="cs"/>
          <w:rtl/>
        </w:rPr>
        <w:t>הזה</w:t>
      </w:r>
      <w:r w:rsidRPr="00444EA7">
        <w:rPr>
          <w:rtl/>
        </w:rPr>
        <w:t xml:space="preserve"> </w:t>
      </w:r>
      <w:r w:rsidRPr="00444EA7">
        <w:rPr>
          <w:rFonts w:hint="cs"/>
          <w:rtl/>
        </w:rPr>
        <w:t>שנקראו</w:t>
      </w:r>
      <w:r w:rsidRPr="00444EA7">
        <w:rPr>
          <w:rtl/>
        </w:rPr>
        <w:t xml:space="preserve"> </w:t>
      </w:r>
      <w:r w:rsidRPr="00444EA7">
        <w:rPr>
          <w:rFonts w:hint="cs"/>
          <w:rtl/>
        </w:rPr>
        <w:t>בנים</w:t>
      </w:r>
      <w:r w:rsidRPr="00444EA7">
        <w:rPr>
          <w:rtl/>
        </w:rPr>
        <w:t xml:space="preserve">, </w:t>
      </w:r>
      <w:r w:rsidRPr="00444EA7">
        <w:rPr>
          <w:rFonts w:hint="cs"/>
          <w:rtl/>
        </w:rPr>
        <w:t>ונקראו</w:t>
      </w:r>
      <w:r w:rsidRPr="00444EA7">
        <w:rPr>
          <w:rtl/>
        </w:rPr>
        <w:t xml:space="preserve"> </w:t>
      </w:r>
      <w:r w:rsidRPr="00444EA7">
        <w:rPr>
          <w:rFonts w:hint="cs"/>
          <w:rtl/>
        </w:rPr>
        <w:t>בשם</w:t>
      </w:r>
      <w:r w:rsidRPr="00444EA7">
        <w:rPr>
          <w:rtl/>
        </w:rPr>
        <w:t xml:space="preserve"> </w:t>
      </w:r>
      <w:r w:rsidRPr="00444EA7">
        <w:rPr>
          <w:rFonts w:hint="cs"/>
          <w:rtl/>
        </w:rPr>
        <w:t>בני</w:t>
      </w:r>
      <w:r w:rsidRPr="00444EA7">
        <w:rPr>
          <w:rtl/>
        </w:rPr>
        <w:t xml:space="preserve"> </w:t>
      </w:r>
      <w:r w:rsidRPr="00444EA7">
        <w:rPr>
          <w:rFonts w:hint="cs"/>
          <w:rtl/>
        </w:rPr>
        <w:t>בכורי</w:t>
      </w:r>
      <w:r w:rsidRPr="00444EA7">
        <w:rPr>
          <w:rtl/>
        </w:rPr>
        <w:t xml:space="preserve"> (</w:t>
      </w:r>
      <w:r w:rsidRPr="00444EA7">
        <w:rPr>
          <w:rFonts w:hint="cs"/>
          <w:rtl/>
        </w:rPr>
        <w:t>שמות</w:t>
      </w:r>
      <w:r w:rsidRPr="00444EA7">
        <w:rPr>
          <w:rtl/>
        </w:rPr>
        <w:t xml:space="preserve"> </w:t>
      </w:r>
      <w:r w:rsidRPr="00444EA7">
        <w:rPr>
          <w:rFonts w:hint="cs"/>
          <w:rtl/>
        </w:rPr>
        <w:t>ד</w:t>
      </w:r>
      <w:r w:rsidRPr="00444EA7">
        <w:rPr>
          <w:rtl/>
        </w:rPr>
        <w:t xml:space="preserve">, </w:t>
      </w:r>
      <w:r w:rsidRPr="00444EA7">
        <w:rPr>
          <w:rFonts w:hint="cs"/>
          <w:rtl/>
        </w:rPr>
        <w:t>כב</w:t>
      </w:r>
      <w:r w:rsidRPr="00444EA7">
        <w:rPr>
          <w:rtl/>
        </w:rPr>
        <w:t xml:space="preserve">). </w:t>
      </w:r>
      <w:r w:rsidRPr="00444EA7">
        <w:rPr>
          <w:rFonts w:hint="cs"/>
          <w:rtl/>
        </w:rPr>
        <w:t>כי</w:t>
      </w:r>
      <w:r w:rsidRPr="00444EA7">
        <w:rPr>
          <w:rtl/>
        </w:rPr>
        <w:t xml:space="preserve"> </w:t>
      </w:r>
      <w:r w:rsidRPr="00444EA7">
        <w:rPr>
          <w:rFonts w:hint="cs"/>
          <w:rtl/>
        </w:rPr>
        <w:t>שם</w:t>
      </w:r>
      <w:r w:rsidRPr="00444EA7">
        <w:rPr>
          <w:rtl/>
        </w:rPr>
        <w:t xml:space="preserve"> </w:t>
      </w:r>
      <w:r w:rsidRPr="00444EA7">
        <w:rPr>
          <w:rFonts w:hint="cs"/>
          <w:rtl/>
        </w:rPr>
        <w:t>בן</w:t>
      </w:r>
      <w:r w:rsidRPr="00444EA7">
        <w:rPr>
          <w:rtl/>
        </w:rPr>
        <w:t xml:space="preserve"> </w:t>
      </w:r>
      <w:r w:rsidRPr="00444EA7">
        <w:rPr>
          <w:rFonts w:hint="cs"/>
          <w:rtl/>
        </w:rPr>
        <w:t>יאמר</w:t>
      </w:r>
      <w:r w:rsidRPr="00444EA7">
        <w:rPr>
          <w:rtl/>
        </w:rPr>
        <w:t xml:space="preserve"> </w:t>
      </w:r>
      <w:r w:rsidRPr="00444EA7">
        <w:rPr>
          <w:rFonts w:hint="cs"/>
          <w:rtl/>
        </w:rPr>
        <w:t>על</w:t>
      </w:r>
      <w:r w:rsidRPr="00444EA7">
        <w:rPr>
          <w:rtl/>
        </w:rPr>
        <w:t xml:space="preserve"> </w:t>
      </w:r>
      <w:r w:rsidRPr="00444EA7">
        <w:rPr>
          <w:rFonts w:hint="cs"/>
          <w:rtl/>
        </w:rPr>
        <w:t>שנמצא</w:t>
      </w:r>
      <w:r w:rsidRPr="00444EA7">
        <w:rPr>
          <w:rtl/>
        </w:rPr>
        <w:t xml:space="preserve"> </w:t>
      </w:r>
      <w:r w:rsidRPr="00444EA7">
        <w:rPr>
          <w:rFonts w:hint="cs"/>
          <w:rtl/>
        </w:rPr>
        <w:t>מאמתת</w:t>
      </w:r>
      <w:r w:rsidRPr="00444EA7">
        <w:rPr>
          <w:rtl/>
        </w:rPr>
        <w:t xml:space="preserve"> </w:t>
      </w:r>
      <w:r w:rsidRPr="00444EA7">
        <w:rPr>
          <w:rFonts w:hint="cs"/>
          <w:rtl/>
        </w:rPr>
        <w:t>עצמו</w:t>
      </w:r>
      <w:r w:rsidRPr="00444EA7">
        <w:rPr>
          <w:rtl/>
        </w:rPr>
        <w:t xml:space="preserve">. </w:t>
      </w:r>
      <w:r w:rsidRPr="00444EA7">
        <w:rPr>
          <w:rFonts w:hint="cs"/>
          <w:rtl/>
        </w:rPr>
        <w:t>ומצד</w:t>
      </w:r>
      <w:r w:rsidRPr="00444EA7">
        <w:rPr>
          <w:rtl/>
        </w:rPr>
        <w:t xml:space="preserve"> </w:t>
      </w:r>
      <w:r w:rsidRPr="00444EA7">
        <w:rPr>
          <w:rFonts w:hint="cs"/>
          <w:rtl/>
        </w:rPr>
        <w:t>שם</w:t>
      </w:r>
      <w:r w:rsidRPr="00444EA7">
        <w:rPr>
          <w:rtl/>
        </w:rPr>
        <w:t xml:space="preserve"> </w:t>
      </w:r>
      <w:r w:rsidRPr="00444EA7">
        <w:rPr>
          <w:rFonts w:hint="cs"/>
          <w:rtl/>
        </w:rPr>
        <w:t>הזה</w:t>
      </w:r>
      <w:r w:rsidRPr="00444EA7">
        <w:rPr>
          <w:rtl/>
        </w:rPr>
        <w:t xml:space="preserve"> </w:t>
      </w:r>
      <w:r w:rsidRPr="00444EA7">
        <w:rPr>
          <w:rFonts w:hint="cs"/>
          <w:rtl/>
        </w:rPr>
        <w:t>אין</w:t>
      </w:r>
      <w:r w:rsidRPr="00444EA7">
        <w:rPr>
          <w:rtl/>
        </w:rPr>
        <w:t xml:space="preserve"> </w:t>
      </w:r>
      <w:r w:rsidRPr="00444EA7">
        <w:rPr>
          <w:rFonts w:hint="cs"/>
          <w:rtl/>
        </w:rPr>
        <w:t>בזה</w:t>
      </w:r>
      <w:r w:rsidRPr="00444EA7">
        <w:rPr>
          <w:rtl/>
        </w:rPr>
        <w:t xml:space="preserve"> </w:t>
      </w:r>
      <w:r w:rsidRPr="00444EA7">
        <w:rPr>
          <w:rFonts w:hint="cs"/>
          <w:rtl/>
        </w:rPr>
        <w:t>עדיין</w:t>
      </w:r>
      <w:r w:rsidRPr="00444EA7">
        <w:rPr>
          <w:rtl/>
        </w:rPr>
        <w:t xml:space="preserve"> </w:t>
      </w:r>
      <w:r w:rsidRPr="00444EA7">
        <w:rPr>
          <w:rFonts w:hint="cs"/>
          <w:rtl/>
        </w:rPr>
        <w:t>הצירוף</w:t>
      </w:r>
      <w:r w:rsidRPr="00444EA7">
        <w:rPr>
          <w:rtl/>
        </w:rPr>
        <w:t xml:space="preserve"> </w:t>
      </w:r>
      <w:r w:rsidRPr="00444EA7">
        <w:rPr>
          <w:rFonts w:hint="cs"/>
          <w:rtl/>
        </w:rPr>
        <w:t>הגמור</w:t>
      </w:r>
      <w:r w:rsidRPr="00444EA7">
        <w:rPr>
          <w:rtl/>
        </w:rPr>
        <w:t xml:space="preserve"> </w:t>
      </w:r>
      <w:r w:rsidRPr="00444EA7">
        <w:rPr>
          <w:rFonts w:hint="cs"/>
          <w:rtl/>
        </w:rPr>
        <w:t>שהוא</w:t>
      </w:r>
      <w:r w:rsidRPr="00444EA7">
        <w:rPr>
          <w:rtl/>
        </w:rPr>
        <w:t xml:space="preserve"> </w:t>
      </w:r>
      <w:r w:rsidRPr="00444EA7">
        <w:rPr>
          <w:rFonts w:hint="cs"/>
          <w:rtl/>
        </w:rPr>
        <w:t>מיוחד</w:t>
      </w:r>
      <w:r w:rsidRPr="00444EA7">
        <w:rPr>
          <w:rtl/>
        </w:rPr>
        <w:t xml:space="preserve">, </w:t>
      </w:r>
      <w:r w:rsidRPr="00444EA7">
        <w:rPr>
          <w:rFonts w:hint="cs"/>
          <w:rtl/>
        </w:rPr>
        <w:t>כי</w:t>
      </w:r>
      <w:r w:rsidRPr="00444EA7">
        <w:rPr>
          <w:rtl/>
        </w:rPr>
        <w:t xml:space="preserve"> </w:t>
      </w:r>
      <w:r w:rsidRPr="00444EA7">
        <w:rPr>
          <w:rFonts w:hint="cs"/>
          <w:rtl/>
        </w:rPr>
        <w:t>אפשר</w:t>
      </w:r>
      <w:r w:rsidRPr="00444EA7">
        <w:rPr>
          <w:rtl/>
        </w:rPr>
        <w:t xml:space="preserve"> </w:t>
      </w:r>
      <w:r w:rsidRPr="00444EA7">
        <w:rPr>
          <w:rFonts w:hint="cs"/>
          <w:rtl/>
        </w:rPr>
        <w:t>שיהיו</w:t>
      </w:r>
      <w:r>
        <w:rPr>
          <w:rtl/>
        </w:rPr>
        <w:t xml:space="preserve"> ב' </w:t>
      </w:r>
      <w:r w:rsidRPr="00444EA7">
        <w:rPr>
          <w:rFonts w:hint="cs"/>
          <w:rtl/>
        </w:rPr>
        <w:t>בנים</w:t>
      </w:r>
      <w:r w:rsidRPr="00444EA7">
        <w:rPr>
          <w:rtl/>
        </w:rPr>
        <w:t xml:space="preserve"> </w:t>
      </w:r>
      <w:r w:rsidRPr="00444EA7">
        <w:rPr>
          <w:rFonts w:hint="cs"/>
          <w:rtl/>
        </w:rPr>
        <w:t>לאחד</w:t>
      </w:r>
      <w:r w:rsidRPr="00444EA7">
        <w:rPr>
          <w:rtl/>
        </w:rPr>
        <w:t xml:space="preserve">, </w:t>
      </w:r>
      <w:r w:rsidRPr="00444EA7">
        <w:rPr>
          <w:rFonts w:hint="cs"/>
          <w:rtl/>
        </w:rPr>
        <w:t>והצירוף</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לשנים</w:t>
      </w:r>
      <w:r w:rsidRPr="00444EA7">
        <w:rPr>
          <w:rtl/>
        </w:rPr>
        <w:t xml:space="preserve"> </w:t>
      </w:r>
      <w:r w:rsidRPr="00444EA7">
        <w:rPr>
          <w:rFonts w:hint="cs"/>
          <w:rtl/>
        </w:rPr>
        <w:t>אינו</w:t>
      </w:r>
      <w:r w:rsidRPr="00444EA7">
        <w:rPr>
          <w:rtl/>
        </w:rPr>
        <w:t xml:space="preserve"> </w:t>
      </w:r>
      <w:r w:rsidRPr="00444EA7">
        <w:rPr>
          <w:rFonts w:hint="cs"/>
          <w:rtl/>
        </w:rPr>
        <w:t>צירוף</w:t>
      </w:r>
      <w:r w:rsidRPr="00444EA7">
        <w:rPr>
          <w:rtl/>
        </w:rPr>
        <w:t xml:space="preserve"> </w:t>
      </w:r>
      <w:r w:rsidRPr="00444EA7">
        <w:rPr>
          <w:rFonts w:hint="cs"/>
          <w:rtl/>
        </w:rPr>
        <w:t>גמור</w:t>
      </w:r>
      <w:r w:rsidRPr="00444EA7">
        <w:rPr>
          <w:rtl/>
        </w:rPr>
        <w:t xml:space="preserve"> </w:t>
      </w:r>
      <w:r w:rsidRPr="00444EA7">
        <w:rPr>
          <w:rFonts w:hint="cs"/>
          <w:rtl/>
        </w:rPr>
        <w:t>מיוחד</w:t>
      </w:r>
      <w:r w:rsidRPr="00444EA7">
        <w:rPr>
          <w:rtl/>
        </w:rPr>
        <w:t xml:space="preserve">. </w:t>
      </w:r>
      <w:r w:rsidRPr="00444EA7">
        <w:rPr>
          <w:rFonts w:hint="cs"/>
          <w:rtl/>
        </w:rPr>
        <w:t>ואף</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אומה</w:t>
      </w:r>
      <w:r w:rsidRPr="00444EA7">
        <w:rPr>
          <w:rtl/>
        </w:rPr>
        <w:t xml:space="preserve"> </w:t>
      </w:r>
      <w:r w:rsidRPr="00444EA7">
        <w:rPr>
          <w:rFonts w:hint="cs"/>
          <w:rtl/>
        </w:rPr>
        <w:t>עוד</w:t>
      </w:r>
      <w:r w:rsidRPr="00444EA7">
        <w:rPr>
          <w:rtl/>
        </w:rPr>
        <w:t xml:space="preserve"> </w:t>
      </w:r>
      <w:r w:rsidRPr="00444EA7">
        <w:rPr>
          <w:rFonts w:hint="cs"/>
          <w:rtl/>
        </w:rPr>
        <w:t>נקראת</w:t>
      </w:r>
      <w:r w:rsidRPr="00444EA7">
        <w:rPr>
          <w:rtl/>
        </w:rPr>
        <w:t xml:space="preserve"> </w:t>
      </w:r>
      <w:r w:rsidRPr="00444EA7">
        <w:rPr>
          <w:rFonts w:hint="cs"/>
          <w:rtl/>
        </w:rPr>
        <w:t>בן</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יותר</w:t>
      </w:r>
      <w:r w:rsidRPr="00444EA7">
        <w:rPr>
          <w:rtl/>
        </w:rPr>
        <w:t xml:space="preserve"> </w:t>
      </w:r>
      <w:r w:rsidRPr="00444EA7">
        <w:rPr>
          <w:rFonts w:hint="cs"/>
          <w:rtl/>
        </w:rPr>
        <w:t>מישראל</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שם</w:t>
      </w:r>
      <w:r w:rsidRPr="00444EA7">
        <w:rPr>
          <w:rtl/>
        </w:rPr>
        <w:t xml:space="preserve"> </w:t>
      </w:r>
      <w:r w:rsidRPr="00444EA7">
        <w:rPr>
          <w:rFonts w:hint="cs"/>
          <w:rtl/>
        </w:rPr>
        <w:t>בן</w:t>
      </w:r>
      <w:r w:rsidRPr="00444EA7">
        <w:rPr>
          <w:rtl/>
        </w:rPr>
        <w:t xml:space="preserve"> </w:t>
      </w:r>
      <w:r w:rsidRPr="00444EA7">
        <w:rPr>
          <w:rFonts w:hint="cs"/>
          <w:rtl/>
        </w:rPr>
        <w:t>אינו</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הצירוף</w:t>
      </w:r>
      <w:r w:rsidRPr="00444EA7">
        <w:rPr>
          <w:rtl/>
        </w:rPr>
        <w:t xml:space="preserve"> </w:t>
      </w:r>
      <w:r w:rsidRPr="00444EA7">
        <w:rPr>
          <w:rFonts w:hint="cs"/>
          <w:rtl/>
        </w:rPr>
        <w:t>אליו</w:t>
      </w:r>
      <w:r w:rsidRPr="00444EA7">
        <w:rPr>
          <w:rtl/>
        </w:rPr>
        <w:t xml:space="preserve">, </w:t>
      </w:r>
      <w:r w:rsidRPr="00444EA7">
        <w:rPr>
          <w:rFonts w:hint="cs"/>
          <w:rtl/>
        </w:rPr>
        <w:t>כיון</w:t>
      </w:r>
      <w:r w:rsidRPr="00444EA7">
        <w:rPr>
          <w:rtl/>
        </w:rPr>
        <w:t xml:space="preserve"> </w:t>
      </w:r>
      <w:r w:rsidRPr="00444EA7">
        <w:rPr>
          <w:rFonts w:hint="cs"/>
          <w:rtl/>
        </w:rPr>
        <w:t>שאפשר</w:t>
      </w:r>
      <w:r w:rsidRPr="00444EA7">
        <w:rPr>
          <w:rtl/>
        </w:rPr>
        <w:t xml:space="preserve"> </w:t>
      </w:r>
      <w:r w:rsidRPr="00444EA7">
        <w:rPr>
          <w:rFonts w:hint="cs"/>
          <w:rtl/>
        </w:rPr>
        <w:t>שיהיה</w:t>
      </w:r>
      <w:r w:rsidRPr="00444EA7">
        <w:rPr>
          <w:rtl/>
        </w:rPr>
        <w:t xml:space="preserve"> </w:t>
      </w:r>
      <w:r w:rsidRPr="00444EA7">
        <w:rPr>
          <w:rFonts w:hint="cs"/>
          <w:rtl/>
        </w:rPr>
        <w:t>לאחד</w:t>
      </w:r>
      <w:r w:rsidRPr="00444EA7">
        <w:rPr>
          <w:rtl/>
        </w:rPr>
        <w:t xml:space="preserve"> </w:t>
      </w:r>
      <w:r w:rsidRPr="00444EA7">
        <w:rPr>
          <w:rFonts w:hint="cs"/>
          <w:rtl/>
        </w:rPr>
        <w:t>שני</w:t>
      </w:r>
      <w:r w:rsidRPr="00444EA7">
        <w:rPr>
          <w:rtl/>
        </w:rPr>
        <w:t xml:space="preserve"> </w:t>
      </w:r>
      <w:r w:rsidRPr="00444EA7">
        <w:rPr>
          <w:rFonts w:hint="cs"/>
          <w:rtl/>
        </w:rPr>
        <w:t>בנים</w:t>
      </w:r>
      <w:r w:rsidRPr="00444EA7">
        <w:rPr>
          <w:rtl/>
        </w:rPr>
        <w:t xml:space="preserve">. </w:t>
      </w:r>
      <w:r w:rsidRPr="00444EA7">
        <w:rPr>
          <w:rFonts w:hint="cs"/>
          <w:rtl/>
        </w:rPr>
        <w:t>ולכך</w:t>
      </w:r>
      <w:r w:rsidRPr="00444EA7">
        <w:rPr>
          <w:rtl/>
        </w:rPr>
        <w:t xml:space="preserve"> </w:t>
      </w:r>
      <w:r w:rsidRPr="00444EA7">
        <w:rPr>
          <w:rFonts w:hint="cs"/>
          <w:rtl/>
        </w:rPr>
        <w:t>נקראו</w:t>
      </w:r>
      <w:r w:rsidRPr="00444EA7">
        <w:rPr>
          <w:rtl/>
        </w:rPr>
        <w:t xml:space="preserve"> </w:t>
      </w:r>
      <w:r w:rsidRPr="00444EA7">
        <w:rPr>
          <w:rFonts w:hint="cs"/>
          <w:rtl/>
        </w:rPr>
        <w:t>ישראל</w:t>
      </w:r>
      <w:r w:rsidRPr="00444EA7">
        <w:rPr>
          <w:rtl/>
        </w:rPr>
        <w:t xml:space="preserve"> </w:t>
      </w:r>
      <w:r w:rsidRPr="00444EA7">
        <w:rPr>
          <w:rFonts w:hint="cs"/>
          <w:rtl/>
        </w:rPr>
        <w:t>בני</w:t>
      </w:r>
      <w:r w:rsidRPr="00444EA7">
        <w:rPr>
          <w:rtl/>
        </w:rPr>
        <w:t xml:space="preserve"> </w:t>
      </w:r>
      <w:r w:rsidRPr="00444EA7">
        <w:rPr>
          <w:rFonts w:hint="cs"/>
          <w:rtl/>
        </w:rPr>
        <w:t>בכורי</w:t>
      </w:r>
      <w:r w:rsidRPr="00444EA7">
        <w:rPr>
          <w:rtl/>
        </w:rPr>
        <w:t xml:space="preserve">, </w:t>
      </w:r>
      <w:r w:rsidRPr="00444EA7">
        <w:rPr>
          <w:rFonts w:hint="cs"/>
          <w:rtl/>
        </w:rPr>
        <w:t>כי</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לאחד</w:t>
      </w:r>
      <w:r w:rsidRPr="00444EA7">
        <w:rPr>
          <w:rtl/>
        </w:rPr>
        <w:t xml:space="preserve"> </w:t>
      </w:r>
      <w:r w:rsidRPr="00444EA7">
        <w:rPr>
          <w:rFonts w:hint="cs"/>
          <w:rtl/>
        </w:rPr>
        <w:t>שני</w:t>
      </w:r>
      <w:r w:rsidRPr="00444EA7">
        <w:rPr>
          <w:rtl/>
        </w:rPr>
        <w:t xml:space="preserve"> </w:t>
      </w:r>
      <w:r w:rsidRPr="00444EA7">
        <w:rPr>
          <w:rFonts w:hint="cs"/>
          <w:rtl/>
        </w:rPr>
        <w:t>בכורים</w:t>
      </w:r>
      <w:r w:rsidRPr="00444EA7">
        <w:rPr>
          <w:rtl/>
        </w:rPr>
        <w:t xml:space="preserve">. </w:t>
      </w:r>
    </w:p>
    <w:p w:rsidR="00657196" w:rsidRDefault="00657196" w:rsidP="00FB3502">
      <w:pPr>
        <w:rPr>
          <w:rtl/>
        </w:rPr>
      </w:pPr>
    </w:p>
    <w:p w:rsidR="00657196" w:rsidRPr="00444EA7" w:rsidRDefault="00657196" w:rsidP="00FB3502">
      <w:pPr>
        <w:rPr>
          <w:rtl/>
        </w:rPr>
      </w:pPr>
      <w:r w:rsidRPr="00444EA7">
        <w:rPr>
          <w:rFonts w:hint="cs"/>
          <w:rtl/>
        </w:rPr>
        <w:t>ומזה</w:t>
      </w:r>
      <w:r w:rsidRPr="00444EA7">
        <w:rPr>
          <w:rtl/>
        </w:rPr>
        <w:t xml:space="preserve"> </w:t>
      </w:r>
      <w:r w:rsidRPr="00444EA7">
        <w:rPr>
          <w:rFonts w:hint="cs"/>
          <w:rtl/>
        </w:rPr>
        <w:t>תבין</w:t>
      </w:r>
      <w:r w:rsidRPr="00444EA7">
        <w:rPr>
          <w:rtl/>
        </w:rPr>
        <w:t xml:space="preserve"> </w:t>
      </w:r>
      <w:r w:rsidRPr="00444EA7">
        <w:rPr>
          <w:rFonts w:hint="cs"/>
          <w:rtl/>
        </w:rPr>
        <w:t>כי</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שתהיה</w:t>
      </w:r>
      <w:r w:rsidRPr="00444EA7">
        <w:rPr>
          <w:rtl/>
        </w:rPr>
        <w:t xml:space="preserve"> </w:t>
      </w:r>
      <w:r w:rsidRPr="00444EA7">
        <w:rPr>
          <w:rFonts w:hint="cs"/>
          <w:rtl/>
        </w:rPr>
        <w:t>עוד</w:t>
      </w:r>
      <w:r w:rsidRPr="00444EA7">
        <w:rPr>
          <w:rtl/>
        </w:rPr>
        <w:t xml:space="preserve"> </w:t>
      </w:r>
      <w:r w:rsidRPr="00444EA7">
        <w:rPr>
          <w:rFonts w:hint="cs"/>
          <w:rtl/>
        </w:rPr>
        <w:t>אומה</w:t>
      </w:r>
      <w:r w:rsidRPr="00444EA7">
        <w:rPr>
          <w:rtl/>
        </w:rPr>
        <w:t xml:space="preserve"> </w:t>
      </w:r>
      <w:r w:rsidRPr="00444EA7">
        <w:rPr>
          <w:rFonts w:hint="cs"/>
          <w:rtl/>
        </w:rPr>
        <w:t>שנקראו</w:t>
      </w:r>
      <w:r w:rsidRPr="00444EA7">
        <w:rPr>
          <w:rtl/>
        </w:rPr>
        <w:t xml:space="preserve"> </w:t>
      </w:r>
      <w:r w:rsidRPr="00444EA7">
        <w:rPr>
          <w:rFonts w:hint="cs"/>
          <w:rtl/>
        </w:rPr>
        <w:t>בנים</w:t>
      </w:r>
      <w:r w:rsidRPr="00444EA7">
        <w:rPr>
          <w:rtl/>
        </w:rPr>
        <w:t xml:space="preserve">, </w:t>
      </w:r>
      <w:r w:rsidRPr="00444EA7">
        <w:rPr>
          <w:rFonts w:hint="cs"/>
          <w:rtl/>
        </w:rPr>
        <w:t>כי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הוא</w:t>
      </w:r>
      <w:r w:rsidRPr="00444EA7">
        <w:rPr>
          <w:rtl/>
        </w:rPr>
        <w:t xml:space="preserve"> </w:t>
      </w:r>
      <w:r w:rsidRPr="00444EA7">
        <w:rPr>
          <w:rFonts w:hint="cs"/>
          <w:rtl/>
        </w:rPr>
        <w:t>אחד</w:t>
      </w:r>
      <w:r w:rsidRPr="00444EA7">
        <w:rPr>
          <w:rtl/>
        </w:rPr>
        <w:t xml:space="preserve"> </w:t>
      </w:r>
      <w:r w:rsidRPr="00444EA7">
        <w:rPr>
          <w:rFonts w:hint="cs"/>
          <w:rtl/>
        </w:rPr>
        <w:t>בעצמו</w:t>
      </w:r>
      <w:r w:rsidRPr="00444EA7">
        <w:rPr>
          <w:rtl/>
        </w:rPr>
        <w:t xml:space="preserve"> (</w:t>
      </w:r>
      <w:r w:rsidRPr="00444EA7">
        <w:rPr>
          <w:rFonts w:hint="cs"/>
          <w:rtl/>
        </w:rPr>
        <w:t>דברים</w:t>
      </w:r>
      <w:r w:rsidRPr="00444EA7">
        <w:rPr>
          <w:rtl/>
        </w:rPr>
        <w:t xml:space="preserve"> </w:t>
      </w:r>
      <w:r w:rsidRPr="00444EA7">
        <w:rPr>
          <w:rFonts w:hint="cs"/>
          <w:rtl/>
        </w:rPr>
        <w:t>ו</w:t>
      </w:r>
      <w:r w:rsidRPr="00444EA7">
        <w:rPr>
          <w:rtl/>
        </w:rPr>
        <w:t xml:space="preserve">, </w:t>
      </w:r>
      <w:r w:rsidRPr="00444EA7">
        <w:rPr>
          <w:rFonts w:hint="cs"/>
          <w:rtl/>
        </w:rPr>
        <w:t>ד</w:t>
      </w:r>
      <w:r w:rsidRPr="00444EA7">
        <w:rPr>
          <w:rtl/>
        </w:rPr>
        <w:t xml:space="preserve">), </w:t>
      </w:r>
      <w:r w:rsidRPr="00444EA7">
        <w:rPr>
          <w:rFonts w:hint="cs"/>
          <w:rtl/>
        </w:rPr>
        <w:t>ומאחר</w:t>
      </w:r>
      <w:r w:rsidRPr="00444EA7">
        <w:rPr>
          <w:rtl/>
        </w:rPr>
        <w:t xml:space="preserve"> </w:t>
      </w:r>
      <w:r w:rsidRPr="00444EA7">
        <w:rPr>
          <w:rFonts w:hint="cs"/>
          <w:rtl/>
        </w:rPr>
        <w:t>כי</w:t>
      </w:r>
      <w:r w:rsidRPr="00444EA7">
        <w:rPr>
          <w:rtl/>
        </w:rPr>
        <w:t xml:space="preserve"> </w:t>
      </w:r>
      <w:r w:rsidRPr="00444EA7">
        <w:rPr>
          <w:rFonts w:hint="cs"/>
          <w:rtl/>
        </w:rPr>
        <w:t>הבן</w:t>
      </w:r>
      <w:r w:rsidRPr="00444EA7">
        <w:rPr>
          <w:rtl/>
        </w:rPr>
        <w:t xml:space="preserve"> </w:t>
      </w:r>
      <w:r w:rsidRPr="00444EA7">
        <w:rPr>
          <w:rFonts w:hint="cs"/>
          <w:rtl/>
        </w:rPr>
        <w:t>הוא</w:t>
      </w:r>
      <w:r w:rsidRPr="00444EA7">
        <w:rPr>
          <w:rtl/>
        </w:rPr>
        <w:t xml:space="preserve"> </w:t>
      </w:r>
      <w:r w:rsidRPr="00444EA7">
        <w:rPr>
          <w:rFonts w:hint="cs"/>
          <w:rtl/>
        </w:rPr>
        <w:t>מן</w:t>
      </w:r>
      <w:r w:rsidRPr="00444EA7">
        <w:rPr>
          <w:rtl/>
        </w:rPr>
        <w:t xml:space="preserve"> </w:t>
      </w:r>
      <w:r w:rsidRPr="00444EA7">
        <w:rPr>
          <w:rFonts w:hint="cs"/>
          <w:rtl/>
        </w:rPr>
        <w:t>אמתת</w:t>
      </w:r>
      <w:r w:rsidRPr="00444EA7">
        <w:rPr>
          <w:rtl/>
        </w:rPr>
        <w:t xml:space="preserve"> </w:t>
      </w:r>
      <w:r w:rsidRPr="00444EA7">
        <w:rPr>
          <w:rFonts w:hint="cs"/>
          <w:rtl/>
        </w:rPr>
        <w:t>עצמו</w:t>
      </w:r>
      <w:r w:rsidRPr="00444EA7">
        <w:rPr>
          <w:rtl/>
        </w:rPr>
        <w:t xml:space="preserve">, </w:t>
      </w:r>
      <w:r w:rsidRPr="00444EA7">
        <w:rPr>
          <w:rFonts w:hint="cs"/>
          <w:rtl/>
        </w:rPr>
        <w:t>אשר</w:t>
      </w:r>
      <w:r w:rsidRPr="00444EA7">
        <w:rPr>
          <w:rtl/>
        </w:rPr>
        <w:t xml:space="preserve"> </w:t>
      </w:r>
      <w:r w:rsidRPr="00444EA7">
        <w:rPr>
          <w:rFonts w:hint="cs"/>
          <w:rtl/>
        </w:rPr>
        <w:t>אמתת</w:t>
      </w:r>
      <w:r w:rsidRPr="00444EA7">
        <w:rPr>
          <w:rtl/>
        </w:rPr>
        <w:t xml:space="preserve"> </w:t>
      </w:r>
      <w:r w:rsidRPr="00444EA7">
        <w:rPr>
          <w:rFonts w:hint="cs"/>
          <w:rtl/>
        </w:rPr>
        <w:t>עצמו</w:t>
      </w:r>
      <w:r w:rsidRPr="00444EA7">
        <w:rPr>
          <w:rtl/>
        </w:rPr>
        <w:t xml:space="preserve"> </w:t>
      </w:r>
      <w:r w:rsidRPr="00444EA7">
        <w:rPr>
          <w:rFonts w:hint="cs"/>
          <w:rtl/>
        </w:rPr>
        <w:t>הוא</w:t>
      </w:r>
      <w:r w:rsidRPr="00444EA7">
        <w:rPr>
          <w:rtl/>
        </w:rPr>
        <w:t xml:space="preserve"> </w:t>
      </w:r>
      <w:r w:rsidRPr="00444EA7">
        <w:rPr>
          <w:rFonts w:hint="cs"/>
          <w:rtl/>
        </w:rPr>
        <w:t>אחד</w:t>
      </w:r>
      <w:r w:rsidRPr="00444EA7">
        <w:rPr>
          <w:rtl/>
        </w:rPr>
        <w:t xml:space="preserve">, </w:t>
      </w:r>
      <w:r w:rsidRPr="00444EA7">
        <w:rPr>
          <w:rFonts w:hint="cs"/>
          <w:rtl/>
        </w:rPr>
        <w:t>ולכך</w:t>
      </w:r>
      <w:r w:rsidRPr="00444EA7">
        <w:rPr>
          <w:rtl/>
        </w:rPr>
        <w:t xml:space="preserve"> </w:t>
      </w:r>
      <w:r w:rsidRPr="00444EA7">
        <w:rPr>
          <w:rFonts w:hint="cs"/>
          <w:rtl/>
        </w:rPr>
        <w:t>בנו</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הוא</w:t>
      </w:r>
      <w:r w:rsidRPr="00444EA7">
        <w:rPr>
          <w:rtl/>
        </w:rPr>
        <w:t xml:space="preserve"> </w:t>
      </w:r>
      <w:r w:rsidRPr="00444EA7">
        <w:rPr>
          <w:rFonts w:hint="cs"/>
          <w:rtl/>
        </w:rPr>
        <w:t>אחד</w:t>
      </w:r>
      <w:r w:rsidRPr="00444EA7">
        <w:rPr>
          <w:rtl/>
        </w:rPr>
        <w:t xml:space="preserve">. </w:t>
      </w:r>
      <w:r w:rsidRPr="00444EA7">
        <w:rPr>
          <w:rFonts w:hint="cs"/>
          <w:rtl/>
        </w:rPr>
        <w:t>וזה</w:t>
      </w:r>
      <w:r w:rsidRPr="00444EA7">
        <w:rPr>
          <w:rtl/>
        </w:rPr>
        <w:t xml:space="preserve"> </w:t>
      </w:r>
      <w:r w:rsidRPr="00444EA7">
        <w:rPr>
          <w:rFonts w:hint="cs"/>
          <w:rtl/>
        </w:rPr>
        <w:t>מבואר</w:t>
      </w:r>
      <w:r w:rsidRPr="00444EA7">
        <w:rPr>
          <w:rtl/>
        </w:rPr>
        <w:t xml:space="preserve"> </w:t>
      </w:r>
      <w:r w:rsidRPr="00444EA7">
        <w:rPr>
          <w:rFonts w:hint="cs"/>
          <w:rtl/>
        </w:rPr>
        <w:t>ממה</w:t>
      </w:r>
      <w:r w:rsidRPr="00444EA7">
        <w:rPr>
          <w:rtl/>
        </w:rPr>
        <w:t xml:space="preserve"> </w:t>
      </w:r>
      <w:r w:rsidRPr="00444EA7">
        <w:rPr>
          <w:rFonts w:hint="cs"/>
          <w:rtl/>
        </w:rPr>
        <w:t>שאמרו</w:t>
      </w:r>
      <w:r w:rsidRPr="00444EA7">
        <w:rPr>
          <w:rtl/>
        </w:rPr>
        <w:t xml:space="preserve"> </w:t>
      </w:r>
      <w:r w:rsidRPr="00444EA7">
        <w:rPr>
          <w:rFonts w:hint="cs"/>
          <w:rtl/>
        </w:rPr>
        <w:t>במדרש</w:t>
      </w:r>
      <w:r w:rsidRPr="00444EA7">
        <w:rPr>
          <w:rtl/>
        </w:rPr>
        <w:t xml:space="preserve"> </w:t>
      </w:r>
      <w:r w:rsidRPr="00444EA7">
        <w:rPr>
          <w:rFonts w:hint="cs"/>
          <w:rtl/>
        </w:rPr>
        <w:t>כי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מעיד</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w:t>
      </w:r>
      <w:r w:rsidRPr="00444EA7">
        <w:rPr>
          <w:rFonts w:hint="cs"/>
          <w:rtl/>
        </w:rPr>
        <w:t>שהם</w:t>
      </w:r>
      <w:r w:rsidRPr="00444EA7">
        <w:rPr>
          <w:rtl/>
        </w:rPr>
        <w:t xml:space="preserve"> </w:t>
      </w:r>
      <w:r w:rsidRPr="00444EA7">
        <w:rPr>
          <w:rFonts w:hint="cs"/>
          <w:rtl/>
        </w:rPr>
        <w:t>אחד</w:t>
      </w:r>
      <w:r w:rsidRPr="00444EA7">
        <w:rPr>
          <w:rtl/>
        </w:rPr>
        <w:t xml:space="preserve">. </w:t>
      </w:r>
      <w:r w:rsidRPr="00444EA7">
        <w:rPr>
          <w:rFonts w:hint="cs"/>
          <w:rtl/>
        </w:rPr>
        <w:t>ופירוש</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מאחר</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הם</w:t>
      </w:r>
      <w:r w:rsidRPr="00444EA7">
        <w:rPr>
          <w:rtl/>
        </w:rPr>
        <w:t xml:space="preserve"> </w:t>
      </w:r>
      <w:r w:rsidRPr="00444EA7">
        <w:rPr>
          <w:rFonts w:hint="cs"/>
          <w:rtl/>
        </w:rPr>
        <w:t>מן</w:t>
      </w:r>
      <w:r w:rsidRPr="00444EA7">
        <w:rPr>
          <w:rtl/>
        </w:rPr>
        <w:t xml:space="preserve"> </w:t>
      </w:r>
      <w:r w:rsidRPr="00444EA7">
        <w:rPr>
          <w:rFonts w:hint="cs"/>
          <w:rtl/>
        </w:rPr>
        <w:t>אמתת</w:t>
      </w:r>
      <w:r w:rsidRPr="00444EA7">
        <w:rPr>
          <w:rtl/>
        </w:rPr>
        <w:t xml:space="preserve"> </w:t>
      </w:r>
      <w:r w:rsidRPr="00444EA7">
        <w:rPr>
          <w:rFonts w:hint="cs"/>
          <w:rtl/>
        </w:rPr>
        <w:t>עצמו</w:t>
      </w:r>
      <w:r w:rsidRPr="00444EA7">
        <w:rPr>
          <w:rtl/>
        </w:rPr>
        <w:t xml:space="preserve"> </w:t>
      </w:r>
      <w:r w:rsidRPr="00444EA7">
        <w:rPr>
          <w:rFonts w:hint="cs"/>
          <w:rtl/>
        </w:rPr>
        <w:t>יתברך</w:t>
      </w:r>
      <w:r w:rsidRPr="00444EA7">
        <w:rPr>
          <w:rtl/>
        </w:rPr>
        <w:t xml:space="preserve">, </w:t>
      </w:r>
      <w:r w:rsidRPr="00444EA7">
        <w:rPr>
          <w:rFonts w:hint="cs"/>
          <w:rtl/>
        </w:rPr>
        <w:t>והוא</w:t>
      </w:r>
      <w:r w:rsidRPr="00444EA7">
        <w:rPr>
          <w:rtl/>
        </w:rPr>
        <w:t xml:space="preserve"> </w:t>
      </w:r>
      <w:r w:rsidRPr="00444EA7">
        <w:rPr>
          <w:rFonts w:hint="cs"/>
          <w:rtl/>
        </w:rPr>
        <w:t>יתברך</w:t>
      </w:r>
      <w:r w:rsidRPr="00444EA7">
        <w:rPr>
          <w:rtl/>
        </w:rPr>
        <w:t xml:space="preserve"> </w:t>
      </w:r>
      <w:r w:rsidRPr="00444EA7">
        <w:rPr>
          <w:rFonts w:hint="cs"/>
          <w:rtl/>
        </w:rPr>
        <w:t>אחד</w:t>
      </w:r>
      <w:r w:rsidRPr="00444EA7">
        <w:rPr>
          <w:rtl/>
        </w:rPr>
        <w:t xml:space="preserve">, </w:t>
      </w:r>
      <w:r w:rsidRPr="00444EA7">
        <w:rPr>
          <w:rFonts w:hint="cs"/>
          <w:rtl/>
        </w:rPr>
        <w:t>וכך</w:t>
      </w:r>
      <w:r w:rsidRPr="00444EA7">
        <w:rPr>
          <w:rtl/>
        </w:rPr>
        <w:t xml:space="preserve"> </w:t>
      </w:r>
      <w:r w:rsidRPr="00444EA7">
        <w:rPr>
          <w:rFonts w:hint="cs"/>
          <w:rtl/>
        </w:rPr>
        <w:t>אשר</w:t>
      </w:r>
      <w:r w:rsidRPr="00444EA7">
        <w:rPr>
          <w:rtl/>
        </w:rPr>
        <w:t xml:space="preserve"> </w:t>
      </w:r>
      <w:r w:rsidRPr="00444EA7">
        <w:rPr>
          <w:rFonts w:hint="cs"/>
          <w:rtl/>
        </w:rPr>
        <w:t>מושפע</w:t>
      </w:r>
      <w:r w:rsidRPr="00444EA7">
        <w:rPr>
          <w:rtl/>
        </w:rPr>
        <w:t xml:space="preserve"> </w:t>
      </w:r>
      <w:r w:rsidRPr="00444EA7">
        <w:rPr>
          <w:rFonts w:hint="cs"/>
          <w:rtl/>
        </w:rPr>
        <w:t>מאתו</w:t>
      </w:r>
      <w:r w:rsidRPr="00444EA7">
        <w:rPr>
          <w:rtl/>
        </w:rPr>
        <w:t xml:space="preserve"> </w:t>
      </w:r>
      <w:r w:rsidRPr="00444EA7">
        <w:rPr>
          <w:rFonts w:hint="cs"/>
          <w:rtl/>
        </w:rPr>
        <w:t>יתברך</w:t>
      </w:r>
      <w:r w:rsidRPr="00444EA7">
        <w:rPr>
          <w:rtl/>
        </w:rPr>
        <w:t xml:space="preserve"> </w:t>
      </w:r>
      <w:r w:rsidRPr="00444EA7">
        <w:rPr>
          <w:rFonts w:hint="cs"/>
          <w:rtl/>
        </w:rPr>
        <w:t>הוא</w:t>
      </w:r>
      <w:r w:rsidRPr="00444EA7">
        <w:rPr>
          <w:rtl/>
        </w:rPr>
        <w:t xml:space="preserve"> </w:t>
      </w:r>
      <w:r w:rsidRPr="00444EA7">
        <w:rPr>
          <w:rFonts w:hint="cs"/>
          <w:rtl/>
        </w:rPr>
        <w:t>אחד</w:t>
      </w:r>
      <w:r w:rsidRPr="00444EA7">
        <w:rPr>
          <w:rtl/>
        </w:rPr>
        <w:t xml:space="preserve">. </w:t>
      </w:r>
      <w:r w:rsidRPr="00444EA7">
        <w:rPr>
          <w:rFonts w:hint="cs"/>
          <w:rtl/>
        </w:rPr>
        <w:t>אבל</w:t>
      </w:r>
      <w:r w:rsidRPr="00444EA7">
        <w:rPr>
          <w:rtl/>
        </w:rPr>
        <w:t xml:space="preserve"> </w:t>
      </w:r>
      <w:r w:rsidRPr="00444EA7">
        <w:rPr>
          <w:rFonts w:hint="cs"/>
          <w:rtl/>
        </w:rPr>
        <w:t>שאר</w:t>
      </w:r>
      <w:r w:rsidRPr="00444EA7">
        <w:rPr>
          <w:rtl/>
        </w:rPr>
        <w:t xml:space="preserve"> </w:t>
      </w:r>
      <w:r w:rsidRPr="00444EA7">
        <w:rPr>
          <w:rFonts w:hint="cs"/>
          <w:rtl/>
        </w:rPr>
        <w:t>אומות</w:t>
      </w:r>
      <w:r w:rsidRPr="00444EA7">
        <w:rPr>
          <w:rtl/>
        </w:rPr>
        <w:t xml:space="preserve">, </w:t>
      </w:r>
      <w:r w:rsidRPr="00444EA7">
        <w:rPr>
          <w:rFonts w:hint="cs"/>
          <w:rtl/>
        </w:rPr>
        <w:t>שאף</w:t>
      </w:r>
      <w:r w:rsidRPr="00444EA7">
        <w:rPr>
          <w:rtl/>
        </w:rPr>
        <w:t xml:space="preserve"> </w:t>
      </w:r>
      <w:r w:rsidRPr="00444EA7">
        <w:rPr>
          <w:rFonts w:hint="cs"/>
          <w:rtl/>
        </w:rPr>
        <w:t>שהם</w:t>
      </w:r>
      <w:r w:rsidRPr="00444EA7">
        <w:rPr>
          <w:rtl/>
        </w:rPr>
        <w:t xml:space="preserve"> </w:t>
      </w:r>
      <w:r w:rsidRPr="00444EA7">
        <w:rPr>
          <w:rFonts w:hint="cs"/>
          <w:rtl/>
        </w:rPr>
        <w:t>מושפעים</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אינם</w:t>
      </w:r>
      <w:r w:rsidRPr="00444EA7">
        <w:rPr>
          <w:rtl/>
        </w:rPr>
        <w:t xml:space="preserve"> </w:t>
      </w:r>
      <w:r w:rsidRPr="00444EA7">
        <w:rPr>
          <w:rFonts w:hint="cs"/>
          <w:rtl/>
        </w:rPr>
        <w:t>מושפעים</w:t>
      </w:r>
      <w:r w:rsidRPr="00444EA7">
        <w:rPr>
          <w:rtl/>
        </w:rPr>
        <w:t xml:space="preserve"> </w:t>
      </w:r>
      <w:r w:rsidRPr="00444EA7">
        <w:rPr>
          <w:rFonts w:hint="cs"/>
          <w:rtl/>
        </w:rPr>
        <w:t>מאמתת</w:t>
      </w:r>
      <w:r w:rsidRPr="00444EA7">
        <w:rPr>
          <w:rtl/>
        </w:rPr>
        <w:t xml:space="preserve"> </w:t>
      </w:r>
      <w:r w:rsidRPr="00444EA7">
        <w:rPr>
          <w:rFonts w:hint="cs"/>
          <w:rtl/>
        </w:rPr>
        <w:t>עצמו</w:t>
      </w:r>
      <w:r w:rsidRPr="00444EA7">
        <w:rPr>
          <w:rtl/>
        </w:rPr>
        <w:t xml:space="preserve">, </w:t>
      </w:r>
      <w:r w:rsidRPr="00444EA7">
        <w:rPr>
          <w:rFonts w:hint="cs"/>
          <w:rtl/>
        </w:rPr>
        <w:t>רק</w:t>
      </w:r>
      <w:r w:rsidRPr="00444EA7">
        <w:rPr>
          <w:rtl/>
        </w:rPr>
        <w:t xml:space="preserve"> </w:t>
      </w:r>
      <w:r w:rsidRPr="00444EA7">
        <w:rPr>
          <w:rFonts w:hint="cs"/>
          <w:rtl/>
        </w:rPr>
        <w:t>ישראל</w:t>
      </w:r>
      <w:r w:rsidRPr="00444EA7">
        <w:rPr>
          <w:rtl/>
        </w:rPr>
        <w:t xml:space="preserve"> </w:t>
      </w:r>
      <w:r w:rsidRPr="00444EA7">
        <w:rPr>
          <w:rFonts w:hint="cs"/>
          <w:rtl/>
        </w:rPr>
        <w:t>מושפעים</w:t>
      </w:r>
      <w:r w:rsidRPr="00444EA7">
        <w:rPr>
          <w:rtl/>
        </w:rPr>
        <w:t xml:space="preserve"> </w:t>
      </w:r>
      <w:r w:rsidRPr="00444EA7">
        <w:rPr>
          <w:rFonts w:hint="cs"/>
          <w:rtl/>
        </w:rPr>
        <w:t>מאמתת</w:t>
      </w:r>
      <w:r w:rsidRPr="00444EA7">
        <w:rPr>
          <w:rtl/>
        </w:rPr>
        <w:t xml:space="preserve"> </w:t>
      </w:r>
      <w:r w:rsidRPr="00444EA7">
        <w:rPr>
          <w:rFonts w:hint="cs"/>
          <w:rtl/>
        </w:rPr>
        <w:t>עצמו</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כמו</w:t>
      </w:r>
      <w:r w:rsidRPr="00444EA7">
        <w:rPr>
          <w:rtl/>
        </w:rPr>
        <w:t xml:space="preserve"> </w:t>
      </w:r>
      <w:r w:rsidRPr="00444EA7">
        <w:rPr>
          <w:rFonts w:hint="cs"/>
          <w:rtl/>
        </w:rPr>
        <w:t>שאמרנו</w:t>
      </w:r>
      <w:r w:rsidRPr="00444EA7">
        <w:rPr>
          <w:rtl/>
        </w:rPr>
        <w:t xml:space="preserve">, </w:t>
      </w:r>
      <w:r w:rsidRPr="00444EA7">
        <w:rPr>
          <w:rFonts w:hint="cs"/>
          <w:rtl/>
        </w:rPr>
        <w:t>כי</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שלא</w:t>
      </w:r>
      <w:r w:rsidRPr="00444EA7">
        <w:rPr>
          <w:rtl/>
        </w:rPr>
        <w:t xml:space="preserve"> </w:t>
      </w:r>
      <w:r w:rsidRPr="00444EA7">
        <w:rPr>
          <w:rFonts w:hint="cs"/>
          <w:rtl/>
        </w:rPr>
        <w:t>תהיה</w:t>
      </w:r>
      <w:r w:rsidRPr="00444EA7">
        <w:rPr>
          <w:rtl/>
        </w:rPr>
        <w:t xml:space="preserve"> </w:t>
      </w:r>
      <w:r w:rsidRPr="00444EA7">
        <w:rPr>
          <w:rFonts w:hint="cs"/>
          <w:rtl/>
        </w:rPr>
        <w:t>אומה</w:t>
      </w:r>
      <w:r w:rsidRPr="00444EA7">
        <w:rPr>
          <w:rtl/>
        </w:rPr>
        <w:t xml:space="preserve"> </w:t>
      </w:r>
      <w:r w:rsidRPr="00444EA7">
        <w:rPr>
          <w:rFonts w:hint="cs"/>
          <w:rtl/>
        </w:rPr>
        <w:t>אחת</w:t>
      </w:r>
      <w:r w:rsidRPr="00444EA7">
        <w:rPr>
          <w:rtl/>
        </w:rPr>
        <w:t xml:space="preserve"> </w:t>
      </w:r>
      <w:r w:rsidRPr="00444EA7">
        <w:rPr>
          <w:rFonts w:hint="cs"/>
          <w:rtl/>
        </w:rPr>
        <w:t>שהיא</w:t>
      </w:r>
      <w:r w:rsidRPr="00444EA7">
        <w:rPr>
          <w:rtl/>
        </w:rPr>
        <w:t xml:space="preserve"> </w:t>
      </w:r>
      <w:r w:rsidRPr="00444EA7">
        <w:rPr>
          <w:rFonts w:hint="cs"/>
          <w:rtl/>
        </w:rPr>
        <w:t>ראשית</w:t>
      </w:r>
      <w:r w:rsidRPr="00444EA7">
        <w:rPr>
          <w:rtl/>
        </w:rPr>
        <w:t xml:space="preserve">, </w:t>
      </w:r>
      <w:r w:rsidRPr="00444EA7">
        <w:rPr>
          <w:rFonts w:hint="cs"/>
          <w:rtl/>
        </w:rPr>
        <w:t>והיא</w:t>
      </w:r>
      <w:r w:rsidRPr="00444EA7">
        <w:rPr>
          <w:rtl/>
        </w:rPr>
        <w:t xml:space="preserve"> </w:t>
      </w:r>
      <w:r w:rsidRPr="00444EA7">
        <w:rPr>
          <w:rFonts w:hint="cs"/>
          <w:rtl/>
        </w:rPr>
        <w:t>נבראה</w:t>
      </w:r>
      <w:r w:rsidRPr="00444EA7">
        <w:rPr>
          <w:rtl/>
        </w:rPr>
        <w:t xml:space="preserve"> </w:t>
      </w:r>
      <w:r w:rsidRPr="00444EA7">
        <w:rPr>
          <w:rFonts w:hint="cs"/>
          <w:rtl/>
        </w:rPr>
        <w:t>בראשונה</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ולכך</w:t>
      </w:r>
      <w:r w:rsidRPr="00444EA7">
        <w:rPr>
          <w:rtl/>
        </w:rPr>
        <w:t xml:space="preserve"> </w:t>
      </w:r>
      <w:r w:rsidRPr="00444EA7">
        <w:rPr>
          <w:rFonts w:hint="cs"/>
          <w:rtl/>
        </w:rPr>
        <w:t>נקראת</w:t>
      </w:r>
      <w:r w:rsidRPr="00444EA7">
        <w:rPr>
          <w:rtl/>
        </w:rPr>
        <w:t xml:space="preserve"> </w:t>
      </w:r>
      <w:r w:rsidRPr="00444EA7">
        <w:rPr>
          <w:rFonts w:hint="cs"/>
          <w:rtl/>
        </w:rPr>
        <w:t>אומה</w:t>
      </w:r>
      <w:r w:rsidRPr="00444EA7">
        <w:rPr>
          <w:rtl/>
        </w:rPr>
        <w:t xml:space="preserve"> </w:t>
      </w:r>
      <w:r w:rsidRPr="00444EA7">
        <w:rPr>
          <w:rFonts w:hint="cs"/>
          <w:rtl/>
        </w:rPr>
        <w:t>זאת</w:t>
      </w:r>
      <w:r w:rsidRPr="00444EA7">
        <w:rPr>
          <w:rtl/>
        </w:rPr>
        <w:t xml:space="preserve"> </w:t>
      </w:r>
      <w:r w:rsidRPr="00444EA7">
        <w:rPr>
          <w:rFonts w:hint="cs"/>
          <w:rtl/>
        </w:rPr>
        <w:t>ראשית</w:t>
      </w:r>
      <w:r w:rsidRPr="00444EA7">
        <w:rPr>
          <w:rtl/>
        </w:rPr>
        <w:t xml:space="preserve"> (</w:t>
      </w:r>
      <w:r w:rsidRPr="00444EA7">
        <w:rPr>
          <w:rFonts w:hint="cs"/>
          <w:rtl/>
        </w:rPr>
        <w:t>ירמיה</w:t>
      </w:r>
      <w:r w:rsidRPr="00444EA7">
        <w:rPr>
          <w:rtl/>
        </w:rPr>
        <w:t xml:space="preserve"> </w:t>
      </w:r>
      <w:r w:rsidRPr="00444EA7">
        <w:rPr>
          <w:rFonts w:hint="cs"/>
          <w:rtl/>
        </w:rPr>
        <w:t>ב</w:t>
      </w:r>
      <w:r w:rsidRPr="00444EA7">
        <w:rPr>
          <w:rtl/>
        </w:rPr>
        <w:t xml:space="preserve">, </w:t>
      </w:r>
      <w:r w:rsidRPr="00444EA7">
        <w:rPr>
          <w:rFonts w:hint="cs"/>
          <w:rtl/>
        </w:rPr>
        <w:t>ג</w:t>
      </w:r>
      <w:r w:rsidRPr="00444EA7">
        <w:rPr>
          <w:rtl/>
        </w:rPr>
        <w:t xml:space="preserve">), </w:t>
      </w:r>
      <w:r w:rsidRPr="00444EA7">
        <w:rPr>
          <w:rFonts w:hint="cs"/>
          <w:rtl/>
        </w:rPr>
        <w:t>ונקראת</w:t>
      </w:r>
      <w:r w:rsidRPr="00444EA7">
        <w:rPr>
          <w:rtl/>
        </w:rPr>
        <w:t xml:space="preserve"> </w:t>
      </w:r>
      <w:r w:rsidRPr="00444EA7">
        <w:rPr>
          <w:rFonts w:hint="cs"/>
          <w:rtl/>
        </w:rPr>
        <w:t>בכור</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כי</w:t>
      </w:r>
      <w:r w:rsidRPr="00444EA7">
        <w:rPr>
          <w:rtl/>
        </w:rPr>
        <w:t xml:space="preserve"> </w:t>
      </w:r>
      <w:r w:rsidRPr="00444EA7">
        <w:rPr>
          <w:rFonts w:hint="cs"/>
          <w:rtl/>
        </w:rPr>
        <w:t>הבכור</w:t>
      </w:r>
      <w:r w:rsidRPr="00444EA7">
        <w:rPr>
          <w:rtl/>
        </w:rPr>
        <w:t xml:space="preserve"> </w:t>
      </w:r>
      <w:r w:rsidRPr="00444EA7">
        <w:rPr>
          <w:rFonts w:hint="cs"/>
          <w:rtl/>
        </w:rPr>
        <w:t>הוא</w:t>
      </w:r>
      <w:r w:rsidRPr="00444EA7">
        <w:rPr>
          <w:rtl/>
        </w:rPr>
        <w:t xml:space="preserve"> </w:t>
      </w:r>
      <w:r w:rsidRPr="00444EA7">
        <w:rPr>
          <w:rFonts w:hint="cs"/>
          <w:rtl/>
        </w:rPr>
        <w:t>ראשית</w:t>
      </w:r>
      <w:r w:rsidRPr="00444EA7">
        <w:rPr>
          <w:rtl/>
        </w:rPr>
        <w:t xml:space="preserve">. </w:t>
      </w:r>
      <w:r w:rsidRPr="00444EA7">
        <w:rPr>
          <w:rFonts w:hint="cs"/>
          <w:rtl/>
        </w:rPr>
        <w:t>ובשביל</w:t>
      </w:r>
      <w:r w:rsidRPr="00444EA7">
        <w:rPr>
          <w:rtl/>
        </w:rPr>
        <w:t xml:space="preserve"> </w:t>
      </w:r>
      <w:r w:rsidRPr="00444EA7">
        <w:rPr>
          <w:rFonts w:hint="cs"/>
          <w:rtl/>
        </w:rPr>
        <w:t>אותו</w:t>
      </w:r>
      <w:r w:rsidRPr="00444EA7">
        <w:rPr>
          <w:rtl/>
        </w:rPr>
        <w:t xml:space="preserve"> </w:t>
      </w:r>
      <w:r w:rsidRPr="00444EA7">
        <w:rPr>
          <w:rFonts w:hint="cs"/>
          <w:rtl/>
        </w:rPr>
        <w:t>ראשית</w:t>
      </w:r>
      <w:r w:rsidRPr="00444EA7">
        <w:rPr>
          <w:rtl/>
        </w:rPr>
        <w:t xml:space="preserve"> </w:t>
      </w:r>
      <w:r w:rsidRPr="00444EA7">
        <w:rPr>
          <w:rFonts w:hint="cs"/>
          <w:rtl/>
        </w:rPr>
        <w:t>נברא</w:t>
      </w:r>
      <w:r w:rsidRPr="00444EA7">
        <w:rPr>
          <w:rtl/>
        </w:rPr>
        <w:t xml:space="preserve"> </w:t>
      </w:r>
      <w:r w:rsidRPr="00444EA7">
        <w:rPr>
          <w:rFonts w:hint="cs"/>
          <w:rtl/>
        </w:rPr>
        <w:t>הכל</w:t>
      </w:r>
      <w:r w:rsidRPr="00444EA7">
        <w:rPr>
          <w:rtl/>
        </w:rPr>
        <w:t xml:space="preserve">, </w:t>
      </w:r>
      <w:r w:rsidRPr="00444EA7">
        <w:rPr>
          <w:rFonts w:hint="cs"/>
          <w:rtl/>
        </w:rPr>
        <w:t>כמו</w:t>
      </w:r>
      <w:r w:rsidRPr="00444EA7">
        <w:rPr>
          <w:rtl/>
        </w:rPr>
        <w:t xml:space="preserve"> </w:t>
      </w:r>
      <w:r w:rsidRPr="00444EA7">
        <w:rPr>
          <w:rFonts w:hint="cs"/>
          <w:rtl/>
        </w:rPr>
        <w:t>שמחייב</w:t>
      </w:r>
      <w:r w:rsidRPr="00444EA7">
        <w:rPr>
          <w:rtl/>
        </w:rPr>
        <w:t xml:space="preserve"> </w:t>
      </w:r>
      <w:r w:rsidRPr="00444EA7">
        <w:rPr>
          <w:rFonts w:hint="cs"/>
          <w:rtl/>
        </w:rPr>
        <w:t>השכל</w:t>
      </w:r>
      <w:r w:rsidRPr="00444EA7">
        <w:rPr>
          <w:rtl/>
        </w:rPr>
        <w:t xml:space="preserve">. </w:t>
      </w:r>
      <w:r w:rsidRPr="00444EA7">
        <w:rPr>
          <w:rFonts w:hint="cs"/>
          <w:rtl/>
        </w:rPr>
        <w:t>גם</w:t>
      </w:r>
      <w:r w:rsidRPr="00444EA7">
        <w:rPr>
          <w:rtl/>
        </w:rPr>
        <w:t xml:space="preserve"> </w:t>
      </w:r>
      <w:r w:rsidRPr="00444EA7">
        <w:rPr>
          <w:rFonts w:hint="cs"/>
          <w:rtl/>
        </w:rPr>
        <w:t>בשביל</w:t>
      </w:r>
      <w:r w:rsidRPr="00444EA7">
        <w:rPr>
          <w:rtl/>
        </w:rPr>
        <w:t xml:space="preserve"> </w:t>
      </w:r>
      <w:r w:rsidRPr="00444EA7">
        <w:rPr>
          <w:rFonts w:hint="cs"/>
          <w:rtl/>
        </w:rPr>
        <w:t>שהבכור</w:t>
      </w:r>
      <w:r w:rsidRPr="00444EA7">
        <w:rPr>
          <w:rtl/>
        </w:rPr>
        <w:t xml:space="preserve"> </w:t>
      </w:r>
      <w:r w:rsidRPr="00444EA7">
        <w:rPr>
          <w:rFonts w:hint="cs"/>
          <w:rtl/>
        </w:rPr>
        <w:t>הוא</w:t>
      </w:r>
      <w:r w:rsidRPr="00444EA7">
        <w:rPr>
          <w:rtl/>
        </w:rPr>
        <w:t xml:space="preserve"> </w:t>
      </w:r>
      <w:r w:rsidRPr="00444EA7">
        <w:rPr>
          <w:rFonts w:hint="cs"/>
          <w:rtl/>
        </w:rPr>
        <w:t>אחד</w:t>
      </w:r>
      <w:r w:rsidRPr="00444EA7">
        <w:rPr>
          <w:rtl/>
        </w:rPr>
        <w:t xml:space="preserve">, </w:t>
      </w:r>
      <w:r w:rsidRPr="00444EA7">
        <w:rPr>
          <w:rFonts w:hint="cs"/>
          <w:rtl/>
        </w:rPr>
        <w:t>כי</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שני</w:t>
      </w:r>
      <w:r w:rsidRPr="00444EA7">
        <w:rPr>
          <w:rtl/>
        </w:rPr>
        <w:t xml:space="preserve"> </w:t>
      </w:r>
      <w:r w:rsidRPr="00444EA7">
        <w:rPr>
          <w:rFonts w:hint="cs"/>
          <w:rtl/>
        </w:rPr>
        <w:t>בכורים</w:t>
      </w:r>
      <w:r w:rsidRPr="00444EA7">
        <w:rPr>
          <w:rtl/>
        </w:rPr>
        <w:t xml:space="preserve"> </w:t>
      </w:r>
      <w:r w:rsidRPr="00444EA7">
        <w:rPr>
          <w:rFonts w:hint="cs"/>
          <w:rtl/>
        </w:rPr>
        <w:t>לאחד</w:t>
      </w:r>
      <w:r w:rsidRPr="00444EA7">
        <w:rPr>
          <w:rtl/>
        </w:rPr>
        <w:t xml:space="preserve">, </w:t>
      </w:r>
      <w:r w:rsidRPr="00444EA7">
        <w:rPr>
          <w:rFonts w:hint="cs"/>
          <w:rtl/>
        </w:rPr>
        <w:t>כך</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שנים</w:t>
      </w:r>
      <w:r w:rsidRPr="00444EA7">
        <w:rPr>
          <w:rtl/>
        </w:rPr>
        <w:t xml:space="preserve"> </w:t>
      </w:r>
      <w:r w:rsidRPr="00444EA7">
        <w:rPr>
          <w:rFonts w:hint="cs"/>
          <w:rtl/>
        </w:rPr>
        <w:t>שהם</w:t>
      </w:r>
      <w:r w:rsidRPr="00444EA7">
        <w:rPr>
          <w:rtl/>
        </w:rPr>
        <w:t xml:space="preserve"> </w:t>
      </w:r>
      <w:r w:rsidRPr="00444EA7">
        <w:rPr>
          <w:rFonts w:hint="cs"/>
          <w:rtl/>
        </w:rPr>
        <w:t>ראשית</w:t>
      </w:r>
      <w:r w:rsidRPr="00444EA7">
        <w:rPr>
          <w:rtl/>
        </w:rPr>
        <w:t xml:space="preserve">. </w:t>
      </w:r>
      <w:r w:rsidRPr="00444EA7">
        <w:rPr>
          <w:rFonts w:hint="cs"/>
          <w:rtl/>
        </w:rPr>
        <w:t>מאחר</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אחד</w:t>
      </w:r>
      <w:r w:rsidRPr="00444EA7">
        <w:rPr>
          <w:rtl/>
        </w:rPr>
        <w:t xml:space="preserve">, </w:t>
      </w:r>
      <w:r w:rsidRPr="00444EA7">
        <w:rPr>
          <w:rFonts w:hint="cs"/>
          <w:rtl/>
        </w:rPr>
        <w:t>לא</w:t>
      </w:r>
      <w:r w:rsidRPr="00444EA7">
        <w:rPr>
          <w:rtl/>
        </w:rPr>
        <w:t xml:space="preserve"> </w:t>
      </w:r>
      <w:r w:rsidRPr="00444EA7">
        <w:rPr>
          <w:rFonts w:hint="cs"/>
          <w:rtl/>
        </w:rPr>
        <w:t>יושפע</w:t>
      </w:r>
      <w:r w:rsidRPr="00444EA7">
        <w:rPr>
          <w:rtl/>
        </w:rPr>
        <w:t xml:space="preserve"> </w:t>
      </w:r>
      <w:r w:rsidRPr="00444EA7">
        <w:rPr>
          <w:rFonts w:hint="cs"/>
          <w:rtl/>
        </w:rPr>
        <w:t>ממנו</w:t>
      </w:r>
      <w:r w:rsidRPr="00444EA7">
        <w:rPr>
          <w:rtl/>
        </w:rPr>
        <w:t xml:space="preserve"> </w:t>
      </w:r>
      <w:r w:rsidRPr="00444EA7">
        <w:rPr>
          <w:rFonts w:hint="cs"/>
          <w:rtl/>
        </w:rPr>
        <w:t>בראשונה</w:t>
      </w:r>
      <w:r w:rsidRPr="00444EA7">
        <w:rPr>
          <w:rtl/>
        </w:rPr>
        <w:t xml:space="preserve"> - </w:t>
      </w:r>
      <w:r w:rsidRPr="00444EA7">
        <w:rPr>
          <w:rFonts w:hint="cs"/>
          <w:rtl/>
        </w:rPr>
        <w:t>והוא</w:t>
      </w:r>
      <w:r w:rsidRPr="00444EA7">
        <w:rPr>
          <w:rtl/>
        </w:rPr>
        <w:t xml:space="preserve"> </w:t>
      </w:r>
      <w:r w:rsidRPr="00444EA7">
        <w:rPr>
          <w:rFonts w:hint="cs"/>
          <w:rtl/>
        </w:rPr>
        <w:t>עיקר</w:t>
      </w:r>
      <w:r w:rsidRPr="00444EA7">
        <w:rPr>
          <w:rtl/>
        </w:rPr>
        <w:t xml:space="preserve"> </w:t>
      </w:r>
      <w:r w:rsidRPr="00444EA7">
        <w:rPr>
          <w:rFonts w:hint="cs"/>
          <w:rtl/>
        </w:rPr>
        <w:t>המציאות</w:t>
      </w:r>
      <w:r w:rsidRPr="00444EA7">
        <w:rPr>
          <w:rtl/>
        </w:rPr>
        <w:t xml:space="preserve"> - </w:t>
      </w:r>
      <w:r w:rsidRPr="00444EA7">
        <w:rPr>
          <w:rFonts w:hint="cs"/>
          <w:rtl/>
        </w:rPr>
        <w:t>רק</w:t>
      </w:r>
      <w:r w:rsidRPr="00444EA7">
        <w:rPr>
          <w:rtl/>
        </w:rPr>
        <w:t xml:space="preserve"> </w:t>
      </w:r>
      <w:r w:rsidRPr="00444EA7">
        <w:rPr>
          <w:rFonts w:hint="cs"/>
          <w:rtl/>
        </w:rPr>
        <w:t>אחד</w:t>
      </w:r>
      <w:r w:rsidRPr="00444EA7">
        <w:rPr>
          <w:rtl/>
        </w:rPr>
        <w:t xml:space="preserve">, </w:t>
      </w:r>
      <w:r w:rsidRPr="00444EA7">
        <w:rPr>
          <w:rFonts w:hint="cs"/>
          <w:rtl/>
        </w:rPr>
        <w:t>ובשביל</w:t>
      </w:r>
      <w:r w:rsidRPr="00444EA7">
        <w:rPr>
          <w:rtl/>
        </w:rPr>
        <w:t xml:space="preserve"> </w:t>
      </w:r>
      <w:r w:rsidRPr="00444EA7">
        <w:rPr>
          <w:rFonts w:hint="cs"/>
          <w:rtl/>
        </w:rPr>
        <w:t>זה</w:t>
      </w:r>
      <w:r w:rsidRPr="00444EA7">
        <w:rPr>
          <w:rtl/>
        </w:rPr>
        <w:t xml:space="preserve"> </w:t>
      </w:r>
      <w:r w:rsidRPr="00444EA7">
        <w:rPr>
          <w:rFonts w:hint="cs"/>
          <w:rtl/>
        </w:rPr>
        <w:t>הראשית</w:t>
      </w:r>
      <w:r w:rsidRPr="00444EA7">
        <w:rPr>
          <w:rtl/>
        </w:rPr>
        <w:t xml:space="preserve"> </w:t>
      </w:r>
      <w:r w:rsidRPr="00444EA7">
        <w:rPr>
          <w:rFonts w:hint="cs"/>
          <w:rtl/>
        </w:rPr>
        <w:t>יושפע</w:t>
      </w:r>
      <w:r w:rsidRPr="00444EA7">
        <w:rPr>
          <w:rtl/>
        </w:rPr>
        <w:t xml:space="preserve"> </w:t>
      </w:r>
      <w:r w:rsidRPr="00444EA7">
        <w:rPr>
          <w:rFonts w:hint="cs"/>
          <w:rtl/>
        </w:rPr>
        <w:t>אחר</w:t>
      </w:r>
      <w:r w:rsidRPr="00444EA7">
        <w:rPr>
          <w:rtl/>
        </w:rPr>
        <w:t xml:space="preserve"> </w:t>
      </w:r>
      <w:r w:rsidRPr="00444EA7">
        <w:rPr>
          <w:rFonts w:hint="cs"/>
          <w:rtl/>
        </w:rPr>
        <w:t>כך</w:t>
      </w:r>
      <w:r w:rsidRPr="00444EA7">
        <w:rPr>
          <w:rtl/>
        </w:rPr>
        <w:t xml:space="preserve"> </w:t>
      </w:r>
      <w:r w:rsidRPr="00444EA7">
        <w:rPr>
          <w:rFonts w:hint="cs"/>
          <w:rtl/>
        </w:rPr>
        <w:t>תוספות</w:t>
      </w:r>
      <w:r w:rsidRPr="00444EA7">
        <w:rPr>
          <w:rtl/>
        </w:rPr>
        <w:t xml:space="preserve"> </w:t>
      </w:r>
      <w:r w:rsidRPr="00444EA7">
        <w:rPr>
          <w:rFonts w:hint="cs"/>
          <w:rtl/>
        </w:rPr>
        <w:t>עליו</w:t>
      </w:r>
      <w:r w:rsidRPr="00444EA7">
        <w:rPr>
          <w:rtl/>
        </w:rPr>
        <w:t xml:space="preserve">, </w:t>
      </w:r>
      <w:r w:rsidRPr="00444EA7">
        <w:rPr>
          <w:rFonts w:hint="cs"/>
          <w:rtl/>
        </w:rPr>
        <w:t>כמו</w:t>
      </w:r>
      <w:r w:rsidRPr="00444EA7">
        <w:rPr>
          <w:rtl/>
        </w:rPr>
        <w:t xml:space="preserve"> </w:t>
      </w:r>
      <w:r w:rsidRPr="00444EA7">
        <w:rPr>
          <w:rFonts w:hint="cs"/>
          <w:rtl/>
        </w:rPr>
        <w:t>שפרשנו</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sidRPr="00444EA7">
        <w:rPr>
          <w:rFonts w:hint="cs"/>
          <w:rtl/>
        </w:rPr>
        <w:t>הקשור</w:t>
      </w:r>
      <w:r w:rsidRPr="00444EA7">
        <w:rPr>
          <w:rtl/>
        </w:rPr>
        <w:t xml:space="preserve"> </w:t>
      </w:r>
      <w:r w:rsidRPr="00444EA7">
        <w:rPr>
          <w:rFonts w:hint="cs"/>
          <w:rtl/>
        </w:rPr>
        <w:t>והחבור</w:t>
      </w:r>
      <w:r w:rsidRPr="00444EA7">
        <w:rPr>
          <w:rtl/>
        </w:rPr>
        <w:t xml:space="preserve"> </w:t>
      </w:r>
      <w:r w:rsidRPr="00444EA7">
        <w:rPr>
          <w:rFonts w:hint="cs"/>
          <w:rtl/>
        </w:rPr>
        <w:t>שאין</w:t>
      </w:r>
      <w:r w:rsidRPr="00444EA7">
        <w:rPr>
          <w:rtl/>
        </w:rPr>
        <w:t xml:space="preserve"> </w:t>
      </w:r>
      <w:r w:rsidRPr="00444EA7">
        <w:rPr>
          <w:rFonts w:hint="cs"/>
          <w:rtl/>
        </w:rPr>
        <w:t>לו</w:t>
      </w:r>
      <w:r w:rsidRPr="00444EA7">
        <w:rPr>
          <w:rtl/>
        </w:rPr>
        <w:t xml:space="preserve"> </w:t>
      </w:r>
      <w:r w:rsidRPr="00444EA7">
        <w:rPr>
          <w:rFonts w:hint="cs"/>
          <w:rtl/>
        </w:rPr>
        <w:t>פירוד</w:t>
      </w:r>
      <w:r w:rsidRPr="00444EA7">
        <w:rPr>
          <w:rtl/>
        </w:rPr>
        <w:t xml:space="preserve"> </w:t>
      </w:r>
      <w:r w:rsidRPr="00444EA7">
        <w:rPr>
          <w:rFonts w:hint="cs"/>
          <w:rtl/>
        </w:rPr>
        <w:t>כלל</w:t>
      </w:r>
      <w:r w:rsidRPr="00444EA7">
        <w:rPr>
          <w:rtl/>
        </w:rPr>
        <w:t xml:space="preserve">, </w:t>
      </w:r>
      <w:r w:rsidRPr="00444EA7">
        <w:rPr>
          <w:rFonts w:hint="cs"/>
          <w:rtl/>
        </w:rPr>
        <w:t>כי</w:t>
      </w:r>
      <w:r w:rsidRPr="00444EA7">
        <w:rPr>
          <w:rtl/>
        </w:rPr>
        <w:t xml:space="preserve"> </w:t>
      </w:r>
      <w:r w:rsidRPr="00444EA7">
        <w:rPr>
          <w:rFonts w:hint="cs"/>
          <w:rtl/>
        </w:rPr>
        <w:t>אם</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האומה</w:t>
      </w:r>
      <w:r w:rsidRPr="00444EA7">
        <w:rPr>
          <w:rtl/>
        </w:rPr>
        <w:t xml:space="preserve"> </w:t>
      </w:r>
      <w:r w:rsidRPr="00444EA7">
        <w:rPr>
          <w:rFonts w:hint="cs"/>
          <w:rtl/>
        </w:rPr>
        <w:t>הזאת</w:t>
      </w:r>
      <w:r w:rsidRPr="00444EA7">
        <w:rPr>
          <w:rtl/>
        </w:rPr>
        <w:t xml:space="preserve"> </w:t>
      </w:r>
      <w:r w:rsidRPr="00444EA7">
        <w:rPr>
          <w:rFonts w:hint="cs"/>
          <w:rtl/>
        </w:rPr>
        <w:t>נקראת</w:t>
      </w:r>
      <w:r w:rsidRPr="00444EA7">
        <w:rPr>
          <w:rtl/>
        </w:rPr>
        <w:t xml:space="preserve"> </w:t>
      </w:r>
      <w:r w:rsidRPr="00444EA7">
        <w:rPr>
          <w:rFonts w:hint="cs"/>
          <w:rtl/>
        </w:rPr>
        <w:t>בני</w:t>
      </w:r>
      <w:r w:rsidRPr="00444EA7">
        <w:rPr>
          <w:rtl/>
        </w:rPr>
        <w:t xml:space="preserve"> </w:t>
      </w:r>
      <w:r w:rsidRPr="00444EA7">
        <w:rPr>
          <w:rFonts w:hint="cs"/>
          <w:rtl/>
        </w:rPr>
        <w:t>בכורי</w:t>
      </w:r>
      <w:r w:rsidRPr="00444EA7">
        <w:rPr>
          <w:rtl/>
        </w:rPr>
        <w:t xml:space="preserve"> </w:t>
      </w:r>
      <w:r w:rsidRPr="00444EA7">
        <w:rPr>
          <w:rFonts w:hint="cs"/>
          <w:rtl/>
        </w:rPr>
        <w:t>על</w:t>
      </w:r>
      <w:r w:rsidRPr="00444EA7">
        <w:rPr>
          <w:rtl/>
        </w:rPr>
        <w:t xml:space="preserve"> </w:t>
      </w:r>
      <w:r w:rsidRPr="00444EA7">
        <w:rPr>
          <w:rFonts w:hint="cs"/>
          <w:rtl/>
        </w:rPr>
        <w:t>שם</w:t>
      </w:r>
      <w:r w:rsidRPr="00444EA7">
        <w:rPr>
          <w:rtl/>
        </w:rPr>
        <w:t xml:space="preserve"> </w:t>
      </w:r>
      <w:r w:rsidRPr="00444EA7">
        <w:rPr>
          <w:rFonts w:hint="cs"/>
          <w:rtl/>
        </w:rPr>
        <w:t>שהוא</w:t>
      </w:r>
      <w:r w:rsidRPr="00444EA7">
        <w:rPr>
          <w:rtl/>
        </w:rPr>
        <w:t xml:space="preserve"> </w:t>
      </w:r>
      <w:r w:rsidRPr="00444EA7">
        <w:rPr>
          <w:rFonts w:hint="cs"/>
          <w:rtl/>
        </w:rPr>
        <w:t>אחד</w:t>
      </w:r>
      <w:r w:rsidRPr="00444EA7">
        <w:rPr>
          <w:rtl/>
        </w:rPr>
        <w:t xml:space="preserve">, </w:t>
      </w:r>
      <w:r w:rsidRPr="00444EA7">
        <w:rPr>
          <w:rFonts w:hint="cs"/>
          <w:rtl/>
        </w:rPr>
        <w:t>והיו</w:t>
      </w:r>
      <w:r w:rsidRPr="00444EA7">
        <w:rPr>
          <w:rtl/>
        </w:rPr>
        <w:t xml:space="preserve"> </w:t>
      </w:r>
      <w:r w:rsidRPr="00444EA7">
        <w:rPr>
          <w:rFonts w:hint="cs"/>
          <w:rtl/>
        </w:rPr>
        <w:t>לו</w:t>
      </w:r>
      <w:r w:rsidRPr="00444EA7">
        <w:rPr>
          <w:rtl/>
        </w:rPr>
        <w:t xml:space="preserve"> </w:t>
      </w:r>
      <w:r w:rsidRPr="00444EA7">
        <w:rPr>
          <w:rFonts w:hint="cs"/>
          <w:rtl/>
        </w:rPr>
        <w:t>שני</w:t>
      </w:r>
      <w:r w:rsidRPr="00444EA7">
        <w:rPr>
          <w:rtl/>
        </w:rPr>
        <w:t xml:space="preserve"> </w:t>
      </w:r>
      <w:r w:rsidRPr="00444EA7">
        <w:rPr>
          <w:rFonts w:hint="cs"/>
          <w:rtl/>
        </w:rPr>
        <w:t>בנים</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לאחד</w:t>
      </w:r>
      <w:r w:rsidRPr="00444EA7">
        <w:rPr>
          <w:rtl/>
        </w:rPr>
        <w:t xml:space="preserve"> </w:t>
      </w:r>
      <w:r w:rsidRPr="00444EA7">
        <w:rPr>
          <w:rFonts w:hint="cs"/>
          <w:rtl/>
        </w:rPr>
        <w:t>מן</w:t>
      </w:r>
      <w:r w:rsidRPr="00444EA7">
        <w:rPr>
          <w:rtl/>
        </w:rPr>
        <w:t xml:space="preserve"> </w:t>
      </w:r>
      <w:r w:rsidRPr="00444EA7">
        <w:rPr>
          <w:rFonts w:hint="cs"/>
          <w:rtl/>
        </w:rPr>
        <w:t>השנים</w:t>
      </w:r>
      <w:r w:rsidRPr="00444EA7">
        <w:rPr>
          <w:rtl/>
        </w:rPr>
        <w:t xml:space="preserve"> </w:t>
      </w:r>
      <w:r w:rsidRPr="00444EA7">
        <w:rPr>
          <w:rFonts w:hint="cs"/>
          <w:rtl/>
        </w:rPr>
        <w:t>החבור</w:t>
      </w:r>
      <w:r w:rsidRPr="00444EA7">
        <w:rPr>
          <w:rtl/>
        </w:rPr>
        <w:t xml:space="preserve"> </w:t>
      </w:r>
      <w:r w:rsidRPr="00444EA7">
        <w:rPr>
          <w:rFonts w:hint="cs"/>
          <w:rtl/>
        </w:rPr>
        <w:t>גמור</w:t>
      </w:r>
      <w:r w:rsidRPr="00444EA7">
        <w:rPr>
          <w:rtl/>
        </w:rPr>
        <w:t xml:space="preserve">. </w:t>
      </w:r>
      <w:r w:rsidRPr="00444EA7">
        <w:rPr>
          <w:rFonts w:hint="cs"/>
          <w:rtl/>
        </w:rPr>
        <w:t>שהרי</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חבור</w:t>
      </w:r>
      <w:r w:rsidRPr="00444EA7">
        <w:rPr>
          <w:rtl/>
        </w:rPr>
        <w:t xml:space="preserve"> </w:t>
      </w:r>
      <w:r w:rsidRPr="00444EA7">
        <w:rPr>
          <w:rFonts w:hint="cs"/>
          <w:rtl/>
        </w:rPr>
        <w:t>אל</w:t>
      </w:r>
      <w:r w:rsidRPr="00444EA7">
        <w:rPr>
          <w:rtl/>
        </w:rPr>
        <w:t xml:space="preserve"> </w:t>
      </w:r>
      <w:r w:rsidRPr="00444EA7">
        <w:rPr>
          <w:rFonts w:hint="cs"/>
          <w:rtl/>
        </w:rPr>
        <w:t>השני</w:t>
      </w:r>
      <w:r w:rsidRPr="00444EA7">
        <w:rPr>
          <w:rtl/>
        </w:rPr>
        <w:t xml:space="preserve">, </w:t>
      </w:r>
      <w:r w:rsidRPr="00444EA7">
        <w:rPr>
          <w:rFonts w:hint="cs"/>
          <w:rtl/>
        </w:rPr>
        <w:t>ואותו</w:t>
      </w:r>
      <w:r w:rsidRPr="00444EA7">
        <w:rPr>
          <w:rtl/>
        </w:rPr>
        <w:t xml:space="preserve"> </w:t>
      </w:r>
      <w:r w:rsidRPr="00444EA7">
        <w:rPr>
          <w:rFonts w:hint="cs"/>
          <w:rtl/>
        </w:rPr>
        <w:t>חבור</w:t>
      </w:r>
      <w:r w:rsidRPr="00444EA7">
        <w:rPr>
          <w:rtl/>
        </w:rPr>
        <w:t xml:space="preserve"> </w:t>
      </w:r>
      <w:r w:rsidRPr="00444EA7">
        <w:rPr>
          <w:rFonts w:hint="cs"/>
          <w:rtl/>
        </w:rPr>
        <w:t>שיש</w:t>
      </w:r>
      <w:r w:rsidRPr="00444EA7">
        <w:rPr>
          <w:rtl/>
        </w:rPr>
        <w:t xml:space="preserve"> </w:t>
      </w:r>
      <w:r w:rsidRPr="00444EA7">
        <w:rPr>
          <w:rFonts w:hint="cs"/>
          <w:rtl/>
        </w:rPr>
        <w:t>לו</w:t>
      </w:r>
      <w:r w:rsidRPr="00444EA7">
        <w:rPr>
          <w:rtl/>
        </w:rPr>
        <w:t xml:space="preserve"> </w:t>
      </w:r>
      <w:r w:rsidRPr="00444EA7">
        <w:rPr>
          <w:rFonts w:hint="cs"/>
          <w:rtl/>
        </w:rPr>
        <w:t>אל</w:t>
      </w:r>
      <w:r w:rsidRPr="00444EA7">
        <w:rPr>
          <w:rtl/>
        </w:rPr>
        <w:t xml:space="preserve"> </w:t>
      </w:r>
      <w:r w:rsidRPr="00444EA7">
        <w:rPr>
          <w:rFonts w:hint="cs"/>
          <w:rtl/>
        </w:rPr>
        <w:t>השני</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sidRPr="00444EA7">
        <w:rPr>
          <w:rFonts w:hint="cs"/>
          <w:rtl/>
        </w:rPr>
        <w:t>לזה</w:t>
      </w:r>
      <w:r w:rsidRPr="00444EA7">
        <w:rPr>
          <w:rtl/>
        </w:rPr>
        <w:t xml:space="preserve">, </w:t>
      </w:r>
      <w:r w:rsidRPr="00444EA7">
        <w:rPr>
          <w:rFonts w:hint="cs"/>
          <w:rtl/>
        </w:rPr>
        <w:t>ואם</w:t>
      </w:r>
      <w:r w:rsidRPr="00444EA7">
        <w:rPr>
          <w:rtl/>
        </w:rPr>
        <w:t xml:space="preserve"> </w:t>
      </w:r>
      <w:r w:rsidRPr="00444EA7">
        <w:rPr>
          <w:rFonts w:hint="cs"/>
          <w:rtl/>
        </w:rPr>
        <w:t>כן</w:t>
      </w:r>
      <w:r w:rsidRPr="00444EA7">
        <w:rPr>
          <w:rtl/>
        </w:rPr>
        <w:t xml:space="preserve"> </w:t>
      </w:r>
      <w:r w:rsidRPr="00444EA7">
        <w:rPr>
          <w:rFonts w:hint="cs"/>
          <w:rtl/>
        </w:rPr>
        <w:t>אין</w:t>
      </w:r>
      <w:r w:rsidRPr="00444EA7">
        <w:rPr>
          <w:rtl/>
        </w:rPr>
        <w:t xml:space="preserve"> </w:t>
      </w:r>
      <w:r w:rsidRPr="00444EA7">
        <w:rPr>
          <w:rFonts w:hint="cs"/>
          <w:rtl/>
        </w:rPr>
        <w:t>זה</w:t>
      </w:r>
      <w:r w:rsidRPr="00444EA7">
        <w:rPr>
          <w:rtl/>
        </w:rPr>
        <w:t xml:space="preserve"> </w:t>
      </w:r>
      <w:r w:rsidRPr="00444EA7">
        <w:rPr>
          <w:rFonts w:hint="cs"/>
          <w:rtl/>
        </w:rPr>
        <w:t>חבור</w:t>
      </w:r>
      <w:r w:rsidRPr="00444EA7">
        <w:rPr>
          <w:rtl/>
        </w:rPr>
        <w:t xml:space="preserve"> </w:t>
      </w:r>
      <w:r w:rsidRPr="00444EA7">
        <w:rPr>
          <w:rFonts w:hint="cs"/>
          <w:rtl/>
        </w:rPr>
        <w:t>גמור</w:t>
      </w:r>
      <w:r w:rsidRPr="00444EA7">
        <w:rPr>
          <w:rtl/>
        </w:rPr>
        <w:t xml:space="preserve">. </w:t>
      </w:r>
      <w:r w:rsidRPr="00444EA7">
        <w:rPr>
          <w:rFonts w:hint="cs"/>
          <w:rtl/>
        </w:rPr>
        <w:t>אבל</w:t>
      </w:r>
      <w:r w:rsidRPr="00444EA7">
        <w:rPr>
          <w:rtl/>
        </w:rPr>
        <w:t xml:space="preserve"> </w:t>
      </w:r>
      <w:r w:rsidRPr="00444EA7">
        <w:rPr>
          <w:rFonts w:hint="cs"/>
          <w:rtl/>
        </w:rPr>
        <w:t>כיון</w:t>
      </w:r>
      <w:r w:rsidRPr="00444EA7">
        <w:rPr>
          <w:rtl/>
        </w:rPr>
        <w:t xml:space="preserve"> </w:t>
      </w:r>
      <w:r w:rsidRPr="00444EA7">
        <w:rPr>
          <w:rFonts w:hint="cs"/>
          <w:rtl/>
        </w:rPr>
        <w:t>שהם</w:t>
      </w:r>
      <w:r w:rsidRPr="00444EA7">
        <w:rPr>
          <w:rtl/>
        </w:rPr>
        <w:t xml:space="preserve"> </w:t>
      </w:r>
      <w:r w:rsidRPr="00444EA7">
        <w:rPr>
          <w:rFonts w:hint="cs"/>
          <w:rtl/>
        </w:rPr>
        <w:t>נקראים</w:t>
      </w:r>
      <w:r w:rsidRPr="00444EA7">
        <w:rPr>
          <w:rtl/>
        </w:rPr>
        <w:t xml:space="preserve"> </w:t>
      </w:r>
      <w:r w:rsidRPr="00444EA7">
        <w:rPr>
          <w:rFonts w:hint="cs"/>
          <w:rtl/>
        </w:rPr>
        <w:t>בני</w:t>
      </w:r>
      <w:r w:rsidRPr="00444EA7">
        <w:rPr>
          <w:rtl/>
        </w:rPr>
        <w:t xml:space="preserve"> </w:t>
      </w:r>
      <w:r w:rsidRPr="00444EA7">
        <w:rPr>
          <w:rFonts w:hint="cs"/>
          <w:rtl/>
        </w:rPr>
        <w:t>בכורי</w:t>
      </w:r>
      <w:r w:rsidRPr="00444EA7">
        <w:rPr>
          <w:rtl/>
        </w:rPr>
        <w:t xml:space="preserve">, </w:t>
      </w:r>
      <w:r w:rsidRPr="00444EA7">
        <w:rPr>
          <w:rFonts w:hint="cs"/>
          <w:rtl/>
        </w:rPr>
        <w:t>והבכור</w:t>
      </w:r>
      <w:r w:rsidRPr="00444EA7">
        <w:rPr>
          <w:rtl/>
        </w:rPr>
        <w:t xml:space="preserve"> </w:t>
      </w:r>
      <w:r w:rsidRPr="00444EA7">
        <w:rPr>
          <w:rFonts w:hint="cs"/>
          <w:rtl/>
        </w:rPr>
        <w:t>הוא</w:t>
      </w:r>
      <w:r w:rsidRPr="00444EA7">
        <w:rPr>
          <w:rtl/>
        </w:rPr>
        <w:t xml:space="preserve"> </w:t>
      </w:r>
      <w:r w:rsidRPr="00444EA7">
        <w:rPr>
          <w:rFonts w:hint="cs"/>
          <w:rtl/>
        </w:rPr>
        <w:t>אחד</w:t>
      </w:r>
      <w:r w:rsidRPr="00444EA7">
        <w:rPr>
          <w:rtl/>
        </w:rPr>
        <w:t xml:space="preserve">, </w:t>
      </w:r>
      <w:r w:rsidRPr="00444EA7">
        <w:rPr>
          <w:rFonts w:hint="cs"/>
          <w:rtl/>
        </w:rPr>
        <w:t>מורה</w:t>
      </w:r>
      <w:r w:rsidRPr="00444EA7">
        <w:rPr>
          <w:rtl/>
        </w:rPr>
        <w:t xml:space="preserve"> </w:t>
      </w:r>
      <w:r w:rsidRPr="00444EA7">
        <w:rPr>
          <w:rFonts w:hint="cs"/>
          <w:rtl/>
        </w:rPr>
        <w:t>שיש</w:t>
      </w:r>
      <w:r w:rsidRPr="00444EA7">
        <w:rPr>
          <w:rtl/>
        </w:rPr>
        <w:t xml:space="preserve"> </w:t>
      </w:r>
      <w:r w:rsidRPr="00444EA7">
        <w:rPr>
          <w:rFonts w:hint="cs"/>
          <w:rtl/>
        </w:rPr>
        <w:t>בכאן</w:t>
      </w:r>
      <w:r w:rsidRPr="00444EA7">
        <w:rPr>
          <w:rtl/>
        </w:rPr>
        <w:t xml:space="preserve"> </w:t>
      </w:r>
      <w:r w:rsidRPr="00444EA7">
        <w:rPr>
          <w:rFonts w:hint="cs"/>
          <w:rtl/>
        </w:rPr>
        <w:t>חבור</w:t>
      </w:r>
      <w:r w:rsidRPr="00444EA7">
        <w:rPr>
          <w:rtl/>
        </w:rPr>
        <w:t xml:space="preserve"> </w:t>
      </w:r>
      <w:r w:rsidRPr="00444EA7">
        <w:rPr>
          <w:rFonts w:hint="cs"/>
          <w:rtl/>
        </w:rPr>
        <w:t>גמור</w:t>
      </w:r>
      <w:r w:rsidRPr="00444EA7">
        <w:rPr>
          <w:rtl/>
        </w:rPr>
        <w:t xml:space="preserve">, </w:t>
      </w:r>
      <w:r w:rsidRPr="00444EA7">
        <w:rPr>
          <w:rFonts w:hint="cs"/>
          <w:rtl/>
        </w:rPr>
        <w:t>לפי</w:t>
      </w:r>
      <w:r w:rsidRPr="00444EA7">
        <w:rPr>
          <w:rtl/>
        </w:rPr>
        <w:t xml:space="preserve"> </w:t>
      </w:r>
      <w:r w:rsidRPr="00444EA7">
        <w:rPr>
          <w:rFonts w:hint="cs"/>
          <w:rtl/>
        </w:rPr>
        <w:t>שהם</w:t>
      </w:r>
      <w:r w:rsidRPr="00444EA7">
        <w:rPr>
          <w:rtl/>
        </w:rPr>
        <w:t xml:space="preserve"> </w:t>
      </w:r>
      <w:r w:rsidRPr="00444EA7">
        <w:rPr>
          <w:rFonts w:hint="cs"/>
          <w:rtl/>
        </w:rPr>
        <w:t>מושפעים</w:t>
      </w:r>
      <w:r w:rsidRPr="00444EA7">
        <w:rPr>
          <w:rtl/>
        </w:rPr>
        <w:t xml:space="preserve"> </w:t>
      </w:r>
      <w:r w:rsidRPr="00444EA7">
        <w:rPr>
          <w:rFonts w:hint="cs"/>
          <w:rtl/>
        </w:rPr>
        <w:t>מאמתת</w:t>
      </w:r>
      <w:r w:rsidRPr="00444EA7">
        <w:rPr>
          <w:rtl/>
        </w:rPr>
        <w:t xml:space="preserve"> </w:t>
      </w:r>
      <w:r w:rsidRPr="00444EA7">
        <w:rPr>
          <w:rFonts w:hint="cs"/>
          <w:rtl/>
        </w:rPr>
        <w:t>עצמו</w:t>
      </w:r>
      <w:r w:rsidRPr="00444EA7">
        <w:rPr>
          <w:rtl/>
        </w:rPr>
        <w:t xml:space="preserve">. </w:t>
      </w:r>
      <w:r w:rsidRPr="00444EA7">
        <w:rPr>
          <w:rFonts w:hint="cs"/>
          <w:rtl/>
        </w:rPr>
        <w:t>ולחבור</w:t>
      </w:r>
      <w:r w:rsidRPr="00444EA7">
        <w:rPr>
          <w:rtl/>
        </w:rPr>
        <w:t xml:space="preserve"> </w:t>
      </w:r>
      <w:r w:rsidRPr="00444EA7">
        <w:rPr>
          <w:rFonts w:hint="cs"/>
          <w:rtl/>
        </w:rPr>
        <w:t>הזה</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לו</w:t>
      </w:r>
      <w:r w:rsidRPr="00444EA7">
        <w:rPr>
          <w:rtl/>
        </w:rPr>
        <w:t xml:space="preserve"> </w:t>
      </w:r>
      <w:r w:rsidRPr="00444EA7">
        <w:rPr>
          <w:rFonts w:hint="cs"/>
          <w:rtl/>
        </w:rPr>
        <w:t>פירוד</w:t>
      </w:r>
      <w:r w:rsidRPr="00444EA7">
        <w:rPr>
          <w:rtl/>
        </w:rPr>
        <w:t xml:space="preserve"> </w:t>
      </w:r>
      <w:r w:rsidRPr="00444EA7">
        <w:rPr>
          <w:rFonts w:hint="cs"/>
          <w:rtl/>
        </w:rPr>
        <w:t>כלל</w:t>
      </w:r>
      <w:r w:rsidRPr="00444EA7">
        <w:rPr>
          <w:rtl/>
        </w:rPr>
        <w:t xml:space="preserve">, </w:t>
      </w:r>
      <w:r w:rsidRPr="00444EA7">
        <w:rPr>
          <w:rFonts w:hint="cs"/>
          <w:rtl/>
        </w:rPr>
        <w:t>וכי</w:t>
      </w:r>
      <w:r w:rsidRPr="00444EA7">
        <w:rPr>
          <w:rtl/>
        </w:rPr>
        <w:t xml:space="preserve"> </w:t>
      </w:r>
      <w:r w:rsidRPr="00444EA7">
        <w:rPr>
          <w:rFonts w:hint="cs"/>
          <w:rtl/>
        </w:rPr>
        <w:t>יש</w:t>
      </w:r>
      <w:r w:rsidRPr="00444EA7">
        <w:rPr>
          <w:rtl/>
        </w:rPr>
        <w:t xml:space="preserve"> </w:t>
      </w:r>
      <w:r>
        <w:rPr>
          <w:rFonts w:hint="cs"/>
          <w:rtl/>
        </w:rPr>
        <w:t>שינוי</w:t>
      </w:r>
      <w:r w:rsidRPr="00444EA7">
        <w:rPr>
          <w:rtl/>
        </w:rPr>
        <w:t xml:space="preserve"> </w:t>
      </w:r>
      <w:r w:rsidRPr="00444EA7">
        <w:rPr>
          <w:rFonts w:hint="cs"/>
          <w:rtl/>
        </w:rPr>
        <w:t>לאמתת</w:t>
      </w:r>
      <w:r w:rsidRPr="00444EA7">
        <w:rPr>
          <w:rtl/>
        </w:rPr>
        <w:t xml:space="preserve"> </w:t>
      </w:r>
      <w:r w:rsidRPr="00444EA7">
        <w:rPr>
          <w:rFonts w:hint="cs"/>
          <w:rtl/>
        </w:rPr>
        <w:t>עצמו</w:t>
      </w:r>
      <w:r w:rsidRPr="00444EA7">
        <w:rPr>
          <w:rtl/>
        </w:rPr>
        <w:t xml:space="preserve">. </w:t>
      </w:r>
      <w:r w:rsidRPr="00444EA7">
        <w:rPr>
          <w:rFonts w:hint="cs"/>
          <w:rtl/>
        </w:rPr>
        <w:t>והכל</w:t>
      </w:r>
      <w:r w:rsidRPr="00444EA7">
        <w:rPr>
          <w:rtl/>
        </w:rPr>
        <w:t xml:space="preserve"> </w:t>
      </w:r>
      <w:r w:rsidRPr="00444EA7">
        <w:rPr>
          <w:rFonts w:hint="cs"/>
          <w:rtl/>
        </w:rPr>
        <w:t>נרמז</w:t>
      </w:r>
      <w:r w:rsidRPr="00444EA7">
        <w:rPr>
          <w:rtl/>
        </w:rPr>
        <w:t xml:space="preserve"> </w:t>
      </w:r>
      <w:r w:rsidRPr="00444EA7">
        <w:rPr>
          <w:rFonts w:hint="cs"/>
          <w:rtl/>
        </w:rPr>
        <w:t>בשם</w:t>
      </w:r>
      <w:r w:rsidRPr="00444EA7">
        <w:rPr>
          <w:rtl/>
        </w:rPr>
        <w:t xml:space="preserve"> </w:t>
      </w:r>
      <w:r w:rsidRPr="00444EA7">
        <w:rPr>
          <w:rFonts w:hint="cs"/>
          <w:rtl/>
        </w:rPr>
        <w:t>הנכבד</w:t>
      </w:r>
      <w:r w:rsidRPr="00444EA7">
        <w:rPr>
          <w:rtl/>
        </w:rPr>
        <w:t xml:space="preserve"> </w:t>
      </w:r>
      <w:r w:rsidRPr="00444EA7">
        <w:rPr>
          <w:rFonts w:hint="cs"/>
          <w:rtl/>
        </w:rPr>
        <w:t>הזה</w:t>
      </w:r>
      <w:r w:rsidRPr="00444EA7">
        <w:rPr>
          <w:rtl/>
        </w:rPr>
        <w:t xml:space="preserve"> </w:t>
      </w:r>
      <w:r w:rsidRPr="00444EA7">
        <w:rPr>
          <w:rFonts w:hint="cs"/>
          <w:rtl/>
        </w:rPr>
        <w:t>שנקראו</w:t>
      </w:r>
      <w:r w:rsidRPr="00444EA7">
        <w:rPr>
          <w:rtl/>
        </w:rPr>
        <w:t xml:space="preserve"> </w:t>
      </w:r>
      <w:r w:rsidRPr="00444EA7">
        <w:rPr>
          <w:rFonts w:hint="cs"/>
          <w:rtl/>
        </w:rPr>
        <w:t>בנים</w:t>
      </w:r>
      <w:r w:rsidRPr="00444EA7">
        <w:rPr>
          <w:rtl/>
        </w:rPr>
        <w:t xml:space="preserve">. </w:t>
      </w:r>
      <w:r w:rsidRPr="00444EA7">
        <w:rPr>
          <w:rFonts w:hint="cs"/>
          <w:rtl/>
        </w:rPr>
        <w:t>והדברים</w:t>
      </w:r>
      <w:r w:rsidRPr="00444EA7">
        <w:rPr>
          <w:rtl/>
        </w:rPr>
        <w:t xml:space="preserve"> </w:t>
      </w:r>
      <w:r w:rsidRPr="00444EA7">
        <w:rPr>
          <w:rFonts w:hint="cs"/>
          <w:rtl/>
        </w:rPr>
        <w:t>האלו</w:t>
      </w:r>
      <w:r w:rsidRPr="00444EA7">
        <w:rPr>
          <w:rtl/>
        </w:rPr>
        <w:t xml:space="preserve"> </w:t>
      </w:r>
      <w:r w:rsidRPr="00444EA7">
        <w:rPr>
          <w:rFonts w:hint="cs"/>
          <w:rtl/>
        </w:rPr>
        <w:t>גדולים</w:t>
      </w:r>
      <w:r w:rsidRPr="00444EA7">
        <w:rPr>
          <w:rtl/>
        </w:rPr>
        <w:t xml:space="preserve"> </w:t>
      </w:r>
      <w:r w:rsidRPr="00444EA7">
        <w:rPr>
          <w:rFonts w:hint="cs"/>
          <w:rtl/>
        </w:rPr>
        <w:t>מאוד</w:t>
      </w:r>
      <w:r w:rsidRPr="00444EA7">
        <w:rPr>
          <w:rtl/>
        </w:rPr>
        <w:t xml:space="preserve"> </w:t>
      </w:r>
      <w:r w:rsidRPr="00444EA7">
        <w:rPr>
          <w:rFonts w:hint="cs"/>
          <w:rtl/>
        </w:rPr>
        <w:t>מאוד</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ובפרק</w:t>
      </w:r>
      <w:r w:rsidRPr="00444EA7">
        <w:rPr>
          <w:rtl/>
        </w:rPr>
        <w:t xml:space="preserve"> </w:t>
      </w:r>
      <w:r w:rsidRPr="00444EA7">
        <w:rPr>
          <w:rFonts w:hint="cs"/>
          <w:rtl/>
        </w:rPr>
        <w:t>קמא</w:t>
      </w:r>
      <w:r w:rsidRPr="00444EA7">
        <w:rPr>
          <w:rtl/>
        </w:rPr>
        <w:t xml:space="preserve"> </w:t>
      </w:r>
      <w:r w:rsidRPr="00444EA7">
        <w:rPr>
          <w:rFonts w:hint="cs"/>
          <w:rtl/>
        </w:rPr>
        <w:t>דקידושין</w:t>
      </w:r>
      <w:r w:rsidRPr="00444EA7">
        <w:rPr>
          <w:rtl/>
        </w:rPr>
        <w:t xml:space="preserve"> (</w:t>
      </w:r>
      <w:r w:rsidRPr="00444EA7">
        <w:rPr>
          <w:rFonts w:hint="cs"/>
          <w:rtl/>
        </w:rPr>
        <w:t>לו</w:t>
      </w:r>
      <w:r w:rsidRPr="00444EA7">
        <w:rPr>
          <w:rtl/>
        </w:rPr>
        <w:t xml:space="preserve"> </w:t>
      </w:r>
      <w:r w:rsidRPr="00444EA7">
        <w:rPr>
          <w:rFonts w:hint="cs"/>
          <w:rtl/>
        </w:rPr>
        <w:t>א</w:t>
      </w:r>
      <w:r w:rsidRPr="00444EA7">
        <w:rPr>
          <w:rtl/>
        </w:rPr>
        <w:t xml:space="preserve">), </w:t>
      </w:r>
      <w:r w:rsidRPr="00444EA7">
        <w:rPr>
          <w:rFonts w:hint="cs"/>
          <w:rtl/>
        </w:rPr>
        <w:t>בנים</w:t>
      </w:r>
      <w:r w:rsidRPr="00444EA7">
        <w:rPr>
          <w:rtl/>
        </w:rPr>
        <w:t xml:space="preserve"> </w:t>
      </w:r>
      <w:r w:rsidRPr="00444EA7">
        <w:rPr>
          <w:rFonts w:hint="cs"/>
          <w:rtl/>
        </w:rPr>
        <w:t>אתם</w:t>
      </w:r>
      <w:r w:rsidRPr="00444EA7">
        <w:rPr>
          <w:rtl/>
        </w:rPr>
        <w:t xml:space="preserve"> </w:t>
      </w:r>
      <w:r w:rsidRPr="00444EA7">
        <w:rPr>
          <w:rFonts w:hint="cs"/>
          <w:rtl/>
        </w:rPr>
        <w:t>לה</w:t>
      </w:r>
      <w:r w:rsidRPr="00444EA7">
        <w:rPr>
          <w:rtl/>
        </w:rPr>
        <w:t xml:space="preserve"> </w:t>
      </w:r>
      <w:r>
        <w:rPr>
          <w:rFonts w:hint="cs"/>
          <w:rtl/>
        </w:rPr>
        <w:t>אלוהי</w:t>
      </w:r>
      <w:r w:rsidRPr="00444EA7">
        <w:rPr>
          <w:rFonts w:hint="cs"/>
          <w:rtl/>
        </w:rPr>
        <w:t>כם</w:t>
      </w:r>
      <w:r w:rsidRPr="00444EA7">
        <w:rPr>
          <w:rtl/>
        </w:rPr>
        <w:t xml:space="preserve"> (</w:t>
      </w:r>
      <w:r w:rsidRPr="00444EA7">
        <w:rPr>
          <w:rFonts w:hint="cs"/>
          <w:rtl/>
        </w:rPr>
        <w:t>דברים</w:t>
      </w:r>
      <w:r w:rsidRPr="00444EA7">
        <w:rPr>
          <w:rtl/>
        </w:rPr>
        <w:t xml:space="preserve"> </w:t>
      </w:r>
      <w:r w:rsidRPr="00444EA7">
        <w:rPr>
          <w:rFonts w:hint="cs"/>
          <w:rtl/>
        </w:rPr>
        <w:t>יד</w:t>
      </w:r>
      <w:r w:rsidRPr="00444EA7">
        <w:rPr>
          <w:rtl/>
        </w:rPr>
        <w:t xml:space="preserve">, </w:t>
      </w:r>
      <w:r w:rsidRPr="00444EA7">
        <w:rPr>
          <w:rFonts w:hint="cs"/>
          <w:rtl/>
        </w:rPr>
        <w:t>א</w:t>
      </w:r>
      <w:r w:rsidRPr="00444EA7">
        <w:rPr>
          <w:rtl/>
        </w:rPr>
        <w:t xml:space="preserve">), </w:t>
      </w:r>
      <w:r w:rsidRPr="00444EA7">
        <w:rPr>
          <w:rFonts w:hint="cs"/>
          <w:rtl/>
        </w:rPr>
        <w:t>רבי</w:t>
      </w:r>
      <w:r w:rsidRPr="00444EA7">
        <w:rPr>
          <w:rtl/>
        </w:rPr>
        <w:t xml:space="preserve"> </w:t>
      </w:r>
      <w:r w:rsidRPr="00444EA7">
        <w:rPr>
          <w:rFonts w:hint="cs"/>
          <w:rtl/>
        </w:rPr>
        <w:t>יהודה</w:t>
      </w:r>
      <w:r w:rsidRPr="00444EA7">
        <w:rPr>
          <w:rtl/>
        </w:rPr>
        <w:t xml:space="preserve"> </w:t>
      </w:r>
      <w:r w:rsidRPr="00444EA7">
        <w:rPr>
          <w:rFonts w:hint="cs"/>
          <w:rtl/>
        </w:rPr>
        <w:t>אמר</w:t>
      </w:r>
      <w:r w:rsidRPr="00444EA7">
        <w:rPr>
          <w:rtl/>
        </w:rPr>
        <w:t xml:space="preserve">, </w:t>
      </w:r>
      <w:r w:rsidRPr="00444EA7">
        <w:rPr>
          <w:rFonts w:hint="cs"/>
          <w:rtl/>
        </w:rPr>
        <w:t>בזמן</w:t>
      </w:r>
      <w:r w:rsidRPr="00444EA7">
        <w:rPr>
          <w:rtl/>
        </w:rPr>
        <w:t xml:space="preserve"> </w:t>
      </w:r>
      <w:r w:rsidRPr="00444EA7">
        <w:rPr>
          <w:rFonts w:hint="cs"/>
          <w:rtl/>
        </w:rPr>
        <w:t>שאתם</w:t>
      </w:r>
      <w:r w:rsidRPr="00444EA7">
        <w:rPr>
          <w:rtl/>
        </w:rPr>
        <w:t xml:space="preserve"> </w:t>
      </w:r>
      <w:r w:rsidRPr="00444EA7">
        <w:rPr>
          <w:rFonts w:hint="cs"/>
          <w:rtl/>
        </w:rPr>
        <w:t>נוהגים</w:t>
      </w:r>
      <w:r w:rsidRPr="00444EA7">
        <w:rPr>
          <w:rtl/>
        </w:rPr>
        <w:t xml:space="preserve"> </w:t>
      </w:r>
      <w:r w:rsidRPr="00444EA7">
        <w:rPr>
          <w:rFonts w:hint="cs"/>
          <w:rtl/>
        </w:rPr>
        <w:t>מנהג</w:t>
      </w:r>
      <w:r w:rsidRPr="00444EA7">
        <w:rPr>
          <w:rtl/>
        </w:rPr>
        <w:t xml:space="preserve"> </w:t>
      </w:r>
      <w:r w:rsidRPr="00444EA7">
        <w:rPr>
          <w:rFonts w:hint="cs"/>
          <w:rtl/>
        </w:rPr>
        <w:t>בנים</w:t>
      </w:r>
      <w:r w:rsidRPr="00444EA7">
        <w:rPr>
          <w:rtl/>
        </w:rPr>
        <w:t xml:space="preserve">. </w:t>
      </w:r>
      <w:r w:rsidRPr="00444EA7">
        <w:rPr>
          <w:rFonts w:hint="cs"/>
          <w:rtl/>
        </w:rPr>
        <w:t>רבי</w:t>
      </w:r>
      <w:r w:rsidRPr="00444EA7">
        <w:rPr>
          <w:rtl/>
        </w:rPr>
        <w:t xml:space="preserve"> </w:t>
      </w:r>
      <w:r w:rsidRPr="00444EA7">
        <w:rPr>
          <w:rFonts w:hint="cs"/>
          <w:rtl/>
        </w:rPr>
        <w:t>מאיר</w:t>
      </w:r>
      <w:r w:rsidRPr="00444EA7">
        <w:rPr>
          <w:rtl/>
        </w:rPr>
        <w:t xml:space="preserve"> </w:t>
      </w:r>
      <w:r w:rsidRPr="00444EA7">
        <w:rPr>
          <w:rFonts w:hint="cs"/>
          <w:rtl/>
        </w:rPr>
        <w:t>אומר</w:t>
      </w:r>
      <w:r w:rsidRPr="00444EA7">
        <w:rPr>
          <w:rtl/>
        </w:rPr>
        <w:t xml:space="preserve">, </w:t>
      </w:r>
      <w:r w:rsidRPr="00444EA7">
        <w:rPr>
          <w:rFonts w:hint="cs"/>
          <w:rtl/>
        </w:rPr>
        <w:t>בין</w:t>
      </w:r>
      <w:r w:rsidRPr="00444EA7">
        <w:rPr>
          <w:rtl/>
        </w:rPr>
        <w:t xml:space="preserve"> </w:t>
      </w:r>
      <w:r w:rsidRPr="00444EA7">
        <w:rPr>
          <w:rFonts w:hint="cs"/>
          <w:rtl/>
        </w:rPr>
        <w:t>כך</w:t>
      </w:r>
      <w:r w:rsidRPr="00444EA7">
        <w:rPr>
          <w:rtl/>
        </w:rPr>
        <w:t xml:space="preserve"> </w:t>
      </w:r>
      <w:r w:rsidRPr="00444EA7">
        <w:rPr>
          <w:rFonts w:hint="cs"/>
          <w:rtl/>
        </w:rPr>
        <w:t>וכך</w:t>
      </w:r>
      <w:r w:rsidRPr="00444EA7">
        <w:rPr>
          <w:rtl/>
        </w:rPr>
        <w:t xml:space="preserve"> </w:t>
      </w:r>
      <w:r w:rsidRPr="00444EA7">
        <w:rPr>
          <w:rFonts w:hint="cs"/>
          <w:rtl/>
        </w:rPr>
        <w:t>קרו</w:t>
      </w:r>
      <w:r w:rsidR="00096C80">
        <w:rPr>
          <w:rFonts w:hint="cs"/>
          <w:rtl/>
        </w:rPr>
        <w:t>י</w:t>
      </w:r>
      <w:r w:rsidRPr="00444EA7">
        <w:rPr>
          <w:rFonts w:hint="cs"/>
          <w:rtl/>
        </w:rPr>
        <w:t>ים</w:t>
      </w:r>
      <w:r w:rsidRPr="00444EA7">
        <w:rPr>
          <w:rtl/>
        </w:rPr>
        <w:t xml:space="preserve"> </w:t>
      </w:r>
      <w:r w:rsidRPr="00444EA7">
        <w:rPr>
          <w:rFonts w:hint="cs"/>
          <w:rtl/>
        </w:rPr>
        <w:t>בנים</w:t>
      </w:r>
      <w:r w:rsidRPr="00444EA7">
        <w:rPr>
          <w:rtl/>
        </w:rPr>
        <w:t xml:space="preserve">, </w:t>
      </w:r>
      <w:r w:rsidRPr="00444EA7">
        <w:rPr>
          <w:rFonts w:hint="cs"/>
          <w:rtl/>
        </w:rPr>
        <w:t>שנאמר</w:t>
      </w:r>
      <w:r w:rsidRPr="00444EA7">
        <w:rPr>
          <w:rtl/>
        </w:rPr>
        <w:t xml:space="preserve"> (</w:t>
      </w:r>
      <w:r w:rsidRPr="00444EA7">
        <w:rPr>
          <w:rFonts w:hint="cs"/>
          <w:rtl/>
        </w:rPr>
        <w:t>ירמיה</w:t>
      </w:r>
      <w:r w:rsidRPr="00444EA7">
        <w:rPr>
          <w:rtl/>
        </w:rPr>
        <w:t xml:space="preserve"> </w:t>
      </w:r>
      <w:r w:rsidRPr="00444EA7">
        <w:rPr>
          <w:rFonts w:hint="cs"/>
          <w:rtl/>
        </w:rPr>
        <w:t>ד</w:t>
      </w:r>
      <w:r w:rsidRPr="00444EA7">
        <w:rPr>
          <w:rtl/>
        </w:rPr>
        <w:t xml:space="preserve">, </w:t>
      </w:r>
      <w:r w:rsidRPr="00444EA7">
        <w:rPr>
          <w:rFonts w:hint="cs"/>
          <w:rtl/>
        </w:rPr>
        <w:t>כב</w:t>
      </w:r>
      <w:r w:rsidRPr="00444EA7">
        <w:rPr>
          <w:rtl/>
        </w:rPr>
        <w:t xml:space="preserve">) </w:t>
      </w:r>
      <w:r w:rsidRPr="00444EA7">
        <w:rPr>
          <w:rFonts w:hint="cs"/>
          <w:rtl/>
        </w:rPr>
        <w:t>בנים</w:t>
      </w:r>
      <w:r w:rsidRPr="00444EA7">
        <w:rPr>
          <w:rtl/>
        </w:rPr>
        <w:t xml:space="preserve"> </w:t>
      </w:r>
      <w:r w:rsidRPr="00444EA7">
        <w:rPr>
          <w:rFonts w:hint="cs"/>
          <w:rtl/>
        </w:rPr>
        <w:t>סכלים</w:t>
      </w:r>
      <w:r w:rsidRPr="00444EA7">
        <w:rPr>
          <w:rtl/>
        </w:rPr>
        <w:t xml:space="preserve">. </w:t>
      </w:r>
      <w:r w:rsidRPr="00444EA7">
        <w:rPr>
          <w:rFonts w:hint="cs"/>
          <w:rtl/>
        </w:rPr>
        <w:t>ואומר</w:t>
      </w:r>
      <w:r w:rsidRPr="00444EA7">
        <w:rPr>
          <w:rtl/>
        </w:rPr>
        <w:t xml:space="preserve"> (</w:t>
      </w:r>
      <w:r w:rsidRPr="00444EA7">
        <w:rPr>
          <w:rFonts w:hint="cs"/>
          <w:rtl/>
        </w:rPr>
        <w:t>דברים</w:t>
      </w:r>
      <w:r w:rsidRPr="00444EA7">
        <w:rPr>
          <w:rtl/>
        </w:rPr>
        <w:t xml:space="preserve"> </w:t>
      </w:r>
      <w:r w:rsidRPr="00444EA7">
        <w:rPr>
          <w:rFonts w:hint="cs"/>
          <w:rtl/>
        </w:rPr>
        <w:t>לב</w:t>
      </w:r>
      <w:r w:rsidRPr="00444EA7">
        <w:rPr>
          <w:rtl/>
        </w:rPr>
        <w:t xml:space="preserve">, </w:t>
      </w:r>
      <w:r w:rsidRPr="00444EA7">
        <w:rPr>
          <w:rFonts w:hint="cs"/>
          <w:rtl/>
        </w:rPr>
        <w:t>כ</w:t>
      </w:r>
      <w:r w:rsidRPr="00444EA7">
        <w:rPr>
          <w:rtl/>
        </w:rPr>
        <w:t xml:space="preserve">) </w:t>
      </w:r>
      <w:r w:rsidRPr="00444EA7">
        <w:rPr>
          <w:rFonts w:hint="cs"/>
          <w:rtl/>
        </w:rPr>
        <w:t>בנים</w:t>
      </w:r>
      <w:r w:rsidRPr="00444EA7">
        <w:rPr>
          <w:rtl/>
        </w:rPr>
        <w:t xml:space="preserve"> </w:t>
      </w:r>
      <w:r w:rsidRPr="00444EA7">
        <w:rPr>
          <w:rFonts w:hint="cs"/>
          <w:rtl/>
        </w:rPr>
        <w:t>לא</w:t>
      </w:r>
      <w:r w:rsidRPr="00444EA7">
        <w:rPr>
          <w:rtl/>
        </w:rPr>
        <w:t xml:space="preserve"> </w:t>
      </w:r>
      <w:r w:rsidRPr="00444EA7">
        <w:rPr>
          <w:rFonts w:hint="cs"/>
          <w:rtl/>
        </w:rPr>
        <w:t>אמן</w:t>
      </w:r>
      <w:r w:rsidRPr="00444EA7">
        <w:rPr>
          <w:rtl/>
        </w:rPr>
        <w:t xml:space="preserve"> </w:t>
      </w:r>
      <w:r w:rsidRPr="00444EA7">
        <w:rPr>
          <w:rFonts w:hint="cs"/>
          <w:rtl/>
        </w:rPr>
        <w:t>בהם</w:t>
      </w:r>
      <w:r w:rsidRPr="00444EA7">
        <w:rPr>
          <w:rtl/>
        </w:rPr>
        <w:t xml:space="preserve">. </w:t>
      </w:r>
      <w:r w:rsidRPr="00444EA7">
        <w:rPr>
          <w:rFonts w:hint="cs"/>
          <w:rtl/>
        </w:rPr>
        <w:t>ואומר</w:t>
      </w:r>
      <w:r w:rsidRPr="00444EA7">
        <w:rPr>
          <w:rtl/>
        </w:rPr>
        <w:t xml:space="preserve"> (</w:t>
      </w:r>
      <w:r w:rsidRPr="00444EA7">
        <w:rPr>
          <w:rFonts w:hint="cs"/>
          <w:rtl/>
        </w:rPr>
        <w:t>ישעיה</w:t>
      </w:r>
      <w:r w:rsidRPr="00444EA7">
        <w:rPr>
          <w:rtl/>
        </w:rPr>
        <w:t xml:space="preserve"> </w:t>
      </w:r>
      <w:r w:rsidRPr="00444EA7">
        <w:rPr>
          <w:rFonts w:hint="cs"/>
          <w:rtl/>
        </w:rPr>
        <w:t>א</w:t>
      </w:r>
      <w:r w:rsidRPr="00444EA7">
        <w:rPr>
          <w:rtl/>
        </w:rPr>
        <w:t xml:space="preserve">, </w:t>
      </w:r>
      <w:r w:rsidRPr="00444EA7">
        <w:rPr>
          <w:rFonts w:hint="cs"/>
          <w:rtl/>
        </w:rPr>
        <w:t>ד</w:t>
      </w:r>
      <w:r w:rsidRPr="00444EA7">
        <w:rPr>
          <w:rtl/>
        </w:rPr>
        <w:t xml:space="preserve">) </w:t>
      </w:r>
      <w:r w:rsidRPr="00444EA7">
        <w:rPr>
          <w:rFonts w:hint="cs"/>
          <w:rtl/>
        </w:rPr>
        <w:t>זרע</w:t>
      </w:r>
      <w:r w:rsidRPr="00444EA7">
        <w:rPr>
          <w:rtl/>
        </w:rPr>
        <w:t xml:space="preserve"> </w:t>
      </w:r>
      <w:r w:rsidRPr="00444EA7">
        <w:rPr>
          <w:rFonts w:hint="cs"/>
          <w:rtl/>
        </w:rPr>
        <w:t>מרעים</w:t>
      </w:r>
      <w:r w:rsidRPr="00444EA7">
        <w:rPr>
          <w:rtl/>
        </w:rPr>
        <w:t xml:space="preserve"> </w:t>
      </w:r>
      <w:r w:rsidRPr="00444EA7">
        <w:rPr>
          <w:rFonts w:hint="cs"/>
          <w:rtl/>
        </w:rPr>
        <w:t>בנים</w:t>
      </w:r>
      <w:r w:rsidRPr="00444EA7">
        <w:rPr>
          <w:rtl/>
        </w:rPr>
        <w:t xml:space="preserve"> </w:t>
      </w:r>
      <w:r w:rsidRPr="00444EA7">
        <w:rPr>
          <w:rFonts w:hint="cs"/>
          <w:rtl/>
        </w:rPr>
        <w:t>משחיתים</w:t>
      </w:r>
      <w:r w:rsidRPr="00444EA7">
        <w:rPr>
          <w:rtl/>
        </w:rPr>
        <w:t xml:space="preserve">. </w:t>
      </w:r>
      <w:r w:rsidRPr="00444EA7">
        <w:rPr>
          <w:rFonts w:hint="cs"/>
          <w:rtl/>
        </w:rPr>
        <w:t>ואומר</w:t>
      </w:r>
      <w:r w:rsidRPr="00444EA7">
        <w:rPr>
          <w:rtl/>
        </w:rPr>
        <w:t xml:space="preserve"> (</w:t>
      </w:r>
      <w:r w:rsidRPr="00444EA7">
        <w:rPr>
          <w:rFonts w:hint="cs"/>
          <w:rtl/>
        </w:rPr>
        <w:t>הושע</w:t>
      </w:r>
      <w:r w:rsidRPr="00444EA7">
        <w:rPr>
          <w:rtl/>
        </w:rPr>
        <w:t xml:space="preserve"> </w:t>
      </w:r>
      <w:r w:rsidRPr="00444EA7">
        <w:rPr>
          <w:rFonts w:hint="cs"/>
          <w:rtl/>
        </w:rPr>
        <w:t>ב</w:t>
      </w:r>
      <w:r w:rsidRPr="00444EA7">
        <w:rPr>
          <w:rtl/>
        </w:rPr>
        <w:t xml:space="preserve">, </w:t>
      </w:r>
      <w:r w:rsidRPr="00444EA7">
        <w:rPr>
          <w:rFonts w:hint="cs"/>
          <w:rtl/>
        </w:rPr>
        <w:t>א</w:t>
      </w:r>
      <w:r w:rsidRPr="00444EA7">
        <w:rPr>
          <w:rtl/>
        </w:rPr>
        <w:t xml:space="preserve">) </w:t>
      </w:r>
      <w:r w:rsidRPr="00444EA7">
        <w:rPr>
          <w:rFonts w:hint="cs"/>
          <w:rtl/>
        </w:rPr>
        <w:t>והיה</w:t>
      </w:r>
      <w:r w:rsidRPr="00444EA7">
        <w:rPr>
          <w:rtl/>
        </w:rPr>
        <w:t xml:space="preserve"> </w:t>
      </w:r>
      <w:r w:rsidRPr="00444EA7">
        <w:rPr>
          <w:rFonts w:hint="cs"/>
          <w:rtl/>
        </w:rPr>
        <w:t>במקום</w:t>
      </w:r>
      <w:r w:rsidRPr="00444EA7">
        <w:rPr>
          <w:rtl/>
        </w:rPr>
        <w:t xml:space="preserve"> </w:t>
      </w:r>
      <w:r w:rsidRPr="00444EA7">
        <w:rPr>
          <w:rFonts w:hint="cs"/>
          <w:rtl/>
        </w:rPr>
        <w:t>אשר</w:t>
      </w:r>
      <w:r w:rsidRPr="00444EA7">
        <w:rPr>
          <w:rtl/>
        </w:rPr>
        <w:t xml:space="preserve"> </w:t>
      </w:r>
      <w:r w:rsidRPr="00444EA7">
        <w:rPr>
          <w:rFonts w:hint="cs"/>
          <w:rtl/>
        </w:rPr>
        <w:t>יאמר</w:t>
      </w:r>
      <w:r w:rsidRPr="00444EA7">
        <w:rPr>
          <w:rtl/>
        </w:rPr>
        <w:t xml:space="preserve"> </w:t>
      </w:r>
      <w:r w:rsidRPr="00444EA7">
        <w:rPr>
          <w:rFonts w:hint="cs"/>
          <w:rtl/>
        </w:rPr>
        <w:t>לא</w:t>
      </w:r>
      <w:r w:rsidRPr="00444EA7">
        <w:rPr>
          <w:rtl/>
        </w:rPr>
        <w:t xml:space="preserve"> </w:t>
      </w:r>
      <w:r w:rsidRPr="00444EA7">
        <w:rPr>
          <w:rFonts w:hint="cs"/>
          <w:rtl/>
        </w:rPr>
        <w:t>עמי</w:t>
      </w:r>
      <w:r w:rsidRPr="00444EA7">
        <w:rPr>
          <w:rtl/>
        </w:rPr>
        <w:t xml:space="preserve"> </w:t>
      </w:r>
      <w:r w:rsidRPr="00444EA7">
        <w:rPr>
          <w:rFonts w:hint="cs"/>
          <w:rtl/>
        </w:rPr>
        <w:t>יאמר</w:t>
      </w:r>
      <w:r w:rsidRPr="00444EA7">
        <w:rPr>
          <w:rtl/>
        </w:rPr>
        <w:t xml:space="preserve"> </w:t>
      </w:r>
      <w:r w:rsidRPr="00444EA7">
        <w:rPr>
          <w:rFonts w:hint="cs"/>
          <w:rtl/>
        </w:rPr>
        <w:t>להם</w:t>
      </w:r>
      <w:r w:rsidRPr="00444EA7">
        <w:rPr>
          <w:rtl/>
        </w:rPr>
        <w:t xml:space="preserve"> </w:t>
      </w:r>
      <w:r w:rsidRPr="00444EA7">
        <w:rPr>
          <w:rFonts w:hint="cs"/>
          <w:rtl/>
        </w:rPr>
        <w:t>בני</w:t>
      </w:r>
      <w:r w:rsidRPr="00444EA7">
        <w:rPr>
          <w:rtl/>
        </w:rPr>
        <w:t xml:space="preserve"> </w:t>
      </w:r>
      <w:r w:rsidRPr="00444EA7">
        <w:rPr>
          <w:rFonts w:hint="cs"/>
          <w:rtl/>
        </w:rPr>
        <w:t>אל</w:t>
      </w:r>
      <w:r w:rsidRPr="00444EA7">
        <w:rPr>
          <w:rtl/>
        </w:rPr>
        <w:t xml:space="preserve"> </w:t>
      </w:r>
      <w:r w:rsidRPr="00444EA7">
        <w:rPr>
          <w:rFonts w:hint="cs"/>
          <w:rtl/>
        </w:rPr>
        <w:t>חי</w:t>
      </w:r>
      <w:r w:rsidRPr="00444EA7">
        <w:rPr>
          <w:rtl/>
        </w:rPr>
        <w:t xml:space="preserve">. </w:t>
      </w:r>
      <w:r w:rsidRPr="00444EA7">
        <w:rPr>
          <w:rFonts w:hint="cs"/>
          <w:rtl/>
        </w:rPr>
        <w:t>מאי</w:t>
      </w:r>
      <w:r w:rsidRPr="00444EA7">
        <w:rPr>
          <w:rtl/>
        </w:rPr>
        <w:t xml:space="preserve"> </w:t>
      </w:r>
      <w:r w:rsidRPr="00444EA7">
        <w:rPr>
          <w:rFonts w:hint="cs"/>
          <w:rtl/>
        </w:rPr>
        <w:lastRenderedPageBreak/>
        <w:t>ואומר</w:t>
      </w:r>
      <w:r>
        <w:rPr>
          <w:rFonts w:hint="cs"/>
          <w:rtl/>
        </w:rPr>
        <w:t>?</w:t>
      </w:r>
      <w:r w:rsidRPr="00444EA7">
        <w:rPr>
          <w:rtl/>
        </w:rPr>
        <w:t xml:space="preserve"> </w:t>
      </w:r>
      <w:r w:rsidRPr="00444EA7">
        <w:rPr>
          <w:rFonts w:hint="cs"/>
          <w:rtl/>
        </w:rPr>
        <w:t>וכי</w:t>
      </w:r>
      <w:r w:rsidRPr="00444EA7">
        <w:rPr>
          <w:rtl/>
        </w:rPr>
        <w:t xml:space="preserve"> </w:t>
      </w:r>
      <w:r w:rsidRPr="00444EA7">
        <w:rPr>
          <w:rFonts w:hint="cs"/>
          <w:rtl/>
        </w:rPr>
        <w:t>תימא</w:t>
      </w:r>
      <w:r w:rsidRPr="00444EA7">
        <w:rPr>
          <w:rtl/>
        </w:rPr>
        <w:t xml:space="preserve"> </w:t>
      </w:r>
      <w:r w:rsidRPr="00444EA7">
        <w:rPr>
          <w:rFonts w:hint="cs"/>
          <w:rtl/>
        </w:rPr>
        <w:t>בנים</w:t>
      </w:r>
      <w:r w:rsidRPr="00444EA7">
        <w:rPr>
          <w:rtl/>
        </w:rPr>
        <w:t xml:space="preserve"> </w:t>
      </w:r>
      <w:r w:rsidRPr="00444EA7">
        <w:rPr>
          <w:rFonts w:hint="cs"/>
          <w:rtl/>
        </w:rPr>
        <w:t>סכלים</w:t>
      </w:r>
      <w:r w:rsidRPr="00444EA7">
        <w:rPr>
          <w:rtl/>
        </w:rPr>
        <w:t xml:space="preserve"> </w:t>
      </w:r>
      <w:r w:rsidRPr="00444EA7">
        <w:rPr>
          <w:rFonts w:hint="cs"/>
          <w:rtl/>
        </w:rPr>
        <w:t>הוא</w:t>
      </w:r>
      <w:r w:rsidRPr="00444EA7">
        <w:rPr>
          <w:rtl/>
        </w:rPr>
        <w:t xml:space="preserve"> </w:t>
      </w:r>
      <w:r w:rsidRPr="00444EA7">
        <w:rPr>
          <w:rFonts w:hint="cs"/>
          <w:rtl/>
        </w:rPr>
        <w:t>דמקרי</w:t>
      </w:r>
      <w:r w:rsidRPr="00444EA7">
        <w:rPr>
          <w:rtl/>
        </w:rPr>
        <w:t xml:space="preserve"> </w:t>
      </w:r>
      <w:r w:rsidRPr="00444EA7">
        <w:rPr>
          <w:rFonts w:hint="cs"/>
          <w:rtl/>
        </w:rPr>
        <w:t>בנים</w:t>
      </w:r>
      <w:r w:rsidRPr="00444EA7">
        <w:rPr>
          <w:rtl/>
        </w:rPr>
        <w:t xml:space="preserve">, </w:t>
      </w:r>
      <w:r w:rsidRPr="00444EA7">
        <w:rPr>
          <w:rFonts w:hint="cs"/>
          <w:rtl/>
        </w:rPr>
        <w:t>בנים</w:t>
      </w:r>
      <w:r w:rsidRPr="00444EA7">
        <w:rPr>
          <w:rtl/>
        </w:rPr>
        <w:t xml:space="preserve"> </w:t>
      </w:r>
      <w:r w:rsidRPr="00444EA7">
        <w:rPr>
          <w:rFonts w:hint="cs"/>
          <w:rtl/>
        </w:rPr>
        <w:t>לא</w:t>
      </w:r>
      <w:r w:rsidRPr="00444EA7">
        <w:rPr>
          <w:rtl/>
        </w:rPr>
        <w:t xml:space="preserve"> </w:t>
      </w:r>
      <w:r w:rsidRPr="00444EA7">
        <w:rPr>
          <w:rFonts w:hint="cs"/>
          <w:rtl/>
        </w:rPr>
        <w:t>אמן</w:t>
      </w:r>
      <w:r w:rsidRPr="00444EA7">
        <w:rPr>
          <w:rtl/>
        </w:rPr>
        <w:t xml:space="preserve"> </w:t>
      </w:r>
      <w:r w:rsidRPr="00444EA7">
        <w:rPr>
          <w:rFonts w:hint="cs"/>
          <w:rtl/>
        </w:rPr>
        <w:t>בהם</w:t>
      </w:r>
      <w:r w:rsidRPr="00444EA7">
        <w:rPr>
          <w:rtl/>
        </w:rPr>
        <w:t xml:space="preserve"> </w:t>
      </w:r>
      <w:r w:rsidRPr="00444EA7">
        <w:rPr>
          <w:rFonts w:hint="cs"/>
          <w:rtl/>
        </w:rPr>
        <w:t>לא</w:t>
      </w:r>
      <w:r w:rsidRPr="00444EA7">
        <w:rPr>
          <w:rtl/>
        </w:rPr>
        <w:t xml:space="preserve"> </w:t>
      </w:r>
      <w:r w:rsidRPr="00444EA7">
        <w:rPr>
          <w:rFonts w:hint="cs"/>
          <w:rtl/>
        </w:rPr>
        <w:t>נקראו</w:t>
      </w:r>
      <w:r w:rsidRPr="00444EA7">
        <w:rPr>
          <w:rtl/>
        </w:rPr>
        <w:t xml:space="preserve"> </w:t>
      </w:r>
      <w:r w:rsidRPr="00444EA7">
        <w:rPr>
          <w:rFonts w:hint="cs"/>
          <w:rtl/>
        </w:rPr>
        <w:t>בנים</w:t>
      </w:r>
      <w:r w:rsidRPr="00444EA7">
        <w:rPr>
          <w:rtl/>
        </w:rPr>
        <w:t xml:space="preserve">, </w:t>
      </w:r>
      <w:r w:rsidRPr="00444EA7">
        <w:rPr>
          <w:rFonts w:hint="cs"/>
          <w:rtl/>
        </w:rPr>
        <w:t>תלמוד</w:t>
      </w:r>
      <w:r w:rsidRPr="00444EA7">
        <w:rPr>
          <w:rtl/>
        </w:rPr>
        <w:t xml:space="preserve"> </w:t>
      </w:r>
      <w:r w:rsidRPr="00444EA7">
        <w:rPr>
          <w:rFonts w:hint="cs"/>
          <w:rtl/>
        </w:rPr>
        <w:t>לומר</w:t>
      </w:r>
      <w:r w:rsidRPr="00444EA7">
        <w:rPr>
          <w:rtl/>
        </w:rPr>
        <w:t xml:space="preserve"> </w:t>
      </w:r>
      <w:r w:rsidRPr="00444EA7">
        <w:rPr>
          <w:rFonts w:hint="cs"/>
          <w:rtl/>
        </w:rPr>
        <w:t>בנים</w:t>
      </w:r>
      <w:r w:rsidRPr="00444EA7">
        <w:rPr>
          <w:rtl/>
        </w:rPr>
        <w:t xml:space="preserve"> </w:t>
      </w:r>
      <w:r w:rsidRPr="00444EA7">
        <w:rPr>
          <w:rFonts w:hint="cs"/>
          <w:rtl/>
        </w:rPr>
        <w:t>לא</w:t>
      </w:r>
      <w:r w:rsidRPr="00444EA7">
        <w:rPr>
          <w:rtl/>
        </w:rPr>
        <w:t xml:space="preserve"> </w:t>
      </w:r>
      <w:r w:rsidRPr="00444EA7">
        <w:rPr>
          <w:rFonts w:hint="cs"/>
          <w:rtl/>
        </w:rPr>
        <w:t>אמן</w:t>
      </w:r>
      <w:r w:rsidRPr="00444EA7">
        <w:rPr>
          <w:rtl/>
        </w:rPr>
        <w:t xml:space="preserve">. </w:t>
      </w:r>
      <w:r w:rsidRPr="00444EA7">
        <w:rPr>
          <w:rFonts w:hint="cs"/>
          <w:rtl/>
        </w:rPr>
        <w:t>וכי</w:t>
      </w:r>
      <w:r w:rsidRPr="00444EA7">
        <w:rPr>
          <w:rtl/>
        </w:rPr>
        <w:t xml:space="preserve"> </w:t>
      </w:r>
      <w:r w:rsidRPr="00444EA7">
        <w:rPr>
          <w:rFonts w:hint="cs"/>
          <w:rtl/>
        </w:rPr>
        <w:t>תימא</w:t>
      </w:r>
      <w:r w:rsidRPr="00444EA7">
        <w:rPr>
          <w:rtl/>
        </w:rPr>
        <w:t xml:space="preserve"> </w:t>
      </w:r>
      <w:r w:rsidRPr="00444EA7">
        <w:rPr>
          <w:rFonts w:hint="cs"/>
          <w:rtl/>
        </w:rPr>
        <w:t>בנים</w:t>
      </w:r>
      <w:r w:rsidRPr="00444EA7">
        <w:rPr>
          <w:rtl/>
        </w:rPr>
        <w:t xml:space="preserve"> </w:t>
      </w:r>
      <w:r w:rsidRPr="00444EA7">
        <w:rPr>
          <w:rFonts w:hint="cs"/>
          <w:rtl/>
        </w:rPr>
        <w:t>לא</w:t>
      </w:r>
      <w:r w:rsidRPr="00444EA7">
        <w:rPr>
          <w:rtl/>
        </w:rPr>
        <w:t xml:space="preserve"> </w:t>
      </w:r>
      <w:r w:rsidRPr="00444EA7">
        <w:rPr>
          <w:rFonts w:hint="cs"/>
          <w:rtl/>
        </w:rPr>
        <w:t>אמן</w:t>
      </w:r>
      <w:r w:rsidRPr="00444EA7">
        <w:rPr>
          <w:rtl/>
        </w:rPr>
        <w:t xml:space="preserve"> </w:t>
      </w:r>
      <w:r w:rsidRPr="00444EA7">
        <w:rPr>
          <w:rFonts w:hint="cs"/>
          <w:rtl/>
        </w:rPr>
        <w:t>בהם</w:t>
      </w:r>
      <w:r w:rsidRPr="00444EA7">
        <w:rPr>
          <w:rtl/>
        </w:rPr>
        <w:t xml:space="preserve"> </w:t>
      </w:r>
      <w:r w:rsidRPr="00444EA7">
        <w:rPr>
          <w:rFonts w:hint="cs"/>
          <w:rtl/>
        </w:rPr>
        <w:t>הוא</w:t>
      </w:r>
      <w:r w:rsidRPr="00444EA7">
        <w:rPr>
          <w:rtl/>
        </w:rPr>
        <w:t xml:space="preserve"> </w:t>
      </w:r>
      <w:r w:rsidRPr="00444EA7">
        <w:rPr>
          <w:rFonts w:hint="cs"/>
          <w:rtl/>
        </w:rPr>
        <w:t>דמקרי</w:t>
      </w:r>
      <w:r w:rsidRPr="00444EA7">
        <w:rPr>
          <w:rtl/>
        </w:rPr>
        <w:t xml:space="preserve">, </w:t>
      </w:r>
      <w:r w:rsidRPr="00444EA7">
        <w:rPr>
          <w:rFonts w:hint="cs"/>
          <w:rtl/>
        </w:rPr>
        <w:t>בנים</w:t>
      </w:r>
      <w:r w:rsidRPr="00444EA7">
        <w:rPr>
          <w:rtl/>
        </w:rPr>
        <w:t xml:space="preserve"> </w:t>
      </w:r>
      <w:r w:rsidRPr="00444EA7">
        <w:rPr>
          <w:rFonts w:hint="cs"/>
          <w:rtl/>
        </w:rPr>
        <w:t>פלחי</w:t>
      </w:r>
      <w:r w:rsidRPr="00444EA7">
        <w:rPr>
          <w:rtl/>
        </w:rPr>
        <w:t xml:space="preserve"> </w:t>
      </w:r>
      <w:r w:rsidRPr="00444EA7">
        <w:rPr>
          <w:rFonts w:hint="cs"/>
          <w:rtl/>
        </w:rPr>
        <w:t>לעבודה</w:t>
      </w:r>
      <w:r w:rsidRPr="00444EA7">
        <w:rPr>
          <w:rtl/>
        </w:rPr>
        <w:t xml:space="preserve"> </w:t>
      </w:r>
      <w:r w:rsidRPr="00444EA7">
        <w:rPr>
          <w:rFonts w:hint="cs"/>
          <w:rtl/>
        </w:rPr>
        <w:t>זרה</w:t>
      </w:r>
      <w:r w:rsidRPr="00444EA7">
        <w:rPr>
          <w:rtl/>
        </w:rPr>
        <w:t xml:space="preserve"> </w:t>
      </w:r>
      <w:r w:rsidRPr="00444EA7">
        <w:rPr>
          <w:rFonts w:hint="cs"/>
          <w:rtl/>
        </w:rPr>
        <w:t>לא</w:t>
      </w:r>
      <w:r w:rsidRPr="00444EA7">
        <w:rPr>
          <w:rtl/>
        </w:rPr>
        <w:t xml:space="preserve"> </w:t>
      </w:r>
      <w:r w:rsidRPr="00444EA7">
        <w:rPr>
          <w:rFonts w:hint="cs"/>
          <w:rtl/>
        </w:rPr>
        <w:t>מקרי</w:t>
      </w:r>
      <w:r w:rsidRPr="00444EA7">
        <w:rPr>
          <w:rtl/>
        </w:rPr>
        <w:t xml:space="preserve"> </w:t>
      </w:r>
      <w:r w:rsidRPr="00444EA7">
        <w:rPr>
          <w:rFonts w:hint="cs"/>
          <w:rtl/>
        </w:rPr>
        <w:t>בנים</w:t>
      </w:r>
      <w:r w:rsidRPr="00444EA7">
        <w:rPr>
          <w:rtl/>
        </w:rPr>
        <w:t xml:space="preserve">, </w:t>
      </w:r>
      <w:r w:rsidRPr="00444EA7">
        <w:rPr>
          <w:rFonts w:hint="cs"/>
          <w:rtl/>
        </w:rPr>
        <w:t>תלמוד</w:t>
      </w:r>
      <w:r w:rsidRPr="00444EA7">
        <w:rPr>
          <w:rtl/>
        </w:rPr>
        <w:t xml:space="preserve"> </w:t>
      </w:r>
      <w:r w:rsidRPr="00444EA7">
        <w:rPr>
          <w:rFonts w:hint="cs"/>
          <w:rtl/>
        </w:rPr>
        <w:t>לומר</w:t>
      </w:r>
      <w:r w:rsidRPr="00444EA7">
        <w:rPr>
          <w:rtl/>
        </w:rPr>
        <w:t xml:space="preserve"> </w:t>
      </w:r>
      <w:r w:rsidRPr="00444EA7">
        <w:rPr>
          <w:rFonts w:hint="cs"/>
          <w:rtl/>
        </w:rPr>
        <w:t>זרע</w:t>
      </w:r>
      <w:r w:rsidRPr="00444EA7">
        <w:rPr>
          <w:rtl/>
        </w:rPr>
        <w:t xml:space="preserve"> </w:t>
      </w:r>
      <w:r w:rsidRPr="00444EA7">
        <w:rPr>
          <w:rFonts w:hint="cs"/>
          <w:rtl/>
        </w:rPr>
        <w:t>מרעים</w:t>
      </w:r>
      <w:r w:rsidRPr="00444EA7">
        <w:rPr>
          <w:rtl/>
        </w:rPr>
        <w:t xml:space="preserve"> </w:t>
      </w:r>
      <w:r w:rsidRPr="00444EA7">
        <w:rPr>
          <w:rFonts w:hint="cs"/>
          <w:rtl/>
        </w:rPr>
        <w:t>בנים</w:t>
      </w:r>
      <w:r w:rsidRPr="00444EA7">
        <w:rPr>
          <w:rtl/>
        </w:rPr>
        <w:t xml:space="preserve"> </w:t>
      </w:r>
      <w:r w:rsidRPr="00444EA7">
        <w:rPr>
          <w:rFonts w:hint="cs"/>
          <w:rtl/>
        </w:rPr>
        <w:t>משחיתים</w:t>
      </w:r>
      <w:r w:rsidRPr="00444EA7">
        <w:rPr>
          <w:rtl/>
        </w:rPr>
        <w:t xml:space="preserve">. </w:t>
      </w:r>
      <w:r w:rsidRPr="00444EA7">
        <w:rPr>
          <w:rFonts w:hint="cs"/>
          <w:rtl/>
        </w:rPr>
        <w:t>וכי</w:t>
      </w:r>
      <w:r w:rsidRPr="00444EA7">
        <w:rPr>
          <w:rtl/>
        </w:rPr>
        <w:t xml:space="preserve"> </w:t>
      </w:r>
      <w:r w:rsidRPr="00444EA7">
        <w:rPr>
          <w:rFonts w:hint="cs"/>
          <w:rtl/>
        </w:rPr>
        <w:t>תימא</w:t>
      </w:r>
      <w:r w:rsidRPr="00444EA7">
        <w:rPr>
          <w:rtl/>
        </w:rPr>
        <w:t xml:space="preserve"> </w:t>
      </w:r>
      <w:r w:rsidRPr="00444EA7">
        <w:rPr>
          <w:rFonts w:hint="cs"/>
          <w:rtl/>
        </w:rPr>
        <w:t>בני</w:t>
      </w:r>
      <w:r w:rsidRPr="00444EA7">
        <w:rPr>
          <w:rtl/>
        </w:rPr>
        <w:t xml:space="preserve"> </w:t>
      </w:r>
      <w:r w:rsidRPr="00444EA7">
        <w:rPr>
          <w:rFonts w:hint="cs"/>
          <w:rtl/>
        </w:rPr>
        <w:t>מעלי</w:t>
      </w:r>
      <w:r w:rsidRPr="00444EA7">
        <w:rPr>
          <w:rtl/>
        </w:rPr>
        <w:t xml:space="preserve"> </w:t>
      </w:r>
      <w:r w:rsidRPr="00444EA7">
        <w:rPr>
          <w:rFonts w:hint="cs"/>
          <w:rtl/>
        </w:rPr>
        <w:t>לא</w:t>
      </w:r>
      <w:r w:rsidRPr="00444EA7">
        <w:rPr>
          <w:rtl/>
        </w:rPr>
        <w:t xml:space="preserve"> </w:t>
      </w:r>
      <w:r w:rsidRPr="00444EA7">
        <w:rPr>
          <w:rFonts w:hint="cs"/>
          <w:rtl/>
        </w:rPr>
        <w:t>מקרי</w:t>
      </w:r>
      <w:r w:rsidRPr="00444EA7">
        <w:rPr>
          <w:rtl/>
        </w:rPr>
        <w:t xml:space="preserve">, </w:t>
      </w:r>
      <w:r w:rsidRPr="00444EA7">
        <w:rPr>
          <w:rFonts w:hint="cs"/>
          <w:rtl/>
        </w:rPr>
        <w:t>תלמוד</w:t>
      </w:r>
      <w:r w:rsidRPr="00444EA7">
        <w:rPr>
          <w:rtl/>
        </w:rPr>
        <w:t xml:space="preserve"> </w:t>
      </w:r>
      <w:r w:rsidRPr="00444EA7">
        <w:rPr>
          <w:rFonts w:hint="cs"/>
          <w:rtl/>
        </w:rPr>
        <w:t>לומר</w:t>
      </w:r>
      <w:r w:rsidRPr="00444EA7">
        <w:rPr>
          <w:rtl/>
        </w:rPr>
        <w:t xml:space="preserve"> </w:t>
      </w:r>
      <w:r w:rsidRPr="00444EA7">
        <w:rPr>
          <w:rFonts w:hint="cs"/>
          <w:rtl/>
        </w:rPr>
        <w:t>והיה</w:t>
      </w:r>
      <w:r w:rsidRPr="00444EA7">
        <w:rPr>
          <w:rtl/>
        </w:rPr>
        <w:t xml:space="preserve"> </w:t>
      </w:r>
      <w:r w:rsidRPr="00444EA7">
        <w:rPr>
          <w:rFonts w:hint="cs"/>
          <w:rtl/>
        </w:rPr>
        <w:t>במקום</w:t>
      </w:r>
      <w:r w:rsidRPr="00444EA7">
        <w:rPr>
          <w:rtl/>
        </w:rPr>
        <w:t xml:space="preserve"> </w:t>
      </w:r>
      <w:r w:rsidRPr="00444EA7">
        <w:rPr>
          <w:rFonts w:hint="cs"/>
          <w:rtl/>
        </w:rPr>
        <w:t>אשר</w:t>
      </w:r>
      <w:r w:rsidRPr="00444EA7">
        <w:rPr>
          <w:rtl/>
        </w:rPr>
        <w:t xml:space="preserve"> </w:t>
      </w:r>
      <w:r w:rsidRPr="00444EA7">
        <w:rPr>
          <w:rFonts w:hint="cs"/>
          <w:rtl/>
        </w:rPr>
        <w:t>יאמר</w:t>
      </w:r>
      <w:r w:rsidRPr="00444EA7">
        <w:rPr>
          <w:rtl/>
        </w:rPr>
        <w:t xml:space="preserve"> </w:t>
      </w:r>
      <w:r w:rsidRPr="00444EA7">
        <w:rPr>
          <w:rFonts w:hint="cs"/>
          <w:rtl/>
        </w:rPr>
        <w:t>לא</w:t>
      </w:r>
      <w:r w:rsidRPr="00444EA7">
        <w:rPr>
          <w:rtl/>
        </w:rPr>
        <w:t xml:space="preserve"> </w:t>
      </w:r>
      <w:r w:rsidRPr="00444EA7">
        <w:rPr>
          <w:rFonts w:hint="cs"/>
          <w:rtl/>
        </w:rPr>
        <w:t>עמי</w:t>
      </w:r>
      <w:r w:rsidRPr="00444EA7">
        <w:rPr>
          <w:rtl/>
        </w:rPr>
        <w:t xml:space="preserve"> </w:t>
      </w:r>
      <w:r w:rsidRPr="00444EA7">
        <w:rPr>
          <w:rFonts w:hint="cs"/>
          <w:rtl/>
        </w:rPr>
        <w:t>אתם</w:t>
      </w:r>
      <w:r w:rsidRPr="00444EA7">
        <w:rPr>
          <w:rtl/>
        </w:rPr>
        <w:t xml:space="preserve"> </w:t>
      </w:r>
      <w:r w:rsidRPr="00444EA7">
        <w:rPr>
          <w:rFonts w:hint="cs"/>
          <w:rtl/>
        </w:rPr>
        <w:t>יאמר</w:t>
      </w:r>
      <w:r w:rsidRPr="00444EA7">
        <w:rPr>
          <w:rtl/>
        </w:rPr>
        <w:t xml:space="preserve"> </w:t>
      </w:r>
      <w:r w:rsidRPr="00444EA7">
        <w:rPr>
          <w:rFonts w:hint="cs"/>
          <w:rtl/>
        </w:rPr>
        <w:t>בני</w:t>
      </w:r>
      <w:r w:rsidRPr="00444EA7">
        <w:rPr>
          <w:rtl/>
        </w:rPr>
        <w:t xml:space="preserve"> </w:t>
      </w:r>
      <w:r w:rsidRPr="00444EA7">
        <w:rPr>
          <w:rFonts w:hint="cs"/>
          <w:rtl/>
        </w:rPr>
        <w:t>אל</w:t>
      </w:r>
      <w:r w:rsidRPr="00444EA7">
        <w:rPr>
          <w:rtl/>
        </w:rPr>
        <w:t xml:space="preserve"> </w:t>
      </w:r>
      <w:r w:rsidRPr="00444EA7">
        <w:rPr>
          <w:rFonts w:hint="cs"/>
          <w:rtl/>
        </w:rPr>
        <w:t>חי</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pStyle w:val="a4"/>
        <w:rPr>
          <w:rtl/>
        </w:rPr>
      </w:pPr>
      <w:r w:rsidRPr="00444EA7">
        <w:rPr>
          <w:rFonts w:hint="cs"/>
          <w:rtl/>
        </w:rPr>
        <w:t>ובארו</w:t>
      </w:r>
      <w:r w:rsidRPr="00444EA7">
        <w:rPr>
          <w:rtl/>
        </w:rPr>
        <w:t xml:space="preserve"> </w:t>
      </w:r>
      <w:r w:rsidRPr="00444EA7">
        <w:rPr>
          <w:rFonts w:hint="cs"/>
          <w:rtl/>
        </w:rPr>
        <w:t>בזה</w:t>
      </w:r>
      <w:r w:rsidRPr="00444EA7">
        <w:rPr>
          <w:rtl/>
        </w:rPr>
        <w:t xml:space="preserve"> </w:t>
      </w:r>
      <w:r w:rsidRPr="00444EA7">
        <w:rPr>
          <w:rFonts w:hint="cs"/>
          <w:rtl/>
        </w:rPr>
        <w:t>כי</w:t>
      </w:r>
      <w:r w:rsidRPr="00444EA7">
        <w:rPr>
          <w:rtl/>
        </w:rPr>
        <w:t xml:space="preserve"> </w:t>
      </w:r>
      <w:r w:rsidRPr="00444EA7">
        <w:rPr>
          <w:rFonts w:hint="cs"/>
          <w:rtl/>
        </w:rPr>
        <w:t>לדעת</w:t>
      </w:r>
      <w:r w:rsidRPr="00444EA7">
        <w:rPr>
          <w:rtl/>
        </w:rPr>
        <w:t xml:space="preserve"> </w:t>
      </w:r>
      <w:r w:rsidRPr="00444EA7">
        <w:rPr>
          <w:rFonts w:hint="cs"/>
          <w:rtl/>
        </w:rPr>
        <w:t>רבי</w:t>
      </w:r>
      <w:r w:rsidRPr="00444EA7">
        <w:rPr>
          <w:rtl/>
        </w:rPr>
        <w:t xml:space="preserve"> </w:t>
      </w:r>
      <w:r w:rsidRPr="00444EA7">
        <w:rPr>
          <w:rFonts w:hint="cs"/>
          <w:rtl/>
        </w:rPr>
        <w:t>יהודה</w:t>
      </w:r>
      <w:r w:rsidRPr="00444EA7">
        <w:rPr>
          <w:rtl/>
        </w:rPr>
        <w:t xml:space="preserve"> </w:t>
      </w:r>
      <w:r w:rsidRPr="00444EA7">
        <w:rPr>
          <w:rFonts w:hint="cs"/>
          <w:rtl/>
        </w:rPr>
        <w:t>כיון</w:t>
      </w:r>
      <w:r w:rsidRPr="00444EA7">
        <w:rPr>
          <w:rtl/>
        </w:rPr>
        <w:t xml:space="preserve"> </w:t>
      </w:r>
      <w:r w:rsidRPr="00444EA7">
        <w:rPr>
          <w:rFonts w:hint="cs"/>
          <w:rtl/>
        </w:rPr>
        <w:t>שבשם</w:t>
      </w:r>
      <w:r w:rsidRPr="00444EA7">
        <w:rPr>
          <w:rtl/>
        </w:rPr>
        <w:t xml:space="preserve"> </w:t>
      </w:r>
      <w:r w:rsidRPr="00444EA7">
        <w:rPr>
          <w:rFonts w:hint="cs"/>
          <w:rtl/>
        </w:rPr>
        <w:t>בנים</w:t>
      </w:r>
      <w:r w:rsidRPr="00444EA7">
        <w:rPr>
          <w:rtl/>
        </w:rPr>
        <w:t xml:space="preserve"> </w:t>
      </w:r>
      <w:r w:rsidRPr="00444EA7">
        <w:rPr>
          <w:rFonts w:hint="cs"/>
          <w:rtl/>
        </w:rPr>
        <w:t>הצירוף</w:t>
      </w:r>
      <w:r w:rsidRPr="00444EA7">
        <w:rPr>
          <w:rtl/>
        </w:rPr>
        <w:t xml:space="preserve"> </w:t>
      </w:r>
      <w:r w:rsidRPr="00444EA7">
        <w:rPr>
          <w:rFonts w:hint="cs"/>
          <w:rtl/>
        </w:rPr>
        <w:t>היותר</w:t>
      </w:r>
      <w:r w:rsidRPr="00444EA7">
        <w:rPr>
          <w:rtl/>
        </w:rPr>
        <w:t xml:space="preserve"> </w:t>
      </w:r>
      <w:r w:rsidRPr="00444EA7">
        <w:rPr>
          <w:rFonts w:hint="cs"/>
          <w:rtl/>
        </w:rPr>
        <w:t>שיש</w:t>
      </w:r>
      <w:r w:rsidRPr="00444EA7">
        <w:rPr>
          <w:rtl/>
        </w:rPr>
        <w:t xml:space="preserve"> </w:t>
      </w:r>
      <w:r w:rsidRPr="00444EA7">
        <w:rPr>
          <w:rFonts w:hint="cs"/>
          <w:rtl/>
        </w:rPr>
        <w:t>לישראל</w:t>
      </w:r>
      <w:r w:rsidRPr="00444EA7">
        <w:rPr>
          <w:rtl/>
        </w:rPr>
        <w:t xml:space="preserve"> </w:t>
      </w:r>
      <w:r w:rsidRPr="00444EA7">
        <w:rPr>
          <w:rFonts w:hint="cs"/>
          <w:rtl/>
        </w:rPr>
        <w:t>אל</w:t>
      </w:r>
      <w:r w:rsidRPr="00444EA7">
        <w:rPr>
          <w:rtl/>
        </w:rPr>
        <w:t xml:space="preserve"> </w:t>
      </w:r>
      <w:r w:rsidRPr="00444EA7">
        <w:rPr>
          <w:rFonts w:hint="cs"/>
          <w:rtl/>
        </w:rPr>
        <w:t>אביהם</w:t>
      </w:r>
      <w:r w:rsidRPr="00444EA7">
        <w:rPr>
          <w:rtl/>
        </w:rPr>
        <w:t xml:space="preserve"> </w:t>
      </w:r>
      <w:r w:rsidRPr="00444EA7">
        <w:rPr>
          <w:rFonts w:hint="cs"/>
          <w:rtl/>
        </w:rPr>
        <w:t>שבשמים</w:t>
      </w:r>
      <w:r w:rsidRPr="00444EA7">
        <w:rPr>
          <w:rtl/>
        </w:rPr>
        <w:t xml:space="preserve">, </w:t>
      </w:r>
      <w:r w:rsidRPr="00444EA7">
        <w:rPr>
          <w:rFonts w:hint="cs"/>
          <w:rtl/>
        </w:rPr>
        <w:t>אם</w:t>
      </w:r>
      <w:r w:rsidRPr="00444EA7">
        <w:rPr>
          <w:rtl/>
        </w:rPr>
        <w:t xml:space="preserve"> </w:t>
      </w:r>
      <w:r w:rsidRPr="00444EA7">
        <w:rPr>
          <w:rFonts w:hint="cs"/>
          <w:rtl/>
        </w:rPr>
        <w:t>אין</w:t>
      </w:r>
      <w:r w:rsidRPr="00444EA7">
        <w:rPr>
          <w:rtl/>
        </w:rPr>
        <w:t xml:space="preserve"> </w:t>
      </w:r>
      <w:r w:rsidRPr="00444EA7">
        <w:rPr>
          <w:rFonts w:hint="cs"/>
          <w:rtl/>
        </w:rPr>
        <w:t>עושים</w:t>
      </w:r>
      <w:r w:rsidRPr="00444EA7">
        <w:rPr>
          <w:rtl/>
        </w:rPr>
        <w:t xml:space="preserve"> </w:t>
      </w:r>
      <w:r w:rsidRPr="00444EA7">
        <w:rPr>
          <w:rFonts w:hint="cs"/>
          <w:rtl/>
        </w:rPr>
        <w:t>מעשה</w:t>
      </w:r>
      <w:r w:rsidRPr="00444EA7">
        <w:rPr>
          <w:rtl/>
        </w:rPr>
        <w:t xml:space="preserve"> </w:t>
      </w:r>
      <w:r w:rsidRPr="00444EA7">
        <w:rPr>
          <w:rFonts w:hint="cs"/>
          <w:rtl/>
        </w:rPr>
        <w:t>בנים</w:t>
      </w:r>
      <w:r w:rsidRPr="00444EA7">
        <w:rPr>
          <w:rtl/>
        </w:rPr>
        <w:t xml:space="preserve"> </w:t>
      </w:r>
      <w:r w:rsidRPr="00444EA7">
        <w:rPr>
          <w:rFonts w:hint="cs"/>
          <w:rtl/>
        </w:rPr>
        <w:t>אין</w:t>
      </w:r>
      <w:r w:rsidRPr="00444EA7">
        <w:rPr>
          <w:rtl/>
        </w:rPr>
        <w:t xml:space="preserve"> </w:t>
      </w:r>
      <w:r w:rsidRPr="00444EA7">
        <w:rPr>
          <w:rFonts w:hint="cs"/>
          <w:rtl/>
        </w:rPr>
        <w:t>ראויים</w:t>
      </w:r>
      <w:r w:rsidRPr="00444EA7">
        <w:rPr>
          <w:rtl/>
        </w:rPr>
        <w:t xml:space="preserve"> </w:t>
      </w:r>
      <w:r w:rsidRPr="00444EA7">
        <w:rPr>
          <w:rFonts w:hint="cs"/>
          <w:rtl/>
        </w:rPr>
        <w:t>הם</w:t>
      </w:r>
      <w:r w:rsidRPr="00444EA7">
        <w:rPr>
          <w:rtl/>
        </w:rPr>
        <w:t xml:space="preserve"> </w:t>
      </w:r>
      <w:r w:rsidRPr="00444EA7">
        <w:rPr>
          <w:rFonts w:hint="cs"/>
          <w:rtl/>
        </w:rPr>
        <w:t>לשם</w:t>
      </w:r>
      <w:r w:rsidRPr="00444EA7">
        <w:rPr>
          <w:rtl/>
        </w:rPr>
        <w:t xml:space="preserve"> </w:t>
      </w:r>
      <w:r w:rsidRPr="00444EA7">
        <w:rPr>
          <w:rFonts w:hint="cs"/>
          <w:rtl/>
        </w:rPr>
        <w:t>הזה</w:t>
      </w:r>
      <w:r w:rsidRPr="00444EA7">
        <w:rPr>
          <w:rtl/>
        </w:rPr>
        <w:t xml:space="preserve">, </w:t>
      </w:r>
      <w:r w:rsidRPr="00444EA7">
        <w:rPr>
          <w:rFonts w:hint="cs"/>
          <w:rtl/>
        </w:rPr>
        <w:t>שכבר</w:t>
      </w:r>
      <w:r w:rsidRPr="00444EA7">
        <w:rPr>
          <w:rtl/>
        </w:rPr>
        <w:t xml:space="preserve"> </w:t>
      </w:r>
      <w:r w:rsidRPr="00444EA7">
        <w:rPr>
          <w:rFonts w:hint="cs"/>
          <w:rtl/>
        </w:rPr>
        <w:t>בטל</w:t>
      </w:r>
      <w:r w:rsidRPr="00444EA7">
        <w:rPr>
          <w:rtl/>
        </w:rPr>
        <w:t xml:space="preserve"> </w:t>
      </w:r>
      <w:r w:rsidRPr="00444EA7">
        <w:rPr>
          <w:rFonts w:hint="cs"/>
          <w:rtl/>
        </w:rPr>
        <w:t>השם</w:t>
      </w:r>
      <w:r w:rsidRPr="00444EA7">
        <w:rPr>
          <w:rtl/>
        </w:rPr>
        <w:t xml:space="preserve"> </w:t>
      </w:r>
      <w:r w:rsidRPr="00444EA7">
        <w:rPr>
          <w:rFonts w:hint="cs"/>
          <w:rtl/>
        </w:rPr>
        <w:t>הנכבד</w:t>
      </w:r>
      <w:r w:rsidRPr="00444EA7">
        <w:rPr>
          <w:rtl/>
        </w:rPr>
        <w:t xml:space="preserve"> </w:t>
      </w:r>
      <w:r w:rsidRPr="00444EA7">
        <w:rPr>
          <w:rFonts w:hint="cs"/>
          <w:rtl/>
        </w:rPr>
        <w:t>הזה</w:t>
      </w:r>
      <w:r w:rsidRPr="00444EA7">
        <w:rPr>
          <w:rtl/>
        </w:rPr>
        <w:t xml:space="preserve">. </w:t>
      </w:r>
      <w:r w:rsidRPr="00444EA7">
        <w:rPr>
          <w:rFonts w:hint="cs"/>
          <w:rtl/>
        </w:rPr>
        <w:t>ולדעת</w:t>
      </w:r>
      <w:r w:rsidRPr="00444EA7">
        <w:rPr>
          <w:rtl/>
        </w:rPr>
        <w:t xml:space="preserve"> </w:t>
      </w:r>
      <w:r w:rsidRPr="00444EA7">
        <w:rPr>
          <w:rFonts w:hint="cs"/>
          <w:rtl/>
        </w:rPr>
        <w:t>רבי</w:t>
      </w:r>
      <w:r w:rsidRPr="00444EA7">
        <w:rPr>
          <w:rtl/>
        </w:rPr>
        <w:t xml:space="preserve"> </w:t>
      </w:r>
      <w:r w:rsidRPr="00444EA7">
        <w:rPr>
          <w:rFonts w:hint="cs"/>
          <w:rtl/>
        </w:rPr>
        <w:t>מאיר</w:t>
      </w:r>
      <w:r w:rsidRPr="00444EA7">
        <w:rPr>
          <w:rtl/>
        </w:rPr>
        <w:t xml:space="preserve"> </w:t>
      </w:r>
      <w:r w:rsidRPr="00444EA7">
        <w:rPr>
          <w:rFonts w:hint="cs"/>
          <w:rtl/>
        </w:rPr>
        <w:t>אינו</w:t>
      </w:r>
      <w:r w:rsidRPr="00444EA7">
        <w:rPr>
          <w:rtl/>
        </w:rPr>
        <w:t xml:space="preserve"> </w:t>
      </w:r>
      <w:r w:rsidRPr="00444EA7">
        <w:rPr>
          <w:rFonts w:hint="cs"/>
          <w:rtl/>
        </w:rPr>
        <w:t>כך</w:t>
      </w:r>
      <w:r w:rsidRPr="00444EA7">
        <w:rPr>
          <w:rtl/>
        </w:rPr>
        <w:t xml:space="preserve">, </w:t>
      </w:r>
      <w:r w:rsidRPr="00444EA7">
        <w:rPr>
          <w:rFonts w:hint="cs"/>
          <w:rtl/>
        </w:rPr>
        <w:t>כי</w:t>
      </w:r>
      <w:r w:rsidRPr="00444EA7">
        <w:rPr>
          <w:rtl/>
        </w:rPr>
        <w:t xml:space="preserve"> </w:t>
      </w:r>
      <w:r w:rsidRPr="00444EA7">
        <w:rPr>
          <w:rFonts w:hint="cs"/>
          <w:rtl/>
        </w:rPr>
        <w:t>שם</w:t>
      </w:r>
      <w:r w:rsidRPr="00444EA7">
        <w:rPr>
          <w:rtl/>
        </w:rPr>
        <w:t xml:space="preserve"> </w:t>
      </w:r>
      <w:r w:rsidRPr="00444EA7">
        <w:rPr>
          <w:rFonts w:hint="cs"/>
          <w:rtl/>
        </w:rPr>
        <w:t>בן</w:t>
      </w:r>
      <w:r w:rsidRPr="00444EA7">
        <w:rPr>
          <w:rtl/>
        </w:rPr>
        <w:t xml:space="preserve"> </w:t>
      </w:r>
      <w:r w:rsidRPr="00444EA7">
        <w:rPr>
          <w:rFonts w:hint="cs"/>
          <w:rtl/>
        </w:rPr>
        <w:t>נאמר</w:t>
      </w:r>
      <w:r w:rsidRPr="00444EA7">
        <w:rPr>
          <w:rtl/>
        </w:rPr>
        <w:t xml:space="preserve"> </w:t>
      </w:r>
      <w:r w:rsidRPr="00444EA7">
        <w:rPr>
          <w:rFonts w:hint="cs"/>
          <w:rtl/>
        </w:rPr>
        <w:t>על</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אב</w:t>
      </w:r>
      <w:r w:rsidRPr="00444EA7">
        <w:rPr>
          <w:rtl/>
        </w:rPr>
        <w:t xml:space="preserve"> </w:t>
      </w:r>
      <w:r w:rsidRPr="00444EA7">
        <w:rPr>
          <w:rFonts w:hint="cs"/>
          <w:rtl/>
        </w:rPr>
        <w:t>ועלה</w:t>
      </w:r>
      <w:r w:rsidRPr="00444EA7">
        <w:rPr>
          <w:rtl/>
        </w:rPr>
        <w:t xml:space="preserve"> </w:t>
      </w:r>
      <w:r w:rsidRPr="00444EA7">
        <w:rPr>
          <w:rFonts w:hint="cs"/>
          <w:rtl/>
        </w:rPr>
        <w:t>לישראל</w:t>
      </w:r>
      <w:r w:rsidRPr="00444EA7">
        <w:rPr>
          <w:rtl/>
        </w:rPr>
        <w:t xml:space="preserve">, </w:t>
      </w:r>
      <w:r w:rsidRPr="00444EA7">
        <w:rPr>
          <w:rFonts w:hint="cs"/>
          <w:rtl/>
        </w:rPr>
        <w:t>ואם</w:t>
      </w:r>
      <w:r w:rsidRPr="00444EA7">
        <w:rPr>
          <w:rtl/>
        </w:rPr>
        <w:t xml:space="preserve"> </w:t>
      </w:r>
      <w:r w:rsidRPr="00444EA7">
        <w:rPr>
          <w:rFonts w:hint="cs"/>
          <w:rtl/>
        </w:rPr>
        <w:t>ישראל</w:t>
      </w:r>
      <w:r w:rsidRPr="00444EA7">
        <w:rPr>
          <w:rtl/>
        </w:rPr>
        <w:t xml:space="preserve"> </w:t>
      </w:r>
      <w:r w:rsidRPr="00444EA7">
        <w:rPr>
          <w:rFonts w:hint="cs"/>
          <w:rtl/>
        </w:rPr>
        <w:t>סרו</w:t>
      </w:r>
      <w:r w:rsidRPr="00444EA7">
        <w:rPr>
          <w:rtl/>
        </w:rPr>
        <w:t xml:space="preserve"> </w:t>
      </w:r>
      <w:r w:rsidRPr="00444EA7">
        <w:rPr>
          <w:rFonts w:hint="cs"/>
          <w:rtl/>
        </w:rPr>
        <w:t>ופרשו</w:t>
      </w:r>
      <w:r w:rsidRPr="00444EA7">
        <w:rPr>
          <w:rtl/>
        </w:rPr>
        <w:t xml:space="preserve"> </w:t>
      </w:r>
      <w:r w:rsidRPr="00444EA7">
        <w:rPr>
          <w:rFonts w:hint="cs"/>
          <w:rtl/>
        </w:rPr>
        <w:t>מן</w:t>
      </w:r>
      <w:r w:rsidRPr="00444EA7">
        <w:rPr>
          <w:rtl/>
        </w:rPr>
        <w:t xml:space="preserve"> </w:t>
      </w:r>
      <w:r w:rsidRPr="00444EA7">
        <w:rPr>
          <w:rFonts w:hint="cs"/>
          <w:rtl/>
        </w:rPr>
        <w:t>אביהם</w:t>
      </w:r>
      <w:r w:rsidRPr="00444EA7">
        <w:rPr>
          <w:rtl/>
        </w:rPr>
        <w:t xml:space="preserve"> - </w:t>
      </w:r>
      <w:r w:rsidRPr="00444EA7">
        <w:rPr>
          <w:rFonts w:hint="cs"/>
          <w:rtl/>
        </w:rPr>
        <w:t>זהו</w:t>
      </w:r>
      <w:r w:rsidRPr="00444EA7">
        <w:rPr>
          <w:rtl/>
        </w:rPr>
        <w:t xml:space="preserve"> </w:t>
      </w:r>
      <w:r w:rsidRPr="00444EA7">
        <w:rPr>
          <w:rFonts w:hint="cs"/>
          <w:rtl/>
        </w:rPr>
        <w:t>מצד</w:t>
      </w:r>
      <w:r w:rsidRPr="00444EA7">
        <w:rPr>
          <w:rtl/>
        </w:rPr>
        <w:t xml:space="preserve"> </w:t>
      </w:r>
      <w:r w:rsidRPr="00444EA7">
        <w:rPr>
          <w:rFonts w:hint="cs"/>
          <w:rtl/>
        </w:rPr>
        <w:t>העלול</w:t>
      </w:r>
      <w:r w:rsidRPr="00444EA7">
        <w:rPr>
          <w:rtl/>
        </w:rPr>
        <w:t xml:space="preserve"> </w:t>
      </w:r>
      <w:r w:rsidRPr="00444EA7">
        <w:rPr>
          <w:rFonts w:hint="cs"/>
          <w:rtl/>
        </w:rPr>
        <w:t>עצמו</w:t>
      </w:r>
      <w:r w:rsidRPr="00444EA7">
        <w:rPr>
          <w:rtl/>
        </w:rPr>
        <w:t xml:space="preserve">, </w:t>
      </w:r>
      <w:r w:rsidRPr="00444EA7">
        <w:rPr>
          <w:rFonts w:hint="cs"/>
          <w:rtl/>
        </w:rPr>
        <w:t>אבל</w:t>
      </w:r>
      <w:r w:rsidRPr="00444EA7">
        <w:rPr>
          <w:rtl/>
        </w:rPr>
        <w:t xml:space="preserve"> </w:t>
      </w:r>
      <w:r w:rsidRPr="00444EA7">
        <w:rPr>
          <w:rFonts w:hint="cs"/>
          <w:rtl/>
        </w:rPr>
        <w:t>מה</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עלה</w:t>
      </w:r>
      <w:r w:rsidRPr="00444EA7">
        <w:rPr>
          <w:rtl/>
        </w:rPr>
        <w:t xml:space="preserve"> </w:t>
      </w:r>
      <w:r w:rsidRPr="00444EA7">
        <w:rPr>
          <w:rFonts w:hint="cs"/>
          <w:rtl/>
        </w:rPr>
        <w:t>להם</w:t>
      </w:r>
      <w:r w:rsidRPr="00444EA7">
        <w:rPr>
          <w:rtl/>
        </w:rPr>
        <w:t xml:space="preserve"> - </w:t>
      </w:r>
      <w:r w:rsidRPr="00444EA7">
        <w:rPr>
          <w:rFonts w:hint="cs"/>
          <w:rtl/>
        </w:rPr>
        <w:t>לדבר</w:t>
      </w:r>
      <w:r w:rsidRPr="00444EA7">
        <w:rPr>
          <w:rtl/>
        </w:rPr>
        <w:t xml:space="preserve"> </w:t>
      </w:r>
      <w:r w:rsidRPr="00444EA7">
        <w:rPr>
          <w:rFonts w:hint="cs"/>
          <w:rtl/>
        </w:rPr>
        <w:t>זה</w:t>
      </w:r>
      <w:r w:rsidRPr="00444EA7">
        <w:rPr>
          <w:rtl/>
        </w:rPr>
        <w:t xml:space="preserve"> </w:t>
      </w:r>
      <w:r w:rsidRPr="00444EA7">
        <w:rPr>
          <w:rFonts w:hint="cs"/>
          <w:rtl/>
        </w:rPr>
        <w:t>אין</w:t>
      </w:r>
      <w:r w:rsidRPr="00444EA7">
        <w:rPr>
          <w:rtl/>
        </w:rPr>
        <w:t xml:space="preserve"> </w:t>
      </w:r>
      <w:r w:rsidRPr="00444EA7">
        <w:rPr>
          <w:rFonts w:hint="cs"/>
          <w:rtl/>
        </w:rPr>
        <w:t>הסרה</w:t>
      </w:r>
      <w:r w:rsidRPr="00444EA7">
        <w:rPr>
          <w:rtl/>
        </w:rPr>
        <w:t xml:space="preserve"> </w:t>
      </w:r>
      <w:r w:rsidRPr="00444EA7">
        <w:rPr>
          <w:rFonts w:hint="cs"/>
          <w:rtl/>
        </w:rPr>
        <w:t>כלל</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ההסרה</w:t>
      </w:r>
      <w:r w:rsidRPr="00444EA7">
        <w:rPr>
          <w:rtl/>
        </w:rPr>
        <w:t xml:space="preserve"> </w:t>
      </w:r>
      <w:r w:rsidRPr="00444EA7">
        <w:rPr>
          <w:rFonts w:hint="cs"/>
          <w:rtl/>
        </w:rPr>
        <w:t>שלהם</w:t>
      </w:r>
      <w:r w:rsidRPr="00444EA7">
        <w:rPr>
          <w:rtl/>
        </w:rPr>
        <w:t xml:space="preserve"> </w:t>
      </w:r>
      <w:r w:rsidRPr="00444EA7">
        <w:rPr>
          <w:rFonts w:hint="cs"/>
          <w:rtl/>
        </w:rPr>
        <w:t>רק</w:t>
      </w:r>
      <w:r w:rsidRPr="00444EA7">
        <w:rPr>
          <w:rtl/>
        </w:rPr>
        <w:t xml:space="preserve"> </w:t>
      </w:r>
      <w:r w:rsidRPr="00444EA7">
        <w:rPr>
          <w:rFonts w:hint="cs"/>
          <w:rtl/>
        </w:rPr>
        <w:t>מצד</w:t>
      </w:r>
      <w:r w:rsidRPr="00444EA7">
        <w:rPr>
          <w:rtl/>
        </w:rPr>
        <w:t xml:space="preserve"> </w:t>
      </w:r>
      <w:r w:rsidRPr="00444EA7">
        <w:rPr>
          <w:rFonts w:hint="cs"/>
          <w:rtl/>
        </w:rPr>
        <w:t>העלול</w:t>
      </w:r>
      <w:r w:rsidRPr="00444EA7">
        <w:rPr>
          <w:rtl/>
        </w:rPr>
        <w:t xml:space="preserve"> </w:t>
      </w:r>
      <w:r w:rsidRPr="00444EA7">
        <w:rPr>
          <w:rFonts w:hint="cs"/>
          <w:rtl/>
        </w:rPr>
        <w:t>עצמו</w:t>
      </w:r>
      <w:r w:rsidRPr="00444EA7">
        <w:rPr>
          <w:rtl/>
        </w:rPr>
        <w:t xml:space="preserve">, </w:t>
      </w:r>
      <w:r w:rsidRPr="00444EA7">
        <w:rPr>
          <w:rFonts w:hint="cs"/>
          <w:rtl/>
        </w:rPr>
        <w:t>ולא</w:t>
      </w:r>
      <w:r w:rsidRPr="00444EA7">
        <w:rPr>
          <w:rtl/>
        </w:rPr>
        <w:t xml:space="preserve"> </w:t>
      </w:r>
      <w:r w:rsidRPr="00444EA7">
        <w:rPr>
          <w:rFonts w:hint="cs"/>
          <w:rtl/>
        </w:rPr>
        <w:t>מצד</w:t>
      </w:r>
      <w:r w:rsidRPr="00444EA7">
        <w:rPr>
          <w:rtl/>
        </w:rPr>
        <w:t xml:space="preserve"> </w:t>
      </w:r>
      <w:r w:rsidRPr="00444EA7">
        <w:rPr>
          <w:rFonts w:hint="cs"/>
          <w:rtl/>
        </w:rPr>
        <w:t>העלה</w:t>
      </w:r>
      <w:r w:rsidRPr="00444EA7">
        <w:rPr>
          <w:rtl/>
        </w:rPr>
        <w:t xml:space="preserve">. </w:t>
      </w:r>
      <w:r w:rsidRPr="00444EA7">
        <w:rPr>
          <w:rFonts w:hint="cs"/>
          <w:rtl/>
        </w:rPr>
        <w:t>לכך</w:t>
      </w:r>
      <w:r w:rsidRPr="00444EA7">
        <w:rPr>
          <w:rtl/>
        </w:rPr>
        <w:t xml:space="preserve"> </w:t>
      </w:r>
      <w:r w:rsidRPr="00444EA7">
        <w:rPr>
          <w:rFonts w:hint="cs"/>
          <w:rtl/>
        </w:rPr>
        <w:t>בכל</w:t>
      </w:r>
      <w:r w:rsidRPr="00444EA7">
        <w:rPr>
          <w:rtl/>
        </w:rPr>
        <w:t xml:space="preserve"> </w:t>
      </w:r>
      <w:r>
        <w:rPr>
          <w:rFonts w:hint="cs"/>
          <w:rtl/>
        </w:rPr>
        <w:t>עניין</w:t>
      </w:r>
      <w:r w:rsidRPr="00444EA7">
        <w:rPr>
          <w:rtl/>
        </w:rPr>
        <w:t xml:space="preserve"> </w:t>
      </w:r>
      <w:r w:rsidRPr="00444EA7">
        <w:rPr>
          <w:rFonts w:hint="cs"/>
          <w:rtl/>
        </w:rPr>
        <w:t>נקראו</w:t>
      </w:r>
      <w:r w:rsidRPr="00444EA7">
        <w:rPr>
          <w:rtl/>
        </w:rPr>
        <w:t xml:space="preserve"> </w:t>
      </w:r>
      <w:r w:rsidRPr="00444EA7">
        <w:rPr>
          <w:rFonts w:hint="cs"/>
          <w:rtl/>
        </w:rPr>
        <w:t>בנים</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וקאמר</w:t>
      </w:r>
      <w:r w:rsidRPr="00444EA7">
        <w:rPr>
          <w:rtl/>
        </w:rPr>
        <w:t xml:space="preserve"> </w:t>
      </w:r>
      <w:r w:rsidRPr="00444EA7">
        <w:rPr>
          <w:rFonts w:hint="cs"/>
          <w:rtl/>
        </w:rPr>
        <w:t>רבי</w:t>
      </w:r>
      <w:r w:rsidRPr="00444EA7">
        <w:rPr>
          <w:rtl/>
        </w:rPr>
        <w:t xml:space="preserve"> </w:t>
      </w:r>
      <w:r w:rsidRPr="00444EA7">
        <w:rPr>
          <w:rFonts w:hint="cs"/>
          <w:rtl/>
        </w:rPr>
        <w:t>מאיר</w:t>
      </w:r>
      <w:r w:rsidRPr="00444EA7">
        <w:rPr>
          <w:rtl/>
        </w:rPr>
        <w:t xml:space="preserve">, </w:t>
      </w:r>
      <w:r w:rsidRPr="00444EA7">
        <w:rPr>
          <w:rFonts w:hint="cs"/>
          <w:rtl/>
        </w:rPr>
        <w:t>לא</w:t>
      </w:r>
      <w:r w:rsidRPr="00444EA7">
        <w:rPr>
          <w:rtl/>
        </w:rPr>
        <w:t xml:space="preserve"> </w:t>
      </w:r>
      <w:r w:rsidRPr="00444EA7">
        <w:rPr>
          <w:rFonts w:hint="cs"/>
          <w:rtl/>
        </w:rPr>
        <w:t>זה</w:t>
      </w:r>
      <w:r w:rsidRPr="00444EA7">
        <w:rPr>
          <w:rtl/>
        </w:rPr>
        <w:t xml:space="preserve"> </w:t>
      </w:r>
      <w:r w:rsidRPr="00444EA7">
        <w:rPr>
          <w:rFonts w:hint="cs"/>
          <w:rtl/>
        </w:rPr>
        <w:t>בלבד</w:t>
      </w:r>
      <w:r w:rsidRPr="00444EA7">
        <w:rPr>
          <w:rtl/>
        </w:rPr>
        <w:t xml:space="preserve"> </w:t>
      </w:r>
      <w:r w:rsidRPr="00444EA7">
        <w:rPr>
          <w:rFonts w:hint="cs"/>
          <w:rtl/>
        </w:rPr>
        <w:t>שנקראו</w:t>
      </w:r>
      <w:r w:rsidRPr="00444EA7">
        <w:rPr>
          <w:rtl/>
        </w:rPr>
        <w:t xml:space="preserve"> </w:t>
      </w:r>
      <w:r w:rsidRPr="00444EA7">
        <w:rPr>
          <w:rFonts w:hint="cs"/>
          <w:rtl/>
        </w:rPr>
        <w:t>בנים</w:t>
      </w:r>
      <w:r w:rsidRPr="00444EA7">
        <w:rPr>
          <w:rtl/>
        </w:rPr>
        <w:t xml:space="preserve"> </w:t>
      </w:r>
      <w:r w:rsidRPr="00444EA7">
        <w:rPr>
          <w:rFonts w:hint="cs"/>
          <w:rtl/>
        </w:rPr>
        <w:t>כאשר</w:t>
      </w:r>
      <w:r w:rsidRPr="00444EA7">
        <w:rPr>
          <w:rtl/>
        </w:rPr>
        <w:t xml:space="preserve"> </w:t>
      </w:r>
      <w:r w:rsidRPr="00444EA7">
        <w:rPr>
          <w:rFonts w:hint="cs"/>
          <w:rtl/>
        </w:rPr>
        <w:t>הם</w:t>
      </w:r>
      <w:r w:rsidRPr="00444EA7">
        <w:rPr>
          <w:rtl/>
        </w:rPr>
        <w:t xml:space="preserve"> </w:t>
      </w:r>
      <w:r w:rsidRPr="00444EA7">
        <w:rPr>
          <w:rFonts w:hint="cs"/>
          <w:rtl/>
        </w:rPr>
        <w:t>סכלים</w:t>
      </w:r>
      <w:r w:rsidRPr="00444EA7">
        <w:rPr>
          <w:rtl/>
        </w:rPr>
        <w:t xml:space="preserve">, </w:t>
      </w:r>
      <w:r w:rsidRPr="00444EA7">
        <w:rPr>
          <w:rFonts w:hint="cs"/>
          <w:rtl/>
        </w:rPr>
        <w:t>ופירוש</w:t>
      </w:r>
      <w:r w:rsidRPr="00444EA7">
        <w:rPr>
          <w:rtl/>
        </w:rPr>
        <w:t xml:space="preserve"> </w:t>
      </w:r>
      <w:r w:rsidRPr="00444EA7">
        <w:rPr>
          <w:rFonts w:hint="cs"/>
          <w:rtl/>
        </w:rPr>
        <w:t>סכלים</w:t>
      </w:r>
      <w:r w:rsidRPr="00444EA7">
        <w:rPr>
          <w:rtl/>
        </w:rPr>
        <w:t xml:space="preserve"> </w:t>
      </w:r>
      <w:r w:rsidRPr="00444EA7">
        <w:rPr>
          <w:rFonts w:hint="cs"/>
          <w:rtl/>
        </w:rPr>
        <w:t>כאשר</w:t>
      </w:r>
      <w:r w:rsidRPr="00444EA7">
        <w:rPr>
          <w:rtl/>
        </w:rPr>
        <w:t xml:space="preserve"> </w:t>
      </w:r>
      <w:r w:rsidRPr="00444EA7">
        <w:rPr>
          <w:rFonts w:hint="cs"/>
          <w:rtl/>
        </w:rPr>
        <w:t>הם</w:t>
      </w:r>
      <w:r w:rsidRPr="00444EA7">
        <w:rPr>
          <w:rtl/>
        </w:rPr>
        <w:t xml:space="preserve"> </w:t>
      </w:r>
      <w:r w:rsidRPr="00444EA7">
        <w:rPr>
          <w:rFonts w:hint="cs"/>
          <w:rtl/>
        </w:rPr>
        <w:t>נעדרים</w:t>
      </w:r>
      <w:r w:rsidRPr="00444EA7">
        <w:rPr>
          <w:rtl/>
        </w:rPr>
        <w:t xml:space="preserve"> </w:t>
      </w:r>
      <w:r w:rsidRPr="00444EA7">
        <w:rPr>
          <w:rFonts w:hint="cs"/>
          <w:rtl/>
        </w:rPr>
        <w:t>החכמה</w:t>
      </w:r>
      <w:r w:rsidRPr="00444EA7">
        <w:rPr>
          <w:rtl/>
        </w:rPr>
        <w:t xml:space="preserve"> </w:t>
      </w:r>
      <w:r w:rsidRPr="00444EA7">
        <w:rPr>
          <w:rFonts w:hint="cs"/>
          <w:rtl/>
        </w:rPr>
        <w:t>אשר</w:t>
      </w:r>
      <w:r w:rsidRPr="00444EA7">
        <w:rPr>
          <w:rtl/>
        </w:rPr>
        <w:t xml:space="preserve"> </w:t>
      </w:r>
      <w:r w:rsidRPr="00444EA7">
        <w:rPr>
          <w:rFonts w:hint="cs"/>
          <w:rtl/>
        </w:rPr>
        <w:t>ראוי</w:t>
      </w:r>
      <w:r w:rsidRPr="00444EA7">
        <w:rPr>
          <w:rtl/>
        </w:rPr>
        <w:t xml:space="preserve"> </w:t>
      </w:r>
      <w:r w:rsidRPr="00444EA7">
        <w:rPr>
          <w:rFonts w:hint="cs"/>
          <w:rtl/>
        </w:rPr>
        <w:t>שיהיה</w:t>
      </w:r>
      <w:r w:rsidRPr="00444EA7">
        <w:rPr>
          <w:rtl/>
        </w:rPr>
        <w:t xml:space="preserve"> </w:t>
      </w:r>
      <w:r w:rsidRPr="00444EA7">
        <w:rPr>
          <w:rFonts w:hint="cs"/>
          <w:rtl/>
        </w:rPr>
        <w:t>להם</w:t>
      </w:r>
      <w:r w:rsidRPr="00444EA7">
        <w:rPr>
          <w:rtl/>
        </w:rPr>
        <w:t xml:space="preserve">, </w:t>
      </w:r>
      <w:r w:rsidRPr="00444EA7">
        <w:rPr>
          <w:rFonts w:hint="cs"/>
          <w:rtl/>
        </w:rPr>
        <w:t>ובשביל</w:t>
      </w:r>
      <w:r w:rsidRPr="00444EA7">
        <w:rPr>
          <w:rtl/>
        </w:rPr>
        <w:t xml:space="preserve"> </w:t>
      </w:r>
      <w:r w:rsidRPr="00444EA7">
        <w:rPr>
          <w:rFonts w:hint="cs"/>
          <w:rtl/>
        </w:rPr>
        <w:t>העדר</w:t>
      </w:r>
      <w:r w:rsidRPr="00444EA7">
        <w:rPr>
          <w:rtl/>
        </w:rPr>
        <w:t xml:space="preserve"> </w:t>
      </w:r>
      <w:r>
        <w:rPr>
          <w:rFonts w:hint="cs"/>
          <w:rtl/>
        </w:rPr>
        <w:t>קניין</w:t>
      </w:r>
      <w:r w:rsidRPr="00444EA7">
        <w:rPr>
          <w:rtl/>
        </w:rPr>
        <w:t xml:space="preserve"> </w:t>
      </w:r>
      <w:r w:rsidRPr="00444EA7">
        <w:rPr>
          <w:rFonts w:hint="cs"/>
          <w:rtl/>
        </w:rPr>
        <w:t>החכמה</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שיתבטל</w:t>
      </w:r>
      <w:r w:rsidRPr="00444EA7">
        <w:rPr>
          <w:rtl/>
        </w:rPr>
        <w:t xml:space="preserve"> </w:t>
      </w:r>
      <w:r w:rsidRPr="00444EA7">
        <w:rPr>
          <w:rFonts w:hint="cs"/>
          <w:rtl/>
        </w:rPr>
        <w:t>מהם</w:t>
      </w:r>
      <w:r w:rsidRPr="00444EA7">
        <w:rPr>
          <w:rtl/>
        </w:rPr>
        <w:t xml:space="preserve"> </w:t>
      </w:r>
      <w:r w:rsidRPr="00444EA7">
        <w:rPr>
          <w:rFonts w:hint="cs"/>
          <w:rtl/>
        </w:rPr>
        <w:t>שם</w:t>
      </w:r>
      <w:r w:rsidRPr="00444EA7">
        <w:rPr>
          <w:rtl/>
        </w:rPr>
        <w:t xml:space="preserve"> </w:t>
      </w:r>
      <w:r w:rsidRPr="00444EA7">
        <w:rPr>
          <w:rFonts w:hint="cs"/>
          <w:rtl/>
        </w:rPr>
        <w:t>בנים</w:t>
      </w:r>
      <w:r w:rsidRPr="00444EA7">
        <w:rPr>
          <w:rtl/>
        </w:rPr>
        <w:t xml:space="preserve">. </w:t>
      </w:r>
      <w:r w:rsidRPr="00444EA7">
        <w:rPr>
          <w:rFonts w:hint="cs"/>
          <w:rtl/>
        </w:rPr>
        <w:t>כי</w:t>
      </w:r>
      <w:r w:rsidRPr="00444EA7">
        <w:rPr>
          <w:rtl/>
        </w:rPr>
        <w:t xml:space="preserve"> </w:t>
      </w:r>
      <w:r w:rsidRPr="00444EA7">
        <w:rPr>
          <w:rFonts w:hint="cs"/>
          <w:rtl/>
        </w:rPr>
        <w:t>כאשר</w:t>
      </w:r>
      <w:r w:rsidRPr="00444EA7">
        <w:rPr>
          <w:rtl/>
        </w:rPr>
        <w:t xml:space="preserve"> </w:t>
      </w:r>
      <w:r w:rsidRPr="00444EA7">
        <w:rPr>
          <w:rFonts w:hint="cs"/>
          <w:rtl/>
        </w:rPr>
        <w:t>הם</w:t>
      </w:r>
      <w:r w:rsidRPr="00444EA7">
        <w:rPr>
          <w:rtl/>
        </w:rPr>
        <w:t xml:space="preserve"> </w:t>
      </w:r>
      <w:r w:rsidRPr="00444EA7">
        <w:rPr>
          <w:rFonts w:hint="cs"/>
          <w:rtl/>
        </w:rPr>
        <w:t>חוטאים</w:t>
      </w:r>
      <w:r w:rsidRPr="00444EA7">
        <w:rPr>
          <w:rtl/>
        </w:rPr>
        <w:t xml:space="preserve"> </w:t>
      </w:r>
      <w:r w:rsidRPr="00444EA7">
        <w:rPr>
          <w:rFonts w:hint="cs"/>
          <w:rtl/>
        </w:rPr>
        <w:t>בשגגה</w:t>
      </w:r>
      <w:r w:rsidRPr="00444EA7">
        <w:rPr>
          <w:rtl/>
        </w:rPr>
        <w:t xml:space="preserve">, </w:t>
      </w:r>
      <w:r w:rsidRPr="00444EA7">
        <w:rPr>
          <w:rFonts w:hint="cs"/>
          <w:rtl/>
        </w:rPr>
        <w:t>שלא</w:t>
      </w:r>
      <w:r w:rsidRPr="00444EA7">
        <w:rPr>
          <w:rtl/>
        </w:rPr>
        <w:t xml:space="preserve"> </w:t>
      </w:r>
      <w:r w:rsidRPr="00444EA7">
        <w:rPr>
          <w:rFonts w:hint="cs"/>
          <w:rtl/>
        </w:rPr>
        <w:t>יבינו</w:t>
      </w:r>
      <w:r w:rsidRPr="00444EA7">
        <w:rPr>
          <w:rtl/>
        </w:rPr>
        <w:t xml:space="preserve"> </w:t>
      </w:r>
      <w:r w:rsidRPr="00444EA7">
        <w:rPr>
          <w:rFonts w:hint="cs"/>
          <w:rtl/>
        </w:rPr>
        <w:t>בשביל</w:t>
      </w:r>
      <w:r w:rsidRPr="00444EA7">
        <w:rPr>
          <w:rtl/>
        </w:rPr>
        <w:t xml:space="preserve"> </w:t>
      </w:r>
      <w:r w:rsidRPr="00444EA7">
        <w:rPr>
          <w:rFonts w:hint="cs"/>
          <w:rtl/>
        </w:rPr>
        <w:t>העדר</w:t>
      </w:r>
      <w:r w:rsidRPr="00444EA7">
        <w:rPr>
          <w:rtl/>
        </w:rPr>
        <w:t xml:space="preserve"> </w:t>
      </w:r>
      <w:r w:rsidRPr="00444EA7">
        <w:rPr>
          <w:rFonts w:hint="cs"/>
          <w:rtl/>
        </w:rPr>
        <w:t>החכמה</w:t>
      </w:r>
      <w:r w:rsidRPr="00444EA7">
        <w:rPr>
          <w:rtl/>
        </w:rPr>
        <w:t xml:space="preserve">, </w:t>
      </w:r>
      <w:r w:rsidRPr="00444EA7">
        <w:rPr>
          <w:rFonts w:hint="cs"/>
          <w:rtl/>
        </w:rPr>
        <w:t>לא</w:t>
      </w:r>
      <w:r w:rsidRPr="00444EA7">
        <w:rPr>
          <w:rtl/>
        </w:rPr>
        <w:t xml:space="preserve"> </w:t>
      </w:r>
      <w:r w:rsidRPr="00444EA7">
        <w:rPr>
          <w:rFonts w:hint="cs"/>
          <w:rtl/>
        </w:rPr>
        <w:t>יסולק</w:t>
      </w:r>
      <w:r w:rsidRPr="00444EA7">
        <w:rPr>
          <w:rtl/>
        </w:rPr>
        <w:t xml:space="preserve"> </w:t>
      </w:r>
      <w:r w:rsidRPr="00444EA7">
        <w:rPr>
          <w:rFonts w:hint="cs"/>
          <w:rtl/>
        </w:rPr>
        <w:t>שם</w:t>
      </w:r>
      <w:r w:rsidRPr="00444EA7">
        <w:rPr>
          <w:rtl/>
        </w:rPr>
        <w:t xml:space="preserve"> </w:t>
      </w:r>
      <w:r w:rsidRPr="00444EA7">
        <w:rPr>
          <w:rFonts w:hint="cs"/>
          <w:rtl/>
        </w:rPr>
        <w:t>בנים</w:t>
      </w:r>
      <w:r w:rsidRPr="00444EA7">
        <w:rPr>
          <w:rtl/>
        </w:rPr>
        <w:t xml:space="preserve">. </w:t>
      </w:r>
      <w:r w:rsidRPr="00444EA7">
        <w:rPr>
          <w:rFonts w:hint="cs"/>
          <w:rtl/>
        </w:rPr>
        <w:t>אבל</w:t>
      </w:r>
      <w:r w:rsidRPr="00444EA7">
        <w:rPr>
          <w:rtl/>
        </w:rPr>
        <w:t xml:space="preserve"> </w:t>
      </w:r>
      <w:r w:rsidRPr="00444EA7">
        <w:rPr>
          <w:rFonts w:hint="cs"/>
          <w:rtl/>
        </w:rPr>
        <w:t>אינם</w:t>
      </w:r>
      <w:r w:rsidRPr="00444EA7">
        <w:rPr>
          <w:rtl/>
        </w:rPr>
        <w:t xml:space="preserve"> </w:t>
      </w:r>
      <w:r w:rsidRPr="00444EA7">
        <w:rPr>
          <w:rFonts w:hint="cs"/>
          <w:rtl/>
        </w:rPr>
        <w:t>פושעים</w:t>
      </w:r>
      <w:r w:rsidRPr="00444EA7">
        <w:rPr>
          <w:rtl/>
        </w:rPr>
        <w:t xml:space="preserve"> </w:t>
      </w:r>
      <w:r w:rsidRPr="00444EA7">
        <w:rPr>
          <w:rFonts w:hint="cs"/>
          <w:rtl/>
        </w:rPr>
        <w:t>שיהיו</w:t>
      </w:r>
      <w:r w:rsidRPr="00444EA7">
        <w:rPr>
          <w:rtl/>
        </w:rPr>
        <w:t xml:space="preserve"> </w:t>
      </w:r>
      <w:r w:rsidRPr="00444EA7">
        <w:rPr>
          <w:rFonts w:hint="cs"/>
          <w:rtl/>
        </w:rPr>
        <w:t>מז</w:t>
      </w:r>
      <w:r>
        <w:rPr>
          <w:rFonts w:hint="cs"/>
          <w:rtl/>
        </w:rPr>
        <w:t>ידים</w:t>
      </w:r>
      <w:r w:rsidRPr="00444EA7">
        <w:rPr>
          <w:rtl/>
        </w:rPr>
        <w:t xml:space="preserve"> </w:t>
      </w:r>
      <w:r w:rsidRPr="00444EA7">
        <w:rPr>
          <w:rFonts w:hint="cs"/>
          <w:rtl/>
        </w:rPr>
        <w:t>יודעים</w:t>
      </w:r>
      <w:r w:rsidRPr="00444EA7">
        <w:rPr>
          <w:rtl/>
        </w:rPr>
        <w:t xml:space="preserve"> </w:t>
      </w:r>
      <w:r w:rsidRPr="00444EA7">
        <w:rPr>
          <w:rFonts w:hint="cs"/>
          <w:rtl/>
        </w:rPr>
        <w:t>את</w:t>
      </w:r>
      <w:r w:rsidRPr="00444EA7">
        <w:rPr>
          <w:rtl/>
        </w:rPr>
        <w:t xml:space="preserve"> </w:t>
      </w:r>
      <w:r w:rsidRPr="00444EA7">
        <w:rPr>
          <w:rFonts w:hint="cs"/>
          <w:rtl/>
        </w:rPr>
        <w:t>ר</w:t>
      </w:r>
      <w:r>
        <w:rPr>
          <w:rFonts w:hint="cs"/>
          <w:rtl/>
        </w:rPr>
        <w:t>י</w:t>
      </w:r>
      <w:r w:rsidRPr="00444EA7">
        <w:rPr>
          <w:rFonts w:hint="cs"/>
          <w:rtl/>
        </w:rPr>
        <w:t>בונם</w:t>
      </w:r>
      <w:r w:rsidRPr="00444EA7">
        <w:rPr>
          <w:rtl/>
        </w:rPr>
        <w:t xml:space="preserve"> </w:t>
      </w:r>
      <w:r w:rsidRPr="00444EA7">
        <w:rPr>
          <w:rFonts w:hint="cs"/>
          <w:rtl/>
        </w:rPr>
        <w:t>ועם</w:t>
      </w:r>
      <w:r w:rsidRPr="00444EA7">
        <w:rPr>
          <w:rtl/>
        </w:rPr>
        <w:t xml:space="preserve"> </w:t>
      </w:r>
      <w:r w:rsidRPr="00444EA7">
        <w:rPr>
          <w:rFonts w:hint="cs"/>
          <w:rtl/>
        </w:rPr>
        <w:t>כל</w:t>
      </w:r>
      <w:r w:rsidRPr="00444EA7">
        <w:rPr>
          <w:rtl/>
        </w:rPr>
        <w:t xml:space="preserve"> </w:t>
      </w:r>
      <w:r w:rsidRPr="00444EA7">
        <w:rPr>
          <w:rFonts w:hint="cs"/>
          <w:rtl/>
        </w:rPr>
        <w:t>זה</w:t>
      </w:r>
      <w:r w:rsidRPr="00444EA7">
        <w:rPr>
          <w:rtl/>
        </w:rPr>
        <w:t xml:space="preserve"> </w:t>
      </w:r>
      <w:r w:rsidRPr="00444EA7">
        <w:rPr>
          <w:rFonts w:hint="cs"/>
          <w:rtl/>
        </w:rPr>
        <w:t>חוטאים</w:t>
      </w:r>
      <w:r w:rsidRPr="00444EA7">
        <w:rPr>
          <w:rtl/>
        </w:rPr>
        <w:t xml:space="preserve">. </w:t>
      </w:r>
      <w:r w:rsidRPr="00444EA7">
        <w:rPr>
          <w:rFonts w:hint="cs"/>
          <w:rtl/>
        </w:rPr>
        <w:t>ועל</w:t>
      </w:r>
      <w:r w:rsidRPr="00444EA7">
        <w:rPr>
          <w:rtl/>
        </w:rPr>
        <w:t xml:space="preserve"> </w:t>
      </w:r>
      <w:r w:rsidRPr="00444EA7">
        <w:rPr>
          <w:rFonts w:hint="cs"/>
          <w:rtl/>
        </w:rPr>
        <w:t>זה</w:t>
      </w:r>
      <w:r w:rsidRPr="00444EA7">
        <w:rPr>
          <w:rtl/>
        </w:rPr>
        <w:t xml:space="preserve"> </w:t>
      </w:r>
      <w:r w:rsidRPr="00444EA7">
        <w:rPr>
          <w:rFonts w:hint="cs"/>
          <w:rtl/>
        </w:rPr>
        <w:t>אמר</w:t>
      </w:r>
      <w:r w:rsidRPr="00444EA7">
        <w:rPr>
          <w:rtl/>
        </w:rPr>
        <w:t xml:space="preserve"> </w:t>
      </w:r>
      <w:r w:rsidRPr="00444EA7">
        <w:rPr>
          <w:rFonts w:hint="cs"/>
          <w:rtl/>
        </w:rPr>
        <w:t>כי</w:t>
      </w:r>
      <w:r w:rsidRPr="00444EA7">
        <w:rPr>
          <w:rtl/>
        </w:rPr>
        <w:t xml:space="preserve"> </w:t>
      </w:r>
      <w:r w:rsidRPr="00444EA7">
        <w:rPr>
          <w:rFonts w:hint="cs"/>
          <w:rtl/>
        </w:rPr>
        <w:t>עוד</w:t>
      </w:r>
      <w:r w:rsidRPr="00444EA7">
        <w:rPr>
          <w:rtl/>
        </w:rPr>
        <w:t xml:space="preserve"> </w:t>
      </w:r>
      <w:r w:rsidRPr="00444EA7">
        <w:rPr>
          <w:rFonts w:hint="cs"/>
          <w:rtl/>
        </w:rPr>
        <w:t>יותר</w:t>
      </w:r>
      <w:r w:rsidRPr="00444EA7">
        <w:rPr>
          <w:rtl/>
        </w:rPr>
        <w:t xml:space="preserve"> </w:t>
      </w:r>
      <w:r w:rsidRPr="00444EA7">
        <w:rPr>
          <w:rFonts w:hint="cs"/>
          <w:rtl/>
        </w:rPr>
        <w:t>מזה</w:t>
      </w:r>
      <w:r w:rsidRPr="00444EA7">
        <w:rPr>
          <w:rtl/>
        </w:rPr>
        <w:t xml:space="preserve">, </w:t>
      </w:r>
      <w:r w:rsidRPr="00444EA7">
        <w:rPr>
          <w:rFonts w:hint="cs"/>
          <w:rtl/>
        </w:rPr>
        <w:t>שגם</w:t>
      </w:r>
      <w:r w:rsidRPr="00444EA7">
        <w:rPr>
          <w:rtl/>
        </w:rPr>
        <w:t xml:space="preserve"> </w:t>
      </w:r>
      <w:r w:rsidRPr="00444EA7">
        <w:rPr>
          <w:rFonts w:hint="cs"/>
          <w:rtl/>
        </w:rPr>
        <w:t>כאשר</w:t>
      </w:r>
      <w:r w:rsidRPr="00444EA7">
        <w:rPr>
          <w:rtl/>
        </w:rPr>
        <w:t xml:space="preserve"> </w:t>
      </w:r>
      <w:r w:rsidRPr="00444EA7">
        <w:rPr>
          <w:rFonts w:hint="cs"/>
          <w:rtl/>
        </w:rPr>
        <w:t>הם</w:t>
      </w:r>
      <w:r w:rsidRPr="00444EA7">
        <w:rPr>
          <w:rtl/>
        </w:rPr>
        <w:t xml:space="preserve"> </w:t>
      </w:r>
      <w:r w:rsidRPr="00444EA7">
        <w:rPr>
          <w:rFonts w:hint="cs"/>
          <w:rtl/>
        </w:rPr>
        <w:t>פושעים</w:t>
      </w:r>
      <w:r w:rsidRPr="00444EA7">
        <w:rPr>
          <w:rtl/>
        </w:rPr>
        <w:t xml:space="preserve"> </w:t>
      </w:r>
      <w:r w:rsidRPr="00444EA7">
        <w:rPr>
          <w:rFonts w:hint="cs"/>
          <w:rtl/>
        </w:rPr>
        <w:t>במזיד</w:t>
      </w:r>
      <w:r w:rsidRPr="00444EA7">
        <w:rPr>
          <w:rtl/>
        </w:rPr>
        <w:t xml:space="preserve"> </w:t>
      </w:r>
      <w:r w:rsidRPr="00444EA7">
        <w:rPr>
          <w:rFonts w:hint="cs"/>
          <w:rtl/>
        </w:rPr>
        <w:t>נקראים</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בנים</w:t>
      </w:r>
      <w:r w:rsidRPr="00444EA7">
        <w:rPr>
          <w:rtl/>
        </w:rPr>
        <w:t xml:space="preserve">, </w:t>
      </w:r>
      <w:r w:rsidRPr="00444EA7">
        <w:rPr>
          <w:rFonts w:hint="cs"/>
          <w:rtl/>
        </w:rPr>
        <w:t>שנאמר</w:t>
      </w:r>
      <w:r w:rsidRPr="00444EA7">
        <w:rPr>
          <w:rtl/>
        </w:rPr>
        <w:t xml:space="preserve"> </w:t>
      </w:r>
      <w:r w:rsidRPr="00444EA7">
        <w:rPr>
          <w:rFonts w:hint="cs"/>
          <w:rtl/>
        </w:rPr>
        <w:t>בנים</w:t>
      </w:r>
      <w:r w:rsidRPr="00444EA7">
        <w:rPr>
          <w:rtl/>
        </w:rPr>
        <w:t xml:space="preserve"> </w:t>
      </w:r>
      <w:r w:rsidRPr="00444EA7">
        <w:rPr>
          <w:rFonts w:hint="cs"/>
          <w:rtl/>
        </w:rPr>
        <w:t>לא</w:t>
      </w:r>
      <w:r w:rsidRPr="00444EA7">
        <w:rPr>
          <w:rtl/>
        </w:rPr>
        <w:t xml:space="preserve"> </w:t>
      </w:r>
      <w:r w:rsidRPr="00444EA7">
        <w:rPr>
          <w:rFonts w:hint="cs"/>
          <w:rtl/>
        </w:rPr>
        <w:t>אמן</w:t>
      </w:r>
      <w:r w:rsidRPr="00444EA7">
        <w:rPr>
          <w:rtl/>
        </w:rPr>
        <w:t xml:space="preserve">. </w:t>
      </w:r>
      <w:r w:rsidRPr="00444EA7">
        <w:rPr>
          <w:rFonts w:hint="cs"/>
          <w:rtl/>
        </w:rPr>
        <w:t>הרי</w:t>
      </w:r>
      <w:r w:rsidRPr="00444EA7">
        <w:rPr>
          <w:rtl/>
        </w:rPr>
        <w:t xml:space="preserve"> </w:t>
      </w:r>
      <w:r w:rsidRPr="00444EA7">
        <w:rPr>
          <w:rFonts w:hint="cs"/>
          <w:rtl/>
        </w:rPr>
        <w:t>אף</w:t>
      </w:r>
      <w:r w:rsidRPr="00444EA7">
        <w:rPr>
          <w:rtl/>
        </w:rPr>
        <w:t xml:space="preserve"> </w:t>
      </w:r>
      <w:r w:rsidRPr="00444EA7">
        <w:rPr>
          <w:rFonts w:hint="cs"/>
          <w:rtl/>
        </w:rPr>
        <w:t>שהאב</w:t>
      </w:r>
      <w:r w:rsidRPr="00444EA7">
        <w:rPr>
          <w:rtl/>
        </w:rPr>
        <w:t xml:space="preserve"> </w:t>
      </w:r>
      <w:r w:rsidRPr="00444EA7">
        <w:rPr>
          <w:rFonts w:hint="cs"/>
          <w:rtl/>
        </w:rPr>
        <w:t>הוא</w:t>
      </w:r>
      <w:r w:rsidRPr="00444EA7">
        <w:rPr>
          <w:rtl/>
        </w:rPr>
        <w:t xml:space="preserve"> </w:t>
      </w:r>
      <w:r w:rsidRPr="00444EA7">
        <w:rPr>
          <w:rFonts w:hint="cs"/>
          <w:rtl/>
        </w:rPr>
        <w:t>מוכיח</w:t>
      </w:r>
      <w:r w:rsidRPr="00444EA7">
        <w:rPr>
          <w:rtl/>
        </w:rPr>
        <w:t xml:space="preserve"> </w:t>
      </w:r>
      <w:r w:rsidRPr="00444EA7">
        <w:rPr>
          <w:rFonts w:hint="cs"/>
          <w:rtl/>
        </w:rPr>
        <w:t>ומלמד</w:t>
      </w:r>
      <w:r w:rsidRPr="00444EA7">
        <w:rPr>
          <w:rtl/>
        </w:rPr>
        <w:t xml:space="preserve"> </w:t>
      </w:r>
      <w:r w:rsidRPr="00444EA7">
        <w:rPr>
          <w:rFonts w:hint="cs"/>
          <w:rtl/>
        </w:rPr>
        <w:t>ומזהיר</w:t>
      </w:r>
      <w:r w:rsidRPr="00444EA7">
        <w:rPr>
          <w:rtl/>
        </w:rPr>
        <w:t xml:space="preserve"> </w:t>
      </w:r>
      <w:r w:rsidRPr="00444EA7">
        <w:rPr>
          <w:rFonts w:hint="cs"/>
          <w:rtl/>
        </w:rPr>
        <w:t>את</w:t>
      </w:r>
      <w:r w:rsidRPr="00444EA7">
        <w:rPr>
          <w:rtl/>
        </w:rPr>
        <w:t xml:space="preserve"> </w:t>
      </w:r>
      <w:r w:rsidRPr="00444EA7">
        <w:rPr>
          <w:rFonts w:hint="cs"/>
          <w:rtl/>
        </w:rPr>
        <w:t>בניו</w:t>
      </w:r>
      <w:r w:rsidRPr="00444EA7">
        <w:rPr>
          <w:rtl/>
        </w:rPr>
        <w:t xml:space="preserve">, </w:t>
      </w:r>
      <w:r w:rsidRPr="00444EA7">
        <w:rPr>
          <w:rFonts w:hint="cs"/>
          <w:rtl/>
        </w:rPr>
        <w:t>ויודעים</w:t>
      </w:r>
      <w:r w:rsidRPr="00444EA7">
        <w:rPr>
          <w:rtl/>
        </w:rPr>
        <w:t xml:space="preserve"> </w:t>
      </w:r>
      <w:r w:rsidRPr="00444EA7">
        <w:rPr>
          <w:rFonts w:hint="cs"/>
          <w:rtl/>
        </w:rPr>
        <w:t>הבנים</w:t>
      </w:r>
      <w:r w:rsidRPr="00444EA7">
        <w:rPr>
          <w:rtl/>
        </w:rPr>
        <w:t xml:space="preserve"> </w:t>
      </w:r>
      <w:r w:rsidRPr="00444EA7">
        <w:rPr>
          <w:rFonts w:hint="cs"/>
          <w:rtl/>
        </w:rPr>
        <w:t>את</w:t>
      </w:r>
      <w:r w:rsidRPr="00444EA7">
        <w:rPr>
          <w:rtl/>
        </w:rPr>
        <w:t xml:space="preserve"> </w:t>
      </w:r>
      <w:r w:rsidRPr="00444EA7">
        <w:rPr>
          <w:rFonts w:hint="cs"/>
          <w:rtl/>
        </w:rPr>
        <w:t>אביהם</w:t>
      </w:r>
      <w:r w:rsidRPr="00444EA7">
        <w:rPr>
          <w:rtl/>
        </w:rPr>
        <w:t xml:space="preserve">, </w:t>
      </w:r>
      <w:r w:rsidRPr="00444EA7">
        <w:rPr>
          <w:rFonts w:hint="cs"/>
          <w:rtl/>
        </w:rPr>
        <w:t>ועם</w:t>
      </w:r>
      <w:r w:rsidRPr="00444EA7">
        <w:rPr>
          <w:rtl/>
        </w:rPr>
        <w:t xml:space="preserve"> </w:t>
      </w:r>
      <w:r w:rsidRPr="00444EA7">
        <w:rPr>
          <w:rFonts w:hint="cs"/>
          <w:rtl/>
        </w:rPr>
        <w:t>זה</w:t>
      </w:r>
      <w:r w:rsidRPr="00444EA7">
        <w:rPr>
          <w:rtl/>
        </w:rPr>
        <w:t xml:space="preserve"> </w:t>
      </w:r>
      <w:r w:rsidRPr="00444EA7">
        <w:rPr>
          <w:rFonts w:hint="cs"/>
          <w:rtl/>
        </w:rPr>
        <w:t>אין</w:t>
      </w:r>
      <w:r w:rsidRPr="00444EA7">
        <w:rPr>
          <w:rtl/>
        </w:rPr>
        <w:t xml:space="preserve"> </w:t>
      </w:r>
      <w:r w:rsidRPr="00444EA7">
        <w:rPr>
          <w:rFonts w:hint="cs"/>
          <w:rtl/>
        </w:rPr>
        <w:t>אמון</w:t>
      </w:r>
      <w:r w:rsidRPr="00444EA7">
        <w:rPr>
          <w:rtl/>
        </w:rPr>
        <w:t xml:space="preserve"> </w:t>
      </w:r>
      <w:r w:rsidRPr="00444EA7">
        <w:rPr>
          <w:rFonts w:hint="cs"/>
          <w:rtl/>
        </w:rPr>
        <w:t>בהם</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שם</w:t>
      </w:r>
      <w:r w:rsidRPr="00444EA7">
        <w:rPr>
          <w:rtl/>
        </w:rPr>
        <w:t xml:space="preserve"> </w:t>
      </w:r>
      <w:r w:rsidRPr="00444EA7">
        <w:rPr>
          <w:rFonts w:hint="cs"/>
          <w:rtl/>
        </w:rPr>
        <w:t>בנים</w:t>
      </w:r>
      <w:r w:rsidRPr="00444EA7">
        <w:rPr>
          <w:rtl/>
        </w:rPr>
        <w:t xml:space="preserve"> </w:t>
      </w:r>
      <w:r w:rsidRPr="00444EA7">
        <w:rPr>
          <w:rFonts w:hint="cs"/>
          <w:rtl/>
        </w:rPr>
        <w:t>עליהם</w:t>
      </w:r>
      <w:r w:rsidRPr="00444EA7">
        <w:rPr>
          <w:rtl/>
        </w:rPr>
        <w:t xml:space="preserve">. </w:t>
      </w:r>
      <w:r w:rsidRPr="00444EA7">
        <w:rPr>
          <w:rFonts w:hint="cs"/>
          <w:rtl/>
        </w:rPr>
        <w:t>ולא</w:t>
      </w:r>
      <w:r w:rsidRPr="00444EA7">
        <w:rPr>
          <w:rtl/>
        </w:rPr>
        <w:t xml:space="preserve"> </w:t>
      </w:r>
      <w:r w:rsidRPr="00444EA7">
        <w:rPr>
          <w:rFonts w:hint="cs"/>
          <w:rtl/>
        </w:rPr>
        <w:t>זה</w:t>
      </w:r>
      <w:r w:rsidRPr="00444EA7">
        <w:rPr>
          <w:rtl/>
        </w:rPr>
        <w:t xml:space="preserve"> </w:t>
      </w:r>
      <w:r w:rsidRPr="00444EA7">
        <w:rPr>
          <w:rFonts w:hint="cs"/>
          <w:rtl/>
        </w:rPr>
        <w:t>בלבד</w:t>
      </w:r>
      <w:r w:rsidRPr="00444EA7">
        <w:rPr>
          <w:rtl/>
        </w:rPr>
        <w:t xml:space="preserve">, </w:t>
      </w:r>
      <w:r w:rsidRPr="00444EA7">
        <w:rPr>
          <w:rFonts w:hint="cs"/>
          <w:rtl/>
        </w:rPr>
        <w:t>אלא</w:t>
      </w:r>
      <w:r w:rsidRPr="00444EA7">
        <w:rPr>
          <w:rtl/>
        </w:rPr>
        <w:t xml:space="preserve"> </w:t>
      </w:r>
      <w:r w:rsidRPr="00444EA7">
        <w:rPr>
          <w:rFonts w:hint="cs"/>
          <w:rtl/>
        </w:rPr>
        <w:t>אף</w:t>
      </w:r>
      <w:r w:rsidRPr="00444EA7">
        <w:rPr>
          <w:rtl/>
        </w:rPr>
        <w:t xml:space="preserve"> </w:t>
      </w:r>
      <w:r w:rsidRPr="00444EA7">
        <w:rPr>
          <w:rFonts w:hint="cs"/>
          <w:rtl/>
        </w:rPr>
        <w:t>אם</w:t>
      </w:r>
      <w:r w:rsidRPr="00444EA7">
        <w:rPr>
          <w:rtl/>
        </w:rPr>
        <w:t xml:space="preserve"> </w:t>
      </w:r>
      <w:r>
        <w:rPr>
          <w:rFonts w:hint="cs"/>
          <w:rtl/>
        </w:rPr>
        <w:t>דבקים</w:t>
      </w:r>
      <w:r w:rsidRPr="00444EA7">
        <w:rPr>
          <w:rtl/>
        </w:rPr>
        <w:t xml:space="preserve"> </w:t>
      </w:r>
      <w:r w:rsidRPr="00444EA7">
        <w:rPr>
          <w:rFonts w:hint="cs"/>
          <w:rtl/>
        </w:rPr>
        <w:t>לגמרי</w:t>
      </w:r>
      <w:r w:rsidRPr="00444EA7">
        <w:rPr>
          <w:rtl/>
        </w:rPr>
        <w:t xml:space="preserve"> </w:t>
      </w:r>
      <w:r w:rsidRPr="00444EA7">
        <w:rPr>
          <w:rFonts w:hint="cs"/>
          <w:rtl/>
        </w:rPr>
        <w:t>בעבודה</w:t>
      </w:r>
      <w:r w:rsidRPr="00444EA7">
        <w:rPr>
          <w:rtl/>
        </w:rPr>
        <w:t xml:space="preserve"> </w:t>
      </w:r>
      <w:r w:rsidRPr="00444EA7">
        <w:rPr>
          <w:rFonts w:hint="cs"/>
          <w:rtl/>
        </w:rPr>
        <w:t>זרה</w:t>
      </w:r>
      <w:r w:rsidRPr="00444EA7">
        <w:rPr>
          <w:rtl/>
        </w:rPr>
        <w:t xml:space="preserve">, </w:t>
      </w:r>
      <w:r w:rsidRPr="00444EA7">
        <w:rPr>
          <w:rFonts w:hint="cs"/>
          <w:rtl/>
        </w:rPr>
        <w:t>ויוצאים</w:t>
      </w:r>
      <w:r w:rsidRPr="00444EA7">
        <w:rPr>
          <w:rtl/>
        </w:rPr>
        <w:t xml:space="preserve"> </w:t>
      </w:r>
      <w:r w:rsidRPr="00444EA7">
        <w:rPr>
          <w:rFonts w:hint="cs"/>
          <w:rtl/>
        </w:rPr>
        <w:t>במעשיהם</w:t>
      </w:r>
      <w:r w:rsidRPr="00444EA7">
        <w:rPr>
          <w:rtl/>
        </w:rPr>
        <w:t xml:space="preserve"> </w:t>
      </w:r>
      <w:r w:rsidRPr="00444EA7">
        <w:rPr>
          <w:rFonts w:hint="cs"/>
          <w:rtl/>
        </w:rPr>
        <w:t>מן</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להיות</w:t>
      </w:r>
      <w:r w:rsidRPr="00444EA7">
        <w:rPr>
          <w:rtl/>
        </w:rPr>
        <w:t xml:space="preserve"> </w:t>
      </w:r>
      <w:r>
        <w:rPr>
          <w:rFonts w:hint="cs"/>
          <w:rtl/>
        </w:rPr>
        <w:t>דבקים</w:t>
      </w:r>
      <w:r w:rsidRPr="00444EA7">
        <w:rPr>
          <w:rtl/>
        </w:rPr>
        <w:t xml:space="preserve"> </w:t>
      </w:r>
      <w:r w:rsidRPr="00444EA7">
        <w:rPr>
          <w:rFonts w:hint="cs"/>
          <w:rtl/>
        </w:rPr>
        <w:t>באל</w:t>
      </w:r>
      <w:r w:rsidR="00096C80">
        <w:rPr>
          <w:rFonts w:hint="cs"/>
          <w:rtl/>
        </w:rPr>
        <w:t>ו</w:t>
      </w:r>
      <w:r w:rsidRPr="00444EA7">
        <w:rPr>
          <w:rFonts w:hint="cs"/>
          <w:rtl/>
        </w:rPr>
        <w:t>הי</w:t>
      </w:r>
      <w:r w:rsidRPr="00444EA7">
        <w:rPr>
          <w:rtl/>
        </w:rPr>
        <w:t xml:space="preserve"> </w:t>
      </w:r>
      <w:r w:rsidRPr="00444EA7">
        <w:rPr>
          <w:rFonts w:hint="cs"/>
          <w:rtl/>
        </w:rPr>
        <w:t>נכר</w:t>
      </w:r>
      <w:r w:rsidRPr="00444EA7">
        <w:rPr>
          <w:rtl/>
        </w:rPr>
        <w:t xml:space="preserve">, </w:t>
      </w:r>
      <w:r w:rsidRPr="00444EA7">
        <w:rPr>
          <w:rFonts w:hint="cs"/>
          <w:rtl/>
        </w:rPr>
        <w:t>ובדבר</w:t>
      </w:r>
      <w:r w:rsidRPr="00444EA7">
        <w:rPr>
          <w:rtl/>
        </w:rPr>
        <w:t xml:space="preserve"> </w:t>
      </w:r>
      <w:r w:rsidRPr="00444EA7">
        <w:rPr>
          <w:rFonts w:hint="cs"/>
          <w:rtl/>
        </w:rPr>
        <w:t>זה</w:t>
      </w:r>
      <w:r w:rsidRPr="00444EA7">
        <w:rPr>
          <w:rtl/>
        </w:rPr>
        <w:t xml:space="preserve"> </w:t>
      </w:r>
      <w:r w:rsidRPr="00444EA7">
        <w:rPr>
          <w:rFonts w:hint="cs"/>
          <w:rtl/>
        </w:rPr>
        <w:t>היה</w:t>
      </w:r>
      <w:r w:rsidRPr="00444EA7">
        <w:rPr>
          <w:rtl/>
        </w:rPr>
        <w:t xml:space="preserve"> </w:t>
      </w:r>
      <w:r w:rsidRPr="00444EA7">
        <w:rPr>
          <w:rFonts w:hint="cs"/>
          <w:rtl/>
        </w:rPr>
        <w:t>ראוי</w:t>
      </w:r>
      <w:r w:rsidRPr="00444EA7">
        <w:rPr>
          <w:rtl/>
        </w:rPr>
        <w:t xml:space="preserve"> </w:t>
      </w:r>
      <w:r w:rsidRPr="00444EA7">
        <w:rPr>
          <w:rFonts w:hint="cs"/>
          <w:rtl/>
        </w:rPr>
        <w:t>לומר</w:t>
      </w:r>
      <w:r w:rsidRPr="00444EA7">
        <w:rPr>
          <w:rtl/>
        </w:rPr>
        <w:t xml:space="preserve"> </w:t>
      </w:r>
      <w:r w:rsidRPr="00444EA7">
        <w:rPr>
          <w:rFonts w:hint="cs"/>
          <w:rtl/>
        </w:rPr>
        <w:t>שיתבטל</w:t>
      </w:r>
      <w:r w:rsidRPr="00444EA7">
        <w:rPr>
          <w:rtl/>
        </w:rPr>
        <w:t xml:space="preserve"> </w:t>
      </w:r>
      <w:r w:rsidRPr="00444EA7">
        <w:rPr>
          <w:rFonts w:hint="cs"/>
          <w:rtl/>
        </w:rPr>
        <w:t>שם</w:t>
      </w:r>
      <w:r w:rsidRPr="00444EA7">
        <w:rPr>
          <w:rtl/>
        </w:rPr>
        <w:t xml:space="preserve"> </w:t>
      </w:r>
      <w:r w:rsidRPr="00444EA7">
        <w:rPr>
          <w:rFonts w:hint="cs"/>
          <w:rtl/>
        </w:rPr>
        <w:t>בנים</w:t>
      </w:r>
      <w:r w:rsidRPr="00444EA7">
        <w:rPr>
          <w:rtl/>
        </w:rPr>
        <w:t xml:space="preserve"> </w:t>
      </w:r>
      <w:r w:rsidRPr="00444EA7">
        <w:rPr>
          <w:rFonts w:hint="cs"/>
          <w:rtl/>
        </w:rPr>
        <w:t>אשר</w:t>
      </w:r>
      <w:r w:rsidRPr="00444EA7">
        <w:rPr>
          <w:rtl/>
        </w:rPr>
        <w:t xml:space="preserve"> </w:t>
      </w:r>
      <w:r w:rsidRPr="00444EA7">
        <w:rPr>
          <w:rFonts w:hint="cs"/>
          <w:rtl/>
        </w:rPr>
        <w:t>הם</w:t>
      </w:r>
      <w:r w:rsidRPr="00444EA7">
        <w:rPr>
          <w:rtl/>
        </w:rPr>
        <w:t xml:space="preserve"> </w:t>
      </w:r>
      <w:r w:rsidRPr="00444EA7">
        <w:rPr>
          <w:rFonts w:hint="cs"/>
          <w:rtl/>
        </w:rPr>
        <w:t>מצטרפים</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כמו</w:t>
      </w:r>
      <w:r w:rsidRPr="00444EA7">
        <w:rPr>
          <w:rtl/>
        </w:rPr>
        <w:t xml:space="preserve"> </w:t>
      </w:r>
      <w:r w:rsidRPr="00444EA7">
        <w:rPr>
          <w:rFonts w:hint="cs"/>
          <w:rtl/>
        </w:rPr>
        <w:t>צירוף</w:t>
      </w:r>
      <w:r w:rsidRPr="00444EA7">
        <w:rPr>
          <w:rtl/>
        </w:rPr>
        <w:t xml:space="preserve"> </w:t>
      </w:r>
      <w:r w:rsidRPr="00444EA7">
        <w:rPr>
          <w:rFonts w:hint="cs"/>
          <w:rtl/>
        </w:rPr>
        <w:t>הבן</w:t>
      </w:r>
      <w:r w:rsidRPr="00444EA7">
        <w:rPr>
          <w:rtl/>
        </w:rPr>
        <w:t xml:space="preserve"> </w:t>
      </w:r>
      <w:r w:rsidRPr="00444EA7">
        <w:rPr>
          <w:rFonts w:hint="cs"/>
          <w:rtl/>
        </w:rPr>
        <w:t>אל</w:t>
      </w:r>
      <w:r w:rsidRPr="00444EA7">
        <w:rPr>
          <w:rtl/>
        </w:rPr>
        <w:t xml:space="preserve"> </w:t>
      </w:r>
      <w:r w:rsidRPr="00444EA7">
        <w:rPr>
          <w:rFonts w:hint="cs"/>
          <w:rtl/>
        </w:rPr>
        <w:t>אביו</w:t>
      </w:r>
      <w:r w:rsidRPr="00444EA7">
        <w:rPr>
          <w:rtl/>
        </w:rPr>
        <w:t xml:space="preserve">, </w:t>
      </w:r>
      <w:r w:rsidRPr="00444EA7">
        <w:rPr>
          <w:rFonts w:hint="cs"/>
          <w:rtl/>
        </w:rPr>
        <w:t>ועל</w:t>
      </w:r>
      <w:r w:rsidRPr="00444EA7">
        <w:rPr>
          <w:rtl/>
        </w:rPr>
        <w:t xml:space="preserve"> </w:t>
      </w:r>
      <w:r w:rsidRPr="00444EA7">
        <w:rPr>
          <w:rFonts w:hint="cs"/>
          <w:rtl/>
        </w:rPr>
        <w:t>זה</w:t>
      </w:r>
      <w:r w:rsidRPr="00444EA7">
        <w:rPr>
          <w:rtl/>
        </w:rPr>
        <w:t xml:space="preserve"> </w:t>
      </w:r>
      <w:r w:rsidRPr="00444EA7">
        <w:rPr>
          <w:rFonts w:hint="cs"/>
          <w:rtl/>
        </w:rPr>
        <w:t>אמר</w:t>
      </w:r>
      <w:r w:rsidRPr="00444EA7">
        <w:rPr>
          <w:rtl/>
        </w:rPr>
        <w:t xml:space="preserve"> </w:t>
      </w:r>
      <w:r w:rsidRPr="00444EA7">
        <w:rPr>
          <w:rFonts w:hint="cs"/>
          <w:rtl/>
        </w:rPr>
        <w:t>שגם</w:t>
      </w:r>
      <w:r w:rsidRPr="00444EA7">
        <w:rPr>
          <w:rtl/>
        </w:rPr>
        <w:t xml:space="preserve"> </w:t>
      </w:r>
      <w:r w:rsidRPr="00444EA7">
        <w:rPr>
          <w:rFonts w:hint="cs"/>
          <w:rtl/>
        </w:rPr>
        <w:t>ב</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נקראו</w:t>
      </w:r>
      <w:r w:rsidRPr="00444EA7">
        <w:rPr>
          <w:rtl/>
        </w:rPr>
        <w:t xml:space="preserve"> </w:t>
      </w:r>
      <w:r w:rsidRPr="00444EA7">
        <w:rPr>
          <w:rFonts w:hint="cs"/>
          <w:rtl/>
        </w:rPr>
        <w:t>בנים</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וכל</w:t>
      </w:r>
      <w:r w:rsidRPr="00444EA7">
        <w:rPr>
          <w:rtl/>
        </w:rPr>
        <w:t xml:space="preserve"> </w:t>
      </w:r>
      <w:r w:rsidRPr="00444EA7">
        <w:rPr>
          <w:rFonts w:hint="cs"/>
          <w:rtl/>
        </w:rPr>
        <w:t>זה</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שייך</w:t>
      </w:r>
      <w:r w:rsidRPr="00444EA7">
        <w:rPr>
          <w:rtl/>
        </w:rPr>
        <w:t xml:space="preserve"> </w:t>
      </w:r>
      <w:r>
        <w:rPr>
          <w:rFonts w:hint="cs"/>
          <w:rtl/>
        </w:rPr>
        <w:t>ביטול</w:t>
      </w:r>
      <w:r w:rsidRPr="00444EA7">
        <w:rPr>
          <w:rtl/>
        </w:rPr>
        <w:t xml:space="preserve"> </w:t>
      </w:r>
      <w:r w:rsidRPr="00444EA7">
        <w:rPr>
          <w:rFonts w:hint="cs"/>
          <w:rtl/>
        </w:rPr>
        <w:t>ל</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אשר</w:t>
      </w:r>
      <w:r w:rsidRPr="00444EA7">
        <w:rPr>
          <w:rtl/>
        </w:rPr>
        <w:t xml:space="preserve"> </w:t>
      </w:r>
      <w:r w:rsidRPr="00444EA7">
        <w:rPr>
          <w:rFonts w:hint="cs"/>
          <w:rtl/>
        </w:rPr>
        <w:t>נקראו</w:t>
      </w:r>
      <w:r w:rsidRPr="00444EA7">
        <w:rPr>
          <w:rtl/>
        </w:rPr>
        <w:t xml:space="preserve"> </w:t>
      </w:r>
      <w:r w:rsidRPr="00444EA7">
        <w:rPr>
          <w:rFonts w:hint="cs"/>
          <w:rtl/>
        </w:rPr>
        <w:t>ישראל</w:t>
      </w:r>
      <w:r w:rsidRPr="00444EA7">
        <w:rPr>
          <w:rtl/>
        </w:rPr>
        <w:t xml:space="preserve"> </w:t>
      </w:r>
      <w:r w:rsidRPr="00444EA7">
        <w:rPr>
          <w:rFonts w:hint="cs"/>
          <w:rtl/>
        </w:rPr>
        <w:t>בנים</w:t>
      </w:r>
      <w:r w:rsidRPr="00444EA7">
        <w:rPr>
          <w:rtl/>
        </w:rPr>
        <w:t xml:space="preserve">, </w:t>
      </w:r>
      <w:r w:rsidRPr="00444EA7">
        <w:rPr>
          <w:rFonts w:hint="cs"/>
          <w:rtl/>
        </w:rPr>
        <w:t>כי</w:t>
      </w:r>
      <w:r w:rsidRPr="00444EA7">
        <w:rPr>
          <w:rtl/>
        </w:rPr>
        <w:t xml:space="preserve"> </w:t>
      </w:r>
      <w:r w:rsidRPr="00444EA7">
        <w:rPr>
          <w:rFonts w:hint="cs"/>
          <w:rtl/>
        </w:rPr>
        <w:t>שם</w:t>
      </w:r>
      <w:r w:rsidRPr="00444EA7">
        <w:rPr>
          <w:rtl/>
        </w:rPr>
        <w:t xml:space="preserve"> </w:t>
      </w:r>
      <w:r w:rsidRPr="00444EA7">
        <w:rPr>
          <w:rFonts w:hint="cs"/>
          <w:rtl/>
        </w:rPr>
        <w:t>בנים</w:t>
      </w:r>
      <w:r w:rsidRPr="00444EA7">
        <w:rPr>
          <w:rtl/>
        </w:rPr>
        <w:t xml:space="preserve"> </w:t>
      </w:r>
      <w:r w:rsidRPr="00444EA7">
        <w:rPr>
          <w:rFonts w:hint="cs"/>
          <w:rtl/>
        </w:rPr>
        <w:t>מצד</w:t>
      </w:r>
      <w:r w:rsidRPr="00444EA7">
        <w:rPr>
          <w:rtl/>
        </w:rPr>
        <w:t xml:space="preserve"> </w:t>
      </w:r>
      <w:r w:rsidRPr="00444EA7">
        <w:rPr>
          <w:rFonts w:hint="cs"/>
          <w:rtl/>
        </w:rPr>
        <w:t>אשר</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הוא</w:t>
      </w:r>
      <w:r w:rsidRPr="00444EA7">
        <w:rPr>
          <w:rtl/>
        </w:rPr>
        <w:t xml:space="preserve"> </w:t>
      </w:r>
      <w:r w:rsidRPr="00444EA7">
        <w:rPr>
          <w:rFonts w:hint="cs"/>
          <w:rtl/>
        </w:rPr>
        <w:t>עלה</w:t>
      </w:r>
      <w:r w:rsidRPr="00444EA7">
        <w:rPr>
          <w:rtl/>
        </w:rPr>
        <w:t xml:space="preserve"> </w:t>
      </w:r>
      <w:r w:rsidRPr="00444EA7">
        <w:rPr>
          <w:rFonts w:hint="cs"/>
          <w:rtl/>
        </w:rPr>
        <w:t>להם</w:t>
      </w:r>
      <w:r w:rsidRPr="00444EA7">
        <w:rPr>
          <w:rtl/>
        </w:rPr>
        <w:t xml:space="preserve">, </w:t>
      </w:r>
      <w:r w:rsidRPr="00444EA7">
        <w:rPr>
          <w:rFonts w:hint="cs"/>
          <w:rtl/>
        </w:rPr>
        <w:t>כמו</w:t>
      </w:r>
      <w:r w:rsidRPr="00444EA7">
        <w:rPr>
          <w:rtl/>
        </w:rPr>
        <w:t xml:space="preserve"> </w:t>
      </w:r>
      <w:r w:rsidRPr="00444EA7">
        <w:rPr>
          <w:rFonts w:hint="cs"/>
          <w:rtl/>
        </w:rPr>
        <w:t>האב</w:t>
      </w:r>
      <w:r w:rsidRPr="00444EA7">
        <w:rPr>
          <w:rtl/>
        </w:rPr>
        <w:t xml:space="preserve"> </w:t>
      </w:r>
      <w:r w:rsidRPr="00444EA7">
        <w:rPr>
          <w:rFonts w:hint="cs"/>
          <w:rtl/>
        </w:rPr>
        <w:t>שהוא</w:t>
      </w:r>
      <w:r w:rsidRPr="00444EA7">
        <w:rPr>
          <w:rtl/>
        </w:rPr>
        <w:t xml:space="preserve"> </w:t>
      </w:r>
      <w:r w:rsidRPr="00444EA7">
        <w:rPr>
          <w:rFonts w:hint="cs"/>
          <w:rtl/>
        </w:rPr>
        <w:t>עלה</w:t>
      </w:r>
      <w:r w:rsidRPr="00444EA7">
        <w:rPr>
          <w:rtl/>
        </w:rPr>
        <w:t xml:space="preserve"> </w:t>
      </w:r>
      <w:r w:rsidRPr="00444EA7">
        <w:rPr>
          <w:rFonts w:hint="cs"/>
          <w:rtl/>
        </w:rPr>
        <w:t>אל</w:t>
      </w:r>
      <w:r w:rsidRPr="00444EA7">
        <w:rPr>
          <w:rtl/>
        </w:rPr>
        <w:t xml:space="preserve"> </w:t>
      </w:r>
      <w:r w:rsidRPr="00444EA7">
        <w:rPr>
          <w:rFonts w:hint="cs"/>
          <w:rtl/>
        </w:rPr>
        <w:t>הבן</w:t>
      </w:r>
      <w:r w:rsidRPr="00444EA7">
        <w:rPr>
          <w:rtl/>
        </w:rPr>
        <w:t xml:space="preserve">, </w:t>
      </w:r>
      <w:r w:rsidRPr="00444EA7">
        <w:rPr>
          <w:rFonts w:hint="cs"/>
          <w:rtl/>
        </w:rPr>
        <w:t>והוא</w:t>
      </w:r>
      <w:r w:rsidRPr="00444EA7">
        <w:rPr>
          <w:rtl/>
        </w:rPr>
        <w:t xml:space="preserve"> </w:t>
      </w:r>
      <w:r w:rsidRPr="00444EA7">
        <w:rPr>
          <w:rFonts w:hint="cs"/>
          <w:rtl/>
        </w:rPr>
        <w:t>מצד</w:t>
      </w:r>
      <w:r w:rsidRPr="00444EA7">
        <w:rPr>
          <w:rtl/>
        </w:rPr>
        <w:t xml:space="preserve"> </w:t>
      </w:r>
      <w:r w:rsidRPr="00444EA7">
        <w:rPr>
          <w:rFonts w:hint="cs"/>
          <w:rtl/>
        </w:rPr>
        <w:t>עצמו</w:t>
      </w:r>
      <w:r w:rsidRPr="00444EA7">
        <w:rPr>
          <w:rtl/>
        </w:rPr>
        <w:t xml:space="preserve"> </w:t>
      </w:r>
      <w:r w:rsidRPr="00444EA7">
        <w:rPr>
          <w:rFonts w:hint="cs"/>
          <w:rtl/>
        </w:rPr>
        <w:t>של</w:t>
      </w:r>
      <w:r w:rsidRPr="00444EA7">
        <w:rPr>
          <w:rtl/>
        </w:rPr>
        <w:t xml:space="preserve"> </w:t>
      </w:r>
      <w:r w:rsidRPr="00444EA7">
        <w:rPr>
          <w:rFonts w:hint="cs"/>
          <w:rtl/>
        </w:rPr>
        <w:t>האב</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אין</w:t>
      </w:r>
      <w:r w:rsidRPr="00444EA7">
        <w:rPr>
          <w:rtl/>
        </w:rPr>
        <w:t xml:space="preserve"> </w:t>
      </w:r>
      <w:r w:rsidRPr="00444EA7">
        <w:rPr>
          <w:rFonts w:hint="cs"/>
          <w:rtl/>
        </w:rPr>
        <w:t>שינוי</w:t>
      </w:r>
      <w:r w:rsidRPr="00444EA7">
        <w:rPr>
          <w:rtl/>
        </w:rPr>
        <w:t xml:space="preserve"> </w:t>
      </w:r>
      <w:r w:rsidRPr="00444EA7">
        <w:rPr>
          <w:rFonts w:hint="cs"/>
          <w:rtl/>
        </w:rPr>
        <w:t>לו</w:t>
      </w:r>
      <w:r w:rsidRPr="00444EA7">
        <w:rPr>
          <w:rtl/>
        </w:rPr>
        <w:t xml:space="preserve"> </w:t>
      </w:r>
      <w:r w:rsidRPr="00444EA7">
        <w:rPr>
          <w:rFonts w:hint="cs"/>
          <w:rtl/>
        </w:rPr>
        <w:t>בכל</w:t>
      </w:r>
      <w:r w:rsidRPr="00444EA7">
        <w:rPr>
          <w:rtl/>
        </w:rPr>
        <w:t xml:space="preserve"> </w:t>
      </w:r>
      <w:r w:rsidRPr="00444EA7">
        <w:rPr>
          <w:rFonts w:hint="cs"/>
          <w:rtl/>
        </w:rPr>
        <w:t>חטא</w:t>
      </w:r>
      <w:r w:rsidRPr="00444EA7">
        <w:rPr>
          <w:rtl/>
        </w:rPr>
        <w:t xml:space="preserve"> </w:t>
      </w:r>
      <w:r w:rsidRPr="00444EA7">
        <w:rPr>
          <w:rFonts w:hint="cs"/>
          <w:rtl/>
        </w:rPr>
        <w:t>אשר</w:t>
      </w:r>
      <w:r w:rsidRPr="00444EA7">
        <w:rPr>
          <w:rtl/>
        </w:rPr>
        <w:t xml:space="preserve"> </w:t>
      </w:r>
      <w:r w:rsidRPr="00444EA7">
        <w:rPr>
          <w:rFonts w:hint="cs"/>
          <w:rtl/>
        </w:rPr>
        <w:t>יעשו</w:t>
      </w:r>
      <w:r w:rsidRPr="00444EA7">
        <w:rPr>
          <w:rtl/>
        </w:rPr>
        <w:t xml:space="preserve">, </w:t>
      </w:r>
      <w:r w:rsidRPr="00444EA7">
        <w:rPr>
          <w:rFonts w:hint="cs"/>
          <w:rtl/>
        </w:rPr>
        <w:t>תהיה</w:t>
      </w:r>
      <w:r w:rsidRPr="00444EA7">
        <w:rPr>
          <w:rtl/>
        </w:rPr>
        <w:t xml:space="preserve"> </w:t>
      </w:r>
      <w:r w:rsidRPr="00444EA7">
        <w:rPr>
          <w:rFonts w:hint="cs"/>
          <w:rtl/>
        </w:rPr>
        <w:t>החטא</w:t>
      </w:r>
      <w:r w:rsidRPr="00444EA7">
        <w:rPr>
          <w:rtl/>
        </w:rPr>
        <w:t xml:space="preserve"> </w:t>
      </w:r>
      <w:r w:rsidRPr="00444EA7">
        <w:rPr>
          <w:rFonts w:hint="cs"/>
          <w:rtl/>
        </w:rPr>
        <w:t>מה</w:t>
      </w:r>
      <w:r w:rsidRPr="00444EA7">
        <w:rPr>
          <w:rtl/>
        </w:rPr>
        <w:t xml:space="preserve"> </w:t>
      </w:r>
      <w:r w:rsidRPr="00444EA7">
        <w:rPr>
          <w:rFonts w:hint="cs"/>
          <w:rtl/>
        </w:rPr>
        <w:t>שהוא</w:t>
      </w:r>
      <w:r w:rsidRPr="00444EA7">
        <w:rPr>
          <w:rtl/>
        </w:rPr>
        <w:t xml:space="preserve">, </w:t>
      </w:r>
      <w:r w:rsidRPr="00444EA7">
        <w:rPr>
          <w:rFonts w:hint="cs"/>
          <w:rtl/>
        </w:rPr>
        <w:t>שכל</w:t>
      </w:r>
      <w:r w:rsidRPr="00444EA7">
        <w:rPr>
          <w:rtl/>
        </w:rPr>
        <w:t xml:space="preserve"> </w:t>
      </w:r>
      <w:r w:rsidRPr="00444EA7">
        <w:rPr>
          <w:rFonts w:hint="cs"/>
          <w:rtl/>
        </w:rPr>
        <w:t>חטא</w:t>
      </w:r>
      <w:r w:rsidRPr="00444EA7">
        <w:rPr>
          <w:rtl/>
        </w:rPr>
        <w:t xml:space="preserve"> </w:t>
      </w:r>
      <w:r w:rsidRPr="00444EA7">
        <w:rPr>
          <w:rFonts w:hint="cs"/>
          <w:rtl/>
        </w:rPr>
        <w:t>שהוא</w:t>
      </w:r>
      <w:r w:rsidRPr="00444EA7">
        <w:rPr>
          <w:rtl/>
        </w:rPr>
        <w:t xml:space="preserve"> </w:t>
      </w:r>
      <w:r w:rsidRPr="00444EA7">
        <w:rPr>
          <w:rFonts w:hint="cs"/>
          <w:rtl/>
        </w:rPr>
        <w:t>הסרה</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 </w:t>
      </w:r>
      <w:r w:rsidRPr="00444EA7">
        <w:rPr>
          <w:rFonts w:hint="cs"/>
          <w:rtl/>
        </w:rPr>
        <w:t>הכל</w:t>
      </w:r>
      <w:r w:rsidRPr="00444EA7">
        <w:rPr>
          <w:rtl/>
        </w:rPr>
        <w:t xml:space="preserve"> </w:t>
      </w:r>
      <w:r w:rsidRPr="00444EA7">
        <w:rPr>
          <w:rFonts w:hint="cs"/>
          <w:rtl/>
        </w:rPr>
        <w:t>הוא</w:t>
      </w:r>
      <w:r w:rsidRPr="00444EA7">
        <w:rPr>
          <w:rtl/>
        </w:rPr>
        <w:t xml:space="preserve"> </w:t>
      </w:r>
      <w:r w:rsidRPr="00444EA7">
        <w:rPr>
          <w:rFonts w:hint="cs"/>
          <w:rtl/>
        </w:rPr>
        <w:t>מצד</w:t>
      </w:r>
      <w:r w:rsidRPr="00444EA7">
        <w:rPr>
          <w:rtl/>
        </w:rPr>
        <w:t xml:space="preserve"> </w:t>
      </w:r>
      <w:r w:rsidRPr="00444EA7">
        <w:rPr>
          <w:rFonts w:hint="cs"/>
          <w:rtl/>
        </w:rPr>
        <w:t>העלול</w:t>
      </w:r>
      <w:r w:rsidRPr="00444EA7">
        <w:rPr>
          <w:rtl/>
        </w:rPr>
        <w:t xml:space="preserve">. </w:t>
      </w:r>
      <w:r w:rsidRPr="00444EA7">
        <w:rPr>
          <w:rFonts w:hint="cs"/>
          <w:rtl/>
        </w:rPr>
        <w:t>אבל</w:t>
      </w:r>
      <w:r w:rsidRPr="00444EA7">
        <w:rPr>
          <w:rtl/>
        </w:rPr>
        <w:t xml:space="preserve"> </w:t>
      </w:r>
      <w:r w:rsidRPr="00444EA7">
        <w:rPr>
          <w:rFonts w:hint="cs"/>
          <w:rtl/>
        </w:rPr>
        <w:t>מצד</w:t>
      </w:r>
      <w:r w:rsidRPr="00444EA7">
        <w:rPr>
          <w:rtl/>
        </w:rPr>
        <w:t xml:space="preserve"> </w:t>
      </w:r>
      <w:r w:rsidRPr="00444EA7">
        <w:rPr>
          <w:rFonts w:hint="cs"/>
          <w:rtl/>
        </w:rPr>
        <w:t>כי</w:t>
      </w:r>
      <w:r w:rsidRPr="00444EA7">
        <w:rPr>
          <w:rtl/>
        </w:rPr>
        <w:t xml:space="preserve"> </w:t>
      </w:r>
      <w:r w:rsidRPr="00444EA7">
        <w:rPr>
          <w:rFonts w:hint="cs"/>
          <w:rtl/>
        </w:rPr>
        <w:t>הוא</w:t>
      </w:r>
      <w:r w:rsidRPr="00444EA7">
        <w:rPr>
          <w:rtl/>
        </w:rPr>
        <w:t xml:space="preserve"> </w:t>
      </w:r>
      <w:r w:rsidRPr="00444EA7">
        <w:rPr>
          <w:rFonts w:hint="cs"/>
          <w:rtl/>
        </w:rPr>
        <w:t>יתברך</w:t>
      </w:r>
      <w:r w:rsidRPr="00444EA7">
        <w:rPr>
          <w:rtl/>
        </w:rPr>
        <w:t xml:space="preserve"> </w:t>
      </w:r>
      <w:r w:rsidRPr="00444EA7">
        <w:rPr>
          <w:rFonts w:hint="cs"/>
          <w:rtl/>
        </w:rPr>
        <w:t>עלה</w:t>
      </w:r>
      <w:r w:rsidRPr="00444EA7">
        <w:rPr>
          <w:rtl/>
        </w:rPr>
        <w:t xml:space="preserve"> </w:t>
      </w:r>
      <w:r w:rsidRPr="00444EA7">
        <w:rPr>
          <w:rFonts w:hint="cs"/>
          <w:rtl/>
        </w:rPr>
        <w:t>להם</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הוא</w:t>
      </w:r>
      <w:r w:rsidRPr="00444EA7">
        <w:rPr>
          <w:rtl/>
        </w:rPr>
        <w:t xml:space="preserve"> </w:t>
      </w:r>
      <w:r w:rsidRPr="00444EA7">
        <w:rPr>
          <w:rFonts w:hint="cs"/>
          <w:rtl/>
        </w:rPr>
        <w:t>מצד</w:t>
      </w:r>
      <w:r w:rsidRPr="00444EA7">
        <w:rPr>
          <w:rtl/>
        </w:rPr>
        <w:t xml:space="preserve"> </w:t>
      </w:r>
      <w:r w:rsidRPr="00444EA7">
        <w:rPr>
          <w:rFonts w:hint="cs"/>
          <w:rtl/>
        </w:rPr>
        <w:t>אמיתת</w:t>
      </w:r>
      <w:r w:rsidRPr="00444EA7">
        <w:rPr>
          <w:rtl/>
        </w:rPr>
        <w:t xml:space="preserve"> </w:t>
      </w:r>
      <w:r w:rsidRPr="00444EA7">
        <w:rPr>
          <w:rFonts w:hint="cs"/>
          <w:rtl/>
        </w:rPr>
        <w:t>עצמו</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ומפני</w:t>
      </w:r>
      <w:r w:rsidRPr="00444EA7">
        <w:rPr>
          <w:rtl/>
        </w:rPr>
        <w:t xml:space="preserve"> </w:t>
      </w:r>
      <w:r w:rsidRPr="00444EA7">
        <w:rPr>
          <w:rFonts w:hint="cs"/>
          <w:rtl/>
        </w:rPr>
        <w:t>כי</w:t>
      </w:r>
      <w:r w:rsidRPr="00444EA7">
        <w:rPr>
          <w:rtl/>
        </w:rPr>
        <w:t xml:space="preserve"> </w:t>
      </w:r>
      <w:r w:rsidRPr="00444EA7">
        <w:rPr>
          <w:rFonts w:hint="cs"/>
          <w:rtl/>
        </w:rPr>
        <w:t>עדיין</w:t>
      </w:r>
      <w:r w:rsidRPr="00444EA7">
        <w:rPr>
          <w:rtl/>
        </w:rPr>
        <w:t xml:space="preserve"> </w:t>
      </w:r>
      <w:r w:rsidRPr="00444EA7">
        <w:rPr>
          <w:rFonts w:hint="cs"/>
          <w:rtl/>
        </w:rPr>
        <w:t>יש</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אף</w:t>
      </w:r>
      <w:r w:rsidRPr="00444EA7">
        <w:rPr>
          <w:rtl/>
        </w:rPr>
        <w:t xml:space="preserve"> </w:t>
      </w:r>
      <w:r w:rsidRPr="00444EA7">
        <w:rPr>
          <w:rFonts w:hint="cs"/>
          <w:rtl/>
        </w:rPr>
        <w:t>אם</w:t>
      </w:r>
      <w:r w:rsidRPr="00444EA7">
        <w:rPr>
          <w:rtl/>
        </w:rPr>
        <w:t xml:space="preserve"> </w:t>
      </w:r>
      <w:r w:rsidRPr="00444EA7">
        <w:rPr>
          <w:rFonts w:hint="cs"/>
          <w:rtl/>
        </w:rPr>
        <w:t>ישראל</w:t>
      </w:r>
      <w:r w:rsidRPr="00444EA7">
        <w:rPr>
          <w:rtl/>
        </w:rPr>
        <w:t xml:space="preserve"> </w:t>
      </w:r>
      <w:r w:rsidRPr="00444EA7">
        <w:rPr>
          <w:rFonts w:hint="cs"/>
          <w:rtl/>
        </w:rPr>
        <w:t>הם</w:t>
      </w:r>
      <w:r w:rsidRPr="00444EA7">
        <w:rPr>
          <w:rtl/>
        </w:rPr>
        <w:t xml:space="preserve"> </w:t>
      </w:r>
      <w:r w:rsidRPr="00444EA7">
        <w:rPr>
          <w:rFonts w:hint="cs"/>
          <w:rtl/>
        </w:rPr>
        <w:t>בנים</w:t>
      </w:r>
      <w:r w:rsidRPr="00444EA7">
        <w:rPr>
          <w:rtl/>
        </w:rPr>
        <w:t xml:space="preserve"> </w:t>
      </w:r>
      <w:r w:rsidRPr="00444EA7">
        <w:rPr>
          <w:rFonts w:hint="cs"/>
          <w:rtl/>
        </w:rPr>
        <w:t>של</w:t>
      </w:r>
      <w:r w:rsidRPr="00444EA7">
        <w:rPr>
          <w:rtl/>
        </w:rPr>
        <w:t xml:space="preserve"> </w:t>
      </w:r>
      <w:r w:rsidRPr="00444EA7">
        <w:rPr>
          <w:rFonts w:hint="cs"/>
          <w:rtl/>
        </w:rPr>
        <w:t>הסבה</w:t>
      </w:r>
      <w:r w:rsidRPr="00444EA7">
        <w:rPr>
          <w:rtl/>
        </w:rPr>
        <w:t xml:space="preserve"> </w:t>
      </w:r>
      <w:r w:rsidRPr="00444EA7">
        <w:rPr>
          <w:rFonts w:hint="cs"/>
          <w:rtl/>
        </w:rPr>
        <w:t>הראשונה</w:t>
      </w:r>
      <w:r w:rsidRPr="00444EA7">
        <w:rPr>
          <w:rtl/>
        </w:rPr>
        <w:t xml:space="preserve">, </w:t>
      </w:r>
      <w:r w:rsidRPr="00444EA7">
        <w:rPr>
          <w:rFonts w:hint="cs"/>
          <w:rtl/>
        </w:rPr>
        <w:t>הם</w:t>
      </w:r>
      <w:r w:rsidRPr="00444EA7">
        <w:rPr>
          <w:rtl/>
        </w:rPr>
        <w:t xml:space="preserve"> </w:t>
      </w:r>
      <w:r w:rsidRPr="00444EA7">
        <w:rPr>
          <w:rFonts w:hint="cs"/>
          <w:rtl/>
        </w:rPr>
        <w:t>דבר</w:t>
      </w:r>
      <w:r w:rsidRPr="00444EA7">
        <w:rPr>
          <w:rtl/>
        </w:rPr>
        <w:t xml:space="preserve"> </w:t>
      </w:r>
      <w:r w:rsidRPr="00444EA7">
        <w:rPr>
          <w:rFonts w:hint="cs"/>
          <w:rtl/>
        </w:rPr>
        <w:t>חסר</w:t>
      </w:r>
      <w:r w:rsidRPr="00444EA7">
        <w:rPr>
          <w:rtl/>
        </w:rPr>
        <w:t xml:space="preserve"> </w:t>
      </w:r>
      <w:r w:rsidRPr="00444EA7">
        <w:rPr>
          <w:rFonts w:hint="cs"/>
          <w:rtl/>
        </w:rPr>
        <w:t>כאשר</w:t>
      </w:r>
      <w:r w:rsidRPr="00444EA7">
        <w:rPr>
          <w:rtl/>
        </w:rPr>
        <w:t xml:space="preserve"> </w:t>
      </w:r>
      <w:r w:rsidRPr="00444EA7">
        <w:rPr>
          <w:rFonts w:hint="cs"/>
          <w:rtl/>
        </w:rPr>
        <w:t>הם</w:t>
      </w:r>
      <w:r w:rsidRPr="00444EA7">
        <w:rPr>
          <w:rtl/>
        </w:rPr>
        <w:t xml:space="preserve"> </w:t>
      </w:r>
      <w:r w:rsidRPr="00444EA7">
        <w:rPr>
          <w:rFonts w:hint="cs"/>
          <w:rtl/>
        </w:rPr>
        <w:t>חוטאים</w:t>
      </w:r>
      <w:r w:rsidRPr="00444EA7">
        <w:rPr>
          <w:rtl/>
        </w:rPr>
        <w:t xml:space="preserve">, </w:t>
      </w:r>
      <w:r w:rsidRPr="00444EA7">
        <w:rPr>
          <w:rFonts w:hint="cs"/>
          <w:rtl/>
        </w:rPr>
        <w:t>ועל</w:t>
      </w:r>
      <w:r w:rsidRPr="00444EA7">
        <w:rPr>
          <w:rtl/>
        </w:rPr>
        <w:t xml:space="preserve"> </w:t>
      </w:r>
      <w:r w:rsidRPr="00444EA7">
        <w:rPr>
          <w:rFonts w:hint="cs"/>
          <w:rtl/>
        </w:rPr>
        <w:t>זה</w:t>
      </w:r>
      <w:r w:rsidRPr="00444EA7">
        <w:rPr>
          <w:rtl/>
        </w:rPr>
        <w:t xml:space="preserve"> </w:t>
      </w:r>
      <w:r w:rsidRPr="00444EA7">
        <w:rPr>
          <w:rFonts w:hint="cs"/>
          <w:rtl/>
        </w:rPr>
        <w:t>אמר</w:t>
      </w:r>
      <w:r w:rsidRPr="00444EA7">
        <w:rPr>
          <w:rtl/>
        </w:rPr>
        <w:t xml:space="preserve"> </w:t>
      </w:r>
      <w:r w:rsidRPr="00444EA7">
        <w:rPr>
          <w:rFonts w:hint="cs"/>
          <w:rtl/>
        </w:rPr>
        <w:t>כי</w:t>
      </w:r>
      <w:r w:rsidRPr="00444EA7">
        <w:rPr>
          <w:rtl/>
        </w:rPr>
        <w:t xml:space="preserve"> </w:t>
      </w:r>
      <w:r w:rsidRPr="00444EA7">
        <w:rPr>
          <w:rFonts w:hint="cs"/>
          <w:rtl/>
        </w:rPr>
        <w:t>נקראו</w:t>
      </w:r>
      <w:r w:rsidRPr="00444EA7">
        <w:rPr>
          <w:rtl/>
        </w:rPr>
        <w:t xml:space="preserve"> </w:t>
      </w:r>
      <w:r w:rsidRPr="00444EA7">
        <w:rPr>
          <w:rFonts w:hint="cs"/>
          <w:rtl/>
        </w:rPr>
        <w:t>בני</w:t>
      </w:r>
      <w:r w:rsidRPr="00444EA7">
        <w:rPr>
          <w:rtl/>
        </w:rPr>
        <w:t xml:space="preserve"> </w:t>
      </w:r>
      <w:r w:rsidRPr="00444EA7">
        <w:rPr>
          <w:rFonts w:hint="cs"/>
          <w:rtl/>
        </w:rPr>
        <w:t>מעלי</w:t>
      </w:r>
      <w:r w:rsidRPr="00444EA7">
        <w:rPr>
          <w:rtl/>
        </w:rPr>
        <w:t xml:space="preserve">, </w:t>
      </w:r>
      <w:r w:rsidRPr="00444EA7">
        <w:rPr>
          <w:rFonts w:hint="cs"/>
          <w:rtl/>
        </w:rPr>
        <w:t>כדכתיב</w:t>
      </w:r>
      <w:r w:rsidRPr="00444EA7">
        <w:rPr>
          <w:rtl/>
        </w:rPr>
        <w:t xml:space="preserve"> (</w:t>
      </w:r>
      <w:r w:rsidRPr="00444EA7">
        <w:rPr>
          <w:rFonts w:hint="cs"/>
          <w:rtl/>
        </w:rPr>
        <w:t>הושע</w:t>
      </w:r>
      <w:r w:rsidRPr="00444EA7">
        <w:rPr>
          <w:rtl/>
        </w:rPr>
        <w:t xml:space="preserve"> </w:t>
      </w:r>
      <w:r w:rsidRPr="00444EA7">
        <w:rPr>
          <w:rFonts w:hint="cs"/>
          <w:rtl/>
        </w:rPr>
        <w:t>ב</w:t>
      </w:r>
      <w:r w:rsidRPr="00444EA7">
        <w:rPr>
          <w:rtl/>
        </w:rPr>
        <w:t xml:space="preserve">, </w:t>
      </w:r>
      <w:r w:rsidRPr="00444EA7">
        <w:rPr>
          <w:rFonts w:hint="cs"/>
          <w:rtl/>
        </w:rPr>
        <w:t>א</w:t>
      </w:r>
      <w:r w:rsidRPr="00444EA7">
        <w:rPr>
          <w:rtl/>
        </w:rPr>
        <w:t xml:space="preserve">) </w:t>
      </w:r>
      <w:r w:rsidRPr="00444EA7">
        <w:rPr>
          <w:rFonts w:hint="cs"/>
          <w:rtl/>
        </w:rPr>
        <w:t>במקום</w:t>
      </w:r>
      <w:r w:rsidRPr="00444EA7">
        <w:rPr>
          <w:rtl/>
        </w:rPr>
        <w:t xml:space="preserve"> </w:t>
      </w:r>
      <w:r w:rsidRPr="00444EA7">
        <w:rPr>
          <w:rFonts w:hint="cs"/>
          <w:rtl/>
        </w:rPr>
        <w:t>אשר</w:t>
      </w:r>
      <w:r w:rsidRPr="00444EA7">
        <w:rPr>
          <w:rtl/>
        </w:rPr>
        <w:t xml:space="preserve"> </w:t>
      </w:r>
      <w:r w:rsidRPr="00444EA7">
        <w:rPr>
          <w:rFonts w:hint="cs"/>
          <w:rtl/>
        </w:rPr>
        <w:t>יאמר</w:t>
      </w:r>
      <w:r w:rsidRPr="00444EA7">
        <w:rPr>
          <w:rtl/>
        </w:rPr>
        <w:t xml:space="preserve"> </w:t>
      </w:r>
      <w:r w:rsidRPr="00444EA7">
        <w:rPr>
          <w:rFonts w:hint="cs"/>
          <w:rtl/>
        </w:rPr>
        <w:t>לא</w:t>
      </w:r>
      <w:r w:rsidRPr="00444EA7">
        <w:rPr>
          <w:rtl/>
        </w:rPr>
        <w:t xml:space="preserve"> </w:t>
      </w:r>
      <w:r w:rsidRPr="00444EA7">
        <w:rPr>
          <w:rFonts w:hint="cs"/>
          <w:rtl/>
        </w:rPr>
        <w:t>עמי</w:t>
      </w:r>
      <w:r w:rsidRPr="00444EA7">
        <w:rPr>
          <w:rtl/>
        </w:rPr>
        <w:t xml:space="preserve"> </w:t>
      </w:r>
      <w:r w:rsidRPr="00444EA7">
        <w:rPr>
          <w:rFonts w:hint="cs"/>
          <w:rtl/>
        </w:rPr>
        <w:t>אתם</w:t>
      </w:r>
      <w:r w:rsidRPr="00444EA7">
        <w:rPr>
          <w:rtl/>
        </w:rPr>
        <w:t xml:space="preserve"> </w:t>
      </w:r>
      <w:r w:rsidRPr="00444EA7">
        <w:rPr>
          <w:rFonts w:hint="cs"/>
          <w:rtl/>
        </w:rPr>
        <w:t>יאמר</w:t>
      </w:r>
      <w:r w:rsidRPr="00444EA7">
        <w:rPr>
          <w:rtl/>
        </w:rPr>
        <w:t xml:space="preserve"> </w:t>
      </w:r>
      <w:r w:rsidRPr="00444EA7">
        <w:rPr>
          <w:rFonts w:hint="cs"/>
          <w:rtl/>
        </w:rPr>
        <w:t>בני</w:t>
      </w:r>
      <w:r w:rsidRPr="00444EA7">
        <w:rPr>
          <w:rtl/>
        </w:rPr>
        <w:t xml:space="preserve"> </w:t>
      </w:r>
      <w:r w:rsidRPr="00444EA7">
        <w:rPr>
          <w:rFonts w:hint="cs"/>
          <w:rtl/>
        </w:rPr>
        <w:t>אל</w:t>
      </w:r>
      <w:r w:rsidRPr="00444EA7">
        <w:rPr>
          <w:rtl/>
        </w:rPr>
        <w:t xml:space="preserve"> </w:t>
      </w:r>
      <w:r w:rsidRPr="00444EA7">
        <w:rPr>
          <w:rFonts w:hint="cs"/>
          <w:rtl/>
        </w:rPr>
        <w:t>חי</w:t>
      </w:r>
      <w:r w:rsidRPr="00444EA7">
        <w:rPr>
          <w:rtl/>
        </w:rPr>
        <w:t xml:space="preserve"> </w:t>
      </w:r>
      <w:r w:rsidRPr="00444EA7">
        <w:rPr>
          <w:rFonts w:hint="cs"/>
          <w:rtl/>
        </w:rPr>
        <w:t>אתם</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שרוצה</w:t>
      </w:r>
      <w:r w:rsidRPr="00444EA7">
        <w:rPr>
          <w:rtl/>
        </w:rPr>
        <w:t xml:space="preserve"> </w:t>
      </w:r>
      <w:r w:rsidRPr="00444EA7">
        <w:rPr>
          <w:rFonts w:hint="cs"/>
          <w:rtl/>
        </w:rPr>
        <w:t>לומר</w:t>
      </w:r>
      <w:r w:rsidRPr="00444EA7">
        <w:rPr>
          <w:rtl/>
        </w:rPr>
        <w:t xml:space="preserve"> </w:t>
      </w:r>
      <w:r w:rsidRPr="00444EA7">
        <w:rPr>
          <w:rFonts w:hint="cs"/>
          <w:rtl/>
        </w:rPr>
        <w:t>שהם</w:t>
      </w:r>
      <w:r w:rsidRPr="00444EA7">
        <w:rPr>
          <w:rtl/>
        </w:rPr>
        <w:t xml:space="preserve"> </w:t>
      </w:r>
      <w:r w:rsidRPr="00444EA7">
        <w:rPr>
          <w:rFonts w:hint="cs"/>
          <w:rtl/>
        </w:rPr>
        <w:t>בנים</w:t>
      </w:r>
      <w:r w:rsidRPr="00444EA7">
        <w:rPr>
          <w:rtl/>
        </w:rPr>
        <w:t xml:space="preserve"> </w:t>
      </w:r>
      <w:r w:rsidRPr="00444EA7">
        <w:rPr>
          <w:rFonts w:hint="cs"/>
          <w:rtl/>
        </w:rPr>
        <w:t>באין</w:t>
      </w:r>
      <w:r w:rsidRPr="00444EA7">
        <w:rPr>
          <w:rtl/>
        </w:rPr>
        <w:t xml:space="preserve"> </w:t>
      </w:r>
      <w:r>
        <w:rPr>
          <w:rFonts w:hint="cs"/>
          <w:rtl/>
        </w:rPr>
        <w:t>חיסרון</w:t>
      </w:r>
      <w:r w:rsidRPr="00444EA7">
        <w:rPr>
          <w:rtl/>
        </w:rPr>
        <w:t xml:space="preserve">. </w:t>
      </w:r>
      <w:r w:rsidRPr="00444EA7">
        <w:rPr>
          <w:rFonts w:hint="cs"/>
          <w:rtl/>
        </w:rPr>
        <w:t>כי</w:t>
      </w:r>
      <w:r w:rsidRPr="00444EA7">
        <w:rPr>
          <w:rtl/>
        </w:rPr>
        <w:t xml:space="preserve"> </w:t>
      </w:r>
      <w:r w:rsidRPr="00444EA7">
        <w:rPr>
          <w:rFonts w:hint="cs"/>
          <w:rtl/>
        </w:rPr>
        <w:t>ה</w:t>
      </w:r>
      <w:r>
        <w:rPr>
          <w:rFonts w:hint="cs"/>
          <w:rtl/>
        </w:rPr>
        <w:t>חיסרון</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הוא</w:t>
      </w:r>
      <w:r w:rsidRPr="00444EA7">
        <w:rPr>
          <w:rtl/>
        </w:rPr>
        <w:t xml:space="preserve"> </w:t>
      </w:r>
      <w:r w:rsidRPr="00444EA7">
        <w:rPr>
          <w:rFonts w:hint="cs"/>
          <w:rtl/>
        </w:rPr>
        <w:t>מצד</w:t>
      </w:r>
      <w:r w:rsidRPr="00444EA7">
        <w:rPr>
          <w:rtl/>
        </w:rPr>
        <w:t xml:space="preserve"> </w:t>
      </w:r>
      <w:r w:rsidRPr="00444EA7">
        <w:rPr>
          <w:rFonts w:hint="cs"/>
          <w:rtl/>
        </w:rPr>
        <w:t>ישראל</w:t>
      </w:r>
      <w:r w:rsidRPr="00444EA7">
        <w:rPr>
          <w:rtl/>
        </w:rPr>
        <w:t xml:space="preserve">, </w:t>
      </w:r>
      <w:r w:rsidRPr="00444EA7">
        <w:rPr>
          <w:rFonts w:hint="cs"/>
          <w:rtl/>
        </w:rPr>
        <w:t>שהם</w:t>
      </w:r>
      <w:r w:rsidRPr="00444EA7">
        <w:rPr>
          <w:rtl/>
        </w:rPr>
        <w:t xml:space="preserve"> </w:t>
      </w:r>
      <w:r w:rsidRPr="00444EA7">
        <w:rPr>
          <w:rFonts w:hint="cs"/>
          <w:rtl/>
        </w:rPr>
        <w:t>העלול</w:t>
      </w:r>
      <w:r w:rsidRPr="00444EA7">
        <w:rPr>
          <w:rtl/>
        </w:rPr>
        <w:t xml:space="preserve">, </w:t>
      </w:r>
      <w:r w:rsidRPr="00444EA7">
        <w:rPr>
          <w:rFonts w:hint="cs"/>
          <w:rtl/>
        </w:rPr>
        <w:t>מצד</w:t>
      </w:r>
      <w:r w:rsidRPr="00444EA7">
        <w:rPr>
          <w:rtl/>
        </w:rPr>
        <w:t xml:space="preserve"> </w:t>
      </w:r>
      <w:r w:rsidRPr="00444EA7">
        <w:rPr>
          <w:rFonts w:hint="cs"/>
          <w:rtl/>
        </w:rPr>
        <w:t>הזה</w:t>
      </w:r>
      <w:r w:rsidRPr="00444EA7">
        <w:rPr>
          <w:rtl/>
        </w:rPr>
        <w:t xml:space="preserve"> </w:t>
      </w:r>
      <w:r w:rsidRPr="00444EA7">
        <w:rPr>
          <w:rFonts w:hint="cs"/>
          <w:rtl/>
        </w:rPr>
        <w:t>הוא</w:t>
      </w:r>
      <w:r w:rsidRPr="00444EA7">
        <w:rPr>
          <w:rtl/>
        </w:rPr>
        <w:t xml:space="preserve"> </w:t>
      </w:r>
      <w:r w:rsidRPr="00444EA7">
        <w:rPr>
          <w:rFonts w:hint="cs"/>
          <w:rtl/>
        </w:rPr>
        <w:t>החטא</w:t>
      </w:r>
      <w:r w:rsidRPr="00444EA7">
        <w:rPr>
          <w:rtl/>
        </w:rPr>
        <w:t xml:space="preserve">. </w:t>
      </w:r>
      <w:r w:rsidRPr="00444EA7">
        <w:rPr>
          <w:rFonts w:hint="cs"/>
          <w:rtl/>
        </w:rPr>
        <w:t>אבל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שהוא</w:t>
      </w:r>
      <w:r w:rsidRPr="00444EA7">
        <w:rPr>
          <w:rtl/>
        </w:rPr>
        <w:t xml:space="preserve"> </w:t>
      </w:r>
      <w:r w:rsidRPr="00444EA7">
        <w:rPr>
          <w:rFonts w:hint="cs"/>
          <w:rtl/>
        </w:rPr>
        <w:t>העילה</w:t>
      </w:r>
      <w:r w:rsidRPr="00444EA7">
        <w:rPr>
          <w:rtl/>
        </w:rPr>
        <w:t xml:space="preserve">, </w:t>
      </w:r>
      <w:r w:rsidRPr="00444EA7">
        <w:rPr>
          <w:rFonts w:hint="cs"/>
          <w:rtl/>
        </w:rPr>
        <w:t>ברא</w:t>
      </w:r>
      <w:r w:rsidRPr="00444EA7">
        <w:rPr>
          <w:rtl/>
        </w:rPr>
        <w:t xml:space="preserve"> </w:t>
      </w:r>
      <w:r w:rsidRPr="00444EA7">
        <w:rPr>
          <w:rFonts w:hint="cs"/>
          <w:rtl/>
        </w:rPr>
        <w:t>ישראל</w:t>
      </w:r>
      <w:r w:rsidRPr="00444EA7">
        <w:rPr>
          <w:rtl/>
        </w:rPr>
        <w:t xml:space="preserve"> </w:t>
      </w:r>
      <w:r w:rsidRPr="00444EA7">
        <w:rPr>
          <w:rFonts w:hint="cs"/>
          <w:rtl/>
        </w:rPr>
        <w:t>בלא</w:t>
      </w:r>
      <w:r w:rsidRPr="00444EA7">
        <w:rPr>
          <w:rtl/>
        </w:rPr>
        <w:t xml:space="preserve"> </w:t>
      </w:r>
      <w:r w:rsidRPr="00444EA7">
        <w:rPr>
          <w:rFonts w:hint="cs"/>
          <w:rtl/>
        </w:rPr>
        <w:t>חטא</w:t>
      </w:r>
      <w:r w:rsidRPr="00444EA7">
        <w:rPr>
          <w:rtl/>
        </w:rPr>
        <w:t xml:space="preserve">, </w:t>
      </w:r>
      <w:r w:rsidRPr="00444EA7">
        <w:rPr>
          <w:rFonts w:hint="cs"/>
          <w:rtl/>
        </w:rPr>
        <w:t>כי</w:t>
      </w:r>
      <w:r w:rsidRPr="00444EA7">
        <w:rPr>
          <w:rtl/>
        </w:rPr>
        <w:t xml:space="preserve"> </w:t>
      </w:r>
      <w:r w:rsidRPr="00444EA7">
        <w:rPr>
          <w:rFonts w:hint="cs"/>
          <w:rtl/>
        </w:rPr>
        <w:t>הדבר</w:t>
      </w:r>
      <w:r w:rsidRPr="00444EA7">
        <w:rPr>
          <w:rtl/>
        </w:rPr>
        <w:t xml:space="preserve"> </w:t>
      </w:r>
      <w:r w:rsidRPr="00444EA7">
        <w:rPr>
          <w:rFonts w:hint="cs"/>
          <w:rtl/>
        </w:rPr>
        <w:t>שהוא</w:t>
      </w:r>
      <w:r w:rsidRPr="00444EA7">
        <w:rPr>
          <w:rtl/>
        </w:rPr>
        <w:t xml:space="preserve"> </w:t>
      </w:r>
      <w:r w:rsidRPr="00444EA7">
        <w:rPr>
          <w:rFonts w:hint="cs"/>
          <w:rtl/>
        </w:rPr>
        <w:t>מצד</w:t>
      </w:r>
      <w:r w:rsidRPr="00444EA7">
        <w:rPr>
          <w:rtl/>
        </w:rPr>
        <w:t xml:space="preserve"> </w:t>
      </w:r>
      <w:r w:rsidRPr="00444EA7">
        <w:rPr>
          <w:rFonts w:hint="cs"/>
          <w:rtl/>
        </w:rPr>
        <w:t>העלול</w:t>
      </w:r>
      <w:r w:rsidRPr="00444EA7">
        <w:rPr>
          <w:rtl/>
        </w:rPr>
        <w:t xml:space="preserve"> </w:t>
      </w:r>
      <w:r w:rsidRPr="00444EA7">
        <w:rPr>
          <w:rFonts w:hint="cs"/>
          <w:rtl/>
        </w:rPr>
        <w:t>יש</w:t>
      </w:r>
      <w:r w:rsidRPr="00444EA7">
        <w:rPr>
          <w:rtl/>
        </w:rPr>
        <w:t xml:space="preserve"> </w:t>
      </w:r>
      <w:r w:rsidRPr="00444EA7">
        <w:rPr>
          <w:rFonts w:hint="cs"/>
          <w:rtl/>
        </w:rPr>
        <w:t>הסרה</w:t>
      </w:r>
      <w:r w:rsidRPr="00444EA7">
        <w:rPr>
          <w:rtl/>
        </w:rPr>
        <w:t xml:space="preserve">, </w:t>
      </w:r>
      <w:r w:rsidRPr="00444EA7">
        <w:rPr>
          <w:rFonts w:hint="cs"/>
          <w:rtl/>
        </w:rPr>
        <w:t>כי</w:t>
      </w:r>
      <w:r w:rsidRPr="00444EA7">
        <w:rPr>
          <w:rtl/>
        </w:rPr>
        <w:t xml:space="preserve"> </w:t>
      </w:r>
      <w:r w:rsidRPr="00444EA7">
        <w:rPr>
          <w:rFonts w:hint="cs"/>
          <w:rtl/>
        </w:rPr>
        <w:t>יסיר</w:t>
      </w:r>
      <w:r w:rsidRPr="00444EA7">
        <w:rPr>
          <w:rtl/>
        </w:rPr>
        <w:t xml:space="preserve"> </w:t>
      </w:r>
      <w:r w:rsidRPr="00444EA7">
        <w:rPr>
          <w:rFonts w:hint="cs"/>
          <w:rtl/>
        </w:rPr>
        <w:t>לב</w:t>
      </w:r>
      <w:r w:rsidRPr="00444EA7">
        <w:rPr>
          <w:rtl/>
        </w:rPr>
        <w:t xml:space="preserve"> </w:t>
      </w:r>
      <w:r w:rsidRPr="00444EA7">
        <w:rPr>
          <w:rFonts w:hint="cs"/>
          <w:rtl/>
        </w:rPr>
        <w:t>האבן</w:t>
      </w:r>
      <w:r w:rsidRPr="00444EA7">
        <w:rPr>
          <w:rtl/>
        </w:rPr>
        <w:t xml:space="preserve"> </w:t>
      </w:r>
      <w:r w:rsidRPr="00444EA7">
        <w:rPr>
          <w:rFonts w:hint="cs"/>
          <w:rtl/>
        </w:rPr>
        <w:t>מעל</w:t>
      </w:r>
      <w:r w:rsidRPr="00444EA7">
        <w:rPr>
          <w:rtl/>
        </w:rPr>
        <w:t xml:space="preserve"> </w:t>
      </w:r>
      <w:r w:rsidRPr="00444EA7">
        <w:rPr>
          <w:rFonts w:hint="cs"/>
          <w:rtl/>
        </w:rPr>
        <w:t>לבם</w:t>
      </w:r>
      <w:r w:rsidRPr="00444EA7">
        <w:rPr>
          <w:rtl/>
        </w:rPr>
        <w:t xml:space="preserve">, </w:t>
      </w:r>
      <w:r w:rsidRPr="00444EA7">
        <w:rPr>
          <w:rFonts w:hint="cs"/>
          <w:rtl/>
        </w:rPr>
        <w:t>מאחר</w:t>
      </w:r>
      <w:r w:rsidRPr="00444EA7">
        <w:rPr>
          <w:rtl/>
        </w:rPr>
        <w:t xml:space="preserve"> </w:t>
      </w:r>
      <w:r w:rsidRPr="00444EA7">
        <w:rPr>
          <w:rFonts w:hint="cs"/>
          <w:rtl/>
        </w:rPr>
        <w:t>שאין</w:t>
      </w:r>
      <w:r w:rsidRPr="00444EA7">
        <w:rPr>
          <w:rtl/>
        </w:rPr>
        <w:t xml:space="preserve"> </w:t>
      </w:r>
      <w:r w:rsidRPr="00444EA7">
        <w:rPr>
          <w:rFonts w:hint="cs"/>
          <w:rtl/>
        </w:rPr>
        <w:t>זה</w:t>
      </w:r>
      <w:r w:rsidRPr="00444EA7">
        <w:rPr>
          <w:rtl/>
        </w:rPr>
        <w:t xml:space="preserve"> </w:t>
      </w:r>
      <w:r w:rsidRPr="00444EA7">
        <w:rPr>
          <w:rFonts w:hint="cs"/>
          <w:rtl/>
        </w:rPr>
        <w:t>רק</w:t>
      </w:r>
      <w:r w:rsidRPr="00444EA7">
        <w:rPr>
          <w:rtl/>
        </w:rPr>
        <w:t xml:space="preserve"> </w:t>
      </w:r>
      <w:r w:rsidRPr="00444EA7">
        <w:rPr>
          <w:rFonts w:hint="cs"/>
          <w:rtl/>
        </w:rPr>
        <w:t>מצד</w:t>
      </w:r>
      <w:r w:rsidRPr="00444EA7">
        <w:rPr>
          <w:rtl/>
        </w:rPr>
        <w:t xml:space="preserve"> </w:t>
      </w:r>
      <w:r w:rsidRPr="00444EA7">
        <w:rPr>
          <w:rFonts w:hint="cs"/>
          <w:rtl/>
        </w:rPr>
        <w:t>העלול</w:t>
      </w:r>
      <w:r w:rsidRPr="00444EA7">
        <w:rPr>
          <w:rtl/>
        </w:rPr>
        <w:t xml:space="preserve">, </w:t>
      </w:r>
      <w:r w:rsidRPr="00444EA7">
        <w:rPr>
          <w:rFonts w:hint="cs"/>
          <w:rtl/>
        </w:rPr>
        <w:t>ולכך</w:t>
      </w:r>
      <w:r w:rsidRPr="00444EA7">
        <w:rPr>
          <w:rtl/>
        </w:rPr>
        <w:t xml:space="preserve"> </w:t>
      </w:r>
      <w:r w:rsidRPr="00444EA7">
        <w:rPr>
          <w:rFonts w:hint="cs"/>
          <w:rtl/>
        </w:rPr>
        <w:t>נקראו</w:t>
      </w:r>
      <w:r w:rsidRPr="00444EA7">
        <w:rPr>
          <w:rtl/>
        </w:rPr>
        <w:t xml:space="preserve"> </w:t>
      </w:r>
      <w:r w:rsidRPr="00444EA7">
        <w:rPr>
          <w:rFonts w:hint="cs"/>
          <w:rtl/>
        </w:rPr>
        <w:t>ישראל</w:t>
      </w:r>
      <w:r w:rsidRPr="00444EA7">
        <w:rPr>
          <w:rtl/>
        </w:rPr>
        <w:t xml:space="preserve"> </w:t>
      </w:r>
      <w:r w:rsidRPr="00444EA7">
        <w:rPr>
          <w:rFonts w:hint="cs"/>
          <w:rtl/>
        </w:rPr>
        <w:t>בני</w:t>
      </w:r>
      <w:r w:rsidRPr="00444EA7">
        <w:rPr>
          <w:rtl/>
        </w:rPr>
        <w:t xml:space="preserve"> </w:t>
      </w:r>
      <w:r w:rsidRPr="00444EA7">
        <w:rPr>
          <w:rFonts w:hint="cs"/>
          <w:rtl/>
        </w:rPr>
        <w:t>מעלי</w:t>
      </w:r>
      <w:r w:rsidRPr="00444EA7">
        <w:rPr>
          <w:rtl/>
        </w:rPr>
        <w:t xml:space="preserve">. </w:t>
      </w:r>
      <w:r w:rsidRPr="00444EA7">
        <w:rPr>
          <w:rFonts w:hint="cs"/>
          <w:rtl/>
        </w:rPr>
        <w:t>כי</w:t>
      </w:r>
      <w:r w:rsidRPr="00444EA7">
        <w:rPr>
          <w:rtl/>
        </w:rPr>
        <w:t xml:space="preserve"> </w:t>
      </w:r>
      <w:r w:rsidRPr="00444EA7">
        <w:rPr>
          <w:rFonts w:hint="cs"/>
          <w:rtl/>
        </w:rPr>
        <w:t>מצד</w:t>
      </w:r>
      <w:r w:rsidRPr="00444EA7">
        <w:rPr>
          <w:rtl/>
        </w:rPr>
        <w:t xml:space="preserve"> </w:t>
      </w:r>
      <w:r w:rsidRPr="00444EA7">
        <w:rPr>
          <w:rFonts w:hint="cs"/>
          <w:rtl/>
        </w:rPr>
        <w:t>שנבראו</w:t>
      </w:r>
      <w:r w:rsidRPr="00444EA7">
        <w:rPr>
          <w:rtl/>
        </w:rPr>
        <w:t xml:space="preserve"> </w:t>
      </w:r>
      <w:r w:rsidRPr="00444EA7">
        <w:rPr>
          <w:rFonts w:hint="cs"/>
          <w:rtl/>
        </w:rPr>
        <w:t>מן</w:t>
      </w:r>
      <w:r w:rsidRPr="00444EA7">
        <w:rPr>
          <w:rtl/>
        </w:rPr>
        <w:t xml:space="preserve"> </w:t>
      </w:r>
      <w:r w:rsidRPr="00444EA7">
        <w:rPr>
          <w:rFonts w:hint="cs"/>
          <w:rtl/>
        </w:rPr>
        <w:t>העלה</w:t>
      </w:r>
      <w:r w:rsidRPr="00444EA7">
        <w:rPr>
          <w:rtl/>
        </w:rPr>
        <w:t xml:space="preserve"> </w:t>
      </w:r>
      <w:r w:rsidRPr="00444EA7">
        <w:rPr>
          <w:rFonts w:hint="cs"/>
          <w:rtl/>
        </w:rPr>
        <w:t>הם</w:t>
      </w:r>
      <w:r w:rsidRPr="00444EA7">
        <w:rPr>
          <w:rtl/>
        </w:rPr>
        <w:t xml:space="preserve"> </w:t>
      </w:r>
      <w:r w:rsidRPr="00444EA7">
        <w:rPr>
          <w:rFonts w:hint="cs"/>
          <w:rtl/>
        </w:rPr>
        <w:t>בתכלית</w:t>
      </w:r>
      <w:r w:rsidRPr="00444EA7">
        <w:rPr>
          <w:rtl/>
        </w:rPr>
        <w:t xml:space="preserve"> </w:t>
      </w:r>
      <w:r w:rsidRPr="00444EA7">
        <w:rPr>
          <w:rFonts w:hint="cs"/>
          <w:rtl/>
        </w:rPr>
        <w:t>הטוב</w:t>
      </w:r>
      <w:r w:rsidRPr="00444EA7">
        <w:rPr>
          <w:rtl/>
        </w:rPr>
        <w:t xml:space="preserve">, </w:t>
      </w:r>
      <w:r w:rsidRPr="00444EA7">
        <w:rPr>
          <w:rFonts w:hint="cs"/>
          <w:rtl/>
        </w:rPr>
        <w:t>ואם</w:t>
      </w:r>
      <w:r w:rsidRPr="00444EA7">
        <w:rPr>
          <w:rtl/>
        </w:rPr>
        <w:t xml:space="preserve"> </w:t>
      </w:r>
      <w:r w:rsidRPr="00444EA7">
        <w:rPr>
          <w:rFonts w:hint="cs"/>
          <w:rtl/>
        </w:rPr>
        <w:t>הלכו</w:t>
      </w:r>
      <w:r w:rsidRPr="00444EA7">
        <w:rPr>
          <w:rtl/>
        </w:rPr>
        <w:t xml:space="preserve"> </w:t>
      </w:r>
      <w:r w:rsidRPr="00444EA7">
        <w:rPr>
          <w:rFonts w:hint="cs"/>
          <w:rtl/>
        </w:rPr>
        <w:t>אחר</w:t>
      </w:r>
      <w:r w:rsidRPr="00444EA7">
        <w:rPr>
          <w:rtl/>
        </w:rPr>
        <w:t xml:space="preserve"> </w:t>
      </w:r>
      <w:r w:rsidRPr="00444EA7">
        <w:rPr>
          <w:rFonts w:hint="cs"/>
          <w:rtl/>
        </w:rPr>
        <w:t>יצרם</w:t>
      </w:r>
      <w:r w:rsidRPr="00444EA7">
        <w:rPr>
          <w:rtl/>
        </w:rPr>
        <w:t xml:space="preserve"> - </w:t>
      </w:r>
      <w:r w:rsidRPr="00444EA7">
        <w:rPr>
          <w:rFonts w:hint="cs"/>
          <w:rtl/>
        </w:rPr>
        <w:t>אין</w:t>
      </w:r>
      <w:r w:rsidRPr="00444EA7">
        <w:rPr>
          <w:rtl/>
        </w:rPr>
        <w:t xml:space="preserve"> </w:t>
      </w:r>
      <w:r w:rsidRPr="00444EA7">
        <w:rPr>
          <w:rFonts w:hint="cs"/>
          <w:rtl/>
        </w:rPr>
        <w:t>זה</w:t>
      </w:r>
      <w:r w:rsidRPr="00444EA7">
        <w:rPr>
          <w:rtl/>
        </w:rPr>
        <w:t xml:space="preserve"> </w:t>
      </w:r>
      <w:r w:rsidRPr="00444EA7">
        <w:rPr>
          <w:rFonts w:hint="cs"/>
          <w:rtl/>
        </w:rPr>
        <w:t>מצד</w:t>
      </w:r>
      <w:r w:rsidRPr="00444EA7">
        <w:rPr>
          <w:rtl/>
        </w:rPr>
        <w:t xml:space="preserve"> </w:t>
      </w:r>
      <w:r w:rsidRPr="00444EA7">
        <w:rPr>
          <w:rFonts w:hint="cs"/>
          <w:rtl/>
        </w:rPr>
        <w:t>עצמם</w:t>
      </w:r>
      <w:r w:rsidRPr="00444EA7">
        <w:rPr>
          <w:rtl/>
        </w:rPr>
        <w:t xml:space="preserve">, </w:t>
      </w:r>
      <w:r w:rsidRPr="00444EA7">
        <w:rPr>
          <w:rFonts w:hint="cs"/>
          <w:rtl/>
        </w:rPr>
        <w:t>רק</w:t>
      </w:r>
      <w:r w:rsidRPr="00444EA7">
        <w:rPr>
          <w:rtl/>
        </w:rPr>
        <w:t xml:space="preserve"> </w:t>
      </w:r>
      <w:r w:rsidRPr="00444EA7">
        <w:rPr>
          <w:rFonts w:hint="cs"/>
          <w:rtl/>
        </w:rPr>
        <w:t>הוא</w:t>
      </w:r>
      <w:r w:rsidRPr="00444EA7">
        <w:rPr>
          <w:rtl/>
        </w:rPr>
        <w:t xml:space="preserve"> </w:t>
      </w:r>
      <w:r w:rsidRPr="00444EA7">
        <w:rPr>
          <w:rFonts w:hint="cs"/>
          <w:rtl/>
        </w:rPr>
        <w:t>דבר</w:t>
      </w:r>
      <w:r w:rsidRPr="00444EA7">
        <w:rPr>
          <w:rtl/>
        </w:rPr>
        <w:t xml:space="preserve"> </w:t>
      </w:r>
      <w:r w:rsidRPr="00444EA7">
        <w:rPr>
          <w:rFonts w:hint="cs"/>
          <w:rtl/>
        </w:rPr>
        <w:t>מקרה</w:t>
      </w:r>
      <w:r w:rsidRPr="00444EA7">
        <w:rPr>
          <w:rtl/>
        </w:rPr>
        <w:t xml:space="preserve">, </w:t>
      </w:r>
      <w:r w:rsidRPr="00444EA7">
        <w:rPr>
          <w:rFonts w:hint="cs"/>
          <w:rtl/>
        </w:rPr>
        <w:t>כמו</w:t>
      </w:r>
      <w:r w:rsidRPr="00444EA7">
        <w:rPr>
          <w:rtl/>
        </w:rPr>
        <w:t xml:space="preserve"> </w:t>
      </w:r>
      <w:r w:rsidRPr="00444EA7">
        <w:rPr>
          <w:rFonts w:hint="cs"/>
          <w:rtl/>
        </w:rPr>
        <w:t>שיתבאר</w:t>
      </w:r>
      <w:r w:rsidRPr="00444EA7">
        <w:rPr>
          <w:rtl/>
        </w:rPr>
        <w:t xml:space="preserve"> </w:t>
      </w:r>
      <w:r w:rsidRPr="00444EA7">
        <w:rPr>
          <w:rFonts w:hint="cs"/>
          <w:rtl/>
        </w:rPr>
        <w:t>בפרק</w:t>
      </w:r>
      <w:r w:rsidRPr="00444EA7">
        <w:rPr>
          <w:rtl/>
        </w:rPr>
        <w:t xml:space="preserve"> </w:t>
      </w:r>
      <w:r w:rsidRPr="00444EA7">
        <w:rPr>
          <w:rFonts w:hint="cs"/>
          <w:rtl/>
        </w:rPr>
        <w:t>שאחר</w:t>
      </w:r>
      <w:r w:rsidRPr="00444EA7">
        <w:rPr>
          <w:rtl/>
        </w:rPr>
        <w:t xml:space="preserve"> </w:t>
      </w:r>
      <w:r w:rsidRPr="00444EA7">
        <w:rPr>
          <w:rFonts w:hint="cs"/>
          <w:rtl/>
        </w:rPr>
        <w:t>זה</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כיון</w:t>
      </w:r>
      <w:r w:rsidRPr="00444EA7">
        <w:rPr>
          <w:rtl/>
        </w:rPr>
        <w:t xml:space="preserve"> </w:t>
      </w:r>
      <w:r w:rsidRPr="00444EA7">
        <w:rPr>
          <w:rFonts w:hint="cs"/>
          <w:rtl/>
        </w:rPr>
        <w:t>שהם</w:t>
      </w:r>
      <w:r w:rsidRPr="00444EA7">
        <w:rPr>
          <w:rtl/>
        </w:rPr>
        <w:t xml:space="preserve"> </w:t>
      </w:r>
      <w:r w:rsidRPr="00444EA7">
        <w:rPr>
          <w:rFonts w:hint="cs"/>
          <w:rtl/>
        </w:rPr>
        <w:t>טובים</w:t>
      </w:r>
      <w:r w:rsidRPr="00444EA7">
        <w:rPr>
          <w:rtl/>
        </w:rPr>
        <w:t xml:space="preserve"> </w:t>
      </w:r>
      <w:r w:rsidRPr="00444EA7">
        <w:rPr>
          <w:rFonts w:hint="cs"/>
          <w:rtl/>
        </w:rPr>
        <w:t>מצד</w:t>
      </w:r>
      <w:r w:rsidRPr="00444EA7">
        <w:rPr>
          <w:rtl/>
        </w:rPr>
        <w:t xml:space="preserve"> </w:t>
      </w:r>
      <w:r w:rsidRPr="00444EA7">
        <w:rPr>
          <w:rFonts w:hint="cs"/>
          <w:rtl/>
        </w:rPr>
        <w:t>עצמם</w:t>
      </w:r>
      <w:r w:rsidRPr="00444EA7">
        <w:rPr>
          <w:rtl/>
        </w:rPr>
        <w:t xml:space="preserve">, </w:t>
      </w:r>
      <w:r w:rsidRPr="00444EA7">
        <w:rPr>
          <w:rFonts w:hint="cs"/>
          <w:rtl/>
        </w:rPr>
        <w:t>שכך</w:t>
      </w:r>
      <w:r w:rsidRPr="00444EA7">
        <w:rPr>
          <w:rtl/>
        </w:rPr>
        <w:t xml:space="preserve"> </w:t>
      </w:r>
      <w:r w:rsidRPr="00444EA7">
        <w:rPr>
          <w:rFonts w:hint="cs"/>
          <w:rtl/>
        </w:rPr>
        <w:t>נבראו</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lastRenderedPageBreak/>
        <w:t>יתברך</w:t>
      </w:r>
      <w:r w:rsidRPr="00444EA7">
        <w:rPr>
          <w:rtl/>
        </w:rPr>
        <w:t xml:space="preserve"> </w:t>
      </w:r>
      <w:r w:rsidRPr="00444EA7">
        <w:rPr>
          <w:rFonts w:hint="cs"/>
          <w:rtl/>
        </w:rPr>
        <w:t>בשלמות</w:t>
      </w:r>
      <w:r w:rsidRPr="00444EA7">
        <w:rPr>
          <w:rtl/>
        </w:rPr>
        <w:t xml:space="preserve">, </w:t>
      </w:r>
      <w:r w:rsidRPr="00444EA7">
        <w:rPr>
          <w:rFonts w:hint="cs"/>
          <w:rtl/>
        </w:rPr>
        <w:t>בשביל</w:t>
      </w:r>
      <w:r w:rsidRPr="00444EA7">
        <w:rPr>
          <w:rtl/>
        </w:rPr>
        <w:t xml:space="preserve"> </w:t>
      </w:r>
      <w:r w:rsidRPr="00444EA7">
        <w:rPr>
          <w:rFonts w:hint="cs"/>
          <w:rtl/>
        </w:rPr>
        <w:t>זה</w:t>
      </w:r>
      <w:r w:rsidRPr="00444EA7">
        <w:rPr>
          <w:rtl/>
        </w:rPr>
        <w:t xml:space="preserve"> </w:t>
      </w:r>
      <w:r w:rsidRPr="00444EA7">
        <w:rPr>
          <w:rFonts w:hint="cs"/>
          <w:rtl/>
        </w:rPr>
        <w:t>נקראו</w:t>
      </w:r>
      <w:r w:rsidRPr="00444EA7">
        <w:rPr>
          <w:rtl/>
        </w:rPr>
        <w:t xml:space="preserve"> </w:t>
      </w:r>
      <w:r w:rsidRPr="00444EA7">
        <w:rPr>
          <w:rFonts w:hint="cs"/>
          <w:rtl/>
        </w:rPr>
        <w:t>בני</w:t>
      </w:r>
      <w:r w:rsidRPr="00444EA7">
        <w:rPr>
          <w:rtl/>
        </w:rPr>
        <w:t xml:space="preserve"> </w:t>
      </w:r>
      <w:r w:rsidRPr="00444EA7">
        <w:rPr>
          <w:rFonts w:hint="cs"/>
          <w:rtl/>
        </w:rPr>
        <w:t>מעלי</w:t>
      </w:r>
      <w:r w:rsidRPr="00444EA7">
        <w:rPr>
          <w:rtl/>
        </w:rPr>
        <w:t xml:space="preserve">. </w:t>
      </w:r>
      <w:r w:rsidRPr="00444EA7">
        <w:rPr>
          <w:rFonts w:hint="cs"/>
          <w:rtl/>
        </w:rPr>
        <w:t>ותח</w:t>
      </w:r>
      <w:r>
        <w:rPr>
          <w:rFonts w:hint="cs"/>
          <w:rtl/>
        </w:rPr>
        <w:t>י</w:t>
      </w:r>
      <w:r w:rsidRPr="00444EA7">
        <w:rPr>
          <w:rFonts w:hint="cs"/>
          <w:rtl/>
        </w:rPr>
        <w:t>לת</w:t>
      </w:r>
      <w:r w:rsidRPr="00444EA7">
        <w:rPr>
          <w:rtl/>
        </w:rPr>
        <w:t xml:space="preserve"> </w:t>
      </w:r>
      <w:r w:rsidRPr="00444EA7">
        <w:rPr>
          <w:rFonts w:hint="cs"/>
          <w:rtl/>
        </w:rPr>
        <w:t>בריאתם</w:t>
      </w:r>
      <w:r w:rsidRPr="00444EA7">
        <w:rPr>
          <w:rtl/>
        </w:rPr>
        <w:t xml:space="preserve"> </w:t>
      </w:r>
      <w:r w:rsidRPr="00444EA7">
        <w:rPr>
          <w:rFonts w:hint="cs"/>
          <w:rtl/>
        </w:rPr>
        <w:t>היה</w:t>
      </w:r>
      <w:r w:rsidRPr="00444EA7">
        <w:rPr>
          <w:rtl/>
        </w:rPr>
        <w:t xml:space="preserve"> </w:t>
      </w:r>
      <w:r w:rsidRPr="00444EA7">
        <w:rPr>
          <w:rFonts w:hint="cs"/>
          <w:rtl/>
        </w:rPr>
        <w:t>בטוב</w:t>
      </w:r>
      <w:r w:rsidRPr="00444EA7">
        <w:rPr>
          <w:rtl/>
        </w:rPr>
        <w:t xml:space="preserve"> </w:t>
      </w:r>
      <w:r w:rsidRPr="00444EA7">
        <w:rPr>
          <w:rFonts w:hint="cs"/>
          <w:rtl/>
        </w:rPr>
        <w:t>וב</w:t>
      </w:r>
      <w:r>
        <w:rPr>
          <w:rFonts w:hint="cs"/>
          <w:rtl/>
        </w:rPr>
        <w:t>שלמות</w:t>
      </w:r>
      <w:r w:rsidRPr="00444EA7">
        <w:rPr>
          <w:rtl/>
        </w:rPr>
        <w:t xml:space="preserve">, </w:t>
      </w:r>
      <w:r w:rsidRPr="00444EA7">
        <w:rPr>
          <w:rFonts w:hint="cs"/>
          <w:rtl/>
        </w:rPr>
        <w:t>רק</w:t>
      </w:r>
      <w:r w:rsidRPr="00444EA7">
        <w:rPr>
          <w:rtl/>
        </w:rPr>
        <w:t xml:space="preserve"> </w:t>
      </w:r>
      <w:r w:rsidRPr="00444EA7">
        <w:rPr>
          <w:rFonts w:hint="cs"/>
          <w:rtl/>
        </w:rPr>
        <w:t>כי</w:t>
      </w:r>
      <w:r w:rsidRPr="00444EA7">
        <w:rPr>
          <w:rtl/>
        </w:rPr>
        <w:t xml:space="preserve"> </w:t>
      </w:r>
      <w:r w:rsidRPr="00444EA7">
        <w:rPr>
          <w:rFonts w:hint="cs"/>
          <w:rtl/>
        </w:rPr>
        <w:t>אחר</w:t>
      </w:r>
      <w:r w:rsidRPr="00444EA7">
        <w:rPr>
          <w:rtl/>
        </w:rPr>
        <w:t xml:space="preserve"> </w:t>
      </w:r>
      <w:r w:rsidRPr="00444EA7">
        <w:rPr>
          <w:rFonts w:hint="cs"/>
          <w:rtl/>
        </w:rPr>
        <w:t>כך</w:t>
      </w:r>
      <w:r w:rsidRPr="00444EA7">
        <w:rPr>
          <w:rtl/>
        </w:rPr>
        <w:t xml:space="preserve"> </w:t>
      </w:r>
      <w:r w:rsidRPr="00444EA7">
        <w:rPr>
          <w:rFonts w:hint="cs"/>
          <w:rtl/>
        </w:rPr>
        <w:t>מצד</w:t>
      </w:r>
      <w:r w:rsidRPr="00444EA7">
        <w:rPr>
          <w:rtl/>
        </w:rPr>
        <w:t xml:space="preserve"> </w:t>
      </w:r>
      <w:r w:rsidRPr="00444EA7">
        <w:rPr>
          <w:rFonts w:hint="cs"/>
          <w:rtl/>
        </w:rPr>
        <w:t>עצמם</w:t>
      </w:r>
      <w:r w:rsidRPr="00444EA7">
        <w:rPr>
          <w:rtl/>
        </w:rPr>
        <w:t xml:space="preserve"> </w:t>
      </w:r>
      <w:r w:rsidRPr="00444EA7">
        <w:rPr>
          <w:rFonts w:hint="cs"/>
          <w:rtl/>
        </w:rPr>
        <w:t>נעשו</w:t>
      </w:r>
      <w:r w:rsidRPr="00444EA7">
        <w:rPr>
          <w:rtl/>
        </w:rPr>
        <w:t xml:space="preserve"> </w:t>
      </w:r>
      <w:r w:rsidRPr="00444EA7">
        <w:rPr>
          <w:rFonts w:hint="cs"/>
          <w:rtl/>
        </w:rPr>
        <w:t>רעים</w:t>
      </w:r>
      <w:r w:rsidRPr="00444EA7">
        <w:rPr>
          <w:rtl/>
        </w:rPr>
        <w:t xml:space="preserve">. </w:t>
      </w:r>
      <w:r w:rsidRPr="00444EA7">
        <w:rPr>
          <w:rFonts w:hint="cs"/>
          <w:rtl/>
        </w:rPr>
        <w:t>ואל</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יש</w:t>
      </w:r>
      <w:r w:rsidRPr="00444EA7">
        <w:rPr>
          <w:rtl/>
        </w:rPr>
        <w:t xml:space="preserve"> </w:t>
      </w:r>
      <w:r w:rsidRPr="00444EA7">
        <w:rPr>
          <w:rFonts w:hint="cs"/>
          <w:rtl/>
        </w:rPr>
        <w:t>ס</w:t>
      </w:r>
      <w:r>
        <w:rPr>
          <w:rFonts w:hint="cs"/>
          <w:rtl/>
        </w:rPr>
        <w:t>י</w:t>
      </w:r>
      <w:r w:rsidRPr="00444EA7">
        <w:rPr>
          <w:rFonts w:hint="cs"/>
          <w:rtl/>
        </w:rPr>
        <w:t>לוק</w:t>
      </w:r>
      <w:r w:rsidRPr="00444EA7">
        <w:rPr>
          <w:rtl/>
        </w:rPr>
        <w:t xml:space="preserve"> </w:t>
      </w:r>
      <w:r w:rsidRPr="00444EA7">
        <w:rPr>
          <w:rFonts w:hint="cs"/>
          <w:rtl/>
        </w:rPr>
        <w:t>והסרה</w:t>
      </w:r>
      <w:r w:rsidRPr="00444EA7">
        <w:rPr>
          <w:rtl/>
        </w:rPr>
        <w:t xml:space="preserve"> </w:t>
      </w:r>
      <w:r w:rsidRPr="00444EA7">
        <w:rPr>
          <w:rFonts w:hint="cs"/>
          <w:rtl/>
        </w:rPr>
        <w:t>מן</w:t>
      </w:r>
      <w:r w:rsidRPr="00444EA7">
        <w:rPr>
          <w:rtl/>
        </w:rPr>
        <w:t xml:space="preserve"> </w:t>
      </w:r>
      <w:r w:rsidRPr="00444EA7">
        <w:rPr>
          <w:rFonts w:hint="cs"/>
          <w:rtl/>
        </w:rPr>
        <w:t>החטא</w:t>
      </w:r>
      <w:r w:rsidRPr="00444EA7">
        <w:rPr>
          <w:rtl/>
        </w:rPr>
        <w:t xml:space="preserve">, </w:t>
      </w:r>
      <w:r w:rsidRPr="00444EA7">
        <w:rPr>
          <w:rFonts w:hint="cs"/>
          <w:rtl/>
        </w:rPr>
        <w:t>כי</w:t>
      </w:r>
      <w:r w:rsidRPr="00444EA7">
        <w:rPr>
          <w:rtl/>
        </w:rPr>
        <w:t xml:space="preserve"> </w:t>
      </w:r>
      <w:r w:rsidRPr="00444EA7">
        <w:rPr>
          <w:rFonts w:hint="cs"/>
          <w:rtl/>
        </w:rPr>
        <w:t>ישובו</w:t>
      </w:r>
      <w:r w:rsidRPr="00444EA7">
        <w:rPr>
          <w:rtl/>
        </w:rPr>
        <w:t xml:space="preserve"> </w:t>
      </w:r>
      <w:r w:rsidRPr="00444EA7">
        <w:rPr>
          <w:rFonts w:hint="cs"/>
          <w:rtl/>
        </w:rPr>
        <w:t>מדרכם</w:t>
      </w:r>
      <w:r w:rsidRPr="00444EA7">
        <w:rPr>
          <w:rtl/>
        </w:rPr>
        <w:t xml:space="preserve">. </w:t>
      </w:r>
      <w:r w:rsidRPr="00444EA7">
        <w:rPr>
          <w:rFonts w:hint="cs"/>
          <w:rtl/>
        </w:rPr>
        <w:t>ודבר</w:t>
      </w:r>
      <w:r w:rsidRPr="00444EA7">
        <w:rPr>
          <w:rtl/>
        </w:rPr>
        <w:t xml:space="preserve"> </w:t>
      </w:r>
      <w:r w:rsidRPr="00444EA7">
        <w:rPr>
          <w:rFonts w:hint="cs"/>
          <w:rtl/>
        </w:rPr>
        <w:t>שהוא</w:t>
      </w:r>
      <w:r w:rsidRPr="00444EA7">
        <w:rPr>
          <w:rtl/>
        </w:rPr>
        <w:t xml:space="preserve"> </w:t>
      </w:r>
      <w:r w:rsidRPr="00444EA7">
        <w:rPr>
          <w:rFonts w:hint="cs"/>
          <w:rtl/>
        </w:rPr>
        <w:t>על</w:t>
      </w:r>
      <w:r w:rsidRPr="00444EA7">
        <w:rPr>
          <w:rtl/>
        </w:rPr>
        <w:t xml:space="preserve"> </w:t>
      </w:r>
      <w:r>
        <w:rPr>
          <w:rFonts w:hint="cs"/>
          <w:rtl/>
        </w:rPr>
        <w:t>עניין</w:t>
      </w:r>
      <w:r w:rsidRPr="00444EA7">
        <w:rPr>
          <w:rtl/>
        </w:rPr>
        <w:t xml:space="preserve"> </w:t>
      </w:r>
      <w:r w:rsidRPr="00444EA7">
        <w:rPr>
          <w:rFonts w:hint="cs"/>
          <w:rtl/>
        </w:rPr>
        <w:t>שתח</w:t>
      </w:r>
      <w:r>
        <w:rPr>
          <w:rFonts w:hint="cs"/>
          <w:rtl/>
        </w:rPr>
        <w:t>י</w:t>
      </w:r>
      <w:r w:rsidRPr="00444EA7">
        <w:rPr>
          <w:rFonts w:hint="cs"/>
          <w:rtl/>
        </w:rPr>
        <w:t>לתו</w:t>
      </w:r>
      <w:r w:rsidRPr="00444EA7">
        <w:rPr>
          <w:rtl/>
        </w:rPr>
        <w:t xml:space="preserve"> </w:t>
      </w:r>
      <w:r w:rsidRPr="00444EA7">
        <w:rPr>
          <w:rFonts w:hint="cs"/>
          <w:rtl/>
        </w:rPr>
        <w:t>טוב</w:t>
      </w:r>
      <w:r w:rsidRPr="00444EA7">
        <w:rPr>
          <w:rtl/>
        </w:rPr>
        <w:t xml:space="preserve"> </w:t>
      </w:r>
      <w:r w:rsidRPr="00444EA7">
        <w:rPr>
          <w:rFonts w:hint="cs"/>
          <w:rtl/>
        </w:rPr>
        <w:t>וסופו</w:t>
      </w:r>
      <w:r w:rsidRPr="00444EA7">
        <w:rPr>
          <w:rtl/>
        </w:rPr>
        <w:t xml:space="preserve"> </w:t>
      </w:r>
      <w:r w:rsidRPr="00444EA7">
        <w:rPr>
          <w:rFonts w:hint="cs"/>
          <w:rtl/>
        </w:rPr>
        <w:t>טוב</w:t>
      </w:r>
      <w:r w:rsidRPr="00444EA7">
        <w:rPr>
          <w:rtl/>
        </w:rPr>
        <w:t xml:space="preserve">, </w:t>
      </w:r>
      <w:r w:rsidRPr="00444EA7">
        <w:rPr>
          <w:rFonts w:hint="cs"/>
          <w:rtl/>
        </w:rPr>
        <w:t>אף</w:t>
      </w:r>
      <w:r w:rsidRPr="00444EA7">
        <w:rPr>
          <w:rtl/>
        </w:rPr>
        <w:t xml:space="preserve"> </w:t>
      </w:r>
      <w:r w:rsidRPr="00444EA7">
        <w:rPr>
          <w:rFonts w:hint="cs"/>
          <w:rtl/>
        </w:rPr>
        <w:t>על</w:t>
      </w:r>
      <w:r w:rsidRPr="00444EA7">
        <w:rPr>
          <w:rtl/>
        </w:rPr>
        <w:t xml:space="preserve"> </w:t>
      </w:r>
      <w:r w:rsidRPr="00444EA7">
        <w:rPr>
          <w:rFonts w:hint="cs"/>
          <w:rtl/>
        </w:rPr>
        <w:t>גב</w:t>
      </w:r>
      <w:r w:rsidRPr="00444EA7">
        <w:rPr>
          <w:rtl/>
        </w:rPr>
        <w:t xml:space="preserve"> </w:t>
      </w:r>
      <w:r w:rsidRPr="00444EA7">
        <w:rPr>
          <w:rFonts w:hint="cs"/>
          <w:rtl/>
        </w:rPr>
        <w:t>שבאמצע</w:t>
      </w:r>
      <w:r w:rsidRPr="00444EA7">
        <w:rPr>
          <w:rtl/>
        </w:rPr>
        <w:t xml:space="preserve"> </w:t>
      </w:r>
      <w:r w:rsidRPr="00444EA7">
        <w:rPr>
          <w:rFonts w:hint="cs"/>
          <w:rtl/>
        </w:rPr>
        <w:t>אינו</w:t>
      </w:r>
      <w:r w:rsidRPr="00444EA7">
        <w:rPr>
          <w:rtl/>
        </w:rPr>
        <w:t xml:space="preserve"> </w:t>
      </w:r>
      <w:r w:rsidRPr="00444EA7">
        <w:rPr>
          <w:rFonts w:hint="cs"/>
          <w:rtl/>
        </w:rPr>
        <w:t>טוב</w:t>
      </w:r>
      <w:r w:rsidRPr="00444EA7">
        <w:rPr>
          <w:rtl/>
        </w:rPr>
        <w:t xml:space="preserve"> </w:t>
      </w:r>
      <w:r w:rsidRPr="00444EA7">
        <w:rPr>
          <w:rFonts w:hint="cs"/>
          <w:rtl/>
        </w:rPr>
        <w:t>נחשב</w:t>
      </w:r>
      <w:r w:rsidRPr="00444EA7">
        <w:rPr>
          <w:rtl/>
        </w:rPr>
        <w:t xml:space="preserve"> </w:t>
      </w:r>
      <w:r w:rsidRPr="00444EA7">
        <w:rPr>
          <w:rFonts w:hint="cs"/>
          <w:rtl/>
        </w:rPr>
        <w:t>כאלו</w:t>
      </w:r>
      <w:r w:rsidRPr="00444EA7">
        <w:rPr>
          <w:rtl/>
        </w:rPr>
        <w:t xml:space="preserve"> </w:t>
      </w:r>
      <w:r w:rsidRPr="00444EA7">
        <w:rPr>
          <w:rFonts w:hint="cs"/>
          <w:rtl/>
        </w:rPr>
        <w:t>היה</w:t>
      </w:r>
      <w:r w:rsidRPr="00444EA7">
        <w:rPr>
          <w:rtl/>
        </w:rPr>
        <w:t xml:space="preserve"> </w:t>
      </w:r>
      <w:r w:rsidRPr="00444EA7">
        <w:rPr>
          <w:rFonts w:hint="cs"/>
          <w:rtl/>
        </w:rPr>
        <w:t>טוב</w:t>
      </w:r>
      <w:r w:rsidRPr="00444EA7">
        <w:rPr>
          <w:rtl/>
        </w:rPr>
        <w:t xml:space="preserve"> </w:t>
      </w:r>
      <w:r w:rsidRPr="00444EA7">
        <w:rPr>
          <w:rFonts w:hint="cs"/>
          <w:rtl/>
        </w:rPr>
        <w:t>מראשיתו</w:t>
      </w:r>
      <w:r w:rsidRPr="00444EA7">
        <w:rPr>
          <w:rtl/>
        </w:rPr>
        <w:t xml:space="preserve"> </w:t>
      </w:r>
      <w:r w:rsidRPr="00444EA7">
        <w:rPr>
          <w:rFonts w:hint="cs"/>
          <w:rtl/>
        </w:rPr>
        <w:t>עד</w:t>
      </w:r>
      <w:r w:rsidRPr="00444EA7">
        <w:rPr>
          <w:rtl/>
        </w:rPr>
        <w:t xml:space="preserve"> </w:t>
      </w:r>
      <w:r w:rsidRPr="00444EA7">
        <w:rPr>
          <w:rFonts w:hint="cs"/>
          <w:rtl/>
        </w:rPr>
        <w:t>הסוף</w:t>
      </w:r>
      <w:r w:rsidRPr="00444EA7">
        <w:rPr>
          <w:rtl/>
        </w:rPr>
        <w:t xml:space="preserve">. </w:t>
      </w:r>
      <w:r w:rsidRPr="00444EA7">
        <w:rPr>
          <w:rFonts w:hint="cs"/>
          <w:rtl/>
        </w:rPr>
        <w:t>לכך</w:t>
      </w:r>
      <w:r w:rsidRPr="00444EA7">
        <w:rPr>
          <w:rtl/>
        </w:rPr>
        <w:t xml:space="preserve"> </w:t>
      </w:r>
      <w:r w:rsidRPr="00444EA7">
        <w:rPr>
          <w:rFonts w:hint="cs"/>
          <w:rtl/>
        </w:rPr>
        <w:t>אמרו</w:t>
      </w:r>
      <w:r>
        <w:rPr>
          <w:rtl/>
        </w:rPr>
        <w:t xml:space="preserve"> ז"ל </w:t>
      </w:r>
      <w:r w:rsidRPr="00444EA7">
        <w:rPr>
          <w:rtl/>
        </w:rPr>
        <w:t>(</w:t>
      </w:r>
      <w:r w:rsidRPr="00444EA7">
        <w:rPr>
          <w:rFonts w:hint="cs"/>
          <w:rtl/>
        </w:rPr>
        <w:t>ב</w:t>
      </w:r>
      <w:r w:rsidR="00096C80">
        <w:rPr>
          <w:rFonts w:hint="cs"/>
          <w:rtl/>
        </w:rPr>
        <w:t>"</w:t>
      </w:r>
      <w:r w:rsidRPr="00444EA7">
        <w:rPr>
          <w:rFonts w:hint="cs"/>
          <w:rtl/>
        </w:rPr>
        <w:t>ב</w:t>
      </w:r>
      <w:r w:rsidRPr="00444EA7">
        <w:rPr>
          <w:rtl/>
        </w:rPr>
        <w:t xml:space="preserve"> </w:t>
      </w:r>
      <w:r w:rsidRPr="00444EA7">
        <w:rPr>
          <w:rFonts w:hint="cs"/>
          <w:rtl/>
        </w:rPr>
        <w:t>קכח</w:t>
      </w:r>
      <w:r w:rsidRPr="00444EA7">
        <w:rPr>
          <w:rtl/>
        </w:rPr>
        <w:t xml:space="preserve"> </w:t>
      </w:r>
      <w:r w:rsidRPr="00444EA7">
        <w:rPr>
          <w:rFonts w:hint="cs"/>
          <w:rtl/>
        </w:rPr>
        <w:t>א</w:t>
      </w:r>
      <w:r w:rsidRPr="00444EA7">
        <w:rPr>
          <w:rtl/>
        </w:rPr>
        <w:t xml:space="preserve">) </w:t>
      </w:r>
      <w:r w:rsidRPr="00444EA7">
        <w:rPr>
          <w:rFonts w:hint="cs"/>
          <w:rtl/>
        </w:rPr>
        <w:t>ל</w:t>
      </w:r>
      <w:r>
        <w:rPr>
          <w:rFonts w:hint="cs"/>
          <w:rtl/>
        </w:rPr>
        <w:t>עניין</w:t>
      </w:r>
      <w:r w:rsidRPr="00444EA7">
        <w:rPr>
          <w:rtl/>
        </w:rPr>
        <w:t xml:space="preserve"> </w:t>
      </w:r>
      <w:r w:rsidRPr="00444EA7">
        <w:rPr>
          <w:rFonts w:hint="cs"/>
          <w:rtl/>
        </w:rPr>
        <w:t>פקח</w:t>
      </w:r>
      <w:r w:rsidRPr="00444EA7">
        <w:rPr>
          <w:rtl/>
        </w:rPr>
        <w:t xml:space="preserve"> </w:t>
      </w:r>
      <w:r w:rsidRPr="00444EA7">
        <w:rPr>
          <w:rFonts w:hint="cs"/>
          <w:rtl/>
        </w:rPr>
        <w:t>ונתחרש</w:t>
      </w:r>
      <w:r w:rsidRPr="00444EA7">
        <w:rPr>
          <w:rtl/>
        </w:rPr>
        <w:t xml:space="preserve"> </w:t>
      </w:r>
      <w:r w:rsidRPr="00444EA7">
        <w:rPr>
          <w:rFonts w:hint="cs"/>
          <w:rtl/>
        </w:rPr>
        <w:t>וחזר</w:t>
      </w:r>
      <w:r w:rsidRPr="00444EA7">
        <w:rPr>
          <w:rtl/>
        </w:rPr>
        <w:t xml:space="preserve"> </w:t>
      </w:r>
      <w:r w:rsidRPr="00444EA7">
        <w:rPr>
          <w:rFonts w:hint="cs"/>
          <w:rtl/>
        </w:rPr>
        <w:t>ונתפקח</w:t>
      </w:r>
      <w:r w:rsidRPr="00444EA7">
        <w:rPr>
          <w:rtl/>
        </w:rPr>
        <w:t xml:space="preserve"> </w:t>
      </w:r>
      <w:r w:rsidRPr="00444EA7">
        <w:rPr>
          <w:rFonts w:hint="cs"/>
          <w:rtl/>
        </w:rPr>
        <w:t>דהוי</w:t>
      </w:r>
      <w:r w:rsidRPr="00444EA7">
        <w:rPr>
          <w:rtl/>
        </w:rPr>
        <w:t xml:space="preserve"> </w:t>
      </w:r>
      <w:r w:rsidRPr="00444EA7">
        <w:rPr>
          <w:rFonts w:hint="cs"/>
          <w:rtl/>
        </w:rPr>
        <w:t>כאילו</w:t>
      </w:r>
      <w:r w:rsidRPr="00444EA7">
        <w:rPr>
          <w:rtl/>
        </w:rPr>
        <w:t xml:space="preserve"> </w:t>
      </w:r>
      <w:r w:rsidRPr="00444EA7">
        <w:rPr>
          <w:rFonts w:hint="cs"/>
          <w:rtl/>
        </w:rPr>
        <w:t>היה</w:t>
      </w:r>
      <w:r w:rsidRPr="00444EA7">
        <w:rPr>
          <w:rtl/>
        </w:rPr>
        <w:t xml:space="preserve"> </w:t>
      </w:r>
      <w:r w:rsidRPr="00444EA7">
        <w:rPr>
          <w:rFonts w:hint="cs"/>
          <w:rtl/>
        </w:rPr>
        <w:t>פקח</w:t>
      </w:r>
      <w:r w:rsidRPr="00444EA7">
        <w:rPr>
          <w:rtl/>
        </w:rPr>
        <w:t xml:space="preserve"> </w:t>
      </w:r>
      <w:r w:rsidRPr="00444EA7">
        <w:rPr>
          <w:rFonts w:hint="cs"/>
          <w:rtl/>
        </w:rPr>
        <w:t>מראש</w:t>
      </w:r>
      <w:r w:rsidRPr="00444EA7">
        <w:rPr>
          <w:rtl/>
        </w:rPr>
        <w:t xml:space="preserve"> </w:t>
      </w:r>
      <w:r w:rsidRPr="00444EA7">
        <w:rPr>
          <w:rFonts w:hint="cs"/>
          <w:rtl/>
        </w:rPr>
        <w:t>ועד</w:t>
      </w:r>
      <w:r w:rsidRPr="00444EA7">
        <w:rPr>
          <w:rtl/>
        </w:rPr>
        <w:t xml:space="preserve"> </w:t>
      </w:r>
      <w:r w:rsidRPr="00444EA7">
        <w:rPr>
          <w:rFonts w:hint="cs"/>
          <w:rtl/>
        </w:rPr>
        <w:t>סוף</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ואמר</w:t>
      </w:r>
      <w:r w:rsidRPr="00444EA7">
        <w:rPr>
          <w:rtl/>
        </w:rPr>
        <w:t xml:space="preserve"> </w:t>
      </w:r>
      <w:r w:rsidRPr="00444EA7">
        <w:rPr>
          <w:rFonts w:hint="cs"/>
          <w:rtl/>
        </w:rPr>
        <w:t>הכתוב</w:t>
      </w:r>
      <w:r w:rsidRPr="00444EA7">
        <w:rPr>
          <w:rtl/>
        </w:rPr>
        <w:t xml:space="preserve"> (</w:t>
      </w:r>
      <w:r w:rsidRPr="00444EA7">
        <w:rPr>
          <w:rFonts w:hint="cs"/>
          <w:rtl/>
        </w:rPr>
        <w:t>דברים</w:t>
      </w:r>
      <w:r w:rsidRPr="00444EA7">
        <w:rPr>
          <w:rtl/>
        </w:rPr>
        <w:t xml:space="preserve"> </w:t>
      </w:r>
      <w:r w:rsidRPr="00444EA7">
        <w:rPr>
          <w:rFonts w:hint="cs"/>
          <w:rtl/>
        </w:rPr>
        <w:t>יד</w:t>
      </w:r>
      <w:r w:rsidRPr="00444EA7">
        <w:rPr>
          <w:rtl/>
        </w:rPr>
        <w:t xml:space="preserve">, </w:t>
      </w:r>
      <w:r w:rsidRPr="00444EA7">
        <w:rPr>
          <w:rFonts w:hint="cs"/>
          <w:rtl/>
        </w:rPr>
        <w:t>א</w:t>
      </w:r>
      <w:r w:rsidRPr="00444EA7">
        <w:rPr>
          <w:rtl/>
        </w:rPr>
        <w:t xml:space="preserve">) </w:t>
      </w:r>
      <w:r w:rsidRPr="00444EA7">
        <w:rPr>
          <w:rFonts w:hint="cs"/>
          <w:rtl/>
        </w:rPr>
        <w:t>בנים</w:t>
      </w:r>
      <w:r w:rsidRPr="00444EA7">
        <w:rPr>
          <w:rtl/>
        </w:rPr>
        <w:t xml:space="preserve"> </w:t>
      </w:r>
      <w:r w:rsidRPr="00444EA7">
        <w:rPr>
          <w:rFonts w:hint="cs"/>
          <w:rtl/>
        </w:rPr>
        <w:t>אתם</w:t>
      </w:r>
      <w:r w:rsidRPr="00444EA7">
        <w:rPr>
          <w:rtl/>
        </w:rPr>
        <w:t xml:space="preserve"> </w:t>
      </w:r>
      <w:r w:rsidRPr="00444EA7">
        <w:rPr>
          <w:rFonts w:hint="cs"/>
          <w:rtl/>
        </w:rPr>
        <w:t>לה</w:t>
      </w:r>
      <w:r w:rsidRPr="00444EA7">
        <w:rPr>
          <w:rtl/>
        </w:rPr>
        <w:t xml:space="preserve"> </w:t>
      </w:r>
      <w:r>
        <w:rPr>
          <w:rFonts w:hint="cs"/>
          <w:rtl/>
        </w:rPr>
        <w:t>אלוהי</w:t>
      </w:r>
      <w:r w:rsidRPr="00444EA7">
        <w:rPr>
          <w:rFonts w:hint="cs"/>
          <w:rtl/>
        </w:rPr>
        <w:t>כם</w:t>
      </w:r>
      <w:r w:rsidRPr="00444EA7">
        <w:rPr>
          <w:rtl/>
        </w:rPr>
        <w:t xml:space="preserve"> </w:t>
      </w:r>
      <w:r w:rsidRPr="00444EA7">
        <w:rPr>
          <w:rFonts w:hint="cs"/>
          <w:rtl/>
        </w:rPr>
        <w:t>לא</w:t>
      </w:r>
      <w:r w:rsidRPr="00444EA7">
        <w:rPr>
          <w:rtl/>
        </w:rPr>
        <w:t xml:space="preserve"> </w:t>
      </w:r>
      <w:r w:rsidRPr="00444EA7">
        <w:rPr>
          <w:rFonts w:hint="cs"/>
          <w:rtl/>
        </w:rPr>
        <w:t>תתגודדו</w:t>
      </w:r>
      <w:r w:rsidRPr="00444EA7">
        <w:rPr>
          <w:rtl/>
        </w:rPr>
        <w:t xml:space="preserve"> </w:t>
      </w:r>
      <w:r w:rsidRPr="00444EA7">
        <w:rPr>
          <w:rFonts w:hint="cs"/>
          <w:rtl/>
        </w:rPr>
        <w:t>ולא</w:t>
      </w:r>
      <w:r w:rsidRPr="00444EA7">
        <w:rPr>
          <w:rtl/>
        </w:rPr>
        <w:t xml:space="preserve"> </w:t>
      </w:r>
      <w:r w:rsidRPr="00444EA7">
        <w:rPr>
          <w:rFonts w:hint="cs"/>
          <w:rtl/>
        </w:rPr>
        <w:t>תשימו</w:t>
      </w:r>
      <w:r w:rsidRPr="00444EA7">
        <w:rPr>
          <w:rtl/>
        </w:rPr>
        <w:t xml:space="preserve"> </w:t>
      </w:r>
      <w:r w:rsidRPr="00444EA7">
        <w:rPr>
          <w:rFonts w:hint="cs"/>
          <w:rtl/>
        </w:rPr>
        <w:t>קרחה</w:t>
      </w:r>
      <w:r w:rsidRPr="00444EA7">
        <w:rPr>
          <w:rtl/>
        </w:rPr>
        <w:t xml:space="preserve"> </w:t>
      </w:r>
      <w:r w:rsidRPr="00444EA7">
        <w:rPr>
          <w:rFonts w:hint="cs"/>
          <w:rtl/>
        </w:rPr>
        <w:t>בין</w:t>
      </w:r>
      <w:r w:rsidRPr="00444EA7">
        <w:rPr>
          <w:rtl/>
        </w:rPr>
        <w:t xml:space="preserve"> </w:t>
      </w:r>
      <w:r w:rsidRPr="00444EA7">
        <w:rPr>
          <w:rFonts w:hint="cs"/>
          <w:rtl/>
        </w:rPr>
        <w:t>עיניכם</w:t>
      </w:r>
      <w:r w:rsidRPr="00444EA7">
        <w:rPr>
          <w:rtl/>
        </w:rPr>
        <w:t xml:space="preserve">. </w:t>
      </w:r>
      <w:r w:rsidRPr="00444EA7">
        <w:rPr>
          <w:rFonts w:hint="cs"/>
          <w:rtl/>
        </w:rPr>
        <w:t>ומה</w:t>
      </w:r>
      <w:r w:rsidRPr="00444EA7">
        <w:rPr>
          <w:rtl/>
        </w:rPr>
        <w:t xml:space="preserve"> </w:t>
      </w:r>
      <w:r>
        <w:rPr>
          <w:rFonts w:hint="cs"/>
          <w:rtl/>
        </w:rPr>
        <w:t>עניין</w:t>
      </w:r>
      <w:r w:rsidRPr="00444EA7">
        <w:rPr>
          <w:rtl/>
        </w:rPr>
        <w:t xml:space="preserve"> </w:t>
      </w:r>
      <w:r w:rsidRPr="00444EA7">
        <w:rPr>
          <w:rFonts w:hint="cs"/>
          <w:rtl/>
        </w:rPr>
        <w:t>השם</w:t>
      </w:r>
      <w:r w:rsidRPr="00444EA7">
        <w:rPr>
          <w:rtl/>
        </w:rPr>
        <w:t xml:space="preserve"> </w:t>
      </w:r>
      <w:r w:rsidRPr="00444EA7">
        <w:rPr>
          <w:rFonts w:hint="cs"/>
          <w:rtl/>
        </w:rPr>
        <w:t>הזה</w:t>
      </w:r>
      <w:r w:rsidRPr="00444EA7">
        <w:rPr>
          <w:rtl/>
        </w:rPr>
        <w:t xml:space="preserve">, </w:t>
      </w:r>
      <w:r w:rsidRPr="00444EA7">
        <w:rPr>
          <w:rFonts w:hint="cs"/>
          <w:rtl/>
        </w:rPr>
        <w:t>שנקראו</w:t>
      </w:r>
      <w:r w:rsidRPr="00444EA7">
        <w:rPr>
          <w:rtl/>
        </w:rPr>
        <w:t xml:space="preserve"> </w:t>
      </w:r>
      <w:r w:rsidRPr="00444EA7">
        <w:rPr>
          <w:rFonts w:hint="cs"/>
          <w:rtl/>
        </w:rPr>
        <w:t>בנים</w:t>
      </w:r>
      <w:r w:rsidRPr="00444EA7">
        <w:rPr>
          <w:rtl/>
        </w:rPr>
        <w:t xml:space="preserve">, </w:t>
      </w:r>
      <w:r w:rsidRPr="00444EA7">
        <w:rPr>
          <w:rFonts w:hint="cs"/>
          <w:rtl/>
        </w:rPr>
        <w:t>אל</w:t>
      </w:r>
      <w:r w:rsidRPr="00444EA7">
        <w:rPr>
          <w:rtl/>
        </w:rPr>
        <w:t xml:space="preserve"> </w:t>
      </w:r>
      <w:r w:rsidRPr="00444EA7">
        <w:rPr>
          <w:rFonts w:hint="cs"/>
          <w:rtl/>
        </w:rPr>
        <w:t>ה</w:t>
      </w:r>
      <w:r>
        <w:rPr>
          <w:rFonts w:hint="cs"/>
          <w:rtl/>
        </w:rPr>
        <w:t>מצווה</w:t>
      </w:r>
      <w:r w:rsidRPr="00444EA7">
        <w:rPr>
          <w:rtl/>
        </w:rPr>
        <w:t xml:space="preserve"> </w:t>
      </w:r>
      <w:r w:rsidRPr="00444EA7">
        <w:rPr>
          <w:rFonts w:hint="cs"/>
          <w:rtl/>
        </w:rPr>
        <w:t>הזאת</w:t>
      </w:r>
      <w:r>
        <w:rPr>
          <w:rFonts w:hint="cs"/>
          <w:rtl/>
        </w:rPr>
        <w:t>?</w:t>
      </w:r>
      <w:r w:rsidRPr="00444EA7">
        <w:rPr>
          <w:rtl/>
        </w:rPr>
        <w:t xml:space="preserve"> </w:t>
      </w:r>
      <w:r w:rsidRPr="00444EA7">
        <w:rPr>
          <w:rFonts w:hint="cs"/>
          <w:rtl/>
        </w:rPr>
        <w:t>וכבר</w:t>
      </w:r>
      <w:r w:rsidRPr="00444EA7">
        <w:rPr>
          <w:rtl/>
        </w:rPr>
        <w:t xml:space="preserve"> </w:t>
      </w:r>
      <w:r w:rsidRPr="00444EA7">
        <w:rPr>
          <w:rFonts w:hint="cs"/>
          <w:rtl/>
        </w:rPr>
        <w:t>בארנו</w:t>
      </w:r>
      <w:r w:rsidRPr="00444EA7">
        <w:rPr>
          <w:rtl/>
        </w:rPr>
        <w:t xml:space="preserve"> </w:t>
      </w:r>
      <w:r w:rsidRPr="00444EA7">
        <w:rPr>
          <w:rFonts w:hint="cs"/>
          <w:rtl/>
        </w:rPr>
        <w:t>זה</w:t>
      </w:r>
      <w:r w:rsidRPr="00444EA7">
        <w:rPr>
          <w:rtl/>
        </w:rPr>
        <w:t xml:space="preserve"> </w:t>
      </w:r>
      <w:r w:rsidRPr="00444EA7">
        <w:rPr>
          <w:rFonts w:hint="cs"/>
          <w:rtl/>
        </w:rPr>
        <w:t>בחבור</w:t>
      </w:r>
      <w:r w:rsidRPr="00444EA7">
        <w:rPr>
          <w:rtl/>
        </w:rPr>
        <w:t xml:space="preserve"> </w:t>
      </w:r>
      <w:r w:rsidRPr="00E43AC6">
        <w:rPr>
          <w:rFonts w:hint="cs"/>
          <w:b/>
          <w:bCs/>
          <w:color w:val="C00000"/>
          <w:rtl/>
        </w:rPr>
        <w:t>גור</w:t>
      </w:r>
      <w:r w:rsidRPr="00E43AC6">
        <w:rPr>
          <w:b/>
          <w:bCs/>
          <w:color w:val="C00000"/>
          <w:rtl/>
        </w:rPr>
        <w:t xml:space="preserve"> </w:t>
      </w:r>
      <w:r w:rsidRPr="00E43AC6">
        <w:rPr>
          <w:rFonts w:hint="cs"/>
          <w:b/>
          <w:bCs/>
          <w:color w:val="C00000"/>
          <w:rtl/>
        </w:rPr>
        <w:t>אריה</w:t>
      </w:r>
      <w:r w:rsidRPr="00E43AC6">
        <w:rPr>
          <w:b/>
          <w:bCs/>
          <w:color w:val="C00000"/>
          <w:rtl/>
        </w:rPr>
        <w:t>,</w:t>
      </w:r>
      <w:r w:rsidRPr="00444EA7">
        <w:rPr>
          <w:rtl/>
        </w:rPr>
        <w:t xml:space="preserve"> </w:t>
      </w:r>
      <w:r w:rsidRPr="00444EA7">
        <w:rPr>
          <w:rFonts w:hint="cs"/>
          <w:rtl/>
        </w:rPr>
        <w:t>שהכתוב</w:t>
      </w:r>
      <w:r w:rsidRPr="00444EA7">
        <w:rPr>
          <w:rtl/>
        </w:rPr>
        <w:t xml:space="preserve"> </w:t>
      </w:r>
      <w:r w:rsidRPr="00444EA7">
        <w:rPr>
          <w:rFonts w:hint="cs"/>
          <w:rtl/>
        </w:rPr>
        <w:t>רוצה</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אתם</w:t>
      </w:r>
      <w:r w:rsidRPr="00444EA7">
        <w:rPr>
          <w:rtl/>
        </w:rPr>
        <w:t xml:space="preserve"> </w:t>
      </w:r>
      <w:r w:rsidRPr="00444EA7">
        <w:rPr>
          <w:rFonts w:hint="cs"/>
          <w:rtl/>
        </w:rPr>
        <w:t>בנים</w:t>
      </w:r>
      <w:r w:rsidRPr="00444EA7">
        <w:rPr>
          <w:rtl/>
        </w:rPr>
        <w:t xml:space="preserve"> </w:t>
      </w:r>
      <w:r w:rsidRPr="00444EA7">
        <w:rPr>
          <w:rFonts w:hint="cs"/>
          <w:rtl/>
        </w:rPr>
        <w:t>נמצאים</w:t>
      </w:r>
      <w:r w:rsidRPr="00444EA7">
        <w:rPr>
          <w:rtl/>
        </w:rPr>
        <w:t xml:space="preserve"> </w:t>
      </w:r>
      <w:r w:rsidRPr="00444EA7">
        <w:rPr>
          <w:rFonts w:hint="cs"/>
          <w:rtl/>
        </w:rPr>
        <w:t>מן</w:t>
      </w:r>
      <w:r w:rsidRPr="00444EA7">
        <w:rPr>
          <w:rtl/>
        </w:rPr>
        <w:t xml:space="preserve"> </w:t>
      </w:r>
      <w:r w:rsidRPr="00444EA7">
        <w:rPr>
          <w:rFonts w:hint="cs"/>
          <w:rtl/>
        </w:rPr>
        <w:t>אמיתת</w:t>
      </w:r>
      <w:r w:rsidRPr="00444EA7">
        <w:rPr>
          <w:rtl/>
        </w:rPr>
        <w:t xml:space="preserve"> </w:t>
      </w:r>
      <w:r w:rsidRPr="00444EA7">
        <w:rPr>
          <w:rFonts w:hint="cs"/>
          <w:rtl/>
        </w:rPr>
        <w:t>העלה</w:t>
      </w:r>
      <w:r w:rsidRPr="00444EA7">
        <w:rPr>
          <w:rtl/>
        </w:rPr>
        <w:t xml:space="preserve">, </w:t>
      </w:r>
      <w:r w:rsidRPr="00444EA7">
        <w:rPr>
          <w:rFonts w:hint="cs"/>
          <w:rtl/>
        </w:rPr>
        <w:t>ובשביל</w:t>
      </w:r>
      <w:r w:rsidRPr="00444EA7">
        <w:rPr>
          <w:rtl/>
        </w:rPr>
        <w:t xml:space="preserve"> </w:t>
      </w:r>
      <w:r w:rsidRPr="00444EA7">
        <w:rPr>
          <w:rFonts w:hint="cs"/>
          <w:rtl/>
        </w:rPr>
        <w:t>כך</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מציאות</w:t>
      </w:r>
      <w:r w:rsidRPr="00444EA7">
        <w:rPr>
          <w:rtl/>
        </w:rPr>
        <w:t xml:space="preserve"> </w:t>
      </w:r>
      <w:r w:rsidRPr="00444EA7">
        <w:rPr>
          <w:rFonts w:hint="cs"/>
          <w:rtl/>
        </w:rPr>
        <w:t>אמיתי</w:t>
      </w:r>
      <w:r w:rsidRPr="00444EA7">
        <w:rPr>
          <w:rtl/>
        </w:rPr>
        <w:t xml:space="preserve">, </w:t>
      </w:r>
      <w:r w:rsidRPr="00444EA7">
        <w:rPr>
          <w:rFonts w:hint="cs"/>
          <w:rtl/>
        </w:rPr>
        <w:t>שעל</w:t>
      </w:r>
      <w:r w:rsidRPr="00444EA7">
        <w:rPr>
          <w:rtl/>
        </w:rPr>
        <w:t xml:space="preserve"> </w:t>
      </w:r>
      <w:r w:rsidRPr="00444EA7">
        <w:rPr>
          <w:rFonts w:hint="cs"/>
          <w:rtl/>
        </w:rPr>
        <w:t>זה</w:t>
      </w:r>
      <w:r w:rsidRPr="00444EA7">
        <w:rPr>
          <w:rtl/>
        </w:rPr>
        <w:t xml:space="preserve"> </w:t>
      </w:r>
      <w:r w:rsidRPr="00444EA7">
        <w:rPr>
          <w:rFonts w:hint="cs"/>
          <w:rtl/>
        </w:rPr>
        <w:t>יבוא</w:t>
      </w:r>
      <w:r w:rsidRPr="00444EA7">
        <w:rPr>
          <w:rtl/>
        </w:rPr>
        <w:t xml:space="preserve"> </w:t>
      </w:r>
      <w:r w:rsidRPr="00444EA7">
        <w:rPr>
          <w:rFonts w:hint="cs"/>
          <w:rtl/>
        </w:rPr>
        <w:t>שם</w:t>
      </w:r>
      <w:r w:rsidRPr="00444EA7">
        <w:rPr>
          <w:rtl/>
        </w:rPr>
        <w:t xml:space="preserve"> </w:t>
      </w:r>
      <w:r w:rsidRPr="00444EA7">
        <w:rPr>
          <w:rFonts w:hint="cs"/>
          <w:rtl/>
        </w:rPr>
        <w:t>בן</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למעלה</w:t>
      </w:r>
      <w:r w:rsidRPr="00444EA7">
        <w:rPr>
          <w:rtl/>
        </w:rPr>
        <w:t xml:space="preserve">. </w:t>
      </w:r>
      <w:r w:rsidRPr="00444EA7">
        <w:rPr>
          <w:rFonts w:hint="cs"/>
          <w:rtl/>
        </w:rPr>
        <w:t>ולכן</w:t>
      </w:r>
      <w:r w:rsidRPr="00444EA7">
        <w:rPr>
          <w:rtl/>
        </w:rPr>
        <w:t xml:space="preserve"> </w:t>
      </w:r>
      <w:r w:rsidRPr="00444EA7">
        <w:rPr>
          <w:rFonts w:hint="cs"/>
          <w:rtl/>
        </w:rPr>
        <w:t>אל</w:t>
      </w:r>
      <w:r w:rsidRPr="00444EA7">
        <w:rPr>
          <w:rtl/>
        </w:rPr>
        <w:t xml:space="preserve"> </w:t>
      </w:r>
      <w:r w:rsidRPr="00444EA7">
        <w:rPr>
          <w:rFonts w:hint="cs"/>
          <w:rtl/>
        </w:rPr>
        <w:t>תתגודדו</w:t>
      </w:r>
      <w:r w:rsidRPr="00444EA7">
        <w:rPr>
          <w:rtl/>
        </w:rPr>
        <w:t xml:space="preserve"> </w:t>
      </w:r>
      <w:r w:rsidRPr="00444EA7">
        <w:rPr>
          <w:rFonts w:hint="cs"/>
          <w:rtl/>
        </w:rPr>
        <w:t>למת</w:t>
      </w:r>
      <w:r w:rsidRPr="00444EA7">
        <w:rPr>
          <w:rtl/>
        </w:rPr>
        <w:t xml:space="preserve">, </w:t>
      </w:r>
      <w:r w:rsidRPr="00444EA7">
        <w:rPr>
          <w:rFonts w:hint="cs"/>
          <w:rtl/>
        </w:rPr>
        <w:t>שהיה</w:t>
      </w:r>
      <w:r w:rsidRPr="00444EA7">
        <w:rPr>
          <w:rtl/>
        </w:rPr>
        <w:t xml:space="preserve"> </w:t>
      </w:r>
      <w:r w:rsidRPr="00444EA7">
        <w:rPr>
          <w:rFonts w:hint="cs"/>
          <w:rtl/>
        </w:rPr>
        <w:t>דרך</w:t>
      </w:r>
      <w:r w:rsidRPr="00444EA7">
        <w:rPr>
          <w:rtl/>
        </w:rPr>
        <w:t xml:space="preserve"> </w:t>
      </w:r>
      <w:r w:rsidRPr="00444EA7">
        <w:rPr>
          <w:rFonts w:hint="cs"/>
          <w:rtl/>
        </w:rPr>
        <w:t>שלהם</w:t>
      </w:r>
      <w:r w:rsidRPr="00444EA7">
        <w:rPr>
          <w:rtl/>
        </w:rPr>
        <w:t xml:space="preserve"> </w:t>
      </w:r>
      <w:r w:rsidRPr="00444EA7">
        <w:rPr>
          <w:rFonts w:hint="cs"/>
          <w:rtl/>
        </w:rPr>
        <w:t>לעשות</w:t>
      </w:r>
      <w:r w:rsidRPr="00444EA7">
        <w:rPr>
          <w:rtl/>
        </w:rPr>
        <w:t xml:space="preserve"> </w:t>
      </w:r>
      <w:r w:rsidRPr="00444EA7">
        <w:rPr>
          <w:rFonts w:hint="cs"/>
          <w:rtl/>
        </w:rPr>
        <w:t>השחתה</w:t>
      </w:r>
      <w:r w:rsidRPr="00444EA7">
        <w:rPr>
          <w:rtl/>
        </w:rPr>
        <w:t xml:space="preserve"> </w:t>
      </w:r>
      <w:r w:rsidRPr="00444EA7">
        <w:rPr>
          <w:rFonts w:hint="cs"/>
          <w:rtl/>
        </w:rPr>
        <w:t>בעצמם</w:t>
      </w:r>
      <w:r w:rsidRPr="00444EA7">
        <w:rPr>
          <w:rtl/>
        </w:rPr>
        <w:t xml:space="preserve"> </w:t>
      </w:r>
      <w:r w:rsidRPr="00444EA7">
        <w:rPr>
          <w:rFonts w:hint="cs"/>
          <w:rtl/>
        </w:rPr>
        <w:t>בשביל</w:t>
      </w:r>
      <w:r w:rsidRPr="00444EA7">
        <w:rPr>
          <w:rtl/>
        </w:rPr>
        <w:t xml:space="preserve"> </w:t>
      </w:r>
      <w:r w:rsidRPr="00444EA7">
        <w:rPr>
          <w:rFonts w:hint="cs"/>
          <w:rtl/>
        </w:rPr>
        <w:t>ההשחתה</w:t>
      </w:r>
      <w:r w:rsidRPr="00444EA7">
        <w:rPr>
          <w:rtl/>
        </w:rPr>
        <w:t xml:space="preserve"> </w:t>
      </w:r>
      <w:r w:rsidRPr="00444EA7">
        <w:rPr>
          <w:rFonts w:hint="cs"/>
          <w:rtl/>
        </w:rPr>
        <w:t>שהגיע</w:t>
      </w:r>
      <w:r w:rsidRPr="00444EA7">
        <w:rPr>
          <w:rtl/>
        </w:rPr>
        <w:t xml:space="preserve"> </w:t>
      </w:r>
      <w:r w:rsidRPr="00444EA7">
        <w:rPr>
          <w:rFonts w:hint="cs"/>
          <w:rtl/>
        </w:rPr>
        <w:t>למת</w:t>
      </w:r>
      <w:r w:rsidRPr="00444EA7">
        <w:rPr>
          <w:rtl/>
        </w:rPr>
        <w:t xml:space="preserve">. </w:t>
      </w:r>
      <w:r w:rsidRPr="00444EA7">
        <w:rPr>
          <w:rFonts w:hint="cs"/>
          <w:rtl/>
        </w:rPr>
        <w:t>ואמר</w:t>
      </w:r>
      <w:r w:rsidRPr="00444EA7">
        <w:rPr>
          <w:rtl/>
        </w:rPr>
        <w:t xml:space="preserve"> </w:t>
      </w:r>
      <w:r w:rsidRPr="00444EA7">
        <w:rPr>
          <w:rFonts w:hint="cs"/>
          <w:rtl/>
        </w:rPr>
        <w:t>כיון</w:t>
      </w:r>
      <w:r w:rsidRPr="00444EA7">
        <w:rPr>
          <w:rtl/>
        </w:rPr>
        <w:t xml:space="preserve"> </w:t>
      </w:r>
      <w:r w:rsidRPr="00444EA7">
        <w:rPr>
          <w:rFonts w:hint="cs"/>
          <w:rtl/>
        </w:rPr>
        <w:t>שיש</w:t>
      </w:r>
      <w:r w:rsidRPr="00444EA7">
        <w:rPr>
          <w:rtl/>
        </w:rPr>
        <w:t xml:space="preserve"> </w:t>
      </w:r>
      <w:r w:rsidRPr="00444EA7">
        <w:rPr>
          <w:rFonts w:hint="cs"/>
          <w:rtl/>
        </w:rPr>
        <w:t>לכם</w:t>
      </w:r>
      <w:r w:rsidRPr="00444EA7">
        <w:rPr>
          <w:rtl/>
        </w:rPr>
        <w:t xml:space="preserve"> </w:t>
      </w:r>
      <w:r w:rsidRPr="00444EA7">
        <w:rPr>
          <w:rFonts w:hint="cs"/>
          <w:rtl/>
        </w:rPr>
        <w:t>מציאות</w:t>
      </w:r>
      <w:r w:rsidRPr="00444EA7">
        <w:rPr>
          <w:rtl/>
        </w:rPr>
        <w:t xml:space="preserve"> </w:t>
      </w:r>
      <w:r w:rsidRPr="00444EA7">
        <w:rPr>
          <w:rFonts w:hint="cs"/>
          <w:rtl/>
        </w:rPr>
        <w:t>אמיתי</w:t>
      </w:r>
      <w:r w:rsidRPr="00444EA7">
        <w:rPr>
          <w:rtl/>
        </w:rPr>
        <w:t xml:space="preserve"> </w:t>
      </w:r>
      <w:r w:rsidRPr="00444EA7">
        <w:rPr>
          <w:rFonts w:hint="cs"/>
          <w:rtl/>
        </w:rPr>
        <w:t>מקוים</w:t>
      </w:r>
      <w:r w:rsidRPr="00444EA7">
        <w:rPr>
          <w:rtl/>
        </w:rPr>
        <w:t xml:space="preserve">, </w:t>
      </w:r>
      <w:r w:rsidRPr="00444EA7">
        <w:rPr>
          <w:rFonts w:hint="cs"/>
          <w:rtl/>
        </w:rPr>
        <w:t>שהרי</w:t>
      </w:r>
      <w:r w:rsidRPr="00444EA7">
        <w:rPr>
          <w:rtl/>
        </w:rPr>
        <w:t xml:space="preserve"> </w:t>
      </w:r>
      <w:r w:rsidRPr="00444EA7">
        <w:rPr>
          <w:rFonts w:hint="cs"/>
          <w:rtl/>
        </w:rPr>
        <w:t>אתם</w:t>
      </w:r>
      <w:r w:rsidRPr="00444EA7">
        <w:rPr>
          <w:rtl/>
        </w:rPr>
        <w:t xml:space="preserve"> </w:t>
      </w:r>
      <w:r w:rsidRPr="00444EA7">
        <w:rPr>
          <w:rFonts w:hint="cs"/>
          <w:rtl/>
        </w:rPr>
        <w:t>נקראים</w:t>
      </w:r>
      <w:r w:rsidRPr="00444EA7">
        <w:rPr>
          <w:rtl/>
        </w:rPr>
        <w:t xml:space="preserve"> </w:t>
      </w:r>
      <w:r w:rsidRPr="00444EA7">
        <w:rPr>
          <w:rFonts w:hint="cs"/>
          <w:rtl/>
        </w:rPr>
        <w:t>בנים</w:t>
      </w:r>
      <w:r w:rsidRPr="00444EA7">
        <w:rPr>
          <w:rtl/>
        </w:rPr>
        <w:t xml:space="preserve">, </w:t>
      </w:r>
      <w:r w:rsidRPr="00444EA7">
        <w:rPr>
          <w:rFonts w:hint="cs"/>
          <w:rtl/>
        </w:rPr>
        <w:t>בשביל</w:t>
      </w:r>
      <w:r w:rsidRPr="00444EA7">
        <w:rPr>
          <w:rtl/>
        </w:rPr>
        <w:t xml:space="preserve"> </w:t>
      </w:r>
      <w:r w:rsidRPr="00444EA7">
        <w:rPr>
          <w:rFonts w:hint="cs"/>
          <w:rtl/>
        </w:rPr>
        <w:t>שאתם</w:t>
      </w:r>
      <w:r w:rsidRPr="00444EA7">
        <w:rPr>
          <w:rtl/>
        </w:rPr>
        <w:t xml:space="preserve"> </w:t>
      </w:r>
      <w:r w:rsidRPr="00444EA7">
        <w:rPr>
          <w:rFonts w:hint="cs"/>
          <w:rtl/>
        </w:rPr>
        <w:t>נמצאים</w:t>
      </w:r>
      <w:r w:rsidRPr="00444EA7">
        <w:rPr>
          <w:rtl/>
        </w:rPr>
        <w:t xml:space="preserve"> </w:t>
      </w:r>
      <w:r w:rsidRPr="00444EA7">
        <w:rPr>
          <w:rFonts w:hint="cs"/>
          <w:rtl/>
        </w:rPr>
        <w:t>מן</w:t>
      </w:r>
      <w:r w:rsidRPr="00444EA7">
        <w:rPr>
          <w:rtl/>
        </w:rPr>
        <w:t xml:space="preserve"> </w:t>
      </w:r>
      <w:r w:rsidRPr="00444EA7">
        <w:rPr>
          <w:rFonts w:hint="cs"/>
          <w:rtl/>
        </w:rPr>
        <w:t>אמיתת</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ודבר</w:t>
      </w:r>
      <w:r w:rsidRPr="00444EA7">
        <w:rPr>
          <w:rtl/>
        </w:rPr>
        <w:t xml:space="preserve"> </w:t>
      </w:r>
      <w:r w:rsidRPr="00444EA7">
        <w:rPr>
          <w:rFonts w:hint="cs"/>
          <w:rtl/>
        </w:rPr>
        <w:t>שיש</w:t>
      </w:r>
      <w:r w:rsidRPr="00444EA7">
        <w:rPr>
          <w:rtl/>
        </w:rPr>
        <w:t xml:space="preserve"> </w:t>
      </w:r>
      <w:r w:rsidRPr="00444EA7">
        <w:rPr>
          <w:rFonts w:hint="cs"/>
          <w:rtl/>
        </w:rPr>
        <w:t>לו</w:t>
      </w:r>
      <w:r w:rsidRPr="00444EA7">
        <w:rPr>
          <w:rtl/>
        </w:rPr>
        <w:t xml:space="preserve"> </w:t>
      </w:r>
      <w:r w:rsidRPr="00444EA7">
        <w:rPr>
          <w:rFonts w:hint="cs"/>
          <w:rtl/>
        </w:rPr>
        <w:t>מציאות</w:t>
      </w:r>
      <w:r w:rsidRPr="00444EA7">
        <w:rPr>
          <w:rtl/>
        </w:rPr>
        <w:t xml:space="preserve"> </w:t>
      </w:r>
      <w:r w:rsidRPr="00444EA7">
        <w:rPr>
          <w:rFonts w:hint="cs"/>
          <w:rtl/>
        </w:rPr>
        <w:t>גמור</w:t>
      </w:r>
      <w:r w:rsidRPr="00444EA7">
        <w:rPr>
          <w:rtl/>
        </w:rPr>
        <w:t xml:space="preserve"> </w:t>
      </w:r>
      <w:r w:rsidRPr="00444EA7">
        <w:rPr>
          <w:rFonts w:hint="cs"/>
          <w:rtl/>
        </w:rPr>
        <w:t>אמיתי</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שימצא</w:t>
      </w:r>
      <w:r w:rsidRPr="00444EA7">
        <w:rPr>
          <w:rtl/>
        </w:rPr>
        <w:t xml:space="preserve"> </w:t>
      </w:r>
      <w:r w:rsidRPr="00444EA7">
        <w:rPr>
          <w:rFonts w:hint="cs"/>
          <w:rtl/>
        </w:rPr>
        <w:t>בו</w:t>
      </w:r>
      <w:r w:rsidRPr="00444EA7">
        <w:rPr>
          <w:rtl/>
        </w:rPr>
        <w:t xml:space="preserve"> </w:t>
      </w:r>
      <w:r w:rsidRPr="00444EA7">
        <w:rPr>
          <w:rFonts w:hint="cs"/>
          <w:rtl/>
        </w:rPr>
        <w:t>השחתה</w:t>
      </w:r>
      <w:r w:rsidRPr="00444EA7">
        <w:rPr>
          <w:rtl/>
        </w:rPr>
        <w:t xml:space="preserve">, </w:t>
      </w:r>
      <w:r w:rsidRPr="00444EA7">
        <w:rPr>
          <w:rFonts w:hint="cs"/>
          <w:rtl/>
        </w:rPr>
        <w:t>שהוא</w:t>
      </w:r>
      <w:r w:rsidRPr="00444EA7">
        <w:rPr>
          <w:rtl/>
        </w:rPr>
        <w:t xml:space="preserve"> </w:t>
      </w:r>
      <w:r w:rsidRPr="00444EA7">
        <w:rPr>
          <w:rFonts w:hint="cs"/>
          <w:rtl/>
        </w:rPr>
        <w:t>הפך</w:t>
      </w:r>
      <w:r w:rsidRPr="00444EA7">
        <w:rPr>
          <w:rtl/>
        </w:rPr>
        <w:t xml:space="preserve"> </w:t>
      </w:r>
      <w:r w:rsidRPr="00444EA7">
        <w:rPr>
          <w:rFonts w:hint="cs"/>
          <w:rtl/>
        </w:rPr>
        <w:t>המציאות</w:t>
      </w:r>
      <w:r w:rsidRPr="00444EA7">
        <w:rPr>
          <w:rtl/>
        </w:rPr>
        <w:t xml:space="preserve">. </w:t>
      </w:r>
      <w:r w:rsidRPr="00444EA7">
        <w:rPr>
          <w:rFonts w:hint="cs"/>
          <w:rtl/>
        </w:rPr>
        <w:t>בפרט</w:t>
      </w:r>
      <w:r w:rsidRPr="00444EA7">
        <w:rPr>
          <w:rtl/>
        </w:rPr>
        <w:t xml:space="preserve"> </w:t>
      </w:r>
      <w:r w:rsidRPr="00444EA7">
        <w:rPr>
          <w:rFonts w:hint="cs"/>
          <w:rtl/>
        </w:rPr>
        <w:t>כאשר</w:t>
      </w:r>
      <w:r w:rsidRPr="00444EA7">
        <w:rPr>
          <w:rtl/>
        </w:rPr>
        <w:t xml:space="preserve"> </w:t>
      </w:r>
      <w:r w:rsidRPr="00444EA7">
        <w:rPr>
          <w:rFonts w:hint="cs"/>
          <w:rtl/>
        </w:rPr>
        <w:t>עשה</w:t>
      </w:r>
      <w:r w:rsidRPr="00444EA7">
        <w:rPr>
          <w:rtl/>
        </w:rPr>
        <w:t xml:space="preserve"> </w:t>
      </w:r>
      <w:r w:rsidRPr="00444EA7">
        <w:rPr>
          <w:rFonts w:hint="cs"/>
          <w:rtl/>
        </w:rPr>
        <w:t>בשביל</w:t>
      </w:r>
      <w:r w:rsidRPr="00444EA7">
        <w:rPr>
          <w:rtl/>
        </w:rPr>
        <w:t xml:space="preserve"> </w:t>
      </w:r>
      <w:r w:rsidRPr="00444EA7">
        <w:rPr>
          <w:rFonts w:hint="cs"/>
          <w:rtl/>
        </w:rPr>
        <w:t>מת</w:t>
      </w:r>
      <w:r w:rsidRPr="00444EA7">
        <w:rPr>
          <w:rtl/>
        </w:rPr>
        <w:t xml:space="preserve">, </w:t>
      </w:r>
      <w:r w:rsidRPr="00444EA7">
        <w:rPr>
          <w:rFonts w:hint="cs"/>
          <w:rtl/>
        </w:rPr>
        <w:t>וכאילו</w:t>
      </w:r>
      <w:r w:rsidRPr="00444EA7">
        <w:rPr>
          <w:rtl/>
        </w:rPr>
        <w:t xml:space="preserve"> </w:t>
      </w:r>
      <w:r w:rsidRPr="00444EA7">
        <w:rPr>
          <w:rFonts w:hint="cs"/>
          <w:rtl/>
        </w:rPr>
        <w:t>היה</w:t>
      </w:r>
      <w:r w:rsidRPr="00444EA7">
        <w:rPr>
          <w:rtl/>
        </w:rPr>
        <w:t xml:space="preserve"> </w:t>
      </w:r>
      <w:r w:rsidRPr="00444EA7">
        <w:rPr>
          <w:rFonts w:hint="cs"/>
          <w:rtl/>
        </w:rPr>
        <w:t>הפסד</w:t>
      </w:r>
      <w:r w:rsidRPr="00444EA7">
        <w:rPr>
          <w:rtl/>
        </w:rPr>
        <w:t xml:space="preserve"> </w:t>
      </w:r>
      <w:r w:rsidRPr="00444EA7">
        <w:rPr>
          <w:rFonts w:hint="cs"/>
          <w:rtl/>
        </w:rPr>
        <w:t>בישראל</w:t>
      </w:r>
      <w:r w:rsidRPr="00444EA7">
        <w:rPr>
          <w:rtl/>
        </w:rPr>
        <w:t xml:space="preserve">. </w:t>
      </w:r>
      <w:r w:rsidRPr="00444EA7">
        <w:rPr>
          <w:rFonts w:hint="cs"/>
          <w:rtl/>
        </w:rPr>
        <w:t>וישראל</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המציאות</w:t>
      </w:r>
      <w:r w:rsidRPr="00444EA7">
        <w:rPr>
          <w:rtl/>
        </w:rPr>
        <w:t xml:space="preserve"> </w:t>
      </w:r>
      <w:r w:rsidRPr="00444EA7">
        <w:rPr>
          <w:rFonts w:hint="cs"/>
          <w:rtl/>
        </w:rPr>
        <w:t>הגמור</w:t>
      </w:r>
      <w:r w:rsidRPr="00444EA7">
        <w:rPr>
          <w:rtl/>
        </w:rPr>
        <w:t xml:space="preserve">, </w:t>
      </w:r>
      <w:r w:rsidRPr="00444EA7">
        <w:rPr>
          <w:rFonts w:hint="cs"/>
          <w:rtl/>
        </w:rPr>
        <w:t>לכך</w:t>
      </w:r>
      <w:r w:rsidRPr="00444EA7">
        <w:rPr>
          <w:rtl/>
        </w:rPr>
        <w:t xml:space="preserve"> </w:t>
      </w:r>
      <w:r w:rsidRPr="00444EA7">
        <w:rPr>
          <w:rFonts w:hint="cs"/>
          <w:rtl/>
        </w:rPr>
        <w:t>לא</w:t>
      </w:r>
      <w:r w:rsidRPr="00444EA7">
        <w:rPr>
          <w:rtl/>
        </w:rPr>
        <w:t xml:space="preserve"> </w:t>
      </w:r>
      <w:r w:rsidRPr="00444EA7">
        <w:rPr>
          <w:rFonts w:hint="cs"/>
          <w:rtl/>
        </w:rPr>
        <w:t>תתגודדו</w:t>
      </w:r>
      <w:r w:rsidRPr="00444EA7">
        <w:rPr>
          <w:rtl/>
        </w:rPr>
        <w:t xml:space="preserve"> </w:t>
      </w:r>
      <w:r w:rsidRPr="00444EA7">
        <w:rPr>
          <w:rFonts w:hint="cs"/>
          <w:rtl/>
        </w:rPr>
        <w:t>על</w:t>
      </w:r>
      <w:r w:rsidRPr="00444EA7">
        <w:rPr>
          <w:rtl/>
        </w:rPr>
        <w:t xml:space="preserve"> </w:t>
      </w:r>
      <w:r w:rsidRPr="00444EA7">
        <w:rPr>
          <w:rFonts w:hint="cs"/>
          <w:rtl/>
        </w:rPr>
        <w:t>מת</w:t>
      </w:r>
      <w:r w:rsidRPr="00444EA7">
        <w:rPr>
          <w:rtl/>
        </w:rPr>
        <w:t xml:space="preserve">, </w:t>
      </w:r>
      <w:r w:rsidRPr="00444EA7">
        <w:rPr>
          <w:rFonts w:hint="cs"/>
          <w:rtl/>
        </w:rPr>
        <w:t>ולא</w:t>
      </w:r>
      <w:r w:rsidRPr="00444EA7">
        <w:rPr>
          <w:rtl/>
        </w:rPr>
        <w:t xml:space="preserve"> </w:t>
      </w:r>
      <w:r w:rsidRPr="00444EA7">
        <w:rPr>
          <w:rFonts w:hint="cs"/>
          <w:rtl/>
        </w:rPr>
        <w:t>תעשו</w:t>
      </w:r>
      <w:r w:rsidRPr="00444EA7">
        <w:rPr>
          <w:rtl/>
        </w:rPr>
        <w:t xml:space="preserve"> </w:t>
      </w:r>
      <w:r w:rsidRPr="00444EA7">
        <w:rPr>
          <w:rFonts w:hint="cs"/>
          <w:rtl/>
        </w:rPr>
        <w:t>בכם</w:t>
      </w:r>
      <w:r w:rsidRPr="00444EA7">
        <w:rPr>
          <w:rtl/>
        </w:rPr>
        <w:t xml:space="preserve"> </w:t>
      </w:r>
      <w:r w:rsidRPr="00444EA7">
        <w:rPr>
          <w:rFonts w:hint="cs"/>
          <w:rtl/>
        </w:rPr>
        <w:t>השחתה</w:t>
      </w:r>
      <w:r w:rsidRPr="00444EA7">
        <w:rPr>
          <w:rtl/>
        </w:rPr>
        <w:t xml:space="preserve">. </w:t>
      </w:r>
      <w:r w:rsidRPr="00444EA7">
        <w:rPr>
          <w:rFonts w:hint="cs"/>
          <w:rtl/>
        </w:rPr>
        <w:t>כי</w:t>
      </w:r>
      <w:r w:rsidRPr="00444EA7">
        <w:rPr>
          <w:rtl/>
        </w:rPr>
        <w:t xml:space="preserve"> </w:t>
      </w:r>
      <w:r w:rsidRPr="00444EA7">
        <w:rPr>
          <w:rFonts w:hint="cs"/>
          <w:rtl/>
        </w:rPr>
        <w:t>אם</w:t>
      </w:r>
      <w:r w:rsidRPr="00444EA7">
        <w:rPr>
          <w:rtl/>
        </w:rPr>
        <w:t xml:space="preserve"> </w:t>
      </w:r>
      <w:r w:rsidRPr="00444EA7">
        <w:rPr>
          <w:rFonts w:hint="cs"/>
          <w:rtl/>
        </w:rPr>
        <w:t>תעשו</w:t>
      </w:r>
      <w:r w:rsidRPr="00444EA7">
        <w:rPr>
          <w:rtl/>
        </w:rPr>
        <w:t xml:space="preserve"> </w:t>
      </w:r>
      <w:r w:rsidRPr="00444EA7">
        <w:rPr>
          <w:rFonts w:hint="cs"/>
          <w:rtl/>
        </w:rPr>
        <w:t>בכם</w:t>
      </w:r>
      <w:r w:rsidRPr="00444EA7">
        <w:rPr>
          <w:rtl/>
        </w:rPr>
        <w:t xml:space="preserve"> </w:t>
      </w:r>
      <w:r w:rsidRPr="00444EA7">
        <w:rPr>
          <w:rFonts w:hint="cs"/>
          <w:rtl/>
        </w:rPr>
        <w:t>השחתה</w:t>
      </w:r>
      <w:r w:rsidRPr="00444EA7">
        <w:rPr>
          <w:rtl/>
        </w:rPr>
        <w:t xml:space="preserve">, </w:t>
      </w:r>
      <w:r w:rsidRPr="00444EA7">
        <w:rPr>
          <w:rFonts w:hint="cs"/>
          <w:rtl/>
        </w:rPr>
        <w:t>הרי</w:t>
      </w:r>
      <w:r w:rsidRPr="00444EA7">
        <w:rPr>
          <w:rtl/>
        </w:rPr>
        <w:t xml:space="preserve"> </w:t>
      </w:r>
      <w:r w:rsidRPr="00444EA7">
        <w:rPr>
          <w:rFonts w:hint="cs"/>
          <w:rtl/>
        </w:rPr>
        <w:t>זה</w:t>
      </w:r>
      <w:r w:rsidRPr="00444EA7">
        <w:rPr>
          <w:rtl/>
        </w:rPr>
        <w:t xml:space="preserve"> </w:t>
      </w:r>
      <w:r w:rsidRPr="00444EA7">
        <w:rPr>
          <w:rFonts w:hint="cs"/>
          <w:rtl/>
        </w:rPr>
        <w:t>היה</w:t>
      </w:r>
      <w:r w:rsidRPr="00444EA7">
        <w:rPr>
          <w:rtl/>
        </w:rPr>
        <w:t xml:space="preserve"> </w:t>
      </w:r>
      <w:r w:rsidRPr="00444EA7">
        <w:rPr>
          <w:rFonts w:hint="cs"/>
          <w:rtl/>
        </w:rPr>
        <w:t>מורה</w:t>
      </w:r>
      <w:r w:rsidRPr="00444EA7">
        <w:rPr>
          <w:rtl/>
        </w:rPr>
        <w:t xml:space="preserve"> </w:t>
      </w:r>
      <w:r w:rsidRPr="00444EA7">
        <w:rPr>
          <w:rFonts w:hint="cs"/>
          <w:rtl/>
        </w:rPr>
        <w:t>שאין</w:t>
      </w:r>
      <w:r w:rsidRPr="00444EA7">
        <w:rPr>
          <w:rtl/>
        </w:rPr>
        <w:t xml:space="preserve"> </w:t>
      </w:r>
      <w:r w:rsidRPr="00444EA7">
        <w:rPr>
          <w:rFonts w:hint="cs"/>
          <w:rtl/>
        </w:rPr>
        <w:t>לישראל</w:t>
      </w:r>
      <w:r w:rsidRPr="00444EA7">
        <w:rPr>
          <w:rtl/>
        </w:rPr>
        <w:t xml:space="preserve"> </w:t>
      </w:r>
      <w:r w:rsidRPr="00444EA7">
        <w:rPr>
          <w:rFonts w:hint="cs"/>
          <w:rtl/>
        </w:rPr>
        <w:t>מציאות</w:t>
      </w:r>
      <w:r w:rsidRPr="00444EA7">
        <w:rPr>
          <w:rtl/>
        </w:rPr>
        <w:t xml:space="preserve"> </w:t>
      </w:r>
      <w:r w:rsidRPr="00444EA7">
        <w:rPr>
          <w:rFonts w:hint="cs"/>
          <w:rtl/>
        </w:rPr>
        <w:t>אמיתי</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שיהיה</w:t>
      </w:r>
      <w:r w:rsidRPr="00444EA7">
        <w:rPr>
          <w:rtl/>
        </w:rPr>
        <w:t xml:space="preserve"> </w:t>
      </w:r>
      <w:r w:rsidRPr="00444EA7">
        <w:rPr>
          <w:rFonts w:hint="cs"/>
          <w:rtl/>
        </w:rPr>
        <w:t>השחתה</w:t>
      </w:r>
      <w:r w:rsidRPr="00444EA7">
        <w:rPr>
          <w:rtl/>
        </w:rPr>
        <w:t xml:space="preserve"> </w:t>
      </w:r>
      <w:r w:rsidRPr="00444EA7">
        <w:rPr>
          <w:rFonts w:hint="cs"/>
          <w:rtl/>
        </w:rPr>
        <w:t>לדבר</w:t>
      </w:r>
      <w:r w:rsidRPr="00444EA7">
        <w:rPr>
          <w:rtl/>
        </w:rPr>
        <w:t xml:space="preserve"> </w:t>
      </w:r>
      <w:r w:rsidRPr="00444EA7">
        <w:rPr>
          <w:rFonts w:hint="cs"/>
          <w:rtl/>
        </w:rPr>
        <w:t>שיש</w:t>
      </w:r>
      <w:r w:rsidRPr="00444EA7">
        <w:rPr>
          <w:rtl/>
        </w:rPr>
        <w:t xml:space="preserve"> </w:t>
      </w:r>
      <w:r w:rsidRPr="00444EA7">
        <w:rPr>
          <w:rFonts w:hint="cs"/>
          <w:rtl/>
        </w:rPr>
        <w:t>לו</w:t>
      </w:r>
      <w:r w:rsidRPr="00444EA7">
        <w:rPr>
          <w:rtl/>
        </w:rPr>
        <w:t xml:space="preserve"> </w:t>
      </w:r>
      <w:r w:rsidRPr="00444EA7">
        <w:rPr>
          <w:rFonts w:hint="cs"/>
          <w:rtl/>
        </w:rPr>
        <w:t>מציאות</w:t>
      </w:r>
      <w:r w:rsidRPr="00444EA7">
        <w:rPr>
          <w:rtl/>
        </w:rPr>
        <w:t xml:space="preserve"> </w:t>
      </w:r>
      <w:r w:rsidRPr="00444EA7">
        <w:rPr>
          <w:rFonts w:hint="cs"/>
          <w:rtl/>
        </w:rPr>
        <w:t>אמיתי</w:t>
      </w:r>
      <w:r w:rsidRPr="00444EA7">
        <w:rPr>
          <w:rtl/>
        </w:rPr>
        <w:t xml:space="preserve">. </w:t>
      </w:r>
      <w:r w:rsidRPr="00444EA7">
        <w:rPr>
          <w:rFonts w:hint="cs"/>
          <w:rtl/>
        </w:rPr>
        <w:t>והדברים</w:t>
      </w:r>
      <w:r w:rsidRPr="00444EA7">
        <w:rPr>
          <w:rtl/>
        </w:rPr>
        <w:t xml:space="preserve"> </w:t>
      </w:r>
      <w:r w:rsidRPr="00444EA7">
        <w:rPr>
          <w:rFonts w:hint="cs"/>
          <w:rtl/>
        </w:rPr>
        <w:t>האלה</w:t>
      </w:r>
      <w:r w:rsidRPr="00444EA7">
        <w:rPr>
          <w:rtl/>
        </w:rPr>
        <w:t xml:space="preserve"> </w:t>
      </w:r>
      <w:r w:rsidRPr="00444EA7">
        <w:rPr>
          <w:rFonts w:hint="cs"/>
          <w:rtl/>
        </w:rPr>
        <w:t>ברורים</w:t>
      </w:r>
      <w:r w:rsidRPr="00444EA7">
        <w:rPr>
          <w:rtl/>
        </w:rPr>
        <w:t xml:space="preserve"> </w:t>
      </w:r>
      <w:r w:rsidRPr="00444EA7">
        <w:rPr>
          <w:rFonts w:hint="cs"/>
          <w:rtl/>
        </w:rPr>
        <w:t>מאד</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אמנם</w:t>
      </w:r>
      <w:r w:rsidRPr="00444EA7">
        <w:rPr>
          <w:rtl/>
        </w:rPr>
        <w:t xml:space="preserve"> </w:t>
      </w:r>
      <w:r w:rsidRPr="00444EA7">
        <w:rPr>
          <w:rFonts w:hint="cs"/>
          <w:rtl/>
        </w:rPr>
        <w:t>כל</w:t>
      </w:r>
      <w:r w:rsidRPr="00444EA7">
        <w:rPr>
          <w:rtl/>
        </w:rPr>
        <w:t xml:space="preserve"> </w:t>
      </w:r>
      <w:r w:rsidRPr="00444EA7">
        <w:rPr>
          <w:rFonts w:hint="cs"/>
          <w:rtl/>
        </w:rPr>
        <w:t>מחלוקת</w:t>
      </w:r>
      <w:r w:rsidRPr="00444EA7">
        <w:rPr>
          <w:rtl/>
        </w:rPr>
        <w:t xml:space="preserve"> </w:t>
      </w:r>
      <w:r w:rsidRPr="00444EA7">
        <w:rPr>
          <w:rFonts w:hint="cs"/>
          <w:rtl/>
        </w:rPr>
        <w:t>של</w:t>
      </w:r>
      <w:r w:rsidRPr="00444EA7">
        <w:rPr>
          <w:rtl/>
        </w:rPr>
        <w:t xml:space="preserve"> </w:t>
      </w:r>
      <w:r w:rsidRPr="00444EA7">
        <w:rPr>
          <w:rFonts w:hint="cs"/>
          <w:rtl/>
        </w:rPr>
        <w:t>אלו</w:t>
      </w:r>
      <w:r w:rsidRPr="00444EA7">
        <w:rPr>
          <w:rtl/>
        </w:rPr>
        <w:t xml:space="preserve"> </w:t>
      </w:r>
      <w:r w:rsidRPr="00444EA7">
        <w:rPr>
          <w:rFonts w:hint="cs"/>
          <w:rtl/>
        </w:rPr>
        <w:t>החכמים</w:t>
      </w:r>
      <w:r w:rsidRPr="00444EA7">
        <w:rPr>
          <w:rtl/>
        </w:rPr>
        <w:t xml:space="preserve"> </w:t>
      </w:r>
      <w:r w:rsidRPr="00444EA7">
        <w:rPr>
          <w:rFonts w:hint="cs"/>
          <w:rtl/>
        </w:rPr>
        <w:t>אם</w:t>
      </w:r>
      <w:r w:rsidRPr="00444EA7">
        <w:rPr>
          <w:rtl/>
        </w:rPr>
        <w:t xml:space="preserve"> </w:t>
      </w:r>
      <w:r w:rsidRPr="00444EA7">
        <w:rPr>
          <w:rFonts w:hint="cs"/>
          <w:rtl/>
        </w:rPr>
        <w:t>נקראו</w:t>
      </w:r>
      <w:r w:rsidRPr="00444EA7">
        <w:rPr>
          <w:rtl/>
        </w:rPr>
        <w:t xml:space="preserve"> </w:t>
      </w:r>
      <w:r w:rsidRPr="00444EA7">
        <w:rPr>
          <w:rFonts w:hint="cs"/>
          <w:rtl/>
        </w:rPr>
        <w:t>החטאים</w:t>
      </w:r>
      <w:r w:rsidRPr="00444EA7">
        <w:rPr>
          <w:rtl/>
        </w:rPr>
        <w:t xml:space="preserve"> </w:t>
      </w:r>
      <w:r w:rsidRPr="00444EA7">
        <w:rPr>
          <w:rFonts w:hint="cs"/>
          <w:rtl/>
        </w:rPr>
        <w:t>עצמם</w:t>
      </w:r>
      <w:r w:rsidRPr="00444EA7">
        <w:rPr>
          <w:rtl/>
        </w:rPr>
        <w:t xml:space="preserve"> </w:t>
      </w:r>
      <w:r w:rsidRPr="00444EA7">
        <w:rPr>
          <w:rFonts w:hint="cs"/>
          <w:rtl/>
        </w:rPr>
        <w:t>בנים</w:t>
      </w:r>
      <w:r w:rsidRPr="00444EA7">
        <w:rPr>
          <w:rtl/>
        </w:rPr>
        <w:t xml:space="preserve">, </w:t>
      </w:r>
      <w:r w:rsidRPr="00444EA7">
        <w:rPr>
          <w:rFonts w:hint="cs"/>
          <w:rtl/>
        </w:rPr>
        <w:t>אבל</w:t>
      </w:r>
      <w:r w:rsidRPr="00444EA7">
        <w:rPr>
          <w:rtl/>
        </w:rPr>
        <w:t xml:space="preserve"> </w:t>
      </w:r>
      <w:r w:rsidRPr="00444EA7">
        <w:rPr>
          <w:rFonts w:hint="cs"/>
          <w:rtl/>
        </w:rPr>
        <w:t>בודאי</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w:t>
      </w:r>
      <w:r w:rsidRPr="00444EA7">
        <w:rPr>
          <w:rFonts w:hint="cs"/>
          <w:rtl/>
        </w:rPr>
        <w:t>בכלל</w:t>
      </w:r>
      <w:r w:rsidRPr="00444EA7">
        <w:rPr>
          <w:rtl/>
        </w:rPr>
        <w:t xml:space="preserve"> </w:t>
      </w:r>
      <w:r w:rsidRPr="00444EA7">
        <w:rPr>
          <w:rFonts w:hint="cs"/>
          <w:rtl/>
        </w:rPr>
        <w:t>שם</w:t>
      </w:r>
      <w:r w:rsidRPr="00444EA7">
        <w:rPr>
          <w:rtl/>
        </w:rPr>
        <w:t xml:space="preserve"> </w:t>
      </w:r>
      <w:r w:rsidRPr="00444EA7">
        <w:rPr>
          <w:rFonts w:hint="cs"/>
          <w:rtl/>
        </w:rPr>
        <w:t>בנים</w:t>
      </w:r>
      <w:r w:rsidRPr="00444EA7">
        <w:rPr>
          <w:rtl/>
        </w:rPr>
        <w:t xml:space="preserve">, </w:t>
      </w:r>
      <w:r w:rsidRPr="00444EA7">
        <w:rPr>
          <w:rFonts w:hint="cs"/>
          <w:rtl/>
        </w:rPr>
        <w:t>כי</w:t>
      </w:r>
      <w:r w:rsidRPr="00444EA7">
        <w:rPr>
          <w:rtl/>
        </w:rPr>
        <w:t xml:space="preserve"> </w:t>
      </w:r>
      <w:r w:rsidRPr="00444EA7">
        <w:rPr>
          <w:rFonts w:hint="cs"/>
          <w:rtl/>
        </w:rPr>
        <w:t>כבר</w:t>
      </w:r>
      <w:r w:rsidRPr="00444EA7">
        <w:rPr>
          <w:rtl/>
        </w:rPr>
        <w:t xml:space="preserve"> </w:t>
      </w:r>
      <w:r w:rsidRPr="00444EA7">
        <w:rPr>
          <w:rFonts w:hint="cs"/>
          <w:rtl/>
        </w:rPr>
        <w:t>אמרנו</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החטא</w:t>
      </w:r>
      <w:r w:rsidRPr="00444EA7">
        <w:rPr>
          <w:rtl/>
        </w:rPr>
        <w:t xml:space="preserve"> </w:t>
      </w:r>
      <w:r w:rsidRPr="00444EA7">
        <w:rPr>
          <w:rFonts w:hint="cs"/>
          <w:rtl/>
        </w:rPr>
        <w:t>הוא</w:t>
      </w:r>
      <w:r w:rsidRPr="00444EA7">
        <w:rPr>
          <w:rtl/>
        </w:rPr>
        <w:t xml:space="preserve"> </w:t>
      </w:r>
      <w:r w:rsidRPr="00444EA7">
        <w:rPr>
          <w:rFonts w:hint="cs"/>
          <w:rtl/>
        </w:rPr>
        <w:t>לפרטיים</w:t>
      </w:r>
      <w:r w:rsidRPr="00444EA7">
        <w:rPr>
          <w:rtl/>
        </w:rPr>
        <w:t xml:space="preserve"> </w:t>
      </w:r>
      <w:r w:rsidRPr="00444EA7">
        <w:rPr>
          <w:rFonts w:hint="cs"/>
          <w:rtl/>
        </w:rPr>
        <w:t>בלבד</w:t>
      </w:r>
      <w:r w:rsidRPr="00444EA7">
        <w:rPr>
          <w:rtl/>
        </w:rPr>
        <w:t xml:space="preserve">, </w:t>
      </w:r>
      <w:r w:rsidRPr="00444EA7">
        <w:rPr>
          <w:rFonts w:hint="cs"/>
          <w:rtl/>
        </w:rPr>
        <w:t>הם</w:t>
      </w:r>
      <w:r w:rsidRPr="00444EA7">
        <w:rPr>
          <w:rtl/>
        </w:rPr>
        <w:t xml:space="preserve"> </w:t>
      </w:r>
      <w:r w:rsidRPr="00444EA7">
        <w:rPr>
          <w:rFonts w:hint="cs"/>
          <w:rtl/>
        </w:rPr>
        <w:t>החוטאים</w:t>
      </w:r>
      <w:r w:rsidRPr="00444EA7">
        <w:rPr>
          <w:rtl/>
        </w:rPr>
        <w:t xml:space="preserve">, </w:t>
      </w:r>
      <w:r w:rsidRPr="00444EA7">
        <w:rPr>
          <w:rFonts w:hint="cs"/>
          <w:rtl/>
        </w:rPr>
        <w:t>אבל</w:t>
      </w:r>
      <w:r w:rsidRPr="00444EA7">
        <w:rPr>
          <w:rtl/>
        </w:rPr>
        <w:t xml:space="preserve"> </w:t>
      </w:r>
      <w:r w:rsidRPr="00444EA7">
        <w:rPr>
          <w:rFonts w:hint="cs"/>
          <w:rtl/>
        </w:rPr>
        <w:t>שיסור</w:t>
      </w:r>
      <w:r w:rsidRPr="00444EA7">
        <w:rPr>
          <w:rtl/>
        </w:rPr>
        <w:t xml:space="preserve"> </w:t>
      </w:r>
      <w:r w:rsidRPr="00444EA7">
        <w:rPr>
          <w:rFonts w:hint="cs"/>
          <w:rtl/>
        </w:rPr>
        <w:t>בשביל</w:t>
      </w:r>
      <w:r w:rsidRPr="00444EA7">
        <w:rPr>
          <w:rtl/>
        </w:rPr>
        <w:t xml:space="preserve"> </w:t>
      </w:r>
      <w:r w:rsidRPr="00444EA7">
        <w:rPr>
          <w:rFonts w:hint="cs"/>
          <w:rtl/>
        </w:rPr>
        <w:t>הפרט</w:t>
      </w:r>
      <w:r w:rsidRPr="00444EA7">
        <w:rPr>
          <w:rtl/>
        </w:rPr>
        <w:t xml:space="preserve"> </w:t>
      </w:r>
      <w:r w:rsidRPr="00444EA7">
        <w:rPr>
          <w:rFonts w:hint="cs"/>
          <w:rtl/>
        </w:rPr>
        <w:t>שם</w:t>
      </w:r>
      <w:r w:rsidRPr="00444EA7">
        <w:rPr>
          <w:rtl/>
        </w:rPr>
        <w:t xml:space="preserve"> </w:t>
      </w:r>
      <w:r w:rsidRPr="00444EA7">
        <w:rPr>
          <w:rFonts w:hint="cs"/>
          <w:rtl/>
        </w:rPr>
        <w:t>בנים</w:t>
      </w:r>
      <w:r w:rsidRPr="00444EA7">
        <w:rPr>
          <w:rtl/>
        </w:rPr>
        <w:t xml:space="preserve"> </w:t>
      </w:r>
      <w:r w:rsidRPr="00444EA7">
        <w:rPr>
          <w:rFonts w:hint="cs"/>
          <w:rtl/>
        </w:rPr>
        <w:t>מן</w:t>
      </w:r>
      <w:r w:rsidRPr="00444EA7">
        <w:rPr>
          <w:rtl/>
        </w:rPr>
        <w:t xml:space="preserve"> </w:t>
      </w:r>
      <w:r w:rsidRPr="00444EA7">
        <w:rPr>
          <w:rFonts w:hint="cs"/>
          <w:rtl/>
        </w:rPr>
        <w:t>כלל</w:t>
      </w:r>
      <w:r w:rsidRPr="00444EA7">
        <w:rPr>
          <w:rtl/>
        </w:rPr>
        <w:t xml:space="preserve"> </w:t>
      </w:r>
      <w:r w:rsidRPr="00444EA7">
        <w:rPr>
          <w:rFonts w:hint="cs"/>
          <w:rtl/>
        </w:rPr>
        <w:t>ישראל</w:t>
      </w:r>
      <w:r w:rsidRPr="00444EA7">
        <w:rPr>
          <w:rtl/>
        </w:rPr>
        <w:t xml:space="preserve"> -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כאשר</w:t>
      </w:r>
      <w:r w:rsidRPr="00444EA7">
        <w:rPr>
          <w:rtl/>
        </w:rPr>
        <w:t xml:space="preserve"> </w:t>
      </w:r>
      <w:r w:rsidRPr="00444EA7">
        <w:rPr>
          <w:rFonts w:hint="cs"/>
          <w:rtl/>
        </w:rPr>
        <w:t>תבין</w:t>
      </w:r>
      <w:r w:rsidRPr="00444EA7">
        <w:rPr>
          <w:rtl/>
        </w:rPr>
        <w:t xml:space="preserve"> </w:t>
      </w:r>
      <w:r w:rsidRPr="00444EA7">
        <w:rPr>
          <w:rFonts w:hint="cs"/>
          <w:rtl/>
        </w:rPr>
        <w:t>כי</w:t>
      </w:r>
      <w:r w:rsidRPr="00444EA7">
        <w:rPr>
          <w:rtl/>
        </w:rPr>
        <w:t xml:space="preserve"> </w:t>
      </w:r>
      <w:r w:rsidRPr="00444EA7">
        <w:rPr>
          <w:rFonts w:hint="cs"/>
          <w:rtl/>
        </w:rPr>
        <w:t>השם</w:t>
      </w:r>
      <w:r w:rsidRPr="00444EA7">
        <w:rPr>
          <w:rtl/>
        </w:rPr>
        <w:t xml:space="preserve"> </w:t>
      </w:r>
      <w:r w:rsidRPr="00444EA7">
        <w:rPr>
          <w:rFonts w:hint="cs"/>
          <w:rtl/>
        </w:rPr>
        <w:t>הזה</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עלה</w:t>
      </w:r>
      <w:r w:rsidRPr="00444EA7">
        <w:rPr>
          <w:rtl/>
        </w:rPr>
        <w:t xml:space="preserve"> </w:t>
      </w:r>
      <w:r w:rsidRPr="00444EA7">
        <w:rPr>
          <w:rFonts w:hint="cs"/>
          <w:rtl/>
        </w:rPr>
        <w:t>לישראל</w:t>
      </w:r>
      <w:r w:rsidRPr="00444EA7">
        <w:rPr>
          <w:rtl/>
        </w:rPr>
        <w:t xml:space="preserve">, </w:t>
      </w:r>
      <w:r w:rsidRPr="00444EA7">
        <w:rPr>
          <w:rFonts w:hint="cs"/>
          <w:rtl/>
        </w:rPr>
        <w:t>כמו</w:t>
      </w:r>
      <w:r w:rsidRPr="00444EA7">
        <w:rPr>
          <w:rtl/>
        </w:rPr>
        <w:t xml:space="preserve"> </w:t>
      </w:r>
      <w:r w:rsidRPr="00444EA7">
        <w:rPr>
          <w:rFonts w:hint="cs"/>
          <w:rtl/>
        </w:rPr>
        <w:t>שאמרנו</w:t>
      </w:r>
      <w:r w:rsidRPr="00444EA7">
        <w:rPr>
          <w:rtl/>
        </w:rPr>
        <w:t xml:space="preserve"> </w:t>
      </w:r>
      <w:r w:rsidRPr="00444EA7">
        <w:rPr>
          <w:rFonts w:hint="cs"/>
          <w:rtl/>
        </w:rPr>
        <w:t>למעלה</w:t>
      </w:r>
      <w:r w:rsidRPr="00444EA7">
        <w:rPr>
          <w:rtl/>
        </w:rPr>
        <w:t xml:space="preserve">, </w:t>
      </w:r>
      <w:r w:rsidRPr="00444EA7">
        <w:rPr>
          <w:rFonts w:hint="cs"/>
          <w:rtl/>
        </w:rPr>
        <w:t>ומצד</w:t>
      </w:r>
      <w:r w:rsidRPr="00444EA7">
        <w:rPr>
          <w:rtl/>
        </w:rPr>
        <w:t xml:space="preserve"> </w:t>
      </w:r>
      <w:r w:rsidRPr="00444EA7">
        <w:rPr>
          <w:rFonts w:hint="cs"/>
          <w:rtl/>
        </w:rPr>
        <w:t>העלה</w:t>
      </w:r>
      <w:r w:rsidRPr="00444EA7">
        <w:rPr>
          <w:rtl/>
        </w:rPr>
        <w:t xml:space="preserve"> </w:t>
      </w:r>
      <w:r w:rsidRPr="00444EA7">
        <w:rPr>
          <w:rFonts w:hint="cs"/>
          <w:rtl/>
        </w:rPr>
        <w:t>אין</w:t>
      </w:r>
      <w:r w:rsidRPr="00444EA7">
        <w:rPr>
          <w:rtl/>
        </w:rPr>
        <w:t xml:space="preserve"> </w:t>
      </w:r>
      <w:r w:rsidRPr="00444EA7">
        <w:rPr>
          <w:rFonts w:hint="cs"/>
          <w:rtl/>
        </w:rPr>
        <w:t>הסרה</w:t>
      </w:r>
      <w:r w:rsidRPr="00444EA7">
        <w:rPr>
          <w:rtl/>
        </w:rPr>
        <w:t xml:space="preserve"> </w:t>
      </w:r>
      <w:r w:rsidRPr="00444EA7">
        <w:rPr>
          <w:rFonts w:hint="cs"/>
          <w:rtl/>
        </w:rPr>
        <w:t>לזה</w:t>
      </w:r>
      <w:r w:rsidRPr="00444EA7">
        <w:rPr>
          <w:rtl/>
        </w:rPr>
        <w:t xml:space="preserve"> </w:t>
      </w:r>
      <w:r w:rsidRPr="00444EA7">
        <w:rPr>
          <w:rFonts w:hint="cs"/>
          <w:rtl/>
        </w:rPr>
        <w:t>כלל</w:t>
      </w:r>
      <w:r w:rsidRPr="00444EA7">
        <w:rPr>
          <w:rtl/>
        </w:rPr>
        <w:t xml:space="preserve">, </w:t>
      </w:r>
      <w:r w:rsidRPr="00444EA7">
        <w:rPr>
          <w:rFonts w:hint="cs"/>
          <w:rtl/>
        </w:rPr>
        <w:t>רק</w:t>
      </w:r>
      <w:r w:rsidRPr="00444EA7">
        <w:rPr>
          <w:rtl/>
        </w:rPr>
        <w:t xml:space="preserve"> </w:t>
      </w:r>
      <w:r w:rsidRPr="00444EA7">
        <w:rPr>
          <w:rFonts w:hint="cs"/>
          <w:rtl/>
        </w:rPr>
        <w:t>מה</w:t>
      </w:r>
      <w:r w:rsidRPr="00444EA7">
        <w:rPr>
          <w:rtl/>
        </w:rPr>
        <w:t xml:space="preserve"> </w:t>
      </w:r>
      <w:r w:rsidRPr="00444EA7">
        <w:rPr>
          <w:rFonts w:hint="cs"/>
          <w:rtl/>
        </w:rPr>
        <w:t>שהוא</w:t>
      </w:r>
      <w:r w:rsidRPr="00444EA7">
        <w:rPr>
          <w:rtl/>
        </w:rPr>
        <w:t xml:space="preserve"> </w:t>
      </w:r>
      <w:r w:rsidRPr="00444EA7">
        <w:rPr>
          <w:rFonts w:hint="cs"/>
          <w:rtl/>
        </w:rPr>
        <w:t>מצד</w:t>
      </w:r>
      <w:r w:rsidRPr="00444EA7">
        <w:rPr>
          <w:rtl/>
        </w:rPr>
        <w:t xml:space="preserve"> </w:t>
      </w:r>
      <w:r w:rsidRPr="00444EA7">
        <w:rPr>
          <w:rFonts w:hint="cs"/>
          <w:rtl/>
        </w:rPr>
        <w:t>העלול</w:t>
      </w:r>
      <w:r w:rsidRPr="00444EA7">
        <w:rPr>
          <w:rtl/>
        </w:rPr>
        <w:t xml:space="preserve"> </w:t>
      </w:r>
      <w:r w:rsidRPr="00444EA7">
        <w:rPr>
          <w:rFonts w:hint="cs"/>
          <w:rtl/>
        </w:rPr>
        <w:t>עצמו</w:t>
      </w:r>
      <w:r w:rsidRPr="00444EA7">
        <w:rPr>
          <w:rtl/>
        </w:rPr>
        <w:t xml:space="preserve">. </w:t>
      </w:r>
    </w:p>
    <w:p w:rsidR="00657196" w:rsidRPr="00444EA7" w:rsidRDefault="00657196" w:rsidP="00FB3502">
      <w:pPr>
        <w:rPr>
          <w:rtl/>
        </w:rPr>
      </w:pPr>
    </w:p>
    <w:p w:rsidR="00657196" w:rsidRPr="00444EA7" w:rsidRDefault="00657196" w:rsidP="00FB3502">
      <w:pPr>
        <w:pStyle w:val="a4"/>
        <w:rPr>
          <w:rtl/>
        </w:rPr>
      </w:pPr>
      <w:r w:rsidRPr="00444EA7">
        <w:rPr>
          <w:rFonts w:hint="cs"/>
          <w:rtl/>
        </w:rPr>
        <w:t>ובמסכת</w:t>
      </w:r>
      <w:r w:rsidRPr="00444EA7">
        <w:rPr>
          <w:rtl/>
        </w:rPr>
        <w:t xml:space="preserve"> </w:t>
      </w:r>
      <w:r w:rsidRPr="00444EA7">
        <w:rPr>
          <w:rFonts w:hint="cs"/>
          <w:rtl/>
        </w:rPr>
        <w:t>פסחים</w:t>
      </w:r>
      <w:r w:rsidRPr="00444EA7">
        <w:rPr>
          <w:rtl/>
        </w:rPr>
        <w:t xml:space="preserve"> </w:t>
      </w:r>
      <w:r w:rsidRPr="00444EA7">
        <w:rPr>
          <w:rFonts w:hint="cs"/>
          <w:rtl/>
        </w:rPr>
        <w:t>בפרק</w:t>
      </w:r>
      <w:r w:rsidRPr="00444EA7">
        <w:rPr>
          <w:rtl/>
        </w:rPr>
        <w:t xml:space="preserve"> </w:t>
      </w:r>
      <w:r w:rsidRPr="00444EA7">
        <w:rPr>
          <w:rFonts w:hint="cs"/>
          <w:rtl/>
        </w:rPr>
        <w:t>האשה</w:t>
      </w:r>
      <w:r w:rsidRPr="00444EA7">
        <w:rPr>
          <w:rtl/>
        </w:rPr>
        <w:t xml:space="preserve"> (</w:t>
      </w:r>
      <w:r w:rsidRPr="00444EA7">
        <w:rPr>
          <w:rFonts w:hint="cs"/>
          <w:rtl/>
        </w:rPr>
        <w:t>פז</w:t>
      </w:r>
      <w:r w:rsidRPr="00444EA7">
        <w:rPr>
          <w:rtl/>
        </w:rPr>
        <w:t xml:space="preserve"> </w:t>
      </w:r>
      <w:r w:rsidRPr="00444EA7">
        <w:rPr>
          <w:rFonts w:hint="cs"/>
          <w:rtl/>
        </w:rPr>
        <w:t>א</w:t>
      </w:r>
      <w:r w:rsidRPr="00444EA7">
        <w:rPr>
          <w:rtl/>
        </w:rPr>
        <w:t xml:space="preserve">) </w:t>
      </w:r>
      <w:r w:rsidRPr="00444EA7">
        <w:rPr>
          <w:rFonts w:hint="cs"/>
          <w:rtl/>
        </w:rPr>
        <w:t>אמר</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להושע</w:t>
      </w:r>
      <w:r w:rsidRPr="00444EA7">
        <w:rPr>
          <w:rtl/>
        </w:rPr>
        <w:t xml:space="preserve">, </w:t>
      </w:r>
      <w:r w:rsidRPr="00444EA7">
        <w:rPr>
          <w:rFonts w:hint="cs"/>
          <w:rtl/>
        </w:rPr>
        <w:t>חטאו</w:t>
      </w:r>
      <w:r w:rsidRPr="00444EA7">
        <w:rPr>
          <w:rtl/>
        </w:rPr>
        <w:t xml:space="preserve"> </w:t>
      </w:r>
      <w:r w:rsidRPr="00444EA7">
        <w:rPr>
          <w:rFonts w:hint="cs"/>
          <w:rtl/>
        </w:rPr>
        <w:t>ישראל</w:t>
      </w:r>
      <w:r w:rsidRPr="00444EA7">
        <w:rPr>
          <w:rtl/>
        </w:rPr>
        <w:t xml:space="preserve">. </w:t>
      </w:r>
      <w:r w:rsidRPr="00444EA7">
        <w:rPr>
          <w:rFonts w:hint="cs"/>
          <w:rtl/>
        </w:rPr>
        <w:t>היה</w:t>
      </w:r>
      <w:r w:rsidRPr="00444EA7">
        <w:rPr>
          <w:rtl/>
        </w:rPr>
        <w:t xml:space="preserve"> </w:t>
      </w:r>
      <w:r w:rsidRPr="00444EA7">
        <w:rPr>
          <w:rFonts w:hint="cs"/>
          <w:rtl/>
        </w:rPr>
        <w:t>לו</w:t>
      </w:r>
      <w:r w:rsidRPr="00444EA7">
        <w:rPr>
          <w:rtl/>
        </w:rPr>
        <w:t xml:space="preserve"> </w:t>
      </w:r>
      <w:r w:rsidRPr="00444EA7">
        <w:rPr>
          <w:rFonts w:hint="cs"/>
          <w:rtl/>
        </w:rPr>
        <w:t>לומר</w:t>
      </w:r>
      <w:r w:rsidRPr="00444EA7">
        <w:rPr>
          <w:rtl/>
        </w:rPr>
        <w:t xml:space="preserve">, </w:t>
      </w:r>
      <w:r w:rsidRPr="00444EA7">
        <w:rPr>
          <w:rFonts w:hint="cs"/>
          <w:rtl/>
        </w:rPr>
        <w:t>בניך</w:t>
      </w:r>
      <w:r w:rsidRPr="00444EA7">
        <w:rPr>
          <w:rtl/>
        </w:rPr>
        <w:t xml:space="preserve"> </w:t>
      </w:r>
      <w:r w:rsidRPr="00444EA7">
        <w:rPr>
          <w:rFonts w:hint="cs"/>
          <w:rtl/>
        </w:rPr>
        <w:t>בני</w:t>
      </w:r>
      <w:r w:rsidRPr="00444EA7">
        <w:rPr>
          <w:rtl/>
        </w:rPr>
        <w:t xml:space="preserve"> </w:t>
      </w:r>
      <w:r w:rsidRPr="00444EA7">
        <w:rPr>
          <w:rFonts w:hint="cs"/>
          <w:rtl/>
        </w:rPr>
        <w:t>בחוניך</w:t>
      </w:r>
      <w:r w:rsidRPr="00444EA7">
        <w:rPr>
          <w:rtl/>
        </w:rPr>
        <w:t xml:space="preserve">, </w:t>
      </w:r>
      <w:r w:rsidRPr="00444EA7">
        <w:rPr>
          <w:rFonts w:hint="cs"/>
          <w:rtl/>
        </w:rPr>
        <w:t>בני</w:t>
      </w:r>
      <w:r w:rsidRPr="00444EA7">
        <w:rPr>
          <w:rtl/>
        </w:rPr>
        <w:t xml:space="preserve"> </w:t>
      </w:r>
      <w:r w:rsidRPr="00444EA7">
        <w:rPr>
          <w:rFonts w:hint="cs"/>
          <w:rtl/>
        </w:rPr>
        <w:t>אברהם</w:t>
      </w:r>
      <w:r w:rsidRPr="00444EA7">
        <w:rPr>
          <w:rtl/>
        </w:rPr>
        <w:t xml:space="preserve"> </w:t>
      </w:r>
      <w:r w:rsidRPr="00444EA7">
        <w:rPr>
          <w:rFonts w:hint="cs"/>
          <w:rtl/>
        </w:rPr>
        <w:t>יצחק</w:t>
      </w:r>
      <w:r w:rsidRPr="00444EA7">
        <w:rPr>
          <w:rtl/>
        </w:rPr>
        <w:t xml:space="preserve"> </w:t>
      </w:r>
      <w:r w:rsidRPr="00444EA7">
        <w:rPr>
          <w:rFonts w:hint="cs"/>
          <w:rtl/>
        </w:rPr>
        <w:t>ויעקב</w:t>
      </w:r>
      <w:r w:rsidRPr="00444EA7">
        <w:rPr>
          <w:rtl/>
        </w:rPr>
        <w:t xml:space="preserve">, </w:t>
      </w:r>
      <w:r w:rsidRPr="00444EA7">
        <w:rPr>
          <w:rFonts w:hint="cs"/>
          <w:rtl/>
        </w:rPr>
        <w:t>גלגל</w:t>
      </w:r>
      <w:r w:rsidRPr="00444EA7">
        <w:rPr>
          <w:rtl/>
        </w:rPr>
        <w:t xml:space="preserve"> </w:t>
      </w:r>
      <w:r w:rsidRPr="00444EA7">
        <w:rPr>
          <w:rFonts w:hint="cs"/>
          <w:rtl/>
        </w:rPr>
        <w:t>עליהם</w:t>
      </w:r>
      <w:r w:rsidRPr="00444EA7">
        <w:rPr>
          <w:rtl/>
        </w:rPr>
        <w:t xml:space="preserve"> </w:t>
      </w:r>
      <w:r w:rsidRPr="00444EA7">
        <w:rPr>
          <w:rFonts w:hint="cs"/>
          <w:rtl/>
        </w:rPr>
        <w:t>רחמים</w:t>
      </w:r>
      <w:r w:rsidRPr="00444EA7">
        <w:rPr>
          <w:rtl/>
        </w:rPr>
        <w:t xml:space="preserve">. </w:t>
      </w:r>
      <w:r w:rsidRPr="00444EA7">
        <w:rPr>
          <w:rFonts w:hint="cs"/>
          <w:rtl/>
        </w:rPr>
        <w:t>לא</w:t>
      </w:r>
      <w:r w:rsidRPr="00444EA7">
        <w:rPr>
          <w:rtl/>
        </w:rPr>
        <w:t xml:space="preserve"> </w:t>
      </w:r>
      <w:r w:rsidRPr="00444EA7">
        <w:rPr>
          <w:rFonts w:hint="cs"/>
          <w:rtl/>
        </w:rPr>
        <w:t>די</w:t>
      </w:r>
      <w:r w:rsidRPr="00444EA7">
        <w:rPr>
          <w:rtl/>
        </w:rPr>
        <w:t xml:space="preserve"> </w:t>
      </w:r>
      <w:r w:rsidRPr="00444EA7">
        <w:rPr>
          <w:rFonts w:hint="cs"/>
          <w:rtl/>
        </w:rPr>
        <w:t>שלא</w:t>
      </w:r>
      <w:r w:rsidRPr="00444EA7">
        <w:rPr>
          <w:rtl/>
        </w:rPr>
        <w:t xml:space="preserve"> </w:t>
      </w:r>
      <w:r w:rsidRPr="00444EA7">
        <w:rPr>
          <w:rFonts w:hint="cs"/>
          <w:rtl/>
        </w:rPr>
        <w:t>אמר</w:t>
      </w:r>
      <w:r w:rsidRPr="00444EA7">
        <w:rPr>
          <w:rtl/>
        </w:rPr>
        <w:t xml:space="preserve"> </w:t>
      </w:r>
      <w:r w:rsidRPr="00444EA7">
        <w:rPr>
          <w:rFonts w:hint="cs"/>
          <w:rtl/>
        </w:rPr>
        <w:t>כך</w:t>
      </w:r>
      <w:r w:rsidRPr="00444EA7">
        <w:rPr>
          <w:rtl/>
        </w:rPr>
        <w:t xml:space="preserve">, </w:t>
      </w:r>
      <w:r w:rsidRPr="00444EA7">
        <w:rPr>
          <w:rFonts w:hint="cs"/>
          <w:rtl/>
        </w:rPr>
        <w:t>אלא</w:t>
      </w:r>
      <w:r w:rsidRPr="00444EA7">
        <w:rPr>
          <w:rtl/>
        </w:rPr>
        <w:t xml:space="preserve"> </w:t>
      </w:r>
      <w:r w:rsidRPr="00444EA7">
        <w:rPr>
          <w:rFonts w:hint="cs"/>
          <w:rtl/>
        </w:rPr>
        <w:t>אמר</w:t>
      </w:r>
      <w:r w:rsidRPr="00444EA7">
        <w:rPr>
          <w:rtl/>
        </w:rPr>
        <w:t xml:space="preserve">, </w:t>
      </w:r>
      <w:r w:rsidRPr="00444EA7">
        <w:rPr>
          <w:rFonts w:hint="cs"/>
          <w:rtl/>
        </w:rPr>
        <w:t>ר</w:t>
      </w:r>
      <w:r>
        <w:rPr>
          <w:rFonts w:hint="cs"/>
          <w:rtl/>
        </w:rPr>
        <w:t>י</w:t>
      </w:r>
      <w:r w:rsidRPr="00444EA7">
        <w:rPr>
          <w:rFonts w:hint="cs"/>
          <w:rtl/>
        </w:rPr>
        <w:t>בונו</w:t>
      </w:r>
      <w:r w:rsidRPr="00444EA7">
        <w:rPr>
          <w:rtl/>
        </w:rPr>
        <w:t xml:space="preserve"> </w:t>
      </w:r>
      <w:r w:rsidRPr="00444EA7">
        <w:rPr>
          <w:rFonts w:hint="cs"/>
          <w:rtl/>
        </w:rPr>
        <w:t>של</w:t>
      </w:r>
      <w:r w:rsidRPr="00444EA7">
        <w:rPr>
          <w:rtl/>
        </w:rPr>
        <w:t xml:space="preserve"> </w:t>
      </w:r>
      <w:r w:rsidRPr="00444EA7">
        <w:rPr>
          <w:rFonts w:hint="cs"/>
          <w:rtl/>
        </w:rPr>
        <w:t>עולם</w:t>
      </w:r>
      <w:r w:rsidRPr="00444EA7">
        <w:rPr>
          <w:rtl/>
        </w:rPr>
        <w:t xml:space="preserve">, </w:t>
      </w:r>
      <w:r w:rsidRPr="00444EA7">
        <w:rPr>
          <w:rFonts w:hint="cs"/>
          <w:rtl/>
        </w:rPr>
        <w:t>כל</w:t>
      </w:r>
      <w:r w:rsidRPr="00444EA7">
        <w:rPr>
          <w:rtl/>
        </w:rPr>
        <w:t xml:space="preserve"> </w:t>
      </w:r>
      <w:r w:rsidRPr="00444EA7">
        <w:rPr>
          <w:rFonts w:hint="cs"/>
          <w:rtl/>
        </w:rPr>
        <w:t>העולם</w:t>
      </w:r>
      <w:r w:rsidRPr="00444EA7">
        <w:rPr>
          <w:rtl/>
        </w:rPr>
        <w:t xml:space="preserve"> </w:t>
      </w:r>
      <w:r w:rsidRPr="00444EA7">
        <w:rPr>
          <w:rFonts w:hint="cs"/>
          <w:rtl/>
        </w:rPr>
        <w:t>שלך</w:t>
      </w:r>
      <w:r w:rsidRPr="00444EA7">
        <w:rPr>
          <w:rtl/>
        </w:rPr>
        <w:t xml:space="preserve">, </w:t>
      </w:r>
      <w:r w:rsidRPr="00444EA7">
        <w:rPr>
          <w:rFonts w:hint="cs"/>
          <w:rtl/>
        </w:rPr>
        <w:t>העבירם</w:t>
      </w:r>
      <w:r w:rsidRPr="00444EA7">
        <w:rPr>
          <w:rtl/>
        </w:rPr>
        <w:t xml:space="preserve"> </w:t>
      </w:r>
      <w:r w:rsidRPr="00444EA7">
        <w:rPr>
          <w:rFonts w:hint="cs"/>
          <w:rtl/>
        </w:rPr>
        <w:t>באומה</w:t>
      </w:r>
      <w:r w:rsidRPr="00444EA7">
        <w:rPr>
          <w:rtl/>
        </w:rPr>
        <w:t xml:space="preserve"> </w:t>
      </w:r>
      <w:r w:rsidRPr="00444EA7">
        <w:rPr>
          <w:rFonts w:hint="cs"/>
          <w:rtl/>
        </w:rPr>
        <w:t>אחרת</w:t>
      </w:r>
      <w:r w:rsidRPr="00444EA7">
        <w:rPr>
          <w:rtl/>
        </w:rPr>
        <w:t xml:space="preserve"> </w:t>
      </w:r>
      <w:r w:rsidRPr="00444EA7">
        <w:rPr>
          <w:rFonts w:hint="cs"/>
          <w:rtl/>
        </w:rPr>
        <w:t>כו</w:t>
      </w:r>
      <w:r w:rsidR="00A95221">
        <w:rPr>
          <w:rFonts w:hint="cs"/>
          <w:rtl/>
        </w:rPr>
        <w:t>'</w:t>
      </w:r>
      <w:r w:rsidRPr="00444EA7">
        <w:rPr>
          <w:rtl/>
        </w:rPr>
        <w:t xml:space="preserve">. </w:t>
      </w:r>
      <w:r w:rsidRPr="00444EA7">
        <w:rPr>
          <w:rFonts w:hint="cs"/>
          <w:rtl/>
        </w:rPr>
        <w:t>עד</w:t>
      </w:r>
      <w:r w:rsidRPr="00444EA7">
        <w:rPr>
          <w:rtl/>
        </w:rPr>
        <w:t xml:space="preserve"> </w:t>
      </w:r>
      <w:r w:rsidRPr="00444EA7">
        <w:rPr>
          <w:rFonts w:hint="cs"/>
          <w:rtl/>
        </w:rPr>
        <w:t>ויאמר</w:t>
      </w:r>
      <w:r>
        <w:rPr>
          <w:rtl/>
        </w:rPr>
        <w:t xml:space="preserve"> ה' </w:t>
      </w:r>
      <w:r w:rsidRPr="00444EA7">
        <w:rPr>
          <w:rFonts w:hint="cs"/>
          <w:rtl/>
        </w:rPr>
        <w:t>אל</w:t>
      </w:r>
      <w:r w:rsidRPr="00444EA7">
        <w:rPr>
          <w:rtl/>
        </w:rPr>
        <w:t xml:space="preserve"> </w:t>
      </w:r>
      <w:r w:rsidRPr="00444EA7">
        <w:rPr>
          <w:rFonts w:hint="cs"/>
          <w:rtl/>
        </w:rPr>
        <w:t>הושע</w:t>
      </w:r>
      <w:r w:rsidRPr="00444EA7">
        <w:rPr>
          <w:rtl/>
        </w:rPr>
        <w:t xml:space="preserve"> </w:t>
      </w:r>
      <w:r w:rsidRPr="00444EA7">
        <w:rPr>
          <w:rFonts w:hint="cs"/>
          <w:rtl/>
        </w:rPr>
        <w:t>קח</w:t>
      </w:r>
      <w:r w:rsidRPr="00444EA7">
        <w:rPr>
          <w:rtl/>
        </w:rPr>
        <w:t xml:space="preserve"> </w:t>
      </w:r>
      <w:r w:rsidRPr="00444EA7">
        <w:rPr>
          <w:rFonts w:hint="cs"/>
          <w:rtl/>
        </w:rPr>
        <w:t>לך</w:t>
      </w:r>
      <w:r w:rsidRPr="00444EA7">
        <w:rPr>
          <w:rtl/>
        </w:rPr>
        <w:t xml:space="preserve"> </w:t>
      </w:r>
      <w:r w:rsidRPr="00444EA7">
        <w:rPr>
          <w:rFonts w:hint="cs"/>
          <w:rtl/>
        </w:rPr>
        <w:t>אשת</w:t>
      </w:r>
      <w:r w:rsidRPr="00444EA7">
        <w:rPr>
          <w:rtl/>
        </w:rPr>
        <w:t xml:space="preserve"> </w:t>
      </w:r>
      <w:r w:rsidRPr="00444EA7">
        <w:rPr>
          <w:rFonts w:hint="cs"/>
          <w:rtl/>
        </w:rPr>
        <w:t>זנונים</w:t>
      </w:r>
      <w:r w:rsidRPr="00444EA7">
        <w:rPr>
          <w:rtl/>
        </w:rPr>
        <w:t xml:space="preserve"> </w:t>
      </w:r>
      <w:r w:rsidRPr="00444EA7">
        <w:rPr>
          <w:rFonts w:hint="cs"/>
          <w:rtl/>
        </w:rPr>
        <w:t>וילדי</w:t>
      </w:r>
      <w:r w:rsidRPr="00444EA7">
        <w:rPr>
          <w:rtl/>
        </w:rPr>
        <w:t xml:space="preserve"> </w:t>
      </w:r>
      <w:r w:rsidRPr="00444EA7">
        <w:rPr>
          <w:rFonts w:hint="cs"/>
          <w:rtl/>
        </w:rPr>
        <w:t>זנונים</w:t>
      </w:r>
      <w:r w:rsidRPr="00444EA7">
        <w:rPr>
          <w:rtl/>
        </w:rPr>
        <w:t xml:space="preserve"> </w:t>
      </w:r>
      <w:r>
        <w:rPr>
          <w:rFonts w:hint="cs"/>
          <w:rtl/>
        </w:rPr>
        <w:t>וכו</w:t>
      </w:r>
      <w:r>
        <w:rPr>
          <w:rtl/>
        </w:rPr>
        <w:t>'</w:t>
      </w:r>
      <w:r w:rsidRPr="00444EA7">
        <w:rPr>
          <w:rtl/>
        </w:rPr>
        <w:t xml:space="preserve"> (</w:t>
      </w:r>
      <w:r w:rsidRPr="00444EA7">
        <w:rPr>
          <w:rFonts w:hint="cs"/>
          <w:rtl/>
        </w:rPr>
        <w:t>הושע</w:t>
      </w:r>
      <w:r w:rsidRPr="00444EA7">
        <w:rPr>
          <w:rtl/>
        </w:rPr>
        <w:t xml:space="preserve"> </w:t>
      </w:r>
      <w:r w:rsidRPr="00444EA7">
        <w:rPr>
          <w:rFonts w:hint="cs"/>
          <w:rtl/>
        </w:rPr>
        <w:t>א</w:t>
      </w:r>
      <w:r w:rsidRPr="00444EA7">
        <w:rPr>
          <w:rtl/>
        </w:rPr>
        <w:t xml:space="preserve">, </w:t>
      </w:r>
      <w:r w:rsidRPr="00444EA7">
        <w:rPr>
          <w:rFonts w:hint="cs"/>
          <w:rtl/>
        </w:rPr>
        <w:t>ב</w:t>
      </w:r>
      <w:r w:rsidRPr="00444EA7">
        <w:rPr>
          <w:rtl/>
        </w:rPr>
        <w:t xml:space="preserve">), </w:t>
      </w:r>
      <w:r w:rsidRPr="00444EA7">
        <w:rPr>
          <w:rFonts w:hint="cs"/>
          <w:rtl/>
        </w:rPr>
        <w:t>עד</w:t>
      </w:r>
      <w:r w:rsidRPr="00444EA7">
        <w:rPr>
          <w:rtl/>
        </w:rPr>
        <w:t xml:space="preserve"> </w:t>
      </w:r>
      <w:r w:rsidRPr="00444EA7">
        <w:rPr>
          <w:rFonts w:hint="cs"/>
          <w:rtl/>
        </w:rPr>
        <w:t>אחד</w:t>
      </w:r>
      <w:r w:rsidRPr="00444EA7">
        <w:rPr>
          <w:rtl/>
        </w:rPr>
        <w:t xml:space="preserve"> </w:t>
      </w:r>
      <w:r w:rsidRPr="00444EA7">
        <w:rPr>
          <w:rFonts w:hint="cs"/>
          <w:rtl/>
        </w:rPr>
        <w:t>מד</w:t>
      </w:r>
      <w:r w:rsidRPr="00444EA7">
        <w:rPr>
          <w:rtl/>
        </w:rPr>
        <w:t xml:space="preserve"> </w:t>
      </w:r>
      <w:r w:rsidRPr="00444EA7">
        <w:rPr>
          <w:rFonts w:hint="cs"/>
          <w:rtl/>
        </w:rPr>
        <w:t>קני</w:t>
      </w:r>
      <w:r>
        <w:rPr>
          <w:rFonts w:hint="cs"/>
          <w:rtl/>
        </w:rPr>
        <w:t>י</w:t>
      </w:r>
      <w:r w:rsidRPr="00444EA7">
        <w:rPr>
          <w:rFonts w:hint="cs"/>
          <w:rtl/>
        </w:rPr>
        <w:t>נים</w:t>
      </w:r>
      <w:r w:rsidRPr="00444EA7">
        <w:rPr>
          <w:rtl/>
        </w:rPr>
        <w:t xml:space="preserve"> </w:t>
      </w:r>
      <w:r w:rsidRPr="00444EA7">
        <w:rPr>
          <w:rFonts w:hint="cs"/>
          <w:rtl/>
        </w:rPr>
        <w:t>שקניתי</w:t>
      </w:r>
      <w:r w:rsidRPr="00444EA7">
        <w:rPr>
          <w:rtl/>
        </w:rPr>
        <w:t xml:space="preserve"> </w:t>
      </w:r>
      <w:r w:rsidRPr="00444EA7">
        <w:rPr>
          <w:rFonts w:hint="cs"/>
          <w:rtl/>
        </w:rPr>
        <w:t>בעולמי</w:t>
      </w:r>
      <w:r w:rsidRPr="00444EA7">
        <w:rPr>
          <w:rtl/>
        </w:rPr>
        <w:t xml:space="preserve">; </w:t>
      </w:r>
      <w:r w:rsidRPr="00444EA7">
        <w:rPr>
          <w:rFonts w:hint="cs"/>
          <w:rtl/>
        </w:rPr>
        <w:t>תורה</w:t>
      </w:r>
      <w:r w:rsidRPr="00444EA7">
        <w:rPr>
          <w:rtl/>
        </w:rPr>
        <w:t xml:space="preserve"> </w:t>
      </w:r>
      <w:r>
        <w:rPr>
          <w:rFonts w:hint="cs"/>
          <w:rtl/>
        </w:rPr>
        <w:t>קניין</w:t>
      </w:r>
      <w:r w:rsidRPr="00444EA7">
        <w:rPr>
          <w:rtl/>
        </w:rPr>
        <w:t xml:space="preserve"> </w:t>
      </w:r>
      <w:r w:rsidRPr="00444EA7">
        <w:rPr>
          <w:rFonts w:hint="cs"/>
          <w:rtl/>
        </w:rPr>
        <w:t>אחד</w:t>
      </w:r>
      <w:r w:rsidRPr="00444EA7">
        <w:rPr>
          <w:rtl/>
        </w:rPr>
        <w:t xml:space="preserve">, </w:t>
      </w:r>
      <w:r w:rsidRPr="00444EA7">
        <w:rPr>
          <w:rFonts w:hint="cs"/>
          <w:rtl/>
        </w:rPr>
        <w:t>דכתיב</w:t>
      </w:r>
      <w:r w:rsidRPr="00444EA7">
        <w:rPr>
          <w:rtl/>
        </w:rPr>
        <w:t xml:space="preserve"> (</w:t>
      </w:r>
      <w:r w:rsidRPr="00444EA7">
        <w:rPr>
          <w:rFonts w:hint="cs"/>
          <w:rtl/>
        </w:rPr>
        <w:t>משלי</w:t>
      </w:r>
      <w:r w:rsidRPr="00444EA7">
        <w:rPr>
          <w:rtl/>
        </w:rPr>
        <w:t xml:space="preserve"> </w:t>
      </w:r>
      <w:r w:rsidRPr="00444EA7">
        <w:rPr>
          <w:rFonts w:hint="cs"/>
          <w:rtl/>
        </w:rPr>
        <w:t>ח</w:t>
      </w:r>
      <w:r w:rsidRPr="00444EA7">
        <w:rPr>
          <w:rtl/>
        </w:rPr>
        <w:t xml:space="preserve">, </w:t>
      </w:r>
      <w:r w:rsidRPr="00444EA7">
        <w:rPr>
          <w:rFonts w:hint="cs"/>
          <w:rtl/>
        </w:rPr>
        <w:t>כב</w:t>
      </w:r>
      <w:r w:rsidRPr="00444EA7">
        <w:rPr>
          <w:rtl/>
        </w:rPr>
        <w:t>)</w:t>
      </w:r>
      <w:r>
        <w:rPr>
          <w:rtl/>
        </w:rPr>
        <w:t xml:space="preserve"> ה' </w:t>
      </w:r>
      <w:r w:rsidRPr="00444EA7">
        <w:rPr>
          <w:rFonts w:hint="cs"/>
          <w:rtl/>
        </w:rPr>
        <w:t>קנני</w:t>
      </w:r>
      <w:r w:rsidRPr="00444EA7">
        <w:rPr>
          <w:rtl/>
        </w:rPr>
        <w:t xml:space="preserve"> </w:t>
      </w:r>
      <w:r w:rsidRPr="00444EA7">
        <w:rPr>
          <w:rFonts w:hint="cs"/>
          <w:rtl/>
        </w:rPr>
        <w:t>ראשית</w:t>
      </w:r>
      <w:r w:rsidRPr="00444EA7">
        <w:rPr>
          <w:rtl/>
        </w:rPr>
        <w:t xml:space="preserve"> </w:t>
      </w:r>
      <w:r w:rsidRPr="00444EA7">
        <w:rPr>
          <w:rFonts w:hint="cs"/>
          <w:rtl/>
        </w:rPr>
        <w:t>דרכו</w:t>
      </w:r>
      <w:r w:rsidRPr="00444EA7">
        <w:rPr>
          <w:rtl/>
        </w:rPr>
        <w:t xml:space="preserve">. </w:t>
      </w:r>
      <w:r w:rsidRPr="00444EA7">
        <w:rPr>
          <w:rFonts w:hint="cs"/>
          <w:rtl/>
        </w:rPr>
        <w:t>שמים</w:t>
      </w:r>
      <w:r w:rsidRPr="00444EA7">
        <w:rPr>
          <w:rtl/>
        </w:rPr>
        <w:t xml:space="preserve"> </w:t>
      </w:r>
      <w:r w:rsidRPr="00444EA7">
        <w:rPr>
          <w:rFonts w:hint="cs"/>
          <w:rtl/>
        </w:rPr>
        <w:t>וארץ</w:t>
      </w:r>
      <w:r w:rsidRPr="00444EA7">
        <w:rPr>
          <w:rtl/>
        </w:rPr>
        <w:t xml:space="preserve"> </w:t>
      </w:r>
      <w:r>
        <w:rPr>
          <w:rFonts w:hint="cs"/>
          <w:rtl/>
        </w:rPr>
        <w:t>קניין</w:t>
      </w:r>
      <w:r w:rsidRPr="00444EA7">
        <w:rPr>
          <w:rtl/>
        </w:rPr>
        <w:t xml:space="preserve"> </w:t>
      </w:r>
      <w:r w:rsidRPr="00444EA7">
        <w:rPr>
          <w:rFonts w:hint="cs"/>
          <w:rtl/>
        </w:rPr>
        <w:t>אחד</w:t>
      </w:r>
      <w:r w:rsidRPr="00444EA7">
        <w:rPr>
          <w:rtl/>
        </w:rPr>
        <w:t xml:space="preserve">, </w:t>
      </w:r>
      <w:r w:rsidRPr="00444EA7">
        <w:rPr>
          <w:rFonts w:hint="cs"/>
          <w:rtl/>
        </w:rPr>
        <w:t>דכתיב</w:t>
      </w:r>
      <w:r w:rsidRPr="00444EA7">
        <w:rPr>
          <w:rtl/>
        </w:rPr>
        <w:t xml:space="preserve"> (</w:t>
      </w:r>
      <w:r w:rsidRPr="00444EA7">
        <w:rPr>
          <w:rFonts w:hint="cs"/>
          <w:rtl/>
        </w:rPr>
        <w:t>בראשית</w:t>
      </w:r>
      <w:r w:rsidRPr="00444EA7">
        <w:rPr>
          <w:rtl/>
        </w:rPr>
        <w:t xml:space="preserve"> </w:t>
      </w:r>
      <w:r w:rsidRPr="00444EA7">
        <w:rPr>
          <w:rFonts w:hint="cs"/>
          <w:rtl/>
        </w:rPr>
        <w:t>יד</w:t>
      </w:r>
      <w:r w:rsidRPr="00444EA7">
        <w:rPr>
          <w:rtl/>
        </w:rPr>
        <w:t xml:space="preserve">, </w:t>
      </w:r>
      <w:r w:rsidRPr="00444EA7">
        <w:rPr>
          <w:rFonts w:hint="cs"/>
          <w:rtl/>
        </w:rPr>
        <w:t>יט</w:t>
      </w:r>
      <w:r w:rsidRPr="00444EA7">
        <w:rPr>
          <w:rtl/>
        </w:rPr>
        <w:t xml:space="preserve">) </w:t>
      </w:r>
      <w:r w:rsidRPr="00444EA7">
        <w:rPr>
          <w:rFonts w:hint="cs"/>
          <w:rtl/>
        </w:rPr>
        <w:t>קונה</w:t>
      </w:r>
      <w:r w:rsidRPr="00444EA7">
        <w:rPr>
          <w:rtl/>
        </w:rPr>
        <w:t xml:space="preserve"> </w:t>
      </w:r>
      <w:r w:rsidRPr="00444EA7">
        <w:rPr>
          <w:rFonts w:hint="cs"/>
          <w:rtl/>
        </w:rPr>
        <w:t>שמים</w:t>
      </w:r>
      <w:r w:rsidRPr="00444EA7">
        <w:rPr>
          <w:rtl/>
        </w:rPr>
        <w:t xml:space="preserve"> </w:t>
      </w:r>
      <w:r w:rsidRPr="00444EA7">
        <w:rPr>
          <w:rFonts w:hint="cs"/>
          <w:rtl/>
        </w:rPr>
        <w:t>וארץ</w:t>
      </w:r>
      <w:r w:rsidRPr="00444EA7">
        <w:rPr>
          <w:rtl/>
        </w:rPr>
        <w:t xml:space="preserve">. </w:t>
      </w:r>
      <w:r w:rsidRPr="00444EA7">
        <w:rPr>
          <w:rFonts w:hint="cs"/>
          <w:rtl/>
        </w:rPr>
        <w:t>ישראל</w:t>
      </w:r>
      <w:r w:rsidRPr="00444EA7">
        <w:rPr>
          <w:rtl/>
        </w:rPr>
        <w:t xml:space="preserve"> </w:t>
      </w:r>
      <w:r>
        <w:rPr>
          <w:rFonts w:hint="cs"/>
          <w:rtl/>
        </w:rPr>
        <w:t>קניין</w:t>
      </w:r>
      <w:r w:rsidRPr="00444EA7">
        <w:rPr>
          <w:rtl/>
        </w:rPr>
        <w:t xml:space="preserve"> </w:t>
      </w:r>
      <w:r w:rsidRPr="00444EA7">
        <w:rPr>
          <w:rFonts w:hint="cs"/>
          <w:rtl/>
        </w:rPr>
        <w:t>אחד</w:t>
      </w:r>
      <w:r w:rsidRPr="00444EA7">
        <w:rPr>
          <w:rtl/>
        </w:rPr>
        <w:t xml:space="preserve">, </w:t>
      </w:r>
      <w:r w:rsidRPr="00444EA7">
        <w:rPr>
          <w:rFonts w:hint="cs"/>
          <w:rtl/>
        </w:rPr>
        <w:t>דכתיב</w:t>
      </w:r>
      <w:r w:rsidRPr="00444EA7">
        <w:rPr>
          <w:rtl/>
        </w:rPr>
        <w:t xml:space="preserve"> (</w:t>
      </w:r>
      <w:r w:rsidRPr="00444EA7">
        <w:rPr>
          <w:rFonts w:hint="cs"/>
          <w:rtl/>
        </w:rPr>
        <w:t>שמות</w:t>
      </w:r>
      <w:r w:rsidRPr="00444EA7">
        <w:rPr>
          <w:rtl/>
        </w:rPr>
        <w:t xml:space="preserve"> </w:t>
      </w:r>
      <w:r w:rsidRPr="00444EA7">
        <w:rPr>
          <w:rFonts w:hint="cs"/>
          <w:rtl/>
        </w:rPr>
        <w:t>טו</w:t>
      </w:r>
      <w:r w:rsidRPr="00444EA7">
        <w:rPr>
          <w:rtl/>
        </w:rPr>
        <w:t xml:space="preserve">, </w:t>
      </w:r>
      <w:r w:rsidRPr="00444EA7">
        <w:rPr>
          <w:rFonts w:hint="cs"/>
          <w:rtl/>
        </w:rPr>
        <w:t>טז</w:t>
      </w:r>
      <w:r w:rsidRPr="00444EA7">
        <w:rPr>
          <w:rtl/>
        </w:rPr>
        <w:t xml:space="preserve">) </w:t>
      </w:r>
      <w:r w:rsidRPr="00444EA7">
        <w:rPr>
          <w:rFonts w:hint="cs"/>
          <w:rtl/>
        </w:rPr>
        <w:t>עם</w:t>
      </w:r>
      <w:r w:rsidRPr="00444EA7">
        <w:rPr>
          <w:rtl/>
        </w:rPr>
        <w:t xml:space="preserve"> </w:t>
      </w:r>
      <w:r w:rsidRPr="00444EA7">
        <w:rPr>
          <w:rFonts w:hint="cs"/>
          <w:rtl/>
        </w:rPr>
        <w:t>זו</w:t>
      </w:r>
      <w:r w:rsidRPr="00444EA7">
        <w:rPr>
          <w:rtl/>
        </w:rPr>
        <w:t xml:space="preserve"> </w:t>
      </w:r>
      <w:r w:rsidRPr="00444EA7">
        <w:rPr>
          <w:rFonts w:hint="cs"/>
          <w:rtl/>
        </w:rPr>
        <w:t>קנית</w:t>
      </w:r>
      <w:r w:rsidRPr="00444EA7">
        <w:rPr>
          <w:rtl/>
        </w:rPr>
        <w:t xml:space="preserve"> </w:t>
      </w:r>
      <w:r>
        <w:rPr>
          <w:rFonts w:hint="cs"/>
          <w:rtl/>
        </w:rPr>
        <w:t>וכו</w:t>
      </w:r>
      <w:r>
        <w:rPr>
          <w:rtl/>
        </w:rPr>
        <w:t>'</w:t>
      </w:r>
      <w:r w:rsidRPr="00444EA7">
        <w:rPr>
          <w:rtl/>
        </w:rPr>
        <w:t xml:space="preserve">. </w:t>
      </w:r>
      <w:r w:rsidRPr="00444EA7">
        <w:rPr>
          <w:rFonts w:hint="cs"/>
          <w:rtl/>
        </w:rPr>
        <w:t>בית</w:t>
      </w:r>
      <w:r w:rsidRPr="00444EA7">
        <w:rPr>
          <w:rtl/>
        </w:rPr>
        <w:t xml:space="preserve"> </w:t>
      </w:r>
      <w:r w:rsidRPr="00444EA7">
        <w:rPr>
          <w:rFonts w:hint="cs"/>
          <w:rtl/>
        </w:rPr>
        <w:t>המקדש</w:t>
      </w:r>
      <w:r w:rsidRPr="00444EA7">
        <w:rPr>
          <w:rtl/>
        </w:rPr>
        <w:t xml:space="preserve"> </w:t>
      </w:r>
      <w:r>
        <w:rPr>
          <w:rFonts w:hint="cs"/>
          <w:rtl/>
        </w:rPr>
        <w:t>קניין</w:t>
      </w:r>
      <w:r w:rsidRPr="00444EA7">
        <w:rPr>
          <w:rtl/>
        </w:rPr>
        <w:t xml:space="preserve"> </w:t>
      </w:r>
      <w:r w:rsidRPr="00444EA7">
        <w:rPr>
          <w:rFonts w:hint="cs"/>
          <w:rtl/>
        </w:rPr>
        <w:t>אחד</w:t>
      </w:r>
      <w:r w:rsidRPr="00444EA7">
        <w:rPr>
          <w:rtl/>
        </w:rPr>
        <w:t xml:space="preserve">, </w:t>
      </w:r>
      <w:r w:rsidRPr="00444EA7">
        <w:rPr>
          <w:rFonts w:hint="cs"/>
          <w:rtl/>
        </w:rPr>
        <w:t>דכתיב</w:t>
      </w:r>
      <w:r w:rsidRPr="00444EA7">
        <w:rPr>
          <w:rtl/>
        </w:rPr>
        <w:t xml:space="preserve"> </w:t>
      </w:r>
      <w:r>
        <w:rPr>
          <w:rtl/>
        </w:rPr>
        <w:t>(</w:t>
      </w:r>
      <w:r w:rsidRPr="00444EA7">
        <w:rPr>
          <w:rFonts w:hint="cs"/>
          <w:rtl/>
        </w:rPr>
        <w:t>תהלים</w:t>
      </w:r>
      <w:r w:rsidRPr="00444EA7">
        <w:rPr>
          <w:rtl/>
        </w:rPr>
        <w:t xml:space="preserve"> </w:t>
      </w:r>
      <w:r w:rsidRPr="00444EA7">
        <w:rPr>
          <w:rFonts w:hint="cs"/>
          <w:rtl/>
        </w:rPr>
        <w:t>עח</w:t>
      </w:r>
      <w:r w:rsidRPr="00444EA7">
        <w:rPr>
          <w:rtl/>
        </w:rPr>
        <w:t xml:space="preserve">, </w:t>
      </w:r>
      <w:r w:rsidRPr="00444EA7">
        <w:rPr>
          <w:rFonts w:hint="cs"/>
          <w:rtl/>
        </w:rPr>
        <w:t>נד</w:t>
      </w:r>
      <w:r w:rsidRPr="00444EA7">
        <w:rPr>
          <w:rtl/>
        </w:rPr>
        <w:t xml:space="preserve">) </w:t>
      </w:r>
      <w:r w:rsidRPr="00444EA7">
        <w:rPr>
          <w:rFonts w:hint="cs"/>
          <w:rtl/>
        </w:rPr>
        <w:t>הר</w:t>
      </w:r>
      <w:r w:rsidRPr="00444EA7">
        <w:rPr>
          <w:rtl/>
        </w:rPr>
        <w:t xml:space="preserve"> </w:t>
      </w:r>
      <w:r w:rsidRPr="00444EA7">
        <w:rPr>
          <w:rFonts w:hint="cs"/>
          <w:rtl/>
        </w:rPr>
        <w:t>זה</w:t>
      </w:r>
      <w:r w:rsidRPr="00444EA7">
        <w:rPr>
          <w:rtl/>
        </w:rPr>
        <w:t xml:space="preserve"> </w:t>
      </w:r>
      <w:r w:rsidRPr="00444EA7">
        <w:rPr>
          <w:rFonts w:hint="cs"/>
          <w:rtl/>
        </w:rPr>
        <w:t>קנתה</w:t>
      </w:r>
      <w:r w:rsidRPr="00444EA7">
        <w:rPr>
          <w:rtl/>
        </w:rPr>
        <w:t xml:space="preserve"> </w:t>
      </w:r>
      <w:r w:rsidRPr="00444EA7">
        <w:rPr>
          <w:rFonts w:hint="cs"/>
          <w:rtl/>
        </w:rPr>
        <w:t>ימינך</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rPr>
          <w:rtl/>
        </w:rPr>
      </w:pPr>
      <w:r w:rsidRPr="00444EA7">
        <w:rPr>
          <w:rFonts w:hint="cs"/>
          <w:rtl/>
        </w:rPr>
        <w:t>ביאור</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הושע</w:t>
      </w:r>
      <w:r w:rsidRPr="00444EA7">
        <w:rPr>
          <w:rtl/>
        </w:rPr>
        <w:t xml:space="preserve">, </w:t>
      </w:r>
      <w:r w:rsidRPr="00444EA7">
        <w:rPr>
          <w:rFonts w:hint="cs"/>
          <w:rtl/>
        </w:rPr>
        <w:t>כאשר</w:t>
      </w:r>
      <w:r w:rsidRPr="00444EA7">
        <w:rPr>
          <w:rtl/>
        </w:rPr>
        <w:t xml:space="preserve"> </w:t>
      </w:r>
      <w:r w:rsidRPr="00444EA7">
        <w:rPr>
          <w:rFonts w:hint="cs"/>
          <w:rtl/>
        </w:rPr>
        <w:t>חטאו</w:t>
      </w:r>
      <w:r w:rsidRPr="00444EA7">
        <w:rPr>
          <w:rtl/>
        </w:rPr>
        <w:t xml:space="preserve"> </w:t>
      </w:r>
      <w:r w:rsidRPr="00444EA7">
        <w:rPr>
          <w:rFonts w:hint="cs"/>
          <w:rtl/>
        </w:rPr>
        <w:t>ישראל</w:t>
      </w:r>
      <w:r w:rsidRPr="00444EA7">
        <w:rPr>
          <w:rtl/>
        </w:rPr>
        <w:t xml:space="preserve">, </w:t>
      </w:r>
      <w:r w:rsidRPr="00444EA7">
        <w:rPr>
          <w:rFonts w:hint="cs"/>
          <w:rtl/>
        </w:rPr>
        <w:t>אף</w:t>
      </w:r>
      <w:r w:rsidRPr="00444EA7">
        <w:rPr>
          <w:rtl/>
        </w:rPr>
        <w:t xml:space="preserve"> </w:t>
      </w:r>
      <w:r w:rsidRPr="00444EA7">
        <w:rPr>
          <w:rFonts w:hint="cs"/>
          <w:rtl/>
        </w:rPr>
        <w:t>על</w:t>
      </w:r>
      <w:r w:rsidRPr="00444EA7">
        <w:rPr>
          <w:rtl/>
        </w:rPr>
        <w:t xml:space="preserve"> </w:t>
      </w:r>
      <w:r w:rsidRPr="00444EA7">
        <w:rPr>
          <w:rFonts w:hint="cs"/>
          <w:rtl/>
        </w:rPr>
        <w:t>גב</w:t>
      </w:r>
      <w:r w:rsidRPr="00444EA7">
        <w:rPr>
          <w:rtl/>
        </w:rPr>
        <w:t xml:space="preserve"> </w:t>
      </w:r>
      <w:r w:rsidRPr="00444EA7">
        <w:rPr>
          <w:rFonts w:hint="cs"/>
          <w:rtl/>
        </w:rPr>
        <w:t>שידע</w:t>
      </w:r>
      <w:r w:rsidRPr="00444EA7">
        <w:rPr>
          <w:rtl/>
        </w:rPr>
        <w:t xml:space="preserve"> </w:t>
      </w:r>
      <w:r w:rsidRPr="00444EA7">
        <w:rPr>
          <w:rFonts w:hint="cs"/>
          <w:rtl/>
        </w:rPr>
        <w:t>הושע</w:t>
      </w:r>
      <w:r w:rsidRPr="00444EA7">
        <w:rPr>
          <w:rtl/>
        </w:rPr>
        <w:t xml:space="preserve"> </w:t>
      </w:r>
      <w:r w:rsidRPr="00444EA7">
        <w:rPr>
          <w:rFonts w:hint="cs"/>
          <w:rtl/>
        </w:rPr>
        <w:t>שאי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נפרד</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מן</w:t>
      </w:r>
      <w:r w:rsidRPr="00444EA7">
        <w:rPr>
          <w:rtl/>
        </w:rPr>
        <w:t xml:space="preserve"> </w:t>
      </w:r>
      <w:r w:rsidRPr="00444EA7">
        <w:rPr>
          <w:rFonts w:hint="cs"/>
          <w:rtl/>
        </w:rPr>
        <w:t>ישראל</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לפי</w:t>
      </w:r>
      <w:r w:rsidRPr="00444EA7">
        <w:rPr>
          <w:rtl/>
        </w:rPr>
        <w:t xml:space="preserve"> </w:t>
      </w:r>
      <w:r w:rsidRPr="00444EA7">
        <w:rPr>
          <w:rFonts w:hint="cs"/>
          <w:rtl/>
        </w:rPr>
        <w:t>שהיה</w:t>
      </w:r>
      <w:r w:rsidRPr="00444EA7">
        <w:rPr>
          <w:rtl/>
        </w:rPr>
        <w:t xml:space="preserve"> </w:t>
      </w:r>
      <w:r w:rsidRPr="00444EA7">
        <w:rPr>
          <w:rFonts w:hint="cs"/>
          <w:rtl/>
        </w:rPr>
        <w:t>שונא</w:t>
      </w:r>
      <w:r w:rsidRPr="00444EA7">
        <w:rPr>
          <w:rtl/>
        </w:rPr>
        <w:t xml:space="preserve"> </w:t>
      </w:r>
      <w:r w:rsidRPr="00444EA7">
        <w:rPr>
          <w:rFonts w:hint="cs"/>
          <w:rtl/>
        </w:rPr>
        <w:t>החטא</w:t>
      </w:r>
      <w:r w:rsidRPr="00444EA7">
        <w:rPr>
          <w:rtl/>
        </w:rPr>
        <w:t xml:space="preserve">, </w:t>
      </w:r>
      <w:r w:rsidRPr="00444EA7">
        <w:rPr>
          <w:rFonts w:hint="cs"/>
          <w:rtl/>
        </w:rPr>
        <w:t>עד</w:t>
      </w:r>
      <w:r w:rsidRPr="00444EA7">
        <w:rPr>
          <w:rtl/>
        </w:rPr>
        <w:t xml:space="preserve"> </w:t>
      </w:r>
      <w:r w:rsidRPr="00444EA7">
        <w:rPr>
          <w:rFonts w:hint="cs"/>
          <w:rtl/>
        </w:rPr>
        <w:t>שהיה</w:t>
      </w:r>
      <w:r w:rsidRPr="00444EA7">
        <w:rPr>
          <w:rtl/>
        </w:rPr>
        <w:t xml:space="preserve"> </w:t>
      </w:r>
      <w:r w:rsidRPr="00444EA7">
        <w:rPr>
          <w:rFonts w:hint="cs"/>
          <w:rtl/>
        </w:rPr>
        <w:t>חפץ</w:t>
      </w:r>
      <w:r w:rsidRPr="00444EA7">
        <w:rPr>
          <w:rtl/>
        </w:rPr>
        <w:t xml:space="preserve"> </w:t>
      </w:r>
      <w:r w:rsidRPr="00444EA7">
        <w:rPr>
          <w:rFonts w:hint="cs"/>
          <w:rtl/>
        </w:rPr>
        <w:t>בפירוד</w:t>
      </w:r>
      <w:r w:rsidRPr="00444EA7">
        <w:rPr>
          <w:rtl/>
        </w:rPr>
        <w:t xml:space="preserve"> </w:t>
      </w:r>
      <w:r w:rsidRPr="00444EA7">
        <w:rPr>
          <w:rFonts w:hint="cs"/>
          <w:rtl/>
        </w:rPr>
        <w:t>ובסילוק</w:t>
      </w:r>
      <w:r w:rsidRPr="00444EA7">
        <w:rPr>
          <w:rtl/>
        </w:rPr>
        <w:t xml:space="preserve"> </w:t>
      </w:r>
      <w:r w:rsidRPr="00444EA7">
        <w:rPr>
          <w:rFonts w:hint="cs"/>
          <w:rtl/>
        </w:rPr>
        <w:lastRenderedPageBreak/>
        <w:t>ה</w:t>
      </w:r>
      <w:r>
        <w:rPr>
          <w:rFonts w:hint="cs"/>
          <w:rtl/>
        </w:rPr>
        <w:t>דבקות</w:t>
      </w:r>
      <w:r w:rsidRPr="00444EA7">
        <w:rPr>
          <w:rtl/>
        </w:rPr>
        <w:t xml:space="preserve"> </w:t>
      </w:r>
      <w:r w:rsidRPr="00444EA7">
        <w:rPr>
          <w:rFonts w:hint="cs"/>
          <w:rtl/>
        </w:rPr>
        <w:t>הזו</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היה</w:t>
      </w:r>
      <w:r w:rsidRPr="00444EA7">
        <w:rPr>
          <w:rtl/>
        </w:rPr>
        <w:t xml:space="preserve"> </w:t>
      </w:r>
      <w:r w:rsidRPr="00444EA7">
        <w:rPr>
          <w:rFonts w:hint="cs"/>
          <w:rtl/>
        </w:rPr>
        <w:t>הושע</w:t>
      </w:r>
      <w:r w:rsidRPr="00444EA7">
        <w:rPr>
          <w:rtl/>
        </w:rPr>
        <w:t xml:space="preserve"> </w:t>
      </w:r>
      <w:r w:rsidRPr="00444EA7">
        <w:rPr>
          <w:rFonts w:hint="cs"/>
          <w:rtl/>
        </w:rPr>
        <w:t>הנביא</w:t>
      </w:r>
      <w:r w:rsidRPr="00444EA7">
        <w:rPr>
          <w:rtl/>
        </w:rPr>
        <w:t xml:space="preserve"> </w:t>
      </w:r>
      <w:r w:rsidRPr="00444EA7">
        <w:rPr>
          <w:rFonts w:hint="cs"/>
          <w:rtl/>
        </w:rPr>
        <w:t>שונא</w:t>
      </w:r>
      <w:r w:rsidRPr="00444EA7">
        <w:rPr>
          <w:rtl/>
        </w:rPr>
        <w:t xml:space="preserve"> </w:t>
      </w:r>
      <w:r w:rsidRPr="00444EA7">
        <w:rPr>
          <w:rFonts w:hint="cs"/>
          <w:rtl/>
        </w:rPr>
        <w:t>החטא</w:t>
      </w:r>
      <w:r w:rsidRPr="00444EA7">
        <w:rPr>
          <w:rtl/>
        </w:rPr>
        <w:t xml:space="preserve">, </w:t>
      </w:r>
      <w:r w:rsidRPr="00444EA7">
        <w:rPr>
          <w:rFonts w:hint="cs"/>
          <w:rtl/>
        </w:rPr>
        <w:t>והיה</w:t>
      </w:r>
      <w:r w:rsidRPr="00444EA7">
        <w:rPr>
          <w:rtl/>
        </w:rPr>
        <w:t xml:space="preserve"> </w:t>
      </w:r>
      <w:r w:rsidRPr="00444EA7">
        <w:rPr>
          <w:rFonts w:hint="cs"/>
          <w:rtl/>
        </w:rPr>
        <w:t>משתוקק</w:t>
      </w:r>
      <w:r w:rsidRPr="00444EA7">
        <w:rPr>
          <w:rtl/>
        </w:rPr>
        <w:t xml:space="preserve"> </w:t>
      </w:r>
      <w:r w:rsidRPr="00444EA7">
        <w:rPr>
          <w:rFonts w:hint="cs"/>
          <w:rtl/>
        </w:rPr>
        <w:t>הושע</w:t>
      </w:r>
      <w:r w:rsidRPr="00444EA7">
        <w:rPr>
          <w:rtl/>
        </w:rPr>
        <w:t xml:space="preserve"> </w:t>
      </w:r>
      <w:r w:rsidRPr="00444EA7">
        <w:rPr>
          <w:rFonts w:hint="cs"/>
          <w:rtl/>
        </w:rPr>
        <w:t>אל</w:t>
      </w:r>
      <w:r w:rsidRPr="00444EA7">
        <w:rPr>
          <w:rtl/>
        </w:rPr>
        <w:t xml:space="preserve"> </w:t>
      </w:r>
      <w:r w:rsidRPr="00444EA7">
        <w:rPr>
          <w:rFonts w:hint="cs"/>
          <w:rtl/>
        </w:rPr>
        <w:t>הפירוד</w:t>
      </w:r>
      <w:r w:rsidRPr="00444EA7">
        <w:rPr>
          <w:rtl/>
        </w:rPr>
        <w:t xml:space="preserve"> </w:t>
      </w:r>
      <w:r w:rsidRPr="00444EA7">
        <w:rPr>
          <w:rFonts w:hint="cs"/>
          <w:rtl/>
        </w:rPr>
        <w:t>בשביל</w:t>
      </w:r>
      <w:r w:rsidRPr="00444EA7">
        <w:rPr>
          <w:rtl/>
        </w:rPr>
        <w:t xml:space="preserve"> </w:t>
      </w:r>
      <w:r w:rsidRPr="00444EA7">
        <w:rPr>
          <w:rFonts w:hint="cs"/>
          <w:rtl/>
        </w:rPr>
        <w:t>חטאם</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העבירם</w:t>
      </w:r>
      <w:r w:rsidRPr="00444EA7">
        <w:rPr>
          <w:rtl/>
        </w:rPr>
        <w:t xml:space="preserve"> </w:t>
      </w:r>
      <w:r w:rsidRPr="00444EA7">
        <w:rPr>
          <w:rFonts w:hint="cs"/>
          <w:rtl/>
        </w:rPr>
        <w:t>באומה</w:t>
      </w:r>
      <w:r w:rsidRPr="00444EA7">
        <w:rPr>
          <w:rtl/>
        </w:rPr>
        <w:t xml:space="preserve"> </w:t>
      </w:r>
      <w:r w:rsidRPr="00444EA7">
        <w:rPr>
          <w:rFonts w:hint="cs"/>
          <w:rtl/>
        </w:rPr>
        <w:t>אחרת</w:t>
      </w:r>
      <w:r w:rsidRPr="00444EA7">
        <w:rPr>
          <w:rtl/>
        </w:rPr>
        <w:t xml:space="preserve">, </w:t>
      </w:r>
      <w:r w:rsidRPr="00444EA7">
        <w:rPr>
          <w:rFonts w:hint="cs"/>
          <w:rtl/>
        </w:rPr>
        <w:t>כלומר</w:t>
      </w:r>
      <w:r w:rsidRPr="00444EA7">
        <w:rPr>
          <w:rtl/>
        </w:rPr>
        <w:t xml:space="preserve"> </w:t>
      </w:r>
      <w:r w:rsidRPr="00444EA7">
        <w:rPr>
          <w:rFonts w:hint="cs"/>
          <w:rtl/>
        </w:rPr>
        <w:t>שראוי</w:t>
      </w:r>
      <w:r w:rsidRPr="00444EA7">
        <w:rPr>
          <w:rtl/>
        </w:rPr>
        <w:t xml:space="preserve"> </w:t>
      </w:r>
      <w:r w:rsidRPr="00444EA7">
        <w:rPr>
          <w:rFonts w:hint="cs"/>
          <w:rtl/>
        </w:rPr>
        <w:t>להעבירם</w:t>
      </w:r>
      <w:r w:rsidRPr="00444EA7">
        <w:rPr>
          <w:rtl/>
        </w:rPr>
        <w:t xml:space="preserve"> </w:t>
      </w:r>
      <w:r w:rsidRPr="00444EA7">
        <w:rPr>
          <w:rFonts w:hint="cs"/>
          <w:rtl/>
        </w:rPr>
        <w:t>אותם</w:t>
      </w:r>
      <w:r w:rsidRPr="00444EA7">
        <w:rPr>
          <w:rtl/>
        </w:rPr>
        <w:t xml:space="preserve"> </w:t>
      </w:r>
      <w:r w:rsidRPr="00444EA7">
        <w:rPr>
          <w:rFonts w:hint="cs"/>
          <w:rtl/>
        </w:rPr>
        <w:t>באומה</w:t>
      </w:r>
      <w:r w:rsidRPr="00444EA7">
        <w:rPr>
          <w:rtl/>
        </w:rPr>
        <w:t xml:space="preserve"> </w:t>
      </w:r>
      <w:r w:rsidRPr="00444EA7">
        <w:rPr>
          <w:rFonts w:hint="cs"/>
          <w:rtl/>
        </w:rPr>
        <w:t>אחרת</w:t>
      </w:r>
      <w:r w:rsidRPr="00444EA7">
        <w:rPr>
          <w:rtl/>
        </w:rPr>
        <w:t xml:space="preserve"> - </w:t>
      </w:r>
      <w:r w:rsidRPr="00444EA7">
        <w:rPr>
          <w:rFonts w:hint="cs"/>
          <w:rtl/>
        </w:rPr>
        <w:t>אם</w:t>
      </w:r>
      <w:r w:rsidRPr="00444EA7">
        <w:rPr>
          <w:rtl/>
        </w:rPr>
        <w:t xml:space="preserve"> </w:t>
      </w:r>
      <w:r w:rsidRPr="00444EA7">
        <w:rPr>
          <w:rFonts w:hint="cs"/>
          <w:rtl/>
        </w:rPr>
        <w:t>הוא</w:t>
      </w:r>
      <w:r w:rsidRPr="00444EA7">
        <w:rPr>
          <w:rtl/>
        </w:rPr>
        <w:t xml:space="preserve"> </w:t>
      </w:r>
      <w:r w:rsidRPr="00444EA7">
        <w:rPr>
          <w:rFonts w:hint="cs"/>
          <w:rtl/>
        </w:rPr>
        <w:t>אפשר</w:t>
      </w:r>
      <w:r w:rsidRPr="00444EA7">
        <w:rPr>
          <w:rtl/>
        </w:rPr>
        <w:t xml:space="preserve">. </w:t>
      </w:r>
      <w:r w:rsidRPr="00444EA7">
        <w:rPr>
          <w:rFonts w:hint="cs"/>
          <w:rtl/>
        </w:rPr>
        <w:t>ולפיכך</w:t>
      </w:r>
      <w:r w:rsidRPr="00444EA7">
        <w:rPr>
          <w:rtl/>
        </w:rPr>
        <w:t xml:space="preserve"> </w:t>
      </w:r>
      <w:r w:rsidRPr="00444EA7">
        <w:rPr>
          <w:rFonts w:hint="cs"/>
          <w:rtl/>
        </w:rPr>
        <w:t>אמר</w:t>
      </w:r>
      <w:r w:rsidRPr="00444EA7">
        <w:rPr>
          <w:rtl/>
        </w:rPr>
        <w:t xml:space="preserve"> (</w:t>
      </w:r>
      <w:r w:rsidRPr="00444EA7">
        <w:rPr>
          <w:rFonts w:hint="cs"/>
          <w:rtl/>
        </w:rPr>
        <w:t>הושע</w:t>
      </w:r>
      <w:r w:rsidRPr="00444EA7">
        <w:rPr>
          <w:rtl/>
        </w:rPr>
        <w:t xml:space="preserve"> </w:t>
      </w:r>
      <w:r w:rsidRPr="00444EA7">
        <w:rPr>
          <w:rFonts w:hint="cs"/>
          <w:rtl/>
        </w:rPr>
        <w:t>א</w:t>
      </w:r>
      <w:r w:rsidRPr="00444EA7">
        <w:rPr>
          <w:rtl/>
        </w:rPr>
        <w:t xml:space="preserve">, </w:t>
      </w:r>
      <w:r w:rsidRPr="00444EA7">
        <w:rPr>
          <w:rFonts w:hint="cs"/>
          <w:rtl/>
        </w:rPr>
        <w:t>ב</w:t>
      </w:r>
      <w:r w:rsidRPr="00444EA7">
        <w:rPr>
          <w:rtl/>
        </w:rPr>
        <w:t xml:space="preserve">) </w:t>
      </w:r>
      <w:r w:rsidRPr="00444EA7">
        <w:rPr>
          <w:rFonts w:hint="cs"/>
          <w:rtl/>
        </w:rPr>
        <w:t>קח</w:t>
      </w:r>
      <w:r w:rsidRPr="00444EA7">
        <w:rPr>
          <w:rtl/>
        </w:rPr>
        <w:t xml:space="preserve"> </w:t>
      </w:r>
      <w:r w:rsidRPr="00444EA7">
        <w:rPr>
          <w:rFonts w:hint="cs"/>
          <w:rtl/>
        </w:rPr>
        <w:t>לך</w:t>
      </w:r>
      <w:r w:rsidRPr="00444EA7">
        <w:rPr>
          <w:rtl/>
        </w:rPr>
        <w:t xml:space="preserve"> </w:t>
      </w:r>
      <w:r w:rsidRPr="00444EA7">
        <w:rPr>
          <w:rFonts w:hint="cs"/>
          <w:rtl/>
        </w:rPr>
        <w:t>אשת</w:t>
      </w:r>
      <w:r w:rsidRPr="00444EA7">
        <w:rPr>
          <w:rtl/>
        </w:rPr>
        <w:t xml:space="preserve"> </w:t>
      </w:r>
      <w:r w:rsidRPr="00444EA7">
        <w:rPr>
          <w:rFonts w:hint="cs"/>
          <w:rtl/>
        </w:rPr>
        <w:t>זנונים</w:t>
      </w:r>
      <w:r w:rsidRPr="00444EA7">
        <w:rPr>
          <w:rtl/>
        </w:rPr>
        <w:t xml:space="preserve"> </w:t>
      </w:r>
      <w:r w:rsidRPr="00444EA7">
        <w:rPr>
          <w:rFonts w:hint="cs"/>
          <w:rtl/>
        </w:rPr>
        <w:t>וילדי</w:t>
      </w:r>
      <w:r w:rsidRPr="00444EA7">
        <w:rPr>
          <w:rtl/>
        </w:rPr>
        <w:t xml:space="preserve"> </w:t>
      </w:r>
      <w:r w:rsidRPr="00444EA7">
        <w:rPr>
          <w:rFonts w:hint="cs"/>
          <w:rtl/>
        </w:rPr>
        <w:t>זנונים</w:t>
      </w:r>
      <w:r w:rsidRPr="00444EA7">
        <w:rPr>
          <w:rtl/>
        </w:rPr>
        <w:t xml:space="preserve">, </w:t>
      </w:r>
      <w:r w:rsidRPr="00444EA7">
        <w:rPr>
          <w:rFonts w:hint="cs"/>
          <w:rtl/>
        </w:rPr>
        <w:t>והראה</w:t>
      </w:r>
      <w:r w:rsidRPr="00444EA7">
        <w:rPr>
          <w:rtl/>
        </w:rPr>
        <w:t xml:space="preserve"> </w:t>
      </w:r>
      <w:r w:rsidRPr="00444EA7">
        <w:rPr>
          <w:rFonts w:hint="cs"/>
          <w:rtl/>
        </w:rPr>
        <w:t>לו</w:t>
      </w:r>
      <w:r w:rsidRPr="00444EA7">
        <w:rPr>
          <w:rtl/>
        </w:rPr>
        <w:t xml:space="preserve"> </w:t>
      </w:r>
      <w:r w:rsidRPr="00444EA7">
        <w:rPr>
          <w:rFonts w:hint="cs"/>
          <w:rtl/>
        </w:rPr>
        <w:t>כי</w:t>
      </w:r>
      <w:r w:rsidRPr="00444EA7">
        <w:rPr>
          <w:rtl/>
        </w:rPr>
        <w:t xml:space="preserve"> </w:t>
      </w:r>
      <w:r w:rsidRPr="00444EA7">
        <w:rPr>
          <w:rFonts w:hint="cs"/>
          <w:rtl/>
        </w:rPr>
        <w:t>מצד</w:t>
      </w:r>
      <w:r w:rsidRPr="00444EA7">
        <w:rPr>
          <w:rtl/>
        </w:rPr>
        <w:t xml:space="preserve"> </w:t>
      </w:r>
      <w:r w:rsidRPr="00444EA7">
        <w:rPr>
          <w:rFonts w:hint="cs"/>
          <w:rtl/>
        </w:rPr>
        <w:t>שהם</w:t>
      </w:r>
      <w:r w:rsidRPr="00444EA7">
        <w:rPr>
          <w:rtl/>
        </w:rPr>
        <w:t xml:space="preserve"> </w:t>
      </w:r>
      <w:r w:rsidRPr="00444EA7">
        <w:rPr>
          <w:rFonts w:hint="cs"/>
          <w:rtl/>
        </w:rPr>
        <w:t>בנים</w:t>
      </w:r>
      <w:r w:rsidRPr="00444EA7">
        <w:rPr>
          <w:rtl/>
        </w:rPr>
        <w:t xml:space="preserve"> </w:t>
      </w:r>
      <w:r w:rsidRPr="00444EA7">
        <w:rPr>
          <w:rFonts w:hint="cs"/>
          <w:rtl/>
        </w:rPr>
        <w:t>למקום</w:t>
      </w:r>
      <w:r w:rsidRPr="00444EA7">
        <w:rPr>
          <w:rtl/>
        </w:rPr>
        <w:t xml:space="preserve"> </w:t>
      </w:r>
      <w:r w:rsidRPr="00444EA7">
        <w:rPr>
          <w:rFonts w:hint="cs"/>
          <w:rtl/>
        </w:rPr>
        <w:t>אין</w:t>
      </w:r>
      <w:r w:rsidRPr="00444EA7">
        <w:rPr>
          <w:rtl/>
        </w:rPr>
        <w:t xml:space="preserve"> </w:t>
      </w:r>
      <w:r w:rsidRPr="00444EA7">
        <w:rPr>
          <w:rFonts w:hint="cs"/>
          <w:rtl/>
        </w:rPr>
        <w:t>להעביר</w:t>
      </w:r>
      <w:r w:rsidRPr="00444EA7">
        <w:rPr>
          <w:rtl/>
        </w:rPr>
        <w:t xml:space="preserve"> </w:t>
      </w:r>
      <w:r w:rsidRPr="00444EA7">
        <w:rPr>
          <w:rFonts w:hint="cs"/>
          <w:rtl/>
        </w:rPr>
        <w:t>אותם</w:t>
      </w:r>
      <w:r w:rsidRPr="00444EA7">
        <w:rPr>
          <w:rtl/>
        </w:rPr>
        <w:t xml:space="preserve">, </w:t>
      </w:r>
      <w:r w:rsidRPr="00444EA7">
        <w:rPr>
          <w:rFonts w:hint="cs"/>
          <w:rtl/>
        </w:rPr>
        <w:t>ואי</w:t>
      </w:r>
      <w:r w:rsidRPr="00444EA7">
        <w:rPr>
          <w:rtl/>
        </w:rPr>
        <w:t xml:space="preserve"> </w:t>
      </w:r>
      <w:r w:rsidRPr="00444EA7">
        <w:rPr>
          <w:rFonts w:hint="cs"/>
          <w:rtl/>
        </w:rPr>
        <w:t>אפשר</w:t>
      </w:r>
      <w:r w:rsidRPr="00444EA7">
        <w:rPr>
          <w:rtl/>
        </w:rPr>
        <w:t xml:space="preserve"> </w:t>
      </w:r>
      <w:r w:rsidRPr="00444EA7">
        <w:rPr>
          <w:rFonts w:hint="cs"/>
          <w:rtl/>
        </w:rPr>
        <w:t>להעביר</w:t>
      </w:r>
      <w:r w:rsidRPr="00444EA7">
        <w:rPr>
          <w:rtl/>
        </w:rPr>
        <w:t xml:space="preserve"> </w:t>
      </w:r>
      <w:r w:rsidRPr="00444EA7">
        <w:rPr>
          <w:rFonts w:hint="cs"/>
          <w:rtl/>
        </w:rPr>
        <w:t>ולהחליף</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דבר</w:t>
      </w:r>
      <w:r w:rsidRPr="00444EA7">
        <w:rPr>
          <w:rtl/>
        </w:rPr>
        <w:t xml:space="preserve"> </w:t>
      </w:r>
      <w:r w:rsidRPr="00444EA7">
        <w:rPr>
          <w:rFonts w:hint="cs"/>
          <w:rtl/>
        </w:rPr>
        <w:t>יותר</w:t>
      </w:r>
      <w:r w:rsidRPr="00444EA7">
        <w:rPr>
          <w:rtl/>
        </w:rPr>
        <w:t xml:space="preserve"> </w:t>
      </w:r>
      <w:r w:rsidRPr="00444EA7">
        <w:rPr>
          <w:rFonts w:hint="cs"/>
          <w:rtl/>
        </w:rPr>
        <w:t>מצטרף</w:t>
      </w:r>
      <w:r w:rsidRPr="00444EA7">
        <w:rPr>
          <w:rtl/>
        </w:rPr>
        <w:t xml:space="preserve"> </w:t>
      </w:r>
      <w:r w:rsidRPr="00444EA7">
        <w:rPr>
          <w:rFonts w:hint="cs"/>
          <w:rtl/>
        </w:rPr>
        <w:t>ומתקשר</w:t>
      </w:r>
      <w:r w:rsidRPr="00444EA7">
        <w:rPr>
          <w:rtl/>
        </w:rPr>
        <w:t xml:space="preserve"> </w:t>
      </w:r>
      <w:r w:rsidRPr="00444EA7">
        <w:rPr>
          <w:rFonts w:hint="cs"/>
          <w:rtl/>
        </w:rPr>
        <w:t>כמו</w:t>
      </w:r>
      <w:r w:rsidRPr="00444EA7">
        <w:rPr>
          <w:rtl/>
        </w:rPr>
        <w:t xml:space="preserve"> </w:t>
      </w:r>
      <w:r w:rsidRPr="00444EA7">
        <w:rPr>
          <w:rFonts w:hint="cs"/>
          <w:rtl/>
        </w:rPr>
        <w:t>צירוף</w:t>
      </w:r>
      <w:r w:rsidRPr="00444EA7">
        <w:rPr>
          <w:rtl/>
        </w:rPr>
        <w:t xml:space="preserve"> </w:t>
      </w:r>
      <w:r w:rsidRPr="00444EA7">
        <w:rPr>
          <w:rFonts w:hint="cs"/>
          <w:rtl/>
        </w:rPr>
        <w:t>וקישור</w:t>
      </w:r>
      <w:r w:rsidRPr="00444EA7">
        <w:rPr>
          <w:rtl/>
        </w:rPr>
        <w:t xml:space="preserve"> </w:t>
      </w:r>
      <w:r w:rsidRPr="00444EA7">
        <w:rPr>
          <w:rFonts w:hint="cs"/>
          <w:rtl/>
        </w:rPr>
        <w:t>האב</w:t>
      </w:r>
      <w:r w:rsidRPr="00444EA7">
        <w:rPr>
          <w:rtl/>
        </w:rPr>
        <w:t xml:space="preserve"> </w:t>
      </w:r>
      <w:r w:rsidRPr="00444EA7">
        <w:rPr>
          <w:rFonts w:hint="cs"/>
          <w:rtl/>
        </w:rPr>
        <w:t>אל</w:t>
      </w:r>
      <w:r w:rsidRPr="00444EA7">
        <w:rPr>
          <w:rtl/>
        </w:rPr>
        <w:t xml:space="preserve"> </w:t>
      </w:r>
      <w:r w:rsidRPr="00444EA7">
        <w:rPr>
          <w:rFonts w:hint="cs"/>
          <w:rtl/>
        </w:rPr>
        <w:t>הבן</w:t>
      </w:r>
      <w:r w:rsidRPr="00444EA7">
        <w:rPr>
          <w:rtl/>
        </w:rPr>
        <w:t xml:space="preserve">. </w:t>
      </w:r>
      <w:r w:rsidRPr="00444EA7">
        <w:rPr>
          <w:rFonts w:hint="cs"/>
          <w:rtl/>
        </w:rPr>
        <w:t>וכאשר</w:t>
      </w:r>
      <w:r w:rsidRPr="00444EA7">
        <w:rPr>
          <w:rtl/>
        </w:rPr>
        <w:t xml:space="preserve"> </w:t>
      </w:r>
      <w:r w:rsidRPr="00444EA7">
        <w:rPr>
          <w:rFonts w:hint="cs"/>
          <w:rtl/>
        </w:rPr>
        <w:t>אמר</w:t>
      </w:r>
      <w:r w:rsidRPr="00444EA7">
        <w:rPr>
          <w:rtl/>
        </w:rPr>
        <w:t xml:space="preserve"> </w:t>
      </w:r>
      <w:r w:rsidRPr="00444EA7">
        <w:rPr>
          <w:rFonts w:hint="cs"/>
          <w:rtl/>
        </w:rPr>
        <w:t>הושע</w:t>
      </w:r>
      <w:r w:rsidRPr="00444EA7">
        <w:rPr>
          <w:rtl/>
        </w:rPr>
        <w:t xml:space="preserve"> </w:t>
      </w:r>
      <w:r w:rsidRPr="00444EA7">
        <w:rPr>
          <w:rFonts w:hint="cs"/>
          <w:rtl/>
        </w:rPr>
        <w:t>שלא</w:t>
      </w:r>
      <w:r w:rsidRPr="00444EA7">
        <w:rPr>
          <w:rtl/>
        </w:rPr>
        <w:t xml:space="preserve"> </w:t>
      </w:r>
      <w:r w:rsidRPr="00444EA7">
        <w:rPr>
          <w:rFonts w:hint="cs"/>
          <w:rtl/>
        </w:rPr>
        <w:t>ירצה</w:t>
      </w:r>
      <w:r w:rsidRPr="00444EA7">
        <w:rPr>
          <w:rtl/>
        </w:rPr>
        <w:t xml:space="preserve"> </w:t>
      </w:r>
      <w:r w:rsidRPr="00444EA7">
        <w:rPr>
          <w:rFonts w:hint="cs"/>
          <w:rtl/>
        </w:rPr>
        <w:t>לגרש</w:t>
      </w:r>
      <w:r w:rsidRPr="00444EA7">
        <w:rPr>
          <w:rtl/>
        </w:rPr>
        <w:t xml:space="preserve"> </w:t>
      </w:r>
      <w:r w:rsidRPr="00444EA7">
        <w:rPr>
          <w:rFonts w:hint="cs"/>
          <w:rtl/>
        </w:rPr>
        <w:t>את</w:t>
      </w:r>
      <w:r w:rsidRPr="00444EA7">
        <w:rPr>
          <w:rtl/>
        </w:rPr>
        <w:t xml:space="preserve"> </w:t>
      </w:r>
      <w:r w:rsidRPr="00444EA7">
        <w:rPr>
          <w:rFonts w:hint="cs"/>
          <w:rtl/>
        </w:rPr>
        <w:t>האשה</w:t>
      </w:r>
      <w:r w:rsidRPr="00444EA7">
        <w:rPr>
          <w:rtl/>
        </w:rPr>
        <w:t xml:space="preserve"> </w:t>
      </w:r>
      <w:r w:rsidRPr="00444EA7">
        <w:rPr>
          <w:rFonts w:hint="cs"/>
          <w:rtl/>
        </w:rPr>
        <w:t>בעבור</w:t>
      </w:r>
      <w:r w:rsidRPr="00444EA7">
        <w:rPr>
          <w:rtl/>
        </w:rPr>
        <w:t xml:space="preserve"> </w:t>
      </w:r>
      <w:r w:rsidRPr="00444EA7">
        <w:rPr>
          <w:rFonts w:hint="cs"/>
          <w:rtl/>
        </w:rPr>
        <w:t>הבן</w:t>
      </w:r>
      <w:r w:rsidRPr="00444EA7">
        <w:rPr>
          <w:rtl/>
        </w:rPr>
        <w:t xml:space="preserve">, </w:t>
      </w:r>
      <w:r w:rsidRPr="00444EA7">
        <w:rPr>
          <w:rFonts w:hint="cs"/>
          <w:rtl/>
        </w:rPr>
        <w:t>אף</w:t>
      </w:r>
      <w:r w:rsidRPr="00444EA7">
        <w:rPr>
          <w:rtl/>
        </w:rPr>
        <w:t xml:space="preserve"> </w:t>
      </w:r>
      <w:r w:rsidRPr="00444EA7">
        <w:rPr>
          <w:rFonts w:hint="cs"/>
          <w:rtl/>
        </w:rPr>
        <w:t>כי</w:t>
      </w:r>
      <w:r w:rsidRPr="00444EA7">
        <w:rPr>
          <w:rtl/>
        </w:rPr>
        <w:t xml:space="preserve"> </w:t>
      </w:r>
      <w:r w:rsidRPr="00444EA7">
        <w:rPr>
          <w:rFonts w:hint="cs"/>
          <w:rtl/>
        </w:rPr>
        <w:t>אפשר</w:t>
      </w:r>
      <w:r w:rsidRPr="00444EA7">
        <w:rPr>
          <w:rtl/>
        </w:rPr>
        <w:t xml:space="preserve"> </w:t>
      </w:r>
      <w:r w:rsidRPr="00444EA7">
        <w:rPr>
          <w:rFonts w:hint="cs"/>
          <w:rtl/>
        </w:rPr>
        <w:t>שאינו</w:t>
      </w:r>
      <w:r w:rsidRPr="00444EA7">
        <w:rPr>
          <w:rtl/>
        </w:rPr>
        <w:t xml:space="preserve"> </w:t>
      </w:r>
      <w:r w:rsidRPr="00444EA7">
        <w:rPr>
          <w:rFonts w:hint="cs"/>
          <w:rtl/>
        </w:rPr>
        <w:t>בנו</w:t>
      </w:r>
      <w:r w:rsidRPr="00444EA7">
        <w:rPr>
          <w:rtl/>
        </w:rPr>
        <w:t xml:space="preserve"> </w:t>
      </w:r>
      <w:r w:rsidRPr="00444EA7">
        <w:rPr>
          <w:rFonts w:hint="cs"/>
          <w:rtl/>
        </w:rPr>
        <w:t>בודאי</w:t>
      </w:r>
      <w:r w:rsidRPr="00444EA7">
        <w:rPr>
          <w:rtl/>
        </w:rPr>
        <w:t xml:space="preserve">, </w:t>
      </w:r>
      <w:r w:rsidRPr="00444EA7">
        <w:rPr>
          <w:rFonts w:hint="cs"/>
          <w:rtl/>
        </w:rPr>
        <w:t>כי</w:t>
      </w:r>
      <w:r w:rsidRPr="00444EA7">
        <w:rPr>
          <w:rtl/>
        </w:rPr>
        <w:t xml:space="preserve"> </w:t>
      </w:r>
      <w:r w:rsidRPr="00444EA7">
        <w:rPr>
          <w:rFonts w:hint="cs"/>
          <w:rtl/>
        </w:rPr>
        <w:t>זונה</w:t>
      </w:r>
      <w:r w:rsidRPr="00444EA7">
        <w:rPr>
          <w:rtl/>
        </w:rPr>
        <w:t xml:space="preserve"> </w:t>
      </w:r>
      <w:r w:rsidRPr="00444EA7">
        <w:rPr>
          <w:rFonts w:hint="cs"/>
          <w:rtl/>
        </w:rPr>
        <w:t>היא</w:t>
      </w:r>
      <w:r w:rsidRPr="00444EA7">
        <w:rPr>
          <w:rtl/>
        </w:rPr>
        <w:t xml:space="preserve">, </w:t>
      </w:r>
      <w:r w:rsidRPr="00444EA7">
        <w:rPr>
          <w:rFonts w:hint="cs"/>
          <w:rtl/>
        </w:rPr>
        <w:t>ואם</w:t>
      </w:r>
      <w:r w:rsidRPr="00444EA7">
        <w:rPr>
          <w:rtl/>
        </w:rPr>
        <w:t xml:space="preserve"> </w:t>
      </w:r>
      <w:r w:rsidRPr="00444EA7">
        <w:rPr>
          <w:rFonts w:hint="cs"/>
          <w:rtl/>
        </w:rPr>
        <w:t>כן</w:t>
      </w:r>
      <w:r w:rsidRPr="00444EA7">
        <w:rPr>
          <w:rtl/>
        </w:rPr>
        <w:t xml:space="preserve"> </w:t>
      </w:r>
      <w:r w:rsidRPr="00444EA7">
        <w:rPr>
          <w:rFonts w:hint="cs"/>
          <w:rtl/>
        </w:rPr>
        <w:t>איך</w:t>
      </w:r>
      <w:r w:rsidRPr="00444EA7">
        <w:rPr>
          <w:rtl/>
        </w:rPr>
        <w:t xml:space="preserve"> </w:t>
      </w:r>
      <w:r w:rsidRPr="00444EA7">
        <w:rPr>
          <w:rFonts w:hint="cs"/>
          <w:rtl/>
        </w:rPr>
        <w:t>אפשר</w:t>
      </w:r>
      <w:r w:rsidRPr="00444EA7">
        <w:rPr>
          <w:rtl/>
        </w:rPr>
        <w:t xml:space="preserve"> </w:t>
      </w:r>
      <w:r w:rsidRPr="00444EA7">
        <w:rPr>
          <w:rFonts w:hint="cs"/>
          <w:rtl/>
        </w:rPr>
        <w:t>לסלק</w:t>
      </w:r>
      <w:r w:rsidRPr="00444EA7">
        <w:rPr>
          <w:rtl/>
        </w:rPr>
        <w:t xml:space="preserve"> </w:t>
      </w:r>
      <w:r w:rsidRPr="00444EA7">
        <w:rPr>
          <w:rFonts w:hint="cs"/>
          <w:rtl/>
        </w:rPr>
        <w:t>ישראל</w:t>
      </w:r>
      <w:r w:rsidRPr="00444EA7">
        <w:rPr>
          <w:rtl/>
        </w:rPr>
        <w:t xml:space="preserve"> </w:t>
      </w:r>
      <w:r w:rsidRPr="00444EA7">
        <w:rPr>
          <w:rFonts w:hint="cs"/>
          <w:rtl/>
        </w:rPr>
        <w:t>שהם</w:t>
      </w:r>
      <w:r w:rsidRPr="00444EA7">
        <w:rPr>
          <w:rtl/>
        </w:rPr>
        <w:t xml:space="preserve"> </w:t>
      </w:r>
      <w:r w:rsidRPr="00444EA7">
        <w:rPr>
          <w:rFonts w:hint="cs"/>
          <w:rtl/>
        </w:rPr>
        <w:t>בנים</w:t>
      </w:r>
      <w:r w:rsidRPr="00444EA7">
        <w:rPr>
          <w:rtl/>
        </w:rPr>
        <w:t xml:space="preserve"> </w:t>
      </w:r>
      <w:r w:rsidRPr="00444EA7">
        <w:rPr>
          <w:rFonts w:hint="cs"/>
          <w:rtl/>
        </w:rPr>
        <w:t>למקום</w:t>
      </w:r>
      <w:r w:rsidRPr="00444EA7">
        <w:rPr>
          <w:rtl/>
        </w:rPr>
        <w:t xml:space="preserve"> </w:t>
      </w:r>
      <w:r w:rsidRPr="00444EA7">
        <w:rPr>
          <w:rFonts w:hint="cs"/>
          <w:rtl/>
        </w:rPr>
        <w:t>מצד</w:t>
      </w:r>
      <w:r w:rsidRPr="00444EA7">
        <w:rPr>
          <w:rtl/>
        </w:rPr>
        <w:t xml:space="preserve"> </w:t>
      </w:r>
      <w:r w:rsidRPr="00444EA7">
        <w:rPr>
          <w:rFonts w:hint="cs"/>
          <w:rtl/>
        </w:rPr>
        <w:t>עצמם</w:t>
      </w:r>
      <w:r w:rsidRPr="00444EA7">
        <w:rPr>
          <w:rtl/>
        </w:rPr>
        <w:t xml:space="preserve">. </w:t>
      </w:r>
      <w:r w:rsidRPr="00444EA7">
        <w:rPr>
          <w:rFonts w:hint="cs"/>
          <w:rtl/>
        </w:rPr>
        <w:t>ועוד</w:t>
      </w:r>
      <w:r w:rsidRPr="00444EA7">
        <w:rPr>
          <w:rtl/>
        </w:rPr>
        <w:t xml:space="preserve">, </w:t>
      </w:r>
      <w:r w:rsidRPr="00444EA7">
        <w:rPr>
          <w:rFonts w:hint="cs"/>
          <w:rtl/>
        </w:rPr>
        <w:t>כי</w:t>
      </w:r>
      <w:r w:rsidRPr="00444EA7">
        <w:rPr>
          <w:rtl/>
        </w:rPr>
        <w:t xml:space="preserve"> </w:t>
      </w:r>
      <w:r w:rsidRPr="00444EA7">
        <w:rPr>
          <w:rFonts w:hint="cs"/>
          <w:rtl/>
        </w:rPr>
        <w:t>הם</w:t>
      </w:r>
      <w:r w:rsidRPr="00444EA7">
        <w:rPr>
          <w:rtl/>
        </w:rPr>
        <w:t xml:space="preserve"> </w:t>
      </w:r>
      <w:r w:rsidRPr="00444EA7">
        <w:rPr>
          <w:rFonts w:hint="cs"/>
          <w:rtl/>
        </w:rPr>
        <w:t>בני</w:t>
      </w:r>
      <w:r w:rsidRPr="00444EA7">
        <w:rPr>
          <w:rtl/>
        </w:rPr>
        <w:t xml:space="preserve"> </w:t>
      </w:r>
      <w:r w:rsidRPr="00444EA7">
        <w:rPr>
          <w:rFonts w:hint="cs"/>
          <w:rtl/>
        </w:rPr>
        <w:t>אברהם</w:t>
      </w:r>
      <w:r w:rsidRPr="00444EA7">
        <w:rPr>
          <w:rtl/>
        </w:rPr>
        <w:t xml:space="preserve"> </w:t>
      </w:r>
      <w:r w:rsidRPr="00444EA7">
        <w:rPr>
          <w:rFonts w:hint="cs"/>
          <w:rtl/>
        </w:rPr>
        <w:t>יצחק</w:t>
      </w:r>
      <w:r w:rsidRPr="00444EA7">
        <w:rPr>
          <w:rtl/>
        </w:rPr>
        <w:t xml:space="preserve"> </w:t>
      </w:r>
      <w:r w:rsidRPr="00444EA7">
        <w:rPr>
          <w:rFonts w:hint="cs"/>
          <w:rtl/>
        </w:rPr>
        <w:t>ויעקב</w:t>
      </w:r>
      <w:r w:rsidRPr="00444EA7">
        <w:rPr>
          <w:rtl/>
        </w:rPr>
        <w:t xml:space="preserve"> </w:t>
      </w:r>
      <w:r w:rsidRPr="00444EA7">
        <w:rPr>
          <w:rFonts w:hint="cs"/>
          <w:rtl/>
        </w:rPr>
        <w:t>שנבחנו</w:t>
      </w:r>
      <w:r w:rsidRPr="00444EA7">
        <w:rPr>
          <w:rtl/>
        </w:rPr>
        <w:t xml:space="preserve"> </w:t>
      </w:r>
      <w:r w:rsidRPr="00444EA7">
        <w:rPr>
          <w:rFonts w:hint="cs"/>
          <w:rtl/>
        </w:rPr>
        <w:t>למקום</w:t>
      </w:r>
      <w:r w:rsidRPr="00444EA7">
        <w:rPr>
          <w:rtl/>
        </w:rPr>
        <w:t xml:space="preserve">, </w:t>
      </w:r>
      <w:r w:rsidRPr="00444EA7">
        <w:rPr>
          <w:rFonts w:hint="cs"/>
          <w:rtl/>
        </w:rPr>
        <w:t>שאילו</w:t>
      </w:r>
      <w:r w:rsidRPr="00444EA7">
        <w:rPr>
          <w:rtl/>
        </w:rPr>
        <w:t xml:space="preserve"> </w:t>
      </w:r>
      <w:r w:rsidRPr="00444EA7">
        <w:rPr>
          <w:rFonts w:hint="cs"/>
          <w:rtl/>
        </w:rPr>
        <w:t>לא</w:t>
      </w:r>
      <w:r w:rsidRPr="00444EA7">
        <w:rPr>
          <w:rtl/>
        </w:rPr>
        <w:t xml:space="preserve"> </w:t>
      </w:r>
      <w:r w:rsidRPr="00444EA7">
        <w:rPr>
          <w:rFonts w:hint="cs"/>
          <w:rtl/>
        </w:rPr>
        <w:t>נבחנו</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לומר</w:t>
      </w:r>
      <w:r w:rsidRPr="00444EA7">
        <w:rPr>
          <w:rtl/>
        </w:rPr>
        <w:t xml:space="preserve"> </w:t>
      </w:r>
      <w:r w:rsidRPr="00444EA7">
        <w:rPr>
          <w:rFonts w:hint="cs"/>
          <w:rtl/>
        </w:rPr>
        <w:t>אף</w:t>
      </w:r>
      <w:r w:rsidRPr="00444EA7">
        <w:rPr>
          <w:rtl/>
        </w:rPr>
        <w:t xml:space="preserve"> </w:t>
      </w:r>
      <w:r w:rsidRPr="00444EA7">
        <w:rPr>
          <w:rFonts w:hint="cs"/>
          <w:rtl/>
        </w:rPr>
        <w:t>על</w:t>
      </w:r>
      <w:r w:rsidRPr="00444EA7">
        <w:rPr>
          <w:rtl/>
        </w:rPr>
        <w:t xml:space="preserve"> </w:t>
      </w:r>
      <w:r w:rsidRPr="00444EA7">
        <w:rPr>
          <w:rFonts w:hint="cs"/>
          <w:rtl/>
        </w:rPr>
        <w:t>גב</w:t>
      </w:r>
      <w:r w:rsidRPr="00444EA7">
        <w:rPr>
          <w:rtl/>
        </w:rPr>
        <w:t xml:space="preserve"> </w:t>
      </w:r>
      <w:r w:rsidRPr="00444EA7">
        <w:rPr>
          <w:rFonts w:hint="cs"/>
          <w:rtl/>
        </w:rPr>
        <w:t>שנראה</w:t>
      </w:r>
      <w:r w:rsidRPr="00444EA7">
        <w:rPr>
          <w:rtl/>
        </w:rPr>
        <w:t xml:space="preserve"> </w:t>
      </w:r>
      <w:r w:rsidRPr="00444EA7">
        <w:rPr>
          <w:rFonts w:hint="cs"/>
          <w:rtl/>
        </w:rPr>
        <w:t>בהם</w:t>
      </w:r>
      <w:r w:rsidRPr="00444EA7">
        <w:rPr>
          <w:rtl/>
        </w:rPr>
        <w:t xml:space="preserve"> </w:t>
      </w:r>
      <w:r w:rsidRPr="00444EA7">
        <w:rPr>
          <w:rFonts w:hint="cs"/>
          <w:rtl/>
        </w:rPr>
        <w:t>הטוב</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הטוב</w:t>
      </w:r>
      <w:r w:rsidRPr="00444EA7">
        <w:rPr>
          <w:rtl/>
        </w:rPr>
        <w:t xml:space="preserve"> </w:t>
      </w:r>
      <w:r w:rsidRPr="00444EA7">
        <w:rPr>
          <w:rFonts w:hint="cs"/>
          <w:rtl/>
        </w:rPr>
        <w:t>בהם</w:t>
      </w:r>
      <w:r w:rsidRPr="00444EA7">
        <w:rPr>
          <w:rtl/>
        </w:rPr>
        <w:t xml:space="preserve"> </w:t>
      </w:r>
      <w:r w:rsidRPr="00444EA7">
        <w:rPr>
          <w:rFonts w:hint="cs"/>
          <w:rtl/>
        </w:rPr>
        <w:t>באמת</w:t>
      </w:r>
      <w:r w:rsidRPr="00444EA7">
        <w:rPr>
          <w:rtl/>
        </w:rPr>
        <w:t xml:space="preserve">, </w:t>
      </w:r>
      <w:r w:rsidRPr="00444EA7">
        <w:rPr>
          <w:rFonts w:hint="cs"/>
          <w:rtl/>
        </w:rPr>
        <w:t>ועל</w:t>
      </w:r>
      <w:r w:rsidRPr="00444EA7">
        <w:rPr>
          <w:rtl/>
        </w:rPr>
        <w:t xml:space="preserve"> </w:t>
      </w:r>
      <w:r w:rsidRPr="00444EA7">
        <w:rPr>
          <w:rFonts w:hint="cs"/>
          <w:rtl/>
        </w:rPr>
        <w:t>ידי</w:t>
      </w:r>
      <w:r w:rsidRPr="00444EA7">
        <w:rPr>
          <w:rtl/>
        </w:rPr>
        <w:t xml:space="preserve"> </w:t>
      </w:r>
      <w:r w:rsidRPr="00444EA7">
        <w:rPr>
          <w:rFonts w:hint="cs"/>
          <w:rtl/>
        </w:rPr>
        <w:t>נ</w:t>
      </w:r>
      <w:r>
        <w:rPr>
          <w:rFonts w:hint="cs"/>
          <w:rtl/>
        </w:rPr>
        <w:t>י</w:t>
      </w:r>
      <w:r w:rsidRPr="00444EA7">
        <w:rPr>
          <w:rFonts w:hint="cs"/>
          <w:rtl/>
        </w:rPr>
        <w:t>סיון</w:t>
      </w:r>
      <w:r w:rsidRPr="00444EA7">
        <w:rPr>
          <w:rtl/>
        </w:rPr>
        <w:t xml:space="preserve"> </w:t>
      </w:r>
      <w:r w:rsidRPr="00444EA7">
        <w:rPr>
          <w:rFonts w:hint="cs"/>
          <w:rtl/>
        </w:rPr>
        <w:t>והבחנה</w:t>
      </w:r>
      <w:r w:rsidRPr="00444EA7">
        <w:rPr>
          <w:rtl/>
        </w:rPr>
        <w:t xml:space="preserve"> </w:t>
      </w:r>
      <w:r w:rsidRPr="00444EA7">
        <w:rPr>
          <w:rFonts w:hint="cs"/>
          <w:rtl/>
        </w:rPr>
        <w:t>נגלה</w:t>
      </w:r>
      <w:r w:rsidRPr="00444EA7">
        <w:rPr>
          <w:rtl/>
        </w:rPr>
        <w:t xml:space="preserve"> </w:t>
      </w:r>
      <w:r w:rsidRPr="00444EA7">
        <w:rPr>
          <w:rFonts w:hint="cs"/>
          <w:rtl/>
        </w:rPr>
        <w:t>הדבר</w:t>
      </w:r>
      <w:r w:rsidRPr="00444EA7">
        <w:rPr>
          <w:rtl/>
        </w:rPr>
        <w:t xml:space="preserve"> </w:t>
      </w:r>
      <w:r w:rsidRPr="00444EA7">
        <w:rPr>
          <w:rFonts w:hint="cs"/>
          <w:rtl/>
        </w:rPr>
        <w:t>מה</w:t>
      </w:r>
      <w:r w:rsidRPr="00444EA7">
        <w:rPr>
          <w:rtl/>
        </w:rPr>
        <w:t xml:space="preserve"> </w:t>
      </w:r>
      <w:r w:rsidRPr="00444EA7">
        <w:rPr>
          <w:rFonts w:hint="cs"/>
          <w:rtl/>
        </w:rPr>
        <w:t>הוא</w:t>
      </w:r>
      <w:r w:rsidRPr="00444EA7">
        <w:rPr>
          <w:rtl/>
        </w:rPr>
        <w:t xml:space="preserve">. </w:t>
      </w:r>
      <w:r w:rsidRPr="00444EA7">
        <w:rPr>
          <w:rFonts w:hint="cs"/>
          <w:rtl/>
        </w:rPr>
        <w:t>כי</w:t>
      </w:r>
      <w:r w:rsidRPr="00444EA7">
        <w:rPr>
          <w:rtl/>
        </w:rPr>
        <w:t xml:space="preserve"> </w:t>
      </w:r>
      <w:r w:rsidRPr="00444EA7">
        <w:rPr>
          <w:rFonts w:hint="cs"/>
          <w:rtl/>
        </w:rPr>
        <w:t>אפשר</w:t>
      </w:r>
      <w:r w:rsidRPr="00444EA7">
        <w:rPr>
          <w:rtl/>
        </w:rPr>
        <w:t xml:space="preserve"> </w:t>
      </w:r>
      <w:r w:rsidRPr="00444EA7">
        <w:rPr>
          <w:rFonts w:hint="cs"/>
          <w:rtl/>
        </w:rPr>
        <w:t>כי</w:t>
      </w:r>
      <w:r w:rsidRPr="00444EA7">
        <w:rPr>
          <w:rtl/>
        </w:rPr>
        <w:t xml:space="preserve"> </w:t>
      </w:r>
      <w:r w:rsidRPr="00444EA7">
        <w:rPr>
          <w:rFonts w:hint="cs"/>
          <w:rtl/>
        </w:rPr>
        <w:t>נראה</w:t>
      </w:r>
      <w:r w:rsidRPr="00444EA7">
        <w:rPr>
          <w:rtl/>
        </w:rPr>
        <w:t xml:space="preserve"> </w:t>
      </w:r>
      <w:r w:rsidRPr="00444EA7">
        <w:rPr>
          <w:rFonts w:hint="cs"/>
          <w:rtl/>
        </w:rPr>
        <w:t>דבר</w:t>
      </w:r>
      <w:r w:rsidRPr="00444EA7">
        <w:rPr>
          <w:rtl/>
        </w:rPr>
        <w:t xml:space="preserve"> </w:t>
      </w:r>
      <w:r w:rsidRPr="00444EA7">
        <w:rPr>
          <w:rFonts w:hint="cs"/>
          <w:rtl/>
        </w:rPr>
        <w:t>אחד</w:t>
      </w:r>
      <w:r w:rsidRPr="00444EA7">
        <w:rPr>
          <w:rtl/>
        </w:rPr>
        <w:t xml:space="preserve"> </w:t>
      </w:r>
      <w:r w:rsidRPr="00444EA7">
        <w:rPr>
          <w:rFonts w:hint="cs"/>
          <w:rtl/>
        </w:rPr>
        <w:t>טוב</w:t>
      </w:r>
      <w:r w:rsidRPr="00444EA7">
        <w:rPr>
          <w:rtl/>
        </w:rPr>
        <w:t xml:space="preserve">, </w:t>
      </w:r>
      <w:r w:rsidRPr="00444EA7">
        <w:rPr>
          <w:rFonts w:hint="cs"/>
          <w:rtl/>
        </w:rPr>
        <w:t>ואינו</w:t>
      </w:r>
      <w:r w:rsidRPr="00444EA7">
        <w:rPr>
          <w:rtl/>
        </w:rPr>
        <w:t xml:space="preserve"> </w:t>
      </w:r>
      <w:r w:rsidRPr="00444EA7">
        <w:rPr>
          <w:rFonts w:hint="cs"/>
          <w:rtl/>
        </w:rPr>
        <w:t>טוב</w:t>
      </w:r>
      <w:r w:rsidRPr="00444EA7">
        <w:rPr>
          <w:rtl/>
        </w:rPr>
        <w:t xml:space="preserve"> </w:t>
      </w:r>
      <w:r w:rsidRPr="00444EA7">
        <w:rPr>
          <w:rFonts w:hint="cs"/>
          <w:rtl/>
        </w:rPr>
        <w:t>באמת</w:t>
      </w:r>
      <w:r w:rsidRPr="00444EA7">
        <w:rPr>
          <w:rtl/>
        </w:rPr>
        <w:t xml:space="preserve">. </w:t>
      </w:r>
      <w:r w:rsidRPr="00444EA7">
        <w:rPr>
          <w:rFonts w:hint="cs"/>
          <w:rtl/>
        </w:rPr>
        <w:t>אבל</w:t>
      </w:r>
      <w:r w:rsidRPr="00444EA7">
        <w:rPr>
          <w:rtl/>
        </w:rPr>
        <w:t xml:space="preserve"> </w:t>
      </w:r>
      <w:r w:rsidRPr="00444EA7">
        <w:rPr>
          <w:rFonts w:hint="cs"/>
          <w:rtl/>
        </w:rPr>
        <w:t>האבות</w:t>
      </w:r>
      <w:r w:rsidRPr="00444EA7">
        <w:rPr>
          <w:rtl/>
        </w:rPr>
        <w:t xml:space="preserve"> </w:t>
      </w:r>
      <w:r w:rsidRPr="00444EA7">
        <w:rPr>
          <w:rFonts w:hint="cs"/>
          <w:rtl/>
        </w:rPr>
        <w:t>נבחנו</w:t>
      </w:r>
      <w:r w:rsidRPr="00444EA7">
        <w:rPr>
          <w:rtl/>
        </w:rPr>
        <w:t xml:space="preserve">, </w:t>
      </w:r>
      <w:r w:rsidRPr="00444EA7">
        <w:rPr>
          <w:rFonts w:hint="cs"/>
          <w:rtl/>
        </w:rPr>
        <w:t>ומפני</w:t>
      </w:r>
      <w:r w:rsidRPr="00444EA7">
        <w:rPr>
          <w:rtl/>
        </w:rPr>
        <w:t xml:space="preserve"> </w:t>
      </w:r>
      <w:r w:rsidRPr="00444EA7">
        <w:rPr>
          <w:rFonts w:hint="cs"/>
          <w:rtl/>
        </w:rPr>
        <w:t>שנבחנו</w:t>
      </w:r>
      <w:r w:rsidRPr="00444EA7">
        <w:rPr>
          <w:rtl/>
        </w:rPr>
        <w:t xml:space="preserve"> </w:t>
      </w:r>
      <w:r w:rsidRPr="00444EA7">
        <w:rPr>
          <w:rFonts w:hint="cs"/>
          <w:rtl/>
        </w:rPr>
        <w:t>הם</w:t>
      </w:r>
      <w:r w:rsidRPr="00444EA7">
        <w:rPr>
          <w:rtl/>
        </w:rPr>
        <w:t xml:space="preserve"> </w:t>
      </w:r>
      <w:r w:rsidRPr="00444EA7">
        <w:rPr>
          <w:rFonts w:hint="cs"/>
          <w:rtl/>
        </w:rPr>
        <w:t>טוב</w:t>
      </w:r>
      <w:r w:rsidRPr="00444EA7">
        <w:rPr>
          <w:rtl/>
        </w:rPr>
        <w:t xml:space="preserve"> </w:t>
      </w:r>
      <w:r w:rsidRPr="00444EA7">
        <w:rPr>
          <w:rFonts w:hint="cs"/>
          <w:rtl/>
        </w:rPr>
        <w:t>באמת</w:t>
      </w:r>
      <w:r w:rsidRPr="00444EA7">
        <w:rPr>
          <w:rtl/>
        </w:rPr>
        <w:t xml:space="preserve">, </w:t>
      </w:r>
      <w:r w:rsidRPr="00444EA7">
        <w:rPr>
          <w:rFonts w:hint="cs"/>
          <w:rtl/>
        </w:rPr>
        <w:t>ודבר</w:t>
      </w:r>
      <w:r w:rsidRPr="00444EA7">
        <w:rPr>
          <w:rtl/>
        </w:rPr>
        <w:t xml:space="preserve"> </w:t>
      </w:r>
      <w:r w:rsidRPr="00444EA7">
        <w:rPr>
          <w:rFonts w:hint="cs"/>
          <w:rtl/>
        </w:rPr>
        <w:t>שהוא</w:t>
      </w:r>
      <w:r w:rsidRPr="00444EA7">
        <w:rPr>
          <w:rtl/>
        </w:rPr>
        <w:t xml:space="preserve"> </w:t>
      </w:r>
      <w:r w:rsidRPr="00444EA7">
        <w:rPr>
          <w:rFonts w:hint="cs"/>
          <w:rtl/>
        </w:rPr>
        <w:t>טוב</w:t>
      </w:r>
      <w:r w:rsidRPr="00444EA7">
        <w:rPr>
          <w:rtl/>
        </w:rPr>
        <w:t xml:space="preserve"> </w:t>
      </w:r>
      <w:r w:rsidRPr="00444EA7">
        <w:rPr>
          <w:rFonts w:hint="cs"/>
          <w:rtl/>
        </w:rPr>
        <w:t>באמת</w:t>
      </w:r>
      <w:r w:rsidRPr="00444EA7">
        <w:rPr>
          <w:rtl/>
        </w:rPr>
        <w:t xml:space="preserve"> </w:t>
      </w:r>
      <w:r w:rsidRPr="00444EA7">
        <w:rPr>
          <w:rFonts w:hint="cs"/>
          <w:rtl/>
        </w:rPr>
        <w:t>אין</w:t>
      </w:r>
      <w:r w:rsidRPr="00444EA7">
        <w:rPr>
          <w:rtl/>
        </w:rPr>
        <w:t xml:space="preserve"> </w:t>
      </w:r>
      <w:r w:rsidRPr="00444EA7">
        <w:rPr>
          <w:rFonts w:hint="cs"/>
          <w:rtl/>
        </w:rPr>
        <w:t>בו</w:t>
      </w:r>
      <w:r w:rsidRPr="00444EA7">
        <w:rPr>
          <w:rtl/>
        </w:rPr>
        <w:t xml:space="preserve"> </w:t>
      </w:r>
      <w:r w:rsidRPr="00444EA7">
        <w:rPr>
          <w:rFonts w:hint="cs"/>
          <w:rtl/>
        </w:rPr>
        <w:t>שינוי</w:t>
      </w:r>
      <w:r w:rsidRPr="00444EA7">
        <w:rPr>
          <w:rtl/>
        </w:rPr>
        <w:t xml:space="preserve"> </w:t>
      </w:r>
      <w:r w:rsidRPr="00444EA7">
        <w:rPr>
          <w:rFonts w:hint="cs"/>
          <w:rtl/>
        </w:rPr>
        <w:t>כלל</w:t>
      </w:r>
      <w:r w:rsidRPr="00444EA7">
        <w:rPr>
          <w:rtl/>
        </w:rPr>
        <w:t xml:space="preserve">. </w:t>
      </w:r>
      <w:r w:rsidRPr="00444EA7">
        <w:rPr>
          <w:rFonts w:hint="cs"/>
          <w:rtl/>
        </w:rPr>
        <w:t>ובשביל</w:t>
      </w:r>
      <w:r w:rsidRPr="00444EA7">
        <w:rPr>
          <w:rtl/>
        </w:rPr>
        <w:t xml:space="preserve"> </w:t>
      </w:r>
      <w:r w:rsidRPr="00444EA7">
        <w:rPr>
          <w:rFonts w:hint="cs"/>
          <w:rtl/>
        </w:rPr>
        <w:t>זה</w:t>
      </w:r>
      <w:r w:rsidRPr="00444EA7">
        <w:rPr>
          <w:rtl/>
        </w:rPr>
        <w:t xml:space="preserve"> </w:t>
      </w:r>
      <w:r w:rsidRPr="00444EA7">
        <w:rPr>
          <w:rFonts w:hint="cs"/>
          <w:rtl/>
        </w:rPr>
        <w:t>גלה</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להושע</w:t>
      </w:r>
      <w:r w:rsidRPr="00444EA7">
        <w:rPr>
          <w:rtl/>
        </w:rPr>
        <w:t xml:space="preserve"> </w:t>
      </w:r>
      <w:r w:rsidRPr="00444EA7">
        <w:rPr>
          <w:rFonts w:hint="cs"/>
          <w:rtl/>
        </w:rPr>
        <w:t>שאי</w:t>
      </w:r>
      <w:r w:rsidRPr="00444EA7">
        <w:rPr>
          <w:rtl/>
        </w:rPr>
        <w:t xml:space="preserve"> </w:t>
      </w:r>
      <w:r w:rsidRPr="00444EA7">
        <w:rPr>
          <w:rFonts w:hint="cs"/>
          <w:rtl/>
        </w:rPr>
        <w:t>אפשר</w:t>
      </w:r>
      <w:r w:rsidRPr="00444EA7">
        <w:rPr>
          <w:rtl/>
        </w:rPr>
        <w:t xml:space="preserve"> </w:t>
      </w:r>
      <w:r w:rsidRPr="00444EA7">
        <w:rPr>
          <w:rFonts w:hint="cs"/>
          <w:rtl/>
        </w:rPr>
        <w:t>להעביר</w:t>
      </w:r>
      <w:r w:rsidRPr="00444EA7">
        <w:rPr>
          <w:rtl/>
        </w:rPr>
        <w:t xml:space="preserve"> </w:t>
      </w:r>
      <w:r w:rsidRPr="00444EA7">
        <w:rPr>
          <w:rFonts w:hint="cs"/>
          <w:rtl/>
        </w:rPr>
        <w:t>אותם</w:t>
      </w:r>
      <w:r w:rsidRPr="00444EA7">
        <w:rPr>
          <w:rtl/>
        </w:rPr>
        <w:t xml:space="preserve"> </w:t>
      </w:r>
      <w:r w:rsidRPr="00444EA7">
        <w:rPr>
          <w:rFonts w:hint="cs"/>
          <w:rtl/>
        </w:rPr>
        <w:t>באומה</w:t>
      </w:r>
      <w:r w:rsidRPr="00444EA7">
        <w:rPr>
          <w:rtl/>
        </w:rPr>
        <w:t xml:space="preserve"> </w:t>
      </w:r>
      <w:r w:rsidRPr="00444EA7">
        <w:rPr>
          <w:rFonts w:hint="cs"/>
          <w:rtl/>
        </w:rPr>
        <w:t>אחרת</w:t>
      </w:r>
      <w:r w:rsidRPr="00444EA7">
        <w:rPr>
          <w:rtl/>
        </w:rPr>
        <w:t xml:space="preserve">, </w:t>
      </w:r>
      <w:r w:rsidRPr="00444EA7">
        <w:rPr>
          <w:rFonts w:hint="cs"/>
          <w:rtl/>
        </w:rPr>
        <w:t>מצד</w:t>
      </w:r>
      <w:r w:rsidRPr="00444EA7">
        <w:rPr>
          <w:rtl/>
        </w:rPr>
        <w:t xml:space="preserve"> </w:t>
      </w:r>
      <w:r w:rsidRPr="00444EA7">
        <w:rPr>
          <w:rFonts w:hint="cs"/>
          <w:rtl/>
        </w:rPr>
        <w:t>שהם</w:t>
      </w:r>
      <w:r w:rsidRPr="00444EA7">
        <w:rPr>
          <w:rtl/>
        </w:rPr>
        <w:t xml:space="preserve"> </w:t>
      </w:r>
      <w:r w:rsidRPr="00444EA7">
        <w:rPr>
          <w:rFonts w:hint="cs"/>
          <w:rtl/>
        </w:rPr>
        <w:t>בנים</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ואמר</w:t>
      </w:r>
      <w:r w:rsidRPr="00444EA7">
        <w:rPr>
          <w:rtl/>
        </w:rPr>
        <w:t xml:space="preserve"> </w:t>
      </w:r>
      <w:r w:rsidRPr="00444EA7">
        <w:rPr>
          <w:rFonts w:hint="cs"/>
          <w:rtl/>
        </w:rPr>
        <w:t>עוד</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הם</w:t>
      </w:r>
      <w:r w:rsidRPr="00444EA7">
        <w:rPr>
          <w:rtl/>
        </w:rPr>
        <w:t xml:space="preserve"> </w:t>
      </w:r>
      <w:r w:rsidRPr="00444EA7">
        <w:rPr>
          <w:rFonts w:hint="cs"/>
          <w:rtl/>
        </w:rPr>
        <w:t>אחד</w:t>
      </w:r>
      <w:r w:rsidRPr="00444EA7">
        <w:rPr>
          <w:rtl/>
        </w:rPr>
        <w:t xml:space="preserve"> </w:t>
      </w:r>
      <w:r w:rsidRPr="00444EA7">
        <w:rPr>
          <w:rFonts w:hint="cs"/>
          <w:rtl/>
        </w:rPr>
        <w:t>מארבעה</w:t>
      </w:r>
      <w:r w:rsidRPr="00444EA7">
        <w:rPr>
          <w:rtl/>
        </w:rPr>
        <w:t xml:space="preserve"> </w:t>
      </w:r>
      <w:r>
        <w:rPr>
          <w:rFonts w:hint="cs"/>
          <w:rtl/>
        </w:rPr>
        <w:t>קניינים</w:t>
      </w:r>
      <w:r w:rsidRPr="00444EA7">
        <w:rPr>
          <w:rtl/>
        </w:rPr>
        <w:t xml:space="preserve"> </w:t>
      </w:r>
      <w:r w:rsidRPr="00444EA7">
        <w:rPr>
          <w:rFonts w:hint="cs"/>
          <w:rtl/>
        </w:rPr>
        <w:t>שקנה</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בעולמו</w:t>
      </w:r>
      <w:r w:rsidRPr="00444EA7">
        <w:rPr>
          <w:rtl/>
        </w:rPr>
        <w:t xml:space="preserve">. </w:t>
      </w:r>
      <w:r w:rsidRPr="00444EA7">
        <w:rPr>
          <w:rFonts w:hint="cs"/>
          <w:rtl/>
        </w:rPr>
        <w:t>ורצה</w:t>
      </w:r>
      <w:r w:rsidRPr="00444EA7">
        <w:rPr>
          <w:rtl/>
        </w:rPr>
        <w:t xml:space="preserve"> </w:t>
      </w:r>
      <w:r w:rsidRPr="00444EA7">
        <w:rPr>
          <w:rFonts w:hint="cs"/>
          <w:rtl/>
        </w:rPr>
        <w:t>בזה</w:t>
      </w:r>
      <w:r w:rsidRPr="00444EA7">
        <w:rPr>
          <w:rtl/>
        </w:rPr>
        <w:t xml:space="preserve">, </w:t>
      </w:r>
      <w:r w:rsidRPr="00444EA7">
        <w:rPr>
          <w:rFonts w:hint="cs"/>
          <w:rtl/>
        </w:rPr>
        <w:t>כי</w:t>
      </w:r>
      <w:r w:rsidRPr="00444EA7">
        <w:rPr>
          <w:rtl/>
        </w:rPr>
        <w:t xml:space="preserve"> </w:t>
      </w:r>
      <w:r w:rsidRPr="00444EA7">
        <w:rPr>
          <w:rFonts w:hint="cs"/>
          <w:rtl/>
        </w:rPr>
        <w:t>כשם</w:t>
      </w:r>
      <w:r w:rsidRPr="00444EA7">
        <w:rPr>
          <w:rtl/>
        </w:rPr>
        <w:t xml:space="preserve"> </w:t>
      </w:r>
      <w:r w:rsidRPr="00444EA7">
        <w:rPr>
          <w:rFonts w:hint="cs"/>
          <w:rtl/>
        </w:rPr>
        <w:t>שישראל</w:t>
      </w:r>
      <w:r w:rsidRPr="00444EA7">
        <w:rPr>
          <w:rtl/>
        </w:rPr>
        <w:t xml:space="preserve"> </w:t>
      </w:r>
      <w:r w:rsidRPr="00444EA7">
        <w:rPr>
          <w:rFonts w:hint="cs"/>
          <w:rtl/>
        </w:rPr>
        <w:t>נקראו</w:t>
      </w:r>
      <w:r w:rsidRPr="00444EA7">
        <w:rPr>
          <w:rtl/>
        </w:rPr>
        <w:t xml:space="preserve"> </w:t>
      </w:r>
      <w:r w:rsidRPr="00444EA7">
        <w:rPr>
          <w:rFonts w:hint="cs"/>
          <w:rtl/>
        </w:rPr>
        <w:t>בנים</w:t>
      </w:r>
      <w:r w:rsidRPr="00444EA7">
        <w:rPr>
          <w:rtl/>
        </w:rPr>
        <w:t xml:space="preserve"> </w:t>
      </w:r>
      <w:r w:rsidRPr="00444EA7">
        <w:rPr>
          <w:rFonts w:hint="cs"/>
          <w:rtl/>
        </w:rPr>
        <w:t>מצד</w:t>
      </w:r>
      <w:r w:rsidRPr="00444EA7">
        <w:rPr>
          <w:rtl/>
        </w:rPr>
        <w:t xml:space="preserve"> </w:t>
      </w:r>
      <w:r w:rsidRPr="00444EA7">
        <w:rPr>
          <w:rFonts w:hint="cs"/>
          <w:rtl/>
        </w:rPr>
        <w:t>כי</w:t>
      </w:r>
      <w:r w:rsidRPr="00444EA7">
        <w:rPr>
          <w:rtl/>
        </w:rPr>
        <w:t xml:space="preserve"> </w:t>
      </w:r>
      <w:r w:rsidRPr="00444EA7">
        <w:rPr>
          <w:rFonts w:hint="cs"/>
          <w:rtl/>
        </w:rPr>
        <w:t>הם</w:t>
      </w:r>
      <w:r w:rsidRPr="00444EA7">
        <w:rPr>
          <w:rtl/>
        </w:rPr>
        <w:t xml:space="preserve"> </w:t>
      </w:r>
      <w:r w:rsidRPr="00444EA7">
        <w:rPr>
          <w:rFonts w:hint="cs"/>
          <w:rtl/>
        </w:rPr>
        <w:t>נמצאו</w:t>
      </w:r>
      <w:r w:rsidRPr="00444EA7">
        <w:rPr>
          <w:rtl/>
        </w:rPr>
        <w:t xml:space="preserve"> </w:t>
      </w:r>
      <w:r w:rsidRPr="00444EA7">
        <w:rPr>
          <w:rFonts w:hint="cs"/>
          <w:rtl/>
        </w:rPr>
        <w:t>מאתו</w:t>
      </w:r>
      <w:r w:rsidRPr="00444EA7">
        <w:rPr>
          <w:rtl/>
        </w:rPr>
        <w:t xml:space="preserve"> </w:t>
      </w:r>
      <w:r w:rsidRPr="00444EA7">
        <w:rPr>
          <w:rFonts w:hint="cs"/>
          <w:rtl/>
        </w:rPr>
        <w:t>יתברך</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למעלה</w:t>
      </w:r>
      <w:r w:rsidRPr="00444EA7">
        <w:rPr>
          <w:rtl/>
        </w:rPr>
        <w:t xml:space="preserve"> (</w:t>
      </w:r>
      <w:r>
        <w:rPr>
          <w:rFonts w:hint="cs"/>
          <w:rtl/>
        </w:rPr>
        <w:t xml:space="preserve">תחילת </w:t>
      </w:r>
      <w:r w:rsidRPr="00444EA7">
        <w:rPr>
          <w:rFonts w:hint="cs"/>
          <w:rtl/>
        </w:rPr>
        <w:t>הפרק</w:t>
      </w:r>
      <w:r w:rsidRPr="00444EA7">
        <w:rPr>
          <w:rtl/>
        </w:rPr>
        <w:t xml:space="preserve">), </w:t>
      </w:r>
      <w:r w:rsidRPr="00444EA7">
        <w:rPr>
          <w:rFonts w:hint="cs"/>
          <w:rtl/>
        </w:rPr>
        <w:t>כך</w:t>
      </w:r>
      <w:r w:rsidRPr="00444EA7">
        <w:rPr>
          <w:rtl/>
        </w:rPr>
        <w:t xml:space="preserve"> </w:t>
      </w:r>
      <w:r w:rsidRPr="00444EA7">
        <w:rPr>
          <w:rFonts w:hint="cs"/>
          <w:rtl/>
        </w:rPr>
        <w:t>הם</w:t>
      </w:r>
      <w:r w:rsidRPr="00444EA7">
        <w:rPr>
          <w:rtl/>
        </w:rPr>
        <w:t xml:space="preserve"> </w:t>
      </w:r>
      <w:r w:rsidRPr="00444EA7">
        <w:rPr>
          <w:rFonts w:hint="cs"/>
          <w:rtl/>
        </w:rPr>
        <w:t>קני</w:t>
      </w:r>
      <w:r>
        <w:rPr>
          <w:rFonts w:hint="cs"/>
          <w:rtl/>
        </w:rPr>
        <w:t>י</w:t>
      </w:r>
      <w:r w:rsidRPr="00444EA7">
        <w:rPr>
          <w:rFonts w:hint="cs"/>
          <w:rtl/>
        </w:rPr>
        <w:t>נו</w:t>
      </w:r>
      <w:r w:rsidRPr="00444EA7">
        <w:rPr>
          <w:rtl/>
        </w:rPr>
        <w:t xml:space="preserve">. </w:t>
      </w:r>
      <w:r w:rsidRPr="00444EA7">
        <w:rPr>
          <w:rFonts w:hint="cs"/>
          <w:rtl/>
        </w:rPr>
        <w:t>רוצה</w:t>
      </w:r>
      <w:r w:rsidRPr="00444EA7">
        <w:rPr>
          <w:rtl/>
        </w:rPr>
        <w:t xml:space="preserve"> </w:t>
      </w:r>
      <w:r w:rsidRPr="00444EA7">
        <w:rPr>
          <w:rFonts w:hint="cs"/>
          <w:rtl/>
        </w:rPr>
        <w:t>לומר</w:t>
      </w:r>
      <w:r w:rsidRPr="00444EA7">
        <w:rPr>
          <w:rtl/>
        </w:rPr>
        <w:t xml:space="preserve"> </w:t>
      </w:r>
      <w:r w:rsidRPr="00444EA7">
        <w:rPr>
          <w:rFonts w:hint="cs"/>
          <w:rtl/>
        </w:rPr>
        <w:t>שהם</w:t>
      </w:r>
      <w:r w:rsidRPr="00444EA7">
        <w:rPr>
          <w:rtl/>
        </w:rPr>
        <w:t xml:space="preserve"> </w:t>
      </w:r>
      <w:r w:rsidRPr="00444EA7">
        <w:rPr>
          <w:rFonts w:hint="cs"/>
          <w:rtl/>
        </w:rPr>
        <w:t>שלו</w:t>
      </w:r>
      <w:r w:rsidRPr="00444EA7">
        <w:rPr>
          <w:rtl/>
        </w:rPr>
        <w:t xml:space="preserve"> </w:t>
      </w:r>
      <w:r w:rsidRPr="00444EA7">
        <w:rPr>
          <w:rFonts w:hint="cs"/>
          <w:rtl/>
        </w:rPr>
        <w:t>לגמרי</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קשור</w:t>
      </w:r>
      <w:r w:rsidRPr="00444EA7">
        <w:rPr>
          <w:rtl/>
        </w:rPr>
        <w:t xml:space="preserve"> </w:t>
      </w:r>
      <w:r w:rsidRPr="00444EA7">
        <w:rPr>
          <w:rFonts w:hint="cs"/>
          <w:rtl/>
        </w:rPr>
        <w:t>וצירוף</w:t>
      </w:r>
      <w:r w:rsidRPr="00444EA7">
        <w:rPr>
          <w:rtl/>
        </w:rPr>
        <w:t xml:space="preserve"> </w:t>
      </w:r>
      <w:r w:rsidRPr="00444EA7">
        <w:rPr>
          <w:rFonts w:hint="cs"/>
          <w:rtl/>
        </w:rPr>
        <w:t>גמור</w:t>
      </w:r>
      <w:r w:rsidRPr="00444EA7">
        <w:rPr>
          <w:rtl/>
        </w:rPr>
        <w:t xml:space="preserve">. </w:t>
      </w:r>
      <w:r w:rsidRPr="00444EA7">
        <w:rPr>
          <w:rFonts w:hint="cs"/>
          <w:rtl/>
        </w:rPr>
        <w:t>וזה</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דבר</w:t>
      </w:r>
      <w:r w:rsidRPr="00444EA7">
        <w:rPr>
          <w:rtl/>
        </w:rPr>
        <w:t xml:space="preserve"> </w:t>
      </w:r>
      <w:r w:rsidRPr="00444EA7">
        <w:rPr>
          <w:rFonts w:hint="cs"/>
          <w:rtl/>
        </w:rPr>
        <w:t>שהיה</w:t>
      </w:r>
      <w:r w:rsidRPr="00444EA7">
        <w:rPr>
          <w:rtl/>
        </w:rPr>
        <w:t xml:space="preserve"> </w:t>
      </w:r>
      <w:r w:rsidRPr="00444EA7">
        <w:rPr>
          <w:rFonts w:hint="cs"/>
          <w:rtl/>
        </w:rPr>
        <w:t>נמצא</w:t>
      </w:r>
      <w:r w:rsidRPr="00444EA7">
        <w:rPr>
          <w:rtl/>
        </w:rPr>
        <w:t xml:space="preserve"> </w:t>
      </w:r>
      <w:r w:rsidRPr="00444EA7">
        <w:rPr>
          <w:rFonts w:hint="cs"/>
          <w:rtl/>
        </w:rPr>
        <w:t>מאחד</w:t>
      </w:r>
      <w:r w:rsidRPr="00444EA7">
        <w:rPr>
          <w:rtl/>
        </w:rPr>
        <w:t xml:space="preserve">, </w:t>
      </w:r>
      <w:r w:rsidRPr="00444EA7">
        <w:rPr>
          <w:rFonts w:hint="cs"/>
          <w:rtl/>
        </w:rPr>
        <w:t>ואינו</w:t>
      </w:r>
      <w:r w:rsidRPr="00444EA7">
        <w:rPr>
          <w:rtl/>
        </w:rPr>
        <w:t xml:space="preserve"> </w:t>
      </w:r>
      <w:r w:rsidRPr="00444EA7">
        <w:rPr>
          <w:rFonts w:hint="cs"/>
          <w:rtl/>
        </w:rPr>
        <w:t>קנינו</w:t>
      </w:r>
      <w:r w:rsidRPr="00444EA7">
        <w:rPr>
          <w:rtl/>
        </w:rPr>
        <w:t xml:space="preserve"> </w:t>
      </w:r>
      <w:r w:rsidRPr="00444EA7">
        <w:rPr>
          <w:rFonts w:hint="cs"/>
          <w:rtl/>
        </w:rPr>
        <w:t>להיות</w:t>
      </w:r>
      <w:r w:rsidRPr="00444EA7">
        <w:rPr>
          <w:rtl/>
        </w:rPr>
        <w:t xml:space="preserve"> </w:t>
      </w:r>
      <w:r w:rsidRPr="00444EA7">
        <w:rPr>
          <w:rFonts w:hint="cs"/>
          <w:rtl/>
        </w:rPr>
        <w:t>ברשותו</w:t>
      </w:r>
      <w:r w:rsidRPr="00444EA7">
        <w:rPr>
          <w:rtl/>
        </w:rPr>
        <w:t xml:space="preserve">. </w:t>
      </w:r>
      <w:r w:rsidRPr="00444EA7">
        <w:rPr>
          <w:rFonts w:hint="cs"/>
          <w:rtl/>
        </w:rPr>
        <w:t>ויש</w:t>
      </w:r>
      <w:r w:rsidRPr="00444EA7">
        <w:rPr>
          <w:rtl/>
        </w:rPr>
        <w:t xml:space="preserve"> </w:t>
      </w:r>
      <w:r w:rsidRPr="00444EA7">
        <w:rPr>
          <w:rFonts w:hint="cs"/>
          <w:rtl/>
        </w:rPr>
        <w:t>דבר</w:t>
      </w:r>
      <w:r w:rsidRPr="00444EA7">
        <w:rPr>
          <w:rtl/>
        </w:rPr>
        <w:t xml:space="preserve"> </w:t>
      </w:r>
      <w:r w:rsidRPr="00444EA7">
        <w:rPr>
          <w:rFonts w:hint="cs"/>
          <w:rtl/>
        </w:rPr>
        <w:t>שהוא</w:t>
      </w:r>
      <w:r w:rsidRPr="00444EA7">
        <w:rPr>
          <w:rtl/>
        </w:rPr>
        <w:t xml:space="preserve"> </w:t>
      </w:r>
      <w:r>
        <w:rPr>
          <w:rFonts w:hint="cs"/>
          <w:rtl/>
        </w:rPr>
        <w:t>קניין</w:t>
      </w:r>
      <w:r w:rsidRPr="00444EA7">
        <w:rPr>
          <w:rtl/>
        </w:rPr>
        <w:t xml:space="preserve"> </w:t>
      </w:r>
      <w:r w:rsidRPr="00444EA7">
        <w:rPr>
          <w:rFonts w:hint="cs"/>
          <w:rtl/>
        </w:rPr>
        <w:t>של</w:t>
      </w:r>
      <w:r w:rsidRPr="00444EA7">
        <w:rPr>
          <w:rtl/>
        </w:rPr>
        <w:t xml:space="preserve"> </w:t>
      </w:r>
      <w:r w:rsidRPr="00444EA7">
        <w:rPr>
          <w:rFonts w:hint="cs"/>
          <w:rtl/>
        </w:rPr>
        <w:t>אדם</w:t>
      </w:r>
      <w:r w:rsidRPr="00444EA7">
        <w:rPr>
          <w:rtl/>
        </w:rPr>
        <w:t xml:space="preserve">, </w:t>
      </w:r>
      <w:r w:rsidRPr="00444EA7">
        <w:rPr>
          <w:rFonts w:hint="cs"/>
          <w:rtl/>
        </w:rPr>
        <w:t>והוא</w:t>
      </w:r>
      <w:r w:rsidRPr="00444EA7">
        <w:rPr>
          <w:rtl/>
        </w:rPr>
        <w:t xml:space="preserve"> </w:t>
      </w:r>
      <w:r w:rsidRPr="00444EA7">
        <w:rPr>
          <w:rFonts w:hint="cs"/>
          <w:rtl/>
        </w:rPr>
        <w:t>ברשותו</w:t>
      </w:r>
      <w:r w:rsidRPr="00444EA7">
        <w:rPr>
          <w:rtl/>
        </w:rPr>
        <w:t xml:space="preserve">, </w:t>
      </w:r>
      <w:r w:rsidRPr="00444EA7">
        <w:rPr>
          <w:rFonts w:hint="cs"/>
          <w:rtl/>
        </w:rPr>
        <w:t>אבל</w:t>
      </w:r>
      <w:r w:rsidRPr="00444EA7">
        <w:rPr>
          <w:rtl/>
        </w:rPr>
        <w:t xml:space="preserve"> </w:t>
      </w:r>
      <w:r w:rsidRPr="00444EA7">
        <w:rPr>
          <w:rFonts w:hint="cs"/>
          <w:rtl/>
        </w:rPr>
        <w:t>אינו</w:t>
      </w:r>
      <w:r w:rsidRPr="00444EA7">
        <w:rPr>
          <w:rtl/>
        </w:rPr>
        <w:t xml:space="preserve"> </w:t>
      </w:r>
      <w:r w:rsidRPr="00444EA7">
        <w:rPr>
          <w:rFonts w:hint="cs"/>
          <w:rtl/>
        </w:rPr>
        <w:t>נמצא</w:t>
      </w:r>
      <w:r w:rsidRPr="00444EA7">
        <w:rPr>
          <w:rtl/>
        </w:rPr>
        <w:t xml:space="preserve"> </w:t>
      </w:r>
      <w:r w:rsidRPr="00444EA7">
        <w:rPr>
          <w:rFonts w:hint="cs"/>
          <w:rtl/>
        </w:rPr>
        <w:t>מאתו</w:t>
      </w:r>
      <w:r w:rsidRPr="00444EA7">
        <w:rPr>
          <w:rtl/>
        </w:rPr>
        <w:t xml:space="preserve">. </w:t>
      </w:r>
      <w:r w:rsidRPr="00444EA7">
        <w:rPr>
          <w:rFonts w:hint="cs"/>
          <w:rtl/>
        </w:rPr>
        <w:t>כי</w:t>
      </w:r>
      <w:r w:rsidRPr="00444EA7">
        <w:rPr>
          <w:rtl/>
        </w:rPr>
        <w:t xml:space="preserve"> </w:t>
      </w:r>
      <w:r w:rsidRPr="00444EA7">
        <w:rPr>
          <w:rFonts w:hint="cs"/>
          <w:rtl/>
        </w:rPr>
        <w:t>הבן</w:t>
      </w:r>
      <w:r w:rsidRPr="00444EA7">
        <w:rPr>
          <w:rtl/>
        </w:rPr>
        <w:t xml:space="preserve"> </w:t>
      </w:r>
      <w:r w:rsidRPr="00444EA7">
        <w:rPr>
          <w:rFonts w:hint="cs"/>
          <w:rtl/>
        </w:rPr>
        <w:t>הוא</w:t>
      </w:r>
      <w:r w:rsidRPr="00444EA7">
        <w:rPr>
          <w:rtl/>
        </w:rPr>
        <w:t xml:space="preserve"> </w:t>
      </w:r>
      <w:r w:rsidRPr="00444EA7">
        <w:rPr>
          <w:rFonts w:hint="cs"/>
          <w:rtl/>
        </w:rPr>
        <w:t>נמצא</w:t>
      </w:r>
      <w:r w:rsidRPr="00444EA7">
        <w:rPr>
          <w:rtl/>
        </w:rPr>
        <w:t xml:space="preserve"> </w:t>
      </w:r>
      <w:r w:rsidRPr="00444EA7">
        <w:rPr>
          <w:rFonts w:hint="cs"/>
          <w:rtl/>
        </w:rPr>
        <w:t>מן</w:t>
      </w:r>
      <w:r w:rsidRPr="00444EA7">
        <w:rPr>
          <w:rtl/>
        </w:rPr>
        <w:t xml:space="preserve"> </w:t>
      </w:r>
      <w:r w:rsidRPr="00444EA7">
        <w:rPr>
          <w:rFonts w:hint="cs"/>
          <w:rtl/>
        </w:rPr>
        <w:t>האב</w:t>
      </w:r>
      <w:r w:rsidRPr="00444EA7">
        <w:rPr>
          <w:rtl/>
        </w:rPr>
        <w:t xml:space="preserve">, </w:t>
      </w:r>
      <w:r w:rsidRPr="00444EA7">
        <w:rPr>
          <w:rFonts w:hint="cs"/>
          <w:rtl/>
        </w:rPr>
        <w:t>ואינו</w:t>
      </w:r>
      <w:r w:rsidRPr="00444EA7">
        <w:rPr>
          <w:rtl/>
        </w:rPr>
        <w:t xml:space="preserve"> </w:t>
      </w:r>
      <w:r w:rsidRPr="00444EA7">
        <w:rPr>
          <w:rFonts w:hint="cs"/>
          <w:rtl/>
        </w:rPr>
        <w:t>קנינו</w:t>
      </w:r>
      <w:r w:rsidRPr="00444EA7">
        <w:rPr>
          <w:rtl/>
        </w:rPr>
        <w:t xml:space="preserve">. </w:t>
      </w:r>
      <w:r w:rsidRPr="00444EA7">
        <w:rPr>
          <w:rFonts w:hint="cs"/>
          <w:rtl/>
        </w:rPr>
        <w:t>והעבד</w:t>
      </w:r>
      <w:r w:rsidRPr="00444EA7">
        <w:rPr>
          <w:rtl/>
        </w:rPr>
        <w:t xml:space="preserve"> </w:t>
      </w:r>
      <w:r w:rsidRPr="00444EA7">
        <w:rPr>
          <w:rFonts w:hint="cs"/>
          <w:rtl/>
        </w:rPr>
        <w:t>הוא</w:t>
      </w:r>
      <w:r w:rsidRPr="00444EA7">
        <w:rPr>
          <w:rtl/>
        </w:rPr>
        <w:t xml:space="preserve"> </w:t>
      </w:r>
      <w:r>
        <w:rPr>
          <w:rFonts w:hint="cs"/>
          <w:rtl/>
        </w:rPr>
        <w:t>קניין</w:t>
      </w:r>
      <w:r w:rsidRPr="00444EA7">
        <w:rPr>
          <w:rtl/>
        </w:rPr>
        <w:t xml:space="preserve"> </w:t>
      </w:r>
      <w:r w:rsidRPr="00444EA7">
        <w:rPr>
          <w:rFonts w:hint="cs"/>
          <w:rtl/>
        </w:rPr>
        <w:t>של</w:t>
      </w:r>
      <w:r w:rsidRPr="00444EA7">
        <w:rPr>
          <w:rtl/>
        </w:rPr>
        <w:t xml:space="preserve"> </w:t>
      </w:r>
      <w:r w:rsidRPr="00444EA7">
        <w:rPr>
          <w:rFonts w:hint="cs"/>
          <w:rtl/>
        </w:rPr>
        <w:t>האדון</w:t>
      </w:r>
      <w:r w:rsidRPr="00444EA7">
        <w:rPr>
          <w:rtl/>
        </w:rPr>
        <w:t xml:space="preserve">, </w:t>
      </w:r>
      <w:r w:rsidRPr="00444EA7">
        <w:rPr>
          <w:rFonts w:hint="cs"/>
          <w:rtl/>
        </w:rPr>
        <w:t>והוא</w:t>
      </w:r>
      <w:r w:rsidRPr="00444EA7">
        <w:rPr>
          <w:rtl/>
        </w:rPr>
        <w:t xml:space="preserve"> </w:t>
      </w:r>
      <w:r w:rsidRPr="00444EA7">
        <w:rPr>
          <w:rFonts w:hint="cs"/>
          <w:rtl/>
        </w:rPr>
        <w:t>ברשותו</w:t>
      </w:r>
      <w:r w:rsidRPr="00444EA7">
        <w:rPr>
          <w:rtl/>
        </w:rPr>
        <w:t xml:space="preserve"> </w:t>
      </w:r>
      <w:r w:rsidRPr="00444EA7">
        <w:rPr>
          <w:rFonts w:hint="cs"/>
          <w:rtl/>
        </w:rPr>
        <w:t>לגמרי</w:t>
      </w:r>
      <w:r w:rsidRPr="00444EA7">
        <w:rPr>
          <w:rtl/>
        </w:rPr>
        <w:t xml:space="preserve">, </w:t>
      </w:r>
      <w:r w:rsidRPr="00444EA7">
        <w:rPr>
          <w:rFonts w:hint="cs"/>
          <w:rtl/>
        </w:rPr>
        <w:t>ואינו</w:t>
      </w:r>
      <w:r w:rsidRPr="00444EA7">
        <w:rPr>
          <w:rtl/>
        </w:rPr>
        <w:t xml:space="preserve"> </w:t>
      </w:r>
      <w:r w:rsidRPr="00444EA7">
        <w:rPr>
          <w:rFonts w:hint="cs"/>
          <w:rtl/>
        </w:rPr>
        <w:t>נמצא</w:t>
      </w:r>
      <w:r w:rsidRPr="00444EA7">
        <w:rPr>
          <w:rtl/>
        </w:rPr>
        <w:t xml:space="preserve"> </w:t>
      </w:r>
      <w:r w:rsidRPr="00444EA7">
        <w:rPr>
          <w:rFonts w:hint="cs"/>
          <w:rtl/>
        </w:rPr>
        <w:t>מאתו</w:t>
      </w:r>
      <w:r w:rsidRPr="00444EA7">
        <w:rPr>
          <w:rtl/>
        </w:rPr>
        <w:t xml:space="preserve">. </w:t>
      </w:r>
      <w:r w:rsidRPr="00444EA7">
        <w:rPr>
          <w:rFonts w:hint="cs"/>
          <w:rtl/>
        </w:rPr>
        <w:t>וכבר</w:t>
      </w:r>
      <w:r w:rsidRPr="00444EA7">
        <w:rPr>
          <w:rtl/>
        </w:rPr>
        <w:t xml:space="preserve"> </w:t>
      </w:r>
      <w:r w:rsidRPr="00444EA7">
        <w:rPr>
          <w:rFonts w:hint="cs"/>
          <w:rtl/>
        </w:rPr>
        <w:t>בארנו</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למעלה</w:t>
      </w:r>
      <w:r w:rsidRPr="00444EA7">
        <w:rPr>
          <w:rtl/>
        </w:rPr>
        <w:t xml:space="preserve"> (</w:t>
      </w:r>
      <w:r w:rsidRPr="00444EA7">
        <w:rPr>
          <w:rFonts w:hint="cs"/>
          <w:rtl/>
        </w:rPr>
        <w:t>פ</w:t>
      </w:r>
      <w:r>
        <w:rPr>
          <w:rFonts w:hint="cs"/>
          <w:rtl/>
        </w:rPr>
        <w:t xml:space="preserve">רק </w:t>
      </w:r>
      <w:r w:rsidRPr="00444EA7">
        <w:rPr>
          <w:rFonts w:hint="cs"/>
          <w:rtl/>
        </w:rPr>
        <w:t>ב</w:t>
      </w:r>
      <w:r w:rsidRPr="00444EA7">
        <w:rPr>
          <w:rtl/>
        </w:rPr>
        <w:t xml:space="preserve">) </w:t>
      </w:r>
      <w:r w:rsidRPr="00444EA7">
        <w:rPr>
          <w:rFonts w:hint="cs"/>
          <w:rtl/>
        </w:rPr>
        <w:t>שעל</w:t>
      </w:r>
      <w:r w:rsidRPr="00444EA7">
        <w:rPr>
          <w:rtl/>
        </w:rPr>
        <w:t xml:space="preserve"> </w:t>
      </w:r>
      <w:r w:rsidRPr="00444EA7">
        <w:rPr>
          <w:rFonts w:hint="cs"/>
          <w:rtl/>
        </w:rPr>
        <w:t>זה</w:t>
      </w:r>
      <w:r w:rsidRPr="00444EA7">
        <w:rPr>
          <w:rtl/>
        </w:rPr>
        <w:t xml:space="preserve"> </w:t>
      </w:r>
      <w:r w:rsidRPr="00444EA7">
        <w:rPr>
          <w:rFonts w:hint="cs"/>
          <w:rtl/>
        </w:rPr>
        <w:t>אמר</w:t>
      </w:r>
      <w:r w:rsidRPr="00444EA7">
        <w:rPr>
          <w:rtl/>
        </w:rPr>
        <w:t xml:space="preserve"> </w:t>
      </w:r>
      <w:r w:rsidRPr="00444EA7">
        <w:rPr>
          <w:rFonts w:hint="cs"/>
          <w:rtl/>
        </w:rPr>
        <w:t>הכתוב</w:t>
      </w:r>
      <w:r w:rsidRPr="00444EA7">
        <w:rPr>
          <w:rtl/>
        </w:rPr>
        <w:t xml:space="preserve"> (</w:t>
      </w:r>
      <w:r w:rsidRPr="00444EA7">
        <w:rPr>
          <w:rFonts w:hint="cs"/>
          <w:rtl/>
        </w:rPr>
        <w:t>דברים</w:t>
      </w:r>
      <w:r w:rsidRPr="00444EA7">
        <w:rPr>
          <w:rtl/>
        </w:rPr>
        <w:t xml:space="preserve"> </w:t>
      </w:r>
      <w:r w:rsidRPr="00444EA7">
        <w:rPr>
          <w:rFonts w:hint="cs"/>
          <w:rtl/>
        </w:rPr>
        <w:t>לב</w:t>
      </w:r>
      <w:r w:rsidRPr="00444EA7">
        <w:rPr>
          <w:rtl/>
        </w:rPr>
        <w:t xml:space="preserve">, </w:t>
      </w:r>
      <w:r w:rsidRPr="00444EA7">
        <w:rPr>
          <w:rFonts w:hint="cs"/>
          <w:rtl/>
        </w:rPr>
        <w:t>ו</w:t>
      </w:r>
      <w:r w:rsidRPr="00444EA7">
        <w:rPr>
          <w:rtl/>
        </w:rPr>
        <w:t xml:space="preserve">) </w:t>
      </w:r>
      <w:r w:rsidRPr="00444EA7">
        <w:rPr>
          <w:rFonts w:hint="cs"/>
          <w:rtl/>
        </w:rPr>
        <w:t>הלא</w:t>
      </w:r>
      <w:r w:rsidRPr="00444EA7">
        <w:rPr>
          <w:rtl/>
        </w:rPr>
        <w:t xml:space="preserve"> </w:t>
      </w:r>
      <w:r w:rsidRPr="00444EA7">
        <w:rPr>
          <w:rFonts w:hint="cs"/>
          <w:rtl/>
        </w:rPr>
        <w:t>הוא</w:t>
      </w:r>
      <w:r w:rsidRPr="00444EA7">
        <w:rPr>
          <w:rtl/>
        </w:rPr>
        <w:t xml:space="preserve"> </w:t>
      </w:r>
      <w:r w:rsidRPr="00444EA7">
        <w:rPr>
          <w:rFonts w:hint="cs"/>
          <w:rtl/>
        </w:rPr>
        <w:t>אביך</w:t>
      </w:r>
      <w:r w:rsidRPr="00444EA7">
        <w:rPr>
          <w:rtl/>
        </w:rPr>
        <w:t xml:space="preserve"> </w:t>
      </w:r>
      <w:r w:rsidRPr="00444EA7">
        <w:rPr>
          <w:rFonts w:hint="cs"/>
          <w:rtl/>
        </w:rPr>
        <w:t>קניך</w:t>
      </w:r>
      <w:r w:rsidRPr="00444EA7">
        <w:rPr>
          <w:rtl/>
        </w:rPr>
        <w:t xml:space="preserve"> </w:t>
      </w:r>
      <w:r>
        <w:rPr>
          <w:rFonts w:hint="cs"/>
          <w:rtl/>
        </w:rPr>
        <w:t>וגו</w:t>
      </w:r>
      <w:r>
        <w:rPr>
          <w:rtl/>
        </w:rPr>
        <w:t>'</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ומה</w:t>
      </w:r>
      <w:r w:rsidRPr="00444EA7">
        <w:rPr>
          <w:rtl/>
        </w:rPr>
        <w:t xml:space="preserve"> </w:t>
      </w:r>
      <w:r w:rsidRPr="00444EA7">
        <w:rPr>
          <w:rFonts w:hint="cs"/>
          <w:rtl/>
        </w:rPr>
        <w:t>שאלו</w:t>
      </w:r>
      <w:r w:rsidRPr="00444EA7">
        <w:rPr>
          <w:rtl/>
        </w:rPr>
        <w:t xml:space="preserve"> </w:t>
      </w:r>
      <w:r w:rsidRPr="00444EA7">
        <w:rPr>
          <w:rFonts w:hint="cs"/>
          <w:rtl/>
        </w:rPr>
        <w:t>ד</w:t>
      </w:r>
      <w:r w:rsidR="00A95221">
        <w:rPr>
          <w:rFonts w:hint="cs"/>
          <w:rtl/>
        </w:rPr>
        <w:t>'</w:t>
      </w:r>
      <w:r w:rsidRPr="00444EA7">
        <w:rPr>
          <w:rtl/>
        </w:rPr>
        <w:t xml:space="preserve"> </w:t>
      </w:r>
      <w:r w:rsidRPr="00444EA7">
        <w:rPr>
          <w:rFonts w:hint="cs"/>
          <w:rtl/>
        </w:rPr>
        <w:t>דברים</w:t>
      </w:r>
      <w:r w:rsidRPr="00444EA7">
        <w:rPr>
          <w:rtl/>
        </w:rPr>
        <w:t xml:space="preserve"> </w:t>
      </w:r>
      <w:r>
        <w:rPr>
          <w:rFonts w:hint="cs"/>
          <w:rtl/>
        </w:rPr>
        <w:t>דווקא</w:t>
      </w:r>
      <w:r w:rsidRPr="00444EA7">
        <w:rPr>
          <w:rtl/>
        </w:rPr>
        <w:t xml:space="preserve"> </w:t>
      </w:r>
      <w:r w:rsidRPr="00444EA7">
        <w:rPr>
          <w:rFonts w:hint="cs"/>
          <w:rtl/>
        </w:rPr>
        <w:t>נקראו</w:t>
      </w:r>
      <w:r w:rsidRPr="00444EA7">
        <w:rPr>
          <w:rtl/>
        </w:rPr>
        <w:t xml:space="preserve"> </w:t>
      </w:r>
      <w:r w:rsidRPr="00444EA7">
        <w:rPr>
          <w:rFonts w:hint="cs"/>
          <w:rtl/>
        </w:rPr>
        <w:t>קנינו</w:t>
      </w:r>
      <w:r w:rsidRPr="00444EA7">
        <w:rPr>
          <w:rtl/>
        </w:rPr>
        <w:t xml:space="preserve">, </w:t>
      </w:r>
      <w:r w:rsidRPr="00444EA7">
        <w:rPr>
          <w:rFonts w:hint="cs"/>
          <w:rtl/>
        </w:rPr>
        <w:t>נתבאר</w:t>
      </w:r>
      <w:r w:rsidRPr="00444EA7">
        <w:rPr>
          <w:rtl/>
        </w:rPr>
        <w:t xml:space="preserve"> </w:t>
      </w:r>
      <w:r w:rsidRPr="00444EA7">
        <w:rPr>
          <w:rFonts w:hint="cs"/>
          <w:rtl/>
        </w:rPr>
        <w:t>במקום</w:t>
      </w:r>
      <w:r w:rsidRPr="00444EA7">
        <w:rPr>
          <w:rtl/>
        </w:rPr>
        <w:t xml:space="preserve"> </w:t>
      </w:r>
      <w:r w:rsidRPr="00444EA7">
        <w:rPr>
          <w:rFonts w:hint="cs"/>
          <w:rtl/>
        </w:rPr>
        <w:t>אחר</w:t>
      </w:r>
      <w:r w:rsidRPr="00444EA7">
        <w:rPr>
          <w:rtl/>
        </w:rPr>
        <w:t xml:space="preserve">, </w:t>
      </w:r>
      <w:r w:rsidRPr="00444EA7">
        <w:rPr>
          <w:rFonts w:hint="cs"/>
          <w:rtl/>
        </w:rPr>
        <w:t>כי</w:t>
      </w:r>
      <w:r w:rsidRPr="00444EA7">
        <w:rPr>
          <w:rtl/>
        </w:rPr>
        <w:t xml:space="preserve"> </w:t>
      </w:r>
      <w:r w:rsidRPr="00444EA7">
        <w:rPr>
          <w:rFonts w:hint="cs"/>
          <w:rtl/>
        </w:rPr>
        <w:t>שאר</w:t>
      </w:r>
      <w:r w:rsidRPr="00444EA7">
        <w:rPr>
          <w:rtl/>
        </w:rPr>
        <w:t xml:space="preserve"> </w:t>
      </w:r>
      <w:r w:rsidRPr="00444EA7">
        <w:rPr>
          <w:rFonts w:hint="cs"/>
          <w:rtl/>
        </w:rPr>
        <w:t>דברים</w:t>
      </w:r>
      <w:r w:rsidRPr="00444EA7">
        <w:rPr>
          <w:rtl/>
        </w:rPr>
        <w:t xml:space="preserve">, </w:t>
      </w:r>
      <w:r w:rsidRPr="00444EA7">
        <w:rPr>
          <w:rFonts w:hint="cs"/>
          <w:rtl/>
        </w:rPr>
        <w:t>אף</w:t>
      </w:r>
      <w:r w:rsidRPr="00444EA7">
        <w:rPr>
          <w:rtl/>
        </w:rPr>
        <w:t xml:space="preserve"> </w:t>
      </w:r>
      <w:r w:rsidRPr="00444EA7">
        <w:rPr>
          <w:rFonts w:hint="cs"/>
          <w:rtl/>
        </w:rPr>
        <w:t>על</w:t>
      </w:r>
      <w:r w:rsidRPr="00444EA7">
        <w:rPr>
          <w:rtl/>
        </w:rPr>
        <w:t xml:space="preserve"> </w:t>
      </w:r>
      <w:r w:rsidRPr="00444EA7">
        <w:rPr>
          <w:rFonts w:hint="cs"/>
          <w:rtl/>
        </w:rPr>
        <w:t>גב</w:t>
      </w:r>
      <w:r w:rsidRPr="00444EA7">
        <w:rPr>
          <w:rtl/>
        </w:rPr>
        <w:t xml:space="preserve"> </w:t>
      </w:r>
      <w:r w:rsidRPr="00444EA7">
        <w:rPr>
          <w:rFonts w:hint="cs"/>
          <w:rtl/>
        </w:rPr>
        <w:t>שהם</w:t>
      </w:r>
      <w:r w:rsidRPr="00444EA7">
        <w:rPr>
          <w:rtl/>
        </w:rPr>
        <w:t xml:space="preserve"> </w:t>
      </w:r>
      <w:r w:rsidRPr="00444EA7">
        <w:rPr>
          <w:rFonts w:hint="cs"/>
          <w:rtl/>
        </w:rPr>
        <w:t>שלו</w:t>
      </w:r>
      <w:r w:rsidRPr="00444EA7">
        <w:rPr>
          <w:rtl/>
        </w:rPr>
        <w:t xml:space="preserve">, </w:t>
      </w:r>
      <w:r w:rsidRPr="00444EA7">
        <w:rPr>
          <w:rFonts w:hint="cs"/>
          <w:rtl/>
        </w:rPr>
        <w:t>כי</w:t>
      </w:r>
      <w:r w:rsidRPr="00444EA7">
        <w:rPr>
          <w:rtl/>
        </w:rPr>
        <w:t xml:space="preserve"> </w:t>
      </w:r>
      <w:r w:rsidRPr="00444EA7">
        <w:rPr>
          <w:rFonts w:hint="cs"/>
          <w:rtl/>
        </w:rPr>
        <w:t>גם</w:t>
      </w:r>
      <w:r w:rsidRPr="00444EA7">
        <w:rPr>
          <w:rtl/>
        </w:rPr>
        <w:t xml:space="preserve"> </w:t>
      </w:r>
      <w:r w:rsidRPr="00444EA7">
        <w:rPr>
          <w:rFonts w:hint="cs"/>
          <w:rtl/>
        </w:rPr>
        <w:t>הים</w:t>
      </w:r>
      <w:r w:rsidRPr="00444EA7">
        <w:rPr>
          <w:rtl/>
        </w:rPr>
        <w:t xml:space="preserve"> </w:t>
      </w:r>
      <w:r w:rsidRPr="00444EA7">
        <w:rPr>
          <w:rFonts w:hint="cs"/>
          <w:rtl/>
        </w:rPr>
        <w:t>שלו</w:t>
      </w:r>
      <w:r w:rsidRPr="00444EA7">
        <w:rPr>
          <w:rtl/>
        </w:rPr>
        <w:t xml:space="preserve">, </w:t>
      </w:r>
      <w:r w:rsidRPr="00444EA7">
        <w:rPr>
          <w:rFonts w:hint="cs"/>
          <w:rtl/>
        </w:rPr>
        <w:t>כדכתיב</w:t>
      </w:r>
      <w:r w:rsidRPr="00444EA7">
        <w:rPr>
          <w:rtl/>
        </w:rPr>
        <w:t xml:space="preserve"> (</w:t>
      </w:r>
      <w:r w:rsidRPr="00444EA7">
        <w:rPr>
          <w:rFonts w:hint="cs"/>
          <w:rtl/>
        </w:rPr>
        <w:t>תהלים</w:t>
      </w:r>
      <w:r w:rsidRPr="00444EA7">
        <w:rPr>
          <w:rtl/>
        </w:rPr>
        <w:t xml:space="preserve"> </w:t>
      </w:r>
      <w:r w:rsidRPr="00444EA7">
        <w:rPr>
          <w:rFonts w:hint="cs"/>
          <w:rtl/>
        </w:rPr>
        <w:t>צה</w:t>
      </w:r>
      <w:r w:rsidRPr="00444EA7">
        <w:rPr>
          <w:rtl/>
        </w:rPr>
        <w:t xml:space="preserve">, </w:t>
      </w:r>
      <w:r w:rsidRPr="00444EA7">
        <w:rPr>
          <w:rFonts w:hint="cs"/>
          <w:rtl/>
        </w:rPr>
        <w:t>ה</w:t>
      </w:r>
      <w:r w:rsidRPr="00444EA7">
        <w:rPr>
          <w:rtl/>
        </w:rPr>
        <w:t xml:space="preserve">) </w:t>
      </w:r>
      <w:r w:rsidRPr="00444EA7">
        <w:rPr>
          <w:rFonts w:hint="cs"/>
          <w:rtl/>
        </w:rPr>
        <w:t>אשר</w:t>
      </w:r>
      <w:r w:rsidRPr="00444EA7">
        <w:rPr>
          <w:rtl/>
        </w:rPr>
        <w:t xml:space="preserve"> </w:t>
      </w:r>
      <w:r w:rsidRPr="00444EA7">
        <w:rPr>
          <w:rFonts w:hint="cs"/>
          <w:rtl/>
        </w:rPr>
        <w:t>לו</w:t>
      </w:r>
      <w:r w:rsidRPr="00444EA7">
        <w:rPr>
          <w:rtl/>
        </w:rPr>
        <w:t xml:space="preserve"> </w:t>
      </w:r>
      <w:r w:rsidRPr="00444EA7">
        <w:rPr>
          <w:rFonts w:hint="cs"/>
          <w:rtl/>
        </w:rPr>
        <w:t>הים</w:t>
      </w:r>
      <w:r w:rsidRPr="00444EA7">
        <w:rPr>
          <w:rtl/>
        </w:rPr>
        <w:t xml:space="preserve">, </w:t>
      </w:r>
      <w:r w:rsidRPr="00444EA7">
        <w:rPr>
          <w:rFonts w:hint="cs"/>
          <w:rtl/>
        </w:rPr>
        <w:t>ואין</w:t>
      </w:r>
      <w:r w:rsidRPr="00444EA7">
        <w:rPr>
          <w:rtl/>
        </w:rPr>
        <w:t xml:space="preserve"> </w:t>
      </w:r>
      <w:r w:rsidRPr="00444EA7">
        <w:rPr>
          <w:rFonts w:hint="cs"/>
          <w:rtl/>
        </w:rPr>
        <w:t>זה</w:t>
      </w:r>
      <w:r w:rsidRPr="00444EA7">
        <w:rPr>
          <w:rtl/>
        </w:rPr>
        <w:t xml:space="preserve"> </w:t>
      </w:r>
      <w:r>
        <w:rPr>
          <w:rFonts w:hint="cs"/>
          <w:rtl/>
        </w:rPr>
        <w:t>קניין</w:t>
      </w:r>
      <w:r w:rsidRPr="00444EA7">
        <w:rPr>
          <w:rtl/>
        </w:rPr>
        <w:t xml:space="preserve">, </w:t>
      </w:r>
      <w:r w:rsidRPr="00444EA7">
        <w:rPr>
          <w:rFonts w:hint="cs"/>
          <w:rtl/>
        </w:rPr>
        <w:t>מפני</w:t>
      </w:r>
      <w:r w:rsidRPr="00444EA7">
        <w:rPr>
          <w:rtl/>
        </w:rPr>
        <w:t xml:space="preserve"> </w:t>
      </w:r>
      <w:r w:rsidRPr="00444EA7">
        <w:rPr>
          <w:rFonts w:hint="cs"/>
          <w:rtl/>
        </w:rPr>
        <w:t>שאין</w:t>
      </w:r>
      <w:r w:rsidRPr="00444EA7">
        <w:rPr>
          <w:rtl/>
        </w:rPr>
        <w:t xml:space="preserve"> </w:t>
      </w:r>
      <w:r w:rsidRPr="00444EA7">
        <w:rPr>
          <w:rFonts w:hint="cs"/>
          <w:rtl/>
        </w:rPr>
        <w:t>הים</w:t>
      </w:r>
      <w:r w:rsidRPr="00444EA7">
        <w:rPr>
          <w:rtl/>
        </w:rPr>
        <w:t xml:space="preserve"> </w:t>
      </w:r>
      <w:r w:rsidRPr="00444EA7">
        <w:rPr>
          <w:rFonts w:hint="cs"/>
          <w:rtl/>
        </w:rPr>
        <w:t>מצד</w:t>
      </w:r>
      <w:r w:rsidRPr="00444EA7">
        <w:rPr>
          <w:rtl/>
        </w:rPr>
        <w:t xml:space="preserve"> </w:t>
      </w:r>
      <w:r w:rsidRPr="00444EA7">
        <w:rPr>
          <w:rFonts w:hint="cs"/>
          <w:rtl/>
        </w:rPr>
        <w:t>עצמו</w:t>
      </w:r>
      <w:r w:rsidRPr="00444EA7">
        <w:rPr>
          <w:rtl/>
        </w:rPr>
        <w:t xml:space="preserve"> </w:t>
      </w:r>
      <w:r w:rsidRPr="00444EA7">
        <w:rPr>
          <w:rFonts w:hint="cs"/>
          <w:rtl/>
        </w:rPr>
        <w:t>לבד</w:t>
      </w:r>
      <w:r w:rsidRPr="00444EA7">
        <w:rPr>
          <w:rtl/>
        </w:rPr>
        <w:t xml:space="preserve"> </w:t>
      </w:r>
      <w:r w:rsidRPr="00444EA7">
        <w:rPr>
          <w:rFonts w:hint="cs"/>
          <w:rtl/>
        </w:rPr>
        <w:t>שלו</w:t>
      </w:r>
      <w:r w:rsidRPr="00444EA7">
        <w:rPr>
          <w:rtl/>
        </w:rPr>
        <w:t xml:space="preserve">, </w:t>
      </w:r>
      <w:r w:rsidRPr="00444EA7">
        <w:rPr>
          <w:rFonts w:hint="cs"/>
          <w:rtl/>
        </w:rPr>
        <w:t>רק</w:t>
      </w:r>
      <w:r w:rsidRPr="00444EA7">
        <w:rPr>
          <w:rtl/>
        </w:rPr>
        <w:t xml:space="preserve"> </w:t>
      </w:r>
      <w:r w:rsidRPr="00444EA7">
        <w:rPr>
          <w:rFonts w:hint="cs"/>
          <w:rtl/>
        </w:rPr>
        <w:t>עם</w:t>
      </w:r>
      <w:r w:rsidRPr="00444EA7">
        <w:rPr>
          <w:rtl/>
        </w:rPr>
        <w:t xml:space="preserve"> </w:t>
      </w:r>
      <w:r w:rsidRPr="00444EA7">
        <w:rPr>
          <w:rFonts w:hint="cs"/>
          <w:rtl/>
        </w:rPr>
        <w:t>דבר</w:t>
      </w:r>
      <w:r w:rsidRPr="00444EA7">
        <w:rPr>
          <w:rtl/>
        </w:rPr>
        <w:t xml:space="preserve"> </w:t>
      </w:r>
      <w:r w:rsidRPr="00444EA7">
        <w:rPr>
          <w:rFonts w:hint="cs"/>
          <w:rtl/>
        </w:rPr>
        <w:t>אחר</w:t>
      </w:r>
      <w:r w:rsidRPr="00444EA7">
        <w:rPr>
          <w:rtl/>
        </w:rPr>
        <w:t xml:space="preserve">, </w:t>
      </w:r>
      <w:r w:rsidRPr="00444EA7">
        <w:rPr>
          <w:rFonts w:hint="cs"/>
          <w:rtl/>
        </w:rPr>
        <w:t>כדכתיב</w:t>
      </w:r>
      <w:r w:rsidRPr="00444EA7">
        <w:rPr>
          <w:rtl/>
        </w:rPr>
        <w:t xml:space="preserve"> </w:t>
      </w:r>
      <w:r w:rsidRPr="00444EA7">
        <w:rPr>
          <w:rFonts w:hint="cs"/>
          <w:rtl/>
        </w:rPr>
        <w:t>ויבשת</w:t>
      </w:r>
      <w:r w:rsidRPr="00444EA7">
        <w:rPr>
          <w:rtl/>
        </w:rPr>
        <w:t xml:space="preserve"> </w:t>
      </w:r>
      <w:r w:rsidRPr="00444EA7">
        <w:rPr>
          <w:rFonts w:hint="cs"/>
          <w:rtl/>
        </w:rPr>
        <w:t>ידיו</w:t>
      </w:r>
      <w:r w:rsidRPr="00444EA7">
        <w:rPr>
          <w:rtl/>
        </w:rPr>
        <w:t xml:space="preserve"> </w:t>
      </w:r>
      <w:r w:rsidRPr="00444EA7">
        <w:rPr>
          <w:rFonts w:hint="cs"/>
          <w:rtl/>
        </w:rPr>
        <w:t>יצרו</w:t>
      </w:r>
      <w:r w:rsidRPr="00444EA7">
        <w:rPr>
          <w:rtl/>
        </w:rPr>
        <w:t xml:space="preserve">, </w:t>
      </w:r>
      <w:r w:rsidRPr="00444EA7">
        <w:rPr>
          <w:rFonts w:hint="cs"/>
          <w:rtl/>
        </w:rPr>
        <w:t>ולא</w:t>
      </w:r>
      <w:r w:rsidRPr="00444EA7">
        <w:rPr>
          <w:rtl/>
        </w:rPr>
        <w:t xml:space="preserve"> </w:t>
      </w:r>
      <w:r w:rsidRPr="00444EA7">
        <w:rPr>
          <w:rFonts w:hint="cs"/>
          <w:rtl/>
        </w:rPr>
        <w:t>נקרא</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Pr>
          <w:rFonts w:hint="cs"/>
          <w:rtl/>
        </w:rPr>
        <w:t>קניין</w:t>
      </w:r>
      <w:r w:rsidRPr="00444EA7">
        <w:rPr>
          <w:rtl/>
        </w:rPr>
        <w:t xml:space="preserve">, </w:t>
      </w:r>
      <w:r w:rsidRPr="00444EA7">
        <w:rPr>
          <w:rFonts w:hint="cs"/>
          <w:rtl/>
        </w:rPr>
        <w:t>כיון</w:t>
      </w:r>
      <w:r w:rsidRPr="00444EA7">
        <w:rPr>
          <w:rtl/>
        </w:rPr>
        <w:t xml:space="preserve"> </w:t>
      </w:r>
      <w:r w:rsidRPr="00444EA7">
        <w:rPr>
          <w:rFonts w:hint="cs"/>
          <w:rtl/>
        </w:rPr>
        <w:t>שאינו</w:t>
      </w:r>
      <w:r w:rsidRPr="00444EA7">
        <w:rPr>
          <w:rtl/>
        </w:rPr>
        <w:t xml:space="preserve"> </w:t>
      </w:r>
      <w:r w:rsidRPr="00444EA7">
        <w:rPr>
          <w:rFonts w:hint="cs"/>
          <w:rtl/>
        </w:rPr>
        <w:t>שלו</w:t>
      </w:r>
      <w:r w:rsidRPr="00444EA7">
        <w:rPr>
          <w:rtl/>
        </w:rPr>
        <w:t xml:space="preserve"> </w:t>
      </w:r>
      <w:r w:rsidRPr="00444EA7">
        <w:rPr>
          <w:rFonts w:hint="cs"/>
          <w:rtl/>
        </w:rPr>
        <w:t>מצד</w:t>
      </w:r>
      <w:r w:rsidRPr="00444EA7">
        <w:rPr>
          <w:rtl/>
        </w:rPr>
        <w:t xml:space="preserve"> </w:t>
      </w:r>
      <w:r w:rsidRPr="00444EA7">
        <w:rPr>
          <w:rFonts w:hint="cs"/>
          <w:rtl/>
        </w:rPr>
        <w:t>עצמו</w:t>
      </w:r>
      <w:r w:rsidRPr="00444EA7">
        <w:rPr>
          <w:rtl/>
        </w:rPr>
        <w:t xml:space="preserve"> </w:t>
      </w:r>
      <w:r w:rsidRPr="00444EA7">
        <w:rPr>
          <w:rFonts w:hint="cs"/>
          <w:rtl/>
        </w:rPr>
        <w:t>בלבד</w:t>
      </w:r>
      <w:r w:rsidRPr="00444EA7">
        <w:rPr>
          <w:rtl/>
        </w:rPr>
        <w:t xml:space="preserve">. </w:t>
      </w:r>
      <w:r w:rsidRPr="00444EA7">
        <w:rPr>
          <w:rFonts w:hint="cs"/>
          <w:rtl/>
        </w:rPr>
        <w:t>וכן</w:t>
      </w:r>
      <w:r w:rsidRPr="00444EA7">
        <w:rPr>
          <w:rtl/>
        </w:rPr>
        <w:t xml:space="preserve"> </w:t>
      </w:r>
      <w:r w:rsidRPr="00444EA7">
        <w:rPr>
          <w:rFonts w:hint="cs"/>
          <w:rtl/>
        </w:rPr>
        <w:t>היבשה</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אינו</w:t>
      </w:r>
      <w:r w:rsidRPr="00444EA7">
        <w:rPr>
          <w:rtl/>
        </w:rPr>
        <w:t xml:space="preserve"> </w:t>
      </w:r>
      <w:r w:rsidRPr="00444EA7">
        <w:rPr>
          <w:rFonts w:hint="cs"/>
          <w:rtl/>
        </w:rPr>
        <w:t>שלו</w:t>
      </w:r>
      <w:r w:rsidRPr="00444EA7">
        <w:rPr>
          <w:rtl/>
        </w:rPr>
        <w:t xml:space="preserve"> </w:t>
      </w:r>
      <w:r w:rsidRPr="00444EA7">
        <w:rPr>
          <w:rFonts w:hint="cs"/>
          <w:rtl/>
        </w:rPr>
        <w:t>מצד</w:t>
      </w:r>
      <w:r w:rsidRPr="00444EA7">
        <w:rPr>
          <w:rtl/>
        </w:rPr>
        <w:t xml:space="preserve"> </w:t>
      </w:r>
      <w:r w:rsidRPr="00444EA7">
        <w:rPr>
          <w:rFonts w:hint="cs"/>
          <w:rtl/>
        </w:rPr>
        <w:t>שהוא</w:t>
      </w:r>
      <w:r w:rsidRPr="00444EA7">
        <w:rPr>
          <w:rtl/>
        </w:rPr>
        <w:t xml:space="preserve"> </w:t>
      </w:r>
      <w:r w:rsidRPr="00444EA7">
        <w:rPr>
          <w:rFonts w:hint="cs"/>
          <w:rtl/>
        </w:rPr>
        <w:t>יבשה</w:t>
      </w:r>
      <w:r w:rsidRPr="00444EA7">
        <w:rPr>
          <w:rtl/>
        </w:rPr>
        <w:t xml:space="preserve"> </w:t>
      </w:r>
      <w:r w:rsidRPr="00444EA7">
        <w:rPr>
          <w:rFonts w:hint="cs"/>
          <w:rtl/>
        </w:rPr>
        <w:t>בלבד</w:t>
      </w:r>
      <w:r w:rsidRPr="00444EA7">
        <w:rPr>
          <w:rtl/>
        </w:rPr>
        <w:t xml:space="preserve">, </w:t>
      </w:r>
      <w:r w:rsidRPr="00444EA7">
        <w:rPr>
          <w:rFonts w:hint="cs"/>
          <w:rtl/>
        </w:rPr>
        <w:t>רק</w:t>
      </w:r>
      <w:r w:rsidRPr="00444EA7">
        <w:rPr>
          <w:rtl/>
        </w:rPr>
        <w:t xml:space="preserve"> </w:t>
      </w:r>
      <w:r w:rsidRPr="00444EA7">
        <w:rPr>
          <w:rFonts w:hint="cs"/>
          <w:rtl/>
        </w:rPr>
        <w:t>היבשה</w:t>
      </w:r>
      <w:r w:rsidRPr="00444EA7">
        <w:rPr>
          <w:rtl/>
        </w:rPr>
        <w:t xml:space="preserve"> </w:t>
      </w:r>
      <w:r w:rsidRPr="00444EA7">
        <w:rPr>
          <w:rFonts w:hint="cs"/>
          <w:rtl/>
        </w:rPr>
        <w:t>והים</w:t>
      </w:r>
      <w:r w:rsidRPr="00444EA7">
        <w:rPr>
          <w:rtl/>
        </w:rPr>
        <w:t xml:space="preserve"> </w:t>
      </w:r>
      <w:r w:rsidRPr="00444EA7">
        <w:rPr>
          <w:rFonts w:hint="cs"/>
          <w:rtl/>
        </w:rPr>
        <w:t>ביחד</w:t>
      </w:r>
      <w:r w:rsidRPr="00444EA7">
        <w:rPr>
          <w:rtl/>
        </w:rPr>
        <w:t xml:space="preserve"> </w:t>
      </w:r>
      <w:r w:rsidRPr="00444EA7">
        <w:rPr>
          <w:rFonts w:hint="cs"/>
          <w:rtl/>
        </w:rPr>
        <w:t>הם</w:t>
      </w:r>
      <w:r w:rsidRPr="00444EA7">
        <w:rPr>
          <w:rtl/>
        </w:rPr>
        <w:t xml:space="preserve"> </w:t>
      </w:r>
      <w:r w:rsidRPr="00444EA7">
        <w:rPr>
          <w:rFonts w:hint="cs"/>
          <w:rtl/>
        </w:rPr>
        <w:t>שלו</w:t>
      </w:r>
      <w:r w:rsidRPr="00444EA7">
        <w:rPr>
          <w:rtl/>
        </w:rPr>
        <w:t xml:space="preserve">, </w:t>
      </w:r>
      <w:r w:rsidRPr="00444EA7">
        <w:rPr>
          <w:rFonts w:hint="cs"/>
          <w:rtl/>
        </w:rPr>
        <w:t>ואין</w:t>
      </w:r>
      <w:r w:rsidRPr="00444EA7">
        <w:rPr>
          <w:rtl/>
        </w:rPr>
        <w:t xml:space="preserve"> </w:t>
      </w:r>
      <w:r w:rsidRPr="00444EA7">
        <w:rPr>
          <w:rFonts w:hint="cs"/>
          <w:rtl/>
        </w:rPr>
        <w:t>זה</w:t>
      </w:r>
      <w:r w:rsidRPr="00444EA7">
        <w:rPr>
          <w:rtl/>
        </w:rPr>
        <w:t xml:space="preserve"> </w:t>
      </w:r>
      <w:r>
        <w:rPr>
          <w:rFonts w:hint="cs"/>
          <w:rtl/>
        </w:rPr>
        <w:t>קניין</w:t>
      </w:r>
      <w:r w:rsidRPr="00444EA7">
        <w:rPr>
          <w:rtl/>
        </w:rPr>
        <w:t xml:space="preserve"> </w:t>
      </w:r>
      <w:r w:rsidRPr="00444EA7">
        <w:rPr>
          <w:rFonts w:hint="cs"/>
          <w:rtl/>
        </w:rPr>
        <w:t>וצירוף</w:t>
      </w:r>
      <w:r w:rsidRPr="00444EA7">
        <w:rPr>
          <w:rtl/>
        </w:rPr>
        <w:t xml:space="preserve"> </w:t>
      </w:r>
      <w:r w:rsidRPr="00444EA7">
        <w:rPr>
          <w:rFonts w:hint="cs"/>
          <w:rtl/>
        </w:rPr>
        <w:t>גמור</w:t>
      </w:r>
      <w:r w:rsidRPr="00444EA7">
        <w:rPr>
          <w:rtl/>
        </w:rPr>
        <w:t xml:space="preserve"> </w:t>
      </w:r>
      <w:r w:rsidRPr="00444EA7">
        <w:rPr>
          <w:rFonts w:hint="cs"/>
          <w:rtl/>
        </w:rPr>
        <w:t>כאשר</w:t>
      </w:r>
      <w:r w:rsidRPr="00444EA7">
        <w:rPr>
          <w:rtl/>
        </w:rPr>
        <w:t xml:space="preserve"> </w:t>
      </w:r>
      <w:r w:rsidRPr="00444EA7">
        <w:rPr>
          <w:rFonts w:hint="cs"/>
          <w:rtl/>
        </w:rPr>
        <w:t>אינו</w:t>
      </w:r>
      <w:r w:rsidRPr="00444EA7">
        <w:rPr>
          <w:rtl/>
        </w:rPr>
        <w:t xml:space="preserve"> </w:t>
      </w:r>
      <w:r w:rsidRPr="00444EA7">
        <w:rPr>
          <w:rFonts w:hint="cs"/>
          <w:rtl/>
        </w:rPr>
        <w:t>צירוף</w:t>
      </w:r>
      <w:r w:rsidRPr="00444EA7">
        <w:rPr>
          <w:rtl/>
        </w:rPr>
        <w:t xml:space="preserve"> </w:t>
      </w:r>
      <w:r w:rsidRPr="00444EA7">
        <w:rPr>
          <w:rFonts w:hint="cs"/>
          <w:rtl/>
        </w:rPr>
        <w:t>מיוחד</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למעלה</w:t>
      </w:r>
      <w:r w:rsidRPr="00444EA7">
        <w:rPr>
          <w:rtl/>
        </w:rPr>
        <w:t xml:space="preserve">, </w:t>
      </w:r>
      <w:r w:rsidRPr="00444EA7">
        <w:rPr>
          <w:rFonts w:hint="cs"/>
          <w:rtl/>
        </w:rPr>
        <w:t>כי</w:t>
      </w:r>
      <w:r w:rsidRPr="00444EA7">
        <w:rPr>
          <w:rtl/>
        </w:rPr>
        <w:t xml:space="preserve"> </w:t>
      </w:r>
      <w:r w:rsidRPr="00444EA7">
        <w:rPr>
          <w:rFonts w:hint="cs"/>
          <w:rtl/>
        </w:rPr>
        <w:t>הצירוף</w:t>
      </w:r>
      <w:r w:rsidRPr="00444EA7">
        <w:rPr>
          <w:rtl/>
        </w:rPr>
        <w:t xml:space="preserve"> </w:t>
      </w:r>
      <w:r w:rsidRPr="00444EA7">
        <w:rPr>
          <w:rFonts w:hint="cs"/>
          <w:rtl/>
        </w:rPr>
        <w:t>שאינו</w:t>
      </w:r>
      <w:r w:rsidRPr="00444EA7">
        <w:rPr>
          <w:rtl/>
        </w:rPr>
        <w:t xml:space="preserve"> </w:t>
      </w:r>
      <w:r w:rsidRPr="00444EA7">
        <w:rPr>
          <w:rFonts w:hint="cs"/>
          <w:rtl/>
        </w:rPr>
        <w:t>מיוחד</w:t>
      </w:r>
      <w:r w:rsidRPr="00444EA7">
        <w:rPr>
          <w:rtl/>
        </w:rPr>
        <w:t xml:space="preserve"> </w:t>
      </w:r>
      <w:r w:rsidRPr="00444EA7">
        <w:rPr>
          <w:rFonts w:hint="cs"/>
          <w:rtl/>
        </w:rPr>
        <w:t>אינו</w:t>
      </w:r>
      <w:r w:rsidRPr="00444EA7">
        <w:rPr>
          <w:rtl/>
        </w:rPr>
        <w:t xml:space="preserve"> </w:t>
      </w:r>
      <w:r w:rsidRPr="00444EA7">
        <w:rPr>
          <w:rFonts w:hint="cs"/>
          <w:rtl/>
        </w:rPr>
        <w:t>צירוף</w:t>
      </w:r>
      <w:r w:rsidRPr="00444EA7">
        <w:rPr>
          <w:rtl/>
        </w:rPr>
        <w:t xml:space="preserve"> </w:t>
      </w:r>
      <w:r w:rsidRPr="00444EA7">
        <w:rPr>
          <w:rFonts w:hint="cs"/>
          <w:rtl/>
        </w:rPr>
        <w:t>גמור</w:t>
      </w:r>
      <w:r w:rsidRPr="00444EA7">
        <w:rPr>
          <w:rtl/>
        </w:rPr>
        <w:t xml:space="preserve">. </w:t>
      </w:r>
      <w:r w:rsidRPr="00444EA7">
        <w:rPr>
          <w:rFonts w:hint="cs"/>
          <w:rtl/>
        </w:rPr>
        <w:t>וכן</w:t>
      </w:r>
      <w:r w:rsidRPr="00444EA7">
        <w:rPr>
          <w:rtl/>
        </w:rPr>
        <w:t xml:space="preserve"> </w:t>
      </w:r>
      <w:r w:rsidRPr="00444EA7">
        <w:rPr>
          <w:rFonts w:hint="cs"/>
          <w:rtl/>
        </w:rPr>
        <w:t>הכסף</w:t>
      </w:r>
      <w:r w:rsidRPr="00444EA7">
        <w:rPr>
          <w:rtl/>
        </w:rPr>
        <w:t xml:space="preserve"> </w:t>
      </w:r>
      <w:r w:rsidRPr="00444EA7">
        <w:rPr>
          <w:rFonts w:hint="cs"/>
          <w:rtl/>
        </w:rPr>
        <w:t>הוא</w:t>
      </w:r>
      <w:r w:rsidRPr="00444EA7">
        <w:rPr>
          <w:rtl/>
        </w:rPr>
        <w:t xml:space="preserve"> </w:t>
      </w:r>
      <w:r w:rsidRPr="00444EA7">
        <w:rPr>
          <w:rFonts w:hint="cs"/>
          <w:rtl/>
        </w:rPr>
        <w:t>של</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שנאמר</w:t>
      </w:r>
      <w:r w:rsidRPr="00444EA7">
        <w:rPr>
          <w:rtl/>
        </w:rPr>
        <w:t xml:space="preserve"> (</w:t>
      </w:r>
      <w:r w:rsidRPr="00444EA7">
        <w:rPr>
          <w:rFonts w:hint="cs"/>
          <w:rtl/>
        </w:rPr>
        <w:t>חגי</w:t>
      </w:r>
      <w:r w:rsidRPr="00444EA7">
        <w:rPr>
          <w:rtl/>
        </w:rPr>
        <w:t xml:space="preserve"> </w:t>
      </w:r>
      <w:r w:rsidRPr="00444EA7">
        <w:rPr>
          <w:rFonts w:hint="cs"/>
          <w:rtl/>
        </w:rPr>
        <w:t>ב</w:t>
      </w:r>
      <w:r w:rsidRPr="00444EA7">
        <w:rPr>
          <w:rtl/>
        </w:rPr>
        <w:t xml:space="preserve">, </w:t>
      </w:r>
      <w:r w:rsidRPr="00444EA7">
        <w:rPr>
          <w:rFonts w:hint="cs"/>
          <w:rtl/>
        </w:rPr>
        <w:t>ח</w:t>
      </w:r>
      <w:r w:rsidRPr="00444EA7">
        <w:rPr>
          <w:rtl/>
        </w:rPr>
        <w:t xml:space="preserve">) </w:t>
      </w:r>
      <w:r w:rsidRPr="00444EA7">
        <w:rPr>
          <w:rFonts w:hint="cs"/>
          <w:rtl/>
        </w:rPr>
        <w:t>לי</w:t>
      </w:r>
      <w:r w:rsidRPr="00444EA7">
        <w:rPr>
          <w:rtl/>
        </w:rPr>
        <w:t xml:space="preserve"> </w:t>
      </w:r>
      <w:r w:rsidRPr="00444EA7">
        <w:rPr>
          <w:rFonts w:hint="cs"/>
          <w:rtl/>
        </w:rPr>
        <w:t>הכסף</w:t>
      </w:r>
      <w:r w:rsidRPr="00444EA7">
        <w:rPr>
          <w:rtl/>
        </w:rPr>
        <w:t xml:space="preserve">, </w:t>
      </w:r>
      <w:r w:rsidRPr="00444EA7">
        <w:rPr>
          <w:rFonts w:hint="cs"/>
          <w:rtl/>
        </w:rPr>
        <w:t>אבל</w:t>
      </w:r>
      <w:r w:rsidRPr="00444EA7">
        <w:rPr>
          <w:rtl/>
        </w:rPr>
        <w:t xml:space="preserve"> </w:t>
      </w:r>
      <w:r w:rsidRPr="00444EA7">
        <w:rPr>
          <w:rFonts w:hint="cs"/>
          <w:rtl/>
        </w:rPr>
        <w:t>אין</w:t>
      </w:r>
      <w:r w:rsidRPr="00444EA7">
        <w:rPr>
          <w:rtl/>
        </w:rPr>
        <w:t xml:space="preserve"> </w:t>
      </w:r>
      <w:r w:rsidRPr="00444EA7">
        <w:rPr>
          <w:rFonts w:hint="cs"/>
          <w:rtl/>
        </w:rPr>
        <w:t>הכסף</w:t>
      </w:r>
      <w:r w:rsidRPr="00444EA7">
        <w:rPr>
          <w:rtl/>
        </w:rPr>
        <w:t xml:space="preserve"> </w:t>
      </w:r>
      <w:r w:rsidRPr="00444EA7">
        <w:rPr>
          <w:rFonts w:hint="cs"/>
          <w:rtl/>
        </w:rPr>
        <w:t>מצד</w:t>
      </w:r>
      <w:r w:rsidRPr="00444EA7">
        <w:rPr>
          <w:rtl/>
        </w:rPr>
        <w:t xml:space="preserve"> </w:t>
      </w:r>
      <w:r w:rsidRPr="00444EA7">
        <w:rPr>
          <w:rFonts w:hint="cs"/>
          <w:rtl/>
        </w:rPr>
        <w:t>שהוא</w:t>
      </w:r>
      <w:r w:rsidRPr="00444EA7">
        <w:rPr>
          <w:rtl/>
        </w:rPr>
        <w:t xml:space="preserve"> </w:t>
      </w:r>
      <w:r w:rsidRPr="00444EA7">
        <w:rPr>
          <w:rFonts w:hint="cs"/>
          <w:rtl/>
        </w:rPr>
        <w:t>כסף</w:t>
      </w:r>
      <w:r w:rsidRPr="00444EA7">
        <w:rPr>
          <w:rtl/>
        </w:rPr>
        <w:t xml:space="preserve"> </w:t>
      </w:r>
      <w:r w:rsidRPr="00444EA7">
        <w:rPr>
          <w:rFonts w:hint="cs"/>
          <w:rtl/>
        </w:rPr>
        <w:t>הוא</w:t>
      </w:r>
      <w:r w:rsidRPr="00444EA7">
        <w:rPr>
          <w:rtl/>
        </w:rPr>
        <w:t xml:space="preserve"> </w:t>
      </w:r>
      <w:r w:rsidRPr="00444EA7">
        <w:rPr>
          <w:rFonts w:hint="cs"/>
          <w:rtl/>
        </w:rPr>
        <w:t>שלו</w:t>
      </w:r>
      <w:r w:rsidRPr="00444EA7">
        <w:rPr>
          <w:rtl/>
        </w:rPr>
        <w:t xml:space="preserve">, </w:t>
      </w:r>
      <w:r w:rsidRPr="00444EA7">
        <w:rPr>
          <w:rFonts w:hint="cs"/>
          <w:rtl/>
        </w:rPr>
        <w:t>שהרי</w:t>
      </w:r>
      <w:r w:rsidRPr="00444EA7">
        <w:rPr>
          <w:rtl/>
        </w:rPr>
        <w:t xml:space="preserve"> </w:t>
      </w:r>
      <w:r w:rsidRPr="00444EA7">
        <w:rPr>
          <w:rFonts w:hint="cs"/>
          <w:rtl/>
        </w:rPr>
        <w:t>נאמר</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ולי</w:t>
      </w:r>
      <w:r w:rsidRPr="00444EA7">
        <w:rPr>
          <w:rtl/>
        </w:rPr>
        <w:t xml:space="preserve"> </w:t>
      </w:r>
      <w:r w:rsidRPr="00444EA7">
        <w:rPr>
          <w:rFonts w:hint="cs"/>
          <w:rtl/>
        </w:rPr>
        <w:t>הזהב</w:t>
      </w:r>
      <w:r w:rsidRPr="00444EA7">
        <w:rPr>
          <w:rtl/>
        </w:rPr>
        <w:t xml:space="preserve">, </w:t>
      </w:r>
      <w:r w:rsidRPr="00444EA7">
        <w:rPr>
          <w:rFonts w:hint="cs"/>
          <w:rtl/>
        </w:rPr>
        <w:t>וכן</w:t>
      </w:r>
      <w:r w:rsidRPr="00444EA7">
        <w:rPr>
          <w:rtl/>
        </w:rPr>
        <w:t xml:space="preserve"> </w:t>
      </w:r>
      <w:r w:rsidRPr="00444EA7">
        <w:rPr>
          <w:rFonts w:hint="cs"/>
          <w:rtl/>
        </w:rPr>
        <w:t>כל</w:t>
      </w:r>
      <w:r w:rsidRPr="00444EA7">
        <w:rPr>
          <w:rtl/>
        </w:rPr>
        <w:t xml:space="preserve"> </w:t>
      </w:r>
      <w:r w:rsidRPr="00444EA7">
        <w:rPr>
          <w:rFonts w:hint="cs"/>
          <w:rtl/>
        </w:rPr>
        <w:t>הדברים</w:t>
      </w:r>
      <w:r w:rsidRPr="00444EA7">
        <w:rPr>
          <w:rtl/>
        </w:rPr>
        <w:t xml:space="preserve">. </w:t>
      </w:r>
      <w:r w:rsidRPr="00444EA7">
        <w:rPr>
          <w:rFonts w:hint="cs"/>
          <w:rtl/>
        </w:rPr>
        <w:t>אמנם</w:t>
      </w:r>
      <w:r w:rsidRPr="00444EA7">
        <w:rPr>
          <w:rtl/>
        </w:rPr>
        <w:t xml:space="preserve"> </w:t>
      </w:r>
      <w:r w:rsidRPr="00444EA7">
        <w:rPr>
          <w:rFonts w:hint="cs"/>
          <w:rtl/>
        </w:rPr>
        <w:t>אלו</w:t>
      </w:r>
      <w:r w:rsidRPr="00444EA7">
        <w:rPr>
          <w:rtl/>
        </w:rPr>
        <w:t xml:space="preserve"> </w:t>
      </w:r>
      <w:r w:rsidRPr="00444EA7">
        <w:rPr>
          <w:rFonts w:hint="cs"/>
          <w:rtl/>
        </w:rPr>
        <w:t>ד</w:t>
      </w:r>
      <w:r w:rsidR="00A95221">
        <w:rPr>
          <w:rFonts w:hint="cs"/>
          <w:rtl/>
        </w:rPr>
        <w:t>'</w:t>
      </w:r>
      <w:r w:rsidRPr="00444EA7">
        <w:rPr>
          <w:rtl/>
        </w:rPr>
        <w:t xml:space="preserve"> </w:t>
      </w:r>
      <w:r w:rsidRPr="00444EA7">
        <w:rPr>
          <w:rFonts w:hint="cs"/>
          <w:rtl/>
        </w:rPr>
        <w:t>דברים</w:t>
      </w:r>
      <w:r w:rsidRPr="00444EA7">
        <w:rPr>
          <w:rtl/>
        </w:rPr>
        <w:t xml:space="preserve"> </w:t>
      </w:r>
      <w:r w:rsidRPr="00444EA7">
        <w:rPr>
          <w:rFonts w:hint="cs"/>
          <w:rtl/>
        </w:rPr>
        <w:t>הם</w:t>
      </w:r>
      <w:r w:rsidRPr="00444EA7">
        <w:rPr>
          <w:rtl/>
        </w:rPr>
        <w:t xml:space="preserve"> </w:t>
      </w:r>
      <w:r w:rsidRPr="00444EA7">
        <w:rPr>
          <w:rFonts w:hint="cs"/>
          <w:rtl/>
        </w:rPr>
        <w:t>אחד</w:t>
      </w:r>
      <w:r w:rsidRPr="00444EA7">
        <w:rPr>
          <w:rtl/>
        </w:rPr>
        <w:t xml:space="preserve">, </w:t>
      </w:r>
      <w:r w:rsidRPr="00444EA7">
        <w:rPr>
          <w:rFonts w:hint="cs"/>
          <w:rtl/>
        </w:rPr>
        <w:t>ואין</w:t>
      </w:r>
      <w:r w:rsidRPr="00444EA7">
        <w:rPr>
          <w:rtl/>
        </w:rPr>
        <w:t xml:space="preserve"> </w:t>
      </w:r>
      <w:r w:rsidRPr="00444EA7">
        <w:rPr>
          <w:rFonts w:hint="cs"/>
          <w:rtl/>
        </w:rPr>
        <w:t>שיתוף</w:t>
      </w:r>
      <w:r w:rsidRPr="00444EA7">
        <w:rPr>
          <w:rtl/>
        </w:rPr>
        <w:t xml:space="preserve"> </w:t>
      </w:r>
      <w:r w:rsidRPr="00444EA7">
        <w:rPr>
          <w:rFonts w:hint="cs"/>
          <w:rtl/>
        </w:rPr>
        <w:t>להם</w:t>
      </w:r>
      <w:r w:rsidRPr="00444EA7">
        <w:rPr>
          <w:rtl/>
        </w:rPr>
        <w:t xml:space="preserve"> </w:t>
      </w:r>
      <w:r w:rsidRPr="00444EA7">
        <w:rPr>
          <w:rFonts w:hint="cs"/>
          <w:rtl/>
        </w:rPr>
        <w:t>עם</w:t>
      </w:r>
      <w:r w:rsidRPr="00444EA7">
        <w:rPr>
          <w:rtl/>
        </w:rPr>
        <w:t xml:space="preserve"> </w:t>
      </w:r>
      <w:r w:rsidRPr="00444EA7">
        <w:rPr>
          <w:rFonts w:hint="cs"/>
          <w:rtl/>
        </w:rPr>
        <w:t>זולתם</w:t>
      </w:r>
      <w:r w:rsidRPr="00444EA7">
        <w:rPr>
          <w:rtl/>
        </w:rPr>
        <w:t xml:space="preserve">, </w:t>
      </w:r>
      <w:r w:rsidRPr="00444EA7">
        <w:rPr>
          <w:rFonts w:hint="cs"/>
          <w:rtl/>
        </w:rPr>
        <w:t>ואם</w:t>
      </w:r>
      <w:r w:rsidRPr="00444EA7">
        <w:rPr>
          <w:rtl/>
        </w:rPr>
        <w:t xml:space="preserve"> </w:t>
      </w:r>
      <w:r w:rsidRPr="00444EA7">
        <w:rPr>
          <w:rFonts w:hint="cs"/>
          <w:rtl/>
        </w:rPr>
        <w:t>כן</w:t>
      </w:r>
      <w:r w:rsidRPr="00444EA7">
        <w:rPr>
          <w:rtl/>
        </w:rPr>
        <w:t xml:space="preserve"> </w:t>
      </w:r>
      <w:r w:rsidRPr="00444EA7">
        <w:rPr>
          <w:rFonts w:hint="cs"/>
          <w:rtl/>
        </w:rPr>
        <w:t>הם</w:t>
      </w:r>
      <w:r w:rsidRPr="00444EA7">
        <w:rPr>
          <w:rtl/>
        </w:rPr>
        <w:t xml:space="preserve"> </w:t>
      </w:r>
      <w:r w:rsidRPr="00444EA7">
        <w:rPr>
          <w:rFonts w:hint="cs"/>
          <w:rtl/>
        </w:rPr>
        <w:t>שלו</w:t>
      </w:r>
      <w:r w:rsidRPr="00444EA7">
        <w:rPr>
          <w:rtl/>
        </w:rPr>
        <w:t xml:space="preserve"> </w:t>
      </w:r>
      <w:r>
        <w:rPr>
          <w:rFonts w:hint="cs"/>
          <w:rtl/>
        </w:rPr>
        <w:t>מ</w:t>
      </w:r>
      <w:r w:rsidRPr="00444EA7">
        <w:rPr>
          <w:rFonts w:hint="cs"/>
          <w:rtl/>
        </w:rPr>
        <w:t>צד</w:t>
      </w:r>
      <w:r w:rsidRPr="00444EA7">
        <w:rPr>
          <w:rtl/>
        </w:rPr>
        <w:t xml:space="preserve"> </w:t>
      </w:r>
      <w:r w:rsidRPr="00444EA7">
        <w:rPr>
          <w:rFonts w:hint="cs"/>
          <w:rtl/>
        </w:rPr>
        <w:t>עצמן</w:t>
      </w:r>
      <w:r w:rsidRPr="00444EA7">
        <w:rPr>
          <w:rtl/>
        </w:rPr>
        <w:t xml:space="preserve"> </w:t>
      </w:r>
      <w:r w:rsidRPr="00444EA7">
        <w:rPr>
          <w:rFonts w:hint="cs"/>
          <w:rtl/>
        </w:rPr>
        <w:t>בלבד</w:t>
      </w:r>
      <w:r w:rsidRPr="00444EA7">
        <w:rPr>
          <w:rtl/>
        </w:rPr>
        <w:t xml:space="preserve">, </w:t>
      </w:r>
      <w:r w:rsidRPr="00444EA7">
        <w:rPr>
          <w:rFonts w:hint="cs"/>
          <w:rtl/>
        </w:rPr>
        <w:t>וזה</w:t>
      </w:r>
      <w:r w:rsidRPr="00444EA7">
        <w:rPr>
          <w:rtl/>
        </w:rPr>
        <w:t xml:space="preserve"> </w:t>
      </w:r>
      <w:r w:rsidRPr="00444EA7">
        <w:rPr>
          <w:rFonts w:hint="cs"/>
          <w:rtl/>
        </w:rPr>
        <w:t>נקרא</w:t>
      </w:r>
      <w:r w:rsidRPr="00444EA7">
        <w:rPr>
          <w:rtl/>
        </w:rPr>
        <w:t xml:space="preserve"> </w:t>
      </w:r>
      <w:r>
        <w:rPr>
          <w:rFonts w:hint="cs"/>
          <w:rtl/>
        </w:rPr>
        <w:t>קניין</w:t>
      </w:r>
      <w:r w:rsidRPr="00444EA7">
        <w:rPr>
          <w:rtl/>
        </w:rPr>
        <w:t xml:space="preserve"> </w:t>
      </w:r>
      <w:r w:rsidRPr="00444EA7">
        <w:rPr>
          <w:rFonts w:hint="cs"/>
          <w:rtl/>
        </w:rPr>
        <w:t>גמור</w:t>
      </w:r>
      <w:r w:rsidRPr="00444EA7">
        <w:rPr>
          <w:rtl/>
        </w:rPr>
        <w:t xml:space="preserve">. </w:t>
      </w:r>
      <w:r w:rsidRPr="00444EA7">
        <w:rPr>
          <w:rFonts w:hint="cs"/>
          <w:rtl/>
        </w:rPr>
        <w:t>כי</w:t>
      </w:r>
      <w:r w:rsidRPr="00444EA7">
        <w:rPr>
          <w:rtl/>
        </w:rPr>
        <w:t xml:space="preserve"> </w:t>
      </w:r>
      <w:r w:rsidRPr="00444EA7">
        <w:rPr>
          <w:rFonts w:hint="cs"/>
          <w:rtl/>
        </w:rPr>
        <w:t>התורה</w:t>
      </w:r>
      <w:r w:rsidRPr="00444EA7">
        <w:rPr>
          <w:rtl/>
        </w:rPr>
        <w:t xml:space="preserve"> </w:t>
      </w:r>
      <w:r w:rsidRPr="00444EA7">
        <w:rPr>
          <w:rFonts w:hint="cs"/>
          <w:rtl/>
        </w:rPr>
        <w:t>היא</w:t>
      </w:r>
      <w:r w:rsidRPr="00444EA7">
        <w:rPr>
          <w:rtl/>
        </w:rPr>
        <w:t xml:space="preserve"> </w:t>
      </w:r>
      <w:r w:rsidRPr="00444EA7">
        <w:rPr>
          <w:rFonts w:hint="cs"/>
          <w:rtl/>
        </w:rPr>
        <w:t>של</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ואין</w:t>
      </w:r>
      <w:r w:rsidRPr="00444EA7">
        <w:rPr>
          <w:rtl/>
        </w:rPr>
        <w:t xml:space="preserve"> </w:t>
      </w:r>
      <w:r w:rsidRPr="00444EA7">
        <w:rPr>
          <w:rFonts w:hint="cs"/>
          <w:rtl/>
        </w:rPr>
        <w:t>דבר</w:t>
      </w:r>
      <w:r w:rsidRPr="00444EA7">
        <w:rPr>
          <w:rtl/>
        </w:rPr>
        <w:t xml:space="preserve"> </w:t>
      </w:r>
      <w:r w:rsidRPr="00444EA7">
        <w:rPr>
          <w:rFonts w:hint="cs"/>
          <w:rtl/>
        </w:rPr>
        <w:t>משותף</w:t>
      </w:r>
      <w:r w:rsidRPr="00444EA7">
        <w:rPr>
          <w:rtl/>
        </w:rPr>
        <w:t xml:space="preserve"> </w:t>
      </w:r>
      <w:r w:rsidRPr="00444EA7">
        <w:rPr>
          <w:rFonts w:hint="cs"/>
          <w:rtl/>
        </w:rPr>
        <w:t>עמה</w:t>
      </w:r>
      <w:r w:rsidRPr="00444EA7">
        <w:rPr>
          <w:rtl/>
        </w:rPr>
        <w:t xml:space="preserve">, </w:t>
      </w:r>
      <w:r w:rsidRPr="00444EA7">
        <w:rPr>
          <w:rFonts w:hint="cs"/>
          <w:rtl/>
        </w:rPr>
        <w:t>ולפיכך</w:t>
      </w:r>
      <w:r w:rsidRPr="00444EA7">
        <w:rPr>
          <w:rtl/>
        </w:rPr>
        <w:t xml:space="preserve"> </w:t>
      </w:r>
      <w:r w:rsidRPr="00444EA7">
        <w:rPr>
          <w:rFonts w:hint="cs"/>
          <w:rtl/>
        </w:rPr>
        <w:t>היא</w:t>
      </w:r>
      <w:r w:rsidRPr="00444EA7">
        <w:rPr>
          <w:rtl/>
        </w:rPr>
        <w:t xml:space="preserve"> </w:t>
      </w:r>
      <w:r>
        <w:rPr>
          <w:rFonts w:hint="cs"/>
          <w:rtl/>
        </w:rPr>
        <w:t>קניין</w:t>
      </w:r>
      <w:r w:rsidRPr="00444EA7">
        <w:rPr>
          <w:rtl/>
        </w:rPr>
        <w:t xml:space="preserve"> </w:t>
      </w:r>
      <w:r w:rsidRPr="00444EA7">
        <w:rPr>
          <w:rFonts w:hint="cs"/>
          <w:rtl/>
        </w:rPr>
        <w:t>ל</w:t>
      </w:r>
      <w:r>
        <w:rPr>
          <w:rFonts w:hint="cs"/>
          <w:rtl/>
        </w:rPr>
        <w:t>הקב</w:t>
      </w:r>
      <w:r>
        <w:rPr>
          <w:rtl/>
        </w:rPr>
        <w:t>"</w:t>
      </w:r>
      <w:r>
        <w:rPr>
          <w:rFonts w:hint="cs"/>
          <w:rtl/>
        </w:rPr>
        <w:t>ה</w:t>
      </w:r>
      <w:r w:rsidRPr="00444EA7">
        <w:rPr>
          <w:rtl/>
        </w:rPr>
        <w:t xml:space="preserve">, </w:t>
      </w:r>
      <w:r w:rsidRPr="00444EA7">
        <w:rPr>
          <w:rFonts w:hint="cs"/>
          <w:rtl/>
        </w:rPr>
        <w:t>נקנה</w:t>
      </w:r>
      <w:r w:rsidRPr="00444EA7">
        <w:rPr>
          <w:rtl/>
        </w:rPr>
        <w:t xml:space="preserve"> </w:t>
      </w:r>
      <w:r w:rsidRPr="00444EA7">
        <w:rPr>
          <w:rFonts w:hint="cs"/>
          <w:rtl/>
        </w:rPr>
        <w:t>לו</w:t>
      </w:r>
      <w:r w:rsidRPr="00444EA7">
        <w:rPr>
          <w:rtl/>
        </w:rPr>
        <w:t xml:space="preserve"> </w:t>
      </w:r>
      <w:r w:rsidRPr="00444EA7">
        <w:rPr>
          <w:rFonts w:hint="cs"/>
          <w:rtl/>
        </w:rPr>
        <w:t>לגמרי</w:t>
      </w:r>
      <w:r w:rsidRPr="00444EA7">
        <w:rPr>
          <w:rtl/>
        </w:rPr>
        <w:t xml:space="preserve">. </w:t>
      </w:r>
      <w:r w:rsidRPr="00444EA7">
        <w:rPr>
          <w:rFonts w:hint="cs"/>
          <w:rtl/>
        </w:rPr>
        <w:t>וכן</w:t>
      </w:r>
      <w:r w:rsidRPr="00444EA7">
        <w:rPr>
          <w:rtl/>
        </w:rPr>
        <w:t xml:space="preserve"> </w:t>
      </w:r>
      <w:r w:rsidRPr="00444EA7">
        <w:rPr>
          <w:rFonts w:hint="cs"/>
          <w:rtl/>
        </w:rPr>
        <w:t>השמים</w:t>
      </w:r>
      <w:r w:rsidRPr="00444EA7">
        <w:rPr>
          <w:rtl/>
        </w:rPr>
        <w:t xml:space="preserve"> </w:t>
      </w:r>
      <w:r w:rsidRPr="00444EA7">
        <w:rPr>
          <w:rFonts w:hint="cs"/>
          <w:rtl/>
        </w:rPr>
        <w:t>וארץ</w:t>
      </w:r>
      <w:r w:rsidRPr="00444EA7">
        <w:rPr>
          <w:rtl/>
        </w:rPr>
        <w:t xml:space="preserve">, </w:t>
      </w:r>
      <w:r w:rsidRPr="00444EA7">
        <w:rPr>
          <w:rFonts w:hint="cs"/>
          <w:rtl/>
        </w:rPr>
        <w:t>לא</w:t>
      </w:r>
      <w:r w:rsidRPr="00444EA7">
        <w:rPr>
          <w:rtl/>
        </w:rPr>
        <w:t xml:space="preserve"> </w:t>
      </w:r>
      <w:r w:rsidRPr="00444EA7">
        <w:rPr>
          <w:rFonts w:hint="cs"/>
          <w:rtl/>
        </w:rPr>
        <w:t>תמצא</w:t>
      </w:r>
      <w:r w:rsidRPr="00444EA7">
        <w:rPr>
          <w:rtl/>
        </w:rPr>
        <w:t xml:space="preserve"> </w:t>
      </w:r>
      <w:r w:rsidRPr="00444EA7">
        <w:rPr>
          <w:rFonts w:hint="cs"/>
          <w:rtl/>
        </w:rPr>
        <w:t>דבר</w:t>
      </w:r>
      <w:r w:rsidRPr="00444EA7">
        <w:rPr>
          <w:rtl/>
        </w:rPr>
        <w:t xml:space="preserve"> </w:t>
      </w:r>
      <w:r w:rsidRPr="00444EA7">
        <w:rPr>
          <w:rFonts w:hint="cs"/>
          <w:rtl/>
        </w:rPr>
        <w:t>עם</w:t>
      </w:r>
      <w:r w:rsidRPr="00444EA7">
        <w:rPr>
          <w:rtl/>
        </w:rPr>
        <w:t xml:space="preserve"> </w:t>
      </w:r>
      <w:r w:rsidRPr="00444EA7">
        <w:rPr>
          <w:rFonts w:hint="cs"/>
          <w:rtl/>
        </w:rPr>
        <w:t>שמים</w:t>
      </w:r>
      <w:r w:rsidRPr="00444EA7">
        <w:rPr>
          <w:rtl/>
        </w:rPr>
        <w:t xml:space="preserve"> </w:t>
      </w:r>
      <w:r w:rsidRPr="00444EA7">
        <w:rPr>
          <w:rFonts w:hint="cs"/>
          <w:rtl/>
        </w:rPr>
        <w:t>וארץ</w:t>
      </w:r>
      <w:r w:rsidRPr="00444EA7">
        <w:rPr>
          <w:rtl/>
        </w:rPr>
        <w:t xml:space="preserve">. </w:t>
      </w:r>
      <w:r w:rsidRPr="00444EA7">
        <w:rPr>
          <w:rFonts w:hint="cs"/>
          <w:rtl/>
        </w:rPr>
        <w:t>ואל</w:t>
      </w:r>
      <w:r w:rsidRPr="00444EA7">
        <w:rPr>
          <w:rtl/>
        </w:rPr>
        <w:t xml:space="preserve"> </w:t>
      </w:r>
      <w:r w:rsidRPr="00444EA7">
        <w:rPr>
          <w:rFonts w:hint="cs"/>
          <w:rtl/>
        </w:rPr>
        <w:t>יקשה</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גם</w:t>
      </w:r>
      <w:r w:rsidRPr="00444EA7">
        <w:rPr>
          <w:rtl/>
        </w:rPr>
        <w:t xml:space="preserve"> </w:t>
      </w:r>
      <w:r w:rsidRPr="00444EA7">
        <w:rPr>
          <w:rFonts w:hint="cs"/>
          <w:rtl/>
        </w:rPr>
        <w:t>שמים</w:t>
      </w:r>
      <w:r w:rsidRPr="00444EA7">
        <w:rPr>
          <w:rtl/>
        </w:rPr>
        <w:t xml:space="preserve"> </w:t>
      </w:r>
      <w:r w:rsidRPr="00444EA7">
        <w:rPr>
          <w:rFonts w:hint="cs"/>
          <w:rtl/>
        </w:rPr>
        <w:t>וארץ</w:t>
      </w:r>
      <w:r w:rsidRPr="00444EA7">
        <w:rPr>
          <w:rtl/>
        </w:rPr>
        <w:t xml:space="preserve"> </w:t>
      </w:r>
      <w:r w:rsidRPr="00444EA7">
        <w:rPr>
          <w:rFonts w:hint="cs"/>
          <w:rtl/>
        </w:rPr>
        <w:t>מחולקים</w:t>
      </w:r>
      <w:r w:rsidRPr="00444EA7">
        <w:rPr>
          <w:rtl/>
        </w:rPr>
        <w:t xml:space="preserve">, </w:t>
      </w:r>
      <w:r w:rsidRPr="00444EA7">
        <w:rPr>
          <w:rFonts w:hint="cs"/>
          <w:rtl/>
        </w:rPr>
        <w:t>אין</w:t>
      </w:r>
      <w:r w:rsidRPr="00444EA7">
        <w:rPr>
          <w:rtl/>
        </w:rPr>
        <w:t xml:space="preserve"> </w:t>
      </w:r>
      <w:r w:rsidRPr="00444EA7">
        <w:rPr>
          <w:rFonts w:hint="cs"/>
          <w:rtl/>
        </w:rPr>
        <w:t>זה</w:t>
      </w:r>
      <w:r w:rsidRPr="00444EA7">
        <w:rPr>
          <w:rtl/>
        </w:rPr>
        <w:t xml:space="preserve"> </w:t>
      </w:r>
      <w:r w:rsidRPr="00444EA7">
        <w:rPr>
          <w:rFonts w:hint="cs"/>
          <w:rtl/>
        </w:rPr>
        <w:t>קושיא</w:t>
      </w:r>
      <w:r w:rsidRPr="00444EA7">
        <w:rPr>
          <w:rtl/>
        </w:rPr>
        <w:t xml:space="preserve">, </w:t>
      </w:r>
      <w:r w:rsidRPr="00444EA7">
        <w:rPr>
          <w:rFonts w:hint="cs"/>
          <w:rtl/>
        </w:rPr>
        <w:t>כי</w:t>
      </w:r>
      <w:r w:rsidRPr="00444EA7">
        <w:rPr>
          <w:rtl/>
        </w:rPr>
        <w:t xml:space="preserve"> </w:t>
      </w:r>
      <w:r w:rsidRPr="00444EA7">
        <w:rPr>
          <w:rFonts w:hint="cs"/>
          <w:rtl/>
        </w:rPr>
        <w:t>שמים</w:t>
      </w:r>
      <w:r w:rsidRPr="00444EA7">
        <w:rPr>
          <w:rtl/>
        </w:rPr>
        <w:t xml:space="preserve"> </w:t>
      </w:r>
      <w:r w:rsidRPr="00444EA7">
        <w:rPr>
          <w:rFonts w:hint="cs"/>
          <w:rtl/>
        </w:rPr>
        <w:t>וארץ</w:t>
      </w:r>
      <w:r w:rsidRPr="00444EA7">
        <w:rPr>
          <w:rtl/>
        </w:rPr>
        <w:t xml:space="preserve"> </w:t>
      </w:r>
      <w:r w:rsidRPr="00444EA7">
        <w:rPr>
          <w:rFonts w:hint="cs"/>
          <w:rtl/>
        </w:rPr>
        <w:t>הם</w:t>
      </w:r>
      <w:r w:rsidRPr="00444EA7">
        <w:rPr>
          <w:rtl/>
        </w:rPr>
        <w:t xml:space="preserve"> </w:t>
      </w:r>
      <w:r w:rsidRPr="00444EA7">
        <w:rPr>
          <w:rFonts w:hint="cs"/>
          <w:rtl/>
        </w:rPr>
        <w:t>כמו</w:t>
      </w:r>
      <w:r w:rsidRPr="00444EA7">
        <w:rPr>
          <w:rtl/>
        </w:rPr>
        <w:t xml:space="preserve"> </w:t>
      </w:r>
      <w:r w:rsidRPr="00444EA7">
        <w:rPr>
          <w:rFonts w:hint="cs"/>
          <w:rtl/>
        </w:rPr>
        <w:t>דבר</w:t>
      </w:r>
      <w:r w:rsidRPr="00444EA7">
        <w:rPr>
          <w:rtl/>
        </w:rPr>
        <w:t xml:space="preserve"> </w:t>
      </w:r>
      <w:r w:rsidRPr="00444EA7">
        <w:rPr>
          <w:rFonts w:hint="cs"/>
          <w:rtl/>
        </w:rPr>
        <w:t>אחד</w:t>
      </w:r>
      <w:r w:rsidRPr="00444EA7">
        <w:rPr>
          <w:rtl/>
        </w:rPr>
        <w:t xml:space="preserve">, </w:t>
      </w:r>
      <w:r w:rsidRPr="00444EA7">
        <w:rPr>
          <w:rFonts w:hint="cs"/>
          <w:rtl/>
        </w:rPr>
        <w:t>כי</w:t>
      </w:r>
      <w:r w:rsidRPr="00444EA7">
        <w:rPr>
          <w:rtl/>
        </w:rPr>
        <w:t xml:space="preserve"> </w:t>
      </w:r>
      <w:r w:rsidRPr="00444EA7">
        <w:rPr>
          <w:rFonts w:hint="cs"/>
          <w:rtl/>
        </w:rPr>
        <w:t>הם</w:t>
      </w:r>
      <w:r w:rsidRPr="00444EA7">
        <w:rPr>
          <w:rtl/>
        </w:rPr>
        <w:t xml:space="preserve"> </w:t>
      </w:r>
      <w:r w:rsidRPr="00444EA7">
        <w:rPr>
          <w:rFonts w:hint="cs"/>
          <w:rtl/>
        </w:rPr>
        <w:t>מתחברים</w:t>
      </w:r>
      <w:r w:rsidRPr="00444EA7">
        <w:rPr>
          <w:rtl/>
        </w:rPr>
        <w:t xml:space="preserve"> </w:t>
      </w:r>
      <w:r w:rsidRPr="00444EA7">
        <w:rPr>
          <w:rFonts w:hint="cs"/>
          <w:rtl/>
        </w:rPr>
        <w:t>יחד</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אין</w:t>
      </w:r>
      <w:r w:rsidRPr="00444EA7">
        <w:rPr>
          <w:rtl/>
        </w:rPr>
        <w:t xml:space="preserve"> </w:t>
      </w:r>
      <w:r w:rsidRPr="00444EA7">
        <w:rPr>
          <w:rFonts w:hint="cs"/>
          <w:rtl/>
        </w:rPr>
        <w:t>כאן</w:t>
      </w:r>
      <w:r w:rsidRPr="00444EA7">
        <w:rPr>
          <w:rtl/>
        </w:rPr>
        <w:t xml:space="preserve"> </w:t>
      </w:r>
      <w:r w:rsidRPr="00444EA7">
        <w:rPr>
          <w:rFonts w:hint="cs"/>
          <w:rtl/>
        </w:rPr>
        <w:t>מקומו</w:t>
      </w:r>
      <w:r w:rsidRPr="00444EA7">
        <w:rPr>
          <w:rtl/>
        </w:rPr>
        <w:t xml:space="preserve">, </w:t>
      </w:r>
      <w:r w:rsidRPr="00444EA7">
        <w:rPr>
          <w:rFonts w:hint="cs"/>
          <w:rtl/>
        </w:rPr>
        <w:t>והוא</w:t>
      </w:r>
      <w:r w:rsidRPr="00444EA7">
        <w:rPr>
          <w:rtl/>
        </w:rPr>
        <w:t xml:space="preserve"> </w:t>
      </w:r>
      <w:r w:rsidRPr="00444EA7">
        <w:rPr>
          <w:rFonts w:hint="cs"/>
          <w:rtl/>
        </w:rPr>
        <w:t>מבואר</w:t>
      </w:r>
      <w:r w:rsidRPr="00444EA7">
        <w:rPr>
          <w:rtl/>
        </w:rPr>
        <w:t xml:space="preserve">. </w:t>
      </w:r>
      <w:r w:rsidRPr="00444EA7">
        <w:rPr>
          <w:rFonts w:hint="cs"/>
          <w:rtl/>
        </w:rPr>
        <w:t>וכן</w:t>
      </w:r>
      <w:r w:rsidRPr="00444EA7">
        <w:rPr>
          <w:rtl/>
        </w:rPr>
        <w:t xml:space="preserve"> </w:t>
      </w:r>
      <w:r w:rsidRPr="00444EA7">
        <w:rPr>
          <w:rFonts w:hint="cs"/>
          <w:rtl/>
        </w:rPr>
        <w:t>בית</w:t>
      </w:r>
      <w:r w:rsidRPr="00444EA7">
        <w:rPr>
          <w:rtl/>
        </w:rPr>
        <w:t xml:space="preserve"> </w:t>
      </w:r>
      <w:r w:rsidRPr="00444EA7">
        <w:rPr>
          <w:rFonts w:hint="cs"/>
          <w:rtl/>
        </w:rPr>
        <w:t>המקדש</w:t>
      </w:r>
      <w:r w:rsidRPr="00444EA7">
        <w:rPr>
          <w:rtl/>
        </w:rPr>
        <w:t xml:space="preserve"> </w:t>
      </w:r>
      <w:r w:rsidRPr="00444EA7">
        <w:rPr>
          <w:rFonts w:hint="cs"/>
          <w:rtl/>
        </w:rPr>
        <w:t>שהוא</w:t>
      </w:r>
      <w:r w:rsidRPr="00444EA7">
        <w:rPr>
          <w:rtl/>
        </w:rPr>
        <w:t xml:space="preserve"> </w:t>
      </w:r>
      <w:r w:rsidRPr="00444EA7">
        <w:rPr>
          <w:rFonts w:hint="cs"/>
          <w:rtl/>
        </w:rPr>
        <w:t>יחיד</w:t>
      </w:r>
      <w:r w:rsidRPr="00444EA7">
        <w:rPr>
          <w:rtl/>
        </w:rPr>
        <w:t xml:space="preserve">, </w:t>
      </w:r>
      <w:r w:rsidRPr="00444EA7">
        <w:rPr>
          <w:rFonts w:hint="cs"/>
          <w:rtl/>
        </w:rPr>
        <w:t>שאין</w:t>
      </w:r>
      <w:r w:rsidRPr="00444EA7">
        <w:rPr>
          <w:rtl/>
        </w:rPr>
        <w:t xml:space="preserve"> </w:t>
      </w:r>
      <w:r w:rsidRPr="00444EA7">
        <w:rPr>
          <w:rFonts w:hint="cs"/>
          <w:rtl/>
        </w:rPr>
        <w:t>עוד</w:t>
      </w:r>
      <w:r w:rsidRPr="00444EA7">
        <w:rPr>
          <w:rtl/>
        </w:rPr>
        <w:t xml:space="preserve"> </w:t>
      </w:r>
      <w:r w:rsidRPr="00444EA7">
        <w:rPr>
          <w:rFonts w:hint="cs"/>
          <w:rtl/>
        </w:rPr>
        <w:t>אחד</w:t>
      </w:r>
      <w:r w:rsidRPr="00444EA7">
        <w:rPr>
          <w:rtl/>
        </w:rPr>
        <w:t xml:space="preserve">, </w:t>
      </w:r>
      <w:r w:rsidRPr="00444EA7">
        <w:rPr>
          <w:rFonts w:hint="cs"/>
          <w:rtl/>
        </w:rPr>
        <w:t>לכך</w:t>
      </w:r>
      <w:r w:rsidRPr="00444EA7">
        <w:rPr>
          <w:rtl/>
        </w:rPr>
        <w:t xml:space="preserve"> </w:t>
      </w:r>
      <w:r w:rsidRPr="00444EA7">
        <w:rPr>
          <w:rFonts w:hint="cs"/>
          <w:rtl/>
        </w:rPr>
        <w:t>הוא</w:t>
      </w:r>
      <w:r w:rsidRPr="00444EA7">
        <w:rPr>
          <w:rtl/>
        </w:rPr>
        <w:t xml:space="preserve"> </w:t>
      </w:r>
      <w:r w:rsidRPr="00444EA7">
        <w:rPr>
          <w:rFonts w:hint="cs"/>
          <w:rtl/>
        </w:rPr>
        <w:t>קנינו</w:t>
      </w:r>
      <w:r w:rsidRPr="00444EA7">
        <w:rPr>
          <w:rtl/>
        </w:rPr>
        <w:t xml:space="preserve"> </w:t>
      </w:r>
      <w:r w:rsidRPr="00444EA7">
        <w:rPr>
          <w:rFonts w:hint="cs"/>
          <w:rtl/>
        </w:rPr>
        <w:t>של</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וכן</w:t>
      </w:r>
      <w:r w:rsidRPr="00444EA7">
        <w:rPr>
          <w:rtl/>
        </w:rPr>
        <w:t xml:space="preserve"> </w:t>
      </w:r>
      <w:r w:rsidRPr="00444EA7">
        <w:rPr>
          <w:rFonts w:hint="cs"/>
          <w:rtl/>
        </w:rPr>
        <w:t>ישראל</w:t>
      </w:r>
      <w:r w:rsidRPr="00444EA7">
        <w:rPr>
          <w:rtl/>
        </w:rPr>
        <w:t xml:space="preserve"> </w:t>
      </w:r>
      <w:r w:rsidRPr="00444EA7">
        <w:rPr>
          <w:rFonts w:hint="cs"/>
          <w:rtl/>
        </w:rPr>
        <w:t>הם</w:t>
      </w:r>
      <w:r w:rsidRPr="00444EA7">
        <w:rPr>
          <w:rtl/>
        </w:rPr>
        <w:t xml:space="preserve"> </w:t>
      </w:r>
      <w:r w:rsidRPr="00444EA7">
        <w:rPr>
          <w:rFonts w:hint="cs"/>
          <w:rtl/>
        </w:rPr>
        <w:t>עם</w:t>
      </w:r>
      <w:r w:rsidRPr="00444EA7">
        <w:rPr>
          <w:rtl/>
        </w:rPr>
        <w:t xml:space="preserve"> </w:t>
      </w:r>
      <w:r w:rsidRPr="00444EA7">
        <w:rPr>
          <w:rFonts w:hint="cs"/>
          <w:rtl/>
        </w:rPr>
        <w:t>אחד</w:t>
      </w:r>
      <w:r w:rsidRPr="00444EA7">
        <w:rPr>
          <w:rtl/>
        </w:rPr>
        <w:t xml:space="preserve">, </w:t>
      </w:r>
      <w:r w:rsidRPr="00444EA7">
        <w:rPr>
          <w:rFonts w:hint="cs"/>
          <w:rtl/>
        </w:rPr>
        <w:t>הם</w:t>
      </w:r>
      <w:r w:rsidRPr="00444EA7">
        <w:rPr>
          <w:rtl/>
        </w:rPr>
        <w:t xml:space="preserve"> </w:t>
      </w:r>
      <w:r w:rsidRPr="00444EA7">
        <w:rPr>
          <w:rFonts w:hint="cs"/>
          <w:rtl/>
        </w:rPr>
        <w:t>קנינו</w:t>
      </w:r>
      <w:r w:rsidRPr="00444EA7">
        <w:rPr>
          <w:rtl/>
        </w:rPr>
        <w:t xml:space="preserve"> </w:t>
      </w:r>
      <w:r w:rsidRPr="00444EA7">
        <w:rPr>
          <w:rFonts w:hint="cs"/>
          <w:rtl/>
        </w:rPr>
        <w:lastRenderedPageBreak/>
        <w:t>של</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והרי</w:t>
      </w:r>
      <w:r w:rsidRPr="00444EA7">
        <w:rPr>
          <w:rtl/>
        </w:rPr>
        <w:t xml:space="preserve"> </w:t>
      </w:r>
      <w:r w:rsidRPr="00444EA7">
        <w:rPr>
          <w:rFonts w:hint="cs"/>
          <w:rtl/>
        </w:rPr>
        <w:t>הדבר</w:t>
      </w:r>
      <w:r w:rsidRPr="00444EA7">
        <w:rPr>
          <w:rtl/>
        </w:rPr>
        <w:t xml:space="preserve"> </w:t>
      </w:r>
      <w:r w:rsidRPr="00444EA7">
        <w:rPr>
          <w:rFonts w:hint="cs"/>
          <w:rtl/>
        </w:rPr>
        <w:t>מבואר</w:t>
      </w:r>
      <w:r w:rsidRPr="00444EA7">
        <w:rPr>
          <w:rtl/>
        </w:rPr>
        <w:t xml:space="preserve">, </w:t>
      </w:r>
      <w:r w:rsidRPr="00444EA7">
        <w:rPr>
          <w:rFonts w:hint="cs"/>
          <w:rtl/>
        </w:rPr>
        <w:t>כי</w:t>
      </w:r>
      <w:r w:rsidRPr="00444EA7">
        <w:rPr>
          <w:rtl/>
        </w:rPr>
        <w:t xml:space="preserve"> </w:t>
      </w:r>
      <w:r>
        <w:rPr>
          <w:rFonts w:hint="cs"/>
          <w:rtl/>
        </w:rPr>
        <w:t>קניין</w:t>
      </w:r>
      <w:r w:rsidRPr="00444EA7">
        <w:rPr>
          <w:rtl/>
        </w:rPr>
        <w:t xml:space="preserve"> </w:t>
      </w:r>
      <w:r w:rsidRPr="00444EA7">
        <w:rPr>
          <w:rFonts w:hint="cs"/>
          <w:rtl/>
        </w:rPr>
        <w:t>נקרא</w:t>
      </w:r>
      <w:r w:rsidRPr="00444EA7">
        <w:rPr>
          <w:rtl/>
        </w:rPr>
        <w:t xml:space="preserve"> </w:t>
      </w:r>
      <w:r w:rsidRPr="00444EA7">
        <w:rPr>
          <w:rFonts w:hint="cs"/>
          <w:rtl/>
        </w:rPr>
        <w:t>דבר</w:t>
      </w:r>
      <w:r w:rsidRPr="00444EA7">
        <w:rPr>
          <w:rtl/>
        </w:rPr>
        <w:t xml:space="preserve"> </w:t>
      </w:r>
      <w:r w:rsidRPr="00444EA7">
        <w:rPr>
          <w:rFonts w:hint="cs"/>
          <w:rtl/>
        </w:rPr>
        <w:t>שהוא</w:t>
      </w:r>
      <w:r w:rsidRPr="00444EA7">
        <w:rPr>
          <w:rtl/>
        </w:rPr>
        <w:t xml:space="preserve"> </w:t>
      </w:r>
      <w:r w:rsidRPr="00444EA7">
        <w:rPr>
          <w:rFonts w:hint="cs"/>
          <w:rtl/>
        </w:rPr>
        <w:t>שלו</w:t>
      </w:r>
      <w:r w:rsidRPr="00444EA7">
        <w:rPr>
          <w:rtl/>
        </w:rPr>
        <w:t xml:space="preserve"> </w:t>
      </w:r>
      <w:r w:rsidRPr="00444EA7">
        <w:rPr>
          <w:rFonts w:hint="cs"/>
          <w:rtl/>
        </w:rPr>
        <w:t>קנוי</w:t>
      </w:r>
      <w:r w:rsidRPr="00444EA7">
        <w:rPr>
          <w:rtl/>
        </w:rPr>
        <w:t xml:space="preserve"> </w:t>
      </w:r>
      <w:r w:rsidRPr="00444EA7">
        <w:rPr>
          <w:rFonts w:hint="cs"/>
          <w:rtl/>
        </w:rPr>
        <w:t>לו</w:t>
      </w:r>
      <w:r w:rsidRPr="00444EA7">
        <w:rPr>
          <w:rtl/>
        </w:rPr>
        <w:t xml:space="preserve"> </w:t>
      </w:r>
      <w:r w:rsidRPr="00444EA7">
        <w:rPr>
          <w:rFonts w:hint="cs"/>
          <w:rtl/>
        </w:rPr>
        <w:t>לגמרי</w:t>
      </w:r>
      <w:r w:rsidRPr="00444EA7">
        <w:rPr>
          <w:rtl/>
        </w:rPr>
        <w:t xml:space="preserve"> </w:t>
      </w:r>
      <w:r w:rsidRPr="00444EA7">
        <w:rPr>
          <w:rFonts w:hint="cs"/>
          <w:rtl/>
        </w:rPr>
        <w:t>מצד</w:t>
      </w:r>
      <w:r w:rsidRPr="00444EA7">
        <w:rPr>
          <w:rtl/>
        </w:rPr>
        <w:t xml:space="preserve"> </w:t>
      </w:r>
      <w:r w:rsidRPr="00444EA7">
        <w:rPr>
          <w:rFonts w:hint="cs"/>
          <w:rtl/>
        </w:rPr>
        <w:t>עצמו</w:t>
      </w:r>
      <w:r w:rsidRPr="00444EA7">
        <w:rPr>
          <w:rtl/>
        </w:rPr>
        <w:t xml:space="preserve">, </w:t>
      </w:r>
      <w:r w:rsidRPr="00444EA7">
        <w:rPr>
          <w:rFonts w:hint="cs"/>
          <w:rtl/>
        </w:rPr>
        <w:t>במה</w:t>
      </w:r>
      <w:r w:rsidRPr="00444EA7">
        <w:rPr>
          <w:rtl/>
        </w:rPr>
        <w:t xml:space="preserve"> </w:t>
      </w:r>
      <w:r w:rsidRPr="00444EA7">
        <w:rPr>
          <w:rFonts w:hint="cs"/>
          <w:rtl/>
        </w:rPr>
        <w:t>שהוא</w:t>
      </w:r>
      <w:r w:rsidRPr="00444EA7">
        <w:rPr>
          <w:rtl/>
        </w:rPr>
        <w:t xml:space="preserve"> </w:t>
      </w:r>
      <w:r w:rsidRPr="00444EA7">
        <w:rPr>
          <w:rFonts w:hint="cs"/>
          <w:rtl/>
        </w:rPr>
        <w:t>מיוחד</w:t>
      </w:r>
      <w:r w:rsidRPr="00444EA7">
        <w:rPr>
          <w:rtl/>
        </w:rPr>
        <w:t xml:space="preserve"> </w:t>
      </w:r>
      <w:r w:rsidRPr="00444EA7">
        <w:rPr>
          <w:rFonts w:hint="cs"/>
          <w:rtl/>
        </w:rPr>
        <w:t>אליו</w:t>
      </w:r>
      <w:r w:rsidRPr="00444EA7">
        <w:rPr>
          <w:rtl/>
        </w:rPr>
        <w:t xml:space="preserve">. </w:t>
      </w:r>
      <w:r w:rsidRPr="00444EA7">
        <w:rPr>
          <w:rFonts w:hint="cs"/>
          <w:rtl/>
        </w:rPr>
        <w:t>ומפני</w:t>
      </w:r>
      <w:r w:rsidRPr="00444EA7">
        <w:rPr>
          <w:rtl/>
        </w:rPr>
        <w:t xml:space="preserve"> </w:t>
      </w:r>
      <w:r w:rsidRPr="00444EA7">
        <w:rPr>
          <w:rFonts w:hint="cs"/>
          <w:rtl/>
        </w:rPr>
        <w:t>זה</w:t>
      </w:r>
      <w:r w:rsidRPr="00444EA7">
        <w:rPr>
          <w:rtl/>
        </w:rPr>
        <w:t xml:space="preserve"> </w:t>
      </w:r>
      <w:r w:rsidRPr="00444EA7">
        <w:rPr>
          <w:rFonts w:hint="cs"/>
          <w:rtl/>
        </w:rPr>
        <w:t>אלו</w:t>
      </w:r>
      <w:r w:rsidRPr="00444EA7">
        <w:rPr>
          <w:rtl/>
        </w:rPr>
        <w:t xml:space="preserve"> </w:t>
      </w:r>
      <w:r w:rsidRPr="00444EA7">
        <w:rPr>
          <w:rFonts w:hint="cs"/>
          <w:rtl/>
        </w:rPr>
        <w:t>ארבעה</w:t>
      </w:r>
      <w:r w:rsidRPr="00444EA7">
        <w:rPr>
          <w:rtl/>
        </w:rPr>
        <w:t xml:space="preserve"> </w:t>
      </w:r>
      <w:r w:rsidRPr="00444EA7">
        <w:rPr>
          <w:rFonts w:hint="cs"/>
          <w:rtl/>
        </w:rPr>
        <w:t>דברים</w:t>
      </w:r>
      <w:r w:rsidRPr="00444EA7">
        <w:rPr>
          <w:rtl/>
        </w:rPr>
        <w:t xml:space="preserve"> </w:t>
      </w:r>
      <w:r w:rsidRPr="00444EA7">
        <w:rPr>
          <w:rFonts w:hint="cs"/>
          <w:rtl/>
        </w:rPr>
        <w:t>הם</w:t>
      </w:r>
      <w:r w:rsidRPr="00444EA7">
        <w:rPr>
          <w:rtl/>
        </w:rPr>
        <w:t xml:space="preserve"> </w:t>
      </w:r>
      <w:r w:rsidRPr="00444EA7">
        <w:rPr>
          <w:rFonts w:hint="cs"/>
          <w:rtl/>
        </w:rPr>
        <w:t>נקנים</w:t>
      </w:r>
      <w:r w:rsidRPr="00444EA7">
        <w:rPr>
          <w:rtl/>
        </w:rPr>
        <w:t xml:space="preserve"> </w:t>
      </w:r>
      <w:r w:rsidRPr="00444EA7">
        <w:rPr>
          <w:rFonts w:hint="cs"/>
          <w:rtl/>
        </w:rPr>
        <w:t>לו</w:t>
      </w:r>
      <w:r w:rsidRPr="00444EA7">
        <w:rPr>
          <w:rtl/>
        </w:rPr>
        <w:t xml:space="preserve"> </w:t>
      </w:r>
      <w:r w:rsidRPr="00444EA7">
        <w:rPr>
          <w:rFonts w:hint="cs"/>
          <w:rtl/>
        </w:rPr>
        <w:t>לגמרי</w:t>
      </w:r>
      <w:r w:rsidRPr="00444EA7">
        <w:rPr>
          <w:rtl/>
        </w:rPr>
        <w:t xml:space="preserve">, </w:t>
      </w:r>
      <w:r w:rsidRPr="00444EA7">
        <w:rPr>
          <w:rFonts w:hint="cs"/>
          <w:rtl/>
        </w:rPr>
        <w:t>אחר</w:t>
      </w:r>
      <w:r w:rsidRPr="00444EA7">
        <w:rPr>
          <w:rtl/>
        </w:rPr>
        <w:t xml:space="preserve"> </w:t>
      </w:r>
      <w:r w:rsidRPr="00444EA7">
        <w:rPr>
          <w:rFonts w:hint="cs"/>
          <w:rtl/>
        </w:rPr>
        <w:t>שמצד</w:t>
      </w:r>
      <w:r w:rsidRPr="00444EA7">
        <w:rPr>
          <w:rtl/>
        </w:rPr>
        <w:t xml:space="preserve"> </w:t>
      </w:r>
      <w:r w:rsidRPr="00444EA7">
        <w:rPr>
          <w:rFonts w:hint="cs"/>
          <w:rtl/>
        </w:rPr>
        <w:t>עצמם</w:t>
      </w:r>
      <w:r w:rsidRPr="00444EA7">
        <w:rPr>
          <w:rtl/>
        </w:rPr>
        <w:t xml:space="preserve"> </w:t>
      </w:r>
      <w:r w:rsidRPr="00444EA7">
        <w:rPr>
          <w:rFonts w:hint="cs"/>
          <w:rtl/>
        </w:rPr>
        <w:t>הם</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וכבר</w:t>
      </w:r>
      <w:r w:rsidRPr="00444EA7">
        <w:rPr>
          <w:rtl/>
        </w:rPr>
        <w:t xml:space="preserve"> </w:t>
      </w:r>
      <w:r w:rsidRPr="00444EA7">
        <w:rPr>
          <w:rFonts w:hint="cs"/>
          <w:rtl/>
        </w:rPr>
        <w:t>הרחבנו</w:t>
      </w:r>
      <w:r w:rsidRPr="00444EA7">
        <w:rPr>
          <w:rtl/>
        </w:rPr>
        <w:t xml:space="preserve"> </w:t>
      </w:r>
      <w:r w:rsidRPr="00444EA7">
        <w:rPr>
          <w:rFonts w:hint="cs"/>
          <w:rtl/>
        </w:rPr>
        <w:t>הביאור</w:t>
      </w:r>
      <w:r w:rsidRPr="00444EA7">
        <w:rPr>
          <w:rtl/>
        </w:rPr>
        <w:t xml:space="preserve"> </w:t>
      </w:r>
      <w:r w:rsidRPr="00444EA7">
        <w:rPr>
          <w:rFonts w:hint="cs"/>
          <w:rtl/>
        </w:rPr>
        <w:t>בכמה</w:t>
      </w:r>
      <w:r w:rsidRPr="00444EA7">
        <w:rPr>
          <w:rtl/>
        </w:rPr>
        <w:t xml:space="preserve"> </w:t>
      </w:r>
      <w:r w:rsidRPr="00444EA7">
        <w:rPr>
          <w:rFonts w:hint="cs"/>
          <w:rtl/>
        </w:rPr>
        <w:t>מקומות</w:t>
      </w:r>
      <w:r w:rsidRPr="00444EA7">
        <w:rPr>
          <w:rtl/>
        </w:rPr>
        <w:t xml:space="preserve">, </w:t>
      </w:r>
      <w:r w:rsidRPr="00444EA7">
        <w:rPr>
          <w:rFonts w:hint="cs"/>
          <w:rtl/>
        </w:rPr>
        <w:t>שכאשר</w:t>
      </w:r>
      <w:r w:rsidRPr="00444EA7">
        <w:rPr>
          <w:rtl/>
        </w:rPr>
        <w:t xml:space="preserve"> </w:t>
      </w:r>
      <w:r w:rsidRPr="00444EA7">
        <w:rPr>
          <w:rFonts w:hint="cs"/>
          <w:rtl/>
        </w:rPr>
        <w:t>יעמוד</w:t>
      </w:r>
      <w:r w:rsidRPr="00444EA7">
        <w:rPr>
          <w:rtl/>
        </w:rPr>
        <w:t xml:space="preserve"> </w:t>
      </w:r>
      <w:r w:rsidRPr="00444EA7">
        <w:rPr>
          <w:rFonts w:hint="cs"/>
          <w:rtl/>
        </w:rPr>
        <w:t>האדם</w:t>
      </w:r>
      <w:r w:rsidRPr="00444EA7">
        <w:rPr>
          <w:rtl/>
        </w:rPr>
        <w:t xml:space="preserve"> </w:t>
      </w:r>
      <w:r w:rsidRPr="00444EA7">
        <w:rPr>
          <w:rFonts w:hint="cs"/>
          <w:rtl/>
        </w:rPr>
        <w:t>על</w:t>
      </w:r>
      <w:r w:rsidRPr="00444EA7">
        <w:rPr>
          <w:rtl/>
        </w:rPr>
        <w:t xml:space="preserve"> </w:t>
      </w:r>
      <w:r w:rsidRPr="00444EA7">
        <w:rPr>
          <w:rFonts w:hint="cs"/>
          <w:rtl/>
        </w:rPr>
        <w:t>הדברים</w:t>
      </w:r>
      <w:r w:rsidRPr="00444EA7">
        <w:rPr>
          <w:rtl/>
        </w:rPr>
        <w:t xml:space="preserve"> </w:t>
      </w:r>
      <w:r w:rsidRPr="00444EA7">
        <w:rPr>
          <w:rFonts w:hint="cs"/>
          <w:rtl/>
        </w:rPr>
        <w:t>ההם</w:t>
      </w:r>
      <w:r w:rsidRPr="00444EA7">
        <w:rPr>
          <w:rtl/>
        </w:rPr>
        <w:t xml:space="preserve"> </w:t>
      </w:r>
      <w:r w:rsidRPr="00444EA7">
        <w:rPr>
          <w:rFonts w:hint="cs"/>
          <w:rtl/>
        </w:rPr>
        <w:t>יקנה</w:t>
      </w:r>
      <w:r w:rsidRPr="00444EA7">
        <w:rPr>
          <w:rtl/>
        </w:rPr>
        <w:t xml:space="preserve"> </w:t>
      </w:r>
      <w:r w:rsidRPr="00444EA7">
        <w:rPr>
          <w:rFonts w:hint="cs"/>
          <w:rtl/>
        </w:rPr>
        <w:t>בהם</w:t>
      </w:r>
      <w:r w:rsidRPr="00444EA7">
        <w:rPr>
          <w:rtl/>
        </w:rPr>
        <w:t xml:space="preserve"> </w:t>
      </w:r>
      <w:r w:rsidRPr="00444EA7">
        <w:rPr>
          <w:rFonts w:hint="cs"/>
          <w:rtl/>
        </w:rPr>
        <w:t>הבנה</w:t>
      </w:r>
      <w:r w:rsidRPr="00444EA7">
        <w:rPr>
          <w:rtl/>
        </w:rPr>
        <w:t xml:space="preserve"> </w:t>
      </w:r>
      <w:r w:rsidRPr="00444EA7">
        <w:rPr>
          <w:rFonts w:hint="cs"/>
          <w:rtl/>
        </w:rPr>
        <w:t>שלימה</w:t>
      </w:r>
      <w:r w:rsidRPr="00444EA7">
        <w:rPr>
          <w:rtl/>
        </w:rPr>
        <w:t xml:space="preserve"> </w:t>
      </w:r>
      <w:r w:rsidR="000E4B79">
        <w:rPr>
          <w:rFonts w:hint="cs"/>
          <w:rtl/>
        </w:rPr>
        <w:t>אמתית</w:t>
      </w:r>
      <w:r w:rsidRPr="00444EA7">
        <w:rPr>
          <w:rtl/>
        </w:rPr>
        <w:t xml:space="preserve"> </w:t>
      </w:r>
      <w:r w:rsidRPr="00444EA7">
        <w:rPr>
          <w:rFonts w:hint="cs"/>
          <w:rtl/>
        </w:rPr>
        <w:t>ב</w:t>
      </w:r>
      <w:r>
        <w:rPr>
          <w:rFonts w:hint="cs"/>
          <w:rtl/>
        </w:rPr>
        <w:t>עניין</w:t>
      </w:r>
      <w:r w:rsidRPr="00444EA7">
        <w:rPr>
          <w:rtl/>
        </w:rPr>
        <w:t xml:space="preserve"> </w:t>
      </w:r>
      <w:r w:rsidRPr="00444EA7">
        <w:rPr>
          <w:rFonts w:hint="cs"/>
          <w:rtl/>
        </w:rPr>
        <w:t>הזה</w:t>
      </w:r>
      <w:r w:rsidRPr="00444EA7">
        <w:rPr>
          <w:rtl/>
        </w:rPr>
        <w:t xml:space="preserve">, </w:t>
      </w:r>
      <w:r w:rsidRPr="00444EA7">
        <w:rPr>
          <w:rFonts w:hint="cs"/>
          <w:rtl/>
        </w:rPr>
        <w:t>שהדבר</w:t>
      </w:r>
      <w:r w:rsidRPr="00444EA7">
        <w:rPr>
          <w:rtl/>
        </w:rPr>
        <w:t xml:space="preserve"> </w:t>
      </w:r>
      <w:r w:rsidRPr="00444EA7">
        <w:rPr>
          <w:rFonts w:hint="cs"/>
          <w:rtl/>
        </w:rPr>
        <w:t>הזה</w:t>
      </w:r>
      <w:r w:rsidRPr="00444EA7">
        <w:rPr>
          <w:rtl/>
        </w:rPr>
        <w:t xml:space="preserve"> </w:t>
      </w:r>
      <w:r w:rsidRPr="00444EA7">
        <w:rPr>
          <w:rFonts w:hint="cs"/>
          <w:rtl/>
        </w:rPr>
        <w:t>מחויב</w:t>
      </w:r>
      <w:r w:rsidRPr="00444EA7">
        <w:rPr>
          <w:rtl/>
        </w:rPr>
        <w:t xml:space="preserve"> </w:t>
      </w:r>
      <w:r w:rsidRPr="00444EA7">
        <w:rPr>
          <w:rFonts w:hint="cs"/>
          <w:rtl/>
        </w:rPr>
        <w:t>ומוכרח</w:t>
      </w:r>
      <w:r w:rsidRPr="00444EA7">
        <w:rPr>
          <w:rtl/>
        </w:rPr>
        <w:t xml:space="preserve"> </w:t>
      </w:r>
      <w:r w:rsidRPr="00444EA7">
        <w:rPr>
          <w:rFonts w:hint="cs"/>
          <w:rtl/>
        </w:rPr>
        <w:t>להיות</w:t>
      </w:r>
      <w:r w:rsidRPr="00444EA7">
        <w:rPr>
          <w:rtl/>
        </w:rPr>
        <w:t xml:space="preserve"> </w:t>
      </w:r>
      <w:r w:rsidRPr="00444EA7">
        <w:rPr>
          <w:rFonts w:hint="cs"/>
          <w:rtl/>
        </w:rPr>
        <w:t>החבור</w:t>
      </w:r>
      <w:r w:rsidRPr="00444EA7">
        <w:rPr>
          <w:rtl/>
        </w:rPr>
        <w:t xml:space="preserve"> </w:t>
      </w:r>
      <w:r w:rsidRPr="00444EA7">
        <w:rPr>
          <w:rFonts w:hint="cs"/>
          <w:rtl/>
        </w:rPr>
        <w:t>הקדוש</w:t>
      </w:r>
      <w:r w:rsidRPr="00444EA7">
        <w:rPr>
          <w:rtl/>
        </w:rPr>
        <w:t xml:space="preserve"> </w:t>
      </w:r>
      <w:r w:rsidRPr="00444EA7">
        <w:rPr>
          <w:rFonts w:hint="cs"/>
          <w:rtl/>
        </w:rPr>
        <w:t>נצחי</w:t>
      </w:r>
      <w:r w:rsidRPr="00444EA7">
        <w:rPr>
          <w:rtl/>
        </w:rPr>
        <w:t xml:space="preserve">. </w:t>
      </w:r>
      <w:r w:rsidRPr="00444EA7">
        <w:rPr>
          <w:rFonts w:hint="cs"/>
          <w:rtl/>
        </w:rPr>
        <w:t>ומכל</w:t>
      </w:r>
      <w:r w:rsidRPr="00444EA7">
        <w:rPr>
          <w:rtl/>
        </w:rPr>
        <w:t xml:space="preserve"> </w:t>
      </w:r>
      <w:r w:rsidRPr="00444EA7">
        <w:rPr>
          <w:rFonts w:hint="cs"/>
          <w:rtl/>
        </w:rPr>
        <w:t>מקום</w:t>
      </w:r>
      <w:r w:rsidRPr="00444EA7">
        <w:rPr>
          <w:rtl/>
        </w:rPr>
        <w:t xml:space="preserve"> </w:t>
      </w:r>
      <w:r w:rsidRPr="00444EA7">
        <w:rPr>
          <w:rFonts w:hint="cs"/>
          <w:rtl/>
        </w:rPr>
        <w:t>למעלת</w:t>
      </w:r>
      <w:r w:rsidRPr="00444EA7">
        <w:rPr>
          <w:rtl/>
        </w:rPr>
        <w:t xml:space="preserve"> </w:t>
      </w:r>
      <w:r>
        <w:rPr>
          <w:rFonts w:hint="cs"/>
          <w:rtl/>
        </w:rPr>
        <w:t>עניין</w:t>
      </w:r>
      <w:r w:rsidRPr="00444EA7">
        <w:rPr>
          <w:rtl/>
        </w:rPr>
        <w:t xml:space="preserve"> </w:t>
      </w:r>
      <w:r w:rsidRPr="00444EA7">
        <w:rPr>
          <w:rFonts w:hint="cs"/>
          <w:rtl/>
        </w:rPr>
        <w:t>הנכבד</w:t>
      </w:r>
      <w:r w:rsidRPr="00444EA7">
        <w:rPr>
          <w:rtl/>
        </w:rPr>
        <w:t xml:space="preserve"> </w:t>
      </w:r>
      <w:r w:rsidRPr="00444EA7">
        <w:rPr>
          <w:rFonts w:hint="cs"/>
          <w:rtl/>
        </w:rPr>
        <w:t>הזה</w:t>
      </w:r>
      <w:r w:rsidRPr="00444EA7">
        <w:rPr>
          <w:rtl/>
        </w:rPr>
        <w:t xml:space="preserve"> </w:t>
      </w:r>
      <w:r w:rsidRPr="00444EA7">
        <w:rPr>
          <w:rFonts w:hint="cs"/>
          <w:rtl/>
        </w:rPr>
        <w:t>יש</w:t>
      </w:r>
      <w:r w:rsidRPr="00444EA7">
        <w:rPr>
          <w:rtl/>
        </w:rPr>
        <w:t xml:space="preserve"> </w:t>
      </w:r>
      <w:r w:rsidRPr="00444EA7">
        <w:rPr>
          <w:rFonts w:hint="cs"/>
          <w:rtl/>
        </w:rPr>
        <w:t>להאריך</w:t>
      </w:r>
      <w:r w:rsidRPr="00444EA7">
        <w:rPr>
          <w:rtl/>
        </w:rPr>
        <w:t xml:space="preserve"> </w:t>
      </w:r>
      <w:r w:rsidRPr="00444EA7">
        <w:rPr>
          <w:rFonts w:hint="cs"/>
          <w:rtl/>
        </w:rPr>
        <w:t>בזה</w:t>
      </w:r>
      <w:r w:rsidRPr="00444EA7">
        <w:rPr>
          <w:rtl/>
        </w:rPr>
        <w:t xml:space="preserve">, </w:t>
      </w:r>
      <w:r w:rsidRPr="00444EA7">
        <w:rPr>
          <w:rFonts w:hint="cs"/>
          <w:rtl/>
        </w:rPr>
        <w:t>כי</w:t>
      </w:r>
      <w:r w:rsidRPr="00444EA7">
        <w:rPr>
          <w:rtl/>
        </w:rPr>
        <w:t xml:space="preserve"> </w:t>
      </w:r>
      <w:r w:rsidRPr="00444EA7">
        <w:rPr>
          <w:rFonts w:hint="cs"/>
          <w:rtl/>
        </w:rPr>
        <w:t>בדבר</w:t>
      </w:r>
      <w:r w:rsidRPr="00444EA7">
        <w:rPr>
          <w:rtl/>
        </w:rPr>
        <w:t xml:space="preserve"> </w:t>
      </w:r>
      <w:r w:rsidRPr="00444EA7">
        <w:rPr>
          <w:rFonts w:hint="cs"/>
          <w:rtl/>
        </w:rPr>
        <w:t>זה</w:t>
      </w:r>
      <w:r w:rsidRPr="00444EA7">
        <w:rPr>
          <w:rtl/>
        </w:rPr>
        <w:t xml:space="preserve"> </w:t>
      </w:r>
      <w:r>
        <w:rPr>
          <w:rFonts w:hint="cs"/>
          <w:rtl/>
        </w:rPr>
        <w:t>יוד</w:t>
      </w:r>
      <w:r w:rsidRPr="00444EA7">
        <w:rPr>
          <w:rFonts w:hint="cs"/>
          <w:rtl/>
        </w:rPr>
        <w:t>ע</w:t>
      </w:r>
      <w:r w:rsidRPr="00444EA7">
        <w:rPr>
          <w:rtl/>
        </w:rPr>
        <w:t xml:space="preserve"> </w:t>
      </w:r>
      <w:r w:rsidRPr="00444EA7">
        <w:rPr>
          <w:rFonts w:hint="cs"/>
          <w:rtl/>
        </w:rPr>
        <w:t>מעלת</w:t>
      </w:r>
      <w:r w:rsidRPr="00444EA7">
        <w:rPr>
          <w:rtl/>
        </w:rPr>
        <w:t xml:space="preserve"> </w:t>
      </w:r>
      <w:r w:rsidRPr="00444EA7">
        <w:rPr>
          <w:rFonts w:hint="cs"/>
          <w:rtl/>
        </w:rPr>
        <w:t>ישראל</w:t>
      </w:r>
      <w:r w:rsidRPr="00444EA7">
        <w:rPr>
          <w:rtl/>
        </w:rPr>
        <w:t xml:space="preserve">, </w:t>
      </w:r>
      <w:r w:rsidRPr="00444EA7">
        <w:rPr>
          <w:rFonts w:hint="cs"/>
          <w:rtl/>
        </w:rPr>
        <w:t>ויתבאר</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לא</w:t>
      </w:r>
      <w:r w:rsidRPr="00444EA7">
        <w:rPr>
          <w:rtl/>
        </w:rPr>
        <w:t xml:space="preserve"> </w:t>
      </w:r>
      <w:r w:rsidRPr="00444EA7">
        <w:rPr>
          <w:rFonts w:hint="cs"/>
          <w:rtl/>
        </w:rPr>
        <w:t>עזב</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את</w:t>
      </w:r>
      <w:r w:rsidRPr="00444EA7">
        <w:rPr>
          <w:rtl/>
        </w:rPr>
        <w:t xml:space="preserve"> </w:t>
      </w:r>
      <w:r w:rsidRPr="00444EA7">
        <w:rPr>
          <w:rFonts w:hint="cs"/>
          <w:rtl/>
        </w:rPr>
        <w:t>ישראל</w:t>
      </w:r>
      <w:r w:rsidRPr="00444EA7">
        <w:rPr>
          <w:rtl/>
        </w:rPr>
        <w:t xml:space="preserve"> </w:t>
      </w:r>
      <w:r w:rsidRPr="00444EA7">
        <w:rPr>
          <w:rFonts w:hint="cs"/>
          <w:rtl/>
        </w:rPr>
        <w:t>בגלותם</w:t>
      </w:r>
      <w:r w:rsidRPr="00444EA7">
        <w:rPr>
          <w:rtl/>
        </w:rPr>
        <w:t xml:space="preserve">. </w:t>
      </w:r>
      <w:r w:rsidRPr="00444EA7">
        <w:rPr>
          <w:rFonts w:hint="cs"/>
          <w:rtl/>
        </w:rPr>
        <w:t>וכאשר</w:t>
      </w:r>
      <w:r w:rsidRPr="00444EA7">
        <w:rPr>
          <w:rtl/>
        </w:rPr>
        <w:t xml:space="preserve"> </w:t>
      </w:r>
      <w:r w:rsidRPr="00444EA7">
        <w:rPr>
          <w:rFonts w:hint="cs"/>
          <w:rtl/>
        </w:rPr>
        <w:t>מצאנו</w:t>
      </w:r>
      <w:r w:rsidRPr="00444EA7">
        <w:rPr>
          <w:rtl/>
        </w:rPr>
        <w:t xml:space="preserve"> </w:t>
      </w:r>
      <w:r w:rsidRPr="00444EA7">
        <w:rPr>
          <w:rFonts w:hint="cs"/>
          <w:rtl/>
        </w:rPr>
        <w:t>כי</w:t>
      </w:r>
      <w:r w:rsidRPr="00444EA7">
        <w:rPr>
          <w:rtl/>
        </w:rPr>
        <w:t xml:space="preserve"> </w:t>
      </w:r>
      <w:r w:rsidRPr="00444EA7">
        <w:rPr>
          <w:rFonts w:hint="cs"/>
          <w:rtl/>
        </w:rPr>
        <w:t>הדברים</w:t>
      </w:r>
      <w:r w:rsidRPr="00444EA7">
        <w:rPr>
          <w:rtl/>
        </w:rPr>
        <w:t xml:space="preserve"> </w:t>
      </w:r>
      <w:r w:rsidRPr="00444EA7">
        <w:rPr>
          <w:rFonts w:hint="cs"/>
          <w:rtl/>
        </w:rPr>
        <w:t>הטבעי</w:t>
      </w:r>
      <w:r>
        <w:rPr>
          <w:rFonts w:hint="cs"/>
          <w:rtl/>
        </w:rPr>
        <w:t>י</w:t>
      </w:r>
      <w:r w:rsidRPr="00444EA7">
        <w:rPr>
          <w:rFonts w:hint="cs"/>
          <w:rtl/>
        </w:rPr>
        <w:t>ם</w:t>
      </w:r>
      <w:r w:rsidRPr="00444EA7">
        <w:rPr>
          <w:rtl/>
        </w:rPr>
        <w:t xml:space="preserve"> </w:t>
      </w:r>
      <w:r w:rsidRPr="00444EA7">
        <w:rPr>
          <w:rFonts w:hint="cs"/>
          <w:rtl/>
        </w:rPr>
        <w:t>אשר</w:t>
      </w:r>
      <w:r w:rsidRPr="00444EA7">
        <w:rPr>
          <w:rtl/>
        </w:rPr>
        <w:t xml:space="preserve"> </w:t>
      </w:r>
      <w:r w:rsidRPr="00444EA7">
        <w:rPr>
          <w:rFonts w:hint="cs"/>
          <w:rtl/>
        </w:rPr>
        <w:t>הם</w:t>
      </w:r>
      <w:r w:rsidRPr="00444EA7">
        <w:rPr>
          <w:rtl/>
        </w:rPr>
        <w:t xml:space="preserve"> </w:t>
      </w:r>
      <w:r w:rsidRPr="00444EA7">
        <w:rPr>
          <w:rFonts w:hint="cs"/>
          <w:rtl/>
        </w:rPr>
        <w:t>בעולם</w:t>
      </w:r>
      <w:r w:rsidRPr="00444EA7">
        <w:rPr>
          <w:rtl/>
        </w:rPr>
        <w:t xml:space="preserve"> </w:t>
      </w:r>
      <w:r w:rsidRPr="00444EA7">
        <w:rPr>
          <w:rFonts w:hint="cs"/>
          <w:rtl/>
        </w:rPr>
        <w:t>כולם</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קיום</w:t>
      </w:r>
      <w:r w:rsidRPr="00444EA7">
        <w:rPr>
          <w:rtl/>
        </w:rPr>
        <w:t xml:space="preserve">, </w:t>
      </w:r>
      <w:r w:rsidRPr="00444EA7">
        <w:rPr>
          <w:rFonts w:hint="cs"/>
          <w:rtl/>
        </w:rPr>
        <w:t>לא</w:t>
      </w:r>
      <w:r w:rsidRPr="00444EA7">
        <w:rPr>
          <w:rtl/>
        </w:rPr>
        <w:t xml:space="preserve"> </w:t>
      </w:r>
      <w:r w:rsidRPr="00444EA7">
        <w:rPr>
          <w:rFonts w:hint="cs"/>
          <w:rtl/>
        </w:rPr>
        <w:t>ישתנו</w:t>
      </w:r>
      <w:r w:rsidRPr="00444EA7">
        <w:rPr>
          <w:rtl/>
        </w:rPr>
        <w:t xml:space="preserve">. </w:t>
      </w:r>
      <w:r w:rsidRPr="00444EA7">
        <w:rPr>
          <w:rFonts w:hint="cs"/>
          <w:rtl/>
        </w:rPr>
        <w:t>ולא</w:t>
      </w:r>
      <w:r w:rsidRPr="00444EA7">
        <w:rPr>
          <w:rtl/>
        </w:rPr>
        <w:t xml:space="preserve"> </w:t>
      </w:r>
      <w:r w:rsidRPr="00444EA7">
        <w:rPr>
          <w:rFonts w:hint="cs"/>
          <w:rtl/>
        </w:rPr>
        <w:t>יצויר</w:t>
      </w:r>
      <w:r w:rsidRPr="00444EA7">
        <w:rPr>
          <w:rtl/>
        </w:rPr>
        <w:t xml:space="preserve"> </w:t>
      </w:r>
      <w:r w:rsidRPr="00444EA7">
        <w:rPr>
          <w:rFonts w:hint="cs"/>
          <w:rtl/>
        </w:rPr>
        <w:t>שיהיה</w:t>
      </w:r>
      <w:r w:rsidRPr="00444EA7">
        <w:rPr>
          <w:rtl/>
        </w:rPr>
        <w:t xml:space="preserve"> </w:t>
      </w:r>
      <w:r w:rsidRPr="00444EA7">
        <w:rPr>
          <w:rFonts w:hint="cs"/>
          <w:rtl/>
        </w:rPr>
        <w:t>לדבר</w:t>
      </w:r>
      <w:r w:rsidRPr="00444EA7">
        <w:rPr>
          <w:rtl/>
        </w:rPr>
        <w:t xml:space="preserve"> </w:t>
      </w:r>
      <w:r w:rsidRPr="00444EA7">
        <w:rPr>
          <w:rFonts w:hint="cs"/>
          <w:rtl/>
        </w:rPr>
        <w:t>שהוא</w:t>
      </w:r>
      <w:r w:rsidRPr="00444EA7">
        <w:rPr>
          <w:rtl/>
        </w:rPr>
        <w:t xml:space="preserve"> </w:t>
      </w:r>
      <w:r w:rsidRPr="00444EA7">
        <w:rPr>
          <w:rFonts w:hint="cs"/>
          <w:rtl/>
        </w:rPr>
        <w:t>יותר</w:t>
      </w:r>
      <w:r w:rsidRPr="00444EA7">
        <w:rPr>
          <w:rtl/>
        </w:rPr>
        <w:t xml:space="preserve"> </w:t>
      </w:r>
      <w:r w:rsidRPr="00444EA7">
        <w:rPr>
          <w:rFonts w:hint="cs"/>
          <w:rtl/>
        </w:rPr>
        <w:t>במעלה</w:t>
      </w:r>
      <w:r w:rsidRPr="00444EA7">
        <w:rPr>
          <w:rtl/>
        </w:rPr>
        <w:t xml:space="preserve"> </w:t>
      </w:r>
      <w:r w:rsidRPr="00444EA7">
        <w:rPr>
          <w:rFonts w:hint="cs"/>
          <w:rtl/>
        </w:rPr>
        <w:t>מן</w:t>
      </w:r>
      <w:r w:rsidRPr="00444EA7">
        <w:rPr>
          <w:rtl/>
        </w:rPr>
        <w:t xml:space="preserve"> </w:t>
      </w:r>
      <w:r w:rsidRPr="00444EA7">
        <w:rPr>
          <w:rFonts w:hint="cs"/>
          <w:rtl/>
        </w:rPr>
        <w:t>הטבע</w:t>
      </w:r>
      <w:r w:rsidRPr="00444EA7">
        <w:rPr>
          <w:rtl/>
        </w:rPr>
        <w:t xml:space="preserve">, </w:t>
      </w:r>
      <w:r w:rsidRPr="00444EA7">
        <w:rPr>
          <w:rFonts w:hint="cs"/>
          <w:rtl/>
        </w:rPr>
        <w:t>ובלתי</w:t>
      </w:r>
      <w:r w:rsidRPr="00444EA7">
        <w:rPr>
          <w:rtl/>
        </w:rPr>
        <w:t xml:space="preserve"> </w:t>
      </w:r>
      <w:r w:rsidRPr="00444EA7">
        <w:rPr>
          <w:rFonts w:hint="cs"/>
          <w:rtl/>
        </w:rPr>
        <w:t>נכנס</w:t>
      </w:r>
      <w:r w:rsidRPr="00444EA7">
        <w:rPr>
          <w:rtl/>
        </w:rPr>
        <w:t xml:space="preserve"> </w:t>
      </w:r>
      <w:r w:rsidRPr="00444EA7">
        <w:rPr>
          <w:rFonts w:hint="cs"/>
          <w:rtl/>
        </w:rPr>
        <w:t>תחת</w:t>
      </w:r>
      <w:r w:rsidRPr="00444EA7">
        <w:rPr>
          <w:rtl/>
        </w:rPr>
        <w:t xml:space="preserve"> </w:t>
      </w:r>
      <w:r w:rsidRPr="00444EA7">
        <w:rPr>
          <w:rFonts w:hint="cs"/>
          <w:rtl/>
        </w:rPr>
        <w:t>הטבע</w:t>
      </w:r>
      <w:r w:rsidRPr="00444EA7">
        <w:rPr>
          <w:rtl/>
        </w:rPr>
        <w:t xml:space="preserve">, </w:t>
      </w:r>
      <w:r w:rsidRPr="00444EA7">
        <w:rPr>
          <w:rFonts w:hint="cs"/>
          <w:rtl/>
        </w:rPr>
        <w:t>כמו</w:t>
      </w:r>
      <w:r w:rsidRPr="00444EA7">
        <w:rPr>
          <w:rtl/>
        </w:rPr>
        <w:t xml:space="preserve"> </w:t>
      </w:r>
      <w:r w:rsidRPr="00444EA7">
        <w:rPr>
          <w:rFonts w:hint="cs"/>
          <w:rtl/>
        </w:rPr>
        <w:t>שהוא</w:t>
      </w:r>
      <w:r w:rsidRPr="00444EA7">
        <w:rPr>
          <w:rtl/>
        </w:rPr>
        <w:t xml:space="preserve"> </w:t>
      </w:r>
      <w:r>
        <w:rPr>
          <w:rFonts w:hint="cs"/>
          <w:rtl/>
        </w:rPr>
        <w:t>דבקות</w:t>
      </w:r>
      <w:r w:rsidRPr="00444EA7">
        <w:rPr>
          <w:rtl/>
        </w:rPr>
        <w:t xml:space="preserve"> </w:t>
      </w:r>
      <w:r w:rsidRPr="00444EA7">
        <w:rPr>
          <w:rFonts w:hint="cs"/>
          <w:rtl/>
        </w:rPr>
        <w:t>ישראל</w:t>
      </w:r>
      <w:r w:rsidRPr="00444EA7">
        <w:rPr>
          <w:rtl/>
        </w:rPr>
        <w:t xml:space="preserve"> </w:t>
      </w:r>
      <w:r w:rsidRPr="00444EA7">
        <w:rPr>
          <w:rFonts w:hint="cs"/>
          <w:rtl/>
        </w:rPr>
        <w:t>בו</w:t>
      </w:r>
      <w:r w:rsidRPr="00444EA7">
        <w:rPr>
          <w:rtl/>
        </w:rPr>
        <w:t xml:space="preserve"> </w:t>
      </w:r>
      <w:r w:rsidRPr="00444EA7">
        <w:rPr>
          <w:rFonts w:hint="cs"/>
          <w:rtl/>
        </w:rPr>
        <w:t>יתברך</w:t>
      </w:r>
      <w:r w:rsidRPr="00444EA7">
        <w:rPr>
          <w:rtl/>
        </w:rPr>
        <w:t xml:space="preserve">, </w:t>
      </w:r>
      <w:r w:rsidRPr="00444EA7">
        <w:rPr>
          <w:rFonts w:hint="cs"/>
          <w:rtl/>
        </w:rPr>
        <w:t>אשר</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הזה</w:t>
      </w:r>
      <w:r w:rsidRPr="00444EA7">
        <w:rPr>
          <w:rtl/>
        </w:rPr>
        <w:t xml:space="preserve"> </w:t>
      </w:r>
      <w:r w:rsidRPr="00444EA7">
        <w:rPr>
          <w:rFonts w:hint="cs"/>
          <w:rtl/>
        </w:rPr>
        <w:t>בלתי</w:t>
      </w:r>
      <w:r w:rsidRPr="00444EA7">
        <w:rPr>
          <w:rtl/>
        </w:rPr>
        <w:t xml:space="preserve"> </w:t>
      </w:r>
      <w:r w:rsidRPr="00444EA7">
        <w:rPr>
          <w:rFonts w:hint="cs"/>
          <w:rtl/>
        </w:rPr>
        <w:t>טבעי</w:t>
      </w:r>
      <w:r w:rsidRPr="00444EA7">
        <w:rPr>
          <w:rtl/>
        </w:rPr>
        <w:t xml:space="preserve">. </w:t>
      </w:r>
      <w:r w:rsidRPr="00444EA7">
        <w:rPr>
          <w:rFonts w:hint="cs"/>
          <w:rtl/>
        </w:rPr>
        <w:t>ואם</w:t>
      </w:r>
      <w:r w:rsidRPr="00444EA7">
        <w:rPr>
          <w:rtl/>
        </w:rPr>
        <w:t xml:space="preserve"> </w:t>
      </w:r>
      <w:r w:rsidRPr="00444EA7">
        <w:rPr>
          <w:rFonts w:hint="cs"/>
          <w:rtl/>
        </w:rPr>
        <w:t>באולי</w:t>
      </w:r>
      <w:r w:rsidRPr="00444EA7">
        <w:rPr>
          <w:rtl/>
        </w:rPr>
        <w:t xml:space="preserve"> </w:t>
      </w:r>
      <w:r w:rsidRPr="00444EA7">
        <w:rPr>
          <w:rFonts w:hint="cs"/>
          <w:rtl/>
        </w:rPr>
        <w:t>יאמר</w:t>
      </w:r>
      <w:r w:rsidRPr="00444EA7">
        <w:rPr>
          <w:rtl/>
        </w:rPr>
        <w:t xml:space="preserve"> </w:t>
      </w:r>
      <w:r w:rsidRPr="00444EA7">
        <w:rPr>
          <w:rFonts w:hint="cs"/>
          <w:rtl/>
        </w:rPr>
        <w:t>שמצאנו</w:t>
      </w:r>
      <w:r w:rsidRPr="00444EA7">
        <w:rPr>
          <w:rtl/>
        </w:rPr>
        <w:t xml:space="preserve"> </w:t>
      </w:r>
      <w:r w:rsidRPr="00444EA7">
        <w:rPr>
          <w:rFonts w:hint="cs"/>
          <w:rtl/>
        </w:rPr>
        <w:t>שה</w:t>
      </w:r>
      <w:r>
        <w:rPr>
          <w:rFonts w:hint="cs"/>
          <w:rtl/>
        </w:rPr>
        <w:t>דבקות</w:t>
      </w:r>
      <w:r w:rsidRPr="00444EA7">
        <w:rPr>
          <w:rtl/>
        </w:rPr>
        <w:t xml:space="preserve"> </w:t>
      </w:r>
      <w:r w:rsidRPr="00444EA7">
        <w:rPr>
          <w:rFonts w:hint="cs"/>
          <w:rtl/>
        </w:rPr>
        <w:t>הזה</w:t>
      </w:r>
      <w:r w:rsidRPr="00444EA7">
        <w:rPr>
          <w:rtl/>
        </w:rPr>
        <w:t xml:space="preserve"> </w:t>
      </w:r>
      <w:r w:rsidRPr="00444EA7">
        <w:rPr>
          <w:rFonts w:hint="cs"/>
          <w:rtl/>
        </w:rPr>
        <w:t>היה</w:t>
      </w:r>
      <w:r w:rsidRPr="00444EA7">
        <w:rPr>
          <w:rtl/>
        </w:rPr>
        <w:t xml:space="preserve"> </w:t>
      </w:r>
      <w:r w:rsidRPr="00444EA7">
        <w:rPr>
          <w:rFonts w:hint="cs"/>
          <w:rtl/>
        </w:rPr>
        <w:t>לו</w:t>
      </w:r>
      <w:r w:rsidRPr="00444EA7">
        <w:rPr>
          <w:rtl/>
        </w:rPr>
        <w:t xml:space="preserve"> </w:t>
      </w:r>
      <w:r w:rsidRPr="00444EA7">
        <w:rPr>
          <w:rFonts w:hint="cs"/>
          <w:rtl/>
        </w:rPr>
        <w:t>תוספת</w:t>
      </w:r>
      <w:r w:rsidRPr="00444EA7">
        <w:rPr>
          <w:rtl/>
        </w:rPr>
        <w:t xml:space="preserve"> </w:t>
      </w:r>
      <w:r w:rsidRPr="00444EA7">
        <w:rPr>
          <w:rFonts w:hint="cs"/>
          <w:rtl/>
        </w:rPr>
        <w:t>ו</w:t>
      </w:r>
      <w:r>
        <w:rPr>
          <w:rFonts w:hint="cs"/>
          <w:rtl/>
        </w:rPr>
        <w:t>חיסרון</w:t>
      </w:r>
      <w:r w:rsidRPr="00444EA7">
        <w:rPr>
          <w:rtl/>
        </w:rPr>
        <w:t xml:space="preserve"> </w:t>
      </w:r>
      <w:r w:rsidRPr="00444EA7">
        <w:rPr>
          <w:rFonts w:hint="cs"/>
          <w:rtl/>
        </w:rPr>
        <w:t>לפי</w:t>
      </w:r>
      <w:r w:rsidRPr="00444EA7">
        <w:rPr>
          <w:rtl/>
        </w:rPr>
        <w:t xml:space="preserve"> </w:t>
      </w:r>
      <w:r w:rsidRPr="00444EA7">
        <w:rPr>
          <w:rFonts w:hint="cs"/>
          <w:rtl/>
        </w:rPr>
        <w:t>המעשים</w:t>
      </w:r>
      <w:r w:rsidRPr="00444EA7">
        <w:rPr>
          <w:rtl/>
        </w:rPr>
        <w:t xml:space="preserve">, </w:t>
      </w:r>
      <w:r w:rsidRPr="00444EA7">
        <w:rPr>
          <w:rFonts w:hint="cs"/>
          <w:rtl/>
        </w:rPr>
        <w:t>וכך</w:t>
      </w:r>
      <w:r w:rsidRPr="00444EA7">
        <w:rPr>
          <w:rtl/>
        </w:rPr>
        <w:t xml:space="preserve"> </w:t>
      </w:r>
      <w:r w:rsidRPr="00444EA7">
        <w:rPr>
          <w:rFonts w:hint="cs"/>
          <w:rtl/>
        </w:rPr>
        <w:t>אפשר</w:t>
      </w:r>
      <w:r w:rsidRPr="00444EA7">
        <w:rPr>
          <w:rtl/>
        </w:rPr>
        <w:t xml:space="preserve"> </w:t>
      </w:r>
      <w:r w:rsidRPr="00444EA7">
        <w:rPr>
          <w:rFonts w:hint="cs"/>
          <w:rtl/>
        </w:rPr>
        <w:t>שיוסר</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לגמרי</w:t>
      </w:r>
      <w:r w:rsidRPr="00444EA7">
        <w:rPr>
          <w:rtl/>
        </w:rPr>
        <w:t xml:space="preserve">. </w:t>
      </w:r>
      <w:r w:rsidRPr="00444EA7">
        <w:rPr>
          <w:rFonts w:hint="cs"/>
          <w:rtl/>
        </w:rPr>
        <w:t>בודאי</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אפשר</w:t>
      </w:r>
      <w:r w:rsidRPr="00444EA7">
        <w:rPr>
          <w:rtl/>
        </w:rPr>
        <w:t xml:space="preserve"> </w:t>
      </w:r>
      <w:r w:rsidRPr="00444EA7">
        <w:rPr>
          <w:rFonts w:hint="cs"/>
          <w:rtl/>
        </w:rPr>
        <w:t>לומר</w:t>
      </w:r>
      <w:r w:rsidRPr="00444EA7">
        <w:rPr>
          <w:rtl/>
        </w:rPr>
        <w:t xml:space="preserve"> </w:t>
      </w:r>
      <w:r w:rsidRPr="00444EA7">
        <w:rPr>
          <w:rFonts w:hint="cs"/>
          <w:rtl/>
        </w:rPr>
        <w:t>אצל</w:t>
      </w:r>
      <w:r w:rsidRPr="00444EA7">
        <w:rPr>
          <w:rtl/>
        </w:rPr>
        <w:t xml:space="preserve"> </w:t>
      </w:r>
      <w:r w:rsidRPr="00444EA7">
        <w:rPr>
          <w:rFonts w:hint="cs"/>
          <w:rtl/>
        </w:rPr>
        <w:t>נח</w:t>
      </w:r>
      <w:r w:rsidRPr="00444EA7">
        <w:rPr>
          <w:rtl/>
        </w:rPr>
        <w:t xml:space="preserve"> </w:t>
      </w:r>
      <w:r w:rsidRPr="00444EA7">
        <w:rPr>
          <w:rFonts w:hint="cs"/>
          <w:rtl/>
        </w:rPr>
        <w:t>ואדם</w:t>
      </w:r>
      <w:r w:rsidRPr="00444EA7">
        <w:rPr>
          <w:rtl/>
        </w:rPr>
        <w:t xml:space="preserve">, </w:t>
      </w:r>
      <w:r w:rsidRPr="00444EA7">
        <w:rPr>
          <w:rFonts w:hint="cs"/>
          <w:rtl/>
        </w:rPr>
        <w:t>שלפי</w:t>
      </w:r>
      <w:r w:rsidRPr="00444EA7">
        <w:rPr>
          <w:rtl/>
        </w:rPr>
        <w:t xml:space="preserve"> </w:t>
      </w:r>
      <w:r w:rsidRPr="00444EA7">
        <w:rPr>
          <w:rFonts w:hint="cs"/>
          <w:rtl/>
        </w:rPr>
        <w:t>שלא</w:t>
      </w:r>
      <w:r w:rsidRPr="00444EA7">
        <w:rPr>
          <w:rtl/>
        </w:rPr>
        <w:t xml:space="preserve"> </w:t>
      </w:r>
      <w:r w:rsidRPr="00444EA7">
        <w:rPr>
          <w:rFonts w:hint="cs"/>
          <w:rtl/>
        </w:rPr>
        <w:t>היה</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רק</w:t>
      </w:r>
      <w:r w:rsidRPr="00444EA7">
        <w:rPr>
          <w:rtl/>
        </w:rPr>
        <w:t xml:space="preserve"> </w:t>
      </w:r>
      <w:r w:rsidRPr="00444EA7">
        <w:rPr>
          <w:rFonts w:hint="cs"/>
          <w:rtl/>
        </w:rPr>
        <w:t>פרטי</w:t>
      </w:r>
      <w:r w:rsidRPr="00444EA7">
        <w:rPr>
          <w:rtl/>
        </w:rPr>
        <w:t xml:space="preserve"> </w:t>
      </w:r>
      <w:r w:rsidRPr="00444EA7">
        <w:rPr>
          <w:rFonts w:hint="cs"/>
          <w:rtl/>
        </w:rPr>
        <w:t>לנח</w:t>
      </w:r>
      <w:r w:rsidRPr="00444EA7">
        <w:rPr>
          <w:rtl/>
        </w:rPr>
        <w:t xml:space="preserve"> </w:t>
      </w:r>
      <w:r w:rsidRPr="00444EA7">
        <w:rPr>
          <w:rFonts w:hint="cs"/>
          <w:rtl/>
        </w:rPr>
        <w:t>בלבד</w:t>
      </w:r>
      <w:r w:rsidRPr="00444EA7">
        <w:rPr>
          <w:rtl/>
        </w:rPr>
        <w:t xml:space="preserve">, </w:t>
      </w:r>
      <w:r w:rsidRPr="00444EA7">
        <w:rPr>
          <w:rFonts w:hint="cs"/>
          <w:rtl/>
        </w:rPr>
        <w:t>כאשר</w:t>
      </w:r>
      <w:r w:rsidRPr="00444EA7">
        <w:rPr>
          <w:rtl/>
        </w:rPr>
        <w:t xml:space="preserve"> </w:t>
      </w:r>
      <w:r w:rsidRPr="00444EA7">
        <w:rPr>
          <w:rFonts w:hint="cs"/>
          <w:rtl/>
        </w:rPr>
        <w:t>ישתנו</w:t>
      </w:r>
      <w:r w:rsidRPr="00444EA7">
        <w:rPr>
          <w:rtl/>
        </w:rPr>
        <w:t xml:space="preserve"> </w:t>
      </w:r>
      <w:r w:rsidRPr="00444EA7">
        <w:rPr>
          <w:rFonts w:hint="cs"/>
          <w:rtl/>
        </w:rPr>
        <w:t>הפרטים</w:t>
      </w:r>
      <w:r w:rsidRPr="00444EA7">
        <w:rPr>
          <w:rtl/>
        </w:rPr>
        <w:t xml:space="preserve"> - </w:t>
      </w:r>
      <w:r w:rsidRPr="00444EA7">
        <w:rPr>
          <w:rFonts w:hint="cs"/>
          <w:rtl/>
        </w:rPr>
        <w:t>ישתנה</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אבל</w:t>
      </w:r>
      <w:r w:rsidRPr="00444EA7">
        <w:rPr>
          <w:rtl/>
        </w:rPr>
        <w:t xml:space="preserve"> </w:t>
      </w:r>
      <w:r w:rsidRPr="00444EA7">
        <w:rPr>
          <w:rFonts w:hint="cs"/>
          <w:rtl/>
        </w:rPr>
        <w:t>האבות</w:t>
      </w:r>
      <w:r w:rsidRPr="00444EA7">
        <w:rPr>
          <w:rtl/>
        </w:rPr>
        <w:t xml:space="preserve"> </w:t>
      </w:r>
      <w:r w:rsidRPr="00444EA7">
        <w:rPr>
          <w:rFonts w:hint="cs"/>
          <w:rtl/>
        </w:rPr>
        <w:t>שלא</w:t>
      </w:r>
      <w:r w:rsidRPr="00444EA7">
        <w:rPr>
          <w:rtl/>
        </w:rPr>
        <w:t xml:space="preserve"> </w:t>
      </w:r>
      <w:r w:rsidRPr="00444EA7">
        <w:rPr>
          <w:rFonts w:hint="cs"/>
          <w:rtl/>
        </w:rPr>
        <w:t>היה</w:t>
      </w:r>
      <w:r w:rsidRPr="00444EA7">
        <w:rPr>
          <w:rtl/>
        </w:rPr>
        <w:t xml:space="preserve"> </w:t>
      </w:r>
      <w:r w:rsidRPr="00444EA7">
        <w:rPr>
          <w:rFonts w:hint="cs"/>
          <w:rtl/>
        </w:rPr>
        <w:t>הבטחתם</w:t>
      </w:r>
      <w:r w:rsidRPr="00444EA7">
        <w:rPr>
          <w:rtl/>
        </w:rPr>
        <w:t xml:space="preserve"> </w:t>
      </w:r>
      <w:r w:rsidRPr="00444EA7">
        <w:rPr>
          <w:rFonts w:hint="cs"/>
          <w:rtl/>
        </w:rPr>
        <w:t>פרטי</w:t>
      </w:r>
      <w:r w:rsidRPr="00444EA7">
        <w:rPr>
          <w:rtl/>
        </w:rPr>
        <w:t xml:space="preserve">, </w:t>
      </w:r>
      <w:r w:rsidRPr="00444EA7">
        <w:rPr>
          <w:rFonts w:hint="cs"/>
          <w:rtl/>
        </w:rPr>
        <w:t>רק</w:t>
      </w:r>
      <w:r w:rsidRPr="00444EA7">
        <w:rPr>
          <w:rtl/>
        </w:rPr>
        <w:t xml:space="preserve"> </w:t>
      </w:r>
      <w:r w:rsidRPr="00444EA7">
        <w:rPr>
          <w:rFonts w:hint="cs"/>
          <w:rtl/>
        </w:rPr>
        <w:t>כללי</w:t>
      </w:r>
      <w:r w:rsidRPr="00444EA7">
        <w:rPr>
          <w:rtl/>
        </w:rPr>
        <w:t xml:space="preserve">, </w:t>
      </w:r>
      <w:r w:rsidRPr="00444EA7">
        <w:rPr>
          <w:rFonts w:hint="cs"/>
          <w:rtl/>
        </w:rPr>
        <w:t>לך</w:t>
      </w:r>
      <w:r w:rsidRPr="00444EA7">
        <w:rPr>
          <w:rtl/>
        </w:rPr>
        <w:t xml:space="preserve"> </w:t>
      </w:r>
      <w:r w:rsidRPr="00444EA7">
        <w:rPr>
          <w:rFonts w:hint="cs"/>
          <w:rtl/>
        </w:rPr>
        <w:t>ולזרעך</w:t>
      </w:r>
      <w:r w:rsidRPr="00444EA7">
        <w:rPr>
          <w:rtl/>
        </w:rPr>
        <w:t xml:space="preserve"> </w:t>
      </w:r>
      <w:r w:rsidRPr="00444EA7">
        <w:rPr>
          <w:rFonts w:hint="cs"/>
          <w:rtl/>
        </w:rPr>
        <w:t>אתן</w:t>
      </w:r>
      <w:r w:rsidRPr="00444EA7">
        <w:rPr>
          <w:rtl/>
        </w:rPr>
        <w:t xml:space="preserve"> </w:t>
      </w:r>
      <w:r w:rsidRPr="00444EA7">
        <w:rPr>
          <w:rFonts w:hint="cs"/>
          <w:rtl/>
        </w:rPr>
        <w:t>את</w:t>
      </w:r>
      <w:r w:rsidRPr="00444EA7">
        <w:rPr>
          <w:rtl/>
        </w:rPr>
        <w:t xml:space="preserve"> </w:t>
      </w:r>
      <w:r w:rsidRPr="00444EA7">
        <w:rPr>
          <w:rFonts w:hint="cs"/>
          <w:rtl/>
        </w:rPr>
        <w:t>הארץ</w:t>
      </w:r>
      <w:r w:rsidRPr="00444EA7">
        <w:rPr>
          <w:rtl/>
        </w:rPr>
        <w:t xml:space="preserve"> </w:t>
      </w:r>
      <w:r>
        <w:rPr>
          <w:rtl/>
        </w:rPr>
        <w:t>(</w:t>
      </w:r>
      <w:r w:rsidRPr="00444EA7">
        <w:rPr>
          <w:rFonts w:hint="cs"/>
          <w:rtl/>
        </w:rPr>
        <w:t>בראשית</w:t>
      </w:r>
      <w:r w:rsidRPr="00444EA7">
        <w:rPr>
          <w:rtl/>
        </w:rPr>
        <w:t xml:space="preserve"> </w:t>
      </w:r>
      <w:r w:rsidRPr="00444EA7">
        <w:rPr>
          <w:rFonts w:hint="cs"/>
          <w:rtl/>
        </w:rPr>
        <w:t>כו</w:t>
      </w:r>
      <w:r w:rsidRPr="00444EA7">
        <w:rPr>
          <w:rtl/>
        </w:rPr>
        <w:t xml:space="preserve">, </w:t>
      </w:r>
      <w:r w:rsidRPr="00444EA7">
        <w:rPr>
          <w:rFonts w:hint="cs"/>
          <w:rtl/>
        </w:rPr>
        <w:t>ג</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נקרא</w:t>
      </w:r>
      <w:r w:rsidRPr="00444EA7">
        <w:rPr>
          <w:rtl/>
        </w:rPr>
        <w:t xml:space="preserve"> </w:t>
      </w:r>
      <w:r>
        <w:rPr>
          <w:rFonts w:hint="cs"/>
          <w:rtl/>
        </w:rPr>
        <w:t>דבקות</w:t>
      </w:r>
      <w:r w:rsidRPr="00444EA7">
        <w:rPr>
          <w:rtl/>
        </w:rPr>
        <w:t xml:space="preserve"> </w:t>
      </w:r>
      <w:r w:rsidRPr="00444EA7">
        <w:rPr>
          <w:rFonts w:hint="cs"/>
          <w:rtl/>
        </w:rPr>
        <w:t>כללי</w:t>
      </w:r>
      <w:r w:rsidRPr="00444EA7">
        <w:rPr>
          <w:rtl/>
        </w:rPr>
        <w:t xml:space="preserve">, </w:t>
      </w:r>
      <w:r w:rsidRPr="00444EA7">
        <w:rPr>
          <w:rFonts w:hint="cs"/>
          <w:rtl/>
        </w:rPr>
        <w:t>דהיינו</w:t>
      </w:r>
      <w:r w:rsidRPr="00444EA7">
        <w:rPr>
          <w:rtl/>
        </w:rPr>
        <w:t xml:space="preserve"> </w:t>
      </w:r>
      <w:r w:rsidRPr="00444EA7">
        <w:rPr>
          <w:rFonts w:hint="cs"/>
          <w:rtl/>
        </w:rPr>
        <w:t>כלל</w:t>
      </w:r>
      <w:r w:rsidRPr="00444EA7">
        <w:rPr>
          <w:rtl/>
        </w:rPr>
        <w:t xml:space="preserve"> </w:t>
      </w:r>
      <w:r w:rsidRPr="00444EA7">
        <w:rPr>
          <w:rFonts w:hint="cs"/>
          <w:rtl/>
        </w:rPr>
        <w:t>האומה</w:t>
      </w:r>
      <w:r w:rsidRPr="00444EA7">
        <w:rPr>
          <w:rtl/>
        </w:rPr>
        <w:t xml:space="preserve">, </w:t>
      </w:r>
      <w:r w:rsidRPr="00444EA7">
        <w:rPr>
          <w:rFonts w:hint="cs"/>
          <w:rtl/>
        </w:rPr>
        <w:t>ואין</w:t>
      </w:r>
      <w:r w:rsidRPr="00444EA7">
        <w:rPr>
          <w:rtl/>
        </w:rPr>
        <w:t xml:space="preserve"> </w:t>
      </w:r>
      <w:r w:rsidRPr="00444EA7">
        <w:rPr>
          <w:rFonts w:hint="cs"/>
          <w:rtl/>
        </w:rPr>
        <w:t>ש</w:t>
      </w:r>
      <w:r>
        <w:rPr>
          <w:rFonts w:hint="cs"/>
          <w:rtl/>
        </w:rPr>
        <w:t>י</w:t>
      </w:r>
      <w:r w:rsidRPr="00444EA7">
        <w:rPr>
          <w:rFonts w:hint="cs"/>
          <w:rtl/>
        </w:rPr>
        <w:t>נוי</w:t>
      </w:r>
      <w:r w:rsidRPr="00444EA7">
        <w:rPr>
          <w:rtl/>
        </w:rPr>
        <w:t xml:space="preserve"> </w:t>
      </w:r>
      <w:r w:rsidRPr="00444EA7">
        <w:rPr>
          <w:rFonts w:hint="cs"/>
          <w:rtl/>
        </w:rPr>
        <w:t>בכללי</w:t>
      </w:r>
      <w:r w:rsidRPr="00444EA7">
        <w:rPr>
          <w:rtl/>
        </w:rPr>
        <w:t xml:space="preserve">, </w:t>
      </w:r>
      <w:r w:rsidRPr="00444EA7">
        <w:rPr>
          <w:rFonts w:hint="cs"/>
          <w:rtl/>
        </w:rPr>
        <w:t>רק</w:t>
      </w:r>
      <w:r w:rsidRPr="00444EA7">
        <w:rPr>
          <w:rtl/>
        </w:rPr>
        <w:t xml:space="preserve"> </w:t>
      </w:r>
      <w:r w:rsidRPr="00444EA7">
        <w:rPr>
          <w:rFonts w:hint="cs"/>
          <w:rtl/>
        </w:rPr>
        <w:t>הש</w:t>
      </w:r>
      <w:r>
        <w:rPr>
          <w:rFonts w:hint="cs"/>
          <w:rtl/>
        </w:rPr>
        <w:t>י</w:t>
      </w:r>
      <w:r w:rsidRPr="00444EA7">
        <w:rPr>
          <w:rFonts w:hint="cs"/>
          <w:rtl/>
        </w:rPr>
        <w:t>נוי</w:t>
      </w:r>
      <w:r w:rsidRPr="00444EA7">
        <w:rPr>
          <w:rtl/>
        </w:rPr>
        <w:t xml:space="preserve"> </w:t>
      </w:r>
      <w:r w:rsidRPr="00444EA7">
        <w:rPr>
          <w:rFonts w:hint="cs"/>
          <w:rtl/>
        </w:rPr>
        <w:t>הוא</w:t>
      </w:r>
      <w:r w:rsidRPr="00444EA7">
        <w:rPr>
          <w:rtl/>
        </w:rPr>
        <w:t xml:space="preserve"> </w:t>
      </w:r>
      <w:r w:rsidRPr="00444EA7">
        <w:rPr>
          <w:rFonts w:hint="cs"/>
          <w:rtl/>
        </w:rPr>
        <w:t>בפרט</w:t>
      </w:r>
      <w:r w:rsidRPr="00444EA7">
        <w:rPr>
          <w:rtl/>
        </w:rPr>
        <w:t xml:space="preserve">. </w:t>
      </w:r>
      <w:r w:rsidRPr="00444EA7">
        <w:rPr>
          <w:rFonts w:hint="cs"/>
          <w:rtl/>
        </w:rPr>
        <w:t>ולפיכך</w:t>
      </w:r>
      <w:r w:rsidRPr="00444EA7">
        <w:rPr>
          <w:rtl/>
        </w:rPr>
        <w:t xml:space="preserve"> </w:t>
      </w:r>
      <w:r w:rsidRPr="00444EA7">
        <w:rPr>
          <w:rFonts w:hint="cs"/>
          <w:rtl/>
        </w:rPr>
        <w:t>אף</w:t>
      </w:r>
      <w:r w:rsidRPr="00444EA7">
        <w:rPr>
          <w:rtl/>
        </w:rPr>
        <w:t xml:space="preserve"> </w:t>
      </w:r>
      <w:r w:rsidRPr="00444EA7">
        <w:rPr>
          <w:rFonts w:hint="cs"/>
          <w:rtl/>
        </w:rPr>
        <w:t>על</w:t>
      </w:r>
      <w:r w:rsidRPr="00444EA7">
        <w:rPr>
          <w:rtl/>
        </w:rPr>
        <w:t xml:space="preserve"> </w:t>
      </w:r>
      <w:r w:rsidRPr="00444EA7">
        <w:rPr>
          <w:rFonts w:hint="cs"/>
          <w:rtl/>
        </w:rPr>
        <w:t>גב</w:t>
      </w:r>
      <w:r w:rsidRPr="00444EA7">
        <w:rPr>
          <w:rtl/>
        </w:rPr>
        <w:t xml:space="preserve"> </w:t>
      </w:r>
      <w:r w:rsidRPr="00444EA7">
        <w:rPr>
          <w:rFonts w:hint="cs"/>
          <w:rtl/>
        </w:rPr>
        <w:t>שיתוסף</w:t>
      </w:r>
      <w:r w:rsidRPr="00444EA7">
        <w:rPr>
          <w:rtl/>
        </w:rPr>
        <w:t xml:space="preserve"> </w:t>
      </w:r>
      <w:r w:rsidRPr="00444EA7">
        <w:rPr>
          <w:rFonts w:hint="cs"/>
          <w:rtl/>
        </w:rPr>
        <w:t>ויגרע</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לפי</w:t>
      </w:r>
      <w:r w:rsidRPr="00444EA7">
        <w:rPr>
          <w:rtl/>
        </w:rPr>
        <w:t xml:space="preserve"> </w:t>
      </w:r>
      <w:r w:rsidRPr="00444EA7">
        <w:rPr>
          <w:rFonts w:hint="cs"/>
          <w:rtl/>
        </w:rPr>
        <w:t>המקבלים</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נמצא</w:t>
      </w:r>
      <w:r w:rsidRPr="00444EA7">
        <w:rPr>
          <w:rtl/>
        </w:rPr>
        <w:t xml:space="preserve"> </w:t>
      </w:r>
      <w:r w:rsidRPr="00444EA7">
        <w:rPr>
          <w:rFonts w:hint="cs"/>
          <w:rtl/>
        </w:rPr>
        <w:t>עצם</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הכללי</w:t>
      </w:r>
      <w:r w:rsidRPr="00444EA7">
        <w:rPr>
          <w:rtl/>
        </w:rPr>
        <w:t xml:space="preserve"> </w:t>
      </w:r>
      <w:r w:rsidRPr="00444EA7">
        <w:rPr>
          <w:rFonts w:hint="cs"/>
          <w:rtl/>
        </w:rPr>
        <w:t>עומד</w:t>
      </w:r>
      <w:r w:rsidRPr="00444EA7">
        <w:rPr>
          <w:rtl/>
        </w:rPr>
        <w:t xml:space="preserve">. </w:t>
      </w:r>
      <w:r w:rsidRPr="00444EA7">
        <w:rPr>
          <w:rFonts w:hint="cs"/>
          <w:rtl/>
        </w:rPr>
        <w:t>לכך</w:t>
      </w:r>
      <w:r w:rsidRPr="00444EA7">
        <w:rPr>
          <w:rtl/>
        </w:rPr>
        <w:t xml:space="preserve"> </w:t>
      </w:r>
      <w:r>
        <w:rPr>
          <w:rFonts w:hint="cs"/>
          <w:rtl/>
        </w:rPr>
        <w:t>דבקות</w:t>
      </w:r>
      <w:r w:rsidRPr="00444EA7">
        <w:rPr>
          <w:rtl/>
        </w:rPr>
        <w:t xml:space="preserve"> </w:t>
      </w:r>
      <w:r w:rsidRPr="00444EA7">
        <w:rPr>
          <w:rFonts w:hint="cs"/>
          <w:rtl/>
        </w:rPr>
        <w:t>הזה</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sidRPr="00444EA7">
        <w:rPr>
          <w:rFonts w:hint="cs"/>
          <w:rtl/>
        </w:rPr>
        <w:t>ש</w:t>
      </w:r>
      <w:r>
        <w:rPr>
          <w:rFonts w:hint="cs"/>
          <w:rtl/>
        </w:rPr>
        <w:t>י</w:t>
      </w:r>
      <w:r w:rsidRPr="00444EA7">
        <w:rPr>
          <w:rFonts w:hint="cs"/>
          <w:rtl/>
        </w:rPr>
        <w:t>נוי</w:t>
      </w:r>
      <w:r w:rsidRPr="00444EA7">
        <w:rPr>
          <w:rtl/>
        </w:rPr>
        <w:t xml:space="preserve"> </w:t>
      </w:r>
      <w:r w:rsidRPr="00444EA7">
        <w:rPr>
          <w:rFonts w:hint="cs"/>
          <w:rtl/>
        </w:rPr>
        <w:t>אף</w:t>
      </w:r>
      <w:r w:rsidRPr="00444EA7">
        <w:rPr>
          <w:rtl/>
        </w:rPr>
        <w:t xml:space="preserve"> </w:t>
      </w:r>
      <w:r w:rsidRPr="00444EA7">
        <w:rPr>
          <w:rFonts w:hint="cs"/>
          <w:rtl/>
        </w:rPr>
        <w:t>בגלות</w:t>
      </w:r>
      <w:r w:rsidRPr="00444EA7">
        <w:rPr>
          <w:rtl/>
        </w:rPr>
        <w:t xml:space="preserve">, </w:t>
      </w:r>
      <w:r w:rsidRPr="00444EA7">
        <w:rPr>
          <w:rFonts w:hint="cs"/>
          <w:rtl/>
        </w:rPr>
        <w:t>כי</w:t>
      </w:r>
      <w:r w:rsidRPr="00444EA7">
        <w:rPr>
          <w:rtl/>
        </w:rPr>
        <w:t xml:space="preserve"> </w:t>
      </w:r>
      <w:r w:rsidRPr="00444EA7">
        <w:rPr>
          <w:rFonts w:hint="cs"/>
          <w:rtl/>
        </w:rPr>
        <w:t>לא</w:t>
      </w:r>
      <w:r w:rsidRPr="00444EA7">
        <w:rPr>
          <w:rtl/>
        </w:rPr>
        <w:t xml:space="preserve"> </w:t>
      </w:r>
      <w:r w:rsidRPr="00444EA7">
        <w:rPr>
          <w:rFonts w:hint="cs"/>
          <w:rtl/>
        </w:rPr>
        <w:t>שייך</w:t>
      </w:r>
      <w:r w:rsidRPr="00444EA7">
        <w:rPr>
          <w:rtl/>
        </w:rPr>
        <w:t xml:space="preserve"> </w:t>
      </w:r>
      <w:r w:rsidRPr="00444EA7">
        <w:rPr>
          <w:rFonts w:hint="cs"/>
          <w:rtl/>
        </w:rPr>
        <w:t>השתנות</w:t>
      </w:r>
      <w:r w:rsidRPr="00444EA7">
        <w:rPr>
          <w:rtl/>
        </w:rPr>
        <w:t xml:space="preserve"> </w:t>
      </w:r>
      <w:r w:rsidRPr="00444EA7">
        <w:rPr>
          <w:rFonts w:hint="cs"/>
          <w:rtl/>
        </w:rPr>
        <w:t>על</w:t>
      </w:r>
      <w:r w:rsidRPr="00444EA7">
        <w:rPr>
          <w:rtl/>
        </w:rPr>
        <w:t xml:space="preserve"> </w:t>
      </w:r>
      <w:r w:rsidRPr="00444EA7">
        <w:rPr>
          <w:rFonts w:hint="cs"/>
          <w:rtl/>
        </w:rPr>
        <w:t>ידי</w:t>
      </w:r>
      <w:r w:rsidRPr="00444EA7">
        <w:rPr>
          <w:rtl/>
        </w:rPr>
        <w:t xml:space="preserve"> </w:t>
      </w:r>
      <w:r w:rsidRPr="00444EA7">
        <w:rPr>
          <w:rFonts w:hint="cs"/>
          <w:rtl/>
        </w:rPr>
        <w:t>חטא</w:t>
      </w:r>
      <w:r w:rsidRPr="00444EA7">
        <w:rPr>
          <w:rtl/>
        </w:rPr>
        <w:t xml:space="preserve"> - </w:t>
      </w:r>
      <w:r w:rsidRPr="00444EA7">
        <w:rPr>
          <w:rFonts w:hint="cs"/>
          <w:rtl/>
        </w:rPr>
        <w:t>כי</w:t>
      </w:r>
      <w:r w:rsidRPr="00444EA7">
        <w:rPr>
          <w:rtl/>
        </w:rPr>
        <w:t xml:space="preserve"> </w:t>
      </w:r>
      <w:r w:rsidRPr="00444EA7">
        <w:rPr>
          <w:rFonts w:hint="cs"/>
          <w:rtl/>
        </w:rPr>
        <w:t>אם</w:t>
      </w:r>
      <w:r w:rsidRPr="00444EA7">
        <w:rPr>
          <w:rtl/>
        </w:rPr>
        <w:t xml:space="preserve"> </w:t>
      </w:r>
      <w:r w:rsidRPr="00444EA7">
        <w:rPr>
          <w:rFonts w:hint="cs"/>
          <w:rtl/>
        </w:rPr>
        <w:t>שיגיע</w:t>
      </w:r>
      <w:r w:rsidRPr="00444EA7">
        <w:rPr>
          <w:rtl/>
        </w:rPr>
        <w:t xml:space="preserve"> </w:t>
      </w:r>
      <w:r w:rsidRPr="00444EA7">
        <w:rPr>
          <w:rFonts w:hint="cs"/>
          <w:rtl/>
        </w:rPr>
        <w:t>לפרטים</w:t>
      </w:r>
      <w:r w:rsidRPr="00444EA7">
        <w:rPr>
          <w:rtl/>
        </w:rPr>
        <w:t xml:space="preserve"> </w:t>
      </w:r>
      <w:r w:rsidRPr="00444EA7">
        <w:rPr>
          <w:rFonts w:hint="cs"/>
          <w:rtl/>
        </w:rPr>
        <w:t>השינוי</w:t>
      </w:r>
      <w:r w:rsidRPr="00444EA7">
        <w:rPr>
          <w:rtl/>
        </w:rPr>
        <w:t xml:space="preserve">, </w:t>
      </w:r>
      <w:r w:rsidRPr="00444EA7">
        <w:rPr>
          <w:rFonts w:hint="cs"/>
          <w:rtl/>
        </w:rPr>
        <w:t>אבל</w:t>
      </w:r>
      <w:r w:rsidRPr="00444EA7">
        <w:rPr>
          <w:rtl/>
        </w:rPr>
        <w:t xml:space="preserve"> </w:t>
      </w:r>
      <w:r w:rsidRPr="00444EA7">
        <w:rPr>
          <w:rFonts w:hint="cs"/>
          <w:rtl/>
        </w:rPr>
        <w:t>לא</w:t>
      </w:r>
      <w:r w:rsidRPr="00444EA7">
        <w:rPr>
          <w:rtl/>
        </w:rPr>
        <w:t xml:space="preserve"> </w:t>
      </w:r>
      <w:r w:rsidRPr="00444EA7">
        <w:rPr>
          <w:rFonts w:hint="cs"/>
          <w:rtl/>
        </w:rPr>
        <w:t>יגיע</w:t>
      </w:r>
      <w:r w:rsidRPr="00444EA7">
        <w:rPr>
          <w:rtl/>
        </w:rPr>
        <w:t xml:space="preserve"> </w:t>
      </w:r>
      <w:r w:rsidRPr="00444EA7">
        <w:rPr>
          <w:rFonts w:hint="cs"/>
          <w:rtl/>
        </w:rPr>
        <w:t>ש</w:t>
      </w:r>
      <w:r>
        <w:rPr>
          <w:rFonts w:hint="cs"/>
          <w:rtl/>
        </w:rPr>
        <w:t>י</w:t>
      </w:r>
      <w:r w:rsidRPr="00444EA7">
        <w:rPr>
          <w:rFonts w:hint="cs"/>
          <w:rtl/>
        </w:rPr>
        <w:t>נוי</w:t>
      </w:r>
      <w:r w:rsidRPr="00444EA7">
        <w:rPr>
          <w:rtl/>
        </w:rPr>
        <w:t xml:space="preserve"> </w:t>
      </w:r>
      <w:r w:rsidRPr="00444EA7">
        <w:rPr>
          <w:rFonts w:hint="cs"/>
          <w:rtl/>
        </w:rPr>
        <w:t>לכללי</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ולהורות</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התחלת</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מצד</w:t>
      </w:r>
      <w:r w:rsidRPr="00444EA7">
        <w:rPr>
          <w:rtl/>
        </w:rPr>
        <w:t xml:space="preserve"> </w:t>
      </w:r>
      <w:r w:rsidRPr="00444EA7">
        <w:rPr>
          <w:rFonts w:hint="cs"/>
          <w:rtl/>
        </w:rPr>
        <w:t>הפרט</w:t>
      </w:r>
      <w:r w:rsidRPr="00444EA7">
        <w:rPr>
          <w:rtl/>
        </w:rPr>
        <w:t xml:space="preserve">, </w:t>
      </w:r>
      <w:r w:rsidRPr="00444EA7">
        <w:rPr>
          <w:rFonts w:hint="cs"/>
          <w:rtl/>
        </w:rPr>
        <w:t>רק</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הזה</w:t>
      </w:r>
      <w:r w:rsidRPr="00444EA7">
        <w:rPr>
          <w:rtl/>
        </w:rPr>
        <w:t xml:space="preserve"> </w:t>
      </w:r>
      <w:r>
        <w:rPr>
          <w:rFonts w:hint="cs"/>
          <w:rtl/>
        </w:rPr>
        <w:t>דבקות</w:t>
      </w:r>
      <w:r w:rsidRPr="00444EA7">
        <w:rPr>
          <w:rtl/>
        </w:rPr>
        <w:t xml:space="preserve"> </w:t>
      </w:r>
      <w:r w:rsidRPr="00444EA7">
        <w:rPr>
          <w:rFonts w:hint="cs"/>
          <w:rtl/>
        </w:rPr>
        <w:t>כללי</w:t>
      </w:r>
      <w:r w:rsidRPr="00444EA7">
        <w:rPr>
          <w:rtl/>
        </w:rPr>
        <w:t xml:space="preserve">, </w:t>
      </w:r>
      <w:r w:rsidRPr="00444EA7">
        <w:rPr>
          <w:rFonts w:hint="cs"/>
          <w:rtl/>
        </w:rPr>
        <w:t>לא</w:t>
      </w:r>
      <w:r w:rsidRPr="00444EA7">
        <w:rPr>
          <w:rtl/>
        </w:rPr>
        <w:t xml:space="preserve"> </w:t>
      </w:r>
      <w:r>
        <w:rPr>
          <w:rFonts w:hint="cs"/>
          <w:rtl/>
        </w:rPr>
        <w:t>דבקות</w:t>
      </w:r>
      <w:r w:rsidRPr="00444EA7">
        <w:rPr>
          <w:rtl/>
        </w:rPr>
        <w:t xml:space="preserve"> </w:t>
      </w:r>
      <w:r w:rsidRPr="00444EA7">
        <w:rPr>
          <w:rFonts w:hint="cs"/>
          <w:rtl/>
        </w:rPr>
        <w:t>פרטי</w:t>
      </w:r>
      <w:r w:rsidRPr="00444EA7">
        <w:rPr>
          <w:rtl/>
        </w:rPr>
        <w:t xml:space="preserve">, </w:t>
      </w:r>
      <w:r w:rsidRPr="00444EA7">
        <w:rPr>
          <w:rFonts w:hint="cs"/>
          <w:rtl/>
        </w:rPr>
        <w:t>לכך</w:t>
      </w:r>
      <w:r w:rsidRPr="00444EA7">
        <w:rPr>
          <w:rtl/>
        </w:rPr>
        <w:t xml:space="preserve"> </w:t>
      </w:r>
      <w:r w:rsidRPr="00444EA7">
        <w:rPr>
          <w:rFonts w:hint="cs"/>
          <w:rtl/>
        </w:rPr>
        <w:t>כאשר</w:t>
      </w:r>
      <w:r w:rsidRPr="00444EA7">
        <w:rPr>
          <w:rtl/>
        </w:rPr>
        <w:t xml:space="preserve"> </w:t>
      </w:r>
      <w:r w:rsidRPr="00444EA7">
        <w:rPr>
          <w:rFonts w:hint="cs"/>
          <w:rtl/>
        </w:rPr>
        <w:t>בחר</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מתח</w:t>
      </w:r>
      <w:r>
        <w:rPr>
          <w:rFonts w:hint="cs"/>
          <w:rtl/>
        </w:rPr>
        <w:t>י</w:t>
      </w:r>
      <w:r w:rsidRPr="00444EA7">
        <w:rPr>
          <w:rFonts w:hint="cs"/>
          <w:rtl/>
        </w:rPr>
        <w:t>לה</w:t>
      </w:r>
      <w:r w:rsidRPr="00444EA7">
        <w:rPr>
          <w:rtl/>
        </w:rPr>
        <w:t xml:space="preserve"> </w:t>
      </w:r>
      <w:r w:rsidRPr="00444EA7">
        <w:rPr>
          <w:rFonts w:hint="cs"/>
          <w:rtl/>
        </w:rPr>
        <w:t>באברהם</w:t>
      </w:r>
      <w:r w:rsidRPr="00444EA7">
        <w:rPr>
          <w:rtl/>
        </w:rPr>
        <w:t xml:space="preserve"> </w:t>
      </w:r>
      <w:r w:rsidRPr="00444EA7">
        <w:rPr>
          <w:rFonts w:hint="cs"/>
          <w:rtl/>
        </w:rPr>
        <w:t>והוציאו</w:t>
      </w:r>
      <w:r w:rsidRPr="00444EA7">
        <w:rPr>
          <w:rtl/>
        </w:rPr>
        <w:t xml:space="preserve"> </w:t>
      </w:r>
      <w:r w:rsidRPr="00444EA7">
        <w:rPr>
          <w:rFonts w:hint="cs"/>
          <w:rtl/>
        </w:rPr>
        <w:t>מאור</w:t>
      </w:r>
      <w:r w:rsidRPr="00444EA7">
        <w:rPr>
          <w:rtl/>
        </w:rPr>
        <w:t xml:space="preserve"> </w:t>
      </w:r>
      <w:r w:rsidRPr="00444EA7">
        <w:rPr>
          <w:rFonts w:hint="cs"/>
          <w:rtl/>
        </w:rPr>
        <w:t>כשדים</w:t>
      </w:r>
      <w:r w:rsidRPr="00444EA7">
        <w:rPr>
          <w:rtl/>
        </w:rPr>
        <w:t xml:space="preserve"> </w:t>
      </w:r>
      <w:r w:rsidRPr="00444EA7">
        <w:rPr>
          <w:rFonts w:hint="cs"/>
          <w:rtl/>
        </w:rPr>
        <w:t>לתת</w:t>
      </w:r>
      <w:r w:rsidRPr="00444EA7">
        <w:rPr>
          <w:rtl/>
        </w:rPr>
        <w:t xml:space="preserve"> </w:t>
      </w:r>
      <w:r w:rsidRPr="00444EA7">
        <w:rPr>
          <w:rFonts w:hint="cs"/>
          <w:rtl/>
        </w:rPr>
        <w:t>לו</w:t>
      </w:r>
      <w:r w:rsidRPr="00444EA7">
        <w:rPr>
          <w:rtl/>
        </w:rPr>
        <w:t xml:space="preserve"> </w:t>
      </w:r>
      <w:r w:rsidRPr="00444EA7">
        <w:rPr>
          <w:rFonts w:hint="cs"/>
          <w:rtl/>
        </w:rPr>
        <w:t>הארץ</w:t>
      </w:r>
      <w:r w:rsidRPr="00444EA7">
        <w:rPr>
          <w:rtl/>
        </w:rPr>
        <w:t xml:space="preserve">, </w:t>
      </w:r>
      <w:r w:rsidRPr="00444EA7">
        <w:rPr>
          <w:rFonts w:hint="cs"/>
          <w:rtl/>
        </w:rPr>
        <w:t>כתיב</w:t>
      </w:r>
      <w:r w:rsidRPr="00444EA7">
        <w:rPr>
          <w:rtl/>
        </w:rPr>
        <w:t xml:space="preserve"> (</w:t>
      </w:r>
      <w:r w:rsidRPr="00444EA7">
        <w:rPr>
          <w:rFonts w:hint="cs"/>
          <w:rtl/>
        </w:rPr>
        <w:t>בראשית</w:t>
      </w:r>
      <w:r w:rsidRPr="00444EA7">
        <w:rPr>
          <w:rtl/>
        </w:rPr>
        <w:t xml:space="preserve"> </w:t>
      </w:r>
      <w:r w:rsidRPr="00444EA7">
        <w:rPr>
          <w:rFonts w:hint="cs"/>
          <w:rtl/>
        </w:rPr>
        <w:t>יב</w:t>
      </w:r>
      <w:r w:rsidRPr="00444EA7">
        <w:rPr>
          <w:rtl/>
        </w:rPr>
        <w:t xml:space="preserve">, </w:t>
      </w:r>
      <w:r w:rsidRPr="00444EA7">
        <w:rPr>
          <w:rFonts w:hint="cs"/>
          <w:rtl/>
        </w:rPr>
        <w:t>א</w:t>
      </w:r>
      <w:r w:rsidRPr="00444EA7">
        <w:rPr>
          <w:rtl/>
        </w:rPr>
        <w:t xml:space="preserve">) </w:t>
      </w:r>
      <w:r w:rsidRPr="00444EA7">
        <w:rPr>
          <w:rFonts w:hint="cs"/>
          <w:rtl/>
        </w:rPr>
        <w:t>ויאמר</w:t>
      </w:r>
      <w:r>
        <w:rPr>
          <w:rtl/>
        </w:rPr>
        <w:t xml:space="preserve"> ה' </w:t>
      </w:r>
      <w:r w:rsidRPr="00444EA7">
        <w:rPr>
          <w:rFonts w:hint="cs"/>
          <w:rtl/>
        </w:rPr>
        <w:t>אל</w:t>
      </w:r>
      <w:r w:rsidRPr="00444EA7">
        <w:rPr>
          <w:rtl/>
        </w:rPr>
        <w:t xml:space="preserve"> </w:t>
      </w:r>
      <w:r w:rsidRPr="00444EA7">
        <w:rPr>
          <w:rFonts w:hint="cs"/>
          <w:rtl/>
        </w:rPr>
        <w:t>אברם</w:t>
      </w:r>
      <w:r w:rsidRPr="00444EA7">
        <w:rPr>
          <w:rtl/>
        </w:rPr>
        <w:t xml:space="preserve"> </w:t>
      </w:r>
      <w:r w:rsidRPr="00444EA7">
        <w:rPr>
          <w:rFonts w:hint="cs"/>
          <w:rtl/>
        </w:rPr>
        <w:t>לך</w:t>
      </w:r>
      <w:r w:rsidRPr="00444EA7">
        <w:rPr>
          <w:rtl/>
        </w:rPr>
        <w:t xml:space="preserve"> </w:t>
      </w:r>
      <w:r w:rsidRPr="00444EA7">
        <w:rPr>
          <w:rFonts w:hint="cs"/>
          <w:rtl/>
        </w:rPr>
        <w:t>לך</w:t>
      </w:r>
      <w:r w:rsidRPr="00444EA7">
        <w:rPr>
          <w:rtl/>
        </w:rPr>
        <w:t xml:space="preserve"> </w:t>
      </w:r>
      <w:r w:rsidRPr="00444EA7">
        <w:rPr>
          <w:rFonts w:hint="cs"/>
          <w:rtl/>
        </w:rPr>
        <w:t>מארצך</w:t>
      </w:r>
      <w:r w:rsidRPr="00444EA7">
        <w:rPr>
          <w:rtl/>
        </w:rPr>
        <w:t xml:space="preserve"> </w:t>
      </w:r>
      <w:r w:rsidRPr="00444EA7">
        <w:rPr>
          <w:rFonts w:hint="cs"/>
          <w:rtl/>
        </w:rPr>
        <w:t>וממולדתך</w:t>
      </w:r>
      <w:r w:rsidRPr="00444EA7">
        <w:rPr>
          <w:rtl/>
        </w:rPr>
        <w:t xml:space="preserve"> </w:t>
      </w:r>
      <w:r w:rsidRPr="00444EA7">
        <w:rPr>
          <w:rFonts w:hint="cs"/>
          <w:rtl/>
        </w:rPr>
        <w:t>אל</w:t>
      </w:r>
      <w:r w:rsidRPr="00444EA7">
        <w:rPr>
          <w:rtl/>
        </w:rPr>
        <w:t xml:space="preserve"> </w:t>
      </w:r>
      <w:r w:rsidRPr="00444EA7">
        <w:rPr>
          <w:rFonts w:hint="cs"/>
          <w:rtl/>
        </w:rPr>
        <w:t>הארץ</w:t>
      </w:r>
      <w:r w:rsidRPr="00444EA7">
        <w:rPr>
          <w:rtl/>
        </w:rPr>
        <w:t xml:space="preserve"> </w:t>
      </w:r>
      <w:r w:rsidRPr="00444EA7">
        <w:rPr>
          <w:rFonts w:hint="cs"/>
          <w:rtl/>
        </w:rPr>
        <w:t>אשר</w:t>
      </w:r>
      <w:r w:rsidRPr="00444EA7">
        <w:rPr>
          <w:rtl/>
        </w:rPr>
        <w:t xml:space="preserve"> </w:t>
      </w:r>
      <w:r w:rsidRPr="00444EA7">
        <w:rPr>
          <w:rFonts w:hint="cs"/>
          <w:rtl/>
        </w:rPr>
        <w:t>אראך</w:t>
      </w:r>
      <w:r w:rsidRPr="00444EA7">
        <w:rPr>
          <w:rtl/>
        </w:rPr>
        <w:t xml:space="preserve">. </w:t>
      </w:r>
      <w:r w:rsidRPr="00444EA7">
        <w:rPr>
          <w:rFonts w:hint="cs"/>
          <w:rtl/>
        </w:rPr>
        <w:t>והקשה</w:t>
      </w:r>
      <w:r w:rsidRPr="00444EA7">
        <w:rPr>
          <w:rtl/>
        </w:rPr>
        <w:t xml:space="preserve"> </w:t>
      </w:r>
      <w:r w:rsidRPr="0034469F">
        <w:rPr>
          <w:rFonts w:hint="cs"/>
          <w:b/>
          <w:bCs/>
          <w:color w:val="C00000"/>
          <w:rtl/>
        </w:rPr>
        <w:t>הרמב</w:t>
      </w:r>
      <w:r w:rsidR="00A95221">
        <w:rPr>
          <w:rFonts w:hint="cs"/>
          <w:b/>
          <w:bCs/>
          <w:color w:val="C00000"/>
          <w:rtl/>
        </w:rPr>
        <w:t>"</w:t>
      </w:r>
      <w:r w:rsidRPr="0034469F">
        <w:rPr>
          <w:rFonts w:hint="cs"/>
          <w:b/>
          <w:bCs/>
          <w:color w:val="C00000"/>
          <w:rtl/>
        </w:rPr>
        <w:t>ן</w:t>
      </w:r>
      <w:r w:rsidRPr="0034469F">
        <w:rPr>
          <w:b/>
          <w:bCs/>
          <w:color w:val="C00000"/>
          <w:rtl/>
        </w:rPr>
        <w:t xml:space="preserve"> </w:t>
      </w:r>
      <w:r w:rsidRPr="00444EA7">
        <w:rPr>
          <w:rFonts w:hint="cs"/>
          <w:rtl/>
        </w:rPr>
        <w:t>ז</w:t>
      </w:r>
      <w:r w:rsidR="00A95221">
        <w:rPr>
          <w:rFonts w:hint="cs"/>
          <w:rtl/>
        </w:rPr>
        <w:t>"</w:t>
      </w:r>
      <w:r w:rsidRPr="00444EA7">
        <w:rPr>
          <w:rFonts w:hint="cs"/>
          <w:rtl/>
        </w:rPr>
        <w:t>ל</w:t>
      </w:r>
      <w:r w:rsidRPr="00444EA7">
        <w:rPr>
          <w:rtl/>
        </w:rPr>
        <w:t xml:space="preserve">, </w:t>
      </w:r>
      <w:r w:rsidRPr="00444EA7">
        <w:rPr>
          <w:rFonts w:hint="cs"/>
          <w:rtl/>
        </w:rPr>
        <w:t>שתימה</w:t>
      </w:r>
      <w:r w:rsidRPr="00444EA7">
        <w:rPr>
          <w:rtl/>
        </w:rPr>
        <w:t xml:space="preserve"> </w:t>
      </w:r>
      <w:r w:rsidRPr="00444EA7">
        <w:rPr>
          <w:rFonts w:hint="cs"/>
          <w:rtl/>
        </w:rPr>
        <w:t>הוא</w:t>
      </w:r>
      <w:r w:rsidRPr="00444EA7">
        <w:rPr>
          <w:rtl/>
        </w:rPr>
        <w:t xml:space="preserve"> </w:t>
      </w:r>
      <w:r w:rsidRPr="00444EA7">
        <w:rPr>
          <w:rFonts w:hint="cs"/>
          <w:rtl/>
        </w:rPr>
        <w:t>שלא</w:t>
      </w:r>
      <w:r w:rsidRPr="00444EA7">
        <w:rPr>
          <w:rtl/>
        </w:rPr>
        <w:t xml:space="preserve"> </w:t>
      </w:r>
      <w:r w:rsidRPr="00444EA7">
        <w:rPr>
          <w:rFonts w:hint="cs"/>
          <w:rtl/>
        </w:rPr>
        <w:t>זכר</w:t>
      </w:r>
      <w:r w:rsidRPr="00444EA7">
        <w:rPr>
          <w:rtl/>
        </w:rPr>
        <w:t xml:space="preserve"> </w:t>
      </w:r>
      <w:r w:rsidRPr="00444EA7">
        <w:rPr>
          <w:rFonts w:hint="cs"/>
          <w:rtl/>
        </w:rPr>
        <w:t>הכתוב</w:t>
      </w:r>
      <w:r w:rsidRPr="00444EA7">
        <w:rPr>
          <w:rtl/>
        </w:rPr>
        <w:t xml:space="preserve"> </w:t>
      </w:r>
      <w:r w:rsidRPr="00444EA7">
        <w:rPr>
          <w:rFonts w:hint="cs"/>
          <w:rtl/>
        </w:rPr>
        <w:t>קודם</w:t>
      </w:r>
      <w:r w:rsidRPr="00444EA7">
        <w:rPr>
          <w:rtl/>
        </w:rPr>
        <w:t xml:space="preserve"> </w:t>
      </w:r>
      <w:r w:rsidRPr="00444EA7">
        <w:rPr>
          <w:rFonts w:hint="cs"/>
          <w:rtl/>
        </w:rPr>
        <w:t>זה</w:t>
      </w:r>
      <w:r w:rsidRPr="00444EA7">
        <w:rPr>
          <w:rtl/>
        </w:rPr>
        <w:t xml:space="preserve"> </w:t>
      </w:r>
      <w:r w:rsidRPr="00444EA7">
        <w:rPr>
          <w:rFonts w:hint="cs"/>
          <w:rtl/>
        </w:rPr>
        <w:t>שהיה</w:t>
      </w:r>
      <w:r w:rsidRPr="00444EA7">
        <w:rPr>
          <w:rtl/>
        </w:rPr>
        <w:t xml:space="preserve"> </w:t>
      </w:r>
      <w:r w:rsidRPr="00444EA7">
        <w:rPr>
          <w:rFonts w:hint="cs"/>
          <w:rtl/>
        </w:rPr>
        <w:t>אברהם</w:t>
      </w:r>
      <w:r w:rsidRPr="00444EA7">
        <w:rPr>
          <w:rtl/>
        </w:rPr>
        <w:t xml:space="preserve"> </w:t>
      </w:r>
      <w:r w:rsidRPr="00444EA7">
        <w:rPr>
          <w:rFonts w:hint="cs"/>
          <w:rtl/>
        </w:rPr>
        <w:t>צדיק</w:t>
      </w:r>
      <w:r w:rsidRPr="00444EA7">
        <w:rPr>
          <w:rtl/>
        </w:rPr>
        <w:t xml:space="preserve">, </w:t>
      </w:r>
      <w:r w:rsidRPr="00444EA7">
        <w:rPr>
          <w:rFonts w:hint="cs"/>
          <w:rtl/>
        </w:rPr>
        <w:t>ולכך</w:t>
      </w:r>
      <w:r w:rsidRPr="00444EA7">
        <w:rPr>
          <w:rtl/>
        </w:rPr>
        <w:t xml:space="preserve"> </w:t>
      </w:r>
      <w:r w:rsidRPr="00444EA7">
        <w:rPr>
          <w:rFonts w:hint="cs"/>
          <w:rtl/>
        </w:rPr>
        <w:t>נגלה</w:t>
      </w:r>
      <w:r w:rsidRPr="00444EA7">
        <w:rPr>
          <w:rtl/>
        </w:rPr>
        <w:t xml:space="preserve"> </w:t>
      </w:r>
      <w:r w:rsidRPr="00444EA7">
        <w:rPr>
          <w:rFonts w:hint="cs"/>
          <w:rtl/>
        </w:rPr>
        <w:t>עליו</w:t>
      </w:r>
      <w:r w:rsidRPr="00444EA7">
        <w:rPr>
          <w:rtl/>
        </w:rPr>
        <w:t xml:space="preserve"> </w:t>
      </w:r>
      <w:r w:rsidRPr="00444EA7">
        <w:rPr>
          <w:rFonts w:hint="cs"/>
          <w:rtl/>
        </w:rPr>
        <w:t>השכינה</w:t>
      </w:r>
      <w:r w:rsidRPr="00444EA7">
        <w:rPr>
          <w:rtl/>
        </w:rPr>
        <w:t xml:space="preserve"> </w:t>
      </w:r>
      <w:r w:rsidRPr="00444EA7">
        <w:rPr>
          <w:rFonts w:hint="cs"/>
          <w:rtl/>
        </w:rPr>
        <w:t>ואמר</w:t>
      </w:r>
      <w:r w:rsidRPr="00444EA7">
        <w:rPr>
          <w:rtl/>
        </w:rPr>
        <w:t xml:space="preserve"> </w:t>
      </w:r>
      <w:r w:rsidRPr="00444EA7">
        <w:rPr>
          <w:rFonts w:hint="cs"/>
          <w:rtl/>
        </w:rPr>
        <w:t>לו</w:t>
      </w:r>
      <w:r w:rsidRPr="00444EA7">
        <w:rPr>
          <w:rtl/>
        </w:rPr>
        <w:t xml:space="preserve"> </w:t>
      </w:r>
      <w:r w:rsidRPr="00444EA7">
        <w:rPr>
          <w:rFonts w:hint="cs"/>
          <w:rtl/>
        </w:rPr>
        <w:t>לך</w:t>
      </w:r>
      <w:r w:rsidRPr="00444EA7">
        <w:rPr>
          <w:rtl/>
        </w:rPr>
        <w:t xml:space="preserve"> </w:t>
      </w:r>
      <w:r w:rsidRPr="00444EA7">
        <w:rPr>
          <w:rFonts w:hint="cs"/>
          <w:rtl/>
        </w:rPr>
        <w:t>מארצך</w:t>
      </w:r>
      <w:r w:rsidRPr="00444EA7">
        <w:rPr>
          <w:rtl/>
        </w:rPr>
        <w:t xml:space="preserve"> </w:t>
      </w:r>
      <w:r w:rsidRPr="00444EA7">
        <w:rPr>
          <w:rFonts w:hint="cs"/>
          <w:rtl/>
        </w:rPr>
        <w:t>וממולדתך</w:t>
      </w:r>
      <w:r w:rsidRPr="00444EA7">
        <w:rPr>
          <w:rtl/>
        </w:rPr>
        <w:t xml:space="preserve"> </w:t>
      </w:r>
      <w:r>
        <w:rPr>
          <w:rFonts w:hint="cs"/>
          <w:rtl/>
        </w:rPr>
        <w:t>וגו</w:t>
      </w:r>
      <w:r>
        <w:rPr>
          <w:rtl/>
        </w:rPr>
        <w:t>'</w:t>
      </w:r>
      <w:r w:rsidRPr="00444EA7">
        <w:rPr>
          <w:rtl/>
        </w:rPr>
        <w:t xml:space="preserve">, </w:t>
      </w:r>
      <w:r w:rsidRPr="00444EA7">
        <w:rPr>
          <w:rFonts w:hint="cs"/>
          <w:rtl/>
        </w:rPr>
        <w:t>כי</w:t>
      </w:r>
      <w:r w:rsidRPr="00444EA7">
        <w:rPr>
          <w:rtl/>
        </w:rPr>
        <w:t xml:space="preserve"> </w:t>
      </w:r>
      <w:r w:rsidRPr="00444EA7">
        <w:rPr>
          <w:rFonts w:hint="cs"/>
          <w:rtl/>
        </w:rPr>
        <w:t>בלא</w:t>
      </w:r>
      <w:r w:rsidRPr="00444EA7">
        <w:rPr>
          <w:rtl/>
        </w:rPr>
        <w:t xml:space="preserve"> </w:t>
      </w:r>
      <w:r w:rsidRPr="00444EA7">
        <w:rPr>
          <w:rFonts w:hint="cs"/>
          <w:rtl/>
        </w:rPr>
        <w:t>זה</w:t>
      </w:r>
      <w:r w:rsidRPr="00444EA7">
        <w:rPr>
          <w:rtl/>
        </w:rPr>
        <w:t xml:space="preserve"> </w:t>
      </w:r>
      <w:r w:rsidRPr="00444EA7">
        <w:rPr>
          <w:rFonts w:hint="cs"/>
          <w:rtl/>
        </w:rPr>
        <w:t>לא</w:t>
      </w:r>
      <w:r w:rsidRPr="00444EA7">
        <w:rPr>
          <w:rtl/>
        </w:rPr>
        <w:t xml:space="preserve"> </w:t>
      </w:r>
      <w:r w:rsidRPr="00444EA7">
        <w:rPr>
          <w:rFonts w:hint="cs"/>
          <w:rtl/>
        </w:rPr>
        <w:t>נגלה</w:t>
      </w:r>
      <w:r w:rsidRPr="00444EA7">
        <w:rPr>
          <w:rtl/>
        </w:rPr>
        <w:t xml:space="preserve"> </w:t>
      </w:r>
      <w:r w:rsidRPr="00444EA7">
        <w:rPr>
          <w:rFonts w:hint="cs"/>
          <w:rtl/>
        </w:rPr>
        <w:t>עליו</w:t>
      </w:r>
      <w:r w:rsidRPr="00444EA7">
        <w:rPr>
          <w:rtl/>
        </w:rPr>
        <w:t xml:space="preserve"> </w:t>
      </w:r>
      <w:r w:rsidRPr="00444EA7">
        <w:rPr>
          <w:rFonts w:hint="cs"/>
          <w:rtl/>
        </w:rPr>
        <w:t>השכינה</w:t>
      </w:r>
      <w:r w:rsidRPr="00444EA7">
        <w:rPr>
          <w:rtl/>
        </w:rPr>
        <w:t xml:space="preserve"> </w:t>
      </w:r>
      <w:r w:rsidRPr="00444EA7">
        <w:rPr>
          <w:rFonts w:hint="cs"/>
          <w:rtl/>
        </w:rPr>
        <w:t>ואמר</w:t>
      </w:r>
      <w:r w:rsidRPr="00444EA7">
        <w:rPr>
          <w:rtl/>
        </w:rPr>
        <w:t xml:space="preserve"> </w:t>
      </w:r>
      <w:r w:rsidRPr="00444EA7">
        <w:rPr>
          <w:rFonts w:hint="cs"/>
          <w:rtl/>
        </w:rPr>
        <w:t>לו</w:t>
      </w:r>
      <w:r w:rsidRPr="00444EA7">
        <w:rPr>
          <w:rtl/>
        </w:rPr>
        <w:t xml:space="preserve"> </w:t>
      </w:r>
      <w:r w:rsidRPr="00444EA7">
        <w:rPr>
          <w:rFonts w:hint="cs"/>
          <w:rtl/>
        </w:rPr>
        <w:t>לך</w:t>
      </w:r>
      <w:r w:rsidRPr="00444EA7">
        <w:rPr>
          <w:rtl/>
        </w:rPr>
        <w:t xml:space="preserve"> </w:t>
      </w:r>
      <w:r w:rsidRPr="00444EA7">
        <w:rPr>
          <w:rFonts w:hint="cs"/>
          <w:rtl/>
        </w:rPr>
        <w:t>מארצך</w:t>
      </w:r>
      <w:r w:rsidRPr="00444EA7">
        <w:rPr>
          <w:rtl/>
        </w:rPr>
        <w:t xml:space="preserve">, </w:t>
      </w:r>
      <w:r w:rsidRPr="00444EA7">
        <w:rPr>
          <w:rFonts w:hint="cs"/>
          <w:rtl/>
        </w:rPr>
        <w:t>לכך</w:t>
      </w:r>
      <w:r w:rsidRPr="00444EA7">
        <w:rPr>
          <w:rtl/>
        </w:rPr>
        <w:t xml:space="preserve"> </w:t>
      </w:r>
      <w:r w:rsidRPr="00444EA7">
        <w:rPr>
          <w:rFonts w:hint="cs"/>
          <w:rtl/>
        </w:rPr>
        <w:t>ראוי</w:t>
      </w:r>
      <w:r w:rsidRPr="00444EA7">
        <w:rPr>
          <w:rtl/>
        </w:rPr>
        <w:t xml:space="preserve"> </w:t>
      </w:r>
      <w:r w:rsidRPr="00444EA7">
        <w:rPr>
          <w:rFonts w:hint="cs"/>
          <w:rtl/>
        </w:rPr>
        <w:t>היה</w:t>
      </w:r>
      <w:r w:rsidRPr="00444EA7">
        <w:rPr>
          <w:rtl/>
        </w:rPr>
        <w:t xml:space="preserve"> </w:t>
      </w:r>
      <w:r w:rsidRPr="00444EA7">
        <w:rPr>
          <w:rFonts w:hint="cs"/>
          <w:rtl/>
        </w:rPr>
        <w:t>לכתוב</w:t>
      </w:r>
      <w:r w:rsidRPr="00444EA7">
        <w:rPr>
          <w:rtl/>
        </w:rPr>
        <w:t xml:space="preserve"> </w:t>
      </w:r>
      <w:r w:rsidRPr="00444EA7">
        <w:rPr>
          <w:rFonts w:hint="cs"/>
          <w:rtl/>
        </w:rPr>
        <w:t>קודם</w:t>
      </w:r>
      <w:r w:rsidRPr="00444EA7">
        <w:rPr>
          <w:rtl/>
        </w:rPr>
        <w:t xml:space="preserve"> </w:t>
      </w:r>
      <w:r w:rsidRPr="00444EA7">
        <w:rPr>
          <w:rFonts w:hint="cs"/>
          <w:rtl/>
        </w:rPr>
        <w:t>צדקת</w:t>
      </w:r>
      <w:r w:rsidRPr="00444EA7">
        <w:rPr>
          <w:rtl/>
        </w:rPr>
        <w:t xml:space="preserve"> </w:t>
      </w:r>
      <w:r w:rsidRPr="00444EA7">
        <w:rPr>
          <w:rFonts w:hint="cs"/>
          <w:rtl/>
        </w:rPr>
        <w:t>אברהם</w:t>
      </w:r>
      <w:r w:rsidRPr="00444EA7">
        <w:rPr>
          <w:rtl/>
        </w:rPr>
        <w:t xml:space="preserve">. </w:t>
      </w:r>
      <w:r w:rsidRPr="00444EA7">
        <w:rPr>
          <w:rFonts w:hint="cs"/>
          <w:rtl/>
        </w:rPr>
        <w:t>וכמו</w:t>
      </w:r>
      <w:r w:rsidRPr="00444EA7">
        <w:rPr>
          <w:rtl/>
        </w:rPr>
        <w:t xml:space="preserve"> </w:t>
      </w:r>
      <w:r w:rsidRPr="00444EA7">
        <w:rPr>
          <w:rFonts w:hint="cs"/>
          <w:rtl/>
        </w:rPr>
        <w:t>שתמצא</w:t>
      </w:r>
      <w:r w:rsidRPr="00444EA7">
        <w:rPr>
          <w:rtl/>
        </w:rPr>
        <w:t xml:space="preserve"> </w:t>
      </w:r>
      <w:r w:rsidRPr="00444EA7">
        <w:rPr>
          <w:rFonts w:hint="cs"/>
          <w:rtl/>
        </w:rPr>
        <w:t>בנח</w:t>
      </w:r>
      <w:r w:rsidRPr="00444EA7">
        <w:rPr>
          <w:rtl/>
        </w:rPr>
        <w:t xml:space="preserve"> (</w:t>
      </w:r>
      <w:r w:rsidRPr="00444EA7">
        <w:rPr>
          <w:rFonts w:hint="cs"/>
          <w:rtl/>
        </w:rPr>
        <w:t>בראשית</w:t>
      </w:r>
      <w:r w:rsidRPr="00444EA7">
        <w:rPr>
          <w:rtl/>
        </w:rPr>
        <w:t xml:space="preserve"> </w:t>
      </w:r>
      <w:r w:rsidRPr="00444EA7">
        <w:rPr>
          <w:rFonts w:hint="cs"/>
          <w:rtl/>
        </w:rPr>
        <w:t>ו</w:t>
      </w:r>
      <w:r w:rsidRPr="00444EA7">
        <w:rPr>
          <w:rtl/>
        </w:rPr>
        <w:t xml:space="preserve">, </w:t>
      </w:r>
      <w:r w:rsidRPr="00444EA7">
        <w:rPr>
          <w:rFonts w:hint="cs"/>
          <w:rtl/>
        </w:rPr>
        <w:t>ח</w:t>
      </w:r>
      <w:r w:rsidRPr="00444EA7">
        <w:rPr>
          <w:rtl/>
        </w:rPr>
        <w:t xml:space="preserve">) </w:t>
      </w:r>
      <w:r w:rsidRPr="00444EA7">
        <w:rPr>
          <w:rFonts w:hint="cs"/>
          <w:rtl/>
        </w:rPr>
        <w:t>ונח</w:t>
      </w:r>
      <w:r w:rsidRPr="00444EA7">
        <w:rPr>
          <w:rtl/>
        </w:rPr>
        <w:t xml:space="preserve"> </w:t>
      </w:r>
      <w:r w:rsidRPr="00444EA7">
        <w:rPr>
          <w:rFonts w:hint="cs"/>
          <w:rtl/>
        </w:rPr>
        <w:t>מצא</w:t>
      </w:r>
      <w:r w:rsidRPr="00444EA7">
        <w:rPr>
          <w:rtl/>
        </w:rPr>
        <w:t xml:space="preserve"> </w:t>
      </w:r>
      <w:r w:rsidRPr="00444EA7">
        <w:rPr>
          <w:rFonts w:hint="cs"/>
          <w:rtl/>
        </w:rPr>
        <w:t>חן</w:t>
      </w:r>
      <w:r w:rsidRPr="00444EA7">
        <w:rPr>
          <w:rtl/>
        </w:rPr>
        <w:t xml:space="preserve"> </w:t>
      </w:r>
      <w:r w:rsidRPr="00444EA7">
        <w:rPr>
          <w:rFonts w:hint="cs"/>
          <w:rtl/>
        </w:rPr>
        <w:t>בעיני</w:t>
      </w:r>
      <w:r w:rsidRPr="00444EA7">
        <w:rPr>
          <w:rtl/>
        </w:rPr>
        <w:t xml:space="preserve"> </w:t>
      </w:r>
      <w:r w:rsidRPr="00444EA7">
        <w:rPr>
          <w:rFonts w:hint="cs"/>
          <w:rtl/>
        </w:rPr>
        <w:t>ה</w:t>
      </w:r>
      <w:r w:rsidRPr="00444EA7">
        <w:rPr>
          <w:rtl/>
        </w:rPr>
        <w:t xml:space="preserve">, </w:t>
      </w:r>
      <w:r w:rsidRPr="00444EA7">
        <w:rPr>
          <w:rFonts w:hint="cs"/>
          <w:rtl/>
        </w:rPr>
        <w:t>ואחר</w:t>
      </w:r>
      <w:r w:rsidRPr="00444EA7">
        <w:rPr>
          <w:rtl/>
        </w:rPr>
        <w:t xml:space="preserve"> </w:t>
      </w:r>
      <w:r w:rsidRPr="00444EA7">
        <w:rPr>
          <w:rFonts w:hint="cs"/>
          <w:rtl/>
        </w:rPr>
        <w:t>כך</w:t>
      </w:r>
      <w:r w:rsidRPr="00444EA7">
        <w:rPr>
          <w:rtl/>
        </w:rPr>
        <w:t xml:space="preserve"> </w:t>
      </w:r>
      <w:r w:rsidRPr="00444EA7">
        <w:rPr>
          <w:rFonts w:hint="cs"/>
          <w:rtl/>
        </w:rPr>
        <w:t>כתיב</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ט</w:t>
      </w:r>
      <w:r w:rsidRPr="00444EA7">
        <w:rPr>
          <w:rtl/>
        </w:rPr>
        <w:t xml:space="preserve">) </w:t>
      </w:r>
      <w:r w:rsidRPr="00444EA7">
        <w:rPr>
          <w:rFonts w:hint="cs"/>
          <w:rtl/>
        </w:rPr>
        <w:t>אלה</w:t>
      </w:r>
      <w:r w:rsidRPr="00444EA7">
        <w:rPr>
          <w:rtl/>
        </w:rPr>
        <w:t xml:space="preserve"> </w:t>
      </w:r>
      <w:r w:rsidRPr="00444EA7">
        <w:rPr>
          <w:rFonts w:hint="cs"/>
          <w:rtl/>
        </w:rPr>
        <w:t>תולדות</w:t>
      </w:r>
      <w:r w:rsidRPr="00444EA7">
        <w:rPr>
          <w:rtl/>
        </w:rPr>
        <w:t xml:space="preserve"> </w:t>
      </w:r>
      <w:r w:rsidRPr="00444EA7">
        <w:rPr>
          <w:rFonts w:hint="cs"/>
          <w:rtl/>
        </w:rPr>
        <w:t>נח</w:t>
      </w:r>
      <w:r w:rsidRPr="00444EA7">
        <w:rPr>
          <w:rtl/>
        </w:rPr>
        <w:t xml:space="preserve"> </w:t>
      </w:r>
      <w:r>
        <w:rPr>
          <w:rFonts w:hint="cs"/>
          <w:rtl/>
        </w:rPr>
        <w:t>וגו</w:t>
      </w:r>
      <w:r>
        <w:rPr>
          <w:rtl/>
        </w:rPr>
        <w:t>'</w:t>
      </w:r>
      <w:r w:rsidRPr="00444EA7">
        <w:rPr>
          <w:rtl/>
        </w:rPr>
        <w:t xml:space="preserve">, </w:t>
      </w:r>
      <w:r w:rsidRPr="00444EA7">
        <w:rPr>
          <w:rFonts w:hint="cs"/>
          <w:rtl/>
        </w:rPr>
        <w:t>הזכיר</w:t>
      </w:r>
      <w:r w:rsidRPr="00444EA7">
        <w:rPr>
          <w:rtl/>
        </w:rPr>
        <w:t xml:space="preserve"> </w:t>
      </w:r>
      <w:r w:rsidRPr="00444EA7">
        <w:rPr>
          <w:rFonts w:hint="cs"/>
          <w:rtl/>
        </w:rPr>
        <w:t>קודם</w:t>
      </w:r>
      <w:r w:rsidRPr="00444EA7">
        <w:rPr>
          <w:rtl/>
        </w:rPr>
        <w:t xml:space="preserve"> </w:t>
      </w:r>
      <w:r w:rsidRPr="00444EA7">
        <w:rPr>
          <w:rFonts w:hint="cs"/>
          <w:rtl/>
        </w:rPr>
        <w:t>צדקת</w:t>
      </w:r>
      <w:r w:rsidRPr="00444EA7">
        <w:rPr>
          <w:rtl/>
        </w:rPr>
        <w:t xml:space="preserve"> </w:t>
      </w:r>
      <w:r w:rsidRPr="00444EA7">
        <w:rPr>
          <w:rFonts w:hint="cs"/>
          <w:rtl/>
        </w:rPr>
        <w:t>נח</w:t>
      </w:r>
      <w:r w:rsidRPr="00444EA7">
        <w:rPr>
          <w:rtl/>
        </w:rPr>
        <w:t xml:space="preserve"> </w:t>
      </w:r>
      <w:r w:rsidRPr="00444EA7">
        <w:rPr>
          <w:rFonts w:hint="cs"/>
          <w:rtl/>
        </w:rPr>
        <w:t>קודם</w:t>
      </w:r>
      <w:r w:rsidRPr="00444EA7">
        <w:rPr>
          <w:rtl/>
        </w:rPr>
        <w:t xml:space="preserve"> </w:t>
      </w:r>
      <w:r w:rsidRPr="00444EA7">
        <w:rPr>
          <w:rFonts w:hint="cs"/>
          <w:rtl/>
        </w:rPr>
        <w:t>שהזכיר</w:t>
      </w:r>
      <w:r w:rsidRPr="00444EA7">
        <w:rPr>
          <w:rtl/>
        </w:rPr>
        <w:t xml:space="preserve"> </w:t>
      </w:r>
      <w:r w:rsidRPr="00444EA7">
        <w:rPr>
          <w:rFonts w:hint="cs"/>
          <w:rtl/>
        </w:rPr>
        <w:t>שדבר</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עמו</w:t>
      </w:r>
      <w:r w:rsidRPr="00444EA7">
        <w:rPr>
          <w:rtl/>
        </w:rPr>
        <w:t xml:space="preserve">. </w:t>
      </w:r>
      <w:r w:rsidRPr="00444EA7">
        <w:rPr>
          <w:rFonts w:hint="cs"/>
          <w:rtl/>
        </w:rPr>
        <w:t>אבל</w:t>
      </w:r>
      <w:r w:rsidRPr="00444EA7">
        <w:rPr>
          <w:rtl/>
        </w:rPr>
        <w:t xml:space="preserve"> </w:t>
      </w:r>
      <w:r w:rsidRPr="00444EA7">
        <w:rPr>
          <w:rFonts w:hint="cs"/>
          <w:rtl/>
        </w:rPr>
        <w:t>לפי</w:t>
      </w:r>
      <w:r w:rsidRPr="00444EA7">
        <w:rPr>
          <w:rtl/>
        </w:rPr>
        <w:t xml:space="preserve"> </w:t>
      </w:r>
      <w:r w:rsidRPr="00444EA7">
        <w:rPr>
          <w:rFonts w:hint="cs"/>
          <w:rtl/>
        </w:rPr>
        <w:t>הדברים</w:t>
      </w:r>
      <w:r w:rsidRPr="00444EA7">
        <w:rPr>
          <w:rtl/>
        </w:rPr>
        <w:t xml:space="preserve"> </w:t>
      </w:r>
      <w:r w:rsidRPr="00444EA7">
        <w:rPr>
          <w:rFonts w:hint="cs"/>
          <w:rtl/>
        </w:rPr>
        <w:t>אשר</w:t>
      </w:r>
      <w:r w:rsidRPr="00444EA7">
        <w:rPr>
          <w:rtl/>
        </w:rPr>
        <w:t xml:space="preserve"> </w:t>
      </w:r>
      <w:r w:rsidRPr="00444EA7">
        <w:rPr>
          <w:rFonts w:hint="cs"/>
          <w:rtl/>
        </w:rPr>
        <w:t>אמרנו</w:t>
      </w:r>
      <w:r w:rsidRPr="00444EA7">
        <w:rPr>
          <w:rtl/>
        </w:rPr>
        <w:t xml:space="preserve"> </w:t>
      </w:r>
      <w:r w:rsidRPr="00444EA7">
        <w:rPr>
          <w:rFonts w:hint="cs"/>
          <w:rtl/>
        </w:rPr>
        <w:t>לך</w:t>
      </w:r>
      <w:r w:rsidRPr="00444EA7">
        <w:rPr>
          <w:rtl/>
        </w:rPr>
        <w:t xml:space="preserve"> </w:t>
      </w:r>
      <w:r w:rsidRPr="00444EA7">
        <w:rPr>
          <w:rFonts w:hint="cs"/>
          <w:rtl/>
        </w:rPr>
        <w:t>לא</w:t>
      </w:r>
      <w:r w:rsidRPr="00444EA7">
        <w:rPr>
          <w:rtl/>
        </w:rPr>
        <w:t xml:space="preserve"> </w:t>
      </w:r>
      <w:r w:rsidRPr="00444EA7">
        <w:rPr>
          <w:rFonts w:hint="cs"/>
          <w:rtl/>
        </w:rPr>
        <w:t>יקשה</w:t>
      </w:r>
      <w:r w:rsidRPr="00444EA7">
        <w:rPr>
          <w:rtl/>
        </w:rPr>
        <w:t xml:space="preserve"> </w:t>
      </w:r>
      <w:r w:rsidRPr="00444EA7">
        <w:rPr>
          <w:rFonts w:hint="cs"/>
          <w:rtl/>
        </w:rPr>
        <w:t>כלל</w:t>
      </w:r>
      <w:r w:rsidRPr="00444EA7">
        <w:rPr>
          <w:rtl/>
        </w:rPr>
        <w:t xml:space="preserve">, </w:t>
      </w:r>
      <w:r w:rsidRPr="00444EA7">
        <w:rPr>
          <w:rFonts w:hint="cs"/>
          <w:rtl/>
        </w:rPr>
        <w:t>כי</w:t>
      </w:r>
      <w:r w:rsidRPr="00444EA7">
        <w:rPr>
          <w:rtl/>
        </w:rPr>
        <w:t xml:space="preserve"> </w:t>
      </w:r>
      <w:r w:rsidRPr="00444EA7">
        <w:rPr>
          <w:rFonts w:hint="cs"/>
          <w:rtl/>
        </w:rPr>
        <w:t>אצל</w:t>
      </w:r>
      <w:r w:rsidRPr="00444EA7">
        <w:rPr>
          <w:rtl/>
        </w:rPr>
        <w:t xml:space="preserve"> </w:t>
      </w:r>
      <w:r w:rsidRPr="00444EA7">
        <w:rPr>
          <w:rFonts w:hint="cs"/>
          <w:rtl/>
        </w:rPr>
        <w:t>נח</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רק</w:t>
      </w:r>
      <w:r w:rsidRPr="00444EA7">
        <w:rPr>
          <w:rtl/>
        </w:rPr>
        <w:t xml:space="preserve"> </w:t>
      </w:r>
      <w:r w:rsidRPr="00444EA7">
        <w:rPr>
          <w:rFonts w:hint="cs"/>
          <w:rtl/>
        </w:rPr>
        <w:t>בחירה</w:t>
      </w:r>
      <w:r w:rsidRPr="00444EA7">
        <w:rPr>
          <w:rtl/>
        </w:rPr>
        <w:t xml:space="preserve"> </w:t>
      </w:r>
      <w:r w:rsidRPr="00444EA7">
        <w:rPr>
          <w:rFonts w:hint="cs"/>
          <w:rtl/>
        </w:rPr>
        <w:t>פרטי</w:t>
      </w:r>
      <w:r w:rsidRPr="00444EA7">
        <w:rPr>
          <w:rtl/>
        </w:rPr>
        <w:t xml:space="preserve">, </w:t>
      </w:r>
      <w:r w:rsidRPr="00444EA7">
        <w:rPr>
          <w:rFonts w:hint="cs"/>
          <w:rtl/>
        </w:rPr>
        <w:t>והבחירה</w:t>
      </w:r>
      <w:r w:rsidRPr="00444EA7">
        <w:rPr>
          <w:rtl/>
        </w:rPr>
        <w:t xml:space="preserve"> </w:t>
      </w:r>
      <w:r w:rsidRPr="00444EA7">
        <w:rPr>
          <w:rFonts w:hint="cs"/>
          <w:rtl/>
        </w:rPr>
        <w:t>הפרטית</w:t>
      </w:r>
      <w:r w:rsidRPr="00444EA7">
        <w:rPr>
          <w:rtl/>
        </w:rPr>
        <w:t xml:space="preserve"> </w:t>
      </w:r>
      <w:r w:rsidRPr="00444EA7">
        <w:rPr>
          <w:rFonts w:hint="cs"/>
          <w:rtl/>
        </w:rPr>
        <w:t>הוא</w:t>
      </w:r>
      <w:r w:rsidRPr="00444EA7">
        <w:rPr>
          <w:rtl/>
        </w:rPr>
        <w:t xml:space="preserve"> </w:t>
      </w:r>
      <w:r w:rsidRPr="00444EA7">
        <w:rPr>
          <w:rFonts w:hint="cs"/>
          <w:rtl/>
        </w:rPr>
        <w:t>לפי</w:t>
      </w:r>
      <w:r w:rsidRPr="00444EA7">
        <w:rPr>
          <w:rtl/>
        </w:rPr>
        <w:t xml:space="preserve"> </w:t>
      </w:r>
      <w:r w:rsidRPr="00444EA7">
        <w:rPr>
          <w:rFonts w:hint="cs"/>
          <w:rtl/>
        </w:rPr>
        <w:t>מה</w:t>
      </w:r>
      <w:r w:rsidRPr="00444EA7">
        <w:rPr>
          <w:rtl/>
        </w:rPr>
        <w:t xml:space="preserve"> </w:t>
      </w:r>
      <w:r w:rsidRPr="00444EA7">
        <w:rPr>
          <w:rFonts w:hint="cs"/>
          <w:rtl/>
        </w:rPr>
        <w:t>שהוא</w:t>
      </w:r>
      <w:r w:rsidRPr="00444EA7">
        <w:rPr>
          <w:rtl/>
        </w:rPr>
        <w:t xml:space="preserve">, </w:t>
      </w:r>
      <w:r w:rsidRPr="00444EA7">
        <w:rPr>
          <w:rFonts w:hint="cs"/>
          <w:rtl/>
        </w:rPr>
        <w:t>והכל</w:t>
      </w:r>
      <w:r w:rsidRPr="00444EA7">
        <w:rPr>
          <w:rtl/>
        </w:rPr>
        <w:t xml:space="preserve"> </w:t>
      </w:r>
      <w:r w:rsidRPr="00444EA7">
        <w:rPr>
          <w:rFonts w:hint="cs"/>
          <w:rtl/>
        </w:rPr>
        <w:t>הוא</w:t>
      </w:r>
      <w:r w:rsidRPr="00444EA7">
        <w:rPr>
          <w:rtl/>
        </w:rPr>
        <w:t xml:space="preserve"> </w:t>
      </w:r>
      <w:r w:rsidRPr="00444EA7">
        <w:rPr>
          <w:rFonts w:hint="cs"/>
          <w:rtl/>
        </w:rPr>
        <w:t>לפי</w:t>
      </w:r>
      <w:r w:rsidRPr="00444EA7">
        <w:rPr>
          <w:rtl/>
        </w:rPr>
        <w:t xml:space="preserve"> </w:t>
      </w:r>
      <w:r w:rsidRPr="00444EA7">
        <w:rPr>
          <w:rFonts w:hint="cs"/>
          <w:rtl/>
        </w:rPr>
        <w:t>מעשה</w:t>
      </w:r>
      <w:r w:rsidRPr="00444EA7">
        <w:rPr>
          <w:rtl/>
        </w:rPr>
        <w:t xml:space="preserve"> </w:t>
      </w:r>
      <w:r w:rsidRPr="00444EA7">
        <w:rPr>
          <w:rFonts w:hint="cs"/>
          <w:rtl/>
        </w:rPr>
        <w:t>צדקות</w:t>
      </w:r>
      <w:r w:rsidRPr="00444EA7">
        <w:rPr>
          <w:rtl/>
        </w:rPr>
        <w:t xml:space="preserve"> </w:t>
      </w:r>
      <w:r w:rsidRPr="00444EA7">
        <w:rPr>
          <w:rFonts w:hint="cs"/>
          <w:rtl/>
        </w:rPr>
        <w:t>שלו</w:t>
      </w:r>
      <w:r w:rsidRPr="00444EA7">
        <w:rPr>
          <w:rtl/>
        </w:rPr>
        <w:t xml:space="preserve">. </w:t>
      </w:r>
      <w:r w:rsidRPr="00444EA7">
        <w:rPr>
          <w:rFonts w:hint="cs"/>
          <w:rtl/>
        </w:rPr>
        <w:t>אבל</w:t>
      </w:r>
      <w:r w:rsidRPr="00444EA7">
        <w:rPr>
          <w:rtl/>
        </w:rPr>
        <w:t xml:space="preserve"> </w:t>
      </w:r>
      <w:r w:rsidRPr="00444EA7">
        <w:rPr>
          <w:rFonts w:hint="cs"/>
          <w:rtl/>
        </w:rPr>
        <w:t>באברהם</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בחירה</w:t>
      </w:r>
      <w:r w:rsidRPr="00444EA7">
        <w:rPr>
          <w:rtl/>
        </w:rPr>
        <w:t xml:space="preserve"> </w:t>
      </w:r>
      <w:r w:rsidRPr="00444EA7">
        <w:rPr>
          <w:rFonts w:hint="cs"/>
          <w:rtl/>
        </w:rPr>
        <w:t>פרטית</w:t>
      </w:r>
      <w:r w:rsidRPr="00444EA7">
        <w:rPr>
          <w:rtl/>
        </w:rPr>
        <w:t xml:space="preserve">, </w:t>
      </w:r>
      <w:r w:rsidRPr="00444EA7">
        <w:rPr>
          <w:rFonts w:hint="cs"/>
          <w:rtl/>
        </w:rPr>
        <w:t>רק</w:t>
      </w:r>
      <w:r w:rsidRPr="00444EA7">
        <w:rPr>
          <w:rtl/>
        </w:rPr>
        <w:t xml:space="preserve"> </w:t>
      </w:r>
      <w:r w:rsidRPr="00444EA7">
        <w:rPr>
          <w:rFonts w:hint="cs"/>
          <w:rtl/>
        </w:rPr>
        <w:t>באומה</w:t>
      </w:r>
      <w:r w:rsidRPr="00444EA7">
        <w:rPr>
          <w:rtl/>
        </w:rPr>
        <w:t xml:space="preserve"> </w:t>
      </w:r>
      <w:r w:rsidRPr="00444EA7">
        <w:rPr>
          <w:rFonts w:hint="cs"/>
          <w:rtl/>
        </w:rPr>
        <w:t>הישראלית</w:t>
      </w:r>
      <w:r w:rsidRPr="00444EA7">
        <w:rPr>
          <w:rtl/>
        </w:rPr>
        <w:t xml:space="preserve">, </w:t>
      </w:r>
      <w:r w:rsidRPr="00444EA7">
        <w:rPr>
          <w:rFonts w:hint="cs"/>
          <w:rtl/>
        </w:rPr>
        <w:t>שהם</w:t>
      </w:r>
      <w:r w:rsidRPr="00444EA7">
        <w:rPr>
          <w:rtl/>
        </w:rPr>
        <w:t xml:space="preserve"> </w:t>
      </w:r>
      <w:r w:rsidRPr="00444EA7">
        <w:rPr>
          <w:rFonts w:hint="cs"/>
          <w:rtl/>
        </w:rPr>
        <w:t>זרעו</w:t>
      </w:r>
      <w:r w:rsidRPr="00444EA7">
        <w:rPr>
          <w:rtl/>
        </w:rPr>
        <w:t xml:space="preserve">. </w:t>
      </w:r>
      <w:r w:rsidRPr="00444EA7">
        <w:rPr>
          <w:rFonts w:hint="cs"/>
          <w:rtl/>
        </w:rPr>
        <w:t>שהרי</w:t>
      </w:r>
      <w:r w:rsidRPr="00444EA7">
        <w:rPr>
          <w:rtl/>
        </w:rPr>
        <w:t xml:space="preserve"> </w:t>
      </w:r>
      <w:r w:rsidRPr="00444EA7">
        <w:rPr>
          <w:rFonts w:hint="cs"/>
          <w:rtl/>
        </w:rPr>
        <w:t>כתיב</w:t>
      </w:r>
      <w:r w:rsidRPr="00444EA7">
        <w:rPr>
          <w:rtl/>
        </w:rPr>
        <w:t xml:space="preserve"> </w:t>
      </w:r>
      <w:r w:rsidRPr="00444EA7">
        <w:rPr>
          <w:rFonts w:hint="cs"/>
          <w:rtl/>
        </w:rPr>
        <w:t>באותה</w:t>
      </w:r>
      <w:r w:rsidRPr="00444EA7">
        <w:rPr>
          <w:rtl/>
        </w:rPr>
        <w:t xml:space="preserve"> </w:t>
      </w:r>
      <w:r w:rsidRPr="00444EA7">
        <w:rPr>
          <w:rFonts w:hint="cs"/>
          <w:rtl/>
        </w:rPr>
        <w:t>בחירה</w:t>
      </w:r>
      <w:r w:rsidRPr="00444EA7">
        <w:rPr>
          <w:rtl/>
        </w:rPr>
        <w:t xml:space="preserve"> (</w:t>
      </w:r>
      <w:r w:rsidRPr="00444EA7">
        <w:rPr>
          <w:rFonts w:hint="cs"/>
          <w:rtl/>
        </w:rPr>
        <w:t>בראשית</w:t>
      </w:r>
      <w:r w:rsidRPr="00444EA7">
        <w:rPr>
          <w:rtl/>
        </w:rPr>
        <w:t xml:space="preserve"> </w:t>
      </w:r>
      <w:r w:rsidRPr="00444EA7">
        <w:rPr>
          <w:rFonts w:hint="cs"/>
          <w:rtl/>
        </w:rPr>
        <w:t>יב</w:t>
      </w:r>
      <w:r w:rsidRPr="00444EA7">
        <w:rPr>
          <w:rtl/>
        </w:rPr>
        <w:t xml:space="preserve">, </w:t>
      </w:r>
      <w:r w:rsidRPr="00444EA7">
        <w:rPr>
          <w:rFonts w:hint="cs"/>
          <w:rtl/>
        </w:rPr>
        <w:t>ב</w:t>
      </w:r>
      <w:r w:rsidRPr="00444EA7">
        <w:rPr>
          <w:rtl/>
        </w:rPr>
        <w:t xml:space="preserve">) </w:t>
      </w:r>
      <w:r w:rsidRPr="00444EA7">
        <w:rPr>
          <w:rFonts w:hint="cs"/>
          <w:rtl/>
        </w:rPr>
        <w:t>ואעשה</w:t>
      </w:r>
      <w:r w:rsidRPr="00444EA7">
        <w:rPr>
          <w:rtl/>
        </w:rPr>
        <w:t xml:space="preserve"> </w:t>
      </w:r>
      <w:r w:rsidRPr="00444EA7">
        <w:rPr>
          <w:rFonts w:hint="cs"/>
          <w:rtl/>
        </w:rPr>
        <w:t>אותך</w:t>
      </w:r>
      <w:r w:rsidRPr="00444EA7">
        <w:rPr>
          <w:rtl/>
        </w:rPr>
        <w:t xml:space="preserve"> </w:t>
      </w:r>
      <w:r w:rsidRPr="00444EA7">
        <w:rPr>
          <w:rFonts w:hint="cs"/>
          <w:rtl/>
        </w:rPr>
        <w:t>לגוי</w:t>
      </w:r>
      <w:r w:rsidRPr="00444EA7">
        <w:rPr>
          <w:rtl/>
        </w:rPr>
        <w:t xml:space="preserve"> </w:t>
      </w:r>
      <w:r w:rsidRPr="00444EA7">
        <w:rPr>
          <w:rFonts w:hint="cs"/>
          <w:rtl/>
        </w:rPr>
        <w:t>גדול</w:t>
      </w:r>
      <w:r w:rsidRPr="00444EA7">
        <w:rPr>
          <w:rtl/>
        </w:rPr>
        <w:t xml:space="preserve">, </w:t>
      </w:r>
      <w:r w:rsidRPr="00444EA7">
        <w:rPr>
          <w:rFonts w:hint="cs"/>
          <w:rtl/>
        </w:rPr>
        <w:t>וזה</w:t>
      </w:r>
      <w:r w:rsidRPr="00444EA7">
        <w:rPr>
          <w:rtl/>
        </w:rPr>
        <w:t xml:space="preserve"> </w:t>
      </w:r>
      <w:r w:rsidRPr="00444EA7">
        <w:rPr>
          <w:rFonts w:hint="cs"/>
          <w:rtl/>
        </w:rPr>
        <w:t>בחירה</w:t>
      </w:r>
      <w:r w:rsidRPr="00444EA7">
        <w:rPr>
          <w:rtl/>
        </w:rPr>
        <w:t xml:space="preserve"> </w:t>
      </w:r>
      <w:r w:rsidRPr="00444EA7">
        <w:rPr>
          <w:rFonts w:hint="cs"/>
          <w:rtl/>
        </w:rPr>
        <w:t>כללית</w:t>
      </w:r>
      <w:r w:rsidRPr="00444EA7">
        <w:rPr>
          <w:rtl/>
        </w:rPr>
        <w:t xml:space="preserve">, </w:t>
      </w:r>
      <w:r w:rsidRPr="00444EA7">
        <w:rPr>
          <w:rFonts w:hint="cs"/>
          <w:rtl/>
        </w:rPr>
        <w:t>ובחירה</w:t>
      </w:r>
      <w:r w:rsidRPr="00444EA7">
        <w:rPr>
          <w:rtl/>
        </w:rPr>
        <w:t xml:space="preserve"> </w:t>
      </w:r>
      <w:r w:rsidRPr="00444EA7">
        <w:rPr>
          <w:rFonts w:hint="cs"/>
          <w:rtl/>
        </w:rPr>
        <w:t>כמו</w:t>
      </w:r>
      <w:r w:rsidRPr="00444EA7">
        <w:rPr>
          <w:rtl/>
        </w:rPr>
        <w:t xml:space="preserve"> </w:t>
      </w:r>
      <w:r w:rsidRPr="00444EA7">
        <w:rPr>
          <w:rFonts w:hint="cs"/>
          <w:rtl/>
        </w:rPr>
        <w:t>זאת</w:t>
      </w:r>
      <w:r w:rsidRPr="00444EA7">
        <w:rPr>
          <w:rtl/>
        </w:rPr>
        <w:t xml:space="preserve"> </w:t>
      </w:r>
      <w:r w:rsidRPr="00444EA7">
        <w:rPr>
          <w:rFonts w:hint="cs"/>
          <w:rtl/>
        </w:rPr>
        <w:t>אין</w:t>
      </w:r>
      <w:r w:rsidRPr="00444EA7">
        <w:rPr>
          <w:rtl/>
        </w:rPr>
        <w:t xml:space="preserve"> </w:t>
      </w:r>
      <w:r w:rsidRPr="00444EA7">
        <w:rPr>
          <w:rFonts w:hint="cs"/>
          <w:rtl/>
        </w:rPr>
        <w:t>תולה</w:t>
      </w:r>
      <w:r w:rsidRPr="00444EA7">
        <w:rPr>
          <w:rtl/>
        </w:rPr>
        <w:t xml:space="preserve"> </w:t>
      </w:r>
      <w:r w:rsidRPr="00444EA7">
        <w:rPr>
          <w:rFonts w:hint="cs"/>
          <w:rtl/>
        </w:rPr>
        <w:t>במעשה</w:t>
      </w:r>
      <w:r w:rsidRPr="00444EA7">
        <w:rPr>
          <w:rtl/>
        </w:rPr>
        <w:t xml:space="preserve"> </w:t>
      </w:r>
      <w:r w:rsidRPr="00444EA7">
        <w:rPr>
          <w:rFonts w:hint="cs"/>
          <w:rtl/>
        </w:rPr>
        <w:t>כלל</w:t>
      </w:r>
      <w:r w:rsidRPr="00444EA7">
        <w:rPr>
          <w:rtl/>
        </w:rPr>
        <w:t xml:space="preserve">, </w:t>
      </w:r>
      <w:r w:rsidRPr="00444EA7">
        <w:rPr>
          <w:rFonts w:hint="cs"/>
          <w:rtl/>
        </w:rPr>
        <w:t>ולא</w:t>
      </w:r>
      <w:r w:rsidRPr="00444EA7">
        <w:rPr>
          <w:rtl/>
        </w:rPr>
        <w:t xml:space="preserve"> </w:t>
      </w:r>
      <w:r w:rsidRPr="00444EA7">
        <w:rPr>
          <w:rFonts w:hint="cs"/>
          <w:rtl/>
        </w:rPr>
        <w:t>בחטא</w:t>
      </w:r>
      <w:r w:rsidRPr="00444EA7">
        <w:rPr>
          <w:rtl/>
        </w:rPr>
        <w:t xml:space="preserve">, </w:t>
      </w:r>
      <w:r w:rsidRPr="00444EA7">
        <w:rPr>
          <w:rFonts w:hint="cs"/>
          <w:rtl/>
        </w:rPr>
        <w:t>כי</w:t>
      </w:r>
      <w:r w:rsidRPr="00444EA7">
        <w:rPr>
          <w:rtl/>
        </w:rPr>
        <w:t xml:space="preserve"> </w:t>
      </w:r>
      <w:r w:rsidRPr="00444EA7">
        <w:rPr>
          <w:rFonts w:hint="cs"/>
          <w:rtl/>
        </w:rPr>
        <w:t>המעשה</w:t>
      </w:r>
      <w:r w:rsidRPr="00444EA7">
        <w:rPr>
          <w:rtl/>
        </w:rPr>
        <w:t xml:space="preserve"> </w:t>
      </w:r>
      <w:r w:rsidRPr="00444EA7">
        <w:rPr>
          <w:rFonts w:hint="cs"/>
          <w:rtl/>
        </w:rPr>
        <w:t>הוא</w:t>
      </w:r>
      <w:r w:rsidRPr="00444EA7">
        <w:rPr>
          <w:rtl/>
        </w:rPr>
        <w:t xml:space="preserve"> </w:t>
      </w:r>
      <w:r w:rsidRPr="00444EA7">
        <w:rPr>
          <w:rFonts w:hint="cs"/>
          <w:rtl/>
        </w:rPr>
        <w:t>לפרט</w:t>
      </w:r>
      <w:r w:rsidRPr="00444EA7">
        <w:rPr>
          <w:rtl/>
        </w:rPr>
        <w:t xml:space="preserve">. </w:t>
      </w:r>
      <w:r w:rsidRPr="00444EA7">
        <w:rPr>
          <w:rFonts w:hint="cs"/>
          <w:rtl/>
        </w:rPr>
        <w:t>אף</w:t>
      </w:r>
      <w:r w:rsidRPr="00444EA7">
        <w:rPr>
          <w:rtl/>
        </w:rPr>
        <w:t xml:space="preserve"> </w:t>
      </w:r>
      <w:r w:rsidRPr="00444EA7">
        <w:rPr>
          <w:rFonts w:hint="cs"/>
          <w:rtl/>
        </w:rPr>
        <w:t>כי</w:t>
      </w:r>
      <w:r w:rsidRPr="00444EA7">
        <w:rPr>
          <w:rtl/>
        </w:rPr>
        <w:t xml:space="preserve"> </w:t>
      </w:r>
      <w:r w:rsidRPr="00444EA7">
        <w:rPr>
          <w:rFonts w:hint="cs"/>
          <w:rtl/>
        </w:rPr>
        <w:t>בודאי</w:t>
      </w:r>
      <w:r w:rsidRPr="00444EA7">
        <w:rPr>
          <w:rtl/>
        </w:rPr>
        <w:t xml:space="preserve"> </w:t>
      </w:r>
      <w:r w:rsidRPr="00444EA7">
        <w:rPr>
          <w:rFonts w:hint="cs"/>
          <w:rtl/>
        </w:rPr>
        <w:t>זכות</w:t>
      </w:r>
      <w:r w:rsidRPr="00444EA7">
        <w:rPr>
          <w:rtl/>
        </w:rPr>
        <w:t xml:space="preserve"> </w:t>
      </w:r>
      <w:r w:rsidRPr="00444EA7">
        <w:rPr>
          <w:rFonts w:hint="cs"/>
          <w:rtl/>
        </w:rPr>
        <w:t>אבות</w:t>
      </w:r>
      <w:r w:rsidRPr="00444EA7">
        <w:rPr>
          <w:rtl/>
        </w:rPr>
        <w:t xml:space="preserve"> </w:t>
      </w:r>
      <w:r w:rsidRPr="00444EA7">
        <w:rPr>
          <w:rFonts w:hint="cs"/>
          <w:rtl/>
        </w:rPr>
        <w:t>מועיל</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עיקר</w:t>
      </w:r>
      <w:r w:rsidRPr="00444EA7">
        <w:rPr>
          <w:rtl/>
        </w:rPr>
        <w:t xml:space="preserve"> </w:t>
      </w:r>
      <w:r w:rsidRPr="00444EA7">
        <w:rPr>
          <w:rFonts w:hint="cs"/>
          <w:rtl/>
        </w:rPr>
        <w:t>הבחירה</w:t>
      </w:r>
      <w:r w:rsidRPr="00444EA7">
        <w:rPr>
          <w:rtl/>
        </w:rPr>
        <w:t xml:space="preserve"> - </w:t>
      </w:r>
      <w:r w:rsidRPr="00444EA7">
        <w:rPr>
          <w:rFonts w:hint="cs"/>
          <w:rtl/>
        </w:rPr>
        <w:t>בחירה</w:t>
      </w:r>
      <w:r w:rsidRPr="00444EA7">
        <w:rPr>
          <w:rtl/>
        </w:rPr>
        <w:t xml:space="preserve"> </w:t>
      </w:r>
      <w:r w:rsidRPr="00444EA7">
        <w:rPr>
          <w:rFonts w:hint="cs"/>
          <w:rtl/>
        </w:rPr>
        <w:t>כללית</w:t>
      </w:r>
      <w:r w:rsidRPr="00444EA7">
        <w:rPr>
          <w:rtl/>
        </w:rPr>
        <w:t xml:space="preserve"> </w:t>
      </w:r>
      <w:r w:rsidRPr="00444EA7">
        <w:rPr>
          <w:rFonts w:hint="cs"/>
          <w:rtl/>
        </w:rPr>
        <w:t>בו</w:t>
      </w:r>
      <w:r w:rsidRPr="00444EA7">
        <w:rPr>
          <w:rtl/>
        </w:rPr>
        <w:t xml:space="preserve"> </w:t>
      </w:r>
      <w:r w:rsidRPr="00444EA7">
        <w:rPr>
          <w:rFonts w:hint="cs"/>
          <w:rtl/>
        </w:rPr>
        <w:t>ובזרעו</w:t>
      </w:r>
      <w:r w:rsidRPr="00444EA7">
        <w:rPr>
          <w:rtl/>
        </w:rPr>
        <w:t xml:space="preserve">. </w:t>
      </w:r>
      <w:r w:rsidRPr="00444EA7">
        <w:rPr>
          <w:rFonts w:hint="cs"/>
          <w:rtl/>
        </w:rPr>
        <w:t>ואל</w:t>
      </w:r>
      <w:r w:rsidRPr="00444EA7">
        <w:rPr>
          <w:rtl/>
        </w:rPr>
        <w:t xml:space="preserve"> </w:t>
      </w:r>
      <w:r w:rsidRPr="00444EA7">
        <w:rPr>
          <w:rFonts w:hint="cs"/>
          <w:rtl/>
        </w:rPr>
        <w:t>יקשה</w:t>
      </w:r>
      <w:r w:rsidRPr="00444EA7">
        <w:rPr>
          <w:rtl/>
        </w:rPr>
        <w:t xml:space="preserve"> </w:t>
      </w:r>
      <w:r w:rsidRPr="00444EA7">
        <w:rPr>
          <w:rFonts w:hint="cs"/>
          <w:rtl/>
        </w:rPr>
        <w:t>לך</w:t>
      </w:r>
      <w:r w:rsidRPr="00444EA7">
        <w:rPr>
          <w:rtl/>
        </w:rPr>
        <w:t xml:space="preserve"> </w:t>
      </w:r>
      <w:r w:rsidRPr="00444EA7">
        <w:rPr>
          <w:rFonts w:hint="cs"/>
          <w:rtl/>
        </w:rPr>
        <w:t>מה</w:t>
      </w:r>
      <w:r w:rsidRPr="00444EA7">
        <w:rPr>
          <w:rtl/>
        </w:rPr>
        <w:t xml:space="preserve"> </w:t>
      </w:r>
      <w:r w:rsidRPr="00444EA7">
        <w:rPr>
          <w:rFonts w:hint="cs"/>
          <w:rtl/>
        </w:rPr>
        <w:t>שכתוב</w:t>
      </w:r>
      <w:r w:rsidRPr="00444EA7">
        <w:rPr>
          <w:rtl/>
        </w:rPr>
        <w:t xml:space="preserve"> </w:t>
      </w:r>
      <w:r>
        <w:rPr>
          <w:rtl/>
        </w:rPr>
        <w:t>(</w:t>
      </w:r>
      <w:r w:rsidRPr="00444EA7">
        <w:rPr>
          <w:rFonts w:hint="cs"/>
          <w:rtl/>
        </w:rPr>
        <w:t>דברים</w:t>
      </w:r>
      <w:r w:rsidRPr="00444EA7">
        <w:rPr>
          <w:rtl/>
        </w:rPr>
        <w:t xml:space="preserve"> </w:t>
      </w:r>
      <w:r w:rsidRPr="00444EA7">
        <w:rPr>
          <w:rFonts w:hint="cs"/>
          <w:rtl/>
        </w:rPr>
        <w:t>ט</w:t>
      </w:r>
      <w:r w:rsidRPr="00444EA7">
        <w:rPr>
          <w:rtl/>
        </w:rPr>
        <w:t xml:space="preserve"> </w:t>
      </w:r>
      <w:r w:rsidRPr="00444EA7">
        <w:rPr>
          <w:rFonts w:hint="cs"/>
          <w:rtl/>
        </w:rPr>
        <w:t>ה</w:t>
      </w:r>
      <w:r w:rsidRPr="00444EA7">
        <w:rPr>
          <w:rtl/>
        </w:rPr>
        <w:t xml:space="preserve">) </w:t>
      </w:r>
      <w:r w:rsidRPr="00444EA7">
        <w:rPr>
          <w:rFonts w:hint="cs"/>
          <w:rtl/>
        </w:rPr>
        <w:t>לא</w:t>
      </w:r>
      <w:r w:rsidRPr="00444EA7">
        <w:rPr>
          <w:rtl/>
        </w:rPr>
        <w:t xml:space="preserve"> </w:t>
      </w:r>
      <w:r w:rsidRPr="00444EA7">
        <w:rPr>
          <w:rFonts w:hint="cs"/>
          <w:rtl/>
        </w:rPr>
        <w:t>בצדקתך</w:t>
      </w:r>
      <w:r w:rsidRPr="00444EA7">
        <w:rPr>
          <w:rtl/>
        </w:rPr>
        <w:t xml:space="preserve"> </w:t>
      </w:r>
      <w:r w:rsidRPr="00444EA7">
        <w:rPr>
          <w:rFonts w:hint="cs"/>
          <w:rtl/>
        </w:rPr>
        <w:t>אתה</w:t>
      </w:r>
      <w:r w:rsidRPr="00444EA7">
        <w:rPr>
          <w:rtl/>
        </w:rPr>
        <w:t xml:space="preserve"> </w:t>
      </w:r>
      <w:r w:rsidRPr="00444EA7">
        <w:rPr>
          <w:rFonts w:hint="cs"/>
          <w:rtl/>
        </w:rPr>
        <w:t>בא</w:t>
      </w:r>
      <w:r w:rsidRPr="00444EA7">
        <w:rPr>
          <w:rtl/>
        </w:rPr>
        <w:t xml:space="preserve"> </w:t>
      </w:r>
      <w:r w:rsidRPr="00444EA7">
        <w:rPr>
          <w:rFonts w:hint="cs"/>
          <w:rtl/>
        </w:rPr>
        <w:t>לרשת</w:t>
      </w:r>
      <w:r w:rsidRPr="00444EA7">
        <w:rPr>
          <w:rtl/>
        </w:rPr>
        <w:t xml:space="preserve"> </w:t>
      </w:r>
      <w:r>
        <w:rPr>
          <w:rFonts w:hint="cs"/>
          <w:rtl/>
        </w:rPr>
        <w:t>וגו</w:t>
      </w:r>
      <w:r>
        <w:rPr>
          <w:rtl/>
        </w:rPr>
        <w:t>'</w:t>
      </w:r>
      <w:r w:rsidRPr="00444EA7">
        <w:rPr>
          <w:rtl/>
        </w:rPr>
        <w:t xml:space="preserve"> </w:t>
      </w:r>
      <w:r w:rsidRPr="00444EA7">
        <w:rPr>
          <w:rFonts w:hint="cs"/>
          <w:rtl/>
        </w:rPr>
        <w:t>ולמען</w:t>
      </w:r>
      <w:r w:rsidRPr="00444EA7">
        <w:rPr>
          <w:rtl/>
        </w:rPr>
        <w:t xml:space="preserve"> </w:t>
      </w:r>
      <w:r w:rsidRPr="00444EA7">
        <w:rPr>
          <w:rFonts w:hint="cs"/>
          <w:rtl/>
        </w:rPr>
        <w:t>הקים</w:t>
      </w:r>
      <w:r w:rsidRPr="00444EA7">
        <w:rPr>
          <w:rtl/>
        </w:rPr>
        <w:t xml:space="preserve"> </w:t>
      </w:r>
      <w:r w:rsidRPr="00444EA7">
        <w:rPr>
          <w:rFonts w:hint="cs"/>
          <w:rtl/>
        </w:rPr>
        <w:t>את</w:t>
      </w:r>
      <w:r w:rsidRPr="00444EA7">
        <w:rPr>
          <w:rtl/>
        </w:rPr>
        <w:t xml:space="preserve"> </w:t>
      </w:r>
      <w:r w:rsidRPr="00444EA7">
        <w:rPr>
          <w:rFonts w:hint="cs"/>
          <w:rtl/>
        </w:rPr>
        <w:t>הדבר</w:t>
      </w:r>
      <w:r w:rsidRPr="00444EA7">
        <w:rPr>
          <w:rtl/>
        </w:rPr>
        <w:t xml:space="preserve"> </w:t>
      </w:r>
      <w:r w:rsidRPr="00444EA7">
        <w:rPr>
          <w:rFonts w:hint="cs"/>
          <w:rtl/>
        </w:rPr>
        <w:t>אשר</w:t>
      </w:r>
      <w:r w:rsidRPr="00444EA7">
        <w:rPr>
          <w:rtl/>
        </w:rPr>
        <w:t xml:space="preserve"> </w:t>
      </w:r>
      <w:r w:rsidRPr="00444EA7">
        <w:rPr>
          <w:rFonts w:hint="cs"/>
          <w:rtl/>
        </w:rPr>
        <w:t>נשבע</w:t>
      </w:r>
      <w:r w:rsidRPr="00444EA7">
        <w:rPr>
          <w:rtl/>
        </w:rPr>
        <w:t xml:space="preserve"> </w:t>
      </w:r>
      <w:r w:rsidRPr="00444EA7">
        <w:rPr>
          <w:rFonts w:hint="cs"/>
          <w:rtl/>
        </w:rPr>
        <w:t>לאבותיך</w:t>
      </w:r>
      <w:r w:rsidRPr="00444EA7">
        <w:rPr>
          <w:rtl/>
        </w:rPr>
        <w:t xml:space="preserve">, </w:t>
      </w:r>
      <w:r w:rsidRPr="00444EA7">
        <w:rPr>
          <w:rFonts w:hint="cs"/>
          <w:rtl/>
        </w:rPr>
        <w:t>בודאי</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מה</w:t>
      </w:r>
      <w:r w:rsidRPr="00444EA7">
        <w:rPr>
          <w:rtl/>
        </w:rPr>
        <w:t xml:space="preserve"> </w:t>
      </w:r>
      <w:r w:rsidRPr="00444EA7">
        <w:rPr>
          <w:rFonts w:hint="cs"/>
          <w:rtl/>
        </w:rPr>
        <w:t>שהביא</w:t>
      </w:r>
      <w:r w:rsidRPr="00444EA7">
        <w:rPr>
          <w:rtl/>
        </w:rPr>
        <w:t xml:space="preserve"> </w:t>
      </w:r>
      <w:r w:rsidRPr="00444EA7">
        <w:rPr>
          <w:rFonts w:hint="cs"/>
          <w:rtl/>
        </w:rPr>
        <w:t>אותו</w:t>
      </w:r>
      <w:r w:rsidRPr="00444EA7">
        <w:rPr>
          <w:rtl/>
        </w:rPr>
        <w:t xml:space="preserve"> </w:t>
      </w:r>
      <w:r w:rsidRPr="00444EA7">
        <w:rPr>
          <w:rFonts w:hint="cs"/>
          <w:rtl/>
        </w:rPr>
        <w:t>הדור</w:t>
      </w:r>
      <w:r w:rsidRPr="00444EA7">
        <w:rPr>
          <w:rtl/>
        </w:rPr>
        <w:t xml:space="preserve"> </w:t>
      </w:r>
      <w:r w:rsidRPr="00444EA7">
        <w:rPr>
          <w:rFonts w:hint="cs"/>
          <w:rtl/>
        </w:rPr>
        <w:t>אל</w:t>
      </w:r>
      <w:r w:rsidRPr="00444EA7">
        <w:rPr>
          <w:rtl/>
        </w:rPr>
        <w:t xml:space="preserve"> </w:t>
      </w:r>
      <w:r w:rsidRPr="00444EA7">
        <w:rPr>
          <w:rFonts w:hint="cs"/>
          <w:rtl/>
        </w:rPr>
        <w:t>הארץ</w:t>
      </w:r>
      <w:r w:rsidRPr="00444EA7">
        <w:rPr>
          <w:rtl/>
        </w:rPr>
        <w:t xml:space="preserve"> </w:t>
      </w:r>
      <w:r w:rsidRPr="00444EA7">
        <w:rPr>
          <w:rFonts w:hint="cs"/>
          <w:rtl/>
        </w:rPr>
        <w:t>היה</w:t>
      </w:r>
      <w:r w:rsidRPr="00444EA7">
        <w:rPr>
          <w:rtl/>
        </w:rPr>
        <w:t xml:space="preserve"> </w:t>
      </w:r>
      <w:r w:rsidRPr="00444EA7">
        <w:rPr>
          <w:rFonts w:hint="cs"/>
          <w:rtl/>
        </w:rPr>
        <w:t>תולה</w:t>
      </w:r>
      <w:r w:rsidRPr="00444EA7">
        <w:rPr>
          <w:rtl/>
        </w:rPr>
        <w:t xml:space="preserve"> </w:t>
      </w:r>
      <w:r w:rsidRPr="00444EA7">
        <w:rPr>
          <w:rFonts w:hint="cs"/>
          <w:rtl/>
        </w:rPr>
        <w:t>בזכות</w:t>
      </w:r>
      <w:r w:rsidRPr="00444EA7">
        <w:rPr>
          <w:rtl/>
        </w:rPr>
        <w:t xml:space="preserve"> </w:t>
      </w:r>
      <w:r w:rsidRPr="00444EA7">
        <w:rPr>
          <w:rFonts w:hint="cs"/>
          <w:rtl/>
        </w:rPr>
        <w:t>אבות</w:t>
      </w:r>
      <w:r w:rsidRPr="00444EA7">
        <w:rPr>
          <w:rtl/>
        </w:rPr>
        <w:t xml:space="preserve">, </w:t>
      </w:r>
      <w:r w:rsidRPr="00444EA7">
        <w:rPr>
          <w:rFonts w:hint="cs"/>
          <w:rtl/>
        </w:rPr>
        <w:t>וגם</w:t>
      </w:r>
      <w:r w:rsidRPr="00444EA7">
        <w:rPr>
          <w:rtl/>
        </w:rPr>
        <w:t xml:space="preserve"> </w:t>
      </w:r>
      <w:r w:rsidRPr="00444EA7">
        <w:rPr>
          <w:rFonts w:hint="cs"/>
          <w:rtl/>
        </w:rPr>
        <w:t>דבר</w:t>
      </w:r>
      <w:r w:rsidRPr="00444EA7">
        <w:rPr>
          <w:rtl/>
        </w:rPr>
        <w:t xml:space="preserve"> </w:t>
      </w:r>
      <w:r w:rsidRPr="00444EA7">
        <w:rPr>
          <w:rFonts w:hint="cs"/>
          <w:rtl/>
        </w:rPr>
        <w:lastRenderedPageBreak/>
        <w:t>זה</w:t>
      </w:r>
      <w:r w:rsidRPr="00444EA7">
        <w:rPr>
          <w:rtl/>
        </w:rPr>
        <w:t xml:space="preserve"> </w:t>
      </w:r>
      <w:r w:rsidRPr="00444EA7">
        <w:rPr>
          <w:rFonts w:hint="cs"/>
          <w:rtl/>
        </w:rPr>
        <w:t>פרטי</w:t>
      </w:r>
      <w:r w:rsidRPr="00444EA7">
        <w:rPr>
          <w:rtl/>
        </w:rPr>
        <w:t xml:space="preserve">. </w:t>
      </w:r>
      <w:r w:rsidRPr="00444EA7">
        <w:rPr>
          <w:rFonts w:hint="cs"/>
          <w:rtl/>
        </w:rPr>
        <w:t>אבל</w:t>
      </w:r>
      <w:r w:rsidRPr="00444EA7">
        <w:rPr>
          <w:rtl/>
        </w:rPr>
        <w:t xml:space="preserve"> </w:t>
      </w:r>
      <w:r w:rsidRPr="00444EA7">
        <w:rPr>
          <w:rFonts w:hint="cs"/>
          <w:rtl/>
        </w:rPr>
        <w:t>עיקר</w:t>
      </w:r>
      <w:r w:rsidRPr="00444EA7">
        <w:rPr>
          <w:rtl/>
        </w:rPr>
        <w:t xml:space="preserve"> </w:t>
      </w:r>
      <w:r w:rsidRPr="00444EA7">
        <w:rPr>
          <w:rFonts w:hint="cs"/>
          <w:rtl/>
        </w:rPr>
        <w:t>הבחירה</w:t>
      </w:r>
      <w:r w:rsidRPr="00444EA7">
        <w:rPr>
          <w:rtl/>
        </w:rPr>
        <w:t xml:space="preserve"> </w:t>
      </w:r>
      <w:r w:rsidRPr="00444EA7">
        <w:rPr>
          <w:rFonts w:hint="cs"/>
          <w:rtl/>
        </w:rPr>
        <w:t>שבחר</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באברהם</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בחירה</w:t>
      </w:r>
      <w:r w:rsidRPr="00444EA7">
        <w:rPr>
          <w:rtl/>
        </w:rPr>
        <w:t xml:space="preserve"> </w:t>
      </w:r>
      <w:r w:rsidRPr="00444EA7">
        <w:rPr>
          <w:rFonts w:hint="cs"/>
          <w:rtl/>
        </w:rPr>
        <w:t>פרטית</w:t>
      </w:r>
      <w:r w:rsidRPr="00444EA7">
        <w:rPr>
          <w:rtl/>
        </w:rPr>
        <w:t xml:space="preserve">, </w:t>
      </w:r>
      <w:r w:rsidRPr="00444EA7">
        <w:rPr>
          <w:rFonts w:hint="cs"/>
          <w:rtl/>
        </w:rPr>
        <w:t>רק</w:t>
      </w:r>
      <w:r w:rsidRPr="00444EA7">
        <w:rPr>
          <w:rtl/>
        </w:rPr>
        <w:t xml:space="preserve"> </w:t>
      </w:r>
      <w:r w:rsidRPr="00444EA7">
        <w:rPr>
          <w:rFonts w:hint="cs"/>
          <w:rtl/>
        </w:rPr>
        <w:t>שבחר</w:t>
      </w:r>
      <w:r w:rsidRPr="00444EA7">
        <w:rPr>
          <w:rtl/>
        </w:rPr>
        <w:t xml:space="preserve"> </w:t>
      </w:r>
      <w:r w:rsidRPr="00444EA7">
        <w:rPr>
          <w:rFonts w:hint="cs"/>
          <w:rtl/>
        </w:rPr>
        <w:t>בו</w:t>
      </w:r>
      <w:r w:rsidRPr="00444EA7">
        <w:rPr>
          <w:rtl/>
        </w:rPr>
        <w:t xml:space="preserve"> </w:t>
      </w:r>
      <w:r w:rsidRPr="00444EA7">
        <w:rPr>
          <w:rFonts w:hint="cs"/>
          <w:rtl/>
        </w:rPr>
        <w:t>ובזרעו</w:t>
      </w:r>
      <w:r w:rsidRPr="00444EA7">
        <w:rPr>
          <w:rtl/>
        </w:rPr>
        <w:t xml:space="preserve"> </w:t>
      </w:r>
      <w:r w:rsidRPr="00444EA7">
        <w:rPr>
          <w:rFonts w:hint="cs"/>
          <w:rtl/>
        </w:rPr>
        <w:t>אחריו</w:t>
      </w:r>
      <w:r w:rsidRPr="00444EA7">
        <w:rPr>
          <w:rtl/>
        </w:rPr>
        <w:t xml:space="preserve"> </w:t>
      </w:r>
      <w:r w:rsidRPr="00444EA7">
        <w:rPr>
          <w:rFonts w:hint="cs"/>
          <w:rtl/>
        </w:rPr>
        <w:t>בחירה</w:t>
      </w:r>
      <w:r w:rsidRPr="00444EA7">
        <w:rPr>
          <w:rtl/>
        </w:rPr>
        <w:t xml:space="preserve"> </w:t>
      </w:r>
      <w:r w:rsidRPr="00444EA7">
        <w:rPr>
          <w:rFonts w:hint="cs"/>
          <w:rtl/>
        </w:rPr>
        <w:t>כללית</w:t>
      </w:r>
      <w:r w:rsidRPr="00444EA7">
        <w:rPr>
          <w:rtl/>
        </w:rPr>
        <w:t xml:space="preserve">, </w:t>
      </w:r>
      <w:r w:rsidRPr="00444EA7">
        <w:rPr>
          <w:rFonts w:hint="cs"/>
          <w:rtl/>
        </w:rPr>
        <w:t>ולא</w:t>
      </w:r>
      <w:r w:rsidRPr="00444EA7">
        <w:rPr>
          <w:rtl/>
        </w:rPr>
        <w:t xml:space="preserve"> </w:t>
      </w:r>
      <w:r w:rsidRPr="00444EA7">
        <w:rPr>
          <w:rFonts w:hint="cs"/>
          <w:rtl/>
        </w:rPr>
        <w:t>היה</w:t>
      </w:r>
      <w:r w:rsidRPr="00444EA7">
        <w:rPr>
          <w:rtl/>
        </w:rPr>
        <w:t xml:space="preserve"> </w:t>
      </w:r>
      <w:r w:rsidRPr="00444EA7">
        <w:rPr>
          <w:rFonts w:hint="cs"/>
          <w:rtl/>
        </w:rPr>
        <w:t>בחירה</w:t>
      </w:r>
      <w:r w:rsidRPr="00444EA7">
        <w:rPr>
          <w:rtl/>
        </w:rPr>
        <w:t xml:space="preserve"> </w:t>
      </w:r>
      <w:r w:rsidRPr="00444EA7">
        <w:rPr>
          <w:rFonts w:hint="cs"/>
          <w:rtl/>
        </w:rPr>
        <w:t>פרטית</w:t>
      </w:r>
      <w:r w:rsidRPr="00444EA7">
        <w:rPr>
          <w:rtl/>
        </w:rPr>
        <w:t xml:space="preserve">. </w:t>
      </w:r>
      <w:r w:rsidRPr="00444EA7">
        <w:rPr>
          <w:rFonts w:hint="cs"/>
          <w:rtl/>
        </w:rPr>
        <w:t>שהבחירה</w:t>
      </w:r>
      <w:r w:rsidRPr="00444EA7">
        <w:rPr>
          <w:rtl/>
        </w:rPr>
        <w:t xml:space="preserve"> </w:t>
      </w:r>
      <w:r w:rsidRPr="00444EA7">
        <w:rPr>
          <w:rFonts w:hint="cs"/>
          <w:rtl/>
        </w:rPr>
        <w:t>הפרטית</w:t>
      </w:r>
      <w:r w:rsidRPr="00444EA7">
        <w:rPr>
          <w:rtl/>
        </w:rPr>
        <w:t xml:space="preserve"> </w:t>
      </w:r>
      <w:r w:rsidRPr="00444EA7">
        <w:rPr>
          <w:rFonts w:hint="cs"/>
          <w:rtl/>
        </w:rPr>
        <w:t>הוא</w:t>
      </w:r>
      <w:r w:rsidRPr="00444EA7">
        <w:rPr>
          <w:rtl/>
        </w:rPr>
        <w:t xml:space="preserve"> </w:t>
      </w:r>
      <w:r w:rsidRPr="00444EA7">
        <w:rPr>
          <w:rFonts w:hint="cs"/>
          <w:rtl/>
        </w:rPr>
        <w:t>לפי</w:t>
      </w:r>
      <w:r w:rsidRPr="00444EA7">
        <w:rPr>
          <w:rtl/>
        </w:rPr>
        <w:t xml:space="preserve"> </w:t>
      </w:r>
      <w:r w:rsidRPr="00444EA7">
        <w:rPr>
          <w:rFonts w:hint="cs"/>
          <w:rtl/>
        </w:rPr>
        <w:t>המקבל</w:t>
      </w:r>
      <w:r w:rsidRPr="00444EA7">
        <w:rPr>
          <w:rtl/>
        </w:rPr>
        <w:t xml:space="preserve">, </w:t>
      </w:r>
      <w:r w:rsidRPr="00444EA7">
        <w:rPr>
          <w:rFonts w:hint="cs"/>
          <w:rtl/>
        </w:rPr>
        <w:t>ואם</w:t>
      </w:r>
      <w:r w:rsidRPr="00444EA7">
        <w:rPr>
          <w:rtl/>
        </w:rPr>
        <w:t xml:space="preserve"> </w:t>
      </w:r>
      <w:r w:rsidRPr="00444EA7">
        <w:rPr>
          <w:rFonts w:hint="cs"/>
          <w:rtl/>
        </w:rPr>
        <w:t>נשתנה</w:t>
      </w:r>
      <w:r w:rsidRPr="00444EA7">
        <w:rPr>
          <w:rtl/>
        </w:rPr>
        <w:t xml:space="preserve"> </w:t>
      </w:r>
      <w:r w:rsidRPr="00444EA7">
        <w:rPr>
          <w:rFonts w:hint="cs"/>
          <w:rtl/>
        </w:rPr>
        <w:t>המקבל</w:t>
      </w:r>
      <w:r w:rsidRPr="00444EA7">
        <w:rPr>
          <w:rtl/>
        </w:rPr>
        <w:t xml:space="preserve"> - </w:t>
      </w:r>
      <w:r w:rsidRPr="00444EA7">
        <w:rPr>
          <w:rFonts w:hint="cs"/>
          <w:rtl/>
        </w:rPr>
        <w:t>ישתנה</w:t>
      </w:r>
      <w:r w:rsidRPr="00444EA7">
        <w:rPr>
          <w:rtl/>
        </w:rPr>
        <w:t xml:space="preserve"> </w:t>
      </w:r>
      <w:r w:rsidRPr="00444EA7">
        <w:rPr>
          <w:rFonts w:hint="cs"/>
          <w:rtl/>
        </w:rPr>
        <w:t>הדבר</w:t>
      </w:r>
      <w:r w:rsidRPr="00444EA7">
        <w:rPr>
          <w:rtl/>
        </w:rPr>
        <w:t xml:space="preserve">. </w:t>
      </w:r>
      <w:r w:rsidRPr="00444EA7">
        <w:rPr>
          <w:rFonts w:hint="cs"/>
          <w:rtl/>
        </w:rPr>
        <w:t>ולכך</w:t>
      </w:r>
      <w:r w:rsidRPr="00444EA7">
        <w:rPr>
          <w:rtl/>
        </w:rPr>
        <w:t xml:space="preserve"> </w:t>
      </w:r>
      <w:r w:rsidRPr="00444EA7">
        <w:rPr>
          <w:rFonts w:hint="cs"/>
          <w:rtl/>
        </w:rPr>
        <w:t>יתורץ</w:t>
      </w:r>
      <w:r w:rsidRPr="00444EA7">
        <w:rPr>
          <w:rtl/>
        </w:rPr>
        <w:t xml:space="preserve"> </w:t>
      </w:r>
      <w:r w:rsidRPr="00444EA7">
        <w:rPr>
          <w:rFonts w:hint="cs"/>
          <w:rtl/>
        </w:rPr>
        <w:t>השאלה</w:t>
      </w:r>
      <w:r w:rsidRPr="00444EA7">
        <w:rPr>
          <w:rtl/>
        </w:rPr>
        <w:t xml:space="preserve">, </w:t>
      </w:r>
      <w:r w:rsidRPr="00444EA7">
        <w:rPr>
          <w:rFonts w:hint="cs"/>
          <w:rtl/>
        </w:rPr>
        <w:t>שלא</w:t>
      </w:r>
      <w:r w:rsidRPr="00444EA7">
        <w:rPr>
          <w:rtl/>
        </w:rPr>
        <w:t xml:space="preserve"> </w:t>
      </w:r>
      <w:r w:rsidRPr="00444EA7">
        <w:rPr>
          <w:rFonts w:hint="cs"/>
          <w:rtl/>
        </w:rPr>
        <w:t>הזכיר</w:t>
      </w:r>
      <w:r w:rsidRPr="00444EA7">
        <w:rPr>
          <w:rtl/>
        </w:rPr>
        <w:t xml:space="preserve"> </w:t>
      </w:r>
      <w:r w:rsidRPr="00444EA7">
        <w:rPr>
          <w:rFonts w:hint="cs"/>
          <w:rtl/>
        </w:rPr>
        <w:t>הכתוב</w:t>
      </w:r>
      <w:r w:rsidRPr="00444EA7">
        <w:rPr>
          <w:rtl/>
        </w:rPr>
        <w:t xml:space="preserve"> </w:t>
      </w:r>
      <w:r w:rsidRPr="00444EA7">
        <w:rPr>
          <w:rFonts w:hint="cs"/>
          <w:rtl/>
        </w:rPr>
        <w:t>צדקת</w:t>
      </w:r>
      <w:r w:rsidRPr="00444EA7">
        <w:rPr>
          <w:rtl/>
        </w:rPr>
        <w:t xml:space="preserve"> </w:t>
      </w:r>
      <w:r w:rsidRPr="00444EA7">
        <w:rPr>
          <w:rFonts w:hint="cs"/>
          <w:rtl/>
        </w:rPr>
        <w:t>אברהם</w:t>
      </w:r>
      <w:r w:rsidRPr="00444EA7">
        <w:rPr>
          <w:rtl/>
        </w:rPr>
        <w:t xml:space="preserve"> </w:t>
      </w:r>
      <w:r w:rsidRPr="00444EA7">
        <w:rPr>
          <w:rFonts w:hint="cs"/>
          <w:rtl/>
        </w:rPr>
        <w:t>קודם</w:t>
      </w:r>
      <w:r w:rsidRPr="00444EA7">
        <w:rPr>
          <w:rtl/>
        </w:rPr>
        <w:t xml:space="preserve"> </w:t>
      </w:r>
      <w:r w:rsidRPr="00444EA7">
        <w:rPr>
          <w:rFonts w:hint="cs"/>
          <w:rtl/>
        </w:rPr>
        <w:t>שנגלה</w:t>
      </w:r>
      <w:r w:rsidRPr="00444EA7">
        <w:rPr>
          <w:rtl/>
        </w:rPr>
        <w:t xml:space="preserve"> </w:t>
      </w:r>
      <w:r w:rsidRPr="00444EA7">
        <w:rPr>
          <w:rFonts w:hint="cs"/>
          <w:rtl/>
        </w:rPr>
        <w:t>עליו</w:t>
      </w:r>
      <w:r w:rsidRPr="00444EA7">
        <w:rPr>
          <w:rtl/>
        </w:rPr>
        <w:t xml:space="preserve"> </w:t>
      </w:r>
      <w:r w:rsidRPr="00444EA7">
        <w:rPr>
          <w:rFonts w:hint="cs"/>
          <w:rtl/>
        </w:rPr>
        <w:t>השכינה</w:t>
      </w:r>
      <w:r w:rsidRPr="00444EA7">
        <w:rPr>
          <w:rtl/>
        </w:rPr>
        <w:t xml:space="preserve"> </w:t>
      </w:r>
      <w:r w:rsidRPr="00444EA7">
        <w:rPr>
          <w:rFonts w:hint="cs"/>
          <w:rtl/>
        </w:rPr>
        <w:t>ואמר</w:t>
      </w:r>
      <w:r w:rsidRPr="00444EA7">
        <w:rPr>
          <w:rtl/>
        </w:rPr>
        <w:t xml:space="preserve"> </w:t>
      </w:r>
      <w:r w:rsidRPr="00444EA7">
        <w:rPr>
          <w:rFonts w:hint="cs"/>
          <w:rtl/>
        </w:rPr>
        <w:t>לו</w:t>
      </w:r>
      <w:r w:rsidRPr="00444EA7">
        <w:rPr>
          <w:rtl/>
        </w:rPr>
        <w:t xml:space="preserve"> </w:t>
      </w:r>
      <w:r w:rsidRPr="00444EA7">
        <w:rPr>
          <w:rFonts w:hint="cs"/>
          <w:rtl/>
        </w:rPr>
        <w:t>לך</w:t>
      </w:r>
      <w:r w:rsidRPr="00444EA7">
        <w:rPr>
          <w:rtl/>
        </w:rPr>
        <w:t xml:space="preserve"> </w:t>
      </w:r>
      <w:r w:rsidRPr="00444EA7">
        <w:rPr>
          <w:rFonts w:hint="cs"/>
          <w:rtl/>
        </w:rPr>
        <w:t>לך</w:t>
      </w:r>
      <w:r w:rsidRPr="00444EA7">
        <w:rPr>
          <w:rtl/>
        </w:rPr>
        <w:t xml:space="preserve"> </w:t>
      </w:r>
      <w:r w:rsidRPr="00444EA7">
        <w:rPr>
          <w:rFonts w:hint="cs"/>
          <w:rtl/>
        </w:rPr>
        <w:t>מארצך</w:t>
      </w:r>
      <w:r w:rsidRPr="00444EA7">
        <w:rPr>
          <w:rtl/>
        </w:rPr>
        <w:t xml:space="preserve"> </w:t>
      </w:r>
      <w:r w:rsidRPr="00444EA7">
        <w:rPr>
          <w:rFonts w:hint="cs"/>
          <w:rtl/>
        </w:rPr>
        <w:t>וממולדתך</w:t>
      </w:r>
      <w:r w:rsidRPr="00444EA7">
        <w:rPr>
          <w:rtl/>
        </w:rPr>
        <w:t xml:space="preserve"> </w:t>
      </w:r>
      <w:r>
        <w:rPr>
          <w:rFonts w:hint="cs"/>
          <w:rtl/>
        </w:rPr>
        <w:t>וגו</w:t>
      </w:r>
      <w:r>
        <w:rPr>
          <w:rtl/>
        </w:rPr>
        <w:t>'</w:t>
      </w:r>
      <w:r w:rsidRPr="00444EA7">
        <w:rPr>
          <w:rtl/>
        </w:rPr>
        <w:t xml:space="preserve"> (</w:t>
      </w:r>
      <w:r w:rsidRPr="00444EA7">
        <w:rPr>
          <w:rFonts w:hint="cs"/>
          <w:rtl/>
        </w:rPr>
        <w:t>בראשית</w:t>
      </w:r>
      <w:r w:rsidRPr="00444EA7">
        <w:rPr>
          <w:rtl/>
        </w:rPr>
        <w:t xml:space="preserve"> </w:t>
      </w:r>
      <w:r w:rsidRPr="00444EA7">
        <w:rPr>
          <w:rFonts w:hint="cs"/>
          <w:rtl/>
        </w:rPr>
        <w:t>יב</w:t>
      </w:r>
      <w:r w:rsidRPr="00444EA7">
        <w:rPr>
          <w:rtl/>
        </w:rPr>
        <w:t xml:space="preserve">, </w:t>
      </w:r>
      <w:r w:rsidRPr="00444EA7">
        <w:rPr>
          <w:rFonts w:hint="cs"/>
          <w:rtl/>
        </w:rPr>
        <w:t>א</w:t>
      </w:r>
      <w:r w:rsidRPr="00444EA7">
        <w:rPr>
          <w:rtl/>
        </w:rPr>
        <w:t xml:space="preserve">), </w:t>
      </w:r>
      <w:r w:rsidRPr="00444EA7">
        <w:rPr>
          <w:rFonts w:hint="cs"/>
          <w:rtl/>
        </w:rPr>
        <w:t>שאם</w:t>
      </w:r>
      <w:r w:rsidRPr="00444EA7">
        <w:rPr>
          <w:rtl/>
        </w:rPr>
        <w:t xml:space="preserve"> </w:t>
      </w:r>
      <w:r w:rsidRPr="00444EA7">
        <w:rPr>
          <w:rFonts w:hint="cs"/>
          <w:rtl/>
        </w:rPr>
        <w:t>כך</w:t>
      </w:r>
      <w:r w:rsidRPr="00444EA7">
        <w:rPr>
          <w:rtl/>
        </w:rPr>
        <w:t xml:space="preserve"> </w:t>
      </w:r>
      <w:r w:rsidRPr="00444EA7">
        <w:rPr>
          <w:rFonts w:hint="cs"/>
          <w:rtl/>
        </w:rPr>
        <w:t>היה</w:t>
      </w:r>
      <w:r w:rsidRPr="00444EA7">
        <w:rPr>
          <w:rtl/>
        </w:rPr>
        <w:t xml:space="preserve"> </w:t>
      </w:r>
      <w:r w:rsidRPr="00444EA7">
        <w:rPr>
          <w:rFonts w:hint="cs"/>
          <w:rtl/>
        </w:rPr>
        <w:t>משמע</w:t>
      </w:r>
      <w:r w:rsidRPr="00444EA7">
        <w:rPr>
          <w:rtl/>
        </w:rPr>
        <w:t xml:space="preserve"> </w:t>
      </w:r>
      <w:r w:rsidRPr="00444EA7">
        <w:rPr>
          <w:rFonts w:hint="cs"/>
          <w:rtl/>
        </w:rPr>
        <w:t>שלכך</w:t>
      </w:r>
      <w:r w:rsidRPr="00444EA7">
        <w:rPr>
          <w:rtl/>
        </w:rPr>
        <w:t xml:space="preserve"> </w:t>
      </w:r>
      <w:r w:rsidRPr="00444EA7">
        <w:rPr>
          <w:rFonts w:hint="cs"/>
          <w:rtl/>
        </w:rPr>
        <w:t>נגלה</w:t>
      </w:r>
      <w:r w:rsidRPr="00444EA7">
        <w:rPr>
          <w:rtl/>
        </w:rPr>
        <w:t xml:space="preserve"> </w:t>
      </w:r>
      <w:r w:rsidRPr="00444EA7">
        <w:rPr>
          <w:rFonts w:hint="cs"/>
          <w:rtl/>
        </w:rPr>
        <w:t>עליו</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ואמר</w:t>
      </w:r>
      <w:r w:rsidRPr="00444EA7">
        <w:rPr>
          <w:rtl/>
        </w:rPr>
        <w:t xml:space="preserve"> </w:t>
      </w:r>
      <w:r w:rsidRPr="00444EA7">
        <w:rPr>
          <w:rFonts w:hint="cs"/>
          <w:rtl/>
        </w:rPr>
        <w:t>לו</w:t>
      </w:r>
      <w:r w:rsidRPr="00444EA7">
        <w:rPr>
          <w:rtl/>
        </w:rPr>
        <w:t xml:space="preserve"> </w:t>
      </w:r>
      <w:r w:rsidRPr="00444EA7">
        <w:rPr>
          <w:rFonts w:hint="cs"/>
          <w:rtl/>
        </w:rPr>
        <w:t>לך</w:t>
      </w:r>
      <w:r w:rsidRPr="00444EA7">
        <w:rPr>
          <w:rtl/>
        </w:rPr>
        <w:t xml:space="preserve"> </w:t>
      </w:r>
      <w:r w:rsidRPr="00444EA7">
        <w:rPr>
          <w:rFonts w:hint="cs"/>
          <w:rtl/>
        </w:rPr>
        <w:t>לך</w:t>
      </w:r>
      <w:r w:rsidRPr="00444EA7">
        <w:rPr>
          <w:rtl/>
        </w:rPr>
        <w:t xml:space="preserve"> </w:t>
      </w:r>
      <w:r w:rsidRPr="00444EA7">
        <w:rPr>
          <w:rFonts w:hint="cs"/>
          <w:rtl/>
        </w:rPr>
        <w:t>מארצך</w:t>
      </w:r>
      <w:r w:rsidRPr="00444EA7">
        <w:rPr>
          <w:rtl/>
        </w:rPr>
        <w:t xml:space="preserve"> </w:t>
      </w:r>
      <w:r w:rsidRPr="00444EA7">
        <w:rPr>
          <w:rFonts w:hint="cs"/>
          <w:rtl/>
        </w:rPr>
        <w:t>בשביל</w:t>
      </w:r>
      <w:r w:rsidRPr="00444EA7">
        <w:rPr>
          <w:rtl/>
        </w:rPr>
        <w:t xml:space="preserve"> </w:t>
      </w:r>
      <w:r w:rsidRPr="00444EA7">
        <w:rPr>
          <w:rFonts w:hint="cs"/>
          <w:rtl/>
        </w:rPr>
        <w:t>זכותו</w:t>
      </w:r>
      <w:r w:rsidRPr="00444EA7">
        <w:rPr>
          <w:rtl/>
        </w:rPr>
        <w:t xml:space="preserve"> </w:t>
      </w:r>
      <w:r w:rsidRPr="00444EA7">
        <w:rPr>
          <w:rFonts w:hint="cs"/>
          <w:rtl/>
        </w:rPr>
        <w:t>שהזכיר</w:t>
      </w:r>
      <w:r w:rsidRPr="00444EA7">
        <w:rPr>
          <w:rtl/>
        </w:rPr>
        <w:t xml:space="preserve">, </w:t>
      </w:r>
      <w:r w:rsidRPr="00444EA7">
        <w:rPr>
          <w:rFonts w:hint="cs"/>
          <w:rtl/>
        </w:rPr>
        <w:t>ואם</w:t>
      </w:r>
      <w:r w:rsidRPr="00444EA7">
        <w:rPr>
          <w:rtl/>
        </w:rPr>
        <w:t xml:space="preserve"> </w:t>
      </w:r>
      <w:r w:rsidRPr="00444EA7">
        <w:rPr>
          <w:rFonts w:hint="cs"/>
          <w:rtl/>
        </w:rPr>
        <w:t>כן</w:t>
      </w:r>
      <w:r w:rsidRPr="00444EA7">
        <w:rPr>
          <w:rtl/>
        </w:rPr>
        <w:t xml:space="preserve"> </w:t>
      </w:r>
      <w:r w:rsidRPr="00444EA7">
        <w:rPr>
          <w:rFonts w:hint="cs"/>
          <w:rtl/>
        </w:rPr>
        <w:t>היה</w:t>
      </w:r>
      <w:r w:rsidRPr="00444EA7">
        <w:rPr>
          <w:rtl/>
        </w:rPr>
        <w:t xml:space="preserve"> </w:t>
      </w:r>
      <w:r w:rsidRPr="00444EA7">
        <w:rPr>
          <w:rFonts w:hint="cs"/>
          <w:rtl/>
        </w:rPr>
        <w:t>זאת</w:t>
      </w:r>
      <w:r w:rsidRPr="00444EA7">
        <w:rPr>
          <w:rtl/>
        </w:rPr>
        <w:t xml:space="preserve"> </w:t>
      </w:r>
      <w:r w:rsidRPr="00444EA7">
        <w:rPr>
          <w:rFonts w:hint="cs"/>
          <w:rtl/>
        </w:rPr>
        <w:t>האהבה</w:t>
      </w:r>
      <w:r w:rsidRPr="00444EA7">
        <w:rPr>
          <w:rtl/>
        </w:rPr>
        <w:t xml:space="preserve"> </w:t>
      </w:r>
      <w:r w:rsidRPr="00444EA7">
        <w:rPr>
          <w:rFonts w:hint="cs"/>
          <w:rtl/>
        </w:rPr>
        <w:t>תלויה</w:t>
      </w:r>
      <w:r w:rsidRPr="00444EA7">
        <w:rPr>
          <w:rtl/>
        </w:rPr>
        <w:t xml:space="preserve"> </w:t>
      </w:r>
      <w:r w:rsidRPr="00444EA7">
        <w:rPr>
          <w:rFonts w:hint="cs"/>
          <w:rtl/>
        </w:rPr>
        <w:t>בדבר</w:t>
      </w:r>
      <w:r w:rsidRPr="00444EA7">
        <w:rPr>
          <w:rtl/>
        </w:rPr>
        <w:t xml:space="preserve">, </w:t>
      </w:r>
      <w:r w:rsidRPr="00444EA7">
        <w:rPr>
          <w:rFonts w:hint="cs"/>
          <w:rtl/>
        </w:rPr>
        <w:t>וכל</w:t>
      </w:r>
      <w:r w:rsidRPr="00444EA7">
        <w:rPr>
          <w:rtl/>
        </w:rPr>
        <w:t xml:space="preserve"> </w:t>
      </w:r>
      <w:r w:rsidRPr="00444EA7">
        <w:rPr>
          <w:rFonts w:hint="cs"/>
          <w:rtl/>
        </w:rPr>
        <w:t>אהבה</w:t>
      </w:r>
      <w:r w:rsidRPr="00444EA7">
        <w:rPr>
          <w:rtl/>
        </w:rPr>
        <w:t xml:space="preserve"> </w:t>
      </w:r>
      <w:r w:rsidRPr="00444EA7">
        <w:rPr>
          <w:rFonts w:hint="cs"/>
          <w:rtl/>
        </w:rPr>
        <w:t>התלויה</w:t>
      </w:r>
      <w:r w:rsidRPr="00444EA7">
        <w:rPr>
          <w:rtl/>
        </w:rPr>
        <w:t xml:space="preserve"> </w:t>
      </w:r>
      <w:r w:rsidRPr="00444EA7">
        <w:rPr>
          <w:rFonts w:hint="cs"/>
          <w:rtl/>
        </w:rPr>
        <w:t>בדבר</w:t>
      </w:r>
      <w:r w:rsidRPr="00444EA7">
        <w:rPr>
          <w:rtl/>
        </w:rPr>
        <w:t xml:space="preserve"> - </w:t>
      </w:r>
      <w:r w:rsidRPr="00444EA7">
        <w:rPr>
          <w:rFonts w:hint="cs"/>
          <w:rtl/>
        </w:rPr>
        <w:t>בטל</w:t>
      </w:r>
      <w:r w:rsidRPr="00444EA7">
        <w:rPr>
          <w:rtl/>
        </w:rPr>
        <w:t xml:space="preserve"> </w:t>
      </w:r>
      <w:r w:rsidRPr="00444EA7">
        <w:rPr>
          <w:rFonts w:hint="cs"/>
          <w:rtl/>
        </w:rPr>
        <w:t>דבר</w:t>
      </w:r>
      <w:r w:rsidRPr="00444EA7">
        <w:rPr>
          <w:rtl/>
        </w:rPr>
        <w:t xml:space="preserve"> </w:t>
      </w:r>
      <w:r w:rsidRPr="00444EA7">
        <w:rPr>
          <w:rFonts w:hint="cs"/>
          <w:rtl/>
        </w:rPr>
        <w:t>בטל</w:t>
      </w:r>
      <w:r w:rsidRPr="00444EA7">
        <w:rPr>
          <w:rtl/>
        </w:rPr>
        <w:t xml:space="preserve"> </w:t>
      </w:r>
      <w:r w:rsidRPr="00444EA7">
        <w:rPr>
          <w:rFonts w:hint="cs"/>
          <w:rtl/>
        </w:rPr>
        <w:t>האהבה</w:t>
      </w:r>
      <w:r w:rsidRPr="00444EA7">
        <w:rPr>
          <w:rtl/>
        </w:rPr>
        <w:t xml:space="preserve"> (</w:t>
      </w:r>
      <w:r w:rsidRPr="00444EA7">
        <w:rPr>
          <w:rFonts w:hint="cs"/>
          <w:rtl/>
        </w:rPr>
        <w:t>אבות</w:t>
      </w:r>
      <w:r w:rsidRPr="00444EA7">
        <w:rPr>
          <w:rtl/>
        </w:rPr>
        <w:t xml:space="preserve"> </w:t>
      </w:r>
      <w:r w:rsidRPr="00444EA7">
        <w:rPr>
          <w:rFonts w:hint="cs"/>
          <w:rtl/>
        </w:rPr>
        <w:t>פה</w:t>
      </w:r>
      <w:r w:rsidRPr="00444EA7">
        <w:rPr>
          <w:rtl/>
        </w:rPr>
        <w:t xml:space="preserve"> </w:t>
      </w:r>
      <w:r w:rsidRPr="00444EA7">
        <w:rPr>
          <w:rFonts w:hint="cs"/>
          <w:rtl/>
        </w:rPr>
        <w:t>מט</w:t>
      </w:r>
      <w:r w:rsidR="00A95221">
        <w:rPr>
          <w:rFonts w:hint="cs"/>
          <w:rtl/>
        </w:rPr>
        <w:t>"</w:t>
      </w:r>
      <w:r w:rsidRPr="00444EA7">
        <w:rPr>
          <w:rFonts w:hint="cs"/>
          <w:rtl/>
        </w:rPr>
        <w:t>ז</w:t>
      </w:r>
      <w:r w:rsidRPr="00444EA7">
        <w:rPr>
          <w:rtl/>
        </w:rPr>
        <w:t xml:space="preserve">). </w:t>
      </w:r>
      <w:r w:rsidRPr="00444EA7">
        <w:rPr>
          <w:rFonts w:hint="cs"/>
          <w:rtl/>
        </w:rPr>
        <w:t>לפיכך</w:t>
      </w:r>
      <w:r w:rsidRPr="00444EA7">
        <w:rPr>
          <w:rtl/>
        </w:rPr>
        <w:t xml:space="preserve"> </w:t>
      </w:r>
      <w:r w:rsidRPr="00444EA7">
        <w:rPr>
          <w:rFonts w:hint="cs"/>
          <w:rtl/>
        </w:rPr>
        <w:t>אל</w:t>
      </w:r>
      <w:r w:rsidRPr="00444EA7">
        <w:rPr>
          <w:rtl/>
        </w:rPr>
        <w:t xml:space="preserve"> </w:t>
      </w:r>
      <w:r w:rsidRPr="00444EA7">
        <w:rPr>
          <w:rFonts w:hint="cs"/>
          <w:rtl/>
        </w:rPr>
        <w:t>בחירה</w:t>
      </w:r>
      <w:r w:rsidRPr="00444EA7">
        <w:rPr>
          <w:rtl/>
        </w:rPr>
        <w:t xml:space="preserve"> </w:t>
      </w:r>
      <w:r w:rsidRPr="00444EA7">
        <w:rPr>
          <w:rFonts w:hint="cs"/>
          <w:rtl/>
        </w:rPr>
        <w:t>הפרטית</w:t>
      </w:r>
      <w:r w:rsidRPr="00444EA7">
        <w:rPr>
          <w:rtl/>
        </w:rPr>
        <w:t xml:space="preserve"> </w:t>
      </w:r>
      <w:r w:rsidRPr="00444EA7">
        <w:rPr>
          <w:rFonts w:hint="cs"/>
          <w:rtl/>
        </w:rPr>
        <w:t>יש</w:t>
      </w:r>
      <w:r w:rsidRPr="00444EA7">
        <w:rPr>
          <w:rtl/>
        </w:rPr>
        <w:t xml:space="preserve"> </w:t>
      </w:r>
      <w:r w:rsidRPr="00444EA7">
        <w:rPr>
          <w:rFonts w:hint="cs"/>
          <w:rtl/>
        </w:rPr>
        <w:t>ש</w:t>
      </w:r>
      <w:r>
        <w:rPr>
          <w:rFonts w:hint="cs"/>
          <w:rtl/>
        </w:rPr>
        <w:t>י</w:t>
      </w:r>
      <w:r w:rsidRPr="00444EA7">
        <w:rPr>
          <w:rFonts w:hint="cs"/>
          <w:rtl/>
        </w:rPr>
        <w:t>נוי</w:t>
      </w:r>
      <w:r w:rsidRPr="00444EA7">
        <w:rPr>
          <w:rtl/>
        </w:rPr>
        <w:t xml:space="preserve">, </w:t>
      </w:r>
      <w:r w:rsidRPr="00444EA7">
        <w:rPr>
          <w:rFonts w:hint="cs"/>
          <w:rtl/>
        </w:rPr>
        <w:t>ולא</w:t>
      </w:r>
      <w:r w:rsidRPr="00444EA7">
        <w:rPr>
          <w:rtl/>
        </w:rPr>
        <w:t xml:space="preserve"> </w:t>
      </w:r>
      <w:r w:rsidRPr="00444EA7">
        <w:rPr>
          <w:rFonts w:hint="cs"/>
          <w:rtl/>
        </w:rPr>
        <w:t>אל</w:t>
      </w:r>
      <w:r w:rsidRPr="00444EA7">
        <w:rPr>
          <w:rtl/>
        </w:rPr>
        <w:t xml:space="preserve"> </w:t>
      </w:r>
      <w:r w:rsidRPr="00444EA7">
        <w:rPr>
          <w:rFonts w:hint="cs"/>
          <w:rtl/>
        </w:rPr>
        <w:t>הבחירה</w:t>
      </w:r>
      <w:r w:rsidRPr="00444EA7">
        <w:rPr>
          <w:rtl/>
        </w:rPr>
        <w:t xml:space="preserve"> </w:t>
      </w:r>
      <w:r w:rsidRPr="00444EA7">
        <w:rPr>
          <w:rFonts w:hint="cs"/>
          <w:rtl/>
        </w:rPr>
        <w:t>כללית</w:t>
      </w:r>
      <w:r w:rsidRPr="00444EA7">
        <w:rPr>
          <w:rtl/>
        </w:rPr>
        <w:t xml:space="preserve">. </w:t>
      </w:r>
      <w:r w:rsidRPr="00444EA7">
        <w:rPr>
          <w:rFonts w:hint="cs"/>
          <w:rtl/>
        </w:rPr>
        <w:t>וכיון</w:t>
      </w:r>
      <w:r w:rsidRPr="00444EA7">
        <w:rPr>
          <w:rtl/>
        </w:rPr>
        <w:t xml:space="preserve"> </w:t>
      </w:r>
      <w:r w:rsidRPr="00444EA7">
        <w:rPr>
          <w:rFonts w:hint="cs"/>
          <w:rtl/>
        </w:rPr>
        <w:t>שלא</w:t>
      </w:r>
      <w:r w:rsidRPr="00444EA7">
        <w:rPr>
          <w:rtl/>
        </w:rPr>
        <w:t xml:space="preserve"> </w:t>
      </w:r>
      <w:r w:rsidRPr="00444EA7">
        <w:rPr>
          <w:rFonts w:hint="cs"/>
          <w:rtl/>
        </w:rPr>
        <w:t>נזכר</w:t>
      </w:r>
      <w:r w:rsidRPr="00444EA7">
        <w:rPr>
          <w:rtl/>
        </w:rPr>
        <w:t xml:space="preserve"> </w:t>
      </w:r>
      <w:r w:rsidRPr="00444EA7">
        <w:rPr>
          <w:rFonts w:hint="cs"/>
          <w:rtl/>
        </w:rPr>
        <w:t>צדקת</w:t>
      </w:r>
      <w:r w:rsidRPr="00444EA7">
        <w:rPr>
          <w:rtl/>
        </w:rPr>
        <w:t xml:space="preserve"> </w:t>
      </w:r>
      <w:r w:rsidRPr="00444EA7">
        <w:rPr>
          <w:rFonts w:hint="cs"/>
          <w:rtl/>
        </w:rPr>
        <w:t>אברהם</w:t>
      </w:r>
      <w:r w:rsidRPr="00444EA7">
        <w:rPr>
          <w:rtl/>
        </w:rPr>
        <w:t xml:space="preserve"> </w:t>
      </w:r>
      <w:r w:rsidRPr="00444EA7">
        <w:rPr>
          <w:rFonts w:hint="cs"/>
          <w:rtl/>
        </w:rPr>
        <w:t>קודם</w:t>
      </w:r>
      <w:r w:rsidRPr="00444EA7">
        <w:rPr>
          <w:rtl/>
        </w:rPr>
        <w:t xml:space="preserve"> </w:t>
      </w:r>
      <w:r w:rsidRPr="00444EA7">
        <w:rPr>
          <w:rFonts w:hint="cs"/>
          <w:rtl/>
        </w:rPr>
        <w:t>שאמר</w:t>
      </w:r>
      <w:r w:rsidRPr="00444EA7">
        <w:rPr>
          <w:rtl/>
        </w:rPr>
        <w:t xml:space="preserve"> </w:t>
      </w:r>
      <w:r w:rsidRPr="00444EA7">
        <w:rPr>
          <w:rFonts w:hint="cs"/>
          <w:rtl/>
        </w:rPr>
        <w:t>לו</w:t>
      </w:r>
      <w:r w:rsidRPr="00444EA7">
        <w:rPr>
          <w:rtl/>
        </w:rPr>
        <w:t xml:space="preserve"> </w:t>
      </w:r>
      <w:r w:rsidRPr="00444EA7">
        <w:rPr>
          <w:rFonts w:hint="cs"/>
          <w:rtl/>
        </w:rPr>
        <w:t>לך</w:t>
      </w:r>
      <w:r w:rsidRPr="00444EA7">
        <w:rPr>
          <w:rtl/>
        </w:rPr>
        <w:t xml:space="preserve"> </w:t>
      </w:r>
      <w:r w:rsidRPr="00444EA7">
        <w:rPr>
          <w:rFonts w:hint="cs"/>
          <w:rtl/>
        </w:rPr>
        <w:t>לך</w:t>
      </w:r>
      <w:r w:rsidRPr="00444EA7">
        <w:rPr>
          <w:rtl/>
        </w:rPr>
        <w:t xml:space="preserve"> </w:t>
      </w:r>
      <w:r w:rsidRPr="00444EA7">
        <w:rPr>
          <w:rFonts w:hint="cs"/>
          <w:rtl/>
        </w:rPr>
        <w:t>מארצך</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זה</w:t>
      </w:r>
      <w:r w:rsidRPr="00444EA7">
        <w:rPr>
          <w:rtl/>
        </w:rPr>
        <w:t xml:space="preserve"> </w:t>
      </w:r>
      <w:r w:rsidRPr="00444EA7">
        <w:rPr>
          <w:rFonts w:hint="cs"/>
          <w:rtl/>
        </w:rPr>
        <w:t>בשביל</w:t>
      </w:r>
      <w:r w:rsidRPr="00444EA7">
        <w:rPr>
          <w:rtl/>
        </w:rPr>
        <w:t xml:space="preserve"> </w:t>
      </w:r>
      <w:r w:rsidRPr="00444EA7">
        <w:rPr>
          <w:rFonts w:hint="cs"/>
          <w:rtl/>
        </w:rPr>
        <w:t>צדקת</w:t>
      </w:r>
      <w:r w:rsidRPr="00444EA7">
        <w:rPr>
          <w:rtl/>
        </w:rPr>
        <w:t xml:space="preserve"> </w:t>
      </w:r>
      <w:r w:rsidRPr="00444EA7">
        <w:rPr>
          <w:rFonts w:hint="cs"/>
          <w:rtl/>
        </w:rPr>
        <w:t>אברהם</w:t>
      </w:r>
      <w:r w:rsidRPr="00444EA7">
        <w:rPr>
          <w:rtl/>
        </w:rPr>
        <w:t xml:space="preserve"> - </w:t>
      </w:r>
      <w:r w:rsidRPr="00444EA7">
        <w:rPr>
          <w:rFonts w:hint="cs"/>
          <w:rtl/>
        </w:rPr>
        <w:t>עד</w:t>
      </w:r>
      <w:r w:rsidRPr="00444EA7">
        <w:rPr>
          <w:rtl/>
        </w:rPr>
        <w:t xml:space="preserve"> </w:t>
      </w:r>
      <w:r w:rsidRPr="00444EA7">
        <w:rPr>
          <w:rFonts w:hint="cs"/>
          <w:rtl/>
        </w:rPr>
        <w:t>שתאמר</w:t>
      </w:r>
      <w:r w:rsidRPr="00444EA7">
        <w:rPr>
          <w:rtl/>
        </w:rPr>
        <w:t xml:space="preserve"> </w:t>
      </w:r>
      <w:r w:rsidRPr="00444EA7">
        <w:rPr>
          <w:rFonts w:hint="cs"/>
          <w:rtl/>
        </w:rPr>
        <w:t>אם</w:t>
      </w:r>
      <w:r w:rsidRPr="00444EA7">
        <w:rPr>
          <w:rtl/>
        </w:rPr>
        <w:t xml:space="preserve"> </w:t>
      </w:r>
      <w:r w:rsidRPr="00444EA7">
        <w:rPr>
          <w:rFonts w:hint="cs"/>
          <w:rtl/>
        </w:rPr>
        <w:t>בטל</w:t>
      </w:r>
      <w:r w:rsidRPr="00444EA7">
        <w:rPr>
          <w:rtl/>
        </w:rPr>
        <w:t xml:space="preserve"> </w:t>
      </w:r>
      <w:r w:rsidRPr="00444EA7">
        <w:rPr>
          <w:rFonts w:hint="cs"/>
          <w:rtl/>
        </w:rPr>
        <w:t>דבר</w:t>
      </w:r>
      <w:r w:rsidRPr="00444EA7">
        <w:rPr>
          <w:rtl/>
        </w:rPr>
        <w:t xml:space="preserve"> </w:t>
      </w:r>
      <w:r w:rsidRPr="00444EA7">
        <w:rPr>
          <w:rFonts w:hint="cs"/>
          <w:rtl/>
        </w:rPr>
        <w:t>בטל</w:t>
      </w:r>
      <w:r w:rsidRPr="00444EA7">
        <w:rPr>
          <w:rtl/>
        </w:rPr>
        <w:t xml:space="preserve"> </w:t>
      </w:r>
      <w:r w:rsidRPr="00444EA7">
        <w:rPr>
          <w:rFonts w:hint="cs"/>
          <w:rtl/>
        </w:rPr>
        <w:t>האהבה</w:t>
      </w:r>
      <w:r w:rsidRPr="00444EA7">
        <w:rPr>
          <w:rtl/>
        </w:rPr>
        <w:t xml:space="preserve">, </w:t>
      </w:r>
      <w:r w:rsidRPr="00444EA7">
        <w:rPr>
          <w:rFonts w:hint="cs"/>
          <w:rtl/>
        </w:rPr>
        <w:t>כי</w:t>
      </w:r>
      <w:r w:rsidRPr="00444EA7">
        <w:rPr>
          <w:rtl/>
        </w:rPr>
        <w:t xml:space="preserve"> </w:t>
      </w:r>
      <w:r w:rsidRPr="00444EA7">
        <w:rPr>
          <w:rFonts w:hint="cs"/>
          <w:rtl/>
        </w:rPr>
        <w:t>זכות</w:t>
      </w:r>
      <w:r w:rsidRPr="00444EA7">
        <w:rPr>
          <w:rtl/>
        </w:rPr>
        <w:t xml:space="preserve"> </w:t>
      </w:r>
      <w:r w:rsidRPr="00444EA7">
        <w:rPr>
          <w:rFonts w:hint="cs"/>
          <w:rtl/>
        </w:rPr>
        <w:t>אבות</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תמה</w:t>
      </w:r>
      <w:r w:rsidRPr="00444EA7">
        <w:rPr>
          <w:rtl/>
        </w:rPr>
        <w:t xml:space="preserve">, </w:t>
      </w:r>
      <w:r w:rsidRPr="00444EA7">
        <w:rPr>
          <w:rFonts w:hint="cs"/>
          <w:rtl/>
        </w:rPr>
        <w:t>ואם</w:t>
      </w:r>
      <w:r w:rsidRPr="00444EA7">
        <w:rPr>
          <w:rtl/>
        </w:rPr>
        <w:t xml:space="preserve"> </w:t>
      </w:r>
      <w:r w:rsidRPr="00444EA7">
        <w:rPr>
          <w:rFonts w:hint="cs"/>
          <w:rtl/>
        </w:rPr>
        <w:t>כן</w:t>
      </w:r>
      <w:r w:rsidRPr="00444EA7">
        <w:rPr>
          <w:rtl/>
        </w:rPr>
        <w:t xml:space="preserve"> </w:t>
      </w:r>
      <w:r w:rsidRPr="00444EA7">
        <w:rPr>
          <w:rFonts w:hint="cs"/>
          <w:rtl/>
        </w:rPr>
        <w:t>תהיה</w:t>
      </w:r>
      <w:r w:rsidRPr="00444EA7">
        <w:rPr>
          <w:rtl/>
        </w:rPr>
        <w:t xml:space="preserve"> </w:t>
      </w:r>
      <w:r w:rsidRPr="00444EA7">
        <w:rPr>
          <w:rFonts w:hint="cs"/>
          <w:rtl/>
        </w:rPr>
        <w:t>הבחירה</w:t>
      </w:r>
      <w:r w:rsidRPr="00444EA7">
        <w:rPr>
          <w:rtl/>
        </w:rPr>
        <w:t xml:space="preserve"> </w:t>
      </w:r>
      <w:r w:rsidRPr="00444EA7">
        <w:rPr>
          <w:rFonts w:hint="cs"/>
          <w:rtl/>
        </w:rPr>
        <w:t>הזאת</w:t>
      </w:r>
      <w:r w:rsidRPr="00444EA7">
        <w:rPr>
          <w:rtl/>
        </w:rPr>
        <w:t xml:space="preserve"> </w:t>
      </w:r>
      <w:r w:rsidRPr="00444EA7">
        <w:rPr>
          <w:rFonts w:hint="cs"/>
          <w:rtl/>
        </w:rPr>
        <w:t>שבחר</w:t>
      </w:r>
      <w:r w:rsidRPr="00444EA7">
        <w:rPr>
          <w:rtl/>
        </w:rPr>
        <w:t xml:space="preserve"> </w:t>
      </w:r>
      <w:r w:rsidRPr="00444EA7">
        <w:rPr>
          <w:rFonts w:hint="cs"/>
          <w:rtl/>
        </w:rPr>
        <w:t>באברהם</w:t>
      </w:r>
      <w:r w:rsidRPr="00444EA7">
        <w:rPr>
          <w:rtl/>
        </w:rPr>
        <w:t xml:space="preserve"> </w:t>
      </w:r>
      <w:r w:rsidRPr="00444EA7">
        <w:rPr>
          <w:rFonts w:hint="cs"/>
          <w:rtl/>
        </w:rPr>
        <w:t>בטל</w:t>
      </w:r>
      <w:r w:rsidRPr="00444EA7">
        <w:rPr>
          <w:rtl/>
        </w:rPr>
        <w:t xml:space="preserve">. </w:t>
      </w:r>
      <w:r w:rsidRPr="00444EA7">
        <w:rPr>
          <w:rFonts w:hint="cs"/>
          <w:rtl/>
        </w:rPr>
        <w:t>ולכך</w:t>
      </w:r>
      <w:r w:rsidRPr="00444EA7">
        <w:rPr>
          <w:rtl/>
        </w:rPr>
        <w:t xml:space="preserve"> </w:t>
      </w:r>
      <w:r w:rsidRPr="00444EA7">
        <w:rPr>
          <w:rFonts w:hint="cs"/>
          <w:rtl/>
        </w:rPr>
        <w:t>לא</w:t>
      </w:r>
      <w:r w:rsidRPr="00444EA7">
        <w:rPr>
          <w:rtl/>
        </w:rPr>
        <w:t xml:space="preserve"> </w:t>
      </w:r>
      <w:r w:rsidRPr="00444EA7">
        <w:rPr>
          <w:rFonts w:hint="cs"/>
          <w:rtl/>
        </w:rPr>
        <w:t>הזכיר</w:t>
      </w:r>
      <w:r w:rsidRPr="00444EA7">
        <w:rPr>
          <w:rtl/>
        </w:rPr>
        <w:t xml:space="preserve"> </w:t>
      </w:r>
      <w:r w:rsidRPr="00444EA7">
        <w:rPr>
          <w:rFonts w:hint="cs"/>
          <w:rtl/>
        </w:rPr>
        <w:t>זכותו</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הבחירה</w:t>
      </w:r>
      <w:r w:rsidRPr="00444EA7">
        <w:rPr>
          <w:rtl/>
        </w:rPr>
        <w:t xml:space="preserve"> </w:t>
      </w:r>
      <w:r w:rsidRPr="00444EA7">
        <w:rPr>
          <w:rFonts w:hint="cs"/>
          <w:rtl/>
        </w:rPr>
        <w:t>הזאת</w:t>
      </w:r>
      <w:r w:rsidRPr="00444EA7">
        <w:rPr>
          <w:rtl/>
        </w:rPr>
        <w:t xml:space="preserve"> </w:t>
      </w:r>
      <w:r w:rsidRPr="00444EA7">
        <w:rPr>
          <w:rFonts w:hint="cs"/>
          <w:rtl/>
        </w:rPr>
        <w:t>לא</w:t>
      </w:r>
      <w:r w:rsidRPr="00444EA7">
        <w:rPr>
          <w:rtl/>
        </w:rPr>
        <w:t xml:space="preserve"> </w:t>
      </w:r>
      <w:r w:rsidRPr="00444EA7">
        <w:rPr>
          <w:rFonts w:hint="cs"/>
          <w:rtl/>
        </w:rPr>
        <w:t>תליא</w:t>
      </w:r>
      <w:r w:rsidRPr="00444EA7">
        <w:rPr>
          <w:rtl/>
        </w:rPr>
        <w:t xml:space="preserve"> </w:t>
      </w:r>
      <w:r w:rsidRPr="00444EA7">
        <w:rPr>
          <w:rFonts w:hint="cs"/>
          <w:rtl/>
        </w:rPr>
        <w:t>בזכות</w:t>
      </w:r>
      <w:r w:rsidRPr="00444EA7">
        <w:rPr>
          <w:rtl/>
        </w:rPr>
        <w:t xml:space="preserve"> </w:t>
      </w:r>
      <w:r w:rsidRPr="00444EA7">
        <w:rPr>
          <w:rFonts w:hint="cs"/>
          <w:rtl/>
        </w:rPr>
        <w:t>כלל</w:t>
      </w:r>
      <w:r w:rsidRPr="00444EA7">
        <w:rPr>
          <w:rtl/>
        </w:rPr>
        <w:t xml:space="preserve">, </w:t>
      </w:r>
      <w:r w:rsidRPr="00444EA7">
        <w:rPr>
          <w:rFonts w:hint="cs"/>
          <w:rtl/>
        </w:rPr>
        <w:t>ולכך</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בטל</w:t>
      </w:r>
      <w:r w:rsidRPr="00444EA7">
        <w:rPr>
          <w:rtl/>
        </w:rPr>
        <w:t xml:space="preserve">. </w:t>
      </w:r>
    </w:p>
    <w:p w:rsidR="00657196" w:rsidRPr="00444EA7" w:rsidRDefault="00657196" w:rsidP="00FB3502">
      <w:pPr>
        <w:rPr>
          <w:rtl/>
        </w:rPr>
      </w:pPr>
    </w:p>
    <w:p w:rsidR="00A75B33" w:rsidRDefault="00657196" w:rsidP="00FB3502">
      <w:pPr>
        <w:rPr>
          <w:rtl/>
        </w:rPr>
      </w:pPr>
      <w:r w:rsidRPr="00444EA7">
        <w:rPr>
          <w:rFonts w:hint="cs"/>
          <w:rtl/>
        </w:rPr>
        <w:t>ודברים</w:t>
      </w:r>
      <w:r w:rsidRPr="00444EA7">
        <w:rPr>
          <w:rtl/>
        </w:rPr>
        <w:t xml:space="preserve"> </w:t>
      </w:r>
      <w:r w:rsidRPr="00444EA7">
        <w:rPr>
          <w:rFonts w:hint="cs"/>
          <w:rtl/>
        </w:rPr>
        <w:t>אלו</w:t>
      </w:r>
      <w:r w:rsidRPr="00444EA7">
        <w:rPr>
          <w:rtl/>
        </w:rPr>
        <w:t xml:space="preserve"> </w:t>
      </w:r>
      <w:r w:rsidRPr="00444EA7">
        <w:rPr>
          <w:rFonts w:hint="cs"/>
          <w:rtl/>
        </w:rPr>
        <w:t>ביארו</w:t>
      </w:r>
      <w:r w:rsidRPr="00444EA7">
        <w:rPr>
          <w:rtl/>
        </w:rPr>
        <w:t xml:space="preserve"> </w:t>
      </w:r>
      <w:r w:rsidRPr="00444EA7">
        <w:rPr>
          <w:rFonts w:hint="cs"/>
          <w:rtl/>
        </w:rPr>
        <w:t>חכמים</w:t>
      </w:r>
      <w:r w:rsidRPr="00444EA7">
        <w:rPr>
          <w:rtl/>
        </w:rPr>
        <w:t xml:space="preserve"> </w:t>
      </w:r>
      <w:r w:rsidRPr="00444EA7">
        <w:rPr>
          <w:rFonts w:hint="cs"/>
          <w:rtl/>
        </w:rPr>
        <w:t>בדבריהם</w:t>
      </w:r>
      <w:r w:rsidRPr="00444EA7">
        <w:rPr>
          <w:rtl/>
        </w:rPr>
        <w:t xml:space="preserve"> </w:t>
      </w:r>
      <w:r w:rsidRPr="00444EA7">
        <w:rPr>
          <w:rFonts w:hint="cs"/>
          <w:rtl/>
        </w:rPr>
        <w:t>הנאמנים</w:t>
      </w:r>
      <w:r w:rsidRPr="00444EA7">
        <w:rPr>
          <w:rtl/>
        </w:rPr>
        <w:t xml:space="preserve"> </w:t>
      </w:r>
      <w:r w:rsidRPr="00444EA7">
        <w:rPr>
          <w:rFonts w:hint="cs"/>
          <w:rtl/>
        </w:rPr>
        <w:t>במדרש</w:t>
      </w:r>
      <w:r w:rsidR="00A75B33">
        <w:rPr>
          <w:rFonts w:hint="cs"/>
          <w:rtl/>
        </w:rPr>
        <w:t>:</w:t>
      </w:r>
    </w:p>
    <w:p w:rsidR="00A75B33" w:rsidRDefault="00657196" w:rsidP="00FB3502">
      <w:pPr>
        <w:pStyle w:val="a4"/>
        <w:rPr>
          <w:rtl/>
        </w:rPr>
      </w:pPr>
      <w:r w:rsidRPr="00444EA7">
        <w:rPr>
          <w:rFonts w:hint="cs"/>
          <w:rtl/>
        </w:rPr>
        <w:t>מי</w:t>
      </w:r>
      <w:r w:rsidRPr="00444EA7">
        <w:rPr>
          <w:rtl/>
        </w:rPr>
        <w:t xml:space="preserve"> </w:t>
      </w:r>
      <w:r w:rsidRPr="00444EA7">
        <w:rPr>
          <w:rFonts w:hint="cs"/>
          <w:rtl/>
        </w:rPr>
        <w:t>זה</w:t>
      </w:r>
      <w:r w:rsidRPr="00444EA7">
        <w:rPr>
          <w:rtl/>
        </w:rPr>
        <w:t xml:space="preserve"> </w:t>
      </w:r>
      <w:r w:rsidRPr="00444EA7">
        <w:rPr>
          <w:rFonts w:hint="cs"/>
          <w:rtl/>
        </w:rPr>
        <w:t>ערב</w:t>
      </w:r>
      <w:r w:rsidRPr="00444EA7">
        <w:rPr>
          <w:rtl/>
        </w:rPr>
        <w:t xml:space="preserve"> </w:t>
      </w:r>
      <w:r w:rsidRPr="00444EA7">
        <w:rPr>
          <w:rFonts w:hint="cs"/>
          <w:rtl/>
        </w:rPr>
        <w:t>לבו</w:t>
      </w:r>
      <w:r w:rsidRPr="00444EA7">
        <w:rPr>
          <w:rtl/>
        </w:rPr>
        <w:t xml:space="preserve"> </w:t>
      </w:r>
      <w:r w:rsidRPr="00444EA7">
        <w:rPr>
          <w:rFonts w:hint="cs"/>
          <w:rtl/>
        </w:rPr>
        <w:t>לגשת</w:t>
      </w:r>
      <w:r w:rsidRPr="00444EA7">
        <w:rPr>
          <w:rtl/>
        </w:rPr>
        <w:t xml:space="preserve"> </w:t>
      </w:r>
      <w:r w:rsidRPr="00444EA7">
        <w:rPr>
          <w:rFonts w:hint="cs"/>
          <w:rtl/>
        </w:rPr>
        <w:t>אל</w:t>
      </w:r>
      <w:r>
        <w:rPr>
          <w:rtl/>
        </w:rPr>
        <w:t xml:space="preserve"> ה' </w:t>
      </w:r>
      <w:r w:rsidRPr="00444EA7">
        <w:rPr>
          <w:rtl/>
        </w:rPr>
        <w:t>(</w:t>
      </w:r>
      <w:r w:rsidRPr="00444EA7">
        <w:rPr>
          <w:rFonts w:hint="cs"/>
          <w:rtl/>
        </w:rPr>
        <w:t>ירמיה</w:t>
      </w:r>
      <w:r w:rsidRPr="00444EA7">
        <w:rPr>
          <w:rtl/>
        </w:rPr>
        <w:t xml:space="preserve"> </w:t>
      </w:r>
      <w:r w:rsidRPr="00444EA7">
        <w:rPr>
          <w:rFonts w:hint="cs"/>
          <w:rtl/>
        </w:rPr>
        <w:t>ל</w:t>
      </w:r>
      <w:r w:rsidRPr="00444EA7">
        <w:rPr>
          <w:rtl/>
        </w:rPr>
        <w:t xml:space="preserve">, </w:t>
      </w:r>
      <w:r w:rsidRPr="00444EA7">
        <w:rPr>
          <w:rFonts w:hint="cs"/>
          <w:rtl/>
        </w:rPr>
        <w:t>כא</w:t>
      </w:r>
      <w:r w:rsidRPr="00444EA7">
        <w:rPr>
          <w:rtl/>
        </w:rPr>
        <w:t xml:space="preserve">), </w:t>
      </w:r>
      <w:r w:rsidRPr="00444EA7">
        <w:rPr>
          <w:rFonts w:hint="cs"/>
          <w:rtl/>
        </w:rPr>
        <w:t>אמר</w:t>
      </w:r>
      <w:r w:rsidRPr="00444EA7">
        <w:rPr>
          <w:rtl/>
        </w:rPr>
        <w:t xml:space="preserve"> </w:t>
      </w:r>
      <w:r w:rsidRPr="00444EA7">
        <w:rPr>
          <w:rFonts w:hint="cs"/>
          <w:rtl/>
        </w:rPr>
        <w:t>רבא</w:t>
      </w:r>
      <w:r w:rsidRPr="00444EA7">
        <w:rPr>
          <w:rtl/>
        </w:rPr>
        <w:t xml:space="preserve"> </w:t>
      </w:r>
      <w:r w:rsidRPr="00444EA7">
        <w:rPr>
          <w:rFonts w:hint="cs"/>
          <w:rtl/>
        </w:rPr>
        <w:t>בר</w:t>
      </w:r>
      <w:r w:rsidRPr="00444EA7">
        <w:rPr>
          <w:rtl/>
        </w:rPr>
        <w:t xml:space="preserve"> </w:t>
      </w:r>
      <w:r w:rsidRPr="00444EA7">
        <w:rPr>
          <w:rFonts w:hint="cs"/>
          <w:rtl/>
        </w:rPr>
        <w:t>רב</w:t>
      </w:r>
      <w:r w:rsidRPr="00444EA7">
        <w:rPr>
          <w:rtl/>
        </w:rPr>
        <w:t xml:space="preserve"> </w:t>
      </w:r>
      <w:r w:rsidRPr="00444EA7">
        <w:rPr>
          <w:rFonts w:hint="cs"/>
          <w:rtl/>
        </w:rPr>
        <w:t>הונא</w:t>
      </w:r>
      <w:r w:rsidRPr="00444EA7">
        <w:rPr>
          <w:rtl/>
        </w:rPr>
        <w:t xml:space="preserve">, </w:t>
      </w:r>
      <w:r w:rsidRPr="00444EA7">
        <w:rPr>
          <w:rFonts w:hint="cs"/>
          <w:rtl/>
        </w:rPr>
        <w:t>מעלה</w:t>
      </w:r>
      <w:r w:rsidRPr="00444EA7">
        <w:rPr>
          <w:rtl/>
        </w:rPr>
        <w:t xml:space="preserve"> </w:t>
      </w:r>
      <w:r w:rsidRPr="00444EA7">
        <w:rPr>
          <w:rFonts w:hint="cs"/>
          <w:rtl/>
        </w:rPr>
        <w:t>זו</w:t>
      </w:r>
      <w:r w:rsidRPr="00444EA7">
        <w:rPr>
          <w:rtl/>
        </w:rPr>
        <w:t xml:space="preserve"> </w:t>
      </w:r>
      <w:r w:rsidRPr="00444EA7">
        <w:rPr>
          <w:rFonts w:hint="cs"/>
          <w:rtl/>
        </w:rPr>
        <w:t>יש</w:t>
      </w:r>
      <w:r w:rsidRPr="00444EA7">
        <w:rPr>
          <w:rtl/>
        </w:rPr>
        <w:t xml:space="preserve"> </w:t>
      </w:r>
      <w:r w:rsidRPr="00444EA7">
        <w:rPr>
          <w:rFonts w:hint="cs"/>
          <w:rtl/>
        </w:rPr>
        <w:t>בין</w:t>
      </w:r>
      <w:r w:rsidRPr="00444EA7">
        <w:rPr>
          <w:rtl/>
        </w:rPr>
        <w:t xml:space="preserve"> </w:t>
      </w:r>
      <w:r w:rsidRPr="00444EA7">
        <w:rPr>
          <w:rFonts w:hint="cs"/>
          <w:rtl/>
        </w:rPr>
        <w:t>ישראל</w:t>
      </w:r>
      <w:r w:rsidRPr="00444EA7">
        <w:rPr>
          <w:rtl/>
        </w:rPr>
        <w:t xml:space="preserve"> </w:t>
      </w:r>
      <w:r w:rsidRPr="00444EA7">
        <w:rPr>
          <w:rFonts w:hint="cs"/>
          <w:rtl/>
        </w:rPr>
        <w:t>ל</w:t>
      </w:r>
      <w:r>
        <w:rPr>
          <w:rFonts w:hint="cs"/>
          <w:rtl/>
        </w:rPr>
        <w:t>גויים</w:t>
      </w:r>
      <w:r w:rsidRPr="00444EA7">
        <w:rPr>
          <w:rtl/>
        </w:rPr>
        <w:t xml:space="preserve">; </w:t>
      </w:r>
      <w:r w:rsidRPr="00444EA7">
        <w:rPr>
          <w:rFonts w:hint="cs"/>
          <w:rtl/>
        </w:rPr>
        <w:t>דאילו</w:t>
      </w:r>
      <w:r w:rsidRPr="00444EA7">
        <w:rPr>
          <w:rtl/>
        </w:rPr>
        <w:t xml:space="preserve"> </w:t>
      </w:r>
      <w:r w:rsidRPr="00444EA7">
        <w:rPr>
          <w:rFonts w:hint="cs"/>
          <w:rtl/>
        </w:rPr>
        <w:t>בישראל</w:t>
      </w:r>
      <w:r w:rsidRPr="00444EA7">
        <w:rPr>
          <w:rtl/>
        </w:rPr>
        <w:t xml:space="preserve"> </w:t>
      </w:r>
      <w:r w:rsidRPr="00444EA7">
        <w:rPr>
          <w:rFonts w:hint="cs"/>
          <w:rtl/>
        </w:rPr>
        <w:t>כתיב</w:t>
      </w:r>
      <w:r w:rsidRPr="00444EA7">
        <w:rPr>
          <w:rtl/>
        </w:rPr>
        <w:t xml:space="preserve"> (</w:t>
      </w:r>
      <w:r>
        <w:rPr>
          <w:rFonts w:hint="cs"/>
          <w:rtl/>
        </w:rPr>
        <w:t xml:space="preserve">ירמיה לא, לב </w:t>
      </w:r>
      <w:r w:rsidRPr="00444EA7">
        <w:rPr>
          <w:rFonts w:hint="cs"/>
          <w:rtl/>
        </w:rPr>
        <w:t>יחזקאל</w:t>
      </w:r>
      <w:r w:rsidRPr="00444EA7">
        <w:rPr>
          <w:rtl/>
        </w:rPr>
        <w:t xml:space="preserve"> </w:t>
      </w:r>
      <w:r w:rsidRPr="00444EA7">
        <w:rPr>
          <w:rFonts w:hint="cs"/>
          <w:rtl/>
        </w:rPr>
        <w:t>לז</w:t>
      </w:r>
      <w:r w:rsidRPr="00444EA7">
        <w:rPr>
          <w:rtl/>
        </w:rPr>
        <w:t xml:space="preserve">, </w:t>
      </w:r>
      <w:r w:rsidRPr="00444EA7">
        <w:rPr>
          <w:rFonts w:hint="cs"/>
          <w:rtl/>
        </w:rPr>
        <w:t>כז</w:t>
      </w:r>
      <w:r w:rsidRPr="00444EA7">
        <w:rPr>
          <w:rtl/>
        </w:rPr>
        <w:t xml:space="preserve">) </w:t>
      </w:r>
      <w:r w:rsidRPr="00444EA7">
        <w:rPr>
          <w:rFonts w:hint="cs"/>
          <w:rtl/>
        </w:rPr>
        <w:t>והייתי</w:t>
      </w:r>
      <w:r w:rsidRPr="00444EA7">
        <w:rPr>
          <w:rtl/>
        </w:rPr>
        <w:t xml:space="preserve"> </w:t>
      </w:r>
      <w:r w:rsidRPr="00444EA7">
        <w:rPr>
          <w:rFonts w:hint="cs"/>
          <w:rtl/>
        </w:rPr>
        <w:t>לכם</w:t>
      </w:r>
      <w:r w:rsidRPr="00444EA7">
        <w:rPr>
          <w:rtl/>
        </w:rPr>
        <w:t xml:space="preserve"> </w:t>
      </w:r>
      <w:r w:rsidRPr="00444EA7">
        <w:rPr>
          <w:rFonts w:hint="cs"/>
          <w:rtl/>
        </w:rPr>
        <w:t>ל</w:t>
      </w:r>
      <w:r>
        <w:rPr>
          <w:rFonts w:hint="cs"/>
          <w:rtl/>
        </w:rPr>
        <w:t>אלוהים</w:t>
      </w:r>
      <w:r w:rsidRPr="00444EA7">
        <w:rPr>
          <w:rtl/>
        </w:rPr>
        <w:t xml:space="preserve"> </w:t>
      </w:r>
      <w:r w:rsidRPr="00444EA7">
        <w:rPr>
          <w:rFonts w:hint="cs"/>
          <w:rtl/>
        </w:rPr>
        <w:t>והמה</w:t>
      </w:r>
      <w:r w:rsidRPr="00444EA7">
        <w:rPr>
          <w:rtl/>
        </w:rPr>
        <w:t xml:space="preserve"> </w:t>
      </w:r>
      <w:r w:rsidRPr="00444EA7">
        <w:rPr>
          <w:rFonts w:hint="cs"/>
          <w:rtl/>
        </w:rPr>
        <w:t>יהיו</w:t>
      </w:r>
      <w:r w:rsidRPr="00444EA7">
        <w:rPr>
          <w:rtl/>
        </w:rPr>
        <w:t xml:space="preserve"> </w:t>
      </w:r>
      <w:r w:rsidRPr="00444EA7">
        <w:rPr>
          <w:rFonts w:hint="cs"/>
          <w:rtl/>
        </w:rPr>
        <w:t>לי</w:t>
      </w:r>
      <w:r w:rsidRPr="00444EA7">
        <w:rPr>
          <w:rtl/>
        </w:rPr>
        <w:t xml:space="preserve"> </w:t>
      </w:r>
      <w:r w:rsidRPr="00444EA7">
        <w:rPr>
          <w:rFonts w:hint="cs"/>
          <w:rtl/>
        </w:rPr>
        <w:t>לעם</w:t>
      </w:r>
      <w:r w:rsidRPr="00444EA7">
        <w:rPr>
          <w:rtl/>
        </w:rPr>
        <w:t xml:space="preserve">, </w:t>
      </w:r>
      <w:r w:rsidRPr="00444EA7">
        <w:rPr>
          <w:rFonts w:hint="cs"/>
          <w:rtl/>
        </w:rPr>
        <w:t>ואילו</w:t>
      </w:r>
      <w:r w:rsidRPr="00444EA7">
        <w:rPr>
          <w:rtl/>
        </w:rPr>
        <w:t xml:space="preserve"> </w:t>
      </w:r>
      <w:r w:rsidRPr="00444EA7">
        <w:rPr>
          <w:rFonts w:hint="cs"/>
          <w:rtl/>
        </w:rPr>
        <w:t>ב</w:t>
      </w:r>
      <w:r>
        <w:rPr>
          <w:rFonts w:hint="cs"/>
          <w:rtl/>
        </w:rPr>
        <w:t>גויים</w:t>
      </w:r>
      <w:r w:rsidRPr="00444EA7">
        <w:rPr>
          <w:rtl/>
        </w:rPr>
        <w:t xml:space="preserve"> </w:t>
      </w:r>
      <w:r w:rsidRPr="00444EA7">
        <w:rPr>
          <w:rFonts w:hint="cs"/>
          <w:rtl/>
        </w:rPr>
        <w:t>כתיב</w:t>
      </w:r>
      <w:r w:rsidRPr="00444EA7">
        <w:rPr>
          <w:rtl/>
        </w:rPr>
        <w:t xml:space="preserve"> (</w:t>
      </w:r>
      <w:r w:rsidRPr="00444EA7">
        <w:rPr>
          <w:rFonts w:hint="cs"/>
          <w:rtl/>
        </w:rPr>
        <w:t>ירמיה</w:t>
      </w:r>
      <w:r w:rsidRPr="00444EA7">
        <w:rPr>
          <w:rtl/>
        </w:rPr>
        <w:t xml:space="preserve"> </w:t>
      </w:r>
      <w:r w:rsidRPr="00444EA7">
        <w:rPr>
          <w:rFonts w:hint="cs"/>
          <w:rtl/>
        </w:rPr>
        <w:t>ל</w:t>
      </w:r>
      <w:r w:rsidRPr="00444EA7">
        <w:rPr>
          <w:rtl/>
        </w:rPr>
        <w:t xml:space="preserve">, </w:t>
      </w:r>
      <w:r w:rsidRPr="00444EA7">
        <w:rPr>
          <w:rFonts w:hint="cs"/>
          <w:rtl/>
        </w:rPr>
        <w:t>כא</w:t>
      </w:r>
      <w:r w:rsidRPr="00444EA7">
        <w:rPr>
          <w:rtl/>
        </w:rPr>
        <w:t xml:space="preserve"> - </w:t>
      </w:r>
      <w:r w:rsidRPr="00444EA7">
        <w:rPr>
          <w:rFonts w:hint="cs"/>
          <w:rtl/>
        </w:rPr>
        <w:t>כב</w:t>
      </w:r>
      <w:r w:rsidRPr="00444EA7">
        <w:rPr>
          <w:rtl/>
        </w:rPr>
        <w:t xml:space="preserve">) </w:t>
      </w:r>
      <w:r w:rsidRPr="00444EA7">
        <w:rPr>
          <w:rFonts w:hint="cs"/>
          <w:rtl/>
        </w:rPr>
        <w:t>מי</w:t>
      </w:r>
      <w:r w:rsidRPr="00444EA7">
        <w:rPr>
          <w:rtl/>
        </w:rPr>
        <w:t xml:space="preserve"> </w:t>
      </w:r>
      <w:r w:rsidRPr="00444EA7">
        <w:rPr>
          <w:rFonts w:hint="cs"/>
          <w:rtl/>
        </w:rPr>
        <w:t>הוא</w:t>
      </w:r>
      <w:r w:rsidRPr="00444EA7">
        <w:rPr>
          <w:rtl/>
        </w:rPr>
        <w:t xml:space="preserve"> </w:t>
      </w:r>
      <w:r w:rsidRPr="00444EA7">
        <w:rPr>
          <w:rFonts w:hint="cs"/>
          <w:rtl/>
        </w:rPr>
        <w:t>זה</w:t>
      </w:r>
      <w:r w:rsidRPr="00444EA7">
        <w:rPr>
          <w:rtl/>
        </w:rPr>
        <w:t xml:space="preserve"> </w:t>
      </w:r>
      <w:r w:rsidRPr="00444EA7">
        <w:rPr>
          <w:rFonts w:hint="cs"/>
          <w:rtl/>
        </w:rPr>
        <w:t>ערב</w:t>
      </w:r>
      <w:r w:rsidRPr="00444EA7">
        <w:rPr>
          <w:rtl/>
        </w:rPr>
        <w:t xml:space="preserve"> </w:t>
      </w:r>
      <w:r w:rsidRPr="00444EA7">
        <w:rPr>
          <w:rFonts w:hint="cs"/>
          <w:rtl/>
        </w:rPr>
        <w:t>את</w:t>
      </w:r>
      <w:r w:rsidRPr="00444EA7">
        <w:rPr>
          <w:rtl/>
        </w:rPr>
        <w:t xml:space="preserve"> </w:t>
      </w:r>
      <w:r w:rsidRPr="00444EA7">
        <w:rPr>
          <w:rFonts w:hint="cs"/>
          <w:rtl/>
        </w:rPr>
        <w:t>לבו</w:t>
      </w:r>
      <w:r w:rsidRPr="00444EA7">
        <w:rPr>
          <w:rtl/>
        </w:rPr>
        <w:t xml:space="preserve"> </w:t>
      </w:r>
      <w:r w:rsidRPr="00444EA7">
        <w:rPr>
          <w:rFonts w:hint="cs"/>
          <w:rtl/>
        </w:rPr>
        <w:t>לגשת</w:t>
      </w:r>
      <w:r w:rsidRPr="00444EA7">
        <w:rPr>
          <w:rtl/>
        </w:rPr>
        <w:t xml:space="preserve"> </w:t>
      </w:r>
      <w:r w:rsidRPr="00444EA7">
        <w:rPr>
          <w:rFonts w:hint="cs"/>
          <w:rtl/>
        </w:rPr>
        <w:t>אלי</w:t>
      </w:r>
      <w:r w:rsidRPr="00444EA7">
        <w:rPr>
          <w:rtl/>
        </w:rPr>
        <w:t xml:space="preserve"> </w:t>
      </w:r>
      <w:r w:rsidRPr="00444EA7">
        <w:rPr>
          <w:rFonts w:hint="cs"/>
          <w:rtl/>
        </w:rPr>
        <w:t>נאם</w:t>
      </w:r>
      <w:r>
        <w:rPr>
          <w:rtl/>
        </w:rPr>
        <w:t xml:space="preserve"> ה' </w:t>
      </w:r>
      <w:r w:rsidRPr="00444EA7">
        <w:rPr>
          <w:rFonts w:hint="cs"/>
          <w:rtl/>
        </w:rPr>
        <w:t>להיות</w:t>
      </w:r>
      <w:r w:rsidRPr="00444EA7">
        <w:rPr>
          <w:rtl/>
        </w:rPr>
        <w:t xml:space="preserve"> </w:t>
      </w:r>
      <w:r w:rsidRPr="00444EA7">
        <w:rPr>
          <w:rFonts w:hint="cs"/>
          <w:rtl/>
        </w:rPr>
        <w:t>לי</w:t>
      </w:r>
      <w:r w:rsidRPr="00444EA7">
        <w:rPr>
          <w:rtl/>
        </w:rPr>
        <w:t xml:space="preserve"> </w:t>
      </w:r>
      <w:r w:rsidRPr="00444EA7">
        <w:rPr>
          <w:rFonts w:hint="cs"/>
          <w:rtl/>
        </w:rPr>
        <w:t>לעם</w:t>
      </w:r>
      <w:r w:rsidRPr="00444EA7">
        <w:rPr>
          <w:rtl/>
        </w:rPr>
        <w:t xml:space="preserve"> </w:t>
      </w:r>
      <w:r w:rsidRPr="00444EA7">
        <w:rPr>
          <w:rFonts w:hint="cs"/>
          <w:rtl/>
        </w:rPr>
        <w:t>ואני</w:t>
      </w:r>
      <w:r w:rsidRPr="00444EA7">
        <w:rPr>
          <w:rtl/>
        </w:rPr>
        <w:t xml:space="preserve"> </w:t>
      </w:r>
      <w:r w:rsidRPr="00444EA7">
        <w:rPr>
          <w:rFonts w:hint="cs"/>
          <w:rtl/>
        </w:rPr>
        <w:t>אהיה</w:t>
      </w:r>
      <w:r w:rsidRPr="00444EA7">
        <w:rPr>
          <w:rtl/>
        </w:rPr>
        <w:t xml:space="preserve"> </w:t>
      </w:r>
      <w:r w:rsidRPr="00444EA7">
        <w:rPr>
          <w:rFonts w:hint="cs"/>
          <w:rtl/>
        </w:rPr>
        <w:t>להם</w:t>
      </w:r>
      <w:r w:rsidRPr="00444EA7">
        <w:rPr>
          <w:rtl/>
        </w:rPr>
        <w:t xml:space="preserve"> </w:t>
      </w:r>
      <w:r w:rsidRPr="00444EA7">
        <w:rPr>
          <w:rFonts w:hint="cs"/>
          <w:rtl/>
        </w:rPr>
        <w:t>ל</w:t>
      </w:r>
      <w:r>
        <w:rPr>
          <w:rFonts w:hint="cs"/>
          <w:rtl/>
        </w:rPr>
        <w:t>אלוהים</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rPr>
          <w:rtl/>
        </w:rPr>
      </w:pPr>
      <w:r w:rsidRPr="00444EA7">
        <w:rPr>
          <w:rFonts w:hint="cs"/>
          <w:rtl/>
        </w:rPr>
        <w:t>בארו</w:t>
      </w:r>
      <w:r w:rsidRPr="00444EA7">
        <w:rPr>
          <w:rtl/>
        </w:rPr>
        <w:t xml:space="preserve"> </w:t>
      </w:r>
      <w:r w:rsidRPr="00444EA7">
        <w:rPr>
          <w:rFonts w:hint="cs"/>
          <w:rtl/>
        </w:rPr>
        <w:t>בזה</w:t>
      </w:r>
      <w:r w:rsidRPr="00444EA7">
        <w:rPr>
          <w:rtl/>
        </w:rPr>
        <w:t xml:space="preserve"> </w:t>
      </w:r>
      <w:r w:rsidRPr="00444EA7">
        <w:rPr>
          <w:rFonts w:hint="cs"/>
          <w:rtl/>
        </w:rPr>
        <w:t>דברינו</w:t>
      </w:r>
      <w:r w:rsidRPr="00444EA7">
        <w:rPr>
          <w:rtl/>
        </w:rPr>
        <w:t xml:space="preserve"> </w:t>
      </w:r>
      <w:r w:rsidRPr="00444EA7">
        <w:rPr>
          <w:rFonts w:hint="cs"/>
          <w:rtl/>
        </w:rPr>
        <w:t>אשר</w:t>
      </w:r>
      <w:r w:rsidRPr="00444EA7">
        <w:rPr>
          <w:rtl/>
        </w:rPr>
        <w:t xml:space="preserve"> </w:t>
      </w:r>
      <w:r w:rsidRPr="00444EA7">
        <w:rPr>
          <w:rFonts w:hint="cs"/>
          <w:rtl/>
        </w:rPr>
        <w:t>אמרנו</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ההפרש</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בין</w:t>
      </w:r>
      <w:r w:rsidRPr="00444EA7">
        <w:rPr>
          <w:rtl/>
        </w:rPr>
        <w:t xml:space="preserve"> </w:t>
      </w:r>
      <w:r w:rsidRPr="00444EA7">
        <w:rPr>
          <w:rFonts w:hint="cs"/>
          <w:rtl/>
        </w:rPr>
        <w:t>ישראל</w:t>
      </w:r>
      <w:r w:rsidRPr="00444EA7">
        <w:rPr>
          <w:rtl/>
        </w:rPr>
        <w:t xml:space="preserve"> </w:t>
      </w:r>
      <w:r w:rsidRPr="00444EA7">
        <w:rPr>
          <w:rFonts w:hint="cs"/>
          <w:rtl/>
        </w:rPr>
        <w:t>לאומות</w:t>
      </w:r>
      <w:r w:rsidRPr="00444EA7">
        <w:rPr>
          <w:rtl/>
        </w:rPr>
        <w:t xml:space="preserve">; </w:t>
      </w:r>
      <w:r w:rsidRPr="00444EA7">
        <w:rPr>
          <w:rFonts w:hint="cs"/>
          <w:rtl/>
        </w:rPr>
        <w:t>כי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בחר</w:t>
      </w:r>
      <w:r w:rsidRPr="00444EA7">
        <w:rPr>
          <w:rtl/>
        </w:rPr>
        <w:t xml:space="preserve"> </w:t>
      </w:r>
      <w:r w:rsidRPr="00444EA7">
        <w:rPr>
          <w:rFonts w:hint="cs"/>
          <w:rtl/>
        </w:rPr>
        <w:t>בישראל</w:t>
      </w:r>
      <w:r w:rsidRPr="00444EA7">
        <w:rPr>
          <w:rtl/>
        </w:rPr>
        <w:t xml:space="preserve"> </w:t>
      </w:r>
      <w:r w:rsidRPr="00444EA7">
        <w:rPr>
          <w:rFonts w:hint="cs"/>
          <w:rtl/>
        </w:rPr>
        <w:t>בעצם</w:t>
      </w:r>
      <w:r w:rsidRPr="00444EA7">
        <w:rPr>
          <w:rtl/>
        </w:rPr>
        <w:t xml:space="preserve">, </w:t>
      </w:r>
      <w:r w:rsidRPr="00444EA7">
        <w:rPr>
          <w:rFonts w:hint="cs"/>
          <w:rtl/>
        </w:rPr>
        <w:t>ולא</w:t>
      </w:r>
      <w:r w:rsidRPr="00444EA7">
        <w:rPr>
          <w:rtl/>
        </w:rPr>
        <w:t xml:space="preserve"> </w:t>
      </w:r>
      <w:r w:rsidRPr="00444EA7">
        <w:rPr>
          <w:rFonts w:hint="cs"/>
          <w:rtl/>
        </w:rPr>
        <w:t>בשביל</w:t>
      </w:r>
      <w:r w:rsidRPr="00444EA7">
        <w:rPr>
          <w:rtl/>
        </w:rPr>
        <w:t xml:space="preserve"> </w:t>
      </w:r>
      <w:r w:rsidRPr="00444EA7">
        <w:rPr>
          <w:rFonts w:hint="cs"/>
          <w:rtl/>
        </w:rPr>
        <w:t>מעשיהם</w:t>
      </w:r>
      <w:r w:rsidRPr="00444EA7">
        <w:rPr>
          <w:rtl/>
        </w:rPr>
        <w:t xml:space="preserve"> </w:t>
      </w:r>
      <w:r w:rsidRPr="00444EA7">
        <w:rPr>
          <w:rFonts w:hint="cs"/>
          <w:rtl/>
        </w:rPr>
        <w:t>הטובים</w:t>
      </w:r>
      <w:r w:rsidRPr="00444EA7">
        <w:rPr>
          <w:rtl/>
        </w:rPr>
        <w:t xml:space="preserve">. </w:t>
      </w:r>
      <w:r w:rsidRPr="00444EA7">
        <w:rPr>
          <w:rFonts w:hint="cs"/>
          <w:rtl/>
        </w:rPr>
        <w:t>שלא</w:t>
      </w:r>
      <w:r w:rsidRPr="00444EA7">
        <w:rPr>
          <w:rtl/>
        </w:rPr>
        <w:t xml:space="preserve"> </w:t>
      </w:r>
      <w:r w:rsidRPr="00444EA7">
        <w:rPr>
          <w:rFonts w:hint="cs"/>
          <w:rtl/>
        </w:rPr>
        <w:t>לומר</w:t>
      </w:r>
      <w:r w:rsidRPr="00444EA7">
        <w:rPr>
          <w:rtl/>
        </w:rPr>
        <w:t xml:space="preserve"> </w:t>
      </w:r>
      <w:r>
        <w:rPr>
          <w:rFonts w:hint="cs"/>
          <w:rtl/>
        </w:rPr>
        <w:t>דווקא</w:t>
      </w:r>
      <w:r w:rsidRPr="00444EA7">
        <w:rPr>
          <w:rtl/>
        </w:rPr>
        <w:t xml:space="preserve"> </w:t>
      </w:r>
      <w:r w:rsidRPr="00444EA7">
        <w:rPr>
          <w:rFonts w:hint="cs"/>
          <w:rtl/>
        </w:rPr>
        <w:t>כאשר</w:t>
      </w:r>
      <w:r w:rsidRPr="00444EA7">
        <w:rPr>
          <w:rtl/>
        </w:rPr>
        <w:t xml:space="preserve"> </w:t>
      </w:r>
      <w:r w:rsidRPr="00444EA7">
        <w:rPr>
          <w:rFonts w:hint="cs"/>
          <w:rtl/>
        </w:rPr>
        <w:t>הם</w:t>
      </w:r>
      <w:r w:rsidRPr="00444EA7">
        <w:rPr>
          <w:rtl/>
        </w:rPr>
        <w:t xml:space="preserve"> </w:t>
      </w:r>
      <w:r w:rsidRPr="00444EA7">
        <w:rPr>
          <w:rFonts w:hint="cs"/>
          <w:rtl/>
        </w:rPr>
        <w:t>עושים</w:t>
      </w:r>
      <w:r w:rsidRPr="00444EA7">
        <w:rPr>
          <w:rtl/>
        </w:rPr>
        <w:t xml:space="preserve"> </w:t>
      </w:r>
      <w:r w:rsidRPr="00444EA7">
        <w:rPr>
          <w:rFonts w:hint="cs"/>
          <w:rtl/>
        </w:rPr>
        <w:t>רצונו</w:t>
      </w:r>
      <w:r w:rsidRPr="00444EA7">
        <w:rPr>
          <w:rtl/>
        </w:rPr>
        <w:t xml:space="preserve"> </w:t>
      </w:r>
      <w:r w:rsidRPr="00444EA7">
        <w:rPr>
          <w:rFonts w:hint="cs"/>
          <w:rtl/>
        </w:rPr>
        <w:t>של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אז</w:t>
      </w:r>
      <w:r w:rsidRPr="00444EA7">
        <w:rPr>
          <w:rtl/>
        </w:rPr>
        <w:t xml:space="preserve"> </w:t>
      </w:r>
      <w:r w:rsidRPr="00444EA7">
        <w:rPr>
          <w:rFonts w:hint="cs"/>
          <w:rtl/>
        </w:rPr>
        <w:t>בחר</w:t>
      </w:r>
      <w:r w:rsidRPr="00444EA7">
        <w:rPr>
          <w:rtl/>
        </w:rPr>
        <w:t xml:space="preserve"> </w:t>
      </w:r>
      <w:r w:rsidRPr="00444EA7">
        <w:rPr>
          <w:rFonts w:hint="cs"/>
          <w:rtl/>
        </w:rPr>
        <w:t>בהם</w:t>
      </w:r>
      <w:r w:rsidRPr="00444EA7">
        <w:rPr>
          <w:rtl/>
        </w:rPr>
        <w:t xml:space="preserve">, </w:t>
      </w:r>
      <w:r w:rsidRPr="00444EA7">
        <w:rPr>
          <w:rFonts w:hint="cs"/>
          <w:rtl/>
        </w:rPr>
        <w:t>ולא</w:t>
      </w:r>
      <w:r w:rsidRPr="00444EA7">
        <w:rPr>
          <w:rtl/>
        </w:rPr>
        <w:t xml:space="preserve"> </w:t>
      </w:r>
      <w:r w:rsidRPr="00444EA7">
        <w:rPr>
          <w:rFonts w:hint="cs"/>
          <w:rtl/>
        </w:rPr>
        <w:t>כאשר</w:t>
      </w:r>
      <w:r w:rsidRPr="00444EA7">
        <w:rPr>
          <w:rtl/>
        </w:rPr>
        <w:t xml:space="preserve"> </w:t>
      </w:r>
      <w:r w:rsidRPr="00444EA7">
        <w:rPr>
          <w:rFonts w:hint="cs"/>
          <w:rtl/>
        </w:rPr>
        <w:t>אין</w:t>
      </w:r>
      <w:r w:rsidRPr="00444EA7">
        <w:rPr>
          <w:rtl/>
        </w:rPr>
        <w:t xml:space="preserve"> </w:t>
      </w:r>
      <w:r w:rsidRPr="00444EA7">
        <w:rPr>
          <w:rFonts w:hint="cs"/>
          <w:rtl/>
        </w:rPr>
        <w:t>עושים</w:t>
      </w:r>
      <w:r w:rsidRPr="00444EA7">
        <w:rPr>
          <w:rtl/>
        </w:rPr>
        <w:t xml:space="preserve"> </w:t>
      </w:r>
      <w:r w:rsidRPr="00444EA7">
        <w:rPr>
          <w:rFonts w:hint="cs"/>
          <w:rtl/>
        </w:rPr>
        <w:t>רצונו</w:t>
      </w:r>
      <w:r w:rsidRPr="00444EA7">
        <w:rPr>
          <w:rtl/>
        </w:rPr>
        <w:t xml:space="preserve"> </w:t>
      </w:r>
      <w:r w:rsidRPr="00444EA7">
        <w:rPr>
          <w:rFonts w:hint="cs"/>
          <w:rtl/>
        </w:rPr>
        <w:t>של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ולפיכך</w:t>
      </w:r>
      <w:r w:rsidRPr="00444EA7">
        <w:rPr>
          <w:rtl/>
        </w:rPr>
        <w:t xml:space="preserve"> </w:t>
      </w:r>
      <w:r w:rsidRPr="00444EA7">
        <w:rPr>
          <w:rFonts w:hint="cs"/>
          <w:rtl/>
        </w:rPr>
        <w:t>כתיב</w:t>
      </w:r>
      <w:r w:rsidRPr="00444EA7">
        <w:rPr>
          <w:rtl/>
        </w:rPr>
        <w:t xml:space="preserve"> </w:t>
      </w:r>
      <w:r w:rsidRPr="00444EA7">
        <w:rPr>
          <w:rFonts w:hint="cs"/>
          <w:rtl/>
        </w:rPr>
        <w:t>והייתי</w:t>
      </w:r>
      <w:r w:rsidRPr="00444EA7">
        <w:rPr>
          <w:rtl/>
        </w:rPr>
        <w:t xml:space="preserve"> </w:t>
      </w:r>
      <w:r w:rsidRPr="00444EA7">
        <w:rPr>
          <w:rFonts w:hint="cs"/>
          <w:rtl/>
        </w:rPr>
        <w:t>לכם</w:t>
      </w:r>
      <w:r w:rsidRPr="00444EA7">
        <w:rPr>
          <w:rtl/>
        </w:rPr>
        <w:t xml:space="preserve"> </w:t>
      </w:r>
      <w:r w:rsidRPr="00444EA7">
        <w:rPr>
          <w:rFonts w:hint="cs"/>
          <w:rtl/>
        </w:rPr>
        <w:t>ל</w:t>
      </w:r>
      <w:r>
        <w:rPr>
          <w:rFonts w:hint="cs"/>
          <w:rtl/>
        </w:rPr>
        <w:t>אלוהים</w:t>
      </w:r>
      <w:r w:rsidRPr="00444EA7">
        <w:rPr>
          <w:rtl/>
        </w:rPr>
        <w:t xml:space="preserve"> </w:t>
      </w:r>
      <w:r w:rsidRPr="00444EA7">
        <w:rPr>
          <w:rFonts w:hint="cs"/>
          <w:rtl/>
        </w:rPr>
        <w:t>קודם</w:t>
      </w:r>
      <w:r w:rsidRPr="00444EA7">
        <w:rPr>
          <w:rtl/>
        </w:rPr>
        <w:t xml:space="preserve">, </w:t>
      </w:r>
      <w:r w:rsidRPr="00444EA7">
        <w:rPr>
          <w:rFonts w:hint="cs"/>
          <w:rtl/>
        </w:rPr>
        <w:t>ואחר</w:t>
      </w:r>
      <w:r w:rsidRPr="00444EA7">
        <w:rPr>
          <w:rtl/>
        </w:rPr>
        <w:t xml:space="preserve"> </w:t>
      </w:r>
      <w:r w:rsidRPr="00444EA7">
        <w:rPr>
          <w:rFonts w:hint="cs"/>
          <w:rtl/>
        </w:rPr>
        <w:t>כך</w:t>
      </w:r>
      <w:r w:rsidRPr="00444EA7">
        <w:rPr>
          <w:rtl/>
        </w:rPr>
        <w:t xml:space="preserve"> </w:t>
      </w:r>
      <w:r w:rsidRPr="00444EA7">
        <w:rPr>
          <w:rFonts w:hint="cs"/>
          <w:rtl/>
        </w:rPr>
        <w:t>והמה</w:t>
      </w:r>
      <w:r w:rsidRPr="00444EA7">
        <w:rPr>
          <w:rtl/>
        </w:rPr>
        <w:t xml:space="preserve"> </w:t>
      </w:r>
      <w:r w:rsidRPr="00444EA7">
        <w:rPr>
          <w:rFonts w:hint="cs"/>
          <w:rtl/>
        </w:rPr>
        <w:t>יהיו</w:t>
      </w:r>
      <w:r w:rsidRPr="00444EA7">
        <w:rPr>
          <w:rtl/>
        </w:rPr>
        <w:t xml:space="preserve"> </w:t>
      </w:r>
      <w:r w:rsidRPr="00444EA7">
        <w:rPr>
          <w:rFonts w:hint="cs"/>
          <w:rtl/>
        </w:rPr>
        <w:t>לי</w:t>
      </w:r>
      <w:r w:rsidRPr="00444EA7">
        <w:rPr>
          <w:rtl/>
        </w:rPr>
        <w:t xml:space="preserve"> </w:t>
      </w:r>
      <w:r w:rsidRPr="00444EA7">
        <w:rPr>
          <w:rFonts w:hint="cs"/>
          <w:rtl/>
        </w:rPr>
        <w:t>לעם</w:t>
      </w:r>
      <w:r w:rsidRPr="00444EA7">
        <w:rPr>
          <w:rtl/>
        </w:rPr>
        <w:t xml:space="preserve">, </w:t>
      </w:r>
      <w:r w:rsidRPr="00444EA7">
        <w:rPr>
          <w:rFonts w:hint="cs"/>
          <w:rtl/>
        </w:rPr>
        <w:t>כלומר</w:t>
      </w:r>
      <w:r w:rsidRPr="00444EA7">
        <w:rPr>
          <w:rtl/>
        </w:rPr>
        <w:t xml:space="preserve"> </w:t>
      </w:r>
      <w:r w:rsidRPr="00444EA7">
        <w:rPr>
          <w:rFonts w:hint="cs"/>
          <w:rtl/>
        </w:rPr>
        <w:t>מה</w:t>
      </w:r>
      <w:r w:rsidRPr="00444EA7">
        <w:rPr>
          <w:rtl/>
        </w:rPr>
        <w:t xml:space="preserve"> </w:t>
      </w:r>
      <w:r w:rsidRPr="00444EA7">
        <w:rPr>
          <w:rFonts w:hint="cs"/>
          <w:rtl/>
        </w:rPr>
        <w:t>שהשם</w:t>
      </w:r>
      <w:r w:rsidRPr="00444EA7">
        <w:rPr>
          <w:rtl/>
        </w:rPr>
        <w:t xml:space="preserve"> </w:t>
      </w:r>
      <w:r w:rsidRPr="00444EA7">
        <w:rPr>
          <w:rFonts w:hint="cs"/>
          <w:rtl/>
        </w:rPr>
        <w:t>יתברך</w:t>
      </w:r>
      <w:r w:rsidRPr="00444EA7">
        <w:rPr>
          <w:rtl/>
        </w:rPr>
        <w:t xml:space="preserve"> </w:t>
      </w:r>
      <w:r w:rsidRPr="00444EA7">
        <w:rPr>
          <w:rFonts w:hint="cs"/>
          <w:rtl/>
        </w:rPr>
        <w:t>בחר</w:t>
      </w:r>
      <w:r w:rsidRPr="00444EA7">
        <w:rPr>
          <w:rtl/>
        </w:rPr>
        <w:t xml:space="preserve"> </w:t>
      </w:r>
      <w:r w:rsidRPr="00444EA7">
        <w:rPr>
          <w:rFonts w:hint="cs"/>
          <w:rtl/>
        </w:rPr>
        <w:t>בישראל</w:t>
      </w:r>
      <w:r w:rsidRPr="00444EA7">
        <w:rPr>
          <w:rtl/>
        </w:rPr>
        <w:t xml:space="preserve"> </w:t>
      </w:r>
      <w:r w:rsidRPr="00444EA7">
        <w:rPr>
          <w:rFonts w:hint="cs"/>
          <w:rtl/>
        </w:rPr>
        <w:t>הוא</w:t>
      </w:r>
      <w:r w:rsidRPr="00444EA7">
        <w:rPr>
          <w:rtl/>
        </w:rPr>
        <w:t xml:space="preserve"> </w:t>
      </w:r>
      <w:r w:rsidRPr="00444EA7">
        <w:rPr>
          <w:rFonts w:hint="cs"/>
          <w:rtl/>
        </w:rPr>
        <w:t>קודם</w:t>
      </w:r>
      <w:r w:rsidRPr="00444EA7">
        <w:rPr>
          <w:rtl/>
        </w:rPr>
        <w:t xml:space="preserve">, </w:t>
      </w:r>
      <w:r w:rsidRPr="00444EA7">
        <w:rPr>
          <w:rFonts w:hint="cs"/>
          <w:rtl/>
        </w:rPr>
        <w:t>ואף</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אינם</w:t>
      </w:r>
      <w:r w:rsidRPr="00444EA7">
        <w:rPr>
          <w:rtl/>
        </w:rPr>
        <w:t xml:space="preserve"> </w:t>
      </w:r>
      <w:r w:rsidRPr="00444EA7">
        <w:rPr>
          <w:rFonts w:hint="cs"/>
          <w:rtl/>
        </w:rPr>
        <w:t>מקבלים</w:t>
      </w:r>
      <w:r w:rsidRPr="00444EA7">
        <w:rPr>
          <w:rtl/>
        </w:rPr>
        <w:t xml:space="preserve"> </w:t>
      </w:r>
      <w:r w:rsidRPr="00444EA7">
        <w:rPr>
          <w:rFonts w:hint="cs"/>
          <w:rtl/>
        </w:rPr>
        <w:t>אל</w:t>
      </w:r>
      <w:r>
        <w:rPr>
          <w:rFonts w:hint="cs"/>
          <w:rtl/>
        </w:rPr>
        <w:t>וה</w:t>
      </w:r>
      <w:r w:rsidRPr="00444EA7">
        <w:rPr>
          <w:rFonts w:hint="cs"/>
          <w:rtl/>
        </w:rPr>
        <w:t>ותו</w:t>
      </w:r>
      <w:r w:rsidRPr="00444EA7">
        <w:rPr>
          <w:rtl/>
        </w:rPr>
        <w:t xml:space="preserve">. </w:t>
      </w:r>
      <w:r w:rsidRPr="00444EA7">
        <w:rPr>
          <w:rFonts w:hint="cs"/>
          <w:rtl/>
        </w:rPr>
        <w:t>לכך</w:t>
      </w:r>
      <w:r w:rsidRPr="00444EA7">
        <w:rPr>
          <w:rtl/>
        </w:rPr>
        <w:t xml:space="preserve"> </w:t>
      </w:r>
      <w:r w:rsidRPr="00444EA7">
        <w:rPr>
          <w:rFonts w:hint="cs"/>
          <w:rtl/>
        </w:rPr>
        <w:t>לא</w:t>
      </w:r>
      <w:r w:rsidRPr="00444EA7">
        <w:rPr>
          <w:rtl/>
        </w:rPr>
        <w:t xml:space="preserve"> </w:t>
      </w:r>
      <w:r w:rsidRPr="00444EA7">
        <w:rPr>
          <w:rFonts w:hint="cs"/>
          <w:rtl/>
        </w:rPr>
        <w:t>כתב</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קודם</w:t>
      </w:r>
      <w:r w:rsidRPr="00444EA7">
        <w:rPr>
          <w:rtl/>
        </w:rPr>
        <w:t xml:space="preserve"> </w:t>
      </w:r>
      <w:r w:rsidRPr="00444EA7">
        <w:rPr>
          <w:rFonts w:hint="cs"/>
          <w:rtl/>
        </w:rPr>
        <w:t>בחירת</w:t>
      </w:r>
      <w:r w:rsidRPr="00444EA7">
        <w:rPr>
          <w:rtl/>
        </w:rPr>
        <w:t xml:space="preserve"> </w:t>
      </w:r>
      <w:r w:rsidRPr="00444EA7">
        <w:rPr>
          <w:rFonts w:hint="cs"/>
          <w:rtl/>
        </w:rPr>
        <w:t>אברהם</w:t>
      </w:r>
      <w:r w:rsidRPr="00444EA7">
        <w:rPr>
          <w:rtl/>
        </w:rPr>
        <w:t xml:space="preserve"> </w:t>
      </w:r>
      <w:r w:rsidRPr="00444EA7">
        <w:rPr>
          <w:rFonts w:hint="cs"/>
          <w:rtl/>
        </w:rPr>
        <w:t>מעשיו</w:t>
      </w:r>
      <w:r w:rsidRPr="00444EA7">
        <w:rPr>
          <w:rtl/>
        </w:rPr>
        <w:t xml:space="preserve"> </w:t>
      </w:r>
      <w:r w:rsidRPr="00444EA7">
        <w:rPr>
          <w:rFonts w:hint="cs"/>
          <w:rtl/>
        </w:rPr>
        <w:t>הטובים</w:t>
      </w:r>
      <w:r w:rsidRPr="00444EA7">
        <w:rPr>
          <w:rtl/>
        </w:rPr>
        <w:t xml:space="preserve">, </w:t>
      </w:r>
      <w:r w:rsidRPr="00444EA7">
        <w:rPr>
          <w:rFonts w:hint="cs"/>
          <w:rtl/>
        </w:rPr>
        <w:t>שלא</w:t>
      </w:r>
      <w:r w:rsidRPr="00444EA7">
        <w:rPr>
          <w:rtl/>
        </w:rPr>
        <w:t xml:space="preserve"> </w:t>
      </w:r>
      <w:r w:rsidRPr="00444EA7">
        <w:rPr>
          <w:rFonts w:hint="cs"/>
          <w:rtl/>
        </w:rPr>
        <w:t>תאמר</w:t>
      </w:r>
      <w:r w:rsidRPr="00444EA7">
        <w:rPr>
          <w:rtl/>
        </w:rPr>
        <w:t xml:space="preserve"> </w:t>
      </w:r>
      <w:r w:rsidRPr="00444EA7">
        <w:rPr>
          <w:rFonts w:hint="cs"/>
          <w:rtl/>
        </w:rPr>
        <w:t>כי</w:t>
      </w:r>
      <w:r w:rsidRPr="00444EA7">
        <w:rPr>
          <w:rtl/>
        </w:rPr>
        <w:t xml:space="preserve"> </w:t>
      </w:r>
      <w:r w:rsidRPr="00444EA7">
        <w:rPr>
          <w:rFonts w:hint="cs"/>
          <w:rtl/>
        </w:rPr>
        <w:t>הוא</w:t>
      </w:r>
      <w:r w:rsidRPr="00444EA7">
        <w:rPr>
          <w:rtl/>
        </w:rPr>
        <w:t xml:space="preserve"> </w:t>
      </w:r>
      <w:r w:rsidRPr="00444EA7">
        <w:rPr>
          <w:rFonts w:hint="cs"/>
          <w:rtl/>
        </w:rPr>
        <w:t>יתברך</w:t>
      </w:r>
      <w:r w:rsidRPr="00444EA7">
        <w:rPr>
          <w:rtl/>
        </w:rPr>
        <w:t xml:space="preserve"> </w:t>
      </w:r>
      <w:r w:rsidRPr="00444EA7">
        <w:rPr>
          <w:rFonts w:hint="cs"/>
          <w:rtl/>
        </w:rPr>
        <w:t>בחר</w:t>
      </w:r>
      <w:r w:rsidRPr="00444EA7">
        <w:rPr>
          <w:rtl/>
        </w:rPr>
        <w:t xml:space="preserve"> </w:t>
      </w:r>
      <w:r w:rsidRPr="00444EA7">
        <w:rPr>
          <w:rFonts w:hint="cs"/>
          <w:rtl/>
        </w:rPr>
        <w:t>באברהם</w:t>
      </w:r>
      <w:r w:rsidRPr="00444EA7">
        <w:rPr>
          <w:rtl/>
        </w:rPr>
        <w:t xml:space="preserve"> </w:t>
      </w:r>
      <w:r w:rsidRPr="00444EA7">
        <w:rPr>
          <w:rFonts w:hint="cs"/>
          <w:rtl/>
        </w:rPr>
        <w:t>ובזרעו</w:t>
      </w:r>
      <w:r w:rsidRPr="00444EA7">
        <w:rPr>
          <w:rtl/>
        </w:rPr>
        <w:t xml:space="preserve"> </w:t>
      </w:r>
      <w:r w:rsidRPr="00444EA7">
        <w:rPr>
          <w:rFonts w:hint="cs"/>
          <w:rtl/>
        </w:rPr>
        <w:t>אחריו</w:t>
      </w:r>
      <w:r w:rsidRPr="00444EA7">
        <w:rPr>
          <w:rtl/>
        </w:rPr>
        <w:t xml:space="preserve"> </w:t>
      </w:r>
      <w:r w:rsidRPr="00444EA7">
        <w:rPr>
          <w:rFonts w:hint="cs"/>
          <w:rtl/>
        </w:rPr>
        <w:t>בשביל</w:t>
      </w:r>
      <w:r w:rsidRPr="00444EA7">
        <w:rPr>
          <w:rtl/>
        </w:rPr>
        <w:t xml:space="preserve"> </w:t>
      </w:r>
      <w:r w:rsidRPr="00444EA7">
        <w:rPr>
          <w:rFonts w:hint="cs"/>
          <w:rtl/>
        </w:rPr>
        <w:t>מעשיהם</w:t>
      </w:r>
      <w:r w:rsidRPr="00444EA7">
        <w:rPr>
          <w:rtl/>
        </w:rPr>
        <w:t xml:space="preserve">, </w:t>
      </w:r>
      <w:r w:rsidRPr="00444EA7">
        <w:rPr>
          <w:rFonts w:hint="cs"/>
          <w:rtl/>
        </w:rPr>
        <w:t>ואז</w:t>
      </w:r>
      <w:r w:rsidRPr="00444EA7">
        <w:rPr>
          <w:rtl/>
        </w:rPr>
        <w:t xml:space="preserve"> </w:t>
      </w:r>
      <w:r w:rsidRPr="00444EA7">
        <w:rPr>
          <w:rFonts w:hint="cs"/>
          <w:rtl/>
        </w:rPr>
        <w:t>היה</w:t>
      </w:r>
      <w:r w:rsidRPr="00444EA7">
        <w:rPr>
          <w:rtl/>
        </w:rPr>
        <w:t xml:space="preserve"> </w:t>
      </w:r>
      <w:r w:rsidRPr="00444EA7">
        <w:rPr>
          <w:rFonts w:hint="cs"/>
          <w:rtl/>
        </w:rPr>
        <w:t>לך</w:t>
      </w:r>
      <w:r w:rsidRPr="00444EA7">
        <w:rPr>
          <w:rtl/>
        </w:rPr>
        <w:t xml:space="preserve"> </w:t>
      </w:r>
      <w:r w:rsidRPr="00444EA7">
        <w:rPr>
          <w:rFonts w:hint="cs"/>
          <w:rtl/>
        </w:rPr>
        <w:t>לומר</w:t>
      </w:r>
      <w:r w:rsidRPr="00444EA7">
        <w:rPr>
          <w:rtl/>
        </w:rPr>
        <w:t xml:space="preserve"> </w:t>
      </w:r>
      <w:r w:rsidRPr="00444EA7">
        <w:rPr>
          <w:rFonts w:hint="cs"/>
          <w:rtl/>
        </w:rPr>
        <w:t>כאשר</w:t>
      </w:r>
      <w:r w:rsidRPr="00444EA7">
        <w:rPr>
          <w:rtl/>
        </w:rPr>
        <w:t xml:space="preserve"> </w:t>
      </w:r>
      <w:r w:rsidRPr="00444EA7">
        <w:rPr>
          <w:rFonts w:hint="cs"/>
          <w:rtl/>
        </w:rPr>
        <w:t>אין</w:t>
      </w:r>
      <w:r w:rsidRPr="00444EA7">
        <w:rPr>
          <w:rtl/>
        </w:rPr>
        <w:t xml:space="preserve"> </w:t>
      </w:r>
      <w:r w:rsidRPr="00444EA7">
        <w:rPr>
          <w:rFonts w:hint="cs"/>
          <w:rtl/>
        </w:rPr>
        <w:t>מעשיהם</w:t>
      </w:r>
      <w:r w:rsidRPr="00444EA7">
        <w:rPr>
          <w:rtl/>
        </w:rPr>
        <w:t xml:space="preserve"> </w:t>
      </w:r>
      <w:r w:rsidRPr="00444EA7">
        <w:rPr>
          <w:rFonts w:hint="cs"/>
          <w:rtl/>
        </w:rPr>
        <w:t>טובים</w:t>
      </w:r>
      <w:r w:rsidRPr="00444EA7">
        <w:rPr>
          <w:rtl/>
        </w:rPr>
        <w:t xml:space="preserve"> </w:t>
      </w:r>
      <w:r w:rsidRPr="00444EA7">
        <w:rPr>
          <w:rFonts w:hint="cs"/>
          <w:rtl/>
        </w:rPr>
        <w:t>ימאס</w:t>
      </w:r>
      <w:r w:rsidRPr="00444EA7">
        <w:rPr>
          <w:rtl/>
        </w:rPr>
        <w:t xml:space="preserve"> </w:t>
      </w:r>
      <w:r w:rsidRPr="00444EA7">
        <w:rPr>
          <w:rFonts w:hint="cs"/>
          <w:rtl/>
        </w:rPr>
        <w:t>בהם</w:t>
      </w:r>
      <w:r w:rsidRPr="00444EA7">
        <w:rPr>
          <w:rtl/>
        </w:rPr>
        <w:t xml:space="preserve">, </w:t>
      </w:r>
      <w:r w:rsidRPr="00444EA7">
        <w:rPr>
          <w:rFonts w:hint="cs"/>
          <w:rtl/>
        </w:rPr>
        <w:t>שדבר</w:t>
      </w:r>
      <w:r w:rsidRPr="00444EA7">
        <w:rPr>
          <w:rtl/>
        </w:rPr>
        <w:t xml:space="preserve"> </w:t>
      </w:r>
      <w:r w:rsidRPr="00444EA7">
        <w:rPr>
          <w:rFonts w:hint="cs"/>
          <w:rtl/>
        </w:rPr>
        <w:t>זה</w:t>
      </w:r>
      <w:r w:rsidRPr="00444EA7">
        <w:rPr>
          <w:rtl/>
        </w:rPr>
        <w:t xml:space="preserve"> </w:t>
      </w:r>
      <w:r w:rsidRPr="00444EA7">
        <w:rPr>
          <w:rFonts w:hint="cs"/>
          <w:rtl/>
        </w:rPr>
        <w:t>אינו</w:t>
      </w:r>
      <w:r w:rsidRPr="00444EA7">
        <w:rPr>
          <w:rtl/>
        </w:rPr>
        <w:t xml:space="preserve">, </w:t>
      </w:r>
      <w:r w:rsidRPr="00444EA7">
        <w:rPr>
          <w:rFonts w:hint="cs"/>
          <w:rtl/>
        </w:rPr>
        <w:t>רק</w:t>
      </w:r>
      <w:r w:rsidRPr="00444EA7">
        <w:rPr>
          <w:rtl/>
        </w:rPr>
        <w:t xml:space="preserve"> </w:t>
      </w:r>
      <w:r w:rsidRPr="00444EA7">
        <w:rPr>
          <w:rFonts w:hint="cs"/>
          <w:rtl/>
        </w:rPr>
        <w:t>כי</w:t>
      </w:r>
      <w:r w:rsidRPr="00444EA7">
        <w:rPr>
          <w:rtl/>
        </w:rPr>
        <w:t xml:space="preserve"> </w:t>
      </w:r>
      <w:r w:rsidRPr="00444EA7">
        <w:rPr>
          <w:rFonts w:hint="cs"/>
          <w:rtl/>
        </w:rPr>
        <w:t>הבחירה</w:t>
      </w:r>
      <w:r w:rsidRPr="00444EA7">
        <w:rPr>
          <w:rtl/>
        </w:rPr>
        <w:t xml:space="preserve"> </w:t>
      </w:r>
      <w:r w:rsidRPr="00444EA7">
        <w:rPr>
          <w:rFonts w:hint="cs"/>
          <w:rtl/>
        </w:rPr>
        <w:t>בהם</w:t>
      </w:r>
      <w:r w:rsidRPr="00444EA7">
        <w:rPr>
          <w:rtl/>
        </w:rPr>
        <w:t xml:space="preserve"> </w:t>
      </w:r>
      <w:r w:rsidRPr="00444EA7">
        <w:rPr>
          <w:rFonts w:hint="cs"/>
          <w:rtl/>
        </w:rPr>
        <w:t>מצד</w:t>
      </w:r>
      <w:r w:rsidRPr="00444EA7">
        <w:rPr>
          <w:rtl/>
        </w:rPr>
        <w:t xml:space="preserve"> </w:t>
      </w:r>
      <w:r w:rsidRPr="00444EA7">
        <w:rPr>
          <w:rFonts w:hint="cs"/>
          <w:rtl/>
        </w:rPr>
        <w:t>עצמם</w:t>
      </w:r>
      <w:r w:rsidRPr="00444EA7">
        <w:rPr>
          <w:rtl/>
        </w:rPr>
        <w:t xml:space="preserve">, </w:t>
      </w:r>
      <w:r w:rsidRPr="00444EA7">
        <w:rPr>
          <w:rFonts w:hint="cs"/>
          <w:rtl/>
        </w:rPr>
        <w:t>וזוהי</w:t>
      </w:r>
      <w:r w:rsidRPr="00444EA7">
        <w:rPr>
          <w:rtl/>
        </w:rPr>
        <w:t xml:space="preserve"> </w:t>
      </w:r>
      <w:r w:rsidRPr="00444EA7">
        <w:rPr>
          <w:rFonts w:hint="cs"/>
          <w:rtl/>
        </w:rPr>
        <w:t>בחירה</w:t>
      </w:r>
      <w:r w:rsidRPr="00444EA7">
        <w:rPr>
          <w:rtl/>
        </w:rPr>
        <w:t xml:space="preserve"> </w:t>
      </w:r>
      <w:r w:rsidRPr="00444EA7">
        <w:rPr>
          <w:rFonts w:hint="cs"/>
          <w:rtl/>
        </w:rPr>
        <w:t>כללית</w:t>
      </w:r>
      <w:r w:rsidRPr="00444EA7">
        <w:rPr>
          <w:rtl/>
        </w:rPr>
        <w:t xml:space="preserve">. </w:t>
      </w:r>
      <w:r w:rsidRPr="00444EA7">
        <w:rPr>
          <w:rFonts w:hint="cs"/>
          <w:rtl/>
        </w:rPr>
        <w:t>אבל</w:t>
      </w:r>
      <w:r w:rsidRPr="00444EA7">
        <w:rPr>
          <w:rtl/>
        </w:rPr>
        <w:t xml:space="preserve"> </w:t>
      </w:r>
      <w:r w:rsidRPr="00444EA7">
        <w:rPr>
          <w:rFonts w:hint="cs"/>
          <w:rtl/>
        </w:rPr>
        <w:t>באומות</w:t>
      </w:r>
      <w:r w:rsidRPr="00444EA7">
        <w:rPr>
          <w:rtl/>
        </w:rPr>
        <w:t xml:space="preserve"> </w:t>
      </w:r>
      <w:r w:rsidRPr="00444EA7">
        <w:rPr>
          <w:rFonts w:hint="cs"/>
          <w:rtl/>
        </w:rPr>
        <w:t>כתיב</w:t>
      </w:r>
      <w:r w:rsidRPr="00444EA7">
        <w:rPr>
          <w:rtl/>
        </w:rPr>
        <w:t xml:space="preserve"> </w:t>
      </w:r>
      <w:r w:rsidRPr="00444EA7">
        <w:rPr>
          <w:rFonts w:hint="cs"/>
          <w:rtl/>
        </w:rPr>
        <w:t>קודם</w:t>
      </w:r>
      <w:r w:rsidRPr="00444EA7">
        <w:rPr>
          <w:rtl/>
        </w:rPr>
        <w:t xml:space="preserve"> </w:t>
      </w:r>
      <w:r w:rsidRPr="00444EA7">
        <w:rPr>
          <w:rFonts w:hint="cs"/>
          <w:rtl/>
        </w:rPr>
        <w:t>להיות</w:t>
      </w:r>
      <w:r w:rsidRPr="00444EA7">
        <w:rPr>
          <w:rtl/>
        </w:rPr>
        <w:t xml:space="preserve"> </w:t>
      </w:r>
      <w:r w:rsidRPr="00444EA7">
        <w:rPr>
          <w:rFonts w:hint="cs"/>
          <w:rtl/>
        </w:rPr>
        <w:t>לי</w:t>
      </w:r>
      <w:r w:rsidRPr="00444EA7">
        <w:rPr>
          <w:rtl/>
        </w:rPr>
        <w:t xml:space="preserve"> </w:t>
      </w:r>
      <w:r w:rsidRPr="00444EA7">
        <w:rPr>
          <w:rFonts w:hint="cs"/>
          <w:rtl/>
        </w:rPr>
        <w:t>לעם</w:t>
      </w:r>
      <w:r w:rsidRPr="00444EA7">
        <w:rPr>
          <w:rtl/>
        </w:rPr>
        <w:t xml:space="preserve">, </w:t>
      </w:r>
      <w:r w:rsidRPr="00444EA7">
        <w:rPr>
          <w:rFonts w:hint="cs"/>
          <w:rtl/>
        </w:rPr>
        <w:t>שכאשר</w:t>
      </w:r>
      <w:r w:rsidRPr="00444EA7">
        <w:rPr>
          <w:rtl/>
        </w:rPr>
        <w:t xml:space="preserve"> </w:t>
      </w:r>
      <w:r w:rsidRPr="00444EA7">
        <w:rPr>
          <w:rFonts w:hint="cs"/>
          <w:rtl/>
        </w:rPr>
        <w:t>מעשיהם</w:t>
      </w:r>
      <w:r w:rsidRPr="00444EA7">
        <w:rPr>
          <w:rtl/>
        </w:rPr>
        <w:t xml:space="preserve"> </w:t>
      </w:r>
      <w:r w:rsidRPr="00444EA7">
        <w:rPr>
          <w:rFonts w:hint="cs"/>
          <w:rtl/>
        </w:rPr>
        <w:t>טובים</w:t>
      </w:r>
      <w:r w:rsidRPr="00444EA7">
        <w:rPr>
          <w:rtl/>
        </w:rPr>
        <w:t xml:space="preserve"> </w:t>
      </w:r>
      <w:r w:rsidRPr="00444EA7">
        <w:rPr>
          <w:rFonts w:hint="cs"/>
          <w:rtl/>
        </w:rPr>
        <w:t>וצדיקים</w:t>
      </w:r>
      <w:r w:rsidRPr="00444EA7">
        <w:rPr>
          <w:rtl/>
        </w:rPr>
        <w:t xml:space="preserve"> </w:t>
      </w:r>
      <w:r w:rsidRPr="00444EA7">
        <w:rPr>
          <w:rFonts w:hint="cs"/>
          <w:rtl/>
        </w:rPr>
        <w:t>אז</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מקרב</w:t>
      </w:r>
      <w:r w:rsidRPr="00444EA7">
        <w:rPr>
          <w:rtl/>
        </w:rPr>
        <w:t xml:space="preserve"> </w:t>
      </w:r>
      <w:r w:rsidRPr="00444EA7">
        <w:rPr>
          <w:rFonts w:hint="cs"/>
          <w:rtl/>
        </w:rPr>
        <w:t>אותם</w:t>
      </w:r>
      <w:r w:rsidRPr="00444EA7">
        <w:rPr>
          <w:rtl/>
        </w:rPr>
        <w:t xml:space="preserve">, </w:t>
      </w:r>
      <w:r w:rsidRPr="00444EA7">
        <w:rPr>
          <w:rFonts w:hint="cs"/>
          <w:rtl/>
        </w:rPr>
        <w:t>ואין</w:t>
      </w:r>
      <w:r w:rsidRPr="00444EA7">
        <w:rPr>
          <w:rtl/>
        </w:rPr>
        <w:t xml:space="preserve"> </w:t>
      </w:r>
      <w:r w:rsidRPr="00444EA7">
        <w:rPr>
          <w:rFonts w:hint="cs"/>
          <w:rtl/>
        </w:rPr>
        <w:t>הקירוב</w:t>
      </w:r>
      <w:r w:rsidRPr="00444EA7">
        <w:rPr>
          <w:rtl/>
        </w:rPr>
        <w:t xml:space="preserve"> </w:t>
      </w:r>
      <w:r w:rsidRPr="00444EA7">
        <w:rPr>
          <w:rFonts w:hint="cs"/>
          <w:rtl/>
        </w:rPr>
        <w:t>אליהם</w:t>
      </w:r>
      <w:r w:rsidRPr="00444EA7">
        <w:rPr>
          <w:rtl/>
        </w:rPr>
        <w:t xml:space="preserve"> </w:t>
      </w:r>
      <w:r w:rsidRPr="00444EA7">
        <w:rPr>
          <w:rFonts w:hint="cs"/>
          <w:rtl/>
        </w:rPr>
        <w:t>רק</w:t>
      </w:r>
      <w:r w:rsidRPr="00444EA7">
        <w:rPr>
          <w:rtl/>
        </w:rPr>
        <w:t xml:space="preserve"> </w:t>
      </w:r>
      <w:r w:rsidRPr="00444EA7">
        <w:rPr>
          <w:rFonts w:hint="cs"/>
          <w:rtl/>
        </w:rPr>
        <w:t>מצד</w:t>
      </w:r>
      <w:r w:rsidRPr="00444EA7">
        <w:rPr>
          <w:rtl/>
        </w:rPr>
        <w:t xml:space="preserve"> </w:t>
      </w:r>
      <w:r w:rsidRPr="00444EA7">
        <w:rPr>
          <w:rFonts w:hint="cs"/>
          <w:rtl/>
        </w:rPr>
        <w:t>הפרטים</w:t>
      </w:r>
      <w:r w:rsidRPr="00444EA7">
        <w:rPr>
          <w:rtl/>
        </w:rPr>
        <w:t xml:space="preserve">, </w:t>
      </w:r>
      <w:r w:rsidRPr="00444EA7">
        <w:rPr>
          <w:rFonts w:hint="cs"/>
          <w:rtl/>
        </w:rPr>
        <w:t>לא</w:t>
      </w:r>
      <w:r w:rsidRPr="00444EA7">
        <w:rPr>
          <w:rtl/>
        </w:rPr>
        <w:t xml:space="preserve"> </w:t>
      </w:r>
      <w:r w:rsidRPr="00444EA7">
        <w:rPr>
          <w:rFonts w:hint="cs"/>
          <w:rtl/>
        </w:rPr>
        <w:t>בחירה</w:t>
      </w:r>
      <w:r w:rsidRPr="00444EA7">
        <w:rPr>
          <w:rtl/>
        </w:rPr>
        <w:t xml:space="preserve"> </w:t>
      </w:r>
      <w:r w:rsidRPr="00444EA7">
        <w:rPr>
          <w:rFonts w:hint="cs"/>
          <w:rtl/>
        </w:rPr>
        <w:t>כללית</w:t>
      </w:r>
      <w:r w:rsidRPr="00444EA7">
        <w:rPr>
          <w:rtl/>
        </w:rPr>
        <w:t xml:space="preserve">. </w:t>
      </w:r>
      <w:r w:rsidRPr="00444EA7">
        <w:rPr>
          <w:rFonts w:hint="cs"/>
          <w:rtl/>
        </w:rPr>
        <w:t>ולכך</w:t>
      </w:r>
      <w:r w:rsidRPr="00444EA7">
        <w:rPr>
          <w:rtl/>
        </w:rPr>
        <w:t xml:space="preserve"> </w:t>
      </w:r>
      <w:r w:rsidRPr="00444EA7">
        <w:rPr>
          <w:rFonts w:hint="cs"/>
          <w:rtl/>
        </w:rPr>
        <w:t>אצל</w:t>
      </w:r>
      <w:r w:rsidRPr="00444EA7">
        <w:rPr>
          <w:rtl/>
        </w:rPr>
        <w:t xml:space="preserve"> </w:t>
      </w:r>
      <w:r w:rsidRPr="00444EA7">
        <w:rPr>
          <w:rFonts w:hint="cs"/>
          <w:rtl/>
        </w:rPr>
        <w:t>נח</w:t>
      </w:r>
      <w:r w:rsidRPr="00444EA7">
        <w:rPr>
          <w:rtl/>
        </w:rPr>
        <w:t xml:space="preserve">, </w:t>
      </w:r>
      <w:r w:rsidRPr="00444EA7">
        <w:rPr>
          <w:rFonts w:hint="cs"/>
          <w:rtl/>
        </w:rPr>
        <w:t>שהשם</w:t>
      </w:r>
      <w:r w:rsidRPr="00444EA7">
        <w:rPr>
          <w:rtl/>
        </w:rPr>
        <w:t xml:space="preserve"> </w:t>
      </w:r>
      <w:r w:rsidRPr="00444EA7">
        <w:rPr>
          <w:rFonts w:hint="cs"/>
          <w:rtl/>
        </w:rPr>
        <w:t>יתברך</w:t>
      </w:r>
      <w:r w:rsidRPr="00444EA7">
        <w:rPr>
          <w:rtl/>
        </w:rPr>
        <w:t xml:space="preserve"> </w:t>
      </w:r>
      <w:r w:rsidRPr="00444EA7">
        <w:rPr>
          <w:rFonts w:hint="cs"/>
          <w:rtl/>
        </w:rPr>
        <w:t>קרבו</w:t>
      </w:r>
      <w:r w:rsidRPr="00444EA7">
        <w:rPr>
          <w:rtl/>
        </w:rPr>
        <w:t xml:space="preserve">, </w:t>
      </w:r>
      <w:r w:rsidRPr="00444EA7">
        <w:rPr>
          <w:rFonts w:hint="cs"/>
          <w:rtl/>
        </w:rPr>
        <w:t>זה</w:t>
      </w:r>
      <w:r w:rsidRPr="00444EA7">
        <w:rPr>
          <w:rtl/>
        </w:rPr>
        <w:t xml:space="preserve"> </w:t>
      </w:r>
      <w:r w:rsidRPr="00444EA7">
        <w:rPr>
          <w:rFonts w:hint="cs"/>
          <w:rtl/>
        </w:rPr>
        <w:t>היה</w:t>
      </w:r>
      <w:r w:rsidRPr="00444EA7">
        <w:rPr>
          <w:rtl/>
        </w:rPr>
        <w:t xml:space="preserve"> </w:t>
      </w:r>
      <w:r w:rsidRPr="00444EA7">
        <w:rPr>
          <w:rFonts w:hint="cs"/>
          <w:rtl/>
        </w:rPr>
        <w:t>בשביל</w:t>
      </w:r>
      <w:r w:rsidRPr="00444EA7">
        <w:rPr>
          <w:rtl/>
        </w:rPr>
        <w:t xml:space="preserve"> </w:t>
      </w:r>
      <w:r w:rsidRPr="00444EA7">
        <w:rPr>
          <w:rFonts w:hint="cs"/>
          <w:rtl/>
        </w:rPr>
        <w:t>מעשיו</w:t>
      </w:r>
      <w:r w:rsidRPr="00444EA7">
        <w:rPr>
          <w:rtl/>
        </w:rPr>
        <w:t xml:space="preserve"> </w:t>
      </w:r>
      <w:r w:rsidRPr="00444EA7">
        <w:rPr>
          <w:rFonts w:hint="cs"/>
          <w:rtl/>
        </w:rPr>
        <w:t>בלבד</w:t>
      </w:r>
      <w:r w:rsidRPr="00444EA7">
        <w:rPr>
          <w:rtl/>
        </w:rPr>
        <w:t xml:space="preserve">, </w:t>
      </w:r>
      <w:r w:rsidRPr="00444EA7">
        <w:rPr>
          <w:rFonts w:hint="cs"/>
          <w:rtl/>
        </w:rPr>
        <w:t>ולכך</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הבחירה</w:t>
      </w:r>
      <w:r w:rsidRPr="00444EA7">
        <w:rPr>
          <w:rtl/>
        </w:rPr>
        <w:t xml:space="preserve"> </w:t>
      </w:r>
      <w:r w:rsidRPr="00444EA7">
        <w:rPr>
          <w:rFonts w:hint="cs"/>
          <w:rtl/>
        </w:rPr>
        <w:t>בזרעו</w:t>
      </w:r>
      <w:r w:rsidRPr="00444EA7">
        <w:rPr>
          <w:rtl/>
        </w:rPr>
        <w:t xml:space="preserve"> </w:t>
      </w:r>
      <w:r w:rsidRPr="00444EA7">
        <w:rPr>
          <w:rFonts w:hint="cs"/>
          <w:rtl/>
        </w:rPr>
        <w:t>כלל</w:t>
      </w:r>
      <w:r w:rsidRPr="00444EA7">
        <w:rPr>
          <w:rtl/>
        </w:rPr>
        <w:t xml:space="preserve">. </w:t>
      </w:r>
      <w:r w:rsidRPr="00444EA7">
        <w:rPr>
          <w:rFonts w:hint="cs"/>
          <w:rtl/>
        </w:rPr>
        <w:t>ואילו</w:t>
      </w:r>
      <w:r w:rsidRPr="00444EA7">
        <w:rPr>
          <w:rtl/>
        </w:rPr>
        <w:t xml:space="preserve"> </w:t>
      </w:r>
      <w:r w:rsidRPr="00444EA7">
        <w:rPr>
          <w:rFonts w:hint="cs"/>
          <w:rtl/>
        </w:rPr>
        <w:t>יבינו</w:t>
      </w:r>
      <w:r w:rsidRPr="00444EA7">
        <w:rPr>
          <w:rtl/>
        </w:rPr>
        <w:t xml:space="preserve"> </w:t>
      </w:r>
      <w:r w:rsidRPr="00444EA7">
        <w:rPr>
          <w:rFonts w:hint="cs"/>
          <w:rtl/>
        </w:rPr>
        <w:t>זה</w:t>
      </w:r>
      <w:r w:rsidRPr="00444EA7">
        <w:rPr>
          <w:rtl/>
        </w:rPr>
        <w:t xml:space="preserve"> </w:t>
      </w:r>
      <w:r w:rsidRPr="00444EA7">
        <w:rPr>
          <w:rFonts w:hint="cs"/>
          <w:rtl/>
        </w:rPr>
        <w:t>בני</w:t>
      </w:r>
      <w:r w:rsidRPr="00444EA7">
        <w:rPr>
          <w:rtl/>
        </w:rPr>
        <w:t xml:space="preserve"> </w:t>
      </w:r>
      <w:r w:rsidRPr="00444EA7">
        <w:rPr>
          <w:rFonts w:hint="cs"/>
          <w:rtl/>
        </w:rPr>
        <w:t>אדם</w:t>
      </w:r>
      <w:r w:rsidRPr="00444EA7">
        <w:rPr>
          <w:rtl/>
        </w:rPr>
        <w:t xml:space="preserve"> </w:t>
      </w:r>
      <w:r w:rsidRPr="00444EA7">
        <w:rPr>
          <w:rFonts w:hint="cs"/>
          <w:rtl/>
        </w:rPr>
        <w:t>לא</w:t>
      </w:r>
      <w:r w:rsidRPr="00444EA7">
        <w:rPr>
          <w:rtl/>
        </w:rPr>
        <w:t xml:space="preserve"> </w:t>
      </w:r>
      <w:r w:rsidRPr="00444EA7">
        <w:rPr>
          <w:rFonts w:hint="cs"/>
          <w:rtl/>
        </w:rPr>
        <w:t>עלה</w:t>
      </w:r>
      <w:r w:rsidRPr="00444EA7">
        <w:rPr>
          <w:rtl/>
        </w:rPr>
        <w:t xml:space="preserve"> </w:t>
      </w:r>
      <w:r w:rsidRPr="00444EA7">
        <w:rPr>
          <w:rFonts w:hint="cs"/>
          <w:rtl/>
        </w:rPr>
        <w:t>על</w:t>
      </w:r>
      <w:r w:rsidRPr="00444EA7">
        <w:rPr>
          <w:rtl/>
        </w:rPr>
        <w:t xml:space="preserve"> </w:t>
      </w:r>
      <w:r w:rsidRPr="00444EA7">
        <w:rPr>
          <w:rFonts w:hint="cs"/>
          <w:rtl/>
        </w:rPr>
        <w:t>מחשבתם</w:t>
      </w:r>
      <w:r w:rsidRPr="00444EA7">
        <w:rPr>
          <w:rtl/>
        </w:rPr>
        <w:t xml:space="preserve">, </w:t>
      </w:r>
      <w:r w:rsidRPr="00444EA7">
        <w:rPr>
          <w:rFonts w:hint="cs"/>
          <w:rtl/>
        </w:rPr>
        <w:t>מחשבת</w:t>
      </w:r>
      <w:r w:rsidRPr="00444EA7">
        <w:rPr>
          <w:rtl/>
        </w:rPr>
        <w:t xml:space="preserve"> </w:t>
      </w:r>
      <w:r w:rsidRPr="00444EA7">
        <w:rPr>
          <w:rFonts w:hint="cs"/>
          <w:rtl/>
        </w:rPr>
        <w:t>הבל</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מאס</w:t>
      </w:r>
      <w:r w:rsidRPr="00444EA7">
        <w:rPr>
          <w:rtl/>
        </w:rPr>
        <w:t xml:space="preserve"> </w:t>
      </w:r>
      <w:r w:rsidRPr="00444EA7">
        <w:rPr>
          <w:rFonts w:hint="cs"/>
          <w:rtl/>
        </w:rPr>
        <w:t>בישראל</w:t>
      </w:r>
      <w:r w:rsidRPr="00444EA7">
        <w:rPr>
          <w:rtl/>
        </w:rPr>
        <w:t xml:space="preserve"> </w:t>
      </w:r>
      <w:r w:rsidRPr="00444EA7">
        <w:rPr>
          <w:rFonts w:hint="cs"/>
          <w:rtl/>
        </w:rPr>
        <w:t>חס</w:t>
      </w:r>
      <w:r w:rsidRPr="00444EA7">
        <w:rPr>
          <w:rtl/>
        </w:rPr>
        <w:t xml:space="preserve"> </w:t>
      </w:r>
      <w:r w:rsidRPr="00444EA7">
        <w:rPr>
          <w:rFonts w:hint="cs"/>
          <w:rtl/>
        </w:rPr>
        <w:t>ושלום</w:t>
      </w:r>
      <w:r w:rsidRPr="00444EA7">
        <w:rPr>
          <w:rtl/>
        </w:rPr>
        <w:t xml:space="preserve">. </w:t>
      </w:r>
    </w:p>
    <w:p w:rsidR="00657196" w:rsidRPr="00444EA7" w:rsidRDefault="00657196" w:rsidP="00FB3502">
      <w:pPr>
        <w:rPr>
          <w:rtl/>
        </w:rPr>
      </w:pPr>
    </w:p>
    <w:p w:rsidR="00B50455" w:rsidRDefault="00657196" w:rsidP="00FB3502">
      <w:pPr>
        <w:pStyle w:val="a4"/>
        <w:rPr>
          <w:rtl/>
        </w:rPr>
      </w:pPr>
      <w:r w:rsidRPr="00444EA7">
        <w:rPr>
          <w:rFonts w:hint="cs"/>
          <w:rtl/>
        </w:rPr>
        <w:t>ובשמות</w:t>
      </w:r>
      <w:r w:rsidRPr="00444EA7">
        <w:rPr>
          <w:rtl/>
        </w:rPr>
        <w:t xml:space="preserve"> </w:t>
      </w:r>
      <w:r w:rsidRPr="00444EA7">
        <w:rPr>
          <w:rFonts w:hint="cs"/>
          <w:rtl/>
        </w:rPr>
        <w:t>רבה</w:t>
      </w:r>
      <w:r w:rsidRPr="00444EA7">
        <w:rPr>
          <w:rtl/>
        </w:rPr>
        <w:t xml:space="preserve"> (</w:t>
      </w:r>
      <w:r w:rsidRPr="00444EA7">
        <w:rPr>
          <w:rFonts w:hint="cs"/>
          <w:rtl/>
        </w:rPr>
        <w:t>ג</w:t>
      </w:r>
      <w:r w:rsidRPr="00444EA7">
        <w:rPr>
          <w:rtl/>
        </w:rPr>
        <w:t xml:space="preserve">, </w:t>
      </w:r>
      <w:r w:rsidRPr="00444EA7">
        <w:rPr>
          <w:rFonts w:hint="cs"/>
          <w:rtl/>
        </w:rPr>
        <w:t>ב</w:t>
      </w:r>
      <w:r w:rsidRPr="00444EA7">
        <w:rPr>
          <w:rtl/>
        </w:rPr>
        <w:t xml:space="preserve">) </w:t>
      </w:r>
      <w:r w:rsidRPr="00444EA7">
        <w:rPr>
          <w:rFonts w:hint="cs"/>
          <w:rtl/>
        </w:rPr>
        <w:t>ראה</w:t>
      </w:r>
      <w:r w:rsidRPr="00444EA7">
        <w:rPr>
          <w:rtl/>
        </w:rPr>
        <w:t xml:space="preserve"> </w:t>
      </w:r>
      <w:r w:rsidRPr="00444EA7">
        <w:rPr>
          <w:rFonts w:hint="cs"/>
          <w:rtl/>
        </w:rPr>
        <w:t>ראיתי</w:t>
      </w:r>
      <w:r w:rsidRPr="00444EA7">
        <w:rPr>
          <w:rtl/>
        </w:rPr>
        <w:t xml:space="preserve"> </w:t>
      </w:r>
      <w:r w:rsidRPr="00444EA7">
        <w:rPr>
          <w:rFonts w:hint="cs"/>
          <w:rtl/>
        </w:rPr>
        <w:t>את</w:t>
      </w:r>
      <w:r w:rsidRPr="00444EA7">
        <w:rPr>
          <w:rtl/>
        </w:rPr>
        <w:t xml:space="preserve"> </w:t>
      </w:r>
      <w:r w:rsidRPr="00444EA7">
        <w:rPr>
          <w:rFonts w:hint="cs"/>
          <w:rtl/>
        </w:rPr>
        <w:t>עני</w:t>
      </w:r>
      <w:r w:rsidRPr="00444EA7">
        <w:rPr>
          <w:rtl/>
        </w:rPr>
        <w:t xml:space="preserve"> </w:t>
      </w:r>
      <w:r w:rsidRPr="00444EA7">
        <w:rPr>
          <w:rFonts w:hint="cs"/>
          <w:rtl/>
        </w:rPr>
        <w:t>עמי</w:t>
      </w:r>
      <w:r w:rsidRPr="00444EA7">
        <w:rPr>
          <w:rtl/>
        </w:rPr>
        <w:t xml:space="preserve"> </w:t>
      </w:r>
      <w:r w:rsidRPr="00444EA7">
        <w:rPr>
          <w:rFonts w:hint="cs"/>
          <w:rtl/>
        </w:rPr>
        <w:t>וארד</w:t>
      </w:r>
      <w:r w:rsidRPr="00444EA7">
        <w:rPr>
          <w:rtl/>
        </w:rPr>
        <w:t xml:space="preserve"> </w:t>
      </w:r>
      <w:r w:rsidRPr="00444EA7">
        <w:rPr>
          <w:rFonts w:hint="cs"/>
          <w:rtl/>
        </w:rPr>
        <w:t>להצילו</w:t>
      </w:r>
      <w:r w:rsidRPr="00444EA7">
        <w:rPr>
          <w:rtl/>
        </w:rPr>
        <w:t xml:space="preserve"> </w:t>
      </w:r>
      <w:r w:rsidRPr="00444EA7">
        <w:rPr>
          <w:rFonts w:hint="cs"/>
          <w:rtl/>
        </w:rPr>
        <w:t>כי</w:t>
      </w:r>
      <w:r w:rsidRPr="00444EA7">
        <w:rPr>
          <w:rtl/>
        </w:rPr>
        <w:t xml:space="preserve"> </w:t>
      </w:r>
      <w:r w:rsidRPr="00444EA7">
        <w:rPr>
          <w:rFonts w:hint="cs"/>
          <w:rtl/>
        </w:rPr>
        <w:t>ידעתי</w:t>
      </w:r>
      <w:r w:rsidRPr="00444EA7">
        <w:rPr>
          <w:rtl/>
        </w:rPr>
        <w:t xml:space="preserve"> </w:t>
      </w:r>
      <w:r w:rsidRPr="00444EA7">
        <w:rPr>
          <w:rFonts w:hint="cs"/>
          <w:rtl/>
        </w:rPr>
        <w:t>את</w:t>
      </w:r>
      <w:r w:rsidRPr="00444EA7">
        <w:rPr>
          <w:rtl/>
        </w:rPr>
        <w:t xml:space="preserve"> </w:t>
      </w:r>
      <w:r w:rsidRPr="00444EA7">
        <w:rPr>
          <w:rFonts w:hint="cs"/>
          <w:rtl/>
        </w:rPr>
        <w:t>מכאוביו</w:t>
      </w:r>
      <w:r w:rsidRPr="00444EA7">
        <w:rPr>
          <w:rtl/>
        </w:rPr>
        <w:t xml:space="preserve"> </w:t>
      </w:r>
      <w:r>
        <w:rPr>
          <w:rtl/>
        </w:rPr>
        <w:t>(</w:t>
      </w:r>
      <w:r w:rsidRPr="00444EA7">
        <w:rPr>
          <w:rFonts w:hint="cs"/>
          <w:rtl/>
        </w:rPr>
        <w:t>שמות</w:t>
      </w:r>
      <w:r w:rsidRPr="00444EA7">
        <w:rPr>
          <w:rtl/>
        </w:rPr>
        <w:t xml:space="preserve"> </w:t>
      </w:r>
      <w:r w:rsidRPr="00444EA7">
        <w:rPr>
          <w:rFonts w:hint="cs"/>
          <w:rtl/>
        </w:rPr>
        <w:t>ג</w:t>
      </w:r>
      <w:r w:rsidRPr="00444EA7">
        <w:rPr>
          <w:rtl/>
        </w:rPr>
        <w:t>,</w:t>
      </w:r>
      <w:r>
        <w:rPr>
          <w:rtl/>
        </w:rPr>
        <w:t xml:space="preserve"> ז </w:t>
      </w:r>
      <w:r w:rsidRPr="00444EA7">
        <w:rPr>
          <w:rtl/>
        </w:rPr>
        <w:t xml:space="preserve">- </w:t>
      </w:r>
      <w:r w:rsidRPr="00444EA7">
        <w:rPr>
          <w:rFonts w:hint="cs"/>
          <w:rtl/>
        </w:rPr>
        <w:t>ח</w:t>
      </w:r>
      <w:r w:rsidRPr="00444EA7">
        <w:rPr>
          <w:rtl/>
        </w:rPr>
        <w:t xml:space="preserve">), </w:t>
      </w:r>
      <w:r w:rsidRPr="00444EA7">
        <w:rPr>
          <w:rFonts w:hint="cs"/>
          <w:rtl/>
        </w:rPr>
        <w:t>יודע</w:t>
      </w:r>
      <w:r w:rsidRPr="00444EA7">
        <w:rPr>
          <w:rtl/>
        </w:rPr>
        <w:t xml:space="preserve"> </w:t>
      </w:r>
      <w:r w:rsidRPr="00444EA7">
        <w:rPr>
          <w:rFonts w:hint="cs"/>
          <w:rtl/>
        </w:rPr>
        <w:t>אני</w:t>
      </w:r>
      <w:r w:rsidRPr="00444EA7">
        <w:rPr>
          <w:rtl/>
        </w:rPr>
        <w:t xml:space="preserve"> </w:t>
      </w:r>
      <w:r w:rsidRPr="00444EA7">
        <w:rPr>
          <w:rFonts w:hint="cs"/>
          <w:rtl/>
        </w:rPr>
        <w:t>כמה</w:t>
      </w:r>
      <w:r w:rsidRPr="00444EA7">
        <w:rPr>
          <w:rtl/>
        </w:rPr>
        <w:t xml:space="preserve"> </w:t>
      </w:r>
      <w:r w:rsidRPr="00444EA7">
        <w:rPr>
          <w:rFonts w:hint="cs"/>
          <w:rtl/>
        </w:rPr>
        <w:t>עת</w:t>
      </w:r>
      <w:r>
        <w:rPr>
          <w:rFonts w:hint="cs"/>
          <w:rtl/>
        </w:rPr>
        <w:t>ידיים</w:t>
      </w:r>
      <w:r w:rsidRPr="00444EA7">
        <w:rPr>
          <w:rtl/>
        </w:rPr>
        <w:t xml:space="preserve"> </w:t>
      </w:r>
      <w:r w:rsidRPr="00444EA7">
        <w:rPr>
          <w:rFonts w:hint="cs"/>
          <w:rtl/>
        </w:rPr>
        <w:t>להכאיבני</w:t>
      </w:r>
      <w:r w:rsidRPr="00444EA7">
        <w:rPr>
          <w:rtl/>
        </w:rPr>
        <w:t xml:space="preserve">, </w:t>
      </w:r>
      <w:r w:rsidRPr="00444EA7">
        <w:rPr>
          <w:rFonts w:hint="cs"/>
          <w:rtl/>
        </w:rPr>
        <w:t>כמה</w:t>
      </w:r>
      <w:r w:rsidRPr="00444EA7">
        <w:rPr>
          <w:rtl/>
        </w:rPr>
        <w:t xml:space="preserve"> </w:t>
      </w:r>
      <w:r w:rsidRPr="00444EA7">
        <w:rPr>
          <w:rFonts w:hint="cs"/>
          <w:rtl/>
        </w:rPr>
        <w:t>ימרוהו</w:t>
      </w:r>
      <w:r w:rsidRPr="00444EA7">
        <w:rPr>
          <w:rtl/>
        </w:rPr>
        <w:t xml:space="preserve"> </w:t>
      </w:r>
      <w:r w:rsidRPr="00444EA7">
        <w:rPr>
          <w:rFonts w:hint="cs"/>
          <w:rtl/>
        </w:rPr>
        <w:t>במדבר</w:t>
      </w:r>
      <w:r w:rsidRPr="00444EA7">
        <w:rPr>
          <w:rtl/>
        </w:rPr>
        <w:t xml:space="preserve"> </w:t>
      </w:r>
      <w:r>
        <w:rPr>
          <w:rFonts w:hint="cs"/>
          <w:rtl/>
        </w:rPr>
        <w:t>וגו</w:t>
      </w:r>
      <w:r>
        <w:rPr>
          <w:rtl/>
        </w:rPr>
        <w:t>'</w:t>
      </w:r>
      <w:r w:rsidRPr="00444EA7">
        <w:rPr>
          <w:rtl/>
        </w:rPr>
        <w:t xml:space="preserve"> (</w:t>
      </w:r>
      <w:r w:rsidRPr="00444EA7">
        <w:rPr>
          <w:rFonts w:hint="cs"/>
          <w:rtl/>
        </w:rPr>
        <w:t>תהלים</w:t>
      </w:r>
      <w:r w:rsidRPr="00444EA7">
        <w:rPr>
          <w:rtl/>
        </w:rPr>
        <w:t xml:space="preserve"> </w:t>
      </w:r>
      <w:r w:rsidRPr="00444EA7">
        <w:rPr>
          <w:rFonts w:hint="cs"/>
          <w:rtl/>
        </w:rPr>
        <w:t>עח</w:t>
      </w:r>
      <w:r w:rsidRPr="00444EA7">
        <w:rPr>
          <w:rtl/>
        </w:rPr>
        <w:t xml:space="preserve">, </w:t>
      </w:r>
      <w:r w:rsidRPr="00444EA7">
        <w:rPr>
          <w:rFonts w:hint="cs"/>
          <w:rtl/>
        </w:rPr>
        <w:t>לט</w:t>
      </w:r>
      <w:r w:rsidRPr="00444EA7">
        <w:rPr>
          <w:rtl/>
        </w:rPr>
        <w:t xml:space="preserve">), </w:t>
      </w:r>
      <w:r w:rsidRPr="00444EA7">
        <w:rPr>
          <w:rFonts w:hint="cs"/>
          <w:rtl/>
        </w:rPr>
        <w:t>ואף</w:t>
      </w:r>
      <w:r w:rsidRPr="00444EA7">
        <w:rPr>
          <w:rtl/>
        </w:rPr>
        <w:t xml:space="preserve"> </w:t>
      </w:r>
      <w:r w:rsidRPr="00444EA7">
        <w:rPr>
          <w:rFonts w:hint="cs"/>
          <w:rtl/>
        </w:rPr>
        <w:t>על</w:t>
      </w:r>
      <w:r w:rsidRPr="00444EA7">
        <w:rPr>
          <w:rtl/>
        </w:rPr>
        <w:t xml:space="preserve"> </w:t>
      </w:r>
      <w:r w:rsidRPr="00444EA7">
        <w:rPr>
          <w:rFonts w:hint="cs"/>
          <w:rtl/>
        </w:rPr>
        <w:t>פי</w:t>
      </w:r>
      <w:r w:rsidRPr="00444EA7">
        <w:rPr>
          <w:rtl/>
        </w:rPr>
        <w:t xml:space="preserve"> </w:t>
      </w:r>
      <w:r w:rsidRPr="00444EA7">
        <w:rPr>
          <w:rFonts w:hint="cs"/>
          <w:rtl/>
        </w:rPr>
        <w:t>כן</w:t>
      </w:r>
      <w:r w:rsidRPr="00444EA7">
        <w:rPr>
          <w:rtl/>
        </w:rPr>
        <w:t xml:space="preserve"> </w:t>
      </w:r>
      <w:r w:rsidRPr="00444EA7">
        <w:rPr>
          <w:rFonts w:hint="cs"/>
          <w:rtl/>
        </w:rPr>
        <w:t>איני</w:t>
      </w:r>
      <w:r w:rsidRPr="00444EA7">
        <w:rPr>
          <w:rtl/>
        </w:rPr>
        <w:t xml:space="preserve"> </w:t>
      </w:r>
      <w:r w:rsidRPr="00444EA7">
        <w:rPr>
          <w:rFonts w:hint="cs"/>
          <w:rtl/>
        </w:rPr>
        <w:t>נמנע</w:t>
      </w:r>
      <w:r w:rsidRPr="00444EA7">
        <w:rPr>
          <w:rtl/>
        </w:rPr>
        <w:t xml:space="preserve"> </w:t>
      </w:r>
      <w:r w:rsidRPr="00444EA7">
        <w:rPr>
          <w:rFonts w:hint="cs"/>
          <w:rtl/>
        </w:rPr>
        <w:t>מלגאלן</w:t>
      </w:r>
      <w:r w:rsidRPr="00444EA7">
        <w:rPr>
          <w:rtl/>
        </w:rPr>
        <w:t xml:space="preserve">. </w:t>
      </w:r>
      <w:r w:rsidRPr="00444EA7">
        <w:rPr>
          <w:rFonts w:hint="cs"/>
          <w:rtl/>
        </w:rPr>
        <w:t>אמר</w:t>
      </w:r>
      <w:r w:rsidRPr="00444EA7">
        <w:rPr>
          <w:rtl/>
        </w:rPr>
        <w:t xml:space="preserve"> </w:t>
      </w:r>
      <w:r w:rsidRPr="00444EA7">
        <w:rPr>
          <w:rFonts w:hint="cs"/>
          <w:rtl/>
        </w:rPr>
        <w:t>רבי</w:t>
      </w:r>
      <w:r w:rsidRPr="00444EA7">
        <w:rPr>
          <w:rtl/>
        </w:rPr>
        <w:t xml:space="preserve"> </w:t>
      </w:r>
      <w:r w:rsidRPr="00444EA7">
        <w:rPr>
          <w:rFonts w:hint="cs"/>
          <w:rtl/>
        </w:rPr>
        <w:t>שמואל</w:t>
      </w:r>
      <w:r w:rsidRPr="00444EA7">
        <w:rPr>
          <w:rtl/>
        </w:rPr>
        <w:t xml:space="preserve"> </w:t>
      </w:r>
      <w:r w:rsidRPr="00444EA7">
        <w:rPr>
          <w:rFonts w:hint="cs"/>
          <w:rtl/>
        </w:rPr>
        <w:t>בר</w:t>
      </w:r>
      <w:r w:rsidRPr="00444EA7">
        <w:rPr>
          <w:rtl/>
        </w:rPr>
        <w:t xml:space="preserve"> </w:t>
      </w:r>
      <w:r w:rsidRPr="00444EA7">
        <w:rPr>
          <w:rFonts w:hint="cs"/>
          <w:rtl/>
        </w:rPr>
        <w:t>נחמן</w:t>
      </w:r>
      <w:r w:rsidRPr="00444EA7">
        <w:rPr>
          <w:rtl/>
        </w:rPr>
        <w:t xml:space="preserve">, </w:t>
      </w:r>
      <w:r w:rsidRPr="00444EA7">
        <w:rPr>
          <w:rFonts w:hint="cs"/>
          <w:rtl/>
        </w:rPr>
        <w:t>הדבר</w:t>
      </w:r>
      <w:r w:rsidRPr="00444EA7">
        <w:rPr>
          <w:rtl/>
        </w:rPr>
        <w:t xml:space="preserve"> </w:t>
      </w:r>
      <w:r w:rsidRPr="00444EA7">
        <w:rPr>
          <w:rFonts w:hint="cs"/>
          <w:rtl/>
        </w:rPr>
        <w:t>הזה</w:t>
      </w:r>
      <w:r w:rsidRPr="00444EA7">
        <w:rPr>
          <w:rtl/>
        </w:rPr>
        <w:t xml:space="preserve"> </w:t>
      </w:r>
      <w:r w:rsidRPr="00444EA7">
        <w:rPr>
          <w:rFonts w:hint="cs"/>
          <w:rtl/>
        </w:rPr>
        <w:t>שפט</w:t>
      </w:r>
      <w:r w:rsidRPr="00444EA7">
        <w:rPr>
          <w:rtl/>
        </w:rPr>
        <w:t xml:space="preserve"> </w:t>
      </w:r>
      <w:r w:rsidRPr="00444EA7">
        <w:rPr>
          <w:rFonts w:hint="cs"/>
          <w:rtl/>
        </w:rPr>
        <w:t>עתניאל</w:t>
      </w:r>
      <w:r w:rsidRPr="00444EA7">
        <w:rPr>
          <w:rtl/>
        </w:rPr>
        <w:t xml:space="preserve"> </w:t>
      </w:r>
      <w:r w:rsidRPr="00444EA7">
        <w:rPr>
          <w:rFonts w:hint="cs"/>
          <w:rtl/>
        </w:rPr>
        <w:t>בן</w:t>
      </w:r>
      <w:r w:rsidRPr="00444EA7">
        <w:rPr>
          <w:rtl/>
        </w:rPr>
        <w:t xml:space="preserve"> </w:t>
      </w:r>
      <w:r w:rsidRPr="00444EA7">
        <w:rPr>
          <w:rFonts w:hint="cs"/>
          <w:rtl/>
        </w:rPr>
        <w:t>קנז</w:t>
      </w:r>
      <w:r w:rsidRPr="00444EA7">
        <w:rPr>
          <w:rtl/>
        </w:rPr>
        <w:t xml:space="preserve"> </w:t>
      </w:r>
      <w:r w:rsidRPr="00444EA7">
        <w:rPr>
          <w:rFonts w:hint="cs"/>
          <w:rtl/>
        </w:rPr>
        <w:t>לפני</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ר</w:t>
      </w:r>
      <w:r>
        <w:rPr>
          <w:rFonts w:hint="cs"/>
          <w:rtl/>
        </w:rPr>
        <w:t>י</w:t>
      </w:r>
      <w:r w:rsidRPr="00444EA7">
        <w:rPr>
          <w:rFonts w:hint="cs"/>
          <w:rtl/>
        </w:rPr>
        <w:t>בונו</w:t>
      </w:r>
      <w:r w:rsidRPr="00444EA7">
        <w:rPr>
          <w:rtl/>
        </w:rPr>
        <w:t xml:space="preserve"> </w:t>
      </w:r>
      <w:r w:rsidRPr="00444EA7">
        <w:rPr>
          <w:rFonts w:hint="cs"/>
          <w:rtl/>
        </w:rPr>
        <w:t>של</w:t>
      </w:r>
      <w:r w:rsidRPr="00444EA7">
        <w:rPr>
          <w:rtl/>
        </w:rPr>
        <w:t xml:space="preserve"> </w:t>
      </w:r>
      <w:r w:rsidRPr="00444EA7">
        <w:rPr>
          <w:rFonts w:hint="cs"/>
          <w:rtl/>
        </w:rPr>
        <w:t>עולם</w:t>
      </w:r>
      <w:r w:rsidRPr="00444EA7">
        <w:rPr>
          <w:rtl/>
        </w:rPr>
        <w:t xml:space="preserve">, </w:t>
      </w:r>
      <w:r w:rsidRPr="00444EA7">
        <w:rPr>
          <w:rFonts w:hint="cs"/>
          <w:rtl/>
        </w:rPr>
        <w:t>הבטחת</w:t>
      </w:r>
      <w:r w:rsidRPr="00444EA7">
        <w:rPr>
          <w:rtl/>
        </w:rPr>
        <w:t xml:space="preserve"> </w:t>
      </w:r>
      <w:r w:rsidRPr="00444EA7">
        <w:rPr>
          <w:rFonts w:hint="cs"/>
          <w:rtl/>
        </w:rPr>
        <w:t>את</w:t>
      </w:r>
      <w:r w:rsidRPr="00444EA7">
        <w:rPr>
          <w:rtl/>
        </w:rPr>
        <w:t xml:space="preserve"> </w:t>
      </w:r>
      <w:r w:rsidRPr="00444EA7">
        <w:rPr>
          <w:rFonts w:hint="cs"/>
          <w:rtl/>
        </w:rPr>
        <w:t>משה</w:t>
      </w:r>
      <w:r w:rsidRPr="00444EA7">
        <w:rPr>
          <w:rtl/>
        </w:rPr>
        <w:t xml:space="preserve"> </w:t>
      </w:r>
      <w:r w:rsidRPr="00444EA7">
        <w:rPr>
          <w:rFonts w:hint="cs"/>
          <w:rtl/>
        </w:rPr>
        <w:t>בין</w:t>
      </w:r>
      <w:r w:rsidRPr="00444EA7">
        <w:rPr>
          <w:rtl/>
        </w:rPr>
        <w:t xml:space="preserve"> </w:t>
      </w:r>
      <w:r w:rsidRPr="00444EA7">
        <w:rPr>
          <w:rFonts w:hint="cs"/>
          <w:rtl/>
        </w:rPr>
        <w:lastRenderedPageBreak/>
        <w:t>עושים</w:t>
      </w:r>
      <w:r w:rsidRPr="00444EA7">
        <w:rPr>
          <w:rtl/>
        </w:rPr>
        <w:t xml:space="preserve"> </w:t>
      </w:r>
      <w:r w:rsidRPr="00444EA7">
        <w:rPr>
          <w:rFonts w:hint="cs"/>
          <w:rtl/>
        </w:rPr>
        <w:t>רצונך</w:t>
      </w:r>
      <w:r w:rsidRPr="00444EA7">
        <w:rPr>
          <w:rtl/>
        </w:rPr>
        <w:t xml:space="preserve"> </w:t>
      </w:r>
      <w:r w:rsidRPr="00444EA7">
        <w:rPr>
          <w:rFonts w:hint="cs"/>
          <w:rtl/>
        </w:rPr>
        <w:t>ובין</w:t>
      </w:r>
      <w:r w:rsidRPr="00444EA7">
        <w:rPr>
          <w:rtl/>
        </w:rPr>
        <w:t xml:space="preserve"> </w:t>
      </w:r>
      <w:r w:rsidRPr="00444EA7">
        <w:rPr>
          <w:rFonts w:hint="cs"/>
          <w:rtl/>
        </w:rPr>
        <w:t>אין</w:t>
      </w:r>
      <w:r w:rsidRPr="00444EA7">
        <w:rPr>
          <w:rtl/>
        </w:rPr>
        <w:t xml:space="preserve"> </w:t>
      </w:r>
      <w:r w:rsidRPr="00444EA7">
        <w:rPr>
          <w:rFonts w:hint="cs"/>
          <w:rtl/>
        </w:rPr>
        <w:t>עושים</w:t>
      </w:r>
      <w:r w:rsidRPr="00444EA7">
        <w:rPr>
          <w:rtl/>
        </w:rPr>
        <w:t xml:space="preserve"> </w:t>
      </w:r>
      <w:r w:rsidRPr="00444EA7">
        <w:rPr>
          <w:rFonts w:hint="cs"/>
          <w:rtl/>
        </w:rPr>
        <w:t>רצונך</w:t>
      </w:r>
      <w:r w:rsidRPr="00444EA7">
        <w:rPr>
          <w:rtl/>
        </w:rPr>
        <w:t xml:space="preserve"> </w:t>
      </w:r>
      <w:r w:rsidRPr="00444EA7">
        <w:rPr>
          <w:rFonts w:hint="cs"/>
          <w:rtl/>
        </w:rPr>
        <w:t>אתה</w:t>
      </w:r>
      <w:r w:rsidRPr="00444EA7">
        <w:rPr>
          <w:rtl/>
        </w:rPr>
        <w:t xml:space="preserve"> </w:t>
      </w:r>
      <w:r w:rsidRPr="00444EA7">
        <w:rPr>
          <w:rFonts w:hint="cs"/>
          <w:rtl/>
        </w:rPr>
        <w:t>גואלם</w:t>
      </w:r>
      <w:r w:rsidRPr="00444EA7">
        <w:rPr>
          <w:rtl/>
        </w:rPr>
        <w:t xml:space="preserve">, </w:t>
      </w:r>
      <w:r w:rsidRPr="00444EA7">
        <w:rPr>
          <w:rFonts w:hint="cs"/>
          <w:rtl/>
        </w:rPr>
        <w:t>שנאמר</w:t>
      </w:r>
      <w:r w:rsidRPr="00444EA7">
        <w:rPr>
          <w:rtl/>
        </w:rPr>
        <w:t xml:space="preserve"> </w:t>
      </w:r>
      <w:r>
        <w:rPr>
          <w:rtl/>
        </w:rPr>
        <w:t>(</w:t>
      </w:r>
      <w:r w:rsidRPr="00444EA7">
        <w:rPr>
          <w:rFonts w:hint="cs"/>
          <w:rtl/>
        </w:rPr>
        <w:t>שופטים</w:t>
      </w:r>
      <w:r w:rsidRPr="00444EA7">
        <w:rPr>
          <w:rtl/>
        </w:rPr>
        <w:t xml:space="preserve"> </w:t>
      </w:r>
      <w:r w:rsidRPr="00444EA7">
        <w:rPr>
          <w:rFonts w:hint="cs"/>
          <w:rtl/>
        </w:rPr>
        <w:t>ג</w:t>
      </w:r>
      <w:r w:rsidRPr="00444EA7">
        <w:rPr>
          <w:rtl/>
        </w:rPr>
        <w:t xml:space="preserve">, </w:t>
      </w:r>
      <w:r w:rsidRPr="00444EA7">
        <w:rPr>
          <w:rFonts w:hint="cs"/>
          <w:rtl/>
        </w:rPr>
        <w:t>י</w:t>
      </w:r>
      <w:r w:rsidRPr="00444EA7">
        <w:rPr>
          <w:rtl/>
        </w:rPr>
        <w:t xml:space="preserve">) </w:t>
      </w:r>
      <w:r w:rsidRPr="00444EA7">
        <w:rPr>
          <w:rFonts w:hint="cs"/>
          <w:rtl/>
        </w:rPr>
        <w:t>ותהי</w:t>
      </w:r>
      <w:r w:rsidRPr="00444EA7">
        <w:rPr>
          <w:rtl/>
        </w:rPr>
        <w:t xml:space="preserve"> </w:t>
      </w:r>
      <w:r w:rsidRPr="00444EA7">
        <w:rPr>
          <w:rFonts w:hint="cs"/>
          <w:rtl/>
        </w:rPr>
        <w:t>עליו</w:t>
      </w:r>
      <w:r w:rsidRPr="00444EA7">
        <w:rPr>
          <w:rtl/>
        </w:rPr>
        <w:t xml:space="preserve"> </w:t>
      </w:r>
      <w:r w:rsidRPr="00444EA7">
        <w:rPr>
          <w:rFonts w:hint="cs"/>
          <w:rtl/>
        </w:rPr>
        <w:t>רוח</w:t>
      </w:r>
      <w:r w:rsidRPr="00444EA7">
        <w:rPr>
          <w:rtl/>
        </w:rPr>
        <w:t xml:space="preserve"> </w:t>
      </w:r>
      <w:r>
        <w:rPr>
          <w:rFonts w:hint="cs"/>
          <w:rtl/>
        </w:rPr>
        <w:t>אלוהים</w:t>
      </w:r>
      <w:r w:rsidRPr="00444EA7">
        <w:rPr>
          <w:rtl/>
        </w:rPr>
        <w:t xml:space="preserve"> </w:t>
      </w:r>
      <w:r w:rsidRPr="00444EA7">
        <w:rPr>
          <w:rFonts w:hint="cs"/>
          <w:rtl/>
        </w:rPr>
        <w:t>וישפוט</w:t>
      </w:r>
      <w:r w:rsidRPr="00444EA7">
        <w:rPr>
          <w:rtl/>
        </w:rPr>
        <w:t xml:space="preserve"> </w:t>
      </w:r>
      <w:r w:rsidRPr="00444EA7">
        <w:rPr>
          <w:rFonts w:hint="cs"/>
          <w:rtl/>
        </w:rPr>
        <w:t>את</w:t>
      </w:r>
      <w:r w:rsidRPr="00444EA7">
        <w:rPr>
          <w:rtl/>
        </w:rPr>
        <w:t xml:space="preserve"> </w:t>
      </w:r>
      <w:r w:rsidRPr="00444EA7">
        <w:rPr>
          <w:rFonts w:hint="cs"/>
          <w:rtl/>
        </w:rPr>
        <w:t>ישראל</w:t>
      </w:r>
      <w:r w:rsidRPr="00444EA7">
        <w:rPr>
          <w:rtl/>
        </w:rPr>
        <w:t xml:space="preserve">. </w:t>
      </w:r>
      <w:r w:rsidRPr="00444EA7">
        <w:rPr>
          <w:rFonts w:hint="cs"/>
          <w:rtl/>
        </w:rPr>
        <w:t>לכך</w:t>
      </w:r>
      <w:r w:rsidRPr="00444EA7">
        <w:rPr>
          <w:rtl/>
        </w:rPr>
        <w:t xml:space="preserve"> </w:t>
      </w:r>
      <w:r w:rsidRPr="00444EA7">
        <w:rPr>
          <w:rFonts w:hint="cs"/>
          <w:rtl/>
        </w:rPr>
        <w:t>כתיב</w:t>
      </w:r>
      <w:r w:rsidRPr="00444EA7">
        <w:rPr>
          <w:rtl/>
        </w:rPr>
        <w:t xml:space="preserve"> </w:t>
      </w:r>
      <w:r w:rsidRPr="00444EA7">
        <w:rPr>
          <w:rFonts w:hint="cs"/>
          <w:rtl/>
        </w:rPr>
        <w:t>כי</w:t>
      </w:r>
      <w:r w:rsidRPr="00444EA7">
        <w:rPr>
          <w:rtl/>
        </w:rPr>
        <w:t xml:space="preserve"> </w:t>
      </w:r>
      <w:r w:rsidRPr="00444EA7">
        <w:rPr>
          <w:rFonts w:hint="cs"/>
          <w:rtl/>
        </w:rPr>
        <w:t>ידעתי</w:t>
      </w:r>
      <w:r w:rsidRPr="00444EA7">
        <w:rPr>
          <w:rtl/>
        </w:rPr>
        <w:t xml:space="preserve"> </w:t>
      </w:r>
      <w:r w:rsidRPr="00444EA7">
        <w:rPr>
          <w:rFonts w:hint="cs"/>
          <w:rtl/>
        </w:rPr>
        <w:t>את</w:t>
      </w:r>
      <w:r w:rsidRPr="00444EA7">
        <w:rPr>
          <w:rtl/>
        </w:rPr>
        <w:t xml:space="preserve"> </w:t>
      </w:r>
      <w:r w:rsidRPr="00444EA7">
        <w:rPr>
          <w:rFonts w:hint="cs"/>
          <w:rtl/>
        </w:rPr>
        <w:t>מכאוביו</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rPr>
          <w:rtl/>
        </w:rPr>
      </w:pPr>
      <w:r w:rsidRPr="00444EA7">
        <w:rPr>
          <w:rFonts w:hint="cs"/>
          <w:rtl/>
        </w:rPr>
        <w:t>ורוצה</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בודאי</w:t>
      </w:r>
      <w:r w:rsidRPr="00444EA7">
        <w:rPr>
          <w:rtl/>
        </w:rPr>
        <w:t xml:space="preserve"> </w:t>
      </w:r>
      <w:r w:rsidRPr="00444EA7">
        <w:rPr>
          <w:rFonts w:hint="cs"/>
          <w:rtl/>
        </w:rPr>
        <w:t>הברית</w:t>
      </w:r>
      <w:r w:rsidRPr="00444EA7">
        <w:rPr>
          <w:rtl/>
        </w:rPr>
        <w:t xml:space="preserve"> </w:t>
      </w:r>
      <w:r w:rsidRPr="00444EA7">
        <w:rPr>
          <w:rFonts w:hint="cs"/>
          <w:rtl/>
        </w:rPr>
        <w:t>שכרת</w:t>
      </w:r>
      <w:r w:rsidRPr="00444EA7">
        <w:rPr>
          <w:rtl/>
        </w:rPr>
        <w:t xml:space="preserve"> </w:t>
      </w:r>
      <w:r w:rsidRPr="00444EA7">
        <w:rPr>
          <w:rFonts w:hint="cs"/>
          <w:rtl/>
        </w:rPr>
        <w:t>עם</w:t>
      </w:r>
      <w:r w:rsidRPr="00444EA7">
        <w:rPr>
          <w:rtl/>
        </w:rPr>
        <w:t xml:space="preserve"> </w:t>
      </w:r>
      <w:r w:rsidRPr="00444EA7">
        <w:rPr>
          <w:rFonts w:hint="cs"/>
          <w:rtl/>
        </w:rPr>
        <w:t>אברהם</w:t>
      </w:r>
      <w:r w:rsidRPr="00444EA7">
        <w:rPr>
          <w:rtl/>
        </w:rPr>
        <w:t xml:space="preserve"> </w:t>
      </w:r>
      <w:r w:rsidRPr="00444EA7">
        <w:rPr>
          <w:rFonts w:hint="cs"/>
          <w:rtl/>
        </w:rPr>
        <w:t>לא</w:t>
      </w:r>
      <w:r w:rsidRPr="00444EA7">
        <w:rPr>
          <w:rtl/>
        </w:rPr>
        <w:t xml:space="preserve"> </w:t>
      </w:r>
      <w:r w:rsidRPr="00444EA7">
        <w:rPr>
          <w:rFonts w:hint="cs"/>
          <w:rtl/>
        </w:rPr>
        <w:t>סר</w:t>
      </w:r>
      <w:r w:rsidRPr="00444EA7">
        <w:rPr>
          <w:rtl/>
        </w:rPr>
        <w:t xml:space="preserve">, </w:t>
      </w:r>
      <w:r w:rsidRPr="00444EA7">
        <w:rPr>
          <w:rFonts w:hint="cs"/>
          <w:rtl/>
        </w:rPr>
        <w:t>שהרי</w:t>
      </w:r>
      <w:r w:rsidRPr="00444EA7">
        <w:rPr>
          <w:rtl/>
        </w:rPr>
        <w:t xml:space="preserve"> </w:t>
      </w:r>
      <w:r w:rsidRPr="00444EA7">
        <w:rPr>
          <w:rFonts w:hint="cs"/>
          <w:rtl/>
        </w:rPr>
        <w:t>לא</w:t>
      </w:r>
      <w:r w:rsidRPr="00444EA7">
        <w:rPr>
          <w:rtl/>
        </w:rPr>
        <w:t xml:space="preserve"> </w:t>
      </w:r>
      <w:r w:rsidRPr="00444EA7">
        <w:rPr>
          <w:rFonts w:hint="cs"/>
          <w:rtl/>
        </w:rPr>
        <w:t>נתן</w:t>
      </w:r>
      <w:r w:rsidRPr="00444EA7">
        <w:rPr>
          <w:rtl/>
        </w:rPr>
        <w:t xml:space="preserve"> </w:t>
      </w:r>
      <w:r w:rsidRPr="00444EA7">
        <w:rPr>
          <w:rFonts w:hint="cs"/>
          <w:rtl/>
        </w:rPr>
        <w:t>גבול</w:t>
      </w:r>
      <w:r w:rsidRPr="00444EA7">
        <w:rPr>
          <w:rtl/>
        </w:rPr>
        <w:t xml:space="preserve"> </w:t>
      </w:r>
      <w:r w:rsidRPr="00444EA7">
        <w:rPr>
          <w:rFonts w:hint="cs"/>
          <w:rtl/>
        </w:rPr>
        <w:t>וקץ</w:t>
      </w:r>
      <w:r w:rsidRPr="00444EA7">
        <w:rPr>
          <w:rtl/>
        </w:rPr>
        <w:t xml:space="preserve"> </w:t>
      </w:r>
      <w:r w:rsidRPr="00444EA7">
        <w:rPr>
          <w:rFonts w:hint="cs"/>
          <w:rtl/>
        </w:rPr>
        <w:t>לברית</w:t>
      </w:r>
      <w:r w:rsidRPr="00444EA7">
        <w:rPr>
          <w:rtl/>
        </w:rPr>
        <w:t xml:space="preserve"> </w:t>
      </w:r>
      <w:r w:rsidRPr="00444EA7">
        <w:rPr>
          <w:rFonts w:hint="cs"/>
          <w:rtl/>
        </w:rPr>
        <w:t>הזה</w:t>
      </w:r>
      <w:r w:rsidRPr="00444EA7">
        <w:rPr>
          <w:rtl/>
        </w:rPr>
        <w:t xml:space="preserve">, </w:t>
      </w:r>
      <w:r w:rsidRPr="00444EA7">
        <w:rPr>
          <w:rFonts w:hint="cs"/>
          <w:rtl/>
        </w:rPr>
        <w:t>רק</w:t>
      </w:r>
      <w:r w:rsidRPr="00444EA7">
        <w:rPr>
          <w:rtl/>
        </w:rPr>
        <w:t xml:space="preserve"> </w:t>
      </w:r>
      <w:r w:rsidRPr="00444EA7">
        <w:rPr>
          <w:rFonts w:hint="cs"/>
          <w:rtl/>
        </w:rPr>
        <w:t>אמר</w:t>
      </w:r>
      <w:r w:rsidRPr="00444EA7">
        <w:rPr>
          <w:rtl/>
        </w:rPr>
        <w:t xml:space="preserve"> (</w:t>
      </w:r>
      <w:r w:rsidRPr="00444EA7">
        <w:rPr>
          <w:rFonts w:hint="cs"/>
          <w:rtl/>
        </w:rPr>
        <w:t>בראשית</w:t>
      </w:r>
      <w:r w:rsidRPr="00444EA7">
        <w:rPr>
          <w:rtl/>
        </w:rPr>
        <w:t xml:space="preserve"> </w:t>
      </w:r>
      <w:r w:rsidRPr="00444EA7">
        <w:rPr>
          <w:rFonts w:hint="cs"/>
          <w:rtl/>
        </w:rPr>
        <w:t>יז</w:t>
      </w:r>
      <w:r w:rsidRPr="00444EA7">
        <w:rPr>
          <w:rtl/>
        </w:rPr>
        <w:t xml:space="preserve">, </w:t>
      </w:r>
      <w:r w:rsidRPr="00444EA7">
        <w:rPr>
          <w:rFonts w:hint="cs"/>
          <w:rtl/>
        </w:rPr>
        <w:t>יז</w:t>
      </w:r>
      <w:r w:rsidRPr="00444EA7">
        <w:rPr>
          <w:rtl/>
        </w:rPr>
        <w:t xml:space="preserve">) </w:t>
      </w:r>
      <w:r w:rsidRPr="00444EA7">
        <w:rPr>
          <w:rFonts w:hint="cs"/>
          <w:rtl/>
        </w:rPr>
        <w:t>לברית</w:t>
      </w:r>
      <w:r w:rsidRPr="00444EA7">
        <w:rPr>
          <w:rtl/>
        </w:rPr>
        <w:t xml:space="preserve"> </w:t>
      </w:r>
      <w:r w:rsidRPr="00444EA7">
        <w:rPr>
          <w:rFonts w:hint="cs"/>
          <w:rtl/>
        </w:rPr>
        <w:t>עולם</w:t>
      </w:r>
      <w:r w:rsidRPr="00444EA7">
        <w:rPr>
          <w:rtl/>
        </w:rPr>
        <w:t xml:space="preserve">. </w:t>
      </w:r>
      <w:r w:rsidRPr="00444EA7">
        <w:rPr>
          <w:rFonts w:hint="cs"/>
          <w:rtl/>
        </w:rPr>
        <w:t>ואחר</w:t>
      </w:r>
      <w:r w:rsidRPr="00444EA7">
        <w:rPr>
          <w:rtl/>
        </w:rPr>
        <w:t xml:space="preserve"> </w:t>
      </w:r>
      <w:r w:rsidRPr="00444EA7">
        <w:rPr>
          <w:rFonts w:hint="cs"/>
          <w:rtl/>
        </w:rPr>
        <w:t>שכן</w:t>
      </w:r>
      <w:r w:rsidRPr="00444EA7">
        <w:rPr>
          <w:rtl/>
        </w:rPr>
        <w:t xml:space="preserve"> </w:t>
      </w:r>
      <w:r w:rsidRPr="00444EA7">
        <w:rPr>
          <w:rFonts w:hint="cs"/>
          <w:rtl/>
        </w:rPr>
        <w:t>הוא</w:t>
      </w:r>
      <w:r w:rsidRPr="00444EA7">
        <w:rPr>
          <w:rtl/>
        </w:rPr>
        <w:t xml:space="preserve">, </w:t>
      </w:r>
      <w:r w:rsidRPr="00444EA7">
        <w:rPr>
          <w:rFonts w:hint="cs"/>
          <w:rtl/>
        </w:rPr>
        <w:t>למה</w:t>
      </w:r>
      <w:r w:rsidRPr="00444EA7">
        <w:rPr>
          <w:rtl/>
        </w:rPr>
        <w:t xml:space="preserve"> </w:t>
      </w:r>
      <w:r w:rsidRPr="00444EA7">
        <w:rPr>
          <w:rFonts w:hint="cs"/>
          <w:rtl/>
        </w:rPr>
        <w:t>יהיה</w:t>
      </w:r>
      <w:r w:rsidRPr="00444EA7">
        <w:rPr>
          <w:rtl/>
        </w:rPr>
        <w:t xml:space="preserve"> </w:t>
      </w:r>
      <w:r w:rsidRPr="00444EA7">
        <w:rPr>
          <w:rFonts w:hint="cs"/>
          <w:rtl/>
        </w:rPr>
        <w:t>בטל</w:t>
      </w:r>
      <w:r w:rsidRPr="00444EA7">
        <w:rPr>
          <w:rtl/>
        </w:rPr>
        <w:t xml:space="preserve"> </w:t>
      </w:r>
      <w:r w:rsidRPr="00444EA7">
        <w:rPr>
          <w:rFonts w:hint="cs"/>
          <w:rtl/>
        </w:rPr>
        <w:t>הברית</w:t>
      </w:r>
      <w:r w:rsidRPr="00444EA7">
        <w:rPr>
          <w:rtl/>
        </w:rPr>
        <w:t xml:space="preserve"> </w:t>
      </w:r>
      <w:r w:rsidRPr="00444EA7">
        <w:rPr>
          <w:rFonts w:hint="cs"/>
          <w:rtl/>
        </w:rPr>
        <w:t>בשביל</w:t>
      </w:r>
      <w:r w:rsidRPr="00444EA7">
        <w:rPr>
          <w:rtl/>
        </w:rPr>
        <w:t xml:space="preserve"> </w:t>
      </w:r>
      <w:r w:rsidRPr="00444EA7">
        <w:rPr>
          <w:rFonts w:hint="cs"/>
          <w:rtl/>
        </w:rPr>
        <w:t>דור</w:t>
      </w:r>
      <w:r w:rsidRPr="00444EA7">
        <w:rPr>
          <w:rtl/>
        </w:rPr>
        <w:t xml:space="preserve"> </w:t>
      </w:r>
      <w:r w:rsidRPr="00444EA7">
        <w:rPr>
          <w:rFonts w:hint="cs"/>
          <w:rtl/>
        </w:rPr>
        <w:t>אחד</w:t>
      </w:r>
      <w:r w:rsidRPr="00444EA7">
        <w:rPr>
          <w:rtl/>
        </w:rPr>
        <w:t xml:space="preserve"> </w:t>
      </w:r>
      <w:r w:rsidRPr="00444EA7">
        <w:rPr>
          <w:rFonts w:hint="cs"/>
          <w:rtl/>
        </w:rPr>
        <w:t>או</w:t>
      </w:r>
      <w:r w:rsidRPr="00444EA7">
        <w:rPr>
          <w:rtl/>
        </w:rPr>
        <w:t xml:space="preserve"> </w:t>
      </w:r>
      <w:r w:rsidRPr="00444EA7">
        <w:rPr>
          <w:rFonts w:hint="cs"/>
          <w:rtl/>
        </w:rPr>
        <w:t>שתים</w:t>
      </w:r>
      <w:r w:rsidRPr="00444EA7">
        <w:rPr>
          <w:rtl/>
        </w:rPr>
        <w:t xml:space="preserve"> </w:t>
      </w:r>
      <w:r w:rsidRPr="00444EA7">
        <w:rPr>
          <w:rFonts w:hint="cs"/>
          <w:rtl/>
        </w:rPr>
        <w:t>שחטאו</w:t>
      </w:r>
      <w:r w:rsidRPr="00444EA7">
        <w:rPr>
          <w:rtl/>
        </w:rPr>
        <w:t xml:space="preserve">, </w:t>
      </w:r>
      <w:r w:rsidRPr="00444EA7">
        <w:rPr>
          <w:rFonts w:hint="cs"/>
          <w:rtl/>
        </w:rPr>
        <w:t>ויהיה</w:t>
      </w:r>
      <w:r w:rsidRPr="00444EA7">
        <w:rPr>
          <w:rtl/>
        </w:rPr>
        <w:t xml:space="preserve"> </w:t>
      </w:r>
      <w:r w:rsidRPr="00444EA7">
        <w:rPr>
          <w:rFonts w:hint="cs"/>
          <w:rtl/>
        </w:rPr>
        <w:t>בטל</w:t>
      </w:r>
      <w:r w:rsidRPr="00444EA7">
        <w:rPr>
          <w:rtl/>
        </w:rPr>
        <w:t xml:space="preserve"> </w:t>
      </w:r>
      <w:r w:rsidRPr="00444EA7">
        <w:rPr>
          <w:rFonts w:hint="cs"/>
          <w:rtl/>
        </w:rPr>
        <w:t>הברית</w:t>
      </w:r>
      <w:r w:rsidRPr="00444EA7">
        <w:rPr>
          <w:rtl/>
        </w:rPr>
        <w:t xml:space="preserve"> </w:t>
      </w:r>
      <w:r w:rsidRPr="00444EA7">
        <w:rPr>
          <w:rFonts w:hint="cs"/>
          <w:rtl/>
        </w:rPr>
        <w:t>מזרע</w:t>
      </w:r>
      <w:r w:rsidRPr="00444EA7">
        <w:rPr>
          <w:rtl/>
        </w:rPr>
        <w:t xml:space="preserve"> </w:t>
      </w:r>
      <w:r w:rsidRPr="00444EA7">
        <w:rPr>
          <w:rFonts w:hint="cs"/>
          <w:rtl/>
        </w:rPr>
        <w:t>אברהם</w:t>
      </w:r>
      <w:r w:rsidRPr="00444EA7">
        <w:rPr>
          <w:rtl/>
        </w:rPr>
        <w:t xml:space="preserve"> </w:t>
      </w:r>
      <w:r w:rsidRPr="00444EA7">
        <w:rPr>
          <w:rFonts w:hint="cs"/>
          <w:rtl/>
        </w:rPr>
        <w:t>שעדיין</w:t>
      </w:r>
      <w:r w:rsidRPr="00444EA7">
        <w:rPr>
          <w:rtl/>
        </w:rPr>
        <w:t xml:space="preserve"> </w:t>
      </w:r>
      <w:r w:rsidRPr="00444EA7">
        <w:rPr>
          <w:rFonts w:hint="cs"/>
          <w:rtl/>
        </w:rPr>
        <w:t>לא</w:t>
      </w:r>
      <w:r w:rsidRPr="00444EA7">
        <w:rPr>
          <w:rtl/>
        </w:rPr>
        <w:t xml:space="preserve"> </w:t>
      </w:r>
      <w:r w:rsidRPr="00444EA7">
        <w:rPr>
          <w:rFonts w:hint="cs"/>
          <w:rtl/>
        </w:rPr>
        <w:t>נולדו</w:t>
      </w:r>
      <w:r>
        <w:rPr>
          <w:rFonts w:hint="cs"/>
          <w:rtl/>
        </w:rPr>
        <w:t>?!</w:t>
      </w:r>
      <w:r w:rsidRPr="00444EA7">
        <w:rPr>
          <w:rtl/>
        </w:rPr>
        <w:t xml:space="preserve"> </w:t>
      </w:r>
      <w:r w:rsidRPr="00444EA7">
        <w:rPr>
          <w:rFonts w:hint="cs"/>
          <w:rtl/>
        </w:rPr>
        <w:t>לכן</w:t>
      </w:r>
      <w:r w:rsidRPr="00444EA7">
        <w:rPr>
          <w:rtl/>
        </w:rPr>
        <w:t xml:space="preserve"> </w:t>
      </w:r>
      <w:r w:rsidRPr="00444EA7">
        <w:rPr>
          <w:rFonts w:hint="cs"/>
          <w:rtl/>
        </w:rPr>
        <w:t>אמר</w:t>
      </w:r>
      <w:r w:rsidRPr="00444EA7">
        <w:rPr>
          <w:rtl/>
        </w:rPr>
        <w:t xml:space="preserve"> </w:t>
      </w:r>
      <w:r w:rsidRPr="00444EA7">
        <w:rPr>
          <w:rFonts w:hint="cs"/>
          <w:rtl/>
        </w:rPr>
        <w:t>בפרשת</w:t>
      </w:r>
      <w:r w:rsidRPr="00444EA7">
        <w:rPr>
          <w:rtl/>
        </w:rPr>
        <w:t xml:space="preserve"> </w:t>
      </w:r>
      <w:r w:rsidRPr="00444EA7">
        <w:rPr>
          <w:rFonts w:hint="cs"/>
          <w:rtl/>
        </w:rPr>
        <w:t>אתם</w:t>
      </w:r>
      <w:r w:rsidRPr="00444EA7">
        <w:rPr>
          <w:rtl/>
        </w:rPr>
        <w:t xml:space="preserve"> </w:t>
      </w:r>
      <w:r w:rsidRPr="00444EA7">
        <w:rPr>
          <w:rFonts w:hint="cs"/>
          <w:rtl/>
        </w:rPr>
        <w:t>נ</w:t>
      </w:r>
      <w:r>
        <w:rPr>
          <w:rFonts w:hint="cs"/>
          <w:rtl/>
        </w:rPr>
        <w:t>י</w:t>
      </w:r>
      <w:r w:rsidRPr="00444EA7">
        <w:rPr>
          <w:rFonts w:hint="cs"/>
          <w:rtl/>
        </w:rPr>
        <w:t>צבים</w:t>
      </w:r>
      <w:r w:rsidRPr="00444EA7">
        <w:rPr>
          <w:rtl/>
        </w:rPr>
        <w:t xml:space="preserve"> (</w:t>
      </w:r>
      <w:r w:rsidRPr="00444EA7">
        <w:rPr>
          <w:rFonts w:hint="cs"/>
          <w:rtl/>
        </w:rPr>
        <w:t>דברים</w:t>
      </w:r>
      <w:r w:rsidRPr="00444EA7">
        <w:rPr>
          <w:rtl/>
        </w:rPr>
        <w:t xml:space="preserve"> </w:t>
      </w:r>
      <w:r w:rsidRPr="00444EA7">
        <w:rPr>
          <w:rFonts w:hint="cs"/>
          <w:rtl/>
        </w:rPr>
        <w:t>כט</w:t>
      </w:r>
      <w:r w:rsidRPr="00444EA7">
        <w:rPr>
          <w:rtl/>
        </w:rPr>
        <w:t xml:space="preserve">, </w:t>
      </w:r>
      <w:r w:rsidRPr="00444EA7">
        <w:rPr>
          <w:rFonts w:hint="cs"/>
          <w:rtl/>
        </w:rPr>
        <w:t>יג</w:t>
      </w:r>
      <w:r w:rsidRPr="00444EA7">
        <w:rPr>
          <w:rtl/>
        </w:rPr>
        <w:t xml:space="preserve"> - </w:t>
      </w:r>
      <w:r w:rsidRPr="00444EA7">
        <w:rPr>
          <w:rFonts w:hint="cs"/>
          <w:rtl/>
        </w:rPr>
        <w:t>יד</w:t>
      </w:r>
      <w:r w:rsidRPr="00444EA7">
        <w:rPr>
          <w:rtl/>
        </w:rPr>
        <w:t xml:space="preserve">) </w:t>
      </w:r>
      <w:r w:rsidRPr="00444EA7">
        <w:rPr>
          <w:rFonts w:hint="cs"/>
          <w:rtl/>
        </w:rPr>
        <w:t>ולא</w:t>
      </w:r>
      <w:r w:rsidRPr="00444EA7">
        <w:rPr>
          <w:rtl/>
        </w:rPr>
        <w:t xml:space="preserve"> </w:t>
      </w:r>
      <w:r w:rsidRPr="00444EA7">
        <w:rPr>
          <w:rFonts w:hint="cs"/>
          <w:rtl/>
        </w:rPr>
        <w:t>אתכם</w:t>
      </w:r>
      <w:r w:rsidRPr="00444EA7">
        <w:rPr>
          <w:rtl/>
        </w:rPr>
        <w:t xml:space="preserve"> </w:t>
      </w:r>
      <w:r w:rsidRPr="00444EA7">
        <w:rPr>
          <w:rFonts w:hint="cs"/>
          <w:rtl/>
        </w:rPr>
        <w:t>לבדכם</w:t>
      </w:r>
      <w:r w:rsidRPr="00444EA7">
        <w:rPr>
          <w:rtl/>
        </w:rPr>
        <w:t xml:space="preserve"> </w:t>
      </w:r>
      <w:r w:rsidRPr="00444EA7">
        <w:rPr>
          <w:rFonts w:hint="cs"/>
          <w:rtl/>
        </w:rPr>
        <w:t>אנכי</w:t>
      </w:r>
      <w:r w:rsidRPr="00444EA7">
        <w:rPr>
          <w:rtl/>
        </w:rPr>
        <w:t xml:space="preserve"> </w:t>
      </w:r>
      <w:r w:rsidRPr="00444EA7">
        <w:rPr>
          <w:rFonts w:hint="cs"/>
          <w:rtl/>
        </w:rPr>
        <w:t>כורת</w:t>
      </w:r>
      <w:r w:rsidRPr="00444EA7">
        <w:rPr>
          <w:rtl/>
        </w:rPr>
        <w:t xml:space="preserve"> </w:t>
      </w:r>
      <w:r w:rsidRPr="00444EA7">
        <w:rPr>
          <w:rFonts w:hint="cs"/>
          <w:rtl/>
        </w:rPr>
        <w:t>את</w:t>
      </w:r>
      <w:r w:rsidRPr="00444EA7">
        <w:rPr>
          <w:rtl/>
        </w:rPr>
        <w:t xml:space="preserve"> </w:t>
      </w:r>
      <w:r w:rsidRPr="00444EA7">
        <w:rPr>
          <w:rFonts w:hint="cs"/>
          <w:rtl/>
        </w:rPr>
        <w:t>הברית</w:t>
      </w:r>
      <w:r w:rsidRPr="00444EA7">
        <w:rPr>
          <w:rtl/>
        </w:rPr>
        <w:t xml:space="preserve"> </w:t>
      </w:r>
      <w:r w:rsidRPr="00444EA7">
        <w:rPr>
          <w:rFonts w:hint="cs"/>
          <w:rtl/>
        </w:rPr>
        <w:t>הזאת</w:t>
      </w:r>
      <w:r w:rsidRPr="00444EA7">
        <w:rPr>
          <w:rtl/>
        </w:rPr>
        <w:t xml:space="preserve"> </w:t>
      </w:r>
      <w:r w:rsidRPr="00444EA7">
        <w:rPr>
          <w:rFonts w:hint="cs"/>
          <w:rtl/>
        </w:rPr>
        <w:t>כי</w:t>
      </w:r>
      <w:r w:rsidRPr="00444EA7">
        <w:rPr>
          <w:rtl/>
        </w:rPr>
        <w:t xml:space="preserve"> </w:t>
      </w:r>
      <w:r w:rsidRPr="00444EA7">
        <w:rPr>
          <w:rFonts w:hint="cs"/>
          <w:rtl/>
        </w:rPr>
        <w:t>את</w:t>
      </w:r>
      <w:r w:rsidRPr="00444EA7">
        <w:rPr>
          <w:rtl/>
        </w:rPr>
        <w:t xml:space="preserve"> </w:t>
      </w:r>
      <w:r w:rsidRPr="00444EA7">
        <w:rPr>
          <w:rFonts w:hint="cs"/>
          <w:rtl/>
        </w:rPr>
        <w:t>אשר</w:t>
      </w:r>
      <w:r w:rsidRPr="00444EA7">
        <w:rPr>
          <w:rtl/>
        </w:rPr>
        <w:t xml:space="preserve"> </w:t>
      </w:r>
      <w:r w:rsidRPr="00444EA7">
        <w:rPr>
          <w:rFonts w:hint="cs"/>
          <w:rtl/>
        </w:rPr>
        <w:t>ישנו</w:t>
      </w:r>
      <w:r w:rsidRPr="00444EA7">
        <w:rPr>
          <w:rtl/>
        </w:rPr>
        <w:t xml:space="preserve"> </w:t>
      </w:r>
      <w:r w:rsidRPr="00444EA7">
        <w:rPr>
          <w:rFonts w:hint="cs"/>
          <w:rtl/>
        </w:rPr>
        <w:t>פה</w:t>
      </w:r>
      <w:r w:rsidRPr="00444EA7">
        <w:rPr>
          <w:rtl/>
        </w:rPr>
        <w:t xml:space="preserve"> </w:t>
      </w:r>
      <w:r>
        <w:rPr>
          <w:rFonts w:hint="cs"/>
          <w:rtl/>
        </w:rPr>
        <w:t>וגו</w:t>
      </w:r>
      <w:r>
        <w:rPr>
          <w:rtl/>
        </w:rPr>
        <w:t>'</w:t>
      </w:r>
      <w:r w:rsidRPr="00444EA7">
        <w:rPr>
          <w:rtl/>
        </w:rPr>
        <w:t xml:space="preserve">. </w:t>
      </w:r>
      <w:r w:rsidRPr="00444EA7">
        <w:rPr>
          <w:rFonts w:hint="cs"/>
          <w:rtl/>
        </w:rPr>
        <w:t>ומעתה</w:t>
      </w:r>
      <w:r w:rsidRPr="00444EA7">
        <w:rPr>
          <w:rtl/>
        </w:rPr>
        <w:t xml:space="preserve"> </w:t>
      </w:r>
      <w:r w:rsidRPr="00444EA7">
        <w:rPr>
          <w:rFonts w:hint="cs"/>
          <w:rtl/>
        </w:rPr>
        <w:t>איך</w:t>
      </w:r>
      <w:r w:rsidRPr="00444EA7">
        <w:rPr>
          <w:rtl/>
        </w:rPr>
        <w:t xml:space="preserve"> </w:t>
      </w:r>
      <w:r w:rsidRPr="00444EA7">
        <w:rPr>
          <w:rFonts w:hint="cs"/>
          <w:rtl/>
        </w:rPr>
        <w:t>אפשר</w:t>
      </w:r>
      <w:r w:rsidRPr="00444EA7">
        <w:rPr>
          <w:rtl/>
        </w:rPr>
        <w:t xml:space="preserve"> </w:t>
      </w:r>
      <w:r w:rsidRPr="00444EA7">
        <w:rPr>
          <w:rFonts w:hint="cs"/>
          <w:rtl/>
        </w:rPr>
        <w:t>שיכרות</w:t>
      </w:r>
      <w:r w:rsidRPr="00444EA7">
        <w:rPr>
          <w:rtl/>
        </w:rPr>
        <w:t xml:space="preserve"> </w:t>
      </w:r>
      <w:r w:rsidRPr="00444EA7">
        <w:rPr>
          <w:rFonts w:hint="cs"/>
          <w:rtl/>
        </w:rPr>
        <w:t>ברית</w:t>
      </w:r>
      <w:r w:rsidRPr="00444EA7">
        <w:rPr>
          <w:rtl/>
        </w:rPr>
        <w:t xml:space="preserve"> </w:t>
      </w:r>
      <w:r w:rsidRPr="00444EA7">
        <w:rPr>
          <w:rFonts w:hint="cs"/>
          <w:rtl/>
        </w:rPr>
        <w:t>עם</w:t>
      </w:r>
      <w:r w:rsidRPr="00444EA7">
        <w:rPr>
          <w:rtl/>
        </w:rPr>
        <w:t xml:space="preserve"> </w:t>
      </w:r>
      <w:r w:rsidRPr="00444EA7">
        <w:rPr>
          <w:rFonts w:hint="cs"/>
          <w:rtl/>
        </w:rPr>
        <w:t>אשר</w:t>
      </w:r>
      <w:r w:rsidRPr="00444EA7">
        <w:rPr>
          <w:rtl/>
        </w:rPr>
        <w:t xml:space="preserve"> </w:t>
      </w:r>
      <w:r w:rsidRPr="00444EA7">
        <w:rPr>
          <w:rFonts w:hint="cs"/>
          <w:rtl/>
        </w:rPr>
        <w:t>לא</w:t>
      </w:r>
      <w:r w:rsidRPr="00444EA7">
        <w:rPr>
          <w:rtl/>
        </w:rPr>
        <w:t xml:space="preserve"> </w:t>
      </w:r>
      <w:r w:rsidRPr="00444EA7">
        <w:rPr>
          <w:rFonts w:hint="cs"/>
          <w:rtl/>
        </w:rPr>
        <w:t>נולדו</w:t>
      </w:r>
      <w:r w:rsidRPr="00444EA7">
        <w:rPr>
          <w:rtl/>
        </w:rPr>
        <w:t xml:space="preserve"> </w:t>
      </w:r>
      <w:r w:rsidRPr="00444EA7">
        <w:rPr>
          <w:rFonts w:hint="cs"/>
          <w:rtl/>
        </w:rPr>
        <w:t>עדיין</w:t>
      </w:r>
      <w:r w:rsidRPr="00444EA7">
        <w:rPr>
          <w:rtl/>
        </w:rPr>
        <w:t xml:space="preserve">, </w:t>
      </w:r>
      <w:r w:rsidRPr="00444EA7">
        <w:rPr>
          <w:rFonts w:hint="cs"/>
          <w:rtl/>
        </w:rPr>
        <w:t>ואינם</w:t>
      </w:r>
      <w:r w:rsidRPr="00444EA7">
        <w:rPr>
          <w:rtl/>
        </w:rPr>
        <w:t xml:space="preserve"> </w:t>
      </w:r>
      <w:r w:rsidRPr="00444EA7">
        <w:rPr>
          <w:rFonts w:hint="cs"/>
          <w:rtl/>
        </w:rPr>
        <w:t>בעולם</w:t>
      </w:r>
      <w:r w:rsidRPr="00444EA7">
        <w:rPr>
          <w:rtl/>
        </w:rPr>
        <w:t xml:space="preserve">. </w:t>
      </w:r>
      <w:r w:rsidRPr="00444EA7">
        <w:rPr>
          <w:rFonts w:hint="cs"/>
          <w:rtl/>
        </w:rPr>
        <w:t>אבל</w:t>
      </w:r>
      <w:r w:rsidRPr="00444EA7">
        <w:rPr>
          <w:rtl/>
        </w:rPr>
        <w:t xml:space="preserve"> </w:t>
      </w:r>
      <w:r w:rsidRPr="00444EA7">
        <w:rPr>
          <w:rFonts w:hint="cs"/>
          <w:rtl/>
        </w:rPr>
        <w:t>הדבר</w:t>
      </w:r>
      <w:r w:rsidRPr="00444EA7">
        <w:rPr>
          <w:rtl/>
        </w:rPr>
        <w:t xml:space="preserve"> </w:t>
      </w:r>
      <w:r w:rsidRPr="00444EA7">
        <w:rPr>
          <w:rFonts w:hint="cs"/>
          <w:rtl/>
        </w:rPr>
        <w:t>ברור</w:t>
      </w:r>
      <w:r w:rsidRPr="00444EA7">
        <w:rPr>
          <w:rtl/>
        </w:rPr>
        <w:t xml:space="preserve">, </w:t>
      </w:r>
      <w:r w:rsidRPr="00444EA7">
        <w:rPr>
          <w:rFonts w:hint="cs"/>
          <w:rtl/>
        </w:rPr>
        <w:t>לפי</w:t>
      </w:r>
      <w:r w:rsidRPr="00444EA7">
        <w:rPr>
          <w:rtl/>
        </w:rPr>
        <w:t xml:space="preserve"> </w:t>
      </w:r>
      <w:r w:rsidRPr="00444EA7">
        <w:rPr>
          <w:rFonts w:hint="cs"/>
          <w:rtl/>
        </w:rPr>
        <w:t>שכרת</w:t>
      </w:r>
      <w:r w:rsidRPr="00444EA7">
        <w:rPr>
          <w:rtl/>
        </w:rPr>
        <w:t xml:space="preserve"> </w:t>
      </w:r>
      <w:r w:rsidRPr="00444EA7">
        <w:rPr>
          <w:rFonts w:hint="cs"/>
          <w:rtl/>
        </w:rPr>
        <w:t>ברית</w:t>
      </w:r>
      <w:r w:rsidRPr="00444EA7">
        <w:rPr>
          <w:rtl/>
        </w:rPr>
        <w:t xml:space="preserve"> </w:t>
      </w:r>
      <w:r w:rsidRPr="00444EA7">
        <w:rPr>
          <w:rFonts w:hint="cs"/>
          <w:rtl/>
        </w:rPr>
        <w:t>עם</w:t>
      </w:r>
      <w:r w:rsidRPr="00444EA7">
        <w:rPr>
          <w:rtl/>
        </w:rPr>
        <w:t xml:space="preserve"> </w:t>
      </w:r>
      <w:r w:rsidRPr="00444EA7">
        <w:rPr>
          <w:rFonts w:hint="cs"/>
          <w:rtl/>
        </w:rPr>
        <w:t>אברהם</w:t>
      </w:r>
      <w:r w:rsidRPr="00444EA7">
        <w:rPr>
          <w:rtl/>
        </w:rPr>
        <w:t xml:space="preserve"> </w:t>
      </w:r>
      <w:r w:rsidRPr="00444EA7">
        <w:rPr>
          <w:rFonts w:hint="cs"/>
          <w:rtl/>
        </w:rPr>
        <w:t>מצד</w:t>
      </w:r>
      <w:r w:rsidRPr="00444EA7">
        <w:rPr>
          <w:rtl/>
        </w:rPr>
        <w:t xml:space="preserve"> </w:t>
      </w:r>
      <w:r w:rsidRPr="00444EA7">
        <w:rPr>
          <w:rFonts w:hint="cs"/>
          <w:rtl/>
        </w:rPr>
        <w:t>שהוא</w:t>
      </w:r>
      <w:r w:rsidRPr="00444EA7">
        <w:rPr>
          <w:rtl/>
        </w:rPr>
        <w:t xml:space="preserve"> </w:t>
      </w:r>
      <w:r w:rsidRPr="00444EA7">
        <w:rPr>
          <w:rFonts w:hint="cs"/>
          <w:rtl/>
        </w:rPr>
        <w:t>התחלת</w:t>
      </w:r>
      <w:r w:rsidRPr="00444EA7">
        <w:rPr>
          <w:rtl/>
        </w:rPr>
        <w:t xml:space="preserve"> </w:t>
      </w:r>
      <w:r w:rsidRPr="00444EA7">
        <w:rPr>
          <w:rFonts w:hint="cs"/>
          <w:rtl/>
        </w:rPr>
        <w:t>האומה</w:t>
      </w:r>
      <w:r w:rsidRPr="00444EA7">
        <w:rPr>
          <w:rtl/>
        </w:rPr>
        <w:t xml:space="preserve"> </w:t>
      </w:r>
      <w:r w:rsidRPr="00444EA7">
        <w:rPr>
          <w:rFonts w:hint="cs"/>
          <w:rtl/>
        </w:rPr>
        <w:t>בכלל</w:t>
      </w:r>
      <w:r w:rsidRPr="00444EA7">
        <w:rPr>
          <w:rtl/>
        </w:rPr>
        <w:t xml:space="preserve">, </w:t>
      </w:r>
      <w:r w:rsidRPr="00444EA7">
        <w:rPr>
          <w:rFonts w:hint="cs"/>
          <w:rtl/>
        </w:rPr>
        <w:t>וכן</w:t>
      </w:r>
      <w:r w:rsidRPr="00444EA7">
        <w:rPr>
          <w:rtl/>
        </w:rPr>
        <w:t xml:space="preserve"> </w:t>
      </w:r>
      <w:r w:rsidRPr="00444EA7">
        <w:rPr>
          <w:rFonts w:hint="cs"/>
          <w:rtl/>
        </w:rPr>
        <w:t>בישראל</w:t>
      </w:r>
      <w:r w:rsidRPr="00444EA7">
        <w:rPr>
          <w:rtl/>
        </w:rPr>
        <w:t xml:space="preserve"> </w:t>
      </w:r>
      <w:r w:rsidRPr="00444EA7">
        <w:rPr>
          <w:rFonts w:hint="cs"/>
          <w:rtl/>
        </w:rPr>
        <w:t>הוא</w:t>
      </w:r>
      <w:r w:rsidRPr="00444EA7">
        <w:rPr>
          <w:rtl/>
        </w:rPr>
        <w:t xml:space="preserve"> </w:t>
      </w:r>
      <w:r w:rsidRPr="00444EA7">
        <w:rPr>
          <w:rFonts w:hint="cs"/>
          <w:rtl/>
        </w:rPr>
        <w:t>אומר</w:t>
      </w:r>
      <w:r w:rsidRPr="00444EA7">
        <w:rPr>
          <w:rtl/>
        </w:rPr>
        <w:t xml:space="preserve"> (</w:t>
      </w:r>
      <w:r w:rsidRPr="00444EA7">
        <w:rPr>
          <w:rFonts w:hint="cs"/>
          <w:rtl/>
        </w:rPr>
        <w:t>דברים</w:t>
      </w:r>
      <w:r w:rsidRPr="00444EA7">
        <w:rPr>
          <w:rtl/>
        </w:rPr>
        <w:t xml:space="preserve"> </w:t>
      </w:r>
      <w:r w:rsidRPr="00444EA7">
        <w:rPr>
          <w:rFonts w:hint="cs"/>
          <w:rtl/>
        </w:rPr>
        <w:t>כט</w:t>
      </w:r>
      <w:r w:rsidRPr="00444EA7">
        <w:rPr>
          <w:rtl/>
        </w:rPr>
        <w:t xml:space="preserve">, </w:t>
      </w:r>
      <w:r w:rsidRPr="00444EA7">
        <w:rPr>
          <w:rFonts w:hint="cs"/>
          <w:rtl/>
        </w:rPr>
        <w:t>ט</w:t>
      </w:r>
      <w:r w:rsidRPr="00444EA7">
        <w:rPr>
          <w:rtl/>
        </w:rPr>
        <w:t xml:space="preserve"> - </w:t>
      </w:r>
      <w:r w:rsidRPr="00444EA7">
        <w:rPr>
          <w:rFonts w:hint="cs"/>
          <w:rtl/>
        </w:rPr>
        <w:t>י</w:t>
      </w:r>
      <w:r w:rsidRPr="00444EA7">
        <w:rPr>
          <w:rtl/>
        </w:rPr>
        <w:t xml:space="preserve">) </w:t>
      </w:r>
      <w:r w:rsidRPr="00444EA7">
        <w:rPr>
          <w:rFonts w:hint="cs"/>
          <w:rtl/>
        </w:rPr>
        <w:t>שאין</w:t>
      </w:r>
      <w:r w:rsidRPr="00444EA7">
        <w:rPr>
          <w:rtl/>
        </w:rPr>
        <w:t xml:space="preserve"> </w:t>
      </w:r>
      <w:r w:rsidRPr="00444EA7">
        <w:rPr>
          <w:rFonts w:hint="cs"/>
          <w:rtl/>
        </w:rPr>
        <w:t>כורת</w:t>
      </w:r>
      <w:r w:rsidRPr="00444EA7">
        <w:rPr>
          <w:rtl/>
        </w:rPr>
        <w:t xml:space="preserve"> </w:t>
      </w:r>
      <w:r w:rsidRPr="00444EA7">
        <w:rPr>
          <w:rFonts w:hint="cs"/>
          <w:rtl/>
        </w:rPr>
        <w:t>ברית</w:t>
      </w:r>
      <w:r w:rsidRPr="00444EA7">
        <w:rPr>
          <w:rtl/>
        </w:rPr>
        <w:t xml:space="preserve"> </w:t>
      </w:r>
      <w:r>
        <w:rPr>
          <w:rFonts w:hint="cs"/>
          <w:rtl/>
        </w:rPr>
        <w:t>עימהם</w:t>
      </w:r>
      <w:r w:rsidRPr="00444EA7">
        <w:rPr>
          <w:rtl/>
        </w:rPr>
        <w:t xml:space="preserve"> </w:t>
      </w:r>
      <w:r w:rsidRPr="00444EA7">
        <w:rPr>
          <w:rFonts w:hint="cs"/>
          <w:rtl/>
        </w:rPr>
        <w:t>מצד</w:t>
      </w:r>
      <w:r w:rsidRPr="00444EA7">
        <w:rPr>
          <w:rtl/>
        </w:rPr>
        <w:t xml:space="preserve"> </w:t>
      </w:r>
      <w:r w:rsidRPr="00444EA7">
        <w:rPr>
          <w:rFonts w:hint="cs"/>
          <w:rtl/>
        </w:rPr>
        <w:t>שהם</w:t>
      </w:r>
      <w:r w:rsidRPr="00444EA7">
        <w:rPr>
          <w:rtl/>
        </w:rPr>
        <w:t xml:space="preserve"> </w:t>
      </w:r>
      <w:r w:rsidRPr="00444EA7">
        <w:rPr>
          <w:rFonts w:hint="cs"/>
          <w:rtl/>
        </w:rPr>
        <w:t>פרטים</w:t>
      </w:r>
      <w:r w:rsidRPr="00444EA7">
        <w:rPr>
          <w:rtl/>
        </w:rPr>
        <w:t xml:space="preserve">, </w:t>
      </w:r>
      <w:r w:rsidRPr="00444EA7">
        <w:rPr>
          <w:rFonts w:hint="cs"/>
          <w:rtl/>
        </w:rPr>
        <w:t>אלא</w:t>
      </w:r>
      <w:r w:rsidRPr="00444EA7">
        <w:rPr>
          <w:rtl/>
        </w:rPr>
        <w:t xml:space="preserve"> </w:t>
      </w:r>
      <w:r w:rsidRPr="00444EA7">
        <w:rPr>
          <w:rFonts w:hint="cs"/>
          <w:rtl/>
        </w:rPr>
        <w:t>רק</w:t>
      </w:r>
      <w:r w:rsidRPr="00444EA7">
        <w:rPr>
          <w:rtl/>
        </w:rPr>
        <w:t xml:space="preserve"> </w:t>
      </w:r>
      <w:r w:rsidRPr="00444EA7">
        <w:rPr>
          <w:rFonts w:hint="cs"/>
          <w:rtl/>
        </w:rPr>
        <w:t>מצד</w:t>
      </w:r>
      <w:r w:rsidRPr="00444EA7">
        <w:rPr>
          <w:rtl/>
        </w:rPr>
        <w:t xml:space="preserve"> </w:t>
      </w:r>
      <w:r w:rsidRPr="00444EA7">
        <w:rPr>
          <w:rFonts w:hint="cs"/>
          <w:rtl/>
        </w:rPr>
        <w:t>האומה</w:t>
      </w:r>
      <w:r w:rsidRPr="00444EA7">
        <w:rPr>
          <w:rtl/>
        </w:rPr>
        <w:t xml:space="preserve">, </w:t>
      </w:r>
      <w:r w:rsidRPr="00444EA7">
        <w:rPr>
          <w:rFonts w:hint="cs"/>
          <w:rtl/>
        </w:rPr>
        <w:t>דהיינו</w:t>
      </w:r>
      <w:r w:rsidRPr="00444EA7">
        <w:rPr>
          <w:rtl/>
        </w:rPr>
        <w:t xml:space="preserve"> </w:t>
      </w:r>
      <w:r w:rsidRPr="00444EA7">
        <w:rPr>
          <w:rFonts w:hint="cs"/>
          <w:rtl/>
        </w:rPr>
        <w:t>שם</w:t>
      </w:r>
      <w:r w:rsidRPr="00444EA7">
        <w:rPr>
          <w:rtl/>
        </w:rPr>
        <w:t xml:space="preserve"> </w:t>
      </w:r>
      <w:r w:rsidRPr="00444EA7">
        <w:rPr>
          <w:rFonts w:hint="cs"/>
          <w:rtl/>
        </w:rPr>
        <w:t>ישראל</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כולל</w:t>
      </w:r>
      <w:r w:rsidRPr="00444EA7">
        <w:rPr>
          <w:rtl/>
        </w:rPr>
        <w:t xml:space="preserve"> </w:t>
      </w:r>
      <w:r w:rsidRPr="00444EA7">
        <w:rPr>
          <w:rFonts w:hint="cs"/>
          <w:rtl/>
        </w:rPr>
        <w:t>אותם</w:t>
      </w:r>
      <w:r w:rsidRPr="00444EA7">
        <w:rPr>
          <w:rtl/>
        </w:rPr>
        <w:t xml:space="preserve"> </w:t>
      </w:r>
      <w:r w:rsidRPr="00444EA7">
        <w:rPr>
          <w:rFonts w:hint="cs"/>
          <w:rtl/>
        </w:rPr>
        <w:t>שהם</w:t>
      </w:r>
      <w:r w:rsidRPr="00444EA7">
        <w:rPr>
          <w:rtl/>
        </w:rPr>
        <w:t xml:space="preserve"> </w:t>
      </w:r>
      <w:r w:rsidRPr="00444EA7">
        <w:rPr>
          <w:rFonts w:hint="cs"/>
          <w:rtl/>
        </w:rPr>
        <w:t>עתה</w:t>
      </w:r>
      <w:r w:rsidRPr="00444EA7">
        <w:rPr>
          <w:rtl/>
        </w:rPr>
        <w:t xml:space="preserve"> </w:t>
      </w:r>
      <w:r w:rsidRPr="00444EA7">
        <w:rPr>
          <w:rFonts w:hint="cs"/>
          <w:rtl/>
        </w:rPr>
        <w:t>לפניו</w:t>
      </w:r>
      <w:r w:rsidRPr="00444EA7">
        <w:rPr>
          <w:rtl/>
        </w:rPr>
        <w:t xml:space="preserve">, </w:t>
      </w:r>
      <w:r w:rsidRPr="00444EA7">
        <w:rPr>
          <w:rFonts w:hint="cs"/>
          <w:rtl/>
        </w:rPr>
        <w:t>וכן</w:t>
      </w:r>
      <w:r w:rsidRPr="00444EA7">
        <w:rPr>
          <w:rtl/>
        </w:rPr>
        <w:t xml:space="preserve"> </w:t>
      </w:r>
      <w:r w:rsidRPr="00444EA7">
        <w:rPr>
          <w:rFonts w:hint="cs"/>
          <w:rtl/>
        </w:rPr>
        <w:t>אותם</w:t>
      </w:r>
      <w:r w:rsidRPr="00444EA7">
        <w:rPr>
          <w:rtl/>
        </w:rPr>
        <w:t xml:space="preserve"> </w:t>
      </w:r>
      <w:r w:rsidRPr="00444EA7">
        <w:rPr>
          <w:rFonts w:hint="cs"/>
          <w:rtl/>
        </w:rPr>
        <w:t>שנולדו</w:t>
      </w:r>
      <w:r w:rsidRPr="00444EA7">
        <w:rPr>
          <w:rtl/>
        </w:rPr>
        <w:t xml:space="preserve"> </w:t>
      </w:r>
      <w:r w:rsidRPr="00444EA7">
        <w:rPr>
          <w:rFonts w:hint="cs"/>
          <w:rtl/>
        </w:rPr>
        <w:t>אחר</w:t>
      </w:r>
      <w:r w:rsidRPr="00444EA7">
        <w:rPr>
          <w:rtl/>
        </w:rPr>
        <w:t xml:space="preserve"> </w:t>
      </w:r>
      <w:r w:rsidRPr="00444EA7">
        <w:rPr>
          <w:rFonts w:hint="cs"/>
          <w:rtl/>
        </w:rPr>
        <w:t>כך</w:t>
      </w:r>
      <w:r w:rsidRPr="00444EA7">
        <w:rPr>
          <w:rtl/>
        </w:rPr>
        <w:t xml:space="preserve">, </w:t>
      </w:r>
      <w:r w:rsidRPr="00444EA7">
        <w:rPr>
          <w:rFonts w:hint="cs"/>
          <w:rtl/>
        </w:rPr>
        <w:t>שכולם</w:t>
      </w:r>
      <w:r w:rsidRPr="00444EA7">
        <w:rPr>
          <w:rtl/>
        </w:rPr>
        <w:t xml:space="preserve"> </w:t>
      </w:r>
      <w:r w:rsidRPr="00444EA7">
        <w:rPr>
          <w:rFonts w:hint="cs"/>
          <w:rtl/>
        </w:rPr>
        <w:t>שם</w:t>
      </w:r>
      <w:r w:rsidRPr="00444EA7">
        <w:rPr>
          <w:rtl/>
        </w:rPr>
        <w:t xml:space="preserve"> </w:t>
      </w:r>
      <w:r w:rsidRPr="00444EA7">
        <w:rPr>
          <w:rFonts w:hint="cs"/>
          <w:rtl/>
        </w:rPr>
        <w:t>אומה</w:t>
      </w:r>
      <w:r w:rsidRPr="00444EA7">
        <w:rPr>
          <w:rtl/>
        </w:rPr>
        <w:t xml:space="preserve"> </w:t>
      </w:r>
      <w:r w:rsidRPr="00444EA7">
        <w:rPr>
          <w:rFonts w:hint="cs"/>
          <w:rtl/>
        </w:rPr>
        <w:t>ישראלית</w:t>
      </w:r>
      <w:r w:rsidRPr="00444EA7">
        <w:rPr>
          <w:rtl/>
        </w:rPr>
        <w:t xml:space="preserve"> </w:t>
      </w:r>
      <w:r w:rsidRPr="00444EA7">
        <w:rPr>
          <w:rFonts w:hint="cs"/>
          <w:rtl/>
        </w:rPr>
        <w:t>עליהם</w:t>
      </w:r>
      <w:r w:rsidRPr="00444EA7">
        <w:rPr>
          <w:rtl/>
        </w:rPr>
        <w:t xml:space="preserve">. </w:t>
      </w:r>
      <w:r w:rsidRPr="00444EA7">
        <w:rPr>
          <w:rFonts w:hint="cs"/>
          <w:rtl/>
        </w:rPr>
        <w:t>ומאחר</w:t>
      </w:r>
      <w:r w:rsidRPr="00444EA7">
        <w:rPr>
          <w:rtl/>
        </w:rPr>
        <w:t xml:space="preserve"> </w:t>
      </w:r>
      <w:r w:rsidRPr="00444EA7">
        <w:rPr>
          <w:rFonts w:hint="cs"/>
          <w:rtl/>
        </w:rPr>
        <w:t>שכן</w:t>
      </w:r>
      <w:r w:rsidRPr="00444EA7">
        <w:rPr>
          <w:rtl/>
        </w:rPr>
        <w:t xml:space="preserve"> </w:t>
      </w:r>
      <w:r w:rsidRPr="00444EA7">
        <w:rPr>
          <w:rFonts w:hint="cs"/>
          <w:rtl/>
        </w:rPr>
        <w:t>הוא</w:t>
      </w:r>
      <w:r w:rsidRPr="00444EA7">
        <w:rPr>
          <w:rtl/>
        </w:rPr>
        <w:t xml:space="preserve">, </w:t>
      </w:r>
      <w:r w:rsidRPr="00444EA7">
        <w:rPr>
          <w:rFonts w:hint="cs"/>
          <w:rtl/>
        </w:rPr>
        <w:t>איך</w:t>
      </w:r>
      <w:r w:rsidRPr="00444EA7">
        <w:rPr>
          <w:rtl/>
        </w:rPr>
        <w:t xml:space="preserve"> </w:t>
      </w:r>
      <w:r w:rsidRPr="00444EA7">
        <w:rPr>
          <w:rFonts w:hint="cs"/>
          <w:rtl/>
        </w:rPr>
        <w:t>יתכן</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הפרטים</w:t>
      </w:r>
      <w:r w:rsidRPr="00444EA7">
        <w:rPr>
          <w:rtl/>
        </w:rPr>
        <w:t xml:space="preserve"> </w:t>
      </w:r>
      <w:r w:rsidRPr="00444EA7">
        <w:rPr>
          <w:rFonts w:hint="cs"/>
          <w:rtl/>
        </w:rPr>
        <w:t>אשר</w:t>
      </w:r>
      <w:r w:rsidRPr="00444EA7">
        <w:rPr>
          <w:rtl/>
        </w:rPr>
        <w:t xml:space="preserve"> </w:t>
      </w:r>
      <w:r w:rsidRPr="00444EA7">
        <w:rPr>
          <w:rFonts w:hint="cs"/>
          <w:rtl/>
        </w:rPr>
        <w:t>חטאו</w:t>
      </w:r>
      <w:r w:rsidRPr="00444EA7">
        <w:rPr>
          <w:rtl/>
        </w:rPr>
        <w:t xml:space="preserve"> </w:t>
      </w:r>
      <w:r w:rsidRPr="00444EA7">
        <w:rPr>
          <w:rFonts w:hint="cs"/>
          <w:rtl/>
        </w:rPr>
        <w:t>יבטלו</w:t>
      </w:r>
      <w:r w:rsidRPr="00444EA7">
        <w:rPr>
          <w:rtl/>
        </w:rPr>
        <w:t xml:space="preserve"> </w:t>
      </w:r>
      <w:r w:rsidRPr="00444EA7">
        <w:rPr>
          <w:rFonts w:hint="cs"/>
          <w:rtl/>
        </w:rPr>
        <w:t>הברית</w:t>
      </w:r>
      <w:r w:rsidRPr="00444EA7">
        <w:rPr>
          <w:rtl/>
        </w:rPr>
        <w:t xml:space="preserve"> </w:t>
      </w:r>
      <w:r w:rsidRPr="00444EA7">
        <w:rPr>
          <w:rFonts w:hint="cs"/>
          <w:rtl/>
        </w:rPr>
        <w:t>אשר</w:t>
      </w:r>
      <w:r w:rsidRPr="00444EA7">
        <w:rPr>
          <w:rtl/>
        </w:rPr>
        <w:t xml:space="preserve"> </w:t>
      </w:r>
      <w:r w:rsidRPr="00444EA7">
        <w:rPr>
          <w:rFonts w:hint="cs"/>
          <w:rtl/>
        </w:rPr>
        <w:t>היה</w:t>
      </w:r>
      <w:r w:rsidRPr="00444EA7">
        <w:rPr>
          <w:rtl/>
        </w:rPr>
        <w:t xml:space="preserve"> </w:t>
      </w:r>
      <w:r w:rsidRPr="00444EA7">
        <w:rPr>
          <w:rFonts w:hint="cs"/>
          <w:rtl/>
        </w:rPr>
        <w:t>חל</w:t>
      </w:r>
      <w:r w:rsidRPr="00444EA7">
        <w:rPr>
          <w:rtl/>
        </w:rPr>
        <w:t xml:space="preserve"> </w:t>
      </w:r>
      <w:r w:rsidRPr="00444EA7">
        <w:rPr>
          <w:rFonts w:hint="cs"/>
          <w:rtl/>
        </w:rPr>
        <w:t>על</w:t>
      </w:r>
      <w:r w:rsidRPr="00444EA7">
        <w:rPr>
          <w:rtl/>
        </w:rPr>
        <w:t xml:space="preserve"> </w:t>
      </w:r>
      <w:r w:rsidRPr="00444EA7">
        <w:rPr>
          <w:rFonts w:hint="cs"/>
          <w:rtl/>
        </w:rPr>
        <w:t>האומה</w:t>
      </w:r>
      <w:r w:rsidRPr="00444EA7">
        <w:rPr>
          <w:rtl/>
        </w:rPr>
        <w:t xml:space="preserve"> </w:t>
      </w:r>
      <w:r w:rsidRPr="00444EA7">
        <w:rPr>
          <w:rFonts w:hint="cs"/>
          <w:rtl/>
        </w:rPr>
        <w:t>הכללית</w:t>
      </w:r>
      <w:r w:rsidRPr="00444EA7">
        <w:rPr>
          <w:rtl/>
        </w:rPr>
        <w:t xml:space="preserve">, </w:t>
      </w:r>
      <w:r w:rsidRPr="00444EA7">
        <w:rPr>
          <w:rFonts w:hint="cs"/>
          <w:rtl/>
        </w:rPr>
        <w:t>לא</w:t>
      </w:r>
      <w:r w:rsidRPr="00444EA7">
        <w:rPr>
          <w:rtl/>
        </w:rPr>
        <w:t xml:space="preserve"> </w:t>
      </w:r>
      <w:r w:rsidRPr="00444EA7">
        <w:rPr>
          <w:rFonts w:hint="cs"/>
          <w:rtl/>
        </w:rPr>
        <w:t>מצד</w:t>
      </w:r>
      <w:r w:rsidRPr="00444EA7">
        <w:rPr>
          <w:rtl/>
        </w:rPr>
        <w:t xml:space="preserve"> </w:t>
      </w:r>
      <w:r w:rsidRPr="00444EA7">
        <w:rPr>
          <w:rFonts w:hint="cs"/>
          <w:rtl/>
        </w:rPr>
        <w:t>אשר</w:t>
      </w:r>
      <w:r w:rsidRPr="00444EA7">
        <w:rPr>
          <w:rtl/>
        </w:rPr>
        <w:t xml:space="preserve"> </w:t>
      </w:r>
      <w:r w:rsidRPr="00444EA7">
        <w:rPr>
          <w:rFonts w:hint="cs"/>
          <w:rtl/>
        </w:rPr>
        <w:t>הם</w:t>
      </w:r>
      <w:r w:rsidRPr="00444EA7">
        <w:rPr>
          <w:rtl/>
        </w:rPr>
        <w:t xml:space="preserve"> </w:t>
      </w:r>
      <w:r w:rsidRPr="00444EA7">
        <w:rPr>
          <w:rFonts w:hint="cs"/>
          <w:rtl/>
        </w:rPr>
        <w:t>אלו</w:t>
      </w:r>
      <w:r w:rsidRPr="00444EA7">
        <w:rPr>
          <w:rtl/>
        </w:rPr>
        <w:t xml:space="preserve"> </w:t>
      </w:r>
      <w:r w:rsidRPr="00444EA7">
        <w:rPr>
          <w:rFonts w:hint="cs"/>
          <w:rtl/>
        </w:rPr>
        <w:t>בפרט</w:t>
      </w:r>
      <w:r w:rsidRPr="00444EA7">
        <w:rPr>
          <w:rtl/>
        </w:rPr>
        <w:t xml:space="preserve">, </w:t>
      </w:r>
      <w:r w:rsidRPr="00444EA7">
        <w:rPr>
          <w:rFonts w:hint="cs"/>
          <w:rtl/>
        </w:rPr>
        <w:t>רק</w:t>
      </w:r>
      <w:r w:rsidRPr="00444EA7">
        <w:rPr>
          <w:rtl/>
        </w:rPr>
        <w:t xml:space="preserve"> </w:t>
      </w:r>
      <w:r w:rsidRPr="00444EA7">
        <w:rPr>
          <w:rFonts w:hint="cs"/>
          <w:rtl/>
        </w:rPr>
        <w:t>מצד</w:t>
      </w:r>
      <w:r w:rsidRPr="00444EA7">
        <w:rPr>
          <w:rtl/>
        </w:rPr>
        <w:t xml:space="preserve"> </w:t>
      </w:r>
      <w:r w:rsidRPr="00444EA7">
        <w:rPr>
          <w:rFonts w:hint="cs"/>
          <w:rtl/>
        </w:rPr>
        <w:t>הכלל</w:t>
      </w:r>
      <w:r w:rsidRPr="00444EA7">
        <w:rPr>
          <w:rtl/>
        </w:rPr>
        <w:t xml:space="preserve"> </w:t>
      </w:r>
      <w:r w:rsidRPr="00444EA7">
        <w:rPr>
          <w:rFonts w:hint="cs"/>
          <w:rtl/>
        </w:rPr>
        <w:t>בלבד</w:t>
      </w:r>
      <w:r>
        <w:rPr>
          <w:rFonts w:hint="cs"/>
          <w:rtl/>
        </w:rPr>
        <w:t>?!</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והתבאר</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אשר</w:t>
      </w:r>
      <w:r w:rsidRPr="00444EA7">
        <w:rPr>
          <w:rtl/>
        </w:rPr>
        <w:t xml:space="preserve"> </w:t>
      </w:r>
      <w:r w:rsidRPr="00444EA7">
        <w:rPr>
          <w:rFonts w:hint="cs"/>
          <w:rtl/>
        </w:rPr>
        <w:t>לקח</w:t>
      </w:r>
      <w:r w:rsidRPr="00444EA7">
        <w:rPr>
          <w:rtl/>
        </w:rPr>
        <w:t xml:space="preserve"> </w:t>
      </w:r>
      <w:r w:rsidRPr="00444EA7">
        <w:rPr>
          <w:rFonts w:hint="cs"/>
          <w:rtl/>
        </w:rPr>
        <w:t>ישראל</w:t>
      </w:r>
      <w:r w:rsidRPr="00444EA7">
        <w:rPr>
          <w:rtl/>
        </w:rPr>
        <w:t xml:space="preserve"> </w:t>
      </w:r>
      <w:r w:rsidRPr="00444EA7">
        <w:rPr>
          <w:rFonts w:hint="cs"/>
          <w:rtl/>
        </w:rPr>
        <w:t>אליו</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הסבה</w:t>
      </w:r>
      <w:r w:rsidRPr="00444EA7">
        <w:rPr>
          <w:rtl/>
        </w:rPr>
        <w:t xml:space="preserve"> </w:t>
      </w:r>
      <w:r w:rsidRPr="00444EA7">
        <w:rPr>
          <w:rFonts w:hint="cs"/>
          <w:rtl/>
        </w:rPr>
        <w:t>בשביל</w:t>
      </w:r>
      <w:r w:rsidRPr="00444EA7">
        <w:rPr>
          <w:rtl/>
        </w:rPr>
        <w:t xml:space="preserve"> </w:t>
      </w:r>
      <w:r w:rsidRPr="00444EA7">
        <w:rPr>
          <w:rFonts w:hint="cs"/>
          <w:rtl/>
        </w:rPr>
        <w:t>צדקת</w:t>
      </w:r>
      <w:r w:rsidRPr="00444EA7">
        <w:rPr>
          <w:rtl/>
        </w:rPr>
        <w:t xml:space="preserve"> </w:t>
      </w:r>
      <w:r w:rsidRPr="00444EA7">
        <w:rPr>
          <w:rFonts w:hint="cs"/>
          <w:rtl/>
        </w:rPr>
        <w:t>ישראל</w:t>
      </w:r>
      <w:r w:rsidRPr="00444EA7">
        <w:rPr>
          <w:rtl/>
        </w:rPr>
        <w:t xml:space="preserve"> </w:t>
      </w:r>
      <w:r w:rsidRPr="00444EA7">
        <w:rPr>
          <w:rFonts w:hint="cs"/>
          <w:rtl/>
        </w:rPr>
        <w:t>ומעשיהם</w:t>
      </w:r>
      <w:r w:rsidRPr="00444EA7">
        <w:rPr>
          <w:rtl/>
        </w:rPr>
        <w:t xml:space="preserve">, </w:t>
      </w:r>
      <w:r w:rsidRPr="00444EA7">
        <w:rPr>
          <w:rFonts w:hint="cs"/>
          <w:rtl/>
        </w:rPr>
        <w:t>רק</w:t>
      </w:r>
      <w:r w:rsidRPr="00444EA7">
        <w:rPr>
          <w:rtl/>
        </w:rPr>
        <w:t xml:space="preserve"> </w:t>
      </w:r>
      <w:r w:rsidRPr="00444EA7">
        <w:rPr>
          <w:rFonts w:hint="cs"/>
          <w:rtl/>
        </w:rPr>
        <w:t>בחירה</w:t>
      </w:r>
      <w:r w:rsidRPr="00444EA7">
        <w:rPr>
          <w:rtl/>
        </w:rPr>
        <w:t xml:space="preserve"> </w:t>
      </w:r>
      <w:r w:rsidRPr="00444EA7">
        <w:rPr>
          <w:rFonts w:hint="cs"/>
          <w:rtl/>
        </w:rPr>
        <w:t>כללית</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מבואר</w:t>
      </w:r>
      <w:r w:rsidRPr="00444EA7">
        <w:rPr>
          <w:rtl/>
        </w:rPr>
        <w:t xml:space="preserve"> </w:t>
      </w:r>
      <w:r w:rsidRPr="00444EA7">
        <w:rPr>
          <w:rFonts w:hint="cs"/>
          <w:rtl/>
        </w:rPr>
        <w:t>בכמה</w:t>
      </w:r>
      <w:r w:rsidRPr="00444EA7">
        <w:rPr>
          <w:rtl/>
        </w:rPr>
        <w:t xml:space="preserve"> </w:t>
      </w:r>
      <w:r w:rsidRPr="00444EA7">
        <w:rPr>
          <w:rFonts w:hint="cs"/>
          <w:rtl/>
        </w:rPr>
        <w:t>מקומות</w:t>
      </w:r>
      <w:r w:rsidRPr="00444EA7">
        <w:rPr>
          <w:rtl/>
        </w:rPr>
        <w:t xml:space="preserve">. </w:t>
      </w:r>
      <w:r w:rsidRPr="00444EA7">
        <w:rPr>
          <w:rFonts w:hint="cs"/>
          <w:rtl/>
        </w:rPr>
        <w:t>ובאו</w:t>
      </w:r>
      <w:r w:rsidRPr="00444EA7">
        <w:rPr>
          <w:rtl/>
        </w:rPr>
        <w:t xml:space="preserve"> </w:t>
      </w:r>
      <w:r w:rsidRPr="00444EA7">
        <w:rPr>
          <w:rFonts w:hint="cs"/>
          <w:rtl/>
        </w:rPr>
        <w:t>על</w:t>
      </w:r>
      <w:r w:rsidRPr="00444EA7">
        <w:rPr>
          <w:rtl/>
        </w:rPr>
        <w:t xml:space="preserve"> </w:t>
      </w:r>
      <w:r w:rsidRPr="00444EA7">
        <w:rPr>
          <w:rFonts w:hint="cs"/>
          <w:rtl/>
        </w:rPr>
        <w:t>זה</w:t>
      </w:r>
      <w:r w:rsidRPr="00444EA7">
        <w:rPr>
          <w:rtl/>
        </w:rPr>
        <w:t xml:space="preserve"> </w:t>
      </w:r>
      <w:r w:rsidRPr="00444EA7">
        <w:rPr>
          <w:rFonts w:hint="cs"/>
          <w:rtl/>
        </w:rPr>
        <w:t>דברי</w:t>
      </w:r>
      <w:r w:rsidRPr="00444EA7">
        <w:rPr>
          <w:rtl/>
        </w:rPr>
        <w:t xml:space="preserve"> </w:t>
      </w:r>
      <w:r w:rsidRPr="00444EA7">
        <w:rPr>
          <w:rFonts w:hint="cs"/>
          <w:rtl/>
        </w:rPr>
        <w:t>חכמים</w:t>
      </w:r>
      <w:r w:rsidRPr="00444EA7">
        <w:rPr>
          <w:rtl/>
        </w:rPr>
        <w:t xml:space="preserve"> </w:t>
      </w:r>
      <w:r w:rsidRPr="00444EA7">
        <w:rPr>
          <w:rFonts w:hint="cs"/>
          <w:rtl/>
        </w:rPr>
        <w:t>הנאמנים</w:t>
      </w:r>
      <w:r w:rsidRPr="00444EA7">
        <w:rPr>
          <w:rtl/>
        </w:rPr>
        <w:t xml:space="preserve"> </w:t>
      </w:r>
      <w:r w:rsidRPr="00444EA7">
        <w:rPr>
          <w:rFonts w:hint="cs"/>
          <w:rtl/>
        </w:rPr>
        <w:t>בכמה</w:t>
      </w:r>
      <w:r w:rsidRPr="00444EA7">
        <w:rPr>
          <w:rtl/>
        </w:rPr>
        <w:t xml:space="preserve"> </w:t>
      </w:r>
      <w:r w:rsidRPr="00444EA7">
        <w:rPr>
          <w:rFonts w:hint="cs"/>
          <w:rtl/>
        </w:rPr>
        <w:t>מקומות</w:t>
      </w:r>
      <w:r w:rsidRPr="00444EA7">
        <w:rPr>
          <w:rtl/>
        </w:rPr>
        <w:t xml:space="preserve"> </w:t>
      </w:r>
      <w:r w:rsidRPr="00444EA7">
        <w:rPr>
          <w:rFonts w:hint="cs"/>
          <w:rtl/>
        </w:rPr>
        <w:t>ולכך</w:t>
      </w:r>
      <w:r w:rsidRPr="00444EA7">
        <w:rPr>
          <w:rtl/>
        </w:rPr>
        <w:t xml:space="preserve"> </w:t>
      </w:r>
      <w:r w:rsidRPr="00444EA7">
        <w:rPr>
          <w:rFonts w:hint="cs"/>
          <w:rtl/>
        </w:rPr>
        <w:t>לא</w:t>
      </w:r>
      <w:r w:rsidRPr="00444EA7">
        <w:rPr>
          <w:rtl/>
        </w:rPr>
        <w:t xml:space="preserve"> </w:t>
      </w:r>
      <w:r w:rsidRPr="00444EA7">
        <w:rPr>
          <w:rFonts w:hint="cs"/>
          <w:rtl/>
        </w:rPr>
        <w:t>שייך</w:t>
      </w:r>
      <w:r w:rsidRPr="00444EA7">
        <w:rPr>
          <w:rtl/>
        </w:rPr>
        <w:t xml:space="preserve"> </w:t>
      </w:r>
      <w:r w:rsidRPr="00444EA7">
        <w:rPr>
          <w:rFonts w:hint="cs"/>
          <w:rtl/>
        </w:rPr>
        <w:t>לומר</w:t>
      </w:r>
      <w:r w:rsidRPr="00444EA7">
        <w:rPr>
          <w:rtl/>
        </w:rPr>
        <w:t xml:space="preserve"> </w:t>
      </w:r>
      <w:r w:rsidRPr="00444EA7">
        <w:rPr>
          <w:rFonts w:hint="cs"/>
          <w:rtl/>
        </w:rPr>
        <w:t>בסור</w:t>
      </w:r>
      <w:r w:rsidRPr="00444EA7">
        <w:rPr>
          <w:rtl/>
        </w:rPr>
        <w:t xml:space="preserve"> </w:t>
      </w:r>
      <w:r w:rsidRPr="00444EA7">
        <w:rPr>
          <w:rFonts w:hint="cs"/>
          <w:rtl/>
        </w:rPr>
        <w:t>הסבה</w:t>
      </w:r>
      <w:r w:rsidRPr="00444EA7">
        <w:rPr>
          <w:rtl/>
        </w:rPr>
        <w:t xml:space="preserve"> - </w:t>
      </w:r>
      <w:r w:rsidRPr="00444EA7">
        <w:rPr>
          <w:rFonts w:hint="cs"/>
          <w:rtl/>
        </w:rPr>
        <w:t>שהוא</w:t>
      </w:r>
      <w:r w:rsidRPr="00444EA7">
        <w:rPr>
          <w:rtl/>
        </w:rPr>
        <w:t xml:space="preserve"> </w:t>
      </w:r>
      <w:r w:rsidRPr="00444EA7">
        <w:rPr>
          <w:rFonts w:hint="cs"/>
          <w:rtl/>
        </w:rPr>
        <w:t>צדקת</w:t>
      </w:r>
      <w:r w:rsidRPr="00444EA7">
        <w:rPr>
          <w:rtl/>
        </w:rPr>
        <w:t xml:space="preserve"> </w:t>
      </w:r>
      <w:r w:rsidRPr="00444EA7">
        <w:rPr>
          <w:rFonts w:hint="cs"/>
          <w:rtl/>
        </w:rPr>
        <w:t>ישראל</w:t>
      </w:r>
      <w:r w:rsidRPr="00444EA7">
        <w:rPr>
          <w:rtl/>
        </w:rPr>
        <w:t xml:space="preserve"> - </w:t>
      </w:r>
      <w:r w:rsidRPr="00444EA7">
        <w:rPr>
          <w:rFonts w:hint="cs"/>
          <w:rtl/>
        </w:rPr>
        <w:t>יסור</w:t>
      </w:r>
      <w:r w:rsidRPr="00444EA7">
        <w:rPr>
          <w:rtl/>
        </w:rPr>
        <w:t xml:space="preserve"> </w:t>
      </w:r>
      <w:r w:rsidRPr="00444EA7">
        <w:rPr>
          <w:rFonts w:hint="cs"/>
          <w:rtl/>
        </w:rPr>
        <w:t>המסובב</w:t>
      </w:r>
      <w:r w:rsidRPr="00444EA7">
        <w:rPr>
          <w:rtl/>
        </w:rPr>
        <w:t xml:space="preserve">, </w:t>
      </w:r>
      <w:r w:rsidRPr="00444EA7">
        <w:rPr>
          <w:rFonts w:hint="cs"/>
          <w:rtl/>
        </w:rPr>
        <w:t>מה</w:t>
      </w:r>
      <w:r w:rsidRPr="00444EA7">
        <w:rPr>
          <w:rtl/>
        </w:rPr>
        <w:t xml:space="preserve"> </w:t>
      </w:r>
      <w:r w:rsidRPr="00444EA7">
        <w:rPr>
          <w:rFonts w:hint="cs"/>
          <w:rtl/>
        </w:rPr>
        <w:t>שלקח</w:t>
      </w:r>
      <w:r w:rsidRPr="00444EA7">
        <w:rPr>
          <w:rtl/>
        </w:rPr>
        <w:t xml:space="preserve"> </w:t>
      </w:r>
      <w:r w:rsidRPr="00444EA7">
        <w:rPr>
          <w:rFonts w:hint="cs"/>
          <w:rtl/>
        </w:rPr>
        <w:t>אותם</w:t>
      </w:r>
      <w:r w:rsidRPr="00444EA7">
        <w:rPr>
          <w:rtl/>
        </w:rPr>
        <w:t xml:space="preserve"> </w:t>
      </w:r>
      <w:r w:rsidRPr="00444EA7">
        <w:rPr>
          <w:rFonts w:hint="cs"/>
          <w:rtl/>
        </w:rPr>
        <w:t>לעם</w:t>
      </w:r>
      <w:r w:rsidRPr="00444EA7">
        <w:rPr>
          <w:rtl/>
        </w:rPr>
        <w:t xml:space="preserve"> </w:t>
      </w:r>
      <w:r w:rsidRPr="00444EA7">
        <w:rPr>
          <w:rFonts w:hint="cs"/>
          <w:rtl/>
        </w:rPr>
        <w:t>אליו</w:t>
      </w:r>
      <w:r w:rsidRPr="00444EA7">
        <w:rPr>
          <w:rtl/>
        </w:rPr>
        <w:t xml:space="preserve">. </w:t>
      </w:r>
      <w:r w:rsidRPr="00444EA7">
        <w:rPr>
          <w:rFonts w:hint="cs"/>
          <w:rtl/>
        </w:rPr>
        <w:t>ואף</w:t>
      </w:r>
      <w:r w:rsidRPr="00444EA7">
        <w:rPr>
          <w:rtl/>
        </w:rPr>
        <w:t xml:space="preserve"> </w:t>
      </w:r>
      <w:r w:rsidRPr="00444EA7">
        <w:rPr>
          <w:rFonts w:hint="cs"/>
          <w:rtl/>
        </w:rPr>
        <w:t>שהיה</w:t>
      </w:r>
      <w:r w:rsidRPr="00444EA7">
        <w:rPr>
          <w:rtl/>
        </w:rPr>
        <w:t xml:space="preserve"> </w:t>
      </w:r>
      <w:r w:rsidRPr="00444EA7">
        <w:rPr>
          <w:rFonts w:hint="cs"/>
          <w:rtl/>
        </w:rPr>
        <w:t>גורם</w:t>
      </w:r>
      <w:r w:rsidRPr="00444EA7">
        <w:rPr>
          <w:rtl/>
        </w:rPr>
        <w:t xml:space="preserve"> </w:t>
      </w:r>
      <w:r w:rsidRPr="00444EA7">
        <w:rPr>
          <w:rFonts w:hint="cs"/>
          <w:rtl/>
        </w:rPr>
        <w:t>מעשיהם</w:t>
      </w:r>
      <w:r w:rsidRPr="00444EA7">
        <w:rPr>
          <w:rtl/>
        </w:rPr>
        <w:t xml:space="preserve"> </w:t>
      </w:r>
      <w:r w:rsidRPr="00444EA7">
        <w:rPr>
          <w:rFonts w:hint="cs"/>
          <w:rtl/>
        </w:rPr>
        <w:t>לטוב</w:t>
      </w:r>
      <w:r w:rsidRPr="00444EA7">
        <w:rPr>
          <w:rtl/>
        </w:rPr>
        <w:t xml:space="preserve"> </w:t>
      </w:r>
      <w:r w:rsidRPr="00444EA7">
        <w:rPr>
          <w:rFonts w:hint="cs"/>
          <w:rtl/>
        </w:rPr>
        <w:t>או</w:t>
      </w:r>
      <w:r w:rsidRPr="00444EA7">
        <w:rPr>
          <w:rtl/>
        </w:rPr>
        <w:t xml:space="preserve"> </w:t>
      </w:r>
      <w:r w:rsidRPr="00444EA7">
        <w:rPr>
          <w:rFonts w:hint="cs"/>
          <w:rtl/>
        </w:rPr>
        <w:t>לרע</w:t>
      </w:r>
      <w:r w:rsidRPr="00444EA7">
        <w:rPr>
          <w:rtl/>
        </w:rPr>
        <w:t xml:space="preserve"> </w:t>
      </w:r>
      <w:r w:rsidRPr="00444EA7">
        <w:rPr>
          <w:rFonts w:hint="cs"/>
          <w:rtl/>
        </w:rPr>
        <w:t>שיוסיף</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או</w:t>
      </w:r>
      <w:r w:rsidRPr="00444EA7">
        <w:rPr>
          <w:rtl/>
        </w:rPr>
        <w:t xml:space="preserve"> </w:t>
      </w:r>
      <w:r w:rsidRPr="00444EA7">
        <w:rPr>
          <w:rFonts w:hint="cs"/>
          <w:rtl/>
        </w:rPr>
        <w:t>יגרע</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בודאי</w:t>
      </w:r>
      <w:r w:rsidRPr="00444EA7">
        <w:rPr>
          <w:rtl/>
        </w:rPr>
        <w:t xml:space="preserve"> </w:t>
      </w:r>
      <w:r w:rsidRPr="00444EA7">
        <w:rPr>
          <w:rFonts w:hint="cs"/>
          <w:rtl/>
        </w:rPr>
        <w:t>היה</w:t>
      </w:r>
      <w:r w:rsidRPr="00444EA7">
        <w:rPr>
          <w:rtl/>
        </w:rPr>
        <w:t xml:space="preserve"> </w:t>
      </w:r>
      <w:r w:rsidRPr="00444EA7">
        <w:rPr>
          <w:rFonts w:hint="cs"/>
          <w:rtl/>
        </w:rPr>
        <w:t>לפי</w:t>
      </w:r>
      <w:r w:rsidRPr="00444EA7">
        <w:rPr>
          <w:rtl/>
        </w:rPr>
        <w:t xml:space="preserve"> </w:t>
      </w:r>
      <w:r w:rsidRPr="00444EA7">
        <w:rPr>
          <w:rFonts w:hint="cs"/>
          <w:rtl/>
        </w:rPr>
        <w:t>רוב</w:t>
      </w:r>
      <w:r w:rsidRPr="00444EA7">
        <w:rPr>
          <w:rtl/>
        </w:rPr>
        <w:t xml:space="preserve"> </w:t>
      </w:r>
      <w:r w:rsidRPr="00444EA7">
        <w:rPr>
          <w:rFonts w:hint="cs"/>
          <w:rtl/>
        </w:rPr>
        <w:t>המעשה</w:t>
      </w:r>
      <w:r w:rsidRPr="00444EA7">
        <w:rPr>
          <w:rtl/>
        </w:rPr>
        <w:t xml:space="preserve">, </w:t>
      </w:r>
      <w:r w:rsidRPr="00444EA7">
        <w:rPr>
          <w:rFonts w:hint="cs"/>
          <w:rtl/>
        </w:rPr>
        <w:t>כי</w:t>
      </w:r>
      <w:r w:rsidRPr="00444EA7">
        <w:rPr>
          <w:rtl/>
        </w:rPr>
        <w:t xml:space="preserve"> </w:t>
      </w:r>
      <w:r w:rsidRPr="00444EA7">
        <w:rPr>
          <w:rFonts w:hint="cs"/>
          <w:rtl/>
        </w:rPr>
        <w:t>אז</w:t>
      </w:r>
      <w:r w:rsidRPr="00444EA7">
        <w:rPr>
          <w:rtl/>
        </w:rPr>
        <w:t xml:space="preserve"> </w:t>
      </w:r>
      <w:r w:rsidRPr="00444EA7">
        <w:rPr>
          <w:rFonts w:hint="cs"/>
          <w:rtl/>
        </w:rPr>
        <w:t>יוסיף</w:t>
      </w:r>
      <w:r w:rsidRPr="00444EA7">
        <w:rPr>
          <w:rtl/>
        </w:rPr>
        <w:t xml:space="preserve"> </w:t>
      </w:r>
      <w:r w:rsidRPr="00444EA7">
        <w:rPr>
          <w:rFonts w:hint="cs"/>
          <w:rtl/>
        </w:rPr>
        <w:t>או</w:t>
      </w:r>
      <w:r w:rsidRPr="00444EA7">
        <w:rPr>
          <w:rtl/>
        </w:rPr>
        <w:t xml:space="preserve"> </w:t>
      </w:r>
      <w:r w:rsidRPr="00444EA7">
        <w:rPr>
          <w:rFonts w:hint="cs"/>
          <w:rtl/>
        </w:rPr>
        <w:t>יגרע</w:t>
      </w:r>
      <w:r w:rsidRPr="00444EA7">
        <w:rPr>
          <w:rtl/>
        </w:rPr>
        <w:t xml:space="preserve">, </w:t>
      </w:r>
      <w:r w:rsidRPr="00444EA7">
        <w:rPr>
          <w:rFonts w:hint="cs"/>
          <w:rtl/>
        </w:rPr>
        <w:t>אבל</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עצם</w:t>
      </w:r>
      <w:r w:rsidRPr="00444EA7">
        <w:rPr>
          <w:rtl/>
        </w:rPr>
        <w:t xml:space="preserve"> </w:t>
      </w:r>
      <w:r w:rsidRPr="00444EA7">
        <w:rPr>
          <w:rFonts w:hint="cs"/>
          <w:rtl/>
        </w:rPr>
        <w:t>הבחירה</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בשביל</w:t>
      </w:r>
      <w:r w:rsidRPr="00444EA7">
        <w:rPr>
          <w:rtl/>
        </w:rPr>
        <w:t xml:space="preserve"> </w:t>
      </w:r>
      <w:r w:rsidRPr="00444EA7">
        <w:rPr>
          <w:rFonts w:hint="cs"/>
          <w:rtl/>
        </w:rPr>
        <w:t>שום</w:t>
      </w:r>
      <w:r w:rsidRPr="00444EA7">
        <w:rPr>
          <w:rtl/>
        </w:rPr>
        <w:t xml:space="preserve"> </w:t>
      </w:r>
      <w:r w:rsidRPr="00444EA7">
        <w:rPr>
          <w:rFonts w:hint="cs"/>
          <w:rtl/>
        </w:rPr>
        <w:t>מעשה</w:t>
      </w:r>
      <w:r w:rsidRPr="00444EA7">
        <w:rPr>
          <w:rtl/>
        </w:rPr>
        <w:t xml:space="preserve"> </w:t>
      </w:r>
      <w:r w:rsidRPr="00444EA7">
        <w:rPr>
          <w:rFonts w:hint="cs"/>
          <w:rtl/>
        </w:rPr>
        <w:t>כלל</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ואם</w:t>
      </w:r>
      <w:r w:rsidRPr="00444EA7">
        <w:rPr>
          <w:rtl/>
        </w:rPr>
        <w:t xml:space="preserve"> </w:t>
      </w:r>
      <w:r w:rsidRPr="00444EA7">
        <w:rPr>
          <w:rFonts w:hint="cs"/>
          <w:rtl/>
        </w:rPr>
        <w:t>יאמר</w:t>
      </w:r>
      <w:r w:rsidRPr="00444EA7">
        <w:rPr>
          <w:rtl/>
        </w:rPr>
        <w:t xml:space="preserve"> </w:t>
      </w:r>
      <w:r w:rsidRPr="00444EA7">
        <w:rPr>
          <w:rFonts w:hint="cs"/>
          <w:rtl/>
        </w:rPr>
        <w:t>האדם</w:t>
      </w:r>
      <w:r w:rsidRPr="00444EA7">
        <w:rPr>
          <w:rtl/>
        </w:rPr>
        <w:t xml:space="preserve">, </w:t>
      </w:r>
      <w:r w:rsidRPr="00444EA7">
        <w:rPr>
          <w:rFonts w:hint="cs"/>
          <w:rtl/>
        </w:rPr>
        <w:t>הרי</w:t>
      </w:r>
      <w:r w:rsidRPr="00444EA7">
        <w:rPr>
          <w:rtl/>
        </w:rPr>
        <w:t xml:space="preserve"> </w:t>
      </w:r>
      <w:r w:rsidRPr="00444EA7">
        <w:rPr>
          <w:rFonts w:hint="cs"/>
          <w:rtl/>
        </w:rPr>
        <w:t>בודאי</w:t>
      </w:r>
      <w:r w:rsidRPr="00444EA7">
        <w:rPr>
          <w:rtl/>
        </w:rPr>
        <w:t xml:space="preserve"> </w:t>
      </w:r>
      <w:r w:rsidRPr="00444EA7">
        <w:rPr>
          <w:rFonts w:hint="cs"/>
          <w:rtl/>
        </w:rPr>
        <w:t>כל</w:t>
      </w:r>
      <w:r w:rsidRPr="00444EA7">
        <w:rPr>
          <w:rtl/>
        </w:rPr>
        <w:t xml:space="preserve"> </w:t>
      </w:r>
      <w:r w:rsidRPr="00444EA7">
        <w:rPr>
          <w:rFonts w:hint="cs"/>
          <w:rtl/>
        </w:rPr>
        <w:t>פעולה</w:t>
      </w:r>
      <w:r w:rsidRPr="00444EA7">
        <w:rPr>
          <w:rtl/>
        </w:rPr>
        <w:t xml:space="preserve"> </w:t>
      </w:r>
      <w:r w:rsidRPr="00444EA7">
        <w:rPr>
          <w:rFonts w:hint="cs"/>
          <w:rtl/>
        </w:rPr>
        <w:t>בעולם</w:t>
      </w:r>
      <w:r w:rsidRPr="00444EA7">
        <w:rPr>
          <w:rtl/>
        </w:rPr>
        <w:t xml:space="preserve"> - </w:t>
      </w:r>
      <w:r w:rsidRPr="00444EA7">
        <w:rPr>
          <w:rFonts w:hint="cs"/>
          <w:rtl/>
        </w:rPr>
        <w:t>ומכל</w:t>
      </w:r>
      <w:r w:rsidRPr="00444EA7">
        <w:rPr>
          <w:rtl/>
        </w:rPr>
        <w:t xml:space="preserve"> </w:t>
      </w:r>
      <w:r w:rsidRPr="00444EA7">
        <w:rPr>
          <w:rFonts w:hint="cs"/>
          <w:rtl/>
        </w:rPr>
        <w:t>שכן</w:t>
      </w:r>
      <w:r w:rsidRPr="00444EA7">
        <w:rPr>
          <w:rtl/>
        </w:rPr>
        <w:t xml:space="preserve"> </w:t>
      </w:r>
      <w:r w:rsidRPr="00444EA7">
        <w:rPr>
          <w:rFonts w:hint="cs"/>
          <w:rtl/>
        </w:rPr>
        <w:t>אל</w:t>
      </w:r>
      <w:r w:rsidRPr="00444EA7">
        <w:rPr>
          <w:rtl/>
        </w:rPr>
        <w:t xml:space="preserve"> </w:t>
      </w:r>
      <w:r w:rsidRPr="00444EA7">
        <w:rPr>
          <w:rFonts w:hint="cs"/>
          <w:rtl/>
        </w:rPr>
        <w:t>פעולת</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 </w:t>
      </w:r>
      <w:r w:rsidRPr="00444EA7">
        <w:rPr>
          <w:rFonts w:hint="cs"/>
          <w:rtl/>
        </w:rPr>
        <w:t>צריך</w:t>
      </w:r>
      <w:r w:rsidRPr="00444EA7">
        <w:rPr>
          <w:rtl/>
        </w:rPr>
        <w:t xml:space="preserve"> </w:t>
      </w:r>
      <w:r w:rsidRPr="00444EA7">
        <w:rPr>
          <w:rFonts w:hint="cs"/>
          <w:rtl/>
        </w:rPr>
        <w:t>סבה</w:t>
      </w:r>
      <w:r w:rsidRPr="00444EA7">
        <w:rPr>
          <w:rtl/>
        </w:rPr>
        <w:t xml:space="preserve"> </w:t>
      </w:r>
      <w:r w:rsidRPr="00444EA7">
        <w:rPr>
          <w:rFonts w:hint="cs"/>
          <w:rtl/>
        </w:rPr>
        <w:t>ותכלית</w:t>
      </w:r>
      <w:r w:rsidRPr="00444EA7">
        <w:rPr>
          <w:rtl/>
        </w:rPr>
        <w:t xml:space="preserve"> </w:t>
      </w:r>
      <w:r w:rsidRPr="00444EA7">
        <w:rPr>
          <w:rFonts w:hint="cs"/>
          <w:rtl/>
        </w:rPr>
        <w:t>שיפעל</w:t>
      </w:r>
      <w:r w:rsidRPr="00444EA7">
        <w:rPr>
          <w:rtl/>
        </w:rPr>
        <w:t xml:space="preserve">. </w:t>
      </w:r>
      <w:r w:rsidRPr="00444EA7">
        <w:rPr>
          <w:rFonts w:hint="cs"/>
          <w:rtl/>
        </w:rPr>
        <w:t>ואם</w:t>
      </w:r>
      <w:r w:rsidRPr="00444EA7">
        <w:rPr>
          <w:rtl/>
        </w:rPr>
        <w:t xml:space="preserve"> </w:t>
      </w:r>
      <w:r w:rsidRPr="00444EA7">
        <w:rPr>
          <w:rFonts w:hint="cs"/>
          <w:rtl/>
        </w:rPr>
        <w:t>לא</w:t>
      </w:r>
      <w:r w:rsidRPr="00444EA7">
        <w:rPr>
          <w:rtl/>
        </w:rPr>
        <w:t xml:space="preserve"> </w:t>
      </w:r>
      <w:r w:rsidRPr="00444EA7">
        <w:rPr>
          <w:rFonts w:hint="cs"/>
          <w:rtl/>
        </w:rPr>
        <w:t>נאמר</w:t>
      </w:r>
      <w:r w:rsidRPr="00444EA7">
        <w:rPr>
          <w:rtl/>
        </w:rPr>
        <w:t xml:space="preserve"> </w:t>
      </w:r>
      <w:r w:rsidRPr="00444EA7">
        <w:rPr>
          <w:rFonts w:hint="cs"/>
          <w:rtl/>
        </w:rPr>
        <w:t>שהיה</w:t>
      </w:r>
      <w:r w:rsidRPr="00444EA7">
        <w:rPr>
          <w:rtl/>
        </w:rPr>
        <w:t xml:space="preserve"> </w:t>
      </w:r>
      <w:r w:rsidRPr="00444EA7">
        <w:rPr>
          <w:rFonts w:hint="cs"/>
          <w:rtl/>
        </w:rPr>
        <w:t>הבחירה</w:t>
      </w:r>
      <w:r w:rsidRPr="00444EA7">
        <w:rPr>
          <w:rtl/>
        </w:rPr>
        <w:t xml:space="preserve"> </w:t>
      </w:r>
      <w:r w:rsidRPr="00444EA7">
        <w:rPr>
          <w:rFonts w:hint="cs"/>
          <w:rtl/>
        </w:rPr>
        <w:t>הזאת</w:t>
      </w:r>
      <w:r w:rsidRPr="00444EA7">
        <w:rPr>
          <w:rtl/>
        </w:rPr>
        <w:t xml:space="preserve"> </w:t>
      </w:r>
      <w:r w:rsidRPr="00444EA7">
        <w:rPr>
          <w:rFonts w:hint="cs"/>
          <w:rtl/>
        </w:rPr>
        <w:t>בישראל</w:t>
      </w:r>
      <w:r w:rsidRPr="00444EA7">
        <w:rPr>
          <w:rtl/>
        </w:rPr>
        <w:t xml:space="preserve"> </w:t>
      </w:r>
      <w:r w:rsidRPr="00444EA7">
        <w:rPr>
          <w:rFonts w:hint="cs"/>
          <w:rtl/>
        </w:rPr>
        <w:t>בשביל</w:t>
      </w:r>
      <w:r w:rsidRPr="00444EA7">
        <w:rPr>
          <w:rtl/>
        </w:rPr>
        <w:t xml:space="preserve"> </w:t>
      </w:r>
      <w:r w:rsidRPr="00444EA7">
        <w:rPr>
          <w:rFonts w:hint="cs"/>
          <w:rtl/>
        </w:rPr>
        <w:t>מעשה</w:t>
      </w:r>
      <w:r w:rsidRPr="00444EA7">
        <w:rPr>
          <w:rtl/>
        </w:rPr>
        <w:t xml:space="preserve">, </w:t>
      </w:r>
      <w:r w:rsidRPr="00444EA7">
        <w:rPr>
          <w:rFonts w:hint="cs"/>
          <w:rtl/>
        </w:rPr>
        <w:t>אם</w:t>
      </w:r>
      <w:r w:rsidRPr="00444EA7">
        <w:rPr>
          <w:rtl/>
        </w:rPr>
        <w:t xml:space="preserve"> </w:t>
      </w:r>
      <w:r w:rsidRPr="00444EA7">
        <w:rPr>
          <w:rFonts w:hint="cs"/>
          <w:rtl/>
        </w:rPr>
        <w:t>כן</w:t>
      </w:r>
      <w:r w:rsidRPr="00444EA7">
        <w:rPr>
          <w:rtl/>
        </w:rPr>
        <w:t xml:space="preserve"> </w:t>
      </w:r>
      <w:r w:rsidRPr="00444EA7">
        <w:rPr>
          <w:rFonts w:hint="cs"/>
          <w:rtl/>
        </w:rPr>
        <w:t>מה</w:t>
      </w:r>
      <w:r w:rsidRPr="00444EA7">
        <w:rPr>
          <w:rtl/>
        </w:rPr>
        <w:t xml:space="preserve"> </w:t>
      </w:r>
      <w:r w:rsidRPr="00444EA7">
        <w:rPr>
          <w:rFonts w:hint="cs"/>
          <w:rtl/>
        </w:rPr>
        <w:t>הוא</w:t>
      </w:r>
      <w:r w:rsidRPr="00444EA7">
        <w:rPr>
          <w:rtl/>
        </w:rPr>
        <w:t xml:space="preserve"> </w:t>
      </w:r>
      <w:r w:rsidRPr="00444EA7">
        <w:rPr>
          <w:rFonts w:hint="cs"/>
          <w:rtl/>
        </w:rPr>
        <w:t>הסבה</w:t>
      </w:r>
      <w:r w:rsidRPr="00444EA7">
        <w:rPr>
          <w:rtl/>
        </w:rPr>
        <w:t xml:space="preserve"> </w:t>
      </w:r>
      <w:r w:rsidRPr="00444EA7">
        <w:rPr>
          <w:rFonts w:hint="cs"/>
          <w:rtl/>
        </w:rPr>
        <w:t>אשר</w:t>
      </w:r>
      <w:r w:rsidRPr="00444EA7">
        <w:rPr>
          <w:rtl/>
        </w:rPr>
        <w:t xml:space="preserve"> </w:t>
      </w:r>
      <w:r w:rsidRPr="00444EA7">
        <w:rPr>
          <w:rFonts w:hint="cs"/>
          <w:rtl/>
        </w:rPr>
        <w:t>בחר</w:t>
      </w:r>
      <w:r w:rsidRPr="00444EA7">
        <w:rPr>
          <w:rtl/>
        </w:rPr>
        <w:t xml:space="preserve"> </w:t>
      </w:r>
      <w:r w:rsidRPr="00444EA7">
        <w:rPr>
          <w:rFonts w:hint="cs"/>
          <w:rtl/>
        </w:rPr>
        <w:t>בישראל</w:t>
      </w:r>
      <w:r>
        <w:rPr>
          <w:rFonts w:hint="cs"/>
          <w:rtl/>
        </w:rPr>
        <w:t>?</w:t>
      </w:r>
      <w:r w:rsidRPr="00444EA7">
        <w:rPr>
          <w:rtl/>
        </w:rPr>
        <w:t xml:space="preserve"> </w:t>
      </w:r>
      <w:r w:rsidRPr="00444EA7">
        <w:rPr>
          <w:rFonts w:hint="cs"/>
          <w:rtl/>
        </w:rPr>
        <w:t>אבל</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נראה</w:t>
      </w:r>
      <w:r w:rsidRPr="00444EA7">
        <w:rPr>
          <w:rtl/>
        </w:rPr>
        <w:t xml:space="preserve"> </w:t>
      </w:r>
      <w:r w:rsidRPr="00444EA7">
        <w:rPr>
          <w:rFonts w:hint="cs"/>
          <w:rtl/>
        </w:rPr>
        <w:t>מדברי</w:t>
      </w:r>
      <w:r w:rsidRPr="00444EA7">
        <w:rPr>
          <w:rtl/>
        </w:rPr>
        <w:t xml:space="preserve"> </w:t>
      </w:r>
      <w:r w:rsidRPr="00444EA7">
        <w:rPr>
          <w:rFonts w:hint="cs"/>
          <w:rtl/>
        </w:rPr>
        <w:t>חכמים</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שלש</w:t>
      </w:r>
      <w:r w:rsidRPr="00444EA7">
        <w:rPr>
          <w:rtl/>
        </w:rPr>
        <w:t xml:space="preserve"> </w:t>
      </w:r>
      <w:r w:rsidRPr="00444EA7">
        <w:rPr>
          <w:rFonts w:hint="cs"/>
          <w:rtl/>
        </w:rPr>
        <w:t>סבות</w:t>
      </w:r>
      <w:r w:rsidRPr="00444EA7">
        <w:rPr>
          <w:rtl/>
        </w:rPr>
        <w:t xml:space="preserve"> </w:t>
      </w:r>
      <w:r w:rsidRPr="00444EA7">
        <w:rPr>
          <w:rFonts w:hint="cs"/>
          <w:rtl/>
        </w:rPr>
        <w:t>אשר</w:t>
      </w:r>
      <w:r w:rsidRPr="00444EA7">
        <w:rPr>
          <w:rtl/>
        </w:rPr>
        <w:t xml:space="preserve"> </w:t>
      </w:r>
      <w:r w:rsidRPr="00444EA7">
        <w:rPr>
          <w:rFonts w:hint="cs"/>
          <w:rtl/>
        </w:rPr>
        <w:t>הם</w:t>
      </w:r>
      <w:r w:rsidRPr="00444EA7">
        <w:rPr>
          <w:rtl/>
        </w:rPr>
        <w:t xml:space="preserve"> </w:t>
      </w:r>
      <w:r w:rsidRPr="00444EA7">
        <w:rPr>
          <w:rFonts w:hint="cs"/>
          <w:rtl/>
        </w:rPr>
        <w:t>היו</w:t>
      </w:r>
      <w:r w:rsidRPr="00444EA7">
        <w:rPr>
          <w:rtl/>
        </w:rPr>
        <w:t xml:space="preserve"> </w:t>
      </w:r>
      <w:r w:rsidRPr="00444EA7">
        <w:rPr>
          <w:rFonts w:hint="cs"/>
          <w:rtl/>
        </w:rPr>
        <w:t>מחייבות</w:t>
      </w:r>
      <w:r w:rsidRPr="00444EA7">
        <w:rPr>
          <w:rtl/>
        </w:rPr>
        <w:t xml:space="preserve"> </w:t>
      </w:r>
      <w:r w:rsidRPr="00444EA7">
        <w:rPr>
          <w:rFonts w:hint="cs"/>
          <w:rtl/>
        </w:rPr>
        <w:t>הבחירה</w:t>
      </w:r>
      <w:r w:rsidRPr="00444EA7">
        <w:rPr>
          <w:rtl/>
        </w:rPr>
        <w:t xml:space="preserve"> </w:t>
      </w:r>
      <w:r w:rsidRPr="00444EA7">
        <w:rPr>
          <w:rFonts w:hint="cs"/>
          <w:rtl/>
        </w:rPr>
        <w:t>הזאת</w:t>
      </w:r>
      <w:r w:rsidRPr="00444EA7">
        <w:rPr>
          <w:rtl/>
        </w:rPr>
        <w:t xml:space="preserve"> </w:t>
      </w:r>
      <w:r w:rsidRPr="00444EA7">
        <w:rPr>
          <w:rFonts w:hint="cs"/>
          <w:rtl/>
        </w:rPr>
        <w:t>אשר</w:t>
      </w:r>
      <w:r w:rsidRPr="00444EA7">
        <w:rPr>
          <w:rtl/>
        </w:rPr>
        <w:t xml:space="preserve"> </w:t>
      </w:r>
      <w:r w:rsidRPr="00444EA7">
        <w:rPr>
          <w:rFonts w:hint="cs"/>
          <w:rtl/>
        </w:rPr>
        <w:t>בחר</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בישראל</w:t>
      </w:r>
      <w:r w:rsidRPr="00444EA7">
        <w:rPr>
          <w:rtl/>
        </w:rPr>
        <w:t xml:space="preserve">, </w:t>
      </w:r>
      <w:r w:rsidRPr="00444EA7">
        <w:rPr>
          <w:rFonts w:hint="cs"/>
          <w:rtl/>
        </w:rPr>
        <w:t>והסבות</w:t>
      </w:r>
      <w:r w:rsidRPr="00444EA7">
        <w:rPr>
          <w:rtl/>
        </w:rPr>
        <w:t xml:space="preserve"> </w:t>
      </w:r>
      <w:r w:rsidRPr="00444EA7">
        <w:rPr>
          <w:rFonts w:hint="cs"/>
          <w:rtl/>
        </w:rPr>
        <w:t>האלו</w:t>
      </w:r>
      <w:r w:rsidRPr="00444EA7">
        <w:rPr>
          <w:rtl/>
        </w:rPr>
        <w:t xml:space="preserve"> </w:t>
      </w:r>
      <w:r w:rsidRPr="00444EA7">
        <w:rPr>
          <w:rFonts w:hint="cs"/>
          <w:rtl/>
        </w:rPr>
        <w:t>אין</w:t>
      </w:r>
      <w:r w:rsidRPr="00444EA7">
        <w:rPr>
          <w:rtl/>
        </w:rPr>
        <w:t xml:space="preserve"> </w:t>
      </w:r>
      <w:r w:rsidRPr="00444EA7">
        <w:rPr>
          <w:rFonts w:hint="cs"/>
          <w:rtl/>
        </w:rPr>
        <w:t>להם</w:t>
      </w:r>
      <w:r w:rsidRPr="00444EA7">
        <w:rPr>
          <w:rtl/>
        </w:rPr>
        <w:t xml:space="preserve"> </w:t>
      </w:r>
      <w:r w:rsidRPr="00444EA7">
        <w:rPr>
          <w:rFonts w:hint="cs"/>
          <w:rtl/>
        </w:rPr>
        <w:t>תמורה</w:t>
      </w:r>
      <w:r w:rsidRPr="00444EA7">
        <w:rPr>
          <w:rtl/>
        </w:rPr>
        <w:t xml:space="preserve"> </w:t>
      </w:r>
      <w:r w:rsidRPr="00444EA7">
        <w:rPr>
          <w:rFonts w:hint="cs"/>
          <w:rtl/>
        </w:rPr>
        <w:t>כלל</w:t>
      </w:r>
      <w:r w:rsidRPr="00444EA7">
        <w:rPr>
          <w:rtl/>
        </w:rPr>
        <w:t xml:space="preserve">, </w:t>
      </w:r>
      <w:r w:rsidRPr="00444EA7">
        <w:rPr>
          <w:rFonts w:hint="cs"/>
          <w:rtl/>
        </w:rPr>
        <w:t>ולא</w:t>
      </w:r>
      <w:r w:rsidRPr="00444EA7">
        <w:rPr>
          <w:rtl/>
        </w:rPr>
        <w:t xml:space="preserve"> </w:t>
      </w:r>
      <w:r>
        <w:rPr>
          <w:rFonts w:hint="cs"/>
          <w:rtl/>
        </w:rPr>
        <w:t>ביטול</w:t>
      </w:r>
      <w:r w:rsidRPr="00444EA7">
        <w:rPr>
          <w:rtl/>
        </w:rPr>
        <w:t xml:space="preserve"> </w:t>
      </w:r>
      <w:r w:rsidRPr="00444EA7">
        <w:rPr>
          <w:rFonts w:hint="cs"/>
          <w:rtl/>
        </w:rPr>
        <w:t>כלל</w:t>
      </w:r>
      <w:r w:rsidRPr="00444EA7">
        <w:rPr>
          <w:rtl/>
        </w:rPr>
        <w:t xml:space="preserve">. </w:t>
      </w:r>
    </w:p>
    <w:p w:rsidR="00657196" w:rsidRPr="00444EA7" w:rsidRDefault="00657196" w:rsidP="00FB3502">
      <w:pPr>
        <w:rPr>
          <w:rtl/>
        </w:rPr>
      </w:pPr>
      <w:r w:rsidRPr="00E46079">
        <w:rPr>
          <w:rFonts w:hint="cs"/>
          <w:b/>
          <w:bCs/>
          <w:rtl/>
        </w:rPr>
        <w:t>הסבה</w:t>
      </w:r>
      <w:r w:rsidRPr="00E46079">
        <w:rPr>
          <w:b/>
          <w:bCs/>
          <w:rtl/>
        </w:rPr>
        <w:t xml:space="preserve"> </w:t>
      </w:r>
      <w:r w:rsidRPr="00E46079">
        <w:rPr>
          <w:rFonts w:hint="cs"/>
          <w:b/>
          <w:bCs/>
          <w:rtl/>
        </w:rPr>
        <w:t>הראשונה</w:t>
      </w:r>
      <w:r w:rsidRPr="00E46079">
        <w:rPr>
          <w:b/>
          <w:bCs/>
          <w:rtl/>
        </w:rPr>
        <w:t xml:space="preserve"> </w:t>
      </w:r>
      <w:r w:rsidRPr="00E46079">
        <w:rPr>
          <w:rFonts w:hint="cs"/>
          <w:b/>
          <w:bCs/>
          <w:rtl/>
        </w:rPr>
        <w:t>היא</w:t>
      </w:r>
      <w:r w:rsidRPr="00E46079">
        <w:rPr>
          <w:b/>
          <w:bCs/>
          <w:rtl/>
        </w:rPr>
        <w:t xml:space="preserve"> </w:t>
      </w:r>
      <w:r w:rsidRPr="00E46079">
        <w:rPr>
          <w:rFonts w:hint="cs"/>
          <w:b/>
          <w:bCs/>
          <w:rtl/>
        </w:rPr>
        <w:t>התורה</w:t>
      </w:r>
      <w:r w:rsidRPr="00E46079">
        <w:rPr>
          <w:b/>
          <w:bCs/>
          <w:rtl/>
        </w:rPr>
        <w:t>,</w:t>
      </w:r>
      <w:r w:rsidRPr="00444EA7">
        <w:rPr>
          <w:rtl/>
        </w:rPr>
        <w:t xml:space="preserve"> </w:t>
      </w:r>
      <w:r w:rsidRPr="00444EA7">
        <w:rPr>
          <w:rFonts w:hint="cs"/>
          <w:rtl/>
        </w:rPr>
        <w:t>אשר</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מבלעדה</w:t>
      </w:r>
      <w:r w:rsidRPr="00444EA7">
        <w:rPr>
          <w:rtl/>
        </w:rPr>
        <w:t xml:space="preserve">. </w:t>
      </w:r>
      <w:r w:rsidRPr="00444EA7">
        <w:rPr>
          <w:rFonts w:hint="cs"/>
          <w:rtl/>
        </w:rPr>
        <w:t>כי</w:t>
      </w:r>
      <w:r w:rsidRPr="00444EA7">
        <w:rPr>
          <w:rtl/>
        </w:rPr>
        <w:t xml:space="preserve"> </w:t>
      </w:r>
      <w:r w:rsidRPr="00444EA7">
        <w:rPr>
          <w:rFonts w:hint="cs"/>
          <w:rtl/>
        </w:rPr>
        <w:t>מאחר</w:t>
      </w:r>
      <w:r w:rsidRPr="00444EA7">
        <w:rPr>
          <w:rtl/>
        </w:rPr>
        <w:t xml:space="preserve"> </w:t>
      </w:r>
      <w:r w:rsidRPr="00444EA7">
        <w:rPr>
          <w:rFonts w:hint="cs"/>
          <w:rtl/>
        </w:rPr>
        <w:t>שהשם</w:t>
      </w:r>
      <w:r w:rsidRPr="00444EA7">
        <w:rPr>
          <w:rtl/>
        </w:rPr>
        <w:t xml:space="preserve"> </w:t>
      </w:r>
      <w:r w:rsidRPr="00444EA7">
        <w:rPr>
          <w:rFonts w:hint="cs"/>
          <w:rtl/>
        </w:rPr>
        <w:t>יתברך</w:t>
      </w:r>
      <w:r w:rsidRPr="00444EA7">
        <w:rPr>
          <w:rtl/>
        </w:rPr>
        <w:t xml:space="preserve"> </w:t>
      </w:r>
      <w:r w:rsidRPr="00444EA7">
        <w:rPr>
          <w:rFonts w:hint="cs"/>
          <w:rtl/>
        </w:rPr>
        <w:t>ברא</w:t>
      </w:r>
      <w:r w:rsidRPr="00444EA7">
        <w:rPr>
          <w:rtl/>
        </w:rPr>
        <w:t xml:space="preserve"> </w:t>
      </w:r>
      <w:r w:rsidRPr="00444EA7">
        <w:rPr>
          <w:rFonts w:hint="cs"/>
          <w:rtl/>
        </w:rPr>
        <w:t>העולם</w:t>
      </w:r>
      <w:r w:rsidRPr="00444EA7">
        <w:rPr>
          <w:rtl/>
        </w:rPr>
        <w:t xml:space="preserve"> </w:t>
      </w:r>
      <w:r w:rsidRPr="00444EA7">
        <w:rPr>
          <w:rFonts w:hint="cs"/>
          <w:rtl/>
        </w:rPr>
        <w:t>הזה</w:t>
      </w:r>
      <w:r w:rsidRPr="00444EA7">
        <w:rPr>
          <w:rtl/>
        </w:rPr>
        <w:t xml:space="preserve"> </w:t>
      </w:r>
      <w:r w:rsidRPr="00444EA7">
        <w:rPr>
          <w:rFonts w:hint="cs"/>
          <w:rtl/>
        </w:rPr>
        <w:t>ברצונו</w:t>
      </w:r>
      <w:r w:rsidRPr="00444EA7">
        <w:rPr>
          <w:rtl/>
        </w:rPr>
        <w:t xml:space="preserve">, </w:t>
      </w:r>
      <w:r w:rsidRPr="00444EA7">
        <w:rPr>
          <w:rFonts w:hint="cs"/>
          <w:rtl/>
        </w:rPr>
        <w:t>מוכרח</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לנתינת</w:t>
      </w:r>
      <w:r w:rsidRPr="00444EA7">
        <w:rPr>
          <w:rtl/>
        </w:rPr>
        <w:t xml:space="preserve"> </w:t>
      </w:r>
      <w:r w:rsidRPr="00444EA7">
        <w:rPr>
          <w:rFonts w:hint="cs"/>
          <w:rtl/>
        </w:rPr>
        <w:t>התורה</w:t>
      </w:r>
      <w:r w:rsidRPr="00444EA7">
        <w:rPr>
          <w:rtl/>
        </w:rPr>
        <w:t xml:space="preserve"> </w:t>
      </w:r>
      <w:r w:rsidRPr="00444EA7">
        <w:rPr>
          <w:rFonts w:hint="cs"/>
          <w:rtl/>
        </w:rPr>
        <w:t>הזאת</w:t>
      </w:r>
      <w:r w:rsidRPr="00444EA7">
        <w:rPr>
          <w:rtl/>
        </w:rPr>
        <w:t xml:space="preserve"> </w:t>
      </w:r>
      <w:r w:rsidRPr="00444EA7">
        <w:rPr>
          <w:rFonts w:hint="cs"/>
          <w:rtl/>
        </w:rPr>
        <w:t>לישראל</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ברור</w:t>
      </w:r>
      <w:r w:rsidRPr="00444EA7">
        <w:rPr>
          <w:rtl/>
        </w:rPr>
        <w:t xml:space="preserve"> </w:t>
      </w:r>
      <w:r w:rsidRPr="00444EA7">
        <w:rPr>
          <w:rFonts w:hint="cs"/>
          <w:rtl/>
        </w:rPr>
        <w:t>בעדים</w:t>
      </w:r>
      <w:r w:rsidRPr="00444EA7">
        <w:rPr>
          <w:rtl/>
        </w:rPr>
        <w:t xml:space="preserve"> </w:t>
      </w:r>
      <w:r w:rsidRPr="00444EA7">
        <w:rPr>
          <w:rFonts w:hint="cs"/>
          <w:rtl/>
        </w:rPr>
        <w:t>נאמנים</w:t>
      </w:r>
      <w:r w:rsidRPr="00444EA7">
        <w:rPr>
          <w:rtl/>
        </w:rPr>
        <w:t xml:space="preserve"> </w:t>
      </w:r>
      <w:r w:rsidRPr="00444EA7">
        <w:rPr>
          <w:rFonts w:hint="cs"/>
          <w:rtl/>
        </w:rPr>
        <w:t>ברורים</w:t>
      </w:r>
      <w:r w:rsidRPr="00444EA7">
        <w:rPr>
          <w:rtl/>
        </w:rPr>
        <w:t xml:space="preserve"> </w:t>
      </w:r>
      <w:r w:rsidRPr="00444EA7">
        <w:rPr>
          <w:rFonts w:hint="cs"/>
          <w:rtl/>
        </w:rPr>
        <w:t>מדברי</w:t>
      </w:r>
      <w:r w:rsidRPr="00444EA7">
        <w:rPr>
          <w:rtl/>
        </w:rPr>
        <w:t xml:space="preserve"> </w:t>
      </w:r>
      <w:r w:rsidRPr="00444EA7">
        <w:rPr>
          <w:rFonts w:hint="cs"/>
          <w:rtl/>
        </w:rPr>
        <w:t>חכמים</w:t>
      </w:r>
      <w:r w:rsidRPr="00444EA7">
        <w:rPr>
          <w:rtl/>
        </w:rPr>
        <w:t xml:space="preserve"> </w:t>
      </w:r>
      <w:r w:rsidRPr="00444EA7">
        <w:rPr>
          <w:rFonts w:hint="cs"/>
          <w:rtl/>
        </w:rPr>
        <w:t>בפרק</w:t>
      </w:r>
      <w:r w:rsidRPr="00444EA7">
        <w:rPr>
          <w:rtl/>
        </w:rPr>
        <w:t xml:space="preserve"> </w:t>
      </w:r>
      <w:r w:rsidRPr="00444EA7">
        <w:rPr>
          <w:rFonts w:hint="cs"/>
          <w:rtl/>
        </w:rPr>
        <w:t>רבי</w:t>
      </w:r>
      <w:r w:rsidRPr="00444EA7">
        <w:rPr>
          <w:rtl/>
        </w:rPr>
        <w:t xml:space="preserve"> </w:t>
      </w:r>
      <w:r w:rsidRPr="00444EA7">
        <w:rPr>
          <w:rFonts w:hint="cs"/>
          <w:rtl/>
        </w:rPr>
        <w:t>עקיבא</w:t>
      </w:r>
      <w:r w:rsidRPr="00444EA7">
        <w:rPr>
          <w:rtl/>
        </w:rPr>
        <w:t xml:space="preserve"> (</w:t>
      </w:r>
      <w:r w:rsidRPr="00444EA7">
        <w:rPr>
          <w:rFonts w:hint="cs"/>
          <w:rtl/>
        </w:rPr>
        <w:t>שבת</w:t>
      </w:r>
      <w:r w:rsidRPr="00444EA7">
        <w:rPr>
          <w:rtl/>
        </w:rPr>
        <w:t xml:space="preserve"> </w:t>
      </w:r>
      <w:r w:rsidRPr="00444EA7">
        <w:rPr>
          <w:rFonts w:hint="cs"/>
          <w:rtl/>
        </w:rPr>
        <w:t>פח</w:t>
      </w:r>
      <w:r w:rsidRPr="00444EA7">
        <w:rPr>
          <w:rtl/>
        </w:rPr>
        <w:t xml:space="preserve"> </w:t>
      </w:r>
      <w:r w:rsidRPr="00444EA7">
        <w:rPr>
          <w:rFonts w:hint="cs"/>
          <w:rtl/>
        </w:rPr>
        <w:t>א</w:t>
      </w:r>
      <w:r w:rsidRPr="00444EA7">
        <w:rPr>
          <w:rtl/>
        </w:rPr>
        <w:t xml:space="preserve">), </w:t>
      </w:r>
      <w:r w:rsidRPr="00444EA7">
        <w:rPr>
          <w:rFonts w:hint="cs"/>
          <w:rtl/>
        </w:rPr>
        <w:t>אמר</w:t>
      </w:r>
      <w:r w:rsidRPr="00444EA7">
        <w:rPr>
          <w:rtl/>
        </w:rPr>
        <w:t xml:space="preserve"> </w:t>
      </w:r>
      <w:r w:rsidRPr="00444EA7">
        <w:rPr>
          <w:rFonts w:hint="cs"/>
          <w:rtl/>
        </w:rPr>
        <w:t>חזקיה</w:t>
      </w:r>
      <w:r w:rsidRPr="00444EA7">
        <w:rPr>
          <w:rtl/>
        </w:rPr>
        <w:t xml:space="preserve">, </w:t>
      </w:r>
      <w:r w:rsidRPr="00444EA7">
        <w:rPr>
          <w:rFonts w:hint="cs"/>
          <w:rtl/>
        </w:rPr>
        <w:t>מה</w:t>
      </w:r>
      <w:r w:rsidRPr="00444EA7">
        <w:rPr>
          <w:rtl/>
        </w:rPr>
        <w:t xml:space="preserve"> </w:t>
      </w:r>
      <w:r w:rsidRPr="00444EA7">
        <w:rPr>
          <w:rFonts w:hint="cs"/>
          <w:rtl/>
        </w:rPr>
        <w:t>דכתיב</w:t>
      </w:r>
      <w:r w:rsidRPr="00444EA7">
        <w:rPr>
          <w:rtl/>
        </w:rPr>
        <w:t xml:space="preserve"> (</w:t>
      </w:r>
      <w:r w:rsidRPr="00444EA7">
        <w:rPr>
          <w:rFonts w:hint="cs"/>
          <w:rtl/>
        </w:rPr>
        <w:t>תהלים</w:t>
      </w:r>
      <w:r w:rsidRPr="00444EA7">
        <w:rPr>
          <w:rtl/>
        </w:rPr>
        <w:t xml:space="preserve"> </w:t>
      </w:r>
      <w:r w:rsidRPr="00444EA7">
        <w:rPr>
          <w:rFonts w:hint="cs"/>
          <w:rtl/>
        </w:rPr>
        <w:t>עו</w:t>
      </w:r>
      <w:r w:rsidRPr="00444EA7">
        <w:rPr>
          <w:rtl/>
        </w:rPr>
        <w:t xml:space="preserve">, </w:t>
      </w:r>
      <w:r w:rsidRPr="00444EA7">
        <w:rPr>
          <w:rFonts w:hint="cs"/>
          <w:rtl/>
        </w:rPr>
        <w:t>ט</w:t>
      </w:r>
      <w:r w:rsidRPr="00444EA7">
        <w:rPr>
          <w:rtl/>
        </w:rPr>
        <w:t xml:space="preserve">) </w:t>
      </w:r>
      <w:r w:rsidRPr="00444EA7">
        <w:rPr>
          <w:rFonts w:hint="cs"/>
          <w:rtl/>
        </w:rPr>
        <w:t>מן</w:t>
      </w:r>
      <w:r w:rsidRPr="00444EA7">
        <w:rPr>
          <w:rtl/>
        </w:rPr>
        <w:t xml:space="preserve"> </w:t>
      </w:r>
      <w:r w:rsidRPr="00444EA7">
        <w:rPr>
          <w:rFonts w:hint="cs"/>
          <w:rtl/>
        </w:rPr>
        <w:t>השמים</w:t>
      </w:r>
      <w:r w:rsidRPr="00444EA7">
        <w:rPr>
          <w:rtl/>
        </w:rPr>
        <w:t xml:space="preserve"> </w:t>
      </w:r>
      <w:r w:rsidRPr="00444EA7">
        <w:rPr>
          <w:rFonts w:hint="cs"/>
          <w:rtl/>
        </w:rPr>
        <w:t>השמעת</w:t>
      </w:r>
      <w:r w:rsidRPr="00444EA7">
        <w:rPr>
          <w:rtl/>
        </w:rPr>
        <w:t xml:space="preserve"> </w:t>
      </w:r>
      <w:r w:rsidRPr="00444EA7">
        <w:rPr>
          <w:rFonts w:hint="cs"/>
          <w:rtl/>
        </w:rPr>
        <w:t>דין</w:t>
      </w:r>
      <w:r w:rsidRPr="00444EA7">
        <w:rPr>
          <w:rtl/>
        </w:rPr>
        <w:t xml:space="preserve"> </w:t>
      </w:r>
      <w:r w:rsidRPr="00444EA7">
        <w:rPr>
          <w:rFonts w:hint="cs"/>
          <w:rtl/>
        </w:rPr>
        <w:t>ארץ</w:t>
      </w:r>
      <w:r w:rsidRPr="00444EA7">
        <w:rPr>
          <w:rtl/>
        </w:rPr>
        <w:t xml:space="preserve"> </w:t>
      </w:r>
      <w:r w:rsidRPr="00444EA7">
        <w:rPr>
          <w:rFonts w:hint="cs"/>
          <w:rtl/>
        </w:rPr>
        <w:t>יראה</w:t>
      </w:r>
      <w:r w:rsidRPr="00444EA7">
        <w:rPr>
          <w:rtl/>
        </w:rPr>
        <w:t xml:space="preserve"> </w:t>
      </w:r>
      <w:r w:rsidRPr="00444EA7">
        <w:rPr>
          <w:rFonts w:hint="cs"/>
          <w:rtl/>
        </w:rPr>
        <w:t>ושקטה</w:t>
      </w:r>
      <w:r w:rsidRPr="00444EA7">
        <w:rPr>
          <w:rtl/>
        </w:rPr>
        <w:t xml:space="preserve">, </w:t>
      </w:r>
      <w:r w:rsidRPr="00444EA7">
        <w:rPr>
          <w:rFonts w:hint="cs"/>
          <w:rtl/>
        </w:rPr>
        <w:t>אם</w:t>
      </w:r>
      <w:r w:rsidRPr="00444EA7">
        <w:rPr>
          <w:rtl/>
        </w:rPr>
        <w:t xml:space="preserve"> </w:t>
      </w:r>
      <w:r w:rsidRPr="00444EA7">
        <w:rPr>
          <w:rFonts w:hint="cs"/>
          <w:rtl/>
        </w:rPr>
        <w:t>יראה</w:t>
      </w:r>
      <w:r w:rsidRPr="00444EA7">
        <w:rPr>
          <w:rtl/>
        </w:rPr>
        <w:t xml:space="preserve"> </w:t>
      </w:r>
      <w:r w:rsidRPr="00444EA7">
        <w:rPr>
          <w:rFonts w:hint="cs"/>
          <w:rtl/>
        </w:rPr>
        <w:t>למה</w:t>
      </w:r>
      <w:r w:rsidRPr="00444EA7">
        <w:rPr>
          <w:rtl/>
        </w:rPr>
        <w:t xml:space="preserve"> </w:t>
      </w:r>
      <w:r w:rsidRPr="00444EA7">
        <w:rPr>
          <w:rFonts w:hint="cs"/>
          <w:rtl/>
        </w:rPr>
        <w:t>שקטה</w:t>
      </w:r>
      <w:r w:rsidRPr="00444EA7">
        <w:rPr>
          <w:rtl/>
        </w:rPr>
        <w:t xml:space="preserve">, </w:t>
      </w:r>
      <w:r w:rsidRPr="00444EA7">
        <w:rPr>
          <w:rFonts w:hint="cs"/>
          <w:rtl/>
        </w:rPr>
        <w:t>ואם</w:t>
      </w:r>
      <w:r w:rsidRPr="00444EA7">
        <w:rPr>
          <w:rtl/>
        </w:rPr>
        <w:t xml:space="preserve"> </w:t>
      </w:r>
      <w:r w:rsidRPr="00444EA7">
        <w:rPr>
          <w:rFonts w:hint="cs"/>
          <w:rtl/>
        </w:rPr>
        <w:t>שקטה</w:t>
      </w:r>
      <w:r w:rsidRPr="00444EA7">
        <w:rPr>
          <w:rtl/>
        </w:rPr>
        <w:t xml:space="preserve"> </w:t>
      </w:r>
      <w:r w:rsidRPr="00444EA7">
        <w:rPr>
          <w:rFonts w:hint="cs"/>
          <w:rtl/>
        </w:rPr>
        <w:t>למה</w:t>
      </w:r>
      <w:r w:rsidRPr="00444EA7">
        <w:rPr>
          <w:rtl/>
        </w:rPr>
        <w:t xml:space="preserve"> </w:t>
      </w:r>
      <w:r w:rsidRPr="00444EA7">
        <w:rPr>
          <w:rFonts w:hint="cs"/>
          <w:rtl/>
        </w:rPr>
        <w:t>יראה</w:t>
      </w:r>
      <w:r w:rsidRPr="00444EA7">
        <w:rPr>
          <w:rtl/>
        </w:rPr>
        <w:t xml:space="preserve">, </w:t>
      </w:r>
      <w:r w:rsidRPr="00444EA7">
        <w:rPr>
          <w:rFonts w:hint="cs"/>
          <w:rtl/>
        </w:rPr>
        <w:t>אלא</w:t>
      </w:r>
      <w:r w:rsidRPr="00444EA7">
        <w:rPr>
          <w:rtl/>
        </w:rPr>
        <w:t xml:space="preserve"> </w:t>
      </w:r>
      <w:r w:rsidRPr="00444EA7">
        <w:rPr>
          <w:rFonts w:hint="cs"/>
          <w:rtl/>
        </w:rPr>
        <w:t>בתח</w:t>
      </w:r>
      <w:r>
        <w:rPr>
          <w:rFonts w:hint="cs"/>
          <w:rtl/>
        </w:rPr>
        <w:t>י</w:t>
      </w:r>
      <w:r w:rsidRPr="00444EA7">
        <w:rPr>
          <w:rFonts w:hint="cs"/>
          <w:rtl/>
        </w:rPr>
        <w:t>לה</w:t>
      </w:r>
      <w:r w:rsidRPr="00444EA7">
        <w:rPr>
          <w:rtl/>
        </w:rPr>
        <w:t xml:space="preserve"> </w:t>
      </w:r>
      <w:r w:rsidRPr="00444EA7">
        <w:rPr>
          <w:rFonts w:hint="cs"/>
          <w:rtl/>
        </w:rPr>
        <w:t>יראה</w:t>
      </w:r>
      <w:r w:rsidRPr="00444EA7">
        <w:rPr>
          <w:rtl/>
        </w:rPr>
        <w:t xml:space="preserve">, </w:t>
      </w:r>
      <w:r w:rsidRPr="00444EA7">
        <w:rPr>
          <w:rFonts w:hint="cs"/>
          <w:rtl/>
        </w:rPr>
        <w:t>ולבסוף</w:t>
      </w:r>
      <w:r w:rsidRPr="00444EA7">
        <w:rPr>
          <w:rtl/>
        </w:rPr>
        <w:t xml:space="preserve"> </w:t>
      </w:r>
      <w:r w:rsidRPr="00444EA7">
        <w:rPr>
          <w:rFonts w:hint="cs"/>
          <w:rtl/>
        </w:rPr>
        <w:t>שקטה</w:t>
      </w:r>
      <w:r w:rsidRPr="00444EA7">
        <w:rPr>
          <w:rtl/>
        </w:rPr>
        <w:t xml:space="preserve">. </w:t>
      </w:r>
      <w:r w:rsidRPr="00444EA7">
        <w:rPr>
          <w:rFonts w:hint="cs"/>
          <w:rtl/>
        </w:rPr>
        <w:t>ולמה</w:t>
      </w:r>
      <w:r w:rsidRPr="00444EA7">
        <w:rPr>
          <w:rtl/>
        </w:rPr>
        <w:t xml:space="preserve"> </w:t>
      </w:r>
      <w:r w:rsidRPr="00444EA7">
        <w:rPr>
          <w:rFonts w:hint="cs"/>
          <w:rtl/>
        </w:rPr>
        <w:t>יראה</w:t>
      </w:r>
      <w:r>
        <w:rPr>
          <w:rFonts w:hint="cs"/>
          <w:rtl/>
        </w:rPr>
        <w:t>?</w:t>
      </w:r>
      <w:r w:rsidRPr="00444EA7">
        <w:rPr>
          <w:rtl/>
        </w:rPr>
        <w:t xml:space="preserve"> </w:t>
      </w:r>
      <w:r w:rsidRPr="00444EA7">
        <w:rPr>
          <w:rFonts w:hint="cs"/>
          <w:rtl/>
        </w:rPr>
        <w:t>כדריש</w:t>
      </w:r>
      <w:r w:rsidRPr="00444EA7">
        <w:rPr>
          <w:rtl/>
        </w:rPr>
        <w:t xml:space="preserve"> </w:t>
      </w:r>
      <w:r w:rsidRPr="00444EA7">
        <w:rPr>
          <w:rFonts w:hint="cs"/>
          <w:rtl/>
        </w:rPr>
        <w:t>לקיש</w:t>
      </w:r>
      <w:r w:rsidRPr="00444EA7">
        <w:rPr>
          <w:rtl/>
        </w:rPr>
        <w:t xml:space="preserve">, </w:t>
      </w:r>
      <w:r w:rsidRPr="00444EA7">
        <w:rPr>
          <w:rFonts w:hint="cs"/>
          <w:rtl/>
        </w:rPr>
        <w:t>דאמר</w:t>
      </w:r>
      <w:r w:rsidRPr="00444EA7">
        <w:rPr>
          <w:rtl/>
        </w:rPr>
        <w:t xml:space="preserve"> </w:t>
      </w:r>
      <w:r w:rsidRPr="00444EA7">
        <w:rPr>
          <w:rFonts w:hint="cs"/>
          <w:rtl/>
        </w:rPr>
        <w:t>ריש</w:t>
      </w:r>
      <w:r w:rsidRPr="00444EA7">
        <w:rPr>
          <w:rtl/>
        </w:rPr>
        <w:t xml:space="preserve"> </w:t>
      </w:r>
      <w:r w:rsidRPr="00444EA7">
        <w:rPr>
          <w:rFonts w:hint="cs"/>
          <w:rtl/>
        </w:rPr>
        <w:t>לקיש</w:t>
      </w:r>
      <w:r w:rsidRPr="00444EA7">
        <w:rPr>
          <w:rtl/>
        </w:rPr>
        <w:t xml:space="preserve"> </w:t>
      </w:r>
      <w:r w:rsidRPr="00444EA7">
        <w:rPr>
          <w:rFonts w:hint="cs"/>
          <w:rtl/>
        </w:rPr>
        <w:t>מאי</w:t>
      </w:r>
      <w:r w:rsidRPr="00444EA7">
        <w:rPr>
          <w:rtl/>
        </w:rPr>
        <w:t xml:space="preserve"> </w:t>
      </w:r>
      <w:r w:rsidRPr="00444EA7">
        <w:rPr>
          <w:rFonts w:hint="cs"/>
          <w:rtl/>
        </w:rPr>
        <w:t>דכתיב</w:t>
      </w:r>
      <w:r w:rsidRPr="00444EA7">
        <w:rPr>
          <w:rtl/>
        </w:rPr>
        <w:t xml:space="preserve"> (</w:t>
      </w:r>
      <w:r w:rsidRPr="00444EA7">
        <w:rPr>
          <w:rFonts w:hint="cs"/>
          <w:rtl/>
        </w:rPr>
        <w:t>בראשית</w:t>
      </w:r>
      <w:r w:rsidRPr="00444EA7">
        <w:rPr>
          <w:rtl/>
        </w:rPr>
        <w:t xml:space="preserve"> </w:t>
      </w:r>
      <w:r w:rsidRPr="00444EA7">
        <w:rPr>
          <w:rFonts w:hint="cs"/>
          <w:rtl/>
        </w:rPr>
        <w:t>א</w:t>
      </w:r>
      <w:r w:rsidRPr="00444EA7">
        <w:rPr>
          <w:rtl/>
        </w:rPr>
        <w:t xml:space="preserve">, </w:t>
      </w:r>
      <w:r w:rsidRPr="00444EA7">
        <w:rPr>
          <w:rFonts w:hint="cs"/>
          <w:rtl/>
        </w:rPr>
        <w:t>לא</w:t>
      </w:r>
      <w:r w:rsidRPr="00444EA7">
        <w:rPr>
          <w:rtl/>
        </w:rPr>
        <w:t xml:space="preserve">) </w:t>
      </w:r>
      <w:r w:rsidRPr="00444EA7">
        <w:rPr>
          <w:rFonts w:hint="cs"/>
          <w:rtl/>
        </w:rPr>
        <w:t>ויהי</w:t>
      </w:r>
      <w:r w:rsidRPr="00444EA7">
        <w:rPr>
          <w:rtl/>
        </w:rPr>
        <w:t xml:space="preserve"> </w:t>
      </w:r>
      <w:r w:rsidRPr="00444EA7">
        <w:rPr>
          <w:rFonts w:hint="cs"/>
          <w:rtl/>
        </w:rPr>
        <w:t>ערב</w:t>
      </w:r>
      <w:r w:rsidRPr="00444EA7">
        <w:rPr>
          <w:rtl/>
        </w:rPr>
        <w:t xml:space="preserve"> </w:t>
      </w:r>
      <w:r w:rsidRPr="00444EA7">
        <w:rPr>
          <w:rFonts w:hint="cs"/>
          <w:rtl/>
        </w:rPr>
        <w:t>ויהי</w:t>
      </w:r>
      <w:r w:rsidRPr="00444EA7">
        <w:rPr>
          <w:rtl/>
        </w:rPr>
        <w:t xml:space="preserve"> </w:t>
      </w:r>
      <w:r w:rsidRPr="00444EA7">
        <w:rPr>
          <w:rFonts w:hint="cs"/>
          <w:rtl/>
        </w:rPr>
        <w:t>בקר</w:t>
      </w:r>
      <w:r w:rsidRPr="00444EA7">
        <w:rPr>
          <w:rtl/>
        </w:rPr>
        <w:t xml:space="preserve"> </w:t>
      </w:r>
      <w:r w:rsidRPr="00444EA7">
        <w:rPr>
          <w:rFonts w:hint="cs"/>
          <w:rtl/>
        </w:rPr>
        <w:t>יום</w:t>
      </w:r>
      <w:r w:rsidRPr="00444EA7">
        <w:rPr>
          <w:rtl/>
        </w:rPr>
        <w:t xml:space="preserve"> </w:t>
      </w:r>
      <w:r w:rsidRPr="00444EA7">
        <w:rPr>
          <w:rFonts w:hint="cs"/>
          <w:rtl/>
        </w:rPr>
        <w:t>הששי</w:t>
      </w:r>
      <w:r w:rsidRPr="00444EA7">
        <w:rPr>
          <w:rtl/>
        </w:rPr>
        <w:t xml:space="preserve">, </w:t>
      </w:r>
      <w:r w:rsidRPr="00444EA7">
        <w:rPr>
          <w:rFonts w:hint="cs"/>
          <w:rtl/>
        </w:rPr>
        <w:t>הא</w:t>
      </w:r>
      <w:r w:rsidRPr="00444EA7">
        <w:rPr>
          <w:rtl/>
        </w:rPr>
        <w:t xml:space="preserve"> </w:t>
      </w:r>
      <w:r w:rsidRPr="00444EA7">
        <w:rPr>
          <w:rFonts w:hint="cs"/>
          <w:rtl/>
        </w:rPr>
        <w:t>יתירה</w:t>
      </w:r>
      <w:r w:rsidRPr="00444EA7">
        <w:rPr>
          <w:rtl/>
        </w:rPr>
        <w:t xml:space="preserve"> </w:t>
      </w:r>
      <w:r w:rsidRPr="00444EA7">
        <w:rPr>
          <w:rFonts w:hint="cs"/>
          <w:rtl/>
        </w:rPr>
        <w:t>למה</w:t>
      </w:r>
      <w:r w:rsidRPr="00444EA7">
        <w:rPr>
          <w:rtl/>
        </w:rPr>
        <w:t xml:space="preserve"> </w:t>
      </w:r>
      <w:r w:rsidRPr="00444EA7">
        <w:rPr>
          <w:rFonts w:hint="cs"/>
          <w:rtl/>
        </w:rPr>
        <w:t>לי</w:t>
      </w:r>
      <w:r>
        <w:rPr>
          <w:rFonts w:hint="cs"/>
          <w:rtl/>
        </w:rPr>
        <w:t>?</w:t>
      </w:r>
      <w:r w:rsidRPr="00444EA7">
        <w:rPr>
          <w:rtl/>
        </w:rPr>
        <w:t xml:space="preserve"> </w:t>
      </w:r>
      <w:r w:rsidRPr="00444EA7">
        <w:rPr>
          <w:rFonts w:hint="cs"/>
          <w:rtl/>
        </w:rPr>
        <w:t>מלמד</w:t>
      </w:r>
      <w:r w:rsidRPr="00444EA7">
        <w:rPr>
          <w:rtl/>
        </w:rPr>
        <w:t xml:space="preserve"> </w:t>
      </w:r>
      <w:r w:rsidRPr="00444EA7">
        <w:rPr>
          <w:rFonts w:hint="cs"/>
          <w:rtl/>
        </w:rPr>
        <w:t>שהתנה</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עם</w:t>
      </w:r>
      <w:r w:rsidRPr="00444EA7">
        <w:rPr>
          <w:rtl/>
        </w:rPr>
        <w:t xml:space="preserve"> </w:t>
      </w:r>
      <w:r w:rsidRPr="00444EA7">
        <w:rPr>
          <w:rFonts w:hint="cs"/>
          <w:rtl/>
        </w:rPr>
        <w:t>מעשה</w:t>
      </w:r>
      <w:r w:rsidRPr="00444EA7">
        <w:rPr>
          <w:rtl/>
        </w:rPr>
        <w:t xml:space="preserve"> </w:t>
      </w:r>
      <w:r w:rsidRPr="00444EA7">
        <w:rPr>
          <w:rFonts w:hint="cs"/>
          <w:rtl/>
        </w:rPr>
        <w:t>בראשית</w:t>
      </w:r>
      <w:r w:rsidRPr="00444EA7">
        <w:rPr>
          <w:rtl/>
        </w:rPr>
        <w:t xml:space="preserve">, </w:t>
      </w:r>
      <w:r w:rsidRPr="00444EA7">
        <w:rPr>
          <w:rFonts w:hint="cs"/>
          <w:rtl/>
        </w:rPr>
        <w:t>ואמר</w:t>
      </w:r>
      <w:r w:rsidRPr="00444EA7">
        <w:rPr>
          <w:rtl/>
        </w:rPr>
        <w:t xml:space="preserve"> </w:t>
      </w:r>
      <w:r w:rsidRPr="00444EA7">
        <w:rPr>
          <w:rFonts w:hint="cs"/>
          <w:rtl/>
        </w:rPr>
        <w:t>להם</w:t>
      </w:r>
      <w:r w:rsidRPr="00444EA7">
        <w:rPr>
          <w:rtl/>
        </w:rPr>
        <w:t xml:space="preserve">; </w:t>
      </w:r>
      <w:r w:rsidRPr="00444EA7">
        <w:rPr>
          <w:rFonts w:hint="cs"/>
          <w:rtl/>
        </w:rPr>
        <w:t>אם</w:t>
      </w:r>
      <w:r w:rsidRPr="00444EA7">
        <w:rPr>
          <w:rtl/>
        </w:rPr>
        <w:t xml:space="preserve"> </w:t>
      </w:r>
      <w:r w:rsidRPr="00444EA7">
        <w:rPr>
          <w:rFonts w:hint="cs"/>
          <w:rtl/>
        </w:rPr>
        <w:t>ישראל</w:t>
      </w:r>
      <w:r w:rsidRPr="00444EA7">
        <w:rPr>
          <w:rtl/>
        </w:rPr>
        <w:t xml:space="preserve"> </w:t>
      </w:r>
      <w:r w:rsidRPr="00444EA7">
        <w:rPr>
          <w:rFonts w:hint="cs"/>
          <w:rtl/>
        </w:rPr>
        <w:t>מקבלין</w:t>
      </w:r>
      <w:r w:rsidRPr="00444EA7">
        <w:rPr>
          <w:rtl/>
        </w:rPr>
        <w:t xml:space="preserve"> </w:t>
      </w:r>
      <w:r w:rsidRPr="00444EA7">
        <w:rPr>
          <w:rFonts w:hint="cs"/>
          <w:rtl/>
        </w:rPr>
        <w:t>את</w:t>
      </w:r>
      <w:r w:rsidRPr="00444EA7">
        <w:rPr>
          <w:rtl/>
        </w:rPr>
        <w:t xml:space="preserve"> </w:t>
      </w:r>
      <w:r w:rsidRPr="00444EA7">
        <w:rPr>
          <w:rFonts w:hint="cs"/>
          <w:rtl/>
        </w:rPr>
        <w:t>התורה</w:t>
      </w:r>
      <w:r w:rsidRPr="00444EA7">
        <w:rPr>
          <w:rtl/>
        </w:rPr>
        <w:t xml:space="preserve"> </w:t>
      </w:r>
      <w:r w:rsidRPr="00444EA7">
        <w:rPr>
          <w:rFonts w:hint="cs"/>
          <w:rtl/>
        </w:rPr>
        <w:t>אתם</w:t>
      </w:r>
      <w:r w:rsidRPr="00444EA7">
        <w:rPr>
          <w:rtl/>
        </w:rPr>
        <w:t xml:space="preserve"> </w:t>
      </w:r>
      <w:r w:rsidRPr="00444EA7">
        <w:rPr>
          <w:rFonts w:hint="cs"/>
          <w:rtl/>
        </w:rPr>
        <w:t>מתקיימין</w:t>
      </w:r>
      <w:r w:rsidRPr="00444EA7">
        <w:rPr>
          <w:rtl/>
        </w:rPr>
        <w:t xml:space="preserve">, </w:t>
      </w:r>
      <w:r w:rsidRPr="00444EA7">
        <w:rPr>
          <w:rFonts w:hint="cs"/>
          <w:rtl/>
        </w:rPr>
        <w:t>ואם</w:t>
      </w:r>
      <w:r w:rsidRPr="00444EA7">
        <w:rPr>
          <w:rtl/>
        </w:rPr>
        <w:t xml:space="preserve"> </w:t>
      </w:r>
      <w:r w:rsidRPr="00444EA7">
        <w:rPr>
          <w:rFonts w:hint="cs"/>
          <w:rtl/>
        </w:rPr>
        <w:t>לאו</w:t>
      </w:r>
      <w:r w:rsidRPr="00444EA7">
        <w:rPr>
          <w:rtl/>
        </w:rPr>
        <w:t xml:space="preserve"> - </w:t>
      </w:r>
      <w:r w:rsidRPr="00444EA7">
        <w:rPr>
          <w:rFonts w:hint="cs"/>
          <w:rtl/>
        </w:rPr>
        <w:t>אני</w:t>
      </w:r>
      <w:r w:rsidRPr="00444EA7">
        <w:rPr>
          <w:rtl/>
        </w:rPr>
        <w:t xml:space="preserve"> </w:t>
      </w:r>
      <w:r w:rsidRPr="00444EA7">
        <w:rPr>
          <w:rFonts w:hint="cs"/>
          <w:rtl/>
        </w:rPr>
        <w:t>אחזיר</w:t>
      </w:r>
      <w:r w:rsidRPr="00444EA7">
        <w:rPr>
          <w:rtl/>
        </w:rPr>
        <w:t xml:space="preserve"> </w:t>
      </w:r>
      <w:r w:rsidRPr="00444EA7">
        <w:rPr>
          <w:rFonts w:hint="cs"/>
          <w:rtl/>
        </w:rPr>
        <w:t>אתכם</w:t>
      </w:r>
      <w:r w:rsidRPr="00444EA7">
        <w:rPr>
          <w:rtl/>
        </w:rPr>
        <w:t xml:space="preserve"> </w:t>
      </w:r>
      <w:r w:rsidRPr="00444EA7">
        <w:rPr>
          <w:rFonts w:hint="cs"/>
          <w:rtl/>
        </w:rPr>
        <w:t>לתוהו</w:t>
      </w:r>
      <w:r w:rsidRPr="00444EA7">
        <w:rPr>
          <w:rtl/>
        </w:rPr>
        <w:t xml:space="preserve"> </w:t>
      </w:r>
      <w:r w:rsidRPr="00444EA7">
        <w:rPr>
          <w:rFonts w:hint="cs"/>
          <w:rtl/>
        </w:rPr>
        <w:t>ובהו</w:t>
      </w:r>
      <w:r w:rsidRPr="00444EA7">
        <w:rPr>
          <w:rtl/>
        </w:rPr>
        <w:t xml:space="preserve">. </w:t>
      </w:r>
      <w:r w:rsidRPr="00444EA7">
        <w:rPr>
          <w:rFonts w:hint="cs"/>
          <w:rtl/>
        </w:rPr>
        <w:t>וכבר</w:t>
      </w:r>
      <w:r w:rsidRPr="00444EA7">
        <w:rPr>
          <w:rtl/>
        </w:rPr>
        <w:t xml:space="preserve"> </w:t>
      </w:r>
      <w:r w:rsidRPr="00444EA7">
        <w:rPr>
          <w:rFonts w:hint="cs"/>
          <w:rtl/>
        </w:rPr>
        <w:t>בארנו</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באריכות</w:t>
      </w:r>
      <w:r w:rsidRPr="00444EA7">
        <w:rPr>
          <w:rtl/>
        </w:rPr>
        <w:t xml:space="preserve"> </w:t>
      </w:r>
      <w:r w:rsidRPr="00444EA7">
        <w:rPr>
          <w:rFonts w:hint="cs"/>
          <w:rtl/>
        </w:rPr>
        <w:lastRenderedPageBreak/>
        <w:t>בחבור</w:t>
      </w:r>
      <w:r w:rsidRPr="00444EA7">
        <w:rPr>
          <w:rtl/>
        </w:rPr>
        <w:t xml:space="preserve"> </w:t>
      </w:r>
      <w:r w:rsidRPr="00444EA7">
        <w:rPr>
          <w:rFonts w:hint="cs"/>
          <w:rtl/>
        </w:rPr>
        <w:t>התפארת</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ש</w:t>
      </w:r>
      <w:r>
        <w:rPr>
          <w:rFonts w:hint="cs"/>
          <w:rtl/>
        </w:rPr>
        <w:t>הייתה</w:t>
      </w:r>
      <w:r w:rsidRPr="00444EA7">
        <w:rPr>
          <w:rtl/>
        </w:rPr>
        <w:t xml:space="preserve"> </w:t>
      </w:r>
      <w:r w:rsidRPr="00444EA7">
        <w:rPr>
          <w:rFonts w:hint="cs"/>
          <w:rtl/>
        </w:rPr>
        <w:t>נתינת</w:t>
      </w:r>
      <w:r w:rsidRPr="00444EA7">
        <w:rPr>
          <w:rtl/>
        </w:rPr>
        <w:t xml:space="preserve"> </w:t>
      </w:r>
      <w:r w:rsidRPr="00444EA7">
        <w:rPr>
          <w:rFonts w:hint="cs"/>
          <w:rtl/>
        </w:rPr>
        <w:t>התורה</w:t>
      </w:r>
      <w:r w:rsidRPr="00444EA7">
        <w:rPr>
          <w:rtl/>
        </w:rPr>
        <w:t xml:space="preserve"> </w:t>
      </w:r>
      <w:r w:rsidRPr="00444EA7">
        <w:rPr>
          <w:rFonts w:hint="cs"/>
          <w:rtl/>
        </w:rPr>
        <w:t>לישראל</w:t>
      </w:r>
      <w:r w:rsidRPr="00444EA7">
        <w:rPr>
          <w:rtl/>
        </w:rPr>
        <w:t xml:space="preserve"> </w:t>
      </w:r>
      <w:r w:rsidRPr="00444EA7">
        <w:rPr>
          <w:rFonts w:hint="cs"/>
          <w:rtl/>
        </w:rPr>
        <w:t>השלמה</w:t>
      </w:r>
      <w:r w:rsidRPr="00444EA7">
        <w:rPr>
          <w:rtl/>
        </w:rPr>
        <w:t xml:space="preserve"> </w:t>
      </w:r>
      <w:r w:rsidRPr="00444EA7">
        <w:rPr>
          <w:rFonts w:hint="cs"/>
          <w:rtl/>
        </w:rPr>
        <w:t>לבריאת</w:t>
      </w:r>
      <w:r w:rsidRPr="00444EA7">
        <w:rPr>
          <w:rtl/>
        </w:rPr>
        <w:t xml:space="preserve"> </w:t>
      </w:r>
      <w:r w:rsidRPr="00444EA7">
        <w:rPr>
          <w:rFonts w:hint="cs"/>
          <w:rtl/>
        </w:rPr>
        <w:t>עולם</w:t>
      </w:r>
      <w:r w:rsidRPr="00444EA7">
        <w:rPr>
          <w:rtl/>
        </w:rPr>
        <w:t xml:space="preserve">, </w:t>
      </w:r>
      <w:r w:rsidRPr="00444EA7">
        <w:rPr>
          <w:rFonts w:hint="cs"/>
          <w:rtl/>
        </w:rPr>
        <w:t>ואם</w:t>
      </w:r>
      <w:r w:rsidRPr="00444EA7">
        <w:rPr>
          <w:rtl/>
        </w:rPr>
        <w:t xml:space="preserve"> </w:t>
      </w:r>
      <w:r w:rsidRPr="00444EA7">
        <w:rPr>
          <w:rFonts w:hint="cs"/>
          <w:rtl/>
        </w:rPr>
        <w:t>אין</w:t>
      </w:r>
      <w:r w:rsidRPr="00444EA7">
        <w:rPr>
          <w:rtl/>
        </w:rPr>
        <w:t xml:space="preserve"> </w:t>
      </w:r>
      <w:r w:rsidRPr="00444EA7">
        <w:rPr>
          <w:rFonts w:hint="cs"/>
          <w:rtl/>
        </w:rPr>
        <w:t>קבלת</w:t>
      </w:r>
      <w:r w:rsidRPr="00444EA7">
        <w:rPr>
          <w:rtl/>
        </w:rPr>
        <w:t xml:space="preserve"> </w:t>
      </w:r>
      <w:r w:rsidRPr="00444EA7">
        <w:rPr>
          <w:rFonts w:hint="cs"/>
          <w:rtl/>
        </w:rPr>
        <w:t>התורה</w:t>
      </w:r>
      <w:r w:rsidRPr="00444EA7">
        <w:rPr>
          <w:rtl/>
        </w:rPr>
        <w:t xml:space="preserve"> - </w:t>
      </w:r>
      <w:r w:rsidRPr="00444EA7">
        <w:rPr>
          <w:rFonts w:hint="cs"/>
          <w:rtl/>
        </w:rPr>
        <w:t>הבריאה</w:t>
      </w:r>
      <w:r w:rsidRPr="00444EA7">
        <w:rPr>
          <w:rtl/>
        </w:rPr>
        <w:t xml:space="preserve"> </w:t>
      </w:r>
      <w:r w:rsidRPr="00444EA7">
        <w:rPr>
          <w:rFonts w:hint="cs"/>
          <w:rtl/>
        </w:rPr>
        <w:t>בטילה</w:t>
      </w:r>
      <w:r w:rsidRPr="00444EA7">
        <w:rPr>
          <w:rtl/>
        </w:rPr>
        <w:t xml:space="preserve">, </w:t>
      </w:r>
      <w:r w:rsidRPr="00444EA7">
        <w:rPr>
          <w:rFonts w:hint="cs"/>
          <w:rtl/>
        </w:rPr>
        <w:t>והיא</w:t>
      </w:r>
      <w:r w:rsidRPr="00444EA7">
        <w:rPr>
          <w:rtl/>
        </w:rPr>
        <w:t xml:space="preserve"> </w:t>
      </w:r>
      <w:r w:rsidRPr="00444EA7">
        <w:rPr>
          <w:rFonts w:hint="cs"/>
          <w:rtl/>
        </w:rPr>
        <w:t>תוהו</w:t>
      </w:r>
      <w:r w:rsidRPr="00444EA7">
        <w:rPr>
          <w:rtl/>
        </w:rPr>
        <w:t xml:space="preserve"> </w:t>
      </w:r>
      <w:r w:rsidRPr="00444EA7">
        <w:rPr>
          <w:rFonts w:hint="cs"/>
          <w:rtl/>
        </w:rPr>
        <w:t>ובוהו</w:t>
      </w:r>
      <w:r w:rsidRPr="00444EA7">
        <w:rPr>
          <w:rtl/>
        </w:rPr>
        <w:t xml:space="preserve">, </w:t>
      </w:r>
      <w:r w:rsidRPr="00444EA7">
        <w:rPr>
          <w:rFonts w:hint="cs"/>
          <w:rtl/>
        </w:rPr>
        <w:t>ואין</w:t>
      </w:r>
      <w:r w:rsidRPr="00444EA7">
        <w:rPr>
          <w:rtl/>
        </w:rPr>
        <w:t xml:space="preserve"> </w:t>
      </w:r>
      <w:r w:rsidRPr="00444EA7">
        <w:rPr>
          <w:rFonts w:hint="cs"/>
          <w:rtl/>
        </w:rPr>
        <w:t>להאריך</w:t>
      </w:r>
      <w:r w:rsidRPr="00444EA7">
        <w:rPr>
          <w:rtl/>
        </w:rPr>
        <w:t xml:space="preserve"> </w:t>
      </w:r>
      <w:r w:rsidRPr="00444EA7">
        <w:rPr>
          <w:rFonts w:hint="cs"/>
          <w:rtl/>
        </w:rPr>
        <w:t>כאן</w:t>
      </w:r>
      <w:r w:rsidRPr="00444EA7">
        <w:rPr>
          <w:rtl/>
        </w:rPr>
        <w:t xml:space="preserve">, </w:t>
      </w:r>
      <w:r w:rsidRPr="00444EA7">
        <w:rPr>
          <w:rFonts w:hint="cs"/>
          <w:rtl/>
        </w:rPr>
        <w:t>כי</w:t>
      </w:r>
      <w:r w:rsidRPr="00444EA7">
        <w:rPr>
          <w:rtl/>
        </w:rPr>
        <w:t xml:space="preserve"> </w:t>
      </w:r>
      <w:r w:rsidRPr="00444EA7">
        <w:rPr>
          <w:rFonts w:hint="cs"/>
          <w:rtl/>
        </w:rPr>
        <w:t>הארכנו</w:t>
      </w:r>
      <w:r w:rsidRPr="00444EA7">
        <w:rPr>
          <w:rtl/>
        </w:rPr>
        <w:t xml:space="preserve"> </w:t>
      </w:r>
      <w:r w:rsidRPr="00444EA7">
        <w:rPr>
          <w:rFonts w:hint="cs"/>
          <w:rtl/>
        </w:rPr>
        <w:t>שם</w:t>
      </w:r>
      <w:r w:rsidRPr="00444EA7">
        <w:rPr>
          <w:rtl/>
        </w:rPr>
        <w:t xml:space="preserve"> </w:t>
      </w:r>
      <w:r w:rsidRPr="00444EA7">
        <w:rPr>
          <w:rFonts w:hint="cs"/>
          <w:rtl/>
        </w:rPr>
        <w:t>בזה</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והדעת</w:t>
      </w:r>
      <w:r w:rsidRPr="00444EA7">
        <w:rPr>
          <w:rtl/>
        </w:rPr>
        <w:t xml:space="preserve"> </w:t>
      </w:r>
      <w:r w:rsidRPr="00444EA7">
        <w:rPr>
          <w:rFonts w:hint="cs"/>
          <w:rtl/>
        </w:rPr>
        <w:t>והשכל</w:t>
      </w:r>
      <w:r w:rsidRPr="00444EA7">
        <w:rPr>
          <w:rtl/>
        </w:rPr>
        <w:t xml:space="preserve"> </w:t>
      </w:r>
      <w:r w:rsidRPr="00444EA7">
        <w:rPr>
          <w:rFonts w:hint="cs"/>
          <w:rtl/>
        </w:rPr>
        <w:t>מחייב</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זה</w:t>
      </w:r>
      <w:r w:rsidRPr="00444EA7">
        <w:rPr>
          <w:rtl/>
        </w:rPr>
        <w:t xml:space="preserve"> </w:t>
      </w:r>
      <w:r w:rsidRPr="00444EA7">
        <w:rPr>
          <w:rFonts w:hint="cs"/>
          <w:rtl/>
        </w:rPr>
        <w:t>במופת</w:t>
      </w:r>
      <w:r w:rsidRPr="00444EA7">
        <w:rPr>
          <w:rtl/>
        </w:rPr>
        <w:t xml:space="preserve"> </w:t>
      </w:r>
      <w:r w:rsidRPr="00444EA7">
        <w:rPr>
          <w:rFonts w:hint="cs"/>
          <w:rtl/>
        </w:rPr>
        <w:t>חותך</w:t>
      </w:r>
      <w:r w:rsidRPr="00444EA7">
        <w:rPr>
          <w:rtl/>
        </w:rPr>
        <w:t xml:space="preserve">, </w:t>
      </w:r>
      <w:r w:rsidRPr="00444EA7">
        <w:rPr>
          <w:rFonts w:hint="cs"/>
          <w:rtl/>
        </w:rPr>
        <w:t>כי</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לך</w:t>
      </w:r>
      <w:r w:rsidRPr="00444EA7">
        <w:rPr>
          <w:rtl/>
        </w:rPr>
        <w:t xml:space="preserve"> </w:t>
      </w:r>
      <w:r w:rsidRPr="00444EA7">
        <w:rPr>
          <w:rFonts w:hint="cs"/>
          <w:rtl/>
        </w:rPr>
        <w:t>לומר</w:t>
      </w:r>
      <w:r w:rsidRPr="00444EA7">
        <w:rPr>
          <w:rtl/>
        </w:rPr>
        <w:t xml:space="preserve"> </w:t>
      </w:r>
      <w:r w:rsidRPr="00444EA7">
        <w:rPr>
          <w:rFonts w:hint="cs"/>
          <w:rtl/>
        </w:rPr>
        <w:t>בשום</w:t>
      </w:r>
      <w:r w:rsidRPr="00444EA7">
        <w:rPr>
          <w:rtl/>
        </w:rPr>
        <w:t xml:space="preserve"> </w:t>
      </w:r>
      <w:r w:rsidRPr="00444EA7">
        <w:rPr>
          <w:rFonts w:hint="cs"/>
          <w:rtl/>
        </w:rPr>
        <w:t>פנים</w:t>
      </w:r>
      <w:r w:rsidRPr="00444EA7">
        <w:rPr>
          <w:rtl/>
        </w:rPr>
        <w:t xml:space="preserve"> </w:t>
      </w:r>
      <w:r w:rsidRPr="00444EA7">
        <w:rPr>
          <w:rFonts w:hint="cs"/>
          <w:rtl/>
        </w:rPr>
        <w:t>שנתינת</w:t>
      </w:r>
      <w:r w:rsidRPr="00444EA7">
        <w:rPr>
          <w:rtl/>
        </w:rPr>
        <w:t xml:space="preserve"> </w:t>
      </w:r>
      <w:r w:rsidRPr="00444EA7">
        <w:rPr>
          <w:rFonts w:hint="cs"/>
          <w:rtl/>
        </w:rPr>
        <w:t>התורה</w:t>
      </w:r>
      <w:r w:rsidRPr="00444EA7">
        <w:rPr>
          <w:rtl/>
        </w:rPr>
        <w:t xml:space="preserve"> </w:t>
      </w:r>
      <w:r w:rsidRPr="00444EA7">
        <w:rPr>
          <w:rFonts w:hint="cs"/>
          <w:rtl/>
        </w:rPr>
        <w:t>בשביל</w:t>
      </w:r>
      <w:r w:rsidRPr="00444EA7">
        <w:rPr>
          <w:rtl/>
        </w:rPr>
        <w:t xml:space="preserve"> </w:t>
      </w:r>
      <w:r w:rsidRPr="00444EA7">
        <w:rPr>
          <w:rFonts w:hint="cs"/>
          <w:rtl/>
        </w:rPr>
        <w:t>טובת</w:t>
      </w:r>
      <w:r w:rsidRPr="00444EA7">
        <w:rPr>
          <w:rtl/>
        </w:rPr>
        <w:t xml:space="preserve"> </w:t>
      </w:r>
      <w:r w:rsidRPr="00444EA7">
        <w:rPr>
          <w:rFonts w:hint="cs"/>
          <w:rtl/>
        </w:rPr>
        <w:t>ישראל</w:t>
      </w:r>
      <w:r w:rsidRPr="00444EA7">
        <w:rPr>
          <w:rtl/>
        </w:rPr>
        <w:t xml:space="preserve"> </w:t>
      </w:r>
      <w:r w:rsidRPr="00444EA7">
        <w:rPr>
          <w:rFonts w:hint="cs"/>
          <w:rtl/>
        </w:rPr>
        <w:t>כדי</w:t>
      </w:r>
      <w:r w:rsidRPr="00444EA7">
        <w:rPr>
          <w:rtl/>
        </w:rPr>
        <w:t xml:space="preserve"> </w:t>
      </w:r>
      <w:r w:rsidRPr="00444EA7">
        <w:rPr>
          <w:rFonts w:hint="cs"/>
          <w:rtl/>
        </w:rPr>
        <w:t>להביאם</w:t>
      </w:r>
      <w:r w:rsidRPr="00444EA7">
        <w:rPr>
          <w:rtl/>
        </w:rPr>
        <w:t xml:space="preserve"> </w:t>
      </w:r>
      <w:r w:rsidRPr="00444EA7">
        <w:rPr>
          <w:rFonts w:hint="cs"/>
          <w:rtl/>
        </w:rPr>
        <w:t>אל</w:t>
      </w:r>
      <w:r w:rsidRPr="00444EA7">
        <w:rPr>
          <w:rtl/>
        </w:rPr>
        <w:t xml:space="preserve"> </w:t>
      </w:r>
      <w:r w:rsidRPr="00444EA7">
        <w:rPr>
          <w:rFonts w:hint="cs"/>
          <w:rtl/>
        </w:rPr>
        <w:t>הטוב</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ולחיי</w:t>
      </w:r>
      <w:r w:rsidRPr="00444EA7">
        <w:rPr>
          <w:rtl/>
        </w:rPr>
        <w:t xml:space="preserve"> </w:t>
      </w:r>
      <w:r w:rsidRPr="00444EA7">
        <w:rPr>
          <w:rFonts w:hint="cs"/>
          <w:rtl/>
        </w:rPr>
        <w:t>העולם</w:t>
      </w:r>
      <w:r w:rsidRPr="00444EA7">
        <w:rPr>
          <w:rtl/>
        </w:rPr>
        <w:t xml:space="preserve"> </w:t>
      </w:r>
      <w:r w:rsidRPr="00444EA7">
        <w:rPr>
          <w:rFonts w:hint="cs"/>
          <w:rtl/>
        </w:rPr>
        <w:t>הבא</w:t>
      </w:r>
      <w:r w:rsidRPr="00444EA7">
        <w:rPr>
          <w:rtl/>
        </w:rPr>
        <w:t xml:space="preserve">, </w:t>
      </w:r>
      <w:r w:rsidRPr="00444EA7">
        <w:rPr>
          <w:rFonts w:hint="cs"/>
          <w:rtl/>
        </w:rPr>
        <w:t>ותאמר</w:t>
      </w:r>
      <w:r w:rsidRPr="00444EA7">
        <w:rPr>
          <w:rtl/>
        </w:rPr>
        <w:t xml:space="preserve"> </w:t>
      </w:r>
      <w:r w:rsidRPr="00444EA7">
        <w:rPr>
          <w:rFonts w:hint="cs"/>
          <w:rtl/>
        </w:rPr>
        <w:t>בשביל</w:t>
      </w:r>
      <w:r w:rsidRPr="00444EA7">
        <w:rPr>
          <w:rtl/>
        </w:rPr>
        <w:t xml:space="preserve"> </w:t>
      </w:r>
      <w:r w:rsidRPr="00444EA7">
        <w:rPr>
          <w:rFonts w:hint="cs"/>
          <w:rtl/>
        </w:rPr>
        <w:t>זה</w:t>
      </w:r>
      <w:r w:rsidRPr="00444EA7">
        <w:rPr>
          <w:rtl/>
        </w:rPr>
        <w:t xml:space="preserve"> </w:t>
      </w:r>
      <w:r w:rsidRPr="00444EA7">
        <w:rPr>
          <w:rFonts w:hint="cs"/>
          <w:rtl/>
        </w:rPr>
        <w:t>אחר</w:t>
      </w:r>
      <w:r w:rsidRPr="00444EA7">
        <w:rPr>
          <w:rtl/>
        </w:rPr>
        <w:t xml:space="preserve"> </w:t>
      </w:r>
      <w:r w:rsidRPr="00444EA7">
        <w:rPr>
          <w:rFonts w:hint="cs"/>
          <w:rtl/>
        </w:rPr>
        <w:t>שחטאו</w:t>
      </w:r>
      <w:r w:rsidRPr="00444EA7">
        <w:rPr>
          <w:rtl/>
        </w:rPr>
        <w:t xml:space="preserve"> </w:t>
      </w:r>
      <w:r w:rsidRPr="00444EA7">
        <w:rPr>
          <w:rFonts w:hint="cs"/>
          <w:rtl/>
        </w:rPr>
        <w:t>ישראל</w:t>
      </w:r>
      <w:r w:rsidRPr="00444EA7">
        <w:rPr>
          <w:rtl/>
        </w:rPr>
        <w:t xml:space="preserve"> </w:t>
      </w:r>
      <w:r w:rsidRPr="00444EA7">
        <w:rPr>
          <w:rFonts w:hint="cs"/>
          <w:rtl/>
        </w:rPr>
        <w:t>הסיר</w:t>
      </w:r>
      <w:r w:rsidRPr="00444EA7">
        <w:rPr>
          <w:rtl/>
        </w:rPr>
        <w:t xml:space="preserve"> </w:t>
      </w:r>
      <w:r w:rsidRPr="00444EA7">
        <w:rPr>
          <w:rFonts w:hint="cs"/>
          <w:rtl/>
        </w:rPr>
        <w:t>אותם</w:t>
      </w:r>
      <w:r w:rsidRPr="00444EA7">
        <w:rPr>
          <w:rtl/>
        </w:rPr>
        <w:t xml:space="preserve"> </w:t>
      </w:r>
      <w:r w:rsidRPr="00444EA7">
        <w:rPr>
          <w:rFonts w:hint="cs"/>
          <w:rtl/>
        </w:rPr>
        <w:t>מעל</w:t>
      </w:r>
      <w:r w:rsidRPr="00444EA7">
        <w:rPr>
          <w:rtl/>
        </w:rPr>
        <w:t xml:space="preserve"> </w:t>
      </w:r>
      <w:r w:rsidRPr="00444EA7">
        <w:rPr>
          <w:rFonts w:hint="cs"/>
          <w:rtl/>
        </w:rPr>
        <w:t>פניו</w:t>
      </w:r>
      <w:r w:rsidRPr="00444EA7">
        <w:rPr>
          <w:rtl/>
        </w:rPr>
        <w:t xml:space="preserve">, </w:t>
      </w:r>
      <w:r w:rsidRPr="00444EA7">
        <w:rPr>
          <w:rFonts w:hint="cs"/>
          <w:rtl/>
        </w:rPr>
        <w:t>ונטל</w:t>
      </w:r>
      <w:r w:rsidRPr="00444EA7">
        <w:rPr>
          <w:rtl/>
        </w:rPr>
        <w:t xml:space="preserve"> </w:t>
      </w:r>
      <w:r w:rsidRPr="00444EA7">
        <w:rPr>
          <w:rFonts w:hint="cs"/>
          <w:rtl/>
        </w:rPr>
        <w:t>מהם</w:t>
      </w:r>
      <w:r w:rsidRPr="00444EA7">
        <w:rPr>
          <w:rtl/>
        </w:rPr>
        <w:t xml:space="preserve"> </w:t>
      </w:r>
      <w:r w:rsidRPr="00444EA7">
        <w:rPr>
          <w:rFonts w:hint="cs"/>
          <w:rtl/>
        </w:rPr>
        <w:t>התורה</w:t>
      </w:r>
      <w:r w:rsidRPr="00444EA7">
        <w:rPr>
          <w:rtl/>
        </w:rPr>
        <w:t xml:space="preserve"> </w:t>
      </w:r>
      <w:r w:rsidRPr="00444EA7">
        <w:rPr>
          <w:rFonts w:hint="cs"/>
          <w:rtl/>
        </w:rPr>
        <w:t>אשר</w:t>
      </w:r>
      <w:r w:rsidRPr="00444EA7">
        <w:rPr>
          <w:rtl/>
        </w:rPr>
        <w:t xml:space="preserve"> </w:t>
      </w:r>
      <w:r w:rsidRPr="00444EA7">
        <w:rPr>
          <w:rFonts w:hint="cs"/>
          <w:rtl/>
        </w:rPr>
        <w:t>נתן</w:t>
      </w:r>
      <w:r w:rsidRPr="00444EA7">
        <w:rPr>
          <w:rtl/>
        </w:rPr>
        <w:t xml:space="preserve"> </w:t>
      </w:r>
      <w:r w:rsidRPr="00444EA7">
        <w:rPr>
          <w:rFonts w:hint="cs"/>
          <w:rtl/>
        </w:rPr>
        <w:t>לטוב</w:t>
      </w:r>
      <w:r w:rsidRPr="00444EA7">
        <w:rPr>
          <w:rtl/>
        </w:rPr>
        <w:t xml:space="preserve"> </w:t>
      </w:r>
      <w:r w:rsidRPr="00444EA7">
        <w:rPr>
          <w:rFonts w:hint="cs"/>
          <w:rtl/>
        </w:rPr>
        <w:t>להם</w:t>
      </w:r>
      <w:r w:rsidRPr="00444EA7">
        <w:rPr>
          <w:rtl/>
        </w:rPr>
        <w:t xml:space="preserve">, </w:t>
      </w:r>
      <w:r w:rsidRPr="00444EA7">
        <w:rPr>
          <w:rFonts w:hint="cs"/>
          <w:rtl/>
        </w:rPr>
        <w:t>כי</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בארנו</w:t>
      </w:r>
      <w:r w:rsidRPr="00444EA7">
        <w:rPr>
          <w:rtl/>
        </w:rPr>
        <w:t xml:space="preserve"> </w:t>
      </w:r>
      <w:r w:rsidRPr="00444EA7">
        <w:rPr>
          <w:rFonts w:hint="cs"/>
          <w:rtl/>
        </w:rPr>
        <w:t>בראיות</w:t>
      </w:r>
      <w:r w:rsidRPr="00444EA7">
        <w:rPr>
          <w:rtl/>
        </w:rPr>
        <w:t xml:space="preserve"> </w:t>
      </w:r>
      <w:r w:rsidRPr="00444EA7">
        <w:rPr>
          <w:rFonts w:hint="cs"/>
          <w:rtl/>
        </w:rPr>
        <w:t>ברורות</w:t>
      </w:r>
      <w:r w:rsidRPr="00444EA7">
        <w:rPr>
          <w:rtl/>
        </w:rPr>
        <w:t xml:space="preserve"> </w:t>
      </w:r>
      <w:r w:rsidRPr="00444EA7">
        <w:rPr>
          <w:rFonts w:hint="cs"/>
          <w:rtl/>
        </w:rPr>
        <w:t>מאוד</w:t>
      </w:r>
      <w:r w:rsidRPr="00444EA7">
        <w:rPr>
          <w:rtl/>
        </w:rPr>
        <w:t xml:space="preserve"> </w:t>
      </w:r>
      <w:r w:rsidRPr="00444EA7">
        <w:rPr>
          <w:rFonts w:hint="cs"/>
          <w:rtl/>
        </w:rPr>
        <w:t>בחבור</w:t>
      </w:r>
      <w:r w:rsidRPr="00444EA7">
        <w:rPr>
          <w:rtl/>
        </w:rPr>
        <w:t xml:space="preserve"> </w:t>
      </w:r>
      <w:r w:rsidRPr="00444EA7">
        <w:rPr>
          <w:rFonts w:hint="cs"/>
          <w:rtl/>
        </w:rPr>
        <w:t>התפארת</w:t>
      </w:r>
      <w:r w:rsidRPr="00444EA7">
        <w:rPr>
          <w:rtl/>
        </w:rPr>
        <w:t xml:space="preserve"> (</w:t>
      </w:r>
      <w:r w:rsidRPr="00444EA7">
        <w:rPr>
          <w:rFonts w:hint="cs"/>
          <w:rtl/>
        </w:rPr>
        <w:t>פרק</w:t>
      </w:r>
      <w:r w:rsidRPr="00444EA7">
        <w:rPr>
          <w:rtl/>
        </w:rPr>
        <w:t xml:space="preserve"> </w:t>
      </w:r>
      <w:r w:rsidRPr="00444EA7">
        <w:rPr>
          <w:rFonts w:hint="cs"/>
          <w:rtl/>
        </w:rPr>
        <w:t>ו</w:t>
      </w:r>
      <w:r>
        <w:rPr>
          <w:rFonts w:hint="cs"/>
          <w:rtl/>
        </w:rPr>
        <w:t>-ז</w:t>
      </w:r>
      <w:r w:rsidRPr="00444EA7">
        <w:rPr>
          <w:rtl/>
        </w:rPr>
        <w:t xml:space="preserve">) </w:t>
      </w:r>
      <w:r w:rsidRPr="00444EA7">
        <w:rPr>
          <w:rFonts w:hint="cs"/>
          <w:rtl/>
        </w:rPr>
        <w:t>כי</w:t>
      </w:r>
      <w:r w:rsidRPr="00444EA7">
        <w:rPr>
          <w:rtl/>
        </w:rPr>
        <w:t xml:space="preserve"> </w:t>
      </w:r>
      <w:r w:rsidRPr="00444EA7">
        <w:rPr>
          <w:rFonts w:hint="cs"/>
          <w:rtl/>
        </w:rPr>
        <w:t>נתינת</w:t>
      </w:r>
      <w:r w:rsidRPr="00444EA7">
        <w:rPr>
          <w:rtl/>
        </w:rPr>
        <w:t xml:space="preserve"> </w:t>
      </w:r>
      <w:r w:rsidRPr="00444EA7">
        <w:rPr>
          <w:rFonts w:hint="cs"/>
          <w:rtl/>
        </w:rPr>
        <w:t>התורה</w:t>
      </w:r>
      <w:r w:rsidRPr="00444EA7">
        <w:rPr>
          <w:rtl/>
        </w:rPr>
        <w:t xml:space="preserve"> </w:t>
      </w:r>
      <w:r w:rsidRPr="00444EA7">
        <w:rPr>
          <w:rFonts w:hint="cs"/>
          <w:rtl/>
        </w:rPr>
        <w:t>הוא</w:t>
      </w:r>
      <w:r w:rsidRPr="00444EA7">
        <w:rPr>
          <w:rtl/>
        </w:rPr>
        <w:t xml:space="preserve"> </w:t>
      </w:r>
      <w:r w:rsidRPr="00444EA7">
        <w:rPr>
          <w:rFonts w:hint="cs"/>
          <w:rtl/>
        </w:rPr>
        <w:t>לעול</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w:t>
      </w:r>
      <w:r w:rsidRPr="00444EA7">
        <w:rPr>
          <w:rFonts w:hint="cs"/>
          <w:rtl/>
        </w:rPr>
        <w:t>וכמאמרם</w:t>
      </w:r>
      <w:r>
        <w:rPr>
          <w:rtl/>
        </w:rPr>
        <w:t xml:space="preserve"> ז"ל </w:t>
      </w:r>
      <w:r w:rsidRPr="00444EA7">
        <w:rPr>
          <w:rtl/>
        </w:rPr>
        <w:t>(</w:t>
      </w:r>
      <w:r w:rsidRPr="00444EA7">
        <w:rPr>
          <w:rFonts w:hint="cs"/>
          <w:rtl/>
        </w:rPr>
        <w:t>עירובין</w:t>
      </w:r>
      <w:r w:rsidRPr="00444EA7">
        <w:rPr>
          <w:rtl/>
        </w:rPr>
        <w:t xml:space="preserve"> </w:t>
      </w:r>
      <w:r w:rsidRPr="00444EA7">
        <w:rPr>
          <w:rFonts w:hint="cs"/>
          <w:rtl/>
        </w:rPr>
        <w:t>לא</w:t>
      </w:r>
      <w:r w:rsidRPr="00444EA7">
        <w:rPr>
          <w:rtl/>
        </w:rPr>
        <w:t xml:space="preserve"> </w:t>
      </w:r>
      <w:r w:rsidRPr="00444EA7">
        <w:rPr>
          <w:rFonts w:hint="cs"/>
          <w:rtl/>
        </w:rPr>
        <w:t>א</w:t>
      </w:r>
      <w:r w:rsidRPr="00444EA7">
        <w:rPr>
          <w:rtl/>
        </w:rPr>
        <w:t xml:space="preserve">) </w:t>
      </w:r>
      <w:r w:rsidRPr="00444EA7">
        <w:rPr>
          <w:rFonts w:hint="cs"/>
          <w:rtl/>
        </w:rPr>
        <w:t>מצות</w:t>
      </w:r>
      <w:r w:rsidRPr="00444EA7">
        <w:rPr>
          <w:rtl/>
        </w:rPr>
        <w:t xml:space="preserve"> </w:t>
      </w:r>
      <w:r w:rsidRPr="00444EA7">
        <w:rPr>
          <w:rFonts w:hint="cs"/>
          <w:rtl/>
        </w:rPr>
        <w:t>לאו</w:t>
      </w:r>
      <w:r w:rsidRPr="00444EA7">
        <w:rPr>
          <w:rtl/>
        </w:rPr>
        <w:t xml:space="preserve"> </w:t>
      </w:r>
      <w:r w:rsidRPr="00444EA7">
        <w:rPr>
          <w:rFonts w:hint="cs"/>
          <w:rtl/>
        </w:rPr>
        <w:t>להנות</w:t>
      </w:r>
      <w:r w:rsidRPr="00444EA7">
        <w:rPr>
          <w:rtl/>
        </w:rPr>
        <w:t xml:space="preserve"> </w:t>
      </w:r>
      <w:r w:rsidRPr="00444EA7">
        <w:rPr>
          <w:rFonts w:hint="cs"/>
          <w:rtl/>
        </w:rPr>
        <w:t>נתנו</w:t>
      </w:r>
      <w:r w:rsidRPr="00444EA7">
        <w:rPr>
          <w:rtl/>
        </w:rPr>
        <w:t xml:space="preserve">. </w:t>
      </w:r>
      <w:r w:rsidRPr="00444EA7">
        <w:rPr>
          <w:rFonts w:hint="cs"/>
          <w:rtl/>
        </w:rPr>
        <w:t>ומה</w:t>
      </w:r>
      <w:r w:rsidRPr="00444EA7">
        <w:rPr>
          <w:rtl/>
        </w:rPr>
        <w:t xml:space="preserve"> </w:t>
      </w:r>
      <w:r w:rsidRPr="00444EA7">
        <w:rPr>
          <w:rFonts w:hint="cs"/>
          <w:rtl/>
        </w:rPr>
        <w:t>שאמר</w:t>
      </w:r>
      <w:r w:rsidRPr="00444EA7">
        <w:rPr>
          <w:rtl/>
        </w:rPr>
        <w:t xml:space="preserve"> </w:t>
      </w:r>
      <w:r w:rsidRPr="00444EA7">
        <w:rPr>
          <w:rFonts w:hint="cs"/>
          <w:rtl/>
        </w:rPr>
        <w:t>הכתוב</w:t>
      </w:r>
      <w:r w:rsidRPr="00444EA7">
        <w:rPr>
          <w:rtl/>
        </w:rPr>
        <w:t xml:space="preserve"> (</w:t>
      </w:r>
      <w:r w:rsidRPr="00444EA7">
        <w:rPr>
          <w:rFonts w:hint="cs"/>
          <w:rtl/>
        </w:rPr>
        <w:t>דברים</w:t>
      </w:r>
      <w:r w:rsidRPr="00444EA7">
        <w:rPr>
          <w:rtl/>
        </w:rPr>
        <w:t xml:space="preserve"> </w:t>
      </w:r>
      <w:r w:rsidRPr="00444EA7">
        <w:rPr>
          <w:rFonts w:hint="cs"/>
          <w:rtl/>
        </w:rPr>
        <w:t>ו</w:t>
      </w:r>
      <w:r w:rsidRPr="00444EA7">
        <w:rPr>
          <w:rtl/>
        </w:rPr>
        <w:t xml:space="preserve">, </w:t>
      </w:r>
      <w:r w:rsidRPr="00444EA7">
        <w:rPr>
          <w:rFonts w:hint="cs"/>
          <w:rtl/>
        </w:rPr>
        <w:t>כד</w:t>
      </w:r>
      <w:r w:rsidRPr="00444EA7">
        <w:rPr>
          <w:rtl/>
        </w:rPr>
        <w:t xml:space="preserve">) </w:t>
      </w:r>
      <w:r w:rsidRPr="00444EA7">
        <w:rPr>
          <w:rFonts w:hint="cs"/>
          <w:rtl/>
        </w:rPr>
        <w:t>ויצ</w:t>
      </w:r>
      <w:r>
        <w:rPr>
          <w:rFonts w:hint="cs"/>
          <w:rtl/>
        </w:rPr>
        <w:t>ו</w:t>
      </w:r>
      <w:r w:rsidRPr="00444EA7">
        <w:rPr>
          <w:rFonts w:hint="cs"/>
          <w:rtl/>
        </w:rPr>
        <w:t>ונו</w:t>
      </w:r>
      <w:r>
        <w:rPr>
          <w:rtl/>
        </w:rPr>
        <w:t xml:space="preserve"> ה' </w:t>
      </w:r>
      <w:r>
        <w:rPr>
          <w:rFonts w:hint="cs"/>
          <w:rtl/>
        </w:rPr>
        <w:t>אלוהי</w:t>
      </w:r>
      <w:r w:rsidRPr="00444EA7">
        <w:rPr>
          <w:rFonts w:hint="cs"/>
          <w:rtl/>
        </w:rPr>
        <w:t>נו</w:t>
      </w:r>
      <w:r w:rsidRPr="00444EA7">
        <w:rPr>
          <w:rtl/>
        </w:rPr>
        <w:t xml:space="preserve"> </w:t>
      </w:r>
      <w:r w:rsidRPr="00444EA7">
        <w:rPr>
          <w:rFonts w:hint="cs"/>
          <w:rtl/>
        </w:rPr>
        <w:t>לעשות</w:t>
      </w:r>
      <w:r w:rsidRPr="00444EA7">
        <w:rPr>
          <w:rtl/>
        </w:rPr>
        <w:t xml:space="preserve"> </w:t>
      </w:r>
      <w:r w:rsidRPr="00444EA7">
        <w:rPr>
          <w:rFonts w:hint="cs"/>
          <w:rtl/>
        </w:rPr>
        <w:t>את</w:t>
      </w:r>
      <w:r w:rsidRPr="00444EA7">
        <w:rPr>
          <w:rtl/>
        </w:rPr>
        <w:t xml:space="preserve"> </w:t>
      </w:r>
      <w:r w:rsidRPr="00444EA7">
        <w:rPr>
          <w:rFonts w:hint="cs"/>
          <w:rtl/>
        </w:rPr>
        <w:t>כל</w:t>
      </w:r>
      <w:r w:rsidRPr="00444EA7">
        <w:rPr>
          <w:rtl/>
        </w:rPr>
        <w:t xml:space="preserve"> </w:t>
      </w:r>
      <w:r w:rsidRPr="00444EA7">
        <w:rPr>
          <w:rFonts w:hint="cs"/>
          <w:rtl/>
        </w:rPr>
        <w:t>הח</w:t>
      </w:r>
      <w:r>
        <w:rPr>
          <w:rFonts w:hint="cs"/>
          <w:rtl/>
        </w:rPr>
        <w:t>ו</w:t>
      </w:r>
      <w:r w:rsidRPr="00444EA7">
        <w:rPr>
          <w:rFonts w:hint="cs"/>
          <w:rtl/>
        </w:rPr>
        <w:t>קים</w:t>
      </w:r>
      <w:r w:rsidRPr="00444EA7">
        <w:rPr>
          <w:rtl/>
        </w:rPr>
        <w:t xml:space="preserve"> </w:t>
      </w:r>
      <w:r w:rsidRPr="00444EA7">
        <w:rPr>
          <w:rFonts w:hint="cs"/>
          <w:rtl/>
        </w:rPr>
        <w:t>האלה</w:t>
      </w:r>
      <w:r w:rsidRPr="00444EA7">
        <w:rPr>
          <w:rtl/>
        </w:rPr>
        <w:t xml:space="preserve"> </w:t>
      </w:r>
      <w:r w:rsidRPr="00444EA7">
        <w:rPr>
          <w:rFonts w:hint="cs"/>
          <w:rtl/>
        </w:rPr>
        <w:t>לטוב</w:t>
      </w:r>
      <w:r w:rsidRPr="00444EA7">
        <w:rPr>
          <w:rtl/>
        </w:rPr>
        <w:t xml:space="preserve"> </w:t>
      </w:r>
      <w:r w:rsidRPr="00444EA7">
        <w:rPr>
          <w:rFonts w:hint="cs"/>
          <w:rtl/>
        </w:rPr>
        <w:t>לנו</w:t>
      </w:r>
      <w:r w:rsidRPr="00444EA7">
        <w:rPr>
          <w:rtl/>
        </w:rPr>
        <w:t xml:space="preserve"> </w:t>
      </w:r>
      <w:r w:rsidRPr="00444EA7">
        <w:rPr>
          <w:rFonts w:hint="cs"/>
          <w:rtl/>
        </w:rPr>
        <w:t>כל</w:t>
      </w:r>
      <w:r w:rsidRPr="00444EA7">
        <w:rPr>
          <w:rtl/>
        </w:rPr>
        <w:t xml:space="preserve"> </w:t>
      </w:r>
      <w:r w:rsidRPr="00444EA7">
        <w:rPr>
          <w:rFonts w:hint="cs"/>
          <w:rtl/>
        </w:rPr>
        <w:t>הימים</w:t>
      </w:r>
      <w:r w:rsidRPr="00444EA7">
        <w:rPr>
          <w:rtl/>
        </w:rPr>
        <w:t xml:space="preserve">, </w:t>
      </w:r>
      <w:r w:rsidRPr="00444EA7">
        <w:rPr>
          <w:rFonts w:hint="cs"/>
          <w:rtl/>
        </w:rPr>
        <w:t>לא</w:t>
      </w:r>
      <w:r w:rsidRPr="00444EA7">
        <w:rPr>
          <w:rtl/>
        </w:rPr>
        <w:t xml:space="preserve"> </w:t>
      </w:r>
      <w:r w:rsidRPr="00444EA7">
        <w:rPr>
          <w:rFonts w:hint="cs"/>
          <w:rtl/>
        </w:rPr>
        <w:t>יסתור</w:t>
      </w:r>
      <w:r w:rsidRPr="00444EA7">
        <w:rPr>
          <w:rtl/>
        </w:rPr>
        <w:t xml:space="preserve"> </w:t>
      </w:r>
      <w:r w:rsidRPr="00444EA7">
        <w:rPr>
          <w:rFonts w:hint="cs"/>
          <w:rtl/>
        </w:rPr>
        <w:t>יסוד</w:t>
      </w:r>
      <w:r w:rsidRPr="00444EA7">
        <w:rPr>
          <w:rtl/>
        </w:rPr>
        <w:t xml:space="preserve"> </w:t>
      </w:r>
      <w:r w:rsidRPr="00444EA7">
        <w:rPr>
          <w:rFonts w:hint="cs"/>
          <w:rtl/>
        </w:rPr>
        <w:t>זה</w:t>
      </w:r>
      <w:r w:rsidRPr="00444EA7">
        <w:rPr>
          <w:rtl/>
        </w:rPr>
        <w:t xml:space="preserve">, </w:t>
      </w:r>
      <w:r w:rsidRPr="00444EA7">
        <w:rPr>
          <w:rFonts w:hint="cs"/>
          <w:rtl/>
        </w:rPr>
        <w:t>כמו</w:t>
      </w:r>
      <w:r w:rsidRPr="00444EA7">
        <w:rPr>
          <w:rtl/>
        </w:rPr>
        <w:t xml:space="preserve"> </w:t>
      </w:r>
      <w:r w:rsidRPr="00444EA7">
        <w:rPr>
          <w:rFonts w:hint="cs"/>
          <w:rtl/>
        </w:rPr>
        <w:t>שבארנו</w:t>
      </w:r>
      <w:r w:rsidRPr="00444EA7">
        <w:rPr>
          <w:rtl/>
        </w:rPr>
        <w:t xml:space="preserve"> </w:t>
      </w:r>
      <w:r w:rsidRPr="00444EA7">
        <w:rPr>
          <w:rFonts w:hint="cs"/>
          <w:rtl/>
        </w:rPr>
        <w:t>לשם</w:t>
      </w:r>
      <w:r w:rsidRPr="00444EA7">
        <w:rPr>
          <w:rtl/>
        </w:rPr>
        <w:t xml:space="preserve"> </w:t>
      </w:r>
      <w:r w:rsidRPr="00444EA7">
        <w:rPr>
          <w:rFonts w:hint="cs"/>
          <w:rtl/>
        </w:rPr>
        <w:t>באריכות</w:t>
      </w:r>
      <w:r w:rsidRPr="00444EA7">
        <w:rPr>
          <w:rtl/>
        </w:rPr>
        <w:t xml:space="preserve">, </w:t>
      </w:r>
      <w:r w:rsidRPr="00444EA7">
        <w:rPr>
          <w:rFonts w:hint="cs"/>
          <w:rtl/>
        </w:rPr>
        <w:t>כי</w:t>
      </w:r>
      <w:r w:rsidRPr="00444EA7">
        <w:rPr>
          <w:rtl/>
        </w:rPr>
        <w:t xml:space="preserve"> </w:t>
      </w:r>
      <w:r w:rsidRPr="00444EA7">
        <w:rPr>
          <w:rFonts w:hint="cs"/>
          <w:rtl/>
        </w:rPr>
        <w:t>בודאי</w:t>
      </w:r>
      <w:r w:rsidRPr="00444EA7">
        <w:rPr>
          <w:rtl/>
        </w:rPr>
        <w:t xml:space="preserve"> </w:t>
      </w:r>
      <w:r w:rsidRPr="00444EA7">
        <w:rPr>
          <w:rFonts w:hint="cs"/>
          <w:rtl/>
        </w:rPr>
        <w:t>שכך</w:t>
      </w:r>
      <w:r w:rsidRPr="00444EA7">
        <w:rPr>
          <w:rtl/>
        </w:rPr>
        <w:t xml:space="preserve"> </w:t>
      </w:r>
      <w:r w:rsidRPr="00444EA7">
        <w:rPr>
          <w:rFonts w:hint="cs"/>
          <w:rtl/>
        </w:rPr>
        <w:t>הוא</w:t>
      </w:r>
      <w:r w:rsidRPr="00444EA7">
        <w:rPr>
          <w:rtl/>
        </w:rPr>
        <w:t xml:space="preserve"> </w:t>
      </w:r>
      <w:r w:rsidRPr="00444EA7">
        <w:rPr>
          <w:rFonts w:hint="cs"/>
          <w:rtl/>
        </w:rPr>
        <w:t>באמת</w:t>
      </w:r>
      <w:r w:rsidRPr="00444EA7">
        <w:rPr>
          <w:rtl/>
        </w:rPr>
        <w:t xml:space="preserve"> </w:t>
      </w:r>
      <w:r w:rsidRPr="00444EA7">
        <w:rPr>
          <w:rFonts w:hint="cs"/>
          <w:rtl/>
        </w:rPr>
        <w:t>שהתורה</w:t>
      </w:r>
      <w:r w:rsidRPr="00444EA7">
        <w:rPr>
          <w:rtl/>
        </w:rPr>
        <w:t xml:space="preserve"> </w:t>
      </w:r>
      <w:r w:rsidRPr="00444EA7">
        <w:rPr>
          <w:rFonts w:hint="cs"/>
          <w:rtl/>
        </w:rPr>
        <w:t>היא</w:t>
      </w:r>
      <w:r w:rsidRPr="00444EA7">
        <w:rPr>
          <w:rtl/>
        </w:rPr>
        <w:t xml:space="preserve"> </w:t>
      </w:r>
      <w:r w:rsidRPr="00444EA7">
        <w:rPr>
          <w:rFonts w:hint="cs"/>
          <w:rtl/>
        </w:rPr>
        <w:t>לטוב</w:t>
      </w:r>
      <w:r w:rsidRPr="00444EA7">
        <w:rPr>
          <w:rtl/>
        </w:rPr>
        <w:t xml:space="preserve"> </w:t>
      </w:r>
      <w:r w:rsidRPr="00444EA7">
        <w:rPr>
          <w:rFonts w:hint="cs"/>
          <w:rtl/>
        </w:rPr>
        <w:t>לנו</w:t>
      </w:r>
      <w:r w:rsidRPr="00444EA7">
        <w:rPr>
          <w:rtl/>
        </w:rPr>
        <w:t xml:space="preserve">, </w:t>
      </w:r>
      <w:r w:rsidRPr="00444EA7">
        <w:rPr>
          <w:rFonts w:hint="cs"/>
          <w:rtl/>
        </w:rPr>
        <w:t>אבל</w:t>
      </w:r>
      <w:r w:rsidRPr="00444EA7">
        <w:rPr>
          <w:rtl/>
        </w:rPr>
        <w:t xml:space="preserve"> </w:t>
      </w:r>
      <w:r w:rsidRPr="00444EA7">
        <w:rPr>
          <w:rFonts w:hint="cs"/>
          <w:rtl/>
        </w:rPr>
        <w:t>תח</w:t>
      </w:r>
      <w:r>
        <w:rPr>
          <w:rFonts w:hint="cs"/>
          <w:rtl/>
        </w:rPr>
        <w:t>י</w:t>
      </w:r>
      <w:r w:rsidRPr="00444EA7">
        <w:rPr>
          <w:rFonts w:hint="cs"/>
          <w:rtl/>
        </w:rPr>
        <w:t>לת</w:t>
      </w:r>
      <w:r w:rsidRPr="00444EA7">
        <w:rPr>
          <w:rtl/>
        </w:rPr>
        <w:t xml:space="preserve"> </w:t>
      </w:r>
      <w:r w:rsidRPr="00444EA7">
        <w:rPr>
          <w:rFonts w:hint="cs"/>
          <w:rtl/>
        </w:rPr>
        <w:t>נתינתה</w:t>
      </w:r>
      <w:r w:rsidRPr="00444EA7">
        <w:rPr>
          <w:rtl/>
        </w:rPr>
        <w:t xml:space="preserve"> </w:t>
      </w:r>
      <w:r w:rsidRPr="00444EA7">
        <w:rPr>
          <w:rFonts w:hint="cs"/>
          <w:rtl/>
        </w:rPr>
        <w:t>אל</w:t>
      </w:r>
      <w:r w:rsidRPr="00444EA7">
        <w:rPr>
          <w:rtl/>
        </w:rPr>
        <w:t xml:space="preserve"> </w:t>
      </w:r>
      <w:r w:rsidRPr="00444EA7">
        <w:rPr>
          <w:rFonts w:hint="cs"/>
          <w:rtl/>
        </w:rPr>
        <w:t>ישראל</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זה</w:t>
      </w:r>
      <w:r w:rsidRPr="00444EA7">
        <w:rPr>
          <w:rtl/>
        </w:rPr>
        <w:t xml:space="preserve"> </w:t>
      </w:r>
      <w:r w:rsidRPr="00444EA7">
        <w:rPr>
          <w:rFonts w:hint="cs"/>
          <w:rtl/>
        </w:rPr>
        <w:t>בשביל</w:t>
      </w:r>
      <w:r w:rsidRPr="00444EA7">
        <w:rPr>
          <w:rtl/>
        </w:rPr>
        <w:t xml:space="preserve"> </w:t>
      </w:r>
      <w:r w:rsidRPr="00444EA7">
        <w:rPr>
          <w:rFonts w:hint="cs"/>
          <w:rtl/>
        </w:rPr>
        <w:t>טובת</w:t>
      </w:r>
      <w:r w:rsidRPr="00444EA7">
        <w:rPr>
          <w:rtl/>
        </w:rPr>
        <w:t xml:space="preserve"> </w:t>
      </w:r>
      <w:r w:rsidRPr="00444EA7">
        <w:rPr>
          <w:rFonts w:hint="cs"/>
          <w:rtl/>
        </w:rPr>
        <w:t>ישראל</w:t>
      </w:r>
      <w:r w:rsidRPr="00444EA7">
        <w:rPr>
          <w:rtl/>
        </w:rPr>
        <w:t xml:space="preserve">, </w:t>
      </w:r>
      <w:r w:rsidRPr="00444EA7">
        <w:rPr>
          <w:rFonts w:hint="cs"/>
          <w:rtl/>
        </w:rPr>
        <w:t>רק</w:t>
      </w:r>
      <w:r w:rsidRPr="00444EA7">
        <w:rPr>
          <w:rtl/>
        </w:rPr>
        <w:t xml:space="preserve"> </w:t>
      </w:r>
      <w:r w:rsidRPr="00444EA7">
        <w:rPr>
          <w:rFonts w:hint="cs"/>
          <w:rtl/>
        </w:rPr>
        <w:t>בגזירה</w:t>
      </w:r>
      <w:r w:rsidRPr="00444EA7">
        <w:rPr>
          <w:rtl/>
        </w:rPr>
        <w:t xml:space="preserve"> </w:t>
      </w:r>
      <w:r w:rsidRPr="00444EA7">
        <w:rPr>
          <w:rFonts w:hint="cs"/>
          <w:rtl/>
        </w:rPr>
        <w:t>כמו</w:t>
      </w:r>
      <w:r w:rsidRPr="00444EA7">
        <w:rPr>
          <w:rtl/>
        </w:rPr>
        <w:t xml:space="preserve"> </w:t>
      </w:r>
      <w:r w:rsidRPr="00444EA7">
        <w:rPr>
          <w:rFonts w:hint="cs"/>
          <w:rtl/>
        </w:rPr>
        <w:t>מלך</w:t>
      </w:r>
      <w:r w:rsidRPr="00444EA7">
        <w:rPr>
          <w:rtl/>
        </w:rPr>
        <w:t xml:space="preserve"> </w:t>
      </w:r>
      <w:r w:rsidRPr="00444EA7">
        <w:rPr>
          <w:rFonts w:hint="cs"/>
          <w:rtl/>
        </w:rPr>
        <w:t>שגוזר</w:t>
      </w:r>
      <w:r w:rsidRPr="00444EA7">
        <w:rPr>
          <w:rtl/>
        </w:rPr>
        <w:t xml:space="preserve"> </w:t>
      </w:r>
      <w:r w:rsidRPr="00444EA7">
        <w:rPr>
          <w:rFonts w:hint="cs"/>
          <w:rtl/>
        </w:rPr>
        <w:t>גזירותיו</w:t>
      </w:r>
      <w:r w:rsidRPr="00444EA7">
        <w:rPr>
          <w:rtl/>
        </w:rPr>
        <w:t xml:space="preserve"> </w:t>
      </w:r>
      <w:r w:rsidRPr="00444EA7">
        <w:rPr>
          <w:rFonts w:hint="cs"/>
          <w:rtl/>
        </w:rPr>
        <w:t>על</w:t>
      </w:r>
      <w:r w:rsidRPr="00444EA7">
        <w:rPr>
          <w:rtl/>
        </w:rPr>
        <w:t xml:space="preserve"> </w:t>
      </w:r>
      <w:r w:rsidRPr="00444EA7">
        <w:rPr>
          <w:rFonts w:hint="cs"/>
          <w:rtl/>
        </w:rPr>
        <w:t>עבדיו</w:t>
      </w:r>
      <w:r w:rsidRPr="00444EA7">
        <w:rPr>
          <w:rtl/>
        </w:rPr>
        <w:t xml:space="preserve"> </w:t>
      </w:r>
      <w:r w:rsidRPr="00444EA7">
        <w:rPr>
          <w:rFonts w:hint="cs"/>
          <w:rtl/>
        </w:rPr>
        <w:t>לעול</w:t>
      </w:r>
      <w:r w:rsidRPr="00444EA7">
        <w:rPr>
          <w:rtl/>
        </w:rPr>
        <w:t xml:space="preserve"> </w:t>
      </w:r>
      <w:r w:rsidRPr="00444EA7">
        <w:rPr>
          <w:rFonts w:hint="cs"/>
          <w:rtl/>
        </w:rPr>
        <w:t>עליהם</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ועתה</w:t>
      </w:r>
      <w:r w:rsidRPr="00444EA7">
        <w:rPr>
          <w:rtl/>
        </w:rPr>
        <w:t xml:space="preserve"> </w:t>
      </w:r>
      <w:r w:rsidRPr="00444EA7">
        <w:rPr>
          <w:rFonts w:hint="cs"/>
          <w:rtl/>
        </w:rPr>
        <w:t>יש</w:t>
      </w:r>
      <w:r w:rsidRPr="00444EA7">
        <w:rPr>
          <w:rtl/>
        </w:rPr>
        <w:t xml:space="preserve"> </w:t>
      </w:r>
      <w:r w:rsidRPr="00444EA7">
        <w:rPr>
          <w:rFonts w:hint="cs"/>
          <w:rtl/>
        </w:rPr>
        <w:t>לשאול</w:t>
      </w:r>
      <w:r w:rsidRPr="00444EA7">
        <w:rPr>
          <w:rtl/>
        </w:rPr>
        <w:t xml:space="preserve">, </w:t>
      </w:r>
      <w:r w:rsidRPr="00444EA7">
        <w:rPr>
          <w:rFonts w:hint="cs"/>
          <w:rtl/>
        </w:rPr>
        <w:t>אחר</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רב</w:t>
      </w:r>
      <w:r w:rsidRPr="00444EA7">
        <w:rPr>
          <w:rtl/>
        </w:rPr>
        <w:t xml:space="preserve"> </w:t>
      </w:r>
      <w:r w:rsidRPr="00444EA7">
        <w:rPr>
          <w:rFonts w:hint="cs"/>
          <w:rtl/>
        </w:rPr>
        <w:t>חסד</w:t>
      </w:r>
      <w:r w:rsidRPr="00444EA7">
        <w:rPr>
          <w:rtl/>
        </w:rPr>
        <w:t xml:space="preserve"> (</w:t>
      </w:r>
      <w:r w:rsidRPr="00444EA7">
        <w:rPr>
          <w:rFonts w:hint="cs"/>
          <w:rtl/>
        </w:rPr>
        <w:t>שמות</w:t>
      </w:r>
      <w:r w:rsidRPr="00444EA7">
        <w:rPr>
          <w:rtl/>
        </w:rPr>
        <w:t xml:space="preserve"> </w:t>
      </w:r>
      <w:r w:rsidRPr="00444EA7">
        <w:rPr>
          <w:rFonts w:hint="cs"/>
          <w:rtl/>
        </w:rPr>
        <w:t>לד</w:t>
      </w:r>
      <w:r w:rsidRPr="00444EA7">
        <w:rPr>
          <w:rtl/>
        </w:rPr>
        <w:t xml:space="preserve">, </w:t>
      </w:r>
      <w:r w:rsidRPr="00444EA7">
        <w:rPr>
          <w:rFonts w:hint="cs"/>
          <w:rtl/>
        </w:rPr>
        <w:t>ו</w:t>
      </w:r>
      <w:r w:rsidRPr="00444EA7">
        <w:rPr>
          <w:rtl/>
        </w:rPr>
        <w:t xml:space="preserve">), </w:t>
      </w:r>
      <w:r w:rsidRPr="00444EA7">
        <w:rPr>
          <w:rFonts w:hint="cs"/>
          <w:rtl/>
        </w:rPr>
        <w:t>למה</w:t>
      </w:r>
      <w:r w:rsidRPr="00444EA7">
        <w:rPr>
          <w:rtl/>
        </w:rPr>
        <w:t xml:space="preserve"> </w:t>
      </w:r>
      <w:r w:rsidRPr="00444EA7">
        <w:rPr>
          <w:rFonts w:hint="cs"/>
          <w:rtl/>
        </w:rPr>
        <w:t>נתן</w:t>
      </w:r>
      <w:r w:rsidRPr="00444EA7">
        <w:rPr>
          <w:rtl/>
        </w:rPr>
        <w:t xml:space="preserve"> </w:t>
      </w:r>
      <w:r w:rsidRPr="00444EA7">
        <w:rPr>
          <w:rFonts w:hint="cs"/>
          <w:rtl/>
        </w:rPr>
        <w:t>עול</w:t>
      </w:r>
      <w:r w:rsidRPr="00444EA7">
        <w:rPr>
          <w:rtl/>
        </w:rPr>
        <w:t xml:space="preserve"> </w:t>
      </w:r>
      <w:r w:rsidRPr="00444EA7">
        <w:rPr>
          <w:rFonts w:hint="cs"/>
          <w:rtl/>
        </w:rPr>
        <w:t>תורה</w:t>
      </w:r>
      <w:r w:rsidRPr="00444EA7">
        <w:rPr>
          <w:rtl/>
        </w:rPr>
        <w:t xml:space="preserve"> </w:t>
      </w:r>
      <w:r w:rsidRPr="00444EA7">
        <w:rPr>
          <w:rFonts w:hint="cs"/>
          <w:rtl/>
        </w:rPr>
        <w:t>עלינו</w:t>
      </w:r>
      <w:r w:rsidRPr="00444EA7">
        <w:rPr>
          <w:rtl/>
        </w:rPr>
        <w:t xml:space="preserve">, </w:t>
      </w:r>
      <w:r w:rsidRPr="00444EA7">
        <w:rPr>
          <w:rFonts w:hint="cs"/>
          <w:rtl/>
        </w:rPr>
        <w:t>ואין</w:t>
      </w:r>
      <w:r w:rsidRPr="00444EA7">
        <w:rPr>
          <w:rtl/>
        </w:rPr>
        <w:t xml:space="preserve"> </w:t>
      </w:r>
      <w:r w:rsidRPr="00444EA7">
        <w:rPr>
          <w:rFonts w:hint="cs"/>
          <w:rtl/>
        </w:rPr>
        <w:t>עול</w:t>
      </w:r>
      <w:r w:rsidRPr="00444EA7">
        <w:rPr>
          <w:rtl/>
        </w:rPr>
        <w:t xml:space="preserve"> </w:t>
      </w:r>
      <w:r w:rsidRPr="00444EA7">
        <w:rPr>
          <w:rFonts w:hint="cs"/>
          <w:rtl/>
        </w:rPr>
        <w:t>זה</w:t>
      </w:r>
      <w:r w:rsidRPr="00444EA7">
        <w:rPr>
          <w:rtl/>
        </w:rPr>
        <w:t xml:space="preserve"> </w:t>
      </w:r>
      <w:r w:rsidRPr="00444EA7">
        <w:rPr>
          <w:rFonts w:hint="cs"/>
          <w:rtl/>
        </w:rPr>
        <w:t>לטובת</w:t>
      </w:r>
      <w:r w:rsidRPr="00444EA7">
        <w:rPr>
          <w:rtl/>
        </w:rPr>
        <w:t xml:space="preserve"> </w:t>
      </w:r>
      <w:r w:rsidRPr="00444EA7">
        <w:rPr>
          <w:rFonts w:hint="cs"/>
          <w:rtl/>
        </w:rPr>
        <w:t>ישראל</w:t>
      </w:r>
      <w:r>
        <w:rPr>
          <w:rFonts w:hint="cs"/>
          <w:rtl/>
        </w:rPr>
        <w:t>?</w:t>
      </w:r>
      <w:r w:rsidRPr="00444EA7">
        <w:rPr>
          <w:rtl/>
        </w:rPr>
        <w:t xml:space="preserve"> </w:t>
      </w:r>
      <w:r w:rsidRPr="00444EA7">
        <w:rPr>
          <w:rFonts w:hint="cs"/>
          <w:rtl/>
        </w:rPr>
        <w:t>אם</w:t>
      </w:r>
      <w:r w:rsidRPr="00444EA7">
        <w:rPr>
          <w:rtl/>
        </w:rPr>
        <w:t xml:space="preserve"> </w:t>
      </w:r>
      <w:r w:rsidRPr="00444EA7">
        <w:rPr>
          <w:rFonts w:hint="cs"/>
          <w:rtl/>
        </w:rPr>
        <w:t>לא</w:t>
      </w:r>
      <w:r w:rsidRPr="00444EA7">
        <w:rPr>
          <w:rtl/>
        </w:rPr>
        <w:t xml:space="preserve"> </w:t>
      </w:r>
      <w:r w:rsidRPr="00444EA7">
        <w:rPr>
          <w:rFonts w:hint="cs"/>
          <w:rtl/>
        </w:rPr>
        <w:t>נאמר</w:t>
      </w:r>
      <w:r w:rsidRPr="00444EA7">
        <w:rPr>
          <w:rtl/>
        </w:rPr>
        <w:t xml:space="preserve"> </w:t>
      </w:r>
      <w:r w:rsidRPr="00444EA7">
        <w:rPr>
          <w:rFonts w:hint="cs"/>
          <w:rtl/>
        </w:rPr>
        <w:t>כי</w:t>
      </w:r>
      <w:r w:rsidRPr="00444EA7">
        <w:rPr>
          <w:rtl/>
        </w:rPr>
        <w:t xml:space="preserve"> </w:t>
      </w:r>
      <w:r w:rsidRPr="00444EA7">
        <w:rPr>
          <w:rFonts w:hint="cs"/>
          <w:rtl/>
        </w:rPr>
        <w:t>כך</w:t>
      </w:r>
      <w:r w:rsidRPr="00444EA7">
        <w:rPr>
          <w:rtl/>
        </w:rPr>
        <w:t xml:space="preserve"> </w:t>
      </w:r>
      <w:r w:rsidRPr="00444EA7">
        <w:rPr>
          <w:rFonts w:hint="cs"/>
          <w:rtl/>
        </w:rPr>
        <w:t>גזר</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כמו</w:t>
      </w:r>
      <w:r w:rsidRPr="00444EA7">
        <w:rPr>
          <w:rtl/>
        </w:rPr>
        <w:t xml:space="preserve"> </w:t>
      </w:r>
      <w:r w:rsidRPr="00444EA7">
        <w:rPr>
          <w:rFonts w:hint="cs"/>
          <w:rtl/>
        </w:rPr>
        <w:t>שסידר</w:t>
      </w:r>
      <w:r w:rsidRPr="00444EA7">
        <w:rPr>
          <w:rtl/>
        </w:rPr>
        <w:t xml:space="preserve"> </w:t>
      </w:r>
      <w:r w:rsidRPr="00444EA7">
        <w:rPr>
          <w:rFonts w:hint="cs"/>
          <w:rtl/>
        </w:rPr>
        <w:t>הבריאה</w:t>
      </w:r>
      <w:r w:rsidRPr="00444EA7">
        <w:rPr>
          <w:rtl/>
        </w:rPr>
        <w:t xml:space="preserve"> </w:t>
      </w:r>
      <w:r w:rsidRPr="00444EA7">
        <w:rPr>
          <w:rFonts w:hint="cs"/>
          <w:rtl/>
        </w:rPr>
        <w:t>כל</w:t>
      </w:r>
      <w:r w:rsidRPr="00444EA7">
        <w:rPr>
          <w:rtl/>
        </w:rPr>
        <w:t xml:space="preserve"> </w:t>
      </w:r>
      <w:r w:rsidRPr="00444EA7">
        <w:rPr>
          <w:rFonts w:hint="cs"/>
          <w:rtl/>
        </w:rPr>
        <w:t>אחד</w:t>
      </w:r>
      <w:r w:rsidRPr="00444EA7">
        <w:rPr>
          <w:rtl/>
        </w:rPr>
        <w:t xml:space="preserve"> </w:t>
      </w:r>
      <w:r w:rsidRPr="00444EA7">
        <w:rPr>
          <w:rFonts w:hint="cs"/>
          <w:rtl/>
        </w:rPr>
        <w:t>ואחד</w:t>
      </w:r>
      <w:r w:rsidRPr="00444EA7">
        <w:rPr>
          <w:rtl/>
        </w:rPr>
        <w:t xml:space="preserve"> </w:t>
      </w:r>
      <w:r w:rsidRPr="00444EA7">
        <w:rPr>
          <w:rFonts w:hint="cs"/>
          <w:rtl/>
        </w:rPr>
        <w:t>בסדר</w:t>
      </w:r>
      <w:r w:rsidRPr="00444EA7">
        <w:rPr>
          <w:rtl/>
        </w:rPr>
        <w:t xml:space="preserve"> </w:t>
      </w:r>
      <w:r w:rsidRPr="00444EA7">
        <w:rPr>
          <w:rFonts w:hint="cs"/>
          <w:rtl/>
        </w:rPr>
        <w:t>הראוי</w:t>
      </w:r>
      <w:r w:rsidRPr="00444EA7">
        <w:rPr>
          <w:rtl/>
        </w:rPr>
        <w:t xml:space="preserve"> </w:t>
      </w:r>
      <w:r w:rsidRPr="00444EA7">
        <w:rPr>
          <w:rFonts w:hint="cs"/>
          <w:rtl/>
        </w:rPr>
        <w:t>לו</w:t>
      </w:r>
      <w:r w:rsidRPr="00444EA7">
        <w:rPr>
          <w:rtl/>
        </w:rPr>
        <w:t xml:space="preserve">, </w:t>
      </w:r>
      <w:r w:rsidRPr="00444EA7">
        <w:rPr>
          <w:rFonts w:hint="cs"/>
          <w:rtl/>
        </w:rPr>
        <w:t>שלא</w:t>
      </w:r>
      <w:r w:rsidRPr="00444EA7">
        <w:rPr>
          <w:rtl/>
        </w:rPr>
        <w:t xml:space="preserve"> </w:t>
      </w:r>
      <w:r w:rsidRPr="00444EA7">
        <w:rPr>
          <w:rFonts w:hint="cs"/>
          <w:rtl/>
        </w:rPr>
        <w:t>ישנה</w:t>
      </w:r>
      <w:r w:rsidRPr="00444EA7">
        <w:rPr>
          <w:rtl/>
        </w:rPr>
        <w:t xml:space="preserve"> </w:t>
      </w:r>
      <w:r w:rsidRPr="00444EA7">
        <w:rPr>
          <w:rFonts w:hint="cs"/>
          <w:rtl/>
        </w:rPr>
        <w:t>אחד</w:t>
      </w:r>
      <w:r w:rsidRPr="00444EA7">
        <w:rPr>
          <w:rtl/>
        </w:rPr>
        <w:t xml:space="preserve"> </w:t>
      </w:r>
      <w:r w:rsidRPr="00444EA7">
        <w:rPr>
          <w:rFonts w:hint="cs"/>
          <w:rtl/>
        </w:rPr>
        <w:t>מהם</w:t>
      </w:r>
      <w:r w:rsidRPr="00444EA7">
        <w:rPr>
          <w:rtl/>
        </w:rPr>
        <w:t xml:space="preserve"> </w:t>
      </w:r>
      <w:r w:rsidRPr="00444EA7">
        <w:rPr>
          <w:rFonts w:hint="cs"/>
          <w:rtl/>
        </w:rPr>
        <w:t>סדרו</w:t>
      </w:r>
      <w:r w:rsidRPr="00444EA7">
        <w:rPr>
          <w:rtl/>
        </w:rPr>
        <w:t xml:space="preserve"> </w:t>
      </w:r>
      <w:r w:rsidRPr="00444EA7">
        <w:rPr>
          <w:rFonts w:hint="cs"/>
          <w:rtl/>
        </w:rPr>
        <w:t>שנתן</w:t>
      </w:r>
      <w:r w:rsidRPr="00444EA7">
        <w:rPr>
          <w:rtl/>
        </w:rPr>
        <w:t xml:space="preserve"> </w:t>
      </w:r>
      <w:r w:rsidRPr="00444EA7">
        <w:rPr>
          <w:rFonts w:hint="cs"/>
          <w:rtl/>
        </w:rPr>
        <w:t>לכל</w:t>
      </w:r>
      <w:r w:rsidRPr="00444EA7">
        <w:rPr>
          <w:rtl/>
        </w:rPr>
        <w:t xml:space="preserve"> </w:t>
      </w:r>
      <w:r w:rsidRPr="00444EA7">
        <w:rPr>
          <w:rFonts w:hint="cs"/>
          <w:rtl/>
        </w:rPr>
        <w:t>אחד</w:t>
      </w:r>
      <w:r w:rsidRPr="00444EA7">
        <w:rPr>
          <w:rtl/>
        </w:rPr>
        <w:t xml:space="preserve">, </w:t>
      </w:r>
      <w:r w:rsidRPr="00444EA7">
        <w:rPr>
          <w:rFonts w:hint="cs"/>
          <w:rtl/>
        </w:rPr>
        <w:t>כמו</w:t>
      </w:r>
      <w:r w:rsidRPr="00444EA7">
        <w:rPr>
          <w:rtl/>
        </w:rPr>
        <w:t xml:space="preserve"> </w:t>
      </w:r>
      <w:r w:rsidRPr="00444EA7">
        <w:rPr>
          <w:rFonts w:hint="cs"/>
          <w:rtl/>
        </w:rPr>
        <w:t>שתקנו</w:t>
      </w:r>
      <w:r w:rsidRPr="00444EA7">
        <w:rPr>
          <w:rtl/>
        </w:rPr>
        <w:t xml:space="preserve"> (</w:t>
      </w:r>
      <w:r w:rsidRPr="00444EA7">
        <w:rPr>
          <w:rFonts w:hint="cs"/>
          <w:rtl/>
        </w:rPr>
        <w:t>סנהדרין</w:t>
      </w:r>
      <w:r w:rsidRPr="00444EA7">
        <w:rPr>
          <w:rtl/>
        </w:rPr>
        <w:t xml:space="preserve"> </w:t>
      </w:r>
      <w:r w:rsidRPr="00444EA7">
        <w:rPr>
          <w:rFonts w:hint="cs"/>
          <w:rtl/>
        </w:rPr>
        <w:t>מב</w:t>
      </w:r>
      <w:r w:rsidRPr="00444EA7">
        <w:rPr>
          <w:rtl/>
        </w:rPr>
        <w:t xml:space="preserve"> </w:t>
      </w:r>
      <w:r w:rsidRPr="00444EA7">
        <w:rPr>
          <w:rFonts w:hint="cs"/>
          <w:rtl/>
        </w:rPr>
        <w:t>א</w:t>
      </w:r>
      <w:r w:rsidRPr="00444EA7">
        <w:rPr>
          <w:rtl/>
        </w:rPr>
        <w:t xml:space="preserve">) </w:t>
      </w:r>
      <w:r w:rsidRPr="00444EA7">
        <w:rPr>
          <w:rFonts w:hint="cs"/>
          <w:rtl/>
        </w:rPr>
        <w:t>חוק</w:t>
      </w:r>
      <w:r w:rsidRPr="00444EA7">
        <w:rPr>
          <w:rtl/>
        </w:rPr>
        <w:t xml:space="preserve"> </w:t>
      </w:r>
      <w:r w:rsidRPr="00444EA7">
        <w:rPr>
          <w:rFonts w:hint="cs"/>
          <w:rtl/>
        </w:rPr>
        <w:t>וזמן</w:t>
      </w:r>
      <w:r w:rsidRPr="00444EA7">
        <w:rPr>
          <w:rtl/>
        </w:rPr>
        <w:t xml:space="preserve"> </w:t>
      </w:r>
      <w:r w:rsidRPr="00444EA7">
        <w:rPr>
          <w:rFonts w:hint="cs"/>
          <w:rtl/>
        </w:rPr>
        <w:t>נתן</w:t>
      </w:r>
      <w:r w:rsidRPr="00444EA7">
        <w:rPr>
          <w:rtl/>
        </w:rPr>
        <w:t xml:space="preserve"> </w:t>
      </w:r>
      <w:r w:rsidRPr="00444EA7">
        <w:rPr>
          <w:rFonts w:hint="cs"/>
          <w:rtl/>
        </w:rPr>
        <w:t>להם</w:t>
      </w:r>
      <w:r w:rsidRPr="00444EA7">
        <w:rPr>
          <w:rtl/>
        </w:rPr>
        <w:t xml:space="preserve"> </w:t>
      </w:r>
      <w:r w:rsidRPr="00444EA7">
        <w:rPr>
          <w:rFonts w:hint="cs"/>
          <w:rtl/>
        </w:rPr>
        <w:t>שלא</w:t>
      </w:r>
      <w:r w:rsidRPr="00444EA7">
        <w:rPr>
          <w:rtl/>
        </w:rPr>
        <w:t xml:space="preserve"> </w:t>
      </w:r>
      <w:r w:rsidRPr="00444EA7">
        <w:rPr>
          <w:rFonts w:hint="cs"/>
          <w:rtl/>
        </w:rPr>
        <w:t>ישנו</w:t>
      </w:r>
      <w:r w:rsidRPr="00444EA7">
        <w:rPr>
          <w:rtl/>
        </w:rPr>
        <w:t xml:space="preserve"> </w:t>
      </w:r>
      <w:r w:rsidRPr="00444EA7">
        <w:rPr>
          <w:rFonts w:hint="cs"/>
          <w:rtl/>
        </w:rPr>
        <w:t>את</w:t>
      </w:r>
      <w:r w:rsidRPr="00444EA7">
        <w:rPr>
          <w:rtl/>
        </w:rPr>
        <w:t xml:space="preserve"> </w:t>
      </w:r>
      <w:r w:rsidRPr="00444EA7">
        <w:rPr>
          <w:rFonts w:hint="cs"/>
          <w:rtl/>
        </w:rPr>
        <w:t>תפקידם</w:t>
      </w:r>
      <w:r w:rsidRPr="00444EA7">
        <w:rPr>
          <w:rtl/>
        </w:rPr>
        <w:t xml:space="preserve">, </w:t>
      </w:r>
      <w:r w:rsidRPr="00444EA7">
        <w:rPr>
          <w:rFonts w:hint="cs"/>
          <w:rtl/>
        </w:rPr>
        <w:t>ואין</w:t>
      </w:r>
      <w:r w:rsidRPr="00444EA7">
        <w:rPr>
          <w:rtl/>
        </w:rPr>
        <w:t xml:space="preserve"> </w:t>
      </w:r>
      <w:r w:rsidRPr="00444EA7">
        <w:rPr>
          <w:rFonts w:hint="cs"/>
          <w:rtl/>
        </w:rPr>
        <w:t>ספק</w:t>
      </w:r>
      <w:r w:rsidRPr="00444EA7">
        <w:rPr>
          <w:rtl/>
        </w:rPr>
        <w:t xml:space="preserve"> </w:t>
      </w:r>
      <w:r w:rsidRPr="00444EA7">
        <w:rPr>
          <w:rFonts w:hint="cs"/>
          <w:rtl/>
        </w:rPr>
        <w:t>שחוק</w:t>
      </w:r>
      <w:r w:rsidRPr="00444EA7">
        <w:rPr>
          <w:rtl/>
        </w:rPr>
        <w:t xml:space="preserve"> </w:t>
      </w:r>
      <w:r w:rsidRPr="00444EA7">
        <w:rPr>
          <w:rFonts w:hint="cs"/>
          <w:rtl/>
        </w:rPr>
        <w:t>הזה</w:t>
      </w:r>
      <w:r w:rsidRPr="00444EA7">
        <w:rPr>
          <w:rtl/>
        </w:rPr>
        <w:t xml:space="preserve"> </w:t>
      </w:r>
      <w:r w:rsidRPr="00444EA7">
        <w:rPr>
          <w:rFonts w:hint="cs"/>
          <w:rtl/>
        </w:rPr>
        <w:t>נתן</w:t>
      </w:r>
      <w:r w:rsidRPr="00444EA7">
        <w:rPr>
          <w:rtl/>
        </w:rPr>
        <w:t xml:space="preserve"> </w:t>
      </w:r>
      <w:r w:rsidRPr="00444EA7">
        <w:rPr>
          <w:rFonts w:hint="cs"/>
          <w:rtl/>
        </w:rPr>
        <w:t>להם</w:t>
      </w:r>
      <w:r w:rsidRPr="00444EA7">
        <w:rPr>
          <w:rtl/>
        </w:rPr>
        <w:t xml:space="preserve"> </w:t>
      </w:r>
      <w:r w:rsidRPr="00444EA7">
        <w:rPr>
          <w:rFonts w:hint="cs"/>
          <w:rtl/>
        </w:rPr>
        <w:t>בגזירה</w:t>
      </w:r>
      <w:r w:rsidRPr="00444EA7">
        <w:rPr>
          <w:rtl/>
        </w:rPr>
        <w:t xml:space="preserve">, </w:t>
      </w:r>
      <w:r w:rsidRPr="00444EA7">
        <w:rPr>
          <w:rFonts w:hint="cs"/>
          <w:rtl/>
        </w:rPr>
        <w:t>שכך</w:t>
      </w:r>
      <w:r w:rsidRPr="00444EA7">
        <w:rPr>
          <w:rtl/>
        </w:rPr>
        <w:t xml:space="preserve"> </w:t>
      </w:r>
      <w:r w:rsidRPr="00444EA7">
        <w:rPr>
          <w:rFonts w:hint="cs"/>
          <w:rtl/>
        </w:rPr>
        <w:t>גזר</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וכך</w:t>
      </w:r>
      <w:r w:rsidRPr="00444EA7">
        <w:rPr>
          <w:rtl/>
        </w:rPr>
        <w:t xml:space="preserve"> </w:t>
      </w:r>
      <w:r w:rsidRPr="00444EA7">
        <w:rPr>
          <w:rFonts w:hint="cs"/>
          <w:rtl/>
        </w:rPr>
        <w:t>בעצמו</w:t>
      </w:r>
      <w:r w:rsidRPr="00444EA7">
        <w:rPr>
          <w:rtl/>
        </w:rPr>
        <w:t xml:space="preserve"> </w:t>
      </w:r>
      <w:r w:rsidRPr="00444EA7">
        <w:rPr>
          <w:rFonts w:hint="cs"/>
          <w:rtl/>
        </w:rPr>
        <w:t>נתן</w:t>
      </w:r>
      <w:r w:rsidRPr="00444EA7">
        <w:rPr>
          <w:rtl/>
        </w:rPr>
        <w:t xml:space="preserve"> </w:t>
      </w:r>
      <w:r w:rsidRPr="00444EA7">
        <w:rPr>
          <w:rFonts w:hint="cs"/>
          <w:rtl/>
        </w:rPr>
        <w:t>תורה</w:t>
      </w:r>
      <w:r w:rsidRPr="00444EA7">
        <w:rPr>
          <w:rtl/>
        </w:rPr>
        <w:t xml:space="preserve"> </w:t>
      </w:r>
      <w:r w:rsidRPr="00444EA7">
        <w:rPr>
          <w:rFonts w:hint="cs"/>
          <w:rtl/>
        </w:rPr>
        <w:t>לישראל</w:t>
      </w:r>
      <w:r w:rsidRPr="00444EA7">
        <w:rPr>
          <w:rtl/>
        </w:rPr>
        <w:t xml:space="preserve">, </w:t>
      </w:r>
      <w:r w:rsidRPr="00444EA7">
        <w:rPr>
          <w:rFonts w:hint="cs"/>
          <w:rtl/>
        </w:rPr>
        <w:t>ונתן</w:t>
      </w:r>
      <w:r w:rsidRPr="00444EA7">
        <w:rPr>
          <w:rtl/>
        </w:rPr>
        <w:t xml:space="preserve"> </w:t>
      </w:r>
      <w:r w:rsidRPr="00444EA7">
        <w:rPr>
          <w:rFonts w:hint="cs"/>
          <w:rtl/>
        </w:rPr>
        <w:t>להם</w:t>
      </w:r>
      <w:r w:rsidRPr="00444EA7">
        <w:rPr>
          <w:rtl/>
        </w:rPr>
        <w:t xml:space="preserve"> </w:t>
      </w:r>
      <w:r w:rsidRPr="00444EA7">
        <w:rPr>
          <w:rFonts w:hint="cs"/>
          <w:rtl/>
        </w:rPr>
        <w:t>חוק</w:t>
      </w:r>
      <w:r w:rsidRPr="00444EA7">
        <w:rPr>
          <w:rtl/>
        </w:rPr>
        <w:t xml:space="preserve">, </w:t>
      </w:r>
      <w:r w:rsidRPr="00444EA7">
        <w:rPr>
          <w:rFonts w:hint="cs"/>
          <w:rtl/>
        </w:rPr>
        <w:t>הם</w:t>
      </w:r>
      <w:r w:rsidRPr="00444EA7">
        <w:rPr>
          <w:rtl/>
        </w:rPr>
        <w:t xml:space="preserve"> </w:t>
      </w:r>
      <w:r w:rsidRPr="00444EA7">
        <w:rPr>
          <w:rFonts w:hint="cs"/>
          <w:rtl/>
        </w:rPr>
        <w:t>חקות</w:t>
      </w:r>
      <w:r w:rsidRPr="00444EA7">
        <w:rPr>
          <w:rtl/>
        </w:rPr>
        <w:t xml:space="preserve"> </w:t>
      </w:r>
      <w:r w:rsidRPr="00444EA7">
        <w:rPr>
          <w:rFonts w:hint="cs"/>
          <w:rtl/>
        </w:rPr>
        <w:t>התורה</w:t>
      </w:r>
      <w:r w:rsidRPr="00444EA7">
        <w:rPr>
          <w:rtl/>
        </w:rPr>
        <w:t xml:space="preserve">, </w:t>
      </w:r>
      <w:r w:rsidRPr="00444EA7">
        <w:rPr>
          <w:rFonts w:hint="cs"/>
          <w:rtl/>
        </w:rPr>
        <w:t>כמו</w:t>
      </w:r>
      <w:r w:rsidRPr="00444EA7">
        <w:rPr>
          <w:rtl/>
        </w:rPr>
        <w:t xml:space="preserve"> </w:t>
      </w:r>
      <w:r w:rsidRPr="00444EA7">
        <w:rPr>
          <w:rFonts w:hint="cs"/>
          <w:rtl/>
        </w:rPr>
        <w:t>שהתברר</w:t>
      </w:r>
      <w:r w:rsidRPr="00444EA7">
        <w:rPr>
          <w:rtl/>
        </w:rPr>
        <w:t xml:space="preserve"> </w:t>
      </w:r>
      <w:r w:rsidRPr="00444EA7">
        <w:rPr>
          <w:rFonts w:hint="cs"/>
          <w:rtl/>
        </w:rPr>
        <w:t>בחבור</w:t>
      </w:r>
      <w:r w:rsidRPr="00444EA7">
        <w:rPr>
          <w:rtl/>
        </w:rPr>
        <w:t xml:space="preserve"> </w:t>
      </w:r>
      <w:r w:rsidRPr="00444EA7">
        <w:rPr>
          <w:rFonts w:hint="cs"/>
          <w:rtl/>
        </w:rPr>
        <w:t>התפארת</w:t>
      </w:r>
      <w:r w:rsidRPr="00444EA7">
        <w:rPr>
          <w:rtl/>
        </w:rPr>
        <w:t xml:space="preserve"> </w:t>
      </w:r>
      <w:r w:rsidRPr="00444EA7">
        <w:rPr>
          <w:rFonts w:hint="cs"/>
          <w:rtl/>
        </w:rPr>
        <w:t>באריכות</w:t>
      </w:r>
      <w:r w:rsidRPr="00444EA7">
        <w:rPr>
          <w:rtl/>
        </w:rPr>
        <w:t xml:space="preserve">. </w:t>
      </w:r>
      <w:r w:rsidRPr="00444EA7">
        <w:rPr>
          <w:rFonts w:hint="cs"/>
          <w:rtl/>
        </w:rPr>
        <w:t>ולכך</w:t>
      </w:r>
      <w:r w:rsidRPr="00444EA7">
        <w:rPr>
          <w:rtl/>
        </w:rPr>
        <w:t xml:space="preserve"> </w:t>
      </w:r>
      <w:r w:rsidRPr="00444EA7">
        <w:rPr>
          <w:rFonts w:hint="cs"/>
          <w:rtl/>
        </w:rPr>
        <w:t>אמרו</w:t>
      </w:r>
      <w:r>
        <w:rPr>
          <w:rtl/>
        </w:rPr>
        <w:t xml:space="preserve"> ז"ל </w:t>
      </w:r>
      <w:r w:rsidRPr="00444EA7">
        <w:rPr>
          <w:rtl/>
        </w:rPr>
        <w:t>(</w:t>
      </w:r>
      <w:r w:rsidRPr="00444EA7">
        <w:rPr>
          <w:rFonts w:hint="cs"/>
          <w:rtl/>
        </w:rPr>
        <w:t>שבת</w:t>
      </w:r>
      <w:r w:rsidRPr="00444EA7">
        <w:rPr>
          <w:rtl/>
        </w:rPr>
        <w:t xml:space="preserve"> </w:t>
      </w:r>
      <w:r w:rsidRPr="00444EA7">
        <w:rPr>
          <w:rFonts w:hint="cs"/>
          <w:rtl/>
        </w:rPr>
        <w:t>פח</w:t>
      </w:r>
      <w:r w:rsidRPr="00444EA7">
        <w:rPr>
          <w:rtl/>
        </w:rPr>
        <w:t xml:space="preserve"> </w:t>
      </w:r>
      <w:r w:rsidRPr="00444EA7">
        <w:rPr>
          <w:rFonts w:hint="cs"/>
          <w:rtl/>
        </w:rPr>
        <w:t>א</w:t>
      </w:r>
      <w:r w:rsidRPr="00444EA7">
        <w:rPr>
          <w:rtl/>
        </w:rPr>
        <w:t xml:space="preserve">) </w:t>
      </w:r>
      <w:r w:rsidRPr="00444EA7">
        <w:rPr>
          <w:rFonts w:hint="cs"/>
          <w:rtl/>
        </w:rPr>
        <w:t>שאם</w:t>
      </w:r>
      <w:r w:rsidRPr="00444EA7">
        <w:rPr>
          <w:rtl/>
        </w:rPr>
        <w:t xml:space="preserve"> </w:t>
      </w:r>
      <w:r w:rsidRPr="00444EA7">
        <w:rPr>
          <w:rFonts w:hint="cs"/>
          <w:rtl/>
        </w:rPr>
        <w:t>לא</w:t>
      </w:r>
      <w:r w:rsidRPr="00444EA7">
        <w:rPr>
          <w:rtl/>
        </w:rPr>
        <w:t xml:space="preserve"> </w:t>
      </w:r>
      <w:r w:rsidRPr="00444EA7">
        <w:rPr>
          <w:rFonts w:hint="cs"/>
          <w:rtl/>
        </w:rPr>
        <w:t>היו</w:t>
      </w:r>
      <w:r w:rsidRPr="00444EA7">
        <w:rPr>
          <w:rtl/>
        </w:rPr>
        <w:t xml:space="preserve"> </w:t>
      </w:r>
      <w:r w:rsidRPr="00444EA7">
        <w:rPr>
          <w:rFonts w:hint="cs"/>
          <w:rtl/>
        </w:rPr>
        <w:t>מקבלים</w:t>
      </w:r>
      <w:r w:rsidRPr="00444EA7">
        <w:rPr>
          <w:rtl/>
        </w:rPr>
        <w:t xml:space="preserve"> </w:t>
      </w:r>
      <w:r w:rsidRPr="00444EA7">
        <w:rPr>
          <w:rFonts w:hint="cs"/>
          <w:rtl/>
        </w:rPr>
        <w:t>התורה</w:t>
      </w:r>
      <w:r w:rsidRPr="00444EA7">
        <w:rPr>
          <w:rtl/>
        </w:rPr>
        <w:t xml:space="preserve"> </w:t>
      </w:r>
      <w:r w:rsidRPr="00444EA7">
        <w:rPr>
          <w:rFonts w:hint="cs"/>
          <w:rtl/>
        </w:rPr>
        <w:t>היה</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מחזיר</w:t>
      </w:r>
      <w:r w:rsidRPr="00444EA7">
        <w:rPr>
          <w:rtl/>
        </w:rPr>
        <w:t xml:space="preserve"> </w:t>
      </w:r>
      <w:r w:rsidRPr="00444EA7">
        <w:rPr>
          <w:rFonts w:hint="cs"/>
          <w:rtl/>
        </w:rPr>
        <w:t>כל</w:t>
      </w:r>
      <w:r w:rsidRPr="00444EA7">
        <w:rPr>
          <w:rtl/>
        </w:rPr>
        <w:t xml:space="preserve"> </w:t>
      </w:r>
      <w:r w:rsidRPr="00444EA7">
        <w:rPr>
          <w:rFonts w:hint="cs"/>
          <w:rtl/>
        </w:rPr>
        <w:t>העולם</w:t>
      </w:r>
      <w:r w:rsidRPr="00444EA7">
        <w:rPr>
          <w:rtl/>
        </w:rPr>
        <w:t xml:space="preserve"> </w:t>
      </w:r>
      <w:r w:rsidRPr="00444EA7">
        <w:rPr>
          <w:rFonts w:hint="cs"/>
          <w:rtl/>
        </w:rPr>
        <w:t>לתוהו</w:t>
      </w:r>
      <w:r w:rsidRPr="00444EA7">
        <w:rPr>
          <w:rtl/>
        </w:rPr>
        <w:t xml:space="preserve"> </w:t>
      </w:r>
      <w:r w:rsidRPr="00444EA7">
        <w:rPr>
          <w:rFonts w:hint="cs"/>
          <w:rtl/>
        </w:rPr>
        <w:t>ובוהו</w:t>
      </w:r>
      <w:r w:rsidRPr="00444EA7">
        <w:rPr>
          <w:rtl/>
        </w:rPr>
        <w:t xml:space="preserve">, </w:t>
      </w:r>
      <w:r w:rsidRPr="00444EA7">
        <w:rPr>
          <w:rFonts w:hint="cs"/>
          <w:rtl/>
        </w:rPr>
        <w:t>וכל</w:t>
      </w:r>
      <w:r w:rsidRPr="00444EA7">
        <w:rPr>
          <w:rtl/>
        </w:rPr>
        <w:t xml:space="preserve"> </w:t>
      </w:r>
      <w:r w:rsidRPr="00444EA7">
        <w:rPr>
          <w:rFonts w:hint="cs"/>
          <w:rtl/>
        </w:rPr>
        <w:t>מעשי</w:t>
      </w:r>
      <w:r w:rsidRPr="00444EA7">
        <w:rPr>
          <w:rtl/>
        </w:rPr>
        <w:t xml:space="preserve"> </w:t>
      </w:r>
      <w:r w:rsidRPr="00444EA7">
        <w:rPr>
          <w:rFonts w:hint="cs"/>
          <w:rtl/>
        </w:rPr>
        <w:t>בראשית</w:t>
      </w:r>
      <w:r w:rsidRPr="00444EA7">
        <w:rPr>
          <w:rtl/>
        </w:rPr>
        <w:t xml:space="preserve"> </w:t>
      </w:r>
      <w:r w:rsidRPr="00444EA7">
        <w:rPr>
          <w:rFonts w:hint="cs"/>
          <w:rtl/>
        </w:rPr>
        <w:t>היו</w:t>
      </w:r>
      <w:r w:rsidRPr="00444EA7">
        <w:rPr>
          <w:rtl/>
        </w:rPr>
        <w:t xml:space="preserve"> </w:t>
      </w:r>
      <w:r w:rsidRPr="00444EA7">
        <w:rPr>
          <w:rFonts w:hint="cs"/>
          <w:rtl/>
        </w:rPr>
        <w:t>תלוי</w:t>
      </w:r>
      <w:r>
        <w:rPr>
          <w:rFonts w:hint="cs"/>
          <w:rtl/>
        </w:rPr>
        <w:t>י</w:t>
      </w:r>
      <w:r w:rsidRPr="00444EA7">
        <w:rPr>
          <w:rFonts w:hint="cs"/>
          <w:rtl/>
        </w:rPr>
        <w:t>ם</w:t>
      </w:r>
      <w:r w:rsidRPr="00444EA7">
        <w:rPr>
          <w:rtl/>
        </w:rPr>
        <w:t xml:space="preserve"> </w:t>
      </w:r>
      <w:r w:rsidRPr="00444EA7">
        <w:rPr>
          <w:rFonts w:hint="cs"/>
          <w:rtl/>
        </w:rPr>
        <w:t>ועומדים</w:t>
      </w:r>
      <w:r w:rsidRPr="00444EA7">
        <w:rPr>
          <w:rtl/>
        </w:rPr>
        <w:t xml:space="preserve"> </w:t>
      </w:r>
      <w:r w:rsidRPr="00444EA7">
        <w:rPr>
          <w:rFonts w:hint="cs"/>
          <w:rtl/>
        </w:rPr>
        <w:t>עד</w:t>
      </w:r>
      <w:r w:rsidRPr="00444EA7">
        <w:rPr>
          <w:rtl/>
        </w:rPr>
        <w:t xml:space="preserve"> </w:t>
      </w:r>
      <w:r w:rsidRPr="00444EA7">
        <w:rPr>
          <w:rFonts w:hint="cs"/>
          <w:rtl/>
        </w:rPr>
        <w:t>ששי</w:t>
      </w:r>
      <w:r w:rsidRPr="00444EA7">
        <w:rPr>
          <w:rtl/>
        </w:rPr>
        <w:t xml:space="preserve"> </w:t>
      </w:r>
      <w:r w:rsidRPr="00444EA7">
        <w:rPr>
          <w:rFonts w:hint="cs"/>
          <w:rtl/>
        </w:rPr>
        <w:t>בסיון</w:t>
      </w:r>
      <w:r w:rsidRPr="00444EA7">
        <w:rPr>
          <w:rtl/>
        </w:rPr>
        <w:t xml:space="preserve">, </w:t>
      </w:r>
      <w:r w:rsidRPr="00444EA7">
        <w:rPr>
          <w:rFonts w:hint="cs"/>
          <w:rtl/>
        </w:rPr>
        <w:t>אם</w:t>
      </w:r>
      <w:r w:rsidRPr="00444EA7">
        <w:rPr>
          <w:rtl/>
        </w:rPr>
        <w:t xml:space="preserve"> </w:t>
      </w:r>
      <w:r w:rsidRPr="00444EA7">
        <w:rPr>
          <w:rFonts w:hint="cs"/>
          <w:rtl/>
        </w:rPr>
        <w:t>יקבלו</w:t>
      </w:r>
      <w:r w:rsidRPr="00444EA7">
        <w:rPr>
          <w:rtl/>
        </w:rPr>
        <w:t xml:space="preserve"> </w:t>
      </w:r>
      <w:r w:rsidRPr="00444EA7">
        <w:rPr>
          <w:rFonts w:hint="cs"/>
          <w:rtl/>
        </w:rPr>
        <w:t>ישראל</w:t>
      </w:r>
      <w:r w:rsidRPr="00444EA7">
        <w:rPr>
          <w:rtl/>
        </w:rPr>
        <w:t xml:space="preserve"> </w:t>
      </w:r>
      <w:r w:rsidRPr="00444EA7">
        <w:rPr>
          <w:rFonts w:hint="cs"/>
          <w:rtl/>
        </w:rPr>
        <w:t>התורה</w:t>
      </w:r>
      <w:r w:rsidRPr="00444EA7">
        <w:rPr>
          <w:rtl/>
        </w:rPr>
        <w:t xml:space="preserve"> - </w:t>
      </w:r>
      <w:r w:rsidRPr="00444EA7">
        <w:rPr>
          <w:rFonts w:hint="cs"/>
          <w:rtl/>
        </w:rPr>
        <w:t>מוטב</w:t>
      </w:r>
      <w:r w:rsidRPr="00444EA7">
        <w:rPr>
          <w:rtl/>
        </w:rPr>
        <w:t xml:space="preserve">, </w:t>
      </w:r>
      <w:r w:rsidRPr="00444EA7">
        <w:rPr>
          <w:rFonts w:hint="cs"/>
          <w:rtl/>
        </w:rPr>
        <w:t>ואם</w:t>
      </w:r>
      <w:r w:rsidRPr="00444EA7">
        <w:rPr>
          <w:rtl/>
        </w:rPr>
        <w:t xml:space="preserve"> </w:t>
      </w:r>
      <w:r w:rsidRPr="00444EA7">
        <w:rPr>
          <w:rFonts w:hint="cs"/>
          <w:rtl/>
        </w:rPr>
        <w:t>לא</w:t>
      </w:r>
      <w:r w:rsidRPr="00444EA7">
        <w:rPr>
          <w:rtl/>
        </w:rPr>
        <w:t xml:space="preserve"> - </w:t>
      </w:r>
      <w:r w:rsidRPr="00444EA7">
        <w:rPr>
          <w:rFonts w:hint="cs"/>
          <w:rtl/>
        </w:rPr>
        <w:t>יחזיר</w:t>
      </w:r>
      <w:r w:rsidRPr="00444EA7">
        <w:rPr>
          <w:rtl/>
        </w:rPr>
        <w:t xml:space="preserve"> </w:t>
      </w:r>
      <w:r w:rsidRPr="00444EA7">
        <w:rPr>
          <w:rFonts w:hint="cs"/>
          <w:rtl/>
        </w:rPr>
        <w:t>כל</w:t>
      </w:r>
      <w:r w:rsidRPr="00444EA7">
        <w:rPr>
          <w:rtl/>
        </w:rPr>
        <w:t xml:space="preserve"> </w:t>
      </w:r>
      <w:r w:rsidRPr="00444EA7">
        <w:rPr>
          <w:rFonts w:hint="cs"/>
          <w:rtl/>
        </w:rPr>
        <w:t>העולם</w:t>
      </w:r>
      <w:r w:rsidRPr="00444EA7">
        <w:rPr>
          <w:rtl/>
        </w:rPr>
        <w:t xml:space="preserve"> </w:t>
      </w:r>
      <w:r w:rsidRPr="00444EA7">
        <w:rPr>
          <w:rFonts w:hint="cs"/>
          <w:rtl/>
        </w:rPr>
        <w:t>לתוהו</w:t>
      </w:r>
      <w:r w:rsidRPr="00444EA7">
        <w:rPr>
          <w:rtl/>
        </w:rPr>
        <w:t xml:space="preserve"> </w:t>
      </w:r>
      <w:r w:rsidRPr="00444EA7">
        <w:rPr>
          <w:rFonts w:hint="cs"/>
          <w:rtl/>
        </w:rPr>
        <w:t>ובוהו</w:t>
      </w:r>
      <w:r w:rsidRPr="00444EA7">
        <w:rPr>
          <w:rtl/>
        </w:rPr>
        <w:t xml:space="preserve">. </w:t>
      </w:r>
      <w:r w:rsidRPr="00444EA7">
        <w:rPr>
          <w:rFonts w:hint="cs"/>
          <w:rtl/>
        </w:rPr>
        <w:t>וזה</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Pr="00444EA7">
        <w:rPr>
          <w:rFonts w:hint="cs"/>
          <w:rtl/>
        </w:rPr>
        <w:t>אם</w:t>
      </w:r>
      <w:r w:rsidRPr="00444EA7">
        <w:rPr>
          <w:rtl/>
        </w:rPr>
        <w:t xml:space="preserve"> </w:t>
      </w:r>
      <w:r w:rsidRPr="00444EA7">
        <w:rPr>
          <w:rFonts w:hint="cs"/>
          <w:rtl/>
        </w:rPr>
        <w:t>אין</w:t>
      </w:r>
      <w:r w:rsidRPr="00444EA7">
        <w:rPr>
          <w:rtl/>
        </w:rPr>
        <w:t xml:space="preserve"> </w:t>
      </w:r>
      <w:r w:rsidRPr="00444EA7">
        <w:rPr>
          <w:rFonts w:hint="cs"/>
          <w:rtl/>
        </w:rPr>
        <w:t>כאן</w:t>
      </w:r>
      <w:r w:rsidRPr="00444EA7">
        <w:rPr>
          <w:rtl/>
        </w:rPr>
        <w:t xml:space="preserve"> </w:t>
      </w:r>
      <w:r w:rsidRPr="00444EA7">
        <w:rPr>
          <w:rFonts w:hint="cs"/>
          <w:rtl/>
        </w:rPr>
        <w:t>תורה</w:t>
      </w:r>
      <w:r w:rsidRPr="00444EA7">
        <w:rPr>
          <w:rtl/>
        </w:rPr>
        <w:t xml:space="preserve">, </w:t>
      </w:r>
      <w:r w:rsidRPr="00444EA7">
        <w:rPr>
          <w:rFonts w:hint="cs"/>
          <w:rtl/>
        </w:rPr>
        <w:t>בטל</w:t>
      </w:r>
      <w:r w:rsidRPr="00444EA7">
        <w:rPr>
          <w:rtl/>
        </w:rPr>
        <w:t xml:space="preserve"> </w:t>
      </w:r>
      <w:r w:rsidRPr="00444EA7">
        <w:rPr>
          <w:rFonts w:hint="cs"/>
          <w:rtl/>
        </w:rPr>
        <w:t>חוק</w:t>
      </w:r>
      <w:r w:rsidRPr="00444EA7">
        <w:rPr>
          <w:rtl/>
        </w:rPr>
        <w:t xml:space="preserve"> </w:t>
      </w:r>
      <w:r w:rsidRPr="00444EA7">
        <w:rPr>
          <w:rFonts w:hint="cs"/>
          <w:rtl/>
        </w:rPr>
        <w:t>וסדר</w:t>
      </w:r>
      <w:r w:rsidRPr="00444EA7">
        <w:rPr>
          <w:rtl/>
        </w:rPr>
        <w:t xml:space="preserve"> </w:t>
      </w:r>
      <w:r w:rsidRPr="00444EA7">
        <w:rPr>
          <w:rFonts w:hint="cs"/>
          <w:rtl/>
        </w:rPr>
        <w:t>העולם</w:t>
      </w:r>
      <w:r w:rsidRPr="00444EA7">
        <w:rPr>
          <w:rtl/>
        </w:rPr>
        <w:t xml:space="preserve"> </w:t>
      </w:r>
      <w:r w:rsidRPr="00444EA7">
        <w:rPr>
          <w:rFonts w:hint="cs"/>
          <w:rtl/>
        </w:rPr>
        <w:t>מה</w:t>
      </w:r>
      <w:r w:rsidRPr="00444EA7">
        <w:rPr>
          <w:rtl/>
        </w:rPr>
        <w:t xml:space="preserve"> </w:t>
      </w:r>
      <w:r w:rsidRPr="00444EA7">
        <w:rPr>
          <w:rFonts w:hint="cs"/>
          <w:rtl/>
        </w:rPr>
        <w:t>שראוי</w:t>
      </w:r>
      <w:r w:rsidRPr="00444EA7">
        <w:rPr>
          <w:rtl/>
        </w:rPr>
        <w:t xml:space="preserve"> </w:t>
      </w:r>
      <w:r w:rsidRPr="00444EA7">
        <w:rPr>
          <w:rFonts w:hint="cs"/>
          <w:rtl/>
        </w:rPr>
        <w:t>לה</w:t>
      </w:r>
      <w:r w:rsidRPr="00444EA7">
        <w:rPr>
          <w:rtl/>
        </w:rPr>
        <w:t xml:space="preserve"> </w:t>
      </w:r>
      <w:r w:rsidRPr="00444EA7">
        <w:rPr>
          <w:rFonts w:hint="cs"/>
          <w:rtl/>
        </w:rPr>
        <w:t>להיות</w:t>
      </w:r>
      <w:r w:rsidRPr="00444EA7">
        <w:rPr>
          <w:rtl/>
        </w:rPr>
        <w:t xml:space="preserve"> </w:t>
      </w:r>
      <w:r w:rsidRPr="00444EA7">
        <w:rPr>
          <w:rFonts w:hint="cs"/>
          <w:rtl/>
        </w:rPr>
        <w:t>נוהג</w:t>
      </w:r>
      <w:r w:rsidRPr="00444EA7">
        <w:rPr>
          <w:rtl/>
        </w:rPr>
        <w:t xml:space="preserve">, </w:t>
      </w:r>
      <w:r w:rsidRPr="00444EA7">
        <w:rPr>
          <w:rFonts w:hint="cs"/>
          <w:rtl/>
        </w:rPr>
        <w:t>וסדר</w:t>
      </w:r>
      <w:r w:rsidRPr="00444EA7">
        <w:rPr>
          <w:rtl/>
        </w:rPr>
        <w:t xml:space="preserve"> </w:t>
      </w:r>
      <w:r w:rsidRPr="00444EA7">
        <w:rPr>
          <w:rFonts w:hint="cs"/>
          <w:rtl/>
        </w:rPr>
        <w:t>שבטל</w:t>
      </w:r>
      <w:r w:rsidRPr="00444EA7">
        <w:rPr>
          <w:rtl/>
        </w:rPr>
        <w:t xml:space="preserve"> </w:t>
      </w:r>
      <w:r w:rsidRPr="00444EA7">
        <w:rPr>
          <w:rFonts w:hint="cs"/>
          <w:rtl/>
        </w:rPr>
        <w:t>מקצתו</w:t>
      </w:r>
      <w:r w:rsidRPr="00444EA7">
        <w:rPr>
          <w:rtl/>
        </w:rPr>
        <w:t xml:space="preserve"> </w:t>
      </w:r>
      <w:r w:rsidRPr="00444EA7">
        <w:rPr>
          <w:rFonts w:hint="cs"/>
          <w:rtl/>
        </w:rPr>
        <w:t>בטל</w:t>
      </w:r>
      <w:r w:rsidRPr="00444EA7">
        <w:rPr>
          <w:rtl/>
        </w:rPr>
        <w:t xml:space="preserve"> </w:t>
      </w:r>
      <w:r w:rsidRPr="00444EA7">
        <w:rPr>
          <w:rFonts w:hint="cs"/>
          <w:rtl/>
        </w:rPr>
        <w:t>כולו</w:t>
      </w:r>
      <w:r w:rsidRPr="00444EA7">
        <w:rPr>
          <w:rtl/>
        </w:rPr>
        <w:t xml:space="preserve">, </w:t>
      </w:r>
      <w:r w:rsidRPr="00444EA7">
        <w:rPr>
          <w:rFonts w:hint="cs"/>
          <w:rtl/>
        </w:rPr>
        <w:t>כי</w:t>
      </w:r>
      <w:r w:rsidRPr="00444EA7">
        <w:rPr>
          <w:rtl/>
        </w:rPr>
        <w:t xml:space="preserve"> </w:t>
      </w:r>
      <w:r w:rsidRPr="00444EA7">
        <w:rPr>
          <w:rFonts w:hint="cs"/>
          <w:rtl/>
        </w:rPr>
        <w:t>לא</w:t>
      </w:r>
      <w:r w:rsidRPr="00444EA7">
        <w:rPr>
          <w:rtl/>
        </w:rPr>
        <w:t xml:space="preserve"> </w:t>
      </w:r>
      <w:r w:rsidRPr="00444EA7">
        <w:rPr>
          <w:rFonts w:hint="cs"/>
          <w:rtl/>
        </w:rPr>
        <w:t>שייך</w:t>
      </w:r>
      <w:r w:rsidRPr="00444EA7">
        <w:rPr>
          <w:rtl/>
        </w:rPr>
        <w:t xml:space="preserve"> </w:t>
      </w:r>
      <w:r w:rsidRPr="00444EA7">
        <w:rPr>
          <w:rFonts w:hint="cs"/>
          <w:rtl/>
        </w:rPr>
        <w:t>חצי</w:t>
      </w:r>
      <w:r w:rsidRPr="00444EA7">
        <w:rPr>
          <w:rtl/>
        </w:rPr>
        <w:t xml:space="preserve"> </w:t>
      </w:r>
      <w:r w:rsidRPr="00444EA7">
        <w:rPr>
          <w:rFonts w:hint="cs"/>
          <w:rtl/>
        </w:rPr>
        <w:t>סדר</w:t>
      </w:r>
      <w:r w:rsidRPr="00444EA7">
        <w:rPr>
          <w:rtl/>
        </w:rPr>
        <w:t xml:space="preserve">. </w:t>
      </w:r>
      <w:r w:rsidRPr="00444EA7">
        <w:rPr>
          <w:rFonts w:hint="cs"/>
          <w:rtl/>
        </w:rPr>
        <w:t>ומאחר</w:t>
      </w:r>
      <w:r w:rsidRPr="00444EA7">
        <w:rPr>
          <w:rtl/>
        </w:rPr>
        <w:t xml:space="preserve"> </w:t>
      </w:r>
      <w:r w:rsidRPr="00444EA7">
        <w:rPr>
          <w:rFonts w:hint="cs"/>
          <w:rtl/>
        </w:rPr>
        <w:t>כי</w:t>
      </w:r>
      <w:r w:rsidRPr="00444EA7">
        <w:rPr>
          <w:rtl/>
        </w:rPr>
        <w:t xml:space="preserve"> </w:t>
      </w:r>
      <w:r w:rsidRPr="00444EA7">
        <w:rPr>
          <w:rFonts w:hint="cs"/>
          <w:rtl/>
        </w:rPr>
        <w:t>נתינת</w:t>
      </w:r>
      <w:r w:rsidRPr="00444EA7">
        <w:rPr>
          <w:rtl/>
        </w:rPr>
        <w:t xml:space="preserve"> </w:t>
      </w:r>
      <w:r w:rsidRPr="00444EA7">
        <w:rPr>
          <w:rFonts w:hint="cs"/>
          <w:rtl/>
        </w:rPr>
        <w:t>התורה</w:t>
      </w:r>
      <w:r w:rsidRPr="00444EA7">
        <w:rPr>
          <w:rtl/>
        </w:rPr>
        <w:t xml:space="preserve"> </w:t>
      </w:r>
      <w:r w:rsidRPr="00444EA7">
        <w:rPr>
          <w:rFonts w:hint="cs"/>
          <w:rtl/>
        </w:rPr>
        <w:t>הכרחי</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ימשך</w:t>
      </w:r>
      <w:r w:rsidRPr="00444EA7">
        <w:rPr>
          <w:rtl/>
        </w:rPr>
        <w:t xml:space="preserve"> </w:t>
      </w:r>
      <w:r w:rsidRPr="00444EA7">
        <w:rPr>
          <w:rFonts w:hint="cs"/>
          <w:rtl/>
        </w:rPr>
        <w:t>אחר</w:t>
      </w:r>
      <w:r w:rsidRPr="00444EA7">
        <w:rPr>
          <w:rtl/>
        </w:rPr>
        <w:t xml:space="preserve"> </w:t>
      </w:r>
      <w:r w:rsidRPr="00444EA7">
        <w:rPr>
          <w:rFonts w:hint="cs"/>
          <w:rtl/>
        </w:rPr>
        <w:t>זה</w:t>
      </w:r>
      <w:r w:rsidRPr="00444EA7">
        <w:rPr>
          <w:rtl/>
        </w:rPr>
        <w:t xml:space="preserve"> </w:t>
      </w:r>
      <w:r w:rsidRPr="00444EA7">
        <w:rPr>
          <w:rFonts w:hint="cs"/>
          <w:rtl/>
        </w:rPr>
        <w:t>שבחר</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בישראל</w:t>
      </w:r>
      <w:r w:rsidRPr="00444EA7">
        <w:rPr>
          <w:rtl/>
        </w:rPr>
        <w:t xml:space="preserve">, </w:t>
      </w:r>
      <w:r w:rsidRPr="00444EA7">
        <w:rPr>
          <w:rFonts w:hint="cs"/>
          <w:rtl/>
        </w:rPr>
        <w:t>מאחר</w:t>
      </w:r>
      <w:r w:rsidRPr="00444EA7">
        <w:rPr>
          <w:rtl/>
        </w:rPr>
        <w:t xml:space="preserve"> </w:t>
      </w:r>
      <w:r w:rsidRPr="00444EA7">
        <w:rPr>
          <w:rFonts w:hint="cs"/>
          <w:rtl/>
        </w:rPr>
        <w:t>שיש</w:t>
      </w:r>
      <w:r w:rsidRPr="00444EA7">
        <w:rPr>
          <w:rtl/>
        </w:rPr>
        <w:t xml:space="preserve"> </w:t>
      </w:r>
      <w:r w:rsidRPr="00444EA7">
        <w:rPr>
          <w:rFonts w:hint="cs"/>
          <w:rtl/>
        </w:rPr>
        <w:t>בהם</w:t>
      </w:r>
      <w:r w:rsidRPr="00444EA7">
        <w:rPr>
          <w:rtl/>
        </w:rPr>
        <w:t xml:space="preserve"> </w:t>
      </w:r>
      <w:r w:rsidRPr="00444EA7">
        <w:rPr>
          <w:rFonts w:hint="cs"/>
          <w:rtl/>
        </w:rPr>
        <w:t>תורתו</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אין</w:t>
      </w:r>
      <w:r w:rsidRPr="00444EA7">
        <w:rPr>
          <w:rtl/>
        </w:rPr>
        <w:t xml:space="preserve"> </w:t>
      </w:r>
      <w:r w:rsidRPr="00444EA7">
        <w:rPr>
          <w:rFonts w:hint="cs"/>
          <w:rtl/>
        </w:rPr>
        <w:t>צריך</w:t>
      </w:r>
      <w:r w:rsidRPr="00444EA7">
        <w:rPr>
          <w:rtl/>
        </w:rPr>
        <w:t xml:space="preserve"> </w:t>
      </w:r>
      <w:r w:rsidRPr="00444EA7">
        <w:rPr>
          <w:rFonts w:hint="cs"/>
          <w:rtl/>
        </w:rPr>
        <w:t>ביאור</w:t>
      </w:r>
      <w:r w:rsidRPr="00444EA7">
        <w:rPr>
          <w:rtl/>
        </w:rPr>
        <w:t xml:space="preserve"> </w:t>
      </w:r>
      <w:r w:rsidRPr="00444EA7">
        <w:rPr>
          <w:rFonts w:hint="cs"/>
          <w:rtl/>
        </w:rPr>
        <w:t>כי</w:t>
      </w:r>
      <w:r w:rsidRPr="00444EA7">
        <w:rPr>
          <w:rtl/>
        </w:rPr>
        <w:t xml:space="preserve"> </w:t>
      </w:r>
      <w:r w:rsidRPr="00444EA7">
        <w:rPr>
          <w:rFonts w:hint="cs"/>
          <w:rtl/>
        </w:rPr>
        <w:t>התורה</w:t>
      </w:r>
      <w:r w:rsidRPr="00444EA7">
        <w:rPr>
          <w:rtl/>
        </w:rPr>
        <w:t xml:space="preserve"> </w:t>
      </w:r>
      <w:r w:rsidRPr="00444EA7">
        <w:rPr>
          <w:rFonts w:hint="cs"/>
          <w:rtl/>
        </w:rPr>
        <w:t>גורמת</w:t>
      </w:r>
      <w:r w:rsidRPr="00444EA7">
        <w:rPr>
          <w:rtl/>
        </w:rPr>
        <w:t xml:space="preserve"> </w:t>
      </w:r>
      <w:r w:rsidRPr="00444EA7">
        <w:rPr>
          <w:rFonts w:hint="cs"/>
          <w:rtl/>
        </w:rPr>
        <w:t>החבור</w:t>
      </w:r>
      <w:r w:rsidRPr="00444EA7">
        <w:rPr>
          <w:rtl/>
        </w:rPr>
        <w:t xml:space="preserve"> </w:t>
      </w:r>
      <w:r w:rsidRPr="00444EA7">
        <w:rPr>
          <w:rFonts w:hint="cs"/>
          <w:rtl/>
        </w:rPr>
        <w:t>עם</w:t>
      </w:r>
      <w:r w:rsidRPr="00444EA7">
        <w:rPr>
          <w:rtl/>
        </w:rPr>
        <w:t xml:space="preserve"> </w:t>
      </w:r>
      <w:r w:rsidRPr="00444EA7">
        <w:rPr>
          <w:rFonts w:hint="cs"/>
          <w:rtl/>
        </w:rPr>
        <w:t>ישראל</w:t>
      </w:r>
      <w:r w:rsidRPr="00444EA7">
        <w:rPr>
          <w:rtl/>
        </w:rPr>
        <w:t xml:space="preserve">, </w:t>
      </w:r>
      <w:r w:rsidRPr="00444EA7">
        <w:rPr>
          <w:rFonts w:hint="cs"/>
          <w:rtl/>
        </w:rPr>
        <w:t>והכל</w:t>
      </w:r>
      <w:r w:rsidRPr="00444EA7">
        <w:rPr>
          <w:rtl/>
        </w:rPr>
        <w:t xml:space="preserve"> </w:t>
      </w:r>
      <w:r w:rsidRPr="00444EA7">
        <w:rPr>
          <w:rFonts w:hint="cs"/>
          <w:rtl/>
        </w:rPr>
        <w:t>מודים</w:t>
      </w:r>
      <w:r w:rsidRPr="00444EA7">
        <w:rPr>
          <w:rtl/>
        </w:rPr>
        <w:t xml:space="preserve"> </w:t>
      </w:r>
      <w:r w:rsidRPr="00444EA7">
        <w:rPr>
          <w:rFonts w:hint="cs"/>
          <w:rtl/>
        </w:rPr>
        <w:t>בזה</w:t>
      </w:r>
      <w:r w:rsidRPr="00444EA7">
        <w:rPr>
          <w:rtl/>
        </w:rPr>
        <w:t xml:space="preserve">, </w:t>
      </w:r>
      <w:r w:rsidRPr="00444EA7">
        <w:rPr>
          <w:rFonts w:hint="cs"/>
          <w:rtl/>
        </w:rPr>
        <w:t>ונתבאר</w:t>
      </w:r>
      <w:r w:rsidRPr="00444EA7">
        <w:rPr>
          <w:rtl/>
        </w:rPr>
        <w:t xml:space="preserve"> </w:t>
      </w:r>
      <w:r w:rsidRPr="00444EA7">
        <w:rPr>
          <w:rFonts w:hint="cs"/>
          <w:rtl/>
        </w:rPr>
        <w:t>בחבור</w:t>
      </w:r>
      <w:r w:rsidRPr="00444EA7">
        <w:rPr>
          <w:rtl/>
        </w:rPr>
        <w:t xml:space="preserve"> </w:t>
      </w:r>
      <w:r w:rsidRPr="00444EA7">
        <w:rPr>
          <w:rFonts w:hint="cs"/>
          <w:rtl/>
        </w:rPr>
        <w:t>התפארת</w:t>
      </w:r>
      <w:r w:rsidRPr="00444EA7">
        <w:rPr>
          <w:rtl/>
        </w:rPr>
        <w:t xml:space="preserve">, </w:t>
      </w:r>
      <w:r w:rsidRPr="00444EA7">
        <w:rPr>
          <w:rFonts w:hint="cs"/>
          <w:rtl/>
        </w:rPr>
        <w:t>ויתבאר</w:t>
      </w:r>
      <w:r w:rsidRPr="00444EA7">
        <w:rPr>
          <w:rtl/>
        </w:rPr>
        <w:t xml:space="preserve"> </w:t>
      </w:r>
      <w:r w:rsidRPr="00444EA7">
        <w:rPr>
          <w:rFonts w:hint="cs"/>
          <w:rtl/>
        </w:rPr>
        <w:t>עוד</w:t>
      </w:r>
      <w:r w:rsidRPr="00444EA7">
        <w:rPr>
          <w:rtl/>
        </w:rPr>
        <w:t xml:space="preserve"> </w:t>
      </w:r>
      <w:r w:rsidRPr="00444EA7">
        <w:rPr>
          <w:rFonts w:hint="cs"/>
          <w:rtl/>
        </w:rPr>
        <w:t>בסמוך</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אמנם</w:t>
      </w:r>
      <w:r w:rsidRPr="00444EA7">
        <w:rPr>
          <w:rtl/>
        </w:rPr>
        <w:t xml:space="preserve"> </w:t>
      </w:r>
      <w:r w:rsidRPr="00444EA7">
        <w:rPr>
          <w:rFonts w:hint="cs"/>
          <w:rtl/>
        </w:rPr>
        <w:t>אם</w:t>
      </w:r>
      <w:r w:rsidRPr="00444EA7">
        <w:rPr>
          <w:rtl/>
        </w:rPr>
        <w:t xml:space="preserve"> </w:t>
      </w:r>
      <w:r w:rsidRPr="00444EA7">
        <w:rPr>
          <w:rFonts w:hint="cs"/>
          <w:rtl/>
        </w:rPr>
        <w:t>תאמר</w:t>
      </w:r>
      <w:r w:rsidRPr="00444EA7">
        <w:rPr>
          <w:rtl/>
        </w:rPr>
        <w:t xml:space="preserve"> </w:t>
      </w:r>
      <w:r w:rsidRPr="00444EA7">
        <w:rPr>
          <w:rFonts w:hint="cs"/>
          <w:rtl/>
        </w:rPr>
        <w:t>אפשר</w:t>
      </w:r>
      <w:r w:rsidRPr="00444EA7">
        <w:rPr>
          <w:rtl/>
        </w:rPr>
        <w:t xml:space="preserve"> </w:t>
      </w:r>
      <w:r w:rsidRPr="00444EA7">
        <w:rPr>
          <w:rFonts w:hint="cs"/>
          <w:rtl/>
        </w:rPr>
        <w:t>שתהיה</w:t>
      </w:r>
      <w:r w:rsidRPr="00444EA7">
        <w:rPr>
          <w:rtl/>
        </w:rPr>
        <w:t xml:space="preserve"> </w:t>
      </w:r>
      <w:r w:rsidRPr="00444EA7">
        <w:rPr>
          <w:rFonts w:hint="cs"/>
          <w:rtl/>
        </w:rPr>
        <w:t>התורה</w:t>
      </w:r>
      <w:r w:rsidRPr="00444EA7">
        <w:rPr>
          <w:rtl/>
        </w:rPr>
        <w:t xml:space="preserve"> </w:t>
      </w:r>
      <w:r w:rsidRPr="00444EA7">
        <w:rPr>
          <w:rFonts w:hint="cs"/>
          <w:rtl/>
        </w:rPr>
        <w:t>לאומה</w:t>
      </w:r>
      <w:r w:rsidRPr="00444EA7">
        <w:rPr>
          <w:rtl/>
        </w:rPr>
        <w:t xml:space="preserve"> </w:t>
      </w:r>
      <w:r w:rsidRPr="00444EA7">
        <w:rPr>
          <w:rFonts w:hint="cs"/>
          <w:rtl/>
        </w:rPr>
        <w:t>אחרת</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אל</w:t>
      </w:r>
      <w:r w:rsidRPr="00444EA7">
        <w:rPr>
          <w:rtl/>
        </w:rPr>
        <w:t xml:space="preserve"> </w:t>
      </w:r>
      <w:r w:rsidRPr="00444EA7">
        <w:rPr>
          <w:rFonts w:hint="cs"/>
          <w:rtl/>
        </w:rPr>
        <w:t>יעלה</w:t>
      </w:r>
      <w:r w:rsidRPr="00444EA7">
        <w:rPr>
          <w:rtl/>
        </w:rPr>
        <w:t xml:space="preserve"> </w:t>
      </w:r>
      <w:r w:rsidRPr="00444EA7">
        <w:rPr>
          <w:rFonts w:hint="cs"/>
          <w:rtl/>
        </w:rPr>
        <w:t>על</w:t>
      </w:r>
      <w:r w:rsidRPr="00444EA7">
        <w:rPr>
          <w:rtl/>
        </w:rPr>
        <w:t xml:space="preserve"> </w:t>
      </w:r>
      <w:r w:rsidRPr="00444EA7">
        <w:rPr>
          <w:rFonts w:hint="cs"/>
          <w:rtl/>
        </w:rPr>
        <w:t>דעת</w:t>
      </w:r>
      <w:r w:rsidRPr="00444EA7">
        <w:rPr>
          <w:rtl/>
        </w:rPr>
        <w:t xml:space="preserve"> </w:t>
      </w:r>
      <w:r w:rsidRPr="00444EA7">
        <w:rPr>
          <w:rFonts w:hint="cs"/>
          <w:rtl/>
        </w:rPr>
        <w:t>האדם</w:t>
      </w:r>
      <w:r w:rsidRPr="00444EA7">
        <w:rPr>
          <w:rtl/>
        </w:rPr>
        <w:t xml:space="preserve">, </w:t>
      </w:r>
      <w:r w:rsidRPr="00444EA7">
        <w:rPr>
          <w:rFonts w:hint="cs"/>
          <w:rtl/>
        </w:rPr>
        <w:t>שהנמצאים</w:t>
      </w:r>
      <w:r w:rsidRPr="00444EA7">
        <w:rPr>
          <w:rtl/>
        </w:rPr>
        <w:t xml:space="preserve"> </w:t>
      </w:r>
      <w:r w:rsidRPr="00444EA7">
        <w:rPr>
          <w:rFonts w:hint="cs"/>
          <w:rtl/>
        </w:rPr>
        <w:t>בכלל</w:t>
      </w:r>
      <w:r w:rsidRPr="00444EA7">
        <w:rPr>
          <w:rtl/>
        </w:rPr>
        <w:t xml:space="preserve"> </w:t>
      </w:r>
      <w:r w:rsidRPr="00444EA7">
        <w:rPr>
          <w:rFonts w:hint="cs"/>
          <w:rtl/>
        </w:rPr>
        <w:t>יש</w:t>
      </w:r>
      <w:r w:rsidRPr="00444EA7">
        <w:rPr>
          <w:rtl/>
        </w:rPr>
        <w:t xml:space="preserve"> </w:t>
      </w:r>
      <w:r w:rsidRPr="00444EA7">
        <w:rPr>
          <w:rFonts w:hint="cs"/>
          <w:rtl/>
        </w:rPr>
        <w:t>לכל</w:t>
      </w:r>
      <w:r w:rsidRPr="00444EA7">
        <w:rPr>
          <w:rtl/>
        </w:rPr>
        <w:t xml:space="preserve"> </w:t>
      </w:r>
      <w:r w:rsidRPr="00444EA7">
        <w:rPr>
          <w:rFonts w:hint="cs"/>
          <w:rtl/>
        </w:rPr>
        <w:t>אחד</w:t>
      </w:r>
      <w:r w:rsidRPr="00444EA7">
        <w:rPr>
          <w:rtl/>
        </w:rPr>
        <w:t xml:space="preserve"> </w:t>
      </w:r>
      <w:r w:rsidRPr="00444EA7">
        <w:rPr>
          <w:rFonts w:hint="cs"/>
          <w:rtl/>
        </w:rPr>
        <w:t>ואחד</w:t>
      </w:r>
      <w:r w:rsidRPr="00444EA7">
        <w:rPr>
          <w:rtl/>
        </w:rPr>
        <w:t xml:space="preserve"> </w:t>
      </w:r>
      <w:r w:rsidRPr="00444EA7">
        <w:rPr>
          <w:rFonts w:hint="cs"/>
          <w:rtl/>
        </w:rPr>
        <w:t>סדר</w:t>
      </w:r>
      <w:r w:rsidRPr="00444EA7">
        <w:rPr>
          <w:rtl/>
        </w:rPr>
        <w:t xml:space="preserve"> </w:t>
      </w:r>
      <w:r w:rsidRPr="00444EA7">
        <w:rPr>
          <w:rFonts w:hint="cs"/>
          <w:rtl/>
        </w:rPr>
        <w:t>מיוחד</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סדרו</w:t>
      </w:r>
      <w:r w:rsidRPr="00444EA7">
        <w:rPr>
          <w:rtl/>
        </w:rPr>
        <w:t xml:space="preserve"> </w:t>
      </w:r>
      <w:r w:rsidRPr="00444EA7">
        <w:rPr>
          <w:rFonts w:hint="cs"/>
          <w:rtl/>
        </w:rPr>
        <w:t>מיוחד</w:t>
      </w:r>
      <w:r w:rsidRPr="00444EA7">
        <w:rPr>
          <w:rtl/>
        </w:rPr>
        <w:t xml:space="preserve"> </w:t>
      </w:r>
      <w:r w:rsidRPr="00444EA7">
        <w:rPr>
          <w:rFonts w:hint="cs"/>
          <w:rtl/>
        </w:rPr>
        <w:t>אליו</w:t>
      </w:r>
      <w:r w:rsidRPr="00444EA7">
        <w:rPr>
          <w:rtl/>
        </w:rPr>
        <w:t xml:space="preserve">, </w:t>
      </w:r>
      <w:r w:rsidRPr="00444EA7">
        <w:rPr>
          <w:rFonts w:hint="cs"/>
          <w:rtl/>
        </w:rPr>
        <w:t>ואינו</w:t>
      </w:r>
      <w:r w:rsidRPr="00444EA7">
        <w:rPr>
          <w:rtl/>
        </w:rPr>
        <w:t xml:space="preserve"> </w:t>
      </w:r>
      <w:r w:rsidRPr="00444EA7">
        <w:rPr>
          <w:rFonts w:hint="cs"/>
          <w:rtl/>
        </w:rPr>
        <w:t>ראוי</w:t>
      </w:r>
      <w:r w:rsidRPr="00444EA7">
        <w:rPr>
          <w:rtl/>
        </w:rPr>
        <w:t xml:space="preserve"> </w:t>
      </w:r>
      <w:r w:rsidRPr="00444EA7">
        <w:rPr>
          <w:rFonts w:hint="cs"/>
          <w:rtl/>
        </w:rPr>
        <w:t>אותו</w:t>
      </w:r>
      <w:r w:rsidRPr="00444EA7">
        <w:rPr>
          <w:rtl/>
        </w:rPr>
        <w:t xml:space="preserve"> </w:t>
      </w:r>
      <w:r w:rsidRPr="00444EA7">
        <w:rPr>
          <w:rFonts w:hint="cs"/>
          <w:rtl/>
        </w:rPr>
        <w:t>סדר</w:t>
      </w:r>
      <w:r w:rsidRPr="00444EA7">
        <w:rPr>
          <w:rtl/>
        </w:rPr>
        <w:t xml:space="preserve"> </w:t>
      </w:r>
      <w:r w:rsidRPr="00444EA7">
        <w:rPr>
          <w:rFonts w:hint="cs"/>
          <w:rtl/>
        </w:rPr>
        <w:t>לאחר</w:t>
      </w:r>
      <w:r w:rsidRPr="00444EA7">
        <w:rPr>
          <w:rtl/>
        </w:rPr>
        <w:t xml:space="preserve">. </w:t>
      </w:r>
      <w:r w:rsidRPr="00444EA7">
        <w:rPr>
          <w:rFonts w:hint="cs"/>
          <w:rtl/>
        </w:rPr>
        <w:t>כך</w:t>
      </w:r>
      <w:r w:rsidRPr="00444EA7">
        <w:rPr>
          <w:rtl/>
        </w:rPr>
        <w:t xml:space="preserve"> </w:t>
      </w:r>
      <w:r w:rsidRPr="00444EA7">
        <w:rPr>
          <w:rFonts w:hint="cs"/>
          <w:rtl/>
        </w:rPr>
        <w:t>סדר</w:t>
      </w:r>
      <w:r w:rsidRPr="00444EA7">
        <w:rPr>
          <w:rtl/>
        </w:rPr>
        <w:t xml:space="preserve"> </w:t>
      </w:r>
      <w:r w:rsidRPr="00444EA7">
        <w:rPr>
          <w:rFonts w:hint="cs"/>
          <w:rtl/>
        </w:rPr>
        <w:t>התורה</w:t>
      </w:r>
      <w:r w:rsidRPr="00444EA7">
        <w:rPr>
          <w:rtl/>
        </w:rPr>
        <w:t xml:space="preserve"> </w:t>
      </w:r>
      <w:r w:rsidRPr="00444EA7">
        <w:rPr>
          <w:rFonts w:hint="cs"/>
          <w:rtl/>
        </w:rPr>
        <w:t>והמצות</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רק</w:t>
      </w:r>
      <w:r w:rsidRPr="00444EA7">
        <w:rPr>
          <w:rtl/>
        </w:rPr>
        <w:t xml:space="preserve"> </w:t>
      </w:r>
      <w:r w:rsidRPr="00444EA7">
        <w:rPr>
          <w:rFonts w:hint="cs"/>
          <w:rtl/>
        </w:rPr>
        <w:t>לעם</w:t>
      </w:r>
      <w:r w:rsidRPr="00444EA7">
        <w:rPr>
          <w:rtl/>
        </w:rPr>
        <w:t xml:space="preserve"> </w:t>
      </w:r>
      <w:r w:rsidRPr="00444EA7">
        <w:rPr>
          <w:rFonts w:hint="cs"/>
          <w:rtl/>
        </w:rPr>
        <w:t>ישראל</w:t>
      </w:r>
      <w:r w:rsidRPr="00444EA7">
        <w:rPr>
          <w:rtl/>
        </w:rPr>
        <w:t xml:space="preserve">, </w:t>
      </w:r>
      <w:r w:rsidRPr="00444EA7">
        <w:rPr>
          <w:rFonts w:hint="cs"/>
          <w:rtl/>
        </w:rPr>
        <w:t>עד</w:t>
      </w:r>
      <w:r w:rsidRPr="00444EA7">
        <w:rPr>
          <w:rtl/>
        </w:rPr>
        <w:t xml:space="preserve"> </w:t>
      </w:r>
      <w:r w:rsidRPr="00444EA7">
        <w:rPr>
          <w:rFonts w:hint="cs"/>
          <w:rtl/>
        </w:rPr>
        <w:t>שהתורה</w:t>
      </w:r>
      <w:r w:rsidRPr="00444EA7">
        <w:rPr>
          <w:rtl/>
        </w:rPr>
        <w:t xml:space="preserve"> </w:t>
      </w:r>
      <w:r w:rsidRPr="00444EA7">
        <w:rPr>
          <w:rFonts w:hint="cs"/>
          <w:rtl/>
        </w:rPr>
        <w:t>היה</w:t>
      </w:r>
      <w:r w:rsidRPr="00444EA7">
        <w:rPr>
          <w:rtl/>
        </w:rPr>
        <w:t xml:space="preserve"> </w:t>
      </w:r>
      <w:r w:rsidRPr="00444EA7">
        <w:rPr>
          <w:rFonts w:hint="cs"/>
          <w:rtl/>
        </w:rPr>
        <w:t>סדרם</w:t>
      </w:r>
      <w:r w:rsidRPr="00444EA7">
        <w:rPr>
          <w:rtl/>
        </w:rPr>
        <w:t xml:space="preserve"> </w:t>
      </w:r>
      <w:r w:rsidRPr="00444EA7">
        <w:rPr>
          <w:rFonts w:hint="cs"/>
          <w:rtl/>
        </w:rPr>
        <w:t>המיוחד</w:t>
      </w:r>
      <w:r w:rsidRPr="00444EA7">
        <w:rPr>
          <w:rtl/>
        </w:rPr>
        <w:t xml:space="preserve"> </w:t>
      </w:r>
      <w:r w:rsidRPr="00444EA7">
        <w:rPr>
          <w:rFonts w:hint="cs"/>
          <w:rtl/>
        </w:rPr>
        <w:t>להם</w:t>
      </w:r>
      <w:r w:rsidRPr="00444EA7">
        <w:rPr>
          <w:rtl/>
        </w:rPr>
        <w:t xml:space="preserve">, </w:t>
      </w:r>
      <w:r w:rsidRPr="00444EA7">
        <w:rPr>
          <w:rFonts w:hint="cs"/>
          <w:rtl/>
        </w:rPr>
        <w:t>ולא</w:t>
      </w:r>
      <w:r w:rsidRPr="00444EA7">
        <w:rPr>
          <w:rtl/>
        </w:rPr>
        <w:t xml:space="preserve"> </w:t>
      </w:r>
      <w:r w:rsidRPr="00444EA7">
        <w:rPr>
          <w:rFonts w:hint="cs"/>
          <w:rtl/>
        </w:rPr>
        <w:t>אפשר</w:t>
      </w:r>
      <w:r w:rsidRPr="00444EA7">
        <w:rPr>
          <w:rtl/>
        </w:rPr>
        <w:t xml:space="preserve"> </w:t>
      </w:r>
      <w:r w:rsidRPr="00444EA7">
        <w:rPr>
          <w:rFonts w:hint="cs"/>
          <w:rtl/>
        </w:rPr>
        <w:t>זה</w:t>
      </w:r>
      <w:r w:rsidRPr="00444EA7">
        <w:rPr>
          <w:rtl/>
        </w:rPr>
        <w:t xml:space="preserve"> </w:t>
      </w:r>
      <w:r w:rsidRPr="00444EA7">
        <w:rPr>
          <w:rFonts w:hint="cs"/>
          <w:rtl/>
        </w:rPr>
        <w:t>לעם</w:t>
      </w:r>
      <w:r w:rsidRPr="00444EA7">
        <w:rPr>
          <w:rtl/>
        </w:rPr>
        <w:t xml:space="preserve"> </w:t>
      </w:r>
      <w:r w:rsidRPr="00444EA7">
        <w:rPr>
          <w:rFonts w:hint="cs"/>
          <w:rtl/>
        </w:rPr>
        <w:t>אחר</w:t>
      </w:r>
      <w:r w:rsidRPr="00444EA7">
        <w:rPr>
          <w:rtl/>
        </w:rPr>
        <w:t xml:space="preserve">. </w:t>
      </w:r>
      <w:r w:rsidRPr="00444EA7">
        <w:rPr>
          <w:rFonts w:hint="cs"/>
          <w:rtl/>
        </w:rPr>
        <w:t>כאשר</w:t>
      </w:r>
      <w:r w:rsidRPr="00444EA7">
        <w:rPr>
          <w:rtl/>
        </w:rPr>
        <w:t xml:space="preserve"> </w:t>
      </w:r>
      <w:r w:rsidRPr="00444EA7">
        <w:rPr>
          <w:rFonts w:hint="cs"/>
          <w:rtl/>
        </w:rPr>
        <w:t>תראה</w:t>
      </w:r>
      <w:r w:rsidRPr="00444EA7">
        <w:rPr>
          <w:rtl/>
        </w:rPr>
        <w:t xml:space="preserve"> </w:t>
      </w:r>
      <w:r w:rsidRPr="00444EA7">
        <w:rPr>
          <w:rFonts w:hint="cs"/>
          <w:rtl/>
        </w:rPr>
        <w:t>בחוש</w:t>
      </w:r>
      <w:r w:rsidRPr="00444EA7">
        <w:rPr>
          <w:rtl/>
        </w:rPr>
        <w:t xml:space="preserve">, </w:t>
      </w:r>
      <w:r w:rsidRPr="00444EA7">
        <w:rPr>
          <w:rFonts w:hint="cs"/>
          <w:rtl/>
        </w:rPr>
        <w:t>עם</w:t>
      </w:r>
      <w:r w:rsidRPr="00444EA7">
        <w:rPr>
          <w:rtl/>
        </w:rPr>
        <w:t xml:space="preserve"> </w:t>
      </w:r>
      <w:r w:rsidRPr="00444EA7">
        <w:rPr>
          <w:rFonts w:hint="cs"/>
          <w:rtl/>
        </w:rPr>
        <w:t>שהם</w:t>
      </w:r>
      <w:r w:rsidRPr="00444EA7">
        <w:rPr>
          <w:rtl/>
        </w:rPr>
        <w:t xml:space="preserve"> </w:t>
      </w:r>
      <w:r w:rsidRPr="00444EA7">
        <w:rPr>
          <w:rFonts w:hint="cs"/>
          <w:rtl/>
        </w:rPr>
        <w:t>מודים</w:t>
      </w:r>
      <w:r w:rsidRPr="00444EA7">
        <w:rPr>
          <w:rtl/>
        </w:rPr>
        <w:t xml:space="preserve"> </w:t>
      </w:r>
      <w:r w:rsidRPr="00444EA7">
        <w:rPr>
          <w:rFonts w:hint="cs"/>
          <w:rtl/>
        </w:rPr>
        <w:t>בתורה</w:t>
      </w:r>
      <w:r w:rsidRPr="00444EA7">
        <w:rPr>
          <w:rtl/>
        </w:rPr>
        <w:t xml:space="preserve">, </w:t>
      </w:r>
      <w:r w:rsidRPr="00444EA7">
        <w:rPr>
          <w:rFonts w:hint="cs"/>
          <w:rtl/>
        </w:rPr>
        <w:t>עד</w:t>
      </w:r>
      <w:r w:rsidRPr="00444EA7">
        <w:rPr>
          <w:rtl/>
        </w:rPr>
        <w:t xml:space="preserve"> </w:t>
      </w:r>
      <w:r w:rsidRPr="00444EA7">
        <w:rPr>
          <w:rFonts w:hint="cs"/>
          <w:rtl/>
        </w:rPr>
        <w:t>גבולה</w:t>
      </w:r>
      <w:r w:rsidRPr="00444EA7">
        <w:rPr>
          <w:rtl/>
        </w:rPr>
        <w:t xml:space="preserve"> </w:t>
      </w:r>
      <w:r w:rsidRPr="00444EA7">
        <w:rPr>
          <w:rFonts w:hint="cs"/>
          <w:rtl/>
        </w:rPr>
        <w:t>לא</w:t>
      </w:r>
      <w:r w:rsidRPr="00444EA7">
        <w:rPr>
          <w:rtl/>
        </w:rPr>
        <w:t xml:space="preserve"> </w:t>
      </w:r>
      <w:r w:rsidRPr="00444EA7">
        <w:rPr>
          <w:rFonts w:hint="cs"/>
          <w:rtl/>
        </w:rPr>
        <w:t>באו</w:t>
      </w:r>
      <w:r w:rsidRPr="00444EA7">
        <w:rPr>
          <w:rtl/>
        </w:rPr>
        <w:t xml:space="preserve"> </w:t>
      </w:r>
      <w:r w:rsidRPr="00444EA7">
        <w:rPr>
          <w:rFonts w:hint="cs"/>
          <w:rtl/>
        </w:rPr>
        <w:t>לקיים</w:t>
      </w:r>
      <w:r w:rsidRPr="00444EA7">
        <w:rPr>
          <w:rtl/>
        </w:rPr>
        <w:t xml:space="preserve"> </w:t>
      </w:r>
      <w:r w:rsidRPr="00444EA7">
        <w:rPr>
          <w:rFonts w:hint="cs"/>
          <w:rtl/>
        </w:rPr>
        <w:t>אותה</w:t>
      </w:r>
      <w:r w:rsidRPr="00444EA7">
        <w:rPr>
          <w:rtl/>
        </w:rPr>
        <w:t xml:space="preserve">. </w:t>
      </w:r>
      <w:r w:rsidRPr="00444EA7">
        <w:rPr>
          <w:rFonts w:hint="cs"/>
          <w:rtl/>
        </w:rPr>
        <w:t>וכל</w:t>
      </w:r>
      <w:r w:rsidRPr="00444EA7">
        <w:rPr>
          <w:rtl/>
        </w:rPr>
        <w:t xml:space="preserve"> </w:t>
      </w:r>
      <w:r w:rsidRPr="00444EA7">
        <w:rPr>
          <w:rFonts w:hint="cs"/>
          <w:rtl/>
        </w:rPr>
        <w:t>זה</w:t>
      </w:r>
      <w:r w:rsidRPr="00444EA7">
        <w:rPr>
          <w:rtl/>
        </w:rPr>
        <w:t xml:space="preserve"> </w:t>
      </w:r>
      <w:r w:rsidRPr="00444EA7">
        <w:rPr>
          <w:rFonts w:hint="cs"/>
          <w:rtl/>
        </w:rPr>
        <w:t>מוכח</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התורה</w:t>
      </w:r>
      <w:r w:rsidRPr="00444EA7">
        <w:rPr>
          <w:rtl/>
        </w:rPr>
        <w:t xml:space="preserve"> </w:t>
      </w:r>
      <w:r w:rsidRPr="00444EA7">
        <w:rPr>
          <w:rFonts w:hint="cs"/>
          <w:rtl/>
        </w:rPr>
        <w:t>חלקם</w:t>
      </w:r>
      <w:r w:rsidRPr="00444EA7">
        <w:rPr>
          <w:rtl/>
        </w:rPr>
        <w:t xml:space="preserve"> </w:t>
      </w:r>
      <w:r w:rsidRPr="00444EA7">
        <w:rPr>
          <w:rFonts w:hint="cs"/>
          <w:rtl/>
        </w:rPr>
        <w:t>כלל</w:t>
      </w:r>
      <w:r w:rsidRPr="00444EA7">
        <w:rPr>
          <w:rtl/>
        </w:rPr>
        <w:t xml:space="preserve">. </w:t>
      </w:r>
      <w:r w:rsidRPr="00444EA7">
        <w:rPr>
          <w:rFonts w:hint="cs"/>
          <w:rtl/>
        </w:rPr>
        <w:t>וכל</w:t>
      </w:r>
      <w:r w:rsidRPr="00444EA7">
        <w:rPr>
          <w:rtl/>
        </w:rPr>
        <w:t xml:space="preserve"> </w:t>
      </w:r>
      <w:r w:rsidRPr="00444EA7">
        <w:rPr>
          <w:rFonts w:hint="cs"/>
          <w:rtl/>
        </w:rPr>
        <w:t>זה</w:t>
      </w:r>
      <w:r w:rsidRPr="00444EA7">
        <w:rPr>
          <w:rtl/>
        </w:rPr>
        <w:t xml:space="preserve"> </w:t>
      </w:r>
      <w:r w:rsidRPr="00444EA7">
        <w:rPr>
          <w:rFonts w:hint="cs"/>
          <w:rtl/>
        </w:rPr>
        <w:t>בארו</w:t>
      </w:r>
      <w:r w:rsidRPr="00444EA7">
        <w:rPr>
          <w:rtl/>
        </w:rPr>
        <w:t xml:space="preserve"> </w:t>
      </w:r>
      <w:r w:rsidRPr="00444EA7">
        <w:rPr>
          <w:rFonts w:hint="cs"/>
          <w:rtl/>
        </w:rPr>
        <w:t>חכמים</w:t>
      </w:r>
      <w:r w:rsidRPr="00444EA7">
        <w:rPr>
          <w:rtl/>
        </w:rPr>
        <w:t xml:space="preserve"> </w:t>
      </w:r>
      <w:r w:rsidRPr="00444EA7">
        <w:rPr>
          <w:rFonts w:hint="cs"/>
          <w:rtl/>
        </w:rPr>
        <w:t>באמונתם</w:t>
      </w:r>
      <w:r w:rsidRPr="00444EA7">
        <w:rPr>
          <w:rtl/>
        </w:rPr>
        <w:t xml:space="preserve"> </w:t>
      </w:r>
      <w:r w:rsidRPr="00444EA7">
        <w:rPr>
          <w:rFonts w:hint="cs"/>
          <w:rtl/>
        </w:rPr>
        <w:t>במסכת</w:t>
      </w:r>
      <w:r w:rsidRPr="00444EA7">
        <w:rPr>
          <w:rtl/>
        </w:rPr>
        <w:t xml:space="preserve"> </w:t>
      </w:r>
      <w:r w:rsidRPr="00444EA7">
        <w:rPr>
          <w:rFonts w:hint="cs"/>
          <w:rtl/>
        </w:rPr>
        <w:t>עבודה</w:t>
      </w:r>
      <w:r w:rsidRPr="00444EA7">
        <w:rPr>
          <w:rtl/>
        </w:rPr>
        <w:t xml:space="preserve"> </w:t>
      </w:r>
      <w:r w:rsidRPr="00444EA7">
        <w:rPr>
          <w:rFonts w:hint="cs"/>
          <w:rtl/>
        </w:rPr>
        <w:t>זרה</w:t>
      </w:r>
      <w:r w:rsidRPr="00444EA7">
        <w:rPr>
          <w:rtl/>
        </w:rPr>
        <w:t xml:space="preserve"> (</w:t>
      </w:r>
      <w:r w:rsidRPr="00444EA7">
        <w:rPr>
          <w:rFonts w:hint="cs"/>
          <w:rtl/>
        </w:rPr>
        <w:t>ב</w:t>
      </w:r>
      <w:r w:rsidRPr="00444EA7">
        <w:rPr>
          <w:rtl/>
        </w:rPr>
        <w:t xml:space="preserve"> </w:t>
      </w:r>
      <w:r w:rsidRPr="00444EA7">
        <w:rPr>
          <w:rFonts w:hint="cs"/>
          <w:rtl/>
        </w:rPr>
        <w:t>ב</w:t>
      </w:r>
      <w:r w:rsidRPr="00444EA7">
        <w:rPr>
          <w:rtl/>
        </w:rPr>
        <w:t xml:space="preserve">), </w:t>
      </w:r>
      <w:r w:rsidRPr="00444EA7">
        <w:rPr>
          <w:rFonts w:hint="cs"/>
          <w:rtl/>
        </w:rPr>
        <w:t>ובכמה</w:t>
      </w:r>
      <w:r w:rsidRPr="00444EA7">
        <w:rPr>
          <w:rtl/>
        </w:rPr>
        <w:t xml:space="preserve"> </w:t>
      </w:r>
      <w:r w:rsidRPr="00444EA7">
        <w:rPr>
          <w:rFonts w:hint="cs"/>
          <w:rtl/>
        </w:rPr>
        <w:t>מקומות</w:t>
      </w:r>
      <w:r w:rsidRPr="00444EA7">
        <w:rPr>
          <w:rtl/>
        </w:rPr>
        <w:t xml:space="preserve">, </w:t>
      </w:r>
      <w:r w:rsidRPr="00444EA7">
        <w:rPr>
          <w:rFonts w:hint="cs"/>
          <w:rtl/>
        </w:rPr>
        <w:t>על</w:t>
      </w:r>
      <w:r w:rsidRPr="00444EA7">
        <w:rPr>
          <w:rtl/>
        </w:rPr>
        <w:t xml:space="preserve"> </w:t>
      </w:r>
      <w:r w:rsidRPr="00444EA7">
        <w:rPr>
          <w:rFonts w:hint="cs"/>
          <w:rtl/>
        </w:rPr>
        <w:t>הכתוב</w:t>
      </w:r>
      <w:r w:rsidRPr="00444EA7">
        <w:rPr>
          <w:rtl/>
        </w:rPr>
        <w:t xml:space="preserve"> (</w:t>
      </w:r>
      <w:r w:rsidRPr="00444EA7">
        <w:rPr>
          <w:rFonts w:hint="cs"/>
          <w:rtl/>
        </w:rPr>
        <w:t>דברים</w:t>
      </w:r>
      <w:r w:rsidRPr="00444EA7">
        <w:rPr>
          <w:rtl/>
        </w:rPr>
        <w:t xml:space="preserve"> </w:t>
      </w:r>
      <w:r w:rsidRPr="00444EA7">
        <w:rPr>
          <w:rFonts w:hint="cs"/>
          <w:rtl/>
        </w:rPr>
        <w:t>לג</w:t>
      </w:r>
      <w:r w:rsidRPr="00444EA7">
        <w:rPr>
          <w:rtl/>
        </w:rPr>
        <w:t xml:space="preserve">, </w:t>
      </w:r>
      <w:r w:rsidRPr="00444EA7">
        <w:rPr>
          <w:rFonts w:hint="cs"/>
          <w:rtl/>
        </w:rPr>
        <w:t>ב</w:t>
      </w:r>
      <w:r w:rsidRPr="00444EA7">
        <w:rPr>
          <w:rtl/>
        </w:rPr>
        <w:t>)</w:t>
      </w:r>
      <w:r>
        <w:rPr>
          <w:rtl/>
        </w:rPr>
        <w:t xml:space="preserve"> ה' </w:t>
      </w:r>
      <w:r w:rsidRPr="00444EA7">
        <w:rPr>
          <w:rFonts w:hint="cs"/>
          <w:rtl/>
        </w:rPr>
        <w:t>מסיני</w:t>
      </w:r>
      <w:r w:rsidRPr="00444EA7">
        <w:rPr>
          <w:rtl/>
        </w:rPr>
        <w:t xml:space="preserve"> </w:t>
      </w:r>
      <w:r w:rsidRPr="00444EA7">
        <w:rPr>
          <w:rFonts w:hint="cs"/>
          <w:rtl/>
        </w:rPr>
        <w:t>בא</w:t>
      </w:r>
      <w:r w:rsidRPr="00444EA7">
        <w:rPr>
          <w:rtl/>
        </w:rPr>
        <w:t xml:space="preserve"> </w:t>
      </w:r>
      <w:r>
        <w:rPr>
          <w:rFonts w:hint="cs"/>
          <w:rtl/>
        </w:rPr>
        <w:t>וגו</w:t>
      </w:r>
      <w:r>
        <w:rPr>
          <w:rtl/>
        </w:rPr>
        <w:t>'</w:t>
      </w:r>
      <w:r w:rsidRPr="00444EA7">
        <w:rPr>
          <w:rtl/>
        </w:rPr>
        <w:t xml:space="preserve">, </w:t>
      </w:r>
      <w:r w:rsidRPr="00444EA7">
        <w:rPr>
          <w:rFonts w:hint="cs"/>
          <w:rtl/>
        </w:rPr>
        <w:t>מלמד</w:t>
      </w:r>
      <w:r w:rsidRPr="00444EA7">
        <w:rPr>
          <w:rtl/>
        </w:rPr>
        <w:t xml:space="preserve"> </w:t>
      </w:r>
      <w:r w:rsidRPr="00444EA7">
        <w:rPr>
          <w:rFonts w:hint="cs"/>
          <w:rtl/>
        </w:rPr>
        <w:t>שהחזיר</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את</w:t>
      </w:r>
      <w:r w:rsidRPr="00444EA7">
        <w:rPr>
          <w:rtl/>
        </w:rPr>
        <w:t xml:space="preserve"> </w:t>
      </w:r>
      <w:r w:rsidRPr="00444EA7">
        <w:rPr>
          <w:rFonts w:hint="cs"/>
          <w:rtl/>
        </w:rPr>
        <w:t>התורה</w:t>
      </w:r>
      <w:r w:rsidRPr="00444EA7">
        <w:rPr>
          <w:rtl/>
        </w:rPr>
        <w:t xml:space="preserve"> </w:t>
      </w:r>
      <w:r w:rsidRPr="00444EA7">
        <w:rPr>
          <w:rFonts w:hint="cs"/>
          <w:rtl/>
        </w:rPr>
        <w:t>על</w:t>
      </w:r>
      <w:r w:rsidRPr="00444EA7">
        <w:rPr>
          <w:rtl/>
        </w:rPr>
        <w:t xml:space="preserve"> </w:t>
      </w:r>
      <w:r w:rsidRPr="00444EA7">
        <w:rPr>
          <w:rFonts w:hint="cs"/>
          <w:rtl/>
        </w:rPr>
        <w:t>כל</w:t>
      </w:r>
      <w:r w:rsidRPr="00444EA7">
        <w:rPr>
          <w:rtl/>
        </w:rPr>
        <w:t xml:space="preserve"> </w:t>
      </w:r>
      <w:r w:rsidR="00FA3F17">
        <w:rPr>
          <w:rFonts w:hint="cs"/>
          <w:rtl/>
        </w:rPr>
        <w:t>האומות</w:t>
      </w:r>
      <w:r w:rsidRPr="00444EA7">
        <w:rPr>
          <w:rtl/>
        </w:rPr>
        <w:t xml:space="preserve"> </w:t>
      </w:r>
      <w:r w:rsidRPr="00444EA7">
        <w:rPr>
          <w:rFonts w:hint="cs"/>
          <w:rtl/>
        </w:rPr>
        <w:t>ולא</w:t>
      </w:r>
      <w:r w:rsidRPr="00444EA7">
        <w:rPr>
          <w:rtl/>
        </w:rPr>
        <w:t xml:space="preserve"> </w:t>
      </w:r>
      <w:r w:rsidRPr="00444EA7">
        <w:rPr>
          <w:rFonts w:hint="cs"/>
          <w:rtl/>
        </w:rPr>
        <w:t>רצו</w:t>
      </w:r>
      <w:r w:rsidRPr="00444EA7">
        <w:rPr>
          <w:rtl/>
        </w:rPr>
        <w:t xml:space="preserve"> </w:t>
      </w:r>
      <w:r w:rsidRPr="00444EA7">
        <w:rPr>
          <w:rFonts w:hint="cs"/>
          <w:rtl/>
        </w:rPr>
        <w:t>לקבלה</w:t>
      </w:r>
      <w:r w:rsidRPr="00444EA7">
        <w:rPr>
          <w:rtl/>
        </w:rPr>
        <w:t xml:space="preserve"> </w:t>
      </w:r>
      <w:r w:rsidRPr="00444EA7">
        <w:rPr>
          <w:rFonts w:hint="cs"/>
          <w:rtl/>
        </w:rPr>
        <w:t>רק</w:t>
      </w:r>
      <w:r w:rsidRPr="00444EA7">
        <w:rPr>
          <w:rtl/>
        </w:rPr>
        <w:t xml:space="preserve"> </w:t>
      </w:r>
      <w:r w:rsidRPr="00444EA7">
        <w:rPr>
          <w:rFonts w:hint="cs"/>
          <w:rtl/>
        </w:rPr>
        <w:t>ישראל</w:t>
      </w:r>
      <w:r w:rsidRPr="00444EA7">
        <w:rPr>
          <w:rtl/>
        </w:rPr>
        <w:t xml:space="preserve">. </w:t>
      </w:r>
      <w:r w:rsidRPr="00444EA7">
        <w:rPr>
          <w:rFonts w:hint="cs"/>
          <w:rtl/>
        </w:rPr>
        <w:lastRenderedPageBreak/>
        <w:t>וכמו</w:t>
      </w:r>
      <w:r w:rsidRPr="00444EA7">
        <w:rPr>
          <w:rtl/>
        </w:rPr>
        <w:t xml:space="preserve"> </w:t>
      </w:r>
      <w:r w:rsidRPr="00444EA7">
        <w:rPr>
          <w:rFonts w:hint="cs"/>
          <w:rtl/>
        </w:rPr>
        <w:t>שבארנו</w:t>
      </w:r>
      <w:r w:rsidRPr="00444EA7">
        <w:rPr>
          <w:rtl/>
        </w:rPr>
        <w:t xml:space="preserve"> </w:t>
      </w:r>
      <w:r w:rsidRPr="00444EA7">
        <w:rPr>
          <w:rFonts w:hint="cs"/>
          <w:rtl/>
        </w:rPr>
        <w:t>בחבור</w:t>
      </w:r>
      <w:r w:rsidRPr="00444EA7">
        <w:rPr>
          <w:rtl/>
        </w:rPr>
        <w:t xml:space="preserve"> </w:t>
      </w:r>
      <w:r w:rsidRPr="00F447CF">
        <w:rPr>
          <w:rFonts w:hint="cs"/>
          <w:b/>
          <w:bCs/>
          <w:color w:val="C00000"/>
          <w:rtl/>
        </w:rPr>
        <w:t>גבורות</w:t>
      </w:r>
      <w:r w:rsidRPr="00F447CF">
        <w:rPr>
          <w:b/>
          <w:bCs/>
          <w:color w:val="C00000"/>
          <w:rtl/>
        </w:rPr>
        <w:t xml:space="preserve"> </w:t>
      </w:r>
      <w:r w:rsidRPr="00F447CF">
        <w:rPr>
          <w:rFonts w:hint="cs"/>
          <w:b/>
          <w:bCs/>
          <w:color w:val="C00000"/>
          <w:rtl/>
        </w:rPr>
        <w:t>ה</w:t>
      </w:r>
      <w:r w:rsidR="00A95221">
        <w:rPr>
          <w:rFonts w:hint="cs"/>
          <w:b/>
          <w:bCs/>
          <w:color w:val="C00000"/>
          <w:rtl/>
        </w:rPr>
        <w:t>'</w:t>
      </w:r>
      <w:r w:rsidRPr="00444EA7">
        <w:rPr>
          <w:rtl/>
        </w:rPr>
        <w:t xml:space="preserve">, </w:t>
      </w:r>
      <w:r w:rsidRPr="00444EA7">
        <w:rPr>
          <w:rFonts w:hint="cs"/>
          <w:rtl/>
        </w:rPr>
        <w:t>ובחבור</w:t>
      </w:r>
      <w:r w:rsidRPr="00444EA7">
        <w:rPr>
          <w:rtl/>
        </w:rPr>
        <w:t xml:space="preserve"> </w:t>
      </w:r>
      <w:r w:rsidRPr="00444EA7">
        <w:rPr>
          <w:rFonts w:hint="cs"/>
          <w:rtl/>
        </w:rPr>
        <w:t>התפארת</w:t>
      </w:r>
      <w:r w:rsidRPr="00444EA7">
        <w:rPr>
          <w:rtl/>
        </w:rPr>
        <w:t xml:space="preserve">, </w:t>
      </w:r>
      <w:r w:rsidRPr="00444EA7">
        <w:rPr>
          <w:rFonts w:hint="cs"/>
          <w:rtl/>
        </w:rPr>
        <w:t>שאין</w:t>
      </w:r>
      <w:r w:rsidRPr="00444EA7">
        <w:rPr>
          <w:rtl/>
        </w:rPr>
        <w:t xml:space="preserve"> </w:t>
      </w:r>
      <w:r w:rsidRPr="00444EA7">
        <w:rPr>
          <w:rFonts w:hint="cs"/>
          <w:rtl/>
        </w:rPr>
        <w:t>מוכן</w:t>
      </w:r>
      <w:r w:rsidRPr="00444EA7">
        <w:rPr>
          <w:rtl/>
        </w:rPr>
        <w:t xml:space="preserve"> </w:t>
      </w:r>
      <w:r w:rsidRPr="00444EA7">
        <w:rPr>
          <w:rFonts w:hint="cs"/>
          <w:rtl/>
        </w:rPr>
        <w:t>לתורה</w:t>
      </w:r>
      <w:r w:rsidRPr="00444EA7">
        <w:rPr>
          <w:rtl/>
        </w:rPr>
        <w:t xml:space="preserve"> </w:t>
      </w:r>
      <w:r w:rsidRPr="00444EA7">
        <w:rPr>
          <w:rFonts w:hint="cs"/>
          <w:rtl/>
        </w:rPr>
        <w:t>הזאת</w:t>
      </w:r>
      <w:r w:rsidRPr="00444EA7">
        <w:rPr>
          <w:rtl/>
        </w:rPr>
        <w:t xml:space="preserve"> </w:t>
      </w:r>
      <w:r w:rsidRPr="00444EA7">
        <w:rPr>
          <w:rFonts w:hint="cs"/>
          <w:rtl/>
        </w:rPr>
        <w:t>רק</w:t>
      </w:r>
      <w:r w:rsidRPr="00444EA7">
        <w:rPr>
          <w:rtl/>
        </w:rPr>
        <w:t xml:space="preserve"> </w:t>
      </w:r>
      <w:r w:rsidRPr="00444EA7">
        <w:rPr>
          <w:rFonts w:hint="cs"/>
          <w:rtl/>
        </w:rPr>
        <w:t>ישראל</w:t>
      </w:r>
      <w:r w:rsidRPr="00444EA7">
        <w:rPr>
          <w:rtl/>
        </w:rPr>
        <w:t xml:space="preserve"> </w:t>
      </w:r>
      <w:r w:rsidRPr="00444EA7">
        <w:rPr>
          <w:rFonts w:hint="cs"/>
          <w:rtl/>
        </w:rPr>
        <w:t>בלבד</w:t>
      </w:r>
      <w:r w:rsidRPr="00444EA7">
        <w:rPr>
          <w:rtl/>
        </w:rPr>
        <w:t xml:space="preserve">. </w:t>
      </w:r>
      <w:r w:rsidRPr="00444EA7">
        <w:rPr>
          <w:rFonts w:hint="cs"/>
          <w:rtl/>
        </w:rPr>
        <w:t>ואין</w:t>
      </w:r>
      <w:r w:rsidRPr="00444EA7">
        <w:rPr>
          <w:rtl/>
        </w:rPr>
        <w:t xml:space="preserve"> </w:t>
      </w:r>
      <w:r w:rsidRPr="00444EA7">
        <w:rPr>
          <w:rFonts w:hint="cs"/>
          <w:rtl/>
        </w:rPr>
        <w:t>ספק</w:t>
      </w:r>
      <w:r w:rsidRPr="00444EA7">
        <w:rPr>
          <w:rtl/>
        </w:rPr>
        <w:t xml:space="preserve"> </w:t>
      </w:r>
      <w:r w:rsidRPr="00444EA7">
        <w:rPr>
          <w:rFonts w:hint="cs"/>
          <w:rtl/>
        </w:rPr>
        <w:t>בדבר</w:t>
      </w:r>
      <w:r w:rsidRPr="00444EA7">
        <w:rPr>
          <w:rtl/>
        </w:rPr>
        <w:t xml:space="preserve"> </w:t>
      </w:r>
      <w:r w:rsidRPr="00444EA7">
        <w:rPr>
          <w:rFonts w:hint="cs"/>
          <w:rtl/>
        </w:rPr>
        <w:t>הזה</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מעשי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אשר</w:t>
      </w:r>
      <w:r w:rsidRPr="00444EA7">
        <w:rPr>
          <w:rtl/>
        </w:rPr>
        <w:t xml:space="preserve"> </w:t>
      </w:r>
      <w:r w:rsidRPr="00444EA7">
        <w:rPr>
          <w:rFonts w:hint="cs"/>
          <w:rtl/>
        </w:rPr>
        <w:t>ברא</w:t>
      </w:r>
      <w:r w:rsidRPr="00444EA7">
        <w:rPr>
          <w:rtl/>
        </w:rPr>
        <w:t xml:space="preserve"> </w:t>
      </w:r>
      <w:r w:rsidRPr="00444EA7">
        <w:rPr>
          <w:rFonts w:hint="cs"/>
          <w:rtl/>
        </w:rPr>
        <w:t>בעולמו</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לומר</w:t>
      </w:r>
      <w:r w:rsidRPr="00444EA7">
        <w:rPr>
          <w:rtl/>
        </w:rPr>
        <w:t xml:space="preserve"> </w:t>
      </w:r>
      <w:r w:rsidRPr="00444EA7">
        <w:rPr>
          <w:rFonts w:hint="cs"/>
          <w:rtl/>
        </w:rPr>
        <w:t>שיהיה</w:t>
      </w:r>
      <w:r w:rsidRPr="00444EA7">
        <w:rPr>
          <w:rtl/>
        </w:rPr>
        <w:t xml:space="preserve"> </w:t>
      </w:r>
      <w:r w:rsidRPr="00444EA7">
        <w:rPr>
          <w:rFonts w:hint="cs"/>
          <w:rtl/>
        </w:rPr>
        <w:t>בהם</w:t>
      </w:r>
      <w:r w:rsidRPr="00444EA7">
        <w:rPr>
          <w:rtl/>
        </w:rPr>
        <w:t xml:space="preserve"> </w:t>
      </w:r>
      <w:r w:rsidRPr="00444EA7">
        <w:rPr>
          <w:rFonts w:hint="cs"/>
          <w:rtl/>
        </w:rPr>
        <w:t>חילוף</w:t>
      </w:r>
      <w:r w:rsidRPr="00444EA7">
        <w:rPr>
          <w:rtl/>
        </w:rPr>
        <w:t xml:space="preserve"> </w:t>
      </w:r>
      <w:r w:rsidRPr="00444EA7">
        <w:rPr>
          <w:rFonts w:hint="cs"/>
          <w:rtl/>
        </w:rPr>
        <w:t>ותמורה</w:t>
      </w:r>
      <w:r w:rsidRPr="00444EA7">
        <w:rPr>
          <w:rtl/>
        </w:rPr>
        <w:t xml:space="preserve">. </w:t>
      </w:r>
      <w:r w:rsidRPr="00444EA7">
        <w:rPr>
          <w:rFonts w:hint="cs"/>
          <w:rtl/>
        </w:rPr>
        <w:t>ומכל</w:t>
      </w:r>
      <w:r w:rsidRPr="00444EA7">
        <w:rPr>
          <w:rtl/>
        </w:rPr>
        <w:t xml:space="preserve"> </w:t>
      </w:r>
      <w:r w:rsidRPr="00444EA7">
        <w:rPr>
          <w:rFonts w:hint="cs"/>
          <w:rtl/>
        </w:rPr>
        <w:t>שכן</w:t>
      </w:r>
      <w:r w:rsidRPr="00444EA7">
        <w:rPr>
          <w:rtl/>
        </w:rPr>
        <w:t xml:space="preserve"> </w:t>
      </w:r>
      <w:r w:rsidRPr="00444EA7">
        <w:rPr>
          <w:rFonts w:hint="cs"/>
          <w:rtl/>
        </w:rPr>
        <w:t>כי</w:t>
      </w:r>
      <w:r w:rsidRPr="00444EA7">
        <w:rPr>
          <w:rtl/>
        </w:rPr>
        <w:t xml:space="preserve"> </w:t>
      </w:r>
      <w:r w:rsidRPr="00444EA7">
        <w:rPr>
          <w:rFonts w:hint="cs"/>
          <w:rtl/>
        </w:rPr>
        <w:t>נתינת</w:t>
      </w:r>
      <w:r w:rsidRPr="00444EA7">
        <w:rPr>
          <w:rtl/>
        </w:rPr>
        <w:t xml:space="preserve"> </w:t>
      </w:r>
      <w:r w:rsidRPr="00444EA7">
        <w:rPr>
          <w:rFonts w:hint="cs"/>
          <w:rtl/>
        </w:rPr>
        <w:t>התורה</w:t>
      </w:r>
      <w:r w:rsidRPr="00444EA7">
        <w:rPr>
          <w:rtl/>
        </w:rPr>
        <w:t xml:space="preserve"> </w:t>
      </w:r>
      <w:r w:rsidRPr="00444EA7">
        <w:rPr>
          <w:rFonts w:hint="cs"/>
          <w:rtl/>
        </w:rPr>
        <w:t>שהוא</w:t>
      </w:r>
      <w:r w:rsidRPr="00444EA7">
        <w:rPr>
          <w:rtl/>
        </w:rPr>
        <w:t xml:space="preserve"> </w:t>
      </w:r>
      <w:r w:rsidRPr="00444EA7">
        <w:rPr>
          <w:rFonts w:hint="cs"/>
          <w:rtl/>
        </w:rPr>
        <w:t>על</w:t>
      </w:r>
      <w:r w:rsidRPr="00444EA7">
        <w:rPr>
          <w:rtl/>
        </w:rPr>
        <w:t xml:space="preserve"> </w:t>
      </w:r>
      <w:r w:rsidRPr="00444EA7">
        <w:rPr>
          <w:rFonts w:hint="cs"/>
          <w:rtl/>
        </w:rPr>
        <w:t>הכל</w:t>
      </w:r>
      <w:r w:rsidRPr="00444EA7">
        <w:rPr>
          <w:rtl/>
        </w:rPr>
        <w:t xml:space="preserve">, </w:t>
      </w:r>
      <w:r w:rsidRPr="00444EA7">
        <w:rPr>
          <w:rFonts w:hint="cs"/>
          <w:rtl/>
        </w:rPr>
        <w:t>איך</w:t>
      </w:r>
      <w:r w:rsidRPr="00444EA7">
        <w:rPr>
          <w:rtl/>
        </w:rPr>
        <w:t xml:space="preserve"> </w:t>
      </w:r>
      <w:r w:rsidRPr="00444EA7">
        <w:rPr>
          <w:rFonts w:hint="cs"/>
          <w:rtl/>
        </w:rPr>
        <w:t>אפשר</w:t>
      </w:r>
      <w:r w:rsidRPr="00444EA7">
        <w:rPr>
          <w:rtl/>
        </w:rPr>
        <w:t xml:space="preserve"> </w:t>
      </w:r>
      <w:r w:rsidRPr="00444EA7">
        <w:rPr>
          <w:rFonts w:hint="cs"/>
          <w:rtl/>
        </w:rPr>
        <w:t>לומר</w:t>
      </w:r>
      <w:r w:rsidRPr="00444EA7">
        <w:rPr>
          <w:rtl/>
        </w:rPr>
        <w:t xml:space="preserve"> </w:t>
      </w:r>
      <w:r w:rsidRPr="00444EA7">
        <w:rPr>
          <w:rFonts w:hint="cs"/>
          <w:rtl/>
        </w:rPr>
        <w:t>שיהיה</w:t>
      </w:r>
      <w:r w:rsidRPr="00444EA7">
        <w:rPr>
          <w:rtl/>
        </w:rPr>
        <w:t xml:space="preserve"> </w:t>
      </w:r>
      <w:r w:rsidRPr="00444EA7">
        <w:rPr>
          <w:rFonts w:hint="cs"/>
          <w:rtl/>
        </w:rPr>
        <w:t>אפשר</w:t>
      </w:r>
      <w:r w:rsidRPr="00444EA7">
        <w:rPr>
          <w:rtl/>
        </w:rPr>
        <w:t xml:space="preserve"> </w:t>
      </w:r>
      <w:r w:rsidRPr="00444EA7">
        <w:rPr>
          <w:rFonts w:hint="cs"/>
          <w:rtl/>
        </w:rPr>
        <w:t>בזה</w:t>
      </w:r>
      <w:r w:rsidRPr="00444EA7">
        <w:rPr>
          <w:rtl/>
        </w:rPr>
        <w:t xml:space="preserve"> </w:t>
      </w:r>
      <w:r w:rsidRPr="00444EA7">
        <w:rPr>
          <w:rFonts w:hint="cs"/>
          <w:rtl/>
        </w:rPr>
        <w:t>חילוף</w:t>
      </w:r>
      <w:r w:rsidRPr="00444EA7">
        <w:rPr>
          <w:rtl/>
        </w:rPr>
        <w:t xml:space="preserve"> </w:t>
      </w:r>
      <w:r w:rsidRPr="00444EA7">
        <w:rPr>
          <w:rFonts w:hint="cs"/>
          <w:rtl/>
        </w:rPr>
        <w:t>לתת</w:t>
      </w:r>
      <w:r w:rsidRPr="00444EA7">
        <w:rPr>
          <w:rtl/>
        </w:rPr>
        <w:t xml:space="preserve"> </w:t>
      </w:r>
      <w:r w:rsidRPr="00444EA7">
        <w:rPr>
          <w:rFonts w:hint="cs"/>
          <w:rtl/>
        </w:rPr>
        <w:t>לעם</w:t>
      </w:r>
      <w:r w:rsidRPr="00444EA7">
        <w:rPr>
          <w:rtl/>
        </w:rPr>
        <w:t xml:space="preserve"> </w:t>
      </w:r>
      <w:r w:rsidRPr="00444EA7">
        <w:rPr>
          <w:rFonts w:hint="cs"/>
          <w:rtl/>
        </w:rPr>
        <w:t>אחר</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לא</w:t>
      </w:r>
      <w:r w:rsidRPr="00444EA7">
        <w:rPr>
          <w:rtl/>
        </w:rPr>
        <w:t xml:space="preserve"> </w:t>
      </w:r>
      <w:r w:rsidRPr="00444EA7">
        <w:rPr>
          <w:rFonts w:hint="cs"/>
          <w:rtl/>
        </w:rPr>
        <w:t>יתכן</w:t>
      </w:r>
      <w:r w:rsidRPr="00444EA7">
        <w:rPr>
          <w:rtl/>
        </w:rPr>
        <w:t xml:space="preserve"> </w:t>
      </w:r>
      <w:r w:rsidRPr="00444EA7">
        <w:rPr>
          <w:rFonts w:hint="cs"/>
          <w:rtl/>
        </w:rPr>
        <w:t>כלל</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ומעתה</w:t>
      </w:r>
      <w:r w:rsidRPr="00444EA7">
        <w:rPr>
          <w:rtl/>
        </w:rPr>
        <w:t xml:space="preserve"> </w:t>
      </w:r>
      <w:r w:rsidRPr="00444EA7">
        <w:rPr>
          <w:rFonts w:hint="cs"/>
          <w:rtl/>
        </w:rPr>
        <w:t>התבאר</w:t>
      </w:r>
      <w:r w:rsidRPr="00444EA7">
        <w:rPr>
          <w:rtl/>
        </w:rPr>
        <w:t xml:space="preserve"> </w:t>
      </w:r>
      <w:r w:rsidRPr="00444EA7">
        <w:rPr>
          <w:rFonts w:hint="cs"/>
          <w:rtl/>
        </w:rPr>
        <w:t>כי</w:t>
      </w:r>
      <w:r w:rsidRPr="00444EA7">
        <w:rPr>
          <w:rtl/>
        </w:rPr>
        <w:t xml:space="preserve"> </w:t>
      </w:r>
      <w:r w:rsidRPr="00444EA7">
        <w:rPr>
          <w:rFonts w:hint="cs"/>
          <w:rtl/>
        </w:rPr>
        <w:t>בחירת</w:t>
      </w:r>
      <w:r w:rsidRPr="00444EA7">
        <w:rPr>
          <w:rtl/>
        </w:rPr>
        <w:t xml:space="preserve"> </w:t>
      </w:r>
      <w:r w:rsidRPr="00444EA7">
        <w:rPr>
          <w:rFonts w:hint="cs"/>
          <w:rtl/>
        </w:rPr>
        <w:t>ישראל</w:t>
      </w:r>
      <w:r w:rsidRPr="00444EA7">
        <w:rPr>
          <w:rtl/>
        </w:rPr>
        <w:t xml:space="preserve"> </w:t>
      </w:r>
      <w:r w:rsidRPr="00444EA7">
        <w:rPr>
          <w:rFonts w:hint="cs"/>
          <w:rtl/>
        </w:rPr>
        <w:t>הוא</w:t>
      </w:r>
      <w:r w:rsidRPr="00444EA7">
        <w:rPr>
          <w:rtl/>
        </w:rPr>
        <w:t xml:space="preserve"> </w:t>
      </w:r>
      <w:r w:rsidRPr="00444EA7">
        <w:rPr>
          <w:rFonts w:hint="cs"/>
          <w:rtl/>
        </w:rPr>
        <w:t>הכרחי</w:t>
      </w:r>
      <w:r w:rsidRPr="00444EA7">
        <w:rPr>
          <w:rtl/>
        </w:rPr>
        <w:t xml:space="preserve"> </w:t>
      </w:r>
      <w:r w:rsidRPr="00444EA7">
        <w:rPr>
          <w:rFonts w:hint="cs"/>
          <w:rtl/>
        </w:rPr>
        <w:t>לפי</w:t>
      </w:r>
      <w:r w:rsidRPr="00444EA7">
        <w:rPr>
          <w:rtl/>
        </w:rPr>
        <w:t xml:space="preserve"> </w:t>
      </w:r>
      <w:r w:rsidRPr="00444EA7">
        <w:rPr>
          <w:rFonts w:hint="cs"/>
          <w:rtl/>
        </w:rPr>
        <w:t>סדר</w:t>
      </w:r>
      <w:r w:rsidRPr="00444EA7">
        <w:rPr>
          <w:rtl/>
        </w:rPr>
        <w:t xml:space="preserve"> </w:t>
      </w:r>
      <w:r w:rsidRPr="00444EA7">
        <w:rPr>
          <w:rFonts w:hint="cs"/>
          <w:rtl/>
        </w:rPr>
        <w:t>המציאות</w:t>
      </w:r>
      <w:r w:rsidRPr="00444EA7">
        <w:rPr>
          <w:rtl/>
        </w:rPr>
        <w:t xml:space="preserve"> </w:t>
      </w:r>
      <w:r w:rsidRPr="00444EA7">
        <w:rPr>
          <w:rFonts w:hint="cs"/>
          <w:rtl/>
        </w:rPr>
        <w:t>בשביל</w:t>
      </w:r>
      <w:r w:rsidRPr="00444EA7">
        <w:rPr>
          <w:rtl/>
        </w:rPr>
        <w:t xml:space="preserve"> </w:t>
      </w:r>
      <w:r w:rsidRPr="00444EA7">
        <w:rPr>
          <w:rFonts w:hint="cs"/>
          <w:rtl/>
        </w:rPr>
        <w:t>התורה</w:t>
      </w:r>
      <w:r w:rsidRPr="00444EA7">
        <w:rPr>
          <w:rtl/>
        </w:rPr>
        <w:t xml:space="preserve">; </w:t>
      </w:r>
      <w:r w:rsidRPr="00444EA7">
        <w:rPr>
          <w:rFonts w:hint="cs"/>
          <w:rtl/>
        </w:rPr>
        <w:t>שאי</w:t>
      </w:r>
      <w:r w:rsidRPr="00444EA7">
        <w:rPr>
          <w:rtl/>
        </w:rPr>
        <w:t xml:space="preserve"> </w:t>
      </w:r>
      <w:r w:rsidRPr="00444EA7">
        <w:rPr>
          <w:rFonts w:hint="cs"/>
          <w:rtl/>
        </w:rPr>
        <w:t>אפשר</w:t>
      </w:r>
      <w:r w:rsidRPr="00444EA7">
        <w:rPr>
          <w:rtl/>
        </w:rPr>
        <w:t xml:space="preserve"> </w:t>
      </w:r>
      <w:r w:rsidRPr="00444EA7">
        <w:rPr>
          <w:rFonts w:hint="cs"/>
          <w:rtl/>
        </w:rPr>
        <w:t>לעולם</w:t>
      </w:r>
      <w:r w:rsidRPr="00444EA7">
        <w:rPr>
          <w:rtl/>
        </w:rPr>
        <w:t xml:space="preserve"> </w:t>
      </w:r>
      <w:r w:rsidRPr="00444EA7">
        <w:rPr>
          <w:rFonts w:hint="cs"/>
          <w:rtl/>
        </w:rPr>
        <w:t>בלא</w:t>
      </w:r>
      <w:r w:rsidRPr="00444EA7">
        <w:rPr>
          <w:rtl/>
        </w:rPr>
        <w:t xml:space="preserve"> </w:t>
      </w:r>
      <w:r w:rsidRPr="00444EA7">
        <w:rPr>
          <w:rFonts w:hint="cs"/>
          <w:rtl/>
        </w:rPr>
        <w:t>תורה</w:t>
      </w:r>
      <w:r w:rsidRPr="00444EA7">
        <w:rPr>
          <w:rtl/>
        </w:rPr>
        <w:t xml:space="preserve">, </w:t>
      </w:r>
      <w:r w:rsidRPr="00444EA7">
        <w:rPr>
          <w:rFonts w:hint="cs"/>
          <w:rtl/>
        </w:rPr>
        <w:t>ואי</w:t>
      </w:r>
      <w:r w:rsidRPr="00444EA7">
        <w:rPr>
          <w:rtl/>
        </w:rPr>
        <w:t xml:space="preserve"> </w:t>
      </w:r>
      <w:r w:rsidRPr="00444EA7">
        <w:rPr>
          <w:rFonts w:hint="cs"/>
          <w:rtl/>
        </w:rPr>
        <w:t>אפשר</w:t>
      </w:r>
      <w:r w:rsidRPr="00444EA7">
        <w:rPr>
          <w:rtl/>
        </w:rPr>
        <w:t xml:space="preserve"> </w:t>
      </w:r>
      <w:r w:rsidRPr="00444EA7">
        <w:rPr>
          <w:rFonts w:hint="cs"/>
          <w:rtl/>
        </w:rPr>
        <w:t>שתהיה</w:t>
      </w:r>
      <w:r w:rsidRPr="00444EA7">
        <w:rPr>
          <w:rtl/>
        </w:rPr>
        <w:t xml:space="preserve"> </w:t>
      </w:r>
      <w:r w:rsidRPr="00444EA7">
        <w:rPr>
          <w:rFonts w:hint="cs"/>
          <w:rtl/>
        </w:rPr>
        <w:t>התורה</w:t>
      </w:r>
      <w:r w:rsidRPr="00444EA7">
        <w:rPr>
          <w:rtl/>
        </w:rPr>
        <w:t xml:space="preserve"> </w:t>
      </w:r>
      <w:r w:rsidRPr="00444EA7">
        <w:rPr>
          <w:rFonts w:hint="cs"/>
          <w:rtl/>
        </w:rPr>
        <w:t>זולת</w:t>
      </w:r>
      <w:r w:rsidRPr="00444EA7">
        <w:rPr>
          <w:rtl/>
        </w:rPr>
        <w:t xml:space="preserve"> </w:t>
      </w:r>
      <w:r w:rsidRPr="00444EA7">
        <w:rPr>
          <w:rFonts w:hint="cs"/>
          <w:rtl/>
        </w:rPr>
        <w:t>לישראל</w:t>
      </w:r>
      <w:r w:rsidRPr="00444EA7">
        <w:rPr>
          <w:rtl/>
        </w:rPr>
        <w:t xml:space="preserve">. </w:t>
      </w:r>
      <w:r w:rsidRPr="00444EA7">
        <w:rPr>
          <w:rFonts w:hint="cs"/>
          <w:rtl/>
        </w:rPr>
        <w:t>ומכיון</w:t>
      </w:r>
      <w:r w:rsidRPr="00444EA7">
        <w:rPr>
          <w:rtl/>
        </w:rPr>
        <w:t xml:space="preserve"> </w:t>
      </w:r>
      <w:r w:rsidRPr="00444EA7">
        <w:rPr>
          <w:rFonts w:hint="cs"/>
          <w:rtl/>
        </w:rPr>
        <w:t>שהוא</w:t>
      </w:r>
      <w:r w:rsidRPr="00444EA7">
        <w:rPr>
          <w:rtl/>
        </w:rPr>
        <w:t xml:space="preserve"> </w:t>
      </w:r>
      <w:r w:rsidRPr="00444EA7">
        <w:rPr>
          <w:rFonts w:hint="cs"/>
          <w:rtl/>
        </w:rPr>
        <w:t>הכרחי</w:t>
      </w:r>
      <w:r w:rsidRPr="00444EA7">
        <w:rPr>
          <w:rtl/>
        </w:rPr>
        <w:t xml:space="preserve">, </w:t>
      </w:r>
      <w:r w:rsidRPr="00444EA7">
        <w:rPr>
          <w:rFonts w:hint="cs"/>
          <w:rtl/>
        </w:rPr>
        <w:t>וכי</w:t>
      </w:r>
      <w:r w:rsidRPr="00444EA7">
        <w:rPr>
          <w:rtl/>
        </w:rPr>
        <w:t xml:space="preserve"> </w:t>
      </w:r>
      <w:r w:rsidRPr="00444EA7">
        <w:rPr>
          <w:rFonts w:hint="cs"/>
          <w:rtl/>
        </w:rPr>
        <w:t>שייך</w:t>
      </w:r>
      <w:r w:rsidRPr="00444EA7">
        <w:rPr>
          <w:rtl/>
        </w:rPr>
        <w:t xml:space="preserve"> </w:t>
      </w:r>
      <w:r w:rsidRPr="00444EA7">
        <w:rPr>
          <w:rFonts w:hint="cs"/>
          <w:rtl/>
        </w:rPr>
        <w:t>לומר</w:t>
      </w:r>
      <w:r w:rsidRPr="00444EA7">
        <w:rPr>
          <w:rtl/>
        </w:rPr>
        <w:t xml:space="preserve"> </w:t>
      </w:r>
      <w:r w:rsidRPr="00444EA7">
        <w:rPr>
          <w:rFonts w:hint="cs"/>
          <w:rtl/>
        </w:rPr>
        <w:t>שיהיה</w:t>
      </w:r>
      <w:r w:rsidRPr="00444EA7">
        <w:rPr>
          <w:rtl/>
        </w:rPr>
        <w:t xml:space="preserve"> </w:t>
      </w:r>
      <w:r w:rsidRPr="00444EA7">
        <w:rPr>
          <w:rFonts w:hint="cs"/>
          <w:rtl/>
        </w:rPr>
        <w:t>הסרה</w:t>
      </w:r>
      <w:r w:rsidRPr="00444EA7">
        <w:rPr>
          <w:rtl/>
        </w:rPr>
        <w:t xml:space="preserve"> </w:t>
      </w:r>
      <w:r w:rsidRPr="00444EA7">
        <w:rPr>
          <w:rFonts w:hint="cs"/>
          <w:rtl/>
        </w:rPr>
        <w:t>ו</w:t>
      </w:r>
      <w:r>
        <w:rPr>
          <w:rFonts w:hint="cs"/>
          <w:rtl/>
        </w:rPr>
        <w:t>ביטול</w:t>
      </w:r>
      <w:r w:rsidRPr="00444EA7">
        <w:rPr>
          <w:rtl/>
        </w:rPr>
        <w:t xml:space="preserve"> </w:t>
      </w:r>
      <w:r w:rsidRPr="00444EA7">
        <w:rPr>
          <w:rFonts w:hint="cs"/>
          <w:rtl/>
        </w:rPr>
        <w:t>לדבר</w:t>
      </w:r>
      <w:r w:rsidRPr="00444EA7">
        <w:rPr>
          <w:rtl/>
        </w:rPr>
        <w:t xml:space="preserve"> </w:t>
      </w:r>
      <w:r w:rsidRPr="00444EA7">
        <w:rPr>
          <w:rFonts w:hint="cs"/>
          <w:rtl/>
        </w:rPr>
        <w:t>שהוא</w:t>
      </w:r>
      <w:r w:rsidRPr="00444EA7">
        <w:rPr>
          <w:rtl/>
        </w:rPr>
        <w:t xml:space="preserve"> </w:t>
      </w:r>
      <w:r w:rsidRPr="00444EA7">
        <w:rPr>
          <w:rFonts w:hint="cs"/>
          <w:rtl/>
        </w:rPr>
        <w:t>הכרחי</w:t>
      </w:r>
      <w:r w:rsidRPr="00444EA7">
        <w:rPr>
          <w:rtl/>
        </w:rPr>
        <w:t xml:space="preserve">, </w:t>
      </w:r>
      <w:r w:rsidRPr="00444EA7">
        <w:rPr>
          <w:rFonts w:hint="cs"/>
          <w:rtl/>
        </w:rPr>
        <w:t>שאם</w:t>
      </w:r>
      <w:r w:rsidRPr="00444EA7">
        <w:rPr>
          <w:rtl/>
        </w:rPr>
        <w:t xml:space="preserve"> </w:t>
      </w:r>
      <w:r w:rsidRPr="00444EA7">
        <w:rPr>
          <w:rFonts w:hint="cs"/>
          <w:rtl/>
        </w:rPr>
        <w:t>היה</w:t>
      </w:r>
      <w:r w:rsidRPr="00444EA7">
        <w:rPr>
          <w:rtl/>
        </w:rPr>
        <w:t xml:space="preserve"> </w:t>
      </w:r>
      <w:r w:rsidRPr="00444EA7">
        <w:rPr>
          <w:rFonts w:hint="cs"/>
          <w:rtl/>
        </w:rPr>
        <w:t>זה</w:t>
      </w:r>
      <w:r w:rsidRPr="00444EA7">
        <w:rPr>
          <w:rtl/>
        </w:rPr>
        <w:t xml:space="preserve"> </w:t>
      </w:r>
      <w:r w:rsidRPr="00444EA7">
        <w:rPr>
          <w:rFonts w:hint="cs"/>
          <w:rtl/>
        </w:rPr>
        <w:t>הכרחי</w:t>
      </w:r>
      <w:r w:rsidRPr="00444EA7">
        <w:rPr>
          <w:rtl/>
        </w:rPr>
        <w:t xml:space="preserve"> </w:t>
      </w:r>
      <w:r w:rsidRPr="00444EA7">
        <w:rPr>
          <w:rFonts w:hint="cs"/>
          <w:rtl/>
        </w:rPr>
        <w:t>קודם</w:t>
      </w:r>
      <w:r w:rsidRPr="00444EA7">
        <w:rPr>
          <w:rtl/>
        </w:rPr>
        <w:t xml:space="preserve"> </w:t>
      </w:r>
      <w:r w:rsidRPr="00444EA7">
        <w:rPr>
          <w:rFonts w:hint="cs"/>
          <w:rtl/>
        </w:rPr>
        <w:t>יציאתו</w:t>
      </w:r>
      <w:r w:rsidRPr="00444EA7">
        <w:rPr>
          <w:rtl/>
        </w:rPr>
        <w:t xml:space="preserve"> </w:t>
      </w:r>
      <w:r w:rsidRPr="00444EA7">
        <w:rPr>
          <w:rFonts w:hint="cs"/>
          <w:rtl/>
        </w:rPr>
        <w:t>לפעל</w:t>
      </w:r>
      <w:r w:rsidRPr="00444EA7">
        <w:rPr>
          <w:rtl/>
        </w:rPr>
        <w:t xml:space="preserve"> - </w:t>
      </w:r>
      <w:r w:rsidRPr="00444EA7">
        <w:rPr>
          <w:rFonts w:hint="cs"/>
          <w:rtl/>
        </w:rPr>
        <w:t>איך</w:t>
      </w:r>
      <w:r w:rsidRPr="00444EA7">
        <w:rPr>
          <w:rtl/>
        </w:rPr>
        <w:t xml:space="preserve"> </w:t>
      </w:r>
      <w:r w:rsidRPr="00444EA7">
        <w:rPr>
          <w:rFonts w:hint="cs"/>
          <w:rtl/>
        </w:rPr>
        <w:t>אפשר</w:t>
      </w:r>
      <w:r w:rsidRPr="00444EA7">
        <w:rPr>
          <w:rtl/>
        </w:rPr>
        <w:t xml:space="preserve"> </w:t>
      </w:r>
      <w:r w:rsidRPr="00444EA7">
        <w:rPr>
          <w:rFonts w:hint="cs"/>
          <w:rtl/>
        </w:rPr>
        <w:t>לומר</w:t>
      </w:r>
      <w:r w:rsidRPr="00444EA7">
        <w:rPr>
          <w:rtl/>
        </w:rPr>
        <w:t xml:space="preserve"> </w:t>
      </w:r>
      <w:r w:rsidRPr="00444EA7">
        <w:rPr>
          <w:rFonts w:hint="cs"/>
          <w:rtl/>
        </w:rPr>
        <w:t>אחר</w:t>
      </w:r>
      <w:r w:rsidRPr="00444EA7">
        <w:rPr>
          <w:rtl/>
        </w:rPr>
        <w:t xml:space="preserve"> </w:t>
      </w:r>
      <w:r w:rsidRPr="00444EA7">
        <w:rPr>
          <w:rFonts w:hint="cs"/>
          <w:rtl/>
        </w:rPr>
        <w:t>שיצא</w:t>
      </w:r>
      <w:r w:rsidRPr="00444EA7">
        <w:rPr>
          <w:rtl/>
        </w:rPr>
        <w:t xml:space="preserve"> </w:t>
      </w:r>
      <w:r w:rsidRPr="00444EA7">
        <w:rPr>
          <w:rFonts w:hint="cs"/>
          <w:rtl/>
        </w:rPr>
        <w:t>לפעל</w:t>
      </w:r>
      <w:r w:rsidRPr="00444EA7">
        <w:rPr>
          <w:rtl/>
        </w:rPr>
        <w:t xml:space="preserve"> </w:t>
      </w:r>
      <w:r w:rsidRPr="00444EA7">
        <w:rPr>
          <w:rFonts w:hint="cs"/>
          <w:rtl/>
        </w:rPr>
        <w:t>שיהיה</w:t>
      </w:r>
      <w:r w:rsidRPr="00444EA7">
        <w:rPr>
          <w:rtl/>
        </w:rPr>
        <w:t xml:space="preserve"> </w:t>
      </w:r>
      <w:r w:rsidRPr="00444EA7">
        <w:rPr>
          <w:rFonts w:hint="cs"/>
          <w:rtl/>
        </w:rPr>
        <w:t>בטל</w:t>
      </w:r>
      <w:r>
        <w:rPr>
          <w:rFonts w:hint="cs"/>
          <w:rtl/>
        </w:rPr>
        <w:t>?!</w:t>
      </w:r>
      <w:r w:rsidRPr="00444EA7">
        <w:rPr>
          <w:rtl/>
        </w:rPr>
        <w:t xml:space="preserve"> </w:t>
      </w:r>
      <w:r w:rsidRPr="00444EA7">
        <w:rPr>
          <w:rFonts w:hint="cs"/>
          <w:rtl/>
        </w:rPr>
        <w:t>הרי</w:t>
      </w:r>
      <w:r w:rsidRPr="00444EA7">
        <w:rPr>
          <w:rtl/>
        </w:rPr>
        <w:t xml:space="preserve"> </w:t>
      </w:r>
      <w:r w:rsidRPr="00444EA7">
        <w:rPr>
          <w:rFonts w:hint="cs"/>
          <w:rtl/>
        </w:rPr>
        <w:t>כי</w:t>
      </w:r>
      <w:r w:rsidRPr="00444EA7">
        <w:rPr>
          <w:rtl/>
        </w:rPr>
        <w:t xml:space="preserve"> </w:t>
      </w:r>
      <w:r w:rsidRPr="00444EA7">
        <w:rPr>
          <w:rFonts w:hint="cs"/>
          <w:rtl/>
        </w:rPr>
        <w:t>הסבה</w:t>
      </w:r>
      <w:r w:rsidRPr="00444EA7">
        <w:rPr>
          <w:rtl/>
        </w:rPr>
        <w:t xml:space="preserve"> </w:t>
      </w:r>
      <w:r w:rsidRPr="00444EA7">
        <w:rPr>
          <w:rFonts w:hint="cs"/>
          <w:rtl/>
        </w:rPr>
        <w:t>אשר</w:t>
      </w:r>
      <w:r w:rsidRPr="00444EA7">
        <w:rPr>
          <w:rtl/>
        </w:rPr>
        <w:t xml:space="preserve"> </w:t>
      </w:r>
      <w:r w:rsidRPr="00444EA7">
        <w:rPr>
          <w:rFonts w:hint="cs"/>
          <w:rtl/>
        </w:rPr>
        <w:t>בחר</w:t>
      </w:r>
      <w:r w:rsidRPr="00444EA7">
        <w:rPr>
          <w:rtl/>
        </w:rPr>
        <w:t xml:space="preserve"> </w:t>
      </w:r>
      <w:r w:rsidRPr="00444EA7">
        <w:rPr>
          <w:rFonts w:hint="cs"/>
          <w:rtl/>
        </w:rPr>
        <w:t>בישראל</w:t>
      </w:r>
      <w:r w:rsidRPr="00444EA7">
        <w:rPr>
          <w:rtl/>
        </w:rPr>
        <w:t xml:space="preserve"> </w:t>
      </w:r>
      <w:r w:rsidRPr="00444EA7">
        <w:rPr>
          <w:rFonts w:hint="cs"/>
          <w:rtl/>
        </w:rPr>
        <w:t>לא</w:t>
      </w:r>
      <w:r w:rsidRPr="00444EA7">
        <w:rPr>
          <w:rtl/>
        </w:rPr>
        <w:t xml:space="preserve"> </w:t>
      </w:r>
      <w:r w:rsidRPr="00444EA7">
        <w:rPr>
          <w:rFonts w:hint="cs"/>
          <w:rtl/>
        </w:rPr>
        <w:t>נשתנה</w:t>
      </w:r>
      <w:r w:rsidRPr="00444EA7">
        <w:rPr>
          <w:rtl/>
        </w:rPr>
        <w:t xml:space="preserve"> </w:t>
      </w:r>
      <w:r w:rsidRPr="00444EA7">
        <w:rPr>
          <w:rFonts w:hint="cs"/>
          <w:rtl/>
        </w:rPr>
        <w:t>כלל</w:t>
      </w:r>
      <w:r w:rsidRPr="00444EA7">
        <w:rPr>
          <w:rtl/>
        </w:rPr>
        <w:t xml:space="preserve">. </w:t>
      </w:r>
    </w:p>
    <w:p w:rsidR="00657196" w:rsidRDefault="00657196" w:rsidP="00FB3502">
      <w:pPr>
        <w:rPr>
          <w:rtl/>
        </w:rPr>
      </w:pPr>
    </w:p>
    <w:p w:rsidR="0088789A" w:rsidRDefault="00657196" w:rsidP="00FB3502">
      <w:pPr>
        <w:pStyle w:val="a4"/>
        <w:rPr>
          <w:rtl/>
        </w:rPr>
      </w:pPr>
      <w:r w:rsidRPr="00444EA7">
        <w:rPr>
          <w:rFonts w:hint="cs"/>
          <w:rtl/>
        </w:rPr>
        <w:t>ובפרק</w:t>
      </w:r>
      <w:r w:rsidRPr="00444EA7">
        <w:rPr>
          <w:rtl/>
        </w:rPr>
        <w:t xml:space="preserve"> </w:t>
      </w:r>
      <w:r w:rsidRPr="00444EA7">
        <w:rPr>
          <w:rFonts w:hint="cs"/>
          <w:rtl/>
        </w:rPr>
        <w:t>רבי</w:t>
      </w:r>
      <w:r w:rsidRPr="00444EA7">
        <w:rPr>
          <w:rtl/>
        </w:rPr>
        <w:t xml:space="preserve"> </w:t>
      </w:r>
      <w:r w:rsidRPr="00444EA7">
        <w:rPr>
          <w:rFonts w:hint="cs"/>
          <w:rtl/>
        </w:rPr>
        <w:t>עקיבא</w:t>
      </w:r>
      <w:r w:rsidRPr="00444EA7">
        <w:rPr>
          <w:rtl/>
        </w:rPr>
        <w:t xml:space="preserve"> (</w:t>
      </w:r>
      <w:r w:rsidRPr="00444EA7">
        <w:rPr>
          <w:rFonts w:hint="cs"/>
          <w:rtl/>
        </w:rPr>
        <w:t>שבת</w:t>
      </w:r>
      <w:r w:rsidRPr="00444EA7">
        <w:rPr>
          <w:rtl/>
        </w:rPr>
        <w:t xml:space="preserve"> </w:t>
      </w:r>
      <w:r w:rsidRPr="00444EA7">
        <w:rPr>
          <w:rFonts w:hint="cs"/>
          <w:rtl/>
        </w:rPr>
        <w:t>פח</w:t>
      </w:r>
      <w:r w:rsidRPr="00444EA7">
        <w:rPr>
          <w:rtl/>
        </w:rPr>
        <w:t xml:space="preserve"> </w:t>
      </w:r>
      <w:r w:rsidRPr="00444EA7">
        <w:rPr>
          <w:rFonts w:hint="cs"/>
          <w:rtl/>
        </w:rPr>
        <w:t>א</w:t>
      </w:r>
      <w:r w:rsidRPr="00444EA7">
        <w:rPr>
          <w:rtl/>
        </w:rPr>
        <w:t xml:space="preserve">) </w:t>
      </w:r>
      <w:r w:rsidRPr="00444EA7">
        <w:rPr>
          <w:rFonts w:hint="cs"/>
          <w:rtl/>
        </w:rPr>
        <w:t>ויתי</w:t>
      </w:r>
      <w:r>
        <w:rPr>
          <w:rFonts w:hint="cs"/>
          <w:rtl/>
        </w:rPr>
        <w:t>י</w:t>
      </w:r>
      <w:r w:rsidRPr="00444EA7">
        <w:rPr>
          <w:rFonts w:hint="cs"/>
          <w:rtl/>
        </w:rPr>
        <w:t>צבו</w:t>
      </w:r>
      <w:r w:rsidRPr="00444EA7">
        <w:rPr>
          <w:rtl/>
        </w:rPr>
        <w:t xml:space="preserve"> </w:t>
      </w:r>
      <w:r w:rsidRPr="00444EA7">
        <w:rPr>
          <w:rFonts w:hint="cs"/>
          <w:rtl/>
        </w:rPr>
        <w:t>בתחתית</w:t>
      </w:r>
      <w:r w:rsidRPr="00444EA7">
        <w:rPr>
          <w:rtl/>
        </w:rPr>
        <w:t xml:space="preserve"> </w:t>
      </w:r>
      <w:r w:rsidRPr="00444EA7">
        <w:rPr>
          <w:rFonts w:hint="cs"/>
          <w:rtl/>
        </w:rPr>
        <w:t>ההר</w:t>
      </w:r>
      <w:r w:rsidRPr="00444EA7">
        <w:rPr>
          <w:rtl/>
        </w:rPr>
        <w:t xml:space="preserve"> (</w:t>
      </w:r>
      <w:r w:rsidRPr="00444EA7">
        <w:rPr>
          <w:rFonts w:hint="cs"/>
          <w:rtl/>
        </w:rPr>
        <w:t>שמות</w:t>
      </w:r>
      <w:r w:rsidRPr="00444EA7">
        <w:rPr>
          <w:rtl/>
        </w:rPr>
        <w:t xml:space="preserve"> </w:t>
      </w:r>
      <w:r w:rsidRPr="00444EA7">
        <w:rPr>
          <w:rFonts w:hint="cs"/>
          <w:rtl/>
        </w:rPr>
        <w:t>יט</w:t>
      </w:r>
      <w:r w:rsidRPr="00444EA7">
        <w:rPr>
          <w:rtl/>
        </w:rPr>
        <w:t xml:space="preserve">, </w:t>
      </w:r>
      <w:r w:rsidRPr="00444EA7">
        <w:rPr>
          <w:rFonts w:hint="cs"/>
          <w:rtl/>
        </w:rPr>
        <w:t>יז</w:t>
      </w:r>
      <w:r w:rsidRPr="00444EA7">
        <w:rPr>
          <w:rtl/>
        </w:rPr>
        <w:t xml:space="preserve">), </w:t>
      </w:r>
      <w:r w:rsidRPr="00444EA7">
        <w:rPr>
          <w:rFonts w:hint="cs"/>
          <w:rtl/>
        </w:rPr>
        <w:t>אמר</w:t>
      </w:r>
      <w:r w:rsidRPr="00444EA7">
        <w:rPr>
          <w:rtl/>
        </w:rPr>
        <w:t xml:space="preserve"> </w:t>
      </w:r>
      <w:r w:rsidRPr="00444EA7">
        <w:rPr>
          <w:rFonts w:hint="cs"/>
          <w:rtl/>
        </w:rPr>
        <w:t>רב</w:t>
      </w:r>
      <w:r w:rsidRPr="00444EA7">
        <w:rPr>
          <w:rtl/>
        </w:rPr>
        <w:t xml:space="preserve"> </w:t>
      </w:r>
      <w:r w:rsidRPr="00444EA7">
        <w:rPr>
          <w:rFonts w:hint="cs"/>
          <w:rtl/>
        </w:rPr>
        <w:t>אבדימי</w:t>
      </w:r>
      <w:r w:rsidRPr="00444EA7">
        <w:rPr>
          <w:rtl/>
        </w:rPr>
        <w:t xml:space="preserve"> </w:t>
      </w:r>
      <w:r w:rsidRPr="00444EA7">
        <w:rPr>
          <w:rFonts w:hint="cs"/>
          <w:rtl/>
        </w:rPr>
        <w:t>בר</w:t>
      </w:r>
      <w:r w:rsidRPr="00444EA7">
        <w:rPr>
          <w:rtl/>
        </w:rPr>
        <w:t xml:space="preserve"> </w:t>
      </w:r>
      <w:r w:rsidRPr="00444EA7">
        <w:rPr>
          <w:rFonts w:hint="cs"/>
          <w:rtl/>
        </w:rPr>
        <w:t>חמא</w:t>
      </w:r>
      <w:r w:rsidRPr="00444EA7">
        <w:rPr>
          <w:rtl/>
        </w:rPr>
        <w:t xml:space="preserve">, </w:t>
      </w:r>
      <w:r w:rsidRPr="00444EA7">
        <w:rPr>
          <w:rFonts w:hint="cs"/>
          <w:rtl/>
        </w:rPr>
        <w:t>מלמד</w:t>
      </w:r>
      <w:r w:rsidRPr="00444EA7">
        <w:rPr>
          <w:rtl/>
        </w:rPr>
        <w:t xml:space="preserve"> </w:t>
      </w:r>
      <w:r w:rsidRPr="00444EA7">
        <w:rPr>
          <w:rFonts w:hint="cs"/>
          <w:rtl/>
        </w:rPr>
        <w:t>שכפה</w:t>
      </w:r>
      <w:r w:rsidRPr="00444EA7">
        <w:rPr>
          <w:rtl/>
        </w:rPr>
        <w:t xml:space="preserve"> </w:t>
      </w:r>
      <w:r w:rsidRPr="00444EA7">
        <w:rPr>
          <w:rFonts w:hint="cs"/>
          <w:rtl/>
        </w:rPr>
        <w:t>עליהם</w:t>
      </w:r>
      <w:r w:rsidRPr="00444EA7">
        <w:rPr>
          <w:rtl/>
        </w:rPr>
        <w:t xml:space="preserve"> </w:t>
      </w:r>
      <w:r w:rsidRPr="00444EA7">
        <w:rPr>
          <w:rFonts w:hint="cs"/>
          <w:rtl/>
        </w:rPr>
        <w:t>הר</w:t>
      </w:r>
      <w:r w:rsidRPr="00444EA7">
        <w:rPr>
          <w:rtl/>
        </w:rPr>
        <w:t xml:space="preserve"> </w:t>
      </w:r>
      <w:r w:rsidRPr="00444EA7">
        <w:rPr>
          <w:rFonts w:hint="cs"/>
          <w:rtl/>
        </w:rPr>
        <w:t>כגיגית</w:t>
      </w:r>
      <w:r w:rsidRPr="00444EA7">
        <w:rPr>
          <w:rtl/>
        </w:rPr>
        <w:t xml:space="preserve">, </w:t>
      </w:r>
      <w:r w:rsidRPr="00444EA7">
        <w:rPr>
          <w:rFonts w:hint="cs"/>
          <w:rtl/>
        </w:rPr>
        <w:t>ואמר</w:t>
      </w:r>
      <w:r w:rsidRPr="00444EA7">
        <w:rPr>
          <w:rtl/>
        </w:rPr>
        <w:t xml:space="preserve"> </w:t>
      </w:r>
      <w:r w:rsidRPr="00444EA7">
        <w:rPr>
          <w:rFonts w:hint="cs"/>
          <w:rtl/>
        </w:rPr>
        <w:t>להם</w:t>
      </w:r>
      <w:r w:rsidRPr="00444EA7">
        <w:rPr>
          <w:rtl/>
        </w:rPr>
        <w:t xml:space="preserve">, </w:t>
      </w:r>
      <w:r w:rsidRPr="00444EA7">
        <w:rPr>
          <w:rFonts w:hint="cs"/>
          <w:rtl/>
        </w:rPr>
        <w:t>אם</w:t>
      </w:r>
      <w:r w:rsidRPr="00444EA7">
        <w:rPr>
          <w:rtl/>
        </w:rPr>
        <w:t xml:space="preserve"> </w:t>
      </w:r>
      <w:r w:rsidRPr="00444EA7">
        <w:rPr>
          <w:rFonts w:hint="cs"/>
          <w:rtl/>
        </w:rPr>
        <w:t>אתם</w:t>
      </w:r>
      <w:r w:rsidRPr="00444EA7">
        <w:rPr>
          <w:rtl/>
        </w:rPr>
        <w:t xml:space="preserve"> </w:t>
      </w:r>
      <w:r w:rsidRPr="00444EA7">
        <w:rPr>
          <w:rFonts w:hint="cs"/>
          <w:rtl/>
        </w:rPr>
        <w:t>מקבלים</w:t>
      </w:r>
      <w:r w:rsidRPr="00444EA7">
        <w:rPr>
          <w:rtl/>
        </w:rPr>
        <w:t xml:space="preserve"> </w:t>
      </w:r>
      <w:r w:rsidRPr="00444EA7">
        <w:rPr>
          <w:rFonts w:hint="cs"/>
          <w:rtl/>
        </w:rPr>
        <w:t>את</w:t>
      </w:r>
      <w:r w:rsidRPr="00444EA7">
        <w:rPr>
          <w:rtl/>
        </w:rPr>
        <w:t xml:space="preserve"> </w:t>
      </w:r>
      <w:r w:rsidRPr="00444EA7">
        <w:rPr>
          <w:rFonts w:hint="cs"/>
          <w:rtl/>
        </w:rPr>
        <w:t>התורה</w:t>
      </w:r>
      <w:r w:rsidRPr="00444EA7">
        <w:rPr>
          <w:rtl/>
        </w:rPr>
        <w:t xml:space="preserve"> - </w:t>
      </w:r>
      <w:r w:rsidRPr="00444EA7">
        <w:rPr>
          <w:rFonts w:hint="cs"/>
          <w:rtl/>
        </w:rPr>
        <w:t>מוטב</w:t>
      </w:r>
      <w:r w:rsidRPr="00444EA7">
        <w:rPr>
          <w:rtl/>
        </w:rPr>
        <w:t xml:space="preserve">, </w:t>
      </w:r>
      <w:r w:rsidRPr="00444EA7">
        <w:rPr>
          <w:rFonts w:hint="cs"/>
          <w:rtl/>
        </w:rPr>
        <w:t>ואם</w:t>
      </w:r>
      <w:r w:rsidRPr="00444EA7">
        <w:rPr>
          <w:rtl/>
        </w:rPr>
        <w:t xml:space="preserve"> </w:t>
      </w:r>
      <w:r w:rsidRPr="00444EA7">
        <w:rPr>
          <w:rFonts w:hint="cs"/>
          <w:rtl/>
        </w:rPr>
        <w:t>לאו</w:t>
      </w:r>
      <w:r w:rsidRPr="00444EA7">
        <w:rPr>
          <w:rtl/>
        </w:rPr>
        <w:t xml:space="preserve"> - </w:t>
      </w:r>
      <w:r w:rsidRPr="00444EA7">
        <w:rPr>
          <w:rFonts w:hint="cs"/>
          <w:rtl/>
        </w:rPr>
        <w:t>שם</w:t>
      </w:r>
      <w:r w:rsidRPr="00444EA7">
        <w:rPr>
          <w:rtl/>
        </w:rPr>
        <w:t xml:space="preserve"> </w:t>
      </w:r>
      <w:r w:rsidRPr="00444EA7">
        <w:rPr>
          <w:rFonts w:hint="cs"/>
          <w:rtl/>
        </w:rPr>
        <w:t>תהא</w:t>
      </w:r>
      <w:r w:rsidRPr="00444EA7">
        <w:rPr>
          <w:rtl/>
        </w:rPr>
        <w:t xml:space="preserve"> </w:t>
      </w:r>
      <w:r w:rsidRPr="00444EA7">
        <w:rPr>
          <w:rFonts w:hint="cs"/>
          <w:rtl/>
        </w:rPr>
        <w:t>קבורתכם</w:t>
      </w:r>
      <w:r w:rsidRPr="00444EA7">
        <w:rPr>
          <w:rtl/>
        </w:rPr>
        <w:t xml:space="preserve">. </w:t>
      </w:r>
      <w:r w:rsidRPr="00444EA7">
        <w:rPr>
          <w:rFonts w:hint="cs"/>
          <w:rtl/>
        </w:rPr>
        <w:t>אמר</w:t>
      </w:r>
      <w:r w:rsidRPr="00444EA7">
        <w:rPr>
          <w:rtl/>
        </w:rPr>
        <w:t xml:space="preserve"> </w:t>
      </w:r>
      <w:r w:rsidRPr="00444EA7">
        <w:rPr>
          <w:rFonts w:hint="cs"/>
          <w:rtl/>
        </w:rPr>
        <w:t>רב</w:t>
      </w:r>
      <w:r w:rsidRPr="00444EA7">
        <w:rPr>
          <w:rtl/>
        </w:rPr>
        <w:t xml:space="preserve"> </w:t>
      </w:r>
      <w:r w:rsidRPr="00444EA7">
        <w:rPr>
          <w:rFonts w:hint="cs"/>
          <w:rtl/>
        </w:rPr>
        <w:t>אחא</w:t>
      </w:r>
      <w:r w:rsidRPr="00444EA7">
        <w:rPr>
          <w:rtl/>
        </w:rPr>
        <w:t xml:space="preserve"> </w:t>
      </w:r>
      <w:r w:rsidRPr="00444EA7">
        <w:rPr>
          <w:rFonts w:hint="cs"/>
          <w:rtl/>
        </w:rPr>
        <w:t>בר</w:t>
      </w:r>
      <w:r w:rsidRPr="00444EA7">
        <w:rPr>
          <w:rtl/>
        </w:rPr>
        <w:t xml:space="preserve"> </w:t>
      </w:r>
      <w:r w:rsidRPr="00444EA7">
        <w:rPr>
          <w:rFonts w:hint="cs"/>
          <w:rtl/>
        </w:rPr>
        <w:t>יעקב</w:t>
      </w:r>
      <w:r w:rsidRPr="00444EA7">
        <w:rPr>
          <w:rtl/>
        </w:rPr>
        <w:t xml:space="preserve">, </w:t>
      </w:r>
      <w:r w:rsidRPr="00444EA7">
        <w:rPr>
          <w:rFonts w:hint="cs"/>
          <w:rtl/>
        </w:rPr>
        <w:t>מכאן</w:t>
      </w:r>
      <w:r w:rsidRPr="00444EA7">
        <w:rPr>
          <w:rtl/>
        </w:rPr>
        <w:t xml:space="preserve"> </w:t>
      </w:r>
      <w:r w:rsidRPr="00444EA7">
        <w:rPr>
          <w:rFonts w:hint="cs"/>
          <w:rtl/>
        </w:rPr>
        <w:t>מודעה</w:t>
      </w:r>
      <w:r w:rsidRPr="00444EA7">
        <w:rPr>
          <w:rtl/>
        </w:rPr>
        <w:t xml:space="preserve"> </w:t>
      </w:r>
      <w:r w:rsidRPr="00444EA7">
        <w:rPr>
          <w:rFonts w:hint="cs"/>
          <w:rtl/>
        </w:rPr>
        <w:t>רבא</w:t>
      </w:r>
      <w:r w:rsidRPr="00444EA7">
        <w:rPr>
          <w:rtl/>
        </w:rPr>
        <w:t xml:space="preserve"> </w:t>
      </w:r>
      <w:r w:rsidRPr="00444EA7">
        <w:rPr>
          <w:rFonts w:hint="cs"/>
          <w:rtl/>
        </w:rPr>
        <w:t>לאורייתא</w:t>
      </w:r>
      <w:r w:rsidRPr="00444EA7">
        <w:rPr>
          <w:rtl/>
        </w:rPr>
        <w:t xml:space="preserve">. </w:t>
      </w:r>
      <w:r w:rsidRPr="00444EA7">
        <w:rPr>
          <w:rFonts w:hint="cs"/>
          <w:rtl/>
        </w:rPr>
        <w:t>אמר</w:t>
      </w:r>
      <w:r w:rsidRPr="00444EA7">
        <w:rPr>
          <w:rtl/>
        </w:rPr>
        <w:t xml:space="preserve"> </w:t>
      </w:r>
      <w:r w:rsidRPr="00444EA7">
        <w:rPr>
          <w:rFonts w:hint="cs"/>
          <w:rtl/>
        </w:rPr>
        <w:t>רבא</w:t>
      </w:r>
      <w:r w:rsidRPr="00444EA7">
        <w:rPr>
          <w:rtl/>
        </w:rPr>
        <w:t xml:space="preserve">, </w:t>
      </w:r>
      <w:r w:rsidRPr="00444EA7">
        <w:rPr>
          <w:rFonts w:hint="cs"/>
          <w:rtl/>
        </w:rPr>
        <w:t>אף</w:t>
      </w:r>
      <w:r w:rsidRPr="00444EA7">
        <w:rPr>
          <w:rtl/>
        </w:rPr>
        <w:t xml:space="preserve"> </w:t>
      </w:r>
      <w:r w:rsidRPr="00444EA7">
        <w:rPr>
          <w:rFonts w:hint="cs"/>
          <w:rtl/>
        </w:rPr>
        <w:t>על</w:t>
      </w:r>
      <w:r w:rsidRPr="00444EA7">
        <w:rPr>
          <w:rtl/>
        </w:rPr>
        <w:t xml:space="preserve"> </w:t>
      </w:r>
      <w:r w:rsidRPr="00444EA7">
        <w:rPr>
          <w:rFonts w:hint="cs"/>
          <w:rtl/>
        </w:rPr>
        <w:t>פי</w:t>
      </w:r>
      <w:r w:rsidRPr="00444EA7">
        <w:rPr>
          <w:rtl/>
        </w:rPr>
        <w:t xml:space="preserve"> </w:t>
      </w:r>
      <w:r w:rsidRPr="00444EA7">
        <w:rPr>
          <w:rFonts w:hint="cs"/>
          <w:rtl/>
        </w:rPr>
        <w:t>כן</w:t>
      </w:r>
      <w:r w:rsidRPr="00444EA7">
        <w:rPr>
          <w:rtl/>
        </w:rPr>
        <w:t xml:space="preserve"> </w:t>
      </w:r>
      <w:r w:rsidRPr="00444EA7">
        <w:rPr>
          <w:rFonts w:hint="cs"/>
          <w:rtl/>
        </w:rPr>
        <w:t>הדור</w:t>
      </w:r>
      <w:r w:rsidRPr="00444EA7">
        <w:rPr>
          <w:rtl/>
        </w:rPr>
        <w:t xml:space="preserve"> </w:t>
      </w:r>
      <w:r w:rsidRPr="00444EA7">
        <w:rPr>
          <w:rFonts w:hint="cs"/>
          <w:rtl/>
        </w:rPr>
        <w:t>קבלוה</w:t>
      </w:r>
      <w:r w:rsidRPr="00444EA7">
        <w:rPr>
          <w:rtl/>
        </w:rPr>
        <w:t xml:space="preserve"> </w:t>
      </w:r>
      <w:r w:rsidRPr="00444EA7">
        <w:rPr>
          <w:rFonts w:hint="cs"/>
          <w:rtl/>
        </w:rPr>
        <w:t>בימי</w:t>
      </w:r>
      <w:r w:rsidRPr="00444EA7">
        <w:rPr>
          <w:rtl/>
        </w:rPr>
        <w:t xml:space="preserve"> </w:t>
      </w:r>
      <w:r w:rsidRPr="00444EA7">
        <w:rPr>
          <w:rFonts w:hint="cs"/>
          <w:rtl/>
        </w:rPr>
        <w:t>אחשורוש</w:t>
      </w:r>
      <w:r w:rsidRPr="00444EA7">
        <w:rPr>
          <w:rtl/>
        </w:rPr>
        <w:t xml:space="preserve">, </w:t>
      </w:r>
      <w:r w:rsidRPr="00444EA7">
        <w:rPr>
          <w:rFonts w:hint="cs"/>
          <w:rtl/>
        </w:rPr>
        <w:t>שנאמר</w:t>
      </w:r>
      <w:r w:rsidRPr="00444EA7">
        <w:rPr>
          <w:rtl/>
        </w:rPr>
        <w:t xml:space="preserve"> (</w:t>
      </w:r>
      <w:r w:rsidRPr="00444EA7">
        <w:rPr>
          <w:rFonts w:hint="cs"/>
          <w:rtl/>
        </w:rPr>
        <w:t>אסתר</w:t>
      </w:r>
      <w:r w:rsidRPr="00444EA7">
        <w:rPr>
          <w:rtl/>
        </w:rPr>
        <w:t xml:space="preserve"> </w:t>
      </w:r>
      <w:r w:rsidRPr="00444EA7">
        <w:rPr>
          <w:rFonts w:hint="cs"/>
          <w:rtl/>
        </w:rPr>
        <w:t>ט</w:t>
      </w:r>
      <w:r w:rsidRPr="00444EA7">
        <w:rPr>
          <w:rtl/>
        </w:rPr>
        <w:t xml:space="preserve">, </w:t>
      </w:r>
      <w:r w:rsidRPr="00444EA7">
        <w:rPr>
          <w:rFonts w:hint="cs"/>
          <w:rtl/>
        </w:rPr>
        <w:t>כז</w:t>
      </w:r>
      <w:r w:rsidRPr="00444EA7">
        <w:rPr>
          <w:rtl/>
        </w:rPr>
        <w:t xml:space="preserve">) </w:t>
      </w:r>
      <w:r w:rsidRPr="00444EA7">
        <w:rPr>
          <w:rFonts w:hint="cs"/>
          <w:rtl/>
        </w:rPr>
        <w:t>קיימו</w:t>
      </w:r>
      <w:r w:rsidRPr="00444EA7">
        <w:rPr>
          <w:rtl/>
        </w:rPr>
        <w:t xml:space="preserve"> </w:t>
      </w:r>
      <w:r w:rsidRPr="00444EA7">
        <w:rPr>
          <w:rFonts w:hint="cs"/>
          <w:rtl/>
        </w:rPr>
        <w:t>וקבלו</w:t>
      </w:r>
      <w:r w:rsidRPr="00444EA7">
        <w:rPr>
          <w:rtl/>
        </w:rPr>
        <w:t xml:space="preserve">, </w:t>
      </w:r>
      <w:r w:rsidRPr="00444EA7">
        <w:rPr>
          <w:rFonts w:hint="cs"/>
          <w:rtl/>
        </w:rPr>
        <w:t>קיימו</w:t>
      </w:r>
      <w:r w:rsidRPr="00444EA7">
        <w:rPr>
          <w:rtl/>
        </w:rPr>
        <w:t xml:space="preserve"> </w:t>
      </w:r>
      <w:r w:rsidRPr="00444EA7">
        <w:rPr>
          <w:rFonts w:hint="cs"/>
          <w:rtl/>
        </w:rPr>
        <w:t>מה</w:t>
      </w:r>
      <w:r w:rsidRPr="00444EA7">
        <w:rPr>
          <w:rtl/>
        </w:rPr>
        <w:t xml:space="preserve"> </w:t>
      </w:r>
      <w:r w:rsidRPr="00444EA7">
        <w:rPr>
          <w:rFonts w:hint="cs"/>
          <w:rtl/>
        </w:rPr>
        <w:t>שקבלו</w:t>
      </w:r>
      <w:r w:rsidRPr="00444EA7">
        <w:rPr>
          <w:rtl/>
        </w:rPr>
        <w:t xml:space="preserve"> </w:t>
      </w:r>
      <w:r w:rsidRPr="00444EA7">
        <w:rPr>
          <w:rFonts w:hint="cs"/>
          <w:rtl/>
        </w:rPr>
        <w:t>עליהם</w:t>
      </w:r>
      <w:r w:rsidRPr="00444EA7">
        <w:rPr>
          <w:rtl/>
        </w:rPr>
        <w:t xml:space="preserve"> </w:t>
      </w:r>
      <w:r w:rsidRPr="00444EA7">
        <w:rPr>
          <w:rFonts w:hint="cs"/>
          <w:rtl/>
        </w:rPr>
        <w:t>כבר</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Default="00657196" w:rsidP="00FB3502">
      <w:pPr>
        <w:rPr>
          <w:rtl/>
        </w:rPr>
      </w:pPr>
      <w:r w:rsidRPr="00444EA7">
        <w:rPr>
          <w:rFonts w:hint="cs"/>
          <w:rtl/>
        </w:rPr>
        <w:t>וביאור</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אף</w:t>
      </w:r>
      <w:r w:rsidRPr="00444EA7">
        <w:rPr>
          <w:rtl/>
        </w:rPr>
        <w:t xml:space="preserve"> </w:t>
      </w:r>
      <w:r w:rsidRPr="00444EA7">
        <w:rPr>
          <w:rFonts w:hint="cs"/>
          <w:rtl/>
        </w:rPr>
        <w:t>על</w:t>
      </w:r>
      <w:r w:rsidRPr="00444EA7">
        <w:rPr>
          <w:rtl/>
        </w:rPr>
        <w:t xml:space="preserve"> </w:t>
      </w:r>
      <w:r w:rsidRPr="00444EA7">
        <w:rPr>
          <w:rFonts w:hint="cs"/>
          <w:rtl/>
        </w:rPr>
        <w:t>גב</w:t>
      </w:r>
      <w:r w:rsidRPr="00444EA7">
        <w:rPr>
          <w:rtl/>
        </w:rPr>
        <w:t xml:space="preserve"> </w:t>
      </w:r>
      <w:r w:rsidRPr="00444EA7">
        <w:rPr>
          <w:rFonts w:hint="cs"/>
          <w:rtl/>
        </w:rPr>
        <w:t>שכבר</w:t>
      </w:r>
      <w:r w:rsidRPr="00444EA7">
        <w:rPr>
          <w:rtl/>
        </w:rPr>
        <w:t xml:space="preserve"> </w:t>
      </w:r>
      <w:r w:rsidRPr="00444EA7">
        <w:rPr>
          <w:rFonts w:hint="cs"/>
          <w:rtl/>
        </w:rPr>
        <w:t>אמרו</w:t>
      </w:r>
      <w:r w:rsidRPr="00444EA7">
        <w:rPr>
          <w:rtl/>
        </w:rPr>
        <w:t xml:space="preserve"> </w:t>
      </w:r>
      <w:r w:rsidRPr="00444EA7">
        <w:rPr>
          <w:rFonts w:hint="cs"/>
          <w:rtl/>
        </w:rPr>
        <w:t>נעשה</w:t>
      </w:r>
      <w:r w:rsidRPr="00444EA7">
        <w:rPr>
          <w:rtl/>
        </w:rPr>
        <w:t xml:space="preserve"> </w:t>
      </w:r>
      <w:r w:rsidRPr="00444EA7">
        <w:rPr>
          <w:rFonts w:hint="cs"/>
          <w:rtl/>
        </w:rPr>
        <w:t>ונשמע</w:t>
      </w:r>
      <w:r w:rsidRPr="00444EA7">
        <w:rPr>
          <w:rtl/>
        </w:rPr>
        <w:t xml:space="preserve"> (</w:t>
      </w:r>
      <w:r w:rsidRPr="00444EA7">
        <w:rPr>
          <w:rFonts w:hint="cs"/>
          <w:rtl/>
        </w:rPr>
        <w:t>שמות</w:t>
      </w:r>
      <w:r w:rsidRPr="00444EA7">
        <w:rPr>
          <w:rtl/>
        </w:rPr>
        <w:t xml:space="preserve"> </w:t>
      </w:r>
      <w:r w:rsidRPr="00444EA7">
        <w:rPr>
          <w:rFonts w:hint="cs"/>
          <w:rtl/>
        </w:rPr>
        <w:t>כד</w:t>
      </w:r>
      <w:r w:rsidRPr="00444EA7">
        <w:rPr>
          <w:rtl/>
        </w:rPr>
        <w:t xml:space="preserve">, </w:t>
      </w:r>
      <w:r w:rsidRPr="00444EA7">
        <w:rPr>
          <w:rFonts w:hint="cs"/>
          <w:rtl/>
        </w:rPr>
        <w:t>ז</w:t>
      </w:r>
      <w:r w:rsidRPr="00444EA7">
        <w:rPr>
          <w:rtl/>
        </w:rPr>
        <w:t xml:space="preserve">), </w:t>
      </w:r>
      <w:r w:rsidRPr="00444EA7">
        <w:rPr>
          <w:rFonts w:hint="cs"/>
          <w:rtl/>
        </w:rPr>
        <w:t>ואם</w:t>
      </w:r>
      <w:r w:rsidRPr="00444EA7">
        <w:rPr>
          <w:rtl/>
        </w:rPr>
        <w:t xml:space="preserve"> </w:t>
      </w:r>
      <w:r w:rsidRPr="00444EA7">
        <w:rPr>
          <w:rFonts w:hint="cs"/>
          <w:rtl/>
        </w:rPr>
        <w:t>כן</w:t>
      </w:r>
      <w:r w:rsidRPr="00444EA7">
        <w:rPr>
          <w:rtl/>
        </w:rPr>
        <w:t xml:space="preserve"> </w:t>
      </w:r>
      <w:r w:rsidRPr="00444EA7">
        <w:rPr>
          <w:rFonts w:hint="cs"/>
          <w:rtl/>
        </w:rPr>
        <w:t>למה</w:t>
      </w:r>
      <w:r w:rsidRPr="00444EA7">
        <w:rPr>
          <w:rtl/>
        </w:rPr>
        <w:t xml:space="preserve"> </w:t>
      </w:r>
      <w:r w:rsidRPr="00444EA7">
        <w:rPr>
          <w:rFonts w:hint="cs"/>
          <w:rtl/>
        </w:rPr>
        <w:t>הוצרך</w:t>
      </w:r>
      <w:r w:rsidRPr="00444EA7">
        <w:rPr>
          <w:rtl/>
        </w:rPr>
        <w:t xml:space="preserve"> </w:t>
      </w:r>
      <w:r w:rsidRPr="00444EA7">
        <w:rPr>
          <w:rFonts w:hint="cs"/>
          <w:rtl/>
        </w:rPr>
        <w:t>לכפות</w:t>
      </w:r>
      <w:r w:rsidRPr="00444EA7">
        <w:rPr>
          <w:rtl/>
        </w:rPr>
        <w:t xml:space="preserve"> </w:t>
      </w:r>
      <w:r w:rsidRPr="00444EA7">
        <w:rPr>
          <w:rFonts w:hint="cs"/>
          <w:rtl/>
        </w:rPr>
        <w:t>עליהם</w:t>
      </w:r>
      <w:r w:rsidRPr="00444EA7">
        <w:rPr>
          <w:rtl/>
        </w:rPr>
        <w:t xml:space="preserve"> </w:t>
      </w:r>
      <w:r w:rsidRPr="00444EA7">
        <w:rPr>
          <w:rFonts w:hint="cs"/>
          <w:rtl/>
        </w:rPr>
        <w:t>הר</w:t>
      </w:r>
      <w:r w:rsidRPr="00444EA7">
        <w:rPr>
          <w:rtl/>
        </w:rPr>
        <w:t xml:space="preserve"> </w:t>
      </w:r>
      <w:r w:rsidRPr="00444EA7">
        <w:rPr>
          <w:rFonts w:hint="cs"/>
          <w:rtl/>
        </w:rPr>
        <w:t>כגיגית</w:t>
      </w:r>
      <w:r>
        <w:rPr>
          <w:rFonts w:hint="cs"/>
          <w:rtl/>
        </w:rPr>
        <w:t>?</w:t>
      </w:r>
      <w:r w:rsidRPr="00444EA7">
        <w:rPr>
          <w:rtl/>
        </w:rPr>
        <w:t xml:space="preserve"> </w:t>
      </w:r>
      <w:r w:rsidRPr="00444EA7">
        <w:rPr>
          <w:rFonts w:hint="cs"/>
          <w:rtl/>
        </w:rPr>
        <w:t>אלא</w:t>
      </w:r>
      <w:r w:rsidRPr="00444EA7">
        <w:rPr>
          <w:rtl/>
        </w:rPr>
        <w:t xml:space="preserve"> </w:t>
      </w:r>
      <w:r w:rsidRPr="00444EA7">
        <w:rPr>
          <w:rFonts w:hint="cs"/>
          <w:rtl/>
        </w:rPr>
        <w:t>הטעם</w:t>
      </w:r>
      <w:r w:rsidRPr="00444EA7">
        <w:rPr>
          <w:rtl/>
        </w:rPr>
        <w:t xml:space="preserve"> </w:t>
      </w:r>
      <w:r w:rsidRPr="00444EA7">
        <w:rPr>
          <w:rFonts w:hint="cs"/>
          <w:rtl/>
        </w:rPr>
        <w:t>כי</w:t>
      </w:r>
      <w:r w:rsidRPr="00444EA7">
        <w:rPr>
          <w:rtl/>
        </w:rPr>
        <w:t xml:space="preserve"> </w:t>
      </w:r>
      <w:r w:rsidRPr="00444EA7">
        <w:rPr>
          <w:rFonts w:hint="cs"/>
          <w:rtl/>
        </w:rPr>
        <w:t>קבלת</w:t>
      </w:r>
      <w:r w:rsidRPr="00444EA7">
        <w:rPr>
          <w:rtl/>
        </w:rPr>
        <w:t xml:space="preserve"> </w:t>
      </w:r>
      <w:r w:rsidRPr="00444EA7">
        <w:rPr>
          <w:rFonts w:hint="cs"/>
          <w:rtl/>
        </w:rPr>
        <w:t>התורה</w:t>
      </w:r>
      <w:r w:rsidRPr="00444EA7">
        <w:rPr>
          <w:rtl/>
        </w:rPr>
        <w:t xml:space="preserve"> </w:t>
      </w:r>
      <w:r w:rsidRPr="00444EA7">
        <w:rPr>
          <w:rFonts w:hint="cs"/>
          <w:rtl/>
        </w:rPr>
        <w:t>הכרחי</w:t>
      </w:r>
      <w:r w:rsidRPr="00444EA7">
        <w:rPr>
          <w:rtl/>
        </w:rPr>
        <w:t xml:space="preserve">, </w:t>
      </w:r>
      <w:r w:rsidRPr="00444EA7">
        <w:rPr>
          <w:rFonts w:hint="cs"/>
          <w:rtl/>
        </w:rPr>
        <w:t>ואילו</w:t>
      </w:r>
      <w:r w:rsidRPr="00444EA7">
        <w:rPr>
          <w:rtl/>
        </w:rPr>
        <w:t xml:space="preserve"> </w:t>
      </w:r>
      <w:r w:rsidRPr="00444EA7">
        <w:rPr>
          <w:rFonts w:hint="cs"/>
          <w:rtl/>
        </w:rPr>
        <w:t>היו</w:t>
      </w:r>
      <w:r w:rsidRPr="00444EA7">
        <w:rPr>
          <w:rtl/>
        </w:rPr>
        <w:t xml:space="preserve"> </w:t>
      </w:r>
      <w:r w:rsidRPr="00444EA7">
        <w:rPr>
          <w:rFonts w:hint="cs"/>
          <w:rtl/>
        </w:rPr>
        <w:t>מקבלים</w:t>
      </w:r>
      <w:r w:rsidRPr="00444EA7">
        <w:rPr>
          <w:rtl/>
        </w:rPr>
        <w:t xml:space="preserve"> </w:t>
      </w:r>
      <w:r w:rsidRPr="00444EA7">
        <w:rPr>
          <w:rFonts w:hint="cs"/>
          <w:rtl/>
        </w:rPr>
        <w:t>עליהם</w:t>
      </w:r>
      <w:r w:rsidRPr="00444EA7">
        <w:rPr>
          <w:rtl/>
        </w:rPr>
        <w:t xml:space="preserve"> </w:t>
      </w:r>
      <w:r w:rsidRPr="00444EA7">
        <w:rPr>
          <w:rFonts w:hint="cs"/>
          <w:rtl/>
        </w:rPr>
        <w:t>את</w:t>
      </w:r>
      <w:r w:rsidRPr="00444EA7">
        <w:rPr>
          <w:rtl/>
        </w:rPr>
        <w:t xml:space="preserve"> </w:t>
      </w:r>
      <w:r w:rsidRPr="00444EA7">
        <w:rPr>
          <w:rFonts w:hint="cs"/>
          <w:rtl/>
        </w:rPr>
        <w:t>התורה</w:t>
      </w:r>
      <w:r w:rsidRPr="00444EA7">
        <w:rPr>
          <w:rtl/>
        </w:rPr>
        <w:t xml:space="preserve"> </w:t>
      </w:r>
      <w:r w:rsidRPr="00444EA7">
        <w:rPr>
          <w:rFonts w:hint="cs"/>
          <w:rtl/>
        </w:rPr>
        <w:t>מרצונם</w:t>
      </w:r>
      <w:r w:rsidRPr="00444EA7">
        <w:rPr>
          <w:rtl/>
        </w:rPr>
        <w:t xml:space="preserve">, </w:t>
      </w:r>
      <w:r w:rsidRPr="00444EA7">
        <w:rPr>
          <w:rFonts w:hint="cs"/>
          <w:rtl/>
        </w:rPr>
        <w:t>היו</w:t>
      </w:r>
      <w:r w:rsidRPr="00444EA7">
        <w:rPr>
          <w:rtl/>
        </w:rPr>
        <w:t xml:space="preserve"> </w:t>
      </w:r>
      <w:r w:rsidRPr="00444EA7">
        <w:rPr>
          <w:rFonts w:hint="cs"/>
          <w:rtl/>
        </w:rPr>
        <w:t>סבורים</w:t>
      </w:r>
      <w:r w:rsidRPr="00444EA7">
        <w:rPr>
          <w:rtl/>
        </w:rPr>
        <w:t xml:space="preserve"> </w:t>
      </w:r>
      <w:r w:rsidRPr="00444EA7">
        <w:rPr>
          <w:rFonts w:hint="cs"/>
          <w:rtl/>
        </w:rPr>
        <w:t>כי</w:t>
      </w:r>
      <w:r w:rsidRPr="00444EA7">
        <w:rPr>
          <w:rtl/>
        </w:rPr>
        <w:t xml:space="preserve"> </w:t>
      </w:r>
      <w:r w:rsidRPr="00444EA7">
        <w:rPr>
          <w:rFonts w:hint="cs"/>
          <w:rtl/>
        </w:rPr>
        <w:t>הדבר</w:t>
      </w:r>
      <w:r w:rsidRPr="00444EA7">
        <w:rPr>
          <w:rtl/>
        </w:rPr>
        <w:t xml:space="preserve"> </w:t>
      </w:r>
      <w:r w:rsidRPr="00444EA7">
        <w:rPr>
          <w:rFonts w:hint="cs"/>
          <w:rtl/>
        </w:rPr>
        <w:t>תולה</w:t>
      </w:r>
      <w:r w:rsidRPr="00444EA7">
        <w:rPr>
          <w:rtl/>
        </w:rPr>
        <w:t xml:space="preserve"> </w:t>
      </w:r>
      <w:r w:rsidRPr="00444EA7">
        <w:rPr>
          <w:rFonts w:hint="cs"/>
          <w:rtl/>
        </w:rPr>
        <w:t>בדעתם</w:t>
      </w:r>
      <w:r w:rsidRPr="00444EA7">
        <w:rPr>
          <w:rtl/>
        </w:rPr>
        <w:t xml:space="preserve">, </w:t>
      </w:r>
      <w:r w:rsidRPr="00444EA7">
        <w:rPr>
          <w:rFonts w:hint="cs"/>
          <w:rtl/>
        </w:rPr>
        <w:t>ואפשר</w:t>
      </w:r>
      <w:r w:rsidRPr="00444EA7">
        <w:rPr>
          <w:rtl/>
        </w:rPr>
        <w:t xml:space="preserve"> </w:t>
      </w:r>
      <w:r w:rsidRPr="00444EA7">
        <w:rPr>
          <w:rFonts w:hint="cs"/>
          <w:rtl/>
        </w:rPr>
        <w:t>שיהיה</w:t>
      </w:r>
      <w:r w:rsidRPr="00444EA7">
        <w:rPr>
          <w:rtl/>
        </w:rPr>
        <w:t xml:space="preserve"> </w:t>
      </w:r>
      <w:r w:rsidRPr="00444EA7">
        <w:rPr>
          <w:rFonts w:hint="cs"/>
          <w:rtl/>
        </w:rPr>
        <w:t>פירוד</w:t>
      </w:r>
      <w:r w:rsidRPr="00444EA7">
        <w:rPr>
          <w:rtl/>
        </w:rPr>
        <w:t xml:space="preserve"> </w:t>
      </w:r>
      <w:r w:rsidRPr="00444EA7">
        <w:rPr>
          <w:rFonts w:hint="cs"/>
          <w:rtl/>
        </w:rPr>
        <w:t>לדבר</w:t>
      </w:r>
      <w:r w:rsidRPr="00444EA7">
        <w:rPr>
          <w:rtl/>
        </w:rPr>
        <w:t xml:space="preserve"> </w:t>
      </w:r>
      <w:r w:rsidRPr="00444EA7">
        <w:rPr>
          <w:rFonts w:hint="cs"/>
          <w:rtl/>
        </w:rPr>
        <w:t>זה</w:t>
      </w:r>
      <w:r w:rsidRPr="00444EA7">
        <w:rPr>
          <w:rtl/>
        </w:rPr>
        <w:t xml:space="preserve">, </w:t>
      </w:r>
      <w:r w:rsidRPr="00444EA7">
        <w:rPr>
          <w:rFonts w:hint="cs"/>
          <w:rtl/>
        </w:rPr>
        <w:t>שאם</w:t>
      </w:r>
      <w:r w:rsidRPr="00444EA7">
        <w:rPr>
          <w:rtl/>
        </w:rPr>
        <w:t xml:space="preserve"> </w:t>
      </w:r>
      <w:r w:rsidRPr="00444EA7">
        <w:rPr>
          <w:rFonts w:hint="cs"/>
          <w:rtl/>
        </w:rPr>
        <w:t>לא</w:t>
      </w:r>
      <w:r w:rsidRPr="00444EA7">
        <w:rPr>
          <w:rtl/>
        </w:rPr>
        <w:t xml:space="preserve"> </w:t>
      </w:r>
      <w:r w:rsidRPr="00444EA7">
        <w:rPr>
          <w:rFonts w:hint="cs"/>
          <w:rtl/>
        </w:rPr>
        <w:t>ישמרו</w:t>
      </w:r>
      <w:r w:rsidRPr="00444EA7">
        <w:rPr>
          <w:rtl/>
        </w:rPr>
        <w:t xml:space="preserve"> </w:t>
      </w:r>
      <w:r w:rsidRPr="00444EA7">
        <w:rPr>
          <w:rFonts w:hint="cs"/>
          <w:rtl/>
        </w:rPr>
        <w:t>התורה</w:t>
      </w:r>
      <w:r w:rsidRPr="00444EA7">
        <w:rPr>
          <w:rtl/>
        </w:rPr>
        <w:t xml:space="preserve"> </w:t>
      </w:r>
      <w:r w:rsidRPr="00444EA7">
        <w:rPr>
          <w:rFonts w:hint="cs"/>
          <w:rtl/>
        </w:rPr>
        <w:t>יהא</w:t>
      </w:r>
      <w:r w:rsidRPr="00444EA7">
        <w:rPr>
          <w:rtl/>
        </w:rPr>
        <w:t xml:space="preserve"> </w:t>
      </w:r>
      <w:r>
        <w:rPr>
          <w:rFonts w:hint="cs"/>
          <w:rtl/>
        </w:rPr>
        <w:t>ביטול</w:t>
      </w:r>
      <w:r w:rsidRPr="00444EA7">
        <w:rPr>
          <w:rtl/>
        </w:rPr>
        <w:t xml:space="preserve"> </w:t>
      </w:r>
      <w:r w:rsidRPr="00444EA7">
        <w:rPr>
          <w:rFonts w:hint="cs"/>
          <w:rtl/>
        </w:rPr>
        <w:t>לנתינתה</w:t>
      </w:r>
      <w:r w:rsidRPr="00444EA7">
        <w:rPr>
          <w:rtl/>
        </w:rPr>
        <w:t xml:space="preserve">. </w:t>
      </w:r>
      <w:r w:rsidRPr="00444EA7">
        <w:rPr>
          <w:rFonts w:hint="cs"/>
          <w:rtl/>
        </w:rPr>
        <w:t>אבל</w:t>
      </w:r>
      <w:r w:rsidRPr="00444EA7">
        <w:rPr>
          <w:rtl/>
        </w:rPr>
        <w:t xml:space="preserve"> </w:t>
      </w:r>
      <w:r w:rsidRPr="00444EA7">
        <w:rPr>
          <w:rFonts w:hint="cs"/>
          <w:rtl/>
        </w:rPr>
        <w:t>עתה</w:t>
      </w:r>
      <w:r w:rsidRPr="00444EA7">
        <w:rPr>
          <w:rtl/>
        </w:rPr>
        <w:t xml:space="preserve"> </w:t>
      </w:r>
      <w:r w:rsidRPr="00444EA7">
        <w:rPr>
          <w:rFonts w:hint="cs"/>
          <w:rtl/>
        </w:rPr>
        <w:t>ש</w:t>
      </w:r>
      <w:r>
        <w:rPr>
          <w:rFonts w:hint="cs"/>
          <w:rtl/>
        </w:rPr>
        <w:t>הייתה</w:t>
      </w:r>
      <w:r w:rsidRPr="00444EA7">
        <w:rPr>
          <w:rtl/>
        </w:rPr>
        <w:t xml:space="preserve"> </w:t>
      </w:r>
      <w:r w:rsidRPr="00444EA7">
        <w:rPr>
          <w:rFonts w:hint="cs"/>
          <w:rtl/>
        </w:rPr>
        <w:t>קבלת</w:t>
      </w:r>
      <w:r w:rsidRPr="00444EA7">
        <w:rPr>
          <w:rtl/>
        </w:rPr>
        <w:t xml:space="preserve"> </w:t>
      </w:r>
      <w:r w:rsidRPr="00444EA7">
        <w:rPr>
          <w:rFonts w:hint="cs"/>
          <w:rtl/>
        </w:rPr>
        <w:t>התורה</w:t>
      </w:r>
      <w:r w:rsidRPr="00444EA7">
        <w:rPr>
          <w:rtl/>
        </w:rPr>
        <w:t xml:space="preserve"> </w:t>
      </w:r>
      <w:r w:rsidRPr="00444EA7">
        <w:rPr>
          <w:rFonts w:hint="cs"/>
          <w:rtl/>
        </w:rPr>
        <w:t>הכרחי</w:t>
      </w:r>
      <w:r w:rsidRPr="00444EA7">
        <w:rPr>
          <w:rtl/>
        </w:rPr>
        <w:t xml:space="preserve">, </w:t>
      </w:r>
      <w:r w:rsidRPr="00444EA7">
        <w:rPr>
          <w:rFonts w:hint="cs"/>
          <w:rtl/>
        </w:rPr>
        <w:t>אם</w:t>
      </w:r>
      <w:r w:rsidRPr="00444EA7">
        <w:rPr>
          <w:rtl/>
        </w:rPr>
        <w:t xml:space="preserve"> </w:t>
      </w:r>
      <w:r w:rsidRPr="00444EA7">
        <w:rPr>
          <w:rFonts w:hint="cs"/>
          <w:rtl/>
        </w:rPr>
        <w:t>כן</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Pr>
          <w:rFonts w:hint="cs"/>
          <w:rtl/>
        </w:rPr>
        <w:t>ביטול</w:t>
      </w:r>
      <w:r w:rsidRPr="00444EA7">
        <w:rPr>
          <w:rtl/>
        </w:rPr>
        <w:t xml:space="preserve"> </w:t>
      </w:r>
      <w:r w:rsidRPr="00444EA7">
        <w:rPr>
          <w:rFonts w:hint="cs"/>
          <w:rtl/>
        </w:rPr>
        <w:t>והסרה</w:t>
      </w:r>
      <w:r w:rsidRPr="00444EA7">
        <w:rPr>
          <w:rtl/>
        </w:rPr>
        <w:t xml:space="preserve"> </w:t>
      </w:r>
      <w:r w:rsidRPr="00444EA7">
        <w:rPr>
          <w:rFonts w:hint="cs"/>
          <w:rtl/>
        </w:rPr>
        <w:t>לדבר</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אם</w:t>
      </w:r>
      <w:r w:rsidRPr="00444EA7">
        <w:rPr>
          <w:rtl/>
        </w:rPr>
        <w:t xml:space="preserve"> </w:t>
      </w:r>
      <w:r w:rsidRPr="00444EA7">
        <w:rPr>
          <w:rFonts w:hint="cs"/>
          <w:rtl/>
        </w:rPr>
        <w:t>נתינת</w:t>
      </w:r>
      <w:r w:rsidRPr="00444EA7">
        <w:rPr>
          <w:rtl/>
        </w:rPr>
        <w:t xml:space="preserve"> </w:t>
      </w:r>
      <w:r w:rsidRPr="00444EA7">
        <w:rPr>
          <w:rFonts w:hint="cs"/>
          <w:rtl/>
        </w:rPr>
        <w:t>התורה</w:t>
      </w:r>
      <w:r w:rsidRPr="00444EA7">
        <w:rPr>
          <w:rtl/>
        </w:rPr>
        <w:t xml:space="preserve"> </w:t>
      </w:r>
      <w:r w:rsidRPr="00444EA7">
        <w:rPr>
          <w:rFonts w:hint="cs"/>
          <w:rtl/>
        </w:rPr>
        <w:t>וקבלתה</w:t>
      </w:r>
      <w:r w:rsidRPr="00444EA7">
        <w:rPr>
          <w:rtl/>
        </w:rPr>
        <w:t xml:space="preserve"> </w:t>
      </w:r>
      <w:r w:rsidRPr="00444EA7">
        <w:rPr>
          <w:rFonts w:hint="cs"/>
          <w:rtl/>
        </w:rPr>
        <w:t>מחויב</w:t>
      </w:r>
      <w:r w:rsidRPr="00444EA7">
        <w:rPr>
          <w:rtl/>
        </w:rPr>
        <w:t xml:space="preserve">, </w:t>
      </w:r>
      <w:r w:rsidRPr="00444EA7">
        <w:rPr>
          <w:rFonts w:hint="cs"/>
          <w:rtl/>
        </w:rPr>
        <w:t>כל</w:t>
      </w:r>
      <w:r w:rsidRPr="00444EA7">
        <w:rPr>
          <w:rtl/>
        </w:rPr>
        <w:t xml:space="preserve"> </w:t>
      </w:r>
      <w:r w:rsidRPr="00444EA7">
        <w:rPr>
          <w:rFonts w:hint="cs"/>
          <w:rtl/>
        </w:rPr>
        <w:t>שכן</w:t>
      </w:r>
      <w:r w:rsidRPr="00444EA7">
        <w:rPr>
          <w:rtl/>
        </w:rPr>
        <w:t xml:space="preserve"> </w:t>
      </w:r>
      <w:r w:rsidRPr="00444EA7">
        <w:rPr>
          <w:rFonts w:hint="cs"/>
          <w:rtl/>
        </w:rPr>
        <w:t>שמחויב</w:t>
      </w:r>
      <w:r w:rsidRPr="00444EA7">
        <w:rPr>
          <w:rtl/>
        </w:rPr>
        <w:t xml:space="preserve"> </w:t>
      </w:r>
      <w:r w:rsidRPr="00444EA7">
        <w:rPr>
          <w:rFonts w:hint="cs"/>
          <w:rtl/>
        </w:rPr>
        <w:t>שלא</w:t>
      </w:r>
      <w:r w:rsidRPr="00444EA7">
        <w:rPr>
          <w:rtl/>
        </w:rPr>
        <w:t xml:space="preserve"> </w:t>
      </w:r>
      <w:r w:rsidRPr="00444EA7">
        <w:rPr>
          <w:rFonts w:hint="cs"/>
          <w:rtl/>
        </w:rPr>
        <w:t>תהא</w:t>
      </w:r>
      <w:r w:rsidRPr="00444EA7">
        <w:rPr>
          <w:rtl/>
        </w:rPr>
        <w:t xml:space="preserve"> </w:t>
      </w:r>
      <w:r>
        <w:rPr>
          <w:rFonts w:hint="cs"/>
          <w:rtl/>
        </w:rPr>
        <w:t>ביטול</w:t>
      </w:r>
      <w:r w:rsidRPr="00444EA7">
        <w:rPr>
          <w:rtl/>
        </w:rPr>
        <w:t xml:space="preserve"> </w:t>
      </w:r>
      <w:r w:rsidRPr="00444EA7">
        <w:rPr>
          <w:rFonts w:hint="cs"/>
          <w:rtl/>
        </w:rPr>
        <w:t>לתורה</w:t>
      </w:r>
      <w:r w:rsidRPr="00444EA7">
        <w:rPr>
          <w:rtl/>
        </w:rPr>
        <w:t xml:space="preserve">. </w:t>
      </w:r>
    </w:p>
    <w:p w:rsidR="00A95221" w:rsidRPr="00444EA7" w:rsidRDefault="00A95221" w:rsidP="00FB3502">
      <w:pPr>
        <w:rPr>
          <w:rtl/>
        </w:rPr>
      </w:pPr>
    </w:p>
    <w:p w:rsidR="00657196" w:rsidRDefault="00657196" w:rsidP="00FB3502">
      <w:pPr>
        <w:rPr>
          <w:rtl/>
        </w:rPr>
      </w:pPr>
      <w:r w:rsidRPr="00444EA7">
        <w:rPr>
          <w:rFonts w:hint="cs"/>
          <w:rtl/>
        </w:rPr>
        <w:t>ובמדרש</w:t>
      </w:r>
      <w:r w:rsidRPr="00444EA7">
        <w:rPr>
          <w:rtl/>
        </w:rPr>
        <w:t xml:space="preserve"> </w:t>
      </w:r>
      <w:r w:rsidRPr="00444EA7">
        <w:rPr>
          <w:rFonts w:hint="cs"/>
          <w:rtl/>
        </w:rPr>
        <w:t>מצאתי</w:t>
      </w:r>
      <w:r w:rsidRPr="00444EA7">
        <w:rPr>
          <w:rtl/>
        </w:rPr>
        <w:t xml:space="preserve">, </w:t>
      </w:r>
      <w:r w:rsidRPr="00444EA7">
        <w:rPr>
          <w:rFonts w:hint="cs"/>
          <w:rtl/>
        </w:rPr>
        <w:t>כשבאו</w:t>
      </w:r>
      <w:r w:rsidRPr="00444EA7">
        <w:rPr>
          <w:rtl/>
        </w:rPr>
        <w:t xml:space="preserve"> </w:t>
      </w:r>
      <w:r w:rsidRPr="00444EA7">
        <w:rPr>
          <w:rFonts w:hint="cs"/>
          <w:rtl/>
        </w:rPr>
        <w:t>ישראל</w:t>
      </w:r>
      <w:r w:rsidRPr="00444EA7">
        <w:rPr>
          <w:rtl/>
        </w:rPr>
        <w:t xml:space="preserve"> </w:t>
      </w:r>
      <w:r w:rsidRPr="00444EA7">
        <w:rPr>
          <w:rFonts w:hint="cs"/>
          <w:rtl/>
        </w:rPr>
        <w:t>לקבל</w:t>
      </w:r>
      <w:r w:rsidRPr="00444EA7">
        <w:rPr>
          <w:rtl/>
        </w:rPr>
        <w:t xml:space="preserve"> </w:t>
      </w:r>
      <w:r w:rsidRPr="00444EA7">
        <w:rPr>
          <w:rFonts w:hint="cs"/>
          <w:rtl/>
        </w:rPr>
        <w:t>התורה</w:t>
      </w:r>
      <w:r w:rsidRPr="00444EA7">
        <w:rPr>
          <w:rtl/>
        </w:rPr>
        <w:t xml:space="preserve">, </w:t>
      </w:r>
      <w:r w:rsidRPr="00444EA7">
        <w:rPr>
          <w:rFonts w:hint="cs"/>
          <w:rtl/>
        </w:rPr>
        <w:t>כפה</w:t>
      </w:r>
      <w:r w:rsidRPr="00444EA7">
        <w:rPr>
          <w:rtl/>
        </w:rPr>
        <w:t xml:space="preserve"> </w:t>
      </w:r>
      <w:r w:rsidRPr="00444EA7">
        <w:rPr>
          <w:rFonts w:hint="cs"/>
          <w:rtl/>
        </w:rPr>
        <w:t>עליהם</w:t>
      </w:r>
      <w:r w:rsidRPr="00444EA7">
        <w:rPr>
          <w:rtl/>
        </w:rPr>
        <w:t xml:space="preserve"> </w:t>
      </w:r>
      <w:r w:rsidRPr="00444EA7">
        <w:rPr>
          <w:rFonts w:hint="cs"/>
          <w:rtl/>
        </w:rPr>
        <w:t>הר</w:t>
      </w:r>
      <w:r w:rsidRPr="00444EA7">
        <w:rPr>
          <w:rtl/>
        </w:rPr>
        <w:t xml:space="preserve"> </w:t>
      </w:r>
      <w:r w:rsidRPr="00444EA7">
        <w:rPr>
          <w:rFonts w:hint="cs"/>
          <w:rtl/>
        </w:rPr>
        <w:t>כגיגית</w:t>
      </w:r>
      <w:r w:rsidRPr="00444EA7">
        <w:rPr>
          <w:rtl/>
        </w:rPr>
        <w:t xml:space="preserve">, </w:t>
      </w:r>
      <w:r w:rsidRPr="00444EA7">
        <w:rPr>
          <w:rFonts w:hint="cs"/>
          <w:rtl/>
        </w:rPr>
        <w:t>שיהיו</w:t>
      </w:r>
      <w:r w:rsidRPr="00444EA7">
        <w:rPr>
          <w:rtl/>
        </w:rPr>
        <w:t xml:space="preserve"> </w:t>
      </w:r>
      <w:r w:rsidRPr="00444EA7">
        <w:rPr>
          <w:rFonts w:hint="cs"/>
          <w:rtl/>
        </w:rPr>
        <w:t>אנוסים</w:t>
      </w:r>
      <w:r w:rsidRPr="00444EA7">
        <w:rPr>
          <w:rtl/>
        </w:rPr>
        <w:t xml:space="preserve"> </w:t>
      </w:r>
      <w:r w:rsidRPr="00444EA7">
        <w:rPr>
          <w:rFonts w:hint="cs"/>
          <w:rtl/>
        </w:rPr>
        <w:t>לקבל</w:t>
      </w:r>
      <w:r w:rsidRPr="00444EA7">
        <w:rPr>
          <w:rtl/>
        </w:rPr>
        <w:t xml:space="preserve"> </w:t>
      </w:r>
      <w:r w:rsidRPr="00444EA7">
        <w:rPr>
          <w:rFonts w:hint="cs"/>
          <w:rtl/>
        </w:rPr>
        <w:t>את</w:t>
      </w:r>
      <w:r w:rsidRPr="00444EA7">
        <w:rPr>
          <w:rtl/>
        </w:rPr>
        <w:t xml:space="preserve"> </w:t>
      </w:r>
      <w:r w:rsidRPr="00444EA7">
        <w:rPr>
          <w:rFonts w:hint="cs"/>
          <w:rtl/>
        </w:rPr>
        <w:t>התורה</w:t>
      </w:r>
      <w:r w:rsidRPr="00444EA7">
        <w:rPr>
          <w:rtl/>
        </w:rPr>
        <w:t xml:space="preserve">, </w:t>
      </w:r>
      <w:r w:rsidRPr="00444EA7">
        <w:rPr>
          <w:rFonts w:hint="cs"/>
          <w:rtl/>
        </w:rPr>
        <w:t>וכתיב</w:t>
      </w:r>
      <w:r w:rsidRPr="00444EA7">
        <w:rPr>
          <w:rtl/>
        </w:rPr>
        <w:t xml:space="preserve"> </w:t>
      </w:r>
      <w:r w:rsidRPr="00444EA7">
        <w:rPr>
          <w:rFonts w:hint="cs"/>
          <w:rtl/>
        </w:rPr>
        <w:t>אצל</w:t>
      </w:r>
      <w:r w:rsidRPr="00444EA7">
        <w:rPr>
          <w:rtl/>
        </w:rPr>
        <w:t xml:space="preserve"> </w:t>
      </w:r>
      <w:r w:rsidRPr="00444EA7">
        <w:rPr>
          <w:rFonts w:hint="cs"/>
          <w:rtl/>
        </w:rPr>
        <w:t>אונס</w:t>
      </w:r>
      <w:r w:rsidRPr="00444EA7">
        <w:rPr>
          <w:rtl/>
        </w:rPr>
        <w:t xml:space="preserve"> </w:t>
      </w:r>
      <w:r>
        <w:rPr>
          <w:rtl/>
        </w:rPr>
        <w:t>(</w:t>
      </w:r>
      <w:r w:rsidRPr="00444EA7">
        <w:rPr>
          <w:rFonts w:hint="cs"/>
          <w:rtl/>
        </w:rPr>
        <w:t>דברים</w:t>
      </w:r>
      <w:r w:rsidRPr="00444EA7">
        <w:rPr>
          <w:rtl/>
        </w:rPr>
        <w:t xml:space="preserve"> </w:t>
      </w:r>
      <w:r w:rsidRPr="00444EA7">
        <w:rPr>
          <w:rFonts w:hint="cs"/>
          <w:rtl/>
        </w:rPr>
        <w:t>כב</w:t>
      </w:r>
      <w:r w:rsidRPr="00444EA7">
        <w:rPr>
          <w:rtl/>
        </w:rPr>
        <w:t xml:space="preserve">, </w:t>
      </w:r>
      <w:r w:rsidRPr="00444EA7">
        <w:rPr>
          <w:rFonts w:hint="cs"/>
          <w:rtl/>
        </w:rPr>
        <w:t>כט</w:t>
      </w:r>
      <w:r w:rsidRPr="00444EA7">
        <w:rPr>
          <w:rtl/>
        </w:rPr>
        <w:t xml:space="preserve">) </w:t>
      </w:r>
      <w:r w:rsidRPr="00444EA7">
        <w:rPr>
          <w:rFonts w:hint="cs"/>
          <w:rtl/>
        </w:rPr>
        <w:t>ולו</w:t>
      </w:r>
      <w:r w:rsidRPr="00444EA7">
        <w:rPr>
          <w:rtl/>
        </w:rPr>
        <w:t xml:space="preserve"> </w:t>
      </w:r>
      <w:r w:rsidRPr="00444EA7">
        <w:rPr>
          <w:rFonts w:hint="cs"/>
          <w:rtl/>
        </w:rPr>
        <w:t>תהיה</w:t>
      </w:r>
      <w:r w:rsidRPr="00444EA7">
        <w:rPr>
          <w:rtl/>
        </w:rPr>
        <w:t xml:space="preserve"> </w:t>
      </w:r>
      <w:r w:rsidRPr="00444EA7">
        <w:rPr>
          <w:rFonts w:hint="cs"/>
          <w:rtl/>
        </w:rPr>
        <w:t>לאשה</w:t>
      </w:r>
      <w:r w:rsidRPr="00444EA7">
        <w:rPr>
          <w:rtl/>
        </w:rPr>
        <w:t xml:space="preserve"> </w:t>
      </w:r>
      <w:r w:rsidRPr="00444EA7">
        <w:rPr>
          <w:rFonts w:hint="cs"/>
          <w:rtl/>
        </w:rPr>
        <w:t>ולא</w:t>
      </w:r>
      <w:r w:rsidRPr="00444EA7">
        <w:rPr>
          <w:rtl/>
        </w:rPr>
        <w:t xml:space="preserve"> </w:t>
      </w:r>
      <w:r w:rsidRPr="00444EA7">
        <w:rPr>
          <w:rFonts w:hint="cs"/>
          <w:rtl/>
        </w:rPr>
        <w:t>יוכל</w:t>
      </w:r>
      <w:r w:rsidRPr="00444EA7">
        <w:rPr>
          <w:rtl/>
        </w:rPr>
        <w:t xml:space="preserve"> </w:t>
      </w:r>
      <w:r w:rsidRPr="00444EA7">
        <w:rPr>
          <w:rFonts w:hint="cs"/>
          <w:rtl/>
        </w:rPr>
        <w:t>לשלחה</w:t>
      </w:r>
      <w:r w:rsidRPr="00444EA7">
        <w:rPr>
          <w:rtl/>
        </w:rPr>
        <w:t xml:space="preserve">. </w:t>
      </w:r>
      <w:r w:rsidRPr="00444EA7">
        <w:rPr>
          <w:rFonts w:hint="cs"/>
          <w:rtl/>
        </w:rPr>
        <w:t>ופירוש</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לכך</w:t>
      </w:r>
      <w:r w:rsidRPr="00444EA7">
        <w:rPr>
          <w:rtl/>
        </w:rPr>
        <w:t xml:space="preserve"> </w:t>
      </w:r>
      <w:r w:rsidRPr="00444EA7">
        <w:rPr>
          <w:rFonts w:hint="cs"/>
          <w:rtl/>
        </w:rPr>
        <w:t>אמרה</w:t>
      </w:r>
      <w:r w:rsidRPr="00444EA7">
        <w:rPr>
          <w:rtl/>
        </w:rPr>
        <w:t xml:space="preserve"> </w:t>
      </w:r>
      <w:r w:rsidRPr="00444EA7">
        <w:rPr>
          <w:rFonts w:hint="cs"/>
          <w:rtl/>
        </w:rPr>
        <w:t>תורה</w:t>
      </w:r>
      <w:r w:rsidRPr="00444EA7">
        <w:rPr>
          <w:rtl/>
        </w:rPr>
        <w:t xml:space="preserve"> </w:t>
      </w:r>
      <w:r w:rsidRPr="00444EA7">
        <w:rPr>
          <w:rFonts w:hint="cs"/>
          <w:rtl/>
        </w:rPr>
        <w:t>אצל</w:t>
      </w:r>
      <w:r w:rsidRPr="00444EA7">
        <w:rPr>
          <w:rtl/>
        </w:rPr>
        <w:t xml:space="preserve"> </w:t>
      </w:r>
      <w:r w:rsidRPr="00444EA7">
        <w:rPr>
          <w:rFonts w:hint="cs"/>
          <w:rtl/>
        </w:rPr>
        <w:t>אונס</w:t>
      </w:r>
      <w:r w:rsidRPr="00444EA7">
        <w:rPr>
          <w:rtl/>
        </w:rPr>
        <w:t xml:space="preserve"> </w:t>
      </w:r>
      <w:r w:rsidRPr="00444EA7">
        <w:rPr>
          <w:rFonts w:hint="cs"/>
          <w:rtl/>
        </w:rPr>
        <w:t>לא</w:t>
      </w:r>
      <w:r w:rsidRPr="00444EA7">
        <w:rPr>
          <w:rtl/>
        </w:rPr>
        <w:t xml:space="preserve"> </w:t>
      </w:r>
      <w:r w:rsidRPr="00444EA7">
        <w:rPr>
          <w:rFonts w:hint="cs"/>
          <w:rtl/>
        </w:rPr>
        <w:t>יוכל</w:t>
      </w:r>
      <w:r w:rsidRPr="00444EA7">
        <w:rPr>
          <w:rtl/>
        </w:rPr>
        <w:t xml:space="preserve"> </w:t>
      </w:r>
      <w:r w:rsidRPr="00444EA7">
        <w:rPr>
          <w:rFonts w:hint="cs"/>
          <w:rtl/>
        </w:rPr>
        <w:t>לשלחה</w:t>
      </w:r>
      <w:r w:rsidRPr="00444EA7">
        <w:rPr>
          <w:rtl/>
        </w:rPr>
        <w:t xml:space="preserve"> </w:t>
      </w:r>
      <w:r w:rsidRPr="00444EA7">
        <w:rPr>
          <w:rFonts w:hint="cs"/>
          <w:rtl/>
        </w:rPr>
        <w:t>כל</w:t>
      </w:r>
      <w:r w:rsidRPr="00444EA7">
        <w:rPr>
          <w:rtl/>
        </w:rPr>
        <w:t xml:space="preserve"> </w:t>
      </w:r>
      <w:r w:rsidRPr="00444EA7">
        <w:rPr>
          <w:rFonts w:hint="cs"/>
          <w:rtl/>
        </w:rPr>
        <w:t>ימיו</w:t>
      </w:r>
      <w:r w:rsidRPr="00444EA7">
        <w:rPr>
          <w:rtl/>
        </w:rPr>
        <w:t xml:space="preserve">, </w:t>
      </w:r>
      <w:r w:rsidRPr="00444EA7">
        <w:rPr>
          <w:rFonts w:hint="cs"/>
          <w:rtl/>
        </w:rPr>
        <w:t>מפני</w:t>
      </w:r>
      <w:r w:rsidRPr="00444EA7">
        <w:rPr>
          <w:rtl/>
        </w:rPr>
        <w:t xml:space="preserve"> </w:t>
      </w:r>
      <w:r w:rsidRPr="00444EA7">
        <w:rPr>
          <w:rFonts w:hint="cs"/>
          <w:rtl/>
        </w:rPr>
        <w:t>שהחבור</w:t>
      </w:r>
      <w:r w:rsidRPr="00444EA7">
        <w:rPr>
          <w:rtl/>
        </w:rPr>
        <w:t xml:space="preserve"> </w:t>
      </w:r>
      <w:r w:rsidRPr="00444EA7">
        <w:rPr>
          <w:rFonts w:hint="cs"/>
          <w:rtl/>
        </w:rPr>
        <w:t>שהוא</w:t>
      </w:r>
      <w:r w:rsidRPr="00444EA7">
        <w:rPr>
          <w:rtl/>
        </w:rPr>
        <w:t xml:space="preserve"> </w:t>
      </w:r>
      <w:r w:rsidRPr="00444EA7">
        <w:rPr>
          <w:rFonts w:hint="cs"/>
          <w:rtl/>
        </w:rPr>
        <w:t>מצד</w:t>
      </w:r>
      <w:r w:rsidRPr="00444EA7">
        <w:rPr>
          <w:rtl/>
        </w:rPr>
        <w:t xml:space="preserve"> </w:t>
      </w:r>
      <w:r w:rsidRPr="00444EA7">
        <w:rPr>
          <w:rFonts w:hint="cs"/>
          <w:rtl/>
        </w:rPr>
        <w:t>עצמו</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ואפשר</w:t>
      </w:r>
      <w:r w:rsidRPr="00444EA7">
        <w:rPr>
          <w:rtl/>
        </w:rPr>
        <w:t xml:space="preserve"> </w:t>
      </w:r>
      <w:r w:rsidRPr="00444EA7">
        <w:rPr>
          <w:rFonts w:hint="cs"/>
          <w:rtl/>
        </w:rPr>
        <w:t>שלא</w:t>
      </w:r>
      <w:r w:rsidRPr="00444EA7">
        <w:rPr>
          <w:rtl/>
        </w:rPr>
        <w:t xml:space="preserve"> </w:t>
      </w:r>
      <w:r w:rsidRPr="00444EA7">
        <w:rPr>
          <w:rFonts w:hint="cs"/>
          <w:rtl/>
        </w:rPr>
        <w:t>יהיה</w:t>
      </w:r>
      <w:r w:rsidRPr="00444EA7">
        <w:rPr>
          <w:rtl/>
        </w:rPr>
        <w:t xml:space="preserve">, </w:t>
      </w:r>
      <w:r w:rsidRPr="00444EA7">
        <w:rPr>
          <w:rFonts w:hint="cs"/>
          <w:rtl/>
        </w:rPr>
        <w:t>כמו</w:t>
      </w:r>
      <w:r w:rsidRPr="00444EA7">
        <w:rPr>
          <w:rtl/>
        </w:rPr>
        <w:t xml:space="preserve"> </w:t>
      </w:r>
      <w:r w:rsidRPr="00444EA7">
        <w:rPr>
          <w:rFonts w:hint="cs"/>
          <w:rtl/>
        </w:rPr>
        <w:t>כל</w:t>
      </w:r>
      <w:r w:rsidRPr="00444EA7">
        <w:rPr>
          <w:rtl/>
        </w:rPr>
        <w:t xml:space="preserve"> </w:t>
      </w:r>
      <w:r w:rsidRPr="00444EA7">
        <w:rPr>
          <w:rFonts w:hint="cs"/>
          <w:rtl/>
        </w:rPr>
        <w:t>איש</w:t>
      </w:r>
      <w:r w:rsidRPr="00444EA7">
        <w:rPr>
          <w:rtl/>
        </w:rPr>
        <w:t xml:space="preserve"> </w:t>
      </w:r>
      <w:r w:rsidRPr="00444EA7">
        <w:rPr>
          <w:rFonts w:hint="cs"/>
          <w:rtl/>
        </w:rPr>
        <w:t>שנשא</w:t>
      </w:r>
      <w:r w:rsidRPr="00444EA7">
        <w:rPr>
          <w:rtl/>
        </w:rPr>
        <w:t xml:space="preserve"> </w:t>
      </w:r>
      <w:r w:rsidRPr="00444EA7">
        <w:rPr>
          <w:rFonts w:hint="cs"/>
          <w:rtl/>
        </w:rPr>
        <w:t>אשה</w:t>
      </w:r>
      <w:r w:rsidRPr="00444EA7">
        <w:rPr>
          <w:rtl/>
        </w:rPr>
        <w:t xml:space="preserve">, </w:t>
      </w:r>
      <w:r w:rsidRPr="00444EA7">
        <w:rPr>
          <w:rFonts w:hint="cs"/>
          <w:rtl/>
        </w:rPr>
        <w:t>אפשר</w:t>
      </w:r>
      <w:r w:rsidRPr="00444EA7">
        <w:rPr>
          <w:rtl/>
        </w:rPr>
        <w:t xml:space="preserve"> </w:t>
      </w:r>
      <w:r w:rsidRPr="00444EA7">
        <w:rPr>
          <w:rFonts w:hint="cs"/>
          <w:rtl/>
        </w:rPr>
        <w:t>שישא</w:t>
      </w:r>
      <w:r w:rsidRPr="00444EA7">
        <w:rPr>
          <w:rtl/>
        </w:rPr>
        <w:t xml:space="preserve"> </w:t>
      </w:r>
      <w:r w:rsidRPr="00444EA7">
        <w:rPr>
          <w:rFonts w:hint="cs"/>
          <w:rtl/>
        </w:rPr>
        <w:t>אותה</w:t>
      </w:r>
      <w:r w:rsidRPr="00444EA7">
        <w:rPr>
          <w:rtl/>
        </w:rPr>
        <w:t xml:space="preserve"> </w:t>
      </w:r>
      <w:r w:rsidRPr="00444EA7">
        <w:rPr>
          <w:rFonts w:hint="cs"/>
          <w:rtl/>
        </w:rPr>
        <w:t>ואפשר</w:t>
      </w:r>
      <w:r w:rsidRPr="00444EA7">
        <w:rPr>
          <w:rtl/>
        </w:rPr>
        <w:t xml:space="preserve"> </w:t>
      </w:r>
      <w:r w:rsidRPr="00444EA7">
        <w:rPr>
          <w:rFonts w:hint="cs"/>
          <w:rtl/>
        </w:rPr>
        <w:t>שלא</w:t>
      </w:r>
      <w:r w:rsidRPr="00444EA7">
        <w:rPr>
          <w:rtl/>
        </w:rPr>
        <w:t xml:space="preserve"> </w:t>
      </w:r>
      <w:r w:rsidRPr="00444EA7">
        <w:rPr>
          <w:rFonts w:hint="cs"/>
          <w:rtl/>
        </w:rPr>
        <w:t>ישא</w:t>
      </w:r>
      <w:r w:rsidRPr="00444EA7">
        <w:rPr>
          <w:rtl/>
        </w:rPr>
        <w:t xml:space="preserve"> </w:t>
      </w:r>
      <w:r w:rsidRPr="00444EA7">
        <w:rPr>
          <w:rFonts w:hint="cs"/>
          <w:rtl/>
        </w:rPr>
        <w:t>אותה</w:t>
      </w:r>
      <w:r w:rsidRPr="00444EA7">
        <w:rPr>
          <w:rtl/>
        </w:rPr>
        <w:t xml:space="preserve">. </w:t>
      </w:r>
      <w:r w:rsidRPr="00444EA7">
        <w:rPr>
          <w:rFonts w:hint="cs"/>
          <w:rtl/>
        </w:rPr>
        <w:t>לכך</w:t>
      </w:r>
      <w:r w:rsidRPr="00444EA7">
        <w:rPr>
          <w:rtl/>
        </w:rPr>
        <w:t xml:space="preserve"> </w:t>
      </w:r>
      <w:r w:rsidRPr="00444EA7">
        <w:rPr>
          <w:rFonts w:hint="cs"/>
          <w:rtl/>
        </w:rPr>
        <w:t>אפשר</w:t>
      </w:r>
      <w:r w:rsidRPr="00444EA7">
        <w:rPr>
          <w:rtl/>
        </w:rPr>
        <w:t xml:space="preserve"> </w:t>
      </w:r>
      <w:r w:rsidRPr="00444EA7">
        <w:rPr>
          <w:rFonts w:hint="cs"/>
          <w:rtl/>
        </w:rPr>
        <w:t>שיתן</w:t>
      </w:r>
      <w:r w:rsidRPr="00444EA7">
        <w:rPr>
          <w:rtl/>
        </w:rPr>
        <w:t xml:space="preserve"> </w:t>
      </w:r>
      <w:r w:rsidRPr="00444EA7">
        <w:rPr>
          <w:rFonts w:hint="cs"/>
          <w:rtl/>
        </w:rPr>
        <w:t>גט</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וישלח</w:t>
      </w:r>
      <w:r w:rsidRPr="00444EA7">
        <w:rPr>
          <w:rtl/>
        </w:rPr>
        <w:t xml:space="preserve"> </w:t>
      </w:r>
      <w:r w:rsidRPr="00444EA7">
        <w:rPr>
          <w:rFonts w:hint="cs"/>
          <w:rtl/>
        </w:rPr>
        <w:t>אותה</w:t>
      </w:r>
      <w:r w:rsidRPr="00444EA7">
        <w:rPr>
          <w:rtl/>
        </w:rPr>
        <w:t xml:space="preserve"> </w:t>
      </w:r>
      <w:r w:rsidRPr="00444EA7">
        <w:rPr>
          <w:rFonts w:hint="cs"/>
          <w:rtl/>
        </w:rPr>
        <w:t>מאיתו</w:t>
      </w:r>
      <w:r w:rsidRPr="00444EA7">
        <w:rPr>
          <w:rtl/>
        </w:rPr>
        <w:t xml:space="preserve">. </w:t>
      </w:r>
      <w:r w:rsidRPr="00444EA7">
        <w:rPr>
          <w:rFonts w:hint="cs"/>
          <w:rtl/>
        </w:rPr>
        <w:t>אבל</w:t>
      </w:r>
      <w:r w:rsidRPr="00444EA7">
        <w:rPr>
          <w:rtl/>
        </w:rPr>
        <w:t xml:space="preserve"> </w:t>
      </w:r>
      <w:r w:rsidRPr="00444EA7">
        <w:rPr>
          <w:rFonts w:hint="cs"/>
          <w:rtl/>
        </w:rPr>
        <w:t>כאשר</w:t>
      </w:r>
      <w:r w:rsidRPr="00444EA7">
        <w:rPr>
          <w:rtl/>
        </w:rPr>
        <w:t xml:space="preserve"> </w:t>
      </w:r>
      <w:r w:rsidRPr="00444EA7">
        <w:rPr>
          <w:rFonts w:hint="cs"/>
          <w:rtl/>
        </w:rPr>
        <w:t>היה</w:t>
      </w:r>
      <w:r w:rsidRPr="00444EA7">
        <w:rPr>
          <w:rtl/>
        </w:rPr>
        <w:t xml:space="preserve"> </w:t>
      </w:r>
      <w:r w:rsidRPr="00444EA7">
        <w:rPr>
          <w:rFonts w:hint="cs"/>
          <w:rtl/>
        </w:rPr>
        <w:t>החבור</w:t>
      </w:r>
      <w:r w:rsidRPr="00444EA7">
        <w:rPr>
          <w:rtl/>
        </w:rPr>
        <w:t xml:space="preserve"> </w:t>
      </w:r>
      <w:r w:rsidRPr="00444EA7">
        <w:rPr>
          <w:rFonts w:hint="cs"/>
          <w:rtl/>
        </w:rPr>
        <w:t>הכרחי</w:t>
      </w:r>
      <w:r w:rsidRPr="00444EA7">
        <w:rPr>
          <w:rtl/>
        </w:rPr>
        <w:t xml:space="preserve">, </w:t>
      </w:r>
      <w:r w:rsidRPr="00444EA7">
        <w:rPr>
          <w:rFonts w:hint="cs"/>
          <w:rtl/>
        </w:rPr>
        <w:t>כמו</w:t>
      </w:r>
      <w:r w:rsidRPr="00444EA7">
        <w:rPr>
          <w:rtl/>
        </w:rPr>
        <w:t xml:space="preserve"> </w:t>
      </w:r>
      <w:r w:rsidRPr="00444EA7">
        <w:rPr>
          <w:rFonts w:hint="cs"/>
          <w:rtl/>
        </w:rPr>
        <w:t>זה</w:t>
      </w:r>
      <w:r w:rsidRPr="00444EA7">
        <w:rPr>
          <w:rtl/>
        </w:rPr>
        <w:t xml:space="preserve"> </w:t>
      </w:r>
      <w:r w:rsidRPr="00444EA7">
        <w:rPr>
          <w:rFonts w:hint="cs"/>
          <w:rtl/>
        </w:rPr>
        <w:t>שאנסה</w:t>
      </w:r>
      <w:r w:rsidRPr="00444EA7">
        <w:rPr>
          <w:rtl/>
        </w:rPr>
        <w:t xml:space="preserve">, </w:t>
      </w:r>
      <w:r w:rsidRPr="00444EA7">
        <w:rPr>
          <w:rFonts w:hint="cs"/>
          <w:rtl/>
        </w:rPr>
        <w:t>ודבר</w:t>
      </w:r>
      <w:r w:rsidRPr="00444EA7">
        <w:rPr>
          <w:rtl/>
        </w:rPr>
        <w:t xml:space="preserve"> </w:t>
      </w:r>
      <w:r w:rsidRPr="00444EA7">
        <w:rPr>
          <w:rFonts w:hint="cs"/>
          <w:rtl/>
        </w:rPr>
        <w:t>שהוא</w:t>
      </w:r>
      <w:r w:rsidRPr="00444EA7">
        <w:rPr>
          <w:rtl/>
        </w:rPr>
        <w:t xml:space="preserve"> </w:t>
      </w:r>
      <w:r w:rsidRPr="00444EA7">
        <w:rPr>
          <w:rFonts w:hint="cs"/>
          <w:rtl/>
        </w:rPr>
        <w:t>מוכרח</w:t>
      </w:r>
      <w:r w:rsidRPr="00444EA7">
        <w:rPr>
          <w:rtl/>
        </w:rPr>
        <w:t xml:space="preserve"> </w:t>
      </w:r>
      <w:r w:rsidRPr="00444EA7">
        <w:rPr>
          <w:rFonts w:hint="cs"/>
          <w:rtl/>
        </w:rPr>
        <w:t>להיות</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sidRPr="00444EA7">
        <w:rPr>
          <w:rFonts w:hint="cs"/>
          <w:rtl/>
        </w:rPr>
        <w:t>פירוד</w:t>
      </w:r>
      <w:r w:rsidRPr="00444EA7">
        <w:rPr>
          <w:rtl/>
        </w:rPr>
        <w:t xml:space="preserve"> </w:t>
      </w:r>
      <w:r w:rsidRPr="00444EA7">
        <w:rPr>
          <w:rFonts w:hint="cs"/>
          <w:rtl/>
        </w:rPr>
        <w:t>והסרה</w:t>
      </w:r>
      <w:r w:rsidRPr="00444EA7">
        <w:rPr>
          <w:rtl/>
        </w:rPr>
        <w:t xml:space="preserve">. </w:t>
      </w:r>
      <w:r w:rsidRPr="00444EA7">
        <w:rPr>
          <w:rFonts w:hint="cs"/>
          <w:rtl/>
        </w:rPr>
        <w:t>לכך</w:t>
      </w:r>
      <w:r w:rsidRPr="00444EA7">
        <w:rPr>
          <w:rtl/>
        </w:rPr>
        <w:t xml:space="preserve"> </w:t>
      </w:r>
      <w:r w:rsidRPr="00444EA7">
        <w:rPr>
          <w:rFonts w:hint="cs"/>
          <w:rtl/>
        </w:rPr>
        <w:t>אמרה</w:t>
      </w:r>
      <w:r w:rsidRPr="00444EA7">
        <w:rPr>
          <w:rtl/>
        </w:rPr>
        <w:t xml:space="preserve"> </w:t>
      </w:r>
      <w:r w:rsidRPr="00444EA7">
        <w:rPr>
          <w:rFonts w:hint="cs"/>
          <w:rtl/>
        </w:rPr>
        <w:t>התורה</w:t>
      </w:r>
      <w:r w:rsidRPr="00444EA7">
        <w:rPr>
          <w:rtl/>
        </w:rPr>
        <w:t xml:space="preserve"> </w:t>
      </w:r>
      <w:r w:rsidRPr="00444EA7">
        <w:rPr>
          <w:rFonts w:hint="cs"/>
          <w:rtl/>
        </w:rPr>
        <w:t>על</w:t>
      </w:r>
      <w:r w:rsidRPr="00444EA7">
        <w:rPr>
          <w:rtl/>
        </w:rPr>
        <w:t xml:space="preserve"> </w:t>
      </w:r>
      <w:r w:rsidRPr="00444EA7">
        <w:rPr>
          <w:rFonts w:hint="cs"/>
          <w:rtl/>
        </w:rPr>
        <w:t>המאנס</w:t>
      </w:r>
      <w:r w:rsidRPr="00444EA7">
        <w:rPr>
          <w:rtl/>
        </w:rPr>
        <w:t xml:space="preserve"> </w:t>
      </w:r>
      <w:r w:rsidRPr="00444EA7">
        <w:rPr>
          <w:rFonts w:hint="cs"/>
          <w:rtl/>
        </w:rPr>
        <w:t>את</w:t>
      </w:r>
      <w:r w:rsidRPr="00444EA7">
        <w:rPr>
          <w:rtl/>
        </w:rPr>
        <w:t xml:space="preserve"> </w:t>
      </w:r>
      <w:r w:rsidRPr="00444EA7">
        <w:rPr>
          <w:rFonts w:hint="cs"/>
          <w:rtl/>
        </w:rPr>
        <w:t>האשה</w:t>
      </w:r>
      <w:r w:rsidRPr="00444EA7">
        <w:rPr>
          <w:rtl/>
        </w:rPr>
        <w:t xml:space="preserve">, </w:t>
      </w:r>
      <w:r w:rsidRPr="00444EA7">
        <w:rPr>
          <w:rFonts w:hint="cs"/>
          <w:rtl/>
        </w:rPr>
        <w:t>ועשה</w:t>
      </w:r>
      <w:r w:rsidRPr="00444EA7">
        <w:rPr>
          <w:rtl/>
        </w:rPr>
        <w:t xml:space="preserve"> </w:t>
      </w:r>
      <w:r w:rsidRPr="00444EA7">
        <w:rPr>
          <w:rFonts w:hint="cs"/>
          <w:rtl/>
        </w:rPr>
        <w:t>החבור</w:t>
      </w:r>
      <w:r w:rsidRPr="00444EA7">
        <w:rPr>
          <w:rtl/>
        </w:rPr>
        <w:t xml:space="preserve"> </w:t>
      </w:r>
      <w:r w:rsidRPr="00444EA7">
        <w:rPr>
          <w:rFonts w:hint="cs"/>
          <w:rtl/>
        </w:rPr>
        <w:t>בהכרח</w:t>
      </w:r>
      <w:r w:rsidRPr="00444EA7">
        <w:rPr>
          <w:rtl/>
        </w:rPr>
        <w:t xml:space="preserve">, </w:t>
      </w:r>
      <w:r w:rsidRPr="00444EA7">
        <w:rPr>
          <w:rFonts w:hint="cs"/>
          <w:rtl/>
        </w:rPr>
        <w:t>לא</w:t>
      </w:r>
      <w:r w:rsidRPr="00444EA7">
        <w:rPr>
          <w:rtl/>
        </w:rPr>
        <w:t xml:space="preserve"> </w:t>
      </w:r>
      <w:r w:rsidRPr="00444EA7">
        <w:rPr>
          <w:rFonts w:hint="cs"/>
          <w:rtl/>
        </w:rPr>
        <w:t>יכול</w:t>
      </w:r>
      <w:r w:rsidRPr="00444EA7">
        <w:rPr>
          <w:rtl/>
        </w:rPr>
        <w:t xml:space="preserve"> </w:t>
      </w:r>
      <w:r w:rsidRPr="00444EA7">
        <w:rPr>
          <w:rFonts w:hint="cs"/>
          <w:rtl/>
        </w:rPr>
        <w:t>לשלחה</w:t>
      </w:r>
      <w:r w:rsidRPr="00444EA7">
        <w:rPr>
          <w:rtl/>
        </w:rPr>
        <w:t xml:space="preserve"> </w:t>
      </w:r>
      <w:r w:rsidRPr="00444EA7">
        <w:rPr>
          <w:rFonts w:hint="cs"/>
          <w:rtl/>
        </w:rPr>
        <w:t>כל</w:t>
      </w:r>
      <w:r w:rsidRPr="00444EA7">
        <w:rPr>
          <w:rtl/>
        </w:rPr>
        <w:t xml:space="preserve"> </w:t>
      </w:r>
      <w:r w:rsidRPr="00444EA7">
        <w:rPr>
          <w:rFonts w:hint="cs"/>
          <w:rtl/>
        </w:rPr>
        <w:t>ימיו</w:t>
      </w:r>
      <w:r w:rsidRPr="00444EA7">
        <w:rPr>
          <w:rtl/>
        </w:rPr>
        <w:t xml:space="preserve">. </w:t>
      </w:r>
      <w:r w:rsidRPr="00444EA7">
        <w:rPr>
          <w:rFonts w:hint="cs"/>
          <w:rtl/>
        </w:rPr>
        <w:t>וכן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נהג</w:t>
      </w:r>
      <w:r w:rsidRPr="00444EA7">
        <w:rPr>
          <w:rtl/>
        </w:rPr>
        <w:t xml:space="preserve"> </w:t>
      </w:r>
      <w:r w:rsidRPr="00444EA7">
        <w:rPr>
          <w:rFonts w:hint="cs"/>
          <w:rtl/>
        </w:rPr>
        <w:t>בחבור</w:t>
      </w:r>
      <w:r w:rsidRPr="00444EA7">
        <w:rPr>
          <w:rtl/>
        </w:rPr>
        <w:t xml:space="preserve"> </w:t>
      </w:r>
      <w:r w:rsidRPr="00444EA7">
        <w:rPr>
          <w:rFonts w:hint="cs"/>
          <w:rtl/>
        </w:rPr>
        <w:t>זה</w:t>
      </w:r>
      <w:r w:rsidRPr="00444EA7">
        <w:rPr>
          <w:rtl/>
        </w:rPr>
        <w:t xml:space="preserve"> </w:t>
      </w:r>
      <w:r w:rsidRPr="00444EA7">
        <w:rPr>
          <w:rFonts w:hint="cs"/>
          <w:rtl/>
        </w:rPr>
        <w:t>עם</w:t>
      </w:r>
      <w:r w:rsidRPr="00444EA7">
        <w:rPr>
          <w:rtl/>
        </w:rPr>
        <w:t xml:space="preserve"> </w:t>
      </w:r>
      <w:r w:rsidRPr="00444EA7">
        <w:rPr>
          <w:rFonts w:hint="cs"/>
          <w:rtl/>
        </w:rPr>
        <w:t>ישראל</w:t>
      </w:r>
      <w:r w:rsidRPr="00444EA7">
        <w:rPr>
          <w:rtl/>
        </w:rPr>
        <w:t xml:space="preserve">, </w:t>
      </w:r>
      <w:r w:rsidRPr="00444EA7">
        <w:rPr>
          <w:rFonts w:hint="cs"/>
          <w:rtl/>
        </w:rPr>
        <w:t>החבור</w:t>
      </w:r>
      <w:r w:rsidRPr="00444EA7">
        <w:rPr>
          <w:rtl/>
        </w:rPr>
        <w:t xml:space="preserve"> </w:t>
      </w:r>
      <w:r w:rsidRPr="00444EA7">
        <w:rPr>
          <w:rFonts w:hint="cs"/>
          <w:rtl/>
        </w:rPr>
        <w:t>שעשה</w:t>
      </w:r>
      <w:r w:rsidRPr="00444EA7">
        <w:rPr>
          <w:rtl/>
        </w:rPr>
        <w:t xml:space="preserve"> </w:t>
      </w:r>
      <w:r w:rsidRPr="00444EA7">
        <w:rPr>
          <w:rFonts w:hint="cs"/>
          <w:rtl/>
        </w:rPr>
        <w:t>הכרחי</w:t>
      </w:r>
      <w:r w:rsidRPr="00444EA7">
        <w:rPr>
          <w:rtl/>
        </w:rPr>
        <w:t xml:space="preserve">, </w:t>
      </w:r>
      <w:r w:rsidRPr="00444EA7">
        <w:rPr>
          <w:rFonts w:hint="cs"/>
          <w:rtl/>
        </w:rPr>
        <w:t>שהרי</w:t>
      </w:r>
      <w:r w:rsidRPr="00444EA7">
        <w:rPr>
          <w:rtl/>
        </w:rPr>
        <w:t xml:space="preserve"> </w:t>
      </w:r>
      <w:r w:rsidRPr="00444EA7">
        <w:rPr>
          <w:rFonts w:hint="cs"/>
          <w:rtl/>
        </w:rPr>
        <w:t>כפה</w:t>
      </w:r>
      <w:r w:rsidRPr="00444EA7">
        <w:rPr>
          <w:rtl/>
        </w:rPr>
        <w:t xml:space="preserve"> </w:t>
      </w:r>
      <w:r w:rsidRPr="00444EA7">
        <w:rPr>
          <w:rFonts w:hint="cs"/>
          <w:rtl/>
        </w:rPr>
        <w:t>עליהם</w:t>
      </w:r>
      <w:r w:rsidRPr="00444EA7">
        <w:rPr>
          <w:rtl/>
        </w:rPr>
        <w:t xml:space="preserve"> </w:t>
      </w:r>
      <w:r w:rsidRPr="00444EA7">
        <w:rPr>
          <w:rFonts w:hint="cs"/>
          <w:rtl/>
        </w:rPr>
        <w:t>הר</w:t>
      </w:r>
      <w:r w:rsidRPr="00444EA7">
        <w:rPr>
          <w:rtl/>
        </w:rPr>
        <w:t xml:space="preserve"> </w:t>
      </w:r>
      <w:r w:rsidRPr="00444EA7">
        <w:rPr>
          <w:rFonts w:hint="cs"/>
          <w:rtl/>
        </w:rPr>
        <w:t>כגיגית</w:t>
      </w:r>
      <w:r w:rsidRPr="00444EA7">
        <w:rPr>
          <w:rtl/>
        </w:rPr>
        <w:t xml:space="preserve"> </w:t>
      </w:r>
      <w:r w:rsidRPr="00444EA7">
        <w:rPr>
          <w:rFonts w:hint="cs"/>
          <w:rtl/>
        </w:rPr>
        <w:t>לקבל</w:t>
      </w:r>
      <w:r w:rsidRPr="00444EA7">
        <w:rPr>
          <w:rtl/>
        </w:rPr>
        <w:t xml:space="preserve"> </w:t>
      </w:r>
      <w:r w:rsidRPr="00444EA7">
        <w:rPr>
          <w:rFonts w:hint="cs"/>
          <w:rtl/>
        </w:rPr>
        <w:t>את</w:t>
      </w:r>
      <w:r w:rsidRPr="00444EA7">
        <w:rPr>
          <w:rtl/>
        </w:rPr>
        <w:t xml:space="preserve"> </w:t>
      </w:r>
      <w:r w:rsidRPr="00444EA7">
        <w:rPr>
          <w:rFonts w:hint="cs"/>
          <w:rtl/>
        </w:rPr>
        <w:t>התורה</w:t>
      </w:r>
      <w:r w:rsidRPr="00444EA7">
        <w:rPr>
          <w:rtl/>
        </w:rPr>
        <w:t xml:space="preserve">, </w:t>
      </w:r>
      <w:r w:rsidRPr="00444EA7">
        <w:rPr>
          <w:rFonts w:hint="cs"/>
          <w:rtl/>
        </w:rPr>
        <w:t>וקבלת</w:t>
      </w:r>
      <w:r w:rsidRPr="00444EA7">
        <w:rPr>
          <w:rtl/>
        </w:rPr>
        <w:t xml:space="preserve"> </w:t>
      </w:r>
      <w:r w:rsidRPr="00444EA7">
        <w:rPr>
          <w:rFonts w:hint="cs"/>
          <w:rtl/>
        </w:rPr>
        <w:t>התורה</w:t>
      </w:r>
      <w:r w:rsidRPr="00444EA7">
        <w:rPr>
          <w:rtl/>
        </w:rPr>
        <w:t xml:space="preserve"> </w:t>
      </w:r>
      <w:r w:rsidRPr="00444EA7">
        <w:rPr>
          <w:rFonts w:hint="cs"/>
          <w:rtl/>
        </w:rPr>
        <w:t>היא</w:t>
      </w:r>
      <w:r w:rsidRPr="00444EA7">
        <w:rPr>
          <w:rtl/>
        </w:rPr>
        <w:t xml:space="preserve"> </w:t>
      </w:r>
      <w:r w:rsidRPr="00444EA7">
        <w:rPr>
          <w:rFonts w:hint="cs"/>
          <w:rtl/>
        </w:rPr>
        <w:t>עצם</w:t>
      </w:r>
      <w:r w:rsidRPr="00444EA7">
        <w:rPr>
          <w:rtl/>
        </w:rPr>
        <w:t xml:space="preserve"> </w:t>
      </w:r>
      <w:r w:rsidRPr="00444EA7">
        <w:rPr>
          <w:rFonts w:hint="cs"/>
          <w:rtl/>
        </w:rPr>
        <w:t>החבור</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לכך</w:t>
      </w:r>
      <w:r w:rsidRPr="00444EA7">
        <w:rPr>
          <w:rtl/>
        </w:rPr>
        <w:t xml:space="preserve"> </w:t>
      </w:r>
      <w:r w:rsidRPr="00444EA7">
        <w:rPr>
          <w:rFonts w:hint="cs"/>
          <w:rtl/>
        </w:rPr>
        <w:t>אין</w:t>
      </w:r>
      <w:r w:rsidRPr="00444EA7">
        <w:rPr>
          <w:rtl/>
        </w:rPr>
        <w:t xml:space="preserve"> </w:t>
      </w:r>
      <w:r w:rsidRPr="00444EA7">
        <w:rPr>
          <w:rFonts w:hint="cs"/>
          <w:rtl/>
        </w:rPr>
        <w:t>הסרה</w:t>
      </w:r>
      <w:r w:rsidRPr="00444EA7">
        <w:rPr>
          <w:rtl/>
        </w:rPr>
        <w:t xml:space="preserve"> </w:t>
      </w:r>
      <w:r w:rsidRPr="00444EA7">
        <w:rPr>
          <w:rFonts w:hint="cs"/>
          <w:rtl/>
        </w:rPr>
        <w:t>לחבור</w:t>
      </w:r>
      <w:r w:rsidRPr="00444EA7">
        <w:rPr>
          <w:rtl/>
        </w:rPr>
        <w:t xml:space="preserve"> </w:t>
      </w:r>
      <w:r w:rsidRPr="00444EA7">
        <w:rPr>
          <w:rFonts w:hint="cs"/>
          <w:rtl/>
        </w:rPr>
        <w:t>זה</w:t>
      </w:r>
      <w:r w:rsidRPr="00444EA7">
        <w:rPr>
          <w:rtl/>
        </w:rPr>
        <w:t xml:space="preserve">. </w:t>
      </w:r>
      <w:r w:rsidRPr="00444EA7">
        <w:rPr>
          <w:rFonts w:hint="cs"/>
          <w:rtl/>
        </w:rPr>
        <w:t>וכך</w:t>
      </w:r>
      <w:r w:rsidRPr="00444EA7">
        <w:rPr>
          <w:rtl/>
        </w:rPr>
        <w:t xml:space="preserve"> </w:t>
      </w:r>
      <w:r w:rsidRPr="00444EA7">
        <w:rPr>
          <w:rFonts w:hint="cs"/>
          <w:rtl/>
        </w:rPr>
        <w:t>הוא</w:t>
      </w:r>
      <w:r w:rsidRPr="00444EA7">
        <w:rPr>
          <w:rtl/>
        </w:rPr>
        <w:t xml:space="preserve"> </w:t>
      </w:r>
      <w:r w:rsidRPr="00444EA7">
        <w:rPr>
          <w:rFonts w:hint="cs"/>
          <w:rtl/>
        </w:rPr>
        <w:t>לפי</w:t>
      </w:r>
      <w:r w:rsidRPr="00444EA7">
        <w:rPr>
          <w:rtl/>
        </w:rPr>
        <w:t xml:space="preserve"> </w:t>
      </w:r>
      <w:r w:rsidRPr="00444EA7">
        <w:rPr>
          <w:rFonts w:hint="cs"/>
          <w:rtl/>
        </w:rPr>
        <w:t>אמת</w:t>
      </w:r>
      <w:r w:rsidRPr="00444EA7">
        <w:rPr>
          <w:rtl/>
        </w:rPr>
        <w:t xml:space="preserve"> </w:t>
      </w:r>
      <w:r w:rsidRPr="00444EA7">
        <w:rPr>
          <w:rFonts w:hint="cs"/>
          <w:rtl/>
        </w:rPr>
        <w:t>שהחבור</w:t>
      </w:r>
      <w:r w:rsidRPr="00444EA7">
        <w:rPr>
          <w:rtl/>
        </w:rPr>
        <w:t xml:space="preserve"> </w:t>
      </w:r>
      <w:r w:rsidRPr="00444EA7">
        <w:rPr>
          <w:rFonts w:hint="cs"/>
          <w:rtl/>
        </w:rPr>
        <w:t>הזה</w:t>
      </w:r>
      <w:r w:rsidRPr="00444EA7">
        <w:rPr>
          <w:rtl/>
        </w:rPr>
        <w:t xml:space="preserve"> </w:t>
      </w:r>
      <w:r w:rsidRPr="00444EA7">
        <w:rPr>
          <w:rFonts w:hint="cs"/>
          <w:rtl/>
        </w:rPr>
        <w:t>מוכרח</w:t>
      </w:r>
      <w:r w:rsidRPr="00444EA7">
        <w:rPr>
          <w:rtl/>
        </w:rPr>
        <w:t xml:space="preserve">, </w:t>
      </w:r>
      <w:r w:rsidRPr="00444EA7">
        <w:rPr>
          <w:rFonts w:hint="cs"/>
          <w:rtl/>
        </w:rPr>
        <w:t>ומכיון</w:t>
      </w:r>
      <w:r w:rsidRPr="00444EA7">
        <w:rPr>
          <w:rtl/>
        </w:rPr>
        <w:t xml:space="preserve"> </w:t>
      </w:r>
      <w:r w:rsidRPr="00444EA7">
        <w:rPr>
          <w:rFonts w:hint="cs"/>
          <w:rtl/>
        </w:rPr>
        <w:t>שהוא</w:t>
      </w:r>
      <w:r w:rsidRPr="00444EA7">
        <w:rPr>
          <w:rtl/>
        </w:rPr>
        <w:t xml:space="preserve"> </w:t>
      </w:r>
      <w:r w:rsidRPr="00444EA7">
        <w:rPr>
          <w:rFonts w:hint="cs"/>
          <w:rtl/>
        </w:rPr>
        <w:t>מוכרח</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sidRPr="00444EA7">
        <w:rPr>
          <w:rFonts w:hint="cs"/>
          <w:rtl/>
        </w:rPr>
        <w:t>פירוד</w:t>
      </w:r>
      <w:r w:rsidRPr="00444EA7">
        <w:rPr>
          <w:rtl/>
        </w:rPr>
        <w:t xml:space="preserve"> </w:t>
      </w:r>
      <w:r w:rsidRPr="00444EA7">
        <w:rPr>
          <w:rFonts w:hint="cs"/>
          <w:rtl/>
        </w:rPr>
        <w:t>לדבר</w:t>
      </w:r>
      <w:r w:rsidRPr="00444EA7">
        <w:rPr>
          <w:rtl/>
        </w:rPr>
        <w:t xml:space="preserve"> </w:t>
      </w:r>
      <w:r w:rsidRPr="00444EA7">
        <w:rPr>
          <w:rFonts w:hint="cs"/>
          <w:rtl/>
        </w:rPr>
        <w:t>זה</w:t>
      </w:r>
      <w:r w:rsidRPr="00444EA7">
        <w:rPr>
          <w:rtl/>
        </w:rPr>
        <w:t xml:space="preserve"> </w:t>
      </w:r>
      <w:r w:rsidRPr="00444EA7">
        <w:rPr>
          <w:rFonts w:hint="cs"/>
          <w:rtl/>
        </w:rPr>
        <w:t>כלל</w:t>
      </w:r>
      <w:r w:rsidRPr="00444EA7">
        <w:rPr>
          <w:rtl/>
        </w:rPr>
        <w:t xml:space="preserve">. </w:t>
      </w:r>
      <w:r w:rsidRPr="00444EA7">
        <w:rPr>
          <w:rFonts w:hint="cs"/>
          <w:rtl/>
        </w:rPr>
        <w:t>והרי</w:t>
      </w:r>
      <w:r w:rsidRPr="00444EA7">
        <w:rPr>
          <w:rtl/>
        </w:rPr>
        <w:t xml:space="preserve"> </w:t>
      </w:r>
      <w:r w:rsidRPr="00444EA7">
        <w:rPr>
          <w:rFonts w:hint="cs"/>
          <w:rtl/>
        </w:rPr>
        <w:t>הדברים</w:t>
      </w:r>
      <w:r w:rsidRPr="00444EA7">
        <w:rPr>
          <w:rtl/>
        </w:rPr>
        <w:t xml:space="preserve"> </w:t>
      </w:r>
      <w:r w:rsidRPr="00444EA7">
        <w:rPr>
          <w:rFonts w:hint="cs"/>
          <w:rtl/>
        </w:rPr>
        <w:t>אשר</w:t>
      </w:r>
      <w:r w:rsidRPr="00444EA7">
        <w:rPr>
          <w:rtl/>
        </w:rPr>
        <w:t xml:space="preserve"> </w:t>
      </w:r>
      <w:r w:rsidRPr="00444EA7">
        <w:rPr>
          <w:rFonts w:hint="cs"/>
          <w:rtl/>
        </w:rPr>
        <w:t>אמרנו</w:t>
      </w:r>
      <w:r w:rsidRPr="00444EA7">
        <w:rPr>
          <w:rtl/>
        </w:rPr>
        <w:t xml:space="preserve"> </w:t>
      </w:r>
      <w:r w:rsidRPr="00444EA7">
        <w:rPr>
          <w:rFonts w:hint="cs"/>
          <w:rtl/>
        </w:rPr>
        <w:t>רמזו</w:t>
      </w:r>
      <w:r w:rsidRPr="00444EA7">
        <w:rPr>
          <w:rtl/>
        </w:rPr>
        <w:t xml:space="preserve"> </w:t>
      </w:r>
      <w:r w:rsidRPr="00444EA7">
        <w:rPr>
          <w:rFonts w:hint="cs"/>
          <w:rtl/>
        </w:rPr>
        <w:t>חכמים</w:t>
      </w:r>
      <w:r w:rsidRPr="00444EA7">
        <w:rPr>
          <w:rtl/>
        </w:rPr>
        <w:t xml:space="preserve"> </w:t>
      </w:r>
      <w:r w:rsidRPr="00444EA7">
        <w:rPr>
          <w:rFonts w:hint="cs"/>
          <w:rtl/>
        </w:rPr>
        <w:t>בדבריהם</w:t>
      </w:r>
      <w:r w:rsidRPr="00444EA7">
        <w:rPr>
          <w:rtl/>
        </w:rPr>
        <w:t xml:space="preserve">. </w:t>
      </w:r>
    </w:p>
    <w:p w:rsidR="00657196" w:rsidRPr="00444EA7" w:rsidRDefault="00657196" w:rsidP="00FB3502">
      <w:pPr>
        <w:rPr>
          <w:rtl/>
        </w:rPr>
      </w:pPr>
      <w:r w:rsidRPr="00444EA7">
        <w:rPr>
          <w:rFonts w:hint="cs"/>
          <w:rtl/>
        </w:rPr>
        <w:lastRenderedPageBreak/>
        <w:t>והתוספות</w:t>
      </w:r>
      <w:r w:rsidRPr="00444EA7">
        <w:rPr>
          <w:rtl/>
        </w:rPr>
        <w:t xml:space="preserve"> </w:t>
      </w:r>
      <w:r w:rsidRPr="00444EA7">
        <w:rPr>
          <w:rFonts w:hint="cs"/>
          <w:rtl/>
        </w:rPr>
        <w:t>מפרשים</w:t>
      </w:r>
      <w:r w:rsidRPr="00444EA7">
        <w:rPr>
          <w:rtl/>
        </w:rPr>
        <w:t xml:space="preserve"> </w:t>
      </w:r>
      <w:r w:rsidRPr="00444EA7">
        <w:rPr>
          <w:rFonts w:hint="cs"/>
          <w:rtl/>
        </w:rPr>
        <w:t>שם</w:t>
      </w:r>
      <w:r w:rsidRPr="00444EA7">
        <w:rPr>
          <w:rtl/>
        </w:rPr>
        <w:t xml:space="preserve"> (</w:t>
      </w:r>
      <w:r w:rsidRPr="00444EA7">
        <w:rPr>
          <w:rFonts w:hint="cs"/>
          <w:rtl/>
        </w:rPr>
        <w:t>שבת</w:t>
      </w:r>
      <w:r w:rsidRPr="00444EA7">
        <w:rPr>
          <w:rtl/>
        </w:rPr>
        <w:t xml:space="preserve"> </w:t>
      </w:r>
      <w:r w:rsidRPr="00444EA7">
        <w:rPr>
          <w:rFonts w:hint="cs"/>
          <w:rtl/>
        </w:rPr>
        <w:t>פח</w:t>
      </w:r>
      <w:r w:rsidRPr="00444EA7">
        <w:rPr>
          <w:rtl/>
        </w:rPr>
        <w:t xml:space="preserve"> </w:t>
      </w:r>
      <w:r w:rsidRPr="00444EA7">
        <w:rPr>
          <w:rFonts w:hint="cs"/>
          <w:rtl/>
        </w:rPr>
        <w:t>א</w:t>
      </w:r>
      <w:r w:rsidRPr="00444EA7">
        <w:rPr>
          <w:rtl/>
        </w:rPr>
        <w:t xml:space="preserve">) </w:t>
      </w:r>
      <w:r w:rsidRPr="00444EA7">
        <w:rPr>
          <w:rFonts w:hint="cs"/>
          <w:rtl/>
        </w:rPr>
        <w:t>כאשר</w:t>
      </w:r>
      <w:r w:rsidRPr="00444EA7">
        <w:rPr>
          <w:rtl/>
        </w:rPr>
        <w:t xml:space="preserve"> </w:t>
      </w:r>
      <w:r w:rsidRPr="00444EA7">
        <w:rPr>
          <w:rFonts w:hint="cs"/>
          <w:rtl/>
        </w:rPr>
        <w:t>ראו</w:t>
      </w:r>
      <w:r w:rsidRPr="00444EA7">
        <w:rPr>
          <w:rtl/>
        </w:rPr>
        <w:t xml:space="preserve"> </w:t>
      </w:r>
      <w:r w:rsidRPr="00444EA7">
        <w:rPr>
          <w:rFonts w:hint="cs"/>
          <w:rtl/>
        </w:rPr>
        <w:t>האש</w:t>
      </w:r>
      <w:r w:rsidRPr="00444EA7">
        <w:rPr>
          <w:rtl/>
        </w:rPr>
        <w:t xml:space="preserve"> </w:t>
      </w:r>
      <w:r w:rsidRPr="00444EA7">
        <w:rPr>
          <w:rFonts w:hint="cs"/>
          <w:rtl/>
        </w:rPr>
        <w:t>הגדולה</w:t>
      </w:r>
      <w:r w:rsidRPr="00444EA7">
        <w:rPr>
          <w:rtl/>
        </w:rPr>
        <w:t xml:space="preserve"> </w:t>
      </w:r>
      <w:r w:rsidRPr="00444EA7">
        <w:rPr>
          <w:rFonts w:hint="cs"/>
          <w:rtl/>
        </w:rPr>
        <w:t>היו</w:t>
      </w:r>
      <w:r w:rsidRPr="00444EA7">
        <w:rPr>
          <w:rtl/>
        </w:rPr>
        <w:t xml:space="preserve"> </w:t>
      </w:r>
      <w:r w:rsidRPr="00444EA7">
        <w:rPr>
          <w:rFonts w:hint="cs"/>
          <w:rtl/>
        </w:rPr>
        <w:t>חוזרין</w:t>
      </w:r>
      <w:r w:rsidRPr="00444EA7">
        <w:rPr>
          <w:rtl/>
        </w:rPr>
        <w:t xml:space="preserve"> </w:t>
      </w:r>
      <w:r w:rsidRPr="00444EA7">
        <w:rPr>
          <w:rFonts w:hint="cs"/>
          <w:rtl/>
        </w:rPr>
        <w:t>ממה</w:t>
      </w:r>
      <w:r w:rsidRPr="00444EA7">
        <w:rPr>
          <w:rtl/>
        </w:rPr>
        <w:t xml:space="preserve"> </w:t>
      </w:r>
      <w:r w:rsidRPr="00444EA7">
        <w:rPr>
          <w:rFonts w:hint="cs"/>
          <w:rtl/>
        </w:rPr>
        <w:t>שאמרו</w:t>
      </w:r>
      <w:r w:rsidRPr="00444EA7">
        <w:rPr>
          <w:rtl/>
        </w:rPr>
        <w:t xml:space="preserve"> </w:t>
      </w:r>
      <w:r w:rsidRPr="00444EA7">
        <w:rPr>
          <w:rFonts w:hint="cs"/>
          <w:rtl/>
        </w:rPr>
        <w:t>נעשה</w:t>
      </w:r>
      <w:r w:rsidRPr="00444EA7">
        <w:rPr>
          <w:rtl/>
        </w:rPr>
        <w:t xml:space="preserve"> </w:t>
      </w:r>
      <w:r w:rsidRPr="00444EA7">
        <w:rPr>
          <w:rFonts w:hint="cs"/>
          <w:rtl/>
        </w:rPr>
        <w:t>ונשמע</w:t>
      </w:r>
      <w:r w:rsidRPr="00444EA7">
        <w:rPr>
          <w:rtl/>
        </w:rPr>
        <w:t xml:space="preserve">. </w:t>
      </w:r>
      <w:r w:rsidRPr="00444EA7">
        <w:rPr>
          <w:rFonts w:hint="cs"/>
          <w:rtl/>
        </w:rPr>
        <w:t>ואין</w:t>
      </w:r>
      <w:r w:rsidRPr="00444EA7">
        <w:rPr>
          <w:rtl/>
        </w:rPr>
        <w:t xml:space="preserve"> </w:t>
      </w:r>
      <w:r w:rsidRPr="00444EA7">
        <w:rPr>
          <w:rFonts w:hint="cs"/>
          <w:rtl/>
        </w:rPr>
        <w:t>דעתנו</w:t>
      </w:r>
      <w:r w:rsidRPr="00444EA7">
        <w:rPr>
          <w:rtl/>
        </w:rPr>
        <w:t xml:space="preserve"> </w:t>
      </w:r>
      <w:r w:rsidRPr="00444EA7">
        <w:rPr>
          <w:rFonts w:hint="cs"/>
          <w:rtl/>
        </w:rPr>
        <w:t>נוחה</w:t>
      </w:r>
      <w:r w:rsidRPr="00444EA7">
        <w:rPr>
          <w:rtl/>
        </w:rPr>
        <w:t xml:space="preserve"> </w:t>
      </w:r>
      <w:r w:rsidRPr="00444EA7">
        <w:rPr>
          <w:rFonts w:hint="cs"/>
          <w:rtl/>
        </w:rPr>
        <w:t>בתירוץ</w:t>
      </w:r>
      <w:r w:rsidRPr="00444EA7">
        <w:rPr>
          <w:rtl/>
        </w:rPr>
        <w:t xml:space="preserve"> </w:t>
      </w:r>
      <w:r w:rsidRPr="00444EA7">
        <w:rPr>
          <w:rFonts w:hint="cs"/>
          <w:rtl/>
        </w:rPr>
        <w:t>זה</w:t>
      </w:r>
      <w:r w:rsidRPr="00444EA7">
        <w:rPr>
          <w:rtl/>
        </w:rPr>
        <w:t xml:space="preserve">, </w:t>
      </w:r>
      <w:r w:rsidRPr="00444EA7">
        <w:rPr>
          <w:rFonts w:hint="cs"/>
          <w:rtl/>
        </w:rPr>
        <w:t>שכל</w:t>
      </w:r>
      <w:r w:rsidRPr="00444EA7">
        <w:rPr>
          <w:rtl/>
        </w:rPr>
        <w:t xml:space="preserve"> </w:t>
      </w:r>
      <w:r w:rsidRPr="00444EA7">
        <w:rPr>
          <w:rFonts w:hint="cs"/>
          <w:rtl/>
        </w:rPr>
        <w:t>זכות</w:t>
      </w:r>
      <w:r w:rsidRPr="00444EA7">
        <w:rPr>
          <w:rtl/>
        </w:rPr>
        <w:t xml:space="preserve"> </w:t>
      </w:r>
      <w:r w:rsidRPr="00444EA7">
        <w:rPr>
          <w:rFonts w:hint="cs"/>
          <w:rtl/>
        </w:rPr>
        <w:t>ישראל</w:t>
      </w:r>
      <w:r w:rsidRPr="00444EA7">
        <w:rPr>
          <w:rtl/>
        </w:rPr>
        <w:t xml:space="preserve"> - </w:t>
      </w:r>
      <w:r w:rsidRPr="00444EA7">
        <w:rPr>
          <w:rFonts w:hint="cs"/>
          <w:rtl/>
        </w:rPr>
        <w:t>שאמרו</w:t>
      </w:r>
      <w:r w:rsidRPr="00444EA7">
        <w:rPr>
          <w:rtl/>
        </w:rPr>
        <w:t xml:space="preserve"> </w:t>
      </w:r>
      <w:r w:rsidRPr="00444EA7">
        <w:rPr>
          <w:rFonts w:hint="cs"/>
          <w:rtl/>
        </w:rPr>
        <w:t>נעשה</w:t>
      </w:r>
      <w:r w:rsidRPr="00444EA7">
        <w:rPr>
          <w:rtl/>
        </w:rPr>
        <w:t xml:space="preserve"> </w:t>
      </w:r>
      <w:r w:rsidRPr="00444EA7">
        <w:rPr>
          <w:rFonts w:hint="cs"/>
          <w:rtl/>
        </w:rPr>
        <w:t>ונשמע</w:t>
      </w:r>
      <w:r w:rsidRPr="00444EA7">
        <w:rPr>
          <w:rtl/>
        </w:rPr>
        <w:t xml:space="preserve">, </w:t>
      </w:r>
      <w:r w:rsidRPr="00444EA7">
        <w:rPr>
          <w:rFonts w:hint="cs"/>
          <w:rtl/>
        </w:rPr>
        <w:t>וחס</w:t>
      </w:r>
      <w:r w:rsidRPr="00444EA7">
        <w:rPr>
          <w:rtl/>
        </w:rPr>
        <w:t xml:space="preserve"> </w:t>
      </w:r>
      <w:r w:rsidRPr="00444EA7">
        <w:rPr>
          <w:rFonts w:hint="cs"/>
          <w:rtl/>
        </w:rPr>
        <w:t>ושלום</w:t>
      </w:r>
      <w:r w:rsidRPr="00444EA7">
        <w:rPr>
          <w:rtl/>
        </w:rPr>
        <w:t xml:space="preserve"> </w:t>
      </w:r>
      <w:r w:rsidRPr="00444EA7">
        <w:rPr>
          <w:rFonts w:hint="cs"/>
          <w:rtl/>
        </w:rPr>
        <w:t>שהיו</w:t>
      </w:r>
      <w:r w:rsidRPr="00444EA7">
        <w:rPr>
          <w:rtl/>
        </w:rPr>
        <w:t xml:space="preserve"> </w:t>
      </w:r>
      <w:r w:rsidRPr="00444EA7">
        <w:rPr>
          <w:rFonts w:hint="cs"/>
          <w:rtl/>
        </w:rPr>
        <w:t>חוזרין</w:t>
      </w:r>
      <w:r w:rsidRPr="00444EA7">
        <w:rPr>
          <w:rtl/>
        </w:rPr>
        <w:t xml:space="preserve"> </w:t>
      </w:r>
      <w:r w:rsidRPr="00444EA7">
        <w:rPr>
          <w:rFonts w:hint="cs"/>
          <w:rtl/>
        </w:rPr>
        <w:t>מדבר</w:t>
      </w:r>
      <w:r w:rsidRPr="00444EA7">
        <w:rPr>
          <w:rtl/>
        </w:rPr>
        <w:t xml:space="preserve"> </w:t>
      </w:r>
      <w:r w:rsidRPr="00444EA7">
        <w:rPr>
          <w:rFonts w:hint="cs"/>
          <w:rtl/>
        </w:rPr>
        <w:t>זה</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וקאמר</w:t>
      </w:r>
      <w:r w:rsidRPr="00444EA7">
        <w:rPr>
          <w:rtl/>
        </w:rPr>
        <w:t xml:space="preserve"> </w:t>
      </w:r>
      <w:r w:rsidRPr="00444EA7">
        <w:rPr>
          <w:rFonts w:hint="cs"/>
          <w:rtl/>
        </w:rPr>
        <w:t>דמכאן</w:t>
      </w:r>
      <w:r w:rsidRPr="00444EA7">
        <w:rPr>
          <w:rtl/>
        </w:rPr>
        <w:t xml:space="preserve"> </w:t>
      </w:r>
      <w:r w:rsidRPr="00444EA7">
        <w:rPr>
          <w:rFonts w:hint="cs"/>
          <w:rtl/>
        </w:rPr>
        <w:t>מודעא</w:t>
      </w:r>
      <w:r w:rsidRPr="00444EA7">
        <w:rPr>
          <w:rtl/>
        </w:rPr>
        <w:t xml:space="preserve"> </w:t>
      </w:r>
      <w:r w:rsidRPr="00444EA7">
        <w:rPr>
          <w:rFonts w:hint="cs"/>
          <w:rtl/>
        </w:rPr>
        <w:t>רבא</w:t>
      </w:r>
      <w:r w:rsidRPr="00444EA7">
        <w:rPr>
          <w:rtl/>
        </w:rPr>
        <w:t xml:space="preserve"> </w:t>
      </w:r>
      <w:r w:rsidRPr="00444EA7">
        <w:rPr>
          <w:rFonts w:hint="cs"/>
          <w:rtl/>
        </w:rPr>
        <w:t>לאורייתא</w:t>
      </w:r>
      <w:r w:rsidRPr="00444EA7">
        <w:rPr>
          <w:rtl/>
        </w:rPr>
        <w:t xml:space="preserve">. </w:t>
      </w:r>
      <w:r w:rsidRPr="00444EA7">
        <w:rPr>
          <w:rFonts w:hint="cs"/>
          <w:rtl/>
        </w:rPr>
        <w:t>פירוש</w:t>
      </w:r>
      <w:r w:rsidRPr="00444EA7">
        <w:rPr>
          <w:rtl/>
        </w:rPr>
        <w:t xml:space="preserve">, </w:t>
      </w:r>
      <w:r w:rsidRPr="00444EA7">
        <w:rPr>
          <w:rFonts w:hint="cs"/>
          <w:rtl/>
        </w:rPr>
        <w:t>שראוי</w:t>
      </w:r>
      <w:r w:rsidRPr="00444EA7">
        <w:rPr>
          <w:rtl/>
        </w:rPr>
        <w:t xml:space="preserve"> </w:t>
      </w:r>
      <w:r w:rsidRPr="00444EA7">
        <w:rPr>
          <w:rFonts w:hint="cs"/>
          <w:rtl/>
        </w:rPr>
        <w:t>היה</w:t>
      </w:r>
      <w:r w:rsidRPr="00444EA7">
        <w:rPr>
          <w:rtl/>
        </w:rPr>
        <w:t xml:space="preserve"> </w:t>
      </w:r>
      <w:r w:rsidRPr="00444EA7">
        <w:rPr>
          <w:rFonts w:hint="cs"/>
          <w:rtl/>
        </w:rPr>
        <w:t>שתהיה</w:t>
      </w:r>
      <w:r w:rsidRPr="00444EA7">
        <w:rPr>
          <w:rtl/>
        </w:rPr>
        <w:t xml:space="preserve"> </w:t>
      </w:r>
      <w:r w:rsidRPr="00444EA7">
        <w:rPr>
          <w:rFonts w:hint="cs"/>
          <w:rtl/>
        </w:rPr>
        <w:t>התורה</w:t>
      </w:r>
      <w:r w:rsidRPr="00444EA7">
        <w:rPr>
          <w:rtl/>
        </w:rPr>
        <w:t xml:space="preserve"> </w:t>
      </w:r>
      <w:r w:rsidRPr="00444EA7">
        <w:rPr>
          <w:rFonts w:hint="cs"/>
          <w:rtl/>
        </w:rPr>
        <w:t>לישראל</w:t>
      </w:r>
      <w:r w:rsidRPr="00444EA7">
        <w:rPr>
          <w:rtl/>
        </w:rPr>
        <w:t xml:space="preserve"> </w:t>
      </w:r>
      <w:r w:rsidRPr="00444EA7">
        <w:rPr>
          <w:rFonts w:hint="cs"/>
          <w:rtl/>
        </w:rPr>
        <w:t>שלא</w:t>
      </w:r>
      <w:r w:rsidRPr="00444EA7">
        <w:rPr>
          <w:rtl/>
        </w:rPr>
        <w:t xml:space="preserve"> </w:t>
      </w:r>
      <w:r w:rsidRPr="00444EA7">
        <w:rPr>
          <w:rFonts w:hint="cs"/>
          <w:rtl/>
        </w:rPr>
        <w:t>באונס</w:t>
      </w:r>
      <w:r w:rsidRPr="00444EA7">
        <w:rPr>
          <w:rtl/>
        </w:rPr>
        <w:t xml:space="preserve">, </w:t>
      </w:r>
      <w:r w:rsidRPr="00444EA7">
        <w:rPr>
          <w:rFonts w:hint="cs"/>
          <w:rtl/>
        </w:rPr>
        <w:t>שאם</w:t>
      </w:r>
      <w:r w:rsidRPr="00444EA7">
        <w:rPr>
          <w:rtl/>
        </w:rPr>
        <w:t xml:space="preserve"> </w:t>
      </w:r>
      <w:r w:rsidRPr="00444EA7">
        <w:rPr>
          <w:rFonts w:hint="cs"/>
          <w:rtl/>
        </w:rPr>
        <w:t>באונס</w:t>
      </w:r>
      <w:r w:rsidRPr="00444EA7">
        <w:rPr>
          <w:rtl/>
        </w:rPr>
        <w:t xml:space="preserve"> </w:t>
      </w:r>
      <w:r w:rsidRPr="00444EA7">
        <w:rPr>
          <w:rFonts w:hint="cs"/>
          <w:rtl/>
        </w:rPr>
        <w:t>ובהכרח</w:t>
      </w:r>
      <w:r w:rsidRPr="00444EA7">
        <w:rPr>
          <w:rtl/>
        </w:rPr>
        <w:t xml:space="preserve">, </w:t>
      </w:r>
      <w:r w:rsidRPr="00444EA7">
        <w:rPr>
          <w:rFonts w:hint="cs"/>
          <w:rtl/>
        </w:rPr>
        <w:t>אם</w:t>
      </w:r>
      <w:r w:rsidRPr="00444EA7">
        <w:rPr>
          <w:rtl/>
        </w:rPr>
        <w:t xml:space="preserve"> </w:t>
      </w:r>
      <w:r w:rsidRPr="00444EA7">
        <w:rPr>
          <w:rFonts w:hint="cs"/>
          <w:rtl/>
        </w:rPr>
        <w:t>כן</w:t>
      </w:r>
      <w:r w:rsidRPr="00444EA7">
        <w:rPr>
          <w:rtl/>
        </w:rPr>
        <w:t xml:space="preserve"> </w:t>
      </w:r>
      <w:r w:rsidRPr="00444EA7">
        <w:rPr>
          <w:rFonts w:hint="cs"/>
          <w:rtl/>
        </w:rPr>
        <w:t>אין</w:t>
      </w:r>
      <w:r w:rsidRPr="00444EA7">
        <w:rPr>
          <w:rtl/>
        </w:rPr>
        <w:t xml:space="preserve"> </w:t>
      </w:r>
      <w:r w:rsidRPr="00444EA7">
        <w:rPr>
          <w:rFonts w:hint="cs"/>
          <w:rtl/>
        </w:rPr>
        <w:t>התורה</w:t>
      </w:r>
      <w:r w:rsidRPr="00444EA7">
        <w:rPr>
          <w:rtl/>
        </w:rPr>
        <w:t xml:space="preserve"> </w:t>
      </w:r>
      <w:r w:rsidRPr="00444EA7">
        <w:rPr>
          <w:rFonts w:hint="cs"/>
          <w:rtl/>
        </w:rPr>
        <w:t>ראויה</w:t>
      </w:r>
      <w:r w:rsidRPr="00444EA7">
        <w:rPr>
          <w:rtl/>
        </w:rPr>
        <w:t xml:space="preserve"> </w:t>
      </w:r>
      <w:r w:rsidRPr="00444EA7">
        <w:rPr>
          <w:rFonts w:hint="cs"/>
          <w:rtl/>
        </w:rPr>
        <w:t>לישראל</w:t>
      </w:r>
      <w:r w:rsidRPr="00444EA7">
        <w:rPr>
          <w:rtl/>
        </w:rPr>
        <w:t xml:space="preserve"> </w:t>
      </w:r>
      <w:r w:rsidRPr="00444EA7">
        <w:rPr>
          <w:rFonts w:hint="cs"/>
          <w:rtl/>
        </w:rPr>
        <w:t>מצד</w:t>
      </w:r>
      <w:r w:rsidRPr="00444EA7">
        <w:rPr>
          <w:rtl/>
        </w:rPr>
        <w:t xml:space="preserve"> </w:t>
      </w:r>
      <w:r w:rsidRPr="00444EA7">
        <w:rPr>
          <w:rFonts w:hint="cs"/>
          <w:rtl/>
        </w:rPr>
        <w:t>עצמם</w:t>
      </w:r>
      <w:r w:rsidRPr="00444EA7">
        <w:rPr>
          <w:rtl/>
        </w:rPr>
        <w:t xml:space="preserve"> </w:t>
      </w:r>
      <w:r w:rsidRPr="00444EA7">
        <w:rPr>
          <w:rFonts w:hint="cs"/>
          <w:rtl/>
        </w:rPr>
        <w:t>רק</w:t>
      </w:r>
      <w:r w:rsidRPr="00444EA7">
        <w:rPr>
          <w:rtl/>
        </w:rPr>
        <w:t xml:space="preserve"> </w:t>
      </w:r>
      <w:r w:rsidRPr="00444EA7">
        <w:rPr>
          <w:rFonts w:hint="cs"/>
          <w:rtl/>
        </w:rPr>
        <w:t>על</w:t>
      </w:r>
      <w:r w:rsidRPr="00444EA7">
        <w:rPr>
          <w:rtl/>
        </w:rPr>
        <w:t xml:space="preserve"> </w:t>
      </w:r>
      <w:r w:rsidRPr="00444EA7">
        <w:rPr>
          <w:rFonts w:hint="cs"/>
          <w:rtl/>
        </w:rPr>
        <w:t>ידי</w:t>
      </w:r>
      <w:r w:rsidRPr="00444EA7">
        <w:rPr>
          <w:rtl/>
        </w:rPr>
        <w:t xml:space="preserve"> </w:t>
      </w:r>
      <w:r w:rsidRPr="00444EA7">
        <w:rPr>
          <w:rFonts w:hint="cs"/>
          <w:rtl/>
        </w:rPr>
        <w:t>הכרח</w:t>
      </w:r>
      <w:r w:rsidRPr="00444EA7">
        <w:rPr>
          <w:rtl/>
        </w:rPr>
        <w:t xml:space="preserve">, </w:t>
      </w:r>
      <w:r w:rsidRPr="00444EA7">
        <w:rPr>
          <w:rFonts w:hint="cs"/>
          <w:rtl/>
        </w:rPr>
        <w:t>ולא</w:t>
      </w:r>
      <w:r w:rsidRPr="00444EA7">
        <w:rPr>
          <w:rtl/>
        </w:rPr>
        <w:t xml:space="preserve"> </w:t>
      </w:r>
      <w:r w:rsidRPr="00444EA7">
        <w:rPr>
          <w:rFonts w:hint="cs"/>
          <w:rtl/>
        </w:rPr>
        <w:t>היה</w:t>
      </w:r>
      <w:r w:rsidRPr="00444EA7">
        <w:rPr>
          <w:rtl/>
        </w:rPr>
        <w:t xml:space="preserve"> </w:t>
      </w:r>
      <w:r w:rsidRPr="00444EA7">
        <w:rPr>
          <w:rFonts w:hint="cs"/>
          <w:rtl/>
        </w:rPr>
        <w:t>הזכות</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גדול</w:t>
      </w:r>
      <w:r w:rsidRPr="00444EA7">
        <w:rPr>
          <w:rtl/>
        </w:rPr>
        <w:t xml:space="preserve"> </w:t>
      </w:r>
      <w:r w:rsidRPr="00444EA7">
        <w:rPr>
          <w:rFonts w:hint="cs"/>
          <w:rtl/>
        </w:rPr>
        <w:t>כמו</w:t>
      </w:r>
      <w:r w:rsidRPr="00444EA7">
        <w:rPr>
          <w:rtl/>
        </w:rPr>
        <w:t xml:space="preserve"> </w:t>
      </w:r>
      <w:r w:rsidRPr="00444EA7">
        <w:rPr>
          <w:rFonts w:hint="cs"/>
          <w:rtl/>
        </w:rPr>
        <w:t>כאשר</w:t>
      </w:r>
      <w:r w:rsidRPr="00444EA7">
        <w:rPr>
          <w:rtl/>
        </w:rPr>
        <w:t xml:space="preserve"> </w:t>
      </w:r>
      <w:r w:rsidRPr="00444EA7">
        <w:rPr>
          <w:rFonts w:hint="cs"/>
          <w:rtl/>
        </w:rPr>
        <w:t>היה</w:t>
      </w:r>
      <w:r w:rsidRPr="00444EA7">
        <w:rPr>
          <w:rtl/>
        </w:rPr>
        <w:t xml:space="preserve"> </w:t>
      </w:r>
      <w:r w:rsidRPr="00444EA7">
        <w:rPr>
          <w:rFonts w:hint="cs"/>
          <w:rtl/>
        </w:rPr>
        <w:t>התורה</w:t>
      </w:r>
      <w:r w:rsidRPr="00444EA7">
        <w:rPr>
          <w:rtl/>
        </w:rPr>
        <w:t xml:space="preserve"> </w:t>
      </w:r>
      <w:r w:rsidRPr="00444EA7">
        <w:rPr>
          <w:rFonts w:hint="cs"/>
          <w:rtl/>
        </w:rPr>
        <w:t>להם</w:t>
      </w:r>
      <w:r w:rsidRPr="00444EA7">
        <w:rPr>
          <w:rtl/>
        </w:rPr>
        <w:t xml:space="preserve"> </w:t>
      </w:r>
      <w:r w:rsidRPr="00444EA7">
        <w:rPr>
          <w:rFonts w:hint="cs"/>
          <w:rtl/>
        </w:rPr>
        <w:t>מצד</w:t>
      </w:r>
      <w:r w:rsidRPr="00444EA7">
        <w:rPr>
          <w:rtl/>
        </w:rPr>
        <w:t xml:space="preserve"> </w:t>
      </w:r>
      <w:r w:rsidRPr="00444EA7">
        <w:rPr>
          <w:rFonts w:hint="cs"/>
          <w:rtl/>
        </w:rPr>
        <w:t>עצמם</w:t>
      </w:r>
      <w:r w:rsidRPr="00444EA7">
        <w:rPr>
          <w:rtl/>
        </w:rPr>
        <w:t xml:space="preserve">, </w:t>
      </w:r>
      <w:r w:rsidRPr="00444EA7">
        <w:rPr>
          <w:rFonts w:hint="cs"/>
          <w:rtl/>
        </w:rPr>
        <w:t>שאז</w:t>
      </w:r>
      <w:r w:rsidRPr="00444EA7">
        <w:rPr>
          <w:rtl/>
        </w:rPr>
        <w:t xml:space="preserve"> </w:t>
      </w:r>
      <w:r w:rsidRPr="00444EA7">
        <w:rPr>
          <w:rFonts w:hint="cs"/>
          <w:rtl/>
        </w:rPr>
        <w:t>בזה</w:t>
      </w:r>
      <w:r w:rsidRPr="00444EA7">
        <w:rPr>
          <w:rtl/>
        </w:rPr>
        <w:t xml:space="preserve"> </w:t>
      </w:r>
      <w:r w:rsidRPr="00444EA7">
        <w:rPr>
          <w:rFonts w:hint="cs"/>
          <w:rtl/>
        </w:rPr>
        <w:t>זכות</w:t>
      </w:r>
      <w:r w:rsidRPr="00444EA7">
        <w:rPr>
          <w:rtl/>
        </w:rPr>
        <w:t xml:space="preserve"> </w:t>
      </w:r>
      <w:r w:rsidRPr="00444EA7">
        <w:rPr>
          <w:rFonts w:hint="cs"/>
          <w:rtl/>
        </w:rPr>
        <w:t>יותר</w:t>
      </w:r>
      <w:r w:rsidRPr="00444EA7">
        <w:rPr>
          <w:rtl/>
        </w:rPr>
        <w:t xml:space="preserve"> </w:t>
      </w:r>
      <w:r w:rsidRPr="00444EA7">
        <w:rPr>
          <w:rFonts w:hint="cs"/>
          <w:rtl/>
        </w:rPr>
        <w:t>גדול</w:t>
      </w:r>
      <w:r w:rsidRPr="00444EA7">
        <w:rPr>
          <w:rtl/>
        </w:rPr>
        <w:t xml:space="preserve">. </w:t>
      </w:r>
      <w:r w:rsidRPr="00444EA7">
        <w:rPr>
          <w:rFonts w:hint="cs"/>
          <w:rtl/>
        </w:rPr>
        <w:t>אף</w:t>
      </w:r>
      <w:r w:rsidRPr="00444EA7">
        <w:rPr>
          <w:rtl/>
        </w:rPr>
        <w:t xml:space="preserve"> </w:t>
      </w:r>
      <w:r w:rsidRPr="00444EA7">
        <w:rPr>
          <w:rFonts w:hint="cs"/>
          <w:rtl/>
        </w:rPr>
        <w:t>על</w:t>
      </w:r>
      <w:r w:rsidRPr="00444EA7">
        <w:rPr>
          <w:rtl/>
        </w:rPr>
        <w:t xml:space="preserve"> </w:t>
      </w:r>
      <w:r w:rsidRPr="00444EA7">
        <w:rPr>
          <w:rFonts w:hint="cs"/>
          <w:rtl/>
        </w:rPr>
        <w:t>גב</w:t>
      </w:r>
      <w:r w:rsidRPr="00444EA7">
        <w:rPr>
          <w:rtl/>
        </w:rPr>
        <w:t xml:space="preserve"> </w:t>
      </w:r>
      <w:r w:rsidRPr="00444EA7">
        <w:rPr>
          <w:rFonts w:hint="cs"/>
          <w:rtl/>
        </w:rPr>
        <w:t>שאמרו</w:t>
      </w:r>
      <w:r w:rsidRPr="00444EA7">
        <w:rPr>
          <w:rtl/>
        </w:rPr>
        <w:t xml:space="preserve"> </w:t>
      </w:r>
      <w:r w:rsidRPr="00444EA7">
        <w:rPr>
          <w:rFonts w:hint="cs"/>
          <w:rtl/>
        </w:rPr>
        <w:t>נעשה</w:t>
      </w:r>
      <w:r w:rsidRPr="00444EA7">
        <w:rPr>
          <w:rtl/>
        </w:rPr>
        <w:t xml:space="preserve"> </w:t>
      </w:r>
      <w:r w:rsidRPr="00444EA7">
        <w:rPr>
          <w:rFonts w:hint="cs"/>
          <w:rtl/>
        </w:rPr>
        <w:t>ונשמע</w:t>
      </w:r>
      <w:r w:rsidRPr="00444EA7">
        <w:rPr>
          <w:rtl/>
        </w:rPr>
        <w:t xml:space="preserve"> </w:t>
      </w:r>
      <w:r w:rsidRPr="00444EA7">
        <w:rPr>
          <w:rFonts w:hint="cs"/>
          <w:rtl/>
        </w:rPr>
        <w:t>קודם</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בשעת</w:t>
      </w:r>
      <w:r w:rsidRPr="00444EA7">
        <w:rPr>
          <w:rtl/>
        </w:rPr>
        <w:t xml:space="preserve"> </w:t>
      </w:r>
      <w:r w:rsidRPr="00444EA7">
        <w:rPr>
          <w:rFonts w:hint="cs"/>
          <w:rtl/>
        </w:rPr>
        <w:t>קבלת</w:t>
      </w:r>
      <w:r w:rsidRPr="00444EA7">
        <w:rPr>
          <w:rtl/>
        </w:rPr>
        <w:t xml:space="preserve"> </w:t>
      </w:r>
      <w:r w:rsidRPr="00444EA7">
        <w:rPr>
          <w:rFonts w:hint="cs"/>
          <w:rtl/>
        </w:rPr>
        <w:t>התורה</w:t>
      </w:r>
      <w:r w:rsidRPr="00444EA7">
        <w:rPr>
          <w:rtl/>
        </w:rPr>
        <w:t xml:space="preserve"> </w:t>
      </w:r>
      <w:r w:rsidRPr="00444EA7">
        <w:rPr>
          <w:rFonts w:hint="cs"/>
          <w:rtl/>
        </w:rPr>
        <w:t>בא</w:t>
      </w:r>
      <w:r w:rsidRPr="00444EA7">
        <w:rPr>
          <w:rtl/>
        </w:rPr>
        <w:t xml:space="preserve"> </w:t>
      </w:r>
      <w:r w:rsidRPr="00444EA7">
        <w:rPr>
          <w:rFonts w:hint="cs"/>
          <w:rtl/>
        </w:rPr>
        <w:t>להם</w:t>
      </w:r>
      <w:r w:rsidRPr="00444EA7">
        <w:rPr>
          <w:rtl/>
        </w:rPr>
        <w:t xml:space="preserve"> </w:t>
      </w:r>
      <w:r w:rsidRPr="00444EA7">
        <w:rPr>
          <w:rFonts w:hint="cs"/>
          <w:rtl/>
        </w:rPr>
        <w:t>התורה</w:t>
      </w:r>
      <w:r w:rsidRPr="00444EA7">
        <w:rPr>
          <w:rtl/>
        </w:rPr>
        <w:t xml:space="preserve"> </w:t>
      </w:r>
      <w:r w:rsidRPr="00444EA7">
        <w:rPr>
          <w:rFonts w:hint="cs"/>
          <w:rtl/>
        </w:rPr>
        <w:t>על</w:t>
      </w:r>
      <w:r w:rsidRPr="00444EA7">
        <w:rPr>
          <w:rtl/>
        </w:rPr>
        <w:t xml:space="preserve"> </w:t>
      </w:r>
      <w:r w:rsidRPr="00444EA7">
        <w:rPr>
          <w:rFonts w:hint="cs"/>
          <w:rtl/>
        </w:rPr>
        <w:t>ידי</w:t>
      </w:r>
      <w:r w:rsidRPr="00444EA7">
        <w:rPr>
          <w:rtl/>
        </w:rPr>
        <w:t xml:space="preserve"> </w:t>
      </w:r>
      <w:r w:rsidRPr="00444EA7">
        <w:rPr>
          <w:rFonts w:hint="cs"/>
          <w:rtl/>
        </w:rPr>
        <w:t>הכרח</w:t>
      </w:r>
      <w:r w:rsidRPr="00444EA7">
        <w:rPr>
          <w:rtl/>
        </w:rPr>
        <w:t xml:space="preserve">, </w:t>
      </w:r>
      <w:r w:rsidRPr="00444EA7">
        <w:rPr>
          <w:rFonts w:hint="cs"/>
          <w:rtl/>
        </w:rPr>
        <w:t>ולא</w:t>
      </w:r>
      <w:r w:rsidRPr="00444EA7">
        <w:rPr>
          <w:rtl/>
        </w:rPr>
        <w:t xml:space="preserve"> </w:t>
      </w:r>
      <w:r w:rsidRPr="00444EA7">
        <w:rPr>
          <w:rFonts w:hint="cs"/>
          <w:rtl/>
        </w:rPr>
        <w:t>מצד</w:t>
      </w:r>
      <w:r w:rsidRPr="00444EA7">
        <w:rPr>
          <w:rtl/>
        </w:rPr>
        <w:t xml:space="preserve"> </w:t>
      </w:r>
      <w:r w:rsidRPr="00444EA7">
        <w:rPr>
          <w:rFonts w:hint="cs"/>
          <w:rtl/>
        </w:rPr>
        <w:t>עצמם</w:t>
      </w:r>
      <w:r w:rsidRPr="00444EA7">
        <w:rPr>
          <w:rtl/>
        </w:rPr>
        <w:t xml:space="preserve">. </w:t>
      </w:r>
      <w:r w:rsidRPr="00444EA7">
        <w:rPr>
          <w:rFonts w:hint="cs"/>
          <w:rtl/>
        </w:rPr>
        <w:t>ומכל</w:t>
      </w:r>
      <w:r w:rsidRPr="00444EA7">
        <w:rPr>
          <w:rtl/>
        </w:rPr>
        <w:t xml:space="preserve"> </w:t>
      </w:r>
      <w:r w:rsidRPr="00444EA7">
        <w:rPr>
          <w:rFonts w:hint="cs"/>
          <w:rtl/>
        </w:rPr>
        <w:t>שכן</w:t>
      </w:r>
      <w:r w:rsidRPr="00444EA7">
        <w:rPr>
          <w:rtl/>
        </w:rPr>
        <w:t xml:space="preserve"> </w:t>
      </w:r>
      <w:r w:rsidRPr="00444EA7">
        <w:rPr>
          <w:rFonts w:hint="cs"/>
          <w:rtl/>
        </w:rPr>
        <w:t>לפי</w:t>
      </w:r>
      <w:r w:rsidRPr="00444EA7">
        <w:rPr>
          <w:rtl/>
        </w:rPr>
        <w:t xml:space="preserve"> </w:t>
      </w:r>
      <w:r w:rsidRPr="00444EA7">
        <w:rPr>
          <w:rFonts w:hint="cs"/>
          <w:rtl/>
        </w:rPr>
        <w:t>מה</w:t>
      </w:r>
      <w:r w:rsidRPr="00444EA7">
        <w:rPr>
          <w:rtl/>
        </w:rPr>
        <w:t xml:space="preserve"> </w:t>
      </w:r>
      <w:r w:rsidRPr="00444EA7">
        <w:rPr>
          <w:rFonts w:hint="cs"/>
          <w:rtl/>
        </w:rPr>
        <w:t>שהתבאר</w:t>
      </w:r>
      <w:r w:rsidRPr="00444EA7">
        <w:rPr>
          <w:rtl/>
        </w:rPr>
        <w:t xml:space="preserve"> </w:t>
      </w:r>
      <w:r w:rsidRPr="00444EA7">
        <w:rPr>
          <w:rFonts w:hint="cs"/>
          <w:rtl/>
        </w:rPr>
        <w:t>למעלה</w:t>
      </w:r>
      <w:r w:rsidRPr="00444EA7">
        <w:rPr>
          <w:rtl/>
        </w:rPr>
        <w:t xml:space="preserve"> </w:t>
      </w:r>
      <w:r w:rsidRPr="00444EA7">
        <w:rPr>
          <w:rFonts w:hint="cs"/>
          <w:rtl/>
        </w:rPr>
        <w:t>התורה</w:t>
      </w:r>
      <w:r w:rsidRPr="00444EA7">
        <w:rPr>
          <w:rtl/>
        </w:rPr>
        <w:t xml:space="preserve"> </w:t>
      </w:r>
      <w:r w:rsidRPr="00444EA7">
        <w:rPr>
          <w:rFonts w:hint="cs"/>
          <w:rtl/>
        </w:rPr>
        <w:t>מתי</w:t>
      </w:r>
      <w:r>
        <w:rPr>
          <w:rFonts w:hint="cs"/>
          <w:rtl/>
        </w:rPr>
        <w:t>י</w:t>
      </w:r>
      <w:r w:rsidRPr="00444EA7">
        <w:rPr>
          <w:rFonts w:hint="cs"/>
          <w:rtl/>
        </w:rPr>
        <w:t>חסת</w:t>
      </w:r>
      <w:r w:rsidRPr="00444EA7">
        <w:rPr>
          <w:rtl/>
        </w:rPr>
        <w:t xml:space="preserve"> </w:t>
      </w:r>
      <w:r w:rsidRPr="00444EA7">
        <w:rPr>
          <w:rFonts w:hint="cs"/>
          <w:rtl/>
        </w:rPr>
        <w:t>לישראל</w:t>
      </w:r>
      <w:r w:rsidRPr="00444EA7">
        <w:rPr>
          <w:rtl/>
        </w:rPr>
        <w:t xml:space="preserve">, </w:t>
      </w:r>
      <w:r w:rsidRPr="00444EA7">
        <w:rPr>
          <w:rFonts w:hint="cs"/>
          <w:rtl/>
        </w:rPr>
        <w:t>ואם</w:t>
      </w:r>
      <w:r w:rsidRPr="00444EA7">
        <w:rPr>
          <w:rtl/>
        </w:rPr>
        <w:t xml:space="preserve"> </w:t>
      </w:r>
      <w:r w:rsidRPr="00444EA7">
        <w:rPr>
          <w:rFonts w:hint="cs"/>
          <w:rtl/>
        </w:rPr>
        <w:t>לא</w:t>
      </w:r>
      <w:r w:rsidRPr="00444EA7">
        <w:rPr>
          <w:rtl/>
        </w:rPr>
        <w:t xml:space="preserve"> </w:t>
      </w:r>
      <w:r w:rsidRPr="00444EA7">
        <w:rPr>
          <w:rFonts w:hint="cs"/>
          <w:rtl/>
        </w:rPr>
        <w:t>כן</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ראוי</w:t>
      </w:r>
      <w:r w:rsidRPr="00444EA7">
        <w:rPr>
          <w:rtl/>
        </w:rPr>
        <w:t xml:space="preserve"> </w:t>
      </w:r>
      <w:r w:rsidRPr="00444EA7">
        <w:rPr>
          <w:rFonts w:hint="cs"/>
          <w:rtl/>
        </w:rPr>
        <w:t>שתהיה</w:t>
      </w:r>
      <w:r w:rsidRPr="00444EA7">
        <w:rPr>
          <w:rtl/>
        </w:rPr>
        <w:t xml:space="preserve"> </w:t>
      </w:r>
      <w:r w:rsidRPr="00444EA7">
        <w:rPr>
          <w:rFonts w:hint="cs"/>
          <w:rtl/>
        </w:rPr>
        <w:t>לישראל</w:t>
      </w:r>
      <w:r w:rsidRPr="00444EA7">
        <w:rPr>
          <w:rtl/>
        </w:rPr>
        <w:t xml:space="preserve"> </w:t>
      </w:r>
      <w:r w:rsidRPr="00444EA7">
        <w:rPr>
          <w:rFonts w:hint="cs"/>
          <w:rtl/>
        </w:rPr>
        <w:t>התורה</w:t>
      </w:r>
      <w:r w:rsidRPr="00444EA7">
        <w:rPr>
          <w:rtl/>
        </w:rPr>
        <w:t xml:space="preserve">, </w:t>
      </w:r>
      <w:r w:rsidRPr="00444EA7">
        <w:rPr>
          <w:rFonts w:hint="cs"/>
          <w:rtl/>
        </w:rPr>
        <w:t>כמו</w:t>
      </w:r>
      <w:r w:rsidRPr="00444EA7">
        <w:rPr>
          <w:rtl/>
        </w:rPr>
        <w:t xml:space="preserve"> </w:t>
      </w:r>
      <w:r w:rsidRPr="00444EA7">
        <w:rPr>
          <w:rFonts w:hint="cs"/>
          <w:rtl/>
        </w:rPr>
        <w:t>שנתבאר</w:t>
      </w:r>
      <w:r w:rsidRPr="00444EA7">
        <w:rPr>
          <w:rtl/>
        </w:rPr>
        <w:t xml:space="preserve"> </w:t>
      </w:r>
      <w:r w:rsidRPr="00444EA7">
        <w:rPr>
          <w:rFonts w:hint="cs"/>
          <w:rtl/>
        </w:rPr>
        <w:t>למעלה</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וקאמר</w:t>
      </w:r>
      <w:r w:rsidRPr="00444EA7">
        <w:rPr>
          <w:rtl/>
        </w:rPr>
        <w:t xml:space="preserve"> (</w:t>
      </w:r>
      <w:r w:rsidRPr="00444EA7">
        <w:rPr>
          <w:rFonts w:hint="cs"/>
          <w:rtl/>
        </w:rPr>
        <w:t>שבת</w:t>
      </w:r>
      <w:r w:rsidRPr="00444EA7">
        <w:rPr>
          <w:rtl/>
        </w:rPr>
        <w:t xml:space="preserve"> </w:t>
      </w:r>
      <w:r w:rsidRPr="00444EA7">
        <w:rPr>
          <w:rFonts w:hint="cs"/>
          <w:rtl/>
        </w:rPr>
        <w:t>פח</w:t>
      </w:r>
      <w:r w:rsidRPr="00444EA7">
        <w:rPr>
          <w:rtl/>
        </w:rPr>
        <w:t xml:space="preserve"> </w:t>
      </w:r>
      <w:r w:rsidRPr="00444EA7">
        <w:rPr>
          <w:rFonts w:hint="cs"/>
          <w:rtl/>
        </w:rPr>
        <w:t>א</w:t>
      </w:r>
      <w:r w:rsidRPr="00444EA7">
        <w:rPr>
          <w:rtl/>
        </w:rPr>
        <w:t xml:space="preserve">) </w:t>
      </w:r>
      <w:r w:rsidRPr="00444EA7">
        <w:rPr>
          <w:rFonts w:hint="cs"/>
          <w:rtl/>
        </w:rPr>
        <w:t>דאף</w:t>
      </w:r>
      <w:r w:rsidRPr="00444EA7">
        <w:rPr>
          <w:rtl/>
        </w:rPr>
        <w:t xml:space="preserve"> </w:t>
      </w:r>
      <w:r w:rsidRPr="00444EA7">
        <w:rPr>
          <w:rFonts w:hint="cs"/>
          <w:rtl/>
        </w:rPr>
        <w:t>על</w:t>
      </w:r>
      <w:r w:rsidRPr="00444EA7">
        <w:rPr>
          <w:rtl/>
        </w:rPr>
        <w:t xml:space="preserve"> </w:t>
      </w:r>
      <w:r w:rsidRPr="00444EA7">
        <w:rPr>
          <w:rFonts w:hint="cs"/>
          <w:rtl/>
        </w:rPr>
        <w:t>פי</w:t>
      </w:r>
      <w:r w:rsidRPr="00444EA7">
        <w:rPr>
          <w:rtl/>
        </w:rPr>
        <w:t xml:space="preserve"> </w:t>
      </w:r>
      <w:r w:rsidRPr="00444EA7">
        <w:rPr>
          <w:rFonts w:hint="cs"/>
          <w:rtl/>
        </w:rPr>
        <w:t>כן</w:t>
      </w:r>
      <w:r w:rsidRPr="00444EA7">
        <w:rPr>
          <w:rtl/>
        </w:rPr>
        <w:t xml:space="preserve"> </w:t>
      </w:r>
      <w:r w:rsidRPr="00444EA7">
        <w:rPr>
          <w:rFonts w:hint="cs"/>
          <w:rtl/>
        </w:rPr>
        <w:t>הדור</w:t>
      </w:r>
      <w:r w:rsidRPr="00444EA7">
        <w:rPr>
          <w:rtl/>
        </w:rPr>
        <w:t xml:space="preserve"> </w:t>
      </w:r>
      <w:r w:rsidRPr="00444EA7">
        <w:rPr>
          <w:rFonts w:hint="cs"/>
          <w:rtl/>
        </w:rPr>
        <w:t>קבלוה</w:t>
      </w:r>
      <w:r w:rsidRPr="00444EA7">
        <w:rPr>
          <w:rtl/>
        </w:rPr>
        <w:t xml:space="preserve"> </w:t>
      </w:r>
      <w:r w:rsidRPr="00444EA7">
        <w:rPr>
          <w:rFonts w:hint="cs"/>
          <w:rtl/>
        </w:rPr>
        <w:t>בימי</w:t>
      </w:r>
      <w:r w:rsidRPr="00444EA7">
        <w:rPr>
          <w:rtl/>
        </w:rPr>
        <w:t xml:space="preserve"> </w:t>
      </w:r>
      <w:r w:rsidRPr="00444EA7">
        <w:rPr>
          <w:rFonts w:hint="cs"/>
          <w:rtl/>
        </w:rPr>
        <w:t>אחשורוש</w:t>
      </w:r>
      <w:r w:rsidRPr="00444EA7">
        <w:rPr>
          <w:rtl/>
        </w:rPr>
        <w:t xml:space="preserve">. </w:t>
      </w:r>
      <w:r w:rsidRPr="00444EA7">
        <w:rPr>
          <w:rFonts w:hint="cs"/>
          <w:rtl/>
        </w:rPr>
        <w:t>ופירש</w:t>
      </w:r>
      <w:r w:rsidRPr="00444EA7">
        <w:rPr>
          <w:rtl/>
        </w:rPr>
        <w:t xml:space="preserve"> </w:t>
      </w:r>
      <w:r w:rsidRPr="00A95221">
        <w:rPr>
          <w:rFonts w:hint="cs"/>
          <w:b/>
          <w:bCs/>
          <w:color w:val="C00000"/>
          <w:rtl/>
        </w:rPr>
        <w:t>רשי</w:t>
      </w:r>
      <w:r w:rsidRPr="00444EA7">
        <w:rPr>
          <w:rtl/>
        </w:rPr>
        <w:t xml:space="preserve"> </w:t>
      </w:r>
      <w:r w:rsidRPr="00444EA7">
        <w:rPr>
          <w:rFonts w:hint="cs"/>
          <w:rtl/>
        </w:rPr>
        <w:t>בשביל</w:t>
      </w:r>
      <w:r w:rsidRPr="00444EA7">
        <w:rPr>
          <w:rtl/>
        </w:rPr>
        <w:t xml:space="preserve"> </w:t>
      </w:r>
      <w:r w:rsidRPr="00444EA7">
        <w:rPr>
          <w:rFonts w:hint="cs"/>
          <w:rtl/>
        </w:rPr>
        <w:t>אהבת</w:t>
      </w:r>
      <w:r w:rsidRPr="00444EA7">
        <w:rPr>
          <w:rtl/>
        </w:rPr>
        <w:t xml:space="preserve"> </w:t>
      </w:r>
      <w:r w:rsidRPr="00444EA7">
        <w:rPr>
          <w:rFonts w:hint="cs"/>
          <w:rtl/>
        </w:rPr>
        <w:t>הנס</w:t>
      </w:r>
      <w:r w:rsidRPr="00444EA7">
        <w:rPr>
          <w:rtl/>
        </w:rPr>
        <w:t xml:space="preserve"> </w:t>
      </w:r>
      <w:r w:rsidRPr="00444EA7">
        <w:rPr>
          <w:rFonts w:hint="cs"/>
          <w:rtl/>
        </w:rPr>
        <w:t>קבלו</w:t>
      </w:r>
      <w:r w:rsidRPr="00444EA7">
        <w:rPr>
          <w:rtl/>
        </w:rPr>
        <w:t xml:space="preserve"> </w:t>
      </w:r>
      <w:r w:rsidRPr="00444EA7">
        <w:rPr>
          <w:rFonts w:hint="cs"/>
          <w:rtl/>
        </w:rPr>
        <w:t>התורה</w:t>
      </w:r>
      <w:r w:rsidRPr="00444EA7">
        <w:rPr>
          <w:rtl/>
        </w:rPr>
        <w:t xml:space="preserve">. </w:t>
      </w:r>
      <w:r w:rsidRPr="00444EA7">
        <w:rPr>
          <w:rFonts w:hint="cs"/>
          <w:rtl/>
        </w:rPr>
        <w:t>וגם</w:t>
      </w:r>
      <w:r w:rsidRPr="00444EA7">
        <w:rPr>
          <w:rtl/>
        </w:rPr>
        <w:t xml:space="preserve"> </w:t>
      </w:r>
      <w:r w:rsidRPr="00444EA7">
        <w:rPr>
          <w:rFonts w:hint="cs"/>
          <w:rtl/>
        </w:rPr>
        <w:t>בזה</w:t>
      </w:r>
      <w:r w:rsidRPr="00444EA7">
        <w:rPr>
          <w:rtl/>
        </w:rPr>
        <w:t xml:space="preserve"> </w:t>
      </w:r>
      <w:r w:rsidRPr="00444EA7">
        <w:rPr>
          <w:rFonts w:hint="cs"/>
          <w:rtl/>
        </w:rPr>
        <w:t>לא</w:t>
      </w:r>
      <w:r w:rsidRPr="00444EA7">
        <w:rPr>
          <w:rtl/>
        </w:rPr>
        <w:t xml:space="preserve"> </w:t>
      </w:r>
      <w:r w:rsidRPr="00444EA7">
        <w:rPr>
          <w:rFonts w:hint="cs"/>
          <w:rtl/>
        </w:rPr>
        <w:t>נחה</w:t>
      </w:r>
      <w:r w:rsidRPr="00444EA7">
        <w:rPr>
          <w:rtl/>
        </w:rPr>
        <w:t xml:space="preserve"> </w:t>
      </w:r>
      <w:r w:rsidRPr="00444EA7">
        <w:rPr>
          <w:rFonts w:hint="cs"/>
          <w:rtl/>
        </w:rPr>
        <w:t>דעת</w:t>
      </w:r>
      <w:r w:rsidRPr="00444EA7">
        <w:rPr>
          <w:rtl/>
        </w:rPr>
        <w:t xml:space="preserve"> </w:t>
      </w:r>
      <w:r w:rsidRPr="00444EA7">
        <w:rPr>
          <w:rFonts w:hint="cs"/>
          <w:rtl/>
        </w:rPr>
        <w:t>האדם</w:t>
      </w:r>
      <w:r w:rsidRPr="00444EA7">
        <w:rPr>
          <w:rtl/>
        </w:rPr>
        <w:t xml:space="preserve">, </w:t>
      </w:r>
      <w:r w:rsidRPr="00444EA7">
        <w:rPr>
          <w:rFonts w:hint="cs"/>
          <w:rtl/>
        </w:rPr>
        <w:t>שקודם</w:t>
      </w:r>
      <w:r w:rsidRPr="00444EA7">
        <w:rPr>
          <w:rtl/>
        </w:rPr>
        <w:t xml:space="preserve"> </w:t>
      </w:r>
      <w:r w:rsidRPr="00444EA7">
        <w:rPr>
          <w:rFonts w:hint="cs"/>
          <w:rtl/>
        </w:rPr>
        <w:t>לכן</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רוצים</w:t>
      </w:r>
      <w:r w:rsidRPr="00444EA7">
        <w:rPr>
          <w:rtl/>
        </w:rPr>
        <w:t xml:space="preserve"> </w:t>
      </w:r>
      <w:r w:rsidRPr="00444EA7">
        <w:rPr>
          <w:rFonts w:hint="cs"/>
          <w:rtl/>
        </w:rPr>
        <w:t>בתורה</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אבל</w:t>
      </w:r>
      <w:r w:rsidRPr="00444EA7">
        <w:rPr>
          <w:rtl/>
        </w:rPr>
        <w:t xml:space="preserve"> </w:t>
      </w:r>
      <w:r w:rsidRPr="00444EA7">
        <w:rPr>
          <w:rFonts w:hint="cs"/>
          <w:rtl/>
        </w:rPr>
        <w:t>הפירוש</w:t>
      </w:r>
      <w:r w:rsidRPr="00444EA7">
        <w:rPr>
          <w:rtl/>
        </w:rPr>
        <w:t xml:space="preserve"> </w:t>
      </w:r>
      <w:r w:rsidRPr="00444EA7">
        <w:rPr>
          <w:rFonts w:hint="cs"/>
          <w:rtl/>
        </w:rPr>
        <w:t>הוא</w:t>
      </w:r>
      <w:r w:rsidRPr="00444EA7">
        <w:rPr>
          <w:rtl/>
        </w:rPr>
        <w:t xml:space="preserve">, </w:t>
      </w:r>
      <w:r w:rsidRPr="00444EA7">
        <w:rPr>
          <w:rFonts w:hint="cs"/>
          <w:rtl/>
        </w:rPr>
        <w:t>שכאשר</w:t>
      </w:r>
      <w:r w:rsidRPr="00444EA7">
        <w:rPr>
          <w:rtl/>
        </w:rPr>
        <w:t xml:space="preserve"> </w:t>
      </w:r>
      <w:r w:rsidRPr="00444EA7">
        <w:rPr>
          <w:rFonts w:hint="cs"/>
          <w:rtl/>
        </w:rPr>
        <w:t>קבלו</w:t>
      </w:r>
      <w:r w:rsidRPr="00444EA7">
        <w:rPr>
          <w:rtl/>
        </w:rPr>
        <w:t xml:space="preserve"> </w:t>
      </w:r>
      <w:r w:rsidRPr="00444EA7">
        <w:rPr>
          <w:rFonts w:hint="cs"/>
          <w:rtl/>
        </w:rPr>
        <w:t>עליהם</w:t>
      </w:r>
      <w:r w:rsidRPr="00444EA7">
        <w:rPr>
          <w:rtl/>
        </w:rPr>
        <w:t xml:space="preserve"> </w:t>
      </w:r>
      <w:r>
        <w:rPr>
          <w:rFonts w:hint="cs"/>
          <w:rtl/>
        </w:rPr>
        <w:t>מצווה</w:t>
      </w:r>
      <w:r w:rsidRPr="00444EA7">
        <w:rPr>
          <w:rtl/>
        </w:rPr>
        <w:t xml:space="preserve"> </w:t>
      </w:r>
      <w:r w:rsidRPr="00444EA7">
        <w:rPr>
          <w:rFonts w:hint="cs"/>
          <w:rtl/>
        </w:rPr>
        <w:t>זאת</w:t>
      </w:r>
      <w:r w:rsidRPr="00444EA7">
        <w:rPr>
          <w:rtl/>
        </w:rPr>
        <w:t xml:space="preserve"> </w:t>
      </w:r>
      <w:r w:rsidRPr="00444EA7">
        <w:rPr>
          <w:rFonts w:hint="cs"/>
          <w:rtl/>
        </w:rPr>
        <w:t>מעצמם</w:t>
      </w:r>
      <w:r w:rsidRPr="00444EA7">
        <w:rPr>
          <w:rtl/>
        </w:rPr>
        <w:t xml:space="preserve">, </w:t>
      </w:r>
      <w:r w:rsidRPr="00444EA7">
        <w:rPr>
          <w:rFonts w:hint="cs"/>
          <w:rtl/>
        </w:rPr>
        <w:t>היא</w:t>
      </w:r>
      <w:r w:rsidRPr="00444EA7">
        <w:rPr>
          <w:rtl/>
        </w:rPr>
        <w:t xml:space="preserve"> </w:t>
      </w:r>
      <w:r w:rsidRPr="00444EA7">
        <w:rPr>
          <w:rFonts w:hint="cs"/>
          <w:rtl/>
        </w:rPr>
        <w:t>קריאת</w:t>
      </w:r>
      <w:r w:rsidRPr="00444EA7">
        <w:rPr>
          <w:rtl/>
        </w:rPr>
        <w:t xml:space="preserve"> </w:t>
      </w:r>
      <w:r w:rsidRPr="00444EA7">
        <w:rPr>
          <w:rFonts w:hint="cs"/>
          <w:rtl/>
        </w:rPr>
        <w:t>מגילה</w:t>
      </w:r>
      <w:r w:rsidRPr="00444EA7">
        <w:rPr>
          <w:rtl/>
        </w:rPr>
        <w:t xml:space="preserve">, </w:t>
      </w:r>
      <w:r w:rsidRPr="00444EA7">
        <w:rPr>
          <w:rFonts w:hint="cs"/>
          <w:rtl/>
        </w:rPr>
        <w:t>שלא</w:t>
      </w:r>
      <w:r w:rsidRPr="00444EA7">
        <w:rPr>
          <w:rtl/>
        </w:rPr>
        <w:t xml:space="preserve"> </w:t>
      </w:r>
      <w:r w:rsidRPr="00444EA7">
        <w:rPr>
          <w:rFonts w:hint="cs"/>
          <w:rtl/>
        </w:rPr>
        <w:t>היו</w:t>
      </w:r>
      <w:r w:rsidRPr="00444EA7">
        <w:rPr>
          <w:rtl/>
        </w:rPr>
        <w:t xml:space="preserve"> </w:t>
      </w:r>
      <w:r w:rsidRPr="00444EA7">
        <w:rPr>
          <w:rFonts w:hint="cs"/>
          <w:rtl/>
        </w:rPr>
        <w:t>מוכרחים</w:t>
      </w:r>
      <w:r w:rsidRPr="00444EA7">
        <w:rPr>
          <w:rtl/>
        </w:rPr>
        <w:t xml:space="preserve"> </w:t>
      </w:r>
      <w:r w:rsidRPr="00444EA7">
        <w:rPr>
          <w:rFonts w:hint="cs"/>
          <w:rtl/>
        </w:rPr>
        <w:t>ל</w:t>
      </w:r>
      <w:r>
        <w:rPr>
          <w:rFonts w:hint="cs"/>
          <w:rtl/>
        </w:rPr>
        <w:t>מצווה</w:t>
      </w:r>
      <w:r w:rsidRPr="00444EA7">
        <w:rPr>
          <w:rtl/>
        </w:rPr>
        <w:t xml:space="preserve"> </w:t>
      </w:r>
      <w:r w:rsidRPr="00444EA7">
        <w:rPr>
          <w:rFonts w:hint="cs"/>
          <w:rtl/>
        </w:rPr>
        <w:t>זאת</w:t>
      </w:r>
      <w:r w:rsidRPr="00444EA7">
        <w:rPr>
          <w:rtl/>
        </w:rPr>
        <w:t xml:space="preserve">, </w:t>
      </w:r>
      <w:r w:rsidRPr="00444EA7">
        <w:rPr>
          <w:rFonts w:hint="cs"/>
          <w:rtl/>
        </w:rPr>
        <w:t>ובקבלת</w:t>
      </w:r>
      <w:r w:rsidRPr="00444EA7">
        <w:rPr>
          <w:rtl/>
        </w:rPr>
        <w:t xml:space="preserve"> </w:t>
      </w:r>
      <w:r>
        <w:rPr>
          <w:rFonts w:hint="cs"/>
          <w:rtl/>
        </w:rPr>
        <w:t>מצווה</w:t>
      </w:r>
      <w:r w:rsidRPr="00444EA7">
        <w:rPr>
          <w:rtl/>
        </w:rPr>
        <w:t xml:space="preserve"> </w:t>
      </w:r>
      <w:r w:rsidRPr="00444EA7">
        <w:rPr>
          <w:rFonts w:hint="cs"/>
          <w:rtl/>
        </w:rPr>
        <w:t>זאת</w:t>
      </w:r>
      <w:r w:rsidRPr="00444EA7">
        <w:rPr>
          <w:rtl/>
        </w:rPr>
        <w:t xml:space="preserve"> </w:t>
      </w:r>
      <w:r w:rsidRPr="00444EA7">
        <w:rPr>
          <w:rFonts w:hint="cs"/>
          <w:rtl/>
        </w:rPr>
        <w:t>קבלו</w:t>
      </w:r>
      <w:r w:rsidRPr="00444EA7">
        <w:rPr>
          <w:rtl/>
        </w:rPr>
        <w:t xml:space="preserve"> </w:t>
      </w:r>
      <w:r w:rsidRPr="00444EA7">
        <w:rPr>
          <w:rFonts w:hint="cs"/>
          <w:rtl/>
        </w:rPr>
        <w:t>כל</w:t>
      </w:r>
      <w:r w:rsidRPr="00444EA7">
        <w:rPr>
          <w:rtl/>
        </w:rPr>
        <w:t xml:space="preserve"> </w:t>
      </w:r>
      <w:r w:rsidRPr="00444EA7">
        <w:rPr>
          <w:rFonts w:hint="cs"/>
          <w:rtl/>
        </w:rPr>
        <w:t>התורה</w:t>
      </w:r>
      <w:r w:rsidRPr="00444EA7">
        <w:rPr>
          <w:rtl/>
        </w:rPr>
        <w:t xml:space="preserve">. </w:t>
      </w:r>
      <w:r w:rsidRPr="00444EA7">
        <w:rPr>
          <w:rFonts w:hint="cs"/>
          <w:rtl/>
        </w:rPr>
        <w:t>שזאת</w:t>
      </w:r>
      <w:r w:rsidRPr="00444EA7">
        <w:rPr>
          <w:rtl/>
        </w:rPr>
        <w:t xml:space="preserve"> </w:t>
      </w:r>
      <w:r w:rsidRPr="00444EA7">
        <w:rPr>
          <w:rFonts w:hint="cs"/>
          <w:rtl/>
        </w:rPr>
        <w:t>ה</w:t>
      </w:r>
      <w:r>
        <w:rPr>
          <w:rFonts w:hint="cs"/>
          <w:rtl/>
        </w:rPr>
        <w:t>מצווה</w:t>
      </w:r>
      <w:r w:rsidRPr="00444EA7">
        <w:rPr>
          <w:rtl/>
        </w:rPr>
        <w:t xml:space="preserve"> </w:t>
      </w:r>
      <w:r w:rsidRPr="00444EA7">
        <w:rPr>
          <w:rFonts w:hint="cs"/>
          <w:rtl/>
        </w:rPr>
        <w:t>היא</w:t>
      </w:r>
      <w:r w:rsidRPr="00444EA7">
        <w:rPr>
          <w:rtl/>
        </w:rPr>
        <w:t xml:space="preserve"> </w:t>
      </w:r>
      <w:r w:rsidRPr="00444EA7">
        <w:rPr>
          <w:rFonts w:hint="cs"/>
          <w:rtl/>
        </w:rPr>
        <w:t>כמו</w:t>
      </w:r>
      <w:r w:rsidRPr="00444EA7">
        <w:rPr>
          <w:rtl/>
        </w:rPr>
        <w:t xml:space="preserve"> </w:t>
      </w:r>
      <w:r w:rsidRPr="00444EA7">
        <w:rPr>
          <w:rFonts w:hint="cs"/>
          <w:rtl/>
        </w:rPr>
        <w:t>תוספת</w:t>
      </w:r>
      <w:r w:rsidRPr="00444EA7">
        <w:rPr>
          <w:rtl/>
        </w:rPr>
        <w:t xml:space="preserve"> </w:t>
      </w:r>
      <w:r w:rsidRPr="00444EA7">
        <w:rPr>
          <w:rFonts w:hint="cs"/>
          <w:rtl/>
        </w:rPr>
        <w:t>למצות</w:t>
      </w:r>
      <w:r w:rsidRPr="00444EA7">
        <w:rPr>
          <w:rtl/>
        </w:rPr>
        <w:t xml:space="preserve">, </w:t>
      </w:r>
      <w:r w:rsidRPr="00444EA7">
        <w:rPr>
          <w:rFonts w:hint="cs"/>
          <w:rtl/>
        </w:rPr>
        <w:t>ואם</w:t>
      </w:r>
      <w:r w:rsidRPr="00444EA7">
        <w:rPr>
          <w:rtl/>
        </w:rPr>
        <w:t xml:space="preserve"> </w:t>
      </w:r>
      <w:r w:rsidRPr="00444EA7">
        <w:rPr>
          <w:rFonts w:hint="cs"/>
          <w:rtl/>
        </w:rPr>
        <w:t>קבלו</w:t>
      </w:r>
      <w:r w:rsidRPr="00444EA7">
        <w:rPr>
          <w:rtl/>
        </w:rPr>
        <w:t xml:space="preserve"> </w:t>
      </w:r>
      <w:r w:rsidRPr="00444EA7">
        <w:rPr>
          <w:rFonts w:hint="cs"/>
          <w:rtl/>
        </w:rPr>
        <w:t>ה</w:t>
      </w:r>
      <w:r>
        <w:rPr>
          <w:rFonts w:hint="cs"/>
          <w:rtl/>
        </w:rPr>
        <w:t>מצווה</w:t>
      </w:r>
      <w:r w:rsidRPr="00444EA7">
        <w:rPr>
          <w:rtl/>
        </w:rPr>
        <w:t xml:space="preserve"> </w:t>
      </w:r>
      <w:r w:rsidRPr="00444EA7">
        <w:rPr>
          <w:rFonts w:hint="cs"/>
          <w:rtl/>
        </w:rPr>
        <w:t>הזאת</w:t>
      </w:r>
      <w:r w:rsidRPr="00444EA7">
        <w:rPr>
          <w:rtl/>
        </w:rPr>
        <w:t xml:space="preserve"> - </w:t>
      </w:r>
      <w:r w:rsidRPr="00444EA7">
        <w:rPr>
          <w:rFonts w:hint="cs"/>
          <w:rtl/>
        </w:rPr>
        <w:t>שהיא</w:t>
      </w:r>
      <w:r w:rsidRPr="00444EA7">
        <w:rPr>
          <w:rtl/>
        </w:rPr>
        <w:t xml:space="preserve"> </w:t>
      </w:r>
      <w:r w:rsidRPr="00444EA7">
        <w:rPr>
          <w:rFonts w:hint="cs"/>
          <w:rtl/>
        </w:rPr>
        <w:t>כמו</w:t>
      </w:r>
      <w:r w:rsidRPr="00444EA7">
        <w:rPr>
          <w:rtl/>
        </w:rPr>
        <w:t xml:space="preserve"> </w:t>
      </w:r>
      <w:r w:rsidRPr="00444EA7">
        <w:rPr>
          <w:rFonts w:hint="cs"/>
          <w:rtl/>
        </w:rPr>
        <w:t>תוספת</w:t>
      </w:r>
      <w:r w:rsidRPr="00444EA7">
        <w:rPr>
          <w:rtl/>
        </w:rPr>
        <w:t xml:space="preserve"> - </w:t>
      </w:r>
      <w:r w:rsidRPr="00444EA7">
        <w:rPr>
          <w:rFonts w:hint="cs"/>
          <w:rtl/>
        </w:rPr>
        <w:t>כל</w:t>
      </w:r>
      <w:r w:rsidRPr="00444EA7">
        <w:rPr>
          <w:rtl/>
        </w:rPr>
        <w:t xml:space="preserve"> </w:t>
      </w:r>
      <w:r w:rsidRPr="00444EA7">
        <w:rPr>
          <w:rFonts w:hint="cs"/>
          <w:rtl/>
        </w:rPr>
        <w:t>שכן</w:t>
      </w:r>
      <w:r w:rsidRPr="00444EA7">
        <w:rPr>
          <w:rtl/>
        </w:rPr>
        <w:t xml:space="preserve"> </w:t>
      </w:r>
      <w:r w:rsidRPr="00444EA7">
        <w:rPr>
          <w:rFonts w:hint="cs"/>
          <w:rtl/>
        </w:rPr>
        <w:t>קבלת</w:t>
      </w:r>
      <w:r w:rsidRPr="00444EA7">
        <w:rPr>
          <w:rtl/>
        </w:rPr>
        <w:t xml:space="preserve"> </w:t>
      </w:r>
      <w:r w:rsidRPr="00444EA7">
        <w:rPr>
          <w:rFonts w:hint="cs"/>
          <w:rtl/>
        </w:rPr>
        <w:t>מצות</w:t>
      </w:r>
      <w:r w:rsidRPr="00444EA7">
        <w:rPr>
          <w:rtl/>
        </w:rPr>
        <w:t xml:space="preserve">, </w:t>
      </w:r>
      <w:r w:rsidRPr="00444EA7">
        <w:rPr>
          <w:rFonts w:hint="cs"/>
          <w:rtl/>
        </w:rPr>
        <w:t>שהם</w:t>
      </w:r>
      <w:r w:rsidRPr="00444EA7">
        <w:rPr>
          <w:rtl/>
        </w:rPr>
        <w:t xml:space="preserve"> </w:t>
      </w:r>
      <w:r w:rsidRPr="00444EA7">
        <w:rPr>
          <w:rFonts w:hint="cs"/>
          <w:rtl/>
        </w:rPr>
        <w:t>אינם</w:t>
      </w:r>
      <w:r w:rsidRPr="00444EA7">
        <w:rPr>
          <w:rtl/>
        </w:rPr>
        <w:t xml:space="preserve"> </w:t>
      </w:r>
      <w:r w:rsidRPr="00444EA7">
        <w:rPr>
          <w:rFonts w:hint="cs"/>
          <w:rtl/>
        </w:rPr>
        <w:t>כמו</w:t>
      </w:r>
      <w:r w:rsidRPr="00444EA7">
        <w:rPr>
          <w:rtl/>
        </w:rPr>
        <w:t xml:space="preserve"> </w:t>
      </w:r>
      <w:r w:rsidRPr="00444EA7">
        <w:rPr>
          <w:rFonts w:hint="cs"/>
          <w:rtl/>
        </w:rPr>
        <w:t>תוספת</w:t>
      </w:r>
      <w:r w:rsidRPr="00444EA7">
        <w:rPr>
          <w:rtl/>
        </w:rPr>
        <w:t xml:space="preserve">. </w:t>
      </w:r>
      <w:r w:rsidRPr="00444EA7">
        <w:rPr>
          <w:rFonts w:hint="cs"/>
          <w:rtl/>
        </w:rPr>
        <w:t>לפיכך</w:t>
      </w:r>
      <w:r w:rsidRPr="00444EA7">
        <w:rPr>
          <w:rtl/>
        </w:rPr>
        <w:t xml:space="preserve"> </w:t>
      </w:r>
      <w:r w:rsidRPr="00444EA7">
        <w:rPr>
          <w:rFonts w:hint="cs"/>
          <w:rtl/>
        </w:rPr>
        <w:t>בימי</w:t>
      </w:r>
      <w:r w:rsidRPr="00444EA7">
        <w:rPr>
          <w:rtl/>
        </w:rPr>
        <w:t xml:space="preserve"> </w:t>
      </w:r>
      <w:r w:rsidRPr="00444EA7">
        <w:rPr>
          <w:rFonts w:hint="cs"/>
          <w:rtl/>
        </w:rPr>
        <w:t>אחשורוש</w:t>
      </w:r>
      <w:r w:rsidRPr="00444EA7">
        <w:rPr>
          <w:rtl/>
        </w:rPr>
        <w:t xml:space="preserve"> </w:t>
      </w:r>
      <w:r w:rsidRPr="00444EA7">
        <w:rPr>
          <w:rFonts w:hint="cs"/>
          <w:rtl/>
        </w:rPr>
        <w:t>קבלו</w:t>
      </w:r>
      <w:r w:rsidRPr="00444EA7">
        <w:rPr>
          <w:rtl/>
        </w:rPr>
        <w:t xml:space="preserve"> </w:t>
      </w:r>
      <w:r w:rsidRPr="00444EA7">
        <w:rPr>
          <w:rFonts w:hint="cs"/>
          <w:rtl/>
        </w:rPr>
        <w:t>כל</w:t>
      </w:r>
      <w:r w:rsidRPr="00444EA7">
        <w:rPr>
          <w:rtl/>
        </w:rPr>
        <w:t xml:space="preserve"> </w:t>
      </w:r>
      <w:r w:rsidRPr="00444EA7">
        <w:rPr>
          <w:rFonts w:hint="cs"/>
          <w:rtl/>
        </w:rPr>
        <w:t>התורה</w:t>
      </w:r>
      <w:r w:rsidRPr="00444EA7">
        <w:rPr>
          <w:rtl/>
        </w:rPr>
        <w:t xml:space="preserve">, </w:t>
      </w:r>
      <w:r w:rsidRPr="00444EA7">
        <w:rPr>
          <w:rFonts w:hint="cs"/>
          <w:rtl/>
        </w:rPr>
        <w:t>ולא</w:t>
      </w:r>
      <w:r w:rsidRPr="00444EA7">
        <w:rPr>
          <w:rtl/>
        </w:rPr>
        <w:t xml:space="preserve"> </w:t>
      </w:r>
      <w:r w:rsidRPr="00444EA7">
        <w:rPr>
          <w:rFonts w:hint="cs"/>
          <w:rtl/>
        </w:rPr>
        <w:t>היה</w:t>
      </w:r>
      <w:r w:rsidRPr="00444EA7">
        <w:rPr>
          <w:rtl/>
        </w:rPr>
        <w:t xml:space="preserve"> </w:t>
      </w:r>
      <w:r w:rsidRPr="00444EA7">
        <w:rPr>
          <w:rFonts w:hint="cs"/>
          <w:rtl/>
        </w:rPr>
        <w:t>שם</w:t>
      </w:r>
      <w:r w:rsidRPr="00444EA7">
        <w:rPr>
          <w:rtl/>
        </w:rPr>
        <w:t xml:space="preserve"> </w:t>
      </w:r>
      <w:r w:rsidRPr="00444EA7">
        <w:rPr>
          <w:rFonts w:hint="cs"/>
          <w:rtl/>
        </w:rPr>
        <w:t>אונס</w:t>
      </w:r>
      <w:r w:rsidRPr="00444EA7">
        <w:rPr>
          <w:rtl/>
        </w:rPr>
        <w:t xml:space="preserve"> </w:t>
      </w:r>
      <w:r w:rsidRPr="00444EA7">
        <w:rPr>
          <w:rFonts w:hint="cs"/>
          <w:rtl/>
        </w:rPr>
        <w:t>והכרח</w:t>
      </w:r>
      <w:r w:rsidRPr="00444EA7">
        <w:rPr>
          <w:rtl/>
        </w:rPr>
        <w:t xml:space="preserve">, </w:t>
      </w:r>
      <w:r w:rsidRPr="00444EA7">
        <w:rPr>
          <w:rFonts w:hint="cs"/>
          <w:rtl/>
        </w:rPr>
        <w:t>ופירוש</w:t>
      </w:r>
      <w:r w:rsidRPr="00444EA7">
        <w:rPr>
          <w:rtl/>
        </w:rPr>
        <w:t xml:space="preserve"> </w:t>
      </w:r>
      <w:r w:rsidRPr="00444EA7">
        <w:rPr>
          <w:rFonts w:hint="cs"/>
          <w:rtl/>
        </w:rPr>
        <w:t>זה</w:t>
      </w:r>
      <w:r w:rsidRPr="00444EA7">
        <w:rPr>
          <w:rtl/>
        </w:rPr>
        <w:t xml:space="preserve"> </w:t>
      </w:r>
      <w:r w:rsidRPr="00444EA7">
        <w:rPr>
          <w:rFonts w:hint="cs"/>
          <w:rtl/>
        </w:rPr>
        <w:t>נכון</w:t>
      </w:r>
      <w:r w:rsidRPr="00444EA7">
        <w:rPr>
          <w:rtl/>
        </w:rPr>
        <w:t xml:space="preserve">. </w:t>
      </w:r>
      <w:r w:rsidRPr="00444EA7">
        <w:rPr>
          <w:rFonts w:hint="cs"/>
          <w:rtl/>
        </w:rPr>
        <w:t>נמצא</w:t>
      </w:r>
      <w:r w:rsidRPr="00444EA7">
        <w:rPr>
          <w:rtl/>
        </w:rPr>
        <w:t xml:space="preserve"> </w:t>
      </w:r>
      <w:r w:rsidRPr="00444EA7">
        <w:rPr>
          <w:rFonts w:hint="cs"/>
          <w:rtl/>
        </w:rPr>
        <w:t>כי</w:t>
      </w:r>
      <w:r w:rsidRPr="00444EA7">
        <w:rPr>
          <w:rtl/>
        </w:rPr>
        <w:t xml:space="preserve"> </w:t>
      </w:r>
      <w:r w:rsidRPr="00444EA7">
        <w:rPr>
          <w:rFonts w:hint="cs"/>
          <w:rtl/>
        </w:rPr>
        <w:t>החבור</w:t>
      </w:r>
      <w:r w:rsidRPr="00444EA7">
        <w:rPr>
          <w:rtl/>
        </w:rPr>
        <w:t xml:space="preserve"> </w:t>
      </w:r>
      <w:r w:rsidRPr="00444EA7">
        <w:rPr>
          <w:rFonts w:hint="cs"/>
          <w:rtl/>
        </w:rPr>
        <w:t>הזה</w:t>
      </w:r>
      <w:r w:rsidRPr="00444EA7">
        <w:rPr>
          <w:rtl/>
        </w:rPr>
        <w:t xml:space="preserve"> </w:t>
      </w:r>
      <w:r w:rsidRPr="00444EA7">
        <w:rPr>
          <w:rFonts w:hint="cs"/>
          <w:rtl/>
        </w:rPr>
        <w:t>לישראל</w:t>
      </w:r>
      <w:r w:rsidRPr="00444EA7">
        <w:rPr>
          <w:rtl/>
        </w:rPr>
        <w:t xml:space="preserve"> </w:t>
      </w:r>
      <w:r w:rsidRPr="00444EA7">
        <w:rPr>
          <w:rFonts w:hint="cs"/>
          <w:rtl/>
        </w:rPr>
        <w:t>הכרחי</w:t>
      </w:r>
      <w:r w:rsidRPr="00444EA7">
        <w:rPr>
          <w:rtl/>
        </w:rPr>
        <w:t xml:space="preserve">, </w:t>
      </w:r>
      <w:r w:rsidRPr="00444EA7">
        <w:rPr>
          <w:rFonts w:hint="cs"/>
          <w:rtl/>
        </w:rPr>
        <w:t>ואיך</w:t>
      </w:r>
      <w:r w:rsidRPr="00444EA7">
        <w:rPr>
          <w:rtl/>
        </w:rPr>
        <w:t xml:space="preserve"> </w:t>
      </w:r>
      <w:r w:rsidRPr="00444EA7">
        <w:rPr>
          <w:rFonts w:hint="cs"/>
          <w:rtl/>
        </w:rPr>
        <w:t>יהיה</w:t>
      </w:r>
      <w:r w:rsidRPr="00444EA7">
        <w:rPr>
          <w:rtl/>
        </w:rPr>
        <w:t xml:space="preserve"> </w:t>
      </w:r>
      <w:r>
        <w:rPr>
          <w:rFonts w:hint="cs"/>
          <w:rtl/>
        </w:rPr>
        <w:t>ביטול</w:t>
      </w:r>
      <w:r w:rsidRPr="00444EA7">
        <w:rPr>
          <w:rtl/>
        </w:rPr>
        <w:t xml:space="preserve"> </w:t>
      </w:r>
      <w:r w:rsidRPr="00444EA7">
        <w:rPr>
          <w:rFonts w:hint="cs"/>
          <w:rtl/>
        </w:rPr>
        <w:t>לדבר</w:t>
      </w:r>
      <w:r w:rsidRPr="00444EA7">
        <w:rPr>
          <w:rtl/>
        </w:rPr>
        <w:t xml:space="preserve"> </w:t>
      </w:r>
      <w:r w:rsidRPr="00444EA7">
        <w:rPr>
          <w:rFonts w:hint="cs"/>
          <w:rtl/>
        </w:rPr>
        <w:t>זה</w:t>
      </w:r>
      <w:r w:rsidRPr="00444EA7">
        <w:rPr>
          <w:rtl/>
        </w:rPr>
        <w:t xml:space="preserve"> </w:t>
      </w:r>
      <w:r w:rsidRPr="00444EA7">
        <w:rPr>
          <w:rFonts w:hint="cs"/>
          <w:rtl/>
        </w:rPr>
        <w:t>כלל</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E46079">
        <w:rPr>
          <w:rFonts w:hint="cs"/>
          <w:b/>
          <w:bCs/>
          <w:rtl/>
        </w:rPr>
        <w:t>הסבה</w:t>
      </w:r>
      <w:r w:rsidRPr="00E46079">
        <w:rPr>
          <w:b/>
          <w:bCs/>
          <w:rtl/>
        </w:rPr>
        <w:t xml:space="preserve"> </w:t>
      </w:r>
      <w:r w:rsidRPr="00E46079">
        <w:rPr>
          <w:rFonts w:hint="cs"/>
          <w:b/>
          <w:bCs/>
          <w:rtl/>
        </w:rPr>
        <w:t>השניה</w:t>
      </w:r>
      <w:r w:rsidRPr="00E46079">
        <w:rPr>
          <w:b/>
          <w:bCs/>
          <w:rtl/>
        </w:rPr>
        <w:t xml:space="preserve"> </w:t>
      </w:r>
      <w:r w:rsidRPr="00E46079">
        <w:rPr>
          <w:rFonts w:hint="cs"/>
          <w:b/>
          <w:bCs/>
          <w:rtl/>
        </w:rPr>
        <w:t>אשר</w:t>
      </w:r>
      <w:r w:rsidRPr="00E46079">
        <w:rPr>
          <w:b/>
          <w:bCs/>
          <w:rtl/>
        </w:rPr>
        <w:t xml:space="preserve"> </w:t>
      </w:r>
      <w:r w:rsidRPr="00E46079">
        <w:rPr>
          <w:rFonts w:hint="cs"/>
          <w:b/>
          <w:bCs/>
          <w:rtl/>
        </w:rPr>
        <w:t>בחר</w:t>
      </w:r>
      <w:r w:rsidRPr="00E46079">
        <w:rPr>
          <w:b/>
          <w:bCs/>
          <w:rtl/>
        </w:rPr>
        <w:t xml:space="preserve"> </w:t>
      </w:r>
      <w:r w:rsidRPr="00E46079">
        <w:rPr>
          <w:rFonts w:hint="cs"/>
          <w:b/>
          <w:bCs/>
          <w:rtl/>
        </w:rPr>
        <w:t>השם</w:t>
      </w:r>
      <w:r w:rsidRPr="00E46079">
        <w:rPr>
          <w:b/>
          <w:bCs/>
          <w:rtl/>
        </w:rPr>
        <w:t xml:space="preserve"> </w:t>
      </w:r>
      <w:r w:rsidRPr="00E46079">
        <w:rPr>
          <w:rFonts w:hint="cs"/>
          <w:b/>
          <w:bCs/>
          <w:rtl/>
        </w:rPr>
        <w:t>יתברך</w:t>
      </w:r>
      <w:r w:rsidRPr="00E46079">
        <w:rPr>
          <w:b/>
          <w:bCs/>
          <w:rtl/>
        </w:rPr>
        <w:t xml:space="preserve"> </w:t>
      </w:r>
      <w:r w:rsidRPr="00E46079">
        <w:rPr>
          <w:rFonts w:hint="cs"/>
          <w:b/>
          <w:bCs/>
          <w:rtl/>
        </w:rPr>
        <w:t>בישראל</w:t>
      </w:r>
      <w:r w:rsidRPr="00E46079">
        <w:rPr>
          <w:b/>
          <w:bCs/>
          <w:rtl/>
        </w:rPr>
        <w:t>,</w:t>
      </w:r>
      <w:r w:rsidRPr="00444EA7">
        <w:rPr>
          <w:rtl/>
        </w:rPr>
        <w:t xml:space="preserve"> </w:t>
      </w:r>
      <w:r w:rsidRPr="00444EA7">
        <w:rPr>
          <w:rFonts w:hint="cs"/>
          <w:rtl/>
        </w:rPr>
        <w:t>אשר</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תמורה</w:t>
      </w:r>
      <w:r w:rsidRPr="00444EA7">
        <w:rPr>
          <w:rtl/>
        </w:rPr>
        <w:t xml:space="preserve"> </w:t>
      </w:r>
      <w:r w:rsidRPr="00444EA7">
        <w:rPr>
          <w:rFonts w:hint="cs"/>
          <w:rtl/>
        </w:rPr>
        <w:t>ו</w:t>
      </w:r>
      <w:r>
        <w:rPr>
          <w:rFonts w:hint="cs"/>
          <w:rtl/>
        </w:rPr>
        <w:t>שינוי</w:t>
      </w:r>
      <w:r w:rsidRPr="00444EA7">
        <w:rPr>
          <w:rtl/>
        </w:rPr>
        <w:t xml:space="preserve"> </w:t>
      </w:r>
      <w:r w:rsidRPr="00444EA7">
        <w:rPr>
          <w:rFonts w:hint="cs"/>
          <w:rtl/>
        </w:rPr>
        <w:t>לאותה</w:t>
      </w:r>
      <w:r w:rsidRPr="00444EA7">
        <w:rPr>
          <w:rtl/>
        </w:rPr>
        <w:t xml:space="preserve"> </w:t>
      </w:r>
      <w:r w:rsidRPr="00444EA7">
        <w:rPr>
          <w:rFonts w:hint="cs"/>
          <w:rtl/>
        </w:rPr>
        <w:t>סבה</w:t>
      </w:r>
      <w:r w:rsidRPr="00444EA7">
        <w:rPr>
          <w:rtl/>
        </w:rPr>
        <w:t xml:space="preserve">, </w:t>
      </w:r>
      <w:r w:rsidRPr="00444EA7">
        <w:rPr>
          <w:rFonts w:hint="cs"/>
          <w:rtl/>
        </w:rPr>
        <w:t>כי</w:t>
      </w:r>
      <w:r w:rsidRPr="00444EA7">
        <w:rPr>
          <w:rtl/>
        </w:rPr>
        <w:t xml:space="preserve"> </w:t>
      </w:r>
      <w:r w:rsidRPr="00444EA7">
        <w:rPr>
          <w:rFonts w:hint="cs"/>
          <w:rtl/>
        </w:rPr>
        <w:t>כאשר</w:t>
      </w:r>
      <w:r w:rsidRPr="00444EA7">
        <w:rPr>
          <w:rtl/>
        </w:rPr>
        <w:t xml:space="preserve"> </w:t>
      </w:r>
      <w:r w:rsidRPr="00444EA7">
        <w:rPr>
          <w:rFonts w:hint="cs"/>
          <w:rtl/>
        </w:rPr>
        <w:t>בארנו</w:t>
      </w:r>
      <w:r w:rsidRPr="00444EA7">
        <w:rPr>
          <w:rtl/>
        </w:rPr>
        <w:t xml:space="preserve"> </w:t>
      </w:r>
      <w:r w:rsidRPr="00444EA7">
        <w:rPr>
          <w:rFonts w:hint="cs"/>
          <w:rtl/>
        </w:rPr>
        <w:t>למעלה</w:t>
      </w:r>
      <w:r w:rsidRPr="00444EA7">
        <w:rPr>
          <w:rtl/>
        </w:rPr>
        <w:t xml:space="preserve"> </w:t>
      </w:r>
      <w:r w:rsidRPr="00444EA7">
        <w:rPr>
          <w:rFonts w:hint="cs"/>
          <w:rtl/>
        </w:rPr>
        <w:t>מהשתלשלות</w:t>
      </w:r>
      <w:r w:rsidRPr="00444EA7">
        <w:rPr>
          <w:rtl/>
        </w:rPr>
        <w:t xml:space="preserve"> </w:t>
      </w:r>
      <w:r w:rsidRPr="00444EA7">
        <w:rPr>
          <w:rFonts w:hint="cs"/>
          <w:rtl/>
        </w:rPr>
        <w:t>ה</w:t>
      </w:r>
      <w:r>
        <w:rPr>
          <w:rFonts w:hint="cs"/>
          <w:rtl/>
        </w:rPr>
        <w:t>ריבוי</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שצריך</w:t>
      </w:r>
      <w:r w:rsidRPr="00444EA7">
        <w:rPr>
          <w:rtl/>
        </w:rPr>
        <w:t xml:space="preserve"> </w:t>
      </w:r>
      <w:r w:rsidRPr="00444EA7">
        <w:rPr>
          <w:rFonts w:hint="cs"/>
          <w:rtl/>
        </w:rPr>
        <w:t>שיהיה</w:t>
      </w:r>
      <w:r w:rsidRPr="00444EA7">
        <w:rPr>
          <w:rtl/>
        </w:rPr>
        <w:t xml:space="preserve"> </w:t>
      </w:r>
      <w:r w:rsidRPr="00444EA7">
        <w:rPr>
          <w:rFonts w:hint="cs"/>
          <w:rtl/>
        </w:rPr>
        <w:t>כאן</w:t>
      </w:r>
      <w:r w:rsidRPr="00444EA7">
        <w:rPr>
          <w:rtl/>
        </w:rPr>
        <w:t xml:space="preserve"> </w:t>
      </w:r>
      <w:r w:rsidRPr="00444EA7">
        <w:rPr>
          <w:rFonts w:hint="cs"/>
          <w:rtl/>
        </w:rPr>
        <w:t>עלול</w:t>
      </w:r>
      <w:r w:rsidRPr="00444EA7">
        <w:rPr>
          <w:rtl/>
        </w:rPr>
        <w:t xml:space="preserve"> </w:t>
      </w:r>
      <w:r w:rsidRPr="00444EA7">
        <w:rPr>
          <w:rFonts w:hint="cs"/>
          <w:rtl/>
        </w:rPr>
        <w:t>שהוא</w:t>
      </w:r>
      <w:r w:rsidRPr="00444EA7">
        <w:rPr>
          <w:rtl/>
        </w:rPr>
        <w:t xml:space="preserve"> </w:t>
      </w:r>
      <w:r w:rsidRPr="00444EA7">
        <w:rPr>
          <w:rFonts w:hint="cs"/>
          <w:rtl/>
        </w:rPr>
        <w:t>ראשון</w:t>
      </w:r>
      <w:r w:rsidRPr="00444EA7">
        <w:rPr>
          <w:rtl/>
        </w:rPr>
        <w:t xml:space="preserve">, </w:t>
      </w:r>
      <w:r w:rsidRPr="00444EA7">
        <w:rPr>
          <w:rFonts w:hint="cs"/>
          <w:rtl/>
        </w:rPr>
        <w:t>וכאשר</w:t>
      </w:r>
      <w:r w:rsidRPr="00444EA7">
        <w:rPr>
          <w:rtl/>
        </w:rPr>
        <w:t xml:space="preserve"> </w:t>
      </w:r>
      <w:r w:rsidRPr="00444EA7">
        <w:rPr>
          <w:rFonts w:hint="cs"/>
          <w:rtl/>
        </w:rPr>
        <w:t>יש</w:t>
      </w:r>
      <w:r w:rsidRPr="00444EA7">
        <w:rPr>
          <w:rtl/>
        </w:rPr>
        <w:t xml:space="preserve"> </w:t>
      </w:r>
      <w:r w:rsidRPr="00444EA7">
        <w:rPr>
          <w:rFonts w:hint="cs"/>
          <w:rtl/>
        </w:rPr>
        <w:t>כאן</w:t>
      </w:r>
      <w:r w:rsidRPr="00444EA7">
        <w:rPr>
          <w:rtl/>
        </w:rPr>
        <w:t xml:space="preserve"> </w:t>
      </w:r>
      <w:r w:rsidRPr="00444EA7">
        <w:rPr>
          <w:rFonts w:hint="cs"/>
          <w:rtl/>
        </w:rPr>
        <w:t>עלול</w:t>
      </w:r>
      <w:r w:rsidRPr="00444EA7">
        <w:rPr>
          <w:rtl/>
        </w:rPr>
        <w:t xml:space="preserve"> </w:t>
      </w:r>
      <w:r w:rsidRPr="00444EA7">
        <w:rPr>
          <w:rFonts w:hint="cs"/>
          <w:rtl/>
        </w:rPr>
        <w:t>ראשון</w:t>
      </w:r>
      <w:r w:rsidRPr="00444EA7">
        <w:rPr>
          <w:rtl/>
        </w:rPr>
        <w:t xml:space="preserve"> </w:t>
      </w:r>
      <w:r w:rsidRPr="00444EA7">
        <w:rPr>
          <w:rFonts w:hint="cs"/>
          <w:rtl/>
        </w:rPr>
        <w:t>אז</w:t>
      </w:r>
      <w:r w:rsidRPr="00444EA7">
        <w:rPr>
          <w:rtl/>
        </w:rPr>
        <w:t xml:space="preserve"> </w:t>
      </w:r>
      <w:r w:rsidRPr="00444EA7">
        <w:rPr>
          <w:rFonts w:hint="cs"/>
          <w:rtl/>
        </w:rPr>
        <w:t>יש</w:t>
      </w:r>
      <w:r w:rsidRPr="00444EA7">
        <w:rPr>
          <w:rtl/>
        </w:rPr>
        <w:t xml:space="preserve"> </w:t>
      </w:r>
      <w:r w:rsidRPr="00444EA7">
        <w:rPr>
          <w:rFonts w:hint="cs"/>
          <w:rtl/>
        </w:rPr>
        <w:t>כאן</w:t>
      </w:r>
      <w:r w:rsidRPr="00444EA7">
        <w:rPr>
          <w:rtl/>
        </w:rPr>
        <w:t xml:space="preserve"> </w:t>
      </w:r>
      <w:r w:rsidRPr="00444EA7">
        <w:rPr>
          <w:rFonts w:hint="cs"/>
          <w:rtl/>
        </w:rPr>
        <w:t>תוספת</w:t>
      </w:r>
      <w:r w:rsidRPr="00444EA7">
        <w:rPr>
          <w:rtl/>
        </w:rPr>
        <w:t xml:space="preserve"> </w:t>
      </w:r>
      <w:r w:rsidRPr="00444EA7">
        <w:rPr>
          <w:rFonts w:hint="cs"/>
          <w:rtl/>
        </w:rPr>
        <w:t>עליו</w:t>
      </w:r>
      <w:r w:rsidRPr="00444EA7">
        <w:rPr>
          <w:rtl/>
        </w:rPr>
        <w:t xml:space="preserve">, </w:t>
      </w:r>
      <w:r w:rsidRPr="00444EA7">
        <w:rPr>
          <w:rFonts w:hint="cs"/>
          <w:rtl/>
        </w:rPr>
        <w:t>וכמו</w:t>
      </w:r>
      <w:r w:rsidRPr="00444EA7">
        <w:rPr>
          <w:rtl/>
        </w:rPr>
        <w:t xml:space="preserve"> </w:t>
      </w:r>
      <w:r w:rsidRPr="00444EA7">
        <w:rPr>
          <w:rFonts w:hint="cs"/>
          <w:rtl/>
        </w:rPr>
        <w:t>שבארנו</w:t>
      </w:r>
      <w:r w:rsidRPr="00444EA7">
        <w:rPr>
          <w:rtl/>
        </w:rPr>
        <w:t xml:space="preserve"> </w:t>
      </w:r>
      <w:r w:rsidRPr="00444EA7">
        <w:rPr>
          <w:rFonts w:hint="cs"/>
          <w:rtl/>
        </w:rPr>
        <w:t>זה</w:t>
      </w:r>
      <w:r w:rsidRPr="00444EA7">
        <w:rPr>
          <w:rtl/>
        </w:rPr>
        <w:t xml:space="preserve"> </w:t>
      </w:r>
      <w:r w:rsidRPr="00444EA7">
        <w:rPr>
          <w:rFonts w:hint="cs"/>
          <w:rtl/>
        </w:rPr>
        <w:t>למעלה</w:t>
      </w:r>
      <w:r w:rsidRPr="00444EA7">
        <w:rPr>
          <w:rtl/>
        </w:rPr>
        <w:t xml:space="preserve"> </w:t>
      </w:r>
      <w:r w:rsidRPr="00444EA7">
        <w:rPr>
          <w:rFonts w:hint="cs"/>
          <w:rtl/>
        </w:rPr>
        <w:t>באריכות</w:t>
      </w:r>
      <w:r w:rsidRPr="00444EA7">
        <w:rPr>
          <w:rtl/>
        </w:rPr>
        <w:t xml:space="preserve">. </w:t>
      </w:r>
      <w:r w:rsidRPr="00444EA7">
        <w:rPr>
          <w:rFonts w:hint="cs"/>
          <w:rtl/>
        </w:rPr>
        <w:t>והראשון</w:t>
      </w:r>
      <w:r w:rsidRPr="00444EA7">
        <w:rPr>
          <w:rtl/>
        </w:rPr>
        <w:t xml:space="preserve"> </w:t>
      </w:r>
      <w:r w:rsidRPr="00444EA7">
        <w:rPr>
          <w:rFonts w:hint="cs"/>
          <w:rtl/>
        </w:rPr>
        <w:t>הזה</w:t>
      </w:r>
      <w:r w:rsidRPr="00444EA7">
        <w:rPr>
          <w:rtl/>
        </w:rPr>
        <w:t xml:space="preserve"> </w:t>
      </w:r>
      <w:r w:rsidRPr="00444EA7">
        <w:rPr>
          <w:rFonts w:hint="cs"/>
          <w:rtl/>
        </w:rPr>
        <w:t>הם</w:t>
      </w:r>
      <w:r w:rsidRPr="00444EA7">
        <w:rPr>
          <w:rtl/>
        </w:rPr>
        <w:t xml:space="preserve"> </w:t>
      </w:r>
      <w:r w:rsidRPr="00444EA7">
        <w:rPr>
          <w:rFonts w:hint="cs"/>
          <w:rtl/>
        </w:rPr>
        <w:t>ישראל</w:t>
      </w:r>
      <w:r w:rsidRPr="00444EA7">
        <w:rPr>
          <w:rtl/>
        </w:rPr>
        <w:t xml:space="preserve">, </w:t>
      </w:r>
      <w:r w:rsidRPr="00444EA7">
        <w:rPr>
          <w:rFonts w:hint="cs"/>
          <w:rtl/>
        </w:rPr>
        <w:t>כמו</w:t>
      </w:r>
      <w:r w:rsidRPr="00444EA7">
        <w:rPr>
          <w:rtl/>
        </w:rPr>
        <w:t xml:space="preserve"> </w:t>
      </w:r>
      <w:r w:rsidRPr="00444EA7">
        <w:rPr>
          <w:rFonts w:hint="cs"/>
          <w:rtl/>
        </w:rPr>
        <w:t>שבארנו</w:t>
      </w:r>
      <w:r w:rsidRPr="00444EA7">
        <w:rPr>
          <w:rtl/>
        </w:rPr>
        <w:t xml:space="preserve"> </w:t>
      </w:r>
      <w:r w:rsidRPr="00444EA7">
        <w:rPr>
          <w:rFonts w:hint="cs"/>
          <w:rtl/>
        </w:rPr>
        <w:t>למעלה</w:t>
      </w:r>
      <w:r w:rsidRPr="00444EA7">
        <w:rPr>
          <w:rtl/>
        </w:rPr>
        <w:t xml:space="preserve">, </w:t>
      </w:r>
      <w:r w:rsidRPr="00444EA7">
        <w:rPr>
          <w:rFonts w:hint="cs"/>
          <w:rtl/>
        </w:rPr>
        <w:t>דכתיב</w:t>
      </w:r>
      <w:r w:rsidRPr="00444EA7">
        <w:rPr>
          <w:rtl/>
        </w:rPr>
        <w:t xml:space="preserve"> (</w:t>
      </w:r>
      <w:r w:rsidRPr="00444EA7">
        <w:rPr>
          <w:rFonts w:hint="cs"/>
          <w:rtl/>
        </w:rPr>
        <w:t>ירמיה</w:t>
      </w:r>
      <w:r w:rsidRPr="00444EA7">
        <w:rPr>
          <w:rtl/>
        </w:rPr>
        <w:t xml:space="preserve"> </w:t>
      </w:r>
      <w:r w:rsidRPr="00444EA7">
        <w:rPr>
          <w:rFonts w:hint="cs"/>
          <w:rtl/>
        </w:rPr>
        <w:t>ב</w:t>
      </w:r>
      <w:r w:rsidRPr="00444EA7">
        <w:rPr>
          <w:rtl/>
        </w:rPr>
        <w:t xml:space="preserve">, </w:t>
      </w:r>
      <w:r w:rsidRPr="00444EA7">
        <w:rPr>
          <w:rFonts w:hint="cs"/>
          <w:rtl/>
        </w:rPr>
        <w:t>ג</w:t>
      </w:r>
      <w:r w:rsidRPr="00444EA7">
        <w:rPr>
          <w:rtl/>
        </w:rPr>
        <w:t xml:space="preserve">) </w:t>
      </w:r>
      <w:r w:rsidRPr="00444EA7">
        <w:rPr>
          <w:rFonts w:hint="cs"/>
          <w:rtl/>
        </w:rPr>
        <w:t>קודש</w:t>
      </w:r>
      <w:r w:rsidRPr="00444EA7">
        <w:rPr>
          <w:rtl/>
        </w:rPr>
        <w:t xml:space="preserve"> </w:t>
      </w:r>
      <w:r w:rsidRPr="00444EA7">
        <w:rPr>
          <w:rFonts w:hint="cs"/>
          <w:rtl/>
        </w:rPr>
        <w:t>ישראל</w:t>
      </w:r>
      <w:r w:rsidRPr="00444EA7">
        <w:rPr>
          <w:rtl/>
        </w:rPr>
        <w:t xml:space="preserve"> </w:t>
      </w:r>
      <w:r w:rsidRPr="00444EA7">
        <w:rPr>
          <w:rFonts w:hint="cs"/>
          <w:rtl/>
        </w:rPr>
        <w:t>לה</w:t>
      </w:r>
      <w:r w:rsidRPr="00444EA7">
        <w:rPr>
          <w:rtl/>
        </w:rPr>
        <w:t xml:space="preserve"> </w:t>
      </w:r>
      <w:r w:rsidRPr="00444EA7">
        <w:rPr>
          <w:rFonts w:hint="cs"/>
          <w:rtl/>
        </w:rPr>
        <w:t>ראשית</w:t>
      </w:r>
      <w:r w:rsidRPr="00444EA7">
        <w:rPr>
          <w:rtl/>
        </w:rPr>
        <w:t xml:space="preserve"> </w:t>
      </w:r>
      <w:r w:rsidRPr="00444EA7">
        <w:rPr>
          <w:rFonts w:hint="cs"/>
          <w:rtl/>
        </w:rPr>
        <w:t>תבואתו</w:t>
      </w:r>
      <w:r w:rsidRPr="00444EA7">
        <w:rPr>
          <w:rtl/>
        </w:rPr>
        <w:t xml:space="preserve">. </w:t>
      </w:r>
      <w:r w:rsidRPr="00444EA7">
        <w:rPr>
          <w:rFonts w:hint="cs"/>
          <w:rtl/>
        </w:rPr>
        <w:t>ומפני</w:t>
      </w:r>
      <w:r w:rsidRPr="00444EA7">
        <w:rPr>
          <w:rtl/>
        </w:rPr>
        <w:t xml:space="preserve"> </w:t>
      </w:r>
      <w:r w:rsidRPr="00444EA7">
        <w:rPr>
          <w:rFonts w:hint="cs"/>
          <w:rtl/>
        </w:rPr>
        <w:t>זה</w:t>
      </w:r>
      <w:r w:rsidRPr="00444EA7">
        <w:rPr>
          <w:rtl/>
        </w:rPr>
        <w:t xml:space="preserve"> </w:t>
      </w:r>
      <w:r w:rsidRPr="00444EA7">
        <w:rPr>
          <w:rFonts w:hint="cs"/>
          <w:rtl/>
        </w:rPr>
        <w:t>בחר</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באומה</w:t>
      </w:r>
      <w:r w:rsidRPr="00444EA7">
        <w:rPr>
          <w:rtl/>
        </w:rPr>
        <w:t xml:space="preserve"> </w:t>
      </w:r>
      <w:r w:rsidRPr="00444EA7">
        <w:rPr>
          <w:rFonts w:hint="cs"/>
          <w:rtl/>
        </w:rPr>
        <w:t>הזאת</w:t>
      </w:r>
      <w:r w:rsidRPr="00444EA7">
        <w:rPr>
          <w:rtl/>
        </w:rPr>
        <w:t xml:space="preserve">, </w:t>
      </w:r>
      <w:r w:rsidRPr="00444EA7">
        <w:rPr>
          <w:rFonts w:hint="cs"/>
          <w:rtl/>
        </w:rPr>
        <w:t>ולדבר</w:t>
      </w:r>
      <w:r w:rsidRPr="00444EA7">
        <w:rPr>
          <w:rtl/>
        </w:rPr>
        <w:t xml:space="preserve"> </w:t>
      </w:r>
      <w:r w:rsidRPr="00444EA7">
        <w:rPr>
          <w:rFonts w:hint="cs"/>
          <w:rtl/>
        </w:rPr>
        <w:t>זה</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Pr>
          <w:rFonts w:hint="cs"/>
          <w:rtl/>
        </w:rPr>
        <w:t>ביטול</w:t>
      </w:r>
      <w:r w:rsidRPr="00444EA7">
        <w:rPr>
          <w:rtl/>
        </w:rPr>
        <w:t xml:space="preserve"> </w:t>
      </w:r>
      <w:r w:rsidRPr="00444EA7">
        <w:rPr>
          <w:rFonts w:hint="cs"/>
          <w:rtl/>
        </w:rPr>
        <w:t>כלל</w:t>
      </w:r>
      <w:r w:rsidRPr="00444EA7">
        <w:rPr>
          <w:rtl/>
        </w:rPr>
        <w:t xml:space="preserve">. </w:t>
      </w:r>
      <w:r w:rsidRPr="00444EA7">
        <w:rPr>
          <w:rFonts w:hint="cs"/>
          <w:rtl/>
        </w:rPr>
        <w:t>ועוד</w:t>
      </w:r>
      <w:r w:rsidRPr="00444EA7">
        <w:rPr>
          <w:rtl/>
        </w:rPr>
        <w:t xml:space="preserve">, </w:t>
      </w:r>
      <w:r w:rsidRPr="00444EA7">
        <w:rPr>
          <w:rFonts w:hint="cs"/>
          <w:rtl/>
        </w:rPr>
        <w:t>כי</w:t>
      </w:r>
      <w:r w:rsidRPr="00444EA7">
        <w:rPr>
          <w:rtl/>
        </w:rPr>
        <w:t xml:space="preserve"> </w:t>
      </w:r>
      <w:r w:rsidRPr="00444EA7">
        <w:rPr>
          <w:rFonts w:hint="cs"/>
          <w:rtl/>
        </w:rPr>
        <w:t>מצד</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ע</w:t>
      </w:r>
      <w:r>
        <w:rPr>
          <w:rFonts w:hint="cs"/>
          <w:rtl/>
        </w:rPr>
        <w:t>י</w:t>
      </w:r>
      <w:r w:rsidRPr="00444EA7">
        <w:rPr>
          <w:rFonts w:hint="cs"/>
          <w:rtl/>
        </w:rPr>
        <w:t>לה</w:t>
      </w:r>
      <w:r w:rsidRPr="00444EA7">
        <w:rPr>
          <w:rtl/>
        </w:rPr>
        <w:t xml:space="preserve"> </w:t>
      </w:r>
      <w:r w:rsidRPr="00444EA7">
        <w:rPr>
          <w:rFonts w:hint="cs"/>
          <w:rtl/>
        </w:rPr>
        <w:t>ופועל</w:t>
      </w:r>
      <w:r w:rsidRPr="00444EA7">
        <w:rPr>
          <w:rtl/>
        </w:rPr>
        <w:t xml:space="preserve">, </w:t>
      </w:r>
      <w:r w:rsidRPr="00444EA7">
        <w:rPr>
          <w:rFonts w:hint="cs"/>
          <w:rtl/>
        </w:rPr>
        <w:t>ואין</w:t>
      </w:r>
      <w:r w:rsidRPr="00444EA7">
        <w:rPr>
          <w:rtl/>
        </w:rPr>
        <w:t xml:space="preserve"> </w:t>
      </w:r>
      <w:r w:rsidRPr="00444EA7">
        <w:rPr>
          <w:rFonts w:hint="cs"/>
          <w:rtl/>
        </w:rPr>
        <w:t>עלה</w:t>
      </w:r>
      <w:r w:rsidRPr="00444EA7">
        <w:rPr>
          <w:rtl/>
        </w:rPr>
        <w:t xml:space="preserve"> </w:t>
      </w:r>
      <w:r w:rsidRPr="00444EA7">
        <w:rPr>
          <w:rFonts w:hint="cs"/>
          <w:rtl/>
        </w:rPr>
        <w:t>בלא</w:t>
      </w:r>
      <w:r w:rsidRPr="00444EA7">
        <w:rPr>
          <w:rtl/>
        </w:rPr>
        <w:t xml:space="preserve"> </w:t>
      </w:r>
      <w:r w:rsidRPr="00444EA7">
        <w:rPr>
          <w:rFonts w:hint="cs"/>
          <w:rtl/>
        </w:rPr>
        <w:t>עלול</w:t>
      </w:r>
      <w:r w:rsidRPr="00444EA7">
        <w:rPr>
          <w:rtl/>
        </w:rPr>
        <w:t xml:space="preserve">, </w:t>
      </w:r>
      <w:r w:rsidRPr="00444EA7">
        <w:rPr>
          <w:rFonts w:hint="cs"/>
          <w:rtl/>
        </w:rPr>
        <w:t>ואף</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הנמצאים</w:t>
      </w:r>
      <w:r w:rsidRPr="00444EA7">
        <w:rPr>
          <w:rtl/>
        </w:rPr>
        <w:t xml:space="preserve"> </w:t>
      </w:r>
      <w:r w:rsidRPr="00444EA7">
        <w:rPr>
          <w:rFonts w:hint="cs"/>
          <w:rtl/>
        </w:rPr>
        <w:t>הם</w:t>
      </w:r>
      <w:r w:rsidRPr="00444EA7">
        <w:rPr>
          <w:rtl/>
        </w:rPr>
        <w:t xml:space="preserve"> </w:t>
      </w:r>
      <w:r w:rsidRPr="00444EA7">
        <w:rPr>
          <w:rFonts w:hint="cs"/>
          <w:rtl/>
        </w:rPr>
        <w:t>עלולים</w:t>
      </w:r>
      <w:r w:rsidRPr="00444EA7">
        <w:rPr>
          <w:rtl/>
        </w:rPr>
        <w:t xml:space="preserve"> </w:t>
      </w:r>
      <w:r w:rsidRPr="00444EA7">
        <w:rPr>
          <w:rFonts w:hint="cs"/>
          <w:rtl/>
        </w:rPr>
        <w:t>מאתו</w:t>
      </w:r>
      <w:r w:rsidRPr="00444EA7">
        <w:rPr>
          <w:rtl/>
        </w:rPr>
        <w:t xml:space="preserve"> </w:t>
      </w:r>
      <w:r w:rsidRPr="00444EA7">
        <w:rPr>
          <w:rFonts w:hint="cs"/>
          <w:rtl/>
        </w:rPr>
        <w:t>יתברך</w:t>
      </w:r>
      <w:r w:rsidRPr="00444EA7">
        <w:rPr>
          <w:rtl/>
        </w:rPr>
        <w:t xml:space="preserve">, </w:t>
      </w:r>
      <w:r w:rsidRPr="00444EA7">
        <w:rPr>
          <w:rFonts w:hint="cs"/>
          <w:rtl/>
        </w:rPr>
        <w:t>הנה</w:t>
      </w:r>
      <w:r w:rsidRPr="00444EA7">
        <w:rPr>
          <w:rtl/>
        </w:rPr>
        <w:t xml:space="preserve"> </w:t>
      </w:r>
      <w:r w:rsidRPr="00444EA7">
        <w:rPr>
          <w:rFonts w:hint="cs"/>
          <w:rtl/>
        </w:rPr>
        <w:t>הפרש</w:t>
      </w:r>
      <w:r w:rsidRPr="00444EA7">
        <w:rPr>
          <w:rtl/>
        </w:rPr>
        <w:t xml:space="preserve"> </w:t>
      </w:r>
      <w:r w:rsidRPr="00444EA7">
        <w:rPr>
          <w:rFonts w:hint="cs"/>
          <w:rtl/>
        </w:rPr>
        <w:t>יש</w:t>
      </w:r>
      <w:r w:rsidRPr="00444EA7">
        <w:rPr>
          <w:rtl/>
        </w:rPr>
        <w:t xml:space="preserve"> </w:t>
      </w:r>
      <w:r w:rsidRPr="00444EA7">
        <w:rPr>
          <w:rFonts w:hint="cs"/>
          <w:rtl/>
        </w:rPr>
        <w:t>כמו</w:t>
      </w:r>
      <w:r w:rsidRPr="00444EA7">
        <w:rPr>
          <w:rtl/>
        </w:rPr>
        <w:t xml:space="preserve"> </w:t>
      </w:r>
      <w:r w:rsidRPr="00444EA7">
        <w:rPr>
          <w:rFonts w:hint="cs"/>
          <w:rtl/>
        </w:rPr>
        <w:t>שאמרנו</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הם</w:t>
      </w:r>
      <w:r w:rsidRPr="00444EA7">
        <w:rPr>
          <w:rtl/>
        </w:rPr>
        <w:t xml:space="preserve"> </w:t>
      </w:r>
      <w:r w:rsidRPr="00444EA7">
        <w:rPr>
          <w:rFonts w:hint="cs"/>
          <w:rtl/>
        </w:rPr>
        <w:t>עלולים</w:t>
      </w:r>
      <w:r w:rsidRPr="00444EA7">
        <w:rPr>
          <w:rtl/>
        </w:rPr>
        <w:t xml:space="preserve"> </w:t>
      </w:r>
      <w:r w:rsidRPr="00444EA7">
        <w:rPr>
          <w:rFonts w:hint="cs"/>
          <w:rtl/>
        </w:rPr>
        <w:t>מן</w:t>
      </w:r>
      <w:r w:rsidRPr="00444EA7">
        <w:rPr>
          <w:rtl/>
        </w:rPr>
        <w:t xml:space="preserve"> </w:t>
      </w:r>
      <w:r w:rsidRPr="00444EA7">
        <w:rPr>
          <w:rFonts w:hint="cs"/>
          <w:rtl/>
        </w:rPr>
        <w:t>אמתתו</w:t>
      </w:r>
      <w:r w:rsidRPr="00444EA7">
        <w:rPr>
          <w:rtl/>
        </w:rPr>
        <w:t xml:space="preserve"> </w:t>
      </w:r>
      <w:r w:rsidRPr="00444EA7">
        <w:rPr>
          <w:rFonts w:hint="cs"/>
          <w:rtl/>
        </w:rPr>
        <w:t>יתברך</w:t>
      </w:r>
      <w:r w:rsidRPr="00444EA7">
        <w:rPr>
          <w:rtl/>
        </w:rPr>
        <w:t xml:space="preserve">, </w:t>
      </w:r>
      <w:r w:rsidRPr="00444EA7">
        <w:rPr>
          <w:rFonts w:hint="cs"/>
          <w:rtl/>
        </w:rPr>
        <w:t>כי</w:t>
      </w:r>
      <w:r w:rsidRPr="00444EA7">
        <w:rPr>
          <w:rtl/>
        </w:rPr>
        <w:t xml:space="preserve"> </w:t>
      </w:r>
      <w:r w:rsidRPr="00444EA7">
        <w:rPr>
          <w:rFonts w:hint="cs"/>
          <w:rtl/>
        </w:rPr>
        <w:t>הם</w:t>
      </w:r>
      <w:r w:rsidRPr="00444EA7">
        <w:rPr>
          <w:rtl/>
        </w:rPr>
        <w:t xml:space="preserve"> </w:t>
      </w:r>
      <w:r w:rsidRPr="00444EA7">
        <w:rPr>
          <w:rFonts w:hint="cs"/>
          <w:rtl/>
        </w:rPr>
        <w:t>עם</w:t>
      </w:r>
      <w:r w:rsidRPr="00444EA7">
        <w:rPr>
          <w:rtl/>
        </w:rPr>
        <w:t xml:space="preserve"> </w:t>
      </w:r>
      <w:r w:rsidRPr="00444EA7">
        <w:rPr>
          <w:rFonts w:hint="cs"/>
          <w:rtl/>
        </w:rPr>
        <w:t>אחד</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כי</w:t>
      </w:r>
      <w:r w:rsidRPr="00444EA7">
        <w:rPr>
          <w:rtl/>
        </w:rPr>
        <w:t xml:space="preserve"> </w:t>
      </w:r>
      <w:r w:rsidRPr="00444EA7">
        <w:rPr>
          <w:rFonts w:hint="cs"/>
          <w:rtl/>
        </w:rPr>
        <w:t>ראוי</w:t>
      </w:r>
      <w:r w:rsidRPr="00444EA7">
        <w:rPr>
          <w:rtl/>
        </w:rPr>
        <w:t xml:space="preserve"> </w:t>
      </w:r>
      <w:r w:rsidRPr="00444EA7">
        <w:rPr>
          <w:rFonts w:hint="cs"/>
          <w:rtl/>
        </w:rPr>
        <w:t>שיהיה</w:t>
      </w:r>
      <w:r w:rsidRPr="00444EA7">
        <w:rPr>
          <w:rtl/>
        </w:rPr>
        <w:t xml:space="preserve"> </w:t>
      </w:r>
      <w:r w:rsidRPr="00444EA7">
        <w:rPr>
          <w:rFonts w:hint="cs"/>
          <w:rtl/>
        </w:rPr>
        <w:t>העלול</w:t>
      </w:r>
      <w:r w:rsidRPr="00444EA7">
        <w:rPr>
          <w:rtl/>
        </w:rPr>
        <w:t xml:space="preserve"> </w:t>
      </w:r>
      <w:r w:rsidRPr="00444EA7">
        <w:rPr>
          <w:rFonts w:hint="cs"/>
          <w:rtl/>
        </w:rPr>
        <w:t>עלול</w:t>
      </w:r>
      <w:r w:rsidRPr="00444EA7">
        <w:rPr>
          <w:rtl/>
        </w:rPr>
        <w:t xml:space="preserve"> </w:t>
      </w:r>
      <w:r w:rsidRPr="00444EA7">
        <w:rPr>
          <w:rFonts w:hint="cs"/>
          <w:rtl/>
        </w:rPr>
        <w:t>מיוחד</w:t>
      </w:r>
      <w:r w:rsidRPr="00444EA7">
        <w:rPr>
          <w:rtl/>
        </w:rPr>
        <w:t xml:space="preserve">, </w:t>
      </w:r>
      <w:r w:rsidRPr="00444EA7">
        <w:rPr>
          <w:rFonts w:hint="cs"/>
          <w:rtl/>
        </w:rPr>
        <w:t>כמו</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ע</w:t>
      </w:r>
      <w:r>
        <w:rPr>
          <w:rFonts w:hint="cs"/>
          <w:rtl/>
        </w:rPr>
        <w:t>י</w:t>
      </w:r>
      <w:r w:rsidRPr="00444EA7">
        <w:rPr>
          <w:rFonts w:hint="cs"/>
          <w:rtl/>
        </w:rPr>
        <w:t>לה</w:t>
      </w:r>
      <w:r w:rsidRPr="00444EA7">
        <w:rPr>
          <w:rtl/>
        </w:rPr>
        <w:t xml:space="preserve"> </w:t>
      </w:r>
      <w:r w:rsidRPr="00444EA7">
        <w:rPr>
          <w:rFonts w:hint="cs"/>
          <w:rtl/>
        </w:rPr>
        <w:t>מיוחד</w:t>
      </w:r>
      <w:r w:rsidRPr="00444EA7">
        <w:rPr>
          <w:rtl/>
        </w:rPr>
        <w:t xml:space="preserve">, </w:t>
      </w:r>
      <w:r w:rsidRPr="00444EA7">
        <w:rPr>
          <w:rFonts w:hint="cs"/>
          <w:rtl/>
        </w:rPr>
        <w:t>כמו</w:t>
      </w:r>
      <w:r w:rsidRPr="00444EA7">
        <w:rPr>
          <w:rtl/>
        </w:rPr>
        <w:t xml:space="preserve"> </w:t>
      </w:r>
      <w:r w:rsidRPr="00444EA7">
        <w:rPr>
          <w:rFonts w:hint="cs"/>
          <w:rtl/>
        </w:rPr>
        <w:t>שנתבאר</w:t>
      </w:r>
      <w:r w:rsidRPr="00444EA7">
        <w:rPr>
          <w:rtl/>
        </w:rPr>
        <w:t xml:space="preserve"> </w:t>
      </w:r>
      <w:r w:rsidRPr="00444EA7">
        <w:rPr>
          <w:rFonts w:hint="cs"/>
          <w:rtl/>
        </w:rPr>
        <w:t>למעלה</w:t>
      </w:r>
      <w:r w:rsidRPr="00444EA7">
        <w:rPr>
          <w:rtl/>
        </w:rPr>
        <w:t xml:space="preserve">. </w:t>
      </w:r>
      <w:r w:rsidRPr="00444EA7">
        <w:rPr>
          <w:rFonts w:hint="cs"/>
          <w:rtl/>
        </w:rPr>
        <w:t>והעלול</w:t>
      </w:r>
      <w:r w:rsidRPr="00444EA7">
        <w:rPr>
          <w:rtl/>
        </w:rPr>
        <w:t xml:space="preserve"> </w:t>
      </w:r>
      <w:r w:rsidRPr="00444EA7">
        <w:rPr>
          <w:rFonts w:hint="cs"/>
          <w:rtl/>
        </w:rPr>
        <w:t>הזה</w:t>
      </w:r>
      <w:r w:rsidRPr="00444EA7">
        <w:rPr>
          <w:rtl/>
        </w:rPr>
        <w:t xml:space="preserve"> </w:t>
      </w:r>
      <w:r w:rsidRPr="00444EA7">
        <w:rPr>
          <w:rFonts w:hint="cs"/>
          <w:rtl/>
        </w:rPr>
        <w:t>האומה</w:t>
      </w:r>
      <w:r w:rsidRPr="00444EA7">
        <w:rPr>
          <w:rtl/>
        </w:rPr>
        <w:t xml:space="preserve"> </w:t>
      </w:r>
      <w:r w:rsidRPr="00444EA7">
        <w:rPr>
          <w:rFonts w:hint="cs"/>
          <w:rtl/>
        </w:rPr>
        <w:t>שבחר</w:t>
      </w:r>
      <w:r w:rsidRPr="00444EA7">
        <w:rPr>
          <w:rtl/>
        </w:rPr>
        <w:t xml:space="preserve"> </w:t>
      </w:r>
      <w:r w:rsidRPr="00444EA7">
        <w:rPr>
          <w:rFonts w:hint="cs"/>
          <w:rtl/>
        </w:rPr>
        <w:t>בה</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ומזה</w:t>
      </w:r>
      <w:r w:rsidRPr="00444EA7">
        <w:rPr>
          <w:rtl/>
        </w:rPr>
        <w:t xml:space="preserve"> </w:t>
      </w:r>
      <w:r w:rsidRPr="00444EA7">
        <w:rPr>
          <w:rFonts w:hint="cs"/>
          <w:rtl/>
        </w:rPr>
        <w:t>תוכל</w:t>
      </w:r>
      <w:r w:rsidRPr="00444EA7">
        <w:rPr>
          <w:rtl/>
        </w:rPr>
        <w:t xml:space="preserve"> </w:t>
      </w:r>
      <w:r w:rsidRPr="00444EA7">
        <w:rPr>
          <w:rFonts w:hint="cs"/>
          <w:rtl/>
        </w:rPr>
        <w:t>לדעת</w:t>
      </w:r>
      <w:r w:rsidRPr="00444EA7">
        <w:rPr>
          <w:rtl/>
        </w:rPr>
        <w:t xml:space="preserve"> </w:t>
      </w:r>
      <w:r w:rsidRPr="00444EA7">
        <w:rPr>
          <w:rFonts w:hint="cs"/>
          <w:rtl/>
        </w:rPr>
        <w:t>ולהבין</w:t>
      </w:r>
      <w:r w:rsidRPr="00444EA7">
        <w:rPr>
          <w:rtl/>
        </w:rPr>
        <w:t xml:space="preserve"> </w:t>
      </w:r>
      <w:r w:rsidRPr="00444EA7">
        <w:rPr>
          <w:rFonts w:hint="cs"/>
          <w:rtl/>
        </w:rPr>
        <w:t>כי</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שבחר</w:t>
      </w:r>
      <w:r w:rsidRPr="00444EA7">
        <w:rPr>
          <w:rtl/>
        </w:rPr>
        <w:t xml:space="preserve"> </w:t>
      </w:r>
      <w:r w:rsidRPr="00444EA7">
        <w:rPr>
          <w:rFonts w:hint="cs"/>
          <w:rtl/>
        </w:rPr>
        <w:t>בישראל</w:t>
      </w:r>
      <w:r w:rsidRPr="00444EA7">
        <w:rPr>
          <w:rtl/>
        </w:rPr>
        <w:t xml:space="preserve"> </w:t>
      </w:r>
      <w:r w:rsidRPr="00444EA7">
        <w:rPr>
          <w:rFonts w:hint="cs"/>
          <w:rtl/>
        </w:rPr>
        <w:t>מחויב</w:t>
      </w:r>
      <w:r w:rsidRPr="00444EA7">
        <w:rPr>
          <w:rtl/>
        </w:rPr>
        <w:t xml:space="preserve"> </w:t>
      </w:r>
      <w:r w:rsidRPr="00444EA7">
        <w:rPr>
          <w:rFonts w:hint="cs"/>
          <w:rtl/>
        </w:rPr>
        <w:t>מצד</w:t>
      </w:r>
      <w:r w:rsidRPr="00444EA7">
        <w:rPr>
          <w:rtl/>
        </w:rPr>
        <w:t xml:space="preserve"> </w:t>
      </w:r>
      <w:r w:rsidRPr="00444EA7">
        <w:rPr>
          <w:rFonts w:hint="cs"/>
          <w:rtl/>
        </w:rPr>
        <w:t>העלה</w:t>
      </w:r>
      <w:r w:rsidRPr="00444EA7">
        <w:rPr>
          <w:rtl/>
        </w:rPr>
        <w:t xml:space="preserve">. </w:t>
      </w:r>
      <w:r w:rsidRPr="00444EA7">
        <w:rPr>
          <w:rFonts w:hint="cs"/>
          <w:rtl/>
        </w:rPr>
        <w:t>ואם</w:t>
      </w:r>
      <w:r w:rsidRPr="00444EA7">
        <w:rPr>
          <w:rtl/>
        </w:rPr>
        <w:t xml:space="preserve"> </w:t>
      </w:r>
      <w:r w:rsidRPr="00444EA7">
        <w:rPr>
          <w:rFonts w:hint="cs"/>
          <w:rtl/>
        </w:rPr>
        <w:t>יאמר</w:t>
      </w:r>
      <w:r w:rsidRPr="00444EA7">
        <w:rPr>
          <w:rtl/>
        </w:rPr>
        <w:t xml:space="preserve"> </w:t>
      </w:r>
      <w:r w:rsidRPr="00444EA7">
        <w:rPr>
          <w:rFonts w:hint="cs"/>
          <w:rtl/>
        </w:rPr>
        <w:t>האומר</w:t>
      </w:r>
      <w:r w:rsidRPr="00444EA7">
        <w:rPr>
          <w:rtl/>
        </w:rPr>
        <w:t xml:space="preserve"> </w:t>
      </w:r>
      <w:r w:rsidRPr="00444EA7">
        <w:rPr>
          <w:rFonts w:hint="cs"/>
          <w:rtl/>
        </w:rPr>
        <w:t>כי</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היה</w:t>
      </w:r>
      <w:r w:rsidRPr="00444EA7">
        <w:rPr>
          <w:rtl/>
        </w:rPr>
        <w:t xml:space="preserve"> </w:t>
      </w:r>
      <w:r w:rsidRPr="00444EA7">
        <w:rPr>
          <w:rFonts w:hint="cs"/>
          <w:rtl/>
        </w:rPr>
        <w:t>לו</w:t>
      </w:r>
      <w:r w:rsidRPr="00444EA7">
        <w:rPr>
          <w:rtl/>
        </w:rPr>
        <w:t xml:space="preserve"> </w:t>
      </w:r>
      <w:r>
        <w:rPr>
          <w:rFonts w:hint="cs"/>
          <w:rtl/>
        </w:rPr>
        <w:t>ביטול</w:t>
      </w:r>
      <w:r w:rsidRPr="00444EA7">
        <w:rPr>
          <w:rtl/>
        </w:rPr>
        <w:t xml:space="preserve"> </w:t>
      </w:r>
      <w:r w:rsidRPr="00444EA7">
        <w:rPr>
          <w:rFonts w:hint="cs"/>
          <w:rtl/>
        </w:rPr>
        <w:t>והסרה</w:t>
      </w:r>
      <w:r w:rsidRPr="00444EA7">
        <w:rPr>
          <w:rtl/>
        </w:rPr>
        <w:t xml:space="preserve"> </w:t>
      </w:r>
      <w:r w:rsidRPr="00444EA7">
        <w:rPr>
          <w:rFonts w:hint="cs"/>
          <w:rtl/>
        </w:rPr>
        <w:t>מצד</w:t>
      </w:r>
      <w:r w:rsidRPr="00444EA7">
        <w:rPr>
          <w:rtl/>
        </w:rPr>
        <w:t xml:space="preserve"> </w:t>
      </w:r>
      <w:r w:rsidRPr="00444EA7">
        <w:rPr>
          <w:rFonts w:hint="cs"/>
          <w:rtl/>
        </w:rPr>
        <w:t>החטא</w:t>
      </w:r>
      <w:r w:rsidRPr="00444EA7">
        <w:rPr>
          <w:rtl/>
        </w:rPr>
        <w:t xml:space="preserve"> </w:t>
      </w:r>
      <w:r w:rsidRPr="00444EA7">
        <w:rPr>
          <w:rFonts w:hint="cs"/>
          <w:rtl/>
        </w:rPr>
        <w:t>אשר</w:t>
      </w:r>
      <w:r w:rsidRPr="00444EA7">
        <w:rPr>
          <w:rtl/>
        </w:rPr>
        <w:t xml:space="preserve"> </w:t>
      </w:r>
      <w:r w:rsidRPr="00444EA7">
        <w:rPr>
          <w:rFonts w:hint="cs"/>
          <w:rtl/>
        </w:rPr>
        <w:t>היה</w:t>
      </w:r>
      <w:r w:rsidRPr="00444EA7">
        <w:rPr>
          <w:rtl/>
        </w:rPr>
        <w:t xml:space="preserve"> </w:t>
      </w:r>
      <w:r w:rsidRPr="00444EA7">
        <w:rPr>
          <w:rFonts w:hint="cs"/>
          <w:rtl/>
        </w:rPr>
        <w:t>בישראל</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אינו</w:t>
      </w:r>
      <w:r>
        <w:rPr>
          <w:rFonts w:hint="cs"/>
          <w:rtl/>
        </w:rPr>
        <w:t>,</w:t>
      </w:r>
      <w:r w:rsidRPr="00444EA7">
        <w:rPr>
          <w:rtl/>
        </w:rPr>
        <w:t xml:space="preserve"> </w:t>
      </w:r>
      <w:r w:rsidRPr="00444EA7">
        <w:rPr>
          <w:rFonts w:hint="cs"/>
          <w:rtl/>
        </w:rPr>
        <w:t>כי</w:t>
      </w:r>
      <w:r w:rsidRPr="00444EA7">
        <w:rPr>
          <w:rtl/>
        </w:rPr>
        <w:t xml:space="preserve"> </w:t>
      </w:r>
      <w:r w:rsidRPr="00444EA7">
        <w:rPr>
          <w:rFonts w:hint="cs"/>
          <w:rtl/>
        </w:rPr>
        <w:t>מאחר</w:t>
      </w:r>
      <w:r w:rsidRPr="00444EA7">
        <w:rPr>
          <w:rtl/>
        </w:rPr>
        <w:t xml:space="preserve"> </w:t>
      </w:r>
      <w:r w:rsidRPr="00444EA7">
        <w:rPr>
          <w:rFonts w:hint="cs"/>
          <w:rtl/>
        </w:rPr>
        <w:t>שהיה</w:t>
      </w:r>
      <w:r w:rsidRPr="00444EA7">
        <w:rPr>
          <w:rtl/>
        </w:rPr>
        <w:t xml:space="preserve"> </w:t>
      </w:r>
      <w:r w:rsidRPr="00444EA7">
        <w:rPr>
          <w:rFonts w:hint="cs"/>
          <w:rtl/>
        </w:rPr>
        <w:t>הבחירה</w:t>
      </w:r>
      <w:r w:rsidRPr="00444EA7">
        <w:rPr>
          <w:rtl/>
        </w:rPr>
        <w:t xml:space="preserve"> </w:t>
      </w:r>
      <w:r w:rsidRPr="00444EA7">
        <w:rPr>
          <w:rFonts w:hint="cs"/>
          <w:rtl/>
        </w:rPr>
        <w:t>מצד</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הע</w:t>
      </w:r>
      <w:r>
        <w:rPr>
          <w:rFonts w:hint="cs"/>
          <w:rtl/>
        </w:rPr>
        <w:t>י</w:t>
      </w:r>
      <w:r w:rsidRPr="00444EA7">
        <w:rPr>
          <w:rFonts w:hint="cs"/>
          <w:rtl/>
        </w:rPr>
        <w:t>לה</w:t>
      </w:r>
      <w:r w:rsidRPr="00444EA7">
        <w:rPr>
          <w:rtl/>
        </w:rPr>
        <w:t xml:space="preserve">, </w:t>
      </w:r>
      <w:r w:rsidRPr="00444EA7">
        <w:rPr>
          <w:rFonts w:hint="cs"/>
          <w:rtl/>
        </w:rPr>
        <w:t>אין</w:t>
      </w:r>
      <w:r w:rsidRPr="00444EA7">
        <w:rPr>
          <w:rtl/>
        </w:rPr>
        <w:t xml:space="preserve"> </w:t>
      </w:r>
      <w:r>
        <w:rPr>
          <w:rFonts w:hint="cs"/>
          <w:rtl/>
        </w:rPr>
        <w:t>ביטול</w:t>
      </w:r>
      <w:r w:rsidRPr="00444EA7">
        <w:rPr>
          <w:rtl/>
        </w:rPr>
        <w:t xml:space="preserve"> </w:t>
      </w:r>
      <w:r w:rsidRPr="00444EA7">
        <w:rPr>
          <w:rFonts w:hint="cs"/>
          <w:rtl/>
        </w:rPr>
        <w:t>לדבר</w:t>
      </w:r>
      <w:r w:rsidRPr="00444EA7">
        <w:rPr>
          <w:rtl/>
        </w:rPr>
        <w:t xml:space="preserve"> </w:t>
      </w:r>
      <w:r w:rsidRPr="00444EA7">
        <w:rPr>
          <w:rFonts w:hint="cs"/>
          <w:rtl/>
        </w:rPr>
        <w:t>זה</w:t>
      </w:r>
      <w:r w:rsidRPr="00444EA7">
        <w:rPr>
          <w:rtl/>
        </w:rPr>
        <w:t xml:space="preserve"> </w:t>
      </w:r>
      <w:r w:rsidRPr="00444EA7">
        <w:rPr>
          <w:rFonts w:hint="cs"/>
          <w:rtl/>
        </w:rPr>
        <w:t>מצד</w:t>
      </w:r>
      <w:r w:rsidRPr="00444EA7">
        <w:rPr>
          <w:rtl/>
        </w:rPr>
        <w:t xml:space="preserve"> </w:t>
      </w:r>
      <w:r w:rsidRPr="00444EA7">
        <w:rPr>
          <w:rFonts w:hint="cs"/>
          <w:rtl/>
        </w:rPr>
        <w:t>חטא</w:t>
      </w:r>
      <w:r w:rsidRPr="00444EA7">
        <w:rPr>
          <w:rtl/>
        </w:rPr>
        <w:t xml:space="preserve"> </w:t>
      </w:r>
      <w:r w:rsidRPr="00444EA7">
        <w:rPr>
          <w:rFonts w:hint="cs"/>
          <w:rtl/>
        </w:rPr>
        <w:t>העלול</w:t>
      </w:r>
      <w:r w:rsidRPr="00444EA7">
        <w:rPr>
          <w:rtl/>
        </w:rPr>
        <w:t xml:space="preserve"> </w:t>
      </w:r>
      <w:r w:rsidRPr="00444EA7">
        <w:rPr>
          <w:rFonts w:hint="cs"/>
          <w:rtl/>
        </w:rPr>
        <w:t>כלל</w:t>
      </w:r>
      <w:r w:rsidRPr="00444EA7">
        <w:rPr>
          <w:rtl/>
        </w:rPr>
        <w:t xml:space="preserve">. </w:t>
      </w:r>
    </w:p>
    <w:p w:rsidR="00A95221" w:rsidRDefault="00A95221" w:rsidP="00FB3502">
      <w:pPr>
        <w:rPr>
          <w:rtl/>
        </w:rPr>
      </w:pPr>
    </w:p>
    <w:p w:rsidR="00657196" w:rsidRPr="00444EA7" w:rsidRDefault="00657196" w:rsidP="00FB3502">
      <w:pPr>
        <w:rPr>
          <w:rtl/>
        </w:rPr>
      </w:pP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בארו</w:t>
      </w:r>
      <w:r w:rsidRPr="00444EA7">
        <w:rPr>
          <w:rtl/>
        </w:rPr>
        <w:t xml:space="preserve"> </w:t>
      </w:r>
      <w:r w:rsidRPr="00444EA7">
        <w:rPr>
          <w:rFonts w:hint="cs"/>
          <w:rtl/>
        </w:rPr>
        <w:t>חכמים</w:t>
      </w:r>
      <w:r w:rsidRPr="00444EA7">
        <w:rPr>
          <w:rtl/>
        </w:rPr>
        <w:t xml:space="preserve"> </w:t>
      </w:r>
      <w:r w:rsidRPr="00444EA7">
        <w:rPr>
          <w:rFonts w:hint="cs"/>
          <w:rtl/>
        </w:rPr>
        <w:t>באמונתם</w:t>
      </w:r>
      <w:r w:rsidRPr="00444EA7">
        <w:rPr>
          <w:rtl/>
        </w:rPr>
        <w:t xml:space="preserve"> </w:t>
      </w:r>
      <w:r w:rsidRPr="00444EA7">
        <w:rPr>
          <w:rFonts w:hint="cs"/>
          <w:rtl/>
        </w:rPr>
        <w:t>במסכת</w:t>
      </w:r>
      <w:r w:rsidRPr="00444EA7">
        <w:rPr>
          <w:rtl/>
        </w:rPr>
        <w:t xml:space="preserve"> </w:t>
      </w:r>
      <w:r w:rsidRPr="00444EA7">
        <w:rPr>
          <w:rFonts w:hint="cs"/>
          <w:rtl/>
        </w:rPr>
        <w:t>ברכות</w:t>
      </w:r>
      <w:r w:rsidRPr="00444EA7">
        <w:rPr>
          <w:rtl/>
        </w:rPr>
        <w:t xml:space="preserve"> </w:t>
      </w:r>
      <w:r w:rsidRPr="00444EA7">
        <w:rPr>
          <w:rFonts w:hint="cs"/>
          <w:rtl/>
        </w:rPr>
        <w:t>בפרק</w:t>
      </w:r>
      <w:r w:rsidRPr="00444EA7">
        <w:rPr>
          <w:rtl/>
        </w:rPr>
        <w:t xml:space="preserve"> </w:t>
      </w:r>
      <w:r w:rsidRPr="00444EA7">
        <w:rPr>
          <w:rFonts w:hint="cs"/>
          <w:rtl/>
        </w:rPr>
        <w:t>אין</w:t>
      </w:r>
      <w:r w:rsidRPr="00444EA7">
        <w:rPr>
          <w:rtl/>
        </w:rPr>
        <w:t xml:space="preserve"> </w:t>
      </w:r>
      <w:r w:rsidRPr="00444EA7">
        <w:rPr>
          <w:rFonts w:hint="cs"/>
          <w:rtl/>
        </w:rPr>
        <w:t>עומדין</w:t>
      </w:r>
      <w:r w:rsidRPr="00444EA7">
        <w:rPr>
          <w:rtl/>
        </w:rPr>
        <w:t xml:space="preserve"> (</w:t>
      </w:r>
      <w:r w:rsidRPr="00444EA7">
        <w:rPr>
          <w:rFonts w:hint="cs"/>
          <w:rtl/>
        </w:rPr>
        <w:t>לב</w:t>
      </w:r>
      <w:r w:rsidRPr="00444EA7">
        <w:rPr>
          <w:rtl/>
        </w:rPr>
        <w:t xml:space="preserve"> </w:t>
      </w:r>
      <w:r w:rsidRPr="00444EA7">
        <w:rPr>
          <w:rFonts w:hint="cs"/>
          <w:rtl/>
        </w:rPr>
        <w:t>ב</w:t>
      </w:r>
      <w:r w:rsidRPr="00444EA7">
        <w:rPr>
          <w:rtl/>
        </w:rPr>
        <w:t xml:space="preserve">), </w:t>
      </w:r>
      <w:r w:rsidRPr="00444EA7">
        <w:rPr>
          <w:rFonts w:hint="cs"/>
          <w:rtl/>
        </w:rPr>
        <w:t>ותאמר</w:t>
      </w:r>
      <w:r w:rsidRPr="00444EA7">
        <w:rPr>
          <w:rtl/>
        </w:rPr>
        <w:t xml:space="preserve"> </w:t>
      </w:r>
      <w:r w:rsidRPr="00444EA7">
        <w:rPr>
          <w:rFonts w:hint="cs"/>
          <w:rtl/>
        </w:rPr>
        <w:t>ציון</w:t>
      </w:r>
      <w:r w:rsidRPr="00444EA7">
        <w:rPr>
          <w:rtl/>
        </w:rPr>
        <w:t xml:space="preserve"> </w:t>
      </w:r>
      <w:r w:rsidRPr="00444EA7">
        <w:rPr>
          <w:rFonts w:hint="cs"/>
          <w:rtl/>
        </w:rPr>
        <w:t>עזבני</w:t>
      </w:r>
      <w:r>
        <w:rPr>
          <w:rtl/>
        </w:rPr>
        <w:t xml:space="preserve"> ה' </w:t>
      </w:r>
      <w:r w:rsidRPr="00444EA7">
        <w:rPr>
          <w:rFonts w:hint="cs"/>
          <w:rtl/>
        </w:rPr>
        <w:t>וה</w:t>
      </w:r>
      <w:r w:rsidRPr="00444EA7">
        <w:rPr>
          <w:rtl/>
        </w:rPr>
        <w:t xml:space="preserve"> </w:t>
      </w:r>
      <w:r w:rsidRPr="00444EA7">
        <w:rPr>
          <w:rFonts w:hint="cs"/>
          <w:rtl/>
        </w:rPr>
        <w:t>שכחני</w:t>
      </w:r>
      <w:r w:rsidRPr="00444EA7">
        <w:rPr>
          <w:rtl/>
        </w:rPr>
        <w:t xml:space="preserve"> (</w:t>
      </w:r>
      <w:r w:rsidRPr="00444EA7">
        <w:rPr>
          <w:rFonts w:hint="cs"/>
          <w:rtl/>
        </w:rPr>
        <w:t>ישעיה</w:t>
      </w:r>
      <w:r w:rsidRPr="00444EA7">
        <w:rPr>
          <w:rtl/>
        </w:rPr>
        <w:t xml:space="preserve"> </w:t>
      </w:r>
      <w:r w:rsidRPr="00444EA7">
        <w:rPr>
          <w:rFonts w:hint="cs"/>
          <w:rtl/>
        </w:rPr>
        <w:t>מט</w:t>
      </w:r>
      <w:r w:rsidRPr="00444EA7">
        <w:rPr>
          <w:rtl/>
        </w:rPr>
        <w:t xml:space="preserve">, </w:t>
      </w:r>
      <w:r w:rsidRPr="00444EA7">
        <w:rPr>
          <w:rFonts w:hint="cs"/>
          <w:rtl/>
        </w:rPr>
        <w:t>יד</w:t>
      </w:r>
      <w:r w:rsidRPr="00444EA7">
        <w:rPr>
          <w:rtl/>
        </w:rPr>
        <w:t xml:space="preserve">), </w:t>
      </w:r>
      <w:r w:rsidRPr="00444EA7">
        <w:rPr>
          <w:rFonts w:hint="cs"/>
          <w:rtl/>
        </w:rPr>
        <w:t>אמרה</w:t>
      </w:r>
      <w:r w:rsidRPr="00444EA7">
        <w:rPr>
          <w:rtl/>
        </w:rPr>
        <w:t xml:space="preserve"> </w:t>
      </w:r>
      <w:r w:rsidRPr="00444EA7">
        <w:rPr>
          <w:rFonts w:hint="cs"/>
          <w:rtl/>
        </w:rPr>
        <w:t>כנסת</w:t>
      </w:r>
      <w:r w:rsidRPr="00444EA7">
        <w:rPr>
          <w:rtl/>
        </w:rPr>
        <w:t xml:space="preserve"> </w:t>
      </w:r>
      <w:r w:rsidRPr="00444EA7">
        <w:rPr>
          <w:rFonts w:hint="cs"/>
          <w:rtl/>
        </w:rPr>
        <w:t>ישראל</w:t>
      </w:r>
      <w:r w:rsidRPr="00444EA7">
        <w:rPr>
          <w:rtl/>
        </w:rPr>
        <w:t xml:space="preserve"> </w:t>
      </w:r>
      <w:r w:rsidRPr="00444EA7">
        <w:rPr>
          <w:rFonts w:hint="cs"/>
          <w:rtl/>
        </w:rPr>
        <w:t>לפני</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עזבתני</w:t>
      </w:r>
      <w:r w:rsidRPr="00444EA7">
        <w:rPr>
          <w:rtl/>
        </w:rPr>
        <w:t xml:space="preserve"> </w:t>
      </w:r>
      <w:r w:rsidRPr="00444EA7">
        <w:rPr>
          <w:rFonts w:hint="cs"/>
          <w:rtl/>
        </w:rPr>
        <w:t>שכחתני</w:t>
      </w:r>
      <w:r w:rsidRPr="00444EA7">
        <w:rPr>
          <w:rtl/>
        </w:rPr>
        <w:t xml:space="preserve">. </w:t>
      </w:r>
      <w:r w:rsidRPr="00444EA7">
        <w:rPr>
          <w:rFonts w:hint="cs"/>
          <w:rtl/>
        </w:rPr>
        <w:lastRenderedPageBreak/>
        <w:t>התשכח</w:t>
      </w:r>
      <w:r w:rsidRPr="00444EA7">
        <w:rPr>
          <w:rtl/>
        </w:rPr>
        <w:t xml:space="preserve"> </w:t>
      </w:r>
      <w:r w:rsidRPr="00444EA7">
        <w:rPr>
          <w:rFonts w:hint="cs"/>
          <w:rtl/>
        </w:rPr>
        <w:t>אשה</w:t>
      </w:r>
      <w:r w:rsidRPr="00444EA7">
        <w:rPr>
          <w:rtl/>
        </w:rPr>
        <w:t xml:space="preserve"> </w:t>
      </w:r>
      <w:r w:rsidRPr="00444EA7">
        <w:rPr>
          <w:rFonts w:hint="cs"/>
          <w:rtl/>
        </w:rPr>
        <w:t>עולה</w:t>
      </w:r>
      <w:r w:rsidRPr="00444EA7">
        <w:rPr>
          <w:rtl/>
        </w:rPr>
        <w:t xml:space="preserve"> </w:t>
      </w:r>
      <w:r>
        <w:rPr>
          <w:rFonts w:hint="cs"/>
          <w:rtl/>
        </w:rPr>
        <w:t>וכו</w:t>
      </w:r>
      <w:r>
        <w:rPr>
          <w:rtl/>
        </w:rPr>
        <w:t>'</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יד</w:t>
      </w:r>
      <w:r w:rsidRPr="00444EA7">
        <w:rPr>
          <w:rtl/>
        </w:rPr>
        <w:t xml:space="preserve">). </w:t>
      </w:r>
      <w:r w:rsidRPr="00444EA7">
        <w:rPr>
          <w:rFonts w:hint="cs"/>
          <w:rtl/>
        </w:rPr>
        <w:t>בארו</w:t>
      </w:r>
      <w:r w:rsidRPr="00444EA7">
        <w:rPr>
          <w:rtl/>
        </w:rPr>
        <w:t xml:space="preserve"> </w:t>
      </w:r>
      <w:r w:rsidRPr="00444EA7">
        <w:rPr>
          <w:rFonts w:hint="cs"/>
          <w:rtl/>
        </w:rPr>
        <w:t>בעומק</w:t>
      </w:r>
      <w:r w:rsidRPr="00444EA7">
        <w:rPr>
          <w:rtl/>
        </w:rPr>
        <w:t xml:space="preserve"> </w:t>
      </w:r>
      <w:r w:rsidRPr="00444EA7">
        <w:rPr>
          <w:rFonts w:hint="cs"/>
          <w:rtl/>
        </w:rPr>
        <w:t>חכמתם</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שכחה</w:t>
      </w:r>
      <w:r w:rsidRPr="00444EA7">
        <w:rPr>
          <w:rtl/>
        </w:rPr>
        <w:t xml:space="preserve"> </w:t>
      </w:r>
      <w:r w:rsidRPr="00444EA7">
        <w:rPr>
          <w:rFonts w:hint="cs"/>
          <w:rtl/>
        </w:rPr>
        <w:t>לדבר</w:t>
      </w:r>
      <w:r w:rsidRPr="00444EA7">
        <w:rPr>
          <w:rtl/>
        </w:rPr>
        <w:t xml:space="preserve"> </w:t>
      </w:r>
      <w:r w:rsidRPr="00444EA7">
        <w:rPr>
          <w:rFonts w:hint="cs"/>
          <w:rtl/>
        </w:rPr>
        <w:t>זה</w:t>
      </w:r>
      <w:r w:rsidRPr="00444EA7">
        <w:rPr>
          <w:rtl/>
        </w:rPr>
        <w:t xml:space="preserve">, </w:t>
      </w:r>
      <w:r w:rsidRPr="00444EA7">
        <w:rPr>
          <w:rFonts w:hint="cs"/>
          <w:rtl/>
        </w:rPr>
        <w:t>אחר</w:t>
      </w:r>
      <w:r w:rsidRPr="00444EA7">
        <w:rPr>
          <w:rtl/>
        </w:rPr>
        <w:t xml:space="preserve"> </w:t>
      </w:r>
      <w:r w:rsidRPr="00444EA7">
        <w:rPr>
          <w:rFonts w:hint="cs"/>
          <w:rtl/>
        </w:rPr>
        <w:t>שמתחייב</w:t>
      </w:r>
      <w:r w:rsidRPr="00444EA7">
        <w:rPr>
          <w:rtl/>
        </w:rPr>
        <w:t xml:space="preserve"> </w:t>
      </w:r>
      <w:r w:rsidRPr="00444EA7">
        <w:rPr>
          <w:rFonts w:hint="cs"/>
          <w:rtl/>
        </w:rPr>
        <w:t>מצד</w:t>
      </w:r>
      <w:r w:rsidRPr="00444EA7">
        <w:rPr>
          <w:rtl/>
        </w:rPr>
        <w:t xml:space="preserve"> </w:t>
      </w:r>
      <w:r w:rsidRPr="00444EA7">
        <w:rPr>
          <w:rFonts w:hint="cs"/>
          <w:rtl/>
        </w:rPr>
        <w:t>הע</w:t>
      </w:r>
      <w:r>
        <w:rPr>
          <w:rFonts w:hint="cs"/>
          <w:rtl/>
        </w:rPr>
        <w:t>י</w:t>
      </w:r>
      <w:r w:rsidRPr="00444EA7">
        <w:rPr>
          <w:rFonts w:hint="cs"/>
          <w:rtl/>
        </w:rPr>
        <w:t>לה</w:t>
      </w:r>
      <w:r w:rsidRPr="00444EA7">
        <w:rPr>
          <w:rtl/>
        </w:rPr>
        <w:t xml:space="preserve"> </w:t>
      </w:r>
      <w:r w:rsidRPr="00444EA7">
        <w:rPr>
          <w:rFonts w:hint="cs"/>
          <w:rtl/>
        </w:rPr>
        <w:t>יתברך</w:t>
      </w:r>
      <w:r w:rsidRPr="00444EA7">
        <w:rPr>
          <w:rtl/>
        </w:rPr>
        <w:t xml:space="preserve"> </w:t>
      </w:r>
      <w:r w:rsidRPr="00444EA7">
        <w:rPr>
          <w:rFonts w:hint="cs"/>
          <w:rtl/>
        </w:rPr>
        <w:t>מציאות</w:t>
      </w:r>
      <w:r w:rsidRPr="00444EA7">
        <w:rPr>
          <w:rtl/>
        </w:rPr>
        <w:t xml:space="preserve"> </w:t>
      </w:r>
      <w:r w:rsidRPr="00444EA7">
        <w:rPr>
          <w:rFonts w:hint="cs"/>
          <w:rtl/>
        </w:rPr>
        <w:t>של</w:t>
      </w:r>
      <w:r w:rsidRPr="00444EA7">
        <w:rPr>
          <w:rtl/>
        </w:rPr>
        <w:t xml:space="preserve"> </w:t>
      </w:r>
      <w:r w:rsidRPr="00444EA7">
        <w:rPr>
          <w:rFonts w:hint="cs"/>
          <w:rtl/>
        </w:rPr>
        <w:t>ישראל</w:t>
      </w:r>
      <w:r w:rsidRPr="00444EA7">
        <w:rPr>
          <w:rtl/>
        </w:rPr>
        <w:t xml:space="preserve">, </w:t>
      </w:r>
      <w:r w:rsidRPr="00444EA7">
        <w:rPr>
          <w:rFonts w:hint="cs"/>
          <w:rtl/>
        </w:rPr>
        <w:t>והבחירה</w:t>
      </w:r>
      <w:r w:rsidRPr="00444EA7">
        <w:rPr>
          <w:rtl/>
        </w:rPr>
        <w:t xml:space="preserve"> </w:t>
      </w:r>
      <w:r w:rsidRPr="00444EA7">
        <w:rPr>
          <w:rFonts w:hint="cs"/>
          <w:rtl/>
        </w:rPr>
        <w:t>בהם</w:t>
      </w:r>
      <w:r w:rsidRPr="00444EA7">
        <w:rPr>
          <w:rtl/>
        </w:rPr>
        <w:t xml:space="preserve"> </w:t>
      </w:r>
      <w:r w:rsidRPr="00444EA7">
        <w:rPr>
          <w:rFonts w:hint="cs"/>
          <w:rtl/>
        </w:rPr>
        <w:t>מצד</w:t>
      </w:r>
      <w:r w:rsidRPr="00444EA7">
        <w:rPr>
          <w:rtl/>
        </w:rPr>
        <w:t xml:space="preserve"> </w:t>
      </w:r>
      <w:r w:rsidRPr="00444EA7">
        <w:rPr>
          <w:rFonts w:hint="cs"/>
          <w:rtl/>
        </w:rPr>
        <w:t>הע</w:t>
      </w:r>
      <w:r>
        <w:rPr>
          <w:rFonts w:hint="cs"/>
          <w:rtl/>
        </w:rPr>
        <w:t>י</w:t>
      </w:r>
      <w:r w:rsidRPr="00444EA7">
        <w:rPr>
          <w:rFonts w:hint="cs"/>
          <w:rtl/>
        </w:rPr>
        <w:t>לה</w:t>
      </w:r>
      <w:r w:rsidRPr="00444EA7">
        <w:rPr>
          <w:rtl/>
        </w:rPr>
        <w:t xml:space="preserve">, </w:t>
      </w:r>
      <w:r w:rsidRPr="00444EA7">
        <w:rPr>
          <w:rFonts w:hint="cs"/>
          <w:rtl/>
        </w:rPr>
        <w:t>לכך</w:t>
      </w:r>
      <w:r w:rsidRPr="00444EA7">
        <w:rPr>
          <w:rtl/>
        </w:rPr>
        <w:t xml:space="preserve"> </w:t>
      </w:r>
      <w:r w:rsidRPr="00444EA7">
        <w:rPr>
          <w:rFonts w:hint="cs"/>
          <w:rtl/>
        </w:rPr>
        <w:t>אין</w:t>
      </w:r>
      <w:r w:rsidRPr="00444EA7">
        <w:rPr>
          <w:rtl/>
        </w:rPr>
        <w:t xml:space="preserve"> </w:t>
      </w:r>
      <w:r w:rsidRPr="00444EA7">
        <w:rPr>
          <w:rFonts w:hint="cs"/>
          <w:rtl/>
        </w:rPr>
        <w:t>חטא</w:t>
      </w:r>
      <w:r w:rsidRPr="00444EA7">
        <w:rPr>
          <w:rtl/>
        </w:rPr>
        <w:t xml:space="preserve"> </w:t>
      </w:r>
      <w:r w:rsidRPr="00444EA7">
        <w:rPr>
          <w:rFonts w:hint="cs"/>
          <w:rtl/>
        </w:rPr>
        <w:t>שהוא</w:t>
      </w:r>
      <w:r w:rsidRPr="00444EA7">
        <w:rPr>
          <w:rtl/>
        </w:rPr>
        <w:t xml:space="preserve"> </w:t>
      </w:r>
      <w:r w:rsidRPr="00444EA7">
        <w:rPr>
          <w:rFonts w:hint="cs"/>
          <w:rtl/>
        </w:rPr>
        <w:t>בעלול</w:t>
      </w:r>
      <w:r w:rsidRPr="00444EA7">
        <w:rPr>
          <w:rtl/>
        </w:rPr>
        <w:t xml:space="preserve"> </w:t>
      </w:r>
      <w:r w:rsidRPr="00444EA7">
        <w:rPr>
          <w:rFonts w:hint="cs"/>
          <w:rtl/>
        </w:rPr>
        <w:t>מבטל</w:t>
      </w:r>
      <w:r w:rsidRPr="00444EA7">
        <w:rPr>
          <w:rtl/>
        </w:rPr>
        <w:t xml:space="preserve"> </w:t>
      </w:r>
      <w:r w:rsidRPr="00444EA7">
        <w:rPr>
          <w:rFonts w:hint="cs"/>
          <w:rtl/>
        </w:rPr>
        <w:t>הבחירה</w:t>
      </w:r>
      <w:r w:rsidRPr="00444EA7">
        <w:rPr>
          <w:rtl/>
        </w:rPr>
        <w:t xml:space="preserve"> </w:t>
      </w:r>
      <w:r w:rsidRPr="00444EA7">
        <w:rPr>
          <w:rFonts w:hint="cs"/>
          <w:rtl/>
        </w:rPr>
        <w:t>שהוא</w:t>
      </w:r>
      <w:r w:rsidRPr="00444EA7">
        <w:rPr>
          <w:rtl/>
        </w:rPr>
        <w:t xml:space="preserve"> </w:t>
      </w:r>
      <w:r w:rsidRPr="00444EA7">
        <w:rPr>
          <w:rFonts w:hint="cs"/>
          <w:rtl/>
        </w:rPr>
        <w:t>מצד</w:t>
      </w:r>
      <w:r w:rsidRPr="00444EA7">
        <w:rPr>
          <w:rtl/>
        </w:rPr>
        <w:t xml:space="preserve"> </w:t>
      </w:r>
      <w:r w:rsidRPr="00444EA7">
        <w:rPr>
          <w:rFonts w:hint="cs"/>
          <w:rtl/>
        </w:rPr>
        <w:t>הע</w:t>
      </w:r>
      <w:r>
        <w:rPr>
          <w:rFonts w:hint="cs"/>
          <w:rtl/>
        </w:rPr>
        <w:t>י</w:t>
      </w:r>
      <w:r w:rsidRPr="00444EA7">
        <w:rPr>
          <w:rFonts w:hint="cs"/>
          <w:rtl/>
        </w:rPr>
        <w:t>לה</w:t>
      </w:r>
      <w:r w:rsidRPr="00444EA7">
        <w:rPr>
          <w:rtl/>
        </w:rPr>
        <w:t xml:space="preserve">, </w:t>
      </w:r>
      <w:r w:rsidRPr="00444EA7">
        <w:rPr>
          <w:rFonts w:hint="cs"/>
          <w:rtl/>
        </w:rPr>
        <w:t>כמו</w:t>
      </w:r>
      <w:r w:rsidRPr="00444EA7">
        <w:rPr>
          <w:rtl/>
        </w:rPr>
        <w:t xml:space="preserve"> </w:t>
      </w:r>
      <w:r w:rsidRPr="00444EA7">
        <w:rPr>
          <w:rFonts w:hint="cs"/>
          <w:rtl/>
        </w:rPr>
        <w:t>שבארנו</w:t>
      </w:r>
      <w:r w:rsidRPr="00444EA7">
        <w:rPr>
          <w:rtl/>
        </w:rPr>
        <w:t xml:space="preserve"> </w:t>
      </w:r>
      <w:r w:rsidRPr="00444EA7">
        <w:rPr>
          <w:rFonts w:hint="cs"/>
          <w:rtl/>
        </w:rPr>
        <w:t>למעלה</w:t>
      </w:r>
      <w:r w:rsidRPr="00444EA7">
        <w:rPr>
          <w:rtl/>
        </w:rPr>
        <w:t xml:space="preserve">. </w:t>
      </w:r>
      <w:r w:rsidRPr="00444EA7">
        <w:rPr>
          <w:rFonts w:hint="cs"/>
          <w:rtl/>
        </w:rPr>
        <w:t>ובארנו</w:t>
      </w:r>
      <w:r w:rsidRPr="00444EA7">
        <w:rPr>
          <w:rtl/>
        </w:rPr>
        <w:t xml:space="preserve"> </w:t>
      </w:r>
      <w:r w:rsidRPr="00444EA7">
        <w:rPr>
          <w:rFonts w:hint="cs"/>
          <w:rtl/>
        </w:rPr>
        <w:t>מאמר</w:t>
      </w:r>
      <w:r w:rsidRPr="00444EA7">
        <w:rPr>
          <w:rtl/>
        </w:rPr>
        <w:t xml:space="preserve"> </w:t>
      </w:r>
      <w:r w:rsidRPr="00444EA7">
        <w:rPr>
          <w:rFonts w:hint="cs"/>
          <w:rtl/>
        </w:rPr>
        <w:t>זה</w:t>
      </w:r>
      <w:r w:rsidRPr="00444EA7">
        <w:rPr>
          <w:rtl/>
        </w:rPr>
        <w:t xml:space="preserve"> </w:t>
      </w:r>
      <w:r w:rsidRPr="00444EA7">
        <w:rPr>
          <w:rFonts w:hint="cs"/>
          <w:rtl/>
        </w:rPr>
        <w:t>בחבור</w:t>
      </w:r>
      <w:r w:rsidRPr="00444EA7">
        <w:rPr>
          <w:rtl/>
        </w:rPr>
        <w:t xml:space="preserve"> </w:t>
      </w:r>
      <w:r w:rsidRPr="00675555">
        <w:rPr>
          <w:rFonts w:hint="cs"/>
          <w:b/>
          <w:bCs/>
          <w:color w:val="C00000"/>
          <w:rtl/>
        </w:rPr>
        <w:t>באר</w:t>
      </w:r>
      <w:r w:rsidRPr="00675555">
        <w:rPr>
          <w:b/>
          <w:bCs/>
          <w:color w:val="C00000"/>
          <w:rtl/>
        </w:rPr>
        <w:t xml:space="preserve"> </w:t>
      </w:r>
      <w:r w:rsidRPr="00675555">
        <w:rPr>
          <w:rFonts w:hint="cs"/>
          <w:b/>
          <w:bCs/>
          <w:color w:val="C00000"/>
          <w:rtl/>
        </w:rPr>
        <w:t>הגולה</w:t>
      </w:r>
      <w:r w:rsidRPr="00444EA7">
        <w:rPr>
          <w:rtl/>
        </w:rPr>
        <w:t xml:space="preserve"> </w:t>
      </w:r>
      <w:r w:rsidRPr="00444EA7">
        <w:rPr>
          <w:rFonts w:hint="cs"/>
          <w:rtl/>
        </w:rPr>
        <w:t>באריכות</w:t>
      </w:r>
      <w:r w:rsidRPr="00444EA7">
        <w:rPr>
          <w:rtl/>
        </w:rPr>
        <w:t xml:space="preserve"> </w:t>
      </w:r>
      <w:r w:rsidRPr="00444EA7">
        <w:rPr>
          <w:rFonts w:hint="cs"/>
          <w:rtl/>
        </w:rPr>
        <w:t>מאוד</w:t>
      </w:r>
      <w:r w:rsidRPr="00444EA7">
        <w:rPr>
          <w:rtl/>
        </w:rPr>
        <w:t xml:space="preserve">, </w:t>
      </w:r>
      <w:r w:rsidRPr="00444EA7">
        <w:rPr>
          <w:rFonts w:hint="cs"/>
          <w:rtl/>
        </w:rPr>
        <w:t>ועיין</w:t>
      </w:r>
      <w:r w:rsidRPr="00444EA7">
        <w:rPr>
          <w:rtl/>
        </w:rPr>
        <w:t xml:space="preserve"> </w:t>
      </w:r>
      <w:r w:rsidRPr="00444EA7">
        <w:rPr>
          <w:rFonts w:hint="cs"/>
          <w:rtl/>
        </w:rPr>
        <w:t>שם</w:t>
      </w:r>
      <w:r w:rsidRPr="00444EA7">
        <w:rPr>
          <w:rtl/>
        </w:rPr>
        <w:t xml:space="preserve"> </w:t>
      </w:r>
      <w:r w:rsidRPr="00444EA7">
        <w:rPr>
          <w:rFonts w:hint="cs"/>
          <w:rtl/>
        </w:rPr>
        <w:t>ותמצא</w:t>
      </w:r>
      <w:r w:rsidRPr="00444EA7">
        <w:rPr>
          <w:rtl/>
        </w:rPr>
        <w:t xml:space="preserve"> </w:t>
      </w:r>
      <w:r w:rsidRPr="00444EA7">
        <w:rPr>
          <w:rFonts w:hint="cs"/>
          <w:rtl/>
        </w:rPr>
        <w:t>מבואר</w:t>
      </w:r>
      <w:r w:rsidRPr="00444EA7">
        <w:rPr>
          <w:rtl/>
        </w:rPr>
        <w:t xml:space="preserve"> </w:t>
      </w:r>
      <w:r w:rsidRPr="00444EA7">
        <w:rPr>
          <w:rFonts w:hint="cs"/>
          <w:rtl/>
        </w:rPr>
        <w:t>הסוד</w:t>
      </w:r>
      <w:r w:rsidRPr="00444EA7">
        <w:rPr>
          <w:rtl/>
        </w:rPr>
        <w:t xml:space="preserve"> </w:t>
      </w:r>
      <w:r w:rsidRPr="00444EA7">
        <w:rPr>
          <w:rFonts w:hint="cs"/>
          <w:rtl/>
        </w:rPr>
        <w:t>הזה</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ובמדרש</w:t>
      </w:r>
      <w:r w:rsidRPr="00444EA7">
        <w:rPr>
          <w:rtl/>
        </w:rPr>
        <w:t xml:space="preserve"> </w:t>
      </w:r>
      <w:r w:rsidRPr="00444EA7">
        <w:rPr>
          <w:rFonts w:hint="cs"/>
          <w:rtl/>
        </w:rPr>
        <w:t>ויקרא</w:t>
      </w:r>
      <w:r w:rsidRPr="00444EA7">
        <w:rPr>
          <w:rtl/>
        </w:rPr>
        <w:t xml:space="preserve"> </w:t>
      </w:r>
      <w:r w:rsidRPr="00444EA7">
        <w:rPr>
          <w:rFonts w:hint="cs"/>
          <w:rtl/>
        </w:rPr>
        <w:t>רבה</w:t>
      </w:r>
      <w:r w:rsidRPr="00444EA7">
        <w:rPr>
          <w:rtl/>
        </w:rPr>
        <w:t xml:space="preserve">, </w:t>
      </w:r>
      <w:r w:rsidRPr="00444EA7">
        <w:rPr>
          <w:rFonts w:hint="cs"/>
          <w:rtl/>
        </w:rPr>
        <w:t>אתה</w:t>
      </w:r>
      <w:r w:rsidRPr="00444EA7">
        <w:rPr>
          <w:rtl/>
        </w:rPr>
        <w:t xml:space="preserve"> </w:t>
      </w:r>
      <w:r w:rsidRPr="00444EA7">
        <w:rPr>
          <w:rFonts w:hint="cs"/>
          <w:rtl/>
        </w:rPr>
        <w:t>מוצא</w:t>
      </w:r>
      <w:r w:rsidRPr="00444EA7">
        <w:rPr>
          <w:rtl/>
        </w:rPr>
        <w:t xml:space="preserve"> </w:t>
      </w:r>
      <w:r w:rsidRPr="00444EA7">
        <w:rPr>
          <w:rFonts w:hint="cs"/>
          <w:rtl/>
        </w:rPr>
        <w:t>בשעה</w:t>
      </w:r>
      <w:r w:rsidRPr="00444EA7">
        <w:rPr>
          <w:rtl/>
        </w:rPr>
        <w:t xml:space="preserve"> </w:t>
      </w:r>
      <w:r w:rsidRPr="00444EA7">
        <w:rPr>
          <w:rFonts w:hint="cs"/>
          <w:rtl/>
        </w:rPr>
        <w:t>שב</w:t>
      </w:r>
      <w:r>
        <w:rPr>
          <w:rFonts w:hint="cs"/>
          <w:rtl/>
        </w:rPr>
        <w:t>י</w:t>
      </w:r>
      <w:r w:rsidRPr="00444EA7">
        <w:rPr>
          <w:rFonts w:hint="cs"/>
          <w:rtl/>
        </w:rPr>
        <w:t>קשו</w:t>
      </w:r>
      <w:r w:rsidRPr="00444EA7">
        <w:rPr>
          <w:rtl/>
        </w:rPr>
        <w:t xml:space="preserve"> </w:t>
      </w:r>
      <w:r w:rsidRPr="00444EA7">
        <w:rPr>
          <w:rFonts w:hint="cs"/>
          <w:rtl/>
        </w:rPr>
        <w:t>לפרוק</w:t>
      </w:r>
      <w:r w:rsidRPr="00444EA7">
        <w:rPr>
          <w:rtl/>
        </w:rPr>
        <w:t xml:space="preserve"> </w:t>
      </w:r>
      <w:r w:rsidRPr="00444EA7">
        <w:rPr>
          <w:rFonts w:hint="cs"/>
          <w:rtl/>
        </w:rPr>
        <w:t>עול</w:t>
      </w:r>
      <w:r w:rsidRPr="00444EA7">
        <w:rPr>
          <w:rtl/>
        </w:rPr>
        <w:t xml:space="preserve"> </w:t>
      </w:r>
      <w:r w:rsidRPr="00444EA7">
        <w:rPr>
          <w:rFonts w:hint="cs"/>
          <w:rtl/>
        </w:rPr>
        <w:t>בימי</w:t>
      </w:r>
      <w:r w:rsidRPr="00444EA7">
        <w:rPr>
          <w:rtl/>
        </w:rPr>
        <w:t xml:space="preserve"> </w:t>
      </w:r>
      <w:r w:rsidRPr="00444EA7">
        <w:rPr>
          <w:rFonts w:hint="cs"/>
          <w:rtl/>
        </w:rPr>
        <w:t>יחזקאל</w:t>
      </w:r>
      <w:r w:rsidRPr="00444EA7">
        <w:rPr>
          <w:rtl/>
        </w:rPr>
        <w:t xml:space="preserve">, </w:t>
      </w:r>
      <w:r w:rsidRPr="00444EA7">
        <w:rPr>
          <w:rFonts w:hint="cs"/>
          <w:rtl/>
        </w:rPr>
        <w:t>באו</w:t>
      </w:r>
      <w:r w:rsidRPr="00444EA7">
        <w:rPr>
          <w:rtl/>
        </w:rPr>
        <w:t xml:space="preserve"> </w:t>
      </w:r>
      <w:r w:rsidRPr="00444EA7">
        <w:rPr>
          <w:rFonts w:hint="cs"/>
          <w:rtl/>
        </w:rPr>
        <w:t>אנשים</w:t>
      </w:r>
      <w:r w:rsidRPr="00444EA7">
        <w:rPr>
          <w:rtl/>
        </w:rPr>
        <w:t xml:space="preserve"> </w:t>
      </w:r>
      <w:r w:rsidRPr="00444EA7">
        <w:rPr>
          <w:rFonts w:hint="cs"/>
          <w:rtl/>
        </w:rPr>
        <w:t>מזקני</w:t>
      </w:r>
      <w:r w:rsidRPr="00444EA7">
        <w:rPr>
          <w:rtl/>
        </w:rPr>
        <w:t xml:space="preserve"> </w:t>
      </w:r>
      <w:r w:rsidRPr="00444EA7">
        <w:rPr>
          <w:rFonts w:hint="cs"/>
          <w:rtl/>
        </w:rPr>
        <w:t>יהודה</w:t>
      </w:r>
      <w:r w:rsidRPr="00444EA7">
        <w:rPr>
          <w:rtl/>
        </w:rPr>
        <w:t xml:space="preserve"> </w:t>
      </w:r>
      <w:r w:rsidRPr="00444EA7">
        <w:rPr>
          <w:rFonts w:hint="cs"/>
          <w:rtl/>
        </w:rPr>
        <w:t>לדרוש</w:t>
      </w:r>
      <w:r w:rsidRPr="00444EA7">
        <w:rPr>
          <w:rtl/>
        </w:rPr>
        <w:t xml:space="preserve"> </w:t>
      </w:r>
      <w:r w:rsidRPr="00444EA7">
        <w:rPr>
          <w:rFonts w:hint="cs"/>
          <w:rtl/>
        </w:rPr>
        <w:t>את</w:t>
      </w:r>
      <w:r>
        <w:rPr>
          <w:rtl/>
        </w:rPr>
        <w:t xml:space="preserve"> ה' </w:t>
      </w:r>
      <w:r w:rsidRPr="00444EA7">
        <w:rPr>
          <w:rtl/>
        </w:rPr>
        <w:t>(</w:t>
      </w:r>
      <w:r w:rsidRPr="00444EA7">
        <w:rPr>
          <w:rFonts w:hint="cs"/>
          <w:rtl/>
        </w:rPr>
        <w:t>יחזקאל</w:t>
      </w:r>
      <w:r w:rsidRPr="00444EA7">
        <w:rPr>
          <w:rtl/>
        </w:rPr>
        <w:t xml:space="preserve"> </w:t>
      </w:r>
      <w:r w:rsidRPr="00444EA7">
        <w:rPr>
          <w:rFonts w:hint="cs"/>
          <w:rtl/>
        </w:rPr>
        <w:t>כ</w:t>
      </w:r>
      <w:r w:rsidRPr="00444EA7">
        <w:rPr>
          <w:rtl/>
        </w:rPr>
        <w:t xml:space="preserve">, </w:t>
      </w:r>
      <w:r w:rsidRPr="00444EA7">
        <w:rPr>
          <w:rFonts w:hint="cs"/>
          <w:rtl/>
        </w:rPr>
        <w:t>א</w:t>
      </w:r>
      <w:r w:rsidRPr="00444EA7">
        <w:rPr>
          <w:rtl/>
        </w:rPr>
        <w:t xml:space="preserve">), </w:t>
      </w:r>
      <w:r w:rsidRPr="00444EA7">
        <w:rPr>
          <w:rFonts w:hint="cs"/>
          <w:rtl/>
        </w:rPr>
        <w:t>אמרו</w:t>
      </w:r>
      <w:r w:rsidRPr="00444EA7">
        <w:rPr>
          <w:rtl/>
        </w:rPr>
        <w:t xml:space="preserve"> </w:t>
      </w:r>
      <w:r w:rsidRPr="00444EA7">
        <w:rPr>
          <w:rFonts w:hint="cs"/>
          <w:rtl/>
        </w:rPr>
        <w:t>לו</w:t>
      </w:r>
      <w:r w:rsidRPr="00444EA7">
        <w:rPr>
          <w:rtl/>
        </w:rPr>
        <w:t xml:space="preserve">, </w:t>
      </w:r>
      <w:r w:rsidRPr="00444EA7">
        <w:rPr>
          <w:rFonts w:hint="cs"/>
          <w:rtl/>
        </w:rPr>
        <w:t>בן</w:t>
      </w:r>
      <w:r w:rsidRPr="00444EA7">
        <w:rPr>
          <w:rtl/>
        </w:rPr>
        <w:t xml:space="preserve"> </w:t>
      </w:r>
      <w:r w:rsidRPr="00444EA7">
        <w:rPr>
          <w:rFonts w:hint="cs"/>
          <w:rtl/>
        </w:rPr>
        <w:t>אדם</w:t>
      </w:r>
      <w:r w:rsidRPr="00444EA7">
        <w:rPr>
          <w:rtl/>
        </w:rPr>
        <w:t xml:space="preserve">, </w:t>
      </w:r>
      <w:r w:rsidRPr="00444EA7">
        <w:rPr>
          <w:rFonts w:hint="cs"/>
          <w:rtl/>
        </w:rPr>
        <w:t>כהן</w:t>
      </w:r>
      <w:r w:rsidRPr="00444EA7">
        <w:rPr>
          <w:rtl/>
        </w:rPr>
        <w:t xml:space="preserve"> </w:t>
      </w:r>
      <w:r w:rsidRPr="00444EA7">
        <w:rPr>
          <w:rFonts w:hint="cs"/>
          <w:rtl/>
        </w:rPr>
        <w:t>שקנה</w:t>
      </w:r>
      <w:r w:rsidRPr="00444EA7">
        <w:rPr>
          <w:rtl/>
        </w:rPr>
        <w:t xml:space="preserve"> </w:t>
      </w:r>
      <w:r w:rsidRPr="00444EA7">
        <w:rPr>
          <w:rFonts w:hint="cs"/>
          <w:rtl/>
        </w:rPr>
        <w:t>עבד</w:t>
      </w:r>
      <w:r w:rsidRPr="00444EA7">
        <w:rPr>
          <w:rtl/>
        </w:rPr>
        <w:t xml:space="preserve"> </w:t>
      </w:r>
      <w:r w:rsidRPr="00444EA7">
        <w:rPr>
          <w:rFonts w:hint="cs"/>
          <w:rtl/>
        </w:rPr>
        <w:t>מהו</w:t>
      </w:r>
      <w:r w:rsidRPr="00444EA7">
        <w:rPr>
          <w:rtl/>
        </w:rPr>
        <w:t xml:space="preserve"> </w:t>
      </w:r>
      <w:r w:rsidRPr="00444EA7">
        <w:rPr>
          <w:rFonts w:hint="cs"/>
          <w:rtl/>
        </w:rPr>
        <w:t>שיאכל</w:t>
      </w:r>
      <w:r w:rsidRPr="00444EA7">
        <w:rPr>
          <w:rtl/>
        </w:rPr>
        <w:t xml:space="preserve"> </w:t>
      </w:r>
      <w:r w:rsidRPr="00444EA7">
        <w:rPr>
          <w:rFonts w:hint="cs"/>
          <w:rtl/>
        </w:rPr>
        <w:t>בתרומה</w:t>
      </w:r>
      <w:r>
        <w:rPr>
          <w:rFonts w:hint="cs"/>
          <w:rtl/>
        </w:rPr>
        <w:t>?</w:t>
      </w:r>
      <w:r w:rsidRPr="00444EA7">
        <w:rPr>
          <w:rtl/>
        </w:rPr>
        <w:t xml:space="preserve"> </w:t>
      </w:r>
      <w:r w:rsidRPr="00444EA7">
        <w:rPr>
          <w:rFonts w:hint="cs"/>
          <w:rtl/>
        </w:rPr>
        <w:t>אמר</w:t>
      </w:r>
      <w:r w:rsidRPr="00444EA7">
        <w:rPr>
          <w:rtl/>
        </w:rPr>
        <w:t xml:space="preserve"> </w:t>
      </w:r>
      <w:r w:rsidRPr="00444EA7">
        <w:rPr>
          <w:rFonts w:hint="cs"/>
          <w:rtl/>
        </w:rPr>
        <w:t>להם</w:t>
      </w:r>
      <w:r w:rsidRPr="00444EA7">
        <w:rPr>
          <w:rtl/>
        </w:rPr>
        <w:t xml:space="preserve"> </w:t>
      </w:r>
      <w:r w:rsidRPr="00444EA7">
        <w:rPr>
          <w:rFonts w:hint="cs"/>
          <w:rtl/>
        </w:rPr>
        <w:t>אוכל</w:t>
      </w:r>
      <w:r w:rsidRPr="00444EA7">
        <w:rPr>
          <w:rtl/>
        </w:rPr>
        <w:t xml:space="preserve">. </w:t>
      </w:r>
      <w:r w:rsidRPr="00444EA7">
        <w:rPr>
          <w:rFonts w:hint="cs"/>
          <w:rtl/>
        </w:rPr>
        <w:t>חזר</w:t>
      </w:r>
      <w:r w:rsidRPr="00444EA7">
        <w:rPr>
          <w:rtl/>
        </w:rPr>
        <w:t xml:space="preserve"> </w:t>
      </w:r>
      <w:r w:rsidRPr="00444EA7">
        <w:rPr>
          <w:rFonts w:hint="cs"/>
          <w:rtl/>
        </w:rPr>
        <w:t>הכהן</w:t>
      </w:r>
      <w:r w:rsidRPr="00444EA7">
        <w:rPr>
          <w:rtl/>
        </w:rPr>
        <w:t xml:space="preserve"> </w:t>
      </w:r>
      <w:r w:rsidRPr="00444EA7">
        <w:rPr>
          <w:rFonts w:hint="cs"/>
          <w:rtl/>
        </w:rPr>
        <w:t>ומכרו</w:t>
      </w:r>
      <w:r w:rsidRPr="00444EA7">
        <w:rPr>
          <w:rtl/>
        </w:rPr>
        <w:t xml:space="preserve"> </w:t>
      </w:r>
      <w:r w:rsidRPr="00444EA7">
        <w:rPr>
          <w:rFonts w:hint="cs"/>
          <w:rtl/>
        </w:rPr>
        <w:t>לישראל</w:t>
      </w:r>
      <w:r w:rsidRPr="00444EA7">
        <w:rPr>
          <w:rtl/>
        </w:rPr>
        <w:t xml:space="preserve"> </w:t>
      </w:r>
      <w:r w:rsidRPr="00444EA7">
        <w:rPr>
          <w:rFonts w:hint="cs"/>
          <w:rtl/>
        </w:rPr>
        <w:t>לא</w:t>
      </w:r>
      <w:r w:rsidRPr="00444EA7">
        <w:rPr>
          <w:rtl/>
        </w:rPr>
        <w:t xml:space="preserve"> </w:t>
      </w:r>
      <w:r w:rsidRPr="00444EA7">
        <w:rPr>
          <w:rFonts w:hint="cs"/>
          <w:rtl/>
        </w:rPr>
        <w:t>יצא</w:t>
      </w:r>
      <w:r w:rsidRPr="00444EA7">
        <w:rPr>
          <w:rtl/>
        </w:rPr>
        <w:t xml:space="preserve"> </w:t>
      </w:r>
      <w:r w:rsidRPr="00444EA7">
        <w:rPr>
          <w:rFonts w:hint="cs"/>
          <w:rtl/>
        </w:rPr>
        <w:t>העבד</w:t>
      </w:r>
      <w:r w:rsidRPr="00444EA7">
        <w:rPr>
          <w:rtl/>
        </w:rPr>
        <w:t xml:space="preserve"> </w:t>
      </w:r>
      <w:r w:rsidRPr="00444EA7">
        <w:rPr>
          <w:rFonts w:hint="cs"/>
          <w:rtl/>
        </w:rPr>
        <w:t>מרשותו</w:t>
      </w:r>
      <w:r>
        <w:rPr>
          <w:rFonts w:hint="cs"/>
          <w:rtl/>
        </w:rPr>
        <w:t>?</w:t>
      </w:r>
      <w:r w:rsidRPr="00444EA7">
        <w:rPr>
          <w:rtl/>
        </w:rPr>
        <w:t xml:space="preserve"> </w:t>
      </w:r>
      <w:r w:rsidRPr="00444EA7">
        <w:rPr>
          <w:rFonts w:hint="cs"/>
          <w:rtl/>
        </w:rPr>
        <w:t>אף</w:t>
      </w:r>
      <w:r w:rsidRPr="00444EA7">
        <w:rPr>
          <w:rtl/>
        </w:rPr>
        <w:t xml:space="preserve"> </w:t>
      </w:r>
      <w:r w:rsidRPr="00444EA7">
        <w:rPr>
          <w:rFonts w:hint="cs"/>
          <w:rtl/>
        </w:rPr>
        <w:t>אנו</w:t>
      </w:r>
      <w:r w:rsidRPr="00444EA7">
        <w:rPr>
          <w:rtl/>
        </w:rPr>
        <w:t xml:space="preserve"> </w:t>
      </w:r>
      <w:r w:rsidRPr="00444EA7">
        <w:rPr>
          <w:rFonts w:hint="cs"/>
          <w:rtl/>
        </w:rPr>
        <w:t>יצאנו</w:t>
      </w:r>
      <w:r w:rsidRPr="00444EA7">
        <w:rPr>
          <w:rtl/>
        </w:rPr>
        <w:t xml:space="preserve"> </w:t>
      </w:r>
      <w:r w:rsidRPr="00444EA7">
        <w:rPr>
          <w:rFonts w:hint="cs"/>
          <w:rtl/>
        </w:rPr>
        <w:t>מרשותו</w:t>
      </w:r>
      <w:r w:rsidRPr="00444EA7">
        <w:rPr>
          <w:rtl/>
        </w:rPr>
        <w:t xml:space="preserve"> </w:t>
      </w:r>
      <w:r w:rsidRPr="00444EA7">
        <w:rPr>
          <w:rFonts w:hint="cs"/>
          <w:rtl/>
        </w:rPr>
        <w:t>של</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אמר</w:t>
      </w:r>
      <w:r w:rsidRPr="00444EA7">
        <w:rPr>
          <w:rtl/>
        </w:rPr>
        <w:t xml:space="preserve"> </w:t>
      </w:r>
      <w:r w:rsidRPr="00444EA7">
        <w:rPr>
          <w:rFonts w:hint="cs"/>
          <w:rtl/>
        </w:rPr>
        <w:t>להם</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לב</w:t>
      </w:r>
      <w:r w:rsidRPr="00444EA7">
        <w:rPr>
          <w:rtl/>
        </w:rPr>
        <w:t xml:space="preserve"> - </w:t>
      </w:r>
      <w:r w:rsidRPr="00444EA7">
        <w:rPr>
          <w:rFonts w:hint="cs"/>
          <w:rtl/>
        </w:rPr>
        <w:t>לג</w:t>
      </w:r>
      <w:r w:rsidRPr="00444EA7">
        <w:rPr>
          <w:rtl/>
        </w:rPr>
        <w:t xml:space="preserve">) </w:t>
      </w:r>
      <w:r w:rsidRPr="00444EA7">
        <w:rPr>
          <w:rFonts w:hint="cs"/>
          <w:rtl/>
        </w:rPr>
        <w:t>העולה</w:t>
      </w:r>
      <w:r w:rsidRPr="00444EA7">
        <w:rPr>
          <w:rtl/>
        </w:rPr>
        <w:t xml:space="preserve"> </w:t>
      </w:r>
      <w:r w:rsidRPr="00444EA7">
        <w:rPr>
          <w:rFonts w:hint="cs"/>
          <w:rtl/>
        </w:rPr>
        <w:t>על</w:t>
      </w:r>
      <w:r w:rsidRPr="00444EA7">
        <w:rPr>
          <w:rtl/>
        </w:rPr>
        <w:t xml:space="preserve"> </w:t>
      </w:r>
      <w:r w:rsidRPr="00444EA7">
        <w:rPr>
          <w:rFonts w:hint="cs"/>
          <w:rtl/>
        </w:rPr>
        <w:t>רוחכם</w:t>
      </w:r>
      <w:r w:rsidRPr="00444EA7">
        <w:rPr>
          <w:rtl/>
        </w:rPr>
        <w:t xml:space="preserve"> </w:t>
      </w:r>
      <w:r w:rsidRPr="00444EA7">
        <w:rPr>
          <w:rFonts w:hint="cs"/>
          <w:rtl/>
        </w:rPr>
        <w:t>היה</w:t>
      </w:r>
      <w:r w:rsidRPr="00444EA7">
        <w:rPr>
          <w:rtl/>
        </w:rPr>
        <w:t xml:space="preserve"> </w:t>
      </w:r>
      <w:r w:rsidRPr="00444EA7">
        <w:rPr>
          <w:rFonts w:hint="cs"/>
          <w:rtl/>
        </w:rPr>
        <w:t>לא</w:t>
      </w:r>
      <w:r w:rsidRPr="00444EA7">
        <w:rPr>
          <w:rtl/>
        </w:rPr>
        <w:t xml:space="preserve"> </w:t>
      </w:r>
      <w:r w:rsidRPr="00444EA7">
        <w:rPr>
          <w:rFonts w:hint="cs"/>
          <w:rtl/>
        </w:rPr>
        <w:t>תהיה</w:t>
      </w:r>
      <w:r w:rsidRPr="00444EA7">
        <w:rPr>
          <w:rtl/>
        </w:rPr>
        <w:t xml:space="preserve"> </w:t>
      </w:r>
      <w:r w:rsidRPr="00444EA7">
        <w:rPr>
          <w:rFonts w:hint="cs"/>
          <w:rtl/>
        </w:rPr>
        <w:t>חי</w:t>
      </w:r>
      <w:r w:rsidRPr="00444EA7">
        <w:rPr>
          <w:rtl/>
        </w:rPr>
        <w:t xml:space="preserve"> </w:t>
      </w:r>
      <w:r w:rsidRPr="00444EA7">
        <w:rPr>
          <w:rFonts w:hint="cs"/>
          <w:rtl/>
        </w:rPr>
        <w:t>אני</w:t>
      </w:r>
      <w:r w:rsidRPr="00444EA7">
        <w:rPr>
          <w:rtl/>
        </w:rPr>
        <w:t xml:space="preserve"> </w:t>
      </w:r>
      <w:r w:rsidRPr="00444EA7">
        <w:rPr>
          <w:rFonts w:hint="cs"/>
          <w:rtl/>
        </w:rPr>
        <w:t>אם</w:t>
      </w:r>
      <w:r w:rsidRPr="00444EA7">
        <w:rPr>
          <w:rtl/>
        </w:rPr>
        <w:t xml:space="preserve"> </w:t>
      </w:r>
      <w:r w:rsidRPr="00444EA7">
        <w:rPr>
          <w:rFonts w:hint="cs"/>
          <w:rtl/>
        </w:rPr>
        <w:t>לא</w:t>
      </w:r>
      <w:r w:rsidRPr="00444EA7">
        <w:rPr>
          <w:rtl/>
        </w:rPr>
        <w:t xml:space="preserve"> </w:t>
      </w:r>
      <w:r w:rsidRPr="00444EA7">
        <w:rPr>
          <w:rFonts w:hint="cs"/>
          <w:rtl/>
        </w:rPr>
        <w:t>ביד</w:t>
      </w:r>
      <w:r w:rsidRPr="00444EA7">
        <w:rPr>
          <w:rtl/>
        </w:rPr>
        <w:t xml:space="preserve"> </w:t>
      </w:r>
      <w:r w:rsidRPr="00444EA7">
        <w:rPr>
          <w:rFonts w:hint="cs"/>
          <w:rtl/>
        </w:rPr>
        <w:t>חזקה</w:t>
      </w:r>
      <w:r w:rsidRPr="00444EA7">
        <w:rPr>
          <w:rtl/>
        </w:rPr>
        <w:t xml:space="preserve"> </w:t>
      </w:r>
      <w:r w:rsidRPr="00444EA7">
        <w:rPr>
          <w:rFonts w:hint="cs"/>
          <w:rtl/>
        </w:rPr>
        <w:t>ובחימה</w:t>
      </w:r>
      <w:r w:rsidRPr="00444EA7">
        <w:rPr>
          <w:rtl/>
        </w:rPr>
        <w:t xml:space="preserve"> </w:t>
      </w:r>
      <w:r w:rsidRPr="00444EA7">
        <w:rPr>
          <w:rFonts w:hint="cs"/>
          <w:rtl/>
        </w:rPr>
        <w:t>שפוכה</w:t>
      </w:r>
      <w:r w:rsidRPr="00444EA7">
        <w:rPr>
          <w:rtl/>
        </w:rPr>
        <w:t xml:space="preserve"> </w:t>
      </w:r>
      <w:r w:rsidRPr="00444EA7">
        <w:rPr>
          <w:rFonts w:hint="cs"/>
          <w:rtl/>
        </w:rPr>
        <w:t>אמלוך</w:t>
      </w:r>
      <w:r w:rsidRPr="00444EA7">
        <w:rPr>
          <w:rtl/>
        </w:rPr>
        <w:t xml:space="preserve"> </w:t>
      </w:r>
      <w:r w:rsidRPr="00444EA7">
        <w:rPr>
          <w:rFonts w:hint="cs"/>
          <w:rtl/>
        </w:rPr>
        <w:t>עליכם</w:t>
      </w:r>
      <w:r w:rsidRPr="00444EA7">
        <w:rPr>
          <w:rtl/>
        </w:rPr>
        <w:t xml:space="preserve">. </w:t>
      </w:r>
      <w:r w:rsidRPr="00444EA7">
        <w:rPr>
          <w:rFonts w:hint="cs"/>
          <w:rtl/>
        </w:rPr>
        <w:t>כי</w:t>
      </w:r>
      <w:r w:rsidRPr="00444EA7">
        <w:rPr>
          <w:rtl/>
        </w:rPr>
        <w:t xml:space="preserve"> </w:t>
      </w:r>
      <w:r w:rsidRPr="00444EA7">
        <w:rPr>
          <w:rFonts w:hint="cs"/>
          <w:rtl/>
        </w:rPr>
        <w:t>הוא</w:t>
      </w:r>
      <w:r w:rsidRPr="00444EA7">
        <w:rPr>
          <w:rtl/>
        </w:rPr>
        <w:t xml:space="preserve"> </w:t>
      </w:r>
      <w:r w:rsidRPr="00444EA7">
        <w:rPr>
          <w:rFonts w:hint="cs"/>
          <w:rtl/>
        </w:rPr>
        <w:t>יתברך</w:t>
      </w:r>
      <w:r w:rsidRPr="00444EA7">
        <w:rPr>
          <w:rtl/>
        </w:rPr>
        <w:t xml:space="preserve"> </w:t>
      </w:r>
      <w:r w:rsidRPr="00444EA7">
        <w:rPr>
          <w:rFonts w:hint="cs"/>
          <w:rtl/>
        </w:rPr>
        <w:t>ע</w:t>
      </w:r>
      <w:r>
        <w:rPr>
          <w:rFonts w:hint="cs"/>
          <w:rtl/>
        </w:rPr>
        <w:t>י</w:t>
      </w:r>
      <w:r w:rsidRPr="00444EA7">
        <w:rPr>
          <w:rFonts w:hint="cs"/>
          <w:rtl/>
        </w:rPr>
        <w:t>לה</w:t>
      </w:r>
      <w:r w:rsidRPr="00444EA7">
        <w:rPr>
          <w:rtl/>
        </w:rPr>
        <w:t xml:space="preserve"> </w:t>
      </w:r>
      <w:r w:rsidRPr="00444EA7">
        <w:rPr>
          <w:rFonts w:hint="cs"/>
          <w:rtl/>
        </w:rPr>
        <w:t>הכרחית</w:t>
      </w:r>
      <w:r w:rsidRPr="00444EA7">
        <w:rPr>
          <w:rtl/>
        </w:rPr>
        <w:t xml:space="preserve"> </w:t>
      </w:r>
      <w:r w:rsidRPr="00444EA7">
        <w:rPr>
          <w:rFonts w:hint="cs"/>
          <w:rtl/>
        </w:rPr>
        <w:t>אל</w:t>
      </w:r>
      <w:r w:rsidRPr="00444EA7">
        <w:rPr>
          <w:rtl/>
        </w:rPr>
        <w:t xml:space="preserve"> </w:t>
      </w:r>
      <w:r w:rsidRPr="00444EA7">
        <w:rPr>
          <w:rFonts w:hint="cs"/>
          <w:rtl/>
        </w:rPr>
        <w:t>ישראל</w:t>
      </w:r>
      <w:r w:rsidRPr="00444EA7">
        <w:rPr>
          <w:rtl/>
        </w:rPr>
        <w:t xml:space="preserve">, </w:t>
      </w:r>
      <w:r w:rsidRPr="00444EA7">
        <w:rPr>
          <w:rFonts w:hint="cs"/>
          <w:rtl/>
        </w:rPr>
        <w:t>ואין</w:t>
      </w:r>
      <w:r w:rsidRPr="00444EA7">
        <w:rPr>
          <w:rtl/>
        </w:rPr>
        <w:t xml:space="preserve"> </w:t>
      </w:r>
      <w:r w:rsidRPr="00444EA7">
        <w:rPr>
          <w:rFonts w:hint="cs"/>
          <w:rtl/>
        </w:rPr>
        <w:t>ע</w:t>
      </w:r>
      <w:r>
        <w:rPr>
          <w:rFonts w:hint="cs"/>
          <w:rtl/>
        </w:rPr>
        <w:t>י</w:t>
      </w:r>
      <w:r w:rsidRPr="00444EA7">
        <w:rPr>
          <w:rFonts w:hint="cs"/>
          <w:rtl/>
        </w:rPr>
        <w:t>לה</w:t>
      </w:r>
      <w:r w:rsidRPr="00444EA7">
        <w:rPr>
          <w:rtl/>
        </w:rPr>
        <w:t xml:space="preserve"> </w:t>
      </w:r>
      <w:r w:rsidRPr="00444EA7">
        <w:rPr>
          <w:rFonts w:hint="cs"/>
          <w:rtl/>
        </w:rPr>
        <w:t>בלא</w:t>
      </w:r>
      <w:r w:rsidRPr="00444EA7">
        <w:rPr>
          <w:rtl/>
        </w:rPr>
        <w:t xml:space="preserve"> </w:t>
      </w:r>
      <w:r w:rsidRPr="00444EA7">
        <w:rPr>
          <w:rFonts w:hint="cs"/>
          <w:rtl/>
        </w:rPr>
        <w:t>עלול</w:t>
      </w:r>
      <w:r w:rsidRPr="00444EA7">
        <w:rPr>
          <w:rtl/>
        </w:rPr>
        <w:t xml:space="preserve">, </w:t>
      </w:r>
      <w:r w:rsidRPr="00444EA7">
        <w:rPr>
          <w:rFonts w:hint="cs"/>
          <w:rtl/>
        </w:rPr>
        <w:t>ולפיכך</w:t>
      </w:r>
      <w:r w:rsidRPr="00444EA7">
        <w:rPr>
          <w:rtl/>
        </w:rPr>
        <w:t xml:space="preserve"> </w:t>
      </w:r>
      <w:r w:rsidRPr="00444EA7">
        <w:rPr>
          <w:rFonts w:hint="cs"/>
          <w:rtl/>
        </w:rPr>
        <w:t>בהכרח</w:t>
      </w:r>
      <w:r w:rsidRPr="00444EA7">
        <w:rPr>
          <w:rtl/>
        </w:rPr>
        <w:t xml:space="preserve"> </w:t>
      </w:r>
      <w:r w:rsidRPr="00444EA7">
        <w:rPr>
          <w:rFonts w:hint="cs"/>
          <w:rtl/>
        </w:rPr>
        <w:t>ימלוך</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עליהם</w:t>
      </w:r>
      <w:r w:rsidRPr="00444EA7">
        <w:rPr>
          <w:rtl/>
        </w:rPr>
        <w:t xml:space="preserve"> </w:t>
      </w:r>
      <w:r w:rsidRPr="00444EA7">
        <w:rPr>
          <w:rFonts w:hint="cs"/>
          <w:rtl/>
        </w:rPr>
        <w:t>אף</w:t>
      </w:r>
      <w:r w:rsidRPr="00444EA7">
        <w:rPr>
          <w:rtl/>
        </w:rPr>
        <w:t xml:space="preserve"> </w:t>
      </w:r>
      <w:r w:rsidRPr="00444EA7">
        <w:rPr>
          <w:rFonts w:hint="cs"/>
          <w:rtl/>
        </w:rPr>
        <w:t>אם</w:t>
      </w:r>
      <w:r w:rsidRPr="00444EA7">
        <w:rPr>
          <w:rtl/>
        </w:rPr>
        <w:t xml:space="preserve"> </w:t>
      </w:r>
      <w:r w:rsidRPr="00444EA7">
        <w:rPr>
          <w:rFonts w:hint="cs"/>
          <w:rtl/>
        </w:rPr>
        <w:t>לא</w:t>
      </w:r>
      <w:r w:rsidRPr="00444EA7">
        <w:rPr>
          <w:rtl/>
        </w:rPr>
        <w:t xml:space="preserve"> </w:t>
      </w:r>
      <w:r w:rsidRPr="00444EA7">
        <w:rPr>
          <w:rFonts w:hint="cs"/>
          <w:rtl/>
        </w:rPr>
        <w:t>ירצו</w:t>
      </w:r>
      <w:r w:rsidRPr="00444EA7">
        <w:rPr>
          <w:rtl/>
        </w:rPr>
        <w:t xml:space="preserve">, </w:t>
      </w:r>
      <w:r w:rsidRPr="00444EA7">
        <w:rPr>
          <w:rFonts w:hint="cs"/>
          <w:rtl/>
        </w:rPr>
        <w:t>כי</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הוא</w:t>
      </w:r>
      <w:r w:rsidRPr="00444EA7">
        <w:rPr>
          <w:rtl/>
        </w:rPr>
        <w:t xml:space="preserve"> </w:t>
      </w:r>
      <w:r w:rsidRPr="00444EA7">
        <w:rPr>
          <w:rFonts w:hint="cs"/>
          <w:rtl/>
        </w:rPr>
        <w:t>מצד</w:t>
      </w:r>
      <w:r w:rsidRPr="00444EA7">
        <w:rPr>
          <w:rtl/>
        </w:rPr>
        <w:t xml:space="preserve"> </w:t>
      </w:r>
      <w:r w:rsidRPr="00444EA7">
        <w:rPr>
          <w:rFonts w:hint="cs"/>
          <w:rtl/>
        </w:rPr>
        <w:t>הע</w:t>
      </w:r>
      <w:r>
        <w:rPr>
          <w:rFonts w:hint="cs"/>
          <w:rtl/>
        </w:rPr>
        <w:t>י</w:t>
      </w:r>
      <w:r w:rsidRPr="00444EA7">
        <w:rPr>
          <w:rFonts w:hint="cs"/>
          <w:rtl/>
        </w:rPr>
        <w:t>לה</w:t>
      </w:r>
      <w:r w:rsidRPr="00444EA7">
        <w:rPr>
          <w:rtl/>
        </w:rPr>
        <w:t xml:space="preserve">, </w:t>
      </w:r>
      <w:r w:rsidRPr="00444EA7">
        <w:rPr>
          <w:rFonts w:hint="cs"/>
          <w:rtl/>
        </w:rPr>
        <w:t>ולא</w:t>
      </w:r>
      <w:r w:rsidRPr="00444EA7">
        <w:rPr>
          <w:rtl/>
        </w:rPr>
        <w:t xml:space="preserve"> </w:t>
      </w:r>
      <w:r w:rsidRPr="00444EA7">
        <w:rPr>
          <w:rFonts w:hint="cs"/>
          <w:rtl/>
        </w:rPr>
        <w:t>מצד</w:t>
      </w:r>
      <w:r w:rsidRPr="00444EA7">
        <w:rPr>
          <w:rtl/>
        </w:rPr>
        <w:t xml:space="preserve"> </w:t>
      </w:r>
      <w:r w:rsidRPr="00444EA7">
        <w:rPr>
          <w:rFonts w:hint="cs"/>
          <w:rtl/>
        </w:rPr>
        <w:t>העלול</w:t>
      </w:r>
      <w:r w:rsidRPr="00444EA7">
        <w:rPr>
          <w:rtl/>
        </w:rPr>
        <w:t xml:space="preserve">. </w:t>
      </w:r>
      <w:r w:rsidRPr="00444EA7">
        <w:rPr>
          <w:rFonts w:hint="cs"/>
          <w:rtl/>
        </w:rPr>
        <w:t>כי</w:t>
      </w:r>
      <w:r w:rsidRPr="00444EA7">
        <w:rPr>
          <w:rtl/>
        </w:rPr>
        <w:t xml:space="preserve"> </w:t>
      </w:r>
      <w:r w:rsidRPr="00444EA7">
        <w:rPr>
          <w:rFonts w:hint="cs"/>
          <w:rtl/>
        </w:rPr>
        <w:t>דבר</w:t>
      </w:r>
      <w:r w:rsidRPr="00444EA7">
        <w:rPr>
          <w:rtl/>
        </w:rPr>
        <w:t xml:space="preserve"> </w:t>
      </w:r>
      <w:r w:rsidRPr="00444EA7">
        <w:rPr>
          <w:rFonts w:hint="cs"/>
          <w:rtl/>
        </w:rPr>
        <w:t>שהוא</w:t>
      </w:r>
      <w:r w:rsidRPr="00444EA7">
        <w:rPr>
          <w:rtl/>
        </w:rPr>
        <w:t xml:space="preserve"> </w:t>
      </w:r>
      <w:r w:rsidRPr="00444EA7">
        <w:rPr>
          <w:rFonts w:hint="cs"/>
          <w:rtl/>
        </w:rPr>
        <w:t>מצד</w:t>
      </w:r>
      <w:r w:rsidRPr="00444EA7">
        <w:rPr>
          <w:rtl/>
        </w:rPr>
        <w:t xml:space="preserve"> </w:t>
      </w:r>
      <w:r w:rsidRPr="00444EA7">
        <w:rPr>
          <w:rFonts w:hint="cs"/>
          <w:rtl/>
        </w:rPr>
        <w:t>העלול</w:t>
      </w:r>
      <w:r w:rsidRPr="00444EA7">
        <w:rPr>
          <w:rtl/>
        </w:rPr>
        <w:t xml:space="preserve"> </w:t>
      </w:r>
      <w:r w:rsidRPr="00444EA7">
        <w:rPr>
          <w:rFonts w:hint="cs"/>
          <w:rtl/>
        </w:rPr>
        <w:t>אפשר</w:t>
      </w:r>
      <w:r w:rsidRPr="00444EA7">
        <w:rPr>
          <w:rtl/>
        </w:rPr>
        <w:t xml:space="preserve"> </w:t>
      </w:r>
      <w:r w:rsidRPr="00444EA7">
        <w:rPr>
          <w:rFonts w:hint="cs"/>
          <w:rtl/>
        </w:rPr>
        <w:t>שישתנה</w:t>
      </w:r>
      <w:r w:rsidRPr="00444EA7">
        <w:rPr>
          <w:rtl/>
        </w:rPr>
        <w:t xml:space="preserve">, </w:t>
      </w:r>
      <w:r w:rsidRPr="00444EA7">
        <w:rPr>
          <w:rFonts w:hint="cs"/>
          <w:rtl/>
        </w:rPr>
        <w:t>כי</w:t>
      </w:r>
      <w:r w:rsidRPr="00444EA7">
        <w:rPr>
          <w:rtl/>
        </w:rPr>
        <w:t xml:space="preserve"> </w:t>
      </w:r>
      <w:r w:rsidRPr="00444EA7">
        <w:rPr>
          <w:rFonts w:hint="cs"/>
          <w:rtl/>
        </w:rPr>
        <w:t>העלול</w:t>
      </w:r>
      <w:r w:rsidRPr="00444EA7">
        <w:rPr>
          <w:rtl/>
        </w:rPr>
        <w:t xml:space="preserve"> </w:t>
      </w:r>
      <w:r w:rsidRPr="00444EA7">
        <w:rPr>
          <w:rFonts w:hint="cs"/>
          <w:rtl/>
        </w:rPr>
        <w:t>הוא</w:t>
      </w:r>
      <w:r w:rsidRPr="00444EA7">
        <w:rPr>
          <w:rtl/>
        </w:rPr>
        <w:t xml:space="preserve"> </w:t>
      </w:r>
      <w:r w:rsidRPr="00444EA7">
        <w:rPr>
          <w:rFonts w:hint="cs"/>
          <w:rtl/>
        </w:rPr>
        <w:t>בעל</w:t>
      </w:r>
      <w:r w:rsidRPr="00444EA7">
        <w:rPr>
          <w:rtl/>
        </w:rPr>
        <w:t xml:space="preserve"> </w:t>
      </w:r>
      <w:r>
        <w:rPr>
          <w:rFonts w:hint="cs"/>
          <w:rtl/>
        </w:rPr>
        <w:t>שינוי</w:t>
      </w:r>
      <w:r w:rsidRPr="00444EA7">
        <w:rPr>
          <w:rtl/>
        </w:rPr>
        <w:t xml:space="preserve">, </w:t>
      </w:r>
      <w:r w:rsidRPr="00444EA7">
        <w:rPr>
          <w:rFonts w:hint="cs"/>
          <w:rtl/>
        </w:rPr>
        <w:t>לכך</w:t>
      </w:r>
      <w:r w:rsidRPr="00444EA7">
        <w:rPr>
          <w:rtl/>
        </w:rPr>
        <w:t xml:space="preserve"> </w:t>
      </w:r>
      <w:r w:rsidRPr="00444EA7">
        <w:rPr>
          <w:rFonts w:hint="cs"/>
          <w:rtl/>
        </w:rPr>
        <w:t>הוא</w:t>
      </w:r>
      <w:r w:rsidRPr="00444EA7">
        <w:rPr>
          <w:rtl/>
        </w:rPr>
        <w:t xml:space="preserve"> </w:t>
      </w:r>
      <w:r w:rsidRPr="00444EA7">
        <w:rPr>
          <w:rFonts w:hint="cs"/>
          <w:rtl/>
        </w:rPr>
        <w:t>אפשרי</w:t>
      </w:r>
      <w:r w:rsidRPr="00444EA7">
        <w:rPr>
          <w:rtl/>
        </w:rPr>
        <w:t xml:space="preserve"> </w:t>
      </w:r>
      <w:r w:rsidRPr="00444EA7">
        <w:rPr>
          <w:rFonts w:hint="cs"/>
          <w:rtl/>
        </w:rPr>
        <w:t>מצד</w:t>
      </w:r>
      <w:r w:rsidRPr="00444EA7">
        <w:rPr>
          <w:rtl/>
        </w:rPr>
        <w:t xml:space="preserve"> </w:t>
      </w:r>
      <w:r w:rsidRPr="00444EA7">
        <w:rPr>
          <w:rFonts w:hint="cs"/>
          <w:rtl/>
        </w:rPr>
        <w:t>עצמו</w:t>
      </w:r>
      <w:r w:rsidRPr="00444EA7">
        <w:rPr>
          <w:rtl/>
        </w:rPr>
        <w:t xml:space="preserve"> </w:t>
      </w:r>
      <w:r w:rsidRPr="00444EA7">
        <w:rPr>
          <w:rFonts w:hint="cs"/>
          <w:rtl/>
        </w:rPr>
        <w:t>ומחויב</w:t>
      </w:r>
      <w:r w:rsidRPr="00444EA7">
        <w:rPr>
          <w:rtl/>
        </w:rPr>
        <w:t xml:space="preserve"> </w:t>
      </w:r>
      <w:r w:rsidRPr="00444EA7">
        <w:rPr>
          <w:rFonts w:hint="cs"/>
          <w:rtl/>
        </w:rPr>
        <w:t>מצד</w:t>
      </w:r>
      <w:r w:rsidRPr="00444EA7">
        <w:rPr>
          <w:rtl/>
        </w:rPr>
        <w:t xml:space="preserve"> </w:t>
      </w:r>
      <w:r w:rsidRPr="00444EA7">
        <w:rPr>
          <w:rFonts w:hint="cs"/>
          <w:rtl/>
        </w:rPr>
        <w:t>ע</w:t>
      </w:r>
      <w:r>
        <w:rPr>
          <w:rFonts w:hint="cs"/>
          <w:rtl/>
        </w:rPr>
        <w:t>י</w:t>
      </w:r>
      <w:r w:rsidRPr="00444EA7">
        <w:rPr>
          <w:rFonts w:hint="cs"/>
          <w:rtl/>
        </w:rPr>
        <w:t>לתו</w:t>
      </w:r>
      <w:r w:rsidRPr="00444EA7">
        <w:rPr>
          <w:rtl/>
        </w:rPr>
        <w:t xml:space="preserve">. </w:t>
      </w:r>
      <w:r w:rsidRPr="00444EA7">
        <w:rPr>
          <w:rFonts w:hint="cs"/>
          <w:rtl/>
        </w:rPr>
        <w:t>ולפיכך</w:t>
      </w:r>
      <w:r w:rsidRPr="00444EA7">
        <w:rPr>
          <w:rtl/>
        </w:rPr>
        <w:t xml:space="preserve"> </w:t>
      </w:r>
      <w:r w:rsidRPr="00444EA7">
        <w:rPr>
          <w:rFonts w:hint="cs"/>
          <w:rtl/>
        </w:rPr>
        <w:t>אמר</w:t>
      </w:r>
      <w:r w:rsidRPr="00444EA7">
        <w:rPr>
          <w:rtl/>
        </w:rPr>
        <w:t xml:space="preserve"> </w:t>
      </w:r>
      <w:r w:rsidRPr="00444EA7">
        <w:rPr>
          <w:rFonts w:hint="cs"/>
          <w:rtl/>
        </w:rPr>
        <w:t>מאחר</w:t>
      </w:r>
      <w:r w:rsidRPr="00444EA7">
        <w:rPr>
          <w:rtl/>
        </w:rPr>
        <w:t xml:space="preserve"> </w:t>
      </w:r>
      <w:r w:rsidRPr="00444EA7">
        <w:rPr>
          <w:rFonts w:hint="cs"/>
          <w:rtl/>
        </w:rPr>
        <w:t>שהדבר</w:t>
      </w:r>
      <w:r w:rsidRPr="00444EA7">
        <w:rPr>
          <w:rtl/>
        </w:rPr>
        <w:t xml:space="preserve"> </w:t>
      </w:r>
      <w:r w:rsidRPr="00444EA7">
        <w:rPr>
          <w:rFonts w:hint="cs"/>
          <w:rtl/>
        </w:rPr>
        <w:t>הזה</w:t>
      </w:r>
      <w:r w:rsidRPr="00444EA7">
        <w:rPr>
          <w:rtl/>
        </w:rPr>
        <w:t xml:space="preserve"> </w:t>
      </w:r>
      <w:r w:rsidRPr="00444EA7">
        <w:rPr>
          <w:rFonts w:hint="cs"/>
          <w:rtl/>
        </w:rPr>
        <w:t>הוא</w:t>
      </w:r>
      <w:r w:rsidRPr="00444EA7">
        <w:rPr>
          <w:rtl/>
        </w:rPr>
        <w:t xml:space="preserve"> </w:t>
      </w:r>
      <w:r w:rsidRPr="00444EA7">
        <w:rPr>
          <w:rFonts w:hint="cs"/>
          <w:rtl/>
        </w:rPr>
        <w:t>מצד</w:t>
      </w:r>
      <w:r w:rsidRPr="00444EA7">
        <w:rPr>
          <w:rtl/>
        </w:rPr>
        <w:t xml:space="preserve"> </w:t>
      </w:r>
      <w:r w:rsidRPr="00444EA7">
        <w:rPr>
          <w:rFonts w:hint="cs"/>
          <w:rtl/>
        </w:rPr>
        <w:t>הע</w:t>
      </w:r>
      <w:r>
        <w:rPr>
          <w:rFonts w:hint="cs"/>
          <w:rtl/>
        </w:rPr>
        <w:t>י</w:t>
      </w:r>
      <w:r w:rsidRPr="00444EA7">
        <w:rPr>
          <w:rFonts w:hint="cs"/>
          <w:rtl/>
        </w:rPr>
        <w:t>לה</w:t>
      </w:r>
      <w:r w:rsidRPr="00444EA7">
        <w:rPr>
          <w:rtl/>
        </w:rPr>
        <w:t xml:space="preserve">, </w:t>
      </w:r>
      <w:r w:rsidRPr="00444EA7">
        <w:rPr>
          <w:rFonts w:hint="cs"/>
          <w:rtl/>
        </w:rPr>
        <w:t>הוא</w:t>
      </w:r>
      <w:r w:rsidRPr="00444EA7">
        <w:rPr>
          <w:rtl/>
        </w:rPr>
        <w:t xml:space="preserve"> </w:t>
      </w:r>
      <w:r w:rsidRPr="00444EA7">
        <w:rPr>
          <w:rFonts w:hint="cs"/>
          <w:rtl/>
        </w:rPr>
        <w:t>מחויב</w:t>
      </w:r>
      <w:r w:rsidRPr="00444EA7">
        <w:rPr>
          <w:rtl/>
        </w:rPr>
        <w:t xml:space="preserve">, </w:t>
      </w:r>
      <w:r w:rsidRPr="00444EA7">
        <w:rPr>
          <w:rFonts w:hint="cs"/>
          <w:rtl/>
        </w:rPr>
        <w:t>ולפיכך</w:t>
      </w:r>
      <w:r w:rsidRPr="00444EA7">
        <w:rPr>
          <w:rtl/>
        </w:rPr>
        <w:t xml:space="preserve"> </w:t>
      </w:r>
      <w:r w:rsidRPr="00444EA7">
        <w:rPr>
          <w:rFonts w:hint="cs"/>
          <w:rtl/>
        </w:rPr>
        <w:t>בחימה</w:t>
      </w:r>
      <w:r w:rsidRPr="00444EA7">
        <w:rPr>
          <w:rtl/>
        </w:rPr>
        <w:t xml:space="preserve"> </w:t>
      </w:r>
      <w:r w:rsidRPr="00444EA7">
        <w:rPr>
          <w:rFonts w:hint="cs"/>
          <w:rtl/>
        </w:rPr>
        <w:t>שפוכה</w:t>
      </w:r>
      <w:r w:rsidRPr="00444EA7">
        <w:rPr>
          <w:rtl/>
        </w:rPr>
        <w:t xml:space="preserve"> </w:t>
      </w:r>
      <w:r w:rsidRPr="00444EA7">
        <w:rPr>
          <w:rFonts w:hint="cs"/>
          <w:rtl/>
        </w:rPr>
        <w:t>אמלוך</w:t>
      </w:r>
      <w:r w:rsidRPr="00444EA7">
        <w:rPr>
          <w:rtl/>
        </w:rPr>
        <w:t xml:space="preserve"> </w:t>
      </w:r>
      <w:r w:rsidRPr="00444EA7">
        <w:rPr>
          <w:rFonts w:hint="cs"/>
          <w:rtl/>
        </w:rPr>
        <w:t>עליכם</w:t>
      </w:r>
      <w:r w:rsidRPr="00444EA7">
        <w:rPr>
          <w:rtl/>
        </w:rPr>
        <w:t xml:space="preserve">. </w:t>
      </w:r>
      <w:r w:rsidRPr="00444EA7">
        <w:rPr>
          <w:rFonts w:hint="cs"/>
          <w:rtl/>
        </w:rPr>
        <w:t>הנה</w:t>
      </w:r>
      <w:r w:rsidRPr="00444EA7">
        <w:rPr>
          <w:rtl/>
        </w:rPr>
        <w:t xml:space="preserve"> </w:t>
      </w:r>
      <w:r w:rsidRPr="00444EA7">
        <w:rPr>
          <w:rFonts w:hint="cs"/>
          <w:rtl/>
        </w:rPr>
        <w:t>התבאר</w:t>
      </w:r>
      <w:r w:rsidRPr="00444EA7">
        <w:rPr>
          <w:rtl/>
        </w:rPr>
        <w:t xml:space="preserve"> </w:t>
      </w:r>
      <w:r w:rsidRPr="00444EA7">
        <w:rPr>
          <w:rFonts w:hint="cs"/>
          <w:rtl/>
        </w:rPr>
        <w:t>לך</w:t>
      </w:r>
      <w:r w:rsidRPr="00444EA7">
        <w:rPr>
          <w:rtl/>
        </w:rPr>
        <w:t xml:space="preserve"> </w:t>
      </w:r>
      <w:r w:rsidRPr="00444EA7">
        <w:rPr>
          <w:rFonts w:hint="cs"/>
          <w:rtl/>
        </w:rPr>
        <w:t>סבה</w:t>
      </w:r>
      <w:r w:rsidRPr="00444EA7">
        <w:rPr>
          <w:rtl/>
        </w:rPr>
        <w:t xml:space="preserve"> </w:t>
      </w:r>
      <w:r w:rsidRPr="00444EA7">
        <w:rPr>
          <w:rFonts w:hint="cs"/>
          <w:rtl/>
        </w:rPr>
        <w:t>השניה</w:t>
      </w:r>
      <w:r w:rsidRPr="00444EA7">
        <w:rPr>
          <w:rtl/>
        </w:rPr>
        <w:t xml:space="preserve"> </w:t>
      </w:r>
      <w:r w:rsidRPr="00444EA7">
        <w:rPr>
          <w:rFonts w:hint="cs"/>
          <w:rtl/>
        </w:rPr>
        <w:t>אשר</w:t>
      </w:r>
      <w:r w:rsidRPr="00444EA7">
        <w:rPr>
          <w:rtl/>
        </w:rPr>
        <w:t xml:space="preserve"> </w:t>
      </w:r>
      <w:r w:rsidRPr="00444EA7">
        <w:rPr>
          <w:rFonts w:hint="cs"/>
          <w:rtl/>
        </w:rPr>
        <w:t>בחר</w:t>
      </w:r>
      <w:r w:rsidRPr="00444EA7">
        <w:rPr>
          <w:rtl/>
        </w:rPr>
        <w:t xml:space="preserve"> </w:t>
      </w:r>
      <w:r w:rsidRPr="00444EA7">
        <w:rPr>
          <w:rFonts w:hint="cs"/>
          <w:rtl/>
        </w:rPr>
        <w:t>בישראל</w:t>
      </w:r>
      <w:r w:rsidRPr="00444EA7">
        <w:rPr>
          <w:rtl/>
        </w:rPr>
        <w:t xml:space="preserve">, </w:t>
      </w:r>
      <w:r w:rsidRPr="00444EA7">
        <w:rPr>
          <w:rFonts w:hint="cs"/>
          <w:rtl/>
        </w:rPr>
        <w:t>והסבה</w:t>
      </w:r>
      <w:r w:rsidRPr="00444EA7">
        <w:rPr>
          <w:rtl/>
        </w:rPr>
        <w:t xml:space="preserve"> </w:t>
      </w:r>
      <w:r w:rsidRPr="00444EA7">
        <w:rPr>
          <w:rFonts w:hint="cs"/>
          <w:rtl/>
        </w:rPr>
        <w:t>קיימת</w:t>
      </w:r>
      <w:r w:rsidRPr="00444EA7">
        <w:rPr>
          <w:rtl/>
        </w:rPr>
        <w:t xml:space="preserve"> </w:t>
      </w:r>
      <w:r w:rsidRPr="00444EA7">
        <w:rPr>
          <w:rFonts w:hint="cs"/>
          <w:rtl/>
        </w:rPr>
        <w:t>ולא</w:t>
      </w:r>
      <w:r w:rsidRPr="00444EA7">
        <w:rPr>
          <w:rtl/>
        </w:rPr>
        <w:t xml:space="preserve"> </w:t>
      </w:r>
      <w:r w:rsidRPr="00444EA7">
        <w:rPr>
          <w:rFonts w:hint="cs"/>
          <w:rtl/>
        </w:rPr>
        <w:t>סרה</w:t>
      </w:r>
      <w:r w:rsidRPr="00444EA7">
        <w:rPr>
          <w:rtl/>
        </w:rPr>
        <w:t xml:space="preserve">, </w:t>
      </w:r>
      <w:r w:rsidRPr="00444EA7">
        <w:rPr>
          <w:rFonts w:hint="cs"/>
          <w:rtl/>
        </w:rPr>
        <w:t>ומאחר</w:t>
      </w:r>
      <w:r w:rsidRPr="00444EA7">
        <w:rPr>
          <w:rtl/>
        </w:rPr>
        <w:t xml:space="preserve"> </w:t>
      </w:r>
      <w:r w:rsidRPr="00444EA7">
        <w:rPr>
          <w:rFonts w:hint="cs"/>
          <w:rtl/>
        </w:rPr>
        <w:t>שהסבה</w:t>
      </w:r>
      <w:r w:rsidRPr="00444EA7">
        <w:rPr>
          <w:rtl/>
        </w:rPr>
        <w:t xml:space="preserve"> </w:t>
      </w:r>
      <w:r w:rsidRPr="00444EA7">
        <w:rPr>
          <w:rFonts w:hint="cs"/>
          <w:rtl/>
        </w:rPr>
        <w:t>קיימת</w:t>
      </w:r>
      <w:r w:rsidRPr="00444EA7">
        <w:rPr>
          <w:rtl/>
        </w:rPr>
        <w:t xml:space="preserve"> -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המסובב</w:t>
      </w:r>
      <w:r w:rsidRPr="00444EA7">
        <w:rPr>
          <w:rtl/>
        </w:rPr>
        <w:t xml:space="preserve"> </w:t>
      </w:r>
      <w:r w:rsidRPr="00444EA7">
        <w:rPr>
          <w:rFonts w:hint="cs"/>
          <w:rtl/>
        </w:rPr>
        <w:t>שבחר</w:t>
      </w:r>
      <w:r w:rsidRPr="00444EA7">
        <w:rPr>
          <w:rtl/>
        </w:rPr>
        <w:t xml:space="preserve"> </w:t>
      </w:r>
      <w:r w:rsidRPr="00444EA7">
        <w:rPr>
          <w:rFonts w:hint="cs"/>
          <w:rtl/>
        </w:rPr>
        <w:t>בישראל</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קיים</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34355A">
        <w:rPr>
          <w:rFonts w:hint="cs"/>
          <w:b/>
          <w:bCs/>
          <w:rtl/>
        </w:rPr>
        <w:t>הסבה</w:t>
      </w:r>
      <w:r w:rsidRPr="0034355A">
        <w:rPr>
          <w:b/>
          <w:bCs/>
          <w:rtl/>
        </w:rPr>
        <w:t xml:space="preserve"> </w:t>
      </w:r>
      <w:r w:rsidRPr="0034355A">
        <w:rPr>
          <w:rFonts w:hint="cs"/>
          <w:b/>
          <w:bCs/>
          <w:rtl/>
        </w:rPr>
        <w:t>הג</w:t>
      </w:r>
      <w:r w:rsidR="00A95221">
        <w:rPr>
          <w:rFonts w:hint="cs"/>
          <w:b/>
          <w:bCs/>
          <w:rtl/>
        </w:rPr>
        <w:t>'</w:t>
      </w:r>
      <w:r w:rsidRPr="0034355A">
        <w:rPr>
          <w:b/>
          <w:bCs/>
          <w:rtl/>
        </w:rPr>
        <w:t xml:space="preserve">, </w:t>
      </w:r>
      <w:r w:rsidRPr="0034355A">
        <w:rPr>
          <w:rFonts w:hint="cs"/>
          <w:b/>
          <w:bCs/>
          <w:rtl/>
        </w:rPr>
        <w:t>מצד</w:t>
      </w:r>
      <w:r w:rsidRPr="0034355A">
        <w:rPr>
          <w:b/>
          <w:bCs/>
          <w:rtl/>
        </w:rPr>
        <w:t xml:space="preserve"> </w:t>
      </w:r>
      <w:r w:rsidRPr="0034355A">
        <w:rPr>
          <w:rFonts w:hint="cs"/>
          <w:b/>
          <w:bCs/>
          <w:rtl/>
        </w:rPr>
        <w:t>שלמות</w:t>
      </w:r>
      <w:r w:rsidRPr="0034355A">
        <w:rPr>
          <w:b/>
          <w:bCs/>
          <w:rtl/>
        </w:rPr>
        <w:t xml:space="preserve"> </w:t>
      </w:r>
      <w:r w:rsidRPr="0034355A">
        <w:rPr>
          <w:rFonts w:hint="cs"/>
          <w:b/>
          <w:bCs/>
          <w:rtl/>
        </w:rPr>
        <w:t>הבריאה</w:t>
      </w:r>
      <w:r w:rsidRPr="0034355A">
        <w:rPr>
          <w:b/>
          <w:bCs/>
          <w:rtl/>
        </w:rPr>
        <w:t xml:space="preserve"> </w:t>
      </w:r>
      <w:r w:rsidRPr="0034355A">
        <w:rPr>
          <w:rFonts w:hint="cs"/>
          <w:b/>
          <w:bCs/>
          <w:rtl/>
        </w:rPr>
        <w:t>אשר</w:t>
      </w:r>
      <w:r w:rsidRPr="0034355A">
        <w:rPr>
          <w:b/>
          <w:bCs/>
          <w:rtl/>
        </w:rPr>
        <w:t xml:space="preserve"> </w:t>
      </w:r>
      <w:r w:rsidRPr="0034355A">
        <w:rPr>
          <w:rFonts w:hint="cs"/>
          <w:b/>
          <w:bCs/>
          <w:rtl/>
        </w:rPr>
        <w:t>בישראל</w:t>
      </w:r>
      <w:r w:rsidRPr="0034355A">
        <w:rPr>
          <w:b/>
          <w:bCs/>
          <w:rtl/>
        </w:rPr>
        <w:t>,</w:t>
      </w:r>
      <w:r w:rsidRPr="00444EA7">
        <w:rPr>
          <w:rtl/>
        </w:rPr>
        <w:t xml:space="preserve"> </w:t>
      </w:r>
      <w:r w:rsidRPr="00444EA7">
        <w:rPr>
          <w:rFonts w:hint="cs"/>
          <w:rtl/>
        </w:rPr>
        <w:t>אשר</w:t>
      </w:r>
      <w:r w:rsidRPr="00444EA7">
        <w:rPr>
          <w:rtl/>
        </w:rPr>
        <w:t xml:space="preserve"> </w:t>
      </w:r>
      <w:r w:rsidRPr="00444EA7">
        <w:rPr>
          <w:rFonts w:hint="cs"/>
          <w:rtl/>
        </w:rPr>
        <w:t>מצד</w:t>
      </w:r>
      <w:r w:rsidRPr="00444EA7">
        <w:rPr>
          <w:rtl/>
        </w:rPr>
        <w:t xml:space="preserve"> </w:t>
      </w:r>
      <w:r w:rsidRPr="00444EA7">
        <w:rPr>
          <w:rFonts w:hint="cs"/>
          <w:rtl/>
        </w:rPr>
        <w:t>הזה</w:t>
      </w:r>
      <w:r w:rsidRPr="00444EA7">
        <w:rPr>
          <w:rtl/>
        </w:rPr>
        <w:t xml:space="preserve"> </w:t>
      </w:r>
      <w:r w:rsidRPr="00444EA7">
        <w:rPr>
          <w:rFonts w:hint="cs"/>
          <w:rtl/>
        </w:rPr>
        <w:t>ראוי</w:t>
      </w:r>
      <w:r w:rsidRPr="00444EA7">
        <w:rPr>
          <w:rtl/>
        </w:rPr>
        <w:t xml:space="preserve"> </w:t>
      </w:r>
      <w:r w:rsidRPr="00444EA7">
        <w:rPr>
          <w:rFonts w:hint="cs"/>
          <w:rtl/>
        </w:rPr>
        <w:t>שיהיה</w:t>
      </w:r>
      <w:r w:rsidRPr="00444EA7">
        <w:rPr>
          <w:rtl/>
        </w:rPr>
        <w:t xml:space="preserve"> </w:t>
      </w:r>
      <w:r w:rsidRPr="00444EA7">
        <w:rPr>
          <w:rFonts w:hint="cs"/>
          <w:rtl/>
        </w:rPr>
        <w:t>ישראל</w:t>
      </w:r>
      <w:r w:rsidRPr="00444EA7">
        <w:rPr>
          <w:rtl/>
        </w:rPr>
        <w:t xml:space="preserve"> </w:t>
      </w:r>
      <w:r w:rsidRPr="00444EA7">
        <w:rPr>
          <w:rFonts w:hint="cs"/>
          <w:rtl/>
        </w:rPr>
        <w:t>לחלק</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כי</w:t>
      </w:r>
      <w:r w:rsidRPr="00444EA7">
        <w:rPr>
          <w:rtl/>
        </w:rPr>
        <w:t xml:space="preserve"> </w:t>
      </w:r>
      <w:r w:rsidRPr="00444EA7">
        <w:rPr>
          <w:rFonts w:hint="cs"/>
          <w:rtl/>
        </w:rPr>
        <w:t>השלם</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השלם</w:t>
      </w:r>
      <w:r w:rsidRPr="00444EA7">
        <w:rPr>
          <w:rtl/>
        </w:rPr>
        <w:t xml:space="preserve"> </w:t>
      </w:r>
      <w:r w:rsidRPr="00444EA7">
        <w:rPr>
          <w:rFonts w:hint="cs"/>
          <w:rtl/>
        </w:rPr>
        <w:t>כמו</w:t>
      </w:r>
      <w:r w:rsidRPr="00444EA7">
        <w:rPr>
          <w:rtl/>
        </w:rPr>
        <w:t xml:space="preserve"> </w:t>
      </w:r>
      <w:r w:rsidRPr="00444EA7">
        <w:rPr>
          <w:rFonts w:hint="cs"/>
          <w:rtl/>
        </w:rPr>
        <w:t>שיתבאר</w:t>
      </w:r>
      <w:r w:rsidRPr="00444EA7">
        <w:rPr>
          <w:rtl/>
        </w:rPr>
        <w:t xml:space="preserve">, </w:t>
      </w:r>
      <w:r w:rsidRPr="00444EA7">
        <w:rPr>
          <w:rFonts w:hint="cs"/>
          <w:rtl/>
        </w:rPr>
        <w:t>כי</w:t>
      </w:r>
      <w:r w:rsidRPr="00444EA7">
        <w:rPr>
          <w:rtl/>
        </w:rPr>
        <w:t xml:space="preserve"> </w:t>
      </w:r>
      <w:r w:rsidRPr="00444EA7">
        <w:rPr>
          <w:rFonts w:hint="cs"/>
          <w:rtl/>
        </w:rPr>
        <w:t>אומה</w:t>
      </w:r>
      <w:r w:rsidRPr="00444EA7">
        <w:rPr>
          <w:rtl/>
        </w:rPr>
        <w:t xml:space="preserve"> </w:t>
      </w:r>
      <w:r w:rsidRPr="00444EA7">
        <w:rPr>
          <w:rFonts w:hint="cs"/>
          <w:rtl/>
        </w:rPr>
        <w:t>זאת</w:t>
      </w:r>
      <w:r w:rsidRPr="00444EA7">
        <w:rPr>
          <w:rtl/>
        </w:rPr>
        <w:t xml:space="preserve"> </w:t>
      </w:r>
      <w:r w:rsidRPr="00444EA7">
        <w:rPr>
          <w:rFonts w:hint="cs"/>
          <w:rtl/>
        </w:rPr>
        <w:t>עצם</w:t>
      </w:r>
      <w:r w:rsidRPr="00444EA7">
        <w:rPr>
          <w:rtl/>
        </w:rPr>
        <w:t xml:space="preserve"> </w:t>
      </w:r>
      <w:r w:rsidRPr="00444EA7">
        <w:rPr>
          <w:rFonts w:hint="cs"/>
          <w:rtl/>
        </w:rPr>
        <w:t>בריאתם</w:t>
      </w:r>
      <w:r w:rsidRPr="00444EA7">
        <w:rPr>
          <w:rtl/>
        </w:rPr>
        <w:t xml:space="preserve"> </w:t>
      </w:r>
      <w:r w:rsidRPr="00444EA7">
        <w:rPr>
          <w:rFonts w:hint="cs"/>
          <w:rtl/>
        </w:rPr>
        <w:t>ב</w:t>
      </w:r>
      <w:r>
        <w:rPr>
          <w:rFonts w:hint="cs"/>
          <w:rtl/>
        </w:rPr>
        <w:t>שלמות</w:t>
      </w:r>
      <w:r w:rsidRPr="00444EA7">
        <w:rPr>
          <w:rtl/>
        </w:rPr>
        <w:t xml:space="preserve"> </w:t>
      </w:r>
      <w:r w:rsidRPr="00444EA7">
        <w:rPr>
          <w:rFonts w:hint="cs"/>
          <w:rtl/>
        </w:rPr>
        <w:t>הגמור</w:t>
      </w:r>
      <w:r w:rsidRPr="00444EA7">
        <w:rPr>
          <w:rtl/>
        </w:rPr>
        <w:t xml:space="preserve">. </w:t>
      </w:r>
      <w:r w:rsidRPr="00444EA7">
        <w:rPr>
          <w:rFonts w:hint="cs"/>
          <w:rtl/>
        </w:rPr>
        <w:t>ואל</w:t>
      </w:r>
      <w:r w:rsidRPr="00444EA7">
        <w:rPr>
          <w:rtl/>
        </w:rPr>
        <w:t xml:space="preserve"> </w:t>
      </w:r>
      <w:r w:rsidRPr="00444EA7">
        <w:rPr>
          <w:rFonts w:hint="cs"/>
          <w:rtl/>
        </w:rPr>
        <w:t>תשגיח</w:t>
      </w:r>
      <w:r w:rsidRPr="00444EA7">
        <w:rPr>
          <w:rtl/>
        </w:rPr>
        <w:t xml:space="preserve"> </w:t>
      </w:r>
      <w:r w:rsidRPr="00444EA7">
        <w:rPr>
          <w:rFonts w:hint="cs"/>
          <w:rtl/>
        </w:rPr>
        <w:t>בחטא</w:t>
      </w:r>
      <w:r w:rsidRPr="00444EA7">
        <w:rPr>
          <w:rtl/>
        </w:rPr>
        <w:t xml:space="preserve"> </w:t>
      </w:r>
      <w:r w:rsidRPr="00444EA7">
        <w:rPr>
          <w:rFonts w:hint="cs"/>
          <w:rtl/>
        </w:rPr>
        <w:t>אשר</w:t>
      </w:r>
      <w:r w:rsidRPr="00444EA7">
        <w:rPr>
          <w:rtl/>
        </w:rPr>
        <w:t xml:space="preserve"> </w:t>
      </w:r>
      <w:r w:rsidRPr="00444EA7">
        <w:rPr>
          <w:rFonts w:hint="cs"/>
          <w:rtl/>
        </w:rPr>
        <w:t>בהם</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עצם</w:t>
      </w:r>
      <w:r w:rsidRPr="00444EA7">
        <w:rPr>
          <w:rtl/>
        </w:rPr>
        <w:t xml:space="preserve"> </w:t>
      </w:r>
      <w:r w:rsidRPr="00444EA7">
        <w:rPr>
          <w:rFonts w:hint="cs"/>
          <w:rtl/>
        </w:rPr>
        <w:t>הבריאה</w:t>
      </w:r>
      <w:r w:rsidRPr="00444EA7">
        <w:rPr>
          <w:rtl/>
        </w:rPr>
        <w:t xml:space="preserve"> </w:t>
      </w:r>
      <w:r w:rsidRPr="00444EA7">
        <w:rPr>
          <w:rFonts w:hint="cs"/>
          <w:rtl/>
        </w:rPr>
        <w:t>בהם</w:t>
      </w:r>
      <w:r w:rsidRPr="00444EA7">
        <w:rPr>
          <w:rtl/>
        </w:rPr>
        <w:t xml:space="preserve"> </w:t>
      </w:r>
      <w:r w:rsidRPr="00444EA7">
        <w:rPr>
          <w:rFonts w:hint="cs"/>
          <w:rtl/>
        </w:rPr>
        <w:t>ב</w:t>
      </w:r>
      <w:r>
        <w:rPr>
          <w:rFonts w:hint="cs"/>
          <w:rtl/>
        </w:rPr>
        <w:t>שלמות</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גורם</w:t>
      </w:r>
      <w:r w:rsidRPr="00444EA7">
        <w:rPr>
          <w:rtl/>
        </w:rPr>
        <w:t xml:space="preserve"> </w:t>
      </w:r>
      <w:r w:rsidRPr="00444EA7">
        <w:rPr>
          <w:rFonts w:hint="cs"/>
          <w:rtl/>
        </w:rPr>
        <w:t>שהשם</w:t>
      </w:r>
      <w:r w:rsidRPr="00444EA7">
        <w:rPr>
          <w:rtl/>
        </w:rPr>
        <w:t xml:space="preserve"> </w:t>
      </w:r>
      <w:r w:rsidRPr="00444EA7">
        <w:rPr>
          <w:rFonts w:hint="cs"/>
          <w:rtl/>
        </w:rPr>
        <w:t>יתברך</w:t>
      </w:r>
      <w:r w:rsidRPr="00444EA7">
        <w:rPr>
          <w:rtl/>
        </w:rPr>
        <w:t xml:space="preserve"> </w:t>
      </w:r>
      <w:r w:rsidRPr="00444EA7">
        <w:rPr>
          <w:rFonts w:hint="cs"/>
          <w:rtl/>
        </w:rPr>
        <w:t>בחר</w:t>
      </w:r>
      <w:r w:rsidRPr="00444EA7">
        <w:rPr>
          <w:rtl/>
        </w:rPr>
        <w:t xml:space="preserve"> </w:t>
      </w:r>
      <w:r w:rsidRPr="00444EA7">
        <w:rPr>
          <w:rFonts w:hint="cs"/>
          <w:rtl/>
        </w:rPr>
        <w:t>בהם</w:t>
      </w:r>
      <w:r w:rsidRPr="00444EA7">
        <w:rPr>
          <w:rtl/>
        </w:rPr>
        <w:t xml:space="preserve">, </w:t>
      </w:r>
      <w:r w:rsidRPr="00444EA7">
        <w:rPr>
          <w:rFonts w:hint="cs"/>
          <w:rtl/>
        </w:rPr>
        <w:t>כי</w:t>
      </w:r>
      <w:r w:rsidRPr="00444EA7">
        <w:rPr>
          <w:rtl/>
        </w:rPr>
        <w:t xml:space="preserve"> </w:t>
      </w:r>
      <w:r w:rsidRPr="00444EA7">
        <w:rPr>
          <w:rFonts w:hint="cs"/>
          <w:rtl/>
        </w:rPr>
        <w:t>ראוי</w:t>
      </w:r>
      <w:r w:rsidRPr="00444EA7">
        <w:rPr>
          <w:rtl/>
        </w:rPr>
        <w:t xml:space="preserve"> </w:t>
      </w:r>
      <w:r w:rsidRPr="00444EA7">
        <w:rPr>
          <w:rFonts w:hint="cs"/>
          <w:rtl/>
        </w:rPr>
        <w:t>שיהיה</w:t>
      </w:r>
      <w:r w:rsidRPr="00444EA7">
        <w:rPr>
          <w:rtl/>
        </w:rPr>
        <w:t xml:space="preserve"> </w:t>
      </w:r>
      <w:r w:rsidRPr="00444EA7">
        <w:rPr>
          <w:rFonts w:hint="cs"/>
          <w:rtl/>
        </w:rPr>
        <w:t>השלם</w:t>
      </w:r>
      <w:r w:rsidRPr="00444EA7">
        <w:rPr>
          <w:rtl/>
        </w:rPr>
        <w:t xml:space="preserve"> </w:t>
      </w:r>
      <w:r w:rsidRPr="00444EA7">
        <w:rPr>
          <w:rFonts w:hint="cs"/>
          <w:rtl/>
        </w:rPr>
        <w:t>אל</w:t>
      </w:r>
      <w:r w:rsidRPr="00444EA7">
        <w:rPr>
          <w:rtl/>
        </w:rPr>
        <w:t xml:space="preserve"> </w:t>
      </w:r>
      <w:r w:rsidRPr="00444EA7">
        <w:rPr>
          <w:rFonts w:hint="cs"/>
          <w:rtl/>
        </w:rPr>
        <w:t>השלם</w:t>
      </w:r>
      <w:r w:rsidRPr="00444EA7">
        <w:rPr>
          <w:rtl/>
        </w:rPr>
        <w:t xml:space="preserve">, </w:t>
      </w:r>
      <w:r w:rsidRPr="00444EA7">
        <w:rPr>
          <w:rFonts w:hint="cs"/>
          <w:rtl/>
        </w:rPr>
        <w:t>לא</w:t>
      </w:r>
      <w:r w:rsidRPr="00444EA7">
        <w:rPr>
          <w:rtl/>
        </w:rPr>
        <w:t xml:space="preserve"> </w:t>
      </w:r>
      <w:r w:rsidRPr="00444EA7">
        <w:rPr>
          <w:rFonts w:hint="cs"/>
          <w:rtl/>
        </w:rPr>
        <w:t>יוסר</w:t>
      </w:r>
      <w:r w:rsidRPr="00444EA7">
        <w:rPr>
          <w:rtl/>
        </w:rPr>
        <w:t xml:space="preserve"> </w:t>
      </w:r>
      <w:r w:rsidRPr="00444EA7">
        <w:rPr>
          <w:rFonts w:hint="cs"/>
          <w:rtl/>
        </w:rPr>
        <w:t>ממנו</w:t>
      </w:r>
      <w:r w:rsidRPr="00444EA7">
        <w:rPr>
          <w:rtl/>
        </w:rPr>
        <w:t xml:space="preserve">. </w:t>
      </w:r>
      <w:r w:rsidRPr="00444EA7">
        <w:rPr>
          <w:rFonts w:hint="cs"/>
          <w:rtl/>
        </w:rPr>
        <w:t>ואין</w:t>
      </w:r>
      <w:r w:rsidRPr="00444EA7">
        <w:rPr>
          <w:rtl/>
        </w:rPr>
        <w:t xml:space="preserve"> </w:t>
      </w:r>
      <w:r w:rsidRPr="00444EA7">
        <w:rPr>
          <w:rFonts w:hint="cs"/>
          <w:rtl/>
        </w:rPr>
        <w:t>ראוי</w:t>
      </w:r>
      <w:r w:rsidRPr="00444EA7">
        <w:rPr>
          <w:rtl/>
        </w:rPr>
        <w:t xml:space="preserve"> </w:t>
      </w:r>
      <w:r w:rsidRPr="00444EA7">
        <w:rPr>
          <w:rFonts w:hint="cs"/>
          <w:rtl/>
        </w:rPr>
        <w:t>שיחליף</w:t>
      </w:r>
      <w:r w:rsidRPr="00444EA7">
        <w:rPr>
          <w:rtl/>
        </w:rPr>
        <w:t xml:space="preserve"> </w:t>
      </w:r>
      <w:r w:rsidRPr="00444EA7">
        <w:rPr>
          <w:rFonts w:hint="cs"/>
          <w:rtl/>
        </w:rPr>
        <w:t>וימיר</w:t>
      </w:r>
      <w:r w:rsidRPr="00444EA7">
        <w:rPr>
          <w:rtl/>
        </w:rPr>
        <w:t xml:space="preserve"> </w:t>
      </w:r>
      <w:r w:rsidRPr="00444EA7">
        <w:rPr>
          <w:rFonts w:hint="cs"/>
          <w:rtl/>
        </w:rPr>
        <w:t>החטא</w:t>
      </w:r>
      <w:r w:rsidRPr="00444EA7">
        <w:rPr>
          <w:rtl/>
        </w:rPr>
        <w:t xml:space="preserve">, </w:t>
      </w:r>
      <w:r w:rsidRPr="00444EA7">
        <w:rPr>
          <w:rFonts w:hint="cs"/>
          <w:rtl/>
        </w:rPr>
        <w:t>שהוא</w:t>
      </w:r>
      <w:r w:rsidRPr="00444EA7">
        <w:rPr>
          <w:rtl/>
        </w:rPr>
        <w:t xml:space="preserve"> </w:t>
      </w:r>
      <w:r w:rsidRPr="00444EA7">
        <w:rPr>
          <w:rFonts w:hint="cs"/>
          <w:rtl/>
        </w:rPr>
        <w:t>דבר</w:t>
      </w:r>
      <w:r w:rsidRPr="00444EA7">
        <w:rPr>
          <w:rtl/>
        </w:rPr>
        <w:t xml:space="preserve"> </w:t>
      </w:r>
      <w:r w:rsidRPr="00444EA7">
        <w:rPr>
          <w:rFonts w:hint="cs"/>
          <w:rtl/>
        </w:rPr>
        <w:t>מקרה</w:t>
      </w:r>
      <w:r w:rsidRPr="00444EA7">
        <w:rPr>
          <w:rtl/>
        </w:rPr>
        <w:t xml:space="preserve"> </w:t>
      </w:r>
      <w:r w:rsidRPr="00444EA7">
        <w:rPr>
          <w:rFonts w:hint="cs"/>
          <w:rtl/>
        </w:rPr>
        <w:t>בישראל</w:t>
      </w:r>
      <w:r w:rsidRPr="00444EA7">
        <w:rPr>
          <w:rtl/>
        </w:rPr>
        <w:t xml:space="preserve">, </w:t>
      </w:r>
      <w:r w:rsidRPr="00444EA7">
        <w:rPr>
          <w:rFonts w:hint="cs"/>
          <w:rtl/>
        </w:rPr>
        <w:t>את</w:t>
      </w:r>
      <w:r w:rsidRPr="00444EA7">
        <w:rPr>
          <w:rtl/>
        </w:rPr>
        <w:t xml:space="preserve"> </w:t>
      </w:r>
      <w:r w:rsidRPr="00444EA7">
        <w:rPr>
          <w:rFonts w:hint="cs"/>
          <w:rtl/>
        </w:rPr>
        <w:t>הבחירה</w:t>
      </w:r>
      <w:r w:rsidRPr="00444EA7">
        <w:rPr>
          <w:rtl/>
        </w:rPr>
        <w:t xml:space="preserve"> </w:t>
      </w:r>
      <w:r w:rsidRPr="00444EA7">
        <w:rPr>
          <w:rFonts w:hint="cs"/>
          <w:rtl/>
        </w:rPr>
        <w:t>שבחר</w:t>
      </w:r>
      <w:r w:rsidRPr="00444EA7">
        <w:rPr>
          <w:rtl/>
        </w:rPr>
        <w:t xml:space="preserve"> </w:t>
      </w:r>
      <w:r w:rsidRPr="00444EA7">
        <w:rPr>
          <w:rFonts w:hint="cs"/>
          <w:rtl/>
        </w:rPr>
        <w:t>בהם</w:t>
      </w:r>
      <w:r w:rsidRPr="00444EA7">
        <w:rPr>
          <w:rtl/>
        </w:rPr>
        <w:t xml:space="preserve"> </w:t>
      </w:r>
      <w:r w:rsidRPr="00444EA7">
        <w:rPr>
          <w:rFonts w:hint="cs"/>
          <w:rtl/>
        </w:rPr>
        <w:t>מצד</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העצמי</w:t>
      </w:r>
      <w:r w:rsidRPr="00444EA7">
        <w:rPr>
          <w:rtl/>
        </w:rPr>
        <w:t xml:space="preserve"> </w:t>
      </w:r>
      <w:r w:rsidRPr="00444EA7">
        <w:rPr>
          <w:rFonts w:hint="cs"/>
          <w:rtl/>
        </w:rPr>
        <w:t>בישראל</w:t>
      </w:r>
      <w:r w:rsidRPr="00444EA7">
        <w:rPr>
          <w:rtl/>
        </w:rPr>
        <w:t xml:space="preserve">, </w:t>
      </w:r>
      <w:r w:rsidRPr="00444EA7">
        <w:rPr>
          <w:rFonts w:hint="cs"/>
          <w:rtl/>
        </w:rPr>
        <w:t>כי</w:t>
      </w:r>
      <w:r w:rsidRPr="00444EA7">
        <w:rPr>
          <w:rtl/>
        </w:rPr>
        <w:t xml:space="preserve"> </w:t>
      </w:r>
      <w:r w:rsidRPr="00444EA7">
        <w:rPr>
          <w:rFonts w:hint="cs"/>
          <w:rtl/>
        </w:rPr>
        <w:t>טהורים</w:t>
      </w:r>
      <w:r w:rsidRPr="00444EA7">
        <w:rPr>
          <w:rtl/>
        </w:rPr>
        <w:t xml:space="preserve"> </w:t>
      </w:r>
      <w:r w:rsidRPr="00444EA7">
        <w:rPr>
          <w:rFonts w:hint="cs"/>
          <w:rtl/>
        </w:rPr>
        <w:t>הם</w:t>
      </w:r>
      <w:r w:rsidRPr="00444EA7">
        <w:rPr>
          <w:rtl/>
        </w:rPr>
        <w:t xml:space="preserve"> </w:t>
      </w:r>
      <w:r w:rsidRPr="00444EA7">
        <w:rPr>
          <w:rFonts w:hint="cs"/>
          <w:rtl/>
        </w:rPr>
        <w:t>מן</w:t>
      </w:r>
      <w:r w:rsidRPr="00444EA7">
        <w:rPr>
          <w:rtl/>
        </w:rPr>
        <w:t xml:space="preserve"> </w:t>
      </w:r>
      <w:r w:rsidRPr="00444EA7">
        <w:rPr>
          <w:rFonts w:hint="cs"/>
          <w:rtl/>
        </w:rPr>
        <w:t>החטא</w:t>
      </w:r>
      <w:r w:rsidRPr="00444EA7">
        <w:rPr>
          <w:rtl/>
        </w:rPr>
        <w:t xml:space="preserve"> </w:t>
      </w:r>
      <w:r w:rsidRPr="00444EA7">
        <w:rPr>
          <w:rFonts w:hint="cs"/>
          <w:rtl/>
        </w:rPr>
        <w:t>בעצמם</w:t>
      </w:r>
      <w:r w:rsidRPr="00444EA7">
        <w:rPr>
          <w:rtl/>
        </w:rPr>
        <w:t xml:space="preserve">. </w:t>
      </w:r>
      <w:r w:rsidRPr="00444EA7">
        <w:rPr>
          <w:rFonts w:hint="cs"/>
          <w:rtl/>
        </w:rPr>
        <w:t>וראיה</w:t>
      </w:r>
      <w:r w:rsidRPr="00444EA7">
        <w:rPr>
          <w:rtl/>
        </w:rPr>
        <w:t xml:space="preserve"> </w:t>
      </w:r>
      <w:r w:rsidRPr="00444EA7">
        <w:rPr>
          <w:rFonts w:hint="cs"/>
          <w:rtl/>
        </w:rPr>
        <w:t>לזה</w:t>
      </w:r>
      <w:r w:rsidRPr="00444EA7">
        <w:rPr>
          <w:rtl/>
        </w:rPr>
        <w:t xml:space="preserve">, </w:t>
      </w:r>
      <w:r w:rsidRPr="00444EA7">
        <w:rPr>
          <w:rFonts w:hint="cs"/>
          <w:rtl/>
        </w:rPr>
        <w:t>כי</w:t>
      </w:r>
      <w:r w:rsidRPr="00444EA7">
        <w:rPr>
          <w:rtl/>
        </w:rPr>
        <w:t xml:space="preserve"> </w:t>
      </w:r>
      <w:r w:rsidRPr="00444EA7">
        <w:rPr>
          <w:rFonts w:hint="cs"/>
          <w:rtl/>
        </w:rPr>
        <w:t>הם</w:t>
      </w:r>
      <w:r w:rsidRPr="00444EA7">
        <w:rPr>
          <w:rtl/>
        </w:rPr>
        <w:t xml:space="preserve"> </w:t>
      </w:r>
      <w:r w:rsidRPr="00444EA7">
        <w:rPr>
          <w:rFonts w:hint="cs"/>
          <w:rtl/>
        </w:rPr>
        <w:t>משתלשלים</w:t>
      </w:r>
      <w:r w:rsidRPr="00444EA7">
        <w:rPr>
          <w:rtl/>
        </w:rPr>
        <w:t xml:space="preserve"> </w:t>
      </w:r>
      <w:r w:rsidRPr="00444EA7">
        <w:rPr>
          <w:rFonts w:hint="cs"/>
          <w:rtl/>
        </w:rPr>
        <w:t>מן</w:t>
      </w:r>
      <w:r w:rsidRPr="00444EA7">
        <w:rPr>
          <w:rtl/>
        </w:rPr>
        <w:t xml:space="preserve"> </w:t>
      </w:r>
      <w:r w:rsidRPr="00444EA7">
        <w:rPr>
          <w:rFonts w:hint="cs"/>
          <w:rtl/>
        </w:rPr>
        <w:t>הצורים</w:t>
      </w:r>
      <w:r w:rsidRPr="00444EA7">
        <w:rPr>
          <w:rtl/>
        </w:rPr>
        <w:t xml:space="preserve"> </w:t>
      </w:r>
      <w:r w:rsidRPr="00444EA7">
        <w:rPr>
          <w:rFonts w:hint="cs"/>
          <w:rtl/>
        </w:rPr>
        <w:t>החזקים</w:t>
      </w:r>
      <w:r w:rsidRPr="00444EA7">
        <w:rPr>
          <w:rtl/>
        </w:rPr>
        <w:t xml:space="preserve">, </w:t>
      </w:r>
      <w:r w:rsidRPr="00444EA7">
        <w:rPr>
          <w:rFonts w:hint="cs"/>
          <w:rtl/>
        </w:rPr>
        <w:t>מאבות</w:t>
      </w:r>
      <w:r w:rsidRPr="00444EA7">
        <w:rPr>
          <w:rtl/>
        </w:rPr>
        <w:t xml:space="preserve"> </w:t>
      </w:r>
      <w:r w:rsidRPr="00444EA7">
        <w:rPr>
          <w:rFonts w:hint="cs"/>
          <w:rtl/>
        </w:rPr>
        <w:t>ואמהות</w:t>
      </w:r>
      <w:r w:rsidRPr="00444EA7">
        <w:rPr>
          <w:rtl/>
        </w:rPr>
        <w:t xml:space="preserve"> </w:t>
      </w:r>
      <w:r w:rsidRPr="00444EA7">
        <w:rPr>
          <w:rFonts w:hint="cs"/>
          <w:rtl/>
        </w:rPr>
        <w:t>שהם</w:t>
      </w:r>
      <w:r w:rsidRPr="00444EA7">
        <w:rPr>
          <w:rtl/>
        </w:rPr>
        <w:t xml:space="preserve"> </w:t>
      </w:r>
      <w:r w:rsidRPr="00444EA7">
        <w:rPr>
          <w:rFonts w:hint="cs"/>
          <w:rtl/>
        </w:rPr>
        <w:t>קדושים</w:t>
      </w:r>
      <w:r w:rsidRPr="00444EA7">
        <w:rPr>
          <w:rtl/>
        </w:rPr>
        <w:t xml:space="preserve"> </w:t>
      </w:r>
      <w:r w:rsidRPr="00444EA7">
        <w:rPr>
          <w:rFonts w:hint="cs"/>
          <w:rtl/>
        </w:rPr>
        <w:t>וטהורים</w:t>
      </w:r>
      <w:r w:rsidRPr="00444EA7">
        <w:rPr>
          <w:rtl/>
        </w:rPr>
        <w:t xml:space="preserve">. </w:t>
      </w:r>
      <w:r w:rsidRPr="00444EA7">
        <w:rPr>
          <w:rFonts w:hint="cs"/>
          <w:rtl/>
        </w:rPr>
        <w:t>והנה</w:t>
      </w:r>
      <w:r w:rsidRPr="00444EA7">
        <w:rPr>
          <w:rtl/>
        </w:rPr>
        <w:t xml:space="preserve"> </w:t>
      </w:r>
      <w:r w:rsidRPr="00444EA7">
        <w:rPr>
          <w:rFonts w:hint="cs"/>
          <w:rtl/>
        </w:rPr>
        <w:t>עצם</w:t>
      </w:r>
      <w:r w:rsidRPr="00444EA7">
        <w:rPr>
          <w:rtl/>
        </w:rPr>
        <w:t xml:space="preserve"> </w:t>
      </w:r>
      <w:r w:rsidRPr="00444EA7">
        <w:rPr>
          <w:rFonts w:hint="cs"/>
          <w:rtl/>
        </w:rPr>
        <w:t>שלהם</w:t>
      </w:r>
      <w:r w:rsidRPr="00444EA7">
        <w:rPr>
          <w:rtl/>
        </w:rPr>
        <w:t xml:space="preserve"> </w:t>
      </w:r>
      <w:r w:rsidRPr="00444EA7">
        <w:rPr>
          <w:rFonts w:hint="cs"/>
          <w:rtl/>
        </w:rPr>
        <w:t>טוב</w:t>
      </w:r>
      <w:r w:rsidRPr="00444EA7">
        <w:rPr>
          <w:rtl/>
        </w:rPr>
        <w:t xml:space="preserve">, </w:t>
      </w:r>
      <w:r w:rsidRPr="00444EA7">
        <w:rPr>
          <w:rFonts w:hint="cs"/>
          <w:rtl/>
        </w:rPr>
        <w:t>ואין</w:t>
      </w:r>
      <w:r w:rsidRPr="00444EA7">
        <w:rPr>
          <w:rtl/>
        </w:rPr>
        <w:t xml:space="preserve"> </w:t>
      </w:r>
      <w:r>
        <w:rPr>
          <w:rFonts w:hint="cs"/>
          <w:rtl/>
        </w:rPr>
        <w:t>ביטול</w:t>
      </w:r>
      <w:r w:rsidRPr="00444EA7">
        <w:rPr>
          <w:rtl/>
        </w:rPr>
        <w:t xml:space="preserve"> </w:t>
      </w:r>
      <w:r w:rsidRPr="00444EA7">
        <w:rPr>
          <w:rFonts w:hint="cs"/>
          <w:rtl/>
        </w:rPr>
        <w:t>החטא</w:t>
      </w:r>
      <w:r w:rsidRPr="00444EA7">
        <w:rPr>
          <w:rtl/>
        </w:rPr>
        <w:t xml:space="preserve">, </w:t>
      </w:r>
      <w:r w:rsidRPr="00444EA7">
        <w:rPr>
          <w:rFonts w:hint="cs"/>
          <w:rtl/>
        </w:rPr>
        <w:t>שהוא</w:t>
      </w:r>
      <w:r w:rsidRPr="00444EA7">
        <w:rPr>
          <w:rtl/>
        </w:rPr>
        <w:t xml:space="preserve"> </w:t>
      </w:r>
      <w:r w:rsidRPr="00444EA7">
        <w:rPr>
          <w:rFonts w:hint="cs"/>
          <w:rtl/>
        </w:rPr>
        <w:t>במקרה</w:t>
      </w:r>
      <w:r w:rsidRPr="00444EA7">
        <w:rPr>
          <w:rtl/>
        </w:rPr>
        <w:t xml:space="preserve">, </w:t>
      </w:r>
      <w:r w:rsidRPr="00444EA7">
        <w:rPr>
          <w:rFonts w:hint="cs"/>
          <w:rtl/>
        </w:rPr>
        <w:t>מבטל</w:t>
      </w:r>
      <w:r w:rsidRPr="00444EA7">
        <w:rPr>
          <w:rtl/>
        </w:rPr>
        <w:t xml:space="preserve"> </w:t>
      </w:r>
      <w:r w:rsidRPr="00444EA7">
        <w:rPr>
          <w:rFonts w:hint="cs"/>
          <w:rtl/>
        </w:rPr>
        <w:t>הבחירה</w:t>
      </w:r>
      <w:r w:rsidRPr="00444EA7">
        <w:rPr>
          <w:rtl/>
        </w:rPr>
        <w:t xml:space="preserve"> </w:t>
      </w:r>
      <w:r w:rsidRPr="00444EA7">
        <w:rPr>
          <w:rFonts w:hint="cs"/>
          <w:rtl/>
        </w:rPr>
        <w:t>שבחר</w:t>
      </w:r>
      <w:r w:rsidRPr="00444EA7">
        <w:rPr>
          <w:rtl/>
        </w:rPr>
        <w:t xml:space="preserve"> </w:t>
      </w:r>
      <w:r w:rsidRPr="00444EA7">
        <w:rPr>
          <w:rFonts w:hint="cs"/>
          <w:rtl/>
        </w:rPr>
        <w:t>בהם</w:t>
      </w:r>
      <w:r w:rsidRPr="00444EA7">
        <w:rPr>
          <w:rtl/>
        </w:rPr>
        <w:t xml:space="preserve"> </w:t>
      </w:r>
      <w:r w:rsidRPr="00444EA7">
        <w:rPr>
          <w:rFonts w:hint="cs"/>
          <w:rtl/>
        </w:rPr>
        <w:t>בשביל</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שבהם</w:t>
      </w:r>
      <w:r w:rsidRPr="00444EA7">
        <w:rPr>
          <w:rtl/>
        </w:rPr>
        <w:t xml:space="preserve">, </w:t>
      </w:r>
      <w:r w:rsidRPr="00444EA7">
        <w:rPr>
          <w:rFonts w:hint="cs"/>
          <w:rtl/>
        </w:rPr>
        <w:t>שהוא</w:t>
      </w:r>
      <w:r w:rsidRPr="00444EA7">
        <w:rPr>
          <w:rtl/>
        </w:rPr>
        <w:t xml:space="preserve"> </w:t>
      </w:r>
      <w:r w:rsidRPr="00444EA7">
        <w:rPr>
          <w:rFonts w:hint="cs"/>
          <w:rtl/>
        </w:rPr>
        <w:t>דבר</w:t>
      </w:r>
      <w:r w:rsidRPr="00444EA7">
        <w:rPr>
          <w:rtl/>
        </w:rPr>
        <w:t xml:space="preserve"> </w:t>
      </w:r>
      <w:r w:rsidRPr="00444EA7">
        <w:rPr>
          <w:rFonts w:hint="cs"/>
          <w:rtl/>
        </w:rPr>
        <w:t>עצמי</w:t>
      </w:r>
      <w:r w:rsidRPr="00444EA7">
        <w:rPr>
          <w:rtl/>
        </w:rPr>
        <w:t xml:space="preserve"> </w:t>
      </w:r>
      <w:r w:rsidRPr="00444EA7">
        <w:rPr>
          <w:rFonts w:hint="cs"/>
          <w:rtl/>
        </w:rPr>
        <w:t>בישראל</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ברור</w:t>
      </w:r>
      <w:r w:rsidRPr="00444EA7">
        <w:rPr>
          <w:rtl/>
        </w:rPr>
        <w:t xml:space="preserve">. </w:t>
      </w:r>
    </w:p>
    <w:p w:rsidR="00657196" w:rsidRPr="00444EA7" w:rsidRDefault="00657196" w:rsidP="00FB3502">
      <w:pPr>
        <w:rPr>
          <w:rtl/>
        </w:rPr>
      </w:pPr>
    </w:p>
    <w:p w:rsidR="00657196" w:rsidRPr="00444EA7" w:rsidRDefault="00657196" w:rsidP="00FB3502">
      <w:pPr>
        <w:pStyle w:val="a4"/>
        <w:rPr>
          <w:rtl/>
        </w:rPr>
      </w:pPr>
      <w:r w:rsidRPr="00444EA7">
        <w:rPr>
          <w:rFonts w:hint="cs"/>
          <w:rtl/>
        </w:rPr>
        <w:t>ובמדרש</w:t>
      </w:r>
      <w:r w:rsidRPr="00444EA7">
        <w:rPr>
          <w:rtl/>
        </w:rPr>
        <w:t xml:space="preserve"> </w:t>
      </w:r>
      <w:r w:rsidRPr="00444EA7">
        <w:rPr>
          <w:rFonts w:hint="cs"/>
          <w:rtl/>
        </w:rPr>
        <w:t>שיר</w:t>
      </w:r>
      <w:r w:rsidRPr="00444EA7">
        <w:rPr>
          <w:rtl/>
        </w:rPr>
        <w:t xml:space="preserve"> </w:t>
      </w:r>
      <w:r w:rsidRPr="00444EA7">
        <w:rPr>
          <w:rFonts w:hint="cs"/>
          <w:rtl/>
        </w:rPr>
        <w:t>השירים</w:t>
      </w:r>
      <w:r w:rsidRPr="00444EA7">
        <w:rPr>
          <w:rtl/>
        </w:rPr>
        <w:t xml:space="preserve"> </w:t>
      </w:r>
      <w:r w:rsidRPr="00444EA7">
        <w:rPr>
          <w:rFonts w:hint="cs"/>
          <w:rtl/>
        </w:rPr>
        <w:t>רבה</w:t>
      </w:r>
      <w:r w:rsidRPr="00444EA7">
        <w:rPr>
          <w:rtl/>
        </w:rPr>
        <w:t xml:space="preserve"> (</w:t>
      </w:r>
      <w:r w:rsidRPr="00444EA7">
        <w:rPr>
          <w:rFonts w:hint="cs"/>
          <w:rtl/>
        </w:rPr>
        <w:t>א</w:t>
      </w:r>
      <w:r w:rsidRPr="00444EA7">
        <w:rPr>
          <w:rtl/>
        </w:rPr>
        <w:t xml:space="preserve">, </w:t>
      </w:r>
      <w:r w:rsidRPr="00444EA7">
        <w:rPr>
          <w:rFonts w:hint="cs"/>
          <w:rtl/>
        </w:rPr>
        <w:t>פסוק</w:t>
      </w:r>
      <w:r w:rsidRPr="00444EA7">
        <w:rPr>
          <w:rtl/>
        </w:rPr>
        <w:t xml:space="preserve"> </w:t>
      </w:r>
      <w:r w:rsidRPr="00444EA7">
        <w:rPr>
          <w:rFonts w:hint="cs"/>
          <w:rtl/>
        </w:rPr>
        <w:t>ו</w:t>
      </w:r>
      <w:r w:rsidRPr="00444EA7">
        <w:rPr>
          <w:rtl/>
        </w:rPr>
        <w:t xml:space="preserve">, </w:t>
      </w:r>
      <w:r w:rsidRPr="00444EA7">
        <w:rPr>
          <w:rFonts w:hint="cs"/>
          <w:rtl/>
        </w:rPr>
        <w:t>אות</w:t>
      </w:r>
      <w:r w:rsidRPr="00444EA7">
        <w:rPr>
          <w:rtl/>
        </w:rPr>
        <w:t xml:space="preserve"> </w:t>
      </w:r>
      <w:r w:rsidRPr="00444EA7">
        <w:rPr>
          <w:rFonts w:hint="cs"/>
          <w:rtl/>
        </w:rPr>
        <w:t>ג</w:t>
      </w:r>
      <w:r w:rsidRPr="00444EA7">
        <w:rPr>
          <w:rtl/>
        </w:rPr>
        <w:t xml:space="preserve">), </w:t>
      </w:r>
      <w:r w:rsidRPr="00444EA7">
        <w:rPr>
          <w:rFonts w:hint="cs"/>
          <w:rtl/>
        </w:rPr>
        <w:t>אמר</w:t>
      </w:r>
      <w:r w:rsidRPr="00444EA7">
        <w:rPr>
          <w:rtl/>
        </w:rPr>
        <w:t xml:space="preserve"> </w:t>
      </w:r>
      <w:r w:rsidRPr="00444EA7">
        <w:rPr>
          <w:rFonts w:hint="cs"/>
          <w:rtl/>
        </w:rPr>
        <w:t>רבי</w:t>
      </w:r>
      <w:r w:rsidRPr="00444EA7">
        <w:rPr>
          <w:rtl/>
        </w:rPr>
        <w:t xml:space="preserve"> </w:t>
      </w:r>
      <w:r w:rsidRPr="00444EA7">
        <w:rPr>
          <w:rFonts w:hint="cs"/>
          <w:rtl/>
        </w:rPr>
        <w:t>יצחק</w:t>
      </w:r>
      <w:r w:rsidRPr="00444EA7">
        <w:rPr>
          <w:rtl/>
        </w:rPr>
        <w:t xml:space="preserve">, </w:t>
      </w:r>
      <w:r w:rsidRPr="00444EA7">
        <w:rPr>
          <w:rFonts w:hint="cs"/>
          <w:rtl/>
        </w:rPr>
        <w:t>מעשה</w:t>
      </w:r>
      <w:r w:rsidRPr="00444EA7">
        <w:rPr>
          <w:rtl/>
        </w:rPr>
        <w:t xml:space="preserve"> </w:t>
      </w:r>
      <w:r w:rsidRPr="00444EA7">
        <w:rPr>
          <w:rFonts w:hint="cs"/>
          <w:rtl/>
        </w:rPr>
        <w:t>בקרתנית</w:t>
      </w:r>
      <w:r w:rsidRPr="00444EA7">
        <w:rPr>
          <w:rtl/>
        </w:rPr>
        <w:t xml:space="preserve"> </w:t>
      </w:r>
      <w:r w:rsidRPr="00444EA7">
        <w:rPr>
          <w:rFonts w:hint="cs"/>
          <w:rtl/>
        </w:rPr>
        <w:t>אחת</w:t>
      </w:r>
      <w:r w:rsidRPr="00444EA7">
        <w:rPr>
          <w:rtl/>
        </w:rPr>
        <w:t xml:space="preserve">, </w:t>
      </w:r>
      <w:r w:rsidRPr="00444EA7">
        <w:rPr>
          <w:rFonts w:hint="cs"/>
          <w:rtl/>
        </w:rPr>
        <w:t>ש</w:t>
      </w:r>
      <w:r>
        <w:rPr>
          <w:rFonts w:hint="cs"/>
          <w:rtl/>
        </w:rPr>
        <w:t>הייתה</w:t>
      </w:r>
      <w:r w:rsidRPr="00444EA7">
        <w:rPr>
          <w:rtl/>
        </w:rPr>
        <w:t xml:space="preserve"> </w:t>
      </w:r>
      <w:r w:rsidRPr="00444EA7">
        <w:rPr>
          <w:rFonts w:hint="cs"/>
          <w:rtl/>
        </w:rPr>
        <w:t>לה</w:t>
      </w:r>
      <w:r w:rsidRPr="00444EA7">
        <w:rPr>
          <w:rtl/>
        </w:rPr>
        <w:t xml:space="preserve"> </w:t>
      </w:r>
      <w:r w:rsidRPr="00444EA7">
        <w:rPr>
          <w:rFonts w:hint="cs"/>
          <w:rtl/>
        </w:rPr>
        <w:t>שפחה</w:t>
      </w:r>
      <w:r w:rsidRPr="00444EA7">
        <w:rPr>
          <w:rtl/>
        </w:rPr>
        <w:t xml:space="preserve"> </w:t>
      </w:r>
      <w:r w:rsidRPr="00444EA7">
        <w:rPr>
          <w:rFonts w:hint="cs"/>
          <w:rtl/>
        </w:rPr>
        <w:t>כושית</w:t>
      </w:r>
      <w:r w:rsidRPr="00444EA7">
        <w:rPr>
          <w:rtl/>
        </w:rPr>
        <w:t xml:space="preserve"> </w:t>
      </w:r>
      <w:r w:rsidRPr="00444EA7">
        <w:rPr>
          <w:rFonts w:hint="cs"/>
          <w:rtl/>
        </w:rPr>
        <w:t>שירדה</w:t>
      </w:r>
      <w:r w:rsidRPr="00444EA7">
        <w:rPr>
          <w:rtl/>
        </w:rPr>
        <w:t xml:space="preserve"> </w:t>
      </w:r>
      <w:r w:rsidRPr="00444EA7">
        <w:rPr>
          <w:rFonts w:hint="cs"/>
          <w:rtl/>
        </w:rPr>
        <w:t>היא</w:t>
      </w:r>
      <w:r w:rsidRPr="00444EA7">
        <w:rPr>
          <w:rtl/>
        </w:rPr>
        <w:t xml:space="preserve"> </w:t>
      </w:r>
      <w:r w:rsidRPr="00444EA7">
        <w:rPr>
          <w:rFonts w:hint="cs"/>
          <w:rtl/>
        </w:rPr>
        <w:t>וחברתה</w:t>
      </w:r>
      <w:r w:rsidRPr="00444EA7">
        <w:rPr>
          <w:rtl/>
        </w:rPr>
        <w:t xml:space="preserve"> </w:t>
      </w:r>
      <w:r w:rsidRPr="00444EA7">
        <w:rPr>
          <w:rFonts w:hint="cs"/>
          <w:rtl/>
        </w:rPr>
        <w:t>למלאות</w:t>
      </w:r>
      <w:r w:rsidRPr="00444EA7">
        <w:rPr>
          <w:rtl/>
        </w:rPr>
        <w:t xml:space="preserve"> </w:t>
      </w:r>
      <w:r w:rsidRPr="00444EA7">
        <w:rPr>
          <w:rFonts w:hint="cs"/>
          <w:rtl/>
        </w:rPr>
        <w:t>מן</w:t>
      </w:r>
      <w:r w:rsidRPr="00444EA7">
        <w:rPr>
          <w:rtl/>
        </w:rPr>
        <w:t xml:space="preserve"> </w:t>
      </w:r>
      <w:r w:rsidRPr="00444EA7">
        <w:rPr>
          <w:rFonts w:hint="cs"/>
          <w:rtl/>
        </w:rPr>
        <w:t>העין</w:t>
      </w:r>
      <w:r w:rsidRPr="00444EA7">
        <w:rPr>
          <w:rtl/>
        </w:rPr>
        <w:t xml:space="preserve">. </w:t>
      </w:r>
      <w:r w:rsidRPr="00444EA7">
        <w:rPr>
          <w:rFonts w:hint="cs"/>
          <w:rtl/>
        </w:rPr>
        <w:t>אמרה</w:t>
      </w:r>
      <w:r w:rsidRPr="00444EA7">
        <w:rPr>
          <w:rtl/>
        </w:rPr>
        <w:t xml:space="preserve"> </w:t>
      </w:r>
      <w:r w:rsidRPr="00444EA7">
        <w:rPr>
          <w:rFonts w:hint="cs"/>
          <w:rtl/>
        </w:rPr>
        <w:t>לחברתה</w:t>
      </w:r>
      <w:r w:rsidRPr="00444EA7">
        <w:rPr>
          <w:rtl/>
        </w:rPr>
        <w:t xml:space="preserve">, </w:t>
      </w:r>
      <w:r w:rsidRPr="00444EA7">
        <w:rPr>
          <w:rFonts w:hint="cs"/>
          <w:rtl/>
        </w:rPr>
        <w:t>חברתי</w:t>
      </w:r>
      <w:r w:rsidRPr="00444EA7">
        <w:rPr>
          <w:rtl/>
        </w:rPr>
        <w:t xml:space="preserve">, </w:t>
      </w:r>
      <w:r w:rsidRPr="00444EA7">
        <w:rPr>
          <w:rFonts w:hint="cs"/>
          <w:rtl/>
        </w:rPr>
        <w:t>למחר</w:t>
      </w:r>
      <w:r w:rsidRPr="00444EA7">
        <w:rPr>
          <w:rtl/>
        </w:rPr>
        <w:t xml:space="preserve"> </w:t>
      </w:r>
      <w:r w:rsidRPr="00444EA7">
        <w:rPr>
          <w:rFonts w:hint="cs"/>
          <w:rtl/>
        </w:rPr>
        <w:t>אדוני</w:t>
      </w:r>
      <w:r w:rsidRPr="00444EA7">
        <w:rPr>
          <w:rtl/>
        </w:rPr>
        <w:t xml:space="preserve"> </w:t>
      </w:r>
      <w:r w:rsidRPr="00444EA7">
        <w:rPr>
          <w:rFonts w:hint="cs"/>
          <w:rtl/>
        </w:rPr>
        <w:t>מגרש</w:t>
      </w:r>
      <w:r w:rsidRPr="00444EA7">
        <w:rPr>
          <w:rtl/>
        </w:rPr>
        <w:t xml:space="preserve"> </w:t>
      </w:r>
      <w:r w:rsidRPr="00444EA7">
        <w:rPr>
          <w:rFonts w:hint="cs"/>
          <w:rtl/>
        </w:rPr>
        <w:t>את</w:t>
      </w:r>
      <w:r w:rsidRPr="00444EA7">
        <w:rPr>
          <w:rtl/>
        </w:rPr>
        <w:t xml:space="preserve"> </w:t>
      </w:r>
      <w:r w:rsidRPr="00444EA7">
        <w:rPr>
          <w:rFonts w:hint="cs"/>
          <w:rtl/>
        </w:rPr>
        <w:t>אשתו</w:t>
      </w:r>
      <w:r w:rsidRPr="00444EA7">
        <w:rPr>
          <w:rtl/>
        </w:rPr>
        <w:t xml:space="preserve">, </w:t>
      </w:r>
      <w:r w:rsidRPr="00444EA7">
        <w:rPr>
          <w:rFonts w:hint="cs"/>
          <w:rtl/>
        </w:rPr>
        <w:t>ונוטלני</w:t>
      </w:r>
      <w:r w:rsidRPr="00444EA7">
        <w:rPr>
          <w:rtl/>
        </w:rPr>
        <w:t xml:space="preserve"> </w:t>
      </w:r>
      <w:r w:rsidRPr="00444EA7">
        <w:rPr>
          <w:rFonts w:hint="cs"/>
          <w:rtl/>
        </w:rPr>
        <w:t>לאשה</w:t>
      </w:r>
      <w:r w:rsidRPr="00444EA7">
        <w:rPr>
          <w:rtl/>
        </w:rPr>
        <w:t xml:space="preserve">. </w:t>
      </w:r>
      <w:r w:rsidRPr="00444EA7">
        <w:rPr>
          <w:rFonts w:hint="cs"/>
          <w:rtl/>
        </w:rPr>
        <w:t>אמרה</w:t>
      </w:r>
      <w:r w:rsidRPr="00444EA7">
        <w:rPr>
          <w:rtl/>
        </w:rPr>
        <w:t xml:space="preserve"> </w:t>
      </w:r>
      <w:r w:rsidRPr="00444EA7">
        <w:rPr>
          <w:rFonts w:hint="cs"/>
          <w:rtl/>
        </w:rPr>
        <w:t>לה</w:t>
      </w:r>
      <w:r w:rsidRPr="00444EA7">
        <w:rPr>
          <w:rtl/>
        </w:rPr>
        <w:t xml:space="preserve"> </w:t>
      </w:r>
      <w:r w:rsidRPr="00444EA7">
        <w:rPr>
          <w:rFonts w:hint="cs"/>
          <w:rtl/>
        </w:rPr>
        <w:t>למה</w:t>
      </w:r>
      <w:r>
        <w:rPr>
          <w:rFonts w:hint="cs"/>
          <w:rtl/>
        </w:rPr>
        <w:t>?</w:t>
      </w:r>
      <w:r w:rsidRPr="00444EA7">
        <w:rPr>
          <w:rtl/>
        </w:rPr>
        <w:t xml:space="preserve"> </w:t>
      </w:r>
      <w:r w:rsidRPr="00444EA7">
        <w:rPr>
          <w:rFonts w:hint="cs"/>
          <w:rtl/>
        </w:rPr>
        <w:t>בשביל</w:t>
      </w:r>
      <w:r w:rsidRPr="00444EA7">
        <w:rPr>
          <w:rtl/>
        </w:rPr>
        <w:t xml:space="preserve"> </w:t>
      </w:r>
      <w:r w:rsidRPr="00444EA7">
        <w:rPr>
          <w:rFonts w:hint="cs"/>
          <w:rtl/>
        </w:rPr>
        <w:t>שראה</w:t>
      </w:r>
      <w:r w:rsidRPr="00444EA7">
        <w:rPr>
          <w:rtl/>
        </w:rPr>
        <w:t xml:space="preserve"> </w:t>
      </w:r>
      <w:r w:rsidRPr="00444EA7">
        <w:rPr>
          <w:rFonts w:hint="cs"/>
          <w:rtl/>
        </w:rPr>
        <w:t>שידיה</w:t>
      </w:r>
      <w:r w:rsidRPr="00444EA7">
        <w:rPr>
          <w:rtl/>
        </w:rPr>
        <w:t xml:space="preserve"> </w:t>
      </w:r>
      <w:r w:rsidRPr="00444EA7">
        <w:rPr>
          <w:rFonts w:hint="cs"/>
          <w:rtl/>
        </w:rPr>
        <w:t>מפוחמות</w:t>
      </w:r>
      <w:r w:rsidRPr="00444EA7">
        <w:rPr>
          <w:rtl/>
        </w:rPr>
        <w:t xml:space="preserve">. </w:t>
      </w:r>
      <w:r w:rsidRPr="00444EA7">
        <w:rPr>
          <w:rFonts w:hint="cs"/>
          <w:rtl/>
        </w:rPr>
        <w:t>אמרה</w:t>
      </w:r>
      <w:r w:rsidRPr="00444EA7">
        <w:rPr>
          <w:rtl/>
        </w:rPr>
        <w:t xml:space="preserve"> </w:t>
      </w:r>
      <w:r w:rsidRPr="00444EA7">
        <w:rPr>
          <w:rFonts w:hint="cs"/>
          <w:rtl/>
        </w:rPr>
        <w:t>לה</w:t>
      </w:r>
      <w:r w:rsidRPr="00444EA7">
        <w:rPr>
          <w:rtl/>
        </w:rPr>
        <w:t xml:space="preserve"> </w:t>
      </w:r>
      <w:r w:rsidRPr="00444EA7">
        <w:rPr>
          <w:rFonts w:hint="cs"/>
          <w:rtl/>
        </w:rPr>
        <w:t>אי</w:t>
      </w:r>
      <w:r w:rsidRPr="00444EA7">
        <w:rPr>
          <w:rtl/>
        </w:rPr>
        <w:t xml:space="preserve"> </w:t>
      </w:r>
      <w:r w:rsidRPr="00444EA7">
        <w:rPr>
          <w:rFonts w:hint="cs"/>
          <w:rtl/>
        </w:rPr>
        <w:t>שוטה</w:t>
      </w:r>
      <w:r w:rsidRPr="00444EA7">
        <w:rPr>
          <w:rtl/>
        </w:rPr>
        <w:t xml:space="preserve">, </w:t>
      </w:r>
      <w:r w:rsidRPr="00444EA7">
        <w:rPr>
          <w:rFonts w:hint="cs"/>
          <w:rtl/>
        </w:rPr>
        <w:t>ישמע</w:t>
      </w:r>
      <w:r w:rsidRPr="00444EA7">
        <w:rPr>
          <w:rtl/>
        </w:rPr>
        <w:t xml:space="preserve"> </w:t>
      </w:r>
      <w:r w:rsidRPr="00444EA7">
        <w:rPr>
          <w:rFonts w:hint="cs"/>
          <w:rtl/>
        </w:rPr>
        <w:t>א</w:t>
      </w:r>
      <w:r>
        <w:rPr>
          <w:rFonts w:hint="cs"/>
          <w:rtl/>
        </w:rPr>
        <w:t>ו</w:t>
      </w:r>
      <w:r w:rsidRPr="00444EA7">
        <w:rPr>
          <w:rFonts w:hint="cs"/>
          <w:rtl/>
        </w:rPr>
        <w:t>זנך</w:t>
      </w:r>
      <w:r w:rsidRPr="00444EA7">
        <w:rPr>
          <w:rtl/>
        </w:rPr>
        <w:t xml:space="preserve"> </w:t>
      </w:r>
      <w:r w:rsidRPr="00444EA7">
        <w:rPr>
          <w:rFonts w:hint="cs"/>
          <w:rtl/>
        </w:rPr>
        <w:t>מה</w:t>
      </w:r>
      <w:r w:rsidRPr="00444EA7">
        <w:rPr>
          <w:rtl/>
        </w:rPr>
        <w:t xml:space="preserve"> </w:t>
      </w:r>
      <w:r w:rsidRPr="00444EA7">
        <w:rPr>
          <w:rFonts w:hint="cs"/>
          <w:rtl/>
        </w:rPr>
        <w:t>שפיך</w:t>
      </w:r>
      <w:r w:rsidRPr="00444EA7">
        <w:rPr>
          <w:rtl/>
        </w:rPr>
        <w:t xml:space="preserve"> </w:t>
      </w:r>
      <w:r w:rsidRPr="00444EA7">
        <w:rPr>
          <w:rFonts w:hint="cs"/>
          <w:rtl/>
        </w:rPr>
        <w:t>מדבר</w:t>
      </w:r>
      <w:r w:rsidRPr="00444EA7">
        <w:rPr>
          <w:rtl/>
        </w:rPr>
        <w:t xml:space="preserve">, </w:t>
      </w:r>
      <w:r w:rsidRPr="00444EA7">
        <w:rPr>
          <w:rFonts w:hint="cs"/>
          <w:rtl/>
        </w:rPr>
        <w:t>מה</w:t>
      </w:r>
      <w:r w:rsidRPr="00444EA7">
        <w:rPr>
          <w:rtl/>
        </w:rPr>
        <w:t xml:space="preserve"> </w:t>
      </w:r>
      <w:r w:rsidRPr="00444EA7">
        <w:rPr>
          <w:rFonts w:hint="cs"/>
          <w:rtl/>
        </w:rPr>
        <w:t>אשתו</w:t>
      </w:r>
      <w:r w:rsidRPr="00444EA7">
        <w:rPr>
          <w:rtl/>
        </w:rPr>
        <w:t xml:space="preserve"> </w:t>
      </w:r>
      <w:r w:rsidRPr="00444EA7">
        <w:rPr>
          <w:rFonts w:hint="cs"/>
          <w:rtl/>
        </w:rPr>
        <w:t>שהיא</w:t>
      </w:r>
      <w:r w:rsidRPr="00444EA7">
        <w:rPr>
          <w:rtl/>
        </w:rPr>
        <w:t xml:space="preserve"> </w:t>
      </w:r>
      <w:r w:rsidRPr="00444EA7">
        <w:rPr>
          <w:rFonts w:hint="cs"/>
          <w:rtl/>
        </w:rPr>
        <w:t>חביבה</w:t>
      </w:r>
      <w:r w:rsidRPr="00444EA7">
        <w:rPr>
          <w:rtl/>
        </w:rPr>
        <w:t xml:space="preserve"> </w:t>
      </w:r>
      <w:r w:rsidRPr="00444EA7">
        <w:rPr>
          <w:rFonts w:hint="cs"/>
          <w:rtl/>
        </w:rPr>
        <w:t>עליו</w:t>
      </w:r>
      <w:r w:rsidRPr="00444EA7">
        <w:rPr>
          <w:rtl/>
        </w:rPr>
        <w:t xml:space="preserve"> </w:t>
      </w:r>
      <w:r w:rsidRPr="00444EA7">
        <w:rPr>
          <w:rFonts w:hint="cs"/>
          <w:rtl/>
        </w:rPr>
        <w:t>ביותר</w:t>
      </w:r>
      <w:r w:rsidRPr="00444EA7">
        <w:rPr>
          <w:rtl/>
        </w:rPr>
        <w:t xml:space="preserve">, </w:t>
      </w:r>
      <w:r w:rsidRPr="00444EA7">
        <w:rPr>
          <w:rFonts w:hint="cs"/>
          <w:rtl/>
        </w:rPr>
        <w:t>את</w:t>
      </w:r>
      <w:r w:rsidRPr="00444EA7">
        <w:rPr>
          <w:rtl/>
        </w:rPr>
        <w:t xml:space="preserve"> </w:t>
      </w:r>
      <w:r w:rsidRPr="00444EA7">
        <w:rPr>
          <w:rFonts w:hint="cs"/>
          <w:rtl/>
        </w:rPr>
        <w:t>אומרת</w:t>
      </w:r>
      <w:r w:rsidRPr="00444EA7">
        <w:rPr>
          <w:rtl/>
        </w:rPr>
        <w:t xml:space="preserve"> </w:t>
      </w:r>
      <w:r w:rsidRPr="00444EA7">
        <w:rPr>
          <w:rFonts w:hint="cs"/>
          <w:rtl/>
        </w:rPr>
        <w:t>בשביל</w:t>
      </w:r>
      <w:r w:rsidRPr="00444EA7">
        <w:rPr>
          <w:rtl/>
        </w:rPr>
        <w:t xml:space="preserve"> </w:t>
      </w:r>
      <w:r w:rsidRPr="00444EA7">
        <w:rPr>
          <w:rFonts w:hint="cs"/>
          <w:rtl/>
        </w:rPr>
        <w:t>שראה</w:t>
      </w:r>
      <w:r w:rsidRPr="00444EA7">
        <w:rPr>
          <w:rtl/>
        </w:rPr>
        <w:t xml:space="preserve"> </w:t>
      </w:r>
      <w:r w:rsidRPr="00444EA7">
        <w:rPr>
          <w:rFonts w:hint="cs"/>
          <w:rtl/>
        </w:rPr>
        <w:t>שידיה</w:t>
      </w:r>
      <w:r w:rsidRPr="00444EA7">
        <w:rPr>
          <w:rtl/>
        </w:rPr>
        <w:t xml:space="preserve"> </w:t>
      </w:r>
      <w:r w:rsidRPr="00444EA7">
        <w:rPr>
          <w:rFonts w:hint="cs"/>
          <w:rtl/>
        </w:rPr>
        <w:t>מפוחמות</w:t>
      </w:r>
      <w:r w:rsidRPr="00444EA7">
        <w:rPr>
          <w:rtl/>
        </w:rPr>
        <w:t xml:space="preserve"> </w:t>
      </w:r>
      <w:r w:rsidRPr="00444EA7">
        <w:rPr>
          <w:rFonts w:hint="cs"/>
          <w:rtl/>
        </w:rPr>
        <w:t>הוא</w:t>
      </w:r>
      <w:r w:rsidRPr="00444EA7">
        <w:rPr>
          <w:rtl/>
        </w:rPr>
        <w:t xml:space="preserve"> </w:t>
      </w:r>
      <w:r w:rsidRPr="00444EA7">
        <w:rPr>
          <w:rFonts w:hint="cs"/>
          <w:rtl/>
        </w:rPr>
        <w:t>מגרש</w:t>
      </w:r>
      <w:r w:rsidRPr="00444EA7">
        <w:rPr>
          <w:rtl/>
        </w:rPr>
        <w:t xml:space="preserve"> </w:t>
      </w:r>
      <w:r w:rsidRPr="00444EA7">
        <w:rPr>
          <w:rFonts w:hint="cs"/>
          <w:rtl/>
        </w:rPr>
        <w:t>אותה</w:t>
      </w:r>
      <w:r w:rsidRPr="00444EA7">
        <w:rPr>
          <w:rtl/>
        </w:rPr>
        <w:t xml:space="preserve">, </w:t>
      </w:r>
      <w:r w:rsidRPr="00444EA7">
        <w:rPr>
          <w:rFonts w:hint="cs"/>
          <w:rtl/>
        </w:rPr>
        <w:t>את</w:t>
      </w:r>
      <w:r w:rsidRPr="00444EA7">
        <w:rPr>
          <w:rtl/>
        </w:rPr>
        <w:t xml:space="preserve"> </w:t>
      </w:r>
      <w:r w:rsidRPr="00444EA7">
        <w:rPr>
          <w:rFonts w:hint="cs"/>
          <w:rtl/>
        </w:rPr>
        <w:t>שכולך</w:t>
      </w:r>
      <w:r w:rsidRPr="00444EA7">
        <w:rPr>
          <w:rtl/>
        </w:rPr>
        <w:t xml:space="preserve"> </w:t>
      </w:r>
      <w:r w:rsidRPr="00444EA7">
        <w:rPr>
          <w:rFonts w:hint="cs"/>
          <w:rtl/>
        </w:rPr>
        <w:t>מפוחמת</w:t>
      </w:r>
      <w:r w:rsidRPr="00444EA7">
        <w:rPr>
          <w:rtl/>
        </w:rPr>
        <w:t xml:space="preserve"> </w:t>
      </w:r>
      <w:r w:rsidRPr="00444EA7">
        <w:rPr>
          <w:rFonts w:hint="cs"/>
          <w:rtl/>
        </w:rPr>
        <w:t>ושחורה</w:t>
      </w:r>
      <w:r w:rsidRPr="00444EA7">
        <w:rPr>
          <w:rtl/>
        </w:rPr>
        <w:t xml:space="preserve"> </w:t>
      </w:r>
      <w:r w:rsidRPr="00444EA7">
        <w:rPr>
          <w:rFonts w:hint="cs"/>
          <w:rtl/>
        </w:rPr>
        <w:t>ממעי</w:t>
      </w:r>
      <w:r w:rsidRPr="00444EA7">
        <w:rPr>
          <w:rtl/>
        </w:rPr>
        <w:t xml:space="preserve"> </w:t>
      </w:r>
      <w:r w:rsidRPr="00444EA7">
        <w:rPr>
          <w:rFonts w:hint="cs"/>
          <w:rtl/>
        </w:rPr>
        <w:t>אמך</w:t>
      </w:r>
      <w:r w:rsidRPr="00444EA7">
        <w:rPr>
          <w:rtl/>
        </w:rPr>
        <w:t xml:space="preserve">, </w:t>
      </w:r>
      <w:r w:rsidRPr="00444EA7">
        <w:rPr>
          <w:rFonts w:hint="cs"/>
          <w:rtl/>
        </w:rPr>
        <w:t>על</w:t>
      </w:r>
      <w:r w:rsidRPr="00444EA7">
        <w:rPr>
          <w:rtl/>
        </w:rPr>
        <w:t xml:space="preserve"> </w:t>
      </w:r>
      <w:r w:rsidRPr="00444EA7">
        <w:rPr>
          <w:rFonts w:hint="cs"/>
          <w:rtl/>
        </w:rPr>
        <w:t>אחת</w:t>
      </w:r>
      <w:r w:rsidRPr="00444EA7">
        <w:rPr>
          <w:rtl/>
        </w:rPr>
        <w:t xml:space="preserve"> </w:t>
      </w:r>
      <w:r w:rsidRPr="00444EA7">
        <w:rPr>
          <w:rFonts w:hint="cs"/>
          <w:rtl/>
        </w:rPr>
        <w:t>כמה</w:t>
      </w:r>
      <w:r w:rsidRPr="00444EA7">
        <w:rPr>
          <w:rtl/>
        </w:rPr>
        <w:t xml:space="preserve"> </w:t>
      </w:r>
      <w:r w:rsidRPr="00444EA7">
        <w:rPr>
          <w:rFonts w:hint="cs"/>
          <w:rtl/>
        </w:rPr>
        <w:t>וכמה</w:t>
      </w:r>
      <w:r>
        <w:rPr>
          <w:rFonts w:hint="cs"/>
          <w:rtl/>
        </w:rPr>
        <w:t>!</w:t>
      </w:r>
      <w:r w:rsidRPr="00444EA7">
        <w:rPr>
          <w:rtl/>
        </w:rPr>
        <w:t xml:space="preserve"> </w:t>
      </w:r>
      <w:r w:rsidRPr="00444EA7">
        <w:rPr>
          <w:rFonts w:hint="cs"/>
          <w:rtl/>
        </w:rPr>
        <w:t>כך</w:t>
      </w:r>
      <w:r w:rsidRPr="00444EA7">
        <w:rPr>
          <w:rtl/>
        </w:rPr>
        <w:t xml:space="preserve"> </w:t>
      </w:r>
      <w:r w:rsidRPr="00444EA7">
        <w:rPr>
          <w:rFonts w:hint="cs"/>
          <w:rtl/>
        </w:rPr>
        <w:t>לפי</w:t>
      </w:r>
      <w:r w:rsidRPr="00444EA7">
        <w:rPr>
          <w:rtl/>
        </w:rPr>
        <w:t xml:space="preserve"> </w:t>
      </w:r>
      <w:r w:rsidRPr="00444EA7">
        <w:rPr>
          <w:rFonts w:hint="cs"/>
          <w:rtl/>
        </w:rPr>
        <w:t>ש</w:t>
      </w:r>
      <w:r w:rsidR="00FA3F17">
        <w:rPr>
          <w:rFonts w:hint="cs"/>
          <w:rtl/>
        </w:rPr>
        <w:t>האומות</w:t>
      </w:r>
      <w:r w:rsidRPr="00444EA7">
        <w:rPr>
          <w:rtl/>
        </w:rPr>
        <w:t xml:space="preserve"> </w:t>
      </w:r>
      <w:r w:rsidRPr="00444EA7">
        <w:rPr>
          <w:rFonts w:hint="cs"/>
          <w:rtl/>
        </w:rPr>
        <w:t>מונין</w:t>
      </w:r>
      <w:r w:rsidRPr="00444EA7">
        <w:rPr>
          <w:rtl/>
        </w:rPr>
        <w:t xml:space="preserve"> </w:t>
      </w:r>
      <w:r w:rsidRPr="00444EA7">
        <w:rPr>
          <w:rFonts w:hint="cs"/>
          <w:rtl/>
        </w:rPr>
        <w:t>את</w:t>
      </w:r>
      <w:r w:rsidRPr="00444EA7">
        <w:rPr>
          <w:rtl/>
        </w:rPr>
        <w:t xml:space="preserve"> </w:t>
      </w:r>
      <w:r w:rsidRPr="00444EA7">
        <w:rPr>
          <w:rFonts w:hint="cs"/>
          <w:rtl/>
        </w:rPr>
        <w:t>ישראל</w:t>
      </w:r>
      <w:r w:rsidRPr="00444EA7">
        <w:rPr>
          <w:rtl/>
        </w:rPr>
        <w:t xml:space="preserve">, </w:t>
      </w:r>
      <w:r w:rsidRPr="00444EA7">
        <w:rPr>
          <w:rFonts w:hint="cs"/>
          <w:rtl/>
        </w:rPr>
        <w:t>לפי</w:t>
      </w:r>
      <w:r w:rsidRPr="00444EA7">
        <w:rPr>
          <w:rtl/>
        </w:rPr>
        <w:t xml:space="preserve"> </w:t>
      </w:r>
      <w:r w:rsidRPr="00444EA7">
        <w:rPr>
          <w:rFonts w:hint="cs"/>
          <w:rtl/>
        </w:rPr>
        <w:t>שאומה</w:t>
      </w:r>
      <w:r w:rsidRPr="00444EA7">
        <w:rPr>
          <w:rtl/>
        </w:rPr>
        <w:t xml:space="preserve"> </w:t>
      </w:r>
      <w:r w:rsidRPr="00444EA7">
        <w:rPr>
          <w:rFonts w:hint="cs"/>
          <w:rtl/>
        </w:rPr>
        <w:t>זו</w:t>
      </w:r>
      <w:r w:rsidRPr="00444EA7">
        <w:rPr>
          <w:rtl/>
        </w:rPr>
        <w:t xml:space="preserve"> </w:t>
      </w:r>
      <w:r w:rsidRPr="00444EA7">
        <w:rPr>
          <w:rFonts w:hint="cs"/>
          <w:rtl/>
        </w:rPr>
        <w:t>המירו</w:t>
      </w:r>
      <w:r w:rsidRPr="00444EA7">
        <w:rPr>
          <w:rtl/>
        </w:rPr>
        <w:t xml:space="preserve"> </w:t>
      </w:r>
      <w:r w:rsidRPr="00444EA7">
        <w:rPr>
          <w:rFonts w:hint="cs"/>
          <w:rtl/>
        </w:rPr>
        <w:t>כבודם</w:t>
      </w:r>
      <w:r w:rsidRPr="00444EA7">
        <w:rPr>
          <w:rtl/>
        </w:rPr>
        <w:t xml:space="preserve"> </w:t>
      </w:r>
      <w:r w:rsidRPr="00444EA7">
        <w:rPr>
          <w:rFonts w:hint="cs"/>
          <w:rtl/>
        </w:rPr>
        <w:t>בתבנית</w:t>
      </w:r>
      <w:r w:rsidRPr="00444EA7">
        <w:rPr>
          <w:rtl/>
        </w:rPr>
        <w:t xml:space="preserve"> </w:t>
      </w:r>
      <w:r w:rsidRPr="00444EA7">
        <w:rPr>
          <w:rFonts w:hint="cs"/>
          <w:rtl/>
        </w:rPr>
        <w:t>שור</w:t>
      </w:r>
      <w:r w:rsidRPr="00444EA7">
        <w:rPr>
          <w:rtl/>
        </w:rPr>
        <w:t xml:space="preserve"> (</w:t>
      </w:r>
      <w:r w:rsidRPr="00444EA7">
        <w:rPr>
          <w:rFonts w:hint="cs"/>
          <w:rtl/>
        </w:rPr>
        <w:t>תהלים</w:t>
      </w:r>
      <w:r w:rsidRPr="00444EA7">
        <w:rPr>
          <w:rtl/>
        </w:rPr>
        <w:t xml:space="preserve"> </w:t>
      </w:r>
      <w:r w:rsidRPr="00444EA7">
        <w:rPr>
          <w:rFonts w:hint="cs"/>
          <w:rtl/>
        </w:rPr>
        <w:t>קו</w:t>
      </w:r>
      <w:r w:rsidRPr="00444EA7">
        <w:rPr>
          <w:rtl/>
        </w:rPr>
        <w:t xml:space="preserve">, </w:t>
      </w:r>
      <w:r w:rsidRPr="00444EA7">
        <w:rPr>
          <w:rFonts w:hint="cs"/>
          <w:rtl/>
        </w:rPr>
        <w:t>כ</w:t>
      </w:r>
      <w:r w:rsidRPr="00444EA7">
        <w:rPr>
          <w:rtl/>
        </w:rPr>
        <w:t xml:space="preserve">), </w:t>
      </w:r>
      <w:r w:rsidRPr="00444EA7">
        <w:rPr>
          <w:rFonts w:hint="cs"/>
          <w:rtl/>
        </w:rPr>
        <w:lastRenderedPageBreak/>
        <w:t>ומה</w:t>
      </w:r>
      <w:r w:rsidRPr="00444EA7">
        <w:rPr>
          <w:rtl/>
        </w:rPr>
        <w:t xml:space="preserve"> </w:t>
      </w:r>
      <w:r w:rsidRPr="00444EA7">
        <w:rPr>
          <w:rFonts w:hint="cs"/>
          <w:rtl/>
        </w:rPr>
        <w:t>אנו</w:t>
      </w:r>
      <w:r w:rsidRPr="00444EA7">
        <w:rPr>
          <w:rtl/>
        </w:rPr>
        <w:t xml:space="preserve"> </w:t>
      </w:r>
      <w:r w:rsidRPr="00444EA7">
        <w:rPr>
          <w:rFonts w:hint="cs"/>
          <w:rtl/>
        </w:rPr>
        <w:t>לשעה</w:t>
      </w:r>
      <w:r w:rsidRPr="00444EA7">
        <w:rPr>
          <w:rtl/>
        </w:rPr>
        <w:t xml:space="preserve"> </w:t>
      </w:r>
      <w:r w:rsidRPr="00444EA7">
        <w:rPr>
          <w:rFonts w:hint="cs"/>
          <w:rtl/>
        </w:rPr>
        <w:t>כך</w:t>
      </w:r>
      <w:r w:rsidRPr="00444EA7">
        <w:rPr>
          <w:rtl/>
        </w:rPr>
        <w:t xml:space="preserve"> </w:t>
      </w:r>
      <w:r w:rsidRPr="00444EA7">
        <w:rPr>
          <w:rFonts w:hint="cs"/>
          <w:rtl/>
        </w:rPr>
        <w:t>נתחייבנו</w:t>
      </w:r>
      <w:r w:rsidRPr="00444EA7">
        <w:rPr>
          <w:rtl/>
        </w:rPr>
        <w:t xml:space="preserve">, </w:t>
      </w:r>
      <w:r w:rsidRPr="00444EA7">
        <w:rPr>
          <w:rFonts w:hint="cs"/>
          <w:rtl/>
        </w:rPr>
        <w:t>אתם</w:t>
      </w:r>
      <w:r w:rsidRPr="00444EA7">
        <w:rPr>
          <w:rtl/>
        </w:rPr>
        <w:t xml:space="preserve"> </w:t>
      </w:r>
      <w:r w:rsidRPr="00444EA7">
        <w:rPr>
          <w:rFonts w:hint="cs"/>
          <w:rtl/>
        </w:rPr>
        <w:t>על</w:t>
      </w:r>
      <w:r w:rsidRPr="00444EA7">
        <w:rPr>
          <w:rtl/>
        </w:rPr>
        <w:t xml:space="preserve"> </w:t>
      </w:r>
      <w:r w:rsidRPr="00444EA7">
        <w:rPr>
          <w:rFonts w:hint="cs"/>
          <w:rtl/>
        </w:rPr>
        <w:t>אחת</w:t>
      </w:r>
      <w:r w:rsidRPr="00444EA7">
        <w:rPr>
          <w:rtl/>
        </w:rPr>
        <w:t xml:space="preserve"> </w:t>
      </w:r>
      <w:r w:rsidRPr="00444EA7">
        <w:rPr>
          <w:rFonts w:hint="cs"/>
          <w:rtl/>
        </w:rPr>
        <w:t>כמה</w:t>
      </w:r>
      <w:r w:rsidRPr="00444EA7">
        <w:rPr>
          <w:rtl/>
        </w:rPr>
        <w:t xml:space="preserve"> </w:t>
      </w:r>
      <w:r w:rsidRPr="00444EA7">
        <w:rPr>
          <w:rFonts w:hint="cs"/>
          <w:rtl/>
        </w:rPr>
        <w:t>וכמה</w:t>
      </w:r>
      <w:r>
        <w:rPr>
          <w:rFonts w:hint="cs"/>
          <w:rtl/>
        </w:rPr>
        <w:t>!</w:t>
      </w:r>
      <w:r w:rsidRPr="00444EA7">
        <w:rPr>
          <w:rtl/>
        </w:rPr>
        <w:t xml:space="preserve"> </w:t>
      </w:r>
      <w:r w:rsidRPr="00444EA7">
        <w:rPr>
          <w:rFonts w:hint="cs"/>
          <w:rtl/>
        </w:rPr>
        <w:t>הדא</w:t>
      </w:r>
      <w:r w:rsidRPr="00444EA7">
        <w:rPr>
          <w:rtl/>
        </w:rPr>
        <w:t xml:space="preserve"> </w:t>
      </w:r>
      <w:r w:rsidRPr="00444EA7">
        <w:rPr>
          <w:rFonts w:hint="cs"/>
          <w:rtl/>
        </w:rPr>
        <w:t>הוא</w:t>
      </w:r>
      <w:r w:rsidRPr="00444EA7">
        <w:rPr>
          <w:rtl/>
        </w:rPr>
        <w:t xml:space="preserve"> </w:t>
      </w:r>
      <w:r w:rsidRPr="00444EA7">
        <w:rPr>
          <w:rFonts w:hint="cs"/>
          <w:rtl/>
        </w:rPr>
        <w:t>דכתיב</w:t>
      </w:r>
      <w:r w:rsidRPr="00444EA7">
        <w:rPr>
          <w:rtl/>
        </w:rPr>
        <w:t xml:space="preserve"> (</w:t>
      </w:r>
      <w:r w:rsidRPr="00444EA7">
        <w:rPr>
          <w:rFonts w:hint="cs"/>
          <w:rtl/>
        </w:rPr>
        <w:t>שיר</w:t>
      </w:r>
      <w:r w:rsidRPr="00444EA7">
        <w:rPr>
          <w:rtl/>
        </w:rPr>
        <w:t xml:space="preserve"> </w:t>
      </w:r>
      <w:r w:rsidRPr="00444EA7">
        <w:rPr>
          <w:rFonts w:hint="cs"/>
          <w:rtl/>
        </w:rPr>
        <w:t>השירים</w:t>
      </w:r>
      <w:r w:rsidRPr="00444EA7">
        <w:rPr>
          <w:rtl/>
        </w:rPr>
        <w:t xml:space="preserve"> </w:t>
      </w:r>
      <w:r w:rsidRPr="00444EA7">
        <w:rPr>
          <w:rFonts w:hint="cs"/>
          <w:rtl/>
        </w:rPr>
        <w:t>א</w:t>
      </w:r>
      <w:r w:rsidRPr="00444EA7">
        <w:rPr>
          <w:rtl/>
        </w:rPr>
        <w:t xml:space="preserve">, </w:t>
      </w:r>
      <w:r w:rsidRPr="00444EA7">
        <w:rPr>
          <w:rFonts w:hint="cs"/>
          <w:rtl/>
        </w:rPr>
        <w:t>ו</w:t>
      </w:r>
      <w:r w:rsidRPr="00444EA7">
        <w:rPr>
          <w:rtl/>
        </w:rPr>
        <w:t xml:space="preserve">) </w:t>
      </w:r>
      <w:r w:rsidRPr="00444EA7">
        <w:rPr>
          <w:rFonts w:hint="cs"/>
          <w:rtl/>
        </w:rPr>
        <w:t>אל</w:t>
      </w:r>
      <w:r w:rsidRPr="00444EA7">
        <w:rPr>
          <w:rtl/>
        </w:rPr>
        <w:t xml:space="preserve"> </w:t>
      </w:r>
      <w:r w:rsidRPr="00444EA7">
        <w:rPr>
          <w:rFonts w:hint="cs"/>
          <w:rtl/>
        </w:rPr>
        <w:t>תראוני</w:t>
      </w:r>
      <w:r w:rsidRPr="00444EA7">
        <w:rPr>
          <w:rtl/>
        </w:rPr>
        <w:t xml:space="preserve"> </w:t>
      </w:r>
      <w:r w:rsidRPr="00444EA7">
        <w:rPr>
          <w:rFonts w:hint="cs"/>
          <w:rtl/>
        </w:rPr>
        <w:t>שאני</w:t>
      </w:r>
      <w:r w:rsidRPr="00444EA7">
        <w:rPr>
          <w:rtl/>
        </w:rPr>
        <w:t xml:space="preserve"> </w:t>
      </w:r>
      <w:r w:rsidRPr="00444EA7">
        <w:rPr>
          <w:rFonts w:hint="cs"/>
          <w:rtl/>
        </w:rPr>
        <w:t>שחרחורת</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הנה</w:t>
      </w:r>
      <w:r w:rsidRPr="00444EA7">
        <w:rPr>
          <w:rtl/>
        </w:rPr>
        <w:t xml:space="preserve"> </w:t>
      </w:r>
      <w:r w:rsidRPr="00444EA7">
        <w:rPr>
          <w:rFonts w:hint="cs"/>
          <w:rtl/>
        </w:rPr>
        <w:t>התבאר</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השפחה</w:t>
      </w:r>
      <w:r w:rsidRPr="00444EA7">
        <w:rPr>
          <w:rtl/>
        </w:rPr>
        <w:t xml:space="preserve"> </w:t>
      </w:r>
      <w:r w:rsidRPr="00444EA7">
        <w:rPr>
          <w:rFonts w:hint="cs"/>
          <w:rtl/>
        </w:rPr>
        <w:t>הזאת</w:t>
      </w:r>
      <w:r w:rsidRPr="00444EA7">
        <w:rPr>
          <w:rtl/>
        </w:rPr>
        <w:t xml:space="preserve"> </w:t>
      </w:r>
      <w:r w:rsidRPr="00444EA7">
        <w:rPr>
          <w:rFonts w:hint="cs"/>
          <w:rtl/>
        </w:rPr>
        <w:t>הכושית</w:t>
      </w:r>
      <w:r w:rsidRPr="00444EA7">
        <w:rPr>
          <w:rtl/>
        </w:rPr>
        <w:t xml:space="preserve">, </w:t>
      </w:r>
      <w:r w:rsidRPr="00444EA7">
        <w:rPr>
          <w:rFonts w:hint="cs"/>
          <w:rtl/>
        </w:rPr>
        <w:t>שהשחרורית</w:t>
      </w:r>
      <w:r w:rsidRPr="00444EA7">
        <w:rPr>
          <w:rtl/>
        </w:rPr>
        <w:t xml:space="preserve"> </w:t>
      </w:r>
      <w:r w:rsidRPr="00444EA7">
        <w:rPr>
          <w:rFonts w:hint="cs"/>
          <w:rtl/>
        </w:rPr>
        <w:t>לה</w:t>
      </w:r>
      <w:r w:rsidRPr="00444EA7">
        <w:rPr>
          <w:rtl/>
        </w:rPr>
        <w:t xml:space="preserve"> </w:t>
      </w:r>
      <w:r w:rsidRPr="00444EA7">
        <w:rPr>
          <w:rFonts w:hint="cs"/>
          <w:rtl/>
        </w:rPr>
        <w:t>בעצמה</w:t>
      </w:r>
      <w:r w:rsidRPr="00444EA7">
        <w:rPr>
          <w:rtl/>
        </w:rPr>
        <w:t xml:space="preserve">, </w:t>
      </w:r>
      <w:r w:rsidRPr="00444EA7">
        <w:rPr>
          <w:rFonts w:hint="cs"/>
          <w:rtl/>
        </w:rPr>
        <w:t>שנולדה</w:t>
      </w:r>
      <w:r w:rsidRPr="00444EA7">
        <w:rPr>
          <w:rtl/>
        </w:rPr>
        <w:t xml:space="preserve"> </w:t>
      </w:r>
      <w:r w:rsidRPr="00444EA7">
        <w:rPr>
          <w:rFonts w:hint="cs"/>
          <w:rtl/>
        </w:rPr>
        <w:t>כך</w:t>
      </w:r>
      <w:r w:rsidRPr="00444EA7">
        <w:rPr>
          <w:rtl/>
        </w:rPr>
        <w:t xml:space="preserve"> </w:t>
      </w:r>
      <w:r w:rsidRPr="00444EA7">
        <w:rPr>
          <w:rFonts w:hint="cs"/>
          <w:rtl/>
        </w:rPr>
        <w:t>ממעי</w:t>
      </w:r>
      <w:r w:rsidRPr="00444EA7">
        <w:rPr>
          <w:rtl/>
        </w:rPr>
        <w:t xml:space="preserve"> </w:t>
      </w:r>
      <w:r w:rsidRPr="00444EA7">
        <w:rPr>
          <w:rFonts w:hint="cs"/>
          <w:rtl/>
        </w:rPr>
        <w:t>אמה</w:t>
      </w:r>
      <w:r w:rsidRPr="00444EA7">
        <w:rPr>
          <w:rtl/>
        </w:rPr>
        <w:t xml:space="preserve">, </w:t>
      </w:r>
      <w:r w:rsidRPr="00444EA7">
        <w:rPr>
          <w:rFonts w:hint="cs"/>
          <w:rtl/>
        </w:rPr>
        <w:t>והשחרות</w:t>
      </w:r>
      <w:r w:rsidRPr="00444EA7">
        <w:rPr>
          <w:rtl/>
        </w:rPr>
        <w:t xml:space="preserve"> </w:t>
      </w:r>
      <w:r w:rsidRPr="00444EA7">
        <w:rPr>
          <w:rFonts w:hint="cs"/>
          <w:rtl/>
        </w:rPr>
        <w:t>לה</w:t>
      </w:r>
      <w:r w:rsidRPr="00444EA7">
        <w:rPr>
          <w:rtl/>
        </w:rPr>
        <w:t xml:space="preserve"> </w:t>
      </w:r>
      <w:r w:rsidRPr="00444EA7">
        <w:rPr>
          <w:rFonts w:hint="cs"/>
          <w:rtl/>
        </w:rPr>
        <w:t>טבעי</w:t>
      </w:r>
      <w:r w:rsidRPr="00444EA7">
        <w:rPr>
          <w:rtl/>
        </w:rPr>
        <w:t xml:space="preserve">, </w:t>
      </w:r>
      <w:r w:rsidRPr="00444EA7">
        <w:rPr>
          <w:rFonts w:hint="cs"/>
          <w:rtl/>
        </w:rPr>
        <w:t>אומרת</w:t>
      </w:r>
      <w:r w:rsidRPr="00444EA7">
        <w:rPr>
          <w:rtl/>
        </w:rPr>
        <w:t xml:space="preserve"> </w:t>
      </w:r>
      <w:r w:rsidRPr="00444EA7">
        <w:rPr>
          <w:rFonts w:hint="cs"/>
          <w:rtl/>
        </w:rPr>
        <w:t>שאדוניה</w:t>
      </w:r>
      <w:r w:rsidRPr="00444EA7">
        <w:rPr>
          <w:rtl/>
        </w:rPr>
        <w:t xml:space="preserve"> </w:t>
      </w:r>
      <w:r w:rsidRPr="00444EA7">
        <w:rPr>
          <w:rFonts w:hint="cs"/>
          <w:rtl/>
        </w:rPr>
        <w:t>יגרש</w:t>
      </w:r>
      <w:r w:rsidRPr="00444EA7">
        <w:rPr>
          <w:rtl/>
        </w:rPr>
        <w:t xml:space="preserve"> </w:t>
      </w:r>
      <w:r w:rsidRPr="00444EA7">
        <w:rPr>
          <w:rFonts w:hint="cs"/>
          <w:rtl/>
        </w:rPr>
        <w:t>אשתו</w:t>
      </w:r>
      <w:r w:rsidRPr="00444EA7">
        <w:rPr>
          <w:rtl/>
        </w:rPr>
        <w:t xml:space="preserve"> </w:t>
      </w:r>
      <w:r w:rsidRPr="00444EA7">
        <w:rPr>
          <w:rFonts w:hint="cs"/>
          <w:rtl/>
        </w:rPr>
        <w:t>מפני</w:t>
      </w:r>
      <w:r w:rsidRPr="00444EA7">
        <w:rPr>
          <w:rtl/>
        </w:rPr>
        <w:t xml:space="preserve"> </w:t>
      </w:r>
      <w:r w:rsidRPr="00444EA7">
        <w:rPr>
          <w:rFonts w:hint="cs"/>
          <w:rtl/>
        </w:rPr>
        <w:t>שידיה</w:t>
      </w:r>
      <w:r w:rsidRPr="00444EA7">
        <w:rPr>
          <w:rtl/>
        </w:rPr>
        <w:t xml:space="preserve"> </w:t>
      </w:r>
      <w:r w:rsidRPr="00444EA7">
        <w:rPr>
          <w:rFonts w:hint="cs"/>
          <w:rtl/>
        </w:rPr>
        <w:t>מפוחמות</w:t>
      </w:r>
      <w:r w:rsidRPr="00444EA7">
        <w:rPr>
          <w:rtl/>
        </w:rPr>
        <w:t xml:space="preserve">. </w:t>
      </w:r>
      <w:r w:rsidRPr="00444EA7">
        <w:rPr>
          <w:rFonts w:hint="cs"/>
          <w:rtl/>
        </w:rPr>
        <w:t>ואין</w:t>
      </w:r>
      <w:r w:rsidRPr="00444EA7">
        <w:rPr>
          <w:rtl/>
        </w:rPr>
        <w:t xml:space="preserve"> </w:t>
      </w:r>
      <w:r w:rsidRPr="00444EA7">
        <w:rPr>
          <w:rFonts w:hint="cs"/>
          <w:rtl/>
        </w:rPr>
        <w:t>ספק</w:t>
      </w:r>
      <w:r w:rsidRPr="00444EA7">
        <w:rPr>
          <w:rtl/>
        </w:rPr>
        <w:t xml:space="preserve"> </w:t>
      </w:r>
      <w:r w:rsidRPr="00444EA7">
        <w:rPr>
          <w:rFonts w:hint="cs"/>
          <w:rtl/>
        </w:rPr>
        <w:t>שאין</w:t>
      </w:r>
      <w:r w:rsidRPr="00444EA7">
        <w:rPr>
          <w:rtl/>
        </w:rPr>
        <w:t xml:space="preserve"> </w:t>
      </w:r>
      <w:r w:rsidRPr="00444EA7">
        <w:rPr>
          <w:rFonts w:hint="cs"/>
          <w:rtl/>
        </w:rPr>
        <w:t>זה</w:t>
      </w:r>
      <w:r w:rsidRPr="00444EA7">
        <w:rPr>
          <w:rtl/>
        </w:rPr>
        <w:t xml:space="preserve"> </w:t>
      </w:r>
      <w:r w:rsidRPr="00444EA7">
        <w:rPr>
          <w:rFonts w:hint="cs"/>
          <w:rtl/>
        </w:rPr>
        <w:t>בטבע</w:t>
      </w:r>
      <w:r w:rsidRPr="00444EA7">
        <w:rPr>
          <w:rtl/>
        </w:rPr>
        <w:t xml:space="preserve">, </w:t>
      </w:r>
      <w:r w:rsidRPr="00444EA7">
        <w:rPr>
          <w:rFonts w:hint="cs"/>
          <w:rtl/>
        </w:rPr>
        <w:t>שאם</w:t>
      </w:r>
      <w:r w:rsidRPr="00444EA7">
        <w:rPr>
          <w:rtl/>
        </w:rPr>
        <w:t xml:space="preserve"> </w:t>
      </w:r>
      <w:r w:rsidRPr="00444EA7">
        <w:rPr>
          <w:rFonts w:hint="cs"/>
          <w:rtl/>
        </w:rPr>
        <w:t>היה</w:t>
      </w:r>
      <w:r w:rsidRPr="00444EA7">
        <w:rPr>
          <w:rtl/>
        </w:rPr>
        <w:t xml:space="preserve"> </w:t>
      </w:r>
      <w:r w:rsidRPr="00444EA7">
        <w:rPr>
          <w:rFonts w:hint="cs"/>
          <w:rtl/>
        </w:rPr>
        <w:t>בטבע</w:t>
      </w:r>
      <w:r w:rsidRPr="00444EA7">
        <w:rPr>
          <w:rtl/>
        </w:rPr>
        <w:t xml:space="preserve"> - </w:t>
      </w:r>
      <w:r w:rsidRPr="00444EA7">
        <w:rPr>
          <w:rFonts w:hint="cs"/>
          <w:rtl/>
        </w:rPr>
        <w:t>היה</w:t>
      </w:r>
      <w:r w:rsidRPr="00444EA7">
        <w:rPr>
          <w:rtl/>
        </w:rPr>
        <w:t xml:space="preserve"> </w:t>
      </w:r>
      <w:r w:rsidRPr="00444EA7">
        <w:rPr>
          <w:rFonts w:hint="cs"/>
          <w:rtl/>
        </w:rPr>
        <w:t>כל</w:t>
      </w:r>
      <w:r w:rsidRPr="00444EA7">
        <w:rPr>
          <w:rtl/>
        </w:rPr>
        <w:t xml:space="preserve"> </w:t>
      </w:r>
      <w:r w:rsidRPr="00444EA7">
        <w:rPr>
          <w:rFonts w:hint="cs"/>
          <w:rtl/>
        </w:rPr>
        <w:t>גופה</w:t>
      </w:r>
      <w:r w:rsidRPr="00444EA7">
        <w:rPr>
          <w:rtl/>
        </w:rPr>
        <w:t xml:space="preserve"> </w:t>
      </w:r>
      <w:r w:rsidRPr="00444EA7">
        <w:rPr>
          <w:rFonts w:hint="cs"/>
          <w:rtl/>
        </w:rPr>
        <w:t>כך</w:t>
      </w:r>
      <w:r w:rsidRPr="00444EA7">
        <w:rPr>
          <w:rtl/>
        </w:rPr>
        <w:t xml:space="preserve">, </w:t>
      </w:r>
      <w:r w:rsidRPr="00444EA7">
        <w:rPr>
          <w:rFonts w:hint="cs"/>
          <w:rtl/>
        </w:rPr>
        <w:t>והוא</w:t>
      </w:r>
      <w:r w:rsidRPr="00444EA7">
        <w:rPr>
          <w:rtl/>
        </w:rPr>
        <w:t xml:space="preserve"> </w:t>
      </w:r>
      <w:r w:rsidRPr="00444EA7">
        <w:rPr>
          <w:rFonts w:hint="cs"/>
          <w:rtl/>
        </w:rPr>
        <w:t>דבר</w:t>
      </w:r>
      <w:r w:rsidRPr="00444EA7">
        <w:rPr>
          <w:rtl/>
        </w:rPr>
        <w:t xml:space="preserve"> </w:t>
      </w:r>
      <w:r w:rsidRPr="00444EA7">
        <w:rPr>
          <w:rFonts w:hint="cs"/>
          <w:rtl/>
        </w:rPr>
        <w:t>מקרי</w:t>
      </w:r>
      <w:r w:rsidRPr="00444EA7">
        <w:rPr>
          <w:rtl/>
        </w:rPr>
        <w:t xml:space="preserve"> </w:t>
      </w:r>
      <w:r w:rsidRPr="00444EA7">
        <w:rPr>
          <w:rFonts w:hint="cs"/>
          <w:rtl/>
        </w:rPr>
        <w:t>בלבד</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וישא</w:t>
      </w:r>
      <w:r w:rsidRPr="00444EA7">
        <w:rPr>
          <w:rtl/>
        </w:rPr>
        <w:t xml:space="preserve"> </w:t>
      </w:r>
      <w:r w:rsidRPr="00444EA7">
        <w:rPr>
          <w:rFonts w:hint="cs"/>
          <w:rtl/>
        </w:rPr>
        <w:t>את</w:t>
      </w:r>
      <w:r w:rsidRPr="00444EA7">
        <w:rPr>
          <w:rtl/>
        </w:rPr>
        <w:t xml:space="preserve"> </w:t>
      </w:r>
      <w:r w:rsidRPr="00444EA7">
        <w:rPr>
          <w:rFonts w:hint="cs"/>
          <w:rtl/>
        </w:rPr>
        <w:t>השפחה</w:t>
      </w:r>
      <w:r w:rsidRPr="00444EA7">
        <w:rPr>
          <w:rtl/>
        </w:rPr>
        <w:t xml:space="preserve"> </w:t>
      </w:r>
      <w:r w:rsidRPr="00444EA7">
        <w:rPr>
          <w:rFonts w:hint="cs"/>
          <w:rtl/>
        </w:rPr>
        <w:t>הכושית</w:t>
      </w:r>
      <w:r>
        <w:rPr>
          <w:rFonts w:hint="cs"/>
          <w:rtl/>
        </w:rPr>
        <w:t>?!</w:t>
      </w:r>
      <w:r w:rsidRPr="00444EA7">
        <w:rPr>
          <w:rtl/>
        </w:rPr>
        <w:t xml:space="preserve"> </w:t>
      </w:r>
      <w:r w:rsidRPr="00444EA7">
        <w:rPr>
          <w:rFonts w:hint="cs"/>
          <w:rtl/>
        </w:rPr>
        <w:t>שהשחרחורת</w:t>
      </w:r>
      <w:r w:rsidRPr="00444EA7">
        <w:rPr>
          <w:rtl/>
        </w:rPr>
        <w:t xml:space="preserve"> </w:t>
      </w:r>
      <w:r w:rsidRPr="00444EA7">
        <w:rPr>
          <w:rFonts w:hint="cs"/>
          <w:rtl/>
        </w:rPr>
        <w:t>אל</w:t>
      </w:r>
      <w:r w:rsidRPr="00444EA7">
        <w:rPr>
          <w:rtl/>
        </w:rPr>
        <w:t xml:space="preserve"> </w:t>
      </w:r>
      <w:r w:rsidRPr="00444EA7">
        <w:rPr>
          <w:rFonts w:hint="cs"/>
          <w:rtl/>
        </w:rPr>
        <w:t>הכושית</w:t>
      </w:r>
      <w:r w:rsidRPr="00444EA7">
        <w:rPr>
          <w:rtl/>
        </w:rPr>
        <w:t xml:space="preserve"> </w:t>
      </w:r>
      <w:r w:rsidRPr="00444EA7">
        <w:rPr>
          <w:rFonts w:hint="cs"/>
          <w:rtl/>
        </w:rPr>
        <w:t>כאילו</w:t>
      </w:r>
      <w:r w:rsidRPr="00444EA7">
        <w:rPr>
          <w:rtl/>
        </w:rPr>
        <w:t xml:space="preserve"> </w:t>
      </w:r>
      <w:r w:rsidRPr="00444EA7">
        <w:rPr>
          <w:rFonts w:hint="cs"/>
          <w:rtl/>
        </w:rPr>
        <w:t>היה</w:t>
      </w:r>
      <w:r w:rsidRPr="00444EA7">
        <w:rPr>
          <w:rtl/>
        </w:rPr>
        <w:t xml:space="preserve"> </w:t>
      </w:r>
      <w:r w:rsidRPr="00444EA7">
        <w:rPr>
          <w:rFonts w:hint="cs"/>
          <w:rtl/>
        </w:rPr>
        <w:t>דבר</w:t>
      </w:r>
      <w:r w:rsidRPr="00444EA7">
        <w:rPr>
          <w:rtl/>
        </w:rPr>
        <w:t xml:space="preserve"> </w:t>
      </w:r>
      <w:r w:rsidRPr="00444EA7">
        <w:rPr>
          <w:rFonts w:hint="cs"/>
          <w:rtl/>
        </w:rPr>
        <w:t>עצמי</w:t>
      </w:r>
      <w:r w:rsidRPr="00444EA7">
        <w:rPr>
          <w:rtl/>
        </w:rPr>
        <w:t xml:space="preserve">. </w:t>
      </w:r>
      <w:r w:rsidRPr="00444EA7">
        <w:rPr>
          <w:rFonts w:hint="cs"/>
          <w:rtl/>
        </w:rPr>
        <w:t>והבן</w:t>
      </w:r>
      <w:r w:rsidRPr="00444EA7">
        <w:rPr>
          <w:rtl/>
        </w:rPr>
        <w:t xml:space="preserve"> </w:t>
      </w:r>
      <w:r w:rsidRPr="00444EA7">
        <w:rPr>
          <w:rFonts w:hint="cs"/>
          <w:rtl/>
        </w:rPr>
        <w:t>מה</w:t>
      </w:r>
      <w:r w:rsidRPr="00444EA7">
        <w:rPr>
          <w:rtl/>
        </w:rPr>
        <w:t xml:space="preserve"> </w:t>
      </w:r>
      <w:r w:rsidRPr="00444EA7">
        <w:rPr>
          <w:rFonts w:hint="cs"/>
          <w:rtl/>
        </w:rPr>
        <w:t>שאמר</w:t>
      </w:r>
      <w:r w:rsidRPr="00444EA7">
        <w:rPr>
          <w:rtl/>
        </w:rPr>
        <w:t xml:space="preserve"> </w:t>
      </w:r>
      <w:r w:rsidRPr="00444EA7">
        <w:rPr>
          <w:rFonts w:hint="cs"/>
          <w:rtl/>
        </w:rPr>
        <w:t>כי</w:t>
      </w:r>
      <w:r w:rsidRPr="00444EA7">
        <w:rPr>
          <w:rtl/>
        </w:rPr>
        <w:t xml:space="preserve"> </w:t>
      </w:r>
      <w:r w:rsidRPr="00444EA7">
        <w:rPr>
          <w:rFonts w:hint="cs"/>
          <w:rtl/>
        </w:rPr>
        <w:t>הקרתנית</w:t>
      </w:r>
      <w:r w:rsidRPr="00444EA7">
        <w:rPr>
          <w:rtl/>
        </w:rPr>
        <w:t xml:space="preserve"> </w:t>
      </w:r>
      <w:r w:rsidRPr="00444EA7">
        <w:rPr>
          <w:rFonts w:hint="cs"/>
          <w:rtl/>
        </w:rPr>
        <w:t>ידיה</w:t>
      </w:r>
      <w:r w:rsidRPr="00444EA7">
        <w:rPr>
          <w:rtl/>
        </w:rPr>
        <w:t xml:space="preserve"> </w:t>
      </w:r>
      <w:r w:rsidRPr="00444EA7">
        <w:rPr>
          <w:rFonts w:hint="cs"/>
          <w:rtl/>
        </w:rPr>
        <w:t>מפוחמות</w:t>
      </w:r>
      <w:r w:rsidRPr="00444EA7">
        <w:rPr>
          <w:rtl/>
        </w:rPr>
        <w:t xml:space="preserve">, </w:t>
      </w:r>
      <w:r w:rsidRPr="00444EA7">
        <w:rPr>
          <w:rFonts w:hint="cs"/>
          <w:rtl/>
        </w:rPr>
        <w:t>ורוצה</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מעשיהם</w:t>
      </w:r>
      <w:r w:rsidRPr="00444EA7">
        <w:rPr>
          <w:rtl/>
        </w:rPr>
        <w:t xml:space="preserve"> </w:t>
      </w:r>
      <w:r w:rsidRPr="00444EA7">
        <w:rPr>
          <w:rFonts w:hint="cs"/>
          <w:rtl/>
        </w:rPr>
        <w:t>שעושים</w:t>
      </w:r>
      <w:r w:rsidRPr="00444EA7">
        <w:rPr>
          <w:rtl/>
        </w:rPr>
        <w:t xml:space="preserve"> </w:t>
      </w:r>
      <w:r w:rsidRPr="00444EA7">
        <w:rPr>
          <w:rFonts w:hint="cs"/>
          <w:rtl/>
        </w:rPr>
        <w:t>בידיהם</w:t>
      </w:r>
      <w:r w:rsidRPr="00444EA7">
        <w:rPr>
          <w:rtl/>
        </w:rPr>
        <w:t xml:space="preserve"> - </w:t>
      </w:r>
      <w:r w:rsidRPr="00444EA7">
        <w:rPr>
          <w:rFonts w:hint="cs"/>
          <w:rtl/>
        </w:rPr>
        <w:t>מצד</w:t>
      </w:r>
      <w:r w:rsidRPr="00444EA7">
        <w:rPr>
          <w:rtl/>
        </w:rPr>
        <w:t xml:space="preserve"> </w:t>
      </w:r>
      <w:r w:rsidRPr="00444EA7">
        <w:rPr>
          <w:rFonts w:hint="cs"/>
          <w:rtl/>
        </w:rPr>
        <w:t>היצר</w:t>
      </w:r>
      <w:r w:rsidRPr="00444EA7">
        <w:rPr>
          <w:rtl/>
        </w:rPr>
        <w:t xml:space="preserve"> </w:t>
      </w:r>
      <w:r w:rsidRPr="00444EA7">
        <w:rPr>
          <w:rFonts w:hint="cs"/>
          <w:rtl/>
        </w:rPr>
        <w:t>הרע</w:t>
      </w:r>
      <w:r w:rsidRPr="00444EA7">
        <w:rPr>
          <w:rtl/>
        </w:rPr>
        <w:t xml:space="preserve">, </w:t>
      </w:r>
      <w:r w:rsidRPr="00444EA7">
        <w:rPr>
          <w:rFonts w:hint="cs"/>
          <w:rtl/>
        </w:rPr>
        <w:t>לכך</w:t>
      </w:r>
      <w:r w:rsidRPr="00444EA7">
        <w:rPr>
          <w:rtl/>
        </w:rPr>
        <w:t xml:space="preserve"> </w:t>
      </w:r>
      <w:r w:rsidRPr="00444EA7">
        <w:rPr>
          <w:rFonts w:hint="cs"/>
          <w:rtl/>
        </w:rPr>
        <w:t>הם</w:t>
      </w:r>
      <w:r w:rsidRPr="00444EA7">
        <w:rPr>
          <w:rtl/>
        </w:rPr>
        <w:t xml:space="preserve"> </w:t>
      </w:r>
      <w:r w:rsidRPr="00444EA7">
        <w:rPr>
          <w:rFonts w:hint="cs"/>
          <w:rtl/>
        </w:rPr>
        <w:t>מפוחמות</w:t>
      </w:r>
      <w:r w:rsidRPr="00444EA7">
        <w:rPr>
          <w:rtl/>
        </w:rPr>
        <w:t xml:space="preserve">, </w:t>
      </w:r>
      <w:r w:rsidRPr="00444EA7">
        <w:rPr>
          <w:rFonts w:hint="cs"/>
          <w:rtl/>
        </w:rPr>
        <w:t>אבל</w:t>
      </w:r>
      <w:r w:rsidRPr="00444EA7">
        <w:rPr>
          <w:rtl/>
        </w:rPr>
        <w:t xml:space="preserve"> </w:t>
      </w:r>
      <w:r w:rsidRPr="00444EA7">
        <w:rPr>
          <w:rFonts w:hint="cs"/>
          <w:rtl/>
        </w:rPr>
        <w:t>עצמם</w:t>
      </w:r>
      <w:r w:rsidRPr="00444EA7">
        <w:rPr>
          <w:rtl/>
        </w:rPr>
        <w:t xml:space="preserve"> </w:t>
      </w:r>
      <w:r w:rsidRPr="00444EA7">
        <w:rPr>
          <w:rFonts w:hint="cs"/>
          <w:rtl/>
        </w:rPr>
        <w:t>הם</w:t>
      </w:r>
      <w:r w:rsidRPr="00444EA7">
        <w:rPr>
          <w:rtl/>
        </w:rPr>
        <w:t xml:space="preserve"> </w:t>
      </w:r>
      <w:r w:rsidRPr="00444EA7">
        <w:rPr>
          <w:rFonts w:hint="cs"/>
          <w:rtl/>
        </w:rPr>
        <w:t>טהורים</w:t>
      </w:r>
      <w:r w:rsidRPr="00444EA7">
        <w:rPr>
          <w:rtl/>
        </w:rPr>
        <w:t xml:space="preserve">, </w:t>
      </w:r>
      <w:r w:rsidRPr="00444EA7">
        <w:rPr>
          <w:rFonts w:hint="cs"/>
          <w:rtl/>
        </w:rPr>
        <w:t>רק</w:t>
      </w:r>
      <w:r w:rsidRPr="00444EA7">
        <w:rPr>
          <w:rtl/>
        </w:rPr>
        <w:t xml:space="preserve"> </w:t>
      </w:r>
      <w:r w:rsidRPr="00444EA7">
        <w:rPr>
          <w:rFonts w:hint="cs"/>
          <w:rtl/>
        </w:rPr>
        <w:t>שהיצר</w:t>
      </w:r>
      <w:r w:rsidRPr="00444EA7">
        <w:rPr>
          <w:rtl/>
        </w:rPr>
        <w:t xml:space="preserve"> </w:t>
      </w:r>
      <w:r w:rsidRPr="00444EA7">
        <w:rPr>
          <w:rFonts w:hint="cs"/>
          <w:rtl/>
        </w:rPr>
        <w:t>הרע</w:t>
      </w:r>
      <w:r w:rsidRPr="00444EA7">
        <w:rPr>
          <w:rtl/>
        </w:rPr>
        <w:t xml:space="preserve"> </w:t>
      </w:r>
      <w:r w:rsidRPr="00444EA7">
        <w:rPr>
          <w:rFonts w:hint="cs"/>
          <w:rtl/>
        </w:rPr>
        <w:t>מתגרה</w:t>
      </w:r>
      <w:r w:rsidRPr="00444EA7">
        <w:rPr>
          <w:rtl/>
        </w:rPr>
        <w:t xml:space="preserve"> </w:t>
      </w:r>
      <w:r w:rsidRPr="00444EA7">
        <w:rPr>
          <w:rFonts w:hint="cs"/>
          <w:rtl/>
        </w:rPr>
        <w:t>בהם</w:t>
      </w:r>
      <w:r w:rsidRPr="00444EA7">
        <w:rPr>
          <w:rtl/>
        </w:rPr>
        <w:t xml:space="preserve">. </w:t>
      </w:r>
      <w:r w:rsidRPr="00444EA7">
        <w:rPr>
          <w:rFonts w:hint="cs"/>
          <w:rtl/>
        </w:rPr>
        <w:t>ויפה</w:t>
      </w:r>
      <w:r w:rsidRPr="00444EA7">
        <w:rPr>
          <w:rtl/>
        </w:rPr>
        <w:t xml:space="preserve"> </w:t>
      </w:r>
      <w:r w:rsidRPr="00444EA7">
        <w:rPr>
          <w:rFonts w:hint="cs"/>
          <w:rtl/>
        </w:rPr>
        <w:t>הוא</w:t>
      </w:r>
      <w:r w:rsidRPr="00444EA7">
        <w:rPr>
          <w:rtl/>
        </w:rPr>
        <w:t xml:space="preserve"> </w:t>
      </w:r>
      <w:r w:rsidRPr="00444EA7">
        <w:rPr>
          <w:rFonts w:hint="cs"/>
          <w:rtl/>
        </w:rPr>
        <w:t>שאמר</w:t>
      </w:r>
      <w:r w:rsidRPr="00444EA7">
        <w:rPr>
          <w:rtl/>
        </w:rPr>
        <w:t xml:space="preserve"> </w:t>
      </w:r>
      <w:r w:rsidRPr="00444EA7">
        <w:rPr>
          <w:rFonts w:hint="cs"/>
          <w:rtl/>
        </w:rPr>
        <w:t>שהיא</w:t>
      </w:r>
      <w:r w:rsidRPr="00444EA7">
        <w:rPr>
          <w:rtl/>
        </w:rPr>
        <w:t xml:space="preserve"> </w:t>
      </w:r>
      <w:r w:rsidRPr="00444EA7">
        <w:rPr>
          <w:rFonts w:hint="cs"/>
          <w:rtl/>
        </w:rPr>
        <w:t>שוטה</w:t>
      </w:r>
      <w:r w:rsidRPr="00444EA7">
        <w:rPr>
          <w:rtl/>
        </w:rPr>
        <w:t xml:space="preserve">, </w:t>
      </w:r>
      <w:r w:rsidRPr="00444EA7">
        <w:rPr>
          <w:rFonts w:hint="cs"/>
          <w:rtl/>
        </w:rPr>
        <w:t>שאין</w:t>
      </w:r>
      <w:r w:rsidRPr="00444EA7">
        <w:rPr>
          <w:rtl/>
        </w:rPr>
        <w:t xml:space="preserve"> </w:t>
      </w:r>
      <w:r w:rsidRPr="00444EA7">
        <w:rPr>
          <w:rFonts w:hint="cs"/>
          <w:rtl/>
        </w:rPr>
        <w:t>שוטה</w:t>
      </w:r>
      <w:r w:rsidRPr="00444EA7">
        <w:rPr>
          <w:rtl/>
        </w:rPr>
        <w:t xml:space="preserve"> </w:t>
      </w:r>
      <w:r w:rsidRPr="00444EA7">
        <w:rPr>
          <w:rFonts w:hint="cs"/>
          <w:rtl/>
        </w:rPr>
        <w:t>כמו</w:t>
      </w:r>
      <w:r w:rsidRPr="00444EA7">
        <w:rPr>
          <w:rtl/>
        </w:rPr>
        <w:t xml:space="preserve"> </w:t>
      </w:r>
      <w:r w:rsidRPr="00444EA7">
        <w:rPr>
          <w:rFonts w:hint="cs"/>
          <w:rtl/>
        </w:rPr>
        <w:t>זאת</w:t>
      </w:r>
      <w:r w:rsidRPr="00444EA7">
        <w:rPr>
          <w:rtl/>
        </w:rPr>
        <w:t xml:space="preserve">, </w:t>
      </w:r>
      <w:r w:rsidRPr="00444EA7">
        <w:rPr>
          <w:rFonts w:hint="cs"/>
          <w:rtl/>
        </w:rPr>
        <w:t>שירחיק</w:t>
      </w:r>
      <w:r w:rsidRPr="00444EA7">
        <w:rPr>
          <w:rtl/>
        </w:rPr>
        <w:t xml:space="preserve"> </w:t>
      </w:r>
      <w:r w:rsidRPr="00444EA7">
        <w:rPr>
          <w:rFonts w:hint="cs"/>
          <w:rtl/>
        </w:rPr>
        <w:t>דבר</w:t>
      </w:r>
      <w:r w:rsidRPr="00444EA7">
        <w:rPr>
          <w:rtl/>
        </w:rPr>
        <w:t xml:space="preserve"> </w:t>
      </w:r>
      <w:r w:rsidRPr="00444EA7">
        <w:rPr>
          <w:rFonts w:hint="cs"/>
          <w:rtl/>
        </w:rPr>
        <w:t>שהוא</w:t>
      </w:r>
      <w:r w:rsidRPr="00444EA7">
        <w:rPr>
          <w:rtl/>
        </w:rPr>
        <w:t xml:space="preserve"> </w:t>
      </w:r>
      <w:r w:rsidRPr="00444EA7">
        <w:rPr>
          <w:rFonts w:hint="cs"/>
          <w:rtl/>
        </w:rPr>
        <w:t>במקרה</w:t>
      </w:r>
      <w:r w:rsidRPr="00444EA7">
        <w:rPr>
          <w:rtl/>
        </w:rPr>
        <w:t xml:space="preserve">, </w:t>
      </w:r>
      <w:r w:rsidRPr="00444EA7">
        <w:rPr>
          <w:rFonts w:hint="cs"/>
          <w:rtl/>
        </w:rPr>
        <w:t>שהמקרה</w:t>
      </w:r>
      <w:r w:rsidRPr="00444EA7">
        <w:rPr>
          <w:rtl/>
        </w:rPr>
        <w:t xml:space="preserve"> </w:t>
      </w:r>
      <w:r w:rsidRPr="00444EA7">
        <w:rPr>
          <w:rFonts w:hint="cs"/>
          <w:rtl/>
        </w:rPr>
        <w:t>יש</w:t>
      </w:r>
      <w:r w:rsidRPr="00444EA7">
        <w:rPr>
          <w:rtl/>
        </w:rPr>
        <w:t xml:space="preserve"> </w:t>
      </w:r>
      <w:r w:rsidRPr="00444EA7">
        <w:rPr>
          <w:rFonts w:hint="cs"/>
          <w:rtl/>
        </w:rPr>
        <w:t>שינוי</w:t>
      </w:r>
      <w:r w:rsidRPr="00444EA7">
        <w:rPr>
          <w:rtl/>
        </w:rPr>
        <w:t xml:space="preserve"> </w:t>
      </w:r>
      <w:r w:rsidRPr="00444EA7">
        <w:rPr>
          <w:rFonts w:hint="cs"/>
          <w:rtl/>
        </w:rPr>
        <w:t>לו</w:t>
      </w:r>
      <w:r w:rsidRPr="00444EA7">
        <w:rPr>
          <w:rtl/>
        </w:rPr>
        <w:t xml:space="preserve"> </w:t>
      </w:r>
      <w:r w:rsidRPr="00444EA7">
        <w:rPr>
          <w:rFonts w:hint="cs"/>
          <w:rtl/>
        </w:rPr>
        <w:t>ואילו</w:t>
      </w:r>
      <w:r w:rsidRPr="00444EA7">
        <w:rPr>
          <w:rtl/>
        </w:rPr>
        <w:t xml:space="preserve"> </w:t>
      </w:r>
      <w:r>
        <w:rPr>
          <w:rFonts w:hint="cs"/>
          <w:rtl/>
        </w:rPr>
        <w:t>דבקות</w:t>
      </w:r>
      <w:r w:rsidRPr="00444EA7">
        <w:rPr>
          <w:rtl/>
        </w:rPr>
        <w:t xml:space="preserve"> </w:t>
      </w:r>
      <w:r w:rsidRPr="00444EA7">
        <w:rPr>
          <w:rFonts w:hint="cs"/>
          <w:rtl/>
        </w:rPr>
        <w:t>ישראל</w:t>
      </w:r>
      <w:r w:rsidRPr="00444EA7">
        <w:rPr>
          <w:rtl/>
        </w:rPr>
        <w:t xml:space="preserve"> </w:t>
      </w:r>
      <w:r w:rsidRPr="00444EA7">
        <w:rPr>
          <w:rFonts w:hint="cs"/>
          <w:rtl/>
        </w:rPr>
        <w:t>בו</w:t>
      </w:r>
      <w:r w:rsidRPr="00444EA7">
        <w:rPr>
          <w:rtl/>
        </w:rPr>
        <w:t xml:space="preserve"> </w:t>
      </w:r>
      <w:r w:rsidRPr="00444EA7">
        <w:rPr>
          <w:rFonts w:hint="cs"/>
          <w:rtl/>
        </w:rPr>
        <w:t>יתברך</w:t>
      </w:r>
      <w:r w:rsidRPr="00444EA7">
        <w:rPr>
          <w:rtl/>
        </w:rPr>
        <w:t xml:space="preserve"> -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דבר</w:t>
      </w:r>
      <w:r w:rsidRPr="00444EA7">
        <w:rPr>
          <w:rtl/>
        </w:rPr>
        <w:t xml:space="preserve"> </w:t>
      </w:r>
      <w:r w:rsidRPr="00444EA7">
        <w:rPr>
          <w:rFonts w:hint="cs"/>
          <w:rtl/>
        </w:rPr>
        <w:t>עצם</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ואין</w:t>
      </w:r>
      <w:r w:rsidRPr="00444EA7">
        <w:rPr>
          <w:rtl/>
        </w:rPr>
        <w:t xml:space="preserve"> </w:t>
      </w:r>
      <w:r w:rsidRPr="00444EA7">
        <w:rPr>
          <w:rFonts w:hint="cs"/>
          <w:rtl/>
        </w:rPr>
        <w:t>מה</w:t>
      </w:r>
      <w:r w:rsidRPr="00444EA7">
        <w:rPr>
          <w:rtl/>
        </w:rPr>
        <w:t xml:space="preserve"> </w:t>
      </w:r>
      <w:r w:rsidRPr="00444EA7">
        <w:rPr>
          <w:rFonts w:hint="cs"/>
          <w:rtl/>
        </w:rPr>
        <w:t>שבמקרה</w:t>
      </w:r>
      <w:r w:rsidRPr="00444EA7">
        <w:rPr>
          <w:rtl/>
        </w:rPr>
        <w:t xml:space="preserve"> </w:t>
      </w:r>
      <w:r w:rsidRPr="00444EA7">
        <w:rPr>
          <w:rFonts w:hint="cs"/>
          <w:rtl/>
        </w:rPr>
        <w:t>מבטל</w:t>
      </w:r>
      <w:r w:rsidRPr="00444EA7">
        <w:rPr>
          <w:rtl/>
        </w:rPr>
        <w:t xml:space="preserve"> </w:t>
      </w:r>
      <w:r w:rsidRPr="00444EA7">
        <w:rPr>
          <w:rFonts w:hint="cs"/>
          <w:rtl/>
        </w:rPr>
        <w:t>דבר</w:t>
      </w:r>
      <w:r w:rsidRPr="00444EA7">
        <w:rPr>
          <w:rtl/>
        </w:rPr>
        <w:t xml:space="preserve"> </w:t>
      </w:r>
      <w:r w:rsidRPr="00444EA7">
        <w:rPr>
          <w:rFonts w:hint="cs"/>
          <w:rtl/>
        </w:rPr>
        <w:t>שבעצם</w:t>
      </w:r>
      <w:r w:rsidRPr="00444EA7">
        <w:rPr>
          <w:rtl/>
        </w:rPr>
        <w:t xml:space="preserve">. </w:t>
      </w:r>
      <w:r w:rsidRPr="00444EA7">
        <w:rPr>
          <w:rFonts w:hint="cs"/>
          <w:rtl/>
        </w:rPr>
        <w:t>וכן</w:t>
      </w:r>
      <w:r w:rsidRPr="00444EA7">
        <w:rPr>
          <w:rtl/>
        </w:rPr>
        <w:t xml:space="preserve"> </w:t>
      </w:r>
      <w:r w:rsidRPr="00444EA7">
        <w:rPr>
          <w:rFonts w:hint="cs"/>
          <w:rtl/>
        </w:rPr>
        <w:t>מה</w:t>
      </w:r>
      <w:r w:rsidRPr="00444EA7">
        <w:rPr>
          <w:rtl/>
        </w:rPr>
        <w:t xml:space="preserve"> </w:t>
      </w:r>
      <w:r w:rsidRPr="00444EA7">
        <w:rPr>
          <w:rFonts w:hint="cs"/>
          <w:rtl/>
        </w:rPr>
        <w:t>שהרחיק</w:t>
      </w:r>
      <w:r w:rsidRPr="00444EA7">
        <w:rPr>
          <w:rtl/>
        </w:rPr>
        <w:t xml:space="preserve"> </w:t>
      </w:r>
      <w:r w:rsidR="00FA3F17">
        <w:rPr>
          <w:rFonts w:hint="cs"/>
          <w:rtl/>
        </w:rPr>
        <w:t>האומות</w:t>
      </w:r>
      <w:r w:rsidRPr="00444EA7">
        <w:rPr>
          <w:rtl/>
        </w:rPr>
        <w:t xml:space="preserve"> </w:t>
      </w:r>
      <w:r w:rsidRPr="00444EA7">
        <w:rPr>
          <w:rFonts w:hint="cs"/>
          <w:rtl/>
        </w:rPr>
        <w:t>הוא</w:t>
      </w:r>
      <w:r w:rsidRPr="00444EA7">
        <w:rPr>
          <w:rtl/>
        </w:rPr>
        <w:t xml:space="preserve"> </w:t>
      </w:r>
      <w:r w:rsidRPr="00444EA7">
        <w:rPr>
          <w:rFonts w:hint="cs"/>
          <w:rtl/>
        </w:rPr>
        <w:t>דבר</w:t>
      </w:r>
      <w:r w:rsidRPr="00444EA7">
        <w:rPr>
          <w:rtl/>
        </w:rPr>
        <w:t xml:space="preserve"> </w:t>
      </w:r>
      <w:r w:rsidRPr="00444EA7">
        <w:rPr>
          <w:rFonts w:hint="cs"/>
          <w:rtl/>
        </w:rPr>
        <w:t>עצמי</w:t>
      </w:r>
      <w:r w:rsidRPr="00444EA7">
        <w:rPr>
          <w:rtl/>
        </w:rPr>
        <w:t xml:space="preserve">, </w:t>
      </w:r>
      <w:r w:rsidRPr="00444EA7">
        <w:rPr>
          <w:rFonts w:hint="cs"/>
          <w:rtl/>
        </w:rPr>
        <w:t>וזה</w:t>
      </w:r>
      <w:r w:rsidRPr="00444EA7">
        <w:rPr>
          <w:rtl/>
        </w:rPr>
        <w:t xml:space="preserve"> </w:t>
      </w:r>
      <w:r w:rsidRPr="00444EA7">
        <w:rPr>
          <w:rFonts w:hint="cs"/>
          <w:rtl/>
        </w:rPr>
        <w:t>מפני</w:t>
      </w:r>
      <w:r w:rsidRPr="00444EA7">
        <w:rPr>
          <w:rtl/>
        </w:rPr>
        <w:t xml:space="preserve"> </w:t>
      </w:r>
      <w:r w:rsidRPr="00444EA7">
        <w:rPr>
          <w:rFonts w:hint="cs"/>
          <w:rtl/>
        </w:rPr>
        <w:t>שבעצם</w:t>
      </w:r>
      <w:r w:rsidRPr="00444EA7">
        <w:rPr>
          <w:rtl/>
        </w:rPr>
        <w:t xml:space="preserve"> </w:t>
      </w:r>
      <w:r w:rsidRPr="00444EA7">
        <w:rPr>
          <w:rFonts w:hint="cs"/>
          <w:rtl/>
        </w:rPr>
        <w:t>אינם</w:t>
      </w:r>
      <w:r w:rsidRPr="00444EA7">
        <w:rPr>
          <w:rtl/>
        </w:rPr>
        <w:t xml:space="preserve"> </w:t>
      </w:r>
      <w:r w:rsidRPr="00444EA7">
        <w:rPr>
          <w:rFonts w:hint="cs"/>
          <w:rtl/>
        </w:rPr>
        <w:t>ראו</w:t>
      </w:r>
      <w:r>
        <w:rPr>
          <w:rFonts w:hint="cs"/>
          <w:rtl/>
        </w:rPr>
        <w:t>י</w:t>
      </w:r>
      <w:r w:rsidRPr="00444EA7">
        <w:rPr>
          <w:rFonts w:hint="cs"/>
          <w:rtl/>
        </w:rPr>
        <w:t>ים</w:t>
      </w:r>
      <w:r w:rsidRPr="00444EA7">
        <w:rPr>
          <w:rtl/>
        </w:rPr>
        <w:t xml:space="preserve"> </w:t>
      </w:r>
      <w:r w:rsidRPr="00444EA7">
        <w:rPr>
          <w:rFonts w:hint="cs"/>
          <w:rtl/>
        </w:rPr>
        <w:t>לזה</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ואם</w:t>
      </w:r>
      <w:r w:rsidRPr="00444EA7">
        <w:rPr>
          <w:rtl/>
        </w:rPr>
        <w:t xml:space="preserve"> </w:t>
      </w:r>
      <w:r w:rsidRPr="00444EA7">
        <w:rPr>
          <w:rFonts w:hint="cs"/>
          <w:rtl/>
        </w:rPr>
        <w:t>כן</w:t>
      </w:r>
      <w:r w:rsidRPr="00444EA7">
        <w:rPr>
          <w:rtl/>
        </w:rPr>
        <w:t xml:space="preserve"> </w:t>
      </w:r>
      <w:r w:rsidRPr="00444EA7">
        <w:rPr>
          <w:rFonts w:hint="cs"/>
          <w:rtl/>
        </w:rPr>
        <w:t>איך</w:t>
      </w:r>
      <w:r w:rsidRPr="00444EA7">
        <w:rPr>
          <w:rtl/>
        </w:rPr>
        <w:t xml:space="preserve"> </w:t>
      </w:r>
      <w:r w:rsidRPr="00444EA7">
        <w:rPr>
          <w:rFonts w:hint="cs"/>
          <w:rtl/>
        </w:rPr>
        <w:t>ירחיק</w:t>
      </w:r>
      <w:r w:rsidRPr="00444EA7">
        <w:rPr>
          <w:rtl/>
        </w:rPr>
        <w:t xml:space="preserve"> </w:t>
      </w:r>
      <w:r w:rsidRPr="00444EA7">
        <w:rPr>
          <w:rFonts w:hint="cs"/>
          <w:rtl/>
        </w:rPr>
        <w:t>מה</w:t>
      </w:r>
      <w:r w:rsidRPr="00444EA7">
        <w:rPr>
          <w:rtl/>
        </w:rPr>
        <w:t xml:space="preserve"> </w:t>
      </w:r>
      <w:r w:rsidRPr="00444EA7">
        <w:rPr>
          <w:rFonts w:hint="cs"/>
          <w:rtl/>
        </w:rPr>
        <w:t>שבעצם</w:t>
      </w:r>
      <w:r w:rsidRPr="00444EA7">
        <w:rPr>
          <w:rtl/>
        </w:rPr>
        <w:t xml:space="preserve"> </w:t>
      </w:r>
      <w:r w:rsidRPr="00444EA7">
        <w:rPr>
          <w:rFonts w:hint="cs"/>
          <w:rtl/>
        </w:rPr>
        <w:t>טוב</w:t>
      </w:r>
      <w:r w:rsidRPr="00444EA7">
        <w:rPr>
          <w:rtl/>
        </w:rPr>
        <w:t xml:space="preserve"> </w:t>
      </w:r>
      <w:r w:rsidRPr="00444EA7">
        <w:rPr>
          <w:rFonts w:hint="cs"/>
          <w:rtl/>
        </w:rPr>
        <w:t>ובמקרה</w:t>
      </w:r>
      <w:r w:rsidRPr="00444EA7">
        <w:rPr>
          <w:rtl/>
        </w:rPr>
        <w:t xml:space="preserve"> </w:t>
      </w:r>
      <w:r w:rsidRPr="00444EA7">
        <w:rPr>
          <w:rFonts w:hint="cs"/>
          <w:rtl/>
        </w:rPr>
        <w:t>הוא</w:t>
      </w:r>
      <w:r w:rsidRPr="00444EA7">
        <w:rPr>
          <w:rtl/>
        </w:rPr>
        <w:t xml:space="preserve"> </w:t>
      </w:r>
      <w:r w:rsidRPr="00444EA7">
        <w:rPr>
          <w:rFonts w:hint="cs"/>
          <w:rtl/>
        </w:rPr>
        <w:t>רע</w:t>
      </w:r>
      <w:r w:rsidRPr="00444EA7">
        <w:rPr>
          <w:rtl/>
        </w:rPr>
        <w:t xml:space="preserve">, </w:t>
      </w:r>
      <w:r w:rsidRPr="00444EA7">
        <w:rPr>
          <w:rFonts w:hint="cs"/>
          <w:rtl/>
        </w:rPr>
        <w:t>ויבחר</w:t>
      </w:r>
      <w:r w:rsidRPr="00444EA7">
        <w:rPr>
          <w:rtl/>
        </w:rPr>
        <w:t xml:space="preserve"> </w:t>
      </w:r>
      <w:r w:rsidRPr="00444EA7">
        <w:rPr>
          <w:rFonts w:hint="cs"/>
          <w:rtl/>
        </w:rPr>
        <w:t>מה</w:t>
      </w:r>
      <w:r w:rsidRPr="00444EA7">
        <w:rPr>
          <w:rtl/>
        </w:rPr>
        <w:t xml:space="preserve"> </w:t>
      </w:r>
      <w:r w:rsidRPr="00444EA7">
        <w:rPr>
          <w:rFonts w:hint="cs"/>
          <w:rtl/>
        </w:rPr>
        <w:t>שבעצם</w:t>
      </w:r>
      <w:r w:rsidRPr="00444EA7">
        <w:rPr>
          <w:rtl/>
        </w:rPr>
        <w:t xml:space="preserve"> </w:t>
      </w:r>
      <w:r w:rsidRPr="00444EA7">
        <w:rPr>
          <w:rFonts w:hint="cs"/>
          <w:rtl/>
        </w:rPr>
        <w:t>רע</w:t>
      </w:r>
      <w:r w:rsidRPr="00444EA7">
        <w:rPr>
          <w:rtl/>
        </w:rPr>
        <w:t xml:space="preserve">, </w:t>
      </w:r>
      <w:r w:rsidRPr="00444EA7">
        <w:rPr>
          <w:rFonts w:hint="cs"/>
          <w:rtl/>
        </w:rPr>
        <w:t>ואם</w:t>
      </w:r>
      <w:r w:rsidRPr="00444EA7">
        <w:rPr>
          <w:rtl/>
        </w:rPr>
        <w:t xml:space="preserve"> </w:t>
      </w:r>
      <w:r w:rsidRPr="00444EA7">
        <w:rPr>
          <w:rFonts w:hint="cs"/>
          <w:rtl/>
        </w:rPr>
        <w:t>ימצא</w:t>
      </w:r>
      <w:r w:rsidRPr="00444EA7">
        <w:rPr>
          <w:rtl/>
        </w:rPr>
        <w:t xml:space="preserve"> </w:t>
      </w:r>
      <w:r w:rsidRPr="00444EA7">
        <w:rPr>
          <w:rFonts w:hint="cs"/>
          <w:rtl/>
        </w:rPr>
        <w:t>טוב</w:t>
      </w:r>
      <w:r w:rsidRPr="00444EA7">
        <w:rPr>
          <w:rtl/>
        </w:rPr>
        <w:t xml:space="preserve"> </w:t>
      </w:r>
      <w:r w:rsidRPr="00444EA7">
        <w:rPr>
          <w:rFonts w:hint="cs"/>
          <w:rtl/>
        </w:rPr>
        <w:t>בהם</w:t>
      </w:r>
      <w:r w:rsidRPr="00444EA7">
        <w:rPr>
          <w:rtl/>
        </w:rPr>
        <w:t xml:space="preserve"> - </w:t>
      </w:r>
      <w:r w:rsidRPr="00444EA7">
        <w:rPr>
          <w:rFonts w:hint="cs"/>
          <w:rtl/>
        </w:rPr>
        <w:t>הוא</w:t>
      </w:r>
      <w:r w:rsidRPr="00444EA7">
        <w:rPr>
          <w:rtl/>
        </w:rPr>
        <w:t xml:space="preserve"> </w:t>
      </w:r>
      <w:r w:rsidRPr="00444EA7">
        <w:rPr>
          <w:rFonts w:hint="cs"/>
          <w:rtl/>
        </w:rPr>
        <w:t>במקרה</w:t>
      </w:r>
      <w:r w:rsidRPr="00444EA7">
        <w:rPr>
          <w:rtl/>
        </w:rPr>
        <w:t xml:space="preserve">, </w:t>
      </w:r>
      <w:r w:rsidRPr="00444EA7">
        <w:rPr>
          <w:rFonts w:hint="cs"/>
          <w:rtl/>
        </w:rPr>
        <w:t>וראוי</w:t>
      </w:r>
      <w:r w:rsidRPr="00444EA7">
        <w:rPr>
          <w:rtl/>
        </w:rPr>
        <w:t xml:space="preserve"> </w:t>
      </w:r>
      <w:r w:rsidRPr="00444EA7">
        <w:rPr>
          <w:rFonts w:hint="cs"/>
          <w:rtl/>
        </w:rPr>
        <w:t>לקרות</w:t>
      </w:r>
      <w:r w:rsidRPr="00444EA7">
        <w:rPr>
          <w:rtl/>
        </w:rPr>
        <w:t xml:space="preserve"> </w:t>
      </w:r>
      <w:r w:rsidRPr="00444EA7">
        <w:rPr>
          <w:rFonts w:hint="cs"/>
          <w:rtl/>
        </w:rPr>
        <w:t>אותה</w:t>
      </w:r>
      <w:r w:rsidRPr="00444EA7">
        <w:rPr>
          <w:rtl/>
        </w:rPr>
        <w:t xml:space="preserve"> </w:t>
      </w:r>
      <w:r w:rsidRPr="00444EA7">
        <w:rPr>
          <w:rFonts w:hint="cs"/>
          <w:rtl/>
        </w:rPr>
        <w:t>אי</w:t>
      </w:r>
      <w:r w:rsidRPr="00444EA7">
        <w:rPr>
          <w:rtl/>
        </w:rPr>
        <w:t xml:space="preserve"> </w:t>
      </w:r>
      <w:r w:rsidRPr="00444EA7">
        <w:rPr>
          <w:rFonts w:hint="cs"/>
          <w:rtl/>
        </w:rPr>
        <w:t>שוטה</w:t>
      </w:r>
      <w:r w:rsidRPr="00444EA7">
        <w:rPr>
          <w:rtl/>
        </w:rPr>
        <w:t xml:space="preserve">. </w:t>
      </w:r>
      <w:r w:rsidRPr="00444EA7">
        <w:rPr>
          <w:rFonts w:hint="cs"/>
          <w:rtl/>
        </w:rPr>
        <w:t>ואי</w:t>
      </w:r>
      <w:r w:rsidRPr="00444EA7">
        <w:rPr>
          <w:rtl/>
        </w:rPr>
        <w:t xml:space="preserve"> </w:t>
      </w:r>
      <w:r w:rsidRPr="00444EA7">
        <w:rPr>
          <w:rFonts w:hint="cs"/>
          <w:rtl/>
        </w:rPr>
        <w:t>אפשר</w:t>
      </w:r>
      <w:r w:rsidRPr="00444EA7">
        <w:rPr>
          <w:rtl/>
        </w:rPr>
        <w:t xml:space="preserve"> </w:t>
      </w:r>
      <w:r w:rsidRPr="00444EA7">
        <w:rPr>
          <w:rFonts w:hint="cs"/>
          <w:rtl/>
        </w:rPr>
        <w:t>לומר</w:t>
      </w:r>
      <w:r w:rsidRPr="00444EA7">
        <w:rPr>
          <w:rtl/>
        </w:rPr>
        <w:t xml:space="preserve"> </w:t>
      </w:r>
      <w:r w:rsidRPr="00444EA7">
        <w:rPr>
          <w:rFonts w:hint="cs"/>
          <w:rtl/>
        </w:rPr>
        <w:t>שיהיה</w:t>
      </w:r>
      <w:r w:rsidRPr="00444EA7">
        <w:rPr>
          <w:rtl/>
        </w:rPr>
        <w:t xml:space="preserve"> </w:t>
      </w:r>
      <w:r w:rsidRPr="00444EA7">
        <w:rPr>
          <w:rFonts w:hint="cs"/>
          <w:rtl/>
        </w:rPr>
        <w:t>המקרה</w:t>
      </w:r>
      <w:r w:rsidRPr="00444EA7">
        <w:rPr>
          <w:rtl/>
        </w:rPr>
        <w:t xml:space="preserve"> </w:t>
      </w:r>
      <w:r w:rsidRPr="00444EA7">
        <w:rPr>
          <w:rFonts w:hint="cs"/>
          <w:rtl/>
        </w:rPr>
        <w:t>מתמיד</w:t>
      </w:r>
      <w:r w:rsidRPr="00444EA7">
        <w:rPr>
          <w:rtl/>
        </w:rPr>
        <w:t xml:space="preserve"> </w:t>
      </w:r>
      <w:r w:rsidRPr="00444EA7">
        <w:rPr>
          <w:rFonts w:hint="cs"/>
          <w:rtl/>
        </w:rPr>
        <w:t>לעולם</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בארנו</w:t>
      </w:r>
      <w:r w:rsidRPr="00444EA7">
        <w:rPr>
          <w:rtl/>
        </w:rPr>
        <w:t xml:space="preserve"> </w:t>
      </w:r>
      <w:r w:rsidRPr="00444EA7">
        <w:rPr>
          <w:rFonts w:hint="cs"/>
          <w:rtl/>
        </w:rPr>
        <w:t>במקומות</w:t>
      </w:r>
      <w:r w:rsidRPr="00444EA7">
        <w:rPr>
          <w:rtl/>
        </w:rPr>
        <w:t xml:space="preserve"> </w:t>
      </w:r>
      <w:r w:rsidRPr="00444EA7">
        <w:rPr>
          <w:rFonts w:hint="cs"/>
          <w:rtl/>
        </w:rPr>
        <w:t>הרבה</w:t>
      </w:r>
      <w:r w:rsidRPr="00444EA7">
        <w:rPr>
          <w:rtl/>
        </w:rPr>
        <w:t xml:space="preserve"> </w:t>
      </w:r>
      <w:r w:rsidRPr="00444EA7">
        <w:rPr>
          <w:rFonts w:hint="cs"/>
          <w:rtl/>
        </w:rPr>
        <w:t>מאוד</w:t>
      </w:r>
      <w:r w:rsidRPr="00444EA7">
        <w:rPr>
          <w:rtl/>
        </w:rPr>
        <w:t xml:space="preserve">, </w:t>
      </w:r>
      <w:r w:rsidRPr="00444EA7">
        <w:rPr>
          <w:rFonts w:hint="cs"/>
          <w:rtl/>
        </w:rPr>
        <w:t>כי</w:t>
      </w:r>
      <w:r w:rsidRPr="00444EA7">
        <w:rPr>
          <w:rtl/>
        </w:rPr>
        <w:t xml:space="preserve"> </w:t>
      </w:r>
      <w:r w:rsidRPr="00444EA7">
        <w:rPr>
          <w:rFonts w:hint="cs"/>
          <w:rtl/>
        </w:rPr>
        <w:t>אם</w:t>
      </w:r>
      <w:r w:rsidRPr="00444EA7">
        <w:rPr>
          <w:rtl/>
        </w:rPr>
        <w:t xml:space="preserve"> </w:t>
      </w:r>
      <w:r w:rsidRPr="00444EA7">
        <w:rPr>
          <w:rFonts w:hint="cs"/>
          <w:rtl/>
        </w:rPr>
        <w:t>היה</w:t>
      </w:r>
      <w:r w:rsidRPr="00444EA7">
        <w:rPr>
          <w:rtl/>
        </w:rPr>
        <w:t xml:space="preserve"> </w:t>
      </w:r>
      <w:r w:rsidRPr="00444EA7">
        <w:rPr>
          <w:rFonts w:hint="cs"/>
          <w:rtl/>
        </w:rPr>
        <w:t>המקרה</w:t>
      </w:r>
      <w:r w:rsidRPr="00444EA7">
        <w:rPr>
          <w:rtl/>
        </w:rPr>
        <w:t xml:space="preserve"> </w:t>
      </w:r>
      <w:r w:rsidRPr="00444EA7">
        <w:rPr>
          <w:rFonts w:hint="cs"/>
          <w:rtl/>
        </w:rPr>
        <w:t>מתמיד</w:t>
      </w:r>
      <w:r w:rsidRPr="00444EA7">
        <w:rPr>
          <w:rtl/>
        </w:rPr>
        <w:t xml:space="preserve">, </w:t>
      </w:r>
      <w:r w:rsidRPr="00444EA7">
        <w:rPr>
          <w:rFonts w:hint="cs"/>
          <w:rtl/>
        </w:rPr>
        <w:t>נעשה</w:t>
      </w:r>
      <w:r w:rsidRPr="00444EA7">
        <w:rPr>
          <w:rtl/>
        </w:rPr>
        <w:t xml:space="preserve"> </w:t>
      </w:r>
      <w:r w:rsidRPr="00444EA7">
        <w:rPr>
          <w:rFonts w:hint="cs"/>
          <w:rtl/>
        </w:rPr>
        <w:t>מה</w:t>
      </w:r>
      <w:r w:rsidRPr="00444EA7">
        <w:rPr>
          <w:rtl/>
        </w:rPr>
        <w:t xml:space="preserve"> </w:t>
      </w:r>
      <w:r w:rsidRPr="00444EA7">
        <w:rPr>
          <w:rFonts w:hint="cs"/>
          <w:rtl/>
        </w:rPr>
        <w:t>שבמקרה</w:t>
      </w:r>
      <w:r w:rsidRPr="00444EA7">
        <w:rPr>
          <w:rtl/>
        </w:rPr>
        <w:t xml:space="preserve"> </w:t>
      </w:r>
      <w:r w:rsidRPr="00444EA7">
        <w:rPr>
          <w:rFonts w:hint="cs"/>
          <w:rtl/>
        </w:rPr>
        <w:t>דבר</w:t>
      </w:r>
      <w:r w:rsidRPr="00444EA7">
        <w:rPr>
          <w:rtl/>
        </w:rPr>
        <w:t xml:space="preserve"> </w:t>
      </w:r>
      <w:r w:rsidRPr="00444EA7">
        <w:rPr>
          <w:rFonts w:hint="cs"/>
          <w:rtl/>
        </w:rPr>
        <w:t>שבעצם</w:t>
      </w:r>
      <w:r w:rsidRPr="00444EA7">
        <w:rPr>
          <w:rtl/>
        </w:rPr>
        <w:t xml:space="preserve">, </w:t>
      </w:r>
      <w:r w:rsidRPr="00444EA7">
        <w:rPr>
          <w:rFonts w:hint="cs"/>
          <w:rtl/>
        </w:rPr>
        <w:t>אחר</w:t>
      </w:r>
      <w:r w:rsidRPr="00444EA7">
        <w:rPr>
          <w:rtl/>
        </w:rPr>
        <w:t xml:space="preserve"> </w:t>
      </w:r>
      <w:r w:rsidRPr="00444EA7">
        <w:rPr>
          <w:rFonts w:hint="cs"/>
          <w:rtl/>
        </w:rPr>
        <w:t>שהוא</w:t>
      </w:r>
      <w:r w:rsidRPr="00444EA7">
        <w:rPr>
          <w:rtl/>
        </w:rPr>
        <w:t xml:space="preserve"> </w:t>
      </w:r>
      <w:r w:rsidRPr="00444EA7">
        <w:rPr>
          <w:rFonts w:hint="cs"/>
          <w:rtl/>
        </w:rPr>
        <w:t>עומד</w:t>
      </w:r>
      <w:r w:rsidRPr="00444EA7">
        <w:rPr>
          <w:rtl/>
        </w:rPr>
        <w:t xml:space="preserve"> </w:t>
      </w:r>
      <w:r w:rsidRPr="00444EA7">
        <w:rPr>
          <w:rFonts w:hint="cs"/>
          <w:rtl/>
        </w:rPr>
        <w:t>כך</w:t>
      </w:r>
      <w:r w:rsidRPr="00444EA7">
        <w:rPr>
          <w:rtl/>
        </w:rPr>
        <w:t xml:space="preserve"> </w:t>
      </w:r>
      <w:r w:rsidRPr="00444EA7">
        <w:rPr>
          <w:rFonts w:hint="cs"/>
          <w:rtl/>
        </w:rPr>
        <w:t>בתמידות</w:t>
      </w:r>
      <w:r w:rsidRPr="00444EA7">
        <w:rPr>
          <w:rtl/>
        </w:rPr>
        <w:t xml:space="preserve">. </w:t>
      </w:r>
      <w:r w:rsidRPr="00444EA7">
        <w:rPr>
          <w:rFonts w:hint="cs"/>
          <w:rtl/>
        </w:rPr>
        <w:t>הרי</w:t>
      </w:r>
      <w:r w:rsidRPr="00444EA7">
        <w:rPr>
          <w:rtl/>
        </w:rPr>
        <w:t xml:space="preserve"> </w:t>
      </w:r>
      <w:r w:rsidRPr="00444EA7">
        <w:rPr>
          <w:rFonts w:hint="cs"/>
          <w:rtl/>
        </w:rPr>
        <w:t>לך</w:t>
      </w:r>
      <w:r w:rsidRPr="00444EA7">
        <w:rPr>
          <w:rtl/>
        </w:rPr>
        <w:t xml:space="preserve"> </w:t>
      </w:r>
      <w:r w:rsidRPr="00444EA7">
        <w:rPr>
          <w:rFonts w:hint="cs"/>
          <w:rtl/>
        </w:rPr>
        <w:t>דברים</w:t>
      </w:r>
      <w:r w:rsidRPr="00444EA7">
        <w:rPr>
          <w:rtl/>
        </w:rPr>
        <w:t xml:space="preserve"> </w:t>
      </w:r>
      <w:r w:rsidRPr="00444EA7">
        <w:rPr>
          <w:rFonts w:hint="cs"/>
          <w:rtl/>
        </w:rPr>
        <w:t>ברורים</w:t>
      </w:r>
      <w:r w:rsidRPr="00444EA7">
        <w:rPr>
          <w:rtl/>
        </w:rPr>
        <w:t xml:space="preserve"> </w:t>
      </w:r>
      <w:r w:rsidRPr="00444EA7">
        <w:rPr>
          <w:rFonts w:hint="cs"/>
          <w:rtl/>
        </w:rPr>
        <w:t>מאוד</w:t>
      </w:r>
      <w:r w:rsidRPr="00444EA7">
        <w:rPr>
          <w:rtl/>
        </w:rPr>
        <w:t xml:space="preserve">, </w:t>
      </w:r>
      <w:r w:rsidRPr="00444EA7">
        <w:rPr>
          <w:rFonts w:hint="cs"/>
          <w:rtl/>
        </w:rPr>
        <w:t>כי</w:t>
      </w:r>
      <w:r w:rsidRPr="00444EA7">
        <w:rPr>
          <w:rtl/>
        </w:rPr>
        <w:t xml:space="preserve"> </w:t>
      </w:r>
      <w:r w:rsidRPr="00444EA7">
        <w:rPr>
          <w:rFonts w:hint="cs"/>
          <w:rtl/>
        </w:rPr>
        <w:t>הסבות</w:t>
      </w:r>
      <w:r w:rsidRPr="00444EA7">
        <w:rPr>
          <w:rtl/>
        </w:rPr>
        <w:t xml:space="preserve"> </w:t>
      </w:r>
      <w:r w:rsidRPr="00444EA7">
        <w:rPr>
          <w:rFonts w:hint="cs"/>
          <w:rtl/>
        </w:rPr>
        <w:t>אשר</w:t>
      </w:r>
      <w:r w:rsidRPr="00444EA7">
        <w:rPr>
          <w:rtl/>
        </w:rPr>
        <w:t xml:space="preserve"> </w:t>
      </w:r>
      <w:r w:rsidRPr="00444EA7">
        <w:rPr>
          <w:rFonts w:hint="cs"/>
          <w:rtl/>
        </w:rPr>
        <w:t>בחר</w:t>
      </w:r>
      <w:r w:rsidRPr="00444EA7">
        <w:rPr>
          <w:rtl/>
        </w:rPr>
        <w:t xml:space="preserve"> </w:t>
      </w:r>
      <w:r w:rsidRPr="00444EA7">
        <w:rPr>
          <w:rFonts w:hint="cs"/>
          <w:rtl/>
        </w:rPr>
        <w:t>בישראל</w:t>
      </w:r>
      <w:r w:rsidRPr="00444EA7">
        <w:rPr>
          <w:rtl/>
        </w:rPr>
        <w:t xml:space="preserve">, </w:t>
      </w:r>
      <w:r w:rsidRPr="00444EA7">
        <w:rPr>
          <w:rFonts w:hint="cs"/>
          <w:rtl/>
        </w:rPr>
        <w:t>לא</w:t>
      </w:r>
      <w:r w:rsidRPr="00444EA7">
        <w:rPr>
          <w:rtl/>
        </w:rPr>
        <w:t xml:space="preserve"> </w:t>
      </w:r>
      <w:r w:rsidRPr="00444EA7">
        <w:rPr>
          <w:rFonts w:hint="cs"/>
          <w:rtl/>
        </w:rPr>
        <w:t>נשתנה</w:t>
      </w:r>
      <w:r w:rsidRPr="00444EA7">
        <w:rPr>
          <w:rtl/>
        </w:rPr>
        <w:t xml:space="preserve"> </w:t>
      </w:r>
      <w:r w:rsidRPr="00444EA7">
        <w:rPr>
          <w:rFonts w:hint="cs"/>
          <w:rtl/>
        </w:rPr>
        <w:t>ולא</w:t>
      </w:r>
      <w:r w:rsidRPr="00444EA7">
        <w:rPr>
          <w:rtl/>
        </w:rPr>
        <w:t xml:space="preserve"> </w:t>
      </w:r>
      <w:r w:rsidRPr="00444EA7">
        <w:rPr>
          <w:rFonts w:hint="cs"/>
          <w:rtl/>
        </w:rPr>
        <w:t>הומר</w:t>
      </w:r>
      <w:r w:rsidRPr="00444EA7">
        <w:rPr>
          <w:rtl/>
        </w:rPr>
        <w:t xml:space="preserve"> </w:t>
      </w:r>
      <w:r w:rsidRPr="00444EA7">
        <w:rPr>
          <w:rFonts w:hint="cs"/>
          <w:rtl/>
        </w:rPr>
        <w:t>אחד</w:t>
      </w:r>
      <w:r w:rsidRPr="00444EA7">
        <w:rPr>
          <w:rtl/>
        </w:rPr>
        <w:t xml:space="preserve"> </w:t>
      </w:r>
      <w:r w:rsidRPr="00444EA7">
        <w:rPr>
          <w:rFonts w:hint="cs"/>
          <w:rtl/>
        </w:rPr>
        <w:t>מהם</w:t>
      </w:r>
      <w:r w:rsidRPr="00444EA7">
        <w:rPr>
          <w:rtl/>
        </w:rPr>
        <w:t xml:space="preserve">. </w:t>
      </w:r>
    </w:p>
    <w:p w:rsidR="00657196" w:rsidRPr="00444EA7" w:rsidRDefault="00657196" w:rsidP="00FB3502">
      <w:pPr>
        <w:rPr>
          <w:rtl/>
        </w:rPr>
      </w:pPr>
    </w:p>
    <w:p w:rsidR="00A42C86" w:rsidRDefault="00657196" w:rsidP="00FB3502">
      <w:pPr>
        <w:rPr>
          <w:rtl/>
        </w:rPr>
      </w:pPr>
      <w:r w:rsidRPr="00444EA7">
        <w:rPr>
          <w:rFonts w:hint="cs"/>
          <w:rtl/>
        </w:rPr>
        <w:t>ועל</w:t>
      </w:r>
      <w:r w:rsidRPr="00444EA7">
        <w:rPr>
          <w:rtl/>
        </w:rPr>
        <w:t xml:space="preserve"> </w:t>
      </w:r>
      <w:r w:rsidRPr="00444EA7">
        <w:rPr>
          <w:rFonts w:hint="cs"/>
          <w:rtl/>
        </w:rPr>
        <w:t>אלו</w:t>
      </w:r>
      <w:r>
        <w:rPr>
          <w:rtl/>
        </w:rPr>
        <w:t xml:space="preserve"> ג' </w:t>
      </w:r>
      <w:r w:rsidRPr="00444EA7">
        <w:rPr>
          <w:rFonts w:hint="cs"/>
          <w:rtl/>
        </w:rPr>
        <w:t>דברים</w:t>
      </w:r>
      <w:r w:rsidRPr="00444EA7">
        <w:rPr>
          <w:rtl/>
        </w:rPr>
        <w:t xml:space="preserve"> </w:t>
      </w:r>
      <w:r w:rsidRPr="00444EA7">
        <w:rPr>
          <w:rFonts w:hint="cs"/>
          <w:rtl/>
        </w:rPr>
        <w:t>שבחר</w:t>
      </w:r>
      <w:r w:rsidRPr="00444EA7">
        <w:rPr>
          <w:rtl/>
        </w:rPr>
        <w:t xml:space="preserve"> </w:t>
      </w:r>
      <w:r w:rsidRPr="00444EA7">
        <w:rPr>
          <w:rFonts w:hint="cs"/>
          <w:rtl/>
        </w:rPr>
        <w:t>בשבילם</w:t>
      </w:r>
      <w:r w:rsidRPr="00444EA7">
        <w:rPr>
          <w:rtl/>
        </w:rPr>
        <w:t xml:space="preserve"> </w:t>
      </w:r>
      <w:r w:rsidRPr="00444EA7">
        <w:rPr>
          <w:rFonts w:hint="cs"/>
          <w:rtl/>
        </w:rPr>
        <w:t>בישראל</w:t>
      </w:r>
      <w:r w:rsidRPr="00444EA7">
        <w:rPr>
          <w:rtl/>
        </w:rPr>
        <w:t xml:space="preserve">, </w:t>
      </w:r>
      <w:r w:rsidRPr="00444EA7">
        <w:rPr>
          <w:rFonts w:hint="cs"/>
          <w:rtl/>
        </w:rPr>
        <w:t>אמר</w:t>
      </w:r>
      <w:r w:rsidRPr="00444EA7">
        <w:rPr>
          <w:rtl/>
        </w:rPr>
        <w:t xml:space="preserve"> </w:t>
      </w:r>
      <w:r w:rsidRPr="00444EA7">
        <w:rPr>
          <w:rFonts w:hint="cs"/>
          <w:rtl/>
        </w:rPr>
        <w:t>התנא</w:t>
      </w:r>
      <w:r w:rsidRPr="00444EA7">
        <w:rPr>
          <w:rtl/>
        </w:rPr>
        <w:t xml:space="preserve"> </w:t>
      </w:r>
      <w:r w:rsidRPr="00444EA7">
        <w:rPr>
          <w:rFonts w:hint="cs"/>
          <w:rtl/>
        </w:rPr>
        <w:t>ה</w:t>
      </w:r>
      <w:r>
        <w:rPr>
          <w:rFonts w:hint="cs"/>
          <w:rtl/>
        </w:rPr>
        <w:t>אלוהי</w:t>
      </w:r>
      <w:r w:rsidRPr="00444EA7">
        <w:rPr>
          <w:rtl/>
        </w:rPr>
        <w:t xml:space="preserve"> (</w:t>
      </w:r>
      <w:r w:rsidRPr="00444EA7">
        <w:rPr>
          <w:rFonts w:hint="cs"/>
          <w:rtl/>
        </w:rPr>
        <w:t>אבות</w:t>
      </w:r>
      <w:r w:rsidRPr="00444EA7">
        <w:rPr>
          <w:rtl/>
        </w:rPr>
        <w:t xml:space="preserve"> </w:t>
      </w:r>
      <w:r w:rsidRPr="00444EA7">
        <w:rPr>
          <w:rFonts w:hint="cs"/>
          <w:rtl/>
        </w:rPr>
        <w:t>פג</w:t>
      </w:r>
      <w:r w:rsidRPr="00444EA7">
        <w:rPr>
          <w:rtl/>
        </w:rPr>
        <w:t xml:space="preserve"> </w:t>
      </w:r>
      <w:r w:rsidRPr="00444EA7">
        <w:rPr>
          <w:rFonts w:hint="cs"/>
          <w:rtl/>
        </w:rPr>
        <w:t>מיד</w:t>
      </w:r>
      <w:r w:rsidRPr="00444EA7">
        <w:rPr>
          <w:rtl/>
        </w:rPr>
        <w:t xml:space="preserve">) </w:t>
      </w:r>
    </w:p>
    <w:p w:rsidR="00A42C86" w:rsidRDefault="00657196" w:rsidP="00FB3502">
      <w:pPr>
        <w:pStyle w:val="a4"/>
        <w:rPr>
          <w:rtl/>
        </w:rPr>
      </w:pPr>
      <w:r w:rsidRPr="00444EA7">
        <w:rPr>
          <w:rFonts w:hint="cs"/>
          <w:rtl/>
        </w:rPr>
        <w:t>חביב</w:t>
      </w:r>
      <w:r w:rsidRPr="00444EA7">
        <w:rPr>
          <w:rtl/>
        </w:rPr>
        <w:t xml:space="preserve"> </w:t>
      </w:r>
      <w:r w:rsidRPr="00444EA7">
        <w:rPr>
          <w:rFonts w:hint="cs"/>
          <w:rtl/>
        </w:rPr>
        <w:t>האדם</w:t>
      </w:r>
      <w:r w:rsidRPr="00444EA7">
        <w:rPr>
          <w:rtl/>
        </w:rPr>
        <w:t xml:space="preserve"> </w:t>
      </w:r>
      <w:r w:rsidRPr="00444EA7">
        <w:rPr>
          <w:rFonts w:hint="cs"/>
          <w:rtl/>
        </w:rPr>
        <w:t>שנברא</w:t>
      </w:r>
      <w:r w:rsidRPr="00444EA7">
        <w:rPr>
          <w:rtl/>
        </w:rPr>
        <w:t xml:space="preserve"> </w:t>
      </w:r>
      <w:r w:rsidRPr="00444EA7">
        <w:rPr>
          <w:rFonts w:hint="cs"/>
          <w:rtl/>
        </w:rPr>
        <w:t>בצלם</w:t>
      </w:r>
      <w:r w:rsidRPr="00444EA7">
        <w:rPr>
          <w:rtl/>
        </w:rPr>
        <w:t xml:space="preserve"> </w:t>
      </w:r>
      <w:r>
        <w:rPr>
          <w:rFonts w:hint="cs"/>
          <w:rtl/>
        </w:rPr>
        <w:t>אלוהים</w:t>
      </w:r>
      <w:r w:rsidRPr="00444EA7">
        <w:rPr>
          <w:rtl/>
        </w:rPr>
        <w:t xml:space="preserve">, </w:t>
      </w:r>
      <w:r w:rsidRPr="00444EA7">
        <w:rPr>
          <w:rFonts w:hint="cs"/>
          <w:rtl/>
        </w:rPr>
        <w:t>חבה</w:t>
      </w:r>
      <w:r w:rsidRPr="00444EA7">
        <w:rPr>
          <w:rtl/>
        </w:rPr>
        <w:t xml:space="preserve"> </w:t>
      </w:r>
      <w:r w:rsidRPr="00444EA7">
        <w:rPr>
          <w:rFonts w:hint="cs"/>
          <w:rtl/>
        </w:rPr>
        <w:t>יתירה</w:t>
      </w:r>
      <w:r w:rsidRPr="00444EA7">
        <w:rPr>
          <w:rtl/>
        </w:rPr>
        <w:t xml:space="preserve"> </w:t>
      </w:r>
      <w:r w:rsidRPr="00444EA7">
        <w:rPr>
          <w:rFonts w:hint="cs"/>
          <w:rtl/>
        </w:rPr>
        <w:t>נודעת</w:t>
      </w:r>
      <w:r w:rsidRPr="00444EA7">
        <w:rPr>
          <w:rtl/>
        </w:rPr>
        <w:t xml:space="preserve"> </w:t>
      </w:r>
      <w:r w:rsidRPr="00444EA7">
        <w:rPr>
          <w:rFonts w:hint="cs"/>
          <w:rtl/>
        </w:rPr>
        <w:t>לו</w:t>
      </w:r>
      <w:r w:rsidRPr="00444EA7">
        <w:rPr>
          <w:rtl/>
        </w:rPr>
        <w:t xml:space="preserve"> </w:t>
      </w:r>
      <w:r w:rsidRPr="00444EA7">
        <w:rPr>
          <w:rFonts w:hint="cs"/>
          <w:rtl/>
        </w:rPr>
        <w:t>שנברא</w:t>
      </w:r>
      <w:r w:rsidRPr="00444EA7">
        <w:rPr>
          <w:rtl/>
        </w:rPr>
        <w:t xml:space="preserve"> </w:t>
      </w:r>
      <w:r w:rsidRPr="00444EA7">
        <w:rPr>
          <w:rFonts w:hint="cs"/>
          <w:rtl/>
        </w:rPr>
        <w:t>בצלם</w:t>
      </w:r>
      <w:r w:rsidRPr="00444EA7">
        <w:rPr>
          <w:rtl/>
        </w:rPr>
        <w:t xml:space="preserve"> </w:t>
      </w:r>
      <w:r>
        <w:rPr>
          <w:rFonts w:hint="cs"/>
          <w:rtl/>
        </w:rPr>
        <w:t>אלוהים</w:t>
      </w:r>
      <w:r w:rsidRPr="00444EA7">
        <w:rPr>
          <w:rtl/>
        </w:rPr>
        <w:t xml:space="preserve">, </w:t>
      </w:r>
      <w:r w:rsidRPr="00444EA7">
        <w:rPr>
          <w:rFonts w:hint="cs"/>
          <w:rtl/>
        </w:rPr>
        <w:t>שנאמר</w:t>
      </w:r>
      <w:r w:rsidRPr="00444EA7">
        <w:rPr>
          <w:rtl/>
        </w:rPr>
        <w:t xml:space="preserve"> (</w:t>
      </w:r>
      <w:r w:rsidRPr="00444EA7">
        <w:rPr>
          <w:rFonts w:hint="cs"/>
          <w:rtl/>
        </w:rPr>
        <w:t>בראשית</w:t>
      </w:r>
      <w:r w:rsidRPr="00444EA7">
        <w:rPr>
          <w:rtl/>
        </w:rPr>
        <w:t xml:space="preserve"> </w:t>
      </w:r>
      <w:r w:rsidRPr="00444EA7">
        <w:rPr>
          <w:rFonts w:hint="cs"/>
          <w:rtl/>
        </w:rPr>
        <w:t>ט</w:t>
      </w:r>
      <w:r w:rsidRPr="00444EA7">
        <w:rPr>
          <w:rtl/>
        </w:rPr>
        <w:t xml:space="preserve">, </w:t>
      </w:r>
      <w:r w:rsidRPr="00444EA7">
        <w:rPr>
          <w:rFonts w:hint="cs"/>
          <w:rtl/>
        </w:rPr>
        <w:t>ו</w:t>
      </w:r>
      <w:r w:rsidRPr="00444EA7">
        <w:rPr>
          <w:rtl/>
        </w:rPr>
        <w:t xml:space="preserve">) </w:t>
      </w:r>
      <w:r w:rsidRPr="00444EA7">
        <w:rPr>
          <w:rFonts w:hint="cs"/>
          <w:rtl/>
        </w:rPr>
        <w:t>כי</w:t>
      </w:r>
      <w:r w:rsidRPr="00444EA7">
        <w:rPr>
          <w:rtl/>
        </w:rPr>
        <w:t xml:space="preserve"> </w:t>
      </w:r>
      <w:r w:rsidRPr="00444EA7">
        <w:rPr>
          <w:rFonts w:hint="cs"/>
          <w:rtl/>
        </w:rPr>
        <w:t>בצלם</w:t>
      </w:r>
      <w:r w:rsidRPr="00444EA7">
        <w:rPr>
          <w:rtl/>
        </w:rPr>
        <w:t xml:space="preserve"> </w:t>
      </w:r>
      <w:r>
        <w:rPr>
          <w:rFonts w:hint="cs"/>
          <w:rtl/>
        </w:rPr>
        <w:t>אלוהים</w:t>
      </w:r>
      <w:r w:rsidRPr="00444EA7">
        <w:rPr>
          <w:rtl/>
        </w:rPr>
        <w:t xml:space="preserve"> </w:t>
      </w:r>
      <w:r w:rsidRPr="00444EA7">
        <w:rPr>
          <w:rFonts w:hint="cs"/>
          <w:rtl/>
        </w:rPr>
        <w:t>ברא</w:t>
      </w:r>
      <w:r w:rsidRPr="00444EA7">
        <w:rPr>
          <w:rtl/>
        </w:rPr>
        <w:t xml:space="preserve"> </w:t>
      </w:r>
      <w:r w:rsidRPr="00444EA7">
        <w:rPr>
          <w:rFonts w:hint="cs"/>
          <w:rtl/>
        </w:rPr>
        <w:t>את</w:t>
      </w:r>
      <w:r w:rsidRPr="00444EA7">
        <w:rPr>
          <w:rtl/>
        </w:rPr>
        <w:t xml:space="preserve"> </w:t>
      </w:r>
      <w:r w:rsidRPr="00444EA7">
        <w:rPr>
          <w:rFonts w:hint="cs"/>
          <w:rtl/>
        </w:rPr>
        <w:t>האדם</w:t>
      </w:r>
      <w:r w:rsidRPr="00444EA7">
        <w:rPr>
          <w:rtl/>
        </w:rPr>
        <w:t xml:space="preserve">. </w:t>
      </w:r>
      <w:r w:rsidRPr="00444EA7">
        <w:rPr>
          <w:rFonts w:hint="cs"/>
          <w:rtl/>
        </w:rPr>
        <w:t>חביבין</w:t>
      </w:r>
      <w:r w:rsidRPr="00444EA7">
        <w:rPr>
          <w:rtl/>
        </w:rPr>
        <w:t xml:space="preserve"> </w:t>
      </w:r>
      <w:r w:rsidRPr="00444EA7">
        <w:rPr>
          <w:rFonts w:hint="cs"/>
          <w:rtl/>
        </w:rPr>
        <w:t>ישראל</w:t>
      </w:r>
      <w:r w:rsidRPr="00444EA7">
        <w:rPr>
          <w:rtl/>
        </w:rPr>
        <w:t xml:space="preserve"> </w:t>
      </w:r>
      <w:r w:rsidRPr="00444EA7">
        <w:rPr>
          <w:rFonts w:hint="cs"/>
          <w:rtl/>
        </w:rPr>
        <w:t>שנקראו</w:t>
      </w:r>
      <w:r w:rsidRPr="00444EA7">
        <w:rPr>
          <w:rtl/>
        </w:rPr>
        <w:t xml:space="preserve"> </w:t>
      </w:r>
      <w:r w:rsidRPr="00444EA7">
        <w:rPr>
          <w:rFonts w:hint="cs"/>
          <w:rtl/>
        </w:rPr>
        <w:t>בנים</w:t>
      </w:r>
      <w:r w:rsidRPr="00444EA7">
        <w:rPr>
          <w:rtl/>
        </w:rPr>
        <w:t xml:space="preserve"> </w:t>
      </w:r>
      <w:r w:rsidRPr="00444EA7">
        <w:rPr>
          <w:rFonts w:hint="cs"/>
          <w:rtl/>
        </w:rPr>
        <w:t>למקום</w:t>
      </w:r>
      <w:r w:rsidRPr="00444EA7">
        <w:rPr>
          <w:rtl/>
        </w:rPr>
        <w:t xml:space="preserve">, </w:t>
      </w:r>
      <w:r w:rsidRPr="00444EA7">
        <w:rPr>
          <w:rFonts w:hint="cs"/>
          <w:rtl/>
        </w:rPr>
        <w:t>חבה</w:t>
      </w:r>
      <w:r w:rsidRPr="00444EA7">
        <w:rPr>
          <w:rtl/>
        </w:rPr>
        <w:t xml:space="preserve"> </w:t>
      </w:r>
      <w:r w:rsidRPr="00444EA7">
        <w:rPr>
          <w:rFonts w:hint="cs"/>
          <w:rtl/>
        </w:rPr>
        <w:t>יתירה</w:t>
      </w:r>
      <w:r w:rsidRPr="00444EA7">
        <w:rPr>
          <w:rtl/>
        </w:rPr>
        <w:t xml:space="preserve"> </w:t>
      </w:r>
      <w:r w:rsidRPr="00444EA7">
        <w:rPr>
          <w:rFonts w:hint="cs"/>
          <w:rtl/>
        </w:rPr>
        <w:t>נודעת</w:t>
      </w:r>
      <w:r w:rsidRPr="00444EA7">
        <w:rPr>
          <w:rtl/>
        </w:rPr>
        <w:t xml:space="preserve"> </w:t>
      </w:r>
      <w:r w:rsidRPr="00444EA7">
        <w:rPr>
          <w:rFonts w:hint="cs"/>
          <w:rtl/>
        </w:rPr>
        <w:t>להם</w:t>
      </w:r>
      <w:r w:rsidRPr="00444EA7">
        <w:rPr>
          <w:rtl/>
        </w:rPr>
        <w:t xml:space="preserve"> </w:t>
      </w:r>
      <w:r w:rsidRPr="00444EA7">
        <w:rPr>
          <w:rFonts w:hint="cs"/>
          <w:rtl/>
        </w:rPr>
        <w:t>שנקראו</w:t>
      </w:r>
      <w:r w:rsidRPr="00444EA7">
        <w:rPr>
          <w:rtl/>
        </w:rPr>
        <w:t xml:space="preserve"> </w:t>
      </w:r>
      <w:r w:rsidRPr="00444EA7">
        <w:rPr>
          <w:rFonts w:hint="cs"/>
          <w:rtl/>
        </w:rPr>
        <w:t>בנים</w:t>
      </w:r>
      <w:r w:rsidRPr="00444EA7">
        <w:rPr>
          <w:rtl/>
        </w:rPr>
        <w:t xml:space="preserve"> </w:t>
      </w:r>
      <w:r w:rsidRPr="00444EA7">
        <w:rPr>
          <w:rFonts w:hint="cs"/>
          <w:rtl/>
        </w:rPr>
        <w:t>למקום</w:t>
      </w:r>
      <w:r w:rsidRPr="00444EA7">
        <w:rPr>
          <w:rtl/>
        </w:rPr>
        <w:t xml:space="preserve">, </w:t>
      </w:r>
      <w:r w:rsidRPr="00444EA7">
        <w:rPr>
          <w:rFonts w:hint="cs"/>
          <w:rtl/>
        </w:rPr>
        <w:t>שנאמר</w:t>
      </w:r>
      <w:r w:rsidRPr="00444EA7">
        <w:rPr>
          <w:rtl/>
        </w:rPr>
        <w:t xml:space="preserve"> (</w:t>
      </w:r>
      <w:r w:rsidRPr="00444EA7">
        <w:rPr>
          <w:rFonts w:hint="cs"/>
          <w:rtl/>
        </w:rPr>
        <w:t>דברים</w:t>
      </w:r>
      <w:r w:rsidRPr="00444EA7">
        <w:rPr>
          <w:rtl/>
        </w:rPr>
        <w:t xml:space="preserve"> </w:t>
      </w:r>
      <w:r w:rsidRPr="00444EA7">
        <w:rPr>
          <w:rFonts w:hint="cs"/>
          <w:rtl/>
        </w:rPr>
        <w:t>יד</w:t>
      </w:r>
      <w:r w:rsidRPr="00444EA7">
        <w:rPr>
          <w:rtl/>
        </w:rPr>
        <w:t xml:space="preserve">, </w:t>
      </w:r>
      <w:r w:rsidRPr="00444EA7">
        <w:rPr>
          <w:rFonts w:hint="cs"/>
          <w:rtl/>
        </w:rPr>
        <w:t>א</w:t>
      </w:r>
      <w:r w:rsidRPr="00444EA7">
        <w:rPr>
          <w:rtl/>
        </w:rPr>
        <w:t xml:space="preserve">) </w:t>
      </w:r>
      <w:r w:rsidRPr="00444EA7">
        <w:rPr>
          <w:rFonts w:hint="cs"/>
          <w:rtl/>
        </w:rPr>
        <w:t>בנים</w:t>
      </w:r>
      <w:r w:rsidRPr="00444EA7">
        <w:rPr>
          <w:rtl/>
        </w:rPr>
        <w:t xml:space="preserve"> </w:t>
      </w:r>
      <w:r w:rsidRPr="00444EA7">
        <w:rPr>
          <w:rFonts w:hint="cs"/>
          <w:rtl/>
        </w:rPr>
        <w:t>אתם</w:t>
      </w:r>
      <w:r w:rsidRPr="00444EA7">
        <w:rPr>
          <w:rtl/>
        </w:rPr>
        <w:t xml:space="preserve"> </w:t>
      </w:r>
      <w:r w:rsidRPr="00444EA7">
        <w:rPr>
          <w:rFonts w:hint="cs"/>
          <w:rtl/>
        </w:rPr>
        <w:t>לה</w:t>
      </w:r>
      <w:r w:rsidRPr="00444EA7">
        <w:rPr>
          <w:rtl/>
        </w:rPr>
        <w:t xml:space="preserve"> </w:t>
      </w:r>
      <w:r>
        <w:rPr>
          <w:rFonts w:hint="cs"/>
          <w:rtl/>
        </w:rPr>
        <w:t>אלוהי</w:t>
      </w:r>
      <w:r w:rsidRPr="00444EA7">
        <w:rPr>
          <w:rFonts w:hint="cs"/>
          <w:rtl/>
        </w:rPr>
        <w:t>כם</w:t>
      </w:r>
      <w:r w:rsidRPr="00444EA7">
        <w:rPr>
          <w:rtl/>
        </w:rPr>
        <w:t xml:space="preserve">. </w:t>
      </w:r>
      <w:r w:rsidRPr="00444EA7">
        <w:rPr>
          <w:rFonts w:hint="cs"/>
          <w:rtl/>
        </w:rPr>
        <w:t>חביבין</w:t>
      </w:r>
      <w:r w:rsidRPr="00444EA7">
        <w:rPr>
          <w:rtl/>
        </w:rPr>
        <w:t xml:space="preserve"> </w:t>
      </w:r>
      <w:r w:rsidRPr="00444EA7">
        <w:rPr>
          <w:rFonts w:hint="cs"/>
          <w:rtl/>
        </w:rPr>
        <w:t>ישראל</w:t>
      </w:r>
      <w:r w:rsidRPr="00444EA7">
        <w:rPr>
          <w:rtl/>
        </w:rPr>
        <w:t xml:space="preserve"> </w:t>
      </w:r>
      <w:r w:rsidRPr="00444EA7">
        <w:rPr>
          <w:rFonts w:hint="cs"/>
          <w:rtl/>
        </w:rPr>
        <w:t>שנתן</w:t>
      </w:r>
      <w:r w:rsidRPr="00444EA7">
        <w:rPr>
          <w:rtl/>
        </w:rPr>
        <w:t xml:space="preserve"> </w:t>
      </w:r>
      <w:r w:rsidRPr="00444EA7">
        <w:rPr>
          <w:rFonts w:hint="cs"/>
          <w:rtl/>
        </w:rPr>
        <w:t>להם</w:t>
      </w:r>
      <w:r w:rsidRPr="00444EA7">
        <w:rPr>
          <w:rtl/>
        </w:rPr>
        <w:t xml:space="preserve"> </w:t>
      </w:r>
      <w:r w:rsidRPr="00444EA7">
        <w:rPr>
          <w:rFonts w:hint="cs"/>
          <w:rtl/>
        </w:rPr>
        <w:t>כלי</w:t>
      </w:r>
      <w:r w:rsidRPr="00444EA7">
        <w:rPr>
          <w:rtl/>
        </w:rPr>
        <w:t xml:space="preserve"> </w:t>
      </w:r>
      <w:r w:rsidRPr="00444EA7">
        <w:rPr>
          <w:rFonts w:hint="cs"/>
          <w:rtl/>
        </w:rPr>
        <w:t>חמדה</w:t>
      </w:r>
      <w:r w:rsidRPr="00444EA7">
        <w:rPr>
          <w:rtl/>
        </w:rPr>
        <w:t xml:space="preserve"> </w:t>
      </w:r>
      <w:r w:rsidRPr="00444EA7">
        <w:rPr>
          <w:rFonts w:hint="cs"/>
          <w:rtl/>
        </w:rPr>
        <w:t>שבו</w:t>
      </w:r>
      <w:r w:rsidRPr="00444EA7">
        <w:rPr>
          <w:rtl/>
        </w:rPr>
        <w:t xml:space="preserve"> </w:t>
      </w:r>
      <w:r w:rsidRPr="00444EA7">
        <w:rPr>
          <w:rFonts w:hint="cs"/>
          <w:rtl/>
        </w:rPr>
        <w:t>נברא</w:t>
      </w:r>
      <w:r w:rsidRPr="00444EA7">
        <w:rPr>
          <w:rtl/>
        </w:rPr>
        <w:t xml:space="preserve"> </w:t>
      </w:r>
      <w:r w:rsidRPr="00444EA7">
        <w:rPr>
          <w:rFonts w:hint="cs"/>
          <w:rtl/>
        </w:rPr>
        <w:t>העולם</w:t>
      </w:r>
      <w:r w:rsidRPr="00444EA7">
        <w:rPr>
          <w:rtl/>
        </w:rPr>
        <w:t xml:space="preserve">, </w:t>
      </w:r>
      <w:r w:rsidRPr="00444EA7">
        <w:rPr>
          <w:rFonts w:hint="cs"/>
          <w:rtl/>
        </w:rPr>
        <w:t>שנאמר</w:t>
      </w:r>
      <w:r w:rsidRPr="00444EA7">
        <w:rPr>
          <w:rtl/>
        </w:rPr>
        <w:t xml:space="preserve"> (</w:t>
      </w:r>
      <w:r w:rsidRPr="00444EA7">
        <w:rPr>
          <w:rFonts w:hint="cs"/>
          <w:rtl/>
        </w:rPr>
        <w:t>משלי</w:t>
      </w:r>
      <w:r w:rsidRPr="00444EA7">
        <w:rPr>
          <w:rtl/>
        </w:rPr>
        <w:t xml:space="preserve"> </w:t>
      </w:r>
      <w:r w:rsidRPr="00444EA7">
        <w:rPr>
          <w:rFonts w:hint="cs"/>
          <w:rtl/>
        </w:rPr>
        <w:t>ד</w:t>
      </w:r>
      <w:r w:rsidRPr="00444EA7">
        <w:rPr>
          <w:rtl/>
        </w:rPr>
        <w:t xml:space="preserve">, </w:t>
      </w:r>
      <w:r w:rsidRPr="00444EA7">
        <w:rPr>
          <w:rFonts w:hint="cs"/>
          <w:rtl/>
        </w:rPr>
        <w:t>ב</w:t>
      </w:r>
      <w:r w:rsidRPr="00444EA7">
        <w:rPr>
          <w:rtl/>
        </w:rPr>
        <w:t xml:space="preserve">) </w:t>
      </w:r>
      <w:r w:rsidRPr="00444EA7">
        <w:rPr>
          <w:rFonts w:hint="cs"/>
          <w:rtl/>
        </w:rPr>
        <w:t>כי</w:t>
      </w:r>
      <w:r w:rsidRPr="00444EA7">
        <w:rPr>
          <w:rtl/>
        </w:rPr>
        <w:t xml:space="preserve"> </w:t>
      </w:r>
      <w:r w:rsidRPr="00444EA7">
        <w:rPr>
          <w:rFonts w:hint="cs"/>
          <w:rtl/>
        </w:rPr>
        <w:t>לקח</w:t>
      </w:r>
      <w:r w:rsidRPr="00444EA7">
        <w:rPr>
          <w:rtl/>
        </w:rPr>
        <w:t xml:space="preserve"> </w:t>
      </w:r>
      <w:r w:rsidRPr="00444EA7">
        <w:rPr>
          <w:rFonts w:hint="cs"/>
          <w:rtl/>
        </w:rPr>
        <w:t>טוב</w:t>
      </w:r>
      <w:r w:rsidRPr="00444EA7">
        <w:rPr>
          <w:rtl/>
        </w:rPr>
        <w:t xml:space="preserve"> </w:t>
      </w:r>
      <w:r w:rsidRPr="00444EA7">
        <w:rPr>
          <w:rFonts w:hint="cs"/>
          <w:rtl/>
        </w:rPr>
        <w:t>נתתי</w:t>
      </w:r>
      <w:r w:rsidRPr="00444EA7">
        <w:rPr>
          <w:rtl/>
        </w:rPr>
        <w:t xml:space="preserve"> </w:t>
      </w:r>
      <w:r w:rsidRPr="00444EA7">
        <w:rPr>
          <w:rFonts w:hint="cs"/>
          <w:rtl/>
        </w:rPr>
        <w:t>לכם</w:t>
      </w:r>
      <w:r w:rsidRPr="00444EA7">
        <w:rPr>
          <w:rtl/>
        </w:rPr>
        <w:t xml:space="preserve"> </w:t>
      </w:r>
      <w:r w:rsidRPr="00444EA7">
        <w:rPr>
          <w:rFonts w:hint="cs"/>
          <w:rtl/>
        </w:rPr>
        <w:t>תורתי</w:t>
      </w:r>
      <w:r w:rsidRPr="00444EA7">
        <w:rPr>
          <w:rtl/>
        </w:rPr>
        <w:t xml:space="preserve"> </w:t>
      </w:r>
      <w:r w:rsidRPr="00444EA7">
        <w:rPr>
          <w:rFonts w:hint="cs"/>
          <w:rtl/>
        </w:rPr>
        <w:t>אל</w:t>
      </w:r>
      <w:r w:rsidRPr="00444EA7">
        <w:rPr>
          <w:rtl/>
        </w:rPr>
        <w:t xml:space="preserve"> </w:t>
      </w:r>
      <w:r w:rsidRPr="00444EA7">
        <w:rPr>
          <w:rFonts w:hint="cs"/>
          <w:rtl/>
        </w:rPr>
        <w:t>תעזבו</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rPr>
          <w:rtl/>
        </w:rPr>
      </w:pPr>
      <w:r w:rsidRPr="00444EA7">
        <w:rPr>
          <w:rFonts w:hint="cs"/>
          <w:rtl/>
        </w:rPr>
        <w:t>ביאר</w:t>
      </w:r>
      <w:r w:rsidRPr="00444EA7">
        <w:rPr>
          <w:rtl/>
        </w:rPr>
        <w:t xml:space="preserve"> </w:t>
      </w:r>
      <w:r w:rsidRPr="00444EA7">
        <w:rPr>
          <w:rFonts w:hint="cs"/>
          <w:rtl/>
        </w:rPr>
        <w:t>התנא</w:t>
      </w:r>
      <w:r w:rsidRPr="00444EA7">
        <w:rPr>
          <w:rtl/>
        </w:rPr>
        <w:t xml:space="preserve"> </w:t>
      </w:r>
      <w:r w:rsidRPr="00444EA7">
        <w:rPr>
          <w:rFonts w:hint="cs"/>
          <w:rtl/>
        </w:rPr>
        <w:t>הזה</w:t>
      </w:r>
      <w:r w:rsidRPr="00444EA7">
        <w:rPr>
          <w:rtl/>
        </w:rPr>
        <w:t xml:space="preserve"> </w:t>
      </w:r>
      <w:r w:rsidRPr="00444EA7">
        <w:rPr>
          <w:rFonts w:hint="cs"/>
          <w:rtl/>
        </w:rPr>
        <w:t>אלו</w:t>
      </w:r>
      <w:r>
        <w:rPr>
          <w:rtl/>
        </w:rPr>
        <w:t xml:space="preserve"> ג' </w:t>
      </w:r>
      <w:r w:rsidRPr="00444EA7">
        <w:rPr>
          <w:rFonts w:hint="cs"/>
          <w:rtl/>
        </w:rPr>
        <w:t>סבות</w:t>
      </w:r>
      <w:r w:rsidRPr="00444EA7">
        <w:rPr>
          <w:rtl/>
        </w:rPr>
        <w:t xml:space="preserve"> </w:t>
      </w:r>
      <w:r w:rsidRPr="00444EA7">
        <w:rPr>
          <w:rFonts w:hint="cs"/>
          <w:rtl/>
        </w:rPr>
        <w:t>שבשביל</w:t>
      </w:r>
      <w:r w:rsidRPr="00444EA7">
        <w:rPr>
          <w:rtl/>
        </w:rPr>
        <w:t xml:space="preserve"> </w:t>
      </w:r>
      <w:r w:rsidRPr="00444EA7">
        <w:rPr>
          <w:rFonts w:hint="cs"/>
          <w:rtl/>
        </w:rPr>
        <w:t>זה</w:t>
      </w:r>
      <w:r w:rsidRPr="00444EA7">
        <w:rPr>
          <w:rtl/>
        </w:rPr>
        <w:t xml:space="preserve"> </w:t>
      </w:r>
      <w:r w:rsidRPr="00444EA7">
        <w:rPr>
          <w:rFonts w:hint="cs"/>
          <w:rtl/>
        </w:rPr>
        <w:t>בחר</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בישראל</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חביב</w:t>
      </w:r>
      <w:r w:rsidRPr="00444EA7">
        <w:rPr>
          <w:rtl/>
        </w:rPr>
        <w:t xml:space="preserve"> </w:t>
      </w:r>
      <w:r w:rsidRPr="00444EA7">
        <w:rPr>
          <w:rFonts w:hint="cs"/>
          <w:rtl/>
        </w:rPr>
        <w:t>האדם</w:t>
      </w:r>
      <w:r w:rsidRPr="00444EA7">
        <w:rPr>
          <w:rtl/>
        </w:rPr>
        <w:t xml:space="preserve"> </w:t>
      </w:r>
      <w:r w:rsidRPr="00444EA7">
        <w:rPr>
          <w:rFonts w:hint="cs"/>
          <w:rtl/>
        </w:rPr>
        <w:t>שנברא</w:t>
      </w:r>
      <w:r w:rsidRPr="00444EA7">
        <w:rPr>
          <w:rtl/>
        </w:rPr>
        <w:t xml:space="preserve"> </w:t>
      </w:r>
      <w:r w:rsidRPr="00444EA7">
        <w:rPr>
          <w:rFonts w:hint="cs"/>
          <w:rtl/>
        </w:rPr>
        <w:t>בצלם</w:t>
      </w:r>
      <w:r w:rsidRPr="00444EA7">
        <w:rPr>
          <w:rtl/>
        </w:rPr>
        <w:t xml:space="preserve"> </w:t>
      </w:r>
      <w:r>
        <w:rPr>
          <w:rFonts w:hint="cs"/>
          <w:rtl/>
        </w:rPr>
        <w:t>אלוהים</w:t>
      </w:r>
      <w:r w:rsidRPr="00444EA7">
        <w:rPr>
          <w:rtl/>
        </w:rPr>
        <w:t xml:space="preserve">, </w:t>
      </w:r>
      <w:r w:rsidRPr="00444EA7">
        <w:rPr>
          <w:rFonts w:hint="cs"/>
          <w:rtl/>
        </w:rPr>
        <w:t>שזה</w:t>
      </w:r>
      <w:r w:rsidRPr="00444EA7">
        <w:rPr>
          <w:rtl/>
        </w:rPr>
        <w:t xml:space="preserve"> </w:t>
      </w:r>
      <w:r w:rsidRPr="00444EA7">
        <w:rPr>
          <w:rFonts w:hint="cs"/>
          <w:rtl/>
        </w:rPr>
        <w:t>מורה</w:t>
      </w:r>
      <w:r w:rsidRPr="00444EA7">
        <w:rPr>
          <w:rtl/>
        </w:rPr>
        <w:t xml:space="preserve"> </w:t>
      </w:r>
      <w:r w:rsidRPr="00444EA7">
        <w:rPr>
          <w:rFonts w:hint="cs"/>
          <w:rtl/>
        </w:rPr>
        <w:t>כי</w:t>
      </w:r>
      <w:r w:rsidRPr="00444EA7">
        <w:rPr>
          <w:rtl/>
        </w:rPr>
        <w:t xml:space="preserve"> </w:t>
      </w:r>
      <w:r w:rsidRPr="00444EA7">
        <w:rPr>
          <w:rFonts w:hint="cs"/>
          <w:rtl/>
        </w:rPr>
        <w:t>האדם</w:t>
      </w:r>
      <w:r w:rsidRPr="00444EA7">
        <w:rPr>
          <w:rtl/>
        </w:rPr>
        <w:t xml:space="preserve"> </w:t>
      </w:r>
      <w:r w:rsidRPr="00444EA7">
        <w:rPr>
          <w:rFonts w:hint="cs"/>
          <w:rtl/>
        </w:rPr>
        <w:t>הוא</w:t>
      </w:r>
      <w:r w:rsidRPr="00444EA7">
        <w:rPr>
          <w:rtl/>
        </w:rPr>
        <w:t xml:space="preserve"> </w:t>
      </w:r>
      <w:r w:rsidRPr="00444EA7">
        <w:rPr>
          <w:rFonts w:hint="cs"/>
          <w:rtl/>
        </w:rPr>
        <w:t>הבריאה</w:t>
      </w:r>
      <w:r w:rsidRPr="00444EA7">
        <w:rPr>
          <w:rtl/>
        </w:rPr>
        <w:t xml:space="preserve"> </w:t>
      </w:r>
      <w:r w:rsidRPr="00444EA7">
        <w:rPr>
          <w:rFonts w:hint="cs"/>
          <w:rtl/>
        </w:rPr>
        <w:t>השלימה</w:t>
      </w:r>
      <w:r w:rsidRPr="00444EA7">
        <w:rPr>
          <w:rtl/>
        </w:rPr>
        <w:t xml:space="preserve"> </w:t>
      </w:r>
      <w:r w:rsidRPr="00444EA7">
        <w:rPr>
          <w:rFonts w:hint="cs"/>
          <w:rtl/>
        </w:rPr>
        <w:t>שבכל</w:t>
      </w:r>
      <w:r w:rsidRPr="00444EA7">
        <w:rPr>
          <w:rtl/>
        </w:rPr>
        <w:t xml:space="preserve"> </w:t>
      </w:r>
      <w:r w:rsidRPr="00444EA7">
        <w:rPr>
          <w:rFonts w:hint="cs"/>
          <w:rtl/>
        </w:rPr>
        <w:t>הנמצאים</w:t>
      </w:r>
      <w:r w:rsidRPr="00444EA7">
        <w:rPr>
          <w:rtl/>
        </w:rPr>
        <w:t xml:space="preserve">, </w:t>
      </w:r>
      <w:r w:rsidRPr="00444EA7">
        <w:rPr>
          <w:rFonts w:hint="cs"/>
          <w:rtl/>
        </w:rPr>
        <w:t>שהרי</w:t>
      </w:r>
      <w:r w:rsidRPr="00444EA7">
        <w:rPr>
          <w:rtl/>
        </w:rPr>
        <w:t xml:space="preserve"> </w:t>
      </w:r>
      <w:r w:rsidRPr="00444EA7">
        <w:rPr>
          <w:rFonts w:hint="cs"/>
          <w:rtl/>
        </w:rPr>
        <w:t>נברא</w:t>
      </w:r>
      <w:r w:rsidRPr="00444EA7">
        <w:rPr>
          <w:rtl/>
        </w:rPr>
        <w:t xml:space="preserve"> </w:t>
      </w:r>
      <w:r w:rsidRPr="00444EA7">
        <w:rPr>
          <w:rFonts w:hint="cs"/>
          <w:rtl/>
        </w:rPr>
        <w:t>בצלם</w:t>
      </w:r>
      <w:r w:rsidRPr="00444EA7">
        <w:rPr>
          <w:rtl/>
        </w:rPr>
        <w:t xml:space="preserve"> </w:t>
      </w:r>
      <w:r>
        <w:rPr>
          <w:rFonts w:hint="cs"/>
          <w:rtl/>
        </w:rPr>
        <w:t>אלוהים</w:t>
      </w:r>
      <w:r w:rsidRPr="00444EA7">
        <w:rPr>
          <w:rtl/>
        </w:rPr>
        <w:t xml:space="preserve">, </w:t>
      </w:r>
      <w:r w:rsidRPr="00444EA7">
        <w:rPr>
          <w:rFonts w:hint="cs"/>
          <w:rtl/>
        </w:rPr>
        <w:t>ואין</w:t>
      </w:r>
      <w:r w:rsidRPr="00444EA7">
        <w:rPr>
          <w:rtl/>
        </w:rPr>
        <w:t xml:space="preserve"> </w:t>
      </w:r>
      <w:r>
        <w:rPr>
          <w:rFonts w:hint="cs"/>
          <w:rtl/>
        </w:rPr>
        <w:t>שלמות</w:t>
      </w:r>
      <w:r w:rsidRPr="00444EA7">
        <w:rPr>
          <w:rtl/>
        </w:rPr>
        <w:t xml:space="preserve"> </w:t>
      </w:r>
      <w:r w:rsidRPr="00444EA7">
        <w:rPr>
          <w:rFonts w:hint="cs"/>
          <w:rtl/>
        </w:rPr>
        <w:t>יותר</w:t>
      </w:r>
      <w:r w:rsidRPr="00444EA7">
        <w:rPr>
          <w:rtl/>
        </w:rPr>
        <w:t xml:space="preserve"> </w:t>
      </w:r>
      <w:r w:rsidRPr="00444EA7">
        <w:rPr>
          <w:rFonts w:hint="cs"/>
          <w:rtl/>
        </w:rPr>
        <w:t>מזה</w:t>
      </w:r>
      <w:r w:rsidRPr="00444EA7">
        <w:rPr>
          <w:rtl/>
        </w:rPr>
        <w:t xml:space="preserve"> </w:t>
      </w:r>
      <w:r w:rsidRPr="00444EA7">
        <w:rPr>
          <w:rFonts w:hint="cs"/>
          <w:rtl/>
        </w:rPr>
        <w:t>כאשר</w:t>
      </w:r>
      <w:r w:rsidRPr="00444EA7">
        <w:rPr>
          <w:rtl/>
        </w:rPr>
        <w:t xml:space="preserve"> </w:t>
      </w:r>
      <w:r w:rsidRPr="00444EA7">
        <w:rPr>
          <w:rFonts w:hint="cs"/>
          <w:rtl/>
        </w:rPr>
        <w:t>נברא</w:t>
      </w:r>
      <w:r w:rsidRPr="00444EA7">
        <w:rPr>
          <w:rtl/>
        </w:rPr>
        <w:t xml:space="preserve"> </w:t>
      </w:r>
      <w:r w:rsidRPr="00444EA7">
        <w:rPr>
          <w:rFonts w:hint="cs"/>
          <w:rtl/>
        </w:rPr>
        <w:t>בצלם</w:t>
      </w:r>
      <w:r w:rsidRPr="00444EA7">
        <w:rPr>
          <w:rtl/>
        </w:rPr>
        <w:t xml:space="preserve"> </w:t>
      </w:r>
      <w:r>
        <w:rPr>
          <w:rFonts w:hint="cs"/>
          <w:rtl/>
        </w:rPr>
        <w:t>אלוהים</w:t>
      </w:r>
      <w:r w:rsidRPr="00444EA7">
        <w:rPr>
          <w:rtl/>
        </w:rPr>
        <w:t xml:space="preserve">, </w:t>
      </w:r>
      <w:r w:rsidRPr="00444EA7">
        <w:rPr>
          <w:rFonts w:hint="cs"/>
          <w:rtl/>
        </w:rPr>
        <w:t>ובשביל</w:t>
      </w:r>
      <w:r w:rsidRPr="00444EA7">
        <w:rPr>
          <w:rtl/>
        </w:rPr>
        <w:t xml:space="preserve"> </w:t>
      </w:r>
      <w:r w:rsidRPr="00444EA7">
        <w:rPr>
          <w:rFonts w:hint="cs"/>
          <w:rtl/>
        </w:rPr>
        <w:t>כך</w:t>
      </w:r>
      <w:r w:rsidRPr="00444EA7">
        <w:rPr>
          <w:rtl/>
        </w:rPr>
        <w:t xml:space="preserve"> </w:t>
      </w:r>
      <w:r w:rsidRPr="00444EA7">
        <w:rPr>
          <w:rFonts w:hint="cs"/>
          <w:rtl/>
        </w:rPr>
        <w:t>ראוי</w:t>
      </w:r>
      <w:r w:rsidRPr="00444EA7">
        <w:rPr>
          <w:rtl/>
        </w:rPr>
        <w:t xml:space="preserve"> </w:t>
      </w:r>
      <w:r w:rsidRPr="00444EA7">
        <w:rPr>
          <w:rFonts w:hint="cs"/>
          <w:rtl/>
        </w:rPr>
        <w:t>שתהיה</w:t>
      </w:r>
      <w:r w:rsidRPr="00444EA7">
        <w:rPr>
          <w:rtl/>
        </w:rPr>
        <w:t xml:space="preserve"> </w:t>
      </w:r>
      <w:r w:rsidRPr="00444EA7">
        <w:rPr>
          <w:rFonts w:hint="cs"/>
          <w:rtl/>
        </w:rPr>
        <w:t>חבה</w:t>
      </w:r>
      <w:r w:rsidRPr="00444EA7">
        <w:rPr>
          <w:rtl/>
        </w:rPr>
        <w:t xml:space="preserve"> </w:t>
      </w:r>
      <w:r w:rsidRPr="00444EA7">
        <w:rPr>
          <w:rFonts w:hint="cs"/>
          <w:rtl/>
        </w:rPr>
        <w:t>אליו</w:t>
      </w:r>
      <w:r w:rsidRPr="00444EA7">
        <w:rPr>
          <w:rtl/>
        </w:rPr>
        <w:t xml:space="preserve"> </w:t>
      </w:r>
      <w:r w:rsidRPr="00444EA7">
        <w:rPr>
          <w:rFonts w:hint="cs"/>
          <w:rtl/>
        </w:rPr>
        <w:t>מצד</w:t>
      </w:r>
      <w:r w:rsidRPr="00444EA7">
        <w:rPr>
          <w:rtl/>
        </w:rPr>
        <w:t xml:space="preserve"> </w:t>
      </w:r>
      <w:r>
        <w:rPr>
          <w:rFonts w:hint="cs"/>
          <w:rtl/>
        </w:rPr>
        <w:t>שלמות</w:t>
      </w:r>
      <w:r w:rsidRPr="00444EA7">
        <w:rPr>
          <w:rtl/>
        </w:rPr>
        <w:t xml:space="preserve"> </w:t>
      </w:r>
      <w:r w:rsidRPr="00444EA7">
        <w:rPr>
          <w:rFonts w:hint="cs"/>
          <w:rtl/>
        </w:rPr>
        <w:t>בריאתו</w:t>
      </w:r>
      <w:r w:rsidRPr="00444EA7">
        <w:rPr>
          <w:rtl/>
        </w:rPr>
        <w:t xml:space="preserve"> </w:t>
      </w:r>
      <w:r w:rsidRPr="00444EA7">
        <w:rPr>
          <w:rFonts w:hint="cs"/>
          <w:rtl/>
        </w:rPr>
        <w:t>בעצמו</w:t>
      </w:r>
      <w:r w:rsidRPr="00444EA7">
        <w:rPr>
          <w:rtl/>
        </w:rPr>
        <w:t xml:space="preserve">. </w:t>
      </w:r>
      <w:r w:rsidRPr="00444EA7">
        <w:rPr>
          <w:rFonts w:hint="cs"/>
          <w:rtl/>
        </w:rPr>
        <w:t>ואף</w:t>
      </w:r>
      <w:r w:rsidRPr="00444EA7">
        <w:rPr>
          <w:rtl/>
        </w:rPr>
        <w:t xml:space="preserve"> </w:t>
      </w:r>
      <w:r w:rsidRPr="00444EA7">
        <w:rPr>
          <w:rFonts w:hint="cs"/>
          <w:rtl/>
        </w:rPr>
        <w:t>על</w:t>
      </w:r>
      <w:r w:rsidRPr="00444EA7">
        <w:rPr>
          <w:rtl/>
        </w:rPr>
        <w:t xml:space="preserve"> </w:t>
      </w:r>
      <w:r w:rsidRPr="00444EA7">
        <w:rPr>
          <w:rFonts w:hint="cs"/>
          <w:rtl/>
        </w:rPr>
        <w:t>גב</w:t>
      </w:r>
      <w:r w:rsidRPr="00444EA7">
        <w:rPr>
          <w:rtl/>
        </w:rPr>
        <w:t xml:space="preserve"> </w:t>
      </w:r>
      <w:r w:rsidRPr="00444EA7">
        <w:rPr>
          <w:rFonts w:hint="cs"/>
          <w:rtl/>
        </w:rPr>
        <w:t>שאמר</w:t>
      </w:r>
      <w:r w:rsidRPr="00444EA7">
        <w:rPr>
          <w:rtl/>
        </w:rPr>
        <w:t xml:space="preserve"> </w:t>
      </w:r>
      <w:r w:rsidRPr="00444EA7">
        <w:rPr>
          <w:rFonts w:hint="cs"/>
          <w:rtl/>
        </w:rPr>
        <w:t>חביב</w:t>
      </w:r>
      <w:r w:rsidRPr="00444EA7">
        <w:rPr>
          <w:rtl/>
        </w:rPr>
        <w:t xml:space="preserve"> </w:t>
      </w:r>
      <w:r w:rsidRPr="00444EA7">
        <w:rPr>
          <w:rFonts w:hint="cs"/>
          <w:rtl/>
        </w:rPr>
        <w:t>האדם</w:t>
      </w:r>
      <w:r w:rsidRPr="00444EA7">
        <w:rPr>
          <w:rtl/>
        </w:rPr>
        <w:t xml:space="preserve">, </w:t>
      </w:r>
      <w:r w:rsidRPr="00444EA7">
        <w:rPr>
          <w:rFonts w:hint="cs"/>
          <w:rtl/>
        </w:rPr>
        <w:t>אין</w:t>
      </w:r>
      <w:r w:rsidRPr="00444EA7">
        <w:rPr>
          <w:rtl/>
        </w:rPr>
        <w:t xml:space="preserve"> </w:t>
      </w:r>
      <w:r w:rsidRPr="00444EA7">
        <w:rPr>
          <w:rFonts w:hint="cs"/>
          <w:rtl/>
        </w:rPr>
        <w:t>זה</w:t>
      </w:r>
      <w:r w:rsidRPr="00444EA7">
        <w:rPr>
          <w:rtl/>
        </w:rPr>
        <w:t xml:space="preserve"> </w:t>
      </w:r>
      <w:r w:rsidRPr="00444EA7">
        <w:rPr>
          <w:rFonts w:hint="cs"/>
          <w:rtl/>
        </w:rPr>
        <w:t>כולל</w:t>
      </w:r>
      <w:r w:rsidRPr="00444EA7">
        <w:rPr>
          <w:rtl/>
        </w:rPr>
        <w:t xml:space="preserve"> </w:t>
      </w:r>
      <w:r w:rsidRPr="00444EA7">
        <w:rPr>
          <w:rFonts w:hint="cs"/>
          <w:rtl/>
        </w:rPr>
        <w:t>כל</w:t>
      </w:r>
      <w:r w:rsidRPr="00444EA7">
        <w:rPr>
          <w:rtl/>
        </w:rPr>
        <w:t xml:space="preserve"> </w:t>
      </w:r>
      <w:r w:rsidRPr="00444EA7">
        <w:rPr>
          <w:rFonts w:hint="cs"/>
          <w:rtl/>
        </w:rPr>
        <w:t>מין</w:t>
      </w:r>
      <w:r w:rsidRPr="00444EA7">
        <w:rPr>
          <w:rtl/>
        </w:rPr>
        <w:t xml:space="preserve"> </w:t>
      </w:r>
      <w:r w:rsidRPr="00444EA7">
        <w:rPr>
          <w:rFonts w:hint="cs"/>
          <w:rtl/>
        </w:rPr>
        <w:t>האדם</w:t>
      </w:r>
      <w:r w:rsidRPr="00444EA7">
        <w:rPr>
          <w:rtl/>
        </w:rPr>
        <w:t xml:space="preserve">, </w:t>
      </w:r>
      <w:r w:rsidRPr="00444EA7">
        <w:rPr>
          <w:rFonts w:hint="cs"/>
          <w:rtl/>
        </w:rPr>
        <w:t>כי</w:t>
      </w:r>
      <w:r w:rsidRPr="00444EA7">
        <w:rPr>
          <w:rtl/>
        </w:rPr>
        <w:t xml:space="preserve"> </w:t>
      </w:r>
      <w:r w:rsidRPr="00444EA7">
        <w:rPr>
          <w:rFonts w:hint="cs"/>
          <w:rtl/>
        </w:rPr>
        <w:t>כבר</w:t>
      </w:r>
      <w:r w:rsidRPr="00444EA7">
        <w:rPr>
          <w:rtl/>
        </w:rPr>
        <w:t xml:space="preserve"> </w:t>
      </w:r>
      <w:r w:rsidRPr="00444EA7">
        <w:rPr>
          <w:rFonts w:hint="cs"/>
          <w:rtl/>
        </w:rPr>
        <w:t>אמרו</w:t>
      </w:r>
      <w:r w:rsidRPr="00444EA7">
        <w:rPr>
          <w:rtl/>
        </w:rPr>
        <w:t xml:space="preserve"> </w:t>
      </w:r>
      <w:r>
        <w:rPr>
          <w:rFonts w:hint="cs"/>
          <w:rtl/>
        </w:rPr>
        <w:t>חז</w:t>
      </w:r>
      <w:r>
        <w:rPr>
          <w:rtl/>
        </w:rPr>
        <w:t>"</w:t>
      </w:r>
      <w:r>
        <w:rPr>
          <w:rFonts w:hint="cs"/>
          <w:rtl/>
        </w:rPr>
        <w:t>ל</w:t>
      </w:r>
      <w:r w:rsidRPr="00444EA7">
        <w:rPr>
          <w:rtl/>
        </w:rPr>
        <w:t xml:space="preserve"> (</w:t>
      </w:r>
      <w:r w:rsidRPr="00444EA7">
        <w:rPr>
          <w:rFonts w:hint="cs"/>
          <w:rtl/>
        </w:rPr>
        <w:t>יבמות</w:t>
      </w:r>
      <w:r w:rsidRPr="00444EA7">
        <w:rPr>
          <w:rtl/>
        </w:rPr>
        <w:t xml:space="preserve"> </w:t>
      </w:r>
      <w:r w:rsidRPr="00444EA7">
        <w:rPr>
          <w:rFonts w:hint="cs"/>
          <w:rtl/>
        </w:rPr>
        <w:t>סא</w:t>
      </w:r>
      <w:r w:rsidRPr="00444EA7">
        <w:rPr>
          <w:rtl/>
        </w:rPr>
        <w:t xml:space="preserve"> </w:t>
      </w:r>
      <w:r w:rsidRPr="00444EA7">
        <w:rPr>
          <w:rFonts w:hint="cs"/>
          <w:rtl/>
        </w:rPr>
        <w:t>א</w:t>
      </w:r>
      <w:r w:rsidRPr="00444EA7">
        <w:rPr>
          <w:rtl/>
        </w:rPr>
        <w:t xml:space="preserve">) </w:t>
      </w:r>
      <w:r w:rsidRPr="00444EA7">
        <w:rPr>
          <w:rFonts w:hint="cs"/>
          <w:rtl/>
        </w:rPr>
        <w:t>אתם</w:t>
      </w:r>
      <w:r w:rsidRPr="00444EA7">
        <w:rPr>
          <w:rtl/>
        </w:rPr>
        <w:t xml:space="preserve"> </w:t>
      </w:r>
      <w:r w:rsidRPr="00444EA7">
        <w:rPr>
          <w:rFonts w:hint="cs"/>
          <w:rtl/>
        </w:rPr>
        <w:t>קרויים</w:t>
      </w:r>
      <w:r w:rsidRPr="00444EA7">
        <w:rPr>
          <w:rtl/>
        </w:rPr>
        <w:t xml:space="preserve"> </w:t>
      </w:r>
      <w:r w:rsidRPr="00444EA7">
        <w:rPr>
          <w:rFonts w:hint="cs"/>
          <w:rtl/>
        </w:rPr>
        <w:t>אדם</w:t>
      </w:r>
      <w:r w:rsidRPr="00444EA7">
        <w:rPr>
          <w:rtl/>
        </w:rPr>
        <w:t xml:space="preserve">, </w:t>
      </w:r>
      <w:r w:rsidRPr="00444EA7">
        <w:rPr>
          <w:rFonts w:hint="cs"/>
          <w:rtl/>
        </w:rPr>
        <w:t>ולא</w:t>
      </w:r>
      <w:r w:rsidRPr="00444EA7">
        <w:rPr>
          <w:rtl/>
        </w:rPr>
        <w:t xml:space="preserve"> </w:t>
      </w:r>
      <w:r w:rsidR="00FA3F17">
        <w:rPr>
          <w:rFonts w:hint="cs"/>
          <w:rtl/>
        </w:rPr>
        <w:t>האומות</w:t>
      </w:r>
      <w:r w:rsidRPr="00444EA7">
        <w:rPr>
          <w:rtl/>
        </w:rPr>
        <w:t xml:space="preserve"> </w:t>
      </w:r>
      <w:r w:rsidRPr="00444EA7">
        <w:rPr>
          <w:rFonts w:hint="cs"/>
          <w:rtl/>
        </w:rPr>
        <w:t>קרויים</w:t>
      </w:r>
      <w:r w:rsidRPr="00444EA7">
        <w:rPr>
          <w:rtl/>
        </w:rPr>
        <w:t xml:space="preserve"> </w:t>
      </w:r>
      <w:r w:rsidRPr="00444EA7">
        <w:rPr>
          <w:rFonts w:hint="cs"/>
          <w:rtl/>
        </w:rPr>
        <w:t>אדם</w:t>
      </w:r>
      <w:r w:rsidRPr="00444EA7">
        <w:rPr>
          <w:rtl/>
        </w:rPr>
        <w:t xml:space="preserve">. </w:t>
      </w:r>
      <w:r w:rsidRPr="00444EA7">
        <w:rPr>
          <w:rFonts w:hint="cs"/>
          <w:rtl/>
        </w:rPr>
        <w:t>כאילו</w:t>
      </w:r>
      <w:r w:rsidRPr="00444EA7">
        <w:rPr>
          <w:rtl/>
        </w:rPr>
        <w:t xml:space="preserve"> </w:t>
      </w:r>
      <w:r w:rsidRPr="00444EA7">
        <w:rPr>
          <w:rFonts w:hint="cs"/>
          <w:rtl/>
        </w:rPr>
        <w:t>אמרו</w:t>
      </w:r>
      <w:r w:rsidRPr="00444EA7">
        <w:rPr>
          <w:rtl/>
        </w:rPr>
        <w:t xml:space="preserve"> </w:t>
      </w:r>
      <w:r w:rsidRPr="00444EA7">
        <w:rPr>
          <w:rFonts w:hint="cs"/>
          <w:rtl/>
        </w:rPr>
        <w:t>כי</w:t>
      </w:r>
      <w:r w:rsidRPr="00444EA7">
        <w:rPr>
          <w:rtl/>
        </w:rPr>
        <w:t xml:space="preserve"> </w:t>
      </w:r>
      <w:r>
        <w:rPr>
          <w:rFonts w:hint="cs"/>
          <w:rtl/>
        </w:rPr>
        <w:t>שלמות</w:t>
      </w:r>
      <w:r w:rsidRPr="00444EA7">
        <w:rPr>
          <w:rtl/>
        </w:rPr>
        <w:t xml:space="preserve"> </w:t>
      </w:r>
      <w:r w:rsidRPr="00444EA7">
        <w:rPr>
          <w:rFonts w:hint="cs"/>
          <w:rtl/>
        </w:rPr>
        <w:t>הבריאה</w:t>
      </w:r>
      <w:r w:rsidRPr="00444EA7">
        <w:rPr>
          <w:rtl/>
        </w:rPr>
        <w:t xml:space="preserve"> - </w:t>
      </w:r>
      <w:r w:rsidRPr="00444EA7">
        <w:rPr>
          <w:rFonts w:hint="cs"/>
          <w:rtl/>
        </w:rPr>
        <w:t>שהיא</w:t>
      </w:r>
      <w:r w:rsidRPr="00444EA7">
        <w:rPr>
          <w:rtl/>
        </w:rPr>
        <w:t xml:space="preserve"> </w:t>
      </w:r>
      <w:r w:rsidRPr="00444EA7">
        <w:rPr>
          <w:rFonts w:hint="cs"/>
          <w:rtl/>
        </w:rPr>
        <w:t>לאדם</w:t>
      </w:r>
      <w:r w:rsidRPr="00444EA7">
        <w:rPr>
          <w:rtl/>
        </w:rPr>
        <w:t xml:space="preserve"> </w:t>
      </w:r>
      <w:r w:rsidRPr="00444EA7">
        <w:rPr>
          <w:rFonts w:hint="cs"/>
          <w:rtl/>
        </w:rPr>
        <w:t>בפרט</w:t>
      </w:r>
      <w:r w:rsidRPr="00444EA7">
        <w:rPr>
          <w:rtl/>
        </w:rPr>
        <w:t xml:space="preserve"> - </w:t>
      </w:r>
      <w:r w:rsidRPr="00444EA7">
        <w:rPr>
          <w:rFonts w:hint="cs"/>
          <w:rtl/>
        </w:rPr>
        <w:t>הוא</w:t>
      </w:r>
      <w:r w:rsidRPr="00444EA7">
        <w:rPr>
          <w:rtl/>
        </w:rPr>
        <w:t xml:space="preserve"> </w:t>
      </w:r>
      <w:r w:rsidRPr="00444EA7">
        <w:rPr>
          <w:rFonts w:hint="cs"/>
          <w:rtl/>
        </w:rPr>
        <w:t>אל</w:t>
      </w:r>
      <w:r w:rsidRPr="00444EA7">
        <w:rPr>
          <w:rtl/>
        </w:rPr>
        <w:t xml:space="preserve"> </w:t>
      </w:r>
      <w:r w:rsidRPr="00444EA7">
        <w:rPr>
          <w:rFonts w:hint="cs"/>
          <w:rtl/>
        </w:rPr>
        <w:t>ישראל</w:t>
      </w:r>
      <w:r w:rsidRPr="00444EA7">
        <w:rPr>
          <w:rtl/>
        </w:rPr>
        <w:t xml:space="preserve">, </w:t>
      </w:r>
      <w:r w:rsidRPr="00444EA7">
        <w:rPr>
          <w:rFonts w:hint="cs"/>
          <w:rtl/>
        </w:rPr>
        <w:t>לא</w:t>
      </w:r>
      <w:r w:rsidRPr="00444EA7">
        <w:rPr>
          <w:rtl/>
        </w:rPr>
        <w:t xml:space="preserve"> </w:t>
      </w:r>
      <w:r w:rsidRPr="00444EA7">
        <w:rPr>
          <w:rFonts w:hint="cs"/>
          <w:rtl/>
        </w:rPr>
        <w:t>לאומות</w:t>
      </w:r>
      <w:r w:rsidRPr="00444EA7">
        <w:rPr>
          <w:rtl/>
        </w:rPr>
        <w:t xml:space="preserve">, </w:t>
      </w:r>
      <w:r w:rsidRPr="00444EA7">
        <w:rPr>
          <w:rFonts w:hint="cs"/>
          <w:rtl/>
        </w:rPr>
        <w:t>כאשר</w:t>
      </w:r>
      <w:r w:rsidRPr="00444EA7">
        <w:rPr>
          <w:rtl/>
        </w:rPr>
        <w:t xml:space="preserve"> </w:t>
      </w:r>
      <w:r w:rsidRPr="00444EA7">
        <w:rPr>
          <w:rFonts w:hint="cs"/>
          <w:rtl/>
        </w:rPr>
        <w:t>בארנו</w:t>
      </w:r>
      <w:r w:rsidRPr="00444EA7">
        <w:rPr>
          <w:rtl/>
        </w:rPr>
        <w:t xml:space="preserve"> </w:t>
      </w:r>
      <w:r w:rsidRPr="00444EA7">
        <w:rPr>
          <w:rFonts w:hint="cs"/>
          <w:rtl/>
        </w:rPr>
        <w:t>פעמים</w:t>
      </w:r>
      <w:r w:rsidRPr="00444EA7">
        <w:rPr>
          <w:rtl/>
        </w:rPr>
        <w:t xml:space="preserve"> </w:t>
      </w:r>
      <w:r w:rsidRPr="00444EA7">
        <w:rPr>
          <w:rFonts w:hint="cs"/>
          <w:rtl/>
        </w:rPr>
        <w:t>הרבה</w:t>
      </w:r>
      <w:r w:rsidRPr="00444EA7">
        <w:rPr>
          <w:rtl/>
        </w:rPr>
        <w:t xml:space="preserve"> </w:t>
      </w:r>
      <w:r w:rsidRPr="00444EA7">
        <w:rPr>
          <w:rFonts w:hint="cs"/>
          <w:rtl/>
        </w:rPr>
        <w:t>שישראל</w:t>
      </w:r>
      <w:r w:rsidRPr="00444EA7">
        <w:rPr>
          <w:rtl/>
        </w:rPr>
        <w:t xml:space="preserve"> </w:t>
      </w:r>
      <w:r w:rsidRPr="00444EA7">
        <w:rPr>
          <w:rFonts w:hint="cs"/>
          <w:rtl/>
        </w:rPr>
        <w:t>בפרט</w:t>
      </w:r>
      <w:r w:rsidRPr="00444EA7">
        <w:rPr>
          <w:rtl/>
        </w:rPr>
        <w:t xml:space="preserve"> </w:t>
      </w:r>
      <w:r w:rsidRPr="00444EA7">
        <w:rPr>
          <w:rFonts w:hint="cs"/>
          <w:rtl/>
        </w:rPr>
        <w:t>נקראים</w:t>
      </w:r>
      <w:r w:rsidRPr="00444EA7">
        <w:rPr>
          <w:rtl/>
        </w:rPr>
        <w:t xml:space="preserve"> </w:t>
      </w:r>
      <w:r w:rsidRPr="00444EA7">
        <w:rPr>
          <w:rFonts w:hint="cs"/>
          <w:rtl/>
        </w:rPr>
        <w:t>אדם</w:t>
      </w:r>
      <w:r w:rsidRPr="00444EA7">
        <w:rPr>
          <w:rtl/>
        </w:rPr>
        <w:t xml:space="preserve">. </w:t>
      </w:r>
      <w:r w:rsidRPr="00444EA7">
        <w:rPr>
          <w:rFonts w:hint="cs"/>
          <w:rtl/>
        </w:rPr>
        <w:t>ואף</w:t>
      </w:r>
      <w:r w:rsidRPr="00444EA7">
        <w:rPr>
          <w:rtl/>
        </w:rPr>
        <w:t xml:space="preserve"> </w:t>
      </w:r>
      <w:r w:rsidRPr="00444EA7">
        <w:rPr>
          <w:rFonts w:hint="cs"/>
          <w:rtl/>
        </w:rPr>
        <w:t>כי</w:t>
      </w:r>
      <w:r w:rsidRPr="00444EA7">
        <w:rPr>
          <w:rtl/>
        </w:rPr>
        <w:t xml:space="preserve"> </w:t>
      </w:r>
      <w:r w:rsidRPr="00444EA7">
        <w:rPr>
          <w:rFonts w:hint="cs"/>
          <w:rtl/>
        </w:rPr>
        <w:t>מעלה</w:t>
      </w:r>
      <w:r w:rsidRPr="00444EA7">
        <w:rPr>
          <w:rtl/>
        </w:rPr>
        <w:t xml:space="preserve"> </w:t>
      </w:r>
      <w:r w:rsidRPr="00444EA7">
        <w:rPr>
          <w:rFonts w:hint="cs"/>
          <w:rtl/>
        </w:rPr>
        <w:t>זאת</w:t>
      </w:r>
      <w:r w:rsidRPr="00444EA7">
        <w:rPr>
          <w:rtl/>
        </w:rPr>
        <w:t xml:space="preserve"> </w:t>
      </w:r>
      <w:r w:rsidRPr="00444EA7">
        <w:rPr>
          <w:rFonts w:hint="cs"/>
          <w:rtl/>
        </w:rPr>
        <w:t>אינה</w:t>
      </w:r>
      <w:r w:rsidRPr="00444EA7">
        <w:rPr>
          <w:rtl/>
        </w:rPr>
        <w:t xml:space="preserve"> </w:t>
      </w:r>
      <w:r w:rsidRPr="00444EA7">
        <w:rPr>
          <w:rFonts w:hint="cs"/>
          <w:rtl/>
        </w:rPr>
        <w:t>רק</w:t>
      </w:r>
      <w:r w:rsidRPr="00444EA7">
        <w:rPr>
          <w:rtl/>
        </w:rPr>
        <w:t xml:space="preserve"> </w:t>
      </w:r>
      <w:r w:rsidRPr="00444EA7">
        <w:rPr>
          <w:rFonts w:hint="cs"/>
          <w:rtl/>
        </w:rPr>
        <w:t>לישראל</w:t>
      </w:r>
      <w:r w:rsidRPr="00444EA7">
        <w:rPr>
          <w:rtl/>
        </w:rPr>
        <w:t xml:space="preserve"> </w:t>
      </w:r>
      <w:r w:rsidRPr="00444EA7">
        <w:rPr>
          <w:rFonts w:hint="cs"/>
          <w:rtl/>
        </w:rPr>
        <w:t>בלבד</w:t>
      </w:r>
      <w:r w:rsidRPr="00444EA7">
        <w:rPr>
          <w:rtl/>
        </w:rPr>
        <w:t xml:space="preserve">, </w:t>
      </w:r>
      <w:r w:rsidRPr="00444EA7">
        <w:rPr>
          <w:rFonts w:hint="cs"/>
          <w:rtl/>
        </w:rPr>
        <w:t>אמר</w:t>
      </w:r>
      <w:r w:rsidRPr="00444EA7">
        <w:rPr>
          <w:rtl/>
        </w:rPr>
        <w:t xml:space="preserve"> </w:t>
      </w:r>
      <w:r w:rsidRPr="00444EA7">
        <w:rPr>
          <w:rFonts w:hint="cs"/>
          <w:rtl/>
        </w:rPr>
        <w:t>על</w:t>
      </w:r>
      <w:r w:rsidRPr="00444EA7">
        <w:rPr>
          <w:rtl/>
        </w:rPr>
        <w:t xml:space="preserve"> </w:t>
      </w:r>
      <w:r w:rsidRPr="00444EA7">
        <w:rPr>
          <w:rFonts w:hint="cs"/>
          <w:rtl/>
        </w:rPr>
        <w:t>זה</w:t>
      </w:r>
      <w:r w:rsidRPr="00444EA7">
        <w:rPr>
          <w:rtl/>
        </w:rPr>
        <w:t xml:space="preserve"> </w:t>
      </w:r>
      <w:r w:rsidRPr="00444EA7">
        <w:rPr>
          <w:rFonts w:hint="cs"/>
          <w:rtl/>
        </w:rPr>
        <w:t>חביב</w:t>
      </w:r>
      <w:r w:rsidRPr="00444EA7">
        <w:rPr>
          <w:rtl/>
        </w:rPr>
        <w:t xml:space="preserve"> </w:t>
      </w:r>
      <w:r w:rsidRPr="00444EA7">
        <w:rPr>
          <w:rFonts w:hint="cs"/>
          <w:rtl/>
        </w:rPr>
        <w:t>האדם</w:t>
      </w:r>
      <w:r w:rsidRPr="00444EA7">
        <w:rPr>
          <w:rtl/>
        </w:rPr>
        <w:t xml:space="preserve">, </w:t>
      </w:r>
      <w:r w:rsidRPr="00444EA7">
        <w:rPr>
          <w:rFonts w:hint="cs"/>
          <w:rtl/>
        </w:rPr>
        <w:t>וזה</w:t>
      </w:r>
      <w:r w:rsidRPr="00444EA7">
        <w:rPr>
          <w:rtl/>
        </w:rPr>
        <w:t xml:space="preserve"> </w:t>
      </w:r>
      <w:r w:rsidRPr="00444EA7">
        <w:rPr>
          <w:rFonts w:hint="cs"/>
          <w:rtl/>
        </w:rPr>
        <w:t>כי</w:t>
      </w:r>
      <w:r w:rsidRPr="00444EA7">
        <w:rPr>
          <w:rtl/>
        </w:rPr>
        <w:t xml:space="preserve"> </w:t>
      </w:r>
      <w:r w:rsidRPr="00444EA7">
        <w:rPr>
          <w:rFonts w:hint="cs"/>
          <w:rtl/>
        </w:rPr>
        <w:t>הפרש</w:t>
      </w:r>
      <w:r w:rsidRPr="00444EA7">
        <w:rPr>
          <w:rtl/>
        </w:rPr>
        <w:t xml:space="preserve"> </w:t>
      </w:r>
      <w:r w:rsidRPr="00444EA7">
        <w:rPr>
          <w:rFonts w:hint="cs"/>
          <w:rtl/>
        </w:rPr>
        <w:t>גדול</w:t>
      </w:r>
      <w:r w:rsidRPr="00444EA7">
        <w:rPr>
          <w:rtl/>
        </w:rPr>
        <w:t xml:space="preserve"> </w:t>
      </w:r>
      <w:r w:rsidRPr="00444EA7">
        <w:rPr>
          <w:rFonts w:hint="cs"/>
          <w:rtl/>
        </w:rPr>
        <w:t>יש</w:t>
      </w:r>
      <w:r w:rsidRPr="00444EA7">
        <w:rPr>
          <w:rtl/>
        </w:rPr>
        <w:t xml:space="preserve"> </w:t>
      </w:r>
      <w:r w:rsidRPr="00444EA7">
        <w:rPr>
          <w:rFonts w:hint="cs"/>
          <w:rtl/>
        </w:rPr>
        <w:t>בין</w:t>
      </w:r>
      <w:r w:rsidRPr="00444EA7">
        <w:rPr>
          <w:rtl/>
        </w:rPr>
        <w:t xml:space="preserve"> </w:t>
      </w:r>
      <w:r w:rsidRPr="00444EA7">
        <w:rPr>
          <w:rFonts w:hint="cs"/>
          <w:rtl/>
        </w:rPr>
        <w:t>מעלה</w:t>
      </w:r>
      <w:r w:rsidRPr="00444EA7">
        <w:rPr>
          <w:rtl/>
        </w:rPr>
        <w:t xml:space="preserve"> </w:t>
      </w:r>
      <w:r w:rsidRPr="00444EA7">
        <w:rPr>
          <w:rFonts w:hint="cs"/>
          <w:rtl/>
        </w:rPr>
        <w:t>זאת</w:t>
      </w:r>
      <w:r w:rsidRPr="00444EA7">
        <w:rPr>
          <w:rtl/>
        </w:rPr>
        <w:t xml:space="preserve"> </w:t>
      </w:r>
      <w:r w:rsidRPr="00444EA7">
        <w:rPr>
          <w:rFonts w:hint="cs"/>
          <w:rtl/>
        </w:rPr>
        <w:t>ובין</w:t>
      </w:r>
      <w:r w:rsidRPr="00444EA7">
        <w:rPr>
          <w:rtl/>
        </w:rPr>
        <w:t xml:space="preserve"> </w:t>
      </w:r>
      <w:r w:rsidRPr="00444EA7">
        <w:rPr>
          <w:rFonts w:hint="cs"/>
          <w:rtl/>
        </w:rPr>
        <w:t>שאר</w:t>
      </w:r>
      <w:r w:rsidRPr="00444EA7">
        <w:rPr>
          <w:rtl/>
        </w:rPr>
        <w:t xml:space="preserve"> </w:t>
      </w:r>
      <w:r w:rsidRPr="00444EA7">
        <w:rPr>
          <w:rFonts w:hint="cs"/>
          <w:rtl/>
        </w:rPr>
        <w:t>מעלות</w:t>
      </w:r>
      <w:r w:rsidRPr="00444EA7">
        <w:rPr>
          <w:rtl/>
        </w:rPr>
        <w:t xml:space="preserve"> </w:t>
      </w:r>
      <w:r w:rsidRPr="00444EA7">
        <w:rPr>
          <w:rFonts w:hint="cs"/>
          <w:rtl/>
        </w:rPr>
        <w:t>שזכר</w:t>
      </w:r>
      <w:r w:rsidRPr="00444EA7">
        <w:rPr>
          <w:rtl/>
        </w:rPr>
        <w:t xml:space="preserve"> </w:t>
      </w:r>
      <w:r w:rsidRPr="00444EA7">
        <w:rPr>
          <w:rFonts w:hint="cs"/>
          <w:rtl/>
        </w:rPr>
        <w:t>אחר</w:t>
      </w:r>
      <w:r w:rsidRPr="00444EA7">
        <w:rPr>
          <w:rtl/>
        </w:rPr>
        <w:t xml:space="preserve"> </w:t>
      </w:r>
      <w:r w:rsidRPr="00444EA7">
        <w:rPr>
          <w:rFonts w:hint="cs"/>
          <w:rtl/>
        </w:rPr>
        <w:t>כך</w:t>
      </w:r>
      <w:r w:rsidRPr="00444EA7">
        <w:rPr>
          <w:rtl/>
        </w:rPr>
        <w:t xml:space="preserve">, </w:t>
      </w:r>
      <w:r w:rsidRPr="00444EA7">
        <w:rPr>
          <w:rFonts w:hint="cs"/>
          <w:rtl/>
        </w:rPr>
        <w:t>שאינם</w:t>
      </w:r>
      <w:r w:rsidRPr="00444EA7">
        <w:rPr>
          <w:rtl/>
        </w:rPr>
        <w:t xml:space="preserve"> </w:t>
      </w:r>
      <w:r w:rsidRPr="00444EA7">
        <w:rPr>
          <w:rFonts w:hint="cs"/>
          <w:rtl/>
        </w:rPr>
        <w:t>רק</w:t>
      </w:r>
      <w:r w:rsidRPr="00444EA7">
        <w:rPr>
          <w:rtl/>
        </w:rPr>
        <w:t xml:space="preserve"> </w:t>
      </w:r>
      <w:r w:rsidRPr="00444EA7">
        <w:rPr>
          <w:rFonts w:hint="cs"/>
          <w:rtl/>
        </w:rPr>
        <w:t>לישראל</w:t>
      </w:r>
      <w:r w:rsidRPr="00444EA7">
        <w:rPr>
          <w:rtl/>
        </w:rPr>
        <w:t xml:space="preserve">, </w:t>
      </w:r>
      <w:r w:rsidRPr="00444EA7">
        <w:rPr>
          <w:rFonts w:hint="cs"/>
          <w:rtl/>
        </w:rPr>
        <w:t>ואין</w:t>
      </w:r>
      <w:r w:rsidRPr="00444EA7">
        <w:rPr>
          <w:rtl/>
        </w:rPr>
        <w:t xml:space="preserve"> </w:t>
      </w:r>
      <w:r w:rsidRPr="00444EA7">
        <w:rPr>
          <w:rFonts w:hint="cs"/>
          <w:rtl/>
        </w:rPr>
        <w:t>חלק</w:t>
      </w:r>
      <w:r w:rsidRPr="00444EA7">
        <w:rPr>
          <w:rtl/>
        </w:rPr>
        <w:t xml:space="preserve"> </w:t>
      </w:r>
      <w:r w:rsidRPr="00444EA7">
        <w:rPr>
          <w:rFonts w:hint="cs"/>
          <w:rtl/>
        </w:rPr>
        <w:t>ונחלה</w:t>
      </w:r>
      <w:r w:rsidRPr="00444EA7">
        <w:rPr>
          <w:rtl/>
        </w:rPr>
        <w:t xml:space="preserve"> </w:t>
      </w:r>
      <w:r w:rsidRPr="00444EA7">
        <w:rPr>
          <w:rFonts w:hint="cs"/>
          <w:rtl/>
        </w:rPr>
        <w:t>כלל</w:t>
      </w:r>
      <w:r w:rsidRPr="00444EA7">
        <w:rPr>
          <w:rtl/>
        </w:rPr>
        <w:t xml:space="preserve"> </w:t>
      </w:r>
      <w:r w:rsidRPr="00444EA7">
        <w:rPr>
          <w:rFonts w:hint="cs"/>
          <w:rtl/>
        </w:rPr>
        <w:t>לשאר</w:t>
      </w:r>
      <w:r w:rsidRPr="00444EA7">
        <w:rPr>
          <w:rtl/>
        </w:rPr>
        <w:t xml:space="preserve"> </w:t>
      </w:r>
      <w:r w:rsidRPr="00444EA7">
        <w:rPr>
          <w:rFonts w:hint="cs"/>
          <w:rtl/>
        </w:rPr>
        <w:t>אומות</w:t>
      </w:r>
      <w:r w:rsidRPr="00444EA7">
        <w:rPr>
          <w:rtl/>
        </w:rPr>
        <w:t xml:space="preserve">. </w:t>
      </w:r>
      <w:r w:rsidRPr="00444EA7">
        <w:rPr>
          <w:rFonts w:hint="cs"/>
          <w:rtl/>
        </w:rPr>
        <w:t>ולא</w:t>
      </w:r>
      <w:r w:rsidRPr="00444EA7">
        <w:rPr>
          <w:rtl/>
        </w:rPr>
        <w:t xml:space="preserve"> </w:t>
      </w:r>
      <w:r w:rsidRPr="00444EA7">
        <w:rPr>
          <w:rFonts w:hint="cs"/>
          <w:rtl/>
        </w:rPr>
        <w:t>כן</w:t>
      </w:r>
      <w:r w:rsidRPr="00444EA7">
        <w:rPr>
          <w:rtl/>
        </w:rPr>
        <w:t xml:space="preserve"> </w:t>
      </w:r>
      <w:r w:rsidRPr="00444EA7">
        <w:rPr>
          <w:rFonts w:hint="cs"/>
          <w:rtl/>
        </w:rPr>
        <w:t>שם</w:t>
      </w:r>
      <w:r w:rsidRPr="00444EA7">
        <w:rPr>
          <w:rtl/>
        </w:rPr>
        <w:t xml:space="preserve"> </w:t>
      </w:r>
      <w:r w:rsidRPr="00444EA7">
        <w:rPr>
          <w:rFonts w:hint="cs"/>
          <w:rtl/>
        </w:rPr>
        <w:t>אדם</w:t>
      </w:r>
      <w:r w:rsidRPr="00444EA7">
        <w:rPr>
          <w:rtl/>
        </w:rPr>
        <w:t xml:space="preserve">, </w:t>
      </w:r>
      <w:r w:rsidRPr="00444EA7">
        <w:rPr>
          <w:rFonts w:hint="cs"/>
          <w:rtl/>
        </w:rPr>
        <w:t>אף</w:t>
      </w:r>
      <w:r w:rsidRPr="00444EA7">
        <w:rPr>
          <w:rtl/>
        </w:rPr>
        <w:t xml:space="preserve"> </w:t>
      </w:r>
      <w:r w:rsidRPr="00444EA7">
        <w:rPr>
          <w:rFonts w:hint="cs"/>
          <w:rtl/>
        </w:rPr>
        <w:t>על</w:t>
      </w:r>
      <w:r w:rsidRPr="00444EA7">
        <w:rPr>
          <w:rtl/>
        </w:rPr>
        <w:t xml:space="preserve"> </w:t>
      </w:r>
      <w:r w:rsidRPr="00444EA7">
        <w:rPr>
          <w:rFonts w:hint="cs"/>
          <w:rtl/>
        </w:rPr>
        <w:t>גב</w:t>
      </w:r>
      <w:r w:rsidRPr="00444EA7">
        <w:rPr>
          <w:rtl/>
        </w:rPr>
        <w:t xml:space="preserve"> </w:t>
      </w:r>
      <w:r w:rsidRPr="00444EA7">
        <w:rPr>
          <w:rFonts w:hint="cs"/>
          <w:rtl/>
        </w:rPr>
        <w:t>ש</w:t>
      </w:r>
      <w:r>
        <w:rPr>
          <w:rFonts w:hint="cs"/>
          <w:rtl/>
        </w:rPr>
        <w:t>מדרגה</w:t>
      </w:r>
      <w:r w:rsidRPr="00444EA7">
        <w:rPr>
          <w:rtl/>
        </w:rPr>
        <w:t xml:space="preserve"> </w:t>
      </w:r>
      <w:r w:rsidRPr="00444EA7">
        <w:rPr>
          <w:rFonts w:hint="cs"/>
          <w:rtl/>
        </w:rPr>
        <w:t>זאת</w:t>
      </w:r>
      <w:r w:rsidRPr="00444EA7">
        <w:rPr>
          <w:rtl/>
        </w:rPr>
        <w:t xml:space="preserve"> </w:t>
      </w:r>
      <w:r w:rsidRPr="00444EA7">
        <w:rPr>
          <w:rFonts w:hint="cs"/>
          <w:rtl/>
        </w:rPr>
        <w:t>אינה</w:t>
      </w:r>
      <w:r w:rsidRPr="00444EA7">
        <w:rPr>
          <w:rtl/>
        </w:rPr>
        <w:t xml:space="preserve"> </w:t>
      </w:r>
      <w:r w:rsidRPr="00444EA7">
        <w:rPr>
          <w:rFonts w:hint="cs"/>
          <w:rtl/>
        </w:rPr>
        <w:t>שייכת</w:t>
      </w:r>
      <w:r w:rsidRPr="00444EA7">
        <w:rPr>
          <w:rtl/>
        </w:rPr>
        <w:t xml:space="preserve"> </w:t>
      </w:r>
      <w:r w:rsidRPr="00444EA7">
        <w:rPr>
          <w:rFonts w:hint="cs"/>
          <w:rtl/>
        </w:rPr>
        <w:t>רק</w:t>
      </w:r>
      <w:r w:rsidRPr="00444EA7">
        <w:rPr>
          <w:rtl/>
        </w:rPr>
        <w:t xml:space="preserve"> </w:t>
      </w:r>
      <w:r w:rsidRPr="00444EA7">
        <w:rPr>
          <w:rFonts w:hint="cs"/>
          <w:rtl/>
        </w:rPr>
        <w:t>לישראל</w:t>
      </w:r>
      <w:r w:rsidRPr="00444EA7">
        <w:rPr>
          <w:rtl/>
        </w:rPr>
        <w:t xml:space="preserve"> </w:t>
      </w:r>
      <w:r w:rsidRPr="00444EA7">
        <w:rPr>
          <w:rFonts w:hint="cs"/>
          <w:rtl/>
        </w:rPr>
        <w:t>ולא</w:t>
      </w:r>
      <w:r w:rsidRPr="00444EA7">
        <w:rPr>
          <w:rtl/>
        </w:rPr>
        <w:t xml:space="preserve"> </w:t>
      </w:r>
      <w:r w:rsidRPr="00444EA7">
        <w:rPr>
          <w:rFonts w:hint="cs"/>
          <w:rtl/>
        </w:rPr>
        <w:t>לאומות</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יש</w:t>
      </w:r>
      <w:r w:rsidRPr="00444EA7">
        <w:rPr>
          <w:rtl/>
        </w:rPr>
        <w:t xml:space="preserve"> </w:t>
      </w:r>
      <w:r w:rsidRPr="00444EA7">
        <w:rPr>
          <w:rFonts w:hint="cs"/>
          <w:rtl/>
        </w:rPr>
        <w:t>לאומות</w:t>
      </w:r>
      <w:r w:rsidRPr="00444EA7">
        <w:rPr>
          <w:rtl/>
        </w:rPr>
        <w:t xml:space="preserve"> </w:t>
      </w:r>
      <w:r w:rsidRPr="00444EA7">
        <w:rPr>
          <w:rFonts w:hint="cs"/>
          <w:rtl/>
        </w:rPr>
        <w:lastRenderedPageBreak/>
        <w:t>שם</w:t>
      </w:r>
      <w:r w:rsidRPr="00444EA7">
        <w:rPr>
          <w:rtl/>
        </w:rPr>
        <w:t xml:space="preserve"> </w:t>
      </w:r>
      <w:r w:rsidRPr="00444EA7">
        <w:rPr>
          <w:rFonts w:hint="cs"/>
          <w:rtl/>
        </w:rPr>
        <w:t>אדם</w:t>
      </w:r>
      <w:r w:rsidRPr="00444EA7">
        <w:rPr>
          <w:rtl/>
        </w:rPr>
        <w:t xml:space="preserve"> </w:t>
      </w:r>
      <w:r w:rsidRPr="00444EA7">
        <w:rPr>
          <w:rFonts w:hint="cs"/>
          <w:rtl/>
        </w:rPr>
        <w:t>במה</w:t>
      </w:r>
      <w:r w:rsidRPr="00444EA7">
        <w:rPr>
          <w:rtl/>
        </w:rPr>
        <w:t xml:space="preserve">, </w:t>
      </w:r>
      <w:r w:rsidRPr="00444EA7">
        <w:rPr>
          <w:rFonts w:hint="cs"/>
          <w:rtl/>
        </w:rPr>
        <w:t>כי</w:t>
      </w:r>
      <w:r w:rsidRPr="00444EA7">
        <w:rPr>
          <w:rtl/>
        </w:rPr>
        <w:t xml:space="preserve"> </w:t>
      </w:r>
      <w:r w:rsidRPr="00444EA7">
        <w:rPr>
          <w:rFonts w:hint="cs"/>
          <w:rtl/>
        </w:rPr>
        <w:t>נקראו</w:t>
      </w:r>
      <w:r w:rsidRPr="00444EA7">
        <w:rPr>
          <w:rtl/>
        </w:rPr>
        <w:t xml:space="preserve"> </w:t>
      </w:r>
      <w:r w:rsidRPr="00444EA7">
        <w:rPr>
          <w:rFonts w:hint="cs"/>
          <w:rtl/>
        </w:rPr>
        <w:t>אדם</w:t>
      </w:r>
      <w:r w:rsidRPr="00444EA7">
        <w:rPr>
          <w:rtl/>
        </w:rPr>
        <w:t xml:space="preserve"> </w:t>
      </w:r>
      <w:r w:rsidRPr="00444EA7">
        <w:rPr>
          <w:rFonts w:hint="cs"/>
          <w:rtl/>
        </w:rPr>
        <w:t>בשביל</w:t>
      </w:r>
      <w:r w:rsidRPr="00444EA7">
        <w:rPr>
          <w:rtl/>
        </w:rPr>
        <w:t xml:space="preserve"> </w:t>
      </w:r>
      <w:r w:rsidRPr="00444EA7">
        <w:rPr>
          <w:rFonts w:hint="cs"/>
          <w:rtl/>
        </w:rPr>
        <w:t>הצלם</w:t>
      </w:r>
      <w:r w:rsidRPr="00444EA7">
        <w:rPr>
          <w:rtl/>
        </w:rPr>
        <w:t xml:space="preserve"> </w:t>
      </w:r>
      <w:r w:rsidRPr="00444EA7">
        <w:rPr>
          <w:rFonts w:hint="cs"/>
          <w:rtl/>
        </w:rPr>
        <w:t>ה</w:t>
      </w:r>
      <w:r>
        <w:rPr>
          <w:rFonts w:hint="cs"/>
          <w:rtl/>
        </w:rPr>
        <w:t>אלוהי</w:t>
      </w:r>
      <w:r w:rsidRPr="00444EA7">
        <w:rPr>
          <w:rtl/>
        </w:rPr>
        <w:t xml:space="preserve">, </w:t>
      </w:r>
      <w:r w:rsidRPr="00444EA7">
        <w:rPr>
          <w:rFonts w:hint="cs"/>
          <w:rtl/>
        </w:rPr>
        <w:t>כדכתיב</w:t>
      </w:r>
      <w:r w:rsidRPr="00444EA7">
        <w:rPr>
          <w:rtl/>
        </w:rPr>
        <w:t xml:space="preserve"> (</w:t>
      </w:r>
      <w:r w:rsidRPr="00444EA7">
        <w:rPr>
          <w:rFonts w:hint="cs"/>
          <w:rtl/>
        </w:rPr>
        <w:t>בראשית</w:t>
      </w:r>
      <w:r w:rsidRPr="00444EA7">
        <w:rPr>
          <w:rtl/>
        </w:rPr>
        <w:t xml:space="preserve"> </w:t>
      </w:r>
      <w:r w:rsidRPr="00444EA7">
        <w:rPr>
          <w:rFonts w:hint="cs"/>
          <w:rtl/>
        </w:rPr>
        <w:t>א</w:t>
      </w:r>
      <w:r w:rsidRPr="00444EA7">
        <w:rPr>
          <w:rtl/>
        </w:rPr>
        <w:t xml:space="preserve">, </w:t>
      </w:r>
      <w:r w:rsidRPr="00444EA7">
        <w:rPr>
          <w:rFonts w:hint="cs"/>
          <w:rtl/>
        </w:rPr>
        <w:t>כו</w:t>
      </w:r>
      <w:r w:rsidRPr="00444EA7">
        <w:rPr>
          <w:rtl/>
        </w:rPr>
        <w:t xml:space="preserve">) </w:t>
      </w:r>
      <w:r w:rsidRPr="00444EA7">
        <w:rPr>
          <w:rFonts w:hint="cs"/>
          <w:rtl/>
        </w:rPr>
        <w:t>נעשה</w:t>
      </w:r>
      <w:r w:rsidRPr="00444EA7">
        <w:rPr>
          <w:rtl/>
        </w:rPr>
        <w:t xml:space="preserve"> </w:t>
      </w:r>
      <w:r w:rsidRPr="00444EA7">
        <w:rPr>
          <w:rFonts w:hint="cs"/>
          <w:rtl/>
        </w:rPr>
        <w:t>אדם</w:t>
      </w:r>
      <w:r w:rsidRPr="00444EA7">
        <w:rPr>
          <w:rtl/>
        </w:rPr>
        <w:t xml:space="preserve"> </w:t>
      </w:r>
      <w:r w:rsidRPr="00444EA7">
        <w:rPr>
          <w:rFonts w:hint="cs"/>
          <w:rtl/>
        </w:rPr>
        <w:t>בצלמנו</w:t>
      </w:r>
      <w:r w:rsidRPr="00444EA7">
        <w:rPr>
          <w:rtl/>
        </w:rPr>
        <w:t xml:space="preserve"> </w:t>
      </w:r>
      <w:r>
        <w:rPr>
          <w:rFonts w:hint="cs"/>
          <w:rtl/>
        </w:rPr>
        <w:t>וגו</w:t>
      </w:r>
      <w:r>
        <w:rPr>
          <w:rtl/>
        </w:rPr>
        <w:t>'</w:t>
      </w:r>
      <w:r w:rsidRPr="00444EA7">
        <w:rPr>
          <w:rtl/>
        </w:rPr>
        <w:t xml:space="preserve">. </w:t>
      </w:r>
      <w:r w:rsidRPr="00444EA7">
        <w:rPr>
          <w:rFonts w:hint="cs"/>
          <w:rtl/>
        </w:rPr>
        <w:t>רק</w:t>
      </w:r>
      <w:r w:rsidRPr="00444EA7">
        <w:rPr>
          <w:rtl/>
        </w:rPr>
        <w:t xml:space="preserve"> </w:t>
      </w:r>
      <w:r w:rsidRPr="00444EA7">
        <w:rPr>
          <w:rFonts w:hint="cs"/>
          <w:rtl/>
        </w:rPr>
        <w:t>שאצל</w:t>
      </w:r>
      <w:r w:rsidRPr="00444EA7">
        <w:rPr>
          <w:rtl/>
        </w:rPr>
        <w:t xml:space="preserve"> </w:t>
      </w:r>
      <w:r w:rsidR="00FA3F17">
        <w:rPr>
          <w:rFonts w:hint="cs"/>
          <w:rtl/>
        </w:rPr>
        <w:t>האומות</w:t>
      </w:r>
      <w:r w:rsidRPr="00444EA7">
        <w:rPr>
          <w:rtl/>
        </w:rPr>
        <w:t xml:space="preserve"> </w:t>
      </w:r>
      <w:r w:rsidRPr="00444EA7">
        <w:rPr>
          <w:rFonts w:hint="cs"/>
          <w:rtl/>
        </w:rPr>
        <w:t>צורת</w:t>
      </w:r>
      <w:r w:rsidRPr="00444EA7">
        <w:rPr>
          <w:rtl/>
        </w:rPr>
        <w:t xml:space="preserve"> </w:t>
      </w:r>
      <w:r w:rsidRPr="00444EA7">
        <w:rPr>
          <w:rFonts w:hint="cs"/>
          <w:rtl/>
        </w:rPr>
        <w:t>האדם</w:t>
      </w:r>
      <w:r w:rsidRPr="00444EA7">
        <w:rPr>
          <w:rtl/>
        </w:rPr>
        <w:t xml:space="preserve"> </w:t>
      </w:r>
      <w:r w:rsidRPr="00444EA7">
        <w:rPr>
          <w:rFonts w:hint="cs"/>
          <w:rtl/>
        </w:rPr>
        <w:t>בטלה</w:t>
      </w:r>
      <w:r w:rsidRPr="00444EA7">
        <w:rPr>
          <w:rtl/>
        </w:rPr>
        <w:t xml:space="preserve"> </w:t>
      </w:r>
      <w:r w:rsidRPr="00444EA7">
        <w:rPr>
          <w:rFonts w:hint="cs"/>
          <w:rtl/>
        </w:rPr>
        <w:t>אצל</w:t>
      </w:r>
      <w:r w:rsidRPr="00444EA7">
        <w:rPr>
          <w:rtl/>
        </w:rPr>
        <w:t xml:space="preserve"> </w:t>
      </w:r>
      <w:r w:rsidRPr="00444EA7">
        <w:rPr>
          <w:rFonts w:hint="cs"/>
          <w:rtl/>
        </w:rPr>
        <w:t>הגוף</w:t>
      </w:r>
      <w:r w:rsidRPr="00444EA7">
        <w:rPr>
          <w:rtl/>
        </w:rPr>
        <w:t xml:space="preserve">, </w:t>
      </w:r>
      <w:r w:rsidRPr="00444EA7">
        <w:rPr>
          <w:rFonts w:hint="cs"/>
          <w:rtl/>
        </w:rPr>
        <w:t>כי</w:t>
      </w:r>
      <w:r w:rsidRPr="00444EA7">
        <w:rPr>
          <w:rtl/>
        </w:rPr>
        <w:t xml:space="preserve"> </w:t>
      </w:r>
      <w:r w:rsidRPr="00444EA7">
        <w:rPr>
          <w:rFonts w:hint="cs"/>
          <w:rtl/>
        </w:rPr>
        <w:t>מצד</w:t>
      </w:r>
      <w:r w:rsidRPr="00444EA7">
        <w:rPr>
          <w:rtl/>
        </w:rPr>
        <w:t xml:space="preserve"> </w:t>
      </w:r>
      <w:r w:rsidRPr="00444EA7">
        <w:rPr>
          <w:rFonts w:hint="cs"/>
          <w:rtl/>
        </w:rPr>
        <w:t>הגוף</w:t>
      </w:r>
      <w:r w:rsidRPr="00444EA7">
        <w:rPr>
          <w:rtl/>
        </w:rPr>
        <w:t xml:space="preserve"> </w:t>
      </w:r>
      <w:r w:rsidRPr="00444EA7">
        <w:rPr>
          <w:rFonts w:hint="cs"/>
          <w:rtl/>
        </w:rPr>
        <w:t>החומרי</w:t>
      </w:r>
      <w:r w:rsidRPr="00444EA7">
        <w:rPr>
          <w:rtl/>
        </w:rPr>
        <w:t xml:space="preserve"> </w:t>
      </w:r>
      <w:r w:rsidRPr="00444EA7">
        <w:rPr>
          <w:rFonts w:hint="cs"/>
          <w:rtl/>
        </w:rPr>
        <w:t>נתבטל</w:t>
      </w:r>
      <w:r w:rsidRPr="00444EA7">
        <w:rPr>
          <w:rtl/>
        </w:rPr>
        <w:t xml:space="preserve"> </w:t>
      </w:r>
      <w:r w:rsidRPr="00444EA7">
        <w:rPr>
          <w:rFonts w:hint="cs"/>
          <w:rtl/>
        </w:rPr>
        <w:t>הצלם</w:t>
      </w:r>
      <w:r w:rsidRPr="00444EA7">
        <w:rPr>
          <w:rtl/>
        </w:rPr>
        <w:t xml:space="preserve"> </w:t>
      </w:r>
      <w:r w:rsidRPr="00444EA7">
        <w:rPr>
          <w:rFonts w:hint="cs"/>
          <w:rtl/>
        </w:rPr>
        <w:t>ה</w:t>
      </w:r>
      <w:r>
        <w:rPr>
          <w:rFonts w:hint="cs"/>
          <w:rtl/>
        </w:rPr>
        <w:t>אלוהי</w:t>
      </w:r>
      <w:r w:rsidRPr="00444EA7">
        <w:rPr>
          <w:rtl/>
        </w:rPr>
        <w:t xml:space="preserve"> </w:t>
      </w:r>
      <w:r w:rsidRPr="00444EA7">
        <w:rPr>
          <w:rFonts w:hint="cs"/>
          <w:rtl/>
        </w:rPr>
        <w:t>הזה</w:t>
      </w:r>
      <w:r w:rsidRPr="00444EA7">
        <w:rPr>
          <w:rtl/>
        </w:rPr>
        <w:t xml:space="preserve"> </w:t>
      </w:r>
      <w:r w:rsidRPr="00444EA7">
        <w:rPr>
          <w:rFonts w:hint="cs"/>
          <w:rtl/>
        </w:rPr>
        <w:t>שהוא</w:t>
      </w:r>
      <w:r w:rsidRPr="00444EA7">
        <w:rPr>
          <w:rtl/>
        </w:rPr>
        <w:t xml:space="preserve"> </w:t>
      </w:r>
      <w:r w:rsidRPr="00444EA7">
        <w:rPr>
          <w:rFonts w:hint="cs"/>
          <w:rtl/>
        </w:rPr>
        <w:t>לאדם</w:t>
      </w:r>
      <w:r w:rsidRPr="00444EA7">
        <w:rPr>
          <w:rtl/>
        </w:rPr>
        <w:t xml:space="preserve">, </w:t>
      </w:r>
      <w:r w:rsidRPr="00444EA7">
        <w:rPr>
          <w:rFonts w:hint="cs"/>
          <w:rtl/>
        </w:rPr>
        <w:t>וכאילו</w:t>
      </w:r>
      <w:r w:rsidRPr="00444EA7">
        <w:rPr>
          <w:rtl/>
        </w:rPr>
        <w:t xml:space="preserve"> </w:t>
      </w:r>
      <w:r w:rsidRPr="00444EA7">
        <w:rPr>
          <w:rFonts w:hint="cs"/>
          <w:rtl/>
        </w:rPr>
        <w:t>היה</w:t>
      </w:r>
      <w:r w:rsidRPr="00444EA7">
        <w:rPr>
          <w:rtl/>
        </w:rPr>
        <w:t xml:space="preserve"> </w:t>
      </w:r>
      <w:r w:rsidRPr="00444EA7">
        <w:rPr>
          <w:rFonts w:hint="cs"/>
          <w:rtl/>
        </w:rPr>
        <w:t>הכל</w:t>
      </w:r>
      <w:r w:rsidRPr="00444EA7">
        <w:rPr>
          <w:rtl/>
        </w:rPr>
        <w:t xml:space="preserve"> </w:t>
      </w:r>
      <w:r w:rsidRPr="00444EA7">
        <w:rPr>
          <w:rFonts w:hint="cs"/>
          <w:rtl/>
        </w:rPr>
        <w:t>חומרי</w:t>
      </w:r>
      <w:r w:rsidRPr="00444EA7">
        <w:rPr>
          <w:rtl/>
        </w:rPr>
        <w:t xml:space="preserve">, </w:t>
      </w:r>
      <w:r w:rsidRPr="00444EA7">
        <w:rPr>
          <w:rFonts w:hint="cs"/>
          <w:rtl/>
        </w:rPr>
        <w:t>ואין</w:t>
      </w:r>
      <w:r w:rsidRPr="00444EA7">
        <w:rPr>
          <w:rtl/>
        </w:rPr>
        <w:t xml:space="preserve"> </w:t>
      </w:r>
      <w:r w:rsidRPr="00444EA7">
        <w:rPr>
          <w:rFonts w:hint="cs"/>
          <w:rtl/>
        </w:rPr>
        <w:t>כאן</w:t>
      </w:r>
      <w:r w:rsidRPr="00444EA7">
        <w:rPr>
          <w:rtl/>
        </w:rPr>
        <w:t xml:space="preserve"> </w:t>
      </w:r>
      <w:r w:rsidRPr="00444EA7">
        <w:rPr>
          <w:rFonts w:hint="cs"/>
          <w:rtl/>
        </w:rPr>
        <w:t>צלם</w:t>
      </w:r>
      <w:r w:rsidRPr="00444EA7">
        <w:rPr>
          <w:rtl/>
        </w:rPr>
        <w:t xml:space="preserve"> </w:t>
      </w:r>
      <w:r w:rsidRPr="00444EA7">
        <w:rPr>
          <w:rFonts w:hint="cs"/>
          <w:rtl/>
        </w:rPr>
        <w:t>ה</w:t>
      </w:r>
      <w:r>
        <w:rPr>
          <w:rFonts w:hint="cs"/>
          <w:rtl/>
        </w:rPr>
        <w:t>אלוהי</w:t>
      </w:r>
      <w:r w:rsidRPr="00444EA7">
        <w:rPr>
          <w:rtl/>
        </w:rPr>
        <w:t xml:space="preserve"> </w:t>
      </w:r>
      <w:r w:rsidRPr="00444EA7">
        <w:rPr>
          <w:rFonts w:hint="cs"/>
          <w:rtl/>
        </w:rPr>
        <w:t>הזה</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נמצא</w:t>
      </w:r>
      <w:r w:rsidRPr="00444EA7">
        <w:rPr>
          <w:rtl/>
        </w:rPr>
        <w:t xml:space="preserve"> </w:t>
      </w:r>
      <w:r w:rsidRPr="00444EA7">
        <w:rPr>
          <w:rFonts w:hint="cs"/>
          <w:rtl/>
        </w:rPr>
        <w:t>הצלם</w:t>
      </w:r>
      <w:r w:rsidRPr="00444EA7">
        <w:rPr>
          <w:rtl/>
        </w:rPr>
        <w:t xml:space="preserve"> </w:t>
      </w:r>
      <w:r w:rsidRPr="00444EA7">
        <w:rPr>
          <w:rFonts w:hint="cs"/>
          <w:rtl/>
        </w:rPr>
        <w:t>הזה</w:t>
      </w:r>
      <w:r w:rsidRPr="00444EA7">
        <w:rPr>
          <w:rtl/>
        </w:rPr>
        <w:t xml:space="preserve"> </w:t>
      </w:r>
      <w:r w:rsidRPr="00444EA7">
        <w:rPr>
          <w:rFonts w:hint="cs"/>
          <w:rtl/>
        </w:rPr>
        <w:t>אצל</w:t>
      </w:r>
      <w:r w:rsidRPr="00444EA7">
        <w:rPr>
          <w:rtl/>
        </w:rPr>
        <w:t xml:space="preserve"> </w:t>
      </w:r>
      <w:r w:rsidRPr="00444EA7">
        <w:rPr>
          <w:rFonts w:hint="cs"/>
          <w:rtl/>
        </w:rPr>
        <w:t>שאר</w:t>
      </w:r>
      <w:r w:rsidRPr="00444EA7">
        <w:rPr>
          <w:rtl/>
        </w:rPr>
        <w:t xml:space="preserve"> </w:t>
      </w:r>
      <w:r w:rsidRPr="00444EA7">
        <w:rPr>
          <w:rFonts w:hint="cs"/>
          <w:rtl/>
        </w:rPr>
        <w:t>אומות</w:t>
      </w:r>
      <w:r w:rsidRPr="00444EA7">
        <w:rPr>
          <w:rtl/>
        </w:rPr>
        <w:t xml:space="preserve">, </w:t>
      </w:r>
      <w:r w:rsidRPr="00444EA7">
        <w:rPr>
          <w:rFonts w:hint="cs"/>
          <w:rtl/>
        </w:rPr>
        <w:t>רק</w:t>
      </w:r>
      <w:r w:rsidRPr="00444EA7">
        <w:rPr>
          <w:rtl/>
        </w:rPr>
        <w:t xml:space="preserve"> </w:t>
      </w:r>
      <w:r w:rsidRPr="00444EA7">
        <w:rPr>
          <w:rFonts w:hint="cs"/>
          <w:rtl/>
        </w:rPr>
        <w:t>שהוא</w:t>
      </w:r>
      <w:r w:rsidRPr="00444EA7">
        <w:rPr>
          <w:rtl/>
        </w:rPr>
        <w:t xml:space="preserve"> </w:t>
      </w:r>
      <w:r w:rsidRPr="00444EA7">
        <w:rPr>
          <w:rFonts w:hint="cs"/>
          <w:rtl/>
        </w:rPr>
        <w:t>בטל</w:t>
      </w:r>
      <w:r w:rsidRPr="00444EA7">
        <w:rPr>
          <w:rtl/>
        </w:rPr>
        <w:t xml:space="preserve"> </w:t>
      </w:r>
      <w:r w:rsidRPr="00444EA7">
        <w:rPr>
          <w:rFonts w:hint="cs"/>
          <w:rtl/>
        </w:rPr>
        <w:t>ואינו</w:t>
      </w:r>
      <w:r w:rsidRPr="00444EA7">
        <w:rPr>
          <w:rtl/>
        </w:rPr>
        <w:t xml:space="preserve"> </w:t>
      </w:r>
      <w:r w:rsidRPr="00444EA7">
        <w:rPr>
          <w:rFonts w:hint="cs"/>
          <w:rtl/>
        </w:rPr>
        <w:t>נחשב</w:t>
      </w:r>
      <w:r w:rsidRPr="00444EA7">
        <w:rPr>
          <w:rtl/>
        </w:rPr>
        <w:t xml:space="preserve"> </w:t>
      </w:r>
      <w:r w:rsidRPr="00444EA7">
        <w:rPr>
          <w:rFonts w:hint="cs"/>
          <w:rtl/>
        </w:rPr>
        <w:t>לכלום</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חביב</w:t>
      </w:r>
      <w:r w:rsidRPr="00444EA7">
        <w:rPr>
          <w:rtl/>
        </w:rPr>
        <w:t xml:space="preserve"> </w:t>
      </w:r>
      <w:r w:rsidRPr="00444EA7">
        <w:rPr>
          <w:rFonts w:hint="cs"/>
          <w:rtl/>
        </w:rPr>
        <w:t>האדם</w:t>
      </w:r>
      <w:r w:rsidRPr="00444EA7">
        <w:rPr>
          <w:rtl/>
        </w:rPr>
        <w:t xml:space="preserve">, </w:t>
      </w:r>
      <w:r w:rsidRPr="00444EA7">
        <w:rPr>
          <w:rFonts w:hint="cs"/>
          <w:rtl/>
        </w:rPr>
        <w:t>ולא</w:t>
      </w:r>
      <w:r w:rsidRPr="00444EA7">
        <w:rPr>
          <w:rtl/>
        </w:rPr>
        <w:t xml:space="preserve"> </w:t>
      </w:r>
      <w:r w:rsidRPr="00444EA7">
        <w:rPr>
          <w:rFonts w:hint="cs"/>
          <w:rtl/>
        </w:rPr>
        <w:t>אמר</w:t>
      </w:r>
      <w:r w:rsidRPr="00444EA7">
        <w:rPr>
          <w:rtl/>
        </w:rPr>
        <w:t xml:space="preserve"> </w:t>
      </w:r>
      <w:r w:rsidRPr="00444EA7">
        <w:rPr>
          <w:rFonts w:hint="cs"/>
          <w:rtl/>
        </w:rPr>
        <w:t>חביבין</w:t>
      </w:r>
      <w:r w:rsidRPr="00444EA7">
        <w:rPr>
          <w:rtl/>
        </w:rPr>
        <w:t xml:space="preserve"> </w:t>
      </w:r>
      <w:r w:rsidRPr="00444EA7">
        <w:rPr>
          <w:rFonts w:hint="cs"/>
          <w:rtl/>
        </w:rPr>
        <w:t>ישראל</w:t>
      </w:r>
      <w:r w:rsidRPr="00444EA7">
        <w:rPr>
          <w:rtl/>
        </w:rPr>
        <w:t xml:space="preserve"> </w:t>
      </w:r>
      <w:r w:rsidRPr="00444EA7">
        <w:rPr>
          <w:rFonts w:hint="cs"/>
          <w:rtl/>
        </w:rPr>
        <w:t>שנבראו</w:t>
      </w:r>
      <w:r w:rsidRPr="00444EA7">
        <w:rPr>
          <w:rtl/>
        </w:rPr>
        <w:t xml:space="preserve"> </w:t>
      </w:r>
      <w:r w:rsidRPr="00444EA7">
        <w:rPr>
          <w:rFonts w:hint="cs"/>
          <w:rtl/>
        </w:rPr>
        <w:t>בצלם</w:t>
      </w:r>
      <w:r w:rsidRPr="00444EA7">
        <w:rPr>
          <w:rtl/>
        </w:rPr>
        <w:t xml:space="preserve"> </w:t>
      </w:r>
      <w:r>
        <w:rPr>
          <w:rFonts w:hint="cs"/>
          <w:rtl/>
        </w:rPr>
        <w:t>אלוהים</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לאומות</w:t>
      </w:r>
      <w:r w:rsidRPr="00444EA7">
        <w:rPr>
          <w:rtl/>
        </w:rPr>
        <w:t xml:space="preserve"> </w:t>
      </w:r>
      <w:r w:rsidRPr="00444EA7">
        <w:rPr>
          <w:rFonts w:hint="cs"/>
          <w:rtl/>
        </w:rPr>
        <w:t>הצלם</w:t>
      </w:r>
      <w:r w:rsidRPr="00444EA7">
        <w:rPr>
          <w:rtl/>
        </w:rPr>
        <w:t xml:space="preserve"> </w:t>
      </w:r>
      <w:r w:rsidRPr="00444EA7">
        <w:rPr>
          <w:rFonts w:hint="cs"/>
          <w:rtl/>
        </w:rPr>
        <w:t>הזה</w:t>
      </w:r>
      <w:r w:rsidRPr="00444EA7">
        <w:rPr>
          <w:rtl/>
        </w:rPr>
        <w:t xml:space="preserve"> - </w:t>
      </w:r>
      <w:r w:rsidRPr="00444EA7">
        <w:rPr>
          <w:rFonts w:hint="cs"/>
          <w:rtl/>
        </w:rPr>
        <w:t>שנברא</w:t>
      </w:r>
      <w:r w:rsidRPr="00444EA7">
        <w:rPr>
          <w:rtl/>
        </w:rPr>
        <w:t xml:space="preserve"> </w:t>
      </w:r>
      <w:r w:rsidRPr="00444EA7">
        <w:rPr>
          <w:rFonts w:hint="cs"/>
          <w:rtl/>
        </w:rPr>
        <w:t>בו</w:t>
      </w:r>
      <w:r w:rsidRPr="00444EA7">
        <w:rPr>
          <w:rtl/>
        </w:rPr>
        <w:t xml:space="preserve"> </w:t>
      </w:r>
      <w:r w:rsidRPr="00444EA7">
        <w:rPr>
          <w:rFonts w:hint="cs"/>
          <w:rtl/>
        </w:rPr>
        <w:t>האדם</w:t>
      </w:r>
      <w:r w:rsidRPr="00444EA7">
        <w:rPr>
          <w:rtl/>
        </w:rPr>
        <w:t xml:space="preserve"> - </w:t>
      </w:r>
      <w:r w:rsidRPr="00444EA7">
        <w:rPr>
          <w:rFonts w:hint="cs"/>
          <w:rtl/>
        </w:rPr>
        <w:t>במה</w:t>
      </w:r>
      <w:r w:rsidRPr="00444EA7">
        <w:rPr>
          <w:rtl/>
        </w:rPr>
        <w:t xml:space="preserve">. </w:t>
      </w:r>
      <w:r w:rsidRPr="00444EA7">
        <w:rPr>
          <w:rFonts w:hint="cs"/>
          <w:rtl/>
        </w:rPr>
        <w:t>ועוד</w:t>
      </w:r>
      <w:r w:rsidRPr="00444EA7">
        <w:rPr>
          <w:rtl/>
        </w:rPr>
        <w:t xml:space="preserve">, </w:t>
      </w:r>
      <w:r w:rsidRPr="00444EA7">
        <w:rPr>
          <w:rFonts w:hint="cs"/>
          <w:rtl/>
        </w:rPr>
        <w:t>כי</w:t>
      </w:r>
      <w:r w:rsidRPr="00444EA7">
        <w:rPr>
          <w:rtl/>
        </w:rPr>
        <w:t xml:space="preserve"> </w:t>
      </w:r>
      <w:r w:rsidRPr="00444EA7">
        <w:rPr>
          <w:rFonts w:hint="cs"/>
          <w:rtl/>
        </w:rPr>
        <w:t>כאשר</w:t>
      </w:r>
      <w:r w:rsidRPr="00444EA7">
        <w:rPr>
          <w:rtl/>
        </w:rPr>
        <w:t xml:space="preserve"> </w:t>
      </w:r>
      <w:r w:rsidRPr="00444EA7">
        <w:rPr>
          <w:rFonts w:hint="cs"/>
          <w:rtl/>
        </w:rPr>
        <w:t>נברא</w:t>
      </w:r>
      <w:r w:rsidRPr="00444EA7">
        <w:rPr>
          <w:rtl/>
        </w:rPr>
        <w:t xml:space="preserve"> </w:t>
      </w:r>
      <w:r w:rsidRPr="00444EA7">
        <w:rPr>
          <w:rFonts w:hint="cs"/>
          <w:rtl/>
        </w:rPr>
        <w:t>האדם</w:t>
      </w:r>
      <w:r w:rsidRPr="00444EA7">
        <w:rPr>
          <w:rtl/>
        </w:rPr>
        <w:t xml:space="preserve"> </w:t>
      </w:r>
      <w:r w:rsidRPr="00444EA7">
        <w:rPr>
          <w:rFonts w:hint="cs"/>
          <w:rtl/>
        </w:rPr>
        <w:t>היה</w:t>
      </w:r>
      <w:r w:rsidRPr="00444EA7">
        <w:rPr>
          <w:rtl/>
        </w:rPr>
        <w:t xml:space="preserve"> </w:t>
      </w:r>
      <w:r w:rsidRPr="00444EA7">
        <w:rPr>
          <w:rFonts w:hint="cs"/>
          <w:rtl/>
        </w:rPr>
        <w:t>מעלה</w:t>
      </w:r>
      <w:r w:rsidRPr="00444EA7">
        <w:rPr>
          <w:rtl/>
        </w:rPr>
        <w:t xml:space="preserve"> </w:t>
      </w:r>
      <w:r w:rsidRPr="00444EA7">
        <w:rPr>
          <w:rFonts w:hint="cs"/>
          <w:rtl/>
        </w:rPr>
        <w:t>זאת</w:t>
      </w:r>
      <w:r w:rsidRPr="00444EA7">
        <w:rPr>
          <w:rtl/>
        </w:rPr>
        <w:t xml:space="preserve"> </w:t>
      </w:r>
      <w:r w:rsidRPr="00444EA7">
        <w:rPr>
          <w:rFonts w:hint="cs"/>
          <w:rtl/>
        </w:rPr>
        <w:t>לאדם</w:t>
      </w:r>
      <w:r w:rsidRPr="00444EA7">
        <w:rPr>
          <w:rtl/>
        </w:rPr>
        <w:t xml:space="preserve"> </w:t>
      </w:r>
      <w:r w:rsidRPr="00444EA7">
        <w:rPr>
          <w:rFonts w:hint="cs"/>
          <w:rtl/>
        </w:rPr>
        <w:t>ולנח</w:t>
      </w:r>
      <w:r w:rsidRPr="00444EA7">
        <w:rPr>
          <w:rtl/>
        </w:rPr>
        <w:t xml:space="preserve">, </w:t>
      </w:r>
      <w:r w:rsidRPr="00444EA7">
        <w:rPr>
          <w:rFonts w:hint="cs"/>
          <w:rtl/>
        </w:rPr>
        <w:t>אף</w:t>
      </w:r>
      <w:r w:rsidRPr="00444EA7">
        <w:rPr>
          <w:rtl/>
        </w:rPr>
        <w:t xml:space="preserve"> </w:t>
      </w:r>
      <w:r w:rsidRPr="00444EA7">
        <w:rPr>
          <w:rFonts w:hint="cs"/>
          <w:rtl/>
        </w:rPr>
        <w:t>כי</w:t>
      </w:r>
      <w:r w:rsidRPr="00444EA7">
        <w:rPr>
          <w:rtl/>
        </w:rPr>
        <w:t xml:space="preserve"> </w:t>
      </w:r>
      <w:r w:rsidRPr="00444EA7">
        <w:rPr>
          <w:rFonts w:hint="cs"/>
          <w:rtl/>
        </w:rPr>
        <w:t>אינה</w:t>
      </w:r>
      <w:r w:rsidRPr="00444EA7">
        <w:rPr>
          <w:rtl/>
        </w:rPr>
        <w:t xml:space="preserve"> </w:t>
      </w:r>
      <w:r w:rsidRPr="00444EA7">
        <w:rPr>
          <w:rFonts w:hint="cs"/>
          <w:rtl/>
        </w:rPr>
        <w:t>בשם</w:t>
      </w:r>
      <w:r w:rsidRPr="00444EA7">
        <w:rPr>
          <w:rtl/>
        </w:rPr>
        <w:t xml:space="preserve"> </w:t>
      </w:r>
      <w:r w:rsidRPr="00444EA7">
        <w:rPr>
          <w:rFonts w:hint="cs"/>
          <w:rtl/>
        </w:rPr>
        <w:t>ישראל</w:t>
      </w:r>
      <w:r w:rsidRPr="00444EA7">
        <w:rPr>
          <w:rtl/>
        </w:rPr>
        <w:t xml:space="preserve"> </w:t>
      </w:r>
      <w:r w:rsidRPr="00444EA7">
        <w:rPr>
          <w:rFonts w:hint="cs"/>
          <w:rtl/>
        </w:rPr>
        <w:t>נקראים</w:t>
      </w:r>
      <w:r w:rsidRPr="00444EA7">
        <w:rPr>
          <w:rtl/>
        </w:rPr>
        <w:t xml:space="preserve">. </w:t>
      </w:r>
      <w:r w:rsidRPr="00444EA7">
        <w:rPr>
          <w:rFonts w:hint="cs"/>
          <w:rtl/>
        </w:rPr>
        <w:t>ואם</w:t>
      </w:r>
      <w:r w:rsidRPr="00444EA7">
        <w:rPr>
          <w:rtl/>
        </w:rPr>
        <w:t xml:space="preserve"> </w:t>
      </w:r>
      <w:r w:rsidRPr="00444EA7">
        <w:rPr>
          <w:rFonts w:hint="cs"/>
          <w:rtl/>
        </w:rPr>
        <w:t>אחר</w:t>
      </w:r>
      <w:r w:rsidRPr="00444EA7">
        <w:rPr>
          <w:rtl/>
        </w:rPr>
        <w:t xml:space="preserve"> </w:t>
      </w:r>
      <w:r w:rsidRPr="00444EA7">
        <w:rPr>
          <w:rFonts w:hint="cs"/>
          <w:rtl/>
        </w:rPr>
        <w:t>שבחר</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בישראל</w:t>
      </w:r>
      <w:r w:rsidRPr="00444EA7">
        <w:rPr>
          <w:rtl/>
        </w:rPr>
        <w:t xml:space="preserve"> </w:t>
      </w:r>
      <w:r w:rsidRPr="00444EA7">
        <w:rPr>
          <w:rFonts w:hint="cs"/>
          <w:rtl/>
        </w:rPr>
        <w:t>נתמעט</w:t>
      </w:r>
      <w:r w:rsidRPr="00444EA7">
        <w:rPr>
          <w:rtl/>
        </w:rPr>
        <w:t xml:space="preserve"> </w:t>
      </w:r>
      <w:r w:rsidRPr="00444EA7">
        <w:rPr>
          <w:rFonts w:hint="cs"/>
          <w:rtl/>
        </w:rPr>
        <w:t>הצלם</w:t>
      </w:r>
      <w:r w:rsidRPr="00444EA7">
        <w:rPr>
          <w:rtl/>
        </w:rPr>
        <w:t xml:space="preserve"> </w:t>
      </w:r>
      <w:r w:rsidRPr="00444EA7">
        <w:rPr>
          <w:rFonts w:hint="cs"/>
          <w:rtl/>
        </w:rPr>
        <w:t>הזה</w:t>
      </w:r>
      <w:r w:rsidRPr="00444EA7">
        <w:rPr>
          <w:rtl/>
        </w:rPr>
        <w:t xml:space="preserve"> </w:t>
      </w:r>
      <w:r w:rsidRPr="00444EA7">
        <w:rPr>
          <w:rFonts w:hint="cs"/>
          <w:rtl/>
        </w:rPr>
        <w:t>אצל</w:t>
      </w:r>
      <w:r w:rsidRPr="00444EA7">
        <w:rPr>
          <w:rtl/>
        </w:rPr>
        <w:t xml:space="preserve"> </w:t>
      </w:r>
      <w:r w:rsidR="00FA3F17">
        <w:rPr>
          <w:rFonts w:hint="cs"/>
          <w:rtl/>
        </w:rPr>
        <w:t>האומות</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הצלם</w:t>
      </w:r>
      <w:r w:rsidRPr="00444EA7">
        <w:rPr>
          <w:rtl/>
        </w:rPr>
        <w:t xml:space="preserve"> </w:t>
      </w:r>
      <w:r w:rsidRPr="00444EA7">
        <w:rPr>
          <w:rFonts w:hint="cs"/>
          <w:rtl/>
        </w:rPr>
        <w:t>ה</w:t>
      </w:r>
      <w:r>
        <w:rPr>
          <w:rFonts w:hint="cs"/>
          <w:rtl/>
        </w:rPr>
        <w:t>אלוהי</w:t>
      </w:r>
      <w:r w:rsidRPr="00444EA7">
        <w:rPr>
          <w:rtl/>
        </w:rPr>
        <w:t xml:space="preserve"> </w:t>
      </w:r>
      <w:r w:rsidRPr="00444EA7">
        <w:rPr>
          <w:rFonts w:hint="cs"/>
          <w:rtl/>
        </w:rPr>
        <w:t>הוא</w:t>
      </w:r>
      <w:r w:rsidRPr="00444EA7">
        <w:rPr>
          <w:rtl/>
        </w:rPr>
        <w:t xml:space="preserve"> </w:t>
      </w:r>
      <w:r w:rsidRPr="00444EA7">
        <w:rPr>
          <w:rFonts w:hint="cs"/>
          <w:rtl/>
        </w:rPr>
        <w:t>שייך</w:t>
      </w:r>
      <w:r w:rsidRPr="00444EA7">
        <w:rPr>
          <w:rtl/>
        </w:rPr>
        <w:t xml:space="preserve"> </w:t>
      </w:r>
      <w:r w:rsidRPr="00444EA7">
        <w:rPr>
          <w:rFonts w:hint="cs"/>
          <w:rtl/>
        </w:rPr>
        <w:t>לאדם</w:t>
      </w:r>
      <w:r w:rsidRPr="00444EA7">
        <w:rPr>
          <w:rtl/>
        </w:rPr>
        <w:t xml:space="preserve"> </w:t>
      </w:r>
      <w:r w:rsidRPr="00444EA7">
        <w:rPr>
          <w:rFonts w:hint="cs"/>
          <w:rtl/>
        </w:rPr>
        <w:t>במה</w:t>
      </w:r>
      <w:r w:rsidRPr="00444EA7">
        <w:rPr>
          <w:rtl/>
        </w:rPr>
        <w:t xml:space="preserve"> </w:t>
      </w:r>
      <w:r w:rsidRPr="00444EA7">
        <w:rPr>
          <w:rFonts w:hint="cs"/>
          <w:rtl/>
        </w:rPr>
        <w:t>שהוא</w:t>
      </w:r>
      <w:r w:rsidRPr="00444EA7">
        <w:rPr>
          <w:rtl/>
        </w:rPr>
        <w:t xml:space="preserve"> </w:t>
      </w:r>
      <w:r w:rsidRPr="00444EA7">
        <w:rPr>
          <w:rFonts w:hint="cs"/>
          <w:rtl/>
        </w:rPr>
        <w:t>אדם</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מבואר</w:t>
      </w:r>
      <w:r w:rsidRPr="00444EA7">
        <w:rPr>
          <w:rtl/>
        </w:rPr>
        <w:t xml:space="preserve">. </w:t>
      </w:r>
    </w:p>
    <w:p w:rsidR="00A64365" w:rsidRDefault="00A64365" w:rsidP="00FB3502">
      <w:pPr>
        <w:rPr>
          <w:rtl/>
        </w:rPr>
      </w:pPr>
    </w:p>
    <w:p w:rsidR="00657196" w:rsidRPr="00444EA7" w:rsidRDefault="00657196" w:rsidP="00FB3502">
      <w:pPr>
        <w:rPr>
          <w:rtl/>
        </w:rPr>
      </w:pPr>
      <w:r w:rsidRPr="00444EA7">
        <w:rPr>
          <w:rFonts w:hint="cs"/>
          <w:rtl/>
        </w:rPr>
        <w:t>ואמר</w:t>
      </w:r>
      <w:r w:rsidRPr="00444EA7">
        <w:rPr>
          <w:rtl/>
        </w:rPr>
        <w:t xml:space="preserve"> </w:t>
      </w:r>
      <w:r w:rsidRPr="00444EA7">
        <w:rPr>
          <w:rFonts w:hint="cs"/>
          <w:rtl/>
        </w:rPr>
        <w:t>עוד</w:t>
      </w:r>
      <w:r w:rsidRPr="00444EA7">
        <w:rPr>
          <w:rtl/>
        </w:rPr>
        <w:t xml:space="preserve"> </w:t>
      </w:r>
      <w:r w:rsidRPr="00444EA7">
        <w:rPr>
          <w:rFonts w:hint="cs"/>
          <w:rtl/>
        </w:rPr>
        <w:t>חבה</w:t>
      </w:r>
      <w:r w:rsidRPr="00444EA7">
        <w:rPr>
          <w:rtl/>
        </w:rPr>
        <w:t xml:space="preserve"> </w:t>
      </w:r>
      <w:r w:rsidRPr="00444EA7">
        <w:rPr>
          <w:rFonts w:hint="cs"/>
          <w:rtl/>
        </w:rPr>
        <w:t>יתירה</w:t>
      </w:r>
      <w:r w:rsidRPr="00444EA7">
        <w:rPr>
          <w:rtl/>
        </w:rPr>
        <w:t xml:space="preserve"> </w:t>
      </w:r>
      <w:r w:rsidRPr="00444EA7">
        <w:rPr>
          <w:rFonts w:hint="cs"/>
          <w:rtl/>
        </w:rPr>
        <w:t>נודעת</w:t>
      </w:r>
      <w:r w:rsidRPr="00444EA7">
        <w:rPr>
          <w:rtl/>
        </w:rPr>
        <w:t xml:space="preserve">. </w:t>
      </w:r>
      <w:r w:rsidRPr="00444EA7">
        <w:rPr>
          <w:rFonts w:hint="cs"/>
          <w:rtl/>
        </w:rPr>
        <w:t>ומאוד</w:t>
      </w:r>
      <w:r w:rsidRPr="00444EA7">
        <w:rPr>
          <w:rtl/>
        </w:rPr>
        <w:t xml:space="preserve"> </w:t>
      </w:r>
      <w:r w:rsidRPr="00444EA7">
        <w:rPr>
          <w:rFonts w:hint="cs"/>
          <w:rtl/>
        </w:rPr>
        <w:t>יש</w:t>
      </w:r>
      <w:r w:rsidRPr="00444EA7">
        <w:rPr>
          <w:rtl/>
        </w:rPr>
        <w:t xml:space="preserve"> </w:t>
      </w:r>
      <w:r w:rsidRPr="00444EA7">
        <w:rPr>
          <w:rFonts w:hint="cs"/>
          <w:rtl/>
        </w:rPr>
        <w:t>להפליא</w:t>
      </w:r>
      <w:r w:rsidRPr="00444EA7">
        <w:rPr>
          <w:rtl/>
        </w:rPr>
        <w:t xml:space="preserve"> </w:t>
      </w:r>
      <w:r w:rsidRPr="00444EA7">
        <w:rPr>
          <w:rFonts w:hint="cs"/>
          <w:rtl/>
        </w:rPr>
        <w:t>על</w:t>
      </w:r>
      <w:r w:rsidRPr="00444EA7">
        <w:rPr>
          <w:rtl/>
        </w:rPr>
        <w:t xml:space="preserve"> </w:t>
      </w:r>
      <w:r w:rsidRPr="00444EA7">
        <w:rPr>
          <w:rFonts w:hint="cs"/>
          <w:rtl/>
        </w:rPr>
        <w:t>זה</w:t>
      </w:r>
      <w:r w:rsidRPr="00444EA7">
        <w:rPr>
          <w:rtl/>
        </w:rPr>
        <w:t xml:space="preserve">, </w:t>
      </w:r>
      <w:r w:rsidRPr="00444EA7">
        <w:rPr>
          <w:rFonts w:hint="cs"/>
          <w:rtl/>
        </w:rPr>
        <w:t>איך</w:t>
      </w:r>
      <w:r w:rsidRPr="00444EA7">
        <w:rPr>
          <w:rtl/>
        </w:rPr>
        <w:t xml:space="preserve"> </w:t>
      </w:r>
      <w:r w:rsidRPr="00444EA7">
        <w:rPr>
          <w:rFonts w:hint="cs"/>
          <w:rtl/>
        </w:rPr>
        <w:t>דבר</w:t>
      </w:r>
      <w:r w:rsidRPr="00444EA7">
        <w:rPr>
          <w:rtl/>
        </w:rPr>
        <w:t xml:space="preserve"> </w:t>
      </w:r>
      <w:r w:rsidRPr="00444EA7">
        <w:rPr>
          <w:rFonts w:hint="cs"/>
          <w:rtl/>
        </w:rPr>
        <w:t>התנא</w:t>
      </w:r>
      <w:r w:rsidRPr="00444EA7">
        <w:rPr>
          <w:rtl/>
        </w:rPr>
        <w:t xml:space="preserve"> </w:t>
      </w:r>
      <w:r w:rsidRPr="00444EA7">
        <w:rPr>
          <w:rFonts w:hint="cs"/>
          <w:rtl/>
        </w:rPr>
        <w:t>ה</w:t>
      </w:r>
      <w:r>
        <w:rPr>
          <w:rFonts w:hint="cs"/>
          <w:rtl/>
        </w:rPr>
        <w:t>אלוהי</w:t>
      </w:r>
      <w:r w:rsidRPr="00444EA7">
        <w:rPr>
          <w:rtl/>
        </w:rPr>
        <w:t xml:space="preserve"> </w:t>
      </w:r>
      <w:r w:rsidRPr="00444EA7">
        <w:rPr>
          <w:rFonts w:hint="cs"/>
          <w:rtl/>
        </w:rPr>
        <w:t>דבריו</w:t>
      </w:r>
      <w:r w:rsidRPr="00444EA7">
        <w:rPr>
          <w:rtl/>
        </w:rPr>
        <w:t xml:space="preserve"> </w:t>
      </w:r>
      <w:r w:rsidRPr="00444EA7">
        <w:rPr>
          <w:rFonts w:hint="cs"/>
          <w:rtl/>
        </w:rPr>
        <w:t>בחכמה</w:t>
      </w:r>
      <w:r w:rsidRPr="00444EA7">
        <w:rPr>
          <w:rtl/>
        </w:rPr>
        <w:t xml:space="preserve"> </w:t>
      </w:r>
      <w:r w:rsidRPr="00444EA7">
        <w:rPr>
          <w:rFonts w:hint="cs"/>
          <w:rtl/>
        </w:rPr>
        <w:t>והשכל</w:t>
      </w:r>
      <w:r w:rsidRPr="00444EA7">
        <w:rPr>
          <w:rtl/>
        </w:rPr>
        <w:t xml:space="preserve">, </w:t>
      </w:r>
      <w:r w:rsidRPr="00444EA7">
        <w:rPr>
          <w:rFonts w:hint="cs"/>
          <w:rtl/>
        </w:rPr>
        <w:t>שאמר</w:t>
      </w:r>
      <w:r w:rsidRPr="00444EA7">
        <w:rPr>
          <w:rtl/>
        </w:rPr>
        <w:t xml:space="preserve"> </w:t>
      </w:r>
      <w:r w:rsidRPr="00444EA7">
        <w:rPr>
          <w:rFonts w:hint="cs"/>
          <w:rtl/>
        </w:rPr>
        <w:t>חבה</w:t>
      </w:r>
      <w:r w:rsidRPr="00444EA7">
        <w:rPr>
          <w:rtl/>
        </w:rPr>
        <w:t xml:space="preserve"> </w:t>
      </w:r>
      <w:r w:rsidRPr="00444EA7">
        <w:rPr>
          <w:rFonts w:hint="cs"/>
          <w:rtl/>
        </w:rPr>
        <w:t>יתירה</w:t>
      </w:r>
      <w:r w:rsidRPr="00444EA7">
        <w:rPr>
          <w:rtl/>
        </w:rPr>
        <w:t xml:space="preserve"> </w:t>
      </w:r>
      <w:r w:rsidRPr="00444EA7">
        <w:rPr>
          <w:rFonts w:hint="cs"/>
          <w:rtl/>
        </w:rPr>
        <w:t>נודעת</w:t>
      </w:r>
      <w:r w:rsidRPr="00444EA7">
        <w:rPr>
          <w:rtl/>
        </w:rPr>
        <w:t xml:space="preserve"> </w:t>
      </w:r>
      <w:r w:rsidRPr="00444EA7">
        <w:rPr>
          <w:rFonts w:hint="cs"/>
          <w:rtl/>
        </w:rPr>
        <w:t>לו</w:t>
      </w:r>
      <w:r w:rsidRPr="00444EA7">
        <w:rPr>
          <w:rtl/>
        </w:rPr>
        <w:t xml:space="preserve">, </w:t>
      </w:r>
      <w:r w:rsidRPr="00444EA7">
        <w:rPr>
          <w:rFonts w:hint="cs"/>
          <w:rtl/>
        </w:rPr>
        <w:t>ומה</w:t>
      </w:r>
      <w:r w:rsidRPr="00444EA7">
        <w:rPr>
          <w:rtl/>
        </w:rPr>
        <w:t xml:space="preserve"> </w:t>
      </w:r>
      <w:r w:rsidRPr="00444EA7">
        <w:rPr>
          <w:rFonts w:hint="cs"/>
          <w:rtl/>
        </w:rPr>
        <w:t>הוסיף</w:t>
      </w:r>
      <w:r w:rsidRPr="00444EA7">
        <w:rPr>
          <w:rtl/>
        </w:rPr>
        <w:t xml:space="preserve"> </w:t>
      </w:r>
      <w:r w:rsidRPr="00444EA7">
        <w:rPr>
          <w:rFonts w:hint="cs"/>
          <w:rtl/>
        </w:rPr>
        <w:t>התנא</w:t>
      </w:r>
      <w:r w:rsidRPr="00444EA7">
        <w:rPr>
          <w:rtl/>
        </w:rPr>
        <w:t xml:space="preserve"> </w:t>
      </w:r>
      <w:r w:rsidRPr="00444EA7">
        <w:rPr>
          <w:rFonts w:hint="cs"/>
          <w:rtl/>
        </w:rPr>
        <w:t>בזה</w:t>
      </w:r>
      <w:r w:rsidRPr="00444EA7">
        <w:rPr>
          <w:rtl/>
        </w:rPr>
        <w:t xml:space="preserve"> </w:t>
      </w:r>
      <w:r w:rsidRPr="00444EA7">
        <w:rPr>
          <w:rFonts w:hint="cs"/>
          <w:rtl/>
        </w:rPr>
        <w:t>שאמר</w:t>
      </w:r>
      <w:r w:rsidRPr="00444EA7">
        <w:rPr>
          <w:rtl/>
        </w:rPr>
        <w:t xml:space="preserve"> </w:t>
      </w:r>
      <w:r w:rsidRPr="00444EA7">
        <w:rPr>
          <w:rFonts w:hint="cs"/>
          <w:rtl/>
        </w:rPr>
        <w:t>חבה</w:t>
      </w:r>
      <w:r w:rsidRPr="00444EA7">
        <w:rPr>
          <w:rtl/>
        </w:rPr>
        <w:t xml:space="preserve"> </w:t>
      </w:r>
      <w:r w:rsidRPr="00444EA7">
        <w:rPr>
          <w:rFonts w:hint="cs"/>
          <w:rtl/>
        </w:rPr>
        <w:t>יתירה</w:t>
      </w:r>
      <w:r w:rsidRPr="00444EA7">
        <w:rPr>
          <w:rtl/>
        </w:rPr>
        <w:t xml:space="preserve"> </w:t>
      </w:r>
      <w:r w:rsidRPr="00444EA7">
        <w:rPr>
          <w:rFonts w:hint="cs"/>
          <w:rtl/>
        </w:rPr>
        <w:t>נודעת</w:t>
      </w:r>
      <w:r w:rsidRPr="00444EA7">
        <w:rPr>
          <w:rtl/>
        </w:rPr>
        <w:t xml:space="preserve"> </w:t>
      </w:r>
      <w:r w:rsidRPr="00444EA7">
        <w:rPr>
          <w:rFonts w:hint="cs"/>
          <w:rtl/>
        </w:rPr>
        <w:t>לו</w:t>
      </w:r>
      <w:r w:rsidRPr="00444EA7">
        <w:rPr>
          <w:rtl/>
        </w:rPr>
        <w:t xml:space="preserve">. </w:t>
      </w:r>
      <w:r w:rsidRPr="00444EA7">
        <w:rPr>
          <w:rFonts w:hint="cs"/>
          <w:rtl/>
        </w:rPr>
        <w:t>אבל</w:t>
      </w:r>
      <w:r w:rsidRPr="00444EA7">
        <w:rPr>
          <w:rtl/>
        </w:rPr>
        <w:t xml:space="preserve"> </w:t>
      </w:r>
      <w:r w:rsidRPr="00444EA7">
        <w:rPr>
          <w:rFonts w:hint="cs"/>
          <w:rtl/>
        </w:rPr>
        <w:t>ביאור</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שבא</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מה</w:t>
      </w:r>
      <w:r w:rsidRPr="00444EA7">
        <w:rPr>
          <w:rtl/>
        </w:rPr>
        <w:t xml:space="preserve"> </w:t>
      </w:r>
      <w:r w:rsidRPr="00444EA7">
        <w:rPr>
          <w:rFonts w:hint="cs"/>
          <w:rtl/>
        </w:rPr>
        <w:t>שנברא</w:t>
      </w:r>
      <w:r w:rsidRPr="00444EA7">
        <w:rPr>
          <w:rtl/>
        </w:rPr>
        <w:t xml:space="preserve"> </w:t>
      </w:r>
      <w:r w:rsidRPr="00444EA7">
        <w:rPr>
          <w:rFonts w:hint="cs"/>
          <w:rtl/>
        </w:rPr>
        <w:t>האדם</w:t>
      </w:r>
      <w:r w:rsidRPr="00444EA7">
        <w:rPr>
          <w:rtl/>
        </w:rPr>
        <w:t xml:space="preserve"> </w:t>
      </w:r>
      <w:r w:rsidRPr="00444EA7">
        <w:rPr>
          <w:rFonts w:hint="cs"/>
          <w:rtl/>
        </w:rPr>
        <w:t>בצלם</w:t>
      </w:r>
      <w:r w:rsidRPr="00444EA7">
        <w:rPr>
          <w:rtl/>
        </w:rPr>
        <w:t xml:space="preserve"> </w:t>
      </w:r>
      <w:r>
        <w:rPr>
          <w:rFonts w:hint="cs"/>
          <w:rtl/>
        </w:rPr>
        <w:t>אלוהים</w:t>
      </w:r>
      <w:r w:rsidRPr="00444EA7">
        <w:rPr>
          <w:rtl/>
        </w:rPr>
        <w:t xml:space="preserve"> </w:t>
      </w:r>
      <w:r w:rsidRPr="00444EA7">
        <w:rPr>
          <w:rFonts w:hint="cs"/>
          <w:rtl/>
        </w:rPr>
        <w:t>גרם</w:t>
      </w:r>
      <w:r w:rsidRPr="00444EA7">
        <w:rPr>
          <w:rtl/>
        </w:rPr>
        <w:t xml:space="preserve"> </w:t>
      </w:r>
      <w:r w:rsidRPr="00444EA7">
        <w:rPr>
          <w:rFonts w:hint="cs"/>
          <w:rtl/>
        </w:rPr>
        <w:t>לו</w:t>
      </w:r>
      <w:r w:rsidRPr="00444EA7">
        <w:rPr>
          <w:rtl/>
        </w:rPr>
        <w:t xml:space="preserve"> </w:t>
      </w:r>
      <w:r w:rsidRPr="00444EA7">
        <w:rPr>
          <w:rFonts w:hint="cs"/>
          <w:rtl/>
        </w:rPr>
        <w:t>החבור</w:t>
      </w:r>
      <w:r w:rsidRPr="00444EA7">
        <w:rPr>
          <w:rtl/>
        </w:rPr>
        <w:t xml:space="preserve"> </w:t>
      </w:r>
      <w:r w:rsidRPr="00444EA7">
        <w:rPr>
          <w:rFonts w:hint="cs"/>
          <w:rtl/>
        </w:rPr>
        <w:t>וה</w:t>
      </w:r>
      <w:r>
        <w:rPr>
          <w:rFonts w:hint="cs"/>
          <w:rtl/>
        </w:rPr>
        <w:t>דבקות</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עד</w:t>
      </w:r>
      <w:r w:rsidRPr="00444EA7">
        <w:rPr>
          <w:rtl/>
        </w:rPr>
        <w:t xml:space="preserve"> </w:t>
      </w:r>
      <w:r w:rsidRPr="00444EA7">
        <w:rPr>
          <w:rFonts w:hint="cs"/>
          <w:rtl/>
        </w:rPr>
        <w:t>שיצא</w:t>
      </w:r>
      <w:r w:rsidRPr="00444EA7">
        <w:rPr>
          <w:rtl/>
        </w:rPr>
        <w:t xml:space="preserve"> </w:t>
      </w:r>
      <w:r w:rsidRPr="00444EA7">
        <w:rPr>
          <w:rFonts w:hint="cs"/>
          <w:rtl/>
        </w:rPr>
        <w:t>אל</w:t>
      </w:r>
      <w:r w:rsidRPr="00444EA7">
        <w:rPr>
          <w:rtl/>
        </w:rPr>
        <w:t xml:space="preserve"> </w:t>
      </w:r>
      <w:r w:rsidRPr="00444EA7">
        <w:rPr>
          <w:rFonts w:hint="cs"/>
          <w:rtl/>
        </w:rPr>
        <w:t>הפעל</w:t>
      </w:r>
      <w:r w:rsidRPr="00444EA7">
        <w:rPr>
          <w:rtl/>
        </w:rPr>
        <w:t xml:space="preserve"> </w:t>
      </w:r>
      <w:r w:rsidRPr="00444EA7">
        <w:rPr>
          <w:rFonts w:hint="cs"/>
          <w:rtl/>
        </w:rPr>
        <w:t>מה</w:t>
      </w:r>
      <w:r w:rsidRPr="00444EA7">
        <w:rPr>
          <w:rtl/>
        </w:rPr>
        <w:t xml:space="preserve"> </w:t>
      </w:r>
      <w:r w:rsidRPr="00444EA7">
        <w:rPr>
          <w:rFonts w:hint="cs"/>
          <w:rtl/>
        </w:rPr>
        <w:t>שהוא</w:t>
      </w:r>
      <w:r w:rsidRPr="00444EA7">
        <w:rPr>
          <w:rtl/>
        </w:rPr>
        <w:t xml:space="preserve"> </w:t>
      </w:r>
      <w:r w:rsidRPr="00444EA7">
        <w:rPr>
          <w:rFonts w:hint="cs"/>
          <w:rtl/>
        </w:rPr>
        <w:t>חביב</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עד</w:t>
      </w:r>
      <w:r w:rsidRPr="00444EA7">
        <w:rPr>
          <w:rtl/>
        </w:rPr>
        <w:t xml:space="preserve"> </w:t>
      </w:r>
      <w:r w:rsidRPr="00444EA7">
        <w:rPr>
          <w:rFonts w:hint="cs"/>
          <w:rtl/>
        </w:rPr>
        <w:t>שהיה</w:t>
      </w:r>
      <w:r w:rsidRPr="00444EA7">
        <w:rPr>
          <w:rtl/>
        </w:rPr>
        <w:t xml:space="preserve"> </w:t>
      </w:r>
      <w:r w:rsidRPr="00444EA7">
        <w:rPr>
          <w:rFonts w:hint="cs"/>
          <w:rtl/>
        </w:rPr>
        <w:t>מקבל</w:t>
      </w:r>
      <w:r w:rsidRPr="00444EA7">
        <w:rPr>
          <w:rtl/>
        </w:rPr>
        <w:t xml:space="preserve"> </w:t>
      </w:r>
      <w:r w:rsidRPr="00444EA7">
        <w:rPr>
          <w:rFonts w:hint="cs"/>
          <w:rtl/>
        </w:rPr>
        <w:t>האדם</w:t>
      </w:r>
      <w:r w:rsidRPr="00444EA7">
        <w:rPr>
          <w:rtl/>
        </w:rPr>
        <w:t xml:space="preserve"> </w:t>
      </w:r>
      <w:r w:rsidRPr="00444EA7">
        <w:rPr>
          <w:rFonts w:hint="cs"/>
          <w:rtl/>
        </w:rPr>
        <w:t>האהבה</w:t>
      </w:r>
      <w:r w:rsidRPr="00444EA7">
        <w:rPr>
          <w:rtl/>
        </w:rPr>
        <w:t xml:space="preserve"> </w:t>
      </w:r>
      <w:r w:rsidRPr="00444EA7">
        <w:rPr>
          <w:rFonts w:hint="cs"/>
          <w:rtl/>
        </w:rPr>
        <w:t>והחבור</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ולפיכך</w:t>
      </w:r>
      <w:r w:rsidRPr="00444EA7">
        <w:rPr>
          <w:rtl/>
        </w:rPr>
        <w:t xml:space="preserve"> </w:t>
      </w:r>
      <w:r w:rsidRPr="00444EA7">
        <w:rPr>
          <w:rFonts w:hint="cs"/>
          <w:rtl/>
        </w:rPr>
        <w:t>אמר</w:t>
      </w:r>
      <w:r w:rsidRPr="00444EA7">
        <w:rPr>
          <w:rtl/>
        </w:rPr>
        <w:t xml:space="preserve"> </w:t>
      </w:r>
      <w:r w:rsidRPr="00444EA7">
        <w:rPr>
          <w:rFonts w:hint="cs"/>
          <w:rtl/>
        </w:rPr>
        <w:t>חבה</w:t>
      </w:r>
      <w:r w:rsidRPr="00444EA7">
        <w:rPr>
          <w:rtl/>
        </w:rPr>
        <w:t xml:space="preserve"> </w:t>
      </w:r>
      <w:r w:rsidRPr="00444EA7">
        <w:rPr>
          <w:rFonts w:hint="cs"/>
          <w:rtl/>
        </w:rPr>
        <w:t>יתירה</w:t>
      </w:r>
      <w:r w:rsidRPr="00444EA7">
        <w:rPr>
          <w:rtl/>
        </w:rPr>
        <w:t xml:space="preserve"> </w:t>
      </w:r>
      <w:r w:rsidRPr="00444EA7">
        <w:rPr>
          <w:rFonts w:hint="cs"/>
          <w:rtl/>
        </w:rPr>
        <w:t>נודעת</w:t>
      </w:r>
      <w:r w:rsidRPr="00444EA7">
        <w:rPr>
          <w:rtl/>
        </w:rPr>
        <w:t xml:space="preserve"> </w:t>
      </w:r>
      <w:r w:rsidRPr="00444EA7">
        <w:rPr>
          <w:rFonts w:hint="cs"/>
          <w:rtl/>
        </w:rPr>
        <w:t>לו</w:t>
      </w:r>
      <w:r w:rsidRPr="00444EA7">
        <w:rPr>
          <w:rtl/>
        </w:rPr>
        <w:t xml:space="preserve"> </w:t>
      </w:r>
      <w:r w:rsidRPr="00444EA7">
        <w:rPr>
          <w:rFonts w:hint="cs"/>
          <w:rtl/>
        </w:rPr>
        <w:t>כו</w:t>
      </w:r>
      <w:r w:rsidR="00A64365">
        <w:rPr>
          <w:rFonts w:hint="cs"/>
          <w:rtl/>
        </w:rPr>
        <w:t>'</w:t>
      </w:r>
      <w:r w:rsidRPr="00444EA7">
        <w:rPr>
          <w:rtl/>
        </w:rPr>
        <w:t xml:space="preserve">, </w:t>
      </w:r>
      <w:r w:rsidRPr="00444EA7">
        <w:rPr>
          <w:rFonts w:hint="cs"/>
          <w:rtl/>
        </w:rPr>
        <w:t>ורוצה</w:t>
      </w:r>
      <w:r w:rsidRPr="00444EA7">
        <w:rPr>
          <w:rtl/>
        </w:rPr>
        <w:t xml:space="preserve"> </w:t>
      </w:r>
      <w:r w:rsidRPr="00444EA7">
        <w:rPr>
          <w:rFonts w:hint="cs"/>
          <w:rtl/>
        </w:rPr>
        <w:t>לומר</w:t>
      </w:r>
      <w:r w:rsidRPr="00444EA7">
        <w:rPr>
          <w:rtl/>
        </w:rPr>
        <w:t xml:space="preserve"> </w:t>
      </w:r>
      <w:r w:rsidRPr="00444EA7">
        <w:rPr>
          <w:rFonts w:hint="cs"/>
          <w:rtl/>
        </w:rPr>
        <w:t>שנודע</w:t>
      </w:r>
      <w:r w:rsidRPr="00444EA7">
        <w:rPr>
          <w:rtl/>
        </w:rPr>
        <w:t xml:space="preserve"> </w:t>
      </w:r>
      <w:r w:rsidRPr="00444EA7">
        <w:rPr>
          <w:rFonts w:hint="cs"/>
          <w:rtl/>
        </w:rPr>
        <w:t>לו</w:t>
      </w:r>
      <w:r w:rsidRPr="00444EA7">
        <w:rPr>
          <w:rtl/>
        </w:rPr>
        <w:t xml:space="preserve"> </w:t>
      </w:r>
      <w:r w:rsidRPr="00444EA7">
        <w:rPr>
          <w:rFonts w:hint="cs"/>
          <w:rtl/>
        </w:rPr>
        <w:t>החבה</w:t>
      </w:r>
      <w:r w:rsidRPr="00444EA7">
        <w:rPr>
          <w:rtl/>
        </w:rPr>
        <w:t xml:space="preserve"> </w:t>
      </w:r>
      <w:r w:rsidRPr="00444EA7">
        <w:rPr>
          <w:rFonts w:hint="cs"/>
          <w:rtl/>
        </w:rPr>
        <w:t>הזאת</w:t>
      </w:r>
      <w:r w:rsidRPr="00444EA7">
        <w:rPr>
          <w:rtl/>
        </w:rPr>
        <w:t xml:space="preserve">, </w:t>
      </w:r>
      <w:r w:rsidRPr="00444EA7">
        <w:rPr>
          <w:rFonts w:hint="cs"/>
          <w:rtl/>
        </w:rPr>
        <w:t>ויצאה</w:t>
      </w:r>
      <w:r w:rsidRPr="00444EA7">
        <w:rPr>
          <w:rtl/>
        </w:rPr>
        <w:t xml:space="preserve"> </w:t>
      </w:r>
      <w:r w:rsidRPr="00444EA7">
        <w:rPr>
          <w:rFonts w:hint="cs"/>
          <w:rtl/>
        </w:rPr>
        <w:t>אל</w:t>
      </w:r>
      <w:r w:rsidRPr="00444EA7">
        <w:rPr>
          <w:rtl/>
        </w:rPr>
        <w:t xml:space="preserve"> </w:t>
      </w:r>
      <w:r w:rsidRPr="00444EA7">
        <w:rPr>
          <w:rFonts w:hint="cs"/>
          <w:rtl/>
        </w:rPr>
        <w:t>הפעל</w:t>
      </w:r>
      <w:r w:rsidRPr="00444EA7">
        <w:rPr>
          <w:rtl/>
        </w:rPr>
        <w:t xml:space="preserve"> </w:t>
      </w:r>
      <w:r w:rsidRPr="00444EA7">
        <w:rPr>
          <w:rFonts w:hint="cs"/>
          <w:rtl/>
        </w:rPr>
        <w:t>הגמור</w:t>
      </w:r>
      <w:r w:rsidRPr="00444EA7">
        <w:rPr>
          <w:rtl/>
        </w:rPr>
        <w:t xml:space="preserve">. </w:t>
      </w:r>
      <w:r w:rsidRPr="00444EA7">
        <w:rPr>
          <w:rFonts w:hint="cs"/>
          <w:rtl/>
        </w:rPr>
        <w:t>ומפני</w:t>
      </w:r>
      <w:r w:rsidRPr="00444EA7">
        <w:rPr>
          <w:rtl/>
        </w:rPr>
        <w:t xml:space="preserve"> </w:t>
      </w:r>
      <w:r w:rsidRPr="00444EA7">
        <w:rPr>
          <w:rFonts w:hint="cs"/>
          <w:rtl/>
        </w:rPr>
        <w:t>כך</w:t>
      </w:r>
      <w:r w:rsidRPr="00444EA7">
        <w:rPr>
          <w:rtl/>
        </w:rPr>
        <w:t xml:space="preserve"> </w:t>
      </w:r>
      <w:r w:rsidRPr="00444EA7">
        <w:rPr>
          <w:rFonts w:hint="cs"/>
          <w:rtl/>
        </w:rPr>
        <w:t>מביא</w:t>
      </w:r>
      <w:r w:rsidRPr="00444EA7">
        <w:rPr>
          <w:rtl/>
        </w:rPr>
        <w:t xml:space="preserve"> </w:t>
      </w:r>
      <w:r w:rsidRPr="00444EA7">
        <w:rPr>
          <w:rFonts w:hint="cs"/>
          <w:rtl/>
        </w:rPr>
        <w:t>הכת</w:t>
      </w:r>
      <w:r>
        <w:rPr>
          <w:rFonts w:hint="cs"/>
          <w:rtl/>
        </w:rPr>
        <w:t>ו</w:t>
      </w:r>
      <w:r w:rsidRPr="00444EA7">
        <w:rPr>
          <w:rFonts w:hint="cs"/>
          <w:rtl/>
        </w:rPr>
        <w:t>ב</w:t>
      </w:r>
      <w:r w:rsidRPr="00444EA7">
        <w:rPr>
          <w:rtl/>
        </w:rPr>
        <w:t xml:space="preserve"> (</w:t>
      </w:r>
      <w:r w:rsidRPr="00444EA7">
        <w:rPr>
          <w:rFonts w:hint="cs"/>
          <w:rtl/>
        </w:rPr>
        <w:t>בראשית</w:t>
      </w:r>
      <w:r w:rsidRPr="00444EA7">
        <w:rPr>
          <w:rtl/>
        </w:rPr>
        <w:t xml:space="preserve"> </w:t>
      </w:r>
      <w:r w:rsidRPr="00444EA7">
        <w:rPr>
          <w:rFonts w:hint="cs"/>
          <w:rtl/>
        </w:rPr>
        <w:t>ט</w:t>
      </w:r>
      <w:r w:rsidRPr="00444EA7">
        <w:rPr>
          <w:rtl/>
        </w:rPr>
        <w:t xml:space="preserve">, </w:t>
      </w:r>
      <w:r w:rsidRPr="00444EA7">
        <w:rPr>
          <w:rFonts w:hint="cs"/>
          <w:rtl/>
        </w:rPr>
        <w:t>ו</w:t>
      </w:r>
      <w:r w:rsidRPr="00444EA7">
        <w:rPr>
          <w:rtl/>
        </w:rPr>
        <w:t xml:space="preserve">) </w:t>
      </w:r>
      <w:r w:rsidRPr="00444EA7">
        <w:rPr>
          <w:rFonts w:hint="cs"/>
          <w:rtl/>
        </w:rPr>
        <w:t>כי</w:t>
      </w:r>
      <w:r w:rsidRPr="00444EA7">
        <w:rPr>
          <w:rtl/>
        </w:rPr>
        <w:t xml:space="preserve"> </w:t>
      </w:r>
      <w:r w:rsidRPr="00444EA7">
        <w:rPr>
          <w:rFonts w:hint="cs"/>
          <w:rtl/>
        </w:rPr>
        <w:t>בצלם</w:t>
      </w:r>
      <w:r w:rsidRPr="00444EA7">
        <w:rPr>
          <w:rtl/>
        </w:rPr>
        <w:t xml:space="preserve"> </w:t>
      </w:r>
      <w:r>
        <w:rPr>
          <w:rFonts w:hint="cs"/>
          <w:rtl/>
        </w:rPr>
        <w:t>אלוהים</w:t>
      </w:r>
      <w:r w:rsidRPr="00444EA7">
        <w:rPr>
          <w:rtl/>
        </w:rPr>
        <w:t xml:space="preserve"> </w:t>
      </w:r>
      <w:r w:rsidRPr="00444EA7">
        <w:rPr>
          <w:rFonts w:hint="cs"/>
          <w:rtl/>
        </w:rPr>
        <w:t>עשה</w:t>
      </w:r>
      <w:r w:rsidRPr="00444EA7">
        <w:rPr>
          <w:rtl/>
        </w:rPr>
        <w:t xml:space="preserve"> </w:t>
      </w:r>
      <w:r w:rsidRPr="00444EA7">
        <w:rPr>
          <w:rFonts w:hint="cs"/>
          <w:rtl/>
        </w:rPr>
        <w:t>את</w:t>
      </w:r>
      <w:r w:rsidRPr="00444EA7">
        <w:rPr>
          <w:rtl/>
        </w:rPr>
        <w:t xml:space="preserve"> </w:t>
      </w:r>
      <w:r w:rsidRPr="00444EA7">
        <w:rPr>
          <w:rFonts w:hint="cs"/>
          <w:rtl/>
        </w:rPr>
        <w:t>האדם</w:t>
      </w:r>
      <w:r w:rsidRPr="00444EA7">
        <w:rPr>
          <w:rtl/>
        </w:rPr>
        <w:t xml:space="preserve">, </w:t>
      </w:r>
      <w:r w:rsidRPr="00444EA7">
        <w:rPr>
          <w:rFonts w:hint="cs"/>
          <w:rtl/>
        </w:rPr>
        <w:t>ואינו</w:t>
      </w:r>
      <w:r w:rsidRPr="00444EA7">
        <w:rPr>
          <w:rtl/>
        </w:rPr>
        <w:t xml:space="preserve"> </w:t>
      </w:r>
      <w:r w:rsidRPr="00444EA7">
        <w:rPr>
          <w:rFonts w:hint="cs"/>
          <w:rtl/>
        </w:rPr>
        <w:t>מביא</w:t>
      </w:r>
      <w:r w:rsidRPr="00444EA7">
        <w:rPr>
          <w:rtl/>
        </w:rPr>
        <w:t xml:space="preserve"> </w:t>
      </w:r>
      <w:r w:rsidRPr="00444EA7">
        <w:rPr>
          <w:rFonts w:hint="cs"/>
          <w:rtl/>
        </w:rPr>
        <w:t>מקרא</w:t>
      </w:r>
      <w:r w:rsidRPr="00444EA7">
        <w:rPr>
          <w:rtl/>
        </w:rPr>
        <w:t xml:space="preserve"> (</w:t>
      </w:r>
      <w:r w:rsidRPr="00444EA7">
        <w:rPr>
          <w:rFonts w:hint="cs"/>
          <w:rtl/>
        </w:rPr>
        <w:t>בראשית</w:t>
      </w:r>
      <w:r w:rsidRPr="00444EA7">
        <w:rPr>
          <w:rtl/>
        </w:rPr>
        <w:t xml:space="preserve"> </w:t>
      </w:r>
      <w:r w:rsidRPr="00444EA7">
        <w:rPr>
          <w:rFonts w:hint="cs"/>
          <w:rtl/>
        </w:rPr>
        <w:t>א</w:t>
      </w:r>
      <w:r w:rsidRPr="00444EA7">
        <w:rPr>
          <w:rtl/>
        </w:rPr>
        <w:t xml:space="preserve">, </w:t>
      </w:r>
      <w:r w:rsidRPr="00444EA7">
        <w:rPr>
          <w:rFonts w:hint="cs"/>
          <w:rtl/>
        </w:rPr>
        <w:t>כז</w:t>
      </w:r>
      <w:r w:rsidRPr="00444EA7">
        <w:rPr>
          <w:rtl/>
        </w:rPr>
        <w:t xml:space="preserve">) </w:t>
      </w:r>
      <w:r w:rsidRPr="00444EA7">
        <w:rPr>
          <w:rFonts w:hint="cs"/>
          <w:rtl/>
        </w:rPr>
        <w:t>ויברא</w:t>
      </w:r>
      <w:r w:rsidRPr="00444EA7">
        <w:rPr>
          <w:rtl/>
        </w:rPr>
        <w:t xml:space="preserve"> </w:t>
      </w:r>
      <w:r>
        <w:rPr>
          <w:rFonts w:hint="cs"/>
          <w:rtl/>
        </w:rPr>
        <w:t>אלוהים</w:t>
      </w:r>
      <w:r w:rsidRPr="00444EA7">
        <w:rPr>
          <w:rtl/>
        </w:rPr>
        <w:t xml:space="preserve"> </w:t>
      </w:r>
      <w:r w:rsidRPr="00444EA7">
        <w:rPr>
          <w:rFonts w:hint="cs"/>
          <w:rtl/>
        </w:rPr>
        <w:t>את</w:t>
      </w:r>
      <w:r w:rsidRPr="00444EA7">
        <w:rPr>
          <w:rtl/>
        </w:rPr>
        <w:t xml:space="preserve"> </w:t>
      </w:r>
      <w:r w:rsidRPr="00444EA7">
        <w:rPr>
          <w:rFonts w:hint="cs"/>
          <w:rtl/>
        </w:rPr>
        <w:t>האדם</w:t>
      </w:r>
      <w:r w:rsidRPr="00444EA7">
        <w:rPr>
          <w:rtl/>
        </w:rPr>
        <w:t xml:space="preserve"> </w:t>
      </w:r>
      <w:r w:rsidRPr="00444EA7">
        <w:rPr>
          <w:rFonts w:hint="cs"/>
          <w:rtl/>
        </w:rPr>
        <w:t>בצלמו</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ראיה</w:t>
      </w:r>
      <w:r w:rsidRPr="00444EA7">
        <w:rPr>
          <w:rtl/>
        </w:rPr>
        <w:t xml:space="preserve"> </w:t>
      </w:r>
      <w:r w:rsidRPr="00444EA7">
        <w:rPr>
          <w:rFonts w:hint="cs"/>
          <w:rtl/>
        </w:rPr>
        <w:t>כי</w:t>
      </w:r>
      <w:r w:rsidRPr="00444EA7">
        <w:rPr>
          <w:rtl/>
        </w:rPr>
        <w:t xml:space="preserve"> </w:t>
      </w:r>
      <w:r w:rsidRPr="00444EA7">
        <w:rPr>
          <w:rFonts w:hint="cs"/>
          <w:rtl/>
        </w:rPr>
        <w:t>נודע</w:t>
      </w:r>
      <w:r w:rsidRPr="00444EA7">
        <w:rPr>
          <w:rtl/>
        </w:rPr>
        <w:t xml:space="preserve"> </w:t>
      </w:r>
      <w:r w:rsidRPr="00444EA7">
        <w:rPr>
          <w:rFonts w:hint="cs"/>
          <w:rtl/>
        </w:rPr>
        <w:t>לו</w:t>
      </w:r>
      <w:r w:rsidRPr="00444EA7">
        <w:rPr>
          <w:rtl/>
        </w:rPr>
        <w:t xml:space="preserve"> </w:t>
      </w:r>
      <w:r w:rsidRPr="00444EA7">
        <w:rPr>
          <w:rFonts w:hint="cs"/>
          <w:rtl/>
        </w:rPr>
        <w:t>החבה</w:t>
      </w:r>
      <w:r w:rsidRPr="00444EA7">
        <w:rPr>
          <w:rtl/>
        </w:rPr>
        <w:t xml:space="preserve">. </w:t>
      </w:r>
      <w:r w:rsidRPr="00444EA7">
        <w:rPr>
          <w:rFonts w:hint="cs"/>
          <w:rtl/>
        </w:rPr>
        <w:t>אבל</w:t>
      </w:r>
      <w:r w:rsidRPr="00444EA7">
        <w:rPr>
          <w:rtl/>
        </w:rPr>
        <w:t xml:space="preserve"> </w:t>
      </w:r>
      <w:r w:rsidRPr="00444EA7">
        <w:rPr>
          <w:rFonts w:hint="cs"/>
          <w:rtl/>
        </w:rPr>
        <w:t>שופך</w:t>
      </w:r>
      <w:r w:rsidRPr="00444EA7">
        <w:rPr>
          <w:rtl/>
        </w:rPr>
        <w:t xml:space="preserve"> </w:t>
      </w:r>
      <w:r w:rsidRPr="00444EA7">
        <w:rPr>
          <w:rFonts w:hint="cs"/>
          <w:rtl/>
        </w:rPr>
        <w:t>דם</w:t>
      </w:r>
      <w:r w:rsidRPr="00444EA7">
        <w:rPr>
          <w:rtl/>
        </w:rPr>
        <w:t xml:space="preserve"> </w:t>
      </w:r>
      <w:r w:rsidRPr="00444EA7">
        <w:rPr>
          <w:rFonts w:hint="cs"/>
          <w:rtl/>
        </w:rPr>
        <w:t>האדם</w:t>
      </w:r>
      <w:r w:rsidRPr="00444EA7">
        <w:rPr>
          <w:rtl/>
        </w:rPr>
        <w:t xml:space="preserve"> </w:t>
      </w:r>
      <w:r w:rsidRPr="00444EA7">
        <w:rPr>
          <w:rFonts w:hint="cs"/>
          <w:rtl/>
        </w:rPr>
        <w:t>באדם</w:t>
      </w:r>
      <w:r w:rsidRPr="00444EA7">
        <w:rPr>
          <w:rtl/>
        </w:rPr>
        <w:t xml:space="preserve"> </w:t>
      </w:r>
      <w:r w:rsidRPr="00444EA7">
        <w:rPr>
          <w:rFonts w:hint="cs"/>
          <w:rtl/>
        </w:rPr>
        <w:t>דמו</w:t>
      </w:r>
      <w:r w:rsidRPr="00444EA7">
        <w:rPr>
          <w:rtl/>
        </w:rPr>
        <w:t xml:space="preserve"> </w:t>
      </w:r>
      <w:r w:rsidRPr="00444EA7">
        <w:rPr>
          <w:rFonts w:hint="cs"/>
          <w:rtl/>
        </w:rPr>
        <w:t>ישפך</w:t>
      </w:r>
      <w:r w:rsidRPr="00444EA7">
        <w:rPr>
          <w:rtl/>
        </w:rPr>
        <w:t xml:space="preserve"> (</w:t>
      </w:r>
      <w:r w:rsidRPr="00444EA7">
        <w:rPr>
          <w:rFonts w:hint="cs"/>
          <w:rtl/>
        </w:rPr>
        <w:t>בראשית</w:t>
      </w:r>
      <w:r w:rsidRPr="00444EA7">
        <w:rPr>
          <w:rtl/>
        </w:rPr>
        <w:t xml:space="preserve"> </w:t>
      </w:r>
      <w:r w:rsidRPr="00444EA7">
        <w:rPr>
          <w:rFonts w:hint="cs"/>
          <w:rtl/>
        </w:rPr>
        <w:t>ט</w:t>
      </w:r>
      <w:r w:rsidRPr="00444EA7">
        <w:rPr>
          <w:rtl/>
        </w:rPr>
        <w:t xml:space="preserve">, </w:t>
      </w:r>
      <w:r w:rsidRPr="00444EA7">
        <w:rPr>
          <w:rFonts w:hint="cs"/>
          <w:rtl/>
        </w:rPr>
        <w:t>ו</w:t>
      </w:r>
      <w:r w:rsidRPr="00444EA7">
        <w:rPr>
          <w:rtl/>
        </w:rPr>
        <w:t xml:space="preserve">), </w:t>
      </w:r>
      <w:r w:rsidRPr="00444EA7">
        <w:rPr>
          <w:rFonts w:hint="cs"/>
          <w:rtl/>
        </w:rPr>
        <w:t>ובזה</w:t>
      </w:r>
      <w:r w:rsidRPr="00444EA7">
        <w:rPr>
          <w:rtl/>
        </w:rPr>
        <w:t xml:space="preserve"> </w:t>
      </w:r>
      <w:r w:rsidRPr="00444EA7">
        <w:rPr>
          <w:rFonts w:hint="cs"/>
          <w:rtl/>
        </w:rPr>
        <w:t>נודע</w:t>
      </w:r>
      <w:r w:rsidRPr="00444EA7">
        <w:rPr>
          <w:rtl/>
        </w:rPr>
        <w:t xml:space="preserve"> </w:t>
      </w:r>
      <w:r w:rsidRPr="00444EA7">
        <w:rPr>
          <w:rFonts w:hint="cs"/>
          <w:rtl/>
        </w:rPr>
        <w:t>לאדם</w:t>
      </w:r>
      <w:r w:rsidRPr="00444EA7">
        <w:rPr>
          <w:rtl/>
        </w:rPr>
        <w:t xml:space="preserve"> </w:t>
      </w:r>
      <w:r w:rsidRPr="00444EA7">
        <w:rPr>
          <w:rFonts w:hint="cs"/>
          <w:rtl/>
        </w:rPr>
        <w:t>החבה</w:t>
      </w:r>
      <w:r w:rsidRPr="00444EA7">
        <w:rPr>
          <w:rtl/>
        </w:rPr>
        <w:t xml:space="preserve">, </w:t>
      </w:r>
      <w:r w:rsidRPr="00444EA7">
        <w:rPr>
          <w:rFonts w:hint="cs"/>
          <w:rtl/>
        </w:rPr>
        <w:t>שהרי</w:t>
      </w:r>
      <w:r w:rsidRPr="00444EA7">
        <w:rPr>
          <w:rtl/>
        </w:rPr>
        <w:t xml:space="preserve"> </w:t>
      </w:r>
      <w:r w:rsidRPr="00444EA7">
        <w:rPr>
          <w:rFonts w:hint="cs"/>
          <w:rtl/>
        </w:rPr>
        <w:t>בשביל</w:t>
      </w:r>
      <w:r w:rsidRPr="00444EA7">
        <w:rPr>
          <w:rtl/>
        </w:rPr>
        <w:t xml:space="preserve"> </w:t>
      </w:r>
      <w:r w:rsidRPr="00444EA7">
        <w:rPr>
          <w:rFonts w:hint="cs"/>
          <w:rtl/>
        </w:rPr>
        <w:t>זה</w:t>
      </w:r>
      <w:r w:rsidRPr="00444EA7">
        <w:rPr>
          <w:rtl/>
        </w:rPr>
        <w:t xml:space="preserve"> </w:t>
      </w:r>
      <w:r w:rsidRPr="00444EA7">
        <w:rPr>
          <w:rFonts w:hint="cs"/>
          <w:rtl/>
        </w:rPr>
        <w:t>השופך</w:t>
      </w:r>
      <w:r w:rsidRPr="00444EA7">
        <w:rPr>
          <w:rtl/>
        </w:rPr>
        <w:t xml:space="preserve"> </w:t>
      </w:r>
      <w:r w:rsidRPr="00444EA7">
        <w:rPr>
          <w:rFonts w:hint="cs"/>
          <w:rtl/>
        </w:rPr>
        <w:t>דם</w:t>
      </w:r>
      <w:r w:rsidRPr="00444EA7">
        <w:rPr>
          <w:rtl/>
        </w:rPr>
        <w:t xml:space="preserve"> </w:t>
      </w:r>
      <w:r w:rsidRPr="00444EA7">
        <w:rPr>
          <w:rFonts w:hint="cs"/>
          <w:rtl/>
        </w:rPr>
        <w:t>האדם</w:t>
      </w:r>
      <w:r w:rsidRPr="00444EA7">
        <w:rPr>
          <w:rtl/>
        </w:rPr>
        <w:t xml:space="preserve"> </w:t>
      </w:r>
      <w:r w:rsidRPr="00444EA7">
        <w:rPr>
          <w:rFonts w:hint="cs"/>
          <w:rtl/>
        </w:rPr>
        <w:t>נהרג</w:t>
      </w:r>
      <w:r w:rsidRPr="00444EA7">
        <w:rPr>
          <w:rtl/>
        </w:rPr>
        <w:t xml:space="preserve">, </w:t>
      </w:r>
      <w:r w:rsidRPr="00444EA7">
        <w:rPr>
          <w:rFonts w:hint="cs"/>
          <w:rtl/>
        </w:rPr>
        <w:t>והנה</w:t>
      </w:r>
      <w:r w:rsidRPr="00444EA7">
        <w:rPr>
          <w:rtl/>
        </w:rPr>
        <w:t xml:space="preserve"> </w:t>
      </w:r>
      <w:r w:rsidRPr="00444EA7">
        <w:rPr>
          <w:rFonts w:hint="cs"/>
          <w:rtl/>
        </w:rPr>
        <w:t>נודע</w:t>
      </w:r>
      <w:r w:rsidRPr="00444EA7">
        <w:rPr>
          <w:rtl/>
        </w:rPr>
        <w:t xml:space="preserve"> </w:t>
      </w:r>
      <w:r w:rsidRPr="00444EA7">
        <w:rPr>
          <w:rFonts w:hint="cs"/>
          <w:rtl/>
        </w:rPr>
        <w:t>לאדם</w:t>
      </w:r>
      <w:r w:rsidRPr="00444EA7">
        <w:rPr>
          <w:rtl/>
        </w:rPr>
        <w:t xml:space="preserve"> </w:t>
      </w:r>
      <w:r w:rsidRPr="00444EA7">
        <w:rPr>
          <w:rFonts w:hint="cs"/>
          <w:rtl/>
        </w:rPr>
        <w:t>ח</w:t>
      </w:r>
      <w:r>
        <w:rPr>
          <w:rFonts w:hint="cs"/>
          <w:rtl/>
        </w:rPr>
        <w:t>י</w:t>
      </w:r>
      <w:r w:rsidRPr="00444EA7">
        <w:rPr>
          <w:rFonts w:hint="cs"/>
          <w:rtl/>
        </w:rPr>
        <w:t>בתו</w:t>
      </w:r>
      <w:r w:rsidRPr="00444EA7">
        <w:rPr>
          <w:rtl/>
        </w:rPr>
        <w:t xml:space="preserve"> </w:t>
      </w:r>
      <w:r w:rsidRPr="00444EA7">
        <w:rPr>
          <w:rFonts w:hint="cs"/>
          <w:rtl/>
        </w:rPr>
        <w:t>של</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וכן</w:t>
      </w:r>
      <w:r w:rsidRPr="00444EA7">
        <w:rPr>
          <w:rtl/>
        </w:rPr>
        <w:t xml:space="preserve"> </w:t>
      </w:r>
      <w:r w:rsidRPr="00444EA7">
        <w:rPr>
          <w:rFonts w:hint="cs"/>
          <w:rtl/>
        </w:rPr>
        <w:t>מביא</w:t>
      </w:r>
      <w:r w:rsidRPr="00444EA7">
        <w:rPr>
          <w:rtl/>
        </w:rPr>
        <w:t xml:space="preserve"> </w:t>
      </w:r>
      <w:r w:rsidRPr="00444EA7">
        <w:rPr>
          <w:rFonts w:hint="cs"/>
          <w:rtl/>
        </w:rPr>
        <w:t>מקרא</w:t>
      </w:r>
      <w:r w:rsidRPr="00444EA7">
        <w:rPr>
          <w:rtl/>
        </w:rPr>
        <w:t xml:space="preserve"> (</w:t>
      </w:r>
      <w:r w:rsidRPr="00444EA7">
        <w:rPr>
          <w:rFonts w:hint="cs"/>
          <w:rtl/>
        </w:rPr>
        <w:t>דברים</w:t>
      </w:r>
      <w:r w:rsidRPr="00444EA7">
        <w:rPr>
          <w:rtl/>
        </w:rPr>
        <w:t xml:space="preserve"> </w:t>
      </w:r>
      <w:r w:rsidRPr="00444EA7">
        <w:rPr>
          <w:rFonts w:hint="cs"/>
          <w:rtl/>
        </w:rPr>
        <w:t>יד</w:t>
      </w:r>
      <w:r w:rsidRPr="00444EA7">
        <w:rPr>
          <w:rtl/>
        </w:rPr>
        <w:t xml:space="preserve">, </w:t>
      </w:r>
      <w:r w:rsidRPr="00444EA7">
        <w:rPr>
          <w:rFonts w:hint="cs"/>
          <w:rtl/>
        </w:rPr>
        <w:t>א</w:t>
      </w:r>
      <w:r w:rsidRPr="00444EA7">
        <w:rPr>
          <w:rtl/>
        </w:rPr>
        <w:t xml:space="preserve">) </w:t>
      </w:r>
      <w:r w:rsidRPr="00444EA7">
        <w:rPr>
          <w:rFonts w:hint="cs"/>
          <w:rtl/>
        </w:rPr>
        <w:t>בנים</w:t>
      </w:r>
      <w:r w:rsidRPr="00444EA7">
        <w:rPr>
          <w:rtl/>
        </w:rPr>
        <w:t xml:space="preserve"> </w:t>
      </w:r>
      <w:r w:rsidRPr="00444EA7">
        <w:rPr>
          <w:rFonts w:hint="cs"/>
          <w:rtl/>
        </w:rPr>
        <w:t>אתם</w:t>
      </w:r>
      <w:r w:rsidRPr="00444EA7">
        <w:rPr>
          <w:rtl/>
        </w:rPr>
        <w:t xml:space="preserve"> </w:t>
      </w:r>
      <w:r w:rsidRPr="00444EA7">
        <w:rPr>
          <w:rFonts w:hint="cs"/>
          <w:rtl/>
        </w:rPr>
        <w:t>לה</w:t>
      </w:r>
      <w:r w:rsidR="00A64365">
        <w:rPr>
          <w:rFonts w:hint="cs"/>
          <w:rtl/>
        </w:rPr>
        <w:t>'</w:t>
      </w:r>
      <w:r w:rsidRPr="00444EA7">
        <w:rPr>
          <w:rtl/>
        </w:rPr>
        <w:t xml:space="preserve"> </w:t>
      </w:r>
      <w:r>
        <w:rPr>
          <w:rFonts w:hint="cs"/>
          <w:rtl/>
        </w:rPr>
        <w:t>אלוהי</w:t>
      </w:r>
      <w:r w:rsidRPr="00444EA7">
        <w:rPr>
          <w:rFonts w:hint="cs"/>
          <w:rtl/>
        </w:rPr>
        <w:t>כם</w:t>
      </w:r>
      <w:r w:rsidRPr="00444EA7">
        <w:rPr>
          <w:rtl/>
        </w:rPr>
        <w:t xml:space="preserve">, </w:t>
      </w:r>
      <w:r w:rsidRPr="00444EA7">
        <w:rPr>
          <w:rFonts w:hint="cs"/>
          <w:rtl/>
        </w:rPr>
        <w:t>ולא</w:t>
      </w:r>
      <w:r w:rsidRPr="00444EA7">
        <w:rPr>
          <w:rtl/>
        </w:rPr>
        <w:t xml:space="preserve"> </w:t>
      </w:r>
      <w:r w:rsidRPr="00444EA7">
        <w:rPr>
          <w:rFonts w:hint="cs"/>
          <w:rtl/>
        </w:rPr>
        <w:t>הביא</w:t>
      </w:r>
      <w:r w:rsidRPr="00444EA7">
        <w:rPr>
          <w:rtl/>
        </w:rPr>
        <w:t xml:space="preserve"> </w:t>
      </w:r>
      <w:r w:rsidRPr="00444EA7">
        <w:rPr>
          <w:rFonts w:hint="cs"/>
          <w:rtl/>
        </w:rPr>
        <w:t>בני</w:t>
      </w:r>
      <w:r w:rsidRPr="00444EA7">
        <w:rPr>
          <w:rtl/>
        </w:rPr>
        <w:t xml:space="preserve"> </w:t>
      </w:r>
      <w:r w:rsidRPr="00444EA7">
        <w:rPr>
          <w:rFonts w:hint="cs"/>
          <w:rtl/>
        </w:rPr>
        <w:t>בכורי</w:t>
      </w:r>
      <w:r w:rsidRPr="00444EA7">
        <w:rPr>
          <w:rtl/>
        </w:rPr>
        <w:t xml:space="preserve"> </w:t>
      </w:r>
      <w:r w:rsidRPr="00444EA7">
        <w:rPr>
          <w:rFonts w:hint="cs"/>
          <w:rtl/>
        </w:rPr>
        <w:t>ישראל</w:t>
      </w:r>
      <w:r w:rsidRPr="00444EA7">
        <w:rPr>
          <w:rtl/>
        </w:rPr>
        <w:t xml:space="preserve"> (</w:t>
      </w:r>
      <w:r w:rsidRPr="00444EA7">
        <w:rPr>
          <w:rFonts w:hint="cs"/>
          <w:rtl/>
        </w:rPr>
        <w:t>שמות</w:t>
      </w:r>
      <w:r w:rsidRPr="00444EA7">
        <w:rPr>
          <w:rtl/>
        </w:rPr>
        <w:t xml:space="preserve"> </w:t>
      </w:r>
      <w:r w:rsidRPr="00444EA7">
        <w:rPr>
          <w:rFonts w:hint="cs"/>
          <w:rtl/>
        </w:rPr>
        <w:t>ד</w:t>
      </w:r>
      <w:r w:rsidRPr="00444EA7">
        <w:rPr>
          <w:rtl/>
        </w:rPr>
        <w:t xml:space="preserve">, </w:t>
      </w:r>
      <w:r w:rsidRPr="00444EA7">
        <w:rPr>
          <w:rFonts w:hint="cs"/>
          <w:rtl/>
        </w:rPr>
        <w:t>כב</w:t>
      </w:r>
      <w:r w:rsidRPr="00444EA7">
        <w:rPr>
          <w:rtl/>
        </w:rPr>
        <w:t xml:space="preserve">), </w:t>
      </w:r>
      <w:r w:rsidRPr="00444EA7">
        <w:rPr>
          <w:rFonts w:hint="cs"/>
          <w:rtl/>
        </w:rPr>
        <w:t>כי</w:t>
      </w:r>
      <w:r w:rsidRPr="00444EA7">
        <w:rPr>
          <w:rtl/>
        </w:rPr>
        <w:t xml:space="preserve"> </w:t>
      </w:r>
      <w:r w:rsidRPr="00444EA7">
        <w:rPr>
          <w:rFonts w:hint="cs"/>
          <w:rtl/>
        </w:rPr>
        <w:t>לא</w:t>
      </w:r>
      <w:r w:rsidRPr="00444EA7">
        <w:rPr>
          <w:rtl/>
        </w:rPr>
        <w:t xml:space="preserve"> </w:t>
      </w:r>
      <w:r w:rsidRPr="00444EA7">
        <w:rPr>
          <w:rFonts w:hint="cs"/>
          <w:rtl/>
        </w:rPr>
        <w:t>מצאנו</w:t>
      </w:r>
      <w:r w:rsidRPr="00444EA7">
        <w:rPr>
          <w:rtl/>
        </w:rPr>
        <w:t xml:space="preserve"> </w:t>
      </w:r>
      <w:r w:rsidRPr="00444EA7">
        <w:rPr>
          <w:rFonts w:hint="cs"/>
          <w:rtl/>
        </w:rPr>
        <w:t>שנודע</w:t>
      </w:r>
      <w:r w:rsidRPr="00444EA7">
        <w:rPr>
          <w:rtl/>
        </w:rPr>
        <w:t xml:space="preserve"> </w:t>
      </w:r>
      <w:r w:rsidRPr="00444EA7">
        <w:rPr>
          <w:rFonts w:hint="cs"/>
          <w:rtl/>
        </w:rPr>
        <w:t>לישראל</w:t>
      </w:r>
      <w:r w:rsidRPr="00444EA7">
        <w:rPr>
          <w:rtl/>
        </w:rPr>
        <w:t xml:space="preserve"> </w:t>
      </w:r>
      <w:r w:rsidRPr="00444EA7">
        <w:rPr>
          <w:rFonts w:hint="cs"/>
          <w:rtl/>
        </w:rPr>
        <w:t>החבה</w:t>
      </w:r>
      <w:r w:rsidRPr="00444EA7">
        <w:rPr>
          <w:rtl/>
        </w:rPr>
        <w:t xml:space="preserve"> </w:t>
      </w:r>
      <w:r w:rsidRPr="00444EA7">
        <w:rPr>
          <w:rFonts w:hint="cs"/>
          <w:rtl/>
        </w:rPr>
        <w:t>הזאת</w:t>
      </w:r>
      <w:r w:rsidRPr="00444EA7">
        <w:rPr>
          <w:rtl/>
        </w:rPr>
        <w:t xml:space="preserve">. </w:t>
      </w:r>
      <w:r w:rsidRPr="00444EA7">
        <w:rPr>
          <w:rFonts w:hint="cs"/>
          <w:rtl/>
        </w:rPr>
        <w:t>אבל</w:t>
      </w:r>
      <w:r w:rsidRPr="00444EA7">
        <w:rPr>
          <w:rtl/>
        </w:rPr>
        <w:t xml:space="preserve"> </w:t>
      </w:r>
      <w:r w:rsidRPr="00444EA7">
        <w:rPr>
          <w:rFonts w:hint="cs"/>
          <w:rtl/>
        </w:rPr>
        <w:t>מה</w:t>
      </w:r>
      <w:r w:rsidRPr="00444EA7">
        <w:rPr>
          <w:rtl/>
        </w:rPr>
        <w:t xml:space="preserve"> </w:t>
      </w:r>
      <w:r w:rsidRPr="00444EA7">
        <w:rPr>
          <w:rFonts w:hint="cs"/>
          <w:rtl/>
        </w:rPr>
        <w:t>שציוה</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על</w:t>
      </w:r>
      <w:r w:rsidRPr="00444EA7">
        <w:rPr>
          <w:rtl/>
        </w:rPr>
        <w:t xml:space="preserve"> </w:t>
      </w:r>
      <w:r w:rsidRPr="00444EA7">
        <w:rPr>
          <w:rFonts w:hint="cs"/>
          <w:rtl/>
        </w:rPr>
        <w:t>לא</w:t>
      </w:r>
      <w:r w:rsidRPr="00444EA7">
        <w:rPr>
          <w:rtl/>
        </w:rPr>
        <w:t xml:space="preserve"> </w:t>
      </w:r>
      <w:r w:rsidRPr="00444EA7">
        <w:rPr>
          <w:rFonts w:hint="cs"/>
          <w:rtl/>
        </w:rPr>
        <w:t>תתגדדו</w:t>
      </w:r>
      <w:r w:rsidRPr="00444EA7">
        <w:rPr>
          <w:rtl/>
        </w:rPr>
        <w:t xml:space="preserve"> </w:t>
      </w:r>
      <w:r w:rsidRPr="00444EA7">
        <w:rPr>
          <w:rFonts w:hint="cs"/>
          <w:rtl/>
        </w:rPr>
        <w:t>ולא</w:t>
      </w:r>
      <w:r w:rsidRPr="00444EA7">
        <w:rPr>
          <w:rtl/>
        </w:rPr>
        <w:t xml:space="preserve"> </w:t>
      </w:r>
      <w:r w:rsidRPr="00444EA7">
        <w:rPr>
          <w:rFonts w:hint="cs"/>
          <w:rtl/>
        </w:rPr>
        <w:t>תשימו</w:t>
      </w:r>
      <w:r w:rsidRPr="00444EA7">
        <w:rPr>
          <w:rtl/>
        </w:rPr>
        <w:t xml:space="preserve"> </w:t>
      </w:r>
      <w:r w:rsidRPr="00444EA7">
        <w:rPr>
          <w:rFonts w:hint="cs"/>
          <w:rtl/>
        </w:rPr>
        <w:t>קרחה</w:t>
      </w:r>
      <w:r w:rsidRPr="00444EA7">
        <w:rPr>
          <w:rtl/>
        </w:rPr>
        <w:t xml:space="preserve"> </w:t>
      </w:r>
      <w:r w:rsidRPr="00444EA7">
        <w:rPr>
          <w:rFonts w:hint="cs"/>
          <w:rtl/>
        </w:rPr>
        <w:t>בין</w:t>
      </w:r>
      <w:r w:rsidRPr="00444EA7">
        <w:rPr>
          <w:rtl/>
        </w:rPr>
        <w:t xml:space="preserve"> </w:t>
      </w:r>
      <w:r w:rsidRPr="00444EA7">
        <w:rPr>
          <w:rFonts w:hint="cs"/>
          <w:rtl/>
        </w:rPr>
        <w:t>עיניכם</w:t>
      </w:r>
      <w:r w:rsidRPr="00444EA7">
        <w:rPr>
          <w:rtl/>
        </w:rPr>
        <w:t xml:space="preserve"> (</w:t>
      </w:r>
      <w:r w:rsidRPr="00444EA7">
        <w:rPr>
          <w:rFonts w:hint="cs"/>
          <w:rtl/>
        </w:rPr>
        <w:t>דברים</w:t>
      </w:r>
      <w:r w:rsidRPr="00444EA7">
        <w:rPr>
          <w:rtl/>
        </w:rPr>
        <w:t xml:space="preserve"> </w:t>
      </w:r>
      <w:r w:rsidRPr="00444EA7">
        <w:rPr>
          <w:rFonts w:hint="cs"/>
          <w:rtl/>
        </w:rPr>
        <w:t>יד</w:t>
      </w:r>
      <w:r w:rsidRPr="00444EA7">
        <w:rPr>
          <w:rtl/>
        </w:rPr>
        <w:t xml:space="preserve">, </w:t>
      </w:r>
      <w:r w:rsidRPr="00444EA7">
        <w:rPr>
          <w:rFonts w:hint="cs"/>
          <w:rtl/>
        </w:rPr>
        <w:t>א</w:t>
      </w:r>
      <w:r w:rsidRPr="00444EA7">
        <w:rPr>
          <w:rtl/>
        </w:rPr>
        <w:t xml:space="preserve">) </w:t>
      </w:r>
      <w:r w:rsidRPr="00444EA7">
        <w:rPr>
          <w:rFonts w:hint="cs"/>
          <w:rtl/>
        </w:rPr>
        <w:t>בשביל</w:t>
      </w:r>
      <w:r w:rsidRPr="00444EA7">
        <w:rPr>
          <w:rtl/>
        </w:rPr>
        <w:t xml:space="preserve"> </w:t>
      </w:r>
      <w:r w:rsidRPr="00444EA7">
        <w:rPr>
          <w:rFonts w:hint="cs"/>
          <w:rtl/>
        </w:rPr>
        <w:t>שישראל</w:t>
      </w:r>
      <w:r w:rsidRPr="00444EA7">
        <w:rPr>
          <w:rtl/>
        </w:rPr>
        <w:t xml:space="preserve"> </w:t>
      </w:r>
      <w:r w:rsidRPr="00444EA7">
        <w:rPr>
          <w:rFonts w:hint="cs"/>
          <w:rtl/>
        </w:rPr>
        <w:t>הם</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בזה</w:t>
      </w:r>
      <w:r w:rsidRPr="00444EA7">
        <w:rPr>
          <w:rtl/>
        </w:rPr>
        <w:t xml:space="preserve"> </w:t>
      </w:r>
      <w:r w:rsidRPr="00444EA7">
        <w:rPr>
          <w:rFonts w:hint="cs"/>
          <w:rtl/>
        </w:rPr>
        <w:t>נודע</w:t>
      </w:r>
      <w:r w:rsidRPr="00444EA7">
        <w:rPr>
          <w:rtl/>
        </w:rPr>
        <w:t xml:space="preserve"> </w:t>
      </w:r>
      <w:r w:rsidRPr="00444EA7">
        <w:rPr>
          <w:rFonts w:hint="cs"/>
          <w:rtl/>
        </w:rPr>
        <w:t>לישראל</w:t>
      </w:r>
      <w:r w:rsidRPr="00444EA7">
        <w:rPr>
          <w:rtl/>
        </w:rPr>
        <w:t xml:space="preserve"> </w:t>
      </w:r>
      <w:r w:rsidRPr="00444EA7">
        <w:rPr>
          <w:rFonts w:hint="cs"/>
          <w:rtl/>
        </w:rPr>
        <w:t>החבה</w:t>
      </w:r>
      <w:r w:rsidRPr="00444EA7">
        <w:rPr>
          <w:rtl/>
        </w:rPr>
        <w:t xml:space="preserve"> </w:t>
      </w:r>
      <w:r w:rsidRPr="00444EA7">
        <w:rPr>
          <w:rFonts w:hint="cs"/>
          <w:rtl/>
        </w:rPr>
        <w:t>שהם</w:t>
      </w:r>
      <w:r w:rsidRPr="00444EA7">
        <w:rPr>
          <w:rtl/>
        </w:rPr>
        <w:t xml:space="preserve"> </w:t>
      </w:r>
      <w:r w:rsidRPr="00444EA7">
        <w:rPr>
          <w:rFonts w:hint="cs"/>
          <w:rtl/>
        </w:rPr>
        <w:t>בנים</w:t>
      </w:r>
      <w:r w:rsidRPr="00444EA7">
        <w:rPr>
          <w:rtl/>
        </w:rPr>
        <w:t xml:space="preserve"> </w:t>
      </w:r>
      <w:r w:rsidRPr="00444EA7">
        <w:rPr>
          <w:rFonts w:hint="cs"/>
          <w:rtl/>
        </w:rPr>
        <w:t>למקום</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ועוד</w:t>
      </w:r>
      <w:r w:rsidRPr="00444EA7">
        <w:rPr>
          <w:rtl/>
        </w:rPr>
        <w:t xml:space="preserve"> </w:t>
      </w:r>
      <w:r w:rsidRPr="00444EA7">
        <w:rPr>
          <w:rFonts w:hint="cs"/>
          <w:rtl/>
        </w:rPr>
        <w:t>יש</w:t>
      </w:r>
      <w:r w:rsidRPr="00444EA7">
        <w:rPr>
          <w:rtl/>
        </w:rPr>
        <w:t xml:space="preserve"> </w:t>
      </w:r>
      <w:r w:rsidRPr="00444EA7">
        <w:rPr>
          <w:rFonts w:hint="cs"/>
          <w:rtl/>
        </w:rPr>
        <w:t>לך</w:t>
      </w:r>
      <w:r w:rsidRPr="00444EA7">
        <w:rPr>
          <w:rtl/>
        </w:rPr>
        <w:t xml:space="preserve"> </w:t>
      </w:r>
      <w:r w:rsidRPr="00444EA7">
        <w:rPr>
          <w:rFonts w:hint="cs"/>
          <w:rtl/>
        </w:rPr>
        <w:t>לדעת</w:t>
      </w:r>
      <w:r w:rsidRPr="00444EA7">
        <w:rPr>
          <w:rtl/>
        </w:rPr>
        <w:t xml:space="preserve"> </w:t>
      </w:r>
      <w:r w:rsidRPr="00444EA7">
        <w:rPr>
          <w:rFonts w:hint="cs"/>
          <w:rtl/>
        </w:rPr>
        <w:t>כי</w:t>
      </w:r>
      <w:r w:rsidRPr="00444EA7">
        <w:rPr>
          <w:rtl/>
        </w:rPr>
        <w:t xml:space="preserve"> </w:t>
      </w:r>
      <w:r w:rsidRPr="00444EA7">
        <w:rPr>
          <w:rFonts w:hint="cs"/>
          <w:rtl/>
        </w:rPr>
        <w:t>מה</w:t>
      </w:r>
      <w:r w:rsidRPr="00444EA7">
        <w:rPr>
          <w:rtl/>
        </w:rPr>
        <w:t xml:space="preserve"> </w:t>
      </w:r>
      <w:r w:rsidRPr="00444EA7">
        <w:rPr>
          <w:rFonts w:hint="cs"/>
          <w:rtl/>
        </w:rPr>
        <w:t>שאמר</w:t>
      </w:r>
      <w:r w:rsidRPr="00444EA7">
        <w:rPr>
          <w:rtl/>
        </w:rPr>
        <w:t xml:space="preserve"> </w:t>
      </w:r>
      <w:r w:rsidRPr="00444EA7">
        <w:rPr>
          <w:rFonts w:hint="cs"/>
          <w:rtl/>
        </w:rPr>
        <w:t>חבה</w:t>
      </w:r>
      <w:r w:rsidRPr="00444EA7">
        <w:rPr>
          <w:rtl/>
        </w:rPr>
        <w:t xml:space="preserve"> </w:t>
      </w:r>
      <w:r w:rsidRPr="00444EA7">
        <w:rPr>
          <w:rFonts w:hint="cs"/>
          <w:rtl/>
        </w:rPr>
        <w:t>יתירה</w:t>
      </w:r>
      <w:r w:rsidRPr="00444EA7">
        <w:rPr>
          <w:rtl/>
        </w:rPr>
        <w:t xml:space="preserve"> </w:t>
      </w:r>
      <w:r w:rsidRPr="00444EA7">
        <w:rPr>
          <w:rFonts w:hint="cs"/>
          <w:rtl/>
        </w:rPr>
        <w:t>נודעת</w:t>
      </w:r>
      <w:r w:rsidRPr="00444EA7">
        <w:rPr>
          <w:rtl/>
        </w:rPr>
        <w:t xml:space="preserve"> </w:t>
      </w:r>
      <w:r w:rsidRPr="00444EA7">
        <w:rPr>
          <w:rFonts w:hint="cs"/>
          <w:rtl/>
        </w:rPr>
        <w:t>לו</w:t>
      </w:r>
      <w:r w:rsidRPr="00444EA7">
        <w:rPr>
          <w:rtl/>
        </w:rPr>
        <w:t xml:space="preserve">, </w:t>
      </w:r>
      <w:r w:rsidRPr="00444EA7">
        <w:rPr>
          <w:rFonts w:hint="cs"/>
          <w:rtl/>
        </w:rPr>
        <w:t>כי</w:t>
      </w:r>
      <w:r w:rsidRPr="00444EA7">
        <w:rPr>
          <w:rtl/>
        </w:rPr>
        <w:t xml:space="preserve"> </w:t>
      </w:r>
      <w:r w:rsidRPr="00444EA7">
        <w:rPr>
          <w:rFonts w:hint="cs"/>
          <w:rtl/>
        </w:rPr>
        <w:t>הפרש</w:t>
      </w:r>
      <w:r w:rsidRPr="00444EA7">
        <w:rPr>
          <w:rtl/>
        </w:rPr>
        <w:t xml:space="preserve"> </w:t>
      </w:r>
      <w:r w:rsidRPr="00444EA7">
        <w:rPr>
          <w:rFonts w:hint="cs"/>
          <w:rtl/>
        </w:rPr>
        <w:t>יש</w:t>
      </w:r>
      <w:r w:rsidRPr="00444EA7">
        <w:rPr>
          <w:rtl/>
        </w:rPr>
        <w:t xml:space="preserve"> </w:t>
      </w:r>
      <w:r w:rsidRPr="00444EA7">
        <w:rPr>
          <w:rFonts w:hint="cs"/>
          <w:rtl/>
        </w:rPr>
        <w:t>בין</w:t>
      </w:r>
      <w:r w:rsidRPr="00444EA7">
        <w:rPr>
          <w:rtl/>
        </w:rPr>
        <w:t xml:space="preserve"> </w:t>
      </w:r>
      <w:r w:rsidRPr="00444EA7">
        <w:rPr>
          <w:rFonts w:hint="cs"/>
          <w:rtl/>
        </w:rPr>
        <w:t>חבה</w:t>
      </w:r>
      <w:r w:rsidRPr="00444EA7">
        <w:rPr>
          <w:rtl/>
        </w:rPr>
        <w:t xml:space="preserve"> </w:t>
      </w:r>
      <w:r w:rsidRPr="00444EA7">
        <w:rPr>
          <w:rFonts w:hint="cs"/>
          <w:rtl/>
        </w:rPr>
        <w:t>שהיא</w:t>
      </w:r>
      <w:r w:rsidRPr="00444EA7">
        <w:rPr>
          <w:rtl/>
        </w:rPr>
        <w:t xml:space="preserve"> </w:t>
      </w:r>
      <w:r w:rsidRPr="00444EA7">
        <w:rPr>
          <w:rFonts w:hint="cs"/>
          <w:rtl/>
        </w:rPr>
        <w:t>נודעת</w:t>
      </w:r>
      <w:r w:rsidRPr="00444EA7">
        <w:rPr>
          <w:rtl/>
        </w:rPr>
        <w:t xml:space="preserve"> </w:t>
      </w:r>
      <w:r w:rsidRPr="00444EA7">
        <w:rPr>
          <w:rFonts w:hint="cs"/>
          <w:rtl/>
        </w:rPr>
        <w:t>לשאינה</w:t>
      </w:r>
      <w:r w:rsidRPr="00444EA7">
        <w:rPr>
          <w:rtl/>
        </w:rPr>
        <w:t xml:space="preserve"> </w:t>
      </w:r>
      <w:r w:rsidRPr="00444EA7">
        <w:rPr>
          <w:rFonts w:hint="cs"/>
          <w:rtl/>
        </w:rPr>
        <w:t>נודעת</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חבה</w:t>
      </w:r>
      <w:r w:rsidRPr="00444EA7">
        <w:rPr>
          <w:rtl/>
        </w:rPr>
        <w:t xml:space="preserve"> </w:t>
      </w:r>
      <w:r w:rsidRPr="00444EA7">
        <w:rPr>
          <w:rFonts w:hint="cs"/>
          <w:rtl/>
        </w:rPr>
        <w:t>יתירה</w:t>
      </w:r>
      <w:r w:rsidRPr="00444EA7">
        <w:rPr>
          <w:rtl/>
        </w:rPr>
        <w:t xml:space="preserve"> </w:t>
      </w:r>
      <w:r w:rsidRPr="00444EA7">
        <w:rPr>
          <w:rFonts w:hint="cs"/>
          <w:rtl/>
        </w:rPr>
        <w:t>נודעת</w:t>
      </w:r>
      <w:r w:rsidRPr="00444EA7">
        <w:rPr>
          <w:rtl/>
        </w:rPr>
        <w:t xml:space="preserve">, </w:t>
      </w:r>
      <w:r w:rsidRPr="00444EA7">
        <w:rPr>
          <w:rFonts w:hint="cs"/>
          <w:rtl/>
        </w:rPr>
        <w:t>כלומר</w:t>
      </w:r>
      <w:r w:rsidRPr="00444EA7">
        <w:rPr>
          <w:rtl/>
        </w:rPr>
        <w:t xml:space="preserve"> </w:t>
      </w:r>
      <w:r w:rsidRPr="00444EA7">
        <w:rPr>
          <w:rFonts w:hint="cs"/>
          <w:rtl/>
        </w:rPr>
        <w:t>בשביל</w:t>
      </w:r>
      <w:r w:rsidRPr="00444EA7">
        <w:rPr>
          <w:rtl/>
        </w:rPr>
        <w:t xml:space="preserve"> </w:t>
      </w:r>
      <w:r w:rsidRPr="00444EA7">
        <w:rPr>
          <w:rFonts w:hint="cs"/>
          <w:rtl/>
        </w:rPr>
        <w:t>שהחבה</w:t>
      </w:r>
      <w:r w:rsidRPr="00444EA7">
        <w:rPr>
          <w:rtl/>
        </w:rPr>
        <w:t xml:space="preserve"> </w:t>
      </w:r>
      <w:r w:rsidRPr="00444EA7">
        <w:rPr>
          <w:rFonts w:hint="cs"/>
          <w:rtl/>
        </w:rPr>
        <w:t>היא</w:t>
      </w:r>
      <w:r w:rsidRPr="00444EA7">
        <w:rPr>
          <w:rtl/>
        </w:rPr>
        <w:t xml:space="preserve"> </w:t>
      </w:r>
      <w:r w:rsidRPr="00444EA7">
        <w:rPr>
          <w:rFonts w:hint="cs"/>
          <w:rtl/>
        </w:rPr>
        <w:t>יתירה</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עד</w:t>
      </w:r>
      <w:r w:rsidRPr="00444EA7">
        <w:rPr>
          <w:rtl/>
        </w:rPr>
        <w:t xml:space="preserve"> </w:t>
      </w:r>
      <w:r w:rsidRPr="00444EA7">
        <w:rPr>
          <w:rFonts w:hint="cs"/>
          <w:rtl/>
        </w:rPr>
        <w:t>שהיא</w:t>
      </w:r>
      <w:r w:rsidRPr="00444EA7">
        <w:rPr>
          <w:rtl/>
        </w:rPr>
        <w:t xml:space="preserve"> </w:t>
      </w:r>
      <w:r w:rsidRPr="00444EA7">
        <w:rPr>
          <w:rFonts w:hint="cs"/>
          <w:rtl/>
        </w:rPr>
        <w:t>נודעת</w:t>
      </w:r>
      <w:r w:rsidRPr="00444EA7">
        <w:rPr>
          <w:rtl/>
        </w:rPr>
        <w:t xml:space="preserve">, </w:t>
      </w:r>
      <w:r w:rsidRPr="00444EA7">
        <w:rPr>
          <w:rFonts w:hint="cs"/>
          <w:rtl/>
        </w:rPr>
        <w:t>ואינה</w:t>
      </w:r>
      <w:r w:rsidRPr="00444EA7">
        <w:rPr>
          <w:rtl/>
        </w:rPr>
        <w:t xml:space="preserve"> </w:t>
      </w:r>
      <w:r w:rsidRPr="00444EA7">
        <w:rPr>
          <w:rFonts w:hint="cs"/>
          <w:rtl/>
        </w:rPr>
        <w:t>אהבה</w:t>
      </w:r>
      <w:r w:rsidRPr="00444EA7">
        <w:rPr>
          <w:rtl/>
        </w:rPr>
        <w:t xml:space="preserve"> </w:t>
      </w:r>
      <w:r w:rsidRPr="00444EA7">
        <w:rPr>
          <w:rFonts w:hint="cs"/>
          <w:rtl/>
        </w:rPr>
        <w:t>מוסתרת</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ברור</w:t>
      </w:r>
      <w:r w:rsidRPr="00444EA7">
        <w:rPr>
          <w:rtl/>
        </w:rPr>
        <w:t xml:space="preserve">. </w:t>
      </w:r>
      <w:r w:rsidRPr="00444EA7">
        <w:rPr>
          <w:rFonts w:hint="cs"/>
          <w:rtl/>
        </w:rPr>
        <w:t>והוסיף</w:t>
      </w:r>
      <w:r w:rsidRPr="00444EA7">
        <w:rPr>
          <w:rtl/>
        </w:rPr>
        <w:t xml:space="preserve"> </w:t>
      </w:r>
      <w:r w:rsidRPr="00444EA7">
        <w:rPr>
          <w:rFonts w:hint="cs"/>
          <w:rtl/>
        </w:rPr>
        <w:t>לומר</w:t>
      </w:r>
      <w:r w:rsidRPr="00444EA7">
        <w:rPr>
          <w:rtl/>
        </w:rPr>
        <w:t xml:space="preserve"> </w:t>
      </w:r>
      <w:r w:rsidRPr="00444EA7">
        <w:rPr>
          <w:rFonts w:hint="cs"/>
          <w:rtl/>
        </w:rPr>
        <w:t>חבה</w:t>
      </w:r>
      <w:r w:rsidRPr="00444EA7">
        <w:rPr>
          <w:rtl/>
        </w:rPr>
        <w:t xml:space="preserve"> </w:t>
      </w:r>
      <w:r w:rsidRPr="00444EA7">
        <w:rPr>
          <w:rFonts w:hint="cs"/>
          <w:rtl/>
        </w:rPr>
        <w:t>יתירה</w:t>
      </w:r>
      <w:r w:rsidRPr="00444EA7">
        <w:rPr>
          <w:rtl/>
        </w:rPr>
        <w:t xml:space="preserve"> </w:t>
      </w:r>
      <w:r w:rsidRPr="00444EA7">
        <w:rPr>
          <w:rFonts w:hint="cs"/>
          <w:rtl/>
        </w:rPr>
        <w:t>נודעת</w:t>
      </w:r>
      <w:r w:rsidRPr="00444EA7">
        <w:rPr>
          <w:rtl/>
        </w:rPr>
        <w:t xml:space="preserve"> </w:t>
      </w:r>
      <w:r w:rsidRPr="00444EA7">
        <w:rPr>
          <w:rFonts w:hint="cs"/>
          <w:rtl/>
        </w:rPr>
        <w:t>להם</w:t>
      </w:r>
      <w:r w:rsidRPr="00444EA7">
        <w:rPr>
          <w:rtl/>
        </w:rPr>
        <w:t xml:space="preserve">, </w:t>
      </w:r>
      <w:r w:rsidRPr="00444EA7">
        <w:rPr>
          <w:rFonts w:hint="cs"/>
          <w:rtl/>
        </w:rPr>
        <w:t>כי</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שנתן</w:t>
      </w:r>
      <w:r w:rsidRPr="00444EA7">
        <w:rPr>
          <w:rtl/>
        </w:rPr>
        <w:t xml:space="preserve"> </w:t>
      </w:r>
      <w:r w:rsidRPr="00444EA7">
        <w:rPr>
          <w:rFonts w:hint="cs"/>
          <w:rtl/>
        </w:rPr>
        <w:t>להם</w:t>
      </w:r>
      <w:r w:rsidRPr="00444EA7">
        <w:rPr>
          <w:rtl/>
        </w:rPr>
        <w:t xml:space="preserve"> </w:t>
      </w:r>
      <w:r w:rsidRPr="00444EA7">
        <w:rPr>
          <w:rFonts w:hint="cs"/>
          <w:rtl/>
        </w:rPr>
        <w:t>התורה</w:t>
      </w:r>
      <w:r w:rsidRPr="00444EA7">
        <w:rPr>
          <w:rtl/>
        </w:rPr>
        <w:t xml:space="preserve"> </w:t>
      </w:r>
      <w:r w:rsidRPr="00444EA7">
        <w:rPr>
          <w:rFonts w:hint="cs"/>
          <w:rtl/>
        </w:rPr>
        <w:t>שהיא</w:t>
      </w:r>
      <w:r w:rsidRPr="00444EA7">
        <w:rPr>
          <w:rtl/>
        </w:rPr>
        <w:t xml:space="preserve"> </w:t>
      </w:r>
      <w:r w:rsidRPr="00444EA7">
        <w:rPr>
          <w:rFonts w:hint="cs"/>
          <w:rtl/>
        </w:rPr>
        <w:t>חמדה</w:t>
      </w:r>
      <w:r w:rsidRPr="00444EA7">
        <w:rPr>
          <w:rtl/>
        </w:rPr>
        <w:t xml:space="preserve">, </w:t>
      </w:r>
      <w:r w:rsidRPr="00444EA7">
        <w:rPr>
          <w:rFonts w:hint="cs"/>
          <w:rtl/>
        </w:rPr>
        <w:t>הוא</w:t>
      </w:r>
      <w:r w:rsidRPr="00444EA7">
        <w:rPr>
          <w:rtl/>
        </w:rPr>
        <w:t xml:space="preserve"> </w:t>
      </w:r>
      <w:r w:rsidRPr="00444EA7">
        <w:rPr>
          <w:rFonts w:hint="cs"/>
          <w:rtl/>
        </w:rPr>
        <w:t>גורם</w:t>
      </w:r>
      <w:r w:rsidRPr="00444EA7">
        <w:rPr>
          <w:rtl/>
        </w:rPr>
        <w:t xml:space="preserve"> </w:t>
      </w:r>
      <w:r w:rsidRPr="00444EA7">
        <w:rPr>
          <w:rFonts w:hint="cs"/>
          <w:rtl/>
        </w:rPr>
        <w:t>שהשם</w:t>
      </w:r>
      <w:r w:rsidRPr="00444EA7">
        <w:rPr>
          <w:rtl/>
        </w:rPr>
        <w:t xml:space="preserve"> </w:t>
      </w:r>
      <w:r w:rsidRPr="00444EA7">
        <w:rPr>
          <w:rFonts w:hint="cs"/>
          <w:rtl/>
        </w:rPr>
        <w:t>יתברך</w:t>
      </w:r>
      <w:r w:rsidRPr="00444EA7">
        <w:rPr>
          <w:rtl/>
        </w:rPr>
        <w:t xml:space="preserve"> </w:t>
      </w:r>
      <w:r w:rsidRPr="00444EA7">
        <w:rPr>
          <w:rFonts w:hint="cs"/>
          <w:rtl/>
        </w:rPr>
        <w:t>הוא</w:t>
      </w:r>
      <w:r w:rsidRPr="00444EA7">
        <w:rPr>
          <w:rtl/>
        </w:rPr>
        <w:t xml:space="preserve"> </w:t>
      </w:r>
      <w:r w:rsidRPr="00444EA7">
        <w:rPr>
          <w:rFonts w:hint="cs"/>
          <w:rtl/>
        </w:rPr>
        <w:t>אוהב</w:t>
      </w:r>
      <w:r w:rsidRPr="00444EA7">
        <w:rPr>
          <w:rtl/>
        </w:rPr>
        <w:t xml:space="preserve"> </w:t>
      </w:r>
      <w:r w:rsidRPr="00444EA7">
        <w:rPr>
          <w:rFonts w:hint="cs"/>
          <w:rtl/>
        </w:rPr>
        <w:t>שלהם</w:t>
      </w:r>
      <w:r w:rsidRPr="00444EA7">
        <w:rPr>
          <w:rtl/>
        </w:rPr>
        <w:t xml:space="preserve">, </w:t>
      </w:r>
      <w:r w:rsidRPr="00444EA7">
        <w:rPr>
          <w:rFonts w:hint="cs"/>
          <w:rtl/>
        </w:rPr>
        <w:t>ומפני</w:t>
      </w:r>
      <w:r w:rsidRPr="00444EA7">
        <w:rPr>
          <w:rtl/>
        </w:rPr>
        <w:t xml:space="preserve"> </w:t>
      </w:r>
      <w:r w:rsidRPr="00444EA7">
        <w:rPr>
          <w:rFonts w:hint="cs"/>
          <w:rtl/>
        </w:rPr>
        <w:t>זה</w:t>
      </w:r>
      <w:r w:rsidRPr="00444EA7">
        <w:rPr>
          <w:rtl/>
        </w:rPr>
        <w:t xml:space="preserve"> </w:t>
      </w:r>
      <w:r w:rsidRPr="00444EA7">
        <w:rPr>
          <w:rFonts w:hint="cs"/>
          <w:rtl/>
        </w:rPr>
        <w:t>החבה</w:t>
      </w:r>
      <w:r w:rsidRPr="00444EA7">
        <w:rPr>
          <w:rtl/>
        </w:rPr>
        <w:t xml:space="preserve"> </w:t>
      </w:r>
      <w:r w:rsidRPr="00444EA7">
        <w:rPr>
          <w:rFonts w:hint="cs"/>
          <w:rtl/>
        </w:rPr>
        <w:t>בפועל</w:t>
      </w:r>
      <w:r w:rsidRPr="00444EA7">
        <w:rPr>
          <w:rtl/>
        </w:rPr>
        <w:t xml:space="preserve"> </w:t>
      </w:r>
      <w:r w:rsidRPr="00444EA7">
        <w:rPr>
          <w:rFonts w:hint="cs"/>
          <w:rtl/>
        </w:rPr>
        <w:t>וב</w:t>
      </w:r>
      <w:r>
        <w:rPr>
          <w:rFonts w:hint="cs"/>
          <w:rtl/>
        </w:rPr>
        <w:t>שלמות</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ואחר</w:t>
      </w:r>
      <w:r w:rsidRPr="00444EA7">
        <w:rPr>
          <w:rtl/>
        </w:rPr>
        <w:t xml:space="preserve"> </w:t>
      </w:r>
      <w:r w:rsidRPr="00444EA7">
        <w:rPr>
          <w:rFonts w:hint="cs"/>
          <w:rtl/>
        </w:rPr>
        <w:t>כך</w:t>
      </w:r>
      <w:r w:rsidRPr="00444EA7">
        <w:rPr>
          <w:rtl/>
        </w:rPr>
        <w:t xml:space="preserve"> </w:t>
      </w:r>
      <w:r w:rsidRPr="00444EA7">
        <w:rPr>
          <w:rFonts w:hint="cs"/>
          <w:rtl/>
        </w:rPr>
        <w:t>אמר</w:t>
      </w:r>
      <w:r w:rsidRPr="00444EA7">
        <w:rPr>
          <w:rtl/>
        </w:rPr>
        <w:t xml:space="preserve"> </w:t>
      </w:r>
      <w:r w:rsidRPr="00444EA7">
        <w:rPr>
          <w:rFonts w:hint="cs"/>
          <w:rtl/>
        </w:rPr>
        <w:t>חביבין</w:t>
      </w:r>
      <w:r w:rsidRPr="00444EA7">
        <w:rPr>
          <w:rtl/>
        </w:rPr>
        <w:t xml:space="preserve"> </w:t>
      </w:r>
      <w:r w:rsidRPr="00444EA7">
        <w:rPr>
          <w:rFonts w:hint="cs"/>
          <w:rtl/>
        </w:rPr>
        <w:t>ישראל</w:t>
      </w:r>
      <w:r w:rsidRPr="00444EA7">
        <w:rPr>
          <w:rtl/>
        </w:rPr>
        <w:t xml:space="preserve"> </w:t>
      </w:r>
      <w:r w:rsidRPr="00444EA7">
        <w:rPr>
          <w:rFonts w:hint="cs"/>
          <w:rtl/>
        </w:rPr>
        <w:t>שנקראו</w:t>
      </w:r>
      <w:r w:rsidRPr="00444EA7">
        <w:rPr>
          <w:rtl/>
        </w:rPr>
        <w:t xml:space="preserve"> </w:t>
      </w:r>
      <w:r w:rsidRPr="00444EA7">
        <w:rPr>
          <w:rFonts w:hint="cs"/>
          <w:rtl/>
        </w:rPr>
        <w:t>בנים</w:t>
      </w:r>
      <w:r w:rsidRPr="00444EA7">
        <w:rPr>
          <w:rtl/>
        </w:rPr>
        <w:t xml:space="preserve"> </w:t>
      </w:r>
      <w:r w:rsidRPr="00444EA7">
        <w:rPr>
          <w:rFonts w:hint="cs"/>
          <w:rtl/>
        </w:rPr>
        <w:t>למקום</w:t>
      </w:r>
      <w:r w:rsidRPr="00444EA7">
        <w:rPr>
          <w:rtl/>
        </w:rPr>
        <w:t xml:space="preserve">. </w:t>
      </w:r>
      <w:r w:rsidRPr="00444EA7">
        <w:rPr>
          <w:rFonts w:hint="cs"/>
          <w:rtl/>
        </w:rPr>
        <w:t>כבר</w:t>
      </w:r>
      <w:r w:rsidRPr="00444EA7">
        <w:rPr>
          <w:rtl/>
        </w:rPr>
        <w:t xml:space="preserve"> </w:t>
      </w:r>
      <w:r w:rsidRPr="00444EA7">
        <w:rPr>
          <w:rFonts w:hint="cs"/>
          <w:rtl/>
        </w:rPr>
        <w:t>אמרנו</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נקראים</w:t>
      </w:r>
      <w:r w:rsidRPr="00444EA7">
        <w:rPr>
          <w:rtl/>
        </w:rPr>
        <w:t xml:space="preserve"> </w:t>
      </w:r>
      <w:r w:rsidRPr="00444EA7">
        <w:rPr>
          <w:rFonts w:hint="cs"/>
          <w:rtl/>
        </w:rPr>
        <w:t>בנים</w:t>
      </w:r>
      <w:r w:rsidRPr="00444EA7">
        <w:rPr>
          <w:rtl/>
        </w:rPr>
        <w:t xml:space="preserve"> </w:t>
      </w:r>
      <w:r w:rsidRPr="00444EA7">
        <w:rPr>
          <w:rFonts w:hint="cs"/>
          <w:rtl/>
        </w:rPr>
        <w:t>בשביל</w:t>
      </w:r>
      <w:r w:rsidRPr="00444EA7">
        <w:rPr>
          <w:rtl/>
        </w:rPr>
        <w:t xml:space="preserve"> </w:t>
      </w:r>
      <w:r w:rsidRPr="00444EA7">
        <w:rPr>
          <w:rFonts w:hint="cs"/>
          <w:rtl/>
        </w:rPr>
        <w:t>שהם</w:t>
      </w:r>
      <w:r w:rsidRPr="00444EA7">
        <w:rPr>
          <w:rtl/>
        </w:rPr>
        <w:t xml:space="preserve"> </w:t>
      </w:r>
      <w:r w:rsidRPr="00444EA7">
        <w:rPr>
          <w:rFonts w:hint="cs"/>
          <w:rtl/>
        </w:rPr>
        <w:t>עלולים</w:t>
      </w:r>
      <w:r w:rsidRPr="00444EA7">
        <w:rPr>
          <w:rtl/>
        </w:rPr>
        <w:t xml:space="preserve"> </w:t>
      </w:r>
      <w:r w:rsidRPr="00444EA7">
        <w:rPr>
          <w:rFonts w:hint="cs"/>
          <w:rtl/>
        </w:rPr>
        <w:t>מאמתתו</w:t>
      </w:r>
      <w:r w:rsidRPr="00444EA7">
        <w:rPr>
          <w:rtl/>
        </w:rPr>
        <w:t xml:space="preserve"> </w:t>
      </w:r>
      <w:r w:rsidRPr="00444EA7">
        <w:rPr>
          <w:rFonts w:hint="cs"/>
          <w:rtl/>
        </w:rPr>
        <w:t>יתברך</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גורם</w:t>
      </w:r>
      <w:r w:rsidRPr="00444EA7">
        <w:rPr>
          <w:rtl/>
        </w:rPr>
        <w:t xml:space="preserve"> </w:t>
      </w:r>
      <w:r w:rsidRPr="00444EA7">
        <w:rPr>
          <w:rFonts w:hint="cs"/>
          <w:rtl/>
        </w:rPr>
        <w:t>החבור</w:t>
      </w:r>
      <w:r w:rsidRPr="00444EA7">
        <w:rPr>
          <w:rtl/>
        </w:rPr>
        <w:t xml:space="preserve"> </w:t>
      </w:r>
      <w:r w:rsidRPr="00444EA7">
        <w:rPr>
          <w:rFonts w:hint="cs"/>
          <w:rtl/>
        </w:rPr>
        <w:t>וה</w:t>
      </w:r>
      <w:r>
        <w:rPr>
          <w:rFonts w:hint="cs"/>
          <w:rtl/>
        </w:rPr>
        <w:t>דבקות</w:t>
      </w:r>
      <w:r w:rsidRPr="00444EA7">
        <w:rPr>
          <w:rtl/>
        </w:rPr>
        <w:t xml:space="preserve"> </w:t>
      </w:r>
      <w:r w:rsidRPr="00444EA7">
        <w:rPr>
          <w:rFonts w:hint="cs"/>
          <w:rtl/>
        </w:rPr>
        <w:t>לגמרי</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חבה</w:t>
      </w:r>
      <w:r w:rsidRPr="00444EA7">
        <w:rPr>
          <w:rtl/>
        </w:rPr>
        <w:t xml:space="preserve"> </w:t>
      </w:r>
      <w:r w:rsidRPr="00444EA7">
        <w:rPr>
          <w:rFonts w:hint="cs"/>
          <w:rtl/>
        </w:rPr>
        <w:t>יתירה</w:t>
      </w:r>
      <w:r w:rsidRPr="00444EA7">
        <w:rPr>
          <w:rtl/>
        </w:rPr>
        <w:t xml:space="preserve"> </w:t>
      </w:r>
      <w:r w:rsidRPr="00444EA7">
        <w:rPr>
          <w:rFonts w:hint="cs"/>
          <w:rtl/>
        </w:rPr>
        <w:t>נודעת</w:t>
      </w:r>
      <w:r w:rsidRPr="00444EA7">
        <w:rPr>
          <w:rtl/>
        </w:rPr>
        <w:t xml:space="preserve"> </w:t>
      </w:r>
      <w:r w:rsidRPr="00444EA7">
        <w:rPr>
          <w:rFonts w:hint="cs"/>
          <w:rtl/>
        </w:rPr>
        <w:t>להם</w:t>
      </w:r>
      <w:r w:rsidRPr="00444EA7">
        <w:rPr>
          <w:rtl/>
        </w:rPr>
        <w:t xml:space="preserve"> </w:t>
      </w:r>
      <w:r>
        <w:rPr>
          <w:rFonts w:hint="cs"/>
          <w:rtl/>
        </w:rPr>
        <w:t>וכו</w:t>
      </w:r>
      <w:r>
        <w:rPr>
          <w:rtl/>
        </w:rPr>
        <w:t>'</w:t>
      </w:r>
      <w:r w:rsidRPr="00444EA7">
        <w:rPr>
          <w:rtl/>
        </w:rPr>
        <w:t xml:space="preserve">. </w:t>
      </w:r>
      <w:r w:rsidRPr="00444EA7">
        <w:rPr>
          <w:rFonts w:hint="cs"/>
          <w:rtl/>
        </w:rPr>
        <w:t>כי</w:t>
      </w:r>
      <w:r w:rsidRPr="00444EA7">
        <w:rPr>
          <w:rtl/>
        </w:rPr>
        <w:t xml:space="preserve"> </w:t>
      </w:r>
      <w:r w:rsidRPr="00444EA7">
        <w:rPr>
          <w:rFonts w:hint="cs"/>
          <w:rtl/>
        </w:rPr>
        <w:t>מה</w:t>
      </w:r>
      <w:r w:rsidRPr="00444EA7">
        <w:rPr>
          <w:rtl/>
        </w:rPr>
        <w:t xml:space="preserve"> </w:t>
      </w:r>
      <w:r w:rsidRPr="00444EA7">
        <w:rPr>
          <w:rFonts w:hint="cs"/>
          <w:rtl/>
        </w:rPr>
        <w:t>שהם</w:t>
      </w:r>
      <w:r w:rsidRPr="00444EA7">
        <w:rPr>
          <w:rtl/>
        </w:rPr>
        <w:t xml:space="preserve"> </w:t>
      </w:r>
      <w:r w:rsidRPr="00444EA7">
        <w:rPr>
          <w:rFonts w:hint="cs"/>
          <w:rtl/>
        </w:rPr>
        <w:t>עלולים</w:t>
      </w:r>
      <w:r w:rsidRPr="00444EA7">
        <w:rPr>
          <w:rtl/>
        </w:rPr>
        <w:t xml:space="preserve"> </w:t>
      </w:r>
      <w:r w:rsidRPr="00444EA7">
        <w:rPr>
          <w:rFonts w:hint="cs"/>
          <w:rtl/>
        </w:rPr>
        <w:t>ממנו</w:t>
      </w:r>
      <w:r w:rsidRPr="00444EA7">
        <w:rPr>
          <w:rtl/>
        </w:rPr>
        <w:t xml:space="preserve"> </w:t>
      </w:r>
      <w:r w:rsidRPr="00444EA7">
        <w:rPr>
          <w:rFonts w:hint="cs"/>
          <w:rtl/>
        </w:rPr>
        <w:t>הוא</w:t>
      </w:r>
      <w:r w:rsidRPr="00444EA7">
        <w:rPr>
          <w:rtl/>
        </w:rPr>
        <w:t xml:space="preserve"> </w:t>
      </w:r>
      <w:r w:rsidRPr="00444EA7">
        <w:rPr>
          <w:rFonts w:hint="cs"/>
          <w:rtl/>
        </w:rPr>
        <w:t>הסבה</w:t>
      </w:r>
      <w:r w:rsidRPr="00444EA7">
        <w:rPr>
          <w:rtl/>
        </w:rPr>
        <w:t xml:space="preserve"> </w:t>
      </w:r>
      <w:r w:rsidRPr="00444EA7">
        <w:rPr>
          <w:rFonts w:hint="cs"/>
          <w:rtl/>
        </w:rPr>
        <w:t>שבחר</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בישראל</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נודע</w:t>
      </w:r>
      <w:r w:rsidRPr="00444EA7">
        <w:rPr>
          <w:rtl/>
        </w:rPr>
        <w:t xml:space="preserve"> </w:t>
      </w:r>
      <w:r w:rsidRPr="00444EA7">
        <w:rPr>
          <w:rFonts w:hint="cs"/>
          <w:rtl/>
        </w:rPr>
        <w:t>להם</w:t>
      </w:r>
      <w:r w:rsidRPr="00444EA7">
        <w:rPr>
          <w:rtl/>
        </w:rPr>
        <w:t xml:space="preserve"> </w:t>
      </w:r>
      <w:r w:rsidRPr="00444EA7">
        <w:rPr>
          <w:rFonts w:hint="cs"/>
          <w:rtl/>
        </w:rPr>
        <w:t>שבשביל</w:t>
      </w:r>
      <w:r w:rsidRPr="00444EA7">
        <w:rPr>
          <w:rtl/>
        </w:rPr>
        <w:t xml:space="preserve"> </w:t>
      </w:r>
      <w:r w:rsidRPr="00444EA7">
        <w:rPr>
          <w:rFonts w:hint="cs"/>
          <w:rtl/>
        </w:rPr>
        <w:t>זה</w:t>
      </w:r>
      <w:r w:rsidRPr="00444EA7">
        <w:rPr>
          <w:rtl/>
        </w:rPr>
        <w:t xml:space="preserve"> </w:t>
      </w:r>
      <w:r w:rsidRPr="00444EA7">
        <w:rPr>
          <w:rFonts w:hint="cs"/>
          <w:rtl/>
        </w:rPr>
        <w:t>הוציא</w:t>
      </w:r>
      <w:r w:rsidRPr="00444EA7">
        <w:rPr>
          <w:rtl/>
        </w:rPr>
        <w:t xml:space="preserve"> </w:t>
      </w:r>
      <w:r w:rsidRPr="00444EA7">
        <w:rPr>
          <w:rFonts w:hint="cs"/>
          <w:rtl/>
        </w:rPr>
        <w:t>אותם</w:t>
      </w:r>
      <w:r w:rsidRPr="00444EA7">
        <w:rPr>
          <w:rtl/>
        </w:rPr>
        <w:t xml:space="preserve"> </w:t>
      </w:r>
      <w:r w:rsidRPr="00444EA7">
        <w:rPr>
          <w:rFonts w:hint="cs"/>
          <w:rtl/>
        </w:rPr>
        <w:t>ממצרים</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והנה</w:t>
      </w:r>
      <w:r w:rsidRPr="00444EA7">
        <w:rPr>
          <w:rtl/>
        </w:rPr>
        <w:t xml:space="preserve"> </w:t>
      </w:r>
      <w:r w:rsidRPr="00444EA7">
        <w:rPr>
          <w:rFonts w:hint="cs"/>
          <w:rtl/>
        </w:rPr>
        <w:t>לך</w:t>
      </w:r>
      <w:r w:rsidRPr="00444EA7">
        <w:rPr>
          <w:rtl/>
        </w:rPr>
        <w:t xml:space="preserve"> </w:t>
      </w:r>
      <w:r w:rsidRPr="00444EA7">
        <w:rPr>
          <w:rFonts w:hint="cs"/>
          <w:rtl/>
        </w:rPr>
        <w:t>שלשה</w:t>
      </w:r>
      <w:r w:rsidRPr="00444EA7">
        <w:rPr>
          <w:rtl/>
        </w:rPr>
        <w:t xml:space="preserve"> </w:t>
      </w:r>
      <w:r w:rsidRPr="00444EA7">
        <w:rPr>
          <w:rFonts w:hint="cs"/>
          <w:rtl/>
        </w:rPr>
        <w:t>דברים</w:t>
      </w:r>
      <w:r w:rsidRPr="00444EA7">
        <w:rPr>
          <w:rtl/>
        </w:rPr>
        <w:t xml:space="preserve"> </w:t>
      </w:r>
      <w:r w:rsidRPr="00444EA7">
        <w:rPr>
          <w:rFonts w:hint="cs"/>
          <w:rtl/>
        </w:rPr>
        <w:t>אשר</w:t>
      </w:r>
      <w:r w:rsidRPr="00444EA7">
        <w:rPr>
          <w:rtl/>
        </w:rPr>
        <w:t xml:space="preserve"> </w:t>
      </w:r>
      <w:r w:rsidRPr="00444EA7">
        <w:rPr>
          <w:rFonts w:hint="cs"/>
          <w:rtl/>
        </w:rPr>
        <w:t>אמרנו</w:t>
      </w:r>
      <w:r w:rsidRPr="00444EA7">
        <w:rPr>
          <w:rtl/>
        </w:rPr>
        <w:t xml:space="preserve"> </w:t>
      </w:r>
      <w:r w:rsidRPr="00444EA7">
        <w:rPr>
          <w:rFonts w:hint="cs"/>
          <w:rtl/>
        </w:rPr>
        <w:t>אשר</w:t>
      </w:r>
      <w:r w:rsidRPr="00444EA7">
        <w:rPr>
          <w:rtl/>
        </w:rPr>
        <w:t xml:space="preserve"> </w:t>
      </w:r>
      <w:r w:rsidRPr="00444EA7">
        <w:rPr>
          <w:rFonts w:hint="cs"/>
          <w:rtl/>
        </w:rPr>
        <w:t>הם</w:t>
      </w:r>
      <w:r w:rsidRPr="00444EA7">
        <w:rPr>
          <w:rtl/>
        </w:rPr>
        <w:t xml:space="preserve"> </w:t>
      </w:r>
      <w:r w:rsidRPr="00444EA7">
        <w:rPr>
          <w:rFonts w:hint="cs"/>
          <w:rtl/>
        </w:rPr>
        <w:t>הסבה</w:t>
      </w:r>
      <w:r w:rsidRPr="00444EA7">
        <w:rPr>
          <w:rtl/>
        </w:rPr>
        <w:t xml:space="preserve"> </w:t>
      </w:r>
      <w:r w:rsidRPr="00444EA7">
        <w:rPr>
          <w:rFonts w:hint="cs"/>
          <w:rtl/>
        </w:rPr>
        <w:t>מה</w:t>
      </w:r>
      <w:r w:rsidRPr="00444EA7">
        <w:rPr>
          <w:rtl/>
        </w:rPr>
        <w:t xml:space="preserve"> </w:t>
      </w:r>
      <w:r w:rsidRPr="00444EA7">
        <w:rPr>
          <w:rFonts w:hint="cs"/>
          <w:rtl/>
        </w:rPr>
        <w:t>שבחר</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בישראל</w:t>
      </w:r>
      <w:r w:rsidRPr="00444EA7">
        <w:rPr>
          <w:rtl/>
        </w:rPr>
        <w:t xml:space="preserve">, </w:t>
      </w:r>
      <w:r w:rsidRPr="00444EA7">
        <w:rPr>
          <w:rFonts w:hint="cs"/>
          <w:rtl/>
        </w:rPr>
        <w:t>וקרבם</w:t>
      </w:r>
      <w:r w:rsidRPr="00444EA7">
        <w:rPr>
          <w:rtl/>
        </w:rPr>
        <w:t xml:space="preserve"> </w:t>
      </w:r>
      <w:r w:rsidRPr="00444EA7">
        <w:rPr>
          <w:rFonts w:hint="cs"/>
          <w:rtl/>
        </w:rPr>
        <w:t>אליו</w:t>
      </w:r>
      <w:r w:rsidRPr="00444EA7">
        <w:rPr>
          <w:rtl/>
        </w:rPr>
        <w:t xml:space="preserve">. </w:t>
      </w:r>
      <w:r w:rsidRPr="00444EA7">
        <w:rPr>
          <w:rFonts w:hint="cs"/>
          <w:rtl/>
        </w:rPr>
        <w:t>וזכרם</w:t>
      </w:r>
      <w:r w:rsidRPr="00444EA7">
        <w:rPr>
          <w:rtl/>
        </w:rPr>
        <w:t xml:space="preserve"> </w:t>
      </w:r>
      <w:r w:rsidRPr="00444EA7">
        <w:rPr>
          <w:rFonts w:hint="cs"/>
          <w:rtl/>
        </w:rPr>
        <w:t>התנא</w:t>
      </w:r>
      <w:r w:rsidRPr="00444EA7">
        <w:rPr>
          <w:rtl/>
        </w:rPr>
        <w:t xml:space="preserve"> </w:t>
      </w:r>
      <w:r w:rsidRPr="00444EA7">
        <w:rPr>
          <w:rFonts w:hint="cs"/>
          <w:rtl/>
        </w:rPr>
        <w:t>ה</w:t>
      </w:r>
      <w:r>
        <w:rPr>
          <w:rFonts w:hint="cs"/>
          <w:rtl/>
        </w:rPr>
        <w:t>אלוהי</w:t>
      </w:r>
      <w:r w:rsidRPr="00444EA7">
        <w:rPr>
          <w:rtl/>
        </w:rPr>
        <w:t xml:space="preserve"> </w:t>
      </w:r>
      <w:r w:rsidRPr="00444EA7">
        <w:rPr>
          <w:rFonts w:hint="cs"/>
          <w:rtl/>
        </w:rPr>
        <w:t>בדעת</w:t>
      </w:r>
      <w:r w:rsidRPr="00444EA7">
        <w:rPr>
          <w:rtl/>
        </w:rPr>
        <w:t xml:space="preserve"> </w:t>
      </w:r>
      <w:r w:rsidRPr="00444EA7">
        <w:rPr>
          <w:rFonts w:hint="cs"/>
          <w:rtl/>
        </w:rPr>
        <w:t>ובחכמה</w:t>
      </w:r>
      <w:r w:rsidRPr="00444EA7">
        <w:rPr>
          <w:rtl/>
        </w:rPr>
        <w:t xml:space="preserve">; </w:t>
      </w:r>
    </w:p>
    <w:p w:rsidR="00657196" w:rsidRDefault="00657196" w:rsidP="00FB3502">
      <w:pPr>
        <w:rPr>
          <w:rtl/>
        </w:rPr>
      </w:pPr>
      <w:r w:rsidRPr="00E22269">
        <w:rPr>
          <w:rFonts w:hint="cs"/>
          <w:b/>
          <w:bCs/>
          <w:rtl/>
        </w:rPr>
        <w:t>הראשון</w:t>
      </w:r>
      <w:r w:rsidRPr="00E22269">
        <w:rPr>
          <w:b/>
          <w:bCs/>
          <w:rtl/>
        </w:rPr>
        <w:t>,</w:t>
      </w:r>
      <w:r w:rsidRPr="00444EA7">
        <w:rPr>
          <w:rtl/>
        </w:rPr>
        <w:t xml:space="preserve"> </w:t>
      </w:r>
      <w:r w:rsidRPr="00E22269">
        <w:rPr>
          <w:rFonts w:hint="cs"/>
          <w:b/>
          <w:bCs/>
          <w:rtl/>
        </w:rPr>
        <w:t>כי</w:t>
      </w:r>
      <w:r w:rsidRPr="00E22269">
        <w:rPr>
          <w:b/>
          <w:bCs/>
          <w:rtl/>
        </w:rPr>
        <w:t xml:space="preserve"> </w:t>
      </w:r>
      <w:r w:rsidRPr="00E22269">
        <w:rPr>
          <w:rFonts w:hint="cs"/>
          <w:b/>
          <w:bCs/>
          <w:rtl/>
        </w:rPr>
        <w:t>מצד</w:t>
      </w:r>
      <w:r w:rsidRPr="00E22269">
        <w:rPr>
          <w:b/>
          <w:bCs/>
          <w:rtl/>
        </w:rPr>
        <w:t xml:space="preserve"> </w:t>
      </w:r>
      <w:r w:rsidRPr="00E22269">
        <w:rPr>
          <w:rFonts w:hint="cs"/>
          <w:b/>
          <w:bCs/>
          <w:rtl/>
        </w:rPr>
        <w:t>שהאדם</w:t>
      </w:r>
      <w:r w:rsidRPr="00E22269">
        <w:rPr>
          <w:b/>
          <w:bCs/>
          <w:rtl/>
        </w:rPr>
        <w:t xml:space="preserve"> </w:t>
      </w:r>
      <w:r w:rsidRPr="00E22269">
        <w:rPr>
          <w:rFonts w:hint="cs"/>
          <w:b/>
          <w:bCs/>
          <w:rtl/>
        </w:rPr>
        <w:t>נברא</w:t>
      </w:r>
      <w:r w:rsidRPr="00E22269">
        <w:rPr>
          <w:b/>
          <w:bCs/>
          <w:rtl/>
        </w:rPr>
        <w:t xml:space="preserve"> </w:t>
      </w:r>
      <w:r w:rsidRPr="00E22269">
        <w:rPr>
          <w:rFonts w:hint="cs"/>
          <w:b/>
          <w:bCs/>
          <w:rtl/>
        </w:rPr>
        <w:t>בצלם</w:t>
      </w:r>
      <w:r w:rsidRPr="00E22269">
        <w:rPr>
          <w:b/>
          <w:bCs/>
          <w:rtl/>
        </w:rPr>
        <w:t xml:space="preserve"> </w:t>
      </w:r>
      <w:r w:rsidRPr="00E22269">
        <w:rPr>
          <w:rFonts w:hint="cs"/>
          <w:b/>
          <w:bCs/>
          <w:rtl/>
        </w:rPr>
        <w:t>אלוהים</w:t>
      </w:r>
      <w:r w:rsidRPr="00444EA7">
        <w:rPr>
          <w:rtl/>
        </w:rPr>
        <w:t xml:space="preserve">, </w:t>
      </w:r>
      <w:r w:rsidRPr="00444EA7">
        <w:rPr>
          <w:rFonts w:hint="cs"/>
          <w:rtl/>
        </w:rPr>
        <w:t>ובשביל</w:t>
      </w:r>
      <w:r w:rsidRPr="00444EA7">
        <w:rPr>
          <w:rtl/>
        </w:rPr>
        <w:t xml:space="preserve"> </w:t>
      </w:r>
      <w:r w:rsidRPr="00444EA7">
        <w:rPr>
          <w:rFonts w:hint="cs"/>
          <w:rtl/>
        </w:rPr>
        <w:t>כך</w:t>
      </w:r>
      <w:r w:rsidRPr="00444EA7">
        <w:rPr>
          <w:rtl/>
        </w:rPr>
        <w:t xml:space="preserve"> </w:t>
      </w:r>
      <w:r w:rsidRPr="00444EA7">
        <w:rPr>
          <w:rFonts w:hint="cs"/>
          <w:rtl/>
        </w:rPr>
        <w:t>הוא</w:t>
      </w:r>
      <w:r w:rsidRPr="00444EA7">
        <w:rPr>
          <w:rtl/>
        </w:rPr>
        <w:t xml:space="preserve"> </w:t>
      </w:r>
      <w:r w:rsidRPr="00444EA7">
        <w:rPr>
          <w:rFonts w:hint="cs"/>
          <w:rtl/>
        </w:rPr>
        <w:t>הבריאה</w:t>
      </w:r>
      <w:r w:rsidRPr="00444EA7">
        <w:rPr>
          <w:rtl/>
        </w:rPr>
        <w:t xml:space="preserve"> </w:t>
      </w:r>
      <w:r w:rsidRPr="00444EA7">
        <w:rPr>
          <w:rFonts w:hint="cs"/>
          <w:rtl/>
        </w:rPr>
        <w:t>השלימה</w:t>
      </w:r>
      <w:r w:rsidRPr="00444EA7">
        <w:rPr>
          <w:rtl/>
        </w:rPr>
        <w:t xml:space="preserve"> </w:t>
      </w:r>
      <w:r w:rsidRPr="00444EA7">
        <w:rPr>
          <w:rFonts w:hint="cs"/>
          <w:rtl/>
        </w:rPr>
        <w:t>ביותר</w:t>
      </w:r>
      <w:r w:rsidRPr="00444EA7">
        <w:rPr>
          <w:rtl/>
        </w:rPr>
        <w:t xml:space="preserve">, </w:t>
      </w:r>
      <w:r w:rsidRPr="00444EA7">
        <w:rPr>
          <w:rFonts w:hint="cs"/>
          <w:rtl/>
        </w:rPr>
        <w:t>וראוי</w:t>
      </w:r>
      <w:r w:rsidRPr="00444EA7">
        <w:rPr>
          <w:rtl/>
        </w:rPr>
        <w:t xml:space="preserve"> </w:t>
      </w:r>
      <w:r w:rsidRPr="00444EA7">
        <w:rPr>
          <w:rFonts w:hint="cs"/>
          <w:rtl/>
        </w:rPr>
        <w:t>שיהיה</w:t>
      </w:r>
      <w:r w:rsidRPr="00444EA7">
        <w:rPr>
          <w:rtl/>
        </w:rPr>
        <w:t xml:space="preserve"> </w:t>
      </w:r>
      <w:r>
        <w:rPr>
          <w:rFonts w:hint="cs"/>
          <w:rtl/>
        </w:rPr>
        <w:t>דבקות</w:t>
      </w:r>
      <w:r w:rsidRPr="00444EA7">
        <w:rPr>
          <w:rtl/>
        </w:rPr>
        <w:t xml:space="preserve"> </w:t>
      </w:r>
      <w:r w:rsidRPr="00444EA7">
        <w:rPr>
          <w:rFonts w:hint="cs"/>
          <w:rtl/>
        </w:rPr>
        <w:t>האדם</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מצד</w:t>
      </w:r>
      <w:r w:rsidRPr="00444EA7">
        <w:rPr>
          <w:rtl/>
        </w:rPr>
        <w:t xml:space="preserve"> </w:t>
      </w:r>
      <w:r>
        <w:rPr>
          <w:rFonts w:hint="cs"/>
          <w:rtl/>
        </w:rPr>
        <w:t>שלמות</w:t>
      </w:r>
      <w:r w:rsidRPr="00444EA7">
        <w:rPr>
          <w:rtl/>
        </w:rPr>
        <w:t xml:space="preserve"> </w:t>
      </w:r>
      <w:r w:rsidRPr="00444EA7">
        <w:rPr>
          <w:rFonts w:hint="cs"/>
          <w:rtl/>
        </w:rPr>
        <w:t>בריאתו</w:t>
      </w:r>
      <w:r w:rsidRPr="00444EA7">
        <w:rPr>
          <w:rtl/>
        </w:rPr>
        <w:t xml:space="preserve">, </w:t>
      </w:r>
      <w:r w:rsidRPr="00444EA7">
        <w:rPr>
          <w:rFonts w:hint="cs"/>
          <w:rtl/>
        </w:rPr>
        <w:t>שהרי</w:t>
      </w:r>
      <w:r w:rsidRPr="00444EA7">
        <w:rPr>
          <w:rtl/>
        </w:rPr>
        <w:t xml:space="preserve"> </w:t>
      </w:r>
      <w:r w:rsidRPr="00444EA7">
        <w:rPr>
          <w:rFonts w:hint="cs"/>
          <w:rtl/>
        </w:rPr>
        <w:t>נברא</w:t>
      </w:r>
      <w:r w:rsidRPr="00444EA7">
        <w:rPr>
          <w:rtl/>
        </w:rPr>
        <w:t xml:space="preserve"> </w:t>
      </w:r>
      <w:r w:rsidRPr="00444EA7">
        <w:rPr>
          <w:rFonts w:hint="cs"/>
          <w:rtl/>
        </w:rPr>
        <w:t>בדמותו</w:t>
      </w:r>
      <w:r w:rsidRPr="00444EA7">
        <w:rPr>
          <w:rtl/>
        </w:rPr>
        <w:t xml:space="preserve">, </w:t>
      </w:r>
      <w:r w:rsidRPr="00444EA7">
        <w:rPr>
          <w:rFonts w:hint="cs"/>
          <w:rtl/>
        </w:rPr>
        <w:t>והדומה</w:t>
      </w:r>
      <w:r w:rsidRPr="00444EA7">
        <w:rPr>
          <w:rtl/>
        </w:rPr>
        <w:t xml:space="preserve"> </w:t>
      </w:r>
      <w:r w:rsidRPr="00444EA7">
        <w:rPr>
          <w:rFonts w:hint="cs"/>
          <w:rtl/>
        </w:rPr>
        <w:t>אוהב</w:t>
      </w:r>
      <w:r w:rsidRPr="00444EA7">
        <w:rPr>
          <w:rtl/>
        </w:rPr>
        <w:t xml:space="preserve"> </w:t>
      </w:r>
      <w:r w:rsidRPr="00444EA7">
        <w:rPr>
          <w:rFonts w:hint="cs"/>
          <w:rtl/>
        </w:rPr>
        <w:t>ומצורף</w:t>
      </w:r>
      <w:r w:rsidRPr="00444EA7">
        <w:rPr>
          <w:rtl/>
        </w:rPr>
        <w:t xml:space="preserve"> </w:t>
      </w:r>
      <w:r w:rsidRPr="00444EA7">
        <w:rPr>
          <w:rFonts w:hint="cs"/>
          <w:rtl/>
        </w:rPr>
        <w:t>לדומה</w:t>
      </w:r>
      <w:r w:rsidRPr="00444EA7">
        <w:rPr>
          <w:rtl/>
        </w:rPr>
        <w:t xml:space="preserve"> </w:t>
      </w:r>
      <w:r w:rsidRPr="00444EA7">
        <w:rPr>
          <w:rFonts w:hint="cs"/>
          <w:rtl/>
        </w:rPr>
        <w:t>לו</w:t>
      </w:r>
      <w:r w:rsidRPr="00444EA7">
        <w:rPr>
          <w:rtl/>
        </w:rPr>
        <w:t xml:space="preserve">. </w:t>
      </w:r>
    </w:p>
    <w:p w:rsidR="00657196" w:rsidRDefault="00657196" w:rsidP="00FB3502">
      <w:pPr>
        <w:rPr>
          <w:rtl/>
        </w:rPr>
      </w:pPr>
      <w:r w:rsidRPr="00E22269">
        <w:rPr>
          <w:rFonts w:hint="cs"/>
          <w:b/>
          <w:bCs/>
          <w:rtl/>
        </w:rPr>
        <w:t>והשני</w:t>
      </w:r>
      <w:r w:rsidRPr="00E22269">
        <w:rPr>
          <w:b/>
          <w:bCs/>
          <w:rtl/>
        </w:rPr>
        <w:t>,</w:t>
      </w:r>
      <w:r w:rsidRPr="00444EA7">
        <w:rPr>
          <w:rtl/>
        </w:rPr>
        <w:t xml:space="preserve"> </w:t>
      </w:r>
      <w:r w:rsidRPr="00E22269">
        <w:rPr>
          <w:rFonts w:hint="cs"/>
          <w:b/>
          <w:bCs/>
          <w:rtl/>
        </w:rPr>
        <w:t>מצד</w:t>
      </w:r>
      <w:r w:rsidRPr="00E22269">
        <w:rPr>
          <w:b/>
          <w:bCs/>
          <w:rtl/>
        </w:rPr>
        <w:t xml:space="preserve"> </w:t>
      </w:r>
      <w:r w:rsidRPr="00E22269">
        <w:rPr>
          <w:rFonts w:hint="cs"/>
          <w:b/>
          <w:bCs/>
          <w:rtl/>
        </w:rPr>
        <w:t>התורה</w:t>
      </w:r>
      <w:r w:rsidRPr="00E22269">
        <w:rPr>
          <w:b/>
          <w:bCs/>
          <w:rtl/>
        </w:rPr>
        <w:t xml:space="preserve"> </w:t>
      </w:r>
      <w:r w:rsidRPr="00E22269">
        <w:rPr>
          <w:rFonts w:hint="cs"/>
          <w:b/>
          <w:bCs/>
          <w:rtl/>
        </w:rPr>
        <w:t>שהיא</w:t>
      </w:r>
      <w:r w:rsidRPr="00E22269">
        <w:rPr>
          <w:b/>
          <w:bCs/>
          <w:rtl/>
        </w:rPr>
        <w:t xml:space="preserve"> </w:t>
      </w:r>
      <w:r w:rsidRPr="00E22269">
        <w:rPr>
          <w:rFonts w:hint="cs"/>
          <w:b/>
          <w:bCs/>
          <w:rtl/>
        </w:rPr>
        <w:t>סדר</w:t>
      </w:r>
      <w:r w:rsidRPr="00E22269">
        <w:rPr>
          <w:b/>
          <w:bCs/>
          <w:rtl/>
        </w:rPr>
        <w:t xml:space="preserve"> </w:t>
      </w:r>
      <w:r w:rsidRPr="00E22269">
        <w:rPr>
          <w:rFonts w:hint="cs"/>
          <w:b/>
          <w:bCs/>
          <w:rtl/>
        </w:rPr>
        <w:t>העולם</w:t>
      </w:r>
      <w:r w:rsidRPr="00E22269">
        <w:rPr>
          <w:b/>
          <w:bCs/>
          <w:rtl/>
        </w:rPr>
        <w:t>,</w:t>
      </w:r>
      <w:r w:rsidRPr="00444EA7">
        <w:rPr>
          <w:rtl/>
        </w:rPr>
        <w:t xml:space="preserve"> </w:t>
      </w:r>
      <w:r w:rsidRPr="00444EA7">
        <w:rPr>
          <w:rFonts w:hint="cs"/>
          <w:rtl/>
        </w:rPr>
        <w:t>שאי</w:t>
      </w:r>
      <w:r w:rsidRPr="00444EA7">
        <w:rPr>
          <w:rtl/>
        </w:rPr>
        <w:t xml:space="preserve"> </w:t>
      </w:r>
      <w:r w:rsidRPr="00444EA7">
        <w:rPr>
          <w:rFonts w:hint="cs"/>
          <w:rtl/>
        </w:rPr>
        <w:t>אפשר</w:t>
      </w:r>
      <w:r w:rsidRPr="00444EA7">
        <w:rPr>
          <w:rtl/>
        </w:rPr>
        <w:t xml:space="preserve"> </w:t>
      </w:r>
      <w:r w:rsidRPr="00444EA7">
        <w:rPr>
          <w:rFonts w:hint="cs"/>
          <w:rtl/>
        </w:rPr>
        <w:t>לעולם</w:t>
      </w:r>
      <w:r w:rsidRPr="00444EA7">
        <w:rPr>
          <w:rtl/>
        </w:rPr>
        <w:t xml:space="preserve"> </w:t>
      </w:r>
      <w:r w:rsidRPr="00444EA7">
        <w:rPr>
          <w:rFonts w:hint="cs"/>
          <w:rtl/>
        </w:rPr>
        <w:t>זולתה</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בחבור</w:t>
      </w:r>
      <w:r w:rsidRPr="00444EA7">
        <w:rPr>
          <w:rtl/>
        </w:rPr>
        <w:t xml:space="preserve"> </w:t>
      </w:r>
      <w:r w:rsidRPr="00444EA7">
        <w:rPr>
          <w:rFonts w:hint="cs"/>
          <w:rtl/>
        </w:rPr>
        <w:t>התפארת</w:t>
      </w:r>
      <w:r w:rsidRPr="00444EA7">
        <w:rPr>
          <w:rtl/>
        </w:rPr>
        <w:t xml:space="preserve">. </w:t>
      </w:r>
      <w:r w:rsidRPr="00444EA7">
        <w:rPr>
          <w:rFonts w:hint="cs"/>
          <w:rtl/>
        </w:rPr>
        <w:t>ואין</w:t>
      </w:r>
      <w:r w:rsidRPr="00444EA7">
        <w:rPr>
          <w:rtl/>
        </w:rPr>
        <w:t xml:space="preserve"> </w:t>
      </w:r>
      <w:r w:rsidRPr="00444EA7">
        <w:rPr>
          <w:rFonts w:hint="cs"/>
          <w:rtl/>
        </w:rPr>
        <w:t>לתורה</w:t>
      </w:r>
      <w:r w:rsidRPr="00444EA7">
        <w:rPr>
          <w:rtl/>
        </w:rPr>
        <w:t xml:space="preserve"> </w:t>
      </w:r>
      <w:r w:rsidRPr="00444EA7">
        <w:rPr>
          <w:rFonts w:hint="cs"/>
          <w:rtl/>
        </w:rPr>
        <w:t>מקבל</w:t>
      </w:r>
      <w:r w:rsidRPr="00444EA7">
        <w:rPr>
          <w:rtl/>
        </w:rPr>
        <w:t xml:space="preserve"> </w:t>
      </w:r>
      <w:r w:rsidRPr="00444EA7">
        <w:rPr>
          <w:rFonts w:hint="cs"/>
          <w:rtl/>
        </w:rPr>
        <w:t>זולת</w:t>
      </w:r>
      <w:r w:rsidRPr="00444EA7">
        <w:rPr>
          <w:rtl/>
        </w:rPr>
        <w:t xml:space="preserve"> </w:t>
      </w:r>
      <w:r w:rsidRPr="00444EA7">
        <w:rPr>
          <w:rFonts w:hint="cs"/>
          <w:rtl/>
        </w:rPr>
        <w:t>ישראל</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למעלה</w:t>
      </w:r>
      <w:r w:rsidRPr="00444EA7">
        <w:rPr>
          <w:rtl/>
        </w:rPr>
        <w:t xml:space="preserve">. </w:t>
      </w:r>
    </w:p>
    <w:p w:rsidR="00657196" w:rsidRDefault="00657196" w:rsidP="00FB3502">
      <w:pPr>
        <w:rPr>
          <w:rtl/>
        </w:rPr>
      </w:pPr>
      <w:r w:rsidRPr="00E22269">
        <w:rPr>
          <w:rFonts w:hint="cs"/>
          <w:b/>
          <w:bCs/>
          <w:rtl/>
        </w:rPr>
        <w:t>והשלישי</w:t>
      </w:r>
      <w:r w:rsidRPr="00E22269">
        <w:rPr>
          <w:b/>
          <w:bCs/>
          <w:rtl/>
        </w:rPr>
        <w:t xml:space="preserve">, </w:t>
      </w:r>
      <w:r w:rsidRPr="00E22269">
        <w:rPr>
          <w:rFonts w:hint="cs"/>
          <w:b/>
          <w:bCs/>
          <w:rtl/>
        </w:rPr>
        <w:t>מצד</w:t>
      </w:r>
      <w:r w:rsidRPr="00E22269">
        <w:rPr>
          <w:b/>
          <w:bCs/>
          <w:rtl/>
        </w:rPr>
        <w:t xml:space="preserve"> </w:t>
      </w:r>
      <w:r w:rsidRPr="00E22269">
        <w:rPr>
          <w:rFonts w:hint="cs"/>
          <w:b/>
          <w:bCs/>
          <w:rtl/>
        </w:rPr>
        <w:t>אשר</w:t>
      </w:r>
      <w:r w:rsidRPr="00E22269">
        <w:rPr>
          <w:b/>
          <w:bCs/>
          <w:rtl/>
        </w:rPr>
        <w:t xml:space="preserve"> </w:t>
      </w:r>
      <w:r w:rsidRPr="00E22269">
        <w:rPr>
          <w:rFonts w:hint="cs"/>
          <w:b/>
          <w:bCs/>
          <w:rtl/>
        </w:rPr>
        <w:t>הם</w:t>
      </w:r>
      <w:r w:rsidRPr="00E22269">
        <w:rPr>
          <w:b/>
          <w:bCs/>
          <w:rtl/>
        </w:rPr>
        <w:t xml:space="preserve"> </w:t>
      </w:r>
      <w:r w:rsidRPr="00E22269">
        <w:rPr>
          <w:rFonts w:hint="cs"/>
          <w:b/>
          <w:bCs/>
          <w:rtl/>
        </w:rPr>
        <w:t>מצורפים</w:t>
      </w:r>
      <w:r w:rsidRPr="00E22269">
        <w:rPr>
          <w:b/>
          <w:bCs/>
          <w:rtl/>
        </w:rPr>
        <w:t xml:space="preserve"> </w:t>
      </w:r>
      <w:r w:rsidRPr="00E22269">
        <w:rPr>
          <w:rFonts w:hint="cs"/>
          <w:b/>
          <w:bCs/>
          <w:rtl/>
        </w:rPr>
        <w:t>אל</w:t>
      </w:r>
      <w:r w:rsidRPr="00E22269">
        <w:rPr>
          <w:b/>
          <w:bCs/>
          <w:rtl/>
        </w:rPr>
        <w:t xml:space="preserve"> </w:t>
      </w:r>
      <w:r w:rsidRPr="00E22269">
        <w:rPr>
          <w:rFonts w:hint="cs"/>
          <w:b/>
          <w:bCs/>
          <w:rtl/>
        </w:rPr>
        <w:t>השם</w:t>
      </w:r>
      <w:r w:rsidRPr="00E22269">
        <w:rPr>
          <w:b/>
          <w:bCs/>
          <w:rtl/>
        </w:rPr>
        <w:t xml:space="preserve"> </w:t>
      </w:r>
      <w:r w:rsidRPr="00E22269">
        <w:rPr>
          <w:rFonts w:hint="cs"/>
          <w:b/>
          <w:bCs/>
          <w:rtl/>
        </w:rPr>
        <w:t>יתברך</w:t>
      </w:r>
      <w:r w:rsidRPr="00E22269">
        <w:rPr>
          <w:b/>
          <w:bCs/>
          <w:rtl/>
        </w:rPr>
        <w:t>,</w:t>
      </w:r>
      <w:r w:rsidRPr="00444EA7">
        <w:rPr>
          <w:rtl/>
        </w:rPr>
        <w:t xml:space="preserve"> </w:t>
      </w:r>
      <w:r w:rsidRPr="00444EA7">
        <w:rPr>
          <w:rFonts w:hint="cs"/>
          <w:rtl/>
        </w:rPr>
        <w:t>מצד</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ע</w:t>
      </w:r>
      <w:r>
        <w:rPr>
          <w:rFonts w:hint="cs"/>
          <w:rtl/>
        </w:rPr>
        <w:t>י</w:t>
      </w:r>
      <w:r w:rsidRPr="00444EA7">
        <w:rPr>
          <w:rFonts w:hint="cs"/>
          <w:rtl/>
        </w:rPr>
        <w:t>לה</w:t>
      </w:r>
      <w:r w:rsidRPr="00444EA7">
        <w:rPr>
          <w:rtl/>
        </w:rPr>
        <w:t xml:space="preserve"> </w:t>
      </w:r>
      <w:r w:rsidRPr="00444EA7">
        <w:rPr>
          <w:rFonts w:hint="cs"/>
          <w:rtl/>
        </w:rPr>
        <w:t>להם</w:t>
      </w:r>
      <w:r w:rsidRPr="00444EA7">
        <w:rPr>
          <w:rtl/>
        </w:rPr>
        <w:t xml:space="preserve">, </w:t>
      </w:r>
      <w:r w:rsidRPr="00444EA7">
        <w:rPr>
          <w:rFonts w:hint="cs"/>
          <w:rtl/>
        </w:rPr>
        <w:t>והם</w:t>
      </w:r>
      <w:r w:rsidRPr="00444EA7">
        <w:rPr>
          <w:rtl/>
        </w:rPr>
        <w:t xml:space="preserve"> </w:t>
      </w:r>
      <w:r w:rsidRPr="00444EA7">
        <w:rPr>
          <w:rFonts w:hint="cs"/>
          <w:rtl/>
        </w:rPr>
        <w:t>עלולים</w:t>
      </w:r>
      <w:r w:rsidRPr="00444EA7">
        <w:rPr>
          <w:rtl/>
        </w:rPr>
        <w:t xml:space="preserve"> </w:t>
      </w:r>
      <w:r w:rsidRPr="00444EA7">
        <w:rPr>
          <w:rFonts w:hint="cs"/>
          <w:rtl/>
        </w:rPr>
        <w:t>מאמתתו</w:t>
      </w:r>
      <w:r w:rsidRPr="00444EA7">
        <w:rPr>
          <w:rtl/>
        </w:rPr>
        <w:t xml:space="preserve"> </w:t>
      </w:r>
      <w:r w:rsidRPr="00444EA7">
        <w:rPr>
          <w:rFonts w:hint="cs"/>
          <w:rtl/>
        </w:rPr>
        <w:t>יתברך</w:t>
      </w:r>
      <w:r w:rsidRPr="00444EA7">
        <w:rPr>
          <w:rtl/>
        </w:rPr>
        <w:t xml:space="preserve">. </w:t>
      </w:r>
      <w:r w:rsidRPr="00444EA7">
        <w:rPr>
          <w:rFonts w:hint="cs"/>
          <w:rtl/>
        </w:rPr>
        <w:t>הרי</w:t>
      </w:r>
      <w:r w:rsidRPr="00444EA7">
        <w:rPr>
          <w:rtl/>
        </w:rPr>
        <w:t xml:space="preserve"> </w:t>
      </w:r>
      <w:r w:rsidRPr="00444EA7">
        <w:rPr>
          <w:rFonts w:hint="cs"/>
          <w:rtl/>
        </w:rPr>
        <w:t>לך</w:t>
      </w:r>
      <w:r>
        <w:rPr>
          <w:rtl/>
        </w:rPr>
        <w:t xml:space="preserve"> ג' </w:t>
      </w:r>
      <w:r w:rsidRPr="00444EA7">
        <w:rPr>
          <w:rFonts w:hint="cs"/>
          <w:rtl/>
        </w:rPr>
        <w:t>דברים</w:t>
      </w:r>
      <w:r w:rsidRPr="00444EA7">
        <w:rPr>
          <w:rtl/>
        </w:rPr>
        <w:t xml:space="preserve"> </w:t>
      </w:r>
      <w:r w:rsidRPr="00444EA7">
        <w:rPr>
          <w:rFonts w:hint="cs"/>
          <w:rtl/>
        </w:rPr>
        <w:t>אלו</w:t>
      </w:r>
      <w:r w:rsidRPr="00444EA7">
        <w:rPr>
          <w:rtl/>
        </w:rPr>
        <w:t xml:space="preserve"> </w:t>
      </w:r>
      <w:r w:rsidRPr="00444EA7">
        <w:rPr>
          <w:rFonts w:hint="cs"/>
          <w:rtl/>
        </w:rPr>
        <w:t>שהם</w:t>
      </w:r>
      <w:r w:rsidRPr="00444EA7">
        <w:rPr>
          <w:rtl/>
        </w:rPr>
        <w:t xml:space="preserve"> </w:t>
      </w:r>
      <w:r w:rsidRPr="00444EA7">
        <w:rPr>
          <w:rFonts w:hint="cs"/>
          <w:rtl/>
        </w:rPr>
        <w:t>הסבות</w:t>
      </w:r>
      <w:r w:rsidRPr="00444EA7">
        <w:rPr>
          <w:rtl/>
        </w:rPr>
        <w:t xml:space="preserve"> </w:t>
      </w:r>
      <w:r w:rsidRPr="00444EA7">
        <w:rPr>
          <w:rFonts w:hint="cs"/>
          <w:rtl/>
        </w:rPr>
        <w:t>אשר</w:t>
      </w:r>
      <w:r w:rsidRPr="00444EA7">
        <w:rPr>
          <w:rtl/>
        </w:rPr>
        <w:t xml:space="preserve"> </w:t>
      </w:r>
      <w:r w:rsidRPr="00444EA7">
        <w:rPr>
          <w:rFonts w:hint="cs"/>
          <w:rtl/>
        </w:rPr>
        <w:t>בחר</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בישראל</w:t>
      </w:r>
      <w:r w:rsidRPr="00444EA7">
        <w:rPr>
          <w:rtl/>
        </w:rPr>
        <w:t xml:space="preserve">, </w:t>
      </w:r>
      <w:r w:rsidRPr="00444EA7">
        <w:rPr>
          <w:rFonts w:hint="cs"/>
          <w:rtl/>
        </w:rPr>
        <w:t>ולקחם</w:t>
      </w:r>
      <w:r w:rsidRPr="00444EA7">
        <w:rPr>
          <w:rtl/>
        </w:rPr>
        <w:t xml:space="preserve"> </w:t>
      </w:r>
      <w:r w:rsidRPr="00444EA7">
        <w:rPr>
          <w:rFonts w:hint="cs"/>
          <w:rtl/>
        </w:rPr>
        <w:t>אליו</w:t>
      </w:r>
      <w:r w:rsidRPr="00444EA7">
        <w:rPr>
          <w:rtl/>
        </w:rPr>
        <w:t xml:space="preserve">. </w:t>
      </w:r>
      <w:r w:rsidRPr="00444EA7">
        <w:rPr>
          <w:rFonts w:hint="cs"/>
          <w:rtl/>
        </w:rPr>
        <w:t>ואלו</w:t>
      </w:r>
      <w:r w:rsidRPr="00444EA7">
        <w:rPr>
          <w:rtl/>
        </w:rPr>
        <w:t xml:space="preserve"> </w:t>
      </w:r>
      <w:r w:rsidRPr="00444EA7">
        <w:rPr>
          <w:rFonts w:hint="cs"/>
          <w:rtl/>
        </w:rPr>
        <w:t>הסבות</w:t>
      </w:r>
      <w:r w:rsidRPr="00444EA7">
        <w:rPr>
          <w:rtl/>
        </w:rPr>
        <w:t xml:space="preserve"> </w:t>
      </w:r>
      <w:r w:rsidRPr="00444EA7">
        <w:rPr>
          <w:rFonts w:hint="cs"/>
          <w:rtl/>
        </w:rPr>
        <w:t>אין</w:t>
      </w:r>
      <w:r w:rsidRPr="00444EA7">
        <w:rPr>
          <w:rtl/>
        </w:rPr>
        <w:t xml:space="preserve"> </w:t>
      </w:r>
      <w:r>
        <w:rPr>
          <w:rFonts w:hint="cs"/>
          <w:rtl/>
        </w:rPr>
        <w:t>ביטול</w:t>
      </w:r>
      <w:r w:rsidRPr="00444EA7">
        <w:rPr>
          <w:rtl/>
        </w:rPr>
        <w:t xml:space="preserve"> </w:t>
      </w:r>
      <w:r w:rsidRPr="00444EA7">
        <w:rPr>
          <w:rFonts w:hint="cs"/>
          <w:rtl/>
        </w:rPr>
        <w:t>להם</w:t>
      </w:r>
      <w:r w:rsidRPr="00444EA7">
        <w:rPr>
          <w:rtl/>
        </w:rPr>
        <w:t xml:space="preserve"> </w:t>
      </w:r>
      <w:r w:rsidRPr="00444EA7">
        <w:rPr>
          <w:rFonts w:hint="cs"/>
          <w:rtl/>
        </w:rPr>
        <w:t>בשום</w:t>
      </w:r>
      <w:r w:rsidRPr="00444EA7">
        <w:rPr>
          <w:rtl/>
        </w:rPr>
        <w:t xml:space="preserve"> </w:t>
      </w:r>
      <w:r w:rsidRPr="00444EA7">
        <w:rPr>
          <w:rFonts w:hint="cs"/>
          <w:rtl/>
        </w:rPr>
        <w:t>צד</w:t>
      </w:r>
      <w:r w:rsidRPr="00444EA7">
        <w:rPr>
          <w:rtl/>
        </w:rPr>
        <w:t xml:space="preserve">. </w:t>
      </w:r>
      <w:r w:rsidRPr="00444EA7">
        <w:rPr>
          <w:rFonts w:hint="cs"/>
          <w:rtl/>
        </w:rPr>
        <w:t>וכאשר</w:t>
      </w:r>
      <w:r w:rsidRPr="00444EA7">
        <w:rPr>
          <w:rtl/>
        </w:rPr>
        <w:t xml:space="preserve"> </w:t>
      </w:r>
      <w:r w:rsidRPr="00444EA7">
        <w:rPr>
          <w:rFonts w:hint="cs"/>
          <w:rtl/>
        </w:rPr>
        <w:t>האדם</w:t>
      </w:r>
      <w:r w:rsidRPr="00444EA7">
        <w:rPr>
          <w:rtl/>
        </w:rPr>
        <w:t xml:space="preserve"> </w:t>
      </w:r>
      <w:r w:rsidRPr="00444EA7">
        <w:rPr>
          <w:rFonts w:hint="cs"/>
          <w:rtl/>
        </w:rPr>
        <w:t>משכיל</w:t>
      </w:r>
      <w:r w:rsidRPr="00444EA7">
        <w:rPr>
          <w:rtl/>
        </w:rPr>
        <w:t xml:space="preserve"> </w:t>
      </w:r>
      <w:r w:rsidRPr="00444EA7">
        <w:rPr>
          <w:rFonts w:hint="cs"/>
          <w:rtl/>
        </w:rPr>
        <w:t>ומבין</w:t>
      </w:r>
      <w:r w:rsidRPr="00444EA7">
        <w:rPr>
          <w:rtl/>
        </w:rPr>
        <w:t xml:space="preserve">, </w:t>
      </w:r>
      <w:r w:rsidRPr="00444EA7">
        <w:rPr>
          <w:rFonts w:hint="cs"/>
          <w:rtl/>
        </w:rPr>
        <w:t>ימצא</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אלו</w:t>
      </w:r>
      <w:r w:rsidRPr="00444EA7">
        <w:rPr>
          <w:rtl/>
        </w:rPr>
        <w:t xml:space="preserve"> </w:t>
      </w:r>
      <w:r w:rsidRPr="00444EA7">
        <w:rPr>
          <w:rFonts w:hint="cs"/>
          <w:rtl/>
        </w:rPr>
        <w:t>השלשה</w:t>
      </w:r>
      <w:r w:rsidRPr="00444EA7">
        <w:rPr>
          <w:rtl/>
        </w:rPr>
        <w:t xml:space="preserve"> </w:t>
      </w:r>
      <w:r w:rsidRPr="00444EA7">
        <w:rPr>
          <w:rFonts w:hint="cs"/>
          <w:rtl/>
        </w:rPr>
        <w:t>הם</w:t>
      </w:r>
      <w:r w:rsidRPr="00444EA7">
        <w:rPr>
          <w:rtl/>
        </w:rPr>
        <w:t xml:space="preserve"> </w:t>
      </w:r>
      <w:r>
        <w:rPr>
          <w:rFonts w:hint="cs"/>
          <w:rtl/>
        </w:rPr>
        <w:t>עניין</w:t>
      </w:r>
      <w:r w:rsidRPr="00444EA7">
        <w:rPr>
          <w:rtl/>
        </w:rPr>
        <w:t xml:space="preserve"> </w:t>
      </w:r>
      <w:r w:rsidRPr="00444EA7">
        <w:rPr>
          <w:rFonts w:hint="cs"/>
          <w:rtl/>
        </w:rPr>
        <w:t>אחד</w:t>
      </w:r>
      <w:r w:rsidRPr="00444EA7">
        <w:rPr>
          <w:rtl/>
        </w:rPr>
        <w:t xml:space="preserve">, </w:t>
      </w:r>
      <w:r w:rsidRPr="00444EA7">
        <w:rPr>
          <w:rFonts w:hint="cs"/>
          <w:rtl/>
        </w:rPr>
        <w:t>ואי</w:t>
      </w:r>
      <w:r w:rsidRPr="00444EA7">
        <w:rPr>
          <w:rtl/>
        </w:rPr>
        <w:t xml:space="preserve"> </w:t>
      </w:r>
      <w:r w:rsidRPr="00444EA7">
        <w:rPr>
          <w:rFonts w:hint="cs"/>
          <w:rtl/>
        </w:rPr>
        <w:t>אפשר</w:t>
      </w:r>
      <w:r w:rsidRPr="00444EA7">
        <w:rPr>
          <w:rtl/>
        </w:rPr>
        <w:t xml:space="preserve"> </w:t>
      </w:r>
      <w:r w:rsidRPr="00444EA7">
        <w:rPr>
          <w:rFonts w:hint="cs"/>
          <w:rtl/>
        </w:rPr>
        <w:t>לפרש</w:t>
      </w:r>
      <w:r w:rsidRPr="00444EA7">
        <w:rPr>
          <w:rtl/>
        </w:rPr>
        <w:t xml:space="preserve"> </w:t>
      </w:r>
      <w:r w:rsidRPr="00444EA7">
        <w:rPr>
          <w:rFonts w:hint="cs"/>
          <w:rtl/>
        </w:rPr>
        <w:t>יותר</w:t>
      </w:r>
      <w:r w:rsidRPr="00444EA7">
        <w:rPr>
          <w:rtl/>
        </w:rPr>
        <w:t xml:space="preserve"> </w:t>
      </w:r>
      <w:r w:rsidRPr="00444EA7">
        <w:rPr>
          <w:rFonts w:hint="cs"/>
          <w:rtl/>
        </w:rPr>
        <w:t>מזה</w:t>
      </w:r>
      <w:r>
        <w:rPr>
          <w:rFonts w:hint="cs"/>
          <w:rtl/>
        </w:rPr>
        <w:t>.</w:t>
      </w:r>
    </w:p>
    <w:p w:rsidR="00E65230" w:rsidRDefault="00E65230" w:rsidP="00E65230">
      <w:pPr>
        <w:pStyle w:val="1"/>
        <w:rPr>
          <w:rtl/>
        </w:rPr>
      </w:pPr>
    </w:p>
    <w:p w:rsidR="00657196" w:rsidRPr="00E22269" w:rsidRDefault="00E65230" w:rsidP="00E65230">
      <w:pPr>
        <w:pStyle w:val="1"/>
        <w:rPr>
          <w:b w:val="0"/>
          <w:bCs w:val="0"/>
          <w:rtl/>
        </w:rPr>
      </w:pPr>
      <w:bookmarkStart w:id="13" w:name="_Toc494379531"/>
      <w:r w:rsidRPr="00E22269">
        <w:rPr>
          <w:rFonts w:hint="cs"/>
          <w:b w:val="0"/>
          <w:bCs w:val="0"/>
          <w:rtl/>
        </w:rPr>
        <w:t>פרק</w:t>
      </w:r>
      <w:r w:rsidR="00657196" w:rsidRPr="00E22269">
        <w:rPr>
          <w:b w:val="0"/>
          <w:bCs w:val="0"/>
          <w:rtl/>
        </w:rPr>
        <w:t xml:space="preserve"> </w:t>
      </w:r>
      <w:r w:rsidR="00657196" w:rsidRPr="00E22269">
        <w:rPr>
          <w:rFonts w:hint="cs"/>
          <w:b w:val="0"/>
          <w:bCs w:val="0"/>
          <w:rtl/>
        </w:rPr>
        <w:t>יב</w:t>
      </w:r>
      <w:bookmarkEnd w:id="13"/>
    </w:p>
    <w:p w:rsidR="00657196" w:rsidRPr="00444EA7" w:rsidRDefault="00657196" w:rsidP="00FB3502">
      <w:pPr>
        <w:rPr>
          <w:rtl/>
        </w:rPr>
      </w:pPr>
    </w:p>
    <w:p w:rsidR="00657196" w:rsidRPr="00444EA7" w:rsidRDefault="00657196" w:rsidP="00FB3502">
      <w:pPr>
        <w:rPr>
          <w:rtl/>
        </w:rPr>
      </w:pPr>
      <w:r w:rsidRPr="00444EA7">
        <w:rPr>
          <w:rFonts w:hint="cs"/>
          <w:rtl/>
        </w:rPr>
        <w:t>ה</w:t>
      </w:r>
      <w:r>
        <w:rPr>
          <w:rFonts w:hint="cs"/>
          <w:rtl/>
        </w:rPr>
        <w:t>דבקות</w:t>
      </w:r>
      <w:r w:rsidRPr="00444EA7">
        <w:rPr>
          <w:rtl/>
        </w:rPr>
        <w:t xml:space="preserve"> </w:t>
      </w:r>
      <w:r w:rsidRPr="00444EA7">
        <w:rPr>
          <w:rFonts w:hint="cs"/>
          <w:rtl/>
        </w:rPr>
        <w:t>שיש</w:t>
      </w:r>
      <w:r w:rsidRPr="00444EA7">
        <w:rPr>
          <w:rtl/>
        </w:rPr>
        <w:t xml:space="preserve"> </w:t>
      </w:r>
      <w:r w:rsidRPr="00444EA7">
        <w:rPr>
          <w:rFonts w:hint="cs"/>
          <w:rtl/>
        </w:rPr>
        <w:t>לישראל</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אף</w:t>
      </w:r>
      <w:r w:rsidRPr="00444EA7">
        <w:rPr>
          <w:rtl/>
        </w:rPr>
        <w:t xml:space="preserve"> </w:t>
      </w:r>
      <w:r w:rsidRPr="00444EA7">
        <w:rPr>
          <w:rFonts w:hint="cs"/>
          <w:rtl/>
        </w:rPr>
        <w:t>כי</w:t>
      </w:r>
      <w:r w:rsidRPr="00444EA7">
        <w:rPr>
          <w:rtl/>
        </w:rPr>
        <w:t xml:space="preserve"> </w:t>
      </w:r>
      <w:r w:rsidRPr="00444EA7">
        <w:rPr>
          <w:rFonts w:hint="cs"/>
          <w:rtl/>
        </w:rPr>
        <w:t>נפלאה</w:t>
      </w:r>
      <w:r w:rsidRPr="00444EA7">
        <w:rPr>
          <w:rtl/>
        </w:rPr>
        <w:t xml:space="preserve"> </w:t>
      </w:r>
      <w:r w:rsidRPr="00444EA7">
        <w:rPr>
          <w:rFonts w:hint="cs"/>
          <w:rtl/>
        </w:rPr>
        <w:t>היא</w:t>
      </w:r>
      <w:r w:rsidRPr="00444EA7">
        <w:rPr>
          <w:rtl/>
        </w:rPr>
        <w:t xml:space="preserve"> </w:t>
      </w:r>
      <w:r w:rsidRPr="00444EA7">
        <w:rPr>
          <w:rFonts w:hint="cs"/>
          <w:rtl/>
        </w:rPr>
        <w:t>בעיני</w:t>
      </w:r>
      <w:r w:rsidRPr="00444EA7">
        <w:rPr>
          <w:rtl/>
        </w:rPr>
        <w:t xml:space="preserve"> </w:t>
      </w:r>
      <w:r w:rsidRPr="00444EA7">
        <w:rPr>
          <w:rFonts w:hint="cs"/>
          <w:rtl/>
        </w:rPr>
        <w:t>האדם</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הזאת</w:t>
      </w:r>
      <w:r w:rsidRPr="00444EA7">
        <w:rPr>
          <w:rtl/>
        </w:rPr>
        <w:t xml:space="preserve"> </w:t>
      </w:r>
      <w:r w:rsidRPr="00444EA7">
        <w:rPr>
          <w:rFonts w:hint="cs"/>
          <w:rtl/>
        </w:rPr>
        <w:t>שיהיה</w:t>
      </w:r>
      <w:r w:rsidRPr="00444EA7">
        <w:rPr>
          <w:rtl/>
        </w:rPr>
        <w:t xml:space="preserve"> </w:t>
      </w:r>
      <w:r w:rsidRPr="00444EA7">
        <w:rPr>
          <w:rFonts w:hint="cs"/>
          <w:rtl/>
        </w:rPr>
        <w:t>האדם</w:t>
      </w:r>
      <w:r w:rsidRPr="00444EA7">
        <w:rPr>
          <w:rtl/>
        </w:rPr>
        <w:t xml:space="preserve"> </w:t>
      </w:r>
      <w:r w:rsidRPr="00444EA7">
        <w:rPr>
          <w:rFonts w:hint="cs"/>
          <w:rtl/>
        </w:rPr>
        <w:t>דבק</w:t>
      </w:r>
      <w:r w:rsidRPr="00444EA7">
        <w:rPr>
          <w:rtl/>
        </w:rPr>
        <w:t xml:space="preserve"> </w:t>
      </w:r>
      <w:r w:rsidRPr="00444EA7">
        <w:rPr>
          <w:rFonts w:hint="cs"/>
          <w:rtl/>
        </w:rPr>
        <w:t>בבורא</w:t>
      </w:r>
      <w:r w:rsidRPr="00444EA7">
        <w:rPr>
          <w:rtl/>
        </w:rPr>
        <w:t xml:space="preserve"> </w:t>
      </w:r>
      <w:r w:rsidRPr="00444EA7">
        <w:rPr>
          <w:rFonts w:hint="cs"/>
          <w:rtl/>
        </w:rPr>
        <w:t>הכל</w:t>
      </w:r>
      <w:r w:rsidRPr="00444EA7">
        <w:rPr>
          <w:rtl/>
        </w:rPr>
        <w:t xml:space="preserve">, </w:t>
      </w:r>
      <w:r w:rsidRPr="00444EA7">
        <w:rPr>
          <w:rFonts w:hint="cs"/>
          <w:rtl/>
        </w:rPr>
        <w:t>הנה</w:t>
      </w:r>
      <w:r w:rsidRPr="00444EA7">
        <w:rPr>
          <w:rtl/>
        </w:rPr>
        <w:t xml:space="preserve"> </w:t>
      </w:r>
      <w:r w:rsidRPr="00444EA7">
        <w:rPr>
          <w:rFonts w:hint="cs"/>
          <w:rtl/>
        </w:rPr>
        <w:t>מעידה</w:t>
      </w:r>
      <w:r w:rsidRPr="00444EA7">
        <w:rPr>
          <w:rtl/>
        </w:rPr>
        <w:t xml:space="preserve"> </w:t>
      </w:r>
      <w:r w:rsidRPr="00444EA7">
        <w:rPr>
          <w:rFonts w:hint="cs"/>
          <w:rtl/>
        </w:rPr>
        <w:t>התורה</w:t>
      </w:r>
      <w:r w:rsidRPr="00444EA7">
        <w:rPr>
          <w:rtl/>
        </w:rPr>
        <w:t xml:space="preserve"> </w:t>
      </w:r>
      <w:r w:rsidRPr="00444EA7">
        <w:rPr>
          <w:rFonts w:hint="cs"/>
          <w:rtl/>
        </w:rPr>
        <w:t>הנאמנה</w:t>
      </w:r>
      <w:r w:rsidRPr="00444EA7">
        <w:rPr>
          <w:rtl/>
        </w:rPr>
        <w:t xml:space="preserve">, </w:t>
      </w:r>
      <w:r w:rsidRPr="00444EA7">
        <w:rPr>
          <w:rFonts w:hint="cs"/>
          <w:rtl/>
        </w:rPr>
        <w:t>שאמרה</w:t>
      </w:r>
      <w:r w:rsidRPr="00444EA7">
        <w:rPr>
          <w:rtl/>
        </w:rPr>
        <w:t xml:space="preserve"> </w:t>
      </w:r>
      <w:r w:rsidRPr="00444EA7">
        <w:rPr>
          <w:rFonts w:hint="cs"/>
          <w:rtl/>
        </w:rPr>
        <w:t>התורה</w:t>
      </w:r>
      <w:r w:rsidRPr="00444EA7">
        <w:rPr>
          <w:rtl/>
        </w:rPr>
        <w:t xml:space="preserve"> (</w:t>
      </w:r>
      <w:r w:rsidRPr="00444EA7">
        <w:rPr>
          <w:rFonts w:hint="cs"/>
          <w:rtl/>
        </w:rPr>
        <w:t>דברים</w:t>
      </w:r>
      <w:r w:rsidRPr="00444EA7">
        <w:rPr>
          <w:rtl/>
        </w:rPr>
        <w:t xml:space="preserve"> </w:t>
      </w:r>
      <w:r w:rsidRPr="00444EA7">
        <w:rPr>
          <w:rFonts w:hint="cs"/>
          <w:rtl/>
        </w:rPr>
        <w:t>ד</w:t>
      </w:r>
      <w:r w:rsidRPr="00444EA7">
        <w:rPr>
          <w:rtl/>
        </w:rPr>
        <w:t xml:space="preserve">, </w:t>
      </w:r>
      <w:r w:rsidRPr="00444EA7">
        <w:rPr>
          <w:rFonts w:hint="cs"/>
          <w:rtl/>
        </w:rPr>
        <w:t>ד</w:t>
      </w:r>
      <w:r w:rsidRPr="00444EA7">
        <w:rPr>
          <w:rtl/>
        </w:rPr>
        <w:t xml:space="preserve">) </w:t>
      </w:r>
      <w:r w:rsidRPr="00444EA7">
        <w:rPr>
          <w:rFonts w:hint="cs"/>
          <w:rtl/>
        </w:rPr>
        <w:t>ואתם</w:t>
      </w:r>
      <w:r w:rsidRPr="00444EA7">
        <w:rPr>
          <w:rtl/>
        </w:rPr>
        <w:t xml:space="preserve"> </w:t>
      </w:r>
      <w:r w:rsidRPr="00444EA7">
        <w:rPr>
          <w:rFonts w:hint="cs"/>
          <w:rtl/>
        </w:rPr>
        <w:t>הדבקים</w:t>
      </w:r>
      <w:r w:rsidRPr="00444EA7">
        <w:rPr>
          <w:rtl/>
        </w:rPr>
        <w:t xml:space="preserve"> </w:t>
      </w:r>
      <w:r w:rsidRPr="00444EA7">
        <w:rPr>
          <w:rFonts w:hint="cs"/>
          <w:rtl/>
        </w:rPr>
        <w:t>בה</w:t>
      </w:r>
      <w:r w:rsidR="00A64365">
        <w:rPr>
          <w:rFonts w:hint="cs"/>
          <w:rtl/>
        </w:rPr>
        <w:t>'</w:t>
      </w:r>
      <w:r w:rsidRPr="00444EA7">
        <w:rPr>
          <w:rtl/>
        </w:rPr>
        <w:t xml:space="preserve"> </w:t>
      </w:r>
      <w:r>
        <w:rPr>
          <w:rFonts w:hint="cs"/>
          <w:rtl/>
        </w:rPr>
        <w:t>אלוהי</w:t>
      </w:r>
      <w:r w:rsidRPr="00444EA7">
        <w:rPr>
          <w:rFonts w:hint="cs"/>
          <w:rtl/>
        </w:rPr>
        <w:t>כם</w:t>
      </w:r>
      <w:r w:rsidRPr="00444EA7">
        <w:rPr>
          <w:rtl/>
        </w:rPr>
        <w:t xml:space="preserve">. </w:t>
      </w:r>
      <w:r w:rsidRPr="00444EA7">
        <w:rPr>
          <w:rFonts w:hint="cs"/>
          <w:rtl/>
        </w:rPr>
        <w:t>וגם</w:t>
      </w:r>
      <w:r w:rsidRPr="00444EA7">
        <w:rPr>
          <w:rtl/>
        </w:rPr>
        <w:t xml:space="preserve"> </w:t>
      </w:r>
      <w:r w:rsidRPr="00444EA7">
        <w:rPr>
          <w:rFonts w:hint="cs"/>
          <w:rtl/>
        </w:rPr>
        <w:t>השכל</w:t>
      </w:r>
      <w:r w:rsidRPr="00444EA7">
        <w:rPr>
          <w:rtl/>
        </w:rPr>
        <w:t xml:space="preserve"> </w:t>
      </w:r>
      <w:r w:rsidRPr="00444EA7">
        <w:rPr>
          <w:rFonts w:hint="cs"/>
          <w:rtl/>
        </w:rPr>
        <w:t>מחייב</w:t>
      </w:r>
      <w:r w:rsidRPr="00444EA7">
        <w:rPr>
          <w:rtl/>
        </w:rPr>
        <w:t xml:space="preserve"> </w:t>
      </w:r>
      <w:r>
        <w:rPr>
          <w:rFonts w:hint="cs"/>
          <w:rtl/>
        </w:rPr>
        <w:t>דבקות</w:t>
      </w:r>
      <w:r w:rsidRPr="00444EA7">
        <w:rPr>
          <w:rtl/>
        </w:rPr>
        <w:t xml:space="preserve"> </w:t>
      </w:r>
      <w:r w:rsidRPr="00444EA7">
        <w:rPr>
          <w:rFonts w:hint="cs"/>
          <w:rtl/>
        </w:rPr>
        <w:t>זו</w:t>
      </w:r>
      <w:r w:rsidRPr="00444EA7">
        <w:rPr>
          <w:rtl/>
        </w:rPr>
        <w:t xml:space="preserve"> </w:t>
      </w:r>
      <w:r w:rsidRPr="00444EA7">
        <w:rPr>
          <w:rFonts w:hint="cs"/>
          <w:rtl/>
        </w:rPr>
        <w:t>מצד</w:t>
      </w:r>
      <w:r w:rsidRPr="00444EA7">
        <w:rPr>
          <w:rtl/>
        </w:rPr>
        <w:t xml:space="preserve"> </w:t>
      </w:r>
      <w:r w:rsidRPr="00444EA7">
        <w:rPr>
          <w:rFonts w:hint="cs"/>
          <w:rtl/>
        </w:rPr>
        <w:t>הנבראים</w:t>
      </w:r>
      <w:r w:rsidRPr="00444EA7">
        <w:rPr>
          <w:rtl/>
        </w:rPr>
        <w:t xml:space="preserve">, </w:t>
      </w:r>
      <w:r w:rsidRPr="00444EA7">
        <w:rPr>
          <w:rFonts w:hint="cs"/>
          <w:rtl/>
        </w:rPr>
        <w:t>כי</w:t>
      </w:r>
      <w:r w:rsidRPr="00444EA7">
        <w:rPr>
          <w:rtl/>
        </w:rPr>
        <w:t xml:space="preserve"> </w:t>
      </w:r>
      <w:r w:rsidRPr="00444EA7">
        <w:rPr>
          <w:rFonts w:hint="cs"/>
          <w:rtl/>
        </w:rPr>
        <w:t>מאחר</w:t>
      </w:r>
      <w:r w:rsidRPr="00444EA7">
        <w:rPr>
          <w:rtl/>
        </w:rPr>
        <w:t xml:space="preserve"> </w:t>
      </w:r>
      <w:r w:rsidRPr="00444EA7">
        <w:rPr>
          <w:rFonts w:hint="cs"/>
          <w:rtl/>
        </w:rPr>
        <w:t>שנמצא</w:t>
      </w:r>
      <w:r w:rsidRPr="00444EA7">
        <w:rPr>
          <w:rtl/>
        </w:rPr>
        <w:t xml:space="preserve"> </w:t>
      </w:r>
      <w:r w:rsidRPr="00444EA7">
        <w:rPr>
          <w:rFonts w:hint="cs"/>
          <w:rtl/>
        </w:rPr>
        <w:t>העולם</w:t>
      </w:r>
      <w:r w:rsidRPr="00444EA7">
        <w:rPr>
          <w:rtl/>
        </w:rPr>
        <w:t xml:space="preserve"> </w:t>
      </w:r>
      <w:r w:rsidRPr="00444EA7">
        <w:rPr>
          <w:rFonts w:hint="cs"/>
          <w:rtl/>
        </w:rPr>
        <w:t>הזה</w:t>
      </w:r>
      <w:r w:rsidRPr="00444EA7">
        <w:rPr>
          <w:rtl/>
        </w:rPr>
        <w:t xml:space="preserve"> </w:t>
      </w:r>
      <w:r w:rsidRPr="00444EA7">
        <w:rPr>
          <w:rFonts w:hint="cs"/>
          <w:rtl/>
        </w:rPr>
        <w:t>מאתו</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שלא</w:t>
      </w:r>
      <w:r w:rsidRPr="00444EA7">
        <w:rPr>
          <w:rtl/>
        </w:rPr>
        <w:t xml:space="preserve"> </w:t>
      </w:r>
      <w:r w:rsidRPr="00444EA7">
        <w:rPr>
          <w:rFonts w:hint="cs"/>
          <w:rtl/>
        </w:rPr>
        <w:t>יהיה</w:t>
      </w:r>
      <w:r w:rsidRPr="00444EA7">
        <w:rPr>
          <w:rtl/>
        </w:rPr>
        <w:t xml:space="preserve"> </w:t>
      </w:r>
      <w:r w:rsidRPr="00444EA7">
        <w:rPr>
          <w:rFonts w:hint="cs"/>
          <w:rtl/>
        </w:rPr>
        <w:t>להם</w:t>
      </w:r>
      <w:r w:rsidRPr="00444EA7">
        <w:rPr>
          <w:rtl/>
        </w:rPr>
        <w:t xml:space="preserve"> </w:t>
      </w:r>
      <w:r>
        <w:rPr>
          <w:rFonts w:hint="cs"/>
          <w:rtl/>
        </w:rPr>
        <w:t>דבקות</w:t>
      </w:r>
      <w:r w:rsidRPr="00444EA7">
        <w:rPr>
          <w:rtl/>
        </w:rPr>
        <w:t xml:space="preserve"> </w:t>
      </w:r>
      <w:r w:rsidRPr="00444EA7">
        <w:rPr>
          <w:rFonts w:hint="cs"/>
          <w:rtl/>
        </w:rPr>
        <w:t>וחיבור</w:t>
      </w:r>
      <w:r w:rsidRPr="00444EA7">
        <w:rPr>
          <w:rtl/>
        </w:rPr>
        <w:t xml:space="preserve"> </w:t>
      </w:r>
      <w:r w:rsidRPr="00444EA7">
        <w:rPr>
          <w:rFonts w:hint="cs"/>
          <w:rtl/>
        </w:rPr>
        <w:t>אל</w:t>
      </w:r>
      <w:r w:rsidRPr="00444EA7">
        <w:rPr>
          <w:rtl/>
        </w:rPr>
        <w:t xml:space="preserve"> </w:t>
      </w:r>
      <w:r w:rsidRPr="00444EA7">
        <w:rPr>
          <w:rFonts w:hint="cs"/>
          <w:rtl/>
        </w:rPr>
        <w:t>אשר</w:t>
      </w:r>
      <w:r w:rsidRPr="00444EA7">
        <w:rPr>
          <w:rtl/>
        </w:rPr>
        <w:t xml:space="preserve"> </w:t>
      </w:r>
      <w:r w:rsidRPr="00444EA7">
        <w:rPr>
          <w:rFonts w:hint="cs"/>
          <w:rtl/>
        </w:rPr>
        <w:t>פעל</w:t>
      </w:r>
      <w:r w:rsidRPr="00444EA7">
        <w:rPr>
          <w:rtl/>
        </w:rPr>
        <w:t xml:space="preserve"> </w:t>
      </w:r>
      <w:r w:rsidRPr="00444EA7">
        <w:rPr>
          <w:rFonts w:hint="cs"/>
          <w:rtl/>
        </w:rPr>
        <w:t>אותם</w:t>
      </w:r>
      <w:r w:rsidRPr="00444EA7">
        <w:rPr>
          <w:rtl/>
        </w:rPr>
        <w:t xml:space="preserve">, </w:t>
      </w:r>
      <w:r w:rsidRPr="00444EA7">
        <w:rPr>
          <w:rFonts w:hint="cs"/>
          <w:rtl/>
        </w:rPr>
        <w:t>כי</w:t>
      </w:r>
      <w:r w:rsidRPr="00444EA7">
        <w:rPr>
          <w:rtl/>
        </w:rPr>
        <w:t xml:space="preserve"> </w:t>
      </w:r>
      <w:r w:rsidRPr="00444EA7">
        <w:rPr>
          <w:rFonts w:hint="cs"/>
          <w:rtl/>
        </w:rPr>
        <w:t>לא</w:t>
      </w:r>
      <w:r w:rsidRPr="00444EA7">
        <w:rPr>
          <w:rtl/>
        </w:rPr>
        <w:t xml:space="preserve"> </w:t>
      </w:r>
      <w:r w:rsidRPr="00444EA7">
        <w:rPr>
          <w:rFonts w:hint="cs"/>
          <w:rtl/>
        </w:rPr>
        <w:t>יבא</w:t>
      </w:r>
      <w:r w:rsidRPr="00444EA7">
        <w:rPr>
          <w:rtl/>
        </w:rPr>
        <w:t xml:space="preserve"> </w:t>
      </w:r>
      <w:r w:rsidRPr="00444EA7">
        <w:rPr>
          <w:rFonts w:hint="cs"/>
          <w:rtl/>
        </w:rPr>
        <w:t>דבר</w:t>
      </w:r>
      <w:r w:rsidRPr="00444EA7">
        <w:rPr>
          <w:rtl/>
        </w:rPr>
        <w:t xml:space="preserve"> </w:t>
      </w:r>
      <w:r w:rsidRPr="00444EA7">
        <w:rPr>
          <w:rFonts w:hint="cs"/>
          <w:rtl/>
        </w:rPr>
        <w:t>מדבר</w:t>
      </w:r>
      <w:r w:rsidRPr="00444EA7">
        <w:rPr>
          <w:rtl/>
        </w:rPr>
        <w:t xml:space="preserve"> </w:t>
      </w:r>
      <w:r w:rsidRPr="00444EA7">
        <w:rPr>
          <w:rFonts w:hint="cs"/>
          <w:rtl/>
        </w:rPr>
        <w:t>רק</w:t>
      </w:r>
      <w:r w:rsidRPr="00444EA7">
        <w:rPr>
          <w:rtl/>
        </w:rPr>
        <w:t xml:space="preserve"> </w:t>
      </w:r>
      <w:r w:rsidRPr="00444EA7">
        <w:rPr>
          <w:rFonts w:hint="cs"/>
          <w:rtl/>
        </w:rPr>
        <w:t>אם</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צירוף</w:t>
      </w:r>
      <w:r w:rsidRPr="00444EA7">
        <w:rPr>
          <w:rtl/>
        </w:rPr>
        <w:t xml:space="preserve"> </w:t>
      </w:r>
      <w:r w:rsidRPr="00444EA7">
        <w:rPr>
          <w:rFonts w:hint="cs"/>
          <w:rtl/>
        </w:rPr>
        <w:t>אליו</w:t>
      </w:r>
      <w:r w:rsidRPr="00444EA7">
        <w:rPr>
          <w:rtl/>
        </w:rPr>
        <w:t xml:space="preserve">. </w:t>
      </w:r>
      <w:r w:rsidRPr="00444EA7">
        <w:rPr>
          <w:rFonts w:hint="cs"/>
          <w:rtl/>
        </w:rPr>
        <w:t>ואי</w:t>
      </w:r>
      <w:r w:rsidRPr="00444EA7">
        <w:rPr>
          <w:rtl/>
        </w:rPr>
        <w:t xml:space="preserve"> </w:t>
      </w:r>
      <w:r w:rsidRPr="00444EA7">
        <w:rPr>
          <w:rFonts w:hint="cs"/>
          <w:rtl/>
        </w:rPr>
        <w:t>אפשר</w:t>
      </w:r>
      <w:r w:rsidRPr="00444EA7">
        <w:rPr>
          <w:rtl/>
        </w:rPr>
        <w:t xml:space="preserve"> </w:t>
      </w:r>
      <w:r w:rsidRPr="00444EA7">
        <w:rPr>
          <w:rFonts w:hint="cs"/>
          <w:rtl/>
        </w:rPr>
        <w:t>לומר</w:t>
      </w:r>
      <w:r w:rsidRPr="00444EA7">
        <w:rPr>
          <w:rtl/>
        </w:rPr>
        <w:t xml:space="preserve"> </w:t>
      </w:r>
      <w:r w:rsidRPr="00444EA7">
        <w:rPr>
          <w:rFonts w:hint="cs"/>
          <w:rtl/>
        </w:rPr>
        <w:t>שה</w:t>
      </w:r>
      <w:r>
        <w:rPr>
          <w:rFonts w:hint="cs"/>
          <w:rtl/>
        </w:rPr>
        <w:t>דבקות</w:t>
      </w:r>
      <w:r w:rsidRPr="00444EA7">
        <w:rPr>
          <w:rtl/>
        </w:rPr>
        <w:t xml:space="preserve"> </w:t>
      </w:r>
      <w:r w:rsidRPr="00444EA7">
        <w:rPr>
          <w:rFonts w:hint="cs"/>
          <w:rtl/>
        </w:rPr>
        <w:t>הזאת</w:t>
      </w:r>
      <w:r w:rsidRPr="00444EA7">
        <w:rPr>
          <w:rtl/>
        </w:rPr>
        <w:t xml:space="preserve"> </w:t>
      </w:r>
      <w:r w:rsidRPr="00444EA7">
        <w:rPr>
          <w:rFonts w:hint="cs"/>
          <w:rtl/>
        </w:rPr>
        <w:t>לנמצאים</w:t>
      </w:r>
      <w:r w:rsidRPr="00444EA7">
        <w:rPr>
          <w:rtl/>
        </w:rPr>
        <w:t xml:space="preserve"> </w:t>
      </w:r>
      <w:r w:rsidRPr="00444EA7">
        <w:rPr>
          <w:rFonts w:hint="cs"/>
          <w:rtl/>
        </w:rPr>
        <w:t>עליונים</w:t>
      </w:r>
      <w:r w:rsidRPr="00444EA7">
        <w:rPr>
          <w:rtl/>
        </w:rPr>
        <w:t xml:space="preserve">, </w:t>
      </w:r>
      <w:r w:rsidRPr="00444EA7">
        <w:rPr>
          <w:rFonts w:hint="cs"/>
          <w:rtl/>
        </w:rPr>
        <w:t>וכמו</w:t>
      </w:r>
      <w:r w:rsidRPr="00444EA7">
        <w:rPr>
          <w:rtl/>
        </w:rPr>
        <w:t xml:space="preserve"> </w:t>
      </w:r>
      <w:r w:rsidRPr="00444EA7">
        <w:rPr>
          <w:rFonts w:hint="cs"/>
          <w:rtl/>
        </w:rPr>
        <w:t>שאמרו</w:t>
      </w:r>
      <w:r w:rsidRPr="00444EA7">
        <w:rPr>
          <w:rtl/>
        </w:rPr>
        <w:t xml:space="preserve"> </w:t>
      </w:r>
      <w:r w:rsidRPr="00444EA7">
        <w:rPr>
          <w:rFonts w:hint="cs"/>
          <w:rtl/>
        </w:rPr>
        <w:t>הפילוסופים</w:t>
      </w:r>
      <w:r w:rsidRPr="00444EA7">
        <w:rPr>
          <w:rtl/>
        </w:rPr>
        <w:t xml:space="preserve"> </w:t>
      </w:r>
      <w:r w:rsidRPr="00444EA7">
        <w:rPr>
          <w:rFonts w:hint="cs"/>
          <w:rtl/>
        </w:rPr>
        <w:t>כי</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הזה</w:t>
      </w:r>
      <w:r w:rsidRPr="00444EA7">
        <w:rPr>
          <w:rtl/>
        </w:rPr>
        <w:t xml:space="preserve"> </w:t>
      </w:r>
      <w:r w:rsidRPr="00444EA7">
        <w:rPr>
          <w:rFonts w:hint="cs"/>
          <w:rtl/>
        </w:rPr>
        <w:t>לשכלים</w:t>
      </w:r>
      <w:r w:rsidRPr="00444EA7">
        <w:rPr>
          <w:rtl/>
        </w:rPr>
        <w:t xml:space="preserve">, </w:t>
      </w:r>
      <w:r w:rsidRPr="00444EA7">
        <w:rPr>
          <w:rFonts w:hint="cs"/>
          <w:rtl/>
        </w:rPr>
        <w:t>הנה</w:t>
      </w:r>
      <w:r w:rsidRPr="00444EA7">
        <w:rPr>
          <w:rtl/>
        </w:rPr>
        <w:t xml:space="preserve"> </w:t>
      </w:r>
      <w:r w:rsidRPr="00444EA7">
        <w:rPr>
          <w:rFonts w:hint="cs"/>
          <w:rtl/>
        </w:rPr>
        <w:t>כבר</w:t>
      </w:r>
      <w:r w:rsidRPr="00444EA7">
        <w:rPr>
          <w:rtl/>
        </w:rPr>
        <w:t xml:space="preserve"> </w:t>
      </w:r>
      <w:r w:rsidRPr="00444EA7">
        <w:rPr>
          <w:rFonts w:hint="cs"/>
          <w:rtl/>
        </w:rPr>
        <w:t>השבנו</w:t>
      </w:r>
      <w:r w:rsidRPr="00444EA7">
        <w:rPr>
          <w:rtl/>
        </w:rPr>
        <w:t xml:space="preserve"> </w:t>
      </w:r>
      <w:r w:rsidRPr="00444EA7">
        <w:rPr>
          <w:rFonts w:hint="cs"/>
          <w:rtl/>
        </w:rPr>
        <w:t>במקום</w:t>
      </w:r>
      <w:r w:rsidRPr="00444EA7">
        <w:rPr>
          <w:rtl/>
        </w:rPr>
        <w:t xml:space="preserve"> </w:t>
      </w:r>
      <w:r w:rsidRPr="00444EA7">
        <w:rPr>
          <w:rFonts w:hint="cs"/>
          <w:rtl/>
        </w:rPr>
        <w:t>אחר</w:t>
      </w:r>
      <w:r w:rsidRPr="00444EA7">
        <w:rPr>
          <w:rtl/>
        </w:rPr>
        <w:t xml:space="preserve"> </w:t>
      </w:r>
      <w:r w:rsidRPr="00444EA7">
        <w:rPr>
          <w:rFonts w:hint="cs"/>
          <w:rtl/>
        </w:rPr>
        <w:t>כי</w:t>
      </w:r>
      <w:r w:rsidRPr="00444EA7">
        <w:rPr>
          <w:rtl/>
        </w:rPr>
        <w:t xml:space="preserve"> </w:t>
      </w:r>
      <w:r w:rsidRPr="00444EA7">
        <w:rPr>
          <w:rFonts w:hint="cs"/>
          <w:rtl/>
        </w:rPr>
        <w:t>מצד</w:t>
      </w:r>
      <w:r w:rsidRPr="00444EA7">
        <w:rPr>
          <w:rtl/>
        </w:rPr>
        <w:t xml:space="preserve"> </w:t>
      </w:r>
      <w:r>
        <w:rPr>
          <w:rFonts w:hint="cs"/>
          <w:rtl/>
        </w:rPr>
        <w:t>מידת</w:t>
      </w:r>
      <w:r w:rsidRPr="00444EA7">
        <w:rPr>
          <w:rFonts w:hint="cs"/>
          <w:rtl/>
        </w:rPr>
        <w:t>ו</w:t>
      </w:r>
      <w:r w:rsidRPr="00444EA7">
        <w:rPr>
          <w:rtl/>
        </w:rPr>
        <w:t xml:space="preserve"> </w:t>
      </w:r>
      <w:r w:rsidRPr="00444EA7">
        <w:rPr>
          <w:rFonts w:hint="cs"/>
          <w:rtl/>
        </w:rPr>
        <w:t>יתברך</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נאמר</w:t>
      </w:r>
      <w:r w:rsidRPr="00444EA7">
        <w:rPr>
          <w:rtl/>
        </w:rPr>
        <w:t xml:space="preserve"> </w:t>
      </w:r>
      <w:r w:rsidRPr="00444EA7">
        <w:rPr>
          <w:rFonts w:hint="cs"/>
          <w:rtl/>
        </w:rPr>
        <w:t>עליו</w:t>
      </w:r>
      <w:r w:rsidRPr="00444EA7">
        <w:rPr>
          <w:rtl/>
        </w:rPr>
        <w:t xml:space="preserve"> (</w:t>
      </w:r>
      <w:r w:rsidRPr="00444EA7">
        <w:rPr>
          <w:rFonts w:hint="cs"/>
          <w:rtl/>
        </w:rPr>
        <w:t>ישעיה</w:t>
      </w:r>
      <w:r w:rsidRPr="00444EA7">
        <w:rPr>
          <w:rtl/>
        </w:rPr>
        <w:t xml:space="preserve"> </w:t>
      </w:r>
      <w:r w:rsidRPr="00444EA7">
        <w:rPr>
          <w:rFonts w:hint="cs"/>
          <w:rtl/>
        </w:rPr>
        <w:t>נז</w:t>
      </w:r>
      <w:r w:rsidRPr="00444EA7">
        <w:rPr>
          <w:rtl/>
        </w:rPr>
        <w:t xml:space="preserve">, </w:t>
      </w:r>
      <w:r w:rsidRPr="00444EA7">
        <w:rPr>
          <w:rFonts w:hint="cs"/>
          <w:rtl/>
        </w:rPr>
        <w:t>טו</w:t>
      </w:r>
      <w:r w:rsidRPr="00444EA7">
        <w:rPr>
          <w:rtl/>
        </w:rPr>
        <w:t xml:space="preserve">) </w:t>
      </w:r>
      <w:r w:rsidRPr="00444EA7">
        <w:rPr>
          <w:rFonts w:hint="cs"/>
          <w:rtl/>
        </w:rPr>
        <w:t>מרום</w:t>
      </w:r>
      <w:r w:rsidRPr="00444EA7">
        <w:rPr>
          <w:rtl/>
        </w:rPr>
        <w:t xml:space="preserve"> </w:t>
      </w:r>
      <w:r w:rsidRPr="00444EA7">
        <w:rPr>
          <w:rFonts w:hint="cs"/>
          <w:rtl/>
        </w:rPr>
        <w:t>וקדוש</w:t>
      </w:r>
      <w:r w:rsidRPr="00444EA7">
        <w:rPr>
          <w:rtl/>
        </w:rPr>
        <w:t xml:space="preserve"> </w:t>
      </w:r>
      <w:r w:rsidRPr="00444EA7">
        <w:rPr>
          <w:rFonts w:hint="cs"/>
          <w:rtl/>
        </w:rPr>
        <w:t>אשכון</w:t>
      </w:r>
      <w:r w:rsidRPr="00444EA7">
        <w:rPr>
          <w:rtl/>
        </w:rPr>
        <w:t xml:space="preserve"> </w:t>
      </w:r>
      <w:r w:rsidRPr="00444EA7">
        <w:rPr>
          <w:rFonts w:hint="cs"/>
          <w:rtl/>
        </w:rPr>
        <w:t>ואת</w:t>
      </w:r>
      <w:r w:rsidRPr="00444EA7">
        <w:rPr>
          <w:rtl/>
        </w:rPr>
        <w:t xml:space="preserve"> </w:t>
      </w:r>
      <w:r w:rsidRPr="00444EA7">
        <w:rPr>
          <w:rFonts w:hint="cs"/>
          <w:rtl/>
        </w:rPr>
        <w:t>דכא</w:t>
      </w:r>
      <w:r w:rsidRPr="00444EA7">
        <w:rPr>
          <w:rtl/>
        </w:rPr>
        <w:t xml:space="preserve"> </w:t>
      </w:r>
      <w:r w:rsidRPr="00444EA7">
        <w:rPr>
          <w:rFonts w:hint="cs"/>
          <w:rtl/>
        </w:rPr>
        <w:t>ושפל</w:t>
      </w:r>
      <w:r w:rsidRPr="00444EA7">
        <w:rPr>
          <w:rtl/>
        </w:rPr>
        <w:t xml:space="preserve"> </w:t>
      </w:r>
      <w:r w:rsidRPr="00444EA7">
        <w:rPr>
          <w:rFonts w:hint="cs"/>
          <w:rtl/>
        </w:rPr>
        <w:t>רוח</w:t>
      </w:r>
      <w:r w:rsidRPr="00444EA7">
        <w:rPr>
          <w:rtl/>
        </w:rPr>
        <w:t xml:space="preserve">. </w:t>
      </w:r>
      <w:r w:rsidRPr="00444EA7">
        <w:rPr>
          <w:rFonts w:hint="cs"/>
          <w:rtl/>
        </w:rPr>
        <w:t>וכל</w:t>
      </w:r>
      <w:r w:rsidRPr="00444EA7">
        <w:rPr>
          <w:rtl/>
        </w:rPr>
        <w:t xml:space="preserve"> </w:t>
      </w:r>
      <w:r w:rsidRPr="00444EA7">
        <w:rPr>
          <w:rFonts w:hint="cs"/>
          <w:rtl/>
        </w:rPr>
        <w:t>זה</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Pr="00444EA7">
        <w:rPr>
          <w:rFonts w:hint="cs"/>
          <w:rtl/>
        </w:rPr>
        <w:t>הוא</w:t>
      </w:r>
      <w:r w:rsidRPr="00444EA7">
        <w:rPr>
          <w:rtl/>
        </w:rPr>
        <w:t xml:space="preserve"> </w:t>
      </w:r>
      <w:r w:rsidRPr="00444EA7">
        <w:rPr>
          <w:rFonts w:hint="cs"/>
          <w:rtl/>
        </w:rPr>
        <w:t>יתברך</w:t>
      </w:r>
      <w:r w:rsidRPr="00444EA7">
        <w:rPr>
          <w:rtl/>
        </w:rPr>
        <w:t xml:space="preserve"> </w:t>
      </w:r>
      <w:r w:rsidRPr="00444EA7">
        <w:rPr>
          <w:rFonts w:hint="cs"/>
          <w:rtl/>
        </w:rPr>
        <w:t>פשוט</w:t>
      </w:r>
      <w:r w:rsidRPr="00444EA7">
        <w:rPr>
          <w:rtl/>
        </w:rPr>
        <w:t xml:space="preserve"> </w:t>
      </w:r>
      <w:r w:rsidRPr="00444EA7">
        <w:rPr>
          <w:rFonts w:hint="cs"/>
          <w:rtl/>
        </w:rPr>
        <w:t>בתכלית</w:t>
      </w:r>
      <w:r w:rsidRPr="00444EA7">
        <w:rPr>
          <w:rtl/>
        </w:rPr>
        <w:t xml:space="preserve"> </w:t>
      </w:r>
      <w:r w:rsidRPr="00444EA7">
        <w:rPr>
          <w:rFonts w:hint="cs"/>
          <w:rtl/>
        </w:rPr>
        <w:t>הפשיטות</w:t>
      </w:r>
      <w:r w:rsidRPr="00444EA7">
        <w:rPr>
          <w:rtl/>
        </w:rPr>
        <w:t xml:space="preserve">, </w:t>
      </w:r>
      <w:r w:rsidRPr="00444EA7">
        <w:rPr>
          <w:rFonts w:hint="cs"/>
          <w:rtl/>
        </w:rPr>
        <w:t>ולפיכך</w:t>
      </w:r>
      <w:r w:rsidRPr="00444EA7">
        <w:rPr>
          <w:rtl/>
        </w:rPr>
        <w:t xml:space="preserve"> </w:t>
      </w:r>
      <w:r w:rsidRPr="00444EA7">
        <w:rPr>
          <w:rFonts w:hint="cs"/>
          <w:rtl/>
        </w:rPr>
        <w:t>בחר</w:t>
      </w:r>
      <w:r w:rsidRPr="00444EA7">
        <w:rPr>
          <w:rtl/>
        </w:rPr>
        <w:t xml:space="preserve"> </w:t>
      </w:r>
      <w:r w:rsidRPr="00444EA7">
        <w:rPr>
          <w:rFonts w:hint="cs"/>
          <w:rtl/>
        </w:rPr>
        <w:t>בשפלים</w:t>
      </w:r>
      <w:r w:rsidRPr="00444EA7">
        <w:rPr>
          <w:rtl/>
        </w:rPr>
        <w:t xml:space="preserve"> </w:t>
      </w:r>
      <w:r w:rsidRPr="00444EA7">
        <w:rPr>
          <w:rFonts w:hint="cs"/>
          <w:rtl/>
        </w:rPr>
        <w:t>שהם</w:t>
      </w:r>
      <w:r w:rsidRPr="00444EA7">
        <w:rPr>
          <w:rtl/>
        </w:rPr>
        <w:t xml:space="preserve"> </w:t>
      </w:r>
      <w:r w:rsidRPr="00444EA7">
        <w:rPr>
          <w:rFonts w:hint="cs"/>
          <w:rtl/>
        </w:rPr>
        <w:t>פשוטים</w:t>
      </w:r>
      <w:r w:rsidRPr="00444EA7">
        <w:rPr>
          <w:rtl/>
        </w:rPr>
        <w:t xml:space="preserve"> </w:t>
      </w:r>
      <w:r w:rsidRPr="00444EA7">
        <w:rPr>
          <w:rFonts w:hint="cs"/>
          <w:rtl/>
        </w:rPr>
        <w:t>ואין</w:t>
      </w:r>
      <w:r w:rsidRPr="00444EA7">
        <w:rPr>
          <w:rtl/>
        </w:rPr>
        <w:t xml:space="preserve"> </w:t>
      </w:r>
      <w:r w:rsidRPr="00444EA7">
        <w:rPr>
          <w:rFonts w:hint="cs"/>
          <w:rtl/>
        </w:rPr>
        <w:t>להם</w:t>
      </w:r>
      <w:r w:rsidRPr="00444EA7">
        <w:rPr>
          <w:rtl/>
        </w:rPr>
        <w:t xml:space="preserve"> </w:t>
      </w:r>
      <w:r w:rsidRPr="00444EA7">
        <w:rPr>
          <w:rFonts w:hint="cs"/>
          <w:rtl/>
        </w:rPr>
        <w:t>הגבהות</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בארנו</w:t>
      </w:r>
      <w:r w:rsidRPr="00444EA7">
        <w:rPr>
          <w:rtl/>
        </w:rPr>
        <w:t xml:space="preserve"> </w:t>
      </w:r>
      <w:r w:rsidRPr="00444EA7">
        <w:rPr>
          <w:rFonts w:hint="cs"/>
          <w:rtl/>
        </w:rPr>
        <w:t>במקום</w:t>
      </w:r>
      <w:r w:rsidRPr="00444EA7">
        <w:rPr>
          <w:rtl/>
        </w:rPr>
        <w:t xml:space="preserve"> </w:t>
      </w:r>
      <w:r w:rsidRPr="00444EA7">
        <w:rPr>
          <w:rFonts w:hint="cs"/>
          <w:rtl/>
        </w:rPr>
        <w:t>אחר</w:t>
      </w:r>
      <w:r w:rsidRPr="00444EA7">
        <w:rPr>
          <w:rtl/>
        </w:rPr>
        <w:t xml:space="preserve">. </w:t>
      </w:r>
      <w:r w:rsidRPr="00444EA7">
        <w:rPr>
          <w:rFonts w:hint="cs"/>
          <w:rtl/>
        </w:rPr>
        <w:t>ולכך</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החבור</w:t>
      </w:r>
      <w:r w:rsidRPr="00444EA7">
        <w:rPr>
          <w:rtl/>
        </w:rPr>
        <w:t xml:space="preserve"> </w:t>
      </w:r>
      <w:r w:rsidRPr="00444EA7">
        <w:rPr>
          <w:rFonts w:hint="cs"/>
          <w:rtl/>
        </w:rPr>
        <w:t>הזה</w:t>
      </w:r>
      <w:r w:rsidRPr="00444EA7">
        <w:rPr>
          <w:rtl/>
        </w:rPr>
        <w:t xml:space="preserve"> </w:t>
      </w:r>
      <w:r w:rsidRPr="00444EA7">
        <w:rPr>
          <w:rFonts w:hint="cs"/>
          <w:rtl/>
        </w:rPr>
        <w:t>רק</w:t>
      </w:r>
      <w:r w:rsidRPr="00444EA7">
        <w:rPr>
          <w:rtl/>
        </w:rPr>
        <w:t xml:space="preserve"> </w:t>
      </w:r>
      <w:r w:rsidRPr="00444EA7">
        <w:rPr>
          <w:rFonts w:hint="cs"/>
          <w:rtl/>
        </w:rPr>
        <w:t>לאדם</w:t>
      </w:r>
      <w:r w:rsidRPr="00444EA7">
        <w:rPr>
          <w:rtl/>
        </w:rPr>
        <w:t xml:space="preserve">, </w:t>
      </w:r>
      <w:r w:rsidRPr="00444EA7">
        <w:rPr>
          <w:rFonts w:hint="cs"/>
          <w:rtl/>
        </w:rPr>
        <w:t>שהוא</w:t>
      </w:r>
      <w:r w:rsidRPr="00444EA7">
        <w:rPr>
          <w:rtl/>
        </w:rPr>
        <w:t xml:space="preserve"> </w:t>
      </w:r>
      <w:r w:rsidRPr="00444EA7">
        <w:rPr>
          <w:rFonts w:hint="cs"/>
          <w:rtl/>
        </w:rPr>
        <w:t>בשר</w:t>
      </w:r>
      <w:r w:rsidRPr="00444EA7">
        <w:rPr>
          <w:rtl/>
        </w:rPr>
        <w:t xml:space="preserve"> </w:t>
      </w:r>
      <w:r w:rsidRPr="00444EA7">
        <w:rPr>
          <w:rFonts w:hint="cs"/>
          <w:rtl/>
        </w:rPr>
        <w:t>ודם</w:t>
      </w:r>
      <w:r w:rsidRPr="00444EA7">
        <w:rPr>
          <w:rtl/>
        </w:rPr>
        <w:t xml:space="preserve">. </w:t>
      </w:r>
      <w:r w:rsidRPr="00444EA7">
        <w:rPr>
          <w:rFonts w:hint="cs"/>
          <w:rtl/>
        </w:rPr>
        <w:t>ובפרט</w:t>
      </w:r>
      <w:r w:rsidRPr="00444EA7">
        <w:rPr>
          <w:rtl/>
        </w:rPr>
        <w:t xml:space="preserve"> </w:t>
      </w:r>
      <w:r w:rsidRPr="00444EA7">
        <w:rPr>
          <w:rFonts w:hint="cs"/>
          <w:rtl/>
        </w:rPr>
        <w:t>לישראל</w:t>
      </w:r>
      <w:r w:rsidRPr="00444EA7">
        <w:rPr>
          <w:rtl/>
        </w:rPr>
        <w:t xml:space="preserve"> </w:t>
      </w:r>
      <w:r w:rsidRPr="00444EA7">
        <w:rPr>
          <w:rFonts w:hint="cs"/>
          <w:rtl/>
        </w:rPr>
        <w:t>שהכתוב</w:t>
      </w:r>
      <w:r w:rsidRPr="00444EA7">
        <w:rPr>
          <w:rtl/>
        </w:rPr>
        <w:t xml:space="preserve"> </w:t>
      </w:r>
      <w:r w:rsidRPr="00444EA7">
        <w:rPr>
          <w:rFonts w:hint="cs"/>
          <w:rtl/>
        </w:rPr>
        <w:t>קראם</w:t>
      </w:r>
      <w:r w:rsidRPr="00444EA7">
        <w:rPr>
          <w:rtl/>
        </w:rPr>
        <w:t xml:space="preserve"> </w:t>
      </w:r>
      <w:r w:rsidRPr="00444EA7">
        <w:rPr>
          <w:rFonts w:hint="cs"/>
          <w:rtl/>
        </w:rPr>
        <w:t>כי</w:t>
      </w:r>
      <w:r w:rsidRPr="00444EA7">
        <w:rPr>
          <w:rtl/>
        </w:rPr>
        <w:t xml:space="preserve"> </w:t>
      </w:r>
      <w:r w:rsidRPr="00444EA7">
        <w:rPr>
          <w:rFonts w:hint="cs"/>
          <w:rtl/>
        </w:rPr>
        <w:t>קטן</w:t>
      </w:r>
      <w:r w:rsidRPr="00444EA7">
        <w:rPr>
          <w:rtl/>
        </w:rPr>
        <w:t xml:space="preserve"> </w:t>
      </w:r>
      <w:r w:rsidRPr="00444EA7">
        <w:rPr>
          <w:rFonts w:hint="cs"/>
          <w:rtl/>
        </w:rPr>
        <w:t>יעקב</w:t>
      </w:r>
      <w:r w:rsidRPr="00444EA7">
        <w:rPr>
          <w:rtl/>
        </w:rPr>
        <w:t xml:space="preserve"> </w:t>
      </w:r>
      <w:r w:rsidRPr="00444EA7">
        <w:rPr>
          <w:rFonts w:hint="cs"/>
          <w:rtl/>
        </w:rPr>
        <w:t>ודל</w:t>
      </w:r>
      <w:r w:rsidRPr="00444EA7">
        <w:rPr>
          <w:rtl/>
        </w:rPr>
        <w:t xml:space="preserve">, </w:t>
      </w:r>
      <w:r w:rsidRPr="00444EA7">
        <w:rPr>
          <w:rFonts w:hint="cs"/>
          <w:rtl/>
        </w:rPr>
        <w:t>ועוד</w:t>
      </w:r>
      <w:r w:rsidRPr="00444EA7">
        <w:rPr>
          <w:rtl/>
        </w:rPr>
        <w:t xml:space="preserve"> </w:t>
      </w:r>
      <w:r w:rsidRPr="00444EA7">
        <w:rPr>
          <w:rFonts w:hint="cs"/>
          <w:rtl/>
        </w:rPr>
        <w:t>אמרו</w:t>
      </w:r>
      <w:r w:rsidRPr="00444EA7">
        <w:rPr>
          <w:rtl/>
        </w:rPr>
        <w:t xml:space="preserve"> (</w:t>
      </w:r>
      <w:r w:rsidRPr="00444EA7">
        <w:rPr>
          <w:rFonts w:hint="cs"/>
          <w:rtl/>
        </w:rPr>
        <w:t>חולין</w:t>
      </w:r>
      <w:r w:rsidRPr="00444EA7">
        <w:rPr>
          <w:rtl/>
        </w:rPr>
        <w:t xml:space="preserve"> </w:t>
      </w:r>
      <w:r w:rsidRPr="00444EA7">
        <w:rPr>
          <w:rFonts w:hint="cs"/>
          <w:rtl/>
        </w:rPr>
        <w:t>פט</w:t>
      </w:r>
      <w:r w:rsidRPr="00444EA7">
        <w:rPr>
          <w:rtl/>
        </w:rPr>
        <w:t xml:space="preserve"> </w:t>
      </w:r>
      <w:r w:rsidRPr="00444EA7">
        <w:rPr>
          <w:rFonts w:hint="cs"/>
          <w:rtl/>
        </w:rPr>
        <w:t>א</w:t>
      </w:r>
      <w:r w:rsidRPr="00444EA7">
        <w:rPr>
          <w:rtl/>
        </w:rPr>
        <w:t xml:space="preserve">) </w:t>
      </w:r>
      <w:r w:rsidRPr="00444EA7">
        <w:rPr>
          <w:rFonts w:hint="cs"/>
          <w:rtl/>
        </w:rPr>
        <w:t>על</w:t>
      </w:r>
      <w:r w:rsidRPr="00444EA7">
        <w:rPr>
          <w:rtl/>
        </w:rPr>
        <w:t xml:space="preserve"> </w:t>
      </w:r>
      <w:r w:rsidRPr="00444EA7">
        <w:rPr>
          <w:rFonts w:hint="cs"/>
          <w:rtl/>
        </w:rPr>
        <w:t>הפסוק</w:t>
      </w:r>
      <w:r w:rsidRPr="00444EA7">
        <w:rPr>
          <w:rtl/>
        </w:rPr>
        <w:t xml:space="preserve"> </w:t>
      </w:r>
      <w:r w:rsidRPr="00444EA7">
        <w:rPr>
          <w:rFonts w:hint="cs"/>
          <w:rtl/>
        </w:rPr>
        <w:t>הזה</w:t>
      </w:r>
      <w:r w:rsidRPr="00444EA7">
        <w:rPr>
          <w:rtl/>
        </w:rPr>
        <w:t xml:space="preserve"> (</w:t>
      </w:r>
      <w:r w:rsidRPr="00444EA7">
        <w:rPr>
          <w:rFonts w:hint="cs"/>
          <w:rtl/>
        </w:rPr>
        <w:t>דברים</w:t>
      </w:r>
      <w:r w:rsidRPr="00444EA7">
        <w:rPr>
          <w:rtl/>
        </w:rPr>
        <w:t xml:space="preserve"> </w:t>
      </w:r>
      <w:r w:rsidRPr="00444EA7">
        <w:rPr>
          <w:rFonts w:hint="cs"/>
          <w:rtl/>
        </w:rPr>
        <w:t>ז</w:t>
      </w:r>
      <w:r w:rsidRPr="00444EA7">
        <w:rPr>
          <w:rtl/>
        </w:rPr>
        <w:t xml:space="preserve">, </w:t>
      </w:r>
      <w:r w:rsidRPr="00444EA7">
        <w:rPr>
          <w:rFonts w:hint="cs"/>
          <w:rtl/>
        </w:rPr>
        <w:t>ז</w:t>
      </w:r>
      <w:r w:rsidRPr="00444EA7">
        <w:rPr>
          <w:rtl/>
        </w:rPr>
        <w:t xml:space="preserve">) </w:t>
      </w:r>
      <w:r w:rsidRPr="00444EA7">
        <w:rPr>
          <w:rFonts w:hint="cs"/>
          <w:rtl/>
        </w:rPr>
        <w:t>לא</w:t>
      </w:r>
      <w:r w:rsidRPr="00444EA7">
        <w:rPr>
          <w:rtl/>
        </w:rPr>
        <w:t xml:space="preserve"> </w:t>
      </w:r>
      <w:r w:rsidRPr="00444EA7">
        <w:rPr>
          <w:rFonts w:hint="cs"/>
          <w:rtl/>
        </w:rPr>
        <w:t>מרבכם</w:t>
      </w:r>
      <w:r w:rsidRPr="00444EA7">
        <w:rPr>
          <w:rtl/>
        </w:rPr>
        <w:t xml:space="preserve"> </w:t>
      </w:r>
      <w:r w:rsidRPr="00444EA7">
        <w:rPr>
          <w:rFonts w:hint="cs"/>
          <w:rtl/>
        </w:rPr>
        <w:t>מכל</w:t>
      </w:r>
      <w:r w:rsidRPr="00444EA7">
        <w:rPr>
          <w:rtl/>
        </w:rPr>
        <w:t xml:space="preserve"> </w:t>
      </w:r>
      <w:r w:rsidRPr="00444EA7">
        <w:rPr>
          <w:rFonts w:hint="cs"/>
          <w:rtl/>
        </w:rPr>
        <w:t>העמים</w:t>
      </w:r>
      <w:r w:rsidRPr="00444EA7">
        <w:rPr>
          <w:rtl/>
        </w:rPr>
        <w:t xml:space="preserve"> </w:t>
      </w:r>
      <w:r w:rsidRPr="00444EA7">
        <w:rPr>
          <w:rFonts w:hint="cs"/>
          <w:rtl/>
        </w:rPr>
        <w:t>חשק</w:t>
      </w:r>
      <w:r>
        <w:rPr>
          <w:rtl/>
        </w:rPr>
        <w:t xml:space="preserve"> ה' </w:t>
      </w:r>
      <w:r w:rsidRPr="00444EA7">
        <w:rPr>
          <w:rFonts w:hint="cs"/>
          <w:rtl/>
        </w:rPr>
        <w:t>בכם</w:t>
      </w:r>
      <w:r w:rsidRPr="00444EA7">
        <w:rPr>
          <w:rtl/>
        </w:rPr>
        <w:t xml:space="preserve"> </w:t>
      </w:r>
      <w:r w:rsidRPr="00444EA7">
        <w:rPr>
          <w:rFonts w:hint="cs"/>
          <w:rtl/>
        </w:rPr>
        <w:t>כי</w:t>
      </w:r>
      <w:r w:rsidRPr="00444EA7">
        <w:rPr>
          <w:rtl/>
        </w:rPr>
        <w:t xml:space="preserve"> </w:t>
      </w:r>
      <w:r w:rsidRPr="00444EA7">
        <w:rPr>
          <w:rFonts w:hint="cs"/>
          <w:rtl/>
        </w:rPr>
        <w:t>אתם</w:t>
      </w:r>
      <w:r w:rsidRPr="00444EA7">
        <w:rPr>
          <w:rtl/>
        </w:rPr>
        <w:t xml:space="preserve"> </w:t>
      </w:r>
      <w:r w:rsidRPr="00444EA7">
        <w:rPr>
          <w:rFonts w:hint="cs"/>
          <w:rtl/>
        </w:rPr>
        <w:t>המעט</w:t>
      </w:r>
      <w:r w:rsidRPr="00444EA7">
        <w:rPr>
          <w:rtl/>
        </w:rPr>
        <w:t xml:space="preserve">, </w:t>
      </w:r>
      <w:r w:rsidRPr="00444EA7">
        <w:rPr>
          <w:rFonts w:hint="cs"/>
          <w:rtl/>
        </w:rPr>
        <w:t>כי</w:t>
      </w:r>
      <w:r w:rsidRPr="00444EA7">
        <w:rPr>
          <w:rtl/>
        </w:rPr>
        <w:t xml:space="preserve"> </w:t>
      </w:r>
      <w:r w:rsidRPr="00444EA7">
        <w:rPr>
          <w:rFonts w:hint="cs"/>
          <w:rtl/>
        </w:rPr>
        <w:t>בשביל</w:t>
      </w:r>
      <w:r w:rsidRPr="00444EA7">
        <w:rPr>
          <w:rtl/>
        </w:rPr>
        <w:t xml:space="preserve"> </w:t>
      </w:r>
      <w:r w:rsidRPr="00444EA7">
        <w:rPr>
          <w:rFonts w:hint="cs"/>
          <w:rtl/>
        </w:rPr>
        <w:t>שאתם</w:t>
      </w:r>
      <w:r w:rsidRPr="00444EA7">
        <w:rPr>
          <w:rtl/>
        </w:rPr>
        <w:t xml:space="preserve"> </w:t>
      </w:r>
      <w:r w:rsidRPr="00444EA7">
        <w:rPr>
          <w:rFonts w:hint="cs"/>
          <w:rtl/>
        </w:rPr>
        <w:t>ממעטים</w:t>
      </w:r>
      <w:r w:rsidRPr="00444EA7">
        <w:rPr>
          <w:rtl/>
        </w:rPr>
        <w:t xml:space="preserve"> </w:t>
      </w:r>
      <w:r w:rsidRPr="00444EA7">
        <w:rPr>
          <w:rFonts w:hint="cs"/>
          <w:rtl/>
        </w:rPr>
        <w:t>עצמכם</w:t>
      </w:r>
      <w:r w:rsidRPr="00444EA7">
        <w:rPr>
          <w:rtl/>
        </w:rPr>
        <w:t xml:space="preserve"> </w:t>
      </w:r>
      <w:r w:rsidRPr="00444EA7">
        <w:rPr>
          <w:rFonts w:hint="cs"/>
          <w:rtl/>
        </w:rPr>
        <w:t>לכך</w:t>
      </w:r>
      <w:r w:rsidRPr="00444EA7">
        <w:rPr>
          <w:rtl/>
        </w:rPr>
        <w:t xml:space="preserve"> </w:t>
      </w:r>
      <w:r w:rsidRPr="00444EA7">
        <w:rPr>
          <w:rFonts w:hint="cs"/>
          <w:rtl/>
        </w:rPr>
        <w:t>חשק</w:t>
      </w:r>
      <w:r>
        <w:rPr>
          <w:rtl/>
        </w:rPr>
        <w:t xml:space="preserve"> ה' </w:t>
      </w:r>
      <w:r w:rsidRPr="00444EA7">
        <w:rPr>
          <w:rFonts w:hint="cs"/>
          <w:rtl/>
        </w:rPr>
        <w:t>בכם</w:t>
      </w:r>
      <w:r w:rsidRPr="00444EA7">
        <w:rPr>
          <w:rtl/>
        </w:rPr>
        <w:t xml:space="preserve">, </w:t>
      </w:r>
      <w:r w:rsidRPr="00444EA7">
        <w:rPr>
          <w:rFonts w:hint="cs"/>
          <w:rtl/>
        </w:rPr>
        <w:t>ואין</w:t>
      </w:r>
      <w:r w:rsidRPr="00444EA7">
        <w:rPr>
          <w:rtl/>
        </w:rPr>
        <w:t xml:space="preserve"> </w:t>
      </w:r>
      <w:r w:rsidRPr="00444EA7">
        <w:rPr>
          <w:rFonts w:hint="cs"/>
          <w:rtl/>
        </w:rPr>
        <w:t>להאריך</w:t>
      </w:r>
      <w:r w:rsidRPr="00444EA7">
        <w:rPr>
          <w:rtl/>
        </w:rPr>
        <w:t xml:space="preserve"> </w:t>
      </w:r>
      <w:r w:rsidRPr="00444EA7">
        <w:rPr>
          <w:rFonts w:hint="cs"/>
          <w:rtl/>
        </w:rPr>
        <w:t>בזה</w:t>
      </w:r>
      <w:r w:rsidRPr="00444EA7">
        <w:rPr>
          <w:rtl/>
        </w:rPr>
        <w:t xml:space="preserve"> </w:t>
      </w:r>
      <w:r w:rsidRPr="00444EA7">
        <w:rPr>
          <w:rFonts w:hint="cs"/>
          <w:rtl/>
        </w:rPr>
        <w:t>כאן</w:t>
      </w:r>
      <w:r w:rsidRPr="00444EA7">
        <w:rPr>
          <w:rtl/>
        </w:rPr>
        <w:t xml:space="preserve">. </w:t>
      </w:r>
    </w:p>
    <w:p w:rsidR="00657196" w:rsidRPr="00444EA7" w:rsidRDefault="00657196" w:rsidP="00FB3502">
      <w:pPr>
        <w:rPr>
          <w:rtl/>
        </w:rPr>
      </w:pPr>
    </w:p>
    <w:p w:rsidR="00BA72CD" w:rsidRDefault="00657196" w:rsidP="00FB3502">
      <w:pPr>
        <w:pStyle w:val="a4"/>
        <w:rPr>
          <w:rtl/>
        </w:rPr>
      </w:pPr>
      <w:r w:rsidRPr="00444EA7">
        <w:rPr>
          <w:rFonts w:hint="cs"/>
          <w:rtl/>
        </w:rPr>
        <w:t>ובפרק</w:t>
      </w:r>
      <w:r w:rsidRPr="00444EA7">
        <w:rPr>
          <w:rtl/>
        </w:rPr>
        <w:t xml:space="preserve"> </w:t>
      </w:r>
      <w:r w:rsidRPr="00444EA7">
        <w:rPr>
          <w:rFonts w:hint="cs"/>
          <w:rtl/>
        </w:rPr>
        <w:t>ארבע</w:t>
      </w:r>
      <w:r w:rsidRPr="00444EA7">
        <w:rPr>
          <w:rtl/>
        </w:rPr>
        <w:t xml:space="preserve"> </w:t>
      </w:r>
      <w:r w:rsidRPr="00444EA7">
        <w:rPr>
          <w:rFonts w:hint="cs"/>
          <w:rtl/>
        </w:rPr>
        <w:t>מיתות</w:t>
      </w:r>
      <w:r w:rsidRPr="00444EA7">
        <w:rPr>
          <w:rtl/>
        </w:rPr>
        <w:t xml:space="preserve"> (</w:t>
      </w:r>
      <w:r w:rsidRPr="00444EA7">
        <w:rPr>
          <w:rFonts w:hint="cs"/>
          <w:rtl/>
        </w:rPr>
        <w:t>סנהדרין</w:t>
      </w:r>
      <w:r w:rsidRPr="00444EA7">
        <w:rPr>
          <w:rtl/>
        </w:rPr>
        <w:t xml:space="preserve"> </w:t>
      </w:r>
      <w:r w:rsidRPr="00444EA7">
        <w:rPr>
          <w:rFonts w:hint="cs"/>
          <w:rtl/>
        </w:rPr>
        <w:t>סד</w:t>
      </w:r>
      <w:r w:rsidRPr="00444EA7">
        <w:rPr>
          <w:rtl/>
        </w:rPr>
        <w:t xml:space="preserve"> </w:t>
      </w:r>
      <w:r w:rsidRPr="00444EA7">
        <w:rPr>
          <w:rFonts w:hint="cs"/>
          <w:rtl/>
        </w:rPr>
        <w:t>א</w:t>
      </w:r>
      <w:r w:rsidRPr="00444EA7">
        <w:rPr>
          <w:rtl/>
        </w:rPr>
        <w:t xml:space="preserve">) </w:t>
      </w:r>
      <w:r w:rsidRPr="00444EA7">
        <w:rPr>
          <w:rFonts w:hint="cs"/>
          <w:rtl/>
        </w:rPr>
        <w:t>הנצמדים</w:t>
      </w:r>
      <w:r w:rsidRPr="00444EA7">
        <w:rPr>
          <w:rtl/>
        </w:rPr>
        <w:t xml:space="preserve"> </w:t>
      </w:r>
      <w:r w:rsidRPr="00444EA7">
        <w:rPr>
          <w:rFonts w:hint="cs"/>
          <w:rtl/>
        </w:rPr>
        <w:t>לבעל</w:t>
      </w:r>
      <w:r w:rsidRPr="00444EA7">
        <w:rPr>
          <w:rtl/>
        </w:rPr>
        <w:t xml:space="preserve"> </w:t>
      </w:r>
      <w:r w:rsidRPr="00444EA7">
        <w:rPr>
          <w:rFonts w:hint="cs"/>
          <w:rtl/>
        </w:rPr>
        <w:t>פעור</w:t>
      </w:r>
      <w:r w:rsidRPr="00444EA7">
        <w:rPr>
          <w:rtl/>
        </w:rPr>
        <w:t xml:space="preserve"> (</w:t>
      </w:r>
      <w:r w:rsidRPr="00444EA7">
        <w:rPr>
          <w:rFonts w:hint="cs"/>
          <w:rtl/>
        </w:rPr>
        <w:t>במדבר</w:t>
      </w:r>
      <w:r w:rsidRPr="00444EA7">
        <w:rPr>
          <w:rtl/>
        </w:rPr>
        <w:t xml:space="preserve"> </w:t>
      </w:r>
      <w:r w:rsidRPr="00444EA7">
        <w:rPr>
          <w:rFonts w:hint="cs"/>
          <w:rtl/>
        </w:rPr>
        <w:t>כה</w:t>
      </w:r>
      <w:r w:rsidRPr="00444EA7">
        <w:rPr>
          <w:rtl/>
        </w:rPr>
        <w:t xml:space="preserve">, </w:t>
      </w:r>
      <w:r w:rsidRPr="00444EA7">
        <w:rPr>
          <w:rFonts w:hint="cs"/>
          <w:rtl/>
        </w:rPr>
        <w:t>ה</w:t>
      </w:r>
      <w:r w:rsidRPr="00444EA7">
        <w:rPr>
          <w:rtl/>
        </w:rPr>
        <w:t xml:space="preserve">) </w:t>
      </w:r>
      <w:r w:rsidRPr="00444EA7">
        <w:rPr>
          <w:rFonts w:hint="cs"/>
          <w:rtl/>
        </w:rPr>
        <w:t>כצמיד</w:t>
      </w:r>
      <w:r w:rsidRPr="00444EA7">
        <w:rPr>
          <w:rtl/>
        </w:rPr>
        <w:t xml:space="preserve"> </w:t>
      </w:r>
      <w:r w:rsidRPr="00444EA7">
        <w:rPr>
          <w:rFonts w:hint="cs"/>
          <w:rtl/>
        </w:rPr>
        <w:t>פתיל</w:t>
      </w:r>
      <w:r w:rsidRPr="00444EA7">
        <w:rPr>
          <w:rtl/>
        </w:rPr>
        <w:t xml:space="preserve">, </w:t>
      </w:r>
      <w:r w:rsidRPr="00444EA7">
        <w:rPr>
          <w:rFonts w:hint="cs"/>
          <w:rtl/>
        </w:rPr>
        <w:t>ואתם</w:t>
      </w:r>
      <w:r w:rsidRPr="00444EA7">
        <w:rPr>
          <w:rtl/>
        </w:rPr>
        <w:t xml:space="preserve"> </w:t>
      </w:r>
      <w:r w:rsidRPr="00444EA7">
        <w:rPr>
          <w:rFonts w:hint="cs"/>
          <w:rtl/>
        </w:rPr>
        <w:t>הדבקים</w:t>
      </w:r>
      <w:r w:rsidRPr="00444EA7">
        <w:rPr>
          <w:rtl/>
        </w:rPr>
        <w:t xml:space="preserve"> </w:t>
      </w:r>
      <w:r w:rsidRPr="00444EA7">
        <w:rPr>
          <w:rFonts w:hint="cs"/>
          <w:rtl/>
        </w:rPr>
        <w:t>בה</w:t>
      </w:r>
      <w:r w:rsidR="00A64365">
        <w:rPr>
          <w:rFonts w:hint="cs"/>
          <w:rtl/>
        </w:rPr>
        <w:t>'</w:t>
      </w:r>
      <w:r w:rsidRPr="00444EA7">
        <w:rPr>
          <w:rtl/>
        </w:rPr>
        <w:t xml:space="preserve"> (</w:t>
      </w:r>
      <w:r w:rsidRPr="00444EA7">
        <w:rPr>
          <w:rFonts w:hint="cs"/>
          <w:rtl/>
        </w:rPr>
        <w:t>דברים</w:t>
      </w:r>
      <w:r w:rsidRPr="00444EA7">
        <w:rPr>
          <w:rtl/>
        </w:rPr>
        <w:t xml:space="preserve"> </w:t>
      </w:r>
      <w:r w:rsidRPr="00444EA7">
        <w:rPr>
          <w:rFonts w:hint="cs"/>
          <w:rtl/>
        </w:rPr>
        <w:t>ד</w:t>
      </w:r>
      <w:r w:rsidRPr="00444EA7">
        <w:rPr>
          <w:rtl/>
        </w:rPr>
        <w:t xml:space="preserve">, </w:t>
      </w:r>
      <w:r w:rsidRPr="00444EA7">
        <w:rPr>
          <w:rFonts w:hint="cs"/>
          <w:rtl/>
        </w:rPr>
        <w:t>ד</w:t>
      </w:r>
      <w:r w:rsidRPr="00444EA7">
        <w:rPr>
          <w:rtl/>
        </w:rPr>
        <w:t xml:space="preserve">) </w:t>
      </w:r>
      <w:r w:rsidRPr="00444EA7">
        <w:rPr>
          <w:rFonts w:hint="cs"/>
          <w:rtl/>
        </w:rPr>
        <w:t>כשתי</w:t>
      </w:r>
      <w:r w:rsidRPr="00444EA7">
        <w:rPr>
          <w:rtl/>
        </w:rPr>
        <w:t xml:space="preserve"> </w:t>
      </w:r>
      <w:r w:rsidRPr="00444EA7">
        <w:rPr>
          <w:rFonts w:hint="cs"/>
          <w:rtl/>
        </w:rPr>
        <w:t>תמרות</w:t>
      </w:r>
      <w:r w:rsidRPr="00444EA7">
        <w:rPr>
          <w:rtl/>
        </w:rPr>
        <w:t xml:space="preserve"> </w:t>
      </w:r>
      <w:r w:rsidRPr="00444EA7">
        <w:rPr>
          <w:rFonts w:hint="cs"/>
          <w:rtl/>
        </w:rPr>
        <w:t>דבוקות</w:t>
      </w:r>
      <w:r w:rsidRPr="00444EA7">
        <w:rPr>
          <w:rtl/>
        </w:rPr>
        <w:t xml:space="preserve"> </w:t>
      </w:r>
      <w:r w:rsidRPr="00444EA7">
        <w:rPr>
          <w:rFonts w:hint="cs"/>
          <w:rtl/>
        </w:rPr>
        <w:t>זו</w:t>
      </w:r>
      <w:r w:rsidRPr="00444EA7">
        <w:rPr>
          <w:rtl/>
        </w:rPr>
        <w:t xml:space="preserve"> </w:t>
      </w:r>
      <w:r w:rsidRPr="00444EA7">
        <w:rPr>
          <w:rFonts w:hint="cs"/>
          <w:rtl/>
        </w:rPr>
        <w:t>בזו</w:t>
      </w:r>
      <w:r w:rsidRPr="00444EA7">
        <w:rPr>
          <w:rtl/>
        </w:rPr>
        <w:t xml:space="preserve">. </w:t>
      </w:r>
      <w:r w:rsidRPr="00444EA7">
        <w:rPr>
          <w:rFonts w:hint="cs"/>
          <w:rtl/>
        </w:rPr>
        <w:t>במתניתא</w:t>
      </w:r>
      <w:r w:rsidRPr="00444EA7">
        <w:rPr>
          <w:rtl/>
        </w:rPr>
        <w:t xml:space="preserve"> </w:t>
      </w:r>
      <w:r w:rsidRPr="00444EA7">
        <w:rPr>
          <w:rFonts w:hint="cs"/>
          <w:rtl/>
        </w:rPr>
        <w:t>תנא</w:t>
      </w:r>
      <w:r w:rsidRPr="00444EA7">
        <w:rPr>
          <w:rtl/>
        </w:rPr>
        <w:t xml:space="preserve">, </w:t>
      </w:r>
      <w:r w:rsidRPr="00444EA7">
        <w:rPr>
          <w:rFonts w:hint="cs"/>
          <w:rtl/>
        </w:rPr>
        <w:t>הנצמדים</w:t>
      </w:r>
      <w:r w:rsidRPr="00444EA7">
        <w:rPr>
          <w:rtl/>
        </w:rPr>
        <w:t xml:space="preserve"> </w:t>
      </w:r>
      <w:r w:rsidRPr="00444EA7">
        <w:rPr>
          <w:rFonts w:hint="cs"/>
          <w:rtl/>
        </w:rPr>
        <w:t>לבעל</w:t>
      </w:r>
      <w:r w:rsidRPr="00444EA7">
        <w:rPr>
          <w:rtl/>
        </w:rPr>
        <w:t xml:space="preserve"> </w:t>
      </w:r>
      <w:r w:rsidRPr="00444EA7">
        <w:rPr>
          <w:rFonts w:hint="cs"/>
          <w:rtl/>
        </w:rPr>
        <w:t>פעור</w:t>
      </w:r>
      <w:r w:rsidRPr="00444EA7">
        <w:rPr>
          <w:rtl/>
        </w:rPr>
        <w:t xml:space="preserve"> </w:t>
      </w:r>
      <w:r w:rsidRPr="00444EA7">
        <w:rPr>
          <w:rFonts w:hint="cs"/>
          <w:rtl/>
        </w:rPr>
        <w:t>כצמ</w:t>
      </w:r>
      <w:r>
        <w:rPr>
          <w:rFonts w:hint="cs"/>
          <w:rtl/>
        </w:rPr>
        <w:t>ידיים</w:t>
      </w:r>
      <w:r w:rsidRPr="00444EA7">
        <w:rPr>
          <w:rtl/>
        </w:rPr>
        <w:t xml:space="preserve"> </w:t>
      </w:r>
      <w:r w:rsidRPr="00444EA7">
        <w:rPr>
          <w:rFonts w:hint="cs"/>
          <w:rtl/>
        </w:rPr>
        <w:t>על</w:t>
      </w:r>
      <w:r w:rsidRPr="00444EA7">
        <w:rPr>
          <w:rtl/>
        </w:rPr>
        <w:t xml:space="preserve"> </w:t>
      </w:r>
      <w:r w:rsidRPr="00444EA7">
        <w:rPr>
          <w:rFonts w:hint="cs"/>
          <w:rtl/>
        </w:rPr>
        <w:t>יד</w:t>
      </w:r>
      <w:r w:rsidRPr="00444EA7">
        <w:rPr>
          <w:rtl/>
        </w:rPr>
        <w:t xml:space="preserve"> </w:t>
      </w:r>
      <w:r w:rsidRPr="00444EA7">
        <w:rPr>
          <w:rFonts w:hint="cs"/>
          <w:rtl/>
        </w:rPr>
        <w:t>אשה</w:t>
      </w:r>
      <w:r w:rsidRPr="00444EA7">
        <w:rPr>
          <w:rtl/>
        </w:rPr>
        <w:t xml:space="preserve">, </w:t>
      </w:r>
      <w:r w:rsidRPr="00444EA7">
        <w:rPr>
          <w:rFonts w:hint="cs"/>
          <w:rtl/>
        </w:rPr>
        <w:t>ואתם</w:t>
      </w:r>
      <w:r w:rsidRPr="00444EA7">
        <w:rPr>
          <w:rtl/>
        </w:rPr>
        <w:t xml:space="preserve"> </w:t>
      </w:r>
      <w:r w:rsidRPr="00444EA7">
        <w:rPr>
          <w:rFonts w:hint="cs"/>
          <w:rtl/>
        </w:rPr>
        <w:t>ה</w:t>
      </w:r>
      <w:r>
        <w:rPr>
          <w:rFonts w:hint="cs"/>
          <w:rtl/>
        </w:rPr>
        <w:t>דבקים</w:t>
      </w:r>
      <w:r w:rsidRPr="00444EA7">
        <w:rPr>
          <w:rtl/>
        </w:rPr>
        <w:t xml:space="preserve"> </w:t>
      </w:r>
      <w:r w:rsidRPr="00444EA7">
        <w:rPr>
          <w:rFonts w:hint="cs"/>
          <w:rtl/>
        </w:rPr>
        <w:t>דבוקים</w:t>
      </w:r>
      <w:r w:rsidRPr="00444EA7">
        <w:rPr>
          <w:rtl/>
        </w:rPr>
        <w:t xml:space="preserve"> </w:t>
      </w:r>
      <w:r w:rsidRPr="00444EA7">
        <w:rPr>
          <w:rFonts w:hint="cs"/>
          <w:rtl/>
        </w:rPr>
        <w:t>ממש</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rPr>
          <w:rtl/>
        </w:rPr>
      </w:pPr>
      <w:r w:rsidRPr="00444EA7">
        <w:rPr>
          <w:rFonts w:hint="cs"/>
          <w:rtl/>
        </w:rPr>
        <w:t>וכבר</w:t>
      </w:r>
      <w:r w:rsidRPr="00444EA7">
        <w:rPr>
          <w:rtl/>
        </w:rPr>
        <w:t xml:space="preserve"> </w:t>
      </w:r>
      <w:r w:rsidRPr="00444EA7">
        <w:rPr>
          <w:rFonts w:hint="cs"/>
          <w:rtl/>
        </w:rPr>
        <w:t>בארנו</w:t>
      </w:r>
      <w:r w:rsidRPr="00444EA7">
        <w:rPr>
          <w:rtl/>
        </w:rPr>
        <w:t xml:space="preserve"> </w:t>
      </w:r>
      <w:r w:rsidRPr="00444EA7">
        <w:rPr>
          <w:rFonts w:hint="cs"/>
          <w:rtl/>
        </w:rPr>
        <w:t>בפרקים</w:t>
      </w:r>
      <w:r w:rsidRPr="00444EA7">
        <w:rPr>
          <w:rtl/>
        </w:rPr>
        <w:t xml:space="preserve"> </w:t>
      </w:r>
      <w:r w:rsidRPr="00444EA7">
        <w:rPr>
          <w:rFonts w:hint="cs"/>
          <w:rtl/>
        </w:rPr>
        <w:t>הקודמים</w:t>
      </w:r>
      <w:r w:rsidRPr="00444EA7">
        <w:rPr>
          <w:rtl/>
        </w:rPr>
        <w:t xml:space="preserve"> </w:t>
      </w:r>
      <w:r>
        <w:rPr>
          <w:rFonts w:hint="cs"/>
          <w:rtl/>
        </w:rPr>
        <w:t>עניין</w:t>
      </w:r>
      <w:r w:rsidRPr="00444EA7">
        <w:rPr>
          <w:rtl/>
        </w:rPr>
        <w:t xml:space="preserve"> </w:t>
      </w:r>
      <w:r>
        <w:rPr>
          <w:rFonts w:hint="cs"/>
          <w:rtl/>
        </w:rPr>
        <w:t>דבקות</w:t>
      </w:r>
      <w:r w:rsidRPr="00444EA7">
        <w:rPr>
          <w:rtl/>
        </w:rPr>
        <w:t xml:space="preserve"> </w:t>
      </w:r>
      <w:r w:rsidRPr="00444EA7">
        <w:rPr>
          <w:rFonts w:hint="cs"/>
          <w:rtl/>
        </w:rPr>
        <w:t>שהיה</w:t>
      </w:r>
      <w:r w:rsidRPr="00444EA7">
        <w:rPr>
          <w:rtl/>
        </w:rPr>
        <w:t xml:space="preserve"> </w:t>
      </w:r>
      <w:r w:rsidRPr="00444EA7">
        <w:rPr>
          <w:rFonts w:hint="cs"/>
          <w:rtl/>
        </w:rPr>
        <w:t>לישראל</w:t>
      </w:r>
      <w:r w:rsidRPr="00444EA7">
        <w:rPr>
          <w:rtl/>
        </w:rPr>
        <w:t xml:space="preserve"> </w:t>
      </w:r>
      <w:r w:rsidRPr="00444EA7">
        <w:rPr>
          <w:rFonts w:hint="cs"/>
          <w:rtl/>
        </w:rPr>
        <w:t>לעבודה</w:t>
      </w:r>
      <w:r w:rsidRPr="00444EA7">
        <w:rPr>
          <w:rtl/>
        </w:rPr>
        <w:t xml:space="preserve"> </w:t>
      </w:r>
      <w:r w:rsidRPr="00444EA7">
        <w:rPr>
          <w:rFonts w:hint="cs"/>
          <w:rtl/>
        </w:rPr>
        <w:t>זרה</w:t>
      </w:r>
      <w:r w:rsidRPr="00444EA7">
        <w:rPr>
          <w:rtl/>
        </w:rPr>
        <w:t xml:space="preserve"> </w:t>
      </w:r>
      <w:r w:rsidRPr="00444EA7">
        <w:rPr>
          <w:rFonts w:hint="cs"/>
          <w:rtl/>
        </w:rPr>
        <w:t>יותר</w:t>
      </w:r>
      <w:r w:rsidRPr="00444EA7">
        <w:rPr>
          <w:rtl/>
        </w:rPr>
        <w:t xml:space="preserve"> </w:t>
      </w:r>
      <w:r w:rsidRPr="00444EA7">
        <w:rPr>
          <w:rFonts w:hint="cs"/>
          <w:rtl/>
        </w:rPr>
        <w:t>משאר</w:t>
      </w:r>
      <w:r w:rsidRPr="00444EA7">
        <w:rPr>
          <w:rtl/>
        </w:rPr>
        <w:t xml:space="preserve"> </w:t>
      </w:r>
      <w:r w:rsidRPr="00444EA7">
        <w:rPr>
          <w:rFonts w:hint="cs"/>
          <w:rtl/>
        </w:rPr>
        <w:t>אומות</w:t>
      </w:r>
      <w:r w:rsidRPr="00444EA7">
        <w:rPr>
          <w:rtl/>
        </w:rPr>
        <w:t xml:space="preserve">, </w:t>
      </w:r>
      <w:r w:rsidRPr="00444EA7">
        <w:rPr>
          <w:rFonts w:hint="cs"/>
          <w:rtl/>
        </w:rPr>
        <w:t>וזה</w:t>
      </w:r>
      <w:r w:rsidRPr="00444EA7">
        <w:rPr>
          <w:rtl/>
        </w:rPr>
        <w:t xml:space="preserve"> </w:t>
      </w:r>
      <w:r w:rsidRPr="00444EA7">
        <w:rPr>
          <w:rFonts w:hint="cs"/>
          <w:rtl/>
        </w:rPr>
        <w:t>מצד</w:t>
      </w:r>
      <w:r w:rsidRPr="00444EA7">
        <w:rPr>
          <w:rtl/>
        </w:rPr>
        <w:t xml:space="preserve"> </w:t>
      </w:r>
      <w:r w:rsidRPr="00444EA7">
        <w:rPr>
          <w:rFonts w:hint="cs"/>
          <w:rtl/>
        </w:rPr>
        <w:t>היצר</w:t>
      </w:r>
      <w:r w:rsidRPr="00444EA7">
        <w:rPr>
          <w:rtl/>
        </w:rPr>
        <w:t xml:space="preserve"> </w:t>
      </w:r>
      <w:r w:rsidRPr="00444EA7">
        <w:rPr>
          <w:rFonts w:hint="cs"/>
          <w:rtl/>
        </w:rPr>
        <w:t>הרע</w:t>
      </w:r>
      <w:r w:rsidRPr="00444EA7">
        <w:rPr>
          <w:rtl/>
        </w:rPr>
        <w:t xml:space="preserve"> </w:t>
      </w:r>
      <w:r w:rsidRPr="00444EA7">
        <w:rPr>
          <w:rFonts w:hint="cs"/>
          <w:rtl/>
        </w:rPr>
        <w:t>שבאדם</w:t>
      </w:r>
      <w:r w:rsidRPr="00444EA7">
        <w:rPr>
          <w:rtl/>
        </w:rPr>
        <w:t xml:space="preserve">. </w:t>
      </w:r>
      <w:r w:rsidRPr="00444EA7">
        <w:rPr>
          <w:rFonts w:hint="cs"/>
          <w:rtl/>
        </w:rPr>
        <w:t>כי</w:t>
      </w:r>
      <w:r w:rsidRPr="00444EA7">
        <w:rPr>
          <w:rtl/>
        </w:rPr>
        <w:t xml:space="preserve"> </w:t>
      </w:r>
      <w:r w:rsidRPr="00444EA7">
        <w:rPr>
          <w:rFonts w:hint="cs"/>
          <w:rtl/>
        </w:rPr>
        <w:t>היצר</w:t>
      </w:r>
      <w:r w:rsidRPr="00444EA7">
        <w:rPr>
          <w:rtl/>
        </w:rPr>
        <w:t xml:space="preserve"> </w:t>
      </w:r>
      <w:r w:rsidRPr="00444EA7">
        <w:rPr>
          <w:rFonts w:hint="cs"/>
          <w:rtl/>
        </w:rPr>
        <w:t>הרע</w:t>
      </w:r>
      <w:r w:rsidRPr="00444EA7">
        <w:rPr>
          <w:rtl/>
        </w:rPr>
        <w:t xml:space="preserve"> </w:t>
      </w:r>
      <w:r w:rsidRPr="00444EA7">
        <w:rPr>
          <w:rFonts w:hint="cs"/>
          <w:rtl/>
        </w:rPr>
        <w:t>משתוקק</w:t>
      </w:r>
      <w:r w:rsidRPr="00444EA7">
        <w:rPr>
          <w:rtl/>
        </w:rPr>
        <w:t xml:space="preserve"> </w:t>
      </w:r>
      <w:r w:rsidRPr="00444EA7">
        <w:rPr>
          <w:rFonts w:hint="cs"/>
          <w:rtl/>
        </w:rPr>
        <w:t>אל</w:t>
      </w:r>
      <w:r w:rsidRPr="00444EA7">
        <w:rPr>
          <w:rtl/>
        </w:rPr>
        <w:t xml:space="preserve"> </w:t>
      </w:r>
      <w:r w:rsidRPr="00444EA7">
        <w:rPr>
          <w:rFonts w:hint="cs"/>
          <w:rtl/>
        </w:rPr>
        <w:t>הדבר</w:t>
      </w:r>
      <w:r w:rsidRPr="00444EA7">
        <w:rPr>
          <w:rtl/>
        </w:rPr>
        <w:t xml:space="preserve"> </w:t>
      </w:r>
      <w:r w:rsidRPr="00444EA7">
        <w:rPr>
          <w:rFonts w:hint="cs"/>
          <w:rtl/>
        </w:rPr>
        <w:t>הרע</w:t>
      </w:r>
      <w:r w:rsidRPr="00444EA7">
        <w:rPr>
          <w:rtl/>
        </w:rPr>
        <w:t xml:space="preserve">, </w:t>
      </w:r>
      <w:r w:rsidRPr="00444EA7">
        <w:rPr>
          <w:rFonts w:hint="cs"/>
          <w:rtl/>
        </w:rPr>
        <w:t>והיצר</w:t>
      </w:r>
      <w:r w:rsidRPr="00444EA7">
        <w:rPr>
          <w:rtl/>
        </w:rPr>
        <w:t xml:space="preserve"> </w:t>
      </w:r>
      <w:r w:rsidRPr="00444EA7">
        <w:rPr>
          <w:rFonts w:hint="cs"/>
          <w:rtl/>
        </w:rPr>
        <w:t>הרע</w:t>
      </w:r>
      <w:r w:rsidRPr="00444EA7">
        <w:rPr>
          <w:rtl/>
        </w:rPr>
        <w:t xml:space="preserve"> </w:t>
      </w:r>
      <w:r w:rsidRPr="00444EA7">
        <w:rPr>
          <w:rFonts w:hint="cs"/>
          <w:rtl/>
        </w:rPr>
        <w:t>מסית</w:t>
      </w:r>
      <w:r w:rsidRPr="00444EA7">
        <w:rPr>
          <w:rtl/>
        </w:rPr>
        <w:t xml:space="preserve"> </w:t>
      </w:r>
      <w:r w:rsidRPr="00444EA7">
        <w:rPr>
          <w:rFonts w:hint="cs"/>
          <w:rtl/>
        </w:rPr>
        <w:t>אותו</w:t>
      </w:r>
      <w:r w:rsidRPr="00444EA7">
        <w:rPr>
          <w:rtl/>
        </w:rPr>
        <w:t xml:space="preserve"> </w:t>
      </w:r>
      <w:r w:rsidRPr="00444EA7">
        <w:rPr>
          <w:rFonts w:hint="cs"/>
          <w:rtl/>
        </w:rPr>
        <w:lastRenderedPageBreak/>
        <w:t>לזה</w:t>
      </w:r>
      <w:r w:rsidRPr="00444EA7">
        <w:rPr>
          <w:rtl/>
        </w:rPr>
        <w:t xml:space="preserve"> </w:t>
      </w:r>
      <w:r w:rsidRPr="00444EA7">
        <w:rPr>
          <w:rFonts w:hint="cs"/>
          <w:rtl/>
        </w:rPr>
        <w:t>ומשתוקק</w:t>
      </w:r>
      <w:r w:rsidRPr="00444EA7">
        <w:rPr>
          <w:rtl/>
        </w:rPr>
        <w:t xml:space="preserve"> </w:t>
      </w:r>
      <w:r w:rsidRPr="00444EA7">
        <w:rPr>
          <w:rFonts w:hint="cs"/>
          <w:rtl/>
        </w:rPr>
        <w:t>לעבודה</w:t>
      </w:r>
      <w:r w:rsidRPr="00444EA7">
        <w:rPr>
          <w:rtl/>
        </w:rPr>
        <w:t xml:space="preserve"> </w:t>
      </w:r>
      <w:r w:rsidRPr="00444EA7">
        <w:rPr>
          <w:rFonts w:hint="cs"/>
          <w:rtl/>
        </w:rPr>
        <w:t>זרה</w:t>
      </w:r>
      <w:r w:rsidRPr="00444EA7">
        <w:rPr>
          <w:rtl/>
        </w:rPr>
        <w:t xml:space="preserve">. </w:t>
      </w:r>
      <w:r w:rsidRPr="00444EA7">
        <w:rPr>
          <w:rFonts w:hint="cs"/>
          <w:rtl/>
        </w:rPr>
        <w:t>וכל</w:t>
      </w:r>
      <w:r w:rsidRPr="00444EA7">
        <w:rPr>
          <w:rtl/>
        </w:rPr>
        <w:t xml:space="preserve"> </w:t>
      </w:r>
      <w:r w:rsidRPr="00444EA7">
        <w:rPr>
          <w:rFonts w:hint="cs"/>
          <w:rtl/>
        </w:rPr>
        <w:t>אשר</w:t>
      </w:r>
      <w:r w:rsidRPr="00444EA7">
        <w:rPr>
          <w:rtl/>
        </w:rPr>
        <w:t xml:space="preserve"> </w:t>
      </w:r>
      <w:r w:rsidRPr="00444EA7">
        <w:rPr>
          <w:rFonts w:hint="cs"/>
          <w:rtl/>
        </w:rPr>
        <w:t>לא</w:t>
      </w:r>
      <w:r w:rsidRPr="00444EA7">
        <w:rPr>
          <w:rtl/>
        </w:rPr>
        <w:t xml:space="preserve"> </w:t>
      </w:r>
      <w:r w:rsidRPr="00444EA7">
        <w:rPr>
          <w:rFonts w:hint="cs"/>
          <w:rtl/>
        </w:rPr>
        <w:t>עבד</w:t>
      </w:r>
      <w:r w:rsidRPr="00444EA7">
        <w:rPr>
          <w:rtl/>
        </w:rPr>
        <w:t xml:space="preserve"> </w:t>
      </w:r>
      <w:r w:rsidRPr="00444EA7">
        <w:rPr>
          <w:rFonts w:hint="cs"/>
          <w:rtl/>
        </w:rPr>
        <w:t>עבודה</w:t>
      </w:r>
      <w:r w:rsidRPr="00444EA7">
        <w:rPr>
          <w:rtl/>
        </w:rPr>
        <w:t xml:space="preserve"> </w:t>
      </w:r>
      <w:r w:rsidRPr="00444EA7">
        <w:rPr>
          <w:rFonts w:hint="cs"/>
          <w:rtl/>
        </w:rPr>
        <w:t>זרה</w:t>
      </w:r>
      <w:r w:rsidRPr="00444EA7">
        <w:rPr>
          <w:rtl/>
        </w:rPr>
        <w:t xml:space="preserve"> </w:t>
      </w:r>
      <w:r w:rsidRPr="00444EA7">
        <w:rPr>
          <w:rFonts w:hint="cs"/>
          <w:rtl/>
        </w:rPr>
        <w:t>היה</w:t>
      </w:r>
      <w:r w:rsidRPr="00444EA7">
        <w:rPr>
          <w:rtl/>
        </w:rPr>
        <w:t xml:space="preserve"> </w:t>
      </w:r>
      <w:r w:rsidRPr="00444EA7">
        <w:rPr>
          <w:rFonts w:hint="cs"/>
          <w:rtl/>
        </w:rPr>
        <w:t>חסר</w:t>
      </w:r>
      <w:r w:rsidRPr="00444EA7">
        <w:rPr>
          <w:rtl/>
        </w:rPr>
        <w:t xml:space="preserve">, </w:t>
      </w:r>
      <w:r w:rsidRPr="00444EA7">
        <w:rPr>
          <w:rFonts w:hint="cs"/>
          <w:rtl/>
        </w:rPr>
        <w:t>שכך</w:t>
      </w:r>
      <w:r w:rsidRPr="00444EA7">
        <w:rPr>
          <w:rtl/>
        </w:rPr>
        <w:t xml:space="preserve"> </w:t>
      </w:r>
      <w:r w:rsidRPr="00444EA7">
        <w:rPr>
          <w:rFonts w:hint="cs"/>
          <w:rtl/>
        </w:rPr>
        <w:t>היה</w:t>
      </w:r>
      <w:r w:rsidRPr="00444EA7">
        <w:rPr>
          <w:rtl/>
        </w:rPr>
        <w:t xml:space="preserve"> </w:t>
      </w:r>
      <w:r w:rsidRPr="00444EA7">
        <w:rPr>
          <w:rFonts w:hint="cs"/>
          <w:rtl/>
        </w:rPr>
        <w:t>יצרו</w:t>
      </w:r>
      <w:r w:rsidRPr="00444EA7">
        <w:rPr>
          <w:rtl/>
        </w:rPr>
        <w:t xml:space="preserve"> </w:t>
      </w:r>
      <w:r w:rsidRPr="00444EA7">
        <w:rPr>
          <w:rFonts w:hint="cs"/>
          <w:rtl/>
        </w:rPr>
        <w:t>לעבודה</w:t>
      </w:r>
      <w:r w:rsidRPr="00444EA7">
        <w:rPr>
          <w:rtl/>
        </w:rPr>
        <w:t xml:space="preserve"> </w:t>
      </w:r>
      <w:r w:rsidRPr="00444EA7">
        <w:rPr>
          <w:rFonts w:hint="cs"/>
          <w:rtl/>
        </w:rPr>
        <w:t>זרה</w:t>
      </w:r>
      <w:r w:rsidRPr="00444EA7">
        <w:rPr>
          <w:rtl/>
        </w:rPr>
        <w:t xml:space="preserve">. </w:t>
      </w:r>
      <w:r w:rsidRPr="00444EA7">
        <w:rPr>
          <w:rFonts w:hint="cs"/>
          <w:rtl/>
        </w:rPr>
        <w:t>וכאשר</w:t>
      </w:r>
      <w:r w:rsidRPr="00444EA7">
        <w:rPr>
          <w:rtl/>
        </w:rPr>
        <w:t xml:space="preserve"> </w:t>
      </w:r>
      <w:r w:rsidRPr="00444EA7">
        <w:rPr>
          <w:rFonts w:hint="cs"/>
          <w:rtl/>
        </w:rPr>
        <w:t>היה</w:t>
      </w:r>
      <w:r w:rsidRPr="00444EA7">
        <w:rPr>
          <w:rtl/>
        </w:rPr>
        <w:t xml:space="preserve"> </w:t>
      </w:r>
      <w:r w:rsidRPr="00444EA7">
        <w:rPr>
          <w:rFonts w:hint="cs"/>
          <w:rtl/>
        </w:rPr>
        <w:t>שומע</w:t>
      </w:r>
      <w:r w:rsidRPr="00444EA7">
        <w:rPr>
          <w:rtl/>
        </w:rPr>
        <w:t xml:space="preserve"> </w:t>
      </w:r>
      <w:r w:rsidRPr="00444EA7">
        <w:rPr>
          <w:rFonts w:hint="cs"/>
          <w:rtl/>
        </w:rPr>
        <w:t>ליצרו</w:t>
      </w:r>
      <w:r w:rsidRPr="00444EA7">
        <w:rPr>
          <w:rtl/>
        </w:rPr>
        <w:t xml:space="preserve"> </w:t>
      </w:r>
      <w:r w:rsidRPr="00444EA7">
        <w:rPr>
          <w:rFonts w:hint="cs"/>
          <w:rtl/>
        </w:rPr>
        <w:t>ועבד</w:t>
      </w:r>
      <w:r w:rsidRPr="00444EA7">
        <w:rPr>
          <w:rtl/>
        </w:rPr>
        <w:t xml:space="preserve"> </w:t>
      </w:r>
      <w:r w:rsidRPr="00444EA7">
        <w:rPr>
          <w:rFonts w:hint="cs"/>
          <w:rtl/>
        </w:rPr>
        <w:t>עבודה</w:t>
      </w:r>
      <w:r w:rsidRPr="00444EA7">
        <w:rPr>
          <w:rtl/>
        </w:rPr>
        <w:t xml:space="preserve"> </w:t>
      </w:r>
      <w:r w:rsidRPr="00444EA7">
        <w:rPr>
          <w:rFonts w:hint="cs"/>
          <w:rtl/>
        </w:rPr>
        <w:t>זרה</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חסר</w:t>
      </w:r>
      <w:r w:rsidRPr="00444EA7">
        <w:rPr>
          <w:rtl/>
        </w:rPr>
        <w:t xml:space="preserve">. </w:t>
      </w:r>
      <w:r w:rsidRPr="00444EA7">
        <w:rPr>
          <w:rFonts w:hint="cs"/>
          <w:rtl/>
        </w:rPr>
        <w:t>וכל</w:t>
      </w:r>
      <w:r w:rsidRPr="00444EA7">
        <w:rPr>
          <w:rtl/>
        </w:rPr>
        <w:t xml:space="preserve"> </w:t>
      </w:r>
      <w:r w:rsidRPr="00444EA7">
        <w:rPr>
          <w:rFonts w:hint="cs"/>
          <w:rtl/>
        </w:rPr>
        <w:t>זה</w:t>
      </w:r>
      <w:r w:rsidRPr="00444EA7">
        <w:rPr>
          <w:rtl/>
        </w:rPr>
        <w:t xml:space="preserve"> </w:t>
      </w:r>
      <w:r w:rsidRPr="00444EA7">
        <w:rPr>
          <w:rFonts w:hint="cs"/>
          <w:rtl/>
        </w:rPr>
        <w:t>מצד</w:t>
      </w:r>
      <w:r w:rsidRPr="00444EA7">
        <w:rPr>
          <w:rtl/>
        </w:rPr>
        <w:t xml:space="preserve"> </w:t>
      </w:r>
      <w:r w:rsidRPr="00444EA7">
        <w:rPr>
          <w:rFonts w:hint="cs"/>
          <w:rtl/>
        </w:rPr>
        <w:t>יצרו</w:t>
      </w:r>
      <w:r w:rsidRPr="00444EA7">
        <w:rPr>
          <w:rtl/>
        </w:rPr>
        <w:t xml:space="preserve">, </w:t>
      </w:r>
      <w:r w:rsidRPr="00444EA7">
        <w:rPr>
          <w:rFonts w:hint="cs"/>
          <w:rtl/>
        </w:rPr>
        <w:t>אף</w:t>
      </w:r>
      <w:r w:rsidRPr="00444EA7">
        <w:rPr>
          <w:rtl/>
        </w:rPr>
        <w:t xml:space="preserve"> </w:t>
      </w:r>
      <w:r w:rsidRPr="00444EA7">
        <w:rPr>
          <w:rFonts w:hint="cs"/>
          <w:rtl/>
        </w:rPr>
        <w:t>כי</w:t>
      </w:r>
      <w:r w:rsidRPr="00444EA7">
        <w:rPr>
          <w:rtl/>
        </w:rPr>
        <w:t xml:space="preserve"> </w:t>
      </w:r>
      <w:r w:rsidRPr="00444EA7">
        <w:rPr>
          <w:rFonts w:hint="cs"/>
          <w:rtl/>
        </w:rPr>
        <w:t>לפי</w:t>
      </w:r>
      <w:r w:rsidRPr="00444EA7">
        <w:rPr>
          <w:rtl/>
        </w:rPr>
        <w:t xml:space="preserve"> </w:t>
      </w:r>
      <w:r w:rsidRPr="00444EA7">
        <w:rPr>
          <w:rFonts w:hint="cs"/>
          <w:rtl/>
        </w:rPr>
        <w:t>האמת</w:t>
      </w:r>
      <w:r w:rsidRPr="00444EA7">
        <w:rPr>
          <w:rtl/>
        </w:rPr>
        <w:t xml:space="preserve"> </w:t>
      </w:r>
      <w:r w:rsidRPr="00444EA7">
        <w:rPr>
          <w:rFonts w:hint="cs"/>
          <w:rtl/>
        </w:rPr>
        <w:t>אין</w:t>
      </w:r>
      <w:r w:rsidRPr="00444EA7">
        <w:rPr>
          <w:rtl/>
        </w:rPr>
        <w:t xml:space="preserve"> </w:t>
      </w:r>
      <w:r w:rsidRPr="00444EA7">
        <w:rPr>
          <w:rFonts w:hint="cs"/>
          <w:rtl/>
        </w:rPr>
        <w:t>לך</w:t>
      </w:r>
      <w:r w:rsidRPr="00444EA7">
        <w:rPr>
          <w:rtl/>
        </w:rPr>
        <w:t xml:space="preserve"> </w:t>
      </w:r>
      <w:r>
        <w:rPr>
          <w:rFonts w:hint="cs"/>
          <w:rtl/>
        </w:rPr>
        <w:t>חיסרון</w:t>
      </w:r>
      <w:r w:rsidRPr="00444EA7">
        <w:rPr>
          <w:rtl/>
        </w:rPr>
        <w:t xml:space="preserve"> </w:t>
      </w:r>
      <w:r w:rsidRPr="00444EA7">
        <w:rPr>
          <w:rFonts w:hint="cs"/>
          <w:rtl/>
        </w:rPr>
        <w:t>כמו</w:t>
      </w:r>
      <w:r w:rsidRPr="00444EA7">
        <w:rPr>
          <w:rtl/>
        </w:rPr>
        <w:t xml:space="preserve"> </w:t>
      </w:r>
      <w:r w:rsidRPr="00444EA7">
        <w:rPr>
          <w:rFonts w:hint="cs"/>
          <w:rtl/>
        </w:rPr>
        <w:t>זה</w:t>
      </w:r>
      <w:r w:rsidRPr="00444EA7">
        <w:rPr>
          <w:rtl/>
        </w:rPr>
        <w:t xml:space="preserve"> </w:t>
      </w:r>
      <w:r w:rsidRPr="00444EA7">
        <w:rPr>
          <w:rFonts w:hint="cs"/>
          <w:rtl/>
        </w:rPr>
        <w:t>הזונה</w:t>
      </w:r>
      <w:r w:rsidRPr="00444EA7">
        <w:rPr>
          <w:rtl/>
        </w:rPr>
        <w:t xml:space="preserve"> </w:t>
      </w:r>
      <w:r w:rsidRPr="00444EA7">
        <w:rPr>
          <w:rFonts w:hint="cs"/>
          <w:rtl/>
        </w:rPr>
        <w:t>אחר</w:t>
      </w:r>
      <w:r w:rsidRPr="00444EA7">
        <w:rPr>
          <w:rtl/>
        </w:rPr>
        <w:t xml:space="preserve"> </w:t>
      </w:r>
      <w:r w:rsidRPr="00444EA7">
        <w:rPr>
          <w:rFonts w:hint="cs"/>
          <w:rtl/>
        </w:rPr>
        <w:t>העבודה</w:t>
      </w:r>
      <w:r w:rsidRPr="00444EA7">
        <w:rPr>
          <w:rtl/>
        </w:rPr>
        <w:t xml:space="preserve"> </w:t>
      </w:r>
      <w:r w:rsidRPr="00444EA7">
        <w:rPr>
          <w:rFonts w:hint="cs"/>
          <w:rtl/>
        </w:rPr>
        <w:t>זרה</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מצד</w:t>
      </w:r>
      <w:r w:rsidRPr="00444EA7">
        <w:rPr>
          <w:rtl/>
        </w:rPr>
        <w:t xml:space="preserve"> </w:t>
      </w:r>
      <w:r w:rsidRPr="00444EA7">
        <w:rPr>
          <w:rFonts w:hint="cs"/>
          <w:rtl/>
        </w:rPr>
        <w:t>יצרו</w:t>
      </w:r>
      <w:r w:rsidRPr="00444EA7">
        <w:rPr>
          <w:rtl/>
        </w:rPr>
        <w:t xml:space="preserve"> </w:t>
      </w:r>
      <w:r w:rsidRPr="00444EA7">
        <w:rPr>
          <w:rFonts w:hint="cs"/>
          <w:rtl/>
        </w:rPr>
        <w:t>היה</w:t>
      </w:r>
      <w:r w:rsidRPr="00444EA7">
        <w:rPr>
          <w:rtl/>
        </w:rPr>
        <w:t xml:space="preserve"> </w:t>
      </w:r>
      <w:r w:rsidRPr="00444EA7">
        <w:rPr>
          <w:rFonts w:hint="cs"/>
          <w:rtl/>
        </w:rPr>
        <w:t>העבודה</w:t>
      </w:r>
      <w:r w:rsidRPr="00444EA7">
        <w:rPr>
          <w:rtl/>
        </w:rPr>
        <w:t xml:space="preserve"> </w:t>
      </w:r>
      <w:r w:rsidRPr="00444EA7">
        <w:rPr>
          <w:rFonts w:hint="cs"/>
          <w:rtl/>
        </w:rPr>
        <w:t>זרה</w:t>
      </w:r>
      <w:r w:rsidRPr="00444EA7">
        <w:rPr>
          <w:rtl/>
        </w:rPr>
        <w:t xml:space="preserve"> </w:t>
      </w:r>
      <w:r w:rsidRPr="00444EA7">
        <w:rPr>
          <w:rFonts w:hint="cs"/>
          <w:rtl/>
        </w:rPr>
        <w:t>השלמתו</w:t>
      </w:r>
      <w:r w:rsidRPr="00444EA7">
        <w:rPr>
          <w:rtl/>
        </w:rPr>
        <w:t xml:space="preserve">, </w:t>
      </w:r>
      <w:r w:rsidRPr="00444EA7">
        <w:rPr>
          <w:rFonts w:hint="cs"/>
          <w:rtl/>
        </w:rPr>
        <w:t>והדבר</w:t>
      </w:r>
      <w:r w:rsidRPr="00444EA7">
        <w:rPr>
          <w:rtl/>
        </w:rPr>
        <w:t xml:space="preserve"> </w:t>
      </w:r>
      <w:r w:rsidRPr="00444EA7">
        <w:rPr>
          <w:rFonts w:hint="cs"/>
          <w:rtl/>
        </w:rPr>
        <w:t>שהוא</w:t>
      </w:r>
      <w:r w:rsidRPr="00444EA7">
        <w:rPr>
          <w:rtl/>
        </w:rPr>
        <w:t xml:space="preserve"> </w:t>
      </w:r>
      <w:r w:rsidRPr="00444EA7">
        <w:rPr>
          <w:rFonts w:hint="cs"/>
          <w:rtl/>
        </w:rPr>
        <w:t>השלמה</w:t>
      </w:r>
      <w:r w:rsidRPr="00444EA7">
        <w:rPr>
          <w:rtl/>
        </w:rPr>
        <w:t xml:space="preserve"> </w:t>
      </w:r>
      <w:r w:rsidRPr="00444EA7">
        <w:rPr>
          <w:rFonts w:hint="cs"/>
          <w:rtl/>
        </w:rPr>
        <w:t>לדבר</w:t>
      </w:r>
      <w:r w:rsidRPr="00444EA7">
        <w:rPr>
          <w:rtl/>
        </w:rPr>
        <w:t xml:space="preserve">, </w:t>
      </w:r>
      <w:r w:rsidRPr="00444EA7">
        <w:rPr>
          <w:rFonts w:hint="cs"/>
          <w:rtl/>
        </w:rPr>
        <w:t>קודם</w:t>
      </w:r>
      <w:r w:rsidRPr="00444EA7">
        <w:rPr>
          <w:rtl/>
        </w:rPr>
        <w:t xml:space="preserve"> </w:t>
      </w:r>
      <w:r w:rsidRPr="00444EA7">
        <w:rPr>
          <w:rFonts w:hint="cs"/>
          <w:rtl/>
        </w:rPr>
        <w:t>זה</w:t>
      </w:r>
      <w:r w:rsidRPr="00444EA7">
        <w:rPr>
          <w:rtl/>
        </w:rPr>
        <w:t xml:space="preserve"> </w:t>
      </w:r>
      <w:r w:rsidRPr="00444EA7">
        <w:rPr>
          <w:rFonts w:hint="cs"/>
          <w:rtl/>
        </w:rPr>
        <w:t>הוא</w:t>
      </w:r>
      <w:r w:rsidRPr="00444EA7">
        <w:rPr>
          <w:rtl/>
        </w:rPr>
        <w:t xml:space="preserve"> </w:t>
      </w:r>
      <w:r w:rsidRPr="00444EA7">
        <w:rPr>
          <w:rFonts w:hint="cs"/>
          <w:rtl/>
        </w:rPr>
        <w:t>חסר</w:t>
      </w:r>
      <w:r w:rsidRPr="00444EA7">
        <w:rPr>
          <w:rtl/>
        </w:rPr>
        <w:t xml:space="preserve">. </w:t>
      </w:r>
      <w:r w:rsidRPr="00444EA7">
        <w:rPr>
          <w:rFonts w:hint="cs"/>
          <w:rtl/>
        </w:rPr>
        <w:t>ולכך</w:t>
      </w:r>
      <w:r w:rsidRPr="00444EA7">
        <w:rPr>
          <w:rtl/>
        </w:rPr>
        <w:t xml:space="preserve"> </w:t>
      </w:r>
      <w:r w:rsidRPr="00444EA7">
        <w:rPr>
          <w:rFonts w:hint="cs"/>
          <w:rtl/>
        </w:rPr>
        <w:t>נחשב</w:t>
      </w:r>
      <w:r w:rsidRPr="00444EA7">
        <w:rPr>
          <w:rtl/>
        </w:rPr>
        <w:t xml:space="preserve"> </w:t>
      </w:r>
      <w:r w:rsidRPr="00444EA7">
        <w:rPr>
          <w:rFonts w:hint="cs"/>
          <w:rtl/>
        </w:rPr>
        <w:t>להם</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בעבודה</w:t>
      </w:r>
      <w:r w:rsidRPr="00444EA7">
        <w:rPr>
          <w:rtl/>
        </w:rPr>
        <w:t xml:space="preserve"> </w:t>
      </w:r>
      <w:r w:rsidRPr="00444EA7">
        <w:rPr>
          <w:rFonts w:hint="cs"/>
          <w:rtl/>
        </w:rPr>
        <w:t>זרה</w:t>
      </w:r>
      <w:r w:rsidRPr="00444EA7">
        <w:rPr>
          <w:rtl/>
        </w:rPr>
        <w:t xml:space="preserve"> </w:t>
      </w:r>
      <w:r w:rsidRPr="00444EA7">
        <w:rPr>
          <w:rFonts w:hint="cs"/>
          <w:rtl/>
        </w:rPr>
        <w:t>כמו</w:t>
      </w:r>
      <w:r w:rsidRPr="00444EA7">
        <w:rPr>
          <w:rtl/>
        </w:rPr>
        <w:t xml:space="preserve"> </w:t>
      </w:r>
      <w:r w:rsidRPr="00444EA7">
        <w:rPr>
          <w:rFonts w:hint="cs"/>
          <w:rtl/>
        </w:rPr>
        <w:t>צמיד</w:t>
      </w:r>
      <w:r w:rsidRPr="00444EA7">
        <w:rPr>
          <w:rtl/>
        </w:rPr>
        <w:t xml:space="preserve">, </w:t>
      </w:r>
      <w:r w:rsidRPr="00444EA7">
        <w:rPr>
          <w:rFonts w:hint="cs"/>
          <w:rtl/>
        </w:rPr>
        <w:t>שכל</w:t>
      </w:r>
      <w:r w:rsidRPr="00444EA7">
        <w:rPr>
          <w:rtl/>
        </w:rPr>
        <w:t xml:space="preserve"> </w:t>
      </w:r>
      <w:r w:rsidRPr="00444EA7">
        <w:rPr>
          <w:rFonts w:hint="cs"/>
          <w:rtl/>
        </w:rPr>
        <w:t>זמן</w:t>
      </w:r>
      <w:r w:rsidRPr="00444EA7">
        <w:rPr>
          <w:rtl/>
        </w:rPr>
        <w:t xml:space="preserve"> </w:t>
      </w:r>
      <w:r w:rsidRPr="00444EA7">
        <w:rPr>
          <w:rFonts w:hint="cs"/>
          <w:rtl/>
        </w:rPr>
        <w:t>שאין</w:t>
      </w:r>
      <w:r w:rsidRPr="00444EA7">
        <w:rPr>
          <w:rtl/>
        </w:rPr>
        <w:t xml:space="preserve"> </w:t>
      </w:r>
      <w:r w:rsidRPr="00444EA7">
        <w:rPr>
          <w:rFonts w:hint="cs"/>
          <w:rtl/>
        </w:rPr>
        <w:t>הצמיד</w:t>
      </w:r>
      <w:r w:rsidRPr="00444EA7">
        <w:rPr>
          <w:rtl/>
        </w:rPr>
        <w:t xml:space="preserve"> </w:t>
      </w:r>
      <w:r w:rsidRPr="00444EA7">
        <w:rPr>
          <w:rFonts w:hint="cs"/>
          <w:rtl/>
        </w:rPr>
        <w:t>על</w:t>
      </w:r>
      <w:r w:rsidRPr="00444EA7">
        <w:rPr>
          <w:rtl/>
        </w:rPr>
        <w:t xml:space="preserve"> </w:t>
      </w:r>
      <w:r w:rsidRPr="00444EA7">
        <w:rPr>
          <w:rFonts w:hint="cs"/>
          <w:rtl/>
        </w:rPr>
        <w:t>הכלי</w:t>
      </w:r>
      <w:r w:rsidRPr="00444EA7">
        <w:rPr>
          <w:rtl/>
        </w:rPr>
        <w:t xml:space="preserve"> - </w:t>
      </w:r>
      <w:r w:rsidRPr="00444EA7">
        <w:rPr>
          <w:rFonts w:hint="cs"/>
          <w:rtl/>
        </w:rPr>
        <w:t>הוא</w:t>
      </w:r>
      <w:r w:rsidRPr="00444EA7">
        <w:rPr>
          <w:rtl/>
        </w:rPr>
        <w:t xml:space="preserve"> </w:t>
      </w:r>
      <w:r w:rsidRPr="00444EA7">
        <w:rPr>
          <w:rFonts w:hint="cs"/>
          <w:rtl/>
        </w:rPr>
        <w:t>חסר</w:t>
      </w:r>
      <w:r w:rsidRPr="00444EA7">
        <w:rPr>
          <w:rtl/>
        </w:rPr>
        <w:t xml:space="preserve">, </w:t>
      </w:r>
      <w:r w:rsidRPr="00444EA7">
        <w:rPr>
          <w:rFonts w:hint="cs"/>
          <w:rtl/>
        </w:rPr>
        <w:t>וכאשר</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צמיד</w:t>
      </w:r>
      <w:r w:rsidRPr="00444EA7">
        <w:rPr>
          <w:rtl/>
        </w:rPr>
        <w:t xml:space="preserve"> - </w:t>
      </w:r>
      <w:r w:rsidRPr="00444EA7">
        <w:rPr>
          <w:rFonts w:hint="cs"/>
          <w:rtl/>
        </w:rPr>
        <w:t>הוא</w:t>
      </w:r>
      <w:r w:rsidRPr="00444EA7">
        <w:rPr>
          <w:rtl/>
        </w:rPr>
        <w:t xml:space="preserve"> </w:t>
      </w:r>
      <w:r w:rsidRPr="00444EA7">
        <w:rPr>
          <w:rFonts w:hint="cs"/>
          <w:rtl/>
        </w:rPr>
        <w:t>כלי</w:t>
      </w:r>
      <w:r w:rsidRPr="00444EA7">
        <w:rPr>
          <w:rtl/>
        </w:rPr>
        <w:t xml:space="preserve"> </w:t>
      </w:r>
      <w:r w:rsidRPr="00444EA7">
        <w:rPr>
          <w:rFonts w:hint="cs"/>
          <w:rtl/>
        </w:rPr>
        <w:t>שלם</w:t>
      </w:r>
      <w:r w:rsidRPr="00444EA7">
        <w:rPr>
          <w:rtl/>
        </w:rPr>
        <w:t xml:space="preserve">, </w:t>
      </w:r>
      <w:r w:rsidRPr="00444EA7">
        <w:rPr>
          <w:rFonts w:hint="cs"/>
          <w:rtl/>
        </w:rPr>
        <w:t>ונחשב</w:t>
      </w:r>
      <w:r w:rsidRPr="00444EA7">
        <w:rPr>
          <w:rtl/>
        </w:rPr>
        <w:t xml:space="preserve"> </w:t>
      </w:r>
      <w:r w:rsidRPr="00444EA7">
        <w:rPr>
          <w:rFonts w:hint="cs"/>
          <w:rtl/>
        </w:rPr>
        <w:t>הצמיד</w:t>
      </w:r>
      <w:r w:rsidRPr="00444EA7">
        <w:rPr>
          <w:rtl/>
        </w:rPr>
        <w:t xml:space="preserve"> </w:t>
      </w:r>
      <w:r w:rsidRPr="00444EA7">
        <w:rPr>
          <w:rFonts w:hint="cs"/>
          <w:rtl/>
        </w:rPr>
        <w:t>והכלי</w:t>
      </w:r>
      <w:r w:rsidRPr="00444EA7">
        <w:rPr>
          <w:rtl/>
        </w:rPr>
        <w:t xml:space="preserve"> </w:t>
      </w:r>
      <w:r w:rsidRPr="00444EA7">
        <w:rPr>
          <w:rFonts w:hint="cs"/>
          <w:rtl/>
        </w:rPr>
        <w:t>דבר</w:t>
      </w:r>
      <w:r w:rsidRPr="00444EA7">
        <w:rPr>
          <w:rtl/>
        </w:rPr>
        <w:t xml:space="preserve"> </w:t>
      </w:r>
      <w:r w:rsidRPr="00444EA7">
        <w:rPr>
          <w:rFonts w:hint="cs"/>
          <w:rtl/>
        </w:rPr>
        <w:t>אחד</w:t>
      </w:r>
      <w:r w:rsidRPr="00444EA7">
        <w:rPr>
          <w:rtl/>
        </w:rPr>
        <w:t xml:space="preserve">. </w:t>
      </w:r>
      <w:r w:rsidRPr="00444EA7">
        <w:rPr>
          <w:rFonts w:hint="cs"/>
          <w:rtl/>
        </w:rPr>
        <w:t>וכך</w:t>
      </w:r>
      <w:r w:rsidRPr="00444EA7">
        <w:rPr>
          <w:rtl/>
        </w:rPr>
        <w:t xml:space="preserve"> </w:t>
      </w:r>
      <w:r w:rsidRPr="00444EA7">
        <w:rPr>
          <w:rFonts w:hint="cs"/>
          <w:rtl/>
        </w:rPr>
        <w:t>היה</w:t>
      </w:r>
      <w:r w:rsidRPr="00444EA7">
        <w:rPr>
          <w:rtl/>
        </w:rPr>
        <w:t xml:space="preserve"> </w:t>
      </w:r>
      <w:r>
        <w:rPr>
          <w:rFonts w:hint="cs"/>
          <w:rtl/>
        </w:rPr>
        <w:t>דבקות</w:t>
      </w:r>
      <w:r w:rsidRPr="00444EA7">
        <w:rPr>
          <w:rtl/>
        </w:rPr>
        <w:t xml:space="preserve"> </w:t>
      </w:r>
      <w:r w:rsidRPr="00444EA7">
        <w:rPr>
          <w:rFonts w:hint="cs"/>
          <w:rtl/>
        </w:rPr>
        <w:t>שלהם</w:t>
      </w:r>
      <w:r w:rsidRPr="00444EA7">
        <w:rPr>
          <w:rtl/>
        </w:rPr>
        <w:t xml:space="preserve"> </w:t>
      </w:r>
      <w:r w:rsidRPr="00444EA7">
        <w:rPr>
          <w:rFonts w:hint="cs"/>
          <w:rtl/>
        </w:rPr>
        <w:t>בעבודה</w:t>
      </w:r>
      <w:r w:rsidRPr="00444EA7">
        <w:rPr>
          <w:rtl/>
        </w:rPr>
        <w:t xml:space="preserve"> </w:t>
      </w:r>
      <w:r w:rsidRPr="00444EA7">
        <w:rPr>
          <w:rFonts w:hint="cs"/>
          <w:rtl/>
        </w:rPr>
        <w:t>זרה</w:t>
      </w:r>
      <w:r w:rsidRPr="00444EA7">
        <w:rPr>
          <w:rtl/>
        </w:rPr>
        <w:t xml:space="preserve">, </w:t>
      </w:r>
      <w:r w:rsidRPr="00444EA7">
        <w:rPr>
          <w:rFonts w:hint="cs"/>
          <w:rtl/>
        </w:rPr>
        <w:t>מפני</w:t>
      </w:r>
      <w:r w:rsidRPr="00444EA7">
        <w:rPr>
          <w:rtl/>
        </w:rPr>
        <w:t xml:space="preserve"> </w:t>
      </w:r>
      <w:r w:rsidRPr="00444EA7">
        <w:rPr>
          <w:rFonts w:hint="cs"/>
          <w:rtl/>
        </w:rPr>
        <w:t>שהיה</w:t>
      </w:r>
      <w:r w:rsidRPr="00444EA7">
        <w:rPr>
          <w:rtl/>
        </w:rPr>
        <w:t xml:space="preserve"> </w:t>
      </w:r>
      <w:r w:rsidRPr="00444EA7">
        <w:rPr>
          <w:rFonts w:hint="cs"/>
          <w:rtl/>
        </w:rPr>
        <w:t>יצרם</w:t>
      </w:r>
      <w:r w:rsidRPr="00444EA7">
        <w:rPr>
          <w:rtl/>
        </w:rPr>
        <w:t xml:space="preserve"> </w:t>
      </w:r>
      <w:r w:rsidRPr="00444EA7">
        <w:rPr>
          <w:rFonts w:hint="cs"/>
          <w:rtl/>
        </w:rPr>
        <w:t>לעבודה</w:t>
      </w:r>
      <w:r w:rsidRPr="00444EA7">
        <w:rPr>
          <w:rtl/>
        </w:rPr>
        <w:t xml:space="preserve"> </w:t>
      </w:r>
      <w:r w:rsidRPr="00444EA7">
        <w:rPr>
          <w:rFonts w:hint="cs"/>
          <w:rtl/>
        </w:rPr>
        <w:t>זרה</w:t>
      </w:r>
      <w:r w:rsidRPr="00444EA7">
        <w:rPr>
          <w:rtl/>
        </w:rPr>
        <w:t xml:space="preserve">, </w:t>
      </w:r>
      <w:r w:rsidRPr="00444EA7">
        <w:rPr>
          <w:rFonts w:hint="cs"/>
          <w:rtl/>
        </w:rPr>
        <w:t>וכאילו</w:t>
      </w:r>
      <w:r w:rsidRPr="00444EA7">
        <w:rPr>
          <w:rtl/>
        </w:rPr>
        <w:t xml:space="preserve"> </w:t>
      </w:r>
      <w:r w:rsidRPr="00444EA7">
        <w:rPr>
          <w:rFonts w:hint="cs"/>
          <w:rtl/>
        </w:rPr>
        <w:t>היה</w:t>
      </w:r>
      <w:r w:rsidRPr="00444EA7">
        <w:rPr>
          <w:rtl/>
        </w:rPr>
        <w:t xml:space="preserve"> </w:t>
      </w:r>
      <w:r w:rsidRPr="00444EA7">
        <w:rPr>
          <w:rFonts w:hint="cs"/>
          <w:rtl/>
        </w:rPr>
        <w:t>העבודה</w:t>
      </w:r>
      <w:r w:rsidRPr="00444EA7">
        <w:rPr>
          <w:rtl/>
        </w:rPr>
        <w:t xml:space="preserve"> </w:t>
      </w:r>
      <w:r w:rsidRPr="00444EA7">
        <w:rPr>
          <w:rFonts w:hint="cs"/>
          <w:rtl/>
        </w:rPr>
        <w:t>זרה</w:t>
      </w:r>
      <w:r w:rsidRPr="00444EA7">
        <w:rPr>
          <w:rtl/>
        </w:rPr>
        <w:t xml:space="preserve"> </w:t>
      </w:r>
      <w:r w:rsidRPr="00444EA7">
        <w:rPr>
          <w:rFonts w:hint="cs"/>
          <w:rtl/>
        </w:rPr>
        <w:t>השלמתם</w:t>
      </w:r>
      <w:r w:rsidRPr="00444EA7">
        <w:rPr>
          <w:rtl/>
        </w:rPr>
        <w:t xml:space="preserve">, </w:t>
      </w:r>
      <w:r w:rsidRPr="00444EA7">
        <w:rPr>
          <w:rFonts w:hint="cs"/>
          <w:rtl/>
        </w:rPr>
        <w:t>כמו</w:t>
      </w:r>
      <w:r w:rsidRPr="00444EA7">
        <w:rPr>
          <w:rtl/>
        </w:rPr>
        <w:t xml:space="preserve"> </w:t>
      </w:r>
      <w:r w:rsidRPr="00444EA7">
        <w:rPr>
          <w:rFonts w:hint="cs"/>
          <w:rtl/>
        </w:rPr>
        <w:t>כל</w:t>
      </w:r>
      <w:r w:rsidRPr="00444EA7">
        <w:rPr>
          <w:rtl/>
        </w:rPr>
        <w:t xml:space="preserve"> </w:t>
      </w:r>
      <w:r w:rsidRPr="00444EA7">
        <w:rPr>
          <w:rFonts w:hint="cs"/>
          <w:rtl/>
        </w:rPr>
        <w:t>דבר</w:t>
      </w:r>
      <w:r w:rsidRPr="00444EA7">
        <w:rPr>
          <w:rtl/>
        </w:rPr>
        <w:t xml:space="preserve"> </w:t>
      </w:r>
      <w:r w:rsidRPr="00444EA7">
        <w:rPr>
          <w:rFonts w:hint="cs"/>
          <w:rtl/>
        </w:rPr>
        <w:t>שיצרו</w:t>
      </w:r>
      <w:r w:rsidRPr="00444EA7">
        <w:rPr>
          <w:rtl/>
        </w:rPr>
        <w:t xml:space="preserve"> </w:t>
      </w:r>
      <w:r w:rsidRPr="00444EA7">
        <w:rPr>
          <w:rFonts w:hint="cs"/>
          <w:rtl/>
        </w:rPr>
        <w:t>של</w:t>
      </w:r>
      <w:r w:rsidRPr="00444EA7">
        <w:rPr>
          <w:rtl/>
        </w:rPr>
        <w:t xml:space="preserve"> </w:t>
      </w:r>
      <w:r w:rsidRPr="00444EA7">
        <w:rPr>
          <w:rFonts w:hint="cs"/>
          <w:rtl/>
        </w:rPr>
        <w:t>אדם</w:t>
      </w:r>
      <w:r w:rsidRPr="00444EA7">
        <w:rPr>
          <w:rtl/>
        </w:rPr>
        <w:t xml:space="preserve"> </w:t>
      </w:r>
      <w:r w:rsidRPr="00444EA7">
        <w:rPr>
          <w:rFonts w:hint="cs"/>
          <w:rtl/>
        </w:rPr>
        <w:t>תאב</w:t>
      </w:r>
      <w:r w:rsidRPr="00444EA7">
        <w:rPr>
          <w:rtl/>
        </w:rPr>
        <w:t xml:space="preserve"> </w:t>
      </w:r>
      <w:r w:rsidRPr="00444EA7">
        <w:rPr>
          <w:rFonts w:hint="cs"/>
          <w:rtl/>
        </w:rPr>
        <w:t>לו</w:t>
      </w:r>
      <w:r w:rsidRPr="00444EA7">
        <w:rPr>
          <w:rtl/>
        </w:rPr>
        <w:t xml:space="preserve">, </w:t>
      </w:r>
      <w:r w:rsidRPr="00444EA7">
        <w:rPr>
          <w:rFonts w:hint="cs"/>
          <w:rtl/>
        </w:rPr>
        <w:t>הוא</w:t>
      </w:r>
      <w:r w:rsidRPr="00444EA7">
        <w:rPr>
          <w:rtl/>
        </w:rPr>
        <w:t xml:space="preserve"> </w:t>
      </w:r>
      <w:r w:rsidRPr="00444EA7">
        <w:rPr>
          <w:rFonts w:hint="cs"/>
          <w:rtl/>
        </w:rPr>
        <w:t>נחשב</w:t>
      </w:r>
      <w:r w:rsidRPr="00444EA7">
        <w:rPr>
          <w:rtl/>
        </w:rPr>
        <w:t xml:space="preserve"> </w:t>
      </w:r>
      <w:r w:rsidRPr="00444EA7">
        <w:rPr>
          <w:rFonts w:hint="cs"/>
          <w:rtl/>
        </w:rPr>
        <w:t>חסר</w:t>
      </w:r>
      <w:r w:rsidRPr="00444EA7">
        <w:rPr>
          <w:rtl/>
        </w:rPr>
        <w:t xml:space="preserve"> </w:t>
      </w:r>
      <w:r w:rsidRPr="00444EA7">
        <w:rPr>
          <w:rFonts w:hint="cs"/>
          <w:rtl/>
        </w:rPr>
        <w:t>מחמת</w:t>
      </w:r>
      <w:r w:rsidRPr="00444EA7">
        <w:rPr>
          <w:rtl/>
        </w:rPr>
        <w:t xml:space="preserve"> </w:t>
      </w:r>
      <w:r w:rsidRPr="00444EA7">
        <w:rPr>
          <w:rFonts w:hint="cs"/>
          <w:rtl/>
        </w:rPr>
        <w:t>יצרו</w:t>
      </w:r>
      <w:r w:rsidRPr="00444EA7">
        <w:rPr>
          <w:rtl/>
        </w:rPr>
        <w:t xml:space="preserve">, </w:t>
      </w:r>
      <w:r w:rsidRPr="00444EA7">
        <w:rPr>
          <w:rFonts w:hint="cs"/>
          <w:rtl/>
        </w:rPr>
        <w:t>וכאשר</w:t>
      </w:r>
      <w:r w:rsidRPr="00444EA7">
        <w:rPr>
          <w:rtl/>
        </w:rPr>
        <w:t xml:space="preserve"> </w:t>
      </w:r>
      <w:r w:rsidRPr="00444EA7">
        <w:rPr>
          <w:rFonts w:hint="cs"/>
          <w:rtl/>
        </w:rPr>
        <w:t>הולך</w:t>
      </w:r>
      <w:r w:rsidRPr="00444EA7">
        <w:rPr>
          <w:rtl/>
        </w:rPr>
        <w:t xml:space="preserve"> </w:t>
      </w:r>
      <w:r w:rsidRPr="00444EA7">
        <w:rPr>
          <w:rFonts w:hint="cs"/>
          <w:rtl/>
        </w:rPr>
        <w:t>אחר</w:t>
      </w:r>
      <w:r w:rsidRPr="00444EA7">
        <w:rPr>
          <w:rtl/>
        </w:rPr>
        <w:t xml:space="preserve"> </w:t>
      </w:r>
      <w:r w:rsidRPr="00444EA7">
        <w:rPr>
          <w:rFonts w:hint="cs"/>
          <w:rtl/>
        </w:rPr>
        <w:t>יצרו</w:t>
      </w:r>
      <w:r w:rsidRPr="00444EA7">
        <w:rPr>
          <w:rtl/>
        </w:rPr>
        <w:t xml:space="preserve"> </w:t>
      </w:r>
      <w:r w:rsidRPr="00444EA7">
        <w:rPr>
          <w:rFonts w:hint="cs"/>
          <w:rtl/>
        </w:rPr>
        <w:t>נחשב</w:t>
      </w:r>
      <w:r w:rsidRPr="00444EA7">
        <w:rPr>
          <w:rtl/>
        </w:rPr>
        <w:t xml:space="preserve"> </w:t>
      </w:r>
      <w:r w:rsidRPr="00444EA7">
        <w:rPr>
          <w:rFonts w:hint="cs"/>
          <w:rtl/>
        </w:rPr>
        <w:t>זה</w:t>
      </w:r>
      <w:r w:rsidRPr="00444EA7">
        <w:rPr>
          <w:rtl/>
        </w:rPr>
        <w:t xml:space="preserve"> </w:t>
      </w:r>
      <w:r w:rsidRPr="00444EA7">
        <w:rPr>
          <w:rFonts w:hint="cs"/>
          <w:rtl/>
        </w:rPr>
        <w:t>השלמתו</w:t>
      </w:r>
      <w:r w:rsidRPr="00444EA7">
        <w:rPr>
          <w:rtl/>
        </w:rPr>
        <w:t xml:space="preserve">. </w:t>
      </w:r>
      <w:r w:rsidRPr="00444EA7">
        <w:rPr>
          <w:rFonts w:hint="cs"/>
          <w:rtl/>
        </w:rPr>
        <w:t>ומה</w:t>
      </w:r>
      <w:r w:rsidRPr="00444EA7">
        <w:rPr>
          <w:rtl/>
        </w:rPr>
        <w:t xml:space="preserve"> </w:t>
      </w:r>
      <w:r w:rsidRPr="00444EA7">
        <w:rPr>
          <w:rFonts w:hint="cs"/>
          <w:rtl/>
        </w:rPr>
        <w:t>שכתוב</w:t>
      </w:r>
      <w:r w:rsidRPr="00444EA7">
        <w:rPr>
          <w:rtl/>
        </w:rPr>
        <w:t xml:space="preserve"> (</w:t>
      </w:r>
      <w:r w:rsidRPr="00444EA7">
        <w:rPr>
          <w:rFonts w:hint="cs"/>
          <w:rtl/>
        </w:rPr>
        <w:t>דברים</w:t>
      </w:r>
      <w:r w:rsidRPr="00444EA7">
        <w:rPr>
          <w:rtl/>
        </w:rPr>
        <w:t xml:space="preserve"> </w:t>
      </w:r>
      <w:r w:rsidRPr="00444EA7">
        <w:rPr>
          <w:rFonts w:hint="cs"/>
          <w:rtl/>
        </w:rPr>
        <w:t>ד</w:t>
      </w:r>
      <w:r w:rsidRPr="00444EA7">
        <w:rPr>
          <w:rtl/>
        </w:rPr>
        <w:t xml:space="preserve">, </w:t>
      </w:r>
      <w:r w:rsidRPr="00444EA7">
        <w:rPr>
          <w:rFonts w:hint="cs"/>
          <w:rtl/>
        </w:rPr>
        <w:t>ד</w:t>
      </w:r>
      <w:r w:rsidRPr="00444EA7">
        <w:rPr>
          <w:rtl/>
        </w:rPr>
        <w:t xml:space="preserve">) </w:t>
      </w:r>
      <w:r w:rsidRPr="00444EA7">
        <w:rPr>
          <w:rFonts w:hint="cs"/>
          <w:rtl/>
        </w:rPr>
        <w:t>ואתם</w:t>
      </w:r>
      <w:r w:rsidRPr="00444EA7">
        <w:rPr>
          <w:rtl/>
        </w:rPr>
        <w:t xml:space="preserve"> </w:t>
      </w:r>
      <w:r w:rsidRPr="00444EA7">
        <w:rPr>
          <w:rFonts w:hint="cs"/>
          <w:rtl/>
        </w:rPr>
        <w:t>הדבקים</w:t>
      </w:r>
      <w:r w:rsidRPr="00444EA7">
        <w:rPr>
          <w:rtl/>
        </w:rPr>
        <w:t xml:space="preserve"> </w:t>
      </w:r>
      <w:r w:rsidRPr="00444EA7">
        <w:rPr>
          <w:rFonts w:hint="cs"/>
          <w:rtl/>
        </w:rPr>
        <w:t>בה</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הזה</w:t>
      </w:r>
      <w:r w:rsidRPr="00444EA7">
        <w:rPr>
          <w:rtl/>
        </w:rPr>
        <w:t xml:space="preserve"> </w:t>
      </w:r>
      <w:r w:rsidRPr="00444EA7">
        <w:rPr>
          <w:rFonts w:hint="cs"/>
          <w:rtl/>
        </w:rPr>
        <w:t>הוא</w:t>
      </w:r>
      <w:r w:rsidRPr="00444EA7">
        <w:rPr>
          <w:rtl/>
        </w:rPr>
        <w:t xml:space="preserve"> </w:t>
      </w:r>
      <w:r w:rsidRPr="00444EA7">
        <w:rPr>
          <w:rFonts w:hint="cs"/>
          <w:rtl/>
        </w:rPr>
        <w:t>כשתי</w:t>
      </w:r>
      <w:r w:rsidRPr="00444EA7">
        <w:rPr>
          <w:rtl/>
        </w:rPr>
        <w:t xml:space="preserve"> </w:t>
      </w:r>
      <w:r w:rsidRPr="00444EA7">
        <w:rPr>
          <w:rFonts w:hint="cs"/>
          <w:rtl/>
        </w:rPr>
        <w:t>תמרות</w:t>
      </w:r>
      <w:r w:rsidRPr="00444EA7">
        <w:rPr>
          <w:rtl/>
        </w:rPr>
        <w:t xml:space="preserve">, </w:t>
      </w:r>
      <w:r w:rsidRPr="00444EA7">
        <w:rPr>
          <w:rFonts w:hint="cs"/>
          <w:rtl/>
        </w:rPr>
        <w:t>כי</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הזה</w:t>
      </w:r>
      <w:r w:rsidRPr="00444EA7">
        <w:rPr>
          <w:rtl/>
        </w:rPr>
        <w:t xml:space="preserve"> </w:t>
      </w:r>
      <w:r w:rsidRPr="00444EA7">
        <w:rPr>
          <w:rFonts w:hint="cs"/>
          <w:rtl/>
        </w:rPr>
        <w:t>הוא</w:t>
      </w:r>
      <w:r w:rsidRPr="00444EA7">
        <w:rPr>
          <w:rtl/>
        </w:rPr>
        <w:t xml:space="preserve"> </w:t>
      </w:r>
      <w:r w:rsidRPr="00444EA7">
        <w:rPr>
          <w:rFonts w:hint="cs"/>
          <w:rtl/>
        </w:rPr>
        <w:t>מצד</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שיש</w:t>
      </w:r>
      <w:r w:rsidRPr="00444EA7">
        <w:rPr>
          <w:rtl/>
        </w:rPr>
        <w:t xml:space="preserve"> </w:t>
      </w:r>
      <w:r w:rsidRPr="00444EA7">
        <w:rPr>
          <w:rFonts w:hint="cs"/>
          <w:rtl/>
        </w:rPr>
        <w:t>באדם</w:t>
      </w:r>
      <w:r w:rsidRPr="00444EA7">
        <w:rPr>
          <w:rtl/>
        </w:rPr>
        <w:t xml:space="preserve">, </w:t>
      </w:r>
      <w:r w:rsidRPr="00444EA7">
        <w:rPr>
          <w:rFonts w:hint="cs"/>
          <w:rtl/>
        </w:rPr>
        <w:t>והשלם</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חבור</w:t>
      </w:r>
      <w:r w:rsidRPr="00444EA7">
        <w:rPr>
          <w:rtl/>
        </w:rPr>
        <w:t xml:space="preserve"> </w:t>
      </w:r>
      <w:r w:rsidRPr="00444EA7">
        <w:rPr>
          <w:rFonts w:hint="cs"/>
          <w:rtl/>
        </w:rPr>
        <w:t>אל</w:t>
      </w:r>
      <w:r w:rsidRPr="00444EA7">
        <w:rPr>
          <w:rtl/>
        </w:rPr>
        <w:t xml:space="preserve"> </w:t>
      </w:r>
      <w:r w:rsidRPr="00444EA7">
        <w:rPr>
          <w:rFonts w:hint="cs"/>
          <w:rtl/>
        </w:rPr>
        <w:t>השלם</w:t>
      </w:r>
      <w:r w:rsidRPr="00444EA7">
        <w:rPr>
          <w:rtl/>
        </w:rPr>
        <w:t xml:space="preserve">, </w:t>
      </w:r>
      <w:r w:rsidRPr="00444EA7">
        <w:rPr>
          <w:rFonts w:hint="cs"/>
          <w:rtl/>
        </w:rPr>
        <w:t>כי</w:t>
      </w:r>
      <w:r w:rsidRPr="00444EA7">
        <w:rPr>
          <w:rtl/>
        </w:rPr>
        <w:t xml:space="preserve"> </w:t>
      </w:r>
      <w:r w:rsidRPr="00444EA7">
        <w:rPr>
          <w:rFonts w:hint="cs"/>
          <w:rtl/>
        </w:rPr>
        <w:t>הם</w:t>
      </w:r>
      <w:r w:rsidRPr="00444EA7">
        <w:rPr>
          <w:rtl/>
        </w:rPr>
        <w:t xml:space="preserve"> </w:t>
      </w:r>
      <w:r w:rsidRPr="00444EA7">
        <w:rPr>
          <w:rFonts w:hint="cs"/>
          <w:rtl/>
        </w:rPr>
        <w:t>דברים</w:t>
      </w:r>
      <w:r w:rsidRPr="00444EA7">
        <w:rPr>
          <w:rtl/>
        </w:rPr>
        <w:t xml:space="preserve"> </w:t>
      </w:r>
      <w:r w:rsidRPr="00444EA7">
        <w:rPr>
          <w:rFonts w:hint="cs"/>
          <w:rtl/>
        </w:rPr>
        <w:t>דומים</w:t>
      </w:r>
      <w:r w:rsidRPr="00444EA7">
        <w:rPr>
          <w:rtl/>
        </w:rPr>
        <w:t xml:space="preserve"> </w:t>
      </w:r>
      <w:r w:rsidRPr="00444EA7">
        <w:rPr>
          <w:rFonts w:hint="cs"/>
          <w:rtl/>
        </w:rPr>
        <w:t>וש</w:t>
      </w:r>
      <w:r>
        <w:rPr>
          <w:rFonts w:hint="cs"/>
          <w:rtl/>
        </w:rPr>
        <w:t>ו</w:t>
      </w:r>
      <w:r w:rsidRPr="00444EA7">
        <w:rPr>
          <w:rFonts w:hint="cs"/>
          <w:rtl/>
        </w:rPr>
        <w:t>וים</w:t>
      </w:r>
      <w:r w:rsidRPr="00444EA7">
        <w:rPr>
          <w:rtl/>
        </w:rPr>
        <w:t xml:space="preserve">, </w:t>
      </w:r>
      <w:r w:rsidRPr="00444EA7">
        <w:rPr>
          <w:rFonts w:hint="cs"/>
          <w:rtl/>
        </w:rPr>
        <w:t>והדומה</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חבור</w:t>
      </w:r>
      <w:r w:rsidRPr="00444EA7">
        <w:rPr>
          <w:rtl/>
        </w:rPr>
        <w:t xml:space="preserve"> </w:t>
      </w:r>
      <w:r w:rsidRPr="00444EA7">
        <w:rPr>
          <w:rFonts w:hint="cs"/>
          <w:rtl/>
        </w:rPr>
        <w:t>אל</w:t>
      </w:r>
      <w:r w:rsidRPr="00444EA7">
        <w:rPr>
          <w:rtl/>
        </w:rPr>
        <w:t xml:space="preserve"> </w:t>
      </w:r>
      <w:r w:rsidRPr="00444EA7">
        <w:rPr>
          <w:rFonts w:hint="cs"/>
          <w:rtl/>
        </w:rPr>
        <w:t>הדומה</w:t>
      </w:r>
      <w:r w:rsidRPr="00444EA7">
        <w:rPr>
          <w:rtl/>
        </w:rPr>
        <w:t xml:space="preserve">. </w:t>
      </w:r>
      <w:r w:rsidRPr="00444EA7">
        <w:rPr>
          <w:rFonts w:hint="cs"/>
          <w:rtl/>
        </w:rPr>
        <w:t>ולפיכך</w:t>
      </w:r>
      <w:r w:rsidRPr="00444EA7">
        <w:rPr>
          <w:rtl/>
        </w:rPr>
        <w:t xml:space="preserve"> </w:t>
      </w:r>
      <w:r w:rsidRPr="00444EA7">
        <w:rPr>
          <w:rFonts w:hint="cs"/>
          <w:rtl/>
        </w:rPr>
        <w:t>אמר</w:t>
      </w:r>
      <w:r w:rsidRPr="00444EA7">
        <w:rPr>
          <w:rtl/>
        </w:rPr>
        <w:t xml:space="preserve"> </w:t>
      </w:r>
      <w:r w:rsidRPr="00444EA7">
        <w:rPr>
          <w:rFonts w:hint="cs"/>
          <w:rtl/>
        </w:rPr>
        <w:t>שהוא</w:t>
      </w:r>
      <w:r w:rsidRPr="00444EA7">
        <w:rPr>
          <w:rtl/>
        </w:rPr>
        <w:t xml:space="preserve"> </w:t>
      </w:r>
      <w:r w:rsidRPr="00444EA7">
        <w:rPr>
          <w:rFonts w:hint="cs"/>
          <w:rtl/>
        </w:rPr>
        <w:t>כמו</w:t>
      </w:r>
      <w:r w:rsidRPr="00444EA7">
        <w:rPr>
          <w:rtl/>
        </w:rPr>
        <w:t xml:space="preserve"> </w:t>
      </w:r>
      <w:r w:rsidRPr="00444EA7">
        <w:rPr>
          <w:rFonts w:hint="cs"/>
          <w:rtl/>
        </w:rPr>
        <w:t>שתי</w:t>
      </w:r>
      <w:r w:rsidRPr="00444EA7">
        <w:rPr>
          <w:rtl/>
        </w:rPr>
        <w:t xml:space="preserve"> </w:t>
      </w:r>
      <w:r w:rsidRPr="00444EA7">
        <w:rPr>
          <w:rFonts w:hint="cs"/>
          <w:rtl/>
        </w:rPr>
        <w:t>תמרות</w:t>
      </w:r>
      <w:r w:rsidRPr="00444EA7">
        <w:rPr>
          <w:rtl/>
        </w:rPr>
        <w:t xml:space="preserve">, </w:t>
      </w:r>
      <w:r w:rsidRPr="00444EA7">
        <w:rPr>
          <w:rFonts w:hint="cs"/>
          <w:rtl/>
        </w:rPr>
        <w:t>שכל</w:t>
      </w:r>
      <w:r w:rsidRPr="00444EA7">
        <w:rPr>
          <w:rtl/>
        </w:rPr>
        <w:t xml:space="preserve"> </w:t>
      </w:r>
      <w:r w:rsidRPr="00444EA7">
        <w:rPr>
          <w:rFonts w:hint="cs"/>
          <w:rtl/>
        </w:rPr>
        <w:t>אחת</w:t>
      </w:r>
      <w:r w:rsidRPr="00444EA7">
        <w:rPr>
          <w:rtl/>
        </w:rPr>
        <w:t xml:space="preserve"> </w:t>
      </w:r>
      <w:r w:rsidRPr="00444EA7">
        <w:rPr>
          <w:rFonts w:hint="cs"/>
          <w:rtl/>
        </w:rPr>
        <w:t>ואחת</w:t>
      </w:r>
      <w:r w:rsidRPr="00444EA7">
        <w:rPr>
          <w:rtl/>
        </w:rPr>
        <w:t xml:space="preserve"> </w:t>
      </w:r>
      <w:r w:rsidRPr="00444EA7">
        <w:rPr>
          <w:rFonts w:hint="cs"/>
          <w:rtl/>
        </w:rPr>
        <w:t>שלימה</w:t>
      </w:r>
      <w:r w:rsidRPr="00444EA7">
        <w:rPr>
          <w:rtl/>
        </w:rPr>
        <w:t xml:space="preserve"> </w:t>
      </w:r>
      <w:r w:rsidRPr="00444EA7">
        <w:rPr>
          <w:rFonts w:hint="cs"/>
          <w:rtl/>
        </w:rPr>
        <w:t>בפני</w:t>
      </w:r>
      <w:r w:rsidRPr="00444EA7">
        <w:rPr>
          <w:rtl/>
        </w:rPr>
        <w:t xml:space="preserve"> </w:t>
      </w:r>
      <w:r w:rsidRPr="00444EA7">
        <w:rPr>
          <w:rFonts w:hint="cs"/>
          <w:rtl/>
        </w:rPr>
        <w:t>עצמה</w:t>
      </w:r>
      <w:r w:rsidRPr="00444EA7">
        <w:rPr>
          <w:rtl/>
        </w:rPr>
        <w:t xml:space="preserve">, </w:t>
      </w:r>
      <w:r w:rsidRPr="00444EA7">
        <w:rPr>
          <w:rFonts w:hint="cs"/>
          <w:rtl/>
        </w:rPr>
        <w:t>רק</w:t>
      </w:r>
      <w:r w:rsidRPr="00444EA7">
        <w:rPr>
          <w:rtl/>
        </w:rPr>
        <w:t xml:space="preserve"> </w:t>
      </w:r>
      <w:r w:rsidRPr="00444EA7">
        <w:rPr>
          <w:rFonts w:hint="cs"/>
          <w:rtl/>
        </w:rPr>
        <w:t>מפני</w:t>
      </w:r>
      <w:r w:rsidRPr="00444EA7">
        <w:rPr>
          <w:rtl/>
        </w:rPr>
        <w:t xml:space="preserve"> </w:t>
      </w:r>
      <w:r w:rsidRPr="00444EA7">
        <w:rPr>
          <w:rFonts w:hint="cs"/>
          <w:rtl/>
        </w:rPr>
        <w:t>שהם</w:t>
      </w:r>
      <w:r w:rsidRPr="00444EA7">
        <w:rPr>
          <w:rtl/>
        </w:rPr>
        <w:t xml:space="preserve"> </w:t>
      </w:r>
      <w:r w:rsidRPr="00444EA7">
        <w:rPr>
          <w:rFonts w:hint="cs"/>
          <w:rtl/>
        </w:rPr>
        <w:t>דומים</w:t>
      </w:r>
      <w:r w:rsidRPr="00444EA7">
        <w:rPr>
          <w:rtl/>
        </w:rPr>
        <w:t xml:space="preserve"> </w:t>
      </w:r>
      <w:r w:rsidRPr="00444EA7">
        <w:rPr>
          <w:rFonts w:hint="cs"/>
          <w:rtl/>
        </w:rPr>
        <w:t>מתחברים</w:t>
      </w:r>
      <w:r w:rsidRPr="00444EA7">
        <w:rPr>
          <w:rtl/>
        </w:rPr>
        <w:t xml:space="preserve"> </w:t>
      </w:r>
      <w:r w:rsidRPr="00444EA7">
        <w:rPr>
          <w:rFonts w:hint="cs"/>
          <w:rtl/>
        </w:rPr>
        <w:t>יחד</w:t>
      </w:r>
      <w:r w:rsidRPr="00444EA7">
        <w:rPr>
          <w:rtl/>
        </w:rPr>
        <w:t xml:space="preserve">. </w:t>
      </w:r>
      <w:r w:rsidRPr="00444EA7">
        <w:rPr>
          <w:rFonts w:hint="cs"/>
          <w:rtl/>
        </w:rPr>
        <w:t>וכך</w:t>
      </w:r>
      <w:r w:rsidRPr="00444EA7">
        <w:rPr>
          <w:rtl/>
        </w:rPr>
        <w:t xml:space="preserve"> </w:t>
      </w:r>
      <w:r w:rsidRPr="00444EA7">
        <w:rPr>
          <w:rFonts w:hint="cs"/>
          <w:rtl/>
        </w:rPr>
        <w:t>ישראל</w:t>
      </w:r>
      <w:r w:rsidRPr="00444EA7">
        <w:rPr>
          <w:rtl/>
        </w:rPr>
        <w:t xml:space="preserve">, </w:t>
      </w:r>
      <w:r w:rsidRPr="00444EA7">
        <w:rPr>
          <w:rFonts w:hint="cs"/>
          <w:rtl/>
        </w:rPr>
        <w:t>מצד</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שיש</w:t>
      </w:r>
      <w:r w:rsidRPr="00444EA7">
        <w:rPr>
          <w:rtl/>
        </w:rPr>
        <w:t xml:space="preserve"> </w:t>
      </w:r>
      <w:r w:rsidRPr="00444EA7">
        <w:rPr>
          <w:rFonts w:hint="cs"/>
          <w:rtl/>
        </w:rPr>
        <w:t>בהם</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חבור</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שהוא</w:t>
      </w:r>
      <w:r w:rsidRPr="00444EA7">
        <w:rPr>
          <w:rtl/>
        </w:rPr>
        <w:t xml:space="preserve"> </w:t>
      </w:r>
      <w:r w:rsidRPr="00444EA7">
        <w:rPr>
          <w:rFonts w:hint="cs"/>
          <w:rtl/>
        </w:rPr>
        <w:t>השלם</w:t>
      </w:r>
      <w:r w:rsidRPr="00444EA7">
        <w:rPr>
          <w:rtl/>
        </w:rPr>
        <w:t xml:space="preserve"> </w:t>
      </w:r>
      <w:r w:rsidRPr="00444EA7">
        <w:rPr>
          <w:rFonts w:hint="cs"/>
          <w:rtl/>
        </w:rPr>
        <w:t>האמיתי</w:t>
      </w:r>
      <w:r w:rsidRPr="00444EA7">
        <w:rPr>
          <w:rtl/>
        </w:rPr>
        <w:t xml:space="preserve">, </w:t>
      </w:r>
      <w:r w:rsidRPr="00444EA7">
        <w:rPr>
          <w:rFonts w:hint="cs"/>
          <w:rtl/>
        </w:rPr>
        <w:t>וב</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אין</w:t>
      </w:r>
      <w:r w:rsidRPr="00444EA7">
        <w:rPr>
          <w:rtl/>
        </w:rPr>
        <w:t xml:space="preserve"> </w:t>
      </w:r>
      <w:r w:rsidRPr="00444EA7">
        <w:rPr>
          <w:rFonts w:hint="cs"/>
          <w:rtl/>
        </w:rPr>
        <w:t>נעשים</w:t>
      </w:r>
      <w:r w:rsidRPr="00444EA7">
        <w:rPr>
          <w:rtl/>
        </w:rPr>
        <w:t xml:space="preserve"> </w:t>
      </w:r>
      <w:r w:rsidRPr="00444EA7">
        <w:rPr>
          <w:rFonts w:hint="cs"/>
          <w:rtl/>
        </w:rPr>
        <w:t>אחד</w:t>
      </w:r>
      <w:r w:rsidRPr="00444EA7">
        <w:rPr>
          <w:rtl/>
        </w:rPr>
        <w:t xml:space="preserve"> </w:t>
      </w:r>
      <w:r w:rsidRPr="00444EA7">
        <w:rPr>
          <w:rFonts w:hint="cs"/>
          <w:rtl/>
        </w:rPr>
        <w:t>לגמרי</w:t>
      </w:r>
      <w:r w:rsidRPr="00444EA7">
        <w:rPr>
          <w:rtl/>
        </w:rPr>
        <w:t xml:space="preserve"> </w:t>
      </w:r>
      <w:r w:rsidRPr="00444EA7">
        <w:rPr>
          <w:rFonts w:hint="cs"/>
          <w:rtl/>
        </w:rPr>
        <w:t>כמו</w:t>
      </w:r>
      <w:r w:rsidRPr="00444EA7">
        <w:rPr>
          <w:rtl/>
        </w:rPr>
        <w:t xml:space="preserve"> </w:t>
      </w:r>
      <w:r w:rsidRPr="00444EA7">
        <w:rPr>
          <w:rFonts w:hint="cs"/>
          <w:rtl/>
        </w:rPr>
        <w:t>שהיה</w:t>
      </w:r>
      <w:r w:rsidRPr="00444EA7">
        <w:rPr>
          <w:rtl/>
        </w:rPr>
        <w:t xml:space="preserve"> </w:t>
      </w:r>
      <w:r w:rsidRPr="00444EA7">
        <w:rPr>
          <w:rFonts w:hint="cs"/>
          <w:rtl/>
        </w:rPr>
        <w:t>להם</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לעבודה</w:t>
      </w:r>
      <w:r w:rsidRPr="00444EA7">
        <w:rPr>
          <w:rtl/>
        </w:rPr>
        <w:t xml:space="preserve"> </w:t>
      </w:r>
      <w:r w:rsidRPr="00444EA7">
        <w:rPr>
          <w:rFonts w:hint="cs"/>
          <w:rtl/>
        </w:rPr>
        <w:t>זרה</w:t>
      </w:r>
      <w:r w:rsidRPr="00444EA7">
        <w:rPr>
          <w:rtl/>
        </w:rPr>
        <w:t xml:space="preserve">, </w:t>
      </w:r>
      <w:r w:rsidRPr="00444EA7">
        <w:rPr>
          <w:rFonts w:hint="cs"/>
          <w:rtl/>
        </w:rPr>
        <w:t>שהחבור</w:t>
      </w:r>
      <w:r w:rsidRPr="00444EA7">
        <w:rPr>
          <w:rtl/>
        </w:rPr>
        <w:t xml:space="preserve"> </w:t>
      </w:r>
      <w:r w:rsidRPr="00444EA7">
        <w:rPr>
          <w:rFonts w:hint="cs"/>
          <w:rtl/>
        </w:rPr>
        <w:t>לעבודה</w:t>
      </w:r>
      <w:r w:rsidRPr="00444EA7">
        <w:rPr>
          <w:rtl/>
        </w:rPr>
        <w:t xml:space="preserve"> </w:t>
      </w:r>
      <w:r w:rsidRPr="00444EA7">
        <w:rPr>
          <w:rFonts w:hint="cs"/>
          <w:rtl/>
        </w:rPr>
        <w:t>זרה</w:t>
      </w:r>
      <w:r w:rsidRPr="00444EA7">
        <w:rPr>
          <w:rtl/>
        </w:rPr>
        <w:t xml:space="preserve"> </w:t>
      </w:r>
      <w:r w:rsidRPr="00444EA7">
        <w:rPr>
          <w:rFonts w:hint="cs"/>
          <w:rtl/>
        </w:rPr>
        <w:t>היה</w:t>
      </w:r>
      <w:r w:rsidRPr="00444EA7">
        <w:rPr>
          <w:rtl/>
        </w:rPr>
        <w:t xml:space="preserve"> </w:t>
      </w:r>
      <w:r w:rsidRPr="00444EA7">
        <w:rPr>
          <w:rFonts w:hint="cs"/>
          <w:rtl/>
        </w:rPr>
        <w:t>כמו</w:t>
      </w:r>
      <w:r w:rsidRPr="00444EA7">
        <w:rPr>
          <w:rtl/>
        </w:rPr>
        <w:t xml:space="preserve"> </w:t>
      </w:r>
      <w:r w:rsidRPr="00444EA7">
        <w:rPr>
          <w:rFonts w:hint="cs"/>
          <w:rtl/>
        </w:rPr>
        <w:t>צמיד</w:t>
      </w:r>
      <w:r w:rsidRPr="00444EA7">
        <w:rPr>
          <w:rtl/>
        </w:rPr>
        <w:t xml:space="preserve"> </w:t>
      </w:r>
      <w:r w:rsidRPr="00444EA7">
        <w:rPr>
          <w:rFonts w:hint="cs"/>
          <w:rtl/>
        </w:rPr>
        <w:t>פתיל</w:t>
      </w:r>
      <w:r w:rsidRPr="00444EA7">
        <w:rPr>
          <w:rtl/>
        </w:rPr>
        <w:t xml:space="preserve">, </w:t>
      </w:r>
      <w:r w:rsidRPr="00444EA7">
        <w:rPr>
          <w:rFonts w:hint="cs"/>
          <w:rtl/>
        </w:rPr>
        <w:t>שנעשה</w:t>
      </w:r>
      <w:r w:rsidRPr="00444EA7">
        <w:rPr>
          <w:rtl/>
        </w:rPr>
        <w:t xml:space="preserve"> </w:t>
      </w:r>
      <w:r w:rsidRPr="00444EA7">
        <w:rPr>
          <w:rFonts w:hint="cs"/>
          <w:rtl/>
        </w:rPr>
        <w:t>דבר</w:t>
      </w:r>
      <w:r w:rsidRPr="00444EA7">
        <w:rPr>
          <w:rtl/>
        </w:rPr>
        <w:t xml:space="preserve"> </w:t>
      </w:r>
      <w:r w:rsidRPr="00444EA7">
        <w:rPr>
          <w:rFonts w:hint="cs"/>
          <w:rtl/>
        </w:rPr>
        <w:t>אחד</w:t>
      </w:r>
      <w:r w:rsidRPr="00444EA7">
        <w:rPr>
          <w:rtl/>
        </w:rPr>
        <w:t xml:space="preserve"> </w:t>
      </w:r>
      <w:r w:rsidRPr="00444EA7">
        <w:rPr>
          <w:rFonts w:hint="cs"/>
          <w:rtl/>
        </w:rPr>
        <w:t>לגמרי</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אבל</w:t>
      </w:r>
      <w:r w:rsidRPr="00444EA7">
        <w:rPr>
          <w:rtl/>
        </w:rPr>
        <w:t xml:space="preserve"> </w:t>
      </w:r>
      <w:r w:rsidRPr="00444EA7">
        <w:rPr>
          <w:rFonts w:hint="cs"/>
          <w:rtl/>
        </w:rPr>
        <w:t>במתניתא</w:t>
      </w:r>
      <w:r w:rsidRPr="00444EA7">
        <w:rPr>
          <w:rtl/>
        </w:rPr>
        <w:t xml:space="preserve"> </w:t>
      </w:r>
      <w:r w:rsidRPr="00444EA7">
        <w:rPr>
          <w:rFonts w:hint="cs"/>
          <w:rtl/>
        </w:rPr>
        <w:t>תנא</w:t>
      </w:r>
      <w:r w:rsidRPr="00444EA7">
        <w:rPr>
          <w:rtl/>
        </w:rPr>
        <w:t xml:space="preserve"> (</w:t>
      </w:r>
      <w:r w:rsidRPr="00444EA7">
        <w:rPr>
          <w:rFonts w:hint="cs"/>
          <w:rtl/>
        </w:rPr>
        <w:t>סנהדרין</w:t>
      </w:r>
      <w:r w:rsidRPr="00444EA7">
        <w:rPr>
          <w:rtl/>
        </w:rPr>
        <w:t xml:space="preserve"> </w:t>
      </w:r>
      <w:r w:rsidRPr="00444EA7">
        <w:rPr>
          <w:rFonts w:hint="cs"/>
          <w:rtl/>
        </w:rPr>
        <w:t>סד</w:t>
      </w:r>
      <w:r w:rsidRPr="00444EA7">
        <w:rPr>
          <w:rtl/>
        </w:rPr>
        <w:t xml:space="preserve"> </w:t>
      </w:r>
      <w:r w:rsidRPr="00444EA7">
        <w:rPr>
          <w:rFonts w:hint="cs"/>
          <w:rtl/>
        </w:rPr>
        <w:t>א</w:t>
      </w:r>
      <w:r w:rsidRPr="00444EA7">
        <w:rPr>
          <w:rtl/>
        </w:rPr>
        <w:t xml:space="preserve">) </w:t>
      </w:r>
      <w:r w:rsidRPr="00444EA7">
        <w:rPr>
          <w:rFonts w:hint="cs"/>
          <w:rtl/>
        </w:rPr>
        <w:t>הנצמדים</w:t>
      </w:r>
      <w:r w:rsidRPr="00444EA7">
        <w:rPr>
          <w:rtl/>
        </w:rPr>
        <w:t xml:space="preserve"> </w:t>
      </w:r>
      <w:r w:rsidRPr="00444EA7">
        <w:rPr>
          <w:rFonts w:hint="cs"/>
          <w:rtl/>
        </w:rPr>
        <w:t>לבעל</w:t>
      </w:r>
      <w:r w:rsidRPr="00444EA7">
        <w:rPr>
          <w:rtl/>
        </w:rPr>
        <w:t xml:space="preserve"> </w:t>
      </w:r>
      <w:r w:rsidRPr="00444EA7">
        <w:rPr>
          <w:rFonts w:hint="cs"/>
          <w:rtl/>
        </w:rPr>
        <w:t>פעור</w:t>
      </w:r>
      <w:r w:rsidRPr="00444EA7">
        <w:rPr>
          <w:rtl/>
        </w:rPr>
        <w:t xml:space="preserve"> </w:t>
      </w:r>
      <w:r w:rsidRPr="00444EA7">
        <w:rPr>
          <w:rFonts w:hint="cs"/>
          <w:rtl/>
        </w:rPr>
        <w:t>כצמ</w:t>
      </w:r>
      <w:r>
        <w:rPr>
          <w:rFonts w:hint="cs"/>
          <w:rtl/>
        </w:rPr>
        <w:t>ידים</w:t>
      </w:r>
      <w:r w:rsidRPr="00444EA7">
        <w:rPr>
          <w:rtl/>
        </w:rPr>
        <w:t xml:space="preserve"> </w:t>
      </w:r>
      <w:r w:rsidRPr="00444EA7">
        <w:rPr>
          <w:rFonts w:hint="cs"/>
          <w:rtl/>
        </w:rPr>
        <w:t>על</w:t>
      </w:r>
      <w:r w:rsidRPr="00444EA7">
        <w:rPr>
          <w:rtl/>
        </w:rPr>
        <w:t xml:space="preserve"> </w:t>
      </w:r>
      <w:r w:rsidRPr="00444EA7">
        <w:rPr>
          <w:rFonts w:hint="cs"/>
          <w:rtl/>
        </w:rPr>
        <w:t>ידי</w:t>
      </w:r>
      <w:r w:rsidRPr="00444EA7">
        <w:rPr>
          <w:rtl/>
        </w:rPr>
        <w:t xml:space="preserve"> </w:t>
      </w:r>
      <w:r w:rsidRPr="00444EA7">
        <w:rPr>
          <w:rFonts w:hint="cs"/>
          <w:rtl/>
        </w:rPr>
        <w:t>אשה</w:t>
      </w:r>
      <w:r w:rsidRPr="00444EA7">
        <w:rPr>
          <w:rtl/>
        </w:rPr>
        <w:t xml:space="preserve">. </w:t>
      </w:r>
      <w:r w:rsidRPr="00444EA7">
        <w:rPr>
          <w:rFonts w:hint="cs"/>
          <w:rtl/>
        </w:rPr>
        <w:t>ביאור</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לישראל</w:t>
      </w:r>
      <w:r w:rsidRPr="00444EA7">
        <w:rPr>
          <w:rtl/>
        </w:rPr>
        <w:t xml:space="preserve"> </w:t>
      </w:r>
      <w:r>
        <w:rPr>
          <w:rFonts w:hint="cs"/>
          <w:rtl/>
        </w:rPr>
        <w:t>דבקות</w:t>
      </w:r>
      <w:r w:rsidRPr="00444EA7">
        <w:rPr>
          <w:rtl/>
        </w:rPr>
        <w:t xml:space="preserve"> </w:t>
      </w:r>
      <w:r w:rsidRPr="00444EA7">
        <w:rPr>
          <w:rFonts w:hint="cs"/>
          <w:rtl/>
        </w:rPr>
        <w:t>עם</w:t>
      </w:r>
      <w:r w:rsidRPr="00444EA7">
        <w:rPr>
          <w:rtl/>
        </w:rPr>
        <w:t xml:space="preserve"> </w:t>
      </w:r>
      <w:r w:rsidRPr="00444EA7">
        <w:rPr>
          <w:rFonts w:hint="cs"/>
          <w:rtl/>
        </w:rPr>
        <w:t>העבודה</w:t>
      </w:r>
      <w:r w:rsidRPr="00444EA7">
        <w:rPr>
          <w:rtl/>
        </w:rPr>
        <w:t xml:space="preserve"> </w:t>
      </w:r>
      <w:r w:rsidRPr="00444EA7">
        <w:rPr>
          <w:rFonts w:hint="cs"/>
          <w:rtl/>
        </w:rPr>
        <w:t>זרה</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כי</w:t>
      </w:r>
      <w:r w:rsidRPr="00444EA7">
        <w:rPr>
          <w:rtl/>
        </w:rPr>
        <w:t xml:space="preserve"> </w:t>
      </w:r>
      <w:r w:rsidRPr="00444EA7">
        <w:rPr>
          <w:rFonts w:hint="cs"/>
          <w:rtl/>
        </w:rPr>
        <w:t>עבודה</w:t>
      </w:r>
      <w:r w:rsidRPr="00444EA7">
        <w:rPr>
          <w:rtl/>
        </w:rPr>
        <w:t xml:space="preserve"> </w:t>
      </w:r>
      <w:r w:rsidRPr="00444EA7">
        <w:rPr>
          <w:rFonts w:hint="cs"/>
          <w:rtl/>
        </w:rPr>
        <w:t>זרה</w:t>
      </w:r>
      <w:r w:rsidRPr="00444EA7">
        <w:rPr>
          <w:rtl/>
        </w:rPr>
        <w:t xml:space="preserve"> </w:t>
      </w:r>
      <w:r w:rsidRPr="00444EA7">
        <w:rPr>
          <w:rFonts w:hint="cs"/>
          <w:rtl/>
        </w:rPr>
        <w:t>נקראת</w:t>
      </w:r>
      <w:r w:rsidRPr="00444EA7">
        <w:rPr>
          <w:rtl/>
        </w:rPr>
        <w:t xml:space="preserve"> </w:t>
      </w:r>
      <w:r>
        <w:rPr>
          <w:rFonts w:hint="cs"/>
          <w:rtl/>
        </w:rPr>
        <w:t>אלוהים</w:t>
      </w:r>
      <w:r w:rsidRPr="00444EA7">
        <w:rPr>
          <w:rtl/>
        </w:rPr>
        <w:t xml:space="preserve"> </w:t>
      </w:r>
      <w:r w:rsidRPr="00444EA7">
        <w:rPr>
          <w:rFonts w:hint="cs"/>
          <w:rtl/>
        </w:rPr>
        <w:t>אחרים</w:t>
      </w:r>
      <w:r w:rsidRPr="00444EA7">
        <w:rPr>
          <w:rtl/>
        </w:rPr>
        <w:t xml:space="preserve"> (</w:t>
      </w:r>
      <w:r w:rsidRPr="00444EA7">
        <w:rPr>
          <w:rFonts w:hint="cs"/>
          <w:rtl/>
        </w:rPr>
        <w:t>שמות</w:t>
      </w:r>
      <w:r w:rsidRPr="00444EA7">
        <w:rPr>
          <w:rtl/>
        </w:rPr>
        <w:t xml:space="preserve"> </w:t>
      </w:r>
      <w:r w:rsidRPr="00444EA7">
        <w:rPr>
          <w:rFonts w:hint="cs"/>
          <w:rtl/>
        </w:rPr>
        <w:t>כ</w:t>
      </w:r>
      <w:r w:rsidRPr="00444EA7">
        <w:rPr>
          <w:rtl/>
        </w:rPr>
        <w:t xml:space="preserve">, </w:t>
      </w:r>
      <w:r w:rsidRPr="00444EA7">
        <w:rPr>
          <w:rFonts w:hint="cs"/>
          <w:rtl/>
        </w:rPr>
        <w:t>ג</w:t>
      </w:r>
      <w:r w:rsidRPr="00444EA7">
        <w:rPr>
          <w:rtl/>
        </w:rPr>
        <w:t xml:space="preserve">), </w:t>
      </w:r>
      <w:r w:rsidRPr="00444EA7">
        <w:rPr>
          <w:rFonts w:hint="cs"/>
          <w:rtl/>
        </w:rPr>
        <w:t>שהם</w:t>
      </w:r>
      <w:r w:rsidRPr="00444EA7">
        <w:rPr>
          <w:rtl/>
        </w:rPr>
        <w:t xml:space="preserve"> </w:t>
      </w:r>
      <w:r w:rsidRPr="00444EA7">
        <w:rPr>
          <w:rFonts w:hint="cs"/>
          <w:rtl/>
        </w:rPr>
        <w:t>אחרים</w:t>
      </w:r>
      <w:r w:rsidRPr="00444EA7">
        <w:rPr>
          <w:rtl/>
        </w:rPr>
        <w:t xml:space="preserve"> </w:t>
      </w:r>
      <w:r w:rsidRPr="00444EA7">
        <w:rPr>
          <w:rFonts w:hint="cs"/>
          <w:rtl/>
        </w:rPr>
        <w:t>לעובדיהם</w:t>
      </w:r>
      <w:r w:rsidRPr="00444EA7">
        <w:rPr>
          <w:rtl/>
        </w:rPr>
        <w:t xml:space="preserve"> (</w:t>
      </w:r>
      <w:r w:rsidRPr="00A64365">
        <w:rPr>
          <w:rFonts w:hint="cs"/>
          <w:b/>
          <w:bCs/>
          <w:color w:val="C00000"/>
          <w:rtl/>
        </w:rPr>
        <w:t>רש</w:t>
      </w:r>
      <w:r w:rsidR="00A64365" w:rsidRPr="00A64365">
        <w:rPr>
          <w:rFonts w:hint="cs"/>
          <w:b/>
          <w:bCs/>
          <w:color w:val="C00000"/>
          <w:rtl/>
        </w:rPr>
        <w:t>"</w:t>
      </w:r>
      <w:r w:rsidRPr="00A64365">
        <w:rPr>
          <w:rFonts w:hint="cs"/>
          <w:b/>
          <w:bCs/>
          <w:color w:val="C00000"/>
          <w:rtl/>
        </w:rPr>
        <w:t>י</w:t>
      </w:r>
      <w:r w:rsidRPr="00444EA7">
        <w:rPr>
          <w:rtl/>
        </w:rPr>
        <w:t xml:space="preserve"> </w:t>
      </w:r>
      <w:r w:rsidRPr="00444EA7">
        <w:rPr>
          <w:rFonts w:hint="cs"/>
          <w:rtl/>
        </w:rPr>
        <w:t>שם</w:t>
      </w:r>
      <w:r w:rsidRPr="00444EA7">
        <w:rPr>
          <w:rtl/>
        </w:rPr>
        <w:t xml:space="preserve">), </w:t>
      </w:r>
      <w:r w:rsidRPr="00444EA7">
        <w:rPr>
          <w:rFonts w:hint="cs"/>
          <w:rtl/>
        </w:rPr>
        <w:t>ובשביל</w:t>
      </w:r>
      <w:r w:rsidRPr="00444EA7">
        <w:rPr>
          <w:rtl/>
        </w:rPr>
        <w:t xml:space="preserve"> </w:t>
      </w:r>
      <w:r w:rsidRPr="00444EA7">
        <w:rPr>
          <w:rFonts w:hint="cs"/>
          <w:rtl/>
        </w:rPr>
        <w:t>כי</w:t>
      </w:r>
      <w:r w:rsidRPr="00444EA7">
        <w:rPr>
          <w:rtl/>
        </w:rPr>
        <w:t xml:space="preserve"> </w:t>
      </w:r>
      <w:r w:rsidRPr="00444EA7">
        <w:rPr>
          <w:rFonts w:hint="cs"/>
          <w:rtl/>
        </w:rPr>
        <w:t>העבודה</w:t>
      </w:r>
      <w:r w:rsidRPr="00444EA7">
        <w:rPr>
          <w:rtl/>
        </w:rPr>
        <w:t xml:space="preserve"> </w:t>
      </w:r>
      <w:r w:rsidRPr="00444EA7">
        <w:rPr>
          <w:rFonts w:hint="cs"/>
          <w:rtl/>
        </w:rPr>
        <w:t>זרה</w:t>
      </w:r>
      <w:r w:rsidRPr="00444EA7">
        <w:rPr>
          <w:rtl/>
        </w:rPr>
        <w:t xml:space="preserve"> </w:t>
      </w:r>
      <w:r w:rsidRPr="00444EA7">
        <w:rPr>
          <w:rFonts w:hint="cs"/>
          <w:rtl/>
        </w:rPr>
        <w:t>באמת</w:t>
      </w:r>
      <w:r w:rsidRPr="00444EA7">
        <w:rPr>
          <w:rtl/>
        </w:rPr>
        <w:t xml:space="preserve"> </w:t>
      </w:r>
      <w:r w:rsidRPr="00444EA7">
        <w:rPr>
          <w:rFonts w:hint="cs"/>
          <w:rtl/>
        </w:rPr>
        <w:t>נבדל</w:t>
      </w:r>
      <w:r w:rsidRPr="00444EA7">
        <w:rPr>
          <w:rtl/>
        </w:rPr>
        <w:t xml:space="preserve"> </w:t>
      </w:r>
      <w:r w:rsidRPr="00444EA7">
        <w:rPr>
          <w:rFonts w:hint="cs"/>
          <w:rtl/>
        </w:rPr>
        <w:t>מהם</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להיות</w:t>
      </w:r>
      <w:r w:rsidRPr="00444EA7">
        <w:rPr>
          <w:rtl/>
        </w:rPr>
        <w:t xml:space="preserve"> </w:t>
      </w:r>
      <w:r w:rsidRPr="00444EA7">
        <w:rPr>
          <w:rFonts w:hint="cs"/>
          <w:rtl/>
        </w:rPr>
        <w:t>כאן</w:t>
      </w:r>
      <w:r w:rsidRPr="00444EA7">
        <w:rPr>
          <w:rtl/>
        </w:rPr>
        <w:t xml:space="preserve"> </w:t>
      </w:r>
      <w:r>
        <w:rPr>
          <w:rFonts w:hint="cs"/>
          <w:rtl/>
        </w:rPr>
        <w:t>דבקות</w:t>
      </w:r>
      <w:r w:rsidRPr="00444EA7">
        <w:rPr>
          <w:rtl/>
        </w:rPr>
        <w:t xml:space="preserve"> </w:t>
      </w:r>
      <w:r w:rsidRPr="00444EA7">
        <w:rPr>
          <w:rFonts w:hint="cs"/>
          <w:rtl/>
        </w:rPr>
        <w:t>גמור</w:t>
      </w:r>
      <w:r w:rsidRPr="00444EA7">
        <w:rPr>
          <w:rtl/>
        </w:rPr>
        <w:t xml:space="preserve">, </w:t>
      </w:r>
      <w:r w:rsidRPr="00444EA7">
        <w:rPr>
          <w:rFonts w:hint="cs"/>
          <w:rtl/>
        </w:rPr>
        <w:t>שהוא</w:t>
      </w:r>
      <w:r w:rsidRPr="00444EA7">
        <w:rPr>
          <w:rtl/>
        </w:rPr>
        <w:t xml:space="preserve"> </w:t>
      </w:r>
      <w:r w:rsidRPr="00444EA7">
        <w:rPr>
          <w:rFonts w:hint="cs"/>
          <w:rtl/>
        </w:rPr>
        <w:t>זר</w:t>
      </w:r>
      <w:r w:rsidRPr="00444EA7">
        <w:rPr>
          <w:rtl/>
        </w:rPr>
        <w:t xml:space="preserve"> </w:t>
      </w:r>
      <w:r w:rsidRPr="00444EA7">
        <w:rPr>
          <w:rFonts w:hint="cs"/>
          <w:rtl/>
        </w:rPr>
        <w:t>לעובד</w:t>
      </w:r>
      <w:r w:rsidRPr="00444EA7">
        <w:rPr>
          <w:rtl/>
        </w:rPr>
        <w:t xml:space="preserve">, </w:t>
      </w:r>
      <w:r w:rsidRPr="00444EA7">
        <w:rPr>
          <w:rFonts w:hint="cs"/>
          <w:rtl/>
        </w:rPr>
        <w:t>שכך</w:t>
      </w:r>
      <w:r w:rsidRPr="00444EA7">
        <w:rPr>
          <w:rtl/>
        </w:rPr>
        <w:t xml:space="preserve"> </w:t>
      </w:r>
      <w:r w:rsidRPr="00444EA7">
        <w:rPr>
          <w:rFonts w:hint="cs"/>
          <w:rtl/>
        </w:rPr>
        <w:t>נקרא</w:t>
      </w:r>
      <w:r w:rsidRPr="00444EA7">
        <w:rPr>
          <w:rtl/>
        </w:rPr>
        <w:t xml:space="preserve"> </w:t>
      </w:r>
      <w:r w:rsidRPr="00444EA7">
        <w:rPr>
          <w:rFonts w:hint="cs"/>
          <w:rtl/>
        </w:rPr>
        <w:t>עבודה</w:t>
      </w:r>
      <w:r w:rsidRPr="00444EA7">
        <w:rPr>
          <w:rtl/>
        </w:rPr>
        <w:t xml:space="preserve"> </w:t>
      </w:r>
      <w:r w:rsidRPr="00444EA7">
        <w:rPr>
          <w:rFonts w:hint="cs"/>
          <w:rtl/>
        </w:rPr>
        <w:t>זרה</w:t>
      </w:r>
      <w:r w:rsidRPr="00444EA7">
        <w:rPr>
          <w:rtl/>
        </w:rPr>
        <w:t xml:space="preserve">. </w:t>
      </w:r>
      <w:r w:rsidRPr="00444EA7">
        <w:rPr>
          <w:rFonts w:hint="cs"/>
          <w:rtl/>
        </w:rPr>
        <w:t>ומפני</w:t>
      </w:r>
      <w:r w:rsidRPr="00444EA7">
        <w:rPr>
          <w:rtl/>
        </w:rPr>
        <w:t xml:space="preserve"> </w:t>
      </w:r>
      <w:r w:rsidRPr="00444EA7">
        <w:rPr>
          <w:rFonts w:hint="cs"/>
          <w:rtl/>
        </w:rPr>
        <w:t>זה</w:t>
      </w:r>
      <w:r w:rsidRPr="00444EA7">
        <w:rPr>
          <w:rtl/>
        </w:rPr>
        <w:t xml:space="preserve"> </w:t>
      </w:r>
      <w:r w:rsidRPr="00444EA7">
        <w:rPr>
          <w:rFonts w:hint="cs"/>
          <w:rtl/>
        </w:rPr>
        <w:t>מדמה</w:t>
      </w:r>
      <w:r w:rsidRPr="00444EA7">
        <w:rPr>
          <w:rtl/>
        </w:rPr>
        <w:t xml:space="preserve"> </w:t>
      </w:r>
      <w:r>
        <w:rPr>
          <w:rFonts w:hint="cs"/>
          <w:rtl/>
        </w:rPr>
        <w:t>דבקות</w:t>
      </w:r>
      <w:r w:rsidRPr="00444EA7">
        <w:rPr>
          <w:rtl/>
        </w:rPr>
        <w:t xml:space="preserve"> </w:t>
      </w:r>
      <w:r w:rsidRPr="00444EA7">
        <w:rPr>
          <w:rFonts w:hint="cs"/>
          <w:rtl/>
        </w:rPr>
        <w:t>הזה</w:t>
      </w:r>
      <w:r w:rsidRPr="00444EA7">
        <w:rPr>
          <w:rtl/>
        </w:rPr>
        <w:t xml:space="preserve"> </w:t>
      </w:r>
      <w:r w:rsidRPr="00444EA7">
        <w:rPr>
          <w:rFonts w:hint="cs"/>
          <w:rtl/>
        </w:rPr>
        <w:t>לצמ</w:t>
      </w:r>
      <w:r>
        <w:rPr>
          <w:rFonts w:hint="cs"/>
          <w:rtl/>
        </w:rPr>
        <w:t>ידים</w:t>
      </w:r>
      <w:r w:rsidRPr="00444EA7">
        <w:rPr>
          <w:rtl/>
        </w:rPr>
        <w:t xml:space="preserve"> </w:t>
      </w:r>
      <w:r w:rsidRPr="00444EA7">
        <w:rPr>
          <w:rFonts w:hint="cs"/>
          <w:rtl/>
        </w:rPr>
        <w:t>שהם</w:t>
      </w:r>
      <w:r w:rsidRPr="00444EA7">
        <w:rPr>
          <w:rtl/>
        </w:rPr>
        <w:t xml:space="preserve"> </w:t>
      </w:r>
      <w:r w:rsidRPr="00444EA7">
        <w:rPr>
          <w:rFonts w:hint="cs"/>
          <w:rtl/>
        </w:rPr>
        <w:t>על</w:t>
      </w:r>
      <w:r w:rsidRPr="00444EA7">
        <w:rPr>
          <w:rtl/>
        </w:rPr>
        <w:t xml:space="preserve"> </w:t>
      </w:r>
      <w:r w:rsidRPr="00444EA7">
        <w:rPr>
          <w:rFonts w:hint="cs"/>
          <w:rtl/>
        </w:rPr>
        <w:t>יד</w:t>
      </w:r>
      <w:r w:rsidRPr="00444EA7">
        <w:rPr>
          <w:rtl/>
        </w:rPr>
        <w:t xml:space="preserve"> </w:t>
      </w:r>
      <w:r w:rsidRPr="00444EA7">
        <w:rPr>
          <w:rFonts w:hint="cs"/>
          <w:rtl/>
        </w:rPr>
        <w:t>אשה</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זה</w:t>
      </w:r>
      <w:r w:rsidRPr="00444EA7">
        <w:rPr>
          <w:rtl/>
        </w:rPr>
        <w:t xml:space="preserve"> </w:t>
      </w:r>
      <w:r w:rsidRPr="00444EA7">
        <w:rPr>
          <w:rFonts w:hint="cs"/>
          <w:rtl/>
        </w:rPr>
        <w:t>דבוק</w:t>
      </w:r>
      <w:r w:rsidRPr="00444EA7">
        <w:rPr>
          <w:rtl/>
        </w:rPr>
        <w:t xml:space="preserve"> </w:t>
      </w:r>
      <w:r w:rsidRPr="00444EA7">
        <w:rPr>
          <w:rFonts w:hint="cs"/>
          <w:rtl/>
        </w:rPr>
        <w:t>גמור</w:t>
      </w:r>
      <w:r w:rsidRPr="00444EA7">
        <w:rPr>
          <w:rtl/>
        </w:rPr>
        <w:t xml:space="preserve">, </w:t>
      </w:r>
      <w:r w:rsidRPr="00444EA7">
        <w:rPr>
          <w:rFonts w:hint="cs"/>
          <w:rtl/>
        </w:rPr>
        <w:t>רק</w:t>
      </w:r>
      <w:r w:rsidRPr="00444EA7">
        <w:rPr>
          <w:rtl/>
        </w:rPr>
        <w:t xml:space="preserve"> </w:t>
      </w:r>
      <w:r w:rsidRPr="00444EA7">
        <w:rPr>
          <w:rFonts w:hint="cs"/>
          <w:rtl/>
        </w:rPr>
        <w:t>כל</w:t>
      </w:r>
      <w:r w:rsidRPr="00444EA7">
        <w:rPr>
          <w:rtl/>
        </w:rPr>
        <w:t xml:space="preserve"> </w:t>
      </w:r>
      <w:r w:rsidRPr="00444EA7">
        <w:rPr>
          <w:rFonts w:hint="cs"/>
          <w:rtl/>
        </w:rPr>
        <w:t>אחד</w:t>
      </w:r>
      <w:r w:rsidRPr="00444EA7">
        <w:rPr>
          <w:rtl/>
        </w:rPr>
        <w:t xml:space="preserve"> </w:t>
      </w:r>
      <w:r w:rsidRPr="00444EA7">
        <w:rPr>
          <w:rFonts w:hint="cs"/>
          <w:rtl/>
        </w:rPr>
        <w:t>ואחד</w:t>
      </w:r>
      <w:r w:rsidRPr="00444EA7">
        <w:rPr>
          <w:rtl/>
        </w:rPr>
        <w:t xml:space="preserve"> </w:t>
      </w:r>
      <w:r w:rsidRPr="00444EA7">
        <w:rPr>
          <w:rFonts w:hint="cs"/>
          <w:rtl/>
        </w:rPr>
        <w:t>עומד</w:t>
      </w:r>
      <w:r w:rsidRPr="00444EA7">
        <w:rPr>
          <w:rtl/>
        </w:rPr>
        <w:t xml:space="preserve"> </w:t>
      </w:r>
      <w:r w:rsidRPr="00444EA7">
        <w:rPr>
          <w:rFonts w:hint="cs"/>
          <w:rtl/>
        </w:rPr>
        <w:t>בפני</w:t>
      </w:r>
      <w:r w:rsidRPr="00444EA7">
        <w:rPr>
          <w:rtl/>
        </w:rPr>
        <w:t xml:space="preserve"> </w:t>
      </w:r>
      <w:r w:rsidRPr="00444EA7">
        <w:rPr>
          <w:rFonts w:hint="cs"/>
          <w:rtl/>
        </w:rPr>
        <w:t>עצמו</w:t>
      </w:r>
      <w:r w:rsidRPr="00444EA7">
        <w:rPr>
          <w:rtl/>
        </w:rPr>
        <w:t xml:space="preserve">. </w:t>
      </w:r>
      <w:r w:rsidRPr="00444EA7">
        <w:rPr>
          <w:rFonts w:hint="cs"/>
          <w:rtl/>
        </w:rPr>
        <w:t>אבל</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עם</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הוא</w:t>
      </w:r>
      <w:r w:rsidRPr="00444EA7">
        <w:rPr>
          <w:rtl/>
        </w:rPr>
        <w:t xml:space="preserve"> </w:t>
      </w:r>
      <w:r>
        <w:rPr>
          <w:rFonts w:hint="cs"/>
          <w:rtl/>
        </w:rPr>
        <w:t>דבקות</w:t>
      </w:r>
      <w:r w:rsidRPr="00444EA7">
        <w:rPr>
          <w:rtl/>
        </w:rPr>
        <w:t xml:space="preserve"> </w:t>
      </w:r>
      <w:r w:rsidRPr="00444EA7">
        <w:rPr>
          <w:rFonts w:hint="cs"/>
          <w:rtl/>
        </w:rPr>
        <w:t>גמור</w:t>
      </w:r>
      <w:r w:rsidRPr="00444EA7">
        <w:rPr>
          <w:rtl/>
        </w:rPr>
        <w:t xml:space="preserve">, </w:t>
      </w:r>
      <w:r w:rsidRPr="00444EA7">
        <w:rPr>
          <w:rFonts w:hint="cs"/>
          <w:rtl/>
        </w:rPr>
        <w:t>עד</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נחשב</w:t>
      </w:r>
      <w:r w:rsidRPr="00444EA7">
        <w:rPr>
          <w:rtl/>
        </w:rPr>
        <w:t xml:space="preserve"> </w:t>
      </w:r>
      <w:r w:rsidRPr="00444EA7">
        <w:rPr>
          <w:rFonts w:hint="cs"/>
          <w:rtl/>
        </w:rPr>
        <w:t>צורה</w:t>
      </w:r>
      <w:r w:rsidRPr="00444EA7">
        <w:rPr>
          <w:rtl/>
        </w:rPr>
        <w:t xml:space="preserve"> </w:t>
      </w:r>
      <w:r w:rsidRPr="00444EA7">
        <w:rPr>
          <w:rFonts w:hint="cs"/>
          <w:rtl/>
        </w:rPr>
        <w:t>אחרונה</w:t>
      </w:r>
      <w:r w:rsidRPr="00444EA7">
        <w:rPr>
          <w:rtl/>
        </w:rPr>
        <w:t xml:space="preserve"> </w:t>
      </w:r>
      <w:r w:rsidRPr="00444EA7">
        <w:rPr>
          <w:rFonts w:hint="cs"/>
          <w:rtl/>
        </w:rPr>
        <w:t>לישראל</w:t>
      </w:r>
      <w:r w:rsidRPr="00444EA7">
        <w:rPr>
          <w:rtl/>
        </w:rPr>
        <w:t xml:space="preserve">, </w:t>
      </w:r>
      <w:r w:rsidRPr="00444EA7">
        <w:rPr>
          <w:rFonts w:hint="cs"/>
          <w:rtl/>
        </w:rPr>
        <w:t>וכמו</w:t>
      </w:r>
      <w:r w:rsidRPr="00444EA7">
        <w:rPr>
          <w:rtl/>
        </w:rPr>
        <w:t xml:space="preserve"> </w:t>
      </w:r>
      <w:r w:rsidRPr="00444EA7">
        <w:rPr>
          <w:rFonts w:hint="cs"/>
          <w:rtl/>
        </w:rPr>
        <w:t>שחתם</w:t>
      </w:r>
      <w:r w:rsidRPr="00444EA7">
        <w:rPr>
          <w:rtl/>
        </w:rPr>
        <w:t xml:space="preserve"> </w:t>
      </w:r>
      <w:r w:rsidRPr="00444EA7">
        <w:rPr>
          <w:rFonts w:hint="cs"/>
          <w:rtl/>
        </w:rPr>
        <w:t>שם</w:t>
      </w:r>
      <w:r w:rsidRPr="00444EA7">
        <w:rPr>
          <w:rtl/>
        </w:rPr>
        <w:t xml:space="preserve"> </w:t>
      </w:r>
      <w:r w:rsidRPr="00444EA7">
        <w:rPr>
          <w:rFonts w:hint="cs"/>
          <w:rtl/>
        </w:rPr>
        <w:t>אל</w:t>
      </w:r>
      <w:r w:rsidRPr="00444EA7">
        <w:rPr>
          <w:rtl/>
        </w:rPr>
        <w:t xml:space="preserve"> </w:t>
      </w:r>
      <w:r w:rsidRPr="00444EA7">
        <w:rPr>
          <w:rFonts w:hint="cs"/>
          <w:rtl/>
        </w:rPr>
        <w:t>בשמם</w:t>
      </w:r>
      <w:r w:rsidRPr="00444EA7">
        <w:rPr>
          <w:rtl/>
        </w:rPr>
        <w:t xml:space="preserve">, </w:t>
      </w:r>
      <w:r w:rsidRPr="00444EA7">
        <w:rPr>
          <w:rFonts w:hint="cs"/>
          <w:rtl/>
        </w:rPr>
        <w:t>עד</w:t>
      </w:r>
      <w:r w:rsidRPr="00444EA7">
        <w:rPr>
          <w:rtl/>
        </w:rPr>
        <w:t xml:space="preserve"> </w:t>
      </w:r>
      <w:r w:rsidRPr="00444EA7">
        <w:rPr>
          <w:rFonts w:hint="cs"/>
          <w:rtl/>
        </w:rPr>
        <w:t>שהם</w:t>
      </w:r>
      <w:r w:rsidRPr="00444EA7">
        <w:rPr>
          <w:rtl/>
        </w:rPr>
        <w:t xml:space="preserve"> </w:t>
      </w:r>
      <w:r>
        <w:rPr>
          <w:rFonts w:hint="cs"/>
          <w:rtl/>
        </w:rPr>
        <w:t>דבקים</w:t>
      </w:r>
      <w:r w:rsidRPr="00444EA7">
        <w:rPr>
          <w:rtl/>
        </w:rPr>
        <w:t xml:space="preserve"> </w:t>
      </w:r>
      <w:r w:rsidRPr="00444EA7">
        <w:rPr>
          <w:rFonts w:hint="cs"/>
          <w:rtl/>
        </w:rPr>
        <w:t>לגמרי</w:t>
      </w:r>
      <w:r w:rsidRPr="00444EA7">
        <w:rPr>
          <w:rtl/>
        </w:rPr>
        <w:t xml:space="preserve"> </w:t>
      </w:r>
      <w:r w:rsidRPr="00444EA7">
        <w:rPr>
          <w:rFonts w:hint="cs"/>
          <w:rtl/>
        </w:rPr>
        <w:t>בו</w:t>
      </w:r>
      <w:r w:rsidRPr="00444EA7">
        <w:rPr>
          <w:rtl/>
        </w:rPr>
        <w:t xml:space="preserve"> </w:t>
      </w:r>
      <w:r w:rsidRPr="00444EA7">
        <w:rPr>
          <w:rFonts w:hint="cs"/>
          <w:rtl/>
        </w:rPr>
        <w:t>יתברך</w:t>
      </w:r>
      <w:r w:rsidRPr="00444EA7">
        <w:rPr>
          <w:rtl/>
        </w:rPr>
        <w:t xml:space="preserve">, </w:t>
      </w:r>
      <w:r w:rsidRPr="00444EA7">
        <w:rPr>
          <w:rFonts w:hint="cs"/>
          <w:rtl/>
        </w:rPr>
        <w:t>כמו</w:t>
      </w:r>
      <w:r w:rsidRPr="00444EA7">
        <w:rPr>
          <w:rtl/>
        </w:rPr>
        <w:t xml:space="preserve"> </w:t>
      </w:r>
      <w:r w:rsidRPr="00444EA7">
        <w:rPr>
          <w:rFonts w:hint="cs"/>
          <w:rtl/>
        </w:rPr>
        <w:t>שיש</w:t>
      </w:r>
      <w:r w:rsidRPr="00444EA7">
        <w:rPr>
          <w:rtl/>
        </w:rPr>
        <w:t xml:space="preserve"> </w:t>
      </w:r>
      <w:r>
        <w:rPr>
          <w:rFonts w:hint="cs"/>
          <w:rtl/>
        </w:rPr>
        <w:t>דבקות</w:t>
      </w:r>
      <w:r w:rsidRPr="00444EA7">
        <w:rPr>
          <w:rtl/>
        </w:rPr>
        <w:t xml:space="preserve"> </w:t>
      </w:r>
      <w:r w:rsidRPr="00444EA7">
        <w:rPr>
          <w:rFonts w:hint="cs"/>
          <w:rtl/>
        </w:rPr>
        <w:t>לאילן</w:t>
      </w:r>
      <w:r w:rsidRPr="00444EA7">
        <w:rPr>
          <w:rtl/>
        </w:rPr>
        <w:t xml:space="preserve"> </w:t>
      </w:r>
      <w:r w:rsidRPr="00444EA7">
        <w:rPr>
          <w:rFonts w:hint="cs"/>
          <w:rtl/>
        </w:rPr>
        <w:t>בעיקר</w:t>
      </w:r>
      <w:r w:rsidRPr="00444EA7">
        <w:rPr>
          <w:rtl/>
        </w:rPr>
        <w:t xml:space="preserve"> </w:t>
      </w:r>
      <w:r w:rsidRPr="00444EA7">
        <w:rPr>
          <w:rFonts w:hint="cs"/>
          <w:rtl/>
        </w:rPr>
        <w:t>שלו</w:t>
      </w:r>
      <w:r w:rsidRPr="00444EA7">
        <w:rPr>
          <w:rtl/>
        </w:rPr>
        <w:t xml:space="preserve">, </w:t>
      </w:r>
      <w:r w:rsidRPr="00444EA7">
        <w:rPr>
          <w:rFonts w:hint="cs"/>
          <w:rtl/>
        </w:rPr>
        <w:t>כך</w:t>
      </w:r>
      <w:r w:rsidRPr="00444EA7">
        <w:rPr>
          <w:rtl/>
        </w:rPr>
        <w:t xml:space="preserve"> </w:t>
      </w:r>
      <w:r w:rsidRPr="00444EA7">
        <w:rPr>
          <w:rFonts w:hint="cs"/>
          <w:rtl/>
        </w:rPr>
        <w:t>יש</w:t>
      </w:r>
      <w:r w:rsidRPr="00444EA7">
        <w:rPr>
          <w:rtl/>
        </w:rPr>
        <w:t xml:space="preserve"> </w:t>
      </w:r>
      <w:r>
        <w:rPr>
          <w:rFonts w:hint="cs"/>
          <w:rtl/>
        </w:rPr>
        <w:t>דבקות</w:t>
      </w:r>
      <w:r w:rsidRPr="00444EA7">
        <w:rPr>
          <w:rtl/>
        </w:rPr>
        <w:t xml:space="preserve"> </w:t>
      </w:r>
      <w:r w:rsidRPr="00444EA7">
        <w:rPr>
          <w:rFonts w:hint="cs"/>
          <w:rtl/>
        </w:rPr>
        <w:t>לישראל</w:t>
      </w:r>
      <w:r w:rsidRPr="00444EA7">
        <w:rPr>
          <w:rtl/>
        </w:rPr>
        <w:t xml:space="preserve"> </w:t>
      </w:r>
      <w:r w:rsidRPr="00444EA7">
        <w:rPr>
          <w:rFonts w:hint="cs"/>
          <w:rtl/>
        </w:rPr>
        <w:t>בעיקר</w:t>
      </w:r>
      <w:r w:rsidRPr="00444EA7">
        <w:rPr>
          <w:rtl/>
        </w:rPr>
        <w:t xml:space="preserve"> </w:t>
      </w:r>
      <w:r w:rsidRPr="00444EA7">
        <w:rPr>
          <w:rFonts w:hint="cs"/>
          <w:rtl/>
        </w:rPr>
        <w:t>הכל</w:t>
      </w:r>
      <w:r w:rsidRPr="00444EA7">
        <w:rPr>
          <w:rtl/>
        </w:rPr>
        <w:t xml:space="preserve">, </w:t>
      </w:r>
      <w:r w:rsidRPr="00444EA7">
        <w:rPr>
          <w:rFonts w:hint="cs"/>
          <w:rtl/>
        </w:rPr>
        <w:t>הוא</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פירוד</w:t>
      </w:r>
      <w:r w:rsidRPr="00444EA7">
        <w:rPr>
          <w:rtl/>
        </w:rPr>
        <w:t xml:space="preserve"> </w:t>
      </w:r>
      <w:r w:rsidRPr="00444EA7">
        <w:rPr>
          <w:rFonts w:hint="cs"/>
          <w:rtl/>
        </w:rPr>
        <w:t>וס</w:t>
      </w:r>
      <w:r>
        <w:rPr>
          <w:rFonts w:hint="cs"/>
          <w:rtl/>
        </w:rPr>
        <w:t>י</w:t>
      </w:r>
      <w:r w:rsidRPr="00444EA7">
        <w:rPr>
          <w:rFonts w:hint="cs"/>
          <w:rtl/>
        </w:rPr>
        <w:t>לוק</w:t>
      </w:r>
      <w:r w:rsidRPr="00444EA7">
        <w:rPr>
          <w:rtl/>
        </w:rPr>
        <w:t xml:space="preserve"> </w:t>
      </w:r>
      <w:r w:rsidRPr="00444EA7">
        <w:rPr>
          <w:rFonts w:hint="cs"/>
          <w:rtl/>
        </w:rPr>
        <w:t>ל</w:t>
      </w:r>
      <w:r>
        <w:rPr>
          <w:rFonts w:hint="cs"/>
          <w:rtl/>
        </w:rPr>
        <w:t>דבקות</w:t>
      </w:r>
      <w:r w:rsidRPr="00444EA7">
        <w:rPr>
          <w:rtl/>
        </w:rPr>
        <w:t xml:space="preserve"> </w:t>
      </w:r>
      <w:r w:rsidRPr="00444EA7">
        <w:rPr>
          <w:rFonts w:hint="cs"/>
          <w:rtl/>
        </w:rPr>
        <w:t>כזאת</w:t>
      </w:r>
      <w:r w:rsidRPr="00444EA7">
        <w:rPr>
          <w:rtl/>
        </w:rPr>
        <w:t xml:space="preserve">, </w:t>
      </w:r>
      <w:r w:rsidRPr="00444EA7">
        <w:rPr>
          <w:rFonts w:hint="cs"/>
          <w:rtl/>
        </w:rPr>
        <w:t>וכמו</w:t>
      </w:r>
      <w:r w:rsidRPr="00444EA7">
        <w:rPr>
          <w:rtl/>
        </w:rPr>
        <w:t xml:space="preserve"> </w:t>
      </w:r>
      <w:r w:rsidRPr="00444EA7">
        <w:rPr>
          <w:rFonts w:hint="cs"/>
          <w:rtl/>
        </w:rPr>
        <w:t>שיתבאר</w:t>
      </w:r>
      <w:r w:rsidRPr="00444EA7">
        <w:rPr>
          <w:rtl/>
        </w:rPr>
        <w:t xml:space="preserve">, </w:t>
      </w:r>
      <w:r w:rsidRPr="00444EA7">
        <w:rPr>
          <w:rFonts w:hint="cs"/>
          <w:rtl/>
        </w:rPr>
        <w:t>ודברים</w:t>
      </w:r>
      <w:r w:rsidRPr="00444EA7">
        <w:rPr>
          <w:rtl/>
        </w:rPr>
        <w:t xml:space="preserve"> </w:t>
      </w:r>
      <w:r w:rsidRPr="00444EA7">
        <w:rPr>
          <w:rFonts w:hint="cs"/>
          <w:rtl/>
        </w:rPr>
        <w:t>אלו</w:t>
      </w:r>
      <w:r w:rsidRPr="00444EA7">
        <w:rPr>
          <w:rtl/>
        </w:rPr>
        <w:t xml:space="preserve"> </w:t>
      </w:r>
      <w:r w:rsidRPr="00444EA7">
        <w:rPr>
          <w:rFonts w:hint="cs"/>
          <w:rtl/>
        </w:rPr>
        <w:t>ברורים</w:t>
      </w:r>
      <w:r w:rsidRPr="00444EA7">
        <w:rPr>
          <w:rtl/>
        </w:rPr>
        <w:t xml:space="preserve"> </w:t>
      </w:r>
      <w:r w:rsidRPr="00444EA7">
        <w:rPr>
          <w:rFonts w:hint="cs"/>
          <w:rtl/>
        </w:rPr>
        <w:t>מאוד</w:t>
      </w:r>
      <w:r w:rsidRPr="00444EA7">
        <w:rPr>
          <w:rtl/>
        </w:rPr>
        <w:t xml:space="preserve">. </w:t>
      </w:r>
    </w:p>
    <w:p w:rsidR="00657196" w:rsidRDefault="00657196" w:rsidP="00FB3502">
      <w:pPr>
        <w:rPr>
          <w:rtl/>
        </w:rPr>
      </w:pPr>
    </w:p>
    <w:p w:rsidR="00657196" w:rsidRPr="00444EA7" w:rsidRDefault="00657196" w:rsidP="00FB3502">
      <w:pPr>
        <w:rPr>
          <w:rtl/>
        </w:rPr>
      </w:pPr>
      <w:r w:rsidRPr="00444EA7">
        <w:rPr>
          <w:rFonts w:hint="cs"/>
          <w:rtl/>
        </w:rPr>
        <w:t>ובמדרש</w:t>
      </w:r>
      <w:r w:rsidRPr="00444EA7">
        <w:rPr>
          <w:rtl/>
        </w:rPr>
        <w:t xml:space="preserve"> (</w:t>
      </w:r>
      <w:r w:rsidRPr="00444EA7">
        <w:rPr>
          <w:rFonts w:hint="cs"/>
          <w:rtl/>
        </w:rPr>
        <w:t>תנחומא</w:t>
      </w:r>
      <w:r w:rsidRPr="00444EA7">
        <w:rPr>
          <w:rtl/>
        </w:rPr>
        <w:t xml:space="preserve">, </w:t>
      </w:r>
      <w:r w:rsidRPr="00444EA7">
        <w:rPr>
          <w:rFonts w:hint="cs"/>
          <w:rtl/>
        </w:rPr>
        <w:t>קדושים</w:t>
      </w:r>
      <w:r w:rsidRPr="00444EA7">
        <w:rPr>
          <w:rtl/>
        </w:rPr>
        <w:t xml:space="preserve"> </w:t>
      </w:r>
      <w:r w:rsidRPr="00444EA7">
        <w:rPr>
          <w:rFonts w:hint="cs"/>
          <w:rtl/>
        </w:rPr>
        <w:t>סימן</w:t>
      </w:r>
      <w:r w:rsidRPr="00444EA7">
        <w:rPr>
          <w:rtl/>
        </w:rPr>
        <w:t xml:space="preserve"> </w:t>
      </w:r>
      <w:r w:rsidRPr="00444EA7">
        <w:rPr>
          <w:rFonts w:hint="cs"/>
          <w:rtl/>
        </w:rPr>
        <w:t>ה</w:t>
      </w:r>
      <w:r w:rsidRPr="00444EA7">
        <w:rPr>
          <w:rtl/>
        </w:rPr>
        <w:t xml:space="preserve">), </w:t>
      </w:r>
      <w:r w:rsidRPr="00444EA7">
        <w:rPr>
          <w:rFonts w:hint="cs"/>
          <w:rtl/>
        </w:rPr>
        <w:t>כאשר</w:t>
      </w:r>
      <w:r w:rsidRPr="00444EA7">
        <w:rPr>
          <w:rtl/>
        </w:rPr>
        <w:t xml:space="preserve"> </w:t>
      </w:r>
      <w:r w:rsidRPr="00444EA7">
        <w:rPr>
          <w:rFonts w:hint="cs"/>
          <w:rtl/>
        </w:rPr>
        <w:t>ידבק</w:t>
      </w:r>
      <w:r w:rsidRPr="00444EA7">
        <w:rPr>
          <w:rtl/>
        </w:rPr>
        <w:t xml:space="preserve"> </w:t>
      </w:r>
      <w:r w:rsidRPr="00444EA7">
        <w:rPr>
          <w:rFonts w:hint="cs"/>
          <w:rtl/>
        </w:rPr>
        <w:t>האזור</w:t>
      </w:r>
      <w:r w:rsidRPr="00444EA7">
        <w:rPr>
          <w:rtl/>
        </w:rPr>
        <w:t xml:space="preserve"> </w:t>
      </w:r>
      <w:r w:rsidRPr="00444EA7">
        <w:rPr>
          <w:rFonts w:hint="cs"/>
          <w:rtl/>
        </w:rPr>
        <w:t>אל</w:t>
      </w:r>
      <w:r w:rsidRPr="00444EA7">
        <w:rPr>
          <w:rtl/>
        </w:rPr>
        <w:t xml:space="preserve"> </w:t>
      </w:r>
      <w:r w:rsidRPr="00444EA7">
        <w:rPr>
          <w:rFonts w:hint="cs"/>
          <w:rtl/>
        </w:rPr>
        <w:t>מתני</w:t>
      </w:r>
      <w:r w:rsidRPr="00444EA7">
        <w:rPr>
          <w:rtl/>
        </w:rPr>
        <w:t xml:space="preserve"> </w:t>
      </w:r>
      <w:r w:rsidRPr="00444EA7">
        <w:rPr>
          <w:rFonts w:hint="cs"/>
          <w:rtl/>
        </w:rPr>
        <w:t>איש</w:t>
      </w:r>
      <w:r w:rsidRPr="00444EA7">
        <w:rPr>
          <w:rtl/>
        </w:rPr>
        <w:t xml:space="preserve"> </w:t>
      </w:r>
      <w:r w:rsidRPr="00444EA7">
        <w:rPr>
          <w:rFonts w:hint="cs"/>
          <w:rtl/>
        </w:rPr>
        <w:t>כן</w:t>
      </w:r>
      <w:r w:rsidRPr="00444EA7">
        <w:rPr>
          <w:rtl/>
        </w:rPr>
        <w:t xml:space="preserve"> </w:t>
      </w:r>
      <w:r w:rsidRPr="00444EA7">
        <w:rPr>
          <w:rFonts w:hint="cs"/>
          <w:rtl/>
        </w:rPr>
        <w:t>הדבקתי</w:t>
      </w:r>
      <w:r w:rsidRPr="00444EA7">
        <w:rPr>
          <w:rtl/>
        </w:rPr>
        <w:t xml:space="preserve"> </w:t>
      </w:r>
      <w:r w:rsidRPr="00444EA7">
        <w:rPr>
          <w:rFonts w:hint="cs"/>
          <w:rtl/>
        </w:rPr>
        <w:t>אל</w:t>
      </w:r>
      <w:r w:rsidRPr="00444EA7">
        <w:rPr>
          <w:rtl/>
        </w:rPr>
        <w:t xml:space="preserve"> </w:t>
      </w:r>
      <w:r w:rsidRPr="00444EA7">
        <w:rPr>
          <w:rFonts w:hint="cs"/>
          <w:rtl/>
        </w:rPr>
        <w:t>בית</w:t>
      </w:r>
      <w:r w:rsidRPr="00444EA7">
        <w:rPr>
          <w:rtl/>
        </w:rPr>
        <w:t xml:space="preserve"> </w:t>
      </w:r>
      <w:r w:rsidRPr="00444EA7">
        <w:rPr>
          <w:rFonts w:hint="cs"/>
          <w:rtl/>
        </w:rPr>
        <w:t>ישראל</w:t>
      </w:r>
      <w:r w:rsidRPr="00444EA7">
        <w:rPr>
          <w:rtl/>
        </w:rPr>
        <w:t xml:space="preserve"> (</w:t>
      </w:r>
      <w:r w:rsidRPr="00444EA7">
        <w:rPr>
          <w:rFonts w:hint="cs"/>
          <w:rtl/>
        </w:rPr>
        <w:t>ירמיה</w:t>
      </w:r>
      <w:r w:rsidRPr="00444EA7">
        <w:rPr>
          <w:rtl/>
        </w:rPr>
        <w:t xml:space="preserve"> </w:t>
      </w:r>
      <w:r w:rsidRPr="00444EA7">
        <w:rPr>
          <w:rFonts w:hint="cs"/>
          <w:rtl/>
        </w:rPr>
        <w:t>יג</w:t>
      </w:r>
      <w:r w:rsidRPr="00444EA7">
        <w:rPr>
          <w:rtl/>
        </w:rPr>
        <w:t xml:space="preserve">, </w:t>
      </w:r>
      <w:r w:rsidRPr="00444EA7">
        <w:rPr>
          <w:rFonts w:hint="cs"/>
          <w:rtl/>
        </w:rPr>
        <w:t>יא</w:t>
      </w:r>
      <w:r w:rsidRPr="00444EA7">
        <w:rPr>
          <w:rtl/>
        </w:rPr>
        <w:t xml:space="preserve">), </w:t>
      </w:r>
      <w:r w:rsidRPr="00444EA7">
        <w:rPr>
          <w:rFonts w:hint="cs"/>
          <w:rtl/>
        </w:rPr>
        <w:t>אמר</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איני</w:t>
      </w:r>
      <w:r w:rsidRPr="00444EA7">
        <w:rPr>
          <w:rtl/>
        </w:rPr>
        <w:t xml:space="preserve"> </w:t>
      </w:r>
      <w:r w:rsidRPr="00444EA7">
        <w:rPr>
          <w:rFonts w:hint="cs"/>
          <w:rtl/>
        </w:rPr>
        <w:t>כבשר</w:t>
      </w:r>
      <w:r w:rsidRPr="00444EA7">
        <w:rPr>
          <w:rtl/>
        </w:rPr>
        <w:t xml:space="preserve"> </w:t>
      </w:r>
      <w:r w:rsidRPr="00444EA7">
        <w:rPr>
          <w:rFonts w:hint="cs"/>
          <w:rtl/>
        </w:rPr>
        <w:t>ודם</w:t>
      </w:r>
      <w:r w:rsidRPr="00444EA7">
        <w:rPr>
          <w:rtl/>
        </w:rPr>
        <w:t xml:space="preserve">; </w:t>
      </w:r>
      <w:r w:rsidRPr="00444EA7">
        <w:rPr>
          <w:rFonts w:hint="cs"/>
          <w:rtl/>
        </w:rPr>
        <w:t>בשר</w:t>
      </w:r>
      <w:r w:rsidRPr="00444EA7">
        <w:rPr>
          <w:rtl/>
        </w:rPr>
        <w:t xml:space="preserve"> </w:t>
      </w:r>
      <w:r w:rsidRPr="00444EA7">
        <w:rPr>
          <w:rFonts w:hint="cs"/>
          <w:rtl/>
        </w:rPr>
        <w:t>ודם</w:t>
      </w:r>
      <w:r w:rsidRPr="00444EA7">
        <w:rPr>
          <w:rtl/>
        </w:rPr>
        <w:t xml:space="preserve"> - </w:t>
      </w:r>
      <w:r w:rsidRPr="00444EA7">
        <w:rPr>
          <w:rFonts w:hint="cs"/>
          <w:rtl/>
        </w:rPr>
        <w:t>אין</w:t>
      </w:r>
      <w:r w:rsidRPr="00444EA7">
        <w:rPr>
          <w:rtl/>
        </w:rPr>
        <w:t xml:space="preserve"> </w:t>
      </w:r>
      <w:r w:rsidRPr="00444EA7">
        <w:rPr>
          <w:rFonts w:hint="cs"/>
          <w:rtl/>
        </w:rPr>
        <w:t>רשות</w:t>
      </w:r>
      <w:r w:rsidRPr="00444EA7">
        <w:rPr>
          <w:rtl/>
        </w:rPr>
        <w:t xml:space="preserve"> </w:t>
      </w:r>
      <w:r w:rsidRPr="00444EA7">
        <w:rPr>
          <w:rFonts w:hint="cs"/>
          <w:rtl/>
        </w:rPr>
        <w:t>להדיוט</w:t>
      </w:r>
      <w:r w:rsidRPr="00444EA7">
        <w:rPr>
          <w:rtl/>
        </w:rPr>
        <w:t xml:space="preserve"> </w:t>
      </w:r>
      <w:r w:rsidRPr="00444EA7">
        <w:rPr>
          <w:rFonts w:hint="cs"/>
          <w:rtl/>
        </w:rPr>
        <w:t>להקראות</w:t>
      </w:r>
      <w:r w:rsidRPr="00444EA7">
        <w:rPr>
          <w:rtl/>
        </w:rPr>
        <w:t xml:space="preserve"> </w:t>
      </w:r>
      <w:r w:rsidRPr="00444EA7">
        <w:rPr>
          <w:rFonts w:hint="cs"/>
          <w:rtl/>
        </w:rPr>
        <w:t>בשמו</w:t>
      </w:r>
      <w:r w:rsidRPr="00444EA7">
        <w:rPr>
          <w:rtl/>
        </w:rPr>
        <w:t xml:space="preserve"> </w:t>
      </w:r>
      <w:r w:rsidRPr="00444EA7">
        <w:rPr>
          <w:rFonts w:hint="cs"/>
          <w:rtl/>
        </w:rPr>
        <w:t>של</w:t>
      </w:r>
      <w:r w:rsidRPr="00444EA7">
        <w:rPr>
          <w:rtl/>
        </w:rPr>
        <w:t xml:space="preserve"> </w:t>
      </w:r>
      <w:r w:rsidRPr="00444EA7">
        <w:rPr>
          <w:rFonts w:hint="cs"/>
          <w:rtl/>
        </w:rPr>
        <w:t>מלך</w:t>
      </w:r>
      <w:r w:rsidRPr="00444EA7">
        <w:rPr>
          <w:rtl/>
        </w:rPr>
        <w:t xml:space="preserve">, </w:t>
      </w:r>
      <w:r w:rsidRPr="00444EA7">
        <w:rPr>
          <w:rFonts w:hint="cs"/>
          <w:rtl/>
        </w:rPr>
        <w:t>אבל</w:t>
      </w:r>
      <w:r w:rsidRPr="00444EA7">
        <w:rPr>
          <w:rtl/>
        </w:rPr>
        <w:t xml:space="preserve"> </w:t>
      </w:r>
      <w:r w:rsidRPr="00444EA7">
        <w:rPr>
          <w:rFonts w:hint="cs"/>
          <w:rtl/>
        </w:rPr>
        <w:t>ישראל</w:t>
      </w:r>
      <w:r w:rsidRPr="00444EA7">
        <w:rPr>
          <w:rtl/>
        </w:rPr>
        <w:t xml:space="preserve"> </w:t>
      </w:r>
      <w:r w:rsidRPr="00444EA7">
        <w:rPr>
          <w:rFonts w:hint="cs"/>
          <w:rtl/>
        </w:rPr>
        <w:t>נקראו</w:t>
      </w:r>
      <w:r w:rsidRPr="00444EA7">
        <w:rPr>
          <w:rtl/>
        </w:rPr>
        <w:t xml:space="preserve"> </w:t>
      </w:r>
      <w:r w:rsidRPr="00444EA7">
        <w:rPr>
          <w:rFonts w:hint="cs"/>
          <w:rtl/>
        </w:rPr>
        <w:t>בשמו</w:t>
      </w:r>
      <w:r w:rsidRPr="00444EA7">
        <w:rPr>
          <w:rtl/>
        </w:rPr>
        <w:t xml:space="preserve"> </w:t>
      </w:r>
      <w:r w:rsidRPr="00444EA7">
        <w:rPr>
          <w:rFonts w:hint="cs"/>
          <w:rtl/>
        </w:rPr>
        <w:t>של</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כל</w:t>
      </w:r>
      <w:r w:rsidRPr="00444EA7">
        <w:rPr>
          <w:rtl/>
        </w:rPr>
        <w:t xml:space="preserve"> </w:t>
      </w:r>
      <w:r w:rsidRPr="00444EA7">
        <w:rPr>
          <w:rFonts w:hint="cs"/>
          <w:rtl/>
        </w:rPr>
        <w:t>שם</w:t>
      </w:r>
      <w:r w:rsidRPr="00444EA7">
        <w:rPr>
          <w:rtl/>
        </w:rPr>
        <w:t xml:space="preserve"> </w:t>
      </w:r>
      <w:r w:rsidRPr="00444EA7">
        <w:rPr>
          <w:rFonts w:hint="cs"/>
          <w:rtl/>
        </w:rPr>
        <w:t>חביב</w:t>
      </w:r>
      <w:r w:rsidRPr="00444EA7">
        <w:rPr>
          <w:rtl/>
        </w:rPr>
        <w:t xml:space="preserve"> </w:t>
      </w:r>
      <w:r w:rsidRPr="00444EA7">
        <w:rPr>
          <w:rFonts w:hint="cs"/>
          <w:rtl/>
        </w:rPr>
        <w:t>ל</w:t>
      </w:r>
      <w:r>
        <w:rPr>
          <w:rFonts w:hint="cs"/>
          <w:rtl/>
        </w:rPr>
        <w:t>הקב</w:t>
      </w:r>
      <w:r>
        <w:rPr>
          <w:rtl/>
        </w:rPr>
        <w:t>"</w:t>
      </w:r>
      <w:r>
        <w:rPr>
          <w:rFonts w:hint="cs"/>
          <w:rtl/>
        </w:rPr>
        <w:t>ה</w:t>
      </w:r>
      <w:r w:rsidRPr="00444EA7">
        <w:rPr>
          <w:rtl/>
        </w:rPr>
        <w:t xml:space="preserve"> - </w:t>
      </w:r>
      <w:r w:rsidRPr="00444EA7">
        <w:rPr>
          <w:rFonts w:hint="cs"/>
          <w:rtl/>
        </w:rPr>
        <w:t>בו</w:t>
      </w:r>
      <w:r w:rsidRPr="00444EA7">
        <w:rPr>
          <w:rtl/>
        </w:rPr>
        <w:t xml:space="preserve"> </w:t>
      </w:r>
      <w:r w:rsidRPr="00444EA7">
        <w:rPr>
          <w:rFonts w:hint="cs"/>
          <w:rtl/>
        </w:rPr>
        <w:t>בשם</w:t>
      </w:r>
      <w:r w:rsidRPr="00444EA7">
        <w:rPr>
          <w:rtl/>
        </w:rPr>
        <w:t xml:space="preserve"> </w:t>
      </w:r>
      <w:r w:rsidRPr="00444EA7">
        <w:rPr>
          <w:rFonts w:hint="cs"/>
          <w:rtl/>
        </w:rPr>
        <w:t>קרא</w:t>
      </w:r>
      <w:r w:rsidRPr="00444EA7">
        <w:rPr>
          <w:rtl/>
        </w:rPr>
        <w:t xml:space="preserve"> </w:t>
      </w:r>
      <w:r w:rsidRPr="00444EA7">
        <w:rPr>
          <w:rFonts w:hint="cs"/>
          <w:rtl/>
        </w:rPr>
        <w:t>את</w:t>
      </w:r>
      <w:r w:rsidRPr="00444EA7">
        <w:rPr>
          <w:rtl/>
        </w:rPr>
        <w:t xml:space="preserve"> </w:t>
      </w:r>
      <w:r w:rsidRPr="00444EA7">
        <w:rPr>
          <w:rFonts w:hint="cs"/>
          <w:rtl/>
        </w:rPr>
        <w:t>ישראל</w:t>
      </w:r>
      <w:r w:rsidRPr="00444EA7">
        <w:rPr>
          <w:rtl/>
        </w:rPr>
        <w:t xml:space="preserve">. </w:t>
      </w:r>
      <w:r w:rsidRPr="00444EA7">
        <w:rPr>
          <w:rFonts w:hint="cs"/>
          <w:rtl/>
        </w:rPr>
        <w:t>נקרא</w:t>
      </w:r>
      <w:r w:rsidRPr="00444EA7">
        <w:rPr>
          <w:rtl/>
        </w:rPr>
        <w:t xml:space="preserve"> </w:t>
      </w:r>
      <w:r>
        <w:rPr>
          <w:rFonts w:hint="cs"/>
          <w:rtl/>
        </w:rPr>
        <w:t>אלוהים</w:t>
      </w:r>
      <w:r w:rsidRPr="00444EA7">
        <w:rPr>
          <w:rtl/>
        </w:rPr>
        <w:t xml:space="preserve">, </w:t>
      </w:r>
      <w:r w:rsidRPr="00444EA7">
        <w:rPr>
          <w:rFonts w:hint="cs"/>
          <w:rtl/>
        </w:rPr>
        <w:t>וקרא</w:t>
      </w:r>
      <w:r w:rsidRPr="00444EA7">
        <w:rPr>
          <w:rtl/>
        </w:rPr>
        <w:t xml:space="preserve"> </w:t>
      </w:r>
      <w:r w:rsidRPr="00444EA7">
        <w:rPr>
          <w:rFonts w:hint="cs"/>
          <w:rtl/>
        </w:rPr>
        <w:t>לישראל</w:t>
      </w:r>
      <w:r w:rsidRPr="00444EA7">
        <w:rPr>
          <w:rtl/>
        </w:rPr>
        <w:t xml:space="preserve"> </w:t>
      </w:r>
      <w:r>
        <w:rPr>
          <w:rFonts w:hint="cs"/>
          <w:rtl/>
        </w:rPr>
        <w:t>אלוהים</w:t>
      </w:r>
      <w:r w:rsidRPr="00444EA7">
        <w:rPr>
          <w:rtl/>
        </w:rPr>
        <w:t xml:space="preserve">, </w:t>
      </w:r>
      <w:r w:rsidRPr="00444EA7">
        <w:rPr>
          <w:rFonts w:hint="cs"/>
          <w:rtl/>
        </w:rPr>
        <w:t>אני</w:t>
      </w:r>
      <w:r w:rsidRPr="00444EA7">
        <w:rPr>
          <w:rtl/>
        </w:rPr>
        <w:t xml:space="preserve"> </w:t>
      </w:r>
      <w:r w:rsidRPr="00444EA7">
        <w:rPr>
          <w:rFonts w:hint="cs"/>
          <w:rtl/>
        </w:rPr>
        <w:t>אמרתי</w:t>
      </w:r>
      <w:r w:rsidRPr="00444EA7">
        <w:rPr>
          <w:rtl/>
        </w:rPr>
        <w:t xml:space="preserve"> </w:t>
      </w:r>
      <w:r>
        <w:rPr>
          <w:rFonts w:hint="cs"/>
          <w:rtl/>
        </w:rPr>
        <w:t>אלוהים</w:t>
      </w:r>
      <w:r w:rsidRPr="00444EA7">
        <w:rPr>
          <w:rtl/>
        </w:rPr>
        <w:t xml:space="preserve"> </w:t>
      </w:r>
      <w:r w:rsidRPr="00444EA7">
        <w:rPr>
          <w:rFonts w:hint="cs"/>
          <w:rtl/>
        </w:rPr>
        <w:t>אתם</w:t>
      </w:r>
      <w:r w:rsidRPr="00444EA7">
        <w:rPr>
          <w:rtl/>
        </w:rPr>
        <w:t xml:space="preserve"> (</w:t>
      </w:r>
      <w:r w:rsidRPr="00444EA7">
        <w:rPr>
          <w:rFonts w:hint="cs"/>
          <w:rtl/>
        </w:rPr>
        <w:t>תהלים</w:t>
      </w:r>
      <w:r w:rsidRPr="00444EA7">
        <w:rPr>
          <w:rtl/>
        </w:rPr>
        <w:t xml:space="preserve"> </w:t>
      </w:r>
      <w:r w:rsidRPr="00444EA7">
        <w:rPr>
          <w:rFonts w:hint="cs"/>
          <w:rtl/>
        </w:rPr>
        <w:t>פב</w:t>
      </w:r>
      <w:r w:rsidRPr="00444EA7">
        <w:rPr>
          <w:rtl/>
        </w:rPr>
        <w:t xml:space="preserve">, </w:t>
      </w:r>
      <w:r w:rsidRPr="00444EA7">
        <w:rPr>
          <w:rFonts w:hint="cs"/>
          <w:rtl/>
        </w:rPr>
        <w:t>ו</w:t>
      </w:r>
      <w:r w:rsidRPr="00444EA7">
        <w:rPr>
          <w:rtl/>
        </w:rPr>
        <w:t xml:space="preserve">). </w:t>
      </w:r>
      <w:r w:rsidRPr="00444EA7">
        <w:rPr>
          <w:rFonts w:hint="cs"/>
          <w:rtl/>
        </w:rPr>
        <w:t>נקרא</w:t>
      </w:r>
      <w:r w:rsidRPr="00444EA7">
        <w:rPr>
          <w:rtl/>
        </w:rPr>
        <w:t xml:space="preserve"> </w:t>
      </w:r>
      <w:r w:rsidRPr="00444EA7">
        <w:rPr>
          <w:rFonts w:hint="cs"/>
          <w:rtl/>
        </w:rPr>
        <w:t>חכם</w:t>
      </w:r>
      <w:r w:rsidRPr="00444EA7">
        <w:rPr>
          <w:rtl/>
        </w:rPr>
        <w:t xml:space="preserve">, </w:t>
      </w:r>
      <w:r w:rsidRPr="00444EA7">
        <w:rPr>
          <w:rFonts w:hint="cs"/>
          <w:rtl/>
        </w:rPr>
        <w:t>שנאמר</w:t>
      </w:r>
      <w:r w:rsidRPr="00444EA7">
        <w:rPr>
          <w:rtl/>
        </w:rPr>
        <w:t xml:space="preserve"> (</w:t>
      </w:r>
      <w:r w:rsidRPr="00444EA7">
        <w:rPr>
          <w:rFonts w:hint="cs"/>
          <w:rtl/>
        </w:rPr>
        <w:t>איוב</w:t>
      </w:r>
      <w:r w:rsidRPr="00444EA7">
        <w:rPr>
          <w:rtl/>
        </w:rPr>
        <w:t xml:space="preserve"> </w:t>
      </w:r>
      <w:r w:rsidRPr="00444EA7">
        <w:rPr>
          <w:rFonts w:hint="cs"/>
          <w:rtl/>
        </w:rPr>
        <w:t>ט</w:t>
      </w:r>
      <w:r w:rsidRPr="00444EA7">
        <w:rPr>
          <w:rtl/>
        </w:rPr>
        <w:t xml:space="preserve">, </w:t>
      </w:r>
      <w:r w:rsidRPr="00444EA7">
        <w:rPr>
          <w:rFonts w:hint="cs"/>
          <w:rtl/>
        </w:rPr>
        <w:t>ד</w:t>
      </w:r>
      <w:r w:rsidRPr="00444EA7">
        <w:rPr>
          <w:rtl/>
        </w:rPr>
        <w:t xml:space="preserve">) </w:t>
      </w:r>
      <w:r w:rsidRPr="00444EA7">
        <w:rPr>
          <w:rFonts w:hint="cs"/>
          <w:rtl/>
        </w:rPr>
        <w:t>חכם</w:t>
      </w:r>
      <w:r w:rsidRPr="00444EA7">
        <w:rPr>
          <w:rtl/>
        </w:rPr>
        <w:t xml:space="preserve"> </w:t>
      </w:r>
      <w:r w:rsidRPr="00444EA7">
        <w:rPr>
          <w:rFonts w:hint="cs"/>
          <w:rtl/>
        </w:rPr>
        <w:t>לבב</w:t>
      </w:r>
      <w:r w:rsidRPr="00444EA7">
        <w:rPr>
          <w:rtl/>
        </w:rPr>
        <w:t xml:space="preserve"> </w:t>
      </w:r>
      <w:r w:rsidRPr="00444EA7">
        <w:rPr>
          <w:rFonts w:hint="cs"/>
          <w:rtl/>
        </w:rPr>
        <w:t>ואמיץ</w:t>
      </w:r>
      <w:r w:rsidRPr="00444EA7">
        <w:rPr>
          <w:rtl/>
        </w:rPr>
        <w:t xml:space="preserve"> </w:t>
      </w:r>
      <w:r w:rsidRPr="00444EA7">
        <w:rPr>
          <w:rFonts w:hint="cs"/>
          <w:rtl/>
        </w:rPr>
        <w:t>כח</w:t>
      </w:r>
      <w:r w:rsidRPr="00444EA7">
        <w:rPr>
          <w:rtl/>
        </w:rPr>
        <w:t xml:space="preserve">, </w:t>
      </w:r>
      <w:r w:rsidRPr="00444EA7">
        <w:rPr>
          <w:rFonts w:hint="cs"/>
          <w:rtl/>
        </w:rPr>
        <w:t>וקרא</w:t>
      </w:r>
      <w:r w:rsidRPr="00444EA7">
        <w:rPr>
          <w:rtl/>
        </w:rPr>
        <w:t xml:space="preserve"> </w:t>
      </w:r>
      <w:r w:rsidRPr="00444EA7">
        <w:rPr>
          <w:rFonts w:hint="cs"/>
          <w:rtl/>
        </w:rPr>
        <w:t>לישראל</w:t>
      </w:r>
      <w:r w:rsidRPr="00444EA7">
        <w:rPr>
          <w:rtl/>
        </w:rPr>
        <w:t xml:space="preserve"> </w:t>
      </w:r>
      <w:r w:rsidRPr="00444EA7">
        <w:rPr>
          <w:rFonts w:hint="cs"/>
          <w:rtl/>
        </w:rPr>
        <w:t>חכם</w:t>
      </w:r>
      <w:r w:rsidRPr="00444EA7">
        <w:rPr>
          <w:rtl/>
        </w:rPr>
        <w:t xml:space="preserve">, </w:t>
      </w:r>
      <w:r w:rsidRPr="00444EA7">
        <w:rPr>
          <w:rFonts w:hint="cs"/>
          <w:rtl/>
        </w:rPr>
        <w:t>שנאמר</w:t>
      </w:r>
      <w:r w:rsidRPr="00444EA7">
        <w:rPr>
          <w:rtl/>
        </w:rPr>
        <w:t xml:space="preserve"> (</w:t>
      </w:r>
      <w:r w:rsidRPr="00444EA7">
        <w:rPr>
          <w:rFonts w:hint="cs"/>
          <w:rtl/>
        </w:rPr>
        <w:t>דברים</w:t>
      </w:r>
      <w:r w:rsidRPr="00444EA7">
        <w:rPr>
          <w:rtl/>
        </w:rPr>
        <w:t xml:space="preserve"> </w:t>
      </w:r>
      <w:r w:rsidRPr="00444EA7">
        <w:rPr>
          <w:rFonts w:hint="cs"/>
          <w:rtl/>
        </w:rPr>
        <w:t>ד</w:t>
      </w:r>
      <w:r w:rsidRPr="00444EA7">
        <w:rPr>
          <w:rtl/>
        </w:rPr>
        <w:t xml:space="preserve">, </w:t>
      </w:r>
      <w:r w:rsidRPr="00444EA7">
        <w:rPr>
          <w:rFonts w:hint="cs"/>
          <w:rtl/>
        </w:rPr>
        <w:t>ו</w:t>
      </w:r>
      <w:r w:rsidRPr="00444EA7">
        <w:rPr>
          <w:rtl/>
        </w:rPr>
        <w:t xml:space="preserve">) </w:t>
      </w:r>
      <w:r w:rsidRPr="00444EA7">
        <w:rPr>
          <w:rFonts w:hint="cs"/>
          <w:rtl/>
        </w:rPr>
        <w:t>רק</w:t>
      </w:r>
      <w:r w:rsidRPr="00444EA7">
        <w:rPr>
          <w:rtl/>
        </w:rPr>
        <w:t xml:space="preserve"> </w:t>
      </w:r>
      <w:r w:rsidRPr="00444EA7">
        <w:rPr>
          <w:rFonts w:hint="cs"/>
          <w:rtl/>
        </w:rPr>
        <w:t>עם</w:t>
      </w:r>
      <w:r w:rsidRPr="00444EA7">
        <w:rPr>
          <w:rtl/>
        </w:rPr>
        <w:t xml:space="preserve"> </w:t>
      </w:r>
      <w:r w:rsidRPr="00444EA7">
        <w:rPr>
          <w:rFonts w:hint="cs"/>
          <w:rtl/>
        </w:rPr>
        <w:t>חכם</w:t>
      </w:r>
      <w:r w:rsidRPr="00444EA7">
        <w:rPr>
          <w:rtl/>
        </w:rPr>
        <w:t xml:space="preserve"> </w:t>
      </w:r>
      <w:r w:rsidRPr="00444EA7">
        <w:rPr>
          <w:rFonts w:hint="cs"/>
          <w:rtl/>
        </w:rPr>
        <w:t>ונבון</w:t>
      </w:r>
      <w:r w:rsidRPr="00444EA7">
        <w:rPr>
          <w:rtl/>
        </w:rPr>
        <w:t xml:space="preserve">. </w:t>
      </w:r>
      <w:r w:rsidRPr="00444EA7">
        <w:rPr>
          <w:rFonts w:hint="cs"/>
          <w:rtl/>
        </w:rPr>
        <w:t>נקרא</w:t>
      </w:r>
      <w:r w:rsidRPr="00444EA7">
        <w:rPr>
          <w:rtl/>
        </w:rPr>
        <w:t xml:space="preserve"> </w:t>
      </w:r>
      <w:r w:rsidRPr="00444EA7">
        <w:rPr>
          <w:rFonts w:hint="cs"/>
          <w:rtl/>
        </w:rPr>
        <w:t>דוד</w:t>
      </w:r>
      <w:r w:rsidRPr="00444EA7">
        <w:rPr>
          <w:rtl/>
        </w:rPr>
        <w:t xml:space="preserve">, </w:t>
      </w:r>
      <w:r w:rsidRPr="00444EA7">
        <w:rPr>
          <w:rFonts w:hint="cs"/>
          <w:rtl/>
        </w:rPr>
        <w:t>שנאמר</w:t>
      </w:r>
      <w:r w:rsidRPr="00444EA7">
        <w:rPr>
          <w:rtl/>
        </w:rPr>
        <w:t xml:space="preserve"> (</w:t>
      </w:r>
      <w:r>
        <w:rPr>
          <w:rFonts w:hint="cs"/>
          <w:rtl/>
        </w:rPr>
        <w:t>שיה</w:t>
      </w:r>
      <w:r>
        <w:rPr>
          <w:rtl/>
        </w:rPr>
        <w:t>"</w:t>
      </w:r>
      <w:r>
        <w:rPr>
          <w:rFonts w:hint="cs"/>
          <w:rtl/>
        </w:rPr>
        <w:t>ש</w:t>
      </w:r>
      <w:r w:rsidRPr="00444EA7">
        <w:rPr>
          <w:rtl/>
        </w:rPr>
        <w:t xml:space="preserve"> </w:t>
      </w:r>
      <w:r w:rsidRPr="00444EA7">
        <w:rPr>
          <w:rFonts w:hint="cs"/>
          <w:rtl/>
        </w:rPr>
        <w:t>ה</w:t>
      </w:r>
      <w:r w:rsidRPr="00444EA7">
        <w:rPr>
          <w:rtl/>
        </w:rPr>
        <w:t xml:space="preserve">, </w:t>
      </w:r>
      <w:r w:rsidRPr="00444EA7">
        <w:rPr>
          <w:rFonts w:hint="cs"/>
          <w:rtl/>
        </w:rPr>
        <w:t>י</w:t>
      </w:r>
      <w:r w:rsidRPr="00444EA7">
        <w:rPr>
          <w:rtl/>
        </w:rPr>
        <w:t xml:space="preserve">) </w:t>
      </w:r>
      <w:r w:rsidRPr="00444EA7">
        <w:rPr>
          <w:rFonts w:hint="cs"/>
          <w:rtl/>
        </w:rPr>
        <w:t>דודי</w:t>
      </w:r>
      <w:r w:rsidRPr="00444EA7">
        <w:rPr>
          <w:rtl/>
        </w:rPr>
        <w:t xml:space="preserve"> </w:t>
      </w:r>
      <w:r w:rsidRPr="00444EA7">
        <w:rPr>
          <w:rFonts w:hint="cs"/>
          <w:rtl/>
        </w:rPr>
        <w:t>צח</w:t>
      </w:r>
      <w:r w:rsidRPr="00444EA7">
        <w:rPr>
          <w:rtl/>
        </w:rPr>
        <w:t xml:space="preserve"> </w:t>
      </w:r>
      <w:r w:rsidRPr="00444EA7">
        <w:rPr>
          <w:rFonts w:hint="cs"/>
          <w:rtl/>
        </w:rPr>
        <w:t>ואדום</w:t>
      </w:r>
      <w:r w:rsidRPr="00444EA7">
        <w:rPr>
          <w:rtl/>
        </w:rPr>
        <w:t xml:space="preserve">, </w:t>
      </w:r>
      <w:r w:rsidRPr="00444EA7">
        <w:rPr>
          <w:rFonts w:hint="cs"/>
          <w:rtl/>
        </w:rPr>
        <w:t>וקרא</w:t>
      </w:r>
      <w:r w:rsidRPr="00444EA7">
        <w:rPr>
          <w:rtl/>
        </w:rPr>
        <w:t xml:space="preserve"> </w:t>
      </w:r>
      <w:r w:rsidRPr="00444EA7">
        <w:rPr>
          <w:rFonts w:hint="cs"/>
          <w:rtl/>
        </w:rPr>
        <w:t>ישראל</w:t>
      </w:r>
      <w:r w:rsidRPr="00444EA7">
        <w:rPr>
          <w:rtl/>
        </w:rPr>
        <w:t xml:space="preserve"> </w:t>
      </w:r>
      <w:r w:rsidRPr="00444EA7">
        <w:rPr>
          <w:rFonts w:hint="cs"/>
          <w:rtl/>
        </w:rPr>
        <w:t>דודים</w:t>
      </w:r>
      <w:r w:rsidRPr="00444EA7">
        <w:rPr>
          <w:rtl/>
        </w:rPr>
        <w:t xml:space="preserve">, </w:t>
      </w:r>
      <w:r w:rsidRPr="00444EA7">
        <w:rPr>
          <w:rFonts w:hint="cs"/>
          <w:rtl/>
        </w:rPr>
        <w:t>שנאמר</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א</w:t>
      </w:r>
      <w:r w:rsidRPr="00444EA7">
        <w:rPr>
          <w:rtl/>
        </w:rPr>
        <w:t xml:space="preserve">) </w:t>
      </w:r>
      <w:r w:rsidRPr="00444EA7">
        <w:rPr>
          <w:rFonts w:hint="cs"/>
          <w:rtl/>
        </w:rPr>
        <w:t>אכלו</w:t>
      </w:r>
      <w:r w:rsidRPr="00444EA7">
        <w:rPr>
          <w:rtl/>
        </w:rPr>
        <w:t xml:space="preserve"> </w:t>
      </w:r>
      <w:r w:rsidRPr="00444EA7">
        <w:rPr>
          <w:rFonts w:hint="cs"/>
          <w:rtl/>
        </w:rPr>
        <w:t>רעים</w:t>
      </w:r>
      <w:r w:rsidRPr="00444EA7">
        <w:rPr>
          <w:rtl/>
        </w:rPr>
        <w:t xml:space="preserve"> </w:t>
      </w:r>
      <w:r w:rsidRPr="00444EA7">
        <w:rPr>
          <w:rFonts w:hint="cs"/>
          <w:rtl/>
        </w:rPr>
        <w:t>שתו</w:t>
      </w:r>
      <w:r w:rsidRPr="00444EA7">
        <w:rPr>
          <w:rtl/>
        </w:rPr>
        <w:t xml:space="preserve"> </w:t>
      </w:r>
      <w:r w:rsidRPr="00444EA7">
        <w:rPr>
          <w:rFonts w:hint="cs"/>
          <w:rtl/>
        </w:rPr>
        <w:t>ושכרו</w:t>
      </w:r>
      <w:r w:rsidRPr="00444EA7">
        <w:rPr>
          <w:rtl/>
        </w:rPr>
        <w:t xml:space="preserve"> </w:t>
      </w:r>
      <w:r w:rsidRPr="00444EA7">
        <w:rPr>
          <w:rFonts w:hint="cs"/>
          <w:rtl/>
        </w:rPr>
        <w:t>דודים</w:t>
      </w:r>
      <w:r w:rsidRPr="00444EA7">
        <w:rPr>
          <w:rtl/>
        </w:rPr>
        <w:t xml:space="preserve">. </w:t>
      </w:r>
      <w:r w:rsidRPr="00444EA7">
        <w:rPr>
          <w:rFonts w:hint="cs"/>
          <w:rtl/>
        </w:rPr>
        <w:t>נקרא</w:t>
      </w:r>
      <w:r w:rsidRPr="00444EA7">
        <w:rPr>
          <w:rtl/>
        </w:rPr>
        <w:t xml:space="preserve"> </w:t>
      </w:r>
      <w:r w:rsidRPr="00444EA7">
        <w:rPr>
          <w:rFonts w:hint="cs"/>
          <w:rtl/>
        </w:rPr>
        <w:t>בחור</w:t>
      </w:r>
      <w:r w:rsidRPr="00444EA7">
        <w:rPr>
          <w:rtl/>
        </w:rPr>
        <w:t xml:space="preserve">, </w:t>
      </w:r>
      <w:r w:rsidRPr="00444EA7">
        <w:rPr>
          <w:rFonts w:hint="cs"/>
          <w:rtl/>
        </w:rPr>
        <w:t>שנאמר</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טו</w:t>
      </w:r>
      <w:r w:rsidRPr="00444EA7">
        <w:rPr>
          <w:rtl/>
        </w:rPr>
        <w:t xml:space="preserve">) </w:t>
      </w:r>
      <w:r w:rsidRPr="00444EA7">
        <w:rPr>
          <w:rFonts w:hint="cs"/>
          <w:rtl/>
        </w:rPr>
        <w:t>בחור</w:t>
      </w:r>
      <w:r w:rsidRPr="00444EA7">
        <w:rPr>
          <w:rtl/>
        </w:rPr>
        <w:t xml:space="preserve"> </w:t>
      </w:r>
      <w:r w:rsidRPr="00444EA7">
        <w:rPr>
          <w:rFonts w:hint="cs"/>
          <w:rtl/>
        </w:rPr>
        <w:t>כארזים</w:t>
      </w:r>
      <w:r w:rsidRPr="00444EA7">
        <w:rPr>
          <w:rtl/>
        </w:rPr>
        <w:t xml:space="preserve">, </w:t>
      </w:r>
      <w:r w:rsidRPr="00444EA7">
        <w:rPr>
          <w:rFonts w:hint="cs"/>
          <w:rtl/>
        </w:rPr>
        <w:t>וקרא</w:t>
      </w:r>
      <w:r w:rsidRPr="00444EA7">
        <w:rPr>
          <w:rtl/>
        </w:rPr>
        <w:t xml:space="preserve"> </w:t>
      </w:r>
      <w:r w:rsidRPr="00444EA7">
        <w:rPr>
          <w:rFonts w:hint="cs"/>
          <w:rtl/>
        </w:rPr>
        <w:t>לישראל</w:t>
      </w:r>
      <w:r w:rsidRPr="00444EA7">
        <w:rPr>
          <w:rtl/>
        </w:rPr>
        <w:t xml:space="preserve"> </w:t>
      </w:r>
      <w:r w:rsidRPr="00444EA7">
        <w:rPr>
          <w:rFonts w:hint="cs"/>
          <w:rtl/>
        </w:rPr>
        <w:t>בחורים</w:t>
      </w:r>
      <w:r w:rsidRPr="00444EA7">
        <w:rPr>
          <w:rtl/>
        </w:rPr>
        <w:t xml:space="preserve">, </w:t>
      </w:r>
      <w:r w:rsidRPr="00444EA7">
        <w:rPr>
          <w:rFonts w:hint="cs"/>
          <w:rtl/>
        </w:rPr>
        <w:t>שנאמר</w:t>
      </w:r>
      <w:r w:rsidRPr="00444EA7">
        <w:rPr>
          <w:rtl/>
        </w:rPr>
        <w:t xml:space="preserve"> (</w:t>
      </w:r>
      <w:r w:rsidRPr="00444EA7">
        <w:rPr>
          <w:rFonts w:hint="cs"/>
          <w:rtl/>
        </w:rPr>
        <w:t>דברים</w:t>
      </w:r>
      <w:r w:rsidRPr="00444EA7">
        <w:rPr>
          <w:rtl/>
        </w:rPr>
        <w:t xml:space="preserve"> </w:t>
      </w:r>
      <w:r w:rsidRPr="00444EA7">
        <w:rPr>
          <w:rFonts w:hint="cs"/>
          <w:rtl/>
        </w:rPr>
        <w:t>ז</w:t>
      </w:r>
      <w:r w:rsidRPr="00444EA7">
        <w:rPr>
          <w:rtl/>
        </w:rPr>
        <w:t xml:space="preserve">, </w:t>
      </w:r>
      <w:r w:rsidRPr="00444EA7">
        <w:rPr>
          <w:rFonts w:hint="cs"/>
          <w:rtl/>
        </w:rPr>
        <w:t>ו</w:t>
      </w:r>
      <w:r w:rsidRPr="00444EA7">
        <w:rPr>
          <w:rtl/>
        </w:rPr>
        <w:t xml:space="preserve">) </w:t>
      </w:r>
      <w:r w:rsidRPr="00444EA7">
        <w:rPr>
          <w:rFonts w:hint="cs"/>
          <w:rtl/>
        </w:rPr>
        <w:t>ובך</w:t>
      </w:r>
      <w:r w:rsidRPr="00444EA7">
        <w:rPr>
          <w:rtl/>
        </w:rPr>
        <w:t xml:space="preserve"> </w:t>
      </w:r>
      <w:r w:rsidRPr="00444EA7">
        <w:rPr>
          <w:rFonts w:hint="cs"/>
          <w:rtl/>
        </w:rPr>
        <w:lastRenderedPageBreak/>
        <w:t>בחר</w:t>
      </w:r>
      <w:r>
        <w:rPr>
          <w:rtl/>
        </w:rPr>
        <w:t xml:space="preserve"> ה' </w:t>
      </w:r>
      <w:r>
        <w:rPr>
          <w:rFonts w:hint="cs"/>
          <w:rtl/>
        </w:rPr>
        <w:t>אלוהי</w:t>
      </w:r>
      <w:r w:rsidRPr="00444EA7">
        <w:rPr>
          <w:rFonts w:hint="cs"/>
          <w:rtl/>
        </w:rPr>
        <w:t>ך</w:t>
      </w:r>
      <w:r w:rsidRPr="00444EA7">
        <w:rPr>
          <w:rtl/>
        </w:rPr>
        <w:t xml:space="preserve">. </w:t>
      </w:r>
      <w:r w:rsidRPr="00444EA7">
        <w:rPr>
          <w:rFonts w:hint="cs"/>
          <w:rtl/>
        </w:rPr>
        <w:t>נקרא</w:t>
      </w:r>
      <w:r w:rsidRPr="00444EA7">
        <w:rPr>
          <w:rtl/>
        </w:rPr>
        <w:t xml:space="preserve"> </w:t>
      </w:r>
      <w:r w:rsidRPr="00444EA7">
        <w:rPr>
          <w:rFonts w:hint="cs"/>
          <w:rtl/>
        </w:rPr>
        <w:t>חסיד</w:t>
      </w:r>
      <w:r w:rsidRPr="00444EA7">
        <w:rPr>
          <w:rtl/>
        </w:rPr>
        <w:t xml:space="preserve">, </w:t>
      </w:r>
      <w:r w:rsidRPr="00444EA7">
        <w:rPr>
          <w:rFonts w:hint="cs"/>
          <w:rtl/>
        </w:rPr>
        <w:t>שנאמר</w:t>
      </w:r>
      <w:r w:rsidRPr="00444EA7">
        <w:rPr>
          <w:rtl/>
        </w:rPr>
        <w:t xml:space="preserve"> (</w:t>
      </w:r>
      <w:r w:rsidRPr="00444EA7">
        <w:rPr>
          <w:rFonts w:hint="cs"/>
          <w:rtl/>
        </w:rPr>
        <w:t>ירמיה</w:t>
      </w:r>
      <w:r w:rsidRPr="00444EA7">
        <w:rPr>
          <w:rtl/>
        </w:rPr>
        <w:t xml:space="preserve"> </w:t>
      </w:r>
      <w:r w:rsidRPr="00444EA7">
        <w:rPr>
          <w:rFonts w:hint="cs"/>
          <w:rtl/>
        </w:rPr>
        <w:t>ג</w:t>
      </w:r>
      <w:r w:rsidRPr="00444EA7">
        <w:rPr>
          <w:rtl/>
        </w:rPr>
        <w:t xml:space="preserve">, </w:t>
      </w:r>
      <w:r w:rsidRPr="00444EA7">
        <w:rPr>
          <w:rFonts w:hint="cs"/>
          <w:rtl/>
        </w:rPr>
        <w:t>יב</w:t>
      </w:r>
      <w:r w:rsidRPr="00444EA7">
        <w:rPr>
          <w:rtl/>
        </w:rPr>
        <w:t xml:space="preserve">) </w:t>
      </w:r>
      <w:r w:rsidRPr="00444EA7">
        <w:rPr>
          <w:rFonts w:hint="cs"/>
          <w:rtl/>
        </w:rPr>
        <w:t>כי</w:t>
      </w:r>
      <w:r w:rsidRPr="00444EA7">
        <w:rPr>
          <w:rtl/>
        </w:rPr>
        <w:t xml:space="preserve"> </w:t>
      </w:r>
      <w:r w:rsidRPr="00444EA7">
        <w:rPr>
          <w:rFonts w:hint="cs"/>
          <w:rtl/>
        </w:rPr>
        <w:t>חסיד</w:t>
      </w:r>
      <w:r w:rsidRPr="00444EA7">
        <w:rPr>
          <w:rtl/>
        </w:rPr>
        <w:t xml:space="preserve"> </w:t>
      </w:r>
      <w:r w:rsidRPr="00444EA7">
        <w:rPr>
          <w:rFonts w:hint="cs"/>
          <w:rtl/>
        </w:rPr>
        <w:t>אני</w:t>
      </w:r>
      <w:r w:rsidRPr="00444EA7">
        <w:rPr>
          <w:rtl/>
        </w:rPr>
        <w:t xml:space="preserve"> </w:t>
      </w:r>
      <w:r w:rsidRPr="00444EA7">
        <w:rPr>
          <w:rFonts w:hint="cs"/>
          <w:rtl/>
        </w:rPr>
        <w:t>נאם</w:t>
      </w:r>
      <w:r w:rsidRPr="00444EA7">
        <w:rPr>
          <w:rtl/>
        </w:rPr>
        <w:t xml:space="preserve"> </w:t>
      </w:r>
      <w:r w:rsidRPr="00444EA7">
        <w:rPr>
          <w:rFonts w:hint="cs"/>
          <w:rtl/>
        </w:rPr>
        <w:t>ה</w:t>
      </w:r>
      <w:r w:rsidRPr="00444EA7">
        <w:rPr>
          <w:rtl/>
        </w:rPr>
        <w:t xml:space="preserve">, </w:t>
      </w:r>
      <w:r w:rsidRPr="00444EA7">
        <w:rPr>
          <w:rFonts w:hint="cs"/>
          <w:rtl/>
        </w:rPr>
        <w:t>וקרא</w:t>
      </w:r>
      <w:r w:rsidRPr="00444EA7">
        <w:rPr>
          <w:rtl/>
        </w:rPr>
        <w:t xml:space="preserve"> </w:t>
      </w:r>
      <w:r w:rsidRPr="00444EA7">
        <w:rPr>
          <w:rFonts w:hint="cs"/>
          <w:rtl/>
        </w:rPr>
        <w:t>לישראל</w:t>
      </w:r>
      <w:r w:rsidRPr="00444EA7">
        <w:rPr>
          <w:rtl/>
        </w:rPr>
        <w:t xml:space="preserve"> </w:t>
      </w:r>
      <w:r w:rsidRPr="00444EA7">
        <w:rPr>
          <w:rFonts w:hint="cs"/>
          <w:rtl/>
        </w:rPr>
        <w:t>חס</w:t>
      </w:r>
      <w:r>
        <w:rPr>
          <w:rFonts w:hint="cs"/>
          <w:rtl/>
        </w:rPr>
        <w:t>ידים</w:t>
      </w:r>
      <w:r w:rsidRPr="00444EA7">
        <w:rPr>
          <w:rtl/>
        </w:rPr>
        <w:t xml:space="preserve">, </w:t>
      </w:r>
      <w:r w:rsidRPr="00444EA7">
        <w:rPr>
          <w:rFonts w:hint="cs"/>
          <w:rtl/>
        </w:rPr>
        <w:t>שנאמר</w:t>
      </w:r>
      <w:r w:rsidRPr="00444EA7">
        <w:rPr>
          <w:rtl/>
        </w:rPr>
        <w:t xml:space="preserve"> (</w:t>
      </w:r>
      <w:r w:rsidRPr="00444EA7">
        <w:rPr>
          <w:rFonts w:hint="cs"/>
          <w:rtl/>
        </w:rPr>
        <w:t>תהלים</w:t>
      </w:r>
      <w:r w:rsidRPr="00444EA7">
        <w:rPr>
          <w:rtl/>
        </w:rPr>
        <w:t xml:space="preserve"> </w:t>
      </w:r>
      <w:r w:rsidRPr="00444EA7">
        <w:rPr>
          <w:rFonts w:hint="cs"/>
          <w:rtl/>
        </w:rPr>
        <w:t>נ</w:t>
      </w:r>
      <w:r w:rsidRPr="00444EA7">
        <w:rPr>
          <w:rtl/>
        </w:rPr>
        <w:t xml:space="preserve">, </w:t>
      </w:r>
      <w:r w:rsidRPr="00444EA7">
        <w:rPr>
          <w:rFonts w:hint="cs"/>
          <w:rtl/>
        </w:rPr>
        <w:t>ה</w:t>
      </w:r>
      <w:r w:rsidRPr="00444EA7">
        <w:rPr>
          <w:rtl/>
        </w:rPr>
        <w:t xml:space="preserve">) </w:t>
      </w:r>
      <w:r w:rsidRPr="00444EA7">
        <w:rPr>
          <w:rFonts w:hint="cs"/>
          <w:rtl/>
        </w:rPr>
        <w:t>אספו</w:t>
      </w:r>
      <w:r w:rsidRPr="00444EA7">
        <w:rPr>
          <w:rtl/>
        </w:rPr>
        <w:t xml:space="preserve"> </w:t>
      </w:r>
      <w:r w:rsidRPr="00444EA7">
        <w:rPr>
          <w:rFonts w:hint="cs"/>
          <w:rtl/>
        </w:rPr>
        <w:t>לי</w:t>
      </w:r>
      <w:r w:rsidRPr="00444EA7">
        <w:rPr>
          <w:rtl/>
        </w:rPr>
        <w:t xml:space="preserve"> </w:t>
      </w:r>
      <w:r w:rsidRPr="00444EA7">
        <w:rPr>
          <w:rFonts w:hint="cs"/>
          <w:rtl/>
        </w:rPr>
        <w:t>חסידי</w:t>
      </w:r>
      <w:r w:rsidRPr="00444EA7">
        <w:rPr>
          <w:rtl/>
        </w:rPr>
        <w:t xml:space="preserve">. </w:t>
      </w:r>
      <w:r w:rsidRPr="00444EA7">
        <w:rPr>
          <w:rFonts w:hint="cs"/>
          <w:rtl/>
        </w:rPr>
        <w:t>נקרא</w:t>
      </w:r>
      <w:r w:rsidRPr="00444EA7">
        <w:rPr>
          <w:rtl/>
        </w:rPr>
        <w:t xml:space="preserve"> </w:t>
      </w:r>
      <w:r w:rsidRPr="00444EA7">
        <w:rPr>
          <w:rFonts w:hint="cs"/>
          <w:rtl/>
        </w:rPr>
        <w:t>קדוש</w:t>
      </w:r>
      <w:r w:rsidRPr="00444EA7">
        <w:rPr>
          <w:rtl/>
        </w:rPr>
        <w:t xml:space="preserve"> (</w:t>
      </w:r>
      <w:r w:rsidRPr="00444EA7">
        <w:rPr>
          <w:rFonts w:hint="cs"/>
          <w:rtl/>
        </w:rPr>
        <w:t>ישעיה</w:t>
      </w:r>
      <w:r w:rsidRPr="00444EA7">
        <w:rPr>
          <w:rtl/>
        </w:rPr>
        <w:t xml:space="preserve"> </w:t>
      </w:r>
      <w:r w:rsidRPr="00444EA7">
        <w:rPr>
          <w:rFonts w:hint="cs"/>
          <w:rtl/>
        </w:rPr>
        <w:t>ו</w:t>
      </w:r>
      <w:r w:rsidRPr="00444EA7">
        <w:rPr>
          <w:rtl/>
        </w:rPr>
        <w:t xml:space="preserve">, </w:t>
      </w:r>
      <w:r w:rsidRPr="00444EA7">
        <w:rPr>
          <w:rFonts w:hint="cs"/>
          <w:rtl/>
        </w:rPr>
        <w:t>ג</w:t>
      </w:r>
      <w:r w:rsidRPr="00444EA7">
        <w:rPr>
          <w:rtl/>
        </w:rPr>
        <w:t xml:space="preserve">), </w:t>
      </w:r>
      <w:r w:rsidRPr="00444EA7">
        <w:rPr>
          <w:rFonts w:hint="cs"/>
          <w:rtl/>
        </w:rPr>
        <w:t>ונקראו</w:t>
      </w:r>
      <w:r w:rsidRPr="00444EA7">
        <w:rPr>
          <w:rtl/>
        </w:rPr>
        <w:t xml:space="preserve"> </w:t>
      </w:r>
      <w:r w:rsidRPr="00444EA7">
        <w:rPr>
          <w:rFonts w:hint="cs"/>
          <w:rtl/>
        </w:rPr>
        <w:t>ישראל</w:t>
      </w:r>
      <w:r w:rsidRPr="00444EA7">
        <w:rPr>
          <w:rtl/>
        </w:rPr>
        <w:t xml:space="preserve"> </w:t>
      </w:r>
      <w:r w:rsidRPr="00444EA7">
        <w:rPr>
          <w:rFonts w:hint="cs"/>
          <w:rtl/>
        </w:rPr>
        <w:t>קדושים</w:t>
      </w:r>
      <w:r w:rsidRPr="00444EA7">
        <w:rPr>
          <w:rtl/>
        </w:rPr>
        <w:t>, [</w:t>
      </w:r>
      <w:r w:rsidRPr="00444EA7">
        <w:rPr>
          <w:rFonts w:hint="cs"/>
          <w:rtl/>
        </w:rPr>
        <w:t>קדושים</w:t>
      </w:r>
      <w:r w:rsidRPr="00444EA7">
        <w:rPr>
          <w:rtl/>
        </w:rPr>
        <w:t xml:space="preserve">] </w:t>
      </w:r>
      <w:r w:rsidRPr="00444EA7">
        <w:rPr>
          <w:rFonts w:hint="cs"/>
          <w:rtl/>
        </w:rPr>
        <w:t>תהיו</w:t>
      </w:r>
      <w:r w:rsidRPr="00444EA7">
        <w:rPr>
          <w:rtl/>
        </w:rPr>
        <w:t xml:space="preserve"> </w:t>
      </w:r>
      <w:r w:rsidRPr="00444EA7">
        <w:rPr>
          <w:rFonts w:hint="cs"/>
          <w:rtl/>
        </w:rPr>
        <w:t>כי</w:t>
      </w:r>
      <w:r w:rsidRPr="00444EA7">
        <w:rPr>
          <w:rtl/>
        </w:rPr>
        <w:t xml:space="preserve"> </w:t>
      </w:r>
      <w:r w:rsidRPr="00444EA7">
        <w:rPr>
          <w:rFonts w:hint="cs"/>
          <w:rtl/>
        </w:rPr>
        <w:t>קדוש</w:t>
      </w:r>
      <w:r w:rsidRPr="00444EA7">
        <w:rPr>
          <w:rtl/>
        </w:rPr>
        <w:t xml:space="preserve"> </w:t>
      </w:r>
      <w:r w:rsidRPr="00444EA7">
        <w:rPr>
          <w:rFonts w:hint="cs"/>
          <w:rtl/>
        </w:rPr>
        <w:t>אני</w:t>
      </w:r>
      <w:r w:rsidRPr="00444EA7">
        <w:rPr>
          <w:rtl/>
        </w:rPr>
        <w:t xml:space="preserve"> (</w:t>
      </w:r>
      <w:r w:rsidRPr="00444EA7">
        <w:rPr>
          <w:rFonts w:hint="cs"/>
          <w:rtl/>
        </w:rPr>
        <w:t>ויקרא</w:t>
      </w:r>
      <w:r w:rsidRPr="00444EA7">
        <w:rPr>
          <w:rtl/>
        </w:rPr>
        <w:t xml:space="preserve"> </w:t>
      </w:r>
      <w:r w:rsidRPr="00444EA7">
        <w:rPr>
          <w:rFonts w:hint="cs"/>
          <w:rtl/>
        </w:rPr>
        <w:t>יט</w:t>
      </w:r>
      <w:r w:rsidRPr="00444EA7">
        <w:rPr>
          <w:rtl/>
        </w:rPr>
        <w:t xml:space="preserve">, </w:t>
      </w:r>
      <w:r w:rsidRPr="00444EA7">
        <w:rPr>
          <w:rFonts w:hint="cs"/>
          <w:rtl/>
        </w:rPr>
        <w:t>ב</w:t>
      </w:r>
      <w:r w:rsidRPr="00444EA7">
        <w:rPr>
          <w:rtl/>
        </w:rPr>
        <w:t xml:space="preserve">). </w:t>
      </w:r>
      <w:r w:rsidRPr="00444EA7">
        <w:rPr>
          <w:rFonts w:hint="cs"/>
          <w:rtl/>
        </w:rPr>
        <w:t>ואף</w:t>
      </w:r>
      <w:r w:rsidRPr="00444EA7">
        <w:rPr>
          <w:rtl/>
        </w:rPr>
        <w:t xml:space="preserve"> </w:t>
      </w:r>
      <w:r w:rsidRPr="00444EA7">
        <w:rPr>
          <w:rFonts w:hint="cs"/>
          <w:rtl/>
        </w:rPr>
        <w:t>לעתיד</w:t>
      </w:r>
      <w:r w:rsidRPr="00444EA7">
        <w:rPr>
          <w:rtl/>
        </w:rPr>
        <w:t xml:space="preserve"> </w:t>
      </w:r>
      <w:r w:rsidRPr="00444EA7">
        <w:rPr>
          <w:rFonts w:hint="cs"/>
          <w:rtl/>
        </w:rPr>
        <w:t>לבוא</w:t>
      </w:r>
      <w:r w:rsidRPr="00444EA7">
        <w:rPr>
          <w:rtl/>
        </w:rPr>
        <w:t xml:space="preserve"> </w:t>
      </w:r>
      <w:r w:rsidRPr="00444EA7">
        <w:rPr>
          <w:rFonts w:hint="cs"/>
          <w:rtl/>
        </w:rPr>
        <w:t>כל</w:t>
      </w:r>
      <w:r w:rsidRPr="00444EA7">
        <w:rPr>
          <w:rtl/>
        </w:rPr>
        <w:t xml:space="preserve"> </w:t>
      </w:r>
      <w:r w:rsidRPr="00444EA7">
        <w:rPr>
          <w:rFonts w:hint="cs"/>
          <w:rtl/>
        </w:rPr>
        <w:t>אחד</w:t>
      </w:r>
      <w:r w:rsidRPr="00444EA7">
        <w:rPr>
          <w:rtl/>
        </w:rPr>
        <w:t xml:space="preserve"> </w:t>
      </w:r>
      <w:r w:rsidRPr="00444EA7">
        <w:rPr>
          <w:rFonts w:hint="cs"/>
          <w:rtl/>
        </w:rPr>
        <w:t>ואחד</w:t>
      </w:r>
      <w:r w:rsidRPr="00444EA7">
        <w:rPr>
          <w:rtl/>
        </w:rPr>
        <w:t xml:space="preserve"> </w:t>
      </w:r>
      <w:r w:rsidRPr="00444EA7">
        <w:rPr>
          <w:rFonts w:hint="cs"/>
          <w:rtl/>
        </w:rPr>
        <w:t>יאמר</w:t>
      </w:r>
      <w:r w:rsidRPr="00444EA7">
        <w:rPr>
          <w:rtl/>
        </w:rPr>
        <w:t xml:space="preserve"> </w:t>
      </w:r>
      <w:r w:rsidRPr="00444EA7">
        <w:rPr>
          <w:rFonts w:hint="cs"/>
          <w:rtl/>
        </w:rPr>
        <w:t>לו</w:t>
      </w:r>
      <w:r w:rsidRPr="00444EA7">
        <w:rPr>
          <w:rtl/>
        </w:rPr>
        <w:t xml:space="preserve"> </w:t>
      </w:r>
      <w:r w:rsidRPr="00444EA7">
        <w:rPr>
          <w:rFonts w:hint="cs"/>
          <w:rtl/>
        </w:rPr>
        <w:t>קדוש</w:t>
      </w:r>
      <w:r w:rsidRPr="00444EA7">
        <w:rPr>
          <w:rtl/>
        </w:rPr>
        <w:t xml:space="preserve">, </w:t>
      </w:r>
      <w:r w:rsidRPr="00444EA7">
        <w:rPr>
          <w:rFonts w:hint="cs"/>
          <w:rtl/>
        </w:rPr>
        <w:t>שנאמר</w:t>
      </w:r>
      <w:r w:rsidRPr="00444EA7">
        <w:rPr>
          <w:rtl/>
        </w:rPr>
        <w:t xml:space="preserve"> (</w:t>
      </w:r>
      <w:r w:rsidRPr="00444EA7">
        <w:rPr>
          <w:rFonts w:hint="cs"/>
          <w:rtl/>
        </w:rPr>
        <w:t>ישעיה</w:t>
      </w:r>
      <w:r w:rsidRPr="00444EA7">
        <w:rPr>
          <w:rtl/>
        </w:rPr>
        <w:t xml:space="preserve"> </w:t>
      </w:r>
      <w:r w:rsidRPr="00444EA7">
        <w:rPr>
          <w:rFonts w:hint="cs"/>
          <w:rtl/>
        </w:rPr>
        <w:t>ד</w:t>
      </w:r>
      <w:r w:rsidRPr="00444EA7">
        <w:rPr>
          <w:rtl/>
        </w:rPr>
        <w:t xml:space="preserve">, </w:t>
      </w:r>
      <w:r w:rsidRPr="00444EA7">
        <w:rPr>
          <w:rFonts w:hint="cs"/>
          <w:rtl/>
        </w:rPr>
        <w:t>ג</w:t>
      </w:r>
      <w:r w:rsidRPr="00444EA7">
        <w:rPr>
          <w:rtl/>
        </w:rPr>
        <w:t xml:space="preserve">) </w:t>
      </w:r>
      <w:r w:rsidRPr="00444EA7">
        <w:rPr>
          <w:rFonts w:hint="cs"/>
          <w:rtl/>
        </w:rPr>
        <w:t>והיה</w:t>
      </w:r>
      <w:r w:rsidRPr="00444EA7">
        <w:rPr>
          <w:rtl/>
        </w:rPr>
        <w:t xml:space="preserve"> </w:t>
      </w:r>
      <w:r w:rsidRPr="00444EA7">
        <w:rPr>
          <w:rFonts w:hint="cs"/>
          <w:rtl/>
        </w:rPr>
        <w:t>הנשאר</w:t>
      </w:r>
      <w:r w:rsidRPr="00444EA7">
        <w:rPr>
          <w:rtl/>
        </w:rPr>
        <w:t xml:space="preserve"> </w:t>
      </w:r>
      <w:r w:rsidRPr="00444EA7">
        <w:rPr>
          <w:rFonts w:hint="cs"/>
          <w:rtl/>
        </w:rPr>
        <w:t>בציון</w:t>
      </w:r>
      <w:r w:rsidRPr="00444EA7">
        <w:rPr>
          <w:rtl/>
        </w:rPr>
        <w:t xml:space="preserve"> </w:t>
      </w:r>
      <w:r w:rsidRPr="00444EA7">
        <w:rPr>
          <w:rFonts w:hint="cs"/>
          <w:rtl/>
        </w:rPr>
        <w:t>והנותר</w:t>
      </w:r>
      <w:r w:rsidRPr="00444EA7">
        <w:rPr>
          <w:rtl/>
        </w:rPr>
        <w:t xml:space="preserve"> </w:t>
      </w:r>
      <w:r w:rsidRPr="00444EA7">
        <w:rPr>
          <w:rFonts w:hint="cs"/>
          <w:rtl/>
        </w:rPr>
        <w:t>בירושלים</w:t>
      </w:r>
      <w:r w:rsidRPr="00444EA7">
        <w:rPr>
          <w:rtl/>
        </w:rPr>
        <w:t xml:space="preserve"> </w:t>
      </w:r>
      <w:r w:rsidRPr="00444EA7">
        <w:rPr>
          <w:rFonts w:hint="cs"/>
          <w:rtl/>
        </w:rPr>
        <w:t>קדוש</w:t>
      </w:r>
      <w:r w:rsidRPr="00444EA7">
        <w:rPr>
          <w:rtl/>
        </w:rPr>
        <w:t xml:space="preserve"> </w:t>
      </w:r>
      <w:r w:rsidRPr="00444EA7">
        <w:rPr>
          <w:rFonts w:hint="cs"/>
          <w:rtl/>
        </w:rPr>
        <w:t>יאמר</w:t>
      </w:r>
      <w:r w:rsidRPr="00444EA7">
        <w:rPr>
          <w:rtl/>
        </w:rPr>
        <w:t xml:space="preserve"> </w:t>
      </w:r>
      <w:r w:rsidRPr="00444EA7">
        <w:rPr>
          <w:rFonts w:hint="cs"/>
          <w:rtl/>
        </w:rPr>
        <w:t>לו</w:t>
      </w:r>
      <w:r w:rsidRPr="00444EA7">
        <w:rPr>
          <w:rtl/>
        </w:rPr>
        <w:t xml:space="preserve">. </w:t>
      </w:r>
    </w:p>
    <w:p w:rsidR="00657196" w:rsidRPr="00444EA7" w:rsidRDefault="00657196" w:rsidP="00FB3502">
      <w:pPr>
        <w:rPr>
          <w:rtl/>
        </w:rPr>
      </w:pPr>
      <w:r w:rsidRPr="00444EA7">
        <w:rPr>
          <w:rFonts w:hint="cs"/>
          <w:rtl/>
        </w:rPr>
        <w:t>בארו</w:t>
      </w:r>
      <w:r w:rsidRPr="00444EA7">
        <w:rPr>
          <w:rtl/>
        </w:rPr>
        <w:t xml:space="preserve"> </w:t>
      </w:r>
      <w:r>
        <w:rPr>
          <w:rFonts w:hint="cs"/>
          <w:rtl/>
        </w:rPr>
        <w:t>עניין</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הזה</w:t>
      </w:r>
      <w:r w:rsidRPr="00444EA7">
        <w:rPr>
          <w:rtl/>
        </w:rPr>
        <w:t xml:space="preserve">, </w:t>
      </w:r>
      <w:r w:rsidRPr="00444EA7">
        <w:rPr>
          <w:rFonts w:hint="cs"/>
          <w:rtl/>
        </w:rPr>
        <w:t>שישראל</w:t>
      </w:r>
      <w:r w:rsidRPr="00444EA7">
        <w:rPr>
          <w:rtl/>
        </w:rPr>
        <w:t xml:space="preserve"> </w:t>
      </w:r>
      <w:r w:rsidRPr="00444EA7">
        <w:rPr>
          <w:rFonts w:hint="cs"/>
          <w:rtl/>
        </w:rPr>
        <w:t>הם</w:t>
      </w:r>
      <w:r w:rsidRPr="00444EA7">
        <w:rPr>
          <w:rtl/>
        </w:rPr>
        <w:t xml:space="preserve"> </w:t>
      </w:r>
      <w:r>
        <w:rPr>
          <w:rFonts w:hint="cs"/>
          <w:rtl/>
        </w:rPr>
        <w:t>דבקים</w:t>
      </w:r>
      <w:r w:rsidRPr="00444EA7">
        <w:rPr>
          <w:rtl/>
        </w:rPr>
        <w:t xml:space="preserve"> </w:t>
      </w:r>
      <w:r w:rsidRPr="00444EA7">
        <w:rPr>
          <w:rFonts w:hint="cs"/>
          <w:rtl/>
        </w:rPr>
        <w:t>בו</w:t>
      </w:r>
      <w:r w:rsidRPr="00444EA7">
        <w:rPr>
          <w:rtl/>
        </w:rPr>
        <w:t xml:space="preserve"> </w:t>
      </w:r>
      <w:r w:rsidRPr="00444EA7">
        <w:rPr>
          <w:rFonts w:hint="cs"/>
          <w:rtl/>
        </w:rPr>
        <w:t>לגמרי</w:t>
      </w:r>
      <w:r w:rsidRPr="00444EA7">
        <w:rPr>
          <w:rtl/>
        </w:rPr>
        <w:t xml:space="preserve">, </w:t>
      </w:r>
      <w:r w:rsidRPr="00444EA7">
        <w:rPr>
          <w:rFonts w:hint="cs"/>
          <w:rtl/>
        </w:rPr>
        <w:t>עד</w:t>
      </w:r>
      <w:r w:rsidRPr="00444EA7">
        <w:rPr>
          <w:rtl/>
        </w:rPr>
        <w:t xml:space="preserve"> </w:t>
      </w:r>
      <w:r w:rsidRPr="00444EA7">
        <w:rPr>
          <w:rFonts w:hint="cs"/>
          <w:rtl/>
        </w:rPr>
        <w:t>שמצד</w:t>
      </w:r>
      <w:r w:rsidRPr="00444EA7">
        <w:rPr>
          <w:rtl/>
        </w:rPr>
        <w:t xml:space="preserve"> </w:t>
      </w:r>
      <w:r>
        <w:rPr>
          <w:rFonts w:hint="cs"/>
          <w:rtl/>
        </w:rPr>
        <w:t>דבקות</w:t>
      </w:r>
      <w:r w:rsidRPr="00444EA7">
        <w:rPr>
          <w:rtl/>
        </w:rPr>
        <w:t xml:space="preserve"> </w:t>
      </w:r>
      <w:r w:rsidRPr="00444EA7">
        <w:rPr>
          <w:rFonts w:hint="cs"/>
          <w:rtl/>
        </w:rPr>
        <w:t>זה</w:t>
      </w:r>
      <w:r w:rsidRPr="00444EA7">
        <w:rPr>
          <w:rtl/>
        </w:rPr>
        <w:t xml:space="preserve"> </w:t>
      </w:r>
      <w:r w:rsidRPr="00444EA7">
        <w:rPr>
          <w:rFonts w:hint="cs"/>
          <w:rtl/>
        </w:rPr>
        <w:t>מקבלים</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כל</w:t>
      </w:r>
      <w:r w:rsidRPr="00444EA7">
        <w:rPr>
          <w:rtl/>
        </w:rPr>
        <w:t xml:space="preserve"> </w:t>
      </w:r>
      <w:r w:rsidRPr="00444EA7">
        <w:rPr>
          <w:rFonts w:hint="cs"/>
          <w:rtl/>
        </w:rPr>
        <w:t>מעלה</w:t>
      </w:r>
      <w:r w:rsidRPr="00444EA7">
        <w:rPr>
          <w:rtl/>
        </w:rPr>
        <w:t xml:space="preserve"> </w:t>
      </w:r>
      <w:r w:rsidRPr="00444EA7">
        <w:rPr>
          <w:rFonts w:hint="cs"/>
          <w:rtl/>
        </w:rPr>
        <w:t>קדושה</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ספק</w:t>
      </w:r>
      <w:r w:rsidRPr="00444EA7">
        <w:rPr>
          <w:rtl/>
        </w:rPr>
        <w:t xml:space="preserve"> </w:t>
      </w:r>
      <w:r w:rsidRPr="00444EA7">
        <w:rPr>
          <w:rFonts w:hint="cs"/>
          <w:rtl/>
        </w:rPr>
        <w:t>כי</w:t>
      </w:r>
      <w:r w:rsidRPr="00444EA7">
        <w:rPr>
          <w:rtl/>
        </w:rPr>
        <w:t xml:space="preserve"> </w:t>
      </w:r>
      <w:r w:rsidRPr="00444EA7">
        <w:rPr>
          <w:rFonts w:hint="cs"/>
          <w:rtl/>
        </w:rPr>
        <w:t>שני</w:t>
      </w:r>
      <w:r w:rsidRPr="00444EA7">
        <w:rPr>
          <w:rtl/>
        </w:rPr>
        <w:t xml:space="preserve"> </w:t>
      </w:r>
      <w:r w:rsidRPr="00444EA7">
        <w:rPr>
          <w:rFonts w:hint="cs"/>
          <w:rtl/>
        </w:rPr>
        <w:t>דברים</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Pr>
          <w:rFonts w:hint="cs"/>
          <w:rtl/>
        </w:rPr>
        <w:t>דבקות</w:t>
      </w:r>
      <w:r w:rsidRPr="00444EA7">
        <w:rPr>
          <w:rtl/>
        </w:rPr>
        <w:t xml:space="preserve"> </w:t>
      </w:r>
      <w:r w:rsidRPr="00444EA7">
        <w:rPr>
          <w:rFonts w:hint="cs"/>
          <w:rtl/>
        </w:rPr>
        <w:t>ביחד</w:t>
      </w:r>
      <w:r w:rsidRPr="00444EA7">
        <w:rPr>
          <w:rtl/>
        </w:rPr>
        <w:t xml:space="preserve">, </w:t>
      </w:r>
      <w:r w:rsidRPr="00444EA7">
        <w:rPr>
          <w:rFonts w:hint="cs"/>
          <w:rtl/>
        </w:rPr>
        <w:t>מקבל</w:t>
      </w:r>
      <w:r w:rsidRPr="00444EA7">
        <w:rPr>
          <w:rtl/>
        </w:rPr>
        <w:t xml:space="preserve"> </w:t>
      </w:r>
      <w:r w:rsidRPr="00444EA7">
        <w:rPr>
          <w:rFonts w:hint="cs"/>
          <w:rtl/>
        </w:rPr>
        <w:t>זה</w:t>
      </w:r>
      <w:r w:rsidRPr="00444EA7">
        <w:rPr>
          <w:rtl/>
        </w:rPr>
        <w:t xml:space="preserve"> </w:t>
      </w:r>
      <w:r w:rsidRPr="00444EA7">
        <w:rPr>
          <w:rFonts w:hint="cs"/>
          <w:rtl/>
        </w:rPr>
        <w:t>מזה</w:t>
      </w:r>
      <w:r w:rsidRPr="00444EA7">
        <w:rPr>
          <w:rtl/>
        </w:rPr>
        <w:t xml:space="preserve"> </w:t>
      </w:r>
      <w:r w:rsidRPr="00444EA7">
        <w:rPr>
          <w:rFonts w:hint="cs"/>
          <w:rtl/>
        </w:rPr>
        <w:t>מצד</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מאחר</w:t>
      </w:r>
      <w:r w:rsidRPr="00444EA7">
        <w:rPr>
          <w:rtl/>
        </w:rPr>
        <w:t xml:space="preserve"> </w:t>
      </w:r>
      <w:r w:rsidRPr="00444EA7">
        <w:rPr>
          <w:rFonts w:hint="cs"/>
          <w:rtl/>
        </w:rPr>
        <w:t>שהם</w:t>
      </w:r>
      <w:r w:rsidRPr="00444EA7">
        <w:rPr>
          <w:rtl/>
        </w:rPr>
        <w:t xml:space="preserve"> </w:t>
      </w:r>
      <w:r>
        <w:rPr>
          <w:rFonts w:hint="cs"/>
          <w:rtl/>
        </w:rPr>
        <w:t>דבקים</w:t>
      </w:r>
      <w:r w:rsidRPr="00444EA7">
        <w:rPr>
          <w:rtl/>
        </w:rPr>
        <w:t xml:space="preserve"> </w:t>
      </w:r>
      <w:r w:rsidRPr="00444EA7">
        <w:rPr>
          <w:rFonts w:hint="cs"/>
          <w:rtl/>
        </w:rPr>
        <w:t>יחד</w:t>
      </w:r>
      <w:r w:rsidRPr="00444EA7">
        <w:rPr>
          <w:rtl/>
        </w:rPr>
        <w:t xml:space="preserve">. </w:t>
      </w:r>
      <w:r w:rsidRPr="00444EA7">
        <w:rPr>
          <w:rFonts w:hint="cs"/>
          <w:rtl/>
        </w:rPr>
        <w:t>ומפני</w:t>
      </w:r>
      <w:r w:rsidRPr="00444EA7">
        <w:rPr>
          <w:rtl/>
        </w:rPr>
        <w:t xml:space="preserve"> </w:t>
      </w:r>
      <w:r w:rsidRPr="00444EA7">
        <w:rPr>
          <w:rFonts w:hint="cs"/>
          <w:rtl/>
        </w:rPr>
        <w:t>כי</w:t>
      </w:r>
      <w:r w:rsidRPr="00444EA7">
        <w:rPr>
          <w:rtl/>
        </w:rPr>
        <w:t xml:space="preserve"> </w:t>
      </w:r>
      <w:r w:rsidRPr="00444EA7">
        <w:rPr>
          <w:rFonts w:hint="cs"/>
          <w:rtl/>
        </w:rPr>
        <w:t>תמצא</w:t>
      </w:r>
      <w:r w:rsidRPr="00444EA7">
        <w:rPr>
          <w:rtl/>
        </w:rPr>
        <w:t xml:space="preserve"> </w:t>
      </w:r>
      <w:r w:rsidRPr="00444EA7">
        <w:rPr>
          <w:rFonts w:hint="cs"/>
          <w:rtl/>
        </w:rPr>
        <w:t>דברים</w:t>
      </w:r>
      <w:r w:rsidRPr="00444EA7">
        <w:rPr>
          <w:rtl/>
        </w:rPr>
        <w:t xml:space="preserve"> </w:t>
      </w:r>
      <w:r w:rsidRPr="00444EA7">
        <w:rPr>
          <w:rFonts w:hint="cs"/>
          <w:rtl/>
        </w:rPr>
        <w:t>אשר</w:t>
      </w:r>
      <w:r w:rsidRPr="00444EA7">
        <w:rPr>
          <w:rtl/>
        </w:rPr>
        <w:t xml:space="preserve"> </w:t>
      </w:r>
      <w:r w:rsidRPr="00444EA7">
        <w:rPr>
          <w:rFonts w:hint="cs"/>
          <w:rtl/>
        </w:rPr>
        <w:t>הם</w:t>
      </w:r>
      <w:r w:rsidRPr="00444EA7">
        <w:rPr>
          <w:rtl/>
        </w:rPr>
        <w:t xml:space="preserve"> </w:t>
      </w:r>
      <w:r w:rsidRPr="00444EA7">
        <w:rPr>
          <w:rFonts w:hint="cs"/>
          <w:rtl/>
        </w:rPr>
        <w:t>מתחברים</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חבור</w:t>
      </w:r>
      <w:r w:rsidRPr="00444EA7">
        <w:rPr>
          <w:rtl/>
        </w:rPr>
        <w:t xml:space="preserve"> </w:t>
      </w:r>
      <w:r w:rsidRPr="00444EA7">
        <w:rPr>
          <w:rFonts w:hint="cs"/>
          <w:rtl/>
        </w:rPr>
        <w:t>של</w:t>
      </w:r>
      <w:r w:rsidRPr="00444EA7">
        <w:rPr>
          <w:rtl/>
        </w:rPr>
        <w:t xml:space="preserve"> </w:t>
      </w:r>
      <w:r w:rsidRPr="00444EA7">
        <w:rPr>
          <w:rFonts w:hint="cs"/>
          <w:rtl/>
        </w:rPr>
        <w:t>מה</w:t>
      </w:r>
      <w:r w:rsidRPr="00444EA7">
        <w:rPr>
          <w:rtl/>
        </w:rPr>
        <w:t xml:space="preserve">, </w:t>
      </w:r>
      <w:r w:rsidRPr="00444EA7">
        <w:rPr>
          <w:rFonts w:hint="cs"/>
          <w:rtl/>
        </w:rPr>
        <w:t>לא</w:t>
      </w:r>
      <w:r w:rsidRPr="00444EA7">
        <w:rPr>
          <w:rtl/>
        </w:rPr>
        <w:t xml:space="preserve"> </w:t>
      </w:r>
      <w:r w:rsidRPr="00444EA7">
        <w:rPr>
          <w:rFonts w:hint="cs"/>
          <w:rtl/>
        </w:rPr>
        <w:t>חבור</w:t>
      </w:r>
      <w:r w:rsidRPr="00444EA7">
        <w:rPr>
          <w:rtl/>
        </w:rPr>
        <w:t xml:space="preserve"> </w:t>
      </w:r>
      <w:r w:rsidRPr="00444EA7">
        <w:rPr>
          <w:rFonts w:hint="cs"/>
          <w:rtl/>
        </w:rPr>
        <w:t>ו</w:t>
      </w:r>
      <w:r>
        <w:rPr>
          <w:rFonts w:hint="cs"/>
          <w:rtl/>
        </w:rPr>
        <w:t>דבקות</w:t>
      </w:r>
      <w:r w:rsidRPr="00444EA7">
        <w:rPr>
          <w:rtl/>
        </w:rPr>
        <w:t xml:space="preserve"> </w:t>
      </w:r>
      <w:r w:rsidRPr="00444EA7">
        <w:rPr>
          <w:rFonts w:hint="cs"/>
          <w:rtl/>
        </w:rPr>
        <w:t>גמורה</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כי</w:t>
      </w:r>
      <w:r w:rsidRPr="00444EA7">
        <w:rPr>
          <w:rtl/>
        </w:rPr>
        <w:t xml:space="preserve"> </w:t>
      </w:r>
      <w:r w:rsidRPr="00444EA7">
        <w:rPr>
          <w:rFonts w:hint="cs"/>
          <w:rtl/>
        </w:rPr>
        <w:t>ב</w:t>
      </w:r>
      <w:r>
        <w:rPr>
          <w:rFonts w:hint="cs"/>
          <w:rtl/>
        </w:rPr>
        <w:t>עניין</w:t>
      </w:r>
      <w:r w:rsidRPr="00444EA7">
        <w:rPr>
          <w:rtl/>
        </w:rPr>
        <w:t xml:space="preserve"> </w:t>
      </w:r>
      <w:r w:rsidRPr="00444EA7">
        <w:rPr>
          <w:rFonts w:hint="cs"/>
          <w:rtl/>
        </w:rPr>
        <w:t>הזה</w:t>
      </w:r>
      <w:r w:rsidRPr="00444EA7">
        <w:rPr>
          <w:rtl/>
        </w:rPr>
        <w:t xml:space="preserve"> </w:t>
      </w:r>
      <w:r w:rsidRPr="00444EA7">
        <w:rPr>
          <w:rFonts w:hint="cs"/>
          <w:rtl/>
        </w:rPr>
        <w:t>אינו</w:t>
      </w:r>
      <w:r w:rsidRPr="00444EA7">
        <w:rPr>
          <w:rtl/>
        </w:rPr>
        <w:t xml:space="preserve"> </w:t>
      </w:r>
      <w:r w:rsidRPr="00444EA7">
        <w:rPr>
          <w:rFonts w:hint="cs"/>
          <w:rtl/>
        </w:rPr>
        <w:t>כך</w:t>
      </w:r>
      <w:r w:rsidRPr="00444EA7">
        <w:rPr>
          <w:rtl/>
        </w:rPr>
        <w:t xml:space="preserve">, </w:t>
      </w:r>
      <w:r w:rsidRPr="00444EA7">
        <w:rPr>
          <w:rFonts w:hint="cs"/>
          <w:rtl/>
        </w:rPr>
        <w:t>רק</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לישראל</w:t>
      </w:r>
      <w:r w:rsidRPr="00444EA7">
        <w:rPr>
          <w:rtl/>
        </w:rPr>
        <w:t xml:space="preserve"> </w:t>
      </w:r>
      <w:r>
        <w:rPr>
          <w:rFonts w:hint="cs"/>
          <w:rtl/>
        </w:rPr>
        <w:t>דבקות</w:t>
      </w:r>
      <w:r w:rsidRPr="00444EA7">
        <w:rPr>
          <w:rtl/>
        </w:rPr>
        <w:t xml:space="preserve"> </w:t>
      </w:r>
      <w:r w:rsidRPr="00444EA7">
        <w:rPr>
          <w:rFonts w:hint="cs"/>
          <w:rtl/>
        </w:rPr>
        <w:t>מכל</w:t>
      </w:r>
      <w:r w:rsidRPr="00444EA7">
        <w:rPr>
          <w:rtl/>
        </w:rPr>
        <w:t xml:space="preserve"> </w:t>
      </w:r>
      <w:r w:rsidRPr="00444EA7">
        <w:rPr>
          <w:rFonts w:hint="cs"/>
          <w:rtl/>
        </w:rPr>
        <w:t>צד</w:t>
      </w:r>
      <w:r w:rsidRPr="00444EA7">
        <w:rPr>
          <w:rtl/>
        </w:rPr>
        <w:t xml:space="preserve">. </w:t>
      </w:r>
      <w:r w:rsidRPr="00444EA7">
        <w:rPr>
          <w:rFonts w:hint="cs"/>
          <w:rtl/>
        </w:rPr>
        <w:t>לכך</w:t>
      </w:r>
      <w:r w:rsidRPr="00444EA7">
        <w:rPr>
          <w:rtl/>
        </w:rPr>
        <w:t xml:space="preserve"> </w:t>
      </w:r>
      <w:r w:rsidRPr="00444EA7">
        <w:rPr>
          <w:rFonts w:hint="cs"/>
          <w:rtl/>
        </w:rPr>
        <w:t>זכר</w:t>
      </w:r>
      <w:r w:rsidRPr="00444EA7">
        <w:rPr>
          <w:rtl/>
        </w:rPr>
        <w:t xml:space="preserve"> </w:t>
      </w:r>
      <w:r w:rsidRPr="00444EA7">
        <w:rPr>
          <w:rFonts w:hint="cs"/>
          <w:rtl/>
        </w:rPr>
        <w:t>כאן</w:t>
      </w:r>
      <w:r w:rsidRPr="00444EA7">
        <w:rPr>
          <w:rtl/>
        </w:rPr>
        <w:t xml:space="preserve"> </w:t>
      </w:r>
      <w:r w:rsidRPr="00444EA7">
        <w:rPr>
          <w:rFonts w:hint="cs"/>
          <w:rtl/>
        </w:rPr>
        <w:t>ששה</w:t>
      </w:r>
      <w:r w:rsidRPr="00444EA7">
        <w:rPr>
          <w:rtl/>
        </w:rPr>
        <w:t xml:space="preserve"> </w:t>
      </w:r>
      <w:r w:rsidRPr="00444EA7">
        <w:rPr>
          <w:rFonts w:hint="cs"/>
          <w:rtl/>
        </w:rPr>
        <w:t>שמות</w:t>
      </w:r>
      <w:r w:rsidRPr="00444EA7">
        <w:rPr>
          <w:rtl/>
        </w:rPr>
        <w:t xml:space="preserve">, </w:t>
      </w:r>
      <w:r w:rsidRPr="00444EA7">
        <w:rPr>
          <w:rFonts w:hint="cs"/>
          <w:rtl/>
        </w:rPr>
        <w:t>כנגד</w:t>
      </w:r>
      <w:r w:rsidRPr="00444EA7">
        <w:rPr>
          <w:rtl/>
        </w:rPr>
        <w:t xml:space="preserve"> </w:t>
      </w:r>
      <w:r w:rsidRPr="00444EA7">
        <w:rPr>
          <w:rFonts w:hint="cs"/>
          <w:rtl/>
        </w:rPr>
        <w:t>ששה</w:t>
      </w:r>
      <w:r w:rsidRPr="00444EA7">
        <w:rPr>
          <w:rtl/>
        </w:rPr>
        <w:t xml:space="preserve"> </w:t>
      </w:r>
      <w:r w:rsidRPr="00444EA7">
        <w:rPr>
          <w:rFonts w:hint="cs"/>
          <w:rtl/>
        </w:rPr>
        <w:t>צדדין</w:t>
      </w:r>
      <w:r w:rsidRPr="00444EA7">
        <w:rPr>
          <w:rtl/>
        </w:rPr>
        <w:t xml:space="preserve">, </w:t>
      </w:r>
      <w:r w:rsidRPr="00444EA7">
        <w:rPr>
          <w:rFonts w:hint="cs"/>
          <w:rtl/>
        </w:rPr>
        <w:t>עד</w:t>
      </w:r>
      <w:r w:rsidRPr="00444EA7">
        <w:rPr>
          <w:rtl/>
        </w:rPr>
        <w:t xml:space="preserve"> </w:t>
      </w:r>
      <w:r w:rsidRPr="00444EA7">
        <w:rPr>
          <w:rFonts w:hint="cs"/>
          <w:rtl/>
        </w:rPr>
        <w:t>שיש</w:t>
      </w:r>
      <w:r w:rsidRPr="00444EA7">
        <w:rPr>
          <w:rtl/>
        </w:rPr>
        <w:t xml:space="preserve"> </w:t>
      </w:r>
      <w:r w:rsidRPr="00444EA7">
        <w:rPr>
          <w:rFonts w:hint="cs"/>
          <w:rtl/>
        </w:rPr>
        <w:t>כאן</w:t>
      </w:r>
      <w:r w:rsidRPr="00444EA7">
        <w:rPr>
          <w:rtl/>
        </w:rPr>
        <w:t xml:space="preserve"> </w:t>
      </w:r>
      <w:r>
        <w:rPr>
          <w:rFonts w:hint="cs"/>
          <w:rtl/>
        </w:rPr>
        <w:t>דבקות</w:t>
      </w:r>
      <w:r w:rsidRPr="00444EA7">
        <w:rPr>
          <w:rtl/>
        </w:rPr>
        <w:t xml:space="preserve"> </w:t>
      </w:r>
      <w:r w:rsidRPr="00444EA7">
        <w:rPr>
          <w:rFonts w:hint="cs"/>
          <w:rtl/>
        </w:rPr>
        <w:t>מכל</w:t>
      </w:r>
      <w:r w:rsidRPr="00444EA7">
        <w:rPr>
          <w:rtl/>
        </w:rPr>
        <w:t xml:space="preserve"> </w:t>
      </w:r>
      <w:r w:rsidRPr="00444EA7">
        <w:rPr>
          <w:rFonts w:hint="cs"/>
          <w:rtl/>
        </w:rPr>
        <w:t>צד</w:t>
      </w:r>
      <w:r w:rsidRPr="00444EA7">
        <w:rPr>
          <w:rtl/>
        </w:rPr>
        <w:t xml:space="preserve">, </w:t>
      </w:r>
      <w:r w:rsidRPr="00444EA7">
        <w:rPr>
          <w:rFonts w:hint="cs"/>
          <w:rtl/>
        </w:rPr>
        <w:t>וזהו</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הגמור</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ומה</w:t>
      </w:r>
      <w:r w:rsidRPr="00444EA7">
        <w:rPr>
          <w:rtl/>
        </w:rPr>
        <w:t xml:space="preserve"> </w:t>
      </w:r>
      <w:r w:rsidRPr="00444EA7">
        <w:rPr>
          <w:rFonts w:hint="cs"/>
          <w:rtl/>
        </w:rPr>
        <w:t>שאמר</w:t>
      </w:r>
      <w:r w:rsidRPr="00444EA7">
        <w:rPr>
          <w:rtl/>
        </w:rPr>
        <w:t xml:space="preserve"> </w:t>
      </w:r>
      <w:r w:rsidRPr="00444EA7">
        <w:rPr>
          <w:rFonts w:hint="cs"/>
          <w:rtl/>
        </w:rPr>
        <w:t>מלך</w:t>
      </w:r>
      <w:r w:rsidRPr="00444EA7">
        <w:rPr>
          <w:rtl/>
        </w:rPr>
        <w:t xml:space="preserve"> </w:t>
      </w:r>
      <w:r w:rsidRPr="00444EA7">
        <w:rPr>
          <w:rFonts w:hint="cs"/>
          <w:rtl/>
        </w:rPr>
        <w:t>בשר</w:t>
      </w:r>
      <w:r w:rsidRPr="00444EA7">
        <w:rPr>
          <w:rtl/>
        </w:rPr>
        <w:t xml:space="preserve"> </w:t>
      </w:r>
      <w:r w:rsidRPr="00444EA7">
        <w:rPr>
          <w:rFonts w:hint="cs"/>
          <w:rtl/>
        </w:rPr>
        <w:t>ודם</w:t>
      </w:r>
      <w:r w:rsidRPr="00444EA7">
        <w:rPr>
          <w:rtl/>
        </w:rPr>
        <w:t xml:space="preserve"> </w:t>
      </w:r>
      <w:r w:rsidRPr="00444EA7">
        <w:rPr>
          <w:rFonts w:hint="cs"/>
          <w:rtl/>
        </w:rPr>
        <w:t>אם</w:t>
      </w:r>
      <w:r w:rsidRPr="00444EA7">
        <w:rPr>
          <w:rtl/>
        </w:rPr>
        <w:t xml:space="preserve"> </w:t>
      </w:r>
      <w:r w:rsidRPr="00444EA7">
        <w:rPr>
          <w:rFonts w:hint="cs"/>
          <w:rtl/>
        </w:rPr>
        <w:t>יקרא</w:t>
      </w:r>
      <w:r w:rsidRPr="00444EA7">
        <w:rPr>
          <w:rtl/>
        </w:rPr>
        <w:t xml:space="preserve"> </w:t>
      </w:r>
      <w:r w:rsidRPr="00444EA7">
        <w:rPr>
          <w:rFonts w:hint="cs"/>
          <w:rtl/>
        </w:rPr>
        <w:t>אדם</w:t>
      </w:r>
      <w:r w:rsidRPr="00444EA7">
        <w:rPr>
          <w:rtl/>
        </w:rPr>
        <w:t xml:space="preserve"> </w:t>
      </w:r>
      <w:r w:rsidRPr="00444EA7">
        <w:rPr>
          <w:rFonts w:hint="cs"/>
          <w:rtl/>
        </w:rPr>
        <w:t>אחד</w:t>
      </w:r>
      <w:r w:rsidRPr="00444EA7">
        <w:rPr>
          <w:rtl/>
        </w:rPr>
        <w:t xml:space="preserve"> </w:t>
      </w:r>
      <w:r w:rsidRPr="00444EA7">
        <w:rPr>
          <w:rFonts w:hint="cs"/>
          <w:rtl/>
        </w:rPr>
        <w:t>בשמו</w:t>
      </w:r>
      <w:r w:rsidRPr="00444EA7">
        <w:rPr>
          <w:rtl/>
        </w:rPr>
        <w:t xml:space="preserve"> </w:t>
      </w:r>
      <w:r w:rsidRPr="00444EA7">
        <w:rPr>
          <w:rFonts w:hint="cs"/>
          <w:rtl/>
        </w:rPr>
        <w:t>של</w:t>
      </w:r>
      <w:r w:rsidRPr="00444EA7">
        <w:rPr>
          <w:rtl/>
        </w:rPr>
        <w:t xml:space="preserve"> </w:t>
      </w:r>
      <w:r w:rsidRPr="00444EA7">
        <w:rPr>
          <w:rFonts w:hint="cs"/>
          <w:rtl/>
        </w:rPr>
        <w:t>מלך</w:t>
      </w:r>
      <w:r w:rsidRPr="00444EA7">
        <w:rPr>
          <w:rtl/>
        </w:rPr>
        <w:t xml:space="preserve"> </w:t>
      </w:r>
      <w:r w:rsidRPr="00444EA7">
        <w:rPr>
          <w:rFonts w:hint="cs"/>
          <w:rtl/>
        </w:rPr>
        <w:t>חייב</w:t>
      </w:r>
      <w:r w:rsidRPr="00444EA7">
        <w:rPr>
          <w:rtl/>
        </w:rPr>
        <w:t xml:space="preserve"> </w:t>
      </w:r>
      <w:r w:rsidRPr="00444EA7">
        <w:rPr>
          <w:rFonts w:hint="cs"/>
          <w:rtl/>
        </w:rPr>
        <w:t>מיתה</w:t>
      </w:r>
      <w:r w:rsidRPr="00444EA7">
        <w:rPr>
          <w:rtl/>
        </w:rPr>
        <w:t xml:space="preserve">, </w:t>
      </w:r>
      <w:r w:rsidRPr="00444EA7">
        <w:rPr>
          <w:rFonts w:hint="cs"/>
          <w:rtl/>
        </w:rPr>
        <w:t>כי</w:t>
      </w:r>
      <w:r w:rsidRPr="00444EA7">
        <w:rPr>
          <w:rtl/>
        </w:rPr>
        <w:t xml:space="preserve"> </w:t>
      </w:r>
      <w:r w:rsidRPr="00444EA7">
        <w:rPr>
          <w:rFonts w:hint="cs"/>
          <w:rtl/>
        </w:rPr>
        <w:t>המלך</w:t>
      </w:r>
      <w:r w:rsidRPr="00444EA7">
        <w:rPr>
          <w:rtl/>
        </w:rPr>
        <w:t xml:space="preserve"> </w:t>
      </w:r>
      <w:r w:rsidRPr="00444EA7">
        <w:rPr>
          <w:rFonts w:hint="cs"/>
          <w:rtl/>
        </w:rPr>
        <w:t>נבדל</w:t>
      </w:r>
      <w:r w:rsidRPr="00444EA7">
        <w:rPr>
          <w:rtl/>
        </w:rPr>
        <w:t xml:space="preserve"> </w:t>
      </w:r>
      <w:r w:rsidRPr="00444EA7">
        <w:rPr>
          <w:rFonts w:hint="cs"/>
          <w:rtl/>
        </w:rPr>
        <w:t>מן</w:t>
      </w:r>
      <w:r w:rsidRPr="00444EA7">
        <w:rPr>
          <w:rtl/>
        </w:rPr>
        <w:t xml:space="preserve"> </w:t>
      </w:r>
      <w:r w:rsidRPr="00444EA7">
        <w:rPr>
          <w:rFonts w:hint="cs"/>
          <w:rtl/>
        </w:rPr>
        <w:t>הכלל</w:t>
      </w:r>
      <w:r w:rsidRPr="00444EA7">
        <w:rPr>
          <w:rtl/>
        </w:rPr>
        <w:t xml:space="preserve">, </w:t>
      </w:r>
      <w:r w:rsidRPr="00444EA7">
        <w:rPr>
          <w:rFonts w:hint="cs"/>
          <w:rtl/>
        </w:rPr>
        <w:t>ואם</w:t>
      </w:r>
      <w:r w:rsidRPr="00444EA7">
        <w:rPr>
          <w:rtl/>
        </w:rPr>
        <w:t xml:space="preserve"> </w:t>
      </w:r>
      <w:r w:rsidRPr="00444EA7">
        <w:rPr>
          <w:rFonts w:hint="cs"/>
          <w:rtl/>
        </w:rPr>
        <w:t>בא</w:t>
      </w:r>
      <w:r w:rsidRPr="00444EA7">
        <w:rPr>
          <w:rtl/>
        </w:rPr>
        <w:t xml:space="preserve"> </w:t>
      </w:r>
      <w:r w:rsidRPr="00444EA7">
        <w:rPr>
          <w:rFonts w:hint="cs"/>
          <w:rtl/>
        </w:rPr>
        <w:t>אחד</w:t>
      </w:r>
      <w:r w:rsidRPr="00444EA7">
        <w:rPr>
          <w:rtl/>
        </w:rPr>
        <w:t xml:space="preserve"> </w:t>
      </w:r>
      <w:r w:rsidRPr="00444EA7">
        <w:rPr>
          <w:rFonts w:hint="cs"/>
          <w:rtl/>
        </w:rPr>
        <w:t>לעשות</w:t>
      </w:r>
      <w:r w:rsidRPr="00444EA7">
        <w:rPr>
          <w:rtl/>
        </w:rPr>
        <w:t xml:space="preserve"> </w:t>
      </w:r>
      <w:r w:rsidRPr="00444EA7">
        <w:rPr>
          <w:rFonts w:hint="cs"/>
          <w:rtl/>
        </w:rPr>
        <w:t>שיתוף</w:t>
      </w:r>
      <w:r w:rsidRPr="00444EA7">
        <w:rPr>
          <w:rtl/>
        </w:rPr>
        <w:t xml:space="preserve"> </w:t>
      </w:r>
      <w:r w:rsidRPr="00444EA7">
        <w:rPr>
          <w:rFonts w:hint="cs"/>
          <w:rtl/>
        </w:rPr>
        <w:t>עם</w:t>
      </w:r>
      <w:r w:rsidRPr="00444EA7">
        <w:rPr>
          <w:rtl/>
        </w:rPr>
        <w:t xml:space="preserve"> </w:t>
      </w:r>
      <w:r w:rsidRPr="00444EA7">
        <w:rPr>
          <w:rFonts w:hint="cs"/>
          <w:rtl/>
        </w:rPr>
        <w:t>המלך</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הוא</w:t>
      </w:r>
      <w:r w:rsidRPr="00444EA7">
        <w:rPr>
          <w:rtl/>
        </w:rPr>
        <w:t xml:space="preserve"> </w:t>
      </w:r>
      <w:r>
        <w:rPr>
          <w:rFonts w:hint="cs"/>
          <w:rtl/>
        </w:rPr>
        <w:t>ביטול</w:t>
      </w:r>
      <w:r w:rsidRPr="00444EA7">
        <w:rPr>
          <w:rtl/>
        </w:rPr>
        <w:t xml:space="preserve"> </w:t>
      </w:r>
      <w:r w:rsidRPr="00444EA7">
        <w:rPr>
          <w:rFonts w:hint="cs"/>
          <w:rtl/>
        </w:rPr>
        <w:t>אל</w:t>
      </w:r>
      <w:r w:rsidRPr="00444EA7">
        <w:rPr>
          <w:rtl/>
        </w:rPr>
        <w:t xml:space="preserve"> </w:t>
      </w:r>
      <w:r w:rsidRPr="00444EA7">
        <w:rPr>
          <w:rFonts w:hint="cs"/>
          <w:rtl/>
        </w:rPr>
        <w:t>מלכותו</w:t>
      </w:r>
      <w:r w:rsidRPr="00444EA7">
        <w:rPr>
          <w:rtl/>
        </w:rPr>
        <w:t xml:space="preserve">, </w:t>
      </w:r>
      <w:r w:rsidRPr="00444EA7">
        <w:rPr>
          <w:rFonts w:hint="cs"/>
          <w:rtl/>
        </w:rPr>
        <w:t>אשר</w:t>
      </w:r>
      <w:r w:rsidRPr="00444EA7">
        <w:rPr>
          <w:rtl/>
        </w:rPr>
        <w:t xml:space="preserve"> </w:t>
      </w:r>
      <w:r w:rsidRPr="00444EA7">
        <w:rPr>
          <w:rFonts w:hint="cs"/>
          <w:rtl/>
        </w:rPr>
        <w:t>הראוי</w:t>
      </w:r>
      <w:r w:rsidRPr="00444EA7">
        <w:rPr>
          <w:rtl/>
        </w:rPr>
        <w:t xml:space="preserve"> </w:t>
      </w:r>
      <w:r w:rsidRPr="00444EA7">
        <w:rPr>
          <w:rFonts w:hint="cs"/>
          <w:rtl/>
        </w:rPr>
        <w:t>שיהיה</w:t>
      </w:r>
      <w:r w:rsidRPr="00444EA7">
        <w:rPr>
          <w:rtl/>
        </w:rPr>
        <w:t xml:space="preserve"> </w:t>
      </w:r>
      <w:r w:rsidRPr="00444EA7">
        <w:rPr>
          <w:rFonts w:hint="cs"/>
          <w:rtl/>
        </w:rPr>
        <w:t>מיוחד</w:t>
      </w:r>
      <w:r w:rsidRPr="00444EA7">
        <w:rPr>
          <w:rtl/>
        </w:rPr>
        <w:t xml:space="preserve"> </w:t>
      </w:r>
      <w:r w:rsidRPr="00444EA7">
        <w:rPr>
          <w:rFonts w:hint="cs"/>
          <w:rtl/>
        </w:rPr>
        <w:t>ונבדל</w:t>
      </w:r>
      <w:r w:rsidRPr="00444EA7">
        <w:rPr>
          <w:rtl/>
        </w:rPr>
        <w:t xml:space="preserve"> </w:t>
      </w:r>
      <w:r w:rsidRPr="00444EA7">
        <w:rPr>
          <w:rFonts w:hint="cs"/>
          <w:rtl/>
        </w:rPr>
        <w:t>מן</w:t>
      </w:r>
      <w:r w:rsidRPr="00444EA7">
        <w:rPr>
          <w:rtl/>
        </w:rPr>
        <w:t xml:space="preserve"> </w:t>
      </w:r>
      <w:r w:rsidRPr="00444EA7">
        <w:rPr>
          <w:rFonts w:hint="cs"/>
          <w:rtl/>
        </w:rPr>
        <w:t>העם</w:t>
      </w:r>
      <w:r w:rsidRPr="00444EA7">
        <w:rPr>
          <w:rtl/>
        </w:rPr>
        <w:t xml:space="preserve">. </w:t>
      </w:r>
      <w:r w:rsidRPr="00444EA7">
        <w:rPr>
          <w:rFonts w:hint="cs"/>
          <w:rtl/>
        </w:rPr>
        <w:t>ולכך</w:t>
      </w:r>
      <w:r w:rsidRPr="00444EA7">
        <w:rPr>
          <w:rtl/>
        </w:rPr>
        <w:t xml:space="preserve"> </w:t>
      </w:r>
      <w:r w:rsidRPr="00444EA7">
        <w:rPr>
          <w:rFonts w:hint="cs"/>
          <w:rtl/>
        </w:rPr>
        <w:t>הוא</w:t>
      </w:r>
      <w:r w:rsidRPr="00444EA7">
        <w:rPr>
          <w:rtl/>
        </w:rPr>
        <w:t xml:space="preserve"> </w:t>
      </w:r>
      <w:r w:rsidRPr="00444EA7">
        <w:rPr>
          <w:rFonts w:hint="cs"/>
          <w:rtl/>
        </w:rPr>
        <w:t>מחויב</w:t>
      </w:r>
      <w:r w:rsidRPr="00444EA7">
        <w:rPr>
          <w:rtl/>
        </w:rPr>
        <w:t xml:space="preserve"> </w:t>
      </w:r>
      <w:r w:rsidRPr="00444EA7">
        <w:rPr>
          <w:rFonts w:hint="cs"/>
          <w:rtl/>
        </w:rPr>
        <w:t>מיתה</w:t>
      </w:r>
      <w:r w:rsidRPr="00444EA7">
        <w:rPr>
          <w:rtl/>
        </w:rPr>
        <w:t xml:space="preserve">, </w:t>
      </w:r>
      <w:r w:rsidRPr="00444EA7">
        <w:rPr>
          <w:rFonts w:hint="cs"/>
          <w:rtl/>
        </w:rPr>
        <w:t>כי</w:t>
      </w:r>
      <w:r w:rsidRPr="00444EA7">
        <w:rPr>
          <w:rtl/>
        </w:rPr>
        <w:t xml:space="preserve"> </w:t>
      </w:r>
      <w:r w:rsidRPr="00444EA7">
        <w:rPr>
          <w:rFonts w:hint="cs"/>
          <w:rtl/>
        </w:rPr>
        <w:t>המלך</w:t>
      </w:r>
      <w:r w:rsidRPr="00444EA7">
        <w:rPr>
          <w:rtl/>
        </w:rPr>
        <w:t xml:space="preserve"> </w:t>
      </w:r>
      <w:r w:rsidRPr="00444EA7">
        <w:rPr>
          <w:rFonts w:hint="cs"/>
          <w:rtl/>
        </w:rPr>
        <w:t>הוא</w:t>
      </w:r>
      <w:r w:rsidRPr="00444EA7">
        <w:rPr>
          <w:rtl/>
        </w:rPr>
        <w:t xml:space="preserve"> </w:t>
      </w:r>
      <w:r w:rsidRPr="00444EA7">
        <w:rPr>
          <w:rFonts w:hint="cs"/>
          <w:rtl/>
        </w:rPr>
        <w:t>בשר</w:t>
      </w:r>
      <w:r w:rsidRPr="00444EA7">
        <w:rPr>
          <w:rtl/>
        </w:rPr>
        <w:t xml:space="preserve"> </w:t>
      </w:r>
      <w:r w:rsidRPr="00444EA7">
        <w:rPr>
          <w:rFonts w:hint="cs"/>
          <w:rtl/>
        </w:rPr>
        <w:t>ודם</w:t>
      </w:r>
      <w:r w:rsidRPr="00444EA7">
        <w:rPr>
          <w:rtl/>
        </w:rPr>
        <w:t xml:space="preserve"> </w:t>
      </w:r>
      <w:r w:rsidRPr="00444EA7">
        <w:rPr>
          <w:rFonts w:hint="cs"/>
          <w:rtl/>
        </w:rPr>
        <w:t>כמו</w:t>
      </w:r>
      <w:r w:rsidRPr="00444EA7">
        <w:rPr>
          <w:rtl/>
        </w:rPr>
        <w:t xml:space="preserve"> </w:t>
      </w:r>
      <w:r w:rsidRPr="00444EA7">
        <w:rPr>
          <w:rFonts w:hint="cs"/>
          <w:rtl/>
        </w:rPr>
        <w:t>אדם</w:t>
      </w:r>
      <w:r w:rsidRPr="00444EA7">
        <w:rPr>
          <w:rtl/>
        </w:rPr>
        <w:t xml:space="preserve"> </w:t>
      </w:r>
      <w:r w:rsidRPr="00444EA7">
        <w:rPr>
          <w:rFonts w:hint="cs"/>
          <w:rtl/>
        </w:rPr>
        <w:t>אחר</w:t>
      </w:r>
      <w:r w:rsidRPr="00444EA7">
        <w:rPr>
          <w:rtl/>
        </w:rPr>
        <w:t xml:space="preserve">, </w:t>
      </w:r>
      <w:r w:rsidRPr="00444EA7">
        <w:rPr>
          <w:rFonts w:hint="cs"/>
          <w:rtl/>
        </w:rPr>
        <w:t>ואם</w:t>
      </w:r>
      <w:r w:rsidRPr="00444EA7">
        <w:rPr>
          <w:rtl/>
        </w:rPr>
        <w:t xml:space="preserve"> </w:t>
      </w:r>
      <w:r w:rsidRPr="00444EA7">
        <w:rPr>
          <w:rFonts w:hint="cs"/>
          <w:rtl/>
        </w:rPr>
        <w:t>עושה</w:t>
      </w:r>
      <w:r w:rsidRPr="00444EA7">
        <w:rPr>
          <w:rtl/>
        </w:rPr>
        <w:t xml:space="preserve"> </w:t>
      </w:r>
      <w:r w:rsidRPr="00444EA7">
        <w:rPr>
          <w:rFonts w:hint="cs"/>
          <w:rtl/>
        </w:rPr>
        <w:t>שיתוף</w:t>
      </w:r>
      <w:r w:rsidRPr="00444EA7">
        <w:rPr>
          <w:rtl/>
        </w:rPr>
        <w:t xml:space="preserve"> </w:t>
      </w:r>
      <w:r w:rsidRPr="00444EA7">
        <w:rPr>
          <w:rFonts w:hint="cs"/>
          <w:rtl/>
        </w:rPr>
        <w:t>עמו</w:t>
      </w:r>
      <w:r w:rsidRPr="00444EA7">
        <w:rPr>
          <w:rtl/>
        </w:rPr>
        <w:t xml:space="preserve">, </w:t>
      </w:r>
      <w:r w:rsidRPr="00444EA7">
        <w:rPr>
          <w:rFonts w:hint="cs"/>
          <w:rtl/>
        </w:rPr>
        <w:t>כאילו</w:t>
      </w:r>
      <w:r w:rsidRPr="00444EA7">
        <w:rPr>
          <w:rtl/>
        </w:rPr>
        <w:t xml:space="preserve"> </w:t>
      </w:r>
      <w:r w:rsidRPr="00444EA7">
        <w:rPr>
          <w:rFonts w:hint="cs"/>
          <w:rtl/>
        </w:rPr>
        <w:t>אין</w:t>
      </w:r>
      <w:r w:rsidRPr="00444EA7">
        <w:rPr>
          <w:rtl/>
        </w:rPr>
        <w:t xml:space="preserve"> </w:t>
      </w:r>
      <w:r w:rsidRPr="00444EA7">
        <w:rPr>
          <w:rFonts w:hint="cs"/>
          <w:rtl/>
        </w:rPr>
        <w:t>כאן</w:t>
      </w:r>
      <w:r w:rsidRPr="00444EA7">
        <w:rPr>
          <w:rtl/>
        </w:rPr>
        <w:t xml:space="preserve"> </w:t>
      </w:r>
      <w:r w:rsidRPr="00444EA7">
        <w:rPr>
          <w:rFonts w:hint="cs"/>
          <w:rtl/>
        </w:rPr>
        <w:t>הבדל</w:t>
      </w:r>
      <w:r w:rsidRPr="00444EA7">
        <w:rPr>
          <w:rtl/>
        </w:rPr>
        <w:t xml:space="preserve">, </w:t>
      </w:r>
      <w:r w:rsidRPr="00444EA7">
        <w:rPr>
          <w:rFonts w:hint="cs"/>
          <w:rtl/>
        </w:rPr>
        <w:t>לכך</w:t>
      </w:r>
      <w:r w:rsidRPr="00444EA7">
        <w:rPr>
          <w:rtl/>
        </w:rPr>
        <w:t xml:space="preserve"> </w:t>
      </w:r>
      <w:r w:rsidRPr="00444EA7">
        <w:rPr>
          <w:rFonts w:hint="cs"/>
          <w:rtl/>
        </w:rPr>
        <w:t>חייב</w:t>
      </w:r>
      <w:r w:rsidRPr="00444EA7">
        <w:rPr>
          <w:rtl/>
        </w:rPr>
        <w:t xml:space="preserve"> </w:t>
      </w:r>
      <w:r w:rsidRPr="00444EA7">
        <w:rPr>
          <w:rFonts w:hint="cs"/>
          <w:rtl/>
        </w:rPr>
        <w:t>מיתה</w:t>
      </w:r>
      <w:r w:rsidRPr="00444EA7">
        <w:rPr>
          <w:rtl/>
        </w:rPr>
        <w:t xml:space="preserve">, </w:t>
      </w:r>
      <w:r w:rsidRPr="00444EA7">
        <w:rPr>
          <w:rFonts w:hint="cs"/>
          <w:rtl/>
        </w:rPr>
        <w:t>שהוא</w:t>
      </w:r>
      <w:r w:rsidRPr="00444EA7">
        <w:rPr>
          <w:rtl/>
        </w:rPr>
        <w:t xml:space="preserve"> </w:t>
      </w:r>
      <w:r w:rsidRPr="00444EA7">
        <w:rPr>
          <w:rFonts w:hint="cs"/>
          <w:rtl/>
        </w:rPr>
        <w:t>מבטל</w:t>
      </w:r>
      <w:r w:rsidRPr="00444EA7">
        <w:rPr>
          <w:rtl/>
        </w:rPr>
        <w:t xml:space="preserve"> </w:t>
      </w:r>
      <w:r w:rsidRPr="00444EA7">
        <w:rPr>
          <w:rFonts w:hint="cs"/>
          <w:rtl/>
        </w:rPr>
        <w:t>מלכותו</w:t>
      </w:r>
      <w:r w:rsidRPr="00444EA7">
        <w:rPr>
          <w:rtl/>
        </w:rPr>
        <w:t xml:space="preserve">. </w:t>
      </w:r>
      <w:r w:rsidRPr="00444EA7">
        <w:rPr>
          <w:rFonts w:hint="cs"/>
          <w:rtl/>
        </w:rPr>
        <w:t>אבל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sidRPr="00444EA7">
        <w:rPr>
          <w:rFonts w:hint="cs"/>
          <w:rtl/>
        </w:rPr>
        <w:t>שתוף</w:t>
      </w:r>
      <w:r w:rsidRPr="00444EA7">
        <w:rPr>
          <w:rtl/>
        </w:rPr>
        <w:t xml:space="preserve"> </w:t>
      </w:r>
      <w:r w:rsidRPr="00444EA7">
        <w:rPr>
          <w:rFonts w:hint="cs"/>
          <w:rtl/>
        </w:rPr>
        <w:t>ודמיון</w:t>
      </w:r>
      <w:r w:rsidRPr="00444EA7">
        <w:rPr>
          <w:rtl/>
        </w:rPr>
        <w:t xml:space="preserve"> </w:t>
      </w:r>
      <w:r w:rsidRPr="00444EA7">
        <w:rPr>
          <w:rFonts w:hint="cs"/>
          <w:rtl/>
        </w:rPr>
        <w:t>אל</w:t>
      </w:r>
      <w:r w:rsidRPr="00444EA7">
        <w:rPr>
          <w:rtl/>
        </w:rPr>
        <w:t xml:space="preserve"> </w:t>
      </w:r>
      <w:r w:rsidRPr="00444EA7">
        <w:rPr>
          <w:rFonts w:hint="cs"/>
          <w:rtl/>
        </w:rPr>
        <w:t>ברואיו</w:t>
      </w:r>
      <w:r w:rsidRPr="00444EA7">
        <w:rPr>
          <w:rtl/>
        </w:rPr>
        <w:t xml:space="preserve">, </w:t>
      </w:r>
      <w:r w:rsidRPr="00444EA7">
        <w:rPr>
          <w:rFonts w:hint="cs"/>
          <w:rtl/>
        </w:rPr>
        <w:t>ולפיכך</w:t>
      </w:r>
      <w:r w:rsidRPr="00444EA7">
        <w:rPr>
          <w:rtl/>
        </w:rPr>
        <w:t xml:space="preserve"> </w:t>
      </w:r>
      <w:r w:rsidRPr="00444EA7">
        <w:rPr>
          <w:rFonts w:hint="cs"/>
          <w:rtl/>
        </w:rPr>
        <w:t>אין</w:t>
      </w:r>
      <w:r w:rsidRPr="00444EA7">
        <w:rPr>
          <w:rtl/>
        </w:rPr>
        <w:t xml:space="preserve"> </w:t>
      </w:r>
      <w:r w:rsidRPr="00444EA7">
        <w:rPr>
          <w:rFonts w:hint="cs"/>
          <w:rtl/>
        </w:rPr>
        <w:t>מבטל</w:t>
      </w:r>
      <w:r w:rsidRPr="00444EA7">
        <w:rPr>
          <w:rtl/>
        </w:rPr>
        <w:t xml:space="preserve"> </w:t>
      </w:r>
      <w:r w:rsidRPr="00444EA7">
        <w:rPr>
          <w:rFonts w:hint="cs"/>
          <w:rtl/>
        </w:rPr>
        <w:t>מלכותו</w:t>
      </w:r>
      <w:r w:rsidRPr="00444EA7">
        <w:rPr>
          <w:rtl/>
        </w:rPr>
        <w:t xml:space="preserve"> </w:t>
      </w:r>
      <w:r w:rsidRPr="00444EA7">
        <w:rPr>
          <w:rFonts w:hint="cs"/>
          <w:rtl/>
        </w:rPr>
        <w:t>כלל</w:t>
      </w:r>
      <w:r w:rsidRPr="00444EA7">
        <w:rPr>
          <w:rtl/>
        </w:rPr>
        <w:t xml:space="preserve">, </w:t>
      </w:r>
      <w:r w:rsidRPr="00444EA7">
        <w:rPr>
          <w:rFonts w:hint="cs"/>
          <w:rtl/>
        </w:rPr>
        <w:t>אף</w:t>
      </w:r>
      <w:r w:rsidRPr="00444EA7">
        <w:rPr>
          <w:rtl/>
        </w:rPr>
        <w:t xml:space="preserve"> </w:t>
      </w:r>
      <w:r w:rsidRPr="00444EA7">
        <w:rPr>
          <w:rFonts w:hint="cs"/>
          <w:rtl/>
        </w:rPr>
        <w:t>כאשר</w:t>
      </w:r>
      <w:r w:rsidRPr="00444EA7">
        <w:rPr>
          <w:rtl/>
        </w:rPr>
        <w:t xml:space="preserve"> </w:t>
      </w:r>
      <w:r w:rsidRPr="00444EA7">
        <w:rPr>
          <w:rFonts w:hint="cs"/>
          <w:rtl/>
        </w:rPr>
        <w:t>יש</w:t>
      </w:r>
      <w:r w:rsidRPr="00444EA7">
        <w:rPr>
          <w:rtl/>
        </w:rPr>
        <w:t xml:space="preserve"> </w:t>
      </w:r>
      <w:r w:rsidRPr="00444EA7">
        <w:rPr>
          <w:rFonts w:hint="cs"/>
          <w:rtl/>
        </w:rPr>
        <w:t>כאן</w:t>
      </w:r>
      <w:r w:rsidRPr="00444EA7">
        <w:rPr>
          <w:rtl/>
        </w:rPr>
        <w:t xml:space="preserve"> </w:t>
      </w:r>
      <w:r w:rsidRPr="00444EA7">
        <w:rPr>
          <w:rFonts w:hint="cs"/>
          <w:rtl/>
        </w:rPr>
        <w:t>שיתוף</w:t>
      </w:r>
      <w:r w:rsidRPr="00444EA7">
        <w:rPr>
          <w:rtl/>
        </w:rPr>
        <w:t xml:space="preserve">. </w:t>
      </w:r>
      <w:r w:rsidRPr="00444EA7">
        <w:rPr>
          <w:rFonts w:hint="cs"/>
          <w:rtl/>
        </w:rPr>
        <w:t>ואין</w:t>
      </w:r>
      <w:r w:rsidRPr="00444EA7">
        <w:rPr>
          <w:rtl/>
        </w:rPr>
        <w:t xml:space="preserve"> </w:t>
      </w:r>
      <w:r w:rsidRPr="00444EA7">
        <w:rPr>
          <w:rFonts w:hint="cs"/>
          <w:rtl/>
        </w:rPr>
        <w:t>להאריך</w:t>
      </w:r>
      <w:r w:rsidRPr="00444EA7">
        <w:rPr>
          <w:rtl/>
        </w:rPr>
        <w:t xml:space="preserve"> </w:t>
      </w:r>
      <w:r w:rsidRPr="00444EA7">
        <w:rPr>
          <w:rFonts w:hint="cs"/>
          <w:rtl/>
        </w:rPr>
        <w:t>יותר</w:t>
      </w:r>
      <w:r w:rsidRPr="00444EA7">
        <w:rPr>
          <w:rtl/>
        </w:rPr>
        <w:t xml:space="preserve"> </w:t>
      </w:r>
      <w:r w:rsidRPr="00444EA7">
        <w:rPr>
          <w:rFonts w:hint="cs"/>
          <w:rtl/>
        </w:rPr>
        <w:t>בזה</w:t>
      </w:r>
      <w:r w:rsidRPr="00444EA7">
        <w:rPr>
          <w:rtl/>
        </w:rPr>
        <w:t xml:space="preserve">, </w:t>
      </w:r>
      <w:r w:rsidRPr="00444EA7">
        <w:rPr>
          <w:rFonts w:hint="cs"/>
          <w:rtl/>
        </w:rPr>
        <w:t>כי</w:t>
      </w:r>
      <w:r w:rsidRPr="00444EA7">
        <w:rPr>
          <w:rtl/>
        </w:rPr>
        <w:t xml:space="preserve"> </w:t>
      </w:r>
      <w:r w:rsidRPr="00444EA7">
        <w:rPr>
          <w:rFonts w:hint="cs"/>
          <w:rtl/>
        </w:rPr>
        <w:t>כבר</w:t>
      </w:r>
      <w:r w:rsidRPr="00444EA7">
        <w:rPr>
          <w:rtl/>
        </w:rPr>
        <w:t xml:space="preserve"> </w:t>
      </w:r>
      <w:r w:rsidRPr="00444EA7">
        <w:rPr>
          <w:rFonts w:hint="cs"/>
          <w:rtl/>
        </w:rPr>
        <w:t>נתבאר</w:t>
      </w:r>
      <w:r w:rsidRPr="00444EA7">
        <w:rPr>
          <w:rtl/>
        </w:rPr>
        <w:t xml:space="preserve"> </w:t>
      </w:r>
      <w:r w:rsidRPr="00444EA7">
        <w:rPr>
          <w:rFonts w:hint="cs"/>
          <w:rtl/>
        </w:rPr>
        <w:t>לך</w:t>
      </w:r>
      <w:r w:rsidRPr="00444EA7">
        <w:rPr>
          <w:rtl/>
        </w:rPr>
        <w:t xml:space="preserve"> </w:t>
      </w:r>
      <w:r w:rsidRPr="00444EA7">
        <w:rPr>
          <w:rFonts w:hint="cs"/>
          <w:rtl/>
        </w:rPr>
        <w:t>במה</w:t>
      </w:r>
      <w:r w:rsidRPr="00444EA7">
        <w:rPr>
          <w:rtl/>
        </w:rPr>
        <w:t xml:space="preserve"> </w:t>
      </w:r>
      <w:r w:rsidRPr="00444EA7">
        <w:rPr>
          <w:rFonts w:hint="cs"/>
          <w:rtl/>
        </w:rPr>
        <w:t>שיש</w:t>
      </w:r>
      <w:r w:rsidRPr="00444EA7">
        <w:rPr>
          <w:rtl/>
        </w:rPr>
        <w:t xml:space="preserve"> </w:t>
      </w:r>
      <w:r w:rsidRPr="00444EA7">
        <w:rPr>
          <w:rFonts w:hint="cs"/>
          <w:rtl/>
        </w:rPr>
        <w:t>בו</w:t>
      </w:r>
      <w:r w:rsidRPr="00444EA7">
        <w:rPr>
          <w:rtl/>
        </w:rPr>
        <w:t xml:space="preserve"> </w:t>
      </w:r>
      <w:r w:rsidRPr="00444EA7">
        <w:rPr>
          <w:rFonts w:hint="cs"/>
          <w:rtl/>
        </w:rPr>
        <w:t>די</w:t>
      </w:r>
      <w:r w:rsidRPr="00444EA7">
        <w:rPr>
          <w:rtl/>
        </w:rPr>
        <w:t xml:space="preserve"> </w:t>
      </w:r>
      <w:r w:rsidRPr="00444EA7">
        <w:rPr>
          <w:rFonts w:hint="cs"/>
          <w:rtl/>
        </w:rPr>
        <w:t>מ</w:t>
      </w:r>
      <w:r>
        <w:rPr>
          <w:rFonts w:hint="cs"/>
          <w:rtl/>
        </w:rPr>
        <w:t>עניין</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הזה</w:t>
      </w:r>
      <w:r w:rsidRPr="00444EA7">
        <w:rPr>
          <w:rtl/>
        </w:rPr>
        <w:t xml:space="preserve">, </w:t>
      </w:r>
      <w:r w:rsidRPr="00444EA7">
        <w:rPr>
          <w:rFonts w:hint="cs"/>
          <w:rtl/>
        </w:rPr>
        <w:t>שאי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בטל</w:t>
      </w:r>
      <w:r w:rsidRPr="00444EA7">
        <w:rPr>
          <w:rtl/>
        </w:rPr>
        <w:t xml:space="preserve"> </w:t>
      </w:r>
      <w:r w:rsidRPr="00444EA7">
        <w:rPr>
          <w:rFonts w:hint="cs"/>
          <w:rtl/>
        </w:rPr>
        <w:t>החבור</w:t>
      </w:r>
      <w:r w:rsidRPr="00444EA7">
        <w:rPr>
          <w:rtl/>
        </w:rPr>
        <w:t xml:space="preserve"> </w:t>
      </w:r>
      <w:r w:rsidRPr="00444EA7">
        <w:rPr>
          <w:rFonts w:hint="cs"/>
          <w:rtl/>
        </w:rPr>
        <w:t>הזה</w:t>
      </w:r>
      <w:r>
        <w:rPr>
          <w:rFonts w:hint="cs"/>
          <w:rtl/>
        </w:rPr>
        <w:t>.</w:t>
      </w:r>
    </w:p>
    <w:p w:rsidR="00E65230" w:rsidRDefault="00E65230" w:rsidP="00E65230">
      <w:pPr>
        <w:pStyle w:val="1"/>
        <w:rPr>
          <w:rtl/>
        </w:rPr>
      </w:pPr>
    </w:p>
    <w:p w:rsidR="00657196" w:rsidRPr="00D15E6A" w:rsidRDefault="00E65230" w:rsidP="00E65230">
      <w:pPr>
        <w:pStyle w:val="1"/>
        <w:rPr>
          <w:b w:val="0"/>
          <w:bCs w:val="0"/>
          <w:rtl/>
        </w:rPr>
      </w:pPr>
      <w:bookmarkStart w:id="14" w:name="_Toc494379532"/>
      <w:r w:rsidRPr="00D15E6A">
        <w:rPr>
          <w:rFonts w:hint="cs"/>
          <w:b w:val="0"/>
          <w:bCs w:val="0"/>
          <w:rtl/>
        </w:rPr>
        <w:t>פרק</w:t>
      </w:r>
      <w:r w:rsidR="00657196" w:rsidRPr="00D15E6A">
        <w:rPr>
          <w:b w:val="0"/>
          <w:bCs w:val="0"/>
          <w:rtl/>
        </w:rPr>
        <w:t xml:space="preserve"> </w:t>
      </w:r>
      <w:r w:rsidR="00657196" w:rsidRPr="00D15E6A">
        <w:rPr>
          <w:rFonts w:hint="cs"/>
          <w:b w:val="0"/>
          <w:bCs w:val="0"/>
          <w:rtl/>
        </w:rPr>
        <w:t>יג</w:t>
      </w:r>
      <w:bookmarkEnd w:id="14"/>
    </w:p>
    <w:p w:rsidR="00657196" w:rsidRPr="00444EA7" w:rsidRDefault="00657196" w:rsidP="00FB3502">
      <w:pPr>
        <w:rPr>
          <w:rtl/>
        </w:rPr>
      </w:pPr>
    </w:p>
    <w:p w:rsidR="00657196" w:rsidRPr="00444EA7" w:rsidRDefault="00657196" w:rsidP="00FB3502">
      <w:pPr>
        <w:rPr>
          <w:rtl/>
        </w:rPr>
      </w:pPr>
      <w:r w:rsidRPr="00444EA7">
        <w:rPr>
          <w:rFonts w:hint="cs"/>
          <w:rtl/>
        </w:rPr>
        <w:t>המעלה</w:t>
      </w:r>
      <w:r w:rsidRPr="00444EA7">
        <w:rPr>
          <w:rtl/>
        </w:rPr>
        <w:t xml:space="preserve"> </w:t>
      </w:r>
      <w:r w:rsidRPr="00444EA7">
        <w:rPr>
          <w:rFonts w:hint="cs"/>
          <w:rtl/>
        </w:rPr>
        <w:t>שהיא</w:t>
      </w:r>
      <w:r w:rsidRPr="00444EA7">
        <w:rPr>
          <w:rtl/>
        </w:rPr>
        <w:t xml:space="preserve"> </w:t>
      </w:r>
      <w:r w:rsidRPr="00444EA7">
        <w:rPr>
          <w:rFonts w:hint="cs"/>
          <w:rtl/>
        </w:rPr>
        <w:t>עוד</w:t>
      </w:r>
      <w:r w:rsidRPr="00444EA7">
        <w:rPr>
          <w:rtl/>
        </w:rPr>
        <w:t xml:space="preserve"> </w:t>
      </w:r>
      <w:r w:rsidRPr="00444EA7">
        <w:rPr>
          <w:rFonts w:hint="cs"/>
          <w:rtl/>
        </w:rPr>
        <w:t>יותר</w:t>
      </w:r>
      <w:r w:rsidRPr="00444EA7">
        <w:rPr>
          <w:rtl/>
        </w:rPr>
        <w:t xml:space="preserve"> </w:t>
      </w:r>
      <w:r w:rsidRPr="00444EA7">
        <w:rPr>
          <w:rFonts w:hint="cs"/>
          <w:rtl/>
        </w:rPr>
        <w:t>מעלה</w:t>
      </w:r>
      <w:r w:rsidRPr="00444EA7">
        <w:rPr>
          <w:rtl/>
        </w:rPr>
        <w:t xml:space="preserve"> </w:t>
      </w:r>
      <w:r w:rsidRPr="00444EA7">
        <w:rPr>
          <w:rFonts w:hint="cs"/>
          <w:rtl/>
        </w:rPr>
        <w:t>מן</w:t>
      </w:r>
      <w:r w:rsidRPr="00444EA7">
        <w:rPr>
          <w:rtl/>
        </w:rPr>
        <w:t xml:space="preserve"> </w:t>
      </w:r>
      <w:r w:rsidRPr="00444EA7">
        <w:rPr>
          <w:rFonts w:hint="cs"/>
          <w:rtl/>
        </w:rPr>
        <w:t>הקודם</w:t>
      </w:r>
      <w:r w:rsidRPr="00444EA7">
        <w:rPr>
          <w:rtl/>
        </w:rPr>
        <w:t xml:space="preserve">, </w:t>
      </w:r>
      <w:r w:rsidRPr="00444EA7">
        <w:rPr>
          <w:rFonts w:hint="cs"/>
          <w:rtl/>
        </w:rPr>
        <w:t>כאשר</w:t>
      </w:r>
      <w:r w:rsidRPr="00444EA7">
        <w:rPr>
          <w:rtl/>
        </w:rPr>
        <w:t xml:space="preserve"> </w:t>
      </w:r>
      <w:r w:rsidRPr="00444EA7">
        <w:rPr>
          <w:rFonts w:hint="cs"/>
          <w:rtl/>
        </w:rPr>
        <w:t>תתבונן</w:t>
      </w:r>
      <w:r w:rsidRPr="00444EA7">
        <w:rPr>
          <w:rtl/>
        </w:rPr>
        <w:t xml:space="preserve"> </w:t>
      </w:r>
      <w:r w:rsidRPr="00444EA7">
        <w:rPr>
          <w:rFonts w:hint="cs"/>
          <w:rtl/>
        </w:rPr>
        <w:t>במעלת</w:t>
      </w:r>
      <w:r w:rsidRPr="00444EA7">
        <w:rPr>
          <w:rtl/>
        </w:rPr>
        <w:t xml:space="preserve"> </w:t>
      </w:r>
      <w:r w:rsidRPr="00444EA7">
        <w:rPr>
          <w:rFonts w:hint="cs"/>
          <w:rtl/>
        </w:rPr>
        <w:t>ישראל</w:t>
      </w:r>
      <w:r w:rsidRPr="00444EA7">
        <w:rPr>
          <w:rtl/>
        </w:rPr>
        <w:t xml:space="preserve"> </w:t>
      </w:r>
      <w:r w:rsidRPr="00444EA7">
        <w:rPr>
          <w:rFonts w:hint="cs"/>
          <w:rtl/>
        </w:rPr>
        <w:t>תדע</w:t>
      </w:r>
      <w:r w:rsidRPr="00444EA7">
        <w:rPr>
          <w:rtl/>
        </w:rPr>
        <w:t xml:space="preserve"> </w:t>
      </w:r>
      <w:r w:rsidRPr="00444EA7">
        <w:rPr>
          <w:rFonts w:hint="cs"/>
          <w:rtl/>
        </w:rPr>
        <w:t>כי</w:t>
      </w:r>
      <w:r w:rsidRPr="00444EA7">
        <w:rPr>
          <w:rtl/>
        </w:rPr>
        <w:t xml:space="preserve"> </w:t>
      </w:r>
      <w:r w:rsidRPr="00444EA7">
        <w:rPr>
          <w:rFonts w:hint="cs"/>
          <w:rtl/>
        </w:rPr>
        <w:t>לא</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בלבד</w:t>
      </w:r>
      <w:r w:rsidRPr="00444EA7">
        <w:rPr>
          <w:rtl/>
        </w:rPr>
        <w:t xml:space="preserve"> </w:t>
      </w:r>
      <w:r w:rsidRPr="00444EA7">
        <w:rPr>
          <w:rFonts w:hint="cs"/>
          <w:rtl/>
        </w:rPr>
        <w:t>מה</w:t>
      </w:r>
      <w:r w:rsidRPr="00444EA7">
        <w:rPr>
          <w:rtl/>
        </w:rPr>
        <w:t xml:space="preserve"> </w:t>
      </w:r>
      <w:r w:rsidRPr="00444EA7">
        <w:rPr>
          <w:rFonts w:hint="cs"/>
          <w:rtl/>
        </w:rPr>
        <w:t>שישראל</w:t>
      </w:r>
      <w:r w:rsidRPr="00444EA7">
        <w:rPr>
          <w:rtl/>
        </w:rPr>
        <w:t xml:space="preserve"> </w:t>
      </w:r>
      <w:r w:rsidRPr="00444EA7">
        <w:rPr>
          <w:rFonts w:hint="cs"/>
          <w:rtl/>
        </w:rPr>
        <w:t>חלק</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וכמו</w:t>
      </w:r>
      <w:r w:rsidRPr="00444EA7">
        <w:rPr>
          <w:rtl/>
        </w:rPr>
        <w:t xml:space="preserve"> </w:t>
      </w:r>
      <w:r w:rsidRPr="00444EA7">
        <w:rPr>
          <w:rFonts w:hint="cs"/>
          <w:rtl/>
        </w:rPr>
        <w:t>שמעיד</w:t>
      </w:r>
      <w:r w:rsidRPr="00444EA7">
        <w:rPr>
          <w:rtl/>
        </w:rPr>
        <w:t xml:space="preserve"> </w:t>
      </w:r>
      <w:r w:rsidRPr="00444EA7">
        <w:rPr>
          <w:rFonts w:hint="cs"/>
          <w:rtl/>
        </w:rPr>
        <w:t>עליהם</w:t>
      </w:r>
      <w:r w:rsidRPr="00444EA7">
        <w:rPr>
          <w:rtl/>
        </w:rPr>
        <w:t xml:space="preserve"> </w:t>
      </w:r>
      <w:r w:rsidRPr="00444EA7">
        <w:rPr>
          <w:rFonts w:hint="cs"/>
          <w:rtl/>
        </w:rPr>
        <w:t>השם</w:t>
      </w:r>
      <w:r w:rsidRPr="00444EA7">
        <w:rPr>
          <w:rtl/>
        </w:rPr>
        <w:t xml:space="preserve"> </w:t>
      </w:r>
      <w:r w:rsidRPr="00444EA7">
        <w:rPr>
          <w:rFonts w:hint="cs"/>
          <w:rtl/>
        </w:rPr>
        <w:t>של</w:t>
      </w:r>
      <w:r w:rsidRPr="00444EA7">
        <w:rPr>
          <w:rtl/>
        </w:rPr>
        <w:t xml:space="preserve"> </w:t>
      </w:r>
      <w:r w:rsidRPr="00444EA7">
        <w:rPr>
          <w:rFonts w:hint="cs"/>
          <w:rtl/>
        </w:rPr>
        <w:t>ישראל</w:t>
      </w:r>
      <w:r w:rsidRPr="00444EA7">
        <w:rPr>
          <w:rtl/>
        </w:rPr>
        <w:t xml:space="preserve"> </w:t>
      </w:r>
      <w:r w:rsidRPr="00444EA7">
        <w:rPr>
          <w:rFonts w:hint="cs"/>
          <w:rtl/>
        </w:rPr>
        <w:t>שחתם</w:t>
      </w:r>
      <w:r w:rsidRPr="00444EA7">
        <w:rPr>
          <w:rtl/>
        </w:rPr>
        <w:t xml:space="preserve"> </w:t>
      </w:r>
      <w:r w:rsidRPr="00444EA7">
        <w:rPr>
          <w:rFonts w:hint="cs"/>
          <w:rtl/>
        </w:rPr>
        <w:t>השם</w:t>
      </w:r>
      <w:r w:rsidRPr="00444EA7">
        <w:rPr>
          <w:rtl/>
        </w:rPr>
        <w:t xml:space="preserve"> </w:t>
      </w:r>
      <w:r w:rsidRPr="00444EA7">
        <w:rPr>
          <w:rFonts w:hint="cs"/>
          <w:rtl/>
        </w:rPr>
        <w:t>בשמם</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לישראל</w:t>
      </w:r>
      <w:r w:rsidRPr="00444EA7">
        <w:rPr>
          <w:rtl/>
        </w:rPr>
        <w:t xml:space="preserve"> </w:t>
      </w:r>
      <w:r w:rsidRPr="00444EA7">
        <w:rPr>
          <w:rFonts w:hint="cs"/>
          <w:rtl/>
        </w:rPr>
        <w:t>בעצמם</w:t>
      </w:r>
      <w:r w:rsidRPr="00444EA7">
        <w:rPr>
          <w:rtl/>
        </w:rPr>
        <w:t xml:space="preserve"> </w:t>
      </w:r>
      <w:r w:rsidRPr="00444EA7">
        <w:rPr>
          <w:rFonts w:hint="cs"/>
          <w:rtl/>
        </w:rPr>
        <w:t>שום</w:t>
      </w:r>
      <w:r w:rsidRPr="00444EA7">
        <w:rPr>
          <w:rtl/>
        </w:rPr>
        <w:t xml:space="preserve"> </w:t>
      </w:r>
      <w:r w:rsidRPr="00444EA7">
        <w:rPr>
          <w:rFonts w:hint="cs"/>
          <w:rtl/>
        </w:rPr>
        <w:t>מציאות</w:t>
      </w:r>
      <w:r w:rsidRPr="00444EA7">
        <w:rPr>
          <w:rtl/>
        </w:rPr>
        <w:t xml:space="preserve"> </w:t>
      </w:r>
      <w:r w:rsidRPr="00444EA7">
        <w:rPr>
          <w:rFonts w:hint="cs"/>
          <w:rtl/>
        </w:rPr>
        <w:t>ושום</w:t>
      </w:r>
      <w:r w:rsidRPr="00444EA7">
        <w:rPr>
          <w:rtl/>
        </w:rPr>
        <w:t xml:space="preserve"> </w:t>
      </w:r>
      <w:r w:rsidRPr="00444EA7">
        <w:rPr>
          <w:rFonts w:hint="cs"/>
          <w:rtl/>
        </w:rPr>
        <w:t>הויה</w:t>
      </w:r>
      <w:r w:rsidRPr="00444EA7">
        <w:rPr>
          <w:rtl/>
        </w:rPr>
        <w:t xml:space="preserve"> </w:t>
      </w:r>
      <w:r w:rsidRPr="00444EA7">
        <w:rPr>
          <w:rFonts w:hint="cs"/>
          <w:rtl/>
        </w:rPr>
        <w:t>רק</w:t>
      </w:r>
      <w:r w:rsidRPr="00444EA7">
        <w:rPr>
          <w:rtl/>
        </w:rPr>
        <w:t xml:space="preserve"> </w:t>
      </w:r>
      <w:r w:rsidRPr="00444EA7">
        <w:rPr>
          <w:rFonts w:hint="cs"/>
          <w:rtl/>
        </w:rPr>
        <w:t>בו</w:t>
      </w:r>
      <w:r w:rsidRPr="00444EA7">
        <w:rPr>
          <w:rtl/>
        </w:rPr>
        <w:t xml:space="preserve"> </w:t>
      </w:r>
      <w:r w:rsidRPr="00444EA7">
        <w:rPr>
          <w:rFonts w:hint="cs"/>
          <w:rtl/>
        </w:rPr>
        <w:t>יתברך</w:t>
      </w:r>
      <w:r w:rsidRPr="00444EA7">
        <w:rPr>
          <w:rtl/>
        </w:rPr>
        <w:t xml:space="preserve">. </w:t>
      </w:r>
      <w:r w:rsidRPr="00444EA7">
        <w:rPr>
          <w:rFonts w:hint="cs"/>
          <w:rtl/>
        </w:rPr>
        <w:t>ולא</w:t>
      </w:r>
      <w:r w:rsidRPr="00444EA7">
        <w:rPr>
          <w:rtl/>
        </w:rPr>
        <w:t xml:space="preserve"> </w:t>
      </w:r>
      <w:r w:rsidRPr="00444EA7">
        <w:rPr>
          <w:rFonts w:hint="cs"/>
          <w:rtl/>
        </w:rPr>
        <w:t>תאמר</w:t>
      </w:r>
      <w:r w:rsidRPr="00444EA7">
        <w:rPr>
          <w:rtl/>
        </w:rPr>
        <w:t xml:space="preserve"> </w:t>
      </w:r>
      <w:r w:rsidRPr="00444EA7">
        <w:rPr>
          <w:rFonts w:hint="cs"/>
          <w:rtl/>
        </w:rPr>
        <w:t>אף</w:t>
      </w:r>
      <w:r w:rsidRPr="00444EA7">
        <w:rPr>
          <w:rtl/>
        </w:rPr>
        <w:t xml:space="preserve"> </w:t>
      </w:r>
      <w:r w:rsidRPr="00444EA7">
        <w:rPr>
          <w:rFonts w:hint="cs"/>
          <w:rtl/>
        </w:rPr>
        <w:t>אם</w:t>
      </w:r>
      <w:r w:rsidRPr="00444EA7">
        <w:rPr>
          <w:rtl/>
        </w:rPr>
        <w:t xml:space="preserve"> </w:t>
      </w:r>
      <w:r w:rsidRPr="00444EA7">
        <w:rPr>
          <w:rFonts w:hint="cs"/>
          <w:rtl/>
        </w:rPr>
        <w:t>הם</w:t>
      </w:r>
      <w:r w:rsidRPr="00444EA7">
        <w:rPr>
          <w:rtl/>
        </w:rPr>
        <w:t xml:space="preserve"> </w:t>
      </w:r>
      <w:r w:rsidRPr="00444EA7">
        <w:rPr>
          <w:rFonts w:hint="cs"/>
          <w:rtl/>
        </w:rPr>
        <w:t>חלק</w:t>
      </w:r>
      <w:r w:rsidRPr="00444EA7">
        <w:rPr>
          <w:rtl/>
        </w:rPr>
        <w:t xml:space="preserve"> </w:t>
      </w:r>
      <w:r w:rsidRPr="00444EA7">
        <w:rPr>
          <w:rFonts w:hint="cs"/>
          <w:rtl/>
        </w:rPr>
        <w:t>ה</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הם</w:t>
      </w:r>
      <w:r w:rsidRPr="00444EA7">
        <w:rPr>
          <w:rtl/>
        </w:rPr>
        <w:t xml:space="preserve"> </w:t>
      </w:r>
      <w:r w:rsidRPr="00444EA7">
        <w:rPr>
          <w:rFonts w:hint="cs"/>
          <w:rtl/>
        </w:rPr>
        <w:t>בריאה</w:t>
      </w:r>
      <w:r w:rsidRPr="00444EA7">
        <w:rPr>
          <w:rtl/>
        </w:rPr>
        <w:t xml:space="preserve"> </w:t>
      </w:r>
      <w:r w:rsidRPr="00444EA7">
        <w:rPr>
          <w:rFonts w:hint="cs"/>
          <w:rtl/>
        </w:rPr>
        <w:t>לעצמם</w:t>
      </w:r>
      <w:r w:rsidRPr="00444EA7">
        <w:rPr>
          <w:rtl/>
        </w:rPr>
        <w:t xml:space="preserve">, </w:t>
      </w:r>
      <w:r w:rsidRPr="00444EA7">
        <w:rPr>
          <w:rFonts w:hint="cs"/>
          <w:rtl/>
        </w:rPr>
        <w:t>אל</w:t>
      </w:r>
      <w:r w:rsidRPr="00444EA7">
        <w:rPr>
          <w:rtl/>
        </w:rPr>
        <w:t xml:space="preserve"> </w:t>
      </w:r>
      <w:r w:rsidRPr="00444EA7">
        <w:rPr>
          <w:rFonts w:hint="cs"/>
          <w:rtl/>
        </w:rPr>
        <w:t>תאמר</w:t>
      </w:r>
      <w:r w:rsidRPr="00444EA7">
        <w:rPr>
          <w:rtl/>
        </w:rPr>
        <w:t xml:space="preserve"> </w:t>
      </w:r>
      <w:r w:rsidRPr="00444EA7">
        <w:rPr>
          <w:rFonts w:hint="cs"/>
          <w:rtl/>
        </w:rPr>
        <w:t>כך</w:t>
      </w:r>
      <w:r w:rsidRPr="00444EA7">
        <w:rPr>
          <w:rtl/>
        </w:rPr>
        <w:t xml:space="preserve">, </w:t>
      </w:r>
      <w:r w:rsidRPr="00444EA7">
        <w:rPr>
          <w:rFonts w:hint="cs"/>
          <w:rtl/>
        </w:rPr>
        <w:t>אבל</w:t>
      </w:r>
      <w:r w:rsidRPr="00444EA7">
        <w:rPr>
          <w:rtl/>
        </w:rPr>
        <w:t xml:space="preserve"> </w:t>
      </w:r>
      <w:r w:rsidRPr="00444EA7">
        <w:rPr>
          <w:rFonts w:hint="cs"/>
          <w:rtl/>
        </w:rPr>
        <w:t>הם</w:t>
      </w:r>
      <w:r w:rsidRPr="00444EA7">
        <w:rPr>
          <w:rtl/>
        </w:rPr>
        <w:t xml:space="preserve"> </w:t>
      </w:r>
      <w:r w:rsidRPr="00444EA7">
        <w:rPr>
          <w:rFonts w:hint="cs"/>
          <w:rtl/>
        </w:rPr>
        <w:t>לגמרי</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עד</w:t>
      </w:r>
      <w:r w:rsidRPr="00444EA7">
        <w:rPr>
          <w:rtl/>
        </w:rPr>
        <w:t xml:space="preserve"> </w:t>
      </w:r>
      <w:r w:rsidRPr="00444EA7">
        <w:rPr>
          <w:rFonts w:hint="cs"/>
          <w:rtl/>
        </w:rPr>
        <w:t>כי</w:t>
      </w:r>
      <w:r w:rsidRPr="00444EA7">
        <w:rPr>
          <w:rtl/>
        </w:rPr>
        <w:t xml:space="preserve"> </w:t>
      </w:r>
      <w:r w:rsidRPr="00444EA7">
        <w:rPr>
          <w:rFonts w:hint="cs"/>
          <w:rtl/>
        </w:rPr>
        <w:t>בטל</w:t>
      </w:r>
      <w:r w:rsidRPr="00444EA7">
        <w:rPr>
          <w:rtl/>
        </w:rPr>
        <w:t xml:space="preserve"> </w:t>
      </w:r>
      <w:r w:rsidRPr="00444EA7">
        <w:rPr>
          <w:rFonts w:hint="cs"/>
          <w:rtl/>
        </w:rPr>
        <w:t>מציאות</w:t>
      </w:r>
      <w:r w:rsidRPr="00444EA7">
        <w:rPr>
          <w:rtl/>
        </w:rPr>
        <w:t xml:space="preserve"> </w:t>
      </w:r>
      <w:r w:rsidRPr="00444EA7">
        <w:rPr>
          <w:rFonts w:hint="cs"/>
          <w:rtl/>
        </w:rPr>
        <w:t>עצמם</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נראה</w:t>
      </w:r>
      <w:r w:rsidRPr="00444EA7">
        <w:rPr>
          <w:rtl/>
        </w:rPr>
        <w:t xml:space="preserve"> </w:t>
      </w:r>
      <w:r w:rsidRPr="00444EA7">
        <w:rPr>
          <w:rFonts w:hint="cs"/>
          <w:rtl/>
        </w:rPr>
        <w:t>באומה</w:t>
      </w:r>
      <w:r w:rsidRPr="00444EA7">
        <w:rPr>
          <w:rtl/>
        </w:rPr>
        <w:t xml:space="preserve"> </w:t>
      </w:r>
      <w:r w:rsidRPr="00444EA7">
        <w:rPr>
          <w:rFonts w:hint="cs"/>
          <w:rtl/>
        </w:rPr>
        <w:t>הזאת</w:t>
      </w:r>
      <w:r w:rsidRPr="00444EA7">
        <w:rPr>
          <w:rtl/>
        </w:rPr>
        <w:t xml:space="preserve">, </w:t>
      </w:r>
      <w:r w:rsidRPr="00444EA7">
        <w:rPr>
          <w:rFonts w:hint="cs"/>
          <w:rtl/>
        </w:rPr>
        <w:t>שעל</w:t>
      </w:r>
      <w:r w:rsidRPr="00444EA7">
        <w:rPr>
          <w:rtl/>
        </w:rPr>
        <w:t xml:space="preserve"> </w:t>
      </w:r>
      <w:r w:rsidRPr="00444EA7">
        <w:rPr>
          <w:rFonts w:hint="cs"/>
          <w:rtl/>
        </w:rPr>
        <w:t>יחוד</w:t>
      </w:r>
      <w:r w:rsidRPr="00444EA7">
        <w:rPr>
          <w:rtl/>
        </w:rPr>
        <w:t xml:space="preserve"> </w:t>
      </w:r>
      <w:r w:rsidRPr="00444EA7">
        <w:rPr>
          <w:rFonts w:hint="cs"/>
          <w:rtl/>
        </w:rPr>
        <w:t>שמו</w:t>
      </w:r>
      <w:r w:rsidRPr="00444EA7">
        <w:rPr>
          <w:rtl/>
        </w:rPr>
        <w:t xml:space="preserve"> </w:t>
      </w:r>
      <w:r w:rsidRPr="00444EA7">
        <w:rPr>
          <w:rFonts w:hint="cs"/>
          <w:rtl/>
        </w:rPr>
        <w:t>וקידוש</w:t>
      </w:r>
      <w:r w:rsidRPr="00444EA7">
        <w:rPr>
          <w:rtl/>
        </w:rPr>
        <w:t xml:space="preserve"> </w:t>
      </w:r>
      <w:r w:rsidRPr="00444EA7">
        <w:rPr>
          <w:rFonts w:hint="cs"/>
          <w:rtl/>
        </w:rPr>
        <w:t>שמו</w:t>
      </w:r>
      <w:r w:rsidRPr="00444EA7">
        <w:rPr>
          <w:rtl/>
        </w:rPr>
        <w:t xml:space="preserve"> </w:t>
      </w:r>
      <w:r w:rsidRPr="00444EA7">
        <w:rPr>
          <w:rFonts w:hint="cs"/>
          <w:rtl/>
        </w:rPr>
        <w:t>בעולמו</w:t>
      </w:r>
      <w:r w:rsidRPr="00444EA7">
        <w:rPr>
          <w:rtl/>
        </w:rPr>
        <w:t xml:space="preserve"> </w:t>
      </w:r>
      <w:r w:rsidRPr="00444EA7">
        <w:rPr>
          <w:rFonts w:hint="cs"/>
          <w:rtl/>
        </w:rPr>
        <w:t>ולקיים</w:t>
      </w:r>
      <w:r w:rsidRPr="00444EA7">
        <w:rPr>
          <w:rtl/>
        </w:rPr>
        <w:t xml:space="preserve"> </w:t>
      </w:r>
      <w:r w:rsidRPr="00444EA7">
        <w:rPr>
          <w:rFonts w:hint="cs"/>
          <w:rtl/>
        </w:rPr>
        <w:t>תורתו</w:t>
      </w:r>
      <w:r w:rsidRPr="00444EA7">
        <w:rPr>
          <w:rtl/>
        </w:rPr>
        <w:t xml:space="preserve"> </w:t>
      </w:r>
      <w:r w:rsidRPr="00444EA7">
        <w:rPr>
          <w:rFonts w:hint="cs"/>
          <w:rtl/>
        </w:rPr>
        <w:t>היו</w:t>
      </w:r>
      <w:r w:rsidRPr="00444EA7">
        <w:rPr>
          <w:rtl/>
        </w:rPr>
        <w:t xml:space="preserve"> </w:t>
      </w:r>
      <w:r w:rsidRPr="00444EA7">
        <w:rPr>
          <w:rFonts w:hint="cs"/>
          <w:rtl/>
        </w:rPr>
        <w:t>מבטלים</w:t>
      </w:r>
      <w:r w:rsidRPr="00444EA7">
        <w:rPr>
          <w:rtl/>
        </w:rPr>
        <w:t xml:space="preserve"> </w:t>
      </w:r>
      <w:r w:rsidRPr="00444EA7">
        <w:rPr>
          <w:rFonts w:hint="cs"/>
          <w:rtl/>
        </w:rPr>
        <w:t>עצמם</w:t>
      </w:r>
      <w:r w:rsidRPr="00444EA7">
        <w:rPr>
          <w:rtl/>
        </w:rPr>
        <w:t xml:space="preserve"> </w:t>
      </w:r>
      <w:r w:rsidRPr="00444EA7">
        <w:rPr>
          <w:rFonts w:hint="cs"/>
          <w:rtl/>
        </w:rPr>
        <w:t>ונותנים</w:t>
      </w:r>
      <w:r w:rsidRPr="00444EA7">
        <w:rPr>
          <w:rtl/>
        </w:rPr>
        <w:t xml:space="preserve"> </w:t>
      </w:r>
      <w:r w:rsidRPr="00444EA7">
        <w:rPr>
          <w:rFonts w:hint="cs"/>
          <w:rtl/>
        </w:rPr>
        <w:t>עצמם</w:t>
      </w:r>
      <w:r w:rsidRPr="00444EA7">
        <w:rPr>
          <w:rtl/>
        </w:rPr>
        <w:t xml:space="preserve"> </w:t>
      </w:r>
      <w:r w:rsidRPr="00444EA7">
        <w:rPr>
          <w:rFonts w:hint="cs"/>
          <w:rtl/>
        </w:rPr>
        <w:t>לכל</w:t>
      </w:r>
      <w:r w:rsidRPr="00444EA7">
        <w:rPr>
          <w:rtl/>
        </w:rPr>
        <w:t xml:space="preserve"> </w:t>
      </w:r>
      <w:r w:rsidRPr="00444EA7">
        <w:rPr>
          <w:rFonts w:hint="cs"/>
          <w:rtl/>
        </w:rPr>
        <w:t>מיני</w:t>
      </w:r>
      <w:r w:rsidRPr="00444EA7">
        <w:rPr>
          <w:rtl/>
        </w:rPr>
        <w:t xml:space="preserve"> </w:t>
      </w:r>
      <w:r w:rsidRPr="00444EA7">
        <w:rPr>
          <w:rFonts w:hint="cs"/>
          <w:rtl/>
        </w:rPr>
        <w:t>הפסד</w:t>
      </w:r>
      <w:r w:rsidRPr="00444EA7">
        <w:rPr>
          <w:rtl/>
        </w:rPr>
        <w:t xml:space="preserve">. </w:t>
      </w:r>
      <w:r w:rsidRPr="00444EA7">
        <w:rPr>
          <w:rFonts w:hint="cs"/>
          <w:rtl/>
        </w:rPr>
        <w:t>וכבר</w:t>
      </w:r>
      <w:r w:rsidRPr="00444EA7">
        <w:rPr>
          <w:rtl/>
        </w:rPr>
        <w:t xml:space="preserve"> </w:t>
      </w:r>
      <w:r w:rsidRPr="00444EA7">
        <w:rPr>
          <w:rFonts w:hint="cs"/>
          <w:rtl/>
        </w:rPr>
        <w:t>הארכנו</w:t>
      </w:r>
      <w:r w:rsidRPr="00444EA7">
        <w:rPr>
          <w:rtl/>
        </w:rPr>
        <w:t xml:space="preserve"> </w:t>
      </w:r>
      <w:r w:rsidRPr="00444EA7">
        <w:rPr>
          <w:rFonts w:hint="cs"/>
          <w:rtl/>
        </w:rPr>
        <w:t>בזה</w:t>
      </w:r>
      <w:r w:rsidRPr="00444EA7">
        <w:rPr>
          <w:rtl/>
        </w:rPr>
        <w:t xml:space="preserve"> </w:t>
      </w:r>
      <w:r w:rsidRPr="00444EA7">
        <w:rPr>
          <w:rFonts w:hint="cs"/>
          <w:rtl/>
        </w:rPr>
        <w:t>בחבור</w:t>
      </w:r>
      <w:r w:rsidRPr="00444EA7">
        <w:rPr>
          <w:rtl/>
        </w:rPr>
        <w:t xml:space="preserve"> </w:t>
      </w:r>
      <w:r w:rsidRPr="00D15E6A">
        <w:rPr>
          <w:rFonts w:hint="cs"/>
          <w:b/>
          <w:bCs/>
          <w:color w:val="C00000"/>
          <w:rtl/>
        </w:rPr>
        <w:t>באר</w:t>
      </w:r>
      <w:r w:rsidRPr="00D15E6A">
        <w:rPr>
          <w:b/>
          <w:bCs/>
          <w:color w:val="C00000"/>
          <w:rtl/>
        </w:rPr>
        <w:t xml:space="preserve"> </w:t>
      </w:r>
      <w:r w:rsidRPr="00D15E6A">
        <w:rPr>
          <w:rFonts w:hint="cs"/>
          <w:b/>
          <w:bCs/>
          <w:color w:val="C00000"/>
          <w:rtl/>
        </w:rPr>
        <w:t>הגולה</w:t>
      </w:r>
      <w:r w:rsidRPr="00444EA7">
        <w:rPr>
          <w:rtl/>
        </w:rPr>
        <w:t xml:space="preserve"> </w:t>
      </w:r>
      <w:r w:rsidRPr="00444EA7">
        <w:rPr>
          <w:rFonts w:hint="cs"/>
          <w:rtl/>
        </w:rPr>
        <w:t>שזהו</w:t>
      </w:r>
      <w:r w:rsidRPr="00444EA7">
        <w:rPr>
          <w:rtl/>
        </w:rPr>
        <w:t xml:space="preserve"> </w:t>
      </w:r>
      <w:r>
        <w:rPr>
          <w:rFonts w:hint="cs"/>
          <w:rtl/>
        </w:rPr>
        <w:t>עניין</w:t>
      </w:r>
      <w:r w:rsidRPr="00444EA7">
        <w:rPr>
          <w:rtl/>
        </w:rPr>
        <w:t xml:space="preserve"> </w:t>
      </w:r>
      <w:r w:rsidRPr="00444EA7">
        <w:rPr>
          <w:rFonts w:hint="cs"/>
          <w:rtl/>
        </w:rPr>
        <w:t>קדימת</w:t>
      </w:r>
      <w:r w:rsidRPr="00444EA7">
        <w:rPr>
          <w:rtl/>
        </w:rPr>
        <w:t xml:space="preserve"> </w:t>
      </w:r>
      <w:r w:rsidRPr="00444EA7">
        <w:rPr>
          <w:rFonts w:hint="cs"/>
          <w:rtl/>
        </w:rPr>
        <w:t>נעשה</w:t>
      </w:r>
      <w:r w:rsidRPr="00444EA7">
        <w:rPr>
          <w:rtl/>
        </w:rPr>
        <w:t xml:space="preserve"> </w:t>
      </w:r>
      <w:r w:rsidRPr="00444EA7">
        <w:rPr>
          <w:rFonts w:hint="cs"/>
          <w:rtl/>
        </w:rPr>
        <w:t>לנשמע</w:t>
      </w:r>
      <w:r w:rsidRPr="00444EA7">
        <w:rPr>
          <w:rtl/>
        </w:rPr>
        <w:t xml:space="preserve"> </w:t>
      </w:r>
      <w:r w:rsidRPr="00444EA7">
        <w:rPr>
          <w:rFonts w:hint="cs"/>
          <w:rtl/>
        </w:rPr>
        <w:t>שאמרו</w:t>
      </w:r>
      <w:r w:rsidRPr="00444EA7">
        <w:rPr>
          <w:rtl/>
        </w:rPr>
        <w:t xml:space="preserve"> </w:t>
      </w:r>
      <w:r w:rsidRPr="00444EA7">
        <w:rPr>
          <w:rFonts w:hint="cs"/>
          <w:rtl/>
        </w:rPr>
        <w:t>ישראל</w:t>
      </w:r>
      <w:r w:rsidRPr="00444EA7">
        <w:rPr>
          <w:rtl/>
        </w:rPr>
        <w:t xml:space="preserve"> (</w:t>
      </w:r>
      <w:r w:rsidRPr="00444EA7">
        <w:rPr>
          <w:rFonts w:hint="cs"/>
          <w:rtl/>
        </w:rPr>
        <w:t>שמות</w:t>
      </w:r>
      <w:r w:rsidRPr="00444EA7">
        <w:rPr>
          <w:rtl/>
        </w:rPr>
        <w:t xml:space="preserve"> </w:t>
      </w:r>
      <w:r w:rsidRPr="00444EA7">
        <w:rPr>
          <w:rFonts w:hint="cs"/>
          <w:rtl/>
        </w:rPr>
        <w:t>כד</w:t>
      </w:r>
      <w:r w:rsidRPr="00444EA7">
        <w:rPr>
          <w:rtl/>
        </w:rPr>
        <w:t xml:space="preserve">, </w:t>
      </w:r>
      <w:r w:rsidRPr="00444EA7">
        <w:rPr>
          <w:rFonts w:hint="cs"/>
          <w:rtl/>
        </w:rPr>
        <w:t>ז</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ישראל</w:t>
      </w:r>
      <w:r w:rsidRPr="00444EA7">
        <w:rPr>
          <w:rtl/>
        </w:rPr>
        <w:t xml:space="preserve"> </w:t>
      </w:r>
      <w:r w:rsidRPr="00444EA7">
        <w:rPr>
          <w:rFonts w:hint="cs"/>
          <w:rtl/>
        </w:rPr>
        <w:t>נמשכים</w:t>
      </w:r>
      <w:r w:rsidRPr="00444EA7">
        <w:rPr>
          <w:rtl/>
        </w:rPr>
        <w:t xml:space="preserve"> </w:t>
      </w:r>
      <w:r w:rsidRPr="00444EA7">
        <w:rPr>
          <w:rFonts w:hint="cs"/>
          <w:rtl/>
        </w:rPr>
        <w:t>לרצונם</w:t>
      </w:r>
      <w:r w:rsidRPr="00444EA7">
        <w:rPr>
          <w:rtl/>
        </w:rPr>
        <w:t xml:space="preserve"> </w:t>
      </w:r>
      <w:r w:rsidRPr="00444EA7">
        <w:rPr>
          <w:rFonts w:hint="cs"/>
          <w:rtl/>
        </w:rPr>
        <w:t>כלל</w:t>
      </w:r>
      <w:r w:rsidRPr="00444EA7">
        <w:rPr>
          <w:rtl/>
        </w:rPr>
        <w:t xml:space="preserve">, </w:t>
      </w:r>
      <w:r w:rsidRPr="00444EA7">
        <w:rPr>
          <w:rFonts w:hint="cs"/>
          <w:rtl/>
        </w:rPr>
        <w:t>רק</w:t>
      </w:r>
      <w:r w:rsidRPr="00444EA7">
        <w:rPr>
          <w:rtl/>
        </w:rPr>
        <w:t xml:space="preserve"> </w:t>
      </w:r>
      <w:r w:rsidRPr="00444EA7">
        <w:rPr>
          <w:rFonts w:hint="cs"/>
          <w:rtl/>
        </w:rPr>
        <w:t>לרצון</w:t>
      </w:r>
      <w:r w:rsidRPr="00444EA7">
        <w:rPr>
          <w:rtl/>
        </w:rPr>
        <w:t xml:space="preserve"> </w:t>
      </w:r>
      <w:r w:rsidRPr="00444EA7">
        <w:rPr>
          <w:rFonts w:hint="cs"/>
          <w:rtl/>
        </w:rPr>
        <w:t>הע</w:t>
      </w:r>
      <w:r>
        <w:rPr>
          <w:rFonts w:hint="cs"/>
          <w:rtl/>
        </w:rPr>
        <w:t>י</w:t>
      </w:r>
      <w:r w:rsidRPr="00444EA7">
        <w:rPr>
          <w:rFonts w:hint="cs"/>
          <w:rtl/>
        </w:rPr>
        <w:t>לה</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והם</w:t>
      </w:r>
      <w:r w:rsidRPr="00444EA7">
        <w:rPr>
          <w:rtl/>
        </w:rPr>
        <w:t xml:space="preserve"> </w:t>
      </w:r>
      <w:r w:rsidRPr="00444EA7">
        <w:rPr>
          <w:rFonts w:hint="cs"/>
          <w:rtl/>
        </w:rPr>
        <w:t>ונפשם</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ולא</w:t>
      </w:r>
      <w:r w:rsidRPr="00444EA7">
        <w:rPr>
          <w:rtl/>
        </w:rPr>
        <w:t xml:space="preserve"> </w:t>
      </w:r>
      <w:r w:rsidRPr="00444EA7">
        <w:rPr>
          <w:rFonts w:hint="cs"/>
          <w:rtl/>
        </w:rPr>
        <w:t>שייך</w:t>
      </w:r>
      <w:r w:rsidRPr="00444EA7">
        <w:rPr>
          <w:rtl/>
        </w:rPr>
        <w:t xml:space="preserve"> </w:t>
      </w:r>
      <w:r w:rsidRPr="00444EA7">
        <w:rPr>
          <w:rFonts w:hint="cs"/>
          <w:rtl/>
        </w:rPr>
        <w:t>בזה</w:t>
      </w:r>
      <w:r w:rsidRPr="00444EA7">
        <w:rPr>
          <w:rtl/>
        </w:rPr>
        <w:t xml:space="preserve"> </w:t>
      </w:r>
      <w:r w:rsidRPr="00444EA7">
        <w:rPr>
          <w:rFonts w:hint="cs"/>
          <w:rtl/>
        </w:rPr>
        <w:t>להקדים</w:t>
      </w:r>
      <w:r w:rsidRPr="00444EA7">
        <w:rPr>
          <w:rtl/>
        </w:rPr>
        <w:t xml:space="preserve"> </w:t>
      </w:r>
      <w:r w:rsidRPr="00444EA7">
        <w:rPr>
          <w:rFonts w:hint="cs"/>
          <w:rtl/>
        </w:rPr>
        <w:t>נשמע</w:t>
      </w:r>
      <w:r w:rsidRPr="00444EA7">
        <w:rPr>
          <w:rtl/>
        </w:rPr>
        <w:t xml:space="preserve"> </w:t>
      </w:r>
      <w:r w:rsidRPr="00444EA7">
        <w:rPr>
          <w:rFonts w:hint="cs"/>
          <w:rtl/>
        </w:rPr>
        <w:t>לנעשה</w:t>
      </w:r>
      <w:r w:rsidRPr="00444EA7">
        <w:rPr>
          <w:rtl/>
        </w:rPr>
        <w:t xml:space="preserve"> </w:t>
      </w:r>
      <w:r w:rsidRPr="00444EA7">
        <w:rPr>
          <w:rFonts w:hint="cs"/>
          <w:rtl/>
        </w:rPr>
        <w:t>כאילו</w:t>
      </w:r>
      <w:r w:rsidRPr="00444EA7">
        <w:rPr>
          <w:rtl/>
        </w:rPr>
        <w:t xml:space="preserve"> </w:t>
      </w:r>
      <w:r w:rsidRPr="00444EA7">
        <w:rPr>
          <w:rFonts w:hint="cs"/>
          <w:rtl/>
        </w:rPr>
        <w:t>היה</w:t>
      </w:r>
      <w:r w:rsidRPr="00444EA7">
        <w:rPr>
          <w:rtl/>
        </w:rPr>
        <w:t xml:space="preserve"> </w:t>
      </w:r>
      <w:r w:rsidRPr="00444EA7">
        <w:rPr>
          <w:rFonts w:hint="cs"/>
          <w:rtl/>
        </w:rPr>
        <w:t>תלוי</w:t>
      </w:r>
      <w:r>
        <w:rPr>
          <w:rFonts w:hint="cs"/>
          <w:rtl/>
        </w:rPr>
        <w:t>י</w:t>
      </w:r>
      <w:r w:rsidRPr="00444EA7">
        <w:rPr>
          <w:rFonts w:hint="cs"/>
          <w:rtl/>
        </w:rPr>
        <w:t>ם</w:t>
      </w:r>
      <w:r w:rsidRPr="00444EA7">
        <w:rPr>
          <w:rtl/>
        </w:rPr>
        <w:t xml:space="preserve"> </w:t>
      </w:r>
      <w:r w:rsidRPr="00444EA7">
        <w:rPr>
          <w:rFonts w:hint="cs"/>
          <w:rtl/>
        </w:rPr>
        <w:t>בדעתם</w:t>
      </w:r>
      <w:r w:rsidRPr="00444EA7">
        <w:rPr>
          <w:rtl/>
        </w:rPr>
        <w:t xml:space="preserve"> </w:t>
      </w:r>
      <w:r w:rsidRPr="00444EA7">
        <w:rPr>
          <w:rFonts w:hint="cs"/>
          <w:rtl/>
        </w:rPr>
        <w:t>וברצונם</w:t>
      </w:r>
      <w:r w:rsidRPr="00444EA7">
        <w:rPr>
          <w:rtl/>
        </w:rPr>
        <w:t xml:space="preserve">, </w:t>
      </w:r>
      <w:r w:rsidRPr="00444EA7">
        <w:rPr>
          <w:rFonts w:hint="cs"/>
          <w:rtl/>
        </w:rPr>
        <w:t>אבל</w:t>
      </w:r>
      <w:r w:rsidRPr="00444EA7">
        <w:rPr>
          <w:rtl/>
        </w:rPr>
        <w:t xml:space="preserve"> </w:t>
      </w:r>
      <w:r w:rsidRPr="00444EA7">
        <w:rPr>
          <w:rFonts w:hint="cs"/>
          <w:rtl/>
        </w:rPr>
        <w:t>אינם</w:t>
      </w:r>
      <w:r w:rsidRPr="00444EA7">
        <w:rPr>
          <w:rtl/>
        </w:rPr>
        <w:t xml:space="preserve"> </w:t>
      </w:r>
      <w:r w:rsidRPr="00444EA7">
        <w:rPr>
          <w:rFonts w:hint="cs"/>
          <w:rtl/>
        </w:rPr>
        <w:t>תולים</w:t>
      </w:r>
      <w:r w:rsidRPr="00444EA7">
        <w:rPr>
          <w:rtl/>
        </w:rPr>
        <w:t xml:space="preserve"> </w:t>
      </w:r>
      <w:r w:rsidRPr="00444EA7">
        <w:rPr>
          <w:rFonts w:hint="cs"/>
          <w:rtl/>
        </w:rPr>
        <w:t>בדעתם</w:t>
      </w:r>
      <w:r w:rsidRPr="00444EA7">
        <w:rPr>
          <w:rtl/>
        </w:rPr>
        <w:t xml:space="preserve"> </w:t>
      </w:r>
      <w:r w:rsidRPr="00444EA7">
        <w:rPr>
          <w:rFonts w:hint="cs"/>
          <w:rtl/>
        </w:rPr>
        <w:t>וברצונם</w:t>
      </w:r>
      <w:r w:rsidRPr="00444EA7">
        <w:rPr>
          <w:rtl/>
        </w:rPr>
        <w:t xml:space="preserve"> </w:t>
      </w:r>
      <w:r w:rsidRPr="00444EA7">
        <w:rPr>
          <w:rFonts w:hint="cs"/>
          <w:rtl/>
        </w:rPr>
        <w:t>כלל</w:t>
      </w:r>
      <w:r w:rsidRPr="00444EA7">
        <w:rPr>
          <w:rtl/>
        </w:rPr>
        <w:t xml:space="preserve">. </w:t>
      </w:r>
      <w:r w:rsidRPr="00444EA7">
        <w:rPr>
          <w:rFonts w:hint="cs"/>
          <w:rtl/>
        </w:rPr>
        <w:t>ואיך</w:t>
      </w:r>
      <w:r w:rsidRPr="00444EA7">
        <w:rPr>
          <w:rtl/>
        </w:rPr>
        <w:t xml:space="preserve"> </w:t>
      </w:r>
      <w:r w:rsidRPr="00444EA7">
        <w:rPr>
          <w:rFonts w:hint="cs"/>
          <w:rtl/>
        </w:rPr>
        <w:t>יהיה</w:t>
      </w:r>
      <w:r w:rsidRPr="00444EA7">
        <w:rPr>
          <w:rtl/>
        </w:rPr>
        <w:t xml:space="preserve"> </w:t>
      </w:r>
      <w:r w:rsidRPr="00444EA7">
        <w:rPr>
          <w:rFonts w:hint="cs"/>
          <w:rtl/>
        </w:rPr>
        <w:t>הסרה</w:t>
      </w:r>
      <w:r w:rsidRPr="00444EA7">
        <w:rPr>
          <w:rtl/>
        </w:rPr>
        <w:t xml:space="preserve"> </w:t>
      </w:r>
      <w:r w:rsidRPr="00444EA7">
        <w:rPr>
          <w:rFonts w:hint="cs"/>
          <w:rtl/>
        </w:rPr>
        <w:t>לקשר</w:t>
      </w:r>
      <w:r w:rsidRPr="00444EA7">
        <w:rPr>
          <w:rtl/>
        </w:rPr>
        <w:t xml:space="preserve"> </w:t>
      </w:r>
      <w:r w:rsidRPr="00444EA7">
        <w:rPr>
          <w:rFonts w:hint="cs"/>
          <w:rtl/>
        </w:rPr>
        <w:t>הזה</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מבואר</w:t>
      </w:r>
      <w:r w:rsidRPr="00444EA7">
        <w:rPr>
          <w:rtl/>
        </w:rPr>
        <w:t xml:space="preserve">. </w:t>
      </w:r>
    </w:p>
    <w:p w:rsidR="00657196" w:rsidRPr="00444EA7" w:rsidRDefault="00657196" w:rsidP="00FB3502">
      <w:pPr>
        <w:rPr>
          <w:rtl/>
        </w:rPr>
      </w:pPr>
    </w:p>
    <w:p w:rsidR="00657196" w:rsidRPr="00444EA7" w:rsidRDefault="00657196" w:rsidP="00FB3502">
      <w:pPr>
        <w:pStyle w:val="a4"/>
        <w:rPr>
          <w:rtl/>
        </w:rPr>
      </w:pPr>
      <w:r w:rsidRPr="00444EA7">
        <w:rPr>
          <w:rFonts w:hint="cs"/>
          <w:rtl/>
        </w:rPr>
        <w:lastRenderedPageBreak/>
        <w:t>ובגמרא</w:t>
      </w:r>
      <w:r w:rsidRPr="00444EA7">
        <w:rPr>
          <w:rtl/>
        </w:rPr>
        <w:t xml:space="preserve"> </w:t>
      </w:r>
      <w:r w:rsidRPr="00444EA7">
        <w:rPr>
          <w:rFonts w:hint="cs"/>
          <w:rtl/>
        </w:rPr>
        <w:t>בפרק</w:t>
      </w:r>
      <w:r w:rsidRPr="00444EA7">
        <w:rPr>
          <w:rtl/>
        </w:rPr>
        <w:t xml:space="preserve"> </w:t>
      </w:r>
      <w:r w:rsidRPr="00444EA7">
        <w:rPr>
          <w:rFonts w:hint="cs"/>
          <w:rtl/>
        </w:rPr>
        <w:t>רבי</w:t>
      </w:r>
      <w:r w:rsidRPr="00444EA7">
        <w:rPr>
          <w:rtl/>
        </w:rPr>
        <w:t xml:space="preserve"> </w:t>
      </w:r>
      <w:r w:rsidRPr="00444EA7">
        <w:rPr>
          <w:rFonts w:hint="cs"/>
          <w:rtl/>
        </w:rPr>
        <w:t>עקיבא</w:t>
      </w:r>
      <w:r w:rsidRPr="00444EA7">
        <w:rPr>
          <w:rtl/>
        </w:rPr>
        <w:t xml:space="preserve"> (</w:t>
      </w:r>
      <w:r w:rsidRPr="00444EA7">
        <w:rPr>
          <w:rFonts w:hint="cs"/>
          <w:rtl/>
        </w:rPr>
        <w:t>שבת</w:t>
      </w:r>
      <w:r w:rsidRPr="00444EA7">
        <w:rPr>
          <w:rtl/>
        </w:rPr>
        <w:t xml:space="preserve"> </w:t>
      </w:r>
      <w:r w:rsidRPr="00444EA7">
        <w:rPr>
          <w:rFonts w:hint="cs"/>
          <w:rtl/>
        </w:rPr>
        <w:t>פט</w:t>
      </w:r>
      <w:r w:rsidRPr="00444EA7">
        <w:rPr>
          <w:rtl/>
        </w:rPr>
        <w:t xml:space="preserve"> </w:t>
      </w:r>
      <w:r w:rsidRPr="00444EA7">
        <w:rPr>
          <w:rFonts w:hint="cs"/>
          <w:rtl/>
        </w:rPr>
        <w:t>ב</w:t>
      </w:r>
      <w:r w:rsidRPr="00444EA7">
        <w:rPr>
          <w:rtl/>
        </w:rPr>
        <w:t xml:space="preserve">), </w:t>
      </w:r>
      <w:r w:rsidRPr="00444EA7">
        <w:rPr>
          <w:rFonts w:hint="cs"/>
          <w:rtl/>
        </w:rPr>
        <w:t>אמר</w:t>
      </w:r>
      <w:r w:rsidRPr="00444EA7">
        <w:rPr>
          <w:rtl/>
        </w:rPr>
        <w:t xml:space="preserve"> </w:t>
      </w:r>
      <w:r w:rsidRPr="00444EA7">
        <w:rPr>
          <w:rFonts w:hint="cs"/>
          <w:rtl/>
        </w:rPr>
        <w:t>רבי</w:t>
      </w:r>
      <w:r w:rsidRPr="00444EA7">
        <w:rPr>
          <w:rtl/>
        </w:rPr>
        <w:t xml:space="preserve"> </w:t>
      </w:r>
      <w:r w:rsidRPr="00444EA7">
        <w:rPr>
          <w:rFonts w:hint="cs"/>
          <w:rtl/>
        </w:rPr>
        <w:t>שמואל</w:t>
      </w:r>
      <w:r w:rsidRPr="00444EA7">
        <w:rPr>
          <w:rtl/>
        </w:rPr>
        <w:t xml:space="preserve"> </w:t>
      </w:r>
      <w:r w:rsidRPr="00444EA7">
        <w:rPr>
          <w:rFonts w:hint="cs"/>
          <w:rtl/>
        </w:rPr>
        <w:t>בר</w:t>
      </w:r>
      <w:r w:rsidRPr="00444EA7">
        <w:rPr>
          <w:rtl/>
        </w:rPr>
        <w:t xml:space="preserve"> </w:t>
      </w:r>
      <w:r w:rsidRPr="00444EA7">
        <w:rPr>
          <w:rFonts w:hint="cs"/>
          <w:rtl/>
        </w:rPr>
        <w:t>נחמני</w:t>
      </w:r>
      <w:r w:rsidRPr="00444EA7">
        <w:rPr>
          <w:rtl/>
        </w:rPr>
        <w:t xml:space="preserve">, </w:t>
      </w:r>
      <w:r w:rsidRPr="00444EA7">
        <w:rPr>
          <w:rFonts w:hint="cs"/>
          <w:rtl/>
        </w:rPr>
        <w:t>מאי</w:t>
      </w:r>
      <w:r w:rsidRPr="00444EA7">
        <w:rPr>
          <w:rtl/>
        </w:rPr>
        <w:t xml:space="preserve"> </w:t>
      </w:r>
      <w:r w:rsidRPr="00444EA7">
        <w:rPr>
          <w:rFonts w:hint="cs"/>
          <w:rtl/>
        </w:rPr>
        <w:t>דכתיב</w:t>
      </w:r>
      <w:r w:rsidRPr="00444EA7">
        <w:rPr>
          <w:rtl/>
        </w:rPr>
        <w:t xml:space="preserve"> (</w:t>
      </w:r>
      <w:r w:rsidRPr="00444EA7">
        <w:rPr>
          <w:rFonts w:hint="cs"/>
          <w:rtl/>
        </w:rPr>
        <w:t>ישעיה</w:t>
      </w:r>
      <w:r w:rsidRPr="00444EA7">
        <w:rPr>
          <w:rtl/>
        </w:rPr>
        <w:t xml:space="preserve"> </w:t>
      </w:r>
      <w:r w:rsidRPr="00444EA7">
        <w:rPr>
          <w:rFonts w:hint="cs"/>
          <w:rtl/>
        </w:rPr>
        <w:t>סג</w:t>
      </w:r>
      <w:r w:rsidRPr="00444EA7">
        <w:rPr>
          <w:rtl/>
        </w:rPr>
        <w:t xml:space="preserve">, </w:t>
      </w:r>
      <w:r w:rsidRPr="00444EA7">
        <w:rPr>
          <w:rFonts w:hint="cs"/>
          <w:rtl/>
        </w:rPr>
        <w:t>טז</w:t>
      </w:r>
      <w:r w:rsidRPr="00444EA7">
        <w:rPr>
          <w:rtl/>
        </w:rPr>
        <w:t xml:space="preserve">) </w:t>
      </w:r>
      <w:r w:rsidRPr="00444EA7">
        <w:rPr>
          <w:rFonts w:hint="cs"/>
          <w:rtl/>
        </w:rPr>
        <w:t>כי</w:t>
      </w:r>
      <w:r w:rsidRPr="00444EA7">
        <w:rPr>
          <w:rtl/>
        </w:rPr>
        <w:t xml:space="preserve"> </w:t>
      </w:r>
      <w:r w:rsidRPr="00444EA7">
        <w:rPr>
          <w:rFonts w:hint="cs"/>
          <w:rtl/>
        </w:rPr>
        <w:t>אתה</w:t>
      </w:r>
      <w:r w:rsidRPr="00444EA7">
        <w:rPr>
          <w:rtl/>
        </w:rPr>
        <w:t xml:space="preserve"> </w:t>
      </w:r>
      <w:r w:rsidRPr="00444EA7">
        <w:rPr>
          <w:rFonts w:hint="cs"/>
          <w:rtl/>
        </w:rPr>
        <w:t>אבינו</w:t>
      </w:r>
      <w:r w:rsidRPr="00444EA7">
        <w:rPr>
          <w:rtl/>
        </w:rPr>
        <w:t xml:space="preserve"> </w:t>
      </w:r>
      <w:r w:rsidRPr="00444EA7">
        <w:rPr>
          <w:rFonts w:hint="cs"/>
          <w:rtl/>
        </w:rPr>
        <w:t>כי</w:t>
      </w:r>
      <w:r w:rsidRPr="00444EA7">
        <w:rPr>
          <w:rtl/>
        </w:rPr>
        <w:t xml:space="preserve"> </w:t>
      </w:r>
      <w:r w:rsidRPr="00444EA7">
        <w:rPr>
          <w:rFonts w:hint="cs"/>
          <w:rtl/>
        </w:rPr>
        <w:t>אברהם</w:t>
      </w:r>
      <w:r w:rsidRPr="00444EA7">
        <w:rPr>
          <w:rtl/>
        </w:rPr>
        <w:t xml:space="preserve"> </w:t>
      </w:r>
      <w:r w:rsidRPr="00444EA7">
        <w:rPr>
          <w:rFonts w:hint="cs"/>
          <w:rtl/>
        </w:rPr>
        <w:t>לא</w:t>
      </w:r>
      <w:r w:rsidRPr="00444EA7">
        <w:rPr>
          <w:rtl/>
        </w:rPr>
        <w:t xml:space="preserve"> </w:t>
      </w:r>
      <w:r w:rsidRPr="00444EA7">
        <w:rPr>
          <w:rFonts w:hint="cs"/>
          <w:rtl/>
        </w:rPr>
        <w:t>ידענו</w:t>
      </w:r>
      <w:r w:rsidRPr="00444EA7">
        <w:rPr>
          <w:rtl/>
        </w:rPr>
        <w:t xml:space="preserve"> </w:t>
      </w:r>
      <w:r w:rsidRPr="00444EA7">
        <w:rPr>
          <w:rFonts w:hint="cs"/>
          <w:rtl/>
        </w:rPr>
        <w:t>וישראל</w:t>
      </w:r>
      <w:r w:rsidRPr="00444EA7">
        <w:rPr>
          <w:rtl/>
        </w:rPr>
        <w:t xml:space="preserve"> </w:t>
      </w:r>
      <w:r w:rsidRPr="00444EA7">
        <w:rPr>
          <w:rFonts w:hint="cs"/>
          <w:rtl/>
        </w:rPr>
        <w:t>לא</w:t>
      </w:r>
      <w:r w:rsidRPr="00444EA7">
        <w:rPr>
          <w:rtl/>
        </w:rPr>
        <w:t xml:space="preserve"> </w:t>
      </w:r>
      <w:r w:rsidRPr="00444EA7">
        <w:rPr>
          <w:rFonts w:hint="cs"/>
          <w:rtl/>
        </w:rPr>
        <w:t>יכירנו</w:t>
      </w:r>
      <w:r w:rsidRPr="00444EA7">
        <w:rPr>
          <w:rtl/>
        </w:rPr>
        <w:t xml:space="preserve"> </w:t>
      </w:r>
      <w:r w:rsidRPr="00444EA7">
        <w:rPr>
          <w:rFonts w:hint="cs"/>
          <w:rtl/>
        </w:rPr>
        <w:t>אתה</w:t>
      </w:r>
      <w:r>
        <w:rPr>
          <w:rtl/>
        </w:rPr>
        <w:t xml:space="preserve"> ה' </w:t>
      </w:r>
      <w:r w:rsidRPr="00444EA7">
        <w:rPr>
          <w:rFonts w:hint="cs"/>
          <w:rtl/>
        </w:rPr>
        <w:t>גואלנו</w:t>
      </w:r>
      <w:r w:rsidRPr="00444EA7">
        <w:rPr>
          <w:rtl/>
        </w:rPr>
        <w:t xml:space="preserve"> </w:t>
      </w:r>
      <w:r w:rsidRPr="00444EA7">
        <w:rPr>
          <w:rFonts w:hint="cs"/>
          <w:rtl/>
        </w:rPr>
        <w:t>מעולם</w:t>
      </w:r>
      <w:r w:rsidRPr="00444EA7">
        <w:rPr>
          <w:rtl/>
        </w:rPr>
        <w:t xml:space="preserve"> </w:t>
      </w:r>
      <w:r w:rsidRPr="00444EA7">
        <w:rPr>
          <w:rFonts w:hint="cs"/>
          <w:rtl/>
        </w:rPr>
        <w:t>שמך</w:t>
      </w:r>
      <w:r>
        <w:rPr>
          <w:rFonts w:hint="cs"/>
          <w:rtl/>
        </w:rPr>
        <w:t>?</w:t>
      </w:r>
      <w:r w:rsidRPr="00444EA7">
        <w:rPr>
          <w:rtl/>
        </w:rPr>
        <w:t xml:space="preserve"> </w:t>
      </w:r>
      <w:r>
        <w:rPr>
          <w:rFonts w:hint="cs"/>
          <w:rtl/>
        </w:rPr>
        <w:t>לעתיד לבוא</w:t>
      </w:r>
      <w:r w:rsidRPr="00444EA7">
        <w:rPr>
          <w:rtl/>
        </w:rPr>
        <w:t xml:space="preserve"> </w:t>
      </w:r>
      <w:r w:rsidRPr="00444EA7">
        <w:rPr>
          <w:rFonts w:hint="cs"/>
          <w:rtl/>
        </w:rPr>
        <w:t>אומר</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לאברהם</w:t>
      </w:r>
      <w:r w:rsidRPr="00444EA7">
        <w:rPr>
          <w:rtl/>
        </w:rPr>
        <w:t xml:space="preserve"> </w:t>
      </w:r>
      <w:r w:rsidRPr="00444EA7">
        <w:rPr>
          <w:rFonts w:hint="cs"/>
          <w:rtl/>
        </w:rPr>
        <w:t>בניך</w:t>
      </w:r>
      <w:r w:rsidRPr="00444EA7">
        <w:rPr>
          <w:rtl/>
        </w:rPr>
        <w:t xml:space="preserve"> </w:t>
      </w:r>
      <w:r w:rsidRPr="00444EA7">
        <w:rPr>
          <w:rFonts w:hint="cs"/>
          <w:rtl/>
        </w:rPr>
        <w:t>חטאו</w:t>
      </w:r>
      <w:r w:rsidRPr="00444EA7">
        <w:rPr>
          <w:rtl/>
        </w:rPr>
        <w:t xml:space="preserve">. </w:t>
      </w:r>
      <w:r w:rsidRPr="00444EA7">
        <w:rPr>
          <w:rFonts w:hint="cs"/>
          <w:rtl/>
        </w:rPr>
        <w:t>אמר</w:t>
      </w:r>
      <w:r w:rsidRPr="00444EA7">
        <w:rPr>
          <w:rtl/>
        </w:rPr>
        <w:t xml:space="preserve"> </w:t>
      </w:r>
      <w:r w:rsidRPr="00444EA7">
        <w:rPr>
          <w:rFonts w:hint="cs"/>
          <w:rtl/>
        </w:rPr>
        <w:t>לפניו</w:t>
      </w:r>
      <w:r w:rsidRPr="00444EA7">
        <w:rPr>
          <w:rtl/>
        </w:rPr>
        <w:t xml:space="preserve">, </w:t>
      </w:r>
      <w:r w:rsidRPr="00444EA7">
        <w:rPr>
          <w:rFonts w:hint="cs"/>
          <w:rtl/>
        </w:rPr>
        <w:t>ר</w:t>
      </w:r>
      <w:r>
        <w:rPr>
          <w:rFonts w:hint="cs"/>
          <w:rtl/>
        </w:rPr>
        <w:t>י</w:t>
      </w:r>
      <w:r w:rsidRPr="00444EA7">
        <w:rPr>
          <w:rFonts w:hint="cs"/>
          <w:rtl/>
        </w:rPr>
        <w:t>בונו</w:t>
      </w:r>
      <w:r w:rsidRPr="00444EA7">
        <w:rPr>
          <w:rtl/>
        </w:rPr>
        <w:t xml:space="preserve"> </w:t>
      </w:r>
      <w:r w:rsidRPr="00444EA7">
        <w:rPr>
          <w:rFonts w:hint="cs"/>
          <w:rtl/>
        </w:rPr>
        <w:t>של</w:t>
      </w:r>
      <w:r w:rsidRPr="00444EA7">
        <w:rPr>
          <w:rtl/>
        </w:rPr>
        <w:t xml:space="preserve"> </w:t>
      </w:r>
      <w:r w:rsidRPr="00444EA7">
        <w:rPr>
          <w:rFonts w:hint="cs"/>
          <w:rtl/>
        </w:rPr>
        <w:t>עולם</w:t>
      </w:r>
      <w:r w:rsidRPr="00444EA7">
        <w:rPr>
          <w:rtl/>
        </w:rPr>
        <w:t xml:space="preserve">, </w:t>
      </w:r>
      <w:r w:rsidRPr="00444EA7">
        <w:rPr>
          <w:rFonts w:hint="cs"/>
          <w:rtl/>
        </w:rPr>
        <w:t>ימחו</w:t>
      </w:r>
      <w:r w:rsidRPr="00444EA7">
        <w:rPr>
          <w:rtl/>
        </w:rPr>
        <w:t xml:space="preserve"> </w:t>
      </w:r>
      <w:r w:rsidRPr="00444EA7">
        <w:rPr>
          <w:rFonts w:hint="cs"/>
          <w:rtl/>
        </w:rPr>
        <w:t>על</w:t>
      </w:r>
      <w:r w:rsidRPr="00444EA7">
        <w:rPr>
          <w:rtl/>
        </w:rPr>
        <w:t xml:space="preserve"> </w:t>
      </w:r>
      <w:r w:rsidRPr="00444EA7">
        <w:rPr>
          <w:rFonts w:hint="cs"/>
          <w:rtl/>
        </w:rPr>
        <w:t>קדושת</w:t>
      </w:r>
      <w:r w:rsidRPr="00444EA7">
        <w:rPr>
          <w:rtl/>
        </w:rPr>
        <w:t xml:space="preserve"> </w:t>
      </w:r>
      <w:r w:rsidRPr="00444EA7">
        <w:rPr>
          <w:rFonts w:hint="cs"/>
          <w:rtl/>
        </w:rPr>
        <w:t>שמך</w:t>
      </w:r>
      <w:r w:rsidRPr="00444EA7">
        <w:rPr>
          <w:rtl/>
        </w:rPr>
        <w:t xml:space="preserve">. </w:t>
      </w:r>
      <w:r w:rsidRPr="00444EA7">
        <w:rPr>
          <w:rFonts w:hint="cs"/>
          <w:rtl/>
        </w:rPr>
        <w:t>אמר</w:t>
      </w:r>
      <w:r w:rsidRPr="00444EA7">
        <w:rPr>
          <w:rtl/>
        </w:rPr>
        <w:t xml:space="preserve">, </w:t>
      </w:r>
      <w:r w:rsidRPr="00444EA7">
        <w:rPr>
          <w:rFonts w:hint="cs"/>
          <w:rtl/>
        </w:rPr>
        <w:t>אימר</w:t>
      </w:r>
      <w:r w:rsidRPr="00444EA7">
        <w:rPr>
          <w:rtl/>
        </w:rPr>
        <w:t xml:space="preserve"> </w:t>
      </w:r>
      <w:r w:rsidRPr="00444EA7">
        <w:rPr>
          <w:rFonts w:hint="cs"/>
          <w:rtl/>
        </w:rPr>
        <w:t>ליה</w:t>
      </w:r>
      <w:r w:rsidRPr="00444EA7">
        <w:rPr>
          <w:rtl/>
        </w:rPr>
        <w:t xml:space="preserve"> </w:t>
      </w:r>
      <w:r w:rsidRPr="00444EA7">
        <w:rPr>
          <w:rFonts w:hint="cs"/>
          <w:rtl/>
        </w:rPr>
        <w:t>ליעקב</w:t>
      </w:r>
      <w:r w:rsidRPr="00444EA7">
        <w:rPr>
          <w:rtl/>
        </w:rPr>
        <w:t xml:space="preserve">, </w:t>
      </w:r>
      <w:r w:rsidRPr="00444EA7">
        <w:rPr>
          <w:rFonts w:hint="cs"/>
          <w:rtl/>
        </w:rPr>
        <w:t>דהוי</w:t>
      </w:r>
      <w:r w:rsidRPr="00444EA7">
        <w:rPr>
          <w:rtl/>
        </w:rPr>
        <w:t xml:space="preserve"> </w:t>
      </w:r>
      <w:r w:rsidRPr="00444EA7">
        <w:rPr>
          <w:rFonts w:hint="cs"/>
          <w:rtl/>
        </w:rPr>
        <w:t>ליה</w:t>
      </w:r>
      <w:r w:rsidRPr="00444EA7">
        <w:rPr>
          <w:rtl/>
        </w:rPr>
        <w:t xml:space="preserve"> </w:t>
      </w:r>
      <w:r w:rsidRPr="00444EA7">
        <w:rPr>
          <w:rFonts w:hint="cs"/>
          <w:rtl/>
        </w:rPr>
        <w:t>צער</w:t>
      </w:r>
      <w:r w:rsidRPr="00444EA7">
        <w:rPr>
          <w:rtl/>
        </w:rPr>
        <w:t xml:space="preserve"> </w:t>
      </w:r>
      <w:r w:rsidRPr="00444EA7">
        <w:rPr>
          <w:rFonts w:hint="cs"/>
          <w:rtl/>
        </w:rPr>
        <w:t>גידול</w:t>
      </w:r>
      <w:r w:rsidRPr="00444EA7">
        <w:rPr>
          <w:rtl/>
        </w:rPr>
        <w:t xml:space="preserve"> </w:t>
      </w:r>
      <w:r w:rsidRPr="00444EA7">
        <w:rPr>
          <w:rFonts w:hint="cs"/>
          <w:rtl/>
        </w:rPr>
        <w:t>בנים</w:t>
      </w:r>
      <w:r w:rsidRPr="00444EA7">
        <w:rPr>
          <w:rtl/>
        </w:rPr>
        <w:t xml:space="preserve">, </w:t>
      </w:r>
      <w:r w:rsidRPr="00444EA7">
        <w:rPr>
          <w:rFonts w:hint="cs"/>
          <w:rtl/>
        </w:rPr>
        <w:t>ואפשר</w:t>
      </w:r>
      <w:r w:rsidRPr="00444EA7">
        <w:rPr>
          <w:rtl/>
        </w:rPr>
        <w:t xml:space="preserve"> </w:t>
      </w:r>
      <w:r w:rsidRPr="00444EA7">
        <w:rPr>
          <w:rFonts w:hint="cs"/>
          <w:rtl/>
        </w:rPr>
        <w:t>דבעי</w:t>
      </w:r>
      <w:r w:rsidRPr="00444EA7">
        <w:rPr>
          <w:rtl/>
        </w:rPr>
        <w:t xml:space="preserve"> </w:t>
      </w:r>
      <w:r w:rsidRPr="00444EA7">
        <w:rPr>
          <w:rFonts w:hint="cs"/>
          <w:rtl/>
        </w:rPr>
        <w:t>עלייהו</w:t>
      </w:r>
      <w:r w:rsidRPr="00444EA7">
        <w:rPr>
          <w:rtl/>
        </w:rPr>
        <w:t xml:space="preserve"> </w:t>
      </w:r>
      <w:r w:rsidRPr="00444EA7">
        <w:rPr>
          <w:rFonts w:hint="cs"/>
          <w:rtl/>
        </w:rPr>
        <w:t>רחמים</w:t>
      </w:r>
      <w:r w:rsidRPr="00444EA7">
        <w:rPr>
          <w:rtl/>
        </w:rPr>
        <w:t xml:space="preserve">. </w:t>
      </w:r>
      <w:r w:rsidRPr="00444EA7">
        <w:rPr>
          <w:rFonts w:hint="cs"/>
          <w:rtl/>
        </w:rPr>
        <w:t>אמר</w:t>
      </w:r>
      <w:r w:rsidRPr="00444EA7">
        <w:rPr>
          <w:rtl/>
        </w:rPr>
        <w:t xml:space="preserve"> </w:t>
      </w:r>
      <w:r w:rsidRPr="00444EA7">
        <w:rPr>
          <w:rFonts w:hint="cs"/>
          <w:rtl/>
        </w:rPr>
        <w:t>ליה</w:t>
      </w:r>
      <w:r w:rsidRPr="00444EA7">
        <w:rPr>
          <w:rtl/>
        </w:rPr>
        <w:t xml:space="preserve">, </w:t>
      </w:r>
      <w:r w:rsidRPr="00444EA7">
        <w:rPr>
          <w:rFonts w:hint="cs"/>
          <w:rtl/>
        </w:rPr>
        <w:t>בניך</w:t>
      </w:r>
      <w:r w:rsidRPr="00444EA7">
        <w:rPr>
          <w:rtl/>
        </w:rPr>
        <w:t xml:space="preserve"> </w:t>
      </w:r>
      <w:r w:rsidRPr="00444EA7">
        <w:rPr>
          <w:rFonts w:hint="cs"/>
          <w:rtl/>
        </w:rPr>
        <w:t>חטאו</w:t>
      </w:r>
      <w:r w:rsidRPr="00444EA7">
        <w:rPr>
          <w:rtl/>
        </w:rPr>
        <w:t xml:space="preserve">. </w:t>
      </w:r>
      <w:r w:rsidRPr="00444EA7">
        <w:rPr>
          <w:rFonts w:hint="cs"/>
          <w:rtl/>
        </w:rPr>
        <w:t>אמר</w:t>
      </w:r>
      <w:r w:rsidRPr="00444EA7">
        <w:rPr>
          <w:rtl/>
        </w:rPr>
        <w:t xml:space="preserve"> </w:t>
      </w:r>
      <w:r w:rsidRPr="00444EA7">
        <w:rPr>
          <w:rFonts w:hint="cs"/>
          <w:rtl/>
        </w:rPr>
        <w:t>לפניו</w:t>
      </w:r>
      <w:r w:rsidRPr="00444EA7">
        <w:rPr>
          <w:rtl/>
        </w:rPr>
        <w:t xml:space="preserve">, </w:t>
      </w:r>
      <w:r w:rsidRPr="00444EA7">
        <w:rPr>
          <w:rFonts w:hint="cs"/>
          <w:rtl/>
        </w:rPr>
        <w:t>ר</w:t>
      </w:r>
      <w:r>
        <w:rPr>
          <w:rFonts w:hint="cs"/>
          <w:rtl/>
        </w:rPr>
        <w:t>י</w:t>
      </w:r>
      <w:r w:rsidRPr="00444EA7">
        <w:rPr>
          <w:rFonts w:hint="cs"/>
          <w:rtl/>
        </w:rPr>
        <w:t>בונו</w:t>
      </w:r>
      <w:r w:rsidRPr="00444EA7">
        <w:rPr>
          <w:rtl/>
        </w:rPr>
        <w:t xml:space="preserve"> </w:t>
      </w:r>
      <w:r w:rsidRPr="00444EA7">
        <w:rPr>
          <w:rFonts w:hint="cs"/>
          <w:rtl/>
        </w:rPr>
        <w:t>של</w:t>
      </w:r>
      <w:r w:rsidRPr="00444EA7">
        <w:rPr>
          <w:rtl/>
        </w:rPr>
        <w:t xml:space="preserve"> </w:t>
      </w:r>
      <w:r w:rsidRPr="00444EA7">
        <w:rPr>
          <w:rFonts w:hint="cs"/>
          <w:rtl/>
        </w:rPr>
        <w:t>עולם</w:t>
      </w:r>
      <w:r w:rsidRPr="00444EA7">
        <w:rPr>
          <w:rtl/>
        </w:rPr>
        <w:t xml:space="preserve">, </w:t>
      </w:r>
      <w:r w:rsidRPr="00444EA7">
        <w:rPr>
          <w:rFonts w:hint="cs"/>
          <w:rtl/>
        </w:rPr>
        <w:t>ימחו</w:t>
      </w:r>
      <w:r w:rsidRPr="00444EA7">
        <w:rPr>
          <w:rtl/>
        </w:rPr>
        <w:t xml:space="preserve"> </w:t>
      </w:r>
      <w:r w:rsidRPr="00444EA7">
        <w:rPr>
          <w:rFonts w:hint="cs"/>
          <w:rtl/>
        </w:rPr>
        <w:t>על</w:t>
      </w:r>
      <w:r w:rsidRPr="00444EA7">
        <w:rPr>
          <w:rtl/>
        </w:rPr>
        <w:t xml:space="preserve"> </w:t>
      </w:r>
      <w:r w:rsidRPr="00444EA7">
        <w:rPr>
          <w:rFonts w:hint="cs"/>
          <w:rtl/>
        </w:rPr>
        <w:t>קדושת</w:t>
      </w:r>
      <w:r w:rsidRPr="00444EA7">
        <w:rPr>
          <w:rtl/>
        </w:rPr>
        <w:t xml:space="preserve"> </w:t>
      </w:r>
      <w:r w:rsidRPr="00444EA7">
        <w:rPr>
          <w:rFonts w:hint="cs"/>
          <w:rtl/>
        </w:rPr>
        <w:t>שמך</w:t>
      </w:r>
      <w:r w:rsidRPr="00444EA7">
        <w:rPr>
          <w:rtl/>
        </w:rPr>
        <w:t xml:space="preserve">. </w:t>
      </w:r>
      <w:r w:rsidRPr="00444EA7">
        <w:rPr>
          <w:rFonts w:hint="cs"/>
          <w:rtl/>
        </w:rPr>
        <w:t>אמר</w:t>
      </w:r>
      <w:r w:rsidRPr="00444EA7">
        <w:rPr>
          <w:rtl/>
        </w:rPr>
        <w:t xml:space="preserve">, </w:t>
      </w:r>
      <w:r w:rsidRPr="00444EA7">
        <w:rPr>
          <w:rFonts w:hint="cs"/>
          <w:rtl/>
        </w:rPr>
        <w:t>לא</w:t>
      </w:r>
      <w:r w:rsidRPr="00444EA7">
        <w:rPr>
          <w:rtl/>
        </w:rPr>
        <w:t xml:space="preserve"> </w:t>
      </w:r>
      <w:r w:rsidRPr="00444EA7">
        <w:rPr>
          <w:rFonts w:hint="cs"/>
          <w:rtl/>
        </w:rPr>
        <w:t>בסבי</w:t>
      </w:r>
      <w:r w:rsidRPr="00444EA7">
        <w:rPr>
          <w:rtl/>
        </w:rPr>
        <w:t xml:space="preserve"> </w:t>
      </w:r>
      <w:r w:rsidRPr="00444EA7">
        <w:rPr>
          <w:rFonts w:hint="cs"/>
          <w:rtl/>
        </w:rPr>
        <w:t>טעמא</w:t>
      </w:r>
      <w:r w:rsidRPr="00444EA7">
        <w:rPr>
          <w:rtl/>
        </w:rPr>
        <w:t xml:space="preserve"> </w:t>
      </w:r>
      <w:r w:rsidRPr="00444EA7">
        <w:rPr>
          <w:rFonts w:hint="cs"/>
          <w:rtl/>
        </w:rPr>
        <w:t>ולא</w:t>
      </w:r>
      <w:r w:rsidRPr="00444EA7">
        <w:rPr>
          <w:rtl/>
        </w:rPr>
        <w:t xml:space="preserve"> </w:t>
      </w:r>
      <w:r w:rsidRPr="00444EA7">
        <w:rPr>
          <w:rFonts w:hint="cs"/>
          <w:rtl/>
        </w:rPr>
        <w:t>בדרדקי</w:t>
      </w:r>
      <w:r w:rsidRPr="00444EA7">
        <w:rPr>
          <w:rtl/>
        </w:rPr>
        <w:t xml:space="preserve"> </w:t>
      </w:r>
      <w:r w:rsidRPr="00444EA7">
        <w:rPr>
          <w:rFonts w:hint="cs"/>
          <w:rtl/>
        </w:rPr>
        <w:t>עצה</w:t>
      </w:r>
      <w:r w:rsidRPr="00444EA7">
        <w:rPr>
          <w:rtl/>
        </w:rPr>
        <w:t xml:space="preserve">. </w:t>
      </w:r>
      <w:r w:rsidRPr="00444EA7">
        <w:rPr>
          <w:rFonts w:hint="cs"/>
          <w:rtl/>
        </w:rPr>
        <w:t>אמר</w:t>
      </w:r>
      <w:r w:rsidRPr="00444EA7">
        <w:rPr>
          <w:rtl/>
        </w:rPr>
        <w:t xml:space="preserve"> </w:t>
      </w:r>
      <w:r w:rsidRPr="00444EA7">
        <w:rPr>
          <w:rFonts w:hint="cs"/>
          <w:rtl/>
        </w:rPr>
        <w:t>ליצחק</w:t>
      </w:r>
      <w:r w:rsidRPr="00444EA7">
        <w:rPr>
          <w:rtl/>
        </w:rPr>
        <w:t xml:space="preserve">, </w:t>
      </w:r>
      <w:r w:rsidRPr="00444EA7">
        <w:rPr>
          <w:rFonts w:hint="cs"/>
          <w:rtl/>
        </w:rPr>
        <w:t>בניך</w:t>
      </w:r>
      <w:r w:rsidRPr="00444EA7">
        <w:rPr>
          <w:rtl/>
        </w:rPr>
        <w:t xml:space="preserve"> </w:t>
      </w:r>
      <w:r w:rsidRPr="00444EA7">
        <w:rPr>
          <w:rFonts w:hint="cs"/>
          <w:rtl/>
        </w:rPr>
        <w:t>חטאו</w:t>
      </w:r>
      <w:r w:rsidRPr="00444EA7">
        <w:rPr>
          <w:rtl/>
        </w:rPr>
        <w:t xml:space="preserve">. </w:t>
      </w:r>
      <w:r w:rsidRPr="00444EA7">
        <w:rPr>
          <w:rFonts w:hint="cs"/>
          <w:rtl/>
        </w:rPr>
        <w:t>אמר</w:t>
      </w:r>
      <w:r w:rsidRPr="00444EA7">
        <w:rPr>
          <w:rtl/>
        </w:rPr>
        <w:t xml:space="preserve">, </w:t>
      </w:r>
      <w:r w:rsidRPr="00444EA7">
        <w:rPr>
          <w:rFonts w:hint="cs"/>
          <w:rtl/>
        </w:rPr>
        <w:t>בני</w:t>
      </w:r>
      <w:r w:rsidRPr="00444EA7">
        <w:rPr>
          <w:rtl/>
        </w:rPr>
        <w:t xml:space="preserve"> </w:t>
      </w:r>
      <w:r w:rsidRPr="00444EA7">
        <w:rPr>
          <w:rFonts w:hint="cs"/>
          <w:rtl/>
        </w:rPr>
        <w:t>הם</w:t>
      </w:r>
      <w:r w:rsidRPr="00444EA7">
        <w:rPr>
          <w:rtl/>
        </w:rPr>
        <w:t xml:space="preserve"> </w:t>
      </w:r>
      <w:r w:rsidRPr="00444EA7">
        <w:rPr>
          <w:rFonts w:hint="cs"/>
          <w:rtl/>
        </w:rPr>
        <w:t>ולא</w:t>
      </w:r>
      <w:r w:rsidRPr="00444EA7">
        <w:rPr>
          <w:rtl/>
        </w:rPr>
        <w:t xml:space="preserve"> </w:t>
      </w:r>
      <w:r w:rsidRPr="00444EA7">
        <w:rPr>
          <w:rFonts w:hint="cs"/>
          <w:rtl/>
        </w:rPr>
        <w:t>בניך</w:t>
      </w:r>
      <w:r>
        <w:rPr>
          <w:rFonts w:hint="cs"/>
          <w:rtl/>
        </w:rPr>
        <w:t>?!</w:t>
      </w:r>
      <w:r w:rsidRPr="00444EA7">
        <w:rPr>
          <w:rtl/>
        </w:rPr>
        <w:t xml:space="preserve"> </w:t>
      </w:r>
      <w:r w:rsidRPr="00444EA7">
        <w:rPr>
          <w:rFonts w:hint="cs"/>
          <w:rtl/>
        </w:rPr>
        <w:t>בשעה</w:t>
      </w:r>
      <w:r w:rsidRPr="00444EA7">
        <w:rPr>
          <w:rtl/>
        </w:rPr>
        <w:t xml:space="preserve"> </w:t>
      </w:r>
      <w:r w:rsidRPr="00444EA7">
        <w:rPr>
          <w:rFonts w:hint="cs"/>
          <w:rtl/>
        </w:rPr>
        <w:t>שהקדימו</w:t>
      </w:r>
      <w:r w:rsidRPr="00444EA7">
        <w:rPr>
          <w:rtl/>
        </w:rPr>
        <w:t xml:space="preserve"> </w:t>
      </w:r>
      <w:r w:rsidRPr="00444EA7">
        <w:rPr>
          <w:rFonts w:hint="cs"/>
          <w:rtl/>
        </w:rPr>
        <w:t>נעשה</w:t>
      </w:r>
      <w:r w:rsidRPr="00444EA7">
        <w:rPr>
          <w:rtl/>
        </w:rPr>
        <w:t xml:space="preserve"> </w:t>
      </w:r>
      <w:r w:rsidRPr="00444EA7">
        <w:rPr>
          <w:rFonts w:hint="cs"/>
          <w:rtl/>
        </w:rPr>
        <w:t>לנשמע</w:t>
      </w:r>
      <w:r w:rsidRPr="00444EA7">
        <w:rPr>
          <w:rtl/>
        </w:rPr>
        <w:t xml:space="preserve"> </w:t>
      </w:r>
      <w:r w:rsidRPr="00444EA7">
        <w:rPr>
          <w:rFonts w:hint="cs"/>
          <w:rtl/>
        </w:rPr>
        <w:t>קראת</w:t>
      </w:r>
      <w:r w:rsidRPr="00444EA7">
        <w:rPr>
          <w:rtl/>
        </w:rPr>
        <w:t xml:space="preserve"> </w:t>
      </w:r>
      <w:r w:rsidRPr="00444EA7">
        <w:rPr>
          <w:rFonts w:hint="cs"/>
          <w:rtl/>
        </w:rPr>
        <w:t>להם</w:t>
      </w:r>
      <w:r w:rsidRPr="00444EA7">
        <w:rPr>
          <w:rtl/>
        </w:rPr>
        <w:t xml:space="preserve"> </w:t>
      </w:r>
      <w:r w:rsidRPr="00444EA7">
        <w:rPr>
          <w:rFonts w:hint="cs"/>
          <w:rtl/>
        </w:rPr>
        <w:t>בני</w:t>
      </w:r>
      <w:r w:rsidRPr="00444EA7">
        <w:rPr>
          <w:rtl/>
        </w:rPr>
        <w:t xml:space="preserve"> </w:t>
      </w:r>
      <w:r w:rsidRPr="00444EA7">
        <w:rPr>
          <w:rFonts w:hint="cs"/>
          <w:rtl/>
        </w:rPr>
        <w:t>בכורי</w:t>
      </w:r>
      <w:r w:rsidRPr="00444EA7">
        <w:rPr>
          <w:rtl/>
        </w:rPr>
        <w:t xml:space="preserve"> (</w:t>
      </w:r>
      <w:r w:rsidRPr="00444EA7">
        <w:rPr>
          <w:rFonts w:hint="cs"/>
          <w:rtl/>
        </w:rPr>
        <w:t>שמות</w:t>
      </w:r>
      <w:r w:rsidRPr="00444EA7">
        <w:rPr>
          <w:rtl/>
        </w:rPr>
        <w:t xml:space="preserve"> </w:t>
      </w:r>
      <w:r w:rsidRPr="00444EA7">
        <w:rPr>
          <w:rFonts w:hint="cs"/>
          <w:rtl/>
        </w:rPr>
        <w:t>ד</w:t>
      </w:r>
      <w:r w:rsidRPr="00444EA7">
        <w:rPr>
          <w:rtl/>
        </w:rPr>
        <w:t xml:space="preserve">, </w:t>
      </w:r>
      <w:r w:rsidRPr="00444EA7">
        <w:rPr>
          <w:rFonts w:hint="cs"/>
          <w:rtl/>
        </w:rPr>
        <w:t>כב</w:t>
      </w:r>
      <w:r w:rsidRPr="00444EA7">
        <w:rPr>
          <w:rtl/>
        </w:rPr>
        <w:t xml:space="preserve">), </w:t>
      </w:r>
      <w:r w:rsidRPr="00444EA7">
        <w:rPr>
          <w:rFonts w:hint="cs"/>
          <w:rtl/>
        </w:rPr>
        <w:t>עכשיו</w:t>
      </w:r>
      <w:r w:rsidRPr="00444EA7">
        <w:rPr>
          <w:rtl/>
        </w:rPr>
        <w:t xml:space="preserve"> </w:t>
      </w:r>
      <w:r w:rsidRPr="00444EA7">
        <w:rPr>
          <w:rFonts w:hint="cs"/>
          <w:rtl/>
        </w:rPr>
        <w:t>בני</w:t>
      </w:r>
      <w:r w:rsidRPr="00444EA7">
        <w:rPr>
          <w:rtl/>
        </w:rPr>
        <w:t xml:space="preserve"> </w:t>
      </w:r>
      <w:r w:rsidRPr="00444EA7">
        <w:rPr>
          <w:rFonts w:hint="cs"/>
          <w:rtl/>
        </w:rPr>
        <w:t>ולא</w:t>
      </w:r>
      <w:r w:rsidRPr="00444EA7">
        <w:rPr>
          <w:rtl/>
        </w:rPr>
        <w:t xml:space="preserve"> </w:t>
      </w:r>
      <w:r w:rsidRPr="00444EA7">
        <w:rPr>
          <w:rFonts w:hint="cs"/>
          <w:rtl/>
        </w:rPr>
        <w:t>בניך</w:t>
      </w:r>
      <w:r w:rsidRPr="00444EA7">
        <w:rPr>
          <w:rtl/>
        </w:rPr>
        <w:t xml:space="preserve">. </w:t>
      </w:r>
      <w:r w:rsidRPr="00444EA7">
        <w:rPr>
          <w:rFonts w:hint="cs"/>
          <w:rtl/>
        </w:rPr>
        <w:t>ועוד</w:t>
      </w:r>
      <w:r w:rsidRPr="00444EA7">
        <w:rPr>
          <w:rtl/>
        </w:rPr>
        <w:t xml:space="preserve">, </w:t>
      </w:r>
      <w:r w:rsidRPr="00444EA7">
        <w:rPr>
          <w:rFonts w:hint="cs"/>
          <w:rtl/>
        </w:rPr>
        <w:t>כמה</w:t>
      </w:r>
      <w:r w:rsidRPr="00444EA7">
        <w:rPr>
          <w:rtl/>
        </w:rPr>
        <w:t xml:space="preserve"> </w:t>
      </w:r>
      <w:r w:rsidRPr="00444EA7">
        <w:rPr>
          <w:rFonts w:hint="cs"/>
          <w:rtl/>
        </w:rPr>
        <w:t>חטאו</w:t>
      </w:r>
      <w:r>
        <w:rPr>
          <w:rFonts w:hint="cs"/>
          <w:rtl/>
        </w:rPr>
        <w:t>?</w:t>
      </w:r>
      <w:r w:rsidRPr="00444EA7">
        <w:rPr>
          <w:rtl/>
        </w:rPr>
        <w:t xml:space="preserve"> </w:t>
      </w:r>
      <w:r w:rsidRPr="00444EA7">
        <w:rPr>
          <w:rFonts w:hint="cs"/>
          <w:rtl/>
        </w:rPr>
        <w:t>כמה</w:t>
      </w:r>
      <w:r w:rsidRPr="00444EA7">
        <w:rPr>
          <w:rtl/>
        </w:rPr>
        <w:t xml:space="preserve"> </w:t>
      </w:r>
      <w:r w:rsidRPr="00444EA7">
        <w:rPr>
          <w:rFonts w:hint="cs"/>
          <w:rtl/>
        </w:rPr>
        <w:t>שנותיו</w:t>
      </w:r>
      <w:r w:rsidRPr="00444EA7">
        <w:rPr>
          <w:rtl/>
        </w:rPr>
        <w:t xml:space="preserve"> </w:t>
      </w:r>
      <w:r w:rsidRPr="00444EA7">
        <w:rPr>
          <w:rFonts w:hint="cs"/>
          <w:rtl/>
        </w:rPr>
        <w:t>של</w:t>
      </w:r>
      <w:r w:rsidRPr="00444EA7">
        <w:rPr>
          <w:rtl/>
        </w:rPr>
        <w:t xml:space="preserve"> </w:t>
      </w:r>
      <w:r w:rsidRPr="00444EA7">
        <w:rPr>
          <w:rFonts w:hint="cs"/>
          <w:rtl/>
        </w:rPr>
        <w:t>אדם</w:t>
      </w:r>
      <w:r w:rsidRPr="00444EA7">
        <w:rPr>
          <w:rtl/>
        </w:rPr>
        <w:t xml:space="preserve">, </w:t>
      </w:r>
      <w:r w:rsidRPr="00444EA7">
        <w:rPr>
          <w:rFonts w:hint="cs"/>
          <w:rtl/>
        </w:rPr>
        <w:t>ע</w:t>
      </w:r>
      <w:r w:rsidR="00A64365">
        <w:rPr>
          <w:rFonts w:hint="cs"/>
          <w:rtl/>
        </w:rPr>
        <w:t>'</w:t>
      </w:r>
      <w:r w:rsidRPr="00444EA7">
        <w:rPr>
          <w:rtl/>
        </w:rPr>
        <w:t xml:space="preserve"> </w:t>
      </w:r>
      <w:r w:rsidRPr="00444EA7">
        <w:rPr>
          <w:rFonts w:hint="cs"/>
          <w:rtl/>
        </w:rPr>
        <w:t>שנה</w:t>
      </w:r>
      <w:r w:rsidRPr="00444EA7">
        <w:rPr>
          <w:rtl/>
        </w:rPr>
        <w:t xml:space="preserve">, </w:t>
      </w:r>
      <w:r w:rsidRPr="00444EA7">
        <w:rPr>
          <w:rFonts w:hint="cs"/>
          <w:rtl/>
        </w:rPr>
        <w:t>שנאמר</w:t>
      </w:r>
      <w:r w:rsidRPr="00444EA7">
        <w:rPr>
          <w:rtl/>
        </w:rPr>
        <w:t xml:space="preserve"> (</w:t>
      </w:r>
      <w:r w:rsidRPr="00444EA7">
        <w:rPr>
          <w:rFonts w:hint="cs"/>
          <w:rtl/>
        </w:rPr>
        <w:t>תהלים</w:t>
      </w:r>
      <w:r w:rsidRPr="00444EA7">
        <w:rPr>
          <w:rtl/>
        </w:rPr>
        <w:t xml:space="preserve"> </w:t>
      </w:r>
      <w:r w:rsidRPr="00444EA7">
        <w:rPr>
          <w:rFonts w:hint="cs"/>
          <w:rtl/>
        </w:rPr>
        <w:t>צ</w:t>
      </w:r>
      <w:r w:rsidRPr="00444EA7">
        <w:rPr>
          <w:rtl/>
        </w:rPr>
        <w:t xml:space="preserve">, </w:t>
      </w:r>
      <w:r w:rsidRPr="00444EA7">
        <w:rPr>
          <w:rFonts w:hint="cs"/>
          <w:rtl/>
        </w:rPr>
        <w:t>י</w:t>
      </w:r>
      <w:r w:rsidRPr="00444EA7">
        <w:rPr>
          <w:rtl/>
        </w:rPr>
        <w:t xml:space="preserve">) </w:t>
      </w:r>
      <w:r w:rsidRPr="00444EA7">
        <w:rPr>
          <w:rFonts w:hint="cs"/>
          <w:rtl/>
        </w:rPr>
        <w:t>ימי</w:t>
      </w:r>
      <w:r w:rsidRPr="00444EA7">
        <w:rPr>
          <w:rtl/>
        </w:rPr>
        <w:t xml:space="preserve"> </w:t>
      </w:r>
      <w:r w:rsidRPr="00444EA7">
        <w:rPr>
          <w:rFonts w:hint="cs"/>
          <w:rtl/>
        </w:rPr>
        <w:t>שנותינו</w:t>
      </w:r>
      <w:r w:rsidRPr="00444EA7">
        <w:rPr>
          <w:rtl/>
        </w:rPr>
        <w:t xml:space="preserve"> </w:t>
      </w:r>
      <w:r w:rsidRPr="00444EA7">
        <w:rPr>
          <w:rFonts w:hint="cs"/>
          <w:rtl/>
        </w:rPr>
        <w:t>בהם</w:t>
      </w:r>
      <w:r w:rsidRPr="00444EA7">
        <w:rPr>
          <w:rtl/>
        </w:rPr>
        <w:t xml:space="preserve"> </w:t>
      </w:r>
      <w:r w:rsidRPr="00444EA7">
        <w:rPr>
          <w:rFonts w:hint="cs"/>
          <w:rtl/>
        </w:rPr>
        <w:t>שבעים</w:t>
      </w:r>
      <w:r w:rsidRPr="00444EA7">
        <w:rPr>
          <w:rtl/>
        </w:rPr>
        <w:t xml:space="preserve"> </w:t>
      </w:r>
      <w:r w:rsidRPr="00444EA7">
        <w:rPr>
          <w:rFonts w:hint="cs"/>
          <w:rtl/>
        </w:rPr>
        <w:t>שנה</w:t>
      </w:r>
      <w:r w:rsidRPr="00444EA7">
        <w:rPr>
          <w:rtl/>
        </w:rPr>
        <w:t xml:space="preserve">. </w:t>
      </w:r>
      <w:r w:rsidRPr="00444EA7">
        <w:rPr>
          <w:rFonts w:hint="cs"/>
          <w:rtl/>
        </w:rPr>
        <w:t>דל</w:t>
      </w:r>
      <w:r w:rsidRPr="00444EA7">
        <w:rPr>
          <w:rtl/>
        </w:rPr>
        <w:t xml:space="preserve"> </w:t>
      </w:r>
      <w:r w:rsidRPr="00444EA7">
        <w:rPr>
          <w:rFonts w:hint="cs"/>
          <w:rtl/>
        </w:rPr>
        <w:t>עשרין</w:t>
      </w:r>
      <w:r w:rsidRPr="00444EA7">
        <w:rPr>
          <w:rtl/>
        </w:rPr>
        <w:t xml:space="preserve"> </w:t>
      </w:r>
      <w:r w:rsidRPr="00444EA7">
        <w:rPr>
          <w:rFonts w:hint="cs"/>
          <w:rtl/>
        </w:rPr>
        <w:t>דלא</w:t>
      </w:r>
      <w:r w:rsidRPr="00444EA7">
        <w:rPr>
          <w:rtl/>
        </w:rPr>
        <w:t xml:space="preserve"> </w:t>
      </w:r>
      <w:r w:rsidRPr="00444EA7">
        <w:rPr>
          <w:rFonts w:hint="cs"/>
          <w:rtl/>
        </w:rPr>
        <w:t>ענשת</w:t>
      </w:r>
      <w:r w:rsidRPr="00444EA7">
        <w:rPr>
          <w:rtl/>
        </w:rPr>
        <w:t xml:space="preserve">, </w:t>
      </w:r>
      <w:r w:rsidRPr="00444EA7">
        <w:rPr>
          <w:rFonts w:hint="cs"/>
          <w:rtl/>
        </w:rPr>
        <w:t>פשו</w:t>
      </w:r>
      <w:r w:rsidRPr="00444EA7">
        <w:rPr>
          <w:rtl/>
        </w:rPr>
        <w:t xml:space="preserve"> </w:t>
      </w:r>
      <w:r w:rsidRPr="00444EA7">
        <w:rPr>
          <w:rFonts w:hint="cs"/>
          <w:rtl/>
        </w:rPr>
        <w:t>להו</w:t>
      </w:r>
      <w:r w:rsidRPr="00444EA7">
        <w:rPr>
          <w:rtl/>
        </w:rPr>
        <w:t xml:space="preserve"> </w:t>
      </w:r>
      <w:r w:rsidRPr="00444EA7">
        <w:rPr>
          <w:rFonts w:hint="cs"/>
          <w:rtl/>
        </w:rPr>
        <w:t>חמשים</w:t>
      </w:r>
      <w:r w:rsidRPr="00444EA7">
        <w:rPr>
          <w:rtl/>
        </w:rPr>
        <w:t xml:space="preserve">. </w:t>
      </w:r>
      <w:r w:rsidRPr="00444EA7">
        <w:rPr>
          <w:rFonts w:hint="cs"/>
          <w:rtl/>
        </w:rPr>
        <w:t>דל</w:t>
      </w:r>
      <w:r w:rsidRPr="00444EA7">
        <w:rPr>
          <w:rtl/>
        </w:rPr>
        <w:t xml:space="preserve"> </w:t>
      </w:r>
      <w:r w:rsidRPr="00444EA7">
        <w:rPr>
          <w:rFonts w:hint="cs"/>
          <w:rtl/>
        </w:rPr>
        <w:t>כה</w:t>
      </w:r>
      <w:r w:rsidRPr="00444EA7">
        <w:rPr>
          <w:rtl/>
        </w:rPr>
        <w:t xml:space="preserve"> </w:t>
      </w:r>
      <w:r w:rsidRPr="00444EA7">
        <w:rPr>
          <w:rFonts w:hint="cs"/>
          <w:rtl/>
        </w:rPr>
        <w:t>דלילותא</w:t>
      </w:r>
      <w:r w:rsidRPr="00444EA7">
        <w:rPr>
          <w:rtl/>
        </w:rPr>
        <w:t xml:space="preserve">, </w:t>
      </w:r>
      <w:r w:rsidRPr="00444EA7">
        <w:rPr>
          <w:rFonts w:hint="cs"/>
          <w:rtl/>
        </w:rPr>
        <w:t>פשו</w:t>
      </w:r>
      <w:r w:rsidRPr="00444EA7">
        <w:rPr>
          <w:rtl/>
        </w:rPr>
        <w:t xml:space="preserve"> </w:t>
      </w:r>
      <w:r w:rsidRPr="00444EA7">
        <w:rPr>
          <w:rFonts w:hint="cs"/>
          <w:rtl/>
        </w:rPr>
        <w:t>להו</w:t>
      </w:r>
      <w:r w:rsidRPr="00444EA7">
        <w:rPr>
          <w:rtl/>
        </w:rPr>
        <w:t xml:space="preserve"> </w:t>
      </w:r>
      <w:r w:rsidRPr="00444EA7">
        <w:rPr>
          <w:rFonts w:hint="cs"/>
          <w:rtl/>
        </w:rPr>
        <w:t>כה</w:t>
      </w:r>
      <w:r w:rsidRPr="00444EA7">
        <w:rPr>
          <w:rtl/>
        </w:rPr>
        <w:t xml:space="preserve">. </w:t>
      </w:r>
      <w:r w:rsidRPr="00444EA7">
        <w:rPr>
          <w:rFonts w:hint="cs"/>
          <w:rtl/>
        </w:rPr>
        <w:t>דל</w:t>
      </w:r>
      <w:r w:rsidRPr="00444EA7">
        <w:rPr>
          <w:rtl/>
        </w:rPr>
        <w:t xml:space="preserve"> </w:t>
      </w:r>
      <w:r w:rsidRPr="00444EA7">
        <w:rPr>
          <w:rFonts w:hint="cs"/>
          <w:rtl/>
        </w:rPr>
        <w:t>תרתי</w:t>
      </w:r>
      <w:r w:rsidRPr="00444EA7">
        <w:rPr>
          <w:rtl/>
        </w:rPr>
        <w:t xml:space="preserve"> </w:t>
      </w:r>
      <w:r w:rsidRPr="00444EA7">
        <w:rPr>
          <w:rFonts w:hint="cs"/>
          <w:rtl/>
        </w:rPr>
        <w:t>סרי</w:t>
      </w:r>
      <w:r w:rsidRPr="00444EA7">
        <w:rPr>
          <w:rtl/>
        </w:rPr>
        <w:t xml:space="preserve"> </w:t>
      </w:r>
      <w:r w:rsidRPr="00444EA7">
        <w:rPr>
          <w:rFonts w:hint="cs"/>
          <w:rtl/>
        </w:rPr>
        <w:t>ופלגא</w:t>
      </w:r>
      <w:r w:rsidRPr="00444EA7">
        <w:rPr>
          <w:rtl/>
        </w:rPr>
        <w:t xml:space="preserve"> </w:t>
      </w:r>
      <w:r w:rsidRPr="00444EA7">
        <w:rPr>
          <w:rFonts w:hint="cs"/>
          <w:rtl/>
        </w:rPr>
        <w:t>דצלויי</w:t>
      </w:r>
      <w:r w:rsidRPr="00444EA7">
        <w:rPr>
          <w:rtl/>
        </w:rPr>
        <w:t xml:space="preserve"> </w:t>
      </w:r>
      <w:r w:rsidRPr="00444EA7">
        <w:rPr>
          <w:rFonts w:hint="cs"/>
          <w:rtl/>
        </w:rPr>
        <w:t>ומיכלי</w:t>
      </w:r>
      <w:r w:rsidRPr="00444EA7">
        <w:rPr>
          <w:rtl/>
        </w:rPr>
        <w:t xml:space="preserve"> </w:t>
      </w:r>
      <w:r w:rsidRPr="00444EA7">
        <w:rPr>
          <w:rFonts w:hint="cs"/>
          <w:rtl/>
        </w:rPr>
        <w:t>ודבית</w:t>
      </w:r>
      <w:r w:rsidRPr="00444EA7">
        <w:rPr>
          <w:rtl/>
        </w:rPr>
        <w:t xml:space="preserve"> </w:t>
      </w:r>
      <w:r w:rsidRPr="00444EA7">
        <w:rPr>
          <w:rFonts w:hint="cs"/>
          <w:rtl/>
        </w:rPr>
        <w:t>הכסא</w:t>
      </w:r>
      <w:r w:rsidRPr="00444EA7">
        <w:rPr>
          <w:rtl/>
        </w:rPr>
        <w:t xml:space="preserve">, </w:t>
      </w:r>
      <w:r w:rsidRPr="00444EA7">
        <w:rPr>
          <w:rFonts w:hint="cs"/>
          <w:rtl/>
        </w:rPr>
        <w:t>פשו</w:t>
      </w:r>
      <w:r w:rsidRPr="00444EA7">
        <w:rPr>
          <w:rtl/>
        </w:rPr>
        <w:t xml:space="preserve"> </w:t>
      </w:r>
      <w:r w:rsidRPr="00444EA7">
        <w:rPr>
          <w:rFonts w:hint="cs"/>
          <w:rtl/>
        </w:rPr>
        <w:t>להו</w:t>
      </w:r>
      <w:r w:rsidRPr="00444EA7">
        <w:rPr>
          <w:rtl/>
        </w:rPr>
        <w:t xml:space="preserve"> </w:t>
      </w:r>
      <w:r w:rsidRPr="00444EA7">
        <w:rPr>
          <w:rFonts w:hint="cs"/>
          <w:rtl/>
        </w:rPr>
        <w:t>תרתי</w:t>
      </w:r>
      <w:r w:rsidRPr="00444EA7">
        <w:rPr>
          <w:rtl/>
        </w:rPr>
        <w:t xml:space="preserve"> </w:t>
      </w:r>
      <w:r w:rsidRPr="00444EA7">
        <w:rPr>
          <w:rFonts w:hint="cs"/>
          <w:rtl/>
        </w:rPr>
        <w:t>סרי</w:t>
      </w:r>
      <w:r w:rsidRPr="00444EA7">
        <w:rPr>
          <w:rtl/>
        </w:rPr>
        <w:t xml:space="preserve"> </w:t>
      </w:r>
      <w:r w:rsidRPr="00444EA7">
        <w:rPr>
          <w:rFonts w:hint="cs"/>
          <w:rtl/>
        </w:rPr>
        <w:t>ופלגא</w:t>
      </w:r>
      <w:r w:rsidRPr="00444EA7">
        <w:rPr>
          <w:rtl/>
        </w:rPr>
        <w:t xml:space="preserve">. </w:t>
      </w:r>
      <w:r w:rsidRPr="00444EA7">
        <w:rPr>
          <w:rFonts w:hint="cs"/>
          <w:rtl/>
        </w:rPr>
        <w:t>אם</w:t>
      </w:r>
      <w:r w:rsidRPr="00444EA7">
        <w:rPr>
          <w:rtl/>
        </w:rPr>
        <w:t xml:space="preserve"> </w:t>
      </w:r>
      <w:r w:rsidRPr="00444EA7">
        <w:rPr>
          <w:rFonts w:hint="cs"/>
          <w:rtl/>
        </w:rPr>
        <w:t>אתה</w:t>
      </w:r>
      <w:r w:rsidRPr="00444EA7">
        <w:rPr>
          <w:rtl/>
        </w:rPr>
        <w:t xml:space="preserve"> </w:t>
      </w:r>
      <w:r w:rsidRPr="00444EA7">
        <w:rPr>
          <w:rFonts w:hint="cs"/>
          <w:rtl/>
        </w:rPr>
        <w:t>סובל</w:t>
      </w:r>
      <w:r w:rsidRPr="00444EA7">
        <w:rPr>
          <w:rtl/>
        </w:rPr>
        <w:t xml:space="preserve"> </w:t>
      </w:r>
      <w:r w:rsidRPr="00444EA7">
        <w:rPr>
          <w:rFonts w:hint="cs"/>
          <w:rtl/>
        </w:rPr>
        <w:t>את</w:t>
      </w:r>
      <w:r w:rsidRPr="00444EA7">
        <w:rPr>
          <w:rtl/>
        </w:rPr>
        <w:t xml:space="preserve"> </w:t>
      </w:r>
      <w:r w:rsidRPr="00444EA7">
        <w:rPr>
          <w:rFonts w:hint="cs"/>
          <w:rtl/>
        </w:rPr>
        <w:t>כולם</w:t>
      </w:r>
      <w:r w:rsidRPr="00444EA7">
        <w:rPr>
          <w:rtl/>
        </w:rPr>
        <w:t xml:space="preserve"> - </w:t>
      </w:r>
      <w:r w:rsidRPr="00444EA7">
        <w:rPr>
          <w:rFonts w:hint="cs"/>
          <w:rtl/>
        </w:rPr>
        <w:t>מוטב</w:t>
      </w:r>
      <w:r w:rsidRPr="00444EA7">
        <w:rPr>
          <w:rtl/>
        </w:rPr>
        <w:t xml:space="preserve">, </w:t>
      </w:r>
      <w:r w:rsidRPr="00444EA7">
        <w:rPr>
          <w:rFonts w:hint="cs"/>
          <w:rtl/>
        </w:rPr>
        <w:t>ואם</w:t>
      </w:r>
      <w:r w:rsidRPr="00444EA7">
        <w:rPr>
          <w:rtl/>
        </w:rPr>
        <w:t xml:space="preserve"> </w:t>
      </w:r>
      <w:r w:rsidRPr="00444EA7">
        <w:rPr>
          <w:rFonts w:hint="cs"/>
          <w:rtl/>
        </w:rPr>
        <w:t>לאו</w:t>
      </w:r>
      <w:r w:rsidRPr="00444EA7">
        <w:rPr>
          <w:rtl/>
        </w:rPr>
        <w:t xml:space="preserve">, </w:t>
      </w:r>
      <w:r w:rsidRPr="00444EA7">
        <w:rPr>
          <w:rFonts w:hint="cs"/>
          <w:rtl/>
        </w:rPr>
        <w:t>פלגא</w:t>
      </w:r>
      <w:r w:rsidRPr="00444EA7">
        <w:rPr>
          <w:rtl/>
        </w:rPr>
        <w:t xml:space="preserve"> </w:t>
      </w:r>
      <w:r w:rsidRPr="00444EA7">
        <w:rPr>
          <w:rFonts w:hint="cs"/>
          <w:rtl/>
        </w:rPr>
        <w:t>עלי</w:t>
      </w:r>
      <w:r w:rsidRPr="00444EA7">
        <w:rPr>
          <w:rtl/>
        </w:rPr>
        <w:t xml:space="preserve"> </w:t>
      </w:r>
      <w:r w:rsidRPr="00444EA7">
        <w:rPr>
          <w:rFonts w:hint="cs"/>
          <w:rtl/>
        </w:rPr>
        <w:t>ופלגא</w:t>
      </w:r>
      <w:r w:rsidRPr="00444EA7">
        <w:rPr>
          <w:rtl/>
        </w:rPr>
        <w:t xml:space="preserve"> </w:t>
      </w:r>
      <w:r w:rsidRPr="00444EA7">
        <w:rPr>
          <w:rFonts w:hint="cs"/>
          <w:rtl/>
        </w:rPr>
        <w:t>עליך</w:t>
      </w:r>
      <w:r w:rsidRPr="00444EA7">
        <w:rPr>
          <w:rtl/>
        </w:rPr>
        <w:t xml:space="preserve">. </w:t>
      </w:r>
      <w:r w:rsidRPr="00444EA7">
        <w:rPr>
          <w:rFonts w:hint="cs"/>
          <w:rtl/>
        </w:rPr>
        <w:t>ואם</w:t>
      </w:r>
      <w:r w:rsidRPr="00444EA7">
        <w:rPr>
          <w:rtl/>
        </w:rPr>
        <w:t xml:space="preserve"> </w:t>
      </w:r>
      <w:r w:rsidRPr="00444EA7">
        <w:rPr>
          <w:rFonts w:hint="cs"/>
          <w:rtl/>
        </w:rPr>
        <w:t>תמצא</w:t>
      </w:r>
      <w:r w:rsidRPr="00444EA7">
        <w:rPr>
          <w:rtl/>
        </w:rPr>
        <w:t xml:space="preserve"> </w:t>
      </w:r>
      <w:r w:rsidRPr="00444EA7">
        <w:rPr>
          <w:rFonts w:hint="cs"/>
          <w:rtl/>
        </w:rPr>
        <w:t>לומר</w:t>
      </w:r>
      <w:r w:rsidRPr="00444EA7">
        <w:rPr>
          <w:rtl/>
        </w:rPr>
        <w:t xml:space="preserve"> </w:t>
      </w:r>
      <w:r w:rsidRPr="00444EA7">
        <w:rPr>
          <w:rFonts w:hint="cs"/>
          <w:rtl/>
        </w:rPr>
        <w:t>כולם</w:t>
      </w:r>
      <w:r w:rsidRPr="00444EA7">
        <w:rPr>
          <w:rtl/>
        </w:rPr>
        <w:t xml:space="preserve"> </w:t>
      </w:r>
      <w:r w:rsidRPr="00444EA7">
        <w:rPr>
          <w:rFonts w:hint="cs"/>
          <w:rtl/>
        </w:rPr>
        <w:t>עלי</w:t>
      </w:r>
      <w:r w:rsidRPr="00444EA7">
        <w:rPr>
          <w:rtl/>
        </w:rPr>
        <w:t xml:space="preserve">, </w:t>
      </w:r>
      <w:r w:rsidRPr="00444EA7">
        <w:rPr>
          <w:rFonts w:hint="cs"/>
          <w:rtl/>
        </w:rPr>
        <w:t>הרי</w:t>
      </w:r>
      <w:r w:rsidRPr="00444EA7">
        <w:rPr>
          <w:rtl/>
        </w:rPr>
        <w:t xml:space="preserve"> </w:t>
      </w:r>
      <w:r w:rsidRPr="00444EA7">
        <w:rPr>
          <w:rFonts w:hint="cs"/>
          <w:rtl/>
        </w:rPr>
        <w:t>קרבית</w:t>
      </w:r>
      <w:r w:rsidRPr="00444EA7">
        <w:rPr>
          <w:rtl/>
        </w:rPr>
        <w:t xml:space="preserve"> </w:t>
      </w:r>
      <w:r w:rsidRPr="00444EA7">
        <w:rPr>
          <w:rFonts w:hint="cs"/>
          <w:rtl/>
        </w:rPr>
        <w:t>נפשי</w:t>
      </w:r>
      <w:r w:rsidRPr="00444EA7">
        <w:rPr>
          <w:rtl/>
        </w:rPr>
        <w:t xml:space="preserve"> </w:t>
      </w:r>
      <w:r w:rsidRPr="00444EA7">
        <w:rPr>
          <w:rFonts w:hint="cs"/>
          <w:rtl/>
        </w:rPr>
        <w:t>קמך</w:t>
      </w:r>
      <w:r w:rsidRPr="00444EA7">
        <w:rPr>
          <w:rtl/>
        </w:rPr>
        <w:t xml:space="preserve">. </w:t>
      </w:r>
      <w:r w:rsidRPr="00444EA7">
        <w:rPr>
          <w:rFonts w:hint="cs"/>
          <w:rtl/>
        </w:rPr>
        <w:t>נשאו</w:t>
      </w:r>
      <w:r w:rsidRPr="00444EA7">
        <w:rPr>
          <w:rtl/>
        </w:rPr>
        <w:t xml:space="preserve"> </w:t>
      </w:r>
      <w:r w:rsidRPr="00444EA7">
        <w:rPr>
          <w:rFonts w:hint="cs"/>
          <w:rtl/>
        </w:rPr>
        <w:t>עיניהם</w:t>
      </w:r>
      <w:r w:rsidRPr="00444EA7">
        <w:rPr>
          <w:rtl/>
        </w:rPr>
        <w:t xml:space="preserve"> </w:t>
      </w:r>
      <w:r w:rsidRPr="00444EA7">
        <w:rPr>
          <w:rFonts w:hint="cs"/>
          <w:rtl/>
        </w:rPr>
        <w:t>ואמרו</w:t>
      </w:r>
      <w:r w:rsidRPr="00444EA7">
        <w:rPr>
          <w:rtl/>
        </w:rPr>
        <w:t xml:space="preserve">, </w:t>
      </w:r>
      <w:r w:rsidRPr="00444EA7">
        <w:rPr>
          <w:rFonts w:hint="cs"/>
          <w:rtl/>
        </w:rPr>
        <w:t>כי</w:t>
      </w:r>
      <w:r w:rsidRPr="00444EA7">
        <w:rPr>
          <w:rtl/>
        </w:rPr>
        <w:t xml:space="preserve"> </w:t>
      </w:r>
      <w:r w:rsidRPr="00444EA7">
        <w:rPr>
          <w:rFonts w:hint="cs"/>
          <w:rtl/>
        </w:rPr>
        <w:t>אתה</w:t>
      </w:r>
      <w:r w:rsidRPr="00444EA7">
        <w:rPr>
          <w:rtl/>
        </w:rPr>
        <w:t xml:space="preserve"> </w:t>
      </w:r>
      <w:r w:rsidRPr="00444EA7">
        <w:rPr>
          <w:rFonts w:hint="cs"/>
          <w:rtl/>
        </w:rPr>
        <w:t>אבינו</w:t>
      </w:r>
      <w:r w:rsidRPr="00444EA7">
        <w:rPr>
          <w:rtl/>
        </w:rPr>
        <w:t xml:space="preserve">. </w:t>
      </w:r>
      <w:r w:rsidRPr="00444EA7">
        <w:rPr>
          <w:rFonts w:hint="cs"/>
          <w:rtl/>
        </w:rPr>
        <w:t>אמר</w:t>
      </w:r>
      <w:r w:rsidRPr="00444EA7">
        <w:rPr>
          <w:rtl/>
        </w:rPr>
        <w:t xml:space="preserve"> </w:t>
      </w:r>
      <w:r w:rsidRPr="00444EA7">
        <w:rPr>
          <w:rFonts w:hint="cs"/>
          <w:rtl/>
        </w:rPr>
        <w:t>להם</w:t>
      </w:r>
      <w:r w:rsidRPr="00444EA7">
        <w:rPr>
          <w:rtl/>
        </w:rPr>
        <w:t xml:space="preserve"> </w:t>
      </w:r>
      <w:r w:rsidRPr="00444EA7">
        <w:rPr>
          <w:rFonts w:hint="cs"/>
          <w:rtl/>
        </w:rPr>
        <w:t>יצחק</w:t>
      </w:r>
      <w:r w:rsidRPr="00444EA7">
        <w:rPr>
          <w:rtl/>
        </w:rPr>
        <w:t xml:space="preserve">, </w:t>
      </w:r>
      <w:r w:rsidRPr="00444EA7">
        <w:rPr>
          <w:rFonts w:hint="cs"/>
          <w:rtl/>
        </w:rPr>
        <w:t>עד</w:t>
      </w:r>
      <w:r w:rsidRPr="00444EA7">
        <w:rPr>
          <w:rtl/>
        </w:rPr>
        <w:t xml:space="preserve"> </w:t>
      </w:r>
      <w:r w:rsidRPr="00444EA7">
        <w:rPr>
          <w:rFonts w:hint="cs"/>
          <w:rtl/>
        </w:rPr>
        <w:t>שאתם</w:t>
      </w:r>
      <w:r w:rsidRPr="00444EA7">
        <w:rPr>
          <w:rtl/>
        </w:rPr>
        <w:t xml:space="preserve"> </w:t>
      </w:r>
      <w:r w:rsidRPr="00444EA7">
        <w:rPr>
          <w:rFonts w:hint="cs"/>
          <w:rtl/>
        </w:rPr>
        <w:t>מקלסים</w:t>
      </w:r>
      <w:r w:rsidRPr="00444EA7">
        <w:rPr>
          <w:rtl/>
        </w:rPr>
        <w:t xml:space="preserve"> </w:t>
      </w:r>
      <w:r w:rsidRPr="00444EA7">
        <w:rPr>
          <w:rFonts w:hint="cs"/>
          <w:rtl/>
        </w:rPr>
        <w:t>לי</w:t>
      </w:r>
      <w:r w:rsidRPr="00444EA7">
        <w:rPr>
          <w:rtl/>
        </w:rPr>
        <w:t xml:space="preserve">, </w:t>
      </w:r>
      <w:r w:rsidRPr="00444EA7">
        <w:rPr>
          <w:rFonts w:hint="cs"/>
          <w:rtl/>
        </w:rPr>
        <w:t>קלסו</w:t>
      </w:r>
      <w:r w:rsidRPr="00444EA7">
        <w:rPr>
          <w:rtl/>
        </w:rPr>
        <w:t xml:space="preserve"> </w:t>
      </w:r>
      <w:r w:rsidRPr="00444EA7">
        <w:rPr>
          <w:rFonts w:hint="cs"/>
          <w:rtl/>
        </w:rPr>
        <w:t>ל</w:t>
      </w:r>
      <w:r>
        <w:rPr>
          <w:rFonts w:hint="cs"/>
          <w:rtl/>
        </w:rPr>
        <w:t>הקב</w:t>
      </w:r>
      <w:r>
        <w:rPr>
          <w:rtl/>
        </w:rPr>
        <w:t>"</w:t>
      </w:r>
      <w:r>
        <w:rPr>
          <w:rFonts w:hint="cs"/>
          <w:rtl/>
        </w:rPr>
        <w:t>ה</w:t>
      </w:r>
      <w:r w:rsidRPr="00444EA7">
        <w:rPr>
          <w:rtl/>
        </w:rPr>
        <w:t xml:space="preserve">, </w:t>
      </w:r>
      <w:r w:rsidRPr="00444EA7">
        <w:rPr>
          <w:rFonts w:hint="cs"/>
          <w:rtl/>
        </w:rPr>
        <w:t>ומחוי</w:t>
      </w:r>
      <w:r w:rsidRPr="00444EA7">
        <w:rPr>
          <w:rtl/>
        </w:rPr>
        <w:t xml:space="preserve"> </w:t>
      </w:r>
      <w:r w:rsidRPr="00444EA7">
        <w:rPr>
          <w:rFonts w:hint="cs"/>
          <w:rtl/>
        </w:rPr>
        <w:t>להו</w:t>
      </w:r>
      <w:r w:rsidRPr="00444EA7">
        <w:rPr>
          <w:rtl/>
        </w:rPr>
        <w:t xml:space="preserve"> </w:t>
      </w:r>
      <w:r w:rsidRPr="00444EA7">
        <w:rPr>
          <w:rFonts w:hint="cs"/>
          <w:rtl/>
        </w:rPr>
        <w:t>יצחק</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בעיניהו</w:t>
      </w:r>
      <w:r w:rsidRPr="00444EA7">
        <w:rPr>
          <w:rtl/>
        </w:rPr>
        <w:t xml:space="preserve">, </w:t>
      </w:r>
      <w:r w:rsidRPr="00444EA7">
        <w:rPr>
          <w:rFonts w:hint="cs"/>
          <w:rtl/>
        </w:rPr>
        <w:t>מיד</w:t>
      </w:r>
      <w:r w:rsidRPr="00444EA7">
        <w:rPr>
          <w:rtl/>
        </w:rPr>
        <w:t xml:space="preserve"> </w:t>
      </w:r>
      <w:r w:rsidRPr="00444EA7">
        <w:rPr>
          <w:rFonts w:hint="cs"/>
          <w:rtl/>
        </w:rPr>
        <w:t>נשאו</w:t>
      </w:r>
      <w:r w:rsidRPr="00444EA7">
        <w:rPr>
          <w:rtl/>
        </w:rPr>
        <w:t xml:space="preserve"> </w:t>
      </w:r>
      <w:r w:rsidRPr="00444EA7">
        <w:rPr>
          <w:rFonts w:hint="cs"/>
          <w:rtl/>
        </w:rPr>
        <w:t>עיניהם</w:t>
      </w:r>
      <w:r w:rsidRPr="00444EA7">
        <w:rPr>
          <w:rtl/>
        </w:rPr>
        <w:t xml:space="preserve"> </w:t>
      </w:r>
      <w:r w:rsidRPr="00444EA7">
        <w:rPr>
          <w:rFonts w:hint="cs"/>
          <w:rtl/>
        </w:rPr>
        <w:t>למרום</w:t>
      </w:r>
      <w:r w:rsidRPr="00444EA7">
        <w:rPr>
          <w:rtl/>
        </w:rPr>
        <w:t xml:space="preserve"> </w:t>
      </w:r>
      <w:r w:rsidRPr="00444EA7">
        <w:rPr>
          <w:rFonts w:hint="cs"/>
          <w:rtl/>
        </w:rPr>
        <w:t>ואומרים</w:t>
      </w:r>
      <w:r w:rsidRPr="00444EA7">
        <w:rPr>
          <w:rtl/>
        </w:rPr>
        <w:t xml:space="preserve"> </w:t>
      </w:r>
      <w:r w:rsidRPr="00444EA7">
        <w:rPr>
          <w:rFonts w:hint="cs"/>
          <w:rtl/>
        </w:rPr>
        <w:t>כי</w:t>
      </w:r>
      <w:r w:rsidRPr="00444EA7">
        <w:rPr>
          <w:rtl/>
        </w:rPr>
        <w:t xml:space="preserve"> </w:t>
      </w:r>
      <w:r w:rsidRPr="00444EA7">
        <w:rPr>
          <w:rFonts w:hint="cs"/>
          <w:rtl/>
        </w:rPr>
        <w:t>אתה</w:t>
      </w:r>
      <w:r>
        <w:rPr>
          <w:rtl/>
        </w:rPr>
        <w:t xml:space="preserve"> ה' </w:t>
      </w:r>
      <w:r w:rsidRPr="00444EA7">
        <w:rPr>
          <w:rFonts w:hint="cs"/>
          <w:rtl/>
        </w:rPr>
        <w:t>אבינו</w:t>
      </w:r>
      <w:r w:rsidRPr="00444EA7">
        <w:rPr>
          <w:rtl/>
        </w:rPr>
        <w:t xml:space="preserve"> </w:t>
      </w:r>
      <w:r w:rsidRPr="00444EA7">
        <w:rPr>
          <w:rFonts w:hint="cs"/>
          <w:rtl/>
        </w:rPr>
        <w:t>גואלנו</w:t>
      </w:r>
      <w:r w:rsidRPr="00444EA7">
        <w:rPr>
          <w:rtl/>
        </w:rPr>
        <w:t xml:space="preserve"> </w:t>
      </w:r>
      <w:r w:rsidRPr="00444EA7">
        <w:rPr>
          <w:rFonts w:hint="cs"/>
          <w:rtl/>
        </w:rPr>
        <w:t>מעולם</w:t>
      </w:r>
      <w:r w:rsidRPr="00444EA7">
        <w:rPr>
          <w:rtl/>
        </w:rPr>
        <w:t xml:space="preserve"> </w:t>
      </w:r>
      <w:r w:rsidRPr="00444EA7">
        <w:rPr>
          <w:rFonts w:hint="cs"/>
          <w:rtl/>
        </w:rPr>
        <w:t>שמך</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ויש</w:t>
      </w:r>
      <w:r w:rsidRPr="00444EA7">
        <w:rPr>
          <w:rtl/>
        </w:rPr>
        <w:t xml:space="preserve"> </w:t>
      </w:r>
      <w:r w:rsidRPr="00444EA7">
        <w:rPr>
          <w:rFonts w:hint="cs"/>
          <w:rtl/>
        </w:rPr>
        <w:t>לתמוה</w:t>
      </w:r>
      <w:r w:rsidRPr="00444EA7">
        <w:rPr>
          <w:rtl/>
        </w:rPr>
        <w:t xml:space="preserve"> </w:t>
      </w:r>
      <w:r w:rsidRPr="00444EA7">
        <w:rPr>
          <w:rFonts w:hint="cs"/>
          <w:rtl/>
        </w:rPr>
        <w:t>על</w:t>
      </w:r>
      <w:r w:rsidRPr="00444EA7">
        <w:rPr>
          <w:rtl/>
        </w:rPr>
        <w:t xml:space="preserve"> </w:t>
      </w:r>
      <w:r w:rsidRPr="00444EA7">
        <w:rPr>
          <w:rFonts w:hint="cs"/>
          <w:rtl/>
        </w:rPr>
        <w:t>המאמר</w:t>
      </w:r>
      <w:r w:rsidRPr="00444EA7">
        <w:rPr>
          <w:rtl/>
        </w:rPr>
        <w:t xml:space="preserve"> </w:t>
      </w:r>
      <w:r w:rsidRPr="00444EA7">
        <w:rPr>
          <w:rFonts w:hint="cs"/>
          <w:rtl/>
        </w:rPr>
        <w:t>הזה</w:t>
      </w:r>
      <w:r w:rsidRPr="00444EA7">
        <w:rPr>
          <w:rtl/>
        </w:rPr>
        <w:t xml:space="preserve">, </w:t>
      </w:r>
      <w:r w:rsidRPr="00444EA7">
        <w:rPr>
          <w:rFonts w:hint="cs"/>
          <w:rtl/>
        </w:rPr>
        <w:t>כי</w:t>
      </w:r>
      <w:r w:rsidRPr="00444EA7">
        <w:rPr>
          <w:rtl/>
        </w:rPr>
        <w:t xml:space="preserve"> </w:t>
      </w:r>
      <w:r w:rsidRPr="00444EA7">
        <w:rPr>
          <w:rFonts w:hint="cs"/>
          <w:rtl/>
        </w:rPr>
        <w:t>למה</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אברהם</w:t>
      </w:r>
      <w:r w:rsidRPr="00444EA7">
        <w:rPr>
          <w:rtl/>
        </w:rPr>
        <w:t xml:space="preserve"> </w:t>
      </w:r>
      <w:r w:rsidRPr="00444EA7">
        <w:rPr>
          <w:rFonts w:hint="cs"/>
          <w:rtl/>
        </w:rPr>
        <w:t>ויעקב</w:t>
      </w:r>
      <w:r w:rsidRPr="00444EA7">
        <w:rPr>
          <w:rtl/>
        </w:rPr>
        <w:t xml:space="preserve"> </w:t>
      </w:r>
      <w:r w:rsidRPr="00444EA7">
        <w:rPr>
          <w:rFonts w:hint="cs"/>
          <w:rtl/>
        </w:rPr>
        <w:t>מלמדים</w:t>
      </w:r>
      <w:r w:rsidRPr="00444EA7">
        <w:rPr>
          <w:rtl/>
        </w:rPr>
        <w:t xml:space="preserve"> </w:t>
      </w:r>
      <w:r w:rsidRPr="00444EA7">
        <w:rPr>
          <w:rFonts w:hint="cs"/>
          <w:rtl/>
        </w:rPr>
        <w:t>זכות</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w:t>
      </w:r>
      <w:r w:rsidRPr="00444EA7">
        <w:rPr>
          <w:rFonts w:hint="cs"/>
          <w:rtl/>
        </w:rPr>
        <w:t>והיה</w:t>
      </w:r>
      <w:r w:rsidRPr="00444EA7">
        <w:rPr>
          <w:rtl/>
        </w:rPr>
        <w:t xml:space="preserve"> </w:t>
      </w:r>
      <w:r w:rsidRPr="00444EA7">
        <w:rPr>
          <w:rFonts w:hint="cs"/>
          <w:rtl/>
        </w:rPr>
        <w:t>מלמד</w:t>
      </w:r>
      <w:r w:rsidRPr="00444EA7">
        <w:rPr>
          <w:rtl/>
        </w:rPr>
        <w:t xml:space="preserve"> </w:t>
      </w:r>
      <w:r w:rsidRPr="00444EA7">
        <w:rPr>
          <w:rFonts w:hint="cs"/>
          <w:rtl/>
        </w:rPr>
        <w:t>זכות</w:t>
      </w:r>
      <w:r w:rsidRPr="00444EA7">
        <w:rPr>
          <w:rtl/>
        </w:rPr>
        <w:t xml:space="preserve"> </w:t>
      </w:r>
      <w:r w:rsidRPr="00444EA7">
        <w:rPr>
          <w:rFonts w:hint="cs"/>
          <w:rtl/>
        </w:rPr>
        <w:t>יצחק</w:t>
      </w:r>
      <w:r w:rsidRPr="00444EA7">
        <w:rPr>
          <w:rtl/>
        </w:rPr>
        <w:t xml:space="preserve">. </w:t>
      </w:r>
      <w:r w:rsidRPr="00444EA7">
        <w:rPr>
          <w:rFonts w:hint="cs"/>
          <w:rtl/>
        </w:rPr>
        <w:t>ועוד</w:t>
      </w:r>
      <w:r w:rsidRPr="00444EA7">
        <w:rPr>
          <w:rtl/>
        </w:rPr>
        <w:t xml:space="preserve">, </w:t>
      </w:r>
      <w:r w:rsidRPr="00444EA7">
        <w:rPr>
          <w:rFonts w:hint="cs"/>
          <w:rtl/>
        </w:rPr>
        <w:t>מה</w:t>
      </w:r>
      <w:r w:rsidRPr="00444EA7">
        <w:rPr>
          <w:rtl/>
        </w:rPr>
        <w:t xml:space="preserve"> </w:t>
      </w:r>
      <w:r w:rsidRPr="00444EA7">
        <w:rPr>
          <w:rFonts w:hint="cs"/>
          <w:rtl/>
        </w:rPr>
        <w:t>שייך</w:t>
      </w:r>
      <w:r w:rsidRPr="00444EA7">
        <w:rPr>
          <w:rtl/>
        </w:rPr>
        <w:t xml:space="preserve"> </w:t>
      </w:r>
      <w:r w:rsidRPr="00444EA7">
        <w:rPr>
          <w:rFonts w:hint="cs"/>
          <w:rtl/>
        </w:rPr>
        <w:t>לומר</w:t>
      </w:r>
      <w:r w:rsidRPr="00444EA7">
        <w:rPr>
          <w:rtl/>
        </w:rPr>
        <w:t xml:space="preserve"> </w:t>
      </w:r>
      <w:r w:rsidRPr="00444EA7">
        <w:rPr>
          <w:rFonts w:hint="cs"/>
          <w:rtl/>
        </w:rPr>
        <w:t>לא</w:t>
      </w:r>
      <w:r w:rsidRPr="00444EA7">
        <w:rPr>
          <w:rtl/>
        </w:rPr>
        <w:t xml:space="preserve"> </w:t>
      </w:r>
      <w:r w:rsidRPr="00444EA7">
        <w:rPr>
          <w:rFonts w:hint="cs"/>
          <w:rtl/>
        </w:rPr>
        <w:t>בסבי</w:t>
      </w:r>
      <w:r w:rsidRPr="00444EA7">
        <w:rPr>
          <w:rtl/>
        </w:rPr>
        <w:t xml:space="preserve"> </w:t>
      </w:r>
      <w:r w:rsidRPr="00444EA7">
        <w:rPr>
          <w:rFonts w:hint="cs"/>
          <w:rtl/>
        </w:rPr>
        <w:t>טעמא</w:t>
      </w:r>
      <w:r w:rsidRPr="00444EA7">
        <w:rPr>
          <w:rtl/>
        </w:rPr>
        <w:t xml:space="preserve"> </w:t>
      </w:r>
      <w:r w:rsidRPr="00444EA7">
        <w:rPr>
          <w:rFonts w:hint="cs"/>
          <w:rtl/>
        </w:rPr>
        <w:t>ולא</w:t>
      </w:r>
      <w:r w:rsidRPr="00444EA7">
        <w:rPr>
          <w:rtl/>
        </w:rPr>
        <w:t xml:space="preserve"> </w:t>
      </w:r>
      <w:r w:rsidRPr="00444EA7">
        <w:rPr>
          <w:rFonts w:hint="cs"/>
          <w:rtl/>
        </w:rPr>
        <w:t>בדרדקי</w:t>
      </w:r>
      <w:r w:rsidRPr="00444EA7">
        <w:rPr>
          <w:rtl/>
        </w:rPr>
        <w:t xml:space="preserve"> </w:t>
      </w:r>
      <w:r w:rsidRPr="00444EA7">
        <w:rPr>
          <w:rFonts w:hint="cs"/>
          <w:rtl/>
        </w:rPr>
        <w:t>עצה</w:t>
      </w:r>
      <w:r w:rsidRPr="00444EA7">
        <w:rPr>
          <w:rtl/>
        </w:rPr>
        <w:t xml:space="preserve">, </w:t>
      </w:r>
      <w:r w:rsidRPr="00444EA7">
        <w:rPr>
          <w:rFonts w:hint="cs"/>
          <w:rtl/>
        </w:rPr>
        <w:t>וכי</w:t>
      </w:r>
      <w:r w:rsidRPr="00444EA7">
        <w:rPr>
          <w:rtl/>
        </w:rPr>
        <w:t xml:space="preserve"> </w:t>
      </w:r>
      <w:r w:rsidRPr="00444EA7">
        <w:rPr>
          <w:rFonts w:hint="cs"/>
          <w:rtl/>
        </w:rPr>
        <w:t>לעתיד</w:t>
      </w:r>
      <w:r w:rsidRPr="00444EA7">
        <w:rPr>
          <w:rtl/>
        </w:rPr>
        <w:t xml:space="preserve"> </w:t>
      </w:r>
      <w:r w:rsidRPr="00444EA7">
        <w:rPr>
          <w:rFonts w:hint="cs"/>
          <w:rtl/>
        </w:rPr>
        <w:t>יהיה</w:t>
      </w:r>
      <w:r w:rsidRPr="00444EA7">
        <w:rPr>
          <w:rtl/>
        </w:rPr>
        <w:t xml:space="preserve"> </w:t>
      </w:r>
      <w:r w:rsidRPr="00444EA7">
        <w:rPr>
          <w:rFonts w:hint="cs"/>
          <w:rtl/>
        </w:rPr>
        <w:t>אברהם</w:t>
      </w:r>
      <w:r w:rsidRPr="00444EA7">
        <w:rPr>
          <w:rtl/>
        </w:rPr>
        <w:t xml:space="preserve"> </w:t>
      </w:r>
      <w:r w:rsidRPr="00444EA7">
        <w:rPr>
          <w:rFonts w:hint="cs"/>
          <w:rtl/>
        </w:rPr>
        <w:t>נקרא</w:t>
      </w:r>
      <w:r w:rsidRPr="00444EA7">
        <w:rPr>
          <w:rtl/>
        </w:rPr>
        <w:t xml:space="preserve"> </w:t>
      </w:r>
      <w:r w:rsidRPr="00444EA7">
        <w:rPr>
          <w:rFonts w:hint="cs"/>
          <w:rtl/>
        </w:rPr>
        <w:t>סבי</w:t>
      </w:r>
      <w:r w:rsidRPr="00444EA7">
        <w:rPr>
          <w:rtl/>
        </w:rPr>
        <w:t xml:space="preserve"> </w:t>
      </w:r>
      <w:r w:rsidRPr="00444EA7">
        <w:rPr>
          <w:rFonts w:hint="cs"/>
          <w:rtl/>
        </w:rPr>
        <w:t>ויעקב</w:t>
      </w:r>
      <w:r w:rsidRPr="00444EA7">
        <w:rPr>
          <w:rtl/>
        </w:rPr>
        <w:t xml:space="preserve"> </w:t>
      </w:r>
      <w:r w:rsidRPr="00444EA7">
        <w:rPr>
          <w:rFonts w:hint="cs"/>
          <w:rtl/>
        </w:rPr>
        <w:t>דרדקי</w:t>
      </w:r>
      <w:r w:rsidRPr="00444EA7">
        <w:rPr>
          <w:rtl/>
        </w:rPr>
        <w:t xml:space="preserve"> </w:t>
      </w:r>
      <w:r w:rsidRPr="00444EA7">
        <w:rPr>
          <w:rFonts w:hint="cs"/>
          <w:rtl/>
        </w:rPr>
        <w:t>בשביל</w:t>
      </w:r>
      <w:r w:rsidRPr="00444EA7">
        <w:rPr>
          <w:rtl/>
        </w:rPr>
        <w:t xml:space="preserve"> </w:t>
      </w:r>
      <w:r w:rsidRPr="00444EA7">
        <w:rPr>
          <w:rFonts w:hint="cs"/>
          <w:rtl/>
        </w:rPr>
        <w:t>שהיה</w:t>
      </w:r>
      <w:r w:rsidRPr="00444EA7">
        <w:rPr>
          <w:rtl/>
        </w:rPr>
        <w:t xml:space="preserve"> </w:t>
      </w:r>
      <w:r w:rsidRPr="00444EA7">
        <w:rPr>
          <w:rFonts w:hint="cs"/>
          <w:rtl/>
        </w:rPr>
        <w:t>לאברהם</w:t>
      </w:r>
      <w:r w:rsidRPr="00444EA7">
        <w:rPr>
          <w:rtl/>
        </w:rPr>
        <w:t xml:space="preserve"> </w:t>
      </w:r>
      <w:r w:rsidRPr="00444EA7">
        <w:rPr>
          <w:rFonts w:hint="cs"/>
          <w:rtl/>
        </w:rPr>
        <w:t>איזה</w:t>
      </w:r>
      <w:r w:rsidRPr="00444EA7">
        <w:rPr>
          <w:rtl/>
        </w:rPr>
        <w:t xml:space="preserve"> </w:t>
      </w:r>
      <w:r w:rsidRPr="00444EA7">
        <w:rPr>
          <w:rFonts w:hint="cs"/>
          <w:rtl/>
        </w:rPr>
        <w:t>שנים</w:t>
      </w:r>
      <w:r w:rsidRPr="00444EA7">
        <w:rPr>
          <w:rtl/>
        </w:rPr>
        <w:t xml:space="preserve"> </w:t>
      </w:r>
      <w:r w:rsidRPr="00444EA7">
        <w:rPr>
          <w:rFonts w:hint="cs"/>
          <w:rtl/>
        </w:rPr>
        <w:t>יותר</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לא</w:t>
      </w:r>
      <w:r w:rsidRPr="00444EA7">
        <w:rPr>
          <w:rtl/>
        </w:rPr>
        <w:t xml:space="preserve"> </w:t>
      </w:r>
      <w:r w:rsidRPr="00444EA7">
        <w:rPr>
          <w:rFonts w:hint="cs"/>
          <w:rtl/>
        </w:rPr>
        <w:t>יתכן</w:t>
      </w:r>
      <w:r w:rsidRPr="00444EA7">
        <w:rPr>
          <w:rtl/>
        </w:rPr>
        <w:t xml:space="preserve">. </w:t>
      </w:r>
      <w:r w:rsidRPr="00444EA7">
        <w:rPr>
          <w:rFonts w:hint="cs"/>
          <w:rtl/>
        </w:rPr>
        <w:t>ויש</w:t>
      </w:r>
      <w:r w:rsidRPr="00444EA7">
        <w:rPr>
          <w:rtl/>
        </w:rPr>
        <w:t xml:space="preserve"> </w:t>
      </w:r>
      <w:r w:rsidRPr="00444EA7">
        <w:rPr>
          <w:rFonts w:hint="cs"/>
          <w:rtl/>
        </w:rPr>
        <w:t>מפרשים</w:t>
      </w:r>
      <w:r w:rsidRPr="00444EA7">
        <w:rPr>
          <w:rtl/>
        </w:rPr>
        <w:t xml:space="preserve"> </w:t>
      </w:r>
      <w:r w:rsidRPr="00444EA7">
        <w:rPr>
          <w:rFonts w:hint="cs"/>
          <w:rtl/>
        </w:rPr>
        <w:t>לתרץ</w:t>
      </w:r>
      <w:r w:rsidRPr="00444EA7">
        <w:rPr>
          <w:rtl/>
        </w:rPr>
        <w:t xml:space="preserve"> </w:t>
      </w:r>
      <w:r w:rsidRPr="00444EA7">
        <w:rPr>
          <w:rFonts w:hint="cs"/>
          <w:rtl/>
        </w:rPr>
        <w:t>קושיא</w:t>
      </w:r>
      <w:r w:rsidRPr="00444EA7">
        <w:rPr>
          <w:rtl/>
        </w:rPr>
        <w:t xml:space="preserve"> </w:t>
      </w:r>
      <w:r w:rsidRPr="00444EA7">
        <w:rPr>
          <w:rFonts w:hint="cs"/>
          <w:rtl/>
        </w:rPr>
        <w:t>ראשונה</w:t>
      </w:r>
      <w:r w:rsidRPr="00444EA7">
        <w:rPr>
          <w:rtl/>
        </w:rPr>
        <w:t xml:space="preserve">, </w:t>
      </w:r>
      <w:r w:rsidRPr="00444EA7">
        <w:rPr>
          <w:rFonts w:hint="cs"/>
          <w:rtl/>
        </w:rPr>
        <w:t>דלכך</w:t>
      </w:r>
      <w:r w:rsidRPr="00444EA7">
        <w:rPr>
          <w:rtl/>
        </w:rPr>
        <w:t xml:space="preserve"> </w:t>
      </w:r>
      <w:r w:rsidRPr="00444EA7">
        <w:rPr>
          <w:rFonts w:hint="cs"/>
          <w:rtl/>
        </w:rPr>
        <w:t>היה</w:t>
      </w:r>
      <w:r w:rsidRPr="00444EA7">
        <w:rPr>
          <w:rtl/>
        </w:rPr>
        <w:t xml:space="preserve"> </w:t>
      </w:r>
      <w:r w:rsidRPr="00444EA7">
        <w:rPr>
          <w:rFonts w:hint="cs"/>
          <w:rtl/>
        </w:rPr>
        <w:t>יצחק</w:t>
      </w:r>
      <w:r w:rsidRPr="00444EA7">
        <w:rPr>
          <w:rtl/>
        </w:rPr>
        <w:t xml:space="preserve"> </w:t>
      </w:r>
      <w:r w:rsidRPr="00444EA7">
        <w:rPr>
          <w:rFonts w:hint="cs"/>
          <w:rtl/>
        </w:rPr>
        <w:t>מלמד</w:t>
      </w:r>
      <w:r w:rsidRPr="00444EA7">
        <w:rPr>
          <w:rtl/>
        </w:rPr>
        <w:t xml:space="preserve"> </w:t>
      </w:r>
      <w:r w:rsidRPr="00444EA7">
        <w:rPr>
          <w:rFonts w:hint="cs"/>
          <w:rtl/>
        </w:rPr>
        <w:t>זכות</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w:t>
      </w:r>
      <w:r w:rsidRPr="00444EA7">
        <w:rPr>
          <w:rFonts w:hint="cs"/>
          <w:rtl/>
        </w:rPr>
        <w:t>כי</w:t>
      </w:r>
      <w:r w:rsidRPr="00444EA7">
        <w:rPr>
          <w:rtl/>
        </w:rPr>
        <w:t xml:space="preserve"> </w:t>
      </w:r>
      <w:r w:rsidRPr="00444EA7">
        <w:rPr>
          <w:rFonts w:hint="cs"/>
          <w:rtl/>
        </w:rPr>
        <w:t>כאשר</w:t>
      </w:r>
      <w:r w:rsidRPr="00444EA7">
        <w:rPr>
          <w:rtl/>
        </w:rPr>
        <w:t xml:space="preserve"> </w:t>
      </w:r>
      <w:r w:rsidRPr="00444EA7">
        <w:rPr>
          <w:rFonts w:hint="cs"/>
          <w:rtl/>
        </w:rPr>
        <w:t>היו</w:t>
      </w:r>
      <w:r w:rsidRPr="00444EA7">
        <w:rPr>
          <w:rtl/>
        </w:rPr>
        <w:t xml:space="preserve"> </w:t>
      </w:r>
      <w:r w:rsidRPr="00444EA7">
        <w:rPr>
          <w:rFonts w:hint="cs"/>
          <w:rtl/>
        </w:rPr>
        <w:t>מלמדים</w:t>
      </w:r>
      <w:r w:rsidRPr="00444EA7">
        <w:rPr>
          <w:rtl/>
        </w:rPr>
        <w:t xml:space="preserve"> </w:t>
      </w:r>
      <w:r w:rsidRPr="00444EA7">
        <w:rPr>
          <w:rFonts w:hint="cs"/>
          <w:rtl/>
        </w:rPr>
        <w:t>אברהם</w:t>
      </w:r>
      <w:r w:rsidRPr="00444EA7">
        <w:rPr>
          <w:rtl/>
        </w:rPr>
        <w:t xml:space="preserve"> </w:t>
      </w:r>
      <w:r w:rsidRPr="00444EA7">
        <w:rPr>
          <w:rFonts w:hint="cs"/>
          <w:rtl/>
        </w:rPr>
        <w:t>ויעקב</w:t>
      </w:r>
      <w:r w:rsidRPr="00444EA7">
        <w:rPr>
          <w:rtl/>
        </w:rPr>
        <w:t xml:space="preserve"> </w:t>
      </w:r>
      <w:r w:rsidRPr="00444EA7">
        <w:rPr>
          <w:rFonts w:hint="cs"/>
          <w:rtl/>
        </w:rPr>
        <w:t>קטרוג</w:t>
      </w:r>
      <w:r w:rsidRPr="00444EA7">
        <w:rPr>
          <w:rtl/>
        </w:rPr>
        <w:t xml:space="preserve">, </w:t>
      </w:r>
      <w:r w:rsidRPr="00444EA7">
        <w:rPr>
          <w:rFonts w:hint="cs"/>
          <w:rtl/>
        </w:rPr>
        <w:t>כאשר</w:t>
      </w:r>
      <w:r w:rsidRPr="00444EA7">
        <w:rPr>
          <w:rtl/>
        </w:rPr>
        <w:t xml:space="preserve"> </w:t>
      </w:r>
      <w:r w:rsidRPr="00444EA7">
        <w:rPr>
          <w:rFonts w:hint="cs"/>
          <w:rtl/>
        </w:rPr>
        <w:t>ראוי</w:t>
      </w:r>
      <w:r w:rsidRPr="00444EA7">
        <w:rPr>
          <w:rtl/>
        </w:rPr>
        <w:t xml:space="preserve"> </w:t>
      </w:r>
      <w:r w:rsidRPr="00444EA7">
        <w:rPr>
          <w:rFonts w:hint="cs"/>
          <w:rtl/>
        </w:rPr>
        <w:t>לזה</w:t>
      </w:r>
      <w:r w:rsidRPr="00444EA7">
        <w:rPr>
          <w:rtl/>
        </w:rPr>
        <w:t xml:space="preserve"> </w:t>
      </w:r>
      <w:r w:rsidRPr="00444EA7">
        <w:rPr>
          <w:rFonts w:hint="cs"/>
          <w:rtl/>
        </w:rPr>
        <w:t>מפני</w:t>
      </w:r>
      <w:r w:rsidRPr="00444EA7">
        <w:rPr>
          <w:rtl/>
        </w:rPr>
        <w:t xml:space="preserve"> </w:t>
      </w:r>
      <w:r w:rsidRPr="00444EA7">
        <w:rPr>
          <w:rFonts w:hint="cs"/>
          <w:rtl/>
        </w:rPr>
        <w:t>חטא</w:t>
      </w:r>
      <w:r w:rsidRPr="00444EA7">
        <w:rPr>
          <w:rtl/>
        </w:rPr>
        <w:t xml:space="preserve"> </w:t>
      </w:r>
      <w:r w:rsidRPr="00444EA7">
        <w:rPr>
          <w:rFonts w:hint="cs"/>
          <w:rtl/>
        </w:rPr>
        <w:t>ישראל</w:t>
      </w:r>
      <w:r w:rsidRPr="00444EA7">
        <w:rPr>
          <w:rtl/>
        </w:rPr>
        <w:t xml:space="preserve">, </w:t>
      </w:r>
      <w:r w:rsidRPr="00444EA7">
        <w:rPr>
          <w:rFonts w:hint="cs"/>
          <w:rtl/>
        </w:rPr>
        <w:t>אז</w:t>
      </w:r>
      <w:r w:rsidRPr="00444EA7">
        <w:rPr>
          <w:rtl/>
        </w:rPr>
        <w:t xml:space="preserve"> </w:t>
      </w:r>
      <w:r w:rsidRPr="00444EA7">
        <w:rPr>
          <w:rFonts w:hint="cs"/>
          <w:rtl/>
        </w:rPr>
        <w:t>ראוי</w:t>
      </w:r>
      <w:r w:rsidRPr="00444EA7">
        <w:rPr>
          <w:rtl/>
        </w:rPr>
        <w:t xml:space="preserve"> </w:t>
      </w:r>
      <w:r w:rsidRPr="00444EA7">
        <w:rPr>
          <w:rFonts w:hint="cs"/>
          <w:rtl/>
        </w:rPr>
        <w:t>שיצחק</w:t>
      </w:r>
      <w:r w:rsidRPr="00444EA7">
        <w:rPr>
          <w:rtl/>
        </w:rPr>
        <w:t xml:space="preserve"> </w:t>
      </w:r>
      <w:r w:rsidRPr="00444EA7">
        <w:rPr>
          <w:rFonts w:hint="cs"/>
          <w:rtl/>
        </w:rPr>
        <w:t>מלמד</w:t>
      </w:r>
      <w:r w:rsidRPr="00444EA7">
        <w:rPr>
          <w:rtl/>
        </w:rPr>
        <w:t xml:space="preserve"> </w:t>
      </w:r>
      <w:r w:rsidRPr="00444EA7">
        <w:rPr>
          <w:rFonts w:hint="cs"/>
          <w:rtl/>
        </w:rPr>
        <w:t>זכות</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שיהיה</w:t>
      </w:r>
      <w:r w:rsidRPr="00444EA7">
        <w:rPr>
          <w:rtl/>
        </w:rPr>
        <w:t xml:space="preserve"> </w:t>
      </w:r>
      <w:r w:rsidRPr="00444EA7">
        <w:rPr>
          <w:rFonts w:hint="cs"/>
          <w:rtl/>
        </w:rPr>
        <w:t>הבית</w:t>
      </w:r>
      <w:r w:rsidRPr="00444EA7">
        <w:rPr>
          <w:rtl/>
        </w:rPr>
        <w:t xml:space="preserve"> </w:t>
      </w:r>
      <w:r w:rsidRPr="00444EA7">
        <w:rPr>
          <w:rFonts w:hint="cs"/>
          <w:rtl/>
        </w:rPr>
        <w:t>דין</w:t>
      </w:r>
      <w:r w:rsidRPr="00444EA7">
        <w:rPr>
          <w:rtl/>
        </w:rPr>
        <w:t xml:space="preserve"> </w:t>
      </w:r>
      <w:r w:rsidRPr="00444EA7">
        <w:rPr>
          <w:rFonts w:hint="cs"/>
          <w:rtl/>
        </w:rPr>
        <w:t>כולו</w:t>
      </w:r>
      <w:r w:rsidRPr="00444EA7">
        <w:rPr>
          <w:rtl/>
        </w:rPr>
        <w:t xml:space="preserve"> </w:t>
      </w:r>
      <w:r w:rsidRPr="00444EA7">
        <w:rPr>
          <w:rFonts w:hint="cs"/>
          <w:rtl/>
        </w:rPr>
        <w:t>מלמדין</w:t>
      </w:r>
      <w:r w:rsidRPr="00444EA7">
        <w:rPr>
          <w:rtl/>
        </w:rPr>
        <w:t xml:space="preserve"> </w:t>
      </w:r>
      <w:r w:rsidRPr="00444EA7">
        <w:rPr>
          <w:rFonts w:hint="cs"/>
          <w:rtl/>
        </w:rPr>
        <w:t>כולם</w:t>
      </w:r>
      <w:r w:rsidRPr="00444EA7">
        <w:rPr>
          <w:rtl/>
        </w:rPr>
        <w:t xml:space="preserve"> </w:t>
      </w:r>
      <w:r w:rsidRPr="00444EA7">
        <w:rPr>
          <w:rFonts w:hint="cs"/>
          <w:rtl/>
        </w:rPr>
        <w:t>חובה</w:t>
      </w:r>
      <w:r w:rsidRPr="00444EA7">
        <w:rPr>
          <w:rtl/>
        </w:rPr>
        <w:t xml:space="preserve">, </w:t>
      </w:r>
      <w:r w:rsidRPr="00444EA7">
        <w:rPr>
          <w:rFonts w:hint="cs"/>
          <w:rtl/>
        </w:rPr>
        <w:t>רק</w:t>
      </w:r>
      <w:r w:rsidRPr="00444EA7">
        <w:rPr>
          <w:rtl/>
        </w:rPr>
        <w:t xml:space="preserve"> </w:t>
      </w:r>
      <w:r w:rsidRPr="00444EA7">
        <w:rPr>
          <w:rFonts w:hint="cs"/>
          <w:rtl/>
        </w:rPr>
        <w:t>צריך</w:t>
      </w:r>
      <w:r w:rsidRPr="00444EA7">
        <w:rPr>
          <w:rtl/>
        </w:rPr>
        <w:t xml:space="preserve"> </w:t>
      </w:r>
      <w:r w:rsidRPr="00444EA7">
        <w:rPr>
          <w:rFonts w:hint="cs"/>
          <w:rtl/>
        </w:rPr>
        <w:t>שיהיו</w:t>
      </w:r>
      <w:r w:rsidRPr="00444EA7">
        <w:rPr>
          <w:rtl/>
        </w:rPr>
        <w:t xml:space="preserve"> </w:t>
      </w:r>
      <w:r w:rsidRPr="00444EA7">
        <w:rPr>
          <w:rFonts w:hint="cs"/>
          <w:rtl/>
        </w:rPr>
        <w:t>מלמדין</w:t>
      </w:r>
      <w:r w:rsidRPr="00444EA7">
        <w:rPr>
          <w:rtl/>
        </w:rPr>
        <w:t xml:space="preserve"> </w:t>
      </w:r>
      <w:r w:rsidRPr="00444EA7">
        <w:rPr>
          <w:rFonts w:hint="cs"/>
          <w:rtl/>
        </w:rPr>
        <w:t>זכות</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ואם</w:t>
      </w:r>
      <w:r w:rsidRPr="00444EA7">
        <w:rPr>
          <w:rtl/>
        </w:rPr>
        <w:t xml:space="preserve"> </w:t>
      </w:r>
      <w:r w:rsidRPr="00444EA7">
        <w:rPr>
          <w:rFonts w:hint="cs"/>
          <w:rtl/>
        </w:rPr>
        <w:t>כולם</w:t>
      </w:r>
      <w:r w:rsidRPr="00444EA7">
        <w:rPr>
          <w:rtl/>
        </w:rPr>
        <w:t xml:space="preserve"> </w:t>
      </w:r>
      <w:r w:rsidRPr="00444EA7">
        <w:rPr>
          <w:rFonts w:hint="cs"/>
          <w:rtl/>
        </w:rPr>
        <w:t>מחייבים</w:t>
      </w:r>
      <w:r w:rsidRPr="00444EA7">
        <w:rPr>
          <w:rtl/>
        </w:rPr>
        <w:t xml:space="preserve">, </w:t>
      </w:r>
      <w:r w:rsidRPr="00444EA7">
        <w:rPr>
          <w:rFonts w:hint="cs"/>
          <w:rtl/>
        </w:rPr>
        <w:t>היו</w:t>
      </w:r>
      <w:r w:rsidRPr="00444EA7">
        <w:rPr>
          <w:rtl/>
        </w:rPr>
        <w:t xml:space="preserve"> </w:t>
      </w:r>
      <w:r w:rsidRPr="00444EA7">
        <w:rPr>
          <w:rFonts w:hint="cs"/>
          <w:rtl/>
        </w:rPr>
        <w:t>פטורים</w:t>
      </w:r>
      <w:r w:rsidRPr="00444EA7">
        <w:rPr>
          <w:rtl/>
        </w:rPr>
        <w:t xml:space="preserve"> </w:t>
      </w:r>
      <w:r w:rsidRPr="00444EA7">
        <w:rPr>
          <w:rFonts w:hint="cs"/>
          <w:rtl/>
        </w:rPr>
        <w:t>מן</w:t>
      </w:r>
      <w:r w:rsidRPr="00444EA7">
        <w:rPr>
          <w:rtl/>
        </w:rPr>
        <w:t xml:space="preserve"> </w:t>
      </w:r>
      <w:r w:rsidRPr="00444EA7">
        <w:rPr>
          <w:rFonts w:hint="cs"/>
          <w:rtl/>
        </w:rPr>
        <w:t>הדין</w:t>
      </w:r>
      <w:r w:rsidRPr="00444EA7">
        <w:rPr>
          <w:rtl/>
        </w:rPr>
        <w:t xml:space="preserve">, </w:t>
      </w:r>
      <w:r w:rsidRPr="00444EA7">
        <w:rPr>
          <w:rFonts w:hint="cs"/>
          <w:rtl/>
        </w:rPr>
        <w:t>שכן</w:t>
      </w:r>
      <w:r w:rsidRPr="00444EA7">
        <w:rPr>
          <w:rtl/>
        </w:rPr>
        <w:t xml:space="preserve"> </w:t>
      </w:r>
      <w:r w:rsidRPr="00444EA7">
        <w:rPr>
          <w:rFonts w:hint="cs"/>
          <w:rtl/>
        </w:rPr>
        <w:t>אמרו</w:t>
      </w:r>
      <w:r>
        <w:rPr>
          <w:rtl/>
        </w:rPr>
        <w:t xml:space="preserve"> ז"ל </w:t>
      </w:r>
      <w:r w:rsidRPr="00444EA7">
        <w:rPr>
          <w:rtl/>
        </w:rPr>
        <w:t>(</w:t>
      </w:r>
      <w:r w:rsidRPr="00444EA7">
        <w:rPr>
          <w:rFonts w:hint="cs"/>
          <w:rtl/>
        </w:rPr>
        <w:t>סנהדרין</w:t>
      </w:r>
      <w:r w:rsidRPr="00444EA7">
        <w:rPr>
          <w:rtl/>
        </w:rPr>
        <w:t xml:space="preserve"> </w:t>
      </w:r>
      <w:r w:rsidRPr="00444EA7">
        <w:rPr>
          <w:rFonts w:hint="cs"/>
          <w:rtl/>
        </w:rPr>
        <w:t>יז</w:t>
      </w:r>
      <w:r w:rsidRPr="00444EA7">
        <w:rPr>
          <w:rtl/>
        </w:rPr>
        <w:t xml:space="preserve"> </w:t>
      </w:r>
      <w:r w:rsidRPr="00444EA7">
        <w:rPr>
          <w:rFonts w:hint="cs"/>
          <w:rtl/>
        </w:rPr>
        <w:t>א</w:t>
      </w:r>
      <w:r w:rsidRPr="00444EA7">
        <w:rPr>
          <w:rtl/>
        </w:rPr>
        <w:t xml:space="preserve">) </w:t>
      </w:r>
      <w:r w:rsidRPr="00444EA7">
        <w:rPr>
          <w:rFonts w:hint="cs"/>
          <w:rtl/>
        </w:rPr>
        <w:t>בית</w:t>
      </w:r>
      <w:r w:rsidRPr="00444EA7">
        <w:rPr>
          <w:rtl/>
        </w:rPr>
        <w:t xml:space="preserve"> </w:t>
      </w:r>
      <w:r w:rsidRPr="00444EA7">
        <w:rPr>
          <w:rFonts w:hint="cs"/>
          <w:rtl/>
        </w:rPr>
        <w:t>דין</w:t>
      </w:r>
      <w:r w:rsidRPr="00444EA7">
        <w:rPr>
          <w:rtl/>
        </w:rPr>
        <w:t xml:space="preserve"> </w:t>
      </w:r>
      <w:r w:rsidRPr="00444EA7">
        <w:rPr>
          <w:rFonts w:hint="cs"/>
          <w:rtl/>
        </w:rPr>
        <w:t>שראו</w:t>
      </w:r>
      <w:r w:rsidRPr="00444EA7">
        <w:rPr>
          <w:rtl/>
        </w:rPr>
        <w:t xml:space="preserve"> </w:t>
      </w:r>
      <w:r w:rsidRPr="00444EA7">
        <w:rPr>
          <w:rFonts w:hint="cs"/>
          <w:rtl/>
        </w:rPr>
        <w:t>כולם</w:t>
      </w:r>
      <w:r w:rsidRPr="00444EA7">
        <w:rPr>
          <w:rtl/>
        </w:rPr>
        <w:t xml:space="preserve"> </w:t>
      </w:r>
      <w:r w:rsidRPr="00444EA7">
        <w:rPr>
          <w:rFonts w:hint="cs"/>
          <w:rtl/>
        </w:rPr>
        <w:t>לחובה</w:t>
      </w:r>
      <w:r w:rsidRPr="00444EA7">
        <w:rPr>
          <w:rtl/>
        </w:rPr>
        <w:t xml:space="preserve"> </w:t>
      </w:r>
      <w:r w:rsidRPr="00444EA7">
        <w:rPr>
          <w:rFonts w:hint="cs"/>
          <w:rtl/>
        </w:rPr>
        <w:t>פוטרין</w:t>
      </w:r>
      <w:r w:rsidRPr="00444EA7">
        <w:rPr>
          <w:rtl/>
        </w:rPr>
        <w:t xml:space="preserve"> </w:t>
      </w:r>
      <w:r w:rsidRPr="00444EA7">
        <w:rPr>
          <w:rFonts w:hint="cs"/>
          <w:rtl/>
        </w:rPr>
        <w:t>אותו</w:t>
      </w:r>
      <w:r w:rsidRPr="00444EA7">
        <w:rPr>
          <w:rtl/>
        </w:rPr>
        <w:t xml:space="preserve"> </w:t>
      </w:r>
      <w:r w:rsidRPr="00444EA7">
        <w:rPr>
          <w:rFonts w:hint="cs"/>
          <w:rtl/>
        </w:rPr>
        <w:t>מיד</w:t>
      </w:r>
      <w:r w:rsidRPr="00444EA7">
        <w:rPr>
          <w:rtl/>
        </w:rPr>
        <w:t xml:space="preserve">, </w:t>
      </w:r>
      <w:r w:rsidRPr="00444EA7">
        <w:rPr>
          <w:rFonts w:hint="cs"/>
          <w:rtl/>
        </w:rPr>
        <w:t>כיון</w:t>
      </w:r>
      <w:r w:rsidRPr="00444EA7">
        <w:rPr>
          <w:rtl/>
        </w:rPr>
        <w:t xml:space="preserve"> </w:t>
      </w:r>
      <w:r w:rsidRPr="00444EA7">
        <w:rPr>
          <w:rFonts w:hint="cs"/>
          <w:rtl/>
        </w:rPr>
        <w:t>דגמירי</w:t>
      </w:r>
      <w:r w:rsidRPr="00444EA7">
        <w:rPr>
          <w:rtl/>
        </w:rPr>
        <w:t xml:space="preserve"> </w:t>
      </w:r>
      <w:r w:rsidRPr="00444EA7">
        <w:rPr>
          <w:rFonts w:hint="cs"/>
          <w:rtl/>
        </w:rPr>
        <w:t>דבעי</w:t>
      </w:r>
      <w:r w:rsidRPr="00444EA7">
        <w:rPr>
          <w:rtl/>
        </w:rPr>
        <w:t xml:space="preserve"> </w:t>
      </w:r>
      <w:r w:rsidRPr="00444EA7">
        <w:rPr>
          <w:rFonts w:hint="cs"/>
          <w:rtl/>
        </w:rPr>
        <w:t>הלנת</w:t>
      </w:r>
      <w:r w:rsidRPr="00444EA7">
        <w:rPr>
          <w:rtl/>
        </w:rPr>
        <w:t xml:space="preserve"> </w:t>
      </w:r>
      <w:r w:rsidRPr="00444EA7">
        <w:rPr>
          <w:rFonts w:hint="cs"/>
          <w:rtl/>
        </w:rPr>
        <w:t>דין</w:t>
      </w:r>
      <w:r w:rsidRPr="00444EA7">
        <w:rPr>
          <w:rtl/>
        </w:rPr>
        <w:t xml:space="preserve">, </w:t>
      </w:r>
      <w:r w:rsidRPr="00444EA7">
        <w:rPr>
          <w:rFonts w:hint="cs"/>
          <w:rtl/>
        </w:rPr>
        <w:t>וכיון</w:t>
      </w:r>
      <w:r w:rsidRPr="00444EA7">
        <w:rPr>
          <w:rtl/>
        </w:rPr>
        <w:t xml:space="preserve"> </w:t>
      </w:r>
      <w:r w:rsidRPr="00444EA7">
        <w:rPr>
          <w:rFonts w:hint="cs"/>
          <w:rtl/>
        </w:rPr>
        <w:t>שראו</w:t>
      </w:r>
      <w:r w:rsidRPr="00444EA7">
        <w:rPr>
          <w:rtl/>
        </w:rPr>
        <w:t xml:space="preserve"> </w:t>
      </w:r>
      <w:r w:rsidRPr="00444EA7">
        <w:rPr>
          <w:rFonts w:hint="cs"/>
          <w:rtl/>
        </w:rPr>
        <w:t>כולם</w:t>
      </w:r>
      <w:r w:rsidRPr="00444EA7">
        <w:rPr>
          <w:rtl/>
        </w:rPr>
        <w:t xml:space="preserve"> </w:t>
      </w:r>
      <w:r w:rsidRPr="00444EA7">
        <w:rPr>
          <w:rFonts w:hint="cs"/>
          <w:rtl/>
        </w:rPr>
        <w:t>לחובה</w:t>
      </w:r>
      <w:r w:rsidRPr="00444EA7">
        <w:rPr>
          <w:rtl/>
        </w:rPr>
        <w:t xml:space="preserve"> </w:t>
      </w:r>
      <w:r w:rsidRPr="00444EA7">
        <w:rPr>
          <w:rFonts w:hint="cs"/>
          <w:rtl/>
        </w:rPr>
        <w:t>תו</w:t>
      </w:r>
      <w:r w:rsidRPr="00444EA7">
        <w:rPr>
          <w:rtl/>
        </w:rPr>
        <w:t xml:space="preserve"> </w:t>
      </w:r>
      <w:r w:rsidRPr="00444EA7">
        <w:rPr>
          <w:rFonts w:hint="cs"/>
          <w:rtl/>
        </w:rPr>
        <w:t>לא</w:t>
      </w:r>
      <w:r w:rsidRPr="00444EA7">
        <w:rPr>
          <w:rtl/>
        </w:rPr>
        <w:t xml:space="preserve"> </w:t>
      </w:r>
      <w:r w:rsidRPr="00444EA7">
        <w:rPr>
          <w:rFonts w:hint="cs"/>
          <w:rtl/>
        </w:rPr>
        <w:t>חזי</w:t>
      </w:r>
      <w:r w:rsidRPr="00444EA7">
        <w:rPr>
          <w:rtl/>
        </w:rPr>
        <w:t xml:space="preserve"> </w:t>
      </w:r>
      <w:r w:rsidRPr="00444EA7">
        <w:rPr>
          <w:rFonts w:hint="cs"/>
          <w:rtl/>
        </w:rPr>
        <w:t>ליה</w:t>
      </w:r>
      <w:r w:rsidRPr="00444EA7">
        <w:rPr>
          <w:rtl/>
        </w:rPr>
        <w:t xml:space="preserve"> </w:t>
      </w:r>
      <w:r w:rsidRPr="00444EA7">
        <w:rPr>
          <w:rFonts w:hint="cs"/>
          <w:rtl/>
        </w:rPr>
        <w:t>זכותיה</w:t>
      </w:r>
      <w:r w:rsidRPr="00444EA7">
        <w:rPr>
          <w:rtl/>
        </w:rPr>
        <w:t xml:space="preserve">. </w:t>
      </w:r>
      <w:r w:rsidRPr="00444EA7">
        <w:rPr>
          <w:rFonts w:hint="cs"/>
          <w:rtl/>
        </w:rPr>
        <w:t>ורוצה</w:t>
      </w:r>
      <w:r w:rsidRPr="00444EA7">
        <w:rPr>
          <w:rtl/>
        </w:rPr>
        <w:t xml:space="preserve"> </w:t>
      </w:r>
      <w:r w:rsidRPr="00444EA7">
        <w:rPr>
          <w:rFonts w:hint="cs"/>
          <w:rtl/>
        </w:rPr>
        <w:t>לומר</w:t>
      </w:r>
      <w:r w:rsidRPr="00444EA7">
        <w:rPr>
          <w:rtl/>
        </w:rPr>
        <w:t xml:space="preserve">, </w:t>
      </w:r>
      <w:r w:rsidRPr="00444EA7">
        <w:rPr>
          <w:rFonts w:hint="cs"/>
          <w:rtl/>
        </w:rPr>
        <w:t>דהלנת</w:t>
      </w:r>
      <w:r w:rsidRPr="00444EA7">
        <w:rPr>
          <w:rtl/>
        </w:rPr>
        <w:t xml:space="preserve"> </w:t>
      </w:r>
      <w:r w:rsidRPr="00444EA7">
        <w:rPr>
          <w:rFonts w:hint="cs"/>
          <w:rtl/>
        </w:rPr>
        <w:t>הדין</w:t>
      </w:r>
      <w:r w:rsidRPr="00444EA7">
        <w:rPr>
          <w:rtl/>
        </w:rPr>
        <w:t xml:space="preserve"> </w:t>
      </w:r>
      <w:r w:rsidRPr="00444EA7">
        <w:rPr>
          <w:rFonts w:hint="cs"/>
          <w:rtl/>
        </w:rPr>
        <w:t>בעי</w:t>
      </w:r>
      <w:r w:rsidRPr="00444EA7">
        <w:rPr>
          <w:rtl/>
        </w:rPr>
        <w:t xml:space="preserve"> </w:t>
      </w:r>
      <w:r w:rsidRPr="00444EA7">
        <w:rPr>
          <w:rFonts w:hint="cs"/>
          <w:rtl/>
        </w:rPr>
        <w:t>משום</w:t>
      </w:r>
      <w:r w:rsidRPr="00444EA7">
        <w:rPr>
          <w:rtl/>
        </w:rPr>
        <w:t xml:space="preserve"> </w:t>
      </w:r>
      <w:r w:rsidRPr="00444EA7">
        <w:rPr>
          <w:rFonts w:hint="cs"/>
          <w:rtl/>
        </w:rPr>
        <w:t>צדק</w:t>
      </w:r>
      <w:r w:rsidRPr="00444EA7">
        <w:rPr>
          <w:rtl/>
        </w:rPr>
        <w:t xml:space="preserve"> </w:t>
      </w:r>
      <w:r w:rsidRPr="00444EA7">
        <w:rPr>
          <w:rFonts w:hint="cs"/>
          <w:rtl/>
        </w:rPr>
        <w:t>ילין</w:t>
      </w:r>
      <w:r w:rsidRPr="00444EA7">
        <w:rPr>
          <w:rtl/>
        </w:rPr>
        <w:t xml:space="preserve"> </w:t>
      </w:r>
      <w:r w:rsidRPr="00444EA7">
        <w:rPr>
          <w:rFonts w:hint="cs"/>
          <w:rtl/>
        </w:rPr>
        <w:t>בה</w:t>
      </w:r>
      <w:r w:rsidRPr="00444EA7">
        <w:rPr>
          <w:rtl/>
        </w:rPr>
        <w:t xml:space="preserve"> (</w:t>
      </w:r>
      <w:r w:rsidRPr="00444EA7">
        <w:rPr>
          <w:rFonts w:hint="cs"/>
          <w:rtl/>
        </w:rPr>
        <w:t>ישעיה</w:t>
      </w:r>
      <w:r w:rsidRPr="00444EA7">
        <w:rPr>
          <w:rtl/>
        </w:rPr>
        <w:t xml:space="preserve"> </w:t>
      </w:r>
      <w:r w:rsidRPr="00444EA7">
        <w:rPr>
          <w:rFonts w:hint="cs"/>
          <w:rtl/>
        </w:rPr>
        <w:t>א</w:t>
      </w:r>
      <w:r w:rsidRPr="00444EA7">
        <w:rPr>
          <w:rtl/>
        </w:rPr>
        <w:t xml:space="preserve">, </w:t>
      </w:r>
      <w:r w:rsidRPr="00444EA7">
        <w:rPr>
          <w:rFonts w:hint="cs"/>
          <w:rtl/>
        </w:rPr>
        <w:t>כא</w:t>
      </w:r>
      <w:r w:rsidRPr="00444EA7">
        <w:rPr>
          <w:rtl/>
        </w:rPr>
        <w:t xml:space="preserve">), </w:t>
      </w:r>
      <w:r w:rsidRPr="00444EA7">
        <w:rPr>
          <w:rFonts w:hint="cs"/>
          <w:rtl/>
        </w:rPr>
        <w:t>כדי</w:t>
      </w:r>
      <w:r w:rsidRPr="00444EA7">
        <w:rPr>
          <w:rtl/>
        </w:rPr>
        <w:t xml:space="preserve"> </w:t>
      </w:r>
      <w:r w:rsidRPr="00444EA7">
        <w:rPr>
          <w:rFonts w:hint="cs"/>
          <w:rtl/>
        </w:rPr>
        <w:t>לעיין</w:t>
      </w:r>
      <w:r w:rsidRPr="00444EA7">
        <w:rPr>
          <w:rtl/>
        </w:rPr>
        <w:t xml:space="preserve"> </w:t>
      </w:r>
      <w:r w:rsidRPr="00444EA7">
        <w:rPr>
          <w:rFonts w:hint="cs"/>
          <w:rtl/>
        </w:rPr>
        <w:t>אם</w:t>
      </w:r>
      <w:r w:rsidRPr="00444EA7">
        <w:rPr>
          <w:rtl/>
        </w:rPr>
        <w:t xml:space="preserve"> </w:t>
      </w:r>
      <w:r w:rsidRPr="00444EA7">
        <w:rPr>
          <w:rFonts w:hint="cs"/>
          <w:rtl/>
        </w:rPr>
        <w:t>ימצא</w:t>
      </w:r>
      <w:r w:rsidRPr="00444EA7">
        <w:rPr>
          <w:rtl/>
        </w:rPr>
        <w:t xml:space="preserve"> </w:t>
      </w:r>
      <w:r w:rsidRPr="00444EA7">
        <w:rPr>
          <w:rFonts w:hint="cs"/>
          <w:rtl/>
        </w:rPr>
        <w:t>לו</w:t>
      </w:r>
      <w:r w:rsidRPr="00444EA7">
        <w:rPr>
          <w:rtl/>
        </w:rPr>
        <w:t xml:space="preserve"> </w:t>
      </w:r>
      <w:r w:rsidRPr="00444EA7">
        <w:rPr>
          <w:rFonts w:hint="cs"/>
          <w:rtl/>
        </w:rPr>
        <w:t>זכות</w:t>
      </w:r>
      <w:r w:rsidRPr="00444EA7">
        <w:rPr>
          <w:rtl/>
        </w:rPr>
        <w:t xml:space="preserve"> (</w:t>
      </w:r>
      <w:r w:rsidRPr="00444EA7">
        <w:rPr>
          <w:rFonts w:hint="cs"/>
          <w:rtl/>
        </w:rPr>
        <w:t>סנהדרין</w:t>
      </w:r>
      <w:r w:rsidRPr="00444EA7">
        <w:rPr>
          <w:rtl/>
        </w:rPr>
        <w:t xml:space="preserve"> </w:t>
      </w:r>
      <w:r w:rsidRPr="00444EA7">
        <w:rPr>
          <w:rFonts w:hint="cs"/>
          <w:rtl/>
        </w:rPr>
        <w:t>לה</w:t>
      </w:r>
      <w:r w:rsidRPr="00444EA7">
        <w:rPr>
          <w:rtl/>
        </w:rPr>
        <w:t xml:space="preserve"> </w:t>
      </w:r>
      <w:r w:rsidRPr="00444EA7">
        <w:rPr>
          <w:rFonts w:hint="cs"/>
          <w:rtl/>
        </w:rPr>
        <w:t>א</w:t>
      </w:r>
      <w:r w:rsidRPr="00444EA7">
        <w:rPr>
          <w:rtl/>
        </w:rPr>
        <w:t xml:space="preserve">), </w:t>
      </w:r>
      <w:r w:rsidRPr="00444EA7">
        <w:rPr>
          <w:rFonts w:hint="cs"/>
          <w:rtl/>
        </w:rPr>
        <w:t>וכיון</w:t>
      </w:r>
      <w:r w:rsidRPr="00444EA7">
        <w:rPr>
          <w:rtl/>
        </w:rPr>
        <w:t xml:space="preserve"> </w:t>
      </w:r>
      <w:r w:rsidRPr="00444EA7">
        <w:rPr>
          <w:rFonts w:hint="cs"/>
          <w:rtl/>
        </w:rPr>
        <w:t>שראו</w:t>
      </w:r>
      <w:r w:rsidRPr="00444EA7">
        <w:rPr>
          <w:rtl/>
        </w:rPr>
        <w:t xml:space="preserve"> </w:t>
      </w:r>
      <w:r w:rsidRPr="00444EA7">
        <w:rPr>
          <w:rFonts w:hint="cs"/>
          <w:rtl/>
        </w:rPr>
        <w:t>כולם</w:t>
      </w:r>
      <w:r w:rsidRPr="00444EA7">
        <w:rPr>
          <w:rtl/>
        </w:rPr>
        <w:t xml:space="preserve"> </w:t>
      </w:r>
      <w:r w:rsidRPr="00444EA7">
        <w:rPr>
          <w:rFonts w:hint="cs"/>
          <w:rtl/>
        </w:rPr>
        <w:t>לחובה</w:t>
      </w:r>
      <w:r w:rsidRPr="00444EA7">
        <w:rPr>
          <w:rtl/>
        </w:rPr>
        <w:t xml:space="preserve">, </w:t>
      </w:r>
      <w:r w:rsidRPr="00444EA7">
        <w:rPr>
          <w:rFonts w:hint="cs"/>
          <w:rtl/>
        </w:rPr>
        <w:t>אין</w:t>
      </w:r>
      <w:r w:rsidRPr="00444EA7">
        <w:rPr>
          <w:rtl/>
        </w:rPr>
        <w:t xml:space="preserve"> </w:t>
      </w:r>
      <w:r w:rsidRPr="00444EA7">
        <w:rPr>
          <w:rFonts w:hint="cs"/>
          <w:rtl/>
        </w:rPr>
        <w:t>כאן</w:t>
      </w:r>
      <w:r w:rsidRPr="00444EA7">
        <w:rPr>
          <w:rtl/>
        </w:rPr>
        <w:t xml:space="preserve"> </w:t>
      </w:r>
      <w:r w:rsidRPr="00444EA7">
        <w:rPr>
          <w:rFonts w:hint="cs"/>
          <w:rtl/>
        </w:rPr>
        <w:t>זכות</w:t>
      </w:r>
      <w:r w:rsidRPr="00444EA7">
        <w:rPr>
          <w:rtl/>
        </w:rPr>
        <w:t xml:space="preserve"> </w:t>
      </w:r>
      <w:r w:rsidRPr="00444EA7">
        <w:rPr>
          <w:rFonts w:hint="cs"/>
          <w:rtl/>
        </w:rPr>
        <w:t>כלל</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לבית</w:t>
      </w:r>
      <w:r w:rsidRPr="00444EA7">
        <w:rPr>
          <w:rtl/>
        </w:rPr>
        <w:t xml:space="preserve"> </w:t>
      </w:r>
      <w:r w:rsidRPr="00444EA7">
        <w:rPr>
          <w:rFonts w:hint="cs"/>
          <w:rtl/>
        </w:rPr>
        <w:t>דין</w:t>
      </w:r>
      <w:r w:rsidRPr="00444EA7">
        <w:rPr>
          <w:rtl/>
        </w:rPr>
        <w:t xml:space="preserve">, </w:t>
      </w:r>
      <w:r w:rsidRPr="00444EA7">
        <w:rPr>
          <w:rFonts w:hint="cs"/>
          <w:rtl/>
        </w:rPr>
        <w:t>שכל</w:t>
      </w:r>
      <w:r w:rsidRPr="00444EA7">
        <w:rPr>
          <w:rtl/>
        </w:rPr>
        <w:t xml:space="preserve"> </w:t>
      </w:r>
      <w:r w:rsidRPr="00444EA7">
        <w:rPr>
          <w:rFonts w:hint="cs"/>
          <w:rtl/>
        </w:rPr>
        <w:t>בית</w:t>
      </w:r>
      <w:r w:rsidRPr="00444EA7">
        <w:rPr>
          <w:rtl/>
        </w:rPr>
        <w:t xml:space="preserve"> </w:t>
      </w:r>
      <w:r w:rsidRPr="00444EA7">
        <w:rPr>
          <w:rFonts w:hint="cs"/>
          <w:rtl/>
        </w:rPr>
        <w:t>דין</w:t>
      </w:r>
      <w:r w:rsidRPr="00444EA7">
        <w:rPr>
          <w:rtl/>
        </w:rPr>
        <w:t xml:space="preserve"> </w:t>
      </w:r>
      <w:r w:rsidRPr="00444EA7">
        <w:rPr>
          <w:rFonts w:hint="cs"/>
          <w:rtl/>
        </w:rPr>
        <w:t>צריך</w:t>
      </w:r>
      <w:r w:rsidRPr="00444EA7">
        <w:rPr>
          <w:rtl/>
        </w:rPr>
        <w:t xml:space="preserve"> </w:t>
      </w:r>
      <w:r w:rsidRPr="00444EA7">
        <w:rPr>
          <w:rFonts w:hint="cs"/>
          <w:rtl/>
        </w:rPr>
        <w:t>שילמדו</w:t>
      </w:r>
      <w:r w:rsidRPr="00444EA7">
        <w:rPr>
          <w:rtl/>
        </w:rPr>
        <w:t xml:space="preserve"> </w:t>
      </w:r>
      <w:r w:rsidRPr="00444EA7">
        <w:rPr>
          <w:rFonts w:hint="cs"/>
          <w:rtl/>
        </w:rPr>
        <w:t>זכות</w:t>
      </w:r>
      <w:r w:rsidRPr="00444EA7">
        <w:rPr>
          <w:rtl/>
        </w:rPr>
        <w:t xml:space="preserve">, </w:t>
      </w:r>
      <w:r w:rsidRPr="00444EA7">
        <w:rPr>
          <w:rFonts w:hint="cs"/>
          <w:rtl/>
        </w:rPr>
        <w:t>ולא</w:t>
      </w:r>
      <w:r w:rsidRPr="00444EA7">
        <w:rPr>
          <w:rtl/>
        </w:rPr>
        <w:t xml:space="preserve"> </w:t>
      </w:r>
      <w:r w:rsidRPr="00444EA7">
        <w:rPr>
          <w:rFonts w:hint="cs"/>
          <w:rtl/>
        </w:rPr>
        <w:t>יהיה</w:t>
      </w:r>
      <w:r w:rsidRPr="00444EA7">
        <w:rPr>
          <w:rtl/>
        </w:rPr>
        <w:t xml:space="preserve"> </w:t>
      </w:r>
      <w:r w:rsidRPr="00444EA7">
        <w:rPr>
          <w:rFonts w:hint="cs"/>
          <w:rtl/>
        </w:rPr>
        <w:t>בית</w:t>
      </w:r>
      <w:r w:rsidRPr="00444EA7">
        <w:rPr>
          <w:rtl/>
        </w:rPr>
        <w:t xml:space="preserve"> </w:t>
      </w:r>
      <w:r w:rsidRPr="00444EA7">
        <w:rPr>
          <w:rFonts w:hint="cs"/>
          <w:rtl/>
        </w:rPr>
        <w:t>דין</w:t>
      </w:r>
      <w:r w:rsidRPr="00444EA7">
        <w:rPr>
          <w:rtl/>
        </w:rPr>
        <w:t xml:space="preserve"> </w:t>
      </w:r>
      <w:r w:rsidRPr="00444EA7">
        <w:rPr>
          <w:rFonts w:hint="cs"/>
          <w:rtl/>
        </w:rPr>
        <w:t>שמלמדין</w:t>
      </w:r>
      <w:r w:rsidRPr="00444EA7">
        <w:rPr>
          <w:rtl/>
        </w:rPr>
        <w:t xml:space="preserve"> </w:t>
      </w:r>
      <w:r w:rsidRPr="00444EA7">
        <w:rPr>
          <w:rFonts w:hint="cs"/>
          <w:rtl/>
        </w:rPr>
        <w:t>הכל</w:t>
      </w:r>
      <w:r w:rsidRPr="00444EA7">
        <w:rPr>
          <w:rtl/>
        </w:rPr>
        <w:t xml:space="preserve"> </w:t>
      </w:r>
      <w:r w:rsidRPr="00444EA7">
        <w:rPr>
          <w:rFonts w:hint="cs"/>
          <w:rtl/>
        </w:rPr>
        <w:t>חובה</w:t>
      </w:r>
      <w:r w:rsidRPr="00444EA7">
        <w:rPr>
          <w:rtl/>
        </w:rPr>
        <w:t xml:space="preserve">. </w:t>
      </w:r>
      <w:r w:rsidRPr="00444EA7">
        <w:rPr>
          <w:rFonts w:hint="cs"/>
          <w:rtl/>
        </w:rPr>
        <w:t>ולכך</w:t>
      </w:r>
      <w:r w:rsidRPr="00444EA7">
        <w:rPr>
          <w:rtl/>
        </w:rPr>
        <w:t xml:space="preserve"> </w:t>
      </w:r>
      <w:r w:rsidRPr="00444EA7">
        <w:rPr>
          <w:rFonts w:hint="cs"/>
          <w:rtl/>
        </w:rPr>
        <w:t>היה</w:t>
      </w:r>
      <w:r w:rsidRPr="00444EA7">
        <w:rPr>
          <w:rtl/>
        </w:rPr>
        <w:t xml:space="preserve"> </w:t>
      </w:r>
      <w:r w:rsidRPr="00444EA7">
        <w:rPr>
          <w:rFonts w:hint="cs"/>
          <w:rtl/>
        </w:rPr>
        <w:t>יצחק</w:t>
      </w:r>
      <w:r w:rsidRPr="00444EA7">
        <w:rPr>
          <w:rtl/>
        </w:rPr>
        <w:t xml:space="preserve"> </w:t>
      </w:r>
      <w:r w:rsidRPr="00444EA7">
        <w:rPr>
          <w:rFonts w:hint="cs"/>
          <w:rtl/>
        </w:rPr>
        <w:t>מלמד</w:t>
      </w:r>
      <w:r w:rsidRPr="00444EA7">
        <w:rPr>
          <w:rtl/>
        </w:rPr>
        <w:t xml:space="preserve"> </w:t>
      </w:r>
      <w:r w:rsidRPr="00444EA7">
        <w:rPr>
          <w:rFonts w:hint="cs"/>
          <w:rtl/>
        </w:rPr>
        <w:t>זכות</w:t>
      </w:r>
      <w:r w:rsidRPr="00444EA7">
        <w:rPr>
          <w:rtl/>
        </w:rPr>
        <w:t xml:space="preserve"> </w:t>
      </w:r>
      <w:r w:rsidRPr="00444EA7">
        <w:rPr>
          <w:rFonts w:hint="cs"/>
          <w:rtl/>
        </w:rPr>
        <w:t>מטעם</w:t>
      </w:r>
      <w:r w:rsidRPr="00444EA7">
        <w:rPr>
          <w:rtl/>
        </w:rPr>
        <w:t xml:space="preserve"> </w:t>
      </w:r>
      <w:r w:rsidRPr="00444EA7">
        <w:rPr>
          <w:rFonts w:hint="cs"/>
          <w:rtl/>
        </w:rPr>
        <w:t>זה</w:t>
      </w:r>
      <w:r w:rsidRPr="00444EA7">
        <w:rPr>
          <w:rtl/>
        </w:rPr>
        <w:t xml:space="preserve">, </w:t>
      </w:r>
      <w:r w:rsidRPr="00444EA7">
        <w:rPr>
          <w:rFonts w:hint="cs"/>
          <w:rtl/>
        </w:rPr>
        <w:t>אחר</w:t>
      </w:r>
      <w:r w:rsidRPr="00444EA7">
        <w:rPr>
          <w:rtl/>
        </w:rPr>
        <w:t xml:space="preserve"> </w:t>
      </w:r>
      <w:r w:rsidRPr="00444EA7">
        <w:rPr>
          <w:rFonts w:hint="cs"/>
          <w:rtl/>
        </w:rPr>
        <w:t>שהיה</w:t>
      </w:r>
      <w:r w:rsidRPr="00444EA7">
        <w:rPr>
          <w:rtl/>
        </w:rPr>
        <w:t xml:space="preserve"> </w:t>
      </w:r>
      <w:r w:rsidRPr="00444EA7">
        <w:rPr>
          <w:rFonts w:hint="cs"/>
          <w:rtl/>
        </w:rPr>
        <w:t>אברהם</w:t>
      </w:r>
      <w:r w:rsidRPr="00444EA7">
        <w:rPr>
          <w:rtl/>
        </w:rPr>
        <w:t xml:space="preserve"> </w:t>
      </w:r>
      <w:r w:rsidRPr="00444EA7">
        <w:rPr>
          <w:rFonts w:hint="cs"/>
          <w:rtl/>
        </w:rPr>
        <w:t>ויעקב</w:t>
      </w:r>
      <w:r w:rsidRPr="00444EA7">
        <w:rPr>
          <w:rtl/>
        </w:rPr>
        <w:t xml:space="preserve"> </w:t>
      </w:r>
      <w:r w:rsidRPr="00444EA7">
        <w:rPr>
          <w:rFonts w:hint="cs"/>
          <w:rtl/>
        </w:rPr>
        <w:t>מלמד</w:t>
      </w:r>
      <w:r w:rsidRPr="00444EA7">
        <w:rPr>
          <w:rtl/>
        </w:rPr>
        <w:t xml:space="preserve"> </w:t>
      </w:r>
      <w:r w:rsidRPr="00444EA7">
        <w:rPr>
          <w:rFonts w:hint="cs"/>
          <w:rtl/>
        </w:rPr>
        <w:t>חובה</w:t>
      </w:r>
      <w:r w:rsidRPr="00444EA7">
        <w:rPr>
          <w:rtl/>
        </w:rPr>
        <w:t xml:space="preserve">. </w:t>
      </w:r>
      <w:r w:rsidRPr="00444EA7">
        <w:rPr>
          <w:rFonts w:hint="cs"/>
          <w:rtl/>
        </w:rPr>
        <w:t>וגם</w:t>
      </w:r>
      <w:r w:rsidRPr="00444EA7">
        <w:rPr>
          <w:rtl/>
        </w:rPr>
        <w:t xml:space="preserve"> </w:t>
      </w:r>
      <w:r w:rsidRPr="00444EA7">
        <w:rPr>
          <w:rFonts w:hint="cs"/>
          <w:rtl/>
        </w:rPr>
        <w:t>שלא</w:t>
      </w:r>
      <w:r w:rsidRPr="00444EA7">
        <w:rPr>
          <w:rtl/>
        </w:rPr>
        <w:t xml:space="preserve"> </w:t>
      </w:r>
      <w:r w:rsidRPr="00444EA7">
        <w:rPr>
          <w:rFonts w:hint="cs"/>
          <w:rtl/>
        </w:rPr>
        <w:t>יהיו</w:t>
      </w:r>
      <w:r w:rsidRPr="00444EA7">
        <w:rPr>
          <w:rtl/>
        </w:rPr>
        <w:t xml:space="preserve"> </w:t>
      </w:r>
      <w:r w:rsidRPr="00444EA7">
        <w:rPr>
          <w:rFonts w:hint="cs"/>
          <w:rtl/>
        </w:rPr>
        <w:t>ישראל</w:t>
      </w:r>
      <w:r w:rsidRPr="00444EA7">
        <w:rPr>
          <w:rtl/>
        </w:rPr>
        <w:t xml:space="preserve"> </w:t>
      </w:r>
      <w:r w:rsidRPr="00444EA7">
        <w:rPr>
          <w:rFonts w:hint="cs"/>
          <w:rtl/>
        </w:rPr>
        <w:t>חס</w:t>
      </w:r>
      <w:r w:rsidRPr="00444EA7">
        <w:rPr>
          <w:rtl/>
        </w:rPr>
        <w:t xml:space="preserve"> </w:t>
      </w:r>
      <w:r w:rsidRPr="00444EA7">
        <w:rPr>
          <w:rFonts w:hint="cs"/>
          <w:rtl/>
        </w:rPr>
        <w:t>ושלום</w:t>
      </w:r>
      <w:r w:rsidRPr="00444EA7">
        <w:rPr>
          <w:rtl/>
        </w:rPr>
        <w:t xml:space="preserve"> </w:t>
      </w:r>
      <w:r w:rsidRPr="00444EA7">
        <w:rPr>
          <w:rFonts w:hint="cs"/>
          <w:rtl/>
        </w:rPr>
        <w:t>נאבדים</w:t>
      </w:r>
      <w:r w:rsidRPr="00444EA7">
        <w:rPr>
          <w:rtl/>
        </w:rPr>
        <w:t xml:space="preserve"> </w:t>
      </w:r>
      <w:r w:rsidRPr="00444EA7">
        <w:rPr>
          <w:rFonts w:hint="cs"/>
          <w:rtl/>
        </w:rPr>
        <w:t>הוצרך</w:t>
      </w:r>
      <w:r w:rsidRPr="00444EA7">
        <w:rPr>
          <w:rtl/>
        </w:rPr>
        <w:t xml:space="preserve"> </w:t>
      </w:r>
      <w:r w:rsidRPr="00444EA7">
        <w:rPr>
          <w:rFonts w:hint="cs"/>
          <w:rtl/>
        </w:rPr>
        <w:t>ללמד</w:t>
      </w:r>
      <w:r w:rsidRPr="00444EA7">
        <w:rPr>
          <w:rtl/>
        </w:rPr>
        <w:t xml:space="preserve"> </w:t>
      </w:r>
      <w:r w:rsidRPr="00444EA7">
        <w:rPr>
          <w:rFonts w:hint="cs"/>
          <w:rtl/>
        </w:rPr>
        <w:t>סנגוריא</w:t>
      </w:r>
      <w:r w:rsidRPr="00444EA7">
        <w:rPr>
          <w:rtl/>
        </w:rPr>
        <w:t xml:space="preserve"> </w:t>
      </w:r>
      <w:r w:rsidRPr="00444EA7">
        <w:rPr>
          <w:rFonts w:hint="cs"/>
          <w:rtl/>
        </w:rPr>
        <w:t>עליהם</w:t>
      </w:r>
      <w:r w:rsidRPr="00444EA7">
        <w:rPr>
          <w:rtl/>
        </w:rPr>
        <w:t xml:space="preserve">. </w:t>
      </w:r>
      <w:r w:rsidRPr="00444EA7">
        <w:rPr>
          <w:rFonts w:hint="cs"/>
          <w:rtl/>
        </w:rPr>
        <w:t>ולכך</w:t>
      </w:r>
      <w:r w:rsidRPr="00444EA7">
        <w:rPr>
          <w:rtl/>
        </w:rPr>
        <w:t xml:space="preserve"> </w:t>
      </w:r>
      <w:r w:rsidRPr="00444EA7">
        <w:rPr>
          <w:rFonts w:hint="cs"/>
          <w:rtl/>
        </w:rPr>
        <w:t>אומרים</w:t>
      </w:r>
      <w:r w:rsidRPr="00444EA7">
        <w:rPr>
          <w:rtl/>
        </w:rPr>
        <w:t xml:space="preserve"> </w:t>
      </w:r>
      <w:r w:rsidRPr="00444EA7">
        <w:rPr>
          <w:rFonts w:hint="cs"/>
          <w:rtl/>
        </w:rPr>
        <w:t>ששאל</w:t>
      </w:r>
      <w:r w:rsidRPr="00444EA7">
        <w:rPr>
          <w:rtl/>
        </w:rPr>
        <w:t xml:space="preserve"> </w:t>
      </w:r>
      <w:r w:rsidRPr="00444EA7">
        <w:rPr>
          <w:rFonts w:hint="cs"/>
          <w:rtl/>
        </w:rPr>
        <w:t>תחלה</w:t>
      </w:r>
      <w:r w:rsidRPr="00444EA7">
        <w:rPr>
          <w:rtl/>
        </w:rPr>
        <w:t xml:space="preserve"> </w:t>
      </w:r>
      <w:r w:rsidRPr="00444EA7">
        <w:rPr>
          <w:rFonts w:hint="cs"/>
          <w:rtl/>
        </w:rPr>
        <w:t>לאברהם</w:t>
      </w:r>
      <w:r w:rsidRPr="00444EA7">
        <w:rPr>
          <w:rtl/>
        </w:rPr>
        <w:t xml:space="preserve">, </w:t>
      </w:r>
      <w:r w:rsidRPr="00444EA7">
        <w:rPr>
          <w:rFonts w:hint="cs"/>
          <w:rtl/>
        </w:rPr>
        <w:t>ואחר</w:t>
      </w:r>
      <w:r w:rsidRPr="00444EA7">
        <w:rPr>
          <w:rtl/>
        </w:rPr>
        <w:t xml:space="preserve"> </w:t>
      </w:r>
      <w:r w:rsidRPr="00444EA7">
        <w:rPr>
          <w:rFonts w:hint="cs"/>
          <w:rtl/>
        </w:rPr>
        <w:t>כך</w:t>
      </w:r>
      <w:r w:rsidRPr="00444EA7">
        <w:rPr>
          <w:rtl/>
        </w:rPr>
        <w:t xml:space="preserve"> </w:t>
      </w:r>
      <w:r w:rsidRPr="00444EA7">
        <w:rPr>
          <w:rFonts w:hint="cs"/>
          <w:rtl/>
        </w:rPr>
        <w:t>ליעקב</w:t>
      </w:r>
      <w:r w:rsidRPr="00444EA7">
        <w:rPr>
          <w:rtl/>
        </w:rPr>
        <w:t xml:space="preserve">, </w:t>
      </w:r>
      <w:r w:rsidRPr="00444EA7">
        <w:rPr>
          <w:rFonts w:hint="cs"/>
          <w:rtl/>
        </w:rPr>
        <w:t>ואחר</w:t>
      </w:r>
      <w:r w:rsidRPr="00444EA7">
        <w:rPr>
          <w:rtl/>
        </w:rPr>
        <w:t xml:space="preserve"> </w:t>
      </w:r>
      <w:r w:rsidRPr="00444EA7">
        <w:rPr>
          <w:rFonts w:hint="cs"/>
          <w:rtl/>
        </w:rPr>
        <w:t>כך</w:t>
      </w:r>
      <w:r w:rsidRPr="00444EA7">
        <w:rPr>
          <w:rtl/>
        </w:rPr>
        <w:t xml:space="preserve"> </w:t>
      </w:r>
      <w:r w:rsidRPr="00444EA7">
        <w:rPr>
          <w:rFonts w:hint="cs"/>
          <w:rtl/>
        </w:rPr>
        <w:t>ליצחק</w:t>
      </w:r>
      <w:r w:rsidRPr="00444EA7">
        <w:rPr>
          <w:rtl/>
        </w:rPr>
        <w:t xml:space="preserve">, </w:t>
      </w:r>
      <w:r w:rsidRPr="00444EA7">
        <w:rPr>
          <w:rFonts w:hint="cs"/>
          <w:rtl/>
        </w:rPr>
        <w:t>ולא</w:t>
      </w:r>
      <w:r w:rsidRPr="00444EA7">
        <w:rPr>
          <w:rtl/>
        </w:rPr>
        <w:t xml:space="preserve"> </w:t>
      </w:r>
      <w:r w:rsidRPr="00444EA7">
        <w:rPr>
          <w:rFonts w:hint="cs"/>
          <w:rtl/>
        </w:rPr>
        <w:t>כסדר</w:t>
      </w:r>
      <w:r w:rsidRPr="00444EA7">
        <w:rPr>
          <w:rtl/>
        </w:rPr>
        <w:t xml:space="preserve">. </w:t>
      </w:r>
      <w:r w:rsidRPr="00444EA7">
        <w:rPr>
          <w:rFonts w:hint="cs"/>
          <w:rtl/>
        </w:rPr>
        <w:t>שאם</w:t>
      </w:r>
      <w:r w:rsidRPr="00444EA7">
        <w:rPr>
          <w:rtl/>
        </w:rPr>
        <w:t xml:space="preserve"> </w:t>
      </w:r>
      <w:r w:rsidRPr="00444EA7">
        <w:rPr>
          <w:rFonts w:hint="cs"/>
          <w:rtl/>
        </w:rPr>
        <w:t>כך</w:t>
      </w:r>
      <w:r w:rsidRPr="00444EA7">
        <w:rPr>
          <w:rtl/>
        </w:rPr>
        <w:t xml:space="preserve">, </w:t>
      </w:r>
      <w:r w:rsidRPr="00444EA7">
        <w:rPr>
          <w:rFonts w:hint="cs"/>
          <w:rtl/>
        </w:rPr>
        <w:t>היה</w:t>
      </w:r>
      <w:r w:rsidRPr="00444EA7">
        <w:rPr>
          <w:rtl/>
        </w:rPr>
        <w:t xml:space="preserve"> </w:t>
      </w:r>
      <w:r w:rsidRPr="00444EA7">
        <w:rPr>
          <w:rFonts w:hint="cs"/>
          <w:rtl/>
        </w:rPr>
        <w:t>יעקב</w:t>
      </w:r>
      <w:r w:rsidRPr="00444EA7">
        <w:rPr>
          <w:rtl/>
        </w:rPr>
        <w:t xml:space="preserve"> </w:t>
      </w:r>
      <w:r w:rsidRPr="00444EA7">
        <w:rPr>
          <w:rFonts w:hint="cs"/>
          <w:rtl/>
        </w:rPr>
        <w:t>מלמד</w:t>
      </w:r>
      <w:r w:rsidRPr="00444EA7">
        <w:rPr>
          <w:rtl/>
        </w:rPr>
        <w:t xml:space="preserve"> </w:t>
      </w:r>
      <w:r w:rsidRPr="00444EA7">
        <w:rPr>
          <w:rFonts w:hint="cs"/>
          <w:rtl/>
        </w:rPr>
        <w:t>זכות</w:t>
      </w:r>
      <w:r w:rsidRPr="00444EA7">
        <w:rPr>
          <w:rtl/>
        </w:rPr>
        <w:t xml:space="preserve">, </w:t>
      </w:r>
      <w:r w:rsidRPr="00444EA7">
        <w:rPr>
          <w:rFonts w:hint="cs"/>
          <w:rtl/>
        </w:rPr>
        <w:t>כי</w:t>
      </w:r>
      <w:r w:rsidRPr="00444EA7">
        <w:rPr>
          <w:rtl/>
        </w:rPr>
        <w:t xml:space="preserve"> </w:t>
      </w:r>
      <w:r w:rsidRPr="00444EA7">
        <w:rPr>
          <w:rFonts w:hint="cs"/>
          <w:rtl/>
        </w:rPr>
        <w:t>לעולם</w:t>
      </w:r>
      <w:r w:rsidRPr="00444EA7">
        <w:rPr>
          <w:rtl/>
        </w:rPr>
        <w:t xml:space="preserve"> </w:t>
      </w:r>
      <w:r w:rsidRPr="00444EA7">
        <w:rPr>
          <w:rFonts w:hint="cs"/>
          <w:rtl/>
        </w:rPr>
        <w:t>האחרון</w:t>
      </w:r>
      <w:r w:rsidRPr="00444EA7">
        <w:rPr>
          <w:rtl/>
        </w:rPr>
        <w:t xml:space="preserve"> </w:t>
      </w:r>
      <w:r w:rsidRPr="00444EA7">
        <w:rPr>
          <w:rFonts w:hint="cs"/>
          <w:rtl/>
        </w:rPr>
        <w:t>מלמד</w:t>
      </w:r>
      <w:r w:rsidRPr="00444EA7">
        <w:rPr>
          <w:rtl/>
        </w:rPr>
        <w:t xml:space="preserve"> </w:t>
      </w:r>
      <w:r w:rsidRPr="00444EA7">
        <w:rPr>
          <w:rFonts w:hint="cs"/>
          <w:rtl/>
        </w:rPr>
        <w:t>זכות</w:t>
      </w:r>
      <w:r w:rsidRPr="00444EA7">
        <w:rPr>
          <w:rtl/>
        </w:rPr>
        <w:t xml:space="preserve">, </w:t>
      </w:r>
      <w:r w:rsidRPr="00444EA7">
        <w:rPr>
          <w:rFonts w:hint="cs"/>
          <w:rtl/>
        </w:rPr>
        <w:t>הן</w:t>
      </w:r>
      <w:r w:rsidRPr="00444EA7">
        <w:rPr>
          <w:rtl/>
        </w:rPr>
        <w:t xml:space="preserve"> </w:t>
      </w:r>
      <w:r w:rsidRPr="00444EA7">
        <w:rPr>
          <w:rFonts w:hint="cs"/>
          <w:rtl/>
        </w:rPr>
        <w:t>מצד</w:t>
      </w:r>
      <w:r w:rsidRPr="00444EA7">
        <w:rPr>
          <w:rtl/>
        </w:rPr>
        <w:t xml:space="preserve"> </w:t>
      </w:r>
      <w:r w:rsidRPr="00444EA7">
        <w:rPr>
          <w:rFonts w:hint="cs"/>
          <w:rtl/>
        </w:rPr>
        <w:t>שצריך</w:t>
      </w:r>
      <w:r w:rsidRPr="00444EA7">
        <w:rPr>
          <w:rtl/>
        </w:rPr>
        <w:t xml:space="preserve"> </w:t>
      </w:r>
      <w:r w:rsidRPr="00444EA7">
        <w:rPr>
          <w:rFonts w:hint="cs"/>
          <w:rtl/>
        </w:rPr>
        <w:t>לבית</w:t>
      </w:r>
      <w:r w:rsidRPr="00444EA7">
        <w:rPr>
          <w:rtl/>
        </w:rPr>
        <w:t xml:space="preserve"> </w:t>
      </w:r>
      <w:r w:rsidRPr="00444EA7">
        <w:rPr>
          <w:rFonts w:hint="cs"/>
          <w:rtl/>
        </w:rPr>
        <w:t>דין</w:t>
      </w:r>
      <w:r w:rsidRPr="00444EA7">
        <w:rPr>
          <w:rtl/>
        </w:rPr>
        <w:t xml:space="preserve"> </w:t>
      </w:r>
      <w:r w:rsidRPr="00444EA7">
        <w:rPr>
          <w:rFonts w:hint="cs"/>
          <w:rtl/>
        </w:rPr>
        <w:t>ללמוד</w:t>
      </w:r>
      <w:r w:rsidRPr="00444EA7">
        <w:rPr>
          <w:rtl/>
        </w:rPr>
        <w:t xml:space="preserve"> </w:t>
      </w:r>
      <w:r w:rsidRPr="00444EA7">
        <w:rPr>
          <w:rFonts w:hint="cs"/>
          <w:rtl/>
        </w:rPr>
        <w:t>זכות</w:t>
      </w:r>
      <w:r w:rsidRPr="00444EA7">
        <w:rPr>
          <w:rtl/>
        </w:rPr>
        <w:t xml:space="preserve">, </w:t>
      </w:r>
      <w:r w:rsidRPr="00444EA7">
        <w:rPr>
          <w:rFonts w:hint="cs"/>
          <w:rtl/>
        </w:rPr>
        <w:t>שיהיו</w:t>
      </w:r>
      <w:r w:rsidRPr="00444EA7">
        <w:rPr>
          <w:rtl/>
        </w:rPr>
        <w:t xml:space="preserve"> </w:t>
      </w:r>
      <w:r w:rsidRPr="00444EA7">
        <w:rPr>
          <w:rFonts w:hint="cs"/>
          <w:rtl/>
        </w:rPr>
        <w:t>בית</w:t>
      </w:r>
      <w:r w:rsidRPr="00444EA7">
        <w:rPr>
          <w:rtl/>
        </w:rPr>
        <w:t xml:space="preserve"> </w:t>
      </w:r>
      <w:r w:rsidRPr="00444EA7">
        <w:rPr>
          <w:rFonts w:hint="cs"/>
          <w:rtl/>
        </w:rPr>
        <w:t>דין</w:t>
      </w:r>
      <w:r w:rsidRPr="00444EA7">
        <w:rPr>
          <w:rtl/>
        </w:rPr>
        <w:t xml:space="preserve"> </w:t>
      </w:r>
      <w:r w:rsidRPr="00444EA7">
        <w:rPr>
          <w:rFonts w:hint="cs"/>
          <w:rtl/>
        </w:rPr>
        <w:t>צדק</w:t>
      </w:r>
      <w:r w:rsidRPr="00444EA7">
        <w:rPr>
          <w:rtl/>
        </w:rPr>
        <w:t xml:space="preserve">, </w:t>
      </w:r>
      <w:r w:rsidRPr="00444EA7">
        <w:rPr>
          <w:rFonts w:hint="cs"/>
          <w:rtl/>
        </w:rPr>
        <w:t>הן</w:t>
      </w:r>
      <w:r w:rsidRPr="00444EA7">
        <w:rPr>
          <w:rtl/>
        </w:rPr>
        <w:t xml:space="preserve"> </w:t>
      </w:r>
      <w:r w:rsidRPr="00444EA7">
        <w:rPr>
          <w:rFonts w:hint="cs"/>
          <w:rtl/>
        </w:rPr>
        <w:t>מצד</w:t>
      </w:r>
      <w:r w:rsidRPr="00444EA7">
        <w:rPr>
          <w:rtl/>
        </w:rPr>
        <w:t xml:space="preserve"> </w:t>
      </w:r>
      <w:r w:rsidRPr="00444EA7">
        <w:rPr>
          <w:rFonts w:hint="cs"/>
          <w:rtl/>
        </w:rPr>
        <w:t>שלא</w:t>
      </w:r>
      <w:r w:rsidRPr="00444EA7">
        <w:rPr>
          <w:rtl/>
        </w:rPr>
        <w:t xml:space="preserve"> </w:t>
      </w:r>
      <w:r w:rsidRPr="00444EA7">
        <w:rPr>
          <w:rFonts w:hint="cs"/>
          <w:rtl/>
        </w:rPr>
        <w:t>יהיו</w:t>
      </w:r>
      <w:r w:rsidRPr="00444EA7">
        <w:rPr>
          <w:rtl/>
        </w:rPr>
        <w:t xml:space="preserve"> </w:t>
      </w:r>
      <w:r w:rsidRPr="00444EA7">
        <w:rPr>
          <w:rFonts w:hint="cs"/>
          <w:rtl/>
        </w:rPr>
        <w:t>נאבדים</w:t>
      </w:r>
      <w:r w:rsidRPr="00444EA7">
        <w:rPr>
          <w:rtl/>
        </w:rPr>
        <w:t xml:space="preserve"> </w:t>
      </w:r>
      <w:r w:rsidRPr="00444EA7">
        <w:rPr>
          <w:rFonts w:hint="cs"/>
          <w:rtl/>
        </w:rPr>
        <w:t>ישראל</w:t>
      </w:r>
      <w:r w:rsidRPr="00444EA7">
        <w:rPr>
          <w:rtl/>
        </w:rPr>
        <w:t xml:space="preserve"> </w:t>
      </w:r>
      <w:r w:rsidRPr="00444EA7">
        <w:rPr>
          <w:rFonts w:hint="cs"/>
          <w:rtl/>
        </w:rPr>
        <w:t>לגמרי</w:t>
      </w:r>
      <w:r w:rsidRPr="00444EA7">
        <w:rPr>
          <w:rtl/>
        </w:rPr>
        <w:t xml:space="preserve">. </w:t>
      </w:r>
      <w:r w:rsidRPr="00444EA7">
        <w:rPr>
          <w:rFonts w:hint="cs"/>
          <w:rtl/>
        </w:rPr>
        <w:t>ולא</w:t>
      </w:r>
      <w:r w:rsidRPr="00444EA7">
        <w:rPr>
          <w:rtl/>
        </w:rPr>
        <w:t xml:space="preserve"> </w:t>
      </w:r>
      <w:r w:rsidRPr="00444EA7">
        <w:rPr>
          <w:rFonts w:hint="cs"/>
          <w:rtl/>
        </w:rPr>
        <w:t>היה</w:t>
      </w:r>
      <w:r w:rsidRPr="00444EA7">
        <w:rPr>
          <w:rtl/>
        </w:rPr>
        <w:t xml:space="preserve"> </w:t>
      </w:r>
      <w:r w:rsidRPr="00444EA7">
        <w:rPr>
          <w:rFonts w:hint="cs"/>
          <w:rtl/>
        </w:rPr>
        <w:t>מועיל</w:t>
      </w:r>
      <w:r w:rsidRPr="00444EA7">
        <w:rPr>
          <w:rtl/>
        </w:rPr>
        <w:t xml:space="preserve"> </w:t>
      </w:r>
      <w:r w:rsidRPr="00444EA7">
        <w:rPr>
          <w:rFonts w:hint="cs"/>
          <w:rtl/>
        </w:rPr>
        <w:t>אם</w:t>
      </w:r>
      <w:r w:rsidRPr="00444EA7">
        <w:rPr>
          <w:rtl/>
        </w:rPr>
        <w:t xml:space="preserve"> </w:t>
      </w:r>
      <w:r w:rsidRPr="00444EA7">
        <w:rPr>
          <w:rFonts w:hint="cs"/>
          <w:rtl/>
        </w:rPr>
        <w:t>יעקב</w:t>
      </w:r>
      <w:r w:rsidRPr="00444EA7">
        <w:rPr>
          <w:rtl/>
        </w:rPr>
        <w:t xml:space="preserve"> </w:t>
      </w:r>
      <w:r w:rsidRPr="00444EA7">
        <w:rPr>
          <w:rFonts w:hint="cs"/>
          <w:rtl/>
        </w:rPr>
        <w:t>מלמד</w:t>
      </w:r>
      <w:r w:rsidRPr="00444EA7">
        <w:rPr>
          <w:rtl/>
        </w:rPr>
        <w:t xml:space="preserve"> </w:t>
      </w:r>
      <w:r w:rsidRPr="00444EA7">
        <w:rPr>
          <w:rFonts w:hint="cs"/>
          <w:rtl/>
        </w:rPr>
        <w:t>זכות</w:t>
      </w:r>
      <w:r w:rsidRPr="00444EA7">
        <w:rPr>
          <w:rtl/>
        </w:rPr>
        <w:t xml:space="preserve"> </w:t>
      </w:r>
      <w:r w:rsidRPr="00444EA7">
        <w:rPr>
          <w:rFonts w:hint="cs"/>
          <w:rtl/>
        </w:rPr>
        <w:t>ויצחק</w:t>
      </w:r>
      <w:r w:rsidRPr="00444EA7">
        <w:rPr>
          <w:rtl/>
        </w:rPr>
        <w:t xml:space="preserve"> </w:t>
      </w:r>
      <w:r w:rsidRPr="00444EA7">
        <w:rPr>
          <w:rFonts w:hint="cs"/>
          <w:rtl/>
        </w:rPr>
        <w:t>מלמד</w:t>
      </w:r>
      <w:r w:rsidRPr="00444EA7">
        <w:rPr>
          <w:rtl/>
        </w:rPr>
        <w:t xml:space="preserve"> </w:t>
      </w:r>
      <w:r w:rsidRPr="00444EA7">
        <w:rPr>
          <w:rFonts w:hint="cs"/>
          <w:rtl/>
        </w:rPr>
        <w:t>חובה</w:t>
      </w:r>
      <w:r w:rsidRPr="00444EA7">
        <w:rPr>
          <w:rtl/>
        </w:rPr>
        <w:t xml:space="preserve">, </w:t>
      </w:r>
      <w:r w:rsidRPr="00444EA7">
        <w:rPr>
          <w:rFonts w:hint="cs"/>
          <w:rtl/>
        </w:rPr>
        <w:t>כי</w:t>
      </w:r>
      <w:r w:rsidRPr="00444EA7">
        <w:rPr>
          <w:rtl/>
        </w:rPr>
        <w:t xml:space="preserve"> </w:t>
      </w:r>
      <w:r w:rsidRPr="00444EA7">
        <w:rPr>
          <w:rFonts w:hint="cs"/>
          <w:rtl/>
        </w:rPr>
        <w:t>היה</w:t>
      </w:r>
      <w:r w:rsidRPr="00444EA7">
        <w:rPr>
          <w:rtl/>
        </w:rPr>
        <w:t xml:space="preserve"> </w:t>
      </w:r>
      <w:r>
        <w:rPr>
          <w:rFonts w:hint="cs"/>
          <w:rtl/>
        </w:rPr>
        <w:t>מידת</w:t>
      </w:r>
      <w:r w:rsidRPr="00444EA7">
        <w:rPr>
          <w:rtl/>
        </w:rPr>
        <w:t xml:space="preserve"> </w:t>
      </w:r>
      <w:r w:rsidRPr="00444EA7">
        <w:rPr>
          <w:rFonts w:hint="cs"/>
          <w:rtl/>
        </w:rPr>
        <w:t>הדין</w:t>
      </w:r>
      <w:r w:rsidRPr="00444EA7">
        <w:rPr>
          <w:rtl/>
        </w:rPr>
        <w:t xml:space="preserve">, </w:t>
      </w:r>
      <w:r w:rsidRPr="00444EA7">
        <w:rPr>
          <w:rFonts w:hint="cs"/>
          <w:rtl/>
        </w:rPr>
        <w:t>שהוא</w:t>
      </w:r>
      <w:r w:rsidRPr="00444EA7">
        <w:rPr>
          <w:rtl/>
        </w:rPr>
        <w:t xml:space="preserve"> </w:t>
      </w:r>
      <w:r>
        <w:rPr>
          <w:rFonts w:hint="cs"/>
          <w:rtl/>
        </w:rPr>
        <w:t>מידת</w:t>
      </w:r>
      <w:r w:rsidRPr="00444EA7">
        <w:rPr>
          <w:rtl/>
        </w:rPr>
        <w:t xml:space="preserve"> </w:t>
      </w:r>
      <w:r w:rsidRPr="00444EA7">
        <w:rPr>
          <w:rFonts w:hint="cs"/>
          <w:rtl/>
        </w:rPr>
        <w:t>יצחק</w:t>
      </w:r>
      <w:r w:rsidRPr="00444EA7">
        <w:rPr>
          <w:rtl/>
        </w:rPr>
        <w:t xml:space="preserve">, </w:t>
      </w:r>
      <w:r w:rsidRPr="00444EA7">
        <w:rPr>
          <w:rFonts w:hint="cs"/>
          <w:rtl/>
        </w:rPr>
        <w:t>מקטרג</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w:t>
      </w:r>
      <w:r w:rsidRPr="00444EA7">
        <w:rPr>
          <w:rFonts w:hint="cs"/>
          <w:rtl/>
        </w:rPr>
        <w:t>ולכך</w:t>
      </w:r>
      <w:r w:rsidRPr="00444EA7">
        <w:rPr>
          <w:rtl/>
        </w:rPr>
        <w:t xml:space="preserve"> </w:t>
      </w:r>
      <w:r w:rsidRPr="00444EA7">
        <w:rPr>
          <w:rFonts w:hint="cs"/>
          <w:rtl/>
        </w:rPr>
        <w:t>כאשר</w:t>
      </w:r>
      <w:r w:rsidRPr="00444EA7">
        <w:rPr>
          <w:rtl/>
        </w:rPr>
        <w:t xml:space="preserve"> </w:t>
      </w:r>
      <w:r w:rsidRPr="00444EA7">
        <w:rPr>
          <w:rFonts w:hint="cs"/>
          <w:rtl/>
        </w:rPr>
        <w:t>יצחק</w:t>
      </w:r>
      <w:r w:rsidRPr="00444EA7">
        <w:rPr>
          <w:rtl/>
        </w:rPr>
        <w:t xml:space="preserve"> </w:t>
      </w:r>
      <w:r w:rsidRPr="00444EA7">
        <w:rPr>
          <w:rFonts w:hint="cs"/>
          <w:rtl/>
        </w:rPr>
        <w:t>מלמד</w:t>
      </w:r>
      <w:r w:rsidRPr="00444EA7">
        <w:rPr>
          <w:rtl/>
        </w:rPr>
        <w:t xml:space="preserve"> </w:t>
      </w:r>
      <w:r w:rsidRPr="00444EA7">
        <w:rPr>
          <w:rFonts w:hint="cs"/>
          <w:rtl/>
        </w:rPr>
        <w:t>זכות</w:t>
      </w:r>
      <w:r w:rsidRPr="00444EA7">
        <w:rPr>
          <w:rtl/>
        </w:rPr>
        <w:t xml:space="preserve">, </w:t>
      </w:r>
      <w:r w:rsidRPr="00444EA7">
        <w:rPr>
          <w:rFonts w:hint="cs"/>
          <w:rtl/>
        </w:rPr>
        <w:t>ש</w:t>
      </w:r>
      <w:r>
        <w:rPr>
          <w:rFonts w:hint="cs"/>
          <w:rtl/>
        </w:rPr>
        <w:t>מידת</w:t>
      </w:r>
      <w:r w:rsidRPr="00444EA7">
        <w:rPr>
          <w:rFonts w:hint="cs"/>
          <w:rtl/>
        </w:rPr>
        <w:t>ו</w:t>
      </w:r>
      <w:r w:rsidRPr="00444EA7">
        <w:rPr>
          <w:rtl/>
        </w:rPr>
        <w:t xml:space="preserve"> </w:t>
      </w:r>
      <w:r w:rsidRPr="00444EA7">
        <w:rPr>
          <w:rFonts w:hint="cs"/>
          <w:rtl/>
        </w:rPr>
        <w:t>של</w:t>
      </w:r>
      <w:r w:rsidRPr="00444EA7">
        <w:rPr>
          <w:rtl/>
        </w:rPr>
        <w:t xml:space="preserve"> </w:t>
      </w:r>
      <w:r w:rsidRPr="00444EA7">
        <w:rPr>
          <w:rFonts w:hint="cs"/>
          <w:rtl/>
        </w:rPr>
        <w:t>יצחק</w:t>
      </w:r>
      <w:r w:rsidRPr="00444EA7">
        <w:rPr>
          <w:rtl/>
        </w:rPr>
        <w:t xml:space="preserve"> </w:t>
      </w:r>
      <w:r>
        <w:rPr>
          <w:rFonts w:hint="cs"/>
          <w:rtl/>
        </w:rPr>
        <w:t>מידת</w:t>
      </w:r>
      <w:r w:rsidRPr="00444EA7">
        <w:rPr>
          <w:rtl/>
        </w:rPr>
        <w:t xml:space="preserve"> </w:t>
      </w:r>
      <w:r w:rsidRPr="00444EA7">
        <w:rPr>
          <w:rFonts w:hint="cs"/>
          <w:rtl/>
        </w:rPr>
        <w:lastRenderedPageBreak/>
        <w:t>הדין</w:t>
      </w:r>
      <w:r w:rsidRPr="00444EA7">
        <w:rPr>
          <w:rtl/>
        </w:rPr>
        <w:t xml:space="preserve">, </w:t>
      </w:r>
      <w:r w:rsidRPr="00444EA7">
        <w:rPr>
          <w:rFonts w:hint="cs"/>
          <w:rtl/>
        </w:rPr>
        <w:t>שוב</w:t>
      </w:r>
      <w:r w:rsidRPr="00444EA7">
        <w:rPr>
          <w:rtl/>
        </w:rPr>
        <w:t xml:space="preserve"> </w:t>
      </w:r>
      <w:r w:rsidRPr="00444EA7">
        <w:rPr>
          <w:rFonts w:hint="cs"/>
          <w:rtl/>
        </w:rPr>
        <w:t>לא</w:t>
      </w:r>
      <w:r w:rsidRPr="00444EA7">
        <w:rPr>
          <w:rtl/>
        </w:rPr>
        <w:t xml:space="preserve"> </w:t>
      </w:r>
      <w:r w:rsidRPr="00444EA7">
        <w:rPr>
          <w:rFonts w:hint="cs"/>
          <w:rtl/>
        </w:rPr>
        <w:t>יהיה</w:t>
      </w:r>
      <w:r w:rsidRPr="00444EA7">
        <w:rPr>
          <w:rtl/>
        </w:rPr>
        <w:t xml:space="preserve"> </w:t>
      </w:r>
      <w:r w:rsidRPr="00444EA7">
        <w:rPr>
          <w:rFonts w:hint="cs"/>
          <w:rtl/>
        </w:rPr>
        <w:t>כאן</w:t>
      </w:r>
      <w:r w:rsidRPr="00444EA7">
        <w:rPr>
          <w:rtl/>
        </w:rPr>
        <w:t xml:space="preserve"> </w:t>
      </w:r>
      <w:r>
        <w:rPr>
          <w:rFonts w:hint="cs"/>
          <w:rtl/>
        </w:rPr>
        <w:t>מידת</w:t>
      </w:r>
      <w:r w:rsidRPr="00444EA7">
        <w:rPr>
          <w:rtl/>
        </w:rPr>
        <w:t xml:space="preserve"> </w:t>
      </w:r>
      <w:r w:rsidRPr="00444EA7">
        <w:rPr>
          <w:rFonts w:hint="cs"/>
          <w:rtl/>
        </w:rPr>
        <w:t>הדין</w:t>
      </w:r>
      <w:r w:rsidRPr="00444EA7">
        <w:rPr>
          <w:rtl/>
        </w:rPr>
        <w:t xml:space="preserve"> </w:t>
      </w:r>
      <w:r w:rsidRPr="00444EA7">
        <w:rPr>
          <w:rFonts w:hint="cs"/>
          <w:rtl/>
        </w:rPr>
        <w:t>מקטרג</w:t>
      </w:r>
      <w:r w:rsidRPr="00444EA7">
        <w:rPr>
          <w:rtl/>
        </w:rPr>
        <w:t xml:space="preserve">, </w:t>
      </w:r>
      <w:r w:rsidRPr="00444EA7">
        <w:rPr>
          <w:rFonts w:hint="cs"/>
          <w:rtl/>
        </w:rPr>
        <w:t>וכאשר</w:t>
      </w:r>
      <w:r w:rsidRPr="00444EA7">
        <w:rPr>
          <w:rtl/>
        </w:rPr>
        <w:t xml:space="preserve"> </w:t>
      </w:r>
      <w:r w:rsidRPr="00444EA7">
        <w:rPr>
          <w:rFonts w:hint="cs"/>
          <w:rtl/>
        </w:rPr>
        <w:t>הם</w:t>
      </w:r>
      <w:r w:rsidRPr="00444EA7">
        <w:rPr>
          <w:rtl/>
        </w:rPr>
        <w:t xml:space="preserve"> </w:t>
      </w:r>
      <w:r w:rsidRPr="00444EA7">
        <w:rPr>
          <w:rFonts w:hint="cs"/>
          <w:rtl/>
        </w:rPr>
        <w:t>זוכים</w:t>
      </w:r>
      <w:r w:rsidRPr="00444EA7">
        <w:rPr>
          <w:rtl/>
        </w:rPr>
        <w:t xml:space="preserve"> </w:t>
      </w:r>
      <w:r w:rsidRPr="00444EA7">
        <w:rPr>
          <w:rFonts w:hint="cs"/>
          <w:rtl/>
        </w:rPr>
        <w:t>ב</w:t>
      </w:r>
      <w:r>
        <w:rPr>
          <w:rFonts w:hint="cs"/>
          <w:rtl/>
        </w:rPr>
        <w:t>מידת</w:t>
      </w:r>
      <w:r w:rsidRPr="00444EA7">
        <w:rPr>
          <w:rtl/>
        </w:rPr>
        <w:t xml:space="preserve"> </w:t>
      </w:r>
      <w:r w:rsidRPr="00444EA7">
        <w:rPr>
          <w:rFonts w:hint="cs"/>
          <w:rtl/>
        </w:rPr>
        <w:t>הדין</w:t>
      </w:r>
      <w:r w:rsidRPr="00444EA7">
        <w:rPr>
          <w:rtl/>
        </w:rPr>
        <w:t xml:space="preserve"> - </w:t>
      </w:r>
      <w:r w:rsidRPr="00444EA7">
        <w:rPr>
          <w:rFonts w:hint="cs"/>
          <w:rtl/>
        </w:rPr>
        <w:t>זוכים</w:t>
      </w:r>
      <w:r w:rsidRPr="00444EA7">
        <w:rPr>
          <w:rtl/>
        </w:rPr>
        <w:t xml:space="preserve"> </w:t>
      </w:r>
      <w:r w:rsidRPr="00444EA7">
        <w:rPr>
          <w:rFonts w:hint="cs"/>
          <w:rtl/>
        </w:rPr>
        <w:t>לגמרי</w:t>
      </w:r>
      <w:r w:rsidRPr="00444EA7">
        <w:rPr>
          <w:rtl/>
        </w:rPr>
        <w:t xml:space="preserve">. </w:t>
      </w:r>
      <w:r w:rsidRPr="00444EA7">
        <w:rPr>
          <w:rFonts w:hint="cs"/>
          <w:rtl/>
        </w:rPr>
        <w:t>כך</w:t>
      </w:r>
      <w:r w:rsidRPr="00444EA7">
        <w:rPr>
          <w:rtl/>
        </w:rPr>
        <w:t xml:space="preserve"> </w:t>
      </w:r>
      <w:r w:rsidRPr="00444EA7">
        <w:rPr>
          <w:rFonts w:hint="cs"/>
          <w:rtl/>
        </w:rPr>
        <w:t>מפרשים</w:t>
      </w:r>
      <w:r w:rsidRPr="00444EA7">
        <w:rPr>
          <w:rtl/>
        </w:rPr>
        <w:t xml:space="preserve">. </w:t>
      </w:r>
      <w:r w:rsidRPr="00444EA7">
        <w:rPr>
          <w:rFonts w:hint="cs"/>
          <w:rtl/>
        </w:rPr>
        <w:t>ולא</w:t>
      </w:r>
      <w:r w:rsidRPr="00444EA7">
        <w:rPr>
          <w:rtl/>
        </w:rPr>
        <w:t xml:space="preserve"> </w:t>
      </w:r>
      <w:r w:rsidRPr="00444EA7">
        <w:rPr>
          <w:rFonts w:hint="cs"/>
          <w:rtl/>
        </w:rPr>
        <w:t>יתורצו</w:t>
      </w:r>
      <w:r w:rsidRPr="00444EA7">
        <w:rPr>
          <w:rtl/>
        </w:rPr>
        <w:t xml:space="preserve"> </w:t>
      </w:r>
      <w:r w:rsidRPr="00444EA7">
        <w:rPr>
          <w:rFonts w:hint="cs"/>
          <w:rtl/>
        </w:rPr>
        <w:t>שאר</w:t>
      </w:r>
      <w:r w:rsidRPr="00444EA7">
        <w:rPr>
          <w:rtl/>
        </w:rPr>
        <w:t xml:space="preserve"> </w:t>
      </w:r>
      <w:r w:rsidRPr="00444EA7">
        <w:rPr>
          <w:rFonts w:hint="cs"/>
          <w:rtl/>
        </w:rPr>
        <w:t>קושיות</w:t>
      </w:r>
      <w:r w:rsidRPr="00444EA7">
        <w:rPr>
          <w:rtl/>
        </w:rPr>
        <w:t xml:space="preserve">. </w:t>
      </w:r>
      <w:r w:rsidRPr="00444EA7">
        <w:rPr>
          <w:rFonts w:hint="cs"/>
          <w:rtl/>
        </w:rPr>
        <w:t>גם</w:t>
      </w:r>
      <w:r w:rsidRPr="00444EA7">
        <w:rPr>
          <w:rtl/>
        </w:rPr>
        <w:t xml:space="preserve"> </w:t>
      </w:r>
      <w:r w:rsidRPr="00444EA7">
        <w:rPr>
          <w:rFonts w:hint="cs"/>
          <w:rtl/>
        </w:rPr>
        <w:t>יש</w:t>
      </w:r>
      <w:r w:rsidRPr="00444EA7">
        <w:rPr>
          <w:rtl/>
        </w:rPr>
        <w:t xml:space="preserve"> </w:t>
      </w:r>
      <w:r w:rsidRPr="00444EA7">
        <w:rPr>
          <w:rFonts w:hint="cs"/>
          <w:rtl/>
        </w:rPr>
        <w:t>להשיב</w:t>
      </w:r>
      <w:r w:rsidRPr="00444EA7">
        <w:rPr>
          <w:rtl/>
        </w:rPr>
        <w:t xml:space="preserve"> </w:t>
      </w:r>
      <w:r w:rsidRPr="00444EA7">
        <w:rPr>
          <w:rFonts w:hint="cs"/>
          <w:rtl/>
        </w:rPr>
        <w:t>על</w:t>
      </w:r>
      <w:r w:rsidRPr="00444EA7">
        <w:rPr>
          <w:rtl/>
        </w:rPr>
        <w:t xml:space="preserve"> </w:t>
      </w:r>
      <w:r w:rsidRPr="00444EA7">
        <w:rPr>
          <w:rFonts w:hint="cs"/>
          <w:rtl/>
        </w:rPr>
        <w:t>כל</w:t>
      </w:r>
      <w:r w:rsidRPr="00444EA7">
        <w:rPr>
          <w:rtl/>
        </w:rPr>
        <w:t xml:space="preserve"> </w:t>
      </w:r>
      <w:r w:rsidRPr="00444EA7">
        <w:rPr>
          <w:rFonts w:hint="cs"/>
          <w:rtl/>
        </w:rPr>
        <w:t>זה</w:t>
      </w:r>
      <w:r w:rsidRPr="00444EA7">
        <w:rPr>
          <w:rtl/>
        </w:rPr>
        <w:t xml:space="preserve">, </w:t>
      </w:r>
      <w:r w:rsidRPr="00444EA7">
        <w:rPr>
          <w:rFonts w:hint="cs"/>
          <w:rtl/>
        </w:rPr>
        <w:t>ואין</w:t>
      </w:r>
      <w:r w:rsidRPr="00444EA7">
        <w:rPr>
          <w:rtl/>
        </w:rPr>
        <w:t xml:space="preserve"> </w:t>
      </w:r>
      <w:r w:rsidRPr="00444EA7">
        <w:rPr>
          <w:rFonts w:hint="cs"/>
          <w:rtl/>
        </w:rPr>
        <w:t>להאריך</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אבל</w:t>
      </w:r>
      <w:r w:rsidRPr="00444EA7">
        <w:rPr>
          <w:rtl/>
        </w:rPr>
        <w:t xml:space="preserve"> </w:t>
      </w:r>
      <w:r w:rsidRPr="00444EA7">
        <w:rPr>
          <w:rFonts w:hint="cs"/>
          <w:rtl/>
        </w:rPr>
        <w:t>דעת</w:t>
      </w:r>
      <w:r w:rsidRPr="00444EA7">
        <w:rPr>
          <w:rtl/>
        </w:rPr>
        <w:t xml:space="preserve"> </w:t>
      </w:r>
      <w:r w:rsidRPr="00444EA7">
        <w:rPr>
          <w:rFonts w:hint="cs"/>
          <w:rtl/>
        </w:rPr>
        <w:t>חכמים</w:t>
      </w:r>
      <w:r w:rsidRPr="00444EA7">
        <w:rPr>
          <w:rtl/>
        </w:rPr>
        <w:t xml:space="preserve"> </w:t>
      </w:r>
      <w:r w:rsidRPr="00444EA7">
        <w:rPr>
          <w:rFonts w:hint="cs"/>
          <w:rtl/>
        </w:rPr>
        <w:t>בזה</w:t>
      </w:r>
      <w:r w:rsidRPr="00444EA7">
        <w:rPr>
          <w:rtl/>
        </w:rPr>
        <w:t xml:space="preserve"> </w:t>
      </w:r>
      <w:r w:rsidRPr="00444EA7">
        <w:rPr>
          <w:rFonts w:hint="cs"/>
          <w:rtl/>
        </w:rPr>
        <w:t>לגלות</w:t>
      </w:r>
      <w:r w:rsidRPr="00444EA7">
        <w:rPr>
          <w:rtl/>
        </w:rPr>
        <w:t xml:space="preserve"> </w:t>
      </w:r>
      <w:r w:rsidRPr="00444EA7">
        <w:rPr>
          <w:rFonts w:hint="cs"/>
          <w:rtl/>
        </w:rPr>
        <w:t>הדברים</w:t>
      </w:r>
      <w:r w:rsidRPr="00444EA7">
        <w:rPr>
          <w:rtl/>
        </w:rPr>
        <w:t xml:space="preserve"> </w:t>
      </w:r>
      <w:r w:rsidRPr="00444EA7">
        <w:rPr>
          <w:rFonts w:hint="cs"/>
          <w:rtl/>
        </w:rPr>
        <w:t>אשר</w:t>
      </w:r>
      <w:r w:rsidRPr="00444EA7">
        <w:rPr>
          <w:rtl/>
        </w:rPr>
        <w:t xml:space="preserve"> </w:t>
      </w:r>
      <w:r w:rsidRPr="00444EA7">
        <w:rPr>
          <w:rFonts w:hint="cs"/>
          <w:rtl/>
        </w:rPr>
        <w:t>אמרנו</w:t>
      </w:r>
      <w:r w:rsidRPr="00444EA7">
        <w:rPr>
          <w:rtl/>
        </w:rPr>
        <w:t xml:space="preserve">, </w:t>
      </w:r>
      <w:r w:rsidRPr="00444EA7">
        <w:rPr>
          <w:rFonts w:hint="cs"/>
          <w:rtl/>
        </w:rPr>
        <w:t>כי</w:t>
      </w:r>
      <w:r w:rsidRPr="00444EA7">
        <w:rPr>
          <w:rtl/>
        </w:rPr>
        <w:t xml:space="preserve"> </w:t>
      </w:r>
      <w:r w:rsidRPr="00444EA7">
        <w:rPr>
          <w:rFonts w:hint="cs"/>
          <w:rtl/>
        </w:rPr>
        <w:t>מצד</w:t>
      </w:r>
      <w:r w:rsidRPr="00444EA7">
        <w:rPr>
          <w:rtl/>
        </w:rPr>
        <w:t xml:space="preserve"> </w:t>
      </w:r>
      <w:r w:rsidRPr="00444EA7">
        <w:rPr>
          <w:rFonts w:hint="cs"/>
          <w:rtl/>
        </w:rPr>
        <w:t>יצחק</w:t>
      </w:r>
      <w:r w:rsidRPr="00444EA7">
        <w:rPr>
          <w:rtl/>
        </w:rPr>
        <w:t xml:space="preserve"> </w:t>
      </w:r>
      <w:r w:rsidRPr="00444EA7">
        <w:rPr>
          <w:rFonts w:hint="cs"/>
          <w:rtl/>
        </w:rPr>
        <w:t>ו</w:t>
      </w:r>
      <w:r>
        <w:rPr>
          <w:rFonts w:hint="cs"/>
          <w:rtl/>
        </w:rPr>
        <w:t>מידת</w:t>
      </w:r>
      <w:r w:rsidRPr="00444EA7">
        <w:rPr>
          <w:rFonts w:hint="cs"/>
          <w:rtl/>
        </w:rPr>
        <w:t>ו</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הסרה</w:t>
      </w:r>
      <w:r w:rsidRPr="00444EA7">
        <w:rPr>
          <w:rtl/>
        </w:rPr>
        <w:t xml:space="preserve"> </w:t>
      </w:r>
      <w:r w:rsidRPr="00444EA7">
        <w:rPr>
          <w:rFonts w:hint="cs"/>
          <w:rtl/>
        </w:rPr>
        <w:t>והפרדה</w:t>
      </w:r>
      <w:r w:rsidRPr="00444EA7">
        <w:rPr>
          <w:rtl/>
        </w:rPr>
        <w:t xml:space="preserve"> </w:t>
      </w:r>
      <w:r w:rsidRPr="00444EA7">
        <w:rPr>
          <w:rFonts w:hint="cs"/>
          <w:rtl/>
        </w:rPr>
        <w:t>לישראל</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רק</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Pr>
          <w:rFonts w:hint="cs"/>
          <w:rtl/>
        </w:rPr>
        <w:t>דבקות</w:t>
      </w:r>
      <w:r w:rsidRPr="00444EA7">
        <w:rPr>
          <w:rtl/>
        </w:rPr>
        <w:t xml:space="preserve"> </w:t>
      </w:r>
      <w:r w:rsidRPr="00444EA7">
        <w:rPr>
          <w:rFonts w:hint="cs"/>
          <w:rtl/>
        </w:rPr>
        <w:t>וחבור</w:t>
      </w:r>
      <w:r w:rsidRPr="00444EA7">
        <w:rPr>
          <w:rtl/>
        </w:rPr>
        <w:t xml:space="preserve"> </w:t>
      </w:r>
      <w:r w:rsidRPr="00444EA7">
        <w:rPr>
          <w:rFonts w:hint="cs"/>
          <w:rtl/>
        </w:rPr>
        <w:t>לגמרי</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ולא</w:t>
      </w:r>
      <w:r w:rsidRPr="00444EA7">
        <w:rPr>
          <w:rtl/>
        </w:rPr>
        <w:t xml:space="preserve"> </w:t>
      </w:r>
      <w:r w:rsidRPr="00444EA7">
        <w:rPr>
          <w:rFonts w:hint="cs"/>
          <w:rtl/>
        </w:rPr>
        <w:t>שייך</w:t>
      </w:r>
      <w:r w:rsidRPr="00444EA7">
        <w:rPr>
          <w:rtl/>
        </w:rPr>
        <w:t xml:space="preserve"> </w:t>
      </w:r>
      <w:r w:rsidRPr="00444EA7">
        <w:rPr>
          <w:rFonts w:hint="cs"/>
          <w:rtl/>
        </w:rPr>
        <w:t>בחטא</w:t>
      </w:r>
      <w:r w:rsidRPr="00444EA7">
        <w:rPr>
          <w:rtl/>
        </w:rPr>
        <w:t xml:space="preserve"> </w:t>
      </w:r>
      <w:r w:rsidRPr="00444EA7">
        <w:rPr>
          <w:rFonts w:hint="cs"/>
          <w:rtl/>
        </w:rPr>
        <w:t>שיהיה</w:t>
      </w:r>
      <w:r w:rsidRPr="00444EA7">
        <w:rPr>
          <w:rtl/>
        </w:rPr>
        <w:t xml:space="preserve"> </w:t>
      </w:r>
      <w:r w:rsidRPr="00444EA7">
        <w:rPr>
          <w:rFonts w:hint="cs"/>
          <w:rtl/>
        </w:rPr>
        <w:t>מבדיל</w:t>
      </w:r>
      <w:r w:rsidRPr="00444EA7">
        <w:rPr>
          <w:rtl/>
        </w:rPr>
        <w:t xml:space="preserve"> </w:t>
      </w:r>
      <w:r w:rsidRPr="00444EA7">
        <w:rPr>
          <w:rFonts w:hint="cs"/>
          <w:rtl/>
        </w:rPr>
        <w:t>ומרחיק</w:t>
      </w:r>
      <w:r w:rsidRPr="00444EA7">
        <w:rPr>
          <w:rtl/>
        </w:rPr>
        <w:t xml:space="preserve"> </w:t>
      </w:r>
      <w:r w:rsidRPr="00444EA7">
        <w:rPr>
          <w:rFonts w:hint="cs"/>
          <w:rtl/>
        </w:rPr>
        <w:t>את</w:t>
      </w:r>
      <w:r w:rsidRPr="00444EA7">
        <w:rPr>
          <w:rtl/>
        </w:rPr>
        <w:t xml:space="preserve"> </w:t>
      </w:r>
      <w:r w:rsidRPr="00444EA7">
        <w:rPr>
          <w:rFonts w:hint="cs"/>
          <w:rtl/>
        </w:rPr>
        <w:t>ישראל</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וגם</w:t>
      </w:r>
      <w:r w:rsidRPr="00444EA7">
        <w:rPr>
          <w:rtl/>
        </w:rPr>
        <w:t xml:space="preserve"> </w:t>
      </w:r>
      <w:r w:rsidRPr="00444EA7">
        <w:rPr>
          <w:rFonts w:hint="cs"/>
          <w:rtl/>
        </w:rPr>
        <w:t>כן</w:t>
      </w:r>
      <w:r w:rsidRPr="00444EA7">
        <w:rPr>
          <w:rtl/>
        </w:rPr>
        <w:t xml:space="preserve"> </w:t>
      </w:r>
      <w:r w:rsidRPr="00444EA7">
        <w:rPr>
          <w:rFonts w:hint="cs"/>
          <w:rtl/>
        </w:rPr>
        <w:t>כי</w:t>
      </w:r>
      <w:r w:rsidRPr="00444EA7">
        <w:rPr>
          <w:rtl/>
        </w:rPr>
        <w:t xml:space="preserve"> </w:t>
      </w:r>
      <w:r w:rsidRPr="00444EA7">
        <w:rPr>
          <w:rFonts w:hint="cs"/>
          <w:rtl/>
        </w:rPr>
        <w:t>מצד</w:t>
      </w:r>
      <w:r w:rsidRPr="00444EA7">
        <w:rPr>
          <w:rtl/>
        </w:rPr>
        <w:t xml:space="preserve"> </w:t>
      </w:r>
      <w:r>
        <w:rPr>
          <w:rFonts w:hint="cs"/>
          <w:rtl/>
        </w:rPr>
        <w:t>מידת</w:t>
      </w:r>
      <w:r w:rsidRPr="00444EA7">
        <w:rPr>
          <w:rtl/>
        </w:rPr>
        <w:t xml:space="preserve"> </w:t>
      </w:r>
      <w:r w:rsidRPr="00444EA7">
        <w:rPr>
          <w:rFonts w:hint="cs"/>
          <w:rtl/>
        </w:rPr>
        <w:t>יצחק</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Pr>
          <w:rFonts w:hint="cs"/>
          <w:rtl/>
        </w:rPr>
        <w:t>מידת</w:t>
      </w:r>
      <w:r w:rsidRPr="00444EA7">
        <w:rPr>
          <w:rtl/>
        </w:rPr>
        <w:t xml:space="preserve"> </w:t>
      </w:r>
      <w:r w:rsidRPr="00444EA7">
        <w:rPr>
          <w:rFonts w:hint="cs"/>
          <w:rtl/>
        </w:rPr>
        <w:t>הדין</w:t>
      </w:r>
      <w:r w:rsidRPr="00444EA7">
        <w:rPr>
          <w:rtl/>
        </w:rPr>
        <w:t xml:space="preserve">, </w:t>
      </w:r>
      <w:r w:rsidRPr="00444EA7">
        <w:rPr>
          <w:rFonts w:hint="cs"/>
          <w:rtl/>
        </w:rPr>
        <w:t>כאשר</w:t>
      </w:r>
      <w:r w:rsidRPr="00444EA7">
        <w:rPr>
          <w:rtl/>
        </w:rPr>
        <w:t xml:space="preserve"> </w:t>
      </w:r>
      <w:r w:rsidRPr="00444EA7">
        <w:rPr>
          <w:rFonts w:hint="cs"/>
          <w:rtl/>
        </w:rPr>
        <w:t>ירד</w:t>
      </w:r>
      <w:r w:rsidRPr="00444EA7">
        <w:rPr>
          <w:rtl/>
        </w:rPr>
        <w:t xml:space="preserve"> </w:t>
      </w:r>
      <w:r w:rsidRPr="00444EA7">
        <w:rPr>
          <w:rFonts w:hint="cs"/>
          <w:rtl/>
        </w:rPr>
        <w:t>לעומק</w:t>
      </w:r>
      <w:r w:rsidRPr="00444EA7">
        <w:rPr>
          <w:rtl/>
        </w:rPr>
        <w:t xml:space="preserve"> </w:t>
      </w:r>
      <w:r w:rsidRPr="00444EA7">
        <w:rPr>
          <w:rFonts w:hint="cs"/>
          <w:rtl/>
        </w:rPr>
        <w:t>הדין</w:t>
      </w:r>
      <w:r w:rsidRPr="00444EA7">
        <w:rPr>
          <w:rtl/>
        </w:rPr>
        <w:t xml:space="preserve"> </w:t>
      </w:r>
      <w:r w:rsidRPr="00444EA7">
        <w:rPr>
          <w:rFonts w:hint="cs"/>
          <w:rtl/>
        </w:rPr>
        <w:t>יש</w:t>
      </w:r>
      <w:r w:rsidRPr="00444EA7">
        <w:rPr>
          <w:rtl/>
        </w:rPr>
        <w:t xml:space="preserve"> </w:t>
      </w:r>
      <w:r w:rsidRPr="00444EA7">
        <w:rPr>
          <w:rFonts w:hint="cs"/>
          <w:rtl/>
        </w:rPr>
        <w:t>ללמוד</w:t>
      </w:r>
      <w:r w:rsidRPr="00444EA7">
        <w:rPr>
          <w:rtl/>
        </w:rPr>
        <w:t xml:space="preserve"> </w:t>
      </w:r>
      <w:r w:rsidRPr="00444EA7">
        <w:rPr>
          <w:rFonts w:hint="cs"/>
          <w:rtl/>
        </w:rPr>
        <w:t>זכות</w:t>
      </w:r>
      <w:r w:rsidRPr="00444EA7">
        <w:rPr>
          <w:rtl/>
        </w:rPr>
        <w:t xml:space="preserve">. </w:t>
      </w:r>
      <w:r w:rsidRPr="00444EA7">
        <w:rPr>
          <w:rFonts w:hint="cs"/>
          <w:rtl/>
        </w:rPr>
        <w:t>לכך</w:t>
      </w:r>
      <w:r w:rsidRPr="00444EA7">
        <w:rPr>
          <w:rtl/>
        </w:rPr>
        <w:t xml:space="preserve"> </w:t>
      </w:r>
      <w:r w:rsidRPr="00444EA7">
        <w:rPr>
          <w:rFonts w:hint="cs"/>
          <w:rtl/>
        </w:rPr>
        <w:t>על</w:t>
      </w:r>
      <w:r w:rsidRPr="00444EA7">
        <w:rPr>
          <w:rtl/>
        </w:rPr>
        <w:t xml:space="preserve"> </w:t>
      </w:r>
      <w:r w:rsidRPr="00444EA7">
        <w:rPr>
          <w:rFonts w:hint="cs"/>
          <w:rtl/>
        </w:rPr>
        <w:t>ידי</w:t>
      </w:r>
      <w:r w:rsidRPr="00444EA7">
        <w:rPr>
          <w:rtl/>
        </w:rPr>
        <w:t xml:space="preserve"> </w:t>
      </w:r>
      <w:r w:rsidRPr="00444EA7">
        <w:rPr>
          <w:rFonts w:hint="cs"/>
          <w:rtl/>
        </w:rPr>
        <w:t>יצחק</w:t>
      </w:r>
      <w:r w:rsidRPr="00444EA7">
        <w:rPr>
          <w:rtl/>
        </w:rPr>
        <w:t xml:space="preserve">, </w:t>
      </w:r>
      <w:r w:rsidRPr="00444EA7">
        <w:rPr>
          <w:rFonts w:hint="cs"/>
          <w:rtl/>
        </w:rPr>
        <w:t>שהוא</w:t>
      </w:r>
      <w:r w:rsidRPr="00444EA7">
        <w:rPr>
          <w:rtl/>
        </w:rPr>
        <w:t xml:space="preserve"> </w:t>
      </w:r>
      <w:r w:rsidRPr="00444EA7">
        <w:rPr>
          <w:rFonts w:hint="cs"/>
          <w:rtl/>
        </w:rPr>
        <w:t>התחלתם</w:t>
      </w:r>
      <w:r w:rsidRPr="00444EA7">
        <w:rPr>
          <w:rtl/>
        </w:rPr>
        <w:t xml:space="preserve">, </w:t>
      </w:r>
      <w:r w:rsidRPr="00444EA7">
        <w:rPr>
          <w:rFonts w:hint="cs"/>
          <w:rtl/>
        </w:rPr>
        <w:t>ומצד</w:t>
      </w:r>
      <w:r w:rsidRPr="00444EA7">
        <w:rPr>
          <w:rtl/>
        </w:rPr>
        <w:t xml:space="preserve"> </w:t>
      </w:r>
      <w:r>
        <w:rPr>
          <w:rFonts w:hint="cs"/>
          <w:rtl/>
        </w:rPr>
        <w:t>מידת</w:t>
      </w:r>
      <w:r w:rsidRPr="00444EA7">
        <w:rPr>
          <w:rtl/>
        </w:rPr>
        <w:t xml:space="preserve"> </w:t>
      </w:r>
      <w:r w:rsidRPr="00444EA7">
        <w:rPr>
          <w:rFonts w:hint="cs"/>
          <w:rtl/>
        </w:rPr>
        <w:t>המשפט</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עומק</w:t>
      </w:r>
      <w:r w:rsidRPr="00444EA7">
        <w:rPr>
          <w:rtl/>
        </w:rPr>
        <w:t xml:space="preserve"> </w:t>
      </w:r>
      <w:r w:rsidRPr="00444EA7">
        <w:rPr>
          <w:rFonts w:hint="cs"/>
          <w:rtl/>
        </w:rPr>
        <w:t>הדין</w:t>
      </w:r>
      <w:r w:rsidRPr="00444EA7">
        <w:rPr>
          <w:rtl/>
        </w:rPr>
        <w:t xml:space="preserve">, </w:t>
      </w:r>
      <w:r w:rsidRPr="00444EA7">
        <w:rPr>
          <w:rFonts w:hint="cs"/>
          <w:rtl/>
        </w:rPr>
        <w:t>יש</w:t>
      </w:r>
      <w:r w:rsidRPr="00444EA7">
        <w:rPr>
          <w:rtl/>
        </w:rPr>
        <w:t xml:space="preserve"> </w:t>
      </w:r>
      <w:r w:rsidRPr="00444EA7">
        <w:rPr>
          <w:rFonts w:hint="cs"/>
          <w:rtl/>
        </w:rPr>
        <w:t>כאן</w:t>
      </w:r>
      <w:r w:rsidRPr="00444EA7">
        <w:rPr>
          <w:rtl/>
        </w:rPr>
        <w:t xml:space="preserve"> </w:t>
      </w:r>
      <w:r w:rsidRPr="00444EA7">
        <w:rPr>
          <w:rFonts w:hint="cs"/>
          <w:rtl/>
        </w:rPr>
        <w:t>זכות</w:t>
      </w:r>
      <w:r w:rsidRPr="00444EA7">
        <w:rPr>
          <w:rtl/>
        </w:rPr>
        <w:t xml:space="preserve">. </w:t>
      </w:r>
      <w:r w:rsidRPr="00444EA7">
        <w:rPr>
          <w:rFonts w:hint="cs"/>
          <w:rtl/>
        </w:rPr>
        <w:t>ואם</w:t>
      </w:r>
      <w:r w:rsidRPr="00444EA7">
        <w:rPr>
          <w:rtl/>
        </w:rPr>
        <w:t xml:space="preserve"> </w:t>
      </w:r>
      <w:r w:rsidRPr="00444EA7">
        <w:rPr>
          <w:rFonts w:hint="cs"/>
          <w:rtl/>
        </w:rPr>
        <w:t>שאין</w:t>
      </w:r>
      <w:r w:rsidRPr="00444EA7">
        <w:rPr>
          <w:rtl/>
        </w:rPr>
        <w:t xml:space="preserve"> </w:t>
      </w:r>
      <w:r w:rsidRPr="00444EA7">
        <w:rPr>
          <w:rFonts w:hint="cs"/>
          <w:rtl/>
        </w:rPr>
        <w:t>כאן</w:t>
      </w:r>
      <w:r w:rsidRPr="00444EA7">
        <w:rPr>
          <w:rtl/>
        </w:rPr>
        <w:t xml:space="preserve"> </w:t>
      </w:r>
      <w:r w:rsidRPr="00444EA7">
        <w:rPr>
          <w:rFonts w:hint="cs"/>
          <w:rtl/>
        </w:rPr>
        <w:t>זכות</w:t>
      </w:r>
      <w:r w:rsidRPr="00444EA7">
        <w:rPr>
          <w:rtl/>
        </w:rPr>
        <w:t xml:space="preserve"> </w:t>
      </w:r>
      <w:r w:rsidRPr="00444EA7">
        <w:rPr>
          <w:rFonts w:hint="cs"/>
          <w:rtl/>
        </w:rPr>
        <w:t>פשוט</w:t>
      </w:r>
      <w:r w:rsidRPr="00444EA7">
        <w:rPr>
          <w:rtl/>
        </w:rPr>
        <w:t xml:space="preserve"> </w:t>
      </w:r>
      <w:r w:rsidRPr="00444EA7">
        <w:rPr>
          <w:rFonts w:hint="cs"/>
          <w:rtl/>
        </w:rPr>
        <w:t>לגמרי</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יש</w:t>
      </w:r>
      <w:r w:rsidRPr="00444EA7">
        <w:rPr>
          <w:rtl/>
        </w:rPr>
        <w:t xml:space="preserve"> </w:t>
      </w:r>
      <w:r w:rsidRPr="00444EA7">
        <w:rPr>
          <w:rFonts w:hint="cs"/>
          <w:rtl/>
        </w:rPr>
        <w:t>זכות</w:t>
      </w:r>
      <w:r w:rsidRPr="00444EA7">
        <w:rPr>
          <w:rtl/>
        </w:rPr>
        <w:t xml:space="preserve"> </w:t>
      </w:r>
      <w:r w:rsidRPr="00444EA7">
        <w:rPr>
          <w:rFonts w:hint="cs"/>
          <w:rtl/>
        </w:rPr>
        <w:t>כאשר</w:t>
      </w:r>
      <w:r w:rsidRPr="00444EA7">
        <w:rPr>
          <w:rtl/>
        </w:rPr>
        <w:t xml:space="preserve"> </w:t>
      </w:r>
      <w:r w:rsidRPr="00444EA7">
        <w:rPr>
          <w:rFonts w:hint="cs"/>
          <w:rtl/>
        </w:rPr>
        <w:t>יורד</w:t>
      </w:r>
      <w:r w:rsidRPr="00444EA7">
        <w:rPr>
          <w:rtl/>
        </w:rPr>
        <w:t xml:space="preserve"> </w:t>
      </w:r>
      <w:r w:rsidRPr="00444EA7">
        <w:rPr>
          <w:rFonts w:hint="cs"/>
          <w:rtl/>
        </w:rPr>
        <w:t>לעומק</w:t>
      </w:r>
      <w:r w:rsidRPr="00444EA7">
        <w:rPr>
          <w:rtl/>
        </w:rPr>
        <w:t xml:space="preserve"> </w:t>
      </w:r>
      <w:r w:rsidRPr="00444EA7">
        <w:rPr>
          <w:rFonts w:hint="cs"/>
          <w:rtl/>
        </w:rPr>
        <w:t>הדין</w:t>
      </w:r>
      <w:r w:rsidRPr="00444EA7">
        <w:rPr>
          <w:rtl/>
        </w:rPr>
        <w:t xml:space="preserve">. </w:t>
      </w:r>
    </w:p>
    <w:p w:rsidR="00657196" w:rsidRDefault="00657196" w:rsidP="00FB3502">
      <w:pPr>
        <w:rPr>
          <w:rtl/>
        </w:rPr>
      </w:pPr>
    </w:p>
    <w:p w:rsidR="00657196" w:rsidRPr="00444EA7" w:rsidRDefault="00657196" w:rsidP="00FB3502">
      <w:pPr>
        <w:rPr>
          <w:rtl/>
        </w:rPr>
      </w:pP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כי</w:t>
      </w:r>
      <w:r w:rsidRPr="00444EA7">
        <w:rPr>
          <w:rtl/>
        </w:rPr>
        <w:t xml:space="preserve"> </w:t>
      </w:r>
      <w:r w:rsidRPr="00444EA7">
        <w:rPr>
          <w:rFonts w:hint="cs"/>
          <w:rtl/>
        </w:rPr>
        <w:t>כאשר</w:t>
      </w:r>
      <w:r w:rsidRPr="00444EA7">
        <w:rPr>
          <w:rtl/>
        </w:rPr>
        <w:t xml:space="preserve"> </w:t>
      </w:r>
      <w:r w:rsidRPr="00444EA7">
        <w:rPr>
          <w:rFonts w:hint="cs"/>
          <w:rtl/>
        </w:rPr>
        <w:t>אמר</w:t>
      </w:r>
      <w:r w:rsidRPr="00444EA7">
        <w:rPr>
          <w:rtl/>
        </w:rPr>
        <w:t xml:space="preserve"> </w:t>
      </w:r>
      <w:r w:rsidRPr="00444EA7">
        <w:rPr>
          <w:rFonts w:hint="cs"/>
          <w:rtl/>
        </w:rPr>
        <w:t>לאברהם</w:t>
      </w:r>
      <w:r w:rsidRPr="00444EA7">
        <w:rPr>
          <w:rtl/>
        </w:rPr>
        <w:t xml:space="preserve"> </w:t>
      </w:r>
      <w:r w:rsidRPr="00444EA7">
        <w:rPr>
          <w:rFonts w:hint="cs"/>
          <w:rtl/>
        </w:rPr>
        <w:t>בניך</w:t>
      </w:r>
      <w:r w:rsidRPr="00444EA7">
        <w:rPr>
          <w:rtl/>
        </w:rPr>
        <w:t xml:space="preserve"> </w:t>
      </w:r>
      <w:r w:rsidRPr="00444EA7">
        <w:rPr>
          <w:rFonts w:hint="cs"/>
          <w:rtl/>
        </w:rPr>
        <w:t>חטאו</w:t>
      </w:r>
      <w:r w:rsidRPr="00444EA7">
        <w:rPr>
          <w:rtl/>
        </w:rPr>
        <w:t xml:space="preserve">, </w:t>
      </w:r>
      <w:r w:rsidRPr="00444EA7">
        <w:rPr>
          <w:rFonts w:hint="cs"/>
          <w:rtl/>
        </w:rPr>
        <w:t>אמר</w:t>
      </w:r>
      <w:r w:rsidRPr="00444EA7">
        <w:rPr>
          <w:rtl/>
        </w:rPr>
        <w:t xml:space="preserve"> </w:t>
      </w:r>
      <w:r w:rsidRPr="00444EA7">
        <w:rPr>
          <w:rFonts w:hint="cs"/>
          <w:rtl/>
        </w:rPr>
        <w:t>ימחו</w:t>
      </w:r>
      <w:r w:rsidRPr="00444EA7">
        <w:rPr>
          <w:rtl/>
        </w:rPr>
        <w:t xml:space="preserve"> </w:t>
      </w:r>
      <w:r w:rsidRPr="00444EA7">
        <w:rPr>
          <w:rFonts w:hint="cs"/>
          <w:rtl/>
        </w:rPr>
        <w:t>על</w:t>
      </w:r>
      <w:r w:rsidRPr="00444EA7">
        <w:rPr>
          <w:rtl/>
        </w:rPr>
        <w:t xml:space="preserve"> </w:t>
      </w:r>
      <w:r w:rsidRPr="00444EA7">
        <w:rPr>
          <w:rFonts w:hint="cs"/>
          <w:rtl/>
        </w:rPr>
        <w:t>שמך</w:t>
      </w:r>
      <w:r w:rsidRPr="00444EA7">
        <w:rPr>
          <w:rtl/>
        </w:rPr>
        <w:t xml:space="preserve"> </w:t>
      </w:r>
      <w:r w:rsidRPr="00444EA7">
        <w:rPr>
          <w:rFonts w:hint="cs"/>
          <w:rtl/>
        </w:rPr>
        <w:t>הקדוש</w:t>
      </w:r>
      <w:r w:rsidRPr="00444EA7">
        <w:rPr>
          <w:rtl/>
        </w:rPr>
        <w:t xml:space="preserve">. </w:t>
      </w:r>
      <w:r w:rsidRPr="00444EA7">
        <w:rPr>
          <w:rFonts w:hint="cs"/>
          <w:rtl/>
        </w:rPr>
        <w:t>כי</w:t>
      </w:r>
      <w:r w:rsidRPr="00444EA7">
        <w:rPr>
          <w:rtl/>
        </w:rPr>
        <w:t xml:space="preserve"> </w:t>
      </w:r>
      <w:r w:rsidRPr="00444EA7">
        <w:rPr>
          <w:rFonts w:hint="cs"/>
          <w:rtl/>
        </w:rPr>
        <w:t>אברהם</w:t>
      </w:r>
      <w:r w:rsidRPr="00444EA7">
        <w:rPr>
          <w:rtl/>
        </w:rPr>
        <w:t xml:space="preserve">, </w:t>
      </w:r>
      <w:r w:rsidRPr="00444EA7">
        <w:rPr>
          <w:rFonts w:hint="cs"/>
          <w:rtl/>
        </w:rPr>
        <w:t>אף</w:t>
      </w:r>
      <w:r w:rsidRPr="00444EA7">
        <w:rPr>
          <w:rtl/>
        </w:rPr>
        <w:t xml:space="preserve"> </w:t>
      </w:r>
      <w:r w:rsidRPr="00444EA7">
        <w:rPr>
          <w:rFonts w:hint="cs"/>
          <w:rtl/>
        </w:rPr>
        <w:t>שהוא</w:t>
      </w:r>
      <w:r w:rsidRPr="00444EA7">
        <w:rPr>
          <w:rtl/>
        </w:rPr>
        <w:t xml:space="preserve"> </w:t>
      </w:r>
      <w:r w:rsidRPr="00444EA7">
        <w:rPr>
          <w:rFonts w:hint="cs"/>
          <w:rtl/>
        </w:rPr>
        <w:t>התחלת</w:t>
      </w:r>
      <w:r w:rsidRPr="00444EA7">
        <w:rPr>
          <w:rtl/>
        </w:rPr>
        <w:t xml:space="preserve"> </w:t>
      </w:r>
      <w:r w:rsidRPr="00444EA7">
        <w:rPr>
          <w:rFonts w:hint="cs"/>
          <w:rtl/>
        </w:rPr>
        <w:t>ישראל</w:t>
      </w:r>
      <w:r w:rsidRPr="00444EA7">
        <w:rPr>
          <w:rtl/>
        </w:rPr>
        <w:t xml:space="preserve">, </w:t>
      </w:r>
      <w:r w:rsidRPr="00444EA7">
        <w:rPr>
          <w:rFonts w:hint="cs"/>
          <w:rtl/>
        </w:rPr>
        <w:t>מתחייב</w:t>
      </w:r>
      <w:r w:rsidRPr="00444EA7">
        <w:rPr>
          <w:rtl/>
        </w:rPr>
        <w:t xml:space="preserve"> </w:t>
      </w:r>
      <w:r w:rsidRPr="00444EA7">
        <w:rPr>
          <w:rFonts w:hint="cs"/>
          <w:rtl/>
        </w:rPr>
        <w:t>כך</w:t>
      </w:r>
      <w:r w:rsidRPr="00444EA7">
        <w:rPr>
          <w:rtl/>
        </w:rPr>
        <w:t xml:space="preserve">, </w:t>
      </w:r>
      <w:r w:rsidRPr="00444EA7">
        <w:rPr>
          <w:rFonts w:hint="cs"/>
          <w:rtl/>
        </w:rPr>
        <w:t>אחר</w:t>
      </w:r>
      <w:r w:rsidRPr="00444EA7">
        <w:rPr>
          <w:rtl/>
        </w:rPr>
        <w:t xml:space="preserve"> </w:t>
      </w:r>
      <w:r w:rsidRPr="00444EA7">
        <w:rPr>
          <w:rFonts w:hint="cs"/>
          <w:rtl/>
        </w:rPr>
        <w:t>שחטאו</w:t>
      </w:r>
      <w:r w:rsidRPr="00444EA7">
        <w:rPr>
          <w:rtl/>
        </w:rPr>
        <w:t xml:space="preserve"> </w:t>
      </w:r>
      <w:r w:rsidRPr="00444EA7">
        <w:rPr>
          <w:rFonts w:hint="cs"/>
          <w:rtl/>
        </w:rPr>
        <w:t>ישראל</w:t>
      </w:r>
      <w:r w:rsidRPr="00444EA7">
        <w:rPr>
          <w:rtl/>
        </w:rPr>
        <w:t xml:space="preserve">. </w:t>
      </w:r>
    </w:p>
    <w:p w:rsidR="00657196" w:rsidRDefault="00657196" w:rsidP="00FB3502">
      <w:pPr>
        <w:rPr>
          <w:rtl/>
        </w:rPr>
      </w:pPr>
      <w:r w:rsidRPr="00444EA7">
        <w:rPr>
          <w:rFonts w:hint="cs"/>
          <w:rtl/>
        </w:rPr>
        <w:t>ואמר</w:t>
      </w:r>
      <w:r w:rsidRPr="00444EA7">
        <w:rPr>
          <w:rtl/>
        </w:rPr>
        <w:t xml:space="preserve"> </w:t>
      </w:r>
      <w:r w:rsidRPr="00444EA7">
        <w:rPr>
          <w:rFonts w:hint="cs"/>
          <w:rtl/>
        </w:rPr>
        <w:t>אימא</w:t>
      </w:r>
      <w:r w:rsidRPr="00444EA7">
        <w:rPr>
          <w:rtl/>
        </w:rPr>
        <w:t xml:space="preserve"> </w:t>
      </w:r>
      <w:r w:rsidRPr="00444EA7">
        <w:rPr>
          <w:rFonts w:hint="cs"/>
          <w:rtl/>
        </w:rPr>
        <w:t>ליעקב</w:t>
      </w:r>
      <w:r w:rsidRPr="00444EA7">
        <w:rPr>
          <w:rtl/>
        </w:rPr>
        <w:t xml:space="preserve">, </w:t>
      </w:r>
      <w:r w:rsidRPr="00444EA7">
        <w:rPr>
          <w:rFonts w:hint="cs"/>
          <w:rtl/>
        </w:rPr>
        <w:t>דהוי</w:t>
      </w:r>
      <w:r w:rsidRPr="00444EA7">
        <w:rPr>
          <w:rtl/>
        </w:rPr>
        <w:t xml:space="preserve"> </w:t>
      </w:r>
      <w:r w:rsidRPr="00444EA7">
        <w:rPr>
          <w:rFonts w:hint="cs"/>
          <w:rtl/>
        </w:rPr>
        <w:t>ליה</w:t>
      </w:r>
      <w:r w:rsidRPr="00444EA7">
        <w:rPr>
          <w:rtl/>
        </w:rPr>
        <w:t xml:space="preserve"> </w:t>
      </w:r>
      <w:r w:rsidRPr="00444EA7">
        <w:rPr>
          <w:rFonts w:hint="cs"/>
          <w:rtl/>
        </w:rPr>
        <w:t>צער</w:t>
      </w:r>
      <w:r w:rsidRPr="00444EA7">
        <w:rPr>
          <w:rtl/>
        </w:rPr>
        <w:t xml:space="preserve"> </w:t>
      </w:r>
      <w:r w:rsidRPr="00444EA7">
        <w:rPr>
          <w:rFonts w:hint="cs"/>
          <w:rtl/>
        </w:rPr>
        <w:t>גידול</w:t>
      </w:r>
      <w:r w:rsidRPr="00444EA7">
        <w:rPr>
          <w:rtl/>
        </w:rPr>
        <w:t xml:space="preserve"> </w:t>
      </w:r>
      <w:r w:rsidRPr="00444EA7">
        <w:rPr>
          <w:rFonts w:hint="cs"/>
          <w:rtl/>
        </w:rPr>
        <w:t>בנים</w:t>
      </w:r>
      <w:r w:rsidRPr="00444EA7">
        <w:rPr>
          <w:rtl/>
        </w:rPr>
        <w:t xml:space="preserve">. </w:t>
      </w:r>
      <w:r w:rsidRPr="00444EA7">
        <w:rPr>
          <w:rFonts w:hint="cs"/>
          <w:rtl/>
        </w:rPr>
        <w:t>פירוש</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ליעקב</w:t>
      </w:r>
      <w:r w:rsidRPr="00444EA7">
        <w:rPr>
          <w:rtl/>
        </w:rPr>
        <w:t xml:space="preserve"> </w:t>
      </w:r>
      <w:r w:rsidRPr="00444EA7">
        <w:rPr>
          <w:rFonts w:hint="cs"/>
          <w:rtl/>
        </w:rPr>
        <w:t>יותר</w:t>
      </w:r>
      <w:r w:rsidRPr="00444EA7">
        <w:rPr>
          <w:rtl/>
        </w:rPr>
        <w:t xml:space="preserve"> </w:t>
      </w:r>
      <w:r w:rsidRPr="00444EA7">
        <w:rPr>
          <w:rFonts w:hint="cs"/>
          <w:rtl/>
        </w:rPr>
        <w:t>צירוף</w:t>
      </w:r>
      <w:r w:rsidRPr="00444EA7">
        <w:rPr>
          <w:rtl/>
        </w:rPr>
        <w:t xml:space="preserve"> </w:t>
      </w:r>
      <w:r w:rsidRPr="00444EA7">
        <w:rPr>
          <w:rFonts w:hint="cs"/>
          <w:rtl/>
        </w:rPr>
        <w:t>לישראל</w:t>
      </w:r>
      <w:r w:rsidRPr="00444EA7">
        <w:rPr>
          <w:rtl/>
        </w:rPr>
        <w:t xml:space="preserve"> </w:t>
      </w:r>
      <w:r w:rsidRPr="00444EA7">
        <w:rPr>
          <w:rFonts w:hint="cs"/>
          <w:rtl/>
        </w:rPr>
        <w:t>ממה</w:t>
      </w:r>
      <w:r w:rsidRPr="00444EA7">
        <w:rPr>
          <w:rtl/>
        </w:rPr>
        <w:t xml:space="preserve"> </w:t>
      </w:r>
      <w:r w:rsidRPr="00444EA7">
        <w:rPr>
          <w:rFonts w:hint="cs"/>
          <w:rtl/>
        </w:rPr>
        <w:t>שיש</w:t>
      </w:r>
      <w:r w:rsidRPr="00444EA7">
        <w:rPr>
          <w:rtl/>
        </w:rPr>
        <w:t xml:space="preserve"> </w:t>
      </w:r>
      <w:r w:rsidRPr="00444EA7">
        <w:rPr>
          <w:rFonts w:hint="cs"/>
          <w:rtl/>
        </w:rPr>
        <w:t>לאברהם</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דהוי</w:t>
      </w:r>
      <w:r w:rsidRPr="00444EA7">
        <w:rPr>
          <w:rtl/>
        </w:rPr>
        <w:t xml:space="preserve"> </w:t>
      </w:r>
      <w:r w:rsidRPr="00444EA7">
        <w:rPr>
          <w:rFonts w:hint="cs"/>
          <w:rtl/>
        </w:rPr>
        <w:t>ליה</w:t>
      </w:r>
      <w:r w:rsidRPr="00444EA7">
        <w:rPr>
          <w:rtl/>
        </w:rPr>
        <w:t xml:space="preserve"> </w:t>
      </w:r>
      <w:r w:rsidRPr="00444EA7">
        <w:rPr>
          <w:rFonts w:hint="cs"/>
          <w:rtl/>
        </w:rPr>
        <w:t>צער</w:t>
      </w:r>
      <w:r w:rsidRPr="00444EA7">
        <w:rPr>
          <w:rtl/>
        </w:rPr>
        <w:t xml:space="preserve"> </w:t>
      </w:r>
      <w:r w:rsidRPr="00444EA7">
        <w:rPr>
          <w:rFonts w:hint="cs"/>
          <w:rtl/>
        </w:rPr>
        <w:t>גידול</w:t>
      </w:r>
      <w:r w:rsidRPr="00444EA7">
        <w:rPr>
          <w:rtl/>
        </w:rPr>
        <w:t xml:space="preserve"> </w:t>
      </w:r>
      <w:r w:rsidRPr="00444EA7">
        <w:rPr>
          <w:rFonts w:hint="cs"/>
          <w:rtl/>
        </w:rPr>
        <w:t>בנים</w:t>
      </w:r>
      <w:r w:rsidRPr="00444EA7">
        <w:rPr>
          <w:rtl/>
        </w:rPr>
        <w:t xml:space="preserve">. </w:t>
      </w:r>
      <w:r w:rsidRPr="00444EA7">
        <w:rPr>
          <w:rFonts w:hint="cs"/>
          <w:rtl/>
        </w:rPr>
        <w:t>רוצה</w:t>
      </w:r>
      <w:r w:rsidRPr="00444EA7">
        <w:rPr>
          <w:rtl/>
        </w:rPr>
        <w:t xml:space="preserve"> </w:t>
      </w:r>
      <w:r w:rsidRPr="00444EA7">
        <w:rPr>
          <w:rFonts w:hint="cs"/>
          <w:rtl/>
        </w:rPr>
        <w:t>לומר</w:t>
      </w:r>
      <w:r w:rsidRPr="00444EA7">
        <w:rPr>
          <w:rtl/>
        </w:rPr>
        <w:t xml:space="preserve">, </w:t>
      </w:r>
      <w:r w:rsidRPr="00444EA7">
        <w:rPr>
          <w:rFonts w:hint="cs"/>
          <w:rtl/>
        </w:rPr>
        <w:t>שהוא</w:t>
      </w:r>
      <w:r w:rsidRPr="00444EA7">
        <w:rPr>
          <w:rtl/>
        </w:rPr>
        <w:t xml:space="preserve"> </w:t>
      </w:r>
      <w:r w:rsidRPr="00444EA7">
        <w:rPr>
          <w:rFonts w:hint="cs"/>
          <w:rtl/>
        </w:rPr>
        <w:t>היה</w:t>
      </w:r>
      <w:r w:rsidRPr="00444EA7">
        <w:rPr>
          <w:rtl/>
        </w:rPr>
        <w:t xml:space="preserve"> </w:t>
      </w:r>
      <w:r w:rsidRPr="00444EA7">
        <w:rPr>
          <w:rFonts w:hint="cs"/>
          <w:rtl/>
        </w:rPr>
        <w:t>מגדל</w:t>
      </w:r>
      <w:r w:rsidRPr="00444EA7">
        <w:rPr>
          <w:rtl/>
        </w:rPr>
        <w:t xml:space="preserve"> </w:t>
      </w:r>
      <w:r w:rsidRPr="00444EA7">
        <w:rPr>
          <w:rFonts w:hint="cs"/>
          <w:rtl/>
        </w:rPr>
        <w:t>שבטי</w:t>
      </w:r>
      <w:r w:rsidRPr="00444EA7">
        <w:rPr>
          <w:rtl/>
        </w:rPr>
        <w:t xml:space="preserve"> </w:t>
      </w:r>
      <w:r w:rsidRPr="00444EA7">
        <w:rPr>
          <w:rFonts w:hint="cs"/>
          <w:rtl/>
        </w:rPr>
        <w:t>ישראל</w:t>
      </w:r>
      <w:r w:rsidRPr="00444EA7">
        <w:rPr>
          <w:rtl/>
        </w:rPr>
        <w:t xml:space="preserve">, </w:t>
      </w:r>
      <w:r w:rsidRPr="00444EA7">
        <w:rPr>
          <w:rFonts w:hint="cs"/>
          <w:rtl/>
        </w:rPr>
        <w:t>שהם</w:t>
      </w:r>
      <w:r w:rsidRPr="00444EA7">
        <w:rPr>
          <w:rtl/>
        </w:rPr>
        <w:t xml:space="preserve"> </w:t>
      </w:r>
      <w:r w:rsidRPr="00444EA7">
        <w:rPr>
          <w:rFonts w:hint="cs"/>
          <w:rtl/>
        </w:rPr>
        <w:t>התחלת</w:t>
      </w:r>
      <w:r w:rsidRPr="00444EA7">
        <w:rPr>
          <w:rtl/>
        </w:rPr>
        <w:t xml:space="preserve"> </w:t>
      </w:r>
      <w:r w:rsidRPr="00444EA7">
        <w:rPr>
          <w:rFonts w:hint="cs"/>
          <w:rtl/>
        </w:rPr>
        <w:t>ישראל</w:t>
      </w:r>
      <w:r w:rsidRPr="00444EA7">
        <w:rPr>
          <w:rtl/>
        </w:rPr>
        <w:t xml:space="preserve">, </w:t>
      </w:r>
      <w:r w:rsidRPr="00444EA7">
        <w:rPr>
          <w:rFonts w:hint="cs"/>
          <w:rtl/>
        </w:rPr>
        <w:t>ובשביל</w:t>
      </w:r>
      <w:r w:rsidRPr="00444EA7">
        <w:rPr>
          <w:rtl/>
        </w:rPr>
        <w:t xml:space="preserve"> </w:t>
      </w:r>
      <w:r w:rsidRPr="00444EA7">
        <w:rPr>
          <w:rFonts w:hint="cs"/>
          <w:rtl/>
        </w:rPr>
        <w:t>כך</w:t>
      </w:r>
      <w:r w:rsidRPr="00444EA7">
        <w:rPr>
          <w:rtl/>
        </w:rPr>
        <w:t xml:space="preserve"> </w:t>
      </w:r>
      <w:r w:rsidRPr="00444EA7">
        <w:rPr>
          <w:rFonts w:hint="cs"/>
          <w:rtl/>
        </w:rPr>
        <w:t>יש</w:t>
      </w:r>
      <w:r w:rsidRPr="00444EA7">
        <w:rPr>
          <w:rtl/>
        </w:rPr>
        <w:t xml:space="preserve"> </w:t>
      </w:r>
      <w:r w:rsidRPr="00444EA7">
        <w:rPr>
          <w:rFonts w:hint="cs"/>
          <w:rtl/>
        </w:rPr>
        <w:t>ליעקב</w:t>
      </w:r>
      <w:r w:rsidRPr="00444EA7">
        <w:rPr>
          <w:rtl/>
        </w:rPr>
        <w:t xml:space="preserve"> </w:t>
      </w:r>
      <w:r w:rsidRPr="00444EA7">
        <w:rPr>
          <w:rFonts w:hint="cs"/>
          <w:rtl/>
        </w:rPr>
        <w:t>יותר</w:t>
      </w:r>
      <w:r w:rsidRPr="00444EA7">
        <w:rPr>
          <w:rtl/>
        </w:rPr>
        <w:t xml:space="preserve"> </w:t>
      </w:r>
      <w:r w:rsidRPr="00444EA7">
        <w:rPr>
          <w:rFonts w:hint="cs"/>
          <w:rtl/>
        </w:rPr>
        <w:t>שייכות</w:t>
      </w:r>
      <w:r w:rsidRPr="00444EA7">
        <w:rPr>
          <w:rtl/>
        </w:rPr>
        <w:t xml:space="preserve"> </w:t>
      </w:r>
      <w:r w:rsidRPr="00444EA7">
        <w:rPr>
          <w:rFonts w:hint="cs"/>
          <w:rtl/>
        </w:rPr>
        <w:t>אל</w:t>
      </w:r>
      <w:r w:rsidRPr="00444EA7">
        <w:rPr>
          <w:rtl/>
        </w:rPr>
        <w:t xml:space="preserve"> </w:t>
      </w:r>
      <w:r w:rsidRPr="00444EA7">
        <w:rPr>
          <w:rFonts w:hint="cs"/>
          <w:rtl/>
        </w:rPr>
        <w:t>ישראל</w:t>
      </w:r>
      <w:r w:rsidRPr="00444EA7">
        <w:rPr>
          <w:rtl/>
        </w:rPr>
        <w:t xml:space="preserve">. </w:t>
      </w:r>
      <w:r w:rsidRPr="00444EA7">
        <w:rPr>
          <w:rFonts w:hint="cs"/>
          <w:rtl/>
        </w:rPr>
        <w:t>ולכך</w:t>
      </w:r>
      <w:r w:rsidRPr="00444EA7">
        <w:rPr>
          <w:rtl/>
        </w:rPr>
        <w:t xml:space="preserve"> </w:t>
      </w:r>
      <w:r w:rsidRPr="00444EA7">
        <w:rPr>
          <w:rFonts w:hint="cs"/>
          <w:rtl/>
        </w:rPr>
        <w:t>נקראו</w:t>
      </w:r>
      <w:r w:rsidRPr="00444EA7">
        <w:rPr>
          <w:rtl/>
        </w:rPr>
        <w:t xml:space="preserve"> </w:t>
      </w:r>
      <w:r w:rsidRPr="00444EA7">
        <w:rPr>
          <w:rFonts w:hint="cs"/>
          <w:rtl/>
        </w:rPr>
        <w:t>בית</w:t>
      </w:r>
      <w:r w:rsidRPr="00444EA7">
        <w:rPr>
          <w:rtl/>
        </w:rPr>
        <w:t xml:space="preserve"> </w:t>
      </w:r>
      <w:r w:rsidRPr="00444EA7">
        <w:rPr>
          <w:rFonts w:hint="cs"/>
          <w:rtl/>
        </w:rPr>
        <w:t>יעקב</w:t>
      </w:r>
      <w:r w:rsidRPr="00444EA7">
        <w:rPr>
          <w:rtl/>
        </w:rPr>
        <w:t xml:space="preserve"> (</w:t>
      </w:r>
      <w:r w:rsidRPr="00444EA7">
        <w:rPr>
          <w:rFonts w:hint="cs"/>
          <w:rtl/>
        </w:rPr>
        <w:t>שמות</w:t>
      </w:r>
      <w:r w:rsidRPr="00444EA7">
        <w:rPr>
          <w:rtl/>
        </w:rPr>
        <w:t xml:space="preserve"> </w:t>
      </w:r>
      <w:r w:rsidRPr="00444EA7">
        <w:rPr>
          <w:rFonts w:hint="cs"/>
          <w:rtl/>
        </w:rPr>
        <w:t>יט</w:t>
      </w:r>
      <w:r w:rsidRPr="00444EA7">
        <w:rPr>
          <w:rtl/>
        </w:rPr>
        <w:t xml:space="preserve">, </w:t>
      </w:r>
      <w:r w:rsidRPr="00444EA7">
        <w:rPr>
          <w:rFonts w:hint="cs"/>
          <w:rtl/>
        </w:rPr>
        <w:t>ג</w:t>
      </w:r>
      <w:r w:rsidRPr="00444EA7">
        <w:rPr>
          <w:rtl/>
        </w:rPr>
        <w:t xml:space="preserve">) </w:t>
      </w:r>
      <w:r w:rsidRPr="00444EA7">
        <w:rPr>
          <w:rFonts w:hint="cs"/>
          <w:rtl/>
        </w:rPr>
        <w:t>ובית</w:t>
      </w:r>
      <w:r w:rsidRPr="00444EA7">
        <w:rPr>
          <w:rtl/>
        </w:rPr>
        <w:t xml:space="preserve"> </w:t>
      </w:r>
      <w:r w:rsidRPr="00444EA7">
        <w:rPr>
          <w:rFonts w:hint="cs"/>
          <w:rtl/>
        </w:rPr>
        <w:t>ישראל</w:t>
      </w:r>
      <w:r w:rsidRPr="00444EA7">
        <w:rPr>
          <w:rtl/>
        </w:rPr>
        <w:t xml:space="preserve"> (</w:t>
      </w:r>
      <w:r w:rsidRPr="00444EA7">
        <w:rPr>
          <w:rFonts w:hint="cs"/>
          <w:rtl/>
        </w:rPr>
        <w:t>שמות</w:t>
      </w:r>
      <w:r w:rsidRPr="00444EA7">
        <w:rPr>
          <w:rtl/>
        </w:rPr>
        <w:t xml:space="preserve"> </w:t>
      </w:r>
      <w:r w:rsidRPr="00444EA7">
        <w:rPr>
          <w:rFonts w:hint="cs"/>
          <w:rtl/>
        </w:rPr>
        <w:t>טז</w:t>
      </w:r>
      <w:r w:rsidRPr="00444EA7">
        <w:rPr>
          <w:rtl/>
        </w:rPr>
        <w:t xml:space="preserve">, </w:t>
      </w:r>
      <w:r w:rsidRPr="00444EA7">
        <w:rPr>
          <w:rFonts w:hint="cs"/>
          <w:rtl/>
        </w:rPr>
        <w:t>לא</w:t>
      </w:r>
      <w:r w:rsidRPr="00444EA7">
        <w:rPr>
          <w:rtl/>
        </w:rPr>
        <w:t xml:space="preserve">), </w:t>
      </w:r>
      <w:r w:rsidRPr="00444EA7">
        <w:rPr>
          <w:rFonts w:hint="cs"/>
          <w:rtl/>
        </w:rPr>
        <w:t>מה</w:t>
      </w:r>
      <w:r w:rsidRPr="00444EA7">
        <w:rPr>
          <w:rtl/>
        </w:rPr>
        <w:t xml:space="preserve"> </w:t>
      </w:r>
      <w:r w:rsidRPr="00444EA7">
        <w:rPr>
          <w:rFonts w:hint="cs"/>
          <w:rtl/>
        </w:rPr>
        <w:t>שלא</w:t>
      </w:r>
      <w:r w:rsidRPr="00444EA7">
        <w:rPr>
          <w:rtl/>
        </w:rPr>
        <w:t xml:space="preserve"> </w:t>
      </w:r>
      <w:r w:rsidRPr="00444EA7">
        <w:rPr>
          <w:rFonts w:hint="cs"/>
          <w:rtl/>
        </w:rPr>
        <w:t>נקרא</w:t>
      </w:r>
      <w:r w:rsidRPr="00444EA7">
        <w:rPr>
          <w:rtl/>
        </w:rPr>
        <w:t xml:space="preserve"> </w:t>
      </w:r>
      <w:r w:rsidRPr="00444EA7">
        <w:rPr>
          <w:rFonts w:hint="cs"/>
          <w:rtl/>
        </w:rPr>
        <w:t>בית</w:t>
      </w:r>
      <w:r w:rsidRPr="00444EA7">
        <w:rPr>
          <w:rtl/>
        </w:rPr>
        <w:t xml:space="preserve"> </w:t>
      </w:r>
      <w:r w:rsidRPr="00444EA7">
        <w:rPr>
          <w:rFonts w:hint="cs"/>
          <w:rtl/>
        </w:rPr>
        <w:t>אברהם</w:t>
      </w:r>
      <w:r w:rsidRPr="00444EA7">
        <w:rPr>
          <w:rtl/>
        </w:rPr>
        <w:t xml:space="preserve">. </w:t>
      </w:r>
      <w:r w:rsidRPr="00444EA7">
        <w:rPr>
          <w:rFonts w:hint="cs"/>
          <w:rtl/>
        </w:rPr>
        <w:t>ומפני</w:t>
      </w:r>
      <w:r w:rsidRPr="00444EA7">
        <w:rPr>
          <w:rtl/>
        </w:rPr>
        <w:t xml:space="preserve"> </w:t>
      </w:r>
      <w:r w:rsidRPr="00444EA7">
        <w:rPr>
          <w:rFonts w:hint="cs"/>
          <w:rtl/>
        </w:rPr>
        <w:t>שיעקב</w:t>
      </w:r>
      <w:r w:rsidRPr="00444EA7">
        <w:rPr>
          <w:rtl/>
        </w:rPr>
        <w:t xml:space="preserve"> </w:t>
      </w:r>
      <w:r w:rsidRPr="00444EA7">
        <w:rPr>
          <w:rFonts w:hint="cs"/>
          <w:rtl/>
        </w:rPr>
        <w:t>יותר</w:t>
      </w:r>
      <w:r w:rsidRPr="00444EA7">
        <w:rPr>
          <w:rtl/>
        </w:rPr>
        <w:t xml:space="preserve"> </w:t>
      </w:r>
      <w:r w:rsidRPr="00444EA7">
        <w:rPr>
          <w:rFonts w:hint="cs"/>
          <w:rtl/>
        </w:rPr>
        <w:t>שייך</w:t>
      </w:r>
      <w:r w:rsidRPr="00444EA7">
        <w:rPr>
          <w:rtl/>
        </w:rPr>
        <w:t xml:space="preserve"> </w:t>
      </w:r>
      <w:r w:rsidRPr="00444EA7">
        <w:rPr>
          <w:rFonts w:hint="cs"/>
          <w:rtl/>
        </w:rPr>
        <w:t>אל</w:t>
      </w:r>
      <w:r w:rsidRPr="00444EA7">
        <w:rPr>
          <w:rtl/>
        </w:rPr>
        <w:t xml:space="preserve"> </w:t>
      </w:r>
      <w:r w:rsidRPr="00444EA7">
        <w:rPr>
          <w:rFonts w:hint="cs"/>
          <w:rtl/>
        </w:rPr>
        <w:t>ישראל</w:t>
      </w:r>
      <w:r w:rsidRPr="00444EA7">
        <w:rPr>
          <w:rtl/>
        </w:rPr>
        <w:t xml:space="preserve"> </w:t>
      </w:r>
      <w:r w:rsidRPr="00444EA7">
        <w:rPr>
          <w:rFonts w:hint="cs"/>
          <w:rtl/>
        </w:rPr>
        <w:t>מן</w:t>
      </w:r>
      <w:r w:rsidRPr="00444EA7">
        <w:rPr>
          <w:rtl/>
        </w:rPr>
        <w:t xml:space="preserve"> </w:t>
      </w:r>
      <w:r w:rsidRPr="00444EA7">
        <w:rPr>
          <w:rFonts w:hint="cs"/>
          <w:rtl/>
        </w:rPr>
        <w:t>שאר</w:t>
      </w:r>
      <w:r w:rsidRPr="00444EA7">
        <w:rPr>
          <w:rtl/>
        </w:rPr>
        <w:t xml:space="preserve"> </w:t>
      </w:r>
      <w:r w:rsidRPr="00444EA7">
        <w:rPr>
          <w:rFonts w:hint="cs"/>
          <w:rtl/>
        </w:rPr>
        <w:t>אבות</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צירוף</w:t>
      </w:r>
      <w:r w:rsidRPr="00444EA7">
        <w:rPr>
          <w:rtl/>
        </w:rPr>
        <w:t xml:space="preserve"> </w:t>
      </w:r>
      <w:r w:rsidRPr="00444EA7">
        <w:rPr>
          <w:rFonts w:hint="cs"/>
          <w:rtl/>
        </w:rPr>
        <w:t>לישראל</w:t>
      </w:r>
      <w:r w:rsidRPr="00444EA7">
        <w:rPr>
          <w:rtl/>
        </w:rPr>
        <w:t xml:space="preserve"> </w:t>
      </w:r>
      <w:r w:rsidRPr="00444EA7">
        <w:rPr>
          <w:rFonts w:hint="cs"/>
          <w:rtl/>
        </w:rPr>
        <w:t>יותר</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אימא</w:t>
      </w:r>
      <w:r w:rsidRPr="00444EA7">
        <w:rPr>
          <w:rtl/>
        </w:rPr>
        <w:t xml:space="preserve"> </w:t>
      </w:r>
      <w:r w:rsidRPr="00444EA7">
        <w:rPr>
          <w:rFonts w:hint="cs"/>
          <w:rtl/>
        </w:rPr>
        <w:t>ליעקב</w:t>
      </w:r>
      <w:r w:rsidRPr="00444EA7">
        <w:rPr>
          <w:rtl/>
        </w:rPr>
        <w:t xml:space="preserve">, </w:t>
      </w:r>
      <w:r w:rsidRPr="00444EA7">
        <w:rPr>
          <w:rFonts w:hint="cs"/>
          <w:rtl/>
        </w:rPr>
        <w:t>אם</w:t>
      </w:r>
      <w:r w:rsidRPr="00444EA7">
        <w:rPr>
          <w:rtl/>
        </w:rPr>
        <w:t xml:space="preserve"> </w:t>
      </w:r>
      <w:r w:rsidRPr="00444EA7">
        <w:rPr>
          <w:rFonts w:hint="cs"/>
          <w:rtl/>
        </w:rPr>
        <w:t>ימצא</w:t>
      </w:r>
      <w:r w:rsidRPr="00444EA7">
        <w:rPr>
          <w:rtl/>
        </w:rPr>
        <w:t xml:space="preserve"> </w:t>
      </w:r>
      <w:r w:rsidRPr="00444EA7">
        <w:rPr>
          <w:rFonts w:hint="cs"/>
          <w:rtl/>
        </w:rPr>
        <w:t>זכות</w:t>
      </w:r>
      <w:r w:rsidRPr="00444EA7">
        <w:rPr>
          <w:rtl/>
        </w:rPr>
        <w:t xml:space="preserve"> </w:t>
      </w:r>
      <w:r w:rsidRPr="00444EA7">
        <w:rPr>
          <w:rFonts w:hint="cs"/>
          <w:rtl/>
        </w:rPr>
        <w:t>מצד</w:t>
      </w:r>
      <w:r w:rsidRPr="00444EA7">
        <w:rPr>
          <w:rtl/>
        </w:rPr>
        <w:t xml:space="preserve"> </w:t>
      </w:r>
      <w:r>
        <w:rPr>
          <w:rFonts w:hint="cs"/>
          <w:rtl/>
        </w:rPr>
        <w:t>מידת</w:t>
      </w:r>
      <w:r w:rsidRPr="00444EA7">
        <w:rPr>
          <w:rtl/>
        </w:rPr>
        <w:t xml:space="preserve"> </w:t>
      </w:r>
      <w:r w:rsidRPr="00444EA7">
        <w:rPr>
          <w:rFonts w:hint="cs"/>
          <w:rtl/>
        </w:rPr>
        <w:t>יעקב</w:t>
      </w:r>
      <w:r w:rsidRPr="00444EA7">
        <w:rPr>
          <w:rtl/>
        </w:rPr>
        <w:t xml:space="preserve">, </w:t>
      </w:r>
      <w:r w:rsidRPr="00444EA7">
        <w:rPr>
          <w:rFonts w:hint="cs"/>
          <w:rtl/>
        </w:rPr>
        <w:t>שהיא</w:t>
      </w:r>
      <w:r w:rsidRPr="00444EA7">
        <w:rPr>
          <w:rtl/>
        </w:rPr>
        <w:t xml:space="preserve"> </w:t>
      </w:r>
      <w:r w:rsidRPr="00444EA7">
        <w:rPr>
          <w:rFonts w:hint="cs"/>
          <w:rtl/>
        </w:rPr>
        <w:t>התחלתן</w:t>
      </w:r>
      <w:r w:rsidRPr="00444EA7">
        <w:rPr>
          <w:rtl/>
        </w:rPr>
        <w:t xml:space="preserve">, </w:t>
      </w:r>
      <w:r w:rsidRPr="00444EA7">
        <w:rPr>
          <w:rFonts w:hint="cs"/>
          <w:rtl/>
        </w:rPr>
        <w:t>אחר</w:t>
      </w:r>
      <w:r w:rsidRPr="00444EA7">
        <w:rPr>
          <w:rtl/>
        </w:rPr>
        <w:t xml:space="preserve"> </w:t>
      </w:r>
      <w:r w:rsidRPr="00444EA7">
        <w:rPr>
          <w:rFonts w:hint="cs"/>
          <w:rtl/>
        </w:rPr>
        <w:t>שיש</w:t>
      </w:r>
      <w:r w:rsidRPr="00444EA7">
        <w:rPr>
          <w:rtl/>
        </w:rPr>
        <w:t xml:space="preserve"> </w:t>
      </w:r>
      <w:r w:rsidRPr="00444EA7">
        <w:rPr>
          <w:rFonts w:hint="cs"/>
          <w:rtl/>
        </w:rPr>
        <w:t>ליעקב</w:t>
      </w:r>
      <w:r w:rsidRPr="00444EA7">
        <w:rPr>
          <w:rtl/>
        </w:rPr>
        <w:t xml:space="preserve"> </w:t>
      </w:r>
      <w:r w:rsidRPr="00444EA7">
        <w:rPr>
          <w:rFonts w:hint="cs"/>
          <w:rtl/>
        </w:rPr>
        <w:t>יותר</w:t>
      </w:r>
      <w:r w:rsidRPr="00444EA7">
        <w:rPr>
          <w:rtl/>
        </w:rPr>
        <w:t xml:space="preserve"> </w:t>
      </w:r>
      <w:r w:rsidRPr="00444EA7">
        <w:rPr>
          <w:rFonts w:hint="cs"/>
          <w:rtl/>
        </w:rPr>
        <w:t>שייכות</w:t>
      </w:r>
      <w:r w:rsidRPr="00444EA7">
        <w:rPr>
          <w:rtl/>
        </w:rPr>
        <w:t xml:space="preserve"> </w:t>
      </w:r>
      <w:r w:rsidRPr="00444EA7">
        <w:rPr>
          <w:rFonts w:hint="cs"/>
          <w:rtl/>
        </w:rPr>
        <w:t>לישראל</w:t>
      </w:r>
      <w:r w:rsidRPr="00444EA7">
        <w:rPr>
          <w:rtl/>
        </w:rPr>
        <w:t xml:space="preserve">. </w:t>
      </w:r>
      <w:r w:rsidRPr="00444EA7">
        <w:rPr>
          <w:rFonts w:hint="cs"/>
          <w:rtl/>
        </w:rPr>
        <w:t>וגם</w:t>
      </w:r>
      <w:r w:rsidRPr="00444EA7">
        <w:rPr>
          <w:rtl/>
        </w:rPr>
        <w:t xml:space="preserve"> </w:t>
      </w:r>
      <w:r w:rsidRPr="00444EA7">
        <w:rPr>
          <w:rFonts w:hint="cs"/>
          <w:rtl/>
        </w:rPr>
        <w:t>מצד</w:t>
      </w:r>
      <w:r w:rsidRPr="00444EA7">
        <w:rPr>
          <w:rtl/>
        </w:rPr>
        <w:t xml:space="preserve"> </w:t>
      </w:r>
      <w:r w:rsidRPr="00444EA7">
        <w:rPr>
          <w:rFonts w:hint="cs"/>
          <w:rtl/>
        </w:rPr>
        <w:t>יעקב</w:t>
      </w:r>
      <w:r w:rsidRPr="00444EA7">
        <w:rPr>
          <w:rtl/>
        </w:rPr>
        <w:t xml:space="preserve"> </w:t>
      </w:r>
      <w:r w:rsidRPr="00444EA7">
        <w:rPr>
          <w:rFonts w:hint="cs"/>
          <w:rtl/>
        </w:rPr>
        <w:t>היה</w:t>
      </w:r>
      <w:r w:rsidRPr="00444EA7">
        <w:rPr>
          <w:rtl/>
        </w:rPr>
        <w:t xml:space="preserve"> </w:t>
      </w:r>
      <w:r w:rsidRPr="00444EA7">
        <w:rPr>
          <w:rFonts w:hint="cs"/>
          <w:rtl/>
        </w:rPr>
        <w:t>מתחייב</w:t>
      </w:r>
      <w:r w:rsidRPr="00444EA7">
        <w:rPr>
          <w:rtl/>
        </w:rPr>
        <w:t xml:space="preserve"> </w:t>
      </w:r>
      <w:r w:rsidRPr="00444EA7">
        <w:rPr>
          <w:rFonts w:hint="cs"/>
          <w:rtl/>
        </w:rPr>
        <w:t>ימחו</w:t>
      </w:r>
      <w:r w:rsidRPr="00444EA7">
        <w:rPr>
          <w:rtl/>
        </w:rPr>
        <w:t xml:space="preserve"> </w:t>
      </w:r>
      <w:r w:rsidRPr="00444EA7">
        <w:rPr>
          <w:rFonts w:hint="cs"/>
          <w:rtl/>
        </w:rPr>
        <w:t>על</w:t>
      </w:r>
      <w:r w:rsidRPr="00444EA7">
        <w:rPr>
          <w:rtl/>
        </w:rPr>
        <w:t xml:space="preserve"> </w:t>
      </w:r>
      <w:r w:rsidRPr="00444EA7">
        <w:rPr>
          <w:rFonts w:hint="cs"/>
          <w:rtl/>
        </w:rPr>
        <w:t>קדושת</w:t>
      </w:r>
      <w:r w:rsidRPr="00444EA7">
        <w:rPr>
          <w:rtl/>
        </w:rPr>
        <w:t xml:space="preserve"> </w:t>
      </w:r>
      <w:r w:rsidRPr="00444EA7">
        <w:rPr>
          <w:rFonts w:hint="cs"/>
          <w:rtl/>
        </w:rPr>
        <w:t>שמו</w:t>
      </w:r>
      <w:r w:rsidRPr="00444EA7">
        <w:rPr>
          <w:rtl/>
        </w:rPr>
        <w:t xml:space="preserve">, </w:t>
      </w:r>
      <w:r w:rsidRPr="00444EA7">
        <w:rPr>
          <w:rFonts w:hint="cs"/>
          <w:rtl/>
        </w:rPr>
        <w:t>כי</w:t>
      </w:r>
      <w:r w:rsidRPr="00444EA7">
        <w:rPr>
          <w:rtl/>
        </w:rPr>
        <w:t xml:space="preserve"> </w:t>
      </w:r>
      <w:r w:rsidRPr="00444EA7">
        <w:rPr>
          <w:rFonts w:hint="cs"/>
          <w:rtl/>
        </w:rPr>
        <w:t>אחר</w:t>
      </w:r>
      <w:r w:rsidRPr="00444EA7">
        <w:rPr>
          <w:rtl/>
        </w:rPr>
        <w:t xml:space="preserve"> </w:t>
      </w:r>
      <w:r w:rsidRPr="00444EA7">
        <w:rPr>
          <w:rFonts w:hint="cs"/>
          <w:rtl/>
        </w:rPr>
        <w:t>שחטאו</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נפרדו</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p>
    <w:p w:rsidR="00657196" w:rsidRDefault="00657196" w:rsidP="00FB3502">
      <w:pPr>
        <w:rPr>
          <w:rtl/>
        </w:rPr>
      </w:pPr>
    </w:p>
    <w:p w:rsidR="00657196" w:rsidRDefault="00657196" w:rsidP="00FB3502">
      <w:pPr>
        <w:rPr>
          <w:rtl/>
        </w:rPr>
      </w:pPr>
      <w:r w:rsidRPr="00444EA7">
        <w:rPr>
          <w:rFonts w:hint="cs"/>
          <w:rtl/>
        </w:rPr>
        <w:t>ואמר</w:t>
      </w:r>
      <w:r w:rsidRPr="00444EA7">
        <w:rPr>
          <w:rtl/>
        </w:rPr>
        <w:t xml:space="preserve"> </w:t>
      </w:r>
      <w:r w:rsidRPr="00444EA7">
        <w:rPr>
          <w:rFonts w:hint="cs"/>
          <w:rtl/>
        </w:rPr>
        <w:t>לית</w:t>
      </w:r>
      <w:r w:rsidRPr="00444EA7">
        <w:rPr>
          <w:rtl/>
        </w:rPr>
        <w:t xml:space="preserve"> </w:t>
      </w:r>
      <w:r w:rsidRPr="00444EA7">
        <w:rPr>
          <w:rFonts w:hint="cs"/>
          <w:rtl/>
        </w:rPr>
        <w:t>בסבי</w:t>
      </w:r>
      <w:r w:rsidRPr="00444EA7">
        <w:rPr>
          <w:rtl/>
        </w:rPr>
        <w:t xml:space="preserve"> </w:t>
      </w:r>
      <w:r w:rsidRPr="00444EA7">
        <w:rPr>
          <w:rFonts w:hint="cs"/>
          <w:rtl/>
        </w:rPr>
        <w:t>טעמא</w:t>
      </w:r>
      <w:r w:rsidRPr="00444EA7">
        <w:rPr>
          <w:rtl/>
        </w:rPr>
        <w:t xml:space="preserve"> </w:t>
      </w:r>
      <w:r w:rsidRPr="00444EA7">
        <w:rPr>
          <w:rFonts w:hint="cs"/>
          <w:rtl/>
        </w:rPr>
        <w:t>ולא</w:t>
      </w:r>
      <w:r w:rsidRPr="00444EA7">
        <w:rPr>
          <w:rtl/>
        </w:rPr>
        <w:t xml:space="preserve"> </w:t>
      </w:r>
      <w:r w:rsidRPr="00444EA7">
        <w:rPr>
          <w:rFonts w:hint="cs"/>
          <w:rtl/>
        </w:rPr>
        <w:t>בדרדקי</w:t>
      </w:r>
      <w:r w:rsidRPr="00444EA7">
        <w:rPr>
          <w:rtl/>
        </w:rPr>
        <w:t xml:space="preserve"> </w:t>
      </w:r>
      <w:r w:rsidRPr="00444EA7">
        <w:rPr>
          <w:rFonts w:hint="cs"/>
          <w:rtl/>
        </w:rPr>
        <w:t>עצה</w:t>
      </w:r>
      <w:r w:rsidRPr="00444EA7">
        <w:rPr>
          <w:rtl/>
        </w:rPr>
        <w:t xml:space="preserve">. </w:t>
      </w:r>
      <w:r w:rsidRPr="00444EA7">
        <w:rPr>
          <w:rFonts w:hint="cs"/>
          <w:rtl/>
        </w:rPr>
        <w:t>וביאור</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מצד</w:t>
      </w:r>
      <w:r w:rsidRPr="00444EA7">
        <w:rPr>
          <w:rtl/>
        </w:rPr>
        <w:t xml:space="preserve"> </w:t>
      </w:r>
      <w:r w:rsidRPr="00444EA7">
        <w:rPr>
          <w:rFonts w:hint="cs"/>
          <w:rtl/>
        </w:rPr>
        <w:t>אברהם</w:t>
      </w:r>
      <w:r w:rsidRPr="00444EA7">
        <w:rPr>
          <w:rtl/>
        </w:rPr>
        <w:t xml:space="preserve"> </w:t>
      </w:r>
      <w:r w:rsidRPr="00444EA7">
        <w:rPr>
          <w:rFonts w:hint="cs"/>
          <w:rtl/>
        </w:rPr>
        <w:t>ויעקב</w:t>
      </w:r>
      <w:r w:rsidRPr="00444EA7">
        <w:rPr>
          <w:rtl/>
        </w:rPr>
        <w:t xml:space="preserve"> </w:t>
      </w:r>
      <w:r w:rsidRPr="00444EA7">
        <w:rPr>
          <w:rFonts w:hint="cs"/>
          <w:rtl/>
        </w:rPr>
        <w:t>אין</w:t>
      </w:r>
      <w:r w:rsidRPr="00444EA7">
        <w:rPr>
          <w:rtl/>
        </w:rPr>
        <w:t xml:space="preserve"> </w:t>
      </w:r>
      <w:r w:rsidRPr="00444EA7">
        <w:rPr>
          <w:rFonts w:hint="cs"/>
          <w:rtl/>
        </w:rPr>
        <w:t>כדי</w:t>
      </w:r>
      <w:r w:rsidRPr="00444EA7">
        <w:rPr>
          <w:rtl/>
        </w:rPr>
        <w:t xml:space="preserve"> </w:t>
      </w:r>
      <w:r w:rsidRPr="00444EA7">
        <w:rPr>
          <w:rFonts w:hint="cs"/>
          <w:rtl/>
        </w:rPr>
        <w:t>לזכות</w:t>
      </w:r>
      <w:r w:rsidRPr="00444EA7">
        <w:rPr>
          <w:rtl/>
        </w:rPr>
        <w:t xml:space="preserve"> </w:t>
      </w:r>
      <w:r w:rsidRPr="00444EA7">
        <w:rPr>
          <w:rFonts w:hint="cs"/>
          <w:rtl/>
        </w:rPr>
        <w:t>אותם</w:t>
      </w:r>
      <w:r w:rsidRPr="00444EA7">
        <w:rPr>
          <w:rtl/>
        </w:rPr>
        <w:t xml:space="preserve">, </w:t>
      </w:r>
      <w:r w:rsidRPr="00444EA7">
        <w:rPr>
          <w:rFonts w:hint="cs"/>
          <w:rtl/>
        </w:rPr>
        <w:t>שכבר</w:t>
      </w:r>
      <w:r w:rsidRPr="00444EA7">
        <w:rPr>
          <w:rtl/>
        </w:rPr>
        <w:t xml:space="preserve"> </w:t>
      </w:r>
      <w:r w:rsidRPr="00444EA7">
        <w:rPr>
          <w:rFonts w:hint="cs"/>
          <w:rtl/>
        </w:rPr>
        <w:t>אמרנו</w:t>
      </w:r>
      <w:r w:rsidRPr="00444EA7">
        <w:rPr>
          <w:rtl/>
        </w:rPr>
        <w:t xml:space="preserve"> </w:t>
      </w:r>
      <w:r w:rsidRPr="00444EA7">
        <w:rPr>
          <w:rFonts w:hint="cs"/>
          <w:rtl/>
        </w:rPr>
        <w:t>כי</w:t>
      </w:r>
      <w:r w:rsidRPr="00444EA7">
        <w:rPr>
          <w:rtl/>
        </w:rPr>
        <w:t xml:space="preserve"> </w:t>
      </w:r>
      <w:r w:rsidRPr="00444EA7">
        <w:rPr>
          <w:rFonts w:hint="cs"/>
          <w:rtl/>
        </w:rPr>
        <w:t>לא</w:t>
      </w:r>
      <w:r w:rsidRPr="00444EA7">
        <w:rPr>
          <w:rtl/>
        </w:rPr>
        <w:t xml:space="preserve"> </w:t>
      </w:r>
      <w:r w:rsidRPr="00444EA7">
        <w:rPr>
          <w:rFonts w:hint="cs"/>
          <w:rtl/>
        </w:rPr>
        <w:t>יזכו</w:t>
      </w:r>
      <w:r w:rsidRPr="00444EA7">
        <w:rPr>
          <w:rtl/>
        </w:rPr>
        <w:t xml:space="preserve"> </w:t>
      </w:r>
      <w:r w:rsidRPr="00444EA7">
        <w:rPr>
          <w:rFonts w:hint="cs"/>
          <w:rtl/>
        </w:rPr>
        <w:t>ישראל</w:t>
      </w:r>
      <w:r w:rsidRPr="00444EA7">
        <w:rPr>
          <w:rtl/>
        </w:rPr>
        <w:t xml:space="preserve"> </w:t>
      </w:r>
      <w:r w:rsidRPr="00444EA7">
        <w:rPr>
          <w:rFonts w:hint="cs"/>
          <w:rtl/>
        </w:rPr>
        <w:t>רק</w:t>
      </w:r>
      <w:r w:rsidRPr="00444EA7">
        <w:rPr>
          <w:rtl/>
        </w:rPr>
        <w:t xml:space="preserve"> </w:t>
      </w:r>
      <w:r w:rsidRPr="00444EA7">
        <w:rPr>
          <w:rFonts w:hint="cs"/>
          <w:rtl/>
        </w:rPr>
        <w:t>על</w:t>
      </w:r>
      <w:r w:rsidRPr="00444EA7">
        <w:rPr>
          <w:rtl/>
        </w:rPr>
        <w:t xml:space="preserve"> </w:t>
      </w:r>
      <w:r w:rsidRPr="00444EA7">
        <w:rPr>
          <w:rFonts w:hint="cs"/>
          <w:rtl/>
        </w:rPr>
        <w:t>ידי</w:t>
      </w:r>
      <w:r w:rsidRPr="00444EA7">
        <w:rPr>
          <w:rtl/>
        </w:rPr>
        <w:t xml:space="preserve"> </w:t>
      </w:r>
      <w:r w:rsidRPr="00444EA7">
        <w:rPr>
          <w:rFonts w:hint="cs"/>
          <w:rtl/>
        </w:rPr>
        <w:t>דקדוק</w:t>
      </w:r>
      <w:r w:rsidRPr="00444EA7">
        <w:rPr>
          <w:rtl/>
        </w:rPr>
        <w:t xml:space="preserve"> </w:t>
      </w:r>
      <w:r w:rsidRPr="00444EA7">
        <w:rPr>
          <w:rFonts w:hint="cs"/>
          <w:rtl/>
        </w:rPr>
        <w:t>עומק</w:t>
      </w:r>
      <w:r w:rsidRPr="00444EA7">
        <w:rPr>
          <w:rtl/>
        </w:rPr>
        <w:t xml:space="preserve"> </w:t>
      </w:r>
      <w:r w:rsidRPr="00444EA7">
        <w:rPr>
          <w:rFonts w:hint="cs"/>
          <w:rtl/>
        </w:rPr>
        <w:t>הדין</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אינו</w:t>
      </w:r>
      <w:r w:rsidRPr="00444EA7">
        <w:rPr>
          <w:rtl/>
        </w:rPr>
        <w:t xml:space="preserve"> </w:t>
      </w:r>
      <w:r w:rsidRPr="00444EA7">
        <w:rPr>
          <w:rFonts w:hint="cs"/>
          <w:rtl/>
        </w:rPr>
        <w:t>מצד</w:t>
      </w:r>
      <w:r w:rsidRPr="00444EA7">
        <w:rPr>
          <w:rtl/>
        </w:rPr>
        <w:t xml:space="preserve"> </w:t>
      </w:r>
      <w:r>
        <w:rPr>
          <w:rFonts w:hint="cs"/>
          <w:rtl/>
        </w:rPr>
        <w:t>מידת</w:t>
      </w:r>
      <w:r w:rsidRPr="00444EA7">
        <w:rPr>
          <w:rtl/>
        </w:rPr>
        <w:t xml:space="preserve"> </w:t>
      </w:r>
      <w:r w:rsidRPr="00444EA7">
        <w:rPr>
          <w:rFonts w:hint="cs"/>
          <w:rtl/>
        </w:rPr>
        <w:t>אברהם</w:t>
      </w:r>
      <w:r w:rsidRPr="00444EA7">
        <w:rPr>
          <w:rtl/>
        </w:rPr>
        <w:t xml:space="preserve"> </w:t>
      </w:r>
      <w:r w:rsidRPr="00444EA7">
        <w:rPr>
          <w:rFonts w:hint="cs"/>
          <w:rtl/>
        </w:rPr>
        <w:t>ומצד</w:t>
      </w:r>
      <w:r w:rsidRPr="00444EA7">
        <w:rPr>
          <w:rtl/>
        </w:rPr>
        <w:t xml:space="preserve"> </w:t>
      </w:r>
      <w:r>
        <w:rPr>
          <w:rFonts w:hint="cs"/>
          <w:rtl/>
        </w:rPr>
        <w:t>מידת</w:t>
      </w:r>
      <w:r w:rsidRPr="00444EA7">
        <w:rPr>
          <w:rtl/>
        </w:rPr>
        <w:t xml:space="preserve"> </w:t>
      </w:r>
      <w:r w:rsidRPr="00444EA7">
        <w:rPr>
          <w:rFonts w:hint="cs"/>
          <w:rtl/>
        </w:rPr>
        <w:t>יעקב</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לא</w:t>
      </w:r>
      <w:r w:rsidRPr="00444EA7">
        <w:rPr>
          <w:rtl/>
        </w:rPr>
        <w:t xml:space="preserve"> </w:t>
      </w:r>
      <w:r w:rsidRPr="00444EA7">
        <w:rPr>
          <w:rFonts w:hint="cs"/>
          <w:rtl/>
        </w:rPr>
        <w:t>בסבי</w:t>
      </w:r>
      <w:r w:rsidRPr="00444EA7">
        <w:rPr>
          <w:rtl/>
        </w:rPr>
        <w:t xml:space="preserve"> </w:t>
      </w:r>
      <w:r w:rsidRPr="00444EA7">
        <w:rPr>
          <w:rFonts w:hint="cs"/>
          <w:rtl/>
        </w:rPr>
        <w:t>טעמא</w:t>
      </w:r>
      <w:r w:rsidRPr="00444EA7">
        <w:rPr>
          <w:rtl/>
        </w:rPr>
        <w:t xml:space="preserve">, </w:t>
      </w:r>
      <w:r w:rsidRPr="00444EA7">
        <w:rPr>
          <w:rFonts w:hint="cs"/>
          <w:rtl/>
        </w:rPr>
        <w:t>ולא</w:t>
      </w:r>
      <w:r w:rsidRPr="00444EA7">
        <w:rPr>
          <w:rtl/>
        </w:rPr>
        <w:t xml:space="preserve"> </w:t>
      </w:r>
      <w:r w:rsidRPr="00444EA7">
        <w:rPr>
          <w:rFonts w:hint="cs"/>
          <w:rtl/>
        </w:rPr>
        <w:t>בדרדקי</w:t>
      </w:r>
      <w:r w:rsidRPr="00444EA7">
        <w:rPr>
          <w:rtl/>
        </w:rPr>
        <w:t xml:space="preserve"> </w:t>
      </w:r>
      <w:r w:rsidRPr="00444EA7">
        <w:rPr>
          <w:rFonts w:hint="cs"/>
          <w:rtl/>
        </w:rPr>
        <w:t>עצה</w:t>
      </w:r>
      <w:r w:rsidRPr="00444EA7">
        <w:rPr>
          <w:rtl/>
        </w:rPr>
        <w:t xml:space="preserve">, </w:t>
      </w:r>
      <w:r w:rsidRPr="00444EA7">
        <w:rPr>
          <w:rFonts w:hint="cs"/>
          <w:rtl/>
        </w:rPr>
        <w:t>כי</w:t>
      </w:r>
      <w:r w:rsidRPr="00444EA7">
        <w:rPr>
          <w:rtl/>
        </w:rPr>
        <w:t xml:space="preserve"> </w:t>
      </w:r>
      <w:r w:rsidRPr="00444EA7">
        <w:rPr>
          <w:rFonts w:hint="cs"/>
          <w:rtl/>
        </w:rPr>
        <w:t>הדין</w:t>
      </w:r>
      <w:r w:rsidRPr="00444EA7">
        <w:rPr>
          <w:rtl/>
        </w:rPr>
        <w:t xml:space="preserve"> </w:t>
      </w:r>
      <w:r w:rsidRPr="00444EA7">
        <w:rPr>
          <w:rFonts w:hint="cs"/>
          <w:rtl/>
        </w:rPr>
        <w:t>והמשפט</w:t>
      </w:r>
      <w:r w:rsidRPr="00444EA7">
        <w:rPr>
          <w:rtl/>
        </w:rPr>
        <w:t xml:space="preserve"> </w:t>
      </w:r>
      <w:r w:rsidRPr="00444EA7">
        <w:rPr>
          <w:rFonts w:hint="cs"/>
          <w:rtl/>
        </w:rPr>
        <w:t>יש</w:t>
      </w:r>
      <w:r w:rsidRPr="00444EA7">
        <w:rPr>
          <w:rtl/>
        </w:rPr>
        <w:t xml:space="preserve"> </w:t>
      </w:r>
      <w:r w:rsidRPr="00444EA7">
        <w:rPr>
          <w:rFonts w:hint="cs"/>
          <w:rtl/>
        </w:rPr>
        <w:t>בו</w:t>
      </w:r>
      <w:r w:rsidRPr="00444EA7">
        <w:rPr>
          <w:rtl/>
        </w:rPr>
        <w:t xml:space="preserve"> </w:t>
      </w:r>
      <w:r w:rsidRPr="00444EA7">
        <w:rPr>
          <w:rFonts w:hint="cs"/>
          <w:rtl/>
        </w:rPr>
        <w:t>טעם</w:t>
      </w:r>
      <w:r w:rsidRPr="00444EA7">
        <w:rPr>
          <w:rtl/>
        </w:rPr>
        <w:t xml:space="preserve"> </w:t>
      </w:r>
      <w:r w:rsidRPr="00444EA7">
        <w:rPr>
          <w:rFonts w:hint="cs"/>
          <w:rtl/>
        </w:rPr>
        <w:t>ועצה</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לא</w:t>
      </w:r>
      <w:r w:rsidRPr="00444EA7">
        <w:rPr>
          <w:rtl/>
        </w:rPr>
        <w:t xml:space="preserve"> </w:t>
      </w:r>
      <w:r w:rsidRPr="00444EA7">
        <w:rPr>
          <w:rFonts w:hint="cs"/>
          <w:rtl/>
        </w:rPr>
        <w:t>נמצא</w:t>
      </w:r>
      <w:r w:rsidRPr="00444EA7">
        <w:rPr>
          <w:rtl/>
        </w:rPr>
        <w:t xml:space="preserve"> </w:t>
      </w:r>
      <w:r w:rsidRPr="00444EA7">
        <w:rPr>
          <w:rFonts w:hint="cs"/>
          <w:rtl/>
        </w:rPr>
        <w:t>באברהם</w:t>
      </w:r>
      <w:r w:rsidRPr="00444EA7">
        <w:rPr>
          <w:rtl/>
        </w:rPr>
        <w:t xml:space="preserve"> </w:t>
      </w:r>
      <w:r w:rsidRPr="00444EA7">
        <w:rPr>
          <w:rFonts w:hint="cs"/>
          <w:rtl/>
        </w:rPr>
        <w:t>ויעקב</w:t>
      </w:r>
      <w:r w:rsidRPr="00444EA7">
        <w:rPr>
          <w:rtl/>
        </w:rPr>
        <w:t xml:space="preserve">. </w:t>
      </w:r>
      <w:r w:rsidRPr="00444EA7">
        <w:rPr>
          <w:rFonts w:hint="cs"/>
          <w:rtl/>
        </w:rPr>
        <w:t>כי</w:t>
      </w:r>
      <w:r w:rsidRPr="00444EA7">
        <w:rPr>
          <w:rtl/>
        </w:rPr>
        <w:t xml:space="preserve"> </w:t>
      </w:r>
      <w:r w:rsidRPr="00444EA7">
        <w:rPr>
          <w:rFonts w:hint="cs"/>
          <w:rtl/>
        </w:rPr>
        <w:t>אברהם</w:t>
      </w:r>
      <w:r w:rsidRPr="00444EA7">
        <w:rPr>
          <w:rtl/>
        </w:rPr>
        <w:t xml:space="preserve"> </w:t>
      </w:r>
      <w:r w:rsidRPr="00444EA7">
        <w:rPr>
          <w:rFonts w:hint="cs"/>
          <w:rtl/>
        </w:rPr>
        <w:t>שהיה</w:t>
      </w:r>
      <w:r w:rsidRPr="00444EA7">
        <w:rPr>
          <w:rtl/>
        </w:rPr>
        <w:t xml:space="preserve"> </w:t>
      </w:r>
      <w:r w:rsidRPr="00444EA7">
        <w:rPr>
          <w:rFonts w:hint="cs"/>
          <w:rtl/>
        </w:rPr>
        <w:t>ראשון</w:t>
      </w:r>
      <w:r w:rsidRPr="00444EA7">
        <w:rPr>
          <w:rtl/>
        </w:rPr>
        <w:t xml:space="preserve"> </w:t>
      </w:r>
      <w:r w:rsidRPr="00444EA7">
        <w:rPr>
          <w:rFonts w:hint="cs"/>
          <w:rtl/>
        </w:rPr>
        <w:t>באבות</w:t>
      </w:r>
      <w:r w:rsidRPr="00444EA7">
        <w:rPr>
          <w:rtl/>
        </w:rPr>
        <w:t xml:space="preserve">, </w:t>
      </w:r>
      <w:r w:rsidRPr="00444EA7">
        <w:rPr>
          <w:rFonts w:hint="cs"/>
          <w:rtl/>
        </w:rPr>
        <w:t>ויעקב</w:t>
      </w:r>
      <w:r w:rsidRPr="00444EA7">
        <w:rPr>
          <w:rtl/>
        </w:rPr>
        <w:t xml:space="preserve"> </w:t>
      </w:r>
      <w:r w:rsidRPr="00444EA7">
        <w:rPr>
          <w:rFonts w:hint="cs"/>
          <w:rtl/>
        </w:rPr>
        <w:t>שהיה</w:t>
      </w:r>
      <w:r w:rsidRPr="00444EA7">
        <w:rPr>
          <w:rtl/>
        </w:rPr>
        <w:t xml:space="preserve"> </w:t>
      </w:r>
      <w:r w:rsidRPr="00444EA7">
        <w:rPr>
          <w:rFonts w:hint="cs"/>
          <w:rtl/>
        </w:rPr>
        <w:t>אחרון</w:t>
      </w:r>
      <w:r w:rsidRPr="00444EA7">
        <w:rPr>
          <w:rtl/>
        </w:rPr>
        <w:t xml:space="preserve"> </w:t>
      </w:r>
      <w:r w:rsidRPr="00444EA7">
        <w:rPr>
          <w:rFonts w:hint="cs"/>
          <w:rtl/>
        </w:rPr>
        <w:t>באבות</w:t>
      </w:r>
      <w:r w:rsidRPr="00444EA7">
        <w:rPr>
          <w:rtl/>
        </w:rPr>
        <w:t xml:space="preserve">, </w:t>
      </w:r>
      <w:r w:rsidRPr="00444EA7">
        <w:rPr>
          <w:rFonts w:hint="cs"/>
          <w:rtl/>
        </w:rPr>
        <w:t>אין</w:t>
      </w:r>
      <w:r w:rsidRPr="00444EA7">
        <w:rPr>
          <w:rtl/>
        </w:rPr>
        <w:t xml:space="preserve"> </w:t>
      </w:r>
      <w:r>
        <w:rPr>
          <w:rFonts w:hint="cs"/>
          <w:rtl/>
        </w:rPr>
        <w:t>מידת</w:t>
      </w:r>
      <w:r w:rsidRPr="00444EA7">
        <w:rPr>
          <w:rFonts w:hint="cs"/>
          <w:rtl/>
        </w:rPr>
        <w:t>ם</w:t>
      </w:r>
      <w:r w:rsidRPr="00444EA7">
        <w:rPr>
          <w:rtl/>
        </w:rPr>
        <w:t xml:space="preserve"> </w:t>
      </w:r>
      <w:r>
        <w:rPr>
          <w:rFonts w:hint="cs"/>
          <w:rtl/>
        </w:rPr>
        <w:t>מידת</w:t>
      </w:r>
      <w:r w:rsidRPr="00444EA7">
        <w:rPr>
          <w:rtl/>
        </w:rPr>
        <w:t xml:space="preserve"> </w:t>
      </w:r>
      <w:r w:rsidRPr="00444EA7">
        <w:rPr>
          <w:rFonts w:hint="cs"/>
          <w:rtl/>
        </w:rPr>
        <w:t>הדין</w:t>
      </w:r>
      <w:r w:rsidRPr="00444EA7">
        <w:rPr>
          <w:rtl/>
        </w:rPr>
        <w:t xml:space="preserve">, </w:t>
      </w:r>
      <w:r w:rsidRPr="00444EA7">
        <w:rPr>
          <w:rFonts w:hint="cs"/>
          <w:rtl/>
        </w:rPr>
        <w:t>רק</w:t>
      </w:r>
      <w:r w:rsidRPr="00444EA7">
        <w:rPr>
          <w:rtl/>
        </w:rPr>
        <w:t xml:space="preserve"> </w:t>
      </w:r>
      <w:r w:rsidRPr="00444EA7">
        <w:rPr>
          <w:rFonts w:hint="cs"/>
          <w:rtl/>
        </w:rPr>
        <w:t>כח</w:t>
      </w:r>
      <w:r w:rsidRPr="00444EA7">
        <w:rPr>
          <w:rtl/>
        </w:rPr>
        <w:t xml:space="preserve"> </w:t>
      </w:r>
      <w:r>
        <w:rPr>
          <w:rFonts w:hint="cs"/>
          <w:rtl/>
        </w:rPr>
        <w:t>מידת</w:t>
      </w:r>
      <w:r w:rsidRPr="00444EA7">
        <w:rPr>
          <w:rtl/>
        </w:rPr>
        <w:t xml:space="preserve"> </w:t>
      </w:r>
      <w:r w:rsidRPr="00444EA7">
        <w:rPr>
          <w:rFonts w:hint="cs"/>
          <w:rtl/>
        </w:rPr>
        <w:t>הדין</w:t>
      </w:r>
      <w:r w:rsidRPr="00444EA7">
        <w:rPr>
          <w:rtl/>
        </w:rPr>
        <w:t xml:space="preserve"> </w:t>
      </w:r>
      <w:r w:rsidRPr="00444EA7">
        <w:rPr>
          <w:rFonts w:hint="cs"/>
          <w:rtl/>
        </w:rPr>
        <w:t>הוא</w:t>
      </w:r>
      <w:r w:rsidRPr="00444EA7">
        <w:rPr>
          <w:rtl/>
        </w:rPr>
        <w:t xml:space="preserve"> </w:t>
      </w:r>
      <w:r w:rsidRPr="00444EA7">
        <w:rPr>
          <w:rFonts w:hint="cs"/>
          <w:rtl/>
        </w:rPr>
        <w:t>באמצע</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ספק</w:t>
      </w:r>
      <w:r w:rsidRPr="00444EA7">
        <w:rPr>
          <w:rtl/>
        </w:rPr>
        <w:t xml:space="preserve"> </w:t>
      </w:r>
      <w:r w:rsidRPr="00444EA7">
        <w:rPr>
          <w:rFonts w:hint="cs"/>
          <w:rtl/>
        </w:rPr>
        <w:t>כי</w:t>
      </w:r>
      <w:r w:rsidRPr="00444EA7">
        <w:rPr>
          <w:rtl/>
        </w:rPr>
        <w:t xml:space="preserve"> </w:t>
      </w:r>
      <w:r w:rsidRPr="00444EA7">
        <w:rPr>
          <w:rFonts w:hint="cs"/>
          <w:rtl/>
        </w:rPr>
        <w:t>המשפט</w:t>
      </w:r>
      <w:r w:rsidRPr="00444EA7">
        <w:rPr>
          <w:rtl/>
        </w:rPr>
        <w:t xml:space="preserve"> </w:t>
      </w:r>
      <w:r w:rsidRPr="00444EA7">
        <w:rPr>
          <w:rFonts w:hint="cs"/>
          <w:rtl/>
        </w:rPr>
        <w:t>והדין</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כח</w:t>
      </w:r>
      <w:r w:rsidRPr="00444EA7">
        <w:rPr>
          <w:rtl/>
        </w:rPr>
        <w:t xml:space="preserve"> </w:t>
      </w:r>
      <w:r w:rsidRPr="00444EA7">
        <w:rPr>
          <w:rFonts w:hint="cs"/>
          <w:rtl/>
        </w:rPr>
        <w:t>יותר</w:t>
      </w:r>
      <w:r w:rsidRPr="00444EA7">
        <w:rPr>
          <w:rtl/>
        </w:rPr>
        <w:t xml:space="preserve">, </w:t>
      </w:r>
      <w:r w:rsidRPr="00444EA7">
        <w:rPr>
          <w:rFonts w:hint="cs"/>
          <w:rtl/>
        </w:rPr>
        <w:t>ואין</w:t>
      </w:r>
      <w:r w:rsidRPr="00444EA7">
        <w:rPr>
          <w:rtl/>
        </w:rPr>
        <w:t xml:space="preserve"> </w:t>
      </w:r>
      <w:r w:rsidRPr="00444EA7">
        <w:rPr>
          <w:rFonts w:hint="cs"/>
          <w:rtl/>
        </w:rPr>
        <w:t>כח</w:t>
      </w:r>
      <w:r w:rsidRPr="00444EA7">
        <w:rPr>
          <w:rtl/>
        </w:rPr>
        <w:t xml:space="preserve"> </w:t>
      </w:r>
      <w:r w:rsidRPr="00444EA7">
        <w:rPr>
          <w:rFonts w:hint="cs"/>
          <w:rtl/>
        </w:rPr>
        <w:t>וחוזק</w:t>
      </w:r>
      <w:r w:rsidRPr="00444EA7">
        <w:rPr>
          <w:rtl/>
        </w:rPr>
        <w:t xml:space="preserve"> </w:t>
      </w:r>
      <w:r w:rsidRPr="00444EA7">
        <w:rPr>
          <w:rFonts w:hint="cs"/>
          <w:rtl/>
        </w:rPr>
        <w:t>הדבר</w:t>
      </w:r>
      <w:r w:rsidRPr="00444EA7">
        <w:rPr>
          <w:rtl/>
        </w:rPr>
        <w:t xml:space="preserve"> </w:t>
      </w:r>
      <w:r w:rsidRPr="00444EA7">
        <w:rPr>
          <w:rFonts w:hint="cs"/>
          <w:rtl/>
        </w:rPr>
        <w:t>רק</w:t>
      </w:r>
      <w:r w:rsidRPr="00444EA7">
        <w:rPr>
          <w:rtl/>
        </w:rPr>
        <w:t xml:space="preserve"> </w:t>
      </w:r>
      <w:r w:rsidRPr="00444EA7">
        <w:rPr>
          <w:rFonts w:hint="cs"/>
          <w:rtl/>
        </w:rPr>
        <w:t>באמצע</w:t>
      </w:r>
      <w:r w:rsidRPr="00444EA7">
        <w:rPr>
          <w:rtl/>
        </w:rPr>
        <w:t xml:space="preserve">, </w:t>
      </w:r>
      <w:r w:rsidRPr="00444EA7">
        <w:rPr>
          <w:rFonts w:hint="cs"/>
          <w:rtl/>
        </w:rPr>
        <w:t>לא</w:t>
      </w:r>
      <w:r w:rsidRPr="00444EA7">
        <w:rPr>
          <w:rtl/>
        </w:rPr>
        <w:t xml:space="preserve"> </w:t>
      </w:r>
      <w:r w:rsidRPr="00444EA7">
        <w:rPr>
          <w:rFonts w:hint="cs"/>
          <w:rtl/>
        </w:rPr>
        <w:t>בתח</w:t>
      </w:r>
      <w:r>
        <w:rPr>
          <w:rFonts w:hint="cs"/>
          <w:rtl/>
        </w:rPr>
        <w:t>י</w:t>
      </w:r>
      <w:r w:rsidRPr="00444EA7">
        <w:rPr>
          <w:rFonts w:hint="cs"/>
          <w:rtl/>
        </w:rPr>
        <w:t>לה</w:t>
      </w:r>
      <w:r>
        <w:rPr>
          <w:rFonts w:hint="cs"/>
          <w:rtl/>
        </w:rPr>
        <w:t>,</w:t>
      </w:r>
      <w:r w:rsidRPr="00444EA7">
        <w:rPr>
          <w:rtl/>
        </w:rPr>
        <w:t xml:space="preserve"> </w:t>
      </w:r>
      <w:r w:rsidRPr="00444EA7">
        <w:rPr>
          <w:rFonts w:hint="cs"/>
          <w:rtl/>
        </w:rPr>
        <w:t>שעדיין</w:t>
      </w:r>
      <w:r w:rsidRPr="00444EA7">
        <w:rPr>
          <w:rtl/>
        </w:rPr>
        <w:t xml:space="preserve"> </w:t>
      </w:r>
      <w:r w:rsidRPr="00444EA7">
        <w:rPr>
          <w:rFonts w:hint="cs"/>
          <w:rtl/>
        </w:rPr>
        <w:t>אינו</w:t>
      </w:r>
      <w:r w:rsidRPr="00444EA7">
        <w:rPr>
          <w:rtl/>
        </w:rPr>
        <w:t xml:space="preserve"> </w:t>
      </w:r>
      <w:r w:rsidRPr="00444EA7">
        <w:rPr>
          <w:rFonts w:hint="cs"/>
          <w:rtl/>
        </w:rPr>
        <w:t>בכחו</w:t>
      </w:r>
      <w:r w:rsidRPr="00444EA7">
        <w:rPr>
          <w:rtl/>
        </w:rPr>
        <w:t xml:space="preserve">, </w:t>
      </w:r>
      <w:r w:rsidRPr="00444EA7">
        <w:rPr>
          <w:rFonts w:hint="cs"/>
          <w:rtl/>
        </w:rPr>
        <w:t>ולא</w:t>
      </w:r>
      <w:r w:rsidRPr="00444EA7">
        <w:rPr>
          <w:rtl/>
        </w:rPr>
        <w:t xml:space="preserve"> </w:t>
      </w:r>
      <w:r w:rsidRPr="00444EA7">
        <w:rPr>
          <w:rFonts w:hint="cs"/>
          <w:rtl/>
        </w:rPr>
        <w:t>בסוף</w:t>
      </w:r>
      <w:r>
        <w:rPr>
          <w:rFonts w:hint="cs"/>
          <w:rtl/>
        </w:rPr>
        <w:t>,</w:t>
      </w:r>
      <w:r w:rsidRPr="00444EA7">
        <w:rPr>
          <w:rtl/>
        </w:rPr>
        <w:t xml:space="preserve"> </w:t>
      </w:r>
      <w:r w:rsidRPr="00444EA7">
        <w:rPr>
          <w:rFonts w:hint="cs"/>
          <w:rtl/>
        </w:rPr>
        <w:t>שכבר</w:t>
      </w:r>
      <w:r w:rsidRPr="00444EA7">
        <w:rPr>
          <w:rtl/>
        </w:rPr>
        <w:t xml:space="preserve"> </w:t>
      </w:r>
      <w:r w:rsidRPr="00444EA7">
        <w:rPr>
          <w:rFonts w:hint="cs"/>
          <w:rtl/>
        </w:rPr>
        <w:t>אינו</w:t>
      </w:r>
      <w:r w:rsidRPr="00444EA7">
        <w:rPr>
          <w:rtl/>
        </w:rPr>
        <w:t xml:space="preserve"> </w:t>
      </w:r>
      <w:r w:rsidRPr="00444EA7">
        <w:rPr>
          <w:rFonts w:hint="cs"/>
          <w:rtl/>
        </w:rPr>
        <w:t>בכחו</w:t>
      </w:r>
      <w:r w:rsidRPr="00444EA7">
        <w:rPr>
          <w:rtl/>
        </w:rPr>
        <w:t xml:space="preserve">, </w:t>
      </w:r>
      <w:r w:rsidRPr="00444EA7">
        <w:rPr>
          <w:rFonts w:hint="cs"/>
          <w:rtl/>
        </w:rPr>
        <w:t>רק</w:t>
      </w:r>
      <w:r w:rsidRPr="00444EA7">
        <w:rPr>
          <w:rtl/>
        </w:rPr>
        <w:t xml:space="preserve"> </w:t>
      </w:r>
      <w:r w:rsidRPr="00444EA7">
        <w:rPr>
          <w:rFonts w:hint="cs"/>
          <w:rtl/>
        </w:rPr>
        <w:t>האמצע</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כח</w:t>
      </w:r>
      <w:r w:rsidRPr="00444EA7">
        <w:rPr>
          <w:rtl/>
        </w:rPr>
        <w:t xml:space="preserve">. </w:t>
      </w:r>
      <w:r w:rsidRPr="00444EA7">
        <w:rPr>
          <w:rFonts w:hint="cs"/>
          <w:rtl/>
        </w:rPr>
        <w:t>ולכך</w:t>
      </w:r>
      <w:r w:rsidRPr="00444EA7">
        <w:rPr>
          <w:rtl/>
        </w:rPr>
        <w:t xml:space="preserve"> </w:t>
      </w:r>
      <w:r w:rsidRPr="00444EA7">
        <w:rPr>
          <w:rFonts w:hint="cs"/>
          <w:rtl/>
        </w:rPr>
        <w:t>הל</w:t>
      </w:r>
      <w:r>
        <w:rPr>
          <w:rFonts w:hint="cs"/>
          <w:rtl/>
        </w:rPr>
        <w:t>ו</w:t>
      </w:r>
      <w:r w:rsidRPr="00444EA7">
        <w:rPr>
          <w:rFonts w:hint="cs"/>
          <w:rtl/>
        </w:rPr>
        <w:t>וים</w:t>
      </w:r>
      <w:r w:rsidRPr="00444EA7">
        <w:rPr>
          <w:rtl/>
        </w:rPr>
        <w:t xml:space="preserve"> </w:t>
      </w:r>
      <w:r w:rsidRPr="00444EA7">
        <w:rPr>
          <w:rFonts w:hint="cs"/>
          <w:rtl/>
        </w:rPr>
        <w:t>אינם</w:t>
      </w:r>
      <w:r w:rsidRPr="00444EA7">
        <w:rPr>
          <w:rtl/>
        </w:rPr>
        <w:t xml:space="preserve"> </w:t>
      </w:r>
      <w:r w:rsidRPr="00444EA7">
        <w:rPr>
          <w:rFonts w:hint="cs"/>
          <w:rtl/>
        </w:rPr>
        <w:t>כשרים</w:t>
      </w:r>
      <w:r w:rsidRPr="00444EA7">
        <w:rPr>
          <w:rtl/>
        </w:rPr>
        <w:t xml:space="preserve"> </w:t>
      </w:r>
      <w:r w:rsidRPr="00444EA7">
        <w:rPr>
          <w:rFonts w:hint="cs"/>
          <w:rtl/>
        </w:rPr>
        <w:t>לעבודה</w:t>
      </w:r>
      <w:r w:rsidRPr="00444EA7">
        <w:rPr>
          <w:rtl/>
        </w:rPr>
        <w:t xml:space="preserve"> </w:t>
      </w:r>
      <w:r w:rsidRPr="00444EA7">
        <w:rPr>
          <w:rFonts w:hint="cs"/>
          <w:rtl/>
        </w:rPr>
        <w:t>רק</w:t>
      </w:r>
      <w:r w:rsidRPr="00444EA7">
        <w:rPr>
          <w:rtl/>
        </w:rPr>
        <w:t xml:space="preserve"> </w:t>
      </w:r>
      <w:r w:rsidRPr="00444EA7">
        <w:rPr>
          <w:rFonts w:hint="cs"/>
          <w:rtl/>
        </w:rPr>
        <w:t>מבן</w:t>
      </w:r>
      <w:r w:rsidRPr="00444EA7">
        <w:rPr>
          <w:rtl/>
        </w:rPr>
        <w:t xml:space="preserve"> </w:t>
      </w:r>
      <w:r w:rsidRPr="00444EA7">
        <w:rPr>
          <w:rFonts w:hint="cs"/>
          <w:rtl/>
        </w:rPr>
        <w:t>שלשים</w:t>
      </w:r>
      <w:r w:rsidRPr="00444EA7">
        <w:rPr>
          <w:rtl/>
        </w:rPr>
        <w:t xml:space="preserve"> </w:t>
      </w:r>
      <w:r w:rsidRPr="00444EA7">
        <w:rPr>
          <w:rFonts w:hint="cs"/>
          <w:rtl/>
        </w:rPr>
        <w:t>עד</w:t>
      </w:r>
      <w:r w:rsidRPr="00444EA7">
        <w:rPr>
          <w:rtl/>
        </w:rPr>
        <w:t xml:space="preserve"> </w:t>
      </w:r>
      <w:r w:rsidRPr="00444EA7">
        <w:rPr>
          <w:rFonts w:hint="cs"/>
          <w:rtl/>
        </w:rPr>
        <w:t>בן</w:t>
      </w:r>
      <w:r w:rsidRPr="00444EA7">
        <w:rPr>
          <w:rtl/>
        </w:rPr>
        <w:t xml:space="preserve"> </w:t>
      </w:r>
      <w:r w:rsidRPr="00444EA7">
        <w:rPr>
          <w:rFonts w:hint="cs"/>
          <w:rtl/>
        </w:rPr>
        <w:t>חמ</w:t>
      </w:r>
      <w:r>
        <w:rPr>
          <w:rFonts w:hint="cs"/>
          <w:rtl/>
        </w:rPr>
        <w:t>י</w:t>
      </w:r>
      <w:r w:rsidRPr="00444EA7">
        <w:rPr>
          <w:rFonts w:hint="cs"/>
          <w:rtl/>
        </w:rPr>
        <w:t>שים</w:t>
      </w:r>
      <w:r w:rsidRPr="00444EA7">
        <w:rPr>
          <w:rtl/>
        </w:rPr>
        <w:t xml:space="preserve"> (</w:t>
      </w:r>
      <w:r w:rsidRPr="00444EA7">
        <w:rPr>
          <w:rFonts w:hint="cs"/>
          <w:rtl/>
        </w:rPr>
        <w:t>במדבר</w:t>
      </w:r>
      <w:r w:rsidRPr="00444EA7">
        <w:rPr>
          <w:rtl/>
        </w:rPr>
        <w:t xml:space="preserve"> </w:t>
      </w:r>
      <w:r w:rsidRPr="00444EA7">
        <w:rPr>
          <w:rFonts w:hint="cs"/>
          <w:rtl/>
        </w:rPr>
        <w:t>ד</w:t>
      </w:r>
      <w:r w:rsidRPr="00444EA7">
        <w:rPr>
          <w:rtl/>
        </w:rPr>
        <w:t xml:space="preserve">, </w:t>
      </w:r>
      <w:r w:rsidRPr="00444EA7">
        <w:rPr>
          <w:rFonts w:hint="cs"/>
          <w:rtl/>
        </w:rPr>
        <w:t>ג</w:t>
      </w:r>
      <w:r w:rsidRPr="00444EA7">
        <w:rPr>
          <w:rtl/>
        </w:rPr>
        <w:t xml:space="preserve">), </w:t>
      </w:r>
      <w:r w:rsidRPr="00444EA7">
        <w:rPr>
          <w:rFonts w:hint="cs"/>
          <w:rtl/>
        </w:rPr>
        <w:t>כידוע</w:t>
      </w:r>
      <w:r w:rsidRPr="00444EA7">
        <w:rPr>
          <w:rtl/>
        </w:rPr>
        <w:t xml:space="preserve"> </w:t>
      </w:r>
      <w:r w:rsidRPr="00444EA7">
        <w:rPr>
          <w:rFonts w:hint="cs"/>
          <w:rtl/>
        </w:rPr>
        <w:t>ש</w:t>
      </w:r>
      <w:r>
        <w:rPr>
          <w:rFonts w:hint="cs"/>
          <w:rtl/>
        </w:rPr>
        <w:t>מידת</w:t>
      </w:r>
      <w:r w:rsidRPr="00444EA7">
        <w:rPr>
          <w:rtl/>
        </w:rPr>
        <w:t xml:space="preserve"> </w:t>
      </w:r>
      <w:r w:rsidRPr="00444EA7">
        <w:rPr>
          <w:rFonts w:hint="cs"/>
          <w:rtl/>
        </w:rPr>
        <w:t>הל</w:t>
      </w:r>
      <w:r>
        <w:rPr>
          <w:rFonts w:hint="cs"/>
          <w:rtl/>
        </w:rPr>
        <w:t>ו</w:t>
      </w:r>
      <w:r w:rsidRPr="00444EA7">
        <w:rPr>
          <w:rFonts w:hint="cs"/>
          <w:rtl/>
        </w:rPr>
        <w:t>וים</w:t>
      </w:r>
      <w:r w:rsidRPr="00444EA7">
        <w:rPr>
          <w:rtl/>
        </w:rPr>
        <w:t xml:space="preserve"> </w:t>
      </w:r>
      <w:r>
        <w:rPr>
          <w:rFonts w:hint="cs"/>
          <w:rtl/>
        </w:rPr>
        <w:t>מידת</w:t>
      </w:r>
      <w:r w:rsidRPr="00444EA7">
        <w:rPr>
          <w:rtl/>
        </w:rPr>
        <w:t xml:space="preserve"> </w:t>
      </w:r>
      <w:r w:rsidRPr="00444EA7">
        <w:rPr>
          <w:rFonts w:hint="cs"/>
          <w:rtl/>
        </w:rPr>
        <w:t>הדין</w:t>
      </w:r>
      <w:r w:rsidRPr="00444EA7">
        <w:rPr>
          <w:rtl/>
        </w:rPr>
        <w:t xml:space="preserve">, </w:t>
      </w:r>
      <w:r w:rsidRPr="00444EA7">
        <w:rPr>
          <w:rFonts w:hint="cs"/>
          <w:rtl/>
        </w:rPr>
        <w:t>ולכך</w:t>
      </w:r>
      <w:r w:rsidRPr="00444EA7">
        <w:rPr>
          <w:rtl/>
        </w:rPr>
        <w:t xml:space="preserve"> </w:t>
      </w:r>
      <w:r w:rsidRPr="00444EA7">
        <w:rPr>
          <w:rFonts w:hint="cs"/>
          <w:rtl/>
        </w:rPr>
        <w:t>ראוי</w:t>
      </w:r>
      <w:r w:rsidRPr="00444EA7">
        <w:rPr>
          <w:rtl/>
        </w:rPr>
        <w:t xml:space="preserve"> </w:t>
      </w:r>
      <w:r w:rsidRPr="00444EA7">
        <w:rPr>
          <w:rFonts w:hint="cs"/>
          <w:rtl/>
        </w:rPr>
        <w:t>שיהיו</w:t>
      </w:r>
      <w:r w:rsidRPr="00444EA7">
        <w:rPr>
          <w:rtl/>
        </w:rPr>
        <w:t xml:space="preserve"> </w:t>
      </w:r>
      <w:r w:rsidRPr="00444EA7">
        <w:rPr>
          <w:rFonts w:hint="cs"/>
          <w:rtl/>
        </w:rPr>
        <w:t>בתוקפם</w:t>
      </w:r>
      <w:r w:rsidRPr="00444EA7">
        <w:rPr>
          <w:rtl/>
        </w:rPr>
        <w:t xml:space="preserve"> </w:t>
      </w:r>
      <w:r w:rsidRPr="00444EA7">
        <w:rPr>
          <w:rFonts w:hint="cs"/>
          <w:rtl/>
        </w:rPr>
        <w:t>ובחזקם</w:t>
      </w:r>
      <w:r w:rsidRPr="00444EA7">
        <w:rPr>
          <w:rtl/>
        </w:rPr>
        <w:t xml:space="preserve">, </w:t>
      </w:r>
      <w:r w:rsidRPr="00444EA7">
        <w:rPr>
          <w:rFonts w:hint="cs"/>
          <w:rtl/>
        </w:rPr>
        <w:t>ולא</w:t>
      </w:r>
      <w:r w:rsidRPr="00444EA7">
        <w:rPr>
          <w:rtl/>
        </w:rPr>
        <w:t xml:space="preserve"> </w:t>
      </w:r>
      <w:r w:rsidRPr="00444EA7">
        <w:rPr>
          <w:rFonts w:hint="cs"/>
          <w:rtl/>
        </w:rPr>
        <w:t>כאשר</w:t>
      </w:r>
      <w:r w:rsidRPr="00444EA7">
        <w:rPr>
          <w:rtl/>
        </w:rPr>
        <w:t xml:space="preserve"> </w:t>
      </w:r>
      <w:r w:rsidRPr="00444EA7">
        <w:rPr>
          <w:rFonts w:hint="cs"/>
          <w:rtl/>
        </w:rPr>
        <w:t>הם</w:t>
      </w:r>
      <w:r w:rsidRPr="00444EA7">
        <w:rPr>
          <w:rtl/>
        </w:rPr>
        <w:t xml:space="preserve"> </w:t>
      </w:r>
      <w:r w:rsidRPr="00444EA7">
        <w:rPr>
          <w:rFonts w:hint="cs"/>
          <w:rtl/>
        </w:rPr>
        <w:t>דרדקי</w:t>
      </w:r>
      <w:r w:rsidRPr="00444EA7">
        <w:rPr>
          <w:rtl/>
        </w:rPr>
        <w:t xml:space="preserve">, </w:t>
      </w:r>
      <w:r w:rsidRPr="00444EA7">
        <w:rPr>
          <w:rFonts w:hint="cs"/>
          <w:rtl/>
        </w:rPr>
        <w:t>ולא</w:t>
      </w:r>
      <w:r w:rsidRPr="00444EA7">
        <w:rPr>
          <w:rtl/>
        </w:rPr>
        <w:t xml:space="preserve"> </w:t>
      </w:r>
      <w:r w:rsidRPr="00444EA7">
        <w:rPr>
          <w:rFonts w:hint="cs"/>
          <w:rtl/>
        </w:rPr>
        <w:t>כאשר</w:t>
      </w:r>
      <w:r w:rsidRPr="00444EA7">
        <w:rPr>
          <w:rtl/>
        </w:rPr>
        <w:t xml:space="preserve"> </w:t>
      </w:r>
      <w:r w:rsidRPr="00444EA7">
        <w:rPr>
          <w:rFonts w:hint="cs"/>
          <w:rtl/>
        </w:rPr>
        <w:t>הם</w:t>
      </w:r>
      <w:r w:rsidRPr="00444EA7">
        <w:rPr>
          <w:rtl/>
        </w:rPr>
        <w:t xml:space="preserve"> </w:t>
      </w:r>
      <w:r w:rsidRPr="00444EA7">
        <w:rPr>
          <w:rFonts w:hint="cs"/>
          <w:rtl/>
        </w:rPr>
        <w:t>זקנים</w:t>
      </w:r>
      <w:r w:rsidRPr="00444EA7">
        <w:rPr>
          <w:rtl/>
        </w:rPr>
        <w:t xml:space="preserve">, </w:t>
      </w:r>
      <w:r w:rsidRPr="00444EA7">
        <w:rPr>
          <w:rFonts w:hint="cs"/>
          <w:rtl/>
        </w:rPr>
        <w:t>רק</w:t>
      </w:r>
      <w:r w:rsidRPr="00444EA7">
        <w:rPr>
          <w:rtl/>
        </w:rPr>
        <w:t xml:space="preserve"> </w:t>
      </w:r>
      <w:r w:rsidRPr="00444EA7">
        <w:rPr>
          <w:rFonts w:hint="cs"/>
          <w:rtl/>
        </w:rPr>
        <w:t>כאשר</w:t>
      </w:r>
      <w:r w:rsidRPr="00444EA7">
        <w:rPr>
          <w:rtl/>
        </w:rPr>
        <w:t xml:space="preserve"> </w:t>
      </w:r>
      <w:r w:rsidRPr="00444EA7">
        <w:rPr>
          <w:rFonts w:hint="cs"/>
          <w:rtl/>
        </w:rPr>
        <w:t>הם</w:t>
      </w:r>
      <w:r w:rsidRPr="00444EA7">
        <w:rPr>
          <w:rtl/>
        </w:rPr>
        <w:t xml:space="preserve"> </w:t>
      </w:r>
      <w:r w:rsidRPr="00444EA7">
        <w:rPr>
          <w:rFonts w:hint="cs"/>
          <w:rtl/>
        </w:rPr>
        <w:t>בעיקר</w:t>
      </w:r>
      <w:r w:rsidRPr="00444EA7">
        <w:rPr>
          <w:rtl/>
        </w:rPr>
        <w:t xml:space="preserve"> </w:t>
      </w:r>
      <w:r w:rsidRPr="00444EA7">
        <w:rPr>
          <w:rFonts w:hint="cs"/>
          <w:rtl/>
        </w:rPr>
        <w:t>כחם</w:t>
      </w:r>
      <w:r w:rsidRPr="00444EA7">
        <w:rPr>
          <w:rtl/>
        </w:rPr>
        <w:t xml:space="preserve"> </w:t>
      </w:r>
      <w:r w:rsidRPr="00444EA7">
        <w:rPr>
          <w:rFonts w:hint="cs"/>
          <w:rtl/>
        </w:rPr>
        <w:t>באמצע</w:t>
      </w:r>
      <w:r w:rsidRPr="00444EA7">
        <w:rPr>
          <w:rtl/>
        </w:rPr>
        <w:t xml:space="preserve"> </w:t>
      </w:r>
      <w:r w:rsidRPr="00444EA7">
        <w:rPr>
          <w:rFonts w:hint="cs"/>
          <w:rtl/>
        </w:rPr>
        <w:t>ימיהם</w:t>
      </w:r>
      <w:r w:rsidRPr="00444EA7">
        <w:rPr>
          <w:rtl/>
        </w:rPr>
        <w:t xml:space="preserve">. </w:t>
      </w:r>
      <w:r w:rsidRPr="00444EA7">
        <w:rPr>
          <w:rFonts w:hint="cs"/>
          <w:rtl/>
        </w:rPr>
        <w:t>וכך</w:t>
      </w:r>
      <w:r w:rsidRPr="00444EA7">
        <w:rPr>
          <w:rtl/>
        </w:rPr>
        <w:t xml:space="preserve"> </w:t>
      </w:r>
      <w:r w:rsidRPr="00444EA7">
        <w:rPr>
          <w:rFonts w:hint="cs"/>
          <w:rtl/>
        </w:rPr>
        <w:t>האבות</w:t>
      </w:r>
      <w:r w:rsidRPr="00444EA7">
        <w:rPr>
          <w:rtl/>
        </w:rPr>
        <w:t xml:space="preserve"> </w:t>
      </w:r>
      <w:r w:rsidRPr="00444EA7">
        <w:rPr>
          <w:rFonts w:hint="cs"/>
          <w:rtl/>
        </w:rPr>
        <w:t>שהם</w:t>
      </w:r>
      <w:r w:rsidRPr="00444EA7">
        <w:rPr>
          <w:rtl/>
        </w:rPr>
        <w:t xml:space="preserve"> </w:t>
      </w:r>
      <w:r w:rsidRPr="00444EA7">
        <w:rPr>
          <w:rFonts w:hint="cs"/>
          <w:rtl/>
        </w:rPr>
        <w:t>שלשה</w:t>
      </w:r>
      <w:r w:rsidRPr="00444EA7">
        <w:rPr>
          <w:rtl/>
        </w:rPr>
        <w:t xml:space="preserve"> (</w:t>
      </w:r>
      <w:r w:rsidRPr="00444EA7">
        <w:rPr>
          <w:rFonts w:hint="cs"/>
          <w:rtl/>
        </w:rPr>
        <w:t>ברכות</w:t>
      </w:r>
      <w:r w:rsidRPr="00444EA7">
        <w:rPr>
          <w:rtl/>
        </w:rPr>
        <w:t xml:space="preserve"> </w:t>
      </w:r>
      <w:r w:rsidRPr="00444EA7">
        <w:rPr>
          <w:rFonts w:hint="cs"/>
          <w:rtl/>
        </w:rPr>
        <w:t>טז</w:t>
      </w:r>
      <w:r w:rsidRPr="00444EA7">
        <w:rPr>
          <w:rtl/>
        </w:rPr>
        <w:t xml:space="preserve"> </w:t>
      </w:r>
      <w:r w:rsidRPr="00444EA7">
        <w:rPr>
          <w:rFonts w:hint="cs"/>
          <w:rtl/>
        </w:rPr>
        <w:t>ב</w:t>
      </w:r>
      <w:r w:rsidRPr="00444EA7">
        <w:rPr>
          <w:rtl/>
        </w:rPr>
        <w:t xml:space="preserve">), </w:t>
      </w:r>
      <w:r w:rsidRPr="00444EA7">
        <w:rPr>
          <w:rFonts w:hint="cs"/>
          <w:rtl/>
        </w:rPr>
        <w:t>אין</w:t>
      </w:r>
      <w:r w:rsidRPr="00444EA7">
        <w:rPr>
          <w:rtl/>
        </w:rPr>
        <w:t xml:space="preserve"> </w:t>
      </w:r>
      <w:r w:rsidRPr="00444EA7">
        <w:rPr>
          <w:rFonts w:hint="cs"/>
          <w:rtl/>
        </w:rPr>
        <w:t>מדה</w:t>
      </w:r>
      <w:r w:rsidRPr="00444EA7">
        <w:rPr>
          <w:rtl/>
        </w:rPr>
        <w:t xml:space="preserve"> </w:t>
      </w:r>
      <w:r w:rsidRPr="00444EA7">
        <w:rPr>
          <w:rFonts w:hint="cs"/>
          <w:rtl/>
        </w:rPr>
        <w:t>זאת</w:t>
      </w:r>
      <w:r w:rsidRPr="00444EA7">
        <w:rPr>
          <w:rtl/>
        </w:rPr>
        <w:t xml:space="preserve"> </w:t>
      </w:r>
      <w:r w:rsidRPr="00444EA7">
        <w:rPr>
          <w:rFonts w:hint="cs"/>
          <w:rtl/>
        </w:rPr>
        <w:t>לראשון</w:t>
      </w:r>
      <w:r w:rsidRPr="00444EA7">
        <w:rPr>
          <w:rtl/>
        </w:rPr>
        <w:t xml:space="preserve"> </w:t>
      </w:r>
      <w:r w:rsidRPr="00444EA7">
        <w:rPr>
          <w:rFonts w:hint="cs"/>
          <w:rtl/>
        </w:rPr>
        <w:t>שבהם</w:t>
      </w:r>
      <w:r w:rsidRPr="00444EA7">
        <w:rPr>
          <w:rtl/>
        </w:rPr>
        <w:t xml:space="preserve">, </w:t>
      </w:r>
      <w:r w:rsidRPr="00444EA7">
        <w:rPr>
          <w:rFonts w:hint="cs"/>
          <w:rtl/>
        </w:rPr>
        <w:t>ולא</w:t>
      </w:r>
      <w:r w:rsidRPr="00444EA7">
        <w:rPr>
          <w:rtl/>
        </w:rPr>
        <w:t xml:space="preserve"> </w:t>
      </w:r>
      <w:r w:rsidRPr="00444EA7">
        <w:rPr>
          <w:rFonts w:hint="cs"/>
          <w:rtl/>
        </w:rPr>
        <w:t>לאחרון</w:t>
      </w:r>
      <w:r w:rsidRPr="00444EA7">
        <w:rPr>
          <w:rtl/>
        </w:rPr>
        <w:t xml:space="preserve"> </w:t>
      </w:r>
      <w:r w:rsidRPr="00444EA7">
        <w:rPr>
          <w:rFonts w:hint="cs"/>
          <w:rtl/>
        </w:rPr>
        <w:t>שבהם</w:t>
      </w:r>
      <w:r w:rsidRPr="00444EA7">
        <w:rPr>
          <w:rtl/>
        </w:rPr>
        <w:t xml:space="preserve">, </w:t>
      </w:r>
      <w:r w:rsidRPr="00444EA7">
        <w:rPr>
          <w:rFonts w:hint="cs"/>
          <w:rtl/>
        </w:rPr>
        <w:t>רק</w:t>
      </w:r>
      <w:r w:rsidRPr="00444EA7">
        <w:rPr>
          <w:rtl/>
        </w:rPr>
        <w:t xml:space="preserve"> </w:t>
      </w:r>
      <w:r w:rsidRPr="00444EA7">
        <w:rPr>
          <w:rFonts w:hint="cs"/>
          <w:rtl/>
        </w:rPr>
        <w:t>ליצחק</w:t>
      </w:r>
      <w:r w:rsidRPr="00444EA7">
        <w:rPr>
          <w:rtl/>
        </w:rPr>
        <w:t xml:space="preserve"> </w:t>
      </w:r>
      <w:r w:rsidRPr="00444EA7">
        <w:rPr>
          <w:rFonts w:hint="cs"/>
          <w:rtl/>
        </w:rPr>
        <w:t>שהוא</w:t>
      </w:r>
      <w:r w:rsidRPr="00444EA7">
        <w:rPr>
          <w:rtl/>
        </w:rPr>
        <w:t xml:space="preserve"> </w:t>
      </w:r>
      <w:r w:rsidRPr="00444EA7">
        <w:rPr>
          <w:rFonts w:hint="cs"/>
          <w:rtl/>
        </w:rPr>
        <w:t>באמצע</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דבר</w:t>
      </w:r>
      <w:r w:rsidRPr="00444EA7">
        <w:rPr>
          <w:rtl/>
        </w:rPr>
        <w:t xml:space="preserve"> </w:t>
      </w:r>
      <w:r w:rsidRPr="00444EA7">
        <w:rPr>
          <w:rFonts w:hint="cs"/>
          <w:rtl/>
        </w:rPr>
        <w:t>הוא</w:t>
      </w:r>
      <w:r w:rsidRPr="00444EA7">
        <w:rPr>
          <w:rtl/>
        </w:rPr>
        <w:t xml:space="preserve"> </w:t>
      </w:r>
      <w:r w:rsidRPr="00444EA7">
        <w:rPr>
          <w:rFonts w:hint="cs"/>
          <w:rtl/>
        </w:rPr>
        <w:t>בחזקו</w:t>
      </w:r>
      <w:r w:rsidRPr="00444EA7">
        <w:rPr>
          <w:rtl/>
        </w:rPr>
        <w:t xml:space="preserve"> </w:t>
      </w:r>
      <w:r w:rsidRPr="00444EA7">
        <w:rPr>
          <w:rFonts w:hint="cs"/>
          <w:rtl/>
        </w:rPr>
        <w:t>ובתקפו</w:t>
      </w:r>
      <w:r w:rsidRPr="00444EA7">
        <w:rPr>
          <w:rtl/>
        </w:rPr>
        <w:t xml:space="preserve"> </w:t>
      </w:r>
      <w:r w:rsidRPr="00444EA7">
        <w:rPr>
          <w:rFonts w:hint="cs"/>
          <w:rtl/>
        </w:rPr>
        <w:t>באמצע</w:t>
      </w:r>
      <w:r w:rsidRPr="00444EA7">
        <w:rPr>
          <w:rtl/>
        </w:rPr>
        <w:t xml:space="preserve">, </w:t>
      </w:r>
      <w:r w:rsidRPr="00444EA7">
        <w:rPr>
          <w:rFonts w:hint="cs"/>
          <w:rtl/>
        </w:rPr>
        <w:t>ולכך</w:t>
      </w:r>
      <w:r w:rsidRPr="00444EA7">
        <w:rPr>
          <w:rtl/>
        </w:rPr>
        <w:t xml:space="preserve"> </w:t>
      </w:r>
      <w:r w:rsidRPr="00444EA7">
        <w:rPr>
          <w:rFonts w:hint="cs"/>
          <w:rtl/>
        </w:rPr>
        <w:t>האמצעי</w:t>
      </w:r>
      <w:r w:rsidRPr="00444EA7">
        <w:rPr>
          <w:rtl/>
        </w:rPr>
        <w:t xml:space="preserve"> </w:t>
      </w:r>
      <w:r w:rsidRPr="00444EA7">
        <w:rPr>
          <w:rFonts w:hint="cs"/>
          <w:rtl/>
        </w:rPr>
        <w:t>שבאבות</w:t>
      </w:r>
      <w:r w:rsidRPr="00444EA7">
        <w:rPr>
          <w:rtl/>
        </w:rPr>
        <w:t xml:space="preserve"> </w:t>
      </w:r>
      <w:r w:rsidRPr="00444EA7">
        <w:rPr>
          <w:rFonts w:hint="cs"/>
          <w:rtl/>
        </w:rPr>
        <w:t>נתן</w:t>
      </w:r>
      <w:r w:rsidRPr="00444EA7">
        <w:rPr>
          <w:rtl/>
        </w:rPr>
        <w:t xml:space="preserve"> </w:t>
      </w:r>
      <w:r w:rsidRPr="00444EA7">
        <w:rPr>
          <w:rFonts w:hint="cs"/>
          <w:rtl/>
        </w:rPr>
        <w:t>לו</w:t>
      </w:r>
      <w:r w:rsidRPr="00444EA7">
        <w:rPr>
          <w:rtl/>
        </w:rPr>
        <w:t xml:space="preserve"> </w:t>
      </w:r>
      <w:r w:rsidRPr="00444EA7">
        <w:rPr>
          <w:rFonts w:hint="cs"/>
          <w:rtl/>
        </w:rPr>
        <w:t>המ</w:t>
      </w:r>
      <w:r>
        <w:rPr>
          <w:rFonts w:hint="cs"/>
          <w:rtl/>
        </w:rPr>
        <w:t>י</w:t>
      </w:r>
      <w:r w:rsidRPr="00444EA7">
        <w:rPr>
          <w:rFonts w:hint="cs"/>
          <w:rtl/>
        </w:rPr>
        <w:t>דה</w:t>
      </w:r>
      <w:r w:rsidRPr="00444EA7">
        <w:rPr>
          <w:rtl/>
        </w:rPr>
        <w:t xml:space="preserve"> </w:t>
      </w:r>
      <w:r w:rsidRPr="00444EA7">
        <w:rPr>
          <w:rFonts w:hint="cs"/>
          <w:rtl/>
        </w:rPr>
        <w:t>הזאת</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לא</w:t>
      </w:r>
      <w:r w:rsidRPr="00444EA7">
        <w:rPr>
          <w:rtl/>
        </w:rPr>
        <w:t xml:space="preserve"> </w:t>
      </w:r>
      <w:r w:rsidRPr="00444EA7">
        <w:rPr>
          <w:rFonts w:hint="cs"/>
          <w:rtl/>
        </w:rPr>
        <w:t>בסבי</w:t>
      </w:r>
      <w:r w:rsidRPr="00444EA7">
        <w:rPr>
          <w:rtl/>
        </w:rPr>
        <w:t xml:space="preserve"> </w:t>
      </w:r>
      <w:r w:rsidRPr="00444EA7">
        <w:rPr>
          <w:rFonts w:hint="cs"/>
          <w:rtl/>
        </w:rPr>
        <w:t>טעמא</w:t>
      </w:r>
      <w:r w:rsidRPr="00444EA7">
        <w:rPr>
          <w:rtl/>
        </w:rPr>
        <w:t xml:space="preserve"> </w:t>
      </w:r>
      <w:r w:rsidRPr="00444EA7">
        <w:rPr>
          <w:rFonts w:hint="cs"/>
          <w:rtl/>
        </w:rPr>
        <w:t>ולא</w:t>
      </w:r>
      <w:r w:rsidRPr="00444EA7">
        <w:rPr>
          <w:rtl/>
        </w:rPr>
        <w:t xml:space="preserve"> </w:t>
      </w:r>
      <w:r w:rsidRPr="00444EA7">
        <w:rPr>
          <w:rFonts w:hint="cs"/>
          <w:rtl/>
        </w:rPr>
        <w:t>בדרדקי</w:t>
      </w:r>
      <w:r w:rsidRPr="00444EA7">
        <w:rPr>
          <w:rtl/>
        </w:rPr>
        <w:t xml:space="preserve"> </w:t>
      </w:r>
      <w:r w:rsidRPr="00444EA7">
        <w:rPr>
          <w:rFonts w:hint="cs"/>
          <w:rtl/>
        </w:rPr>
        <w:t>עצה</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באלו</w:t>
      </w:r>
      <w:r w:rsidRPr="00444EA7">
        <w:rPr>
          <w:rtl/>
        </w:rPr>
        <w:t xml:space="preserve"> </w:t>
      </w:r>
      <w:r>
        <w:rPr>
          <w:rFonts w:hint="cs"/>
          <w:rtl/>
        </w:rPr>
        <w:t>מידת</w:t>
      </w:r>
      <w:r w:rsidRPr="00444EA7">
        <w:rPr>
          <w:rtl/>
        </w:rPr>
        <w:t xml:space="preserve"> </w:t>
      </w:r>
      <w:r w:rsidRPr="00444EA7">
        <w:rPr>
          <w:rFonts w:hint="cs"/>
          <w:rtl/>
        </w:rPr>
        <w:t>הדין</w:t>
      </w:r>
      <w:r w:rsidRPr="00444EA7">
        <w:rPr>
          <w:rtl/>
        </w:rPr>
        <w:t xml:space="preserve"> </w:t>
      </w:r>
      <w:r w:rsidRPr="00444EA7">
        <w:rPr>
          <w:rFonts w:hint="cs"/>
          <w:rtl/>
        </w:rPr>
        <w:t>והמשפט</w:t>
      </w:r>
      <w:r w:rsidRPr="00444EA7">
        <w:rPr>
          <w:rtl/>
        </w:rPr>
        <w:t xml:space="preserve">, </w:t>
      </w:r>
      <w:r w:rsidRPr="00444EA7">
        <w:rPr>
          <w:rFonts w:hint="cs"/>
          <w:rtl/>
        </w:rPr>
        <w:t>שעל</w:t>
      </w:r>
      <w:r w:rsidRPr="00444EA7">
        <w:rPr>
          <w:rtl/>
        </w:rPr>
        <w:t xml:space="preserve"> </w:t>
      </w:r>
      <w:r w:rsidRPr="00444EA7">
        <w:rPr>
          <w:rFonts w:hint="cs"/>
          <w:rtl/>
        </w:rPr>
        <w:t>ידו</w:t>
      </w:r>
      <w:r w:rsidRPr="00444EA7">
        <w:rPr>
          <w:rtl/>
        </w:rPr>
        <w:t xml:space="preserve"> </w:t>
      </w:r>
      <w:r w:rsidRPr="00444EA7">
        <w:rPr>
          <w:rFonts w:hint="cs"/>
          <w:rtl/>
        </w:rPr>
        <w:t>אפשר</w:t>
      </w:r>
      <w:r w:rsidRPr="00444EA7">
        <w:rPr>
          <w:rtl/>
        </w:rPr>
        <w:t xml:space="preserve"> </w:t>
      </w:r>
      <w:r w:rsidRPr="00444EA7">
        <w:rPr>
          <w:rFonts w:hint="cs"/>
          <w:rtl/>
        </w:rPr>
        <w:t>למצ</w:t>
      </w:r>
      <w:r>
        <w:rPr>
          <w:rFonts w:hint="cs"/>
          <w:rtl/>
        </w:rPr>
        <w:t>ו</w:t>
      </w:r>
      <w:r w:rsidRPr="00444EA7">
        <w:rPr>
          <w:rFonts w:hint="cs"/>
          <w:rtl/>
        </w:rPr>
        <w:t>א</w:t>
      </w:r>
      <w:r w:rsidRPr="00444EA7">
        <w:rPr>
          <w:rtl/>
        </w:rPr>
        <w:t xml:space="preserve"> </w:t>
      </w:r>
      <w:r w:rsidRPr="00444EA7">
        <w:rPr>
          <w:rFonts w:hint="cs"/>
          <w:rtl/>
        </w:rPr>
        <w:t>זכות</w:t>
      </w:r>
      <w:r w:rsidRPr="00444EA7">
        <w:rPr>
          <w:rtl/>
        </w:rPr>
        <w:t xml:space="preserve">, </w:t>
      </w:r>
      <w:r w:rsidRPr="00444EA7">
        <w:rPr>
          <w:rFonts w:hint="cs"/>
          <w:rtl/>
        </w:rPr>
        <w:t>כי</w:t>
      </w:r>
      <w:r w:rsidRPr="00444EA7">
        <w:rPr>
          <w:rtl/>
        </w:rPr>
        <w:t xml:space="preserve"> </w:t>
      </w:r>
      <w:r w:rsidRPr="00444EA7">
        <w:rPr>
          <w:rFonts w:hint="cs"/>
          <w:rtl/>
        </w:rPr>
        <w:t>הזכות</w:t>
      </w:r>
      <w:r w:rsidRPr="00444EA7">
        <w:rPr>
          <w:rtl/>
        </w:rPr>
        <w:t xml:space="preserve"> </w:t>
      </w:r>
      <w:r w:rsidRPr="00444EA7">
        <w:rPr>
          <w:rFonts w:hint="cs"/>
          <w:rtl/>
        </w:rPr>
        <w:t>הוא</w:t>
      </w:r>
      <w:r w:rsidRPr="00444EA7">
        <w:rPr>
          <w:rtl/>
        </w:rPr>
        <w:t xml:space="preserve"> </w:t>
      </w:r>
      <w:r w:rsidRPr="00444EA7">
        <w:rPr>
          <w:rFonts w:hint="cs"/>
          <w:rtl/>
        </w:rPr>
        <w:t>כאשר</w:t>
      </w:r>
      <w:r w:rsidRPr="00444EA7">
        <w:rPr>
          <w:rtl/>
        </w:rPr>
        <w:t xml:space="preserve"> </w:t>
      </w:r>
      <w:r w:rsidRPr="00444EA7">
        <w:rPr>
          <w:rFonts w:hint="cs"/>
          <w:rtl/>
        </w:rPr>
        <w:t>יורד</w:t>
      </w:r>
      <w:r w:rsidRPr="00444EA7">
        <w:rPr>
          <w:rtl/>
        </w:rPr>
        <w:t xml:space="preserve"> </w:t>
      </w:r>
      <w:r w:rsidRPr="00444EA7">
        <w:rPr>
          <w:rFonts w:hint="cs"/>
          <w:rtl/>
        </w:rPr>
        <w:t>לעומק</w:t>
      </w:r>
      <w:r w:rsidRPr="00444EA7">
        <w:rPr>
          <w:rtl/>
        </w:rPr>
        <w:t xml:space="preserve"> </w:t>
      </w:r>
      <w:r w:rsidRPr="00444EA7">
        <w:rPr>
          <w:rFonts w:hint="cs"/>
          <w:rtl/>
        </w:rPr>
        <w:lastRenderedPageBreak/>
        <w:t>הדין</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ליצחק</w:t>
      </w:r>
      <w:r w:rsidRPr="00444EA7">
        <w:rPr>
          <w:rtl/>
        </w:rPr>
        <w:t xml:space="preserve"> </w:t>
      </w:r>
      <w:r w:rsidRPr="00444EA7">
        <w:rPr>
          <w:rFonts w:hint="cs"/>
          <w:rtl/>
        </w:rPr>
        <w:t>בניך</w:t>
      </w:r>
      <w:r w:rsidRPr="00444EA7">
        <w:rPr>
          <w:rtl/>
        </w:rPr>
        <w:t xml:space="preserve"> </w:t>
      </w:r>
      <w:r w:rsidRPr="00444EA7">
        <w:rPr>
          <w:rFonts w:hint="cs"/>
          <w:rtl/>
        </w:rPr>
        <w:t>חטאו</w:t>
      </w:r>
      <w:r w:rsidRPr="00444EA7">
        <w:rPr>
          <w:rtl/>
        </w:rPr>
        <w:t xml:space="preserve">, </w:t>
      </w:r>
      <w:r w:rsidRPr="00444EA7">
        <w:rPr>
          <w:rFonts w:hint="cs"/>
          <w:rtl/>
        </w:rPr>
        <w:t>ואז</w:t>
      </w:r>
      <w:r w:rsidRPr="00444EA7">
        <w:rPr>
          <w:rtl/>
        </w:rPr>
        <w:t xml:space="preserve"> </w:t>
      </w:r>
      <w:r w:rsidRPr="00444EA7">
        <w:rPr>
          <w:rFonts w:hint="cs"/>
          <w:rtl/>
        </w:rPr>
        <w:t>מתחייב</w:t>
      </w:r>
      <w:r w:rsidRPr="00444EA7">
        <w:rPr>
          <w:rtl/>
        </w:rPr>
        <w:t xml:space="preserve"> </w:t>
      </w:r>
      <w:r w:rsidRPr="00444EA7">
        <w:rPr>
          <w:rFonts w:hint="cs"/>
          <w:rtl/>
        </w:rPr>
        <w:t>מצד</w:t>
      </w:r>
      <w:r w:rsidRPr="00444EA7">
        <w:rPr>
          <w:rtl/>
        </w:rPr>
        <w:t xml:space="preserve"> </w:t>
      </w:r>
      <w:r>
        <w:rPr>
          <w:rFonts w:hint="cs"/>
          <w:rtl/>
        </w:rPr>
        <w:t>מידת</w:t>
      </w:r>
      <w:r w:rsidRPr="00444EA7">
        <w:rPr>
          <w:rtl/>
        </w:rPr>
        <w:t xml:space="preserve"> </w:t>
      </w:r>
      <w:r w:rsidRPr="00444EA7">
        <w:rPr>
          <w:rFonts w:hint="cs"/>
          <w:rtl/>
        </w:rPr>
        <w:t>יצחק</w:t>
      </w:r>
      <w:r w:rsidRPr="00444EA7">
        <w:rPr>
          <w:rtl/>
        </w:rPr>
        <w:t xml:space="preserve"> - </w:t>
      </w:r>
      <w:r w:rsidRPr="00444EA7">
        <w:rPr>
          <w:rFonts w:hint="cs"/>
          <w:rtl/>
        </w:rPr>
        <w:t>כאשר</w:t>
      </w:r>
      <w:r w:rsidRPr="00444EA7">
        <w:rPr>
          <w:rtl/>
        </w:rPr>
        <w:t xml:space="preserve"> </w:t>
      </w:r>
      <w:r w:rsidRPr="00444EA7">
        <w:rPr>
          <w:rFonts w:hint="cs"/>
          <w:rtl/>
        </w:rPr>
        <w:t>יעמיק</w:t>
      </w:r>
      <w:r w:rsidRPr="00444EA7">
        <w:rPr>
          <w:rtl/>
        </w:rPr>
        <w:t xml:space="preserve"> </w:t>
      </w:r>
      <w:r w:rsidRPr="00444EA7">
        <w:rPr>
          <w:rFonts w:hint="cs"/>
          <w:rtl/>
        </w:rPr>
        <w:t>בדין</w:t>
      </w:r>
      <w:r w:rsidRPr="00444EA7">
        <w:rPr>
          <w:rtl/>
        </w:rPr>
        <w:t xml:space="preserve"> - </w:t>
      </w:r>
      <w:r w:rsidRPr="00444EA7">
        <w:rPr>
          <w:rFonts w:hint="cs"/>
          <w:rtl/>
        </w:rPr>
        <w:t>זכות</w:t>
      </w:r>
      <w:r w:rsidRPr="00444EA7">
        <w:rPr>
          <w:rtl/>
        </w:rPr>
        <w:t xml:space="preserve"> </w:t>
      </w:r>
      <w:r w:rsidRPr="00444EA7">
        <w:rPr>
          <w:rFonts w:hint="cs"/>
          <w:rtl/>
        </w:rPr>
        <w:t>ישראל</w:t>
      </w:r>
      <w:r w:rsidRPr="00444EA7">
        <w:rPr>
          <w:rtl/>
        </w:rPr>
        <w:t xml:space="preserve">. </w:t>
      </w:r>
    </w:p>
    <w:p w:rsidR="00657196" w:rsidRDefault="00657196" w:rsidP="00FB3502">
      <w:pPr>
        <w:rPr>
          <w:rtl/>
        </w:rPr>
      </w:pPr>
    </w:p>
    <w:p w:rsidR="00657196" w:rsidRPr="00444EA7" w:rsidRDefault="00657196" w:rsidP="00FB3502">
      <w:pPr>
        <w:rPr>
          <w:rtl/>
        </w:rPr>
      </w:pP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בני</w:t>
      </w:r>
      <w:r w:rsidRPr="00444EA7">
        <w:rPr>
          <w:rtl/>
        </w:rPr>
        <w:t xml:space="preserve"> </w:t>
      </w:r>
      <w:r w:rsidRPr="00444EA7">
        <w:rPr>
          <w:rFonts w:hint="cs"/>
          <w:rtl/>
        </w:rPr>
        <w:t>ולא</w:t>
      </w:r>
      <w:r w:rsidRPr="00444EA7">
        <w:rPr>
          <w:rtl/>
        </w:rPr>
        <w:t xml:space="preserve"> </w:t>
      </w:r>
      <w:r w:rsidRPr="00444EA7">
        <w:rPr>
          <w:rFonts w:hint="cs"/>
          <w:rtl/>
        </w:rPr>
        <w:t>בניך</w:t>
      </w:r>
      <w:r w:rsidRPr="00444EA7">
        <w:rPr>
          <w:rtl/>
        </w:rPr>
        <w:t xml:space="preserve">, </w:t>
      </w:r>
      <w:r w:rsidRPr="00444EA7">
        <w:rPr>
          <w:rFonts w:hint="cs"/>
          <w:rtl/>
        </w:rPr>
        <w:t>כלומר</w:t>
      </w:r>
      <w:r w:rsidRPr="00444EA7">
        <w:rPr>
          <w:rtl/>
        </w:rPr>
        <w:t xml:space="preserve"> </w:t>
      </w:r>
      <w:r w:rsidRPr="00444EA7">
        <w:rPr>
          <w:rFonts w:hint="cs"/>
          <w:rtl/>
        </w:rPr>
        <w:t>הרי</w:t>
      </w:r>
      <w:r w:rsidRPr="00444EA7">
        <w:rPr>
          <w:rtl/>
        </w:rPr>
        <w:t xml:space="preserve"> </w:t>
      </w:r>
      <w:r w:rsidRPr="00444EA7">
        <w:rPr>
          <w:rFonts w:hint="cs"/>
          <w:rtl/>
        </w:rPr>
        <w:t>ישראל</w:t>
      </w:r>
      <w:r w:rsidRPr="00444EA7">
        <w:rPr>
          <w:rtl/>
        </w:rPr>
        <w:t xml:space="preserve"> </w:t>
      </w:r>
      <w:r w:rsidRPr="00444EA7">
        <w:rPr>
          <w:rFonts w:hint="cs"/>
          <w:rtl/>
        </w:rPr>
        <w:t>הם</w:t>
      </w:r>
      <w:r w:rsidRPr="00444EA7">
        <w:rPr>
          <w:rtl/>
        </w:rPr>
        <w:t xml:space="preserve"> </w:t>
      </w:r>
      <w:r w:rsidRPr="00444EA7">
        <w:rPr>
          <w:rFonts w:hint="cs"/>
          <w:rtl/>
        </w:rPr>
        <w:t>עלולים</w:t>
      </w:r>
      <w:r w:rsidRPr="00444EA7">
        <w:rPr>
          <w:rtl/>
        </w:rPr>
        <w:t xml:space="preserve"> </w:t>
      </w:r>
      <w:r w:rsidRPr="00444EA7">
        <w:rPr>
          <w:rFonts w:hint="cs"/>
          <w:rtl/>
        </w:rPr>
        <w:t>בעצם</w:t>
      </w:r>
      <w:r w:rsidRPr="00444EA7">
        <w:rPr>
          <w:rtl/>
        </w:rPr>
        <w:t xml:space="preserve"> </w:t>
      </w:r>
      <w:r w:rsidRPr="00444EA7">
        <w:rPr>
          <w:rFonts w:hint="cs"/>
          <w:rtl/>
        </w:rPr>
        <w:t>ובראשונה</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שלכך</w:t>
      </w:r>
      <w:r w:rsidRPr="00444EA7">
        <w:rPr>
          <w:rtl/>
        </w:rPr>
        <w:t xml:space="preserve"> </w:t>
      </w:r>
      <w:r w:rsidRPr="00444EA7">
        <w:rPr>
          <w:rFonts w:hint="cs"/>
          <w:rtl/>
        </w:rPr>
        <w:t>נקראו</w:t>
      </w:r>
      <w:r w:rsidRPr="00444EA7">
        <w:rPr>
          <w:rtl/>
        </w:rPr>
        <w:t xml:space="preserve"> </w:t>
      </w:r>
      <w:r w:rsidRPr="00444EA7">
        <w:rPr>
          <w:rFonts w:hint="cs"/>
          <w:rtl/>
        </w:rPr>
        <w:t>בני</w:t>
      </w:r>
      <w:r w:rsidRPr="00444EA7">
        <w:rPr>
          <w:rtl/>
        </w:rPr>
        <w:t xml:space="preserve"> </w:t>
      </w:r>
      <w:r w:rsidRPr="00444EA7">
        <w:rPr>
          <w:rFonts w:hint="cs"/>
          <w:rtl/>
        </w:rPr>
        <w:t>בכורי</w:t>
      </w:r>
      <w:r w:rsidRPr="00444EA7">
        <w:rPr>
          <w:rtl/>
        </w:rPr>
        <w:t xml:space="preserve"> </w:t>
      </w:r>
      <w:r w:rsidRPr="00444EA7">
        <w:rPr>
          <w:rFonts w:hint="cs"/>
          <w:rtl/>
        </w:rPr>
        <w:t>ישראל</w:t>
      </w:r>
      <w:r w:rsidRPr="00444EA7">
        <w:rPr>
          <w:rtl/>
        </w:rPr>
        <w:t xml:space="preserve"> (</w:t>
      </w:r>
      <w:r w:rsidRPr="00444EA7">
        <w:rPr>
          <w:rFonts w:hint="cs"/>
          <w:rtl/>
        </w:rPr>
        <w:t>שמות</w:t>
      </w:r>
      <w:r w:rsidRPr="00444EA7">
        <w:rPr>
          <w:rtl/>
        </w:rPr>
        <w:t xml:space="preserve"> </w:t>
      </w:r>
      <w:r w:rsidRPr="00444EA7">
        <w:rPr>
          <w:rFonts w:hint="cs"/>
          <w:rtl/>
        </w:rPr>
        <w:t>ד</w:t>
      </w:r>
      <w:r w:rsidRPr="00444EA7">
        <w:rPr>
          <w:rtl/>
        </w:rPr>
        <w:t xml:space="preserve">, </w:t>
      </w:r>
      <w:r w:rsidRPr="00444EA7">
        <w:rPr>
          <w:rFonts w:hint="cs"/>
          <w:rtl/>
        </w:rPr>
        <w:t>כב</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בארנו</w:t>
      </w:r>
      <w:r w:rsidRPr="00444EA7">
        <w:rPr>
          <w:rtl/>
        </w:rPr>
        <w:t xml:space="preserve"> </w:t>
      </w:r>
      <w:r w:rsidRPr="00444EA7">
        <w:rPr>
          <w:rFonts w:hint="cs"/>
          <w:rtl/>
        </w:rPr>
        <w:t>למעלה</w:t>
      </w:r>
      <w:r w:rsidRPr="00444EA7">
        <w:rPr>
          <w:rtl/>
        </w:rPr>
        <w:t xml:space="preserve">. </w:t>
      </w:r>
      <w:r w:rsidRPr="00444EA7">
        <w:rPr>
          <w:rFonts w:hint="cs"/>
          <w:rtl/>
        </w:rPr>
        <w:t>ומאחר</w:t>
      </w:r>
      <w:r w:rsidRPr="00444EA7">
        <w:rPr>
          <w:rtl/>
        </w:rPr>
        <w:t xml:space="preserve"> </w:t>
      </w:r>
      <w:r w:rsidRPr="00444EA7">
        <w:rPr>
          <w:rFonts w:hint="cs"/>
          <w:rtl/>
        </w:rPr>
        <w:t>שנקראו</w:t>
      </w:r>
      <w:r w:rsidRPr="00444EA7">
        <w:rPr>
          <w:rtl/>
        </w:rPr>
        <w:t xml:space="preserve"> </w:t>
      </w:r>
      <w:r w:rsidRPr="00444EA7">
        <w:rPr>
          <w:rFonts w:hint="cs"/>
          <w:rtl/>
        </w:rPr>
        <w:t>בניו</w:t>
      </w:r>
      <w:r w:rsidRPr="00444EA7">
        <w:rPr>
          <w:rtl/>
        </w:rPr>
        <w:t xml:space="preserve">, </w:t>
      </w:r>
      <w:r w:rsidRPr="00444EA7">
        <w:rPr>
          <w:rFonts w:hint="cs"/>
          <w:rtl/>
        </w:rPr>
        <w:t>ראוי</w:t>
      </w:r>
      <w:r w:rsidRPr="00444EA7">
        <w:rPr>
          <w:rtl/>
        </w:rPr>
        <w:t xml:space="preserve"> </w:t>
      </w:r>
      <w:r w:rsidRPr="00444EA7">
        <w:rPr>
          <w:rFonts w:hint="cs"/>
          <w:rtl/>
        </w:rPr>
        <w:t>שיהיו</w:t>
      </w:r>
      <w:r w:rsidRPr="00444EA7">
        <w:rPr>
          <w:rtl/>
        </w:rPr>
        <w:t xml:space="preserve"> </w:t>
      </w:r>
      <w:r w:rsidRPr="00444EA7">
        <w:rPr>
          <w:rFonts w:hint="cs"/>
          <w:rtl/>
        </w:rPr>
        <w:t>מסולקים</w:t>
      </w:r>
      <w:r w:rsidRPr="00444EA7">
        <w:rPr>
          <w:rtl/>
        </w:rPr>
        <w:t xml:space="preserve"> </w:t>
      </w:r>
      <w:r w:rsidRPr="00444EA7">
        <w:rPr>
          <w:rFonts w:hint="cs"/>
          <w:rtl/>
        </w:rPr>
        <w:t>מן</w:t>
      </w:r>
      <w:r w:rsidRPr="00444EA7">
        <w:rPr>
          <w:rtl/>
        </w:rPr>
        <w:t xml:space="preserve"> </w:t>
      </w:r>
      <w:r w:rsidRPr="00444EA7">
        <w:rPr>
          <w:rFonts w:hint="cs"/>
          <w:rtl/>
        </w:rPr>
        <w:t>החטא</w:t>
      </w:r>
      <w:r w:rsidRPr="00444EA7">
        <w:rPr>
          <w:rtl/>
        </w:rPr>
        <w:t xml:space="preserve">, </w:t>
      </w:r>
      <w:r w:rsidRPr="00444EA7">
        <w:rPr>
          <w:rFonts w:hint="cs"/>
          <w:rtl/>
        </w:rPr>
        <w:t>שכל</w:t>
      </w:r>
      <w:r w:rsidRPr="00444EA7">
        <w:rPr>
          <w:rtl/>
        </w:rPr>
        <w:t xml:space="preserve"> </w:t>
      </w:r>
      <w:r w:rsidRPr="00444EA7">
        <w:rPr>
          <w:rFonts w:hint="cs"/>
          <w:rtl/>
        </w:rPr>
        <w:t>המחובר</w:t>
      </w:r>
      <w:r w:rsidRPr="00444EA7">
        <w:rPr>
          <w:rtl/>
        </w:rPr>
        <w:t xml:space="preserve"> </w:t>
      </w:r>
      <w:r w:rsidRPr="00444EA7">
        <w:rPr>
          <w:rFonts w:hint="cs"/>
          <w:rtl/>
        </w:rPr>
        <w:t>והדבק</w:t>
      </w:r>
      <w:r w:rsidRPr="00444EA7">
        <w:rPr>
          <w:rtl/>
        </w:rPr>
        <w:t xml:space="preserve"> </w:t>
      </w:r>
      <w:r w:rsidRPr="00444EA7">
        <w:rPr>
          <w:rFonts w:hint="cs"/>
          <w:rtl/>
        </w:rPr>
        <w:t>אל</w:t>
      </w:r>
      <w:r w:rsidRPr="00444EA7">
        <w:rPr>
          <w:rtl/>
        </w:rPr>
        <w:t xml:space="preserve"> </w:t>
      </w:r>
      <w:r w:rsidRPr="00444EA7">
        <w:rPr>
          <w:rFonts w:hint="cs"/>
          <w:rtl/>
        </w:rPr>
        <w:t>הטהור</w:t>
      </w:r>
      <w:r w:rsidRPr="00444EA7">
        <w:rPr>
          <w:rtl/>
        </w:rPr>
        <w:t xml:space="preserve"> - </w:t>
      </w:r>
      <w:r w:rsidRPr="00444EA7">
        <w:rPr>
          <w:rFonts w:hint="cs"/>
          <w:rtl/>
        </w:rPr>
        <w:t>טהור</w:t>
      </w:r>
      <w:r w:rsidRPr="00444EA7">
        <w:rPr>
          <w:rtl/>
        </w:rPr>
        <w:t xml:space="preserve"> </w:t>
      </w:r>
      <w:r w:rsidRPr="00444EA7">
        <w:rPr>
          <w:rFonts w:hint="cs"/>
          <w:rtl/>
        </w:rPr>
        <w:t>מן</w:t>
      </w:r>
      <w:r w:rsidRPr="00444EA7">
        <w:rPr>
          <w:rtl/>
        </w:rPr>
        <w:t xml:space="preserve"> </w:t>
      </w:r>
      <w:r w:rsidRPr="00444EA7">
        <w:rPr>
          <w:rFonts w:hint="cs"/>
          <w:rtl/>
        </w:rPr>
        <w:t>החטא</w:t>
      </w:r>
      <w:r w:rsidRPr="00444EA7">
        <w:rPr>
          <w:rtl/>
        </w:rPr>
        <w:t xml:space="preserve">. </w:t>
      </w:r>
      <w:r w:rsidRPr="00444EA7">
        <w:rPr>
          <w:rFonts w:hint="cs"/>
          <w:rtl/>
        </w:rPr>
        <w:t>ולכך</w:t>
      </w:r>
      <w:r w:rsidRPr="00444EA7">
        <w:rPr>
          <w:rtl/>
        </w:rPr>
        <w:t xml:space="preserve"> </w:t>
      </w:r>
      <w:r w:rsidRPr="00444EA7">
        <w:rPr>
          <w:rFonts w:hint="cs"/>
          <w:rtl/>
        </w:rPr>
        <w:t>מצד</w:t>
      </w:r>
      <w:r w:rsidRPr="00444EA7">
        <w:rPr>
          <w:rtl/>
        </w:rPr>
        <w:t xml:space="preserve"> </w:t>
      </w:r>
      <w:r w:rsidRPr="00444EA7">
        <w:rPr>
          <w:rFonts w:hint="cs"/>
          <w:rtl/>
        </w:rPr>
        <w:t>החבור</w:t>
      </w:r>
      <w:r w:rsidRPr="00444EA7">
        <w:rPr>
          <w:rtl/>
        </w:rPr>
        <w:t xml:space="preserve"> </w:t>
      </w:r>
      <w:r w:rsidRPr="00444EA7">
        <w:rPr>
          <w:rFonts w:hint="cs"/>
          <w:rtl/>
        </w:rPr>
        <w:t>שיש</w:t>
      </w:r>
      <w:r w:rsidRPr="00444EA7">
        <w:rPr>
          <w:rtl/>
        </w:rPr>
        <w:t xml:space="preserve"> </w:t>
      </w:r>
      <w:r w:rsidRPr="00444EA7">
        <w:rPr>
          <w:rFonts w:hint="cs"/>
          <w:rtl/>
        </w:rPr>
        <w:t>לישראל</w:t>
      </w:r>
      <w:r w:rsidRPr="00444EA7">
        <w:rPr>
          <w:rtl/>
        </w:rPr>
        <w:t xml:space="preserve">, </w:t>
      </w:r>
      <w:r w:rsidRPr="00444EA7">
        <w:rPr>
          <w:rFonts w:hint="cs"/>
          <w:rtl/>
        </w:rPr>
        <w:t>שהם</w:t>
      </w:r>
      <w:r w:rsidRPr="00444EA7">
        <w:rPr>
          <w:rtl/>
        </w:rPr>
        <w:t xml:space="preserve"> </w:t>
      </w:r>
      <w:r w:rsidRPr="00444EA7">
        <w:rPr>
          <w:rFonts w:hint="cs"/>
          <w:rtl/>
        </w:rPr>
        <w:t>בניו</w:t>
      </w:r>
      <w:r w:rsidRPr="00444EA7">
        <w:rPr>
          <w:rtl/>
        </w:rPr>
        <w:t xml:space="preserve"> </w:t>
      </w:r>
      <w:r w:rsidRPr="00444EA7">
        <w:rPr>
          <w:rFonts w:hint="cs"/>
          <w:rtl/>
        </w:rPr>
        <w:t>של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ראוי</w:t>
      </w:r>
      <w:r w:rsidRPr="00444EA7">
        <w:rPr>
          <w:rtl/>
        </w:rPr>
        <w:t xml:space="preserve"> </w:t>
      </w:r>
      <w:r w:rsidRPr="00444EA7">
        <w:rPr>
          <w:rFonts w:hint="cs"/>
          <w:rtl/>
        </w:rPr>
        <w:t>שיהיו</w:t>
      </w:r>
      <w:r w:rsidRPr="00444EA7">
        <w:rPr>
          <w:rtl/>
        </w:rPr>
        <w:t xml:space="preserve"> </w:t>
      </w:r>
      <w:r w:rsidRPr="00444EA7">
        <w:rPr>
          <w:rFonts w:hint="cs"/>
          <w:rtl/>
        </w:rPr>
        <w:t>מסולקים</w:t>
      </w:r>
      <w:r w:rsidRPr="00444EA7">
        <w:rPr>
          <w:rtl/>
        </w:rPr>
        <w:t xml:space="preserve"> </w:t>
      </w:r>
      <w:r w:rsidRPr="00444EA7">
        <w:rPr>
          <w:rFonts w:hint="cs"/>
          <w:rtl/>
        </w:rPr>
        <w:t>מן</w:t>
      </w:r>
      <w:r w:rsidRPr="00444EA7">
        <w:rPr>
          <w:rtl/>
        </w:rPr>
        <w:t xml:space="preserve"> </w:t>
      </w:r>
      <w:r w:rsidRPr="00444EA7">
        <w:rPr>
          <w:rFonts w:hint="cs"/>
          <w:rtl/>
        </w:rPr>
        <w:t>החטא</w:t>
      </w:r>
      <w:r w:rsidRPr="00444EA7">
        <w:rPr>
          <w:rtl/>
        </w:rPr>
        <w:t xml:space="preserve">. </w:t>
      </w:r>
      <w:r w:rsidRPr="00444EA7">
        <w:rPr>
          <w:rFonts w:hint="cs"/>
          <w:rtl/>
        </w:rPr>
        <w:t>ועוד</w:t>
      </w:r>
      <w:r w:rsidRPr="00444EA7">
        <w:rPr>
          <w:rtl/>
        </w:rPr>
        <w:t xml:space="preserve">, </w:t>
      </w:r>
      <w:r w:rsidRPr="00444EA7">
        <w:rPr>
          <w:rFonts w:hint="cs"/>
          <w:rtl/>
        </w:rPr>
        <w:t>מצד</w:t>
      </w:r>
      <w:r w:rsidRPr="00444EA7">
        <w:rPr>
          <w:rtl/>
        </w:rPr>
        <w:t xml:space="preserve"> </w:t>
      </w:r>
      <w:r w:rsidRPr="00444EA7">
        <w:rPr>
          <w:rFonts w:hint="cs"/>
          <w:rtl/>
        </w:rPr>
        <w:t>עומק</w:t>
      </w:r>
      <w:r w:rsidRPr="00444EA7">
        <w:rPr>
          <w:rtl/>
        </w:rPr>
        <w:t xml:space="preserve"> </w:t>
      </w:r>
      <w:r w:rsidRPr="00444EA7">
        <w:rPr>
          <w:rFonts w:hint="cs"/>
          <w:rtl/>
        </w:rPr>
        <w:t>הדין</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זכות</w:t>
      </w:r>
      <w:r w:rsidRPr="00444EA7">
        <w:rPr>
          <w:rtl/>
        </w:rPr>
        <w:t xml:space="preserve">. </w:t>
      </w:r>
      <w:r w:rsidRPr="00444EA7">
        <w:rPr>
          <w:rFonts w:hint="cs"/>
          <w:rtl/>
        </w:rPr>
        <w:t>ועל</w:t>
      </w:r>
      <w:r w:rsidRPr="00444EA7">
        <w:rPr>
          <w:rtl/>
        </w:rPr>
        <w:t xml:space="preserve"> </w:t>
      </w:r>
      <w:r w:rsidRPr="00444EA7">
        <w:rPr>
          <w:rFonts w:hint="cs"/>
          <w:rtl/>
        </w:rPr>
        <w:t>זה</w:t>
      </w:r>
      <w:r w:rsidRPr="00444EA7">
        <w:rPr>
          <w:rtl/>
        </w:rPr>
        <w:t xml:space="preserve"> </w:t>
      </w:r>
      <w:r w:rsidRPr="00444EA7">
        <w:rPr>
          <w:rFonts w:hint="cs"/>
          <w:rtl/>
        </w:rPr>
        <w:t>אמר</w:t>
      </w:r>
      <w:r w:rsidRPr="00444EA7">
        <w:rPr>
          <w:rtl/>
        </w:rPr>
        <w:t xml:space="preserve"> </w:t>
      </w:r>
      <w:r w:rsidRPr="00444EA7">
        <w:rPr>
          <w:rFonts w:hint="cs"/>
          <w:rtl/>
        </w:rPr>
        <w:t>כמה</w:t>
      </w:r>
      <w:r w:rsidRPr="00444EA7">
        <w:rPr>
          <w:rtl/>
        </w:rPr>
        <w:t xml:space="preserve"> </w:t>
      </w:r>
      <w:r w:rsidRPr="00444EA7">
        <w:rPr>
          <w:rFonts w:hint="cs"/>
          <w:rtl/>
        </w:rPr>
        <w:t>ימי</w:t>
      </w:r>
      <w:r w:rsidRPr="00444EA7">
        <w:rPr>
          <w:rtl/>
        </w:rPr>
        <w:t xml:space="preserve"> </w:t>
      </w:r>
      <w:r w:rsidRPr="00444EA7">
        <w:rPr>
          <w:rFonts w:hint="cs"/>
          <w:rtl/>
        </w:rPr>
        <w:t>שני</w:t>
      </w:r>
      <w:r w:rsidRPr="00444EA7">
        <w:rPr>
          <w:rtl/>
        </w:rPr>
        <w:t xml:space="preserve"> </w:t>
      </w:r>
      <w:r w:rsidRPr="00444EA7">
        <w:rPr>
          <w:rFonts w:hint="cs"/>
          <w:rtl/>
        </w:rPr>
        <w:t>חיי</w:t>
      </w:r>
      <w:r w:rsidRPr="00444EA7">
        <w:rPr>
          <w:rtl/>
        </w:rPr>
        <w:t xml:space="preserve"> </w:t>
      </w:r>
      <w:r w:rsidRPr="00444EA7">
        <w:rPr>
          <w:rFonts w:hint="cs"/>
          <w:rtl/>
        </w:rPr>
        <w:t>אדם</w:t>
      </w:r>
      <w:r w:rsidRPr="00444EA7">
        <w:rPr>
          <w:rtl/>
        </w:rPr>
        <w:t xml:space="preserve"> </w:t>
      </w:r>
      <w:r w:rsidRPr="00444EA7">
        <w:rPr>
          <w:rFonts w:hint="cs"/>
          <w:rtl/>
        </w:rPr>
        <w:t>כו</w:t>
      </w:r>
      <w:r w:rsidRPr="00444EA7">
        <w:rPr>
          <w:rtl/>
        </w:rPr>
        <w:t xml:space="preserve">. </w:t>
      </w:r>
      <w:r w:rsidRPr="00444EA7">
        <w:rPr>
          <w:rFonts w:hint="cs"/>
          <w:rtl/>
        </w:rPr>
        <w:t>ואמר</w:t>
      </w:r>
      <w:r w:rsidRPr="00444EA7">
        <w:rPr>
          <w:rtl/>
        </w:rPr>
        <w:t xml:space="preserve">, </w:t>
      </w:r>
      <w:r w:rsidRPr="00444EA7">
        <w:rPr>
          <w:rFonts w:hint="cs"/>
          <w:rtl/>
        </w:rPr>
        <w:t>אם</w:t>
      </w:r>
      <w:r w:rsidRPr="00444EA7">
        <w:rPr>
          <w:rtl/>
        </w:rPr>
        <w:t xml:space="preserve"> </w:t>
      </w:r>
      <w:r w:rsidRPr="00444EA7">
        <w:rPr>
          <w:rFonts w:hint="cs"/>
          <w:rtl/>
        </w:rPr>
        <w:t>מצד</w:t>
      </w:r>
      <w:r w:rsidRPr="00444EA7">
        <w:rPr>
          <w:rtl/>
        </w:rPr>
        <w:t xml:space="preserve"> </w:t>
      </w:r>
      <w:r w:rsidRPr="00444EA7">
        <w:rPr>
          <w:rFonts w:hint="cs"/>
          <w:rtl/>
        </w:rPr>
        <w:t>שהשם</w:t>
      </w:r>
      <w:r w:rsidRPr="00444EA7">
        <w:rPr>
          <w:rtl/>
        </w:rPr>
        <w:t xml:space="preserve"> </w:t>
      </w:r>
      <w:r w:rsidRPr="00444EA7">
        <w:rPr>
          <w:rFonts w:hint="cs"/>
          <w:rtl/>
        </w:rPr>
        <w:t>יתברך</w:t>
      </w:r>
      <w:r w:rsidRPr="00444EA7">
        <w:rPr>
          <w:rtl/>
        </w:rPr>
        <w:t xml:space="preserve">, </w:t>
      </w:r>
      <w:r w:rsidRPr="00444EA7">
        <w:rPr>
          <w:rFonts w:hint="cs"/>
          <w:rtl/>
        </w:rPr>
        <w:t>שהוא</w:t>
      </w:r>
      <w:r w:rsidRPr="00444EA7">
        <w:rPr>
          <w:rtl/>
        </w:rPr>
        <w:t xml:space="preserve"> </w:t>
      </w:r>
      <w:r w:rsidRPr="00444EA7">
        <w:rPr>
          <w:rFonts w:hint="cs"/>
          <w:rtl/>
        </w:rPr>
        <w:t>עלה</w:t>
      </w:r>
      <w:r w:rsidRPr="00444EA7">
        <w:rPr>
          <w:rtl/>
        </w:rPr>
        <w:t xml:space="preserve"> </w:t>
      </w:r>
      <w:r w:rsidRPr="00444EA7">
        <w:rPr>
          <w:rFonts w:hint="cs"/>
          <w:rtl/>
        </w:rPr>
        <w:t>להם</w:t>
      </w:r>
      <w:r w:rsidRPr="00444EA7">
        <w:rPr>
          <w:rtl/>
        </w:rPr>
        <w:t xml:space="preserve">, </w:t>
      </w:r>
      <w:r w:rsidRPr="00444EA7">
        <w:rPr>
          <w:rFonts w:hint="cs"/>
          <w:rtl/>
        </w:rPr>
        <w:t>ראוי</w:t>
      </w:r>
      <w:r w:rsidRPr="00444EA7">
        <w:rPr>
          <w:rtl/>
        </w:rPr>
        <w:t xml:space="preserve"> </w:t>
      </w:r>
      <w:r w:rsidRPr="00444EA7">
        <w:rPr>
          <w:rFonts w:hint="cs"/>
          <w:rtl/>
        </w:rPr>
        <w:t>שיהיו</w:t>
      </w:r>
      <w:r w:rsidRPr="00444EA7">
        <w:rPr>
          <w:rtl/>
        </w:rPr>
        <w:t xml:space="preserve"> </w:t>
      </w:r>
      <w:r w:rsidRPr="00444EA7">
        <w:rPr>
          <w:rFonts w:hint="cs"/>
          <w:rtl/>
        </w:rPr>
        <w:t>מסולקים</w:t>
      </w:r>
      <w:r w:rsidRPr="00444EA7">
        <w:rPr>
          <w:rtl/>
        </w:rPr>
        <w:t xml:space="preserve"> </w:t>
      </w:r>
      <w:r w:rsidRPr="00444EA7">
        <w:rPr>
          <w:rFonts w:hint="cs"/>
          <w:rtl/>
        </w:rPr>
        <w:t>מן</w:t>
      </w:r>
      <w:r w:rsidRPr="00444EA7">
        <w:rPr>
          <w:rtl/>
        </w:rPr>
        <w:t xml:space="preserve"> </w:t>
      </w:r>
      <w:r w:rsidRPr="00444EA7">
        <w:rPr>
          <w:rFonts w:hint="cs"/>
          <w:rtl/>
        </w:rPr>
        <w:t>החטא</w:t>
      </w:r>
      <w:r w:rsidRPr="00444EA7">
        <w:rPr>
          <w:rtl/>
        </w:rPr>
        <w:t xml:space="preserve"> - </w:t>
      </w:r>
      <w:r w:rsidRPr="00444EA7">
        <w:rPr>
          <w:rFonts w:hint="cs"/>
          <w:rtl/>
        </w:rPr>
        <w:t>הוא</w:t>
      </w:r>
      <w:r w:rsidRPr="00444EA7">
        <w:rPr>
          <w:rtl/>
        </w:rPr>
        <w:t xml:space="preserve"> </w:t>
      </w:r>
      <w:r w:rsidRPr="00444EA7">
        <w:rPr>
          <w:rFonts w:hint="cs"/>
          <w:rtl/>
        </w:rPr>
        <w:t>מוטב</w:t>
      </w:r>
      <w:r w:rsidRPr="00444EA7">
        <w:rPr>
          <w:rtl/>
        </w:rPr>
        <w:t xml:space="preserve">. </w:t>
      </w:r>
      <w:r w:rsidRPr="00444EA7">
        <w:rPr>
          <w:rFonts w:hint="cs"/>
          <w:rtl/>
        </w:rPr>
        <w:t>ואם</w:t>
      </w:r>
      <w:r w:rsidRPr="00444EA7">
        <w:rPr>
          <w:rtl/>
        </w:rPr>
        <w:t xml:space="preserve"> </w:t>
      </w:r>
      <w:r w:rsidRPr="00444EA7">
        <w:rPr>
          <w:rFonts w:hint="cs"/>
          <w:rtl/>
        </w:rPr>
        <w:t>לאו</w:t>
      </w:r>
      <w:r w:rsidRPr="00444EA7">
        <w:rPr>
          <w:rtl/>
        </w:rPr>
        <w:t xml:space="preserve">, </w:t>
      </w:r>
      <w:r w:rsidRPr="00444EA7">
        <w:rPr>
          <w:rFonts w:hint="cs"/>
          <w:rtl/>
        </w:rPr>
        <w:t>שאין</w:t>
      </w:r>
      <w:r w:rsidRPr="00444EA7">
        <w:rPr>
          <w:rtl/>
        </w:rPr>
        <w:t xml:space="preserve"> </w:t>
      </w:r>
      <w:r w:rsidRPr="00444EA7">
        <w:rPr>
          <w:rFonts w:hint="cs"/>
          <w:rtl/>
        </w:rPr>
        <w:t>ראוי</w:t>
      </w:r>
      <w:r w:rsidRPr="00444EA7">
        <w:rPr>
          <w:rtl/>
        </w:rPr>
        <w:t xml:space="preserve"> </w:t>
      </w:r>
      <w:r w:rsidRPr="00444EA7">
        <w:rPr>
          <w:rFonts w:hint="cs"/>
          <w:rtl/>
        </w:rPr>
        <w:t>מצד</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עלה</w:t>
      </w:r>
      <w:r w:rsidRPr="00444EA7">
        <w:rPr>
          <w:rtl/>
        </w:rPr>
        <w:t xml:space="preserve"> </w:t>
      </w:r>
      <w:r w:rsidRPr="00444EA7">
        <w:rPr>
          <w:rFonts w:hint="cs"/>
          <w:rtl/>
        </w:rPr>
        <w:t>להם</w:t>
      </w:r>
      <w:r w:rsidRPr="00444EA7">
        <w:rPr>
          <w:rtl/>
        </w:rPr>
        <w:t xml:space="preserve"> </w:t>
      </w:r>
      <w:r w:rsidRPr="00444EA7">
        <w:rPr>
          <w:rFonts w:hint="cs"/>
          <w:rtl/>
        </w:rPr>
        <w:t>ס</w:t>
      </w:r>
      <w:r>
        <w:rPr>
          <w:rFonts w:hint="cs"/>
          <w:rtl/>
        </w:rPr>
        <w:t>י</w:t>
      </w:r>
      <w:r w:rsidRPr="00444EA7">
        <w:rPr>
          <w:rFonts w:hint="cs"/>
          <w:rtl/>
        </w:rPr>
        <w:t>לוק</w:t>
      </w:r>
      <w:r w:rsidRPr="00444EA7">
        <w:rPr>
          <w:rtl/>
        </w:rPr>
        <w:t xml:space="preserve"> </w:t>
      </w:r>
      <w:r w:rsidRPr="00444EA7">
        <w:rPr>
          <w:rFonts w:hint="cs"/>
          <w:rtl/>
        </w:rPr>
        <w:t>החטא</w:t>
      </w:r>
      <w:r w:rsidRPr="00444EA7">
        <w:rPr>
          <w:rtl/>
        </w:rPr>
        <w:t xml:space="preserve"> </w:t>
      </w:r>
      <w:r w:rsidRPr="00444EA7">
        <w:rPr>
          <w:rFonts w:hint="cs"/>
          <w:rtl/>
        </w:rPr>
        <w:t>מכל</w:t>
      </w:r>
      <w:r w:rsidRPr="00444EA7">
        <w:rPr>
          <w:rtl/>
        </w:rPr>
        <w:t xml:space="preserve"> </w:t>
      </w:r>
      <w:r w:rsidRPr="00444EA7">
        <w:rPr>
          <w:rFonts w:hint="cs"/>
          <w:rtl/>
        </w:rPr>
        <w:t>וכל</w:t>
      </w:r>
      <w:r w:rsidRPr="00444EA7">
        <w:rPr>
          <w:rtl/>
        </w:rPr>
        <w:t xml:space="preserve"> -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פגלא</w:t>
      </w:r>
      <w:r w:rsidRPr="00444EA7">
        <w:rPr>
          <w:rtl/>
        </w:rPr>
        <w:t xml:space="preserve"> </w:t>
      </w:r>
      <w:r w:rsidRPr="00444EA7">
        <w:rPr>
          <w:rFonts w:hint="cs"/>
          <w:rtl/>
        </w:rPr>
        <w:t>עליך</w:t>
      </w:r>
      <w:r w:rsidRPr="00444EA7">
        <w:rPr>
          <w:rtl/>
        </w:rPr>
        <w:t xml:space="preserve">. </w:t>
      </w:r>
      <w:r w:rsidRPr="00444EA7">
        <w:rPr>
          <w:rFonts w:hint="cs"/>
          <w:rtl/>
        </w:rPr>
        <w:t>כי</w:t>
      </w:r>
      <w:r w:rsidRPr="00444EA7">
        <w:rPr>
          <w:rtl/>
        </w:rPr>
        <w:t xml:space="preserve"> </w:t>
      </w:r>
      <w:r w:rsidRPr="00444EA7">
        <w:rPr>
          <w:rFonts w:hint="cs"/>
          <w:rtl/>
        </w:rPr>
        <w:t>מאחר</w:t>
      </w:r>
      <w:r w:rsidRPr="00444EA7">
        <w:rPr>
          <w:rtl/>
        </w:rPr>
        <w:t xml:space="preserve"> </w:t>
      </w:r>
      <w:r w:rsidRPr="00444EA7">
        <w:rPr>
          <w:rFonts w:hint="cs"/>
          <w:rtl/>
        </w:rPr>
        <w:t>שהם</w:t>
      </w:r>
      <w:r w:rsidRPr="00444EA7">
        <w:rPr>
          <w:rtl/>
        </w:rPr>
        <w:t xml:space="preserve"> </w:t>
      </w:r>
      <w:r w:rsidRPr="00444EA7">
        <w:rPr>
          <w:rFonts w:hint="cs"/>
          <w:rtl/>
        </w:rPr>
        <w:t>בנים</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ואל</w:t>
      </w:r>
      <w:r w:rsidRPr="00444EA7">
        <w:rPr>
          <w:rtl/>
        </w:rPr>
        <w:t xml:space="preserve"> </w:t>
      </w:r>
      <w:r w:rsidRPr="00444EA7">
        <w:rPr>
          <w:rFonts w:hint="cs"/>
          <w:rtl/>
        </w:rPr>
        <w:t>יצחק</w:t>
      </w:r>
      <w:r w:rsidRPr="00444EA7">
        <w:rPr>
          <w:rtl/>
        </w:rPr>
        <w:t xml:space="preserve">, </w:t>
      </w:r>
      <w:r w:rsidRPr="00444EA7">
        <w:rPr>
          <w:rFonts w:hint="cs"/>
          <w:rtl/>
        </w:rPr>
        <w:t>ראוי</w:t>
      </w:r>
      <w:r w:rsidRPr="00444EA7">
        <w:rPr>
          <w:rtl/>
        </w:rPr>
        <w:t xml:space="preserve"> </w:t>
      </w:r>
      <w:r w:rsidRPr="00444EA7">
        <w:rPr>
          <w:rFonts w:hint="cs"/>
          <w:rtl/>
        </w:rPr>
        <w:t>שישאו</w:t>
      </w:r>
      <w:r w:rsidRPr="00444EA7">
        <w:rPr>
          <w:rtl/>
        </w:rPr>
        <w:t xml:space="preserve"> </w:t>
      </w:r>
      <w:r>
        <w:rPr>
          <w:rFonts w:hint="cs"/>
          <w:rtl/>
        </w:rPr>
        <w:t>עוונם</w:t>
      </w:r>
      <w:r w:rsidRPr="00444EA7">
        <w:rPr>
          <w:rtl/>
        </w:rPr>
        <w:t xml:space="preserve">. </w:t>
      </w:r>
      <w:r w:rsidRPr="00444EA7">
        <w:rPr>
          <w:rFonts w:hint="cs"/>
          <w:rtl/>
        </w:rPr>
        <w:t>ואם</w:t>
      </w:r>
      <w:r w:rsidRPr="00444EA7">
        <w:rPr>
          <w:rtl/>
        </w:rPr>
        <w:t xml:space="preserve"> </w:t>
      </w:r>
      <w:r w:rsidRPr="00444EA7">
        <w:rPr>
          <w:rFonts w:hint="cs"/>
          <w:rtl/>
        </w:rPr>
        <w:t>תאמר</w:t>
      </w:r>
      <w:r w:rsidRPr="00444EA7">
        <w:rPr>
          <w:rtl/>
        </w:rPr>
        <w:t xml:space="preserve"> </w:t>
      </w:r>
      <w:r w:rsidRPr="00444EA7">
        <w:rPr>
          <w:rFonts w:hint="cs"/>
          <w:rtl/>
        </w:rPr>
        <w:t>כולם</w:t>
      </w:r>
      <w:r w:rsidRPr="00444EA7">
        <w:rPr>
          <w:rtl/>
        </w:rPr>
        <w:t xml:space="preserve"> </w:t>
      </w:r>
      <w:r w:rsidRPr="00444EA7">
        <w:rPr>
          <w:rFonts w:hint="cs"/>
          <w:rtl/>
        </w:rPr>
        <w:t>עלי</w:t>
      </w:r>
      <w:r w:rsidRPr="00444EA7">
        <w:rPr>
          <w:rtl/>
        </w:rPr>
        <w:t xml:space="preserve">, </w:t>
      </w:r>
      <w:r w:rsidRPr="00444EA7">
        <w:rPr>
          <w:rFonts w:hint="cs"/>
          <w:rtl/>
        </w:rPr>
        <w:t>הא</w:t>
      </w:r>
      <w:r w:rsidRPr="00444EA7">
        <w:rPr>
          <w:rtl/>
        </w:rPr>
        <w:t xml:space="preserve"> </w:t>
      </w:r>
      <w:r w:rsidRPr="00444EA7">
        <w:rPr>
          <w:rFonts w:hint="cs"/>
          <w:rtl/>
        </w:rPr>
        <w:t>קריבת</w:t>
      </w:r>
      <w:r w:rsidRPr="00444EA7">
        <w:rPr>
          <w:rtl/>
        </w:rPr>
        <w:t xml:space="preserve"> </w:t>
      </w:r>
      <w:r w:rsidRPr="00444EA7">
        <w:rPr>
          <w:rFonts w:hint="cs"/>
          <w:rtl/>
        </w:rPr>
        <w:t>נפשי</w:t>
      </w:r>
      <w:r w:rsidRPr="00444EA7">
        <w:rPr>
          <w:rtl/>
        </w:rPr>
        <w:t xml:space="preserve"> </w:t>
      </w:r>
      <w:r w:rsidRPr="00444EA7">
        <w:rPr>
          <w:rFonts w:hint="cs"/>
          <w:rtl/>
        </w:rPr>
        <w:t>קמך</w:t>
      </w:r>
      <w:r w:rsidRPr="00444EA7">
        <w:rPr>
          <w:rtl/>
        </w:rPr>
        <w:t xml:space="preserve">. </w:t>
      </w:r>
      <w:r w:rsidRPr="00444EA7">
        <w:rPr>
          <w:rFonts w:hint="cs"/>
          <w:rtl/>
        </w:rPr>
        <w:t>כי</w:t>
      </w:r>
      <w:r w:rsidRPr="00444EA7">
        <w:rPr>
          <w:rtl/>
        </w:rPr>
        <w:t xml:space="preserve"> </w:t>
      </w:r>
      <w:r w:rsidRPr="00444EA7">
        <w:rPr>
          <w:rFonts w:hint="cs"/>
          <w:rtl/>
        </w:rPr>
        <w:t>מצד</w:t>
      </w:r>
      <w:r w:rsidRPr="00444EA7">
        <w:rPr>
          <w:rtl/>
        </w:rPr>
        <w:t xml:space="preserve"> </w:t>
      </w:r>
      <w:r w:rsidRPr="00444EA7">
        <w:rPr>
          <w:rFonts w:hint="cs"/>
          <w:rtl/>
        </w:rPr>
        <w:t>שיצחק</w:t>
      </w:r>
      <w:r w:rsidRPr="00444EA7">
        <w:rPr>
          <w:rtl/>
        </w:rPr>
        <w:t xml:space="preserve"> </w:t>
      </w:r>
      <w:r w:rsidRPr="00444EA7">
        <w:rPr>
          <w:rFonts w:hint="cs"/>
          <w:rtl/>
        </w:rPr>
        <w:t>מסר</w:t>
      </w:r>
      <w:r w:rsidRPr="00444EA7">
        <w:rPr>
          <w:rtl/>
        </w:rPr>
        <w:t xml:space="preserve"> </w:t>
      </w:r>
      <w:r w:rsidRPr="00444EA7">
        <w:rPr>
          <w:rFonts w:hint="cs"/>
          <w:rtl/>
        </w:rPr>
        <w:t>נפשו</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בראשית</w:t>
      </w:r>
      <w:r w:rsidRPr="00444EA7">
        <w:rPr>
          <w:rtl/>
        </w:rPr>
        <w:t xml:space="preserve"> </w:t>
      </w:r>
      <w:r w:rsidRPr="00444EA7">
        <w:rPr>
          <w:rFonts w:hint="cs"/>
          <w:rtl/>
        </w:rPr>
        <w:t>כב</w:t>
      </w:r>
      <w:r w:rsidRPr="00444EA7">
        <w:rPr>
          <w:rtl/>
        </w:rPr>
        <w:t xml:space="preserve">, </w:t>
      </w:r>
      <w:r w:rsidRPr="00444EA7">
        <w:rPr>
          <w:rFonts w:hint="cs"/>
          <w:rtl/>
        </w:rPr>
        <w:t>ט</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sidRPr="00444EA7">
        <w:rPr>
          <w:rFonts w:hint="cs"/>
          <w:rtl/>
        </w:rPr>
        <w:t>שיצחק</w:t>
      </w:r>
      <w:r w:rsidRPr="00444EA7">
        <w:rPr>
          <w:rtl/>
        </w:rPr>
        <w:t xml:space="preserve"> </w:t>
      </w:r>
      <w:r w:rsidRPr="00444EA7">
        <w:rPr>
          <w:rFonts w:hint="cs"/>
          <w:rtl/>
        </w:rPr>
        <w:t>הוא</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לגמרי</w:t>
      </w:r>
      <w:r w:rsidRPr="00444EA7">
        <w:rPr>
          <w:rtl/>
        </w:rPr>
        <w:t xml:space="preserve">, </w:t>
      </w:r>
      <w:r w:rsidRPr="00444EA7">
        <w:rPr>
          <w:rFonts w:hint="cs"/>
          <w:rtl/>
        </w:rPr>
        <w:t>ומפני</w:t>
      </w:r>
      <w:r w:rsidRPr="00444EA7">
        <w:rPr>
          <w:rtl/>
        </w:rPr>
        <w:t xml:space="preserve"> </w:t>
      </w:r>
      <w:r w:rsidRPr="00444EA7">
        <w:rPr>
          <w:rFonts w:hint="cs"/>
          <w:rtl/>
        </w:rPr>
        <w:t>כך</w:t>
      </w:r>
      <w:r w:rsidRPr="00444EA7">
        <w:rPr>
          <w:rtl/>
        </w:rPr>
        <w:t xml:space="preserve"> </w:t>
      </w:r>
      <w:r w:rsidRPr="00444EA7">
        <w:rPr>
          <w:rFonts w:hint="cs"/>
          <w:rtl/>
        </w:rPr>
        <w:t>הוא</w:t>
      </w:r>
      <w:r w:rsidRPr="00444EA7">
        <w:rPr>
          <w:rtl/>
        </w:rPr>
        <w:t xml:space="preserve"> </w:t>
      </w:r>
      <w:r w:rsidRPr="00444EA7">
        <w:rPr>
          <w:rFonts w:hint="cs"/>
          <w:rtl/>
        </w:rPr>
        <w:t>נושא</w:t>
      </w:r>
      <w:r w:rsidRPr="00444EA7">
        <w:rPr>
          <w:rtl/>
        </w:rPr>
        <w:t xml:space="preserve"> </w:t>
      </w:r>
      <w:r w:rsidRPr="00444EA7">
        <w:rPr>
          <w:rFonts w:hint="cs"/>
          <w:rtl/>
        </w:rPr>
        <w:t>את</w:t>
      </w:r>
      <w:r w:rsidRPr="00444EA7">
        <w:rPr>
          <w:rtl/>
        </w:rPr>
        <w:t xml:space="preserve"> </w:t>
      </w:r>
      <w:r>
        <w:rPr>
          <w:rFonts w:hint="cs"/>
          <w:rtl/>
        </w:rPr>
        <w:t>עוונם</w:t>
      </w:r>
      <w:r w:rsidRPr="00444EA7">
        <w:rPr>
          <w:rtl/>
        </w:rPr>
        <w:t xml:space="preserve"> </w:t>
      </w:r>
      <w:r w:rsidRPr="00444EA7">
        <w:rPr>
          <w:rFonts w:hint="cs"/>
          <w:rtl/>
        </w:rPr>
        <w:t>לגמרי</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ומפני</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לחשוב</w:t>
      </w:r>
      <w:r w:rsidRPr="00444EA7">
        <w:rPr>
          <w:rtl/>
        </w:rPr>
        <w:t xml:space="preserve"> </w:t>
      </w:r>
      <w:r w:rsidRPr="00444EA7">
        <w:rPr>
          <w:rFonts w:hint="cs"/>
          <w:rtl/>
        </w:rPr>
        <w:t>כי</w:t>
      </w:r>
      <w:r w:rsidRPr="00444EA7">
        <w:rPr>
          <w:rtl/>
        </w:rPr>
        <w:t xml:space="preserve"> </w:t>
      </w:r>
      <w:r w:rsidRPr="00444EA7">
        <w:rPr>
          <w:rFonts w:hint="cs"/>
          <w:rtl/>
        </w:rPr>
        <w:t>על</w:t>
      </w:r>
      <w:r w:rsidRPr="00444EA7">
        <w:rPr>
          <w:rtl/>
        </w:rPr>
        <w:t xml:space="preserve"> </w:t>
      </w:r>
      <w:r w:rsidRPr="00444EA7">
        <w:rPr>
          <w:rFonts w:hint="cs"/>
          <w:rtl/>
        </w:rPr>
        <w:t>ידי</w:t>
      </w:r>
      <w:r w:rsidRPr="00444EA7">
        <w:rPr>
          <w:rtl/>
        </w:rPr>
        <w:t xml:space="preserve"> </w:t>
      </w:r>
      <w:r>
        <w:rPr>
          <w:rFonts w:hint="cs"/>
          <w:rtl/>
        </w:rPr>
        <w:t>מידת</w:t>
      </w:r>
      <w:r w:rsidRPr="00444EA7">
        <w:rPr>
          <w:rtl/>
        </w:rPr>
        <w:t xml:space="preserve"> </w:t>
      </w:r>
      <w:r w:rsidRPr="00444EA7">
        <w:rPr>
          <w:rFonts w:hint="cs"/>
          <w:rtl/>
        </w:rPr>
        <w:t>יצחק</w:t>
      </w:r>
      <w:r w:rsidRPr="00444EA7">
        <w:rPr>
          <w:rtl/>
        </w:rPr>
        <w:t xml:space="preserve"> </w:t>
      </w:r>
      <w:r w:rsidRPr="00444EA7">
        <w:rPr>
          <w:rFonts w:hint="cs"/>
          <w:rtl/>
        </w:rPr>
        <w:t>זכו</w:t>
      </w:r>
      <w:r w:rsidRPr="00444EA7">
        <w:rPr>
          <w:rtl/>
        </w:rPr>
        <w:t xml:space="preserve"> </w:t>
      </w:r>
      <w:r w:rsidRPr="00444EA7">
        <w:rPr>
          <w:rFonts w:hint="cs"/>
          <w:rtl/>
        </w:rPr>
        <w:t>אל</w:t>
      </w:r>
      <w:r w:rsidRPr="00444EA7">
        <w:rPr>
          <w:rtl/>
        </w:rPr>
        <w:t xml:space="preserve"> </w:t>
      </w:r>
      <w:r w:rsidRPr="00444EA7">
        <w:rPr>
          <w:rFonts w:hint="cs"/>
          <w:rtl/>
        </w:rPr>
        <w:t>זה</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נשאו</w:t>
      </w:r>
      <w:r w:rsidRPr="00444EA7">
        <w:rPr>
          <w:rtl/>
        </w:rPr>
        <w:t xml:space="preserve"> </w:t>
      </w:r>
      <w:r w:rsidRPr="00444EA7">
        <w:rPr>
          <w:rFonts w:hint="cs"/>
          <w:rtl/>
        </w:rPr>
        <w:t>עיניהם</w:t>
      </w:r>
      <w:r w:rsidRPr="00444EA7">
        <w:rPr>
          <w:rtl/>
        </w:rPr>
        <w:t xml:space="preserve"> </w:t>
      </w:r>
      <w:r w:rsidRPr="00444EA7">
        <w:rPr>
          <w:rFonts w:hint="cs"/>
          <w:rtl/>
        </w:rPr>
        <w:t>כלפי</w:t>
      </w:r>
      <w:r w:rsidRPr="00444EA7">
        <w:rPr>
          <w:rtl/>
        </w:rPr>
        <w:t xml:space="preserve"> </w:t>
      </w:r>
      <w:r w:rsidRPr="00444EA7">
        <w:rPr>
          <w:rFonts w:hint="cs"/>
          <w:rtl/>
        </w:rPr>
        <w:t>יצחק</w:t>
      </w:r>
      <w:r w:rsidRPr="00444EA7">
        <w:rPr>
          <w:rtl/>
        </w:rPr>
        <w:t xml:space="preserve">, </w:t>
      </w:r>
      <w:r w:rsidRPr="00444EA7">
        <w:rPr>
          <w:rFonts w:hint="cs"/>
          <w:rtl/>
        </w:rPr>
        <w:t>כי</w:t>
      </w:r>
      <w:r w:rsidRPr="00444EA7">
        <w:rPr>
          <w:rtl/>
        </w:rPr>
        <w:t xml:space="preserve"> </w:t>
      </w:r>
      <w:r w:rsidRPr="00444EA7">
        <w:rPr>
          <w:rFonts w:hint="cs"/>
          <w:rtl/>
        </w:rPr>
        <w:t>הוא</w:t>
      </w:r>
      <w:r w:rsidRPr="00444EA7">
        <w:rPr>
          <w:rtl/>
        </w:rPr>
        <w:t xml:space="preserve"> </w:t>
      </w:r>
      <w:r w:rsidRPr="00444EA7">
        <w:rPr>
          <w:rFonts w:hint="cs"/>
          <w:rtl/>
        </w:rPr>
        <w:t>הגואל</w:t>
      </w:r>
      <w:r w:rsidRPr="00444EA7">
        <w:rPr>
          <w:rtl/>
        </w:rPr>
        <w:t xml:space="preserve"> </w:t>
      </w:r>
      <w:r w:rsidRPr="00444EA7">
        <w:rPr>
          <w:rFonts w:hint="cs"/>
          <w:rtl/>
        </w:rPr>
        <w:t>אותם</w:t>
      </w:r>
      <w:r w:rsidRPr="00444EA7">
        <w:rPr>
          <w:rtl/>
        </w:rPr>
        <w:t xml:space="preserve">, </w:t>
      </w:r>
      <w:r w:rsidRPr="00444EA7">
        <w:rPr>
          <w:rFonts w:hint="cs"/>
          <w:rtl/>
        </w:rPr>
        <w:t>וזה</w:t>
      </w:r>
      <w:r w:rsidRPr="00444EA7">
        <w:rPr>
          <w:rtl/>
        </w:rPr>
        <w:t xml:space="preserve"> </w:t>
      </w:r>
      <w:r w:rsidRPr="00444EA7">
        <w:rPr>
          <w:rFonts w:hint="cs"/>
          <w:rtl/>
        </w:rPr>
        <w:t>אינו</w:t>
      </w:r>
      <w:r w:rsidRPr="00444EA7">
        <w:rPr>
          <w:rtl/>
        </w:rPr>
        <w:t xml:space="preserve">, </w:t>
      </w:r>
      <w:r w:rsidRPr="00444EA7">
        <w:rPr>
          <w:rFonts w:hint="cs"/>
          <w:rtl/>
        </w:rPr>
        <w:t>כי</w:t>
      </w:r>
      <w:r w:rsidRPr="00444EA7">
        <w:rPr>
          <w:rtl/>
        </w:rPr>
        <w:t xml:space="preserve"> </w:t>
      </w:r>
      <w:r w:rsidRPr="00444EA7">
        <w:rPr>
          <w:rFonts w:hint="cs"/>
          <w:rtl/>
        </w:rPr>
        <w:t>הוא</w:t>
      </w:r>
      <w:r w:rsidRPr="00444EA7">
        <w:rPr>
          <w:rtl/>
        </w:rPr>
        <w:t xml:space="preserve"> </w:t>
      </w:r>
      <w:r w:rsidRPr="00444EA7">
        <w:rPr>
          <w:rFonts w:hint="cs"/>
          <w:rtl/>
        </w:rPr>
        <w:t>יתברך</w:t>
      </w:r>
      <w:r w:rsidRPr="00444EA7">
        <w:rPr>
          <w:rtl/>
        </w:rPr>
        <w:t xml:space="preserve"> </w:t>
      </w:r>
      <w:r w:rsidRPr="00444EA7">
        <w:rPr>
          <w:rFonts w:hint="cs"/>
          <w:rtl/>
        </w:rPr>
        <w:t>הגואל</w:t>
      </w:r>
      <w:r w:rsidRPr="00444EA7">
        <w:rPr>
          <w:rtl/>
        </w:rPr>
        <w:t xml:space="preserve">, </w:t>
      </w:r>
      <w:r w:rsidRPr="00444EA7">
        <w:rPr>
          <w:rFonts w:hint="cs"/>
          <w:rtl/>
        </w:rPr>
        <w:t>רק</w:t>
      </w:r>
      <w:r w:rsidRPr="00444EA7">
        <w:rPr>
          <w:rtl/>
        </w:rPr>
        <w:t xml:space="preserve"> </w:t>
      </w:r>
      <w:r w:rsidRPr="00444EA7">
        <w:rPr>
          <w:rFonts w:hint="cs"/>
          <w:rtl/>
        </w:rPr>
        <w:t>שעל</w:t>
      </w:r>
      <w:r w:rsidRPr="00444EA7">
        <w:rPr>
          <w:rtl/>
        </w:rPr>
        <w:t xml:space="preserve"> </w:t>
      </w:r>
      <w:r w:rsidRPr="00444EA7">
        <w:rPr>
          <w:rFonts w:hint="cs"/>
          <w:rtl/>
        </w:rPr>
        <w:t>ידי</w:t>
      </w:r>
      <w:r w:rsidRPr="00444EA7">
        <w:rPr>
          <w:rtl/>
        </w:rPr>
        <w:t xml:space="preserve"> </w:t>
      </w:r>
      <w:r>
        <w:rPr>
          <w:rFonts w:hint="cs"/>
          <w:rtl/>
        </w:rPr>
        <w:t>מידת</w:t>
      </w:r>
      <w:r w:rsidRPr="00444EA7">
        <w:rPr>
          <w:rtl/>
        </w:rPr>
        <w:t xml:space="preserve"> </w:t>
      </w:r>
      <w:r w:rsidRPr="00444EA7">
        <w:rPr>
          <w:rFonts w:hint="cs"/>
          <w:rtl/>
        </w:rPr>
        <w:t>יצחק</w:t>
      </w:r>
      <w:r w:rsidRPr="00444EA7">
        <w:rPr>
          <w:rtl/>
        </w:rPr>
        <w:t xml:space="preserve"> </w:t>
      </w:r>
      <w:r w:rsidRPr="00444EA7">
        <w:rPr>
          <w:rFonts w:hint="cs"/>
          <w:rtl/>
        </w:rPr>
        <w:t>הם</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אבל</w:t>
      </w:r>
      <w:r w:rsidRPr="00444EA7">
        <w:rPr>
          <w:rtl/>
        </w:rPr>
        <w:t xml:space="preserve"> </w:t>
      </w:r>
      <w:r w:rsidRPr="00444EA7">
        <w:rPr>
          <w:rFonts w:hint="cs"/>
          <w:rtl/>
        </w:rPr>
        <w:t>עצם</w:t>
      </w:r>
      <w:r w:rsidRPr="00444EA7">
        <w:rPr>
          <w:rtl/>
        </w:rPr>
        <w:t xml:space="preserve"> </w:t>
      </w:r>
      <w:r w:rsidRPr="00444EA7">
        <w:rPr>
          <w:rFonts w:hint="cs"/>
          <w:rtl/>
        </w:rPr>
        <w:t>הכפרה</w:t>
      </w:r>
      <w:r w:rsidRPr="00444EA7">
        <w:rPr>
          <w:rtl/>
        </w:rPr>
        <w:t xml:space="preserve"> </w:t>
      </w:r>
      <w:r w:rsidRPr="00444EA7">
        <w:rPr>
          <w:rFonts w:hint="cs"/>
          <w:rtl/>
        </w:rPr>
        <w:t>הוא</w:t>
      </w:r>
      <w:r w:rsidRPr="00444EA7">
        <w:rPr>
          <w:rtl/>
        </w:rPr>
        <w:t xml:space="preserve"> </w:t>
      </w:r>
      <w:r w:rsidRPr="00444EA7">
        <w:rPr>
          <w:rFonts w:hint="cs"/>
          <w:rtl/>
        </w:rPr>
        <w:t>מצד</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כי</w:t>
      </w:r>
      <w:r w:rsidRPr="00444EA7">
        <w:rPr>
          <w:rtl/>
        </w:rPr>
        <w:t xml:space="preserve"> </w:t>
      </w:r>
      <w:r w:rsidRPr="00444EA7">
        <w:rPr>
          <w:rFonts w:hint="cs"/>
          <w:rtl/>
        </w:rPr>
        <w:t>עצם</w:t>
      </w:r>
      <w:r w:rsidRPr="00444EA7">
        <w:rPr>
          <w:rtl/>
        </w:rPr>
        <w:t xml:space="preserve"> </w:t>
      </w:r>
      <w:r w:rsidRPr="00444EA7">
        <w:rPr>
          <w:rFonts w:hint="cs"/>
          <w:rtl/>
        </w:rPr>
        <w:t>הכפרה</w:t>
      </w:r>
      <w:r w:rsidRPr="00444EA7">
        <w:rPr>
          <w:rtl/>
        </w:rPr>
        <w:t xml:space="preserve"> </w:t>
      </w:r>
      <w:r w:rsidRPr="00444EA7">
        <w:rPr>
          <w:rFonts w:hint="cs"/>
          <w:rtl/>
        </w:rPr>
        <w:t>הוא</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ואמר</w:t>
      </w:r>
      <w:r w:rsidRPr="00444EA7">
        <w:rPr>
          <w:rtl/>
        </w:rPr>
        <w:t xml:space="preserve"> </w:t>
      </w:r>
      <w:r w:rsidRPr="00444EA7">
        <w:rPr>
          <w:rFonts w:hint="cs"/>
          <w:rtl/>
        </w:rPr>
        <w:t>כי</w:t>
      </w:r>
      <w:r w:rsidRPr="00444EA7">
        <w:rPr>
          <w:rtl/>
        </w:rPr>
        <w:t xml:space="preserve"> </w:t>
      </w:r>
      <w:r w:rsidRPr="00444EA7">
        <w:rPr>
          <w:rFonts w:hint="cs"/>
          <w:rtl/>
        </w:rPr>
        <w:t>מחוי</w:t>
      </w:r>
      <w:r w:rsidRPr="00444EA7">
        <w:rPr>
          <w:rtl/>
        </w:rPr>
        <w:t xml:space="preserve"> </w:t>
      </w:r>
      <w:r w:rsidRPr="00444EA7">
        <w:rPr>
          <w:rFonts w:hint="cs"/>
          <w:rtl/>
        </w:rPr>
        <w:t>יצחק</w:t>
      </w:r>
      <w:r w:rsidRPr="00444EA7">
        <w:rPr>
          <w:rtl/>
        </w:rPr>
        <w:t xml:space="preserve"> </w:t>
      </w:r>
      <w:r w:rsidRPr="00444EA7">
        <w:rPr>
          <w:rFonts w:hint="cs"/>
          <w:rtl/>
        </w:rPr>
        <w:t>ל</w:t>
      </w:r>
      <w:r>
        <w:rPr>
          <w:rFonts w:hint="cs"/>
          <w:rtl/>
        </w:rPr>
        <w:t>הקב</w:t>
      </w:r>
      <w:r>
        <w:rPr>
          <w:rtl/>
        </w:rPr>
        <w:t>"</w:t>
      </w:r>
      <w:r>
        <w:rPr>
          <w:rFonts w:hint="cs"/>
          <w:rtl/>
        </w:rPr>
        <w:t>ה</w:t>
      </w:r>
      <w:r w:rsidRPr="00444EA7">
        <w:rPr>
          <w:rtl/>
        </w:rPr>
        <w:t xml:space="preserve"> </w:t>
      </w:r>
      <w:r w:rsidRPr="00444EA7">
        <w:rPr>
          <w:rFonts w:hint="cs"/>
          <w:rtl/>
        </w:rPr>
        <w:t>אל</w:t>
      </w:r>
      <w:r w:rsidRPr="00444EA7">
        <w:rPr>
          <w:rtl/>
        </w:rPr>
        <w:t xml:space="preserve"> </w:t>
      </w:r>
      <w:r w:rsidRPr="00444EA7">
        <w:rPr>
          <w:rFonts w:hint="cs"/>
          <w:rtl/>
        </w:rPr>
        <w:t>ישראל</w:t>
      </w:r>
      <w:r w:rsidRPr="00444EA7">
        <w:rPr>
          <w:rtl/>
        </w:rPr>
        <w:t xml:space="preserve"> </w:t>
      </w:r>
      <w:r w:rsidRPr="00444EA7">
        <w:rPr>
          <w:rFonts w:hint="cs"/>
          <w:rtl/>
        </w:rPr>
        <w:t>בעינייהו</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תבין</w:t>
      </w:r>
      <w:r w:rsidRPr="00444EA7">
        <w:rPr>
          <w:rtl/>
        </w:rPr>
        <w:t xml:space="preserve"> </w:t>
      </w:r>
      <w:r w:rsidRPr="00444EA7">
        <w:rPr>
          <w:rFonts w:hint="cs"/>
          <w:rtl/>
        </w:rPr>
        <w:t>ממה</w:t>
      </w:r>
      <w:r w:rsidRPr="00444EA7">
        <w:rPr>
          <w:rtl/>
        </w:rPr>
        <w:t xml:space="preserve"> </w:t>
      </w:r>
      <w:r w:rsidRPr="00444EA7">
        <w:rPr>
          <w:rFonts w:hint="cs"/>
          <w:rtl/>
        </w:rPr>
        <w:t>שאמרנו</w:t>
      </w:r>
      <w:r w:rsidRPr="00444EA7">
        <w:rPr>
          <w:rtl/>
        </w:rPr>
        <w:t xml:space="preserve">, </w:t>
      </w:r>
      <w:r w:rsidRPr="00444EA7">
        <w:rPr>
          <w:rFonts w:hint="cs"/>
          <w:rtl/>
        </w:rPr>
        <w:t>כי</w:t>
      </w:r>
      <w:r w:rsidRPr="00444EA7">
        <w:rPr>
          <w:rtl/>
        </w:rPr>
        <w:t xml:space="preserve"> </w:t>
      </w:r>
      <w:r w:rsidRPr="00444EA7">
        <w:rPr>
          <w:rFonts w:hint="cs"/>
          <w:rtl/>
        </w:rPr>
        <w:t>יצחק</w:t>
      </w:r>
      <w:r w:rsidRPr="00444EA7">
        <w:rPr>
          <w:rtl/>
        </w:rPr>
        <w:t xml:space="preserve"> </w:t>
      </w:r>
      <w:r w:rsidRPr="00444EA7">
        <w:rPr>
          <w:rFonts w:hint="cs"/>
          <w:rtl/>
        </w:rPr>
        <w:t>מסר</w:t>
      </w:r>
      <w:r w:rsidRPr="00444EA7">
        <w:rPr>
          <w:rtl/>
        </w:rPr>
        <w:t xml:space="preserve"> </w:t>
      </w:r>
      <w:r w:rsidRPr="00444EA7">
        <w:rPr>
          <w:rFonts w:hint="cs"/>
          <w:rtl/>
        </w:rPr>
        <w:t>נפשו</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ואינו</w:t>
      </w:r>
      <w:r w:rsidRPr="00444EA7">
        <w:rPr>
          <w:rtl/>
        </w:rPr>
        <w:t xml:space="preserve"> </w:t>
      </w:r>
      <w:r w:rsidRPr="00444EA7">
        <w:rPr>
          <w:rFonts w:hint="cs"/>
          <w:rtl/>
        </w:rPr>
        <w:t>נפרד</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לכך</w:t>
      </w:r>
      <w:r w:rsidRPr="00444EA7">
        <w:rPr>
          <w:rtl/>
        </w:rPr>
        <w:t xml:space="preserve"> </w:t>
      </w:r>
      <w:r w:rsidRPr="00444EA7">
        <w:rPr>
          <w:rFonts w:hint="cs"/>
          <w:rtl/>
        </w:rPr>
        <w:t>יצחק</w:t>
      </w:r>
      <w:r w:rsidRPr="00444EA7">
        <w:rPr>
          <w:rtl/>
        </w:rPr>
        <w:t xml:space="preserve"> </w:t>
      </w:r>
      <w:r w:rsidRPr="00444EA7">
        <w:rPr>
          <w:rFonts w:hint="cs"/>
          <w:rtl/>
        </w:rPr>
        <w:t>הוא</w:t>
      </w:r>
      <w:r w:rsidRPr="00444EA7">
        <w:rPr>
          <w:rtl/>
        </w:rPr>
        <w:t xml:space="preserve"> </w:t>
      </w:r>
      <w:r w:rsidRPr="00444EA7">
        <w:rPr>
          <w:rFonts w:hint="cs"/>
          <w:rtl/>
        </w:rPr>
        <w:t>מחוי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אל</w:t>
      </w:r>
      <w:r w:rsidRPr="00444EA7">
        <w:rPr>
          <w:rtl/>
        </w:rPr>
        <w:t xml:space="preserve"> </w:t>
      </w:r>
      <w:r w:rsidRPr="00444EA7">
        <w:rPr>
          <w:rFonts w:hint="cs"/>
          <w:rtl/>
        </w:rPr>
        <w:t>ישראל</w:t>
      </w:r>
      <w:r w:rsidRPr="00444EA7">
        <w:rPr>
          <w:rtl/>
        </w:rPr>
        <w:t xml:space="preserve"> </w:t>
      </w:r>
      <w:r w:rsidRPr="00444EA7">
        <w:rPr>
          <w:rFonts w:hint="cs"/>
          <w:rtl/>
        </w:rPr>
        <w:t>בעינייהו</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ליצחק</w:t>
      </w:r>
      <w:r w:rsidRPr="00444EA7">
        <w:rPr>
          <w:rtl/>
        </w:rPr>
        <w:t xml:space="preserve"> </w:t>
      </w:r>
      <w:r>
        <w:rPr>
          <w:rFonts w:hint="cs"/>
          <w:rtl/>
        </w:rPr>
        <w:t>דבקות</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והוא</w:t>
      </w:r>
      <w:r w:rsidRPr="00444EA7">
        <w:rPr>
          <w:rtl/>
        </w:rPr>
        <w:t xml:space="preserve"> </w:t>
      </w:r>
      <w:r w:rsidRPr="00444EA7">
        <w:rPr>
          <w:rFonts w:hint="cs"/>
          <w:rtl/>
        </w:rPr>
        <w:t>עמו</w:t>
      </w:r>
      <w:r w:rsidRPr="00444EA7">
        <w:rPr>
          <w:rtl/>
        </w:rPr>
        <w:t xml:space="preserve"> </w:t>
      </w:r>
      <w:r w:rsidRPr="00444EA7">
        <w:rPr>
          <w:rFonts w:hint="cs"/>
          <w:rtl/>
        </w:rPr>
        <w:t>יתברך</w:t>
      </w:r>
      <w:r w:rsidRPr="00444EA7">
        <w:rPr>
          <w:rtl/>
        </w:rPr>
        <w:t xml:space="preserve"> </w:t>
      </w:r>
      <w:r w:rsidRPr="00444EA7">
        <w:rPr>
          <w:rFonts w:hint="cs"/>
          <w:rtl/>
        </w:rPr>
        <w:t>לגמרי</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ידוע</w:t>
      </w:r>
      <w:r w:rsidRPr="00444EA7">
        <w:rPr>
          <w:rtl/>
        </w:rPr>
        <w:t xml:space="preserve"> </w:t>
      </w:r>
      <w:r w:rsidRPr="00444EA7">
        <w:rPr>
          <w:rFonts w:hint="cs"/>
          <w:rtl/>
        </w:rPr>
        <w:t>לנבונים</w:t>
      </w:r>
      <w:r w:rsidRPr="00444EA7">
        <w:rPr>
          <w:rtl/>
        </w:rPr>
        <w:t xml:space="preserve">, </w:t>
      </w:r>
      <w:r w:rsidRPr="00444EA7">
        <w:rPr>
          <w:rFonts w:hint="cs"/>
          <w:rtl/>
        </w:rPr>
        <w:t>רמזו</w:t>
      </w:r>
      <w:r w:rsidRPr="00444EA7">
        <w:rPr>
          <w:rtl/>
        </w:rPr>
        <w:t xml:space="preserve"> </w:t>
      </w:r>
      <w:r w:rsidRPr="00444EA7">
        <w:rPr>
          <w:rFonts w:hint="cs"/>
          <w:rtl/>
        </w:rPr>
        <w:t>אותו</w:t>
      </w:r>
      <w:r w:rsidRPr="00444EA7">
        <w:rPr>
          <w:rtl/>
        </w:rPr>
        <w:t xml:space="preserve"> </w:t>
      </w:r>
      <w:r w:rsidRPr="00444EA7">
        <w:rPr>
          <w:rFonts w:hint="cs"/>
          <w:rtl/>
        </w:rPr>
        <w:t>חכמים</w:t>
      </w:r>
      <w:r w:rsidRPr="00444EA7">
        <w:rPr>
          <w:rtl/>
        </w:rPr>
        <w:t xml:space="preserve"> </w:t>
      </w:r>
      <w:r w:rsidRPr="00444EA7">
        <w:rPr>
          <w:rFonts w:hint="cs"/>
          <w:rtl/>
        </w:rPr>
        <w:t>במקומות</w:t>
      </w:r>
      <w:r w:rsidRPr="00444EA7">
        <w:rPr>
          <w:rtl/>
        </w:rPr>
        <w:t xml:space="preserve"> </w:t>
      </w:r>
      <w:r w:rsidRPr="00444EA7">
        <w:rPr>
          <w:rFonts w:hint="cs"/>
          <w:rtl/>
        </w:rPr>
        <w:t>הרבה</w:t>
      </w:r>
      <w:r w:rsidRPr="00444EA7">
        <w:rPr>
          <w:rtl/>
        </w:rPr>
        <w:t xml:space="preserve">. </w:t>
      </w:r>
      <w:r w:rsidRPr="00444EA7">
        <w:rPr>
          <w:rFonts w:hint="cs"/>
          <w:rtl/>
        </w:rPr>
        <w:t>והבן</w:t>
      </w:r>
      <w:r w:rsidRPr="00444EA7">
        <w:rPr>
          <w:rtl/>
        </w:rPr>
        <w:t xml:space="preserve"> </w:t>
      </w:r>
      <w:r w:rsidRPr="00444EA7">
        <w:rPr>
          <w:rFonts w:hint="cs"/>
          <w:rtl/>
        </w:rPr>
        <w:t>מלת</w:t>
      </w:r>
      <w:r w:rsidRPr="00444EA7">
        <w:rPr>
          <w:rtl/>
        </w:rPr>
        <w:t xml:space="preserve"> </w:t>
      </w:r>
      <w:r w:rsidRPr="00444EA7">
        <w:rPr>
          <w:rFonts w:hint="cs"/>
          <w:rtl/>
        </w:rPr>
        <w:t>בעינייהו</w:t>
      </w:r>
      <w:r w:rsidRPr="00444EA7">
        <w:rPr>
          <w:rtl/>
        </w:rPr>
        <w:t xml:space="preserve"> </w:t>
      </w:r>
      <w:r w:rsidRPr="00444EA7">
        <w:rPr>
          <w:rFonts w:hint="cs"/>
          <w:rtl/>
        </w:rPr>
        <w:t>דקאמר</w:t>
      </w:r>
      <w:r w:rsidRPr="00444EA7">
        <w:rPr>
          <w:rtl/>
        </w:rPr>
        <w:t xml:space="preserve">, </w:t>
      </w:r>
      <w:r w:rsidRPr="00444EA7">
        <w:rPr>
          <w:rFonts w:hint="cs"/>
          <w:rtl/>
        </w:rPr>
        <w:t>שהיו</w:t>
      </w:r>
      <w:r w:rsidRPr="00444EA7">
        <w:rPr>
          <w:rtl/>
        </w:rPr>
        <w:t xml:space="preserve"> </w:t>
      </w:r>
      <w:r w:rsidRPr="00444EA7">
        <w:rPr>
          <w:rFonts w:hint="cs"/>
          <w:rtl/>
        </w:rPr>
        <w:t>רואים</w:t>
      </w:r>
      <w:r w:rsidRPr="00444EA7">
        <w:rPr>
          <w:rtl/>
        </w:rPr>
        <w:t xml:space="preserve"> </w:t>
      </w:r>
      <w:r w:rsidRPr="00444EA7">
        <w:rPr>
          <w:rFonts w:hint="cs"/>
          <w:rtl/>
        </w:rPr>
        <w:t>אותו</w:t>
      </w:r>
      <w:r w:rsidRPr="00444EA7">
        <w:rPr>
          <w:rtl/>
        </w:rPr>
        <w:t xml:space="preserve"> </w:t>
      </w:r>
      <w:r w:rsidRPr="00444EA7">
        <w:rPr>
          <w:rFonts w:hint="cs"/>
          <w:rtl/>
        </w:rPr>
        <w:t>מצד</w:t>
      </w:r>
      <w:r w:rsidRPr="00444EA7">
        <w:rPr>
          <w:rtl/>
        </w:rPr>
        <w:t xml:space="preserve"> </w:t>
      </w:r>
      <w:r>
        <w:rPr>
          <w:rFonts w:hint="cs"/>
          <w:rtl/>
        </w:rPr>
        <w:t>מידת</w:t>
      </w:r>
      <w:r w:rsidRPr="00444EA7">
        <w:rPr>
          <w:rtl/>
        </w:rPr>
        <w:t xml:space="preserve"> </w:t>
      </w:r>
      <w:r w:rsidRPr="00444EA7">
        <w:rPr>
          <w:rFonts w:hint="cs"/>
          <w:rtl/>
        </w:rPr>
        <w:t>הדין</w:t>
      </w:r>
      <w:r w:rsidRPr="00444EA7">
        <w:rPr>
          <w:rtl/>
        </w:rPr>
        <w:t xml:space="preserve">, </w:t>
      </w:r>
      <w:r w:rsidRPr="00444EA7">
        <w:rPr>
          <w:rFonts w:hint="cs"/>
          <w:rtl/>
        </w:rPr>
        <w:t>הוא</w:t>
      </w:r>
      <w:r w:rsidRPr="00444EA7">
        <w:rPr>
          <w:rtl/>
        </w:rPr>
        <w:t xml:space="preserve"> </w:t>
      </w:r>
      <w:r>
        <w:rPr>
          <w:rFonts w:hint="cs"/>
          <w:rtl/>
        </w:rPr>
        <w:t>מידת</w:t>
      </w:r>
      <w:r w:rsidRPr="00444EA7">
        <w:rPr>
          <w:rtl/>
        </w:rPr>
        <w:t xml:space="preserve"> </w:t>
      </w:r>
      <w:r w:rsidRPr="00444EA7">
        <w:rPr>
          <w:rFonts w:hint="cs"/>
          <w:rtl/>
        </w:rPr>
        <w:t>יצחק</w:t>
      </w:r>
      <w:r w:rsidRPr="00444EA7">
        <w:rPr>
          <w:rtl/>
        </w:rPr>
        <w:t xml:space="preserve"> </w:t>
      </w:r>
      <w:r w:rsidRPr="00444EA7">
        <w:rPr>
          <w:rFonts w:hint="cs"/>
          <w:rtl/>
        </w:rPr>
        <w:t>כאשר</w:t>
      </w:r>
      <w:r w:rsidRPr="00444EA7">
        <w:rPr>
          <w:rtl/>
        </w:rPr>
        <w:t xml:space="preserve"> </w:t>
      </w:r>
      <w:r w:rsidRPr="00444EA7">
        <w:rPr>
          <w:rFonts w:hint="cs"/>
          <w:rtl/>
        </w:rPr>
        <w:t>ידוע</w:t>
      </w:r>
      <w:r w:rsidRPr="00444EA7">
        <w:rPr>
          <w:rtl/>
        </w:rPr>
        <w:t xml:space="preserve">. </w:t>
      </w:r>
      <w:r w:rsidRPr="00444EA7">
        <w:rPr>
          <w:rFonts w:hint="cs"/>
          <w:rtl/>
        </w:rPr>
        <w:t>ואז</w:t>
      </w:r>
      <w:r w:rsidRPr="00444EA7">
        <w:rPr>
          <w:rtl/>
        </w:rPr>
        <w:t xml:space="preserve"> </w:t>
      </w:r>
      <w:r w:rsidRPr="00444EA7">
        <w:rPr>
          <w:rFonts w:hint="cs"/>
          <w:rtl/>
        </w:rPr>
        <w:t>נשאו</w:t>
      </w:r>
      <w:r w:rsidRPr="00444EA7">
        <w:rPr>
          <w:rtl/>
        </w:rPr>
        <w:t xml:space="preserve"> </w:t>
      </w:r>
      <w:r w:rsidRPr="00444EA7">
        <w:rPr>
          <w:rFonts w:hint="cs"/>
          <w:rtl/>
        </w:rPr>
        <w:t>עיניהם</w:t>
      </w:r>
      <w:r w:rsidRPr="00444EA7">
        <w:rPr>
          <w:rtl/>
        </w:rPr>
        <w:t xml:space="preserve"> </w:t>
      </w:r>
      <w:r w:rsidRPr="00444EA7">
        <w:rPr>
          <w:rFonts w:hint="cs"/>
          <w:rtl/>
        </w:rPr>
        <w:t>למרום</w:t>
      </w:r>
      <w:r w:rsidRPr="00444EA7">
        <w:rPr>
          <w:rtl/>
        </w:rPr>
        <w:t xml:space="preserve"> [</w:t>
      </w:r>
      <w:r w:rsidRPr="00444EA7">
        <w:rPr>
          <w:rFonts w:hint="cs"/>
          <w:rtl/>
        </w:rPr>
        <w:t>ו</w:t>
      </w:r>
      <w:r w:rsidRPr="00444EA7">
        <w:rPr>
          <w:rtl/>
        </w:rPr>
        <w:t>]</w:t>
      </w:r>
      <w:r w:rsidRPr="00444EA7">
        <w:rPr>
          <w:rFonts w:hint="cs"/>
          <w:rtl/>
        </w:rPr>
        <w:t>אמרו</w:t>
      </w:r>
      <w:r w:rsidRPr="00444EA7">
        <w:rPr>
          <w:rtl/>
        </w:rPr>
        <w:t xml:space="preserve"> </w:t>
      </w:r>
      <w:r w:rsidRPr="00444EA7">
        <w:rPr>
          <w:rFonts w:hint="cs"/>
          <w:rtl/>
        </w:rPr>
        <w:t>גואלנו</w:t>
      </w:r>
      <w:r>
        <w:rPr>
          <w:rtl/>
        </w:rPr>
        <w:t xml:space="preserve"> ה' </w:t>
      </w:r>
      <w:r w:rsidRPr="00444EA7">
        <w:rPr>
          <w:rFonts w:hint="cs"/>
          <w:rtl/>
        </w:rPr>
        <w:t>מעולם</w:t>
      </w:r>
      <w:r w:rsidRPr="00444EA7">
        <w:rPr>
          <w:rtl/>
        </w:rPr>
        <w:t xml:space="preserve"> </w:t>
      </w:r>
      <w:r w:rsidRPr="00444EA7">
        <w:rPr>
          <w:rFonts w:hint="cs"/>
          <w:rtl/>
        </w:rPr>
        <w:t>שמך</w:t>
      </w:r>
      <w:r w:rsidRPr="00444EA7">
        <w:rPr>
          <w:rtl/>
        </w:rPr>
        <w:t xml:space="preserve"> (</w:t>
      </w:r>
      <w:r w:rsidRPr="00444EA7">
        <w:rPr>
          <w:rFonts w:hint="cs"/>
          <w:rtl/>
        </w:rPr>
        <w:t>ישעיה</w:t>
      </w:r>
      <w:r w:rsidRPr="00444EA7">
        <w:rPr>
          <w:rtl/>
        </w:rPr>
        <w:t xml:space="preserve"> </w:t>
      </w:r>
      <w:r w:rsidRPr="00444EA7">
        <w:rPr>
          <w:rFonts w:hint="cs"/>
          <w:rtl/>
        </w:rPr>
        <w:t>סג</w:t>
      </w:r>
      <w:r w:rsidRPr="00444EA7">
        <w:rPr>
          <w:rtl/>
        </w:rPr>
        <w:t xml:space="preserve">, </w:t>
      </w:r>
      <w:r w:rsidRPr="00444EA7">
        <w:rPr>
          <w:rFonts w:hint="cs"/>
          <w:rtl/>
        </w:rPr>
        <w:t>טז</w:t>
      </w:r>
      <w:r w:rsidRPr="00444EA7">
        <w:rPr>
          <w:rtl/>
        </w:rPr>
        <w:t xml:space="preserve">), </w:t>
      </w:r>
      <w:r w:rsidRPr="00444EA7">
        <w:rPr>
          <w:rFonts w:hint="cs"/>
          <w:rtl/>
        </w:rPr>
        <w:t>כי</w:t>
      </w:r>
      <w:r w:rsidRPr="00444EA7">
        <w:rPr>
          <w:rtl/>
        </w:rPr>
        <w:t xml:space="preserve"> </w:t>
      </w:r>
      <w:r w:rsidRPr="00444EA7">
        <w:rPr>
          <w:rFonts w:hint="cs"/>
          <w:rtl/>
        </w:rPr>
        <w:t>הוא</w:t>
      </w:r>
      <w:r w:rsidRPr="00444EA7">
        <w:rPr>
          <w:rtl/>
        </w:rPr>
        <w:t xml:space="preserve"> </w:t>
      </w:r>
      <w:r w:rsidRPr="00444EA7">
        <w:rPr>
          <w:rFonts w:hint="cs"/>
          <w:rtl/>
        </w:rPr>
        <w:t>יתברך</w:t>
      </w:r>
      <w:r w:rsidRPr="00444EA7">
        <w:rPr>
          <w:rtl/>
        </w:rPr>
        <w:t xml:space="preserve"> </w:t>
      </w:r>
      <w:r w:rsidRPr="00444EA7">
        <w:rPr>
          <w:rFonts w:hint="cs"/>
          <w:rtl/>
        </w:rPr>
        <w:t>בעצמו</w:t>
      </w:r>
      <w:r w:rsidRPr="00444EA7">
        <w:rPr>
          <w:rtl/>
        </w:rPr>
        <w:t xml:space="preserve"> </w:t>
      </w:r>
      <w:r w:rsidRPr="00444EA7">
        <w:rPr>
          <w:rFonts w:hint="cs"/>
          <w:rtl/>
        </w:rPr>
        <w:t>הגואל</w:t>
      </w:r>
      <w:r w:rsidRPr="00444EA7">
        <w:rPr>
          <w:rtl/>
        </w:rPr>
        <w:t xml:space="preserve"> </w:t>
      </w:r>
      <w:r w:rsidRPr="00444EA7">
        <w:rPr>
          <w:rFonts w:hint="cs"/>
          <w:rtl/>
        </w:rPr>
        <w:t>אותם</w:t>
      </w:r>
      <w:r w:rsidRPr="00444EA7">
        <w:rPr>
          <w:rtl/>
        </w:rPr>
        <w:t xml:space="preserve">, </w:t>
      </w:r>
      <w:r w:rsidRPr="00444EA7">
        <w:rPr>
          <w:rFonts w:hint="cs"/>
          <w:rtl/>
        </w:rPr>
        <w:t>ולא</w:t>
      </w:r>
      <w:r w:rsidRPr="00444EA7">
        <w:rPr>
          <w:rtl/>
        </w:rPr>
        <w:t xml:space="preserve"> </w:t>
      </w:r>
      <w:r w:rsidRPr="00444EA7">
        <w:rPr>
          <w:rFonts w:hint="cs"/>
          <w:rtl/>
        </w:rPr>
        <w:t>על</w:t>
      </w:r>
      <w:r w:rsidRPr="00444EA7">
        <w:rPr>
          <w:rtl/>
        </w:rPr>
        <w:t xml:space="preserve"> </w:t>
      </w:r>
      <w:r w:rsidRPr="00444EA7">
        <w:rPr>
          <w:rFonts w:hint="cs"/>
          <w:rtl/>
        </w:rPr>
        <w:t>ידי</w:t>
      </w:r>
      <w:r w:rsidRPr="00444EA7">
        <w:rPr>
          <w:rtl/>
        </w:rPr>
        <w:t xml:space="preserve"> </w:t>
      </w:r>
      <w:r w:rsidRPr="00444EA7">
        <w:rPr>
          <w:rFonts w:hint="cs"/>
          <w:rtl/>
        </w:rPr>
        <w:t>זולתו</w:t>
      </w:r>
      <w:r w:rsidRPr="00444EA7">
        <w:rPr>
          <w:rtl/>
        </w:rPr>
        <w:t xml:space="preserve">. </w:t>
      </w:r>
    </w:p>
    <w:p w:rsidR="00657196" w:rsidRPr="00444EA7" w:rsidRDefault="00657196" w:rsidP="00FB3502">
      <w:pPr>
        <w:rPr>
          <w:rtl/>
        </w:rPr>
      </w:pPr>
    </w:p>
    <w:p w:rsidR="00DE2BA4" w:rsidRDefault="00657196" w:rsidP="00FB3502">
      <w:pPr>
        <w:pStyle w:val="a4"/>
        <w:rPr>
          <w:rtl/>
        </w:rPr>
      </w:pPr>
      <w:r w:rsidRPr="00444EA7">
        <w:rPr>
          <w:rFonts w:hint="cs"/>
          <w:rtl/>
        </w:rPr>
        <w:t>וכל</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רמז</w:t>
      </w:r>
      <w:r w:rsidRPr="00444EA7">
        <w:rPr>
          <w:rtl/>
        </w:rPr>
        <w:t xml:space="preserve"> </w:t>
      </w:r>
      <w:r w:rsidRPr="00444EA7">
        <w:rPr>
          <w:rFonts w:hint="cs"/>
          <w:rtl/>
        </w:rPr>
        <w:t>הכתוב</w:t>
      </w:r>
      <w:r w:rsidRPr="00444EA7">
        <w:rPr>
          <w:rtl/>
        </w:rPr>
        <w:t xml:space="preserve">, </w:t>
      </w:r>
      <w:r w:rsidRPr="00444EA7">
        <w:rPr>
          <w:rFonts w:hint="cs"/>
          <w:rtl/>
        </w:rPr>
        <w:t>דכתיב</w:t>
      </w:r>
      <w:r w:rsidRPr="00444EA7">
        <w:rPr>
          <w:rtl/>
        </w:rPr>
        <w:t xml:space="preserve"> (</w:t>
      </w:r>
      <w:r w:rsidRPr="00444EA7">
        <w:rPr>
          <w:rFonts w:hint="cs"/>
          <w:rtl/>
        </w:rPr>
        <w:t>ויקרא</w:t>
      </w:r>
      <w:r w:rsidRPr="00444EA7">
        <w:rPr>
          <w:rtl/>
        </w:rPr>
        <w:t xml:space="preserve"> </w:t>
      </w:r>
      <w:r w:rsidRPr="00444EA7">
        <w:rPr>
          <w:rFonts w:hint="cs"/>
          <w:rtl/>
        </w:rPr>
        <w:t>כו</w:t>
      </w:r>
      <w:r w:rsidRPr="00444EA7">
        <w:rPr>
          <w:rtl/>
        </w:rPr>
        <w:t xml:space="preserve">, </w:t>
      </w:r>
      <w:r w:rsidRPr="00444EA7">
        <w:rPr>
          <w:rFonts w:hint="cs"/>
          <w:rtl/>
        </w:rPr>
        <w:t>מב</w:t>
      </w:r>
      <w:r w:rsidRPr="00444EA7">
        <w:rPr>
          <w:rtl/>
        </w:rPr>
        <w:t xml:space="preserve">) </w:t>
      </w:r>
      <w:r w:rsidRPr="00444EA7">
        <w:rPr>
          <w:rFonts w:hint="cs"/>
          <w:rtl/>
        </w:rPr>
        <w:t>וזכרתי</w:t>
      </w:r>
      <w:r w:rsidRPr="00444EA7">
        <w:rPr>
          <w:rtl/>
        </w:rPr>
        <w:t xml:space="preserve"> </w:t>
      </w:r>
      <w:r w:rsidRPr="00444EA7">
        <w:rPr>
          <w:rFonts w:hint="cs"/>
          <w:rtl/>
        </w:rPr>
        <w:t>את</w:t>
      </w:r>
      <w:r w:rsidRPr="00444EA7">
        <w:rPr>
          <w:rtl/>
        </w:rPr>
        <w:t xml:space="preserve"> </w:t>
      </w:r>
      <w:r w:rsidRPr="00444EA7">
        <w:rPr>
          <w:rFonts w:hint="cs"/>
          <w:rtl/>
        </w:rPr>
        <w:t>בריתי</w:t>
      </w:r>
      <w:r w:rsidRPr="00444EA7">
        <w:rPr>
          <w:rtl/>
        </w:rPr>
        <w:t xml:space="preserve"> </w:t>
      </w:r>
      <w:r w:rsidRPr="00444EA7">
        <w:rPr>
          <w:rFonts w:hint="cs"/>
          <w:rtl/>
        </w:rPr>
        <w:t>יעקוב</w:t>
      </w:r>
      <w:r w:rsidRPr="00444EA7">
        <w:rPr>
          <w:rtl/>
        </w:rPr>
        <w:t xml:space="preserve"> </w:t>
      </w:r>
      <w:r w:rsidRPr="00444EA7">
        <w:rPr>
          <w:rFonts w:hint="cs"/>
          <w:rtl/>
        </w:rPr>
        <w:t>ואף</w:t>
      </w:r>
      <w:r w:rsidRPr="00444EA7">
        <w:rPr>
          <w:rtl/>
        </w:rPr>
        <w:t xml:space="preserve"> </w:t>
      </w:r>
      <w:r w:rsidRPr="00444EA7">
        <w:rPr>
          <w:rFonts w:hint="cs"/>
          <w:rtl/>
        </w:rPr>
        <w:t>את</w:t>
      </w:r>
      <w:r w:rsidRPr="00444EA7">
        <w:rPr>
          <w:rtl/>
        </w:rPr>
        <w:t xml:space="preserve"> </w:t>
      </w:r>
      <w:r w:rsidRPr="00444EA7">
        <w:rPr>
          <w:rFonts w:hint="cs"/>
          <w:rtl/>
        </w:rPr>
        <w:t>בריתי</w:t>
      </w:r>
      <w:r w:rsidRPr="00444EA7">
        <w:rPr>
          <w:rtl/>
        </w:rPr>
        <w:t xml:space="preserve"> </w:t>
      </w:r>
      <w:r w:rsidRPr="00444EA7">
        <w:rPr>
          <w:rFonts w:hint="cs"/>
          <w:rtl/>
        </w:rPr>
        <w:t>יצחק</w:t>
      </w:r>
      <w:r w:rsidRPr="00444EA7">
        <w:rPr>
          <w:rtl/>
        </w:rPr>
        <w:t xml:space="preserve"> </w:t>
      </w:r>
      <w:r w:rsidRPr="00444EA7">
        <w:rPr>
          <w:rFonts w:hint="cs"/>
          <w:rtl/>
        </w:rPr>
        <w:t>ואף</w:t>
      </w:r>
      <w:r w:rsidRPr="00444EA7">
        <w:rPr>
          <w:rtl/>
        </w:rPr>
        <w:t xml:space="preserve"> </w:t>
      </w:r>
      <w:r w:rsidRPr="00444EA7">
        <w:rPr>
          <w:rFonts w:hint="cs"/>
          <w:rtl/>
        </w:rPr>
        <w:t>את</w:t>
      </w:r>
      <w:r w:rsidRPr="00444EA7">
        <w:rPr>
          <w:rtl/>
        </w:rPr>
        <w:t xml:space="preserve"> </w:t>
      </w:r>
      <w:r w:rsidRPr="00444EA7">
        <w:rPr>
          <w:rFonts w:hint="cs"/>
          <w:rtl/>
        </w:rPr>
        <w:t>בריתי</w:t>
      </w:r>
      <w:r w:rsidRPr="00444EA7">
        <w:rPr>
          <w:rtl/>
        </w:rPr>
        <w:t xml:space="preserve"> </w:t>
      </w:r>
      <w:r w:rsidRPr="00444EA7">
        <w:rPr>
          <w:rFonts w:hint="cs"/>
          <w:rtl/>
        </w:rPr>
        <w:t>אברהם</w:t>
      </w:r>
      <w:r w:rsidRPr="00444EA7">
        <w:rPr>
          <w:rtl/>
        </w:rPr>
        <w:t xml:space="preserve"> </w:t>
      </w:r>
      <w:r w:rsidRPr="00444EA7">
        <w:rPr>
          <w:rFonts w:hint="cs"/>
          <w:rtl/>
        </w:rPr>
        <w:t>אזכור</w:t>
      </w:r>
      <w:r w:rsidRPr="00444EA7">
        <w:rPr>
          <w:rtl/>
        </w:rPr>
        <w:t xml:space="preserve">. </w:t>
      </w:r>
      <w:r w:rsidRPr="00444EA7">
        <w:rPr>
          <w:rFonts w:hint="cs"/>
          <w:rtl/>
        </w:rPr>
        <w:t>למה</w:t>
      </w:r>
      <w:r w:rsidRPr="00444EA7">
        <w:rPr>
          <w:rtl/>
        </w:rPr>
        <w:t xml:space="preserve"> </w:t>
      </w:r>
      <w:r w:rsidRPr="00444EA7">
        <w:rPr>
          <w:rFonts w:hint="cs"/>
          <w:rtl/>
        </w:rPr>
        <w:t>נאמר</w:t>
      </w:r>
      <w:r w:rsidRPr="00444EA7">
        <w:rPr>
          <w:rtl/>
        </w:rPr>
        <w:t xml:space="preserve"> </w:t>
      </w:r>
      <w:r w:rsidRPr="00444EA7">
        <w:rPr>
          <w:rFonts w:hint="cs"/>
          <w:rtl/>
        </w:rPr>
        <w:t>אצל</w:t>
      </w:r>
      <w:r w:rsidRPr="00444EA7">
        <w:rPr>
          <w:rtl/>
        </w:rPr>
        <w:t xml:space="preserve"> [</w:t>
      </w:r>
      <w:r w:rsidRPr="00444EA7">
        <w:rPr>
          <w:rFonts w:hint="cs"/>
          <w:rtl/>
        </w:rPr>
        <w:t>אברהם</w:t>
      </w:r>
      <w:r w:rsidRPr="00444EA7">
        <w:rPr>
          <w:rtl/>
        </w:rPr>
        <w:t xml:space="preserve"> </w:t>
      </w:r>
      <w:r w:rsidRPr="00444EA7">
        <w:rPr>
          <w:rFonts w:hint="cs"/>
          <w:rtl/>
        </w:rPr>
        <w:t>ו</w:t>
      </w:r>
      <w:r w:rsidRPr="00444EA7">
        <w:rPr>
          <w:rtl/>
        </w:rPr>
        <w:t>]</w:t>
      </w:r>
      <w:r w:rsidRPr="00444EA7">
        <w:rPr>
          <w:rFonts w:hint="cs"/>
          <w:rtl/>
        </w:rPr>
        <w:t>יעקב</w:t>
      </w:r>
      <w:r w:rsidRPr="00444EA7">
        <w:rPr>
          <w:rtl/>
        </w:rPr>
        <w:t xml:space="preserve"> </w:t>
      </w:r>
      <w:r w:rsidRPr="00444EA7">
        <w:rPr>
          <w:rFonts w:hint="cs"/>
          <w:rtl/>
        </w:rPr>
        <w:t>זכירה</w:t>
      </w:r>
      <w:r w:rsidRPr="00444EA7">
        <w:rPr>
          <w:rtl/>
        </w:rPr>
        <w:t xml:space="preserve">, </w:t>
      </w:r>
      <w:r w:rsidRPr="00444EA7">
        <w:rPr>
          <w:rFonts w:hint="cs"/>
          <w:rtl/>
        </w:rPr>
        <w:t>ואצל</w:t>
      </w:r>
      <w:r w:rsidRPr="00444EA7">
        <w:rPr>
          <w:rtl/>
        </w:rPr>
        <w:t xml:space="preserve"> </w:t>
      </w:r>
      <w:r w:rsidRPr="00444EA7">
        <w:rPr>
          <w:rFonts w:hint="cs"/>
          <w:rtl/>
        </w:rPr>
        <w:t>יצחק</w:t>
      </w:r>
      <w:r w:rsidRPr="00444EA7">
        <w:rPr>
          <w:rtl/>
        </w:rPr>
        <w:t xml:space="preserve"> </w:t>
      </w:r>
      <w:r w:rsidRPr="00444EA7">
        <w:rPr>
          <w:rFonts w:hint="cs"/>
          <w:rtl/>
        </w:rPr>
        <w:t>לא</w:t>
      </w:r>
      <w:r w:rsidRPr="00444EA7">
        <w:rPr>
          <w:rtl/>
        </w:rPr>
        <w:t xml:space="preserve"> </w:t>
      </w:r>
      <w:r w:rsidRPr="00444EA7">
        <w:rPr>
          <w:rFonts w:hint="cs"/>
          <w:rtl/>
        </w:rPr>
        <w:t>נאמר</w:t>
      </w:r>
      <w:r w:rsidRPr="00444EA7">
        <w:rPr>
          <w:rtl/>
        </w:rPr>
        <w:t xml:space="preserve"> </w:t>
      </w:r>
      <w:r w:rsidRPr="00444EA7">
        <w:rPr>
          <w:rFonts w:hint="cs"/>
          <w:rtl/>
        </w:rPr>
        <w:t>זכירה</w:t>
      </w:r>
      <w:r w:rsidRPr="00444EA7">
        <w:rPr>
          <w:rtl/>
        </w:rPr>
        <w:t xml:space="preserve">, </w:t>
      </w:r>
      <w:r w:rsidRPr="00444EA7">
        <w:rPr>
          <w:rFonts w:hint="cs"/>
          <w:rtl/>
        </w:rPr>
        <w:t>כי</w:t>
      </w:r>
      <w:r w:rsidRPr="00444EA7">
        <w:rPr>
          <w:rtl/>
        </w:rPr>
        <w:t xml:space="preserve"> </w:t>
      </w:r>
      <w:r w:rsidRPr="00444EA7">
        <w:rPr>
          <w:rFonts w:hint="cs"/>
          <w:rtl/>
        </w:rPr>
        <w:t>אפרו</w:t>
      </w:r>
      <w:r w:rsidRPr="00444EA7">
        <w:rPr>
          <w:rtl/>
        </w:rPr>
        <w:t xml:space="preserve"> </w:t>
      </w:r>
      <w:r w:rsidRPr="00444EA7">
        <w:rPr>
          <w:rFonts w:hint="cs"/>
          <w:rtl/>
        </w:rPr>
        <w:t>של</w:t>
      </w:r>
      <w:r w:rsidRPr="00444EA7">
        <w:rPr>
          <w:rtl/>
        </w:rPr>
        <w:t xml:space="preserve"> </w:t>
      </w:r>
      <w:r w:rsidRPr="00444EA7">
        <w:rPr>
          <w:rFonts w:hint="cs"/>
          <w:rtl/>
        </w:rPr>
        <w:t>יצחק</w:t>
      </w:r>
      <w:r w:rsidRPr="00444EA7">
        <w:rPr>
          <w:rtl/>
        </w:rPr>
        <w:t xml:space="preserve"> </w:t>
      </w:r>
      <w:r w:rsidRPr="00444EA7">
        <w:rPr>
          <w:rFonts w:hint="cs"/>
          <w:rtl/>
        </w:rPr>
        <w:t>נראה</w:t>
      </w:r>
      <w:r w:rsidRPr="00444EA7">
        <w:rPr>
          <w:rtl/>
        </w:rPr>
        <w:t xml:space="preserve"> </w:t>
      </w:r>
      <w:r w:rsidRPr="00444EA7">
        <w:rPr>
          <w:rFonts w:hint="cs"/>
          <w:rtl/>
        </w:rPr>
        <w:t>כאילו</w:t>
      </w:r>
      <w:r w:rsidRPr="00444EA7">
        <w:rPr>
          <w:rtl/>
        </w:rPr>
        <w:t xml:space="preserve"> </w:t>
      </w:r>
      <w:r w:rsidRPr="00444EA7">
        <w:rPr>
          <w:rFonts w:hint="cs"/>
          <w:rtl/>
        </w:rPr>
        <w:t>צבור</w:t>
      </w:r>
      <w:r w:rsidRPr="00444EA7">
        <w:rPr>
          <w:rtl/>
        </w:rPr>
        <w:t xml:space="preserve"> </w:t>
      </w:r>
      <w:r w:rsidRPr="00444EA7">
        <w:rPr>
          <w:rFonts w:hint="cs"/>
          <w:rtl/>
        </w:rPr>
        <w:t>ומונח</w:t>
      </w:r>
      <w:r w:rsidRPr="00444EA7">
        <w:rPr>
          <w:rtl/>
        </w:rPr>
        <w:t xml:space="preserve"> </w:t>
      </w:r>
      <w:r w:rsidRPr="00444EA7">
        <w:rPr>
          <w:rFonts w:hint="cs"/>
          <w:rtl/>
        </w:rPr>
        <w:t>על</w:t>
      </w:r>
      <w:r w:rsidRPr="00444EA7">
        <w:rPr>
          <w:rtl/>
        </w:rPr>
        <w:t xml:space="preserve"> </w:t>
      </w:r>
      <w:r w:rsidRPr="00444EA7">
        <w:rPr>
          <w:rFonts w:hint="cs"/>
          <w:rtl/>
        </w:rPr>
        <w:t>גבי</w:t>
      </w:r>
      <w:r w:rsidRPr="00444EA7">
        <w:rPr>
          <w:rtl/>
        </w:rPr>
        <w:t xml:space="preserve"> </w:t>
      </w:r>
      <w:r w:rsidRPr="00444EA7">
        <w:rPr>
          <w:rFonts w:hint="cs"/>
          <w:rtl/>
        </w:rPr>
        <w:t>המזבח</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Default="00657196" w:rsidP="00FB3502">
      <w:pPr>
        <w:rPr>
          <w:rtl/>
        </w:rPr>
      </w:pPr>
      <w:r w:rsidRPr="00444EA7">
        <w:rPr>
          <w:rFonts w:hint="cs"/>
          <w:rtl/>
        </w:rPr>
        <w:t>ובאור</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הזכירה</w:t>
      </w:r>
      <w:r w:rsidRPr="00444EA7">
        <w:rPr>
          <w:rtl/>
        </w:rPr>
        <w:t xml:space="preserve"> </w:t>
      </w:r>
      <w:r w:rsidRPr="00444EA7">
        <w:rPr>
          <w:rFonts w:hint="cs"/>
          <w:rtl/>
        </w:rPr>
        <w:t>שייך</w:t>
      </w:r>
      <w:r w:rsidRPr="00444EA7">
        <w:rPr>
          <w:rtl/>
        </w:rPr>
        <w:t xml:space="preserve"> </w:t>
      </w:r>
      <w:r w:rsidRPr="00444EA7">
        <w:rPr>
          <w:rFonts w:hint="cs"/>
          <w:rtl/>
        </w:rPr>
        <w:t>אל</w:t>
      </w:r>
      <w:r w:rsidRPr="00444EA7">
        <w:rPr>
          <w:rtl/>
        </w:rPr>
        <w:t xml:space="preserve"> </w:t>
      </w:r>
      <w:r w:rsidRPr="00444EA7">
        <w:rPr>
          <w:rFonts w:hint="cs"/>
          <w:rtl/>
        </w:rPr>
        <w:t>דבר</w:t>
      </w:r>
      <w:r w:rsidRPr="00444EA7">
        <w:rPr>
          <w:rtl/>
        </w:rPr>
        <w:t xml:space="preserve"> </w:t>
      </w:r>
      <w:r w:rsidRPr="00444EA7">
        <w:rPr>
          <w:rFonts w:hint="cs"/>
          <w:rtl/>
        </w:rPr>
        <w:t>שאינו</w:t>
      </w:r>
      <w:r w:rsidRPr="00444EA7">
        <w:rPr>
          <w:rtl/>
        </w:rPr>
        <w:t xml:space="preserve"> </w:t>
      </w:r>
      <w:r w:rsidRPr="00444EA7">
        <w:rPr>
          <w:rFonts w:hint="cs"/>
          <w:rtl/>
        </w:rPr>
        <w:t>לפניו</w:t>
      </w:r>
      <w:r w:rsidRPr="00444EA7">
        <w:rPr>
          <w:rtl/>
        </w:rPr>
        <w:t xml:space="preserve">, </w:t>
      </w:r>
      <w:r w:rsidRPr="00444EA7">
        <w:rPr>
          <w:rFonts w:hint="cs"/>
          <w:rtl/>
        </w:rPr>
        <w:t>אבל</w:t>
      </w:r>
      <w:r w:rsidRPr="00444EA7">
        <w:rPr>
          <w:rtl/>
        </w:rPr>
        <w:t xml:space="preserve"> </w:t>
      </w:r>
      <w:r w:rsidRPr="00444EA7">
        <w:rPr>
          <w:rFonts w:hint="cs"/>
          <w:rtl/>
        </w:rPr>
        <w:t>מצד</w:t>
      </w:r>
      <w:r w:rsidRPr="00444EA7">
        <w:rPr>
          <w:rtl/>
        </w:rPr>
        <w:t xml:space="preserve"> </w:t>
      </w:r>
      <w:r w:rsidRPr="00444EA7">
        <w:rPr>
          <w:rFonts w:hint="cs"/>
          <w:rtl/>
        </w:rPr>
        <w:t>כי</w:t>
      </w:r>
      <w:r w:rsidRPr="00444EA7">
        <w:rPr>
          <w:rtl/>
        </w:rPr>
        <w:t xml:space="preserve"> </w:t>
      </w:r>
      <w:r w:rsidRPr="00444EA7">
        <w:rPr>
          <w:rFonts w:hint="cs"/>
          <w:rtl/>
        </w:rPr>
        <w:t>יצחק</w:t>
      </w:r>
      <w:r w:rsidRPr="00444EA7">
        <w:rPr>
          <w:rtl/>
        </w:rPr>
        <w:t xml:space="preserve"> </w:t>
      </w:r>
      <w:r w:rsidRPr="00444EA7">
        <w:rPr>
          <w:rFonts w:hint="cs"/>
          <w:rtl/>
        </w:rPr>
        <w:t>מסר</w:t>
      </w:r>
      <w:r w:rsidRPr="00444EA7">
        <w:rPr>
          <w:rtl/>
        </w:rPr>
        <w:t xml:space="preserve"> </w:t>
      </w:r>
      <w:r w:rsidRPr="00444EA7">
        <w:rPr>
          <w:rFonts w:hint="cs"/>
          <w:rtl/>
        </w:rPr>
        <w:t>נפשו</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וביטל</w:t>
      </w:r>
      <w:r w:rsidRPr="00444EA7">
        <w:rPr>
          <w:rtl/>
        </w:rPr>
        <w:t xml:space="preserve"> </w:t>
      </w:r>
      <w:r w:rsidRPr="00444EA7">
        <w:rPr>
          <w:rFonts w:hint="cs"/>
          <w:rtl/>
        </w:rPr>
        <w:t>עצמו</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הרי</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sidRPr="00444EA7">
        <w:rPr>
          <w:rFonts w:hint="cs"/>
          <w:rtl/>
        </w:rPr>
        <w:t>הבדל</w:t>
      </w:r>
      <w:r w:rsidRPr="00444EA7">
        <w:rPr>
          <w:rtl/>
        </w:rPr>
        <w:t xml:space="preserve"> </w:t>
      </w:r>
      <w:r w:rsidRPr="00444EA7">
        <w:rPr>
          <w:rFonts w:hint="cs"/>
          <w:rtl/>
        </w:rPr>
        <w:t>מאתו</w:t>
      </w:r>
      <w:r w:rsidRPr="00444EA7">
        <w:rPr>
          <w:rtl/>
        </w:rPr>
        <w:t xml:space="preserve"> </w:t>
      </w:r>
      <w:r w:rsidRPr="00444EA7">
        <w:rPr>
          <w:rFonts w:hint="cs"/>
          <w:rtl/>
        </w:rPr>
        <w:t>יתברך</w:t>
      </w:r>
      <w:r w:rsidRPr="00444EA7">
        <w:rPr>
          <w:rtl/>
        </w:rPr>
        <w:t xml:space="preserve">, </w:t>
      </w:r>
      <w:r w:rsidRPr="00444EA7">
        <w:rPr>
          <w:rFonts w:hint="cs"/>
          <w:rtl/>
        </w:rPr>
        <w:t>ולא</w:t>
      </w:r>
      <w:r w:rsidRPr="00444EA7">
        <w:rPr>
          <w:rtl/>
        </w:rPr>
        <w:t xml:space="preserve"> </w:t>
      </w:r>
      <w:r w:rsidRPr="00444EA7">
        <w:rPr>
          <w:rFonts w:hint="cs"/>
          <w:rtl/>
        </w:rPr>
        <w:t>יתכן</w:t>
      </w:r>
      <w:r w:rsidRPr="00444EA7">
        <w:rPr>
          <w:rtl/>
        </w:rPr>
        <w:t xml:space="preserve"> </w:t>
      </w:r>
      <w:r w:rsidRPr="00444EA7">
        <w:rPr>
          <w:rFonts w:hint="cs"/>
          <w:rtl/>
        </w:rPr>
        <w:t>בזה</w:t>
      </w:r>
      <w:r w:rsidRPr="00444EA7">
        <w:rPr>
          <w:rtl/>
        </w:rPr>
        <w:t xml:space="preserve"> </w:t>
      </w:r>
      <w:r w:rsidRPr="00444EA7">
        <w:rPr>
          <w:rFonts w:hint="cs"/>
          <w:rtl/>
        </w:rPr>
        <w:t>זכירה</w:t>
      </w:r>
      <w:r w:rsidRPr="00444EA7">
        <w:rPr>
          <w:rtl/>
        </w:rPr>
        <w:t xml:space="preserve">, </w:t>
      </w:r>
      <w:r w:rsidRPr="00444EA7">
        <w:rPr>
          <w:rFonts w:hint="cs"/>
          <w:rtl/>
        </w:rPr>
        <w:t>כי</w:t>
      </w:r>
      <w:r w:rsidRPr="00444EA7">
        <w:rPr>
          <w:rtl/>
        </w:rPr>
        <w:t xml:space="preserve"> </w:t>
      </w:r>
      <w:r w:rsidRPr="00444EA7">
        <w:rPr>
          <w:rFonts w:hint="cs"/>
          <w:rtl/>
        </w:rPr>
        <w:t>הוא</w:t>
      </w:r>
      <w:r w:rsidRPr="00444EA7">
        <w:rPr>
          <w:rtl/>
        </w:rPr>
        <w:t xml:space="preserve"> </w:t>
      </w:r>
      <w:r w:rsidRPr="00444EA7">
        <w:rPr>
          <w:rFonts w:hint="cs"/>
          <w:rtl/>
        </w:rPr>
        <w:t>נראה</w:t>
      </w:r>
      <w:r w:rsidRPr="00444EA7">
        <w:rPr>
          <w:rtl/>
        </w:rPr>
        <w:t xml:space="preserve"> </w:t>
      </w:r>
      <w:r w:rsidRPr="00444EA7">
        <w:rPr>
          <w:rFonts w:hint="cs"/>
          <w:rtl/>
        </w:rPr>
        <w:t>תמיד</w:t>
      </w:r>
      <w:r w:rsidRPr="00444EA7">
        <w:rPr>
          <w:rtl/>
        </w:rPr>
        <w:t xml:space="preserve"> </w:t>
      </w:r>
      <w:r w:rsidRPr="00444EA7">
        <w:rPr>
          <w:rFonts w:hint="cs"/>
          <w:rtl/>
        </w:rPr>
        <w:t>לפני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וזהו</w:t>
      </w:r>
      <w:r w:rsidRPr="00444EA7">
        <w:rPr>
          <w:rtl/>
        </w:rPr>
        <w:t xml:space="preserve"> </w:t>
      </w:r>
      <w:r w:rsidRPr="00444EA7">
        <w:rPr>
          <w:rFonts w:hint="cs"/>
          <w:rtl/>
        </w:rPr>
        <w:t>שאמר</w:t>
      </w:r>
      <w:r w:rsidRPr="00444EA7">
        <w:rPr>
          <w:rtl/>
        </w:rPr>
        <w:t xml:space="preserve"> </w:t>
      </w:r>
      <w:r w:rsidRPr="00444EA7">
        <w:rPr>
          <w:rFonts w:hint="cs"/>
          <w:rtl/>
        </w:rPr>
        <w:t>שראה</w:t>
      </w:r>
      <w:r w:rsidRPr="00444EA7">
        <w:rPr>
          <w:rtl/>
        </w:rPr>
        <w:t xml:space="preserve"> </w:t>
      </w:r>
      <w:r w:rsidRPr="00444EA7">
        <w:rPr>
          <w:rFonts w:hint="cs"/>
          <w:rtl/>
        </w:rPr>
        <w:t>אפרו</w:t>
      </w:r>
      <w:r w:rsidRPr="00444EA7">
        <w:rPr>
          <w:rtl/>
        </w:rPr>
        <w:t xml:space="preserve">, </w:t>
      </w:r>
      <w:r w:rsidRPr="00444EA7">
        <w:rPr>
          <w:rFonts w:hint="cs"/>
          <w:rtl/>
        </w:rPr>
        <w:t>רוצה</w:t>
      </w:r>
      <w:r w:rsidRPr="00444EA7">
        <w:rPr>
          <w:rtl/>
        </w:rPr>
        <w:t xml:space="preserve"> </w:t>
      </w:r>
      <w:r w:rsidRPr="00444EA7">
        <w:rPr>
          <w:rFonts w:hint="cs"/>
          <w:rtl/>
        </w:rPr>
        <w:t>לומר</w:t>
      </w:r>
      <w:r w:rsidRPr="00444EA7">
        <w:rPr>
          <w:rtl/>
        </w:rPr>
        <w:t xml:space="preserve"> </w:t>
      </w:r>
      <w:r w:rsidRPr="00444EA7">
        <w:rPr>
          <w:rFonts w:hint="cs"/>
          <w:rtl/>
        </w:rPr>
        <w:t>מה</w:t>
      </w:r>
      <w:r w:rsidRPr="00444EA7">
        <w:rPr>
          <w:rtl/>
        </w:rPr>
        <w:t xml:space="preserve"> </w:t>
      </w:r>
      <w:r w:rsidRPr="00444EA7">
        <w:rPr>
          <w:rFonts w:hint="cs"/>
          <w:rtl/>
        </w:rPr>
        <w:t>שמסר</w:t>
      </w:r>
      <w:r w:rsidRPr="00444EA7">
        <w:rPr>
          <w:rtl/>
        </w:rPr>
        <w:t xml:space="preserve"> </w:t>
      </w:r>
      <w:r w:rsidRPr="00444EA7">
        <w:rPr>
          <w:rFonts w:hint="cs"/>
          <w:rtl/>
        </w:rPr>
        <w:t>נפשו</w:t>
      </w:r>
      <w:r w:rsidRPr="00444EA7">
        <w:rPr>
          <w:rtl/>
        </w:rPr>
        <w:t xml:space="preserve"> </w:t>
      </w:r>
      <w:r w:rsidRPr="00444EA7">
        <w:rPr>
          <w:rFonts w:hint="cs"/>
          <w:rtl/>
        </w:rPr>
        <w:t>אליו</w:t>
      </w:r>
      <w:r w:rsidRPr="00444EA7">
        <w:rPr>
          <w:rtl/>
        </w:rPr>
        <w:t xml:space="preserve">, </w:t>
      </w:r>
      <w:r w:rsidRPr="00444EA7">
        <w:rPr>
          <w:rFonts w:hint="cs"/>
          <w:rtl/>
        </w:rPr>
        <w:t>לכך</w:t>
      </w:r>
      <w:r w:rsidRPr="00444EA7">
        <w:rPr>
          <w:rtl/>
        </w:rPr>
        <w:t xml:space="preserve"> </w:t>
      </w:r>
      <w:r w:rsidRPr="00444EA7">
        <w:rPr>
          <w:rFonts w:hint="cs"/>
          <w:rtl/>
        </w:rPr>
        <w:t>הוא</w:t>
      </w:r>
      <w:r w:rsidRPr="00444EA7">
        <w:rPr>
          <w:rtl/>
        </w:rPr>
        <w:t xml:space="preserve"> </w:t>
      </w:r>
      <w:r w:rsidRPr="00444EA7">
        <w:rPr>
          <w:rFonts w:hint="cs"/>
          <w:rtl/>
        </w:rPr>
        <w:t>לפניו</w:t>
      </w:r>
      <w:r w:rsidRPr="00444EA7">
        <w:rPr>
          <w:rtl/>
        </w:rPr>
        <w:t xml:space="preserve"> </w:t>
      </w:r>
      <w:r w:rsidRPr="00444EA7">
        <w:rPr>
          <w:rFonts w:hint="cs"/>
          <w:rtl/>
        </w:rPr>
        <w:t>תמיד</w:t>
      </w:r>
      <w:r w:rsidRPr="00444EA7">
        <w:rPr>
          <w:rtl/>
        </w:rPr>
        <w:t xml:space="preserve">. </w:t>
      </w:r>
      <w:r w:rsidRPr="00444EA7">
        <w:rPr>
          <w:rFonts w:hint="cs"/>
          <w:rtl/>
        </w:rPr>
        <w:t>ואלו</w:t>
      </w:r>
      <w:r w:rsidRPr="00444EA7">
        <w:rPr>
          <w:rtl/>
        </w:rPr>
        <w:t xml:space="preserve"> </w:t>
      </w:r>
      <w:r w:rsidRPr="00444EA7">
        <w:rPr>
          <w:rFonts w:hint="cs"/>
          <w:rtl/>
        </w:rPr>
        <w:t>הדברים</w:t>
      </w:r>
      <w:r w:rsidRPr="00444EA7">
        <w:rPr>
          <w:rtl/>
        </w:rPr>
        <w:t xml:space="preserve"> </w:t>
      </w:r>
      <w:r w:rsidRPr="00444EA7">
        <w:rPr>
          <w:rFonts w:hint="cs"/>
          <w:rtl/>
        </w:rPr>
        <w:t>הם</w:t>
      </w:r>
      <w:r w:rsidRPr="00444EA7">
        <w:rPr>
          <w:rtl/>
        </w:rPr>
        <w:t xml:space="preserve"> </w:t>
      </w:r>
      <w:r w:rsidRPr="00444EA7">
        <w:rPr>
          <w:rFonts w:hint="cs"/>
          <w:rtl/>
        </w:rPr>
        <w:t>עוד</w:t>
      </w:r>
      <w:r w:rsidRPr="00444EA7">
        <w:rPr>
          <w:rtl/>
        </w:rPr>
        <w:t xml:space="preserve"> </w:t>
      </w:r>
      <w:r w:rsidRPr="00444EA7">
        <w:rPr>
          <w:rFonts w:hint="cs"/>
          <w:rtl/>
        </w:rPr>
        <w:t>סודי</w:t>
      </w:r>
      <w:r w:rsidRPr="00444EA7">
        <w:rPr>
          <w:rtl/>
        </w:rPr>
        <w:t xml:space="preserve"> </w:t>
      </w:r>
      <w:r w:rsidRPr="00444EA7">
        <w:rPr>
          <w:rFonts w:hint="cs"/>
          <w:rtl/>
        </w:rPr>
        <w:t>חכמה</w:t>
      </w:r>
      <w:r w:rsidRPr="00444EA7">
        <w:rPr>
          <w:rtl/>
        </w:rPr>
        <w:t xml:space="preserve"> </w:t>
      </w:r>
      <w:r w:rsidRPr="00444EA7">
        <w:rPr>
          <w:rFonts w:hint="cs"/>
          <w:rtl/>
        </w:rPr>
        <w:t>עמוקה</w:t>
      </w:r>
      <w:r w:rsidRPr="00444EA7">
        <w:rPr>
          <w:rtl/>
        </w:rPr>
        <w:t xml:space="preserve"> </w:t>
      </w:r>
      <w:r w:rsidRPr="00444EA7">
        <w:rPr>
          <w:rFonts w:hint="cs"/>
          <w:rtl/>
        </w:rPr>
        <w:t>מאד</w:t>
      </w:r>
      <w:r w:rsidRPr="00444EA7">
        <w:rPr>
          <w:rtl/>
        </w:rPr>
        <w:t xml:space="preserve">, </w:t>
      </w:r>
      <w:r w:rsidRPr="00444EA7">
        <w:rPr>
          <w:rFonts w:hint="cs"/>
          <w:rtl/>
        </w:rPr>
        <w:t>ואי</w:t>
      </w:r>
      <w:r w:rsidRPr="00444EA7">
        <w:rPr>
          <w:rtl/>
        </w:rPr>
        <w:t xml:space="preserve"> </w:t>
      </w:r>
      <w:r w:rsidRPr="00444EA7">
        <w:rPr>
          <w:rFonts w:hint="cs"/>
          <w:rtl/>
        </w:rPr>
        <w:t>אפשר</w:t>
      </w:r>
      <w:r w:rsidRPr="00444EA7">
        <w:rPr>
          <w:rtl/>
        </w:rPr>
        <w:t xml:space="preserve"> </w:t>
      </w:r>
      <w:r w:rsidRPr="00444EA7">
        <w:rPr>
          <w:rFonts w:hint="cs"/>
          <w:rtl/>
        </w:rPr>
        <w:t>לפרש</w:t>
      </w:r>
      <w:r w:rsidRPr="00444EA7">
        <w:rPr>
          <w:rtl/>
        </w:rPr>
        <w:t xml:space="preserve"> </w:t>
      </w:r>
      <w:r w:rsidRPr="00444EA7">
        <w:rPr>
          <w:rFonts w:hint="cs"/>
          <w:rtl/>
        </w:rPr>
        <w:t>יותר</w:t>
      </w:r>
      <w:r w:rsidRPr="00444EA7">
        <w:rPr>
          <w:rtl/>
        </w:rPr>
        <w:t xml:space="preserve">. </w:t>
      </w:r>
      <w:r w:rsidRPr="00444EA7">
        <w:rPr>
          <w:rFonts w:hint="cs"/>
          <w:rtl/>
        </w:rPr>
        <w:t>הרי</w:t>
      </w:r>
      <w:r w:rsidRPr="00444EA7">
        <w:rPr>
          <w:rtl/>
        </w:rPr>
        <w:t xml:space="preserve"> </w:t>
      </w:r>
      <w:r w:rsidRPr="00444EA7">
        <w:rPr>
          <w:rFonts w:hint="cs"/>
          <w:rtl/>
        </w:rPr>
        <w:t>התבאר</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פירוד</w:t>
      </w:r>
      <w:r w:rsidRPr="00444EA7">
        <w:rPr>
          <w:rtl/>
        </w:rPr>
        <w:t xml:space="preserve"> </w:t>
      </w:r>
      <w:r w:rsidRPr="00444EA7">
        <w:rPr>
          <w:rFonts w:hint="cs"/>
          <w:rtl/>
        </w:rPr>
        <w:t>לישראל</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כלל</w:t>
      </w:r>
      <w:r w:rsidRPr="00444EA7">
        <w:rPr>
          <w:rtl/>
        </w:rPr>
        <w:t xml:space="preserve">, </w:t>
      </w:r>
      <w:r w:rsidRPr="00444EA7">
        <w:rPr>
          <w:rFonts w:hint="cs"/>
          <w:rtl/>
        </w:rPr>
        <w:t>כאשר</w:t>
      </w:r>
      <w:r w:rsidRPr="00444EA7">
        <w:rPr>
          <w:rtl/>
        </w:rPr>
        <w:t xml:space="preserve"> </w:t>
      </w:r>
      <w:r w:rsidRPr="00444EA7">
        <w:rPr>
          <w:rFonts w:hint="cs"/>
          <w:rtl/>
        </w:rPr>
        <w:t>תבין</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p>
    <w:p w:rsidR="00657196" w:rsidRDefault="00657196" w:rsidP="00FB3502">
      <w:pPr>
        <w:rPr>
          <w:rtl/>
        </w:rPr>
      </w:pPr>
    </w:p>
    <w:p w:rsidR="00657196" w:rsidRPr="00444EA7" w:rsidRDefault="00657196" w:rsidP="00FB3502">
      <w:pPr>
        <w:rPr>
          <w:rtl/>
        </w:rPr>
      </w:pPr>
      <w:r w:rsidRPr="00444EA7">
        <w:rPr>
          <w:rFonts w:hint="cs"/>
          <w:rtl/>
        </w:rPr>
        <w:lastRenderedPageBreak/>
        <w:t>אבל</w:t>
      </w:r>
      <w:r w:rsidRPr="00444EA7">
        <w:rPr>
          <w:rtl/>
        </w:rPr>
        <w:t xml:space="preserve"> </w:t>
      </w:r>
      <w:r w:rsidRPr="00444EA7">
        <w:rPr>
          <w:rFonts w:hint="cs"/>
          <w:rtl/>
        </w:rPr>
        <w:t>מצד</w:t>
      </w:r>
      <w:r w:rsidRPr="00444EA7">
        <w:rPr>
          <w:rtl/>
        </w:rPr>
        <w:t xml:space="preserve"> </w:t>
      </w:r>
      <w:r w:rsidRPr="00444EA7">
        <w:rPr>
          <w:rFonts w:hint="cs"/>
          <w:rtl/>
        </w:rPr>
        <w:t>עצמם</w:t>
      </w:r>
      <w:r w:rsidRPr="00444EA7">
        <w:rPr>
          <w:rtl/>
        </w:rPr>
        <w:t xml:space="preserve"> </w:t>
      </w:r>
      <w:r w:rsidRPr="00444EA7">
        <w:rPr>
          <w:rFonts w:hint="cs"/>
          <w:rtl/>
        </w:rPr>
        <w:t>של</w:t>
      </w:r>
      <w:r w:rsidRPr="00444EA7">
        <w:rPr>
          <w:rtl/>
        </w:rPr>
        <w:t xml:space="preserve"> </w:t>
      </w:r>
      <w:r w:rsidRPr="00444EA7">
        <w:rPr>
          <w:rFonts w:hint="cs"/>
          <w:rtl/>
        </w:rPr>
        <w:t>ישראל</w:t>
      </w:r>
      <w:r w:rsidRPr="00444EA7">
        <w:rPr>
          <w:rtl/>
        </w:rPr>
        <w:t xml:space="preserve"> </w:t>
      </w:r>
      <w:r w:rsidRPr="00444EA7">
        <w:rPr>
          <w:rFonts w:hint="cs"/>
          <w:rtl/>
        </w:rPr>
        <w:t>אין</w:t>
      </w:r>
      <w:r w:rsidRPr="00444EA7">
        <w:rPr>
          <w:rtl/>
        </w:rPr>
        <w:t xml:space="preserve"> </w:t>
      </w:r>
      <w:r w:rsidRPr="00444EA7">
        <w:rPr>
          <w:rFonts w:hint="cs"/>
          <w:rtl/>
        </w:rPr>
        <w:t>כח</w:t>
      </w:r>
      <w:r w:rsidRPr="00444EA7">
        <w:rPr>
          <w:rtl/>
        </w:rPr>
        <w:t xml:space="preserve"> </w:t>
      </w:r>
      <w:r w:rsidRPr="00444EA7">
        <w:rPr>
          <w:rFonts w:hint="cs"/>
          <w:rtl/>
        </w:rPr>
        <w:t>להם</w:t>
      </w:r>
      <w:r w:rsidRPr="00444EA7">
        <w:rPr>
          <w:rtl/>
        </w:rPr>
        <w:t xml:space="preserve"> </w:t>
      </w:r>
      <w:r w:rsidRPr="00444EA7">
        <w:rPr>
          <w:rFonts w:hint="cs"/>
          <w:rtl/>
        </w:rPr>
        <w:t>כלל</w:t>
      </w:r>
      <w:r w:rsidRPr="00444EA7">
        <w:rPr>
          <w:rtl/>
        </w:rPr>
        <w:t xml:space="preserve">, </w:t>
      </w:r>
      <w:r w:rsidRPr="00444EA7">
        <w:rPr>
          <w:rFonts w:hint="cs"/>
          <w:rtl/>
        </w:rPr>
        <w:t>ואין</w:t>
      </w:r>
      <w:r w:rsidRPr="00444EA7">
        <w:rPr>
          <w:rtl/>
        </w:rPr>
        <w:t xml:space="preserve"> </w:t>
      </w:r>
      <w:r w:rsidRPr="00444EA7">
        <w:rPr>
          <w:rFonts w:hint="cs"/>
          <w:rtl/>
        </w:rPr>
        <w:t>עזר</w:t>
      </w:r>
      <w:r w:rsidRPr="00444EA7">
        <w:rPr>
          <w:rtl/>
        </w:rPr>
        <w:t xml:space="preserve"> </w:t>
      </w:r>
      <w:r w:rsidRPr="00444EA7">
        <w:rPr>
          <w:rFonts w:hint="cs"/>
          <w:rtl/>
        </w:rPr>
        <w:t>להם</w:t>
      </w:r>
      <w:r w:rsidRPr="00444EA7">
        <w:rPr>
          <w:rtl/>
        </w:rPr>
        <w:t xml:space="preserve"> </w:t>
      </w:r>
      <w:r w:rsidRPr="00444EA7">
        <w:rPr>
          <w:rFonts w:hint="cs"/>
          <w:rtl/>
        </w:rPr>
        <w:t>מצד</w:t>
      </w:r>
      <w:r w:rsidRPr="00444EA7">
        <w:rPr>
          <w:rtl/>
        </w:rPr>
        <w:t xml:space="preserve"> </w:t>
      </w:r>
      <w:r w:rsidRPr="00444EA7">
        <w:rPr>
          <w:rFonts w:hint="cs"/>
          <w:rtl/>
        </w:rPr>
        <w:t>עצמם</w:t>
      </w:r>
      <w:r w:rsidRPr="00444EA7">
        <w:rPr>
          <w:rtl/>
        </w:rPr>
        <w:t xml:space="preserve">. </w:t>
      </w:r>
      <w:r w:rsidRPr="00444EA7">
        <w:rPr>
          <w:rFonts w:hint="cs"/>
          <w:rtl/>
        </w:rPr>
        <w:t>וכן</w:t>
      </w:r>
      <w:r w:rsidRPr="00444EA7">
        <w:rPr>
          <w:rtl/>
        </w:rPr>
        <w:t xml:space="preserve"> </w:t>
      </w:r>
      <w:r w:rsidRPr="00444EA7">
        <w:rPr>
          <w:rFonts w:hint="cs"/>
          <w:rtl/>
        </w:rPr>
        <w:t>אמרו</w:t>
      </w:r>
      <w:r w:rsidRPr="00444EA7">
        <w:rPr>
          <w:rtl/>
        </w:rPr>
        <w:t xml:space="preserve"> </w:t>
      </w:r>
      <w:r w:rsidRPr="00444EA7">
        <w:rPr>
          <w:rFonts w:hint="cs"/>
          <w:rtl/>
        </w:rPr>
        <w:t>בפרק</w:t>
      </w:r>
      <w:r w:rsidRPr="00444EA7">
        <w:rPr>
          <w:rtl/>
        </w:rPr>
        <w:t xml:space="preserve"> </w:t>
      </w:r>
      <w:r w:rsidRPr="00444EA7">
        <w:rPr>
          <w:rFonts w:hint="cs"/>
          <w:rtl/>
        </w:rPr>
        <w:t>קמא</w:t>
      </w:r>
      <w:r w:rsidRPr="00444EA7">
        <w:rPr>
          <w:rtl/>
        </w:rPr>
        <w:t xml:space="preserve"> </w:t>
      </w:r>
      <w:r w:rsidRPr="00444EA7">
        <w:rPr>
          <w:rFonts w:hint="cs"/>
          <w:rtl/>
        </w:rPr>
        <w:t>דברכות</w:t>
      </w:r>
      <w:r w:rsidRPr="00444EA7">
        <w:rPr>
          <w:rtl/>
        </w:rPr>
        <w:t xml:space="preserve"> (</w:t>
      </w:r>
      <w:r w:rsidRPr="00444EA7">
        <w:rPr>
          <w:rFonts w:hint="cs"/>
          <w:rtl/>
        </w:rPr>
        <w:t>ד</w:t>
      </w:r>
      <w:r w:rsidRPr="00444EA7">
        <w:rPr>
          <w:rtl/>
        </w:rPr>
        <w:t xml:space="preserve"> </w:t>
      </w:r>
      <w:r w:rsidRPr="00444EA7">
        <w:rPr>
          <w:rFonts w:hint="cs"/>
          <w:rtl/>
        </w:rPr>
        <w:t>ב</w:t>
      </w:r>
      <w:r w:rsidRPr="00444EA7">
        <w:rPr>
          <w:rtl/>
        </w:rPr>
        <w:t xml:space="preserve">), </w:t>
      </w:r>
      <w:r w:rsidRPr="00444EA7">
        <w:rPr>
          <w:rFonts w:hint="cs"/>
          <w:rtl/>
        </w:rPr>
        <w:t>אמר</w:t>
      </w:r>
      <w:r w:rsidRPr="00444EA7">
        <w:rPr>
          <w:rtl/>
        </w:rPr>
        <w:t xml:space="preserve"> </w:t>
      </w:r>
      <w:r w:rsidRPr="00444EA7">
        <w:rPr>
          <w:rFonts w:hint="cs"/>
          <w:rtl/>
        </w:rPr>
        <w:t>רבי</w:t>
      </w:r>
      <w:r w:rsidRPr="00444EA7">
        <w:rPr>
          <w:rtl/>
        </w:rPr>
        <w:t xml:space="preserve"> </w:t>
      </w:r>
      <w:r w:rsidRPr="00444EA7">
        <w:rPr>
          <w:rFonts w:hint="cs"/>
          <w:rtl/>
        </w:rPr>
        <w:t>יוחנן</w:t>
      </w:r>
      <w:r w:rsidRPr="00444EA7">
        <w:rPr>
          <w:rtl/>
        </w:rPr>
        <w:t xml:space="preserve">, </w:t>
      </w:r>
      <w:r w:rsidRPr="00444EA7">
        <w:rPr>
          <w:rFonts w:hint="cs"/>
          <w:rtl/>
        </w:rPr>
        <w:t>מפני</w:t>
      </w:r>
      <w:r w:rsidRPr="00444EA7">
        <w:rPr>
          <w:rtl/>
        </w:rPr>
        <w:t xml:space="preserve"> </w:t>
      </w:r>
      <w:r w:rsidRPr="00444EA7">
        <w:rPr>
          <w:rFonts w:hint="cs"/>
          <w:rtl/>
        </w:rPr>
        <w:t>מה</w:t>
      </w:r>
      <w:r w:rsidRPr="00444EA7">
        <w:rPr>
          <w:rtl/>
        </w:rPr>
        <w:t xml:space="preserve"> </w:t>
      </w:r>
      <w:r w:rsidRPr="00444EA7">
        <w:rPr>
          <w:rFonts w:hint="cs"/>
          <w:rtl/>
        </w:rPr>
        <w:t>לא</w:t>
      </w:r>
      <w:r w:rsidRPr="00444EA7">
        <w:rPr>
          <w:rtl/>
        </w:rPr>
        <w:t xml:space="preserve"> </w:t>
      </w:r>
      <w:r w:rsidRPr="00444EA7">
        <w:rPr>
          <w:rFonts w:hint="cs"/>
          <w:rtl/>
        </w:rPr>
        <w:t>נאמר</w:t>
      </w:r>
      <w:r w:rsidRPr="00444EA7">
        <w:rPr>
          <w:rtl/>
        </w:rPr>
        <w:t xml:space="preserve"> </w:t>
      </w:r>
      <w:r w:rsidRPr="00444EA7">
        <w:rPr>
          <w:rFonts w:hint="cs"/>
          <w:rtl/>
        </w:rPr>
        <w:t>נון</w:t>
      </w:r>
      <w:r w:rsidRPr="00444EA7">
        <w:rPr>
          <w:rtl/>
        </w:rPr>
        <w:t xml:space="preserve"> </w:t>
      </w:r>
      <w:r w:rsidRPr="00444EA7">
        <w:rPr>
          <w:rFonts w:hint="cs"/>
          <w:rtl/>
        </w:rPr>
        <w:t>באשרי</w:t>
      </w:r>
      <w:r w:rsidRPr="00444EA7">
        <w:rPr>
          <w:rtl/>
        </w:rPr>
        <w:t xml:space="preserve">, </w:t>
      </w:r>
      <w:r w:rsidRPr="00444EA7">
        <w:rPr>
          <w:rFonts w:hint="cs"/>
          <w:rtl/>
        </w:rPr>
        <w:t>מפני</w:t>
      </w:r>
      <w:r w:rsidRPr="00444EA7">
        <w:rPr>
          <w:rtl/>
        </w:rPr>
        <w:t xml:space="preserve"> </w:t>
      </w:r>
      <w:r w:rsidRPr="00444EA7">
        <w:rPr>
          <w:rFonts w:hint="cs"/>
          <w:rtl/>
        </w:rPr>
        <w:t>שיש</w:t>
      </w:r>
      <w:r w:rsidRPr="00444EA7">
        <w:rPr>
          <w:rtl/>
        </w:rPr>
        <w:t xml:space="preserve"> </w:t>
      </w:r>
      <w:r w:rsidRPr="00444EA7">
        <w:rPr>
          <w:rFonts w:hint="cs"/>
          <w:rtl/>
        </w:rPr>
        <w:t>בו</w:t>
      </w:r>
      <w:r w:rsidRPr="00444EA7">
        <w:rPr>
          <w:rtl/>
        </w:rPr>
        <w:t xml:space="preserve"> </w:t>
      </w:r>
      <w:r w:rsidRPr="00444EA7">
        <w:rPr>
          <w:rFonts w:hint="cs"/>
          <w:rtl/>
        </w:rPr>
        <w:t>מפלתן</w:t>
      </w:r>
      <w:r w:rsidRPr="00444EA7">
        <w:rPr>
          <w:rtl/>
        </w:rPr>
        <w:t xml:space="preserve"> </w:t>
      </w:r>
      <w:r w:rsidRPr="00444EA7">
        <w:rPr>
          <w:rFonts w:hint="cs"/>
          <w:rtl/>
        </w:rPr>
        <w:t>של</w:t>
      </w:r>
      <w:r w:rsidRPr="00444EA7">
        <w:rPr>
          <w:rtl/>
        </w:rPr>
        <w:t xml:space="preserve"> </w:t>
      </w:r>
      <w:r w:rsidRPr="00444EA7">
        <w:rPr>
          <w:rFonts w:hint="cs"/>
          <w:rtl/>
        </w:rPr>
        <w:t>שונאיהם</w:t>
      </w:r>
      <w:r w:rsidRPr="00444EA7">
        <w:rPr>
          <w:rtl/>
        </w:rPr>
        <w:t xml:space="preserve"> </w:t>
      </w:r>
      <w:r w:rsidRPr="00444EA7">
        <w:rPr>
          <w:rFonts w:hint="cs"/>
          <w:rtl/>
        </w:rPr>
        <w:t>של</w:t>
      </w:r>
      <w:r w:rsidRPr="00444EA7">
        <w:rPr>
          <w:rtl/>
        </w:rPr>
        <w:t xml:space="preserve"> </w:t>
      </w:r>
      <w:r w:rsidRPr="00444EA7">
        <w:rPr>
          <w:rFonts w:hint="cs"/>
          <w:rtl/>
        </w:rPr>
        <w:t>ישראל</w:t>
      </w:r>
      <w:r w:rsidRPr="00444EA7">
        <w:rPr>
          <w:rtl/>
        </w:rPr>
        <w:t xml:space="preserve">, </w:t>
      </w:r>
      <w:r w:rsidRPr="00444EA7">
        <w:rPr>
          <w:rFonts w:hint="cs"/>
          <w:rtl/>
        </w:rPr>
        <w:t>שנאמר</w:t>
      </w:r>
      <w:r w:rsidRPr="00444EA7">
        <w:rPr>
          <w:rtl/>
        </w:rPr>
        <w:t xml:space="preserve"> (</w:t>
      </w:r>
      <w:r w:rsidRPr="00444EA7">
        <w:rPr>
          <w:rFonts w:hint="cs"/>
          <w:rtl/>
        </w:rPr>
        <w:t>עמוס</w:t>
      </w:r>
      <w:r w:rsidRPr="00444EA7">
        <w:rPr>
          <w:rtl/>
        </w:rPr>
        <w:t xml:space="preserve"> </w:t>
      </w:r>
      <w:r w:rsidRPr="00444EA7">
        <w:rPr>
          <w:rFonts w:hint="cs"/>
          <w:rtl/>
        </w:rPr>
        <w:t>ה</w:t>
      </w:r>
      <w:r w:rsidRPr="00444EA7">
        <w:rPr>
          <w:rtl/>
        </w:rPr>
        <w:t xml:space="preserve">, </w:t>
      </w:r>
      <w:r w:rsidRPr="00444EA7">
        <w:rPr>
          <w:rFonts w:hint="cs"/>
          <w:rtl/>
        </w:rPr>
        <w:t>ב</w:t>
      </w:r>
      <w:r w:rsidRPr="00444EA7">
        <w:rPr>
          <w:rtl/>
        </w:rPr>
        <w:t xml:space="preserve">) </w:t>
      </w:r>
      <w:r w:rsidRPr="00444EA7">
        <w:rPr>
          <w:rFonts w:hint="cs"/>
          <w:rtl/>
        </w:rPr>
        <w:t>נפלה</w:t>
      </w:r>
      <w:r w:rsidRPr="00444EA7">
        <w:rPr>
          <w:rtl/>
        </w:rPr>
        <w:t xml:space="preserve"> </w:t>
      </w:r>
      <w:r w:rsidRPr="00444EA7">
        <w:rPr>
          <w:rFonts w:hint="cs"/>
          <w:rtl/>
        </w:rPr>
        <w:t>ולא</w:t>
      </w:r>
      <w:r w:rsidRPr="00444EA7">
        <w:rPr>
          <w:rtl/>
        </w:rPr>
        <w:t xml:space="preserve"> </w:t>
      </w:r>
      <w:r w:rsidRPr="00444EA7">
        <w:rPr>
          <w:rFonts w:hint="cs"/>
          <w:rtl/>
        </w:rPr>
        <w:t>תוסיף</w:t>
      </w:r>
      <w:r w:rsidRPr="00444EA7">
        <w:rPr>
          <w:rtl/>
        </w:rPr>
        <w:t xml:space="preserve"> </w:t>
      </w:r>
      <w:r w:rsidRPr="00444EA7">
        <w:rPr>
          <w:rFonts w:hint="cs"/>
          <w:rtl/>
        </w:rPr>
        <w:t>קום</w:t>
      </w:r>
      <w:r w:rsidRPr="00444EA7">
        <w:rPr>
          <w:rtl/>
        </w:rPr>
        <w:t xml:space="preserve"> </w:t>
      </w:r>
      <w:r w:rsidRPr="00444EA7">
        <w:rPr>
          <w:rFonts w:hint="cs"/>
          <w:rtl/>
        </w:rPr>
        <w:t>בתולת</w:t>
      </w:r>
      <w:r w:rsidRPr="00444EA7">
        <w:rPr>
          <w:rtl/>
        </w:rPr>
        <w:t xml:space="preserve"> </w:t>
      </w:r>
      <w:r w:rsidRPr="00444EA7">
        <w:rPr>
          <w:rFonts w:hint="cs"/>
          <w:rtl/>
        </w:rPr>
        <w:t>ישראל</w:t>
      </w:r>
      <w:r w:rsidRPr="00444EA7">
        <w:rPr>
          <w:rtl/>
        </w:rPr>
        <w:t xml:space="preserve">. </w:t>
      </w:r>
      <w:r w:rsidRPr="00444EA7">
        <w:rPr>
          <w:rFonts w:hint="cs"/>
          <w:rtl/>
        </w:rPr>
        <w:t>במערבא</w:t>
      </w:r>
      <w:r w:rsidRPr="00444EA7">
        <w:rPr>
          <w:rtl/>
        </w:rPr>
        <w:t xml:space="preserve"> </w:t>
      </w:r>
      <w:r w:rsidRPr="00444EA7">
        <w:rPr>
          <w:rFonts w:hint="cs"/>
          <w:rtl/>
        </w:rPr>
        <w:t>אמרי</w:t>
      </w:r>
      <w:r w:rsidRPr="00444EA7">
        <w:rPr>
          <w:rtl/>
        </w:rPr>
        <w:t xml:space="preserve"> </w:t>
      </w:r>
      <w:r w:rsidRPr="00444EA7">
        <w:rPr>
          <w:rFonts w:hint="cs"/>
          <w:rtl/>
        </w:rPr>
        <w:t>הכי</w:t>
      </w:r>
      <w:r w:rsidRPr="00444EA7">
        <w:rPr>
          <w:rtl/>
        </w:rPr>
        <w:t xml:space="preserve">, </w:t>
      </w:r>
      <w:r w:rsidRPr="00444EA7">
        <w:rPr>
          <w:rFonts w:hint="cs"/>
          <w:rtl/>
        </w:rPr>
        <w:t>נפלה</w:t>
      </w:r>
      <w:r w:rsidRPr="00444EA7">
        <w:rPr>
          <w:rtl/>
        </w:rPr>
        <w:t xml:space="preserve"> </w:t>
      </w:r>
      <w:r w:rsidRPr="00444EA7">
        <w:rPr>
          <w:rFonts w:hint="cs"/>
          <w:rtl/>
        </w:rPr>
        <w:t>ולא</w:t>
      </w:r>
      <w:r w:rsidRPr="00444EA7">
        <w:rPr>
          <w:rtl/>
        </w:rPr>
        <w:t xml:space="preserve"> </w:t>
      </w:r>
      <w:r w:rsidRPr="00444EA7">
        <w:rPr>
          <w:rFonts w:hint="cs"/>
          <w:rtl/>
        </w:rPr>
        <w:t>תוסיף</w:t>
      </w:r>
      <w:r w:rsidRPr="00444EA7">
        <w:rPr>
          <w:rtl/>
        </w:rPr>
        <w:t xml:space="preserve"> </w:t>
      </w:r>
      <w:r w:rsidRPr="00444EA7">
        <w:rPr>
          <w:rFonts w:hint="cs"/>
          <w:rtl/>
        </w:rPr>
        <w:t>לנפול</w:t>
      </w:r>
      <w:r w:rsidRPr="00444EA7">
        <w:rPr>
          <w:rtl/>
        </w:rPr>
        <w:t xml:space="preserve">, </w:t>
      </w:r>
      <w:r w:rsidRPr="00444EA7">
        <w:rPr>
          <w:rFonts w:hint="cs"/>
          <w:rtl/>
        </w:rPr>
        <w:t>קום</w:t>
      </w:r>
      <w:r w:rsidRPr="00444EA7">
        <w:rPr>
          <w:rtl/>
        </w:rPr>
        <w:t xml:space="preserve"> </w:t>
      </w:r>
      <w:r w:rsidRPr="00444EA7">
        <w:rPr>
          <w:rFonts w:hint="cs"/>
          <w:rtl/>
        </w:rPr>
        <w:t>בתולת</w:t>
      </w:r>
      <w:r w:rsidRPr="00444EA7">
        <w:rPr>
          <w:rtl/>
        </w:rPr>
        <w:t xml:space="preserve"> </w:t>
      </w:r>
      <w:r w:rsidRPr="00444EA7">
        <w:rPr>
          <w:rFonts w:hint="cs"/>
          <w:rtl/>
        </w:rPr>
        <w:t>ישראל</w:t>
      </w:r>
      <w:r w:rsidRPr="00444EA7">
        <w:rPr>
          <w:rtl/>
        </w:rPr>
        <w:t xml:space="preserve">. </w:t>
      </w:r>
      <w:r w:rsidRPr="00444EA7">
        <w:rPr>
          <w:rFonts w:hint="cs"/>
          <w:rtl/>
        </w:rPr>
        <w:t>אמר</w:t>
      </w:r>
      <w:r w:rsidRPr="00444EA7">
        <w:rPr>
          <w:rtl/>
        </w:rPr>
        <w:t xml:space="preserve"> </w:t>
      </w:r>
      <w:r w:rsidRPr="00444EA7">
        <w:rPr>
          <w:rFonts w:hint="cs"/>
          <w:rtl/>
        </w:rPr>
        <w:t>רב</w:t>
      </w:r>
      <w:r w:rsidRPr="00444EA7">
        <w:rPr>
          <w:rtl/>
        </w:rPr>
        <w:t xml:space="preserve"> </w:t>
      </w:r>
      <w:r w:rsidRPr="00444EA7">
        <w:rPr>
          <w:rFonts w:hint="cs"/>
          <w:rtl/>
        </w:rPr>
        <w:t>נחמן</w:t>
      </w:r>
      <w:r w:rsidRPr="00444EA7">
        <w:rPr>
          <w:rtl/>
        </w:rPr>
        <w:t xml:space="preserve"> </w:t>
      </w:r>
      <w:r w:rsidRPr="00444EA7">
        <w:rPr>
          <w:rFonts w:hint="cs"/>
          <w:rtl/>
        </w:rPr>
        <w:t>בר</w:t>
      </w:r>
      <w:r w:rsidRPr="00444EA7">
        <w:rPr>
          <w:rtl/>
        </w:rPr>
        <w:t xml:space="preserve"> </w:t>
      </w:r>
      <w:r w:rsidRPr="00444EA7">
        <w:rPr>
          <w:rFonts w:hint="cs"/>
          <w:rtl/>
        </w:rPr>
        <w:t>יצחק</w:t>
      </w:r>
      <w:r w:rsidRPr="00444EA7">
        <w:rPr>
          <w:rtl/>
        </w:rPr>
        <w:t xml:space="preserve">, </w:t>
      </w:r>
      <w:r w:rsidRPr="00444EA7">
        <w:rPr>
          <w:rFonts w:hint="cs"/>
          <w:rtl/>
        </w:rPr>
        <w:t>אפילו</w:t>
      </w:r>
      <w:r w:rsidRPr="00444EA7">
        <w:rPr>
          <w:rtl/>
        </w:rPr>
        <w:t xml:space="preserve"> </w:t>
      </w:r>
      <w:r w:rsidRPr="00444EA7">
        <w:rPr>
          <w:rFonts w:hint="cs"/>
          <w:rtl/>
        </w:rPr>
        <w:t>הכי</w:t>
      </w:r>
      <w:r w:rsidRPr="00444EA7">
        <w:rPr>
          <w:rtl/>
        </w:rPr>
        <w:t xml:space="preserve"> </w:t>
      </w:r>
      <w:r w:rsidRPr="00444EA7">
        <w:rPr>
          <w:rFonts w:hint="cs"/>
          <w:rtl/>
        </w:rPr>
        <w:t>חזר</w:t>
      </w:r>
      <w:r w:rsidRPr="00444EA7">
        <w:rPr>
          <w:rtl/>
        </w:rPr>
        <w:t xml:space="preserve"> </w:t>
      </w:r>
      <w:r w:rsidRPr="00444EA7">
        <w:rPr>
          <w:rFonts w:hint="cs"/>
          <w:rtl/>
        </w:rPr>
        <w:t>דוד</w:t>
      </w:r>
      <w:r w:rsidRPr="00444EA7">
        <w:rPr>
          <w:rtl/>
        </w:rPr>
        <w:t xml:space="preserve"> </w:t>
      </w:r>
      <w:r w:rsidRPr="00444EA7">
        <w:rPr>
          <w:rFonts w:hint="cs"/>
          <w:rtl/>
        </w:rPr>
        <w:t>וסמכה</w:t>
      </w:r>
      <w:r w:rsidRPr="00444EA7">
        <w:rPr>
          <w:rtl/>
        </w:rPr>
        <w:t xml:space="preserve"> </w:t>
      </w:r>
      <w:r w:rsidRPr="00444EA7">
        <w:rPr>
          <w:rFonts w:hint="cs"/>
          <w:rtl/>
        </w:rPr>
        <w:t>ברוח</w:t>
      </w:r>
      <w:r w:rsidRPr="00444EA7">
        <w:rPr>
          <w:rtl/>
        </w:rPr>
        <w:t xml:space="preserve"> </w:t>
      </w:r>
      <w:r w:rsidRPr="00444EA7">
        <w:rPr>
          <w:rFonts w:hint="cs"/>
          <w:rtl/>
        </w:rPr>
        <w:t>הקודש</w:t>
      </w:r>
      <w:r w:rsidRPr="00444EA7">
        <w:rPr>
          <w:rtl/>
        </w:rPr>
        <w:t xml:space="preserve">, </w:t>
      </w:r>
      <w:r w:rsidRPr="00444EA7">
        <w:rPr>
          <w:rFonts w:hint="cs"/>
          <w:rtl/>
        </w:rPr>
        <w:t>דכתיב</w:t>
      </w:r>
      <w:r w:rsidRPr="00444EA7">
        <w:rPr>
          <w:rtl/>
        </w:rPr>
        <w:t xml:space="preserve"> (</w:t>
      </w:r>
      <w:r w:rsidRPr="00444EA7">
        <w:rPr>
          <w:rFonts w:hint="cs"/>
          <w:rtl/>
        </w:rPr>
        <w:t>תהלים</w:t>
      </w:r>
      <w:r w:rsidRPr="00444EA7">
        <w:rPr>
          <w:rtl/>
        </w:rPr>
        <w:t xml:space="preserve"> </w:t>
      </w:r>
      <w:r w:rsidRPr="00444EA7">
        <w:rPr>
          <w:rFonts w:hint="cs"/>
          <w:rtl/>
        </w:rPr>
        <w:t>קמה</w:t>
      </w:r>
      <w:r w:rsidRPr="00444EA7">
        <w:rPr>
          <w:rtl/>
        </w:rPr>
        <w:t xml:space="preserve">, </w:t>
      </w:r>
      <w:r w:rsidRPr="00444EA7">
        <w:rPr>
          <w:rFonts w:hint="cs"/>
          <w:rtl/>
        </w:rPr>
        <w:t>יד</w:t>
      </w:r>
      <w:r w:rsidRPr="00444EA7">
        <w:rPr>
          <w:rtl/>
        </w:rPr>
        <w:t xml:space="preserve">) </w:t>
      </w:r>
      <w:r w:rsidRPr="00444EA7">
        <w:rPr>
          <w:rFonts w:hint="cs"/>
          <w:rtl/>
        </w:rPr>
        <w:t>סומך</w:t>
      </w:r>
      <w:r>
        <w:rPr>
          <w:rtl/>
        </w:rPr>
        <w:t xml:space="preserve"> ה' </w:t>
      </w:r>
      <w:r w:rsidRPr="00444EA7">
        <w:rPr>
          <w:rFonts w:hint="cs"/>
          <w:rtl/>
        </w:rPr>
        <w:t>לכל</w:t>
      </w:r>
      <w:r w:rsidRPr="00444EA7">
        <w:rPr>
          <w:rtl/>
        </w:rPr>
        <w:t xml:space="preserve"> </w:t>
      </w:r>
      <w:r w:rsidRPr="00444EA7">
        <w:rPr>
          <w:rFonts w:hint="cs"/>
          <w:rtl/>
        </w:rPr>
        <w:t>הנופלים</w:t>
      </w:r>
      <w:r w:rsidRPr="00444EA7">
        <w:rPr>
          <w:rtl/>
        </w:rPr>
        <w:t xml:space="preserve">. </w:t>
      </w:r>
    </w:p>
    <w:p w:rsidR="00657196" w:rsidRPr="00444EA7" w:rsidRDefault="00657196" w:rsidP="00FB3502">
      <w:pPr>
        <w:rPr>
          <w:rtl/>
        </w:rPr>
      </w:pPr>
      <w:r w:rsidRPr="00444EA7">
        <w:rPr>
          <w:rFonts w:hint="cs"/>
          <w:rtl/>
        </w:rPr>
        <w:t>וגם</w:t>
      </w:r>
      <w:r w:rsidRPr="00444EA7">
        <w:rPr>
          <w:rtl/>
        </w:rPr>
        <w:t xml:space="preserve"> </w:t>
      </w:r>
      <w:r w:rsidRPr="00444EA7">
        <w:rPr>
          <w:rFonts w:hint="cs"/>
          <w:rtl/>
        </w:rPr>
        <w:t>במאמר</w:t>
      </w:r>
      <w:r w:rsidRPr="00444EA7">
        <w:rPr>
          <w:rtl/>
        </w:rPr>
        <w:t xml:space="preserve"> </w:t>
      </w:r>
      <w:r w:rsidRPr="00444EA7">
        <w:rPr>
          <w:rFonts w:hint="cs"/>
          <w:rtl/>
        </w:rPr>
        <w:t>הזה</w:t>
      </w:r>
      <w:r w:rsidRPr="00444EA7">
        <w:rPr>
          <w:rtl/>
        </w:rPr>
        <w:t xml:space="preserve"> </w:t>
      </w:r>
      <w:r w:rsidRPr="00444EA7">
        <w:rPr>
          <w:rFonts w:hint="cs"/>
          <w:rtl/>
        </w:rPr>
        <w:t>באו</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לישראל</w:t>
      </w:r>
      <w:r w:rsidRPr="00444EA7">
        <w:rPr>
          <w:rtl/>
        </w:rPr>
        <w:t xml:space="preserve"> </w:t>
      </w:r>
      <w:r w:rsidRPr="00444EA7">
        <w:rPr>
          <w:rFonts w:hint="cs"/>
          <w:rtl/>
        </w:rPr>
        <w:t>מצד</w:t>
      </w:r>
      <w:r w:rsidRPr="00444EA7">
        <w:rPr>
          <w:rtl/>
        </w:rPr>
        <w:t xml:space="preserve"> </w:t>
      </w:r>
      <w:r w:rsidRPr="00444EA7">
        <w:rPr>
          <w:rFonts w:hint="cs"/>
          <w:rtl/>
        </w:rPr>
        <w:t>עצמם</w:t>
      </w:r>
      <w:r w:rsidRPr="00444EA7">
        <w:rPr>
          <w:rtl/>
        </w:rPr>
        <w:t xml:space="preserve"> </w:t>
      </w:r>
      <w:r w:rsidRPr="00444EA7">
        <w:rPr>
          <w:rFonts w:hint="cs"/>
          <w:rtl/>
        </w:rPr>
        <w:t>שום</w:t>
      </w:r>
      <w:r w:rsidRPr="00444EA7">
        <w:rPr>
          <w:rtl/>
        </w:rPr>
        <w:t xml:space="preserve"> </w:t>
      </w:r>
      <w:r w:rsidRPr="00444EA7">
        <w:rPr>
          <w:rFonts w:hint="cs"/>
          <w:rtl/>
        </w:rPr>
        <w:t>מציאות</w:t>
      </w:r>
      <w:r w:rsidRPr="00444EA7">
        <w:rPr>
          <w:rtl/>
        </w:rPr>
        <w:t xml:space="preserve"> </w:t>
      </w:r>
      <w:r w:rsidRPr="00444EA7">
        <w:rPr>
          <w:rFonts w:hint="cs"/>
          <w:rtl/>
        </w:rPr>
        <w:t>כלל</w:t>
      </w:r>
      <w:r w:rsidRPr="00444EA7">
        <w:rPr>
          <w:rtl/>
        </w:rPr>
        <w:t xml:space="preserve">, </w:t>
      </w:r>
      <w:r w:rsidRPr="00444EA7">
        <w:rPr>
          <w:rFonts w:hint="cs"/>
          <w:rtl/>
        </w:rPr>
        <w:t>רק</w:t>
      </w:r>
      <w:r w:rsidRPr="00444EA7">
        <w:rPr>
          <w:rtl/>
        </w:rPr>
        <w:t xml:space="preserve"> </w:t>
      </w:r>
      <w:r w:rsidRPr="00444EA7">
        <w:rPr>
          <w:rFonts w:hint="cs"/>
          <w:rtl/>
        </w:rPr>
        <w:t>המציאות</w:t>
      </w:r>
      <w:r w:rsidRPr="00444EA7">
        <w:rPr>
          <w:rtl/>
        </w:rPr>
        <w:t xml:space="preserve"> </w:t>
      </w:r>
      <w:r w:rsidRPr="00444EA7">
        <w:rPr>
          <w:rFonts w:hint="cs"/>
          <w:rtl/>
        </w:rPr>
        <w:t>שיש</w:t>
      </w:r>
      <w:r w:rsidRPr="00444EA7">
        <w:rPr>
          <w:rtl/>
        </w:rPr>
        <w:t xml:space="preserve"> </w:t>
      </w:r>
      <w:r w:rsidRPr="00444EA7">
        <w:rPr>
          <w:rFonts w:hint="cs"/>
          <w:rtl/>
        </w:rPr>
        <w:t>להם</w:t>
      </w:r>
      <w:r w:rsidRPr="00444EA7">
        <w:rPr>
          <w:rtl/>
        </w:rPr>
        <w:t xml:space="preserve"> </w:t>
      </w:r>
      <w:r w:rsidRPr="00444EA7">
        <w:rPr>
          <w:rFonts w:hint="cs"/>
          <w:rtl/>
        </w:rPr>
        <w:t>הוא</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שנותן</w:t>
      </w:r>
      <w:r w:rsidRPr="00444EA7">
        <w:rPr>
          <w:rtl/>
        </w:rPr>
        <w:t xml:space="preserve"> </w:t>
      </w:r>
      <w:r w:rsidRPr="00444EA7">
        <w:rPr>
          <w:rFonts w:hint="cs"/>
          <w:rtl/>
        </w:rPr>
        <w:t>מציאות</w:t>
      </w:r>
      <w:r w:rsidRPr="00444EA7">
        <w:rPr>
          <w:rtl/>
        </w:rPr>
        <w:t xml:space="preserve"> </w:t>
      </w:r>
      <w:r w:rsidRPr="00444EA7">
        <w:rPr>
          <w:rFonts w:hint="cs"/>
          <w:rtl/>
        </w:rPr>
        <w:t>להם</w:t>
      </w:r>
      <w:r w:rsidRPr="00444EA7">
        <w:rPr>
          <w:rtl/>
        </w:rPr>
        <w:t xml:space="preserve">, </w:t>
      </w:r>
      <w:r w:rsidRPr="00444EA7">
        <w:rPr>
          <w:rFonts w:hint="cs"/>
          <w:rtl/>
        </w:rPr>
        <w:t>וכל</w:t>
      </w:r>
      <w:r w:rsidRPr="00444EA7">
        <w:rPr>
          <w:rtl/>
        </w:rPr>
        <w:t xml:space="preserve"> </w:t>
      </w:r>
      <w:r w:rsidRPr="00444EA7">
        <w:rPr>
          <w:rFonts w:hint="cs"/>
          <w:rtl/>
        </w:rPr>
        <w:t>מציאותם</w:t>
      </w:r>
      <w:r w:rsidRPr="00444EA7">
        <w:rPr>
          <w:rtl/>
        </w:rPr>
        <w:t xml:space="preserve"> </w:t>
      </w:r>
      <w:r w:rsidRPr="00444EA7">
        <w:rPr>
          <w:rFonts w:hint="cs"/>
          <w:rtl/>
        </w:rPr>
        <w:t>וקיומם</w:t>
      </w:r>
      <w:r w:rsidRPr="00444EA7">
        <w:rPr>
          <w:rtl/>
        </w:rPr>
        <w:t xml:space="preserve"> </w:t>
      </w:r>
      <w:r w:rsidRPr="00444EA7">
        <w:rPr>
          <w:rFonts w:hint="cs"/>
          <w:rtl/>
        </w:rPr>
        <w:t>הוא</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ואף</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הנמצאים</w:t>
      </w:r>
      <w:r w:rsidRPr="00444EA7">
        <w:rPr>
          <w:rtl/>
        </w:rPr>
        <w:t xml:space="preserve"> </w:t>
      </w:r>
      <w:r w:rsidRPr="00444EA7">
        <w:rPr>
          <w:rFonts w:hint="cs"/>
          <w:rtl/>
        </w:rPr>
        <w:t>קיום</w:t>
      </w:r>
      <w:r w:rsidRPr="00444EA7">
        <w:rPr>
          <w:rtl/>
        </w:rPr>
        <w:t xml:space="preserve"> </w:t>
      </w:r>
      <w:r w:rsidRPr="00444EA7">
        <w:rPr>
          <w:rFonts w:hint="cs"/>
          <w:rtl/>
        </w:rPr>
        <w:t>שלהם</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המקיים</w:t>
      </w:r>
      <w:r w:rsidRPr="00444EA7">
        <w:rPr>
          <w:rtl/>
        </w:rPr>
        <w:t xml:space="preserve"> </w:t>
      </w:r>
      <w:r w:rsidRPr="00444EA7">
        <w:rPr>
          <w:rFonts w:hint="cs"/>
          <w:rtl/>
        </w:rPr>
        <w:t>את</w:t>
      </w:r>
      <w:r w:rsidRPr="00444EA7">
        <w:rPr>
          <w:rtl/>
        </w:rPr>
        <w:t xml:space="preserve"> </w:t>
      </w:r>
      <w:r w:rsidRPr="00444EA7">
        <w:rPr>
          <w:rFonts w:hint="cs"/>
          <w:rtl/>
        </w:rPr>
        <w:t>הכל</w:t>
      </w:r>
      <w:r w:rsidRPr="00444EA7">
        <w:rPr>
          <w:rtl/>
        </w:rPr>
        <w:t xml:space="preserve">, </w:t>
      </w:r>
      <w:r w:rsidRPr="00444EA7">
        <w:rPr>
          <w:rFonts w:hint="cs"/>
          <w:rtl/>
        </w:rPr>
        <w:t>הפרש</w:t>
      </w:r>
      <w:r w:rsidRPr="00444EA7">
        <w:rPr>
          <w:rtl/>
        </w:rPr>
        <w:t xml:space="preserve"> </w:t>
      </w:r>
      <w:r w:rsidRPr="00444EA7">
        <w:rPr>
          <w:rFonts w:hint="cs"/>
          <w:rtl/>
        </w:rPr>
        <w:t>יש</w:t>
      </w:r>
      <w:r>
        <w:rPr>
          <w:rFonts w:hint="cs"/>
          <w:rtl/>
        </w:rPr>
        <w:t>,</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הנמצאים</w:t>
      </w:r>
      <w:r w:rsidRPr="00444EA7">
        <w:rPr>
          <w:rtl/>
        </w:rPr>
        <w:t xml:space="preserve"> </w:t>
      </w:r>
      <w:r w:rsidRPr="00444EA7">
        <w:rPr>
          <w:rFonts w:hint="cs"/>
          <w:rtl/>
        </w:rPr>
        <w:t>אין</w:t>
      </w:r>
      <w:r w:rsidRPr="00444EA7">
        <w:rPr>
          <w:rtl/>
        </w:rPr>
        <w:t xml:space="preserve"> </w:t>
      </w:r>
      <w:r w:rsidRPr="00444EA7">
        <w:rPr>
          <w:rFonts w:hint="cs"/>
          <w:rtl/>
        </w:rPr>
        <w:t>להם</w:t>
      </w:r>
      <w:r w:rsidRPr="00444EA7">
        <w:rPr>
          <w:rtl/>
        </w:rPr>
        <w:t xml:space="preserve"> </w:t>
      </w:r>
      <w:r w:rsidRPr="00444EA7">
        <w:rPr>
          <w:rFonts w:hint="cs"/>
          <w:rtl/>
        </w:rPr>
        <w:t>קיום</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מצד</w:t>
      </w:r>
      <w:r w:rsidRPr="00444EA7">
        <w:rPr>
          <w:rtl/>
        </w:rPr>
        <w:t xml:space="preserve"> </w:t>
      </w:r>
      <w:r w:rsidRPr="00444EA7">
        <w:rPr>
          <w:rFonts w:hint="cs"/>
          <w:rtl/>
        </w:rPr>
        <w:t>אמיתת</w:t>
      </w:r>
      <w:r w:rsidRPr="00444EA7">
        <w:rPr>
          <w:rtl/>
        </w:rPr>
        <w:t xml:space="preserve"> </w:t>
      </w:r>
      <w:r w:rsidRPr="00444EA7">
        <w:rPr>
          <w:rFonts w:hint="cs"/>
          <w:rtl/>
        </w:rPr>
        <w:t>עצמם</w:t>
      </w:r>
      <w:r w:rsidRPr="00444EA7">
        <w:rPr>
          <w:rtl/>
        </w:rPr>
        <w:t xml:space="preserve">, </w:t>
      </w:r>
      <w:r w:rsidRPr="00444EA7">
        <w:rPr>
          <w:rFonts w:hint="cs"/>
          <w:rtl/>
        </w:rPr>
        <w:t>רק</w:t>
      </w:r>
      <w:r w:rsidRPr="00444EA7">
        <w:rPr>
          <w:rtl/>
        </w:rPr>
        <w:t xml:space="preserve"> </w:t>
      </w:r>
      <w:r w:rsidRPr="00444EA7">
        <w:rPr>
          <w:rFonts w:hint="cs"/>
          <w:rtl/>
        </w:rPr>
        <w:t>דבר</w:t>
      </w:r>
      <w:r w:rsidRPr="00444EA7">
        <w:rPr>
          <w:rtl/>
        </w:rPr>
        <w:t xml:space="preserve"> </w:t>
      </w:r>
      <w:r w:rsidRPr="00444EA7">
        <w:rPr>
          <w:rFonts w:hint="cs"/>
          <w:rtl/>
        </w:rPr>
        <w:t>שאין</w:t>
      </w:r>
      <w:r w:rsidRPr="00444EA7">
        <w:rPr>
          <w:rtl/>
        </w:rPr>
        <w:t xml:space="preserve"> </w:t>
      </w:r>
      <w:r w:rsidRPr="00444EA7">
        <w:rPr>
          <w:rFonts w:hint="cs"/>
          <w:rtl/>
        </w:rPr>
        <w:t>אמיתת</w:t>
      </w:r>
      <w:r w:rsidRPr="00444EA7">
        <w:rPr>
          <w:rtl/>
        </w:rPr>
        <w:t xml:space="preserve"> </w:t>
      </w:r>
      <w:r w:rsidRPr="00444EA7">
        <w:rPr>
          <w:rFonts w:hint="cs"/>
          <w:rtl/>
        </w:rPr>
        <w:t>עצמם</w:t>
      </w:r>
      <w:r w:rsidRPr="00444EA7">
        <w:rPr>
          <w:rtl/>
        </w:rPr>
        <w:t xml:space="preserve">, </w:t>
      </w:r>
      <w:r w:rsidRPr="00444EA7">
        <w:rPr>
          <w:rFonts w:hint="cs"/>
          <w:rtl/>
        </w:rPr>
        <w:t>ולפיכך</w:t>
      </w:r>
      <w:r w:rsidRPr="00444EA7">
        <w:rPr>
          <w:rtl/>
        </w:rPr>
        <w:t xml:space="preserve"> </w:t>
      </w:r>
      <w:r w:rsidRPr="00444EA7">
        <w:rPr>
          <w:rFonts w:hint="cs"/>
          <w:rtl/>
        </w:rPr>
        <w:t>בסוף</w:t>
      </w:r>
      <w:r w:rsidRPr="00444EA7">
        <w:rPr>
          <w:rtl/>
        </w:rPr>
        <w:t xml:space="preserve"> </w:t>
      </w:r>
      <w:r w:rsidRPr="00444EA7">
        <w:rPr>
          <w:rFonts w:hint="cs"/>
          <w:rtl/>
        </w:rPr>
        <w:t>מגיעים</w:t>
      </w:r>
      <w:r w:rsidRPr="00444EA7">
        <w:rPr>
          <w:rtl/>
        </w:rPr>
        <w:t xml:space="preserve"> </w:t>
      </w:r>
      <w:r w:rsidRPr="00444EA7">
        <w:rPr>
          <w:rFonts w:hint="cs"/>
          <w:rtl/>
        </w:rPr>
        <w:t>אל</w:t>
      </w:r>
      <w:r w:rsidRPr="00444EA7">
        <w:rPr>
          <w:rtl/>
        </w:rPr>
        <w:t xml:space="preserve"> </w:t>
      </w:r>
      <w:r w:rsidRPr="00444EA7">
        <w:rPr>
          <w:rFonts w:hint="cs"/>
          <w:rtl/>
        </w:rPr>
        <w:t>ההפסד</w:t>
      </w:r>
      <w:r w:rsidRPr="00444EA7">
        <w:rPr>
          <w:rtl/>
        </w:rPr>
        <w:t xml:space="preserve">. </w:t>
      </w:r>
      <w:r w:rsidRPr="00444EA7">
        <w:rPr>
          <w:rFonts w:hint="cs"/>
          <w:rtl/>
        </w:rPr>
        <w:t>אבל</w:t>
      </w:r>
      <w:r w:rsidRPr="00444EA7">
        <w:rPr>
          <w:rtl/>
        </w:rPr>
        <w:t xml:space="preserve"> </w:t>
      </w:r>
      <w:r w:rsidRPr="00444EA7">
        <w:rPr>
          <w:rFonts w:hint="cs"/>
          <w:rtl/>
        </w:rPr>
        <w:t>ישראל</w:t>
      </w:r>
      <w:r w:rsidRPr="00444EA7">
        <w:rPr>
          <w:rtl/>
        </w:rPr>
        <w:t xml:space="preserve">, </w:t>
      </w:r>
      <w:r w:rsidRPr="00444EA7">
        <w:rPr>
          <w:rFonts w:hint="cs"/>
          <w:rtl/>
        </w:rPr>
        <w:t>אמיתת</w:t>
      </w:r>
      <w:r w:rsidRPr="00444EA7">
        <w:rPr>
          <w:rtl/>
        </w:rPr>
        <w:t xml:space="preserve"> </w:t>
      </w:r>
      <w:r w:rsidRPr="00444EA7">
        <w:rPr>
          <w:rFonts w:hint="cs"/>
          <w:rtl/>
        </w:rPr>
        <w:t>עצמם</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קיום</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ולכך</w:t>
      </w:r>
      <w:r w:rsidRPr="00444EA7">
        <w:rPr>
          <w:rtl/>
        </w:rPr>
        <w:t xml:space="preserve"> </w:t>
      </w:r>
      <w:r w:rsidRPr="00444EA7">
        <w:rPr>
          <w:rFonts w:hint="cs"/>
          <w:rtl/>
        </w:rPr>
        <w:t>הם</w:t>
      </w:r>
      <w:r w:rsidRPr="00444EA7">
        <w:rPr>
          <w:rtl/>
        </w:rPr>
        <w:t xml:space="preserve"> </w:t>
      </w:r>
      <w:r w:rsidRPr="00444EA7">
        <w:rPr>
          <w:rFonts w:hint="cs"/>
          <w:rtl/>
        </w:rPr>
        <w:t>מקוימים</w:t>
      </w:r>
      <w:r w:rsidRPr="00444EA7">
        <w:rPr>
          <w:rtl/>
        </w:rPr>
        <w:t xml:space="preserve">, </w:t>
      </w:r>
      <w:r w:rsidRPr="00444EA7">
        <w:rPr>
          <w:rFonts w:hint="cs"/>
          <w:rtl/>
        </w:rPr>
        <w:t>ואין</w:t>
      </w:r>
      <w:r w:rsidRPr="00444EA7">
        <w:rPr>
          <w:rtl/>
        </w:rPr>
        <w:t xml:space="preserve"> </w:t>
      </w:r>
      <w:r w:rsidRPr="00444EA7">
        <w:rPr>
          <w:rFonts w:hint="cs"/>
          <w:rtl/>
        </w:rPr>
        <w:t>הפסד</w:t>
      </w:r>
      <w:r w:rsidRPr="00444EA7">
        <w:rPr>
          <w:rtl/>
        </w:rPr>
        <w:t xml:space="preserve"> </w:t>
      </w:r>
      <w:r w:rsidRPr="00444EA7">
        <w:rPr>
          <w:rFonts w:hint="cs"/>
          <w:rtl/>
        </w:rPr>
        <w:t>להם</w:t>
      </w:r>
      <w:r w:rsidRPr="00444EA7">
        <w:rPr>
          <w:rtl/>
        </w:rPr>
        <w:t xml:space="preserve">. </w:t>
      </w:r>
      <w:r w:rsidRPr="00444EA7">
        <w:rPr>
          <w:rFonts w:hint="cs"/>
          <w:rtl/>
        </w:rPr>
        <w:t>וכל</w:t>
      </w:r>
      <w:r w:rsidRPr="00444EA7">
        <w:rPr>
          <w:rtl/>
        </w:rPr>
        <w:t xml:space="preserve"> </w:t>
      </w:r>
      <w:r w:rsidRPr="00444EA7">
        <w:rPr>
          <w:rFonts w:hint="cs"/>
          <w:rtl/>
        </w:rPr>
        <w:t>זה</w:t>
      </w:r>
      <w:r w:rsidRPr="00444EA7">
        <w:rPr>
          <w:rtl/>
        </w:rPr>
        <w:t xml:space="preserve"> </w:t>
      </w:r>
      <w:r w:rsidRPr="00444EA7">
        <w:rPr>
          <w:rFonts w:hint="cs"/>
          <w:rtl/>
        </w:rPr>
        <w:t>נרמז</w:t>
      </w:r>
      <w:r w:rsidRPr="00444EA7">
        <w:rPr>
          <w:rtl/>
        </w:rPr>
        <w:t xml:space="preserve"> </w:t>
      </w:r>
      <w:r w:rsidRPr="00444EA7">
        <w:rPr>
          <w:rFonts w:hint="cs"/>
          <w:rtl/>
        </w:rPr>
        <w:t>בשם</w:t>
      </w:r>
      <w:r w:rsidRPr="00444EA7">
        <w:rPr>
          <w:rtl/>
        </w:rPr>
        <w:t xml:space="preserve"> </w:t>
      </w:r>
      <w:r w:rsidRPr="00444EA7">
        <w:rPr>
          <w:rFonts w:hint="cs"/>
          <w:rtl/>
        </w:rPr>
        <w:t>ישראל</w:t>
      </w:r>
      <w:r w:rsidRPr="00444EA7">
        <w:rPr>
          <w:rtl/>
        </w:rPr>
        <w:t xml:space="preserve">, </w:t>
      </w:r>
      <w:r w:rsidRPr="00444EA7">
        <w:rPr>
          <w:rFonts w:hint="cs"/>
          <w:rtl/>
        </w:rPr>
        <w:t>כי</w:t>
      </w:r>
      <w:r w:rsidRPr="00444EA7">
        <w:rPr>
          <w:rtl/>
        </w:rPr>
        <w:t xml:space="preserve"> </w:t>
      </w:r>
      <w:r w:rsidRPr="00444EA7">
        <w:rPr>
          <w:rFonts w:hint="cs"/>
          <w:rtl/>
        </w:rPr>
        <w:t>השם</w:t>
      </w:r>
      <w:r w:rsidRPr="00444EA7">
        <w:rPr>
          <w:rtl/>
        </w:rPr>
        <w:t xml:space="preserve"> </w:t>
      </w:r>
      <w:r w:rsidRPr="00444EA7">
        <w:rPr>
          <w:rFonts w:hint="cs"/>
          <w:rtl/>
        </w:rPr>
        <w:t>שהוא</w:t>
      </w:r>
      <w:r w:rsidRPr="00444EA7">
        <w:rPr>
          <w:rtl/>
        </w:rPr>
        <w:t xml:space="preserve"> </w:t>
      </w:r>
      <w:r w:rsidRPr="00444EA7">
        <w:rPr>
          <w:rFonts w:hint="cs"/>
          <w:rtl/>
        </w:rPr>
        <w:t>בא</w:t>
      </w:r>
      <w:r w:rsidRPr="00444EA7">
        <w:rPr>
          <w:rtl/>
        </w:rPr>
        <w:t xml:space="preserve"> </w:t>
      </w:r>
      <w:r w:rsidRPr="00444EA7">
        <w:rPr>
          <w:rFonts w:hint="cs"/>
          <w:rtl/>
        </w:rPr>
        <w:t>על</w:t>
      </w:r>
      <w:r w:rsidRPr="00444EA7">
        <w:rPr>
          <w:rtl/>
        </w:rPr>
        <w:t xml:space="preserve"> </w:t>
      </w:r>
      <w:r w:rsidRPr="00444EA7">
        <w:rPr>
          <w:rFonts w:hint="cs"/>
          <w:rtl/>
        </w:rPr>
        <w:t>עצם</w:t>
      </w:r>
      <w:r w:rsidRPr="00444EA7">
        <w:rPr>
          <w:rtl/>
        </w:rPr>
        <w:t xml:space="preserve"> </w:t>
      </w:r>
      <w:r w:rsidRPr="00444EA7">
        <w:rPr>
          <w:rFonts w:hint="cs"/>
          <w:rtl/>
        </w:rPr>
        <w:t>הדבר</w:t>
      </w:r>
      <w:r w:rsidRPr="00444EA7">
        <w:rPr>
          <w:rtl/>
        </w:rPr>
        <w:t xml:space="preserve"> </w:t>
      </w:r>
      <w:r w:rsidRPr="00444EA7">
        <w:rPr>
          <w:rFonts w:hint="cs"/>
          <w:rtl/>
        </w:rPr>
        <w:t>ומהותו</w:t>
      </w:r>
      <w:r w:rsidRPr="00444EA7">
        <w:rPr>
          <w:rtl/>
        </w:rPr>
        <w:t xml:space="preserve">, </w:t>
      </w:r>
      <w:r w:rsidRPr="00444EA7">
        <w:rPr>
          <w:rFonts w:hint="cs"/>
          <w:rtl/>
        </w:rPr>
        <w:t>ודבק</w:t>
      </w:r>
      <w:r w:rsidRPr="00444EA7">
        <w:rPr>
          <w:rtl/>
        </w:rPr>
        <w:t xml:space="preserve"> </w:t>
      </w:r>
      <w:r w:rsidRPr="00444EA7">
        <w:rPr>
          <w:rFonts w:hint="cs"/>
          <w:rtl/>
        </w:rPr>
        <w:t>בשם</w:t>
      </w:r>
      <w:r w:rsidRPr="00444EA7">
        <w:rPr>
          <w:rtl/>
        </w:rPr>
        <w:t xml:space="preserve"> </w:t>
      </w:r>
      <w:r w:rsidRPr="00444EA7">
        <w:rPr>
          <w:rFonts w:hint="cs"/>
          <w:rtl/>
        </w:rPr>
        <w:t>הזה</w:t>
      </w:r>
      <w:r w:rsidRPr="00444EA7">
        <w:rPr>
          <w:rtl/>
        </w:rPr>
        <w:t xml:space="preserve"> </w:t>
      </w:r>
      <w:r w:rsidRPr="00444EA7">
        <w:rPr>
          <w:rFonts w:hint="cs"/>
          <w:rtl/>
        </w:rPr>
        <w:t>שם</w:t>
      </w:r>
      <w:r w:rsidRPr="00444EA7">
        <w:rPr>
          <w:rtl/>
        </w:rPr>
        <w:t xml:space="preserve"> </w:t>
      </w:r>
      <w:r w:rsidRPr="00444EA7">
        <w:rPr>
          <w:rFonts w:hint="cs"/>
          <w:rtl/>
        </w:rPr>
        <w:t>אל</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בארו</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במאמר</w:t>
      </w:r>
      <w:r w:rsidRPr="00444EA7">
        <w:rPr>
          <w:rtl/>
        </w:rPr>
        <w:t xml:space="preserve"> </w:t>
      </w:r>
      <w:r w:rsidRPr="00444EA7">
        <w:rPr>
          <w:rFonts w:hint="cs"/>
          <w:rtl/>
        </w:rPr>
        <w:t>הזה</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קיום</w:t>
      </w:r>
      <w:r w:rsidRPr="00444EA7">
        <w:rPr>
          <w:rtl/>
        </w:rPr>
        <w:t xml:space="preserve"> </w:t>
      </w:r>
      <w:r w:rsidRPr="00444EA7">
        <w:rPr>
          <w:rFonts w:hint="cs"/>
          <w:rtl/>
        </w:rPr>
        <w:t>ישראל</w:t>
      </w:r>
      <w:r w:rsidRPr="00444EA7">
        <w:rPr>
          <w:rtl/>
        </w:rPr>
        <w:t xml:space="preserve">. </w:t>
      </w:r>
    </w:p>
    <w:p w:rsidR="00657196" w:rsidRPr="00444EA7" w:rsidRDefault="00657196" w:rsidP="00FB3502">
      <w:pPr>
        <w:rPr>
          <w:rtl/>
        </w:rPr>
      </w:pPr>
    </w:p>
    <w:p w:rsidR="00975E94" w:rsidRDefault="00657196" w:rsidP="00FB3502">
      <w:pPr>
        <w:rPr>
          <w:rtl/>
        </w:rPr>
      </w:pPr>
      <w:r w:rsidRPr="00444EA7">
        <w:rPr>
          <w:rFonts w:hint="cs"/>
          <w:rtl/>
        </w:rPr>
        <w:t>ואין</w:t>
      </w:r>
      <w:r w:rsidRPr="00444EA7">
        <w:rPr>
          <w:rtl/>
        </w:rPr>
        <w:t xml:space="preserve"> </w:t>
      </w:r>
      <w:r w:rsidRPr="00444EA7">
        <w:rPr>
          <w:rFonts w:hint="cs"/>
          <w:rtl/>
        </w:rPr>
        <w:t>הפירוש</w:t>
      </w:r>
      <w:r w:rsidRPr="00444EA7">
        <w:rPr>
          <w:rtl/>
        </w:rPr>
        <w:t xml:space="preserve"> </w:t>
      </w:r>
      <w:r w:rsidRPr="00444EA7">
        <w:rPr>
          <w:rFonts w:hint="cs"/>
          <w:rtl/>
        </w:rPr>
        <w:t>בשביל</w:t>
      </w:r>
      <w:r w:rsidRPr="00444EA7">
        <w:rPr>
          <w:rtl/>
        </w:rPr>
        <w:t xml:space="preserve"> </w:t>
      </w:r>
      <w:r w:rsidRPr="00444EA7">
        <w:rPr>
          <w:rFonts w:hint="cs"/>
          <w:rtl/>
        </w:rPr>
        <w:t>שכתוב</w:t>
      </w:r>
      <w:r w:rsidRPr="00444EA7">
        <w:rPr>
          <w:rtl/>
        </w:rPr>
        <w:t xml:space="preserve"> </w:t>
      </w:r>
      <w:r w:rsidRPr="00444EA7">
        <w:rPr>
          <w:rFonts w:hint="cs"/>
          <w:rtl/>
        </w:rPr>
        <w:t>נפלה</w:t>
      </w:r>
      <w:r w:rsidRPr="00444EA7">
        <w:rPr>
          <w:rtl/>
        </w:rPr>
        <w:t xml:space="preserve"> </w:t>
      </w:r>
      <w:r w:rsidRPr="00444EA7">
        <w:rPr>
          <w:rFonts w:hint="cs"/>
          <w:rtl/>
        </w:rPr>
        <w:t>בנון</w:t>
      </w:r>
      <w:r w:rsidRPr="00444EA7">
        <w:rPr>
          <w:rtl/>
        </w:rPr>
        <w:t xml:space="preserve"> </w:t>
      </w:r>
      <w:r w:rsidRPr="00444EA7">
        <w:rPr>
          <w:rFonts w:hint="cs"/>
          <w:rtl/>
        </w:rPr>
        <w:t>לא</w:t>
      </w:r>
      <w:r w:rsidRPr="00444EA7">
        <w:rPr>
          <w:rtl/>
        </w:rPr>
        <w:t xml:space="preserve"> </w:t>
      </w:r>
      <w:r w:rsidRPr="00444EA7">
        <w:rPr>
          <w:rFonts w:hint="cs"/>
          <w:rtl/>
        </w:rPr>
        <w:t>כתיב</w:t>
      </w:r>
      <w:r w:rsidRPr="00444EA7">
        <w:rPr>
          <w:rtl/>
        </w:rPr>
        <w:t xml:space="preserve"> </w:t>
      </w:r>
      <w:r w:rsidRPr="00444EA7">
        <w:rPr>
          <w:rFonts w:hint="cs"/>
          <w:rtl/>
        </w:rPr>
        <w:t>נון</w:t>
      </w:r>
      <w:r w:rsidRPr="00444EA7">
        <w:rPr>
          <w:rtl/>
        </w:rPr>
        <w:t xml:space="preserve"> </w:t>
      </w:r>
      <w:r w:rsidRPr="00444EA7">
        <w:rPr>
          <w:rFonts w:hint="cs"/>
          <w:rtl/>
        </w:rPr>
        <w:t>באשרי</w:t>
      </w:r>
      <w:r w:rsidRPr="00444EA7">
        <w:rPr>
          <w:rtl/>
        </w:rPr>
        <w:t xml:space="preserve">, </w:t>
      </w:r>
      <w:r w:rsidRPr="00444EA7">
        <w:rPr>
          <w:rFonts w:hint="cs"/>
          <w:rtl/>
        </w:rPr>
        <w:t>שזה</w:t>
      </w:r>
      <w:r w:rsidRPr="00444EA7">
        <w:rPr>
          <w:rtl/>
        </w:rPr>
        <w:t xml:space="preserve"> </w:t>
      </w:r>
      <w:r w:rsidRPr="00444EA7">
        <w:rPr>
          <w:rFonts w:hint="cs"/>
          <w:rtl/>
        </w:rPr>
        <w:t>אין</w:t>
      </w:r>
      <w:r w:rsidRPr="00444EA7">
        <w:rPr>
          <w:rtl/>
        </w:rPr>
        <w:t xml:space="preserve"> </w:t>
      </w:r>
      <w:r w:rsidRPr="00444EA7">
        <w:rPr>
          <w:rFonts w:hint="cs"/>
          <w:rtl/>
        </w:rPr>
        <w:t>טעם</w:t>
      </w:r>
      <w:r w:rsidRPr="00444EA7">
        <w:rPr>
          <w:rtl/>
        </w:rPr>
        <w:t xml:space="preserve"> </w:t>
      </w:r>
      <w:r w:rsidRPr="00444EA7">
        <w:rPr>
          <w:rFonts w:hint="cs"/>
          <w:rtl/>
        </w:rPr>
        <w:t>בשביל</w:t>
      </w:r>
      <w:r w:rsidRPr="00444EA7">
        <w:rPr>
          <w:rtl/>
        </w:rPr>
        <w:t xml:space="preserve"> </w:t>
      </w:r>
      <w:r w:rsidRPr="00444EA7">
        <w:rPr>
          <w:rFonts w:hint="cs"/>
          <w:rtl/>
        </w:rPr>
        <w:t>שכתוב</w:t>
      </w:r>
      <w:r w:rsidRPr="00444EA7">
        <w:rPr>
          <w:rtl/>
        </w:rPr>
        <w:t xml:space="preserve"> </w:t>
      </w:r>
      <w:r w:rsidRPr="00444EA7">
        <w:rPr>
          <w:rFonts w:hint="cs"/>
          <w:rtl/>
        </w:rPr>
        <w:t>נפלה</w:t>
      </w:r>
      <w:r w:rsidRPr="00444EA7">
        <w:rPr>
          <w:rtl/>
        </w:rPr>
        <w:t xml:space="preserve"> </w:t>
      </w:r>
      <w:r w:rsidRPr="00444EA7">
        <w:rPr>
          <w:rFonts w:hint="cs"/>
          <w:rtl/>
        </w:rPr>
        <w:t>בנון</w:t>
      </w:r>
      <w:r w:rsidRPr="00444EA7">
        <w:rPr>
          <w:rtl/>
        </w:rPr>
        <w:t xml:space="preserve"> </w:t>
      </w:r>
      <w:r w:rsidRPr="00444EA7">
        <w:rPr>
          <w:rFonts w:hint="cs"/>
          <w:rtl/>
        </w:rPr>
        <w:t>לא</w:t>
      </w:r>
      <w:r w:rsidRPr="00444EA7">
        <w:rPr>
          <w:rtl/>
        </w:rPr>
        <w:t xml:space="preserve"> </w:t>
      </w:r>
      <w:r w:rsidRPr="00444EA7">
        <w:rPr>
          <w:rFonts w:hint="cs"/>
          <w:rtl/>
        </w:rPr>
        <w:t>יכתוב</w:t>
      </w:r>
      <w:r w:rsidRPr="00444EA7">
        <w:rPr>
          <w:rtl/>
        </w:rPr>
        <w:t xml:space="preserve"> </w:t>
      </w:r>
      <w:r w:rsidRPr="00444EA7">
        <w:rPr>
          <w:rFonts w:hint="cs"/>
          <w:rtl/>
        </w:rPr>
        <w:t>נון</w:t>
      </w:r>
      <w:r w:rsidRPr="00444EA7">
        <w:rPr>
          <w:rtl/>
        </w:rPr>
        <w:t xml:space="preserve"> </w:t>
      </w:r>
      <w:r w:rsidRPr="00444EA7">
        <w:rPr>
          <w:rFonts w:hint="cs"/>
          <w:rtl/>
        </w:rPr>
        <w:t>באשרי</w:t>
      </w:r>
      <w:r w:rsidRPr="00444EA7">
        <w:rPr>
          <w:rtl/>
        </w:rPr>
        <w:t xml:space="preserve">. </w:t>
      </w:r>
      <w:r w:rsidRPr="00444EA7">
        <w:rPr>
          <w:rFonts w:hint="cs"/>
          <w:rtl/>
        </w:rPr>
        <w:t>אבל</w:t>
      </w:r>
      <w:r w:rsidRPr="00444EA7">
        <w:rPr>
          <w:rtl/>
        </w:rPr>
        <w:t xml:space="preserve"> </w:t>
      </w:r>
      <w:r w:rsidRPr="00444EA7">
        <w:rPr>
          <w:rFonts w:hint="cs"/>
          <w:rtl/>
        </w:rPr>
        <w:t>בשביל</w:t>
      </w:r>
      <w:r w:rsidRPr="00444EA7">
        <w:rPr>
          <w:rtl/>
        </w:rPr>
        <w:t xml:space="preserve"> </w:t>
      </w:r>
      <w:r w:rsidRPr="00444EA7">
        <w:rPr>
          <w:rFonts w:hint="cs"/>
          <w:rtl/>
        </w:rPr>
        <w:t>שמזמור</w:t>
      </w:r>
      <w:r w:rsidRPr="00444EA7">
        <w:rPr>
          <w:rtl/>
        </w:rPr>
        <w:t xml:space="preserve"> </w:t>
      </w:r>
      <w:r w:rsidRPr="00444EA7">
        <w:rPr>
          <w:rFonts w:hint="cs"/>
          <w:rtl/>
        </w:rPr>
        <w:t>אשרי</w:t>
      </w:r>
      <w:r w:rsidRPr="00444EA7">
        <w:rPr>
          <w:rtl/>
        </w:rPr>
        <w:t xml:space="preserve"> </w:t>
      </w:r>
      <w:r w:rsidRPr="00444EA7">
        <w:rPr>
          <w:rFonts w:hint="cs"/>
          <w:rtl/>
        </w:rPr>
        <w:t>הוא</w:t>
      </w:r>
      <w:r w:rsidRPr="00444EA7">
        <w:rPr>
          <w:rtl/>
        </w:rPr>
        <w:t xml:space="preserve"> </w:t>
      </w:r>
      <w:r w:rsidRPr="00444EA7">
        <w:rPr>
          <w:rFonts w:hint="cs"/>
          <w:rtl/>
        </w:rPr>
        <w:t>גדול</w:t>
      </w:r>
      <w:r w:rsidRPr="00444EA7">
        <w:rPr>
          <w:rtl/>
        </w:rPr>
        <w:t xml:space="preserve"> </w:t>
      </w:r>
      <w:r w:rsidRPr="00444EA7">
        <w:rPr>
          <w:rFonts w:hint="cs"/>
          <w:rtl/>
        </w:rPr>
        <w:t>מאוד</w:t>
      </w:r>
      <w:r w:rsidRPr="00444EA7">
        <w:rPr>
          <w:rtl/>
        </w:rPr>
        <w:t xml:space="preserve">, </w:t>
      </w:r>
      <w:r w:rsidRPr="00444EA7">
        <w:rPr>
          <w:rFonts w:hint="cs"/>
          <w:rtl/>
        </w:rPr>
        <w:t>דקאמר</w:t>
      </w:r>
      <w:r w:rsidRPr="00444EA7">
        <w:rPr>
          <w:rtl/>
        </w:rPr>
        <w:t xml:space="preserve"> </w:t>
      </w:r>
      <w:r w:rsidRPr="00444EA7">
        <w:rPr>
          <w:rFonts w:hint="cs"/>
          <w:rtl/>
        </w:rPr>
        <w:t>שם</w:t>
      </w:r>
      <w:r w:rsidRPr="00444EA7">
        <w:rPr>
          <w:rtl/>
        </w:rPr>
        <w:t xml:space="preserve"> (</w:t>
      </w:r>
      <w:r w:rsidRPr="00444EA7">
        <w:rPr>
          <w:rFonts w:hint="cs"/>
          <w:rtl/>
        </w:rPr>
        <w:t>ברכות</w:t>
      </w:r>
      <w:r w:rsidR="00190024">
        <w:rPr>
          <w:rtl/>
        </w:rPr>
        <w:t xml:space="preserve"> ד' </w:t>
      </w:r>
      <w:r w:rsidRPr="00444EA7">
        <w:rPr>
          <w:rFonts w:hint="cs"/>
          <w:rtl/>
        </w:rPr>
        <w:t>ב</w:t>
      </w:r>
      <w:r w:rsidRPr="00444EA7">
        <w:rPr>
          <w:rtl/>
        </w:rPr>
        <w:t>)</w:t>
      </w:r>
      <w:r w:rsidR="00975E94">
        <w:rPr>
          <w:rFonts w:hint="cs"/>
          <w:rtl/>
        </w:rPr>
        <w:t>:</w:t>
      </w:r>
    </w:p>
    <w:p w:rsidR="00975E94" w:rsidRDefault="00657196" w:rsidP="00FB3502">
      <w:pPr>
        <w:pStyle w:val="a4"/>
        <w:rPr>
          <w:rtl/>
        </w:rPr>
      </w:pPr>
      <w:r w:rsidRPr="00444EA7">
        <w:rPr>
          <w:rFonts w:hint="cs"/>
          <w:rtl/>
        </w:rPr>
        <w:t>אמר</w:t>
      </w:r>
      <w:r w:rsidRPr="00444EA7">
        <w:rPr>
          <w:rtl/>
        </w:rPr>
        <w:t xml:space="preserve"> </w:t>
      </w:r>
      <w:r w:rsidRPr="00444EA7">
        <w:rPr>
          <w:rFonts w:hint="cs"/>
          <w:rtl/>
        </w:rPr>
        <w:t>רבי</w:t>
      </w:r>
      <w:r w:rsidRPr="00444EA7">
        <w:rPr>
          <w:rtl/>
        </w:rPr>
        <w:t xml:space="preserve"> </w:t>
      </w:r>
      <w:r w:rsidRPr="00444EA7">
        <w:rPr>
          <w:rFonts w:hint="cs"/>
          <w:rtl/>
        </w:rPr>
        <w:t>אלעזר</w:t>
      </w:r>
      <w:r w:rsidRPr="00444EA7">
        <w:rPr>
          <w:rtl/>
        </w:rPr>
        <w:t xml:space="preserve"> </w:t>
      </w:r>
      <w:r w:rsidRPr="00444EA7">
        <w:rPr>
          <w:rFonts w:hint="cs"/>
          <w:rtl/>
        </w:rPr>
        <w:t>בר</w:t>
      </w:r>
      <w:r w:rsidRPr="00444EA7">
        <w:rPr>
          <w:rtl/>
        </w:rPr>
        <w:t xml:space="preserve"> </w:t>
      </w:r>
      <w:r w:rsidRPr="00444EA7">
        <w:rPr>
          <w:rFonts w:hint="cs"/>
          <w:rtl/>
        </w:rPr>
        <w:t>אבינא</w:t>
      </w:r>
      <w:r w:rsidRPr="00444EA7">
        <w:rPr>
          <w:rtl/>
        </w:rPr>
        <w:t xml:space="preserve">, </w:t>
      </w:r>
      <w:r w:rsidRPr="00444EA7">
        <w:rPr>
          <w:rFonts w:hint="cs"/>
          <w:rtl/>
        </w:rPr>
        <w:t>כל</w:t>
      </w:r>
      <w:r w:rsidRPr="00444EA7">
        <w:rPr>
          <w:rtl/>
        </w:rPr>
        <w:t xml:space="preserve"> </w:t>
      </w:r>
      <w:r w:rsidRPr="00444EA7">
        <w:rPr>
          <w:rFonts w:hint="cs"/>
          <w:rtl/>
        </w:rPr>
        <w:t>האומר</w:t>
      </w:r>
      <w:r w:rsidRPr="00444EA7">
        <w:rPr>
          <w:rtl/>
        </w:rPr>
        <w:t xml:space="preserve"> </w:t>
      </w:r>
      <w:r w:rsidRPr="00444EA7">
        <w:rPr>
          <w:rFonts w:hint="cs"/>
          <w:rtl/>
        </w:rPr>
        <w:t>תה</w:t>
      </w:r>
      <w:r w:rsidR="00A64365">
        <w:rPr>
          <w:rFonts w:hint="cs"/>
          <w:rtl/>
        </w:rPr>
        <w:t>י</w:t>
      </w:r>
      <w:r w:rsidRPr="00444EA7">
        <w:rPr>
          <w:rFonts w:hint="cs"/>
          <w:rtl/>
        </w:rPr>
        <w:t>לה</w:t>
      </w:r>
      <w:r w:rsidRPr="00444EA7">
        <w:rPr>
          <w:rtl/>
        </w:rPr>
        <w:t xml:space="preserve"> </w:t>
      </w:r>
      <w:r w:rsidRPr="00444EA7">
        <w:rPr>
          <w:rFonts w:hint="cs"/>
          <w:rtl/>
        </w:rPr>
        <w:t>לדוד</w:t>
      </w:r>
      <w:r w:rsidRPr="00444EA7">
        <w:rPr>
          <w:rtl/>
        </w:rPr>
        <w:t xml:space="preserve"> (</w:t>
      </w:r>
      <w:r w:rsidRPr="00444EA7">
        <w:rPr>
          <w:rFonts w:hint="cs"/>
          <w:rtl/>
        </w:rPr>
        <w:t>תהלים</w:t>
      </w:r>
      <w:r w:rsidRPr="00444EA7">
        <w:rPr>
          <w:rtl/>
        </w:rPr>
        <w:t xml:space="preserve"> </w:t>
      </w:r>
      <w:r w:rsidRPr="00444EA7">
        <w:rPr>
          <w:rFonts w:hint="cs"/>
          <w:rtl/>
        </w:rPr>
        <w:t>קמה</w:t>
      </w:r>
      <w:r w:rsidRPr="00444EA7">
        <w:rPr>
          <w:rtl/>
        </w:rPr>
        <w:t xml:space="preserve">, </w:t>
      </w:r>
      <w:r w:rsidRPr="00444EA7">
        <w:rPr>
          <w:rFonts w:hint="cs"/>
          <w:rtl/>
        </w:rPr>
        <w:t>א</w:t>
      </w:r>
      <w:r w:rsidRPr="00444EA7">
        <w:rPr>
          <w:rtl/>
        </w:rPr>
        <w:t>)</w:t>
      </w:r>
      <w:r>
        <w:rPr>
          <w:rtl/>
        </w:rPr>
        <w:t xml:space="preserve"> ג' </w:t>
      </w:r>
      <w:r w:rsidRPr="00444EA7">
        <w:rPr>
          <w:rFonts w:hint="cs"/>
          <w:rtl/>
        </w:rPr>
        <w:t>פעמים</w:t>
      </w:r>
      <w:r w:rsidRPr="00444EA7">
        <w:rPr>
          <w:rtl/>
        </w:rPr>
        <w:t xml:space="preserve"> </w:t>
      </w:r>
      <w:r w:rsidRPr="00444EA7">
        <w:rPr>
          <w:rFonts w:hint="cs"/>
          <w:rtl/>
        </w:rPr>
        <w:t>בכל</w:t>
      </w:r>
      <w:r w:rsidRPr="00444EA7">
        <w:rPr>
          <w:rtl/>
        </w:rPr>
        <w:t xml:space="preserve"> </w:t>
      </w:r>
      <w:r w:rsidRPr="00444EA7">
        <w:rPr>
          <w:rFonts w:hint="cs"/>
          <w:rtl/>
        </w:rPr>
        <w:t>יום</w:t>
      </w:r>
      <w:r w:rsidRPr="00444EA7">
        <w:rPr>
          <w:rtl/>
        </w:rPr>
        <w:t xml:space="preserve">, </w:t>
      </w:r>
      <w:r w:rsidRPr="00444EA7">
        <w:rPr>
          <w:rFonts w:hint="cs"/>
          <w:rtl/>
        </w:rPr>
        <w:t>מובטח</w:t>
      </w:r>
      <w:r w:rsidRPr="00444EA7">
        <w:rPr>
          <w:rtl/>
        </w:rPr>
        <w:t xml:space="preserve"> </w:t>
      </w:r>
      <w:r w:rsidRPr="00444EA7">
        <w:rPr>
          <w:rFonts w:hint="cs"/>
          <w:rtl/>
        </w:rPr>
        <w:t>לו</w:t>
      </w:r>
      <w:r w:rsidRPr="00444EA7">
        <w:rPr>
          <w:rtl/>
        </w:rPr>
        <w:t xml:space="preserve"> </w:t>
      </w:r>
      <w:r w:rsidRPr="00444EA7">
        <w:rPr>
          <w:rFonts w:hint="cs"/>
          <w:rtl/>
        </w:rPr>
        <w:t>שהוא</w:t>
      </w:r>
      <w:r w:rsidRPr="00444EA7">
        <w:rPr>
          <w:rtl/>
        </w:rPr>
        <w:t xml:space="preserve"> </w:t>
      </w:r>
      <w:r w:rsidRPr="00444EA7">
        <w:rPr>
          <w:rFonts w:hint="cs"/>
          <w:rtl/>
        </w:rPr>
        <w:t>בן</w:t>
      </w:r>
      <w:r w:rsidRPr="00444EA7">
        <w:rPr>
          <w:rtl/>
        </w:rPr>
        <w:t xml:space="preserve"> </w:t>
      </w:r>
      <w:r w:rsidRPr="00444EA7">
        <w:rPr>
          <w:rFonts w:hint="cs"/>
          <w:rtl/>
        </w:rPr>
        <w:t>העולם</w:t>
      </w:r>
      <w:r w:rsidRPr="00444EA7">
        <w:rPr>
          <w:rtl/>
        </w:rPr>
        <w:t xml:space="preserve"> </w:t>
      </w:r>
      <w:r w:rsidRPr="00444EA7">
        <w:rPr>
          <w:rFonts w:hint="cs"/>
          <w:rtl/>
        </w:rPr>
        <w:t>הבא</w:t>
      </w:r>
      <w:r w:rsidRPr="00444EA7">
        <w:rPr>
          <w:rtl/>
        </w:rPr>
        <w:t xml:space="preserve">. </w:t>
      </w:r>
      <w:r w:rsidRPr="00444EA7">
        <w:rPr>
          <w:rFonts w:hint="cs"/>
          <w:rtl/>
        </w:rPr>
        <w:t>מאי</w:t>
      </w:r>
      <w:r w:rsidRPr="00444EA7">
        <w:rPr>
          <w:rtl/>
        </w:rPr>
        <w:t xml:space="preserve"> </w:t>
      </w:r>
      <w:r w:rsidRPr="00444EA7">
        <w:rPr>
          <w:rFonts w:hint="cs"/>
          <w:rtl/>
        </w:rPr>
        <w:t>טעמא</w:t>
      </w:r>
      <w:r>
        <w:rPr>
          <w:rFonts w:hint="cs"/>
          <w:rtl/>
        </w:rPr>
        <w:t>?</w:t>
      </w:r>
      <w:r w:rsidRPr="00444EA7">
        <w:rPr>
          <w:rtl/>
        </w:rPr>
        <w:t xml:space="preserve"> </w:t>
      </w:r>
      <w:r w:rsidRPr="00444EA7">
        <w:rPr>
          <w:rFonts w:hint="cs"/>
          <w:rtl/>
        </w:rPr>
        <w:t>אילימיא</w:t>
      </w:r>
      <w:r w:rsidRPr="00444EA7">
        <w:rPr>
          <w:rtl/>
        </w:rPr>
        <w:t xml:space="preserve"> </w:t>
      </w:r>
      <w:r w:rsidRPr="00444EA7">
        <w:rPr>
          <w:rFonts w:hint="cs"/>
          <w:rtl/>
        </w:rPr>
        <w:t>משום</w:t>
      </w:r>
      <w:r w:rsidRPr="00444EA7">
        <w:rPr>
          <w:rtl/>
        </w:rPr>
        <w:t xml:space="preserve"> </w:t>
      </w:r>
      <w:r w:rsidRPr="00444EA7">
        <w:rPr>
          <w:rFonts w:hint="cs"/>
          <w:rtl/>
        </w:rPr>
        <w:t>דכתיב</w:t>
      </w:r>
      <w:r w:rsidRPr="00444EA7">
        <w:rPr>
          <w:rtl/>
        </w:rPr>
        <w:t xml:space="preserve"> </w:t>
      </w:r>
      <w:r w:rsidRPr="00444EA7">
        <w:rPr>
          <w:rFonts w:hint="cs"/>
          <w:rtl/>
        </w:rPr>
        <w:t>ביה</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טז</w:t>
      </w:r>
      <w:r w:rsidRPr="00444EA7">
        <w:rPr>
          <w:rtl/>
        </w:rPr>
        <w:t xml:space="preserve">) </w:t>
      </w:r>
      <w:r w:rsidRPr="00444EA7">
        <w:rPr>
          <w:rFonts w:hint="cs"/>
          <w:rtl/>
        </w:rPr>
        <w:t>פותח</w:t>
      </w:r>
      <w:r w:rsidRPr="00444EA7">
        <w:rPr>
          <w:rtl/>
        </w:rPr>
        <w:t xml:space="preserve"> </w:t>
      </w:r>
      <w:r w:rsidRPr="00444EA7">
        <w:rPr>
          <w:rFonts w:hint="cs"/>
          <w:rtl/>
        </w:rPr>
        <w:t>את</w:t>
      </w:r>
      <w:r w:rsidRPr="00444EA7">
        <w:rPr>
          <w:rtl/>
        </w:rPr>
        <w:t xml:space="preserve"> </w:t>
      </w:r>
      <w:r w:rsidRPr="00444EA7">
        <w:rPr>
          <w:rFonts w:hint="cs"/>
          <w:rtl/>
        </w:rPr>
        <w:t>ידך</w:t>
      </w:r>
      <w:r w:rsidRPr="00444EA7">
        <w:rPr>
          <w:rtl/>
        </w:rPr>
        <w:t xml:space="preserve"> </w:t>
      </w:r>
      <w:r w:rsidRPr="00444EA7">
        <w:rPr>
          <w:rFonts w:hint="cs"/>
          <w:rtl/>
        </w:rPr>
        <w:t>ומשביע</w:t>
      </w:r>
      <w:r w:rsidRPr="00444EA7">
        <w:rPr>
          <w:rtl/>
        </w:rPr>
        <w:t xml:space="preserve"> </w:t>
      </w:r>
      <w:r w:rsidRPr="00444EA7">
        <w:rPr>
          <w:rFonts w:hint="cs"/>
          <w:rtl/>
        </w:rPr>
        <w:t>לכל</w:t>
      </w:r>
      <w:r w:rsidRPr="00444EA7">
        <w:rPr>
          <w:rtl/>
        </w:rPr>
        <w:t xml:space="preserve"> </w:t>
      </w:r>
      <w:r w:rsidRPr="00444EA7">
        <w:rPr>
          <w:rFonts w:hint="cs"/>
          <w:rtl/>
        </w:rPr>
        <w:t>חי</w:t>
      </w:r>
      <w:r w:rsidRPr="00444EA7">
        <w:rPr>
          <w:rtl/>
        </w:rPr>
        <w:t xml:space="preserve"> </w:t>
      </w:r>
      <w:r w:rsidRPr="00444EA7">
        <w:rPr>
          <w:rFonts w:hint="cs"/>
          <w:rtl/>
        </w:rPr>
        <w:t>רצון</w:t>
      </w:r>
      <w:r w:rsidRPr="00444EA7">
        <w:rPr>
          <w:rtl/>
        </w:rPr>
        <w:t xml:space="preserve">, </w:t>
      </w:r>
      <w:r>
        <w:rPr>
          <w:rFonts w:hint="cs"/>
          <w:rtl/>
        </w:rPr>
        <w:t>נ</w:t>
      </w:r>
      <w:r w:rsidRPr="00444EA7">
        <w:rPr>
          <w:rFonts w:hint="cs"/>
          <w:rtl/>
        </w:rPr>
        <w:t>ימא</w:t>
      </w:r>
      <w:r w:rsidRPr="00444EA7">
        <w:rPr>
          <w:rtl/>
        </w:rPr>
        <w:t xml:space="preserve"> </w:t>
      </w:r>
      <w:r w:rsidRPr="00444EA7">
        <w:rPr>
          <w:rFonts w:hint="cs"/>
          <w:rtl/>
        </w:rPr>
        <w:t>הלל</w:t>
      </w:r>
      <w:r w:rsidRPr="00444EA7">
        <w:rPr>
          <w:rtl/>
        </w:rPr>
        <w:t xml:space="preserve"> </w:t>
      </w:r>
      <w:r w:rsidRPr="00444EA7">
        <w:rPr>
          <w:rFonts w:hint="cs"/>
          <w:rtl/>
        </w:rPr>
        <w:t>הגדול</w:t>
      </w:r>
      <w:r w:rsidRPr="00444EA7">
        <w:rPr>
          <w:rtl/>
        </w:rPr>
        <w:t xml:space="preserve">, </w:t>
      </w:r>
      <w:r w:rsidRPr="00444EA7">
        <w:rPr>
          <w:rFonts w:hint="cs"/>
          <w:rtl/>
        </w:rPr>
        <w:t>דכתיב</w:t>
      </w:r>
      <w:r w:rsidRPr="00444EA7">
        <w:rPr>
          <w:rtl/>
        </w:rPr>
        <w:t xml:space="preserve"> </w:t>
      </w:r>
      <w:r w:rsidRPr="00444EA7">
        <w:rPr>
          <w:rFonts w:hint="cs"/>
          <w:rtl/>
        </w:rPr>
        <w:t>ביה</w:t>
      </w:r>
      <w:r w:rsidRPr="00444EA7">
        <w:rPr>
          <w:rtl/>
        </w:rPr>
        <w:t xml:space="preserve"> (</w:t>
      </w:r>
      <w:r w:rsidRPr="00444EA7">
        <w:rPr>
          <w:rFonts w:hint="cs"/>
          <w:rtl/>
        </w:rPr>
        <w:t>תהלים</w:t>
      </w:r>
      <w:r w:rsidRPr="00444EA7">
        <w:rPr>
          <w:rtl/>
        </w:rPr>
        <w:t xml:space="preserve"> </w:t>
      </w:r>
      <w:r w:rsidRPr="00444EA7">
        <w:rPr>
          <w:rFonts w:hint="cs"/>
          <w:rtl/>
        </w:rPr>
        <w:t>קלו</w:t>
      </w:r>
      <w:r w:rsidRPr="00444EA7">
        <w:rPr>
          <w:rtl/>
        </w:rPr>
        <w:t xml:space="preserve">, </w:t>
      </w:r>
      <w:r w:rsidRPr="00444EA7">
        <w:rPr>
          <w:rFonts w:hint="cs"/>
          <w:rtl/>
        </w:rPr>
        <w:t>כה</w:t>
      </w:r>
      <w:r w:rsidRPr="00444EA7">
        <w:rPr>
          <w:rtl/>
        </w:rPr>
        <w:t xml:space="preserve">) </w:t>
      </w:r>
      <w:r w:rsidRPr="00444EA7">
        <w:rPr>
          <w:rFonts w:hint="cs"/>
          <w:rtl/>
        </w:rPr>
        <w:t>נותן</w:t>
      </w:r>
      <w:r w:rsidRPr="00444EA7">
        <w:rPr>
          <w:rtl/>
        </w:rPr>
        <w:t xml:space="preserve"> </w:t>
      </w:r>
      <w:r w:rsidRPr="00444EA7">
        <w:rPr>
          <w:rFonts w:hint="cs"/>
          <w:rtl/>
        </w:rPr>
        <w:t>לחם</w:t>
      </w:r>
      <w:r w:rsidRPr="00444EA7">
        <w:rPr>
          <w:rtl/>
        </w:rPr>
        <w:t xml:space="preserve"> </w:t>
      </w:r>
      <w:r w:rsidRPr="00444EA7">
        <w:rPr>
          <w:rFonts w:hint="cs"/>
          <w:rtl/>
        </w:rPr>
        <w:t>לכל</w:t>
      </w:r>
      <w:r w:rsidRPr="00444EA7">
        <w:rPr>
          <w:rtl/>
        </w:rPr>
        <w:t xml:space="preserve"> </w:t>
      </w:r>
      <w:r w:rsidRPr="00444EA7">
        <w:rPr>
          <w:rFonts w:hint="cs"/>
          <w:rtl/>
        </w:rPr>
        <w:t>בשר</w:t>
      </w:r>
      <w:r w:rsidRPr="00444EA7">
        <w:rPr>
          <w:rtl/>
        </w:rPr>
        <w:t xml:space="preserve">. </w:t>
      </w:r>
      <w:r w:rsidRPr="00444EA7">
        <w:rPr>
          <w:rFonts w:hint="cs"/>
          <w:rtl/>
        </w:rPr>
        <w:t>אי</w:t>
      </w:r>
      <w:r w:rsidRPr="00444EA7">
        <w:rPr>
          <w:rtl/>
        </w:rPr>
        <w:t xml:space="preserve"> </w:t>
      </w:r>
      <w:r w:rsidRPr="00444EA7">
        <w:rPr>
          <w:rFonts w:hint="cs"/>
          <w:rtl/>
        </w:rPr>
        <w:t>משום</w:t>
      </w:r>
      <w:r w:rsidRPr="00444EA7">
        <w:rPr>
          <w:rtl/>
        </w:rPr>
        <w:t xml:space="preserve"> </w:t>
      </w:r>
      <w:r w:rsidRPr="00444EA7">
        <w:rPr>
          <w:rFonts w:hint="cs"/>
          <w:rtl/>
        </w:rPr>
        <w:t>דכתיב</w:t>
      </w:r>
      <w:r w:rsidRPr="00444EA7">
        <w:rPr>
          <w:rtl/>
        </w:rPr>
        <w:t xml:space="preserve"> </w:t>
      </w:r>
      <w:r w:rsidRPr="00444EA7">
        <w:rPr>
          <w:rFonts w:hint="cs"/>
          <w:rtl/>
        </w:rPr>
        <w:t>ביה</w:t>
      </w:r>
      <w:r w:rsidRPr="00444EA7">
        <w:rPr>
          <w:rtl/>
        </w:rPr>
        <w:t xml:space="preserve"> </w:t>
      </w:r>
      <w:r w:rsidRPr="00444EA7">
        <w:rPr>
          <w:rFonts w:hint="cs"/>
          <w:rtl/>
        </w:rPr>
        <w:t>אלפא</w:t>
      </w:r>
      <w:r w:rsidRPr="00444EA7">
        <w:rPr>
          <w:rtl/>
        </w:rPr>
        <w:t xml:space="preserve"> </w:t>
      </w:r>
      <w:r w:rsidRPr="00444EA7">
        <w:rPr>
          <w:rFonts w:hint="cs"/>
          <w:rtl/>
        </w:rPr>
        <w:t>ביתא</w:t>
      </w:r>
      <w:r w:rsidRPr="00444EA7">
        <w:rPr>
          <w:rtl/>
        </w:rPr>
        <w:t xml:space="preserve">, </w:t>
      </w:r>
      <w:r w:rsidRPr="00444EA7">
        <w:rPr>
          <w:rFonts w:hint="cs"/>
          <w:rtl/>
        </w:rPr>
        <w:t>לימא</w:t>
      </w:r>
      <w:r w:rsidRPr="00444EA7">
        <w:rPr>
          <w:rtl/>
        </w:rPr>
        <w:t xml:space="preserve"> </w:t>
      </w:r>
      <w:r w:rsidRPr="00444EA7">
        <w:rPr>
          <w:rFonts w:hint="cs"/>
          <w:rtl/>
        </w:rPr>
        <w:t>אשרי</w:t>
      </w:r>
      <w:r w:rsidRPr="00444EA7">
        <w:rPr>
          <w:rtl/>
        </w:rPr>
        <w:t xml:space="preserve"> </w:t>
      </w:r>
      <w:r w:rsidRPr="00444EA7">
        <w:rPr>
          <w:rFonts w:hint="cs"/>
          <w:rtl/>
        </w:rPr>
        <w:t>תמימי</w:t>
      </w:r>
      <w:r w:rsidRPr="00444EA7">
        <w:rPr>
          <w:rtl/>
        </w:rPr>
        <w:t xml:space="preserve"> </w:t>
      </w:r>
      <w:r w:rsidRPr="00444EA7">
        <w:rPr>
          <w:rFonts w:hint="cs"/>
          <w:rtl/>
        </w:rPr>
        <w:t>דרך</w:t>
      </w:r>
      <w:r w:rsidRPr="00444EA7">
        <w:rPr>
          <w:rtl/>
        </w:rPr>
        <w:t xml:space="preserve"> (</w:t>
      </w:r>
      <w:r w:rsidRPr="00444EA7">
        <w:rPr>
          <w:rFonts w:hint="cs"/>
          <w:rtl/>
        </w:rPr>
        <w:t>תהלים</w:t>
      </w:r>
      <w:r w:rsidRPr="00444EA7">
        <w:rPr>
          <w:rtl/>
        </w:rPr>
        <w:t xml:space="preserve"> </w:t>
      </w:r>
      <w:r w:rsidRPr="00444EA7">
        <w:rPr>
          <w:rFonts w:hint="cs"/>
          <w:rtl/>
        </w:rPr>
        <w:t>קיט</w:t>
      </w:r>
      <w:r w:rsidRPr="00444EA7">
        <w:rPr>
          <w:rtl/>
        </w:rPr>
        <w:t xml:space="preserve">, </w:t>
      </w:r>
      <w:r w:rsidRPr="00444EA7">
        <w:rPr>
          <w:rFonts w:hint="cs"/>
          <w:rtl/>
        </w:rPr>
        <w:t>א</w:t>
      </w:r>
      <w:r w:rsidRPr="00444EA7">
        <w:rPr>
          <w:rtl/>
        </w:rPr>
        <w:t xml:space="preserve">), </w:t>
      </w:r>
      <w:r w:rsidRPr="00444EA7">
        <w:rPr>
          <w:rFonts w:hint="cs"/>
          <w:rtl/>
        </w:rPr>
        <w:t>דאיתיא</w:t>
      </w:r>
      <w:r w:rsidRPr="00444EA7">
        <w:rPr>
          <w:rtl/>
        </w:rPr>
        <w:t xml:space="preserve"> </w:t>
      </w:r>
      <w:r w:rsidRPr="00444EA7">
        <w:rPr>
          <w:rFonts w:hint="cs"/>
          <w:rtl/>
        </w:rPr>
        <w:t>בתמניא</w:t>
      </w:r>
      <w:r w:rsidRPr="00444EA7">
        <w:rPr>
          <w:rtl/>
        </w:rPr>
        <w:t xml:space="preserve"> </w:t>
      </w:r>
      <w:r w:rsidRPr="00444EA7">
        <w:rPr>
          <w:rFonts w:hint="cs"/>
          <w:rtl/>
        </w:rPr>
        <w:t>אפי</w:t>
      </w:r>
      <w:r w:rsidRPr="00444EA7">
        <w:rPr>
          <w:rtl/>
        </w:rPr>
        <w:t xml:space="preserve">, </w:t>
      </w:r>
      <w:r w:rsidRPr="00444EA7">
        <w:rPr>
          <w:rFonts w:hint="cs"/>
          <w:rtl/>
        </w:rPr>
        <w:t>אלא</w:t>
      </w:r>
      <w:r w:rsidRPr="00444EA7">
        <w:rPr>
          <w:rtl/>
        </w:rPr>
        <w:t xml:space="preserve"> </w:t>
      </w:r>
      <w:r w:rsidRPr="00444EA7">
        <w:rPr>
          <w:rFonts w:hint="cs"/>
          <w:rtl/>
        </w:rPr>
        <w:t>משום</w:t>
      </w:r>
      <w:r w:rsidRPr="00444EA7">
        <w:rPr>
          <w:rtl/>
        </w:rPr>
        <w:t xml:space="preserve"> </w:t>
      </w:r>
      <w:r w:rsidRPr="00444EA7">
        <w:rPr>
          <w:rFonts w:hint="cs"/>
          <w:rtl/>
        </w:rPr>
        <w:t>דאית</w:t>
      </w:r>
      <w:r w:rsidRPr="00444EA7">
        <w:rPr>
          <w:rtl/>
        </w:rPr>
        <w:t xml:space="preserve"> </w:t>
      </w:r>
      <w:r w:rsidRPr="00444EA7">
        <w:rPr>
          <w:rFonts w:hint="cs"/>
          <w:rtl/>
        </w:rPr>
        <w:t>ביה</w:t>
      </w:r>
      <w:r w:rsidRPr="00444EA7">
        <w:rPr>
          <w:rtl/>
        </w:rPr>
        <w:t xml:space="preserve"> </w:t>
      </w:r>
      <w:r w:rsidRPr="00444EA7">
        <w:rPr>
          <w:rFonts w:hint="cs"/>
          <w:rtl/>
        </w:rPr>
        <w:t>תרתי</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975E94" w:rsidRDefault="00975E94" w:rsidP="00FB3502">
      <w:pPr>
        <w:rPr>
          <w:rtl/>
        </w:rPr>
      </w:pPr>
    </w:p>
    <w:p w:rsidR="00657196" w:rsidRPr="00444EA7" w:rsidRDefault="00657196" w:rsidP="00FB3502">
      <w:pPr>
        <w:rPr>
          <w:rtl/>
        </w:rPr>
      </w:pPr>
      <w:r w:rsidRPr="00444EA7">
        <w:rPr>
          <w:rFonts w:hint="cs"/>
          <w:rtl/>
        </w:rPr>
        <w:t>ביאור</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הפרנסה</w:t>
      </w:r>
      <w:r w:rsidRPr="00444EA7">
        <w:rPr>
          <w:rtl/>
        </w:rPr>
        <w:t xml:space="preserve"> </w:t>
      </w:r>
      <w:r w:rsidRPr="00444EA7">
        <w:rPr>
          <w:rFonts w:hint="cs"/>
          <w:rtl/>
        </w:rPr>
        <w:t>נקראת</w:t>
      </w:r>
      <w:r w:rsidRPr="00444EA7">
        <w:rPr>
          <w:rtl/>
        </w:rPr>
        <w:t xml:space="preserve"> </w:t>
      </w:r>
      <w:r w:rsidRPr="00444EA7">
        <w:rPr>
          <w:rFonts w:hint="cs"/>
          <w:rtl/>
        </w:rPr>
        <w:t>חיים</w:t>
      </w:r>
      <w:r w:rsidRPr="00444EA7">
        <w:rPr>
          <w:rtl/>
        </w:rPr>
        <w:t xml:space="preserve">, </w:t>
      </w:r>
      <w:r w:rsidRPr="00444EA7">
        <w:rPr>
          <w:rFonts w:hint="cs"/>
          <w:rtl/>
        </w:rPr>
        <w:t>שהרי</w:t>
      </w:r>
      <w:r w:rsidRPr="00444EA7">
        <w:rPr>
          <w:rtl/>
        </w:rPr>
        <w:t xml:space="preserve"> </w:t>
      </w:r>
      <w:r w:rsidRPr="00444EA7">
        <w:rPr>
          <w:rFonts w:hint="cs"/>
          <w:rtl/>
        </w:rPr>
        <w:t>הפרנסה</w:t>
      </w:r>
      <w:r w:rsidRPr="00444EA7">
        <w:rPr>
          <w:rtl/>
        </w:rPr>
        <w:t xml:space="preserve"> </w:t>
      </w:r>
      <w:r w:rsidRPr="00444EA7">
        <w:rPr>
          <w:rFonts w:hint="cs"/>
          <w:rtl/>
        </w:rPr>
        <w:t>חיים</w:t>
      </w:r>
      <w:r w:rsidRPr="00444EA7">
        <w:rPr>
          <w:rtl/>
        </w:rPr>
        <w:t xml:space="preserve"> </w:t>
      </w:r>
      <w:r w:rsidRPr="00444EA7">
        <w:rPr>
          <w:rFonts w:hint="cs"/>
          <w:rtl/>
        </w:rPr>
        <w:t>של</w:t>
      </w:r>
      <w:r w:rsidRPr="00444EA7">
        <w:rPr>
          <w:rtl/>
        </w:rPr>
        <w:t xml:space="preserve"> </w:t>
      </w:r>
      <w:r w:rsidRPr="00444EA7">
        <w:rPr>
          <w:rFonts w:hint="cs"/>
          <w:rtl/>
        </w:rPr>
        <w:t>הבריות</w:t>
      </w:r>
      <w:r w:rsidRPr="00444EA7">
        <w:rPr>
          <w:rtl/>
        </w:rPr>
        <w:t xml:space="preserve">, </w:t>
      </w:r>
      <w:r w:rsidRPr="00444EA7">
        <w:rPr>
          <w:rFonts w:hint="cs"/>
          <w:rtl/>
        </w:rPr>
        <w:t>ואין</w:t>
      </w:r>
      <w:r w:rsidRPr="00444EA7">
        <w:rPr>
          <w:rtl/>
        </w:rPr>
        <w:t xml:space="preserve"> </w:t>
      </w:r>
      <w:r w:rsidRPr="00444EA7">
        <w:rPr>
          <w:rFonts w:hint="cs"/>
          <w:rtl/>
        </w:rPr>
        <w:t>חילוק</w:t>
      </w:r>
      <w:r w:rsidRPr="00444EA7">
        <w:rPr>
          <w:rtl/>
        </w:rPr>
        <w:t xml:space="preserve"> </w:t>
      </w:r>
      <w:r w:rsidRPr="00444EA7">
        <w:rPr>
          <w:rFonts w:hint="cs"/>
          <w:rtl/>
        </w:rPr>
        <w:t>בין</w:t>
      </w:r>
      <w:r w:rsidRPr="00444EA7">
        <w:rPr>
          <w:rtl/>
        </w:rPr>
        <w:t xml:space="preserve"> </w:t>
      </w:r>
      <w:r w:rsidRPr="00444EA7">
        <w:rPr>
          <w:rFonts w:hint="cs"/>
          <w:rtl/>
        </w:rPr>
        <w:t>החיים</w:t>
      </w:r>
      <w:r w:rsidRPr="00444EA7">
        <w:rPr>
          <w:rtl/>
        </w:rPr>
        <w:t xml:space="preserve"> </w:t>
      </w:r>
      <w:r w:rsidRPr="00444EA7">
        <w:rPr>
          <w:rFonts w:hint="cs"/>
          <w:rtl/>
        </w:rPr>
        <w:t>ובין</w:t>
      </w:r>
      <w:r w:rsidRPr="00444EA7">
        <w:rPr>
          <w:rtl/>
        </w:rPr>
        <w:t xml:space="preserve"> </w:t>
      </w:r>
      <w:r w:rsidRPr="00444EA7">
        <w:rPr>
          <w:rFonts w:hint="cs"/>
          <w:rtl/>
        </w:rPr>
        <w:t>הפרנסה</w:t>
      </w:r>
      <w:r w:rsidRPr="00444EA7">
        <w:rPr>
          <w:rtl/>
        </w:rPr>
        <w:t xml:space="preserve"> </w:t>
      </w:r>
      <w:r w:rsidRPr="00444EA7">
        <w:rPr>
          <w:rFonts w:hint="cs"/>
          <w:rtl/>
        </w:rPr>
        <w:t>כלל</w:t>
      </w:r>
      <w:r w:rsidRPr="00444EA7">
        <w:rPr>
          <w:rtl/>
        </w:rPr>
        <w:t xml:space="preserve">, </w:t>
      </w:r>
      <w:r w:rsidRPr="00444EA7">
        <w:rPr>
          <w:rFonts w:hint="cs"/>
          <w:rtl/>
        </w:rPr>
        <w:t>שהרי</w:t>
      </w:r>
      <w:r w:rsidRPr="00444EA7">
        <w:rPr>
          <w:rtl/>
        </w:rPr>
        <w:t xml:space="preserve"> </w:t>
      </w:r>
      <w:r w:rsidRPr="00444EA7">
        <w:rPr>
          <w:rFonts w:hint="cs"/>
          <w:rtl/>
        </w:rPr>
        <w:t>נקרא</w:t>
      </w:r>
      <w:r w:rsidRPr="00444EA7">
        <w:rPr>
          <w:rtl/>
        </w:rPr>
        <w:t xml:space="preserve"> </w:t>
      </w:r>
      <w:r w:rsidRPr="00444EA7">
        <w:rPr>
          <w:rFonts w:hint="cs"/>
          <w:rtl/>
        </w:rPr>
        <w:t>הפרנסה</w:t>
      </w:r>
      <w:r w:rsidRPr="00444EA7">
        <w:rPr>
          <w:rtl/>
        </w:rPr>
        <w:t xml:space="preserve"> </w:t>
      </w:r>
      <w:r w:rsidRPr="00444EA7">
        <w:rPr>
          <w:rFonts w:hint="cs"/>
          <w:rtl/>
        </w:rPr>
        <w:t>בכל</w:t>
      </w:r>
      <w:r w:rsidRPr="00444EA7">
        <w:rPr>
          <w:rtl/>
        </w:rPr>
        <w:t xml:space="preserve"> </w:t>
      </w:r>
      <w:r w:rsidRPr="00444EA7">
        <w:rPr>
          <w:rFonts w:hint="cs"/>
          <w:rtl/>
        </w:rPr>
        <w:t>מקום</w:t>
      </w:r>
      <w:r w:rsidRPr="00444EA7">
        <w:rPr>
          <w:rtl/>
        </w:rPr>
        <w:t xml:space="preserve"> </w:t>
      </w:r>
      <w:r w:rsidRPr="00444EA7">
        <w:rPr>
          <w:rFonts w:hint="cs"/>
          <w:rtl/>
        </w:rPr>
        <w:t>חיים</w:t>
      </w:r>
      <w:r w:rsidRPr="00444EA7">
        <w:rPr>
          <w:rtl/>
        </w:rPr>
        <w:t xml:space="preserve">, </w:t>
      </w:r>
      <w:r w:rsidRPr="00444EA7">
        <w:rPr>
          <w:rFonts w:hint="cs"/>
          <w:rtl/>
        </w:rPr>
        <w:t>כדכתיב</w:t>
      </w:r>
      <w:r w:rsidRPr="00444EA7">
        <w:rPr>
          <w:rtl/>
        </w:rPr>
        <w:t xml:space="preserve"> (</w:t>
      </w:r>
      <w:r w:rsidRPr="00444EA7">
        <w:rPr>
          <w:rFonts w:hint="cs"/>
          <w:rtl/>
        </w:rPr>
        <w:t>ויקרא</w:t>
      </w:r>
      <w:r w:rsidRPr="00444EA7">
        <w:rPr>
          <w:rtl/>
        </w:rPr>
        <w:t xml:space="preserve"> </w:t>
      </w:r>
      <w:r w:rsidRPr="00444EA7">
        <w:rPr>
          <w:rFonts w:hint="cs"/>
          <w:rtl/>
        </w:rPr>
        <w:t>כה</w:t>
      </w:r>
      <w:r w:rsidRPr="00444EA7">
        <w:rPr>
          <w:rtl/>
        </w:rPr>
        <w:t xml:space="preserve">, </w:t>
      </w:r>
      <w:r w:rsidRPr="00444EA7">
        <w:rPr>
          <w:rFonts w:hint="cs"/>
          <w:rtl/>
        </w:rPr>
        <w:t>לו</w:t>
      </w:r>
      <w:r w:rsidRPr="00444EA7">
        <w:rPr>
          <w:rtl/>
        </w:rPr>
        <w:t xml:space="preserve">) </w:t>
      </w:r>
      <w:r w:rsidRPr="00444EA7">
        <w:rPr>
          <w:rFonts w:hint="cs"/>
          <w:rtl/>
        </w:rPr>
        <w:t>וחי</w:t>
      </w:r>
      <w:r w:rsidRPr="00444EA7">
        <w:rPr>
          <w:rtl/>
        </w:rPr>
        <w:t xml:space="preserve"> </w:t>
      </w:r>
      <w:r w:rsidRPr="00444EA7">
        <w:rPr>
          <w:rFonts w:hint="cs"/>
          <w:rtl/>
        </w:rPr>
        <w:t>אחיך</w:t>
      </w:r>
      <w:r w:rsidRPr="00444EA7">
        <w:rPr>
          <w:rtl/>
        </w:rPr>
        <w:t xml:space="preserve"> </w:t>
      </w:r>
      <w:r w:rsidRPr="00444EA7">
        <w:rPr>
          <w:rFonts w:hint="cs"/>
          <w:rtl/>
        </w:rPr>
        <w:t>עמך</w:t>
      </w:r>
      <w:r w:rsidRPr="00444EA7">
        <w:rPr>
          <w:rtl/>
        </w:rPr>
        <w:t xml:space="preserve">, </w:t>
      </w:r>
      <w:r w:rsidRPr="00444EA7">
        <w:rPr>
          <w:rFonts w:hint="cs"/>
          <w:rtl/>
        </w:rPr>
        <w:t>והפרנסה</w:t>
      </w:r>
      <w:r w:rsidRPr="00444EA7">
        <w:rPr>
          <w:rtl/>
        </w:rPr>
        <w:t xml:space="preserve"> </w:t>
      </w:r>
      <w:r w:rsidRPr="00444EA7">
        <w:rPr>
          <w:rFonts w:hint="cs"/>
          <w:rtl/>
        </w:rPr>
        <w:t>היא</w:t>
      </w:r>
      <w:r w:rsidRPr="00444EA7">
        <w:rPr>
          <w:rtl/>
        </w:rPr>
        <w:t xml:space="preserve"> </w:t>
      </w:r>
      <w:r w:rsidRPr="00444EA7">
        <w:rPr>
          <w:rFonts w:hint="cs"/>
          <w:rtl/>
        </w:rPr>
        <w:t>באה</w:t>
      </w:r>
      <w:r w:rsidRPr="00444EA7">
        <w:rPr>
          <w:rtl/>
        </w:rPr>
        <w:t xml:space="preserve"> </w:t>
      </w:r>
      <w:r w:rsidRPr="00444EA7">
        <w:rPr>
          <w:rFonts w:hint="cs"/>
          <w:rtl/>
        </w:rPr>
        <w:t>ממקור</w:t>
      </w:r>
      <w:r w:rsidRPr="00444EA7">
        <w:rPr>
          <w:rtl/>
        </w:rPr>
        <w:t xml:space="preserve"> </w:t>
      </w:r>
      <w:r w:rsidRPr="00444EA7">
        <w:rPr>
          <w:rFonts w:hint="cs"/>
          <w:rtl/>
        </w:rPr>
        <w:t>החיים</w:t>
      </w:r>
      <w:r w:rsidRPr="00444EA7">
        <w:rPr>
          <w:rtl/>
        </w:rPr>
        <w:t xml:space="preserve">. </w:t>
      </w:r>
      <w:r w:rsidRPr="00444EA7">
        <w:rPr>
          <w:rFonts w:hint="cs"/>
          <w:rtl/>
        </w:rPr>
        <w:t>ובחבור</w:t>
      </w:r>
      <w:r w:rsidRPr="00444EA7">
        <w:rPr>
          <w:rtl/>
        </w:rPr>
        <w:t xml:space="preserve"> </w:t>
      </w:r>
      <w:r w:rsidRPr="00A64365">
        <w:rPr>
          <w:rFonts w:hint="cs"/>
          <w:b/>
          <w:bCs/>
          <w:color w:val="C00000"/>
          <w:rtl/>
        </w:rPr>
        <w:t>גבורות</w:t>
      </w:r>
      <w:r w:rsidRPr="00A64365">
        <w:rPr>
          <w:b/>
          <w:bCs/>
          <w:color w:val="C00000"/>
          <w:rtl/>
        </w:rPr>
        <w:t xml:space="preserve"> </w:t>
      </w:r>
      <w:r w:rsidRPr="00A64365">
        <w:rPr>
          <w:rFonts w:hint="cs"/>
          <w:b/>
          <w:bCs/>
          <w:color w:val="C00000"/>
          <w:rtl/>
        </w:rPr>
        <w:t>השם</w:t>
      </w:r>
      <w:r w:rsidRPr="00444EA7">
        <w:rPr>
          <w:rtl/>
        </w:rPr>
        <w:t xml:space="preserve"> (</w:t>
      </w:r>
      <w:r w:rsidRPr="00444EA7">
        <w:rPr>
          <w:rFonts w:hint="cs"/>
          <w:rtl/>
        </w:rPr>
        <w:t>פס</w:t>
      </w:r>
      <w:r w:rsidR="00A64365">
        <w:rPr>
          <w:rFonts w:hint="cs"/>
          <w:rtl/>
        </w:rPr>
        <w:t>"</w:t>
      </w:r>
      <w:r w:rsidRPr="00444EA7">
        <w:rPr>
          <w:rFonts w:hint="cs"/>
          <w:rtl/>
        </w:rPr>
        <w:t>ה</w:t>
      </w:r>
      <w:r w:rsidRPr="00444EA7">
        <w:rPr>
          <w:rtl/>
        </w:rPr>
        <w:t xml:space="preserve">) </w:t>
      </w:r>
      <w:r w:rsidRPr="00444EA7">
        <w:rPr>
          <w:rFonts w:hint="cs"/>
          <w:rtl/>
        </w:rPr>
        <w:t>פרשנו</w:t>
      </w:r>
      <w:r w:rsidRPr="00444EA7">
        <w:rPr>
          <w:rtl/>
        </w:rPr>
        <w:t xml:space="preserve"> </w:t>
      </w:r>
      <w:r w:rsidRPr="00444EA7">
        <w:rPr>
          <w:rFonts w:hint="cs"/>
          <w:rtl/>
        </w:rPr>
        <w:t>כי</w:t>
      </w:r>
      <w:r w:rsidRPr="00444EA7">
        <w:rPr>
          <w:rtl/>
        </w:rPr>
        <w:t xml:space="preserve"> </w:t>
      </w:r>
      <w:r w:rsidRPr="00444EA7">
        <w:rPr>
          <w:rFonts w:hint="cs"/>
          <w:rtl/>
        </w:rPr>
        <w:t>הפרנסה</w:t>
      </w:r>
      <w:r w:rsidRPr="00444EA7">
        <w:rPr>
          <w:rtl/>
        </w:rPr>
        <w:t xml:space="preserve"> </w:t>
      </w:r>
      <w:r w:rsidRPr="00444EA7">
        <w:rPr>
          <w:rFonts w:hint="cs"/>
          <w:rtl/>
        </w:rPr>
        <w:t>היא</w:t>
      </w:r>
      <w:r w:rsidRPr="00444EA7">
        <w:rPr>
          <w:rtl/>
        </w:rPr>
        <w:t xml:space="preserve"> </w:t>
      </w:r>
      <w:r w:rsidRPr="00444EA7">
        <w:rPr>
          <w:rFonts w:hint="cs"/>
          <w:rtl/>
        </w:rPr>
        <w:t>עוד</w:t>
      </w:r>
      <w:r w:rsidRPr="00444EA7">
        <w:rPr>
          <w:rtl/>
        </w:rPr>
        <w:t xml:space="preserve"> </w:t>
      </w:r>
      <w:r w:rsidRPr="00444EA7">
        <w:rPr>
          <w:rFonts w:hint="cs"/>
          <w:rtl/>
        </w:rPr>
        <w:t>יותר</w:t>
      </w:r>
      <w:r w:rsidRPr="00444EA7">
        <w:rPr>
          <w:rtl/>
        </w:rPr>
        <w:t xml:space="preserve"> </w:t>
      </w:r>
      <w:r w:rsidRPr="00444EA7">
        <w:rPr>
          <w:rFonts w:hint="cs"/>
          <w:rtl/>
        </w:rPr>
        <w:t>גדול</w:t>
      </w:r>
      <w:r w:rsidRPr="00444EA7">
        <w:rPr>
          <w:rtl/>
        </w:rPr>
        <w:t xml:space="preserve"> </w:t>
      </w:r>
      <w:r w:rsidRPr="00444EA7">
        <w:rPr>
          <w:rFonts w:hint="cs"/>
          <w:rtl/>
        </w:rPr>
        <w:t>על</w:t>
      </w:r>
      <w:r w:rsidRPr="00444EA7">
        <w:rPr>
          <w:rtl/>
        </w:rPr>
        <w:t xml:space="preserve"> </w:t>
      </w:r>
      <w:r w:rsidRPr="00444EA7">
        <w:rPr>
          <w:rFonts w:hint="cs"/>
          <w:rtl/>
        </w:rPr>
        <w:t>החיים</w:t>
      </w:r>
      <w:r w:rsidRPr="00444EA7">
        <w:rPr>
          <w:rtl/>
        </w:rPr>
        <w:t xml:space="preserve"> </w:t>
      </w:r>
      <w:r w:rsidRPr="00444EA7">
        <w:rPr>
          <w:rFonts w:hint="cs"/>
          <w:rtl/>
        </w:rPr>
        <w:t>של</w:t>
      </w:r>
      <w:r w:rsidRPr="00444EA7">
        <w:rPr>
          <w:rtl/>
        </w:rPr>
        <w:t xml:space="preserve"> </w:t>
      </w:r>
      <w:r w:rsidRPr="00444EA7">
        <w:rPr>
          <w:rFonts w:hint="cs"/>
          <w:rtl/>
        </w:rPr>
        <w:t>בעלי</w:t>
      </w:r>
      <w:r w:rsidRPr="00444EA7">
        <w:rPr>
          <w:rtl/>
        </w:rPr>
        <w:t xml:space="preserve"> </w:t>
      </w:r>
      <w:r w:rsidRPr="00444EA7">
        <w:rPr>
          <w:rFonts w:hint="cs"/>
          <w:rtl/>
        </w:rPr>
        <w:t>חיים</w:t>
      </w:r>
      <w:r w:rsidRPr="00444EA7">
        <w:rPr>
          <w:rtl/>
        </w:rPr>
        <w:t xml:space="preserve">, </w:t>
      </w:r>
      <w:r w:rsidRPr="00444EA7">
        <w:rPr>
          <w:rFonts w:hint="cs"/>
          <w:rtl/>
        </w:rPr>
        <w:t>ושם</w:t>
      </w:r>
      <w:r w:rsidRPr="00444EA7">
        <w:rPr>
          <w:rtl/>
        </w:rPr>
        <w:t xml:space="preserve"> </w:t>
      </w:r>
      <w:r w:rsidRPr="00444EA7">
        <w:rPr>
          <w:rFonts w:hint="cs"/>
          <w:rtl/>
        </w:rPr>
        <w:t>בארנו</w:t>
      </w:r>
      <w:r w:rsidRPr="00444EA7">
        <w:rPr>
          <w:rtl/>
        </w:rPr>
        <w:t xml:space="preserve"> </w:t>
      </w:r>
      <w:r w:rsidRPr="00444EA7">
        <w:rPr>
          <w:rFonts w:hint="cs"/>
          <w:rtl/>
        </w:rPr>
        <w:t>זה</w:t>
      </w:r>
      <w:r w:rsidRPr="00444EA7">
        <w:rPr>
          <w:rtl/>
        </w:rPr>
        <w:t xml:space="preserve"> </w:t>
      </w:r>
      <w:r w:rsidRPr="00444EA7">
        <w:rPr>
          <w:rFonts w:hint="cs"/>
          <w:rtl/>
        </w:rPr>
        <w:t>אצל</w:t>
      </w:r>
      <w:r w:rsidRPr="00444EA7">
        <w:rPr>
          <w:rtl/>
        </w:rPr>
        <w:t xml:space="preserve"> </w:t>
      </w:r>
      <w:r w:rsidRPr="00444EA7">
        <w:rPr>
          <w:rFonts w:hint="cs"/>
          <w:rtl/>
        </w:rPr>
        <w:t>הלל</w:t>
      </w:r>
      <w:r w:rsidRPr="00444EA7">
        <w:rPr>
          <w:rtl/>
        </w:rPr>
        <w:t xml:space="preserve"> </w:t>
      </w:r>
      <w:r w:rsidRPr="00444EA7">
        <w:rPr>
          <w:rFonts w:hint="cs"/>
          <w:rtl/>
        </w:rPr>
        <w:t>הגדול</w:t>
      </w:r>
      <w:r w:rsidRPr="00444EA7">
        <w:rPr>
          <w:rtl/>
        </w:rPr>
        <w:t xml:space="preserve">. </w:t>
      </w:r>
      <w:r w:rsidRPr="00444EA7">
        <w:rPr>
          <w:rFonts w:hint="cs"/>
          <w:rtl/>
        </w:rPr>
        <w:t>ולפיכך</w:t>
      </w:r>
      <w:r w:rsidRPr="00444EA7">
        <w:rPr>
          <w:rtl/>
        </w:rPr>
        <w:t xml:space="preserve">, </w:t>
      </w:r>
      <w:r w:rsidRPr="00444EA7">
        <w:rPr>
          <w:rFonts w:hint="cs"/>
          <w:rtl/>
        </w:rPr>
        <w:t>כל</w:t>
      </w:r>
      <w:r w:rsidRPr="00444EA7">
        <w:rPr>
          <w:rtl/>
        </w:rPr>
        <w:t xml:space="preserve"> </w:t>
      </w:r>
      <w:r w:rsidRPr="00444EA7">
        <w:rPr>
          <w:rFonts w:hint="cs"/>
          <w:rtl/>
        </w:rPr>
        <w:t>אשר</w:t>
      </w:r>
      <w:r w:rsidRPr="00444EA7">
        <w:rPr>
          <w:rtl/>
        </w:rPr>
        <w:t xml:space="preserve"> </w:t>
      </w:r>
      <w:r w:rsidRPr="00444EA7">
        <w:rPr>
          <w:rFonts w:hint="cs"/>
          <w:rtl/>
        </w:rPr>
        <w:t>משבח</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בשבח</w:t>
      </w:r>
      <w:r w:rsidRPr="00444EA7">
        <w:rPr>
          <w:rtl/>
        </w:rPr>
        <w:t xml:space="preserve"> </w:t>
      </w:r>
      <w:r w:rsidRPr="00444EA7">
        <w:rPr>
          <w:rFonts w:hint="cs"/>
          <w:rtl/>
        </w:rPr>
        <w:t>הזה</w:t>
      </w:r>
      <w:r w:rsidRPr="00444EA7">
        <w:rPr>
          <w:rtl/>
        </w:rPr>
        <w:t xml:space="preserve">, </w:t>
      </w:r>
      <w:r w:rsidRPr="00444EA7">
        <w:rPr>
          <w:rFonts w:hint="cs"/>
          <w:rtl/>
        </w:rPr>
        <w:t>שהוא</w:t>
      </w:r>
      <w:r w:rsidRPr="00444EA7">
        <w:rPr>
          <w:rtl/>
        </w:rPr>
        <w:t xml:space="preserve"> </w:t>
      </w:r>
      <w:r w:rsidRPr="00444EA7">
        <w:rPr>
          <w:rFonts w:hint="cs"/>
          <w:rtl/>
        </w:rPr>
        <w:t>פותח</w:t>
      </w:r>
      <w:r w:rsidRPr="00444EA7">
        <w:rPr>
          <w:rtl/>
        </w:rPr>
        <w:t xml:space="preserve"> </w:t>
      </w:r>
      <w:r w:rsidRPr="00444EA7">
        <w:rPr>
          <w:rFonts w:hint="cs"/>
          <w:rtl/>
        </w:rPr>
        <w:t>את</w:t>
      </w:r>
      <w:r w:rsidRPr="00444EA7">
        <w:rPr>
          <w:rtl/>
        </w:rPr>
        <w:t xml:space="preserve"> </w:t>
      </w:r>
      <w:r w:rsidRPr="00444EA7">
        <w:rPr>
          <w:rFonts w:hint="cs"/>
          <w:rtl/>
        </w:rPr>
        <w:t>ידך</w:t>
      </w:r>
      <w:r w:rsidRPr="00444EA7">
        <w:rPr>
          <w:rtl/>
        </w:rPr>
        <w:t xml:space="preserve"> </w:t>
      </w:r>
      <w:r w:rsidRPr="00444EA7">
        <w:rPr>
          <w:rFonts w:hint="cs"/>
          <w:rtl/>
        </w:rPr>
        <w:t>ומשביע</w:t>
      </w:r>
      <w:r w:rsidRPr="00444EA7">
        <w:rPr>
          <w:rtl/>
        </w:rPr>
        <w:t xml:space="preserve"> </w:t>
      </w:r>
      <w:r w:rsidRPr="00444EA7">
        <w:rPr>
          <w:rFonts w:hint="cs"/>
          <w:rtl/>
        </w:rPr>
        <w:t>לכל</w:t>
      </w:r>
      <w:r w:rsidRPr="00444EA7">
        <w:rPr>
          <w:rtl/>
        </w:rPr>
        <w:t xml:space="preserve"> </w:t>
      </w:r>
      <w:r w:rsidRPr="00444EA7">
        <w:rPr>
          <w:rFonts w:hint="cs"/>
          <w:rtl/>
        </w:rPr>
        <w:t>חי</w:t>
      </w:r>
      <w:r w:rsidRPr="00444EA7">
        <w:rPr>
          <w:rtl/>
        </w:rPr>
        <w:t xml:space="preserve"> </w:t>
      </w:r>
      <w:r w:rsidRPr="00444EA7">
        <w:rPr>
          <w:rFonts w:hint="cs"/>
          <w:rtl/>
        </w:rPr>
        <w:t>רצון</w:t>
      </w:r>
      <w:r w:rsidRPr="00444EA7">
        <w:rPr>
          <w:rtl/>
        </w:rPr>
        <w:t xml:space="preserve">, </w:t>
      </w:r>
      <w:r w:rsidRPr="00444EA7">
        <w:rPr>
          <w:rFonts w:hint="cs"/>
          <w:rtl/>
        </w:rPr>
        <w:t>הוא</w:t>
      </w:r>
      <w:r w:rsidRPr="00444EA7">
        <w:rPr>
          <w:rtl/>
        </w:rPr>
        <w:t xml:space="preserve"> </w:t>
      </w:r>
      <w:r w:rsidRPr="00444EA7">
        <w:rPr>
          <w:rFonts w:hint="cs"/>
          <w:rtl/>
        </w:rPr>
        <w:t>דבק</w:t>
      </w:r>
      <w:r w:rsidRPr="00444EA7">
        <w:rPr>
          <w:rtl/>
        </w:rPr>
        <w:t xml:space="preserve"> </w:t>
      </w:r>
      <w:r w:rsidRPr="00444EA7">
        <w:rPr>
          <w:rFonts w:hint="cs"/>
          <w:rtl/>
        </w:rPr>
        <w:t>בחיים</w:t>
      </w:r>
      <w:r w:rsidRPr="00444EA7">
        <w:rPr>
          <w:rtl/>
        </w:rPr>
        <w:t xml:space="preserve"> </w:t>
      </w:r>
      <w:r w:rsidRPr="00444EA7">
        <w:rPr>
          <w:rFonts w:hint="cs"/>
          <w:rtl/>
        </w:rPr>
        <w:t>הבאים</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ובזה</w:t>
      </w:r>
      <w:r w:rsidRPr="00444EA7">
        <w:rPr>
          <w:rtl/>
        </w:rPr>
        <w:t xml:space="preserve"> </w:t>
      </w:r>
      <w:r w:rsidRPr="00444EA7">
        <w:rPr>
          <w:rFonts w:hint="cs"/>
          <w:rtl/>
        </w:rPr>
        <w:t>הוא</w:t>
      </w:r>
      <w:r w:rsidRPr="00444EA7">
        <w:rPr>
          <w:rtl/>
        </w:rPr>
        <w:t xml:space="preserve"> </w:t>
      </w:r>
      <w:r w:rsidRPr="00444EA7">
        <w:rPr>
          <w:rFonts w:hint="cs"/>
          <w:rtl/>
        </w:rPr>
        <w:t>דבק</w:t>
      </w:r>
      <w:r w:rsidRPr="00444EA7">
        <w:rPr>
          <w:rtl/>
        </w:rPr>
        <w:t xml:space="preserve"> </w:t>
      </w:r>
      <w:r w:rsidRPr="00444EA7">
        <w:rPr>
          <w:rFonts w:hint="cs"/>
          <w:rtl/>
        </w:rPr>
        <w:t>בעולם</w:t>
      </w:r>
      <w:r w:rsidRPr="00444EA7">
        <w:rPr>
          <w:rtl/>
        </w:rPr>
        <w:t xml:space="preserve"> </w:t>
      </w:r>
      <w:r w:rsidRPr="00444EA7">
        <w:rPr>
          <w:rFonts w:hint="cs"/>
          <w:rtl/>
        </w:rPr>
        <w:t>הבא</w:t>
      </w:r>
      <w:r w:rsidRPr="00444EA7">
        <w:rPr>
          <w:rtl/>
        </w:rPr>
        <w:t xml:space="preserve">, </w:t>
      </w:r>
      <w:r w:rsidRPr="00444EA7">
        <w:rPr>
          <w:rFonts w:hint="cs"/>
          <w:rtl/>
        </w:rPr>
        <w:t>אשר</w:t>
      </w:r>
      <w:r w:rsidRPr="00444EA7">
        <w:rPr>
          <w:rtl/>
        </w:rPr>
        <w:t xml:space="preserve"> </w:t>
      </w:r>
      <w:r w:rsidRPr="00444EA7">
        <w:rPr>
          <w:rFonts w:hint="cs"/>
          <w:rtl/>
        </w:rPr>
        <w:t>שם</w:t>
      </w:r>
      <w:r w:rsidRPr="00444EA7">
        <w:rPr>
          <w:rtl/>
        </w:rPr>
        <w:t xml:space="preserve"> </w:t>
      </w:r>
      <w:r w:rsidRPr="00444EA7">
        <w:rPr>
          <w:rFonts w:hint="cs"/>
          <w:rtl/>
        </w:rPr>
        <w:t>החיים</w:t>
      </w:r>
      <w:r w:rsidRPr="00444EA7">
        <w:rPr>
          <w:rtl/>
        </w:rPr>
        <w:t xml:space="preserve"> </w:t>
      </w:r>
      <w:r w:rsidRPr="00444EA7">
        <w:rPr>
          <w:rFonts w:hint="cs"/>
          <w:rtl/>
        </w:rPr>
        <w:t>באמת</w:t>
      </w:r>
      <w:r w:rsidRPr="00444EA7">
        <w:rPr>
          <w:rtl/>
        </w:rPr>
        <w:t xml:space="preserve">. </w:t>
      </w:r>
      <w:r w:rsidRPr="00444EA7">
        <w:rPr>
          <w:rFonts w:hint="cs"/>
          <w:rtl/>
        </w:rPr>
        <w:t>כי</w:t>
      </w:r>
      <w:r w:rsidRPr="00444EA7">
        <w:rPr>
          <w:rtl/>
        </w:rPr>
        <w:t xml:space="preserve"> </w:t>
      </w:r>
      <w:r w:rsidRPr="00444EA7">
        <w:rPr>
          <w:rFonts w:hint="cs"/>
          <w:rtl/>
        </w:rPr>
        <w:t>העולם</w:t>
      </w:r>
      <w:r w:rsidRPr="00444EA7">
        <w:rPr>
          <w:rtl/>
        </w:rPr>
        <w:t xml:space="preserve"> </w:t>
      </w:r>
      <w:r w:rsidRPr="00444EA7">
        <w:rPr>
          <w:rFonts w:hint="cs"/>
          <w:rtl/>
        </w:rPr>
        <w:t>הזה</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חבור</w:t>
      </w:r>
      <w:r w:rsidRPr="00444EA7">
        <w:rPr>
          <w:rtl/>
        </w:rPr>
        <w:t xml:space="preserve"> </w:t>
      </w:r>
      <w:r w:rsidRPr="00444EA7">
        <w:rPr>
          <w:rFonts w:hint="cs"/>
          <w:rtl/>
        </w:rPr>
        <w:t>ו</w:t>
      </w:r>
      <w:r>
        <w:rPr>
          <w:rFonts w:hint="cs"/>
          <w:rtl/>
        </w:rPr>
        <w:t>דבקות</w:t>
      </w:r>
      <w:r w:rsidRPr="00444EA7">
        <w:rPr>
          <w:rtl/>
        </w:rPr>
        <w:t xml:space="preserve"> </w:t>
      </w:r>
      <w:r w:rsidRPr="00444EA7">
        <w:rPr>
          <w:rFonts w:hint="cs"/>
          <w:rtl/>
        </w:rPr>
        <w:t>בעולם</w:t>
      </w:r>
      <w:r w:rsidRPr="00444EA7">
        <w:rPr>
          <w:rtl/>
        </w:rPr>
        <w:t xml:space="preserve"> </w:t>
      </w:r>
      <w:r w:rsidRPr="00444EA7">
        <w:rPr>
          <w:rFonts w:hint="cs"/>
          <w:rtl/>
        </w:rPr>
        <w:t>הבא</w:t>
      </w:r>
      <w:r w:rsidRPr="00444EA7">
        <w:rPr>
          <w:rtl/>
        </w:rPr>
        <w:t xml:space="preserve"> </w:t>
      </w:r>
      <w:r w:rsidRPr="00444EA7">
        <w:rPr>
          <w:rFonts w:hint="cs"/>
          <w:rtl/>
        </w:rPr>
        <w:t>מצד</w:t>
      </w:r>
      <w:r w:rsidRPr="00444EA7">
        <w:rPr>
          <w:rtl/>
        </w:rPr>
        <w:t xml:space="preserve"> </w:t>
      </w:r>
      <w:r w:rsidRPr="00444EA7">
        <w:rPr>
          <w:rFonts w:hint="cs"/>
          <w:rtl/>
        </w:rPr>
        <w:t>החיים</w:t>
      </w:r>
      <w:r w:rsidRPr="00444EA7">
        <w:rPr>
          <w:rtl/>
        </w:rPr>
        <w:t xml:space="preserve">. </w:t>
      </w:r>
      <w:r w:rsidRPr="00444EA7">
        <w:rPr>
          <w:rFonts w:hint="cs"/>
          <w:rtl/>
        </w:rPr>
        <w:t>כי</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שם</w:t>
      </w:r>
      <w:r w:rsidRPr="00444EA7">
        <w:rPr>
          <w:rtl/>
        </w:rPr>
        <w:t xml:space="preserve"> </w:t>
      </w:r>
      <w:r w:rsidRPr="00444EA7">
        <w:rPr>
          <w:rFonts w:hint="cs"/>
          <w:rtl/>
        </w:rPr>
        <w:t>החיים</w:t>
      </w:r>
      <w:r w:rsidRPr="00444EA7">
        <w:rPr>
          <w:rtl/>
        </w:rPr>
        <w:t xml:space="preserve"> </w:t>
      </w:r>
      <w:r w:rsidRPr="00444EA7">
        <w:rPr>
          <w:rFonts w:hint="cs"/>
          <w:rtl/>
        </w:rPr>
        <w:t>הגמורים</w:t>
      </w:r>
      <w:r w:rsidRPr="00444EA7">
        <w:rPr>
          <w:rtl/>
        </w:rPr>
        <w:t xml:space="preserve">, </w:t>
      </w:r>
      <w:r w:rsidRPr="00444EA7">
        <w:rPr>
          <w:rFonts w:hint="cs"/>
          <w:rtl/>
        </w:rPr>
        <w:t>שאין</w:t>
      </w:r>
      <w:r w:rsidRPr="00444EA7">
        <w:rPr>
          <w:rtl/>
        </w:rPr>
        <w:t xml:space="preserve"> </w:t>
      </w:r>
      <w:r w:rsidRPr="00444EA7">
        <w:rPr>
          <w:rFonts w:hint="cs"/>
          <w:rtl/>
        </w:rPr>
        <w:t>להם</w:t>
      </w:r>
      <w:r w:rsidRPr="00444EA7">
        <w:rPr>
          <w:rtl/>
        </w:rPr>
        <w:t xml:space="preserve"> </w:t>
      </w:r>
      <w:r w:rsidRPr="00444EA7">
        <w:rPr>
          <w:rFonts w:hint="cs"/>
          <w:rtl/>
        </w:rPr>
        <w:t>מיתה</w:t>
      </w:r>
      <w:r w:rsidRPr="00444EA7">
        <w:rPr>
          <w:rtl/>
        </w:rPr>
        <w:t xml:space="preserve"> </w:t>
      </w:r>
      <w:r w:rsidRPr="00444EA7">
        <w:rPr>
          <w:rFonts w:hint="cs"/>
          <w:rtl/>
        </w:rPr>
        <w:t>כלל</w:t>
      </w:r>
      <w:r w:rsidRPr="00444EA7">
        <w:rPr>
          <w:rtl/>
        </w:rPr>
        <w:t xml:space="preserve">, </w:t>
      </w:r>
      <w:r w:rsidRPr="00444EA7">
        <w:rPr>
          <w:rFonts w:hint="cs"/>
          <w:rtl/>
        </w:rPr>
        <w:t>ולא</w:t>
      </w:r>
      <w:r w:rsidRPr="00444EA7">
        <w:rPr>
          <w:rtl/>
        </w:rPr>
        <w:t xml:space="preserve"> </w:t>
      </w:r>
      <w:r w:rsidRPr="00444EA7">
        <w:rPr>
          <w:rFonts w:hint="cs"/>
          <w:rtl/>
        </w:rPr>
        <w:t>חיים</w:t>
      </w:r>
      <w:r w:rsidRPr="00444EA7">
        <w:rPr>
          <w:rtl/>
        </w:rPr>
        <w:t xml:space="preserve"> </w:t>
      </w:r>
      <w:r w:rsidRPr="00444EA7">
        <w:rPr>
          <w:rFonts w:hint="cs"/>
          <w:rtl/>
        </w:rPr>
        <w:t>גשמים</w:t>
      </w:r>
      <w:r w:rsidRPr="00444EA7">
        <w:rPr>
          <w:rtl/>
        </w:rPr>
        <w:t xml:space="preserve">, </w:t>
      </w:r>
      <w:r w:rsidRPr="00444EA7">
        <w:rPr>
          <w:rFonts w:hint="cs"/>
          <w:rtl/>
        </w:rPr>
        <w:t>רק</w:t>
      </w:r>
      <w:r w:rsidRPr="00444EA7">
        <w:rPr>
          <w:rtl/>
        </w:rPr>
        <w:t xml:space="preserve"> </w:t>
      </w:r>
      <w:r w:rsidRPr="00444EA7">
        <w:rPr>
          <w:rFonts w:hint="cs"/>
          <w:rtl/>
        </w:rPr>
        <w:t>חיים</w:t>
      </w:r>
      <w:r w:rsidRPr="00444EA7">
        <w:rPr>
          <w:rtl/>
        </w:rPr>
        <w:t xml:space="preserve"> </w:t>
      </w:r>
      <w:r w:rsidRPr="00444EA7">
        <w:rPr>
          <w:rFonts w:hint="cs"/>
          <w:rtl/>
        </w:rPr>
        <w:t>נבדלים</w:t>
      </w:r>
      <w:r w:rsidRPr="00444EA7">
        <w:rPr>
          <w:rtl/>
        </w:rPr>
        <w:t xml:space="preserve"> </w:t>
      </w:r>
      <w:r w:rsidRPr="00444EA7">
        <w:rPr>
          <w:rFonts w:hint="cs"/>
          <w:rtl/>
        </w:rPr>
        <w:t>בלתי</w:t>
      </w:r>
      <w:r w:rsidRPr="00444EA7">
        <w:rPr>
          <w:rtl/>
        </w:rPr>
        <w:t xml:space="preserve"> </w:t>
      </w:r>
      <w:r w:rsidRPr="00444EA7">
        <w:rPr>
          <w:rFonts w:hint="cs"/>
          <w:rtl/>
        </w:rPr>
        <w:t>גשמי</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החיים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רק</w:t>
      </w:r>
      <w:r w:rsidRPr="00444EA7">
        <w:rPr>
          <w:rtl/>
        </w:rPr>
        <w:t xml:space="preserve"> </w:t>
      </w:r>
      <w:r w:rsidRPr="00444EA7">
        <w:rPr>
          <w:rFonts w:hint="cs"/>
          <w:rtl/>
        </w:rPr>
        <w:t>להעמיד</w:t>
      </w:r>
      <w:r w:rsidRPr="00444EA7">
        <w:rPr>
          <w:rtl/>
        </w:rPr>
        <w:t xml:space="preserve"> </w:t>
      </w:r>
      <w:r w:rsidRPr="00444EA7">
        <w:rPr>
          <w:rFonts w:hint="cs"/>
          <w:rtl/>
        </w:rPr>
        <w:t>הגוף</w:t>
      </w:r>
      <w:r w:rsidRPr="00444EA7">
        <w:rPr>
          <w:rtl/>
        </w:rPr>
        <w:t xml:space="preserve"> </w:t>
      </w:r>
      <w:r w:rsidRPr="00444EA7">
        <w:rPr>
          <w:rFonts w:hint="cs"/>
          <w:rtl/>
        </w:rPr>
        <w:t>הגשמי</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ומקשה</w:t>
      </w:r>
      <w:r w:rsidRPr="00444EA7">
        <w:rPr>
          <w:rtl/>
        </w:rPr>
        <w:t xml:space="preserve">, </w:t>
      </w:r>
      <w:r w:rsidRPr="00444EA7">
        <w:rPr>
          <w:rFonts w:hint="cs"/>
          <w:rtl/>
        </w:rPr>
        <w:t>אם</w:t>
      </w:r>
      <w:r w:rsidRPr="00444EA7">
        <w:rPr>
          <w:rtl/>
        </w:rPr>
        <w:t xml:space="preserve"> </w:t>
      </w:r>
      <w:r w:rsidRPr="00444EA7">
        <w:rPr>
          <w:rFonts w:hint="cs"/>
          <w:rtl/>
        </w:rPr>
        <w:t>כן</w:t>
      </w:r>
      <w:r w:rsidRPr="00444EA7">
        <w:rPr>
          <w:rtl/>
        </w:rPr>
        <w:t xml:space="preserve"> </w:t>
      </w:r>
      <w:r w:rsidRPr="00444EA7">
        <w:rPr>
          <w:rFonts w:hint="cs"/>
          <w:rtl/>
        </w:rPr>
        <w:t>לימא</w:t>
      </w:r>
      <w:r w:rsidRPr="00444EA7">
        <w:rPr>
          <w:rtl/>
        </w:rPr>
        <w:t xml:space="preserve"> </w:t>
      </w:r>
      <w:r w:rsidRPr="00444EA7">
        <w:rPr>
          <w:rFonts w:hint="cs"/>
          <w:rtl/>
        </w:rPr>
        <w:t>הלל</w:t>
      </w:r>
      <w:r w:rsidRPr="00444EA7">
        <w:rPr>
          <w:rtl/>
        </w:rPr>
        <w:t xml:space="preserve"> </w:t>
      </w:r>
      <w:r w:rsidRPr="00444EA7">
        <w:rPr>
          <w:rFonts w:hint="cs"/>
          <w:rtl/>
        </w:rPr>
        <w:t>הגדול</w:t>
      </w:r>
      <w:r w:rsidRPr="00444EA7">
        <w:rPr>
          <w:rtl/>
        </w:rPr>
        <w:t xml:space="preserve">, </w:t>
      </w:r>
      <w:r w:rsidRPr="00444EA7">
        <w:rPr>
          <w:rFonts w:hint="cs"/>
          <w:rtl/>
        </w:rPr>
        <w:t>דכתיב</w:t>
      </w:r>
      <w:r w:rsidRPr="00444EA7">
        <w:rPr>
          <w:rtl/>
        </w:rPr>
        <w:t xml:space="preserve"> (</w:t>
      </w:r>
      <w:r w:rsidRPr="00444EA7">
        <w:rPr>
          <w:rFonts w:hint="cs"/>
          <w:rtl/>
        </w:rPr>
        <w:t>תהלים</w:t>
      </w:r>
      <w:r w:rsidRPr="00444EA7">
        <w:rPr>
          <w:rtl/>
        </w:rPr>
        <w:t xml:space="preserve"> </w:t>
      </w:r>
      <w:r w:rsidRPr="00444EA7">
        <w:rPr>
          <w:rFonts w:hint="cs"/>
          <w:rtl/>
        </w:rPr>
        <w:t>קלו</w:t>
      </w:r>
      <w:r w:rsidRPr="00444EA7">
        <w:rPr>
          <w:rtl/>
        </w:rPr>
        <w:t xml:space="preserve">, </w:t>
      </w:r>
      <w:r w:rsidRPr="00444EA7">
        <w:rPr>
          <w:rFonts w:hint="cs"/>
          <w:rtl/>
        </w:rPr>
        <w:t>כה</w:t>
      </w:r>
      <w:r w:rsidRPr="00444EA7">
        <w:rPr>
          <w:rtl/>
        </w:rPr>
        <w:t xml:space="preserve">) </w:t>
      </w:r>
      <w:r w:rsidRPr="00444EA7">
        <w:rPr>
          <w:rFonts w:hint="cs"/>
          <w:rtl/>
        </w:rPr>
        <w:t>נותן</w:t>
      </w:r>
      <w:r w:rsidRPr="00444EA7">
        <w:rPr>
          <w:rtl/>
        </w:rPr>
        <w:t xml:space="preserve"> </w:t>
      </w:r>
      <w:r w:rsidRPr="00444EA7">
        <w:rPr>
          <w:rFonts w:hint="cs"/>
          <w:rtl/>
        </w:rPr>
        <w:t>לחם</w:t>
      </w:r>
      <w:r w:rsidRPr="00444EA7">
        <w:rPr>
          <w:rtl/>
        </w:rPr>
        <w:t xml:space="preserve"> </w:t>
      </w:r>
      <w:r w:rsidRPr="00444EA7">
        <w:rPr>
          <w:rFonts w:hint="cs"/>
          <w:rtl/>
        </w:rPr>
        <w:t>לכל</w:t>
      </w:r>
      <w:r w:rsidRPr="00444EA7">
        <w:rPr>
          <w:rtl/>
        </w:rPr>
        <w:t xml:space="preserve"> </w:t>
      </w:r>
      <w:r w:rsidRPr="00444EA7">
        <w:rPr>
          <w:rFonts w:hint="cs"/>
          <w:rtl/>
        </w:rPr>
        <w:t>בשר</w:t>
      </w:r>
      <w:r w:rsidRPr="00444EA7">
        <w:rPr>
          <w:rtl/>
        </w:rPr>
        <w:t xml:space="preserve"> </w:t>
      </w:r>
      <w:r>
        <w:rPr>
          <w:rFonts w:hint="cs"/>
          <w:rtl/>
        </w:rPr>
        <w:t>וגו</w:t>
      </w:r>
      <w:r>
        <w:rPr>
          <w:rtl/>
        </w:rPr>
        <w:t>'</w:t>
      </w:r>
      <w:r>
        <w:rPr>
          <w:rFonts w:hint="cs"/>
          <w:rtl/>
        </w:rPr>
        <w:t>!</w:t>
      </w:r>
      <w:r w:rsidRPr="00444EA7">
        <w:rPr>
          <w:rtl/>
        </w:rPr>
        <w:t xml:space="preserve"> </w:t>
      </w:r>
      <w:r w:rsidRPr="00444EA7">
        <w:rPr>
          <w:rFonts w:hint="cs"/>
          <w:rtl/>
        </w:rPr>
        <w:t>אלא</w:t>
      </w:r>
      <w:r w:rsidRPr="00444EA7">
        <w:rPr>
          <w:rtl/>
        </w:rPr>
        <w:t xml:space="preserve"> </w:t>
      </w:r>
      <w:r w:rsidRPr="00444EA7">
        <w:rPr>
          <w:rFonts w:hint="cs"/>
          <w:rtl/>
        </w:rPr>
        <w:t>משום</w:t>
      </w:r>
      <w:r w:rsidRPr="00444EA7">
        <w:rPr>
          <w:rtl/>
        </w:rPr>
        <w:t xml:space="preserve"> </w:t>
      </w:r>
      <w:r w:rsidRPr="00444EA7">
        <w:rPr>
          <w:rFonts w:hint="cs"/>
          <w:rtl/>
        </w:rPr>
        <w:t>דאתיא</w:t>
      </w:r>
      <w:r w:rsidRPr="00444EA7">
        <w:rPr>
          <w:rtl/>
        </w:rPr>
        <w:t xml:space="preserve"> </w:t>
      </w:r>
      <w:r w:rsidRPr="00444EA7">
        <w:rPr>
          <w:rFonts w:hint="cs"/>
          <w:rtl/>
        </w:rPr>
        <w:t>באלפא</w:t>
      </w:r>
      <w:r w:rsidRPr="00444EA7">
        <w:rPr>
          <w:rtl/>
        </w:rPr>
        <w:t xml:space="preserve"> </w:t>
      </w:r>
      <w:r w:rsidRPr="00444EA7">
        <w:rPr>
          <w:rFonts w:hint="cs"/>
          <w:rtl/>
        </w:rPr>
        <w:t>ביתא</w:t>
      </w:r>
      <w:r w:rsidRPr="00444EA7">
        <w:rPr>
          <w:rtl/>
        </w:rPr>
        <w:t xml:space="preserve">. </w:t>
      </w:r>
      <w:r w:rsidRPr="00444EA7">
        <w:rPr>
          <w:rFonts w:hint="cs"/>
          <w:rtl/>
        </w:rPr>
        <w:t>פירוש</w:t>
      </w:r>
      <w:r w:rsidRPr="00444EA7">
        <w:rPr>
          <w:rtl/>
        </w:rPr>
        <w:t xml:space="preserve">, </w:t>
      </w:r>
      <w:r w:rsidRPr="00444EA7">
        <w:rPr>
          <w:rFonts w:hint="cs"/>
          <w:rtl/>
        </w:rPr>
        <w:t>שהשבח</w:t>
      </w:r>
      <w:r w:rsidRPr="00444EA7">
        <w:rPr>
          <w:rtl/>
        </w:rPr>
        <w:t xml:space="preserve"> </w:t>
      </w:r>
      <w:r w:rsidRPr="00444EA7">
        <w:rPr>
          <w:rFonts w:hint="cs"/>
          <w:rtl/>
        </w:rPr>
        <w:t>הזה</w:t>
      </w:r>
      <w:r w:rsidRPr="00444EA7">
        <w:rPr>
          <w:rtl/>
        </w:rPr>
        <w:t xml:space="preserve"> </w:t>
      </w:r>
      <w:r w:rsidRPr="00444EA7">
        <w:rPr>
          <w:rFonts w:hint="cs"/>
          <w:rtl/>
        </w:rPr>
        <w:t>הולך</w:t>
      </w:r>
      <w:r w:rsidRPr="00444EA7">
        <w:rPr>
          <w:rtl/>
        </w:rPr>
        <w:t xml:space="preserve"> </w:t>
      </w:r>
      <w:r w:rsidRPr="00444EA7">
        <w:rPr>
          <w:rFonts w:hint="cs"/>
          <w:rtl/>
        </w:rPr>
        <w:t>באלפא</w:t>
      </w:r>
      <w:r w:rsidRPr="00444EA7">
        <w:rPr>
          <w:rtl/>
        </w:rPr>
        <w:t xml:space="preserve"> </w:t>
      </w:r>
      <w:r w:rsidRPr="00444EA7">
        <w:rPr>
          <w:rFonts w:hint="cs"/>
          <w:rtl/>
        </w:rPr>
        <w:t>ביתא</w:t>
      </w:r>
      <w:r w:rsidRPr="00444EA7">
        <w:rPr>
          <w:rtl/>
        </w:rPr>
        <w:t xml:space="preserve">, </w:t>
      </w:r>
      <w:r w:rsidRPr="00444EA7">
        <w:rPr>
          <w:rFonts w:hint="cs"/>
          <w:rtl/>
        </w:rPr>
        <w:t>שהם</w:t>
      </w:r>
      <w:r w:rsidRPr="00444EA7">
        <w:rPr>
          <w:rtl/>
        </w:rPr>
        <w:t xml:space="preserve"> </w:t>
      </w:r>
      <w:r w:rsidRPr="00444EA7">
        <w:rPr>
          <w:rFonts w:hint="cs"/>
          <w:rtl/>
        </w:rPr>
        <w:t>כב</w:t>
      </w:r>
      <w:r w:rsidRPr="00444EA7">
        <w:rPr>
          <w:rtl/>
        </w:rPr>
        <w:t xml:space="preserve"> </w:t>
      </w:r>
      <w:r w:rsidRPr="00444EA7">
        <w:rPr>
          <w:rFonts w:hint="cs"/>
          <w:rtl/>
        </w:rPr>
        <w:t>אותיות</w:t>
      </w:r>
      <w:r w:rsidRPr="00444EA7">
        <w:rPr>
          <w:rtl/>
        </w:rPr>
        <w:t xml:space="preserve">. </w:t>
      </w:r>
      <w:r w:rsidRPr="00444EA7">
        <w:rPr>
          <w:rFonts w:hint="cs"/>
          <w:rtl/>
        </w:rPr>
        <w:lastRenderedPageBreak/>
        <w:t>והאותיות</w:t>
      </w:r>
      <w:r w:rsidRPr="00444EA7">
        <w:rPr>
          <w:rtl/>
        </w:rPr>
        <w:t xml:space="preserve"> </w:t>
      </w:r>
      <w:r w:rsidRPr="00444EA7">
        <w:rPr>
          <w:rFonts w:hint="cs"/>
          <w:rtl/>
        </w:rPr>
        <w:t>הם</w:t>
      </w:r>
      <w:r w:rsidRPr="00444EA7">
        <w:rPr>
          <w:rtl/>
        </w:rPr>
        <w:t xml:space="preserve"> </w:t>
      </w:r>
      <w:r w:rsidRPr="00444EA7">
        <w:rPr>
          <w:rFonts w:hint="cs"/>
          <w:rtl/>
        </w:rPr>
        <w:t>התחלת</w:t>
      </w:r>
      <w:r w:rsidRPr="00444EA7">
        <w:rPr>
          <w:rtl/>
        </w:rPr>
        <w:t xml:space="preserve"> </w:t>
      </w:r>
      <w:r w:rsidRPr="00444EA7">
        <w:rPr>
          <w:rFonts w:hint="cs"/>
          <w:rtl/>
        </w:rPr>
        <w:t>התיבות</w:t>
      </w:r>
      <w:r w:rsidRPr="00444EA7">
        <w:rPr>
          <w:rtl/>
        </w:rPr>
        <w:t xml:space="preserve">, </w:t>
      </w:r>
      <w:r w:rsidRPr="00444EA7">
        <w:rPr>
          <w:rFonts w:hint="cs"/>
          <w:rtl/>
        </w:rPr>
        <w:t>ולפיכך</w:t>
      </w:r>
      <w:r w:rsidRPr="00444EA7">
        <w:rPr>
          <w:rtl/>
        </w:rPr>
        <w:t xml:space="preserve"> </w:t>
      </w:r>
      <w:r w:rsidRPr="00444EA7">
        <w:rPr>
          <w:rFonts w:hint="cs"/>
          <w:rtl/>
        </w:rPr>
        <w:t>הם</w:t>
      </w:r>
      <w:r w:rsidRPr="00444EA7">
        <w:rPr>
          <w:rtl/>
        </w:rPr>
        <w:t xml:space="preserve"> </w:t>
      </w:r>
      <w:r w:rsidRPr="00444EA7">
        <w:rPr>
          <w:rFonts w:hint="cs"/>
          <w:rtl/>
        </w:rPr>
        <w:t>התחלת</w:t>
      </w:r>
      <w:r w:rsidRPr="00444EA7">
        <w:rPr>
          <w:rtl/>
        </w:rPr>
        <w:t xml:space="preserve"> </w:t>
      </w:r>
      <w:r w:rsidRPr="00444EA7">
        <w:rPr>
          <w:rFonts w:hint="cs"/>
          <w:rtl/>
        </w:rPr>
        <w:t>העולם</w:t>
      </w:r>
      <w:r w:rsidRPr="00444EA7">
        <w:rPr>
          <w:rtl/>
        </w:rPr>
        <w:t xml:space="preserve">, </w:t>
      </w:r>
      <w:r w:rsidRPr="00444EA7">
        <w:rPr>
          <w:rFonts w:hint="cs"/>
          <w:rtl/>
        </w:rPr>
        <w:t>ובהם</w:t>
      </w:r>
      <w:r w:rsidRPr="00444EA7">
        <w:rPr>
          <w:rtl/>
        </w:rPr>
        <w:t xml:space="preserve"> </w:t>
      </w:r>
      <w:r w:rsidRPr="00444EA7">
        <w:rPr>
          <w:rFonts w:hint="cs"/>
          <w:rtl/>
        </w:rPr>
        <w:t>נברא</w:t>
      </w:r>
      <w:r w:rsidRPr="00444EA7">
        <w:rPr>
          <w:rtl/>
        </w:rPr>
        <w:t xml:space="preserve"> </w:t>
      </w:r>
      <w:r w:rsidRPr="00444EA7">
        <w:rPr>
          <w:rFonts w:hint="cs"/>
          <w:rtl/>
        </w:rPr>
        <w:t>העולם</w:t>
      </w:r>
      <w:r w:rsidRPr="00444EA7">
        <w:rPr>
          <w:rtl/>
        </w:rPr>
        <w:t xml:space="preserve">. </w:t>
      </w:r>
      <w:r w:rsidRPr="00444EA7">
        <w:rPr>
          <w:rFonts w:hint="cs"/>
          <w:rtl/>
        </w:rPr>
        <w:t>לכך</w:t>
      </w:r>
      <w:r w:rsidRPr="00444EA7">
        <w:rPr>
          <w:rtl/>
        </w:rPr>
        <w:t xml:space="preserve"> </w:t>
      </w:r>
      <w:r w:rsidRPr="00444EA7">
        <w:rPr>
          <w:rFonts w:hint="cs"/>
          <w:rtl/>
        </w:rPr>
        <w:t>אלו</w:t>
      </w:r>
      <w:r w:rsidRPr="00444EA7">
        <w:rPr>
          <w:rtl/>
        </w:rPr>
        <w:t xml:space="preserve"> </w:t>
      </w:r>
      <w:r w:rsidRPr="00444EA7">
        <w:rPr>
          <w:rFonts w:hint="cs"/>
          <w:rtl/>
        </w:rPr>
        <w:t>כ</w:t>
      </w:r>
      <w:r w:rsidR="00A64365">
        <w:rPr>
          <w:rFonts w:hint="cs"/>
          <w:rtl/>
        </w:rPr>
        <w:t>"</w:t>
      </w:r>
      <w:r w:rsidRPr="00444EA7">
        <w:rPr>
          <w:rFonts w:hint="cs"/>
          <w:rtl/>
        </w:rPr>
        <w:t>ב</w:t>
      </w:r>
      <w:r w:rsidRPr="00444EA7">
        <w:rPr>
          <w:rtl/>
        </w:rPr>
        <w:t xml:space="preserve"> </w:t>
      </w:r>
      <w:r w:rsidRPr="00444EA7">
        <w:rPr>
          <w:rFonts w:hint="cs"/>
          <w:rtl/>
        </w:rPr>
        <w:t>אותיות</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הפשיטות</w:t>
      </w:r>
      <w:r w:rsidRPr="00444EA7">
        <w:rPr>
          <w:rtl/>
        </w:rPr>
        <w:t xml:space="preserve"> </w:t>
      </w:r>
      <w:r w:rsidRPr="00444EA7">
        <w:rPr>
          <w:rFonts w:hint="cs"/>
          <w:rtl/>
        </w:rPr>
        <w:t>הגמורה</w:t>
      </w:r>
      <w:r w:rsidRPr="00444EA7">
        <w:rPr>
          <w:rtl/>
        </w:rPr>
        <w:t xml:space="preserve">, </w:t>
      </w:r>
      <w:r w:rsidRPr="00444EA7">
        <w:rPr>
          <w:rFonts w:hint="cs"/>
          <w:rtl/>
        </w:rPr>
        <w:t>כי</w:t>
      </w:r>
      <w:r w:rsidRPr="00444EA7">
        <w:rPr>
          <w:rtl/>
        </w:rPr>
        <w:t xml:space="preserve"> </w:t>
      </w:r>
      <w:r w:rsidRPr="00444EA7">
        <w:rPr>
          <w:rFonts w:hint="cs"/>
          <w:rtl/>
        </w:rPr>
        <w:t>התיבה</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מן</w:t>
      </w:r>
      <w:r w:rsidRPr="00444EA7">
        <w:rPr>
          <w:rtl/>
        </w:rPr>
        <w:t xml:space="preserve"> </w:t>
      </w:r>
      <w:r w:rsidRPr="00444EA7">
        <w:rPr>
          <w:rFonts w:hint="cs"/>
          <w:rtl/>
        </w:rPr>
        <w:t>חבור</w:t>
      </w:r>
      <w:r w:rsidRPr="00444EA7">
        <w:rPr>
          <w:rtl/>
        </w:rPr>
        <w:t xml:space="preserve"> </w:t>
      </w:r>
      <w:r w:rsidRPr="00444EA7">
        <w:rPr>
          <w:rFonts w:hint="cs"/>
          <w:rtl/>
        </w:rPr>
        <w:t>אותיות</w:t>
      </w:r>
      <w:r w:rsidRPr="00444EA7">
        <w:rPr>
          <w:rtl/>
        </w:rPr>
        <w:t xml:space="preserve"> </w:t>
      </w:r>
      <w:r w:rsidRPr="00444EA7">
        <w:rPr>
          <w:rFonts w:hint="cs"/>
          <w:rtl/>
        </w:rPr>
        <w:t>אין</w:t>
      </w:r>
      <w:r w:rsidRPr="00444EA7">
        <w:rPr>
          <w:rtl/>
        </w:rPr>
        <w:t xml:space="preserve"> </w:t>
      </w:r>
      <w:r w:rsidRPr="00444EA7">
        <w:rPr>
          <w:rFonts w:hint="cs"/>
          <w:rtl/>
        </w:rPr>
        <w:t>בהם</w:t>
      </w:r>
      <w:r w:rsidRPr="00444EA7">
        <w:rPr>
          <w:rtl/>
        </w:rPr>
        <w:t xml:space="preserve"> </w:t>
      </w:r>
      <w:r w:rsidRPr="00444EA7">
        <w:rPr>
          <w:rFonts w:hint="cs"/>
          <w:rtl/>
        </w:rPr>
        <w:t>הפשיטות</w:t>
      </w:r>
      <w:r w:rsidRPr="00444EA7">
        <w:rPr>
          <w:rtl/>
        </w:rPr>
        <w:t xml:space="preserve">, </w:t>
      </w:r>
      <w:r w:rsidRPr="00444EA7">
        <w:rPr>
          <w:rFonts w:hint="cs"/>
          <w:rtl/>
        </w:rPr>
        <w:t>רק</w:t>
      </w:r>
      <w:r w:rsidRPr="00444EA7">
        <w:rPr>
          <w:rtl/>
        </w:rPr>
        <w:t xml:space="preserve"> </w:t>
      </w:r>
      <w:r w:rsidRPr="00444EA7">
        <w:rPr>
          <w:rFonts w:hint="cs"/>
          <w:rtl/>
        </w:rPr>
        <w:t>האותיות</w:t>
      </w:r>
      <w:r w:rsidRPr="00444EA7">
        <w:rPr>
          <w:rtl/>
        </w:rPr>
        <w:t xml:space="preserve"> </w:t>
      </w:r>
      <w:r w:rsidRPr="00444EA7">
        <w:rPr>
          <w:rFonts w:hint="cs"/>
          <w:rtl/>
        </w:rPr>
        <w:t>יש</w:t>
      </w:r>
      <w:r w:rsidRPr="00444EA7">
        <w:rPr>
          <w:rtl/>
        </w:rPr>
        <w:t xml:space="preserve"> </w:t>
      </w:r>
      <w:r w:rsidRPr="00444EA7">
        <w:rPr>
          <w:rFonts w:hint="cs"/>
          <w:rtl/>
        </w:rPr>
        <w:t>בהם</w:t>
      </w:r>
      <w:r w:rsidRPr="00444EA7">
        <w:rPr>
          <w:rtl/>
        </w:rPr>
        <w:t xml:space="preserve"> </w:t>
      </w:r>
      <w:r w:rsidRPr="00444EA7">
        <w:rPr>
          <w:rFonts w:hint="cs"/>
          <w:rtl/>
        </w:rPr>
        <w:t>הפשיטות</w:t>
      </w:r>
      <w:r w:rsidRPr="00444EA7">
        <w:rPr>
          <w:rtl/>
        </w:rPr>
        <w:t xml:space="preserve">. </w:t>
      </w:r>
      <w:r w:rsidRPr="00444EA7">
        <w:rPr>
          <w:rFonts w:hint="cs"/>
          <w:rtl/>
        </w:rPr>
        <w:t>ובאלו</w:t>
      </w:r>
      <w:r w:rsidRPr="00444EA7">
        <w:rPr>
          <w:rtl/>
        </w:rPr>
        <w:t xml:space="preserve"> </w:t>
      </w:r>
      <w:r w:rsidRPr="00444EA7">
        <w:rPr>
          <w:rFonts w:hint="cs"/>
          <w:rtl/>
        </w:rPr>
        <w:t>כ</w:t>
      </w:r>
      <w:r w:rsidR="00A64365">
        <w:rPr>
          <w:rFonts w:hint="cs"/>
          <w:rtl/>
        </w:rPr>
        <w:t>"</w:t>
      </w:r>
      <w:r w:rsidRPr="00444EA7">
        <w:rPr>
          <w:rFonts w:hint="cs"/>
          <w:rtl/>
        </w:rPr>
        <w:t>ב</w:t>
      </w:r>
      <w:r w:rsidRPr="00444EA7">
        <w:rPr>
          <w:rtl/>
        </w:rPr>
        <w:t xml:space="preserve"> </w:t>
      </w:r>
      <w:r w:rsidRPr="00444EA7">
        <w:rPr>
          <w:rFonts w:hint="cs"/>
          <w:rtl/>
        </w:rPr>
        <w:t>אותיות</w:t>
      </w:r>
      <w:r w:rsidRPr="00444EA7">
        <w:rPr>
          <w:rtl/>
        </w:rPr>
        <w:t xml:space="preserve"> </w:t>
      </w:r>
      <w:r w:rsidRPr="00444EA7">
        <w:rPr>
          <w:rFonts w:hint="cs"/>
          <w:rtl/>
        </w:rPr>
        <w:t>ברא</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את</w:t>
      </w:r>
      <w:r w:rsidRPr="00444EA7">
        <w:rPr>
          <w:rtl/>
        </w:rPr>
        <w:t xml:space="preserve"> </w:t>
      </w:r>
      <w:r w:rsidRPr="00444EA7">
        <w:rPr>
          <w:rFonts w:hint="cs"/>
          <w:rtl/>
        </w:rPr>
        <w:t>עולמו</w:t>
      </w:r>
      <w:r w:rsidRPr="00444EA7">
        <w:rPr>
          <w:rtl/>
        </w:rPr>
        <w:t xml:space="preserve">, </w:t>
      </w:r>
      <w:r w:rsidRPr="00444EA7">
        <w:rPr>
          <w:rFonts w:hint="cs"/>
          <w:rtl/>
        </w:rPr>
        <w:t>כי</w:t>
      </w:r>
      <w:r w:rsidRPr="00444EA7">
        <w:rPr>
          <w:rtl/>
        </w:rPr>
        <w:t xml:space="preserve"> </w:t>
      </w:r>
      <w:r w:rsidRPr="00444EA7">
        <w:rPr>
          <w:rFonts w:hint="cs"/>
          <w:rtl/>
        </w:rPr>
        <w:t>ראוי</w:t>
      </w:r>
      <w:r w:rsidRPr="00444EA7">
        <w:rPr>
          <w:rtl/>
        </w:rPr>
        <w:t xml:space="preserve"> </w:t>
      </w:r>
      <w:r w:rsidRPr="00444EA7">
        <w:rPr>
          <w:rFonts w:hint="cs"/>
          <w:rtl/>
        </w:rPr>
        <w:t>להם</w:t>
      </w:r>
      <w:r w:rsidRPr="00444EA7">
        <w:rPr>
          <w:rtl/>
        </w:rPr>
        <w:t xml:space="preserve"> </w:t>
      </w:r>
      <w:r w:rsidRPr="00444EA7">
        <w:rPr>
          <w:rFonts w:hint="cs"/>
          <w:rtl/>
        </w:rPr>
        <w:t>שיהיו</w:t>
      </w:r>
      <w:r w:rsidRPr="00444EA7">
        <w:rPr>
          <w:rtl/>
        </w:rPr>
        <w:t xml:space="preserve"> </w:t>
      </w:r>
      <w:r w:rsidRPr="00444EA7">
        <w:rPr>
          <w:rFonts w:hint="cs"/>
          <w:rtl/>
        </w:rPr>
        <w:t>הם</w:t>
      </w:r>
      <w:r w:rsidRPr="00444EA7">
        <w:rPr>
          <w:rtl/>
        </w:rPr>
        <w:t xml:space="preserve"> </w:t>
      </w:r>
      <w:r w:rsidRPr="00444EA7">
        <w:rPr>
          <w:rFonts w:hint="cs"/>
          <w:rtl/>
        </w:rPr>
        <w:t>התחלה</w:t>
      </w:r>
      <w:r w:rsidRPr="00444EA7">
        <w:rPr>
          <w:rtl/>
        </w:rPr>
        <w:t xml:space="preserve">, </w:t>
      </w:r>
      <w:r w:rsidRPr="00444EA7">
        <w:rPr>
          <w:rFonts w:hint="cs"/>
          <w:rtl/>
        </w:rPr>
        <w:t>בשביל</w:t>
      </w:r>
      <w:r w:rsidRPr="00444EA7">
        <w:rPr>
          <w:rtl/>
        </w:rPr>
        <w:t xml:space="preserve"> </w:t>
      </w:r>
      <w:r w:rsidRPr="00444EA7">
        <w:rPr>
          <w:rFonts w:hint="cs"/>
          <w:rtl/>
        </w:rPr>
        <w:t>שיש</w:t>
      </w:r>
      <w:r w:rsidRPr="00444EA7">
        <w:rPr>
          <w:rtl/>
        </w:rPr>
        <w:t xml:space="preserve"> </w:t>
      </w:r>
      <w:r w:rsidRPr="00444EA7">
        <w:rPr>
          <w:rFonts w:hint="cs"/>
          <w:rtl/>
        </w:rPr>
        <w:t>בהם</w:t>
      </w:r>
      <w:r w:rsidRPr="00444EA7">
        <w:rPr>
          <w:rtl/>
        </w:rPr>
        <w:t xml:space="preserve"> </w:t>
      </w:r>
      <w:r w:rsidRPr="00444EA7">
        <w:rPr>
          <w:rFonts w:hint="cs"/>
          <w:rtl/>
        </w:rPr>
        <w:t>הפשיטות</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וכאשר</w:t>
      </w:r>
      <w:r w:rsidRPr="00444EA7">
        <w:rPr>
          <w:rtl/>
        </w:rPr>
        <w:t xml:space="preserve"> </w:t>
      </w:r>
      <w:r w:rsidRPr="00444EA7">
        <w:rPr>
          <w:rFonts w:hint="cs"/>
          <w:rtl/>
        </w:rPr>
        <w:t>נותן</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שבח</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נותן</w:t>
      </w:r>
      <w:r w:rsidRPr="00444EA7">
        <w:rPr>
          <w:rtl/>
        </w:rPr>
        <w:t xml:space="preserve"> </w:t>
      </w:r>
      <w:r w:rsidRPr="00444EA7">
        <w:rPr>
          <w:rFonts w:hint="cs"/>
          <w:rtl/>
        </w:rPr>
        <w:t>פרנסה</w:t>
      </w:r>
      <w:r w:rsidRPr="00444EA7">
        <w:rPr>
          <w:rtl/>
        </w:rPr>
        <w:t xml:space="preserve"> - </w:t>
      </w:r>
      <w:r w:rsidRPr="00444EA7">
        <w:rPr>
          <w:rFonts w:hint="cs"/>
          <w:rtl/>
        </w:rPr>
        <w:t>שהוא</w:t>
      </w:r>
      <w:r w:rsidRPr="00444EA7">
        <w:rPr>
          <w:rtl/>
        </w:rPr>
        <w:t xml:space="preserve"> </w:t>
      </w:r>
      <w:r w:rsidRPr="00444EA7">
        <w:rPr>
          <w:rFonts w:hint="cs"/>
          <w:rtl/>
        </w:rPr>
        <w:t>החיים</w:t>
      </w:r>
      <w:r w:rsidRPr="00444EA7">
        <w:rPr>
          <w:rtl/>
        </w:rPr>
        <w:t xml:space="preserve"> - </w:t>
      </w:r>
      <w:r w:rsidRPr="00444EA7">
        <w:rPr>
          <w:rFonts w:hint="cs"/>
          <w:rtl/>
        </w:rPr>
        <w:t>אל</w:t>
      </w:r>
      <w:r w:rsidRPr="00444EA7">
        <w:rPr>
          <w:rtl/>
        </w:rPr>
        <w:t xml:space="preserve"> </w:t>
      </w:r>
      <w:r w:rsidRPr="00444EA7">
        <w:rPr>
          <w:rFonts w:hint="cs"/>
          <w:rtl/>
        </w:rPr>
        <w:t>הכל</w:t>
      </w:r>
      <w:r w:rsidRPr="00444EA7">
        <w:rPr>
          <w:rtl/>
        </w:rPr>
        <w:t xml:space="preserve">, </w:t>
      </w:r>
      <w:r w:rsidRPr="00444EA7">
        <w:rPr>
          <w:rFonts w:hint="cs"/>
          <w:rtl/>
        </w:rPr>
        <w:t>דבק</w:t>
      </w:r>
      <w:r w:rsidRPr="00444EA7">
        <w:rPr>
          <w:rtl/>
        </w:rPr>
        <w:t xml:space="preserve"> </w:t>
      </w:r>
      <w:r w:rsidRPr="00444EA7">
        <w:rPr>
          <w:rFonts w:hint="cs"/>
          <w:rtl/>
        </w:rPr>
        <w:t>בחיים</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כמו</w:t>
      </w:r>
      <w:r w:rsidRPr="00444EA7">
        <w:rPr>
          <w:rtl/>
        </w:rPr>
        <w:t xml:space="preserve"> </w:t>
      </w:r>
      <w:r w:rsidRPr="00444EA7">
        <w:rPr>
          <w:rFonts w:hint="cs"/>
          <w:rtl/>
        </w:rPr>
        <w:t>שאמרנו</w:t>
      </w:r>
      <w:r w:rsidRPr="00444EA7">
        <w:rPr>
          <w:rtl/>
        </w:rPr>
        <w:t xml:space="preserve">. </w:t>
      </w:r>
      <w:r w:rsidRPr="00444EA7">
        <w:rPr>
          <w:rFonts w:hint="cs"/>
          <w:rtl/>
        </w:rPr>
        <w:t>וכאשר</w:t>
      </w:r>
      <w:r w:rsidRPr="00444EA7">
        <w:rPr>
          <w:rtl/>
        </w:rPr>
        <w:t xml:space="preserve"> </w:t>
      </w:r>
      <w:r w:rsidRPr="00444EA7">
        <w:rPr>
          <w:rFonts w:hint="cs"/>
          <w:rtl/>
        </w:rPr>
        <w:t>השבח</w:t>
      </w:r>
      <w:r w:rsidRPr="00444EA7">
        <w:rPr>
          <w:rtl/>
        </w:rPr>
        <w:t xml:space="preserve"> </w:t>
      </w:r>
      <w:r w:rsidRPr="00444EA7">
        <w:rPr>
          <w:rFonts w:hint="cs"/>
          <w:rtl/>
        </w:rPr>
        <w:t>הוא</w:t>
      </w:r>
      <w:r w:rsidRPr="00444EA7">
        <w:rPr>
          <w:rtl/>
        </w:rPr>
        <w:t xml:space="preserve"> </w:t>
      </w:r>
      <w:r w:rsidRPr="00444EA7">
        <w:rPr>
          <w:rFonts w:hint="cs"/>
          <w:rtl/>
        </w:rPr>
        <w:t>באלפא</w:t>
      </w:r>
      <w:r w:rsidRPr="00444EA7">
        <w:rPr>
          <w:rtl/>
        </w:rPr>
        <w:t xml:space="preserve"> </w:t>
      </w:r>
      <w:r w:rsidRPr="00444EA7">
        <w:rPr>
          <w:rFonts w:hint="cs"/>
          <w:rtl/>
        </w:rPr>
        <w:t>ביתא</w:t>
      </w:r>
      <w:r w:rsidRPr="00444EA7">
        <w:rPr>
          <w:rtl/>
        </w:rPr>
        <w:t xml:space="preserve">, </w:t>
      </w:r>
      <w:r w:rsidRPr="00444EA7">
        <w:rPr>
          <w:rFonts w:hint="cs"/>
          <w:rtl/>
        </w:rPr>
        <w:t>מגיע</w:t>
      </w:r>
      <w:r w:rsidRPr="00444EA7">
        <w:rPr>
          <w:rtl/>
        </w:rPr>
        <w:t xml:space="preserve"> </w:t>
      </w:r>
      <w:r w:rsidRPr="00444EA7">
        <w:rPr>
          <w:rFonts w:hint="cs"/>
          <w:rtl/>
        </w:rPr>
        <w:t>החיים</w:t>
      </w:r>
      <w:r w:rsidRPr="00444EA7">
        <w:rPr>
          <w:rtl/>
        </w:rPr>
        <w:t xml:space="preserve"> </w:t>
      </w:r>
      <w:r w:rsidRPr="00444EA7">
        <w:rPr>
          <w:rFonts w:hint="cs"/>
          <w:rtl/>
        </w:rPr>
        <w:t>עד</w:t>
      </w:r>
      <w:r w:rsidRPr="00444EA7">
        <w:rPr>
          <w:rtl/>
        </w:rPr>
        <w:t xml:space="preserve"> </w:t>
      </w:r>
      <w:r w:rsidRPr="00444EA7">
        <w:rPr>
          <w:rFonts w:hint="cs"/>
          <w:rtl/>
        </w:rPr>
        <w:t>החיים</w:t>
      </w:r>
      <w:r w:rsidRPr="00444EA7">
        <w:rPr>
          <w:rtl/>
        </w:rPr>
        <w:t xml:space="preserve"> </w:t>
      </w:r>
      <w:r w:rsidRPr="00444EA7">
        <w:rPr>
          <w:rFonts w:hint="cs"/>
          <w:rtl/>
        </w:rPr>
        <w:t>הפשוט</w:t>
      </w:r>
      <w:r w:rsidRPr="00444EA7">
        <w:rPr>
          <w:rtl/>
        </w:rPr>
        <w:t xml:space="preserve"> </w:t>
      </w:r>
      <w:r w:rsidRPr="00444EA7">
        <w:rPr>
          <w:rFonts w:hint="cs"/>
          <w:rtl/>
        </w:rPr>
        <w:t>הבלתי</w:t>
      </w:r>
      <w:r w:rsidRPr="00444EA7">
        <w:rPr>
          <w:rtl/>
        </w:rPr>
        <w:t xml:space="preserve"> </w:t>
      </w:r>
      <w:r w:rsidRPr="00444EA7">
        <w:rPr>
          <w:rFonts w:hint="cs"/>
          <w:rtl/>
        </w:rPr>
        <w:t>גשמי</w:t>
      </w:r>
      <w:r w:rsidRPr="00444EA7">
        <w:rPr>
          <w:rtl/>
        </w:rPr>
        <w:t xml:space="preserve">. </w:t>
      </w:r>
      <w:r w:rsidRPr="00444EA7">
        <w:rPr>
          <w:rFonts w:hint="cs"/>
          <w:rtl/>
        </w:rPr>
        <w:t>כי</w:t>
      </w:r>
      <w:r w:rsidRPr="00444EA7">
        <w:rPr>
          <w:rtl/>
        </w:rPr>
        <w:t xml:space="preserve"> </w:t>
      </w:r>
      <w:r w:rsidRPr="00444EA7">
        <w:rPr>
          <w:rFonts w:hint="cs"/>
          <w:rtl/>
        </w:rPr>
        <w:t>אלו</w:t>
      </w:r>
      <w:r w:rsidRPr="00444EA7">
        <w:rPr>
          <w:rtl/>
        </w:rPr>
        <w:t xml:space="preserve"> </w:t>
      </w:r>
      <w:r w:rsidRPr="00444EA7">
        <w:rPr>
          <w:rFonts w:hint="cs"/>
          <w:rtl/>
        </w:rPr>
        <w:t>כ</w:t>
      </w:r>
      <w:r w:rsidR="00A64365">
        <w:rPr>
          <w:rFonts w:hint="cs"/>
          <w:rtl/>
        </w:rPr>
        <w:t>"</w:t>
      </w:r>
      <w:r w:rsidRPr="00444EA7">
        <w:rPr>
          <w:rFonts w:hint="cs"/>
          <w:rtl/>
        </w:rPr>
        <w:t>ב</w:t>
      </w:r>
      <w:r w:rsidRPr="00444EA7">
        <w:rPr>
          <w:rtl/>
        </w:rPr>
        <w:t xml:space="preserve"> </w:t>
      </w:r>
      <w:r w:rsidRPr="00444EA7">
        <w:rPr>
          <w:rFonts w:hint="cs"/>
          <w:rtl/>
        </w:rPr>
        <w:t>אותיות</w:t>
      </w:r>
      <w:r w:rsidRPr="00444EA7">
        <w:rPr>
          <w:rtl/>
        </w:rPr>
        <w:t xml:space="preserve"> </w:t>
      </w:r>
      <w:r w:rsidRPr="00444EA7">
        <w:rPr>
          <w:rFonts w:hint="cs"/>
          <w:rtl/>
        </w:rPr>
        <w:t>יש</w:t>
      </w:r>
      <w:r w:rsidRPr="00444EA7">
        <w:rPr>
          <w:rtl/>
        </w:rPr>
        <w:t xml:space="preserve"> </w:t>
      </w:r>
      <w:r w:rsidRPr="00444EA7">
        <w:rPr>
          <w:rFonts w:hint="cs"/>
          <w:rtl/>
        </w:rPr>
        <w:t>בהם</w:t>
      </w:r>
      <w:r w:rsidRPr="00444EA7">
        <w:rPr>
          <w:rtl/>
        </w:rPr>
        <w:t xml:space="preserve"> </w:t>
      </w:r>
      <w:r w:rsidRPr="00444EA7">
        <w:rPr>
          <w:rFonts w:hint="cs"/>
          <w:rtl/>
        </w:rPr>
        <w:t>הפשיטות</w:t>
      </w:r>
      <w:r w:rsidRPr="00444EA7">
        <w:rPr>
          <w:rtl/>
        </w:rPr>
        <w:t xml:space="preserve"> </w:t>
      </w:r>
      <w:r w:rsidRPr="00444EA7">
        <w:rPr>
          <w:rFonts w:hint="cs"/>
          <w:rtl/>
        </w:rPr>
        <w:t>הגמור</w:t>
      </w:r>
      <w:r w:rsidRPr="00444EA7">
        <w:rPr>
          <w:rtl/>
        </w:rPr>
        <w:t xml:space="preserve">, </w:t>
      </w:r>
      <w:r w:rsidRPr="00444EA7">
        <w:rPr>
          <w:rFonts w:hint="cs"/>
          <w:rtl/>
        </w:rPr>
        <w:t>ובשביל</w:t>
      </w:r>
      <w:r w:rsidRPr="00444EA7">
        <w:rPr>
          <w:rtl/>
        </w:rPr>
        <w:t xml:space="preserve"> </w:t>
      </w:r>
      <w:r w:rsidRPr="00444EA7">
        <w:rPr>
          <w:rFonts w:hint="cs"/>
          <w:rtl/>
        </w:rPr>
        <w:t>כך</w:t>
      </w:r>
      <w:r w:rsidRPr="00444EA7">
        <w:rPr>
          <w:rtl/>
        </w:rPr>
        <w:t xml:space="preserve"> </w:t>
      </w:r>
      <w:r w:rsidRPr="00444EA7">
        <w:rPr>
          <w:rFonts w:hint="cs"/>
          <w:rtl/>
        </w:rPr>
        <w:t>מגיע</w:t>
      </w:r>
      <w:r w:rsidRPr="00444EA7">
        <w:rPr>
          <w:rtl/>
        </w:rPr>
        <w:t xml:space="preserve"> </w:t>
      </w:r>
      <w:r w:rsidRPr="00444EA7">
        <w:rPr>
          <w:rFonts w:hint="cs"/>
          <w:rtl/>
        </w:rPr>
        <w:t>עד</w:t>
      </w:r>
      <w:r w:rsidRPr="00444EA7">
        <w:rPr>
          <w:rtl/>
        </w:rPr>
        <w:t xml:space="preserve"> </w:t>
      </w:r>
      <w:r w:rsidRPr="00444EA7">
        <w:rPr>
          <w:rFonts w:hint="cs"/>
          <w:rtl/>
        </w:rPr>
        <w:t>החיות</w:t>
      </w:r>
      <w:r w:rsidRPr="00444EA7">
        <w:rPr>
          <w:rtl/>
        </w:rPr>
        <w:t xml:space="preserve"> </w:t>
      </w:r>
      <w:r w:rsidRPr="00444EA7">
        <w:rPr>
          <w:rFonts w:hint="cs"/>
          <w:rtl/>
        </w:rPr>
        <w:t>הפשוט</w:t>
      </w:r>
      <w:r w:rsidRPr="00444EA7">
        <w:rPr>
          <w:rtl/>
        </w:rPr>
        <w:t xml:space="preserve"> </w:t>
      </w:r>
      <w:r w:rsidRPr="00444EA7">
        <w:rPr>
          <w:rFonts w:hint="cs"/>
          <w:rtl/>
        </w:rPr>
        <w:t>הבלתי</w:t>
      </w:r>
      <w:r w:rsidRPr="00444EA7">
        <w:rPr>
          <w:rtl/>
        </w:rPr>
        <w:t xml:space="preserve"> </w:t>
      </w:r>
      <w:r w:rsidRPr="00444EA7">
        <w:rPr>
          <w:rFonts w:hint="cs"/>
          <w:rtl/>
        </w:rPr>
        <w:t>גשמי</w:t>
      </w:r>
      <w:r w:rsidRPr="00444EA7">
        <w:rPr>
          <w:rtl/>
        </w:rPr>
        <w:t xml:space="preserve">, </w:t>
      </w:r>
      <w:r w:rsidRPr="00444EA7">
        <w:rPr>
          <w:rFonts w:hint="cs"/>
          <w:rtl/>
        </w:rPr>
        <w:t>ובזה</w:t>
      </w:r>
      <w:r w:rsidRPr="00444EA7">
        <w:rPr>
          <w:rtl/>
        </w:rPr>
        <w:t xml:space="preserve"> </w:t>
      </w:r>
      <w:r w:rsidRPr="00444EA7">
        <w:rPr>
          <w:rFonts w:hint="cs"/>
          <w:rtl/>
        </w:rPr>
        <w:t>זוכה</w:t>
      </w:r>
      <w:r w:rsidRPr="00444EA7">
        <w:rPr>
          <w:rtl/>
        </w:rPr>
        <w:t xml:space="preserve"> </w:t>
      </w:r>
      <w:r w:rsidRPr="00444EA7">
        <w:rPr>
          <w:rFonts w:hint="cs"/>
          <w:rtl/>
        </w:rPr>
        <w:t>אל</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שחיי</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הוא</w:t>
      </w:r>
      <w:r w:rsidRPr="00444EA7">
        <w:rPr>
          <w:rtl/>
        </w:rPr>
        <w:t xml:space="preserve"> </w:t>
      </w:r>
      <w:r w:rsidRPr="00444EA7">
        <w:rPr>
          <w:rFonts w:hint="cs"/>
          <w:rtl/>
        </w:rPr>
        <w:t>חיות</w:t>
      </w:r>
      <w:r w:rsidRPr="00444EA7">
        <w:rPr>
          <w:rtl/>
        </w:rPr>
        <w:t xml:space="preserve"> </w:t>
      </w:r>
      <w:r w:rsidRPr="00444EA7">
        <w:rPr>
          <w:rFonts w:hint="cs"/>
          <w:rtl/>
        </w:rPr>
        <w:t>נבדל</w:t>
      </w:r>
      <w:r w:rsidRPr="00444EA7">
        <w:rPr>
          <w:rtl/>
        </w:rPr>
        <w:t xml:space="preserve"> </w:t>
      </w:r>
      <w:r w:rsidRPr="00444EA7">
        <w:rPr>
          <w:rFonts w:hint="cs"/>
          <w:rtl/>
        </w:rPr>
        <w:t>פשוט</w:t>
      </w:r>
      <w:r w:rsidRPr="00444EA7">
        <w:rPr>
          <w:rtl/>
        </w:rPr>
        <w:t xml:space="preserve"> </w:t>
      </w:r>
      <w:r w:rsidRPr="00444EA7">
        <w:rPr>
          <w:rFonts w:hint="cs"/>
          <w:rtl/>
        </w:rPr>
        <w:t>בלתי</w:t>
      </w:r>
      <w:r w:rsidRPr="00444EA7">
        <w:rPr>
          <w:rtl/>
        </w:rPr>
        <w:t xml:space="preserve"> </w:t>
      </w:r>
      <w:r w:rsidRPr="00444EA7">
        <w:rPr>
          <w:rFonts w:hint="cs"/>
          <w:rtl/>
        </w:rPr>
        <w:t>גשמי</w:t>
      </w:r>
      <w:r w:rsidRPr="00444EA7">
        <w:rPr>
          <w:rtl/>
        </w:rPr>
        <w:t xml:space="preserve">. </w:t>
      </w:r>
      <w:r w:rsidRPr="00444EA7">
        <w:rPr>
          <w:rFonts w:hint="cs"/>
          <w:rtl/>
        </w:rPr>
        <w:t>ומעתה</w:t>
      </w:r>
      <w:r w:rsidRPr="00444EA7">
        <w:rPr>
          <w:rtl/>
        </w:rPr>
        <w:t xml:space="preserve">, </w:t>
      </w:r>
      <w:r w:rsidRPr="00444EA7">
        <w:rPr>
          <w:rFonts w:hint="cs"/>
          <w:rtl/>
        </w:rPr>
        <w:t>מה</w:t>
      </w:r>
      <w:r w:rsidRPr="00444EA7">
        <w:rPr>
          <w:rtl/>
        </w:rPr>
        <w:t xml:space="preserve"> </w:t>
      </w:r>
      <w:r w:rsidRPr="00444EA7">
        <w:rPr>
          <w:rFonts w:hint="cs"/>
          <w:rtl/>
        </w:rPr>
        <w:t>שנזכר</w:t>
      </w:r>
      <w:r w:rsidRPr="00444EA7">
        <w:rPr>
          <w:rtl/>
        </w:rPr>
        <w:t xml:space="preserve"> </w:t>
      </w:r>
      <w:r w:rsidRPr="00444EA7">
        <w:rPr>
          <w:rFonts w:hint="cs"/>
          <w:rtl/>
        </w:rPr>
        <w:t>כאן</w:t>
      </w:r>
      <w:r w:rsidRPr="00444EA7">
        <w:rPr>
          <w:rtl/>
        </w:rPr>
        <w:t xml:space="preserve"> </w:t>
      </w:r>
      <w:r w:rsidRPr="00444EA7">
        <w:rPr>
          <w:rFonts w:hint="cs"/>
          <w:rtl/>
        </w:rPr>
        <w:t>פותח</w:t>
      </w:r>
      <w:r w:rsidRPr="00444EA7">
        <w:rPr>
          <w:rtl/>
        </w:rPr>
        <w:t xml:space="preserve"> </w:t>
      </w:r>
      <w:r w:rsidRPr="00444EA7">
        <w:rPr>
          <w:rFonts w:hint="cs"/>
          <w:rtl/>
        </w:rPr>
        <w:t>את</w:t>
      </w:r>
      <w:r w:rsidRPr="00444EA7">
        <w:rPr>
          <w:rtl/>
        </w:rPr>
        <w:t xml:space="preserve"> </w:t>
      </w:r>
      <w:r w:rsidRPr="00444EA7">
        <w:rPr>
          <w:rFonts w:hint="cs"/>
          <w:rtl/>
        </w:rPr>
        <w:t>ידך</w:t>
      </w:r>
      <w:r w:rsidRPr="00444EA7">
        <w:rPr>
          <w:rtl/>
        </w:rPr>
        <w:t xml:space="preserve"> </w:t>
      </w:r>
      <w:r w:rsidRPr="00444EA7">
        <w:rPr>
          <w:rFonts w:hint="cs"/>
          <w:rtl/>
        </w:rPr>
        <w:t>ומשביע</w:t>
      </w:r>
      <w:r w:rsidRPr="00444EA7">
        <w:rPr>
          <w:rtl/>
        </w:rPr>
        <w:t xml:space="preserve"> </w:t>
      </w:r>
      <w:r w:rsidRPr="00444EA7">
        <w:rPr>
          <w:rFonts w:hint="cs"/>
          <w:rtl/>
        </w:rPr>
        <w:t>לכל</w:t>
      </w:r>
      <w:r w:rsidRPr="00444EA7">
        <w:rPr>
          <w:rtl/>
        </w:rPr>
        <w:t xml:space="preserve"> </w:t>
      </w:r>
      <w:r w:rsidRPr="00444EA7">
        <w:rPr>
          <w:rFonts w:hint="cs"/>
          <w:rtl/>
        </w:rPr>
        <w:t>חי</w:t>
      </w:r>
      <w:r w:rsidRPr="00444EA7">
        <w:rPr>
          <w:rtl/>
        </w:rPr>
        <w:t xml:space="preserve"> </w:t>
      </w:r>
      <w:r w:rsidRPr="00444EA7">
        <w:rPr>
          <w:rFonts w:hint="cs"/>
          <w:rtl/>
        </w:rPr>
        <w:t>רצון</w:t>
      </w:r>
      <w:r w:rsidRPr="00444EA7">
        <w:rPr>
          <w:rtl/>
        </w:rPr>
        <w:t xml:space="preserve"> </w:t>
      </w:r>
      <w:r w:rsidRPr="00444EA7">
        <w:rPr>
          <w:rFonts w:hint="cs"/>
          <w:rtl/>
        </w:rPr>
        <w:t>אינו</w:t>
      </w:r>
      <w:r w:rsidRPr="00444EA7">
        <w:rPr>
          <w:rtl/>
        </w:rPr>
        <w:t xml:space="preserve"> </w:t>
      </w:r>
      <w:r w:rsidRPr="00444EA7">
        <w:rPr>
          <w:rFonts w:hint="cs"/>
          <w:rtl/>
        </w:rPr>
        <w:t>רוצה</w:t>
      </w:r>
      <w:r w:rsidRPr="00444EA7">
        <w:rPr>
          <w:rtl/>
        </w:rPr>
        <w:t xml:space="preserve"> </w:t>
      </w:r>
      <w:r w:rsidRPr="00444EA7">
        <w:rPr>
          <w:rFonts w:hint="cs"/>
          <w:rtl/>
        </w:rPr>
        <w:t>לומר</w:t>
      </w:r>
      <w:r w:rsidRPr="00444EA7">
        <w:rPr>
          <w:rtl/>
        </w:rPr>
        <w:t xml:space="preserve"> </w:t>
      </w:r>
      <w:r w:rsidRPr="00444EA7">
        <w:rPr>
          <w:rFonts w:hint="cs"/>
          <w:rtl/>
        </w:rPr>
        <w:t>חיים</w:t>
      </w:r>
      <w:r w:rsidRPr="00444EA7">
        <w:rPr>
          <w:rtl/>
        </w:rPr>
        <w:t xml:space="preserve"> </w:t>
      </w:r>
      <w:r w:rsidRPr="00444EA7">
        <w:rPr>
          <w:rFonts w:hint="cs"/>
          <w:rtl/>
        </w:rPr>
        <w:t>גשמיים</w:t>
      </w:r>
      <w:r w:rsidRPr="00444EA7">
        <w:rPr>
          <w:rtl/>
        </w:rPr>
        <w:t xml:space="preserve">, </w:t>
      </w:r>
      <w:r w:rsidRPr="00444EA7">
        <w:rPr>
          <w:rFonts w:hint="cs"/>
          <w:rtl/>
        </w:rPr>
        <w:t>כי</w:t>
      </w:r>
      <w:r w:rsidRPr="00444EA7">
        <w:rPr>
          <w:rtl/>
        </w:rPr>
        <w:t xml:space="preserve"> </w:t>
      </w:r>
      <w:r w:rsidRPr="00444EA7">
        <w:rPr>
          <w:rFonts w:hint="cs"/>
          <w:rtl/>
        </w:rPr>
        <w:t>מה</w:t>
      </w:r>
      <w:r w:rsidRPr="00444EA7">
        <w:rPr>
          <w:rtl/>
        </w:rPr>
        <w:t xml:space="preserve"> </w:t>
      </w:r>
      <w:r w:rsidRPr="00444EA7">
        <w:rPr>
          <w:rFonts w:hint="cs"/>
          <w:rtl/>
        </w:rPr>
        <w:t>שהשבח</w:t>
      </w:r>
      <w:r w:rsidRPr="00444EA7">
        <w:rPr>
          <w:rtl/>
        </w:rPr>
        <w:t xml:space="preserve"> </w:t>
      </w:r>
      <w:r w:rsidRPr="00444EA7">
        <w:rPr>
          <w:rFonts w:hint="cs"/>
          <w:rtl/>
        </w:rPr>
        <w:t>הזה</w:t>
      </w:r>
      <w:r w:rsidRPr="00444EA7">
        <w:rPr>
          <w:rtl/>
        </w:rPr>
        <w:t xml:space="preserve"> </w:t>
      </w:r>
      <w:r w:rsidRPr="00444EA7">
        <w:rPr>
          <w:rFonts w:hint="cs"/>
          <w:rtl/>
        </w:rPr>
        <w:t>הולך</w:t>
      </w:r>
      <w:r w:rsidRPr="00444EA7">
        <w:rPr>
          <w:rtl/>
        </w:rPr>
        <w:t xml:space="preserve"> </w:t>
      </w:r>
      <w:r w:rsidRPr="00444EA7">
        <w:rPr>
          <w:rFonts w:hint="cs"/>
          <w:rtl/>
        </w:rPr>
        <w:t>כסדר</w:t>
      </w:r>
      <w:r w:rsidRPr="00444EA7">
        <w:rPr>
          <w:rtl/>
        </w:rPr>
        <w:t xml:space="preserve"> </w:t>
      </w:r>
      <w:r w:rsidRPr="00444EA7">
        <w:rPr>
          <w:rFonts w:hint="cs"/>
          <w:rtl/>
        </w:rPr>
        <w:t>אלפא</w:t>
      </w:r>
      <w:r w:rsidRPr="00444EA7">
        <w:rPr>
          <w:rtl/>
        </w:rPr>
        <w:t xml:space="preserve"> </w:t>
      </w:r>
      <w:r w:rsidRPr="00444EA7">
        <w:rPr>
          <w:rFonts w:hint="cs"/>
          <w:rtl/>
        </w:rPr>
        <w:t>ביתא</w:t>
      </w:r>
      <w:r w:rsidRPr="00444EA7">
        <w:rPr>
          <w:rtl/>
        </w:rPr>
        <w:t xml:space="preserve">, </w:t>
      </w:r>
      <w:r w:rsidRPr="00444EA7">
        <w:rPr>
          <w:rFonts w:hint="cs"/>
          <w:rtl/>
        </w:rPr>
        <w:t>המורה</w:t>
      </w:r>
      <w:r w:rsidRPr="00444EA7">
        <w:rPr>
          <w:rtl/>
        </w:rPr>
        <w:t xml:space="preserve"> </w:t>
      </w:r>
      <w:r w:rsidRPr="00444EA7">
        <w:rPr>
          <w:rFonts w:hint="cs"/>
          <w:rtl/>
        </w:rPr>
        <w:t>על</w:t>
      </w:r>
      <w:r w:rsidRPr="00444EA7">
        <w:rPr>
          <w:rtl/>
        </w:rPr>
        <w:t xml:space="preserve"> </w:t>
      </w:r>
      <w:r w:rsidRPr="00444EA7">
        <w:rPr>
          <w:rFonts w:hint="cs"/>
          <w:rtl/>
        </w:rPr>
        <w:t>הפשיטות</w:t>
      </w:r>
      <w:r w:rsidRPr="00444EA7">
        <w:rPr>
          <w:rtl/>
        </w:rPr>
        <w:t xml:space="preserve">, </w:t>
      </w:r>
      <w:r w:rsidRPr="00444EA7">
        <w:rPr>
          <w:rFonts w:hint="cs"/>
          <w:rtl/>
        </w:rPr>
        <w:t>לא</w:t>
      </w:r>
      <w:r w:rsidRPr="00444EA7">
        <w:rPr>
          <w:rtl/>
        </w:rPr>
        <w:t xml:space="preserve"> </w:t>
      </w:r>
      <w:r w:rsidRPr="00444EA7">
        <w:rPr>
          <w:rFonts w:hint="cs"/>
          <w:rtl/>
        </w:rPr>
        <w:t>יתכן</w:t>
      </w:r>
      <w:r w:rsidRPr="00444EA7">
        <w:rPr>
          <w:rtl/>
        </w:rPr>
        <w:t xml:space="preserve"> </w:t>
      </w:r>
      <w:r w:rsidRPr="00444EA7">
        <w:rPr>
          <w:rFonts w:hint="cs"/>
          <w:rtl/>
        </w:rPr>
        <w:t>שיהיה</w:t>
      </w:r>
      <w:r w:rsidRPr="00444EA7">
        <w:rPr>
          <w:rtl/>
        </w:rPr>
        <w:t xml:space="preserve"> </w:t>
      </w:r>
      <w:r w:rsidRPr="00444EA7">
        <w:rPr>
          <w:rFonts w:hint="cs"/>
          <w:rtl/>
        </w:rPr>
        <w:t>פירושו</w:t>
      </w:r>
      <w:r w:rsidRPr="00444EA7">
        <w:rPr>
          <w:rtl/>
        </w:rPr>
        <w:t xml:space="preserve"> </w:t>
      </w:r>
      <w:r w:rsidRPr="00444EA7">
        <w:rPr>
          <w:rFonts w:hint="cs"/>
          <w:rtl/>
        </w:rPr>
        <w:t>חיים</w:t>
      </w:r>
      <w:r w:rsidRPr="00444EA7">
        <w:rPr>
          <w:rtl/>
        </w:rPr>
        <w:t xml:space="preserve"> </w:t>
      </w:r>
      <w:r w:rsidRPr="00444EA7">
        <w:rPr>
          <w:rFonts w:hint="cs"/>
          <w:rtl/>
        </w:rPr>
        <w:t>גשמיים</w:t>
      </w:r>
      <w:r w:rsidRPr="00444EA7">
        <w:rPr>
          <w:rtl/>
        </w:rPr>
        <w:t xml:space="preserve">, </w:t>
      </w:r>
      <w:r w:rsidRPr="00444EA7">
        <w:rPr>
          <w:rFonts w:hint="cs"/>
          <w:rtl/>
        </w:rPr>
        <w:t>שהם</w:t>
      </w:r>
      <w:r w:rsidRPr="00444EA7">
        <w:rPr>
          <w:rtl/>
        </w:rPr>
        <w:t xml:space="preserve"> </w:t>
      </w:r>
      <w:r w:rsidRPr="00444EA7">
        <w:rPr>
          <w:rFonts w:hint="cs"/>
          <w:rtl/>
        </w:rPr>
        <w:t>חיי</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בלבד</w:t>
      </w:r>
      <w:r w:rsidRPr="00444EA7">
        <w:rPr>
          <w:rtl/>
        </w:rPr>
        <w:t xml:space="preserve">, </w:t>
      </w:r>
      <w:r w:rsidRPr="00444EA7">
        <w:rPr>
          <w:rFonts w:hint="cs"/>
          <w:rtl/>
        </w:rPr>
        <w:t>רק</w:t>
      </w:r>
      <w:r w:rsidRPr="00444EA7">
        <w:rPr>
          <w:rtl/>
        </w:rPr>
        <w:t xml:space="preserve"> </w:t>
      </w:r>
      <w:r w:rsidRPr="00444EA7">
        <w:rPr>
          <w:rFonts w:hint="cs"/>
          <w:rtl/>
        </w:rPr>
        <w:t>החיים</w:t>
      </w:r>
      <w:r w:rsidRPr="00444EA7">
        <w:rPr>
          <w:rtl/>
        </w:rPr>
        <w:t xml:space="preserve"> </w:t>
      </w:r>
      <w:r w:rsidRPr="00444EA7">
        <w:rPr>
          <w:rFonts w:hint="cs"/>
          <w:rtl/>
        </w:rPr>
        <w:t>הפשוטים</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Pr>
          <w:rFonts w:hint="cs"/>
          <w:rtl/>
        </w:rPr>
        <w:t>דבקות</w:t>
      </w:r>
      <w:r w:rsidRPr="00444EA7">
        <w:rPr>
          <w:rtl/>
        </w:rPr>
        <w:t xml:space="preserve"> </w:t>
      </w:r>
      <w:r w:rsidRPr="00444EA7">
        <w:rPr>
          <w:rFonts w:hint="cs"/>
          <w:rtl/>
        </w:rPr>
        <w:t>לחיי</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ולחיי</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וכאשר</w:t>
      </w:r>
      <w:r w:rsidRPr="00444EA7">
        <w:rPr>
          <w:rtl/>
        </w:rPr>
        <w:t xml:space="preserve"> </w:t>
      </w:r>
      <w:r w:rsidRPr="00444EA7">
        <w:rPr>
          <w:rFonts w:hint="cs"/>
          <w:rtl/>
        </w:rPr>
        <w:t>הוא</w:t>
      </w:r>
      <w:r w:rsidRPr="00444EA7">
        <w:rPr>
          <w:rtl/>
        </w:rPr>
        <w:t xml:space="preserve"> </w:t>
      </w:r>
      <w:r w:rsidRPr="00444EA7">
        <w:rPr>
          <w:rFonts w:hint="cs"/>
          <w:rtl/>
        </w:rPr>
        <w:t>משבח</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בשבח</w:t>
      </w:r>
      <w:r w:rsidRPr="00444EA7">
        <w:rPr>
          <w:rtl/>
        </w:rPr>
        <w:t xml:space="preserve"> </w:t>
      </w:r>
      <w:r w:rsidRPr="00444EA7">
        <w:rPr>
          <w:rFonts w:hint="cs"/>
          <w:rtl/>
        </w:rPr>
        <w:t>זה</w:t>
      </w:r>
      <w:r w:rsidRPr="00444EA7">
        <w:rPr>
          <w:rtl/>
        </w:rPr>
        <w:t xml:space="preserve">, </w:t>
      </w:r>
      <w:r w:rsidRPr="00444EA7">
        <w:rPr>
          <w:rFonts w:hint="cs"/>
          <w:rtl/>
        </w:rPr>
        <w:t>שהוא</w:t>
      </w:r>
      <w:r w:rsidRPr="00444EA7">
        <w:rPr>
          <w:rtl/>
        </w:rPr>
        <w:t xml:space="preserve"> </w:t>
      </w:r>
      <w:r w:rsidRPr="00444EA7">
        <w:rPr>
          <w:rFonts w:hint="cs"/>
          <w:rtl/>
        </w:rPr>
        <w:t>משפיע</w:t>
      </w:r>
      <w:r w:rsidRPr="00444EA7">
        <w:rPr>
          <w:rtl/>
        </w:rPr>
        <w:t xml:space="preserve"> </w:t>
      </w:r>
      <w:r w:rsidRPr="00444EA7">
        <w:rPr>
          <w:rFonts w:hint="cs"/>
          <w:rtl/>
        </w:rPr>
        <w:t>החיים</w:t>
      </w:r>
      <w:r w:rsidRPr="00444EA7">
        <w:rPr>
          <w:rtl/>
        </w:rPr>
        <w:t xml:space="preserve"> </w:t>
      </w:r>
      <w:r w:rsidRPr="00444EA7">
        <w:rPr>
          <w:rFonts w:hint="cs"/>
          <w:rtl/>
        </w:rPr>
        <w:t>לעולם</w:t>
      </w:r>
      <w:r w:rsidRPr="00444EA7">
        <w:rPr>
          <w:rtl/>
        </w:rPr>
        <w:t xml:space="preserve"> </w:t>
      </w:r>
      <w:r w:rsidRPr="00444EA7">
        <w:rPr>
          <w:rFonts w:hint="cs"/>
          <w:rtl/>
        </w:rPr>
        <w:t>חיים</w:t>
      </w:r>
      <w:r w:rsidRPr="00444EA7">
        <w:rPr>
          <w:rtl/>
        </w:rPr>
        <w:t xml:space="preserve"> </w:t>
      </w:r>
      <w:r w:rsidRPr="00444EA7">
        <w:rPr>
          <w:rFonts w:hint="cs"/>
          <w:rtl/>
        </w:rPr>
        <w:t>פשוטים</w:t>
      </w:r>
      <w:r w:rsidRPr="00444EA7">
        <w:rPr>
          <w:rtl/>
        </w:rPr>
        <w:t xml:space="preserve">, </w:t>
      </w:r>
      <w:r w:rsidRPr="00444EA7">
        <w:rPr>
          <w:rFonts w:hint="cs"/>
          <w:rtl/>
        </w:rPr>
        <w:t>לא</w:t>
      </w:r>
      <w:r w:rsidRPr="00444EA7">
        <w:rPr>
          <w:rtl/>
        </w:rPr>
        <w:t xml:space="preserve"> </w:t>
      </w:r>
      <w:r w:rsidRPr="00444EA7">
        <w:rPr>
          <w:rFonts w:hint="cs"/>
          <w:rtl/>
        </w:rPr>
        <w:t>במה</w:t>
      </w:r>
      <w:r w:rsidRPr="00444EA7">
        <w:rPr>
          <w:rtl/>
        </w:rPr>
        <w:t xml:space="preserve"> </w:t>
      </w:r>
      <w:r w:rsidRPr="00444EA7">
        <w:rPr>
          <w:rFonts w:hint="cs"/>
          <w:rtl/>
        </w:rPr>
        <w:t>שהם</w:t>
      </w:r>
      <w:r w:rsidRPr="00444EA7">
        <w:rPr>
          <w:rtl/>
        </w:rPr>
        <w:t xml:space="preserve"> </w:t>
      </w:r>
      <w:r w:rsidRPr="00444EA7">
        <w:rPr>
          <w:rFonts w:hint="cs"/>
          <w:rtl/>
        </w:rPr>
        <w:t>חיים</w:t>
      </w:r>
      <w:r w:rsidRPr="00444EA7">
        <w:rPr>
          <w:rtl/>
        </w:rPr>
        <w:t xml:space="preserve"> </w:t>
      </w:r>
      <w:r w:rsidRPr="00444EA7">
        <w:rPr>
          <w:rFonts w:hint="cs"/>
          <w:rtl/>
        </w:rPr>
        <w:t>גשמיים</w:t>
      </w:r>
      <w:r w:rsidRPr="00444EA7">
        <w:rPr>
          <w:rtl/>
        </w:rPr>
        <w:t xml:space="preserve">, </w:t>
      </w:r>
      <w:r w:rsidRPr="00444EA7">
        <w:rPr>
          <w:rFonts w:hint="cs"/>
          <w:rtl/>
        </w:rPr>
        <w:t>הרי</w:t>
      </w:r>
      <w:r w:rsidRPr="00444EA7">
        <w:rPr>
          <w:rtl/>
        </w:rPr>
        <w:t xml:space="preserve"> </w:t>
      </w:r>
      <w:r w:rsidRPr="00444EA7">
        <w:rPr>
          <w:rFonts w:hint="cs"/>
          <w:rtl/>
        </w:rPr>
        <w:t>הוא</w:t>
      </w:r>
      <w:r w:rsidRPr="00444EA7">
        <w:rPr>
          <w:rtl/>
        </w:rPr>
        <w:t xml:space="preserve"> </w:t>
      </w:r>
      <w:r w:rsidRPr="00444EA7">
        <w:rPr>
          <w:rFonts w:hint="cs"/>
          <w:rtl/>
        </w:rPr>
        <w:t>דבק</w:t>
      </w:r>
      <w:r w:rsidRPr="00444EA7">
        <w:rPr>
          <w:rtl/>
        </w:rPr>
        <w:t xml:space="preserve"> </w:t>
      </w:r>
      <w:r w:rsidRPr="00444EA7">
        <w:rPr>
          <w:rFonts w:hint="cs"/>
          <w:rtl/>
        </w:rPr>
        <w:t>בחיים</w:t>
      </w:r>
      <w:r w:rsidRPr="00444EA7">
        <w:rPr>
          <w:rtl/>
        </w:rPr>
        <w:t xml:space="preserve">, </w:t>
      </w:r>
      <w:r w:rsidRPr="00444EA7">
        <w:rPr>
          <w:rFonts w:hint="cs"/>
          <w:rtl/>
        </w:rPr>
        <w:t>לא</w:t>
      </w:r>
      <w:r w:rsidRPr="00444EA7">
        <w:rPr>
          <w:rtl/>
        </w:rPr>
        <w:t xml:space="preserve"> </w:t>
      </w:r>
      <w:r w:rsidRPr="00444EA7">
        <w:rPr>
          <w:rFonts w:hint="cs"/>
          <w:rtl/>
        </w:rPr>
        <w:t>בחיים</w:t>
      </w:r>
      <w:r w:rsidRPr="00444EA7">
        <w:rPr>
          <w:rtl/>
        </w:rPr>
        <w:t xml:space="preserve"> </w:t>
      </w:r>
      <w:r w:rsidRPr="00444EA7">
        <w:rPr>
          <w:rFonts w:hint="cs"/>
          <w:rtl/>
        </w:rPr>
        <w:t>הגשמיים</w:t>
      </w:r>
      <w:r w:rsidRPr="00444EA7">
        <w:rPr>
          <w:rtl/>
        </w:rPr>
        <w:t xml:space="preserve"> </w:t>
      </w:r>
      <w:r w:rsidRPr="00444EA7">
        <w:rPr>
          <w:rFonts w:hint="cs"/>
          <w:rtl/>
        </w:rPr>
        <w:t>אשר</w:t>
      </w:r>
      <w:r w:rsidRPr="00444EA7">
        <w:rPr>
          <w:rtl/>
        </w:rPr>
        <w:t xml:space="preserve"> </w:t>
      </w:r>
      <w:r w:rsidRPr="00444EA7">
        <w:rPr>
          <w:rFonts w:hint="cs"/>
          <w:rtl/>
        </w:rPr>
        <w:t>הם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ולכך</w:t>
      </w:r>
      <w:r w:rsidRPr="00444EA7">
        <w:rPr>
          <w:rtl/>
        </w:rPr>
        <w:t xml:space="preserve"> </w:t>
      </w:r>
      <w:r w:rsidRPr="00444EA7">
        <w:rPr>
          <w:rFonts w:hint="cs"/>
          <w:rtl/>
        </w:rPr>
        <w:t>ראוי</w:t>
      </w:r>
      <w:r w:rsidRPr="00444EA7">
        <w:rPr>
          <w:rtl/>
        </w:rPr>
        <w:t xml:space="preserve"> </w:t>
      </w:r>
      <w:r w:rsidRPr="00444EA7">
        <w:rPr>
          <w:rFonts w:hint="cs"/>
          <w:rtl/>
        </w:rPr>
        <w:t>שיהיה</w:t>
      </w:r>
      <w:r w:rsidRPr="00444EA7">
        <w:rPr>
          <w:rtl/>
        </w:rPr>
        <w:t xml:space="preserve"> </w:t>
      </w:r>
      <w:r w:rsidRPr="00444EA7">
        <w:rPr>
          <w:rFonts w:hint="cs"/>
          <w:rtl/>
        </w:rPr>
        <w:t>בן</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מצד</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שיש</w:t>
      </w:r>
      <w:r w:rsidRPr="00444EA7">
        <w:rPr>
          <w:rtl/>
        </w:rPr>
        <w:t xml:space="preserve"> </w:t>
      </w:r>
      <w:r w:rsidRPr="00444EA7">
        <w:rPr>
          <w:rFonts w:hint="cs"/>
          <w:rtl/>
        </w:rPr>
        <w:t>לחיים</w:t>
      </w:r>
      <w:r w:rsidRPr="00444EA7">
        <w:rPr>
          <w:rtl/>
        </w:rPr>
        <w:t xml:space="preserve"> </w:t>
      </w:r>
      <w:r w:rsidRPr="00444EA7">
        <w:rPr>
          <w:rFonts w:hint="cs"/>
          <w:rtl/>
        </w:rPr>
        <w:t>שלו</w:t>
      </w:r>
      <w:r w:rsidRPr="00444EA7">
        <w:rPr>
          <w:rtl/>
        </w:rPr>
        <w:t xml:space="preserve"> </w:t>
      </w:r>
      <w:r w:rsidRPr="00444EA7">
        <w:rPr>
          <w:rFonts w:hint="cs"/>
          <w:rtl/>
        </w:rPr>
        <w:t>בחיי</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והבן</w:t>
      </w:r>
      <w:r w:rsidRPr="00444EA7">
        <w:rPr>
          <w:rtl/>
        </w:rPr>
        <w:t xml:space="preserve"> </w:t>
      </w:r>
      <w:r w:rsidRPr="00444EA7">
        <w:rPr>
          <w:rFonts w:hint="cs"/>
          <w:rtl/>
        </w:rPr>
        <w:t>כי</w:t>
      </w:r>
      <w:r w:rsidRPr="00444EA7">
        <w:rPr>
          <w:rtl/>
        </w:rPr>
        <w:t xml:space="preserve"> </w:t>
      </w:r>
      <w:r w:rsidRPr="00444EA7">
        <w:rPr>
          <w:rFonts w:hint="cs"/>
          <w:rtl/>
        </w:rPr>
        <w:t>כאן</w:t>
      </w:r>
      <w:r w:rsidRPr="00444EA7">
        <w:rPr>
          <w:rtl/>
        </w:rPr>
        <w:t xml:space="preserve"> </w:t>
      </w:r>
      <w:r w:rsidRPr="00444EA7">
        <w:rPr>
          <w:rFonts w:hint="cs"/>
          <w:rtl/>
        </w:rPr>
        <w:t>נאמר</w:t>
      </w:r>
      <w:r w:rsidRPr="00444EA7">
        <w:rPr>
          <w:rtl/>
        </w:rPr>
        <w:t xml:space="preserve"> </w:t>
      </w:r>
      <w:r w:rsidRPr="00444EA7">
        <w:rPr>
          <w:rFonts w:hint="cs"/>
          <w:rtl/>
        </w:rPr>
        <w:t>פותח</w:t>
      </w:r>
      <w:r w:rsidRPr="00444EA7">
        <w:rPr>
          <w:rtl/>
        </w:rPr>
        <w:t xml:space="preserve"> </w:t>
      </w:r>
      <w:r w:rsidRPr="00444EA7">
        <w:rPr>
          <w:rFonts w:hint="cs"/>
          <w:rtl/>
        </w:rPr>
        <w:t>את</w:t>
      </w:r>
      <w:r w:rsidRPr="00444EA7">
        <w:rPr>
          <w:rtl/>
        </w:rPr>
        <w:t xml:space="preserve"> </w:t>
      </w:r>
      <w:r w:rsidRPr="00444EA7">
        <w:rPr>
          <w:rFonts w:hint="cs"/>
          <w:rtl/>
        </w:rPr>
        <w:t>ידך</w:t>
      </w:r>
      <w:r w:rsidRPr="00444EA7">
        <w:rPr>
          <w:rtl/>
        </w:rPr>
        <w:t xml:space="preserve"> </w:t>
      </w:r>
      <w:r w:rsidRPr="00444EA7">
        <w:rPr>
          <w:rFonts w:hint="cs"/>
          <w:rtl/>
        </w:rPr>
        <w:t>ומשביע</w:t>
      </w:r>
      <w:r w:rsidRPr="00444EA7">
        <w:rPr>
          <w:rtl/>
        </w:rPr>
        <w:t xml:space="preserve"> </w:t>
      </w:r>
      <w:r w:rsidRPr="00444EA7">
        <w:rPr>
          <w:rFonts w:hint="cs"/>
          <w:rtl/>
        </w:rPr>
        <w:t>לכל</w:t>
      </w:r>
      <w:r w:rsidRPr="00444EA7">
        <w:rPr>
          <w:rtl/>
        </w:rPr>
        <w:t xml:space="preserve"> </w:t>
      </w:r>
      <w:r w:rsidRPr="00444EA7">
        <w:rPr>
          <w:rFonts w:hint="cs"/>
          <w:rtl/>
        </w:rPr>
        <w:t>חי</w:t>
      </w:r>
      <w:r w:rsidRPr="00444EA7">
        <w:rPr>
          <w:rtl/>
        </w:rPr>
        <w:t xml:space="preserve"> </w:t>
      </w:r>
      <w:r w:rsidRPr="00444EA7">
        <w:rPr>
          <w:rFonts w:hint="cs"/>
          <w:rtl/>
        </w:rPr>
        <w:t>רצון</w:t>
      </w:r>
      <w:r w:rsidRPr="00444EA7">
        <w:rPr>
          <w:rtl/>
        </w:rPr>
        <w:t xml:space="preserve">, </w:t>
      </w:r>
      <w:r w:rsidRPr="00444EA7">
        <w:rPr>
          <w:rFonts w:hint="cs"/>
          <w:rtl/>
        </w:rPr>
        <w:t>ובמקום</w:t>
      </w:r>
      <w:r w:rsidRPr="00444EA7">
        <w:rPr>
          <w:rtl/>
        </w:rPr>
        <w:t xml:space="preserve"> </w:t>
      </w:r>
      <w:r w:rsidRPr="00444EA7">
        <w:rPr>
          <w:rFonts w:hint="cs"/>
          <w:rtl/>
        </w:rPr>
        <w:t>אחר</w:t>
      </w:r>
      <w:r w:rsidRPr="00444EA7">
        <w:rPr>
          <w:rtl/>
        </w:rPr>
        <w:t xml:space="preserve"> </w:t>
      </w:r>
      <w:r w:rsidRPr="00444EA7">
        <w:rPr>
          <w:rFonts w:hint="cs"/>
          <w:rtl/>
        </w:rPr>
        <w:t>כתיב</w:t>
      </w:r>
      <w:r w:rsidRPr="00444EA7">
        <w:rPr>
          <w:rtl/>
        </w:rPr>
        <w:t xml:space="preserve"> (</w:t>
      </w:r>
      <w:r w:rsidRPr="00444EA7">
        <w:rPr>
          <w:rFonts w:hint="cs"/>
          <w:rtl/>
        </w:rPr>
        <w:t>תהלים</w:t>
      </w:r>
      <w:r w:rsidRPr="00444EA7">
        <w:rPr>
          <w:rtl/>
        </w:rPr>
        <w:t xml:space="preserve"> </w:t>
      </w:r>
      <w:r w:rsidRPr="00444EA7">
        <w:rPr>
          <w:rFonts w:hint="cs"/>
          <w:rtl/>
        </w:rPr>
        <w:t>קלה</w:t>
      </w:r>
      <w:r w:rsidRPr="00444EA7">
        <w:rPr>
          <w:rtl/>
        </w:rPr>
        <w:t xml:space="preserve">, </w:t>
      </w:r>
      <w:r w:rsidRPr="00444EA7">
        <w:rPr>
          <w:rFonts w:hint="cs"/>
          <w:rtl/>
        </w:rPr>
        <w:t>כו</w:t>
      </w:r>
      <w:r w:rsidRPr="00444EA7">
        <w:rPr>
          <w:rtl/>
        </w:rPr>
        <w:t xml:space="preserve">) </w:t>
      </w:r>
      <w:r w:rsidRPr="00444EA7">
        <w:rPr>
          <w:rFonts w:hint="cs"/>
          <w:rtl/>
        </w:rPr>
        <w:t>נותן</w:t>
      </w:r>
      <w:r w:rsidRPr="00444EA7">
        <w:rPr>
          <w:rtl/>
        </w:rPr>
        <w:t xml:space="preserve"> </w:t>
      </w:r>
      <w:r w:rsidRPr="00444EA7">
        <w:rPr>
          <w:rFonts w:hint="cs"/>
          <w:rtl/>
        </w:rPr>
        <w:t>לחם</w:t>
      </w:r>
      <w:r w:rsidRPr="00444EA7">
        <w:rPr>
          <w:rtl/>
        </w:rPr>
        <w:t xml:space="preserve"> </w:t>
      </w:r>
      <w:r w:rsidRPr="00444EA7">
        <w:rPr>
          <w:rFonts w:hint="cs"/>
          <w:rtl/>
        </w:rPr>
        <w:t>לכל</w:t>
      </w:r>
      <w:r w:rsidRPr="00444EA7">
        <w:rPr>
          <w:rtl/>
        </w:rPr>
        <w:t xml:space="preserve"> </w:t>
      </w:r>
      <w:r w:rsidRPr="00444EA7">
        <w:rPr>
          <w:rFonts w:hint="cs"/>
          <w:rtl/>
        </w:rPr>
        <w:t>בשר</w:t>
      </w:r>
      <w:r w:rsidRPr="00444EA7">
        <w:rPr>
          <w:rtl/>
        </w:rPr>
        <w:t xml:space="preserve"> </w:t>
      </w:r>
      <w:r w:rsidRPr="00444EA7">
        <w:rPr>
          <w:rFonts w:hint="cs"/>
          <w:rtl/>
        </w:rPr>
        <w:t>כי</w:t>
      </w:r>
      <w:r w:rsidRPr="00444EA7">
        <w:rPr>
          <w:rtl/>
        </w:rPr>
        <w:t xml:space="preserve"> </w:t>
      </w:r>
      <w:r w:rsidRPr="00444EA7">
        <w:rPr>
          <w:rFonts w:hint="cs"/>
          <w:rtl/>
        </w:rPr>
        <w:t>לעולם</w:t>
      </w:r>
      <w:r w:rsidRPr="00444EA7">
        <w:rPr>
          <w:rtl/>
        </w:rPr>
        <w:t xml:space="preserve"> </w:t>
      </w:r>
      <w:r w:rsidRPr="00444EA7">
        <w:rPr>
          <w:rFonts w:hint="cs"/>
          <w:rtl/>
        </w:rPr>
        <w:t>חסדו</w:t>
      </w:r>
      <w:r w:rsidRPr="00444EA7">
        <w:rPr>
          <w:rtl/>
        </w:rPr>
        <w:t xml:space="preserve">. </w:t>
      </w:r>
      <w:r w:rsidRPr="00444EA7">
        <w:rPr>
          <w:rFonts w:hint="cs"/>
          <w:rtl/>
        </w:rPr>
        <w:t>כי</w:t>
      </w:r>
      <w:r w:rsidRPr="00444EA7">
        <w:rPr>
          <w:rtl/>
        </w:rPr>
        <w:t xml:space="preserve"> </w:t>
      </w:r>
      <w:r w:rsidRPr="00444EA7">
        <w:rPr>
          <w:rFonts w:hint="cs"/>
          <w:rtl/>
        </w:rPr>
        <w:t>הלחם</w:t>
      </w:r>
      <w:r w:rsidRPr="00444EA7">
        <w:rPr>
          <w:rtl/>
        </w:rPr>
        <w:t xml:space="preserve"> </w:t>
      </w:r>
      <w:r w:rsidRPr="00444EA7">
        <w:rPr>
          <w:rFonts w:hint="cs"/>
          <w:rtl/>
        </w:rPr>
        <w:t>והבשר</w:t>
      </w:r>
      <w:r w:rsidRPr="00444EA7">
        <w:rPr>
          <w:rtl/>
        </w:rPr>
        <w:t xml:space="preserve"> </w:t>
      </w:r>
      <w:r w:rsidRPr="00444EA7">
        <w:rPr>
          <w:rFonts w:hint="cs"/>
          <w:rtl/>
        </w:rPr>
        <w:t>גשמיים</w:t>
      </w:r>
      <w:r w:rsidRPr="00444EA7">
        <w:rPr>
          <w:rtl/>
        </w:rPr>
        <w:t xml:space="preserve">, </w:t>
      </w:r>
      <w:r w:rsidRPr="00444EA7">
        <w:rPr>
          <w:rFonts w:hint="cs"/>
          <w:rtl/>
        </w:rPr>
        <w:t>ואין</w:t>
      </w:r>
      <w:r w:rsidRPr="00444EA7">
        <w:rPr>
          <w:rtl/>
        </w:rPr>
        <w:t xml:space="preserve"> </w:t>
      </w:r>
      <w:r w:rsidRPr="00444EA7">
        <w:rPr>
          <w:rFonts w:hint="cs"/>
          <w:rtl/>
        </w:rPr>
        <w:t>הרצון</w:t>
      </w:r>
      <w:r w:rsidRPr="00444EA7">
        <w:rPr>
          <w:rtl/>
        </w:rPr>
        <w:t xml:space="preserve"> </w:t>
      </w:r>
      <w:r w:rsidRPr="00444EA7">
        <w:rPr>
          <w:rFonts w:hint="cs"/>
          <w:rtl/>
        </w:rPr>
        <w:t>גשמי</w:t>
      </w:r>
      <w:r w:rsidRPr="00444EA7">
        <w:rPr>
          <w:rtl/>
        </w:rPr>
        <w:t xml:space="preserve">, </w:t>
      </w:r>
      <w:r w:rsidRPr="00444EA7">
        <w:rPr>
          <w:rFonts w:hint="cs"/>
          <w:rtl/>
        </w:rPr>
        <w:t>והבן</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הוא</w:t>
      </w:r>
      <w:r w:rsidRPr="00444EA7">
        <w:rPr>
          <w:rtl/>
        </w:rPr>
        <w:t xml:space="preserve"> </w:t>
      </w:r>
      <w:r w:rsidRPr="00444EA7">
        <w:rPr>
          <w:rFonts w:hint="cs"/>
          <w:rtl/>
        </w:rPr>
        <w:t>עמוק</w:t>
      </w:r>
      <w:r w:rsidRPr="00444EA7">
        <w:rPr>
          <w:rtl/>
        </w:rPr>
        <w:t xml:space="preserve"> </w:t>
      </w:r>
      <w:r w:rsidRPr="00444EA7">
        <w:rPr>
          <w:rFonts w:hint="cs"/>
          <w:rtl/>
        </w:rPr>
        <w:t>מאוד</w:t>
      </w:r>
      <w:r w:rsidRPr="00444EA7">
        <w:rPr>
          <w:rtl/>
        </w:rPr>
        <w:t xml:space="preserve"> </w:t>
      </w:r>
      <w:r w:rsidRPr="00444EA7">
        <w:rPr>
          <w:rFonts w:hint="cs"/>
          <w:rtl/>
        </w:rPr>
        <w:t>מאוד</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וקאמר</w:t>
      </w:r>
      <w:r w:rsidRPr="00444EA7">
        <w:rPr>
          <w:rtl/>
        </w:rPr>
        <w:t xml:space="preserve"> </w:t>
      </w:r>
      <w:r w:rsidRPr="00444EA7">
        <w:rPr>
          <w:rFonts w:hint="cs"/>
          <w:rtl/>
        </w:rPr>
        <w:t>שצריך</w:t>
      </w:r>
      <w:r w:rsidRPr="00444EA7">
        <w:rPr>
          <w:rtl/>
        </w:rPr>
        <w:t xml:space="preserve"> </w:t>
      </w:r>
      <w:r w:rsidRPr="00444EA7">
        <w:rPr>
          <w:rFonts w:hint="cs"/>
          <w:rtl/>
        </w:rPr>
        <w:t>לומר</w:t>
      </w:r>
      <w:r>
        <w:rPr>
          <w:rtl/>
        </w:rPr>
        <w:t xml:space="preserve"> ג' </w:t>
      </w:r>
      <w:r w:rsidRPr="00444EA7">
        <w:rPr>
          <w:rFonts w:hint="cs"/>
          <w:rtl/>
        </w:rPr>
        <w:t>פעמים</w:t>
      </w:r>
      <w:r w:rsidRPr="00444EA7">
        <w:rPr>
          <w:rtl/>
        </w:rPr>
        <w:t xml:space="preserve"> </w:t>
      </w:r>
      <w:r w:rsidRPr="00444EA7">
        <w:rPr>
          <w:rFonts w:hint="cs"/>
          <w:rtl/>
        </w:rPr>
        <w:t>כדי</w:t>
      </w:r>
      <w:r w:rsidRPr="00444EA7">
        <w:rPr>
          <w:rtl/>
        </w:rPr>
        <w:t xml:space="preserve"> </w:t>
      </w:r>
      <w:r w:rsidRPr="00444EA7">
        <w:rPr>
          <w:rFonts w:hint="cs"/>
          <w:rtl/>
        </w:rPr>
        <w:t>שיזכה</w:t>
      </w:r>
      <w:r w:rsidRPr="00444EA7">
        <w:rPr>
          <w:rtl/>
        </w:rPr>
        <w:t xml:space="preserve"> </w:t>
      </w:r>
      <w:r w:rsidRPr="00444EA7">
        <w:rPr>
          <w:rFonts w:hint="cs"/>
          <w:rtl/>
        </w:rPr>
        <w:t>לעולם</w:t>
      </w:r>
      <w:r w:rsidRPr="00444EA7">
        <w:rPr>
          <w:rtl/>
        </w:rPr>
        <w:t xml:space="preserve"> </w:t>
      </w:r>
      <w:r w:rsidRPr="00444EA7">
        <w:rPr>
          <w:rFonts w:hint="cs"/>
          <w:rtl/>
        </w:rPr>
        <w:t>הבא</w:t>
      </w:r>
      <w:r w:rsidRPr="00444EA7">
        <w:rPr>
          <w:rtl/>
        </w:rPr>
        <w:t xml:space="preserve">. </w:t>
      </w:r>
      <w:r w:rsidRPr="00444EA7">
        <w:rPr>
          <w:rFonts w:hint="cs"/>
          <w:rtl/>
        </w:rPr>
        <w:t>שצריך</w:t>
      </w:r>
      <w:r w:rsidRPr="00444EA7">
        <w:rPr>
          <w:rtl/>
        </w:rPr>
        <w:t xml:space="preserve"> </w:t>
      </w:r>
      <w:r w:rsidRPr="00444EA7">
        <w:rPr>
          <w:rFonts w:hint="cs"/>
          <w:rtl/>
        </w:rPr>
        <w:t>התעלות</w:t>
      </w:r>
      <w:r>
        <w:rPr>
          <w:rtl/>
        </w:rPr>
        <w:t xml:space="preserve"> ג' </w:t>
      </w:r>
      <w:r w:rsidRPr="00444EA7">
        <w:rPr>
          <w:rFonts w:hint="cs"/>
          <w:rtl/>
        </w:rPr>
        <w:t>עולמות</w:t>
      </w:r>
      <w:r w:rsidRPr="00444EA7">
        <w:rPr>
          <w:rtl/>
        </w:rPr>
        <w:t xml:space="preserve">. </w:t>
      </w:r>
      <w:r w:rsidRPr="00444EA7">
        <w:rPr>
          <w:rFonts w:hint="cs"/>
          <w:rtl/>
        </w:rPr>
        <w:t>וכבר</w:t>
      </w:r>
      <w:r w:rsidRPr="00444EA7">
        <w:rPr>
          <w:rtl/>
        </w:rPr>
        <w:t xml:space="preserve"> </w:t>
      </w:r>
      <w:r w:rsidRPr="00444EA7">
        <w:rPr>
          <w:rFonts w:hint="cs"/>
          <w:rtl/>
        </w:rPr>
        <w:t>הם</w:t>
      </w:r>
      <w:r w:rsidRPr="00444EA7">
        <w:rPr>
          <w:rtl/>
        </w:rPr>
        <w:t xml:space="preserve"> </w:t>
      </w:r>
      <w:r w:rsidRPr="00444EA7">
        <w:rPr>
          <w:rFonts w:hint="cs"/>
          <w:rtl/>
        </w:rPr>
        <w:t>רמוזים</w:t>
      </w:r>
      <w:r w:rsidRPr="00444EA7">
        <w:rPr>
          <w:rtl/>
        </w:rPr>
        <w:t xml:space="preserve"> </w:t>
      </w:r>
      <w:r w:rsidRPr="00444EA7">
        <w:rPr>
          <w:rFonts w:hint="cs"/>
          <w:rtl/>
        </w:rPr>
        <w:t>בקדוש</w:t>
      </w:r>
      <w:r w:rsidRPr="00444EA7">
        <w:rPr>
          <w:rtl/>
        </w:rPr>
        <w:t xml:space="preserve"> </w:t>
      </w:r>
      <w:r w:rsidRPr="00444EA7">
        <w:rPr>
          <w:rFonts w:hint="cs"/>
          <w:rtl/>
        </w:rPr>
        <w:t>קדוש</w:t>
      </w:r>
      <w:r w:rsidRPr="00444EA7">
        <w:rPr>
          <w:rtl/>
        </w:rPr>
        <w:t xml:space="preserve"> </w:t>
      </w:r>
      <w:r w:rsidRPr="00444EA7">
        <w:rPr>
          <w:rFonts w:hint="cs"/>
          <w:rtl/>
        </w:rPr>
        <w:t>קדוש</w:t>
      </w:r>
      <w:r>
        <w:rPr>
          <w:rtl/>
        </w:rPr>
        <w:t xml:space="preserve"> ה' </w:t>
      </w:r>
      <w:r w:rsidRPr="00444EA7">
        <w:rPr>
          <w:rFonts w:hint="cs"/>
          <w:rtl/>
        </w:rPr>
        <w:t>צבאות</w:t>
      </w:r>
      <w:r w:rsidRPr="00444EA7">
        <w:rPr>
          <w:rtl/>
        </w:rPr>
        <w:t xml:space="preserve"> (</w:t>
      </w:r>
      <w:r w:rsidRPr="00444EA7">
        <w:rPr>
          <w:rFonts w:hint="cs"/>
          <w:rtl/>
        </w:rPr>
        <w:t>ישעיה</w:t>
      </w:r>
      <w:r w:rsidRPr="00444EA7">
        <w:rPr>
          <w:rtl/>
        </w:rPr>
        <w:t xml:space="preserve"> </w:t>
      </w:r>
      <w:r w:rsidRPr="00444EA7">
        <w:rPr>
          <w:rFonts w:hint="cs"/>
          <w:rtl/>
        </w:rPr>
        <w:t>ו</w:t>
      </w:r>
      <w:r w:rsidRPr="00444EA7">
        <w:rPr>
          <w:rtl/>
        </w:rPr>
        <w:t xml:space="preserve">, </w:t>
      </w:r>
      <w:r w:rsidRPr="00444EA7">
        <w:rPr>
          <w:rFonts w:hint="cs"/>
          <w:rtl/>
        </w:rPr>
        <w:t>ג</w:t>
      </w:r>
      <w:r w:rsidRPr="00444EA7">
        <w:rPr>
          <w:rtl/>
        </w:rPr>
        <w:t xml:space="preserve">), </w:t>
      </w:r>
      <w:r w:rsidRPr="00444EA7">
        <w:rPr>
          <w:rFonts w:hint="cs"/>
          <w:rtl/>
        </w:rPr>
        <w:t>ותרגום</w:t>
      </w:r>
      <w:r w:rsidRPr="00444EA7">
        <w:rPr>
          <w:rtl/>
        </w:rPr>
        <w:t xml:space="preserve"> </w:t>
      </w:r>
      <w:r w:rsidRPr="00444EA7">
        <w:rPr>
          <w:rFonts w:hint="cs"/>
          <w:rtl/>
        </w:rPr>
        <w:t>יהונתן</w:t>
      </w:r>
      <w:r w:rsidRPr="00444EA7">
        <w:rPr>
          <w:rtl/>
        </w:rPr>
        <w:t xml:space="preserve"> </w:t>
      </w:r>
      <w:r w:rsidRPr="00444EA7">
        <w:rPr>
          <w:rFonts w:hint="cs"/>
          <w:rtl/>
        </w:rPr>
        <w:t>קדיש</w:t>
      </w:r>
      <w:r w:rsidRPr="00444EA7">
        <w:rPr>
          <w:rtl/>
        </w:rPr>
        <w:t xml:space="preserve"> </w:t>
      </w:r>
      <w:r w:rsidRPr="00444EA7">
        <w:rPr>
          <w:rFonts w:hint="cs"/>
          <w:rtl/>
        </w:rPr>
        <w:t>בשמי</w:t>
      </w:r>
      <w:r w:rsidRPr="00444EA7">
        <w:rPr>
          <w:rtl/>
        </w:rPr>
        <w:t xml:space="preserve"> </w:t>
      </w:r>
      <w:r w:rsidRPr="00444EA7">
        <w:rPr>
          <w:rFonts w:hint="cs"/>
          <w:rtl/>
        </w:rPr>
        <w:t>מרומא</w:t>
      </w:r>
      <w:r w:rsidRPr="00444EA7">
        <w:rPr>
          <w:rtl/>
        </w:rPr>
        <w:t xml:space="preserve">, </w:t>
      </w:r>
      <w:r w:rsidRPr="00444EA7">
        <w:rPr>
          <w:rFonts w:hint="cs"/>
          <w:rtl/>
        </w:rPr>
        <w:t>קדיש</w:t>
      </w:r>
      <w:r w:rsidRPr="00444EA7">
        <w:rPr>
          <w:rtl/>
        </w:rPr>
        <w:t xml:space="preserve"> </w:t>
      </w:r>
      <w:r w:rsidRPr="00444EA7">
        <w:rPr>
          <w:rFonts w:hint="cs"/>
          <w:rtl/>
        </w:rPr>
        <w:t>על</w:t>
      </w:r>
      <w:r w:rsidRPr="00444EA7">
        <w:rPr>
          <w:rtl/>
        </w:rPr>
        <w:t xml:space="preserve"> </w:t>
      </w:r>
      <w:r w:rsidRPr="00444EA7">
        <w:rPr>
          <w:rFonts w:hint="cs"/>
          <w:rtl/>
        </w:rPr>
        <w:t>ארעא</w:t>
      </w:r>
      <w:r w:rsidRPr="00444EA7">
        <w:rPr>
          <w:rtl/>
        </w:rPr>
        <w:t xml:space="preserve">, </w:t>
      </w:r>
      <w:r w:rsidRPr="00444EA7">
        <w:rPr>
          <w:rFonts w:hint="cs"/>
          <w:rtl/>
        </w:rPr>
        <w:t>קדיש</w:t>
      </w:r>
      <w:r w:rsidRPr="00444EA7">
        <w:rPr>
          <w:rtl/>
        </w:rPr>
        <w:t xml:space="preserve"> </w:t>
      </w:r>
      <w:r w:rsidRPr="00444EA7">
        <w:rPr>
          <w:rFonts w:hint="cs"/>
          <w:rtl/>
        </w:rPr>
        <w:t>לעלם</w:t>
      </w:r>
      <w:r w:rsidRPr="00444EA7">
        <w:rPr>
          <w:rtl/>
        </w:rPr>
        <w:t xml:space="preserve"> </w:t>
      </w:r>
      <w:r w:rsidRPr="00444EA7">
        <w:rPr>
          <w:rFonts w:hint="cs"/>
          <w:rtl/>
        </w:rPr>
        <w:t>ולעלמי</w:t>
      </w:r>
      <w:r w:rsidRPr="00444EA7">
        <w:rPr>
          <w:rtl/>
        </w:rPr>
        <w:t xml:space="preserve"> </w:t>
      </w:r>
      <w:r w:rsidRPr="00444EA7">
        <w:rPr>
          <w:rFonts w:hint="cs"/>
          <w:rtl/>
        </w:rPr>
        <w:t>עלמיא</w:t>
      </w:r>
      <w:r w:rsidRPr="00444EA7">
        <w:rPr>
          <w:rtl/>
        </w:rPr>
        <w:t xml:space="preserve">. </w:t>
      </w:r>
      <w:r w:rsidRPr="00444EA7">
        <w:rPr>
          <w:rFonts w:hint="cs"/>
          <w:rtl/>
        </w:rPr>
        <w:t>וכבר</w:t>
      </w:r>
      <w:r w:rsidRPr="00444EA7">
        <w:rPr>
          <w:rtl/>
        </w:rPr>
        <w:t xml:space="preserve"> </w:t>
      </w:r>
      <w:r w:rsidRPr="00444EA7">
        <w:rPr>
          <w:rFonts w:hint="cs"/>
          <w:rtl/>
        </w:rPr>
        <w:t>אמרנו</w:t>
      </w:r>
      <w:r w:rsidRPr="00444EA7">
        <w:rPr>
          <w:rtl/>
        </w:rPr>
        <w:t xml:space="preserve"> </w:t>
      </w:r>
      <w:r w:rsidRPr="00444EA7">
        <w:rPr>
          <w:rFonts w:hint="cs"/>
          <w:rtl/>
        </w:rPr>
        <w:t>זה</w:t>
      </w:r>
      <w:r w:rsidRPr="00444EA7">
        <w:rPr>
          <w:rtl/>
        </w:rPr>
        <w:t xml:space="preserve"> </w:t>
      </w:r>
      <w:r w:rsidRPr="00444EA7">
        <w:rPr>
          <w:rFonts w:hint="cs"/>
          <w:rtl/>
        </w:rPr>
        <w:t>למעלה</w:t>
      </w:r>
      <w:r w:rsidRPr="00444EA7">
        <w:rPr>
          <w:rtl/>
        </w:rPr>
        <w:t xml:space="preserve"> </w:t>
      </w:r>
      <w:r w:rsidRPr="00444EA7">
        <w:rPr>
          <w:rFonts w:hint="cs"/>
          <w:rtl/>
        </w:rPr>
        <w:t>אלו</w:t>
      </w:r>
      <w:r>
        <w:rPr>
          <w:rtl/>
        </w:rPr>
        <w:t xml:space="preserve"> ג' </w:t>
      </w:r>
      <w:r w:rsidRPr="00444EA7">
        <w:rPr>
          <w:rFonts w:hint="cs"/>
          <w:rtl/>
        </w:rPr>
        <w:t>מעלות</w:t>
      </w:r>
      <w:r w:rsidRPr="00444EA7">
        <w:rPr>
          <w:rtl/>
        </w:rPr>
        <w:t xml:space="preserve"> </w:t>
      </w:r>
      <w:r w:rsidRPr="00444EA7">
        <w:rPr>
          <w:rFonts w:hint="cs"/>
          <w:rtl/>
        </w:rPr>
        <w:t>עד</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האומר</w:t>
      </w:r>
      <w:r>
        <w:rPr>
          <w:rtl/>
        </w:rPr>
        <w:t xml:space="preserve"> ג' </w:t>
      </w:r>
      <w:r w:rsidRPr="00444EA7">
        <w:rPr>
          <w:rFonts w:hint="cs"/>
          <w:rtl/>
        </w:rPr>
        <w:t>פעמים</w:t>
      </w:r>
      <w:r w:rsidRPr="00444EA7">
        <w:rPr>
          <w:rtl/>
        </w:rPr>
        <w:t xml:space="preserve"> </w:t>
      </w:r>
      <w:r w:rsidRPr="00444EA7">
        <w:rPr>
          <w:rFonts w:hint="cs"/>
          <w:rtl/>
        </w:rPr>
        <w:t>תה</w:t>
      </w:r>
      <w:r w:rsidR="00A64365">
        <w:rPr>
          <w:rFonts w:hint="cs"/>
          <w:rtl/>
        </w:rPr>
        <w:t>י</w:t>
      </w:r>
      <w:r w:rsidRPr="00444EA7">
        <w:rPr>
          <w:rFonts w:hint="cs"/>
          <w:rtl/>
        </w:rPr>
        <w:t>לה</w:t>
      </w:r>
      <w:r w:rsidRPr="00444EA7">
        <w:rPr>
          <w:rtl/>
        </w:rPr>
        <w:t xml:space="preserve"> </w:t>
      </w:r>
      <w:r w:rsidRPr="00444EA7">
        <w:rPr>
          <w:rFonts w:hint="cs"/>
          <w:rtl/>
        </w:rPr>
        <w:t>לדוד</w:t>
      </w:r>
      <w:r w:rsidRPr="00444EA7">
        <w:rPr>
          <w:rtl/>
        </w:rPr>
        <w:t xml:space="preserve"> </w:t>
      </w:r>
      <w:r w:rsidRPr="00444EA7">
        <w:rPr>
          <w:rFonts w:hint="cs"/>
          <w:rtl/>
        </w:rPr>
        <w:t>בכל</w:t>
      </w:r>
      <w:r w:rsidRPr="00444EA7">
        <w:rPr>
          <w:rtl/>
        </w:rPr>
        <w:t xml:space="preserve"> </w:t>
      </w:r>
      <w:r w:rsidRPr="00444EA7">
        <w:rPr>
          <w:rFonts w:hint="cs"/>
          <w:rtl/>
        </w:rPr>
        <w:t>יום</w:t>
      </w:r>
      <w:r w:rsidRPr="00444EA7">
        <w:rPr>
          <w:rtl/>
        </w:rPr>
        <w:t xml:space="preserve">, </w:t>
      </w:r>
      <w:r w:rsidRPr="00444EA7">
        <w:rPr>
          <w:rFonts w:hint="cs"/>
          <w:rtl/>
        </w:rPr>
        <w:t>הוא</w:t>
      </w:r>
      <w:r w:rsidRPr="00444EA7">
        <w:rPr>
          <w:rtl/>
        </w:rPr>
        <w:t xml:space="preserve"> </w:t>
      </w:r>
      <w:r w:rsidRPr="00444EA7">
        <w:rPr>
          <w:rFonts w:hint="cs"/>
          <w:rtl/>
        </w:rPr>
        <w:t>בן</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וקאמר</w:t>
      </w:r>
      <w:r w:rsidRPr="00444EA7">
        <w:rPr>
          <w:rtl/>
        </w:rPr>
        <w:t xml:space="preserve"> </w:t>
      </w:r>
      <w:r w:rsidRPr="00444EA7">
        <w:rPr>
          <w:rFonts w:hint="cs"/>
          <w:rtl/>
        </w:rPr>
        <w:t>שלכך</w:t>
      </w:r>
      <w:r w:rsidRPr="00444EA7">
        <w:rPr>
          <w:rtl/>
        </w:rPr>
        <w:t xml:space="preserve"> </w:t>
      </w:r>
      <w:r w:rsidRPr="00444EA7">
        <w:rPr>
          <w:rFonts w:hint="cs"/>
          <w:rtl/>
        </w:rPr>
        <w:t>לא</w:t>
      </w:r>
      <w:r w:rsidRPr="00444EA7">
        <w:rPr>
          <w:rtl/>
        </w:rPr>
        <w:t xml:space="preserve"> </w:t>
      </w:r>
      <w:r w:rsidRPr="00444EA7">
        <w:rPr>
          <w:rFonts w:hint="cs"/>
          <w:rtl/>
        </w:rPr>
        <w:t>נאמרה</w:t>
      </w:r>
      <w:r w:rsidRPr="00444EA7">
        <w:rPr>
          <w:rtl/>
        </w:rPr>
        <w:t xml:space="preserve"> </w:t>
      </w:r>
      <w:r w:rsidRPr="00444EA7">
        <w:rPr>
          <w:rFonts w:hint="cs"/>
          <w:rtl/>
        </w:rPr>
        <w:t>נון</w:t>
      </w:r>
      <w:r w:rsidRPr="00444EA7">
        <w:rPr>
          <w:rtl/>
        </w:rPr>
        <w:t xml:space="preserve"> </w:t>
      </w:r>
      <w:r w:rsidRPr="00444EA7">
        <w:rPr>
          <w:rFonts w:hint="cs"/>
          <w:rtl/>
        </w:rPr>
        <w:t>באשרי</w:t>
      </w:r>
      <w:r w:rsidRPr="00444EA7">
        <w:rPr>
          <w:rtl/>
        </w:rPr>
        <w:t xml:space="preserve">, </w:t>
      </w:r>
      <w:r w:rsidRPr="00444EA7">
        <w:rPr>
          <w:rFonts w:hint="cs"/>
          <w:rtl/>
        </w:rPr>
        <w:t>שיש</w:t>
      </w:r>
      <w:r w:rsidRPr="00444EA7">
        <w:rPr>
          <w:rtl/>
        </w:rPr>
        <w:t xml:space="preserve"> </w:t>
      </w:r>
      <w:r w:rsidRPr="00444EA7">
        <w:rPr>
          <w:rFonts w:hint="cs"/>
          <w:rtl/>
        </w:rPr>
        <w:t>בה</w:t>
      </w:r>
      <w:r w:rsidRPr="00444EA7">
        <w:rPr>
          <w:rtl/>
        </w:rPr>
        <w:t xml:space="preserve"> </w:t>
      </w:r>
      <w:r w:rsidRPr="00444EA7">
        <w:rPr>
          <w:rFonts w:hint="cs"/>
          <w:rtl/>
        </w:rPr>
        <w:t>מפלתן</w:t>
      </w:r>
      <w:r w:rsidRPr="00444EA7">
        <w:rPr>
          <w:rtl/>
        </w:rPr>
        <w:t xml:space="preserve"> </w:t>
      </w:r>
      <w:r w:rsidRPr="00444EA7">
        <w:rPr>
          <w:rFonts w:hint="cs"/>
          <w:rtl/>
        </w:rPr>
        <w:t>של</w:t>
      </w:r>
      <w:r w:rsidRPr="00444EA7">
        <w:rPr>
          <w:rtl/>
        </w:rPr>
        <w:t xml:space="preserve"> </w:t>
      </w:r>
      <w:r w:rsidRPr="00444EA7">
        <w:rPr>
          <w:rFonts w:hint="cs"/>
          <w:rtl/>
        </w:rPr>
        <w:t>ישראל</w:t>
      </w:r>
      <w:r w:rsidRPr="00444EA7">
        <w:rPr>
          <w:rtl/>
        </w:rPr>
        <w:t xml:space="preserve">. </w:t>
      </w:r>
      <w:r w:rsidRPr="00444EA7">
        <w:rPr>
          <w:rFonts w:hint="cs"/>
          <w:rtl/>
        </w:rPr>
        <w:t>וביאור</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האותיות</w:t>
      </w:r>
      <w:r w:rsidRPr="00444EA7">
        <w:rPr>
          <w:rtl/>
        </w:rPr>
        <w:t xml:space="preserve"> </w:t>
      </w:r>
      <w:r w:rsidRPr="00444EA7">
        <w:rPr>
          <w:rFonts w:hint="cs"/>
          <w:rtl/>
        </w:rPr>
        <w:t>באלפא</w:t>
      </w:r>
      <w:r w:rsidRPr="00444EA7">
        <w:rPr>
          <w:rtl/>
        </w:rPr>
        <w:t xml:space="preserve"> </w:t>
      </w:r>
      <w:r w:rsidRPr="00444EA7">
        <w:rPr>
          <w:rFonts w:hint="cs"/>
          <w:rtl/>
        </w:rPr>
        <w:t>ביתא</w:t>
      </w:r>
      <w:r w:rsidRPr="00444EA7">
        <w:rPr>
          <w:rtl/>
        </w:rPr>
        <w:t xml:space="preserve"> </w:t>
      </w:r>
      <w:r w:rsidRPr="00444EA7">
        <w:rPr>
          <w:rFonts w:hint="cs"/>
          <w:rtl/>
        </w:rPr>
        <w:t>אין</w:t>
      </w:r>
      <w:r w:rsidRPr="00444EA7">
        <w:rPr>
          <w:rtl/>
        </w:rPr>
        <w:t xml:space="preserve"> </w:t>
      </w:r>
      <w:r w:rsidRPr="00444EA7">
        <w:rPr>
          <w:rFonts w:hint="cs"/>
          <w:rtl/>
        </w:rPr>
        <w:t>להם</w:t>
      </w:r>
      <w:r w:rsidRPr="00444EA7">
        <w:rPr>
          <w:rtl/>
        </w:rPr>
        <w:t xml:space="preserve"> </w:t>
      </w:r>
      <w:r w:rsidRPr="00444EA7">
        <w:rPr>
          <w:rFonts w:hint="cs"/>
          <w:rtl/>
        </w:rPr>
        <w:t>נפילה</w:t>
      </w:r>
      <w:r w:rsidRPr="00444EA7">
        <w:rPr>
          <w:rtl/>
        </w:rPr>
        <w:t xml:space="preserve">, </w:t>
      </w:r>
      <w:r w:rsidRPr="00444EA7">
        <w:rPr>
          <w:rFonts w:hint="cs"/>
          <w:rtl/>
        </w:rPr>
        <w:t>חוץ</w:t>
      </w:r>
      <w:r w:rsidRPr="00444EA7">
        <w:rPr>
          <w:rtl/>
        </w:rPr>
        <w:t xml:space="preserve"> </w:t>
      </w:r>
      <w:r w:rsidRPr="00444EA7">
        <w:rPr>
          <w:rFonts w:hint="cs"/>
          <w:rtl/>
        </w:rPr>
        <w:t>מן</w:t>
      </w:r>
      <w:r w:rsidRPr="00444EA7">
        <w:rPr>
          <w:rtl/>
        </w:rPr>
        <w:t xml:space="preserve"> </w:t>
      </w:r>
      <w:r w:rsidRPr="00444EA7">
        <w:rPr>
          <w:rFonts w:hint="cs"/>
          <w:rtl/>
        </w:rPr>
        <w:t>הנון</w:t>
      </w:r>
      <w:r w:rsidRPr="00444EA7">
        <w:rPr>
          <w:rtl/>
        </w:rPr>
        <w:t xml:space="preserve">. </w:t>
      </w:r>
      <w:r w:rsidRPr="00444EA7">
        <w:rPr>
          <w:rFonts w:hint="cs"/>
          <w:rtl/>
        </w:rPr>
        <w:t>והטעם</w:t>
      </w:r>
      <w:r w:rsidRPr="00444EA7">
        <w:rPr>
          <w:rtl/>
        </w:rPr>
        <w:t xml:space="preserve"> </w:t>
      </w:r>
      <w:r w:rsidRPr="00444EA7">
        <w:rPr>
          <w:rFonts w:hint="cs"/>
          <w:rtl/>
        </w:rPr>
        <w:t>הוא</w:t>
      </w:r>
      <w:r w:rsidRPr="00444EA7">
        <w:rPr>
          <w:rtl/>
        </w:rPr>
        <w:t xml:space="preserve">, </w:t>
      </w:r>
      <w:r w:rsidRPr="00444EA7">
        <w:rPr>
          <w:rFonts w:hint="cs"/>
          <w:rtl/>
        </w:rPr>
        <w:t>שכאשר</w:t>
      </w:r>
      <w:r w:rsidRPr="00444EA7">
        <w:rPr>
          <w:rtl/>
        </w:rPr>
        <w:t xml:space="preserve"> </w:t>
      </w:r>
      <w:r w:rsidRPr="00444EA7">
        <w:rPr>
          <w:rFonts w:hint="cs"/>
          <w:rtl/>
        </w:rPr>
        <w:t>תשים</w:t>
      </w:r>
      <w:r w:rsidRPr="00444EA7">
        <w:rPr>
          <w:rtl/>
        </w:rPr>
        <w:t xml:space="preserve"> </w:t>
      </w:r>
      <w:r w:rsidRPr="00444EA7">
        <w:rPr>
          <w:rFonts w:hint="cs"/>
          <w:rtl/>
        </w:rPr>
        <w:t>אותיות</w:t>
      </w:r>
      <w:r w:rsidRPr="00444EA7">
        <w:rPr>
          <w:rtl/>
        </w:rPr>
        <w:t xml:space="preserve"> </w:t>
      </w:r>
      <w:r w:rsidRPr="00444EA7">
        <w:rPr>
          <w:rFonts w:hint="cs"/>
          <w:rtl/>
        </w:rPr>
        <w:t>מנצפך</w:t>
      </w:r>
      <w:r w:rsidRPr="00444EA7">
        <w:rPr>
          <w:rtl/>
        </w:rPr>
        <w:t xml:space="preserve"> </w:t>
      </w:r>
      <w:r w:rsidRPr="00444EA7">
        <w:rPr>
          <w:rFonts w:hint="cs"/>
          <w:rtl/>
        </w:rPr>
        <w:t>בסוף</w:t>
      </w:r>
      <w:r w:rsidRPr="00444EA7">
        <w:rPr>
          <w:rtl/>
        </w:rPr>
        <w:t xml:space="preserve"> </w:t>
      </w:r>
      <w:r w:rsidRPr="00444EA7">
        <w:rPr>
          <w:rFonts w:hint="cs"/>
          <w:rtl/>
        </w:rPr>
        <w:t>האלפא</w:t>
      </w:r>
      <w:r w:rsidRPr="00444EA7">
        <w:rPr>
          <w:rtl/>
        </w:rPr>
        <w:t xml:space="preserve"> </w:t>
      </w:r>
      <w:r w:rsidRPr="00444EA7">
        <w:rPr>
          <w:rFonts w:hint="cs"/>
          <w:rtl/>
        </w:rPr>
        <w:t>ביתא</w:t>
      </w:r>
      <w:r w:rsidRPr="00444EA7">
        <w:rPr>
          <w:rtl/>
        </w:rPr>
        <w:t xml:space="preserve">, </w:t>
      </w:r>
      <w:r w:rsidRPr="00444EA7">
        <w:rPr>
          <w:rFonts w:hint="cs"/>
          <w:rtl/>
        </w:rPr>
        <w:t>ויהיו</w:t>
      </w:r>
      <w:r w:rsidRPr="00444EA7">
        <w:rPr>
          <w:rtl/>
        </w:rPr>
        <w:t xml:space="preserve"> </w:t>
      </w:r>
      <w:r w:rsidRPr="00444EA7">
        <w:rPr>
          <w:rFonts w:hint="cs"/>
          <w:rtl/>
        </w:rPr>
        <w:t>י</w:t>
      </w:r>
      <w:r w:rsidR="00226E09">
        <w:rPr>
          <w:rFonts w:hint="cs"/>
          <w:rtl/>
        </w:rPr>
        <w:t>"</w:t>
      </w:r>
      <w:r w:rsidRPr="00444EA7">
        <w:rPr>
          <w:rFonts w:hint="cs"/>
          <w:rtl/>
        </w:rPr>
        <w:t>ג</w:t>
      </w:r>
      <w:r w:rsidRPr="00444EA7">
        <w:rPr>
          <w:rtl/>
        </w:rPr>
        <w:t xml:space="preserve"> </w:t>
      </w:r>
      <w:r w:rsidRPr="00444EA7">
        <w:rPr>
          <w:rFonts w:hint="cs"/>
          <w:rtl/>
        </w:rPr>
        <w:t>אותיות</w:t>
      </w:r>
      <w:r w:rsidRPr="00444EA7">
        <w:rPr>
          <w:rtl/>
        </w:rPr>
        <w:t xml:space="preserve"> </w:t>
      </w:r>
      <w:r w:rsidRPr="00444EA7">
        <w:rPr>
          <w:rFonts w:hint="cs"/>
          <w:rtl/>
        </w:rPr>
        <w:t>לפניהם</w:t>
      </w:r>
      <w:r w:rsidRPr="00444EA7">
        <w:rPr>
          <w:rtl/>
        </w:rPr>
        <w:t xml:space="preserve">, </w:t>
      </w:r>
      <w:r w:rsidRPr="00444EA7">
        <w:rPr>
          <w:rFonts w:hint="cs"/>
          <w:rtl/>
        </w:rPr>
        <w:t>וי</w:t>
      </w:r>
      <w:r w:rsidR="00226E09">
        <w:rPr>
          <w:rFonts w:hint="cs"/>
          <w:rtl/>
        </w:rPr>
        <w:t>"</w:t>
      </w:r>
      <w:r w:rsidRPr="00444EA7">
        <w:rPr>
          <w:rFonts w:hint="cs"/>
          <w:rtl/>
        </w:rPr>
        <w:t>ג</w:t>
      </w:r>
      <w:r w:rsidRPr="00444EA7">
        <w:rPr>
          <w:rtl/>
        </w:rPr>
        <w:t xml:space="preserve"> </w:t>
      </w:r>
      <w:r w:rsidRPr="00444EA7">
        <w:rPr>
          <w:rFonts w:hint="cs"/>
          <w:rtl/>
        </w:rPr>
        <w:t>לאחריהם</w:t>
      </w:r>
      <w:r w:rsidRPr="00444EA7">
        <w:rPr>
          <w:rtl/>
        </w:rPr>
        <w:t xml:space="preserve">, </w:t>
      </w:r>
      <w:r w:rsidRPr="00444EA7">
        <w:rPr>
          <w:rFonts w:hint="cs"/>
          <w:rtl/>
        </w:rPr>
        <w:t>תהיה</w:t>
      </w:r>
      <w:r w:rsidRPr="00444EA7">
        <w:rPr>
          <w:rtl/>
        </w:rPr>
        <w:t xml:space="preserve"> </w:t>
      </w:r>
      <w:r w:rsidRPr="00444EA7">
        <w:rPr>
          <w:rFonts w:hint="cs"/>
          <w:rtl/>
        </w:rPr>
        <w:t>אות</w:t>
      </w:r>
      <w:r w:rsidRPr="00444EA7">
        <w:rPr>
          <w:rtl/>
        </w:rPr>
        <w:t xml:space="preserve"> </w:t>
      </w:r>
      <w:r w:rsidRPr="00444EA7">
        <w:rPr>
          <w:rFonts w:hint="cs"/>
          <w:rtl/>
        </w:rPr>
        <w:t>הנון</w:t>
      </w:r>
      <w:r w:rsidRPr="00444EA7">
        <w:rPr>
          <w:rtl/>
        </w:rPr>
        <w:t xml:space="preserve"> </w:t>
      </w:r>
      <w:r w:rsidRPr="00444EA7">
        <w:rPr>
          <w:rFonts w:hint="cs"/>
          <w:rtl/>
        </w:rPr>
        <w:t>אות</w:t>
      </w:r>
      <w:r w:rsidRPr="00444EA7">
        <w:rPr>
          <w:rtl/>
        </w:rPr>
        <w:t xml:space="preserve"> </w:t>
      </w:r>
      <w:r w:rsidRPr="00444EA7">
        <w:rPr>
          <w:rFonts w:hint="cs"/>
          <w:rtl/>
        </w:rPr>
        <w:t>י</w:t>
      </w:r>
      <w:r w:rsidR="00226E09">
        <w:rPr>
          <w:rFonts w:hint="cs"/>
          <w:rtl/>
        </w:rPr>
        <w:t>"</w:t>
      </w:r>
      <w:r w:rsidRPr="00444EA7">
        <w:rPr>
          <w:rFonts w:hint="cs"/>
          <w:rtl/>
        </w:rPr>
        <w:t>ד</w:t>
      </w:r>
      <w:r w:rsidRPr="00444EA7">
        <w:rPr>
          <w:rtl/>
        </w:rPr>
        <w:t xml:space="preserve"> </w:t>
      </w:r>
      <w:r w:rsidRPr="00444EA7">
        <w:rPr>
          <w:rFonts w:hint="cs"/>
          <w:rtl/>
        </w:rPr>
        <w:t>עומד</w:t>
      </w:r>
      <w:r w:rsidRPr="00444EA7">
        <w:rPr>
          <w:rtl/>
        </w:rPr>
        <w:t xml:space="preserve"> </w:t>
      </w:r>
      <w:r w:rsidRPr="00444EA7">
        <w:rPr>
          <w:rFonts w:hint="cs"/>
          <w:rtl/>
        </w:rPr>
        <w:t>באמצע</w:t>
      </w:r>
      <w:r w:rsidRPr="00444EA7">
        <w:rPr>
          <w:rtl/>
        </w:rPr>
        <w:t xml:space="preserve">. </w:t>
      </w:r>
      <w:r w:rsidRPr="00444EA7">
        <w:rPr>
          <w:rFonts w:hint="cs"/>
          <w:rtl/>
        </w:rPr>
        <w:t>וידוע</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דבר</w:t>
      </w:r>
      <w:r w:rsidRPr="00444EA7">
        <w:rPr>
          <w:rtl/>
        </w:rPr>
        <w:t xml:space="preserve"> </w:t>
      </w:r>
      <w:r w:rsidRPr="00444EA7">
        <w:rPr>
          <w:rFonts w:hint="cs"/>
          <w:rtl/>
        </w:rPr>
        <w:t>שהוא</w:t>
      </w:r>
      <w:r w:rsidRPr="00444EA7">
        <w:rPr>
          <w:rtl/>
        </w:rPr>
        <w:t xml:space="preserve"> </w:t>
      </w:r>
      <w:r w:rsidRPr="00444EA7">
        <w:rPr>
          <w:rFonts w:hint="cs"/>
          <w:rtl/>
        </w:rPr>
        <w:t>באמצע</w:t>
      </w:r>
      <w:r w:rsidRPr="00444EA7">
        <w:rPr>
          <w:rtl/>
        </w:rPr>
        <w:t xml:space="preserve"> </w:t>
      </w:r>
      <w:r w:rsidRPr="00444EA7">
        <w:rPr>
          <w:rFonts w:hint="cs"/>
          <w:rtl/>
        </w:rPr>
        <w:t>עומד</w:t>
      </w:r>
      <w:r w:rsidRPr="00444EA7">
        <w:rPr>
          <w:rtl/>
        </w:rPr>
        <w:t xml:space="preserve"> </w:t>
      </w:r>
      <w:r w:rsidRPr="00444EA7">
        <w:rPr>
          <w:rFonts w:hint="cs"/>
          <w:rtl/>
        </w:rPr>
        <w:t>בעצמו</w:t>
      </w:r>
      <w:r w:rsidRPr="00444EA7">
        <w:rPr>
          <w:rtl/>
        </w:rPr>
        <w:t xml:space="preserve">, </w:t>
      </w:r>
      <w:r w:rsidRPr="00444EA7">
        <w:rPr>
          <w:rFonts w:hint="cs"/>
          <w:rtl/>
        </w:rPr>
        <w:t>ואין</w:t>
      </w:r>
      <w:r w:rsidRPr="00444EA7">
        <w:rPr>
          <w:rtl/>
        </w:rPr>
        <w:t xml:space="preserve"> </w:t>
      </w:r>
      <w:r w:rsidRPr="00444EA7">
        <w:rPr>
          <w:rFonts w:hint="cs"/>
          <w:rtl/>
        </w:rPr>
        <w:t>לו</w:t>
      </w:r>
      <w:r w:rsidRPr="00444EA7">
        <w:rPr>
          <w:rtl/>
        </w:rPr>
        <w:t xml:space="preserve"> </w:t>
      </w:r>
      <w:r w:rsidRPr="00444EA7">
        <w:rPr>
          <w:rFonts w:hint="cs"/>
          <w:rtl/>
        </w:rPr>
        <w:t>סמך</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sidRPr="00444EA7">
        <w:rPr>
          <w:rFonts w:hint="cs"/>
          <w:rtl/>
        </w:rPr>
        <w:t>חבור</w:t>
      </w:r>
      <w:r w:rsidRPr="00444EA7">
        <w:rPr>
          <w:rtl/>
        </w:rPr>
        <w:t xml:space="preserve"> </w:t>
      </w:r>
      <w:r w:rsidRPr="00444EA7">
        <w:rPr>
          <w:rFonts w:hint="cs"/>
          <w:rtl/>
        </w:rPr>
        <w:t>לא</w:t>
      </w:r>
      <w:r w:rsidRPr="00444EA7">
        <w:rPr>
          <w:rtl/>
        </w:rPr>
        <w:t xml:space="preserve"> </w:t>
      </w:r>
      <w:r w:rsidRPr="00444EA7">
        <w:rPr>
          <w:rFonts w:hint="cs"/>
          <w:rtl/>
        </w:rPr>
        <w:t>לימין</w:t>
      </w:r>
      <w:r w:rsidRPr="00444EA7">
        <w:rPr>
          <w:rtl/>
        </w:rPr>
        <w:t xml:space="preserve"> </w:t>
      </w:r>
      <w:r w:rsidRPr="00444EA7">
        <w:rPr>
          <w:rFonts w:hint="cs"/>
          <w:rtl/>
        </w:rPr>
        <w:t>ולא</w:t>
      </w:r>
      <w:r w:rsidRPr="00444EA7">
        <w:rPr>
          <w:rtl/>
        </w:rPr>
        <w:t xml:space="preserve"> </w:t>
      </w:r>
      <w:r w:rsidRPr="00444EA7">
        <w:rPr>
          <w:rFonts w:hint="cs"/>
          <w:rtl/>
        </w:rPr>
        <w:t>לשמאל</w:t>
      </w:r>
      <w:r w:rsidRPr="00444EA7">
        <w:rPr>
          <w:rtl/>
        </w:rPr>
        <w:t xml:space="preserve">. </w:t>
      </w:r>
    </w:p>
    <w:p w:rsidR="00657196" w:rsidRPr="00444EA7" w:rsidRDefault="00657196" w:rsidP="00FB3502">
      <w:pPr>
        <w:rPr>
          <w:rtl/>
        </w:rPr>
      </w:pPr>
      <w:r w:rsidRPr="00444EA7">
        <w:rPr>
          <w:rFonts w:hint="cs"/>
          <w:rtl/>
        </w:rPr>
        <w:t>ועוד</w:t>
      </w:r>
      <w:r w:rsidRPr="00444EA7">
        <w:rPr>
          <w:rtl/>
        </w:rPr>
        <w:t xml:space="preserve"> </w:t>
      </w:r>
      <w:r w:rsidRPr="00444EA7">
        <w:rPr>
          <w:rFonts w:hint="cs"/>
          <w:rtl/>
        </w:rPr>
        <w:t>מצד</w:t>
      </w:r>
      <w:r w:rsidRPr="00444EA7">
        <w:rPr>
          <w:rtl/>
        </w:rPr>
        <w:t xml:space="preserve"> </w:t>
      </w:r>
      <w:r w:rsidRPr="00444EA7">
        <w:rPr>
          <w:rFonts w:hint="cs"/>
          <w:rtl/>
        </w:rPr>
        <w:t>אחר</w:t>
      </w:r>
      <w:r w:rsidRPr="00444EA7">
        <w:rPr>
          <w:rtl/>
        </w:rPr>
        <w:t xml:space="preserve"> </w:t>
      </w:r>
      <w:r w:rsidRPr="00444EA7">
        <w:rPr>
          <w:rFonts w:hint="cs"/>
          <w:rtl/>
        </w:rPr>
        <w:t>אין</w:t>
      </w:r>
      <w:r w:rsidRPr="00444EA7">
        <w:rPr>
          <w:rtl/>
        </w:rPr>
        <w:t xml:space="preserve"> </w:t>
      </w:r>
      <w:r w:rsidRPr="00444EA7">
        <w:rPr>
          <w:rFonts w:hint="cs"/>
          <w:rtl/>
        </w:rPr>
        <w:t>אל</w:t>
      </w:r>
      <w:r w:rsidRPr="00444EA7">
        <w:rPr>
          <w:rtl/>
        </w:rPr>
        <w:t xml:space="preserve"> </w:t>
      </w:r>
      <w:r w:rsidRPr="00444EA7">
        <w:rPr>
          <w:rFonts w:hint="cs"/>
          <w:rtl/>
        </w:rPr>
        <w:t>הנון</w:t>
      </w:r>
      <w:r w:rsidRPr="00444EA7">
        <w:rPr>
          <w:rtl/>
        </w:rPr>
        <w:t xml:space="preserve"> </w:t>
      </w:r>
      <w:r w:rsidRPr="00444EA7">
        <w:rPr>
          <w:rFonts w:hint="cs"/>
          <w:rtl/>
        </w:rPr>
        <w:t>החבור</w:t>
      </w:r>
      <w:r w:rsidRPr="00444EA7">
        <w:rPr>
          <w:rtl/>
        </w:rPr>
        <w:t xml:space="preserve"> </w:t>
      </w:r>
      <w:r w:rsidRPr="00444EA7">
        <w:rPr>
          <w:rFonts w:hint="cs"/>
          <w:rtl/>
        </w:rPr>
        <w:t>והצירוף</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האותיות</w:t>
      </w:r>
      <w:r w:rsidRPr="00444EA7">
        <w:rPr>
          <w:rtl/>
        </w:rPr>
        <w:t xml:space="preserve"> </w:t>
      </w:r>
      <w:r w:rsidRPr="00444EA7">
        <w:rPr>
          <w:rFonts w:hint="cs"/>
          <w:rtl/>
        </w:rPr>
        <w:t>הם</w:t>
      </w:r>
      <w:r w:rsidRPr="00444EA7">
        <w:rPr>
          <w:rtl/>
        </w:rPr>
        <w:t xml:space="preserve"> </w:t>
      </w:r>
      <w:r w:rsidRPr="00444EA7">
        <w:rPr>
          <w:rFonts w:hint="cs"/>
          <w:rtl/>
        </w:rPr>
        <w:t>מתחברות</w:t>
      </w:r>
      <w:r w:rsidRPr="00444EA7">
        <w:rPr>
          <w:rtl/>
        </w:rPr>
        <w:t xml:space="preserve">, </w:t>
      </w:r>
      <w:r w:rsidRPr="00444EA7">
        <w:rPr>
          <w:rFonts w:hint="cs"/>
          <w:rtl/>
        </w:rPr>
        <w:t>כמו</w:t>
      </w:r>
      <w:r w:rsidRPr="00444EA7">
        <w:rPr>
          <w:rtl/>
        </w:rPr>
        <w:t xml:space="preserve"> </w:t>
      </w:r>
      <w:r w:rsidRPr="00444EA7">
        <w:rPr>
          <w:rFonts w:hint="cs"/>
          <w:rtl/>
        </w:rPr>
        <w:t>הי</w:t>
      </w:r>
      <w:r w:rsidR="00226E09">
        <w:rPr>
          <w:rFonts w:hint="cs"/>
          <w:rtl/>
        </w:rPr>
        <w:t>'</w:t>
      </w:r>
      <w:r w:rsidRPr="00444EA7">
        <w:rPr>
          <w:rtl/>
        </w:rPr>
        <w:t xml:space="preserve"> </w:t>
      </w:r>
      <w:r w:rsidRPr="00444EA7">
        <w:rPr>
          <w:rFonts w:hint="cs"/>
          <w:rtl/>
        </w:rPr>
        <w:t>מן</w:t>
      </w:r>
      <w:r w:rsidRPr="00444EA7">
        <w:rPr>
          <w:rtl/>
        </w:rPr>
        <w:t xml:space="preserve"> </w:t>
      </w:r>
      <w:r w:rsidRPr="00444EA7">
        <w:rPr>
          <w:rFonts w:hint="cs"/>
          <w:rtl/>
        </w:rPr>
        <w:t>האותיות</w:t>
      </w:r>
      <w:r w:rsidRPr="00444EA7">
        <w:rPr>
          <w:rtl/>
        </w:rPr>
        <w:t xml:space="preserve"> </w:t>
      </w:r>
      <w:r w:rsidRPr="00444EA7">
        <w:rPr>
          <w:rFonts w:hint="cs"/>
          <w:rtl/>
        </w:rPr>
        <w:t>העשריות</w:t>
      </w:r>
      <w:r w:rsidRPr="00444EA7">
        <w:rPr>
          <w:rtl/>
        </w:rPr>
        <w:t xml:space="preserve">, </w:t>
      </w:r>
      <w:r w:rsidRPr="00444EA7">
        <w:rPr>
          <w:rFonts w:hint="cs"/>
          <w:rtl/>
        </w:rPr>
        <w:t>והצ</w:t>
      </w:r>
      <w:r w:rsidR="00226E09">
        <w:rPr>
          <w:rFonts w:hint="cs"/>
          <w:rtl/>
        </w:rPr>
        <w:t>'</w:t>
      </w:r>
      <w:r w:rsidRPr="00444EA7">
        <w:rPr>
          <w:rtl/>
        </w:rPr>
        <w:t xml:space="preserve">, </w:t>
      </w:r>
      <w:r w:rsidRPr="00444EA7">
        <w:rPr>
          <w:rFonts w:hint="cs"/>
          <w:rtl/>
        </w:rPr>
        <w:t>הם</w:t>
      </w:r>
      <w:r w:rsidRPr="00444EA7">
        <w:rPr>
          <w:rtl/>
        </w:rPr>
        <w:t xml:space="preserve"> </w:t>
      </w:r>
      <w:r w:rsidRPr="00444EA7">
        <w:rPr>
          <w:rFonts w:hint="cs"/>
          <w:rtl/>
        </w:rPr>
        <w:t>ק</w:t>
      </w:r>
      <w:r w:rsidR="00226E09">
        <w:rPr>
          <w:rFonts w:hint="cs"/>
          <w:rtl/>
        </w:rPr>
        <w:t>'</w:t>
      </w:r>
      <w:r w:rsidRPr="00444EA7">
        <w:rPr>
          <w:rtl/>
        </w:rPr>
        <w:t xml:space="preserve"> </w:t>
      </w:r>
      <w:r w:rsidRPr="00444EA7">
        <w:rPr>
          <w:rFonts w:hint="cs"/>
          <w:rtl/>
        </w:rPr>
        <w:t>ביחד</w:t>
      </w:r>
      <w:r w:rsidRPr="00444EA7">
        <w:rPr>
          <w:rtl/>
        </w:rPr>
        <w:t xml:space="preserve">. </w:t>
      </w:r>
      <w:r w:rsidRPr="00444EA7">
        <w:rPr>
          <w:rFonts w:hint="cs"/>
          <w:rtl/>
        </w:rPr>
        <w:t>והכ</w:t>
      </w:r>
      <w:r w:rsidR="00226E09">
        <w:rPr>
          <w:rFonts w:hint="cs"/>
          <w:rtl/>
        </w:rPr>
        <w:t>'</w:t>
      </w:r>
      <w:r w:rsidRPr="00444EA7">
        <w:rPr>
          <w:rtl/>
        </w:rPr>
        <w:t xml:space="preserve"> </w:t>
      </w:r>
      <w:r w:rsidRPr="00444EA7">
        <w:rPr>
          <w:rFonts w:hint="cs"/>
          <w:rtl/>
        </w:rPr>
        <w:t>והפ</w:t>
      </w:r>
      <w:r w:rsidR="00226E09">
        <w:rPr>
          <w:rFonts w:hint="cs"/>
          <w:rtl/>
        </w:rPr>
        <w:t>'</w:t>
      </w:r>
      <w:r w:rsidRPr="00444EA7">
        <w:rPr>
          <w:rtl/>
        </w:rPr>
        <w:t xml:space="preserve">, </w:t>
      </w:r>
      <w:r w:rsidRPr="00444EA7">
        <w:rPr>
          <w:rFonts w:hint="cs"/>
          <w:rtl/>
        </w:rPr>
        <w:t>הם</w:t>
      </w:r>
      <w:r w:rsidRPr="00444EA7">
        <w:rPr>
          <w:rtl/>
        </w:rPr>
        <w:t xml:space="preserve"> </w:t>
      </w:r>
      <w:r w:rsidRPr="00444EA7">
        <w:rPr>
          <w:rFonts w:hint="cs"/>
          <w:rtl/>
        </w:rPr>
        <w:t>ק</w:t>
      </w:r>
      <w:r w:rsidRPr="00444EA7">
        <w:rPr>
          <w:rtl/>
        </w:rPr>
        <w:t xml:space="preserve"> </w:t>
      </w:r>
      <w:r w:rsidRPr="00444EA7">
        <w:rPr>
          <w:rFonts w:hint="cs"/>
          <w:rtl/>
        </w:rPr>
        <w:t>ביחד</w:t>
      </w:r>
      <w:r w:rsidRPr="00444EA7">
        <w:rPr>
          <w:rtl/>
        </w:rPr>
        <w:t xml:space="preserve">. </w:t>
      </w:r>
      <w:r w:rsidRPr="00444EA7">
        <w:rPr>
          <w:rFonts w:hint="cs"/>
          <w:rtl/>
        </w:rPr>
        <w:t>והל</w:t>
      </w:r>
      <w:r w:rsidRPr="00444EA7">
        <w:rPr>
          <w:rtl/>
        </w:rPr>
        <w:t xml:space="preserve"> </w:t>
      </w:r>
      <w:r w:rsidRPr="00444EA7">
        <w:rPr>
          <w:rFonts w:hint="cs"/>
          <w:rtl/>
        </w:rPr>
        <w:t>והעין</w:t>
      </w:r>
      <w:r w:rsidRPr="00444EA7">
        <w:rPr>
          <w:rtl/>
        </w:rPr>
        <w:t xml:space="preserve">, </w:t>
      </w:r>
      <w:r w:rsidRPr="00444EA7">
        <w:rPr>
          <w:rFonts w:hint="cs"/>
          <w:rtl/>
        </w:rPr>
        <w:t>הם</w:t>
      </w:r>
      <w:r w:rsidRPr="00444EA7">
        <w:rPr>
          <w:rtl/>
        </w:rPr>
        <w:t xml:space="preserve"> </w:t>
      </w:r>
      <w:r w:rsidRPr="00444EA7">
        <w:rPr>
          <w:rFonts w:hint="cs"/>
          <w:rtl/>
        </w:rPr>
        <w:t>ק</w:t>
      </w:r>
      <w:r w:rsidR="00226E09">
        <w:rPr>
          <w:rFonts w:hint="cs"/>
          <w:rtl/>
        </w:rPr>
        <w:t>'</w:t>
      </w:r>
      <w:r w:rsidRPr="00444EA7">
        <w:rPr>
          <w:rtl/>
        </w:rPr>
        <w:t xml:space="preserve">. </w:t>
      </w:r>
      <w:r w:rsidRPr="00444EA7">
        <w:rPr>
          <w:rFonts w:hint="cs"/>
          <w:rtl/>
        </w:rPr>
        <w:t>והמם</w:t>
      </w:r>
      <w:r w:rsidRPr="00444EA7">
        <w:rPr>
          <w:rtl/>
        </w:rPr>
        <w:t xml:space="preserve"> </w:t>
      </w:r>
      <w:r w:rsidRPr="00444EA7">
        <w:rPr>
          <w:rFonts w:hint="cs"/>
          <w:rtl/>
        </w:rPr>
        <w:t>וס</w:t>
      </w:r>
      <w:r w:rsidR="00226E09">
        <w:rPr>
          <w:rFonts w:hint="cs"/>
          <w:rtl/>
        </w:rPr>
        <w:t>'</w:t>
      </w:r>
      <w:r w:rsidRPr="00444EA7">
        <w:rPr>
          <w:rtl/>
        </w:rPr>
        <w:t xml:space="preserve">, </w:t>
      </w:r>
      <w:r w:rsidRPr="00444EA7">
        <w:rPr>
          <w:rFonts w:hint="cs"/>
          <w:rtl/>
        </w:rPr>
        <w:t>הם</w:t>
      </w:r>
      <w:r w:rsidRPr="00444EA7">
        <w:rPr>
          <w:rtl/>
        </w:rPr>
        <w:t xml:space="preserve"> </w:t>
      </w:r>
      <w:r w:rsidRPr="00444EA7">
        <w:rPr>
          <w:rFonts w:hint="cs"/>
          <w:rtl/>
        </w:rPr>
        <w:t>ק</w:t>
      </w:r>
      <w:r w:rsidR="00226E09">
        <w:rPr>
          <w:rFonts w:hint="cs"/>
          <w:rtl/>
        </w:rPr>
        <w:t>'</w:t>
      </w:r>
      <w:r w:rsidRPr="00444EA7">
        <w:rPr>
          <w:rtl/>
        </w:rPr>
        <w:t xml:space="preserve">. </w:t>
      </w:r>
      <w:r w:rsidRPr="00444EA7">
        <w:rPr>
          <w:rFonts w:hint="cs"/>
          <w:rtl/>
        </w:rPr>
        <w:t>חוץ</w:t>
      </w:r>
      <w:r w:rsidRPr="00444EA7">
        <w:rPr>
          <w:rtl/>
        </w:rPr>
        <w:t xml:space="preserve"> </w:t>
      </w:r>
      <w:r w:rsidRPr="00444EA7">
        <w:rPr>
          <w:rFonts w:hint="cs"/>
          <w:rtl/>
        </w:rPr>
        <w:t>מן</w:t>
      </w:r>
      <w:r w:rsidRPr="00444EA7">
        <w:rPr>
          <w:rtl/>
        </w:rPr>
        <w:t xml:space="preserve"> </w:t>
      </w:r>
      <w:r w:rsidRPr="00444EA7">
        <w:rPr>
          <w:rFonts w:hint="cs"/>
          <w:rtl/>
        </w:rPr>
        <w:t>הנון</w:t>
      </w:r>
      <w:r w:rsidRPr="00444EA7">
        <w:rPr>
          <w:rtl/>
        </w:rPr>
        <w:t xml:space="preserve"> </w:t>
      </w:r>
      <w:r w:rsidRPr="00444EA7">
        <w:rPr>
          <w:rFonts w:hint="cs"/>
          <w:rtl/>
        </w:rPr>
        <w:t>אין</w:t>
      </w:r>
      <w:r w:rsidRPr="00444EA7">
        <w:rPr>
          <w:rtl/>
        </w:rPr>
        <w:t xml:space="preserve"> </w:t>
      </w:r>
      <w:r w:rsidRPr="00444EA7">
        <w:rPr>
          <w:rFonts w:hint="cs"/>
          <w:rtl/>
        </w:rPr>
        <w:t>לה</w:t>
      </w:r>
      <w:r w:rsidRPr="00444EA7">
        <w:rPr>
          <w:rtl/>
        </w:rPr>
        <w:t xml:space="preserve"> </w:t>
      </w:r>
      <w:r w:rsidRPr="00444EA7">
        <w:rPr>
          <w:rFonts w:hint="cs"/>
          <w:rtl/>
        </w:rPr>
        <w:t>חבור</w:t>
      </w:r>
      <w:r w:rsidRPr="00444EA7">
        <w:rPr>
          <w:rtl/>
        </w:rPr>
        <w:t xml:space="preserve">, </w:t>
      </w:r>
      <w:r w:rsidRPr="00444EA7">
        <w:rPr>
          <w:rFonts w:hint="cs"/>
          <w:rtl/>
        </w:rPr>
        <w:t>והיא</w:t>
      </w:r>
      <w:r w:rsidRPr="00444EA7">
        <w:rPr>
          <w:rtl/>
        </w:rPr>
        <w:t xml:space="preserve"> </w:t>
      </w:r>
      <w:r w:rsidRPr="00444EA7">
        <w:rPr>
          <w:rFonts w:hint="cs"/>
          <w:rtl/>
        </w:rPr>
        <w:t>עו</w:t>
      </w:r>
      <w:r>
        <w:rPr>
          <w:rFonts w:hint="cs"/>
          <w:rtl/>
        </w:rPr>
        <w:t>מדת</w:t>
      </w:r>
      <w:r w:rsidRPr="00444EA7">
        <w:rPr>
          <w:rtl/>
        </w:rPr>
        <w:t xml:space="preserve"> </w:t>
      </w:r>
      <w:r w:rsidRPr="00444EA7">
        <w:rPr>
          <w:rFonts w:hint="cs"/>
          <w:rtl/>
        </w:rPr>
        <w:t>בלבד</w:t>
      </w:r>
      <w:r w:rsidRPr="00444EA7">
        <w:rPr>
          <w:rtl/>
        </w:rPr>
        <w:t xml:space="preserve">. </w:t>
      </w:r>
      <w:r w:rsidRPr="00444EA7">
        <w:rPr>
          <w:rFonts w:hint="cs"/>
          <w:rtl/>
        </w:rPr>
        <w:t>ואף</w:t>
      </w:r>
      <w:r w:rsidRPr="00444EA7">
        <w:rPr>
          <w:rtl/>
        </w:rPr>
        <w:t xml:space="preserve"> </w:t>
      </w:r>
      <w:r w:rsidRPr="00444EA7">
        <w:rPr>
          <w:rFonts w:hint="cs"/>
          <w:rtl/>
        </w:rPr>
        <w:t>כי</w:t>
      </w:r>
      <w:r w:rsidRPr="00444EA7">
        <w:rPr>
          <w:rtl/>
        </w:rPr>
        <w:t xml:space="preserve"> </w:t>
      </w:r>
      <w:r w:rsidRPr="00444EA7">
        <w:rPr>
          <w:rFonts w:hint="cs"/>
          <w:rtl/>
        </w:rPr>
        <w:t>גם</w:t>
      </w:r>
      <w:r w:rsidRPr="00444EA7">
        <w:rPr>
          <w:rtl/>
        </w:rPr>
        <w:t xml:space="preserve"> </w:t>
      </w:r>
      <w:r w:rsidRPr="00444EA7">
        <w:rPr>
          <w:rFonts w:hint="cs"/>
          <w:rtl/>
        </w:rPr>
        <w:t>ההא</w:t>
      </w:r>
      <w:r w:rsidR="00226E09">
        <w:rPr>
          <w:rFonts w:hint="cs"/>
          <w:rtl/>
        </w:rPr>
        <w:t>'</w:t>
      </w:r>
      <w:r w:rsidRPr="00444EA7">
        <w:rPr>
          <w:rtl/>
        </w:rPr>
        <w:t xml:space="preserve"> </w:t>
      </w:r>
      <w:r w:rsidRPr="00444EA7">
        <w:rPr>
          <w:rFonts w:hint="cs"/>
          <w:rtl/>
        </w:rPr>
        <w:t>יש</w:t>
      </w:r>
      <w:r w:rsidRPr="00444EA7">
        <w:rPr>
          <w:rtl/>
        </w:rPr>
        <w:t xml:space="preserve"> </w:t>
      </w:r>
      <w:r w:rsidRPr="00444EA7">
        <w:rPr>
          <w:rFonts w:hint="cs"/>
          <w:rtl/>
        </w:rPr>
        <w:t>לה</w:t>
      </w:r>
      <w:r w:rsidRPr="00444EA7">
        <w:rPr>
          <w:rtl/>
        </w:rPr>
        <w:t xml:space="preserve"> </w:t>
      </w:r>
      <w:r w:rsidRPr="00444EA7">
        <w:rPr>
          <w:rFonts w:hint="cs"/>
          <w:rtl/>
        </w:rPr>
        <w:t>סגולה</w:t>
      </w:r>
      <w:r w:rsidRPr="00444EA7">
        <w:rPr>
          <w:rtl/>
        </w:rPr>
        <w:t xml:space="preserve"> </w:t>
      </w:r>
      <w:r w:rsidRPr="00444EA7">
        <w:rPr>
          <w:rFonts w:hint="cs"/>
          <w:rtl/>
        </w:rPr>
        <w:t>זאת</w:t>
      </w:r>
      <w:r w:rsidRPr="00444EA7">
        <w:rPr>
          <w:rtl/>
        </w:rPr>
        <w:t xml:space="preserve"> </w:t>
      </w:r>
      <w:r w:rsidRPr="00444EA7">
        <w:rPr>
          <w:rFonts w:hint="cs"/>
          <w:rtl/>
        </w:rPr>
        <w:t>באותיות</w:t>
      </w:r>
      <w:r w:rsidRPr="00444EA7">
        <w:rPr>
          <w:rtl/>
        </w:rPr>
        <w:t xml:space="preserve"> </w:t>
      </w:r>
      <w:r w:rsidRPr="00444EA7">
        <w:rPr>
          <w:rFonts w:hint="cs"/>
          <w:rtl/>
        </w:rPr>
        <w:t>האחדים</w:t>
      </w:r>
      <w:r w:rsidRPr="00444EA7">
        <w:rPr>
          <w:rtl/>
        </w:rPr>
        <w:t xml:space="preserve">, </w:t>
      </w:r>
      <w:r w:rsidRPr="00444EA7">
        <w:rPr>
          <w:rFonts w:hint="cs"/>
          <w:rtl/>
        </w:rPr>
        <w:t>כי</w:t>
      </w:r>
      <w:r w:rsidRPr="00444EA7">
        <w:rPr>
          <w:rtl/>
        </w:rPr>
        <w:t xml:space="preserve"> </w:t>
      </w:r>
      <w:r w:rsidRPr="00444EA7">
        <w:rPr>
          <w:rFonts w:hint="cs"/>
          <w:rtl/>
        </w:rPr>
        <w:t>א</w:t>
      </w:r>
      <w:r w:rsidR="00226E09">
        <w:rPr>
          <w:rFonts w:hint="cs"/>
          <w:rtl/>
        </w:rPr>
        <w:t>'</w:t>
      </w:r>
      <w:r w:rsidRPr="00444EA7">
        <w:rPr>
          <w:rtl/>
        </w:rPr>
        <w:t xml:space="preserve"> </w:t>
      </w:r>
      <w:r w:rsidRPr="00444EA7">
        <w:rPr>
          <w:rFonts w:hint="cs"/>
          <w:rtl/>
        </w:rPr>
        <w:t>והט</w:t>
      </w:r>
      <w:r w:rsidR="00226E09">
        <w:rPr>
          <w:rFonts w:hint="cs"/>
          <w:rtl/>
        </w:rPr>
        <w:t>'</w:t>
      </w:r>
      <w:r w:rsidRPr="00444EA7">
        <w:rPr>
          <w:rtl/>
        </w:rPr>
        <w:t xml:space="preserve"> </w:t>
      </w:r>
      <w:r w:rsidRPr="00444EA7">
        <w:rPr>
          <w:rFonts w:hint="cs"/>
          <w:rtl/>
        </w:rPr>
        <w:t>הם</w:t>
      </w:r>
      <w:r w:rsidRPr="00444EA7">
        <w:rPr>
          <w:rtl/>
        </w:rPr>
        <w:t xml:space="preserve"> </w:t>
      </w:r>
      <w:r w:rsidRPr="00444EA7">
        <w:rPr>
          <w:rFonts w:hint="cs"/>
          <w:rtl/>
        </w:rPr>
        <w:t>מתחברים</w:t>
      </w:r>
      <w:r w:rsidRPr="00444EA7">
        <w:rPr>
          <w:rtl/>
        </w:rPr>
        <w:t xml:space="preserve"> </w:t>
      </w:r>
      <w:r w:rsidRPr="00444EA7">
        <w:rPr>
          <w:rFonts w:hint="cs"/>
          <w:rtl/>
        </w:rPr>
        <w:t>לעשרה</w:t>
      </w:r>
      <w:r w:rsidRPr="00444EA7">
        <w:rPr>
          <w:rtl/>
        </w:rPr>
        <w:t xml:space="preserve">, </w:t>
      </w:r>
      <w:r w:rsidRPr="00444EA7">
        <w:rPr>
          <w:rFonts w:hint="cs"/>
          <w:rtl/>
        </w:rPr>
        <w:t>וכן</w:t>
      </w:r>
      <w:r w:rsidRPr="00444EA7">
        <w:rPr>
          <w:rtl/>
        </w:rPr>
        <w:t xml:space="preserve"> </w:t>
      </w:r>
      <w:r w:rsidRPr="00444EA7">
        <w:rPr>
          <w:rFonts w:hint="cs"/>
          <w:rtl/>
        </w:rPr>
        <w:t>כולם</w:t>
      </w:r>
      <w:r w:rsidRPr="00444EA7">
        <w:rPr>
          <w:rtl/>
        </w:rPr>
        <w:t xml:space="preserve">, </w:t>
      </w:r>
      <w:r w:rsidRPr="00444EA7">
        <w:rPr>
          <w:rFonts w:hint="cs"/>
          <w:rtl/>
        </w:rPr>
        <w:t>חוץ</w:t>
      </w:r>
      <w:r w:rsidRPr="00444EA7">
        <w:rPr>
          <w:rtl/>
        </w:rPr>
        <w:t xml:space="preserve"> </w:t>
      </w:r>
      <w:r w:rsidRPr="00444EA7">
        <w:rPr>
          <w:rFonts w:hint="cs"/>
          <w:rtl/>
        </w:rPr>
        <w:t>מן</w:t>
      </w:r>
      <w:r w:rsidRPr="00444EA7">
        <w:rPr>
          <w:rtl/>
        </w:rPr>
        <w:t xml:space="preserve"> </w:t>
      </w:r>
      <w:r w:rsidRPr="00444EA7">
        <w:rPr>
          <w:rFonts w:hint="cs"/>
          <w:rtl/>
        </w:rPr>
        <w:t>ההא</w:t>
      </w:r>
      <w:r w:rsidR="00226E09">
        <w:rPr>
          <w:rFonts w:hint="cs"/>
          <w:rtl/>
        </w:rPr>
        <w:t>'</w:t>
      </w:r>
      <w:r w:rsidRPr="00444EA7">
        <w:rPr>
          <w:rtl/>
        </w:rPr>
        <w:t xml:space="preserve">. </w:t>
      </w:r>
      <w:r w:rsidRPr="00444EA7">
        <w:rPr>
          <w:rFonts w:hint="cs"/>
          <w:rtl/>
        </w:rPr>
        <w:t>ועל</w:t>
      </w:r>
      <w:r w:rsidRPr="00444EA7">
        <w:rPr>
          <w:rtl/>
        </w:rPr>
        <w:t xml:space="preserve"> </w:t>
      </w:r>
      <w:r w:rsidRPr="00444EA7">
        <w:rPr>
          <w:rFonts w:hint="cs"/>
          <w:rtl/>
        </w:rPr>
        <w:t>זה</w:t>
      </w:r>
      <w:r w:rsidRPr="00444EA7">
        <w:rPr>
          <w:rtl/>
        </w:rPr>
        <w:t xml:space="preserve"> </w:t>
      </w:r>
      <w:r w:rsidRPr="00444EA7">
        <w:rPr>
          <w:rFonts w:hint="cs"/>
          <w:rtl/>
        </w:rPr>
        <w:t>נאמר</w:t>
      </w:r>
      <w:r w:rsidRPr="00444EA7">
        <w:rPr>
          <w:rtl/>
        </w:rPr>
        <w:t xml:space="preserve"> (</w:t>
      </w:r>
      <w:r w:rsidRPr="00444EA7">
        <w:rPr>
          <w:rFonts w:hint="cs"/>
          <w:rtl/>
        </w:rPr>
        <w:t>במדבר</w:t>
      </w:r>
      <w:r w:rsidRPr="00444EA7">
        <w:rPr>
          <w:rtl/>
        </w:rPr>
        <w:t xml:space="preserve"> </w:t>
      </w:r>
      <w:r w:rsidRPr="00444EA7">
        <w:rPr>
          <w:rFonts w:hint="cs"/>
          <w:rtl/>
        </w:rPr>
        <w:t>כג</w:t>
      </w:r>
      <w:r w:rsidRPr="00444EA7">
        <w:rPr>
          <w:rtl/>
        </w:rPr>
        <w:t xml:space="preserve">, </w:t>
      </w:r>
      <w:r w:rsidRPr="00444EA7">
        <w:rPr>
          <w:rFonts w:hint="cs"/>
          <w:rtl/>
        </w:rPr>
        <w:t>ט</w:t>
      </w:r>
      <w:r w:rsidRPr="00444EA7">
        <w:rPr>
          <w:rtl/>
        </w:rPr>
        <w:t xml:space="preserve">) </w:t>
      </w:r>
      <w:r w:rsidRPr="00444EA7">
        <w:rPr>
          <w:rFonts w:hint="cs"/>
          <w:rtl/>
        </w:rPr>
        <w:t>הן</w:t>
      </w:r>
      <w:r w:rsidRPr="00444EA7">
        <w:rPr>
          <w:rtl/>
        </w:rPr>
        <w:t xml:space="preserve"> </w:t>
      </w:r>
      <w:r w:rsidRPr="00444EA7">
        <w:rPr>
          <w:rFonts w:hint="cs"/>
          <w:rtl/>
        </w:rPr>
        <w:t>עם</w:t>
      </w:r>
      <w:r w:rsidRPr="00444EA7">
        <w:rPr>
          <w:rtl/>
        </w:rPr>
        <w:t xml:space="preserve"> </w:t>
      </w:r>
      <w:r w:rsidRPr="00444EA7">
        <w:rPr>
          <w:rFonts w:hint="cs"/>
          <w:rtl/>
        </w:rPr>
        <w:t>לבדד</w:t>
      </w:r>
      <w:r w:rsidRPr="00444EA7">
        <w:rPr>
          <w:rtl/>
        </w:rPr>
        <w:t xml:space="preserve"> </w:t>
      </w:r>
      <w:r w:rsidRPr="00444EA7">
        <w:rPr>
          <w:rFonts w:hint="cs"/>
          <w:rtl/>
        </w:rPr>
        <w:t>ישכון</w:t>
      </w:r>
      <w:r w:rsidRPr="00444EA7">
        <w:rPr>
          <w:rtl/>
        </w:rPr>
        <w:t xml:space="preserve">, </w:t>
      </w:r>
      <w:r w:rsidRPr="00444EA7">
        <w:rPr>
          <w:rFonts w:hint="cs"/>
          <w:rtl/>
        </w:rPr>
        <w:t>שזה</w:t>
      </w:r>
      <w:r w:rsidRPr="00444EA7">
        <w:rPr>
          <w:rtl/>
        </w:rPr>
        <w:t xml:space="preserve"> </w:t>
      </w:r>
      <w:r w:rsidRPr="00444EA7">
        <w:rPr>
          <w:rFonts w:hint="cs"/>
          <w:rtl/>
        </w:rPr>
        <w:t>נאמר</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w:t>
      </w:r>
      <w:r w:rsidRPr="00444EA7">
        <w:rPr>
          <w:rFonts w:hint="cs"/>
          <w:rtl/>
        </w:rPr>
        <w:t>שהם</w:t>
      </w:r>
      <w:r w:rsidRPr="00444EA7">
        <w:rPr>
          <w:rtl/>
        </w:rPr>
        <w:t xml:space="preserve"> </w:t>
      </w:r>
      <w:r w:rsidRPr="00444EA7">
        <w:rPr>
          <w:rFonts w:hint="cs"/>
          <w:rtl/>
        </w:rPr>
        <w:t>אומה</w:t>
      </w:r>
      <w:r w:rsidRPr="00444EA7">
        <w:rPr>
          <w:rtl/>
        </w:rPr>
        <w:t xml:space="preserve"> </w:t>
      </w:r>
      <w:r w:rsidRPr="00444EA7">
        <w:rPr>
          <w:rFonts w:hint="cs"/>
          <w:rtl/>
        </w:rPr>
        <w:t>יחידה</w:t>
      </w:r>
      <w:r w:rsidRPr="00444EA7">
        <w:rPr>
          <w:rtl/>
        </w:rPr>
        <w:t xml:space="preserve">, </w:t>
      </w:r>
      <w:r w:rsidRPr="00444EA7">
        <w:rPr>
          <w:rFonts w:hint="cs"/>
          <w:rtl/>
        </w:rPr>
        <w:t>שאין</w:t>
      </w:r>
      <w:r w:rsidRPr="00444EA7">
        <w:rPr>
          <w:rtl/>
        </w:rPr>
        <w:t xml:space="preserve"> </w:t>
      </w:r>
      <w:r w:rsidRPr="00444EA7">
        <w:rPr>
          <w:rFonts w:hint="cs"/>
          <w:rtl/>
        </w:rPr>
        <w:t>לה</w:t>
      </w:r>
      <w:r w:rsidRPr="00444EA7">
        <w:rPr>
          <w:rtl/>
        </w:rPr>
        <w:t xml:space="preserve"> </w:t>
      </w:r>
      <w:r w:rsidRPr="00444EA7">
        <w:rPr>
          <w:rFonts w:hint="cs"/>
          <w:rtl/>
        </w:rPr>
        <w:t>חבור</w:t>
      </w:r>
      <w:r w:rsidRPr="00444EA7">
        <w:rPr>
          <w:rtl/>
        </w:rPr>
        <w:t xml:space="preserve"> </w:t>
      </w:r>
      <w:r w:rsidRPr="00444EA7">
        <w:rPr>
          <w:rFonts w:hint="cs"/>
          <w:rtl/>
        </w:rPr>
        <w:lastRenderedPageBreak/>
        <w:t>אל</w:t>
      </w:r>
      <w:r w:rsidRPr="00444EA7">
        <w:rPr>
          <w:rtl/>
        </w:rPr>
        <w:t xml:space="preserve"> </w:t>
      </w:r>
      <w:r w:rsidRPr="00444EA7">
        <w:rPr>
          <w:rFonts w:hint="cs"/>
          <w:rtl/>
        </w:rPr>
        <w:t>שום</w:t>
      </w:r>
      <w:r w:rsidRPr="00444EA7">
        <w:rPr>
          <w:rtl/>
        </w:rPr>
        <w:t xml:space="preserve"> </w:t>
      </w:r>
      <w:r w:rsidRPr="00444EA7">
        <w:rPr>
          <w:rFonts w:hint="cs"/>
          <w:rtl/>
        </w:rPr>
        <w:t>אומה</w:t>
      </w:r>
      <w:r w:rsidRPr="00444EA7">
        <w:rPr>
          <w:rtl/>
        </w:rPr>
        <w:t xml:space="preserve">, </w:t>
      </w:r>
      <w:r w:rsidRPr="00444EA7">
        <w:rPr>
          <w:rFonts w:hint="cs"/>
          <w:rtl/>
        </w:rPr>
        <w:t>רק</w:t>
      </w:r>
      <w:r w:rsidRPr="00444EA7">
        <w:rPr>
          <w:rtl/>
        </w:rPr>
        <w:t xml:space="preserve"> </w:t>
      </w:r>
      <w:r w:rsidRPr="00444EA7">
        <w:rPr>
          <w:rFonts w:hint="cs"/>
          <w:rtl/>
        </w:rPr>
        <w:t>לבדד</w:t>
      </w:r>
      <w:r w:rsidRPr="00444EA7">
        <w:rPr>
          <w:rtl/>
        </w:rPr>
        <w:t xml:space="preserve"> </w:t>
      </w:r>
      <w:r w:rsidRPr="00444EA7">
        <w:rPr>
          <w:rFonts w:hint="cs"/>
          <w:rtl/>
        </w:rPr>
        <w:t>ישכון</w:t>
      </w:r>
      <w:r w:rsidRPr="00444EA7">
        <w:rPr>
          <w:rtl/>
        </w:rPr>
        <w:t xml:space="preserve">. </w:t>
      </w:r>
      <w:r w:rsidRPr="00444EA7">
        <w:rPr>
          <w:rFonts w:hint="cs"/>
          <w:rtl/>
        </w:rPr>
        <w:t>כמו</w:t>
      </w:r>
      <w:r w:rsidRPr="00444EA7">
        <w:rPr>
          <w:rtl/>
        </w:rPr>
        <w:t xml:space="preserve"> </w:t>
      </w:r>
      <w:r w:rsidRPr="00444EA7">
        <w:rPr>
          <w:rFonts w:hint="cs"/>
          <w:rtl/>
        </w:rPr>
        <w:t>מלת</w:t>
      </w:r>
      <w:r w:rsidRPr="00444EA7">
        <w:rPr>
          <w:rtl/>
        </w:rPr>
        <w:t xml:space="preserve"> </w:t>
      </w:r>
      <w:r w:rsidRPr="00444EA7">
        <w:rPr>
          <w:rFonts w:hint="cs"/>
          <w:rtl/>
        </w:rPr>
        <w:t>הן</w:t>
      </w:r>
      <w:r w:rsidRPr="00444EA7">
        <w:rPr>
          <w:rtl/>
        </w:rPr>
        <w:t xml:space="preserve"> </w:t>
      </w:r>
      <w:r w:rsidRPr="00444EA7">
        <w:rPr>
          <w:rFonts w:hint="cs"/>
          <w:rtl/>
        </w:rPr>
        <w:t>שיש</w:t>
      </w:r>
      <w:r w:rsidRPr="00444EA7">
        <w:rPr>
          <w:rtl/>
        </w:rPr>
        <w:t xml:space="preserve"> </w:t>
      </w:r>
      <w:r w:rsidRPr="00444EA7">
        <w:rPr>
          <w:rFonts w:hint="cs"/>
          <w:rtl/>
        </w:rPr>
        <w:t>בה</w:t>
      </w:r>
      <w:r w:rsidRPr="00444EA7">
        <w:rPr>
          <w:rtl/>
        </w:rPr>
        <w:t xml:space="preserve"> </w:t>
      </w:r>
      <w:r w:rsidRPr="00444EA7">
        <w:rPr>
          <w:rFonts w:hint="cs"/>
          <w:rtl/>
        </w:rPr>
        <w:t>ההא</w:t>
      </w:r>
      <w:r w:rsidRPr="00444EA7">
        <w:rPr>
          <w:rtl/>
        </w:rPr>
        <w:t xml:space="preserve"> </w:t>
      </w:r>
      <w:r w:rsidRPr="00444EA7">
        <w:rPr>
          <w:rFonts w:hint="cs"/>
          <w:rtl/>
        </w:rPr>
        <w:t>והנון</w:t>
      </w:r>
      <w:r w:rsidRPr="00444EA7">
        <w:rPr>
          <w:rtl/>
        </w:rPr>
        <w:t xml:space="preserve">, </w:t>
      </w:r>
      <w:r w:rsidRPr="00444EA7">
        <w:rPr>
          <w:rFonts w:hint="cs"/>
          <w:rtl/>
        </w:rPr>
        <w:t>ואלו</w:t>
      </w:r>
      <w:r>
        <w:rPr>
          <w:rtl/>
        </w:rPr>
        <w:t xml:space="preserve"> ב' </w:t>
      </w:r>
      <w:r w:rsidRPr="00444EA7">
        <w:rPr>
          <w:rFonts w:hint="cs"/>
          <w:rtl/>
        </w:rPr>
        <w:t>אותיות</w:t>
      </w:r>
      <w:r w:rsidRPr="00444EA7">
        <w:rPr>
          <w:rtl/>
        </w:rPr>
        <w:t xml:space="preserve"> </w:t>
      </w:r>
      <w:r w:rsidRPr="00444EA7">
        <w:rPr>
          <w:rFonts w:hint="cs"/>
          <w:rtl/>
        </w:rPr>
        <w:t>אין</w:t>
      </w:r>
      <w:r w:rsidRPr="00444EA7">
        <w:rPr>
          <w:rtl/>
        </w:rPr>
        <w:t xml:space="preserve"> </w:t>
      </w:r>
      <w:r w:rsidRPr="00444EA7">
        <w:rPr>
          <w:rFonts w:hint="cs"/>
          <w:rtl/>
        </w:rPr>
        <w:t>להן</w:t>
      </w:r>
      <w:r w:rsidRPr="00444EA7">
        <w:rPr>
          <w:rtl/>
        </w:rPr>
        <w:t xml:space="preserve"> </w:t>
      </w:r>
      <w:r w:rsidRPr="00444EA7">
        <w:rPr>
          <w:rFonts w:hint="cs"/>
          <w:rtl/>
        </w:rPr>
        <w:t>חבור</w:t>
      </w:r>
      <w:r w:rsidRPr="00444EA7">
        <w:rPr>
          <w:rtl/>
        </w:rPr>
        <w:t xml:space="preserve"> </w:t>
      </w:r>
      <w:r w:rsidRPr="00444EA7">
        <w:rPr>
          <w:rFonts w:hint="cs"/>
          <w:rtl/>
        </w:rPr>
        <w:t>רק</w:t>
      </w:r>
      <w:r w:rsidRPr="00444EA7">
        <w:rPr>
          <w:rtl/>
        </w:rPr>
        <w:t xml:space="preserve"> </w:t>
      </w:r>
      <w:r w:rsidRPr="00444EA7">
        <w:rPr>
          <w:rFonts w:hint="cs"/>
          <w:rtl/>
        </w:rPr>
        <w:t>אל</w:t>
      </w:r>
      <w:r w:rsidRPr="00444EA7">
        <w:rPr>
          <w:rtl/>
        </w:rPr>
        <w:t xml:space="preserve"> </w:t>
      </w:r>
      <w:r w:rsidRPr="00444EA7">
        <w:rPr>
          <w:rFonts w:hint="cs"/>
          <w:rtl/>
        </w:rPr>
        <w:t>עצמם</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חלוק</w:t>
      </w:r>
      <w:r w:rsidRPr="00444EA7">
        <w:rPr>
          <w:rtl/>
        </w:rPr>
        <w:t xml:space="preserve"> </w:t>
      </w:r>
      <w:r w:rsidRPr="00444EA7">
        <w:rPr>
          <w:rFonts w:hint="cs"/>
          <w:rtl/>
        </w:rPr>
        <w:t>יש</w:t>
      </w:r>
      <w:r w:rsidRPr="00444EA7">
        <w:rPr>
          <w:rtl/>
        </w:rPr>
        <w:t xml:space="preserve"> </w:t>
      </w:r>
      <w:r w:rsidRPr="00444EA7">
        <w:rPr>
          <w:rFonts w:hint="cs"/>
          <w:rtl/>
        </w:rPr>
        <w:t>בין</w:t>
      </w:r>
      <w:r w:rsidRPr="00444EA7">
        <w:rPr>
          <w:rtl/>
        </w:rPr>
        <w:t xml:space="preserve"> </w:t>
      </w:r>
      <w:r w:rsidRPr="00444EA7">
        <w:rPr>
          <w:rFonts w:hint="cs"/>
          <w:rtl/>
        </w:rPr>
        <w:t>ההא</w:t>
      </w:r>
      <w:r w:rsidRPr="00444EA7">
        <w:rPr>
          <w:rtl/>
        </w:rPr>
        <w:t xml:space="preserve"> </w:t>
      </w:r>
      <w:r w:rsidRPr="00444EA7">
        <w:rPr>
          <w:rFonts w:hint="cs"/>
          <w:rtl/>
        </w:rPr>
        <w:t>והנון</w:t>
      </w:r>
      <w:r w:rsidRPr="00444EA7">
        <w:rPr>
          <w:rtl/>
        </w:rPr>
        <w:t xml:space="preserve">, </w:t>
      </w:r>
      <w:r w:rsidRPr="00444EA7">
        <w:rPr>
          <w:rFonts w:hint="cs"/>
          <w:rtl/>
        </w:rPr>
        <w:t>כי</w:t>
      </w:r>
      <w:r w:rsidRPr="00444EA7">
        <w:rPr>
          <w:rtl/>
        </w:rPr>
        <w:t xml:space="preserve"> </w:t>
      </w:r>
      <w:r w:rsidRPr="00444EA7">
        <w:rPr>
          <w:rFonts w:hint="cs"/>
          <w:rtl/>
        </w:rPr>
        <w:t>הנון</w:t>
      </w:r>
      <w:r w:rsidRPr="00444EA7">
        <w:rPr>
          <w:rtl/>
        </w:rPr>
        <w:t xml:space="preserve"> </w:t>
      </w:r>
      <w:r w:rsidRPr="00444EA7">
        <w:rPr>
          <w:rFonts w:hint="cs"/>
          <w:rtl/>
        </w:rPr>
        <w:t>בכל</w:t>
      </w:r>
      <w:r w:rsidRPr="00444EA7">
        <w:rPr>
          <w:rtl/>
        </w:rPr>
        <w:t xml:space="preserve"> </w:t>
      </w:r>
      <w:r w:rsidRPr="00444EA7">
        <w:rPr>
          <w:rFonts w:hint="cs"/>
          <w:rtl/>
        </w:rPr>
        <w:t>בחינה</w:t>
      </w:r>
      <w:r w:rsidRPr="00444EA7">
        <w:rPr>
          <w:rtl/>
        </w:rPr>
        <w:t xml:space="preserve"> </w:t>
      </w:r>
      <w:r w:rsidRPr="00444EA7">
        <w:rPr>
          <w:rFonts w:hint="cs"/>
          <w:rtl/>
        </w:rPr>
        <w:t>שאתה</w:t>
      </w:r>
      <w:r w:rsidRPr="00444EA7">
        <w:rPr>
          <w:rtl/>
        </w:rPr>
        <w:t xml:space="preserve"> </w:t>
      </w:r>
      <w:r w:rsidRPr="00444EA7">
        <w:rPr>
          <w:rFonts w:hint="cs"/>
          <w:rtl/>
        </w:rPr>
        <w:t>בוחן</w:t>
      </w:r>
      <w:r w:rsidRPr="00444EA7">
        <w:rPr>
          <w:rtl/>
        </w:rPr>
        <w:t xml:space="preserve"> </w:t>
      </w:r>
      <w:r w:rsidRPr="00444EA7">
        <w:rPr>
          <w:rFonts w:hint="cs"/>
          <w:rtl/>
        </w:rPr>
        <w:t>תמצא</w:t>
      </w:r>
      <w:r w:rsidRPr="00444EA7">
        <w:rPr>
          <w:rtl/>
        </w:rPr>
        <w:t xml:space="preserve"> </w:t>
      </w:r>
      <w:r w:rsidRPr="00444EA7">
        <w:rPr>
          <w:rFonts w:hint="cs"/>
          <w:rtl/>
        </w:rPr>
        <w:t>כי</w:t>
      </w:r>
      <w:r w:rsidRPr="00444EA7">
        <w:rPr>
          <w:rtl/>
        </w:rPr>
        <w:t xml:space="preserve"> </w:t>
      </w:r>
      <w:r w:rsidRPr="00444EA7">
        <w:rPr>
          <w:rFonts w:hint="cs"/>
          <w:rtl/>
        </w:rPr>
        <w:t>הנון</w:t>
      </w:r>
      <w:r w:rsidRPr="00444EA7">
        <w:rPr>
          <w:rtl/>
        </w:rPr>
        <w:t xml:space="preserve"> </w:t>
      </w:r>
      <w:r w:rsidRPr="00444EA7">
        <w:rPr>
          <w:rFonts w:hint="cs"/>
          <w:rtl/>
        </w:rPr>
        <w:t>באמצע</w:t>
      </w:r>
      <w:r w:rsidRPr="00444EA7">
        <w:rPr>
          <w:rtl/>
        </w:rPr>
        <w:t xml:space="preserve">; </w:t>
      </w:r>
      <w:r w:rsidRPr="00444EA7">
        <w:rPr>
          <w:rFonts w:hint="cs"/>
          <w:rtl/>
        </w:rPr>
        <w:t>אם</w:t>
      </w:r>
      <w:r w:rsidRPr="00444EA7">
        <w:rPr>
          <w:rtl/>
        </w:rPr>
        <w:t xml:space="preserve"> </w:t>
      </w:r>
      <w:r w:rsidRPr="00444EA7">
        <w:rPr>
          <w:rFonts w:hint="cs"/>
          <w:rtl/>
        </w:rPr>
        <w:t>תחשוב</w:t>
      </w:r>
      <w:r w:rsidRPr="00444EA7">
        <w:rPr>
          <w:rtl/>
        </w:rPr>
        <w:t xml:space="preserve"> </w:t>
      </w:r>
      <w:r w:rsidRPr="00444EA7">
        <w:rPr>
          <w:rFonts w:hint="cs"/>
          <w:rtl/>
        </w:rPr>
        <w:t>האותיות</w:t>
      </w:r>
      <w:r w:rsidRPr="00444EA7">
        <w:rPr>
          <w:rtl/>
        </w:rPr>
        <w:t xml:space="preserve"> </w:t>
      </w:r>
      <w:r w:rsidRPr="00444EA7">
        <w:rPr>
          <w:rFonts w:hint="cs"/>
          <w:rtl/>
        </w:rPr>
        <w:t>בכלל</w:t>
      </w:r>
      <w:r w:rsidRPr="00444EA7">
        <w:rPr>
          <w:rtl/>
        </w:rPr>
        <w:t xml:space="preserve">, </w:t>
      </w:r>
      <w:r w:rsidRPr="00444EA7">
        <w:rPr>
          <w:rFonts w:hint="cs"/>
          <w:rtl/>
        </w:rPr>
        <w:t>שהם</w:t>
      </w:r>
      <w:r w:rsidRPr="00444EA7">
        <w:rPr>
          <w:rtl/>
        </w:rPr>
        <w:t xml:space="preserve"> </w:t>
      </w:r>
      <w:r w:rsidRPr="00444EA7">
        <w:rPr>
          <w:rFonts w:hint="cs"/>
          <w:rtl/>
        </w:rPr>
        <w:t>כז</w:t>
      </w:r>
      <w:r w:rsidRPr="00444EA7">
        <w:rPr>
          <w:rtl/>
        </w:rPr>
        <w:t xml:space="preserve">, </w:t>
      </w:r>
      <w:r w:rsidRPr="00444EA7">
        <w:rPr>
          <w:rFonts w:hint="cs"/>
          <w:rtl/>
        </w:rPr>
        <w:t>תמצא</w:t>
      </w:r>
      <w:r w:rsidRPr="00444EA7">
        <w:rPr>
          <w:rtl/>
        </w:rPr>
        <w:t xml:space="preserve"> </w:t>
      </w:r>
      <w:r w:rsidRPr="00444EA7">
        <w:rPr>
          <w:rFonts w:hint="cs"/>
          <w:rtl/>
        </w:rPr>
        <w:t>אות</w:t>
      </w:r>
      <w:r w:rsidRPr="00444EA7">
        <w:rPr>
          <w:rtl/>
        </w:rPr>
        <w:t xml:space="preserve"> </w:t>
      </w:r>
      <w:r w:rsidRPr="00444EA7">
        <w:rPr>
          <w:rFonts w:hint="cs"/>
          <w:rtl/>
        </w:rPr>
        <w:t>הנון</w:t>
      </w:r>
      <w:r w:rsidRPr="00444EA7">
        <w:rPr>
          <w:rtl/>
        </w:rPr>
        <w:t xml:space="preserve"> </w:t>
      </w:r>
      <w:r w:rsidRPr="00444EA7">
        <w:rPr>
          <w:rFonts w:hint="cs"/>
          <w:rtl/>
        </w:rPr>
        <w:t>באמצע</w:t>
      </w:r>
      <w:r w:rsidRPr="00444EA7">
        <w:rPr>
          <w:rtl/>
        </w:rPr>
        <w:t xml:space="preserve">, </w:t>
      </w:r>
      <w:r w:rsidRPr="00444EA7">
        <w:rPr>
          <w:rFonts w:hint="cs"/>
          <w:rtl/>
        </w:rPr>
        <w:t>ואין</w:t>
      </w:r>
      <w:r w:rsidRPr="00444EA7">
        <w:rPr>
          <w:rtl/>
        </w:rPr>
        <w:t xml:space="preserve"> </w:t>
      </w:r>
      <w:r w:rsidRPr="00444EA7">
        <w:rPr>
          <w:rFonts w:hint="cs"/>
          <w:rtl/>
        </w:rPr>
        <w:t>לאמצע</w:t>
      </w:r>
      <w:r w:rsidRPr="00444EA7">
        <w:rPr>
          <w:rtl/>
        </w:rPr>
        <w:t xml:space="preserve"> </w:t>
      </w:r>
      <w:r w:rsidRPr="00444EA7">
        <w:rPr>
          <w:rFonts w:hint="cs"/>
          <w:rtl/>
        </w:rPr>
        <w:t>שום</w:t>
      </w:r>
      <w:r w:rsidRPr="00444EA7">
        <w:rPr>
          <w:rtl/>
        </w:rPr>
        <w:t xml:space="preserve"> </w:t>
      </w:r>
      <w:r w:rsidRPr="00444EA7">
        <w:rPr>
          <w:rFonts w:hint="cs"/>
          <w:rtl/>
        </w:rPr>
        <w:t>חבור</w:t>
      </w:r>
      <w:r w:rsidRPr="00444EA7">
        <w:rPr>
          <w:rtl/>
        </w:rPr>
        <w:t xml:space="preserve">, </w:t>
      </w:r>
      <w:r w:rsidRPr="00444EA7">
        <w:rPr>
          <w:rFonts w:hint="cs"/>
          <w:rtl/>
        </w:rPr>
        <w:t>שאינו</w:t>
      </w:r>
      <w:r w:rsidRPr="00444EA7">
        <w:rPr>
          <w:rtl/>
        </w:rPr>
        <w:t xml:space="preserve"> </w:t>
      </w:r>
      <w:r w:rsidRPr="00444EA7">
        <w:rPr>
          <w:rFonts w:hint="cs"/>
          <w:rtl/>
        </w:rPr>
        <w:t>נחשב</w:t>
      </w:r>
      <w:r w:rsidRPr="00444EA7">
        <w:rPr>
          <w:rtl/>
        </w:rPr>
        <w:t xml:space="preserve"> </w:t>
      </w:r>
      <w:r w:rsidRPr="00444EA7">
        <w:rPr>
          <w:rFonts w:hint="cs"/>
          <w:rtl/>
        </w:rPr>
        <w:t>מן</w:t>
      </w:r>
      <w:r w:rsidRPr="00444EA7">
        <w:rPr>
          <w:rtl/>
        </w:rPr>
        <w:t xml:space="preserve"> </w:t>
      </w:r>
      <w:r w:rsidRPr="00444EA7">
        <w:rPr>
          <w:rFonts w:hint="cs"/>
          <w:rtl/>
        </w:rPr>
        <w:t>אותיות</w:t>
      </w:r>
      <w:r w:rsidRPr="00444EA7">
        <w:rPr>
          <w:rtl/>
        </w:rPr>
        <w:t xml:space="preserve"> </w:t>
      </w:r>
      <w:r w:rsidRPr="00444EA7">
        <w:rPr>
          <w:rFonts w:hint="cs"/>
          <w:rtl/>
        </w:rPr>
        <w:t>השמאל</w:t>
      </w:r>
      <w:r w:rsidRPr="00444EA7">
        <w:rPr>
          <w:rtl/>
        </w:rPr>
        <w:t xml:space="preserve">, </w:t>
      </w:r>
      <w:r w:rsidRPr="00444EA7">
        <w:rPr>
          <w:rFonts w:hint="cs"/>
          <w:rtl/>
        </w:rPr>
        <w:t>ואינו</w:t>
      </w:r>
      <w:r w:rsidRPr="00444EA7">
        <w:rPr>
          <w:rtl/>
        </w:rPr>
        <w:t xml:space="preserve"> </w:t>
      </w:r>
      <w:r w:rsidRPr="00444EA7">
        <w:rPr>
          <w:rFonts w:hint="cs"/>
          <w:rtl/>
        </w:rPr>
        <w:t>נחשב</w:t>
      </w:r>
      <w:r w:rsidRPr="00444EA7">
        <w:rPr>
          <w:rtl/>
        </w:rPr>
        <w:t xml:space="preserve"> </w:t>
      </w:r>
      <w:r w:rsidRPr="00444EA7">
        <w:rPr>
          <w:rFonts w:hint="cs"/>
          <w:rtl/>
        </w:rPr>
        <w:t>מן</w:t>
      </w:r>
      <w:r w:rsidRPr="00444EA7">
        <w:rPr>
          <w:rtl/>
        </w:rPr>
        <w:t xml:space="preserve"> </w:t>
      </w:r>
      <w:r w:rsidRPr="00444EA7">
        <w:rPr>
          <w:rFonts w:hint="cs"/>
          <w:rtl/>
        </w:rPr>
        <w:t>אותיות</w:t>
      </w:r>
      <w:r w:rsidRPr="00444EA7">
        <w:rPr>
          <w:rtl/>
        </w:rPr>
        <w:t xml:space="preserve"> </w:t>
      </w:r>
      <w:r w:rsidRPr="00444EA7">
        <w:rPr>
          <w:rFonts w:hint="cs"/>
          <w:rtl/>
        </w:rPr>
        <w:t>הימין</w:t>
      </w:r>
      <w:r w:rsidRPr="00444EA7">
        <w:rPr>
          <w:rtl/>
        </w:rPr>
        <w:t xml:space="preserve">, </w:t>
      </w:r>
      <w:r w:rsidRPr="00444EA7">
        <w:rPr>
          <w:rFonts w:hint="cs"/>
          <w:rtl/>
        </w:rPr>
        <w:t>רק</w:t>
      </w:r>
      <w:r w:rsidRPr="00444EA7">
        <w:rPr>
          <w:rtl/>
        </w:rPr>
        <w:t xml:space="preserve"> </w:t>
      </w:r>
      <w:r w:rsidRPr="00444EA7">
        <w:rPr>
          <w:rFonts w:hint="cs"/>
          <w:rtl/>
        </w:rPr>
        <w:t>עומד</w:t>
      </w:r>
      <w:r w:rsidRPr="00444EA7">
        <w:rPr>
          <w:rtl/>
        </w:rPr>
        <w:t xml:space="preserve"> </w:t>
      </w:r>
      <w:r w:rsidRPr="00444EA7">
        <w:rPr>
          <w:rFonts w:hint="cs"/>
          <w:rtl/>
        </w:rPr>
        <w:t>באמצע</w:t>
      </w:r>
      <w:r w:rsidRPr="00444EA7">
        <w:rPr>
          <w:rtl/>
        </w:rPr>
        <w:t xml:space="preserve">, </w:t>
      </w:r>
      <w:r w:rsidRPr="00444EA7">
        <w:rPr>
          <w:rFonts w:hint="cs"/>
          <w:rtl/>
        </w:rPr>
        <w:t>ואין</w:t>
      </w:r>
      <w:r w:rsidRPr="00444EA7">
        <w:rPr>
          <w:rtl/>
        </w:rPr>
        <w:t xml:space="preserve"> </w:t>
      </w:r>
      <w:r w:rsidRPr="00444EA7">
        <w:rPr>
          <w:rFonts w:hint="cs"/>
          <w:rtl/>
        </w:rPr>
        <w:t>להא</w:t>
      </w:r>
      <w:r w:rsidRPr="00444EA7">
        <w:rPr>
          <w:rtl/>
        </w:rPr>
        <w:t xml:space="preserve"> </w:t>
      </w:r>
      <w:r w:rsidRPr="00444EA7">
        <w:rPr>
          <w:rFonts w:hint="cs"/>
          <w:rtl/>
        </w:rPr>
        <w:t>סגולה</w:t>
      </w:r>
      <w:r w:rsidRPr="00444EA7">
        <w:rPr>
          <w:rtl/>
        </w:rPr>
        <w:t xml:space="preserve"> </w:t>
      </w:r>
      <w:r w:rsidRPr="00444EA7">
        <w:rPr>
          <w:rFonts w:hint="cs"/>
          <w:rtl/>
        </w:rPr>
        <w:t>זאת</w:t>
      </w:r>
      <w:r w:rsidRPr="00444EA7">
        <w:rPr>
          <w:rtl/>
        </w:rPr>
        <w:t xml:space="preserve">. </w:t>
      </w:r>
      <w:r w:rsidRPr="00444EA7">
        <w:rPr>
          <w:rFonts w:hint="cs"/>
          <w:rtl/>
        </w:rPr>
        <w:t>וגם</w:t>
      </w:r>
      <w:r w:rsidRPr="00444EA7">
        <w:rPr>
          <w:rtl/>
        </w:rPr>
        <w:t xml:space="preserve"> </w:t>
      </w:r>
      <w:r w:rsidRPr="00444EA7">
        <w:rPr>
          <w:rFonts w:hint="cs"/>
          <w:rtl/>
        </w:rPr>
        <w:t>מצד</w:t>
      </w:r>
      <w:r w:rsidRPr="00444EA7">
        <w:rPr>
          <w:rtl/>
        </w:rPr>
        <w:t xml:space="preserve"> </w:t>
      </w:r>
      <w:r w:rsidRPr="00444EA7">
        <w:rPr>
          <w:rFonts w:hint="cs"/>
          <w:rtl/>
        </w:rPr>
        <w:t>שהנון</w:t>
      </w:r>
      <w:r w:rsidRPr="00444EA7">
        <w:rPr>
          <w:rtl/>
        </w:rPr>
        <w:t xml:space="preserve"> </w:t>
      </w:r>
      <w:r w:rsidRPr="00444EA7">
        <w:rPr>
          <w:rFonts w:hint="cs"/>
          <w:rtl/>
        </w:rPr>
        <w:t>במספר</w:t>
      </w:r>
      <w:r w:rsidRPr="00444EA7">
        <w:rPr>
          <w:rtl/>
        </w:rPr>
        <w:t xml:space="preserve"> </w:t>
      </w:r>
      <w:r w:rsidRPr="00444EA7">
        <w:rPr>
          <w:rFonts w:hint="cs"/>
          <w:rtl/>
        </w:rPr>
        <w:t>עשרות</w:t>
      </w:r>
      <w:r w:rsidRPr="00444EA7">
        <w:rPr>
          <w:rtl/>
        </w:rPr>
        <w:t xml:space="preserve"> - </w:t>
      </w:r>
      <w:r w:rsidRPr="00444EA7">
        <w:rPr>
          <w:rFonts w:hint="cs"/>
          <w:rtl/>
        </w:rPr>
        <w:t>אין</w:t>
      </w:r>
      <w:r w:rsidRPr="00444EA7">
        <w:rPr>
          <w:rtl/>
        </w:rPr>
        <w:t xml:space="preserve"> </w:t>
      </w:r>
      <w:r w:rsidRPr="00444EA7">
        <w:rPr>
          <w:rFonts w:hint="cs"/>
          <w:rtl/>
        </w:rPr>
        <w:t>לנון</w:t>
      </w:r>
      <w:r w:rsidRPr="00444EA7">
        <w:rPr>
          <w:rtl/>
        </w:rPr>
        <w:t xml:space="preserve"> </w:t>
      </w:r>
      <w:r w:rsidRPr="00444EA7">
        <w:rPr>
          <w:rFonts w:hint="cs"/>
          <w:rtl/>
        </w:rPr>
        <w:t>שום</w:t>
      </w:r>
      <w:r w:rsidRPr="00444EA7">
        <w:rPr>
          <w:rtl/>
        </w:rPr>
        <w:t xml:space="preserve"> </w:t>
      </w:r>
      <w:r w:rsidRPr="00444EA7">
        <w:rPr>
          <w:rFonts w:hint="cs"/>
          <w:rtl/>
        </w:rPr>
        <w:t>חבור</w:t>
      </w:r>
      <w:r w:rsidRPr="00444EA7">
        <w:rPr>
          <w:rtl/>
        </w:rPr>
        <w:t xml:space="preserve">, </w:t>
      </w:r>
      <w:r w:rsidRPr="00444EA7">
        <w:rPr>
          <w:rFonts w:hint="cs"/>
          <w:rtl/>
        </w:rPr>
        <w:t>רק</w:t>
      </w:r>
      <w:r w:rsidRPr="00444EA7">
        <w:rPr>
          <w:rtl/>
        </w:rPr>
        <w:t xml:space="preserve"> </w:t>
      </w:r>
      <w:r w:rsidRPr="00444EA7">
        <w:rPr>
          <w:rFonts w:hint="cs"/>
          <w:rtl/>
        </w:rPr>
        <w:t>עומד</w:t>
      </w:r>
      <w:r w:rsidRPr="00444EA7">
        <w:rPr>
          <w:rtl/>
        </w:rPr>
        <w:t xml:space="preserve"> </w:t>
      </w:r>
      <w:r w:rsidRPr="00444EA7">
        <w:rPr>
          <w:rFonts w:hint="cs"/>
          <w:rtl/>
        </w:rPr>
        <w:t>בעצמו</w:t>
      </w:r>
      <w:r w:rsidRPr="00444EA7">
        <w:rPr>
          <w:rtl/>
        </w:rPr>
        <w:t xml:space="preserve">. </w:t>
      </w:r>
      <w:r w:rsidRPr="00444EA7">
        <w:rPr>
          <w:rFonts w:hint="cs"/>
          <w:rtl/>
        </w:rPr>
        <w:t>לכך</w:t>
      </w:r>
      <w:r w:rsidRPr="00444EA7">
        <w:rPr>
          <w:rtl/>
        </w:rPr>
        <w:t xml:space="preserve"> </w:t>
      </w:r>
      <w:r w:rsidRPr="00444EA7">
        <w:rPr>
          <w:rFonts w:hint="cs"/>
          <w:rtl/>
        </w:rPr>
        <w:t>הנון</w:t>
      </w:r>
      <w:r w:rsidRPr="00444EA7">
        <w:rPr>
          <w:rtl/>
        </w:rPr>
        <w:t xml:space="preserve"> </w:t>
      </w:r>
      <w:r w:rsidRPr="00444EA7">
        <w:rPr>
          <w:rFonts w:hint="cs"/>
          <w:rtl/>
        </w:rPr>
        <w:t>היא</w:t>
      </w:r>
      <w:r w:rsidRPr="00444EA7">
        <w:rPr>
          <w:rtl/>
        </w:rPr>
        <w:t xml:space="preserve"> </w:t>
      </w:r>
      <w:r w:rsidRPr="00444EA7">
        <w:rPr>
          <w:rFonts w:hint="cs"/>
          <w:rtl/>
        </w:rPr>
        <w:t>יחידה</w:t>
      </w:r>
      <w:r w:rsidRPr="00444EA7">
        <w:rPr>
          <w:rtl/>
        </w:rPr>
        <w:t xml:space="preserve"> </w:t>
      </w:r>
      <w:r w:rsidRPr="00444EA7">
        <w:rPr>
          <w:rFonts w:hint="cs"/>
          <w:rtl/>
        </w:rPr>
        <w:t>לגמרי</w:t>
      </w:r>
      <w:r w:rsidRPr="00444EA7">
        <w:rPr>
          <w:rtl/>
        </w:rPr>
        <w:t xml:space="preserve">, </w:t>
      </w:r>
      <w:r w:rsidRPr="00444EA7">
        <w:rPr>
          <w:rFonts w:hint="cs"/>
          <w:rtl/>
        </w:rPr>
        <w:t>שאין</w:t>
      </w:r>
      <w:r w:rsidRPr="00444EA7">
        <w:rPr>
          <w:rtl/>
        </w:rPr>
        <w:t xml:space="preserve"> </w:t>
      </w:r>
      <w:r w:rsidRPr="00444EA7">
        <w:rPr>
          <w:rFonts w:hint="cs"/>
          <w:rtl/>
        </w:rPr>
        <w:t>לה</w:t>
      </w:r>
      <w:r w:rsidRPr="00444EA7">
        <w:rPr>
          <w:rtl/>
        </w:rPr>
        <w:t xml:space="preserve"> </w:t>
      </w:r>
      <w:r w:rsidRPr="00444EA7">
        <w:rPr>
          <w:rFonts w:hint="cs"/>
          <w:rtl/>
        </w:rPr>
        <w:t>שום</w:t>
      </w:r>
      <w:r w:rsidRPr="00444EA7">
        <w:rPr>
          <w:rtl/>
        </w:rPr>
        <w:t xml:space="preserve"> </w:t>
      </w:r>
      <w:r w:rsidRPr="00444EA7">
        <w:rPr>
          <w:rFonts w:hint="cs"/>
          <w:rtl/>
        </w:rPr>
        <w:t>חבור</w:t>
      </w:r>
      <w:r w:rsidRPr="00444EA7">
        <w:rPr>
          <w:rtl/>
        </w:rPr>
        <w:t xml:space="preserve"> </w:t>
      </w:r>
      <w:r w:rsidRPr="00444EA7">
        <w:rPr>
          <w:rFonts w:hint="cs"/>
          <w:rtl/>
        </w:rPr>
        <w:t>אל</w:t>
      </w:r>
      <w:r w:rsidRPr="00444EA7">
        <w:rPr>
          <w:rtl/>
        </w:rPr>
        <w:t xml:space="preserve"> </w:t>
      </w:r>
      <w:r w:rsidRPr="00444EA7">
        <w:rPr>
          <w:rFonts w:hint="cs"/>
          <w:rtl/>
        </w:rPr>
        <w:t>דבר</w:t>
      </w:r>
      <w:r w:rsidRPr="00444EA7">
        <w:rPr>
          <w:rtl/>
        </w:rPr>
        <w:t xml:space="preserve"> </w:t>
      </w:r>
      <w:r w:rsidRPr="00444EA7">
        <w:rPr>
          <w:rFonts w:hint="cs"/>
          <w:rtl/>
        </w:rPr>
        <w:t>מה</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לכך</w:t>
      </w:r>
      <w:r w:rsidRPr="00444EA7">
        <w:rPr>
          <w:rtl/>
        </w:rPr>
        <w:t xml:space="preserve"> </w:t>
      </w:r>
      <w:r w:rsidRPr="00444EA7">
        <w:rPr>
          <w:rFonts w:hint="cs"/>
          <w:rtl/>
        </w:rPr>
        <w:t>הנון</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w:t>
      </w:r>
      <w:r w:rsidRPr="00444EA7">
        <w:rPr>
          <w:rFonts w:hint="cs"/>
          <w:rtl/>
        </w:rPr>
        <w:t>שהם</w:t>
      </w:r>
      <w:r w:rsidRPr="00444EA7">
        <w:rPr>
          <w:rtl/>
        </w:rPr>
        <w:t xml:space="preserve"> </w:t>
      </w:r>
      <w:r w:rsidRPr="00444EA7">
        <w:rPr>
          <w:rFonts w:hint="cs"/>
          <w:rtl/>
        </w:rPr>
        <w:t>עם</w:t>
      </w:r>
      <w:r w:rsidRPr="00444EA7">
        <w:rPr>
          <w:rtl/>
        </w:rPr>
        <w:t xml:space="preserve"> </w:t>
      </w:r>
      <w:r w:rsidRPr="00444EA7">
        <w:rPr>
          <w:rFonts w:hint="cs"/>
          <w:rtl/>
        </w:rPr>
        <w:t>אחד</w:t>
      </w:r>
      <w:r w:rsidRPr="00444EA7">
        <w:rPr>
          <w:rtl/>
        </w:rPr>
        <w:t xml:space="preserve">, </w:t>
      </w:r>
      <w:r w:rsidRPr="00444EA7">
        <w:rPr>
          <w:rFonts w:hint="cs"/>
          <w:rtl/>
        </w:rPr>
        <w:t>ואין</w:t>
      </w:r>
      <w:r w:rsidRPr="00444EA7">
        <w:rPr>
          <w:rtl/>
        </w:rPr>
        <w:t xml:space="preserve"> </w:t>
      </w:r>
      <w:r w:rsidRPr="00444EA7">
        <w:rPr>
          <w:rFonts w:hint="cs"/>
          <w:rtl/>
        </w:rPr>
        <w:t>להם</w:t>
      </w:r>
      <w:r w:rsidRPr="00444EA7">
        <w:rPr>
          <w:rtl/>
        </w:rPr>
        <w:t xml:space="preserve"> </w:t>
      </w:r>
      <w:r w:rsidRPr="00444EA7">
        <w:rPr>
          <w:rFonts w:hint="cs"/>
          <w:rtl/>
        </w:rPr>
        <w:t>חבור</w:t>
      </w:r>
      <w:r w:rsidRPr="00444EA7">
        <w:rPr>
          <w:rtl/>
        </w:rPr>
        <w:t xml:space="preserve"> </w:t>
      </w:r>
      <w:r w:rsidRPr="00444EA7">
        <w:rPr>
          <w:rFonts w:hint="cs"/>
          <w:rtl/>
        </w:rPr>
        <w:t>אל</w:t>
      </w:r>
      <w:r w:rsidRPr="00444EA7">
        <w:rPr>
          <w:rtl/>
        </w:rPr>
        <w:t xml:space="preserve"> </w:t>
      </w:r>
      <w:r w:rsidRPr="00444EA7">
        <w:rPr>
          <w:rFonts w:hint="cs"/>
          <w:rtl/>
        </w:rPr>
        <w:t>מה</w:t>
      </w:r>
      <w:r w:rsidRPr="00444EA7">
        <w:rPr>
          <w:rtl/>
        </w:rPr>
        <w:t xml:space="preserve">. </w:t>
      </w:r>
      <w:r w:rsidRPr="00444EA7">
        <w:rPr>
          <w:rFonts w:hint="cs"/>
          <w:rtl/>
        </w:rPr>
        <w:t>ולכך</w:t>
      </w:r>
      <w:r w:rsidRPr="00444EA7">
        <w:rPr>
          <w:rtl/>
        </w:rPr>
        <w:t xml:space="preserve"> </w:t>
      </w:r>
      <w:r w:rsidRPr="00444EA7">
        <w:rPr>
          <w:rFonts w:hint="cs"/>
          <w:rtl/>
        </w:rPr>
        <w:t>כתיב</w:t>
      </w:r>
      <w:r w:rsidRPr="00444EA7">
        <w:rPr>
          <w:rtl/>
        </w:rPr>
        <w:t xml:space="preserve"> (</w:t>
      </w:r>
      <w:r w:rsidRPr="00444EA7">
        <w:rPr>
          <w:rFonts w:hint="cs"/>
          <w:rtl/>
        </w:rPr>
        <w:t>עמוס</w:t>
      </w:r>
      <w:r w:rsidRPr="00444EA7">
        <w:rPr>
          <w:rtl/>
        </w:rPr>
        <w:t xml:space="preserve"> </w:t>
      </w:r>
      <w:r w:rsidRPr="00444EA7">
        <w:rPr>
          <w:rFonts w:hint="cs"/>
          <w:rtl/>
        </w:rPr>
        <w:t>ה</w:t>
      </w:r>
      <w:r w:rsidRPr="00444EA7">
        <w:rPr>
          <w:rtl/>
        </w:rPr>
        <w:t xml:space="preserve">, </w:t>
      </w:r>
      <w:r w:rsidRPr="00444EA7">
        <w:rPr>
          <w:rFonts w:hint="cs"/>
          <w:rtl/>
        </w:rPr>
        <w:t>ב</w:t>
      </w:r>
      <w:r w:rsidRPr="00444EA7">
        <w:rPr>
          <w:rtl/>
        </w:rPr>
        <w:t xml:space="preserve">) </w:t>
      </w:r>
      <w:r w:rsidRPr="00444EA7">
        <w:rPr>
          <w:rFonts w:hint="cs"/>
          <w:rtl/>
        </w:rPr>
        <w:t>נפלה</w:t>
      </w:r>
      <w:r w:rsidRPr="00444EA7">
        <w:rPr>
          <w:rtl/>
        </w:rPr>
        <w:t xml:space="preserve"> </w:t>
      </w:r>
      <w:r w:rsidRPr="00444EA7">
        <w:rPr>
          <w:rFonts w:hint="cs"/>
          <w:rtl/>
        </w:rPr>
        <w:t>בתולת</w:t>
      </w:r>
      <w:r w:rsidRPr="00444EA7">
        <w:rPr>
          <w:rtl/>
        </w:rPr>
        <w:t xml:space="preserve"> </w:t>
      </w:r>
      <w:r w:rsidRPr="00444EA7">
        <w:rPr>
          <w:rFonts w:hint="cs"/>
          <w:rtl/>
        </w:rPr>
        <w:t>ישראל</w:t>
      </w:r>
      <w:r w:rsidRPr="00444EA7">
        <w:rPr>
          <w:rtl/>
        </w:rPr>
        <w:t xml:space="preserve">, </w:t>
      </w:r>
      <w:r w:rsidRPr="00444EA7">
        <w:rPr>
          <w:rFonts w:hint="cs"/>
          <w:rtl/>
        </w:rPr>
        <w:t>שהכתוב</w:t>
      </w:r>
      <w:r w:rsidRPr="00444EA7">
        <w:rPr>
          <w:rtl/>
        </w:rPr>
        <w:t xml:space="preserve"> </w:t>
      </w:r>
      <w:r w:rsidRPr="00444EA7">
        <w:rPr>
          <w:rFonts w:hint="cs"/>
          <w:rtl/>
        </w:rPr>
        <w:t>רמז</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הם</w:t>
      </w:r>
      <w:r w:rsidRPr="00444EA7">
        <w:rPr>
          <w:rtl/>
        </w:rPr>
        <w:t xml:space="preserve"> </w:t>
      </w:r>
      <w:r w:rsidRPr="00444EA7">
        <w:rPr>
          <w:rFonts w:hint="cs"/>
          <w:rtl/>
        </w:rPr>
        <w:t>כמו</w:t>
      </w:r>
      <w:r w:rsidRPr="00444EA7">
        <w:rPr>
          <w:rtl/>
        </w:rPr>
        <w:t xml:space="preserve"> </w:t>
      </w:r>
      <w:r w:rsidRPr="00444EA7">
        <w:rPr>
          <w:rFonts w:hint="cs"/>
          <w:rtl/>
        </w:rPr>
        <w:t>הנון</w:t>
      </w:r>
      <w:r w:rsidRPr="00444EA7">
        <w:rPr>
          <w:rtl/>
        </w:rPr>
        <w:t xml:space="preserve">, </w:t>
      </w:r>
      <w:r w:rsidRPr="00444EA7">
        <w:rPr>
          <w:rFonts w:hint="cs"/>
          <w:rtl/>
        </w:rPr>
        <w:t>שאין</w:t>
      </w:r>
      <w:r w:rsidRPr="00444EA7">
        <w:rPr>
          <w:rtl/>
        </w:rPr>
        <w:t xml:space="preserve"> </w:t>
      </w:r>
      <w:r w:rsidRPr="00444EA7">
        <w:rPr>
          <w:rFonts w:hint="cs"/>
          <w:rtl/>
        </w:rPr>
        <w:t>לה</w:t>
      </w:r>
      <w:r w:rsidRPr="00444EA7">
        <w:rPr>
          <w:rtl/>
        </w:rPr>
        <w:t xml:space="preserve"> </w:t>
      </w:r>
      <w:r w:rsidRPr="00444EA7">
        <w:rPr>
          <w:rFonts w:hint="cs"/>
          <w:rtl/>
        </w:rPr>
        <w:t>חבור</w:t>
      </w:r>
      <w:r w:rsidRPr="00444EA7">
        <w:rPr>
          <w:rtl/>
        </w:rPr>
        <w:t xml:space="preserve">. </w:t>
      </w:r>
      <w:r w:rsidRPr="00444EA7">
        <w:rPr>
          <w:rFonts w:hint="cs"/>
          <w:rtl/>
        </w:rPr>
        <w:t>ולפיכך</w:t>
      </w:r>
      <w:r w:rsidRPr="00444EA7">
        <w:rPr>
          <w:rtl/>
        </w:rPr>
        <w:t xml:space="preserve"> </w:t>
      </w:r>
      <w:r w:rsidRPr="00444EA7">
        <w:rPr>
          <w:rFonts w:hint="cs"/>
          <w:rtl/>
        </w:rPr>
        <w:t>יש</w:t>
      </w:r>
      <w:r w:rsidRPr="00444EA7">
        <w:rPr>
          <w:rtl/>
        </w:rPr>
        <w:t xml:space="preserve"> </w:t>
      </w:r>
      <w:r w:rsidRPr="00444EA7">
        <w:rPr>
          <w:rFonts w:hint="cs"/>
          <w:rtl/>
        </w:rPr>
        <w:t>בעונותינו</w:t>
      </w:r>
      <w:r w:rsidRPr="00444EA7">
        <w:rPr>
          <w:rtl/>
        </w:rPr>
        <w:t xml:space="preserve"> </w:t>
      </w:r>
      <w:r w:rsidRPr="00444EA7">
        <w:rPr>
          <w:rFonts w:hint="cs"/>
          <w:rtl/>
        </w:rPr>
        <w:t>נפילה</w:t>
      </w:r>
      <w:r w:rsidRPr="00444EA7">
        <w:rPr>
          <w:rtl/>
        </w:rPr>
        <w:t xml:space="preserve"> </w:t>
      </w:r>
      <w:r w:rsidRPr="00444EA7">
        <w:rPr>
          <w:rFonts w:hint="cs"/>
          <w:rtl/>
        </w:rPr>
        <w:t>לאומה</w:t>
      </w:r>
      <w:r w:rsidRPr="00444EA7">
        <w:rPr>
          <w:rtl/>
        </w:rPr>
        <w:t xml:space="preserve"> </w:t>
      </w:r>
      <w:r w:rsidRPr="00444EA7">
        <w:rPr>
          <w:rFonts w:hint="cs"/>
          <w:rtl/>
        </w:rPr>
        <w:t>זאת</w:t>
      </w:r>
      <w:r w:rsidRPr="00444EA7">
        <w:rPr>
          <w:rtl/>
        </w:rPr>
        <w:t xml:space="preserve"> </w:t>
      </w:r>
      <w:r w:rsidRPr="00444EA7">
        <w:rPr>
          <w:rFonts w:hint="cs"/>
          <w:rtl/>
        </w:rPr>
        <w:t>ביותר</w:t>
      </w:r>
      <w:r w:rsidRPr="00444EA7">
        <w:rPr>
          <w:rtl/>
        </w:rPr>
        <w:t xml:space="preserve">, </w:t>
      </w:r>
      <w:r w:rsidRPr="00444EA7">
        <w:rPr>
          <w:rFonts w:hint="cs"/>
          <w:rtl/>
        </w:rPr>
        <w:t>כמו</w:t>
      </w:r>
      <w:r w:rsidRPr="00444EA7">
        <w:rPr>
          <w:rtl/>
        </w:rPr>
        <w:t xml:space="preserve"> </w:t>
      </w:r>
      <w:r w:rsidRPr="00444EA7">
        <w:rPr>
          <w:rFonts w:hint="cs"/>
          <w:rtl/>
        </w:rPr>
        <w:t>שהכתוב</w:t>
      </w:r>
      <w:r w:rsidRPr="00444EA7">
        <w:rPr>
          <w:rtl/>
        </w:rPr>
        <w:t xml:space="preserve"> </w:t>
      </w:r>
      <w:r w:rsidRPr="00444EA7">
        <w:rPr>
          <w:rFonts w:hint="cs"/>
          <w:rtl/>
        </w:rPr>
        <w:t>אומר</w:t>
      </w:r>
      <w:r w:rsidRPr="00444EA7">
        <w:rPr>
          <w:rtl/>
        </w:rPr>
        <w:t xml:space="preserve"> </w:t>
      </w:r>
      <w:r>
        <w:rPr>
          <w:rtl/>
        </w:rPr>
        <w:t>(</w:t>
      </w:r>
      <w:r w:rsidRPr="00444EA7">
        <w:rPr>
          <w:rFonts w:hint="cs"/>
          <w:rtl/>
        </w:rPr>
        <w:t>קהלת</w:t>
      </w:r>
      <w:r w:rsidRPr="00444EA7">
        <w:rPr>
          <w:rtl/>
        </w:rPr>
        <w:t xml:space="preserve"> </w:t>
      </w:r>
      <w:r w:rsidRPr="00444EA7">
        <w:rPr>
          <w:rFonts w:hint="cs"/>
          <w:rtl/>
        </w:rPr>
        <w:t>ד</w:t>
      </w:r>
      <w:r w:rsidRPr="00444EA7">
        <w:rPr>
          <w:rtl/>
        </w:rPr>
        <w:t xml:space="preserve">, </w:t>
      </w:r>
      <w:r w:rsidRPr="00444EA7">
        <w:rPr>
          <w:rFonts w:hint="cs"/>
          <w:rtl/>
        </w:rPr>
        <w:t>ט</w:t>
      </w:r>
      <w:r w:rsidRPr="00444EA7">
        <w:rPr>
          <w:rtl/>
        </w:rPr>
        <w:t xml:space="preserve"> - </w:t>
      </w:r>
      <w:r w:rsidRPr="00444EA7">
        <w:rPr>
          <w:rFonts w:hint="cs"/>
          <w:rtl/>
        </w:rPr>
        <w:t>י</w:t>
      </w:r>
      <w:r w:rsidRPr="00444EA7">
        <w:rPr>
          <w:rtl/>
        </w:rPr>
        <w:t xml:space="preserve">) </w:t>
      </w:r>
      <w:r w:rsidRPr="00444EA7">
        <w:rPr>
          <w:rFonts w:hint="cs"/>
          <w:rtl/>
        </w:rPr>
        <w:t>טובים</w:t>
      </w:r>
      <w:r w:rsidRPr="00444EA7">
        <w:rPr>
          <w:rtl/>
        </w:rPr>
        <w:t xml:space="preserve"> </w:t>
      </w:r>
      <w:r w:rsidRPr="00444EA7">
        <w:rPr>
          <w:rFonts w:hint="cs"/>
          <w:rtl/>
        </w:rPr>
        <w:t>השנים</w:t>
      </w:r>
      <w:r w:rsidRPr="00444EA7">
        <w:rPr>
          <w:rtl/>
        </w:rPr>
        <w:t xml:space="preserve"> </w:t>
      </w:r>
      <w:r w:rsidRPr="00444EA7">
        <w:rPr>
          <w:rFonts w:hint="cs"/>
          <w:rtl/>
        </w:rPr>
        <w:t>מן</w:t>
      </w:r>
      <w:r w:rsidRPr="00444EA7">
        <w:rPr>
          <w:rtl/>
        </w:rPr>
        <w:t xml:space="preserve"> </w:t>
      </w:r>
      <w:r w:rsidRPr="00444EA7">
        <w:rPr>
          <w:rFonts w:hint="cs"/>
          <w:rtl/>
        </w:rPr>
        <w:t>האחד</w:t>
      </w:r>
      <w:r w:rsidRPr="00444EA7">
        <w:rPr>
          <w:rtl/>
        </w:rPr>
        <w:t xml:space="preserve"> </w:t>
      </w:r>
      <w:r w:rsidRPr="00444EA7">
        <w:rPr>
          <w:rFonts w:hint="cs"/>
          <w:rtl/>
        </w:rPr>
        <w:t>כי</w:t>
      </w:r>
      <w:r w:rsidRPr="00444EA7">
        <w:rPr>
          <w:rtl/>
        </w:rPr>
        <w:t xml:space="preserve"> </w:t>
      </w:r>
      <w:r w:rsidRPr="00444EA7">
        <w:rPr>
          <w:rFonts w:hint="cs"/>
          <w:rtl/>
        </w:rPr>
        <w:t>אם</w:t>
      </w:r>
      <w:r w:rsidRPr="00444EA7">
        <w:rPr>
          <w:rtl/>
        </w:rPr>
        <w:t xml:space="preserve"> </w:t>
      </w:r>
      <w:r w:rsidRPr="00444EA7">
        <w:rPr>
          <w:rFonts w:hint="cs"/>
          <w:rtl/>
        </w:rPr>
        <w:t>יפול</w:t>
      </w:r>
      <w:r w:rsidRPr="00444EA7">
        <w:rPr>
          <w:rtl/>
        </w:rPr>
        <w:t xml:space="preserve"> </w:t>
      </w:r>
      <w:r w:rsidRPr="00444EA7">
        <w:rPr>
          <w:rFonts w:hint="cs"/>
          <w:rtl/>
        </w:rPr>
        <w:t>האחד</w:t>
      </w:r>
      <w:r w:rsidRPr="00444EA7">
        <w:rPr>
          <w:rtl/>
        </w:rPr>
        <w:t xml:space="preserve"> </w:t>
      </w:r>
      <w:r w:rsidRPr="00444EA7">
        <w:rPr>
          <w:rFonts w:hint="cs"/>
          <w:rtl/>
        </w:rPr>
        <w:t>השני</w:t>
      </w:r>
      <w:r w:rsidRPr="00444EA7">
        <w:rPr>
          <w:rtl/>
        </w:rPr>
        <w:t xml:space="preserve"> </w:t>
      </w:r>
      <w:r w:rsidRPr="00444EA7">
        <w:rPr>
          <w:rFonts w:hint="cs"/>
          <w:rtl/>
        </w:rPr>
        <w:t>מקיימו</w:t>
      </w:r>
      <w:r w:rsidRPr="00444EA7">
        <w:rPr>
          <w:rtl/>
        </w:rPr>
        <w:t xml:space="preserve"> </w:t>
      </w:r>
      <w:r w:rsidRPr="00444EA7">
        <w:rPr>
          <w:rFonts w:hint="cs"/>
          <w:rtl/>
        </w:rPr>
        <w:t>ואילו</w:t>
      </w:r>
      <w:r w:rsidRPr="00444EA7">
        <w:rPr>
          <w:rtl/>
        </w:rPr>
        <w:t xml:space="preserve"> </w:t>
      </w:r>
      <w:r w:rsidRPr="00444EA7">
        <w:rPr>
          <w:rFonts w:hint="cs"/>
          <w:rtl/>
        </w:rPr>
        <w:t>אחד</w:t>
      </w:r>
      <w:r w:rsidRPr="00444EA7">
        <w:rPr>
          <w:rtl/>
        </w:rPr>
        <w:t xml:space="preserve"> </w:t>
      </w:r>
      <w:r w:rsidRPr="00444EA7">
        <w:rPr>
          <w:rFonts w:hint="cs"/>
          <w:rtl/>
        </w:rPr>
        <w:t>שיפול</w:t>
      </w:r>
      <w:r w:rsidRPr="00444EA7">
        <w:rPr>
          <w:rtl/>
        </w:rPr>
        <w:t xml:space="preserve"> </w:t>
      </w:r>
      <w:r w:rsidRPr="00444EA7">
        <w:rPr>
          <w:rFonts w:hint="cs"/>
          <w:rtl/>
        </w:rPr>
        <w:t>מי</w:t>
      </w:r>
      <w:r w:rsidRPr="00444EA7">
        <w:rPr>
          <w:rtl/>
        </w:rPr>
        <w:t xml:space="preserve"> </w:t>
      </w:r>
      <w:r w:rsidRPr="00444EA7">
        <w:rPr>
          <w:rFonts w:hint="cs"/>
          <w:rtl/>
        </w:rPr>
        <w:t>מקיימו</w:t>
      </w:r>
      <w:r w:rsidRPr="00444EA7">
        <w:rPr>
          <w:rtl/>
        </w:rPr>
        <w:t xml:space="preserve">. </w:t>
      </w:r>
      <w:r w:rsidRPr="00444EA7">
        <w:rPr>
          <w:rFonts w:hint="cs"/>
          <w:rtl/>
        </w:rPr>
        <w:t>ולכך</w:t>
      </w:r>
      <w:r w:rsidRPr="00444EA7">
        <w:rPr>
          <w:rtl/>
        </w:rPr>
        <w:t xml:space="preserve"> </w:t>
      </w:r>
      <w:r w:rsidRPr="00444EA7">
        <w:rPr>
          <w:rFonts w:hint="cs"/>
          <w:rtl/>
        </w:rPr>
        <w:t>כתיב</w:t>
      </w:r>
      <w:r w:rsidRPr="00444EA7">
        <w:rPr>
          <w:rtl/>
        </w:rPr>
        <w:t xml:space="preserve"> </w:t>
      </w:r>
      <w:r w:rsidRPr="00444EA7">
        <w:rPr>
          <w:rFonts w:hint="cs"/>
          <w:rtl/>
        </w:rPr>
        <w:t>נפלה</w:t>
      </w:r>
      <w:r w:rsidRPr="00444EA7">
        <w:rPr>
          <w:rtl/>
        </w:rPr>
        <w:t xml:space="preserve"> </w:t>
      </w:r>
      <w:r w:rsidRPr="00444EA7">
        <w:rPr>
          <w:rFonts w:hint="cs"/>
          <w:rtl/>
        </w:rPr>
        <w:t>בתולת</w:t>
      </w:r>
      <w:r w:rsidRPr="00444EA7">
        <w:rPr>
          <w:rtl/>
        </w:rPr>
        <w:t xml:space="preserve">. </w:t>
      </w:r>
      <w:r w:rsidRPr="00444EA7">
        <w:rPr>
          <w:rFonts w:hint="cs"/>
          <w:rtl/>
        </w:rPr>
        <w:t>ומטעם</w:t>
      </w:r>
      <w:r w:rsidRPr="00444EA7">
        <w:rPr>
          <w:rtl/>
        </w:rPr>
        <w:t xml:space="preserve"> </w:t>
      </w:r>
      <w:r w:rsidRPr="00444EA7">
        <w:rPr>
          <w:rFonts w:hint="cs"/>
          <w:rtl/>
        </w:rPr>
        <w:t>הזה</w:t>
      </w:r>
      <w:r w:rsidRPr="00444EA7">
        <w:rPr>
          <w:rtl/>
        </w:rPr>
        <w:t xml:space="preserve"> </w:t>
      </w:r>
      <w:r w:rsidRPr="00444EA7">
        <w:rPr>
          <w:rFonts w:hint="cs"/>
          <w:rtl/>
        </w:rPr>
        <w:t>אין</w:t>
      </w:r>
      <w:r w:rsidRPr="00444EA7">
        <w:rPr>
          <w:rtl/>
        </w:rPr>
        <w:t xml:space="preserve"> </w:t>
      </w:r>
      <w:r w:rsidRPr="00444EA7">
        <w:rPr>
          <w:rFonts w:hint="cs"/>
          <w:rtl/>
        </w:rPr>
        <w:t>נקרא</w:t>
      </w:r>
      <w:r w:rsidRPr="00444EA7">
        <w:rPr>
          <w:rtl/>
        </w:rPr>
        <w:t xml:space="preserve"> </w:t>
      </w:r>
      <w:r w:rsidRPr="00444EA7">
        <w:rPr>
          <w:rFonts w:hint="cs"/>
          <w:rtl/>
        </w:rPr>
        <w:t>אות</w:t>
      </w:r>
      <w:r w:rsidRPr="00444EA7">
        <w:rPr>
          <w:rtl/>
        </w:rPr>
        <w:t xml:space="preserve"> </w:t>
      </w:r>
      <w:r w:rsidRPr="00444EA7">
        <w:rPr>
          <w:rFonts w:hint="cs"/>
          <w:rtl/>
        </w:rPr>
        <w:t>נופל</w:t>
      </w:r>
      <w:r w:rsidRPr="00444EA7">
        <w:rPr>
          <w:rtl/>
        </w:rPr>
        <w:t xml:space="preserve"> </w:t>
      </w:r>
      <w:r w:rsidRPr="00444EA7">
        <w:rPr>
          <w:rFonts w:hint="cs"/>
          <w:rtl/>
        </w:rPr>
        <w:t>בדקדוק</w:t>
      </w:r>
      <w:r w:rsidRPr="00444EA7">
        <w:rPr>
          <w:rtl/>
        </w:rPr>
        <w:t xml:space="preserve"> </w:t>
      </w:r>
      <w:r w:rsidRPr="00444EA7">
        <w:rPr>
          <w:rFonts w:hint="cs"/>
          <w:rtl/>
        </w:rPr>
        <w:t>הלשון</w:t>
      </w:r>
      <w:r w:rsidRPr="00444EA7">
        <w:rPr>
          <w:rtl/>
        </w:rPr>
        <w:t xml:space="preserve"> </w:t>
      </w:r>
      <w:r w:rsidRPr="00444EA7">
        <w:rPr>
          <w:rFonts w:hint="cs"/>
          <w:rtl/>
        </w:rPr>
        <w:t>רק</w:t>
      </w:r>
      <w:r w:rsidRPr="00444EA7">
        <w:rPr>
          <w:rtl/>
        </w:rPr>
        <w:t xml:space="preserve"> </w:t>
      </w:r>
      <w:r w:rsidRPr="00444EA7">
        <w:rPr>
          <w:rFonts w:hint="cs"/>
          <w:rtl/>
        </w:rPr>
        <w:t>הנון</w:t>
      </w:r>
      <w:r w:rsidRPr="00444EA7">
        <w:rPr>
          <w:rtl/>
        </w:rPr>
        <w:t xml:space="preserve"> </w:t>
      </w:r>
      <w:r w:rsidRPr="00444EA7">
        <w:rPr>
          <w:rFonts w:hint="cs"/>
          <w:rtl/>
        </w:rPr>
        <w:t>הוא</w:t>
      </w:r>
      <w:r w:rsidRPr="00444EA7">
        <w:rPr>
          <w:rtl/>
        </w:rPr>
        <w:t xml:space="preserve"> </w:t>
      </w:r>
      <w:r w:rsidRPr="00444EA7">
        <w:rPr>
          <w:rFonts w:hint="cs"/>
          <w:rtl/>
        </w:rPr>
        <w:t>אות</w:t>
      </w:r>
      <w:r w:rsidRPr="00444EA7">
        <w:rPr>
          <w:rtl/>
        </w:rPr>
        <w:t xml:space="preserve"> </w:t>
      </w:r>
      <w:r w:rsidRPr="00444EA7">
        <w:rPr>
          <w:rFonts w:hint="cs"/>
          <w:rtl/>
        </w:rPr>
        <w:t>נופל</w:t>
      </w:r>
      <w:r w:rsidRPr="00444EA7">
        <w:rPr>
          <w:rtl/>
        </w:rPr>
        <w:t xml:space="preserve">, </w:t>
      </w:r>
      <w:r w:rsidRPr="00444EA7">
        <w:rPr>
          <w:rFonts w:hint="cs"/>
          <w:rtl/>
        </w:rPr>
        <w:t>כי</w:t>
      </w:r>
      <w:r w:rsidRPr="00444EA7">
        <w:rPr>
          <w:rtl/>
        </w:rPr>
        <w:t xml:space="preserve"> </w:t>
      </w:r>
      <w:r w:rsidRPr="00444EA7">
        <w:rPr>
          <w:rFonts w:hint="cs"/>
          <w:rtl/>
        </w:rPr>
        <w:t>הנון</w:t>
      </w:r>
      <w:r w:rsidRPr="00444EA7">
        <w:rPr>
          <w:rtl/>
        </w:rPr>
        <w:t xml:space="preserve"> </w:t>
      </w:r>
      <w:r w:rsidRPr="00444EA7">
        <w:rPr>
          <w:rFonts w:hint="cs"/>
          <w:rtl/>
        </w:rPr>
        <w:t>בפרט</w:t>
      </w:r>
      <w:r w:rsidRPr="00444EA7">
        <w:rPr>
          <w:rtl/>
        </w:rPr>
        <w:t xml:space="preserve"> </w:t>
      </w:r>
      <w:r w:rsidRPr="00444EA7">
        <w:rPr>
          <w:rFonts w:hint="cs"/>
          <w:rtl/>
        </w:rPr>
        <w:t>אין</w:t>
      </w:r>
      <w:r w:rsidRPr="00444EA7">
        <w:rPr>
          <w:rtl/>
        </w:rPr>
        <w:t xml:space="preserve"> </w:t>
      </w:r>
      <w:r w:rsidRPr="00444EA7">
        <w:rPr>
          <w:rFonts w:hint="cs"/>
          <w:rtl/>
        </w:rPr>
        <w:t>לה</w:t>
      </w:r>
      <w:r w:rsidRPr="00444EA7">
        <w:rPr>
          <w:rtl/>
        </w:rPr>
        <w:t xml:space="preserve"> </w:t>
      </w:r>
      <w:r w:rsidRPr="00444EA7">
        <w:rPr>
          <w:rFonts w:hint="cs"/>
          <w:rtl/>
        </w:rPr>
        <w:t>חבור</w:t>
      </w:r>
      <w:r w:rsidRPr="00444EA7">
        <w:rPr>
          <w:rtl/>
        </w:rPr>
        <w:t xml:space="preserve"> </w:t>
      </w:r>
      <w:r w:rsidRPr="00444EA7">
        <w:rPr>
          <w:rFonts w:hint="cs"/>
          <w:rtl/>
        </w:rPr>
        <w:t>ושיתוף</w:t>
      </w:r>
      <w:r w:rsidRPr="00444EA7">
        <w:rPr>
          <w:rtl/>
        </w:rPr>
        <w:t xml:space="preserve"> </w:t>
      </w:r>
      <w:r w:rsidRPr="00444EA7">
        <w:rPr>
          <w:rFonts w:hint="cs"/>
          <w:rtl/>
        </w:rPr>
        <w:t>לאחר</w:t>
      </w:r>
      <w:r w:rsidRPr="00444EA7">
        <w:rPr>
          <w:rtl/>
        </w:rPr>
        <w:t xml:space="preserve">. </w:t>
      </w:r>
      <w:r w:rsidRPr="00444EA7">
        <w:rPr>
          <w:rFonts w:hint="cs"/>
          <w:rtl/>
        </w:rPr>
        <w:t>ומפני</w:t>
      </w:r>
      <w:r w:rsidRPr="00444EA7">
        <w:rPr>
          <w:rtl/>
        </w:rPr>
        <w:t xml:space="preserve"> (</w:t>
      </w:r>
      <w:r w:rsidRPr="00444EA7">
        <w:rPr>
          <w:rFonts w:hint="cs"/>
          <w:rtl/>
        </w:rPr>
        <w:t>כי</w:t>
      </w:r>
      <w:r w:rsidRPr="00444EA7">
        <w:rPr>
          <w:rtl/>
        </w:rPr>
        <w:t>) [</w:t>
      </w:r>
      <w:r w:rsidRPr="00444EA7">
        <w:rPr>
          <w:rFonts w:hint="cs"/>
          <w:rtl/>
        </w:rPr>
        <w:t>זה</w:t>
      </w:r>
      <w:r w:rsidRPr="00444EA7">
        <w:rPr>
          <w:rtl/>
        </w:rPr>
        <w:t xml:space="preserve">] </w:t>
      </w:r>
      <w:r w:rsidRPr="00444EA7">
        <w:rPr>
          <w:rFonts w:hint="cs"/>
          <w:rtl/>
        </w:rPr>
        <w:t>המזמור</w:t>
      </w:r>
      <w:r w:rsidRPr="00444EA7">
        <w:rPr>
          <w:rtl/>
        </w:rPr>
        <w:t xml:space="preserve"> </w:t>
      </w:r>
      <w:r w:rsidRPr="00444EA7">
        <w:rPr>
          <w:rFonts w:hint="cs"/>
          <w:rtl/>
        </w:rPr>
        <w:t>הזה</w:t>
      </w:r>
      <w:r w:rsidRPr="00444EA7">
        <w:rPr>
          <w:rtl/>
        </w:rPr>
        <w:t xml:space="preserve"> </w:t>
      </w:r>
      <w:r w:rsidRPr="00444EA7">
        <w:rPr>
          <w:rFonts w:hint="cs"/>
          <w:rtl/>
        </w:rPr>
        <w:t>אין</w:t>
      </w:r>
      <w:r w:rsidRPr="00444EA7">
        <w:rPr>
          <w:rtl/>
        </w:rPr>
        <w:t xml:space="preserve"> </w:t>
      </w:r>
      <w:r w:rsidRPr="00444EA7">
        <w:rPr>
          <w:rFonts w:hint="cs"/>
          <w:rtl/>
        </w:rPr>
        <w:t>בו</w:t>
      </w:r>
      <w:r w:rsidRPr="00444EA7">
        <w:rPr>
          <w:rtl/>
        </w:rPr>
        <w:t xml:space="preserve"> </w:t>
      </w:r>
      <w:r w:rsidRPr="00444EA7">
        <w:rPr>
          <w:rFonts w:hint="cs"/>
          <w:rtl/>
        </w:rPr>
        <w:t>האות</w:t>
      </w:r>
      <w:r w:rsidRPr="00444EA7">
        <w:rPr>
          <w:rtl/>
        </w:rPr>
        <w:t xml:space="preserve"> </w:t>
      </w:r>
      <w:r w:rsidRPr="00444EA7">
        <w:rPr>
          <w:rFonts w:hint="cs"/>
          <w:rtl/>
        </w:rPr>
        <w:t>שהוא</w:t>
      </w:r>
      <w:r w:rsidRPr="00444EA7">
        <w:rPr>
          <w:rtl/>
        </w:rPr>
        <w:t xml:space="preserve"> </w:t>
      </w:r>
      <w:r w:rsidRPr="00444EA7">
        <w:rPr>
          <w:rFonts w:hint="cs"/>
          <w:rtl/>
        </w:rPr>
        <w:t>באמצע</w:t>
      </w:r>
      <w:r w:rsidRPr="00444EA7">
        <w:rPr>
          <w:rtl/>
        </w:rPr>
        <w:t xml:space="preserve">, </w:t>
      </w:r>
      <w:r w:rsidRPr="00444EA7">
        <w:rPr>
          <w:rFonts w:hint="cs"/>
          <w:rtl/>
        </w:rPr>
        <w:t>והוא</w:t>
      </w:r>
      <w:r w:rsidRPr="00444EA7">
        <w:rPr>
          <w:rtl/>
        </w:rPr>
        <w:t xml:space="preserve"> </w:t>
      </w:r>
      <w:r w:rsidRPr="00444EA7">
        <w:rPr>
          <w:rFonts w:hint="cs"/>
          <w:rtl/>
        </w:rPr>
        <w:t>עומד</w:t>
      </w:r>
      <w:r w:rsidRPr="00444EA7">
        <w:rPr>
          <w:rtl/>
        </w:rPr>
        <w:t xml:space="preserve"> </w:t>
      </w:r>
      <w:r w:rsidRPr="00444EA7">
        <w:rPr>
          <w:rFonts w:hint="cs"/>
          <w:rtl/>
        </w:rPr>
        <w:t>בעצמו</w:t>
      </w:r>
      <w:r w:rsidRPr="00444EA7">
        <w:rPr>
          <w:rtl/>
        </w:rPr>
        <w:t xml:space="preserve">, </w:t>
      </w:r>
      <w:r w:rsidRPr="00444EA7">
        <w:rPr>
          <w:rFonts w:hint="cs"/>
          <w:rtl/>
        </w:rPr>
        <w:t>שאין</w:t>
      </w:r>
      <w:r w:rsidRPr="00444EA7">
        <w:rPr>
          <w:rtl/>
        </w:rPr>
        <w:t xml:space="preserve"> </w:t>
      </w:r>
      <w:r w:rsidRPr="00444EA7">
        <w:rPr>
          <w:rFonts w:hint="cs"/>
          <w:rtl/>
        </w:rPr>
        <w:t>לו</w:t>
      </w:r>
      <w:r w:rsidRPr="00444EA7">
        <w:rPr>
          <w:rtl/>
        </w:rPr>
        <w:t xml:space="preserve"> </w:t>
      </w:r>
      <w:r w:rsidRPr="00444EA7">
        <w:rPr>
          <w:rFonts w:hint="cs"/>
          <w:rtl/>
        </w:rPr>
        <w:t>חבור</w:t>
      </w:r>
      <w:r w:rsidRPr="00444EA7">
        <w:rPr>
          <w:rtl/>
        </w:rPr>
        <w:t xml:space="preserve"> </w:t>
      </w:r>
      <w:r w:rsidRPr="00444EA7">
        <w:rPr>
          <w:rFonts w:hint="cs"/>
          <w:rtl/>
        </w:rPr>
        <w:t>עם</w:t>
      </w:r>
      <w:r w:rsidRPr="00444EA7">
        <w:rPr>
          <w:rtl/>
        </w:rPr>
        <w:t xml:space="preserve"> </w:t>
      </w:r>
      <w:r w:rsidRPr="00444EA7">
        <w:rPr>
          <w:rFonts w:hint="cs"/>
          <w:rtl/>
        </w:rPr>
        <w:t>האותיות</w:t>
      </w:r>
      <w:r w:rsidRPr="00444EA7">
        <w:rPr>
          <w:rtl/>
        </w:rPr>
        <w:t xml:space="preserve"> </w:t>
      </w:r>
      <w:r w:rsidRPr="00444EA7">
        <w:rPr>
          <w:rFonts w:hint="cs"/>
          <w:rtl/>
        </w:rPr>
        <w:t>הפשוטים</w:t>
      </w:r>
      <w:r w:rsidRPr="00444EA7">
        <w:rPr>
          <w:rtl/>
        </w:rPr>
        <w:t xml:space="preserve"> </w:t>
      </w:r>
      <w:r w:rsidRPr="00444EA7">
        <w:rPr>
          <w:rFonts w:hint="cs"/>
          <w:rtl/>
        </w:rPr>
        <w:t>אשר</w:t>
      </w:r>
      <w:r w:rsidRPr="00444EA7">
        <w:rPr>
          <w:rtl/>
        </w:rPr>
        <w:t xml:space="preserve"> </w:t>
      </w:r>
      <w:r w:rsidRPr="00444EA7">
        <w:rPr>
          <w:rFonts w:hint="cs"/>
          <w:rtl/>
        </w:rPr>
        <w:t>הם</w:t>
      </w:r>
      <w:r w:rsidRPr="00444EA7">
        <w:rPr>
          <w:rtl/>
        </w:rPr>
        <w:t xml:space="preserve"> </w:t>
      </w:r>
      <w:r w:rsidRPr="00444EA7">
        <w:rPr>
          <w:rFonts w:hint="cs"/>
          <w:rtl/>
        </w:rPr>
        <w:t>התחלה</w:t>
      </w:r>
      <w:r w:rsidRPr="00444EA7">
        <w:rPr>
          <w:rtl/>
        </w:rPr>
        <w:t xml:space="preserve"> </w:t>
      </w:r>
      <w:r w:rsidRPr="00444EA7">
        <w:rPr>
          <w:rFonts w:hint="cs"/>
          <w:rtl/>
        </w:rPr>
        <w:t>לעולם</w:t>
      </w:r>
      <w:r w:rsidRPr="00444EA7">
        <w:rPr>
          <w:rtl/>
        </w:rPr>
        <w:t xml:space="preserve"> </w:t>
      </w:r>
      <w:r w:rsidRPr="00444EA7">
        <w:rPr>
          <w:rFonts w:hint="cs"/>
          <w:rtl/>
        </w:rPr>
        <w:t>הזה</w:t>
      </w:r>
      <w:r w:rsidRPr="00444EA7">
        <w:rPr>
          <w:rtl/>
        </w:rPr>
        <w:t xml:space="preserve">. </w:t>
      </w:r>
    </w:p>
    <w:p w:rsidR="00657196" w:rsidRDefault="00657196" w:rsidP="00FB3502">
      <w:pPr>
        <w:rPr>
          <w:rtl/>
        </w:rPr>
      </w:pPr>
    </w:p>
    <w:p w:rsidR="00657196" w:rsidRPr="00444EA7" w:rsidRDefault="00657196" w:rsidP="00FB3502">
      <w:pPr>
        <w:rPr>
          <w:rtl/>
        </w:rPr>
      </w:pPr>
      <w:r w:rsidRPr="00444EA7">
        <w:rPr>
          <w:rFonts w:hint="cs"/>
          <w:rtl/>
        </w:rPr>
        <w:t>ומה</w:t>
      </w:r>
      <w:r w:rsidRPr="00444EA7">
        <w:rPr>
          <w:rtl/>
        </w:rPr>
        <w:t xml:space="preserve"> </w:t>
      </w:r>
      <w:r w:rsidRPr="00444EA7">
        <w:rPr>
          <w:rFonts w:hint="cs"/>
          <w:rtl/>
        </w:rPr>
        <w:t>שאמר</w:t>
      </w:r>
      <w:r w:rsidRPr="00444EA7">
        <w:rPr>
          <w:rtl/>
        </w:rPr>
        <w:t xml:space="preserve"> </w:t>
      </w:r>
      <w:r w:rsidRPr="00444EA7">
        <w:rPr>
          <w:rFonts w:hint="cs"/>
          <w:rtl/>
        </w:rPr>
        <w:t>שיש</w:t>
      </w:r>
      <w:r w:rsidRPr="00444EA7">
        <w:rPr>
          <w:rtl/>
        </w:rPr>
        <w:t xml:space="preserve"> </w:t>
      </w:r>
      <w:r w:rsidRPr="00444EA7">
        <w:rPr>
          <w:rFonts w:hint="cs"/>
          <w:rtl/>
        </w:rPr>
        <w:t>בו</w:t>
      </w:r>
      <w:r w:rsidRPr="00444EA7">
        <w:rPr>
          <w:rtl/>
        </w:rPr>
        <w:t xml:space="preserve"> </w:t>
      </w:r>
      <w:r w:rsidRPr="00444EA7">
        <w:rPr>
          <w:rFonts w:hint="cs"/>
          <w:rtl/>
        </w:rPr>
        <w:t>מפלתן</w:t>
      </w:r>
      <w:r w:rsidRPr="00444EA7">
        <w:rPr>
          <w:rtl/>
        </w:rPr>
        <w:t xml:space="preserve"> </w:t>
      </w:r>
      <w:r w:rsidRPr="00444EA7">
        <w:rPr>
          <w:rFonts w:hint="cs"/>
          <w:rtl/>
        </w:rPr>
        <w:t>של</w:t>
      </w:r>
      <w:r w:rsidRPr="00444EA7">
        <w:rPr>
          <w:rtl/>
        </w:rPr>
        <w:t xml:space="preserve"> </w:t>
      </w:r>
      <w:r w:rsidRPr="00444EA7">
        <w:rPr>
          <w:rFonts w:hint="cs"/>
          <w:rtl/>
        </w:rPr>
        <w:t>שונאיהם</w:t>
      </w:r>
      <w:r w:rsidRPr="00444EA7">
        <w:rPr>
          <w:rtl/>
        </w:rPr>
        <w:t xml:space="preserve"> </w:t>
      </w:r>
      <w:r w:rsidRPr="00444EA7">
        <w:rPr>
          <w:rFonts w:hint="cs"/>
          <w:rtl/>
        </w:rPr>
        <w:t>של</w:t>
      </w:r>
      <w:r w:rsidRPr="00444EA7">
        <w:rPr>
          <w:rtl/>
        </w:rPr>
        <w:t xml:space="preserve"> </w:t>
      </w:r>
      <w:r w:rsidRPr="00444EA7">
        <w:rPr>
          <w:rFonts w:hint="cs"/>
          <w:rtl/>
        </w:rPr>
        <w:t>ישראל</w:t>
      </w:r>
      <w:r w:rsidRPr="00444EA7">
        <w:rPr>
          <w:rtl/>
        </w:rPr>
        <w:t xml:space="preserve">, </w:t>
      </w:r>
      <w:r w:rsidRPr="00444EA7">
        <w:rPr>
          <w:rFonts w:hint="cs"/>
          <w:rtl/>
        </w:rPr>
        <w:t>כי</w:t>
      </w:r>
      <w:r w:rsidRPr="00444EA7">
        <w:rPr>
          <w:rtl/>
        </w:rPr>
        <w:t xml:space="preserve"> </w:t>
      </w:r>
      <w:r w:rsidRPr="00444EA7">
        <w:rPr>
          <w:rFonts w:hint="cs"/>
          <w:rtl/>
        </w:rPr>
        <w:t>כאשר</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ברא</w:t>
      </w:r>
      <w:r w:rsidRPr="00444EA7">
        <w:rPr>
          <w:rtl/>
        </w:rPr>
        <w:t xml:space="preserve"> </w:t>
      </w:r>
      <w:r w:rsidRPr="00444EA7">
        <w:rPr>
          <w:rFonts w:hint="cs"/>
          <w:rtl/>
        </w:rPr>
        <w:t>את</w:t>
      </w:r>
      <w:r w:rsidRPr="00444EA7">
        <w:rPr>
          <w:rtl/>
        </w:rPr>
        <w:t xml:space="preserve"> </w:t>
      </w:r>
      <w:r w:rsidRPr="00444EA7">
        <w:rPr>
          <w:rFonts w:hint="cs"/>
          <w:rtl/>
        </w:rPr>
        <w:t>העולם</w:t>
      </w:r>
      <w:r w:rsidRPr="00444EA7">
        <w:rPr>
          <w:rtl/>
        </w:rPr>
        <w:t xml:space="preserve"> </w:t>
      </w:r>
      <w:r w:rsidRPr="00444EA7">
        <w:rPr>
          <w:rFonts w:hint="cs"/>
          <w:rtl/>
        </w:rPr>
        <w:t>באלו</w:t>
      </w:r>
      <w:r w:rsidRPr="00444EA7">
        <w:rPr>
          <w:rtl/>
        </w:rPr>
        <w:t xml:space="preserve"> </w:t>
      </w:r>
      <w:r w:rsidRPr="00444EA7">
        <w:rPr>
          <w:rFonts w:hint="cs"/>
          <w:rtl/>
        </w:rPr>
        <w:t>אותיות</w:t>
      </w:r>
      <w:r w:rsidRPr="00444EA7">
        <w:rPr>
          <w:rtl/>
        </w:rPr>
        <w:t xml:space="preserve"> </w:t>
      </w:r>
      <w:r w:rsidRPr="00444EA7">
        <w:rPr>
          <w:rFonts w:hint="cs"/>
          <w:rtl/>
        </w:rPr>
        <w:t>הקדושות</w:t>
      </w:r>
      <w:r w:rsidRPr="00444EA7">
        <w:rPr>
          <w:rtl/>
        </w:rPr>
        <w:t xml:space="preserve">, </w:t>
      </w:r>
      <w:r w:rsidRPr="00444EA7">
        <w:rPr>
          <w:rFonts w:hint="cs"/>
          <w:rtl/>
        </w:rPr>
        <w:t>ויש</w:t>
      </w:r>
      <w:r w:rsidRPr="00444EA7">
        <w:rPr>
          <w:rtl/>
        </w:rPr>
        <w:t xml:space="preserve"> </w:t>
      </w:r>
      <w:r w:rsidRPr="00444EA7">
        <w:rPr>
          <w:rFonts w:hint="cs"/>
          <w:rtl/>
        </w:rPr>
        <w:t>באלו</w:t>
      </w:r>
      <w:r w:rsidRPr="00444EA7">
        <w:rPr>
          <w:rtl/>
        </w:rPr>
        <w:t xml:space="preserve"> </w:t>
      </w:r>
      <w:r w:rsidRPr="00444EA7">
        <w:rPr>
          <w:rFonts w:hint="cs"/>
          <w:rtl/>
        </w:rPr>
        <w:t>אותיות</w:t>
      </w:r>
      <w:r w:rsidRPr="00444EA7">
        <w:rPr>
          <w:rtl/>
        </w:rPr>
        <w:t xml:space="preserve"> </w:t>
      </w:r>
      <w:r w:rsidRPr="00444EA7">
        <w:rPr>
          <w:rFonts w:hint="cs"/>
          <w:rtl/>
        </w:rPr>
        <w:t>אות</w:t>
      </w:r>
      <w:r w:rsidRPr="00444EA7">
        <w:rPr>
          <w:rtl/>
        </w:rPr>
        <w:t xml:space="preserve"> </w:t>
      </w:r>
      <w:r w:rsidRPr="00444EA7">
        <w:rPr>
          <w:rFonts w:hint="cs"/>
          <w:rtl/>
        </w:rPr>
        <w:t>אמצעי</w:t>
      </w:r>
      <w:r w:rsidRPr="00444EA7">
        <w:rPr>
          <w:rtl/>
        </w:rPr>
        <w:t xml:space="preserve"> </w:t>
      </w:r>
      <w:r w:rsidRPr="00444EA7">
        <w:rPr>
          <w:rFonts w:hint="cs"/>
          <w:rtl/>
        </w:rPr>
        <w:t>שהוא</w:t>
      </w:r>
      <w:r w:rsidRPr="00444EA7">
        <w:rPr>
          <w:rtl/>
        </w:rPr>
        <w:t xml:space="preserve"> </w:t>
      </w:r>
      <w:r w:rsidRPr="00444EA7">
        <w:rPr>
          <w:rFonts w:hint="cs"/>
          <w:rtl/>
        </w:rPr>
        <w:t>עומד</w:t>
      </w:r>
      <w:r w:rsidRPr="00444EA7">
        <w:rPr>
          <w:rtl/>
        </w:rPr>
        <w:t xml:space="preserve"> </w:t>
      </w:r>
      <w:r w:rsidRPr="00444EA7">
        <w:rPr>
          <w:rFonts w:hint="cs"/>
          <w:rtl/>
        </w:rPr>
        <w:t>בעצמו</w:t>
      </w:r>
      <w:r w:rsidRPr="00444EA7">
        <w:rPr>
          <w:rtl/>
        </w:rPr>
        <w:t xml:space="preserve">, </w:t>
      </w:r>
      <w:r w:rsidRPr="00444EA7">
        <w:rPr>
          <w:rFonts w:hint="cs"/>
          <w:rtl/>
        </w:rPr>
        <w:t>וכל</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עומד</w:t>
      </w:r>
      <w:r w:rsidRPr="00444EA7">
        <w:rPr>
          <w:rtl/>
        </w:rPr>
        <w:t xml:space="preserve"> </w:t>
      </w:r>
      <w:r w:rsidRPr="00444EA7">
        <w:rPr>
          <w:rFonts w:hint="cs"/>
          <w:rtl/>
        </w:rPr>
        <w:t>בעצמו</w:t>
      </w:r>
      <w:r w:rsidRPr="00444EA7">
        <w:rPr>
          <w:rtl/>
        </w:rPr>
        <w:t xml:space="preserve"> </w:t>
      </w:r>
      <w:r w:rsidRPr="00444EA7">
        <w:rPr>
          <w:rFonts w:hint="cs"/>
          <w:rtl/>
        </w:rPr>
        <w:t>הוא</w:t>
      </w:r>
      <w:r w:rsidRPr="00444EA7">
        <w:rPr>
          <w:rtl/>
        </w:rPr>
        <w:t xml:space="preserve"> </w:t>
      </w:r>
      <w:r w:rsidRPr="00444EA7">
        <w:rPr>
          <w:rFonts w:hint="cs"/>
          <w:rtl/>
        </w:rPr>
        <w:t>מוכן</w:t>
      </w:r>
      <w:r w:rsidRPr="00444EA7">
        <w:rPr>
          <w:rtl/>
        </w:rPr>
        <w:t xml:space="preserve"> </w:t>
      </w:r>
      <w:r w:rsidRPr="00444EA7">
        <w:rPr>
          <w:rFonts w:hint="cs"/>
          <w:rtl/>
        </w:rPr>
        <w:t>אל</w:t>
      </w:r>
      <w:r w:rsidRPr="00444EA7">
        <w:rPr>
          <w:rtl/>
        </w:rPr>
        <w:t xml:space="preserve"> </w:t>
      </w:r>
      <w:r w:rsidRPr="00444EA7">
        <w:rPr>
          <w:rFonts w:hint="cs"/>
          <w:rtl/>
        </w:rPr>
        <w:t>הנפילה</w:t>
      </w:r>
      <w:r w:rsidRPr="00444EA7">
        <w:rPr>
          <w:rtl/>
        </w:rPr>
        <w:t xml:space="preserve">, </w:t>
      </w:r>
      <w:r w:rsidRPr="00444EA7">
        <w:rPr>
          <w:rFonts w:hint="cs"/>
          <w:rtl/>
        </w:rPr>
        <w:t>לכך</w:t>
      </w:r>
      <w:r w:rsidRPr="00444EA7">
        <w:rPr>
          <w:rtl/>
        </w:rPr>
        <w:t xml:space="preserve"> </w:t>
      </w:r>
      <w:r w:rsidRPr="00444EA7">
        <w:rPr>
          <w:rFonts w:hint="cs"/>
          <w:rtl/>
        </w:rPr>
        <w:t>היה</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 </w:t>
      </w:r>
      <w:r w:rsidRPr="00444EA7">
        <w:rPr>
          <w:rFonts w:hint="cs"/>
          <w:rtl/>
        </w:rPr>
        <w:t>אשר</w:t>
      </w:r>
      <w:r w:rsidRPr="00444EA7">
        <w:rPr>
          <w:rtl/>
        </w:rPr>
        <w:t xml:space="preserve"> </w:t>
      </w:r>
      <w:r w:rsidRPr="00444EA7">
        <w:rPr>
          <w:rFonts w:hint="cs"/>
          <w:rtl/>
        </w:rPr>
        <w:t>נברא</w:t>
      </w:r>
      <w:r w:rsidRPr="00444EA7">
        <w:rPr>
          <w:rtl/>
        </w:rPr>
        <w:t xml:space="preserve"> </w:t>
      </w:r>
      <w:r w:rsidRPr="00444EA7">
        <w:rPr>
          <w:rFonts w:hint="cs"/>
          <w:rtl/>
        </w:rPr>
        <w:t>באלו</w:t>
      </w:r>
      <w:r w:rsidRPr="00444EA7">
        <w:rPr>
          <w:rtl/>
        </w:rPr>
        <w:t xml:space="preserve"> </w:t>
      </w:r>
      <w:r w:rsidRPr="00444EA7">
        <w:rPr>
          <w:rFonts w:hint="cs"/>
          <w:rtl/>
        </w:rPr>
        <w:t>כ</w:t>
      </w:r>
      <w:r w:rsidR="00226E09">
        <w:rPr>
          <w:rFonts w:hint="cs"/>
          <w:rtl/>
        </w:rPr>
        <w:t>"</w:t>
      </w:r>
      <w:r w:rsidRPr="00444EA7">
        <w:rPr>
          <w:rFonts w:hint="cs"/>
          <w:rtl/>
        </w:rPr>
        <w:t>ב</w:t>
      </w:r>
      <w:r w:rsidRPr="00444EA7">
        <w:rPr>
          <w:rtl/>
        </w:rPr>
        <w:t xml:space="preserve"> </w:t>
      </w:r>
      <w:r w:rsidRPr="00444EA7">
        <w:rPr>
          <w:rFonts w:hint="cs"/>
          <w:rtl/>
        </w:rPr>
        <w:t>אותיות</w:t>
      </w:r>
      <w:r w:rsidRPr="00444EA7">
        <w:rPr>
          <w:rtl/>
        </w:rPr>
        <w:t xml:space="preserve"> -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דבר</w:t>
      </w:r>
      <w:r w:rsidRPr="00444EA7">
        <w:rPr>
          <w:rtl/>
        </w:rPr>
        <w:t xml:space="preserve"> </w:t>
      </w:r>
      <w:r w:rsidRPr="00444EA7">
        <w:rPr>
          <w:rFonts w:hint="cs"/>
          <w:rtl/>
        </w:rPr>
        <w:t>אחד</w:t>
      </w:r>
      <w:r w:rsidRPr="00444EA7">
        <w:rPr>
          <w:rtl/>
        </w:rPr>
        <w:t xml:space="preserve"> </w:t>
      </w:r>
      <w:r w:rsidRPr="00444EA7">
        <w:rPr>
          <w:rFonts w:hint="cs"/>
          <w:rtl/>
        </w:rPr>
        <w:t>עומד</w:t>
      </w:r>
      <w:r w:rsidRPr="00444EA7">
        <w:rPr>
          <w:rtl/>
        </w:rPr>
        <w:t xml:space="preserve"> </w:t>
      </w:r>
      <w:r w:rsidRPr="00444EA7">
        <w:rPr>
          <w:rFonts w:hint="cs"/>
          <w:rtl/>
        </w:rPr>
        <w:t>באמצע</w:t>
      </w:r>
      <w:r w:rsidRPr="00444EA7">
        <w:rPr>
          <w:rtl/>
        </w:rPr>
        <w:t xml:space="preserve"> </w:t>
      </w:r>
      <w:r w:rsidRPr="00444EA7">
        <w:rPr>
          <w:rFonts w:hint="cs"/>
          <w:rtl/>
        </w:rPr>
        <w:t>מוכן</w:t>
      </w:r>
      <w:r w:rsidRPr="00444EA7">
        <w:rPr>
          <w:rtl/>
        </w:rPr>
        <w:t xml:space="preserve"> </w:t>
      </w:r>
      <w:r w:rsidRPr="00444EA7">
        <w:rPr>
          <w:rFonts w:hint="cs"/>
          <w:rtl/>
        </w:rPr>
        <w:t>אל</w:t>
      </w:r>
      <w:r w:rsidRPr="00444EA7">
        <w:rPr>
          <w:rtl/>
        </w:rPr>
        <w:t xml:space="preserve"> </w:t>
      </w:r>
      <w:r w:rsidRPr="00444EA7">
        <w:rPr>
          <w:rFonts w:hint="cs"/>
          <w:rtl/>
        </w:rPr>
        <w:t>הנפילה</w:t>
      </w:r>
      <w:r w:rsidRPr="00444EA7">
        <w:rPr>
          <w:rtl/>
        </w:rPr>
        <w:t xml:space="preserve">, </w:t>
      </w:r>
      <w:r w:rsidRPr="00444EA7">
        <w:rPr>
          <w:rFonts w:hint="cs"/>
          <w:rtl/>
        </w:rPr>
        <w:t>כמו</w:t>
      </w:r>
      <w:r w:rsidRPr="00444EA7">
        <w:rPr>
          <w:rtl/>
        </w:rPr>
        <w:t xml:space="preserve"> </w:t>
      </w:r>
      <w:r w:rsidRPr="00444EA7">
        <w:rPr>
          <w:rFonts w:hint="cs"/>
          <w:rtl/>
        </w:rPr>
        <w:t>שהוא</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האמצע</w:t>
      </w:r>
      <w:r w:rsidRPr="00444EA7">
        <w:rPr>
          <w:rtl/>
        </w:rPr>
        <w:t xml:space="preserve">. </w:t>
      </w:r>
      <w:r w:rsidRPr="00444EA7">
        <w:rPr>
          <w:rFonts w:hint="cs"/>
          <w:rtl/>
        </w:rPr>
        <w:t>והם</w:t>
      </w:r>
      <w:r w:rsidRPr="00444EA7">
        <w:rPr>
          <w:rtl/>
        </w:rPr>
        <w:t xml:space="preserve"> </w:t>
      </w:r>
      <w:r w:rsidRPr="00444EA7">
        <w:rPr>
          <w:rFonts w:hint="cs"/>
          <w:rtl/>
        </w:rPr>
        <w:t>האומה</w:t>
      </w:r>
      <w:r w:rsidRPr="00444EA7">
        <w:rPr>
          <w:rtl/>
        </w:rPr>
        <w:t xml:space="preserve"> </w:t>
      </w:r>
      <w:r w:rsidRPr="00444EA7">
        <w:rPr>
          <w:rFonts w:hint="cs"/>
          <w:rtl/>
        </w:rPr>
        <w:t>הקדושה</w:t>
      </w:r>
      <w:r w:rsidRPr="00444EA7">
        <w:rPr>
          <w:rtl/>
        </w:rPr>
        <w:t xml:space="preserve"> </w:t>
      </w:r>
      <w:r w:rsidRPr="00444EA7">
        <w:rPr>
          <w:rFonts w:hint="cs"/>
          <w:rtl/>
        </w:rPr>
        <w:t>כנסת</w:t>
      </w:r>
      <w:r w:rsidRPr="00444EA7">
        <w:rPr>
          <w:rtl/>
        </w:rPr>
        <w:t xml:space="preserve"> </w:t>
      </w:r>
      <w:r w:rsidRPr="00444EA7">
        <w:rPr>
          <w:rFonts w:hint="cs"/>
          <w:rtl/>
        </w:rPr>
        <w:t>ישראל</w:t>
      </w:r>
      <w:r w:rsidRPr="00444EA7">
        <w:rPr>
          <w:rtl/>
        </w:rPr>
        <w:t xml:space="preserve">, </w:t>
      </w:r>
      <w:r w:rsidRPr="00444EA7">
        <w:rPr>
          <w:rFonts w:hint="cs"/>
          <w:rtl/>
        </w:rPr>
        <w:t>אשר</w:t>
      </w:r>
      <w:r w:rsidRPr="00444EA7">
        <w:rPr>
          <w:rtl/>
        </w:rPr>
        <w:t xml:space="preserve"> </w:t>
      </w:r>
      <w:r w:rsidRPr="00444EA7">
        <w:rPr>
          <w:rFonts w:hint="cs"/>
          <w:rtl/>
        </w:rPr>
        <w:t>עליהם</w:t>
      </w:r>
      <w:r w:rsidRPr="00444EA7">
        <w:rPr>
          <w:rtl/>
        </w:rPr>
        <w:t xml:space="preserve"> </w:t>
      </w:r>
      <w:r w:rsidRPr="00444EA7">
        <w:rPr>
          <w:rFonts w:hint="cs"/>
          <w:rtl/>
        </w:rPr>
        <w:t>נאמר</w:t>
      </w:r>
      <w:r w:rsidRPr="00444EA7">
        <w:rPr>
          <w:rtl/>
        </w:rPr>
        <w:t xml:space="preserve"> (</w:t>
      </w:r>
      <w:r w:rsidRPr="00444EA7">
        <w:rPr>
          <w:rFonts w:hint="cs"/>
          <w:rtl/>
        </w:rPr>
        <w:t>במדבר</w:t>
      </w:r>
      <w:r w:rsidRPr="00444EA7">
        <w:rPr>
          <w:rtl/>
        </w:rPr>
        <w:t xml:space="preserve"> </w:t>
      </w:r>
      <w:r w:rsidRPr="00444EA7">
        <w:rPr>
          <w:rFonts w:hint="cs"/>
          <w:rtl/>
        </w:rPr>
        <w:t>כג</w:t>
      </w:r>
      <w:r w:rsidRPr="00444EA7">
        <w:rPr>
          <w:rtl/>
        </w:rPr>
        <w:t xml:space="preserve">, </w:t>
      </w:r>
      <w:r w:rsidRPr="00444EA7">
        <w:rPr>
          <w:rFonts w:hint="cs"/>
          <w:rtl/>
        </w:rPr>
        <w:t>ט</w:t>
      </w:r>
      <w:r w:rsidRPr="00444EA7">
        <w:rPr>
          <w:rtl/>
        </w:rPr>
        <w:t xml:space="preserve">) </w:t>
      </w:r>
      <w:r w:rsidRPr="00444EA7">
        <w:rPr>
          <w:rFonts w:hint="cs"/>
          <w:rtl/>
        </w:rPr>
        <w:t>הן</w:t>
      </w:r>
      <w:r w:rsidRPr="00444EA7">
        <w:rPr>
          <w:rtl/>
        </w:rPr>
        <w:t xml:space="preserve"> </w:t>
      </w:r>
      <w:r w:rsidRPr="00444EA7">
        <w:rPr>
          <w:rFonts w:hint="cs"/>
          <w:rtl/>
        </w:rPr>
        <w:t>עם</w:t>
      </w:r>
      <w:r w:rsidRPr="00444EA7">
        <w:rPr>
          <w:rtl/>
        </w:rPr>
        <w:t xml:space="preserve"> </w:t>
      </w:r>
      <w:r w:rsidRPr="00444EA7">
        <w:rPr>
          <w:rFonts w:hint="cs"/>
          <w:rtl/>
        </w:rPr>
        <w:t>לבדד</w:t>
      </w:r>
      <w:r w:rsidRPr="00444EA7">
        <w:rPr>
          <w:rtl/>
        </w:rPr>
        <w:t xml:space="preserve"> </w:t>
      </w:r>
      <w:r w:rsidRPr="00444EA7">
        <w:rPr>
          <w:rFonts w:hint="cs"/>
          <w:rtl/>
        </w:rPr>
        <w:t>ישכון</w:t>
      </w:r>
      <w:r w:rsidRPr="00444EA7">
        <w:rPr>
          <w:rtl/>
        </w:rPr>
        <w:t xml:space="preserve"> </w:t>
      </w:r>
      <w:r w:rsidRPr="00444EA7">
        <w:rPr>
          <w:rFonts w:hint="cs"/>
          <w:rtl/>
        </w:rPr>
        <w:t>וב</w:t>
      </w:r>
      <w:r>
        <w:rPr>
          <w:rFonts w:hint="cs"/>
          <w:rtl/>
        </w:rPr>
        <w:t>גויים</w:t>
      </w:r>
      <w:r w:rsidRPr="00444EA7">
        <w:rPr>
          <w:rtl/>
        </w:rPr>
        <w:t xml:space="preserve"> </w:t>
      </w:r>
      <w:r w:rsidRPr="00444EA7">
        <w:rPr>
          <w:rFonts w:hint="cs"/>
          <w:rtl/>
        </w:rPr>
        <w:t>לא</w:t>
      </w:r>
      <w:r w:rsidRPr="00444EA7">
        <w:rPr>
          <w:rtl/>
        </w:rPr>
        <w:t xml:space="preserve"> </w:t>
      </w:r>
      <w:r w:rsidRPr="00444EA7">
        <w:rPr>
          <w:rFonts w:hint="cs"/>
          <w:rtl/>
        </w:rPr>
        <w:t>יתחשב</w:t>
      </w:r>
      <w:r w:rsidRPr="00444EA7">
        <w:rPr>
          <w:rtl/>
        </w:rPr>
        <w:t xml:space="preserve">. </w:t>
      </w:r>
      <w:r w:rsidRPr="00444EA7">
        <w:rPr>
          <w:rFonts w:hint="cs"/>
          <w:rtl/>
        </w:rPr>
        <w:t>ובארו</w:t>
      </w:r>
      <w:r w:rsidRPr="00444EA7">
        <w:rPr>
          <w:rtl/>
        </w:rPr>
        <w:t xml:space="preserve"> </w:t>
      </w:r>
      <w:r w:rsidRPr="00444EA7">
        <w:rPr>
          <w:rFonts w:hint="cs"/>
          <w:rtl/>
        </w:rPr>
        <w:t>במדרש</w:t>
      </w:r>
      <w:r w:rsidRPr="00444EA7">
        <w:rPr>
          <w:rtl/>
        </w:rPr>
        <w:t xml:space="preserve"> (</w:t>
      </w:r>
      <w:r w:rsidR="00226E09">
        <w:rPr>
          <w:rFonts w:hint="cs"/>
          <w:rtl/>
        </w:rPr>
        <w:t>שמו"ר</w:t>
      </w:r>
      <w:r w:rsidRPr="00444EA7">
        <w:rPr>
          <w:rtl/>
        </w:rPr>
        <w:t xml:space="preserve"> </w:t>
      </w:r>
      <w:r w:rsidR="00226E09">
        <w:rPr>
          <w:rFonts w:hint="cs"/>
          <w:rtl/>
        </w:rPr>
        <w:t>טו,</w:t>
      </w:r>
      <w:r w:rsidRPr="00444EA7">
        <w:rPr>
          <w:rtl/>
        </w:rPr>
        <w:t xml:space="preserve"> </w:t>
      </w:r>
      <w:r w:rsidR="00226E09">
        <w:rPr>
          <w:rFonts w:hint="cs"/>
          <w:rtl/>
        </w:rPr>
        <w:t>ז</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ישכון</w:t>
      </w:r>
      <w:r w:rsidRPr="00444EA7">
        <w:rPr>
          <w:rtl/>
        </w:rPr>
        <w:t xml:space="preserve"> </w:t>
      </w:r>
      <w:r w:rsidRPr="00444EA7">
        <w:rPr>
          <w:rFonts w:hint="cs"/>
          <w:rtl/>
        </w:rPr>
        <w:t>לבדד</w:t>
      </w:r>
      <w:r w:rsidRPr="00444EA7">
        <w:rPr>
          <w:rtl/>
        </w:rPr>
        <w:t xml:space="preserve"> </w:t>
      </w:r>
      <w:r w:rsidRPr="00444EA7">
        <w:rPr>
          <w:rFonts w:hint="cs"/>
          <w:rtl/>
        </w:rPr>
        <w:t>כמו</w:t>
      </w:r>
      <w:r w:rsidRPr="00444EA7">
        <w:rPr>
          <w:rtl/>
        </w:rPr>
        <w:t xml:space="preserve"> </w:t>
      </w:r>
      <w:r w:rsidRPr="00444EA7">
        <w:rPr>
          <w:rFonts w:hint="cs"/>
          <w:rtl/>
        </w:rPr>
        <w:t>אות</w:t>
      </w:r>
      <w:r w:rsidRPr="00444EA7">
        <w:rPr>
          <w:rtl/>
        </w:rPr>
        <w:t xml:space="preserve"> </w:t>
      </w:r>
      <w:r w:rsidRPr="00444EA7">
        <w:rPr>
          <w:rFonts w:hint="cs"/>
          <w:rtl/>
        </w:rPr>
        <w:t>ההא</w:t>
      </w:r>
      <w:r w:rsidR="00226E09">
        <w:rPr>
          <w:rFonts w:hint="cs"/>
          <w:rtl/>
        </w:rPr>
        <w:t>'</w:t>
      </w:r>
      <w:r w:rsidRPr="00444EA7">
        <w:rPr>
          <w:rtl/>
        </w:rPr>
        <w:t xml:space="preserve"> </w:t>
      </w:r>
      <w:r w:rsidRPr="00444EA7">
        <w:rPr>
          <w:rFonts w:hint="cs"/>
          <w:rtl/>
        </w:rPr>
        <w:t>ואות</w:t>
      </w:r>
      <w:r w:rsidRPr="00444EA7">
        <w:rPr>
          <w:rtl/>
        </w:rPr>
        <w:t xml:space="preserve"> </w:t>
      </w:r>
      <w:r w:rsidRPr="00444EA7">
        <w:rPr>
          <w:rFonts w:hint="cs"/>
          <w:rtl/>
        </w:rPr>
        <w:t>הנון</w:t>
      </w:r>
      <w:r w:rsidRPr="00444EA7">
        <w:rPr>
          <w:rtl/>
        </w:rPr>
        <w:t xml:space="preserve">, </w:t>
      </w:r>
      <w:r w:rsidRPr="00444EA7">
        <w:rPr>
          <w:rFonts w:hint="cs"/>
          <w:rtl/>
        </w:rPr>
        <w:t>אשר</w:t>
      </w:r>
      <w:r w:rsidRPr="00444EA7">
        <w:rPr>
          <w:rtl/>
        </w:rPr>
        <w:t xml:space="preserve"> </w:t>
      </w:r>
      <w:r w:rsidRPr="00444EA7">
        <w:rPr>
          <w:rFonts w:hint="cs"/>
          <w:rtl/>
        </w:rPr>
        <w:t>הם</w:t>
      </w:r>
      <w:r w:rsidRPr="00444EA7">
        <w:rPr>
          <w:rtl/>
        </w:rPr>
        <w:t xml:space="preserve"> </w:t>
      </w:r>
      <w:r w:rsidRPr="00444EA7">
        <w:rPr>
          <w:rFonts w:hint="cs"/>
          <w:rtl/>
        </w:rPr>
        <w:t>לבדד</w:t>
      </w:r>
      <w:r w:rsidRPr="00444EA7">
        <w:rPr>
          <w:rtl/>
        </w:rPr>
        <w:t xml:space="preserve">, </w:t>
      </w:r>
      <w:r w:rsidRPr="00444EA7">
        <w:rPr>
          <w:rFonts w:hint="cs"/>
          <w:rtl/>
        </w:rPr>
        <w:t>ואין</w:t>
      </w:r>
      <w:r w:rsidRPr="00444EA7">
        <w:rPr>
          <w:rtl/>
        </w:rPr>
        <w:t xml:space="preserve"> </w:t>
      </w:r>
      <w:r w:rsidRPr="00444EA7">
        <w:rPr>
          <w:rFonts w:hint="cs"/>
          <w:rtl/>
        </w:rPr>
        <w:t>חבור</w:t>
      </w:r>
      <w:r w:rsidRPr="00444EA7">
        <w:rPr>
          <w:rtl/>
        </w:rPr>
        <w:t xml:space="preserve"> </w:t>
      </w:r>
      <w:r w:rsidRPr="00444EA7">
        <w:rPr>
          <w:rFonts w:hint="cs"/>
          <w:rtl/>
        </w:rPr>
        <w:t>להם</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למעלה</w:t>
      </w:r>
      <w:r w:rsidRPr="00444EA7">
        <w:rPr>
          <w:rtl/>
        </w:rPr>
        <w:t xml:space="preserve"> </w:t>
      </w:r>
      <w:r>
        <w:rPr>
          <w:rFonts w:hint="cs"/>
          <w:rtl/>
        </w:rPr>
        <w:t>עניין</w:t>
      </w:r>
      <w:r w:rsidRPr="00444EA7">
        <w:rPr>
          <w:rtl/>
        </w:rPr>
        <w:t xml:space="preserve"> </w:t>
      </w:r>
      <w:r w:rsidRPr="00444EA7">
        <w:rPr>
          <w:rFonts w:hint="cs"/>
          <w:rtl/>
        </w:rPr>
        <w:t>אלו</w:t>
      </w:r>
      <w:r>
        <w:rPr>
          <w:rtl/>
        </w:rPr>
        <w:t xml:space="preserve"> ב' </w:t>
      </w:r>
      <w:r w:rsidRPr="00444EA7">
        <w:rPr>
          <w:rFonts w:hint="cs"/>
          <w:rtl/>
        </w:rPr>
        <w:t>אותיות</w:t>
      </w:r>
      <w:r w:rsidRPr="00444EA7">
        <w:rPr>
          <w:rtl/>
        </w:rPr>
        <w:t xml:space="preserve">. </w:t>
      </w:r>
      <w:r w:rsidRPr="00444EA7">
        <w:rPr>
          <w:rFonts w:hint="cs"/>
          <w:rtl/>
        </w:rPr>
        <w:t>ולפיכך</w:t>
      </w:r>
      <w:r w:rsidRPr="00444EA7">
        <w:rPr>
          <w:rtl/>
        </w:rPr>
        <w:t xml:space="preserve"> </w:t>
      </w:r>
      <w:r w:rsidRPr="00444EA7">
        <w:rPr>
          <w:rFonts w:hint="cs"/>
          <w:rtl/>
        </w:rPr>
        <w:t>ישראל</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האמצעי</w:t>
      </w:r>
      <w:r w:rsidRPr="00444EA7">
        <w:rPr>
          <w:rtl/>
        </w:rPr>
        <w:t xml:space="preserve">, </w:t>
      </w:r>
      <w:r w:rsidRPr="00444EA7">
        <w:rPr>
          <w:rFonts w:hint="cs"/>
          <w:rtl/>
        </w:rPr>
        <w:t>כי</w:t>
      </w:r>
      <w:r w:rsidRPr="00444EA7">
        <w:rPr>
          <w:rtl/>
        </w:rPr>
        <w:t xml:space="preserve"> </w:t>
      </w:r>
      <w:r w:rsidRPr="00444EA7">
        <w:rPr>
          <w:rFonts w:hint="cs"/>
          <w:rtl/>
        </w:rPr>
        <w:t>כבר</w:t>
      </w:r>
      <w:r w:rsidRPr="00444EA7">
        <w:rPr>
          <w:rtl/>
        </w:rPr>
        <w:t xml:space="preserve"> </w:t>
      </w:r>
      <w:r w:rsidRPr="00444EA7">
        <w:rPr>
          <w:rFonts w:hint="cs"/>
          <w:rtl/>
        </w:rPr>
        <w:t>התבאר</w:t>
      </w:r>
      <w:r w:rsidRPr="00444EA7">
        <w:rPr>
          <w:rtl/>
        </w:rPr>
        <w:t xml:space="preserve"> </w:t>
      </w:r>
      <w:r w:rsidRPr="00444EA7">
        <w:rPr>
          <w:rFonts w:hint="cs"/>
          <w:rtl/>
        </w:rPr>
        <w:t>לך</w:t>
      </w:r>
      <w:r w:rsidRPr="00444EA7">
        <w:rPr>
          <w:rtl/>
        </w:rPr>
        <w:t xml:space="preserve"> </w:t>
      </w:r>
      <w:r w:rsidRPr="00444EA7">
        <w:rPr>
          <w:rFonts w:hint="cs"/>
          <w:rtl/>
        </w:rPr>
        <w:t>פעמים</w:t>
      </w:r>
      <w:r w:rsidRPr="00444EA7">
        <w:rPr>
          <w:rtl/>
        </w:rPr>
        <w:t xml:space="preserve"> </w:t>
      </w:r>
      <w:r w:rsidRPr="00444EA7">
        <w:rPr>
          <w:rFonts w:hint="cs"/>
          <w:rtl/>
        </w:rPr>
        <w:t>הרבה</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אל</w:t>
      </w:r>
      <w:r w:rsidRPr="00444EA7">
        <w:rPr>
          <w:rtl/>
        </w:rPr>
        <w:t xml:space="preserve"> </w:t>
      </w:r>
      <w:r w:rsidRPr="00444EA7">
        <w:rPr>
          <w:rFonts w:hint="cs"/>
          <w:rtl/>
        </w:rPr>
        <w:t>ישראל</w:t>
      </w:r>
      <w:r w:rsidRPr="00444EA7">
        <w:rPr>
          <w:rtl/>
        </w:rPr>
        <w:t xml:space="preserve"> </w:t>
      </w:r>
      <w:r>
        <w:rPr>
          <w:rFonts w:hint="cs"/>
          <w:rtl/>
        </w:rPr>
        <w:t>מדרגה</w:t>
      </w:r>
      <w:r w:rsidRPr="00444EA7">
        <w:rPr>
          <w:rtl/>
        </w:rPr>
        <w:t xml:space="preserve"> </w:t>
      </w:r>
      <w:r w:rsidRPr="00444EA7">
        <w:rPr>
          <w:rFonts w:hint="cs"/>
          <w:rtl/>
        </w:rPr>
        <w:t>האמצעי</w:t>
      </w:r>
      <w:r w:rsidRPr="00444EA7">
        <w:rPr>
          <w:rtl/>
        </w:rPr>
        <w:t xml:space="preserve">, </w:t>
      </w:r>
      <w:r w:rsidRPr="00444EA7">
        <w:rPr>
          <w:rFonts w:hint="cs"/>
          <w:rtl/>
        </w:rPr>
        <w:t>אשר</w:t>
      </w:r>
      <w:r w:rsidRPr="00444EA7">
        <w:rPr>
          <w:rtl/>
        </w:rPr>
        <w:t xml:space="preserve"> </w:t>
      </w:r>
      <w:r w:rsidRPr="00444EA7">
        <w:rPr>
          <w:rFonts w:hint="cs"/>
          <w:rtl/>
        </w:rPr>
        <w:t>האמצעי</w:t>
      </w:r>
      <w:r w:rsidRPr="00444EA7">
        <w:rPr>
          <w:rtl/>
        </w:rPr>
        <w:t xml:space="preserve"> </w:t>
      </w:r>
      <w:r w:rsidRPr="00444EA7">
        <w:rPr>
          <w:rFonts w:hint="cs"/>
          <w:rtl/>
        </w:rPr>
        <w:t>הוא</w:t>
      </w:r>
      <w:r w:rsidRPr="00444EA7">
        <w:rPr>
          <w:rtl/>
        </w:rPr>
        <w:t xml:space="preserve"> </w:t>
      </w:r>
      <w:r w:rsidRPr="00444EA7">
        <w:rPr>
          <w:rFonts w:hint="cs"/>
          <w:rtl/>
        </w:rPr>
        <w:t>הנבחר</w:t>
      </w:r>
      <w:r w:rsidRPr="00444EA7">
        <w:rPr>
          <w:rtl/>
        </w:rPr>
        <w:t xml:space="preserve">, </w:t>
      </w:r>
      <w:r w:rsidRPr="00444EA7">
        <w:rPr>
          <w:rFonts w:hint="cs"/>
          <w:rtl/>
        </w:rPr>
        <w:t>והם</w:t>
      </w:r>
      <w:r w:rsidRPr="00444EA7">
        <w:rPr>
          <w:rtl/>
        </w:rPr>
        <w:t xml:space="preserve"> </w:t>
      </w:r>
      <w:r w:rsidRPr="00444EA7">
        <w:rPr>
          <w:rFonts w:hint="cs"/>
          <w:rtl/>
        </w:rPr>
        <w:t>מוכנים</w:t>
      </w:r>
      <w:r w:rsidRPr="00444EA7">
        <w:rPr>
          <w:rtl/>
        </w:rPr>
        <w:t xml:space="preserve"> </w:t>
      </w:r>
      <w:r w:rsidRPr="00444EA7">
        <w:rPr>
          <w:rFonts w:hint="cs"/>
          <w:rtl/>
        </w:rPr>
        <w:t>בע</w:t>
      </w:r>
      <w:r>
        <w:rPr>
          <w:rFonts w:hint="cs"/>
          <w:rtl/>
        </w:rPr>
        <w:t>ו</w:t>
      </w:r>
      <w:r w:rsidR="00226E09">
        <w:rPr>
          <w:rFonts w:hint="cs"/>
          <w:rtl/>
        </w:rPr>
        <w:t>ו</w:t>
      </w:r>
      <w:r w:rsidRPr="00444EA7">
        <w:rPr>
          <w:rFonts w:hint="cs"/>
          <w:rtl/>
        </w:rPr>
        <w:t>נותנו</w:t>
      </w:r>
      <w:r w:rsidRPr="00444EA7">
        <w:rPr>
          <w:rtl/>
        </w:rPr>
        <w:t xml:space="preserve"> </w:t>
      </w:r>
      <w:r w:rsidRPr="00444EA7">
        <w:rPr>
          <w:rFonts w:hint="cs"/>
          <w:rtl/>
        </w:rPr>
        <w:t>בשביל</w:t>
      </w:r>
      <w:r w:rsidRPr="00444EA7">
        <w:rPr>
          <w:rtl/>
        </w:rPr>
        <w:t xml:space="preserve"> </w:t>
      </w:r>
      <w:r w:rsidRPr="00444EA7">
        <w:rPr>
          <w:rFonts w:hint="cs"/>
          <w:rtl/>
        </w:rPr>
        <w:t>זה</w:t>
      </w:r>
      <w:r w:rsidRPr="00444EA7">
        <w:rPr>
          <w:rtl/>
        </w:rPr>
        <w:t xml:space="preserve"> </w:t>
      </w:r>
      <w:r w:rsidRPr="00444EA7">
        <w:rPr>
          <w:rFonts w:hint="cs"/>
          <w:rtl/>
        </w:rPr>
        <w:t>אל</w:t>
      </w:r>
      <w:r w:rsidRPr="00444EA7">
        <w:rPr>
          <w:rtl/>
        </w:rPr>
        <w:t xml:space="preserve"> </w:t>
      </w:r>
      <w:r w:rsidRPr="00444EA7">
        <w:rPr>
          <w:rFonts w:hint="cs"/>
          <w:rtl/>
        </w:rPr>
        <w:t>הנפילה</w:t>
      </w:r>
      <w:r w:rsidRPr="00444EA7">
        <w:rPr>
          <w:rtl/>
        </w:rPr>
        <w:t xml:space="preserve">. </w:t>
      </w:r>
      <w:r w:rsidRPr="00444EA7">
        <w:rPr>
          <w:rFonts w:hint="cs"/>
          <w:rtl/>
        </w:rPr>
        <w:t>כי</w:t>
      </w:r>
      <w:r w:rsidRPr="00444EA7">
        <w:rPr>
          <w:rtl/>
        </w:rPr>
        <w:t xml:space="preserve"> </w:t>
      </w:r>
      <w:r w:rsidRPr="00444EA7">
        <w:rPr>
          <w:rFonts w:hint="cs"/>
          <w:rtl/>
        </w:rPr>
        <w:t>לא</w:t>
      </w:r>
      <w:r w:rsidRPr="00444EA7">
        <w:rPr>
          <w:rtl/>
        </w:rPr>
        <w:t xml:space="preserve"> </w:t>
      </w:r>
      <w:r w:rsidRPr="00444EA7">
        <w:rPr>
          <w:rFonts w:hint="cs"/>
          <w:rtl/>
        </w:rPr>
        <w:t>שייך</w:t>
      </w:r>
      <w:r w:rsidRPr="00444EA7">
        <w:rPr>
          <w:rtl/>
        </w:rPr>
        <w:t xml:space="preserve"> </w:t>
      </w:r>
      <w:r w:rsidRPr="00444EA7">
        <w:rPr>
          <w:rFonts w:hint="cs"/>
          <w:rtl/>
        </w:rPr>
        <w:t>נפילה</w:t>
      </w:r>
      <w:r w:rsidRPr="00444EA7">
        <w:rPr>
          <w:rtl/>
        </w:rPr>
        <w:t xml:space="preserve"> </w:t>
      </w:r>
      <w:r w:rsidRPr="00444EA7">
        <w:rPr>
          <w:rFonts w:hint="cs"/>
          <w:rtl/>
        </w:rPr>
        <w:t>בדבר</w:t>
      </w:r>
      <w:r w:rsidRPr="00444EA7">
        <w:rPr>
          <w:rtl/>
        </w:rPr>
        <w:t xml:space="preserve"> </w:t>
      </w:r>
      <w:r w:rsidRPr="00444EA7">
        <w:rPr>
          <w:rFonts w:hint="cs"/>
          <w:rtl/>
        </w:rPr>
        <w:t>שיש</w:t>
      </w:r>
      <w:r w:rsidRPr="00444EA7">
        <w:rPr>
          <w:rtl/>
        </w:rPr>
        <w:t xml:space="preserve"> </w:t>
      </w:r>
      <w:r w:rsidRPr="00444EA7">
        <w:rPr>
          <w:rFonts w:hint="cs"/>
          <w:rtl/>
        </w:rPr>
        <w:t>לו</w:t>
      </w:r>
      <w:r w:rsidRPr="00444EA7">
        <w:rPr>
          <w:rtl/>
        </w:rPr>
        <w:t xml:space="preserve"> </w:t>
      </w:r>
      <w:r w:rsidRPr="00444EA7">
        <w:rPr>
          <w:rFonts w:hint="cs"/>
          <w:rtl/>
        </w:rPr>
        <w:t>חבור</w:t>
      </w:r>
      <w:r w:rsidRPr="00444EA7">
        <w:rPr>
          <w:rtl/>
        </w:rPr>
        <w:t xml:space="preserve">, </w:t>
      </w:r>
      <w:r w:rsidRPr="00444EA7">
        <w:rPr>
          <w:rFonts w:hint="cs"/>
          <w:rtl/>
        </w:rPr>
        <w:t>כמו</w:t>
      </w:r>
      <w:r w:rsidRPr="00444EA7">
        <w:rPr>
          <w:rtl/>
        </w:rPr>
        <w:t xml:space="preserve"> </w:t>
      </w:r>
      <w:r w:rsidRPr="00444EA7">
        <w:rPr>
          <w:rFonts w:hint="cs"/>
          <w:rtl/>
        </w:rPr>
        <w:t>שאמר</w:t>
      </w:r>
      <w:r w:rsidRPr="00444EA7">
        <w:rPr>
          <w:rtl/>
        </w:rPr>
        <w:t xml:space="preserve"> </w:t>
      </w:r>
      <w:r w:rsidRPr="00444EA7">
        <w:rPr>
          <w:rFonts w:hint="cs"/>
          <w:rtl/>
        </w:rPr>
        <w:t>הכתוב</w:t>
      </w:r>
      <w:r w:rsidRPr="00444EA7">
        <w:rPr>
          <w:rtl/>
        </w:rPr>
        <w:t xml:space="preserve"> (</w:t>
      </w:r>
      <w:r w:rsidRPr="00444EA7">
        <w:rPr>
          <w:rFonts w:hint="cs"/>
          <w:rtl/>
        </w:rPr>
        <w:t>קהלת</w:t>
      </w:r>
      <w:r w:rsidRPr="00444EA7">
        <w:rPr>
          <w:rtl/>
        </w:rPr>
        <w:t xml:space="preserve"> </w:t>
      </w:r>
      <w:r w:rsidRPr="00444EA7">
        <w:rPr>
          <w:rFonts w:hint="cs"/>
          <w:rtl/>
        </w:rPr>
        <w:t>ד</w:t>
      </w:r>
      <w:r w:rsidRPr="00444EA7">
        <w:rPr>
          <w:rtl/>
        </w:rPr>
        <w:t xml:space="preserve">, </w:t>
      </w:r>
      <w:r w:rsidRPr="00444EA7">
        <w:rPr>
          <w:rFonts w:hint="cs"/>
          <w:rtl/>
        </w:rPr>
        <w:t>ט</w:t>
      </w:r>
      <w:r w:rsidRPr="00444EA7">
        <w:rPr>
          <w:rtl/>
        </w:rPr>
        <w:t xml:space="preserve"> - </w:t>
      </w:r>
      <w:r w:rsidRPr="00444EA7">
        <w:rPr>
          <w:rFonts w:hint="cs"/>
          <w:rtl/>
        </w:rPr>
        <w:t>י</w:t>
      </w:r>
      <w:r w:rsidRPr="00444EA7">
        <w:rPr>
          <w:rtl/>
        </w:rPr>
        <w:t xml:space="preserve">) </w:t>
      </w:r>
      <w:r w:rsidRPr="00444EA7">
        <w:rPr>
          <w:rFonts w:hint="cs"/>
          <w:rtl/>
        </w:rPr>
        <w:t>טובים</w:t>
      </w:r>
      <w:r w:rsidRPr="00444EA7">
        <w:rPr>
          <w:rtl/>
        </w:rPr>
        <w:t xml:space="preserve"> </w:t>
      </w:r>
      <w:r w:rsidRPr="00444EA7">
        <w:rPr>
          <w:rFonts w:hint="cs"/>
          <w:rtl/>
        </w:rPr>
        <w:t>השנים</w:t>
      </w:r>
      <w:r w:rsidRPr="00444EA7">
        <w:rPr>
          <w:rtl/>
        </w:rPr>
        <w:t xml:space="preserve"> </w:t>
      </w:r>
      <w:r w:rsidRPr="00444EA7">
        <w:rPr>
          <w:rFonts w:hint="cs"/>
          <w:rtl/>
        </w:rPr>
        <w:t>מן</w:t>
      </w:r>
      <w:r w:rsidRPr="00444EA7">
        <w:rPr>
          <w:rtl/>
        </w:rPr>
        <w:t xml:space="preserve"> </w:t>
      </w:r>
      <w:r w:rsidRPr="00444EA7">
        <w:rPr>
          <w:rFonts w:hint="cs"/>
          <w:rtl/>
        </w:rPr>
        <w:t>האחד</w:t>
      </w:r>
      <w:r w:rsidRPr="00444EA7">
        <w:rPr>
          <w:rtl/>
        </w:rPr>
        <w:t xml:space="preserve"> </w:t>
      </w:r>
      <w:r w:rsidRPr="00444EA7">
        <w:rPr>
          <w:rFonts w:hint="cs"/>
          <w:rtl/>
        </w:rPr>
        <w:t>כי</w:t>
      </w:r>
      <w:r w:rsidRPr="00444EA7">
        <w:rPr>
          <w:rtl/>
        </w:rPr>
        <w:t xml:space="preserve"> </w:t>
      </w:r>
      <w:r w:rsidRPr="00444EA7">
        <w:rPr>
          <w:rFonts w:hint="cs"/>
          <w:rtl/>
        </w:rPr>
        <w:t>אם</w:t>
      </w:r>
      <w:r w:rsidRPr="00444EA7">
        <w:rPr>
          <w:rtl/>
        </w:rPr>
        <w:t xml:space="preserve"> </w:t>
      </w:r>
      <w:r w:rsidRPr="00444EA7">
        <w:rPr>
          <w:rFonts w:hint="cs"/>
          <w:rtl/>
        </w:rPr>
        <w:t>יפולו</w:t>
      </w:r>
      <w:r w:rsidRPr="00444EA7">
        <w:rPr>
          <w:rtl/>
        </w:rPr>
        <w:t xml:space="preserve"> </w:t>
      </w:r>
      <w:r w:rsidRPr="00444EA7">
        <w:rPr>
          <w:rFonts w:hint="cs"/>
          <w:rtl/>
        </w:rPr>
        <w:t>האחד</w:t>
      </w:r>
      <w:r w:rsidRPr="00444EA7">
        <w:rPr>
          <w:rtl/>
        </w:rPr>
        <w:t xml:space="preserve"> </w:t>
      </w:r>
      <w:r w:rsidRPr="00444EA7">
        <w:rPr>
          <w:rFonts w:hint="cs"/>
          <w:rtl/>
        </w:rPr>
        <w:t>יקים</w:t>
      </w:r>
      <w:r w:rsidRPr="00444EA7">
        <w:rPr>
          <w:rtl/>
        </w:rPr>
        <w:t xml:space="preserve"> </w:t>
      </w:r>
      <w:r w:rsidRPr="00444EA7">
        <w:rPr>
          <w:rFonts w:hint="cs"/>
          <w:rtl/>
        </w:rPr>
        <w:t>את</w:t>
      </w:r>
      <w:r w:rsidRPr="00444EA7">
        <w:rPr>
          <w:rtl/>
        </w:rPr>
        <w:t xml:space="preserve"> </w:t>
      </w:r>
      <w:r>
        <w:rPr>
          <w:rFonts w:hint="cs"/>
          <w:rtl/>
        </w:rPr>
        <w:t>חברו</w:t>
      </w:r>
      <w:r w:rsidRPr="00444EA7">
        <w:rPr>
          <w:rtl/>
        </w:rPr>
        <w:t xml:space="preserve"> </w:t>
      </w:r>
      <w:r w:rsidRPr="00444EA7">
        <w:rPr>
          <w:rFonts w:hint="cs"/>
          <w:rtl/>
        </w:rPr>
        <w:t>ואילו</w:t>
      </w:r>
      <w:r w:rsidRPr="00444EA7">
        <w:rPr>
          <w:rtl/>
        </w:rPr>
        <w:t xml:space="preserve"> </w:t>
      </w:r>
      <w:r w:rsidRPr="00444EA7">
        <w:rPr>
          <w:rFonts w:hint="cs"/>
          <w:rtl/>
        </w:rPr>
        <w:t>האחד</w:t>
      </w:r>
      <w:r w:rsidRPr="00444EA7">
        <w:rPr>
          <w:rtl/>
        </w:rPr>
        <w:t xml:space="preserve"> </w:t>
      </w:r>
      <w:r w:rsidRPr="00444EA7">
        <w:rPr>
          <w:rFonts w:hint="cs"/>
          <w:rtl/>
        </w:rPr>
        <w:t>שיפול</w:t>
      </w:r>
      <w:r w:rsidRPr="00444EA7">
        <w:rPr>
          <w:rtl/>
        </w:rPr>
        <w:t xml:space="preserve"> </w:t>
      </w:r>
      <w:r w:rsidRPr="00444EA7">
        <w:rPr>
          <w:rFonts w:hint="cs"/>
          <w:rtl/>
        </w:rPr>
        <w:t>ואין</w:t>
      </w:r>
      <w:r w:rsidRPr="00444EA7">
        <w:rPr>
          <w:rtl/>
        </w:rPr>
        <w:t xml:space="preserve"> </w:t>
      </w:r>
      <w:r w:rsidRPr="00444EA7">
        <w:rPr>
          <w:rFonts w:hint="cs"/>
          <w:rtl/>
        </w:rPr>
        <w:t>שני</w:t>
      </w:r>
      <w:r w:rsidRPr="00444EA7">
        <w:rPr>
          <w:rtl/>
        </w:rPr>
        <w:t xml:space="preserve"> </w:t>
      </w:r>
      <w:r w:rsidRPr="00444EA7">
        <w:rPr>
          <w:rFonts w:hint="cs"/>
          <w:rtl/>
        </w:rPr>
        <w:t>להקימו</w:t>
      </w:r>
      <w:r w:rsidRPr="00444EA7">
        <w:rPr>
          <w:rtl/>
        </w:rPr>
        <w:t xml:space="preserve">. </w:t>
      </w:r>
      <w:r w:rsidRPr="00444EA7">
        <w:rPr>
          <w:rFonts w:hint="cs"/>
          <w:rtl/>
        </w:rPr>
        <w:t>ולכך</w:t>
      </w:r>
      <w:r w:rsidRPr="00444EA7">
        <w:rPr>
          <w:rtl/>
        </w:rPr>
        <w:t xml:space="preserve"> </w:t>
      </w:r>
      <w:r w:rsidRPr="00444EA7">
        <w:rPr>
          <w:rFonts w:hint="cs"/>
          <w:rtl/>
        </w:rPr>
        <w:t>הנפילה</w:t>
      </w:r>
      <w:r w:rsidRPr="00444EA7">
        <w:rPr>
          <w:rtl/>
        </w:rPr>
        <w:t xml:space="preserve"> </w:t>
      </w:r>
      <w:r w:rsidRPr="00444EA7">
        <w:rPr>
          <w:rFonts w:hint="cs"/>
          <w:rtl/>
        </w:rPr>
        <w:t>בדבר</w:t>
      </w:r>
      <w:r w:rsidRPr="00444EA7">
        <w:rPr>
          <w:rtl/>
        </w:rPr>
        <w:t xml:space="preserve"> </w:t>
      </w:r>
      <w:r w:rsidRPr="00444EA7">
        <w:rPr>
          <w:rFonts w:hint="cs"/>
          <w:rtl/>
        </w:rPr>
        <w:t>שהוא</w:t>
      </w:r>
      <w:r w:rsidRPr="00444EA7">
        <w:rPr>
          <w:rtl/>
        </w:rPr>
        <w:t xml:space="preserve"> </w:t>
      </w:r>
      <w:r w:rsidRPr="00444EA7">
        <w:rPr>
          <w:rFonts w:hint="cs"/>
          <w:rtl/>
        </w:rPr>
        <w:t>עומד</w:t>
      </w:r>
      <w:r w:rsidRPr="00444EA7">
        <w:rPr>
          <w:rtl/>
        </w:rPr>
        <w:t xml:space="preserve"> </w:t>
      </w:r>
      <w:r w:rsidRPr="00444EA7">
        <w:rPr>
          <w:rFonts w:hint="cs"/>
          <w:rtl/>
        </w:rPr>
        <w:t>בעצמו</w:t>
      </w:r>
      <w:r w:rsidRPr="00444EA7">
        <w:rPr>
          <w:rtl/>
        </w:rPr>
        <w:t xml:space="preserve">, </w:t>
      </w:r>
      <w:r w:rsidRPr="00444EA7">
        <w:rPr>
          <w:rFonts w:hint="cs"/>
          <w:rtl/>
        </w:rPr>
        <w:t>ואין</w:t>
      </w:r>
      <w:r w:rsidRPr="00444EA7">
        <w:rPr>
          <w:rtl/>
        </w:rPr>
        <w:t xml:space="preserve"> </w:t>
      </w:r>
      <w:r w:rsidRPr="00444EA7">
        <w:rPr>
          <w:rFonts w:hint="cs"/>
          <w:rtl/>
        </w:rPr>
        <w:t>לו</w:t>
      </w:r>
      <w:r w:rsidRPr="00444EA7">
        <w:rPr>
          <w:rtl/>
        </w:rPr>
        <w:t xml:space="preserve"> </w:t>
      </w:r>
      <w:r w:rsidRPr="00444EA7">
        <w:rPr>
          <w:rFonts w:hint="cs"/>
          <w:rtl/>
        </w:rPr>
        <w:t>חבור</w:t>
      </w:r>
      <w:r w:rsidRPr="00444EA7">
        <w:rPr>
          <w:rtl/>
        </w:rPr>
        <w:t xml:space="preserve"> </w:t>
      </w:r>
      <w:r w:rsidRPr="00444EA7">
        <w:rPr>
          <w:rFonts w:hint="cs"/>
          <w:rtl/>
        </w:rPr>
        <w:t>אל</w:t>
      </w:r>
      <w:r w:rsidRPr="00444EA7">
        <w:rPr>
          <w:rtl/>
        </w:rPr>
        <w:t xml:space="preserve"> </w:t>
      </w:r>
      <w:r w:rsidRPr="00444EA7">
        <w:rPr>
          <w:rFonts w:hint="cs"/>
          <w:rtl/>
        </w:rPr>
        <w:t>הכל</w:t>
      </w:r>
      <w:r w:rsidRPr="00444EA7">
        <w:rPr>
          <w:rtl/>
        </w:rPr>
        <w:t xml:space="preserve">, </w:t>
      </w:r>
      <w:r w:rsidRPr="00444EA7">
        <w:rPr>
          <w:rFonts w:hint="cs"/>
          <w:rtl/>
        </w:rPr>
        <w:t>ולכך</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נפילה</w:t>
      </w:r>
      <w:r w:rsidRPr="00444EA7">
        <w:rPr>
          <w:rtl/>
        </w:rPr>
        <w:t xml:space="preserve">. </w:t>
      </w:r>
      <w:r w:rsidRPr="00444EA7">
        <w:rPr>
          <w:rFonts w:hint="cs"/>
          <w:rtl/>
        </w:rPr>
        <w:t>ומפני</w:t>
      </w:r>
      <w:r w:rsidRPr="00444EA7">
        <w:rPr>
          <w:rtl/>
        </w:rPr>
        <w:t xml:space="preserve"> </w:t>
      </w:r>
      <w:r w:rsidRPr="00444EA7">
        <w:rPr>
          <w:rFonts w:hint="cs"/>
          <w:rtl/>
        </w:rPr>
        <w:t>זה</w:t>
      </w:r>
      <w:r w:rsidRPr="00444EA7">
        <w:rPr>
          <w:rtl/>
        </w:rPr>
        <w:t xml:space="preserve"> </w:t>
      </w:r>
      <w:r w:rsidRPr="00444EA7">
        <w:rPr>
          <w:rFonts w:hint="cs"/>
          <w:rtl/>
        </w:rPr>
        <w:t>משמש</w:t>
      </w:r>
      <w:r w:rsidRPr="00444EA7">
        <w:rPr>
          <w:rtl/>
        </w:rPr>
        <w:t xml:space="preserve"> </w:t>
      </w:r>
      <w:r w:rsidRPr="00444EA7">
        <w:rPr>
          <w:rFonts w:hint="cs"/>
          <w:rtl/>
        </w:rPr>
        <w:t>אות</w:t>
      </w:r>
      <w:r w:rsidRPr="00444EA7">
        <w:rPr>
          <w:rtl/>
        </w:rPr>
        <w:t xml:space="preserve"> </w:t>
      </w:r>
      <w:r w:rsidRPr="00444EA7">
        <w:rPr>
          <w:rFonts w:hint="cs"/>
          <w:rtl/>
        </w:rPr>
        <w:t>הנון</w:t>
      </w:r>
      <w:r w:rsidRPr="00444EA7">
        <w:rPr>
          <w:rtl/>
        </w:rPr>
        <w:t xml:space="preserve"> </w:t>
      </w:r>
      <w:r w:rsidRPr="00444EA7">
        <w:rPr>
          <w:rFonts w:hint="cs"/>
          <w:rtl/>
        </w:rPr>
        <w:t>אל</w:t>
      </w:r>
      <w:r w:rsidRPr="00444EA7">
        <w:rPr>
          <w:rtl/>
        </w:rPr>
        <w:t xml:space="preserve"> </w:t>
      </w:r>
      <w:r w:rsidRPr="00444EA7">
        <w:rPr>
          <w:rFonts w:hint="cs"/>
          <w:rtl/>
        </w:rPr>
        <w:t>נפילה</w:t>
      </w:r>
      <w:r w:rsidRPr="00444EA7">
        <w:rPr>
          <w:rtl/>
        </w:rPr>
        <w:t xml:space="preserve">, </w:t>
      </w:r>
      <w:r w:rsidRPr="00444EA7">
        <w:rPr>
          <w:rFonts w:hint="cs"/>
          <w:rtl/>
        </w:rPr>
        <w:t>והוא</w:t>
      </w:r>
      <w:r w:rsidRPr="00444EA7">
        <w:rPr>
          <w:rtl/>
        </w:rPr>
        <w:t xml:space="preserve"> </w:t>
      </w:r>
      <w:r w:rsidRPr="00444EA7">
        <w:rPr>
          <w:rFonts w:hint="cs"/>
          <w:rtl/>
        </w:rPr>
        <w:t>בראש</w:t>
      </w:r>
      <w:r w:rsidRPr="00444EA7">
        <w:rPr>
          <w:rtl/>
        </w:rPr>
        <w:t xml:space="preserve"> </w:t>
      </w:r>
      <w:r w:rsidRPr="00444EA7">
        <w:rPr>
          <w:rFonts w:hint="cs"/>
          <w:rtl/>
        </w:rPr>
        <w:t>התיבה</w:t>
      </w:r>
      <w:r w:rsidRPr="00444EA7">
        <w:rPr>
          <w:rtl/>
        </w:rPr>
        <w:t xml:space="preserve">, </w:t>
      </w:r>
      <w:r w:rsidRPr="00444EA7">
        <w:rPr>
          <w:rFonts w:hint="cs"/>
          <w:rtl/>
        </w:rPr>
        <w:t>כמו</w:t>
      </w:r>
      <w:r w:rsidRPr="00444EA7">
        <w:rPr>
          <w:rtl/>
        </w:rPr>
        <w:t xml:space="preserve"> </w:t>
      </w:r>
      <w:r w:rsidRPr="00444EA7">
        <w:rPr>
          <w:rFonts w:hint="cs"/>
          <w:rtl/>
        </w:rPr>
        <w:t>אטע</w:t>
      </w:r>
      <w:r w:rsidRPr="00444EA7">
        <w:rPr>
          <w:rtl/>
        </w:rPr>
        <w:t xml:space="preserve"> </w:t>
      </w:r>
      <w:r w:rsidRPr="00444EA7">
        <w:rPr>
          <w:rFonts w:hint="cs"/>
          <w:rtl/>
        </w:rPr>
        <w:t>יטע</w:t>
      </w:r>
      <w:r w:rsidRPr="00444EA7">
        <w:rPr>
          <w:rtl/>
        </w:rPr>
        <w:t xml:space="preserve">, </w:t>
      </w:r>
      <w:r w:rsidRPr="00444EA7">
        <w:rPr>
          <w:rFonts w:hint="cs"/>
          <w:rtl/>
        </w:rPr>
        <w:t>ונקרא</w:t>
      </w:r>
      <w:r w:rsidRPr="00444EA7">
        <w:rPr>
          <w:rtl/>
        </w:rPr>
        <w:t xml:space="preserve"> </w:t>
      </w:r>
      <w:r w:rsidRPr="00444EA7">
        <w:rPr>
          <w:rFonts w:hint="cs"/>
          <w:rtl/>
        </w:rPr>
        <w:t>האות</w:t>
      </w:r>
      <w:r w:rsidRPr="00444EA7">
        <w:rPr>
          <w:rtl/>
        </w:rPr>
        <w:t xml:space="preserve"> </w:t>
      </w:r>
      <w:r w:rsidRPr="00444EA7">
        <w:rPr>
          <w:rFonts w:hint="cs"/>
          <w:rtl/>
        </w:rPr>
        <w:t>הזה</w:t>
      </w:r>
      <w:r w:rsidRPr="00444EA7">
        <w:rPr>
          <w:rtl/>
        </w:rPr>
        <w:t xml:space="preserve"> </w:t>
      </w:r>
      <w:r w:rsidRPr="00444EA7">
        <w:rPr>
          <w:rFonts w:hint="cs"/>
          <w:rtl/>
        </w:rPr>
        <w:t>אות</w:t>
      </w:r>
      <w:r w:rsidRPr="00444EA7">
        <w:rPr>
          <w:rtl/>
        </w:rPr>
        <w:t xml:space="preserve"> </w:t>
      </w:r>
      <w:r w:rsidRPr="00444EA7">
        <w:rPr>
          <w:rFonts w:hint="cs"/>
          <w:rtl/>
        </w:rPr>
        <w:t>נופל</w:t>
      </w:r>
      <w:r w:rsidRPr="00444EA7">
        <w:rPr>
          <w:rtl/>
        </w:rPr>
        <w:t xml:space="preserve"> </w:t>
      </w:r>
      <w:r w:rsidRPr="00444EA7">
        <w:rPr>
          <w:rFonts w:hint="cs"/>
          <w:rtl/>
        </w:rPr>
        <w:t>אצל</w:t>
      </w:r>
      <w:r w:rsidRPr="00444EA7">
        <w:rPr>
          <w:rtl/>
        </w:rPr>
        <w:t xml:space="preserve"> </w:t>
      </w:r>
      <w:r w:rsidRPr="00444EA7">
        <w:rPr>
          <w:rFonts w:hint="cs"/>
          <w:rtl/>
        </w:rPr>
        <w:t>המדקדקים</w:t>
      </w:r>
      <w:r w:rsidRPr="00444EA7">
        <w:rPr>
          <w:rtl/>
        </w:rPr>
        <w:t xml:space="preserve">. </w:t>
      </w:r>
      <w:r w:rsidRPr="00444EA7">
        <w:rPr>
          <w:rFonts w:hint="cs"/>
          <w:rtl/>
        </w:rPr>
        <w:t>ולפיכך</w:t>
      </w:r>
      <w:r w:rsidRPr="00444EA7">
        <w:rPr>
          <w:rtl/>
        </w:rPr>
        <w:t xml:space="preserve"> </w:t>
      </w:r>
      <w:r w:rsidRPr="00444EA7">
        <w:rPr>
          <w:rFonts w:hint="cs"/>
          <w:rtl/>
        </w:rPr>
        <w:t>מזמור</w:t>
      </w:r>
      <w:r w:rsidRPr="00444EA7">
        <w:rPr>
          <w:rtl/>
        </w:rPr>
        <w:t xml:space="preserve"> </w:t>
      </w:r>
      <w:r w:rsidRPr="00444EA7">
        <w:rPr>
          <w:rFonts w:hint="cs"/>
          <w:rtl/>
        </w:rPr>
        <w:t>זה</w:t>
      </w:r>
      <w:r w:rsidRPr="00444EA7">
        <w:rPr>
          <w:rtl/>
        </w:rPr>
        <w:t xml:space="preserve"> </w:t>
      </w:r>
      <w:r w:rsidRPr="00444EA7">
        <w:rPr>
          <w:rFonts w:hint="cs"/>
          <w:rtl/>
        </w:rPr>
        <w:t>שמסודר</w:t>
      </w:r>
      <w:r w:rsidRPr="00444EA7">
        <w:rPr>
          <w:rtl/>
        </w:rPr>
        <w:t xml:space="preserve"> </w:t>
      </w:r>
      <w:r w:rsidRPr="00444EA7">
        <w:rPr>
          <w:rFonts w:hint="cs"/>
          <w:rtl/>
        </w:rPr>
        <w:t>באלפא</w:t>
      </w:r>
      <w:r w:rsidRPr="00444EA7">
        <w:rPr>
          <w:rtl/>
        </w:rPr>
        <w:t xml:space="preserve"> </w:t>
      </w:r>
      <w:r w:rsidRPr="00444EA7">
        <w:rPr>
          <w:rFonts w:hint="cs"/>
          <w:rtl/>
        </w:rPr>
        <w:t>ביתא</w:t>
      </w:r>
      <w:r w:rsidRPr="00444EA7">
        <w:rPr>
          <w:rtl/>
        </w:rPr>
        <w:t xml:space="preserve">, </w:t>
      </w:r>
      <w:r w:rsidRPr="00444EA7">
        <w:rPr>
          <w:rFonts w:hint="cs"/>
          <w:rtl/>
        </w:rPr>
        <w:t>אין</w:t>
      </w:r>
      <w:r w:rsidRPr="00444EA7">
        <w:rPr>
          <w:rtl/>
        </w:rPr>
        <w:t xml:space="preserve"> </w:t>
      </w:r>
      <w:r w:rsidRPr="00444EA7">
        <w:rPr>
          <w:rFonts w:hint="cs"/>
          <w:rtl/>
        </w:rPr>
        <w:t>בו</w:t>
      </w:r>
      <w:r w:rsidRPr="00444EA7">
        <w:rPr>
          <w:rtl/>
        </w:rPr>
        <w:t xml:space="preserve"> </w:t>
      </w:r>
      <w:r w:rsidRPr="00444EA7">
        <w:rPr>
          <w:rFonts w:hint="cs"/>
          <w:rtl/>
        </w:rPr>
        <w:t>אות</w:t>
      </w:r>
      <w:r w:rsidRPr="00444EA7">
        <w:rPr>
          <w:rtl/>
        </w:rPr>
        <w:t xml:space="preserve"> </w:t>
      </w:r>
      <w:r w:rsidRPr="00444EA7">
        <w:rPr>
          <w:rFonts w:hint="cs"/>
          <w:rtl/>
        </w:rPr>
        <w:t>הנון</w:t>
      </w:r>
      <w:r w:rsidRPr="00444EA7">
        <w:rPr>
          <w:rtl/>
        </w:rPr>
        <w:t xml:space="preserve">, </w:t>
      </w:r>
      <w:r w:rsidRPr="00444EA7">
        <w:rPr>
          <w:rFonts w:hint="cs"/>
          <w:rtl/>
        </w:rPr>
        <w:t>מפני</w:t>
      </w:r>
      <w:r w:rsidRPr="00444EA7">
        <w:rPr>
          <w:rtl/>
        </w:rPr>
        <w:t xml:space="preserve"> </w:t>
      </w:r>
      <w:r w:rsidRPr="00444EA7">
        <w:rPr>
          <w:rFonts w:hint="cs"/>
          <w:rtl/>
        </w:rPr>
        <w:t>שיש</w:t>
      </w:r>
      <w:r w:rsidRPr="00444EA7">
        <w:rPr>
          <w:rtl/>
        </w:rPr>
        <w:t xml:space="preserve"> </w:t>
      </w:r>
      <w:r w:rsidRPr="00444EA7">
        <w:rPr>
          <w:rFonts w:hint="cs"/>
          <w:rtl/>
        </w:rPr>
        <w:t>בו</w:t>
      </w:r>
      <w:r w:rsidRPr="00444EA7">
        <w:rPr>
          <w:rtl/>
        </w:rPr>
        <w:t xml:space="preserve"> </w:t>
      </w:r>
      <w:r w:rsidRPr="00444EA7">
        <w:rPr>
          <w:rFonts w:hint="cs"/>
          <w:rtl/>
        </w:rPr>
        <w:t>הנפילה</w:t>
      </w:r>
      <w:r w:rsidRPr="00444EA7">
        <w:rPr>
          <w:rtl/>
        </w:rPr>
        <w:t xml:space="preserve">. </w:t>
      </w:r>
      <w:r w:rsidRPr="00444EA7">
        <w:rPr>
          <w:rFonts w:hint="cs"/>
          <w:rtl/>
        </w:rPr>
        <w:t>ואילו</w:t>
      </w:r>
      <w:r w:rsidRPr="00444EA7">
        <w:rPr>
          <w:rtl/>
        </w:rPr>
        <w:t xml:space="preserve"> </w:t>
      </w:r>
      <w:r w:rsidRPr="00444EA7">
        <w:rPr>
          <w:rFonts w:hint="cs"/>
          <w:rtl/>
        </w:rPr>
        <w:t>שאר</w:t>
      </w:r>
      <w:r w:rsidRPr="00444EA7">
        <w:rPr>
          <w:rtl/>
        </w:rPr>
        <w:t xml:space="preserve"> </w:t>
      </w:r>
      <w:r w:rsidRPr="00444EA7">
        <w:rPr>
          <w:rFonts w:hint="cs"/>
          <w:rtl/>
        </w:rPr>
        <w:t>אותיות</w:t>
      </w:r>
      <w:r w:rsidRPr="00444EA7">
        <w:rPr>
          <w:rtl/>
        </w:rPr>
        <w:t xml:space="preserve"> </w:t>
      </w:r>
      <w:r w:rsidRPr="00444EA7">
        <w:rPr>
          <w:rFonts w:hint="cs"/>
          <w:rtl/>
        </w:rPr>
        <w:t>באות</w:t>
      </w:r>
      <w:r w:rsidRPr="00444EA7">
        <w:rPr>
          <w:rtl/>
        </w:rPr>
        <w:t xml:space="preserve"> </w:t>
      </w:r>
      <w:r w:rsidRPr="00444EA7">
        <w:rPr>
          <w:rFonts w:hint="cs"/>
          <w:rtl/>
        </w:rPr>
        <w:t>על</w:t>
      </w:r>
      <w:r w:rsidRPr="00444EA7">
        <w:rPr>
          <w:rtl/>
        </w:rPr>
        <w:t xml:space="preserve"> </w:t>
      </w:r>
      <w:r w:rsidRPr="00444EA7">
        <w:rPr>
          <w:rFonts w:hint="cs"/>
          <w:rtl/>
        </w:rPr>
        <w:t>המציאות</w:t>
      </w:r>
      <w:r w:rsidRPr="00444EA7">
        <w:rPr>
          <w:rtl/>
        </w:rPr>
        <w:t xml:space="preserve"> </w:t>
      </w:r>
      <w:r w:rsidRPr="00444EA7">
        <w:rPr>
          <w:rFonts w:hint="cs"/>
          <w:rtl/>
        </w:rPr>
        <w:t>ועל</w:t>
      </w:r>
      <w:r w:rsidRPr="00444EA7">
        <w:rPr>
          <w:rtl/>
        </w:rPr>
        <w:t xml:space="preserve"> </w:t>
      </w:r>
      <w:r w:rsidRPr="00444EA7">
        <w:rPr>
          <w:rFonts w:hint="cs"/>
          <w:rtl/>
        </w:rPr>
        <w:t>הקיום</w:t>
      </w:r>
      <w:r w:rsidRPr="00444EA7">
        <w:rPr>
          <w:rtl/>
        </w:rPr>
        <w:t xml:space="preserve">, </w:t>
      </w:r>
      <w:r w:rsidRPr="00444EA7">
        <w:rPr>
          <w:rFonts w:hint="cs"/>
          <w:rtl/>
        </w:rPr>
        <w:t>ולא</w:t>
      </w:r>
      <w:r w:rsidRPr="00444EA7">
        <w:rPr>
          <w:rtl/>
        </w:rPr>
        <w:t xml:space="preserve"> </w:t>
      </w:r>
      <w:r w:rsidRPr="00444EA7">
        <w:rPr>
          <w:rFonts w:hint="cs"/>
          <w:rtl/>
        </w:rPr>
        <w:t>כן</w:t>
      </w:r>
      <w:r w:rsidRPr="00444EA7">
        <w:rPr>
          <w:rtl/>
        </w:rPr>
        <w:t xml:space="preserve"> </w:t>
      </w:r>
      <w:r w:rsidRPr="00444EA7">
        <w:rPr>
          <w:rFonts w:hint="cs"/>
          <w:rtl/>
        </w:rPr>
        <w:t>הנון</w:t>
      </w:r>
      <w:r w:rsidRPr="00444EA7">
        <w:rPr>
          <w:rtl/>
        </w:rPr>
        <w:t xml:space="preserve"> </w:t>
      </w:r>
      <w:r w:rsidRPr="00444EA7">
        <w:rPr>
          <w:rFonts w:hint="cs"/>
          <w:rtl/>
        </w:rPr>
        <w:t>מן</w:t>
      </w:r>
      <w:r w:rsidRPr="00444EA7">
        <w:rPr>
          <w:rtl/>
        </w:rPr>
        <w:t xml:space="preserve"> </w:t>
      </w:r>
      <w:r w:rsidRPr="00444EA7">
        <w:rPr>
          <w:rFonts w:hint="cs"/>
          <w:rtl/>
        </w:rPr>
        <w:t>המזמור</w:t>
      </w:r>
      <w:r w:rsidRPr="00444EA7">
        <w:rPr>
          <w:rtl/>
        </w:rPr>
        <w:t xml:space="preserve"> </w:t>
      </w:r>
      <w:r w:rsidRPr="00444EA7">
        <w:rPr>
          <w:rFonts w:hint="cs"/>
          <w:rtl/>
        </w:rPr>
        <w:t>הזה</w:t>
      </w:r>
      <w:r w:rsidRPr="00444EA7">
        <w:rPr>
          <w:rtl/>
        </w:rPr>
        <w:t xml:space="preserve">. </w:t>
      </w:r>
      <w:r w:rsidRPr="00444EA7">
        <w:rPr>
          <w:rFonts w:hint="cs"/>
          <w:rtl/>
        </w:rPr>
        <w:t>וכאשר</w:t>
      </w:r>
      <w:r w:rsidRPr="00444EA7">
        <w:rPr>
          <w:rtl/>
        </w:rPr>
        <w:t xml:space="preserve"> </w:t>
      </w:r>
      <w:r w:rsidRPr="00444EA7">
        <w:rPr>
          <w:rFonts w:hint="cs"/>
          <w:rtl/>
        </w:rPr>
        <w:t>תבין</w:t>
      </w:r>
      <w:r w:rsidRPr="00444EA7">
        <w:rPr>
          <w:rtl/>
        </w:rPr>
        <w:t xml:space="preserve"> </w:t>
      </w:r>
      <w:r w:rsidRPr="00444EA7">
        <w:rPr>
          <w:rFonts w:hint="cs"/>
          <w:rtl/>
        </w:rPr>
        <w:t>דברים</w:t>
      </w:r>
      <w:r w:rsidRPr="00444EA7">
        <w:rPr>
          <w:rtl/>
        </w:rPr>
        <w:t xml:space="preserve"> </w:t>
      </w:r>
      <w:r w:rsidRPr="00444EA7">
        <w:rPr>
          <w:rFonts w:hint="cs"/>
          <w:rtl/>
        </w:rPr>
        <w:t>אלו</w:t>
      </w:r>
      <w:r w:rsidRPr="00444EA7">
        <w:rPr>
          <w:rtl/>
        </w:rPr>
        <w:t xml:space="preserve"> </w:t>
      </w:r>
      <w:r w:rsidRPr="00444EA7">
        <w:rPr>
          <w:rFonts w:hint="cs"/>
          <w:rtl/>
        </w:rPr>
        <w:t>אז</w:t>
      </w:r>
      <w:r w:rsidRPr="00444EA7">
        <w:rPr>
          <w:rtl/>
        </w:rPr>
        <w:t xml:space="preserve"> </w:t>
      </w:r>
      <w:r w:rsidRPr="00444EA7">
        <w:rPr>
          <w:rFonts w:hint="cs"/>
          <w:rtl/>
        </w:rPr>
        <w:t>תדע</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מוכנים</w:t>
      </w:r>
      <w:r w:rsidRPr="00444EA7">
        <w:rPr>
          <w:rtl/>
        </w:rPr>
        <w:t xml:space="preserve"> </w:t>
      </w:r>
      <w:r w:rsidRPr="00444EA7">
        <w:rPr>
          <w:rFonts w:hint="cs"/>
          <w:rtl/>
        </w:rPr>
        <w:t>לנפילה</w:t>
      </w:r>
      <w:r w:rsidRPr="00444EA7">
        <w:rPr>
          <w:rtl/>
        </w:rPr>
        <w:t xml:space="preserve"> </w:t>
      </w:r>
      <w:r w:rsidRPr="00444EA7">
        <w:rPr>
          <w:rFonts w:hint="cs"/>
          <w:rtl/>
        </w:rPr>
        <w:t>מצד</w:t>
      </w:r>
      <w:r w:rsidRPr="00444EA7">
        <w:rPr>
          <w:rtl/>
        </w:rPr>
        <w:t xml:space="preserve"> </w:t>
      </w:r>
      <w:r w:rsidRPr="00444EA7">
        <w:rPr>
          <w:rFonts w:hint="cs"/>
          <w:rtl/>
        </w:rPr>
        <w:t>עצמם</w:t>
      </w:r>
      <w:r w:rsidRPr="00444EA7">
        <w:rPr>
          <w:rtl/>
        </w:rPr>
        <w:t xml:space="preserve">, </w:t>
      </w:r>
      <w:r w:rsidRPr="00444EA7">
        <w:rPr>
          <w:rFonts w:hint="cs"/>
          <w:rtl/>
        </w:rPr>
        <w:t>אם</w:t>
      </w:r>
      <w:r w:rsidRPr="00444EA7">
        <w:rPr>
          <w:rtl/>
        </w:rPr>
        <w:t xml:space="preserve"> </w:t>
      </w:r>
      <w:r w:rsidRPr="00444EA7">
        <w:rPr>
          <w:rFonts w:hint="cs"/>
          <w:rtl/>
        </w:rPr>
        <w:t>לא</w:t>
      </w:r>
      <w:r w:rsidRPr="00444EA7">
        <w:rPr>
          <w:rtl/>
        </w:rPr>
        <w:t xml:space="preserve"> </w:t>
      </w:r>
      <w:r w:rsidRPr="00444EA7">
        <w:rPr>
          <w:rFonts w:hint="cs"/>
          <w:rtl/>
        </w:rPr>
        <w:t>כי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מעמיד</w:t>
      </w:r>
      <w:r w:rsidRPr="00444EA7">
        <w:rPr>
          <w:rtl/>
        </w:rPr>
        <w:t xml:space="preserve"> </w:t>
      </w:r>
      <w:r w:rsidRPr="00444EA7">
        <w:rPr>
          <w:rFonts w:hint="cs"/>
          <w:rtl/>
        </w:rPr>
        <w:t>אותם</w:t>
      </w:r>
      <w:r w:rsidRPr="00444EA7">
        <w:rPr>
          <w:rtl/>
        </w:rPr>
        <w:t xml:space="preserve">, </w:t>
      </w:r>
      <w:r w:rsidRPr="00444EA7">
        <w:rPr>
          <w:rFonts w:hint="cs"/>
          <w:rtl/>
        </w:rPr>
        <w:t>וזולתו</w:t>
      </w:r>
      <w:r w:rsidRPr="00444EA7">
        <w:rPr>
          <w:rtl/>
        </w:rPr>
        <w:t xml:space="preserve"> </w:t>
      </w:r>
      <w:r w:rsidRPr="00444EA7">
        <w:rPr>
          <w:rFonts w:hint="cs"/>
          <w:rtl/>
        </w:rPr>
        <w:t>יתברך</w:t>
      </w:r>
      <w:r w:rsidRPr="00444EA7">
        <w:rPr>
          <w:rtl/>
        </w:rPr>
        <w:t xml:space="preserve"> </w:t>
      </w:r>
      <w:r w:rsidRPr="00444EA7">
        <w:rPr>
          <w:rFonts w:hint="cs"/>
          <w:rtl/>
        </w:rPr>
        <w:t>אין</w:t>
      </w:r>
      <w:r w:rsidRPr="00444EA7">
        <w:rPr>
          <w:rtl/>
        </w:rPr>
        <w:t xml:space="preserve"> </w:t>
      </w:r>
      <w:r w:rsidRPr="00444EA7">
        <w:rPr>
          <w:rFonts w:hint="cs"/>
          <w:rtl/>
        </w:rPr>
        <w:t>קיום</w:t>
      </w:r>
      <w:r w:rsidRPr="00444EA7">
        <w:rPr>
          <w:rtl/>
        </w:rPr>
        <w:t xml:space="preserve"> </w:t>
      </w:r>
      <w:r w:rsidRPr="00444EA7">
        <w:rPr>
          <w:rFonts w:hint="cs"/>
          <w:rtl/>
        </w:rPr>
        <w:t>ישראל</w:t>
      </w:r>
      <w:r w:rsidRPr="00444EA7">
        <w:rPr>
          <w:rtl/>
        </w:rPr>
        <w:t xml:space="preserve">. </w:t>
      </w:r>
      <w:r w:rsidRPr="00444EA7">
        <w:rPr>
          <w:rFonts w:hint="cs"/>
          <w:rtl/>
        </w:rPr>
        <w:t>ודברים</w:t>
      </w:r>
      <w:r w:rsidRPr="00444EA7">
        <w:rPr>
          <w:rtl/>
        </w:rPr>
        <w:t xml:space="preserve"> </w:t>
      </w:r>
      <w:r w:rsidRPr="00444EA7">
        <w:rPr>
          <w:rFonts w:hint="cs"/>
          <w:rtl/>
        </w:rPr>
        <w:t>אלו</w:t>
      </w:r>
      <w:r w:rsidRPr="00444EA7">
        <w:rPr>
          <w:rtl/>
        </w:rPr>
        <w:t xml:space="preserve"> </w:t>
      </w:r>
      <w:r w:rsidRPr="00444EA7">
        <w:rPr>
          <w:rFonts w:hint="cs"/>
          <w:rtl/>
        </w:rPr>
        <w:t>תבין</w:t>
      </w:r>
      <w:r w:rsidRPr="00444EA7">
        <w:rPr>
          <w:rtl/>
        </w:rPr>
        <w:t xml:space="preserve"> </w:t>
      </w:r>
      <w:r w:rsidRPr="00444EA7">
        <w:rPr>
          <w:rFonts w:hint="cs"/>
          <w:rtl/>
        </w:rPr>
        <w:t>אותם</w:t>
      </w:r>
      <w:r w:rsidRPr="00444EA7">
        <w:rPr>
          <w:rtl/>
        </w:rPr>
        <w:t xml:space="preserve"> </w:t>
      </w:r>
      <w:r w:rsidRPr="00444EA7">
        <w:rPr>
          <w:rFonts w:hint="cs"/>
          <w:rtl/>
        </w:rPr>
        <w:t>על</w:t>
      </w:r>
      <w:r w:rsidRPr="00444EA7">
        <w:rPr>
          <w:rtl/>
        </w:rPr>
        <w:t xml:space="preserve"> </w:t>
      </w:r>
      <w:r w:rsidRPr="00444EA7">
        <w:rPr>
          <w:rFonts w:hint="cs"/>
          <w:rtl/>
        </w:rPr>
        <w:t>אמתתם</w:t>
      </w:r>
      <w:r w:rsidRPr="00444EA7">
        <w:rPr>
          <w:rtl/>
        </w:rPr>
        <w:t xml:space="preserve"> </w:t>
      </w:r>
      <w:r w:rsidRPr="00444EA7">
        <w:rPr>
          <w:rFonts w:hint="cs"/>
          <w:rtl/>
        </w:rPr>
        <w:t>כאשר</w:t>
      </w:r>
      <w:r w:rsidRPr="00444EA7">
        <w:rPr>
          <w:rtl/>
        </w:rPr>
        <w:t xml:space="preserve"> </w:t>
      </w:r>
      <w:r w:rsidRPr="00444EA7">
        <w:rPr>
          <w:rFonts w:hint="cs"/>
          <w:rtl/>
        </w:rPr>
        <w:t>תבין</w:t>
      </w:r>
      <w:r w:rsidRPr="00444EA7">
        <w:rPr>
          <w:rtl/>
        </w:rPr>
        <w:t xml:space="preserve"> </w:t>
      </w:r>
      <w:r w:rsidRPr="00444EA7">
        <w:rPr>
          <w:rFonts w:hint="cs"/>
          <w:rtl/>
        </w:rPr>
        <w:t>הדברים</w:t>
      </w:r>
      <w:r w:rsidRPr="00444EA7">
        <w:rPr>
          <w:rtl/>
        </w:rPr>
        <w:t xml:space="preserve"> </w:t>
      </w:r>
      <w:r w:rsidRPr="00444EA7">
        <w:rPr>
          <w:rFonts w:hint="cs"/>
          <w:rtl/>
        </w:rPr>
        <w:t>אשר</w:t>
      </w:r>
      <w:r w:rsidRPr="00444EA7">
        <w:rPr>
          <w:rtl/>
        </w:rPr>
        <w:t xml:space="preserve"> </w:t>
      </w:r>
      <w:r w:rsidRPr="00444EA7">
        <w:rPr>
          <w:rFonts w:hint="cs"/>
          <w:rtl/>
        </w:rPr>
        <w:t>בארנו</w:t>
      </w:r>
      <w:r w:rsidRPr="00444EA7">
        <w:rPr>
          <w:rtl/>
        </w:rPr>
        <w:t xml:space="preserve"> </w:t>
      </w:r>
      <w:r w:rsidRPr="00444EA7">
        <w:rPr>
          <w:rFonts w:hint="cs"/>
          <w:rtl/>
        </w:rPr>
        <w:t>בחבור</w:t>
      </w:r>
      <w:r w:rsidRPr="00444EA7">
        <w:rPr>
          <w:rtl/>
        </w:rPr>
        <w:t xml:space="preserve"> </w:t>
      </w:r>
      <w:r w:rsidRPr="0059641F">
        <w:rPr>
          <w:rFonts w:hint="cs"/>
          <w:b/>
          <w:bCs/>
          <w:color w:val="C00000"/>
          <w:rtl/>
        </w:rPr>
        <w:t>באר</w:t>
      </w:r>
      <w:r w:rsidRPr="0059641F">
        <w:rPr>
          <w:b/>
          <w:bCs/>
          <w:color w:val="C00000"/>
          <w:rtl/>
        </w:rPr>
        <w:t xml:space="preserve"> </w:t>
      </w:r>
      <w:r w:rsidRPr="0059641F">
        <w:rPr>
          <w:rFonts w:hint="cs"/>
          <w:b/>
          <w:bCs/>
          <w:color w:val="C00000"/>
          <w:rtl/>
        </w:rPr>
        <w:t>הגולה</w:t>
      </w:r>
      <w:r w:rsidRPr="00444EA7">
        <w:rPr>
          <w:rtl/>
        </w:rPr>
        <w:t xml:space="preserve"> </w:t>
      </w:r>
      <w:r w:rsidRPr="00444EA7">
        <w:rPr>
          <w:rFonts w:hint="cs"/>
          <w:rtl/>
        </w:rPr>
        <w:t>אצל</w:t>
      </w:r>
      <w:r w:rsidRPr="00444EA7">
        <w:rPr>
          <w:rtl/>
        </w:rPr>
        <w:t xml:space="preserve"> </w:t>
      </w:r>
      <w:r w:rsidRPr="00444EA7">
        <w:rPr>
          <w:rFonts w:hint="cs"/>
          <w:rtl/>
        </w:rPr>
        <w:t>הא</w:t>
      </w:r>
      <w:r w:rsidRPr="00444EA7">
        <w:rPr>
          <w:rtl/>
        </w:rPr>
        <w:t xml:space="preserve"> </w:t>
      </w:r>
      <w:r w:rsidRPr="00444EA7">
        <w:rPr>
          <w:rFonts w:hint="cs"/>
          <w:rtl/>
        </w:rPr>
        <w:t>בבתי</w:t>
      </w:r>
      <w:r w:rsidRPr="00444EA7">
        <w:rPr>
          <w:rtl/>
        </w:rPr>
        <w:t xml:space="preserve"> </w:t>
      </w:r>
      <w:r w:rsidRPr="00444EA7">
        <w:rPr>
          <w:rFonts w:hint="cs"/>
          <w:rtl/>
        </w:rPr>
        <w:t>בראי</w:t>
      </w:r>
      <w:r w:rsidRPr="00444EA7">
        <w:rPr>
          <w:rtl/>
        </w:rPr>
        <w:t xml:space="preserve"> </w:t>
      </w:r>
      <w:r w:rsidRPr="00444EA7">
        <w:rPr>
          <w:rFonts w:hint="cs"/>
          <w:rtl/>
        </w:rPr>
        <w:t>הא</w:t>
      </w:r>
      <w:r w:rsidRPr="00444EA7">
        <w:rPr>
          <w:rtl/>
        </w:rPr>
        <w:t xml:space="preserve"> </w:t>
      </w:r>
      <w:r w:rsidRPr="00444EA7">
        <w:rPr>
          <w:rFonts w:hint="cs"/>
          <w:rtl/>
        </w:rPr>
        <w:t>בבתי</w:t>
      </w:r>
      <w:r w:rsidRPr="00444EA7">
        <w:rPr>
          <w:rtl/>
        </w:rPr>
        <w:t xml:space="preserve"> </w:t>
      </w:r>
      <w:r w:rsidRPr="00444EA7">
        <w:rPr>
          <w:rFonts w:hint="cs"/>
          <w:rtl/>
        </w:rPr>
        <w:t>גואי</w:t>
      </w:r>
      <w:r w:rsidRPr="00444EA7">
        <w:rPr>
          <w:rtl/>
        </w:rPr>
        <w:t xml:space="preserve"> (</w:t>
      </w:r>
      <w:r w:rsidRPr="00444EA7">
        <w:rPr>
          <w:rFonts w:hint="cs"/>
          <w:rtl/>
        </w:rPr>
        <w:t>חגיגה</w:t>
      </w:r>
      <w:r>
        <w:rPr>
          <w:rtl/>
        </w:rPr>
        <w:t xml:space="preserve"> ה' </w:t>
      </w:r>
      <w:r w:rsidRPr="00444EA7">
        <w:rPr>
          <w:rFonts w:hint="cs"/>
          <w:rtl/>
        </w:rPr>
        <w:t>א</w:t>
      </w:r>
      <w:r w:rsidRPr="00444EA7">
        <w:rPr>
          <w:rtl/>
        </w:rPr>
        <w:t xml:space="preserve">), </w:t>
      </w:r>
      <w:r w:rsidRPr="00444EA7">
        <w:rPr>
          <w:rFonts w:hint="cs"/>
          <w:rtl/>
        </w:rPr>
        <w:t>עיין</w:t>
      </w:r>
      <w:r w:rsidRPr="00444EA7">
        <w:rPr>
          <w:rtl/>
        </w:rPr>
        <w:t xml:space="preserve"> </w:t>
      </w:r>
      <w:r w:rsidRPr="00444EA7">
        <w:rPr>
          <w:rFonts w:hint="cs"/>
          <w:rtl/>
        </w:rPr>
        <w:t>שם</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lastRenderedPageBreak/>
        <w:t>וקאמר</w:t>
      </w:r>
      <w:r w:rsidRPr="00444EA7">
        <w:rPr>
          <w:rtl/>
        </w:rPr>
        <w:t xml:space="preserve"> </w:t>
      </w:r>
      <w:r w:rsidRPr="00444EA7">
        <w:rPr>
          <w:rFonts w:hint="cs"/>
          <w:rtl/>
        </w:rPr>
        <w:t>אף</w:t>
      </w:r>
      <w:r w:rsidRPr="00444EA7">
        <w:rPr>
          <w:rtl/>
        </w:rPr>
        <w:t xml:space="preserve"> </w:t>
      </w:r>
      <w:r w:rsidRPr="00444EA7">
        <w:rPr>
          <w:rFonts w:hint="cs"/>
          <w:rtl/>
        </w:rPr>
        <w:t>על</w:t>
      </w:r>
      <w:r w:rsidRPr="00444EA7">
        <w:rPr>
          <w:rtl/>
        </w:rPr>
        <w:t xml:space="preserve"> </w:t>
      </w:r>
      <w:r w:rsidRPr="00444EA7">
        <w:rPr>
          <w:rFonts w:hint="cs"/>
          <w:rtl/>
        </w:rPr>
        <w:t>פי</w:t>
      </w:r>
      <w:r w:rsidRPr="00444EA7">
        <w:rPr>
          <w:rtl/>
        </w:rPr>
        <w:t xml:space="preserve"> </w:t>
      </w:r>
      <w:r w:rsidRPr="00444EA7">
        <w:rPr>
          <w:rFonts w:hint="cs"/>
          <w:rtl/>
        </w:rPr>
        <w:t>כן</w:t>
      </w:r>
      <w:r w:rsidRPr="00444EA7">
        <w:rPr>
          <w:rtl/>
        </w:rPr>
        <w:t xml:space="preserve"> </w:t>
      </w:r>
      <w:r w:rsidRPr="00444EA7">
        <w:rPr>
          <w:rFonts w:hint="cs"/>
          <w:rtl/>
        </w:rPr>
        <w:t>סמכה</w:t>
      </w:r>
      <w:r w:rsidRPr="00444EA7">
        <w:rPr>
          <w:rtl/>
        </w:rPr>
        <w:t xml:space="preserve"> </w:t>
      </w:r>
      <w:r w:rsidRPr="00444EA7">
        <w:rPr>
          <w:rFonts w:hint="cs"/>
          <w:rtl/>
        </w:rPr>
        <w:t>דוד</w:t>
      </w:r>
      <w:r w:rsidRPr="00444EA7">
        <w:rPr>
          <w:rtl/>
        </w:rPr>
        <w:t xml:space="preserve"> </w:t>
      </w:r>
      <w:r w:rsidRPr="00444EA7">
        <w:rPr>
          <w:rFonts w:hint="cs"/>
          <w:rtl/>
        </w:rPr>
        <w:t>ברוח</w:t>
      </w:r>
      <w:r w:rsidRPr="00444EA7">
        <w:rPr>
          <w:rtl/>
        </w:rPr>
        <w:t xml:space="preserve"> </w:t>
      </w:r>
      <w:r w:rsidRPr="00444EA7">
        <w:rPr>
          <w:rFonts w:hint="cs"/>
          <w:rtl/>
        </w:rPr>
        <w:t>הקודש</w:t>
      </w:r>
      <w:r w:rsidRPr="00444EA7">
        <w:rPr>
          <w:rtl/>
        </w:rPr>
        <w:t xml:space="preserve">, </w:t>
      </w:r>
      <w:r w:rsidRPr="00444EA7">
        <w:rPr>
          <w:rFonts w:hint="cs"/>
          <w:rtl/>
        </w:rPr>
        <w:t>דכתיב</w:t>
      </w:r>
      <w:r w:rsidRPr="00444EA7">
        <w:rPr>
          <w:rtl/>
        </w:rPr>
        <w:t xml:space="preserve"> (</w:t>
      </w:r>
      <w:r w:rsidRPr="00444EA7">
        <w:rPr>
          <w:rFonts w:hint="cs"/>
          <w:rtl/>
        </w:rPr>
        <w:t>תהלים</w:t>
      </w:r>
      <w:r w:rsidRPr="00444EA7">
        <w:rPr>
          <w:rtl/>
        </w:rPr>
        <w:t xml:space="preserve"> </w:t>
      </w:r>
      <w:r w:rsidRPr="00444EA7">
        <w:rPr>
          <w:rFonts w:hint="cs"/>
          <w:rtl/>
        </w:rPr>
        <w:t>קמה</w:t>
      </w:r>
      <w:r w:rsidRPr="00444EA7">
        <w:rPr>
          <w:rtl/>
        </w:rPr>
        <w:t xml:space="preserve">, </w:t>
      </w:r>
      <w:r w:rsidRPr="00444EA7">
        <w:rPr>
          <w:rFonts w:hint="cs"/>
          <w:rtl/>
        </w:rPr>
        <w:t>יד</w:t>
      </w:r>
      <w:r w:rsidRPr="00444EA7">
        <w:rPr>
          <w:rtl/>
        </w:rPr>
        <w:t xml:space="preserve">) </w:t>
      </w:r>
      <w:r w:rsidRPr="00444EA7">
        <w:rPr>
          <w:rFonts w:hint="cs"/>
          <w:rtl/>
        </w:rPr>
        <w:t>סומך</w:t>
      </w:r>
      <w:r>
        <w:rPr>
          <w:rtl/>
        </w:rPr>
        <w:t xml:space="preserve"> ה' </w:t>
      </w:r>
      <w:r w:rsidRPr="00444EA7">
        <w:rPr>
          <w:rFonts w:hint="cs"/>
          <w:rtl/>
        </w:rPr>
        <w:t>לכל</w:t>
      </w:r>
      <w:r w:rsidRPr="00444EA7">
        <w:rPr>
          <w:rtl/>
        </w:rPr>
        <w:t xml:space="preserve"> </w:t>
      </w:r>
      <w:r w:rsidRPr="00444EA7">
        <w:rPr>
          <w:rFonts w:hint="cs"/>
          <w:rtl/>
        </w:rPr>
        <w:t>הנופלים</w:t>
      </w:r>
      <w:r w:rsidRPr="00444EA7">
        <w:rPr>
          <w:rtl/>
        </w:rPr>
        <w:t xml:space="preserve">. </w:t>
      </w:r>
      <w:r w:rsidRPr="00444EA7">
        <w:rPr>
          <w:rFonts w:hint="cs"/>
          <w:rtl/>
        </w:rPr>
        <w:t>ורוצה</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אף</w:t>
      </w:r>
      <w:r w:rsidRPr="00444EA7">
        <w:rPr>
          <w:rtl/>
        </w:rPr>
        <w:t xml:space="preserve"> </w:t>
      </w:r>
      <w:r w:rsidRPr="00444EA7">
        <w:rPr>
          <w:rFonts w:hint="cs"/>
          <w:rtl/>
        </w:rPr>
        <w:t>שמצד</w:t>
      </w:r>
      <w:r w:rsidRPr="00444EA7">
        <w:rPr>
          <w:rtl/>
        </w:rPr>
        <w:t xml:space="preserve"> </w:t>
      </w:r>
      <w:r w:rsidRPr="00444EA7">
        <w:rPr>
          <w:rFonts w:hint="cs"/>
          <w:rtl/>
        </w:rPr>
        <w:t>עצמם</w:t>
      </w:r>
      <w:r w:rsidRPr="00444EA7">
        <w:rPr>
          <w:rtl/>
        </w:rPr>
        <w:t xml:space="preserve"> </w:t>
      </w:r>
      <w:r w:rsidRPr="00444EA7">
        <w:rPr>
          <w:rFonts w:hint="cs"/>
          <w:rtl/>
        </w:rPr>
        <w:t>כנסת</w:t>
      </w:r>
      <w:r w:rsidRPr="00444EA7">
        <w:rPr>
          <w:rtl/>
        </w:rPr>
        <w:t xml:space="preserve"> </w:t>
      </w:r>
      <w:r w:rsidRPr="00444EA7">
        <w:rPr>
          <w:rFonts w:hint="cs"/>
          <w:rtl/>
        </w:rPr>
        <w:t>ישראל</w:t>
      </w:r>
      <w:r w:rsidRPr="00444EA7">
        <w:rPr>
          <w:rtl/>
        </w:rPr>
        <w:t xml:space="preserve"> </w:t>
      </w:r>
      <w:r w:rsidRPr="00444EA7">
        <w:rPr>
          <w:rFonts w:hint="cs"/>
          <w:rtl/>
        </w:rPr>
        <w:t>מוכנים</w:t>
      </w:r>
      <w:r w:rsidRPr="00444EA7">
        <w:rPr>
          <w:rtl/>
        </w:rPr>
        <w:t xml:space="preserve"> </w:t>
      </w:r>
      <w:r w:rsidRPr="00444EA7">
        <w:rPr>
          <w:rFonts w:hint="cs"/>
          <w:rtl/>
        </w:rPr>
        <w:t>לנפילה</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מקיים</w:t>
      </w:r>
      <w:r w:rsidRPr="00444EA7">
        <w:rPr>
          <w:rtl/>
        </w:rPr>
        <w:t xml:space="preserve"> </w:t>
      </w:r>
      <w:r w:rsidRPr="00444EA7">
        <w:rPr>
          <w:rFonts w:hint="cs"/>
          <w:rtl/>
        </w:rPr>
        <w:t>הנמצאים</w:t>
      </w:r>
      <w:r w:rsidRPr="00444EA7">
        <w:rPr>
          <w:rtl/>
        </w:rPr>
        <w:t xml:space="preserve"> </w:t>
      </w:r>
      <w:r w:rsidRPr="00444EA7">
        <w:rPr>
          <w:rFonts w:hint="cs"/>
          <w:rtl/>
        </w:rPr>
        <w:t>כולם</w:t>
      </w:r>
      <w:r w:rsidRPr="00444EA7">
        <w:rPr>
          <w:rtl/>
        </w:rPr>
        <w:t xml:space="preserve">, </w:t>
      </w:r>
      <w:r w:rsidRPr="00444EA7">
        <w:rPr>
          <w:rFonts w:hint="cs"/>
          <w:rtl/>
        </w:rPr>
        <w:t>מקיים</w:t>
      </w:r>
      <w:r w:rsidRPr="00444EA7">
        <w:rPr>
          <w:rtl/>
        </w:rPr>
        <w:t xml:space="preserve"> </w:t>
      </w:r>
      <w:r w:rsidRPr="00444EA7">
        <w:rPr>
          <w:rFonts w:hint="cs"/>
          <w:rtl/>
        </w:rPr>
        <w:t>אותם</w:t>
      </w:r>
      <w:r w:rsidRPr="00444EA7">
        <w:rPr>
          <w:rtl/>
        </w:rPr>
        <w:t xml:space="preserve"> </w:t>
      </w:r>
      <w:r w:rsidRPr="00444EA7">
        <w:rPr>
          <w:rFonts w:hint="cs"/>
          <w:rtl/>
        </w:rPr>
        <w:t>בפרט</w:t>
      </w:r>
      <w:r w:rsidRPr="00444EA7">
        <w:rPr>
          <w:rtl/>
        </w:rPr>
        <w:t xml:space="preserve">. </w:t>
      </w:r>
      <w:r w:rsidRPr="00444EA7">
        <w:rPr>
          <w:rFonts w:hint="cs"/>
          <w:rtl/>
        </w:rPr>
        <w:t>ואם</w:t>
      </w:r>
      <w:r w:rsidRPr="00444EA7">
        <w:rPr>
          <w:rtl/>
        </w:rPr>
        <w:t xml:space="preserve"> </w:t>
      </w:r>
      <w:r w:rsidRPr="00444EA7">
        <w:rPr>
          <w:rFonts w:hint="cs"/>
          <w:rtl/>
        </w:rPr>
        <w:t>לא</w:t>
      </w:r>
      <w:r w:rsidRPr="00444EA7">
        <w:rPr>
          <w:rtl/>
        </w:rPr>
        <w:t xml:space="preserve"> </w:t>
      </w:r>
      <w:r w:rsidRPr="00444EA7">
        <w:rPr>
          <w:rFonts w:hint="cs"/>
          <w:rtl/>
        </w:rPr>
        <w:t>כן</w:t>
      </w:r>
      <w:r w:rsidRPr="00444EA7">
        <w:rPr>
          <w:rtl/>
        </w:rPr>
        <w:t xml:space="preserve">, </w:t>
      </w:r>
      <w:r w:rsidRPr="00444EA7">
        <w:rPr>
          <w:rFonts w:hint="cs"/>
          <w:rtl/>
        </w:rPr>
        <w:t>היו</w:t>
      </w:r>
      <w:r w:rsidRPr="00444EA7">
        <w:rPr>
          <w:rtl/>
        </w:rPr>
        <w:t xml:space="preserve"> </w:t>
      </w:r>
      <w:r w:rsidRPr="00444EA7">
        <w:rPr>
          <w:rFonts w:hint="cs"/>
          <w:rtl/>
        </w:rPr>
        <w:t>נופלים</w:t>
      </w:r>
      <w:r w:rsidRPr="00444EA7">
        <w:rPr>
          <w:rtl/>
        </w:rPr>
        <w:t xml:space="preserve"> </w:t>
      </w:r>
      <w:r w:rsidRPr="00444EA7">
        <w:rPr>
          <w:rFonts w:hint="cs"/>
          <w:rtl/>
        </w:rPr>
        <w:t>כולם</w:t>
      </w:r>
      <w:r w:rsidRPr="00444EA7">
        <w:rPr>
          <w:rtl/>
        </w:rPr>
        <w:t xml:space="preserve">, </w:t>
      </w:r>
      <w:r w:rsidRPr="00444EA7">
        <w:rPr>
          <w:rFonts w:hint="cs"/>
          <w:rtl/>
        </w:rPr>
        <w:t>רק</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מקיים</w:t>
      </w:r>
      <w:r w:rsidRPr="00444EA7">
        <w:rPr>
          <w:rtl/>
        </w:rPr>
        <w:t xml:space="preserve"> </w:t>
      </w:r>
      <w:r w:rsidRPr="00444EA7">
        <w:rPr>
          <w:rFonts w:hint="cs"/>
          <w:rtl/>
        </w:rPr>
        <w:t>כל</w:t>
      </w:r>
      <w:r w:rsidRPr="00444EA7">
        <w:rPr>
          <w:rtl/>
        </w:rPr>
        <w:t xml:space="preserve"> </w:t>
      </w:r>
      <w:r w:rsidRPr="00444EA7">
        <w:rPr>
          <w:rFonts w:hint="cs"/>
          <w:rtl/>
        </w:rPr>
        <w:t>הנמצאים</w:t>
      </w:r>
      <w:r w:rsidRPr="00444EA7">
        <w:rPr>
          <w:rtl/>
        </w:rPr>
        <w:t xml:space="preserve">, </w:t>
      </w:r>
      <w:r w:rsidRPr="00444EA7">
        <w:rPr>
          <w:rFonts w:hint="cs"/>
          <w:rtl/>
        </w:rPr>
        <w:t>סומך</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את</w:t>
      </w:r>
      <w:r w:rsidRPr="00444EA7">
        <w:rPr>
          <w:rtl/>
        </w:rPr>
        <w:t xml:space="preserve"> </w:t>
      </w:r>
      <w:r w:rsidRPr="00444EA7">
        <w:rPr>
          <w:rFonts w:hint="cs"/>
          <w:rtl/>
        </w:rPr>
        <w:t>כנסת</w:t>
      </w:r>
      <w:r w:rsidRPr="00444EA7">
        <w:rPr>
          <w:rtl/>
        </w:rPr>
        <w:t xml:space="preserve"> </w:t>
      </w:r>
      <w:r w:rsidRPr="00444EA7">
        <w:rPr>
          <w:rFonts w:hint="cs"/>
          <w:rtl/>
        </w:rPr>
        <w:t>ישראל</w:t>
      </w:r>
      <w:r w:rsidRPr="00444EA7">
        <w:rPr>
          <w:rtl/>
        </w:rPr>
        <w:t xml:space="preserve"> </w:t>
      </w:r>
      <w:r w:rsidRPr="00444EA7">
        <w:rPr>
          <w:rFonts w:hint="cs"/>
          <w:rtl/>
        </w:rPr>
        <w:t>שלא</w:t>
      </w:r>
      <w:r w:rsidRPr="00444EA7">
        <w:rPr>
          <w:rtl/>
        </w:rPr>
        <w:t xml:space="preserve"> </w:t>
      </w:r>
      <w:r w:rsidRPr="00444EA7">
        <w:rPr>
          <w:rFonts w:hint="cs"/>
          <w:rtl/>
        </w:rPr>
        <w:t>תפול</w:t>
      </w:r>
      <w:r w:rsidRPr="00444EA7">
        <w:rPr>
          <w:rtl/>
        </w:rPr>
        <w:t xml:space="preserve"> </w:t>
      </w:r>
      <w:r w:rsidRPr="00444EA7">
        <w:rPr>
          <w:rFonts w:hint="cs"/>
          <w:rtl/>
        </w:rPr>
        <w:t>נפילה</w:t>
      </w:r>
      <w:r w:rsidRPr="00444EA7">
        <w:rPr>
          <w:rtl/>
        </w:rPr>
        <w:t xml:space="preserve"> </w:t>
      </w:r>
      <w:r w:rsidRPr="00444EA7">
        <w:rPr>
          <w:rFonts w:hint="cs"/>
          <w:rtl/>
        </w:rPr>
        <w:t>לגמרי</w:t>
      </w:r>
      <w:r w:rsidRPr="00444EA7">
        <w:rPr>
          <w:rtl/>
        </w:rPr>
        <w:t xml:space="preserve">. </w:t>
      </w:r>
      <w:r w:rsidRPr="00444EA7">
        <w:rPr>
          <w:rFonts w:hint="cs"/>
          <w:rtl/>
        </w:rPr>
        <w:t>ולכך</w:t>
      </w:r>
      <w:r w:rsidRPr="00444EA7">
        <w:rPr>
          <w:rtl/>
        </w:rPr>
        <w:t xml:space="preserve"> </w:t>
      </w:r>
      <w:r w:rsidRPr="00444EA7">
        <w:rPr>
          <w:rFonts w:hint="cs"/>
          <w:rtl/>
        </w:rPr>
        <w:t>כתיב</w:t>
      </w:r>
      <w:r w:rsidRPr="00444EA7">
        <w:rPr>
          <w:rtl/>
        </w:rPr>
        <w:t xml:space="preserve"> </w:t>
      </w:r>
      <w:r w:rsidRPr="00444EA7">
        <w:rPr>
          <w:rFonts w:hint="cs"/>
          <w:rtl/>
        </w:rPr>
        <w:t>מיד</w:t>
      </w:r>
      <w:r w:rsidRPr="00444EA7">
        <w:rPr>
          <w:rtl/>
        </w:rPr>
        <w:t xml:space="preserve"> </w:t>
      </w:r>
      <w:r w:rsidRPr="00444EA7">
        <w:rPr>
          <w:rFonts w:hint="cs"/>
          <w:rtl/>
        </w:rPr>
        <w:t>סומך</w:t>
      </w:r>
      <w:r>
        <w:rPr>
          <w:rtl/>
        </w:rPr>
        <w:t xml:space="preserve"> ה' </w:t>
      </w:r>
      <w:r w:rsidRPr="00444EA7">
        <w:rPr>
          <w:rFonts w:hint="cs"/>
          <w:rtl/>
        </w:rPr>
        <w:t>לכל</w:t>
      </w:r>
      <w:r w:rsidRPr="00444EA7">
        <w:rPr>
          <w:rtl/>
        </w:rPr>
        <w:t xml:space="preserve"> </w:t>
      </w:r>
      <w:r w:rsidRPr="00444EA7">
        <w:rPr>
          <w:rFonts w:hint="cs"/>
          <w:rtl/>
        </w:rPr>
        <w:t>הנופלים</w:t>
      </w:r>
      <w:r w:rsidRPr="00444EA7">
        <w:rPr>
          <w:rtl/>
        </w:rPr>
        <w:t xml:space="preserve">. </w:t>
      </w:r>
      <w:r w:rsidRPr="00444EA7">
        <w:rPr>
          <w:rFonts w:hint="cs"/>
          <w:rtl/>
        </w:rPr>
        <w:t>וראוי</w:t>
      </w:r>
      <w:r w:rsidRPr="00444EA7">
        <w:rPr>
          <w:rtl/>
        </w:rPr>
        <w:t xml:space="preserve"> </w:t>
      </w:r>
      <w:r w:rsidRPr="00444EA7">
        <w:rPr>
          <w:rFonts w:hint="cs"/>
          <w:rtl/>
        </w:rPr>
        <w:t>לך</w:t>
      </w:r>
      <w:r w:rsidRPr="00444EA7">
        <w:rPr>
          <w:rtl/>
        </w:rPr>
        <w:t xml:space="preserve"> </w:t>
      </w:r>
      <w:r w:rsidRPr="00444EA7">
        <w:rPr>
          <w:rFonts w:hint="cs"/>
          <w:rtl/>
        </w:rPr>
        <w:t>להבין</w:t>
      </w:r>
      <w:r w:rsidRPr="00444EA7">
        <w:rPr>
          <w:rtl/>
        </w:rPr>
        <w:t xml:space="preserve"> </w:t>
      </w:r>
      <w:r w:rsidRPr="00444EA7">
        <w:rPr>
          <w:rFonts w:hint="cs"/>
          <w:rtl/>
        </w:rPr>
        <w:t>הדברים</w:t>
      </w:r>
      <w:r w:rsidRPr="00444EA7">
        <w:rPr>
          <w:rtl/>
        </w:rPr>
        <w:t xml:space="preserve"> </w:t>
      </w:r>
      <w:r w:rsidRPr="00444EA7">
        <w:rPr>
          <w:rFonts w:hint="cs"/>
          <w:rtl/>
        </w:rPr>
        <w:t>הגדולים</w:t>
      </w:r>
      <w:r w:rsidRPr="00444EA7">
        <w:rPr>
          <w:rtl/>
        </w:rPr>
        <w:t xml:space="preserve"> </w:t>
      </w:r>
      <w:r w:rsidRPr="00444EA7">
        <w:rPr>
          <w:rFonts w:hint="cs"/>
          <w:rtl/>
        </w:rPr>
        <w:t>האלו</w:t>
      </w:r>
      <w:r w:rsidRPr="00444EA7">
        <w:rPr>
          <w:rtl/>
        </w:rPr>
        <w:t xml:space="preserve"> </w:t>
      </w:r>
      <w:r w:rsidRPr="00444EA7">
        <w:rPr>
          <w:rFonts w:hint="cs"/>
          <w:rtl/>
        </w:rPr>
        <w:t>מאוד</w:t>
      </w:r>
      <w:r w:rsidRPr="00444EA7">
        <w:rPr>
          <w:rtl/>
        </w:rPr>
        <w:t xml:space="preserve"> </w:t>
      </w:r>
      <w:r w:rsidRPr="00444EA7">
        <w:rPr>
          <w:rFonts w:hint="cs"/>
          <w:rtl/>
        </w:rPr>
        <w:t>מאוד</w:t>
      </w:r>
      <w:r w:rsidRPr="00444EA7">
        <w:rPr>
          <w:rtl/>
        </w:rPr>
        <w:t xml:space="preserve">, </w:t>
      </w:r>
      <w:r w:rsidRPr="00444EA7">
        <w:rPr>
          <w:rFonts w:hint="cs"/>
          <w:rtl/>
        </w:rPr>
        <w:t>כי</w:t>
      </w:r>
      <w:r w:rsidRPr="00444EA7">
        <w:rPr>
          <w:rtl/>
        </w:rPr>
        <w:t xml:space="preserve"> </w:t>
      </w:r>
      <w:r w:rsidRPr="00444EA7">
        <w:rPr>
          <w:rFonts w:hint="cs"/>
          <w:rtl/>
        </w:rPr>
        <w:t>הם</w:t>
      </w:r>
      <w:r w:rsidRPr="00444EA7">
        <w:rPr>
          <w:rtl/>
        </w:rPr>
        <w:t xml:space="preserve"> </w:t>
      </w:r>
      <w:r w:rsidRPr="00444EA7">
        <w:rPr>
          <w:rFonts w:hint="cs"/>
          <w:rtl/>
        </w:rPr>
        <w:t>דברים</w:t>
      </w:r>
      <w:r w:rsidRPr="00444EA7">
        <w:rPr>
          <w:rtl/>
        </w:rPr>
        <w:t xml:space="preserve"> </w:t>
      </w:r>
      <w:r w:rsidRPr="00444EA7">
        <w:rPr>
          <w:rFonts w:hint="cs"/>
          <w:rtl/>
        </w:rPr>
        <w:t>ברורים</w:t>
      </w:r>
      <w:r w:rsidRPr="00444EA7">
        <w:rPr>
          <w:rtl/>
        </w:rPr>
        <w:t xml:space="preserve">, </w:t>
      </w:r>
      <w:r w:rsidRPr="00444EA7">
        <w:rPr>
          <w:rFonts w:hint="cs"/>
          <w:rtl/>
        </w:rPr>
        <w:t>אין</w:t>
      </w:r>
      <w:r w:rsidRPr="00444EA7">
        <w:rPr>
          <w:rtl/>
        </w:rPr>
        <w:t xml:space="preserve"> </w:t>
      </w:r>
      <w:r w:rsidRPr="00444EA7">
        <w:rPr>
          <w:rFonts w:hint="cs"/>
          <w:rtl/>
        </w:rPr>
        <w:t>ספק</w:t>
      </w:r>
      <w:r w:rsidRPr="00444EA7">
        <w:rPr>
          <w:rtl/>
        </w:rPr>
        <w:t xml:space="preserve"> </w:t>
      </w:r>
      <w:r w:rsidRPr="00444EA7">
        <w:rPr>
          <w:rFonts w:hint="cs"/>
          <w:rtl/>
        </w:rPr>
        <w:t>באמתתם</w:t>
      </w:r>
      <w:r w:rsidRPr="00444EA7">
        <w:rPr>
          <w:rtl/>
        </w:rPr>
        <w:t xml:space="preserve"> </w:t>
      </w:r>
      <w:r w:rsidRPr="00444EA7">
        <w:rPr>
          <w:rFonts w:hint="cs"/>
          <w:rtl/>
        </w:rPr>
        <w:t>למי</w:t>
      </w:r>
      <w:r w:rsidRPr="00444EA7">
        <w:rPr>
          <w:rtl/>
        </w:rPr>
        <w:t xml:space="preserve"> </w:t>
      </w:r>
      <w:r w:rsidRPr="00444EA7">
        <w:rPr>
          <w:rFonts w:hint="cs"/>
          <w:rtl/>
        </w:rPr>
        <w:t>שמבין</w:t>
      </w:r>
      <w:r w:rsidRPr="00444EA7">
        <w:rPr>
          <w:rtl/>
        </w:rPr>
        <w:t xml:space="preserve"> </w:t>
      </w:r>
      <w:r w:rsidRPr="00444EA7">
        <w:rPr>
          <w:rFonts w:hint="cs"/>
          <w:rtl/>
        </w:rPr>
        <w:t>דברי</w:t>
      </w:r>
      <w:r w:rsidRPr="00444EA7">
        <w:rPr>
          <w:rtl/>
        </w:rPr>
        <w:t xml:space="preserve"> </w:t>
      </w:r>
      <w:r w:rsidRPr="00444EA7">
        <w:rPr>
          <w:rFonts w:hint="cs"/>
          <w:rtl/>
        </w:rPr>
        <w:t>חכמה</w:t>
      </w:r>
      <w:r w:rsidRPr="00444EA7">
        <w:rPr>
          <w:rtl/>
        </w:rPr>
        <w:t xml:space="preserve">. </w:t>
      </w:r>
    </w:p>
    <w:p w:rsidR="00657196" w:rsidRDefault="00657196" w:rsidP="00FB3502">
      <w:pPr>
        <w:rPr>
          <w:rtl/>
        </w:rPr>
      </w:pPr>
      <w:r w:rsidRPr="00444EA7">
        <w:rPr>
          <w:rFonts w:hint="cs"/>
          <w:rtl/>
        </w:rPr>
        <w:t>ומעתה</w:t>
      </w:r>
      <w:r w:rsidRPr="00444EA7">
        <w:rPr>
          <w:rtl/>
        </w:rPr>
        <w:t xml:space="preserve"> </w:t>
      </w:r>
      <w:r w:rsidRPr="00444EA7">
        <w:rPr>
          <w:rFonts w:hint="cs"/>
          <w:rtl/>
        </w:rPr>
        <w:t>פירש</w:t>
      </w:r>
      <w:r w:rsidRPr="00444EA7">
        <w:rPr>
          <w:rtl/>
        </w:rPr>
        <w:t xml:space="preserve"> </w:t>
      </w:r>
      <w:r w:rsidRPr="00444EA7">
        <w:rPr>
          <w:rFonts w:hint="cs"/>
          <w:rtl/>
        </w:rPr>
        <w:t>נפלה</w:t>
      </w:r>
      <w:r w:rsidRPr="00444EA7">
        <w:rPr>
          <w:rtl/>
        </w:rPr>
        <w:t xml:space="preserve"> </w:t>
      </w:r>
      <w:r w:rsidRPr="00444EA7">
        <w:rPr>
          <w:rFonts w:hint="cs"/>
          <w:rtl/>
        </w:rPr>
        <w:t>ולא</w:t>
      </w:r>
      <w:r w:rsidRPr="00444EA7">
        <w:rPr>
          <w:rtl/>
        </w:rPr>
        <w:t xml:space="preserve"> </w:t>
      </w:r>
      <w:r w:rsidRPr="00444EA7">
        <w:rPr>
          <w:rFonts w:hint="cs"/>
          <w:rtl/>
        </w:rPr>
        <w:t>תוסיף</w:t>
      </w:r>
      <w:r w:rsidRPr="00444EA7">
        <w:rPr>
          <w:rtl/>
        </w:rPr>
        <w:t xml:space="preserve"> </w:t>
      </w:r>
      <w:r w:rsidRPr="00444EA7">
        <w:rPr>
          <w:rFonts w:hint="cs"/>
          <w:rtl/>
        </w:rPr>
        <w:t>לנפול</w:t>
      </w:r>
      <w:r w:rsidRPr="00444EA7">
        <w:rPr>
          <w:rtl/>
        </w:rPr>
        <w:t xml:space="preserve">, </w:t>
      </w:r>
      <w:r w:rsidRPr="00444EA7">
        <w:rPr>
          <w:rFonts w:hint="cs"/>
          <w:rtl/>
        </w:rPr>
        <w:t>קום</w:t>
      </w:r>
      <w:r w:rsidRPr="00444EA7">
        <w:rPr>
          <w:rtl/>
        </w:rPr>
        <w:t xml:space="preserve"> </w:t>
      </w:r>
      <w:r w:rsidRPr="00444EA7">
        <w:rPr>
          <w:rFonts w:hint="cs"/>
          <w:rtl/>
        </w:rPr>
        <w:t>בתולת</w:t>
      </w:r>
      <w:r w:rsidRPr="00444EA7">
        <w:rPr>
          <w:rtl/>
        </w:rPr>
        <w:t xml:space="preserve"> </w:t>
      </w:r>
      <w:r w:rsidRPr="00444EA7">
        <w:rPr>
          <w:rFonts w:hint="cs"/>
          <w:rtl/>
        </w:rPr>
        <w:t>ישראל</w:t>
      </w:r>
      <w:r w:rsidRPr="00444EA7">
        <w:rPr>
          <w:rtl/>
        </w:rPr>
        <w:t xml:space="preserve">, </w:t>
      </w:r>
      <w:r w:rsidRPr="00444EA7">
        <w:rPr>
          <w:rFonts w:hint="cs"/>
          <w:rtl/>
        </w:rPr>
        <w:t>היינו</w:t>
      </w:r>
      <w:r w:rsidRPr="00444EA7">
        <w:rPr>
          <w:rtl/>
        </w:rPr>
        <w:t xml:space="preserve"> </w:t>
      </w:r>
      <w:r w:rsidRPr="00444EA7">
        <w:rPr>
          <w:rFonts w:hint="cs"/>
          <w:rtl/>
        </w:rPr>
        <w:t>מדלא</w:t>
      </w:r>
      <w:r w:rsidRPr="00444EA7">
        <w:rPr>
          <w:rtl/>
        </w:rPr>
        <w:t xml:space="preserve"> </w:t>
      </w:r>
      <w:r w:rsidRPr="00444EA7">
        <w:rPr>
          <w:rFonts w:hint="cs"/>
          <w:rtl/>
        </w:rPr>
        <w:t>כתיב</w:t>
      </w:r>
      <w:r w:rsidRPr="00444EA7">
        <w:rPr>
          <w:rtl/>
        </w:rPr>
        <w:t xml:space="preserve"> </w:t>
      </w:r>
      <w:r w:rsidRPr="00444EA7">
        <w:rPr>
          <w:rFonts w:hint="cs"/>
          <w:rtl/>
        </w:rPr>
        <w:t>נפלה</w:t>
      </w:r>
      <w:r w:rsidRPr="00444EA7">
        <w:rPr>
          <w:rtl/>
        </w:rPr>
        <w:t xml:space="preserve"> </w:t>
      </w:r>
      <w:r w:rsidRPr="00444EA7">
        <w:rPr>
          <w:rFonts w:hint="cs"/>
          <w:rtl/>
        </w:rPr>
        <w:t>ולא</w:t>
      </w:r>
      <w:r w:rsidRPr="00444EA7">
        <w:rPr>
          <w:rtl/>
        </w:rPr>
        <w:t xml:space="preserve"> </w:t>
      </w:r>
      <w:r w:rsidRPr="00444EA7">
        <w:rPr>
          <w:rFonts w:hint="cs"/>
          <w:rtl/>
        </w:rPr>
        <w:t>תוסיף</w:t>
      </w:r>
      <w:r w:rsidRPr="00444EA7">
        <w:rPr>
          <w:rtl/>
        </w:rPr>
        <w:t xml:space="preserve"> </w:t>
      </w:r>
      <w:r w:rsidR="00226E09">
        <w:rPr>
          <w:rFonts w:hint="cs"/>
          <w:rtl/>
        </w:rPr>
        <w:t>לקו</w:t>
      </w:r>
      <w:r w:rsidRPr="00444EA7">
        <w:rPr>
          <w:rFonts w:hint="cs"/>
          <w:rtl/>
        </w:rPr>
        <w:t>ם</w:t>
      </w:r>
      <w:r w:rsidRPr="00444EA7">
        <w:rPr>
          <w:rtl/>
        </w:rPr>
        <w:t xml:space="preserve">, </w:t>
      </w:r>
      <w:r w:rsidRPr="00444EA7">
        <w:rPr>
          <w:rFonts w:hint="cs"/>
          <w:rtl/>
        </w:rPr>
        <w:t>ומדכתיב</w:t>
      </w:r>
      <w:r w:rsidRPr="00444EA7">
        <w:rPr>
          <w:rtl/>
        </w:rPr>
        <w:t xml:space="preserve"> </w:t>
      </w:r>
      <w:r w:rsidRPr="00444EA7">
        <w:rPr>
          <w:rFonts w:hint="cs"/>
          <w:rtl/>
        </w:rPr>
        <w:t>נפלה</w:t>
      </w:r>
      <w:r w:rsidRPr="00444EA7">
        <w:rPr>
          <w:rtl/>
        </w:rPr>
        <w:t xml:space="preserve"> </w:t>
      </w:r>
      <w:r w:rsidRPr="00444EA7">
        <w:rPr>
          <w:rFonts w:hint="cs"/>
          <w:rtl/>
        </w:rPr>
        <w:t>ולא</w:t>
      </w:r>
      <w:r w:rsidRPr="00444EA7">
        <w:rPr>
          <w:rtl/>
        </w:rPr>
        <w:t xml:space="preserve"> </w:t>
      </w:r>
      <w:r w:rsidRPr="00444EA7">
        <w:rPr>
          <w:rFonts w:hint="cs"/>
          <w:rtl/>
        </w:rPr>
        <w:t>תוסיף</w:t>
      </w:r>
      <w:r w:rsidRPr="00444EA7">
        <w:rPr>
          <w:rtl/>
        </w:rPr>
        <w:t xml:space="preserve"> </w:t>
      </w:r>
      <w:r w:rsidRPr="00444EA7">
        <w:rPr>
          <w:rFonts w:hint="cs"/>
          <w:rtl/>
        </w:rPr>
        <w:t>קום</w:t>
      </w:r>
      <w:r w:rsidRPr="00444EA7">
        <w:rPr>
          <w:rtl/>
        </w:rPr>
        <w:t xml:space="preserve">, </w:t>
      </w:r>
      <w:r w:rsidRPr="00444EA7">
        <w:rPr>
          <w:rFonts w:hint="cs"/>
          <w:rtl/>
        </w:rPr>
        <w:t>כך</w:t>
      </w:r>
      <w:r w:rsidRPr="00444EA7">
        <w:rPr>
          <w:rtl/>
        </w:rPr>
        <w:t xml:space="preserve"> </w:t>
      </w:r>
      <w:r w:rsidRPr="00444EA7">
        <w:rPr>
          <w:rFonts w:hint="cs"/>
          <w:rtl/>
        </w:rPr>
        <w:t>פרושו</w:t>
      </w:r>
      <w:r w:rsidRPr="00444EA7">
        <w:rPr>
          <w:rtl/>
        </w:rPr>
        <w:t xml:space="preserve">; </w:t>
      </w:r>
      <w:r w:rsidRPr="00444EA7">
        <w:rPr>
          <w:rFonts w:hint="cs"/>
          <w:rtl/>
        </w:rPr>
        <w:t>נפלה</w:t>
      </w:r>
      <w:r w:rsidRPr="00444EA7">
        <w:rPr>
          <w:rtl/>
        </w:rPr>
        <w:t xml:space="preserve"> </w:t>
      </w:r>
      <w:r w:rsidRPr="00444EA7">
        <w:rPr>
          <w:rFonts w:hint="cs"/>
          <w:rtl/>
        </w:rPr>
        <w:t>ולא</w:t>
      </w:r>
      <w:r w:rsidRPr="00444EA7">
        <w:rPr>
          <w:rtl/>
        </w:rPr>
        <w:t xml:space="preserve"> </w:t>
      </w:r>
      <w:r w:rsidRPr="00444EA7">
        <w:rPr>
          <w:rFonts w:hint="cs"/>
          <w:rtl/>
        </w:rPr>
        <w:t>תוסיף</w:t>
      </w:r>
      <w:r w:rsidRPr="00444EA7">
        <w:rPr>
          <w:rtl/>
        </w:rPr>
        <w:t xml:space="preserve"> </w:t>
      </w:r>
      <w:r w:rsidRPr="00444EA7">
        <w:rPr>
          <w:rFonts w:hint="cs"/>
          <w:rtl/>
        </w:rPr>
        <w:t>לנפול</w:t>
      </w:r>
      <w:r w:rsidRPr="00444EA7">
        <w:rPr>
          <w:rtl/>
        </w:rPr>
        <w:t xml:space="preserve">, </w:t>
      </w:r>
      <w:r w:rsidRPr="00444EA7">
        <w:rPr>
          <w:rFonts w:hint="cs"/>
          <w:rtl/>
        </w:rPr>
        <w:t>קום</w:t>
      </w:r>
      <w:r w:rsidRPr="00444EA7">
        <w:rPr>
          <w:rtl/>
        </w:rPr>
        <w:t xml:space="preserve"> </w:t>
      </w:r>
      <w:r w:rsidRPr="00444EA7">
        <w:rPr>
          <w:rFonts w:hint="cs"/>
          <w:rtl/>
        </w:rPr>
        <w:t>בתולת</w:t>
      </w:r>
      <w:r w:rsidRPr="00444EA7">
        <w:rPr>
          <w:rtl/>
        </w:rPr>
        <w:t xml:space="preserve"> </w:t>
      </w:r>
      <w:r w:rsidRPr="00444EA7">
        <w:rPr>
          <w:rFonts w:hint="cs"/>
          <w:rtl/>
        </w:rPr>
        <w:t>ישראל</w:t>
      </w:r>
      <w:r w:rsidRPr="00444EA7">
        <w:rPr>
          <w:rtl/>
        </w:rPr>
        <w:t xml:space="preserve">. </w:t>
      </w:r>
      <w:r w:rsidRPr="00444EA7">
        <w:rPr>
          <w:rFonts w:hint="cs"/>
          <w:rtl/>
        </w:rPr>
        <w:t>וזהו</w:t>
      </w:r>
      <w:r w:rsidRPr="00444EA7">
        <w:rPr>
          <w:rtl/>
        </w:rPr>
        <w:t xml:space="preserve"> </w:t>
      </w:r>
      <w:r w:rsidRPr="00444EA7">
        <w:rPr>
          <w:rFonts w:hint="cs"/>
          <w:rtl/>
        </w:rPr>
        <w:t>רמז</w:t>
      </w:r>
      <w:r w:rsidRPr="00444EA7">
        <w:rPr>
          <w:rtl/>
        </w:rPr>
        <w:t xml:space="preserve"> </w:t>
      </w:r>
      <w:r w:rsidRPr="00444EA7">
        <w:rPr>
          <w:rFonts w:hint="cs"/>
          <w:rtl/>
        </w:rPr>
        <w:t>הכתוב</w:t>
      </w:r>
      <w:r w:rsidRPr="00444EA7">
        <w:rPr>
          <w:rtl/>
        </w:rPr>
        <w:t xml:space="preserve">, </w:t>
      </w:r>
      <w:r w:rsidRPr="00444EA7">
        <w:rPr>
          <w:rFonts w:hint="cs"/>
          <w:rtl/>
        </w:rPr>
        <w:t>אבל</w:t>
      </w:r>
      <w:r w:rsidRPr="00444EA7">
        <w:rPr>
          <w:rtl/>
        </w:rPr>
        <w:t xml:space="preserve"> </w:t>
      </w:r>
      <w:r w:rsidRPr="00444EA7">
        <w:rPr>
          <w:rFonts w:hint="cs"/>
          <w:rtl/>
        </w:rPr>
        <w:t>פשטיה</w:t>
      </w:r>
      <w:r w:rsidRPr="00444EA7">
        <w:rPr>
          <w:rtl/>
        </w:rPr>
        <w:t xml:space="preserve"> </w:t>
      </w:r>
      <w:r w:rsidRPr="00444EA7">
        <w:rPr>
          <w:rFonts w:hint="cs"/>
          <w:rtl/>
        </w:rPr>
        <w:t>דקרא</w:t>
      </w:r>
      <w:r w:rsidRPr="00444EA7">
        <w:rPr>
          <w:rtl/>
        </w:rPr>
        <w:t xml:space="preserve"> </w:t>
      </w:r>
      <w:r w:rsidRPr="00444EA7">
        <w:rPr>
          <w:rFonts w:hint="cs"/>
          <w:rtl/>
        </w:rPr>
        <w:t>בודאי</w:t>
      </w:r>
      <w:r w:rsidRPr="00444EA7">
        <w:rPr>
          <w:rtl/>
        </w:rPr>
        <w:t xml:space="preserve"> </w:t>
      </w:r>
      <w:r w:rsidRPr="00444EA7">
        <w:rPr>
          <w:rFonts w:hint="cs"/>
          <w:rtl/>
        </w:rPr>
        <w:t>כמו</w:t>
      </w:r>
      <w:r w:rsidRPr="00444EA7">
        <w:rPr>
          <w:rtl/>
        </w:rPr>
        <w:t xml:space="preserve"> </w:t>
      </w:r>
      <w:r w:rsidRPr="00444EA7">
        <w:rPr>
          <w:rFonts w:hint="cs"/>
          <w:rtl/>
        </w:rPr>
        <w:t>שאמרנו</w:t>
      </w:r>
      <w:r w:rsidRPr="00444EA7">
        <w:rPr>
          <w:rtl/>
        </w:rPr>
        <w:t xml:space="preserve">, </w:t>
      </w:r>
      <w:r w:rsidRPr="00444EA7">
        <w:rPr>
          <w:rFonts w:hint="cs"/>
          <w:rtl/>
        </w:rPr>
        <w:t>כי</w:t>
      </w:r>
      <w:r w:rsidRPr="00444EA7">
        <w:rPr>
          <w:rtl/>
        </w:rPr>
        <w:t xml:space="preserve"> </w:t>
      </w:r>
      <w:r w:rsidRPr="00444EA7">
        <w:rPr>
          <w:rFonts w:hint="cs"/>
          <w:rtl/>
        </w:rPr>
        <w:t>הגיע</w:t>
      </w:r>
      <w:r w:rsidRPr="00444EA7">
        <w:rPr>
          <w:rtl/>
        </w:rPr>
        <w:t xml:space="preserve"> </w:t>
      </w:r>
      <w:r w:rsidRPr="00444EA7">
        <w:rPr>
          <w:rFonts w:hint="cs"/>
          <w:rtl/>
        </w:rPr>
        <w:t>נפילה</w:t>
      </w:r>
      <w:r w:rsidRPr="00444EA7">
        <w:rPr>
          <w:rtl/>
        </w:rPr>
        <w:t xml:space="preserve"> </w:t>
      </w:r>
      <w:r w:rsidRPr="00444EA7">
        <w:rPr>
          <w:rFonts w:hint="cs"/>
          <w:rtl/>
        </w:rPr>
        <w:t>לבתולת</w:t>
      </w:r>
      <w:r w:rsidRPr="00444EA7">
        <w:rPr>
          <w:rtl/>
        </w:rPr>
        <w:t xml:space="preserve"> </w:t>
      </w:r>
      <w:r w:rsidRPr="00444EA7">
        <w:rPr>
          <w:rFonts w:hint="cs"/>
          <w:rtl/>
        </w:rPr>
        <w:t>ישראל</w:t>
      </w:r>
      <w:r w:rsidRPr="00444EA7">
        <w:rPr>
          <w:rtl/>
        </w:rPr>
        <w:t xml:space="preserve"> </w:t>
      </w:r>
      <w:r w:rsidRPr="00444EA7">
        <w:rPr>
          <w:rFonts w:hint="cs"/>
          <w:rtl/>
        </w:rPr>
        <w:t>עד</w:t>
      </w:r>
      <w:r w:rsidRPr="00444EA7">
        <w:rPr>
          <w:rtl/>
        </w:rPr>
        <w:t xml:space="preserve"> </w:t>
      </w:r>
      <w:r w:rsidRPr="00444EA7">
        <w:rPr>
          <w:rFonts w:hint="cs"/>
          <w:rtl/>
        </w:rPr>
        <w:t>שאין</w:t>
      </w:r>
      <w:r w:rsidRPr="00444EA7">
        <w:rPr>
          <w:rtl/>
        </w:rPr>
        <w:t xml:space="preserve"> </w:t>
      </w:r>
      <w:r w:rsidRPr="00444EA7">
        <w:rPr>
          <w:rFonts w:hint="cs"/>
          <w:rtl/>
        </w:rPr>
        <w:t>תקומה</w:t>
      </w:r>
      <w:r w:rsidRPr="00444EA7">
        <w:rPr>
          <w:rtl/>
        </w:rPr>
        <w:t xml:space="preserve"> </w:t>
      </w:r>
      <w:r w:rsidRPr="00444EA7">
        <w:rPr>
          <w:rFonts w:hint="cs"/>
          <w:rtl/>
        </w:rPr>
        <w:t>לה</w:t>
      </w:r>
      <w:r w:rsidRPr="00444EA7">
        <w:rPr>
          <w:rtl/>
        </w:rPr>
        <w:t xml:space="preserve"> </w:t>
      </w:r>
      <w:r w:rsidRPr="00444EA7">
        <w:rPr>
          <w:rFonts w:hint="cs"/>
          <w:rtl/>
        </w:rPr>
        <w:t>כי</w:t>
      </w:r>
      <w:r w:rsidRPr="00444EA7">
        <w:rPr>
          <w:rtl/>
        </w:rPr>
        <w:t xml:space="preserve"> </w:t>
      </w:r>
      <w:r w:rsidRPr="00444EA7">
        <w:rPr>
          <w:rFonts w:hint="cs"/>
          <w:rtl/>
        </w:rPr>
        <w:t>אם</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שהוא</w:t>
      </w:r>
      <w:r w:rsidRPr="00444EA7">
        <w:rPr>
          <w:rtl/>
        </w:rPr>
        <w:t xml:space="preserve"> </w:t>
      </w:r>
      <w:r w:rsidRPr="00444EA7">
        <w:rPr>
          <w:rFonts w:hint="cs"/>
          <w:rtl/>
        </w:rPr>
        <w:t>מקים</w:t>
      </w:r>
      <w:r w:rsidRPr="00444EA7">
        <w:rPr>
          <w:rtl/>
        </w:rPr>
        <w:t xml:space="preserve"> </w:t>
      </w:r>
      <w:r w:rsidRPr="00444EA7">
        <w:rPr>
          <w:rFonts w:hint="cs"/>
          <w:rtl/>
        </w:rPr>
        <w:t>אותה</w:t>
      </w:r>
      <w:r w:rsidRPr="00444EA7">
        <w:rPr>
          <w:rtl/>
        </w:rPr>
        <w:t xml:space="preserve">. </w:t>
      </w:r>
      <w:r w:rsidRPr="00444EA7">
        <w:rPr>
          <w:rFonts w:hint="cs"/>
          <w:rtl/>
        </w:rPr>
        <w:t>וגם</w:t>
      </w:r>
      <w:r w:rsidRPr="00444EA7">
        <w:rPr>
          <w:rtl/>
        </w:rPr>
        <w:t xml:space="preserve"> </w:t>
      </w:r>
      <w:r w:rsidRPr="00444EA7">
        <w:rPr>
          <w:rFonts w:hint="cs"/>
          <w:rtl/>
        </w:rPr>
        <w:t>לפירוש</w:t>
      </w:r>
      <w:r w:rsidRPr="00444EA7">
        <w:rPr>
          <w:rtl/>
        </w:rPr>
        <w:t xml:space="preserve"> </w:t>
      </w:r>
      <w:r w:rsidRPr="00444EA7">
        <w:rPr>
          <w:rFonts w:hint="cs"/>
          <w:rtl/>
        </w:rPr>
        <w:t>מערבא</w:t>
      </w:r>
      <w:r w:rsidRPr="00444EA7">
        <w:rPr>
          <w:rtl/>
        </w:rPr>
        <w:t xml:space="preserve"> </w:t>
      </w:r>
      <w:r w:rsidRPr="00444EA7">
        <w:rPr>
          <w:rFonts w:hint="cs"/>
          <w:rtl/>
        </w:rPr>
        <w:t>כך</w:t>
      </w:r>
      <w:r w:rsidRPr="00444EA7">
        <w:rPr>
          <w:rtl/>
        </w:rPr>
        <w:t xml:space="preserve"> </w:t>
      </w:r>
      <w:r w:rsidRPr="00444EA7">
        <w:rPr>
          <w:rFonts w:hint="cs"/>
          <w:rtl/>
        </w:rPr>
        <w:t>הוא</w:t>
      </w:r>
      <w:r w:rsidRPr="00444EA7">
        <w:rPr>
          <w:rtl/>
        </w:rPr>
        <w:t xml:space="preserve">, </w:t>
      </w:r>
      <w:r w:rsidRPr="00444EA7">
        <w:rPr>
          <w:rFonts w:hint="cs"/>
          <w:rtl/>
        </w:rPr>
        <w:t>כי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אומר</w:t>
      </w:r>
      <w:r w:rsidRPr="00444EA7">
        <w:rPr>
          <w:rtl/>
        </w:rPr>
        <w:t xml:space="preserve"> </w:t>
      </w:r>
      <w:r w:rsidRPr="00444EA7">
        <w:rPr>
          <w:rFonts w:hint="cs"/>
          <w:rtl/>
        </w:rPr>
        <w:t>לבתולת</w:t>
      </w:r>
      <w:r w:rsidRPr="00444EA7">
        <w:rPr>
          <w:rtl/>
        </w:rPr>
        <w:t xml:space="preserve"> </w:t>
      </w:r>
      <w:r w:rsidRPr="00444EA7">
        <w:rPr>
          <w:rFonts w:hint="cs"/>
          <w:rtl/>
        </w:rPr>
        <w:t>ישראל</w:t>
      </w:r>
      <w:r w:rsidRPr="00444EA7">
        <w:rPr>
          <w:rtl/>
        </w:rPr>
        <w:t xml:space="preserve"> </w:t>
      </w:r>
      <w:r w:rsidRPr="00444EA7">
        <w:rPr>
          <w:rFonts w:hint="cs"/>
          <w:rtl/>
        </w:rPr>
        <w:t>קום</w:t>
      </w:r>
      <w:r w:rsidRPr="00444EA7">
        <w:rPr>
          <w:rtl/>
        </w:rPr>
        <w:t xml:space="preserve">, </w:t>
      </w:r>
      <w:r w:rsidRPr="00444EA7">
        <w:rPr>
          <w:rFonts w:hint="cs"/>
          <w:rtl/>
        </w:rPr>
        <w:t>ואין</w:t>
      </w:r>
      <w:r w:rsidRPr="00444EA7">
        <w:rPr>
          <w:rtl/>
        </w:rPr>
        <w:t xml:space="preserve"> </w:t>
      </w:r>
      <w:r w:rsidRPr="00444EA7">
        <w:rPr>
          <w:rFonts w:hint="cs"/>
          <w:rtl/>
        </w:rPr>
        <w:t>לה</w:t>
      </w:r>
      <w:r w:rsidRPr="00444EA7">
        <w:rPr>
          <w:rtl/>
        </w:rPr>
        <w:t xml:space="preserve"> </w:t>
      </w:r>
      <w:r w:rsidRPr="00444EA7">
        <w:rPr>
          <w:rFonts w:hint="cs"/>
          <w:rtl/>
        </w:rPr>
        <w:t>הקמה</w:t>
      </w:r>
      <w:r w:rsidRPr="00444EA7">
        <w:rPr>
          <w:rtl/>
        </w:rPr>
        <w:t xml:space="preserve"> </w:t>
      </w:r>
      <w:r w:rsidRPr="00444EA7">
        <w:rPr>
          <w:rFonts w:hint="cs"/>
          <w:rtl/>
        </w:rPr>
        <w:t>מעצמה</w:t>
      </w:r>
      <w:r w:rsidRPr="00444EA7">
        <w:rPr>
          <w:rtl/>
        </w:rPr>
        <w:t xml:space="preserve">, </w:t>
      </w:r>
      <w:r w:rsidRPr="00444EA7">
        <w:rPr>
          <w:rFonts w:hint="cs"/>
          <w:rtl/>
        </w:rPr>
        <w:t>רק</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והכתוב</w:t>
      </w:r>
      <w:r w:rsidRPr="00444EA7">
        <w:rPr>
          <w:rtl/>
        </w:rPr>
        <w:t xml:space="preserve"> </w:t>
      </w:r>
      <w:r w:rsidRPr="00444EA7">
        <w:rPr>
          <w:rFonts w:hint="cs"/>
          <w:rtl/>
        </w:rPr>
        <w:t>רמז</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שלא</w:t>
      </w:r>
      <w:r w:rsidRPr="00444EA7">
        <w:rPr>
          <w:rtl/>
        </w:rPr>
        <w:t xml:space="preserve"> </w:t>
      </w:r>
      <w:r w:rsidRPr="00444EA7">
        <w:rPr>
          <w:rFonts w:hint="cs"/>
          <w:rtl/>
        </w:rPr>
        <w:t>כתיב</w:t>
      </w:r>
      <w:r w:rsidRPr="00444EA7">
        <w:rPr>
          <w:rtl/>
        </w:rPr>
        <w:t xml:space="preserve"> </w:t>
      </w:r>
      <w:r w:rsidRPr="00444EA7">
        <w:rPr>
          <w:rFonts w:hint="cs"/>
          <w:rtl/>
        </w:rPr>
        <w:t>לקום</w:t>
      </w:r>
      <w:r w:rsidRPr="00444EA7">
        <w:rPr>
          <w:rtl/>
        </w:rPr>
        <w:t xml:space="preserve">, </w:t>
      </w:r>
      <w:r w:rsidRPr="00444EA7">
        <w:rPr>
          <w:rFonts w:hint="cs"/>
          <w:rtl/>
        </w:rPr>
        <w:t>והוא</w:t>
      </w:r>
      <w:r w:rsidRPr="00444EA7">
        <w:rPr>
          <w:rtl/>
        </w:rPr>
        <w:t xml:space="preserve"> </w:t>
      </w:r>
      <w:r w:rsidRPr="00444EA7">
        <w:rPr>
          <w:rFonts w:hint="cs"/>
          <w:rtl/>
        </w:rPr>
        <w:t>פירוש</w:t>
      </w:r>
      <w:r w:rsidRPr="00444EA7">
        <w:rPr>
          <w:rtl/>
        </w:rPr>
        <w:t xml:space="preserve"> </w:t>
      </w:r>
      <w:r w:rsidRPr="00444EA7">
        <w:rPr>
          <w:rFonts w:hint="cs"/>
          <w:rtl/>
        </w:rPr>
        <w:t>ברור</w:t>
      </w:r>
      <w:r w:rsidRPr="00444EA7">
        <w:rPr>
          <w:rtl/>
        </w:rPr>
        <w:t xml:space="preserve">. </w:t>
      </w:r>
    </w:p>
    <w:p w:rsidR="00657196" w:rsidRDefault="00657196" w:rsidP="00FB3502">
      <w:pPr>
        <w:rPr>
          <w:rtl/>
        </w:rPr>
      </w:pPr>
    </w:p>
    <w:p w:rsidR="00657196" w:rsidRPr="00444EA7" w:rsidRDefault="00657196" w:rsidP="00FB3502">
      <w:pPr>
        <w:rPr>
          <w:rtl/>
        </w:rPr>
      </w:pPr>
      <w:r w:rsidRPr="00444EA7">
        <w:rPr>
          <w:rFonts w:hint="cs"/>
          <w:rtl/>
        </w:rPr>
        <w:t>וזהו</w:t>
      </w:r>
      <w:r w:rsidRPr="00444EA7">
        <w:rPr>
          <w:rtl/>
        </w:rPr>
        <w:t xml:space="preserve"> </w:t>
      </w:r>
      <w:r w:rsidRPr="00444EA7">
        <w:rPr>
          <w:rFonts w:hint="cs"/>
          <w:rtl/>
        </w:rPr>
        <w:t>החילוק</w:t>
      </w:r>
      <w:r w:rsidRPr="00444EA7">
        <w:rPr>
          <w:rtl/>
        </w:rPr>
        <w:t xml:space="preserve"> </w:t>
      </w:r>
      <w:r w:rsidRPr="00444EA7">
        <w:rPr>
          <w:rFonts w:hint="cs"/>
          <w:rtl/>
        </w:rPr>
        <w:t>בין</w:t>
      </w:r>
      <w:r w:rsidRPr="00444EA7">
        <w:rPr>
          <w:rtl/>
        </w:rPr>
        <w:t xml:space="preserve"> </w:t>
      </w:r>
      <w:r w:rsidRPr="00444EA7">
        <w:rPr>
          <w:rFonts w:hint="cs"/>
          <w:rtl/>
        </w:rPr>
        <w:t>הגאולות</w:t>
      </w:r>
      <w:r w:rsidRPr="00444EA7">
        <w:rPr>
          <w:rtl/>
        </w:rPr>
        <w:t xml:space="preserve">; </w:t>
      </w:r>
      <w:r w:rsidRPr="00444EA7">
        <w:rPr>
          <w:rFonts w:hint="cs"/>
          <w:rtl/>
        </w:rPr>
        <w:t>כי</w:t>
      </w:r>
      <w:r w:rsidRPr="00444EA7">
        <w:rPr>
          <w:rtl/>
        </w:rPr>
        <w:t xml:space="preserve"> </w:t>
      </w:r>
      <w:r w:rsidRPr="00444EA7">
        <w:rPr>
          <w:rFonts w:hint="cs"/>
          <w:rtl/>
        </w:rPr>
        <w:t>גאולה</w:t>
      </w:r>
      <w:r w:rsidRPr="00444EA7">
        <w:rPr>
          <w:rtl/>
        </w:rPr>
        <w:t xml:space="preserve"> </w:t>
      </w:r>
      <w:r w:rsidRPr="00444EA7">
        <w:rPr>
          <w:rFonts w:hint="cs"/>
          <w:rtl/>
        </w:rPr>
        <w:t>ראשונה</w:t>
      </w:r>
      <w:r w:rsidRPr="00444EA7">
        <w:rPr>
          <w:rtl/>
        </w:rPr>
        <w:t xml:space="preserve"> </w:t>
      </w:r>
      <w:r w:rsidRPr="00444EA7">
        <w:rPr>
          <w:rFonts w:hint="cs"/>
          <w:rtl/>
        </w:rPr>
        <w:t>במצרים</w:t>
      </w:r>
      <w:r w:rsidRPr="00444EA7">
        <w:rPr>
          <w:rtl/>
        </w:rPr>
        <w:t xml:space="preserve">, </w:t>
      </w:r>
      <w:r w:rsidRPr="00444EA7">
        <w:rPr>
          <w:rFonts w:hint="cs"/>
          <w:rtl/>
        </w:rPr>
        <w:t>אף</w:t>
      </w:r>
      <w:r w:rsidRPr="00444EA7">
        <w:rPr>
          <w:rtl/>
        </w:rPr>
        <w:t xml:space="preserve"> </w:t>
      </w:r>
      <w:r w:rsidRPr="00444EA7">
        <w:rPr>
          <w:rFonts w:hint="cs"/>
          <w:rtl/>
        </w:rPr>
        <w:t>שהיה</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המוציא</w:t>
      </w:r>
      <w:r w:rsidRPr="00444EA7">
        <w:rPr>
          <w:rtl/>
        </w:rPr>
        <w:t xml:space="preserve"> </w:t>
      </w:r>
      <w:r w:rsidRPr="00444EA7">
        <w:rPr>
          <w:rFonts w:hint="cs"/>
          <w:rtl/>
        </w:rPr>
        <w:t>בלבד</w:t>
      </w:r>
      <w:r w:rsidRPr="00444EA7">
        <w:rPr>
          <w:rtl/>
        </w:rPr>
        <w:t xml:space="preserve">, </w:t>
      </w:r>
      <w:r w:rsidRPr="00444EA7">
        <w:rPr>
          <w:rFonts w:hint="cs"/>
          <w:rtl/>
        </w:rPr>
        <w:t>עיקר</w:t>
      </w:r>
      <w:r w:rsidRPr="00444EA7">
        <w:rPr>
          <w:rtl/>
        </w:rPr>
        <w:t xml:space="preserve"> </w:t>
      </w:r>
      <w:r w:rsidRPr="00444EA7">
        <w:rPr>
          <w:rFonts w:hint="cs"/>
          <w:rtl/>
        </w:rPr>
        <w:t>הסבה</w:t>
      </w:r>
      <w:r w:rsidRPr="00444EA7">
        <w:rPr>
          <w:rtl/>
        </w:rPr>
        <w:t xml:space="preserve"> </w:t>
      </w:r>
      <w:r w:rsidRPr="00444EA7">
        <w:rPr>
          <w:rFonts w:hint="cs"/>
          <w:rtl/>
        </w:rPr>
        <w:t>הוא</w:t>
      </w:r>
      <w:r w:rsidRPr="00444EA7">
        <w:rPr>
          <w:rtl/>
        </w:rPr>
        <w:t xml:space="preserve"> </w:t>
      </w:r>
      <w:r w:rsidRPr="00444EA7">
        <w:rPr>
          <w:rFonts w:hint="cs"/>
          <w:rtl/>
        </w:rPr>
        <w:t>שבועת</w:t>
      </w:r>
      <w:r w:rsidRPr="00444EA7">
        <w:rPr>
          <w:rtl/>
        </w:rPr>
        <w:t xml:space="preserve"> </w:t>
      </w:r>
      <w:r w:rsidRPr="00444EA7">
        <w:rPr>
          <w:rFonts w:hint="cs"/>
          <w:rtl/>
        </w:rPr>
        <w:t>האבות</w:t>
      </w:r>
      <w:r w:rsidRPr="00444EA7">
        <w:rPr>
          <w:rtl/>
        </w:rPr>
        <w:t xml:space="preserve">, </w:t>
      </w:r>
      <w:r w:rsidRPr="00444EA7">
        <w:rPr>
          <w:rFonts w:hint="cs"/>
          <w:rtl/>
        </w:rPr>
        <w:t>וכדכתיב</w:t>
      </w:r>
      <w:r w:rsidRPr="00444EA7">
        <w:rPr>
          <w:rtl/>
        </w:rPr>
        <w:t xml:space="preserve"> </w:t>
      </w:r>
      <w:r w:rsidRPr="00444EA7">
        <w:rPr>
          <w:rFonts w:hint="cs"/>
          <w:rtl/>
        </w:rPr>
        <w:t>בכתוב</w:t>
      </w:r>
      <w:r w:rsidRPr="00444EA7">
        <w:rPr>
          <w:rtl/>
        </w:rPr>
        <w:t xml:space="preserve"> (</w:t>
      </w:r>
      <w:r w:rsidRPr="00444EA7">
        <w:rPr>
          <w:rFonts w:hint="cs"/>
          <w:rtl/>
        </w:rPr>
        <w:t>שמות</w:t>
      </w:r>
      <w:r w:rsidRPr="00444EA7">
        <w:rPr>
          <w:rtl/>
        </w:rPr>
        <w:t xml:space="preserve"> </w:t>
      </w:r>
      <w:r w:rsidRPr="00444EA7">
        <w:rPr>
          <w:rFonts w:hint="cs"/>
          <w:rtl/>
        </w:rPr>
        <w:t>ו</w:t>
      </w:r>
      <w:r w:rsidRPr="00444EA7">
        <w:rPr>
          <w:rtl/>
        </w:rPr>
        <w:t xml:space="preserve">, </w:t>
      </w:r>
      <w:r w:rsidRPr="00444EA7">
        <w:rPr>
          <w:rFonts w:hint="cs"/>
          <w:rtl/>
        </w:rPr>
        <w:t>ג</w:t>
      </w:r>
      <w:r w:rsidRPr="00444EA7">
        <w:rPr>
          <w:rtl/>
        </w:rPr>
        <w:t xml:space="preserve">) </w:t>
      </w:r>
      <w:r w:rsidRPr="00444EA7">
        <w:rPr>
          <w:rFonts w:hint="cs"/>
          <w:rtl/>
        </w:rPr>
        <w:t>וארא</w:t>
      </w:r>
      <w:r w:rsidRPr="00444EA7">
        <w:rPr>
          <w:rtl/>
        </w:rPr>
        <w:t xml:space="preserve"> </w:t>
      </w:r>
      <w:r w:rsidRPr="00444EA7">
        <w:rPr>
          <w:rFonts w:hint="cs"/>
          <w:rtl/>
        </w:rPr>
        <w:t>אל</w:t>
      </w:r>
      <w:r w:rsidRPr="00444EA7">
        <w:rPr>
          <w:rtl/>
        </w:rPr>
        <w:t xml:space="preserve"> </w:t>
      </w:r>
      <w:r w:rsidRPr="00444EA7">
        <w:rPr>
          <w:rFonts w:hint="cs"/>
          <w:rtl/>
        </w:rPr>
        <w:t>אברהם</w:t>
      </w:r>
      <w:r w:rsidRPr="00444EA7">
        <w:rPr>
          <w:rtl/>
        </w:rPr>
        <w:t xml:space="preserve"> </w:t>
      </w:r>
      <w:r>
        <w:rPr>
          <w:rFonts w:hint="cs"/>
          <w:rtl/>
        </w:rPr>
        <w:t>וגו</w:t>
      </w:r>
      <w:r>
        <w:rPr>
          <w:rtl/>
        </w:rPr>
        <w:t>'</w:t>
      </w:r>
      <w:r w:rsidRPr="00444EA7">
        <w:rPr>
          <w:rtl/>
        </w:rPr>
        <w:t xml:space="preserve">. </w:t>
      </w:r>
      <w:r w:rsidRPr="00444EA7">
        <w:rPr>
          <w:rFonts w:hint="cs"/>
          <w:rtl/>
        </w:rPr>
        <w:t>אבל</w:t>
      </w:r>
      <w:r w:rsidRPr="00444EA7">
        <w:rPr>
          <w:rtl/>
        </w:rPr>
        <w:t xml:space="preserve"> </w:t>
      </w:r>
      <w:r w:rsidRPr="00444EA7">
        <w:rPr>
          <w:rFonts w:hint="cs"/>
          <w:rtl/>
        </w:rPr>
        <w:t>גאולה</w:t>
      </w:r>
      <w:r w:rsidRPr="00444EA7">
        <w:rPr>
          <w:rtl/>
        </w:rPr>
        <w:t xml:space="preserve"> </w:t>
      </w:r>
      <w:r w:rsidRPr="00444EA7">
        <w:rPr>
          <w:rFonts w:hint="cs"/>
          <w:rtl/>
        </w:rPr>
        <w:t>אחרונה</w:t>
      </w:r>
      <w:r w:rsidRPr="00444EA7">
        <w:rPr>
          <w:rtl/>
        </w:rPr>
        <w:t xml:space="preserve"> </w:t>
      </w:r>
      <w:r w:rsidRPr="00444EA7">
        <w:rPr>
          <w:rFonts w:hint="cs"/>
          <w:rtl/>
        </w:rPr>
        <w:t>אין</w:t>
      </w:r>
      <w:r w:rsidRPr="00444EA7">
        <w:rPr>
          <w:rtl/>
        </w:rPr>
        <w:t xml:space="preserve"> </w:t>
      </w:r>
      <w:r w:rsidRPr="00444EA7">
        <w:rPr>
          <w:rFonts w:hint="cs"/>
          <w:rtl/>
        </w:rPr>
        <w:t>כאן</w:t>
      </w:r>
      <w:r w:rsidRPr="00444EA7">
        <w:rPr>
          <w:rtl/>
        </w:rPr>
        <w:t xml:space="preserve"> </w:t>
      </w:r>
      <w:r w:rsidRPr="00444EA7">
        <w:rPr>
          <w:rFonts w:hint="cs"/>
          <w:rtl/>
        </w:rPr>
        <w:t>שבועת</w:t>
      </w:r>
      <w:r w:rsidRPr="00444EA7">
        <w:rPr>
          <w:rtl/>
        </w:rPr>
        <w:t xml:space="preserve"> </w:t>
      </w:r>
      <w:r w:rsidRPr="00444EA7">
        <w:rPr>
          <w:rFonts w:hint="cs"/>
          <w:rtl/>
        </w:rPr>
        <w:t>האבות</w:t>
      </w:r>
      <w:r w:rsidRPr="00444EA7">
        <w:rPr>
          <w:rtl/>
        </w:rPr>
        <w:t xml:space="preserve">, </w:t>
      </w:r>
      <w:r w:rsidRPr="00444EA7">
        <w:rPr>
          <w:rFonts w:hint="cs"/>
          <w:rtl/>
        </w:rPr>
        <w:t>לכך</w:t>
      </w:r>
      <w:r w:rsidRPr="00444EA7">
        <w:rPr>
          <w:rtl/>
        </w:rPr>
        <w:t xml:space="preserve"> </w:t>
      </w:r>
      <w:r w:rsidRPr="00444EA7">
        <w:rPr>
          <w:rFonts w:hint="cs"/>
          <w:rtl/>
        </w:rPr>
        <w:t>הסבה</w:t>
      </w:r>
      <w:r w:rsidRPr="00444EA7">
        <w:rPr>
          <w:rtl/>
        </w:rPr>
        <w:t xml:space="preserve"> </w:t>
      </w:r>
      <w:r w:rsidRPr="00444EA7">
        <w:rPr>
          <w:rFonts w:hint="cs"/>
          <w:rtl/>
        </w:rPr>
        <w:t>אל</w:t>
      </w:r>
      <w:r w:rsidRPr="00444EA7">
        <w:rPr>
          <w:rtl/>
        </w:rPr>
        <w:t xml:space="preserve"> </w:t>
      </w:r>
      <w:r w:rsidRPr="00444EA7">
        <w:rPr>
          <w:rFonts w:hint="cs"/>
          <w:rtl/>
        </w:rPr>
        <w:t>הגאולה</w:t>
      </w:r>
      <w:r w:rsidRPr="00444EA7">
        <w:rPr>
          <w:rtl/>
        </w:rPr>
        <w:t xml:space="preserve"> </w:t>
      </w:r>
      <w:r w:rsidRPr="00444EA7">
        <w:rPr>
          <w:rFonts w:hint="cs"/>
          <w:rtl/>
        </w:rPr>
        <w:t>הוא</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ולא</w:t>
      </w:r>
      <w:r w:rsidRPr="00444EA7">
        <w:rPr>
          <w:rtl/>
        </w:rPr>
        <w:t xml:space="preserve"> </w:t>
      </w:r>
      <w:r w:rsidRPr="00444EA7">
        <w:rPr>
          <w:rFonts w:hint="cs"/>
          <w:rtl/>
        </w:rPr>
        <w:t>סבה</w:t>
      </w:r>
      <w:r w:rsidRPr="00444EA7">
        <w:rPr>
          <w:rtl/>
        </w:rPr>
        <w:t xml:space="preserve"> </w:t>
      </w:r>
      <w:r w:rsidRPr="00444EA7">
        <w:rPr>
          <w:rFonts w:hint="cs"/>
          <w:rtl/>
        </w:rPr>
        <w:t>אחרת</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ועוד</w:t>
      </w:r>
      <w:r w:rsidRPr="00444EA7">
        <w:rPr>
          <w:rtl/>
        </w:rPr>
        <w:t xml:space="preserve"> </w:t>
      </w:r>
      <w:r w:rsidRPr="00444EA7">
        <w:rPr>
          <w:rFonts w:hint="cs"/>
          <w:rtl/>
        </w:rPr>
        <w:t>יש</w:t>
      </w:r>
      <w:r w:rsidRPr="00444EA7">
        <w:rPr>
          <w:rtl/>
        </w:rPr>
        <w:t xml:space="preserve"> </w:t>
      </w:r>
      <w:r w:rsidRPr="00444EA7">
        <w:rPr>
          <w:rFonts w:hint="cs"/>
          <w:rtl/>
        </w:rPr>
        <w:t>לך</w:t>
      </w:r>
      <w:r w:rsidRPr="00444EA7">
        <w:rPr>
          <w:rtl/>
        </w:rPr>
        <w:t xml:space="preserve"> </w:t>
      </w:r>
      <w:r w:rsidRPr="00444EA7">
        <w:rPr>
          <w:rFonts w:hint="cs"/>
          <w:rtl/>
        </w:rPr>
        <w:t>להבין</w:t>
      </w:r>
      <w:r w:rsidRPr="00444EA7">
        <w:rPr>
          <w:rtl/>
        </w:rPr>
        <w:t xml:space="preserve"> </w:t>
      </w:r>
      <w:r w:rsidRPr="00444EA7">
        <w:rPr>
          <w:rFonts w:hint="cs"/>
          <w:rtl/>
        </w:rPr>
        <w:t>ולדעת</w:t>
      </w:r>
      <w:r w:rsidRPr="00444EA7">
        <w:rPr>
          <w:rtl/>
        </w:rPr>
        <w:t xml:space="preserve"> </w:t>
      </w:r>
      <w:r w:rsidRPr="00444EA7">
        <w:rPr>
          <w:rFonts w:hint="cs"/>
          <w:rtl/>
        </w:rPr>
        <w:t>מה</w:t>
      </w:r>
      <w:r w:rsidRPr="00444EA7">
        <w:rPr>
          <w:rtl/>
        </w:rPr>
        <w:t xml:space="preserve"> </w:t>
      </w:r>
      <w:r w:rsidRPr="00444EA7">
        <w:rPr>
          <w:rFonts w:hint="cs"/>
          <w:rtl/>
        </w:rPr>
        <w:t>שהנון</w:t>
      </w:r>
      <w:r w:rsidRPr="00444EA7">
        <w:rPr>
          <w:rtl/>
        </w:rPr>
        <w:t xml:space="preserve"> </w:t>
      </w:r>
      <w:r w:rsidRPr="00444EA7">
        <w:rPr>
          <w:rFonts w:hint="cs"/>
          <w:rtl/>
        </w:rPr>
        <w:t>באלפא</w:t>
      </w:r>
      <w:r w:rsidRPr="00444EA7">
        <w:rPr>
          <w:rtl/>
        </w:rPr>
        <w:t xml:space="preserve"> </w:t>
      </w:r>
      <w:r w:rsidRPr="00444EA7">
        <w:rPr>
          <w:rFonts w:hint="cs"/>
          <w:rtl/>
        </w:rPr>
        <w:t>ביתא</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sidRPr="00444EA7">
        <w:rPr>
          <w:rFonts w:hint="cs"/>
          <w:rtl/>
        </w:rPr>
        <w:t>הנפילה</w:t>
      </w:r>
      <w:r w:rsidRPr="00444EA7">
        <w:rPr>
          <w:rtl/>
        </w:rPr>
        <w:t xml:space="preserve">, </w:t>
      </w:r>
      <w:r w:rsidRPr="00444EA7">
        <w:rPr>
          <w:rFonts w:hint="cs"/>
          <w:rtl/>
        </w:rPr>
        <w:t>כי</w:t>
      </w:r>
      <w:r w:rsidRPr="00444EA7">
        <w:rPr>
          <w:rtl/>
        </w:rPr>
        <w:t xml:space="preserve"> </w:t>
      </w:r>
      <w:r w:rsidRPr="00444EA7">
        <w:rPr>
          <w:rFonts w:hint="cs"/>
          <w:rtl/>
        </w:rPr>
        <w:t>הוא</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sidRPr="00444EA7">
        <w:rPr>
          <w:rFonts w:hint="cs"/>
          <w:rtl/>
        </w:rPr>
        <w:t>העלול</w:t>
      </w:r>
      <w:r w:rsidRPr="00444EA7">
        <w:rPr>
          <w:rtl/>
        </w:rPr>
        <w:t xml:space="preserve">, </w:t>
      </w:r>
      <w:r w:rsidRPr="00444EA7">
        <w:rPr>
          <w:rFonts w:hint="cs"/>
          <w:rtl/>
        </w:rPr>
        <w:t>שכל</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עלול</w:t>
      </w:r>
      <w:r w:rsidRPr="00444EA7">
        <w:rPr>
          <w:rtl/>
        </w:rPr>
        <w:t xml:space="preserve"> </w:t>
      </w:r>
      <w:r w:rsidRPr="00444EA7">
        <w:rPr>
          <w:rFonts w:hint="cs"/>
          <w:rtl/>
        </w:rPr>
        <w:t>יש</w:t>
      </w:r>
      <w:r w:rsidRPr="00444EA7">
        <w:rPr>
          <w:rtl/>
        </w:rPr>
        <w:t xml:space="preserve"> </w:t>
      </w:r>
      <w:r w:rsidRPr="00444EA7">
        <w:rPr>
          <w:rFonts w:hint="cs"/>
          <w:rtl/>
        </w:rPr>
        <w:t>בו</w:t>
      </w:r>
      <w:r w:rsidRPr="00444EA7">
        <w:rPr>
          <w:rtl/>
        </w:rPr>
        <w:t xml:space="preserve"> </w:t>
      </w:r>
      <w:r w:rsidRPr="00444EA7">
        <w:rPr>
          <w:rFonts w:hint="cs"/>
          <w:rtl/>
        </w:rPr>
        <w:t>הנפילה</w:t>
      </w:r>
      <w:r w:rsidRPr="00444EA7">
        <w:rPr>
          <w:rtl/>
        </w:rPr>
        <w:t xml:space="preserve"> </w:t>
      </w:r>
      <w:r w:rsidRPr="00444EA7">
        <w:rPr>
          <w:rFonts w:hint="cs"/>
          <w:rtl/>
        </w:rPr>
        <w:t>מצד</w:t>
      </w:r>
      <w:r w:rsidRPr="00444EA7">
        <w:rPr>
          <w:rtl/>
        </w:rPr>
        <w:t xml:space="preserve"> </w:t>
      </w:r>
      <w:r w:rsidRPr="00444EA7">
        <w:rPr>
          <w:rFonts w:hint="cs"/>
          <w:rtl/>
        </w:rPr>
        <w:t>עצמו</w:t>
      </w:r>
      <w:r w:rsidRPr="00444EA7">
        <w:rPr>
          <w:rtl/>
        </w:rPr>
        <w:t xml:space="preserve">, </w:t>
      </w:r>
      <w:r w:rsidRPr="00444EA7">
        <w:rPr>
          <w:rFonts w:hint="cs"/>
          <w:rtl/>
        </w:rPr>
        <w:t>רק</w:t>
      </w:r>
      <w:r w:rsidRPr="00444EA7">
        <w:rPr>
          <w:rtl/>
        </w:rPr>
        <w:t xml:space="preserve"> </w:t>
      </w:r>
      <w:r w:rsidRPr="00444EA7">
        <w:rPr>
          <w:rFonts w:hint="cs"/>
          <w:rtl/>
        </w:rPr>
        <w:t>הקמתו</w:t>
      </w:r>
      <w:r w:rsidRPr="00444EA7">
        <w:rPr>
          <w:rtl/>
        </w:rPr>
        <w:t xml:space="preserve"> </w:t>
      </w:r>
      <w:r w:rsidRPr="00444EA7">
        <w:rPr>
          <w:rFonts w:hint="cs"/>
          <w:rtl/>
        </w:rPr>
        <w:t>מצד</w:t>
      </w:r>
      <w:r w:rsidRPr="00444EA7">
        <w:rPr>
          <w:rtl/>
        </w:rPr>
        <w:t xml:space="preserve"> </w:t>
      </w:r>
      <w:r w:rsidRPr="00444EA7">
        <w:rPr>
          <w:rFonts w:hint="cs"/>
          <w:rtl/>
        </w:rPr>
        <w:t>הע</w:t>
      </w:r>
      <w:r>
        <w:rPr>
          <w:rFonts w:hint="cs"/>
          <w:rtl/>
        </w:rPr>
        <w:t>י</w:t>
      </w:r>
      <w:r w:rsidRPr="00444EA7">
        <w:rPr>
          <w:rFonts w:hint="cs"/>
          <w:rtl/>
        </w:rPr>
        <w:t>לה</w:t>
      </w:r>
      <w:r w:rsidRPr="00444EA7">
        <w:rPr>
          <w:rtl/>
        </w:rPr>
        <w:t xml:space="preserve">. </w:t>
      </w:r>
      <w:r w:rsidRPr="00444EA7">
        <w:rPr>
          <w:rFonts w:hint="cs"/>
          <w:rtl/>
        </w:rPr>
        <w:t>אבל</w:t>
      </w:r>
      <w:r w:rsidRPr="00444EA7">
        <w:rPr>
          <w:rtl/>
        </w:rPr>
        <w:t xml:space="preserve"> </w:t>
      </w:r>
      <w:r w:rsidRPr="00444EA7">
        <w:rPr>
          <w:rFonts w:hint="cs"/>
          <w:rtl/>
        </w:rPr>
        <w:t>מצד</w:t>
      </w:r>
      <w:r w:rsidRPr="00444EA7">
        <w:rPr>
          <w:rtl/>
        </w:rPr>
        <w:t xml:space="preserve"> </w:t>
      </w:r>
      <w:r w:rsidRPr="00444EA7">
        <w:rPr>
          <w:rFonts w:hint="cs"/>
          <w:rtl/>
        </w:rPr>
        <w:t>עצמו</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נפילה</w:t>
      </w:r>
      <w:r w:rsidRPr="00444EA7">
        <w:rPr>
          <w:rtl/>
        </w:rPr>
        <w:t xml:space="preserve">, </w:t>
      </w:r>
      <w:r w:rsidRPr="00444EA7">
        <w:rPr>
          <w:rFonts w:hint="cs"/>
          <w:rtl/>
        </w:rPr>
        <w:t>ואין</w:t>
      </w:r>
      <w:r w:rsidRPr="00444EA7">
        <w:rPr>
          <w:rtl/>
        </w:rPr>
        <w:t xml:space="preserve"> </w:t>
      </w:r>
      <w:r w:rsidRPr="00444EA7">
        <w:rPr>
          <w:rFonts w:hint="cs"/>
          <w:rtl/>
        </w:rPr>
        <w:t>הקמתו</w:t>
      </w:r>
      <w:r w:rsidRPr="00444EA7">
        <w:rPr>
          <w:rtl/>
        </w:rPr>
        <w:t xml:space="preserve"> </w:t>
      </w:r>
      <w:r w:rsidRPr="00444EA7">
        <w:rPr>
          <w:rFonts w:hint="cs"/>
          <w:rtl/>
        </w:rPr>
        <w:t>רק</w:t>
      </w:r>
      <w:r w:rsidRPr="00444EA7">
        <w:rPr>
          <w:rtl/>
        </w:rPr>
        <w:t xml:space="preserve"> </w:t>
      </w:r>
      <w:r w:rsidRPr="00444EA7">
        <w:rPr>
          <w:rFonts w:hint="cs"/>
          <w:rtl/>
        </w:rPr>
        <w:t>מצד</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שהוא</w:t>
      </w:r>
      <w:r w:rsidRPr="00444EA7">
        <w:rPr>
          <w:rtl/>
        </w:rPr>
        <w:t xml:space="preserve"> </w:t>
      </w:r>
      <w:r w:rsidRPr="00444EA7">
        <w:rPr>
          <w:rFonts w:hint="cs"/>
          <w:rtl/>
        </w:rPr>
        <w:t>הע</w:t>
      </w:r>
      <w:r>
        <w:rPr>
          <w:rFonts w:hint="cs"/>
          <w:rtl/>
        </w:rPr>
        <w:t>י</w:t>
      </w:r>
      <w:r w:rsidRPr="00444EA7">
        <w:rPr>
          <w:rFonts w:hint="cs"/>
          <w:rtl/>
        </w:rPr>
        <w:t>לה</w:t>
      </w:r>
      <w:r w:rsidRPr="00444EA7">
        <w:rPr>
          <w:rtl/>
        </w:rPr>
        <w:t xml:space="preserve">. </w:t>
      </w:r>
      <w:r w:rsidRPr="00444EA7">
        <w:rPr>
          <w:rFonts w:hint="cs"/>
          <w:rtl/>
        </w:rPr>
        <w:t>והנון</w:t>
      </w:r>
      <w:r w:rsidRPr="00444EA7">
        <w:rPr>
          <w:rtl/>
        </w:rPr>
        <w:t xml:space="preserve"> </w:t>
      </w:r>
      <w:r w:rsidRPr="00444EA7">
        <w:rPr>
          <w:rFonts w:hint="cs"/>
          <w:rtl/>
        </w:rPr>
        <w:t>שהוא</w:t>
      </w:r>
      <w:r w:rsidRPr="00444EA7">
        <w:rPr>
          <w:rtl/>
        </w:rPr>
        <w:t xml:space="preserve"> </w:t>
      </w:r>
      <w:r w:rsidRPr="00444EA7">
        <w:rPr>
          <w:rFonts w:hint="cs"/>
          <w:rtl/>
        </w:rPr>
        <w:t>באמצע</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sidRPr="00444EA7">
        <w:rPr>
          <w:rFonts w:hint="cs"/>
          <w:rtl/>
        </w:rPr>
        <w:t>העלול</w:t>
      </w:r>
      <w:r w:rsidRPr="00444EA7">
        <w:rPr>
          <w:rtl/>
        </w:rPr>
        <w:t xml:space="preserve">, </w:t>
      </w:r>
      <w:r w:rsidRPr="00444EA7">
        <w:rPr>
          <w:rFonts w:hint="cs"/>
          <w:rtl/>
        </w:rPr>
        <w:t>שהוא</w:t>
      </w:r>
      <w:r w:rsidRPr="00444EA7">
        <w:rPr>
          <w:rtl/>
        </w:rPr>
        <w:t xml:space="preserve"> </w:t>
      </w:r>
      <w:r w:rsidRPr="00444EA7">
        <w:rPr>
          <w:rFonts w:hint="cs"/>
          <w:rtl/>
        </w:rPr>
        <w:t>עלול</w:t>
      </w:r>
      <w:r w:rsidRPr="00444EA7">
        <w:rPr>
          <w:rtl/>
        </w:rPr>
        <w:t xml:space="preserve"> </w:t>
      </w:r>
      <w:r w:rsidRPr="00444EA7">
        <w:rPr>
          <w:rFonts w:hint="cs"/>
          <w:rtl/>
        </w:rPr>
        <w:t>ראשון</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בו</w:t>
      </w:r>
      <w:r w:rsidRPr="00444EA7">
        <w:rPr>
          <w:rtl/>
        </w:rPr>
        <w:t xml:space="preserve"> </w:t>
      </w:r>
      <w:r w:rsidRPr="00444EA7">
        <w:rPr>
          <w:rFonts w:hint="cs"/>
          <w:rtl/>
        </w:rPr>
        <w:t>הנפילה</w:t>
      </w:r>
      <w:r w:rsidRPr="00444EA7">
        <w:rPr>
          <w:rtl/>
        </w:rPr>
        <w:t xml:space="preserve"> </w:t>
      </w:r>
      <w:r w:rsidRPr="00444EA7">
        <w:rPr>
          <w:rFonts w:hint="cs"/>
          <w:rtl/>
        </w:rPr>
        <w:t>מצד</w:t>
      </w:r>
      <w:r w:rsidRPr="00444EA7">
        <w:rPr>
          <w:rtl/>
        </w:rPr>
        <w:t xml:space="preserve"> </w:t>
      </w:r>
      <w:r w:rsidRPr="00444EA7">
        <w:rPr>
          <w:rFonts w:hint="cs"/>
          <w:rtl/>
        </w:rPr>
        <w:t>עצמו</w:t>
      </w:r>
      <w:r w:rsidRPr="00444EA7">
        <w:rPr>
          <w:rtl/>
        </w:rPr>
        <w:t xml:space="preserve">, </w:t>
      </w:r>
      <w:r w:rsidRPr="00444EA7">
        <w:rPr>
          <w:rFonts w:hint="cs"/>
          <w:rtl/>
        </w:rPr>
        <w:t>רק</w:t>
      </w:r>
      <w:r w:rsidRPr="00444EA7">
        <w:rPr>
          <w:rtl/>
        </w:rPr>
        <w:t xml:space="preserve"> </w:t>
      </w:r>
      <w:r w:rsidRPr="00444EA7">
        <w:rPr>
          <w:rFonts w:hint="cs"/>
          <w:rtl/>
        </w:rPr>
        <w:t>הקמתו</w:t>
      </w:r>
      <w:r w:rsidRPr="00444EA7">
        <w:rPr>
          <w:rtl/>
        </w:rPr>
        <w:t xml:space="preserve"> </w:t>
      </w:r>
      <w:r w:rsidRPr="00444EA7">
        <w:rPr>
          <w:rFonts w:hint="cs"/>
          <w:rtl/>
        </w:rPr>
        <w:t>מצד</w:t>
      </w:r>
      <w:r w:rsidRPr="00444EA7">
        <w:rPr>
          <w:rtl/>
        </w:rPr>
        <w:t xml:space="preserve"> </w:t>
      </w:r>
      <w:r w:rsidRPr="00444EA7">
        <w:rPr>
          <w:rFonts w:hint="cs"/>
          <w:rtl/>
        </w:rPr>
        <w:t>העלה</w:t>
      </w:r>
      <w:r w:rsidRPr="00444EA7">
        <w:rPr>
          <w:rtl/>
        </w:rPr>
        <w:t xml:space="preserve">. </w:t>
      </w:r>
      <w:r w:rsidRPr="00444EA7">
        <w:rPr>
          <w:rFonts w:hint="cs"/>
          <w:rtl/>
        </w:rPr>
        <w:t>כי</w:t>
      </w:r>
      <w:r w:rsidRPr="00444EA7">
        <w:rPr>
          <w:rtl/>
        </w:rPr>
        <w:t xml:space="preserve"> </w:t>
      </w:r>
      <w:r w:rsidRPr="00444EA7">
        <w:rPr>
          <w:rFonts w:hint="cs"/>
          <w:rtl/>
        </w:rPr>
        <w:t>זהו</w:t>
      </w:r>
      <w:r w:rsidRPr="00444EA7">
        <w:rPr>
          <w:rtl/>
        </w:rPr>
        <w:t xml:space="preserve"> </w:t>
      </w:r>
      <w:r>
        <w:rPr>
          <w:rFonts w:hint="cs"/>
          <w:rtl/>
        </w:rPr>
        <w:t>עניין</w:t>
      </w:r>
      <w:r w:rsidRPr="00444EA7">
        <w:rPr>
          <w:rtl/>
        </w:rPr>
        <w:t xml:space="preserve"> </w:t>
      </w:r>
      <w:r w:rsidRPr="00444EA7">
        <w:rPr>
          <w:rFonts w:hint="cs"/>
          <w:rtl/>
        </w:rPr>
        <w:t>העלול</w:t>
      </w:r>
      <w:r w:rsidRPr="00444EA7">
        <w:rPr>
          <w:rtl/>
        </w:rPr>
        <w:t xml:space="preserve">, </w:t>
      </w:r>
      <w:r w:rsidRPr="00444EA7">
        <w:rPr>
          <w:rFonts w:hint="cs"/>
          <w:rtl/>
        </w:rPr>
        <w:t>כי</w:t>
      </w:r>
      <w:r w:rsidRPr="00444EA7">
        <w:rPr>
          <w:rtl/>
        </w:rPr>
        <w:t xml:space="preserve"> </w:t>
      </w:r>
      <w:r w:rsidRPr="00444EA7">
        <w:rPr>
          <w:rFonts w:hint="cs"/>
          <w:rtl/>
        </w:rPr>
        <w:t>העלול</w:t>
      </w:r>
      <w:r w:rsidRPr="00444EA7">
        <w:rPr>
          <w:rtl/>
        </w:rPr>
        <w:t xml:space="preserve"> </w:t>
      </w:r>
      <w:r w:rsidRPr="00444EA7">
        <w:rPr>
          <w:rFonts w:hint="cs"/>
          <w:rtl/>
        </w:rPr>
        <w:t>הוא</w:t>
      </w:r>
      <w:r w:rsidRPr="00444EA7">
        <w:rPr>
          <w:rtl/>
        </w:rPr>
        <w:t xml:space="preserve"> </w:t>
      </w:r>
      <w:r w:rsidRPr="00444EA7">
        <w:rPr>
          <w:rFonts w:hint="cs"/>
          <w:rtl/>
        </w:rPr>
        <w:t>נפעל</w:t>
      </w:r>
      <w:r w:rsidRPr="00444EA7">
        <w:rPr>
          <w:rtl/>
        </w:rPr>
        <w:t xml:space="preserve">, </w:t>
      </w:r>
      <w:r w:rsidRPr="00444EA7">
        <w:rPr>
          <w:rFonts w:hint="cs"/>
          <w:rtl/>
        </w:rPr>
        <w:t>ולכך</w:t>
      </w:r>
      <w:r w:rsidRPr="00444EA7">
        <w:rPr>
          <w:rtl/>
        </w:rPr>
        <w:t xml:space="preserve"> </w:t>
      </w:r>
      <w:r w:rsidRPr="00444EA7">
        <w:rPr>
          <w:rFonts w:hint="cs"/>
          <w:rtl/>
        </w:rPr>
        <w:t>יש</w:t>
      </w:r>
      <w:r w:rsidRPr="00444EA7">
        <w:rPr>
          <w:rtl/>
        </w:rPr>
        <w:t xml:space="preserve"> </w:t>
      </w:r>
      <w:r w:rsidRPr="00444EA7">
        <w:rPr>
          <w:rFonts w:hint="cs"/>
          <w:rtl/>
        </w:rPr>
        <w:t>בו</w:t>
      </w:r>
      <w:r w:rsidRPr="00444EA7">
        <w:rPr>
          <w:rtl/>
        </w:rPr>
        <w:t xml:space="preserve"> </w:t>
      </w:r>
      <w:r w:rsidRPr="00444EA7">
        <w:rPr>
          <w:rFonts w:hint="cs"/>
          <w:rtl/>
        </w:rPr>
        <w:t>נפילה</w:t>
      </w:r>
      <w:r w:rsidRPr="00444EA7">
        <w:rPr>
          <w:rtl/>
        </w:rPr>
        <w:t xml:space="preserve">. </w:t>
      </w:r>
      <w:r w:rsidRPr="00444EA7">
        <w:rPr>
          <w:rFonts w:hint="cs"/>
          <w:rtl/>
        </w:rPr>
        <w:t>ומפני</w:t>
      </w:r>
      <w:r w:rsidRPr="00444EA7">
        <w:rPr>
          <w:rtl/>
        </w:rPr>
        <w:t xml:space="preserve"> </w:t>
      </w:r>
      <w:r w:rsidRPr="00444EA7">
        <w:rPr>
          <w:rFonts w:hint="cs"/>
          <w:rtl/>
        </w:rPr>
        <w:t>כי</w:t>
      </w:r>
      <w:r w:rsidRPr="00444EA7">
        <w:rPr>
          <w:rtl/>
        </w:rPr>
        <w:t xml:space="preserve"> </w:t>
      </w:r>
      <w:r w:rsidRPr="00444EA7">
        <w:rPr>
          <w:rFonts w:hint="cs"/>
          <w:rtl/>
        </w:rPr>
        <w:t>אלו</w:t>
      </w:r>
      <w:r w:rsidRPr="00444EA7">
        <w:rPr>
          <w:rtl/>
        </w:rPr>
        <w:t xml:space="preserve"> </w:t>
      </w:r>
      <w:r w:rsidRPr="00444EA7">
        <w:rPr>
          <w:rFonts w:hint="cs"/>
          <w:rtl/>
        </w:rPr>
        <w:t>כ</w:t>
      </w:r>
      <w:r w:rsidR="00226E09">
        <w:rPr>
          <w:rFonts w:hint="cs"/>
          <w:rtl/>
        </w:rPr>
        <w:t>"</w:t>
      </w:r>
      <w:r w:rsidRPr="00444EA7">
        <w:rPr>
          <w:rFonts w:hint="cs"/>
          <w:rtl/>
        </w:rPr>
        <w:t>ב</w:t>
      </w:r>
      <w:r w:rsidRPr="00444EA7">
        <w:rPr>
          <w:rtl/>
        </w:rPr>
        <w:t xml:space="preserve"> </w:t>
      </w:r>
      <w:r w:rsidRPr="00444EA7">
        <w:rPr>
          <w:rFonts w:hint="cs"/>
          <w:rtl/>
        </w:rPr>
        <w:t>אותיות</w:t>
      </w:r>
      <w:r w:rsidRPr="00444EA7">
        <w:rPr>
          <w:rtl/>
        </w:rPr>
        <w:t xml:space="preserve"> </w:t>
      </w:r>
      <w:r w:rsidRPr="00444EA7">
        <w:rPr>
          <w:rFonts w:hint="cs"/>
          <w:rtl/>
        </w:rPr>
        <w:t>הם</w:t>
      </w:r>
      <w:r w:rsidRPr="00444EA7">
        <w:rPr>
          <w:rtl/>
        </w:rPr>
        <w:t xml:space="preserve"> </w:t>
      </w:r>
      <w:r w:rsidRPr="00444EA7">
        <w:rPr>
          <w:rFonts w:hint="cs"/>
          <w:rtl/>
        </w:rPr>
        <w:t>התחלה</w:t>
      </w:r>
      <w:r w:rsidRPr="00444EA7">
        <w:rPr>
          <w:rtl/>
        </w:rPr>
        <w:t xml:space="preserve">, </w:t>
      </w:r>
      <w:r w:rsidRPr="00444EA7">
        <w:rPr>
          <w:rFonts w:hint="cs"/>
          <w:rtl/>
        </w:rPr>
        <w:t>ובפרט</w:t>
      </w:r>
      <w:r w:rsidRPr="00444EA7">
        <w:rPr>
          <w:rtl/>
        </w:rPr>
        <w:t xml:space="preserve"> </w:t>
      </w:r>
      <w:r w:rsidRPr="00444EA7">
        <w:rPr>
          <w:rFonts w:hint="cs"/>
          <w:rtl/>
        </w:rPr>
        <w:t>במזמור</w:t>
      </w:r>
      <w:r w:rsidRPr="00444EA7">
        <w:rPr>
          <w:rtl/>
        </w:rPr>
        <w:t xml:space="preserve"> </w:t>
      </w:r>
      <w:r w:rsidRPr="00444EA7">
        <w:rPr>
          <w:rFonts w:hint="cs"/>
          <w:rtl/>
        </w:rPr>
        <w:t>הזה</w:t>
      </w:r>
      <w:r w:rsidRPr="00444EA7">
        <w:rPr>
          <w:rtl/>
        </w:rPr>
        <w:t xml:space="preserve"> </w:t>
      </w:r>
      <w:r w:rsidRPr="00444EA7">
        <w:rPr>
          <w:rFonts w:hint="cs"/>
          <w:rtl/>
        </w:rPr>
        <w:t>שהוא</w:t>
      </w:r>
      <w:r w:rsidRPr="00444EA7">
        <w:rPr>
          <w:rtl/>
        </w:rPr>
        <w:t xml:space="preserve"> </w:t>
      </w:r>
      <w:r w:rsidRPr="00444EA7">
        <w:rPr>
          <w:rFonts w:hint="cs"/>
          <w:rtl/>
        </w:rPr>
        <w:t>אשרי</w:t>
      </w:r>
      <w:r w:rsidRPr="00444EA7">
        <w:rPr>
          <w:rtl/>
        </w:rPr>
        <w:t xml:space="preserve">, </w:t>
      </w:r>
      <w:r w:rsidRPr="00444EA7">
        <w:rPr>
          <w:rFonts w:hint="cs"/>
          <w:rtl/>
        </w:rPr>
        <w:t>שבו</w:t>
      </w:r>
      <w:r w:rsidRPr="00444EA7">
        <w:rPr>
          <w:rtl/>
        </w:rPr>
        <w:t xml:space="preserve"> </w:t>
      </w:r>
      <w:r w:rsidRPr="00444EA7">
        <w:rPr>
          <w:rFonts w:hint="cs"/>
          <w:rtl/>
        </w:rPr>
        <w:t>כתיב</w:t>
      </w:r>
      <w:r w:rsidRPr="00444EA7">
        <w:rPr>
          <w:rtl/>
        </w:rPr>
        <w:t xml:space="preserve"> (</w:t>
      </w:r>
      <w:r w:rsidRPr="00444EA7">
        <w:rPr>
          <w:rFonts w:hint="cs"/>
          <w:rtl/>
        </w:rPr>
        <w:t>תהלים</w:t>
      </w:r>
      <w:r w:rsidRPr="00444EA7">
        <w:rPr>
          <w:rtl/>
        </w:rPr>
        <w:t xml:space="preserve"> </w:t>
      </w:r>
      <w:r w:rsidRPr="00444EA7">
        <w:rPr>
          <w:rFonts w:hint="cs"/>
          <w:rtl/>
        </w:rPr>
        <w:t>קמה</w:t>
      </w:r>
      <w:r w:rsidRPr="00444EA7">
        <w:rPr>
          <w:rtl/>
        </w:rPr>
        <w:t xml:space="preserve">, </w:t>
      </w:r>
      <w:r w:rsidRPr="00444EA7">
        <w:rPr>
          <w:rFonts w:hint="cs"/>
          <w:rtl/>
        </w:rPr>
        <w:t>טז</w:t>
      </w:r>
      <w:r w:rsidRPr="00444EA7">
        <w:rPr>
          <w:rtl/>
        </w:rPr>
        <w:t xml:space="preserve">) </w:t>
      </w:r>
      <w:r w:rsidRPr="00444EA7">
        <w:rPr>
          <w:rFonts w:hint="cs"/>
          <w:rtl/>
        </w:rPr>
        <w:t>פותח</w:t>
      </w:r>
      <w:r w:rsidRPr="00444EA7">
        <w:rPr>
          <w:rtl/>
        </w:rPr>
        <w:t xml:space="preserve"> </w:t>
      </w:r>
      <w:r w:rsidRPr="00444EA7">
        <w:rPr>
          <w:rFonts w:hint="cs"/>
          <w:rtl/>
        </w:rPr>
        <w:t>את</w:t>
      </w:r>
      <w:r w:rsidRPr="00444EA7">
        <w:rPr>
          <w:rtl/>
        </w:rPr>
        <w:t xml:space="preserve"> </w:t>
      </w:r>
      <w:r w:rsidRPr="00444EA7">
        <w:rPr>
          <w:rFonts w:hint="cs"/>
          <w:rtl/>
        </w:rPr>
        <w:t>ידך</w:t>
      </w:r>
      <w:r w:rsidRPr="00444EA7">
        <w:rPr>
          <w:rtl/>
        </w:rPr>
        <w:t xml:space="preserve"> </w:t>
      </w:r>
      <w:r w:rsidRPr="00444EA7">
        <w:rPr>
          <w:rFonts w:hint="cs"/>
          <w:rtl/>
        </w:rPr>
        <w:t>ומשביע</w:t>
      </w:r>
      <w:r w:rsidRPr="00444EA7">
        <w:rPr>
          <w:rtl/>
        </w:rPr>
        <w:t xml:space="preserve"> </w:t>
      </w:r>
      <w:r w:rsidRPr="00444EA7">
        <w:rPr>
          <w:rFonts w:hint="cs"/>
          <w:rtl/>
        </w:rPr>
        <w:t>לכל</w:t>
      </w:r>
      <w:r w:rsidRPr="00444EA7">
        <w:rPr>
          <w:rtl/>
        </w:rPr>
        <w:t xml:space="preserve"> </w:t>
      </w:r>
      <w:r w:rsidRPr="00444EA7">
        <w:rPr>
          <w:rFonts w:hint="cs"/>
          <w:rtl/>
        </w:rPr>
        <w:t>חי</w:t>
      </w:r>
      <w:r w:rsidRPr="00444EA7">
        <w:rPr>
          <w:rtl/>
        </w:rPr>
        <w:t xml:space="preserve"> </w:t>
      </w:r>
      <w:r w:rsidRPr="00444EA7">
        <w:rPr>
          <w:rFonts w:hint="cs"/>
          <w:rtl/>
        </w:rPr>
        <w:t>רצון</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מצד</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התחלת</w:t>
      </w:r>
      <w:r w:rsidRPr="00444EA7">
        <w:rPr>
          <w:rtl/>
        </w:rPr>
        <w:t xml:space="preserve"> </w:t>
      </w:r>
      <w:r w:rsidRPr="00444EA7">
        <w:rPr>
          <w:rFonts w:hint="cs"/>
          <w:rtl/>
        </w:rPr>
        <w:t>הכל</w:t>
      </w:r>
      <w:r w:rsidRPr="00444EA7">
        <w:rPr>
          <w:rtl/>
        </w:rPr>
        <w:t xml:space="preserve">, </w:t>
      </w:r>
      <w:r w:rsidRPr="00444EA7">
        <w:rPr>
          <w:rFonts w:hint="cs"/>
          <w:rtl/>
        </w:rPr>
        <w:t>ולכך</w:t>
      </w:r>
      <w:r w:rsidRPr="00444EA7">
        <w:rPr>
          <w:rtl/>
        </w:rPr>
        <w:t xml:space="preserve"> </w:t>
      </w:r>
      <w:r w:rsidRPr="00444EA7">
        <w:rPr>
          <w:rFonts w:hint="cs"/>
          <w:rtl/>
        </w:rPr>
        <w:t>הוא</w:t>
      </w:r>
      <w:r w:rsidRPr="00444EA7">
        <w:rPr>
          <w:rtl/>
        </w:rPr>
        <w:t xml:space="preserve"> </w:t>
      </w:r>
      <w:r w:rsidRPr="00444EA7">
        <w:rPr>
          <w:rFonts w:hint="cs"/>
          <w:rtl/>
        </w:rPr>
        <w:t>מפרנס</w:t>
      </w:r>
      <w:r w:rsidRPr="00444EA7">
        <w:rPr>
          <w:rtl/>
        </w:rPr>
        <w:t xml:space="preserve"> </w:t>
      </w:r>
      <w:r w:rsidRPr="00444EA7">
        <w:rPr>
          <w:rFonts w:hint="cs"/>
          <w:rtl/>
        </w:rPr>
        <w:t>ומחיה</w:t>
      </w:r>
      <w:r w:rsidRPr="00444EA7">
        <w:rPr>
          <w:rtl/>
        </w:rPr>
        <w:t xml:space="preserve"> </w:t>
      </w:r>
      <w:r w:rsidRPr="00444EA7">
        <w:rPr>
          <w:rFonts w:hint="cs"/>
          <w:rtl/>
        </w:rPr>
        <w:t>הכל</w:t>
      </w:r>
      <w:r w:rsidRPr="00444EA7">
        <w:rPr>
          <w:rtl/>
        </w:rPr>
        <w:t xml:space="preserve">. </w:t>
      </w:r>
      <w:r w:rsidRPr="00444EA7">
        <w:rPr>
          <w:rFonts w:hint="cs"/>
          <w:rtl/>
        </w:rPr>
        <w:t>ולכך</w:t>
      </w:r>
      <w:r w:rsidRPr="00444EA7">
        <w:rPr>
          <w:rtl/>
        </w:rPr>
        <w:t xml:space="preserve"> </w:t>
      </w:r>
      <w:r w:rsidRPr="00444EA7">
        <w:rPr>
          <w:rFonts w:hint="cs"/>
          <w:rtl/>
        </w:rPr>
        <w:t>אין</w:t>
      </w:r>
      <w:r w:rsidRPr="00444EA7">
        <w:rPr>
          <w:rtl/>
        </w:rPr>
        <w:t xml:space="preserve"> </w:t>
      </w:r>
      <w:r w:rsidRPr="00444EA7">
        <w:rPr>
          <w:rFonts w:hint="cs"/>
          <w:rtl/>
        </w:rPr>
        <w:t>בו</w:t>
      </w:r>
      <w:r w:rsidRPr="00444EA7">
        <w:rPr>
          <w:rtl/>
        </w:rPr>
        <w:t xml:space="preserve"> </w:t>
      </w:r>
      <w:r w:rsidRPr="00444EA7">
        <w:rPr>
          <w:rFonts w:hint="cs"/>
          <w:rtl/>
        </w:rPr>
        <w:t>הנון</w:t>
      </w:r>
      <w:r w:rsidRPr="00444EA7">
        <w:rPr>
          <w:rtl/>
        </w:rPr>
        <w:t xml:space="preserve"> </w:t>
      </w:r>
      <w:r w:rsidRPr="00444EA7">
        <w:rPr>
          <w:rFonts w:hint="cs"/>
          <w:rtl/>
        </w:rPr>
        <w:t>כמו</w:t>
      </w:r>
      <w:r w:rsidRPr="00444EA7">
        <w:rPr>
          <w:rtl/>
        </w:rPr>
        <w:t xml:space="preserve"> </w:t>
      </w:r>
      <w:r w:rsidRPr="00444EA7">
        <w:rPr>
          <w:rFonts w:hint="cs"/>
          <w:rtl/>
        </w:rPr>
        <w:t>שאמרנו</w:t>
      </w:r>
      <w:r w:rsidRPr="00444EA7">
        <w:rPr>
          <w:rtl/>
        </w:rPr>
        <w:t xml:space="preserve">, </w:t>
      </w:r>
      <w:r w:rsidRPr="00444EA7">
        <w:rPr>
          <w:rFonts w:hint="cs"/>
          <w:rtl/>
        </w:rPr>
        <w:t>כי</w:t>
      </w:r>
      <w:r w:rsidRPr="00444EA7">
        <w:rPr>
          <w:rtl/>
        </w:rPr>
        <w:t xml:space="preserve"> </w:t>
      </w:r>
      <w:r w:rsidRPr="00444EA7">
        <w:rPr>
          <w:rFonts w:hint="cs"/>
          <w:rtl/>
        </w:rPr>
        <w:t>הנון</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sidRPr="00444EA7">
        <w:rPr>
          <w:rFonts w:hint="cs"/>
          <w:rtl/>
        </w:rPr>
        <w:t>העלול</w:t>
      </w:r>
      <w:r w:rsidRPr="00444EA7">
        <w:rPr>
          <w:rtl/>
        </w:rPr>
        <w:t xml:space="preserve">. </w:t>
      </w:r>
      <w:r w:rsidRPr="00444EA7">
        <w:rPr>
          <w:rFonts w:hint="cs"/>
          <w:rtl/>
        </w:rPr>
        <w:t>והעלול</w:t>
      </w:r>
      <w:r w:rsidRPr="00444EA7">
        <w:rPr>
          <w:rtl/>
        </w:rPr>
        <w:t xml:space="preserve"> </w:t>
      </w:r>
      <w:r w:rsidRPr="00444EA7">
        <w:rPr>
          <w:rFonts w:hint="cs"/>
          <w:rtl/>
        </w:rPr>
        <w:t>מפני</w:t>
      </w:r>
      <w:r w:rsidRPr="00444EA7">
        <w:rPr>
          <w:rtl/>
        </w:rPr>
        <w:t xml:space="preserve"> </w:t>
      </w:r>
      <w:r w:rsidRPr="00444EA7">
        <w:rPr>
          <w:rFonts w:hint="cs"/>
          <w:rtl/>
        </w:rPr>
        <w:t>שהוא</w:t>
      </w:r>
      <w:r w:rsidRPr="00444EA7">
        <w:rPr>
          <w:rtl/>
        </w:rPr>
        <w:t xml:space="preserve"> </w:t>
      </w:r>
      <w:r w:rsidRPr="00444EA7">
        <w:rPr>
          <w:rFonts w:hint="cs"/>
          <w:rtl/>
        </w:rPr>
        <w:t>עלול</w:t>
      </w:r>
      <w:r w:rsidRPr="00444EA7">
        <w:rPr>
          <w:rtl/>
        </w:rPr>
        <w:t xml:space="preserve"> </w:t>
      </w:r>
      <w:r w:rsidRPr="00444EA7">
        <w:rPr>
          <w:rFonts w:hint="cs"/>
          <w:rtl/>
        </w:rPr>
        <w:t>יש</w:t>
      </w:r>
      <w:r w:rsidRPr="00444EA7">
        <w:rPr>
          <w:rtl/>
        </w:rPr>
        <w:t xml:space="preserve"> </w:t>
      </w:r>
      <w:r w:rsidRPr="00444EA7">
        <w:rPr>
          <w:rFonts w:hint="cs"/>
          <w:rtl/>
        </w:rPr>
        <w:t>בו</w:t>
      </w:r>
      <w:r w:rsidRPr="00444EA7">
        <w:rPr>
          <w:rtl/>
        </w:rPr>
        <w:t xml:space="preserve"> </w:t>
      </w:r>
      <w:r w:rsidRPr="00444EA7">
        <w:rPr>
          <w:rFonts w:hint="cs"/>
          <w:rtl/>
        </w:rPr>
        <w:t>נפילה</w:t>
      </w:r>
      <w:r w:rsidRPr="00444EA7">
        <w:rPr>
          <w:rtl/>
        </w:rPr>
        <w:t xml:space="preserve">, </w:t>
      </w:r>
      <w:r w:rsidRPr="00444EA7">
        <w:rPr>
          <w:rFonts w:hint="cs"/>
          <w:rtl/>
        </w:rPr>
        <w:t>ואין</w:t>
      </w:r>
      <w:r w:rsidRPr="00444EA7">
        <w:rPr>
          <w:rtl/>
        </w:rPr>
        <w:t xml:space="preserve"> </w:t>
      </w:r>
      <w:r w:rsidRPr="00444EA7">
        <w:rPr>
          <w:rFonts w:hint="cs"/>
          <w:rtl/>
        </w:rPr>
        <w:t>תקומה</w:t>
      </w:r>
      <w:r w:rsidRPr="00444EA7">
        <w:rPr>
          <w:rtl/>
        </w:rPr>
        <w:t xml:space="preserve"> </w:t>
      </w:r>
      <w:r w:rsidRPr="00444EA7">
        <w:rPr>
          <w:rFonts w:hint="cs"/>
          <w:rtl/>
        </w:rPr>
        <w:t>לעלול</w:t>
      </w:r>
      <w:r w:rsidRPr="00444EA7">
        <w:rPr>
          <w:rtl/>
        </w:rPr>
        <w:t xml:space="preserve"> </w:t>
      </w:r>
      <w:r w:rsidRPr="00444EA7">
        <w:rPr>
          <w:rFonts w:hint="cs"/>
          <w:rtl/>
        </w:rPr>
        <w:t>רק</w:t>
      </w:r>
      <w:r w:rsidRPr="00444EA7">
        <w:rPr>
          <w:rtl/>
        </w:rPr>
        <w:t xml:space="preserve"> </w:t>
      </w:r>
      <w:r w:rsidRPr="00444EA7">
        <w:rPr>
          <w:rFonts w:hint="cs"/>
          <w:rtl/>
        </w:rPr>
        <w:t>מצד</w:t>
      </w:r>
      <w:r w:rsidRPr="00444EA7">
        <w:rPr>
          <w:rtl/>
        </w:rPr>
        <w:t xml:space="preserve"> </w:t>
      </w:r>
      <w:r w:rsidRPr="00444EA7">
        <w:rPr>
          <w:rFonts w:hint="cs"/>
          <w:rtl/>
        </w:rPr>
        <w:t>ע</w:t>
      </w:r>
      <w:r>
        <w:rPr>
          <w:rFonts w:hint="cs"/>
          <w:rtl/>
        </w:rPr>
        <w:t>י</w:t>
      </w:r>
      <w:r w:rsidRPr="00444EA7">
        <w:rPr>
          <w:rFonts w:hint="cs"/>
          <w:rtl/>
        </w:rPr>
        <w:t>לתו</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אפילו</w:t>
      </w:r>
      <w:r w:rsidRPr="00444EA7">
        <w:rPr>
          <w:rtl/>
        </w:rPr>
        <w:t xml:space="preserve"> </w:t>
      </w:r>
      <w:r w:rsidRPr="00444EA7">
        <w:rPr>
          <w:rFonts w:hint="cs"/>
          <w:rtl/>
        </w:rPr>
        <w:t>הכי</w:t>
      </w:r>
      <w:r w:rsidRPr="00444EA7">
        <w:rPr>
          <w:rtl/>
        </w:rPr>
        <w:t xml:space="preserve"> </w:t>
      </w:r>
      <w:r w:rsidRPr="00444EA7">
        <w:rPr>
          <w:rFonts w:hint="cs"/>
          <w:rtl/>
        </w:rPr>
        <w:t>חזר</w:t>
      </w:r>
      <w:r w:rsidRPr="00444EA7">
        <w:rPr>
          <w:rtl/>
        </w:rPr>
        <w:t xml:space="preserve"> </w:t>
      </w:r>
      <w:r w:rsidRPr="00444EA7">
        <w:rPr>
          <w:rFonts w:hint="cs"/>
          <w:rtl/>
        </w:rPr>
        <w:t>דוד</w:t>
      </w:r>
      <w:r w:rsidRPr="00444EA7">
        <w:rPr>
          <w:rtl/>
        </w:rPr>
        <w:t xml:space="preserve"> </w:t>
      </w:r>
      <w:r w:rsidRPr="00444EA7">
        <w:rPr>
          <w:rFonts w:hint="cs"/>
          <w:rtl/>
        </w:rPr>
        <w:t>וסמכה</w:t>
      </w:r>
      <w:r w:rsidRPr="00444EA7">
        <w:rPr>
          <w:rtl/>
        </w:rPr>
        <w:t xml:space="preserve"> </w:t>
      </w:r>
      <w:r w:rsidRPr="00444EA7">
        <w:rPr>
          <w:rFonts w:hint="cs"/>
          <w:rtl/>
        </w:rPr>
        <w:t>ברוח</w:t>
      </w:r>
      <w:r w:rsidRPr="00444EA7">
        <w:rPr>
          <w:rtl/>
        </w:rPr>
        <w:t xml:space="preserve"> </w:t>
      </w:r>
      <w:r w:rsidRPr="00444EA7">
        <w:rPr>
          <w:rFonts w:hint="cs"/>
          <w:rtl/>
        </w:rPr>
        <w:t>הקודש</w:t>
      </w:r>
      <w:r w:rsidRPr="00444EA7">
        <w:rPr>
          <w:rtl/>
        </w:rPr>
        <w:t xml:space="preserve">, </w:t>
      </w:r>
      <w:r w:rsidRPr="00444EA7">
        <w:rPr>
          <w:rFonts w:hint="cs"/>
          <w:rtl/>
        </w:rPr>
        <w:t>כי</w:t>
      </w:r>
      <w:r w:rsidRPr="00444EA7">
        <w:rPr>
          <w:rtl/>
        </w:rPr>
        <w:t xml:space="preserve"> </w:t>
      </w:r>
      <w:r w:rsidRPr="00444EA7">
        <w:rPr>
          <w:rFonts w:hint="cs"/>
          <w:rtl/>
        </w:rPr>
        <w:t>הוא</w:t>
      </w:r>
      <w:r w:rsidRPr="00444EA7">
        <w:rPr>
          <w:rtl/>
        </w:rPr>
        <w:t xml:space="preserve"> </w:t>
      </w:r>
      <w:r w:rsidRPr="00444EA7">
        <w:rPr>
          <w:rFonts w:hint="cs"/>
          <w:rtl/>
        </w:rPr>
        <w:t>יתברך</w:t>
      </w:r>
      <w:r w:rsidRPr="00444EA7">
        <w:rPr>
          <w:rtl/>
        </w:rPr>
        <w:t xml:space="preserve"> </w:t>
      </w:r>
      <w:r w:rsidRPr="00444EA7">
        <w:rPr>
          <w:rFonts w:hint="cs"/>
          <w:rtl/>
        </w:rPr>
        <w:t>הקמת</w:t>
      </w:r>
      <w:r w:rsidRPr="00444EA7">
        <w:rPr>
          <w:rtl/>
        </w:rPr>
        <w:t xml:space="preserve"> </w:t>
      </w:r>
      <w:r w:rsidRPr="00444EA7">
        <w:rPr>
          <w:rFonts w:hint="cs"/>
          <w:rtl/>
        </w:rPr>
        <w:t>העלול</w:t>
      </w:r>
      <w:r w:rsidRPr="00444EA7">
        <w:rPr>
          <w:rtl/>
        </w:rPr>
        <w:t xml:space="preserve"> </w:t>
      </w:r>
      <w:r w:rsidRPr="00444EA7">
        <w:rPr>
          <w:rFonts w:hint="cs"/>
          <w:rtl/>
        </w:rPr>
        <w:t>בפרט</w:t>
      </w:r>
      <w:r w:rsidRPr="00444EA7">
        <w:rPr>
          <w:rtl/>
        </w:rPr>
        <w:t xml:space="preserve">, </w:t>
      </w:r>
      <w:r w:rsidRPr="00444EA7">
        <w:rPr>
          <w:rFonts w:hint="cs"/>
          <w:rtl/>
        </w:rPr>
        <w:t>כי</w:t>
      </w:r>
      <w:r w:rsidRPr="00444EA7">
        <w:rPr>
          <w:rtl/>
        </w:rPr>
        <w:t xml:space="preserve"> </w:t>
      </w:r>
      <w:r w:rsidRPr="00444EA7">
        <w:rPr>
          <w:rFonts w:hint="cs"/>
          <w:rtl/>
        </w:rPr>
        <w:t>העלול</w:t>
      </w:r>
      <w:r w:rsidRPr="00444EA7">
        <w:rPr>
          <w:rtl/>
        </w:rPr>
        <w:t xml:space="preserve"> </w:t>
      </w:r>
      <w:r w:rsidRPr="00444EA7">
        <w:rPr>
          <w:rFonts w:hint="cs"/>
          <w:rtl/>
        </w:rPr>
        <w:t>תלוי</w:t>
      </w:r>
      <w:r w:rsidRPr="00444EA7">
        <w:rPr>
          <w:rtl/>
        </w:rPr>
        <w:t xml:space="preserve"> </w:t>
      </w:r>
      <w:r w:rsidRPr="00444EA7">
        <w:rPr>
          <w:rFonts w:hint="cs"/>
          <w:rtl/>
        </w:rPr>
        <w:t>בע</w:t>
      </w:r>
      <w:r>
        <w:rPr>
          <w:rFonts w:hint="cs"/>
          <w:rtl/>
        </w:rPr>
        <w:t>י</w:t>
      </w:r>
      <w:r w:rsidRPr="00444EA7">
        <w:rPr>
          <w:rFonts w:hint="cs"/>
          <w:rtl/>
        </w:rPr>
        <w:t>לה</w:t>
      </w:r>
      <w:r w:rsidRPr="00444EA7">
        <w:rPr>
          <w:rtl/>
        </w:rPr>
        <w:t xml:space="preserve"> </w:t>
      </w:r>
      <w:r w:rsidRPr="00444EA7">
        <w:rPr>
          <w:rFonts w:hint="cs"/>
          <w:rtl/>
        </w:rPr>
        <w:t>יתברך</w:t>
      </w:r>
      <w:r w:rsidRPr="00444EA7">
        <w:rPr>
          <w:rtl/>
        </w:rPr>
        <w:t xml:space="preserve">, </w:t>
      </w:r>
      <w:r w:rsidRPr="00444EA7">
        <w:rPr>
          <w:rFonts w:hint="cs"/>
          <w:rtl/>
        </w:rPr>
        <w:t>ומצדו</w:t>
      </w:r>
      <w:r w:rsidRPr="00444EA7">
        <w:rPr>
          <w:rtl/>
        </w:rPr>
        <w:t xml:space="preserve"> - </w:t>
      </w:r>
      <w:r w:rsidRPr="00444EA7">
        <w:rPr>
          <w:rFonts w:hint="cs"/>
          <w:rtl/>
        </w:rPr>
        <w:t>הקמתו</w:t>
      </w:r>
      <w:r w:rsidRPr="00444EA7">
        <w:rPr>
          <w:rtl/>
        </w:rPr>
        <w:t xml:space="preserve">. </w:t>
      </w:r>
      <w:r w:rsidRPr="00444EA7">
        <w:rPr>
          <w:rFonts w:hint="cs"/>
          <w:rtl/>
        </w:rPr>
        <w:t>והבן</w:t>
      </w:r>
      <w:r w:rsidRPr="00444EA7">
        <w:rPr>
          <w:rtl/>
        </w:rPr>
        <w:t xml:space="preserve"> </w:t>
      </w:r>
      <w:r w:rsidRPr="00444EA7">
        <w:rPr>
          <w:rFonts w:hint="cs"/>
          <w:rtl/>
        </w:rPr>
        <w:t>זה</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והוא</w:t>
      </w:r>
      <w:r w:rsidRPr="00444EA7">
        <w:rPr>
          <w:rtl/>
        </w:rPr>
        <w:t xml:space="preserve"> </w:t>
      </w:r>
      <w:r w:rsidRPr="00444EA7">
        <w:rPr>
          <w:rFonts w:hint="cs"/>
          <w:rtl/>
        </w:rPr>
        <w:t>פירוש</w:t>
      </w:r>
      <w:r w:rsidRPr="00444EA7">
        <w:rPr>
          <w:rtl/>
        </w:rPr>
        <w:t xml:space="preserve"> </w:t>
      </w:r>
      <w:r w:rsidRPr="00444EA7">
        <w:rPr>
          <w:rFonts w:hint="cs"/>
          <w:rtl/>
        </w:rPr>
        <w:t>אחד</w:t>
      </w:r>
      <w:r w:rsidRPr="00444EA7">
        <w:rPr>
          <w:rtl/>
        </w:rPr>
        <w:t xml:space="preserve"> </w:t>
      </w:r>
      <w:r w:rsidRPr="00444EA7">
        <w:rPr>
          <w:rFonts w:hint="cs"/>
          <w:rtl/>
        </w:rPr>
        <w:t>עם</w:t>
      </w:r>
      <w:r w:rsidRPr="00444EA7">
        <w:rPr>
          <w:rtl/>
        </w:rPr>
        <w:t xml:space="preserve"> </w:t>
      </w:r>
      <w:r w:rsidRPr="00444EA7">
        <w:rPr>
          <w:rFonts w:hint="cs"/>
          <w:rtl/>
        </w:rPr>
        <w:t>מה</w:t>
      </w:r>
      <w:r w:rsidRPr="00444EA7">
        <w:rPr>
          <w:rtl/>
        </w:rPr>
        <w:t xml:space="preserve"> </w:t>
      </w:r>
      <w:r w:rsidRPr="00444EA7">
        <w:rPr>
          <w:rFonts w:hint="cs"/>
          <w:rtl/>
        </w:rPr>
        <w:t>שפרשנו</w:t>
      </w:r>
      <w:r w:rsidRPr="00444EA7">
        <w:rPr>
          <w:rtl/>
        </w:rPr>
        <w:t xml:space="preserve"> </w:t>
      </w:r>
      <w:r w:rsidRPr="00444EA7">
        <w:rPr>
          <w:rFonts w:hint="cs"/>
          <w:rtl/>
        </w:rPr>
        <w:t>לפני</w:t>
      </w:r>
      <w:r w:rsidRPr="00444EA7">
        <w:rPr>
          <w:rtl/>
        </w:rPr>
        <w:t xml:space="preserve"> </w:t>
      </w:r>
      <w:r w:rsidRPr="00444EA7">
        <w:rPr>
          <w:rFonts w:hint="cs"/>
          <w:rtl/>
        </w:rPr>
        <w:t>זה</w:t>
      </w:r>
      <w:r w:rsidRPr="00444EA7">
        <w:rPr>
          <w:rtl/>
        </w:rPr>
        <w:t xml:space="preserve">, </w:t>
      </w:r>
      <w:r w:rsidRPr="00444EA7">
        <w:rPr>
          <w:rFonts w:hint="cs"/>
          <w:rtl/>
        </w:rPr>
        <w:t>ואין</w:t>
      </w:r>
      <w:r w:rsidRPr="00444EA7">
        <w:rPr>
          <w:rtl/>
        </w:rPr>
        <w:t xml:space="preserve"> </w:t>
      </w:r>
      <w:r w:rsidRPr="00444EA7">
        <w:rPr>
          <w:rFonts w:hint="cs"/>
          <w:rtl/>
        </w:rPr>
        <w:t>לפרש</w:t>
      </w:r>
      <w:r w:rsidRPr="00444EA7">
        <w:rPr>
          <w:rtl/>
        </w:rPr>
        <w:t xml:space="preserve"> </w:t>
      </w:r>
      <w:r w:rsidRPr="00444EA7">
        <w:rPr>
          <w:rFonts w:hint="cs"/>
          <w:rtl/>
        </w:rPr>
        <w:t>יותר</w:t>
      </w:r>
      <w:r w:rsidRPr="00444EA7">
        <w:rPr>
          <w:rtl/>
        </w:rPr>
        <w:t xml:space="preserve">. </w:t>
      </w:r>
    </w:p>
    <w:p w:rsidR="00657196" w:rsidRDefault="00657196" w:rsidP="00FB3502">
      <w:pPr>
        <w:rPr>
          <w:rtl/>
        </w:rPr>
      </w:pPr>
      <w:r w:rsidRPr="00444EA7">
        <w:rPr>
          <w:rFonts w:hint="cs"/>
          <w:rtl/>
        </w:rPr>
        <w:t>והתבאר</w:t>
      </w:r>
      <w:r w:rsidRPr="00444EA7">
        <w:rPr>
          <w:rtl/>
        </w:rPr>
        <w:t xml:space="preserve"> </w:t>
      </w:r>
      <w:r w:rsidRPr="00444EA7">
        <w:rPr>
          <w:rFonts w:hint="cs"/>
          <w:rtl/>
        </w:rPr>
        <w:t>לך</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מזה</w:t>
      </w:r>
      <w:r w:rsidRPr="00444EA7">
        <w:rPr>
          <w:rtl/>
        </w:rPr>
        <w:t xml:space="preserve"> </w:t>
      </w:r>
      <w:r w:rsidRPr="00444EA7">
        <w:rPr>
          <w:rFonts w:hint="cs"/>
          <w:rtl/>
        </w:rPr>
        <w:t>כי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לא</w:t>
      </w:r>
      <w:r w:rsidRPr="00444EA7">
        <w:rPr>
          <w:rtl/>
        </w:rPr>
        <w:t xml:space="preserve"> </w:t>
      </w:r>
      <w:r w:rsidRPr="00444EA7">
        <w:rPr>
          <w:rFonts w:hint="cs"/>
          <w:rtl/>
        </w:rPr>
        <w:t>יתן</w:t>
      </w:r>
      <w:r w:rsidRPr="00444EA7">
        <w:rPr>
          <w:rtl/>
        </w:rPr>
        <w:t xml:space="preserve"> </w:t>
      </w:r>
      <w:r w:rsidRPr="00444EA7">
        <w:rPr>
          <w:rFonts w:hint="cs"/>
          <w:rtl/>
        </w:rPr>
        <w:t>נפילה</w:t>
      </w:r>
      <w:r w:rsidRPr="00444EA7">
        <w:rPr>
          <w:rtl/>
        </w:rPr>
        <w:t xml:space="preserve"> </w:t>
      </w:r>
      <w:r w:rsidRPr="00444EA7">
        <w:rPr>
          <w:rFonts w:hint="cs"/>
          <w:rtl/>
        </w:rPr>
        <w:t>גמורה</w:t>
      </w:r>
      <w:r w:rsidRPr="00444EA7">
        <w:rPr>
          <w:rtl/>
        </w:rPr>
        <w:t xml:space="preserve"> </w:t>
      </w:r>
      <w:r w:rsidRPr="00444EA7">
        <w:rPr>
          <w:rFonts w:hint="cs"/>
          <w:rtl/>
        </w:rPr>
        <w:t>לישראל</w:t>
      </w:r>
      <w:r w:rsidRPr="00444EA7">
        <w:rPr>
          <w:rtl/>
        </w:rPr>
        <w:t xml:space="preserve">, </w:t>
      </w:r>
      <w:r w:rsidRPr="00444EA7">
        <w:rPr>
          <w:rFonts w:hint="cs"/>
          <w:rtl/>
        </w:rPr>
        <w:t>והוא</w:t>
      </w:r>
      <w:r w:rsidRPr="00444EA7">
        <w:rPr>
          <w:rtl/>
        </w:rPr>
        <w:t xml:space="preserve"> </w:t>
      </w:r>
      <w:r w:rsidRPr="00444EA7">
        <w:rPr>
          <w:rFonts w:hint="cs"/>
          <w:rtl/>
        </w:rPr>
        <w:t>יתברך</w:t>
      </w:r>
      <w:r w:rsidRPr="00444EA7">
        <w:rPr>
          <w:rtl/>
        </w:rPr>
        <w:t xml:space="preserve"> </w:t>
      </w:r>
      <w:r w:rsidRPr="00444EA7">
        <w:rPr>
          <w:rFonts w:hint="cs"/>
          <w:rtl/>
        </w:rPr>
        <w:t>מקיים</w:t>
      </w:r>
      <w:r w:rsidRPr="00444EA7">
        <w:rPr>
          <w:rtl/>
        </w:rPr>
        <w:t xml:space="preserve"> </w:t>
      </w:r>
      <w:r w:rsidRPr="00444EA7">
        <w:rPr>
          <w:rFonts w:hint="cs"/>
          <w:rtl/>
        </w:rPr>
        <w:t>אותם</w:t>
      </w:r>
      <w:r w:rsidRPr="00444EA7">
        <w:rPr>
          <w:rtl/>
        </w:rPr>
        <w:t xml:space="preserve">, </w:t>
      </w:r>
      <w:r w:rsidRPr="00444EA7">
        <w:rPr>
          <w:rFonts w:hint="cs"/>
          <w:rtl/>
        </w:rPr>
        <w:t>במה</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ע</w:t>
      </w:r>
      <w:r>
        <w:rPr>
          <w:rFonts w:hint="cs"/>
          <w:rtl/>
        </w:rPr>
        <w:t>י</w:t>
      </w:r>
      <w:r w:rsidRPr="00444EA7">
        <w:rPr>
          <w:rFonts w:hint="cs"/>
          <w:rtl/>
        </w:rPr>
        <w:t>לה</w:t>
      </w:r>
      <w:r w:rsidRPr="00444EA7">
        <w:rPr>
          <w:rtl/>
        </w:rPr>
        <w:t xml:space="preserve"> </w:t>
      </w:r>
      <w:r w:rsidRPr="00444EA7">
        <w:rPr>
          <w:rFonts w:hint="cs"/>
          <w:rtl/>
        </w:rPr>
        <w:t>להם</w:t>
      </w:r>
      <w:r w:rsidRPr="00444EA7">
        <w:rPr>
          <w:rtl/>
        </w:rPr>
        <w:t xml:space="preserve">. </w:t>
      </w:r>
      <w:r w:rsidRPr="00444EA7">
        <w:rPr>
          <w:rFonts w:hint="cs"/>
          <w:rtl/>
        </w:rPr>
        <w:t>ואף</w:t>
      </w:r>
      <w:r w:rsidRPr="00444EA7">
        <w:rPr>
          <w:rtl/>
        </w:rPr>
        <w:t xml:space="preserve"> </w:t>
      </w:r>
      <w:r w:rsidRPr="00444EA7">
        <w:rPr>
          <w:rFonts w:hint="cs"/>
          <w:rtl/>
        </w:rPr>
        <w:t>אם</w:t>
      </w:r>
      <w:r w:rsidRPr="00444EA7">
        <w:rPr>
          <w:rtl/>
        </w:rPr>
        <w:t xml:space="preserve"> </w:t>
      </w:r>
      <w:r w:rsidRPr="00444EA7">
        <w:rPr>
          <w:rFonts w:hint="cs"/>
          <w:rtl/>
        </w:rPr>
        <w:t>יש</w:t>
      </w:r>
      <w:r w:rsidRPr="00444EA7">
        <w:rPr>
          <w:rtl/>
        </w:rPr>
        <w:t xml:space="preserve"> </w:t>
      </w:r>
      <w:r w:rsidRPr="00444EA7">
        <w:rPr>
          <w:rFonts w:hint="cs"/>
          <w:rtl/>
        </w:rPr>
        <w:t>לישראל</w:t>
      </w:r>
      <w:r w:rsidRPr="00444EA7">
        <w:rPr>
          <w:rtl/>
        </w:rPr>
        <w:t xml:space="preserve"> </w:t>
      </w:r>
      <w:r w:rsidRPr="00444EA7">
        <w:rPr>
          <w:rFonts w:hint="cs"/>
          <w:rtl/>
        </w:rPr>
        <w:t>נפילה</w:t>
      </w:r>
      <w:r w:rsidRPr="00444EA7">
        <w:rPr>
          <w:rtl/>
        </w:rPr>
        <w:t xml:space="preserve"> </w:t>
      </w:r>
      <w:r w:rsidRPr="00444EA7">
        <w:rPr>
          <w:rFonts w:hint="cs"/>
          <w:rtl/>
        </w:rPr>
        <w:t>מצד</w:t>
      </w:r>
      <w:r w:rsidRPr="00444EA7">
        <w:rPr>
          <w:rtl/>
        </w:rPr>
        <w:t xml:space="preserve"> </w:t>
      </w:r>
      <w:r w:rsidRPr="00444EA7">
        <w:rPr>
          <w:rFonts w:hint="cs"/>
          <w:rtl/>
        </w:rPr>
        <w:t>עצמם</w:t>
      </w:r>
      <w:r w:rsidRPr="00444EA7">
        <w:rPr>
          <w:rtl/>
        </w:rPr>
        <w:t xml:space="preserve"> </w:t>
      </w:r>
      <w:r w:rsidRPr="00444EA7">
        <w:rPr>
          <w:rFonts w:hint="cs"/>
          <w:rtl/>
        </w:rPr>
        <w:t>ביותר</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הוא</w:t>
      </w:r>
      <w:r w:rsidRPr="00444EA7">
        <w:rPr>
          <w:rtl/>
        </w:rPr>
        <w:t xml:space="preserve"> </w:t>
      </w:r>
      <w:r w:rsidRPr="00444EA7">
        <w:rPr>
          <w:rFonts w:hint="cs"/>
          <w:rtl/>
        </w:rPr>
        <w:t>ע</w:t>
      </w:r>
      <w:r>
        <w:rPr>
          <w:rFonts w:hint="cs"/>
          <w:rtl/>
        </w:rPr>
        <w:t>י</w:t>
      </w:r>
      <w:r w:rsidRPr="00444EA7">
        <w:rPr>
          <w:rFonts w:hint="cs"/>
          <w:rtl/>
        </w:rPr>
        <w:t>לה</w:t>
      </w:r>
      <w:r w:rsidRPr="00444EA7">
        <w:rPr>
          <w:rtl/>
        </w:rPr>
        <w:t xml:space="preserve"> </w:t>
      </w:r>
      <w:r w:rsidRPr="00444EA7">
        <w:rPr>
          <w:rFonts w:hint="cs"/>
          <w:rtl/>
        </w:rPr>
        <w:t>להם</w:t>
      </w:r>
      <w:r w:rsidRPr="00444EA7">
        <w:rPr>
          <w:rtl/>
        </w:rPr>
        <w:t xml:space="preserve">, </w:t>
      </w:r>
      <w:r w:rsidRPr="00444EA7">
        <w:rPr>
          <w:rFonts w:hint="cs"/>
          <w:rtl/>
        </w:rPr>
        <w:t>והוא</w:t>
      </w:r>
      <w:r w:rsidRPr="00444EA7">
        <w:rPr>
          <w:rtl/>
        </w:rPr>
        <w:t xml:space="preserve"> </w:t>
      </w:r>
      <w:r w:rsidRPr="00444EA7">
        <w:rPr>
          <w:rFonts w:hint="cs"/>
          <w:rtl/>
        </w:rPr>
        <w:t>מקים</w:t>
      </w:r>
      <w:r w:rsidRPr="00444EA7">
        <w:rPr>
          <w:rtl/>
        </w:rPr>
        <w:t xml:space="preserve"> </w:t>
      </w:r>
      <w:r w:rsidRPr="00444EA7">
        <w:rPr>
          <w:rFonts w:hint="cs"/>
          <w:rtl/>
        </w:rPr>
        <w:t>אותם</w:t>
      </w:r>
      <w:r w:rsidRPr="00444EA7">
        <w:rPr>
          <w:rtl/>
        </w:rPr>
        <w:t xml:space="preserve">. </w:t>
      </w:r>
      <w:r w:rsidRPr="00444EA7">
        <w:rPr>
          <w:rFonts w:hint="cs"/>
          <w:rtl/>
        </w:rPr>
        <w:t>רק</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בפרט</w:t>
      </w:r>
      <w:r w:rsidRPr="00444EA7">
        <w:rPr>
          <w:rtl/>
        </w:rPr>
        <w:t xml:space="preserve"> </w:t>
      </w:r>
      <w:r w:rsidRPr="00444EA7">
        <w:rPr>
          <w:rFonts w:hint="cs"/>
          <w:rtl/>
        </w:rPr>
        <w:t>נקראים</w:t>
      </w:r>
      <w:r w:rsidRPr="00444EA7">
        <w:rPr>
          <w:rtl/>
        </w:rPr>
        <w:t xml:space="preserve"> </w:t>
      </w:r>
      <w:r w:rsidRPr="00444EA7">
        <w:rPr>
          <w:rFonts w:hint="cs"/>
          <w:rtl/>
        </w:rPr>
        <w:t>עלולים</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ואשר</w:t>
      </w:r>
      <w:r w:rsidRPr="00444EA7">
        <w:rPr>
          <w:rtl/>
        </w:rPr>
        <w:t xml:space="preserve"> </w:t>
      </w:r>
      <w:r w:rsidRPr="00444EA7">
        <w:rPr>
          <w:rFonts w:hint="cs"/>
          <w:rtl/>
        </w:rPr>
        <w:t>הוא</w:t>
      </w:r>
      <w:r w:rsidRPr="00444EA7">
        <w:rPr>
          <w:rtl/>
        </w:rPr>
        <w:t xml:space="preserve"> </w:t>
      </w:r>
      <w:r w:rsidRPr="00444EA7">
        <w:rPr>
          <w:rFonts w:hint="cs"/>
          <w:rtl/>
        </w:rPr>
        <w:t>עלול</w:t>
      </w:r>
      <w:r w:rsidRPr="00444EA7">
        <w:rPr>
          <w:rtl/>
        </w:rPr>
        <w:t xml:space="preserve"> - </w:t>
      </w:r>
      <w:r w:rsidRPr="00444EA7">
        <w:rPr>
          <w:rFonts w:hint="cs"/>
          <w:rtl/>
        </w:rPr>
        <w:t>אם</w:t>
      </w:r>
      <w:r w:rsidRPr="00444EA7">
        <w:rPr>
          <w:rtl/>
        </w:rPr>
        <w:t xml:space="preserve"> </w:t>
      </w:r>
      <w:r w:rsidRPr="00444EA7">
        <w:rPr>
          <w:rFonts w:hint="cs"/>
          <w:rtl/>
        </w:rPr>
        <w:t>אינו</w:t>
      </w:r>
      <w:r w:rsidRPr="00444EA7">
        <w:rPr>
          <w:rtl/>
        </w:rPr>
        <w:t xml:space="preserve"> </w:t>
      </w:r>
      <w:r w:rsidRPr="00444EA7">
        <w:rPr>
          <w:rFonts w:hint="cs"/>
          <w:rtl/>
        </w:rPr>
        <w:t>קשור</w:t>
      </w:r>
      <w:r w:rsidRPr="00444EA7">
        <w:rPr>
          <w:rtl/>
        </w:rPr>
        <w:t xml:space="preserve"> </w:t>
      </w:r>
      <w:r w:rsidRPr="00444EA7">
        <w:rPr>
          <w:rFonts w:hint="cs"/>
          <w:rtl/>
        </w:rPr>
        <w:t>בע</w:t>
      </w:r>
      <w:r>
        <w:rPr>
          <w:rFonts w:hint="cs"/>
          <w:rtl/>
        </w:rPr>
        <w:t>י</w:t>
      </w:r>
      <w:r w:rsidRPr="00444EA7">
        <w:rPr>
          <w:rFonts w:hint="cs"/>
          <w:rtl/>
        </w:rPr>
        <w:t>לתו</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נפילה</w:t>
      </w:r>
      <w:r w:rsidRPr="00444EA7">
        <w:rPr>
          <w:rtl/>
        </w:rPr>
        <w:t xml:space="preserve"> </w:t>
      </w:r>
      <w:r w:rsidRPr="00444EA7">
        <w:rPr>
          <w:rFonts w:hint="cs"/>
          <w:rtl/>
        </w:rPr>
        <w:t>מצד</w:t>
      </w:r>
      <w:r w:rsidRPr="00444EA7">
        <w:rPr>
          <w:rtl/>
        </w:rPr>
        <w:t xml:space="preserve"> </w:t>
      </w:r>
      <w:r w:rsidRPr="00444EA7">
        <w:rPr>
          <w:rFonts w:hint="cs"/>
          <w:rtl/>
        </w:rPr>
        <w:t>עצמו</w:t>
      </w:r>
      <w:r w:rsidRPr="00444EA7">
        <w:rPr>
          <w:rtl/>
        </w:rPr>
        <w:t xml:space="preserve">, </w:t>
      </w:r>
      <w:r w:rsidRPr="00444EA7">
        <w:rPr>
          <w:rFonts w:hint="cs"/>
          <w:rtl/>
        </w:rPr>
        <w:lastRenderedPageBreak/>
        <w:t>ולכך</w:t>
      </w:r>
      <w:r w:rsidRPr="00444EA7">
        <w:rPr>
          <w:rtl/>
        </w:rPr>
        <w:t xml:space="preserve"> </w:t>
      </w:r>
      <w:r w:rsidRPr="00444EA7">
        <w:rPr>
          <w:rFonts w:hint="cs"/>
          <w:rtl/>
        </w:rPr>
        <w:t>ישראל</w:t>
      </w:r>
      <w:r w:rsidRPr="00444EA7">
        <w:rPr>
          <w:rtl/>
        </w:rPr>
        <w:t xml:space="preserve"> </w:t>
      </w:r>
      <w:r w:rsidRPr="00444EA7">
        <w:rPr>
          <w:rFonts w:hint="cs"/>
          <w:rtl/>
        </w:rPr>
        <w:t>בפרט</w:t>
      </w:r>
      <w:r w:rsidRPr="00444EA7">
        <w:rPr>
          <w:rtl/>
        </w:rPr>
        <w:t xml:space="preserve"> </w:t>
      </w:r>
      <w:r w:rsidRPr="00444EA7">
        <w:rPr>
          <w:rFonts w:hint="cs"/>
          <w:rtl/>
        </w:rPr>
        <w:t>מוכנים</w:t>
      </w:r>
      <w:r w:rsidRPr="00444EA7">
        <w:rPr>
          <w:rtl/>
        </w:rPr>
        <w:t xml:space="preserve"> </w:t>
      </w:r>
      <w:r w:rsidRPr="00444EA7">
        <w:rPr>
          <w:rFonts w:hint="cs"/>
          <w:rtl/>
        </w:rPr>
        <w:t>אל</w:t>
      </w:r>
      <w:r w:rsidRPr="00444EA7">
        <w:rPr>
          <w:rtl/>
        </w:rPr>
        <w:t xml:space="preserve"> </w:t>
      </w:r>
      <w:r w:rsidRPr="00444EA7">
        <w:rPr>
          <w:rFonts w:hint="cs"/>
          <w:rtl/>
        </w:rPr>
        <w:t>הנפילה</w:t>
      </w:r>
      <w:r w:rsidRPr="00444EA7">
        <w:rPr>
          <w:rtl/>
        </w:rPr>
        <w:t xml:space="preserve"> </w:t>
      </w:r>
      <w:r w:rsidRPr="00444EA7">
        <w:rPr>
          <w:rFonts w:hint="cs"/>
          <w:rtl/>
        </w:rPr>
        <w:t>מצד</w:t>
      </w:r>
      <w:r w:rsidRPr="00444EA7">
        <w:rPr>
          <w:rtl/>
        </w:rPr>
        <w:t xml:space="preserve"> </w:t>
      </w:r>
      <w:r w:rsidRPr="00444EA7">
        <w:rPr>
          <w:rFonts w:hint="cs"/>
          <w:rtl/>
        </w:rPr>
        <w:t>החטא</w:t>
      </w:r>
      <w:r w:rsidRPr="00444EA7">
        <w:rPr>
          <w:rtl/>
        </w:rPr>
        <w:t xml:space="preserve">, </w:t>
      </w:r>
      <w:r w:rsidRPr="00444EA7">
        <w:rPr>
          <w:rFonts w:hint="cs"/>
          <w:rtl/>
        </w:rPr>
        <w:t>רק</w:t>
      </w:r>
      <w:r w:rsidRPr="00444EA7">
        <w:rPr>
          <w:rtl/>
        </w:rPr>
        <w:t xml:space="preserve"> </w:t>
      </w:r>
      <w:r w:rsidRPr="00444EA7">
        <w:rPr>
          <w:rFonts w:hint="cs"/>
          <w:rtl/>
        </w:rPr>
        <w:t>שאין</w:t>
      </w:r>
      <w:r w:rsidRPr="00444EA7">
        <w:rPr>
          <w:rtl/>
        </w:rPr>
        <w:t xml:space="preserve"> </w:t>
      </w:r>
      <w:r w:rsidRPr="00444EA7">
        <w:rPr>
          <w:rFonts w:hint="cs"/>
          <w:rtl/>
        </w:rPr>
        <w:t>כאן</w:t>
      </w:r>
      <w:r w:rsidRPr="00444EA7">
        <w:rPr>
          <w:rtl/>
        </w:rPr>
        <w:t xml:space="preserve"> </w:t>
      </w:r>
      <w:r w:rsidRPr="00444EA7">
        <w:rPr>
          <w:rFonts w:hint="cs"/>
          <w:rtl/>
        </w:rPr>
        <w:t>פירוד</w:t>
      </w:r>
      <w:r w:rsidRPr="00444EA7">
        <w:rPr>
          <w:rtl/>
        </w:rPr>
        <w:t xml:space="preserve"> </w:t>
      </w:r>
      <w:r w:rsidRPr="00444EA7">
        <w:rPr>
          <w:rFonts w:hint="cs"/>
          <w:rtl/>
        </w:rPr>
        <w:t>גמור</w:t>
      </w:r>
      <w:r w:rsidRPr="00444EA7">
        <w:rPr>
          <w:rtl/>
        </w:rPr>
        <w:t xml:space="preserve"> </w:t>
      </w:r>
      <w:r w:rsidRPr="00444EA7">
        <w:rPr>
          <w:rFonts w:hint="cs"/>
          <w:rtl/>
        </w:rPr>
        <w:t>מן</w:t>
      </w:r>
      <w:r w:rsidRPr="00444EA7">
        <w:rPr>
          <w:rtl/>
        </w:rPr>
        <w:t xml:space="preserve"> </w:t>
      </w:r>
      <w:r w:rsidRPr="00444EA7">
        <w:rPr>
          <w:rFonts w:hint="cs"/>
          <w:rtl/>
        </w:rPr>
        <w:t>הע</w:t>
      </w:r>
      <w:r>
        <w:rPr>
          <w:rFonts w:hint="cs"/>
          <w:rtl/>
        </w:rPr>
        <w:t>י</w:t>
      </w:r>
      <w:r w:rsidRPr="00444EA7">
        <w:rPr>
          <w:rFonts w:hint="cs"/>
          <w:rtl/>
        </w:rPr>
        <w:t>לה</w:t>
      </w:r>
      <w:r w:rsidRPr="00444EA7">
        <w:rPr>
          <w:rtl/>
        </w:rPr>
        <w:t xml:space="preserve">. </w:t>
      </w:r>
      <w:r w:rsidRPr="00444EA7">
        <w:rPr>
          <w:rFonts w:hint="cs"/>
          <w:rtl/>
        </w:rPr>
        <w:t>ולכך</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אשר</w:t>
      </w:r>
      <w:r w:rsidRPr="00444EA7">
        <w:rPr>
          <w:rtl/>
        </w:rPr>
        <w:t xml:space="preserve"> </w:t>
      </w:r>
      <w:r w:rsidRPr="00444EA7">
        <w:rPr>
          <w:rFonts w:hint="cs"/>
          <w:rtl/>
        </w:rPr>
        <w:t>שמו</w:t>
      </w:r>
      <w:r w:rsidRPr="00444EA7">
        <w:rPr>
          <w:rtl/>
        </w:rPr>
        <w:t xml:space="preserve"> </w:t>
      </w:r>
      <w:r w:rsidRPr="00444EA7">
        <w:rPr>
          <w:rFonts w:hint="cs"/>
          <w:rtl/>
        </w:rPr>
        <w:t>עליהם</w:t>
      </w:r>
      <w:r w:rsidRPr="00444EA7">
        <w:rPr>
          <w:rtl/>
        </w:rPr>
        <w:t xml:space="preserve">, </w:t>
      </w:r>
      <w:r w:rsidRPr="00444EA7">
        <w:rPr>
          <w:rFonts w:hint="cs"/>
          <w:rtl/>
        </w:rPr>
        <w:t>מקים</w:t>
      </w:r>
      <w:r w:rsidRPr="00444EA7">
        <w:rPr>
          <w:rtl/>
        </w:rPr>
        <w:t xml:space="preserve"> </w:t>
      </w:r>
      <w:r w:rsidRPr="00444EA7">
        <w:rPr>
          <w:rFonts w:hint="cs"/>
          <w:rtl/>
        </w:rPr>
        <w:t>אותם</w:t>
      </w:r>
      <w:r w:rsidRPr="00444EA7">
        <w:rPr>
          <w:rtl/>
        </w:rPr>
        <w:t xml:space="preserve">, </w:t>
      </w:r>
      <w:r w:rsidRPr="00444EA7">
        <w:rPr>
          <w:rFonts w:hint="cs"/>
          <w:rtl/>
        </w:rPr>
        <w:t>כמו</w:t>
      </w:r>
      <w:r w:rsidRPr="00444EA7">
        <w:rPr>
          <w:rtl/>
        </w:rPr>
        <w:t xml:space="preserve"> </w:t>
      </w:r>
      <w:r w:rsidRPr="00444EA7">
        <w:rPr>
          <w:rFonts w:hint="cs"/>
          <w:rtl/>
        </w:rPr>
        <w:t>שנתבאר</w:t>
      </w:r>
      <w:r w:rsidRPr="00444EA7">
        <w:rPr>
          <w:rtl/>
        </w:rPr>
        <w:t xml:space="preserve">. </w:t>
      </w:r>
    </w:p>
    <w:p w:rsidR="00657196" w:rsidRDefault="00657196" w:rsidP="00FB3502">
      <w:pPr>
        <w:rPr>
          <w:rtl/>
        </w:rPr>
      </w:pPr>
    </w:p>
    <w:p w:rsidR="00657196" w:rsidRDefault="00657196" w:rsidP="00FB3502">
      <w:pPr>
        <w:rPr>
          <w:rtl/>
        </w:rPr>
      </w:pPr>
      <w:r w:rsidRPr="00444EA7">
        <w:rPr>
          <w:rFonts w:hint="cs"/>
          <w:rtl/>
        </w:rPr>
        <w:t>וזה</w:t>
      </w:r>
      <w:r w:rsidRPr="00444EA7">
        <w:rPr>
          <w:rtl/>
        </w:rPr>
        <w:t xml:space="preserve"> </w:t>
      </w:r>
      <w:r w:rsidRPr="00444EA7">
        <w:rPr>
          <w:rFonts w:hint="cs"/>
          <w:rtl/>
        </w:rPr>
        <w:t>טעם</w:t>
      </w:r>
      <w:r w:rsidRPr="00444EA7">
        <w:rPr>
          <w:rtl/>
        </w:rPr>
        <w:t xml:space="preserve"> </w:t>
      </w:r>
      <w:r w:rsidRPr="00444EA7">
        <w:rPr>
          <w:rFonts w:hint="cs"/>
          <w:rtl/>
        </w:rPr>
        <w:t>ברור</w:t>
      </w:r>
      <w:r w:rsidRPr="00444EA7">
        <w:rPr>
          <w:rtl/>
        </w:rPr>
        <w:t xml:space="preserve"> </w:t>
      </w:r>
      <w:r w:rsidRPr="00444EA7">
        <w:rPr>
          <w:rFonts w:hint="cs"/>
          <w:rtl/>
        </w:rPr>
        <w:t>מאוד</w:t>
      </w:r>
      <w:r w:rsidRPr="00444EA7">
        <w:rPr>
          <w:rtl/>
        </w:rPr>
        <w:t xml:space="preserve"> </w:t>
      </w:r>
      <w:r w:rsidRPr="00444EA7">
        <w:rPr>
          <w:rFonts w:hint="cs"/>
          <w:rtl/>
        </w:rPr>
        <w:t>על</w:t>
      </w:r>
      <w:r w:rsidRPr="00444EA7">
        <w:rPr>
          <w:rtl/>
        </w:rPr>
        <w:t xml:space="preserve"> </w:t>
      </w:r>
      <w:r w:rsidRPr="00444EA7">
        <w:rPr>
          <w:rFonts w:hint="cs"/>
          <w:rtl/>
        </w:rPr>
        <w:t>אריכ</w:t>
      </w:r>
      <w:r>
        <w:rPr>
          <w:rFonts w:hint="cs"/>
          <w:rtl/>
        </w:rPr>
        <w:t>ו</w:t>
      </w:r>
      <w:r w:rsidRPr="00444EA7">
        <w:rPr>
          <w:rFonts w:hint="cs"/>
          <w:rtl/>
        </w:rPr>
        <w:t>ת</w:t>
      </w:r>
      <w:r w:rsidRPr="00444EA7">
        <w:rPr>
          <w:rtl/>
        </w:rPr>
        <w:t xml:space="preserve"> </w:t>
      </w:r>
      <w:r w:rsidRPr="00444EA7">
        <w:rPr>
          <w:rFonts w:hint="cs"/>
          <w:rtl/>
        </w:rPr>
        <w:t>הגלות</w:t>
      </w:r>
      <w:r w:rsidRPr="00444EA7">
        <w:rPr>
          <w:rtl/>
        </w:rPr>
        <w:t xml:space="preserve">, </w:t>
      </w:r>
      <w:r w:rsidRPr="00444EA7">
        <w:rPr>
          <w:rFonts w:hint="cs"/>
          <w:rtl/>
        </w:rPr>
        <w:t>כי</w:t>
      </w:r>
      <w:r w:rsidRPr="00444EA7">
        <w:rPr>
          <w:rtl/>
        </w:rPr>
        <w:t xml:space="preserve"> </w:t>
      </w:r>
      <w:r w:rsidRPr="00444EA7">
        <w:rPr>
          <w:rFonts w:hint="cs"/>
          <w:rtl/>
        </w:rPr>
        <w:t>איך</w:t>
      </w:r>
      <w:r w:rsidRPr="00444EA7">
        <w:rPr>
          <w:rtl/>
        </w:rPr>
        <w:t xml:space="preserve"> </w:t>
      </w:r>
      <w:r w:rsidRPr="00444EA7">
        <w:rPr>
          <w:rFonts w:hint="cs"/>
          <w:rtl/>
        </w:rPr>
        <w:t>אפשר</w:t>
      </w:r>
      <w:r w:rsidRPr="00444EA7">
        <w:rPr>
          <w:rtl/>
        </w:rPr>
        <w:t xml:space="preserve"> </w:t>
      </w:r>
      <w:r w:rsidRPr="00444EA7">
        <w:rPr>
          <w:rFonts w:hint="cs"/>
          <w:rtl/>
        </w:rPr>
        <w:t>לומר</w:t>
      </w:r>
      <w:r w:rsidRPr="00444EA7">
        <w:rPr>
          <w:rtl/>
        </w:rPr>
        <w:t xml:space="preserve"> </w:t>
      </w:r>
      <w:r w:rsidRPr="00444EA7">
        <w:rPr>
          <w:rFonts w:hint="cs"/>
          <w:rtl/>
        </w:rPr>
        <w:t>שיהיה</w:t>
      </w:r>
      <w:r w:rsidRPr="00444EA7">
        <w:rPr>
          <w:rtl/>
        </w:rPr>
        <w:t xml:space="preserve"> </w:t>
      </w:r>
      <w:r w:rsidRPr="00444EA7">
        <w:rPr>
          <w:rFonts w:hint="cs"/>
          <w:rtl/>
        </w:rPr>
        <w:t>גאולה</w:t>
      </w:r>
      <w:r w:rsidRPr="00444EA7">
        <w:rPr>
          <w:rtl/>
        </w:rPr>
        <w:t xml:space="preserve"> </w:t>
      </w:r>
      <w:r w:rsidRPr="00444EA7">
        <w:rPr>
          <w:rFonts w:hint="cs"/>
          <w:rtl/>
        </w:rPr>
        <w:t>תמיד</w:t>
      </w:r>
      <w:r w:rsidRPr="00444EA7">
        <w:rPr>
          <w:rtl/>
        </w:rPr>
        <w:t xml:space="preserve"> </w:t>
      </w:r>
      <w:r w:rsidRPr="00444EA7">
        <w:rPr>
          <w:rFonts w:hint="cs"/>
          <w:rtl/>
        </w:rPr>
        <w:t>מוכן</w:t>
      </w:r>
      <w:r w:rsidRPr="00444EA7">
        <w:rPr>
          <w:rtl/>
        </w:rPr>
        <w:t xml:space="preserve"> </w:t>
      </w:r>
      <w:r w:rsidRPr="00444EA7">
        <w:rPr>
          <w:rFonts w:hint="cs"/>
          <w:rtl/>
        </w:rPr>
        <w:t>לצאת</w:t>
      </w:r>
      <w:r w:rsidRPr="00444EA7">
        <w:rPr>
          <w:rtl/>
        </w:rPr>
        <w:t xml:space="preserve"> </w:t>
      </w:r>
      <w:r w:rsidRPr="00444EA7">
        <w:rPr>
          <w:rFonts w:hint="cs"/>
          <w:rtl/>
        </w:rPr>
        <w:t>אל</w:t>
      </w:r>
      <w:r w:rsidRPr="00444EA7">
        <w:rPr>
          <w:rtl/>
        </w:rPr>
        <w:t xml:space="preserve"> </w:t>
      </w:r>
      <w:r w:rsidRPr="00444EA7">
        <w:rPr>
          <w:rFonts w:hint="cs"/>
          <w:rtl/>
        </w:rPr>
        <w:t>הפעל</w:t>
      </w:r>
      <w:r w:rsidRPr="00444EA7">
        <w:rPr>
          <w:rtl/>
        </w:rPr>
        <w:t xml:space="preserve">, </w:t>
      </w:r>
      <w:r w:rsidRPr="00444EA7">
        <w:rPr>
          <w:rFonts w:hint="cs"/>
          <w:rtl/>
        </w:rPr>
        <w:t>כי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סבה</w:t>
      </w:r>
      <w:r w:rsidRPr="00444EA7">
        <w:rPr>
          <w:rtl/>
        </w:rPr>
        <w:t xml:space="preserve"> </w:t>
      </w:r>
      <w:r w:rsidRPr="00444EA7">
        <w:rPr>
          <w:rFonts w:hint="cs"/>
          <w:rtl/>
        </w:rPr>
        <w:t>אל</w:t>
      </w:r>
      <w:r w:rsidRPr="00444EA7">
        <w:rPr>
          <w:rtl/>
        </w:rPr>
        <w:t xml:space="preserve"> </w:t>
      </w:r>
      <w:r w:rsidRPr="00444EA7">
        <w:rPr>
          <w:rFonts w:hint="cs"/>
          <w:rtl/>
        </w:rPr>
        <w:t>זה</w:t>
      </w:r>
      <w:r w:rsidRPr="00444EA7">
        <w:rPr>
          <w:rtl/>
        </w:rPr>
        <w:t xml:space="preserve">, </w:t>
      </w:r>
      <w:r w:rsidRPr="00444EA7">
        <w:rPr>
          <w:rFonts w:hint="cs"/>
          <w:rtl/>
        </w:rPr>
        <w:t>ואין</w:t>
      </w:r>
      <w:r w:rsidRPr="00444EA7">
        <w:rPr>
          <w:rtl/>
        </w:rPr>
        <w:t xml:space="preserve"> </w:t>
      </w:r>
      <w:r w:rsidRPr="00444EA7">
        <w:rPr>
          <w:rFonts w:hint="cs"/>
          <w:rtl/>
        </w:rPr>
        <w:t>כאן</w:t>
      </w:r>
      <w:r w:rsidRPr="00444EA7">
        <w:rPr>
          <w:rtl/>
        </w:rPr>
        <w:t xml:space="preserve"> </w:t>
      </w:r>
      <w:r w:rsidRPr="00444EA7">
        <w:rPr>
          <w:rFonts w:hint="cs"/>
          <w:rtl/>
        </w:rPr>
        <w:t>סבה</w:t>
      </w:r>
      <w:r w:rsidRPr="00444EA7">
        <w:rPr>
          <w:rtl/>
        </w:rPr>
        <w:t xml:space="preserve"> </w:t>
      </w:r>
      <w:r w:rsidRPr="00444EA7">
        <w:rPr>
          <w:rFonts w:hint="cs"/>
          <w:rtl/>
        </w:rPr>
        <w:t>אחרת</w:t>
      </w:r>
      <w:r w:rsidRPr="00444EA7">
        <w:rPr>
          <w:rtl/>
        </w:rPr>
        <w:t xml:space="preserve"> </w:t>
      </w:r>
      <w:r w:rsidRPr="00444EA7">
        <w:rPr>
          <w:rFonts w:hint="cs"/>
          <w:rtl/>
        </w:rPr>
        <w:t>אל</w:t>
      </w:r>
      <w:r w:rsidRPr="00444EA7">
        <w:rPr>
          <w:rtl/>
        </w:rPr>
        <w:t xml:space="preserve"> </w:t>
      </w:r>
      <w:r w:rsidRPr="00444EA7">
        <w:rPr>
          <w:rFonts w:hint="cs"/>
          <w:rtl/>
        </w:rPr>
        <w:t>הגאולה</w:t>
      </w:r>
      <w:r w:rsidRPr="00444EA7">
        <w:rPr>
          <w:rtl/>
        </w:rPr>
        <w:t xml:space="preserve"> </w:t>
      </w:r>
      <w:r w:rsidRPr="00444EA7">
        <w:rPr>
          <w:rFonts w:hint="cs"/>
          <w:rtl/>
        </w:rPr>
        <w:t>רק</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לכך</w:t>
      </w:r>
      <w:r w:rsidRPr="00444EA7">
        <w:rPr>
          <w:rtl/>
        </w:rPr>
        <w:t xml:space="preserve"> </w:t>
      </w:r>
      <w:r w:rsidRPr="00444EA7">
        <w:rPr>
          <w:rFonts w:hint="cs"/>
          <w:rtl/>
        </w:rPr>
        <w:t>הוא</w:t>
      </w:r>
      <w:r w:rsidRPr="00444EA7">
        <w:rPr>
          <w:rtl/>
        </w:rPr>
        <w:t xml:space="preserve"> </w:t>
      </w:r>
      <w:r w:rsidRPr="00444EA7">
        <w:rPr>
          <w:rFonts w:hint="cs"/>
          <w:rtl/>
        </w:rPr>
        <w:t>רחוק</w:t>
      </w:r>
      <w:r w:rsidRPr="00444EA7">
        <w:rPr>
          <w:rtl/>
        </w:rPr>
        <w:t xml:space="preserve"> </w:t>
      </w:r>
      <w:r w:rsidRPr="00444EA7">
        <w:rPr>
          <w:rFonts w:hint="cs"/>
          <w:rtl/>
        </w:rPr>
        <w:t>מן</w:t>
      </w:r>
      <w:r w:rsidRPr="00444EA7">
        <w:rPr>
          <w:rtl/>
        </w:rPr>
        <w:t xml:space="preserve"> </w:t>
      </w:r>
      <w:r w:rsidRPr="00444EA7">
        <w:rPr>
          <w:rFonts w:hint="cs"/>
          <w:rtl/>
        </w:rPr>
        <w:t>העולם</w:t>
      </w:r>
      <w:r w:rsidRPr="00444EA7">
        <w:rPr>
          <w:rtl/>
        </w:rPr>
        <w:t xml:space="preserve"> </w:t>
      </w:r>
      <w:r w:rsidRPr="00444EA7">
        <w:rPr>
          <w:rFonts w:hint="cs"/>
          <w:rtl/>
        </w:rPr>
        <w:t>הטבעי</w:t>
      </w:r>
      <w:r w:rsidRPr="00444EA7">
        <w:rPr>
          <w:rtl/>
        </w:rPr>
        <w:t xml:space="preserve">, </w:t>
      </w:r>
      <w:r w:rsidRPr="00444EA7">
        <w:rPr>
          <w:rFonts w:hint="cs"/>
          <w:rtl/>
        </w:rPr>
        <w:t>ואינו</w:t>
      </w:r>
      <w:r w:rsidRPr="00444EA7">
        <w:rPr>
          <w:rtl/>
        </w:rPr>
        <w:t xml:space="preserve"> </w:t>
      </w:r>
      <w:r w:rsidRPr="00444EA7">
        <w:rPr>
          <w:rFonts w:hint="cs"/>
          <w:rtl/>
        </w:rPr>
        <w:t>נמצא</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תמיד</w:t>
      </w:r>
      <w:r w:rsidRPr="00444EA7">
        <w:rPr>
          <w:rtl/>
        </w:rPr>
        <w:t xml:space="preserve"> </w:t>
      </w:r>
      <w:r w:rsidRPr="00444EA7">
        <w:rPr>
          <w:rFonts w:hint="cs"/>
          <w:rtl/>
        </w:rPr>
        <w:t>כמו</w:t>
      </w:r>
      <w:r w:rsidRPr="00444EA7">
        <w:rPr>
          <w:rtl/>
        </w:rPr>
        <w:t xml:space="preserve"> </w:t>
      </w:r>
      <w:r w:rsidRPr="00444EA7">
        <w:rPr>
          <w:rFonts w:hint="cs"/>
          <w:rtl/>
        </w:rPr>
        <w:t>דבר</w:t>
      </w:r>
      <w:r w:rsidRPr="00444EA7">
        <w:rPr>
          <w:rtl/>
        </w:rPr>
        <w:t xml:space="preserve"> </w:t>
      </w:r>
      <w:r w:rsidRPr="00444EA7">
        <w:rPr>
          <w:rFonts w:hint="cs"/>
          <w:rtl/>
        </w:rPr>
        <w:t>שהוא</w:t>
      </w:r>
      <w:r w:rsidRPr="00444EA7">
        <w:rPr>
          <w:rtl/>
        </w:rPr>
        <w:t xml:space="preserve"> </w:t>
      </w:r>
      <w:r w:rsidRPr="00444EA7">
        <w:rPr>
          <w:rFonts w:hint="cs"/>
          <w:rtl/>
        </w:rPr>
        <w:t>קרוב</w:t>
      </w:r>
      <w:r w:rsidRPr="00444EA7">
        <w:rPr>
          <w:rtl/>
        </w:rPr>
        <w:t xml:space="preserve"> </w:t>
      </w:r>
      <w:r w:rsidRPr="00444EA7">
        <w:rPr>
          <w:rFonts w:hint="cs"/>
          <w:rtl/>
        </w:rPr>
        <w:t>אל</w:t>
      </w:r>
      <w:r w:rsidRPr="00444EA7">
        <w:rPr>
          <w:rtl/>
        </w:rPr>
        <w:t xml:space="preserve"> </w:t>
      </w:r>
      <w:r w:rsidRPr="00444EA7">
        <w:rPr>
          <w:rFonts w:hint="cs"/>
          <w:rtl/>
        </w:rPr>
        <w:t>הטבע</w:t>
      </w:r>
      <w:r w:rsidRPr="00444EA7">
        <w:rPr>
          <w:rtl/>
        </w:rPr>
        <w:t xml:space="preserve">. </w:t>
      </w:r>
      <w:r w:rsidRPr="00444EA7">
        <w:rPr>
          <w:rFonts w:hint="cs"/>
          <w:rtl/>
        </w:rPr>
        <w:t>כי</w:t>
      </w:r>
      <w:r w:rsidRPr="00444EA7">
        <w:rPr>
          <w:rtl/>
        </w:rPr>
        <w:t xml:space="preserve"> </w:t>
      </w:r>
      <w:r w:rsidRPr="00444EA7">
        <w:rPr>
          <w:rFonts w:hint="cs"/>
          <w:rtl/>
        </w:rPr>
        <w:t>הגאולה</w:t>
      </w:r>
      <w:r w:rsidRPr="00444EA7">
        <w:rPr>
          <w:rtl/>
        </w:rPr>
        <w:t xml:space="preserve"> </w:t>
      </w:r>
      <w:r w:rsidRPr="00444EA7">
        <w:rPr>
          <w:rFonts w:hint="cs"/>
          <w:rtl/>
        </w:rPr>
        <w:t>האחרונה</w:t>
      </w:r>
      <w:r w:rsidRPr="00444EA7">
        <w:rPr>
          <w:rtl/>
        </w:rPr>
        <w:t xml:space="preserve"> </w:t>
      </w:r>
      <w:r w:rsidRPr="00444EA7">
        <w:rPr>
          <w:rFonts w:hint="cs"/>
          <w:rtl/>
        </w:rPr>
        <w:t>בפרט</w:t>
      </w:r>
      <w:r w:rsidRPr="00444EA7">
        <w:rPr>
          <w:rtl/>
        </w:rPr>
        <w:t xml:space="preserve">, </w:t>
      </w:r>
      <w:r w:rsidRPr="00444EA7">
        <w:rPr>
          <w:rFonts w:hint="cs"/>
          <w:rtl/>
        </w:rPr>
        <w:t>הסבה</w:t>
      </w:r>
      <w:r w:rsidRPr="00444EA7">
        <w:rPr>
          <w:rtl/>
        </w:rPr>
        <w:t xml:space="preserve"> </w:t>
      </w:r>
      <w:r w:rsidRPr="00444EA7">
        <w:rPr>
          <w:rFonts w:hint="cs"/>
          <w:rtl/>
        </w:rPr>
        <w:t>אל</w:t>
      </w:r>
      <w:r w:rsidRPr="00444EA7">
        <w:rPr>
          <w:rtl/>
        </w:rPr>
        <w:t xml:space="preserve"> </w:t>
      </w:r>
      <w:r w:rsidRPr="00444EA7">
        <w:rPr>
          <w:rFonts w:hint="cs"/>
          <w:rtl/>
        </w:rPr>
        <w:t>זה</w:t>
      </w:r>
      <w:r w:rsidRPr="00444EA7">
        <w:rPr>
          <w:rtl/>
        </w:rPr>
        <w:t xml:space="preserve"> </w:t>
      </w:r>
      <w:r w:rsidRPr="00444EA7">
        <w:rPr>
          <w:rFonts w:hint="cs"/>
          <w:rtl/>
        </w:rPr>
        <w:t>הוא</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בלבד</w:t>
      </w:r>
      <w:r w:rsidRPr="00444EA7">
        <w:rPr>
          <w:rtl/>
        </w:rPr>
        <w:t xml:space="preserve">. </w:t>
      </w:r>
      <w:r w:rsidRPr="00444EA7">
        <w:rPr>
          <w:rFonts w:hint="cs"/>
          <w:rtl/>
        </w:rPr>
        <w:t>ולפיכך</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מעלת</w:t>
      </w:r>
      <w:r w:rsidRPr="00444EA7">
        <w:rPr>
          <w:rtl/>
        </w:rPr>
        <w:t xml:space="preserve"> </w:t>
      </w:r>
      <w:r w:rsidRPr="00444EA7">
        <w:rPr>
          <w:rFonts w:hint="cs"/>
          <w:rtl/>
        </w:rPr>
        <w:t>הגאולה</w:t>
      </w:r>
      <w:r w:rsidRPr="00444EA7">
        <w:rPr>
          <w:rtl/>
        </w:rPr>
        <w:t xml:space="preserve"> </w:t>
      </w:r>
      <w:r w:rsidRPr="00444EA7">
        <w:rPr>
          <w:rFonts w:hint="cs"/>
          <w:rtl/>
        </w:rPr>
        <w:t>יותר</w:t>
      </w:r>
      <w:r w:rsidRPr="00444EA7">
        <w:rPr>
          <w:rtl/>
        </w:rPr>
        <w:t xml:space="preserve"> </w:t>
      </w:r>
      <w:r w:rsidRPr="00444EA7">
        <w:rPr>
          <w:rFonts w:hint="cs"/>
          <w:rtl/>
        </w:rPr>
        <w:t>עליונה</w:t>
      </w:r>
      <w:r w:rsidRPr="00444EA7">
        <w:rPr>
          <w:rtl/>
        </w:rPr>
        <w:t xml:space="preserve"> </w:t>
      </w:r>
      <w:r w:rsidRPr="00444EA7">
        <w:rPr>
          <w:rFonts w:hint="cs"/>
          <w:rtl/>
        </w:rPr>
        <w:t>בכל</w:t>
      </w:r>
      <w:r w:rsidRPr="00444EA7">
        <w:rPr>
          <w:rtl/>
        </w:rPr>
        <w:t xml:space="preserve"> </w:t>
      </w:r>
      <w:r w:rsidRPr="00444EA7">
        <w:rPr>
          <w:rFonts w:hint="cs"/>
          <w:rtl/>
        </w:rPr>
        <w:t>דבר</w:t>
      </w:r>
      <w:r w:rsidRPr="00444EA7">
        <w:rPr>
          <w:rtl/>
        </w:rPr>
        <w:t xml:space="preserve">, </w:t>
      </w:r>
      <w:r w:rsidRPr="00444EA7">
        <w:rPr>
          <w:rFonts w:hint="cs"/>
          <w:rtl/>
        </w:rPr>
        <w:t>מפני</w:t>
      </w:r>
      <w:r w:rsidRPr="00444EA7">
        <w:rPr>
          <w:rtl/>
        </w:rPr>
        <w:t xml:space="preserve"> </w:t>
      </w:r>
      <w:r w:rsidRPr="00444EA7">
        <w:rPr>
          <w:rFonts w:hint="cs"/>
          <w:rtl/>
        </w:rPr>
        <w:t>שהיא</w:t>
      </w:r>
      <w:r w:rsidRPr="00444EA7">
        <w:rPr>
          <w:rtl/>
        </w:rPr>
        <w:t xml:space="preserve"> </w:t>
      </w:r>
      <w:r w:rsidRPr="00444EA7">
        <w:rPr>
          <w:rFonts w:hint="cs"/>
          <w:rtl/>
        </w:rPr>
        <w:t>רחוקה</w:t>
      </w:r>
      <w:r w:rsidRPr="00444EA7">
        <w:rPr>
          <w:rtl/>
        </w:rPr>
        <w:t xml:space="preserve"> </w:t>
      </w:r>
      <w:r w:rsidRPr="00444EA7">
        <w:rPr>
          <w:rFonts w:hint="cs"/>
          <w:rtl/>
        </w:rPr>
        <w:t>מן</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ביותר</w:t>
      </w:r>
      <w:r w:rsidRPr="00444EA7">
        <w:rPr>
          <w:rtl/>
        </w:rPr>
        <w:t xml:space="preserve">. </w:t>
      </w:r>
      <w:r w:rsidRPr="00444EA7">
        <w:rPr>
          <w:rFonts w:hint="cs"/>
          <w:rtl/>
        </w:rPr>
        <w:t>ולכך</w:t>
      </w:r>
      <w:r w:rsidRPr="00444EA7">
        <w:rPr>
          <w:rtl/>
        </w:rPr>
        <w:t xml:space="preserve"> </w:t>
      </w:r>
      <w:r w:rsidRPr="00444EA7">
        <w:rPr>
          <w:rFonts w:hint="cs"/>
          <w:rtl/>
        </w:rPr>
        <w:t>אין</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נמצא</w:t>
      </w:r>
      <w:r w:rsidRPr="00444EA7">
        <w:rPr>
          <w:rtl/>
        </w:rPr>
        <w:t xml:space="preserve"> </w:t>
      </w:r>
      <w:r w:rsidRPr="00444EA7">
        <w:rPr>
          <w:rFonts w:hint="cs"/>
          <w:rtl/>
        </w:rPr>
        <w:t>תמיד</w:t>
      </w:r>
      <w:r w:rsidRPr="00444EA7">
        <w:rPr>
          <w:rtl/>
        </w:rPr>
        <w:t xml:space="preserve">, </w:t>
      </w:r>
      <w:r w:rsidRPr="00444EA7">
        <w:rPr>
          <w:rFonts w:hint="cs"/>
          <w:rtl/>
        </w:rPr>
        <w:t>וכמו</w:t>
      </w:r>
      <w:r w:rsidRPr="00444EA7">
        <w:rPr>
          <w:rtl/>
        </w:rPr>
        <w:t xml:space="preserve"> </w:t>
      </w:r>
      <w:r w:rsidRPr="00444EA7">
        <w:rPr>
          <w:rFonts w:hint="cs"/>
          <w:rtl/>
        </w:rPr>
        <w:t>ש</w:t>
      </w:r>
      <w:r>
        <w:rPr>
          <w:rFonts w:hint="cs"/>
          <w:rtl/>
        </w:rPr>
        <w:t>הייתה</w:t>
      </w:r>
      <w:r w:rsidRPr="00444EA7">
        <w:rPr>
          <w:rtl/>
        </w:rPr>
        <w:t xml:space="preserve"> </w:t>
      </w:r>
      <w:r w:rsidRPr="00444EA7">
        <w:rPr>
          <w:rFonts w:hint="cs"/>
          <w:rtl/>
        </w:rPr>
        <w:t>הגאולה</w:t>
      </w:r>
      <w:r w:rsidRPr="00444EA7">
        <w:rPr>
          <w:rtl/>
        </w:rPr>
        <w:t xml:space="preserve"> </w:t>
      </w:r>
      <w:r w:rsidRPr="00444EA7">
        <w:rPr>
          <w:rFonts w:hint="cs"/>
          <w:rtl/>
        </w:rPr>
        <w:t>של</w:t>
      </w:r>
      <w:r w:rsidRPr="00444EA7">
        <w:rPr>
          <w:rtl/>
        </w:rPr>
        <w:t xml:space="preserve"> </w:t>
      </w:r>
      <w:r w:rsidRPr="00444EA7">
        <w:rPr>
          <w:rFonts w:hint="cs"/>
          <w:rtl/>
        </w:rPr>
        <w:t>בבל</w:t>
      </w:r>
      <w:r w:rsidRPr="00444EA7">
        <w:rPr>
          <w:rtl/>
        </w:rPr>
        <w:t xml:space="preserve">, </w:t>
      </w:r>
      <w:r w:rsidRPr="00444EA7">
        <w:rPr>
          <w:rFonts w:hint="cs"/>
          <w:rtl/>
        </w:rPr>
        <w:t>שלא</w:t>
      </w:r>
      <w:r w:rsidRPr="00444EA7">
        <w:rPr>
          <w:rtl/>
        </w:rPr>
        <w:t xml:space="preserve"> </w:t>
      </w:r>
      <w:r>
        <w:rPr>
          <w:rFonts w:hint="cs"/>
          <w:rtl/>
        </w:rPr>
        <w:t>הייתה</w:t>
      </w:r>
      <w:r w:rsidRPr="00444EA7">
        <w:rPr>
          <w:rtl/>
        </w:rPr>
        <w:t xml:space="preserve"> </w:t>
      </w:r>
      <w:r w:rsidRPr="00444EA7">
        <w:rPr>
          <w:rFonts w:hint="cs"/>
          <w:rtl/>
        </w:rPr>
        <w:t>הגאולה</w:t>
      </w:r>
      <w:r w:rsidRPr="00444EA7">
        <w:rPr>
          <w:rtl/>
        </w:rPr>
        <w:t xml:space="preserve"> </w:t>
      </w:r>
      <w:r w:rsidRPr="00444EA7">
        <w:rPr>
          <w:rFonts w:hint="cs"/>
          <w:rtl/>
        </w:rPr>
        <w:t>במעלה</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מפני</w:t>
      </w:r>
      <w:r w:rsidRPr="00444EA7">
        <w:rPr>
          <w:rtl/>
        </w:rPr>
        <w:t xml:space="preserve"> </w:t>
      </w:r>
      <w:r w:rsidRPr="00444EA7">
        <w:rPr>
          <w:rFonts w:hint="cs"/>
          <w:rtl/>
        </w:rPr>
        <w:t>ש</w:t>
      </w:r>
      <w:r>
        <w:rPr>
          <w:rFonts w:hint="cs"/>
          <w:rtl/>
        </w:rPr>
        <w:t>הייתה</w:t>
      </w:r>
      <w:r w:rsidRPr="00444EA7">
        <w:rPr>
          <w:rtl/>
        </w:rPr>
        <w:t xml:space="preserve"> </w:t>
      </w:r>
      <w:r w:rsidRPr="00444EA7">
        <w:rPr>
          <w:rFonts w:hint="cs"/>
          <w:rtl/>
        </w:rPr>
        <w:t>הגאולה</w:t>
      </w:r>
      <w:r w:rsidRPr="00444EA7">
        <w:rPr>
          <w:rtl/>
        </w:rPr>
        <w:t xml:space="preserve"> </w:t>
      </w:r>
      <w:r w:rsidRPr="00444EA7">
        <w:rPr>
          <w:rFonts w:hint="cs"/>
          <w:rtl/>
        </w:rPr>
        <w:t>של</w:t>
      </w:r>
      <w:r w:rsidRPr="00444EA7">
        <w:rPr>
          <w:rtl/>
        </w:rPr>
        <w:t xml:space="preserve"> </w:t>
      </w:r>
      <w:r w:rsidRPr="00444EA7">
        <w:rPr>
          <w:rFonts w:hint="cs"/>
          <w:rtl/>
        </w:rPr>
        <w:t>בבל</w:t>
      </w:r>
      <w:r w:rsidRPr="00444EA7">
        <w:rPr>
          <w:rtl/>
        </w:rPr>
        <w:t xml:space="preserve"> </w:t>
      </w:r>
      <w:r w:rsidRPr="00444EA7">
        <w:rPr>
          <w:rFonts w:hint="cs"/>
          <w:rtl/>
        </w:rPr>
        <w:t>קרובה</w:t>
      </w:r>
      <w:r w:rsidRPr="00444EA7">
        <w:rPr>
          <w:rtl/>
        </w:rPr>
        <w:t xml:space="preserve"> </w:t>
      </w:r>
      <w:r w:rsidRPr="00444EA7">
        <w:rPr>
          <w:rFonts w:hint="cs"/>
          <w:rtl/>
        </w:rPr>
        <w:t>אל</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ולכך</w:t>
      </w:r>
      <w:r w:rsidRPr="00444EA7">
        <w:rPr>
          <w:rtl/>
        </w:rPr>
        <w:t xml:space="preserve"> </w:t>
      </w:r>
      <w:r>
        <w:rPr>
          <w:rFonts w:hint="cs"/>
          <w:rtl/>
        </w:rPr>
        <w:t>הייתה</w:t>
      </w:r>
      <w:r w:rsidRPr="00444EA7">
        <w:rPr>
          <w:rtl/>
        </w:rPr>
        <w:t xml:space="preserve"> </w:t>
      </w:r>
      <w:r w:rsidRPr="00444EA7">
        <w:rPr>
          <w:rFonts w:hint="cs"/>
          <w:rtl/>
        </w:rPr>
        <w:t>הגאולה</w:t>
      </w:r>
      <w:r w:rsidRPr="00444EA7">
        <w:rPr>
          <w:rtl/>
        </w:rPr>
        <w:t xml:space="preserve"> </w:t>
      </w:r>
      <w:r w:rsidRPr="00444EA7">
        <w:rPr>
          <w:rFonts w:hint="cs"/>
          <w:rtl/>
        </w:rPr>
        <w:t>ההיא</w:t>
      </w:r>
      <w:r w:rsidRPr="00444EA7">
        <w:rPr>
          <w:rtl/>
        </w:rPr>
        <w:t xml:space="preserve"> </w:t>
      </w:r>
      <w:r w:rsidRPr="00444EA7">
        <w:rPr>
          <w:rFonts w:hint="cs"/>
          <w:rtl/>
        </w:rPr>
        <w:t>נמצאת</w:t>
      </w:r>
      <w:r w:rsidRPr="00444EA7">
        <w:rPr>
          <w:rtl/>
        </w:rPr>
        <w:t xml:space="preserve"> </w:t>
      </w:r>
      <w:r w:rsidRPr="00444EA7">
        <w:rPr>
          <w:rFonts w:hint="cs"/>
          <w:rtl/>
        </w:rPr>
        <w:t>מיד</w:t>
      </w:r>
      <w:r w:rsidRPr="00444EA7">
        <w:rPr>
          <w:rtl/>
        </w:rPr>
        <w:t xml:space="preserve"> </w:t>
      </w:r>
      <w:r w:rsidRPr="00444EA7">
        <w:rPr>
          <w:rFonts w:hint="cs"/>
          <w:rtl/>
        </w:rPr>
        <w:t>לשבעים</w:t>
      </w:r>
      <w:r w:rsidRPr="00444EA7">
        <w:rPr>
          <w:rtl/>
        </w:rPr>
        <w:t xml:space="preserve"> </w:t>
      </w:r>
      <w:r w:rsidRPr="00444EA7">
        <w:rPr>
          <w:rFonts w:hint="cs"/>
          <w:rtl/>
        </w:rPr>
        <w:t>שנה</w:t>
      </w:r>
      <w:r w:rsidRPr="00444EA7">
        <w:rPr>
          <w:rtl/>
        </w:rPr>
        <w:t xml:space="preserve"> </w:t>
      </w:r>
      <w:r w:rsidRPr="00444EA7">
        <w:rPr>
          <w:rFonts w:hint="cs"/>
          <w:rtl/>
        </w:rPr>
        <w:t>בלבד</w:t>
      </w:r>
      <w:r w:rsidRPr="00444EA7">
        <w:rPr>
          <w:rtl/>
        </w:rPr>
        <w:t xml:space="preserve"> (</w:t>
      </w:r>
      <w:r w:rsidRPr="00444EA7">
        <w:rPr>
          <w:rFonts w:hint="cs"/>
          <w:rtl/>
        </w:rPr>
        <w:t>ירמיה</w:t>
      </w:r>
      <w:r w:rsidRPr="00444EA7">
        <w:rPr>
          <w:rtl/>
        </w:rPr>
        <w:t xml:space="preserve"> </w:t>
      </w:r>
      <w:r w:rsidRPr="00444EA7">
        <w:rPr>
          <w:rFonts w:hint="cs"/>
          <w:rtl/>
        </w:rPr>
        <w:t>כט</w:t>
      </w:r>
      <w:r w:rsidRPr="00444EA7">
        <w:rPr>
          <w:rtl/>
        </w:rPr>
        <w:t xml:space="preserve">, </w:t>
      </w:r>
      <w:r w:rsidRPr="00444EA7">
        <w:rPr>
          <w:rFonts w:hint="cs"/>
          <w:rtl/>
        </w:rPr>
        <w:t>י</w:t>
      </w:r>
      <w:r w:rsidRPr="00444EA7">
        <w:rPr>
          <w:rtl/>
        </w:rPr>
        <w:t xml:space="preserve">). </w:t>
      </w:r>
      <w:r w:rsidRPr="00444EA7">
        <w:rPr>
          <w:rFonts w:hint="cs"/>
          <w:rtl/>
        </w:rPr>
        <w:t>אבל</w:t>
      </w:r>
      <w:r w:rsidRPr="00444EA7">
        <w:rPr>
          <w:rtl/>
        </w:rPr>
        <w:t xml:space="preserve"> </w:t>
      </w:r>
      <w:r w:rsidRPr="00444EA7">
        <w:rPr>
          <w:rFonts w:hint="cs"/>
          <w:rtl/>
        </w:rPr>
        <w:t>גאולת</w:t>
      </w:r>
      <w:r w:rsidRPr="00444EA7">
        <w:rPr>
          <w:rtl/>
        </w:rPr>
        <w:t xml:space="preserve"> </w:t>
      </w:r>
      <w:r w:rsidRPr="00444EA7">
        <w:rPr>
          <w:rFonts w:hint="cs"/>
          <w:rtl/>
        </w:rPr>
        <w:t>מצרים</w:t>
      </w:r>
      <w:r w:rsidRPr="00444EA7">
        <w:rPr>
          <w:rtl/>
        </w:rPr>
        <w:t xml:space="preserve">, </w:t>
      </w:r>
      <w:r w:rsidRPr="00444EA7">
        <w:rPr>
          <w:rFonts w:hint="cs"/>
          <w:rtl/>
        </w:rPr>
        <w:t>ש</w:t>
      </w:r>
      <w:r>
        <w:rPr>
          <w:rFonts w:hint="cs"/>
          <w:rtl/>
        </w:rPr>
        <w:t>הייתה</w:t>
      </w:r>
      <w:r w:rsidRPr="00444EA7">
        <w:rPr>
          <w:rtl/>
        </w:rPr>
        <w:t xml:space="preserve"> </w:t>
      </w:r>
      <w:r w:rsidRPr="00444EA7">
        <w:rPr>
          <w:rFonts w:hint="cs"/>
          <w:rtl/>
        </w:rPr>
        <w:t>מעלת</w:t>
      </w:r>
      <w:r w:rsidRPr="00444EA7">
        <w:rPr>
          <w:rtl/>
        </w:rPr>
        <w:t xml:space="preserve"> </w:t>
      </w:r>
      <w:r w:rsidRPr="00444EA7">
        <w:rPr>
          <w:rFonts w:hint="cs"/>
          <w:rtl/>
        </w:rPr>
        <w:t>הגאולה</w:t>
      </w:r>
      <w:r w:rsidRPr="00444EA7">
        <w:rPr>
          <w:rtl/>
        </w:rPr>
        <w:t xml:space="preserve"> </w:t>
      </w:r>
      <w:r w:rsidRPr="00444EA7">
        <w:rPr>
          <w:rFonts w:hint="cs"/>
          <w:rtl/>
        </w:rPr>
        <w:t>יותר</w:t>
      </w:r>
      <w:r w:rsidRPr="00444EA7">
        <w:rPr>
          <w:rtl/>
        </w:rPr>
        <w:t xml:space="preserve">, </w:t>
      </w:r>
      <w:r w:rsidRPr="00444EA7">
        <w:rPr>
          <w:rFonts w:hint="cs"/>
          <w:rtl/>
        </w:rPr>
        <w:t>לא</w:t>
      </w:r>
      <w:r w:rsidRPr="00444EA7">
        <w:rPr>
          <w:rtl/>
        </w:rPr>
        <w:t xml:space="preserve"> </w:t>
      </w:r>
      <w:r w:rsidRPr="00444EA7">
        <w:rPr>
          <w:rFonts w:hint="cs"/>
          <w:rtl/>
        </w:rPr>
        <w:t>יצאת</w:t>
      </w:r>
      <w:r w:rsidRPr="00444EA7">
        <w:rPr>
          <w:rtl/>
        </w:rPr>
        <w:t xml:space="preserve"> </w:t>
      </w:r>
      <w:r w:rsidRPr="00444EA7">
        <w:rPr>
          <w:rFonts w:hint="cs"/>
          <w:rtl/>
        </w:rPr>
        <w:t>לפעל</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מיד</w:t>
      </w:r>
      <w:r w:rsidRPr="00444EA7">
        <w:rPr>
          <w:rtl/>
        </w:rPr>
        <w:t xml:space="preserve"> </w:t>
      </w:r>
      <w:r w:rsidRPr="00444EA7">
        <w:rPr>
          <w:rFonts w:hint="cs"/>
          <w:rtl/>
        </w:rPr>
        <w:t>לפי</w:t>
      </w:r>
      <w:r w:rsidRPr="00444EA7">
        <w:rPr>
          <w:rtl/>
        </w:rPr>
        <w:t xml:space="preserve"> </w:t>
      </w:r>
      <w:r w:rsidRPr="00444EA7">
        <w:rPr>
          <w:rFonts w:hint="cs"/>
          <w:rtl/>
        </w:rPr>
        <w:t>מעלתה</w:t>
      </w:r>
      <w:r w:rsidRPr="00444EA7">
        <w:rPr>
          <w:rtl/>
        </w:rPr>
        <w:t xml:space="preserve"> </w:t>
      </w:r>
      <w:r w:rsidRPr="00444EA7">
        <w:rPr>
          <w:rFonts w:hint="cs"/>
          <w:rtl/>
        </w:rPr>
        <w:t>ו</w:t>
      </w:r>
      <w:r>
        <w:rPr>
          <w:rFonts w:hint="cs"/>
          <w:rtl/>
        </w:rPr>
        <w:t>מדרגת</w:t>
      </w:r>
      <w:r w:rsidRPr="00444EA7">
        <w:rPr>
          <w:rFonts w:hint="cs"/>
          <w:rtl/>
        </w:rPr>
        <w:t>ה</w:t>
      </w:r>
      <w:r w:rsidRPr="00444EA7">
        <w:rPr>
          <w:rtl/>
        </w:rPr>
        <w:t xml:space="preserve"> </w:t>
      </w:r>
      <w:r w:rsidRPr="00444EA7">
        <w:rPr>
          <w:rFonts w:hint="cs"/>
          <w:rtl/>
        </w:rPr>
        <w:t>מן</w:t>
      </w:r>
      <w:r w:rsidRPr="00444EA7">
        <w:rPr>
          <w:rtl/>
        </w:rPr>
        <w:t xml:space="preserve"> </w:t>
      </w:r>
      <w:r w:rsidRPr="00444EA7">
        <w:rPr>
          <w:rFonts w:hint="cs"/>
          <w:rtl/>
        </w:rPr>
        <w:t>עולם</w:t>
      </w:r>
      <w:r w:rsidRPr="00444EA7">
        <w:rPr>
          <w:rtl/>
        </w:rPr>
        <w:t xml:space="preserve"> </w:t>
      </w:r>
      <w:r w:rsidRPr="00444EA7">
        <w:rPr>
          <w:rFonts w:hint="cs"/>
          <w:rtl/>
        </w:rPr>
        <w:t>הטבע</w:t>
      </w:r>
      <w:r w:rsidRPr="00444EA7">
        <w:rPr>
          <w:rtl/>
        </w:rPr>
        <w:t xml:space="preserve">, </w:t>
      </w:r>
      <w:r w:rsidRPr="00444EA7">
        <w:rPr>
          <w:rFonts w:hint="cs"/>
          <w:rtl/>
        </w:rPr>
        <w:t>והיה</w:t>
      </w:r>
      <w:r w:rsidRPr="00444EA7">
        <w:rPr>
          <w:rtl/>
        </w:rPr>
        <w:t xml:space="preserve"> </w:t>
      </w:r>
      <w:r w:rsidRPr="00444EA7">
        <w:rPr>
          <w:rFonts w:hint="cs"/>
          <w:rtl/>
        </w:rPr>
        <w:t>צריך</w:t>
      </w:r>
      <w:r w:rsidRPr="00444EA7">
        <w:rPr>
          <w:rtl/>
        </w:rPr>
        <w:t xml:space="preserve"> </w:t>
      </w:r>
      <w:r w:rsidRPr="00444EA7">
        <w:rPr>
          <w:rFonts w:hint="cs"/>
          <w:rtl/>
        </w:rPr>
        <w:t>לזה</w:t>
      </w:r>
      <w:r w:rsidRPr="00444EA7">
        <w:rPr>
          <w:rtl/>
        </w:rPr>
        <w:t xml:space="preserve"> </w:t>
      </w:r>
      <w:r w:rsidRPr="00444EA7">
        <w:rPr>
          <w:rFonts w:hint="cs"/>
          <w:rtl/>
        </w:rPr>
        <w:t>ד</w:t>
      </w:r>
      <w:r w:rsidR="00226E09">
        <w:rPr>
          <w:rFonts w:hint="cs"/>
          <w:rtl/>
        </w:rPr>
        <w:t>'</w:t>
      </w:r>
      <w:r w:rsidRPr="00444EA7">
        <w:rPr>
          <w:rtl/>
        </w:rPr>
        <w:t xml:space="preserve"> </w:t>
      </w:r>
      <w:r w:rsidRPr="00444EA7">
        <w:rPr>
          <w:rFonts w:hint="cs"/>
          <w:rtl/>
        </w:rPr>
        <w:t>מאות</w:t>
      </w:r>
      <w:r w:rsidRPr="00444EA7">
        <w:rPr>
          <w:rtl/>
        </w:rPr>
        <w:t xml:space="preserve"> </w:t>
      </w:r>
      <w:r w:rsidRPr="00444EA7">
        <w:rPr>
          <w:rFonts w:hint="cs"/>
          <w:rtl/>
        </w:rPr>
        <w:t>שנה</w:t>
      </w:r>
      <w:r w:rsidRPr="00444EA7">
        <w:rPr>
          <w:rtl/>
        </w:rPr>
        <w:t xml:space="preserve"> (</w:t>
      </w:r>
      <w:r w:rsidRPr="00444EA7">
        <w:rPr>
          <w:rFonts w:hint="cs"/>
          <w:rtl/>
        </w:rPr>
        <w:t>בראשית</w:t>
      </w:r>
      <w:r w:rsidRPr="00444EA7">
        <w:rPr>
          <w:rtl/>
        </w:rPr>
        <w:t xml:space="preserve"> </w:t>
      </w:r>
      <w:r w:rsidRPr="00444EA7">
        <w:rPr>
          <w:rFonts w:hint="cs"/>
          <w:rtl/>
        </w:rPr>
        <w:t>טו</w:t>
      </w:r>
      <w:r w:rsidRPr="00444EA7">
        <w:rPr>
          <w:rtl/>
        </w:rPr>
        <w:t xml:space="preserve">, </w:t>
      </w:r>
      <w:r w:rsidRPr="00444EA7">
        <w:rPr>
          <w:rFonts w:hint="cs"/>
          <w:rtl/>
        </w:rPr>
        <w:t>יג</w:t>
      </w:r>
      <w:r w:rsidRPr="00444EA7">
        <w:rPr>
          <w:rtl/>
        </w:rPr>
        <w:t xml:space="preserve">). </w:t>
      </w:r>
      <w:r w:rsidRPr="00444EA7">
        <w:rPr>
          <w:rFonts w:hint="cs"/>
          <w:rtl/>
        </w:rPr>
        <w:t>אבל</w:t>
      </w:r>
      <w:r w:rsidRPr="00444EA7">
        <w:rPr>
          <w:rtl/>
        </w:rPr>
        <w:t xml:space="preserve"> </w:t>
      </w:r>
      <w:r w:rsidRPr="00444EA7">
        <w:rPr>
          <w:rFonts w:hint="cs"/>
          <w:rtl/>
        </w:rPr>
        <w:t>הגאולה</w:t>
      </w:r>
      <w:r w:rsidRPr="00444EA7">
        <w:rPr>
          <w:rtl/>
        </w:rPr>
        <w:t xml:space="preserve"> </w:t>
      </w:r>
      <w:r w:rsidRPr="00444EA7">
        <w:rPr>
          <w:rFonts w:hint="cs"/>
          <w:rtl/>
        </w:rPr>
        <w:t>האחרונה</w:t>
      </w:r>
      <w:r w:rsidRPr="00444EA7">
        <w:rPr>
          <w:rtl/>
        </w:rPr>
        <w:t xml:space="preserve">, </w:t>
      </w:r>
      <w:r w:rsidRPr="00444EA7">
        <w:rPr>
          <w:rFonts w:hint="cs"/>
          <w:rtl/>
        </w:rPr>
        <w:t>שמעלתה</w:t>
      </w:r>
      <w:r w:rsidRPr="00444EA7">
        <w:rPr>
          <w:rtl/>
        </w:rPr>
        <w:t xml:space="preserve"> </w:t>
      </w:r>
      <w:r w:rsidRPr="00444EA7">
        <w:rPr>
          <w:rFonts w:hint="cs"/>
          <w:rtl/>
        </w:rPr>
        <w:t>עוד</w:t>
      </w:r>
      <w:r w:rsidRPr="00444EA7">
        <w:rPr>
          <w:rtl/>
        </w:rPr>
        <w:t xml:space="preserve"> </w:t>
      </w:r>
      <w:r w:rsidRPr="00444EA7">
        <w:rPr>
          <w:rFonts w:hint="cs"/>
          <w:rtl/>
        </w:rPr>
        <w:t>רחוקה</w:t>
      </w:r>
      <w:r w:rsidRPr="00444EA7">
        <w:rPr>
          <w:rtl/>
        </w:rPr>
        <w:t xml:space="preserve"> </w:t>
      </w:r>
      <w:r w:rsidRPr="00444EA7">
        <w:rPr>
          <w:rFonts w:hint="cs"/>
          <w:rtl/>
        </w:rPr>
        <w:t>יותר</w:t>
      </w:r>
      <w:r w:rsidRPr="00444EA7">
        <w:rPr>
          <w:rtl/>
        </w:rPr>
        <w:t xml:space="preserve"> </w:t>
      </w:r>
      <w:r w:rsidRPr="00444EA7">
        <w:rPr>
          <w:rFonts w:hint="cs"/>
          <w:rtl/>
        </w:rPr>
        <w:t>לגמרי</w:t>
      </w:r>
      <w:r w:rsidRPr="00444EA7">
        <w:rPr>
          <w:rtl/>
        </w:rPr>
        <w:t xml:space="preserve"> </w:t>
      </w:r>
      <w:r w:rsidRPr="00444EA7">
        <w:rPr>
          <w:rFonts w:hint="cs"/>
          <w:rtl/>
        </w:rPr>
        <w:t>מעולם</w:t>
      </w:r>
      <w:r w:rsidRPr="00444EA7">
        <w:rPr>
          <w:rtl/>
        </w:rPr>
        <w:t xml:space="preserve"> </w:t>
      </w:r>
      <w:r w:rsidRPr="00444EA7">
        <w:rPr>
          <w:rFonts w:hint="cs"/>
          <w:rtl/>
        </w:rPr>
        <w:t>הטבע</w:t>
      </w:r>
      <w:r w:rsidRPr="00444EA7">
        <w:rPr>
          <w:rtl/>
        </w:rPr>
        <w:t xml:space="preserve">, </w:t>
      </w:r>
      <w:r w:rsidRPr="00444EA7">
        <w:rPr>
          <w:rFonts w:hint="cs"/>
          <w:rtl/>
        </w:rPr>
        <w:t>לכך</w:t>
      </w:r>
      <w:r w:rsidRPr="00444EA7">
        <w:rPr>
          <w:rtl/>
        </w:rPr>
        <w:t xml:space="preserve"> </w:t>
      </w:r>
      <w:r w:rsidRPr="00444EA7">
        <w:rPr>
          <w:rFonts w:hint="cs"/>
          <w:rtl/>
        </w:rPr>
        <w:t>אין</w:t>
      </w:r>
      <w:r w:rsidRPr="00444EA7">
        <w:rPr>
          <w:rtl/>
        </w:rPr>
        <w:t xml:space="preserve"> </w:t>
      </w:r>
      <w:r w:rsidRPr="00444EA7">
        <w:rPr>
          <w:rFonts w:hint="cs"/>
          <w:rtl/>
        </w:rPr>
        <w:t>הגאולה</w:t>
      </w:r>
      <w:r w:rsidRPr="00444EA7">
        <w:rPr>
          <w:rtl/>
        </w:rPr>
        <w:t xml:space="preserve"> </w:t>
      </w:r>
      <w:r w:rsidRPr="00444EA7">
        <w:rPr>
          <w:rFonts w:hint="cs"/>
          <w:rtl/>
        </w:rPr>
        <w:t>הזאת</w:t>
      </w:r>
      <w:r w:rsidRPr="00444EA7">
        <w:rPr>
          <w:rtl/>
        </w:rPr>
        <w:t xml:space="preserve"> </w:t>
      </w:r>
      <w:r w:rsidRPr="00444EA7">
        <w:rPr>
          <w:rFonts w:hint="cs"/>
          <w:rtl/>
        </w:rPr>
        <w:t>נמצאת</w:t>
      </w:r>
      <w:r w:rsidRPr="00444EA7">
        <w:rPr>
          <w:rtl/>
        </w:rPr>
        <w:t xml:space="preserve"> </w:t>
      </w:r>
      <w:r w:rsidRPr="00444EA7">
        <w:rPr>
          <w:rFonts w:hint="cs"/>
          <w:rtl/>
        </w:rPr>
        <w:t>רק</w:t>
      </w:r>
      <w:r w:rsidRPr="00444EA7">
        <w:rPr>
          <w:rtl/>
        </w:rPr>
        <w:t xml:space="preserve"> </w:t>
      </w:r>
      <w:r w:rsidRPr="00444EA7">
        <w:rPr>
          <w:rFonts w:hint="cs"/>
          <w:rtl/>
        </w:rPr>
        <w:t>באיחור</w:t>
      </w:r>
      <w:r w:rsidRPr="00444EA7">
        <w:rPr>
          <w:rtl/>
        </w:rPr>
        <w:t xml:space="preserve"> </w:t>
      </w:r>
      <w:r w:rsidRPr="00444EA7">
        <w:rPr>
          <w:rFonts w:hint="cs"/>
          <w:rtl/>
        </w:rPr>
        <w:t>הזמן</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אשר</w:t>
      </w:r>
      <w:r w:rsidRPr="00444EA7">
        <w:rPr>
          <w:rtl/>
        </w:rPr>
        <w:t xml:space="preserve"> </w:t>
      </w:r>
      <w:r w:rsidRPr="00444EA7">
        <w:rPr>
          <w:rFonts w:hint="cs"/>
          <w:rtl/>
        </w:rPr>
        <w:t>נבדל</w:t>
      </w:r>
      <w:r w:rsidRPr="00444EA7">
        <w:rPr>
          <w:rtl/>
        </w:rPr>
        <w:t xml:space="preserve"> </w:t>
      </w:r>
      <w:r w:rsidRPr="00444EA7">
        <w:rPr>
          <w:rFonts w:hint="cs"/>
          <w:rtl/>
        </w:rPr>
        <w:t>מן</w:t>
      </w:r>
      <w:r w:rsidRPr="00444EA7">
        <w:rPr>
          <w:rtl/>
        </w:rPr>
        <w:t xml:space="preserve"> </w:t>
      </w:r>
      <w:r w:rsidRPr="00444EA7">
        <w:rPr>
          <w:rFonts w:hint="cs"/>
          <w:rtl/>
        </w:rPr>
        <w:t>עולם</w:t>
      </w:r>
      <w:r w:rsidRPr="00444EA7">
        <w:rPr>
          <w:rtl/>
        </w:rPr>
        <w:t xml:space="preserve"> </w:t>
      </w:r>
      <w:r w:rsidRPr="00444EA7">
        <w:rPr>
          <w:rFonts w:hint="cs"/>
          <w:rtl/>
        </w:rPr>
        <w:t>הטבע</w:t>
      </w:r>
      <w:r w:rsidRPr="00444EA7">
        <w:rPr>
          <w:rtl/>
        </w:rPr>
        <w:t xml:space="preserve"> </w:t>
      </w:r>
      <w:r w:rsidRPr="00444EA7">
        <w:rPr>
          <w:rFonts w:hint="cs"/>
          <w:rtl/>
        </w:rPr>
        <w:t>הזה</w:t>
      </w:r>
      <w:r w:rsidRPr="00444EA7">
        <w:rPr>
          <w:rtl/>
        </w:rPr>
        <w:t xml:space="preserve">, </w:t>
      </w:r>
      <w:r w:rsidRPr="00444EA7">
        <w:rPr>
          <w:rFonts w:hint="cs"/>
          <w:rtl/>
        </w:rPr>
        <w:t>אין</w:t>
      </w:r>
      <w:r w:rsidRPr="00444EA7">
        <w:rPr>
          <w:rtl/>
        </w:rPr>
        <w:t xml:space="preserve"> </w:t>
      </w:r>
      <w:r w:rsidRPr="00444EA7">
        <w:rPr>
          <w:rFonts w:hint="cs"/>
          <w:rtl/>
        </w:rPr>
        <w:t>מציאותו</w:t>
      </w:r>
      <w:r w:rsidRPr="00444EA7">
        <w:rPr>
          <w:rtl/>
        </w:rPr>
        <w:t xml:space="preserve"> </w:t>
      </w:r>
      <w:r w:rsidRPr="00444EA7">
        <w:rPr>
          <w:rFonts w:hint="cs"/>
          <w:rtl/>
        </w:rPr>
        <w:t>במהירות</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וצריך</w:t>
      </w:r>
      <w:r w:rsidRPr="00444EA7">
        <w:rPr>
          <w:rtl/>
        </w:rPr>
        <w:t xml:space="preserve"> </w:t>
      </w:r>
      <w:r w:rsidRPr="00444EA7">
        <w:rPr>
          <w:rFonts w:hint="cs"/>
          <w:rtl/>
        </w:rPr>
        <w:t>איחור</w:t>
      </w:r>
      <w:r w:rsidRPr="00444EA7">
        <w:rPr>
          <w:rtl/>
        </w:rPr>
        <w:t xml:space="preserve"> </w:t>
      </w:r>
      <w:r w:rsidRPr="00444EA7">
        <w:rPr>
          <w:rFonts w:hint="cs"/>
          <w:rtl/>
        </w:rPr>
        <w:t>יותר</w:t>
      </w:r>
      <w:r w:rsidRPr="00444EA7">
        <w:rPr>
          <w:rtl/>
        </w:rPr>
        <w:t xml:space="preserve">. </w:t>
      </w:r>
      <w:r w:rsidRPr="00444EA7">
        <w:rPr>
          <w:rFonts w:hint="cs"/>
          <w:rtl/>
        </w:rPr>
        <w:t>ואלו</w:t>
      </w:r>
      <w:r w:rsidRPr="00444EA7">
        <w:rPr>
          <w:rtl/>
        </w:rPr>
        <w:t xml:space="preserve"> </w:t>
      </w:r>
      <w:r w:rsidRPr="00444EA7">
        <w:rPr>
          <w:rFonts w:hint="cs"/>
          <w:rtl/>
        </w:rPr>
        <w:t>דברים</w:t>
      </w:r>
      <w:r w:rsidRPr="00444EA7">
        <w:rPr>
          <w:rtl/>
        </w:rPr>
        <w:t xml:space="preserve"> </w:t>
      </w:r>
      <w:r w:rsidRPr="00444EA7">
        <w:rPr>
          <w:rFonts w:hint="cs"/>
          <w:rtl/>
        </w:rPr>
        <w:t>ברורים</w:t>
      </w:r>
      <w:r>
        <w:rPr>
          <w:rFonts w:hint="cs"/>
          <w:rtl/>
        </w:rPr>
        <w:t>.</w:t>
      </w:r>
    </w:p>
    <w:p w:rsidR="00E65230" w:rsidRDefault="00E65230" w:rsidP="00E65230">
      <w:pPr>
        <w:pStyle w:val="1"/>
        <w:rPr>
          <w:rtl/>
        </w:rPr>
      </w:pPr>
    </w:p>
    <w:p w:rsidR="00657196" w:rsidRPr="0059641F" w:rsidRDefault="00E65230" w:rsidP="00E65230">
      <w:pPr>
        <w:pStyle w:val="1"/>
        <w:rPr>
          <w:b w:val="0"/>
          <w:bCs w:val="0"/>
          <w:rtl/>
        </w:rPr>
      </w:pPr>
      <w:bookmarkStart w:id="15" w:name="_Toc494379533"/>
      <w:r w:rsidRPr="0059641F">
        <w:rPr>
          <w:rFonts w:hint="cs"/>
          <w:b w:val="0"/>
          <w:bCs w:val="0"/>
          <w:rtl/>
        </w:rPr>
        <w:t>פרק</w:t>
      </w:r>
      <w:r w:rsidR="00657196" w:rsidRPr="0059641F">
        <w:rPr>
          <w:b w:val="0"/>
          <w:bCs w:val="0"/>
          <w:rtl/>
        </w:rPr>
        <w:t xml:space="preserve"> </w:t>
      </w:r>
      <w:r w:rsidR="00657196" w:rsidRPr="0059641F">
        <w:rPr>
          <w:rFonts w:hint="cs"/>
          <w:b w:val="0"/>
          <w:bCs w:val="0"/>
          <w:rtl/>
        </w:rPr>
        <w:t>יד</w:t>
      </w:r>
      <w:bookmarkEnd w:id="15"/>
    </w:p>
    <w:p w:rsidR="00657196" w:rsidRPr="00444EA7" w:rsidRDefault="00657196" w:rsidP="00FB3502">
      <w:pPr>
        <w:rPr>
          <w:rtl/>
        </w:rPr>
      </w:pPr>
    </w:p>
    <w:p w:rsidR="00657196" w:rsidRPr="00444EA7" w:rsidRDefault="00657196" w:rsidP="00FB3502">
      <w:pPr>
        <w:rPr>
          <w:rtl/>
        </w:rPr>
      </w:pPr>
      <w:r w:rsidRPr="00444EA7">
        <w:rPr>
          <w:rFonts w:hint="cs"/>
          <w:rtl/>
        </w:rPr>
        <w:t>הנה</w:t>
      </w:r>
      <w:r w:rsidRPr="00444EA7">
        <w:rPr>
          <w:rtl/>
        </w:rPr>
        <w:t xml:space="preserve"> </w:t>
      </w:r>
      <w:r w:rsidRPr="00444EA7">
        <w:rPr>
          <w:rFonts w:hint="cs"/>
          <w:rtl/>
        </w:rPr>
        <w:t>יש</w:t>
      </w:r>
      <w:r w:rsidRPr="00444EA7">
        <w:rPr>
          <w:rtl/>
        </w:rPr>
        <w:t xml:space="preserve"> </w:t>
      </w:r>
      <w:r w:rsidRPr="00444EA7">
        <w:rPr>
          <w:rFonts w:hint="cs"/>
          <w:rtl/>
        </w:rPr>
        <w:t>לשאול</w:t>
      </w:r>
      <w:r w:rsidRPr="00444EA7">
        <w:rPr>
          <w:rtl/>
        </w:rPr>
        <w:t xml:space="preserve"> </w:t>
      </w:r>
      <w:r w:rsidRPr="00444EA7">
        <w:rPr>
          <w:rFonts w:hint="cs"/>
          <w:rtl/>
        </w:rPr>
        <w:t>אחר</w:t>
      </w:r>
      <w:r w:rsidRPr="00444EA7">
        <w:rPr>
          <w:rtl/>
        </w:rPr>
        <w:t xml:space="preserve"> </w:t>
      </w:r>
      <w:r w:rsidRPr="00444EA7">
        <w:rPr>
          <w:rFonts w:hint="cs"/>
          <w:rtl/>
        </w:rPr>
        <w:t>הדברים</w:t>
      </w:r>
      <w:r w:rsidRPr="00444EA7">
        <w:rPr>
          <w:rtl/>
        </w:rPr>
        <w:t xml:space="preserve"> </w:t>
      </w:r>
      <w:r w:rsidRPr="00444EA7">
        <w:rPr>
          <w:rFonts w:hint="cs"/>
          <w:rtl/>
        </w:rPr>
        <w:t>שנתבארו</w:t>
      </w:r>
      <w:r w:rsidRPr="00444EA7">
        <w:rPr>
          <w:rtl/>
        </w:rPr>
        <w:t xml:space="preserve">, </w:t>
      </w:r>
      <w:r w:rsidRPr="00444EA7">
        <w:rPr>
          <w:rFonts w:hint="cs"/>
          <w:rtl/>
        </w:rPr>
        <w:t>אם</w:t>
      </w:r>
      <w:r w:rsidRPr="00444EA7">
        <w:rPr>
          <w:rtl/>
        </w:rPr>
        <w:t xml:space="preserve"> </w:t>
      </w:r>
      <w:r w:rsidRPr="00444EA7">
        <w:rPr>
          <w:rFonts w:hint="cs"/>
          <w:rtl/>
        </w:rPr>
        <w:t>כן</w:t>
      </w:r>
      <w:r w:rsidRPr="00444EA7">
        <w:rPr>
          <w:rtl/>
        </w:rPr>
        <w:t xml:space="preserve"> </w:t>
      </w:r>
      <w:r w:rsidRPr="00444EA7">
        <w:rPr>
          <w:rFonts w:hint="cs"/>
          <w:rtl/>
        </w:rPr>
        <w:t>מאחר</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לדבר</w:t>
      </w:r>
      <w:r w:rsidRPr="00444EA7">
        <w:rPr>
          <w:rtl/>
        </w:rPr>
        <w:t xml:space="preserve"> </w:t>
      </w:r>
      <w:r w:rsidRPr="00444EA7">
        <w:rPr>
          <w:rFonts w:hint="cs"/>
          <w:rtl/>
        </w:rPr>
        <w:t>הזה</w:t>
      </w:r>
      <w:r w:rsidRPr="00444EA7">
        <w:rPr>
          <w:rtl/>
        </w:rPr>
        <w:t xml:space="preserve"> </w:t>
      </w:r>
      <w:r w:rsidRPr="00444EA7">
        <w:rPr>
          <w:rFonts w:hint="cs"/>
          <w:rtl/>
        </w:rPr>
        <w:t>שום</w:t>
      </w:r>
      <w:r w:rsidRPr="00444EA7">
        <w:rPr>
          <w:rtl/>
        </w:rPr>
        <w:t xml:space="preserve"> </w:t>
      </w:r>
      <w:r w:rsidRPr="00444EA7">
        <w:rPr>
          <w:rFonts w:hint="cs"/>
          <w:rtl/>
        </w:rPr>
        <w:t>השתנות</w:t>
      </w:r>
      <w:r w:rsidRPr="00444EA7">
        <w:rPr>
          <w:rtl/>
        </w:rPr>
        <w:t xml:space="preserve"> </w:t>
      </w:r>
      <w:r w:rsidRPr="00444EA7">
        <w:rPr>
          <w:rFonts w:hint="cs"/>
          <w:rtl/>
        </w:rPr>
        <w:t>כלל</w:t>
      </w:r>
      <w:r w:rsidRPr="00444EA7">
        <w:rPr>
          <w:rtl/>
        </w:rPr>
        <w:t xml:space="preserve">, </w:t>
      </w:r>
      <w:r w:rsidRPr="00444EA7">
        <w:rPr>
          <w:rFonts w:hint="cs"/>
          <w:rtl/>
        </w:rPr>
        <w:t>כי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לא</w:t>
      </w:r>
      <w:r w:rsidRPr="00444EA7">
        <w:rPr>
          <w:rtl/>
        </w:rPr>
        <w:t xml:space="preserve"> </w:t>
      </w:r>
      <w:r w:rsidRPr="00444EA7">
        <w:rPr>
          <w:rFonts w:hint="cs"/>
          <w:rtl/>
        </w:rPr>
        <w:t>עזב</w:t>
      </w:r>
      <w:r w:rsidRPr="00444EA7">
        <w:rPr>
          <w:rtl/>
        </w:rPr>
        <w:t xml:space="preserve"> </w:t>
      </w:r>
      <w:r w:rsidRPr="00444EA7">
        <w:rPr>
          <w:rFonts w:hint="cs"/>
          <w:rtl/>
        </w:rPr>
        <w:t>אותם</w:t>
      </w:r>
      <w:r w:rsidRPr="00444EA7">
        <w:rPr>
          <w:rtl/>
        </w:rPr>
        <w:t xml:space="preserve">, </w:t>
      </w:r>
      <w:r w:rsidRPr="00444EA7">
        <w:rPr>
          <w:rFonts w:hint="cs"/>
          <w:rtl/>
        </w:rPr>
        <w:t>ושכינתו</w:t>
      </w:r>
      <w:r w:rsidRPr="00444EA7">
        <w:rPr>
          <w:rtl/>
        </w:rPr>
        <w:t xml:space="preserve"> </w:t>
      </w:r>
      <w:r w:rsidRPr="00444EA7">
        <w:rPr>
          <w:rFonts w:hint="cs"/>
          <w:rtl/>
        </w:rPr>
        <w:t>יתברך</w:t>
      </w:r>
      <w:r w:rsidRPr="00444EA7">
        <w:rPr>
          <w:rtl/>
        </w:rPr>
        <w:t xml:space="preserve"> </w:t>
      </w:r>
      <w:r w:rsidRPr="00444EA7">
        <w:rPr>
          <w:rFonts w:hint="cs"/>
          <w:rtl/>
        </w:rPr>
        <w:t>עם</w:t>
      </w:r>
      <w:r w:rsidRPr="00444EA7">
        <w:rPr>
          <w:rtl/>
        </w:rPr>
        <w:t xml:space="preserve"> </w:t>
      </w:r>
      <w:r w:rsidRPr="00444EA7">
        <w:rPr>
          <w:rFonts w:hint="cs"/>
          <w:rtl/>
        </w:rPr>
        <w:t>ישראל</w:t>
      </w:r>
      <w:r w:rsidRPr="00444EA7">
        <w:rPr>
          <w:rtl/>
        </w:rPr>
        <w:t xml:space="preserve"> </w:t>
      </w:r>
      <w:r w:rsidRPr="00444EA7">
        <w:rPr>
          <w:rFonts w:hint="cs"/>
          <w:rtl/>
        </w:rPr>
        <w:t>אף</w:t>
      </w:r>
      <w:r w:rsidRPr="00444EA7">
        <w:rPr>
          <w:rtl/>
        </w:rPr>
        <w:t xml:space="preserve"> </w:t>
      </w:r>
      <w:r w:rsidRPr="00444EA7">
        <w:rPr>
          <w:rFonts w:hint="cs"/>
          <w:rtl/>
        </w:rPr>
        <w:t>כשהם</w:t>
      </w:r>
      <w:r w:rsidRPr="00444EA7">
        <w:rPr>
          <w:rtl/>
        </w:rPr>
        <w:t xml:space="preserve"> </w:t>
      </w:r>
      <w:r w:rsidRPr="00444EA7">
        <w:rPr>
          <w:rFonts w:hint="cs"/>
          <w:rtl/>
        </w:rPr>
        <w:t>בגלות</w:t>
      </w:r>
      <w:r w:rsidRPr="00444EA7">
        <w:rPr>
          <w:rtl/>
        </w:rPr>
        <w:t xml:space="preserve"> </w:t>
      </w:r>
      <w:r w:rsidRPr="00444EA7">
        <w:rPr>
          <w:rFonts w:hint="cs"/>
          <w:rtl/>
        </w:rPr>
        <w:t>ופזורים</w:t>
      </w:r>
      <w:r w:rsidRPr="00444EA7">
        <w:rPr>
          <w:rtl/>
        </w:rPr>
        <w:t xml:space="preserve"> </w:t>
      </w:r>
      <w:r w:rsidRPr="00444EA7">
        <w:rPr>
          <w:rFonts w:hint="cs"/>
          <w:rtl/>
        </w:rPr>
        <w:t>בין</w:t>
      </w:r>
      <w:r w:rsidRPr="00444EA7">
        <w:rPr>
          <w:rtl/>
        </w:rPr>
        <w:t xml:space="preserve"> </w:t>
      </w:r>
      <w:r w:rsidR="00FA3F17">
        <w:rPr>
          <w:rFonts w:hint="cs"/>
          <w:rtl/>
        </w:rPr>
        <w:t>האומות</w:t>
      </w:r>
      <w:r w:rsidRPr="00444EA7">
        <w:rPr>
          <w:rtl/>
        </w:rPr>
        <w:t xml:space="preserve">, </w:t>
      </w:r>
      <w:r w:rsidRPr="00444EA7">
        <w:rPr>
          <w:rFonts w:hint="cs"/>
          <w:rtl/>
        </w:rPr>
        <w:t>אם</w:t>
      </w:r>
      <w:r w:rsidRPr="00444EA7">
        <w:rPr>
          <w:rtl/>
        </w:rPr>
        <w:t xml:space="preserve"> </w:t>
      </w:r>
      <w:r w:rsidRPr="00444EA7">
        <w:rPr>
          <w:rFonts w:hint="cs"/>
          <w:rtl/>
        </w:rPr>
        <w:t>כן</w:t>
      </w:r>
      <w:r w:rsidRPr="00444EA7">
        <w:rPr>
          <w:rtl/>
        </w:rPr>
        <w:t xml:space="preserve"> </w:t>
      </w:r>
      <w:r w:rsidRPr="00444EA7">
        <w:rPr>
          <w:rFonts w:hint="cs"/>
          <w:rtl/>
        </w:rPr>
        <w:t>יש</w:t>
      </w:r>
      <w:r w:rsidRPr="00444EA7">
        <w:rPr>
          <w:rtl/>
        </w:rPr>
        <w:t xml:space="preserve"> </w:t>
      </w:r>
      <w:r w:rsidRPr="00444EA7">
        <w:rPr>
          <w:rFonts w:hint="cs"/>
          <w:rtl/>
        </w:rPr>
        <w:t>לך</w:t>
      </w:r>
      <w:r w:rsidRPr="00444EA7">
        <w:rPr>
          <w:rtl/>
        </w:rPr>
        <w:t xml:space="preserve"> </w:t>
      </w:r>
      <w:r w:rsidRPr="00444EA7">
        <w:rPr>
          <w:rFonts w:hint="cs"/>
          <w:rtl/>
        </w:rPr>
        <w:t>לשאול</w:t>
      </w:r>
      <w:r w:rsidRPr="00444EA7">
        <w:rPr>
          <w:rtl/>
        </w:rPr>
        <w:t xml:space="preserve"> </w:t>
      </w:r>
      <w:r w:rsidRPr="00444EA7">
        <w:rPr>
          <w:rFonts w:hint="cs"/>
          <w:rtl/>
        </w:rPr>
        <w:t>למה</w:t>
      </w:r>
      <w:r w:rsidRPr="00444EA7">
        <w:rPr>
          <w:rtl/>
        </w:rPr>
        <w:t xml:space="preserve"> </w:t>
      </w:r>
      <w:r w:rsidRPr="00444EA7">
        <w:rPr>
          <w:rFonts w:hint="cs"/>
          <w:rtl/>
        </w:rPr>
        <w:t>זה</w:t>
      </w:r>
      <w:r w:rsidRPr="00444EA7">
        <w:rPr>
          <w:rtl/>
        </w:rPr>
        <w:t xml:space="preserve"> </w:t>
      </w:r>
      <w:r w:rsidRPr="00444EA7">
        <w:rPr>
          <w:rFonts w:hint="cs"/>
          <w:rtl/>
        </w:rPr>
        <w:t>ועל</w:t>
      </w:r>
      <w:r w:rsidRPr="00444EA7">
        <w:rPr>
          <w:rtl/>
        </w:rPr>
        <w:t xml:space="preserve"> </w:t>
      </w:r>
      <w:r w:rsidRPr="00444EA7">
        <w:rPr>
          <w:rFonts w:hint="cs"/>
          <w:rtl/>
        </w:rPr>
        <w:t>מה</w:t>
      </w:r>
      <w:r w:rsidRPr="00444EA7">
        <w:rPr>
          <w:rtl/>
        </w:rPr>
        <w:t xml:space="preserve"> </w:t>
      </w:r>
      <w:r w:rsidRPr="00444EA7">
        <w:rPr>
          <w:rFonts w:hint="cs"/>
          <w:rtl/>
        </w:rPr>
        <w:t>זה</w:t>
      </w:r>
      <w:r w:rsidRPr="00444EA7">
        <w:rPr>
          <w:rtl/>
        </w:rPr>
        <w:t xml:space="preserve"> </w:t>
      </w:r>
      <w:r w:rsidRPr="00444EA7">
        <w:rPr>
          <w:rFonts w:hint="cs"/>
          <w:rtl/>
        </w:rPr>
        <w:t>באו</w:t>
      </w:r>
      <w:r w:rsidRPr="00444EA7">
        <w:rPr>
          <w:rtl/>
        </w:rPr>
        <w:t xml:space="preserve"> </w:t>
      </w:r>
      <w:r w:rsidRPr="00444EA7">
        <w:rPr>
          <w:rFonts w:hint="cs"/>
          <w:rtl/>
        </w:rPr>
        <w:t>על</w:t>
      </w:r>
      <w:r w:rsidRPr="00444EA7">
        <w:rPr>
          <w:rtl/>
        </w:rPr>
        <w:t xml:space="preserve"> </w:t>
      </w:r>
      <w:r w:rsidRPr="00444EA7">
        <w:rPr>
          <w:rFonts w:hint="cs"/>
          <w:rtl/>
        </w:rPr>
        <w:t>אותם</w:t>
      </w:r>
      <w:r w:rsidRPr="00444EA7">
        <w:rPr>
          <w:rtl/>
        </w:rPr>
        <w:t xml:space="preserve"> </w:t>
      </w:r>
      <w:r w:rsidRPr="00444EA7">
        <w:rPr>
          <w:rFonts w:hint="cs"/>
          <w:rtl/>
        </w:rPr>
        <w:t>שהם</w:t>
      </w:r>
      <w:r w:rsidRPr="00444EA7">
        <w:rPr>
          <w:rtl/>
        </w:rPr>
        <w:t xml:space="preserve"> </w:t>
      </w:r>
      <w:r w:rsidRPr="00444EA7">
        <w:rPr>
          <w:rFonts w:hint="cs"/>
          <w:rtl/>
        </w:rPr>
        <w:t>עם</w:t>
      </w:r>
      <w:r>
        <w:rPr>
          <w:rtl/>
        </w:rPr>
        <w:t xml:space="preserve"> ה' </w:t>
      </w:r>
      <w:r>
        <w:rPr>
          <w:rFonts w:hint="cs"/>
          <w:rtl/>
        </w:rPr>
        <w:t>ריבוי</w:t>
      </w:r>
      <w:r w:rsidRPr="00444EA7">
        <w:rPr>
          <w:rtl/>
        </w:rPr>
        <w:t xml:space="preserve"> </w:t>
      </w:r>
      <w:r w:rsidRPr="00444EA7">
        <w:rPr>
          <w:rFonts w:hint="cs"/>
          <w:rtl/>
        </w:rPr>
        <w:t>הצרות</w:t>
      </w:r>
      <w:r w:rsidRPr="00444EA7">
        <w:rPr>
          <w:rtl/>
        </w:rPr>
        <w:t xml:space="preserve"> </w:t>
      </w:r>
      <w:r w:rsidRPr="00444EA7">
        <w:rPr>
          <w:rFonts w:hint="cs"/>
          <w:rtl/>
        </w:rPr>
        <w:t>המשונות</w:t>
      </w:r>
      <w:r w:rsidRPr="00444EA7">
        <w:rPr>
          <w:rtl/>
        </w:rPr>
        <w:t xml:space="preserve">, </w:t>
      </w:r>
      <w:r w:rsidRPr="00444EA7">
        <w:rPr>
          <w:rFonts w:hint="cs"/>
          <w:rtl/>
        </w:rPr>
        <w:t>והרי</w:t>
      </w:r>
      <w:r w:rsidRPr="00444EA7">
        <w:rPr>
          <w:rtl/>
        </w:rPr>
        <w:t xml:space="preserve"> </w:t>
      </w:r>
      <w:r w:rsidR="00FA3F17">
        <w:rPr>
          <w:rFonts w:hint="cs"/>
          <w:rtl/>
        </w:rPr>
        <w:t>האומות</w:t>
      </w:r>
      <w:r w:rsidRPr="00444EA7">
        <w:rPr>
          <w:rtl/>
        </w:rPr>
        <w:t xml:space="preserve"> </w:t>
      </w:r>
      <w:r w:rsidRPr="00444EA7">
        <w:rPr>
          <w:rFonts w:hint="cs"/>
          <w:rtl/>
        </w:rPr>
        <w:t>חוטאים</w:t>
      </w:r>
      <w:r w:rsidRPr="00444EA7">
        <w:rPr>
          <w:rtl/>
        </w:rPr>
        <w:t xml:space="preserve"> </w:t>
      </w:r>
      <w:r w:rsidRPr="00444EA7">
        <w:rPr>
          <w:rFonts w:hint="cs"/>
          <w:rtl/>
        </w:rPr>
        <w:t>הם</w:t>
      </w:r>
      <w:r w:rsidRPr="00444EA7">
        <w:rPr>
          <w:rtl/>
        </w:rPr>
        <w:t xml:space="preserve">, </w:t>
      </w:r>
      <w:r w:rsidRPr="00444EA7">
        <w:rPr>
          <w:rFonts w:hint="cs"/>
          <w:rtl/>
        </w:rPr>
        <w:t>ולא</w:t>
      </w:r>
      <w:r w:rsidRPr="00444EA7">
        <w:rPr>
          <w:rtl/>
        </w:rPr>
        <w:t xml:space="preserve"> </w:t>
      </w:r>
      <w:r w:rsidRPr="00444EA7">
        <w:rPr>
          <w:rFonts w:hint="cs"/>
          <w:rtl/>
        </w:rPr>
        <w:t>מצאנו</w:t>
      </w:r>
      <w:r w:rsidRPr="00444EA7">
        <w:rPr>
          <w:rtl/>
        </w:rPr>
        <w:t xml:space="preserve"> </w:t>
      </w:r>
      <w:r w:rsidRPr="00444EA7">
        <w:rPr>
          <w:rFonts w:hint="cs"/>
          <w:rtl/>
        </w:rPr>
        <w:t>שבא</w:t>
      </w:r>
      <w:r w:rsidRPr="00444EA7">
        <w:rPr>
          <w:rtl/>
        </w:rPr>
        <w:t xml:space="preserve"> </w:t>
      </w:r>
      <w:r w:rsidRPr="00444EA7">
        <w:rPr>
          <w:rFonts w:hint="cs"/>
          <w:rtl/>
        </w:rPr>
        <w:t>עליהם</w:t>
      </w:r>
      <w:r w:rsidRPr="00444EA7">
        <w:rPr>
          <w:rtl/>
        </w:rPr>
        <w:t xml:space="preserve"> </w:t>
      </w:r>
      <w:r w:rsidRPr="00444EA7">
        <w:rPr>
          <w:rFonts w:hint="cs"/>
          <w:rtl/>
        </w:rPr>
        <w:t>פורעניות</w:t>
      </w:r>
      <w:r w:rsidRPr="00444EA7">
        <w:rPr>
          <w:rtl/>
        </w:rPr>
        <w:t xml:space="preserve"> </w:t>
      </w:r>
      <w:r w:rsidRPr="00444EA7">
        <w:rPr>
          <w:rFonts w:hint="cs"/>
          <w:rtl/>
        </w:rPr>
        <w:t>כמו</w:t>
      </w:r>
      <w:r w:rsidRPr="00444EA7">
        <w:rPr>
          <w:rtl/>
        </w:rPr>
        <w:t xml:space="preserve"> </w:t>
      </w:r>
      <w:r w:rsidRPr="00444EA7">
        <w:rPr>
          <w:rFonts w:hint="cs"/>
          <w:rtl/>
        </w:rPr>
        <w:t>שבא</w:t>
      </w:r>
      <w:r w:rsidRPr="00444EA7">
        <w:rPr>
          <w:rtl/>
        </w:rPr>
        <w:t xml:space="preserve"> </w:t>
      </w:r>
      <w:r w:rsidRPr="00444EA7">
        <w:rPr>
          <w:rFonts w:hint="cs"/>
          <w:rtl/>
        </w:rPr>
        <w:t>על</w:t>
      </w:r>
      <w:r w:rsidRPr="00444EA7">
        <w:rPr>
          <w:rtl/>
        </w:rPr>
        <w:t xml:space="preserve"> </w:t>
      </w:r>
      <w:r w:rsidRPr="00444EA7">
        <w:rPr>
          <w:rFonts w:hint="cs"/>
          <w:rtl/>
        </w:rPr>
        <w:t>אותם</w:t>
      </w:r>
      <w:r w:rsidRPr="00444EA7">
        <w:rPr>
          <w:rtl/>
        </w:rPr>
        <w:t xml:space="preserve"> </w:t>
      </w:r>
      <w:r w:rsidRPr="00444EA7">
        <w:rPr>
          <w:rFonts w:hint="cs"/>
          <w:rtl/>
        </w:rPr>
        <w:t>שהם</w:t>
      </w:r>
      <w:r w:rsidRPr="00444EA7">
        <w:rPr>
          <w:rtl/>
        </w:rPr>
        <w:t xml:space="preserve"> </w:t>
      </w:r>
      <w:r w:rsidRPr="00444EA7">
        <w:rPr>
          <w:rFonts w:hint="cs"/>
          <w:rtl/>
        </w:rPr>
        <w:t>עם</w:t>
      </w:r>
      <w:r w:rsidRPr="00444EA7">
        <w:rPr>
          <w:rtl/>
        </w:rPr>
        <w:t xml:space="preserve"> </w:t>
      </w:r>
      <w:r w:rsidRPr="00444EA7">
        <w:rPr>
          <w:rFonts w:hint="cs"/>
          <w:rtl/>
        </w:rPr>
        <w:t>ה</w:t>
      </w:r>
      <w:r w:rsidR="00226E09">
        <w:rPr>
          <w:rFonts w:hint="cs"/>
          <w:rtl/>
        </w:rPr>
        <w:t>'</w:t>
      </w:r>
      <w:r w:rsidRPr="00444EA7">
        <w:rPr>
          <w:rtl/>
        </w:rPr>
        <w:t xml:space="preserve">. </w:t>
      </w:r>
      <w:r w:rsidRPr="00444EA7">
        <w:rPr>
          <w:rFonts w:hint="cs"/>
          <w:rtl/>
        </w:rPr>
        <w:t>ובשביל</w:t>
      </w:r>
      <w:r w:rsidRPr="00444EA7">
        <w:rPr>
          <w:rtl/>
        </w:rPr>
        <w:t xml:space="preserve"> </w:t>
      </w:r>
      <w:r w:rsidRPr="00444EA7">
        <w:rPr>
          <w:rFonts w:hint="cs"/>
          <w:rtl/>
        </w:rPr>
        <w:t>זה</w:t>
      </w:r>
      <w:r w:rsidRPr="00444EA7">
        <w:rPr>
          <w:rtl/>
        </w:rPr>
        <w:t xml:space="preserve"> </w:t>
      </w:r>
      <w:r w:rsidRPr="00444EA7">
        <w:rPr>
          <w:rFonts w:hint="cs"/>
          <w:rtl/>
        </w:rPr>
        <w:t>לא</w:t>
      </w:r>
      <w:r w:rsidRPr="00444EA7">
        <w:rPr>
          <w:rtl/>
        </w:rPr>
        <w:t xml:space="preserve"> </w:t>
      </w:r>
      <w:r w:rsidRPr="00444EA7">
        <w:rPr>
          <w:rFonts w:hint="cs"/>
          <w:rtl/>
        </w:rPr>
        <w:t>יספיק</w:t>
      </w:r>
      <w:r w:rsidRPr="00444EA7">
        <w:rPr>
          <w:rtl/>
        </w:rPr>
        <w:t xml:space="preserve"> </w:t>
      </w:r>
      <w:r w:rsidRPr="00444EA7">
        <w:rPr>
          <w:rFonts w:hint="cs"/>
          <w:rtl/>
        </w:rPr>
        <w:t>התשובה</w:t>
      </w:r>
      <w:r w:rsidRPr="00444EA7">
        <w:rPr>
          <w:rtl/>
        </w:rPr>
        <w:t xml:space="preserve"> </w:t>
      </w:r>
      <w:r w:rsidRPr="00444EA7">
        <w:rPr>
          <w:rFonts w:hint="cs"/>
          <w:rtl/>
        </w:rPr>
        <w:t>שהחטא</w:t>
      </w:r>
      <w:r w:rsidRPr="00444EA7">
        <w:rPr>
          <w:rtl/>
        </w:rPr>
        <w:t xml:space="preserve"> </w:t>
      </w:r>
      <w:r w:rsidRPr="00444EA7">
        <w:rPr>
          <w:rFonts w:hint="cs"/>
          <w:rtl/>
        </w:rPr>
        <w:t>הוא</w:t>
      </w:r>
      <w:r w:rsidRPr="00444EA7">
        <w:rPr>
          <w:rtl/>
        </w:rPr>
        <w:t xml:space="preserve"> </w:t>
      </w:r>
      <w:r w:rsidRPr="00444EA7">
        <w:rPr>
          <w:rFonts w:hint="cs"/>
          <w:rtl/>
        </w:rPr>
        <w:t>היה</w:t>
      </w:r>
      <w:r w:rsidRPr="00444EA7">
        <w:rPr>
          <w:rtl/>
        </w:rPr>
        <w:t xml:space="preserve"> </w:t>
      </w:r>
      <w:r w:rsidRPr="00444EA7">
        <w:rPr>
          <w:rFonts w:hint="cs"/>
          <w:rtl/>
        </w:rPr>
        <w:t>הגורם</w:t>
      </w:r>
      <w:r w:rsidRPr="00444EA7">
        <w:rPr>
          <w:rtl/>
        </w:rPr>
        <w:t xml:space="preserve">, </w:t>
      </w:r>
      <w:r w:rsidRPr="00444EA7">
        <w:rPr>
          <w:rFonts w:hint="cs"/>
          <w:rtl/>
        </w:rPr>
        <w:t>באשר</w:t>
      </w:r>
      <w:r w:rsidRPr="00444EA7">
        <w:rPr>
          <w:rtl/>
        </w:rPr>
        <w:t xml:space="preserve"> </w:t>
      </w:r>
      <w:r w:rsidRPr="00444EA7">
        <w:rPr>
          <w:rFonts w:hint="cs"/>
          <w:rtl/>
        </w:rPr>
        <w:t>אין</w:t>
      </w:r>
      <w:r w:rsidRPr="00444EA7">
        <w:rPr>
          <w:rtl/>
        </w:rPr>
        <w:t xml:space="preserve"> </w:t>
      </w:r>
      <w:r w:rsidRPr="00444EA7">
        <w:rPr>
          <w:rFonts w:hint="cs"/>
          <w:rtl/>
        </w:rPr>
        <w:t>ספק</w:t>
      </w:r>
      <w:r w:rsidRPr="00444EA7">
        <w:rPr>
          <w:rtl/>
        </w:rPr>
        <w:t xml:space="preserve"> </w:t>
      </w:r>
      <w:r w:rsidRPr="00444EA7">
        <w:rPr>
          <w:rFonts w:hint="cs"/>
          <w:rtl/>
        </w:rPr>
        <w:t>שנמצא</w:t>
      </w:r>
      <w:r w:rsidRPr="00444EA7">
        <w:rPr>
          <w:rtl/>
        </w:rPr>
        <w:t xml:space="preserve"> </w:t>
      </w:r>
      <w:r w:rsidRPr="00444EA7">
        <w:rPr>
          <w:rFonts w:hint="cs"/>
          <w:rtl/>
        </w:rPr>
        <w:t>החטא</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בשאר</w:t>
      </w:r>
      <w:r w:rsidRPr="00444EA7">
        <w:rPr>
          <w:rtl/>
        </w:rPr>
        <w:t xml:space="preserve"> </w:t>
      </w:r>
      <w:r w:rsidRPr="00444EA7">
        <w:rPr>
          <w:rFonts w:hint="cs"/>
          <w:rtl/>
        </w:rPr>
        <w:t>אומות</w:t>
      </w:r>
      <w:r w:rsidRPr="00444EA7">
        <w:rPr>
          <w:rtl/>
        </w:rPr>
        <w:t xml:space="preserve"> </w:t>
      </w:r>
      <w:r w:rsidRPr="00444EA7">
        <w:rPr>
          <w:rFonts w:hint="cs"/>
          <w:rtl/>
        </w:rPr>
        <w:t>יותר</w:t>
      </w:r>
      <w:r w:rsidRPr="00444EA7">
        <w:rPr>
          <w:rtl/>
        </w:rPr>
        <w:t xml:space="preserve"> </w:t>
      </w:r>
      <w:r w:rsidRPr="00444EA7">
        <w:rPr>
          <w:rFonts w:hint="cs"/>
          <w:rtl/>
        </w:rPr>
        <w:t>ויותר</w:t>
      </w:r>
      <w:r w:rsidRPr="00444EA7">
        <w:rPr>
          <w:rtl/>
        </w:rPr>
        <w:t xml:space="preserve">, </w:t>
      </w:r>
      <w:r w:rsidRPr="00444EA7">
        <w:rPr>
          <w:rFonts w:hint="cs"/>
          <w:rtl/>
        </w:rPr>
        <w:t>ולא</w:t>
      </w:r>
      <w:r w:rsidRPr="00444EA7">
        <w:rPr>
          <w:rtl/>
        </w:rPr>
        <w:t xml:space="preserve"> </w:t>
      </w:r>
      <w:r w:rsidRPr="00444EA7">
        <w:rPr>
          <w:rFonts w:hint="cs"/>
          <w:rtl/>
        </w:rPr>
        <w:t>בא</w:t>
      </w:r>
      <w:r w:rsidRPr="00444EA7">
        <w:rPr>
          <w:rtl/>
        </w:rPr>
        <w:t xml:space="preserve"> </w:t>
      </w:r>
      <w:r w:rsidRPr="00444EA7">
        <w:rPr>
          <w:rFonts w:hint="cs"/>
          <w:rtl/>
        </w:rPr>
        <w:t>עליהם</w:t>
      </w:r>
      <w:r w:rsidRPr="00444EA7">
        <w:rPr>
          <w:rtl/>
        </w:rPr>
        <w:t xml:space="preserve"> </w:t>
      </w:r>
      <w:r w:rsidRPr="00444EA7">
        <w:rPr>
          <w:rFonts w:hint="cs"/>
          <w:rtl/>
        </w:rPr>
        <w:t>הפורעניות</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והנה</w:t>
      </w:r>
      <w:r w:rsidRPr="00444EA7">
        <w:rPr>
          <w:rtl/>
        </w:rPr>
        <w:t xml:space="preserve"> </w:t>
      </w:r>
      <w:r w:rsidRPr="00444EA7">
        <w:rPr>
          <w:rFonts w:hint="cs"/>
          <w:rtl/>
        </w:rPr>
        <w:t>על</w:t>
      </w:r>
      <w:r w:rsidRPr="00444EA7">
        <w:rPr>
          <w:rtl/>
        </w:rPr>
        <w:t xml:space="preserve"> </w:t>
      </w:r>
      <w:r w:rsidRPr="00444EA7">
        <w:rPr>
          <w:rFonts w:hint="cs"/>
          <w:rtl/>
        </w:rPr>
        <w:t>זה</w:t>
      </w:r>
      <w:r w:rsidRPr="00444EA7">
        <w:rPr>
          <w:rtl/>
        </w:rPr>
        <w:t xml:space="preserve"> </w:t>
      </w:r>
      <w:r w:rsidRPr="00444EA7">
        <w:rPr>
          <w:rFonts w:hint="cs"/>
          <w:rtl/>
        </w:rPr>
        <w:t>יש</w:t>
      </w:r>
      <w:r w:rsidRPr="00444EA7">
        <w:rPr>
          <w:rtl/>
        </w:rPr>
        <w:t xml:space="preserve"> </w:t>
      </w:r>
      <w:r w:rsidRPr="00444EA7">
        <w:rPr>
          <w:rFonts w:hint="cs"/>
          <w:rtl/>
        </w:rPr>
        <w:t>תשובה</w:t>
      </w:r>
      <w:r w:rsidRPr="00444EA7">
        <w:rPr>
          <w:rtl/>
        </w:rPr>
        <w:t xml:space="preserve"> </w:t>
      </w:r>
      <w:r w:rsidRPr="00444EA7">
        <w:rPr>
          <w:rFonts w:hint="cs"/>
          <w:rtl/>
        </w:rPr>
        <w:t>גדולה</w:t>
      </w:r>
      <w:r w:rsidRPr="00444EA7">
        <w:rPr>
          <w:rtl/>
        </w:rPr>
        <w:t xml:space="preserve"> </w:t>
      </w:r>
      <w:r w:rsidRPr="00444EA7">
        <w:rPr>
          <w:rFonts w:hint="cs"/>
          <w:rtl/>
        </w:rPr>
        <w:t>מאוד</w:t>
      </w:r>
      <w:r w:rsidRPr="00444EA7">
        <w:rPr>
          <w:rtl/>
        </w:rPr>
        <w:t xml:space="preserve">, </w:t>
      </w:r>
      <w:r w:rsidRPr="00444EA7">
        <w:rPr>
          <w:rFonts w:hint="cs"/>
          <w:rtl/>
        </w:rPr>
        <w:t>כי</w:t>
      </w:r>
      <w:r w:rsidRPr="00444EA7">
        <w:rPr>
          <w:rtl/>
        </w:rPr>
        <w:t xml:space="preserve"> </w:t>
      </w:r>
      <w:r w:rsidRPr="00444EA7">
        <w:rPr>
          <w:rFonts w:hint="cs"/>
          <w:rtl/>
        </w:rPr>
        <w:t>לגודל</w:t>
      </w:r>
      <w:r w:rsidRPr="00444EA7">
        <w:rPr>
          <w:rtl/>
        </w:rPr>
        <w:t xml:space="preserve"> </w:t>
      </w:r>
      <w:r w:rsidRPr="00444EA7">
        <w:rPr>
          <w:rFonts w:hint="cs"/>
          <w:rtl/>
        </w:rPr>
        <w:t>הקושיא</w:t>
      </w:r>
      <w:r w:rsidRPr="00444EA7">
        <w:rPr>
          <w:rtl/>
        </w:rPr>
        <w:t xml:space="preserve"> </w:t>
      </w:r>
      <w:r w:rsidRPr="00444EA7">
        <w:rPr>
          <w:rFonts w:hint="cs"/>
          <w:rtl/>
        </w:rPr>
        <w:t>הזאת</w:t>
      </w:r>
      <w:r w:rsidRPr="00444EA7">
        <w:rPr>
          <w:rtl/>
        </w:rPr>
        <w:t xml:space="preserve"> </w:t>
      </w:r>
      <w:r w:rsidRPr="00444EA7">
        <w:rPr>
          <w:rFonts w:hint="cs"/>
          <w:rtl/>
        </w:rPr>
        <w:t>לא</w:t>
      </w:r>
      <w:r w:rsidRPr="00444EA7">
        <w:rPr>
          <w:rtl/>
        </w:rPr>
        <w:t xml:space="preserve"> </w:t>
      </w:r>
      <w:r w:rsidRPr="00444EA7">
        <w:rPr>
          <w:rFonts w:hint="cs"/>
          <w:rtl/>
        </w:rPr>
        <w:t>יספיק</w:t>
      </w:r>
      <w:r w:rsidRPr="00444EA7">
        <w:rPr>
          <w:rtl/>
        </w:rPr>
        <w:t xml:space="preserve"> </w:t>
      </w:r>
      <w:r w:rsidRPr="00444EA7">
        <w:rPr>
          <w:rFonts w:hint="cs"/>
          <w:rtl/>
        </w:rPr>
        <w:t>לה</w:t>
      </w:r>
      <w:r w:rsidRPr="00444EA7">
        <w:rPr>
          <w:rtl/>
        </w:rPr>
        <w:t xml:space="preserve"> </w:t>
      </w:r>
      <w:r w:rsidRPr="00444EA7">
        <w:rPr>
          <w:rFonts w:hint="cs"/>
          <w:rtl/>
        </w:rPr>
        <w:t>תשובה</w:t>
      </w:r>
      <w:r w:rsidRPr="00444EA7">
        <w:rPr>
          <w:rtl/>
        </w:rPr>
        <w:t xml:space="preserve"> </w:t>
      </w:r>
      <w:r w:rsidRPr="00444EA7">
        <w:rPr>
          <w:rFonts w:hint="cs"/>
          <w:rtl/>
        </w:rPr>
        <w:t>רק</w:t>
      </w:r>
      <w:r w:rsidRPr="00444EA7">
        <w:rPr>
          <w:rtl/>
        </w:rPr>
        <w:t xml:space="preserve"> </w:t>
      </w:r>
      <w:r w:rsidRPr="00444EA7">
        <w:rPr>
          <w:rFonts w:hint="cs"/>
          <w:rtl/>
        </w:rPr>
        <w:t>בהרבה</w:t>
      </w:r>
      <w:r w:rsidRPr="00444EA7">
        <w:rPr>
          <w:rtl/>
        </w:rPr>
        <w:t xml:space="preserve"> </w:t>
      </w:r>
      <w:r w:rsidRPr="00444EA7">
        <w:rPr>
          <w:rFonts w:hint="cs"/>
          <w:rtl/>
        </w:rPr>
        <w:t>פנים</w:t>
      </w:r>
      <w:r w:rsidRPr="00444EA7">
        <w:rPr>
          <w:rtl/>
        </w:rPr>
        <w:t xml:space="preserve">, </w:t>
      </w:r>
      <w:r w:rsidRPr="00444EA7">
        <w:rPr>
          <w:rFonts w:hint="cs"/>
          <w:rtl/>
        </w:rPr>
        <w:t>עד</w:t>
      </w:r>
      <w:r w:rsidRPr="00444EA7">
        <w:rPr>
          <w:rtl/>
        </w:rPr>
        <w:t xml:space="preserve"> </w:t>
      </w:r>
      <w:r w:rsidRPr="00444EA7">
        <w:rPr>
          <w:rFonts w:hint="cs"/>
          <w:rtl/>
        </w:rPr>
        <w:t>שיסולק</w:t>
      </w:r>
      <w:r w:rsidRPr="00444EA7">
        <w:rPr>
          <w:rtl/>
        </w:rPr>
        <w:t xml:space="preserve"> </w:t>
      </w:r>
      <w:r w:rsidRPr="00444EA7">
        <w:rPr>
          <w:rFonts w:hint="cs"/>
          <w:rtl/>
        </w:rPr>
        <w:t>השאלה</w:t>
      </w:r>
      <w:r w:rsidRPr="00444EA7">
        <w:rPr>
          <w:rtl/>
        </w:rPr>
        <w:t xml:space="preserve"> </w:t>
      </w:r>
      <w:r w:rsidRPr="00444EA7">
        <w:rPr>
          <w:rFonts w:hint="cs"/>
          <w:rtl/>
        </w:rPr>
        <w:t>מכל</w:t>
      </w:r>
      <w:r w:rsidRPr="00444EA7">
        <w:rPr>
          <w:rtl/>
        </w:rPr>
        <w:t xml:space="preserve"> </w:t>
      </w:r>
      <w:r w:rsidRPr="00444EA7">
        <w:rPr>
          <w:rFonts w:hint="cs"/>
          <w:rtl/>
        </w:rPr>
        <w:t>וכל</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והנה</w:t>
      </w:r>
      <w:r w:rsidRPr="00444EA7">
        <w:rPr>
          <w:rtl/>
        </w:rPr>
        <w:t xml:space="preserve"> </w:t>
      </w:r>
      <w:r w:rsidRPr="00444EA7">
        <w:rPr>
          <w:rFonts w:hint="cs"/>
          <w:rtl/>
        </w:rPr>
        <w:t>יש</w:t>
      </w:r>
      <w:r w:rsidRPr="00444EA7">
        <w:rPr>
          <w:rtl/>
        </w:rPr>
        <w:t xml:space="preserve"> </w:t>
      </w:r>
      <w:r w:rsidRPr="00444EA7">
        <w:rPr>
          <w:rFonts w:hint="cs"/>
          <w:rtl/>
        </w:rPr>
        <w:t>לך</w:t>
      </w:r>
      <w:r w:rsidRPr="00444EA7">
        <w:rPr>
          <w:rtl/>
        </w:rPr>
        <w:t xml:space="preserve"> </w:t>
      </w:r>
      <w:r w:rsidRPr="00444EA7">
        <w:rPr>
          <w:rFonts w:hint="cs"/>
          <w:rtl/>
        </w:rPr>
        <w:t>לדעת</w:t>
      </w:r>
      <w:r w:rsidRPr="00444EA7">
        <w:rPr>
          <w:rtl/>
        </w:rPr>
        <w:t xml:space="preserve">, </w:t>
      </w:r>
      <w:r w:rsidRPr="00444EA7">
        <w:rPr>
          <w:rFonts w:hint="cs"/>
          <w:rtl/>
        </w:rPr>
        <w:t>כי</w:t>
      </w:r>
      <w:r w:rsidRPr="00444EA7">
        <w:rPr>
          <w:rtl/>
        </w:rPr>
        <w:t xml:space="preserve"> </w:t>
      </w:r>
      <w:r w:rsidRPr="00444EA7">
        <w:rPr>
          <w:rFonts w:hint="cs"/>
          <w:rtl/>
        </w:rPr>
        <w:t>המכות</w:t>
      </w:r>
      <w:r w:rsidRPr="00444EA7">
        <w:rPr>
          <w:rtl/>
        </w:rPr>
        <w:t xml:space="preserve"> </w:t>
      </w:r>
      <w:r w:rsidRPr="00444EA7">
        <w:rPr>
          <w:rFonts w:hint="cs"/>
          <w:rtl/>
        </w:rPr>
        <w:t>אשר</w:t>
      </w:r>
      <w:r w:rsidRPr="00444EA7">
        <w:rPr>
          <w:rtl/>
        </w:rPr>
        <w:t xml:space="preserve"> </w:t>
      </w:r>
      <w:r w:rsidRPr="00444EA7">
        <w:rPr>
          <w:rFonts w:hint="cs"/>
          <w:rtl/>
        </w:rPr>
        <w:t>באו</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w:t>
      </w:r>
      <w:r w:rsidRPr="00444EA7">
        <w:rPr>
          <w:rFonts w:hint="cs"/>
          <w:rtl/>
        </w:rPr>
        <w:t>המכות</w:t>
      </w:r>
      <w:r w:rsidRPr="00444EA7">
        <w:rPr>
          <w:rtl/>
        </w:rPr>
        <w:t xml:space="preserve"> </w:t>
      </w:r>
      <w:r w:rsidRPr="00444EA7">
        <w:rPr>
          <w:rFonts w:hint="cs"/>
          <w:rtl/>
        </w:rPr>
        <w:t>הגדולות</w:t>
      </w:r>
      <w:r w:rsidRPr="00444EA7">
        <w:rPr>
          <w:rtl/>
        </w:rPr>
        <w:t xml:space="preserve"> - </w:t>
      </w:r>
      <w:r w:rsidRPr="00444EA7">
        <w:rPr>
          <w:rFonts w:hint="cs"/>
          <w:rtl/>
        </w:rPr>
        <w:t>לשלם</w:t>
      </w:r>
      <w:r w:rsidRPr="00444EA7">
        <w:rPr>
          <w:rtl/>
        </w:rPr>
        <w:t xml:space="preserve"> </w:t>
      </w:r>
      <w:r w:rsidRPr="00444EA7">
        <w:rPr>
          <w:rFonts w:hint="cs"/>
          <w:rtl/>
        </w:rPr>
        <w:t>עונשם</w:t>
      </w:r>
      <w:r w:rsidRPr="00444EA7">
        <w:rPr>
          <w:rtl/>
        </w:rPr>
        <w:t xml:space="preserve">, </w:t>
      </w:r>
      <w:r w:rsidRPr="00444EA7">
        <w:rPr>
          <w:rFonts w:hint="cs"/>
          <w:rtl/>
        </w:rPr>
        <w:t>ובא</w:t>
      </w:r>
      <w:r w:rsidRPr="00444EA7">
        <w:rPr>
          <w:rtl/>
        </w:rPr>
        <w:t xml:space="preserve"> </w:t>
      </w:r>
      <w:r w:rsidRPr="00444EA7">
        <w:rPr>
          <w:rFonts w:hint="cs"/>
          <w:rtl/>
        </w:rPr>
        <w:t>עליהם</w:t>
      </w:r>
      <w:r w:rsidRPr="00444EA7">
        <w:rPr>
          <w:rtl/>
        </w:rPr>
        <w:t xml:space="preserve"> </w:t>
      </w:r>
      <w:r w:rsidRPr="00444EA7">
        <w:rPr>
          <w:rFonts w:hint="cs"/>
          <w:rtl/>
        </w:rPr>
        <w:t>העונש</w:t>
      </w:r>
      <w:r w:rsidRPr="00444EA7">
        <w:rPr>
          <w:rtl/>
        </w:rPr>
        <w:t xml:space="preserve"> </w:t>
      </w:r>
      <w:r w:rsidRPr="00444EA7">
        <w:rPr>
          <w:rFonts w:hint="cs"/>
          <w:rtl/>
        </w:rPr>
        <w:t>יותר</w:t>
      </w:r>
      <w:r w:rsidRPr="00444EA7">
        <w:rPr>
          <w:rtl/>
        </w:rPr>
        <w:t xml:space="preserve"> </w:t>
      </w:r>
      <w:r w:rsidRPr="00444EA7">
        <w:rPr>
          <w:rFonts w:hint="cs"/>
          <w:rtl/>
        </w:rPr>
        <w:t>ממה</w:t>
      </w:r>
      <w:r w:rsidRPr="00444EA7">
        <w:rPr>
          <w:rtl/>
        </w:rPr>
        <w:t xml:space="preserve"> </w:t>
      </w:r>
      <w:r w:rsidRPr="00444EA7">
        <w:rPr>
          <w:rFonts w:hint="cs"/>
          <w:rtl/>
        </w:rPr>
        <w:t>שבאו</w:t>
      </w:r>
      <w:r w:rsidRPr="00444EA7">
        <w:rPr>
          <w:rtl/>
        </w:rPr>
        <w:t xml:space="preserve"> </w:t>
      </w:r>
      <w:r w:rsidRPr="00444EA7">
        <w:rPr>
          <w:rFonts w:hint="cs"/>
          <w:rtl/>
        </w:rPr>
        <w:t>על</w:t>
      </w:r>
      <w:r w:rsidRPr="00444EA7">
        <w:rPr>
          <w:rtl/>
        </w:rPr>
        <w:t xml:space="preserve"> </w:t>
      </w:r>
      <w:r w:rsidRPr="00444EA7">
        <w:rPr>
          <w:rFonts w:hint="cs"/>
          <w:rtl/>
        </w:rPr>
        <w:t>שום</w:t>
      </w:r>
      <w:r w:rsidRPr="00444EA7">
        <w:rPr>
          <w:rtl/>
        </w:rPr>
        <w:t xml:space="preserve"> </w:t>
      </w:r>
      <w:r w:rsidRPr="00444EA7">
        <w:rPr>
          <w:rFonts w:hint="cs"/>
          <w:rtl/>
        </w:rPr>
        <w:t>אומה</w:t>
      </w:r>
      <w:r w:rsidRPr="00444EA7">
        <w:rPr>
          <w:rtl/>
        </w:rPr>
        <w:t xml:space="preserve"> </w:t>
      </w:r>
      <w:r w:rsidRPr="00444EA7">
        <w:rPr>
          <w:rFonts w:hint="cs"/>
          <w:rtl/>
        </w:rPr>
        <w:t>שבעולם</w:t>
      </w:r>
      <w:r w:rsidRPr="00444EA7">
        <w:rPr>
          <w:rtl/>
        </w:rPr>
        <w:t xml:space="preserve">. </w:t>
      </w:r>
      <w:r w:rsidRPr="00444EA7">
        <w:rPr>
          <w:rFonts w:hint="cs"/>
          <w:rtl/>
        </w:rPr>
        <w:t>אכן</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העונש</w:t>
      </w:r>
      <w:r w:rsidRPr="00444EA7">
        <w:rPr>
          <w:rtl/>
        </w:rPr>
        <w:t xml:space="preserve"> </w:t>
      </w:r>
      <w:r w:rsidRPr="00444EA7">
        <w:rPr>
          <w:rFonts w:hint="cs"/>
          <w:rtl/>
        </w:rPr>
        <w:t>של</w:t>
      </w:r>
      <w:r w:rsidRPr="00444EA7">
        <w:rPr>
          <w:rtl/>
        </w:rPr>
        <w:t xml:space="preserve"> </w:t>
      </w:r>
      <w:r w:rsidRPr="00444EA7">
        <w:rPr>
          <w:rFonts w:hint="cs"/>
          <w:rtl/>
        </w:rPr>
        <w:t>החוטא</w:t>
      </w:r>
      <w:r w:rsidRPr="00444EA7">
        <w:rPr>
          <w:rtl/>
        </w:rPr>
        <w:t xml:space="preserve"> </w:t>
      </w:r>
      <w:r w:rsidRPr="00444EA7">
        <w:rPr>
          <w:rFonts w:hint="cs"/>
          <w:rtl/>
        </w:rPr>
        <w:t>הוא</w:t>
      </w:r>
      <w:r w:rsidRPr="00444EA7">
        <w:rPr>
          <w:rtl/>
        </w:rPr>
        <w:t xml:space="preserve"> </w:t>
      </w:r>
      <w:r w:rsidRPr="00444EA7">
        <w:rPr>
          <w:rFonts w:hint="cs"/>
          <w:rtl/>
        </w:rPr>
        <w:t>על</w:t>
      </w:r>
      <w:r w:rsidRPr="00444EA7">
        <w:rPr>
          <w:rtl/>
        </w:rPr>
        <w:t xml:space="preserve"> </w:t>
      </w:r>
      <w:r w:rsidRPr="00444EA7">
        <w:rPr>
          <w:rFonts w:hint="cs"/>
          <w:rtl/>
        </w:rPr>
        <w:t>שעשה</w:t>
      </w:r>
      <w:r w:rsidRPr="00444EA7">
        <w:rPr>
          <w:rtl/>
        </w:rPr>
        <w:t xml:space="preserve"> </w:t>
      </w:r>
      <w:r w:rsidRPr="00444EA7">
        <w:rPr>
          <w:rFonts w:hint="cs"/>
          <w:rtl/>
        </w:rPr>
        <w:t>דבר</w:t>
      </w:r>
      <w:r w:rsidRPr="00444EA7">
        <w:rPr>
          <w:rtl/>
        </w:rPr>
        <w:t xml:space="preserve"> </w:t>
      </w:r>
      <w:r w:rsidRPr="00444EA7">
        <w:rPr>
          <w:rFonts w:hint="cs"/>
          <w:rtl/>
        </w:rPr>
        <w:t>הבלתי</w:t>
      </w:r>
      <w:r w:rsidRPr="00444EA7">
        <w:rPr>
          <w:rtl/>
        </w:rPr>
        <w:t xml:space="preserve"> </w:t>
      </w:r>
      <w:r w:rsidRPr="00444EA7">
        <w:rPr>
          <w:rFonts w:hint="cs"/>
          <w:rtl/>
        </w:rPr>
        <w:t>ראוי</w:t>
      </w:r>
      <w:r w:rsidRPr="00444EA7">
        <w:rPr>
          <w:rtl/>
        </w:rPr>
        <w:t xml:space="preserve"> </w:t>
      </w:r>
      <w:r w:rsidRPr="00444EA7">
        <w:rPr>
          <w:rFonts w:hint="cs"/>
          <w:rtl/>
        </w:rPr>
        <w:t>לו</w:t>
      </w:r>
      <w:r w:rsidRPr="00444EA7">
        <w:rPr>
          <w:rtl/>
        </w:rPr>
        <w:t xml:space="preserve">. </w:t>
      </w:r>
      <w:r w:rsidRPr="00444EA7">
        <w:rPr>
          <w:rFonts w:hint="cs"/>
          <w:rtl/>
        </w:rPr>
        <w:t>ואין</w:t>
      </w:r>
      <w:r w:rsidRPr="00444EA7">
        <w:rPr>
          <w:rtl/>
        </w:rPr>
        <w:t xml:space="preserve"> </w:t>
      </w:r>
      <w:r w:rsidRPr="00444EA7">
        <w:rPr>
          <w:rFonts w:hint="cs"/>
          <w:rtl/>
        </w:rPr>
        <w:t>ספק</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הם</w:t>
      </w:r>
      <w:r w:rsidRPr="00444EA7">
        <w:rPr>
          <w:rtl/>
        </w:rPr>
        <w:t xml:space="preserve"> </w:t>
      </w:r>
      <w:r w:rsidRPr="00444EA7">
        <w:rPr>
          <w:rFonts w:hint="cs"/>
          <w:rtl/>
        </w:rPr>
        <w:t>יותר</w:t>
      </w:r>
      <w:r w:rsidRPr="00444EA7">
        <w:rPr>
          <w:rtl/>
        </w:rPr>
        <w:t xml:space="preserve"> </w:t>
      </w:r>
      <w:r w:rsidRPr="00444EA7">
        <w:rPr>
          <w:rFonts w:hint="cs"/>
          <w:rtl/>
        </w:rPr>
        <w:t>רחוקים</w:t>
      </w:r>
      <w:r w:rsidRPr="00444EA7">
        <w:rPr>
          <w:rtl/>
        </w:rPr>
        <w:t xml:space="preserve"> </w:t>
      </w:r>
      <w:r w:rsidRPr="00444EA7">
        <w:rPr>
          <w:rFonts w:hint="cs"/>
          <w:rtl/>
        </w:rPr>
        <w:t>מן</w:t>
      </w:r>
      <w:r w:rsidRPr="00444EA7">
        <w:rPr>
          <w:rtl/>
        </w:rPr>
        <w:t xml:space="preserve"> </w:t>
      </w:r>
      <w:r w:rsidRPr="00444EA7">
        <w:rPr>
          <w:rFonts w:hint="cs"/>
          <w:rtl/>
        </w:rPr>
        <w:t>החטא</w:t>
      </w:r>
      <w:r w:rsidRPr="00444EA7">
        <w:rPr>
          <w:rtl/>
        </w:rPr>
        <w:t xml:space="preserve"> </w:t>
      </w:r>
      <w:r w:rsidRPr="00444EA7">
        <w:rPr>
          <w:rFonts w:hint="cs"/>
          <w:rtl/>
        </w:rPr>
        <w:t>משאר</w:t>
      </w:r>
      <w:r w:rsidRPr="00444EA7">
        <w:rPr>
          <w:rtl/>
        </w:rPr>
        <w:t xml:space="preserve"> </w:t>
      </w:r>
      <w:r w:rsidRPr="00444EA7">
        <w:rPr>
          <w:rFonts w:hint="cs"/>
          <w:rtl/>
        </w:rPr>
        <w:t>אומה</w:t>
      </w:r>
      <w:r w:rsidRPr="00444EA7">
        <w:rPr>
          <w:rtl/>
        </w:rPr>
        <w:t xml:space="preserve">, </w:t>
      </w:r>
      <w:r w:rsidRPr="00444EA7">
        <w:rPr>
          <w:rFonts w:hint="cs"/>
          <w:rtl/>
        </w:rPr>
        <w:t>והחטא</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להם</w:t>
      </w:r>
      <w:r w:rsidRPr="00444EA7">
        <w:rPr>
          <w:rtl/>
        </w:rPr>
        <w:t xml:space="preserve"> </w:t>
      </w:r>
      <w:r w:rsidRPr="00444EA7">
        <w:rPr>
          <w:rFonts w:hint="cs"/>
          <w:rtl/>
        </w:rPr>
        <w:t>כלל</w:t>
      </w:r>
      <w:r w:rsidRPr="00444EA7">
        <w:rPr>
          <w:rtl/>
        </w:rPr>
        <w:t xml:space="preserve">. </w:t>
      </w:r>
      <w:r w:rsidRPr="00444EA7">
        <w:rPr>
          <w:rFonts w:hint="cs"/>
          <w:rtl/>
        </w:rPr>
        <w:t>כי</w:t>
      </w:r>
      <w:r w:rsidRPr="00444EA7">
        <w:rPr>
          <w:rtl/>
        </w:rPr>
        <w:t xml:space="preserve"> </w:t>
      </w:r>
      <w:r w:rsidRPr="00444EA7">
        <w:rPr>
          <w:rFonts w:hint="cs"/>
          <w:rtl/>
        </w:rPr>
        <w:t>למעלת</w:t>
      </w:r>
      <w:r w:rsidRPr="00444EA7">
        <w:rPr>
          <w:rtl/>
        </w:rPr>
        <w:t xml:space="preserve"> </w:t>
      </w:r>
      <w:r w:rsidRPr="00444EA7">
        <w:rPr>
          <w:rFonts w:hint="cs"/>
          <w:rtl/>
        </w:rPr>
        <w:t>קדושתם</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להם</w:t>
      </w:r>
      <w:r w:rsidRPr="00444EA7">
        <w:rPr>
          <w:rtl/>
        </w:rPr>
        <w:t xml:space="preserve"> </w:t>
      </w:r>
      <w:r w:rsidRPr="00444EA7">
        <w:rPr>
          <w:rFonts w:hint="cs"/>
          <w:rtl/>
        </w:rPr>
        <w:t>החטא</w:t>
      </w:r>
      <w:r w:rsidRPr="00444EA7">
        <w:rPr>
          <w:rtl/>
        </w:rPr>
        <w:t xml:space="preserve"> </w:t>
      </w:r>
      <w:r w:rsidRPr="00444EA7">
        <w:rPr>
          <w:rFonts w:hint="cs"/>
          <w:rtl/>
        </w:rPr>
        <w:t>כלל</w:t>
      </w:r>
      <w:r w:rsidRPr="00444EA7">
        <w:rPr>
          <w:rtl/>
        </w:rPr>
        <w:t xml:space="preserve">. </w:t>
      </w:r>
      <w:r w:rsidRPr="00444EA7">
        <w:rPr>
          <w:rFonts w:hint="cs"/>
          <w:rtl/>
        </w:rPr>
        <w:t>ולפיכך</w:t>
      </w:r>
      <w:r w:rsidRPr="00444EA7">
        <w:rPr>
          <w:rtl/>
        </w:rPr>
        <w:t xml:space="preserve"> </w:t>
      </w:r>
      <w:r w:rsidRPr="00444EA7">
        <w:rPr>
          <w:rFonts w:hint="cs"/>
          <w:rtl/>
        </w:rPr>
        <w:t>החטא</w:t>
      </w:r>
      <w:r w:rsidRPr="00444EA7">
        <w:rPr>
          <w:rtl/>
        </w:rPr>
        <w:t xml:space="preserve"> </w:t>
      </w:r>
      <w:r w:rsidRPr="00444EA7">
        <w:rPr>
          <w:rFonts w:hint="cs"/>
          <w:rtl/>
        </w:rPr>
        <w:t>אצלם</w:t>
      </w:r>
      <w:r w:rsidRPr="00444EA7">
        <w:rPr>
          <w:rtl/>
        </w:rPr>
        <w:t xml:space="preserve"> </w:t>
      </w:r>
      <w:r w:rsidRPr="00444EA7">
        <w:rPr>
          <w:rFonts w:hint="cs"/>
          <w:rtl/>
        </w:rPr>
        <w:t>יותר</w:t>
      </w:r>
      <w:r w:rsidRPr="00444EA7">
        <w:rPr>
          <w:rtl/>
        </w:rPr>
        <w:t xml:space="preserve"> </w:t>
      </w:r>
      <w:r w:rsidRPr="00444EA7">
        <w:rPr>
          <w:rFonts w:hint="cs"/>
          <w:rtl/>
        </w:rPr>
        <w:t>נחשב</w:t>
      </w:r>
      <w:r w:rsidRPr="00444EA7">
        <w:rPr>
          <w:rtl/>
        </w:rPr>
        <w:t xml:space="preserve"> </w:t>
      </w:r>
      <w:r w:rsidRPr="00444EA7">
        <w:rPr>
          <w:rFonts w:hint="cs"/>
          <w:rtl/>
        </w:rPr>
        <w:t>היציאה</w:t>
      </w:r>
      <w:r w:rsidRPr="00444EA7">
        <w:rPr>
          <w:rtl/>
        </w:rPr>
        <w:t xml:space="preserve"> </w:t>
      </w:r>
      <w:r w:rsidRPr="00444EA7">
        <w:rPr>
          <w:rFonts w:hint="cs"/>
          <w:rtl/>
        </w:rPr>
        <w:t>מן</w:t>
      </w:r>
      <w:r w:rsidRPr="00444EA7">
        <w:rPr>
          <w:rtl/>
        </w:rPr>
        <w:t xml:space="preserve"> </w:t>
      </w:r>
      <w:r w:rsidRPr="00444EA7">
        <w:rPr>
          <w:rFonts w:hint="cs"/>
          <w:rtl/>
        </w:rPr>
        <w:t>הראוי</w:t>
      </w:r>
      <w:r w:rsidRPr="00444EA7">
        <w:rPr>
          <w:rtl/>
        </w:rPr>
        <w:t xml:space="preserve">, </w:t>
      </w:r>
      <w:r w:rsidRPr="00444EA7">
        <w:rPr>
          <w:rFonts w:hint="cs"/>
          <w:rtl/>
        </w:rPr>
        <w:t>ממה</w:t>
      </w:r>
      <w:r w:rsidRPr="00444EA7">
        <w:rPr>
          <w:rtl/>
        </w:rPr>
        <w:t xml:space="preserve"> </w:t>
      </w:r>
      <w:r w:rsidRPr="00444EA7">
        <w:rPr>
          <w:rFonts w:hint="cs"/>
          <w:rtl/>
        </w:rPr>
        <w:t>שנחשב</w:t>
      </w:r>
      <w:r w:rsidRPr="00444EA7">
        <w:rPr>
          <w:rtl/>
        </w:rPr>
        <w:t xml:space="preserve"> </w:t>
      </w:r>
      <w:r w:rsidRPr="00444EA7">
        <w:rPr>
          <w:rFonts w:hint="cs"/>
          <w:rtl/>
        </w:rPr>
        <w:t>החטא</w:t>
      </w:r>
      <w:r w:rsidRPr="00444EA7">
        <w:rPr>
          <w:rtl/>
        </w:rPr>
        <w:t xml:space="preserve"> </w:t>
      </w:r>
      <w:r w:rsidRPr="00444EA7">
        <w:rPr>
          <w:rFonts w:hint="cs"/>
          <w:rtl/>
        </w:rPr>
        <w:t>לאומות</w:t>
      </w:r>
      <w:r w:rsidRPr="00444EA7">
        <w:rPr>
          <w:rtl/>
        </w:rPr>
        <w:t xml:space="preserve">, </w:t>
      </w:r>
      <w:r w:rsidRPr="00444EA7">
        <w:rPr>
          <w:rFonts w:hint="cs"/>
          <w:rtl/>
        </w:rPr>
        <w:t>לכך</w:t>
      </w:r>
      <w:r w:rsidRPr="00444EA7">
        <w:rPr>
          <w:rtl/>
        </w:rPr>
        <w:t xml:space="preserve"> </w:t>
      </w:r>
      <w:r w:rsidRPr="00444EA7">
        <w:rPr>
          <w:rFonts w:hint="cs"/>
          <w:rtl/>
        </w:rPr>
        <w:t>הם</w:t>
      </w:r>
      <w:r w:rsidRPr="00444EA7">
        <w:rPr>
          <w:rtl/>
        </w:rPr>
        <w:t xml:space="preserve"> </w:t>
      </w:r>
      <w:r w:rsidRPr="00444EA7">
        <w:rPr>
          <w:rFonts w:hint="cs"/>
          <w:rtl/>
        </w:rPr>
        <w:t>נענשים</w:t>
      </w:r>
      <w:r w:rsidRPr="00444EA7">
        <w:rPr>
          <w:rtl/>
        </w:rPr>
        <w:t xml:space="preserve">. </w:t>
      </w:r>
      <w:r w:rsidRPr="00444EA7">
        <w:rPr>
          <w:rFonts w:hint="cs"/>
          <w:rtl/>
        </w:rPr>
        <w:t>אבל</w:t>
      </w:r>
      <w:r w:rsidRPr="00444EA7">
        <w:rPr>
          <w:rtl/>
        </w:rPr>
        <w:t xml:space="preserve"> </w:t>
      </w:r>
      <w:r w:rsidR="00FA3F17">
        <w:rPr>
          <w:rFonts w:hint="cs"/>
          <w:rtl/>
        </w:rPr>
        <w:t>האומות</w:t>
      </w:r>
      <w:r w:rsidRPr="00444EA7">
        <w:rPr>
          <w:rtl/>
        </w:rPr>
        <w:t xml:space="preserve"> </w:t>
      </w:r>
      <w:r w:rsidRPr="00444EA7">
        <w:rPr>
          <w:rFonts w:hint="cs"/>
          <w:rtl/>
        </w:rPr>
        <w:t>אינם</w:t>
      </w:r>
      <w:r w:rsidRPr="00444EA7">
        <w:rPr>
          <w:rtl/>
        </w:rPr>
        <w:t xml:space="preserve"> </w:t>
      </w:r>
      <w:r w:rsidRPr="00444EA7">
        <w:rPr>
          <w:rFonts w:hint="cs"/>
          <w:rtl/>
        </w:rPr>
        <w:t>נענשים</w:t>
      </w:r>
      <w:r w:rsidRPr="00444EA7">
        <w:rPr>
          <w:rtl/>
        </w:rPr>
        <w:t xml:space="preserve"> </w:t>
      </w:r>
      <w:r w:rsidRPr="00444EA7">
        <w:rPr>
          <w:rFonts w:hint="cs"/>
          <w:rtl/>
        </w:rPr>
        <w:t>על</w:t>
      </w:r>
      <w:r w:rsidRPr="00444EA7">
        <w:rPr>
          <w:rtl/>
        </w:rPr>
        <w:t xml:space="preserve"> </w:t>
      </w:r>
      <w:r w:rsidRPr="00444EA7">
        <w:rPr>
          <w:rFonts w:hint="cs"/>
          <w:rtl/>
        </w:rPr>
        <w:t>חטאם</w:t>
      </w:r>
      <w:r w:rsidRPr="00444EA7">
        <w:rPr>
          <w:rtl/>
        </w:rPr>
        <w:t xml:space="preserve"> </w:t>
      </w:r>
      <w:r w:rsidRPr="00444EA7">
        <w:rPr>
          <w:rFonts w:hint="cs"/>
          <w:rtl/>
        </w:rPr>
        <w:t>כמו</w:t>
      </w:r>
      <w:r w:rsidRPr="00444EA7">
        <w:rPr>
          <w:rtl/>
        </w:rPr>
        <w:t xml:space="preserve"> </w:t>
      </w:r>
      <w:r w:rsidRPr="00444EA7">
        <w:rPr>
          <w:rFonts w:hint="cs"/>
          <w:rtl/>
        </w:rPr>
        <w:t>ישראל</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ובאולי</w:t>
      </w:r>
      <w:r w:rsidRPr="00444EA7">
        <w:rPr>
          <w:rtl/>
        </w:rPr>
        <w:t xml:space="preserve"> </w:t>
      </w:r>
      <w:r w:rsidRPr="00444EA7">
        <w:rPr>
          <w:rFonts w:hint="cs"/>
          <w:rtl/>
        </w:rPr>
        <w:t>יאמר</w:t>
      </w:r>
      <w:r w:rsidRPr="00444EA7">
        <w:rPr>
          <w:rtl/>
        </w:rPr>
        <w:t xml:space="preserve">, </w:t>
      </w:r>
      <w:r w:rsidRPr="00444EA7">
        <w:rPr>
          <w:rFonts w:hint="cs"/>
          <w:rtl/>
        </w:rPr>
        <w:t>אם</w:t>
      </w:r>
      <w:r w:rsidRPr="00444EA7">
        <w:rPr>
          <w:rtl/>
        </w:rPr>
        <w:t xml:space="preserve"> </w:t>
      </w:r>
      <w:r w:rsidRPr="00444EA7">
        <w:rPr>
          <w:rFonts w:hint="cs"/>
          <w:rtl/>
        </w:rPr>
        <w:t>כן</w:t>
      </w:r>
      <w:r w:rsidRPr="00444EA7">
        <w:rPr>
          <w:rtl/>
        </w:rPr>
        <w:t xml:space="preserve"> </w:t>
      </w:r>
      <w:r w:rsidRPr="00444EA7">
        <w:rPr>
          <w:rFonts w:hint="cs"/>
          <w:rtl/>
        </w:rPr>
        <w:t>הוא</w:t>
      </w:r>
      <w:r w:rsidRPr="00444EA7">
        <w:rPr>
          <w:rtl/>
        </w:rPr>
        <w:t xml:space="preserve"> </w:t>
      </w:r>
      <w:r w:rsidRPr="00444EA7">
        <w:rPr>
          <w:rFonts w:hint="cs"/>
          <w:rtl/>
        </w:rPr>
        <w:t>מה</w:t>
      </w:r>
      <w:r w:rsidRPr="00444EA7">
        <w:rPr>
          <w:rtl/>
        </w:rPr>
        <w:t xml:space="preserve"> </w:t>
      </w:r>
      <w:r w:rsidRPr="00444EA7">
        <w:rPr>
          <w:rFonts w:hint="cs"/>
          <w:rtl/>
        </w:rPr>
        <w:t>מעלתם</w:t>
      </w:r>
      <w:r w:rsidRPr="00444EA7">
        <w:rPr>
          <w:rtl/>
        </w:rPr>
        <w:t xml:space="preserve"> </w:t>
      </w:r>
      <w:r w:rsidRPr="00444EA7">
        <w:rPr>
          <w:rFonts w:hint="cs"/>
          <w:rtl/>
        </w:rPr>
        <w:t>במה</w:t>
      </w:r>
      <w:r w:rsidRPr="00444EA7">
        <w:rPr>
          <w:rtl/>
        </w:rPr>
        <w:t xml:space="preserve"> </w:t>
      </w:r>
      <w:r w:rsidRPr="00444EA7">
        <w:rPr>
          <w:rFonts w:hint="cs"/>
          <w:rtl/>
        </w:rPr>
        <w:t>שהם</w:t>
      </w:r>
      <w:r w:rsidRPr="00444EA7">
        <w:rPr>
          <w:rtl/>
        </w:rPr>
        <w:t xml:space="preserve"> </w:t>
      </w:r>
      <w:r w:rsidRPr="00444EA7">
        <w:rPr>
          <w:rFonts w:hint="cs"/>
          <w:rtl/>
        </w:rPr>
        <w:t>זרע</w:t>
      </w:r>
      <w:r w:rsidRPr="00444EA7">
        <w:rPr>
          <w:rtl/>
        </w:rPr>
        <w:t xml:space="preserve"> </w:t>
      </w:r>
      <w:r w:rsidRPr="00444EA7">
        <w:rPr>
          <w:rFonts w:hint="cs"/>
          <w:rtl/>
        </w:rPr>
        <w:t>אברהם</w:t>
      </w:r>
      <w:r w:rsidRPr="00444EA7">
        <w:rPr>
          <w:rtl/>
        </w:rPr>
        <w:t xml:space="preserve"> </w:t>
      </w:r>
      <w:r w:rsidRPr="00444EA7">
        <w:rPr>
          <w:rFonts w:hint="cs"/>
          <w:rtl/>
        </w:rPr>
        <w:t>יצחק</w:t>
      </w:r>
      <w:r w:rsidRPr="00444EA7">
        <w:rPr>
          <w:rtl/>
        </w:rPr>
        <w:t xml:space="preserve"> </w:t>
      </w:r>
      <w:r w:rsidRPr="00444EA7">
        <w:rPr>
          <w:rFonts w:hint="cs"/>
          <w:rtl/>
        </w:rPr>
        <w:t>ויעקב</w:t>
      </w:r>
      <w:r w:rsidRPr="00444EA7">
        <w:rPr>
          <w:rtl/>
        </w:rPr>
        <w:t xml:space="preserve">, </w:t>
      </w:r>
      <w:r w:rsidRPr="00444EA7">
        <w:rPr>
          <w:rFonts w:hint="cs"/>
          <w:rtl/>
        </w:rPr>
        <w:t>והרי</w:t>
      </w:r>
      <w:r w:rsidRPr="00444EA7">
        <w:rPr>
          <w:rtl/>
        </w:rPr>
        <w:t xml:space="preserve"> </w:t>
      </w:r>
      <w:r w:rsidRPr="00444EA7">
        <w:rPr>
          <w:rFonts w:hint="cs"/>
          <w:rtl/>
        </w:rPr>
        <w:t>יוצא</w:t>
      </w:r>
      <w:r w:rsidRPr="00444EA7">
        <w:rPr>
          <w:rtl/>
        </w:rPr>
        <w:t xml:space="preserve"> </w:t>
      </w:r>
      <w:r w:rsidRPr="00444EA7">
        <w:rPr>
          <w:rFonts w:hint="cs"/>
          <w:rtl/>
        </w:rPr>
        <w:t>שכרם</w:t>
      </w:r>
      <w:r w:rsidRPr="00444EA7">
        <w:rPr>
          <w:rtl/>
        </w:rPr>
        <w:t xml:space="preserve"> </w:t>
      </w:r>
      <w:r w:rsidRPr="00444EA7">
        <w:rPr>
          <w:rFonts w:hint="cs"/>
          <w:rtl/>
        </w:rPr>
        <w:t>בהפסדם</w:t>
      </w:r>
      <w:r>
        <w:t>?</w:t>
      </w:r>
      <w:r w:rsidRPr="00444EA7">
        <w:rPr>
          <w:rtl/>
        </w:rPr>
        <w:t xml:space="preserve"> </w:t>
      </w:r>
      <w:r w:rsidRPr="00444EA7">
        <w:rPr>
          <w:rFonts w:hint="cs"/>
          <w:rtl/>
        </w:rPr>
        <w:t>והתשובה</w:t>
      </w:r>
      <w:r w:rsidRPr="00444EA7">
        <w:rPr>
          <w:rtl/>
        </w:rPr>
        <w:t xml:space="preserve"> </w:t>
      </w:r>
      <w:r w:rsidRPr="00444EA7">
        <w:rPr>
          <w:rFonts w:hint="cs"/>
          <w:rtl/>
        </w:rPr>
        <w:t>על</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גם</w:t>
      </w:r>
      <w:r w:rsidRPr="00444EA7">
        <w:rPr>
          <w:rtl/>
        </w:rPr>
        <w:t xml:space="preserve"> </w:t>
      </w:r>
      <w:r w:rsidRPr="00444EA7">
        <w:rPr>
          <w:rFonts w:hint="cs"/>
          <w:rtl/>
        </w:rPr>
        <w:t>זה</w:t>
      </w:r>
      <w:r w:rsidRPr="00444EA7">
        <w:rPr>
          <w:rtl/>
        </w:rPr>
        <w:t xml:space="preserve"> </w:t>
      </w:r>
      <w:r w:rsidRPr="00444EA7">
        <w:rPr>
          <w:rFonts w:hint="cs"/>
          <w:rtl/>
        </w:rPr>
        <w:t>לעומת</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אם</w:t>
      </w:r>
      <w:r w:rsidRPr="00444EA7">
        <w:rPr>
          <w:rtl/>
        </w:rPr>
        <w:t xml:space="preserve"> </w:t>
      </w:r>
      <w:r w:rsidRPr="00444EA7">
        <w:rPr>
          <w:rFonts w:hint="cs"/>
          <w:rtl/>
        </w:rPr>
        <w:t>ישראל</w:t>
      </w:r>
      <w:r w:rsidRPr="00444EA7">
        <w:rPr>
          <w:rtl/>
        </w:rPr>
        <w:t xml:space="preserve"> </w:t>
      </w:r>
      <w:r w:rsidRPr="00444EA7">
        <w:rPr>
          <w:rFonts w:hint="cs"/>
          <w:rtl/>
        </w:rPr>
        <w:t>קרובים</w:t>
      </w:r>
      <w:r w:rsidRPr="00444EA7">
        <w:rPr>
          <w:rtl/>
        </w:rPr>
        <w:t xml:space="preserve"> </w:t>
      </w:r>
      <w:r w:rsidRPr="00444EA7">
        <w:rPr>
          <w:rFonts w:hint="cs"/>
          <w:rtl/>
        </w:rPr>
        <w:t>אל</w:t>
      </w:r>
      <w:r w:rsidRPr="00444EA7">
        <w:rPr>
          <w:rtl/>
        </w:rPr>
        <w:t xml:space="preserve"> </w:t>
      </w:r>
      <w:r w:rsidRPr="00444EA7">
        <w:rPr>
          <w:rFonts w:hint="cs"/>
          <w:rtl/>
        </w:rPr>
        <w:t>העונש</w:t>
      </w:r>
      <w:r w:rsidRPr="00444EA7">
        <w:rPr>
          <w:rtl/>
        </w:rPr>
        <w:t xml:space="preserve"> </w:t>
      </w:r>
      <w:r w:rsidRPr="00444EA7">
        <w:rPr>
          <w:rFonts w:hint="cs"/>
          <w:rtl/>
        </w:rPr>
        <w:t>מן</w:t>
      </w:r>
      <w:r w:rsidRPr="00444EA7">
        <w:rPr>
          <w:rtl/>
        </w:rPr>
        <w:t xml:space="preserve"> </w:t>
      </w:r>
      <w:r w:rsidRPr="00444EA7">
        <w:rPr>
          <w:rFonts w:hint="cs"/>
          <w:rtl/>
        </w:rPr>
        <w:t>הטעם</w:t>
      </w:r>
      <w:r w:rsidRPr="00444EA7">
        <w:rPr>
          <w:rtl/>
        </w:rPr>
        <w:t xml:space="preserve"> </w:t>
      </w:r>
      <w:r w:rsidRPr="00444EA7">
        <w:rPr>
          <w:rFonts w:hint="cs"/>
          <w:rtl/>
        </w:rPr>
        <w:t>אשר</w:t>
      </w:r>
      <w:r w:rsidRPr="00444EA7">
        <w:rPr>
          <w:rtl/>
        </w:rPr>
        <w:t xml:space="preserve"> </w:t>
      </w:r>
      <w:r w:rsidRPr="00444EA7">
        <w:rPr>
          <w:rFonts w:hint="cs"/>
          <w:rtl/>
        </w:rPr>
        <w:t>אמרנו</w:t>
      </w:r>
      <w:r w:rsidRPr="00444EA7">
        <w:rPr>
          <w:rtl/>
        </w:rPr>
        <w:t xml:space="preserve">, </w:t>
      </w:r>
      <w:r w:rsidRPr="00444EA7">
        <w:rPr>
          <w:rFonts w:hint="cs"/>
          <w:rtl/>
        </w:rPr>
        <w:t>כי</w:t>
      </w:r>
      <w:r w:rsidRPr="00444EA7">
        <w:rPr>
          <w:rtl/>
        </w:rPr>
        <w:t xml:space="preserve"> </w:t>
      </w:r>
      <w:r w:rsidRPr="00444EA7">
        <w:rPr>
          <w:rFonts w:hint="cs"/>
          <w:rtl/>
        </w:rPr>
        <w:t>החטא</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להם</w:t>
      </w:r>
      <w:r w:rsidRPr="00444EA7">
        <w:rPr>
          <w:rtl/>
        </w:rPr>
        <w:t xml:space="preserve">, </w:t>
      </w:r>
      <w:r w:rsidRPr="00444EA7">
        <w:rPr>
          <w:rFonts w:hint="cs"/>
          <w:rtl/>
        </w:rPr>
        <w:t>ולפיכך</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מדקדק</w:t>
      </w:r>
      <w:r w:rsidRPr="00444EA7">
        <w:rPr>
          <w:rtl/>
        </w:rPr>
        <w:t xml:space="preserve"> </w:t>
      </w:r>
      <w:r>
        <w:rPr>
          <w:rFonts w:hint="cs"/>
          <w:rtl/>
        </w:rPr>
        <w:t>עימהם</w:t>
      </w:r>
      <w:r w:rsidRPr="00444EA7">
        <w:rPr>
          <w:rtl/>
        </w:rPr>
        <w:t xml:space="preserve"> </w:t>
      </w:r>
      <w:r w:rsidRPr="00444EA7">
        <w:rPr>
          <w:rFonts w:hint="cs"/>
          <w:rtl/>
        </w:rPr>
        <w:t>כחוט</w:t>
      </w:r>
      <w:r w:rsidRPr="00444EA7">
        <w:rPr>
          <w:rtl/>
        </w:rPr>
        <w:t xml:space="preserve"> </w:t>
      </w:r>
      <w:r w:rsidRPr="00444EA7">
        <w:rPr>
          <w:rFonts w:hint="cs"/>
          <w:rtl/>
        </w:rPr>
        <w:t>השערה</w:t>
      </w:r>
      <w:r w:rsidRPr="00444EA7">
        <w:rPr>
          <w:rtl/>
        </w:rPr>
        <w:t xml:space="preserve">, </w:t>
      </w:r>
      <w:r w:rsidRPr="00444EA7">
        <w:rPr>
          <w:rFonts w:hint="cs"/>
          <w:rtl/>
        </w:rPr>
        <w:t>כמו</w:t>
      </w:r>
      <w:r w:rsidRPr="00444EA7">
        <w:rPr>
          <w:rtl/>
        </w:rPr>
        <w:t xml:space="preserve"> </w:t>
      </w:r>
      <w:r w:rsidRPr="00444EA7">
        <w:rPr>
          <w:rFonts w:hint="cs"/>
          <w:rtl/>
        </w:rPr>
        <w:t>שדרשו</w:t>
      </w:r>
      <w:r>
        <w:rPr>
          <w:rtl/>
        </w:rPr>
        <w:t xml:space="preserve"> ז"ל </w:t>
      </w:r>
      <w:r w:rsidRPr="00444EA7">
        <w:rPr>
          <w:rtl/>
        </w:rPr>
        <w:t>(</w:t>
      </w:r>
      <w:r w:rsidRPr="00444EA7">
        <w:rPr>
          <w:rFonts w:hint="cs"/>
          <w:rtl/>
        </w:rPr>
        <w:t>יבמות</w:t>
      </w:r>
      <w:r w:rsidRPr="00444EA7">
        <w:rPr>
          <w:rtl/>
        </w:rPr>
        <w:t xml:space="preserve"> </w:t>
      </w:r>
      <w:r w:rsidRPr="00444EA7">
        <w:rPr>
          <w:rFonts w:hint="cs"/>
          <w:rtl/>
        </w:rPr>
        <w:t>קכא</w:t>
      </w:r>
      <w:r w:rsidRPr="00444EA7">
        <w:rPr>
          <w:rtl/>
        </w:rPr>
        <w:t xml:space="preserve"> </w:t>
      </w:r>
      <w:r w:rsidRPr="00444EA7">
        <w:rPr>
          <w:rFonts w:hint="cs"/>
          <w:rtl/>
        </w:rPr>
        <w:t>ב</w:t>
      </w:r>
      <w:r w:rsidRPr="00444EA7">
        <w:rPr>
          <w:rtl/>
        </w:rPr>
        <w:t xml:space="preserve">) </w:t>
      </w:r>
      <w:r w:rsidRPr="00444EA7">
        <w:rPr>
          <w:rFonts w:hint="cs"/>
          <w:rtl/>
        </w:rPr>
        <w:t>על</w:t>
      </w:r>
      <w:r w:rsidRPr="00444EA7">
        <w:rPr>
          <w:rtl/>
        </w:rPr>
        <w:t xml:space="preserve"> </w:t>
      </w:r>
      <w:r w:rsidRPr="00444EA7">
        <w:rPr>
          <w:rFonts w:hint="cs"/>
          <w:rtl/>
        </w:rPr>
        <w:t>הפסוק</w:t>
      </w:r>
      <w:r w:rsidRPr="00444EA7">
        <w:rPr>
          <w:rtl/>
        </w:rPr>
        <w:t xml:space="preserve"> (</w:t>
      </w:r>
      <w:r w:rsidRPr="00444EA7">
        <w:rPr>
          <w:rFonts w:hint="cs"/>
          <w:rtl/>
        </w:rPr>
        <w:t>תהלים</w:t>
      </w:r>
      <w:r w:rsidRPr="00444EA7">
        <w:rPr>
          <w:rtl/>
        </w:rPr>
        <w:t xml:space="preserve"> </w:t>
      </w:r>
      <w:r w:rsidRPr="00444EA7">
        <w:rPr>
          <w:rFonts w:hint="cs"/>
          <w:rtl/>
        </w:rPr>
        <w:t>נ</w:t>
      </w:r>
      <w:r w:rsidRPr="00444EA7">
        <w:rPr>
          <w:rtl/>
        </w:rPr>
        <w:t xml:space="preserve">, </w:t>
      </w:r>
      <w:r w:rsidRPr="00444EA7">
        <w:rPr>
          <w:rFonts w:hint="cs"/>
          <w:rtl/>
        </w:rPr>
        <w:t>ג</w:t>
      </w:r>
      <w:r w:rsidRPr="00444EA7">
        <w:rPr>
          <w:rtl/>
        </w:rPr>
        <w:t xml:space="preserve">) </w:t>
      </w:r>
      <w:r w:rsidRPr="00444EA7">
        <w:rPr>
          <w:rFonts w:hint="cs"/>
          <w:rtl/>
        </w:rPr>
        <w:t>וסביביו</w:t>
      </w:r>
      <w:r w:rsidRPr="00444EA7">
        <w:rPr>
          <w:rtl/>
        </w:rPr>
        <w:t xml:space="preserve"> </w:t>
      </w:r>
      <w:r w:rsidRPr="00444EA7">
        <w:rPr>
          <w:rFonts w:hint="cs"/>
          <w:rtl/>
        </w:rPr>
        <w:t>נשערה</w:t>
      </w:r>
      <w:r w:rsidRPr="00444EA7">
        <w:rPr>
          <w:rtl/>
        </w:rPr>
        <w:t xml:space="preserve"> </w:t>
      </w:r>
      <w:r w:rsidRPr="00444EA7">
        <w:rPr>
          <w:rFonts w:hint="cs"/>
          <w:rtl/>
        </w:rPr>
        <w:t>מאוד</w:t>
      </w:r>
      <w:r w:rsidRPr="00444EA7">
        <w:rPr>
          <w:rtl/>
        </w:rPr>
        <w:t xml:space="preserve">, </w:t>
      </w:r>
      <w:r w:rsidRPr="00444EA7">
        <w:rPr>
          <w:rFonts w:hint="cs"/>
          <w:rtl/>
        </w:rPr>
        <w:t>שהשם</w:t>
      </w:r>
      <w:r w:rsidRPr="00444EA7">
        <w:rPr>
          <w:rtl/>
        </w:rPr>
        <w:t xml:space="preserve"> </w:t>
      </w:r>
      <w:r w:rsidRPr="00444EA7">
        <w:rPr>
          <w:rFonts w:hint="cs"/>
          <w:rtl/>
        </w:rPr>
        <w:t>יתברך</w:t>
      </w:r>
      <w:r w:rsidRPr="00444EA7">
        <w:rPr>
          <w:rtl/>
        </w:rPr>
        <w:t xml:space="preserve"> </w:t>
      </w:r>
      <w:r w:rsidRPr="00444EA7">
        <w:rPr>
          <w:rFonts w:hint="cs"/>
          <w:rtl/>
        </w:rPr>
        <w:t>מדקדק</w:t>
      </w:r>
      <w:r w:rsidRPr="00444EA7">
        <w:rPr>
          <w:rtl/>
        </w:rPr>
        <w:t xml:space="preserve"> </w:t>
      </w:r>
      <w:r w:rsidRPr="00444EA7">
        <w:rPr>
          <w:rFonts w:hint="cs"/>
          <w:rtl/>
        </w:rPr>
        <w:t>עם</w:t>
      </w:r>
      <w:r w:rsidRPr="00444EA7">
        <w:rPr>
          <w:rtl/>
        </w:rPr>
        <w:t xml:space="preserve"> </w:t>
      </w:r>
      <w:r w:rsidRPr="00444EA7">
        <w:rPr>
          <w:rFonts w:hint="cs"/>
          <w:rtl/>
        </w:rPr>
        <w:t>הצדיקים</w:t>
      </w:r>
      <w:r w:rsidRPr="00444EA7">
        <w:rPr>
          <w:rtl/>
        </w:rPr>
        <w:t xml:space="preserve"> </w:t>
      </w:r>
      <w:r w:rsidRPr="00444EA7">
        <w:rPr>
          <w:rFonts w:hint="cs"/>
          <w:rtl/>
        </w:rPr>
        <w:t>כחוט</w:t>
      </w:r>
      <w:r w:rsidRPr="00444EA7">
        <w:rPr>
          <w:rtl/>
        </w:rPr>
        <w:t xml:space="preserve"> </w:t>
      </w:r>
      <w:r w:rsidRPr="00444EA7">
        <w:rPr>
          <w:rFonts w:hint="cs"/>
          <w:rtl/>
        </w:rPr>
        <w:t>השערה</w:t>
      </w:r>
      <w:r w:rsidRPr="00444EA7">
        <w:rPr>
          <w:rtl/>
        </w:rPr>
        <w:t xml:space="preserve">. </w:t>
      </w:r>
      <w:r w:rsidRPr="00444EA7">
        <w:rPr>
          <w:rFonts w:hint="cs"/>
          <w:rtl/>
        </w:rPr>
        <w:t>וכך</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בשביל</w:t>
      </w:r>
      <w:r w:rsidRPr="00444EA7">
        <w:rPr>
          <w:rtl/>
        </w:rPr>
        <w:t xml:space="preserve"> </w:t>
      </w:r>
      <w:r>
        <w:rPr>
          <w:rFonts w:hint="cs"/>
          <w:rtl/>
        </w:rPr>
        <w:t>מצווה</w:t>
      </w:r>
      <w:r w:rsidRPr="00444EA7">
        <w:rPr>
          <w:rtl/>
        </w:rPr>
        <w:t xml:space="preserve"> </w:t>
      </w:r>
      <w:r w:rsidRPr="00444EA7">
        <w:rPr>
          <w:rFonts w:hint="cs"/>
          <w:rtl/>
        </w:rPr>
        <w:t>אחת</w:t>
      </w:r>
      <w:r w:rsidRPr="00444EA7">
        <w:rPr>
          <w:rtl/>
        </w:rPr>
        <w:t xml:space="preserve"> </w:t>
      </w:r>
      <w:r w:rsidRPr="00444EA7">
        <w:rPr>
          <w:rFonts w:hint="cs"/>
          <w:rtl/>
        </w:rPr>
        <w:t>קטנה</w:t>
      </w:r>
      <w:r w:rsidRPr="00444EA7">
        <w:rPr>
          <w:rtl/>
        </w:rPr>
        <w:t xml:space="preserve"> </w:t>
      </w:r>
      <w:r w:rsidRPr="00444EA7">
        <w:rPr>
          <w:rFonts w:hint="cs"/>
          <w:rtl/>
        </w:rPr>
        <w:t>אשר</w:t>
      </w:r>
      <w:r w:rsidRPr="00444EA7">
        <w:rPr>
          <w:rtl/>
        </w:rPr>
        <w:t xml:space="preserve"> </w:t>
      </w:r>
      <w:r w:rsidRPr="00444EA7">
        <w:rPr>
          <w:rFonts w:hint="cs"/>
          <w:rtl/>
        </w:rPr>
        <w:t>ישראל</w:t>
      </w:r>
      <w:r w:rsidRPr="00444EA7">
        <w:rPr>
          <w:rtl/>
        </w:rPr>
        <w:t xml:space="preserve"> </w:t>
      </w:r>
      <w:r w:rsidRPr="00444EA7">
        <w:rPr>
          <w:rFonts w:hint="cs"/>
          <w:rtl/>
        </w:rPr>
        <w:t>עושים</w:t>
      </w:r>
      <w:r w:rsidRPr="00444EA7">
        <w:rPr>
          <w:rtl/>
        </w:rPr>
        <w:t xml:space="preserve">, </w:t>
      </w:r>
      <w:r w:rsidRPr="00444EA7">
        <w:rPr>
          <w:rFonts w:hint="cs"/>
          <w:rtl/>
        </w:rPr>
        <w:t>נותן</w:t>
      </w:r>
      <w:r w:rsidRPr="00444EA7">
        <w:rPr>
          <w:rtl/>
        </w:rPr>
        <w:t xml:space="preserve"> </w:t>
      </w:r>
      <w:r w:rsidRPr="00444EA7">
        <w:rPr>
          <w:rFonts w:hint="cs"/>
          <w:rtl/>
        </w:rPr>
        <w:t>להם</w:t>
      </w:r>
      <w:r w:rsidRPr="00444EA7">
        <w:rPr>
          <w:rtl/>
        </w:rPr>
        <w:t xml:space="preserve"> </w:t>
      </w:r>
      <w:r w:rsidRPr="00444EA7">
        <w:rPr>
          <w:rFonts w:hint="cs"/>
          <w:rtl/>
        </w:rPr>
        <w:t>שכר</w:t>
      </w:r>
      <w:r w:rsidRPr="00444EA7">
        <w:rPr>
          <w:rtl/>
        </w:rPr>
        <w:t xml:space="preserve"> </w:t>
      </w:r>
      <w:r w:rsidRPr="00444EA7">
        <w:rPr>
          <w:rFonts w:hint="cs"/>
          <w:rtl/>
        </w:rPr>
        <w:t>גדול</w:t>
      </w:r>
      <w:r w:rsidRPr="00444EA7">
        <w:rPr>
          <w:rtl/>
        </w:rPr>
        <w:t xml:space="preserve"> </w:t>
      </w:r>
      <w:r w:rsidRPr="00444EA7">
        <w:rPr>
          <w:rFonts w:hint="cs"/>
          <w:rtl/>
        </w:rPr>
        <w:t>מאוד</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אינו</w:t>
      </w:r>
      <w:r w:rsidRPr="00444EA7">
        <w:rPr>
          <w:rtl/>
        </w:rPr>
        <w:t xml:space="preserve"> </w:t>
      </w:r>
      <w:r w:rsidRPr="00444EA7">
        <w:rPr>
          <w:rFonts w:hint="cs"/>
          <w:rtl/>
        </w:rPr>
        <w:t>נוהג</w:t>
      </w:r>
      <w:r w:rsidRPr="00444EA7">
        <w:rPr>
          <w:rtl/>
        </w:rPr>
        <w:t xml:space="preserve"> </w:t>
      </w:r>
      <w:r w:rsidRPr="00444EA7">
        <w:rPr>
          <w:rFonts w:hint="cs"/>
          <w:rtl/>
        </w:rPr>
        <w:t>אצל</w:t>
      </w:r>
      <w:r w:rsidRPr="00444EA7">
        <w:rPr>
          <w:rtl/>
        </w:rPr>
        <w:t xml:space="preserve"> </w:t>
      </w:r>
      <w:r w:rsidR="00FA3F17">
        <w:rPr>
          <w:rFonts w:hint="cs"/>
          <w:rtl/>
        </w:rPr>
        <w:t>האומות</w:t>
      </w:r>
      <w:r w:rsidRPr="00444EA7">
        <w:rPr>
          <w:rtl/>
        </w:rPr>
        <w:t xml:space="preserve">. </w:t>
      </w:r>
    </w:p>
    <w:p w:rsidR="00657196" w:rsidRDefault="00657196" w:rsidP="00FB3502">
      <w:pPr>
        <w:rPr>
          <w:rtl/>
        </w:rPr>
      </w:pPr>
    </w:p>
    <w:p w:rsidR="00657196" w:rsidRPr="00444EA7" w:rsidRDefault="00657196" w:rsidP="00FB3502">
      <w:pPr>
        <w:rPr>
          <w:rtl/>
        </w:rPr>
      </w:pPr>
      <w:r w:rsidRPr="00444EA7">
        <w:rPr>
          <w:rFonts w:hint="cs"/>
          <w:rtl/>
        </w:rPr>
        <w:t>ואל</w:t>
      </w:r>
      <w:r w:rsidRPr="00444EA7">
        <w:rPr>
          <w:rtl/>
        </w:rPr>
        <w:t xml:space="preserve"> </w:t>
      </w:r>
      <w:r w:rsidRPr="00444EA7">
        <w:rPr>
          <w:rFonts w:hint="cs"/>
          <w:rtl/>
        </w:rPr>
        <w:t>יקשה</w:t>
      </w:r>
      <w:r w:rsidRPr="00444EA7">
        <w:rPr>
          <w:rtl/>
        </w:rPr>
        <w:t xml:space="preserve"> </w:t>
      </w:r>
      <w:r w:rsidRPr="00444EA7">
        <w:rPr>
          <w:rFonts w:hint="cs"/>
          <w:rtl/>
        </w:rPr>
        <w:t>לך</w:t>
      </w:r>
      <w:r w:rsidRPr="00444EA7">
        <w:rPr>
          <w:rtl/>
        </w:rPr>
        <w:t xml:space="preserve"> </w:t>
      </w:r>
      <w:r w:rsidRPr="00444EA7">
        <w:rPr>
          <w:rFonts w:hint="cs"/>
          <w:rtl/>
        </w:rPr>
        <w:t>הרי</w:t>
      </w:r>
      <w:r w:rsidRPr="00444EA7">
        <w:rPr>
          <w:rtl/>
        </w:rPr>
        <w:t xml:space="preserve"> </w:t>
      </w:r>
      <w:r w:rsidRPr="00444EA7">
        <w:rPr>
          <w:rFonts w:hint="cs"/>
          <w:rtl/>
        </w:rPr>
        <w:t>בפרשת</w:t>
      </w:r>
      <w:r w:rsidRPr="00444EA7">
        <w:rPr>
          <w:rtl/>
        </w:rPr>
        <w:t xml:space="preserve"> </w:t>
      </w:r>
      <w:r w:rsidRPr="00444EA7">
        <w:rPr>
          <w:rFonts w:hint="cs"/>
          <w:rtl/>
        </w:rPr>
        <w:t>בחקותי</w:t>
      </w:r>
      <w:r w:rsidRPr="00444EA7">
        <w:rPr>
          <w:rtl/>
        </w:rPr>
        <w:t xml:space="preserve"> </w:t>
      </w:r>
      <w:r w:rsidRPr="00444EA7">
        <w:rPr>
          <w:rFonts w:hint="cs"/>
          <w:rtl/>
        </w:rPr>
        <w:t>שמזכיר</w:t>
      </w:r>
      <w:r w:rsidRPr="00444EA7">
        <w:rPr>
          <w:rtl/>
        </w:rPr>
        <w:t xml:space="preserve"> </w:t>
      </w:r>
      <w:r w:rsidRPr="00444EA7">
        <w:rPr>
          <w:rFonts w:hint="cs"/>
          <w:rtl/>
        </w:rPr>
        <w:t>הכתוב</w:t>
      </w:r>
      <w:r w:rsidRPr="00444EA7">
        <w:rPr>
          <w:rtl/>
        </w:rPr>
        <w:t xml:space="preserve"> </w:t>
      </w:r>
      <w:r w:rsidRPr="00444EA7">
        <w:rPr>
          <w:rFonts w:hint="cs"/>
          <w:rtl/>
        </w:rPr>
        <w:t>הברכות</w:t>
      </w:r>
      <w:r w:rsidRPr="00444EA7">
        <w:rPr>
          <w:rtl/>
        </w:rPr>
        <w:t xml:space="preserve"> </w:t>
      </w:r>
      <w:r w:rsidRPr="00444EA7">
        <w:rPr>
          <w:rFonts w:hint="cs"/>
          <w:rtl/>
        </w:rPr>
        <w:t>שיהיה</w:t>
      </w:r>
      <w:r w:rsidRPr="00444EA7">
        <w:rPr>
          <w:rtl/>
        </w:rPr>
        <w:t xml:space="preserve"> </w:t>
      </w:r>
      <w:r w:rsidRPr="00444EA7">
        <w:rPr>
          <w:rFonts w:hint="cs"/>
          <w:rtl/>
        </w:rPr>
        <w:t>להם</w:t>
      </w:r>
      <w:r w:rsidRPr="00444EA7">
        <w:rPr>
          <w:rtl/>
        </w:rPr>
        <w:t xml:space="preserve"> </w:t>
      </w:r>
      <w:r w:rsidRPr="00444EA7">
        <w:rPr>
          <w:rFonts w:hint="cs"/>
          <w:rtl/>
        </w:rPr>
        <w:t>על</w:t>
      </w:r>
      <w:r w:rsidRPr="00444EA7">
        <w:rPr>
          <w:rtl/>
        </w:rPr>
        <w:t xml:space="preserve"> </w:t>
      </w:r>
      <w:r w:rsidRPr="00444EA7">
        <w:rPr>
          <w:rFonts w:hint="cs"/>
          <w:rtl/>
        </w:rPr>
        <w:t>המצות</w:t>
      </w:r>
      <w:r w:rsidRPr="00444EA7">
        <w:rPr>
          <w:rtl/>
        </w:rPr>
        <w:t xml:space="preserve"> (</w:t>
      </w:r>
      <w:r w:rsidRPr="00444EA7">
        <w:rPr>
          <w:rFonts w:hint="cs"/>
          <w:rtl/>
        </w:rPr>
        <w:t>ויקרא</w:t>
      </w:r>
      <w:r w:rsidRPr="00444EA7">
        <w:rPr>
          <w:rtl/>
        </w:rPr>
        <w:t xml:space="preserve"> </w:t>
      </w:r>
      <w:r w:rsidRPr="00444EA7">
        <w:rPr>
          <w:rFonts w:hint="cs"/>
          <w:rtl/>
        </w:rPr>
        <w:t>כו</w:t>
      </w:r>
      <w:r w:rsidRPr="00444EA7">
        <w:rPr>
          <w:rtl/>
        </w:rPr>
        <w:t>,</w:t>
      </w:r>
      <w:r>
        <w:rPr>
          <w:rtl/>
        </w:rPr>
        <w:t xml:space="preserve"> ג' </w:t>
      </w:r>
      <w:r w:rsidRPr="00444EA7">
        <w:rPr>
          <w:rtl/>
        </w:rPr>
        <w:t xml:space="preserve">- </w:t>
      </w:r>
      <w:r w:rsidRPr="00444EA7">
        <w:rPr>
          <w:rFonts w:hint="cs"/>
          <w:rtl/>
        </w:rPr>
        <w:t>יג</w:t>
      </w:r>
      <w:r w:rsidRPr="00444EA7">
        <w:rPr>
          <w:rtl/>
        </w:rPr>
        <w:t xml:space="preserve">), </w:t>
      </w:r>
      <w:r w:rsidRPr="00444EA7">
        <w:rPr>
          <w:rFonts w:hint="cs"/>
          <w:rtl/>
        </w:rPr>
        <w:t>והם</w:t>
      </w:r>
      <w:r w:rsidRPr="00444EA7">
        <w:rPr>
          <w:rtl/>
        </w:rPr>
        <w:t xml:space="preserve"> </w:t>
      </w:r>
      <w:r w:rsidRPr="00444EA7">
        <w:rPr>
          <w:rFonts w:hint="cs"/>
          <w:rtl/>
        </w:rPr>
        <w:t>אינם</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הרבה</w:t>
      </w:r>
      <w:r w:rsidRPr="00444EA7">
        <w:rPr>
          <w:rtl/>
        </w:rPr>
        <w:t xml:space="preserve"> </w:t>
      </w:r>
      <w:r w:rsidRPr="00444EA7">
        <w:rPr>
          <w:rFonts w:hint="cs"/>
          <w:rtl/>
        </w:rPr>
        <w:t>כמו</w:t>
      </w:r>
      <w:r w:rsidRPr="00444EA7">
        <w:rPr>
          <w:rtl/>
        </w:rPr>
        <w:t xml:space="preserve"> </w:t>
      </w:r>
      <w:r w:rsidRPr="00444EA7">
        <w:rPr>
          <w:rFonts w:hint="cs"/>
          <w:rtl/>
        </w:rPr>
        <w:t>הקללות</w:t>
      </w:r>
      <w:r w:rsidRPr="00444EA7">
        <w:rPr>
          <w:rtl/>
        </w:rPr>
        <w:t xml:space="preserve">, </w:t>
      </w:r>
      <w:r w:rsidRPr="00444EA7">
        <w:rPr>
          <w:rFonts w:hint="cs"/>
          <w:rtl/>
        </w:rPr>
        <w:t>שהם</w:t>
      </w:r>
      <w:r w:rsidRPr="00444EA7">
        <w:rPr>
          <w:rtl/>
        </w:rPr>
        <w:t xml:space="preserve"> </w:t>
      </w:r>
      <w:r w:rsidRPr="00444EA7">
        <w:rPr>
          <w:rFonts w:hint="cs"/>
          <w:rtl/>
        </w:rPr>
        <w:t>הרבה</w:t>
      </w:r>
      <w:r w:rsidRPr="00444EA7">
        <w:rPr>
          <w:rtl/>
        </w:rPr>
        <w:t xml:space="preserve"> </w:t>
      </w:r>
      <w:r w:rsidRPr="00444EA7">
        <w:rPr>
          <w:rFonts w:hint="cs"/>
          <w:rtl/>
        </w:rPr>
        <w:t>מאוד</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יד</w:t>
      </w:r>
      <w:r w:rsidRPr="00444EA7">
        <w:rPr>
          <w:rtl/>
        </w:rPr>
        <w:t xml:space="preserve"> - </w:t>
      </w:r>
      <w:r w:rsidRPr="00444EA7">
        <w:rPr>
          <w:rFonts w:hint="cs"/>
          <w:rtl/>
        </w:rPr>
        <w:t>מא</w:t>
      </w:r>
      <w:r w:rsidRPr="00444EA7">
        <w:rPr>
          <w:rtl/>
        </w:rPr>
        <w:t xml:space="preserve">), </w:t>
      </w:r>
      <w:r w:rsidRPr="00444EA7">
        <w:rPr>
          <w:rFonts w:hint="cs"/>
          <w:rtl/>
        </w:rPr>
        <w:t>ואם</w:t>
      </w:r>
      <w:r w:rsidRPr="00444EA7">
        <w:rPr>
          <w:rtl/>
        </w:rPr>
        <w:t xml:space="preserve"> </w:t>
      </w:r>
      <w:r w:rsidRPr="00444EA7">
        <w:rPr>
          <w:rFonts w:hint="cs"/>
          <w:rtl/>
        </w:rPr>
        <w:t>כן</w:t>
      </w:r>
      <w:r w:rsidRPr="00444EA7">
        <w:rPr>
          <w:rtl/>
        </w:rPr>
        <w:t xml:space="preserve"> </w:t>
      </w:r>
      <w:r w:rsidRPr="00444EA7">
        <w:rPr>
          <w:rFonts w:hint="cs"/>
          <w:rtl/>
        </w:rPr>
        <w:t>אין</w:t>
      </w:r>
      <w:r w:rsidRPr="00444EA7">
        <w:rPr>
          <w:rtl/>
        </w:rPr>
        <w:t xml:space="preserve"> </w:t>
      </w:r>
      <w:r w:rsidRPr="00444EA7">
        <w:rPr>
          <w:rFonts w:hint="cs"/>
          <w:rtl/>
        </w:rPr>
        <w:t>השכר</w:t>
      </w:r>
      <w:r w:rsidRPr="00444EA7">
        <w:rPr>
          <w:rtl/>
        </w:rPr>
        <w:t xml:space="preserve"> </w:t>
      </w:r>
      <w:r w:rsidRPr="00444EA7">
        <w:rPr>
          <w:rFonts w:hint="cs"/>
          <w:rtl/>
        </w:rPr>
        <w:t>הרבה</w:t>
      </w:r>
      <w:r w:rsidRPr="00444EA7">
        <w:rPr>
          <w:rtl/>
        </w:rPr>
        <w:t xml:space="preserve"> </w:t>
      </w:r>
      <w:r w:rsidRPr="00444EA7">
        <w:rPr>
          <w:rFonts w:hint="cs"/>
          <w:rtl/>
        </w:rPr>
        <w:t>כמו</w:t>
      </w:r>
      <w:r w:rsidRPr="00444EA7">
        <w:rPr>
          <w:rtl/>
        </w:rPr>
        <w:t xml:space="preserve"> </w:t>
      </w:r>
      <w:r w:rsidRPr="00444EA7">
        <w:rPr>
          <w:rFonts w:hint="cs"/>
          <w:rtl/>
        </w:rPr>
        <w:t>העונש</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אין</w:t>
      </w:r>
      <w:r w:rsidRPr="00444EA7">
        <w:rPr>
          <w:rtl/>
        </w:rPr>
        <w:t xml:space="preserve"> </w:t>
      </w:r>
      <w:r w:rsidRPr="00444EA7">
        <w:rPr>
          <w:rFonts w:hint="cs"/>
          <w:rtl/>
        </w:rPr>
        <w:t>קשיא</w:t>
      </w:r>
      <w:r w:rsidRPr="00444EA7">
        <w:rPr>
          <w:rtl/>
        </w:rPr>
        <w:t xml:space="preserve">, </w:t>
      </w:r>
      <w:r w:rsidRPr="00444EA7">
        <w:rPr>
          <w:rFonts w:hint="cs"/>
          <w:rtl/>
        </w:rPr>
        <w:t>כי</w:t>
      </w:r>
      <w:r w:rsidRPr="00444EA7">
        <w:rPr>
          <w:rtl/>
        </w:rPr>
        <w:t xml:space="preserve"> </w:t>
      </w:r>
      <w:r w:rsidRPr="00444EA7">
        <w:rPr>
          <w:rFonts w:hint="cs"/>
          <w:rtl/>
        </w:rPr>
        <w:t>הברכות</w:t>
      </w:r>
      <w:r w:rsidRPr="00444EA7">
        <w:rPr>
          <w:rtl/>
        </w:rPr>
        <w:t xml:space="preserve"> </w:t>
      </w:r>
      <w:r w:rsidRPr="00444EA7">
        <w:rPr>
          <w:rFonts w:hint="cs"/>
          <w:rtl/>
        </w:rPr>
        <w:t>הם</w:t>
      </w:r>
      <w:r w:rsidRPr="00444EA7">
        <w:rPr>
          <w:rtl/>
        </w:rPr>
        <w:t xml:space="preserve"> </w:t>
      </w:r>
      <w:r w:rsidRPr="00444EA7">
        <w:rPr>
          <w:rFonts w:hint="cs"/>
          <w:rtl/>
        </w:rPr>
        <w:t>לישראל</w:t>
      </w:r>
      <w:r w:rsidRPr="00444EA7">
        <w:rPr>
          <w:rtl/>
        </w:rPr>
        <w:t xml:space="preserve"> </w:t>
      </w:r>
      <w:r w:rsidRPr="00444EA7">
        <w:rPr>
          <w:rFonts w:hint="cs"/>
          <w:rtl/>
        </w:rPr>
        <w:t>כסדר</w:t>
      </w:r>
      <w:r w:rsidRPr="00444EA7">
        <w:rPr>
          <w:rtl/>
        </w:rPr>
        <w:t xml:space="preserve">, </w:t>
      </w:r>
      <w:r w:rsidRPr="00444EA7">
        <w:rPr>
          <w:rFonts w:hint="cs"/>
          <w:rtl/>
        </w:rPr>
        <w:t>שהם</w:t>
      </w:r>
      <w:r w:rsidRPr="00444EA7">
        <w:rPr>
          <w:rtl/>
        </w:rPr>
        <w:t xml:space="preserve"> </w:t>
      </w:r>
      <w:r w:rsidRPr="00444EA7">
        <w:rPr>
          <w:rFonts w:hint="cs"/>
          <w:rtl/>
        </w:rPr>
        <w:t>מאלף</w:t>
      </w:r>
      <w:r w:rsidRPr="00444EA7">
        <w:rPr>
          <w:rtl/>
        </w:rPr>
        <w:t xml:space="preserve"> </w:t>
      </w:r>
      <w:r w:rsidRPr="00444EA7">
        <w:rPr>
          <w:rFonts w:hint="cs"/>
          <w:rtl/>
        </w:rPr>
        <w:t>עד</w:t>
      </w:r>
      <w:r w:rsidRPr="00444EA7">
        <w:rPr>
          <w:rtl/>
        </w:rPr>
        <w:t xml:space="preserve"> </w:t>
      </w:r>
      <w:r w:rsidRPr="00444EA7">
        <w:rPr>
          <w:rFonts w:hint="cs"/>
          <w:rtl/>
        </w:rPr>
        <w:t>תיו</w:t>
      </w:r>
      <w:r w:rsidRPr="00444EA7">
        <w:rPr>
          <w:rtl/>
        </w:rPr>
        <w:t xml:space="preserve">, </w:t>
      </w:r>
      <w:r w:rsidRPr="00444EA7">
        <w:rPr>
          <w:rFonts w:hint="cs"/>
          <w:rtl/>
        </w:rPr>
        <w:t>כי</w:t>
      </w:r>
      <w:r w:rsidRPr="00444EA7">
        <w:rPr>
          <w:rtl/>
        </w:rPr>
        <w:t xml:space="preserve"> </w:t>
      </w:r>
      <w:r w:rsidRPr="00444EA7">
        <w:rPr>
          <w:rFonts w:hint="cs"/>
          <w:rtl/>
        </w:rPr>
        <w:t>מתחילין</w:t>
      </w:r>
      <w:r w:rsidRPr="00444EA7">
        <w:rPr>
          <w:rtl/>
        </w:rPr>
        <w:t xml:space="preserve"> </w:t>
      </w:r>
      <w:r w:rsidRPr="00444EA7">
        <w:rPr>
          <w:rFonts w:hint="cs"/>
          <w:rtl/>
        </w:rPr>
        <w:t>באלף</w:t>
      </w:r>
      <w:r w:rsidRPr="00444EA7">
        <w:rPr>
          <w:rtl/>
        </w:rPr>
        <w:t xml:space="preserve"> </w:t>
      </w:r>
      <w:r w:rsidRPr="00444EA7">
        <w:rPr>
          <w:rFonts w:hint="cs"/>
          <w:rtl/>
        </w:rPr>
        <w:t>אם</w:t>
      </w:r>
      <w:r w:rsidRPr="00444EA7">
        <w:rPr>
          <w:rtl/>
        </w:rPr>
        <w:t xml:space="preserve"> </w:t>
      </w:r>
      <w:r w:rsidRPr="00444EA7">
        <w:rPr>
          <w:rFonts w:hint="cs"/>
          <w:rtl/>
        </w:rPr>
        <w:t>בחקותי</w:t>
      </w:r>
      <w:r w:rsidRPr="00444EA7">
        <w:rPr>
          <w:rtl/>
        </w:rPr>
        <w:t xml:space="preserve"> (</w:t>
      </w:r>
      <w:r w:rsidRPr="00444EA7">
        <w:rPr>
          <w:rFonts w:hint="cs"/>
          <w:rtl/>
        </w:rPr>
        <w:t>ויקרא</w:t>
      </w:r>
      <w:r w:rsidRPr="00444EA7">
        <w:rPr>
          <w:rtl/>
        </w:rPr>
        <w:t xml:space="preserve"> </w:t>
      </w:r>
      <w:r w:rsidRPr="00444EA7">
        <w:rPr>
          <w:rFonts w:hint="cs"/>
          <w:rtl/>
        </w:rPr>
        <w:t>כו</w:t>
      </w:r>
      <w:r w:rsidRPr="00444EA7">
        <w:rPr>
          <w:rtl/>
        </w:rPr>
        <w:t xml:space="preserve">, </w:t>
      </w:r>
      <w:r w:rsidRPr="00444EA7">
        <w:rPr>
          <w:rFonts w:hint="cs"/>
          <w:rtl/>
        </w:rPr>
        <w:t>ג</w:t>
      </w:r>
      <w:r w:rsidRPr="00444EA7">
        <w:rPr>
          <w:rtl/>
        </w:rPr>
        <w:t xml:space="preserve">), </w:t>
      </w:r>
      <w:r w:rsidRPr="00444EA7">
        <w:rPr>
          <w:rFonts w:hint="cs"/>
          <w:rtl/>
        </w:rPr>
        <w:t>ומסיימים</w:t>
      </w:r>
      <w:r w:rsidRPr="00444EA7">
        <w:rPr>
          <w:rtl/>
        </w:rPr>
        <w:t xml:space="preserve"> </w:t>
      </w:r>
      <w:r w:rsidRPr="00444EA7">
        <w:rPr>
          <w:rFonts w:hint="cs"/>
          <w:rtl/>
        </w:rPr>
        <w:t>ואולך</w:t>
      </w:r>
      <w:r w:rsidRPr="00444EA7">
        <w:rPr>
          <w:rtl/>
        </w:rPr>
        <w:t xml:space="preserve"> </w:t>
      </w:r>
      <w:r w:rsidRPr="00444EA7">
        <w:rPr>
          <w:rFonts w:hint="cs"/>
          <w:rtl/>
        </w:rPr>
        <w:t>אתכם</w:t>
      </w:r>
      <w:r w:rsidRPr="00444EA7">
        <w:rPr>
          <w:rtl/>
        </w:rPr>
        <w:t xml:space="preserve"> </w:t>
      </w:r>
      <w:r w:rsidRPr="00444EA7">
        <w:rPr>
          <w:rFonts w:hint="cs"/>
          <w:rtl/>
        </w:rPr>
        <w:t>קוממיות</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יג</w:t>
      </w:r>
      <w:r w:rsidRPr="00444EA7">
        <w:rPr>
          <w:rtl/>
        </w:rPr>
        <w:t xml:space="preserve">), </w:t>
      </w:r>
      <w:r w:rsidRPr="00444EA7">
        <w:rPr>
          <w:rFonts w:hint="cs"/>
          <w:rtl/>
        </w:rPr>
        <w:t>בתיו</w:t>
      </w:r>
      <w:r w:rsidRPr="00444EA7">
        <w:rPr>
          <w:rtl/>
        </w:rPr>
        <w:t xml:space="preserve">. </w:t>
      </w:r>
      <w:r w:rsidRPr="00444EA7">
        <w:rPr>
          <w:rFonts w:hint="cs"/>
          <w:rtl/>
        </w:rPr>
        <w:t>ואחר</w:t>
      </w:r>
      <w:r w:rsidRPr="00444EA7">
        <w:rPr>
          <w:rtl/>
        </w:rPr>
        <w:t xml:space="preserve"> </w:t>
      </w:r>
      <w:r w:rsidRPr="00444EA7">
        <w:rPr>
          <w:rFonts w:hint="cs"/>
          <w:rtl/>
        </w:rPr>
        <w:t>הסדר</w:t>
      </w:r>
      <w:r w:rsidRPr="00444EA7">
        <w:rPr>
          <w:rtl/>
        </w:rPr>
        <w:t xml:space="preserve"> </w:t>
      </w:r>
      <w:r w:rsidRPr="00444EA7">
        <w:rPr>
          <w:rFonts w:hint="cs"/>
          <w:rtl/>
        </w:rPr>
        <w:t>נמשך</w:t>
      </w:r>
      <w:r w:rsidRPr="00444EA7">
        <w:rPr>
          <w:rtl/>
        </w:rPr>
        <w:t xml:space="preserve"> </w:t>
      </w:r>
      <w:r w:rsidRPr="00444EA7">
        <w:rPr>
          <w:rFonts w:hint="cs"/>
          <w:rtl/>
        </w:rPr>
        <w:t>הכל</w:t>
      </w:r>
      <w:r w:rsidRPr="00444EA7">
        <w:rPr>
          <w:rtl/>
        </w:rPr>
        <w:t xml:space="preserve">, </w:t>
      </w:r>
      <w:r w:rsidRPr="00444EA7">
        <w:rPr>
          <w:rFonts w:hint="cs"/>
          <w:rtl/>
        </w:rPr>
        <w:t>הן</w:t>
      </w:r>
      <w:r w:rsidRPr="00444EA7">
        <w:rPr>
          <w:rtl/>
        </w:rPr>
        <w:t xml:space="preserve"> </w:t>
      </w:r>
      <w:r w:rsidRPr="00444EA7">
        <w:rPr>
          <w:rFonts w:hint="cs"/>
          <w:rtl/>
        </w:rPr>
        <w:t>העולם</w:t>
      </w:r>
      <w:r w:rsidRPr="00444EA7">
        <w:rPr>
          <w:rtl/>
        </w:rPr>
        <w:t xml:space="preserve"> </w:t>
      </w:r>
      <w:r w:rsidRPr="00444EA7">
        <w:rPr>
          <w:rFonts w:hint="cs"/>
          <w:rtl/>
        </w:rPr>
        <w:t>הזה</w:t>
      </w:r>
      <w:r w:rsidRPr="00444EA7">
        <w:rPr>
          <w:rtl/>
        </w:rPr>
        <w:t xml:space="preserve"> </w:t>
      </w:r>
      <w:r w:rsidRPr="00444EA7">
        <w:rPr>
          <w:rFonts w:hint="cs"/>
          <w:rtl/>
        </w:rPr>
        <w:t>והעולם</w:t>
      </w:r>
      <w:r w:rsidRPr="00444EA7">
        <w:rPr>
          <w:rtl/>
        </w:rPr>
        <w:t xml:space="preserve"> </w:t>
      </w:r>
      <w:r w:rsidRPr="00444EA7">
        <w:rPr>
          <w:rFonts w:hint="cs"/>
          <w:rtl/>
        </w:rPr>
        <w:t>הבא</w:t>
      </w:r>
      <w:r w:rsidRPr="00444EA7">
        <w:rPr>
          <w:rtl/>
        </w:rPr>
        <w:t xml:space="preserve">, </w:t>
      </w:r>
      <w:r w:rsidRPr="00444EA7">
        <w:rPr>
          <w:rFonts w:hint="cs"/>
          <w:rtl/>
        </w:rPr>
        <w:t>ובכלל</w:t>
      </w:r>
      <w:r w:rsidRPr="00444EA7">
        <w:rPr>
          <w:rtl/>
        </w:rPr>
        <w:t xml:space="preserve"> </w:t>
      </w:r>
      <w:r w:rsidRPr="00444EA7">
        <w:rPr>
          <w:rFonts w:hint="cs"/>
          <w:rtl/>
        </w:rPr>
        <w:t>ברכות</w:t>
      </w:r>
      <w:r w:rsidRPr="00444EA7">
        <w:rPr>
          <w:rtl/>
        </w:rPr>
        <w:t xml:space="preserve"> </w:t>
      </w:r>
      <w:r w:rsidRPr="00444EA7">
        <w:rPr>
          <w:rFonts w:hint="cs"/>
          <w:rtl/>
        </w:rPr>
        <w:t>אלו</w:t>
      </w:r>
      <w:r w:rsidRPr="00444EA7">
        <w:rPr>
          <w:rtl/>
        </w:rPr>
        <w:t xml:space="preserve"> </w:t>
      </w:r>
      <w:r w:rsidRPr="00444EA7">
        <w:rPr>
          <w:rFonts w:hint="cs"/>
          <w:rtl/>
        </w:rPr>
        <w:t>הם</w:t>
      </w:r>
      <w:r w:rsidRPr="00444EA7">
        <w:rPr>
          <w:rtl/>
        </w:rPr>
        <w:t xml:space="preserve"> </w:t>
      </w:r>
      <w:r w:rsidRPr="00444EA7">
        <w:rPr>
          <w:rFonts w:hint="cs"/>
          <w:rtl/>
        </w:rPr>
        <w:t>הכל</w:t>
      </w:r>
      <w:r w:rsidRPr="00444EA7">
        <w:rPr>
          <w:rtl/>
        </w:rPr>
        <w:t xml:space="preserve">, </w:t>
      </w:r>
      <w:r w:rsidRPr="00444EA7">
        <w:rPr>
          <w:rFonts w:hint="cs"/>
          <w:rtl/>
        </w:rPr>
        <w:t>שהם</w:t>
      </w:r>
      <w:r w:rsidRPr="00444EA7">
        <w:rPr>
          <w:rtl/>
        </w:rPr>
        <w:t xml:space="preserve"> </w:t>
      </w:r>
      <w:r w:rsidRPr="00444EA7">
        <w:rPr>
          <w:rFonts w:hint="cs"/>
          <w:rtl/>
        </w:rPr>
        <w:t>מאלף</w:t>
      </w:r>
      <w:r w:rsidRPr="00444EA7">
        <w:rPr>
          <w:rtl/>
        </w:rPr>
        <w:t xml:space="preserve"> </w:t>
      </w:r>
      <w:r w:rsidRPr="00444EA7">
        <w:rPr>
          <w:rFonts w:hint="cs"/>
          <w:rtl/>
        </w:rPr>
        <w:t>עד</w:t>
      </w:r>
      <w:r w:rsidRPr="00444EA7">
        <w:rPr>
          <w:rtl/>
        </w:rPr>
        <w:t xml:space="preserve"> </w:t>
      </w:r>
      <w:r w:rsidRPr="00444EA7">
        <w:rPr>
          <w:rFonts w:hint="cs"/>
          <w:rtl/>
        </w:rPr>
        <w:t>תיו</w:t>
      </w:r>
      <w:r w:rsidRPr="00444EA7">
        <w:rPr>
          <w:rtl/>
        </w:rPr>
        <w:t xml:space="preserve">, </w:t>
      </w:r>
      <w:r w:rsidRPr="00444EA7">
        <w:rPr>
          <w:rFonts w:hint="cs"/>
          <w:rtl/>
        </w:rPr>
        <w:t>ובזה</w:t>
      </w:r>
      <w:r w:rsidRPr="00444EA7">
        <w:rPr>
          <w:rtl/>
        </w:rPr>
        <w:t xml:space="preserve"> </w:t>
      </w:r>
      <w:r w:rsidRPr="00444EA7">
        <w:rPr>
          <w:rFonts w:hint="cs"/>
          <w:rtl/>
        </w:rPr>
        <w:t>יש</w:t>
      </w:r>
      <w:r w:rsidRPr="00444EA7">
        <w:rPr>
          <w:rtl/>
        </w:rPr>
        <w:t xml:space="preserve"> </w:t>
      </w:r>
      <w:r w:rsidRPr="00444EA7">
        <w:rPr>
          <w:rFonts w:hint="cs"/>
          <w:rtl/>
        </w:rPr>
        <w:t>הכל</w:t>
      </w:r>
      <w:r w:rsidRPr="00444EA7">
        <w:rPr>
          <w:rtl/>
        </w:rPr>
        <w:t xml:space="preserve">. </w:t>
      </w:r>
      <w:r w:rsidRPr="00444EA7">
        <w:rPr>
          <w:rFonts w:hint="cs"/>
          <w:rtl/>
        </w:rPr>
        <w:t>אבל</w:t>
      </w:r>
      <w:r w:rsidRPr="00444EA7">
        <w:rPr>
          <w:rtl/>
        </w:rPr>
        <w:t xml:space="preserve"> </w:t>
      </w:r>
      <w:r w:rsidRPr="00444EA7">
        <w:rPr>
          <w:rFonts w:hint="cs"/>
          <w:rtl/>
        </w:rPr>
        <w:t>הקללות</w:t>
      </w:r>
      <w:r w:rsidRPr="00444EA7">
        <w:rPr>
          <w:rtl/>
        </w:rPr>
        <w:t xml:space="preserve"> </w:t>
      </w:r>
      <w:r w:rsidRPr="00444EA7">
        <w:rPr>
          <w:rFonts w:hint="cs"/>
          <w:rtl/>
        </w:rPr>
        <w:t>הם</w:t>
      </w:r>
      <w:r w:rsidRPr="00444EA7">
        <w:rPr>
          <w:rtl/>
        </w:rPr>
        <w:t xml:space="preserve"> </w:t>
      </w:r>
      <w:r w:rsidRPr="00444EA7">
        <w:rPr>
          <w:rFonts w:hint="cs"/>
          <w:rtl/>
        </w:rPr>
        <w:t>שלא</w:t>
      </w:r>
      <w:r w:rsidRPr="00444EA7">
        <w:rPr>
          <w:rtl/>
        </w:rPr>
        <w:t xml:space="preserve"> </w:t>
      </w:r>
      <w:r w:rsidRPr="00444EA7">
        <w:rPr>
          <w:rFonts w:hint="cs"/>
          <w:rtl/>
        </w:rPr>
        <w:t>כסדר</w:t>
      </w:r>
      <w:r w:rsidRPr="00444EA7">
        <w:rPr>
          <w:rtl/>
        </w:rPr>
        <w:t xml:space="preserve">, </w:t>
      </w:r>
      <w:r w:rsidRPr="00444EA7">
        <w:rPr>
          <w:rFonts w:hint="cs"/>
          <w:rtl/>
        </w:rPr>
        <w:t>ואין</w:t>
      </w:r>
      <w:r w:rsidRPr="00444EA7">
        <w:rPr>
          <w:rtl/>
        </w:rPr>
        <w:t xml:space="preserve"> </w:t>
      </w:r>
      <w:r w:rsidRPr="00444EA7">
        <w:rPr>
          <w:rFonts w:hint="cs"/>
          <w:rtl/>
        </w:rPr>
        <w:t>דבר</w:t>
      </w:r>
      <w:r w:rsidRPr="00444EA7">
        <w:rPr>
          <w:rtl/>
        </w:rPr>
        <w:t xml:space="preserve"> </w:t>
      </w:r>
      <w:r w:rsidRPr="00444EA7">
        <w:rPr>
          <w:rFonts w:hint="cs"/>
          <w:rtl/>
        </w:rPr>
        <w:t>נמשך</w:t>
      </w:r>
      <w:r w:rsidRPr="00444EA7">
        <w:rPr>
          <w:rtl/>
        </w:rPr>
        <w:t xml:space="preserve"> </w:t>
      </w:r>
      <w:r w:rsidRPr="00444EA7">
        <w:rPr>
          <w:rFonts w:hint="cs"/>
          <w:rtl/>
        </w:rPr>
        <w:t>אחר</w:t>
      </w:r>
      <w:r w:rsidRPr="00444EA7">
        <w:rPr>
          <w:rtl/>
        </w:rPr>
        <w:t xml:space="preserve"> </w:t>
      </w:r>
      <w:r w:rsidRPr="00444EA7">
        <w:rPr>
          <w:rFonts w:hint="cs"/>
          <w:rtl/>
        </w:rPr>
        <w:t>הקללות</w:t>
      </w:r>
      <w:r w:rsidRPr="00444EA7">
        <w:rPr>
          <w:rtl/>
        </w:rPr>
        <w:t xml:space="preserve"> </w:t>
      </w:r>
      <w:r w:rsidRPr="00444EA7">
        <w:rPr>
          <w:rFonts w:hint="cs"/>
          <w:rtl/>
        </w:rPr>
        <w:t>כאשר</w:t>
      </w:r>
      <w:r w:rsidRPr="00444EA7">
        <w:rPr>
          <w:rtl/>
        </w:rPr>
        <w:t xml:space="preserve"> </w:t>
      </w:r>
      <w:r w:rsidRPr="00444EA7">
        <w:rPr>
          <w:rFonts w:hint="cs"/>
          <w:rtl/>
        </w:rPr>
        <w:t>הם</w:t>
      </w:r>
      <w:r w:rsidRPr="00444EA7">
        <w:rPr>
          <w:rtl/>
        </w:rPr>
        <w:t xml:space="preserve"> </w:t>
      </w:r>
      <w:r w:rsidRPr="00444EA7">
        <w:rPr>
          <w:rFonts w:hint="cs"/>
          <w:rtl/>
        </w:rPr>
        <w:t>שלא</w:t>
      </w:r>
      <w:r w:rsidRPr="00444EA7">
        <w:rPr>
          <w:rtl/>
        </w:rPr>
        <w:t xml:space="preserve"> </w:t>
      </w:r>
      <w:r w:rsidRPr="00444EA7">
        <w:rPr>
          <w:rFonts w:hint="cs"/>
          <w:rtl/>
        </w:rPr>
        <w:t>כסדר</w:t>
      </w:r>
      <w:r w:rsidRPr="00444EA7">
        <w:rPr>
          <w:rtl/>
        </w:rPr>
        <w:t xml:space="preserve"> </w:t>
      </w:r>
      <w:r w:rsidRPr="00444EA7">
        <w:rPr>
          <w:rFonts w:hint="cs"/>
          <w:rtl/>
        </w:rPr>
        <w:t>ובהפך</w:t>
      </w:r>
      <w:r w:rsidRPr="00444EA7">
        <w:rPr>
          <w:rtl/>
        </w:rPr>
        <w:t xml:space="preserve"> </w:t>
      </w:r>
      <w:r w:rsidRPr="00444EA7">
        <w:rPr>
          <w:rFonts w:hint="cs"/>
          <w:rtl/>
        </w:rPr>
        <w:t>הסדר</w:t>
      </w:r>
      <w:r w:rsidRPr="00444EA7">
        <w:rPr>
          <w:rtl/>
        </w:rPr>
        <w:t xml:space="preserve">. </w:t>
      </w:r>
      <w:r w:rsidRPr="00444EA7">
        <w:rPr>
          <w:rFonts w:hint="cs"/>
          <w:rtl/>
        </w:rPr>
        <w:t>לכך</w:t>
      </w:r>
      <w:r w:rsidRPr="00444EA7">
        <w:rPr>
          <w:rtl/>
        </w:rPr>
        <w:t xml:space="preserve"> </w:t>
      </w:r>
      <w:r w:rsidRPr="00444EA7">
        <w:rPr>
          <w:rFonts w:hint="cs"/>
          <w:rtl/>
        </w:rPr>
        <w:t>אין</w:t>
      </w:r>
      <w:r w:rsidRPr="00444EA7">
        <w:rPr>
          <w:rtl/>
        </w:rPr>
        <w:t xml:space="preserve"> </w:t>
      </w:r>
      <w:r w:rsidRPr="00444EA7">
        <w:rPr>
          <w:rFonts w:hint="cs"/>
          <w:rtl/>
        </w:rPr>
        <w:t>הקללות</w:t>
      </w:r>
      <w:r w:rsidRPr="00444EA7">
        <w:rPr>
          <w:rtl/>
        </w:rPr>
        <w:t xml:space="preserve"> </w:t>
      </w:r>
      <w:r w:rsidRPr="00444EA7">
        <w:rPr>
          <w:rFonts w:hint="cs"/>
          <w:rtl/>
        </w:rPr>
        <w:t>שבאו</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w:t>
      </w:r>
      <w:r w:rsidRPr="00444EA7">
        <w:rPr>
          <w:rFonts w:hint="cs"/>
          <w:rtl/>
        </w:rPr>
        <w:t>כמו</w:t>
      </w:r>
      <w:r w:rsidRPr="00444EA7">
        <w:rPr>
          <w:rtl/>
        </w:rPr>
        <w:t xml:space="preserve"> </w:t>
      </w:r>
      <w:r w:rsidRPr="00444EA7">
        <w:rPr>
          <w:rFonts w:hint="cs"/>
          <w:rtl/>
        </w:rPr>
        <w:t>הברכות</w:t>
      </w:r>
      <w:r w:rsidRPr="00444EA7">
        <w:rPr>
          <w:rtl/>
        </w:rPr>
        <w:t xml:space="preserve">. </w:t>
      </w:r>
      <w:r w:rsidRPr="00444EA7">
        <w:rPr>
          <w:rFonts w:hint="cs"/>
          <w:rtl/>
        </w:rPr>
        <w:t>כי</w:t>
      </w:r>
      <w:r w:rsidRPr="00444EA7">
        <w:rPr>
          <w:rtl/>
        </w:rPr>
        <w:t xml:space="preserve"> </w:t>
      </w:r>
      <w:r w:rsidRPr="00444EA7">
        <w:rPr>
          <w:rFonts w:hint="cs"/>
          <w:rtl/>
        </w:rPr>
        <w:t>הברכות</w:t>
      </w:r>
      <w:r w:rsidRPr="00444EA7">
        <w:rPr>
          <w:rtl/>
        </w:rPr>
        <w:t xml:space="preserve"> - </w:t>
      </w:r>
      <w:r w:rsidRPr="00444EA7">
        <w:rPr>
          <w:rFonts w:hint="cs"/>
          <w:rtl/>
        </w:rPr>
        <w:t>שהיה</w:t>
      </w:r>
      <w:r w:rsidRPr="00444EA7">
        <w:rPr>
          <w:rtl/>
        </w:rPr>
        <w:t xml:space="preserve"> </w:t>
      </w:r>
      <w:r w:rsidRPr="00444EA7">
        <w:rPr>
          <w:rFonts w:hint="cs"/>
          <w:rtl/>
        </w:rPr>
        <w:t>בכלל</w:t>
      </w:r>
      <w:r w:rsidRPr="00444EA7">
        <w:rPr>
          <w:rtl/>
        </w:rPr>
        <w:t xml:space="preserve"> </w:t>
      </w:r>
      <w:r w:rsidRPr="00444EA7">
        <w:rPr>
          <w:rFonts w:hint="cs"/>
          <w:rtl/>
        </w:rPr>
        <w:t>הזה</w:t>
      </w:r>
      <w:r w:rsidRPr="00444EA7">
        <w:rPr>
          <w:rtl/>
        </w:rPr>
        <w:t xml:space="preserve"> </w:t>
      </w:r>
      <w:r w:rsidRPr="00444EA7">
        <w:rPr>
          <w:rFonts w:hint="cs"/>
          <w:rtl/>
        </w:rPr>
        <w:t>בכלל</w:t>
      </w:r>
      <w:r w:rsidRPr="00444EA7">
        <w:rPr>
          <w:rtl/>
        </w:rPr>
        <w:t xml:space="preserve"> </w:t>
      </w:r>
      <w:r w:rsidRPr="00444EA7">
        <w:rPr>
          <w:rFonts w:hint="cs"/>
          <w:rtl/>
        </w:rPr>
        <w:t>הכל</w:t>
      </w:r>
      <w:r w:rsidRPr="00444EA7">
        <w:rPr>
          <w:rtl/>
        </w:rPr>
        <w:t xml:space="preserve">, </w:t>
      </w:r>
      <w:r w:rsidRPr="00444EA7">
        <w:rPr>
          <w:rFonts w:hint="cs"/>
          <w:rtl/>
        </w:rPr>
        <w:t>ומאלף</w:t>
      </w:r>
      <w:r w:rsidRPr="00444EA7">
        <w:rPr>
          <w:rtl/>
        </w:rPr>
        <w:t xml:space="preserve"> </w:t>
      </w:r>
      <w:r w:rsidRPr="00444EA7">
        <w:rPr>
          <w:rFonts w:hint="cs"/>
          <w:rtl/>
        </w:rPr>
        <w:t>עד</w:t>
      </w:r>
      <w:r w:rsidRPr="00444EA7">
        <w:rPr>
          <w:rtl/>
        </w:rPr>
        <w:t xml:space="preserve"> </w:t>
      </w:r>
      <w:r w:rsidRPr="00444EA7">
        <w:rPr>
          <w:rFonts w:hint="cs"/>
          <w:rtl/>
        </w:rPr>
        <w:t>תיו</w:t>
      </w:r>
      <w:r w:rsidRPr="00444EA7">
        <w:rPr>
          <w:rtl/>
        </w:rPr>
        <w:t xml:space="preserve"> </w:t>
      </w:r>
      <w:r w:rsidRPr="00444EA7">
        <w:rPr>
          <w:rFonts w:hint="cs"/>
          <w:rtl/>
        </w:rPr>
        <w:t>הוא</w:t>
      </w:r>
      <w:r w:rsidRPr="00444EA7">
        <w:rPr>
          <w:rtl/>
        </w:rPr>
        <w:t xml:space="preserve"> </w:t>
      </w:r>
      <w:r w:rsidRPr="00444EA7">
        <w:rPr>
          <w:rFonts w:hint="cs"/>
          <w:rtl/>
        </w:rPr>
        <w:t>הכל</w:t>
      </w:r>
      <w:r w:rsidRPr="00444EA7">
        <w:rPr>
          <w:rtl/>
        </w:rPr>
        <w:t xml:space="preserve">. </w:t>
      </w:r>
      <w:r w:rsidRPr="00444EA7">
        <w:rPr>
          <w:rFonts w:hint="cs"/>
          <w:rtl/>
        </w:rPr>
        <w:t>ויותר</w:t>
      </w:r>
      <w:r w:rsidRPr="00444EA7">
        <w:rPr>
          <w:rtl/>
        </w:rPr>
        <w:t xml:space="preserve"> </w:t>
      </w:r>
      <w:r w:rsidRPr="00444EA7">
        <w:rPr>
          <w:rFonts w:hint="cs"/>
          <w:rtl/>
        </w:rPr>
        <w:t>מזה</w:t>
      </w:r>
      <w:r w:rsidRPr="00444EA7">
        <w:rPr>
          <w:rtl/>
        </w:rPr>
        <w:t xml:space="preserve">, </w:t>
      </w:r>
      <w:r w:rsidRPr="00444EA7">
        <w:rPr>
          <w:rFonts w:hint="cs"/>
          <w:rtl/>
        </w:rPr>
        <w:t>כי</w:t>
      </w:r>
      <w:r w:rsidRPr="00444EA7">
        <w:rPr>
          <w:rtl/>
        </w:rPr>
        <w:t xml:space="preserve"> </w:t>
      </w:r>
      <w:r w:rsidRPr="00444EA7">
        <w:rPr>
          <w:rFonts w:hint="cs"/>
          <w:rtl/>
        </w:rPr>
        <w:t>הדבר</w:t>
      </w:r>
      <w:r w:rsidRPr="00444EA7">
        <w:rPr>
          <w:rtl/>
        </w:rPr>
        <w:t xml:space="preserve"> </w:t>
      </w:r>
      <w:r w:rsidRPr="00444EA7">
        <w:rPr>
          <w:rFonts w:hint="cs"/>
          <w:rtl/>
        </w:rPr>
        <w:t>שהוא</w:t>
      </w:r>
      <w:r w:rsidRPr="00444EA7">
        <w:rPr>
          <w:rtl/>
        </w:rPr>
        <w:t xml:space="preserve"> </w:t>
      </w:r>
      <w:r w:rsidRPr="00444EA7">
        <w:rPr>
          <w:rFonts w:hint="cs"/>
          <w:rtl/>
        </w:rPr>
        <w:t>כסדר</w:t>
      </w:r>
      <w:r w:rsidRPr="00444EA7">
        <w:rPr>
          <w:rtl/>
        </w:rPr>
        <w:t xml:space="preserve"> </w:t>
      </w:r>
      <w:r w:rsidRPr="00444EA7">
        <w:rPr>
          <w:rFonts w:hint="cs"/>
          <w:rtl/>
        </w:rPr>
        <w:t>נשאר</w:t>
      </w:r>
      <w:r w:rsidRPr="00444EA7">
        <w:rPr>
          <w:rtl/>
        </w:rPr>
        <w:t xml:space="preserve"> </w:t>
      </w:r>
      <w:r w:rsidRPr="00444EA7">
        <w:rPr>
          <w:rFonts w:hint="cs"/>
          <w:rtl/>
        </w:rPr>
        <w:t>קיים</w:t>
      </w:r>
      <w:r w:rsidRPr="00444EA7">
        <w:rPr>
          <w:rtl/>
        </w:rPr>
        <w:t xml:space="preserve">, </w:t>
      </w:r>
      <w:r w:rsidRPr="00444EA7">
        <w:rPr>
          <w:rFonts w:hint="cs"/>
          <w:rtl/>
        </w:rPr>
        <w:t>ואף</w:t>
      </w:r>
      <w:r w:rsidRPr="00444EA7">
        <w:rPr>
          <w:rtl/>
        </w:rPr>
        <w:t xml:space="preserve"> </w:t>
      </w:r>
      <w:r w:rsidRPr="00444EA7">
        <w:rPr>
          <w:rFonts w:hint="cs"/>
          <w:rtl/>
        </w:rPr>
        <w:t>אם</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Pr>
          <w:rFonts w:hint="cs"/>
          <w:rtl/>
        </w:rPr>
        <w:t>ביטול</w:t>
      </w:r>
      <w:r w:rsidRPr="00444EA7">
        <w:rPr>
          <w:rtl/>
        </w:rPr>
        <w:t xml:space="preserve"> </w:t>
      </w:r>
      <w:r w:rsidRPr="00444EA7">
        <w:rPr>
          <w:rFonts w:hint="cs"/>
          <w:rtl/>
        </w:rPr>
        <w:t>לזמן</w:t>
      </w:r>
      <w:r w:rsidRPr="00444EA7">
        <w:rPr>
          <w:rtl/>
        </w:rPr>
        <w:t xml:space="preserve"> </w:t>
      </w:r>
      <w:r w:rsidRPr="00444EA7">
        <w:rPr>
          <w:rFonts w:hint="cs"/>
          <w:rtl/>
        </w:rPr>
        <w:t>מה</w:t>
      </w:r>
      <w:r w:rsidRPr="00444EA7">
        <w:rPr>
          <w:rtl/>
        </w:rPr>
        <w:t xml:space="preserve">, </w:t>
      </w:r>
      <w:r w:rsidRPr="00444EA7">
        <w:rPr>
          <w:rFonts w:hint="cs"/>
          <w:rtl/>
        </w:rPr>
        <w:t>חוזר</w:t>
      </w:r>
      <w:r w:rsidRPr="00444EA7">
        <w:rPr>
          <w:rtl/>
        </w:rPr>
        <w:t xml:space="preserve"> </w:t>
      </w:r>
      <w:r w:rsidRPr="00444EA7">
        <w:rPr>
          <w:rFonts w:hint="cs"/>
          <w:rtl/>
        </w:rPr>
        <w:t>הכל</w:t>
      </w:r>
      <w:r w:rsidRPr="00444EA7">
        <w:rPr>
          <w:rtl/>
        </w:rPr>
        <w:t xml:space="preserve"> </w:t>
      </w:r>
      <w:r w:rsidRPr="00444EA7">
        <w:rPr>
          <w:rFonts w:hint="cs"/>
          <w:rtl/>
        </w:rPr>
        <w:t>אל</w:t>
      </w:r>
      <w:r w:rsidRPr="00444EA7">
        <w:rPr>
          <w:rtl/>
        </w:rPr>
        <w:t xml:space="preserve"> </w:t>
      </w:r>
      <w:r w:rsidRPr="00444EA7">
        <w:rPr>
          <w:rFonts w:hint="cs"/>
          <w:rtl/>
        </w:rPr>
        <w:t>הסדר</w:t>
      </w:r>
      <w:r w:rsidRPr="00444EA7">
        <w:rPr>
          <w:rtl/>
        </w:rPr>
        <w:t xml:space="preserve">, </w:t>
      </w:r>
      <w:r w:rsidRPr="00444EA7">
        <w:rPr>
          <w:rFonts w:hint="cs"/>
          <w:rtl/>
        </w:rPr>
        <w:t>וזהו</w:t>
      </w:r>
      <w:r w:rsidRPr="00444EA7">
        <w:rPr>
          <w:rtl/>
        </w:rPr>
        <w:t xml:space="preserve"> </w:t>
      </w:r>
      <w:r>
        <w:rPr>
          <w:rFonts w:hint="cs"/>
          <w:rtl/>
        </w:rPr>
        <w:t>עניין</w:t>
      </w:r>
      <w:r w:rsidRPr="00444EA7">
        <w:rPr>
          <w:rtl/>
        </w:rPr>
        <w:t xml:space="preserve"> </w:t>
      </w:r>
      <w:r w:rsidRPr="00444EA7">
        <w:rPr>
          <w:rFonts w:hint="cs"/>
          <w:rtl/>
        </w:rPr>
        <w:t>הברכות</w:t>
      </w:r>
      <w:r w:rsidRPr="00444EA7">
        <w:rPr>
          <w:rtl/>
        </w:rPr>
        <w:t xml:space="preserve">. </w:t>
      </w:r>
      <w:r w:rsidRPr="00444EA7">
        <w:rPr>
          <w:rFonts w:hint="cs"/>
          <w:rtl/>
        </w:rPr>
        <w:t>אבל</w:t>
      </w:r>
      <w:r w:rsidRPr="00444EA7">
        <w:rPr>
          <w:rtl/>
        </w:rPr>
        <w:t xml:space="preserve"> </w:t>
      </w:r>
      <w:r w:rsidRPr="00444EA7">
        <w:rPr>
          <w:rFonts w:hint="cs"/>
          <w:rtl/>
        </w:rPr>
        <w:t>הקללות</w:t>
      </w:r>
      <w:r w:rsidRPr="00444EA7">
        <w:rPr>
          <w:rtl/>
        </w:rPr>
        <w:t xml:space="preserve"> </w:t>
      </w:r>
      <w:r w:rsidRPr="00444EA7">
        <w:rPr>
          <w:rFonts w:hint="cs"/>
          <w:rtl/>
        </w:rPr>
        <w:t>הפ</w:t>
      </w:r>
      <w:r>
        <w:rPr>
          <w:rFonts w:hint="cs"/>
          <w:rtl/>
        </w:rPr>
        <w:t>וכו</w:t>
      </w:r>
      <w:r w:rsidRPr="00444EA7">
        <w:rPr>
          <w:rFonts w:hint="cs"/>
          <w:rtl/>
        </w:rPr>
        <w:t>ת</w:t>
      </w:r>
      <w:r w:rsidRPr="00444EA7">
        <w:rPr>
          <w:rtl/>
        </w:rPr>
        <w:t xml:space="preserve">, </w:t>
      </w:r>
      <w:r w:rsidRPr="00444EA7">
        <w:rPr>
          <w:rFonts w:hint="cs"/>
          <w:rtl/>
        </w:rPr>
        <w:t>שהם</w:t>
      </w:r>
      <w:r w:rsidRPr="00444EA7">
        <w:rPr>
          <w:rtl/>
        </w:rPr>
        <w:t xml:space="preserve"> </w:t>
      </w:r>
      <w:r w:rsidRPr="00444EA7">
        <w:rPr>
          <w:rFonts w:hint="cs"/>
          <w:rtl/>
        </w:rPr>
        <w:t>מתחילין</w:t>
      </w:r>
      <w:r w:rsidRPr="00444EA7">
        <w:rPr>
          <w:rtl/>
        </w:rPr>
        <w:t xml:space="preserve"> </w:t>
      </w:r>
      <w:r w:rsidRPr="00444EA7">
        <w:rPr>
          <w:rFonts w:hint="cs"/>
          <w:rtl/>
        </w:rPr>
        <w:t>בויו</w:t>
      </w:r>
      <w:r w:rsidR="00226E09">
        <w:rPr>
          <w:rFonts w:hint="cs"/>
          <w:rtl/>
        </w:rPr>
        <w:t>'</w:t>
      </w:r>
      <w:r w:rsidRPr="00444EA7">
        <w:rPr>
          <w:rtl/>
        </w:rPr>
        <w:t xml:space="preserve"> </w:t>
      </w:r>
      <w:r w:rsidRPr="00444EA7">
        <w:rPr>
          <w:rFonts w:hint="cs"/>
          <w:rtl/>
        </w:rPr>
        <w:t>ואם</w:t>
      </w:r>
      <w:r w:rsidRPr="00444EA7">
        <w:rPr>
          <w:rtl/>
        </w:rPr>
        <w:t xml:space="preserve"> </w:t>
      </w:r>
      <w:r w:rsidRPr="00444EA7">
        <w:rPr>
          <w:rFonts w:hint="cs"/>
          <w:rtl/>
        </w:rPr>
        <w:t>לא</w:t>
      </w:r>
      <w:r w:rsidRPr="00444EA7">
        <w:rPr>
          <w:rtl/>
        </w:rPr>
        <w:t xml:space="preserve"> </w:t>
      </w:r>
      <w:r w:rsidRPr="00444EA7">
        <w:rPr>
          <w:rFonts w:hint="cs"/>
          <w:rtl/>
        </w:rPr>
        <w:t>תשמעו</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יד</w:t>
      </w:r>
      <w:r w:rsidRPr="00444EA7">
        <w:rPr>
          <w:rtl/>
        </w:rPr>
        <w:t xml:space="preserve">), </w:t>
      </w:r>
      <w:r w:rsidRPr="00444EA7">
        <w:rPr>
          <w:rFonts w:hint="cs"/>
          <w:rtl/>
        </w:rPr>
        <w:t>ומסיימין</w:t>
      </w:r>
      <w:r w:rsidRPr="00444EA7">
        <w:rPr>
          <w:rtl/>
        </w:rPr>
        <w:t xml:space="preserve"> </w:t>
      </w:r>
      <w:r w:rsidRPr="00444EA7">
        <w:rPr>
          <w:rFonts w:hint="cs"/>
          <w:rtl/>
        </w:rPr>
        <w:t>בהא</w:t>
      </w:r>
      <w:r w:rsidRPr="00444EA7">
        <w:rPr>
          <w:rtl/>
        </w:rPr>
        <w:t xml:space="preserve"> </w:t>
      </w:r>
      <w:r w:rsidRPr="00444EA7">
        <w:rPr>
          <w:rFonts w:hint="cs"/>
          <w:rtl/>
        </w:rPr>
        <w:t>ביד</w:t>
      </w:r>
      <w:r w:rsidRPr="00444EA7">
        <w:rPr>
          <w:rtl/>
        </w:rPr>
        <w:t xml:space="preserve"> </w:t>
      </w:r>
      <w:r w:rsidRPr="00444EA7">
        <w:rPr>
          <w:rFonts w:hint="cs"/>
          <w:rtl/>
        </w:rPr>
        <w:t>משה</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יד</w:t>
      </w:r>
      <w:r w:rsidRPr="00444EA7">
        <w:rPr>
          <w:rtl/>
        </w:rPr>
        <w:t xml:space="preserve">). </w:t>
      </w:r>
      <w:r w:rsidRPr="00444EA7">
        <w:rPr>
          <w:rFonts w:hint="cs"/>
          <w:rtl/>
        </w:rPr>
        <w:t>וזה</w:t>
      </w:r>
      <w:r w:rsidRPr="00444EA7">
        <w:rPr>
          <w:rtl/>
        </w:rPr>
        <w:t xml:space="preserve"> </w:t>
      </w:r>
      <w:r w:rsidRPr="00444EA7">
        <w:rPr>
          <w:rFonts w:hint="cs"/>
          <w:rtl/>
        </w:rPr>
        <w:t>לפי</w:t>
      </w:r>
      <w:r w:rsidRPr="00444EA7">
        <w:rPr>
          <w:rtl/>
        </w:rPr>
        <w:t xml:space="preserve"> </w:t>
      </w:r>
      <w:r w:rsidRPr="00444EA7">
        <w:rPr>
          <w:rFonts w:hint="cs"/>
          <w:rtl/>
        </w:rPr>
        <w:t>שהדבר</w:t>
      </w:r>
      <w:r w:rsidRPr="00444EA7">
        <w:rPr>
          <w:rtl/>
        </w:rPr>
        <w:t xml:space="preserve"> </w:t>
      </w:r>
      <w:r w:rsidRPr="00444EA7">
        <w:rPr>
          <w:rFonts w:hint="cs"/>
          <w:rtl/>
        </w:rPr>
        <w:t>שהוא</w:t>
      </w:r>
      <w:r w:rsidRPr="00444EA7">
        <w:rPr>
          <w:rtl/>
        </w:rPr>
        <w:t xml:space="preserve"> </w:t>
      </w:r>
      <w:r w:rsidRPr="00444EA7">
        <w:rPr>
          <w:rFonts w:hint="cs"/>
          <w:rtl/>
        </w:rPr>
        <w:t>הפוך</w:t>
      </w:r>
      <w:r w:rsidRPr="00444EA7">
        <w:rPr>
          <w:rtl/>
        </w:rPr>
        <w:t xml:space="preserve"> </w:t>
      </w:r>
      <w:r w:rsidRPr="00444EA7">
        <w:rPr>
          <w:rFonts w:hint="cs"/>
          <w:rtl/>
        </w:rPr>
        <w:t>אינו</w:t>
      </w:r>
      <w:r w:rsidRPr="00444EA7">
        <w:rPr>
          <w:rtl/>
        </w:rPr>
        <w:t xml:space="preserve"> </w:t>
      </w:r>
      <w:r w:rsidRPr="00444EA7">
        <w:rPr>
          <w:rFonts w:hint="cs"/>
          <w:rtl/>
        </w:rPr>
        <w:t>קיים</w:t>
      </w:r>
      <w:r w:rsidRPr="00444EA7">
        <w:rPr>
          <w:rtl/>
        </w:rPr>
        <w:t xml:space="preserve">, </w:t>
      </w:r>
      <w:r w:rsidRPr="00444EA7">
        <w:rPr>
          <w:rFonts w:hint="cs"/>
          <w:rtl/>
        </w:rPr>
        <w:t>ואם</w:t>
      </w:r>
      <w:r w:rsidRPr="00444EA7">
        <w:rPr>
          <w:rtl/>
        </w:rPr>
        <w:t xml:space="preserve"> </w:t>
      </w:r>
      <w:r w:rsidRPr="00444EA7">
        <w:rPr>
          <w:rFonts w:hint="cs"/>
          <w:rtl/>
        </w:rPr>
        <w:t>הוא</w:t>
      </w:r>
      <w:r w:rsidRPr="00444EA7">
        <w:rPr>
          <w:rtl/>
        </w:rPr>
        <w:t xml:space="preserve"> </w:t>
      </w:r>
      <w:r w:rsidRPr="00444EA7">
        <w:rPr>
          <w:rFonts w:hint="cs"/>
          <w:rtl/>
        </w:rPr>
        <w:t>לזמן</w:t>
      </w:r>
      <w:r w:rsidRPr="00444EA7">
        <w:rPr>
          <w:rtl/>
        </w:rPr>
        <w:t xml:space="preserve"> </w:t>
      </w:r>
      <w:r w:rsidRPr="00444EA7">
        <w:rPr>
          <w:rFonts w:hint="cs"/>
          <w:rtl/>
        </w:rPr>
        <w:t>מה</w:t>
      </w:r>
      <w:r w:rsidRPr="00444EA7">
        <w:rPr>
          <w:rtl/>
        </w:rPr>
        <w:t xml:space="preserve"> -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קיים</w:t>
      </w:r>
      <w:r w:rsidRPr="00444EA7">
        <w:rPr>
          <w:rtl/>
        </w:rPr>
        <w:t xml:space="preserve">, </w:t>
      </w:r>
      <w:r w:rsidRPr="00444EA7">
        <w:rPr>
          <w:rFonts w:hint="cs"/>
          <w:rtl/>
        </w:rPr>
        <w:t>וחוזר</w:t>
      </w:r>
      <w:r w:rsidRPr="00444EA7">
        <w:rPr>
          <w:rtl/>
        </w:rPr>
        <w:t xml:space="preserve"> </w:t>
      </w:r>
      <w:r w:rsidRPr="00444EA7">
        <w:rPr>
          <w:rFonts w:hint="cs"/>
          <w:rtl/>
        </w:rPr>
        <w:t>הכל</w:t>
      </w:r>
      <w:r w:rsidRPr="00444EA7">
        <w:rPr>
          <w:rtl/>
        </w:rPr>
        <w:t xml:space="preserve"> </w:t>
      </w:r>
      <w:r w:rsidRPr="00444EA7">
        <w:rPr>
          <w:rFonts w:hint="cs"/>
          <w:rtl/>
        </w:rPr>
        <w:t>אל</w:t>
      </w:r>
      <w:r w:rsidRPr="00444EA7">
        <w:rPr>
          <w:rtl/>
        </w:rPr>
        <w:t xml:space="preserve"> </w:t>
      </w:r>
      <w:r w:rsidRPr="00444EA7">
        <w:rPr>
          <w:rFonts w:hint="cs"/>
          <w:rtl/>
        </w:rPr>
        <w:t>הסדר</w:t>
      </w:r>
      <w:r w:rsidRPr="00444EA7">
        <w:rPr>
          <w:rtl/>
        </w:rPr>
        <w:t xml:space="preserve">. </w:t>
      </w:r>
      <w:r w:rsidRPr="00444EA7">
        <w:rPr>
          <w:rFonts w:hint="cs"/>
          <w:rtl/>
        </w:rPr>
        <w:t>לכך</w:t>
      </w:r>
      <w:r w:rsidRPr="00444EA7">
        <w:rPr>
          <w:rtl/>
        </w:rPr>
        <w:t xml:space="preserve"> </w:t>
      </w:r>
      <w:r w:rsidRPr="00444EA7">
        <w:rPr>
          <w:rFonts w:hint="cs"/>
          <w:rtl/>
        </w:rPr>
        <w:t>הקללות</w:t>
      </w:r>
      <w:r w:rsidRPr="00444EA7">
        <w:rPr>
          <w:rtl/>
        </w:rPr>
        <w:t xml:space="preserve"> </w:t>
      </w:r>
      <w:r w:rsidRPr="00444EA7">
        <w:rPr>
          <w:rFonts w:hint="cs"/>
          <w:rtl/>
        </w:rPr>
        <w:t>הם</w:t>
      </w:r>
      <w:r w:rsidRPr="00444EA7">
        <w:rPr>
          <w:rtl/>
        </w:rPr>
        <w:t xml:space="preserve"> </w:t>
      </w:r>
      <w:r w:rsidRPr="00444EA7">
        <w:rPr>
          <w:rFonts w:hint="cs"/>
          <w:rtl/>
        </w:rPr>
        <w:t>הפוכים</w:t>
      </w:r>
      <w:r w:rsidRPr="00444EA7">
        <w:rPr>
          <w:rtl/>
        </w:rPr>
        <w:t xml:space="preserve">, </w:t>
      </w:r>
      <w:r w:rsidRPr="00444EA7">
        <w:rPr>
          <w:rFonts w:hint="cs"/>
          <w:rtl/>
        </w:rPr>
        <w:t>ואין</w:t>
      </w:r>
      <w:r w:rsidRPr="00444EA7">
        <w:rPr>
          <w:rtl/>
        </w:rPr>
        <w:t xml:space="preserve"> </w:t>
      </w:r>
      <w:r w:rsidRPr="00444EA7">
        <w:rPr>
          <w:rFonts w:hint="cs"/>
          <w:rtl/>
        </w:rPr>
        <w:t>בהם</w:t>
      </w:r>
      <w:r w:rsidRPr="00444EA7">
        <w:rPr>
          <w:rtl/>
        </w:rPr>
        <w:t xml:space="preserve"> </w:t>
      </w:r>
      <w:r w:rsidRPr="00444EA7">
        <w:rPr>
          <w:rFonts w:hint="cs"/>
          <w:rtl/>
        </w:rPr>
        <w:t>הכל</w:t>
      </w:r>
      <w:r w:rsidRPr="00444EA7">
        <w:rPr>
          <w:rtl/>
        </w:rPr>
        <w:t xml:space="preserve">, </w:t>
      </w:r>
      <w:r w:rsidRPr="00444EA7">
        <w:rPr>
          <w:rFonts w:hint="cs"/>
          <w:rtl/>
        </w:rPr>
        <w:t>שהרי</w:t>
      </w:r>
      <w:r w:rsidRPr="00444EA7">
        <w:rPr>
          <w:rtl/>
        </w:rPr>
        <w:t xml:space="preserve"> </w:t>
      </w:r>
      <w:r w:rsidRPr="00444EA7">
        <w:rPr>
          <w:rFonts w:hint="cs"/>
          <w:rtl/>
        </w:rPr>
        <w:t>מתחילין</w:t>
      </w:r>
      <w:r w:rsidRPr="00444EA7">
        <w:rPr>
          <w:rtl/>
        </w:rPr>
        <w:t xml:space="preserve"> </w:t>
      </w:r>
      <w:r w:rsidRPr="00444EA7">
        <w:rPr>
          <w:rFonts w:hint="cs"/>
          <w:rtl/>
        </w:rPr>
        <w:t>בויו</w:t>
      </w:r>
      <w:r w:rsidR="00226E09">
        <w:rPr>
          <w:rFonts w:hint="cs"/>
          <w:rtl/>
        </w:rPr>
        <w:t>'</w:t>
      </w:r>
      <w:r w:rsidRPr="00444EA7">
        <w:rPr>
          <w:rtl/>
        </w:rPr>
        <w:t xml:space="preserve"> </w:t>
      </w:r>
      <w:r w:rsidRPr="00444EA7">
        <w:rPr>
          <w:rFonts w:hint="cs"/>
          <w:rtl/>
        </w:rPr>
        <w:t>ומסיימין</w:t>
      </w:r>
      <w:r w:rsidRPr="00444EA7">
        <w:rPr>
          <w:rtl/>
        </w:rPr>
        <w:t xml:space="preserve"> </w:t>
      </w:r>
      <w:r w:rsidRPr="00444EA7">
        <w:rPr>
          <w:rFonts w:hint="cs"/>
          <w:rtl/>
        </w:rPr>
        <w:t>בהא</w:t>
      </w:r>
      <w:r w:rsidR="00226E09">
        <w:rPr>
          <w:rFonts w:hint="cs"/>
          <w:rtl/>
        </w:rPr>
        <w:t>'</w:t>
      </w:r>
      <w:r w:rsidRPr="00444EA7">
        <w:rPr>
          <w:rtl/>
        </w:rPr>
        <w:t xml:space="preserve">, </w:t>
      </w:r>
      <w:r w:rsidRPr="00444EA7">
        <w:rPr>
          <w:rFonts w:hint="cs"/>
          <w:rtl/>
        </w:rPr>
        <w:t>ואין</w:t>
      </w:r>
      <w:r w:rsidRPr="00444EA7">
        <w:rPr>
          <w:rtl/>
        </w:rPr>
        <w:t xml:space="preserve"> </w:t>
      </w:r>
      <w:r w:rsidRPr="00444EA7">
        <w:rPr>
          <w:rFonts w:hint="cs"/>
          <w:rtl/>
        </w:rPr>
        <w:t>בזה</w:t>
      </w:r>
      <w:r w:rsidRPr="00444EA7">
        <w:rPr>
          <w:rtl/>
        </w:rPr>
        <w:t xml:space="preserve"> </w:t>
      </w:r>
      <w:r w:rsidRPr="00444EA7">
        <w:rPr>
          <w:rFonts w:hint="cs"/>
          <w:rtl/>
        </w:rPr>
        <w:t>הכל</w:t>
      </w:r>
      <w:r w:rsidRPr="00444EA7">
        <w:rPr>
          <w:rtl/>
        </w:rPr>
        <w:t xml:space="preserve">. </w:t>
      </w:r>
    </w:p>
    <w:p w:rsidR="00657196" w:rsidRPr="00444EA7" w:rsidRDefault="00657196" w:rsidP="00FB3502">
      <w:pPr>
        <w:rPr>
          <w:rtl/>
        </w:rPr>
      </w:pPr>
    </w:p>
    <w:p w:rsidR="00D30872" w:rsidRDefault="00657196" w:rsidP="00FB3502">
      <w:pPr>
        <w:rPr>
          <w:rtl/>
        </w:rPr>
      </w:pP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אמר</w:t>
      </w:r>
      <w:r w:rsidRPr="00444EA7">
        <w:rPr>
          <w:rtl/>
        </w:rPr>
        <w:t xml:space="preserve"> </w:t>
      </w:r>
      <w:r w:rsidRPr="00444EA7">
        <w:rPr>
          <w:rFonts w:hint="cs"/>
          <w:rtl/>
        </w:rPr>
        <w:t>דוד</w:t>
      </w:r>
      <w:r w:rsidRPr="00444EA7">
        <w:rPr>
          <w:rtl/>
        </w:rPr>
        <w:t xml:space="preserve"> (</w:t>
      </w:r>
      <w:r w:rsidRPr="00444EA7">
        <w:rPr>
          <w:rFonts w:hint="cs"/>
          <w:rtl/>
        </w:rPr>
        <w:t>תהלים</w:t>
      </w:r>
      <w:r w:rsidRPr="00444EA7">
        <w:rPr>
          <w:rtl/>
        </w:rPr>
        <w:t xml:space="preserve"> </w:t>
      </w:r>
      <w:r w:rsidRPr="00444EA7">
        <w:rPr>
          <w:rFonts w:hint="cs"/>
          <w:rtl/>
        </w:rPr>
        <w:t>קיט</w:t>
      </w:r>
      <w:r w:rsidRPr="00444EA7">
        <w:rPr>
          <w:rtl/>
        </w:rPr>
        <w:t xml:space="preserve">, </w:t>
      </w:r>
      <w:r w:rsidRPr="00444EA7">
        <w:rPr>
          <w:rFonts w:hint="cs"/>
          <w:rtl/>
        </w:rPr>
        <w:t>נט</w:t>
      </w:r>
      <w:r w:rsidRPr="00444EA7">
        <w:rPr>
          <w:rtl/>
        </w:rPr>
        <w:t>)</w:t>
      </w:r>
      <w:r w:rsidR="00D30872">
        <w:rPr>
          <w:rFonts w:hint="cs"/>
          <w:rtl/>
        </w:rPr>
        <w:t>:</w:t>
      </w:r>
    </w:p>
    <w:p w:rsidR="00657196" w:rsidRPr="00444EA7" w:rsidRDefault="00657196" w:rsidP="00FB3502">
      <w:pPr>
        <w:pStyle w:val="a4"/>
        <w:rPr>
          <w:rtl/>
        </w:rPr>
      </w:pPr>
      <w:r w:rsidRPr="00444EA7">
        <w:rPr>
          <w:rFonts w:hint="cs"/>
          <w:rtl/>
        </w:rPr>
        <w:t>חשבתי</w:t>
      </w:r>
      <w:r w:rsidRPr="00444EA7">
        <w:rPr>
          <w:rtl/>
        </w:rPr>
        <w:t xml:space="preserve"> </w:t>
      </w:r>
      <w:r w:rsidRPr="00444EA7">
        <w:rPr>
          <w:rFonts w:hint="cs"/>
          <w:rtl/>
        </w:rPr>
        <w:t>דרכי</w:t>
      </w:r>
      <w:r w:rsidRPr="00444EA7">
        <w:rPr>
          <w:rtl/>
        </w:rPr>
        <w:t xml:space="preserve"> </w:t>
      </w:r>
      <w:r w:rsidRPr="00444EA7">
        <w:rPr>
          <w:rFonts w:hint="cs"/>
          <w:rtl/>
        </w:rPr>
        <w:t>ואשיבה</w:t>
      </w:r>
      <w:r w:rsidRPr="00444EA7">
        <w:rPr>
          <w:rtl/>
        </w:rPr>
        <w:t xml:space="preserve"> </w:t>
      </w:r>
      <w:r w:rsidRPr="00444EA7">
        <w:rPr>
          <w:rFonts w:hint="cs"/>
          <w:rtl/>
        </w:rPr>
        <w:t>רגלי</w:t>
      </w:r>
      <w:r w:rsidRPr="00444EA7">
        <w:rPr>
          <w:rtl/>
        </w:rPr>
        <w:t xml:space="preserve"> </w:t>
      </w:r>
      <w:r w:rsidRPr="00444EA7">
        <w:rPr>
          <w:rFonts w:hint="cs"/>
          <w:rtl/>
        </w:rPr>
        <w:t>אל</w:t>
      </w:r>
      <w:r w:rsidRPr="00444EA7">
        <w:rPr>
          <w:rtl/>
        </w:rPr>
        <w:t xml:space="preserve"> </w:t>
      </w:r>
      <w:r w:rsidRPr="00444EA7">
        <w:rPr>
          <w:rFonts w:hint="cs"/>
          <w:rtl/>
        </w:rPr>
        <w:t>עדותיך</w:t>
      </w:r>
      <w:r w:rsidRPr="00444EA7">
        <w:rPr>
          <w:rtl/>
        </w:rPr>
        <w:t>, (</w:t>
      </w:r>
      <w:r w:rsidRPr="00444EA7">
        <w:rPr>
          <w:rFonts w:hint="cs"/>
          <w:rtl/>
        </w:rPr>
        <w:t>ויקרא</w:t>
      </w:r>
      <w:r w:rsidRPr="00444EA7">
        <w:rPr>
          <w:rtl/>
        </w:rPr>
        <w:t xml:space="preserve"> </w:t>
      </w:r>
      <w:r w:rsidRPr="00444EA7">
        <w:rPr>
          <w:rFonts w:hint="cs"/>
          <w:rtl/>
        </w:rPr>
        <w:t>רבה</w:t>
      </w:r>
      <w:r w:rsidRPr="00444EA7">
        <w:rPr>
          <w:rtl/>
        </w:rPr>
        <w:t xml:space="preserve"> </w:t>
      </w:r>
      <w:r w:rsidRPr="00444EA7">
        <w:rPr>
          <w:rFonts w:hint="cs"/>
          <w:rtl/>
        </w:rPr>
        <w:t>לה</w:t>
      </w:r>
      <w:r w:rsidRPr="00444EA7">
        <w:rPr>
          <w:rtl/>
        </w:rPr>
        <w:t xml:space="preserve">, </w:t>
      </w:r>
      <w:r w:rsidRPr="00444EA7">
        <w:rPr>
          <w:rFonts w:hint="cs"/>
          <w:rtl/>
        </w:rPr>
        <w:t>א</w:t>
      </w:r>
      <w:r w:rsidRPr="00444EA7">
        <w:rPr>
          <w:rtl/>
        </w:rPr>
        <w:t xml:space="preserve">) </w:t>
      </w:r>
      <w:r w:rsidRPr="00444EA7">
        <w:rPr>
          <w:rFonts w:hint="cs"/>
          <w:rtl/>
        </w:rPr>
        <w:t>רבי</w:t>
      </w:r>
      <w:r w:rsidRPr="00444EA7">
        <w:rPr>
          <w:rtl/>
        </w:rPr>
        <w:t xml:space="preserve"> </w:t>
      </w:r>
      <w:r w:rsidRPr="00444EA7">
        <w:rPr>
          <w:rFonts w:hint="cs"/>
          <w:rtl/>
        </w:rPr>
        <w:t>מנחם</w:t>
      </w:r>
      <w:r w:rsidRPr="00444EA7">
        <w:rPr>
          <w:rtl/>
        </w:rPr>
        <w:t xml:space="preserve"> </w:t>
      </w:r>
      <w:r w:rsidRPr="00444EA7">
        <w:rPr>
          <w:rFonts w:hint="cs"/>
          <w:rtl/>
        </w:rPr>
        <w:t>חתני</w:t>
      </w:r>
      <w:r w:rsidRPr="00444EA7">
        <w:rPr>
          <w:rtl/>
        </w:rPr>
        <w:t xml:space="preserve"> </w:t>
      </w:r>
      <w:r w:rsidRPr="00444EA7">
        <w:rPr>
          <w:rFonts w:hint="cs"/>
          <w:rtl/>
        </w:rPr>
        <w:t>דרבי</w:t>
      </w:r>
      <w:r w:rsidRPr="00444EA7">
        <w:rPr>
          <w:rtl/>
        </w:rPr>
        <w:t xml:space="preserve"> </w:t>
      </w:r>
      <w:r w:rsidRPr="00444EA7">
        <w:rPr>
          <w:rFonts w:hint="cs"/>
          <w:rtl/>
        </w:rPr>
        <w:t>אליעזר</w:t>
      </w:r>
      <w:r w:rsidRPr="00444EA7">
        <w:rPr>
          <w:rtl/>
        </w:rPr>
        <w:t xml:space="preserve"> </w:t>
      </w:r>
      <w:r w:rsidRPr="00444EA7">
        <w:rPr>
          <w:rFonts w:hint="cs"/>
          <w:rtl/>
        </w:rPr>
        <w:t>בר</w:t>
      </w:r>
      <w:r w:rsidRPr="00444EA7">
        <w:rPr>
          <w:rtl/>
        </w:rPr>
        <w:t xml:space="preserve"> </w:t>
      </w:r>
      <w:r w:rsidRPr="00444EA7">
        <w:rPr>
          <w:rFonts w:hint="cs"/>
          <w:rtl/>
        </w:rPr>
        <w:t>חנינא</w:t>
      </w:r>
      <w:r w:rsidRPr="00444EA7">
        <w:rPr>
          <w:rtl/>
        </w:rPr>
        <w:t xml:space="preserve">, </w:t>
      </w:r>
      <w:r w:rsidRPr="00444EA7">
        <w:rPr>
          <w:rFonts w:hint="cs"/>
          <w:rtl/>
        </w:rPr>
        <w:t>אמר</w:t>
      </w:r>
      <w:r w:rsidRPr="00444EA7">
        <w:rPr>
          <w:rtl/>
        </w:rPr>
        <w:t xml:space="preserve"> </w:t>
      </w:r>
      <w:r w:rsidRPr="00444EA7">
        <w:rPr>
          <w:rFonts w:hint="cs"/>
          <w:rtl/>
        </w:rPr>
        <w:t>דוד</w:t>
      </w:r>
      <w:r w:rsidRPr="00444EA7">
        <w:rPr>
          <w:rtl/>
        </w:rPr>
        <w:t xml:space="preserve">, </w:t>
      </w:r>
      <w:r w:rsidRPr="00444EA7">
        <w:rPr>
          <w:rFonts w:hint="cs"/>
          <w:rtl/>
        </w:rPr>
        <w:t>חשבתי</w:t>
      </w:r>
      <w:r w:rsidRPr="00444EA7">
        <w:rPr>
          <w:rtl/>
        </w:rPr>
        <w:t xml:space="preserve"> </w:t>
      </w:r>
      <w:r w:rsidRPr="00444EA7">
        <w:rPr>
          <w:rFonts w:hint="cs"/>
          <w:rtl/>
        </w:rPr>
        <w:t>מה</w:t>
      </w:r>
      <w:r w:rsidRPr="00444EA7">
        <w:rPr>
          <w:rtl/>
        </w:rPr>
        <w:t xml:space="preserve"> </w:t>
      </w:r>
      <w:r w:rsidRPr="00444EA7">
        <w:rPr>
          <w:rFonts w:hint="cs"/>
          <w:rtl/>
        </w:rPr>
        <w:t>שכתוב</w:t>
      </w:r>
      <w:r w:rsidRPr="00444EA7">
        <w:rPr>
          <w:rtl/>
        </w:rPr>
        <w:t xml:space="preserve"> </w:t>
      </w:r>
      <w:r w:rsidRPr="00444EA7">
        <w:rPr>
          <w:rFonts w:hint="cs"/>
          <w:rtl/>
        </w:rPr>
        <w:t>בתורה</w:t>
      </w:r>
      <w:r w:rsidRPr="00444EA7">
        <w:rPr>
          <w:rtl/>
        </w:rPr>
        <w:t xml:space="preserve"> (</w:t>
      </w:r>
      <w:r w:rsidRPr="00444EA7">
        <w:rPr>
          <w:rFonts w:hint="cs"/>
          <w:rtl/>
        </w:rPr>
        <w:t>ויקרא</w:t>
      </w:r>
      <w:r w:rsidRPr="00444EA7">
        <w:rPr>
          <w:rtl/>
        </w:rPr>
        <w:t xml:space="preserve"> </w:t>
      </w:r>
      <w:r w:rsidRPr="00444EA7">
        <w:rPr>
          <w:rFonts w:hint="cs"/>
          <w:rtl/>
        </w:rPr>
        <w:t>כו</w:t>
      </w:r>
      <w:r w:rsidRPr="00444EA7">
        <w:rPr>
          <w:rtl/>
        </w:rPr>
        <w:t xml:space="preserve">, </w:t>
      </w:r>
      <w:r w:rsidRPr="00444EA7">
        <w:rPr>
          <w:rFonts w:hint="cs"/>
          <w:rtl/>
        </w:rPr>
        <w:t>יג</w:t>
      </w:r>
      <w:r w:rsidRPr="00444EA7">
        <w:rPr>
          <w:rtl/>
        </w:rPr>
        <w:t xml:space="preserve">) </w:t>
      </w:r>
      <w:r w:rsidRPr="00444EA7">
        <w:rPr>
          <w:rFonts w:hint="cs"/>
          <w:rtl/>
        </w:rPr>
        <w:t>אם</w:t>
      </w:r>
      <w:r w:rsidRPr="00444EA7">
        <w:rPr>
          <w:rtl/>
        </w:rPr>
        <w:t xml:space="preserve"> </w:t>
      </w:r>
      <w:r w:rsidRPr="00444EA7">
        <w:rPr>
          <w:rFonts w:hint="cs"/>
          <w:rtl/>
        </w:rPr>
        <w:t>בחוקתי</w:t>
      </w:r>
      <w:r w:rsidRPr="00444EA7">
        <w:rPr>
          <w:rtl/>
        </w:rPr>
        <w:t xml:space="preserve"> </w:t>
      </w:r>
      <w:r w:rsidRPr="00444EA7">
        <w:rPr>
          <w:rFonts w:hint="cs"/>
          <w:rtl/>
        </w:rPr>
        <w:t>תלכו</w:t>
      </w:r>
      <w:r w:rsidRPr="00444EA7">
        <w:rPr>
          <w:rtl/>
        </w:rPr>
        <w:t xml:space="preserve">, </w:t>
      </w:r>
      <w:r w:rsidRPr="00444EA7">
        <w:rPr>
          <w:rFonts w:hint="cs"/>
          <w:rtl/>
        </w:rPr>
        <w:t>מה</w:t>
      </w:r>
      <w:r w:rsidRPr="00444EA7">
        <w:rPr>
          <w:rtl/>
        </w:rPr>
        <w:t xml:space="preserve"> </w:t>
      </w:r>
      <w:r w:rsidRPr="00444EA7">
        <w:rPr>
          <w:rFonts w:hint="cs"/>
          <w:rtl/>
        </w:rPr>
        <w:t>כתיב</w:t>
      </w:r>
      <w:r w:rsidRPr="00444EA7">
        <w:rPr>
          <w:rtl/>
        </w:rPr>
        <w:t xml:space="preserve"> </w:t>
      </w:r>
      <w:r w:rsidRPr="00444EA7">
        <w:rPr>
          <w:rFonts w:hint="cs"/>
          <w:rtl/>
        </w:rPr>
        <w:t>תמן</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ו</w:t>
      </w:r>
      <w:r w:rsidRPr="00444EA7">
        <w:rPr>
          <w:rtl/>
        </w:rPr>
        <w:t xml:space="preserve">) </w:t>
      </w:r>
      <w:r w:rsidRPr="00444EA7">
        <w:rPr>
          <w:rFonts w:hint="cs"/>
          <w:rtl/>
        </w:rPr>
        <w:t>ונתתי</w:t>
      </w:r>
      <w:r w:rsidRPr="00444EA7">
        <w:rPr>
          <w:rtl/>
        </w:rPr>
        <w:t xml:space="preserve"> </w:t>
      </w:r>
      <w:r w:rsidRPr="00444EA7">
        <w:rPr>
          <w:rFonts w:hint="cs"/>
          <w:rtl/>
        </w:rPr>
        <w:t>שלום</w:t>
      </w:r>
      <w:r w:rsidRPr="00444EA7">
        <w:rPr>
          <w:rtl/>
        </w:rPr>
        <w:t xml:space="preserve"> </w:t>
      </w:r>
      <w:r w:rsidRPr="00444EA7">
        <w:rPr>
          <w:rFonts w:hint="cs"/>
          <w:rtl/>
        </w:rPr>
        <w:t>בארץ</w:t>
      </w:r>
      <w:r w:rsidRPr="00444EA7">
        <w:rPr>
          <w:rtl/>
        </w:rPr>
        <w:t xml:space="preserve">. </w:t>
      </w:r>
      <w:r w:rsidRPr="00444EA7">
        <w:rPr>
          <w:rFonts w:hint="cs"/>
          <w:rtl/>
        </w:rPr>
        <w:t>ואם</w:t>
      </w:r>
      <w:r w:rsidRPr="00444EA7">
        <w:rPr>
          <w:rtl/>
        </w:rPr>
        <w:t xml:space="preserve"> </w:t>
      </w:r>
      <w:r w:rsidRPr="00444EA7">
        <w:rPr>
          <w:rFonts w:hint="cs"/>
          <w:rtl/>
        </w:rPr>
        <w:t>לא</w:t>
      </w:r>
      <w:r w:rsidRPr="00444EA7">
        <w:rPr>
          <w:rtl/>
        </w:rPr>
        <w:t xml:space="preserve"> </w:t>
      </w:r>
      <w:r w:rsidRPr="00444EA7">
        <w:rPr>
          <w:rFonts w:hint="cs"/>
          <w:rtl/>
        </w:rPr>
        <w:t>תשמעו</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יד</w:t>
      </w:r>
      <w:r w:rsidRPr="00444EA7">
        <w:rPr>
          <w:rtl/>
        </w:rPr>
        <w:t>), [</w:t>
      </w:r>
      <w:r w:rsidRPr="00444EA7">
        <w:rPr>
          <w:rFonts w:hint="cs"/>
          <w:rtl/>
        </w:rPr>
        <w:t>מה</w:t>
      </w:r>
      <w:r w:rsidRPr="00444EA7">
        <w:rPr>
          <w:rtl/>
        </w:rPr>
        <w:t xml:space="preserve"> </w:t>
      </w:r>
      <w:r w:rsidRPr="00444EA7">
        <w:rPr>
          <w:rFonts w:hint="cs"/>
          <w:rtl/>
        </w:rPr>
        <w:t>כתיב</w:t>
      </w:r>
      <w:r w:rsidRPr="00444EA7">
        <w:rPr>
          <w:rtl/>
        </w:rPr>
        <w:t xml:space="preserve"> </w:t>
      </w:r>
      <w:r w:rsidRPr="00444EA7">
        <w:rPr>
          <w:rFonts w:hint="cs"/>
          <w:rtl/>
        </w:rPr>
        <w:t>תמן</w:t>
      </w:r>
      <w:r w:rsidRPr="00444EA7">
        <w:rPr>
          <w:rtl/>
        </w:rPr>
        <w:t xml:space="preserve">] </w:t>
      </w:r>
      <w:r w:rsidRPr="00444EA7">
        <w:rPr>
          <w:rFonts w:hint="cs"/>
          <w:rtl/>
        </w:rPr>
        <w:t>ויספתי</w:t>
      </w:r>
      <w:r w:rsidRPr="00444EA7">
        <w:rPr>
          <w:rtl/>
        </w:rPr>
        <w:t xml:space="preserve"> </w:t>
      </w:r>
      <w:r w:rsidRPr="00444EA7">
        <w:rPr>
          <w:rFonts w:hint="cs"/>
          <w:rtl/>
        </w:rPr>
        <w:t>לי</w:t>
      </w:r>
      <w:r w:rsidR="00226E09">
        <w:rPr>
          <w:rFonts w:hint="cs"/>
          <w:rtl/>
        </w:rPr>
        <w:t>י</w:t>
      </w:r>
      <w:r w:rsidRPr="00444EA7">
        <w:rPr>
          <w:rFonts w:hint="cs"/>
          <w:rtl/>
        </w:rPr>
        <w:t>סרה</w:t>
      </w:r>
      <w:r w:rsidRPr="00444EA7">
        <w:rPr>
          <w:rtl/>
        </w:rPr>
        <w:t xml:space="preserve"> </w:t>
      </w:r>
      <w:r w:rsidRPr="00444EA7">
        <w:rPr>
          <w:rFonts w:hint="cs"/>
          <w:rtl/>
        </w:rPr>
        <w:t>אתכם</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יח</w:t>
      </w:r>
      <w:r w:rsidRPr="00444EA7">
        <w:rPr>
          <w:rtl/>
        </w:rPr>
        <w:t xml:space="preserve">). </w:t>
      </w:r>
      <w:r w:rsidRPr="00444EA7">
        <w:rPr>
          <w:rFonts w:hint="cs"/>
          <w:rtl/>
        </w:rPr>
        <w:t>רבי</w:t>
      </w:r>
      <w:r w:rsidRPr="00444EA7">
        <w:rPr>
          <w:rtl/>
        </w:rPr>
        <w:t xml:space="preserve"> </w:t>
      </w:r>
      <w:r w:rsidRPr="00444EA7">
        <w:rPr>
          <w:rFonts w:hint="cs"/>
          <w:rtl/>
        </w:rPr>
        <w:t>חייא</w:t>
      </w:r>
      <w:r w:rsidRPr="00444EA7">
        <w:rPr>
          <w:rtl/>
        </w:rPr>
        <w:t xml:space="preserve"> </w:t>
      </w:r>
      <w:r w:rsidRPr="00444EA7">
        <w:rPr>
          <w:rFonts w:hint="cs"/>
          <w:rtl/>
        </w:rPr>
        <w:t>בשם</w:t>
      </w:r>
      <w:r w:rsidRPr="00444EA7">
        <w:rPr>
          <w:rtl/>
        </w:rPr>
        <w:t xml:space="preserve"> </w:t>
      </w:r>
      <w:r w:rsidRPr="00444EA7">
        <w:rPr>
          <w:rFonts w:hint="cs"/>
          <w:rtl/>
        </w:rPr>
        <w:t>רבי</w:t>
      </w:r>
      <w:r w:rsidRPr="00444EA7">
        <w:rPr>
          <w:rtl/>
        </w:rPr>
        <w:t xml:space="preserve"> </w:t>
      </w:r>
      <w:r w:rsidRPr="00444EA7">
        <w:rPr>
          <w:rFonts w:hint="cs"/>
          <w:rtl/>
        </w:rPr>
        <w:t>אבא</w:t>
      </w:r>
      <w:r w:rsidRPr="00444EA7">
        <w:rPr>
          <w:rtl/>
        </w:rPr>
        <w:t xml:space="preserve"> </w:t>
      </w:r>
      <w:r w:rsidRPr="00444EA7">
        <w:rPr>
          <w:rFonts w:hint="cs"/>
          <w:rtl/>
        </w:rPr>
        <w:t>אמר</w:t>
      </w:r>
      <w:r w:rsidRPr="00444EA7">
        <w:rPr>
          <w:rtl/>
        </w:rPr>
        <w:t xml:space="preserve">, </w:t>
      </w:r>
      <w:r w:rsidRPr="00444EA7">
        <w:rPr>
          <w:rFonts w:hint="cs"/>
          <w:rtl/>
        </w:rPr>
        <w:t>חשבתי</w:t>
      </w:r>
      <w:r w:rsidRPr="00444EA7">
        <w:rPr>
          <w:rtl/>
        </w:rPr>
        <w:t xml:space="preserve"> </w:t>
      </w:r>
      <w:r w:rsidRPr="00444EA7">
        <w:rPr>
          <w:rFonts w:hint="cs"/>
          <w:rtl/>
        </w:rPr>
        <w:t>ברכות</w:t>
      </w:r>
      <w:r w:rsidRPr="00444EA7">
        <w:rPr>
          <w:rtl/>
        </w:rPr>
        <w:t xml:space="preserve"> </w:t>
      </w:r>
      <w:r w:rsidRPr="00444EA7">
        <w:rPr>
          <w:rFonts w:hint="cs"/>
          <w:rtl/>
        </w:rPr>
        <w:t>מאלף</w:t>
      </w:r>
      <w:r w:rsidRPr="00444EA7">
        <w:rPr>
          <w:rtl/>
        </w:rPr>
        <w:t xml:space="preserve"> </w:t>
      </w:r>
      <w:r w:rsidRPr="00444EA7">
        <w:rPr>
          <w:rFonts w:hint="cs"/>
          <w:rtl/>
        </w:rPr>
        <w:t>ועד</w:t>
      </w:r>
      <w:r w:rsidRPr="00444EA7">
        <w:rPr>
          <w:rtl/>
        </w:rPr>
        <w:t xml:space="preserve"> </w:t>
      </w:r>
      <w:r w:rsidRPr="00444EA7">
        <w:rPr>
          <w:rFonts w:hint="cs"/>
          <w:rtl/>
        </w:rPr>
        <w:t>תיו</w:t>
      </w:r>
      <w:r w:rsidRPr="00444EA7">
        <w:rPr>
          <w:rtl/>
        </w:rPr>
        <w:t xml:space="preserve">, </w:t>
      </w:r>
      <w:r w:rsidRPr="00444EA7">
        <w:rPr>
          <w:rFonts w:hint="cs"/>
          <w:rtl/>
        </w:rPr>
        <w:t>וחשבתי</w:t>
      </w:r>
      <w:r w:rsidRPr="00444EA7">
        <w:rPr>
          <w:rtl/>
        </w:rPr>
        <w:t xml:space="preserve"> </w:t>
      </w:r>
      <w:r w:rsidRPr="00444EA7">
        <w:rPr>
          <w:rFonts w:hint="cs"/>
          <w:rtl/>
        </w:rPr>
        <w:t>קללות</w:t>
      </w:r>
      <w:r w:rsidRPr="00444EA7">
        <w:rPr>
          <w:rtl/>
        </w:rPr>
        <w:t xml:space="preserve"> </w:t>
      </w:r>
      <w:r w:rsidRPr="00444EA7">
        <w:rPr>
          <w:rFonts w:hint="cs"/>
          <w:rtl/>
        </w:rPr>
        <w:t>מן</w:t>
      </w:r>
      <w:r w:rsidRPr="00444EA7">
        <w:rPr>
          <w:rtl/>
        </w:rPr>
        <w:t xml:space="preserve"> </w:t>
      </w:r>
      <w:r w:rsidRPr="00444EA7">
        <w:rPr>
          <w:rFonts w:hint="cs"/>
          <w:rtl/>
        </w:rPr>
        <w:t>ויו</w:t>
      </w:r>
      <w:r w:rsidR="00226E09">
        <w:rPr>
          <w:rFonts w:hint="cs"/>
          <w:rtl/>
        </w:rPr>
        <w:t>'</w:t>
      </w:r>
      <w:r w:rsidRPr="00444EA7">
        <w:rPr>
          <w:rtl/>
        </w:rPr>
        <w:t xml:space="preserve"> </w:t>
      </w:r>
      <w:r w:rsidRPr="00444EA7">
        <w:rPr>
          <w:rFonts w:hint="cs"/>
          <w:rtl/>
        </w:rPr>
        <w:t>ועד</w:t>
      </w:r>
      <w:r w:rsidRPr="00444EA7">
        <w:rPr>
          <w:rtl/>
        </w:rPr>
        <w:t xml:space="preserve"> </w:t>
      </w:r>
      <w:r w:rsidRPr="00444EA7">
        <w:rPr>
          <w:rFonts w:hint="cs"/>
          <w:rtl/>
        </w:rPr>
        <w:t>הא</w:t>
      </w:r>
      <w:r w:rsidR="00226E09">
        <w:rPr>
          <w:rFonts w:hint="cs"/>
          <w:rtl/>
        </w:rPr>
        <w:t>'</w:t>
      </w:r>
      <w:r w:rsidRPr="00444EA7">
        <w:rPr>
          <w:rtl/>
        </w:rPr>
        <w:t xml:space="preserve">. </w:t>
      </w:r>
      <w:r w:rsidRPr="00444EA7">
        <w:rPr>
          <w:rFonts w:hint="cs"/>
          <w:rtl/>
        </w:rPr>
        <w:t>ולא</w:t>
      </w:r>
      <w:r w:rsidRPr="00444EA7">
        <w:rPr>
          <w:rtl/>
        </w:rPr>
        <w:t xml:space="preserve"> </w:t>
      </w:r>
      <w:r w:rsidRPr="00444EA7">
        <w:rPr>
          <w:rFonts w:hint="cs"/>
          <w:rtl/>
        </w:rPr>
        <w:t>עוד</w:t>
      </w:r>
      <w:r w:rsidRPr="00444EA7">
        <w:rPr>
          <w:rtl/>
        </w:rPr>
        <w:t xml:space="preserve">, </w:t>
      </w:r>
      <w:r w:rsidRPr="00444EA7">
        <w:rPr>
          <w:rFonts w:hint="cs"/>
          <w:rtl/>
        </w:rPr>
        <w:t>אלא</w:t>
      </w:r>
      <w:r w:rsidRPr="00444EA7">
        <w:rPr>
          <w:rtl/>
        </w:rPr>
        <w:t xml:space="preserve"> </w:t>
      </w:r>
      <w:r w:rsidRPr="00444EA7">
        <w:rPr>
          <w:rFonts w:hint="cs"/>
          <w:rtl/>
        </w:rPr>
        <w:t>שהן</w:t>
      </w:r>
      <w:r w:rsidRPr="00444EA7">
        <w:rPr>
          <w:rtl/>
        </w:rPr>
        <w:t xml:space="preserve"> </w:t>
      </w:r>
      <w:r w:rsidRPr="00444EA7">
        <w:rPr>
          <w:rFonts w:hint="cs"/>
          <w:rtl/>
        </w:rPr>
        <w:t>הפ</w:t>
      </w:r>
      <w:r>
        <w:rPr>
          <w:rFonts w:hint="cs"/>
          <w:rtl/>
        </w:rPr>
        <w:t>וכו</w:t>
      </w:r>
      <w:r w:rsidRPr="00444EA7">
        <w:rPr>
          <w:rFonts w:hint="cs"/>
          <w:rtl/>
        </w:rPr>
        <w:t>ת</w:t>
      </w:r>
      <w:r w:rsidRPr="00444EA7">
        <w:rPr>
          <w:rtl/>
        </w:rPr>
        <w:t xml:space="preserve">, </w:t>
      </w:r>
      <w:r w:rsidRPr="00444EA7">
        <w:rPr>
          <w:rFonts w:hint="cs"/>
          <w:rtl/>
        </w:rPr>
        <w:t>כיצד</w:t>
      </w:r>
      <w:r w:rsidRPr="00444EA7">
        <w:rPr>
          <w:rtl/>
        </w:rPr>
        <w:t xml:space="preserve">, </w:t>
      </w:r>
      <w:r w:rsidRPr="00444EA7">
        <w:rPr>
          <w:rFonts w:hint="cs"/>
          <w:rtl/>
        </w:rPr>
        <w:t>אם</w:t>
      </w:r>
      <w:r w:rsidRPr="00444EA7">
        <w:rPr>
          <w:rtl/>
        </w:rPr>
        <w:t xml:space="preserve"> </w:t>
      </w:r>
      <w:r w:rsidRPr="00444EA7">
        <w:rPr>
          <w:rFonts w:hint="cs"/>
          <w:rtl/>
        </w:rPr>
        <w:t>זכיתם</w:t>
      </w:r>
      <w:r w:rsidRPr="00444EA7">
        <w:rPr>
          <w:rtl/>
        </w:rPr>
        <w:t xml:space="preserve"> </w:t>
      </w:r>
      <w:r w:rsidRPr="00444EA7">
        <w:rPr>
          <w:rFonts w:hint="cs"/>
          <w:rtl/>
        </w:rPr>
        <w:t>אני</w:t>
      </w:r>
      <w:r w:rsidRPr="00444EA7">
        <w:rPr>
          <w:rtl/>
        </w:rPr>
        <w:t xml:space="preserve"> </w:t>
      </w:r>
      <w:r w:rsidRPr="00444EA7">
        <w:rPr>
          <w:rFonts w:hint="cs"/>
          <w:rtl/>
        </w:rPr>
        <w:t>הופך</w:t>
      </w:r>
      <w:r w:rsidRPr="00444EA7">
        <w:rPr>
          <w:rtl/>
        </w:rPr>
        <w:t xml:space="preserve"> </w:t>
      </w:r>
      <w:r w:rsidRPr="00444EA7">
        <w:rPr>
          <w:rFonts w:hint="cs"/>
          <w:rtl/>
        </w:rPr>
        <w:t>להם</w:t>
      </w:r>
      <w:r w:rsidRPr="00444EA7">
        <w:rPr>
          <w:rtl/>
        </w:rPr>
        <w:t xml:space="preserve"> </w:t>
      </w:r>
      <w:r w:rsidRPr="00444EA7">
        <w:rPr>
          <w:rFonts w:hint="cs"/>
          <w:rtl/>
        </w:rPr>
        <w:t>הקללות</w:t>
      </w:r>
      <w:r w:rsidRPr="00444EA7">
        <w:rPr>
          <w:rtl/>
        </w:rPr>
        <w:t xml:space="preserve"> </w:t>
      </w:r>
      <w:r w:rsidRPr="00444EA7">
        <w:rPr>
          <w:rFonts w:hint="cs"/>
          <w:rtl/>
        </w:rPr>
        <w:t>לברכה</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והנה</w:t>
      </w:r>
      <w:r w:rsidRPr="00444EA7">
        <w:rPr>
          <w:rtl/>
        </w:rPr>
        <w:t xml:space="preserve"> </w:t>
      </w:r>
      <w:r w:rsidRPr="00444EA7">
        <w:rPr>
          <w:rFonts w:hint="cs"/>
          <w:rtl/>
        </w:rPr>
        <w:t>לדעת</w:t>
      </w:r>
      <w:r w:rsidRPr="00444EA7">
        <w:rPr>
          <w:rtl/>
        </w:rPr>
        <w:t xml:space="preserve"> </w:t>
      </w:r>
      <w:r w:rsidRPr="00444EA7">
        <w:rPr>
          <w:rFonts w:hint="cs"/>
          <w:rtl/>
        </w:rPr>
        <w:t>רבי</w:t>
      </w:r>
      <w:r w:rsidRPr="00444EA7">
        <w:rPr>
          <w:rtl/>
        </w:rPr>
        <w:t xml:space="preserve"> </w:t>
      </w:r>
      <w:r w:rsidRPr="00444EA7">
        <w:rPr>
          <w:rFonts w:hint="cs"/>
          <w:rtl/>
        </w:rPr>
        <w:t>מנחם</w:t>
      </w:r>
      <w:r w:rsidRPr="00444EA7">
        <w:rPr>
          <w:rtl/>
        </w:rPr>
        <w:t xml:space="preserve">, </w:t>
      </w:r>
      <w:r w:rsidRPr="00444EA7">
        <w:rPr>
          <w:rFonts w:hint="cs"/>
          <w:rtl/>
        </w:rPr>
        <w:t>בא</w:t>
      </w:r>
      <w:r w:rsidRPr="00444EA7">
        <w:rPr>
          <w:rtl/>
        </w:rPr>
        <w:t xml:space="preserve"> </w:t>
      </w:r>
      <w:r w:rsidRPr="00444EA7">
        <w:rPr>
          <w:rFonts w:hint="cs"/>
          <w:rtl/>
        </w:rPr>
        <w:t>דוד</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כאשר</w:t>
      </w:r>
      <w:r w:rsidRPr="00444EA7">
        <w:rPr>
          <w:rtl/>
        </w:rPr>
        <w:t xml:space="preserve"> </w:t>
      </w:r>
      <w:r w:rsidRPr="00444EA7">
        <w:rPr>
          <w:rFonts w:hint="cs"/>
          <w:rtl/>
        </w:rPr>
        <w:t>יחשב</w:t>
      </w:r>
      <w:r w:rsidRPr="00444EA7">
        <w:rPr>
          <w:rtl/>
        </w:rPr>
        <w:t xml:space="preserve"> </w:t>
      </w:r>
      <w:r w:rsidRPr="00444EA7">
        <w:rPr>
          <w:rFonts w:hint="cs"/>
          <w:rtl/>
        </w:rPr>
        <w:t>הברכות</w:t>
      </w:r>
      <w:r w:rsidRPr="00444EA7">
        <w:rPr>
          <w:rtl/>
        </w:rPr>
        <w:t xml:space="preserve"> </w:t>
      </w:r>
      <w:r w:rsidRPr="00444EA7">
        <w:rPr>
          <w:rFonts w:hint="cs"/>
          <w:rtl/>
        </w:rPr>
        <w:t>נאמר</w:t>
      </w:r>
      <w:r w:rsidRPr="00444EA7">
        <w:rPr>
          <w:rtl/>
        </w:rPr>
        <w:t xml:space="preserve"> </w:t>
      </w:r>
      <w:r w:rsidRPr="00444EA7">
        <w:rPr>
          <w:rFonts w:hint="cs"/>
          <w:rtl/>
        </w:rPr>
        <w:t>בהן</w:t>
      </w:r>
      <w:r w:rsidRPr="00444EA7">
        <w:rPr>
          <w:rtl/>
        </w:rPr>
        <w:t xml:space="preserve"> </w:t>
      </w:r>
      <w:r w:rsidRPr="00444EA7">
        <w:rPr>
          <w:rFonts w:hint="cs"/>
          <w:rtl/>
        </w:rPr>
        <w:t>ונתתי</w:t>
      </w:r>
      <w:r w:rsidRPr="00444EA7">
        <w:rPr>
          <w:rtl/>
        </w:rPr>
        <w:t xml:space="preserve"> </w:t>
      </w:r>
      <w:r w:rsidRPr="00444EA7">
        <w:rPr>
          <w:rFonts w:hint="cs"/>
          <w:rtl/>
        </w:rPr>
        <w:t>שלום</w:t>
      </w:r>
      <w:r w:rsidRPr="00444EA7">
        <w:rPr>
          <w:rtl/>
        </w:rPr>
        <w:t xml:space="preserve"> </w:t>
      </w:r>
      <w:r w:rsidRPr="00444EA7">
        <w:rPr>
          <w:rFonts w:hint="cs"/>
          <w:rtl/>
        </w:rPr>
        <w:t>בארץ</w:t>
      </w:r>
      <w:r w:rsidRPr="00444EA7">
        <w:rPr>
          <w:rtl/>
        </w:rPr>
        <w:t xml:space="preserve">, </w:t>
      </w:r>
      <w:r w:rsidRPr="00444EA7">
        <w:rPr>
          <w:rFonts w:hint="cs"/>
          <w:rtl/>
        </w:rPr>
        <w:t>ובשלום</w:t>
      </w:r>
      <w:r w:rsidRPr="00444EA7">
        <w:rPr>
          <w:rtl/>
        </w:rPr>
        <w:t xml:space="preserve"> </w:t>
      </w:r>
      <w:r w:rsidRPr="00444EA7">
        <w:rPr>
          <w:rFonts w:hint="cs"/>
          <w:rtl/>
        </w:rPr>
        <w:t>הוא</w:t>
      </w:r>
      <w:r w:rsidRPr="00444EA7">
        <w:rPr>
          <w:rtl/>
        </w:rPr>
        <w:t xml:space="preserve"> </w:t>
      </w:r>
      <w:r w:rsidRPr="00444EA7">
        <w:rPr>
          <w:rFonts w:hint="cs"/>
          <w:rtl/>
        </w:rPr>
        <w:t>הכל</w:t>
      </w:r>
      <w:r w:rsidRPr="00444EA7">
        <w:rPr>
          <w:rtl/>
        </w:rPr>
        <w:t xml:space="preserve">. </w:t>
      </w:r>
      <w:r w:rsidRPr="00444EA7">
        <w:rPr>
          <w:rFonts w:hint="cs"/>
          <w:rtl/>
        </w:rPr>
        <w:t>וכן</w:t>
      </w:r>
      <w:r w:rsidRPr="00444EA7">
        <w:rPr>
          <w:rtl/>
        </w:rPr>
        <w:t xml:space="preserve"> </w:t>
      </w:r>
      <w:r w:rsidRPr="00444EA7">
        <w:rPr>
          <w:rFonts w:hint="cs"/>
          <w:rtl/>
        </w:rPr>
        <w:t>שאר</w:t>
      </w:r>
      <w:r w:rsidRPr="00444EA7">
        <w:rPr>
          <w:rtl/>
        </w:rPr>
        <w:t xml:space="preserve"> </w:t>
      </w:r>
      <w:r w:rsidRPr="00444EA7">
        <w:rPr>
          <w:rFonts w:hint="cs"/>
          <w:rtl/>
        </w:rPr>
        <w:t>ברכות</w:t>
      </w:r>
      <w:r w:rsidRPr="00444EA7">
        <w:rPr>
          <w:rtl/>
        </w:rPr>
        <w:t xml:space="preserve"> </w:t>
      </w:r>
      <w:r w:rsidRPr="00444EA7">
        <w:rPr>
          <w:rFonts w:hint="cs"/>
          <w:rtl/>
        </w:rPr>
        <w:t>שנתן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לישראל</w:t>
      </w:r>
      <w:r w:rsidRPr="00444EA7">
        <w:rPr>
          <w:rtl/>
        </w:rPr>
        <w:t xml:space="preserve">, </w:t>
      </w:r>
      <w:r w:rsidRPr="00444EA7">
        <w:rPr>
          <w:rFonts w:hint="cs"/>
          <w:rtl/>
        </w:rPr>
        <w:t>נתן</w:t>
      </w:r>
      <w:r w:rsidRPr="00444EA7">
        <w:rPr>
          <w:rtl/>
        </w:rPr>
        <w:t xml:space="preserve"> </w:t>
      </w:r>
      <w:r w:rsidRPr="00444EA7">
        <w:rPr>
          <w:rFonts w:hint="cs"/>
          <w:rtl/>
        </w:rPr>
        <w:t>להם</w:t>
      </w:r>
      <w:r w:rsidRPr="00444EA7">
        <w:rPr>
          <w:rtl/>
        </w:rPr>
        <w:t xml:space="preserve"> </w:t>
      </w:r>
      <w:r w:rsidRPr="00444EA7">
        <w:rPr>
          <w:rFonts w:hint="cs"/>
          <w:rtl/>
        </w:rPr>
        <w:t>ברכות</w:t>
      </w:r>
      <w:r w:rsidRPr="00444EA7">
        <w:rPr>
          <w:rtl/>
        </w:rPr>
        <w:t xml:space="preserve"> </w:t>
      </w:r>
      <w:r w:rsidRPr="00444EA7">
        <w:rPr>
          <w:rFonts w:hint="cs"/>
          <w:rtl/>
        </w:rPr>
        <w:t>שהם</w:t>
      </w:r>
      <w:r w:rsidRPr="00444EA7">
        <w:rPr>
          <w:rtl/>
        </w:rPr>
        <w:t xml:space="preserve"> </w:t>
      </w:r>
      <w:r w:rsidRPr="00444EA7">
        <w:rPr>
          <w:rFonts w:hint="cs"/>
          <w:rtl/>
        </w:rPr>
        <w:t>הכל</w:t>
      </w:r>
      <w:r w:rsidRPr="00444EA7">
        <w:rPr>
          <w:rtl/>
        </w:rPr>
        <w:t xml:space="preserve">. </w:t>
      </w:r>
      <w:r w:rsidRPr="00444EA7">
        <w:rPr>
          <w:rFonts w:hint="cs"/>
          <w:rtl/>
        </w:rPr>
        <w:t>אבל</w:t>
      </w:r>
      <w:r w:rsidRPr="00444EA7">
        <w:rPr>
          <w:rtl/>
        </w:rPr>
        <w:t xml:space="preserve"> </w:t>
      </w:r>
      <w:r w:rsidRPr="00444EA7">
        <w:rPr>
          <w:rFonts w:hint="cs"/>
          <w:rtl/>
        </w:rPr>
        <w:t>אצל</w:t>
      </w:r>
      <w:r w:rsidRPr="00444EA7">
        <w:rPr>
          <w:rtl/>
        </w:rPr>
        <w:t xml:space="preserve"> </w:t>
      </w:r>
      <w:r w:rsidRPr="00444EA7">
        <w:rPr>
          <w:rFonts w:hint="cs"/>
          <w:rtl/>
        </w:rPr>
        <w:t>החטא</w:t>
      </w:r>
      <w:r w:rsidRPr="00444EA7">
        <w:rPr>
          <w:rtl/>
        </w:rPr>
        <w:t xml:space="preserve"> </w:t>
      </w:r>
      <w:r w:rsidRPr="00444EA7">
        <w:rPr>
          <w:rFonts w:hint="cs"/>
          <w:rtl/>
        </w:rPr>
        <w:t>כתיב</w:t>
      </w:r>
      <w:r w:rsidRPr="00444EA7">
        <w:rPr>
          <w:rtl/>
        </w:rPr>
        <w:t xml:space="preserve"> (</w:t>
      </w:r>
      <w:r w:rsidRPr="00444EA7">
        <w:rPr>
          <w:rFonts w:hint="cs"/>
          <w:rtl/>
        </w:rPr>
        <w:t>ויקרא</w:t>
      </w:r>
      <w:r w:rsidRPr="00444EA7">
        <w:rPr>
          <w:rtl/>
        </w:rPr>
        <w:t xml:space="preserve"> </w:t>
      </w:r>
      <w:r w:rsidRPr="00444EA7">
        <w:rPr>
          <w:rFonts w:hint="cs"/>
          <w:rtl/>
        </w:rPr>
        <w:t>כו</w:t>
      </w:r>
      <w:r w:rsidRPr="00444EA7">
        <w:rPr>
          <w:rtl/>
        </w:rPr>
        <w:t xml:space="preserve">, </w:t>
      </w:r>
      <w:r w:rsidRPr="00444EA7">
        <w:rPr>
          <w:rFonts w:hint="cs"/>
          <w:rtl/>
        </w:rPr>
        <w:t>יח</w:t>
      </w:r>
      <w:r w:rsidRPr="00444EA7">
        <w:rPr>
          <w:rtl/>
        </w:rPr>
        <w:t xml:space="preserve">) </w:t>
      </w:r>
      <w:r w:rsidRPr="00444EA7">
        <w:rPr>
          <w:rFonts w:hint="cs"/>
          <w:rtl/>
        </w:rPr>
        <w:t>ויספתי</w:t>
      </w:r>
      <w:r w:rsidRPr="00444EA7">
        <w:rPr>
          <w:rtl/>
        </w:rPr>
        <w:t xml:space="preserve"> </w:t>
      </w:r>
      <w:r w:rsidRPr="00444EA7">
        <w:rPr>
          <w:rFonts w:hint="cs"/>
          <w:rtl/>
        </w:rPr>
        <w:t>לי</w:t>
      </w:r>
      <w:r w:rsidR="00226E09">
        <w:rPr>
          <w:rFonts w:hint="cs"/>
          <w:rtl/>
        </w:rPr>
        <w:t>י</w:t>
      </w:r>
      <w:r w:rsidRPr="00444EA7">
        <w:rPr>
          <w:rFonts w:hint="cs"/>
          <w:rtl/>
        </w:rPr>
        <w:t>סרה</w:t>
      </w:r>
      <w:r w:rsidRPr="00444EA7">
        <w:rPr>
          <w:rtl/>
        </w:rPr>
        <w:t xml:space="preserve"> </w:t>
      </w:r>
      <w:r w:rsidRPr="00444EA7">
        <w:rPr>
          <w:rFonts w:hint="cs"/>
          <w:rtl/>
        </w:rPr>
        <w:t>אתכם</w:t>
      </w:r>
      <w:r w:rsidRPr="00444EA7">
        <w:rPr>
          <w:rtl/>
        </w:rPr>
        <w:t xml:space="preserve">, </w:t>
      </w:r>
      <w:r w:rsidRPr="00444EA7">
        <w:rPr>
          <w:rFonts w:hint="cs"/>
          <w:rtl/>
        </w:rPr>
        <w:t>כמו</w:t>
      </w:r>
      <w:r w:rsidRPr="00444EA7">
        <w:rPr>
          <w:rtl/>
        </w:rPr>
        <w:t xml:space="preserve"> </w:t>
      </w:r>
      <w:r w:rsidRPr="00444EA7">
        <w:rPr>
          <w:rFonts w:hint="cs"/>
          <w:rtl/>
        </w:rPr>
        <w:t>אדם</w:t>
      </w:r>
      <w:r w:rsidRPr="00444EA7">
        <w:rPr>
          <w:rtl/>
        </w:rPr>
        <w:t xml:space="preserve"> </w:t>
      </w:r>
      <w:r w:rsidRPr="00444EA7">
        <w:rPr>
          <w:rFonts w:hint="cs"/>
          <w:rtl/>
        </w:rPr>
        <w:t>שהוא</w:t>
      </w:r>
      <w:r w:rsidRPr="00444EA7">
        <w:rPr>
          <w:rtl/>
        </w:rPr>
        <w:t xml:space="preserve"> </w:t>
      </w:r>
      <w:r w:rsidRPr="00444EA7">
        <w:rPr>
          <w:rFonts w:hint="cs"/>
          <w:rtl/>
        </w:rPr>
        <w:t>מייסר</w:t>
      </w:r>
      <w:r w:rsidRPr="00444EA7">
        <w:rPr>
          <w:rtl/>
        </w:rPr>
        <w:t xml:space="preserve"> </w:t>
      </w:r>
      <w:r w:rsidRPr="00444EA7">
        <w:rPr>
          <w:rFonts w:hint="cs"/>
          <w:rtl/>
        </w:rPr>
        <w:t>את</w:t>
      </w:r>
      <w:r w:rsidRPr="00444EA7">
        <w:rPr>
          <w:rtl/>
        </w:rPr>
        <w:t xml:space="preserve"> </w:t>
      </w:r>
      <w:r w:rsidRPr="00444EA7">
        <w:rPr>
          <w:rFonts w:hint="cs"/>
          <w:rtl/>
        </w:rPr>
        <w:t>בנו</w:t>
      </w:r>
      <w:r w:rsidRPr="00444EA7">
        <w:rPr>
          <w:rtl/>
        </w:rPr>
        <w:t xml:space="preserve"> </w:t>
      </w:r>
      <w:r w:rsidRPr="00444EA7">
        <w:rPr>
          <w:rFonts w:hint="cs"/>
          <w:rtl/>
        </w:rPr>
        <w:t>להשיב</w:t>
      </w:r>
      <w:r w:rsidRPr="00444EA7">
        <w:rPr>
          <w:rtl/>
        </w:rPr>
        <w:t xml:space="preserve"> </w:t>
      </w:r>
      <w:r w:rsidRPr="00444EA7">
        <w:rPr>
          <w:rFonts w:hint="cs"/>
          <w:rtl/>
        </w:rPr>
        <w:t>אותו</w:t>
      </w:r>
      <w:r w:rsidRPr="00444EA7">
        <w:rPr>
          <w:rtl/>
        </w:rPr>
        <w:t xml:space="preserve"> </w:t>
      </w:r>
      <w:r w:rsidRPr="00444EA7">
        <w:rPr>
          <w:rFonts w:hint="cs"/>
          <w:rtl/>
        </w:rPr>
        <w:t>לדרך</w:t>
      </w:r>
      <w:r w:rsidRPr="00444EA7">
        <w:rPr>
          <w:rtl/>
        </w:rPr>
        <w:t xml:space="preserve"> </w:t>
      </w:r>
      <w:r w:rsidRPr="00444EA7">
        <w:rPr>
          <w:rFonts w:hint="cs"/>
          <w:rtl/>
        </w:rPr>
        <w:t>הטובה</w:t>
      </w:r>
      <w:r w:rsidRPr="00444EA7">
        <w:rPr>
          <w:rtl/>
        </w:rPr>
        <w:t xml:space="preserve">, </w:t>
      </w:r>
      <w:r w:rsidRPr="00444EA7">
        <w:rPr>
          <w:rFonts w:hint="cs"/>
          <w:rtl/>
        </w:rPr>
        <w:t>כך</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מייסר</w:t>
      </w:r>
      <w:r w:rsidRPr="00444EA7">
        <w:rPr>
          <w:rtl/>
        </w:rPr>
        <w:t xml:space="preserve"> </w:t>
      </w:r>
      <w:r w:rsidRPr="00444EA7">
        <w:rPr>
          <w:rFonts w:hint="cs"/>
          <w:rtl/>
        </w:rPr>
        <w:t>את</w:t>
      </w:r>
      <w:r w:rsidRPr="00444EA7">
        <w:rPr>
          <w:rtl/>
        </w:rPr>
        <w:t xml:space="preserve"> </w:t>
      </w:r>
      <w:r w:rsidRPr="00444EA7">
        <w:rPr>
          <w:rFonts w:hint="cs"/>
          <w:rtl/>
        </w:rPr>
        <w:t>ישראל</w:t>
      </w:r>
      <w:r w:rsidRPr="00444EA7">
        <w:rPr>
          <w:rtl/>
        </w:rPr>
        <w:t xml:space="preserve"> </w:t>
      </w:r>
      <w:r w:rsidRPr="00444EA7">
        <w:rPr>
          <w:rFonts w:hint="cs"/>
          <w:rtl/>
        </w:rPr>
        <w:t>כדי</w:t>
      </w:r>
      <w:r w:rsidRPr="00444EA7">
        <w:rPr>
          <w:rtl/>
        </w:rPr>
        <w:t xml:space="preserve"> </w:t>
      </w:r>
      <w:r w:rsidRPr="00444EA7">
        <w:rPr>
          <w:rFonts w:hint="cs"/>
          <w:rtl/>
        </w:rPr>
        <w:t>לסלק</w:t>
      </w:r>
      <w:r w:rsidRPr="00444EA7">
        <w:rPr>
          <w:rtl/>
        </w:rPr>
        <w:t xml:space="preserve"> </w:t>
      </w:r>
      <w:r w:rsidRPr="00444EA7">
        <w:rPr>
          <w:rFonts w:hint="cs"/>
          <w:rtl/>
        </w:rPr>
        <w:t>מאתם</w:t>
      </w:r>
      <w:r w:rsidRPr="00444EA7">
        <w:rPr>
          <w:rtl/>
        </w:rPr>
        <w:t xml:space="preserve"> </w:t>
      </w:r>
      <w:r w:rsidRPr="00444EA7">
        <w:rPr>
          <w:rFonts w:hint="cs"/>
          <w:rtl/>
        </w:rPr>
        <w:t>החטא</w:t>
      </w:r>
      <w:r w:rsidRPr="00444EA7">
        <w:rPr>
          <w:rtl/>
        </w:rPr>
        <w:t xml:space="preserve">. </w:t>
      </w:r>
      <w:r w:rsidRPr="00444EA7">
        <w:rPr>
          <w:rFonts w:hint="cs"/>
          <w:rtl/>
        </w:rPr>
        <w:lastRenderedPageBreak/>
        <w:t>ולפיכך</w:t>
      </w:r>
      <w:r w:rsidRPr="00444EA7">
        <w:rPr>
          <w:rtl/>
        </w:rPr>
        <w:t xml:space="preserve"> </w:t>
      </w:r>
      <w:r w:rsidRPr="00444EA7">
        <w:rPr>
          <w:rFonts w:hint="cs"/>
          <w:rtl/>
        </w:rPr>
        <w:t>אין</w:t>
      </w:r>
      <w:r w:rsidRPr="00444EA7">
        <w:rPr>
          <w:rtl/>
        </w:rPr>
        <w:t xml:space="preserve"> </w:t>
      </w:r>
      <w:r w:rsidRPr="00444EA7">
        <w:rPr>
          <w:rFonts w:hint="cs"/>
          <w:rtl/>
        </w:rPr>
        <w:t>המכות</w:t>
      </w:r>
      <w:r w:rsidRPr="00444EA7">
        <w:rPr>
          <w:rtl/>
        </w:rPr>
        <w:t xml:space="preserve"> </w:t>
      </w:r>
      <w:r w:rsidRPr="00444EA7">
        <w:rPr>
          <w:rFonts w:hint="cs"/>
          <w:rtl/>
        </w:rPr>
        <w:t>שמביא</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לישראל</w:t>
      </w:r>
      <w:r w:rsidRPr="00444EA7">
        <w:rPr>
          <w:rtl/>
        </w:rPr>
        <w:t xml:space="preserve"> </w:t>
      </w:r>
      <w:r w:rsidRPr="00444EA7">
        <w:rPr>
          <w:rFonts w:hint="cs"/>
          <w:rtl/>
        </w:rPr>
        <w:t>רק</w:t>
      </w:r>
      <w:r w:rsidRPr="00444EA7">
        <w:rPr>
          <w:rtl/>
        </w:rPr>
        <w:t xml:space="preserve"> </w:t>
      </w:r>
      <w:r w:rsidRPr="00444EA7">
        <w:rPr>
          <w:rFonts w:hint="cs"/>
          <w:rtl/>
        </w:rPr>
        <w:t>לסלק</w:t>
      </w:r>
      <w:r w:rsidRPr="00444EA7">
        <w:rPr>
          <w:rtl/>
        </w:rPr>
        <w:t xml:space="preserve"> </w:t>
      </w:r>
      <w:r w:rsidRPr="00444EA7">
        <w:rPr>
          <w:rFonts w:hint="cs"/>
          <w:rtl/>
        </w:rPr>
        <w:t>החטא</w:t>
      </w:r>
      <w:r w:rsidRPr="00444EA7">
        <w:rPr>
          <w:rtl/>
        </w:rPr>
        <w:t xml:space="preserve"> </w:t>
      </w:r>
      <w:r w:rsidRPr="00444EA7">
        <w:rPr>
          <w:rFonts w:hint="cs"/>
          <w:rtl/>
        </w:rPr>
        <w:t>מהם</w:t>
      </w:r>
      <w:r w:rsidRPr="00444EA7">
        <w:rPr>
          <w:rtl/>
        </w:rPr>
        <w:t xml:space="preserve">, </w:t>
      </w:r>
      <w:r w:rsidRPr="00444EA7">
        <w:rPr>
          <w:rFonts w:hint="cs"/>
          <w:rtl/>
        </w:rPr>
        <w:t>ולא</w:t>
      </w:r>
      <w:r w:rsidRPr="00444EA7">
        <w:rPr>
          <w:rtl/>
        </w:rPr>
        <w:t xml:space="preserve"> </w:t>
      </w:r>
      <w:r w:rsidRPr="00444EA7">
        <w:rPr>
          <w:rFonts w:hint="cs"/>
          <w:rtl/>
        </w:rPr>
        <w:t>לכלותם</w:t>
      </w:r>
      <w:r w:rsidRPr="00444EA7">
        <w:rPr>
          <w:rtl/>
        </w:rPr>
        <w:t xml:space="preserve">. </w:t>
      </w:r>
      <w:r w:rsidRPr="00444EA7">
        <w:rPr>
          <w:rFonts w:hint="cs"/>
          <w:rtl/>
        </w:rPr>
        <w:t>ולכך</w:t>
      </w:r>
      <w:r w:rsidRPr="00444EA7">
        <w:rPr>
          <w:rtl/>
        </w:rPr>
        <w:t xml:space="preserve"> </w:t>
      </w:r>
      <w:r w:rsidRPr="00444EA7">
        <w:rPr>
          <w:rFonts w:hint="cs"/>
          <w:rtl/>
        </w:rPr>
        <w:t>כתיב</w:t>
      </w:r>
      <w:r w:rsidRPr="00444EA7">
        <w:rPr>
          <w:rtl/>
        </w:rPr>
        <w:t xml:space="preserve"> </w:t>
      </w:r>
      <w:r w:rsidRPr="00444EA7">
        <w:rPr>
          <w:rFonts w:hint="cs"/>
          <w:rtl/>
        </w:rPr>
        <w:t>ויספתי</w:t>
      </w:r>
      <w:r w:rsidRPr="00444EA7">
        <w:rPr>
          <w:rtl/>
        </w:rPr>
        <w:t xml:space="preserve"> </w:t>
      </w:r>
      <w:r w:rsidRPr="00444EA7">
        <w:rPr>
          <w:rFonts w:hint="cs"/>
          <w:rtl/>
        </w:rPr>
        <w:t>לי</w:t>
      </w:r>
      <w:r w:rsidR="00226E09">
        <w:rPr>
          <w:rFonts w:hint="cs"/>
          <w:rtl/>
        </w:rPr>
        <w:t>י</w:t>
      </w:r>
      <w:r w:rsidRPr="00444EA7">
        <w:rPr>
          <w:rFonts w:hint="cs"/>
          <w:rtl/>
        </w:rPr>
        <w:t>סרה</w:t>
      </w:r>
      <w:r w:rsidRPr="00444EA7">
        <w:rPr>
          <w:rtl/>
        </w:rPr>
        <w:t xml:space="preserve"> </w:t>
      </w:r>
      <w:r w:rsidRPr="00444EA7">
        <w:rPr>
          <w:rFonts w:hint="cs"/>
          <w:rtl/>
        </w:rPr>
        <w:t>אתכם</w:t>
      </w:r>
      <w:r w:rsidRPr="00444EA7">
        <w:rPr>
          <w:rtl/>
        </w:rPr>
        <w:t xml:space="preserve">, </w:t>
      </w:r>
      <w:r w:rsidRPr="00444EA7">
        <w:rPr>
          <w:rFonts w:hint="cs"/>
          <w:rtl/>
        </w:rPr>
        <w:t>כמו</w:t>
      </w:r>
      <w:r w:rsidRPr="00444EA7">
        <w:rPr>
          <w:rtl/>
        </w:rPr>
        <w:t xml:space="preserve"> </w:t>
      </w:r>
      <w:r w:rsidRPr="00444EA7">
        <w:rPr>
          <w:rFonts w:hint="cs"/>
          <w:rtl/>
        </w:rPr>
        <w:t>האב</w:t>
      </w:r>
      <w:r w:rsidRPr="00444EA7">
        <w:rPr>
          <w:rtl/>
        </w:rPr>
        <w:t xml:space="preserve"> </w:t>
      </w:r>
      <w:r w:rsidRPr="00444EA7">
        <w:rPr>
          <w:rFonts w:hint="cs"/>
          <w:rtl/>
        </w:rPr>
        <w:t>שמייסר</w:t>
      </w:r>
      <w:r w:rsidRPr="00444EA7">
        <w:rPr>
          <w:rtl/>
        </w:rPr>
        <w:t xml:space="preserve"> </w:t>
      </w:r>
      <w:r w:rsidRPr="00444EA7">
        <w:rPr>
          <w:rFonts w:hint="cs"/>
          <w:rtl/>
        </w:rPr>
        <w:t>את</w:t>
      </w:r>
      <w:r w:rsidRPr="00444EA7">
        <w:rPr>
          <w:rtl/>
        </w:rPr>
        <w:t xml:space="preserve"> </w:t>
      </w:r>
      <w:r w:rsidRPr="00444EA7">
        <w:rPr>
          <w:rFonts w:hint="cs"/>
          <w:rtl/>
        </w:rPr>
        <w:t>בנו</w:t>
      </w:r>
      <w:r w:rsidRPr="00444EA7">
        <w:rPr>
          <w:rtl/>
        </w:rPr>
        <w:t xml:space="preserve">. </w:t>
      </w:r>
    </w:p>
    <w:p w:rsidR="00657196" w:rsidRDefault="00657196" w:rsidP="00FB3502">
      <w:pPr>
        <w:rPr>
          <w:rtl/>
        </w:rPr>
      </w:pPr>
    </w:p>
    <w:p w:rsidR="00657196" w:rsidRPr="00444EA7" w:rsidRDefault="00657196" w:rsidP="00FB3502">
      <w:pPr>
        <w:rPr>
          <w:rtl/>
        </w:rPr>
      </w:pPr>
      <w:r w:rsidRPr="00444EA7">
        <w:rPr>
          <w:rFonts w:hint="cs"/>
          <w:rtl/>
        </w:rPr>
        <w:t>ורבי</w:t>
      </w:r>
      <w:r w:rsidRPr="00444EA7">
        <w:rPr>
          <w:rtl/>
        </w:rPr>
        <w:t xml:space="preserve"> </w:t>
      </w:r>
      <w:r w:rsidRPr="00444EA7">
        <w:rPr>
          <w:rFonts w:hint="cs"/>
          <w:rtl/>
        </w:rPr>
        <w:t>אבא</w:t>
      </w:r>
      <w:r w:rsidRPr="00444EA7">
        <w:rPr>
          <w:rtl/>
        </w:rPr>
        <w:t xml:space="preserve"> </w:t>
      </w:r>
      <w:r w:rsidRPr="00444EA7">
        <w:rPr>
          <w:rFonts w:hint="cs"/>
          <w:rtl/>
        </w:rPr>
        <w:t>פירש</w:t>
      </w:r>
      <w:r w:rsidRPr="00444EA7">
        <w:rPr>
          <w:rtl/>
        </w:rPr>
        <w:t xml:space="preserve"> </w:t>
      </w:r>
      <w:r w:rsidRPr="00444EA7">
        <w:rPr>
          <w:rFonts w:hint="cs"/>
          <w:rtl/>
        </w:rPr>
        <w:t>עוד</w:t>
      </w:r>
      <w:r w:rsidRPr="00444EA7">
        <w:rPr>
          <w:rtl/>
        </w:rPr>
        <w:t xml:space="preserve">, </w:t>
      </w:r>
      <w:r w:rsidRPr="00444EA7">
        <w:rPr>
          <w:rFonts w:hint="cs"/>
          <w:rtl/>
        </w:rPr>
        <w:t>כאשר</w:t>
      </w:r>
      <w:r w:rsidRPr="00444EA7">
        <w:rPr>
          <w:rtl/>
        </w:rPr>
        <w:t xml:space="preserve"> </w:t>
      </w:r>
      <w:r w:rsidRPr="00444EA7">
        <w:rPr>
          <w:rFonts w:hint="cs"/>
          <w:rtl/>
        </w:rPr>
        <w:t>תתבונן</w:t>
      </w:r>
      <w:r w:rsidRPr="00444EA7">
        <w:rPr>
          <w:rtl/>
        </w:rPr>
        <w:t xml:space="preserve"> </w:t>
      </w:r>
      <w:r w:rsidRPr="00444EA7">
        <w:rPr>
          <w:rFonts w:hint="cs"/>
          <w:rtl/>
        </w:rPr>
        <w:t>בברכות</w:t>
      </w:r>
      <w:r w:rsidRPr="00444EA7">
        <w:rPr>
          <w:rtl/>
        </w:rPr>
        <w:t xml:space="preserve"> </w:t>
      </w:r>
      <w:r w:rsidRPr="00444EA7">
        <w:rPr>
          <w:rFonts w:hint="cs"/>
          <w:rtl/>
        </w:rPr>
        <w:t>תמצא</w:t>
      </w:r>
      <w:r w:rsidRPr="00444EA7">
        <w:rPr>
          <w:rtl/>
        </w:rPr>
        <w:t xml:space="preserve">, </w:t>
      </w:r>
      <w:r w:rsidRPr="00444EA7">
        <w:rPr>
          <w:rFonts w:hint="cs"/>
          <w:rtl/>
        </w:rPr>
        <w:t>כי</w:t>
      </w:r>
      <w:r w:rsidRPr="00444EA7">
        <w:rPr>
          <w:rtl/>
        </w:rPr>
        <w:t xml:space="preserve"> </w:t>
      </w:r>
      <w:r w:rsidRPr="00444EA7">
        <w:rPr>
          <w:rFonts w:hint="cs"/>
          <w:rtl/>
        </w:rPr>
        <w:t>עם</w:t>
      </w:r>
      <w:r w:rsidRPr="00444EA7">
        <w:rPr>
          <w:rtl/>
        </w:rPr>
        <w:t xml:space="preserve"> </w:t>
      </w:r>
      <w:r w:rsidRPr="00444EA7">
        <w:rPr>
          <w:rFonts w:hint="cs"/>
          <w:rtl/>
        </w:rPr>
        <w:t>שנראים</w:t>
      </w:r>
      <w:r w:rsidRPr="00444EA7">
        <w:rPr>
          <w:rtl/>
        </w:rPr>
        <w:t xml:space="preserve"> </w:t>
      </w:r>
      <w:r w:rsidRPr="00444EA7">
        <w:rPr>
          <w:rFonts w:hint="cs"/>
          <w:rtl/>
        </w:rPr>
        <w:t>הברכות</w:t>
      </w:r>
      <w:r w:rsidRPr="00444EA7">
        <w:rPr>
          <w:rtl/>
        </w:rPr>
        <w:t xml:space="preserve"> </w:t>
      </w:r>
      <w:r w:rsidRPr="00444EA7">
        <w:rPr>
          <w:rFonts w:hint="cs"/>
          <w:rtl/>
        </w:rPr>
        <w:t>מעטים</w:t>
      </w:r>
      <w:r w:rsidRPr="00444EA7">
        <w:rPr>
          <w:rtl/>
        </w:rPr>
        <w:t xml:space="preserve">, </w:t>
      </w:r>
      <w:r w:rsidRPr="00444EA7">
        <w:rPr>
          <w:rFonts w:hint="cs"/>
          <w:rtl/>
        </w:rPr>
        <w:t>נתברכו</w:t>
      </w:r>
      <w:r w:rsidRPr="00444EA7">
        <w:rPr>
          <w:rtl/>
        </w:rPr>
        <w:t xml:space="preserve"> </w:t>
      </w:r>
      <w:r w:rsidRPr="00444EA7">
        <w:rPr>
          <w:rFonts w:hint="cs"/>
          <w:rtl/>
        </w:rPr>
        <w:t>ישראל</w:t>
      </w:r>
      <w:r w:rsidRPr="00444EA7">
        <w:rPr>
          <w:rtl/>
        </w:rPr>
        <w:t xml:space="preserve"> </w:t>
      </w:r>
      <w:r w:rsidRPr="00444EA7">
        <w:rPr>
          <w:rFonts w:hint="cs"/>
          <w:rtl/>
        </w:rPr>
        <w:t>בכל</w:t>
      </w:r>
      <w:r w:rsidRPr="00444EA7">
        <w:rPr>
          <w:rtl/>
        </w:rPr>
        <w:t xml:space="preserve">. </w:t>
      </w:r>
      <w:r w:rsidRPr="00444EA7">
        <w:rPr>
          <w:rFonts w:hint="cs"/>
          <w:rtl/>
        </w:rPr>
        <w:t>ולפיכך</w:t>
      </w:r>
      <w:r w:rsidRPr="00444EA7">
        <w:rPr>
          <w:rtl/>
        </w:rPr>
        <w:t xml:space="preserve"> </w:t>
      </w:r>
      <w:r w:rsidRPr="00444EA7">
        <w:rPr>
          <w:rFonts w:hint="cs"/>
          <w:rtl/>
        </w:rPr>
        <w:t>מתחילין</w:t>
      </w:r>
      <w:r w:rsidRPr="00444EA7">
        <w:rPr>
          <w:rtl/>
        </w:rPr>
        <w:t xml:space="preserve"> </w:t>
      </w:r>
      <w:r w:rsidRPr="00444EA7">
        <w:rPr>
          <w:rFonts w:hint="cs"/>
          <w:rtl/>
        </w:rPr>
        <w:t>מאלף</w:t>
      </w:r>
      <w:r w:rsidRPr="00444EA7">
        <w:rPr>
          <w:rtl/>
        </w:rPr>
        <w:t xml:space="preserve"> </w:t>
      </w:r>
      <w:r w:rsidRPr="00444EA7">
        <w:rPr>
          <w:rFonts w:hint="cs"/>
          <w:rtl/>
        </w:rPr>
        <w:t>ומסיימין</w:t>
      </w:r>
      <w:r w:rsidRPr="00444EA7">
        <w:rPr>
          <w:rtl/>
        </w:rPr>
        <w:t xml:space="preserve"> </w:t>
      </w:r>
      <w:r w:rsidRPr="00444EA7">
        <w:rPr>
          <w:rFonts w:hint="cs"/>
          <w:rtl/>
        </w:rPr>
        <w:t>בתיו</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בכלל</w:t>
      </w:r>
      <w:r w:rsidRPr="00444EA7">
        <w:rPr>
          <w:rtl/>
        </w:rPr>
        <w:t xml:space="preserve"> </w:t>
      </w:r>
      <w:r w:rsidRPr="00444EA7">
        <w:rPr>
          <w:rFonts w:hint="cs"/>
          <w:rtl/>
        </w:rPr>
        <w:t>הברכות</w:t>
      </w:r>
      <w:r w:rsidRPr="00444EA7">
        <w:rPr>
          <w:rtl/>
        </w:rPr>
        <w:t xml:space="preserve"> </w:t>
      </w:r>
      <w:r w:rsidRPr="00444EA7">
        <w:rPr>
          <w:rFonts w:hint="cs"/>
          <w:rtl/>
        </w:rPr>
        <w:t>האלו</w:t>
      </w:r>
      <w:r w:rsidRPr="00444EA7">
        <w:rPr>
          <w:rtl/>
        </w:rPr>
        <w:t xml:space="preserve"> </w:t>
      </w:r>
      <w:r w:rsidRPr="00444EA7">
        <w:rPr>
          <w:rFonts w:hint="cs"/>
          <w:rtl/>
        </w:rPr>
        <w:t>יש</w:t>
      </w:r>
      <w:r w:rsidRPr="00444EA7">
        <w:rPr>
          <w:rtl/>
        </w:rPr>
        <w:t xml:space="preserve"> </w:t>
      </w:r>
      <w:r w:rsidRPr="00444EA7">
        <w:rPr>
          <w:rFonts w:hint="cs"/>
          <w:rtl/>
        </w:rPr>
        <w:t>הכל</w:t>
      </w:r>
      <w:r w:rsidRPr="00444EA7">
        <w:rPr>
          <w:rtl/>
        </w:rPr>
        <w:t xml:space="preserve">, </w:t>
      </w:r>
      <w:r w:rsidRPr="00444EA7">
        <w:rPr>
          <w:rFonts w:hint="cs"/>
          <w:rtl/>
        </w:rPr>
        <w:t>מאלף</w:t>
      </w:r>
      <w:r w:rsidRPr="00444EA7">
        <w:rPr>
          <w:rtl/>
        </w:rPr>
        <w:t xml:space="preserve"> </w:t>
      </w:r>
      <w:r w:rsidRPr="00444EA7">
        <w:rPr>
          <w:rFonts w:hint="cs"/>
          <w:rtl/>
        </w:rPr>
        <w:t>ועד</w:t>
      </w:r>
      <w:r w:rsidRPr="00444EA7">
        <w:rPr>
          <w:rtl/>
        </w:rPr>
        <w:t xml:space="preserve"> </w:t>
      </w:r>
      <w:r w:rsidRPr="00444EA7">
        <w:rPr>
          <w:rFonts w:hint="cs"/>
          <w:rtl/>
        </w:rPr>
        <w:t>תיו</w:t>
      </w:r>
      <w:r w:rsidRPr="00444EA7">
        <w:rPr>
          <w:rtl/>
        </w:rPr>
        <w:t xml:space="preserve">. </w:t>
      </w:r>
      <w:r w:rsidRPr="00444EA7">
        <w:rPr>
          <w:rFonts w:hint="cs"/>
          <w:rtl/>
        </w:rPr>
        <w:t>אבל</w:t>
      </w:r>
      <w:r w:rsidRPr="00444EA7">
        <w:rPr>
          <w:rtl/>
        </w:rPr>
        <w:t xml:space="preserve"> </w:t>
      </w:r>
      <w:r w:rsidRPr="00444EA7">
        <w:rPr>
          <w:rFonts w:hint="cs"/>
          <w:rtl/>
        </w:rPr>
        <w:t>הקללות</w:t>
      </w:r>
      <w:r w:rsidRPr="00444EA7">
        <w:rPr>
          <w:rtl/>
        </w:rPr>
        <w:t xml:space="preserve">, </w:t>
      </w:r>
      <w:r w:rsidRPr="00444EA7">
        <w:rPr>
          <w:rFonts w:hint="cs"/>
          <w:rtl/>
        </w:rPr>
        <w:t>עם</w:t>
      </w:r>
      <w:r w:rsidRPr="00444EA7">
        <w:rPr>
          <w:rtl/>
        </w:rPr>
        <w:t xml:space="preserve"> </w:t>
      </w:r>
      <w:r>
        <w:rPr>
          <w:rFonts w:hint="cs"/>
          <w:rtl/>
        </w:rPr>
        <w:t>ריבוי</w:t>
      </w:r>
      <w:r w:rsidRPr="00444EA7">
        <w:rPr>
          <w:rFonts w:hint="cs"/>
          <w:rtl/>
        </w:rPr>
        <w:t>ים</w:t>
      </w:r>
      <w:r w:rsidRPr="00444EA7">
        <w:rPr>
          <w:rtl/>
        </w:rPr>
        <w:t xml:space="preserve">, </w:t>
      </w:r>
      <w:r w:rsidRPr="00444EA7">
        <w:rPr>
          <w:rFonts w:hint="cs"/>
          <w:rtl/>
        </w:rPr>
        <w:t>אין</w:t>
      </w:r>
      <w:r w:rsidRPr="00444EA7">
        <w:rPr>
          <w:rtl/>
        </w:rPr>
        <w:t xml:space="preserve"> </w:t>
      </w:r>
      <w:r w:rsidRPr="00444EA7">
        <w:rPr>
          <w:rFonts w:hint="cs"/>
          <w:rtl/>
        </w:rPr>
        <w:t>הקללות</w:t>
      </w:r>
      <w:r w:rsidRPr="00444EA7">
        <w:rPr>
          <w:rtl/>
        </w:rPr>
        <w:t xml:space="preserve"> </w:t>
      </w:r>
      <w:r w:rsidRPr="00444EA7">
        <w:rPr>
          <w:rFonts w:hint="cs"/>
          <w:rtl/>
        </w:rPr>
        <w:t>האלו</w:t>
      </w:r>
      <w:r w:rsidRPr="00444EA7">
        <w:rPr>
          <w:rtl/>
        </w:rPr>
        <w:t xml:space="preserve"> </w:t>
      </w:r>
      <w:r w:rsidRPr="00444EA7">
        <w:rPr>
          <w:rFonts w:hint="cs"/>
          <w:rtl/>
        </w:rPr>
        <w:t>הם</w:t>
      </w:r>
      <w:r w:rsidRPr="00444EA7">
        <w:rPr>
          <w:rtl/>
        </w:rPr>
        <w:t xml:space="preserve"> </w:t>
      </w:r>
      <w:r w:rsidRPr="00444EA7">
        <w:rPr>
          <w:rFonts w:hint="cs"/>
          <w:rtl/>
        </w:rPr>
        <w:t>בכל</w:t>
      </w:r>
      <w:r w:rsidRPr="00444EA7">
        <w:rPr>
          <w:rtl/>
        </w:rPr>
        <w:t xml:space="preserve"> </w:t>
      </w:r>
      <w:r w:rsidRPr="00444EA7">
        <w:rPr>
          <w:rFonts w:hint="cs"/>
          <w:rtl/>
        </w:rPr>
        <w:t>חס</w:t>
      </w:r>
      <w:r w:rsidRPr="00444EA7">
        <w:rPr>
          <w:rtl/>
        </w:rPr>
        <w:t xml:space="preserve"> </w:t>
      </w:r>
      <w:r w:rsidRPr="00444EA7">
        <w:rPr>
          <w:rFonts w:hint="cs"/>
          <w:rtl/>
        </w:rPr>
        <w:t>ושלום</w:t>
      </w:r>
      <w:r w:rsidRPr="00444EA7">
        <w:rPr>
          <w:rtl/>
        </w:rPr>
        <w:t xml:space="preserve">, </w:t>
      </w:r>
      <w:r w:rsidRPr="00444EA7">
        <w:rPr>
          <w:rFonts w:hint="cs"/>
          <w:rtl/>
        </w:rPr>
        <w:t>רק</w:t>
      </w:r>
      <w:r w:rsidRPr="00444EA7">
        <w:rPr>
          <w:rtl/>
        </w:rPr>
        <w:t xml:space="preserve"> </w:t>
      </w:r>
      <w:r w:rsidRPr="00444EA7">
        <w:rPr>
          <w:rFonts w:hint="cs"/>
          <w:rtl/>
        </w:rPr>
        <w:t>שנראים</w:t>
      </w:r>
      <w:r w:rsidRPr="00444EA7">
        <w:rPr>
          <w:rtl/>
        </w:rPr>
        <w:t xml:space="preserve"> </w:t>
      </w:r>
      <w:r w:rsidRPr="00444EA7">
        <w:rPr>
          <w:rFonts w:hint="cs"/>
          <w:rtl/>
        </w:rPr>
        <w:t>רבים</w:t>
      </w:r>
      <w:r w:rsidRPr="00444EA7">
        <w:rPr>
          <w:rtl/>
        </w:rPr>
        <w:t xml:space="preserve"> </w:t>
      </w:r>
      <w:r w:rsidRPr="00444EA7">
        <w:rPr>
          <w:rFonts w:hint="cs"/>
          <w:rtl/>
        </w:rPr>
        <w:t>אצל</w:t>
      </w:r>
      <w:r w:rsidRPr="00444EA7">
        <w:rPr>
          <w:rtl/>
        </w:rPr>
        <w:t xml:space="preserve"> </w:t>
      </w:r>
      <w:r w:rsidRPr="00444EA7">
        <w:rPr>
          <w:rFonts w:hint="cs"/>
          <w:rtl/>
        </w:rPr>
        <w:t>המקבל</w:t>
      </w:r>
      <w:r w:rsidRPr="00444EA7">
        <w:rPr>
          <w:rtl/>
        </w:rPr>
        <w:t xml:space="preserve">, </w:t>
      </w:r>
      <w:r w:rsidRPr="00444EA7">
        <w:rPr>
          <w:rFonts w:hint="cs"/>
          <w:rtl/>
        </w:rPr>
        <w:t>אבל</w:t>
      </w:r>
      <w:r w:rsidRPr="00444EA7">
        <w:rPr>
          <w:rtl/>
        </w:rPr>
        <w:t xml:space="preserve"> </w:t>
      </w:r>
      <w:r w:rsidRPr="00444EA7">
        <w:rPr>
          <w:rFonts w:hint="cs"/>
          <w:rtl/>
        </w:rPr>
        <w:t>אין</w:t>
      </w:r>
      <w:r w:rsidRPr="00444EA7">
        <w:rPr>
          <w:rtl/>
        </w:rPr>
        <w:t xml:space="preserve"> </w:t>
      </w:r>
      <w:r w:rsidRPr="00444EA7">
        <w:rPr>
          <w:rFonts w:hint="cs"/>
          <w:rtl/>
        </w:rPr>
        <w:t>הדבר</w:t>
      </w:r>
      <w:r w:rsidRPr="00444EA7">
        <w:rPr>
          <w:rtl/>
        </w:rPr>
        <w:t xml:space="preserve"> </w:t>
      </w:r>
      <w:r w:rsidRPr="00444EA7">
        <w:rPr>
          <w:rFonts w:hint="cs"/>
          <w:rtl/>
        </w:rPr>
        <w:t>הזה</w:t>
      </w:r>
      <w:r w:rsidRPr="00444EA7">
        <w:rPr>
          <w:rtl/>
        </w:rPr>
        <w:t xml:space="preserve"> </w:t>
      </w:r>
      <w:r w:rsidRPr="00444EA7">
        <w:rPr>
          <w:rFonts w:hint="cs"/>
          <w:rtl/>
        </w:rPr>
        <w:t>הרבה</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מבואר</w:t>
      </w:r>
      <w:r w:rsidRPr="00444EA7">
        <w:rPr>
          <w:rtl/>
        </w:rPr>
        <w:t xml:space="preserve">, </w:t>
      </w:r>
      <w:r w:rsidRPr="00444EA7">
        <w:rPr>
          <w:rFonts w:hint="cs"/>
          <w:rtl/>
        </w:rPr>
        <w:t>שהכל</w:t>
      </w:r>
      <w:r w:rsidRPr="00444EA7">
        <w:rPr>
          <w:rtl/>
        </w:rPr>
        <w:t xml:space="preserve"> </w:t>
      </w:r>
      <w:r w:rsidRPr="00444EA7">
        <w:rPr>
          <w:rFonts w:hint="cs"/>
          <w:rtl/>
        </w:rPr>
        <w:t>הוא</w:t>
      </w:r>
      <w:r w:rsidRPr="00444EA7">
        <w:rPr>
          <w:rtl/>
        </w:rPr>
        <w:t xml:space="preserve"> </w:t>
      </w:r>
      <w:r w:rsidRPr="00444EA7">
        <w:rPr>
          <w:rFonts w:hint="cs"/>
          <w:rtl/>
        </w:rPr>
        <w:t>בכלל</w:t>
      </w:r>
      <w:r w:rsidRPr="00444EA7">
        <w:rPr>
          <w:rtl/>
        </w:rPr>
        <w:t xml:space="preserve"> </w:t>
      </w:r>
      <w:r w:rsidRPr="00444EA7">
        <w:rPr>
          <w:rFonts w:hint="cs"/>
          <w:rtl/>
        </w:rPr>
        <w:t>הסדר</w:t>
      </w:r>
      <w:r w:rsidRPr="00444EA7">
        <w:rPr>
          <w:rtl/>
        </w:rPr>
        <w:t xml:space="preserve">, </w:t>
      </w:r>
      <w:r w:rsidRPr="00444EA7">
        <w:rPr>
          <w:rFonts w:hint="cs"/>
          <w:rtl/>
        </w:rPr>
        <w:t>ואין</w:t>
      </w:r>
      <w:r w:rsidRPr="00444EA7">
        <w:rPr>
          <w:rtl/>
        </w:rPr>
        <w:t xml:space="preserve"> </w:t>
      </w:r>
      <w:r w:rsidRPr="00444EA7">
        <w:rPr>
          <w:rFonts w:hint="cs"/>
          <w:rtl/>
        </w:rPr>
        <w:t>נשאר</w:t>
      </w:r>
      <w:r w:rsidRPr="00444EA7">
        <w:rPr>
          <w:rtl/>
        </w:rPr>
        <w:t xml:space="preserve"> </w:t>
      </w:r>
      <w:r w:rsidRPr="00444EA7">
        <w:rPr>
          <w:rFonts w:hint="cs"/>
          <w:rtl/>
        </w:rPr>
        <w:t>דבר</w:t>
      </w:r>
      <w:r w:rsidRPr="00444EA7">
        <w:rPr>
          <w:rtl/>
        </w:rPr>
        <w:t xml:space="preserve"> </w:t>
      </w:r>
      <w:r w:rsidRPr="00444EA7">
        <w:rPr>
          <w:rFonts w:hint="cs"/>
          <w:rtl/>
        </w:rPr>
        <w:t>חוץ</w:t>
      </w:r>
      <w:r w:rsidRPr="00444EA7">
        <w:rPr>
          <w:rtl/>
        </w:rPr>
        <w:t xml:space="preserve">. </w:t>
      </w:r>
      <w:r w:rsidRPr="00444EA7">
        <w:rPr>
          <w:rFonts w:hint="cs"/>
          <w:rtl/>
        </w:rPr>
        <w:t>ועוד</w:t>
      </w:r>
      <w:r w:rsidRPr="00444EA7">
        <w:rPr>
          <w:rtl/>
        </w:rPr>
        <w:t xml:space="preserve">, </w:t>
      </w:r>
      <w:r w:rsidRPr="00444EA7">
        <w:rPr>
          <w:rFonts w:hint="cs"/>
          <w:rtl/>
        </w:rPr>
        <w:t>כי</w:t>
      </w:r>
      <w:r w:rsidRPr="00444EA7">
        <w:rPr>
          <w:rtl/>
        </w:rPr>
        <w:t xml:space="preserve"> </w:t>
      </w:r>
      <w:r w:rsidRPr="00444EA7">
        <w:rPr>
          <w:rFonts w:hint="cs"/>
          <w:rtl/>
        </w:rPr>
        <w:t>הדבר</w:t>
      </w:r>
      <w:r w:rsidRPr="00444EA7">
        <w:rPr>
          <w:rtl/>
        </w:rPr>
        <w:t xml:space="preserve"> </w:t>
      </w:r>
      <w:r w:rsidRPr="00444EA7">
        <w:rPr>
          <w:rFonts w:hint="cs"/>
          <w:rtl/>
        </w:rPr>
        <w:t>שהוא</w:t>
      </w:r>
      <w:r w:rsidRPr="00444EA7">
        <w:rPr>
          <w:rtl/>
        </w:rPr>
        <w:t xml:space="preserve"> </w:t>
      </w:r>
      <w:r w:rsidRPr="00444EA7">
        <w:rPr>
          <w:rFonts w:hint="cs"/>
          <w:rtl/>
        </w:rPr>
        <w:t>שלא</w:t>
      </w:r>
      <w:r w:rsidRPr="00444EA7">
        <w:rPr>
          <w:rtl/>
        </w:rPr>
        <w:t xml:space="preserve"> </w:t>
      </w:r>
      <w:r w:rsidRPr="00444EA7">
        <w:rPr>
          <w:rFonts w:hint="cs"/>
          <w:rtl/>
        </w:rPr>
        <w:t>כסדר</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מהפך</w:t>
      </w:r>
      <w:r w:rsidRPr="00444EA7">
        <w:rPr>
          <w:rtl/>
        </w:rPr>
        <w:t xml:space="preserve"> </w:t>
      </w:r>
      <w:r w:rsidRPr="00444EA7">
        <w:rPr>
          <w:rFonts w:hint="cs"/>
          <w:rtl/>
        </w:rPr>
        <w:t>אותו</w:t>
      </w:r>
      <w:r w:rsidRPr="00444EA7">
        <w:rPr>
          <w:rtl/>
        </w:rPr>
        <w:t xml:space="preserve"> </w:t>
      </w:r>
      <w:r w:rsidRPr="00444EA7">
        <w:rPr>
          <w:rFonts w:hint="cs"/>
          <w:rtl/>
        </w:rPr>
        <w:t>אל</w:t>
      </w:r>
      <w:r w:rsidRPr="00444EA7">
        <w:rPr>
          <w:rtl/>
        </w:rPr>
        <w:t xml:space="preserve"> </w:t>
      </w:r>
      <w:r w:rsidRPr="00444EA7">
        <w:rPr>
          <w:rFonts w:hint="cs"/>
          <w:rtl/>
        </w:rPr>
        <w:t>הסדר</w:t>
      </w:r>
      <w:r w:rsidRPr="00444EA7">
        <w:rPr>
          <w:rtl/>
        </w:rPr>
        <w:t xml:space="preserve">. </w:t>
      </w:r>
      <w:r w:rsidRPr="00444EA7">
        <w:rPr>
          <w:rFonts w:hint="cs"/>
          <w:rtl/>
        </w:rPr>
        <w:t>אמנם</w:t>
      </w:r>
      <w:r w:rsidRPr="00444EA7">
        <w:rPr>
          <w:rtl/>
        </w:rPr>
        <w:t xml:space="preserve"> </w:t>
      </w:r>
      <w:r w:rsidRPr="00444EA7">
        <w:rPr>
          <w:rFonts w:hint="cs"/>
          <w:rtl/>
        </w:rPr>
        <w:t>שיהיה</w:t>
      </w:r>
      <w:r w:rsidRPr="00444EA7">
        <w:rPr>
          <w:rtl/>
        </w:rPr>
        <w:t xml:space="preserve"> </w:t>
      </w:r>
      <w:r w:rsidRPr="00444EA7">
        <w:rPr>
          <w:rFonts w:hint="cs"/>
          <w:rtl/>
        </w:rPr>
        <w:t>ערך</w:t>
      </w:r>
      <w:r w:rsidRPr="00444EA7">
        <w:rPr>
          <w:rtl/>
        </w:rPr>
        <w:t xml:space="preserve"> </w:t>
      </w:r>
      <w:r w:rsidRPr="00444EA7">
        <w:rPr>
          <w:rFonts w:hint="cs"/>
          <w:rtl/>
        </w:rPr>
        <w:t>ושווי</w:t>
      </w:r>
      <w:r w:rsidRPr="00444EA7">
        <w:rPr>
          <w:rtl/>
        </w:rPr>
        <w:t xml:space="preserve"> </w:t>
      </w:r>
      <w:r w:rsidRPr="00444EA7">
        <w:rPr>
          <w:rFonts w:hint="cs"/>
          <w:rtl/>
        </w:rPr>
        <w:t>בין</w:t>
      </w:r>
      <w:r w:rsidRPr="00444EA7">
        <w:rPr>
          <w:rtl/>
        </w:rPr>
        <w:t xml:space="preserve"> </w:t>
      </w:r>
      <w:r w:rsidRPr="00444EA7">
        <w:rPr>
          <w:rFonts w:hint="cs"/>
          <w:rtl/>
        </w:rPr>
        <w:t>הטובות</w:t>
      </w:r>
      <w:r w:rsidRPr="00444EA7">
        <w:rPr>
          <w:rtl/>
        </w:rPr>
        <w:t xml:space="preserve"> </w:t>
      </w:r>
      <w:r w:rsidRPr="00444EA7">
        <w:rPr>
          <w:rFonts w:hint="cs"/>
          <w:rtl/>
        </w:rPr>
        <w:t>שראוי</w:t>
      </w:r>
      <w:r>
        <w:rPr>
          <w:rFonts w:hint="cs"/>
          <w:rtl/>
        </w:rPr>
        <w:t>י</w:t>
      </w:r>
      <w:r w:rsidRPr="00444EA7">
        <w:rPr>
          <w:rFonts w:hint="cs"/>
          <w:rtl/>
        </w:rPr>
        <w:t>ם</w:t>
      </w:r>
      <w:r w:rsidRPr="00444EA7">
        <w:rPr>
          <w:rtl/>
        </w:rPr>
        <w:t xml:space="preserve"> </w:t>
      </w:r>
      <w:r w:rsidRPr="00444EA7">
        <w:rPr>
          <w:rFonts w:hint="cs"/>
          <w:rtl/>
        </w:rPr>
        <w:t>לישראל</w:t>
      </w:r>
      <w:r w:rsidRPr="00444EA7">
        <w:rPr>
          <w:rtl/>
        </w:rPr>
        <w:t xml:space="preserve"> </w:t>
      </w:r>
      <w:r w:rsidRPr="00444EA7">
        <w:rPr>
          <w:rFonts w:hint="cs"/>
          <w:rtl/>
        </w:rPr>
        <w:t>כאשר</w:t>
      </w:r>
      <w:r w:rsidRPr="00444EA7">
        <w:rPr>
          <w:rtl/>
        </w:rPr>
        <w:t xml:space="preserve"> </w:t>
      </w:r>
      <w:r w:rsidRPr="00444EA7">
        <w:rPr>
          <w:rFonts w:hint="cs"/>
          <w:rtl/>
        </w:rPr>
        <w:t>הם</w:t>
      </w:r>
      <w:r w:rsidRPr="00444EA7">
        <w:rPr>
          <w:rtl/>
        </w:rPr>
        <w:t xml:space="preserve"> </w:t>
      </w:r>
      <w:r w:rsidRPr="00444EA7">
        <w:rPr>
          <w:rFonts w:hint="cs"/>
          <w:rtl/>
        </w:rPr>
        <w:t>עושים</w:t>
      </w:r>
      <w:r w:rsidRPr="00444EA7">
        <w:rPr>
          <w:rtl/>
        </w:rPr>
        <w:t xml:space="preserve"> </w:t>
      </w:r>
      <w:r w:rsidRPr="00444EA7">
        <w:rPr>
          <w:rFonts w:hint="cs"/>
          <w:rtl/>
        </w:rPr>
        <w:t>רצונו</w:t>
      </w:r>
      <w:r w:rsidRPr="00444EA7">
        <w:rPr>
          <w:rtl/>
        </w:rPr>
        <w:t xml:space="preserve"> </w:t>
      </w:r>
      <w:r w:rsidRPr="00444EA7">
        <w:rPr>
          <w:rFonts w:hint="cs"/>
          <w:rtl/>
        </w:rPr>
        <w:t>של</w:t>
      </w:r>
      <w:r w:rsidRPr="00444EA7">
        <w:rPr>
          <w:rtl/>
        </w:rPr>
        <w:t xml:space="preserve"> </w:t>
      </w:r>
      <w:r w:rsidRPr="00444EA7">
        <w:rPr>
          <w:rFonts w:hint="cs"/>
          <w:rtl/>
        </w:rPr>
        <w:t>מקום</w:t>
      </w:r>
      <w:r w:rsidRPr="00444EA7">
        <w:rPr>
          <w:rtl/>
        </w:rPr>
        <w:t xml:space="preserve">, </w:t>
      </w:r>
      <w:r w:rsidRPr="00444EA7">
        <w:rPr>
          <w:rFonts w:hint="cs"/>
          <w:rtl/>
        </w:rPr>
        <w:t>אל</w:t>
      </w:r>
      <w:r w:rsidRPr="00444EA7">
        <w:rPr>
          <w:rtl/>
        </w:rPr>
        <w:t xml:space="preserve"> </w:t>
      </w:r>
      <w:r w:rsidRPr="00444EA7">
        <w:rPr>
          <w:rFonts w:hint="cs"/>
          <w:rtl/>
        </w:rPr>
        <w:t>ההפך</w:t>
      </w:r>
      <w:r w:rsidRPr="00444EA7">
        <w:rPr>
          <w:rtl/>
        </w:rPr>
        <w:t xml:space="preserve"> </w:t>
      </w:r>
      <w:r w:rsidRPr="00444EA7">
        <w:rPr>
          <w:rFonts w:hint="cs"/>
          <w:rtl/>
        </w:rPr>
        <w:t>כאשר</w:t>
      </w:r>
      <w:r w:rsidRPr="00444EA7">
        <w:rPr>
          <w:rtl/>
        </w:rPr>
        <w:t xml:space="preserve"> </w:t>
      </w:r>
      <w:r w:rsidRPr="00444EA7">
        <w:rPr>
          <w:rFonts w:hint="cs"/>
          <w:rtl/>
        </w:rPr>
        <w:t>אין</w:t>
      </w:r>
      <w:r w:rsidRPr="00444EA7">
        <w:rPr>
          <w:rtl/>
        </w:rPr>
        <w:t xml:space="preserve"> </w:t>
      </w:r>
      <w:r w:rsidRPr="00444EA7">
        <w:rPr>
          <w:rFonts w:hint="cs"/>
          <w:rtl/>
        </w:rPr>
        <w:t>עושים</w:t>
      </w:r>
      <w:r w:rsidRPr="00444EA7">
        <w:rPr>
          <w:rtl/>
        </w:rPr>
        <w:t xml:space="preserve"> </w:t>
      </w:r>
      <w:r w:rsidRPr="00444EA7">
        <w:rPr>
          <w:rFonts w:hint="cs"/>
          <w:rtl/>
        </w:rPr>
        <w:t>רצונו</w:t>
      </w:r>
      <w:r w:rsidRPr="00444EA7">
        <w:rPr>
          <w:rtl/>
        </w:rPr>
        <w:t xml:space="preserve">, </w:t>
      </w:r>
      <w:r w:rsidRPr="00444EA7">
        <w:rPr>
          <w:rFonts w:hint="cs"/>
          <w:rtl/>
        </w:rPr>
        <w:t>לדבר</w:t>
      </w:r>
      <w:r w:rsidRPr="00444EA7">
        <w:rPr>
          <w:rtl/>
        </w:rPr>
        <w:t xml:space="preserve"> </w:t>
      </w:r>
      <w:r w:rsidRPr="00444EA7">
        <w:rPr>
          <w:rFonts w:hint="cs"/>
          <w:rtl/>
        </w:rPr>
        <w:t>זה</w:t>
      </w:r>
      <w:r w:rsidRPr="00444EA7">
        <w:rPr>
          <w:rtl/>
        </w:rPr>
        <w:t xml:space="preserve"> </w:t>
      </w:r>
      <w:r w:rsidRPr="00444EA7">
        <w:rPr>
          <w:rFonts w:hint="cs"/>
          <w:rtl/>
        </w:rPr>
        <w:t>אין</w:t>
      </w:r>
      <w:r w:rsidRPr="00444EA7">
        <w:rPr>
          <w:rtl/>
        </w:rPr>
        <w:t xml:space="preserve"> </w:t>
      </w:r>
      <w:r w:rsidRPr="00444EA7">
        <w:rPr>
          <w:rFonts w:hint="cs"/>
          <w:rtl/>
        </w:rPr>
        <w:t>יחוס</w:t>
      </w:r>
      <w:r w:rsidRPr="00444EA7">
        <w:rPr>
          <w:rtl/>
        </w:rPr>
        <w:t xml:space="preserve"> </w:t>
      </w:r>
      <w:r w:rsidRPr="00444EA7">
        <w:rPr>
          <w:rFonts w:hint="cs"/>
          <w:rtl/>
        </w:rPr>
        <w:t>ודמיון</w:t>
      </w:r>
      <w:r w:rsidRPr="00444EA7">
        <w:rPr>
          <w:rtl/>
        </w:rPr>
        <w:t xml:space="preserve"> </w:t>
      </w:r>
      <w:r w:rsidRPr="00444EA7">
        <w:rPr>
          <w:rFonts w:hint="cs"/>
          <w:rtl/>
        </w:rPr>
        <w:t>כלל</w:t>
      </w:r>
      <w:r w:rsidRPr="00444EA7">
        <w:rPr>
          <w:rtl/>
        </w:rPr>
        <w:t xml:space="preserve">, </w:t>
      </w:r>
      <w:r w:rsidRPr="00444EA7">
        <w:rPr>
          <w:rFonts w:hint="cs"/>
          <w:rtl/>
        </w:rPr>
        <w:t>ועל</w:t>
      </w:r>
      <w:r w:rsidRPr="00444EA7">
        <w:rPr>
          <w:rtl/>
        </w:rPr>
        <w:t xml:space="preserve"> </w:t>
      </w:r>
      <w:r w:rsidRPr="00444EA7">
        <w:rPr>
          <w:rFonts w:hint="cs"/>
          <w:rtl/>
        </w:rPr>
        <w:t>זה</w:t>
      </w:r>
      <w:r w:rsidRPr="00444EA7">
        <w:rPr>
          <w:rtl/>
        </w:rPr>
        <w:t xml:space="preserve"> </w:t>
      </w:r>
      <w:r w:rsidRPr="00444EA7">
        <w:rPr>
          <w:rFonts w:hint="cs"/>
          <w:rtl/>
        </w:rPr>
        <w:t>אמר</w:t>
      </w:r>
      <w:r w:rsidRPr="00444EA7">
        <w:rPr>
          <w:rtl/>
        </w:rPr>
        <w:t xml:space="preserve"> </w:t>
      </w:r>
      <w:r w:rsidRPr="00444EA7">
        <w:rPr>
          <w:rFonts w:hint="cs"/>
          <w:rtl/>
        </w:rPr>
        <w:t>דוד</w:t>
      </w:r>
      <w:r w:rsidRPr="00444EA7">
        <w:rPr>
          <w:rtl/>
        </w:rPr>
        <w:t xml:space="preserve"> </w:t>
      </w:r>
      <w:r w:rsidRPr="00444EA7">
        <w:rPr>
          <w:rFonts w:hint="cs"/>
          <w:rtl/>
        </w:rPr>
        <w:t>חשבתי</w:t>
      </w:r>
      <w:r w:rsidRPr="00444EA7">
        <w:rPr>
          <w:rtl/>
        </w:rPr>
        <w:t xml:space="preserve"> </w:t>
      </w:r>
      <w:r w:rsidRPr="00444EA7">
        <w:rPr>
          <w:rFonts w:hint="cs"/>
          <w:rtl/>
        </w:rPr>
        <w:t>דרכי</w:t>
      </w:r>
      <w:r w:rsidRPr="00444EA7">
        <w:rPr>
          <w:rtl/>
        </w:rPr>
        <w:t xml:space="preserve"> </w:t>
      </w:r>
      <w:r w:rsidRPr="00444EA7">
        <w:rPr>
          <w:rFonts w:hint="cs"/>
          <w:rtl/>
        </w:rPr>
        <w:t>ואשיבה</w:t>
      </w:r>
      <w:r w:rsidRPr="00444EA7">
        <w:rPr>
          <w:rtl/>
        </w:rPr>
        <w:t xml:space="preserve"> </w:t>
      </w:r>
      <w:r w:rsidRPr="00444EA7">
        <w:rPr>
          <w:rFonts w:hint="cs"/>
          <w:rtl/>
        </w:rPr>
        <w:t>רגלי</w:t>
      </w:r>
      <w:r w:rsidRPr="00444EA7">
        <w:rPr>
          <w:rtl/>
        </w:rPr>
        <w:t xml:space="preserve"> </w:t>
      </w:r>
      <w:r w:rsidRPr="00444EA7">
        <w:rPr>
          <w:rFonts w:hint="cs"/>
          <w:rtl/>
        </w:rPr>
        <w:t>אל</w:t>
      </w:r>
      <w:r w:rsidRPr="00444EA7">
        <w:rPr>
          <w:rtl/>
        </w:rPr>
        <w:t xml:space="preserve"> </w:t>
      </w:r>
      <w:r w:rsidRPr="00444EA7">
        <w:rPr>
          <w:rFonts w:hint="cs"/>
          <w:rtl/>
        </w:rPr>
        <w:t>עדותיך</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ולכך</w:t>
      </w:r>
      <w:r w:rsidRPr="00444EA7">
        <w:rPr>
          <w:rtl/>
        </w:rPr>
        <w:t xml:space="preserve"> </w:t>
      </w:r>
      <w:r w:rsidRPr="00444EA7">
        <w:rPr>
          <w:rFonts w:hint="cs"/>
          <w:rtl/>
        </w:rPr>
        <w:t>אם</w:t>
      </w:r>
      <w:r w:rsidRPr="00444EA7">
        <w:rPr>
          <w:rtl/>
        </w:rPr>
        <w:t xml:space="preserve"> </w:t>
      </w:r>
      <w:r w:rsidRPr="00444EA7">
        <w:rPr>
          <w:rFonts w:hint="cs"/>
          <w:rtl/>
        </w:rPr>
        <w:t>תראה</w:t>
      </w:r>
      <w:r w:rsidRPr="00444EA7">
        <w:rPr>
          <w:rtl/>
        </w:rPr>
        <w:t xml:space="preserve"> </w:t>
      </w:r>
      <w:r w:rsidRPr="00444EA7">
        <w:rPr>
          <w:rFonts w:hint="cs"/>
          <w:rtl/>
        </w:rPr>
        <w:t>הצרות</w:t>
      </w:r>
      <w:r w:rsidRPr="00444EA7">
        <w:rPr>
          <w:rtl/>
        </w:rPr>
        <w:t xml:space="preserve"> </w:t>
      </w:r>
      <w:r w:rsidRPr="00444EA7">
        <w:rPr>
          <w:rFonts w:hint="cs"/>
          <w:rtl/>
        </w:rPr>
        <w:t>המשונות</w:t>
      </w:r>
      <w:r w:rsidRPr="00444EA7">
        <w:rPr>
          <w:rtl/>
        </w:rPr>
        <w:t xml:space="preserve"> </w:t>
      </w:r>
      <w:r w:rsidRPr="00444EA7">
        <w:rPr>
          <w:rFonts w:hint="cs"/>
          <w:rtl/>
        </w:rPr>
        <w:t>שהם</w:t>
      </w:r>
      <w:r w:rsidRPr="00444EA7">
        <w:rPr>
          <w:rtl/>
        </w:rPr>
        <w:t xml:space="preserve"> </w:t>
      </w:r>
      <w:r w:rsidRPr="00444EA7">
        <w:rPr>
          <w:rFonts w:hint="cs"/>
          <w:rtl/>
        </w:rPr>
        <w:t>בישראל</w:t>
      </w:r>
      <w:r w:rsidRPr="00444EA7">
        <w:rPr>
          <w:rtl/>
        </w:rPr>
        <w:t xml:space="preserve">, </w:t>
      </w:r>
      <w:r w:rsidRPr="00444EA7">
        <w:rPr>
          <w:rFonts w:hint="cs"/>
          <w:rtl/>
        </w:rPr>
        <w:t>הלא</w:t>
      </w:r>
      <w:r w:rsidRPr="00444EA7">
        <w:rPr>
          <w:rtl/>
        </w:rPr>
        <w:t xml:space="preserve"> </w:t>
      </w:r>
      <w:r w:rsidRPr="00444EA7">
        <w:rPr>
          <w:rFonts w:hint="cs"/>
          <w:rtl/>
        </w:rPr>
        <w:t>הדבר</w:t>
      </w:r>
      <w:r w:rsidRPr="00444EA7">
        <w:rPr>
          <w:rtl/>
        </w:rPr>
        <w:t xml:space="preserve"> </w:t>
      </w:r>
      <w:r w:rsidRPr="00444EA7">
        <w:rPr>
          <w:rFonts w:hint="cs"/>
          <w:rtl/>
        </w:rPr>
        <w:t>הזה</w:t>
      </w:r>
      <w:r w:rsidRPr="00444EA7">
        <w:rPr>
          <w:rtl/>
        </w:rPr>
        <w:t xml:space="preserve"> </w:t>
      </w:r>
      <w:r w:rsidRPr="00444EA7">
        <w:rPr>
          <w:rFonts w:hint="cs"/>
          <w:rtl/>
        </w:rPr>
        <w:t>יוצא</w:t>
      </w:r>
      <w:r w:rsidRPr="00444EA7">
        <w:rPr>
          <w:rtl/>
        </w:rPr>
        <w:t xml:space="preserve"> </w:t>
      </w:r>
      <w:r w:rsidRPr="00444EA7">
        <w:rPr>
          <w:rFonts w:hint="cs"/>
          <w:rtl/>
        </w:rPr>
        <w:t>מן</w:t>
      </w:r>
      <w:r w:rsidRPr="00444EA7">
        <w:rPr>
          <w:rtl/>
        </w:rPr>
        <w:t xml:space="preserve"> </w:t>
      </w:r>
      <w:r w:rsidRPr="00444EA7">
        <w:rPr>
          <w:rFonts w:hint="cs"/>
          <w:rtl/>
        </w:rPr>
        <w:t>סדר</w:t>
      </w:r>
      <w:r w:rsidRPr="00444EA7">
        <w:rPr>
          <w:rtl/>
        </w:rPr>
        <w:t xml:space="preserve"> </w:t>
      </w:r>
      <w:r w:rsidRPr="00444EA7">
        <w:rPr>
          <w:rFonts w:hint="cs"/>
          <w:rtl/>
        </w:rPr>
        <w:t>העולם</w:t>
      </w:r>
      <w:r w:rsidRPr="00444EA7">
        <w:rPr>
          <w:rtl/>
        </w:rPr>
        <w:t xml:space="preserve">, </w:t>
      </w:r>
      <w:r w:rsidRPr="00444EA7">
        <w:rPr>
          <w:rFonts w:hint="cs"/>
          <w:rtl/>
        </w:rPr>
        <w:t>וכל</w:t>
      </w:r>
      <w:r w:rsidRPr="00444EA7">
        <w:rPr>
          <w:rtl/>
        </w:rPr>
        <w:t xml:space="preserve"> </w:t>
      </w:r>
      <w:r w:rsidRPr="00444EA7">
        <w:rPr>
          <w:rFonts w:hint="cs"/>
          <w:rtl/>
        </w:rPr>
        <w:t>דבר</w:t>
      </w:r>
      <w:r w:rsidRPr="00444EA7">
        <w:rPr>
          <w:rtl/>
        </w:rPr>
        <w:t xml:space="preserve"> </w:t>
      </w:r>
      <w:r w:rsidRPr="00444EA7">
        <w:rPr>
          <w:rFonts w:hint="cs"/>
          <w:rtl/>
        </w:rPr>
        <w:t>שיוצא</w:t>
      </w:r>
      <w:r w:rsidRPr="00444EA7">
        <w:rPr>
          <w:rtl/>
        </w:rPr>
        <w:t xml:space="preserve"> </w:t>
      </w:r>
      <w:r w:rsidRPr="00444EA7">
        <w:rPr>
          <w:rFonts w:hint="cs"/>
          <w:rtl/>
        </w:rPr>
        <w:t>מסדר</w:t>
      </w:r>
      <w:r w:rsidRPr="00444EA7">
        <w:rPr>
          <w:rtl/>
        </w:rPr>
        <w:t xml:space="preserve"> </w:t>
      </w:r>
      <w:r w:rsidRPr="00444EA7">
        <w:rPr>
          <w:rFonts w:hint="cs"/>
          <w:rtl/>
        </w:rPr>
        <w:t>העולם</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קיים</w:t>
      </w:r>
      <w:r w:rsidRPr="00444EA7">
        <w:rPr>
          <w:rtl/>
        </w:rPr>
        <w:t xml:space="preserve"> </w:t>
      </w:r>
      <w:r w:rsidRPr="00444EA7">
        <w:rPr>
          <w:rFonts w:hint="cs"/>
          <w:rtl/>
        </w:rPr>
        <w:t>על</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סידר</w:t>
      </w:r>
      <w:r w:rsidRPr="00444EA7">
        <w:rPr>
          <w:rtl/>
        </w:rPr>
        <w:t xml:space="preserve"> </w:t>
      </w:r>
      <w:r w:rsidRPr="00444EA7">
        <w:rPr>
          <w:rFonts w:hint="cs"/>
          <w:rtl/>
        </w:rPr>
        <w:t>שיהיה</w:t>
      </w:r>
      <w:r w:rsidRPr="00444EA7">
        <w:rPr>
          <w:rtl/>
        </w:rPr>
        <w:t xml:space="preserve"> </w:t>
      </w:r>
      <w:r w:rsidRPr="00444EA7">
        <w:rPr>
          <w:rFonts w:hint="cs"/>
          <w:rtl/>
        </w:rPr>
        <w:t>הכל</w:t>
      </w:r>
      <w:r w:rsidRPr="00444EA7">
        <w:rPr>
          <w:rtl/>
        </w:rPr>
        <w:t xml:space="preserve"> </w:t>
      </w:r>
      <w:r w:rsidRPr="00444EA7">
        <w:rPr>
          <w:rFonts w:hint="cs"/>
          <w:rtl/>
        </w:rPr>
        <w:t>מסודר</w:t>
      </w:r>
      <w:r w:rsidRPr="00444EA7">
        <w:rPr>
          <w:rtl/>
        </w:rPr>
        <w:t xml:space="preserve">, </w:t>
      </w:r>
      <w:r w:rsidRPr="00444EA7">
        <w:rPr>
          <w:rFonts w:hint="cs"/>
          <w:rtl/>
        </w:rPr>
        <w:t>לכך</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שלא</w:t>
      </w:r>
      <w:r w:rsidRPr="00444EA7">
        <w:rPr>
          <w:rtl/>
        </w:rPr>
        <w:t xml:space="preserve"> </w:t>
      </w:r>
      <w:r w:rsidRPr="00444EA7">
        <w:rPr>
          <w:rFonts w:hint="cs"/>
          <w:rtl/>
        </w:rPr>
        <w:t>יהיה</w:t>
      </w:r>
      <w:r w:rsidRPr="00444EA7">
        <w:rPr>
          <w:rtl/>
        </w:rPr>
        <w:t xml:space="preserve"> </w:t>
      </w:r>
      <w:r w:rsidRPr="00444EA7">
        <w:rPr>
          <w:rFonts w:hint="cs"/>
          <w:rtl/>
        </w:rPr>
        <w:t>חוזר</w:t>
      </w:r>
      <w:r w:rsidRPr="00444EA7">
        <w:rPr>
          <w:rtl/>
        </w:rPr>
        <w:t xml:space="preserve"> </w:t>
      </w:r>
      <w:r w:rsidRPr="00444EA7">
        <w:rPr>
          <w:rFonts w:hint="cs"/>
          <w:rtl/>
        </w:rPr>
        <w:t>אל</w:t>
      </w:r>
      <w:r w:rsidRPr="00444EA7">
        <w:rPr>
          <w:rtl/>
        </w:rPr>
        <w:t xml:space="preserve"> </w:t>
      </w:r>
      <w:r w:rsidRPr="00444EA7">
        <w:rPr>
          <w:rFonts w:hint="cs"/>
          <w:rtl/>
        </w:rPr>
        <w:t>הסדר</w:t>
      </w:r>
      <w:r w:rsidRPr="00444EA7">
        <w:rPr>
          <w:rtl/>
        </w:rPr>
        <w:t xml:space="preserve">. </w:t>
      </w:r>
      <w:r w:rsidRPr="00444EA7">
        <w:rPr>
          <w:rFonts w:hint="cs"/>
          <w:rtl/>
        </w:rPr>
        <w:t>והדבר</w:t>
      </w:r>
      <w:r w:rsidRPr="00444EA7">
        <w:rPr>
          <w:rtl/>
        </w:rPr>
        <w:t xml:space="preserve"> </w:t>
      </w:r>
      <w:r w:rsidRPr="00444EA7">
        <w:rPr>
          <w:rFonts w:hint="cs"/>
          <w:rtl/>
        </w:rPr>
        <w:t>שהוא</w:t>
      </w:r>
      <w:r w:rsidRPr="00444EA7">
        <w:rPr>
          <w:rtl/>
        </w:rPr>
        <w:t xml:space="preserve"> </w:t>
      </w:r>
      <w:r w:rsidRPr="00444EA7">
        <w:rPr>
          <w:rFonts w:hint="cs"/>
          <w:rtl/>
        </w:rPr>
        <w:t>כסדר</w:t>
      </w:r>
      <w:r w:rsidRPr="00444EA7">
        <w:rPr>
          <w:rtl/>
        </w:rPr>
        <w:t xml:space="preserve"> - </w:t>
      </w:r>
      <w:r w:rsidRPr="00444EA7">
        <w:rPr>
          <w:rFonts w:hint="cs"/>
          <w:rtl/>
        </w:rPr>
        <w:t>אליו</w:t>
      </w:r>
      <w:r w:rsidRPr="00444EA7">
        <w:rPr>
          <w:rtl/>
        </w:rPr>
        <w:t xml:space="preserve"> </w:t>
      </w:r>
      <w:r w:rsidRPr="00444EA7">
        <w:rPr>
          <w:rFonts w:hint="cs"/>
          <w:rtl/>
        </w:rPr>
        <w:t>יש</w:t>
      </w:r>
      <w:r w:rsidRPr="00444EA7">
        <w:rPr>
          <w:rtl/>
        </w:rPr>
        <w:t xml:space="preserve"> </w:t>
      </w:r>
      <w:r w:rsidRPr="00444EA7">
        <w:rPr>
          <w:rFonts w:hint="cs"/>
          <w:rtl/>
        </w:rPr>
        <w:t>קיום</w:t>
      </w:r>
      <w:r w:rsidRPr="00444EA7">
        <w:rPr>
          <w:rtl/>
        </w:rPr>
        <w:t xml:space="preserve">, </w:t>
      </w:r>
      <w:r w:rsidRPr="00444EA7">
        <w:rPr>
          <w:rFonts w:hint="cs"/>
          <w:rtl/>
        </w:rPr>
        <w:t>כאשר</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דבר</w:t>
      </w:r>
      <w:r w:rsidRPr="00444EA7">
        <w:rPr>
          <w:rtl/>
        </w:rPr>
        <w:t xml:space="preserve"> </w:t>
      </w:r>
      <w:r w:rsidRPr="00444EA7">
        <w:rPr>
          <w:rFonts w:hint="cs"/>
          <w:rtl/>
        </w:rPr>
        <w:t>שהוא</w:t>
      </w:r>
      <w:r w:rsidRPr="00444EA7">
        <w:rPr>
          <w:rtl/>
        </w:rPr>
        <w:t xml:space="preserve"> </w:t>
      </w:r>
      <w:r w:rsidRPr="00444EA7">
        <w:rPr>
          <w:rFonts w:hint="cs"/>
          <w:rtl/>
        </w:rPr>
        <w:t>כסדר</w:t>
      </w:r>
      <w:r w:rsidRPr="00444EA7">
        <w:rPr>
          <w:rtl/>
        </w:rPr>
        <w:t xml:space="preserve"> </w:t>
      </w:r>
      <w:r w:rsidRPr="00444EA7">
        <w:rPr>
          <w:rFonts w:hint="cs"/>
          <w:rtl/>
        </w:rPr>
        <w:t>הראוי</w:t>
      </w:r>
      <w:r w:rsidRPr="00444EA7">
        <w:rPr>
          <w:rtl/>
        </w:rPr>
        <w:t xml:space="preserve">. </w:t>
      </w:r>
      <w:r w:rsidRPr="00444EA7">
        <w:rPr>
          <w:rFonts w:hint="cs"/>
          <w:rtl/>
        </w:rPr>
        <w:t>וכאשר</w:t>
      </w:r>
      <w:r w:rsidRPr="00444EA7">
        <w:rPr>
          <w:rtl/>
        </w:rPr>
        <w:t xml:space="preserve"> </w:t>
      </w:r>
      <w:r w:rsidRPr="00444EA7">
        <w:rPr>
          <w:rFonts w:hint="cs"/>
          <w:rtl/>
        </w:rPr>
        <w:t>תראה</w:t>
      </w:r>
      <w:r w:rsidRPr="00444EA7">
        <w:rPr>
          <w:rtl/>
        </w:rPr>
        <w:t xml:space="preserve"> </w:t>
      </w:r>
      <w:r w:rsidRPr="00444EA7">
        <w:rPr>
          <w:rFonts w:hint="cs"/>
          <w:rtl/>
        </w:rPr>
        <w:t>הקללות</w:t>
      </w:r>
      <w:r w:rsidRPr="00444EA7">
        <w:rPr>
          <w:rtl/>
        </w:rPr>
        <w:t xml:space="preserve"> </w:t>
      </w:r>
      <w:r w:rsidRPr="00444EA7">
        <w:rPr>
          <w:rFonts w:hint="cs"/>
          <w:rtl/>
        </w:rPr>
        <w:t>והצרות</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הוא</w:t>
      </w:r>
      <w:r w:rsidRPr="00444EA7">
        <w:rPr>
          <w:rtl/>
        </w:rPr>
        <w:t xml:space="preserve"> </w:t>
      </w:r>
      <w:r w:rsidRPr="00444EA7">
        <w:rPr>
          <w:rFonts w:hint="cs"/>
          <w:rtl/>
        </w:rPr>
        <w:t>שלא</w:t>
      </w:r>
      <w:r w:rsidRPr="00444EA7">
        <w:rPr>
          <w:rtl/>
        </w:rPr>
        <w:t xml:space="preserve"> </w:t>
      </w:r>
      <w:r w:rsidRPr="00444EA7">
        <w:rPr>
          <w:rFonts w:hint="cs"/>
          <w:rtl/>
        </w:rPr>
        <w:t>כסדר</w:t>
      </w:r>
      <w:r w:rsidRPr="00444EA7">
        <w:rPr>
          <w:rtl/>
        </w:rPr>
        <w:t xml:space="preserve"> </w:t>
      </w:r>
      <w:r w:rsidRPr="00444EA7">
        <w:rPr>
          <w:rFonts w:hint="cs"/>
          <w:rtl/>
        </w:rPr>
        <w:t>הראוי</w:t>
      </w:r>
      <w:r w:rsidRPr="00444EA7">
        <w:rPr>
          <w:rtl/>
        </w:rPr>
        <w:t xml:space="preserve"> </w:t>
      </w:r>
      <w:r w:rsidRPr="00444EA7">
        <w:rPr>
          <w:rFonts w:hint="cs"/>
          <w:rtl/>
        </w:rPr>
        <w:t>לישראל</w:t>
      </w:r>
      <w:r w:rsidRPr="00444EA7">
        <w:rPr>
          <w:rtl/>
        </w:rPr>
        <w:t xml:space="preserve">, </w:t>
      </w:r>
      <w:r w:rsidRPr="00444EA7">
        <w:rPr>
          <w:rFonts w:hint="cs"/>
          <w:rtl/>
        </w:rPr>
        <w:t>הם</w:t>
      </w:r>
      <w:r w:rsidRPr="00444EA7">
        <w:rPr>
          <w:rtl/>
        </w:rPr>
        <w:t xml:space="preserve"> </w:t>
      </w:r>
      <w:r w:rsidRPr="00444EA7">
        <w:rPr>
          <w:rFonts w:hint="cs"/>
          <w:rtl/>
        </w:rPr>
        <w:t>האומה</w:t>
      </w:r>
      <w:r w:rsidRPr="00444EA7">
        <w:rPr>
          <w:rtl/>
        </w:rPr>
        <w:t xml:space="preserve"> </w:t>
      </w:r>
      <w:r w:rsidRPr="00444EA7">
        <w:rPr>
          <w:rFonts w:hint="cs"/>
          <w:rtl/>
        </w:rPr>
        <w:t>הקדושה</w:t>
      </w:r>
      <w:r w:rsidRPr="00444EA7">
        <w:rPr>
          <w:rtl/>
        </w:rPr>
        <w:t xml:space="preserve">, </w:t>
      </w:r>
      <w:r w:rsidRPr="00444EA7">
        <w:rPr>
          <w:rFonts w:hint="cs"/>
          <w:rtl/>
        </w:rPr>
        <w:t>ולכך</w:t>
      </w:r>
      <w:r w:rsidRPr="00444EA7">
        <w:rPr>
          <w:rtl/>
        </w:rPr>
        <w:t xml:space="preserve"> </w:t>
      </w:r>
      <w:r w:rsidRPr="00444EA7">
        <w:rPr>
          <w:rFonts w:hint="cs"/>
          <w:rtl/>
        </w:rPr>
        <w:t>לא</w:t>
      </w:r>
      <w:r w:rsidRPr="00444EA7">
        <w:rPr>
          <w:rtl/>
        </w:rPr>
        <w:t xml:space="preserve"> </w:t>
      </w:r>
      <w:r w:rsidRPr="00444EA7">
        <w:rPr>
          <w:rFonts w:hint="cs"/>
          <w:rtl/>
        </w:rPr>
        <w:t>יהיה</w:t>
      </w:r>
      <w:r w:rsidRPr="00444EA7">
        <w:rPr>
          <w:rtl/>
        </w:rPr>
        <w:t xml:space="preserve"> </w:t>
      </w:r>
      <w:r w:rsidRPr="00444EA7">
        <w:rPr>
          <w:rFonts w:hint="cs"/>
          <w:rtl/>
        </w:rPr>
        <w:t>אל</w:t>
      </w:r>
      <w:r w:rsidRPr="00444EA7">
        <w:rPr>
          <w:rtl/>
        </w:rPr>
        <w:t xml:space="preserve"> </w:t>
      </w:r>
      <w:r w:rsidRPr="00444EA7">
        <w:rPr>
          <w:rFonts w:hint="cs"/>
          <w:rtl/>
        </w:rPr>
        <w:t>דבר</w:t>
      </w:r>
      <w:r w:rsidRPr="00444EA7">
        <w:rPr>
          <w:rtl/>
        </w:rPr>
        <w:t xml:space="preserve"> </w:t>
      </w:r>
      <w:r w:rsidRPr="00444EA7">
        <w:rPr>
          <w:rFonts w:hint="cs"/>
          <w:rtl/>
        </w:rPr>
        <w:t>שהוא</w:t>
      </w:r>
      <w:r w:rsidRPr="00444EA7">
        <w:rPr>
          <w:rtl/>
        </w:rPr>
        <w:t xml:space="preserve"> </w:t>
      </w:r>
      <w:r w:rsidRPr="00444EA7">
        <w:rPr>
          <w:rFonts w:hint="cs"/>
          <w:rtl/>
        </w:rPr>
        <w:t>יוצא</w:t>
      </w:r>
      <w:r w:rsidRPr="00444EA7">
        <w:rPr>
          <w:rtl/>
        </w:rPr>
        <w:t xml:space="preserve"> </w:t>
      </w:r>
      <w:r w:rsidRPr="00444EA7">
        <w:rPr>
          <w:rFonts w:hint="cs"/>
          <w:rtl/>
        </w:rPr>
        <w:t>מן</w:t>
      </w:r>
      <w:r w:rsidRPr="00444EA7">
        <w:rPr>
          <w:rtl/>
        </w:rPr>
        <w:t xml:space="preserve"> </w:t>
      </w:r>
      <w:r w:rsidRPr="00444EA7">
        <w:rPr>
          <w:rFonts w:hint="cs"/>
          <w:rtl/>
        </w:rPr>
        <w:t>הסדר</w:t>
      </w:r>
      <w:r w:rsidRPr="00444EA7">
        <w:rPr>
          <w:rtl/>
        </w:rPr>
        <w:t xml:space="preserve"> </w:t>
      </w:r>
      <w:r w:rsidRPr="00444EA7">
        <w:rPr>
          <w:rFonts w:hint="cs"/>
          <w:rtl/>
        </w:rPr>
        <w:t>אליו</w:t>
      </w:r>
      <w:r w:rsidRPr="00444EA7">
        <w:rPr>
          <w:rtl/>
        </w:rPr>
        <w:t xml:space="preserve"> </w:t>
      </w:r>
      <w:r w:rsidRPr="00444EA7">
        <w:rPr>
          <w:rFonts w:hint="cs"/>
          <w:rtl/>
        </w:rPr>
        <w:t>קיום</w:t>
      </w:r>
      <w:r w:rsidRPr="00444EA7">
        <w:rPr>
          <w:rtl/>
        </w:rPr>
        <w:t xml:space="preserve">. </w:t>
      </w:r>
      <w:r w:rsidRPr="00444EA7">
        <w:rPr>
          <w:rFonts w:hint="cs"/>
          <w:rtl/>
        </w:rPr>
        <w:t>ולכך</w:t>
      </w:r>
      <w:r w:rsidRPr="00444EA7">
        <w:rPr>
          <w:rtl/>
        </w:rPr>
        <w:t xml:space="preserve"> </w:t>
      </w:r>
      <w:r w:rsidRPr="00444EA7">
        <w:rPr>
          <w:rFonts w:hint="cs"/>
          <w:rtl/>
        </w:rPr>
        <w:t>הקללות</w:t>
      </w:r>
      <w:r w:rsidRPr="00444EA7">
        <w:rPr>
          <w:rtl/>
        </w:rPr>
        <w:t xml:space="preserve"> </w:t>
      </w:r>
      <w:r w:rsidRPr="00444EA7">
        <w:rPr>
          <w:rFonts w:hint="cs"/>
          <w:rtl/>
        </w:rPr>
        <w:t>הם</w:t>
      </w:r>
      <w:r w:rsidRPr="00444EA7">
        <w:rPr>
          <w:rtl/>
        </w:rPr>
        <w:t xml:space="preserve"> </w:t>
      </w:r>
      <w:r w:rsidRPr="00444EA7">
        <w:rPr>
          <w:rFonts w:hint="cs"/>
          <w:rtl/>
        </w:rPr>
        <w:t>מהופכים</w:t>
      </w:r>
      <w:r w:rsidRPr="00444EA7">
        <w:rPr>
          <w:rtl/>
        </w:rPr>
        <w:t xml:space="preserve">, </w:t>
      </w:r>
      <w:r w:rsidRPr="00444EA7">
        <w:rPr>
          <w:rFonts w:hint="cs"/>
          <w:rtl/>
        </w:rPr>
        <w:t>שהם</w:t>
      </w:r>
      <w:r w:rsidRPr="00444EA7">
        <w:rPr>
          <w:rtl/>
        </w:rPr>
        <w:t xml:space="preserve"> </w:t>
      </w:r>
      <w:r w:rsidRPr="00444EA7">
        <w:rPr>
          <w:rFonts w:hint="cs"/>
          <w:rtl/>
        </w:rPr>
        <w:t>מתחילין</w:t>
      </w:r>
      <w:r w:rsidRPr="00444EA7">
        <w:rPr>
          <w:rtl/>
        </w:rPr>
        <w:t xml:space="preserve"> </w:t>
      </w:r>
      <w:r w:rsidRPr="00444EA7">
        <w:rPr>
          <w:rFonts w:hint="cs"/>
          <w:rtl/>
        </w:rPr>
        <w:t>בויו</w:t>
      </w:r>
      <w:r w:rsidR="00226E09">
        <w:rPr>
          <w:rFonts w:hint="cs"/>
          <w:rtl/>
        </w:rPr>
        <w:t>'</w:t>
      </w:r>
      <w:r w:rsidRPr="00444EA7">
        <w:rPr>
          <w:rtl/>
        </w:rPr>
        <w:t xml:space="preserve"> </w:t>
      </w:r>
      <w:r w:rsidRPr="00444EA7">
        <w:rPr>
          <w:rFonts w:hint="cs"/>
          <w:rtl/>
        </w:rPr>
        <w:t>ומסיימין</w:t>
      </w:r>
      <w:r w:rsidRPr="00444EA7">
        <w:rPr>
          <w:rtl/>
        </w:rPr>
        <w:t xml:space="preserve"> </w:t>
      </w:r>
      <w:r w:rsidRPr="00444EA7">
        <w:rPr>
          <w:rFonts w:hint="cs"/>
          <w:rtl/>
        </w:rPr>
        <w:t>בהא</w:t>
      </w:r>
      <w:r w:rsidR="00226E09">
        <w:rPr>
          <w:rFonts w:hint="cs"/>
          <w:rtl/>
        </w:rPr>
        <w:t>'</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עוד</w:t>
      </w:r>
      <w:r w:rsidRPr="00444EA7">
        <w:rPr>
          <w:rtl/>
        </w:rPr>
        <w:t xml:space="preserve"> </w:t>
      </w:r>
      <w:r w:rsidRPr="00444EA7">
        <w:rPr>
          <w:rFonts w:hint="cs"/>
          <w:rtl/>
        </w:rPr>
        <w:t>יתבאר</w:t>
      </w:r>
      <w:r w:rsidRPr="00444EA7">
        <w:rPr>
          <w:rtl/>
        </w:rPr>
        <w:t xml:space="preserve"> </w:t>
      </w:r>
      <w:r w:rsidRPr="00444EA7">
        <w:rPr>
          <w:rFonts w:hint="cs"/>
          <w:rtl/>
        </w:rPr>
        <w:t>באריכות</w:t>
      </w:r>
      <w:r w:rsidRPr="00444EA7">
        <w:rPr>
          <w:rtl/>
        </w:rPr>
        <w:t xml:space="preserve"> </w:t>
      </w:r>
      <w:r w:rsidRPr="00444EA7">
        <w:rPr>
          <w:rFonts w:hint="cs"/>
          <w:rtl/>
        </w:rPr>
        <w:t>לקמן</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אך</w:t>
      </w:r>
      <w:r w:rsidRPr="00444EA7">
        <w:rPr>
          <w:rtl/>
        </w:rPr>
        <w:t xml:space="preserve"> </w:t>
      </w:r>
      <w:r w:rsidRPr="00444EA7">
        <w:rPr>
          <w:rFonts w:hint="cs"/>
          <w:rtl/>
        </w:rPr>
        <w:t>אם</w:t>
      </w:r>
      <w:r w:rsidRPr="00444EA7">
        <w:rPr>
          <w:rtl/>
        </w:rPr>
        <w:t xml:space="preserve"> </w:t>
      </w:r>
      <w:r w:rsidRPr="00444EA7">
        <w:rPr>
          <w:rFonts w:hint="cs"/>
          <w:rtl/>
        </w:rPr>
        <w:t>התמיה</w:t>
      </w:r>
      <w:r w:rsidRPr="00444EA7">
        <w:rPr>
          <w:rtl/>
        </w:rPr>
        <w:t xml:space="preserve"> </w:t>
      </w:r>
      <w:r w:rsidRPr="00444EA7">
        <w:rPr>
          <w:rFonts w:hint="cs"/>
          <w:rtl/>
        </w:rPr>
        <w:t>הוא</w:t>
      </w:r>
      <w:r w:rsidRPr="00444EA7">
        <w:rPr>
          <w:rtl/>
        </w:rPr>
        <w:t xml:space="preserve"> </w:t>
      </w:r>
      <w:r w:rsidRPr="00444EA7">
        <w:rPr>
          <w:rFonts w:hint="cs"/>
          <w:rtl/>
        </w:rPr>
        <w:t>על</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איך</w:t>
      </w:r>
      <w:r w:rsidRPr="00444EA7">
        <w:rPr>
          <w:rtl/>
        </w:rPr>
        <w:t xml:space="preserve"> </w:t>
      </w:r>
      <w:r w:rsidRPr="00444EA7">
        <w:rPr>
          <w:rFonts w:hint="cs"/>
          <w:rtl/>
        </w:rPr>
        <w:t>תהיה</w:t>
      </w:r>
      <w:r w:rsidRPr="00444EA7">
        <w:rPr>
          <w:rtl/>
        </w:rPr>
        <w:t xml:space="preserve"> </w:t>
      </w:r>
      <w:r w:rsidRPr="00444EA7">
        <w:rPr>
          <w:rFonts w:hint="cs"/>
          <w:rtl/>
        </w:rPr>
        <w:t>האומה</w:t>
      </w:r>
      <w:r w:rsidRPr="00444EA7">
        <w:rPr>
          <w:rtl/>
        </w:rPr>
        <w:t xml:space="preserve"> </w:t>
      </w:r>
      <w:r w:rsidRPr="00444EA7">
        <w:rPr>
          <w:rFonts w:hint="cs"/>
          <w:rtl/>
        </w:rPr>
        <w:t>הקדושה</w:t>
      </w:r>
      <w:r w:rsidRPr="00444EA7">
        <w:rPr>
          <w:rtl/>
        </w:rPr>
        <w:t xml:space="preserve"> </w:t>
      </w:r>
      <w:r w:rsidRPr="00444EA7">
        <w:rPr>
          <w:rFonts w:hint="cs"/>
          <w:rtl/>
        </w:rPr>
        <w:t>העליונה</w:t>
      </w:r>
      <w:r w:rsidRPr="00444EA7">
        <w:rPr>
          <w:rtl/>
        </w:rPr>
        <w:t xml:space="preserve">, </w:t>
      </w:r>
      <w:r w:rsidRPr="00444EA7">
        <w:rPr>
          <w:rFonts w:hint="cs"/>
          <w:rtl/>
        </w:rPr>
        <w:t>שבחר</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בה</w:t>
      </w:r>
      <w:r w:rsidRPr="00444EA7">
        <w:rPr>
          <w:rtl/>
        </w:rPr>
        <w:t xml:space="preserve"> (</w:t>
      </w:r>
      <w:r w:rsidRPr="00444EA7">
        <w:rPr>
          <w:rFonts w:hint="cs"/>
          <w:rtl/>
        </w:rPr>
        <w:t>דברים</w:t>
      </w:r>
      <w:r w:rsidRPr="00444EA7">
        <w:rPr>
          <w:rtl/>
        </w:rPr>
        <w:t xml:space="preserve"> </w:t>
      </w:r>
      <w:r w:rsidRPr="00444EA7">
        <w:rPr>
          <w:rFonts w:hint="cs"/>
          <w:rtl/>
        </w:rPr>
        <w:t>ז</w:t>
      </w:r>
      <w:r w:rsidRPr="00444EA7">
        <w:rPr>
          <w:rtl/>
        </w:rPr>
        <w:t xml:space="preserve">, </w:t>
      </w:r>
      <w:r w:rsidRPr="00444EA7">
        <w:rPr>
          <w:rFonts w:hint="cs"/>
          <w:rtl/>
        </w:rPr>
        <w:t>ו</w:t>
      </w:r>
      <w:r w:rsidRPr="00444EA7">
        <w:rPr>
          <w:rtl/>
        </w:rPr>
        <w:t xml:space="preserve">), </w:t>
      </w:r>
      <w:r w:rsidRPr="00444EA7">
        <w:rPr>
          <w:rFonts w:hint="cs"/>
          <w:rtl/>
        </w:rPr>
        <w:t>יגיע</w:t>
      </w:r>
      <w:r w:rsidRPr="00444EA7">
        <w:rPr>
          <w:rtl/>
        </w:rPr>
        <w:t xml:space="preserve"> </w:t>
      </w:r>
      <w:r w:rsidRPr="00444EA7">
        <w:rPr>
          <w:rFonts w:hint="cs"/>
          <w:rtl/>
        </w:rPr>
        <w:t>לה</w:t>
      </w:r>
      <w:r w:rsidRPr="00444EA7">
        <w:rPr>
          <w:rtl/>
        </w:rPr>
        <w:t xml:space="preserve"> </w:t>
      </w:r>
      <w:r w:rsidRPr="00444EA7">
        <w:rPr>
          <w:rFonts w:hint="cs"/>
          <w:rtl/>
        </w:rPr>
        <w:t>השפלות</w:t>
      </w:r>
      <w:r w:rsidRPr="00444EA7">
        <w:rPr>
          <w:rtl/>
        </w:rPr>
        <w:t xml:space="preserve"> </w:t>
      </w:r>
      <w:r w:rsidRPr="00444EA7">
        <w:rPr>
          <w:rFonts w:hint="cs"/>
          <w:rtl/>
        </w:rPr>
        <w:t>כמו</w:t>
      </w:r>
      <w:r w:rsidRPr="00444EA7">
        <w:rPr>
          <w:rtl/>
        </w:rPr>
        <w:t xml:space="preserve"> </w:t>
      </w:r>
      <w:r w:rsidRPr="00444EA7">
        <w:rPr>
          <w:rFonts w:hint="cs"/>
          <w:rtl/>
        </w:rPr>
        <w:t>זה</w:t>
      </w:r>
      <w:r w:rsidRPr="00444EA7">
        <w:rPr>
          <w:rtl/>
        </w:rPr>
        <w:t xml:space="preserve">, </w:t>
      </w:r>
      <w:r w:rsidRPr="00444EA7">
        <w:rPr>
          <w:rFonts w:hint="cs"/>
          <w:rtl/>
        </w:rPr>
        <w:t>ויגיעו</w:t>
      </w:r>
      <w:r w:rsidRPr="00444EA7">
        <w:rPr>
          <w:rtl/>
        </w:rPr>
        <w:t xml:space="preserve"> </w:t>
      </w:r>
      <w:r w:rsidRPr="00444EA7">
        <w:rPr>
          <w:rFonts w:hint="cs"/>
          <w:rtl/>
        </w:rPr>
        <w:t>מהפך</w:t>
      </w:r>
      <w:r w:rsidRPr="00444EA7">
        <w:rPr>
          <w:rtl/>
        </w:rPr>
        <w:t xml:space="preserve"> </w:t>
      </w:r>
      <w:r w:rsidRPr="00444EA7">
        <w:rPr>
          <w:rFonts w:hint="cs"/>
          <w:rtl/>
        </w:rPr>
        <w:t>אל</w:t>
      </w:r>
      <w:r w:rsidRPr="00444EA7">
        <w:rPr>
          <w:rtl/>
        </w:rPr>
        <w:t xml:space="preserve"> </w:t>
      </w:r>
      <w:r w:rsidRPr="00444EA7">
        <w:rPr>
          <w:rFonts w:hint="cs"/>
          <w:rtl/>
        </w:rPr>
        <w:t>הפך</w:t>
      </w:r>
      <w:r w:rsidRPr="00444EA7">
        <w:rPr>
          <w:rtl/>
        </w:rPr>
        <w:t xml:space="preserve">. </w:t>
      </w:r>
      <w:r w:rsidRPr="00444EA7">
        <w:rPr>
          <w:rFonts w:hint="cs"/>
          <w:rtl/>
        </w:rPr>
        <w:t>הלא</w:t>
      </w:r>
      <w:r w:rsidRPr="00444EA7">
        <w:rPr>
          <w:rtl/>
        </w:rPr>
        <w:t xml:space="preserve"> </w:t>
      </w:r>
      <w:r w:rsidRPr="00444EA7">
        <w:rPr>
          <w:rFonts w:hint="cs"/>
          <w:rtl/>
        </w:rPr>
        <w:t>בארנו</w:t>
      </w:r>
      <w:r w:rsidRPr="00444EA7">
        <w:rPr>
          <w:rtl/>
        </w:rPr>
        <w:t xml:space="preserve"> </w:t>
      </w:r>
      <w:r w:rsidRPr="00444EA7">
        <w:rPr>
          <w:rFonts w:hint="cs"/>
          <w:rtl/>
        </w:rPr>
        <w:t>מזה</w:t>
      </w:r>
      <w:r w:rsidRPr="00444EA7">
        <w:rPr>
          <w:rtl/>
        </w:rPr>
        <w:t xml:space="preserve"> </w:t>
      </w:r>
      <w:r w:rsidRPr="00444EA7">
        <w:rPr>
          <w:rFonts w:hint="cs"/>
          <w:rtl/>
        </w:rPr>
        <w:t>קצת</w:t>
      </w:r>
      <w:r w:rsidRPr="00444EA7">
        <w:rPr>
          <w:rtl/>
        </w:rPr>
        <w:t xml:space="preserve"> </w:t>
      </w:r>
      <w:r w:rsidRPr="00444EA7">
        <w:rPr>
          <w:rFonts w:hint="cs"/>
          <w:rtl/>
        </w:rPr>
        <w:t>בחבור</w:t>
      </w:r>
      <w:r w:rsidRPr="00444EA7">
        <w:rPr>
          <w:rtl/>
        </w:rPr>
        <w:t xml:space="preserve"> </w:t>
      </w:r>
      <w:r w:rsidRPr="00720852">
        <w:rPr>
          <w:rFonts w:hint="cs"/>
          <w:b/>
          <w:bCs/>
          <w:color w:val="C00000"/>
          <w:rtl/>
        </w:rPr>
        <w:t>גבורות</w:t>
      </w:r>
      <w:r w:rsidRPr="00720852">
        <w:rPr>
          <w:b/>
          <w:bCs/>
          <w:color w:val="C00000"/>
          <w:rtl/>
        </w:rPr>
        <w:t xml:space="preserve"> </w:t>
      </w:r>
      <w:r w:rsidRPr="00720852">
        <w:rPr>
          <w:rFonts w:hint="cs"/>
          <w:b/>
          <w:bCs/>
          <w:color w:val="C00000"/>
          <w:rtl/>
        </w:rPr>
        <w:t>ה</w:t>
      </w:r>
      <w:r w:rsidR="00226E09">
        <w:rPr>
          <w:rFonts w:hint="cs"/>
          <w:b/>
          <w:bCs/>
          <w:color w:val="C00000"/>
          <w:rtl/>
        </w:rPr>
        <w:t>'</w:t>
      </w:r>
      <w:r w:rsidRPr="00720852">
        <w:rPr>
          <w:b/>
          <w:bCs/>
          <w:color w:val="C00000"/>
          <w:rtl/>
        </w:rPr>
        <w:t>,</w:t>
      </w:r>
      <w:r w:rsidRPr="00444EA7">
        <w:rPr>
          <w:rtl/>
        </w:rPr>
        <w:t xml:space="preserve"> </w:t>
      </w:r>
      <w:r w:rsidRPr="00444EA7">
        <w:rPr>
          <w:rFonts w:hint="cs"/>
          <w:rtl/>
        </w:rPr>
        <w:t>עיין</w:t>
      </w:r>
      <w:r w:rsidRPr="00444EA7">
        <w:rPr>
          <w:rtl/>
        </w:rPr>
        <w:t xml:space="preserve"> </w:t>
      </w:r>
      <w:r w:rsidRPr="00444EA7">
        <w:rPr>
          <w:rFonts w:hint="cs"/>
          <w:rtl/>
        </w:rPr>
        <w:t>שם</w:t>
      </w:r>
      <w:r w:rsidRPr="00444EA7">
        <w:rPr>
          <w:rtl/>
        </w:rPr>
        <w:t xml:space="preserve">. </w:t>
      </w:r>
      <w:r w:rsidRPr="00444EA7">
        <w:rPr>
          <w:rFonts w:hint="cs"/>
          <w:rtl/>
        </w:rPr>
        <w:t>ובמקום</w:t>
      </w:r>
      <w:r w:rsidRPr="00444EA7">
        <w:rPr>
          <w:rtl/>
        </w:rPr>
        <w:t xml:space="preserve"> </w:t>
      </w:r>
      <w:r w:rsidRPr="00444EA7">
        <w:rPr>
          <w:rFonts w:hint="cs"/>
          <w:rtl/>
        </w:rPr>
        <w:t>זה</w:t>
      </w:r>
      <w:r w:rsidRPr="00444EA7">
        <w:rPr>
          <w:rtl/>
        </w:rPr>
        <w:t xml:space="preserve"> </w:t>
      </w:r>
      <w:r w:rsidRPr="00444EA7">
        <w:rPr>
          <w:rFonts w:hint="cs"/>
          <w:rtl/>
        </w:rPr>
        <w:t>נוסיף</w:t>
      </w:r>
      <w:r w:rsidRPr="00444EA7">
        <w:rPr>
          <w:rtl/>
        </w:rPr>
        <w:t xml:space="preserve"> </w:t>
      </w:r>
      <w:r w:rsidRPr="00444EA7">
        <w:rPr>
          <w:rFonts w:hint="cs"/>
          <w:rtl/>
        </w:rPr>
        <w:t>ביאור</w:t>
      </w:r>
      <w:r w:rsidRPr="00444EA7">
        <w:rPr>
          <w:rtl/>
        </w:rPr>
        <w:t xml:space="preserve">, </w:t>
      </w:r>
      <w:r w:rsidRPr="00444EA7">
        <w:rPr>
          <w:rFonts w:hint="cs"/>
          <w:rtl/>
        </w:rPr>
        <w:t>להעמיד</w:t>
      </w:r>
      <w:r w:rsidRPr="00444EA7">
        <w:rPr>
          <w:rtl/>
        </w:rPr>
        <w:t xml:space="preserve"> </w:t>
      </w:r>
      <w:r w:rsidRPr="00444EA7">
        <w:rPr>
          <w:rFonts w:hint="cs"/>
          <w:rtl/>
        </w:rPr>
        <w:t>אותך</w:t>
      </w:r>
      <w:r w:rsidRPr="00444EA7">
        <w:rPr>
          <w:rtl/>
        </w:rPr>
        <w:t xml:space="preserve"> </w:t>
      </w:r>
      <w:r w:rsidRPr="00444EA7">
        <w:rPr>
          <w:rFonts w:hint="cs"/>
          <w:rtl/>
        </w:rPr>
        <w:t>על</w:t>
      </w:r>
      <w:r w:rsidRPr="00444EA7">
        <w:rPr>
          <w:rtl/>
        </w:rPr>
        <w:t xml:space="preserve"> </w:t>
      </w:r>
      <w:r w:rsidRPr="00444EA7">
        <w:rPr>
          <w:rFonts w:hint="cs"/>
          <w:rtl/>
        </w:rPr>
        <w:t>שורש</w:t>
      </w:r>
      <w:r w:rsidRPr="00444EA7">
        <w:rPr>
          <w:rtl/>
        </w:rPr>
        <w:t xml:space="preserve"> </w:t>
      </w:r>
      <w:r w:rsidRPr="00444EA7">
        <w:rPr>
          <w:rFonts w:hint="cs"/>
          <w:rtl/>
        </w:rPr>
        <w:t>הדברים</w:t>
      </w:r>
      <w:r w:rsidRPr="00444EA7">
        <w:rPr>
          <w:rtl/>
        </w:rPr>
        <w:t xml:space="preserve">. </w:t>
      </w:r>
      <w:r w:rsidRPr="00444EA7">
        <w:rPr>
          <w:rFonts w:hint="cs"/>
          <w:rtl/>
        </w:rPr>
        <w:t>וזה</w:t>
      </w:r>
      <w:r w:rsidRPr="00444EA7">
        <w:rPr>
          <w:rtl/>
        </w:rPr>
        <w:t xml:space="preserve"> </w:t>
      </w:r>
      <w:r w:rsidRPr="00444EA7">
        <w:rPr>
          <w:rFonts w:hint="cs"/>
          <w:rtl/>
        </w:rPr>
        <w:t>כאשר</w:t>
      </w:r>
      <w:r w:rsidRPr="00444EA7">
        <w:rPr>
          <w:rtl/>
        </w:rPr>
        <w:t xml:space="preserve"> </w:t>
      </w:r>
      <w:r w:rsidRPr="00444EA7">
        <w:rPr>
          <w:rFonts w:hint="cs"/>
          <w:rtl/>
        </w:rPr>
        <w:t>ישראל</w:t>
      </w:r>
      <w:r w:rsidRPr="00444EA7">
        <w:rPr>
          <w:rtl/>
        </w:rPr>
        <w:t xml:space="preserve"> </w:t>
      </w:r>
      <w:r w:rsidRPr="00444EA7">
        <w:rPr>
          <w:rFonts w:hint="cs"/>
          <w:rtl/>
        </w:rPr>
        <w:t>מיוחדים</w:t>
      </w:r>
      <w:r w:rsidRPr="00444EA7">
        <w:rPr>
          <w:rtl/>
        </w:rPr>
        <w:t xml:space="preserve"> </w:t>
      </w:r>
      <w:r w:rsidRPr="00444EA7">
        <w:rPr>
          <w:rFonts w:hint="cs"/>
          <w:rtl/>
        </w:rPr>
        <w:t>ונבדלים</w:t>
      </w:r>
      <w:r w:rsidRPr="00444EA7">
        <w:rPr>
          <w:rtl/>
        </w:rPr>
        <w:t xml:space="preserve"> </w:t>
      </w:r>
      <w:r w:rsidRPr="00444EA7">
        <w:rPr>
          <w:rFonts w:hint="cs"/>
          <w:rtl/>
        </w:rPr>
        <w:t>מכל</w:t>
      </w:r>
      <w:r w:rsidRPr="00444EA7">
        <w:rPr>
          <w:rtl/>
        </w:rPr>
        <w:t xml:space="preserve"> </w:t>
      </w:r>
      <w:r w:rsidR="00FA3F17">
        <w:rPr>
          <w:rFonts w:hint="cs"/>
          <w:rtl/>
        </w:rPr>
        <w:t>האומות</w:t>
      </w:r>
      <w:r w:rsidRPr="00444EA7">
        <w:rPr>
          <w:rtl/>
        </w:rPr>
        <w:t xml:space="preserve">, </w:t>
      </w:r>
      <w:r w:rsidRPr="00444EA7">
        <w:rPr>
          <w:rFonts w:hint="cs"/>
          <w:rtl/>
        </w:rPr>
        <w:t>אשר</w:t>
      </w:r>
      <w:r w:rsidRPr="00444EA7">
        <w:rPr>
          <w:rtl/>
        </w:rPr>
        <w:t xml:space="preserve"> </w:t>
      </w:r>
      <w:r w:rsidRPr="00444EA7">
        <w:rPr>
          <w:rFonts w:hint="cs"/>
          <w:rtl/>
        </w:rPr>
        <w:t>הם</w:t>
      </w:r>
      <w:r w:rsidRPr="00444EA7">
        <w:rPr>
          <w:rtl/>
        </w:rPr>
        <w:t xml:space="preserve"> </w:t>
      </w:r>
      <w:r w:rsidRPr="00444EA7">
        <w:rPr>
          <w:rFonts w:hint="cs"/>
          <w:rtl/>
        </w:rPr>
        <w:t>במדרגה</w:t>
      </w:r>
      <w:r w:rsidRPr="00444EA7">
        <w:rPr>
          <w:rtl/>
        </w:rPr>
        <w:t xml:space="preserve"> </w:t>
      </w:r>
      <w:r w:rsidRPr="00444EA7">
        <w:rPr>
          <w:rFonts w:hint="cs"/>
          <w:rtl/>
        </w:rPr>
        <w:t>החומרית</w:t>
      </w:r>
      <w:r w:rsidRPr="00444EA7">
        <w:rPr>
          <w:rtl/>
        </w:rPr>
        <w:t xml:space="preserve">, </w:t>
      </w:r>
      <w:r w:rsidRPr="00444EA7">
        <w:rPr>
          <w:rFonts w:hint="cs"/>
          <w:rtl/>
        </w:rPr>
        <w:t>וישראל</w:t>
      </w:r>
      <w:r w:rsidRPr="00444EA7">
        <w:rPr>
          <w:rtl/>
        </w:rPr>
        <w:t xml:space="preserve"> </w:t>
      </w:r>
      <w:r w:rsidRPr="00444EA7">
        <w:rPr>
          <w:rFonts w:hint="cs"/>
          <w:rtl/>
        </w:rPr>
        <w:t>ב</w:t>
      </w:r>
      <w:r>
        <w:rPr>
          <w:rFonts w:hint="cs"/>
          <w:rtl/>
        </w:rPr>
        <w:t>מדרגת</w:t>
      </w:r>
      <w:r w:rsidRPr="00444EA7">
        <w:rPr>
          <w:rtl/>
        </w:rPr>
        <w:t xml:space="preserve"> </w:t>
      </w:r>
      <w:r w:rsidRPr="00444EA7">
        <w:rPr>
          <w:rFonts w:hint="cs"/>
          <w:rtl/>
        </w:rPr>
        <w:t>הצורה</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בארנו</w:t>
      </w:r>
      <w:r w:rsidRPr="00444EA7">
        <w:rPr>
          <w:rtl/>
        </w:rPr>
        <w:t xml:space="preserve"> </w:t>
      </w:r>
      <w:r w:rsidRPr="00444EA7">
        <w:rPr>
          <w:rFonts w:hint="cs"/>
          <w:rtl/>
        </w:rPr>
        <w:t>פעמים</w:t>
      </w:r>
      <w:r w:rsidRPr="00444EA7">
        <w:rPr>
          <w:rtl/>
        </w:rPr>
        <w:t xml:space="preserve"> </w:t>
      </w:r>
      <w:r w:rsidRPr="00444EA7">
        <w:rPr>
          <w:rFonts w:hint="cs"/>
          <w:rtl/>
        </w:rPr>
        <w:t>הרבה</w:t>
      </w:r>
      <w:r w:rsidRPr="00444EA7">
        <w:rPr>
          <w:rtl/>
        </w:rPr>
        <w:t xml:space="preserve">, </w:t>
      </w:r>
      <w:r w:rsidRPr="00444EA7">
        <w:rPr>
          <w:rFonts w:hint="cs"/>
          <w:rtl/>
        </w:rPr>
        <w:t>כמו</w:t>
      </w:r>
      <w:r w:rsidRPr="00444EA7">
        <w:rPr>
          <w:rtl/>
        </w:rPr>
        <w:t xml:space="preserve"> </w:t>
      </w:r>
      <w:r w:rsidRPr="00444EA7">
        <w:rPr>
          <w:rFonts w:hint="cs"/>
          <w:rtl/>
        </w:rPr>
        <w:t>שאמרו</w:t>
      </w:r>
      <w:r w:rsidRPr="00444EA7">
        <w:rPr>
          <w:rtl/>
        </w:rPr>
        <w:t xml:space="preserve"> </w:t>
      </w:r>
      <w:r>
        <w:rPr>
          <w:rFonts w:hint="cs"/>
          <w:rtl/>
        </w:rPr>
        <w:t>חז</w:t>
      </w:r>
      <w:r>
        <w:rPr>
          <w:rtl/>
        </w:rPr>
        <w:t>"</w:t>
      </w:r>
      <w:r>
        <w:rPr>
          <w:rFonts w:hint="cs"/>
          <w:rtl/>
        </w:rPr>
        <w:t>ל</w:t>
      </w:r>
      <w:r w:rsidRPr="00444EA7">
        <w:rPr>
          <w:rtl/>
        </w:rPr>
        <w:t xml:space="preserve"> (</w:t>
      </w:r>
      <w:r w:rsidRPr="00444EA7">
        <w:rPr>
          <w:rFonts w:hint="cs"/>
          <w:rtl/>
        </w:rPr>
        <w:t>יבמות</w:t>
      </w:r>
      <w:r w:rsidRPr="00444EA7">
        <w:rPr>
          <w:rtl/>
        </w:rPr>
        <w:t xml:space="preserve"> </w:t>
      </w:r>
      <w:r w:rsidRPr="00444EA7">
        <w:rPr>
          <w:rFonts w:hint="cs"/>
          <w:rtl/>
        </w:rPr>
        <w:t>סא</w:t>
      </w:r>
      <w:r w:rsidRPr="00444EA7">
        <w:rPr>
          <w:rtl/>
        </w:rPr>
        <w:t xml:space="preserve"> </w:t>
      </w:r>
      <w:r w:rsidRPr="00444EA7">
        <w:rPr>
          <w:rFonts w:hint="cs"/>
          <w:rtl/>
        </w:rPr>
        <w:t>א</w:t>
      </w:r>
      <w:r w:rsidRPr="00444EA7">
        <w:rPr>
          <w:rtl/>
        </w:rPr>
        <w:t xml:space="preserve">) </w:t>
      </w:r>
      <w:r w:rsidRPr="00444EA7">
        <w:rPr>
          <w:rFonts w:hint="cs"/>
          <w:rtl/>
        </w:rPr>
        <w:t>אתם</w:t>
      </w:r>
      <w:r w:rsidRPr="00444EA7">
        <w:rPr>
          <w:rtl/>
        </w:rPr>
        <w:t xml:space="preserve"> </w:t>
      </w:r>
      <w:r w:rsidRPr="00444EA7">
        <w:rPr>
          <w:rFonts w:hint="cs"/>
          <w:rtl/>
        </w:rPr>
        <w:t>קרויין</w:t>
      </w:r>
      <w:r w:rsidRPr="00444EA7">
        <w:rPr>
          <w:rtl/>
        </w:rPr>
        <w:t xml:space="preserve"> </w:t>
      </w:r>
      <w:r w:rsidRPr="00444EA7">
        <w:rPr>
          <w:rFonts w:hint="cs"/>
          <w:rtl/>
        </w:rPr>
        <w:t>אדם</w:t>
      </w:r>
      <w:r w:rsidRPr="00444EA7">
        <w:rPr>
          <w:rtl/>
        </w:rPr>
        <w:t xml:space="preserve">, </w:t>
      </w:r>
      <w:r w:rsidRPr="00444EA7">
        <w:rPr>
          <w:rFonts w:hint="cs"/>
          <w:rtl/>
        </w:rPr>
        <w:t>ואין</w:t>
      </w:r>
      <w:r w:rsidRPr="00444EA7">
        <w:rPr>
          <w:rtl/>
        </w:rPr>
        <w:t xml:space="preserve"> </w:t>
      </w:r>
      <w:r w:rsidR="00FA3F17">
        <w:rPr>
          <w:rFonts w:hint="cs"/>
          <w:rtl/>
        </w:rPr>
        <w:t>האומות</w:t>
      </w:r>
      <w:r w:rsidRPr="00444EA7">
        <w:rPr>
          <w:rtl/>
        </w:rPr>
        <w:t xml:space="preserve"> </w:t>
      </w:r>
      <w:r w:rsidRPr="00444EA7">
        <w:rPr>
          <w:rFonts w:hint="cs"/>
          <w:rtl/>
        </w:rPr>
        <w:t>קרויין</w:t>
      </w:r>
      <w:r w:rsidRPr="00444EA7">
        <w:rPr>
          <w:rtl/>
        </w:rPr>
        <w:t xml:space="preserve"> </w:t>
      </w:r>
      <w:r w:rsidRPr="00444EA7">
        <w:rPr>
          <w:rFonts w:hint="cs"/>
          <w:rtl/>
        </w:rPr>
        <w:t>אדם</w:t>
      </w:r>
      <w:r w:rsidRPr="00444EA7">
        <w:rPr>
          <w:rtl/>
        </w:rPr>
        <w:t xml:space="preserve">. </w:t>
      </w:r>
      <w:r w:rsidRPr="00444EA7">
        <w:rPr>
          <w:rFonts w:hint="cs"/>
          <w:rtl/>
        </w:rPr>
        <w:t>כאילו</w:t>
      </w:r>
      <w:r w:rsidRPr="00444EA7">
        <w:rPr>
          <w:rtl/>
        </w:rPr>
        <w:t xml:space="preserve"> </w:t>
      </w:r>
      <w:r w:rsidRPr="00444EA7">
        <w:rPr>
          <w:rFonts w:hint="cs"/>
          <w:rtl/>
        </w:rPr>
        <w:t>דבר</w:t>
      </w:r>
      <w:r w:rsidRPr="00444EA7">
        <w:rPr>
          <w:rtl/>
        </w:rPr>
        <w:t xml:space="preserve"> </w:t>
      </w:r>
      <w:r w:rsidRPr="00444EA7">
        <w:rPr>
          <w:rFonts w:hint="cs"/>
          <w:rtl/>
        </w:rPr>
        <w:t>פשוט</w:t>
      </w:r>
      <w:r w:rsidRPr="00444EA7">
        <w:rPr>
          <w:rtl/>
        </w:rPr>
        <w:t xml:space="preserve"> </w:t>
      </w:r>
      <w:r w:rsidRPr="00444EA7">
        <w:rPr>
          <w:rFonts w:hint="cs"/>
          <w:rtl/>
        </w:rPr>
        <w:t>הוא</w:t>
      </w:r>
      <w:r w:rsidRPr="00444EA7">
        <w:rPr>
          <w:rtl/>
        </w:rPr>
        <w:t xml:space="preserve"> </w:t>
      </w:r>
      <w:r w:rsidRPr="00444EA7">
        <w:rPr>
          <w:rFonts w:hint="cs"/>
          <w:rtl/>
        </w:rPr>
        <w:t>אצלם</w:t>
      </w:r>
      <w:r w:rsidRPr="00444EA7">
        <w:rPr>
          <w:rtl/>
        </w:rPr>
        <w:t xml:space="preserve"> </w:t>
      </w:r>
      <w:r w:rsidRPr="00444EA7">
        <w:rPr>
          <w:rFonts w:hint="cs"/>
          <w:rtl/>
        </w:rPr>
        <w:t>שמדרגת</w:t>
      </w:r>
      <w:r w:rsidRPr="00444EA7">
        <w:rPr>
          <w:rtl/>
        </w:rPr>
        <w:t xml:space="preserve"> </w:t>
      </w:r>
      <w:r w:rsidRPr="00444EA7">
        <w:rPr>
          <w:rFonts w:hint="cs"/>
          <w:rtl/>
        </w:rPr>
        <w:t>ישראל</w:t>
      </w:r>
      <w:r w:rsidRPr="00444EA7">
        <w:rPr>
          <w:rtl/>
        </w:rPr>
        <w:t xml:space="preserve"> </w:t>
      </w:r>
      <w:r w:rsidRPr="00444EA7">
        <w:rPr>
          <w:rFonts w:hint="cs"/>
          <w:rtl/>
        </w:rPr>
        <w:t>בערך</w:t>
      </w:r>
      <w:r w:rsidRPr="00444EA7">
        <w:rPr>
          <w:rtl/>
        </w:rPr>
        <w:t xml:space="preserve"> </w:t>
      </w:r>
      <w:r w:rsidRPr="00444EA7">
        <w:rPr>
          <w:rFonts w:hint="cs"/>
          <w:rtl/>
        </w:rPr>
        <w:t>אל</w:t>
      </w:r>
      <w:r w:rsidRPr="00444EA7">
        <w:rPr>
          <w:rtl/>
        </w:rPr>
        <w:t xml:space="preserve"> </w:t>
      </w:r>
      <w:r w:rsidR="00FA3F17">
        <w:rPr>
          <w:rFonts w:hint="cs"/>
          <w:rtl/>
        </w:rPr>
        <w:t>האומות</w:t>
      </w:r>
      <w:r w:rsidRPr="00444EA7">
        <w:rPr>
          <w:rtl/>
        </w:rPr>
        <w:t xml:space="preserve">, </w:t>
      </w:r>
      <w:r w:rsidRPr="00444EA7">
        <w:rPr>
          <w:rFonts w:hint="cs"/>
          <w:rtl/>
        </w:rPr>
        <w:t>כמדרגת</w:t>
      </w:r>
      <w:r w:rsidRPr="00444EA7">
        <w:rPr>
          <w:rtl/>
        </w:rPr>
        <w:t xml:space="preserve"> </w:t>
      </w:r>
      <w:r w:rsidRPr="00444EA7">
        <w:rPr>
          <w:rFonts w:hint="cs"/>
          <w:rtl/>
        </w:rPr>
        <w:t>האדם</w:t>
      </w:r>
      <w:r w:rsidRPr="00444EA7">
        <w:rPr>
          <w:rtl/>
        </w:rPr>
        <w:t xml:space="preserve"> </w:t>
      </w:r>
      <w:r w:rsidRPr="00444EA7">
        <w:rPr>
          <w:rFonts w:hint="cs"/>
          <w:rtl/>
        </w:rPr>
        <w:t>אל</w:t>
      </w:r>
      <w:r w:rsidRPr="00444EA7">
        <w:rPr>
          <w:rtl/>
        </w:rPr>
        <w:t xml:space="preserve"> </w:t>
      </w:r>
      <w:r w:rsidRPr="00444EA7">
        <w:rPr>
          <w:rFonts w:hint="cs"/>
          <w:rtl/>
        </w:rPr>
        <w:t>בעלי</w:t>
      </w:r>
      <w:r w:rsidRPr="00444EA7">
        <w:rPr>
          <w:rtl/>
        </w:rPr>
        <w:t xml:space="preserve"> </w:t>
      </w:r>
      <w:r w:rsidRPr="00444EA7">
        <w:rPr>
          <w:rFonts w:hint="cs"/>
          <w:rtl/>
        </w:rPr>
        <w:t>חיים</w:t>
      </w:r>
      <w:r w:rsidRPr="00444EA7">
        <w:rPr>
          <w:rtl/>
        </w:rPr>
        <w:t xml:space="preserve"> </w:t>
      </w:r>
      <w:r w:rsidRPr="00444EA7">
        <w:rPr>
          <w:rFonts w:hint="cs"/>
          <w:rtl/>
        </w:rPr>
        <w:t>הבלתי</w:t>
      </w:r>
      <w:r w:rsidRPr="00444EA7">
        <w:rPr>
          <w:rtl/>
        </w:rPr>
        <w:t xml:space="preserve"> </w:t>
      </w:r>
      <w:r w:rsidRPr="00444EA7">
        <w:rPr>
          <w:rFonts w:hint="cs"/>
          <w:rtl/>
        </w:rPr>
        <w:t>מדברים</w:t>
      </w:r>
      <w:r w:rsidRPr="00444EA7">
        <w:rPr>
          <w:rtl/>
        </w:rPr>
        <w:t xml:space="preserve">. </w:t>
      </w:r>
      <w:r w:rsidRPr="00444EA7">
        <w:rPr>
          <w:rFonts w:hint="cs"/>
          <w:rtl/>
        </w:rPr>
        <w:t>וזה</w:t>
      </w:r>
      <w:r w:rsidRPr="00444EA7">
        <w:rPr>
          <w:rtl/>
        </w:rPr>
        <w:t xml:space="preserve"> </w:t>
      </w:r>
      <w:r w:rsidRPr="00444EA7">
        <w:rPr>
          <w:rFonts w:hint="cs"/>
          <w:rtl/>
        </w:rPr>
        <w:t>כי</w:t>
      </w:r>
      <w:r w:rsidRPr="00444EA7">
        <w:rPr>
          <w:rtl/>
        </w:rPr>
        <w:t xml:space="preserve"> </w:t>
      </w:r>
      <w:r w:rsidRPr="00444EA7">
        <w:rPr>
          <w:rFonts w:hint="cs"/>
          <w:rtl/>
        </w:rPr>
        <w:t>האדם</w:t>
      </w:r>
      <w:r w:rsidRPr="00444EA7">
        <w:rPr>
          <w:rtl/>
        </w:rPr>
        <w:t xml:space="preserve"> </w:t>
      </w:r>
      <w:r w:rsidRPr="00444EA7">
        <w:rPr>
          <w:rFonts w:hint="cs"/>
          <w:rtl/>
        </w:rPr>
        <w:t>נבדל</w:t>
      </w:r>
      <w:r w:rsidRPr="00444EA7">
        <w:rPr>
          <w:rtl/>
        </w:rPr>
        <w:t xml:space="preserve"> </w:t>
      </w:r>
      <w:r w:rsidRPr="00444EA7">
        <w:rPr>
          <w:rFonts w:hint="cs"/>
          <w:rtl/>
        </w:rPr>
        <w:t>מן</w:t>
      </w:r>
      <w:r w:rsidRPr="00444EA7">
        <w:rPr>
          <w:rtl/>
        </w:rPr>
        <w:t xml:space="preserve"> </w:t>
      </w:r>
      <w:r w:rsidRPr="00444EA7">
        <w:rPr>
          <w:rFonts w:hint="cs"/>
          <w:rtl/>
        </w:rPr>
        <w:t>הבעלי</w:t>
      </w:r>
      <w:r w:rsidRPr="00444EA7">
        <w:rPr>
          <w:rtl/>
        </w:rPr>
        <w:t xml:space="preserve"> </w:t>
      </w:r>
      <w:r w:rsidRPr="00444EA7">
        <w:rPr>
          <w:rFonts w:hint="cs"/>
          <w:rtl/>
        </w:rPr>
        <w:t>חיים</w:t>
      </w:r>
      <w:r w:rsidRPr="00444EA7">
        <w:rPr>
          <w:rtl/>
        </w:rPr>
        <w:t xml:space="preserve"> </w:t>
      </w:r>
      <w:r w:rsidRPr="00444EA7">
        <w:rPr>
          <w:rFonts w:hint="cs"/>
          <w:rtl/>
        </w:rPr>
        <w:t>במה</w:t>
      </w:r>
      <w:r w:rsidRPr="00444EA7">
        <w:rPr>
          <w:rtl/>
        </w:rPr>
        <w:t xml:space="preserve"> </w:t>
      </w:r>
      <w:r w:rsidRPr="00444EA7">
        <w:rPr>
          <w:rFonts w:hint="cs"/>
          <w:rtl/>
        </w:rPr>
        <w:t>שאין</w:t>
      </w:r>
      <w:r w:rsidRPr="00444EA7">
        <w:rPr>
          <w:rtl/>
        </w:rPr>
        <w:t xml:space="preserve"> </w:t>
      </w:r>
      <w:r w:rsidRPr="00444EA7">
        <w:rPr>
          <w:rFonts w:hint="cs"/>
          <w:rtl/>
        </w:rPr>
        <w:t>האדם</w:t>
      </w:r>
      <w:r w:rsidRPr="00444EA7">
        <w:rPr>
          <w:rtl/>
        </w:rPr>
        <w:t xml:space="preserve"> </w:t>
      </w:r>
      <w:r w:rsidRPr="00444EA7">
        <w:rPr>
          <w:rFonts w:hint="cs"/>
          <w:rtl/>
        </w:rPr>
        <w:t>חומרי</w:t>
      </w:r>
      <w:r w:rsidRPr="00444EA7">
        <w:rPr>
          <w:rtl/>
        </w:rPr>
        <w:t xml:space="preserve"> </w:t>
      </w:r>
      <w:r w:rsidRPr="00444EA7">
        <w:rPr>
          <w:rFonts w:hint="cs"/>
          <w:rtl/>
        </w:rPr>
        <w:t>גשמי</w:t>
      </w:r>
      <w:r w:rsidRPr="00444EA7">
        <w:rPr>
          <w:rtl/>
        </w:rPr>
        <w:t xml:space="preserve"> </w:t>
      </w:r>
      <w:r w:rsidRPr="00444EA7">
        <w:rPr>
          <w:rFonts w:hint="cs"/>
          <w:rtl/>
        </w:rPr>
        <w:t>כמו</w:t>
      </w:r>
      <w:r w:rsidRPr="00444EA7">
        <w:rPr>
          <w:rtl/>
        </w:rPr>
        <w:t xml:space="preserve"> </w:t>
      </w:r>
      <w:r w:rsidRPr="00444EA7">
        <w:rPr>
          <w:rFonts w:hint="cs"/>
          <w:rtl/>
        </w:rPr>
        <w:t>שאר</w:t>
      </w:r>
      <w:r w:rsidRPr="00444EA7">
        <w:rPr>
          <w:rtl/>
        </w:rPr>
        <w:t xml:space="preserve"> </w:t>
      </w:r>
      <w:r w:rsidRPr="00444EA7">
        <w:rPr>
          <w:rFonts w:hint="cs"/>
          <w:rtl/>
        </w:rPr>
        <w:t>בעלי</w:t>
      </w:r>
      <w:r w:rsidRPr="00444EA7">
        <w:rPr>
          <w:rtl/>
        </w:rPr>
        <w:t xml:space="preserve"> </w:t>
      </w:r>
      <w:r w:rsidRPr="00444EA7">
        <w:rPr>
          <w:rFonts w:hint="cs"/>
          <w:rtl/>
        </w:rPr>
        <w:t>חיים</w:t>
      </w:r>
      <w:r w:rsidRPr="00444EA7">
        <w:rPr>
          <w:rtl/>
        </w:rPr>
        <w:t xml:space="preserve">, </w:t>
      </w:r>
      <w:r w:rsidRPr="00444EA7">
        <w:rPr>
          <w:rFonts w:hint="cs"/>
          <w:rtl/>
        </w:rPr>
        <w:t>והאדם</w:t>
      </w:r>
      <w:r w:rsidRPr="00444EA7">
        <w:rPr>
          <w:rtl/>
        </w:rPr>
        <w:t xml:space="preserve"> </w:t>
      </w:r>
      <w:r w:rsidRPr="00444EA7">
        <w:rPr>
          <w:rFonts w:hint="cs"/>
          <w:rtl/>
        </w:rPr>
        <w:t>הוא</w:t>
      </w:r>
      <w:r w:rsidRPr="00444EA7">
        <w:rPr>
          <w:rtl/>
        </w:rPr>
        <w:t xml:space="preserve"> </w:t>
      </w:r>
      <w:r w:rsidRPr="00444EA7">
        <w:rPr>
          <w:rFonts w:hint="cs"/>
          <w:rtl/>
        </w:rPr>
        <w:t>שכלי</w:t>
      </w:r>
      <w:r w:rsidRPr="00444EA7">
        <w:rPr>
          <w:rtl/>
        </w:rPr>
        <w:t xml:space="preserve">. </w:t>
      </w:r>
      <w:r w:rsidRPr="00444EA7">
        <w:rPr>
          <w:rFonts w:hint="cs"/>
          <w:rtl/>
        </w:rPr>
        <w:t>וכך</w:t>
      </w:r>
      <w:r w:rsidRPr="00444EA7">
        <w:rPr>
          <w:rtl/>
        </w:rPr>
        <w:t xml:space="preserve"> </w:t>
      </w:r>
      <w:r>
        <w:rPr>
          <w:rFonts w:hint="cs"/>
          <w:rtl/>
        </w:rPr>
        <w:t>מדרגת</w:t>
      </w:r>
      <w:r w:rsidRPr="00444EA7">
        <w:rPr>
          <w:rtl/>
        </w:rPr>
        <w:t xml:space="preserve"> </w:t>
      </w:r>
      <w:r w:rsidRPr="00444EA7">
        <w:rPr>
          <w:rFonts w:hint="cs"/>
          <w:rtl/>
        </w:rPr>
        <w:t>ישראל</w:t>
      </w:r>
      <w:r w:rsidRPr="00444EA7">
        <w:rPr>
          <w:rtl/>
        </w:rPr>
        <w:t xml:space="preserve">, </w:t>
      </w:r>
      <w:r w:rsidRPr="00444EA7">
        <w:rPr>
          <w:rFonts w:hint="cs"/>
          <w:rtl/>
        </w:rPr>
        <w:t>שהם</w:t>
      </w:r>
      <w:r w:rsidRPr="00444EA7">
        <w:rPr>
          <w:rtl/>
        </w:rPr>
        <w:t xml:space="preserve"> </w:t>
      </w:r>
      <w:r w:rsidRPr="00444EA7">
        <w:rPr>
          <w:rFonts w:hint="cs"/>
          <w:rtl/>
        </w:rPr>
        <w:t>נבדלים</w:t>
      </w:r>
      <w:r w:rsidRPr="00444EA7">
        <w:rPr>
          <w:rtl/>
        </w:rPr>
        <w:t xml:space="preserve"> </w:t>
      </w:r>
      <w:r w:rsidRPr="00444EA7">
        <w:rPr>
          <w:rFonts w:hint="cs"/>
          <w:rtl/>
        </w:rPr>
        <w:t>מן</w:t>
      </w:r>
      <w:r w:rsidRPr="00444EA7">
        <w:rPr>
          <w:rtl/>
        </w:rPr>
        <w:t xml:space="preserve"> </w:t>
      </w:r>
      <w:r w:rsidRPr="00444EA7">
        <w:rPr>
          <w:rFonts w:hint="cs"/>
          <w:rtl/>
        </w:rPr>
        <w:t>החומר</w:t>
      </w:r>
      <w:r w:rsidRPr="00444EA7">
        <w:rPr>
          <w:rtl/>
        </w:rPr>
        <w:t xml:space="preserve">, </w:t>
      </w:r>
      <w:r w:rsidRPr="00444EA7">
        <w:rPr>
          <w:rFonts w:hint="cs"/>
          <w:rtl/>
        </w:rPr>
        <w:t>ואינם</w:t>
      </w:r>
      <w:r w:rsidRPr="00444EA7">
        <w:rPr>
          <w:rtl/>
        </w:rPr>
        <w:t xml:space="preserve"> </w:t>
      </w:r>
      <w:r w:rsidRPr="00444EA7">
        <w:rPr>
          <w:rFonts w:hint="cs"/>
          <w:rtl/>
        </w:rPr>
        <w:t>מוטבעים</w:t>
      </w:r>
      <w:r w:rsidRPr="00444EA7">
        <w:rPr>
          <w:rtl/>
        </w:rPr>
        <w:t xml:space="preserve"> </w:t>
      </w:r>
      <w:r w:rsidRPr="00444EA7">
        <w:rPr>
          <w:rFonts w:hint="cs"/>
          <w:rtl/>
        </w:rPr>
        <w:t>בחומר</w:t>
      </w:r>
      <w:r w:rsidRPr="00444EA7">
        <w:rPr>
          <w:rtl/>
        </w:rPr>
        <w:t xml:space="preserve">. </w:t>
      </w:r>
      <w:r w:rsidRPr="00444EA7">
        <w:rPr>
          <w:rFonts w:hint="cs"/>
          <w:rtl/>
        </w:rPr>
        <w:t>וכאילו</w:t>
      </w:r>
      <w:r w:rsidRPr="00444EA7">
        <w:rPr>
          <w:rtl/>
        </w:rPr>
        <w:t xml:space="preserve"> </w:t>
      </w:r>
      <w:r w:rsidRPr="00444EA7">
        <w:rPr>
          <w:rFonts w:hint="cs"/>
          <w:rtl/>
        </w:rPr>
        <w:t>אצל</w:t>
      </w:r>
      <w:r w:rsidRPr="00444EA7">
        <w:rPr>
          <w:rtl/>
        </w:rPr>
        <w:t xml:space="preserve"> </w:t>
      </w:r>
      <w:r w:rsidRPr="00444EA7">
        <w:rPr>
          <w:rFonts w:hint="cs"/>
          <w:rtl/>
        </w:rPr>
        <w:t>ישראל</w:t>
      </w:r>
      <w:r w:rsidRPr="00444EA7">
        <w:rPr>
          <w:rtl/>
        </w:rPr>
        <w:t xml:space="preserve"> </w:t>
      </w:r>
      <w:r w:rsidRPr="00444EA7">
        <w:rPr>
          <w:rFonts w:hint="cs"/>
          <w:rtl/>
        </w:rPr>
        <w:t>בטל</w:t>
      </w:r>
      <w:r w:rsidRPr="00444EA7">
        <w:rPr>
          <w:rtl/>
        </w:rPr>
        <w:t xml:space="preserve"> </w:t>
      </w:r>
      <w:r w:rsidRPr="00444EA7">
        <w:rPr>
          <w:rFonts w:hint="cs"/>
          <w:rtl/>
        </w:rPr>
        <w:t>החומר</w:t>
      </w:r>
      <w:r w:rsidRPr="00444EA7">
        <w:rPr>
          <w:rtl/>
        </w:rPr>
        <w:t xml:space="preserve"> </w:t>
      </w:r>
      <w:r w:rsidRPr="00444EA7">
        <w:rPr>
          <w:rFonts w:hint="cs"/>
          <w:rtl/>
        </w:rPr>
        <w:t>אצל</w:t>
      </w:r>
      <w:r w:rsidRPr="00444EA7">
        <w:rPr>
          <w:rtl/>
        </w:rPr>
        <w:t xml:space="preserve"> </w:t>
      </w:r>
      <w:r w:rsidRPr="00444EA7">
        <w:rPr>
          <w:rFonts w:hint="cs"/>
          <w:rtl/>
        </w:rPr>
        <w:t>הנפש</w:t>
      </w:r>
      <w:r w:rsidRPr="00444EA7">
        <w:rPr>
          <w:rtl/>
        </w:rPr>
        <w:t xml:space="preserve">, </w:t>
      </w:r>
      <w:r w:rsidRPr="00444EA7">
        <w:rPr>
          <w:rFonts w:hint="cs"/>
          <w:rtl/>
        </w:rPr>
        <w:t>ואין</w:t>
      </w:r>
      <w:r w:rsidRPr="00444EA7">
        <w:rPr>
          <w:rtl/>
        </w:rPr>
        <w:t xml:space="preserve"> </w:t>
      </w:r>
      <w:r w:rsidRPr="00444EA7">
        <w:rPr>
          <w:rFonts w:hint="cs"/>
          <w:rtl/>
        </w:rPr>
        <w:t>החומר</w:t>
      </w:r>
      <w:r w:rsidRPr="00444EA7">
        <w:rPr>
          <w:rtl/>
        </w:rPr>
        <w:t xml:space="preserve"> </w:t>
      </w:r>
      <w:r w:rsidRPr="00444EA7">
        <w:rPr>
          <w:rFonts w:hint="cs"/>
          <w:rtl/>
        </w:rPr>
        <w:t>רק</w:t>
      </w:r>
      <w:r w:rsidRPr="00444EA7">
        <w:rPr>
          <w:rtl/>
        </w:rPr>
        <w:t xml:space="preserve"> </w:t>
      </w:r>
      <w:r w:rsidRPr="00444EA7">
        <w:rPr>
          <w:rFonts w:hint="cs"/>
          <w:rtl/>
        </w:rPr>
        <w:t>נושא</w:t>
      </w:r>
      <w:r w:rsidRPr="00444EA7">
        <w:rPr>
          <w:rtl/>
        </w:rPr>
        <w:t xml:space="preserve"> </w:t>
      </w:r>
      <w:r w:rsidRPr="00444EA7">
        <w:rPr>
          <w:rFonts w:hint="cs"/>
          <w:rtl/>
        </w:rPr>
        <w:t>שעליו</w:t>
      </w:r>
      <w:r w:rsidRPr="00444EA7">
        <w:rPr>
          <w:rtl/>
        </w:rPr>
        <w:t xml:space="preserve"> </w:t>
      </w:r>
      <w:r w:rsidRPr="00444EA7">
        <w:rPr>
          <w:rFonts w:hint="cs"/>
          <w:rtl/>
        </w:rPr>
        <w:t>רוכב</w:t>
      </w:r>
      <w:r w:rsidRPr="00444EA7">
        <w:rPr>
          <w:rtl/>
        </w:rPr>
        <w:t xml:space="preserve"> </w:t>
      </w:r>
      <w:r w:rsidRPr="00444EA7">
        <w:rPr>
          <w:rFonts w:hint="cs"/>
          <w:rtl/>
        </w:rPr>
        <w:t>הנפש</w:t>
      </w:r>
      <w:r w:rsidRPr="00444EA7">
        <w:rPr>
          <w:rtl/>
        </w:rPr>
        <w:t xml:space="preserve">, </w:t>
      </w:r>
      <w:r w:rsidRPr="00444EA7">
        <w:rPr>
          <w:rFonts w:hint="cs"/>
          <w:rtl/>
        </w:rPr>
        <w:t>ובטל</w:t>
      </w:r>
      <w:r w:rsidRPr="00444EA7">
        <w:rPr>
          <w:rtl/>
        </w:rPr>
        <w:t xml:space="preserve"> </w:t>
      </w:r>
      <w:r w:rsidRPr="00444EA7">
        <w:rPr>
          <w:rFonts w:hint="cs"/>
          <w:rtl/>
        </w:rPr>
        <w:t>החומר</w:t>
      </w:r>
      <w:r w:rsidRPr="00444EA7">
        <w:rPr>
          <w:rtl/>
        </w:rPr>
        <w:t xml:space="preserve"> </w:t>
      </w:r>
      <w:r w:rsidRPr="00444EA7">
        <w:rPr>
          <w:rFonts w:hint="cs"/>
          <w:rtl/>
        </w:rPr>
        <w:t>הזה</w:t>
      </w:r>
      <w:r w:rsidRPr="00444EA7">
        <w:rPr>
          <w:rtl/>
        </w:rPr>
        <w:t xml:space="preserve"> </w:t>
      </w:r>
      <w:r w:rsidRPr="00444EA7">
        <w:rPr>
          <w:rFonts w:hint="cs"/>
          <w:rtl/>
        </w:rPr>
        <w:t>אצל</w:t>
      </w:r>
      <w:r w:rsidRPr="00444EA7">
        <w:rPr>
          <w:rtl/>
        </w:rPr>
        <w:t xml:space="preserve"> </w:t>
      </w:r>
      <w:r w:rsidRPr="00444EA7">
        <w:rPr>
          <w:rFonts w:hint="cs"/>
          <w:rtl/>
        </w:rPr>
        <w:t>רוכבו</w:t>
      </w:r>
      <w:r w:rsidRPr="00444EA7">
        <w:rPr>
          <w:rtl/>
        </w:rPr>
        <w:t xml:space="preserve">, </w:t>
      </w:r>
      <w:r w:rsidRPr="00444EA7">
        <w:rPr>
          <w:rFonts w:hint="cs"/>
          <w:rtl/>
        </w:rPr>
        <w:t>כמו</w:t>
      </w:r>
      <w:r w:rsidRPr="00444EA7">
        <w:rPr>
          <w:rtl/>
        </w:rPr>
        <w:t xml:space="preserve"> </w:t>
      </w:r>
      <w:r w:rsidRPr="00444EA7">
        <w:rPr>
          <w:rFonts w:hint="cs"/>
          <w:rtl/>
        </w:rPr>
        <w:t>שבטל</w:t>
      </w:r>
      <w:r w:rsidRPr="00444EA7">
        <w:rPr>
          <w:rtl/>
        </w:rPr>
        <w:t xml:space="preserve"> </w:t>
      </w:r>
      <w:r w:rsidRPr="00444EA7">
        <w:rPr>
          <w:rFonts w:hint="cs"/>
          <w:rtl/>
        </w:rPr>
        <w:t>וטפל</w:t>
      </w:r>
      <w:r w:rsidRPr="00444EA7">
        <w:rPr>
          <w:rtl/>
        </w:rPr>
        <w:t xml:space="preserve"> </w:t>
      </w:r>
      <w:r w:rsidRPr="00444EA7">
        <w:rPr>
          <w:rFonts w:hint="cs"/>
          <w:rtl/>
        </w:rPr>
        <w:t>החמור</w:t>
      </w:r>
      <w:r w:rsidRPr="00444EA7">
        <w:rPr>
          <w:rtl/>
        </w:rPr>
        <w:t xml:space="preserve"> </w:t>
      </w:r>
      <w:r w:rsidRPr="00444EA7">
        <w:rPr>
          <w:rFonts w:hint="cs"/>
          <w:rtl/>
        </w:rPr>
        <w:t>אצל</w:t>
      </w:r>
      <w:r w:rsidRPr="00444EA7">
        <w:rPr>
          <w:rtl/>
        </w:rPr>
        <w:t xml:space="preserve"> </w:t>
      </w:r>
      <w:r w:rsidRPr="00444EA7">
        <w:rPr>
          <w:rFonts w:hint="cs"/>
          <w:rtl/>
        </w:rPr>
        <w:t>מי</w:t>
      </w:r>
      <w:r w:rsidRPr="00444EA7">
        <w:rPr>
          <w:rtl/>
        </w:rPr>
        <w:t xml:space="preserve"> </w:t>
      </w:r>
      <w:r w:rsidRPr="00444EA7">
        <w:rPr>
          <w:rFonts w:hint="cs"/>
          <w:rtl/>
        </w:rPr>
        <w:t>שרוכב</w:t>
      </w:r>
      <w:r w:rsidRPr="00444EA7">
        <w:rPr>
          <w:rtl/>
        </w:rPr>
        <w:t xml:space="preserve"> </w:t>
      </w:r>
      <w:r w:rsidRPr="00444EA7">
        <w:rPr>
          <w:rFonts w:hint="cs"/>
          <w:rtl/>
        </w:rPr>
        <w:t>עליו</w:t>
      </w:r>
      <w:r w:rsidRPr="00444EA7">
        <w:rPr>
          <w:rtl/>
        </w:rPr>
        <w:t xml:space="preserve">. </w:t>
      </w:r>
      <w:r w:rsidRPr="00444EA7">
        <w:rPr>
          <w:rFonts w:hint="cs"/>
          <w:rtl/>
        </w:rPr>
        <w:t>וכך</w:t>
      </w:r>
      <w:r w:rsidRPr="00444EA7">
        <w:rPr>
          <w:rtl/>
        </w:rPr>
        <w:t xml:space="preserve"> </w:t>
      </w:r>
      <w:r>
        <w:rPr>
          <w:rFonts w:hint="cs"/>
          <w:rtl/>
        </w:rPr>
        <w:t>עניין</w:t>
      </w:r>
      <w:r w:rsidRPr="00444EA7">
        <w:rPr>
          <w:rtl/>
        </w:rPr>
        <w:t xml:space="preserve"> </w:t>
      </w:r>
      <w:r w:rsidRPr="00444EA7">
        <w:rPr>
          <w:rFonts w:hint="cs"/>
          <w:rtl/>
        </w:rPr>
        <w:t>ישראל</w:t>
      </w:r>
      <w:r w:rsidRPr="00444EA7">
        <w:rPr>
          <w:rtl/>
        </w:rPr>
        <w:t xml:space="preserve"> </w:t>
      </w:r>
      <w:r w:rsidRPr="00444EA7">
        <w:rPr>
          <w:rFonts w:hint="cs"/>
          <w:rtl/>
        </w:rPr>
        <w:t>כאשר</w:t>
      </w:r>
      <w:r w:rsidRPr="00444EA7">
        <w:rPr>
          <w:rtl/>
        </w:rPr>
        <w:t xml:space="preserve"> </w:t>
      </w:r>
      <w:r w:rsidRPr="00444EA7">
        <w:rPr>
          <w:rFonts w:hint="cs"/>
          <w:rtl/>
        </w:rPr>
        <w:t>עושים</w:t>
      </w:r>
      <w:r w:rsidRPr="00444EA7">
        <w:rPr>
          <w:rtl/>
        </w:rPr>
        <w:t xml:space="preserve"> </w:t>
      </w:r>
      <w:r w:rsidRPr="00444EA7">
        <w:rPr>
          <w:rFonts w:hint="cs"/>
          <w:rtl/>
        </w:rPr>
        <w:t>רצונו</w:t>
      </w:r>
      <w:r w:rsidRPr="00444EA7">
        <w:rPr>
          <w:rtl/>
        </w:rPr>
        <w:t xml:space="preserve"> </w:t>
      </w:r>
      <w:r w:rsidRPr="00444EA7">
        <w:rPr>
          <w:rFonts w:hint="cs"/>
          <w:rtl/>
        </w:rPr>
        <w:t>של</w:t>
      </w:r>
      <w:r w:rsidRPr="00444EA7">
        <w:rPr>
          <w:rtl/>
        </w:rPr>
        <w:t xml:space="preserve"> </w:t>
      </w:r>
      <w:r w:rsidRPr="00444EA7">
        <w:rPr>
          <w:rFonts w:hint="cs"/>
          <w:rtl/>
        </w:rPr>
        <w:t>מקום</w:t>
      </w:r>
      <w:r w:rsidRPr="00444EA7">
        <w:rPr>
          <w:rtl/>
        </w:rPr>
        <w:t xml:space="preserve">, </w:t>
      </w:r>
      <w:r w:rsidRPr="00444EA7">
        <w:rPr>
          <w:rFonts w:hint="cs"/>
          <w:rtl/>
        </w:rPr>
        <w:t>ואז</w:t>
      </w:r>
      <w:r w:rsidRPr="00444EA7">
        <w:rPr>
          <w:rtl/>
        </w:rPr>
        <w:t xml:space="preserve"> </w:t>
      </w:r>
      <w:r w:rsidRPr="00444EA7">
        <w:rPr>
          <w:rFonts w:hint="cs"/>
          <w:rtl/>
        </w:rPr>
        <w:t>הם</w:t>
      </w:r>
      <w:r w:rsidRPr="00444EA7">
        <w:rPr>
          <w:rtl/>
        </w:rPr>
        <w:t xml:space="preserve"> </w:t>
      </w:r>
      <w:r w:rsidRPr="00444EA7">
        <w:rPr>
          <w:rFonts w:hint="cs"/>
          <w:rtl/>
        </w:rPr>
        <w:t>צורה</w:t>
      </w:r>
      <w:r w:rsidRPr="00444EA7">
        <w:rPr>
          <w:rtl/>
        </w:rPr>
        <w:t xml:space="preserve"> </w:t>
      </w:r>
      <w:r w:rsidRPr="00444EA7">
        <w:rPr>
          <w:rFonts w:hint="cs"/>
          <w:rtl/>
        </w:rPr>
        <w:t>נבדלת</w:t>
      </w:r>
      <w:r w:rsidRPr="00444EA7">
        <w:rPr>
          <w:rtl/>
        </w:rPr>
        <w:t xml:space="preserve"> </w:t>
      </w:r>
      <w:r w:rsidRPr="00444EA7">
        <w:rPr>
          <w:rFonts w:hint="cs"/>
          <w:rtl/>
        </w:rPr>
        <w:t>בלבד</w:t>
      </w:r>
      <w:r w:rsidRPr="00444EA7">
        <w:rPr>
          <w:rtl/>
        </w:rPr>
        <w:t xml:space="preserve">. </w:t>
      </w:r>
      <w:r w:rsidRPr="00444EA7">
        <w:rPr>
          <w:rFonts w:hint="cs"/>
          <w:rtl/>
        </w:rPr>
        <w:t>ואילו</w:t>
      </w:r>
      <w:r w:rsidRPr="00444EA7">
        <w:rPr>
          <w:rtl/>
        </w:rPr>
        <w:t xml:space="preserve"> </w:t>
      </w:r>
      <w:r w:rsidRPr="00444EA7">
        <w:rPr>
          <w:rFonts w:hint="cs"/>
          <w:rtl/>
        </w:rPr>
        <w:t>אצל</w:t>
      </w:r>
      <w:r w:rsidRPr="00444EA7">
        <w:rPr>
          <w:rtl/>
        </w:rPr>
        <w:t xml:space="preserve"> </w:t>
      </w:r>
      <w:r w:rsidR="00FA3F17">
        <w:rPr>
          <w:rFonts w:hint="cs"/>
          <w:rtl/>
        </w:rPr>
        <w:t>האומות</w:t>
      </w:r>
      <w:r w:rsidRPr="00444EA7">
        <w:rPr>
          <w:rtl/>
        </w:rPr>
        <w:t xml:space="preserve"> </w:t>
      </w:r>
      <w:r w:rsidRPr="00444EA7">
        <w:rPr>
          <w:rFonts w:hint="cs"/>
          <w:rtl/>
        </w:rPr>
        <w:t>הוא</w:t>
      </w:r>
      <w:r w:rsidRPr="00444EA7">
        <w:rPr>
          <w:rtl/>
        </w:rPr>
        <w:t xml:space="preserve"> </w:t>
      </w:r>
      <w:r w:rsidRPr="00444EA7">
        <w:rPr>
          <w:rFonts w:hint="cs"/>
          <w:rtl/>
        </w:rPr>
        <w:t>ההיפך</w:t>
      </w:r>
      <w:r w:rsidRPr="00444EA7">
        <w:rPr>
          <w:rtl/>
        </w:rPr>
        <w:t xml:space="preserve">, </w:t>
      </w:r>
      <w:r w:rsidRPr="00444EA7">
        <w:rPr>
          <w:rFonts w:hint="cs"/>
          <w:rtl/>
        </w:rPr>
        <w:t>כאילו</w:t>
      </w:r>
      <w:r w:rsidRPr="00444EA7">
        <w:rPr>
          <w:rtl/>
        </w:rPr>
        <w:t xml:space="preserve"> </w:t>
      </w:r>
      <w:r w:rsidRPr="00444EA7">
        <w:rPr>
          <w:rFonts w:hint="cs"/>
          <w:rtl/>
        </w:rPr>
        <w:t>היה</w:t>
      </w:r>
      <w:r w:rsidRPr="00444EA7">
        <w:rPr>
          <w:rtl/>
        </w:rPr>
        <w:t xml:space="preserve"> </w:t>
      </w:r>
      <w:r w:rsidRPr="00444EA7">
        <w:rPr>
          <w:rFonts w:hint="cs"/>
          <w:rtl/>
        </w:rPr>
        <w:t>הנפש</w:t>
      </w:r>
      <w:r w:rsidRPr="00444EA7">
        <w:rPr>
          <w:rtl/>
        </w:rPr>
        <w:t xml:space="preserve"> </w:t>
      </w:r>
      <w:r w:rsidRPr="00444EA7">
        <w:rPr>
          <w:rFonts w:hint="cs"/>
          <w:rtl/>
        </w:rPr>
        <w:t>בטל</w:t>
      </w:r>
      <w:r w:rsidRPr="00444EA7">
        <w:rPr>
          <w:rtl/>
        </w:rPr>
        <w:t xml:space="preserve"> </w:t>
      </w:r>
      <w:r w:rsidRPr="00444EA7">
        <w:rPr>
          <w:rFonts w:hint="cs"/>
          <w:rtl/>
        </w:rPr>
        <w:t>אצל</w:t>
      </w:r>
      <w:r w:rsidRPr="00444EA7">
        <w:rPr>
          <w:rtl/>
        </w:rPr>
        <w:t xml:space="preserve"> </w:t>
      </w:r>
      <w:r w:rsidRPr="00444EA7">
        <w:rPr>
          <w:rFonts w:hint="cs"/>
          <w:rtl/>
        </w:rPr>
        <w:t>הגוף</w:t>
      </w:r>
      <w:r w:rsidRPr="00444EA7">
        <w:rPr>
          <w:rtl/>
        </w:rPr>
        <w:t xml:space="preserve">, </w:t>
      </w:r>
      <w:r w:rsidRPr="00444EA7">
        <w:rPr>
          <w:rFonts w:hint="cs"/>
          <w:rtl/>
        </w:rPr>
        <w:t>וכאילו</w:t>
      </w:r>
      <w:r w:rsidRPr="00444EA7">
        <w:rPr>
          <w:rtl/>
        </w:rPr>
        <w:t xml:space="preserve"> </w:t>
      </w:r>
      <w:r w:rsidRPr="00444EA7">
        <w:rPr>
          <w:rFonts w:hint="cs"/>
          <w:rtl/>
        </w:rPr>
        <w:t>היה</w:t>
      </w:r>
      <w:r w:rsidRPr="00444EA7">
        <w:rPr>
          <w:rtl/>
        </w:rPr>
        <w:t xml:space="preserve"> </w:t>
      </w:r>
      <w:r w:rsidRPr="00444EA7">
        <w:rPr>
          <w:rFonts w:hint="cs"/>
          <w:rtl/>
        </w:rPr>
        <w:t>כולו</w:t>
      </w:r>
      <w:r w:rsidRPr="00444EA7">
        <w:rPr>
          <w:rtl/>
        </w:rPr>
        <w:t xml:space="preserve"> </w:t>
      </w:r>
      <w:r w:rsidRPr="00444EA7">
        <w:rPr>
          <w:rFonts w:hint="cs"/>
          <w:rtl/>
        </w:rPr>
        <w:t>גוף</w:t>
      </w:r>
      <w:r w:rsidRPr="00444EA7">
        <w:rPr>
          <w:rtl/>
        </w:rPr>
        <w:t xml:space="preserve"> </w:t>
      </w:r>
      <w:r w:rsidRPr="00444EA7">
        <w:rPr>
          <w:rFonts w:hint="cs"/>
          <w:rtl/>
        </w:rPr>
        <w:t>וחומר</w:t>
      </w:r>
      <w:r w:rsidRPr="00444EA7">
        <w:rPr>
          <w:rtl/>
        </w:rPr>
        <w:t xml:space="preserve"> </w:t>
      </w:r>
      <w:r w:rsidRPr="00444EA7">
        <w:rPr>
          <w:rFonts w:hint="cs"/>
          <w:rtl/>
        </w:rPr>
        <w:t>בלבד</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lastRenderedPageBreak/>
        <w:t>וכבר</w:t>
      </w:r>
      <w:r w:rsidRPr="00444EA7">
        <w:rPr>
          <w:rtl/>
        </w:rPr>
        <w:t xml:space="preserve"> </w:t>
      </w:r>
      <w:r w:rsidRPr="00444EA7">
        <w:rPr>
          <w:rFonts w:hint="cs"/>
          <w:rtl/>
        </w:rPr>
        <w:t>התבאר</w:t>
      </w:r>
      <w:r w:rsidRPr="00444EA7">
        <w:rPr>
          <w:rtl/>
        </w:rPr>
        <w:t xml:space="preserve"> </w:t>
      </w:r>
      <w:r w:rsidRPr="00444EA7">
        <w:rPr>
          <w:rFonts w:hint="cs"/>
          <w:rtl/>
        </w:rPr>
        <w:t>בראיה</w:t>
      </w:r>
      <w:r w:rsidRPr="00444EA7">
        <w:rPr>
          <w:rtl/>
        </w:rPr>
        <w:t xml:space="preserve"> </w:t>
      </w:r>
      <w:r w:rsidRPr="00444EA7">
        <w:rPr>
          <w:rFonts w:hint="cs"/>
          <w:rtl/>
        </w:rPr>
        <w:t>ברורה</w:t>
      </w:r>
      <w:r w:rsidRPr="00444EA7">
        <w:rPr>
          <w:rtl/>
        </w:rPr>
        <w:t xml:space="preserve"> </w:t>
      </w:r>
      <w:r w:rsidRPr="00444EA7">
        <w:rPr>
          <w:rFonts w:hint="cs"/>
          <w:rtl/>
        </w:rPr>
        <w:t>כי</w:t>
      </w:r>
      <w:r w:rsidRPr="00444EA7">
        <w:rPr>
          <w:rtl/>
        </w:rPr>
        <w:t xml:space="preserve"> </w:t>
      </w:r>
      <w:r w:rsidRPr="00444EA7">
        <w:rPr>
          <w:rFonts w:hint="cs"/>
          <w:rtl/>
        </w:rPr>
        <w:t>הנפש</w:t>
      </w:r>
      <w:r w:rsidRPr="00444EA7">
        <w:rPr>
          <w:rtl/>
        </w:rPr>
        <w:t xml:space="preserve"> </w:t>
      </w:r>
      <w:r w:rsidRPr="00444EA7">
        <w:rPr>
          <w:rFonts w:hint="cs"/>
          <w:rtl/>
        </w:rPr>
        <w:t>גובר</w:t>
      </w:r>
      <w:r w:rsidRPr="00444EA7">
        <w:rPr>
          <w:rtl/>
        </w:rPr>
        <w:t xml:space="preserve"> </w:t>
      </w:r>
      <w:r w:rsidRPr="00444EA7">
        <w:rPr>
          <w:rFonts w:hint="cs"/>
          <w:rtl/>
        </w:rPr>
        <w:t>בישראל</w:t>
      </w:r>
      <w:r w:rsidRPr="00444EA7">
        <w:rPr>
          <w:rtl/>
        </w:rPr>
        <w:t xml:space="preserve">. </w:t>
      </w:r>
      <w:r w:rsidRPr="00444EA7">
        <w:rPr>
          <w:rFonts w:hint="cs"/>
          <w:rtl/>
        </w:rPr>
        <w:t>וזה</w:t>
      </w:r>
      <w:r w:rsidRPr="00444EA7">
        <w:rPr>
          <w:rtl/>
        </w:rPr>
        <w:t xml:space="preserve"> </w:t>
      </w:r>
      <w:r w:rsidRPr="00444EA7">
        <w:rPr>
          <w:rFonts w:hint="cs"/>
          <w:rtl/>
        </w:rPr>
        <w:t>נודע</w:t>
      </w:r>
      <w:r w:rsidRPr="00444EA7">
        <w:rPr>
          <w:rtl/>
        </w:rPr>
        <w:t xml:space="preserve"> </w:t>
      </w:r>
      <w:r w:rsidRPr="00444EA7">
        <w:rPr>
          <w:rFonts w:hint="cs"/>
          <w:rtl/>
        </w:rPr>
        <w:t>מן</w:t>
      </w:r>
      <w:r w:rsidRPr="00444EA7">
        <w:rPr>
          <w:rtl/>
        </w:rPr>
        <w:t xml:space="preserve"> </w:t>
      </w:r>
      <w:r w:rsidRPr="00444EA7">
        <w:rPr>
          <w:rFonts w:hint="cs"/>
          <w:rtl/>
        </w:rPr>
        <w:t>המ</w:t>
      </w:r>
      <w:r>
        <w:rPr>
          <w:rFonts w:hint="cs"/>
          <w:rtl/>
        </w:rPr>
        <w:t>י</w:t>
      </w:r>
      <w:r w:rsidRPr="00444EA7">
        <w:rPr>
          <w:rFonts w:hint="cs"/>
          <w:rtl/>
        </w:rPr>
        <w:t>דה</w:t>
      </w:r>
      <w:r w:rsidRPr="00444EA7">
        <w:rPr>
          <w:rtl/>
        </w:rPr>
        <w:t xml:space="preserve"> </w:t>
      </w:r>
      <w:r w:rsidRPr="00444EA7">
        <w:rPr>
          <w:rFonts w:hint="cs"/>
          <w:rtl/>
        </w:rPr>
        <w:t>הפחותה</w:t>
      </w:r>
      <w:r w:rsidRPr="00444EA7">
        <w:rPr>
          <w:rtl/>
        </w:rPr>
        <w:t xml:space="preserve"> </w:t>
      </w:r>
      <w:r w:rsidRPr="00444EA7">
        <w:rPr>
          <w:rFonts w:hint="cs"/>
          <w:rtl/>
        </w:rPr>
        <w:t>שבישראל</w:t>
      </w:r>
      <w:r w:rsidRPr="00444EA7">
        <w:rPr>
          <w:rtl/>
        </w:rPr>
        <w:t xml:space="preserve">, </w:t>
      </w:r>
      <w:r w:rsidRPr="00444EA7">
        <w:rPr>
          <w:rFonts w:hint="cs"/>
          <w:rtl/>
        </w:rPr>
        <w:t>שהעיד</w:t>
      </w:r>
      <w:r w:rsidRPr="00444EA7">
        <w:rPr>
          <w:rtl/>
        </w:rPr>
        <w:t xml:space="preserve"> </w:t>
      </w:r>
      <w:r w:rsidRPr="00444EA7">
        <w:rPr>
          <w:rFonts w:hint="cs"/>
          <w:rtl/>
        </w:rPr>
        <w:t>עלינו</w:t>
      </w:r>
      <w:r w:rsidRPr="00444EA7">
        <w:rPr>
          <w:rtl/>
        </w:rPr>
        <w:t xml:space="preserve"> </w:t>
      </w:r>
      <w:r w:rsidRPr="00444EA7">
        <w:rPr>
          <w:rFonts w:hint="cs"/>
          <w:rtl/>
        </w:rPr>
        <w:t>יוצרנו</w:t>
      </w:r>
      <w:r w:rsidRPr="00444EA7">
        <w:rPr>
          <w:rtl/>
        </w:rPr>
        <w:t xml:space="preserve"> </w:t>
      </w:r>
      <w:r w:rsidRPr="00444EA7">
        <w:rPr>
          <w:rFonts w:hint="cs"/>
          <w:rtl/>
        </w:rPr>
        <w:t>כי</w:t>
      </w:r>
      <w:r w:rsidRPr="00444EA7">
        <w:rPr>
          <w:rtl/>
        </w:rPr>
        <w:t xml:space="preserve"> </w:t>
      </w:r>
      <w:r w:rsidRPr="00444EA7">
        <w:rPr>
          <w:rFonts w:hint="cs"/>
          <w:rtl/>
        </w:rPr>
        <w:t>עם</w:t>
      </w:r>
      <w:r w:rsidRPr="00444EA7">
        <w:rPr>
          <w:rtl/>
        </w:rPr>
        <w:t xml:space="preserve"> </w:t>
      </w:r>
      <w:r w:rsidRPr="00444EA7">
        <w:rPr>
          <w:rFonts w:hint="cs"/>
          <w:rtl/>
        </w:rPr>
        <w:t>קשה</w:t>
      </w:r>
      <w:r w:rsidRPr="00444EA7">
        <w:rPr>
          <w:rtl/>
        </w:rPr>
        <w:t xml:space="preserve"> </w:t>
      </w:r>
      <w:r w:rsidRPr="00444EA7">
        <w:rPr>
          <w:rFonts w:hint="cs"/>
          <w:rtl/>
        </w:rPr>
        <w:t>עורף</w:t>
      </w:r>
      <w:r w:rsidRPr="00444EA7">
        <w:rPr>
          <w:rtl/>
        </w:rPr>
        <w:t xml:space="preserve"> </w:t>
      </w:r>
      <w:r w:rsidRPr="00444EA7">
        <w:rPr>
          <w:rFonts w:hint="cs"/>
          <w:rtl/>
        </w:rPr>
        <w:t>אתה</w:t>
      </w:r>
      <w:r w:rsidRPr="00444EA7">
        <w:rPr>
          <w:rtl/>
        </w:rPr>
        <w:t xml:space="preserve"> (</w:t>
      </w:r>
      <w:r w:rsidRPr="00444EA7">
        <w:rPr>
          <w:rFonts w:hint="cs"/>
          <w:rtl/>
        </w:rPr>
        <w:t>דברים</w:t>
      </w:r>
      <w:r w:rsidRPr="00444EA7">
        <w:rPr>
          <w:rtl/>
        </w:rPr>
        <w:t xml:space="preserve"> </w:t>
      </w:r>
      <w:r w:rsidRPr="00444EA7">
        <w:rPr>
          <w:rFonts w:hint="cs"/>
          <w:rtl/>
        </w:rPr>
        <w:t>ט</w:t>
      </w:r>
      <w:r w:rsidRPr="00444EA7">
        <w:rPr>
          <w:rtl/>
        </w:rPr>
        <w:t xml:space="preserve">, </w:t>
      </w:r>
      <w:r w:rsidRPr="00444EA7">
        <w:rPr>
          <w:rFonts w:hint="cs"/>
          <w:rtl/>
        </w:rPr>
        <w:t>ו</w:t>
      </w:r>
      <w:r w:rsidRPr="00444EA7">
        <w:rPr>
          <w:rtl/>
        </w:rPr>
        <w:t xml:space="preserve">). </w:t>
      </w:r>
      <w:r w:rsidRPr="00444EA7">
        <w:rPr>
          <w:rFonts w:hint="cs"/>
          <w:rtl/>
        </w:rPr>
        <w:t>רוצה</w:t>
      </w:r>
      <w:r w:rsidRPr="00444EA7">
        <w:rPr>
          <w:rtl/>
        </w:rPr>
        <w:t xml:space="preserve"> </w:t>
      </w:r>
      <w:r w:rsidRPr="00444EA7">
        <w:rPr>
          <w:rFonts w:hint="cs"/>
          <w:rtl/>
        </w:rPr>
        <w:t>לומר</w:t>
      </w:r>
      <w:r w:rsidRPr="00444EA7">
        <w:rPr>
          <w:rtl/>
        </w:rPr>
        <w:t xml:space="preserve"> </w:t>
      </w:r>
      <w:r w:rsidRPr="00444EA7">
        <w:rPr>
          <w:rFonts w:hint="cs"/>
          <w:rtl/>
        </w:rPr>
        <w:t>שהם</w:t>
      </w:r>
      <w:r w:rsidRPr="00444EA7">
        <w:rPr>
          <w:rtl/>
        </w:rPr>
        <w:t xml:space="preserve"> </w:t>
      </w:r>
      <w:r w:rsidRPr="00444EA7">
        <w:rPr>
          <w:rFonts w:hint="cs"/>
          <w:rtl/>
        </w:rPr>
        <w:t>בלתי</w:t>
      </w:r>
      <w:r w:rsidRPr="00444EA7">
        <w:rPr>
          <w:rtl/>
        </w:rPr>
        <w:t xml:space="preserve"> </w:t>
      </w:r>
      <w:r w:rsidRPr="00444EA7">
        <w:rPr>
          <w:rFonts w:hint="cs"/>
          <w:rtl/>
        </w:rPr>
        <w:t>מקבלים</w:t>
      </w:r>
      <w:r w:rsidRPr="00444EA7">
        <w:rPr>
          <w:rtl/>
        </w:rPr>
        <w:t xml:space="preserve"> </w:t>
      </w:r>
      <w:r w:rsidRPr="00444EA7">
        <w:rPr>
          <w:rFonts w:hint="cs"/>
          <w:rtl/>
        </w:rPr>
        <w:t>תוכחה</w:t>
      </w:r>
      <w:r w:rsidRPr="00444EA7">
        <w:rPr>
          <w:rtl/>
        </w:rPr>
        <w:t xml:space="preserve">, </w:t>
      </w:r>
      <w:r w:rsidRPr="00444EA7">
        <w:rPr>
          <w:rFonts w:hint="cs"/>
          <w:rtl/>
        </w:rPr>
        <w:t>ואינם</w:t>
      </w:r>
      <w:r w:rsidRPr="00444EA7">
        <w:rPr>
          <w:rtl/>
        </w:rPr>
        <w:t xml:space="preserve"> </w:t>
      </w:r>
      <w:r w:rsidRPr="00444EA7">
        <w:rPr>
          <w:rFonts w:hint="cs"/>
          <w:rtl/>
        </w:rPr>
        <w:t>שומעים</w:t>
      </w:r>
      <w:r w:rsidRPr="00444EA7">
        <w:rPr>
          <w:rtl/>
        </w:rPr>
        <w:t xml:space="preserve"> </w:t>
      </w:r>
      <w:r w:rsidRPr="00444EA7">
        <w:rPr>
          <w:rFonts w:hint="cs"/>
          <w:rtl/>
        </w:rPr>
        <w:t>מוסר</w:t>
      </w:r>
      <w:r w:rsidRPr="00444EA7">
        <w:rPr>
          <w:rtl/>
        </w:rPr>
        <w:t xml:space="preserve">, </w:t>
      </w:r>
      <w:r w:rsidRPr="00444EA7">
        <w:rPr>
          <w:rFonts w:hint="cs"/>
          <w:rtl/>
        </w:rPr>
        <w:t>והם</w:t>
      </w:r>
      <w:r w:rsidRPr="00444EA7">
        <w:rPr>
          <w:rtl/>
        </w:rPr>
        <w:t xml:space="preserve"> </w:t>
      </w:r>
      <w:r w:rsidRPr="00444EA7">
        <w:rPr>
          <w:rFonts w:hint="cs"/>
          <w:rtl/>
        </w:rPr>
        <w:t>עם</w:t>
      </w:r>
      <w:r w:rsidRPr="00444EA7">
        <w:rPr>
          <w:rtl/>
        </w:rPr>
        <w:t xml:space="preserve"> </w:t>
      </w:r>
      <w:r w:rsidRPr="00444EA7">
        <w:rPr>
          <w:rFonts w:hint="cs"/>
          <w:rtl/>
        </w:rPr>
        <w:t>קשה</w:t>
      </w:r>
      <w:r w:rsidRPr="00444EA7">
        <w:rPr>
          <w:rtl/>
        </w:rPr>
        <w:t xml:space="preserve"> </w:t>
      </w:r>
      <w:r w:rsidRPr="00444EA7">
        <w:rPr>
          <w:rFonts w:hint="cs"/>
          <w:rtl/>
        </w:rPr>
        <w:t>עורף</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בשביל</w:t>
      </w:r>
      <w:r w:rsidRPr="00444EA7">
        <w:rPr>
          <w:rtl/>
        </w:rPr>
        <w:t xml:space="preserve"> </w:t>
      </w:r>
      <w:r w:rsidRPr="00444EA7">
        <w:rPr>
          <w:rFonts w:hint="cs"/>
          <w:rtl/>
        </w:rPr>
        <w:t>שאינם</w:t>
      </w:r>
      <w:r w:rsidRPr="00444EA7">
        <w:rPr>
          <w:rtl/>
        </w:rPr>
        <w:t xml:space="preserve"> </w:t>
      </w:r>
      <w:r w:rsidRPr="00444EA7">
        <w:rPr>
          <w:rFonts w:hint="cs"/>
          <w:rtl/>
        </w:rPr>
        <w:t>חומריים</w:t>
      </w:r>
      <w:r w:rsidRPr="00444EA7">
        <w:rPr>
          <w:rtl/>
        </w:rPr>
        <w:t xml:space="preserve">, </w:t>
      </w:r>
      <w:r w:rsidRPr="00444EA7">
        <w:rPr>
          <w:rFonts w:hint="cs"/>
          <w:rtl/>
        </w:rPr>
        <w:t>שהחומר</w:t>
      </w:r>
      <w:r w:rsidRPr="00444EA7">
        <w:rPr>
          <w:rtl/>
        </w:rPr>
        <w:t xml:space="preserve"> </w:t>
      </w:r>
      <w:r w:rsidRPr="00444EA7">
        <w:rPr>
          <w:rFonts w:hint="cs"/>
          <w:rtl/>
        </w:rPr>
        <w:t>בלבד</w:t>
      </w:r>
      <w:r w:rsidRPr="00444EA7">
        <w:rPr>
          <w:rtl/>
        </w:rPr>
        <w:t xml:space="preserve"> </w:t>
      </w:r>
      <w:r w:rsidRPr="00444EA7">
        <w:rPr>
          <w:rFonts w:hint="cs"/>
          <w:rtl/>
        </w:rPr>
        <w:t>הוא</w:t>
      </w:r>
      <w:r w:rsidRPr="00444EA7">
        <w:rPr>
          <w:rtl/>
        </w:rPr>
        <w:t xml:space="preserve"> </w:t>
      </w:r>
      <w:r w:rsidRPr="00444EA7">
        <w:rPr>
          <w:rFonts w:hint="cs"/>
          <w:rtl/>
        </w:rPr>
        <w:t>מקבל</w:t>
      </w:r>
      <w:r w:rsidRPr="00444EA7">
        <w:rPr>
          <w:rtl/>
        </w:rPr>
        <w:t xml:space="preserve"> </w:t>
      </w:r>
      <w:r w:rsidRPr="00444EA7">
        <w:rPr>
          <w:rFonts w:hint="cs"/>
          <w:rtl/>
        </w:rPr>
        <w:t>התפעלות</w:t>
      </w:r>
      <w:r w:rsidRPr="00444EA7">
        <w:rPr>
          <w:rtl/>
        </w:rPr>
        <w:t xml:space="preserve">. </w:t>
      </w:r>
      <w:r w:rsidRPr="00444EA7">
        <w:rPr>
          <w:rFonts w:hint="cs"/>
          <w:rtl/>
        </w:rPr>
        <w:t>ולא</w:t>
      </w:r>
      <w:r w:rsidRPr="00444EA7">
        <w:rPr>
          <w:rtl/>
        </w:rPr>
        <w:t xml:space="preserve"> </w:t>
      </w:r>
      <w:r w:rsidRPr="00444EA7">
        <w:rPr>
          <w:rFonts w:hint="cs"/>
          <w:rtl/>
        </w:rPr>
        <w:t>כן</w:t>
      </w:r>
      <w:r w:rsidRPr="00444EA7">
        <w:rPr>
          <w:rtl/>
        </w:rPr>
        <w:t xml:space="preserve"> </w:t>
      </w:r>
      <w:r w:rsidRPr="00444EA7">
        <w:rPr>
          <w:rFonts w:hint="cs"/>
          <w:rtl/>
        </w:rPr>
        <w:t>דבר</w:t>
      </w:r>
      <w:r w:rsidRPr="00444EA7">
        <w:rPr>
          <w:rtl/>
        </w:rPr>
        <w:t xml:space="preserve"> </w:t>
      </w:r>
      <w:r w:rsidRPr="00444EA7">
        <w:rPr>
          <w:rFonts w:hint="cs"/>
          <w:rtl/>
        </w:rPr>
        <w:t>שהוא</w:t>
      </w:r>
      <w:r w:rsidRPr="00444EA7">
        <w:rPr>
          <w:rtl/>
        </w:rPr>
        <w:t xml:space="preserve"> </w:t>
      </w:r>
      <w:r w:rsidRPr="00444EA7">
        <w:rPr>
          <w:rFonts w:hint="cs"/>
          <w:rtl/>
        </w:rPr>
        <w:t>כמו</w:t>
      </w:r>
      <w:r w:rsidRPr="00444EA7">
        <w:rPr>
          <w:rtl/>
        </w:rPr>
        <w:t xml:space="preserve"> </w:t>
      </w:r>
      <w:r w:rsidRPr="00444EA7">
        <w:rPr>
          <w:rFonts w:hint="cs"/>
          <w:rtl/>
        </w:rPr>
        <w:t>הצורה</w:t>
      </w:r>
      <w:r w:rsidRPr="00444EA7">
        <w:rPr>
          <w:rtl/>
        </w:rPr>
        <w:t xml:space="preserve"> </w:t>
      </w:r>
      <w:r w:rsidRPr="00444EA7">
        <w:rPr>
          <w:rFonts w:hint="cs"/>
          <w:rtl/>
        </w:rPr>
        <w:t>בלבד</w:t>
      </w:r>
      <w:r w:rsidRPr="00444EA7">
        <w:rPr>
          <w:rtl/>
        </w:rPr>
        <w:t xml:space="preserve">, </w:t>
      </w:r>
      <w:r w:rsidRPr="00444EA7">
        <w:rPr>
          <w:rFonts w:hint="cs"/>
          <w:rtl/>
        </w:rPr>
        <w:t>שהוא</w:t>
      </w:r>
      <w:r w:rsidRPr="00444EA7">
        <w:rPr>
          <w:rtl/>
        </w:rPr>
        <w:t xml:space="preserve"> </w:t>
      </w:r>
      <w:r w:rsidRPr="00444EA7">
        <w:rPr>
          <w:rFonts w:hint="cs"/>
          <w:rtl/>
        </w:rPr>
        <w:t>עומד</w:t>
      </w:r>
      <w:r w:rsidRPr="00444EA7">
        <w:rPr>
          <w:rtl/>
        </w:rPr>
        <w:t xml:space="preserve"> </w:t>
      </w:r>
      <w:r w:rsidRPr="00444EA7">
        <w:rPr>
          <w:rFonts w:hint="cs"/>
          <w:rtl/>
        </w:rPr>
        <w:t>קיים</w:t>
      </w:r>
      <w:r w:rsidRPr="00444EA7">
        <w:rPr>
          <w:rtl/>
        </w:rPr>
        <w:t xml:space="preserve"> </w:t>
      </w:r>
      <w:r w:rsidRPr="00444EA7">
        <w:rPr>
          <w:rFonts w:hint="cs"/>
          <w:rtl/>
        </w:rPr>
        <w:t>ואינו</w:t>
      </w:r>
      <w:r w:rsidRPr="00444EA7">
        <w:rPr>
          <w:rtl/>
        </w:rPr>
        <w:t xml:space="preserve"> </w:t>
      </w:r>
      <w:r w:rsidRPr="00444EA7">
        <w:rPr>
          <w:rFonts w:hint="cs"/>
          <w:rtl/>
        </w:rPr>
        <w:t>מתפעל</w:t>
      </w:r>
      <w:r w:rsidRPr="00444EA7">
        <w:rPr>
          <w:rtl/>
        </w:rPr>
        <w:t xml:space="preserve">. </w:t>
      </w:r>
      <w:r w:rsidRPr="00444EA7">
        <w:rPr>
          <w:rFonts w:hint="cs"/>
          <w:rtl/>
        </w:rPr>
        <w:t>ולפיכך</w:t>
      </w:r>
      <w:r w:rsidRPr="00444EA7">
        <w:rPr>
          <w:rtl/>
        </w:rPr>
        <w:t xml:space="preserve"> </w:t>
      </w:r>
      <w:r w:rsidRPr="00444EA7">
        <w:rPr>
          <w:rFonts w:hint="cs"/>
          <w:rtl/>
        </w:rPr>
        <w:t>ישראל</w:t>
      </w:r>
      <w:r w:rsidRPr="00444EA7">
        <w:rPr>
          <w:rtl/>
        </w:rPr>
        <w:t xml:space="preserve"> </w:t>
      </w:r>
      <w:r w:rsidRPr="00444EA7">
        <w:rPr>
          <w:rFonts w:hint="cs"/>
          <w:rtl/>
        </w:rPr>
        <w:t>הם</w:t>
      </w:r>
      <w:r w:rsidRPr="00444EA7">
        <w:rPr>
          <w:rtl/>
        </w:rPr>
        <w:t xml:space="preserve"> </w:t>
      </w:r>
      <w:r w:rsidRPr="00444EA7">
        <w:rPr>
          <w:rFonts w:hint="cs"/>
          <w:rtl/>
        </w:rPr>
        <w:t>עומדים</w:t>
      </w:r>
      <w:r w:rsidRPr="00444EA7">
        <w:rPr>
          <w:rtl/>
        </w:rPr>
        <w:t xml:space="preserve"> </w:t>
      </w:r>
      <w:r w:rsidRPr="00444EA7">
        <w:rPr>
          <w:rFonts w:hint="cs"/>
          <w:rtl/>
        </w:rPr>
        <w:t>ב</w:t>
      </w:r>
      <w:r>
        <w:rPr>
          <w:rFonts w:hint="cs"/>
          <w:rtl/>
        </w:rPr>
        <w:t>מידת</w:t>
      </w:r>
      <w:r w:rsidRPr="00444EA7">
        <w:rPr>
          <w:rFonts w:hint="cs"/>
          <w:rtl/>
        </w:rPr>
        <w:t>ם</w:t>
      </w:r>
      <w:r w:rsidRPr="00444EA7">
        <w:rPr>
          <w:rtl/>
        </w:rPr>
        <w:t xml:space="preserve">, </w:t>
      </w:r>
      <w:r w:rsidRPr="00444EA7">
        <w:rPr>
          <w:rFonts w:hint="cs"/>
          <w:rtl/>
        </w:rPr>
        <w:t>ואינם</w:t>
      </w:r>
      <w:r w:rsidRPr="00444EA7">
        <w:rPr>
          <w:rtl/>
        </w:rPr>
        <w:t xml:space="preserve"> </w:t>
      </w:r>
      <w:r w:rsidRPr="00444EA7">
        <w:rPr>
          <w:rFonts w:hint="cs"/>
          <w:rtl/>
        </w:rPr>
        <w:t>מתפעלים</w:t>
      </w:r>
      <w:r w:rsidRPr="00444EA7">
        <w:rPr>
          <w:rtl/>
        </w:rPr>
        <w:t xml:space="preserve"> </w:t>
      </w:r>
      <w:r w:rsidRPr="00444EA7">
        <w:rPr>
          <w:rFonts w:hint="cs"/>
          <w:rtl/>
        </w:rPr>
        <w:t>לקבל</w:t>
      </w:r>
      <w:r w:rsidRPr="00444EA7">
        <w:rPr>
          <w:rtl/>
        </w:rPr>
        <w:t xml:space="preserve"> </w:t>
      </w:r>
      <w:r w:rsidRPr="00444EA7">
        <w:rPr>
          <w:rFonts w:hint="cs"/>
          <w:rtl/>
        </w:rPr>
        <w:t>תוכחה</w:t>
      </w:r>
      <w:r w:rsidRPr="00444EA7">
        <w:rPr>
          <w:rtl/>
        </w:rPr>
        <w:t xml:space="preserve">. </w:t>
      </w:r>
      <w:r w:rsidRPr="00444EA7">
        <w:rPr>
          <w:rFonts w:hint="cs"/>
          <w:rtl/>
        </w:rPr>
        <w:t>ועוד</w:t>
      </w:r>
      <w:r w:rsidRPr="00444EA7">
        <w:rPr>
          <w:rtl/>
        </w:rPr>
        <w:t xml:space="preserve"> </w:t>
      </w:r>
      <w:r w:rsidRPr="00444EA7">
        <w:rPr>
          <w:rFonts w:hint="cs"/>
          <w:rtl/>
        </w:rPr>
        <w:t>אמרו</w:t>
      </w:r>
      <w:r>
        <w:rPr>
          <w:rtl/>
        </w:rPr>
        <w:t xml:space="preserve"> ז"ל </w:t>
      </w:r>
      <w:r w:rsidRPr="00444EA7">
        <w:rPr>
          <w:rtl/>
        </w:rPr>
        <w:t>(</w:t>
      </w:r>
      <w:r w:rsidRPr="00444EA7">
        <w:rPr>
          <w:rFonts w:hint="cs"/>
          <w:rtl/>
        </w:rPr>
        <w:t>ביצה</w:t>
      </w:r>
      <w:r w:rsidRPr="00444EA7">
        <w:rPr>
          <w:rtl/>
        </w:rPr>
        <w:t xml:space="preserve"> </w:t>
      </w:r>
      <w:r w:rsidRPr="00444EA7">
        <w:rPr>
          <w:rFonts w:hint="cs"/>
          <w:rtl/>
        </w:rPr>
        <w:t>כה</w:t>
      </w:r>
      <w:r w:rsidRPr="00444EA7">
        <w:rPr>
          <w:rtl/>
        </w:rPr>
        <w:t xml:space="preserve"> </w:t>
      </w:r>
      <w:r w:rsidRPr="00444EA7">
        <w:rPr>
          <w:rFonts w:hint="cs"/>
          <w:rtl/>
        </w:rPr>
        <w:t>ב</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הם</w:t>
      </w:r>
      <w:r w:rsidRPr="00444EA7">
        <w:rPr>
          <w:rtl/>
        </w:rPr>
        <w:t xml:space="preserve"> </w:t>
      </w:r>
      <w:r w:rsidRPr="00444EA7">
        <w:rPr>
          <w:rFonts w:hint="cs"/>
          <w:rtl/>
        </w:rPr>
        <w:t>העזים</w:t>
      </w:r>
      <w:r w:rsidRPr="00444EA7">
        <w:rPr>
          <w:rtl/>
        </w:rPr>
        <w:t xml:space="preserve"> </w:t>
      </w:r>
      <w:r w:rsidRPr="00444EA7">
        <w:rPr>
          <w:rFonts w:hint="cs"/>
          <w:rtl/>
        </w:rPr>
        <w:t>שבאומות</w:t>
      </w:r>
      <w:r w:rsidRPr="00444EA7">
        <w:rPr>
          <w:rtl/>
        </w:rPr>
        <w:t xml:space="preserve">. </w:t>
      </w:r>
      <w:r w:rsidRPr="00444EA7">
        <w:rPr>
          <w:rFonts w:hint="cs"/>
          <w:rtl/>
        </w:rPr>
        <w:t>וזה</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זה</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כח</w:t>
      </w:r>
      <w:r w:rsidRPr="00444EA7">
        <w:rPr>
          <w:rtl/>
        </w:rPr>
        <w:t xml:space="preserve"> </w:t>
      </w:r>
      <w:r w:rsidRPr="00444EA7">
        <w:rPr>
          <w:rFonts w:hint="cs"/>
          <w:rtl/>
        </w:rPr>
        <w:t>הצורה</w:t>
      </w:r>
      <w:r w:rsidRPr="00444EA7">
        <w:rPr>
          <w:rtl/>
        </w:rPr>
        <w:t xml:space="preserve">. </w:t>
      </w:r>
      <w:r w:rsidRPr="00444EA7">
        <w:rPr>
          <w:rFonts w:hint="cs"/>
          <w:rtl/>
        </w:rPr>
        <w:t>ועוד</w:t>
      </w:r>
      <w:r w:rsidRPr="00444EA7">
        <w:rPr>
          <w:rtl/>
        </w:rPr>
        <w:t xml:space="preserve"> </w:t>
      </w:r>
      <w:r w:rsidRPr="00444EA7">
        <w:rPr>
          <w:rFonts w:hint="cs"/>
          <w:rtl/>
        </w:rPr>
        <w:t>האריכו</w:t>
      </w:r>
      <w:r w:rsidRPr="00444EA7">
        <w:rPr>
          <w:rtl/>
        </w:rPr>
        <w:t xml:space="preserve"> </w:t>
      </w:r>
      <w:r w:rsidRPr="00444EA7">
        <w:rPr>
          <w:rFonts w:hint="cs"/>
          <w:rtl/>
        </w:rPr>
        <w:t>עליהם</w:t>
      </w:r>
      <w:r w:rsidRPr="00444EA7">
        <w:rPr>
          <w:rtl/>
        </w:rPr>
        <w:t xml:space="preserve"> </w:t>
      </w:r>
      <w:r w:rsidRPr="00444EA7">
        <w:rPr>
          <w:rFonts w:hint="cs"/>
          <w:rtl/>
        </w:rPr>
        <w:t>במסכת</w:t>
      </w:r>
      <w:r w:rsidRPr="00444EA7">
        <w:rPr>
          <w:rtl/>
        </w:rPr>
        <w:t xml:space="preserve"> </w:t>
      </w:r>
      <w:r w:rsidRPr="00444EA7">
        <w:rPr>
          <w:rFonts w:hint="cs"/>
          <w:rtl/>
        </w:rPr>
        <w:t>ביצה</w:t>
      </w:r>
      <w:r w:rsidRPr="00444EA7">
        <w:rPr>
          <w:rtl/>
        </w:rPr>
        <w:t xml:space="preserve"> </w:t>
      </w:r>
      <w:r w:rsidRPr="00444EA7">
        <w:rPr>
          <w:rFonts w:hint="cs"/>
          <w:rtl/>
        </w:rPr>
        <w:t>שהם</w:t>
      </w:r>
      <w:r w:rsidRPr="00444EA7">
        <w:rPr>
          <w:rtl/>
        </w:rPr>
        <w:t xml:space="preserve"> </w:t>
      </w:r>
      <w:r w:rsidRPr="00444EA7">
        <w:rPr>
          <w:rFonts w:hint="cs"/>
          <w:rtl/>
        </w:rPr>
        <w:t>עזים</w:t>
      </w:r>
      <w:r w:rsidRPr="00444EA7">
        <w:rPr>
          <w:rtl/>
        </w:rPr>
        <w:t xml:space="preserve"> </w:t>
      </w:r>
      <w:r w:rsidRPr="00444EA7">
        <w:rPr>
          <w:rFonts w:hint="cs"/>
          <w:rtl/>
        </w:rPr>
        <w:t>כמו</w:t>
      </w:r>
      <w:r w:rsidRPr="00444EA7">
        <w:rPr>
          <w:rtl/>
        </w:rPr>
        <w:t xml:space="preserve"> </w:t>
      </w:r>
      <w:r w:rsidRPr="00444EA7">
        <w:rPr>
          <w:rFonts w:hint="cs"/>
          <w:rtl/>
        </w:rPr>
        <w:t>אש</w:t>
      </w:r>
      <w:r w:rsidRPr="00444EA7">
        <w:rPr>
          <w:rtl/>
        </w:rPr>
        <w:t xml:space="preserve">. </w:t>
      </w:r>
      <w:r w:rsidRPr="00444EA7">
        <w:rPr>
          <w:rFonts w:hint="cs"/>
          <w:rtl/>
        </w:rPr>
        <w:t>וכל</w:t>
      </w:r>
      <w:r w:rsidRPr="00444EA7">
        <w:rPr>
          <w:rtl/>
        </w:rPr>
        <w:t xml:space="preserve"> </w:t>
      </w:r>
      <w:r w:rsidRPr="00444EA7">
        <w:rPr>
          <w:rFonts w:hint="cs"/>
          <w:rtl/>
        </w:rPr>
        <w:t>זה</w:t>
      </w:r>
      <w:r w:rsidRPr="00444EA7">
        <w:rPr>
          <w:rtl/>
        </w:rPr>
        <w:t xml:space="preserve"> </w:t>
      </w:r>
      <w:r w:rsidRPr="00444EA7">
        <w:rPr>
          <w:rFonts w:hint="cs"/>
          <w:rtl/>
        </w:rPr>
        <w:t>מפני</w:t>
      </w:r>
      <w:r w:rsidRPr="00444EA7">
        <w:rPr>
          <w:rtl/>
        </w:rPr>
        <w:t xml:space="preserve"> </w:t>
      </w:r>
      <w:r w:rsidRPr="00444EA7">
        <w:rPr>
          <w:rFonts w:hint="cs"/>
          <w:rtl/>
        </w:rPr>
        <w:t>שהם</w:t>
      </w:r>
      <w:r w:rsidRPr="00444EA7">
        <w:rPr>
          <w:rtl/>
        </w:rPr>
        <w:t xml:space="preserve"> </w:t>
      </w:r>
      <w:r w:rsidRPr="00444EA7">
        <w:rPr>
          <w:rFonts w:hint="cs"/>
          <w:rtl/>
        </w:rPr>
        <w:t>נבדלים</w:t>
      </w:r>
      <w:r w:rsidRPr="00444EA7">
        <w:rPr>
          <w:rtl/>
        </w:rPr>
        <w:t xml:space="preserve"> </w:t>
      </w:r>
      <w:r w:rsidRPr="00444EA7">
        <w:rPr>
          <w:rFonts w:hint="cs"/>
          <w:rtl/>
        </w:rPr>
        <w:t>מן</w:t>
      </w:r>
      <w:r w:rsidRPr="00444EA7">
        <w:rPr>
          <w:rtl/>
        </w:rPr>
        <w:t xml:space="preserve"> </w:t>
      </w:r>
      <w:r w:rsidRPr="00444EA7">
        <w:rPr>
          <w:rFonts w:hint="cs"/>
          <w:rtl/>
        </w:rPr>
        <w:t>החומרי</w:t>
      </w:r>
      <w:r w:rsidRPr="00444EA7">
        <w:rPr>
          <w:rtl/>
        </w:rPr>
        <w:t xml:space="preserve">, </w:t>
      </w:r>
      <w:r w:rsidRPr="00444EA7">
        <w:rPr>
          <w:rFonts w:hint="cs"/>
          <w:rtl/>
        </w:rPr>
        <w:t>כי</w:t>
      </w:r>
      <w:r w:rsidRPr="00444EA7">
        <w:rPr>
          <w:rtl/>
        </w:rPr>
        <w:t xml:space="preserve"> </w:t>
      </w:r>
      <w:r w:rsidRPr="00444EA7">
        <w:rPr>
          <w:rFonts w:hint="cs"/>
          <w:rtl/>
        </w:rPr>
        <w:t>האש</w:t>
      </w:r>
      <w:r w:rsidRPr="00444EA7">
        <w:rPr>
          <w:rtl/>
        </w:rPr>
        <w:t xml:space="preserve"> - </w:t>
      </w:r>
      <w:r w:rsidRPr="00444EA7">
        <w:rPr>
          <w:rFonts w:hint="cs"/>
          <w:rtl/>
        </w:rPr>
        <w:t>שהוא</w:t>
      </w:r>
      <w:r w:rsidRPr="00444EA7">
        <w:rPr>
          <w:rtl/>
        </w:rPr>
        <w:t xml:space="preserve"> </w:t>
      </w:r>
      <w:r w:rsidRPr="00444EA7">
        <w:rPr>
          <w:rFonts w:hint="cs"/>
          <w:rtl/>
        </w:rPr>
        <w:t>להב</w:t>
      </w:r>
      <w:r w:rsidRPr="00444EA7">
        <w:rPr>
          <w:rtl/>
        </w:rPr>
        <w:t xml:space="preserve"> - </w:t>
      </w:r>
      <w:r w:rsidRPr="00444EA7">
        <w:rPr>
          <w:rFonts w:hint="cs"/>
          <w:rtl/>
        </w:rPr>
        <w:t>אין</w:t>
      </w:r>
      <w:r w:rsidRPr="00444EA7">
        <w:rPr>
          <w:rtl/>
        </w:rPr>
        <w:t xml:space="preserve"> </w:t>
      </w:r>
      <w:r w:rsidRPr="00444EA7">
        <w:rPr>
          <w:rFonts w:hint="cs"/>
          <w:rtl/>
        </w:rPr>
        <w:t>בו</w:t>
      </w:r>
      <w:r w:rsidRPr="00444EA7">
        <w:rPr>
          <w:rtl/>
        </w:rPr>
        <w:t xml:space="preserve"> </w:t>
      </w:r>
      <w:r w:rsidRPr="00444EA7">
        <w:rPr>
          <w:rFonts w:hint="cs"/>
          <w:rtl/>
        </w:rPr>
        <w:t>גוף</w:t>
      </w:r>
      <w:r w:rsidRPr="00444EA7">
        <w:rPr>
          <w:rtl/>
        </w:rPr>
        <w:t xml:space="preserve">, </w:t>
      </w:r>
      <w:r w:rsidRPr="00444EA7">
        <w:rPr>
          <w:rFonts w:hint="cs"/>
          <w:rtl/>
        </w:rPr>
        <w:t>והוא</w:t>
      </w:r>
      <w:r w:rsidRPr="00444EA7">
        <w:rPr>
          <w:rtl/>
        </w:rPr>
        <w:t xml:space="preserve"> </w:t>
      </w:r>
      <w:r w:rsidRPr="00444EA7">
        <w:rPr>
          <w:rFonts w:hint="cs"/>
          <w:rtl/>
        </w:rPr>
        <w:t>קשה</w:t>
      </w:r>
      <w:r w:rsidRPr="00444EA7">
        <w:rPr>
          <w:rtl/>
        </w:rPr>
        <w:t xml:space="preserve"> </w:t>
      </w:r>
      <w:r w:rsidRPr="00444EA7">
        <w:rPr>
          <w:rFonts w:hint="cs"/>
          <w:rtl/>
        </w:rPr>
        <w:t>וחזק</w:t>
      </w:r>
      <w:r w:rsidRPr="00444EA7">
        <w:rPr>
          <w:rtl/>
        </w:rPr>
        <w:t xml:space="preserve">, </w:t>
      </w:r>
      <w:r w:rsidRPr="00444EA7">
        <w:rPr>
          <w:rFonts w:hint="cs"/>
          <w:rtl/>
        </w:rPr>
        <w:t>וכך</w:t>
      </w:r>
      <w:r w:rsidRPr="00444EA7">
        <w:rPr>
          <w:rtl/>
        </w:rPr>
        <w:t xml:space="preserve"> </w:t>
      </w:r>
      <w:r w:rsidRPr="00444EA7">
        <w:rPr>
          <w:rFonts w:hint="cs"/>
          <w:rtl/>
        </w:rPr>
        <w:t>הם</w:t>
      </w:r>
      <w:r w:rsidRPr="00444EA7">
        <w:rPr>
          <w:rtl/>
        </w:rPr>
        <w:t xml:space="preserve"> </w:t>
      </w:r>
      <w:r w:rsidRPr="00444EA7">
        <w:rPr>
          <w:rFonts w:hint="cs"/>
          <w:rtl/>
        </w:rPr>
        <w:t>ישראל</w:t>
      </w:r>
      <w:r w:rsidRPr="00444EA7">
        <w:rPr>
          <w:rtl/>
        </w:rPr>
        <w:t xml:space="preserve"> </w:t>
      </w:r>
      <w:r w:rsidRPr="00444EA7">
        <w:rPr>
          <w:rFonts w:hint="cs"/>
          <w:rtl/>
        </w:rPr>
        <w:t>שאינם</w:t>
      </w:r>
      <w:r w:rsidRPr="00444EA7">
        <w:rPr>
          <w:rtl/>
        </w:rPr>
        <w:t xml:space="preserve"> </w:t>
      </w:r>
      <w:r w:rsidRPr="00444EA7">
        <w:rPr>
          <w:rFonts w:hint="cs"/>
          <w:rtl/>
        </w:rPr>
        <w:t>חומריים</w:t>
      </w:r>
      <w:r w:rsidRPr="00444EA7">
        <w:rPr>
          <w:rtl/>
        </w:rPr>
        <w:t xml:space="preserve">, </w:t>
      </w:r>
      <w:r w:rsidRPr="00444EA7">
        <w:rPr>
          <w:rFonts w:hint="cs"/>
          <w:rtl/>
        </w:rPr>
        <w:t>לכך</w:t>
      </w:r>
      <w:r w:rsidRPr="00444EA7">
        <w:rPr>
          <w:rtl/>
        </w:rPr>
        <w:t xml:space="preserve"> </w:t>
      </w:r>
      <w:r w:rsidRPr="00444EA7">
        <w:rPr>
          <w:rFonts w:hint="cs"/>
          <w:rtl/>
        </w:rPr>
        <w:t>הם</w:t>
      </w:r>
      <w:r w:rsidRPr="00444EA7">
        <w:rPr>
          <w:rtl/>
        </w:rPr>
        <w:t xml:space="preserve"> </w:t>
      </w:r>
      <w:r w:rsidRPr="00444EA7">
        <w:rPr>
          <w:rFonts w:hint="cs"/>
          <w:rtl/>
        </w:rPr>
        <w:t>קשים</w:t>
      </w:r>
      <w:r w:rsidRPr="00444EA7">
        <w:rPr>
          <w:rtl/>
        </w:rPr>
        <w:t xml:space="preserve"> </w:t>
      </w:r>
      <w:r w:rsidRPr="00444EA7">
        <w:rPr>
          <w:rFonts w:hint="cs"/>
          <w:rtl/>
        </w:rPr>
        <w:t>לקבל</w:t>
      </w:r>
      <w:r w:rsidRPr="00444EA7">
        <w:rPr>
          <w:rtl/>
        </w:rPr>
        <w:t xml:space="preserve"> </w:t>
      </w:r>
      <w:r w:rsidRPr="00444EA7">
        <w:rPr>
          <w:rFonts w:hint="cs"/>
          <w:rtl/>
        </w:rPr>
        <w:t>התפעלות</w:t>
      </w:r>
      <w:r w:rsidRPr="00444EA7">
        <w:rPr>
          <w:rtl/>
        </w:rPr>
        <w:t xml:space="preserve">. </w:t>
      </w:r>
      <w:r w:rsidRPr="00444EA7">
        <w:rPr>
          <w:rFonts w:hint="cs"/>
          <w:rtl/>
        </w:rPr>
        <w:t>ואילו</w:t>
      </w:r>
      <w:r w:rsidRPr="00444EA7">
        <w:rPr>
          <w:rtl/>
        </w:rPr>
        <w:t xml:space="preserve"> </w:t>
      </w:r>
      <w:r w:rsidR="00FA3F17">
        <w:rPr>
          <w:rFonts w:hint="cs"/>
          <w:rtl/>
        </w:rPr>
        <w:t>האומות</w:t>
      </w:r>
      <w:r w:rsidRPr="00444EA7">
        <w:rPr>
          <w:rtl/>
        </w:rPr>
        <w:t xml:space="preserve"> </w:t>
      </w:r>
      <w:r w:rsidRPr="00444EA7">
        <w:rPr>
          <w:rFonts w:hint="cs"/>
          <w:rtl/>
        </w:rPr>
        <w:t>הם</w:t>
      </w:r>
      <w:r w:rsidRPr="00444EA7">
        <w:rPr>
          <w:rtl/>
        </w:rPr>
        <w:t xml:space="preserve"> </w:t>
      </w:r>
      <w:r w:rsidRPr="00444EA7">
        <w:rPr>
          <w:rFonts w:hint="cs"/>
          <w:rtl/>
        </w:rPr>
        <w:t>קלים</w:t>
      </w:r>
      <w:r w:rsidRPr="00444EA7">
        <w:rPr>
          <w:rtl/>
        </w:rPr>
        <w:t xml:space="preserve"> </w:t>
      </w:r>
      <w:r w:rsidRPr="00444EA7">
        <w:rPr>
          <w:rFonts w:hint="cs"/>
          <w:rtl/>
        </w:rPr>
        <w:t>להתפעל</w:t>
      </w:r>
      <w:r w:rsidRPr="00444EA7">
        <w:rPr>
          <w:rtl/>
        </w:rPr>
        <w:t xml:space="preserve">, </w:t>
      </w:r>
      <w:r w:rsidRPr="00444EA7">
        <w:rPr>
          <w:rFonts w:hint="cs"/>
          <w:rtl/>
        </w:rPr>
        <w:t>ולקבל</w:t>
      </w:r>
      <w:r w:rsidRPr="00444EA7">
        <w:rPr>
          <w:rtl/>
        </w:rPr>
        <w:t xml:space="preserve"> </w:t>
      </w:r>
      <w:r w:rsidRPr="00444EA7">
        <w:rPr>
          <w:rFonts w:hint="cs"/>
          <w:rtl/>
        </w:rPr>
        <w:t>תוכחה</w:t>
      </w:r>
      <w:r w:rsidRPr="00444EA7">
        <w:rPr>
          <w:rtl/>
        </w:rPr>
        <w:t xml:space="preserve"> </w:t>
      </w:r>
      <w:r w:rsidRPr="00444EA7">
        <w:rPr>
          <w:rFonts w:hint="cs"/>
          <w:rtl/>
        </w:rPr>
        <w:t>ומוסר</w:t>
      </w:r>
      <w:r w:rsidRPr="00444EA7">
        <w:rPr>
          <w:rtl/>
        </w:rPr>
        <w:t xml:space="preserve">. </w:t>
      </w:r>
      <w:r w:rsidRPr="00444EA7">
        <w:rPr>
          <w:rFonts w:hint="cs"/>
          <w:rtl/>
        </w:rPr>
        <w:t>ובשביל</w:t>
      </w:r>
      <w:r w:rsidRPr="00444EA7">
        <w:rPr>
          <w:rtl/>
        </w:rPr>
        <w:t xml:space="preserve"> </w:t>
      </w:r>
      <w:r w:rsidRPr="00444EA7">
        <w:rPr>
          <w:rFonts w:hint="cs"/>
          <w:rtl/>
        </w:rPr>
        <w:t>כך</w:t>
      </w:r>
      <w:r w:rsidRPr="00444EA7">
        <w:rPr>
          <w:rtl/>
        </w:rPr>
        <w:t xml:space="preserve"> </w:t>
      </w:r>
      <w:r w:rsidRPr="00444EA7">
        <w:rPr>
          <w:rFonts w:hint="cs"/>
          <w:rtl/>
        </w:rPr>
        <w:t>אמרו</w:t>
      </w:r>
      <w:r>
        <w:rPr>
          <w:rtl/>
        </w:rPr>
        <w:t xml:space="preserve"> ז"ל </w:t>
      </w:r>
      <w:r w:rsidRPr="00444EA7">
        <w:rPr>
          <w:rtl/>
        </w:rPr>
        <w:t>(</w:t>
      </w:r>
      <w:r w:rsidRPr="00444EA7">
        <w:rPr>
          <w:rFonts w:hint="cs"/>
          <w:rtl/>
        </w:rPr>
        <w:t>ירושלמי</w:t>
      </w:r>
      <w:r w:rsidRPr="00444EA7">
        <w:rPr>
          <w:rtl/>
        </w:rPr>
        <w:t xml:space="preserve"> </w:t>
      </w:r>
      <w:r w:rsidRPr="00444EA7">
        <w:rPr>
          <w:rFonts w:hint="cs"/>
          <w:rtl/>
        </w:rPr>
        <w:t>סנהדרין</w:t>
      </w:r>
      <w:r w:rsidRPr="00444EA7">
        <w:rPr>
          <w:rtl/>
        </w:rPr>
        <w:t xml:space="preserve"> </w:t>
      </w:r>
      <w:r w:rsidRPr="00444EA7">
        <w:rPr>
          <w:rFonts w:hint="cs"/>
          <w:rtl/>
        </w:rPr>
        <w:t>פי</w:t>
      </w:r>
      <w:r w:rsidR="00AE1D29">
        <w:rPr>
          <w:rFonts w:hint="cs"/>
          <w:rtl/>
        </w:rPr>
        <w:t>"</w:t>
      </w:r>
      <w:r w:rsidRPr="00444EA7">
        <w:rPr>
          <w:rFonts w:hint="cs"/>
          <w:rtl/>
        </w:rPr>
        <w:t>א</w:t>
      </w:r>
      <w:r w:rsidRPr="00444EA7">
        <w:rPr>
          <w:rtl/>
        </w:rPr>
        <w:t xml:space="preserve"> </w:t>
      </w:r>
      <w:r w:rsidRPr="00444EA7">
        <w:rPr>
          <w:rFonts w:hint="cs"/>
          <w:rtl/>
        </w:rPr>
        <w:t>ה</w:t>
      </w:r>
      <w:r w:rsidR="00AE1D29">
        <w:rPr>
          <w:rFonts w:hint="cs"/>
          <w:rtl/>
        </w:rPr>
        <w:t>"</w:t>
      </w:r>
      <w:r w:rsidRPr="00444EA7">
        <w:rPr>
          <w:rFonts w:hint="cs"/>
          <w:rtl/>
        </w:rPr>
        <w:t>ה</w:t>
      </w:r>
      <w:r w:rsidRPr="00444EA7">
        <w:rPr>
          <w:rtl/>
        </w:rPr>
        <w:t xml:space="preserve">) </w:t>
      </w:r>
      <w:r w:rsidRPr="00444EA7">
        <w:rPr>
          <w:rFonts w:hint="cs"/>
          <w:rtl/>
        </w:rPr>
        <w:t>שלא</w:t>
      </w:r>
      <w:r w:rsidRPr="00444EA7">
        <w:rPr>
          <w:rtl/>
        </w:rPr>
        <w:t xml:space="preserve"> </w:t>
      </w:r>
      <w:r w:rsidRPr="00444EA7">
        <w:rPr>
          <w:rFonts w:hint="cs"/>
          <w:rtl/>
        </w:rPr>
        <w:t>היה</w:t>
      </w:r>
      <w:r w:rsidRPr="00444EA7">
        <w:rPr>
          <w:rtl/>
        </w:rPr>
        <w:t xml:space="preserve"> </w:t>
      </w:r>
      <w:r w:rsidRPr="00444EA7">
        <w:rPr>
          <w:rFonts w:hint="cs"/>
          <w:rtl/>
        </w:rPr>
        <w:t>יונה</w:t>
      </w:r>
      <w:r w:rsidRPr="00444EA7">
        <w:rPr>
          <w:rtl/>
        </w:rPr>
        <w:t xml:space="preserve"> </w:t>
      </w:r>
      <w:r w:rsidRPr="00444EA7">
        <w:rPr>
          <w:rFonts w:hint="cs"/>
          <w:rtl/>
        </w:rPr>
        <w:t>רוצה</w:t>
      </w:r>
      <w:r w:rsidRPr="00444EA7">
        <w:rPr>
          <w:rtl/>
        </w:rPr>
        <w:t xml:space="preserve"> </w:t>
      </w:r>
      <w:r w:rsidRPr="00444EA7">
        <w:rPr>
          <w:rFonts w:hint="cs"/>
          <w:rtl/>
        </w:rPr>
        <w:t>ללכת</w:t>
      </w:r>
      <w:r w:rsidRPr="00444EA7">
        <w:rPr>
          <w:rtl/>
        </w:rPr>
        <w:t xml:space="preserve"> </w:t>
      </w:r>
      <w:r w:rsidRPr="00444EA7">
        <w:rPr>
          <w:rFonts w:hint="cs"/>
          <w:rtl/>
        </w:rPr>
        <w:t>בשליחותו</w:t>
      </w:r>
      <w:r w:rsidRPr="00444EA7">
        <w:rPr>
          <w:rtl/>
        </w:rPr>
        <w:t xml:space="preserve"> </w:t>
      </w:r>
      <w:r w:rsidRPr="00444EA7">
        <w:rPr>
          <w:rFonts w:hint="cs"/>
          <w:rtl/>
        </w:rPr>
        <w:t>של</w:t>
      </w:r>
      <w:r w:rsidRPr="00444EA7">
        <w:rPr>
          <w:rtl/>
        </w:rPr>
        <w:t xml:space="preserve"> </w:t>
      </w:r>
      <w:r w:rsidRPr="00444EA7">
        <w:rPr>
          <w:rFonts w:hint="cs"/>
          <w:rtl/>
        </w:rPr>
        <w:t>מקום</w:t>
      </w:r>
      <w:r w:rsidRPr="00444EA7">
        <w:rPr>
          <w:rtl/>
        </w:rPr>
        <w:t xml:space="preserve"> </w:t>
      </w:r>
      <w:r w:rsidRPr="00444EA7">
        <w:rPr>
          <w:rFonts w:hint="cs"/>
          <w:rtl/>
        </w:rPr>
        <w:t>לנינו</w:t>
      </w:r>
      <w:r w:rsidR="00AE1D29">
        <w:rPr>
          <w:rFonts w:hint="cs"/>
          <w:rtl/>
        </w:rPr>
        <w:t>ו</w:t>
      </w:r>
      <w:r w:rsidRPr="00444EA7">
        <w:rPr>
          <w:rFonts w:hint="cs"/>
          <w:rtl/>
        </w:rPr>
        <w:t>ה</w:t>
      </w:r>
      <w:r w:rsidRPr="00444EA7">
        <w:rPr>
          <w:rtl/>
        </w:rPr>
        <w:t xml:space="preserve">, </w:t>
      </w:r>
      <w:r w:rsidRPr="00444EA7">
        <w:rPr>
          <w:rFonts w:hint="cs"/>
          <w:rtl/>
        </w:rPr>
        <w:t>שידע</w:t>
      </w:r>
      <w:r w:rsidRPr="00444EA7">
        <w:rPr>
          <w:rtl/>
        </w:rPr>
        <w:t xml:space="preserve"> </w:t>
      </w:r>
      <w:r w:rsidRPr="00444EA7">
        <w:rPr>
          <w:rFonts w:hint="cs"/>
          <w:rtl/>
        </w:rPr>
        <w:t>כי</w:t>
      </w:r>
      <w:r w:rsidRPr="00444EA7">
        <w:rPr>
          <w:rtl/>
        </w:rPr>
        <w:t xml:space="preserve"> </w:t>
      </w:r>
      <w:r w:rsidRPr="00444EA7">
        <w:rPr>
          <w:rFonts w:hint="cs"/>
          <w:rtl/>
        </w:rPr>
        <w:t>ה</w:t>
      </w:r>
      <w:r>
        <w:rPr>
          <w:rFonts w:hint="cs"/>
          <w:rtl/>
        </w:rPr>
        <w:t>גויים</w:t>
      </w:r>
      <w:r w:rsidRPr="00444EA7">
        <w:rPr>
          <w:rtl/>
        </w:rPr>
        <w:t xml:space="preserve"> </w:t>
      </w:r>
      <w:r w:rsidRPr="00444EA7">
        <w:rPr>
          <w:rFonts w:hint="cs"/>
          <w:rtl/>
        </w:rPr>
        <w:t>קרובי</w:t>
      </w:r>
      <w:r w:rsidRPr="00444EA7">
        <w:rPr>
          <w:rtl/>
        </w:rPr>
        <w:t xml:space="preserve"> </w:t>
      </w:r>
      <w:r w:rsidRPr="00444EA7">
        <w:rPr>
          <w:rFonts w:hint="cs"/>
          <w:rtl/>
        </w:rPr>
        <w:t>תשובה</w:t>
      </w:r>
      <w:r w:rsidRPr="00444EA7">
        <w:rPr>
          <w:rtl/>
        </w:rPr>
        <w:t xml:space="preserve"> </w:t>
      </w:r>
      <w:r w:rsidRPr="00444EA7">
        <w:rPr>
          <w:rFonts w:hint="cs"/>
          <w:rtl/>
        </w:rPr>
        <w:t>הם</w:t>
      </w:r>
      <w:r w:rsidRPr="00444EA7">
        <w:rPr>
          <w:rtl/>
        </w:rPr>
        <w:t xml:space="preserve">, </w:t>
      </w:r>
      <w:r w:rsidRPr="00444EA7">
        <w:rPr>
          <w:rFonts w:hint="cs"/>
          <w:rtl/>
        </w:rPr>
        <w:t>ובודאי</w:t>
      </w:r>
      <w:r w:rsidRPr="00444EA7">
        <w:rPr>
          <w:rtl/>
        </w:rPr>
        <w:t xml:space="preserve"> </w:t>
      </w:r>
      <w:r w:rsidRPr="00444EA7">
        <w:rPr>
          <w:rFonts w:hint="cs"/>
          <w:rtl/>
        </w:rPr>
        <w:t>יחזרו</w:t>
      </w:r>
      <w:r w:rsidRPr="00444EA7">
        <w:rPr>
          <w:rtl/>
        </w:rPr>
        <w:t xml:space="preserve"> </w:t>
      </w:r>
      <w:r w:rsidRPr="00444EA7">
        <w:rPr>
          <w:rFonts w:hint="cs"/>
          <w:rtl/>
        </w:rPr>
        <w:t>בתשובה</w:t>
      </w:r>
      <w:r w:rsidRPr="00444EA7">
        <w:rPr>
          <w:rtl/>
        </w:rPr>
        <w:t xml:space="preserve">, </w:t>
      </w:r>
      <w:r w:rsidRPr="00444EA7">
        <w:rPr>
          <w:rFonts w:hint="cs"/>
          <w:rtl/>
        </w:rPr>
        <w:t>ויקבלו</w:t>
      </w:r>
      <w:r w:rsidRPr="00444EA7">
        <w:rPr>
          <w:rtl/>
        </w:rPr>
        <w:t xml:space="preserve"> </w:t>
      </w:r>
      <w:r w:rsidRPr="00444EA7">
        <w:rPr>
          <w:rFonts w:hint="cs"/>
          <w:rtl/>
        </w:rPr>
        <w:t>תוכחה</w:t>
      </w:r>
      <w:r w:rsidRPr="00444EA7">
        <w:rPr>
          <w:rtl/>
        </w:rPr>
        <w:t xml:space="preserve"> </w:t>
      </w:r>
      <w:r w:rsidRPr="00444EA7">
        <w:rPr>
          <w:rFonts w:hint="cs"/>
          <w:rtl/>
        </w:rPr>
        <w:t>ומוסר</w:t>
      </w:r>
      <w:r w:rsidRPr="00444EA7">
        <w:rPr>
          <w:rtl/>
        </w:rPr>
        <w:t xml:space="preserve"> </w:t>
      </w:r>
      <w:r w:rsidRPr="00444EA7">
        <w:rPr>
          <w:rFonts w:hint="cs"/>
          <w:rtl/>
        </w:rPr>
        <w:t>מן</w:t>
      </w:r>
      <w:r w:rsidRPr="00444EA7">
        <w:rPr>
          <w:rtl/>
        </w:rPr>
        <w:t xml:space="preserve"> </w:t>
      </w:r>
      <w:r w:rsidRPr="00444EA7">
        <w:rPr>
          <w:rFonts w:hint="cs"/>
          <w:rtl/>
        </w:rPr>
        <w:t>הנביא</w:t>
      </w:r>
      <w:r w:rsidRPr="00444EA7">
        <w:rPr>
          <w:rtl/>
        </w:rPr>
        <w:t xml:space="preserve"> </w:t>
      </w:r>
      <w:r w:rsidRPr="00444EA7">
        <w:rPr>
          <w:rFonts w:hint="cs"/>
          <w:rtl/>
        </w:rPr>
        <w:t>אשר</w:t>
      </w:r>
      <w:r w:rsidRPr="00444EA7">
        <w:rPr>
          <w:rtl/>
        </w:rPr>
        <w:t xml:space="preserve"> </w:t>
      </w:r>
      <w:r w:rsidRPr="00444EA7">
        <w:rPr>
          <w:rFonts w:hint="cs"/>
          <w:rtl/>
        </w:rPr>
        <w:t>מוכיח</w:t>
      </w:r>
      <w:r w:rsidRPr="00444EA7">
        <w:rPr>
          <w:rtl/>
        </w:rPr>
        <w:t xml:space="preserve"> </w:t>
      </w:r>
      <w:r w:rsidRPr="00444EA7">
        <w:rPr>
          <w:rFonts w:hint="cs"/>
          <w:rtl/>
        </w:rPr>
        <w:t>אותם</w:t>
      </w:r>
      <w:r w:rsidRPr="00444EA7">
        <w:rPr>
          <w:rtl/>
        </w:rPr>
        <w:t xml:space="preserve">, </w:t>
      </w:r>
      <w:r w:rsidRPr="00444EA7">
        <w:rPr>
          <w:rFonts w:hint="cs"/>
          <w:rtl/>
        </w:rPr>
        <w:t>כמו</w:t>
      </w:r>
      <w:r w:rsidRPr="00444EA7">
        <w:rPr>
          <w:rtl/>
        </w:rPr>
        <w:t xml:space="preserve"> </w:t>
      </w:r>
      <w:r w:rsidRPr="00444EA7">
        <w:rPr>
          <w:rFonts w:hint="cs"/>
          <w:rtl/>
        </w:rPr>
        <w:t>שעשו</w:t>
      </w:r>
      <w:r w:rsidRPr="00444EA7">
        <w:rPr>
          <w:rtl/>
        </w:rPr>
        <w:t xml:space="preserve"> (</w:t>
      </w:r>
      <w:r w:rsidRPr="00444EA7">
        <w:rPr>
          <w:rFonts w:hint="cs"/>
          <w:rtl/>
        </w:rPr>
        <w:t>יונה</w:t>
      </w:r>
      <w:r w:rsidRPr="00444EA7">
        <w:rPr>
          <w:rtl/>
        </w:rPr>
        <w:t xml:space="preserve"> </w:t>
      </w:r>
      <w:r w:rsidRPr="00444EA7">
        <w:rPr>
          <w:rFonts w:hint="cs"/>
          <w:rtl/>
        </w:rPr>
        <w:t>ג</w:t>
      </w:r>
      <w:r w:rsidRPr="00444EA7">
        <w:rPr>
          <w:rtl/>
        </w:rPr>
        <w:t>,</w:t>
      </w:r>
      <w:r w:rsidR="00190024">
        <w:rPr>
          <w:rtl/>
        </w:rPr>
        <w:t xml:space="preserve"> ד' </w:t>
      </w:r>
      <w:r w:rsidRPr="00444EA7">
        <w:rPr>
          <w:rtl/>
        </w:rPr>
        <w:t xml:space="preserve">- </w:t>
      </w:r>
      <w:r w:rsidRPr="00444EA7">
        <w:rPr>
          <w:rFonts w:hint="cs"/>
          <w:rtl/>
        </w:rPr>
        <w:t>י</w:t>
      </w:r>
      <w:r w:rsidRPr="00444EA7">
        <w:rPr>
          <w:rtl/>
        </w:rPr>
        <w:t xml:space="preserve">), </w:t>
      </w:r>
      <w:r w:rsidRPr="00444EA7">
        <w:rPr>
          <w:rFonts w:hint="cs"/>
          <w:rtl/>
        </w:rPr>
        <w:t>ויחייבו</w:t>
      </w:r>
      <w:r w:rsidRPr="00444EA7">
        <w:rPr>
          <w:rtl/>
        </w:rPr>
        <w:t xml:space="preserve"> </w:t>
      </w:r>
      <w:r w:rsidRPr="00444EA7">
        <w:rPr>
          <w:rFonts w:hint="cs"/>
          <w:rtl/>
        </w:rPr>
        <w:t>את</w:t>
      </w:r>
      <w:r w:rsidRPr="00444EA7">
        <w:rPr>
          <w:rtl/>
        </w:rPr>
        <w:t xml:space="preserve"> </w:t>
      </w:r>
      <w:r w:rsidRPr="00444EA7">
        <w:rPr>
          <w:rFonts w:hint="cs"/>
          <w:rtl/>
        </w:rPr>
        <w:t>ישראל</w:t>
      </w:r>
      <w:r w:rsidRPr="00444EA7">
        <w:rPr>
          <w:rtl/>
        </w:rPr>
        <w:t xml:space="preserve">; </w:t>
      </w:r>
      <w:r w:rsidRPr="00444EA7">
        <w:rPr>
          <w:rFonts w:hint="cs"/>
          <w:rtl/>
        </w:rPr>
        <w:t>ש</w:t>
      </w:r>
      <w:r w:rsidR="00FA3F17">
        <w:rPr>
          <w:rFonts w:hint="cs"/>
          <w:rtl/>
        </w:rPr>
        <w:t>האומות</w:t>
      </w:r>
      <w:r w:rsidRPr="00444EA7">
        <w:rPr>
          <w:rtl/>
        </w:rPr>
        <w:t xml:space="preserve"> </w:t>
      </w:r>
      <w:r w:rsidRPr="00444EA7">
        <w:rPr>
          <w:rFonts w:hint="cs"/>
          <w:rtl/>
        </w:rPr>
        <w:t>חוזרים</w:t>
      </w:r>
      <w:r w:rsidRPr="00444EA7">
        <w:rPr>
          <w:rtl/>
        </w:rPr>
        <w:t xml:space="preserve"> </w:t>
      </w:r>
      <w:r w:rsidRPr="00444EA7">
        <w:rPr>
          <w:rFonts w:hint="cs"/>
          <w:rtl/>
        </w:rPr>
        <w:t>בתשובה</w:t>
      </w:r>
      <w:r w:rsidRPr="00444EA7">
        <w:rPr>
          <w:rtl/>
        </w:rPr>
        <w:t xml:space="preserve">, </w:t>
      </w:r>
      <w:r w:rsidRPr="00444EA7">
        <w:rPr>
          <w:rFonts w:hint="cs"/>
          <w:rtl/>
        </w:rPr>
        <w:t>ואילו</w:t>
      </w:r>
      <w:r w:rsidRPr="00444EA7">
        <w:rPr>
          <w:rtl/>
        </w:rPr>
        <w:t xml:space="preserve"> </w:t>
      </w:r>
      <w:r w:rsidRPr="00444EA7">
        <w:rPr>
          <w:rFonts w:hint="cs"/>
          <w:rtl/>
        </w:rPr>
        <w:t>ישראל</w:t>
      </w:r>
      <w:r w:rsidRPr="00444EA7">
        <w:rPr>
          <w:rtl/>
        </w:rPr>
        <w:t xml:space="preserve"> </w:t>
      </w:r>
      <w:r w:rsidRPr="00444EA7">
        <w:rPr>
          <w:rFonts w:hint="cs"/>
          <w:rtl/>
        </w:rPr>
        <w:t>אין</w:t>
      </w:r>
      <w:r w:rsidRPr="00444EA7">
        <w:rPr>
          <w:rtl/>
        </w:rPr>
        <w:t xml:space="preserve"> </w:t>
      </w:r>
      <w:r w:rsidRPr="00444EA7">
        <w:rPr>
          <w:rFonts w:hint="cs"/>
          <w:rtl/>
        </w:rPr>
        <w:t>חוזרין</w:t>
      </w:r>
      <w:r w:rsidRPr="00444EA7">
        <w:rPr>
          <w:rtl/>
        </w:rPr>
        <w:t xml:space="preserve"> </w:t>
      </w:r>
      <w:r w:rsidRPr="00444EA7">
        <w:rPr>
          <w:rFonts w:hint="cs"/>
          <w:rtl/>
        </w:rPr>
        <w:t>בתשובה</w:t>
      </w:r>
      <w:r w:rsidRPr="00444EA7">
        <w:rPr>
          <w:rtl/>
        </w:rPr>
        <w:t xml:space="preserve"> </w:t>
      </w:r>
      <w:r w:rsidRPr="00444EA7">
        <w:rPr>
          <w:rFonts w:hint="cs"/>
          <w:rtl/>
        </w:rPr>
        <w:t>כלל</w:t>
      </w:r>
      <w:r w:rsidRPr="00444EA7">
        <w:rPr>
          <w:rtl/>
        </w:rPr>
        <w:t xml:space="preserve">. </w:t>
      </w:r>
      <w:r w:rsidRPr="00444EA7">
        <w:rPr>
          <w:rFonts w:hint="cs"/>
          <w:rtl/>
        </w:rPr>
        <w:t>וכל</w:t>
      </w:r>
      <w:r w:rsidRPr="00444EA7">
        <w:rPr>
          <w:rtl/>
        </w:rPr>
        <w:t xml:space="preserve"> </w:t>
      </w:r>
      <w:r w:rsidRPr="00444EA7">
        <w:rPr>
          <w:rFonts w:hint="cs"/>
          <w:rtl/>
        </w:rPr>
        <w:t>זה</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00FA3F17">
        <w:rPr>
          <w:rFonts w:hint="cs"/>
          <w:rtl/>
        </w:rPr>
        <w:t>האומות</w:t>
      </w:r>
      <w:r w:rsidRPr="00444EA7">
        <w:rPr>
          <w:rtl/>
        </w:rPr>
        <w:t xml:space="preserve"> </w:t>
      </w:r>
      <w:r w:rsidRPr="00444EA7">
        <w:rPr>
          <w:rFonts w:hint="cs"/>
          <w:rtl/>
        </w:rPr>
        <w:t>הם</w:t>
      </w:r>
      <w:r w:rsidRPr="00444EA7">
        <w:rPr>
          <w:rtl/>
        </w:rPr>
        <w:t xml:space="preserve"> </w:t>
      </w:r>
      <w:r w:rsidRPr="00444EA7">
        <w:rPr>
          <w:rFonts w:hint="cs"/>
          <w:rtl/>
        </w:rPr>
        <w:t>הפך</w:t>
      </w:r>
      <w:r w:rsidRPr="00444EA7">
        <w:rPr>
          <w:rtl/>
        </w:rPr>
        <w:t xml:space="preserve"> </w:t>
      </w:r>
      <w:r w:rsidRPr="00444EA7">
        <w:rPr>
          <w:rFonts w:hint="cs"/>
          <w:rtl/>
        </w:rPr>
        <w:t>ישראל</w:t>
      </w:r>
      <w:r w:rsidRPr="00444EA7">
        <w:rPr>
          <w:rtl/>
        </w:rPr>
        <w:t xml:space="preserve">; </w:t>
      </w:r>
      <w:r w:rsidRPr="00444EA7">
        <w:rPr>
          <w:rFonts w:hint="cs"/>
          <w:rtl/>
        </w:rPr>
        <w:t>שכמו</w:t>
      </w:r>
      <w:r w:rsidRPr="00444EA7">
        <w:rPr>
          <w:rtl/>
        </w:rPr>
        <w:t xml:space="preserve"> </w:t>
      </w:r>
      <w:r w:rsidRPr="00444EA7">
        <w:rPr>
          <w:rFonts w:hint="cs"/>
          <w:rtl/>
        </w:rPr>
        <w:t>שישראל</w:t>
      </w:r>
      <w:r w:rsidRPr="00444EA7">
        <w:rPr>
          <w:rtl/>
        </w:rPr>
        <w:t xml:space="preserve"> </w:t>
      </w:r>
      <w:r w:rsidRPr="00444EA7">
        <w:rPr>
          <w:rFonts w:hint="cs"/>
          <w:rtl/>
        </w:rPr>
        <w:t>הם</w:t>
      </w:r>
      <w:r w:rsidRPr="00444EA7">
        <w:rPr>
          <w:rtl/>
        </w:rPr>
        <w:t xml:space="preserve"> </w:t>
      </w:r>
      <w:r w:rsidRPr="00444EA7">
        <w:rPr>
          <w:rFonts w:hint="cs"/>
          <w:rtl/>
        </w:rPr>
        <w:t>קשה</w:t>
      </w:r>
      <w:r w:rsidRPr="00444EA7">
        <w:rPr>
          <w:rtl/>
        </w:rPr>
        <w:t xml:space="preserve"> </w:t>
      </w:r>
      <w:r w:rsidRPr="00444EA7">
        <w:rPr>
          <w:rFonts w:hint="cs"/>
          <w:rtl/>
        </w:rPr>
        <w:t>עורף</w:t>
      </w:r>
      <w:r w:rsidRPr="00444EA7">
        <w:rPr>
          <w:rtl/>
        </w:rPr>
        <w:t xml:space="preserve">, </w:t>
      </w:r>
      <w:r w:rsidRPr="00444EA7">
        <w:rPr>
          <w:rFonts w:hint="cs"/>
          <w:rtl/>
        </w:rPr>
        <w:t>ועומדים</w:t>
      </w:r>
      <w:r w:rsidRPr="00444EA7">
        <w:rPr>
          <w:rtl/>
        </w:rPr>
        <w:t xml:space="preserve"> </w:t>
      </w:r>
      <w:r w:rsidRPr="00444EA7">
        <w:rPr>
          <w:rFonts w:hint="cs"/>
          <w:rtl/>
        </w:rPr>
        <w:t>ב</w:t>
      </w:r>
      <w:r>
        <w:rPr>
          <w:rFonts w:hint="cs"/>
          <w:rtl/>
        </w:rPr>
        <w:t>מידת</w:t>
      </w:r>
      <w:r w:rsidRPr="00444EA7">
        <w:rPr>
          <w:rFonts w:hint="cs"/>
          <w:rtl/>
        </w:rPr>
        <w:t>ם</w:t>
      </w:r>
      <w:r w:rsidRPr="00444EA7">
        <w:rPr>
          <w:rtl/>
        </w:rPr>
        <w:t xml:space="preserve"> </w:t>
      </w:r>
      <w:r w:rsidRPr="00444EA7">
        <w:rPr>
          <w:rFonts w:hint="cs"/>
          <w:rtl/>
        </w:rPr>
        <w:t>מפני</w:t>
      </w:r>
      <w:r w:rsidRPr="00444EA7">
        <w:rPr>
          <w:rtl/>
        </w:rPr>
        <w:t xml:space="preserve"> </w:t>
      </w:r>
      <w:r w:rsidRPr="00444EA7">
        <w:rPr>
          <w:rFonts w:hint="cs"/>
          <w:rtl/>
        </w:rPr>
        <w:t>שאינם</w:t>
      </w:r>
      <w:r w:rsidRPr="00444EA7">
        <w:rPr>
          <w:rtl/>
        </w:rPr>
        <w:t xml:space="preserve"> </w:t>
      </w:r>
      <w:r w:rsidRPr="00444EA7">
        <w:rPr>
          <w:rFonts w:hint="cs"/>
          <w:rtl/>
        </w:rPr>
        <w:t>ח</w:t>
      </w:r>
      <w:r w:rsidR="00AE1D29">
        <w:rPr>
          <w:rFonts w:hint="cs"/>
          <w:rtl/>
        </w:rPr>
        <w:t>ו</w:t>
      </w:r>
      <w:r w:rsidRPr="00444EA7">
        <w:rPr>
          <w:rFonts w:hint="cs"/>
          <w:rtl/>
        </w:rPr>
        <w:t>מריים</w:t>
      </w:r>
      <w:r w:rsidRPr="00444EA7">
        <w:rPr>
          <w:rtl/>
        </w:rPr>
        <w:t xml:space="preserve">, </w:t>
      </w:r>
      <w:r w:rsidRPr="00444EA7">
        <w:rPr>
          <w:rFonts w:hint="cs"/>
          <w:rtl/>
        </w:rPr>
        <w:t>לכך</w:t>
      </w:r>
      <w:r w:rsidRPr="00444EA7">
        <w:rPr>
          <w:rtl/>
        </w:rPr>
        <w:t xml:space="preserve"> </w:t>
      </w:r>
      <w:r w:rsidRPr="00444EA7">
        <w:rPr>
          <w:rFonts w:hint="cs"/>
          <w:rtl/>
        </w:rPr>
        <w:t>אינם</w:t>
      </w:r>
      <w:r w:rsidRPr="00444EA7">
        <w:rPr>
          <w:rtl/>
        </w:rPr>
        <w:t xml:space="preserve"> </w:t>
      </w:r>
      <w:r w:rsidRPr="00444EA7">
        <w:rPr>
          <w:rFonts w:hint="cs"/>
          <w:rtl/>
        </w:rPr>
        <w:t>מתפעלים</w:t>
      </w:r>
      <w:r w:rsidRPr="00444EA7">
        <w:rPr>
          <w:rtl/>
        </w:rPr>
        <w:t xml:space="preserve">, </w:t>
      </w:r>
      <w:r w:rsidRPr="00444EA7">
        <w:rPr>
          <w:rFonts w:hint="cs"/>
          <w:rtl/>
        </w:rPr>
        <w:t>כך</w:t>
      </w:r>
      <w:r w:rsidRPr="00444EA7">
        <w:rPr>
          <w:rtl/>
        </w:rPr>
        <w:t xml:space="preserve"> </w:t>
      </w:r>
      <w:r w:rsidR="00FA3F17">
        <w:rPr>
          <w:rFonts w:hint="cs"/>
          <w:rtl/>
        </w:rPr>
        <w:t>האומות</w:t>
      </w:r>
      <w:r w:rsidRPr="00444EA7">
        <w:rPr>
          <w:rtl/>
        </w:rPr>
        <w:t xml:space="preserve"> </w:t>
      </w:r>
      <w:r w:rsidRPr="00444EA7">
        <w:rPr>
          <w:rFonts w:hint="cs"/>
          <w:rtl/>
        </w:rPr>
        <w:t>שהם</w:t>
      </w:r>
      <w:r w:rsidRPr="00444EA7">
        <w:rPr>
          <w:rtl/>
        </w:rPr>
        <w:t xml:space="preserve"> </w:t>
      </w:r>
      <w:r w:rsidRPr="00444EA7">
        <w:rPr>
          <w:rFonts w:hint="cs"/>
          <w:rtl/>
        </w:rPr>
        <w:t>חומריים</w:t>
      </w:r>
      <w:r w:rsidRPr="00444EA7">
        <w:rPr>
          <w:rtl/>
        </w:rPr>
        <w:t xml:space="preserve">, </w:t>
      </w:r>
      <w:r w:rsidRPr="00444EA7">
        <w:rPr>
          <w:rFonts w:hint="cs"/>
          <w:rtl/>
        </w:rPr>
        <w:t>הם</w:t>
      </w:r>
      <w:r w:rsidRPr="00444EA7">
        <w:rPr>
          <w:rtl/>
        </w:rPr>
        <w:t xml:space="preserve"> </w:t>
      </w:r>
      <w:r w:rsidRPr="00444EA7">
        <w:rPr>
          <w:rFonts w:hint="cs"/>
          <w:rtl/>
        </w:rPr>
        <w:t>מתפעלים</w:t>
      </w:r>
      <w:r w:rsidRPr="00444EA7">
        <w:rPr>
          <w:rtl/>
        </w:rPr>
        <w:t xml:space="preserve"> </w:t>
      </w:r>
      <w:r w:rsidRPr="00444EA7">
        <w:rPr>
          <w:rFonts w:hint="cs"/>
          <w:rtl/>
        </w:rPr>
        <w:t>ומוכנים</w:t>
      </w:r>
      <w:r w:rsidRPr="00444EA7">
        <w:rPr>
          <w:rtl/>
        </w:rPr>
        <w:t xml:space="preserve"> </w:t>
      </w:r>
      <w:r w:rsidRPr="00444EA7">
        <w:rPr>
          <w:rFonts w:hint="cs"/>
          <w:rtl/>
        </w:rPr>
        <w:t>לקבל</w:t>
      </w:r>
      <w:r w:rsidRPr="00444EA7">
        <w:rPr>
          <w:rtl/>
        </w:rPr>
        <w:t xml:space="preserve"> </w:t>
      </w:r>
      <w:r w:rsidRPr="00444EA7">
        <w:rPr>
          <w:rFonts w:hint="cs"/>
          <w:rtl/>
        </w:rPr>
        <w:t>התפעלות</w:t>
      </w:r>
      <w:r w:rsidRPr="00444EA7">
        <w:rPr>
          <w:rtl/>
        </w:rPr>
        <w:t xml:space="preserve">, </w:t>
      </w:r>
      <w:r w:rsidRPr="00444EA7">
        <w:rPr>
          <w:rFonts w:hint="cs"/>
          <w:rtl/>
        </w:rPr>
        <w:t>כמו</w:t>
      </w:r>
      <w:r w:rsidRPr="00444EA7">
        <w:rPr>
          <w:rtl/>
        </w:rPr>
        <w:t xml:space="preserve"> </w:t>
      </w:r>
      <w:r w:rsidRPr="00444EA7">
        <w:rPr>
          <w:rFonts w:hint="cs"/>
          <w:rtl/>
        </w:rPr>
        <w:t>שהחומר</w:t>
      </w:r>
      <w:r w:rsidRPr="00444EA7">
        <w:rPr>
          <w:rtl/>
        </w:rPr>
        <w:t xml:space="preserve"> </w:t>
      </w:r>
      <w:r w:rsidRPr="00444EA7">
        <w:rPr>
          <w:rFonts w:hint="cs"/>
          <w:rtl/>
        </w:rPr>
        <w:t>הוא</w:t>
      </w:r>
      <w:r w:rsidRPr="00444EA7">
        <w:rPr>
          <w:rtl/>
        </w:rPr>
        <w:t xml:space="preserve"> </w:t>
      </w:r>
      <w:r w:rsidRPr="00444EA7">
        <w:rPr>
          <w:rFonts w:hint="cs"/>
          <w:rtl/>
        </w:rPr>
        <w:t>מקבל</w:t>
      </w:r>
      <w:r w:rsidRPr="00444EA7">
        <w:rPr>
          <w:rtl/>
        </w:rPr>
        <w:t xml:space="preserve"> </w:t>
      </w:r>
      <w:r w:rsidRPr="00444EA7">
        <w:rPr>
          <w:rFonts w:hint="cs"/>
          <w:rtl/>
        </w:rPr>
        <w:t>התפעלות</w:t>
      </w:r>
      <w:r w:rsidRPr="00444EA7">
        <w:rPr>
          <w:rtl/>
        </w:rPr>
        <w:t xml:space="preserve">, </w:t>
      </w:r>
      <w:r w:rsidRPr="00444EA7">
        <w:rPr>
          <w:rFonts w:hint="cs"/>
          <w:rtl/>
        </w:rPr>
        <w:t>ולכך</w:t>
      </w:r>
      <w:r w:rsidRPr="00444EA7">
        <w:rPr>
          <w:rtl/>
        </w:rPr>
        <w:t xml:space="preserve"> </w:t>
      </w:r>
      <w:r w:rsidRPr="00444EA7">
        <w:rPr>
          <w:rFonts w:hint="cs"/>
          <w:rtl/>
        </w:rPr>
        <w:t>הם</w:t>
      </w:r>
      <w:r w:rsidRPr="00444EA7">
        <w:rPr>
          <w:rtl/>
        </w:rPr>
        <w:t xml:space="preserve"> </w:t>
      </w:r>
      <w:r w:rsidRPr="00444EA7">
        <w:rPr>
          <w:rFonts w:hint="cs"/>
          <w:rtl/>
        </w:rPr>
        <w:t>מקבלים</w:t>
      </w:r>
      <w:r w:rsidRPr="00444EA7">
        <w:rPr>
          <w:rtl/>
        </w:rPr>
        <w:t xml:space="preserve"> </w:t>
      </w:r>
      <w:r w:rsidRPr="00444EA7">
        <w:rPr>
          <w:rFonts w:hint="cs"/>
          <w:rtl/>
        </w:rPr>
        <w:t>דברי</w:t>
      </w:r>
      <w:r w:rsidRPr="00444EA7">
        <w:rPr>
          <w:rtl/>
        </w:rPr>
        <w:t xml:space="preserve"> </w:t>
      </w:r>
      <w:r w:rsidRPr="00444EA7">
        <w:rPr>
          <w:rFonts w:hint="cs"/>
          <w:rtl/>
        </w:rPr>
        <w:t>תוכחה</w:t>
      </w:r>
      <w:r w:rsidRPr="00444EA7">
        <w:rPr>
          <w:rtl/>
        </w:rPr>
        <w:t xml:space="preserve"> </w:t>
      </w:r>
      <w:r w:rsidRPr="00444EA7">
        <w:rPr>
          <w:rFonts w:hint="cs"/>
          <w:rtl/>
        </w:rPr>
        <w:t>וחוזרין</w:t>
      </w:r>
      <w:r w:rsidRPr="00444EA7">
        <w:rPr>
          <w:rtl/>
        </w:rPr>
        <w:t xml:space="preserve"> </w:t>
      </w:r>
      <w:r w:rsidRPr="00444EA7">
        <w:rPr>
          <w:rFonts w:hint="cs"/>
          <w:rtl/>
        </w:rPr>
        <w:t>בתשובה</w:t>
      </w:r>
      <w:r w:rsidRPr="00444EA7">
        <w:rPr>
          <w:rtl/>
        </w:rPr>
        <w:t xml:space="preserve">. </w:t>
      </w:r>
      <w:r w:rsidRPr="00444EA7">
        <w:rPr>
          <w:rFonts w:hint="cs"/>
          <w:rtl/>
        </w:rPr>
        <w:t>כי</w:t>
      </w:r>
      <w:r w:rsidRPr="00444EA7">
        <w:rPr>
          <w:rtl/>
        </w:rPr>
        <w:t xml:space="preserve"> </w:t>
      </w:r>
      <w:r w:rsidRPr="00444EA7">
        <w:rPr>
          <w:rFonts w:hint="cs"/>
          <w:rtl/>
        </w:rPr>
        <w:t>כאשר</w:t>
      </w:r>
      <w:r w:rsidRPr="00444EA7">
        <w:rPr>
          <w:rtl/>
        </w:rPr>
        <w:t xml:space="preserve"> </w:t>
      </w:r>
      <w:r w:rsidRPr="00444EA7">
        <w:rPr>
          <w:rFonts w:hint="cs"/>
          <w:rtl/>
        </w:rPr>
        <w:t>מוכיח</w:t>
      </w:r>
      <w:r w:rsidRPr="00444EA7">
        <w:rPr>
          <w:rtl/>
        </w:rPr>
        <w:t xml:space="preserve"> </w:t>
      </w:r>
      <w:r w:rsidRPr="00444EA7">
        <w:rPr>
          <w:rFonts w:hint="cs"/>
          <w:rtl/>
        </w:rPr>
        <w:t>אותם</w:t>
      </w:r>
      <w:r w:rsidRPr="00444EA7">
        <w:rPr>
          <w:rtl/>
        </w:rPr>
        <w:t xml:space="preserve">, </w:t>
      </w:r>
      <w:r w:rsidRPr="00444EA7">
        <w:rPr>
          <w:rFonts w:hint="cs"/>
          <w:rtl/>
        </w:rPr>
        <w:t>הם</w:t>
      </w:r>
      <w:r w:rsidRPr="00444EA7">
        <w:rPr>
          <w:rtl/>
        </w:rPr>
        <w:t xml:space="preserve"> </w:t>
      </w:r>
      <w:r w:rsidRPr="00444EA7">
        <w:rPr>
          <w:rFonts w:hint="cs"/>
          <w:rtl/>
        </w:rPr>
        <w:t>מתפעלים</w:t>
      </w:r>
      <w:r w:rsidRPr="00444EA7">
        <w:rPr>
          <w:rtl/>
        </w:rPr>
        <w:t xml:space="preserve"> </w:t>
      </w:r>
      <w:r w:rsidRPr="00444EA7">
        <w:rPr>
          <w:rFonts w:hint="cs"/>
          <w:rtl/>
        </w:rPr>
        <w:t>ומשנים</w:t>
      </w:r>
      <w:r w:rsidRPr="00444EA7">
        <w:rPr>
          <w:rtl/>
        </w:rPr>
        <w:t xml:space="preserve"> </w:t>
      </w:r>
      <w:r w:rsidRPr="00444EA7">
        <w:rPr>
          <w:rFonts w:hint="cs"/>
          <w:rtl/>
        </w:rPr>
        <w:t>דרכם</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והתבאר</w:t>
      </w:r>
      <w:r w:rsidRPr="00444EA7">
        <w:rPr>
          <w:rtl/>
        </w:rPr>
        <w:t xml:space="preserve"> </w:t>
      </w:r>
      <w:r w:rsidRPr="00444EA7">
        <w:rPr>
          <w:rFonts w:hint="cs"/>
          <w:rtl/>
        </w:rPr>
        <w:t>לך</w:t>
      </w:r>
      <w:r w:rsidRPr="00444EA7">
        <w:rPr>
          <w:rtl/>
        </w:rPr>
        <w:t xml:space="preserve"> </w:t>
      </w:r>
      <w:r w:rsidRPr="00444EA7">
        <w:rPr>
          <w:rFonts w:hint="cs"/>
          <w:rtl/>
        </w:rPr>
        <w:t>שיש</w:t>
      </w:r>
      <w:r w:rsidRPr="00444EA7">
        <w:rPr>
          <w:rtl/>
        </w:rPr>
        <w:t xml:space="preserve"> </w:t>
      </w:r>
      <w:r w:rsidRPr="00444EA7">
        <w:rPr>
          <w:rFonts w:hint="cs"/>
          <w:rtl/>
        </w:rPr>
        <w:t>בישראל</w:t>
      </w:r>
      <w:r w:rsidRPr="00444EA7">
        <w:rPr>
          <w:rtl/>
        </w:rPr>
        <w:t xml:space="preserve"> </w:t>
      </w:r>
      <w:r w:rsidRPr="00444EA7">
        <w:rPr>
          <w:rFonts w:hint="cs"/>
          <w:rtl/>
        </w:rPr>
        <w:t>כאילו</w:t>
      </w:r>
      <w:r w:rsidRPr="00444EA7">
        <w:rPr>
          <w:rtl/>
        </w:rPr>
        <w:t xml:space="preserve"> </w:t>
      </w:r>
      <w:r w:rsidRPr="00444EA7">
        <w:rPr>
          <w:rFonts w:hint="cs"/>
          <w:rtl/>
        </w:rPr>
        <w:t>היה</w:t>
      </w:r>
      <w:r w:rsidRPr="00444EA7">
        <w:rPr>
          <w:rtl/>
        </w:rPr>
        <w:t xml:space="preserve"> </w:t>
      </w:r>
      <w:r w:rsidRPr="00444EA7">
        <w:rPr>
          <w:rFonts w:hint="cs"/>
          <w:rtl/>
        </w:rPr>
        <w:t>החומר</w:t>
      </w:r>
      <w:r w:rsidRPr="00444EA7">
        <w:rPr>
          <w:rtl/>
        </w:rPr>
        <w:t xml:space="preserve"> </w:t>
      </w:r>
      <w:r w:rsidRPr="00444EA7">
        <w:rPr>
          <w:rFonts w:hint="cs"/>
          <w:rtl/>
        </w:rPr>
        <w:t>בטל</w:t>
      </w:r>
      <w:r w:rsidRPr="00444EA7">
        <w:rPr>
          <w:rtl/>
        </w:rPr>
        <w:t xml:space="preserve"> </w:t>
      </w:r>
      <w:r w:rsidRPr="00444EA7">
        <w:rPr>
          <w:rFonts w:hint="cs"/>
          <w:rtl/>
        </w:rPr>
        <w:t>אצל</w:t>
      </w:r>
      <w:r w:rsidRPr="00444EA7">
        <w:rPr>
          <w:rtl/>
        </w:rPr>
        <w:t xml:space="preserve"> </w:t>
      </w:r>
      <w:r w:rsidRPr="00444EA7">
        <w:rPr>
          <w:rFonts w:hint="cs"/>
          <w:rtl/>
        </w:rPr>
        <w:t>הנפש</w:t>
      </w:r>
      <w:r w:rsidRPr="00444EA7">
        <w:rPr>
          <w:rtl/>
        </w:rPr>
        <w:t xml:space="preserve">. </w:t>
      </w:r>
      <w:r w:rsidRPr="00444EA7">
        <w:rPr>
          <w:rFonts w:hint="cs"/>
          <w:rtl/>
        </w:rPr>
        <w:t>וזה</w:t>
      </w:r>
      <w:r w:rsidRPr="00444EA7">
        <w:rPr>
          <w:rtl/>
        </w:rPr>
        <w:t xml:space="preserve"> </w:t>
      </w:r>
      <w:r w:rsidRPr="00444EA7">
        <w:rPr>
          <w:rFonts w:hint="cs"/>
          <w:rtl/>
        </w:rPr>
        <w:t>שאמרו</w:t>
      </w:r>
      <w:r w:rsidRPr="00444EA7">
        <w:rPr>
          <w:rtl/>
        </w:rPr>
        <w:t xml:space="preserve"> (</w:t>
      </w:r>
      <w:r w:rsidRPr="00444EA7">
        <w:rPr>
          <w:rFonts w:hint="cs"/>
          <w:rtl/>
        </w:rPr>
        <w:t>יבמות</w:t>
      </w:r>
      <w:r w:rsidRPr="00444EA7">
        <w:rPr>
          <w:rtl/>
        </w:rPr>
        <w:t xml:space="preserve"> </w:t>
      </w:r>
      <w:r w:rsidRPr="00444EA7">
        <w:rPr>
          <w:rFonts w:hint="cs"/>
          <w:rtl/>
        </w:rPr>
        <w:t>סא</w:t>
      </w:r>
      <w:r w:rsidRPr="00444EA7">
        <w:rPr>
          <w:rtl/>
        </w:rPr>
        <w:t xml:space="preserve"> </w:t>
      </w:r>
      <w:r w:rsidRPr="00444EA7">
        <w:rPr>
          <w:rFonts w:hint="cs"/>
          <w:rtl/>
        </w:rPr>
        <w:t>א</w:t>
      </w:r>
      <w:r w:rsidRPr="00444EA7">
        <w:rPr>
          <w:rtl/>
        </w:rPr>
        <w:t xml:space="preserve">) </w:t>
      </w:r>
      <w:r w:rsidRPr="00444EA7">
        <w:rPr>
          <w:rFonts w:hint="cs"/>
          <w:rtl/>
        </w:rPr>
        <w:t>אדם</w:t>
      </w:r>
      <w:r w:rsidRPr="00444EA7">
        <w:rPr>
          <w:rtl/>
        </w:rPr>
        <w:t xml:space="preserve"> </w:t>
      </w:r>
      <w:r w:rsidRPr="00444EA7">
        <w:rPr>
          <w:rFonts w:hint="cs"/>
          <w:rtl/>
        </w:rPr>
        <w:t>אתם</w:t>
      </w:r>
      <w:r w:rsidRPr="00444EA7">
        <w:rPr>
          <w:rtl/>
        </w:rPr>
        <w:t xml:space="preserve"> (</w:t>
      </w:r>
      <w:r w:rsidRPr="00444EA7">
        <w:rPr>
          <w:rFonts w:hint="cs"/>
          <w:rtl/>
        </w:rPr>
        <w:t>יחזקאל</w:t>
      </w:r>
      <w:r w:rsidRPr="00444EA7">
        <w:rPr>
          <w:rtl/>
        </w:rPr>
        <w:t xml:space="preserve"> </w:t>
      </w:r>
      <w:r w:rsidRPr="00444EA7">
        <w:rPr>
          <w:rFonts w:hint="cs"/>
          <w:rtl/>
        </w:rPr>
        <w:t>לד</w:t>
      </w:r>
      <w:r w:rsidRPr="00444EA7">
        <w:rPr>
          <w:rtl/>
        </w:rPr>
        <w:t xml:space="preserve">, </w:t>
      </w:r>
      <w:r w:rsidRPr="00444EA7">
        <w:rPr>
          <w:rFonts w:hint="cs"/>
          <w:rtl/>
        </w:rPr>
        <w:t>לא</w:t>
      </w:r>
      <w:r w:rsidRPr="00444EA7">
        <w:rPr>
          <w:rtl/>
        </w:rPr>
        <w:t xml:space="preserve">) </w:t>
      </w:r>
      <w:r w:rsidRPr="00444EA7">
        <w:rPr>
          <w:rFonts w:hint="cs"/>
          <w:rtl/>
        </w:rPr>
        <w:t>אתם</w:t>
      </w:r>
      <w:r w:rsidRPr="00444EA7">
        <w:rPr>
          <w:rtl/>
        </w:rPr>
        <w:t xml:space="preserve"> </w:t>
      </w:r>
      <w:r w:rsidRPr="00444EA7">
        <w:rPr>
          <w:rFonts w:hint="cs"/>
          <w:rtl/>
        </w:rPr>
        <w:t>קרו</w:t>
      </w:r>
      <w:r>
        <w:rPr>
          <w:rFonts w:hint="cs"/>
          <w:rtl/>
        </w:rPr>
        <w:t>י</w:t>
      </w:r>
      <w:r w:rsidRPr="00444EA7">
        <w:rPr>
          <w:rFonts w:hint="cs"/>
          <w:rtl/>
        </w:rPr>
        <w:t>ים</w:t>
      </w:r>
      <w:r w:rsidRPr="00444EA7">
        <w:rPr>
          <w:rtl/>
        </w:rPr>
        <w:t xml:space="preserve"> </w:t>
      </w:r>
      <w:r w:rsidRPr="00444EA7">
        <w:rPr>
          <w:rFonts w:hint="cs"/>
          <w:rtl/>
        </w:rPr>
        <w:t>אדם</w:t>
      </w:r>
      <w:r w:rsidRPr="00444EA7">
        <w:rPr>
          <w:rtl/>
        </w:rPr>
        <w:t xml:space="preserve"> </w:t>
      </w:r>
      <w:r w:rsidRPr="00444EA7">
        <w:rPr>
          <w:rFonts w:hint="cs"/>
          <w:rtl/>
        </w:rPr>
        <w:t>ולא</w:t>
      </w:r>
      <w:r w:rsidRPr="00444EA7">
        <w:rPr>
          <w:rtl/>
        </w:rPr>
        <w:t xml:space="preserve"> </w:t>
      </w:r>
      <w:r w:rsidR="00FA3F17">
        <w:rPr>
          <w:rFonts w:hint="cs"/>
          <w:rtl/>
        </w:rPr>
        <w:t>האומות</w:t>
      </w:r>
      <w:r w:rsidRPr="00444EA7">
        <w:rPr>
          <w:rtl/>
        </w:rPr>
        <w:t xml:space="preserve"> </w:t>
      </w:r>
      <w:r w:rsidRPr="00444EA7">
        <w:rPr>
          <w:rFonts w:hint="cs"/>
          <w:rtl/>
        </w:rPr>
        <w:t>קרוי</w:t>
      </w:r>
      <w:r>
        <w:rPr>
          <w:rFonts w:hint="cs"/>
          <w:rtl/>
        </w:rPr>
        <w:t>י</w:t>
      </w:r>
      <w:r w:rsidRPr="00444EA7">
        <w:rPr>
          <w:rFonts w:hint="cs"/>
          <w:rtl/>
        </w:rPr>
        <w:t>ם</w:t>
      </w:r>
      <w:r w:rsidRPr="00444EA7">
        <w:rPr>
          <w:rtl/>
        </w:rPr>
        <w:t xml:space="preserve"> </w:t>
      </w:r>
      <w:r w:rsidRPr="00444EA7">
        <w:rPr>
          <w:rFonts w:hint="cs"/>
          <w:rtl/>
        </w:rPr>
        <w:t>אדם</w:t>
      </w:r>
      <w:r w:rsidRPr="00444EA7">
        <w:rPr>
          <w:rtl/>
        </w:rPr>
        <w:t xml:space="preserve">. </w:t>
      </w:r>
      <w:r w:rsidRPr="00444EA7">
        <w:rPr>
          <w:rFonts w:hint="cs"/>
          <w:rtl/>
        </w:rPr>
        <w:t>וכאשר</w:t>
      </w:r>
      <w:r w:rsidRPr="00444EA7">
        <w:rPr>
          <w:rtl/>
        </w:rPr>
        <w:t xml:space="preserve"> </w:t>
      </w:r>
      <w:r w:rsidRPr="00444EA7">
        <w:rPr>
          <w:rFonts w:hint="cs"/>
          <w:rtl/>
        </w:rPr>
        <w:t>אתה</w:t>
      </w:r>
      <w:r w:rsidRPr="00444EA7">
        <w:rPr>
          <w:rtl/>
        </w:rPr>
        <w:t xml:space="preserve"> </w:t>
      </w:r>
      <w:r w:rsidRPr="00444EA7">
        <w:rPr>
          <w:rFonts w:hint="cs"/>
          <w:rtl/>
        </w:rPr>
        <w:t>עומד</w:t>
      </w:r>
      <w:r w:rsidRPr="00444EA7">
        <w:rPr>
          <w:rtl/>
        </w:rPr>
        <w:t xml:space="preserve"> </w:t>
      </w:r>
      <w:r w:rsidRPr="00444EA7">
        <w:rPr>
          <w:rFonts w:hint="cs"/>
          <w:rtl/>
        </w:rPr>
        <w:t>על</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תדע</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לישראל</w:t>
      </w:r>
      <w:r w:rsidRPr="00444EA7">
        <w:rPr>
          <w:rtl/>
        </w:rPr>
        <w:t xml:space="preserve"> </w:t>
      </w:r>
      <w:r w:rsidRPr="00444EA7">
        <w:rPr>
          <w:rFonts w:hint="cs"/>
          <w:rtl/>
        </w:rPr>
        <w:t>משפט</w:t>
      </w:r>
      <w:r w:rsidRPr="00444EA7">
        <w:rPr>
          <w:rtl/>
        </w:rPr>
        <w:t xml:space="preserve"> </w:t>
      </w:r>
      <w:r w:rsidRPr="00444EA7">
        <w:rPr>
          <w:rFonts w:hint="cs"/>
          <w:rtl/>
        </w:rPr>
        <w:t>הצורה</w:t>
      </w:r>
      <w:r w:rsidRPr="00444EA7">
        <w:rPr>
          <w:rtl/>
        </w:rPr>
        <w:t xml:space="preserve"> </w:t>
      </w:r>
      <w:r w:rsidRPr="00444EA7">
        <w:rPr>
          <w:rFonts w:hint="cs"/>
          <w:rtl/>
        </w:rPr>
        <w:t>הנבדלת</w:t>
      </w:r>
      <w:r w:rsidRPr="00444EA7">
        <w:rPr>
          <w:rtl/>
        </w:rPr>
        <w:t xml:space="preserve">, </w:t>
      </w:r>
      <w:r w:rsidRPr="00444EA7">
        <w:rPr>
          <w:rFonts w:hint="cs"/>
          <w:rtl/>
        </w:rPr>
        <w:t>ולאומות</w:t>
      </w:r>
      <w:r w:rsidRPr="00444EA7">
        <w:rPr>
          <w:rtl/>
        </w:rPr>
        <w:t xml:space="preserve"> </w:t>
      </w:r>
      <w:r w:rsidRPr="00444EA7">
        <w:rPr>
          <w:rFonts w:hint="cs"/>
          <w:rtl/>
        </w:rPr>
        <w:t>משפט</w:t>
      </w:r>
      <w:r w:rsidRPr="00444EA7">
        <w:rPr>
          <w:rtl/>
        </w:rPr>
        <w:t xml:space="preserve"> </w:t>
      </w:r>
      <w:r w:rsidRPr="00444EA7">
        <w:rPr>
          <w:rFonts w:hint="cs"/>
          <w:rtl/>
        </w:rPr>
        <w:t>החומר</w:t>
      </w:r>
      <w:r w:rsidRPr="00444EA7">
        <w:rPr>
          <w:rtl/>
        </w:rPr>
        <w:t xml:space="preserve">. </w:t>
      </w:r>
      <w:r w:rsidRPr="00444EA7">
        <w:rPr>
          <w:rFonts w:hint="cs"/>
          <w:rtl/>
        </w:rPr>
        <w:t>וידוע</w:t>
      </w:r>
      <w:r w:rsidRPr="00444EA7">
        <w:rPr>
          <w:rtl/>
        </w:rPr>
        <w:t xml:space="preserve"> </w:t>
      </w:r>
      <w:r w:rsidRPr="00444EA7">
        <w:rPr>
          <w:rFonts w:hint="cs"/>
          <w:rtl/>
        </w:rPr>
        <w:t>כי</w:t>
      </w:r>
      <w:r w:rsidRPr="00444EA7">
        <w:rPr>
          <w:rtl/>
        </w:rPr>
        <w:t xml:space="preserve"> </w:t>
      </w:r>
      <w:r w:rsidRPr="00444EA7">
        <w:rPr>
          <w:rFonts w:hint="cs"/>
          <w:rtl/>
        </w:rPr>
        <w:t>הצורה</w:t>
      </w:r>
      <w:r w:rsidRPr="00444EA7">
        <w:rPr>
          <w:rtl/>
        </w:rPr>
        <w:t xml:space="preserve"> </w:t>
      </w:r>
      <w:r w:rsidRPr="00444EA7">
        <w:rPr>
          <w:rFonts w:hint="cs"/>
          <w:rtl/>
        </w:rPr>
        <w:t>שהוא</w:t>
      </w:r>
      <w:r w:rsidRPr="00444EA7">
        <w:rPr>
          <w:rtl/>
        </w:rPr>
        <w:t xml:space="preserve"> </w:t>
      </w:r>
      <w:r w:rsidRPr="00444EA7">
        <w:rPr>
          <w:rFonts w:hint="cs"/>
          <w:rtl/>
        </w:rPr>
        <w:t>פועל</w:t>
      </w:r>
      <w:r w:rsidRPr="00444EA7">
        <w:rPr>
          <w:rtl/>
        </w:rPr>
        <w:t xml:space="preserve"> </w:t>
      </w:r>
      <w:r w:rsidRPr="00444EA7">
        <w:rPr>
          <w:rFonts w:hint="cs"/>
          <w:rtl/>
        </w:rPr>
        <w:t>ומושל</w:t>
      </w:r>
      <w:r w:rsidRPr="00444EA7">
        <w:rPr>
          <w:rtl/>
        </w:rPr>
        <w:t xml:space="preserve"> </w:t>
      </w:r>
      <w:r w:rsidRPr="00444EA7">
        <w:rPr>
          <w:rFonts w:hint="cs"/>
          <w:rtl/>
        </w:rPr>
        <w:t>בחומר</w:t>
      </w:r>
      <w:r w:rsidRPr="00444EA7">
        <w:rPr>
          <w:rtl/>
        </w:rPr>
        <w:t xml:space="preserve">. </w:t>
      </w:r>
      <w:r w:rsidRPr="00444EA7">
        <w:rPr>
          <w:rFonts w:hint="cs"/>
          <w:rtl/>
        </w:rPr>
        <w:t>ולכך</w:t>
      </w:r>
      <w:r w:rsidRPr="00444EA7">
        <w:rPr>
          <w:rtl/>
        </w:rPr>
        <w:t xml:space="preserve"> </w:t>
      </w:r>
      <w:r w:rsidRPr="00444EA7">
        <w:rPr>
          <w:rFonts w:hint="cs"/>
          <w:rtl/>
        </w:rPr>
        <w:t>כאשר</w:t>
      </w:r>
      <w:r w:rsidRPr="00444EA7">
        <w:rPr>
          <w:rtl/>
        </w:rPr>
        <w:t xml:space="preserve"> </w:t>
      </w:r>
      <w:r w:rsidRPr="00444EA7">
        <w:rPr>
          <w:rFonts w:hint="cs"/>
          <w:rtl/>
        </w:rPr>
        <w:t>ישראל</w:t>
      </w:r>
      <w:r w:rsidRPr="00444EA7">
        <w:rPr>
          <w:rtl/>
        </w:rPr>
        <w:t xml:space="preserve"> </w:t>
      </w:r>
      <w:r w:rsidRPr="00444EA7">
        <w:rPr>
          <w:rFonts w:hint="cs"/>
          <w:rtl/>
        </w:rPr>
        <w:t>עושים</w:t>
      </w:r>
      <w:r w:rsidRPr="00444EA7">
        <w:rPr>
          <w:rtl/>
        </w:rPr>
        <w:t xml:space="preserve"> </w:t>
      </w:r>
      <w:r w:rsidRPr="00444EA7">
        <w:rPr>
          <w:rFonts w:hint="cs"/>
          <w:rtl/>
        </w:rPr>
        <w:t>רצונו</w:t>
      </w:r>
      <w:r w:rsidRPr="00444EA7">
        <w:rPr>
          <w:rtl/>
        </w:rPr>
        <w:t xml:space="preserve"> </w:t>
      </w:r>
      <w:r w:rsidRPr="00444EA7">
        <w:rPr>
          <w:rFonts w:hint="cs"/>
          <w:rtl/>
        </w:rPr>
        <w:t>של</w:t>
      </w:r>
      <w:r w:rsidRPr="00444EA7">
        <w:rPr>
          <w:rtl/>
        </w:rPr>
        <w:t xml:space="preserve"> </w:t>
      </w:r>
      <w:r w:rsidRPr="00444EA7">
        <w:rPr>
          <w:rFonts w:hint="cs"/>
          <w:rtl/>
        </w:rPr>
        <w:t>מקום</w:t>
      </w:r>
      <w:r w:rsidRPr="00444EA7">
        <w:rPr>
          <w:rtl/>
        </w:rPr>
        <w:t xml:space="preserve">, </w:t>
      </w:r>
      <w:r w:rsidRPr="00444EA7">
        <w:rPr>
          <w:rFonts w:hint="cs"/>
          <w:rtl/>
        </w:rPr>
        <w:t>הם</w:t>
      </w:r>
      <w:r w:rsidRPr="00444EA7">
        <w:rPr>
          <w:rtl/>
        </w:rPr>
        <w:t xml:space="preserve"> </w:t>
      </w:r>
      <w:r w:rsidRPr="00444EA7">
        <w:rPr>
          <w:rFonts w:hint="cs"/>
          <w:rtl/>
        </w:rPr>
        <w:t>באמת</w:t>
      </w:r>
      <w:r w:rsidRPr="00444EA7">
        <w:rPr>
          <w:rtl/>
        </w:rPr>
        <w:t xml:space="preserve"> </w:t>
      </w:r>
      <w:r w:rsidRPr="00444EA7">
        <w:rPr>
          <w:rFonts w:hint="cs"/>
          <w:rtl/>
        </w:rPr>
        <w:t>מושלים</w:t>
      </w:r>
      <w:r w:rsidRPr="00444EA7">
        <w:rPr>
          <w:rtl/>
        </w:rPr>
        <w:t xml:space="preserve"> </w:t>
      </w:r>
      <w:r w:rsidRPr="00444EA7">
        <w:rPr>
          <w:rFonts w:hint="cs"/>
          <w:rtl/>
        </w:rPr>
        <w:t>על</w:t>
      </w:r>
      <w:r w:rsidRPr="00444EA7">
        <w:rPr>
          <w:rtl/>
        </w:rPr>
        <w:t xml:space="preserve"> </w:t>
      </w:r>
      <w:r w:rsidRPr="00444EA7">
        <w:rPr>
          <w:rFonts w:hint="cs"/>
          <w:rtl/>
        </w:rPr>
        <w:t>כל</w:t>
      </w:r>
      <w:r w:rsidRPr="00444EA7">
        <w:rPr>
          <w:rtl/>
        </w:rPr>
        <w:t xml:space="preserve"> </w:t>
      </w:r>
      <w:r w:rsidR="00FA3F17">
        <w:rPr>
          <w:rFonts w:hint="cs"/>
          <w:rtl/>
        </w:rPr>
        <w:t>האומות</w:t>
      </w:r>
      <w:r w:rsidRPr="00444EA7">
        <w:rPr>
          <w:rtl/>
        </w:rPr>
        <w:t xml:space="preserve">, </w:t>
      </w:r>
      <w:r w:rsidRPr="00444EA7">
        <w:rPr>
          <w:rFonts w:hint="cs"/>
          <w:rtl/>
        </w:rPr>
        <w:t>ואז</w:t>
      </w:r>
      <w:r w:rsidRPr="00444EA7">
        <w:rPr>
          <w:rtl/>
        </w:rPr>
        <w:t xml:space="preserve"> </w:t>
      </w:r>
      <w:r w:rsidRPr="00444EA7">
        <w:rPr>
          <w:rFonts w:hint="cs"/>
          <w:rtl/>
        </w:rPr>
        <w:t>מקוים</w:t>
      </w:r>
      <w:r w:rsidRPr="00444EA7">
        <w:rPr>
          <w:rtl/>
        </w:rPr>
        <w:t xml:space="preserve"> </w:t>
      </w:r>
      <w:r w:rsidRPr="00444EA7">
        <w:rPr>
          <w:rFonts w:hint="cs"/>
          <w:rtl/>
        </w:rPr>
        <w:t>ונתנך</w:t>
      </w:r>
      <w:r>
        <w:rPr>
          <w:rtl/>
        </w:rPr>
        <w:t xml:space="preserve"> ה' </w:t>
      </w:r>
      <w:r w:rsidRPr="00444EA7">
        <w:rPr>
          <w:rFonts w:hint="cs"/>
          <w:rtl/>
        </w:rPr>
        <w:t>על</w:t>
      </w:r>
      <w:r w:rsidRPr="00444EA7">
        <w:rPr>
          <w:rtl/>
        </w:rPr>
        <w:t xml:space="preserve"> </w:t>
      </w:r>
      <w:r w:rsidRPr="00444EA7">
        <w:rPr>
          <w:rFonts w:hint="cs"/>
          <w:rtl/>
        </w:rPr>
        <w:t>כל</w:t>
      </w:r>
      <w:r w:rsidRPr="00444EA7">
        <w:rPr>
          <w:rtl/>
        </w:rPr>
        <w:t xml:space="preserve"> </w:t>
      </w:r>
      <w:r>
        <w:rPr>
          <w:rFonts w:hint="cs"/>
          <w:rtl/>
        </w:rPr>
        <w:t>גויים</w:t>
      </w:r>
      <w:r w:rsidRPr="00444EA7">
        <w:rPr>
          <w:rtl/>
        </w:rPr>
        <w:t xml:space="preserve"> </w:t>
      </w:r>
      <w:r>
        <w:rPr>
          <w:rtl/>
        </w:rPr>
        <w:t>(</w:t>
      </w:r>
      <w:r w:rsidRPr="00444EA7">
        <w:rPr>
          <w:rFonts w:hint="cs"/>
          <w:rtl/>
        </w:rPr>
        <w:t>דברים</w:t>
      </w:r>
      <w:r w:rsidRPr="00444EA7">
        <w:rPr>
          <w:rtl/>
        </w:rPr>
        <w:t xml:space="preserve"> </w:t>
      </w:r>
      <w:r w:rsidRPr="00444EA7">
        <w:rPr>
          <w:rFonts w:hint="cs"/>
          <w:rtl/>
        </w:rPr>
        <w:t>כח</w:t>
      </w:r>
      <w:r w:rsidRPr="00444EA7">
        <w:rPr>
          <w:rtl/>
        </w:rPr>
        <w:t xml:space="preserve">, </w:t>
      </w:r>
      <w:r w:rsidRPr="00444EA7">
        <w:rPr>
          <w:rFonts w:hint="cs"/>
          <w:rtl/>
        </w:rPr>
        <w:t>א</w:t>
      </w:r>
      <w:r w:rsidRPr="00444EA7">
        <w:rPr>
          <w:rtl/>
        </w:rPr>
        <w:t xml:space="preserve">). </w:t>
      </w:r>
      <w:r w:rsidRPr="00444EA7">
        <w:rPr>
          <w:rFonts w:hint="cs"/>
          <w:rtl/>
        </w:rPr>
        <w:t>ובשביל</w:t>
      </w:r>
      <w:r w:rsidRPr="00444EA7">
        <w:rPr>
          <w:rtl/>
        </w:rPr>
        <w:t xml:space="preserve"> </w:t>
      </w:r>
      <w:r w:rsidRPr="00444EA7">
        <w:rPr>
          <w:rFonts w:hint="cs"/>
          <w:rtl/>
        </w:rPr>
        <w:t>כך</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הצורה</w:t>
      </w:r>
      <w:r w:rsidRPr="00444EA7">
        <w:rPr>
          <w:rtl/>
        </w:rPr>
        <w:t xml:space="preserve"> </w:t>
      </w:r>
      <w:r w:rsidRPr="00444EA7">
        <w:rPr>
          <w:rFonts w:hint="cs"/>
          <w:rtl/>
        </w:rPr>
        <w:t>הפחיתות</w:t>
      </w:r>
      <w:r w:rsidRPr="00444EA7">
        <w:rPr>
          <w:rtl/>
        </w:rPr>
        <w:t xml:space="preserve"> </w:t>
      </w:r>
      <w:r w:rsidRPr="00444EA7">
        <w:rPr>
          <w:rFonts w:hint="cs"/>
          <w:rtl/>
        </w:rPr>
        <w:t>ויציאה</w:t>
      </w:r>
      <w:r w:rsidRPr="00444EA7">
        <w:rPr>
          <w:rtl/>
        </w:rPr>
        <w:t xml:space="preserve"> </w:t>
      </w:r>
      <w:r w:rsidRPr="00444EA7">
        <w:rPr>
          <w:rFonts w:hint="cs"/>
          <w:rtl/>
        </w:rPr>
        <w:t>מ</w:t>
      </w:r>
      <w:r>
        <w:rPr>
          <w:rFonts w:hint="cs"/>
          <w:rtl/>
        </w:rPr>
        <w:t>עניין</w:t>
      </w:r>
      <w:r w:rsidRPr="00444EA7">
        <w:rPr>
          <w:rtl/>
        </w:rPr>
        <w:t xml:space="preserve"> </w:t>
      </w:r>
      <w:r w:rsidRPr="00444EA7">
        <w:rPr>
          <w:rFonts w:hint="cs"/>
          <w:rtl/>
        </w:rPr>
        <w:t>הראוי</w:t>
      </w:r>
      <w:r w:rsidRPr="00444EA7">
        <w:rPr>
          <w:rtl/>
        </w:rPr>
        <w:t xml:space="preserve"> </w:t>
      </w:r>
      <w:r w:rsidRPr="00444EA7">
        <w:rPr>
          <w:rFonts w:hint="cs"/>
          <w:rtl/>
        </w:rPr>
        <w:t>לה</w:t>
      </w:r>
      <w:r w:rsidRPr="00444EA7">
        <w:rPr>
          <w:rtl/>
        </w:rPr>
        <w:t xml:space="preserve">, </w:t>
      </w:r>
      <w:r w:rsidRPr="00444EA7">
        <w:rPr>
          <w:rFonts w:hint="cs"/>
          <w:rtl/>
        </w:rPr>
        <w:t>כי</w:t>
      </w:r>
      <w:r w:rsidRPr="00444EA7">
        <w:rPr>
          <w:rtl/>
        </w:rPr>
        <w:t xml:space="preserve"> </w:t>
      </w:r>
      <w:r w:rsidRPr="00444EA7">
        <w:rPr>
          <w:rFonts w:hint="cs"/>
          <w:rtl/>
        </w:rPr>
        <w:t>זה</w:t>
      </w:r>
      <w:r w:rsidRPr="00444EA7">
        <w:rPr>
          <w:rtl/>
        </w:rPr>
        <w:t xml:space="preserve"> </w:t>
      </w:r>
      <w:r w:rsidRPr="00444EA7">
        <w:rPr>
          <w:rFonts w:hint="cs"/>
          <w:rtl/>
        </w:rPr>
        <w:t>הוא</w:t>
      </w:r>
      <w:r w:rsidRPr="00444EA7">
        <w:rPr>
          <w:rtl/>
        </w:rPr>
        <w:t xml:space="preserve"> </w:t>
      </w:r>
      <w:r>
        <w:rPr>
          <w:rFonts w:hint="cs"/>
          <w:rtl/>
        </w:rPr>
        <w:t>עניין</w:t>
      </w:r>
      <w:r w:rsidRPr="00444EA7">
        <w:rPr>
          <w:rtl/>
        </w:rPr>
        <w:t xml:space="preserve"> </w:t>
      </w:r>
      <w:r w:rsidRPr="00444EA7">
        <w:rPr>
          <w:rFonts w:hint="cs"/>
          <w:rtl/>
        </w:rPr>
        <w:t>עצם</w:t>
      </w:r>
      <w:r w:rsidRPr="00444EA7">
        <w:rPr>
          <w:rtl/>
        </w:rPr>
        <w:t xml:space="preserve"> </w:t>
      </w:r>
      <w:r w:rsidRPr="00444EA7">
        <w:rPr>
          <w:rFonts w:hint="cs"/>
          <w:rtl/>
        </w:rPr>
        <w:t>הצורה</w:t>
      </w:r>
      <w:r w:rsidRPr="00444EA7">
        <w:rPr>
          <w:rtl/>
        </w:rPr>
        <w:t xml:space="preserve"> </w:t>
      </w:r>
      <w:r w:rsidRPr="00444EA7">
        <w:rPr>
          <w:rFonts w:hint="cs"/>
          <w:rtl/>
        </w:rPr>
        <w:t>בעצמה</w:t>
      </w:r>
      <w:r w:rsidRPr="00444EA7">
        <w:rPr>
          <w:rtl/>
        </w:rPr>
        <w:t xml:space="preserve">, </w:t>
      </w:r>
      <w:r w:rsidRPr="00444EA7">
        <w:rPr>
          <w:rFonts w:hint="cs"/>
          <w:rtl/>
        </w:rPr>
        <w:t>שהיא</w:t>
      </w:r>
      <w:r w:rsidRPr="00444EA7">
        <w:rPr>
          <w:rtl/>
        </w:rPr>
        <w:t xml:space="preserve"> </w:t>
      </w:r>
      <w:r w:rsidRPr="00444EA7">
        <w:rPr>
          <w:rFonts w:hint="cs"/>
          <w:rtl/>
        </w:rPr>
        <w:t>שלימה</w:t>
      </w:r>
      <w:r w:rsidRPr="00444EA7">
        <w:rPr>
          <w:rtl/>
        </w:rPr>
        <w:t xml:space="preserve"> </w:t>
      </w:r>
      <w:r w:rsidRPr="00444EA7">
        <w:rPr>
          <w:rFonts w:hint="cs"/>
          <w:rtl/>
        </w:rPr>
        <w:t>בלא</w:t>
      </w:r>
      <w:r w:rsidRPr="00444EA7">
        <w:rPr>
          <w:rtl/>
        </w:rPr>
        <w:t xml:space="preserve"> </w:t>
      </w:r>
      <w:r>
        <w:rPr>
          <w:rFonts w:hint="cs"/>
          <w:rtl/>
        </w:rPr>
        <w:t>חיסרון</w:t>
      </w:r>
      <w:r w:rsidRPr="00444EA7">
        <w:rPr>
          <w:rtl/>
        </w:rPr>
        <w:t xml:space="preserve">. </w:t>
      </w:r>
      <w:r w:rsidRPr="00444EA7">
        <w:rPr>
          <w:rFonts w:hint="cs"/>
          <w:rtl/>
        </w:rPr>
        <w:t>ואין</w:t>
      </w:r>
      <w:r w:rsidRPr="00444EA7">
        <w:rPr>
          <w:rtl/>
        </w:rPr>
        <w:t xml:space="preserve"> </w:t>
      </w:r>
      <w:r>
        <w:rPr>
          <w:rFonts w:hint="cs"/>
          <w:rtl/>
        </w:rPr>
        <w:t>עניין</w:t>
      </w:r>
      <w:r w:rsidRPr="00444EA7">
        <w:rPr>
          <w:rtl/>
        </w:rPr>
        <w:t xml:space="preserve"> </w:t>
      </w:r>
      <w:r w:rsidRPr="00444EA7">
        <w:rPr>
          <w:rFonts w:hint="cs"/>
          <w:rtl/>
        </w:rPr>
        <w:t>הזה</w:t>
      </w:r>
      <w:r w:rsidRPr="00444EA7">
        <w:rPr>
          <w:rtl/>
        </w:rPr>
        <w:t xml:space="preserve"> </w:t>
      </w:r>
      <w:r w:rsidRPr="00444EA7">
        <w:rPr>
          <w:rFonts w:hint="cs"/>
          <w:rtl/>
        </w:rPr>
        <w:t>בדבר</w:t>
      </w:r>
      <w:r w:rsidRPr="00444EA7">
        <w:rPr>
          <w:rtl/>
        </w:rPr>
        <w:t xml:space="preserve"> </w:t>
      </w:r>
      <w:r w:rsidRPr="00444EA7">
        <w:rPr>
          <w:rFonts w:hint="cs"/>
          <w:rtl/>
        </w:rPr>
        <w:t>שהוא</w:t>
      </w:r>
      <w:r w:rsidRPr="00444EA7">
        <w:rPr>
          <w:rtl/>
        </w:rPr>
        <w:t xml:space="preserve"> </w:t>
      </w:r>
      <w:r w:rsidRPr="00444EA7">
        <w:rPr>
          <w:rFonts w:hint="cs"/>
          <w:rtl/>
        </w:rPr>
        <w:t>חומרי</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עצם</w:t>
      </w:r>
      <w:r w:rsidRPr="00444EA7">
        <w:rPr>
          <w:rtl/>
        </w:rPr>
        <w:t xml:space="preserve"> </w:t>
      </w:r>
      <w:r w:rsidRPr="00444EA7">
        <w:rPr>
          <w:rFonts w:hint="cs"/>
          <w:rtl/>
        </w:rPr>
        <w:t>החומר</w:t>
      </w:r>
      <w:r w:rsidRPr="00444EA7">
        <w:rPr>
          <w:rtl/>
        </w:rPr>
        <w:t xml:space="preserve"> </w:t>
      </w:r>
      <w:r w:rsidRPr="00444EA7">
        <w:rPr>
          <w:rFonts w:hint="cs"/>
          <w:rtl/>
        </w:rPr>
        <w:t>שהוא</w:t>
      </w:r>
      <w:r w:rsidRPr="00444EA7">
        <w:rPr>
          <w:rtl/>
        </w:rPr>
        <w:t xml:space="preserve"> </w:t>
      </w:r>
      <w:r w:rsidRPr="00444EA7">
        <w:rPr>
          <w:rFonts w:hint="cs"/>
          <w:rtl/>
        </w:rPr>
        <w:t>שלם</w:t>
      </w:r>
      <w:r w:rsidRPr="00444EA7">
        <w:rPr>
          <w:rtl/>
        </w:rPr>
        <w:t xml:space="preserve">. </w:t>
      </w:r>
      <w:r w:rsidRPr="00444EA7">
        <w:rPr>
          <w:rFonts w:hint="cs"/>
          <w:rtl/>
        </w:rPr>
        <w:t>וכאשר</w:t>
      </w:r>
      <w:r w:rsidRPr="00444EA7">
        <w:rPr>
          <w:rtl/>
        </w:rPr>
        <w:t xml:space="preserve"> </w:t>
      </w:r>
      <w:r w:rsidRPr="00444EA7">
        <w:rPr>
          <w:rFonts w:hint="cs"/>
          <w:rtl/>
        </w:rPr>
        <w:t>אין</w:t>
      </w:r>
      <w:r w:rsidRPr="00444EA7">
        <w:rPr>
          <w:rtl/>
        </w:rPr>
        <w:t xml:space="preserve"> </w:t>
      </w:r>
      <w:r w:rsidRPr="00444EA7">
        <w:rPr>
          <w:rFonts w:hint="cs"/>
          <w:rtl/>
        </w:rPr>
        <w:t>הצורה</w:t>
      </w:r>
      <w:r w:rsidRPr="00444EA7">
        <w:rPr>
          <w:rtl/>
        </w:rPr>
        <w:t xml:space="preserve"> </w:t>
      </w:r>
      <w:r w:rsidRPr="00444EA7">
        <w:rPr>
          <w:rFonts w:hint="cs"/>
          <w:rtl/>
        </w:rPr>
        <w:t>כאשר</w:t>
      </w:r>
      <w:r w:rsidRPr="00444EA7">
        <w:rPr>
          <w:rtl/>
        </w:rPr>
        <w:t xml:space="preserve"> </w:t>
      </w:r>
      <w:r w:rsidRPr="00444EA7">
        <w:rPr>
          <w:rFonts w:hint="cs"/>
          <w:rtl/>
        </w:rPr>
        <w:t>ראוי</w:t>
      </w:r>
      <w:r w:rsidRPr="00444EA7">
        <w:rPr>
          <w:rtl/>
        </w:rPr>
        <w:t xml:space="preserve"> </w:t>
      </w:r>
      <w:r w:rsidRPr="00444EA7">
        <w:rPr>
          <w:rFonts w:hint="cs"/>
          <w:rtl/>
        </w:rPr>
        <w:t>להיות</w:t>
      </w:r>
      <w:r w:rsidRPr="00444EA7">
        <w:rPr>
          <w:rtl/>
        </w:rPr>
        <w:t xml:space="preserve">, </w:t>
      </w:r>
      <w:r w:rsidRPr="00444EA7">
        <w:rPr>
          <w:rFonts w:hint="cs"/>
          <w:rtl/>
        </w:rPr>
        <w:t>הרי</w:t>
      </w:r>
      <w:r w:rsidRPr="00444EA7">
        <w:rPr>
          <w:rtl/>
        </w:rPr>
        <w:t xml:space="preserve"> </w:t>
      </w:r>
      <w:r w:rsidRPr="00444EA7">
        <w:rPr>
          <w:rFonts w:hint="cs"/>
          <w:rtl/>
        </w:rPr>
        <w:t>כאילו</w:t>
      </w:r>
      <w:r w:rsidRPr="00444EA7">
        <w:rPr>
          <w:rtl/>
        </w:rPr>
        <w:t xml:space="preserve"> </w:t>
      </w:r>
      <w:r w:rsidRPr="00444EA7">
        <w:rPr>
          <w:rFonts w:hint="cs"/>
          <w:rtl/>
        </w:rPr>
        <w:t>אין</w:t>
      </w:r>
      <w:r w:rsidRPr="00444EA7">
        <w:rPr>
          <w:rtl/>
        </w:rPr>
        <w:t xml:space="preserve"> </w:t>
      </w:r>
      <w:r w:rsidRPr="00444EA7">
        <w:rPr>
          <w:rFonts w:hint="cs"/>
          <w:rtl/>
        </w:rPr>
        <w:t>לה</w:t>
      </w:r>
      <w:r w:rsidRPr="00444EA7">
        <w:rPr>
          <w:rtl/>
        </w:rPr>
        <w:t xml:space="preserve"> </w:t>
      </w:r>
      <w:r w:rsidRPr="00444EA7">
        <w:rPr>
          <w:rFonts w:hint="cs"/>
          <w:rtl/>
        </w:rPr>
        <w:t>מציאות</w:t>
      </w:r>
      <w:r w:rsidRPr="00444EA7">
        <w:rPr>
          <w:rtl/>
        </w:rPr>
        <w:t xml:space="preserve"> </w:t>
      </w:r>
      <w:r w:rsidRPr="00444EA7">
        <w:rPr>
          <w:rFonts w:hint="cs"/>
          <w:rtl/>
        </w:rPr>
        <w:t>כלל</w:t>
      </w:r>
      <w:r w:rsidRPr="00444EA7">
        <w:rPr>
          <w:rtl/>
        </w:rPr>
        <w:t xml:space="preserve">. </w:t>
      </w:r>
      <w:r w:rsidRPr="00444EA7">
        <w:rPr>
          <w:rFonts w:hint="cs"/>
          <w:rtl/>
        </w:rPr>
        <w:t>ולכך</w:t>
      </w:r>
      <w:r w:rsidRPr="00444EA7">
        <w:rPr>
          <w:rtl/>
        </w:rPr>
        <w:t xml:space="preserve"> </w:t>
      </w:r>
      <w:r w:rsidRPr="00444EA7">
        <w:rPr>
          <w:rFonts w:hint="cs"/>
          <w:rtl/>
        </w:rPr>
        <w:t>כאשר</w:t>
      </w:r>
      <w:r w:rsidRPr="00444EA7">
        <w:rPr>
          <w:rtl/>
        </w:rPr>
        <w:t xml:space="preserve"> </w:t>
      </w:r>
      <w:r w:rsidRPr="00444EA7">
        <w:rPr>
          <w:rFonts w:hint="cs"/>
          <w:rtl/>
        </w:rPr>
        <w:t>ישראל</w:t>
      </w:r>
      <w:r w:rsidRPr="00444EA7">
        <w:rPr>
          <w:rtl/>
        </w:rPr>
        <w:t xml:space="preserve">, </w:t>
      </w:r>
      <w:r w:rsidRPr="00444EA7">
        <w:rPr>
          <w:rFonts w:hint="cs"/>
          <w:rtl/>
        </w:rPr>
        <w:t>שיש</w:t>
      </w:r>
      <w:r w:rsidRPr="00444EA7">
        <w:rPr>
          <w:rtl/>
        </w:rPr>
        <w:t xml:space="preserve"> </w:t>
      </w:r>
      <w:r w:rsidRPr="00444EA7">
        <w:rPr>
          <w:rFonts w:hint="cs"/>
          <w:rtl/>
        </w:rPr>
        <w:t>להם</w:t>
      </w:r>
      <w:r w:rsidRPr="00444EA7">
        <w:rPr>
          <w:rtl/>
        </w:rPr>
        <w:t xml:space="preserve"> </w:t>
      </w:r>
      <w:r w:rsidRPr="00444EA7">
        <w:rPr>
          <w:rFonts w:hint="cs"/>
          <w:rtl/>
        </w:rPr>
        <w:t>משפט</w:t>
      </w:r>
      <w:r w:rsidRPr="00444EA7">
        <w:rPr>
          <w:rtl/>
        </w:rPr>
        <w:t xml:space="preserve"> </w:t>
      </w:r>
      <w:r w:rsidRPr="00444EA7">
        <w:rPr>
          <w:rFonts w:hint="cs"/>
          <w:rtl/>
        </w:rPr>
        <w:t>ו</w:t>
      </w:r>
      <w:r>
        <w:rPr>
          <w:rFonts w:hint="cs"/>
          <w:rtl/>
        </w:rPr>
        <w:t>מדרגת</w:t>
      </w:r>
      <w:r w:rsidRPr="00444EA7">
        <w:rPr>
          <w:rtl/>
        </w:rPr>
        <w:t xml:space="preserve"> </w:t>
      </w:r>
      <w:r w:rsidRPr="00444EA7">
        <w:rPr>
          <w:rFonts w:hint="cs"/>
          <w:rtl/>
        </w:rPr>
        <w:t>הצורה</w:t>
      </w:r>
      <w:r w:rsidRPr="00444EA7">
        <w:rPr>
          <w:rtl/>
        </w:rPr>
        <w:t xml:space="preserve">, </w:t>
      </w:r>
      <w:r w:rsidRPr="00444EA7">
        <w:rPr>
          <w:rFonts w:hint="cs"/>
          <w:rtl/>
        </w:rPr>
        <w:t>שראוי</w:t>
      </w:r>
      <w:r w:rsidRPr="00444EA7">
        <w:rPr>
          <w:rtl/>
        </w:rPr>
        <w:t xml:space="preserve"> </w:t>
      </w:r>
      <w:r w:rsidRPr="00444EA7">
        <w:rPr>
          <w:rFonts w:hint="cs"/>
          <w:rtl/>
        </w:rPr>
        <w:t>לה</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והם</w:t>
      </w:r>
      <w:r w:rsidRPr="00444EA7">
        <w:rPr>
          <w:rtl/>
        </w:rPr>
        <w:t xml:space="preserve"> </w:t>
      </w:r>
      <w:r w:rsidRPr="00444EA7">
        <w:rPr>
          <w:rFonts w:hint="cs"/>
          <w:rtl/>
        </w:rPr>
        <w:t>במעלתם</w:t>
      </w:r>
      <w:r w:rsidRPr="00444EA7">
        <w:rPr>
          <w:rtl/>
        </w:rPr>
        <w:t xml:space="preserve"> - </w:t>
      </w:r>
      <w:r w:rsidRPr="00444EA7">
        <w:rPr>
          <w:rFonts w:hint="cs"/>
          <w:rtl/>
        </w:rPr>
        <w:t>הם</w:t>
      </w:r>
      <w:r w:rsidRPr="00444EA7">
        <w:rPr>
          <w:rtl/>
        </w:rPr>
        <w:t xml:space="preserve"> </w:t>
      </w:r>
      <w:r w:rsidRPr="00444EA7">
        <w:rPr>
          <w:rFonts w:hint="cs"/>
          <w:rtl/>
        </w:rPr>
        <w:t>על</w:t>
      </w:r>
      <w:r w:rsidRPr="00444EA7">
        <w:rPr>
          <w:rtl/>
        </w:rPr>
        <w:t xml:space="preserve"> </w:t>
      </w:r>
      <w:r w:rsidRPr="00444EA7">
        <w:rPr>
          <w:rFonts w:hint="cs"/>
          <w:rtl/>
        </w:rPr>
        <w:t>הכל</w:t>
      </w:r>
      <w:r w:rsidRPr="00444EA7">
        <w:rPr>
          <w:rtl/>
        </w:rPr>
        <w:t xml:space="preserve">. </w:t>
      </w:r>
      <w:r w:rsidRPr="00444EA7">
        <w:rPr>
          <w:rFonts w:hint="cs"/>
          <w:rtl/>
        </w:rPr>
        <w:t>אבל</w:t>
      </w:r>
      <w:r w:rsidRPr="00444EA7">
        <w:rPr>
          <w:rtl/>
        </w:rPr>
        <w:t xml:space="preserve"> </w:t>
      </w:r>
      <w:r w:rsidRPr="00444EA7">
        <w:rPr>
          <w:rFonts w:hint="cs"/>
          <w:rtl/>
        </w:rPr>
        <w:t>אם</w:t>
      </w:r>
      <w:r w:rsidRPr="00444EA7">
        <w:rPr>
          <w:rtl/>
        </w:rPr>
        <w:t xml:space="preserve"> </w:t>
      </w:r>
      <w:r w:rsidRPr="00444EA7">
        <w:rPr>
          <w:rFonts w:hint="cs"/>
          <w:rtl/>
        </w:rPr>
        <w:t>יוצאים</w:t>
      </w:r>
      <w:r w:rsidRPr="00444EA7">
        <w:rPr>
          <w:rtl/>
        </w:rPr>
        <w:t xml:space="preserve"> </w:t>
      </w:r>
      <w:r w:rsidRPr="00444EA7">
        <w:rPr>
          <w:rFonts w:hint="cs"/>
          <w:rtl/>
        </w:rPr>
        <w:t>מן</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שאז</w:t>
      </w:r>
      <w:r w:rsidRPr="00444EA7">
        <w:rPr>
          <w:rtl/>
        </w:rPr>
        <w:t xml:space="preserve"> </w:t>
      </w:r>
      <w:r w:rsidRPr="00444EA7">
        <w:rPr>
          <w:rFonts w:hint="cs"/>
          <w:rtl/>
        </w:rPr>
        <w:t>כאילו</w:t>
      </w:r>
      <w:r w:rsidRPr="00444EA7">
        <w:rPr>
          <w:rtl/>
        </w:rPr>
        <w:t xml:space="preserve"> </w:t>
      </w:r>
      <w:r w:rsidRPr="00444EA7">
        <w:rPr>
          <w:rFonts w:hint="cs"/>
          <w:rtl/>
        </w:rPr>
        <w:t>חס</w:t>
      </w:r>
      <w:r w:rsidRPr="00444EA7">
        <w:rPr>
          <w:rtl/>
        </w:rPr>
        <w:t xml:space="preserve"> </w:t>
      </w:r>
      <w:r w:rsidRPr="00444EA7">
        <w:rPr>
          <w:rFonts w:hint="cs"/>
          <w:rtl/>
        </w:rPr>
        <w:t>ושלום</w:t>
      </w:r>
      <w:r w:rsidRPr="00444EA7">
        <w:rPr>
          <w:rtl/>
        </w:rPr>
        <w:t xml:space="preserve"> </w:t>
      </w:r>
      <w:r w:rsidRPr="00444EA7">
        <w:rPr>
          <w:rFonts w:hint="cs"/>
          <w:rtl/>
        </w:rPr>
        <w:t>אין</w:t>
      </w:r>
      <w:r w:rsidRPr="00444EA7">
        <w:rPr>
          <w:rtl/>
        </w:rPr>
        <w:t xml:space="preserve"> </w:t>
      </w:r>
      <w:r w:rsidRPr="00444EA7">
        <w:rPr>
          <w:rFonts w:hint="cs"/>
          <w:rtl/>
        </w:rPr>
        <w:t>להם</w:t>
      </w:r>
      <w:r w:rsidRPr="00444EA7">
        <w:rPr>
          <w:rtl/>
        </w:rPr>
        <w:t xml:space="preserve"> </w:t>
      </w:r>
      <w:r w:rsidRPr="00444EA7">
        <w:rPr>
          <w:rFonts w:hint="cs"/>
          <w:rtl/>
        </w:rPr>
        <w:t>מציאות</w:t>
      </w:r>
      <w:r w:rsidRPr="00444EA7">
        <w:rPr>
          <w:rtl/>
        </w:rPr>
        <w:t xml:space="preserve"> </w:t>
      </w:r>
      <w:r w:rsidRPr="00444EA7">
        <w:rPr>
          <w:rFonts w:hint="cs"/>
          <w:rtl/>
        </w:rPr>
        <w:t>כלל</w:t>
      </w:r>
      <w:r w:rsidRPr="00444EA7">
        <w:rPr>
          <w:rtl/>
        </w:rPr>
        <w:t xml:space="preserve">, </w:t>
      </w:r>
      <w:r w:rsidRPr="00444EA7">
        <w:rPr>
          <w:rFonts w:hint="cs"/>
          <w:rtl/>
        </w:rPr>
        <w:t>וכאילו</w:t>
      </w:r>
      <w:r w:rsidRPr="00444EA7">
        <w:rPr>
          <w:rtl/>
        </w:rPr>
        <w:t xml:space="preserve"> </w:t>
      </w:r>
      <w:r w:rsidRPr="00444EA7">
        <w:rPr>
          <w:rFonts w:hint="cs"/>
          <w:rtl/>
        </w:rPr>
        <w:t>הם</w:t>
      </w:r>
      <w:r w:rsidRPr="00444EA7">
        <w:rPr>
          <w:rtl/>
        </w:rPr>
        <w:t xml:space="preserve"> </w:t>
      </w:r>
      <w:r w:rsidRPr="00444EA7">
        <w:rPr>
          <w:rFonts w:hint="cs"/>
          <w:rtl/>
        </w:rPr>
        <w:t>נעדרים</w:t>
      </w:r>
      <w:r w:rsidRPr="00444EA7">
        <w:rPr>
          <w:rtl/>
        </w:rPr>
        <w:t xml:space="preserve">. </w:t>
      </w:r>
      <w:r w:rsidRPr="00444EA7">
        <w:rPr>
          <w:rFonts w:hint="cs"/>
          <w:rtl/>
        </w:rPr>
        <w:t>כי</w:t>
      </w:r>
      <w:r w:rsidRPr="00444EA7">
        <w:rPr>
          <w:rtl/>
        </w:rPr>
        <w:t xml:space="preserve"> </w:t>
      </w:r>
      <w:r w:rsidRPr="00444EA7">
        <w:rPr>
          <w:rFonts w:hint="cs"/>
          <w:rtl/>
        </w:rPr>
        <w:t>הצורה</w:t>
      </w:r>
      <w:r w:rsidRPr="00444EA7">
        <w:rPr>
          <w:rtl/>
        </w:rPr>
        <w:t xml:space="preserve"> - </w:t>
      </w:r>
      <w:r w:rsidRPr="00444EA7">
        <w:rPr>
          <w:rFonts w:hint="cs"/>
          <w:rtl/>
        </w:rPr>
        <w:t>כאשר</w:t>
      </w:r>
      <w:r w:rsidRPr="00444EA7">
        <w:rPr>
          <w:rtl/>
        </w:rPr>
        <w:t xml:space="preserve"> </w:t>
      </w:r>
      <w:r w:rsidRPr="00444EA7">
        <w:rPr>
          <w:rFonts w:hint="cs"/>
          <w:rtl/>
        </w:rPr>
        <w:t>אינה</w:t>
      </w:r>
      <w:r w:rsidRPr="00444EA7">
        <w:rPr>
          <w:rtl/>
        </w:rPr>
        <w:t xml:space="preserve"> </w:t>
      </w:r>
      <w:r w:rsidRPr="00444EA7">
        <w:rPr>
          <w:rFonts w:hint="cs"/>
          <w:rtl/>
        </w:rPr>
        <w:t>ב</w:t>
      </w:r>
      <w:r>
        <w:rPr>
          <w:rFonts w:hint="cs"/>
          <w:rtl/>
        </w:rPr>
        <w:t>שלמות</w:t>
      </w:r>
      <w:r w:rsidRPr="00444EA7">
        <w:rPr>
          <w:rtl/>
        </w:rPr>
        <w:t xml:space="preserve"> </w:t>
      </w:r>
      <w:r w:rsidRPr="00444EA7">
        <w:rPr>
          <w:rFonts w:hint="cs"/>
          <w:rtl/>
        </w:rPr>
        <w:t>שלה</w:t>
      </w:r>
      <w:r w:rsidRPr="00444EA7">
        <w:rPr>
          <w:rtl/>
        </w:rPr>
        <w:t xml:space="preserve"> - </w:t>
      </w:r>
      <w:r w:rsidRPr="00444EA7">
        <w:rPr>
          <w:rFonts w:hint="cs"/>
          <w:rtl/>
        </w:rPr>
        <w:t>יש</w:t>
      </w:r>
      <w:r w:rsidRPr="00444EA7">
        <w:rPr>
          <w:rtl/>
        </w:rPr>
        <w:t xml:space="preserve"> </w:t>
      </w:r>
      <w:r w:rsidRPr="00444EA7">
        <w:rPr>
          <w:rFonts w:hint="cs"/>
          <w:rtl/>
        </w:rPr>
        <w:t>לה</w:t>
      </w:r>
      <w:r w:rsidRPr="00444EA7">
        <w:rPr>
          <w:rtl/>
        </w:rPr>
        <w:t xml:space="preserve"> </w:t>
      </w:r>
      <w:r w:rsidRPr="00444EA7">
        <w:rPr>
          <w:rFonts w:hint="cs"/>
          <w:rtl/>
        </w:rPr>
        <w:t>ב</w:t>
      </w:r>
      <w:r>
        <w:rPr>
          <w:rFonts w:hint="cs"/>
          <w:rtl/>
        </w:rPr>
        <w:t>י</w:t>
      </w:r>
      <w:r w:rsidRPr="00444EA7">
        <w:rPr>
          <w:rFonts w:hint="cs"/>
          <w:rtl/>
        </w:rPr>
        <w:t>טול</w:t>
      </w:r>
      <w:r w:rsidRPr="00444EA7">
        <w:rPr>
          <w:rtl/>
        </w:rPr>
        <w:t xml:space="preserve">, </w:t>
      </w:r>
      <w:r w:rsidRPr="00444EA7">
        <w:rPr>
          <w:rFonts w:hint="cs"/>
          <w:rtl/>
        </w:rPr>
        <w:t>והכל</w:t>
      </w:r>
      <w:r w:rsidRPr="00444EA7">
        <w:rPr>
          <w:rtl/>
        </w:rPr>
        <w:t xml:space="preserve"> </w:t>
      </w:r>
      <w:r w:rsidRPr="00444EA7">
        <w:rPr>
          <w:rFonts w:hint="cs"/>
          <w:rtl/>
        </w:rPr>
        <w:t>מושלים</w:t>
      </w:r>
      <w:r w:rsidRPr="00444EA7">
        <w:rPr>
          <w:rtl/>
        </w:rPr>
        <w:t xml:space="preserve"> </w:t>
      </w:r>
      <w:r w:rsidRPr="00444EA7">
        <w:rPr>
          <w:rFonts w:hint="cs"/>
          <w:rtl/>
        </w:rPr>
        <w:t>עליה</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ובפרק</w:t>
      </w:r>
      <w:r w:rsidRPr="00444EA7">
        <w:rPr>
          <w:rtl/>
        </w:rPr>
        <w:t xml:space="preserve"> </w:t>
      </w:r>
      <w:r w:rsidRPr="00444EA7">
        <w:rPr>
          <w:rFonts w:hint="cs"/>
          <w:rtl/>
        </w:rPr>
        <w:t>מציאת</w:t>
      </w:r>
      <w:r w:rsidRPr="00444EA7">
        <w:rPr>
          <w:rtl/>
        </w:rPr>
        <w:t xml:space="preserve"> </w:t>
      </w:r>
      <w:r w:rsidRPr="00444EA7">
        <w:rPr>
          <w:rFonts w:hint="cs"/>
          <w:rtl/>
        </w:rPr>
        <w:t>האשה</w:t>
      </w:r>
      <w:r w:rsidRPr="00444EA7">
        <w:rPr>
          <w:rtl/>
        </w:rPr>
        <w:t xml:space="preserve"> (</w:t>
      </w:r>
      <w:r w:rsidRPr="00444EA7">
        <w:rPr>
          <w:rFonts w:hint="cs"/>
          <w:rtl/>
        </w:rPr>
        <w:t>כתובות</w:t>
      </w:r>
      <w:r w:rsidRPr="00444EA7">
        <w:rPr>
          <w:rtl/>
        </w:rPr>
        <w:t xml:space="preserve"> </w:t>
      </w:r>
      <w:r w:rsidRPr="00444EA7">
        <w:rPr>
          <w:rFonts w:hint="cs"/>
          <w:rtl/>
        </w:rPr>
        <w:t>סו</w:t>
      </w:r>
      <w:r w:rsidRPr="00444EA7">
        <w:rPr>
          <w:rtl/>
        </w:rPr>
        <w:t xml:space="preserve"> </w:t>
      </w:r>
      <w:r w:rsidRPr="00444EA7">
        <w:rPr>
          <w:rFonts w:hint="cs"/>
          <w:rtl/>
        </w:rPr>
        <w:t>ב</w:t>
      </w:r>
      <w:r w:rsidRPr="00444EA7">
        <w:rPr>
          <w:rtl/>
        </w:rPr>
        <w:t xml:space="preserve">), </w:t>
      </w:r>
      <w:r w:rsidRPr="00444EA7">
        <w:rPr>
          <w:rFonts w:hint="cs"/>
          <w:rtl/>
        </w:rPr>
        <w:t>תנו</w:t>
      </w:r>
      <w:r w:rsidRPr="00444EA7">
        <w:rPr>
          <w:rtl/>
        </w:rPr>
        <w:t xml:space="preserve"> </w:t>
      </w:r>
      <w:r w:rsidRPr="00444EA7">
        <w:rPr>
          <w:rFonts w:hint="cs"/>
          <w:rtl/>
        </w:rPr>
        <w:t>רבנן</w:t>
      </w:r>
      <w:r w:rsidRPr="00444EA7">
        <w:rPr>
          <w:rtl/>
        </w:rPr>
        <w:t xml:space="preserve">, </w:t>
      </w:r>
      <w:r w:rsidRPr="00444EA7">
        <w:rPr>
          <w:rFonts w:hint="cs"/>
          <w:rtl/>
        </w:rPr>
        <w:t>מעשה</w:t>
      </w:r>
      <w:r w:rsidRPr="00444EA7">
        <w:rPr>
          <w:rtl/>
        </w:rPr>
        <w:t xml:space="preserve"> </w:t>
      </w:r>
      <w:r w:rsidRPr="00444EA7">
        <w:rPr>
          <w:rFonts w:hint="cs"/>
          <w:rtl/>
        </w:rPr>
        <w:t>ברבי</w:t>
      </w:r>
      <w:r w:rsidRPr="00444EA7">
        <w:rPr>
          <w:rtl/>
        </w:rPr>
        <w:t xml:space="preserve"> </w:t>
      </w:r>
      <w:r w:rsidRPr="00444EA7">
        <w:rPr>
          <w:rFonts w:hint="cs"/>
          <w:rtl/>
        </w:rPr>
        <w:t>יוחנן</w:t>
      </w:r>
      <w:r w:rsidRPr="00444EA7">
        <w:rPr>
          <w:rtl/>
        </w:rPr>
        <w:t xml:space="preserve"> </w:t>
      </w:r>
      <w:r w:rsidRPr="00444EA7">
        <w:rPr>
          <w:rFonts w:hint="cs"/>
          <w:rtl/>
        </w:rPr>
        <w:t>בן</w:t>
      </w:r>
      <w:r w:rsidRPr="00444EA7">
        <w:rPr>
          <w:rtl/>
        </w:rPr>
        <w:t xml:space="preserve"> </w:t>
      </w:r>
      <w:r w:rsidRPr="00444EA7">
        <w:rPr>
          <w:rFonts w:hint="cs"/>
          <w:rtl/>
        </w:rPr>
        <w:t>זכאי</w:t>
      </w:r>
      <w:r w:rsidRPr="00444EA7">
        <w:rPr>
          <w:rtl/>
        </w:rPr>
        <w:t xml:space="preserve"> </w:t>
      </w:r>
      <w:r w:rsidRPr="00444EA7">
        <w:rPr>
          <w:rFonts w:hint="cs"/>
          <w:rtl/>
        </w:rPr>
        <w:t>שהיה</w:t>
      </w:r>
      <w:r w:rsidRPr="00444EA7">
        <w:rPr>
          <w:rtl/>
        </w:rPr>
        <w:t xml:space="preserve"> </w:t>
      </w:r>
      <w:r w:rsidRPr="00444EA7">
        <w:rPr>
          <w:rFonts w:hint="cs"/>
          <w:rtl/>
        </w:rPr>
        <w:t>רוכב</w:t>
      </w:r>
      <w:r w:rsidRPr="00444EA7">
        <w:rPr>
          <w:rtl/>
        </w:rPr>
        <w:t xml:space="preserve"> </w:t>
      </w:r>
      <w:r w:rsidRPr="00444EA7">
        <w:rPr>
          <w:rFonts w:hint="cs"/>
          <w:rtl/>
        </w:rPr>
        <w:t>על</w:t>
      </w:r>
      <w:r w:rsidRPr="00444EA7">
        <w:rPr>
          <w:rtl/>
        </w:rPr>
        <w:t xml:space="preserve"> </w:t>
      </w:r>
      <w:r w:rsidRPr="00444EA7">
        <w:rPr>
          <w:rFonts w:hint="cs"/>
          <w:rtl/>
        </w:rPr>
        <w:t>החמור</w:t>
      </w:r>
      <w:r w:rsidRPr="00444EA7">
        <w:rPr>
          <w:rtl/>
        </w:rPr>
        <w:t xml:space="preserve"> </w:t>
      </w:r>
      <w:r w:rsidRPr="00444EA7">
        <w:rPr>
          <w:rFonts w:hint="cs"/>
          <w:rtl/>
        </w:rPr>
        <w:t>והיה</w:t>
      </w:r>
      <w:r w:rsidRPr="00444EA7">
        <w:rPr>
          <w:rtl/>
        </w:rPr>
        <w:t xml:space="preserve"> </w:t>
      </w:r>
      <w:r w:rsidRPr="00444EA7">
        <w:rPr>
          <w:rFonts w:hint="cs"/>
          <w:rtl/>
        </w:rPr>
        <w:t>יוצא</w:t>
      </w:r>
      <w:r w:rsidRPr="00444EA7">
        <w:rPr>
          <w:rtl/>
        </w:rPr>
        <w:t xml:space="preserve"> </w:t>
      </w:r>
      <w:r w:rsidRPr="00444EA7">
        <w:rPr>
          <w:rFonts w:hint="cs"/>
          <w:rtl/>
        </w:rPr>
        <w:t>מן</w:t>
      </w:r>
      <w:r w:rsidRPr="00444EA7">
        <w:rPr>
          <w:rtl/>
        </w:rPr>
        <w:t xml:space="preserve"> </w:t>
      </w:r>
      <w:r w:rsidRPr="00444EA7">
        <w:rPr>
          <w:rFonts w:hint="cs"/>
          <w:rtl/>
        </w:rPr>
        <w:t>ירושלים</w:t>
      </w:r>
      <w:r w:rsidRPr="00444EA7">
        <w:rPr>
          <w:rtl/>
        </w:rPr>
        <w:t xml:space="preserve">, </w:t>
      </w:r>
      <w:r w:rsidRPr="00444EA7">
        <w:rPr>
          <w:rFonts w:hint="cs"/>
          <w:rtl/>
        </w:rPr>
        <w:t>והיו</w:t>
      </w:r>
      <w:r w:rsidRPr="00444EA7">
        <w:rPr>
          <w:rtl/>
        </w:rPr>
        <w:t xml:space="preserve"> </w:t>
      </w:r>
      <w:r w:rsidRPr="00444EA7">
        <w:rPr>
          <w:rFonts w:hint="cs"/>
          <w:rtl/>
        </w:rPr>
        <w:t>תלמידיו</w:t>
      </w:r>
      <w:r w:rsidRPr="00444EA7">
        <w:rPr>
          <w:rtl/>
        </w:rPr>
        <w:t xml:space="preserve"> </w:t>
      </w:r>
      <w:r w:rsidRPr="00444EA7">
        <w:rPr>
          <w:rFonts w:hint="cs"/>
          <w:rtl/>
        </w:rPr>
        <w:t>מהלכים</w:t>
      </w:r>
      <w:r w:rsidRPr="00444EA7">
        <w:rPr>
          <w:rtl/>
        </w:rPr>
        <w:t xml:space="preserve"> </w:t>
      </w:r>
      <w:r w:rsidRPr="00444EA7">
        <w:rPr>
          <w:rFonts w:hint="cs"/>
          <w:rtl/>
        </w:rPr>
        <w:t>אחריו</w:t>
      </w:r>
      <w:r w:rsidRPr="00444EA7">
        <w:rPr>
          <w:rtl/>
        </w:rPr>
        <w:t xml:space="preserve">. </w:t>
      </w:r>
      <w:r w:rsidRPr="00444EA7">
        <w:rPr>
          <w:rFonts w:hint="cs"/>
          <w:rtl/>
        </w:rPr>
        <w:t>ראה</w:t>
      </w:r>
      <w:r w:rsidRPr="00444EA7">
        <w:rPr>
          <w:rtl/>
        </w:rPr>
        <w:t xml:space="preserve"> </w:t>
      </w:r>
      <w:r w:rsidRPr="00444EA7">
        <w:rPr>
          <w:rFonts w:hint="cs"/>
          <w:rtl/>
        </w:rPr>
        <w:t>ריבה</w:t>
      </w:r>
      <w:r w:rsidRPr="00444EA7">
        <w:rPr>
          <w:rtl/>
        </w:rPr>
        <w:t xml:space="preserve"> </w:t>
      </w:r>
      <w:r w:rsidRPr="00444EA7">
        <w:rPr>
          <w:rFonts w:hint="cs"/>
          <w:rtl/>
        </w:rPr>
        <w:t>אחת</w:t>
      </w:r>
      <w:r w:rsidRPr="00444EA7">
        <w:rPr>
          <w:rtl/>
        </w:rPr>
        <w:t xml:space="preserve"> </w:t>
      </w:r>
      <w:r w:rsidRPr="00444EA7">
        <w:rPr>
          <w:rFonts w:hint="cs"/>
          <w:rtl/>
        </w:rPr>
        <w:t>ש</w:t>
      </w:r>
      <w:r>
        <w:rPr>
          <w:rFonts w:hint="cs"/>
          <w:rtl/>
        </w:rPr>
        <w:t>הייתה</w:t>
      </w:r>
      <w:r w:rsidRPr="00444EA7">
        <w:rPr>
          <w:rtl/>
        </w:rPr>
        <w:t xml:space="preserve"> </w:t>
      </w:r>
      <w:r w:rsidRPr="00444EA7">
        <w:rPr>
          <w:rFonts w:hint="cs"/>
          <w:rtl/>
        </w:rPr>
        <w:t>מלקטת</w:t>
      </w:r>
      <w:r w:rsidRPr="00444EA7">
        <w:rPr>
          <w:rtl/>
        </w:rPr>
        <w:t xml:space="preserve"> </w:t>
      </w:r>
      <w:r w:rsidRPr="00444EA7">
        <w:rPr>
          <w:rFonts w:hint="cs"/>
          <w:rtl/>
        </w:rPr>
        <w:t>שעורים</w:t>
      </w:r>
      <w:r w:rsidRPr="00444EA7">
        <w:rPr>
          <w:rtl/>
        </w:rPr>
        <w:t xml:space="preserve"> </w:t>
      </w:r>
      <w:r w:rsidRPr="00444EA7">
        <w:rPr>
          <w:rFonts w:hint="cs"/>
          <w:rtl/>
        </w:rPr>
        <w:t>מבין</w:t>
      </w:r>
      <w:r w:rsidRPr="00444EA7">
        <w:rPr>
          <w:rtl/>
        </w:rPr>
        <w:t xml:space="preserve"> </w:t>
      </w:r>
      <w:r w:rsidRPr="00444EA7">
        <w:rPr>
          <w:rFonts w:hint="cs"/>
          <w:rtl/>
        </w:rPr>
        <w:t>גללי</w:t>
      </w:r>
      <w:r w:rsidRPr="00444EA7">
        <w:rPr>
          <w:rtl/>
        </w:rPr>
        <w:t xml:space="preserve"> </w:t>
      </w:r>
      <w:r w:rsidRPr="00444EA7">
        <w:rPr>
          <w:rFonts w:hint="cs"/>
          <w:rtl/>
        </w:rPr>
        <w:t>בהמתם</w:t>
      </w:r>
      <w:r w:rsidRPr="00444EA7">
        <w:rPr>
          <w:rtl/>
        </w:rPr>
        <w:t xml:space="preserve"> </w:t>
      </w:r>
      <w:r w:rsidRPr="00444EA7">
        <w:rPr>
          <w:rFonts w:hint="cs"/>
          <w:rtl/>
        </w:rPr>
        <w:t>של</w:t>
      </w:r>
      <w:r w:rsidRPr="00444EA7">
        <w:rPr>
          <w:rtl/>
        </w:rPr>
        <w:t xml:space="preserve"> </w:t>
      </w:r>
      <w:r w:rsidRPr="00444EA7">
        <w:rPr>
          <w:rFonts w:hint="cs"/>
          <w:rtl/>
        </w:rPr>
        <w:t>ערביים</w:t>
      </w:r>
      <w:r w:rsidRPr="00444EA7">
        <w:rPr>
          <w:rtl/>
        </w:rPr>
        <w:t xml:space="preserve">. </w:t>
      </w:r>
      <w:r w:rsidRPr="00444EA7">
        <w:rPr>
          <w:rFonts w:hint="cs"/>
          <w:rtl/>
        </w:rPr>
        <w:t>כיון</w:t>
      </w:r>
      <w:r w:rsidRPr="00444EA7">
        <w:rPr>
          <w:rtl/>
        </w:rPr>
        <w:t xml:space="preserve"> </w:t>
      </w:r>
      <w:r w:rsidRPr="00444EA7">
        <w:rPr>
          <w:rFonts w:hint="cs"/>
          <w:rtl/>
        </w:rPr>
        <w:t>שראתה</w:t>
      </w:r>
      <w:r w:rsidRPr="00444EA7">
        <w:rPr>
          <w:rtl/>
        </w:rPr>
        <w:t xml:space="preserve"> </w:t>
      </w:r>
      <w:r w:rsidRPr="00444EA7">
        <w:rPr>
          <w:rFonts w:hint="cs"/>
          <w:rtl/>
        </w:rPr>
        <w:t>אותו</w:t>
      </w:r>
      <w:r w:rsidRPr="00444EA7">
        <w:rPr>
          <w:rtl/>
        </w:rPr>
        <w:t xml:space="preserve">, </w:t>
      </w:r>
      <w:r w:rsidRPr="00444EA7">
        <w:rPr>
          <w:rFonts w:hint="cs"/>
          <w:rtl/>
        </w:rPr>
        <w:t>נתעטפה</w:t>
      </w:r>
      <w:r w:rsidRPr="00444EA7">
        <w:rPr>
          <w:rtl/>
        </w:rPr>
        <w:t xml:space="preserve"> </w:t>
      </w:r>
      <w:r w:rsidRPr="00444EA7">
        <w:rPr>
          <w:rFonts w:hint="cs"/>
          <w:rtl/>
        </w:rPr>
        <w:t>בשערה</w:t>
      </w:r>
      <w:r w:rsidRPr="00444EA7">
        <w:rPr>
          <w:rtl/>
        </w:rPr>
        <w:t xml:space="preserve"> </w:t>
      </w:r>
      <w:r w:rsidRPr="00444EA7">
        <w:rPr>
          <w:rFonts w:hint="cs"/>
          <w:rtl/>
        </w:rPr>
        <w:t>ועמדה</w:t>
      </w:r>
      <w:r w:rsidRPr="00444EA7">
        <w:rPr>
          <w:rtl/>
        </w:rPr>
        <w:t xml:space="preserve"> </w:t>
      </w:r>
      <w:r w:rsidRPr="00444EA7">
        <w:rPr>
          <w:rFonts w:hint="cs"/>
          <w:rtl/>
        </w:rPr>
        <w:t>לפניו</w:t>
      </w:r>
      <w:r w:rsidRPr="00444EA7">
        <w:rPr>
          <w:rtl/>
        </w:rPr>
        <w:t xml:space="preserve">, </w:t>
      </w:r>
      <w:r w:rsidRPr="00444EA7">
        <w:rPr>
          <w:rFonts w:hint="cs"/>
          <w:rtl/>
        </w:rPr>
        <w:t>אמרה</w:t>
      </w:r>
      <w:r w:rsidRPr="00444EA7">
        <w:rPr>
          <w:rtl/>
        </w:rPr>
        <w:t xml:space="preserve"> </w:t>
      </w:r>
      <w:r w:rsidRPr="00444EA7">
        <w:rPr>
          <w:rFonts w:hint="cs"/>
          <w:rtl/>
        </w:rPr>
        <w:t>לו</w:t>
      </w:r>
      <w:r w:rsidRPr="00444EA7">
        <w:rPr>
          <w:rtl/>
        </w:rPr>
        <w:t xml:space="preserve">, </w:t>
      </w:r>
      <w:r w:rsidRPr="00444EA7">
        <w:rPr>
          <w:rFonts w:hint="cs"/>
          <w:rtl/>
        </w:rPr>
        <w:t>רבי</w:t>
      </w:r>
      <w:r w:rsidRPr="00444EA7">
        <w:rPr>
          <w:rtl/>
        </w:rPr>
        <w:t xml:space="preserve"> - </w:t>
      </w:r>
      <w:r w:rsidRPr="00444EA7">
        <w:rPr>
          <w:rFonts w:hint="cs"/>
          <w:rtl/>
        </w:rPr>
        <w:t>פרנסני</w:t>
      </w:r>
      <w:r w:rsidRPr="00444EA7">
        <w:rPr>
          <w:rtl/>
        </w:rPr>
        <w:t xml:space="preserve">. </w:t>
      </w:r>
      <w:r w:rsidRPr="00444EA7">
        <w:rPr>
          <w:rFonts w:hint="cs"/>
          <w:rtl/>
        </w:rPr>
        <w:t>אמר</w:t>
      </w:r>
      <w:r w:rsidRPr="00444EA7">
        <w:rPr>
          <w:rtl/>
        </w:rPr>
        <w:t xml:space="preserve"> </w:t>
      </w:r>
      <w:r w:rsidRPr="00444EA7">
        <w:rPr>
          <w:rFonts w:hint="cs"/>
          <w:rtl/>
        </w:rPr>
        <w:t>לה</w:t>
      </w:r>
      <w:r w:rsidRPr="00444EA7">
        <w:rPr>
          <w:rtl/>
        </w:rPr>
        <w:t xml:space="preserve">, </w:t>
      </w:r>
      <w:r w:rsidRPr="00444EA7">
        <w:rPr>
          <w:rFonts w:hint="cs"/>
          <w:rtl/>
        </w:rPr>
        <w:t>בתי</w:t>
      </w:r>
      <w:r w:rsidRPr="00444EA7">
        <w:rPr>
          <w:rtl/>
        </w:rPr>
        <w:t xml:space="preserve">, </w:t>
      </w:r>
      <w:r w:rsidRPr="00444EA7">
        <w:rPr>
          <w:rFonts w:hint="cs"/>
          <w:rtl/>
        </w:rPr>
        <w:t>בת</w:t>
      </w:r>
      <w:r w:rsidRPr="00444EA7">
        <w:rPr>
          <w:rtl/>
        </w:rPr>
        <w:t xml:space="preserve"> </w:t>
      </w:r>
      <w:r w:rsidRPr="00444EA7">
        <w:rPr>
          <w:rFonts w:hint="cs"/>
          <w:rtl/>
        </w:rPr>
        <w:t>מי</w:t>
      </w:r>
      <w:r w:rsidRPr="00444EA7">
        <w:rPr>
          <w:rtl/>
        </w:rPr>
        <w:t xml:space="preserve"> </w:t>
      </w:r>
      <w:r w:rsidRPr="00444EA7">
        <w:rPr>
          <w:rFonts w:hint="cs"/>
          <w:rtl/>
        </w:rPr>
        <w:t>את</w:t>
      </w:r>
      <w:r w:rsidRPr="00444EA7">
        <w:rPr>
          <w:rtl/>
        </w:rPr>
        <w:t xml:space="preserve">. </w:t>
      </w:r>
      <w:r w:rsidRPr="00444EA7">
        <w:rPr>
          <w:rFonts w:hint="cs"/>
          <w:rtl/>
        </w:rPr>
        <w:t>אמרה</w:t>
      </w:r>
      <w:r w:rsidRPr="00444EA7">
        <w:rPr>
          <w:rtl/>
        </w:rPr>
        <w:t xml:space="preserve"> </w:t>
      </w:r>
      <w:r w:rsidRPr="00444EA7">
        <w:rPr>
          <w:rFonts w:hint="cs"/>
          <w:rtl/>
        </w:rPr>
        <w:t>לו</w:t>
      </w:r>
      <w:r w:rsidRPr="00444EA7">
        <w:rPr>
          <w:rtl/>
        </w:rPr>
        <w:t xml:space="preserve">, </w:t>
      </w:r>
      <w:r w:rsidRPr="00444EA7">
        <w:rPr>
          <w:rFonts w:hint="cs"/>
          <w:rtl/>
        </w:rPr>
        <w:t>בת</w:t>
      </w:r>
      <w:r w:rsidRPr="00444EA7">
        <w:rPr>
          <w:rtl/>
        </w:rPr>
        <w:t xml:space="preserve"> </w:t>
      </w:r>
      <w:r w:rsidRPr="00444EA7">
        <w:rPr>
          <w:rFonts w:hint="cs"/>
          <w:rtl/>
        </w:rPr>
        <w:t>נקדימון</w:t>
      </w:r>
      <w:r w:rsidRPr="00444EA7">
        <w:rPr>
          <w:rtl/>
        </w:rPr>
        <w:t xml:space="preserve"> </w:t>
      </w:r>
      <w:r w:rsidRPr="00444EA7">
        <w:rPr>
          <w:rFonts w:hint="cs"/>
          <w:rtl/>
        </w:rPr>
        <w:t>בן</w:t>
      </w:r>
      <w:r w:rsidRPr="00444EA7">
        <w:rPr>
          <w:rtl/>
        </w:rPr>
        <w:t xml:space="preserve"> </w:t>
      </w:r>
      <w:r w:rsidRPr="00444EA7">
        <w:rPr>
          <w:rFonts w:hint="cs"/>
          <w:rtl/>
        </w:rPr>
        <w:t>גוריון</w:t>
      </w:r>
      <w:r w:rsidRPr="00444EA7">
        <w:rPr>
          <w:rtl/>
        </w:rPr>
        <w:t xml:space="preserve"> </w:t>
      </w:r>
      <w:r w:rsidRPr="00444EA7">
        <w:rPr>
          <w:rFonts w:hint="cs"/>
          <w:rtl/>
        </w:rPr>
        <w:t>אני</w:t>
      </w:r>
      <w:r w:rsidRPr="00444EA7">
        <w:rPr>
          <w:rtl/>
        </w:rPr>
        <w:t xml:space="preserve">. </w:t>
      </w:r>
      <w:r w:rsidRPr="00444EA7">
        <w:rPr>
          <w:rFonts w:hint="cs"/>
          <w:rtl/>
        </w:rPr>
        <w:t>אמר</w:t>
      </w:r>
      <w:r w:rsidRPr="00444EA7">
        <w:rPr>
          <w:rtl/>
        </w:rPr>
        <w:t xml:space="preserve"> </w:t>
      </w:r>
      <w:r w:rsidRPr="00444EA7">
        <w:rPr>
          <w:rFonts w:hint="cs"/>
          <w:rtl/>
        </w:rPr>
        <w:lastRenderedPageBreak/>
        <w:t>רבי</w:t>
      </w:r>
      <w:r w:rsidRPr="00444EA7">
        <w:rPr>
          <w:rtl/>
        </w:rPr>
        <w:t xml:space="preserve"> </w:t>
      </w:r>
      <w:r w:rsidRPr="00444EA7">
        <w:rPr>
          <w:rFonts w:hint="cs"/>
          <w:rtl/>
        </w:rPr>
        <w:t>יוחנן</w:t>
      </w:r>
      <w:r w:rsidRPr="00444EA7">
        <w:rPr>
          <w:rtl/>
        </w:rPr>
        <w:t xml:space="preserve"> </w:t>
      </w:r>
      <w:r w:rsidRPr="00444EA7">
        <w:rPr>
          <w:rFonts w:hint="cs"/>
          <w:rtl/>
        </w:rPr>
        <w:t>בן</w:t>
      </w:r>
      <w:r w:rsidRPr="00444EA7">
        <w:rPr>
          <w:rtl/>
        </w:rPr>
        <w:t xml:space="preserve"> </w:t>
      </w:r>
      <w:r w:rsidRPr="00444EA7">
        <w:rPr>
          <w:rFonts w:hint="cs"/>
          <w:rtl/>
        </w:rPr>
        <w:t>זכאי</w:t>
      </w:r>
      <w:r w:rsidRPr="00444EA7">
        <w:rPr>
          <w:rtl/>
        </w:rPr>
        <w:t xml:space="preserve">, </w:t>
      </w:r>
      <w:r w:rsidRPr="00444EA7">
        <w:rPr>
          <w:rFonts w:hint="cs"/>
          <w:rtl/>
        </w:rPr>
        <w:t>אשריכם</w:t>
      </w:r>
      <w:r w:rsidRPr="00444EA7">
        <w:rPr>
          <w:rtl/>
        </w:rPr>
        <w:t xml:space="preserve"> </w:t>
      </w:r>
      <w:r w:rsidRPr="00444EA7">
        <w:rPr>
          <w:rFonts w:hint="cs"/>
          <w:rtl/>
        </w:rPr>
        <w:t>ישראל</w:t>
      </w:r>
      <w:r w:rsidRPr="00444EA7">
        <w:rPr>
          <w:rtl/>
        </w:rPr>
        <w:t xml:space="preserve">, </w:t>
      </w:r>
      <w:r w:rsidRPr="00444EA7">
        <w:rPr>
          <w:rFonts w:hint="cs"/>
          <w:rtl/>
        </w:rPr>
        <w:t>בזמן</w:t>
      </w:r>
      <w:r w:rsidRPr="00444EA7">
        <w:rPr>
          <w:rtl/>
        </w:rPr>
        <w:t xml:space="preserve"> </w:t>
      </w:r>
      <w:r w:rsidRPr="00444EA7">
        <w:rPr>
          <w:rFonts w:hint="cs"/>
          <w:rtl/>
        </w:rPr>
        <w:t>שאתם</w:t>
      </w:r>
      <w:r w:rsidRPr="00444EA7">
        <w:rPr>
          <w:rtl/>
        </w:rPr>
        <w:t xml:space="preserve"> </w:t>
      </w:r>
      <w:r w:rsidRPr="00444EA7">
        <w:rPr>
          <w:rFonts w:hint="cs"/>
          <w:rtl/>
        </w:rPr>
        <w:t>עושים</w:t>
      </w:r>
      <w:r w:rsidRPr="00444EA7">
        <w:rPr>
          <w:rtl/>
        </w:rPr>
        <w:t xml:space="preserve"> </w:t>
      </w:r>
      <w:r w:rsidRPr="00444EA7">
        <w:rPr>
          <w:rFonts w:hint="cs"/>
          <w:rtl/>
        </w:rPr>
        <w:t>רצונו</w:t>
      </w:r>
      <w:r w:rsidRPr="00444EA7">
        <w:rPr>
          <w:rtl/>
        </w:rPr>
        <w:t xml:space="preserve"> </w:t>
      </w:r>
      <w:r w:rsidRPr="00444EA7">
        <w:rPr>
          <w:rFonts w:hint="cs"/>
          <w:rtl/>
        </w:rPr>
        <w:t>של</w:t>
      </w:r>
      <w:r w:rsidRPr="00444EA7">
        <w:rPr>
          <w:rtl/>
        </w:rPr>
        <w:t xml:space="preserve"> </w:t>
      </w:r>
      <w:r w:rsidRPr="00444EA7">
        <w:rPr>
          <w:rFonts w:hint="cs"/>
          <w:rtl/>
        </w:rPr>
        <w:t>מקום</w:t>
      </w:r>
      <w:r w:rsidRPr="00444EA7">
        <w:rPr>
          <w:rtl/>
        </w:rPr>
        <w:t xml:space="preserve">, </w:t>
      </w:r>
      <w:r w:rsidRPr="00444EA7">
        <w:rPr>
          <w:rFonts w:hint="cs"/>
          <w:rtl/>
        </w:rPr>
        <w:t>אין</w:t>
      </w:r>
      <w:r w:rsidRPr="00444EA7">
        <w:rPr>
          <w:rtl/>
        </w:rPr>
        <w:t xml:space="preserve"> </w:t>
      </w:r>
      <w:r w:rsidRPr="00444EA7">
        <w:rPr>
          <w:rFonts w:hint="cs"/>
          <w:rtl/>
        </w:rPr>
        <w:t>כל</w:t>
      </w:r>
      <w:r w:rsidRPr="00444EA7">
        <w:rPr>
          <w:rtl/>
        </w:rPr>
        <w:t xml:space="preserve"> </w:t>
      </w:r>
      <w:r w:rsidRPr="00444EA7">
        <w:rPr>
          <w:rFonts w:hint="cs"/>
          <w:rtl/>
        </w:rPr>
        <w:t>אומה</w:t>
      </w:r>
      <w:r w:rsidRPr="00444EA7">
        <w:rPr>
          <w:rtl/>
        </w:rPr>
        <w:t xml:space="preserve"> </w:t>
      </w:r>
      <w:r w:rsidRPr="00444EA7">
        <w:rPr>
          <w:rFonts w:hint="cs"/>
          <w:rtl/>
        </w:rPr>
        <w:t>ולשון</w:t>
      </w:r>
      <w:r w:rsidRPr="00444EA7">
        <w:rPr>
          <w:rtl/>
        </w:rPr>
        <w:t xml:space="preserve"> </w:t>
      </w:r>
      <w:r w:rsidRPr="00444EA7">
        <w:rPr>
          <w:rFonts w:hint="cs"/>
          <w:rtl/>
        </w:rPr>
        <w:t>שולט</w:t>
      </w:r>
      <w:r w:rsidRPr="00444EA7">
        <w:rPr>
          <w:rtl/>
        </w:rPr>
        <w:t xml:space="preserve"> </w:t>
      </w:r>
      <w:r w:rsidRPr="00444EA7">
        <w:rPr>
          <w:rFonts w:hint="cs"/>
          <w:rtl/>
        </w:rPr>
        <w:t>בכם</w:t>
      </w:r>
      <w:r w:rsidRPr="00444EA7">
        <w:rPr>
          <w:rtl/>
        </w:rPr>
        <w:t xml:space="preserve">. </w:t>
      </w:r>
      <w:r w:rsidRPr="00444EA7">
        <w:rPr>
          <w:rFonts w:hint="cs"/>
          <w:rtl/>
        </w:rPr>
        <w:t>ובזמן</w:t>
      </w:r>
      <w:r w:rsidRPr="00444EA7">
        <w:rPr>
          <w:rtl/>
        </w:rPr>
        <w:t xml:space="preserve"> </w:t>
      </w:r>
      <w:r w:rsidRPr="00444EA7">
        <w:rPr>
          <w:rFonts w:hint="cs"/>
          <w:rtl/>
        </w:rPr>
        <w:t>שאין</w:t>
      </w:r>
      <w:r w:rsidRPr="00444EA7">
        <w:rPr>
          <w:rtl/>
        </w:rPr>
        <w:t xml:space="preserve"> </w:t>
      </w:r>
      <w:r w:rsidRPr="00444EA7">
        <w:rPr>
          <w:rFonts w:hint="cs"/>
          <w:rtl/>
        </w:rPr>
        <w:t>אתם</w:t>
      </w:r>
      <w:r w:rsidRPr="00444EA7">
        <w:rPr>
          <w:rtl/>
        </w:rPr>
        <w:t xml:space="preserve"> </w:t>
      </w:r>
      <w:r w:rsidRPr="00444EA7">
        <w:rPr>
          <w:rFonts w:hint="cs"/>
          <w:rtl/>
        </w:rPr>
        <w:t>עושים</w:t>
      </w:r>
      <w:r w:rsidRPr="00444EA7">
        <w:rPr>
          <w:rtl/>
        </w:rPr>
        <w:t xml:space="preserve"> </w:t>
      </w:r>
      <w:r w:rsidRPr="00444EA7">
        <w:rPr>
          <w:rFonts w:hint="cs"/>
          <w:rtl/>
        </w:rPr>
        <w:t>רצונו</w:t>
      </w:r>
      <w:r w:rsidRPr="00444EA7">
        <w:rPr>
          <w:rtl/>
        </w:rPr>
        <w:t xml:space="preserve"> </w:t>
      </w:r>
      <w:r w:rsidRPr="00444EA7">
        <w:rPr>
          <w:rFonts w:hint="cs"/>
          <w:rtl/>
        </w:rPr>
        <w:t>של</w:t>
      </w:r>
      <w:r w:rsidRPr="00444EA7">
        <w:rPr>
          <w:rtl/>
        </w:rPr>
        <w:t xml:space="preserve"> </w:t>
      </w:r>
      <w:r w:rsidRPr="00444EA7">
        <w:rPr>
          <w:rFonts w:hint="cs"/>
          <w:rtl/>
        </w:rPr>
        <w:t>מקום</w:t>
      </w:r>
      <w:r w:rsidRPr="00444EA7">
        <w:rPr>
          <w:rtl/>
        </w:rPr>
        <w:t xml:space="preserve">, </w:t>
      </w:r>
      <w:r w:rsidRPr="00444EA7">
        <w:rPr>
          <w:rFonts w:hint="cs"/>
          <w:rtl/>
        </w:rPr>
        <w:t>אז</w:t>
      </w:r>
      <w:r w:rsidRPr="00444EA7">
        <w:rPr>
          <w:rtl/>
        </w:rPr>
        <w:t xml:space="preserve"> </w:t>
      </w:r>
      <w:r w:rsidRPr="00444EA7">
        <w:rPr>
          <w:rFonts w:hint="cs"/>
          <w:rtl/>
        </w:rPr>
        <w:t>נמסרים</w:t>
      </w:r>
      <w:r w:rsidRPr="00444EA7">
        <w:rPr>
          <w:rtl/>
        </w:rPr>
        <w:t xml:space="preserve"> </w:t>
      </w:r>
      <w:r w:rsidRPr="00444EA7">
        <w:rPr>
          <w:rFonts w:hint="cs"/>
          <w:rtl/>
        </w:rPr>
        <w:t>ביד</w:t>
      </w:r>
      <w:r w:rsidRPr="00444EA7">
        <w:rPr>
          <w:rtl/>
        </w:rPr>
        <w:t xml:space="preserve"> </w:t>
      </w:r>
      <w:r w:rsidRPr="00444EA7">
        <w:rPr>
          <w:rFonts w:hint="cs"/>
          <w:rtl/>
        </w:rPr>
        <w:t>אומה</w:t>
      </w:r>
      <w:r w:rsidRPr="00444EA7">
        <w:rPr>
          <w:rtl/>
        </w:rPr>
        <w:t xml:space="preserve"> </w:t>
      </w:r>
      <w:r w:rsidRPr="00444EA7">
        <w:rPr>
          <w:rFonts w:hint="cs"/>
          <w:rtl/>
        </w:rPr>
        <w:t>שפלה</w:t>
      </w:r>
      <w:r w:rsidRPr="00444EA7">
        <w:rPr>
          <w:rtl/>
        </w:rPr>
        <w:t xml:space="preserve">, </w:t>
      </w:r>
      <w:r w:rsidRPr="00444EA7">
        <w:rPr>
          <w:rFonts w:hint="cs"/>
          <w:rtl/>
        </w:rPr>
        <w:t>ולא</w:t>
      </w:r>
      <w:r w:rsidRPr="00444EA7">
        <w:rPr>
          <w:rtl/>
        </w:rPr>
        <w:t xml:space="preserve"> </w:t>
      </w:r>
      <w:r w:rsidRPr="00444EA7">
        <w:rPr>
          <w:rFonts w:hint="cs"/>
          <w:rtl/>
        </w:rPr>
        <w:t>ביד</w:t>
      </w:r>
      <w:r w:rsidRPr="00444EA7">
        <w:rPr>
          <w:rtl/>
        </w:rPr>
        <w:t xml:space="preserve"> </w:t>
      </w:r>
      <w:r w:rsidRPr="00444EA7">
        <w:rPr>
          <w:rFonts w:hint="cs"/>
          <w:rtl/>
        </w:rPr>
        <w:t>אומה</w:t>
      </w:r>
      <w:r w:rsidRPr="00444EA7">
        <w:rPr>
          <w:rtl/>
        </w:rPr>
        <w:t xml:space="preserve"> </w:t>
      </w:r>
      <w:r w:rsidRPr="00444EA7">
        <w:rPr>
          <w:rFonts w:hint="cs"/>
          <w:rtl/>
        </w:rPr>
        <w:t>שפלה</w:t>
      </w:r>
      <w:r w:rsidRPr="00444EA7">
        <w:rPr>
          <w:rtl/>
        </w:rPr>
        <w:t xml:space="preserve">, </w:t>
      </w:r>
      <w:r w:rsidRPr="00444EA7">
        <w:rPr>
          <w:rFonts w:hint="cs"/>
          <w:rtl/>
        </w:rPr>
        <w:t>רק</w:t>
      </w:r>
      <w:r w:rsidRPr="00444EA7">
        <w:rPr>
          <w:rtl/>
        </w:rPr>
        <w:t xml:space="preserve"> </w:t>
      </w:r>
      <w:r w:rsidRPr="00444EA7">
        <w:rPr>
          <w:rFonts w:hint="cs"/>
          <w:rtl/>
        </w:rPr>
        <w:t>ביד</w:t>
      </w:r>
      <w:r w:rsidRPr="00444EA7">
        <w:rPr>
          <w:rtl/>
        </w:rPr>
        <w:t xml:space="preserve"> </w:t>
      </w:r>
      <w:r w:rsidRPr="00444EA7">
        <w:rPr>
          <w:rFonts w:hint="cs"/>
          <w:rtl/>
        </w:rPr>
        <w:t>בהמתן</w:t>
      </w:r>
      <w:r w:rsidRPr="00444EA7">
        <w:rPr>
          <w:rtl/>
        </w:rPr>
        <w:t xml:space="preserve"> </w:t>
      </w:r>
      <w:r w:rsidRPr="00444EA7">
        <w:rPr>
          <w:rFonts w:hint="cs"/>
          <w:rtl/>
        </w:rPr>
        <w:t>של</w:t>
      </w:r>
      <w:r w:rsidRPr="00444EA7">
        <w:rPr>
          <w:rtl/>
        </w:rPr>
        <w:t xml:space="preserve"> </w:t>
      </w:r>
      <w:r w:rsidRPr="00444EA7">
        <w:rPr>
          <w:rFonts w:hint="cs"/>
          <w:rtl/>
        </w:rPr>
        <w:t>אומה</w:t>
      </w:r>
      <w:r w:rsidRPr="00444EA7">
        <w:rPr>
          <w:rtl/>
        </w:rPr>
        <w:t xml:space="preserve"> </w:t>
      </w:r>
      <w:r w:rsidRPr="00444EA7">
        <w:rPr>
          <w:rFonts w:hint="cs"/>
          <w:rtl/>
        </w:rPr>
        <w:t>שפלה</w:t>
      </w:r>
      <w:r w:rsidRPr="00444EA7">
        <w:rPr>
          <w:rtl/>
        </w:rPr>
        <w:t xml:space="preserve">. </w:t>
      </w:r>
    </w:p>
    <w:p w:rsidR="00657196" w:rsidRPr="00444EA7" w:rsidRDefault="00657196" w:rsidP="00FB3502">
      <w:pPr>
        <w:rPr>
          <w:rtl/>
        </w:rPr>
      </w:pPr>
      <w:r w:rsidRPr="00444EA7">
        <w:rPr>
          <w:rFonts w:hint="cs"/>
          <w:rtl/>
        </w:rPr>
        <w:t>ויש</w:t>
      </w:r>
      <w:r w:rsidRPr="00444EA7">
        <w:rPr>
          <w:rtl/>
        </w:rPr>
        <w:t xml:space="preserve"> </w:t>
      </w:r>
      <w:r w:rsidRPr="00444EA7">
        <w:rPr>
          <w:rFonts w:hint="cs"/>
          <w:rtl/>
        </w:rPr>
        <w:t>לתמוה</w:t>
      </w:r>
      <w:r w:rsidRPr="00444EA7">
        <w:rPr>
          <w:rtl/>
        </w:rPr>
        <w:t xml:space="preserve">, </w:t>
      </w:r>
      <w:r w:rsidRPr="00444EA7">
        <w:rPr>
          <w:rFonts w:hint="cs"/>
          <w:rtl/>
        </w:rPr>
        <w:t>מאי</w:t>
      </w:r>
      <w:r w:rsidRPr="00444EA7">
        <w:rPr>
          <w:rtl/>
        </w:rPr>
        <w:t xml:space="preserve"> </w:t>
      </w:r>
      <w:r w:rsidRPr="00444EA7">
        <w:rPr>
          <w:rFonts w:hint="cs"/>
          <w:rtl/>
        </w:rPr>
        <w:t>לשון</w:t>
      </w:r>
      <w:r w:rsidRPr="00444EA7">
        <w:rPr>
          <w:rtl/>
        </w:rPr>
        <w:t xml:space="preserve"> </w:t>
      </w:r>
      <w:r w:rsidRPr="00444EA7">
        <w:rPr>
          <w:rFonts w:hint="cs"/>
          <w:rtl/>
        </w:rPr>
        <w:t>אשרי</w:t>
      </w:r>
      <w:r w:rsidRPr="00444EA7">
        <w:rPr>
          <w:rtl/>
        </w:rPr>
        <w:t xml:space="preserve"> </w:t>
      </w:r>
      <w:r w:rsidRPr="00444EA7">
        <w:rPr>
          <w:rFonts w:hint="cs"/>
          <w:rtl/>
        </w:rPr>
        <w:t>דקאמר</w:t>
      </w:r>
      <w:r w:rsidRPr="00444EA7">
        <w:rPr>
          <w:rtl/>
        </w:rPr>
        <w:t xml:space="preserve">, </w:t>
      </w:r>
      <w:r w:rsidRPr="00444EA7">
        <w:rPr>
          <w:rFonts w:hint="cs"/>
          <w:rtl/>
        </w:rPr>
        <w:t>אשריכם</w:t>
      </w:r>
      <w:r w:rsidRPr="00444EA7">
        <w:rPr>
          <w:rtl/>
        </w:rPr>
        <w:t xml:space="preserve"> </w:t>
      </w:r>
      <w:r w:rsidRPr="00444EA7">
        <w:rPr>
          <w:rFonts w:hint="cs"/>
          <w:rtl/>
        </w:rPr>
        <w:t>ישראל</w:t>
      </w:r>
      <w:r w:rsidRPr="00444EA7">
        <w:rPr>
          <w:rtl/>
        </w:rPr>
        <w:t xml:space="preserve"> </w:t>
      </w:r>
      <w:r w:rsidRPr="00444EA7">
        <w:rPr>
          <w:rFonts w:hint="cs"/>
          <w:rtl/>
        </w:rPr>
        <w:t>שמסרם</w:t>
      </w:r>
      <w:r w:rsidRPr="00444EA7">
        <w:rPr>
          <w:rtl/>
        </w:rPr>
        <w:t xml:space="preserve"> </w:t>
      </w:r>
      <w:r w:rsidRPr="00444EA7">
        <w:rPr>
          <w:rFonts w:hint="cs"/>
          <w:rtl/>
        </w:rPr>
        <w:t>ביד</w:t>
      </w:r>
      <w:r w:rsidRPr="00444EA7">
        <w:rPr>
          <w:rtl/>
        </w:rPr>
        <w:t xml:space="preserve"> </w:t>
      </w:r>
      <w:r w:rsidRPr="00444EA7">
        <w:rPr>
          <w:rFonts w:hint="cs"/>
          <w:rtl/>
        </w:rPr>
        <w:t>אומה</w:t>
      </w:r>
      <w:r w:rsidRPr="00444EA7">
        <w:rPr>
          <w:rtl/>
        </w:rPr>
        <w:t xml:space="preserve"> </w:t>
      </w:r>
      <w:r w:rsidRPr="00444EA7">
        <w:rPr>
          <w:rFonts w:hint="cs"/>
          <w:rtl/>
        </w:rPr>
        <w:t>שפלה</w:t>
      </w:r>
      <w:r w:rsidRPr="00444EA7">
        <w:rPr>
          <w:rtl/>
        </w:rPr>
        <w:t xml:space="preserve">, </w:t>
      </w:r>
      <w:r w:rsidRPr="00444EA7">
        <w:rPr>
          <w:rFonts w:hint="cs"/>
          <w:rtl/>
        </w:rPr>
        <w:t>ולא</w:t>
      </w:r>
      <w:r w:rsidRPr="00444EA7">
        <w:rPr>
          <w:rtl/>
        </w:rPr>
        <w:t xml:space="preserve"> </w:t>
      </w:r>
      <w:r w:rsidRPr="00444EA7">
        <w:rPr>
          <w:rFonts w:hint="cs"/>
          <w:rtl/>
        </w:rPr>
        <w:t>עוד</w:t>
      </w:r>
      <w:r w:rsidRPr="00444EA7">
        <w:rPr>
          <w:rtl/>
        </w:rPr>
        <w:t xml:space="preserve"> </w:t>
      </w:r>
      <w:r w:rsidRPr="00444EA7">
        <w:rPr>
          <w:rFonts w:hint="cs"/>
          <w:rtl/>
        </w:rPr>
        <w:t>אלא</w:t>
      </w:r>
      <w:r w:rsidRPr="00444EA7">
        <w:rPr>
          <w:rtl/>
        </w:rPr>
        <w:t xml:space="preserve"> </w:t>
      </w:r>
      <w:r w:rsidRPr="00444EA7">
        <w:rPr>
          <w:rFonts w:hint="cs"/>
          <w:rtl/>
        </w:rPr>
        <w:t>ביד</w:t>
      </w:r>
      <w:r w:rsidRPr="00444EA7">
        <w:rPr>
          <w:rtl/>
        </w:rPr>
        <w:t xml:space="preserve"> </w:t>
      </w:r>
      <w:r w:rsidRPr="00444EA7">
        <w:rPr>
          <w:rFonts w:hint="cs"/>
          <w:rtl/>
        </w:rPr>
        <w:t>בהמתן</w:t>
      </w:r>
      <w:r w:rsidRPr="00444EA7">
        <w:rPr>
          <w:rtl/>
        </w:rPr>
        <w:t xml:space="preserve"> </w:t>
      </w:r>
      <w:r w:rsidRPr="00444EA7">
        <w:rPr>
          <w:rFonts w:hint="cs"/>
          <w:rtl/>
        </w:rPr>
        <w:t>של</w:t>
      </w:r>
      <w:r w:rsidRPr="00444EA7">
        <w:rPr>
          <w:rtl/>
        </w:rPr>
        <w:t xml:space="preserve"> </w:t>
      </w:r>
      <w:r w:rsidRPr="00444EA7">
        <w:rPr>
          <w:rFonts w:hint="cs"/>
          <w:rtl/>
        </w:rPr>
        <w:t>אומה</w:t>
      </w:r>
      <w:r w:rsidRPr="00444EA7">
        <w:rPr>
          <w:rtl/>
        </w:rPr>
        <w:t xml:space="preserve"> </w:t>
      </w:r>
      <w:r w:rsidRPr="00444EA7">
        <w:rPr>
          <w:rFonts w:hint="cs"/>
          <w:rtl/>
        </w:rPr>
        <w:t>שפלה</w:t>
      </w:r>
      <w:r w:rsidRPr="00444EA7">
        <w:rPr>
          <w:rtl/>
        </w:rPr>
        <w:t xml:space="preserve">, </w:t>
      </w:r>
      <w:r w:rsidRPr="00444EA7">
        <w:rPr>
          <w:rFonts w:hint="cs"/>
          <w:rtl/>
        </w:rPr>
        <w:t>וכי</w:t>
      </w:r>
      <w:r w:rsidRPr="00444EA7">
        <w:rPr>
          <w:rtl/>
        </w:rPr>
        <w:t xml:space="preserve"> </w:t>
      </w:r>
      <w:r w:rsidRPr="00444EA7">
        <w:rPr>
          <w:rFonts w:hint="cs"/>
          <w:rtl/>
        </w:rPr>
        <w:t>בזה</w:t>
      </w:r>
      <w:r w:rsidRPr="00444EA7">
        <w:rPr>
          <w:rtl/>
        </w:rPr>
        <w:t xml:space="preserve"> </w:t>
      </w:r>
      <w:r w:rsidRPr="00444EA7">
        <w:rPr>
          <w:rFonts w:hint="cs"/>
          <w:rtl/>
        </w:rPr>
        <w:t>שייך</w:t>
      </w:r>
      <w:r w:rsidRPr="00444EA7">
        <w:rPr>
          <w:rtl/>
        </w:rPr>
        <w:t xml:space="preserve"> </w:t>
      </w:r>
      <w:r w:rsidRPr="00444EA7">
        <w:rPr>
          <w:rFonts w:hint="cs"/>
          <w:rtl/>
        </w:rPr>
        <w:t>לשון</w:t>
      </w:r>
      <w:r w:rsidRPr="00444EA7">
        <w:rPr>
          <w:rtl/>
        </w:rPr>
        <w:t xml:space="preserve"> </w:t>
      </w:r>
      <w:r w:rsidRPr="00444EA7">
        <w:rPr>
          <w:rFonts w:hint="cs"/>
          <w:rtl/>
        </w:rPr>
        <w:t>אשרי</w:t>
      </w:r>
      <w:r>
        <w:rPr>
          <w:rFonts w:hint="cs"/>
          <w:rtl/>
        </w:rPr>
        <w:t>?</w:t>
      </w:r>
      <w:r w:rsidRPr="00444EA7">
        <w:rPr>
          <w:rtl/>
        </w:rPr>
        <w:t xml:space="preserve"> </w:t>
      </w:r>
      <w:r w:rsidRPr="00444EA7">
        <w:rPr>
          <w:rFonts w:hint="cs"/>
          <w:rtl/>
        </w:rPr>
        <w:t>אבל</w:t>
      </w:r>
      <w:r w:rsidRPr="00444EA7">
        <w:rPr>
          <w:rtl/>
        </w:rPr>
        <w:t xml:space="preserve"> </w:t>
      </w:r>
      <w:r w:rsidRPr="00444EA7">
        <w:rPr>
          <w:rFonts w:hint="cs"/>
          <w:rtl/>
        </w:rPr>
        <w:t>הדבר</w:t>
      </w:r>
      <w:r w:rsidRPr="00444EA7">
        <w:rPr>
          <w:rtl/>
        </w:rPr>
        <w:t xml:space="preserve"> </w:t>
      </w:r>
      <w:r w:rsidRPr="00444EA7">
        <w:rPr>
          <w:rFonts w:hint="cs"/>
          <w:rtl/>
        </w:rPr>
        <w:t>הזה</w:t>
      </w:r>
      <w:r w:rsidRPr="00444EA7">
        <w:rPr>
          <w:rtl/>
        </w:rPr>
        <w:t xml:space="preserve"> </w:t>
      </w:r>
      <w:r w:rsidRPr="00444EA7">
        <w:rPr>
          <w:rFonts w:hint="cs"/>
          <w:rtl/>
        </w:rPr>
        <w:t>כמו</w:t>
      </w:r>
      <w:r w:rsidRPr="00444EA7">
        <w:rPr>
          <w:rtl/>
        </w:rPr>
        <w:t xml:space="preserve"> </w:t>
      </w:r>
      <w:r w:rsidRPr="00444EA7">
        <w:rPr>
          <w:rFonts w:hint="cs"/>
          <w:rtl/>
        </w:rPr>
        <w:t>שבארנו</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בודאי</w:t>
      </w:r>
      <w:r w:rsidRPr="00444EA7">
        <w:rPr>
          <w:rtl/>
        </w:rPr>
        <w:t xml:space="preserve"> </w:t>
      </w:r>
      <w:r w:rsidRPr="00444EA7">
        <w:rPr>
          <w:rFonts w:hint="cs"/>
          <w:rtl/>
        </w:rPr>
        <w:t>בזה</w:t>
      </w:r>
      <w:r w:rsidRPr="00444EA7">
        <w:rPr>
          <w:rtl/>
        </w:rPr>
        <w:t xml:space="preserve"> </w:t>
      </w:r>
      <w:r w:rsidRPr="00444EA7">
        <w:rPr>
          <w:rFonts w:hint="cs"/>
          <w:rtl/>
        </w:rPr>
        <w:t>יש</w:t>
      </w:r>
      <w:r w:rsidRPr="00444EA7">
        <w:rPr>
          <w:rtl/>
        </w:rPr>
        <w:t xml:space="preserve"> </w:t>
      </w:r>
      <w:r w:rsidRPr="00444EA7">
        <w:rPr>
          <w:rFonts w:hint="cs"/>
          <w:rtl/>
        </w:rPr>
        <w:t>לראות</w:t>
      </w:r>
      <w:r w:rsidRPr="00444EA7">
        <w:rPr>
          <w:rtl/>
        </w:rPr>
        <w:t xml:space="preserve"> </w:t>
      </w:r>
      <w:r w:rsidRPr="00444EA7">
        <w:rPr>
          <w:rFonts w:hint="cs"/>
          <w:rtl/>
        </w:rPr>
        <w:t>ולהתבונן</w:t>
      </w:r>
      <w:r w:rsidRPr="00444EA7">
        <w:rPr>
          <w:rtl/>
        </w:rPr>
        <w:t xml:space="preserve"> </w:t>
      </w:r>
      <w:r w:rsidRPr="00444EA7">
        <w:rPr>
          <w:rFonts w:hint="cs"/>
          <w:rtl/>
        </w:rPr>
        <w:t>מעלת</w:t>
      </w:r>
      <w:r w:rsidRPr="00444EA7">
        <w:rPr>
          <w:rtl/>
        </w:rPr>
        <w:t xml:space="preserve"> </w:t>
      </w:r>
      <w:r w:rsidRPr="00444EA7">
        <w:rPr>
          <w:rFonts w:hint="cs"/>
          <w:rtl/>
        </w:rPr>
        <w:t>ישראל</w:t>
      </w:r>
      <w:r w:rsidRPr="00444EA7">
        <w:rPr>
          <w:rtl/>
        </w:rPr>
        <w:t xml:space="preserve"> </w:t>
      </w:r>
      <w:r w:rsidRPr="00444EA7">
        <w:rPr>
          <w:rFonts w:hint="cs"/>
          <w:rtl/>
        </w:rPr>
        <w:t>העליונה</w:t>
      </w:r>
      <w:r w:rsidRPr="00444EA7">
        <w:rPr>
          <w:rtl/>
        </w:rPr>
        <w:t xml:space="preserve">, </w:t>
      </w:r>
      <w:r w:rsidRPr="00444EA7">
        <w:rPr>
          <w:rFonts w:hint="cs"/>
          <w:rtl/>
        </w:rPr>
        <w:t>שיש</w:t>
      </w:r>
      <w:r w:rsidRPr="00444EA7">
        <w:rPr>
          <w:rtl/>
        </w:rPr>
        <w:t xml:space="preserve"> </w:t>
      </w:r>
      <w:r w:rsidRPr="00444EA7">
        <w:rPr>
          <w:rFonts w:hint="cs"/>
          <w:rtl/>
        </w:rPr>
        <w:t>להם</w:t>
      </w:r>
      <w:r w:rsidRPr="00444EA7">
        <w:rPr>
          <w:rtl/>
        </w:rPr>
        <w:t xml:space="preserve"> </w:t>
      </w:r>
      <w:r w:rsidRPr="00444EA7">
        <w:rPr>
          <w:rFonts w:hint="cs"/>
          <w:rtl/>
        </w:rPr>
        <w:t>משפט</w:t>
      </w:r>
      <w:r w:rsidRPr="00444EA7">
        <w:rPr>
          <w:rtl/>
        </w:rPr>
        <w:t xml:space="preserve"> </w:t>
      </w:r>
      <w:r w:rsidRPr="00444EA7">
        <w:rPr>
          <w:rFonts w:hint="cs"/>
          <w:rtl/>
        </w:rPr>
        <w:t>הצורה</w:t>
      </w:r>
      <w:r w:rsidRPr="00444EA7">
        <w:rPr>
          <w:rtl/>
        </w:rPr>
        <w:t xml:space="preserve"> </w:t>
      </w:r>
      <w:r w:rsidRPr="00444EA7">
        <w:rPr>
          <w:rFonts w:hint="cs"/>
          <w:rtl/>
        </w:rPr>
        <w:t>השלימה</w:t>
      </w:r>
      <w:r w:rsidRPr="00444EA7">
        <w:rPr>
          <w:rtl/>
        </w:rPr>
        <w:t xml:space="preserve">, </w:t>
      </w:r>
      <w:r w:rsidRPr="00444EA7">
        <w:rPr>
          <w:rFonts w:hint="cs"/>
          <w:rtl/>
        </w:rPr>
        <w:t>אשר</w:t>
      </w:r>
      <w:r w:rsidRPr="00444EA7">
        <w:rPr>
          <w:rtl/>
        </w:rPr>
        <w:t xml:space="preserve"> </w:t>
      </w:r>
      <w:r w:rsidRPr="00444EA7">
        <w:rPr>
          <w:rFonts w:hint="cs"/>
          <w:rtl/>
        </w:rPr>
        <w:t>מצד</w:t>
      </w:r>
      <w:r w:rsidRPr="00444EA7">
        <w:rPr>
          <w:rtl/>
        </w:rPr>
        <w:t xml:space="preserve"> </w:t>
      </w:r>
      <w:r w:rsidRPr="00444EA7">
        <w:rPr>
          <w:rFonts w:hint="cs"/>
          <w:rtl/>
        </w:rPr>
        <w:t>עצמה</w:t>
      </w:r>
      <w:r w:rsidRPr="00444EA7">
        <w:rPr>
          <w:rtl/>
        </w:rPr>
        <w:t xml:space="preserve"> </w:t>
      </w:r>
      <w:r w:rsidRPr="00444EA7">
        <w:rPr>
          <w:rFonts w:hint="cs"/>
          <w:rtl/>
        </w:rPr>
        <w:t>ראוי</w:t>
      </w:r>
      <w:r w:rsidRPr="00444EA7">
        <w:rPr>
          <w:rtl/>
        </w:rPr>
        <w:t xml:space="preserve"> </w:t>
      </w:r>
      <w:r w:rsidRPr="00444EA7">
        <w:rPr>
          <w:rFonts w:hint="cs"/>
          <w:rtl/>
        </w:rPr>
        <w:t>לה</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לגמרי</w:t>
      </w:r>
      <w:r w:rsidRPr="00444EA7">
        <w:rPr>
          <w:rtl/>
        </w:rPr>
        <w:t xml:space="preserve">, </w:t>
      </w:r>
      <w:r w:rsidRPr="00444EA7">
        <w:rPr>
          <w:rFonts w:hint="cs"/>
          <w:rtl/>
        </w:rPr>
        <w:t>ואין</w:t>
      </w:r>
      <w:r w:rsidRPr="00444EA7">
        <w:rPr>
          <w:rtl/>
        </w:rPr>
        <w:t xml:space="preserve"> </w:t>
      </w:r>
      <w:r w:rsidRPr="00444EA7">
        <w:rPr>
          <w:rFonts w:hint="cs"/>
          <w:rtl/>
        </w:rPr>
        <w:t>ראוי</w:t>
      </w:r>
      <w:r w:rsidRPr="00444EA7">
        <w:rPr>
          <w:rtl/>
        </w:rPr>
        <w:t xml:space="preserve"> </w:t>
      </w:r>
      <w:r w:rsidRPr="00444EA7">
        <w:rPr>
          <w:rFonts w:hint="cs"/>
          <w:rtl/>
        </w:rPr>
        <w:t>לה</w:t>
      </w:r>
      <w:r w:rsidRPr="00444EA7">
        <w:rPr>
          <w:rtl/>
        </w:rPr>
        <w:t xml:space="preserve"> </w:t>
      </w:r>
      <w:r>
        <w:rPr>
          <w:rFonts w:hint="cs"/>
          <w:rtl/>
        </w:rPr>
        <w:t>חיסרון</w:t>
      </w:r>
      <w:r w:rsidRPr="00444EA7">
        <w:rPr>
          <w:rtl/>
        </w:rPr>
        <w:t xml:space="preserve"> </w:t>
      </w:r>
      <w:r w:rsidRPr="00444EA7">
        <w:rPr>
          <w:rFonts w:hint="cs"/>
          <w:rtl/>
        </w:rPr>
        <w:t>כלל</w:t>
      </w:r>
      <w:r w:rsidRPr="00444EA7">
        <w:rPr>
          <w:rtl/>
        </w:rPr>
        <w:t xml:space="preserve">. </w:t>
      </w:r>
      <w:r w:rsidRPr="00444EA7">
        <w:rPr>
          <w:rFonts w:hint="cs"/>
          <w:rtl/>
        </w:rPr>
        <w:t>וה</w:t>
      </w:r>
      <w:r>
        <w:rPr>
          <w:rFonts w:hint="cs"/>
          <w:rtl/>
        </w:rPr>
        <w:t>חיסרון</w:t>
      </w:r>
      <w:r w:rsidRPr="00444EA7">
        <w:rPr>
          <w:rtl/>
        </w:rPr>
        <w:t xml:space="preserve"> </w:t>
      </w:r>
      <w:r w:rsidRPr="00444EA7">
        <w:rPr>
          <w:rFonts w:hint="cs"/>
          <w:rtl/>
        </w:rPr>
        <w:t>בצורה</w:t>
      </w:r>
      <w:r w:rsidRPr="00444EA7">
        <w:rPr>
          <w:rtl/>
        </w:rPr>
        <w:t xml:space="preserve"> </w:t>
      </w:r>
      <w:r w:rsidRPr="00444EA7">
        <w:rPr>
          <w:rFonts w:hint="cs"/>
          <w:rtl/>
        </w:rPr>
        <w:t>הוא</w:t>
      </w:r>
      <w:r w:rsidRPr="00444EA7">
        <w:rPr>
          <w:rtl/>
        </w:rPr>
        <w:t xml:space="preserve"> </w:t>
      </w:r>
      <w:r>
        <w:rPr>
          <w:rFonts w:hint="cs"/>
          <w:rtl/>
        </w:rPr>
        <w:t>ביטול</w:t>
      </w:r>
      <w:r w:rsidRPr="00444EA7">
        <w:rPr>
          <w:rtl/>
        </w:rPr>
        <w:t xml:space="preserve"> </w:t>
      </w:r>
      <w:r w:rsidRPr="00444EA7">
        <w:rPr>
          <w:rFonts w:hint="cs"/>
          <w:rtl/>
        </w:rPr>
        <w:t>אל</w:t>
      </w:r>
      <w:r w:rsidRPr="00444EA7">
        <w:rPr>
          <w:rtl/>
        </w:rPr>
        <w:t xml:space="preserve"> </w:t>
      </w:r>
      <w:r w:rsidRPr="00444EA7">
        <w:rPr>
          <w:rFonts w:hint="cs"/>
          <w:rtl/>
        </w:rPr>
        <w:t>הצורה</w:t>
      </w:r>
      <w:r w:rsidRPr="00444EA7">
        <w:rPr>
          <w:rtl/>
        </w:rPr>
        <w:t xml:space="preserve"> </w:t>
      </w:r>
      <w:r w:rsidRPr="00444EA7">
        <w:rPr>
          <w:rFonts w:hint="cs"/>
          <w:rtl/>
        </w:rPr>
        <w:t>לגמרי</w:t>
      </w:r>
      <w:r w:rsidRPr="00444EA7">
        <w:rPr>
          <w:rtl/>
        </w:rPr>
        <w:t xml:space="preserve">, </w:t>
      </w:r>
      <w:r w:rsidRPr="00444EA7">
        <w:rPr>
          <w:rFonts w:hint="cs"/>
          <w:rtl/>
        </w:rPr>
        <w:t>ונחשבת</w:t>
      </w:r>
      <w:r w:rsidRPr="00444EA7">
        <w:rPr>
          <w:rtl/>
        </w:rPr>
        <w:t xml:space="preserve"> </w:t>
      </w:r>
      <w:r w:rsidRPr="00444EA7">
        <w:rPr>
          <w:rFonts w:hint="cs"/>
          <w:rtl/>
        </w:rPr>
        <w:t>נעדרת</w:t>
      </w:r>
      <w:r w:rsidRPr="00444EA7">
        <w:rPr>
          <w:rtl/>
        </w:rPr>
        <w:t xml:space="preserve"> </w:t>
      </w:r>
      <w:r w:rsidRPr="00444EA7">
        <w:rPr>
          <w:rFonts w:hint="cs"/>
          <w:rtl/>
        </w:rPr>
        <w:t>לגמרי</w:t>
      </w:r>
      <w:r w:rsidRPr="00444EA7">
        <w:rPr>
          <w:rtl/>
        </w:rPr>
        <w:t xml:space="preserve">. </w:t>
      </w:r>
      <w:r w:rsidRPr="00444EA7">
        <w:rPr>
          <w:rFonts w:hint="cs"/>
          <w:rtl/>
        </w:rPr>
        <w:t>ומזה</w:t>
      </w:r>
      <w:r w:rsidRPr="00444EA7">
        <w:rPr>
          <w:rtl/>
        </w:rPr>
        <w:t xml:space="preserve"> </w:t>
      </w:r>
      <w:r w:rsidRPr="00444EA7">
        <w:rPr>
          <w:rFonts w:hint="cs"/>
          <w:rtl/>
        </w:rPr>
        <w:t>הצד</w:t>
      </w:r>
      <w:r w:rsidRPr="00444EA7">
        <w:rPr>
          <w:rtl/>
        </w:rPr>
        <w:t xml:space="preserve"> </w:t>
      </w:r>
      <w:r w:rsidRPr="00444EA7">
        <w:rPr>
          <w:rFonts w:hint="cs"/>
          <w:rtl/>
        </w:rPr>
        <w:t>היא</w:t>
      </w:r>
      <w:r w:rsidRPr="00444EA7">
        <w:rPr>
          <w:rtl/>
        </w:rPr>
        <w:t xml:space="preserve"> </w:t>
      </w:r>
      <w:r w:rsidRPr="00444EA7">
        <w:rPr>
          <w:rFonts w:hint="cs"/>
          <w:rtl/>
        </w:rPr>
        <w:t>יותר</w:t>
      </w:r>
      <w:r w:rsidRPr="00444EA7">
        <w:rPr>
          <w:rtl/>
        </w:rPr>
        <w:t xml:space="preserve"> </w:t>
      </w:r>
      <w:r w:rsidRPr="00444EA7">
        <w:rPr>
          <w:rFonts w:hint="cs"/>
          <w:rtl/>
        </w:rPr>
        <w:t>פחותה</w:t>
      </w:r>
      <w:r w:rsidRPr="00444EA7">
        <w:rPr>
          <w:rtl/>
        </w:rPr>
        <w:t xml:space="preserve"> </w:t>
      </w:r>
      <w:r w:rsidRPr="00444EA7">
        <w:rPr>
          <w:rFonts w:hint="cs"/>
          <w:rtl/>
        </w:rPr>
        <w:t>מכל</w:t>
      </w:r>
      <w:r w:rsidRPr="00444EA7">
        <w:rPr>
          <w:rtl/>
        </w:rPr>
        <w:t xml:space="preserve"> </w:t>
      </w:r>
      <w:r w:rsidRPr="00444EA7">
        <w:rPr>
          <w:rFonts w:hint="cs"/>
          <w:rtl/>
        </w:rPr>
        <w:t>אשר</w:t>
      </w:r>
      <w:r w:rsidRPr="00444EA7">
        <w:rPr>
          <w:rtl/>
        </w:rPr>
        <w:t xml:space="preserve"> </w:t>
      </w:r>
      <w:r w:rsidRPr="00444EA7">
        <w:rPr>
          <w:rFonts w:hint="cs"/>
          <w:rtl/>
        </w:rPr>
        <w:t>הם</w:t>
      </w:r>
      <w:r w:rsidRPr="00444EA7">
        <w:rPr>
          <w:rtl/>
        </w:rPr>
        <w:t xml:space="preserve"> </w:t>
      </w:r>
      <w:r w:rsidRPr="00444EA7">
        <w:rPr>
          <w:rFonts w:hint="cs"/>
          <w:rtl/>
        </w:rPr>
        <w:t>ב</w:t>
      </w:r>
      <w:r>
        <w:rPr>
          <w:rFonts w:hint="cs"/>
          <w:rtl/>
        </w:rPr>
        <w:t>מדרגה</w:t>
      </w:r>
      <w:r w:rsidRPr="00444EA7">
        <w:rPr>
          <w:rtl/>
        </w:rPr>
        <w:t xml:space="preserve"> </w:t>
      </w:r>
      <w:r w:rsidRPr="00444EA7">
        <w:rPr>
          <w:rFonts w:hint="cs"/>
          <w:rtl/>
        </w:rPr>
        <w:t>החומרית</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מציאות</w:t>
      </w:r>
      <w:r w:rsidRPr="00444EA7">
        <w:rPr>
          <w:rtl/>
        </w:rPr>
        <w:t xml:space="preserve"> </w:t>
      </w:r>
      <w:r w:rsidRPr="00444EA7">
        <w:rPr>
          <w:rFonts w:hint="cs"/>
          <w:rtl/>
        </w:rPr>
        <w:t>מה</w:t>
      </w:r>
      <w:r w:rsidRPr="00444EA7">
        <w:rPr>
          <w:rtl/>
        </w:rPr>
        <w:t xml:space="preserve">, </w:t>
      </w:r>
      <w:r w:rsidRPr="00444EA7">
        <w:rPr>
          <w:rFonts w:hint="cs"/>
          <w:rtl/>
        </w:rPr>
        <w:t>וזו</w:t>
      </w:r>
      <w:r w:rsidRPr="00444EA7">
        <w:rPr>
          <w:rtl/>
        </w:rPr>
        <w:t xml:space="preserve"> </w:t>
      </w:r>
      <w:r w:rsidRPr="00444EA7">
        <w:rPr>
          <w:rFonts w:hint="cs"/>
          <w:rtl/>
        </w:rPr>
        <w:t>נחשבת</w:t>
      </w:r>
      <w:r w:rsidRPr="00444EA7">
        <w:rPr>
          <w:rtl/>
        </w:rPr>
        <w:t xml:space="preserve"> </w:t>
      </w:r>
      <w:r w:rsidRPr="00444EA7">
        <w:rPr>
          <w:rFonts w:hint="cs"/>
          <w:rtl/>
        </w:rPr>
        <w:t>כאילו</w:t>
      </w:r>
      <w:r w:rsidRPr="00444EA7">
        <w:rPr>
          <w:rtl/>
        </w:rPr>
        <w:t xml:space="preserve"> </w:t>
      </w:r>
      <w:r w:rsidRPr="00444EA7">
        <w:rPr>
          <w:rFonts w:hint="cs"/>
          <w:rtl/>
        </w:rPr>
        <w:t>אין</w:t>
      </w:r>
      <w:r w:rsidRPr="00444EA7">
        <w:rPr>
          <w:rtl/>
        </w:rPr>
        <w:t xml:space="preserve"> </w:t>
      </w:r>
      <w:r w:rsidRPr="00444EA7">
        <w:rPr>
          <w:rFonts w:hint="cs"/>
          <w:rtl/>
        </w:rPr>
        <w:t>לה</w:t>
      </w:r>
      <w:r w:rsidRPr="00444EA7">
        <w:rPr>
          <w:rtl/>
        </w:rPr>
        <w:t xml:space="preserve"> </w:t>
      </w:r>
      <w:r w:rsidRPr="00444EA7">
        <w:rPr>
          <w:rFonts w:hint="cs"/>
          <w:rtl/>
        </w:rPr>
        <w:t>מציאות</w:t>
      </w:r>
      <w:r w:rsidRPr="00444EA7">
        <w:rPr>
          <w:rtl/>
        </w:rPr>
        <w:t xml:space="preserve"> </w:t>
      </w:r>
      <w:r w:rsidRPr="00444EA7">
        <w:rPr>
          <w:rFonts w:hint="cs"/>
          <w:rtl/>
        </w:rPr>
        <w:t>כלל</w:t>
      </w:r>
      <w:r w:rsidRPr="00444EA7">
        <w:rPr>
          <w:rtl/>
        </w:rPr>
        <w:t xml:space="preserve">, </w:t>
      </w:r>
      <w:r w:rsidRPr="00444EA7">
        <w:rPr>
          <w:rFonts w:hint="cs"/>
          <w:rtl/>
        </w:rPr>
        <w:t>רק</w:t>
      </w:r>
      <w:r w:rsidRPr="00444EA7">
        <w:rPr>
          <w:rtl/>
        </w:rPr>
        <w:t xml:space="preserve"> </w:t>
      </w:r>
      <w:r w:rsidRPr="00444EA7">
        <w:rPr>
          <w:rFonts w:hint="cs"/>
          <w:rtl/>
        </w:rPr>
        <w:t>נעדרת</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אשריכם</w:t>
      </w:r>
      <w:r w:rsidRPr="00444EA7">
        <w:rPr>
          <w:rtl/>
        </w:rPr>
        <w:t xml:space="preserve"> </w:t>
      </w:r>
      <w:r w:rsidRPr="00444EA7">
        <w:rPr>
          <w:rFonts w:hint="cs"/>
          <w:rtl/>
        </w:rPr>
        <w:t>ישראל</w:t>
      </w:r>
      <w:r w:rsidRPr="00444EA7">
        <w:rPr>
          <w:rtl/>
        </w:rPr>
        <w:t xml:space="preserve">, </w:t>
      </w:r>
      <w:r w:rsidRPr="00444EA7">
        <w:rPr>
          <w:rFonts w:hint="cs"/>
          <w:rtl/>
        </w:rPr>
        <w:t>בזמן</w:t>
      </w:r>
      <w:r w:rsidRPr="00444EA7">
        <w:rPr>
          <w:rtl/>
        </w:rPr>
        <w:t xml:space="preserve"> </w:t>
      </w:r>
      <w:r w:rsidRPr="00444EA7">
        <w:rPr>
          <w:rFonts w:hint="cs"/>
          <w:rtl/>
        </w:rPr>
        <w:t>שאתם</w:t>
      </w:r>
      <w:r w:rsidRPr="00444EA7">
        <w:rPr>
          <w:rtl/>
        </w:rPr>
        <w:t xml:space="preserve"> </w:t>
      </w:r>
      <w:r w:rsidRPr="00444EA7">
        <w:rPr>
          <w:rFonts w:hint="cs"/>
          <w:rtl/>
        </w:rPr>
        <w:t>עושים</w:t>
      </w:r>
      <w:r w:rsidRPr="00444EA7">
        <w:rPr>
          <w:rtl/>
        </w:rPr>
        <w:t xml:space="preserve"> </w:t>
      </w:r>
      <w:r w:rsidRPr="00444EA7">
        <w:rPr>
          <w:rFonts w:hint="cs"/>
          <w:rtl/>
        </w:rPr>
        <w:t>רצונו</w:t>
      </w:r>
      <w:r w:rsidRPr="00444EA7">
        <w:rPr>
          <w:rtl/>
        </w:rPr>
        <w:t xml:space="preserve"> </w:t>
      </w:r>
      <w:r w:rsidRPr="00444EA7">
        <w:rPr>
          <w:rFonts w:hint="cs"/>
          <w:rtl/>
        </w:rPr>
        <w:t>של</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שדבר</w:t>
      </w:r>
      <w:r w:rsidRPr="00444EA7">
        <w:rPr>
          <w:rtl/>
        </w:rPr>
        <w:t xml:space="preserve"> </w:t>
      </w:r>
      <w:r w:rsidRPr="00444EA7">
        <w:rPr>
          <w:rFonts w:hint="cs"/>
          <w:rtl/>
        </w:rPr>
        <w:t>זה</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הצורה</w:t>
      </w:r>
      <w:r w:rsidRPr="00444EA7">
        <w:rPr>
          <w:rtl/>
        </w:rPr>
        <w:t xml:space="preserve"> </w:t>
      </w:r>
      <w:r w:rsidRPr="00444EA7">
        <w:rPr>
          <w:rFonts w:hint="cs"/>
          <w:rtl/>
        </w:rPr>
        <w:t>להיות</w:t>
      </w:r>
      <w:r w:rsidRPr="00444EA7">
        <w:rPr>
          <w:rtl/>
        </w:rPr>
        <w:t xml:space="preserve"> </w:t>
      </w:r>
      <w:r w:rsidRPr="00444EA7">
        <w:rPr>
          <w:rFonts w:hint="cs"/>
          <w:rtl/>
        </w:rPr>
        <w:t>עליונה</w:t>
      </w:r>
      <w:r w:rsidRPr="00444EA7">
        <w:rPr>
          <w:rtl/>
        </w:rPr>
        <w:t xml:space="preserve"> </w:t>
      </w:r>
      <w:r w:rsidRPr="00444EA7">
        <w:rPr>
          <w:rFonts w:hint="cs"/>
          <w:rtl/>
        </w:rPr>
        <w:t>על</w:t>
      </w:r>
      <w:r w:rsidRPr="00444EA7">
        <w:rPr>
          <w:rtl/>
        </w:rPr>
        <w:t xml:space="preserve"> </w:t>
      </w:r>
      <w:r w:rsidRPr="00444EA7">
        <w:rPr>
          <w:rFonts w:hint="cs"/>
          <w:rtl/>
        </w:rPr>
        <w:t>כל</w:t>
      </w:r>
      <w:r w:rsidRPr="00444EA7">
        <w:rPr>
          <w:rtl/>
        </w:rPr>
        <w:t xml:space="preserve">, </w:t>
      </w:r>
      <w:r w:rsidRPr="00444EA7">
        <w:rPr>
          <w:rFonts w:hint="cs"/>
          <w:rtl/>
        </w:rPr>
        <w:t>לכך</w:t>
      </w:r>
      <w:r w:rsidRPr="00444EA7">
        <w:rPr>
          <w:rtl/>
        </w:rPr>
        <w:t xml:space="preserve"> </w:t>
      </w:r>
      <w:r w:rsidRPr="00444EA7">
        <w:rPr>
          <w:rFonts w:hint="cs"/>
          <w:rtl/>
        </w:rPr>
        <w:t>אמר</w:t>
      </w:r>
      <w:r w:rsidRPr="00444EA7">
        <w:rPr>
          <w:rtl/>
        </w:rPr>
        <w:t xml:space="preserve"> </w:t>
      </w:r>
      <w:r w:rsidRPr="00444EA7">
        <w:rPr>
          <w:rFonts w:hint="cs"/>
          <w:rtl/>
        </w:rPr>
        <w:t>שאם</w:t>
      </w:r>
      <w:r w:rsidRPr="00444EA7">
        <w:rPr>
          <w:rtl/>
        </w:rPr>
        <w:t xml:space="preserve"> </w:t>
      </w:r>
      <w:r w:rsidRPr="00444EA7">
        <w:rPr>
          <w:rFonts w:hint="cs"/>
          <w:rtl/>
        </w:rPr>
        <w:t>עושים</w:t>
      </w:r>
      <w:r w:rsidRPr="00444EA7">
        <w:rPr>
          <w:rtl/>
        </w:rPr>
        <w:t xml:space="preserve"> </w:t>
      </w:r>
      <w:r w:rsidRPr="00444EA7">
        <w:rPr>
          <w:rFonts w:hint="cs"/>
          <w:rtl/>
        </w:rPr>
        <w:t>רצונו</w:t>
      </w:r>
      <w:r w:rsidRPr="00444EA7">
        <w:rPr>
          <w:rtl/>
        </w:rPr>
        <w:t xml:space="preserve"> </w:t>
      </w:r>
      <w:r w:rsidRPr="00444EA7">
        <w:rPr>
          <w:rFonts w:hint="cs"/>
          <w:rtl/>
        </w:rPr>
        <w:t>של</w:t>
      </w:r>
      <w:r w:rsidRPr="00444EA7">
        <w:rPr>
          <w:rtl/>
        </w:rPr>
        <w:t xml:space="preserve"> </w:t>
      </w:r>
      <w:r w:rsidRPr="00444EA7">
        <w:rPr>
          <w:rFonts w:hint="cs"/>
          <w:rtl/>
        </w:rPr>
        <w:t>מקום</w:t>
      </w:r>
      <w:r w:rsidRPr="00444EA7">
        <w:rPr>
          <w:rtl/>
        </w:rPr>
        <w:t xml:space="preserve">, </w:t>
      </w:r>
      <w:r w:rsidRPr="00444EA7">
        <w:rPr>
          <w:rFonts w:hint="cs"/>
          <w:rtl/>
        </w:rPr>
        <w:t>אין</w:t>
      </w:r>
      <w:r w:rsidRPr="00444EA7">
        <w:rPr>
          <w:rtl/>
        </w:rPr>
        <w:t xml:space="preserve"> </w:t>
      </w:r>
      <w:r w:rsidRPr="00444EA7">
        <w:rPr>
          <w:rFonts w:hint="cs"/>
          <w:rtl/>
        </w:rPr>
        <w:t>אומה</w:t>
      </w:r>
      <w:r w:rsidRPr="00444EA7">
        <w:rPr>
          <w:rtl/>
        </w:rPr>
        <w:t xml:space="preserve"> </w:t>
      </w:r>
      <w:r w:rsidRPr="00444EA7">
        <w:rPr>
          <w:rFonts w:hint="cs"/>
          <w:rtl/>
        </w:rPr>
        <w:t>ולשון</w:t>
      </w:r>
      <w:r w:rsidRPr="00444EA7">
        <w:rPr>
          <w:rtl/>
        </w:rPr>
        <w:t xml:space="preserve"> </w:t>
      </w:r>
      <w:r w:rsidRPr="00444EA7">
        <w:rPr>
          <w:rFonts w:hint="cs"/>
          <w:rtl/>
        </w:rPr>
        <w:t>שולטת</w:t>
      </w:r>
      <w:r w:rsidRPr="00444EA7">
        <w:rPr>
          <w:rtl/>
        </w:rPr>
        <w:t xml:space="preserve"> </w:t>
      </w:r>
      <w:r w:rsidRPr="00444EA7">
        <w:rPr>
          <w:rFonts w:hint="cs"/>
          <w:rtl/>
        </w:rPr>
        <w:t>בהם</w:t>
      </w:r>
      <w:r w:rsidRPr="00444EA7">
        <w:rPr>
          <w:rtl/>
        </w:rPr>
        <w:t xml:space="preserve">, </w:t>
      </w:r>
      <w:r w:rsidRPr="00444EA7">
        <w:rPr>
          <w:rFonts w:hint="cs"/>
          <w:rtl/>
        </w:rPr>
        <w:t>כאשר</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הצורה</w:t>
      </w:r>
      <w:r w:rsidRPr="00444EA7">
        <w:rPr>
          <w:rtl/>
        </w:rPr>
        <w:t xml:space="preserve"> </w:t>
      </w:r>
      <w:r w:rsidRPr="00444EA7">
        <w:rPr>
          <w:rFonts w:hint="cs"/>
          <w:rtl/>
        </w:rPr>
        <w:t>השלימה</w:t>
      </w:r>
      <w:r w:rsidRPr="00444EA7">
        <w:rPr>
          <w:rtl/>
        </w:rPr>
        <w:t xml:space="preserve"> </w:t>
      </w:r>
      <w:r w:rsidRPr="00444EA7">
        <w:rPr>
          <w:rFonts w:hint="cs"/>
          <w:rtl/>
        </w:rPr>
        <w:t>שהיא</w:t>
      </w:r>
      <w:r w:rsidRPr="00444EA7">
        <w:rPr>
          <w:rtl/>
        </w:rPr>
        <w:t xml:space="preserve"> </w:t>
      </w:r>
      <w:r w:rsidRPr="00444EA7">
        <w:rPr>
          <w:rFonts w:hint="cs"/>
          <w:rtl/>
        </w:rPr>
        <w:t>מושלת</w:t>
      </w:r>
      <w:r w:rsidRPr="00444EA7">
        <w:rPr>
          <w:rtl/>
        </w:rPr>
        <w:t xml:space="preserve"> </w:t>
      </w:r>
      <w:r w:rsidRPr="00444EA7">
        <w:rPr>
          <w:rFonts w:hint="cs"/>
          <w:rtl/>
        </w:rPr>
        <w:t>תמיד</w:t>
      </w:r>
      <w:r w:rsidRPr="00444EA7">
        <w:rPr>
          <w:rtl/>
        </w:rPr>
        <w:t xml:space="preserve"> </w:t>
      </w:r>
      <w:r w:rsidRPr="00444EA7">
        <w:rPr>
          <w:rFonts w:hint="cs"/>
          <w:rtl/>
        </w:rPr>
        <w:t>על</w:t>
      </w:r>
      <w:r w:rsidRPr="00444EA7">
        <w:rPr>
          <w:rtl/>
        </w:rPr>
        <w:t xml:space="preserve"> </w:t>
      </w:r>
      <w:r w:rsidRPr="00444EA7">
        <w:rPr>
          <w:rFonts w:hint="cs"/>
          <w:rtl/>
        </w:rPr>
        <w:t>החומר</w:t>
      </w:r>
      <w:r w:rsidRPr="00444EA7">
        <w:rPr>
          <w:rtl/>
        </w:rPr>
        <w:t xml:space="preserve">, </w:t>
      </w:r>
      <w:r w:rsidRPr="00444EA7">
        <w:rPr>
          <w:rFonts w:hint="cs"/>
          <w:rtl/>
        </w:rPr>
        <w:t>ולא</w:t>
      </w:r>
      <w:r w:rsidRPr="00444EA7">
        <w:rPr>
          <w:rtl/>
        </w:rPr>
        <w:t xml:space="preserve"> </w:t>
      </w:r>
      <w:r w:rsidRPr="00444EA7">
        <w:rPr>
          <w:rFonts w:hint="cs"/>
          <w:rtl/>
        </w:rPr>
        <w:t>החומר</w:t>
      </w:r>
      <w:r w:rsidRPr="00444EA7">
        <w:rPr>
          <w:rtl/>
        </w:rPr>
        <w:t xml:space="preserve"> </w:t>
      </w:r>
      <w:r w:rsidRPr="00444EA7">
        <w:rPr>
          <w:rFonts w:hint="cs"/>
          <w:rtl/>
        </w:rPr>
        <w:t>מושל</w:t>
      </w:r>
      <w:r w:rsidRPr="00444EA7">
        <w:rPr>
          <w:rtl/>
        </w:rPr>
        <w:t xml:space="preserve"> </w:t>
      </w:r>
      <w:r w:rsidRPr="00444EA7">
        <w:rPr>
          <w:rFonts w:hint="cs"/>
          <w:rtl/>
        </w:rPr>
        <w:t>בה</w:t>
      </w:r>
      <w:r w:rsidRPr="00444EA7">
        <w:rPr>
          <w:rtl/>
        </w:rPr>
        <w:t xml:space="preserve">. </w:t>
      </w:r>
      <w:r w:rsidRPr="00444EA7">
        <w:rPr>
          <w:rFonts w:hint="cs"/>
          <w:rtl/>
        </w:rPr>
        <w:t>ובזמן</w:t>
      </w:r>
      <w:r w:rsidRPr="00444EA7">
        <w:rPr>
          <w:rtl/>
        </w:rPr>
        <w:t xml:space="preserve"> </w:t>
      </w:r>
      <w:r w:rsidRPr="00444EA7">
        <w:rPr>
          <w:rFonts w:hint="cs"/>
          <w:rtl/>
        </w:rPr>
        <w:t>שאין</w:t>
      </w:r>
      <w:r w:rsidRPr="00444EA7">
        <w:rPr>
          <w:rtl/>
        </w:rPr>
        <w:t xml:space="preserve"> </w:t>
      </w:r>
      <w:r w:rsidRPr="00444EA7">
        <w:rPr>
          <w:rFonts w:hint="cs"/>
          <w:rtl/>
        </w:rPr>
        <w:t>עושים</w:t>
      </w:r>
      <w:r w:rsidRPr="00444EA7">
        <w:rPr>
          <w:rtl/>
        </w:rPr>
        <w:t xml:space="preserve"> </w:t>
      </w:r>
      <w:r w:rsidRPr="00444EA7">
        <w:rPr>
          <w:rFonts w:hint="cs"/>
          <w:rtl/>
        </w:rPr>
        <w:t>רצונו</w:t>
      </w:r>
      <w:r w:rsidRPr="00444EA7">
        <w:rPr>
          <w:rtl/>
        </w:rPr>
        <w:t xml:space="preserve"> </w:t>
      </w:r>
      <w:r w:rsidRPr="00444EA7">
        <w:rPr>
          <w:rFonts w:hint="cs"/>
          <w:rtl/>
        </w:rPr>
        <w:t>של</w:t>
      </w:r>
      <w:r w:rsidRPr="00444EA7">
        <w:rPr>
          <w:rtl/>
        </w:rPr>
        <w:t xml:space="preserve"> </w:t>
      </w:r>
      <w:r w:rsidRPr="00444EA7">
        <w:rPr>
          <w:rFonts w:hint="cs"/>
          <w:rtl/>
        </w:rPr>
        <w:t>מקום</w:t>
      </w:r>
      <w:r w:rsidRPr="00444EA7">
        <w:rPr>
          <w:rtl/>
        </w:rPr>
        <w:t xml:space="preserve">, </w:t>
      </w:r>
      <w:r w:rsidRPr="00444EA7">
        <w:rPr>
          <w:rFonts w:hint="cs"/>
          <w:rtl/>
        </w:rPr>
        <w:t>אז</w:t>
      </w:r>
      <w:r w:rsidRPr="00444EA7">
        <w:rPr>
          <w:rtl/>
        </w:rPr>
        <w:t xml:space="preserve"> </w:t>
      </w:r>
      <w:r w:rsidRPr="00444EA7">
        <w:rPr>
          <w:rFonts w:hint="cs"/>
          <w:rtl/>
        </w:rPr>
        <w:t>נמסרו</w:t>
      </w:r>
      <w:r w:rsidRPr="00444EA7">
        <w:rPr>
          <w:rtl/>
        </w:rPr>
        <w:t xml:space="preserve"> </w:t>
      </w:r>
      <w:r w:rsidRPr="00444EA7">
        <w:rPr>
          <w:rFonts w:hint="cs"/>
          <w:rtl/>
        </w:rPr>
        <w:t>ביד</w:t>
      </w:r>
      <w:r w:rsidRPr="00444EA7">
        <w:rPr>
          <w:rtl/>
        </w:rPr>
        <w:t xml:space="preserve"> </w:t>
      </w:r>
      <w:r w:rsidRPr="00444EA7">
        <w:rPr>
          <w:rFonts w:hint="cs"/>
          <w:rtl/>
        </w:rPr>
        <w:t>אומה</w:t>
      </w:r>
      <w:r w:rsidRPr="00444EA7">
        <w:rPr>
          <w:rtl/>
        </w:rPr>
        <w:t xml:space="preserve"> </w:t>
      </w:r>
      <w:r w:rsidRPr="00444EA7">
        <w:rPr>
          <w:rFonts w:hint="cs"/>
          <w:rtl/>
        </w:rPr>
        <w:t>שפלה</w:t>
      </w:r>
      <w:r w:rsidRPr="00444EA7">
        <w:rPr>
          <w:rtl/>
        </w:rPr>
        <w:t xml:space="preserve">. </w:t>
      </w:r>
      <w:r w:rsidRPr="00444EA7">
        <w:rPr>
          <w:rFonts w:hint="cs"/>
          <w:rtl/>
        </w:rPr>
        <w:t>כי</w:t>
      </w:r>
      <w:r w:rsidRPr="00444EA7">
        <w:rPr>
          <w:rtl/>
        </w:rPr>
        <w:t xml:space="preserve"> </w:t>
      </w:r>
      <w:r w:rsidRPr="00444EA7">
        <w:rPr>
          <w:rFonts w:hint="cs"/>
          <w:rtl/>
        </w:rPr>
        <w:t>מה</w:t>
      </w:r>
      <w:r w:rsidRPr="00444EA7">
        <w:rPr>
          <w:rtl/>
        </w:rPr>
        <w:t xml:space="preserve"> </w:t>
      </w:r>
      <w:r w:rsidRPr="00444EA7">
        <w:rPr>
          <w:rFonts w:hint="cs"/>
          <w:rtl/>
        </w:rPr>
        <w:t>שהם</w:t>
      </w:r>
      <w:r w:rsidRPr="00444EA7">
        <w:rPr>
          <w:rtl/>
        </w:rPr>
        <w:t xml:space="preserve"> </w:t>
      </w:r>
      <w:r w:rsidRPr="00444EA7">
        <w:rPr>
          <w:rFonts w:hint="cs"/>
          <w:rtl/>
        </w:rPr>
        <w:t>אומה</w:t>
      </w:r>
      <w:r w:rsidRPr="00444EA7">
        <w:rPr>
          <w:rtl/>
        </w:rPr>
        <w:t xml:space="preserve"> </w:t>
      </w:r>
      <w:r w:rsidRPr="00444EA7">
        <w:rPr>
          <w:rFonts w:hint="cs"/>
          <w:rtl/>
        </w:rPr>
        <w:t>שפלה</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sidRPr="00444EA7">
        <w:rPr>
          <w:rFonts w:hint="cs"/>
          <w:rtl/>
        </w:rPr>
        <w:t>שהיא</w:t>
      </w:r>
      <w:r w:rsidRPr="00444EA7">
        <w:rPr>
          <w:rtl/>
        </w:rPr>
        <w:t xml:space="preserve"> </w:t>
      </w:r>
      <w:r w:rsidRPr="00444EA7">
        <w:rPr>
          <w:rFonts w:hint="cs"/>
          <w:rtl/>
        </w:rPr>
        <w:t>יותר</w:t>
      </w:r>
      <w:r w:rsidRPr="00444EA7">
        <w:rPr>
          <w:rtl/>
        </w:rPr>
        <w:t xml:space="preserve"> </w:t>
      </w:r>
      <w:r w:rsidRPr="00444EA7">
        <w:rPr>
          <w:rFonts w:hint="cs"/>
          <w:rtl/>
        </w:rPr>
        <w:t>חומרית</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ספק</w:t>
      </w:r>
      <w:r w:rsidRPr="00444EA7">
        <w:rPr>
          <w:rtl/>
        </w:rPr>
        <w:t xml:space="preserve"> </w:t>
      </w:r>
      <w:r w:rsidRPr="00444EA7">
        <w:rPr>
          <w:rFonts w:hint="cs"/>
          <w:rtl/>
        </w:rPr>
        <w:t>כי</w:t>
      </w:r>
      <w:r w:rsidRPr="00444EA7">
        <w:rPr>
          <w:rtl/>
        </w:rPr>
        <w:t xml:space="preserve"> </w:t>
      </w:r>
      <w:r w:rsidRPr="00444EA7">
        <w:rPr>
          <w:rFonts w:hint="cs"/>
          <w:rtl/>
        </w:rPr>
        <w:t>השפלות</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sidRPr="00444EA7">
        <w:rPr>
          <w:rFonts w:hint="cs"/>
          <w:rtl/>
        </w:rPr>
        <w:t>החומרית</w:t>
      </w:r>
      <w:r w:rsidRPr="00444EA7">
        <w:rPr>
          <w:rtl/>
        </w:rPr>
        <w:t xml:space="preserve">, </w:t>
      </w:r>
      <w:r w:rsidRPr="00444EA7">
        <w:rPr>
          <w:rFonts w:hint="cs"/>
          <w:rtl/>
        </w:rPr>
        <w:t>שהחומר</w:t>
      </w:r>
      <w:r w:rsidRPr="00444EA7">
        <w:rPr>
          <w:rtl/>
        </w:rPr>
        <w:t xml:space="preserve"> </w:t>
      </w:r>
      <w:r w:rsidRPr="00444EA7">
        <w:rPr>
          <w:rFonts w:hint="cs"/>
          <w:rtl/>
        </w:rPr>
        <w:t>הוא</w:t>
      </w:r>
      <w:r w:rsidRPr="00444EA7">
        <w:rPr>
          <w:rtl/>
        </w:rPr>
        <w:t xml:space="preserve"> </w:t>
      </w:r>
      <w:r w:rsidRPr="00444EA7">
        <w:rPr>
          <w:rFonts w:hint="cs"/>
          <w:rtl/>
        </w:rPr>
        <w:t>שפל</w:t>
      </w:r>
      <w:r w:rsidRPr="00444EA7">
        <w:rPr>
          <w:rtl/>
        </w:rPr>
        <w:t xml:space="preserve">. </w:t>
      </w:r>
      <w:r w:rsidRPr="00444EA7">
        <w:rPr>
          <w:rFonts w:hint="cs"/>
          <w:rtl/>
        </w:rPr>
        <w:t>ולא</w:t>
      </w:r>
      <w:r w:rsidRPr="00444EA7">
        <w:rPr>
          <w:rtl/>
        </w:rPr>
        <w:t xml:space="preserve"> </w:t>
      </w:r>
      <w:r w:rsidRPr="00444EA7">
        <w:rPr>
          <w:rFonts w:hint="cs"/>
          <w:rtl/>
        </w:rPr>
        <w:t>עוד</w:t>
      </w:r>
      <w:r w:rsidRPr="00444EA7">
        <w:rPr>
          <w:rtl/>
        </w:rPr>
        <w:t xml:space="preserve">, </w:t>
      </w:r>
      <w:r w:rsidRPr="00444EA7">
        <w:rPr>
          <w:rFonts w:hint="cs"/>
          <w:rtl/>
        </w:rPr>
        <w:t>אלא</w:t>
      </w:r>
      <w:r w:rsidRPr="00444EA7">
        <w:rPr>
          <w:rtl/>
        </w:rPr>
        <w:t xml:space="preserve"> </w:t>
      </w:r>
      <w:r w:rsidRPr="00444EA7">
        <w:rPr>
          <w:rFonts w:hint="cs"/>
          <w:rtl/>
        </w:rPr>
        <w:t>ביד</w:t>
      </w:r>
      <w:r w:rsidRPr="00444EA7">
        <w:rPr>
          <w:rtl/>
        </w:rPr>
        <w:t xml:space="preserve"> </w:t>
      </w:r>
      <w:r w:rsidRPr="00444EA7">
        <w:rPr>
          <w:rFonts w:hint="cs"/>
          <w:rtl/>
        </w:rPr>
        <w:t>בהמתם</w:t>
      </w:r>
      <w:r w:rsidRPr="00444EA7">
        <w:rPr>
          <w:rtl/>
        </w:rPr>
        <w:t xml:space="preserve"> </w:t>
      </w:r>
      <w:r w:rsidRPr="00444EA7">
        <w:rPr>
          <w:rFonts w:hint="cs"/>
          <w:rtl/>
        </w:rPr>
        <w:t>של</w:t>
      </w:r>
      <w:r w:rsidRPr="00444EA7">
        <w:rPr>
          <w:rtl/>
        </w:rPr>
        <w:t xml:space="preserve"> </w:t>
      </w:r>
      <w:r w:rsidRPr="00444EA7">
        <w:rPr>
          <w:rFonts w:hint="cs"/>
          <w:rtl/>
        </w:rPr>
        <w:t>אומה</w:t>
      </w:r>
      <w:r w:rsidRPr="00444EA7">
        <w:rPr>
          <w:rtl/>
        </w:rPr>
        <w:t xml:space="preserve"> </w:t>
      </w:r>
      <w:r w:rsidRPr="00444EA7">
        <w:rPr>
          <w:rFonts w:hint="cs"/>
          <w:rtl/>
        </w:rPr>
        <w:t>שפלה</w:t>
      </w:r>
      <w:r w:rsidRPr="00444EA7">
        <w:rPr>
          <w:rtl/>
        </w:rPr>
        <w:t xml:space="preserve">. </w:t>
      </w:r>
      <w:r w:rsidRPr="00444EA7">
        <w:rPr>
          <w:rFonts w:hint="cs"/>
          <w:rtl/>
        </w:rPr>
        <w:t>שאין</w:t>
      </w:r>
      <w:r w:rsidRPr="00444EA7">
        <w:rPr>
          <w:rtl/>
        </w:rPr>
        <w:t xml:space="preserve"> </w:t>
      </w:r>
      <w:r w:rsidRPr="00444EA7">
        <w:rPr>
          <w:rFonts w:hint="cs"/>
          <w:rtl/>
        </w:rPr>
        <w:t>ספק</w:t>
      </w:r>
      <w:r w:rsidRPr="00444EA7">
        <w:rPr>
          <w:rtl/>
        </w:rPr>
        <w:t xml:space="preserve"> </w:t>
      </w:r>
      <w:r w:rsidRPr="00444EA7">
        <w:rPr>
          <w:rFonts w:hint="cs"/>
          <w:rtl/>
        </w:rPr>
        <w:t>כי</w:t>
      </w:r>
      <w:r w:rsidRPr="00444EA7">
        <w:rPr>
          <w:rtl/>
        </w:rPr>
        <w:t xml:space="preserve"> </w:t>
      </w:r>
      <w:r w:rsidRPr="00444EA7">
        <w:rPr>
          <w:rFonts w:hint="cs"/>
          <w:rtl/>
        </w:rPr>
        <w:t>הבהמה</w:t>
      </w:r>
      <w:r w:rsidRPr="00444EA7">
        <w:rPr>
          <w:rtl/>
        </w:rPr>
        <w:t xml:space="preserve"> </w:t>
      </w:r>
      <w:r w:rsidRPr="00444EA7">
        <w:rPr>
          <w:rFonts w:hint="cs"/>
          <w:rtl/>
        </w:rPr>
        <w:t>של</w:t>
      </w:r>
      <w:r w:rsidRPr="00444EA7">
        <w:rPr>
          <w:rtl/>
        </w:rPr>
        <w:t xml:space="preserve"> </w:t>
      </w:r>
      <w:r w:rsidRPr="00444EA7">
        <w:rPr>
          <w:rFonts w:hint="cs"/>
          <w:rtl/>
        </w:rPr>
        <w:t>אומה</w:t>
      </w:r>
      <w:r w:rsidRPr="00444EA7">
        <w:rPr>
          <w:rtl/>
        </w:rPr>
        <w:t xml:space="preserve"> </w:t>
      </w:r>
      <w:r w:rsidRPr="00444EA7">
        <w:rPr>
          <w:rFonts w:hint="cs"/>
          <w:rtl/>
        </w:rPr>
        <w:t>שפלה</w:t>
      </w:r>
      <w:r w:rsidRPr="00444EA7">
        <w:rPr>
          <w:rtl/>
        </w:rPr>
        <w:t xml:space="preserve"> </w:t>
      </w:r>
      <w:r w:rsidRPr="00444EA7">
        <w:rPr>
          <w:rFonts w:hint="cs"/>
          <w:rtl/>
        </w:rPr>
        <w:t>עוד</w:t>
      </w:r>
      <w:r w:rsidRPr="00444EA7">
        <w:rPr>
          <w:rtl/>
        </w:rPr>
        <w:t xml:space="preserve"> </w:t>
      </w:r>
      <w:r w:rsidRPr="00444EA7">
        <w:rPr>
          <w:rFonts w:hint="cs"/>
          <w:rtl/>
        </w:rPr>
        <w:t>יותר</w:t>
      </w:r>
      <w:r w:rsidRPr="00444EA7">
        <w:rPr>
          <w:rtl/>
        </w:rPr>
        <w:t xml:space="preserve"> </w:t>
      </w:r>
      <w:r w:rsidRPr="00444EA7">
        <w:rPr>
          <w:rFonts w:hint="cs"/>
          <w:rtl/>
        </w:rPr>
        <w:t>חומרית</w:t>
      </w:r>
      <w:r w:rsidRPr="00444EA7">
        <w:rPr>
          <w:rtl/>
        </w:rPr>
        <w:t xml:space="preserve">. </w:t>
      </w:r>
      <w:r w:rsidRPr="00444EA7">
        <w:rPr>
          <w:rFonts w:hint="cs"/>
          <w:rtl/>
        </w:rPr>
        <w:t>וכאשר</w:t>
      </w:r>
      <w:r w:rsidRPr="00444EA7">
        <w:rPr>
          <w:rtl/>
        </w:rPr>
        <w:t xml:space="preserve"> </w:t>
      </w:r>
      <w:r w:rsidRPr="00444EA7">
        <w:rPr>
          <w:rFonts w:hint="cs"/>
          <w:rtl/>
        </w:rPr>
        <w:t>תדע</w:t>
      </w:r>
      <w:r w:rsidRPr="00444EA7">
        <w:rPr>
          <w:rtl/>
        </w:rPr>
        <w:t xml:space="preserve"> </w:t>
      </w:r>
      <w:r w:rsidRPr="00444EA7">
        <w:rPr>
          <w:rFonts w:hint="cs"/>
          <w:rtl/>
        </w:rPr>
        <w:t>מ</w:t>
      </w:r>
      <w:r>
        <w:rPr>
          <w:rFonts w:hint="cs"/>
          <w:rtl/>
        </w:rPr>
        <w:t>עניין</w:t>
      </w:r>
      <w:r w:rsidRPr="00444EA7">
        <w:rPr>
          <w:rtl/>
        </w:rPr>
        <w:t xml:space="preserve"> </w:t>
      </w:r>
      <w:r w:rsidRPr="00444EA7">
        <w:rPr>
          <w:rFonts w:hint="cs"/>
          <w:rtl/>
        </w:rPr>
        <w:t>הערבים</w:t>
      </w:r>
      <w:r w:rsidRPr="00444EA7">
        <w:rPr>
          <w:rtl/>
        </w:rPr>
        <w:t xml:space="preserve"> </w:t>
      </w:r>
      <w:r w:rsidRPr="00444EA7">
        <w:rPr>
          <w:rFonts w:hint="cs"/>
          <w:rtl/>
        </w:rPr>
        <w:t>האלו</w:t>
      </w:r>
      <w:r w:rsidRPr="00444EA7">
        <w:rPr>
          <w:rtl/>
        </w:rPr>
        <w:t xml:space="preserve">, </w:t>
      </w:r>
      <w:r w:rsidRPr="00444EA7">
        <w:rPr>
          <w:rFonts w:hint="cs"/>
          <w:rtl/>
        </w:rPr>
        <w:t>שאין</w:t>
      </w:r>
      <w:r w:rsidRPr="00444EA7">
        <w:rPr>
          <w:rtl/>
        </w:rPr>
        <w:t xml:space="preserve"> </w:t>
      </w:r>
      <w:r w:rsidRPr="00444EA7">
        <w:rPr>
          <w:rFonts w:hint="cs"/>
          <w:rtl/>
        </w:rPr>
        <w:t>אומה</w:t>
      </w:r>
      <w:r w:rsidRPr="00444EA7">
        <w:rPr>
          <w:rtl/>
        </w:rPr>
        <w:t xml:space="preserve"> </w:t>
      </w:r>
      <w:r w:rsidRPr="00444EA7">
        <w:rPr>
          <w:rFonts w:hint="cs"/>
          <w:rtl/>
        </w:rPr>
        <w:t>יותר</w:t>
      </w:r>
      <w:r w:rsidRPr="00444EA7">
        <w:rPr>
          <w:rtl/>
        </w:rPr>
        <w:t xml:space="preserve"> </w:t>
      </w:r>
      <w:r w:rsidRPr="00444EA7">
        <w:rPr>
          <w:rFonts w:hint="cs"/>
          <w:rtl/>
        </w:rPr>
        <w:t>פחותה</w:t>
      </w:r>
      <w:r w:rsidRPr="00444EA7">
        <w:rPr>
          <w:rtl/>
        </w:rPr>
        <w:t xml:space="preserve"> </w:t>
      </w:r>
      <w:r w:rsidRPr="00444EA7">
        <w:rPr>
          <w:rFonts w:hint="cs"/>
          <w:rtl/>
        </w:rPr>
        <w:t>כמו</w:t>
      </w:r>
      <w:r w:rsidRPr="00444EA7">
        <w:rPr>
          <w:rtl/>
        </w:rPr>
        <w:t xml:space="preserve"> </w:t>
      </w:r>
      <w:r w:rsidRPr="00444EA7">
        <w:rPr>
          <w:rFonts w:hint="cs"/>
          <w:rtl/>
        </w:rPr>
        <w:t>אלו</w:t>
      </w:r>
      <w:r w:rsidRPr="00444EA7">
        <w:rPr>
          <w:rtl/>
        </w:rPr>
        <w:t xml:space="preserve">. </w:t>
      </w:r>
      <w:r w:rsidRPr="00444EA7">
        <w:rPr>
          <w:rFonts w:hint="cs"/>
          <w:rtl/>
        </w:rPr>
        <w:t>ו</w:t>
      </w:r>
      <w:r>
        <w:rPr>
          <w:rFonts w:hint="cs"/>
          <w:rtl/>
        </w:rPr>
        <w:t>הייתה</w:t>
      </w:r>
      <w:r w:rsidRPr="00444EA7">
        <w:rPr>
          <w:rtl/>
        </w:rPr>
        <w:t xml:space="preserve"> </w:t>
      </w:r>
      <w:r w:rsidRPr="00444EA7">
        <w:rPr>
          <w:rFonts w:hint="cs"/>
          <w:rtl/>
        </w:rPr>
        <w:t>מלקטת</w:t>
      </w:r>
      <w:r w:rsidRPr="00444EA7">
        <w:rPr>
          <w:rtl/>
        </w:rPr>
        <w:t xml:space="preserve"> </w:t>
      </w:r>
      <w:r w:rsidRPr="00444EA7">
        <w:rPr>
          <w:rFonts w:hint="cs"/>
          <w:rtl/>
        </w:rPr>
        <w:t>שעורים</w:t>
      </w:r>
      <w:r w:rsidRPr="00444EA7">
        <w:rPr>
          <w:rtl/>
        </w:rPr>
        <w:t xml:space="preserve"> </w:t>
      </w:r>
      <w:r w:rsidRPr="00444EA7">
        <w:rPr>
          <w:rFonts w:hint="cs"/>
          <w:rtl/>
        </w:rPr>
        <w:t>בין</w:t>
      </w:r>
      <w:r w:rsidRPr="00444EA7">
        <w:rPr>
          <w:rtl/>
        </w:rPr>
        <w:t xml:space="preserve"> </w:t>
      </w:r>
      <w:r w:rsidRPr="00444EA7">
        <w:rPr>
          <w:rFonts w:hint="cs"/>
          <w:rtl/>
        </w:rPr>
        <w:t>גללי</w:t>
      </w:r>
      <w:r w:rsidRPr="00444EA7">
        <w:rPr>
          <w:rtl/>
        </w:rPr>
        <w:t xml:space="preserve"> </w:t>
      </w:r>
      <w:r w:rsidRPr="00444EA7">
        <w:rPr>
          <w:rFonts w:hint="cs"/>
          <w:rtl/>
        </w:rPr>
        <w:t>בהמתן</w:t>
      </w:r>
      <w:r w:rsidRPr="00444EA7">
        <w:rPr>
          <w:rtl/>
        </w:rPr>
        <w:t xml:space="preserve"> </w:t>
      </w:r>
      <w:r w:rsidRPr="00444EA7">
        <w:rPr>
          <w:rFonts w:hint="cs"/>
          <w:rtl/>
        </w:rPr>
        <w:t>של</w:t>
      </w:r>
      <w:r w:rsidRPr="00444EA7">
        <w:rPr>
          <w:rtl/>
        </w:rPr>
        <w:t xml:space="preserve"> </w:t>
      </w:r>
      <w:r w:rsidRPr="00444EA7">
        <w:rPr>
          <w:rFonts w:hint="cs"/>
          <w:rtl/>
        </w:rPr>
        <w:t>ערבים</w:t>
      </w:r>
      <w:r w:rsidRPr="00444EA7">
        <w:rPr>
          <w:rtl/>
        </w:rPr>
        <w:t xml:space="preserve">, </w:t>
      </w:r>
      <w:r w:rsidRPr="00444EA7">
        <w:rPr>
          <w:rFonts w:hint="cs"/>
          <w:rtl/>
        </w:rPr>
        <w:t>דהוא</w:t>
      </w:r>
      <w:r w:rsidRPr="00444EA7">
        <w:rPr>
          <w:rtl/>
        </w:rPr>
        <w:t xml:space="preserve"> </w:t>
      </w:r>
      <w:r w:rsidRPr="00444EA7">
        <w:rPr>
          <w:rFonts w:hint="cs"/>
          <w:rtl/>
        </w:rPr>
        <w:t>היציאה</w:t>
      </w:r>
      <w:r w:rsidRPr="00444EA7">
        <w:rPr>
          <w:rtl/>
        </w:rPr>
        <w:t xml:space="preserve"> </w:t>
      </w:r>
      <w:r w:rsidRPr="00444EA7">
        <w:rPr>
          <w:rFonts w:hint="cs"/>
          <w:rtl/>
        </w:rPr>
        <w:t>של</w:t>
      </w:r>
      <w:r w:rsidRPr="00444EA7">
        <w:rPr>
          <w:rtl/>
        </w:rPr>
        <w:t xml:space="preserve"> </w:t>
      </w:r>
      <w:r w:rsidRPr="00444EA7">
        <w:rPr>
          <w:rFonts w:hint="cs"/>
          <w:rtl/>
        </w:rPr>
        <w:t>בהמה</w:t>
      </w:r>
      <w:r w:rsidRPr="00444EA7">
        <w:rPr>
          <w:rtl/>
        </w:rPr>
        <w:t xml:space="preserve">. </w:t>
      </w:r>
      <w:r w:rsidRPr="00444EA7">
        <w:rPr>
          <w:rFonts w:hint="cs"/>
          <w:rtl/>
        </w:rPr>
        <w:t>ואין</w:t>
      </w:r>
      <w:r w:rsidRPr="00444EA7">
        <w:rPr>
          <w:rtl/>
        </w:rPr>
        <w:t xml:space="preserve"> </w:t>
      </w:r>
      <w:r w:rsidRPr="00444EA7">
        <w:rPr>
          <w:rFonts w:hint="cs"/>
          <w:rtl/>
        </w:rPr>
        <w:t>ספק</w:t>
      </w:r>
      <w:r w:rsidRPr="00444EA7">
        <w:rPr>
          <w:rtl/>
        </w:rPr>
        <w:t xml:space="preserve"> </w:t>
      </w:r>
      <w:r w:rsidRPr="00444EA7">
        <w:rPr>
          <w:rFonts w:hint="cs"/>
          <w:rtl/>
        </w:rPr>
        <w:t>בדבר</w:t>
      </w:r>
      <w:r w:rsidRPr="00444EA7">
        <w:rPr>
          <w:rtl/>
        </w:rPr>
        <w:t xml:space="preserve"> </w:t>
      </w:r>
      <w:r w:rsidRPr="00444EA7">
        <w:rPr>
          <w:rFonts w:hint="cs"/>
          <w:rtl/>
        </w:rPr>
        <w:t>זה</w:t>
      </w:r>
      <w:r w:rsidRPr="00444EA7">
        <w:rPr>
          <w:rtl/>
        </w:rPr>
        <w:t xml:space="preserve"> </w:t>
      </w:r>
      <w:r w:rsidRPr="00444EA7">
        <w:rPr>
          <w:rFonts w:hint="cs"/>
          <w:rtl/>
        </w:rPr>
        <w:t>למבין</w:t>
      </w:r>
      <w:r w:rsidRPr="00444EA7">
        <w:rPr>
          <w:rtl/>
        </w:rPr>
        <w:t xml:space="preserve">, </w:t>
      </w:r>
      <w:r w:rsidRPr="00444EA7">
        <w:rPr>
          <w:rFonts w:hint="cs"/>
          <w:rtl/>
        </w:rPr>
        <w:t>כי</w:t>
      </w:r>
      <w:r w:rsidRPr="00444EA7">
        <w:rPr>
          <w:rtl/>
        </w:rPr>
        <w:t xml:space="preserve"> </w:t>
      </w:r>
      <w:r w:rsidRPr="00444EA7">
        <w:rPr>
          <w:rFonts w:hint="cs"/>
          <w:rtl/>
        </w:rPr>
        <w:t>הנמסר</w:t>
      </w:r>
      <w:r w:rsidRPr="00444EA7">
        <w:rPr>
          <w:rtl/>
        </w:rPr>
        <w:t xml:space="preserve"> </w:t>
      </w:r>
      <w:r w:rsidRPr="00444EA7">
        <w:rPr>
          <w:rFonts w:hint="cs"/>
          <w:rtl/>
        </w:rPr>
        <w:t>ביד</w:t>
      </w:r>
      <w:r w:rsidRPr="00444EA7">
        <w:rPr>
          <w:rtl/>
        </w:rPr>
        <w:t xml:space="preserve"> </w:t>
      </w:r>
      <w:r w:rsidRPr="00444EA7">
        <w:rPr>
          <w:rFonts w:hint="cs"/>
          <w:rtl/>
        </w:rPr>
        <w:t>זה</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sidRPr="00444EA7">
        <w:rPr>
          <w:rFonts w:hint="cs"/>
          <w:rtl/>
        </w:rPr>
        <w:t>מציאות</w:t>
      </w:r>
      <w:r w:rsidRPr="00444EA7">
        <w:rPr>
          <w:rtl/>
        </w:rPr>
        <w:t xml:space="preserve"> </w:t>
      </w:r>
      <w:r w:rsidRPr="00444EA7">
        <w:rPr>
          <w:rFonts w:hint="cs"/>
          <w:rtl/>
        </w:rPr>
        <w:t>כלל</w:t>
      </w:r>
      <w:r w:rsidRPr="00444EA7">
        <w:rPr>
          <w:rtl/>
        </w:rPr>
        <w:t xml:space="preserve">, </w:t>
      </w:r>
      <w:r w:rsidRPr="00444EA7">
        <w:rPr>
          <w:rFonts w:hint="cs"/>
          <w:rtl/>
        </w:rPr>
        <w:t>וכאילו</w:t>
      </w:r>
      <w:r w:rsidRPr="00444EA7">
        <w:rPr>
          <w:rtl/>
        </w:rPr>
        <w:t xml:space="preserve"> </w:t>
      </w:r>
      <w:r w:rsidRPr="00444EA7">
        <w:rPr>
          <w:rFonts w:hint="cs"/>
          <w:rtl/>
        </w:rPr>
        <w:t>נחשב</w:t>
      </w:r>
      <w:r w:rsidRPr="00444EA7">
        <w:rPr>
          <w:rtl/>
        </w:rPr>
        <w:t xml:space="preserve"> </w:t>
      </w:r>
      <w:r w:rsidRPr="00444EA7">
        <w:rPr>
          <w:rFonts w:hint="cs"/>
          <w:rtl/>
        </w:rPr>
        <w:t>נעדר</w:t>
      </w:r>
      <w:r w:rsidRPr="00444EA7">
        <w:rPr>
          <w:rtl/>
        </w:rPr>
        <w:t xml:space="preserve">. </w:t>
      </w:r>
      <w:r w:rsidRPr="00444EA7">
        <w:rPr>
          <w:rFonts w:hint="cs"/>
          <w:rtl/>
        </w:rPr>
        <w:t>וכל</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Pr="00444EA7">
        <w:rPr>
          <w:rFonts w:hint="cs"/>
          <w:rtl/>
        </w:rPr>
        <w:t>הצורה</w:t>
      </w:r>
      <w:r w:rsidRPr="00444EA7">
        <w:rPr>
          <w:rtl/>
        </w:rPr>
        <w:t xml:space="preserve"> </w:t>
      </w:r>
      <w:r w:rsidRPr="00444EA7">
        <w:rPr>
          <w:rFonts w:hint="cs"/>
          <w:rtl/>
        </w:rPr>
        <w:t>מצד</w:t>
      </w:r>
      <w:r w:rsidRPr="00444EA7">
        <w:rPr>
          <w:rtl/>
        </w:rPr>
        <w:t xml:space="preserve"> </w:t>
      </w:r>
      <w:r w:rsidRPr="00444EA7">
        <w:rPr>
          <w:rFonts w:hint="cs"/>
          <w:rtl/>
        </w:rPr>
        <w:t>עצמה</w:t>
      </w:r>
      <w:r w:rsidRPr="00444EA7">
        <w:rPr>
          <w:rtl/>
        </w:rPr>
        <w:t xml:space="preserve"> </w:t>
      </w:r>
      <w:r w:rsidRPr="00444EA7">
        <w:rPr>
          <w:rFonts w:hint="cs"/>
          <w:rtl/>
        </w:rPr>
        <w:t>ראוי</w:t>
      </w:r>
      <w:r w:rsidRPr="00444EA7">
        <w:rPr>
          <w:rtl/>
        </w:rPr>
        <w:t xml:space="preserve"> </w:t>
      </w:r>
      <w:r w:rsidRPr="00444EA7">
        <w:rPr>
          <w:rFonts w:hint="cs"/>
          <w:rtl/>
        </w:rPr>
        <w:t>לה</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כי</w:t>
      </w:r>
      <w:r w:rsidRPr="00444EA7">
        <w:rPr>
          <w:rtl/>
        </w:rPr>
        <w:t xml:space="preserve"> </w:t>
      </w:r>
      <w:r w:rsidRPr="00444EA7">
        <w:rPr>
          <w:rFonts w:hint="cs"/>
          <w:rtl/>
        </w:rPr>
        <w:t>זהו</w:t>
      </w:r>
      <w:r w:rsidRPr="00444EA7">
        <w:rPr>
          <w:rtl/>
        </w:rPr>
        <w:t xml:space="preserve"> </w:t>
      </w:r>
      <w:r w:rsidRPr="00444EA7">
        <w:rPr>
          <w:rFonts w:hint="cs"/>
          <w:rtl/>
        </w:rPr>
        <w:t>עצם</w:t>
      </w:r>
      <w:r w:rsidRPr="00444EA7">
        <w:rPr>
          <w:rtl/>
        </w:rPr>
        <w:t xml:space="preserve"> </w:t>
      </w:r>
      <w:r w:rsidRPr="00444EA7">
        <w:rPr>
          <w:rFonts w:hint="cs"/>
          <w:rtl/>
        </w:rPr>
        <w:t>הצורה</w:t>
      </w:r>
      <w:r w:rsidRPr="00444EA7">
        <w:rPr>
          <w:rtl/>
        </w:rPr>
        <w:t xml:space="preserve"> </w:t>
      </w:r>
      <w:r w:rsidRPr="00444EA7">
        <w:rPr>
          <w:rFonts w:hint="cs"/>
          <w:rtl/>
        </w:rPr>
        <w:t>שהיא</w:t>
      </w:r>
      <w:r w:rsidRPr="00444EA7">
        <w:rPr>
          <w:rtl/>
        </w:rPr>
        <w:t xml:space="preserve"> </w:t>
      </w:r>
      <w:r w:rsidRPr="00444EA7">
        <w:rPr>
          <w:rFonts w:hint="cs"/>
          <w:rtl/>
        </w:rPr>
        <w:t>שלימה</w:t>
      </w:r>
      <w:r w:rsidRPr="00444EA7">
        <w:rPr>
          <w:rtl/>
        </w:rPr>
        <w:t xml:space="preserve">, </w:t>
      </w:r>
      <w:r w:rsidRPr="00444EA7">
        <w:rPr>
          <w:rFonts w:hint="cs"/>
          <w:rtl/>
        </w:rPr>
        <w:t>וכאשר</w:t>
      </w:r>
      <w:r w:rsidRPr="00444EA7">
        <w:rPr>
          <w:rtl/>
        </w:rPr>
        <w:t xml:space="preserve"> </w:t>
      </w:r>
      <w:r w:rsidRPr="00444EA7">
        <w:rPr>
          <w:rFonts w:hint="cs"/>
          <w:rtl/>
        </w:rPr>
        <w:t>אין</w:t>
      </w:r>
      <w:r w:rsidRPr="00444EA7">
        <w:rPr>
          <w:rtl/>
        </w:rPr>
        <w:t xml:space="preserve"> </w:t>
      </w:r>
      <w:r w:rsidRPr="00444EA7">
        <w:rPr>
          <w:rFonts w:hint="cs"/>
          <w:rtl/>
        </w:rPr>
        <w:t>לה</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שראוי</w:t>
      </w:r>
      <w:r w:rsidRPr="00444EA7">
        <w:rPr>
          <w:rtl/>
        </w:rPr>
        <w:t xml:space="preserve"> </w:t>
      </w:r>
      <w:r w:rsidRPr="00444EA7">
        <w:rPr>
          <w:rFonts w:hint="cs"/>
          <w:rtl/>
        </w:rPr>
        <w:t>לה</w:t>
      </w:r>
      <w:r w:rsidRPr="00444EA7">
        <w:rPr>
          <w:rtl/>
        </w:rPr>
        <w:t xml:space="preserve"> - </w:t>
      </w:r>
      <w:r w:rsidRPr="00444EA7">
        <w:rPr>
          <w:rFonts w:hint="cs"/>
          <w:rtl/>
        </w:rPr>
        <w:t>כאילו</w:t>
      </w:r>
      <w:r w:rsidRPr="00444EA7">
        <w:rPr>
          <w:rtl/>
        </w:rPr>
        <w:t xml:space="preserve"> </w:t>
      </w:r>
      <w:r w:rsidRPr="00444EA7">
        <w:rPr>
          <w:rFonts w:hint="cs"/>
          <w:rtl/>
        </w:rPr>
        <w:t>היא</w:t>
      </w:r>
      <w:r w:rsidRPr="00444EA7">
        <w:rPr>
          <w:rtl/>
        </w:rPr>
        <w:t xml:space="preserve"> </w:t>
      </w:r>
      <w:r w:rsidRPr="00444EA7">
        <w:rPr>
          <w:rFonts w:hint="cs"/>
          <w:rtl/>
        </w:rPr>
        <w:t>נעדרת</w:t>
      </w:r>
      <w:r w:rsidRPr="00444EA7">
        <w:rPr>
          <w:rtl/>
        </w:rPr>
        <w:t xml:space="preserve"> </w:t>
      </w:r>
      <w:r w:rsidRPr="00444EA7">
        <w:rPr>
          <w:rFonts w:hint="cs"/>
          <w:rtl/>
        </w:rPr>
        <w:t>לגמרי</w:t>
      </w:r>
      <w:r w:rsidRPr="00444EA7">
        <w:rPr>
          <w:rtl/>
        </w:rPr>
        <w:t xml:space="preserve">. </w:t>
      </w:r>
      <w:r w:rsidRPr="00444EA7">
        <w:rPr>
          <w:rFonts w:hint="cs"/>
          <w:rtl/>
        </w:rPr>
        <w:t>והשפל</w:t>
      </w:r>
      <w:r w:rsidRPr="00444EA7">
        <w:rPr>
          <w:rtl/>
        </w:rPr>
        <w:t xml:space="preserve">, </w:t>
      </w:r>
      <w:r w:rsidRPr="00444EA7">
        <w:rPr>
          <w:rFonts w:hint="cs"/>
          <w:rtl/>
        </w:rPr>
        <w:t>אם</w:t>
      </w:r>
      <w:r w:rsidRPr="00444EA7">
        <w:rPr>
          <w:rtl/>
        </w:rPr>
        <w:t xml:space="preserve"> </w:t>
      </w:r>
      <w:r w:rsidRPr="00444EA7">
        <w:rPr>
          <w:rFonts w:hint="cs"/>
          <w:rtl/>
        </w:rPr>
        <w:t>הוא</w:t>
      </w:r>
      <w:r w:rsidRPr="00444EA7">
        <w:rPr>
          <w:rtl/>
        </w:rPr>
        <w:t xml:space="preserve"> </w:t>
      </w:r>
      <w:r w:rsidRPr="00444EA7">
        <w:rPr>
          <w:rFonts w:hint="cs"/>
          <w:rtl/>
        </w:rPr>
        <w:t>פחות</w:t>
      </w:r>
      <w:r w:rsidRPr="00444EA7">
        <w:rPr>
          <w:rtl/>
        </w:rPr>
        <w:t xml:space="preserve"> </w:t>
      </w:r>
      <w:r w:rsidRPr="00444EA7">
        <w:rPr>
          <w:rFonts w:hint="cs"/>
          <w:rtl/>
        </w:rPr>
        <w:t>ושפל</w:t>
      </w:r>
      <w:r w:rsidRPr="00444EA7">
        <w:rPr>
          <w:rtl/>
        </w:rPr>
        <w:t xml:space="preserve">, </w:t>
      </w:r>
      <w:r w:rsidRPr="00444EA7">
        <w:rPr>
          <w:rFonts w:hint="cs"/>
          <w:rtl/>
        </w:rPr>
        <w:t>אינו</w:t>
      </w:r>
      <w:r w:rsidRPr="00444EA7">
        <w:rPr>
          <w:rtl/>
        </w:rPr>
        <w:t xml:space="preserve"> </w:t>
      </w:r>
      <w:r w:rsidRPr="00444EA7">
        <w:rPr>
          <w:rFonts w:hint="cs"/>
          <w:rtl/>
        </w:rPr>
        <w:t>נחשב</w:t>
      </w:r>
      <w:r w:rsidRPr="00444EA7">
        <w:rPr>
          <w:rtl/>
        </w:rPr>
        <w:t xml:space="preserve"> </w:t>
      </w:r>
      <w:r w:rsidRPr="00444EA7">
        <w:rPr>
          <w:rFonts w:hint="cs"/>
          <w:rtl/>
        </w:rPr>
        <w:t>נעדר</w:t>
      </w:r>
      <w:r w:rsidRPr="00444EA7">
        <w:rPr>
          <w:rtl/>
        </w:rPr>
        <w:t xml:space="preserve">, </w:t>
      </w:r>
      <w:r w:rsidRPr="00444EA7">
        <w:rPr>
          <w:rFonts w:hint="cs"/>
          <w:rtl/>
        </w:rPr>
        <w:t>ויש</w:t>
      </w:r>
      <w:r w:rsidRPr="00444EA7">
        <w:rPr>
          <w:rtl/>
        </w:rPr>
        <w:t xml:space="preserve"> </w:t>
      </w:r>
      <w:r w:rsidRPr="00444EA7">
        <w:rPr>
          <w:rFonts w:hint="cs"/>
          <w:rtl/>
        </w:rPr>
        <w:t>לו</w:t>
      </w:r>
      <w:r w:rsidRPr="00444EA7">
        <w:rPr>
          <w:rtl/>
        </w:rPr>
        <w:t xml:space="preserve"> </w:t>
      </w:r>
      <w:r w:rsidRPr="00444EA7">
        <w:rPr>
          <w:rFonts w:hint="cs"/>
          <w:rtl/>
        </w:rPr>
        <w:t>מציאות</w:t>
      </w:r>
      <w:r w:rsidRPr="00444EA7">
        <w:rPr>
          <w:rtl/>
        </w:rPr>
        <w:t xml:space="preserve"> </w:t>
      </w:r>
      <w:r w:rsidRPr="00444EA7">
        <w:rPr>
          <w:rFonts w:hint="cs"/>
          <w:rtl/>
        </w:rPr>
        <w:t>מה</w:t>
      </w:r>
      <w:r w:rsidRPr="00444EA7">
        <w:rPr>
          <w:rtl/>
        </w:rPr>
        <w:t xml:space="preserve">, </w:t>
      </w:r>
      <w:r w:rsidRPr="00444EA7">
        <w:rPr>
          <w:rFonts w:hint="cs"/>
          <w:rtl/>
        </w:rPr>
        <w:t>הן</w:t>
      </w:r>
      <w:r w:rsidRPr="00444EA7">
        <w:rPr>
          <w:rtl/>
        </w:rPr>
        <w:t xml:space="preserve"> </w:t>
      </w:r>
      <w:r w:rsidRPr="00444EA7">
        <w:rPr>
          <w:rFonts w:hint="cs"/>
          <w:rtl/>
        </w:rPr>
        <w:t>רב</w:t>
      </w:r>
      <w:r w:rsidRPr="00444EA7">
        <w:rPr>
          <w:rtl/>
        </w:rPr>
        <w:t xml:space="preserve"> </w:t>
      </w:r>
      <w:r w:rsidRPr="00444EA7">
        <w:rPr>
          <w:rFonts w:hint="cs"/>
          <w:rtl/>
        </w:rPr>
        <w:t>הן</w:t>
      </w:r>
      <w:r w:rsidRPr="00444EA7">
        <w:rPr>
          <w:rtl/>
        </w:rPr>
        <w:t xml:space="preserve"> </w:t>
      </w:r>
      <w:r w:rsidRPr="00444EA7">
        <w:rPr>
          <w:rFonts w:hint="cs"/>
          <w:rtl/>
        </w:rPr>
        <w:t>מעט</w:t>
      </w:r>
      <w:r w:rsidRPr="00444EA7">
        <w:rPr>
          <w:rtl/>
        </w:rPr>
        <w:t xml:space="preserve">. </w:t>
      </w:r>
      <w:r w:rsidRPr="00444EA7">
        <w:rPr>
          <w:rFonts w:hint="cs"/>
          <w:rtl/>
        </w:rPr>
        <w:t>אבל</w:t>
      </w:r>
      <w:r w:rsidRPr="00444EA7">
        <w:rPr>
          <w:rtl/>
        </w:rPr>
        <w:t xml:space="preserve"> </w:t>
      </w:r>
      <w:r w:rsidRPr="00444EA7">
        <w:rPr>
          <w:rFonts w:hint="cs"/>
          <w:rtl/>
        </w:rPr>
        <w:t>זה</w:t>
      </w:r>
      <w:r w:rsidRPr="00444EA7">
        <w:rPr>
          <w:rtl/>
        </w:rPr>
        <w:t xml:space="preserve"> </w:t>
      </w:r>
      <w:r w:rsidRPr="00444EA7">
        <w:rPr>
          <w:rFonts w:hint="cs"/>
          <w:rtl/>
        </w:rPr>
        <w:t>נחשב</w:t>
      </w:r>
      <w:r w:rsidRPr="00444EA7">
        <w:rPr>
          <w:rtl/>
        </w:rPr>
        <w:t xml:space="preserve"> </w:t>
      </w:r>
      <w:r w:rsidRPr="00444EA7">
        <w:rPr>
          <w:rFonts w:hint="cs"/>
          <w:rtl/>
        </w:rPr>
        <w:t>נעדר</w:t>
      </w:r>
      <w:r w:rsidRPr="00444EA7">
        <w:rPr>
          <w:rtl/>
        </w:rPr>
        <w:t xml:space="preserve"> </w:t>
      </w:r>
      <w:r w:rsidRPr="00444EA7">
        <w:rPr>
          <w:rFonts w:hint="cs"/>
          <w:rtl/>
        </w:rPr>
        <w:t>לגמרי</w:t>
      </w:r>
      <w:r w:rsidRPr="00444EA7">
        <w:rPr>
          <w:rtl/>
        </w:rPr>
        <w:t xml:space="preserve">. </w:t>
      </w:r>
      <w:r w:rsidRPr="00444EA7">
        <w:rPr>
          <w:rFonts w:hint="cs"/>
          <w:rtl/>
        </w:rPr>
        <w:t>ובודאי</w:t>
      </w:r>
      <w:r w:rsidRPr="00444EA7">
        <w:rPr>
          <w:rtl/>
        </w:rPr>
        <w:t xml:space="preserve"> </w:t>
      </w:r>
      <w:r w:rsidRPr="00444EA7">
        <w:rPr>
          <w:rFonts w:hint="cs"/>
          <w:rtl/>
        </w:rPr>
        <w:t>יפה</w:t>
      </w:r>
      <w:r w:rsidRPr="00444EA7">
        <w:rPr>
          <w:rtl/>
        </w:rPr>
        <w:t xml:space="preserve"> </w:t>
      </w:r>
      <w:r w:rsidRPr="00444EA7">
        <w:rPr>
          <w:rFonts w:hint="cs"/>
          <w:rtl/>
        </w:rPr>
        <w:t>אמר</w:t>
      </w:r>
      <w:r w:rsidRPr="00444EA7">
        <w:rPr>
          <w:rtl/>
        </w:rPr>
        <w:t xml:space="preserve"> </w:t>
      </w:r>
      <w:r w:rsidRPr="00444EA7">
        <w:rPr>
          <w:rFonts w:hint="cs"/>
          <w:rtl/>
        </w:rPr>
        <w:t>על</w:t>
      </w:r>
      <w:r w:rsidRPr="00444EA7">
        <w:rPr>
          <w:rtl/>
        </w:rPr>
        <w:t xml:space="preserve"> </w:t>
      </w:r>
      <w:r w:rsidRPr="00444EA7">
        <w:rPr>
          <w:rFonts w:hint="cs"/>
          <w:rtl/>
        </w:rPr>
        <w:t>זה</w:t>
      </w:r>
      <w:r w:rsidRPr="00444EA7">
        <w:rPr>
          <w:rtl/>
        </w:rPr>
        <w:t xml:space="preserve"> </w:t>
      </w:r>
      <w:r w:rsidRPr="00444EA7">
        <w:rPr>
          <w:rFonts w:hint="cs"/>
          <w:rtl/>
        </w:rPr>
        <w:t>אשריכם</w:t>
      </w:r>
      <w:r w:rsidRPr="00444EA7">
        <w:rPr>
          <w:rtl/>
        </w:rPr>
        <w:t xml:space="preserve"> </w:t>
      </w:r>
      <w:r w:rsidRPr="00444EA7">
        <w:rPr>
          <w:rFonts w:hint="cs"/>
          <w:rtl/>
        </w:rPr>
        <w:t>ישראל</w:t>
      </w:r>
      <w:r w:rsidRPr="00444EA7">
        <w:rPr>
          <w:rtl/>
        </w:rPr>
        <w:t xml:space="preserve"> </w:t>
      </w:r>
      <w:r>
        <w:rPr>
          <w:rFonts w:hint="cs"/>
          <w:rtl/>
        </w:rPr>
        <w:t>וכו</w:t>
      </w:r>
      <w:r>
        <w:rPr>
          <w:rtl/>
        </w:rPr>
        <w:t>'</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וכאשר</w:t>
      </w:r>
      <w:r w:rsidRPr="00444EA7">
        <w:rPr>
          <w:rtl/>
        </w:rPr>
        <w:t xml:space="preserve"> </w:t>
      </w:r>
      <w:r w:rsidRPr="00444EA7">
        <w:rPr>
          <w:rFonts w:hint="cs"/>
          <w:rtl/>
        </w:rPr>
        <w:t>תבין</w:t>
      </w:r>
      <w:r w:rsidRPr="00444EA7">
        <w:rPr>
          <w:rtl/>
        </w:rPr>
        <w:t xml:space="preserve"> </w:t>
      </w:r>
      <w:r w:rsidRPr="00444EA7">
        <w:rPr>
          <w:rFonts w:hint="cs"/>
          <w:rtl/>
        </w:rPr>
        <w:t>אלו</w:t>
      </w:r>
      <w:r w:rsidRPr="00444EA7">
        <w:rPr>
          <w:rtl/>
        </w:rPr>
        <w:t xml:space="preserve"> </w:t>
      </w:r>
      <w:r w:rsidRPr="00444EA7">
        <w:rPr>
          <w:rFonts w:hint="cs"/>
          <w:rtl/>
        </w:rPr>
        <w:t>הדברים</w:t>
      </w:r>
      <w:r w:rsidRPr="00444EA7">
        <w:rPr>
          <w:rtl/>
        </w:rPr>
        <w:t xml:space="preserve"> </w:t>
      </w:r>
      <w:r w:rsidRPr="00444EA7">
        <w:rPr>
          <w:rFonts w:hint="cs"/>
          <w:rtl/>
        </w:rPr>
        <w:t>על</w:t>
      </w:r>
      <w:r w:rsidRPr="00444EA7">
        <w:rPr>
          <w:rtl/>
        </w:rPr>
        <w:t xml:space="preserve"> </w:t>
      </w:r>
      <w:r w:rsidRPr="00444EA7">
        <w:rPr>
          <w:rFonts w:hint="cs"/>
          <w:rtl/>
        </w:rPr>
        <w:t>אמתתם</w:t>
      </w:r>
      <w:r w:rsidRPr="00444EA7">
        <w:rPr>
          <w:rtl/>
        </w:rPr>
        <w:t xml:space="preserve"> </w:t>
      </w:r>
      <w:r w:rsidRPr="00444EA7">
        <w:rPr>
          <w:rFonts w:hint="cs"/>
          <w:rtl/>
        </w:rPr>
        <w:t>מה</w:t>
      </w:r>
      <w:r w:rsidRPr="00444EA7">
        <w:rPr>
          <w:rtl/>
        </w:rPr>
        <w:t xml:space="preserve"> </w:t>
      </w:r>
      <w:r w:rsidRPr="00444EA7">
        <w:rPr>
          <w:rFonts w:hint="cs"/>
          <w:rtl/>
        </w:rPr>
        <w:t>שראוי</w:t>
      </w:r>
      <w:r w:rsidRPr="00444EA7">
        <w:rPr>
          <w:rtl/>
        </w:rPr>
        <w:t xml:space="preserve"> </w:t>
      </w:r>
      <w:r w:rsidRPr="00444EA7">
        <w:rPr>
          <w:rFonts w:hint="cs"/>
          <w:rtl/>
        </w:rPr>
        <w:t>לך</w:t>
      </w:r>
      <w:r w:rsidRPr="00444EA7">
        <w:rPr>
          <w:rtl/>
        </w:rPr>
        <w:t xml:space="preserve"> </w:t>
      </w:r>
      <w:r w:rsidRPr="00444EA7">
        <w:rPr>
          <w:rFonts w:hint="cs"/>
          <w:rtl/>
        </w:rPr>
        <w:t>להבין</w:t>
      </w:r>
      <w:r w:rsidRPr="00444EA7">
        <w:rPr>
          <w:rtl/>
        </w:rPr>
        <w:t xml:space="preserve"> </w:t>
      </w:r>
      <w:r w:rsidRPr="00444EA7">
        <w:rPr>
          <w:rFonts w:hint="cs"/>
          <w:rtl/>
        </w:rPr>
        <w:t>מהם</w:t>
      </w:r>
      <w:r w:rsidRPr="00444EA7">
        <w:rPr>
          <w:rtl/>
        </w:rPr>
        <w:t xml:space="preserve">, </w:t>
      </w:r>
      <w:r w:rsidRPr="00444EA7">
        <w:rPr>
          <w:rFonts w:hint="cs"/>
          <w:rtl/>
        </w:rPr>
        <w:t>אז</w:t>
      </w:r>
      <w:r w:rsidRPr="00444EA7">
        <w:rPr>
          <w:rtl/>
        </w:rPr>
        <w:t xml:space="preserve"> </w:t>
      </w:r>
      <w:r w:rsidRPr="00444EA7">
        <w:rPr>
          <w:rFonts w:hint="cs"/>
          <w:rtl/>
        </w:rPr>
        <w:t>יפתחו</w:t>
      </w:r>
      <w:r w:rsidRPr="00444EA7">
        <w:rPr>
          <w:rtl/>
        </w:rPr>
        <w:t xml:space="preserve"> </w:t>
      </w:r>
      <w:r w:rsidRPr="00444EA7">
        <w:rPr>
          <w:rFonts w:hint="cs"/>
          <w:rtl/>
        </w:rPr>
        <w:t>לך</w:t>
      </w:r>
      <w:r w:rsidRPr="00444EA7">
        <w:rPr>
          <w:rtl/>
        </w:rPr>
        <w:t xml:space="preserve"> </w:t>
      </w:r>
      <w:r w:rsidRPr="00444EA7">
        <w:rPr>
          <w:rFonts w:hint="cs"/>
          <w:rtl/>
        </w:rPr>
        <w:t>שערים</w:t>
      </w:r>
      <w:r w:rsidRPr="00444EA7">
        <w:rPr>
          <w:rtl/>
        </w:rPr>
        <w:t xml:space="preserve"> </w:t>
      </w:r>
      <w:r w:rsidRPr="00444EA7">
        <w:rPr>
          <w:rFonts w:hint="cs"/>
          <w:rtl/>
        </w:rPr>
        <w:t>הרבה</w:t>
      </w:r>
      <w:r w:rsidRPr="00444EA7">
        <w:rPr>
          <w:rtl/>
        </w:rPr>
        <w:t xml:space="preserve">, </w:t>
      </w:r>
      <w:r w:rsidRPr="00444EA7">
        <w:rPr>
          <w:rFonts w:hint="cs"/>
          <w:rtl/>
        </w:rPr>
        <w:t>כי</w:t>
      </w:r>
      <w:r w:rsidRPr="00444EA7">
        <w:rPr>
          <w:rtl/>
        </w:rPr>
        <w:t xml:space="preserve"> </w:t>
      </w:r>
      <w:r w:rsidRPr="00444EA7">
        <w:rPr>
          <w:rFonts w:hint="cs"/>
          <w:rtl/>
        </w:rPr>
        <w:t>דברים</w:t>
      </w:r>
      <w:r w:rsidRPr="00444EA7">
        <w:rPr>
          <w:rtl/>
        </w:rPr>
        <w:t xml:space="preserve"> </w:t>
      </w:r>
      <w:r w:rsidRPr="00444EA7">
        <w:rPr>
          <w:rFonts w:hint="cs"/>
          <w:rtl/>
        </w:rPr>
        <w:t>הרבה</w:t>
      </w:r>
      <w:r w:rsidRPr="00444EA7">
        <w:rPr>
          <w:rtl/>
        </w:rPr>
        <w:t xml:space="preserve"> </w:t>
      </w:r>
      <w:r w:rsidRPr="00444EA7">
        <w:rPr>
          <w:rFonts w:hint="cs"/>
          <w:rtl/>
        </w:rPr>
        <w:t>תלוי</w:t>
      </w:r>
      <w:r>
        <w:rPr>
          <w:rFonts w:hint="cs"/>
          <w:rtl/>
        </w:rPr>
        <w:t>י</w:t>
      </w:r>
      <w:r w:rsidRPr="00444EA7">
        <w:rPr>
          <w:rFonts w:hint="cs"/>
          <w:rtl/>
        </w:rPr>
        <w:t>ם</w:t>
      </w:r>
      <w:r w:rsidRPr="00444EA7">
        <w:rPr>
          <w:rtl/>
        </w:rPr>
        <w:t xml:space="preserve"> </w:t>
      </w:r>
      <w:r w:rsidRPr="00444EA7">
        <w:rPr>
          <w:rFonts w:hint="cs"/>
          <w:rtl/>
        </w:rPr>
        <w:t>בזה</w:t>
      </w:r>
      <w:r w:rsidRPr="00444EA7">
        <w:rPr>
          <w:rtl/>
        </w:rPr>
        <w:t xml:space="preserve"> </w:t>
      </w:r>
      <w:r w:rsidRPr="00444EA7">
        <w:rPr>
          <w:rFonts w:hint="cs"/>
          <w:rtl/>
        </w:rPr>
        <w:t>במה</w:t>
      </w:r>
      <w:r w:rsidRPr="00444EA7">
        <w:rPr>
          <w:rtl/>
        </w:rPr>
        <w:t xml:space="preserve"> </w:t>
      </w:r>
      <w:r w:rsidRPr="00444EA7">
        <w:rPr>
          <w:rFonts w:hint="cs"/>
          <w:rtl/>
        </w:rPr>
        <w:t>שאין</w:t>
      </w:r>
      <w:r w:rsidRPr="00444EA7">
        <w:rPr>
          <w:rtl/>
        </w:rPr>
        <w:t xml:space="preserve"> </w:t>
      </w:r>
      <w:r w:rsidRPr="00444EA7">
        <w:rPr>
          <w:rFonts w:hint="cs"/>
          <w:rtl/>
        </w:rPr>
        <w:t>לישראל</w:t>
      </w:r>
      <w:r w:rsidRPr="00444EA7">
        <w:rPr>
          <w:rtl/>
        </w:rPr>
        <w:t xml:space="preserve"> </w:t>
      </w:r>
      <w:r w:rsidRPr="00444EA7">
        <w:rPr>
          <w:rFonts w:hint="cs"/>
          <w:rtl/>
        </w:rPr>
        <w:t>שום</w:t>
      </w:r>
      <w:r w:rsidRPr="00444EA7">
        <w:rPr>
          <w:rtl/>
        </w:rPr>
        <w:t xml:space="preserve"> </w:t>
      </w:r>
      <w:r>
        <w:rPr>
          <w:rFonts w:hint="cs"/>
          <w:rtl/>
        </w:rPr>
        <w:t>מדרגה</w:t>
      </w:r>
      <w:r w:rsidRPr="00444EA7">
        <w:rPr>
          <w:rtl/>
        </w:rPr>
        <w:t xml:space="preserve"> </w:t>
      </w:r>
      <w:r w:rsidRPr="00444EA7">
        <w:rPr>
          <w:rFonts w:hint="cs"/>
          <w:rtl/>
        </w:rPr>
        <w:t>בינונית</w:t>
      </w:r>
      <w:r w:rsidRPr="00444EA7">
        <w:rPr>
          <w:rtl/>
        </w:rPr>
        <w:t xml:space="preserve">; </w:t>
      </w:r>
      <w:r w:rsidRPr="00444EA7">
        <w:rPr>
          <w:rFonts w:hint="cs"/>
          <w:rtl/>
        </w:rPr>
        <w:t>או</w:t>
      </w:r>
      <w:r w:rsidRPr="00444EA7">
        <w:rPr>
          <w:rtl/>
        </w:rPr>
        <w:t xml:space="preserve"> </w:t>
      </w:r>
      <w:r w:rsidRPr="00444EA7">
        <w:rPr>
          <w:rFonts w:hint="cs"/>
          <w:rtl/>
        </w:rPr>
        <w:t>שהם</w:t>
      </w:r>
      <w:r w:rsidRPr="00444EA7">
        <w:rPr>
          <w:rtl/>
        </w:rPr>
        <w:t xml:space="preserve"> </w:t>
      </w:r>
      <w:r w:rsidRPr="00444EA7">
        <w:rPr>
          <w:rFonts w:hint="cs"/>
          <w:rtl/>
        </w:rPr>
        <w:t>מושלים</w:t>
      </w:r>
      <w:r w:rsidRPr="00444EA7">
        <w:rPr>
          <w:rtl/>
        </w:rPr>
        <w:t xml:space="preserve"> </w:t>
      </w:r>
      <w:r w:rsidRPr="00444EA7">
        <w:rPr>
          <w:rFonts w:hint="cs"/>
          <w:rtl/>
        </w:rPr>
        <w:t>על</w:t>
      </w:r>
      <w:r w:rsidRPr="00444EA7">
        <w:rPr>
          <w:rtl/>
        </w:rPr>
        <w:t xml:space="preserve"> </w:t>
      </w:r>
      <w:r w:rsidRPr="00444EA7">
        <w:rPr>
          <w:rFonts w:hint="cs"/>
          <w:rtl/>
        </w:rPr>
        <w:t>הכל</w:t>
      </w:r>
      <w:r w:rsidRPr="00444EA7">
        <w:rPr>
          <w:rtl/>
        </w:rPr>
        <w:t xml:space="preserve">, </w:t>
      </w:r>
      <w:r w:rsidRPr="00444EA7">
        <w:rPr>
          <w:rFonts w:hint="cs"/>
          <w:rtl/>
        </w:rPr>
        <w:t>או</w:t>
      </w:r>
      <w:r w:rsidRPr="00444EA7">
        <w:rPr>
          <w:rtl/>
        </w:rPr>
        <w:t xml:space="preserve"> </w:t>
      </w:r>
      <w:r w:rsidRPr="00444EA7">
        <w:rPr>
          <w:rFonts w:hint="cs"/>
          <w:rtl/>
        </w:rPr>
        <w:t>שהכל</w:t>
      </w:r>
      <w:r w:rsidRPr="00444EA7">
        <w:rPr>
          <w:rtl/>
        </w:rPr>
        <w:t xml:space="preserve"> </w:t>
      </w:r>
      <w:r w:rsidRPr="00444EA7">
        <w:rPr>
          <w:rFonts w:hint="cs"/>
          <w:rtl/>
        </w:rPr>
        <w:t>מושלים</w:t>
      </w:r>
      <w:r w:rsidRPr="00444EA7">
        <w:rPr>
          <w:rtl/>
        </w:rPr>
        <w:t xml:space="preserve"> </w:t>
      </w:r>
      <w:r w:rsidRPr="00444EA7">
        <w:rPr>
          <w:rFonts w:hint="cs"/>
          <w:rtl/>
        </w:rPr>
        <w:t>עליהם</w:t>
      </w:r>
      <w:r w:rsidRPr="00444EA7">
        <w:rPr>
          <w:rtl/>
        </w:rPr>
        <w:t xml:space="preserve">. </w:t>
      </w:r>
      <w:r w:rsidRPr="00444EA7">
        <w:rPr>
          <w:rFonts w:hint="cs"/>
          <w:rtl/>
        </w:rPr>
        <w:t>וכבר</w:t>
      </w:r>
      <w:r w:rsidRPr="00444EA7">
        <w:rPr>
          <w:rtl/>
        </w:rPr>
        <w:t xml:space="preserve"> </w:t>
      </w:r>
      <w:r w:rsidRPr="00444EA7">
        <w:rPr>
          <w:rFonts w:hint="cs"/>
          <w:rtl/>
        </w:rPr>
        <w:t>רמזה</w:t>
      </w:r>
      <w:r w:rsidRPr="00444EA7">
        <w:rPr>
          <w:rtl/>
        </w:rPr>
        <w:t xml:space="preserve"> </w:t>
      </w:r>
      <w:r w:rsidRPr="00444EA7">
        <w:rPr>
          <w:rFonts w:hint="cs"/>
          <w:rtl/>
        </w:rPr>
        <w:t>זה</w:t>
      </w:r>
      <w:r w:rsidRPr="00444EA7">
        <w:rPr>
          <w:rtl/>
        </w:rPr>
        <w:t xml:space="preserve"> </w:t>
      </w:r>
      <w:r w:rsidRPr="00444EA7">
        <w:rPr>
          <w:rFonts w:hint="cs"/>
          <w:rtl/>
        </w:rPr>
        <w:t>התורה</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באדם</w:t>
      </w:r>
      <w:r w:rsidRPr="00444EA7">
        <w:rPr>
          <w:rtl/>
        </w:rPr>
        <w:t xml:space="preserve">, </w:t>
      </w:r>
      <w:r w:rsidRPr="00444EA7">
        <w:rPr>
          <w:rFonts w:hint="cs"/>
          <w:rtl/>
        </w:rPr>
        <w:t>אשר</w:t>
      </w:r>
      <w:r w:rsidRPr="00444EA7">
        <w:rPr>
          <w:rtl/>
        </w:rPr>
        <w:t xml:space="preserve"> </w:t>
      </w:r>
      <w:r w:rsidRPr="00444EA7">
        <w:rPr>
          <w:rFonts w:hint="cs"/>
          <w:rtl/>
        </w:rPr>
        <w:t>כבר</w:t>
      </w:r>
      <w:r w:rsidRPr="00444EA7">
        <w:rPr>
          <w:rtl/>
        </w:rPr>
        <w:t xml:space="preserve"> </w:t>
      </w:r>
      <w:r w:rsidRPr="00444EA7">
        <w:rPr>
          <w:rFonts w:hint="cs"/>
          <w:rtl/>
        </w:rPr>
        <w:t>אמרנו</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והאדם</w:t>
      </w:r>
      <w:r w:rsidRPr="00444EA7">
        <w:rPr>
          <w:rtl/>
        </w:rPr>
        <w:t xml:space="preserve"> </w:t>
      </w:r>
      <w:r w:rsidRPr="00444EA7">
        <w:rPr>
          <w:rFonts w:hint="cs"/>
          <w:rtl/>
        </w:rPr>
        <w:t>ש</w:t>
      </w:r>
      <w:r>
        <w:rPr>
          <w:rFonts w:hint="cs"/>
          <w:rtl/>
        </w:rPr>
        <w:t>ו</w:t>
      </w:r>
      <w:r w:rsidRPr="00444EA7">
        <w:rPr>
          <w:rFonts w:hint="cs"/>
          <w:rtl/>
        </w:rPr>
        <w:t>וים</w:t>
      </w:r>
      <w:r w:rsidRPr="00444EA7">
        <w:rPr>
          <w:rtl/>
        </w:rPr>
        <w:t xml:space="preserve"> </w:t>
      </w:r>
      <w:r w:rsidRPr="00444EA7">
        <w:rPr>
          <w:rFonts w:hint="cs"/>
          <w:rtl/>
        </w:rPr>
        <w:t>הם</w:t>
      </w:r>
      <w:r w:rsidRPr="00444EA7">
        <w:rPr>
          <w:rtl/>
        </w:rPr>
        <w:t xml:space="preserve">. </w:t>
      </w:r>
      <w:r w:rsidRPr="00444EA7">
        <w:rPr>
          <w:rFonts w:hint="cs"/>
          <w:rtl/>
        </w:rPr>
        <w:t>שכמו</w:t>
      </w:r>
      <w:r w:rsidRPr="00444EA7">
        <w:rPr>
          <w:rtl/>
        </w:rPr>
        <w:t xml:space="preserve"> </w:t>
      </w:r>
      <w:r w:rsidRPr="00444EA7">
        <w:rPr>
          <w:rFonts w:hint="cs"/>
          <w:rtl/>
        </w:rPr>
        <w:t>שיש</w:t>
      </w:r>
      <w:r w:rsidRPr="00444EA7">
        <w:rPr>
          <w:rtl/>
        </w:rPr>
        <w:t xml:space="preserve"> </w:t>
      </w:r>
      <w:r w:rsidRPr="00444EA7">
        <w:rPr>
          <w:rFonts w:hint="cs"/>
          <w:rtl/>
        </w:rPr>
        <w:t>לאדם</w:t>
      </w:r>
      <w:r w:rsidRPr="00444EA7">
        <w:rPr>
          <w:rtl/>
        </w:rPr>
        <w:t xml:space="preserve"> </w:t>
      </w:r>
      <w:r w:rsidRPr="00444EA7">
        <w:rPr>
          <w:rFonts w:hint="cs"/>
          <w:rtl/>
        </w:rPr>
        <w:t>משפט</w:t>
      </w:r>
      <w:r w:rsidRPr="00444EA7">
        <w:rPr>
          <w:rtl/>
        </w:rPr>
        <w:t xml:space="preserve"> </w:t>
      </w:r>
      <w:r w:rsidRPr="00444EA7">
        <w:rPr>
          <w:rFonts w:hint="cs"/>
          <w:rtl/>
        </w:rPr>
        <w:t>הצורה</w:t>
      </w:r>
      <w:r w:rsidRPr="00444EA7">
        <w:rPr>
          <w:rtl/>
        </w:rPr>
        <w:t xml:space="preserve"> </w:t>
      </w:r>
      <w:r w:rsidRPr="00444EA7">
        <w:rPr>
          <w:rFonts w:hint="cs"/>
          <w:rtl/>
        </w:rPr>
        <w:t>נגד</w:t>
      </w:r>
      <w:r w:rsidRPr="00444EA7">
        <w:rPr>
          <w:rtl/>
        </w:rPr>
        <w:t xml:space="preserve"> </w:t>
      </w:r>
      <w:r w:rsidRPr="00444EA7">
        <w:rPr>
          <w:rFonts w:hint="cs"/>
          <w:rtl/>
        </w:rPr>
        <w:t>שאר</w:t>
      </w:r>
      <w:r w:rsidRPr="00444EA7">
        <w:rPr>
          <w:rtl/>
        </w:rPr>
        <w:t xml:space="preserve"> </w:t>
      </w:r>
      <w:r w:rsidRPr="00444EA7">
        <w:rPr>
          <w:rFonts w:hint="cs"/>
          <w:rtl/>
        </w:rPr>
        <w:t>בעל</w:t>
      </w:r>
      <w:r w:rsidRPr="00444EA7">
        <w:rPr>
          <w:rtl/>
        </w:rPr>
        <w:t xml:space="preserve"> </w:t>
      </w:r>
      <w:r w:rsidRPr="00444EA7">
        <w:rPr>
          <w:rFonts w:hint="cs"/>
          <w:rtl/>
        </w:rPr>
        <w:t>חיים</w:t>
      </w:r>
      <w:r w:rsidRPr="00444EA7">
        <w:rPr>
          <w:rtl/>
        </w:rPr>
        <w:t xml:space="preserve">, </w:t>
      </w:r>
      <w:r w:rsidRPr="00444EA7">
        <w:rPr>
          <w:rFonts w:hint="cs"/>
          <w:rtl/>
        </w:rPr>
        <w:t>כך</w:t>
      </w:r>
      <w:r w:rsidRPr="00444EA7">
        <w:rPr>
          <w:rtl/>
        </w:rPr>
        <w:t xml:space="preserve"> </w:t>
      </w:r>
      <w:r w:rsidRPr="00444EA7">
        <w:rPr>
          <w:rFonts w:hint="cs"/>
          <w:rtl/>
        </w:rPr>
        <w:t>לישראל</w:t>
      </w:r>
      <w:r w:rsidRPr="00444EA7">
        <w:rPr>
          <w:rtl/>
        </w:rPr>
        <w:t xml:space="preserve"> </w:t>
      </w:r>
      <w:r w:rsidRPr="00444EA7">
        <w:rPr>
          <w:rFonts w:hint="cs"/>
          <w:rtl/>
        </w:rPr>
        <w:t>משפט</w:t>
      </w:r>
      <w:r w:rsidRPr="00444EA7">
        <w:rPr>
          <w:rtl/>
        </w:rPr>
        <w:t xml:space="preserve"> </w:t>
      </w:r>
      <w:r w:rsidRPr="00444EA7">
        <w:rPr>
          <w:rFonts w:hint="cs"/>
          <w:rtl/>
        </w:rPr>
        <w:t>הצורה</w:t>
      </w:r>
      <w:r w:rsidRPr="00444EA7">
        <w:rPr>
          <w:rtl/>
        </w:rPr>
        <w:t xml:space="preserve"> </w:t>
      </w:r>
      <w:r w:rsidRPr="00444EA7">
        <w:rPr>
          <w:rFonts w:hint="cs"/>
          <w:rtl/>
        </w:rPr>
        <w:t>נגד</w:t>
      </w:r>
      <w:r w:rsidRPr="00444EA7">
        <w:rPr>
          <w:rtl/>
        </w:rPr>
        <w:t xml:space="preserve"> </w:t>
      </w:r>
      <w:r w:rsidR="00FA3F17">
        <w:rPr>
          <w:rFonts w:hint="cs"/>
          <w:rtl/>
        </w:rPr>
        <w:t>האומות</w:t>
      </w:r>
      <w:r w:rsidRPr="00444EA7">
        <w:rPr>
          <w:rtl/>
        </w:rPr>
        <w:t xml:space="preserve">. </w:t>
      </w:r>
      <w:r w:rsidRPr="00444EA7">
        <w:rPr>
          <w:rFonts w:hint="cs"/>
          <w:rtl/>
        </w:rPr>
        <w:t>ואצל</w:t>
      </w:r>
      <w:r w:rsidRPr="00444EA7">
        <w:rPr>
          <w:rtl/>
        </w:rPr>
        <w:t xml:space="preserve"> </w:t>
      </w:r>
      <w:r w:rsidRPr="00444EA7">
        <w:rPr>
          <w:rFonts w:hint="cs"/>
          <w:rtl/>
        </w:rPr>
        <w:t>האדם</w:t>
      </w:r>
      <w:r w:rsidRPr="00444EA7">
        <w:rPr>
          <w:rtl/>
        </w:rPr>
        <w:t xml:space="preserve"> </w:t>
      </w:r>
      <w:r w:rsidRPr="00444EA7">
        <w:rPr>
          <w:rFonts w:hint="cs"/>
          <w:rtl/>
        </w:rPr>
        <w:t>כתיב</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בראשית</w:t>
      </w:r>
      <w:r w:rsidRPr="00444EA7">
        <w:rPr>
          <w:rtl/>
        </w:rPr>
        <w:t xml:space="preserve"> </w:t>
      </w:r>
      <w:r w:rsidRPr="00444EA7">
        <w:rPr>
          <w:rFonts w:hint="cs"/>
          <w:rtl/>
        </w:rPr>
        <w:t>א</w:t>
      </w:r>
      <w:r w:rsidRPr="00444EA7">
        <w:rPr>
          <w:rtl/>
        </w:rPr>
        <w:t xml:space="preserve">, </w:t>
      </w:r>
      <w:r w:rsidRPr="00444EA7">
        <w:rPr>
          <w:rFonts w:hint="cs"/>
          <w:rtl/>
        </w:rPr>
        <w:t>כו</w:t>
      </w:r>
      <w:r w:rsidRPr="00444EA7">
        <w:rPr>
          <w:rtl/>
        </w:rPr>
        <w:t xml:space="preserve">) </w:t>
      </w:r>
      <w:r w:rsidRPr="00444EA7">
        <w:rPr>
          <w:rFonts w:hint="cs"/>
          <w:rtl/>
        </w:rPr>
        <w:t>וירדו</w:t>
      </w:r>
      <w:r w:rsidRPr="00444EA7">
        <w:rPr>
          <w:rtl/>
        </w:rPr>
        <w:t xml:space="preserve"> </w:t>
      </w:r>
      <w:r w:rsidRPr="00444EA7">
        <w:rPr>
          <w:rFonts w:hint="cs"/>
          <w:rtl/>
        </w:rPr>
        <w:t>בדגת</w:t>
      </w:r>
      <w:r w:rsidRPr="00444EA7">
        <w:rPr>
          <w:rtl/>
        </w:rPr>
        <w:t xml:space="preserve"> </w:t>
      </w:r>
      <w:r w:rsidRPr="00444EA7">
        <w:rPr>
          <w:rFonts w:hint="cs"/>
          <w:rtl/>
        </w:rPr>
        <w:t>הים</w:t>
      </w:r>
      <w:r w:rsidRPr="00444EA7">
        <w:rPr>
          <w:rtl/>
        </w:rPr>
        <w:t xml:space="preserve"> </w:t>
      </w:r>
      <w:r>
        <w:rPr>
          <w:rFonts w:hint="cs"/>
          <w:rtl/>
        </w:rPr>
        <w:t>וגו</w:t>
      </w:r>
      <w:r>
        <w:rPr>
          <w:rtl/>
        </w:rPr>
        <w:t>'</w:t>
      </w:r>
      <w:r w:rsidRPr="00444EA7">
        <w:rPr>
          <w:rtl/>
        </w:rPr>
        <w:t xml:space="preserve">, </w:t>
      </w:r>
      <w:r w:rsidRPr="00444EA7">
        <w:rPr>
          <w:rFonts w:hint="cs"/>
          <w:rtl/>
        </w:rPr>
        <w:t>ודרשו</w:t>
      </w:r>
      <w:r>
        <w:rPr>
          <w:rtl/>
        </w:rPr>
        <w:t xml:space="preserve"> ז"ל </w:t>
      </w:r>
      <w:r w:rsidR="003F3513">
        <w:rPr>
          <w:rtl/>
        </w:rPr>
        <w:t xml:space="preserve">(ב"ר </w:t>
      </w:r>
      <w:r w:rsidRPr="00444EA7">
        <w:rPr>
          <w:rFonts w:hint="cs"/>
          <w:rtl/>
        </w:rPr>
        <w:t>ח</w:t>
      </w:r>
      <w:r w:rsidRPr="00444EA7">
        <w:rPr>
          <w:rtl/>
        </w:rPr>
        <w:t xml:space="preserve">, </w:t>
      </w:r>
      <w:r w:rsidRPr="00444EA7">
        <w:rPr>
          <w:rFonts w:hint="cs"/>
          <w:rtl/>
        </w:rPr>
        <w:t>יב</w:t>
      </w:r>
      <w:r w:rsidRPr="00444EA7">
        <w:rPr>
          <w:rtl/>
        </w:rPr>
        <w:t xml:space="preserve">) </w:t>
      </w:r>
      <w:r w:rsidRPr="00444EA7">
        <w:rPr>
          <w:rFonts w:hint="cs"/>
          <w:rtl/>
        </w:rPr>
        <w:t>זכה</w:t>
      </w:r>
      <w:r w:rsidRPr="00444EA7">
        <w:rPr>
          <w:rtl/>
        </w:rPr>
        <w:t xml:space="preserve"> - </w:t>
      </w:r>
      <w:r w:rsidRPr="00444EA7">
        <w:rPr>
          <w:rFonts w:hint="cs"/>
          <w:rtl/>
        </w:rPr>
        <w:t>רודה</w:t>
      </w:r>
      <w:r w:rsidRPr="00444EA7">
        <w:rPr>
          <w:rtl/>
        </w:rPr>
        <w:t xml:space="preserve"> </w:t>
      </w:r>
      <w:r w:rsidRPr="00444EA7">
        <w:rPr>
          <w:rFonts w:hint="cs"/>
          <w:rtl/>
        </w:rPr>
        <w:t>בדגת</w:t>
      </w:r>
      <w:r w:rsidRPr="00444EA7">
        <w:rPr>
          <w:rtl/>
        </w:rPr>
        <w:t xml:space="preserve"> </w:t>
      </w:r>
      <w:r w:rsidRPr="00444EA7">
        <w:rPr>
          <w:rFonts w:hint="cs"/>
          <w:rtl/>
        </w:rPr>
        <w:t>הים</w:t>
      </w:r>
      <w:r w:rsidRPr="00444EA7">
        <w:rPr>
          <w:rtl/>
        </w:rPr>
        <w:t xml:space="preserve"> </w:t>
      </w:r>
      <w:r>
        <w:rPr>
          <w:rFonts w:hint="cs"/>
          <w:rtl/>
        </w:rPr>
        <w:t>וכו</w:t>
      </w:r>
      <w:r>
        <w:rPr>
          <w:rtl/>
        </w:rPr>
        <w:t>'</w:t>
      </w:r>
      <w:r w:rsidRPr="00444EA7">
        <w:rPr>
          <w:rtl/>
        </w:rPr>
        <w:t xml:space="preserve">, </w:t>
      </w:r>
      <w:r w:rsidRPr="00444EA7">
        <w:rPr>
          <w:rFonts w:hint="cs"/>
          <w:rtl/>
        </w:rPr>
        <w:t>לא</w:t>
      </w:r>
      <w:r w:rsidRPr="00444EA7">
        <w:rPr>
          <w:rtl/>
        </w:rPr>
        <w:t xml:space="preserve"> </w:t>
      </w:r>
      <w:r w:rsidRPr="00444EA7">
        <w:rPr>
          <w:rFonts w:hint="cs"/>
          <w:rtl/>
        </w:rPr>
        <w:t>זכה</w:t>
      </w:r>
      <w:r w:rsidRPr="00444EA7">
        <w:rPr>
          <w:rtl/>
        </w:rPr>
        <w:t xml:space="preserve"> - </w:t>
      </w:r>
      <w:r w:rsidRPr="00444EA7">
        <w:rPr>
          <w:rFonts w:hint="cs"/>
          <w:rtl/>
        </w:rPr>
        <w:t>נעשה</w:t>
      </w:r>
      <w:r w:rsidRPr="00444EA7">
        <w:rPr>
          <w:rtl/>
        </w:rPr>
        <w:t xml:space="preserve"> </w:t>
      </w:r>
      <w:r w:rsidRPr="00444EA7">
        <w:rPr>
          <w:rFonts w:hint="cs"/>
          <w:rtl/>
        </w:rPr>
        <w:t>ירוד</w:t>
      </w:r>
      <w:r w:rsidRPr="00444EA7">
        <w:rPr>
          <w:rtl/>
        </w:rPr>
        <w:t xml:space="preserve"> </w:t>
      </w:r>
      <w:r w:rsidRPr="00444EA7">
        <w:rPr>
          <w:rFonts w:hint="cs"/>
          <w:rtl/>
        </w:rPr>
        <w:t>בפניהם</w:t>
      </w:r>
      <w:r w:rsidRPr="00444EA7">
        <w:rPr>
          <w:rtl/>
        </w:rPr>
        <w:t xml:space="preserve">. </w:t>
      </w:r>
      <w:r w:rsidRPr="00444EA7">
        <w:rPr>
          <w:rFonts w:hint="cs"/>
          <w:rtl/>
        </w:rPr>
        <w:t>ולא</w:t>
      </w:r>
      <w:r w:rsidRPr="00444EA7">
        <w:rPr>
          <w:rtl/>
        </w:rPr>
        <w:t xml:space="preserve"> </w:t>
      </w:r>
      <w:r w:rsidRPr="00444EA7">
        <w:rPr>
          <w:rFonts w:hint="cs"/>
          <w:rtl/>
        </w:rPr>
        <w:t>נמצא</w:t>
      </w:r>
      <w:r w:rsidRPr="00444EA7">
        <w:rPr>
          <w:rtl/>
        </w:rPr>
        <w:t xml:space="preserve"> </w:t>
      </w:r>
      <w:r w:rsidRPr="00444EA7">
        <w:rPr>
          <w:rFonts w:hint="cs"/>
          <w:rtl/>
        </w:rPr>
        <w:t>שיהיה</w:t>
      </w:r>
      <w:r w:rsidRPr="00444EA7">
        <w:rPr>
          <w:rtl/>
        </w:rPr>
        <w:t xml:space="preserve"> </w:t>
      </w:r>
      <w:r w:rsidRPr="00444EA7">
        <w:rPr>
          <w:rFonts w:hint="cs"/>
          <w:rtl/>
        </w:rPr>
        <w:t>לאדם</w:t>
      </w:r>
      <w:r w:rsidRPr="00444EA7">
        <w:rPr>
          <w:rtl/>
        </w:rPr>
        <w:t xml:space="preserve"> </w:t>
      </w:r>
      <w:r>
        <w:rPr>
          <w:rFonts w:hint="cs"/>
          <w:rtl/>
        </w:rPr>
        <w:t>מדרגה</w:t>
      </w:r>
      <w:r w:rsidRPr="00444EA7">
        <w:rPr>
          <w:rtl/>
        </w:rPr>
        <w:t xml:space="preserve"> </w:t>
      </w:r>
      <w:r w:rsidRPr="00444EA7">
        <w:rPr>
          <w:rFonts w:hint="cs"/>
          <w:rtl/>
        </w:rPr>
        <w:t>בינונית</w:t>
      </w:r>
      <w:r w:rsidRPr="00444EA7">
        <w:rPr>
          <w:rtl/>
        </w:rPr>
        <w:t xml:space="preserve">, </w:t>
      </w:r>
      <w:r w:rsidRPr="00444EA7">
        <w:rPr>
          <w:rFonts w:hint="cs"/>
          <w:rtl/>
        </w:rPr>
        <w:t>שלא</w:t>
      </w:r>
      <w:r w:rsidRPr="00444EA7">
        <w:rPr>
          <w:rtl/>
        </w:rPr>
        <w:t xml:space="preserve"> </w:t>
      </w:r>
      <w:r w:rsidRPr="00444EA7">
        <w:rPr>
          <w:rFonts w:hint="cs"/>
          <w:rtl/>
        </w:rPr>
        <w:t>יהיו</w:t>
      </w:r>
      <w:r w:rsidRPr="00444EA7">
        <w:rPr>
          <w:rtl/>
        </w:rPr>
        <w:t xml:space="preserve"> </w:t>
      </w:r>
      <w:r w:rsidRPr="00444EA7">
        <w:rPr>
          <w:rFonts w:hint="cs"/>
          <w:rtl/>
        </w:rPr>
        <w:t>שאר</w:t>
      </w:r>
      <w:r w:rsidRPr="00444EA7">
        <w:rPr>
          <w:rtl/>
        </w:rPr>
        <w:t xml:space="preserve"> </w:t>
      </w:r>
      <w:r w:rsidRPr="00444EA7">
        <w:rPr>
          <w:rFonts w:hint="cs"/>
          <w:rtl/>
        </w:rPr>
        <w:t>בעל</w:t>
      </w:r>
      <w:r w:rsidRPr="00444EA7">
        <w:rPr>
          <w:rtl/>
        </w:rPr>
        <w:t xml:space="preserve"> </w:t>
      </w:r>
      <w:r w:rsidRPr="00444EA7">
        <w:rPr>
          <w:rFonts w:hint="cs"/>
          <w:rtl/>
        </w:rPr>
        <w:t>חיים</w:t>
      </w:r>
      <w:r w:rsidRPr="00444EA7">
        <w:rPr>
          <w:rtl/>
        </w:rPr>
        <w:t xml:space="preserve"> </w:t>
      </w:r>
      <w:r w:rsidRPr="00444EA7">
        <w:rPr>
          <w:rFonts w:hint="cs"/>
          <w:rtl/>
        </w:rPr>
        <w:t>מושלים</w:t>
      </w:r>
      <w:r w:rsidRPr="00444EA7">
        <w:rPr>
          <w:rtl/>
        </w:rPr>
        <w:t xml:space="preserve"> </w:t>
      </w:r>
      <w:r w:rsidRPr="00444EA7">
        <w:rPr>
          <w:rFonts w:hint="cs"/>
          <w:rtl/>
        </w:rPr>
        <w:t>בו</w:t>
      </w:r>
      <w:r w:rsidRPr="00444EA7">
        <w:rPr>
          <w:rtl/>
        </w:rPr>
        <w:t xml:space="preserve">, </w:t>
      </w:r>
      <w:r w:rsidRPr="00444EA7">
        <w:rPr>
          <w:rFonts w:hint="cs"/>
          <w:rtl/>
        </w:rPr>
        <w:t>והוא</w:t>
      </w:r>
      <w:r w:rsidRPr="00444EA7">
        <w:rPr>
          <w:rtl/>
        </w:rPr>
        <w:t xml:space="preserve"> </w:t>
      </w:r>
      <w:r w:rsidRPr="00444EA7">
        <w:rPr>
          <w:rFonts w:hint="cs"/>
          <w:rtl/>
        </w:rPr>
        <w:t>לא</w:t>
      </w:r>
      <w:r w:rsidRPr="00444EA7">
        <w:rPr>
          <w:rtl/>
        </w:rPr>
        <w:t xml:space="preserve"> </w:t>
      </w:r>
      <w:r w:rsidRPr="00444EA7">
        <w:rPr>
          <w:rFonts w:hint="cs"/>
          <w:rtl/>
        </w:rPr>
        <w:t>ימשול</w:t>
      </w:r>
      <w:r w:rsidRPr="00444EA7">
        <w:rPr>
          <w:rtl/>
        </w:rPr>
        <w:t xml:space="preserve"> </w:t>
      </w:r>
      <w:r w:rsidRPr="00444EA7">
        <w:rPr>
          <w:rFonts w:hint="cs"/>
          <w:rtl/>
        </w:rPr>
        <w:t>בהם</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כי</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לא</w:t>
      </w:r>
      <w:r w:rsidRPr="00444EA7">
        <w:rPr>
          <w:rtl/>
        </w:rPr>
        <w:t xml:space="preserve"> </w:t>
      </w:r>
      <w:r w:rsidRPr="00444EA7">
        <w:rPr>
          <w:rFonts w:hint="cs"/>
          <w:rtl/>
        </w:rPr>
        <w:t>יתכן</w:t>
      </w:r>
      <w:r w:rsidRPr="00444EA7">
        <w:rPr>
          <w:rtl/>
        </w:rPr>
        <w:t xml:space="preserve"> </w:t>
      </w:r>
      <w:r w:rsidRPr="00444EA7">
        <w:rPr>
          <w:rFonts w:hint="cs"/>
          <w:rtl/>
        </w:rPr>
        <w:t>לפי</w:t>
      </w:r>
      <w:r w:rsidRPr="00444EA7">
        <w:rPr>
          <w:rtl/>
        </w:rPr>
        <w:t xml:space="preserve"> </w:t>
      </w:r>
      <w:r w:rsidRPr="00444EA7">
        <w:rPr>
          <w:rFonts w:hint="cs"/>
          <w:rtl/>
        </w:rPr>
        <w:t>הדברים</w:t>
      </w:r>
      <w:r w:rsidRPr="00444EA7">
        <w:rPr>
          <w:rtl/>
        </w:rPr>
        <w:t xml:space="preserve"> </w:t>
      </w:r>
      <w:r w:rsidRPr="00444EA7">
        <w:rPr>
          <w:rFonts w:hint="cs"/>
          <w:rtl/>
        </w:rPr>
        <w:t>אשר</w:t>
      </w:r>
      <w:r w:rsidRPr="00444EA7">
        <w:rPr>
          <w:rtl/>
        </w:rPr>
        <w:t xml:space="preserve"> </w:t>
      </w:r>
      <w:r w:rsidRPr="00444EA7">
        <w:rPr>
          <w:rFonts w:hint="cs"/>
          <w:rtl/>
        </w:rPr>
        <w:t>אמרנו</w:t>
      </w:r>
      <w:r w:rsidRPr="00444EA7">
        <w:rPr>
          <w:rtl/>
        </w:rPr>
        <w:t xml:space="preserve">, </w:t>
      </w:r>
      <w:r w:rsidRPr="00444EA7">
        <w:rPr>
          <w:rFonts w:hint="cs"/>
          <w:rtl/>
        </w:rPr>
        <w:t>שכאשר</w:t>
      </w:r>
      <w:r w:rsidRPr="00444EA7">
        <w:rPr>
          <w:rtl/>
        </w:rPr>
        <w:t xml:space="preserve"> </w:t>
      </w:r>
      <w:r w:rsidRPr="00444EA7">
        <w:rPr>
          <w:rFonts w:hint="cs"/>
          <w:rtl/>
        </w:rPr>
        <w:t>אין</w:t>
      </w:r>
      <w:r w:rsidRPr="00444EA7">
        <w:rPr>
          <w:rtl/>
        </w:rPr>
        <w:t xml:space="preserve"> </w:t>
      </w:r>
      <w:r w:rsidRPr="00444EA7">
        <w:rPr>
          <w:rFonts w:hint="cs"/>
          <w:rtl/>
        </w:rPr>
        <w:t>הצורה</w:t>
      </w:r>
      <w:r w:rsidRPr="00444EA7">
        <w:rPr>
          <w:rtl/>
        </w:rPr>
        <w:t xml:space="preserve"> </w:t>
      </w:r>
      <w:r w:rsidRPr="00444EA7">
        <w:rPr>
          <w:rFonts w:hint="cs"/>
          <w:rtl/>
        </w:rPr>
        <w:t>כמו</w:t>
      </w:r>
      <w:r w:rsidRPr="00444EA7">
        <w:rPr>
          <w:rtl/>
        </w:rPr>
        <w:t xml:space="preserve"> </w:t>
      </w:r>
      <w:r w:rsidRPr="00444EA7">
        <w:rPr>
          <w:rFonts w:hint="cs"/>
          <w:rtl/>
        </w:rPr>
        <w:t>שראוי</w:t>
      </w:r>
      <w:r w:rsidRPr="00444EA7">
        <w:rPr>
          <w:rtl/>
        </w:rPr>
        <w:t xml:space="preserve"> </w:t>
      </w:r>
      <w:r w:rsidRPr="00444EA7">
        <w:rPr>
          <w:rFonts w:hint="cs"/>
          <w:rtl/>
        </w:rPr>
        <w:t>להיות</w:t>
      </w:r>
      <w:r w:rsidRPr="00444EA7">
        <w:rPr>
          <w:rtl/>
        </w:rPr>
        <w:t xml:space="preserve">, </w:t>
      </w:r>
      <w:r w:rsidRPr="00444EA7">
        <w:rPr>
          <w:rFonts w:hint="cs"/>
          <w:rtl/>
        </w:rPr>
        <w:t>אז</w:t>
      </w:r>
      <w:r w:rsidRPr="00444EA7">
        <w:rPr>
          <w:rtl/>
        </w:rPr>
        <w:t xml:space="preserve"> </w:t>
      </w:r>
      <w:r w:rsidRPr="00444EA7">
        <w:rPr>
          <w:rFonts w:hint="cs"/>
          <w:rtl/>
        </w:rPr>
        <w:t>נחשבת</w:t>
      </w:r>
      <w:r w:rsidRPr="00444EA7">
        <w:rPr>
          <w:rtl/>
        </w:rPr>
        <w:t xml:space="preserve"> </w:t>
      </w:r>
      <w:r w:rsidRPr="00444EA7">
        <w:rPr>
          <w:rFonts w:hint="cs"/>
          <w:rtl/>
        </w:rPr>
        <w:t>נעדרת</w:t>
      </w:r>
      <w:r w:rsidRPr="00444EA7">
        <w:rPr>
          <w:rtl/>
        </w:rPr>
        <w:t xml:space="preserve"> </w:t>
      </w:r>
      <w:r w:rsidRPr="00444EA7">
        <w:rPr>
          <w:rFonts w:hint="cs"/>
          <w:rtl/>
        </w:rPr>
        <w:t>לגמרי</w:t>
      </w:r>
      <w:r w:rsidRPr="00444EA7">
        <w:rPr>
          <w:rtl/>
        </w:rPr>
        <w:t xml:space="preserve">, </w:t>
      </w:r>
      <w:r w:rsidRPr="00444EA7">
        <w:rPr>
          <w:rFonts w:hint="cs"/>
          <w:rtl/>
        </w:rPr>
        <w:t>ואז</w:t>
      </w:r>
      <w:r w:rsidRPr="00444EA7">
        <w:rPr>
          <w:rtl/>
        </w:rPr>
        <w:t xml:space="preserve"> </w:t>
      </w:r>
      <w:r w:rsidRPr="00444EA7">
        <w:rPr>
          <w:rFonts w:hint="cs"/>
          <w:rtl/>
        </w:rPr>
        <w:t>שאר</w:t>
      </w:r>
      <w:r w:rsidRPr="00444EA7">
        <w:rPr>
          <w:rtl/>
        </w:rPr>
        <w:t xml:space="preserve"> </w:t>
      </w:r>
      <w:r w:rsidRPr="00444EA7">
        <w:rPr>
          <w:rFonts w:hint="cs"/>
          <w:rtl/>
        </w:rPr>
        <w:t>בעלי</w:t>
      </w:r>
      <w:r w:rsidRPr="00444EA7">
        <w:rPr>
          <w:rtl/>
        </w:rPr>
        <w:t xml:space="preserve"> </w:t>
      </w:r>
      <w:r w:rsidRPr="00444EA7">
        <w:rPr>
          <w:rFonts w:hint="cs"/>
          <w:rtl/>
        </w:rPr>
        <w:t>חיים</w:t>
      </w:r>
      <w:r w:rsidRPr="00444EA7">
        <w:rPr>
          <w:rtl/>
        </w:rPr>
        <w:t xml:space="preserve">, </w:t>
      </w:r>
      <w:r w:rsidRPr="00444EA7">
        <w:rPr>
          <w:rFonts w:hint="cs"/>
          <w:rtl/>
        </w:rPr>
        <w:t>שיש</w:t>
      </w:r>
      <w:r w:rsidRPr="00444EA7">
        <w:rPr>
          <w:rtl/>
        </w:rPr>
        <w:t xml:space="preserve"> </w:t>
      </w:r>
      <w:r w:rsidRPr="00444EA7">
        <w:rPr>
          <w:rFonts w:hint="cs"/>
          <w:rtl/>
        </w:rPr>
        <w:t>להם</w:t>
      </w:r>
      <w:r w:rsidRPr="00444EA7">
        <w:rPr>
          <w:rtl/>
        </w:rPr>
        <w:t xml:space="preserve"> </w:t>
      </w:r>
      <w:r w:rsidRPr="00444EA7">
        <w:rPr>
          <w:rFonts w:hint="cs"/>
          <w:rtl/>
        </w:rPr>
        <w:t>מציאות</w:t>
      </w:r>
      <w:r w:rsidRPr="00444EA7">
        <w:rPr>
          <w:rtl/>
        </w:rPr>
        <w:t xml:space="preserve"> </w:t>
      </w:r>
      <w:r w:rsidRPr="00444EA7">
        <w:rPr>
          <w:rFonts w:hint="cs"/>
          <w:rtl/>
        </w:rPr>
        <w:t>מה</w:t>
      </w:r>
      <w:r w:rsidRPr="00444EA7">
        <w:rPr>
          <w:rtl/>
        </w:rPr>
        <w:t xml:space="preserve">, </w:t>
      </w:r>
      <w:r w:rsidRPr="00444EA7">
        <w:rPr>
          <w:rFonts w:hint="cs"/>
          <w:rtl/>
        </w:rPr>
        <w:t>מושלין</w:t>
      </w:r>
      <w:r w:rsidRPr="00444EA7">
        <w:rPr>
          <w:rtl/>
        </w:rPr>
        <w:t xml:space="preserve"> </w:t>
      </w:r>
      <w:r w:rsidRPr="00444EA7">
        <w:rPr>
          <w:rFonts w:hint="cs"/>
          <w:rtl/>
        </w:rPr>
        <w:t>עליו</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Pr>
          <w:rFonts w:hint="cs"/>
          <w:rtl/>
        </w:rPr>
        <w:t>עניין</w:t>
      </w:r>
      <w:r w:rsidRPr="00444EA7">
        <w:rPr>
          <w:rtl/>
        </w:rPr>
        <w:t xml:space="preserve"> </w:t>
      </w:r>
      <w:r w:rsidRPr="00444EA7">
        <w:rPr>
          <w:rFonts w:hint="cs"/>
          <w:rtl/>
        </w:rPr>
        <w:t>ברור</w:t>
      </w:r>
      <w:r w:rsidRPr="00444EA7">
        <w:rPr>
          <w:rtl/>
        </w:rPr>
        <w:t xml:space="preserve"> </w:t>
      </w:r>
      <w:r w:rsidRPr="00444EA7">
        <w:rPr>
          <w:rFonts w:hint="cs"/>
          <w:rtl/>
        </w:rPr>
        <w:t>מאד</w:t>
      </w:r>
      <w:r w:rsidRPr="00444EA7">
        <w:rPr>
          <w:rtl/>
        </w:rPr>
        <w:t xml:space="preserve">. </w:t>
      </w:r>
    </w:p>
    <w:p w:rsidR="00657196" w:rsidRPr="00444EA7" w:rsidRDefault="00657196" w:rsidP="00FB3502">
      <w:pPr>
        <w:rPr>
          <w:rtl/>
        </w:rPr>
      </w:pPr>
    </w:p>
    <w:p w:rsidR="00061C95" w:rsidRDefault="00657196" w:rsidP="00FB3502">
      <w:pPr>
        <w:pStyle w:val="a4"/>
        <w:rPr>
          <w:rtl/>
        </w:rPr>
      </w:pPr>
      <w:r w:rsidRPr="00444EA7">
        <w:rPr>
          <w:rFonts w:hint="cs"/>
          <w:rtl/>
        </w:rPr>
        <w:lastRenderedPageBreak/>
        <w:t>ועוד</w:t>
      </w:r>
      <w:r w:rsidRPr="00444EA7">
        <w:rPr>
          <w:rtl/>
        </w:rPr>
        <w:t xml:space="preserve"> </w:t>
      </w:r>
      <w:r w:rsidRPr="00444EA7">
        <w:rPr>
          <w:rFonts w:hint="cs"/>
          <w:rtl/>
        </w:rPr>
        <w:t>במדרש</w:t>
      </w:r>
      <w:r w:rsidRPr="00444EA7">
        <w:rPr>
          <w:rtl/>
        </w:rPr>
        <w:t xml:space="preserve"> (</w:t>
      </w:r>
      <w:r w:rsidR="00AE1D29">
        <w:rPr>
          <w:rFonts w:hint="cs"/>
          <w:rtl/>
        </w:rPr>
        <w:t>במד"ר כ, כ</w:t>
      </w:r>
      <w:r w:rsidRPr="00444EA7">
        <w:rPr>
          <w:rtl/>
        </w:rPr>
        <w:t xml:space="preserve">) </w:t>
      </w:r>
      <w:r w:rsidRPr="00444EA7">
        <w:rPr>
          <w:rFonts w:hint="cs"/>
          <w:rtl/>
        </w:rPr>
        <w:t>אל</w:t>
      </w:r>
      <w:r w:rsidRPr="00444EA7">
        <w:rPr>
          <w:rtl/>
        </w:rPr>
        <w:t xml:space="preserve"> </w:t>
      </w:r>
      <w:r w:rsidRPr="00444EA7">
        <w:rPr>
          <w:rFonts w:hint="cs"/>
          <w:rtl/>
        </w:rPr>
        <w:t>מוציאם</w:t>
      </w:r>
      <w:r w:rsidRPr="00444EA7">
        <w:rPr>
          <w:rtl/>
        </w:rPr>
        <w:t xml:space="preserve"> </w:t>
      </w:r>
      <w:r w:rsidRPr="00444EA7">
        <w:rPr>
          <w:rFonts w:hint="cs"/>
          <w:rtl/>
        </w:rPr>
        <w:t>ממצרים</w:t>
      </w:r>
      <w:r w:rsidRPr="00444EA7">
        <w:rPr>
          <w:rtl/>
        </w:rPr>
        <w:t xml:space="preserve"> </w:t>
      </w:r>
      <w:r w:rsidRPr="00444EA7">
        <w:rPr>
          <w:rFonts w:hint="cs"/>
          <w:rtl/>
        </w:rPr>
        <w:t>כתועפות</w:t>
      </w:r>
      <w:r w:rsidRPr="00444EA7">
        <w:rPr>
          <w:rtl/>
        </w:rPr>
        <w:t xml:space="preserve"> </w:t>
      </w:r>
      <w:r w:rsidRPr="00444EA7">
        <w:rPr>
          <w:rFonts w:hint="cs"/>
          <w:rtl/>
        </w:rPr>
        <w:t>ראם</w:t>
      </w:r>
      <w:r w:rsidRPr="00444EA7">
        <w:rPr>
          <w:rtl/>
        </w:rPr>
        <w:t xml:space="preserve"> </w:t>
      </w:r>
      <w:r w:rsidRPr="00444EA7">
        <w:rPr>
          <w:rFonts w:hint="cs"/>
          <w:rtl/>
        </w:rPr>
        <w:t>לו</w:t>
      </w:r>
      <w:r w:rsidRPr="00444EA7">
        <w:rPr>
          <w:rtl/>
        </w:rPr>
        <w:t xml:space="preserve"> (</w:t>
      </w:r>
      <w:r w:rsidRPr="00444EA7">
        <w:rPr>
          <w:rFonts w:hint="cs"/>
          <w:rtl/>
        </w:rPr>
        <w:t>במדבר</w:t>
      </w:r>
      <w:r w:rsidRPr="00444EA7">
        <w:rPr>
          <w:rtl/>
        </w:rPr>
        <w:t xml:space="preserve"> </w:t>
      </w:r>
      <w:r w:rsidRPr="00444EA7">
        <w:rPr>
          <w:rFonts w:hint="cs"/>
          <w:rtl/>
        </w:rPr>
        <w:t>כג</w:t>
      </w:r>
      <w:r w:rsidRPr="00444EA7">
        <w:rPr>
          <w:rtl/>
        </w:rPr>
        <w:t xml:space="preserve">, </w:t>
      </w:r>
      <w:r w:rsidRPr="00444EA7">
        <w:rPr>
          <w:rFonts w:hint="cs"/>
          <w:rtl/>
        </w:rPr>
        <w:t>כב</w:t>
      </w:r>
      <w:r w:rsidRPr="00444EA7">
        <w:rPr>
          <w:rtl/>
        </w:rPr>
        <w:t xml:space="preserve">), </w:t>
      </w:r>
      <w:r w:rsidRPr="00444EA7">
        <w:rPr>
          <w:rFonts w:hint="cs"/>
          <w:rtl/>
        </w:rPr>
        <w:t>כך</w:t>
      </w:r>
      <w:r w:rsidRPr="00444EA7">
        <w:rPr>
          <w:rtl/>
        </w:rPr>
        <w:t xml:space="preserve"> </w:t>
      </w:r>
      <w:r w:rsidRPr="00444EA7">
        <w:rPr>
          <w:rFonts w:hint="cs"/>
          <w:rtl/>
        </w:rPr>
        <w:t>הוא</w:t>
      </w:r>
      <w:r w:rsidRPr="00444EA7">
        <w:rPr>
          <w:rtl/>
        </w:rPr>
        <w:t xml:space="preserve"> </w:t>
      </w:r>
      <w:r>
        <w:rPr>
          <w:rFonts w:hint="cs"/>
          <w:rtl/>
        </w:rPr>
        <w:t>מידת</w:t>
      </w:r>
      <w:r w:rsidRPr="00444EA7">
        <w:rPr>
          <w:rFonts w:hint="cs"/>
          <w:rtl/>
        </w:rPr>
        <w:t>ו</w:t>
      </w:r>
      <w:r w:rsidRPr="00444EA7">
        <w:rPr>
          <w:rtl/>
        </w:rPr>
        <w:t xml:space="preserve">; </w:t>
      </w:r>
      <w:r w:rsidRPr="00444EA7">
        <w:rPr>
          <w:rFonts w:hint="cs"/>
          <w:rtl/>
        </w:rPr>
        <w:t>חטאו</w:t>
      </w:r>
      <w:r w:rsidRPr="00444EA7">
        <w:rPr>
          <w:rtl/>
        </w:rPr>
        <w:t xml:space="preserve"> </w:t>
      </w:r>
      <w:r w:rsidRPr="00444EA7">
        <w:rPr>
          <w:rFonts w:hint="cs"/>
          <w:rtl/>
        </w:rPr>
        <w:t>קמעא</w:t>
      </w:r>
      <w:r w:rsidRPr="00444EA7">
        <w:rPr>
          <w:rtl/>
        </w:rPr>
        <w:t xml:space="preserve"> - </w:t>
      </w:r>
      <w:r w:rsidRPr="00444EA7">
        <w:rPr>
          <w:rFonts w:hint="cs"/>
          <w:rtl/>
        </w:rPr>
        <w:t>מורידן</w:t>
      </w:r>
      <w:r w:rsidRPr="00444EA7">
        <w:rPr>
          <w:rtl/>
        </w:rPr>
        <w:t xml:space="preserve"> </w:t>
      </w:r>
      <w:r w:rsidRPr="00444EA7">
        <w:rPr>
          <w:rFonts w:hint="cs"/>
          <w:rtl/>
        </w:rPr>
        <w:t>כעוף</w:t>
      </w:r>
      <w:r w:rsidRPr="00444EA7">
        <w:rPr>
          <w:rtl/>
        </w:rPr>
        <w:t xml:space="preserve">, </w:t>
      </w:r>
      <w:r w:rsidRPr="00444EA7">
        <w:rPr>
          <w:rFonts w:hint="cs"/>
          <w:rtl/>
        </w:rPr>
        <w:t>שנאמר</w:t>
      </w:r>
      <w:r w:rsidRPr="00444EA7">
        <w:rPr>
          <w:rtl/>
        </w:rPr>
        <w:t xml:space="preserve"> (</w:t>
      </w:r>
      <w:r w:rsidRPr="00444EA7">
        <w:rPr>
          <w:rFonts w:hint="cs"/>
          <w:rtl/>
        </w:rPr>
        <w:t>הושע</w:t>
      </w:r>
      <w:r w:rsidRPr="00444EA7">
        <w:rPr>
          <w:rtl/>
        </w:rPr>
        <w:t xml:space="preserve"> </w:t>
      </w:r>
      <w:r w:rsidRPr="00444EA7">
        <w:rPr>
          <w:rFonts w:hint="cs"/>
          <w:rtl/>
        </w:rPr>
        <w:t>ט</w:t>
      </w:r>
      <w:r w:rsidRPr="00444EA7">
        <w:rPr>
          <w:rtl/>
        </w:rPr>
        <w:t xml:space="preserve">, </w:t>
      </w:r>
      <w:r w:rsidRPr="00444EA7">
        <w:rPr>
          <w:rFonts w:hint="cs"/>
          <w:rtl/>
        </w:rPr>
        <w:t>יא</w:t>
      </w:r>
      <w:r w:rsidRPr="00444EA7">
        <w:rPr>
          <w:rtl/>
        </w:rPr>
        <w:t xml:space="preserve">) </w:t>
      </w:r>
      <w:r w:rsidRPr="00444EA7">
        <w:rPr>
          <w:rFonts w:hint="cs"/>
          <w:rtl/>
        </w:rPr>
        <w:t>אפרים</w:t>
      </w:r>
      <w:r w:rsidRPr="00444EA7">
        <w:rPr>
          <w:rtl/>
        </w:rPr>
        <w:t xml:space="preserve"> </w:t>
      </w:r>
      <w:r w:rsidRPr="00444EA7">
        <w:rPr>
          <w:rFonts w:hint="cs"/>
          <w:rtl/>
        </w:rPr>
        <w:t>כעוף</w:t>
      </w:r>
      <w:r w:rsidRPr="00444EA7">
        <w:rPr>
          <w:rtl/>
        </w:rPr>
        <w:t xml:space="preserve"> </w:t>
      </w:r>
      <w:r w:rsidRPr="00444EA7">
        <w:rPr>
          <w:rFonts w:hint="cs"/>
          <w:rtl/>
        </w:rPr>
        <w:t>יתעופף</w:t>
      </w:r>
      <w:r w:rsidRPr="00444EA7">
        <w:rPr>
          <w:rtl/>
        </w:rPr>
        <w:t xml:space="preserve">. </w:t>
      </w:r>
      <w:r w:rsidRPr="00444EA7">
        <w:rPr>
          <w:rFonts w:hint="cs"/>
          <w:rtl/>
        </w:rPr>
        <w:t>זכו</w:t>
      </w:r>
      <w:r w:rsidRPr="00444EA7">
        <w:rPr>
          <w:rtl/>
        </w:rPr>
        <w:t xml:space="preserve"> - </w:t>
      </w:r>
      <w:r w:rsidRPr="00444EA7">
        <w:rPr>
          <w:rFonts w:hint="cs"/>
          <w:rtl/>
        </w:rPr>
        <w:t>מרומם</w:t>
      </w:r>
      <w:r w:rsidRPr="00444EA7">
        <w:rPr>
          <w:rtl/>
        </w:rPr>
        <w:t xml:space="preserve"> </w:t>
      </w:r>
      <w:r w:rsidRPr="00444EA7">
        <w:rPr>
          <w:rFonts w:hint="cs"/>
          <w:rtl/>
        </w:rPr>
        <w:t>אותם</w:t>
      </w:r>
      <w:r w:rsidRPr="00444EA7">
        <w:rPr>
          <w:rtl/>
        </w:rPr>
        <w:t xml:space="preserve"> </w:t>
      </w:r>
      <w:r w:rsidRPr="00444EA7">
        <w:rPr>
          <w:rFonts w:hint="cs"/>
          <w:rtl/>
        </w:rPr>
        <w:t>למעלה</w:t>
      </w:r>
      <w:r w:rsidRPr="00444EA7">
        <w:rPr>
          <w:rtl/>
        </w:rPr>
        <w:t xml:space="preserve"> </w:t>
      </w:r>
      <w:r w:rsidRPr="00444EA7">
        <w:rPr>
          <w:rFonts w:hint="cs"/>
          <w:rtl/>
        </w:rPr>
        <w:t>כעוף</w:t>
      </w:r>
      <w:r w:rsidRPr="00444EA7">
        <w:rPr>
          <w:rtl/>
        </w:rPr>
        <w:t xml:space="preserve">, </w:t>
      </w:r>
      <w:r w:rsidRPr="00444EA7">
        <w:rPr>
          <w:rFonts w:hint="cs"/>
          <w:rtl/>
        </w:rPr>
        <w:t>שנאמר</w:t>
      </w:r>
      <w:r w:rsidRPr="00444EA7">
        <w:rPr>
          <w:rtl/>
        </w:rPr>
        <w:t xml:space="preserve"> (</w:t>
      </w:r>
      <w:r w:rsidRPr="00444EA7">
        <w:rPr>
          <w:rFonts w:hint="cs"/>
          <w:rtl/>
        </w:rPr>
        <w:t>ישעיה</w:t>
      </w:r>
      <w:r w:rsidRPr="00444EA7">
        <w:rPr>
          <w:rtl/>
        </w:rPr>
        <w:t xml:space="preserve"> </w:t>
      </w:r>
      <w:r w:rsidRPr="00444EA7">
        <w:rPr>
          <w:rFonts w:hint="cs"/>
          <w:rtl/>
        </w:rPr>
        <w:t>ס</w:t>
      </w:r>
      <w:r w:rsidRPr="00444EA7">
        <w:rPr>
          <w:rtl/>
        </w:rPr>
        <w:t xml:space="preserve">, </w:t>
      </w:r>
      <w:r w:rsidRPr="00444EA7">
        <w:rPr>
          <w:rFonts w:hint="cs"/>
          <w:rtl/>
        </w:rPr>
        <w:t>ח</w:t>
      </w:r>
      <w:r w:rsidRPr="00444EA7">
        <w:rPr>
          <w:rtl/>
        </w:rPr>
        <w:t xml:space="preserve">) </w:t>
      </w:r>
      <w:r w:rsidRPr="00444EA7">
        <w:rPr>
          <w:rFonts w:hint="cs"/>
          <w:rtl/>
        </w:rPr>
        <w:t>מי</w:t>
      </w:r>
      <w:r w:rsidRPr="00444EA7">
        <w:rPr>
          <w:rtl/>
        </w:rPr>
        <w:t xml:space="preserve"> </w:t>
      </w:r>
      <w:r w:rsidRPr="00444EA7">
        <w:rPr>
          <w:rFonts w:hint="cs"/>
          <w:rtl/>
        </w:rPr>
        <w:t>אלה</w:t>
      </w:r>
      <w:r w:rsidRPr="00444EA7">
        <w:rPr>
          <w:rtl/>
        </w:rPr>
        <w:t xml:space="preserve"> </w:t>
      </w:r>
      <w:r w:rsidRPr="00444EA7">
        <w:rPr>
          <w:rFonts w:hint="cs"/>
          <w:rtl/>
        </w:rPr>
        <w:t>כעב</w:t>
      </w:r>
      <w:r w:rsidRPr="00444EA7">
        <w:rPr>
          <w:rtl/>
        </w:rPr>
        <w:t xml:space="preserve"> </w:t>
      </w:r>
      <w:r w:rsidRPr="00444EA7">
        <w:rPr>
          <w:rFonts w:hint="cs"/>
          <w:rtl/>
        </w:rPr>
        <w:t>תעופנה</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061C95" w:rsidRPr="00061C95" w:rsidRDefault="00061C95" w:rsidP="00FB3502">
      <w:pPr>
        <w:rPr>
          <w:rtl/>
        </w:rPr>
      </w:pPr>
    </w:p>
    <w:p w:rsidR="00657196" w:rsidRDefault="00657196" w:rsidP="00FB3502">
      <w:pPr>
        <w:rPr>
          <w:rtl/>
        </w:rPr>
      </w:pPr>
      <w:r w:rsidRPr="00444EA7">
        <w:rPr>
          <w:rFonts w:hint="cs"/>
          <w:rtl/>
        </w:rPr>
        <w:t>ועתה</w:t>
      </w:r>
      <w:r w:rsidRPr="00444EA7">
        <w:rPr>
          <w:rtl/>
        </w:rPr>
        <w:t xml:space="preserve"> </w:t>
      </w:r>
      <w:r w:rsidRPr="00444EA7">
        <w:rPr>
          <w:rFonts w:hint="cs"/>
          <w:rtl/>
        </w:rPr>
        <w:t>ראה</w:t>
      </w:r>
      <w:r w:rsidRPr="00444EA7">
        <w:rPr>
          <w:rtl/>
        </w:rPr>
        <w:t xml:space="preserve"> </w:t>
      </w:r>
      <w:r w:rsidRPr="00444EA7">
        <w:rPr>
          <w:rFonts w:hint="cs"/>
          <w:rtl/>
        </w:rPr>
        <w:t>והבן</w:t>
      </w:r>
      <w:r w:rsidRPr="00444EA7">
        <w:rPr>
          <w:rtl/>
        </w:rPr>
        <w:t xml:space="preserve"> </w:t>
      </w:r>
      <w:r w:rsidRPr="00444EA7">
        <w:rPr>
          <w:rFonts w:hint="cs"/>
          <w:rtl/>
        </w:rPr>
        <w:t>כי</w:t>
      </w:r>
      <w:r w:rsidRPr="00444EA7">
        <w:rPr>
          <w:rtl/>
        </w:rPr>
        <w:t xml:space="preserve"> </w:t>
      </w:r>
      <w:r w:rsidRPr="00444EA7">
        <w:rPr>
          <w:rFonts w:hint="cs"/>
          <w:rtl/>
        </w:rPr>
        <w:t>המשיל</w:t>
      </w:r>
      <w:r w:rsidRPr="00444EA7">
        <w:rPr>
          <w:rtl/>
        </w:rPr>
        <w:t xml:space="preserve"> </w:t>
      </w:r>
      <w:r w:rsidRPr="00444EA7">
        <w:rPr>
          <w:rFonts w:hint="cs"/>
          <w:rtl/>
        </w:rPr>
        <w:t>ישראל</w:t>
      </w:r>
      <w:r w:rsidRPr="00444EA7">
        <w:rPr>
          <w:rtl/>
        </w:rPr>
        <w:t xml:space="preserve"> </w:t>
      </w:r>
      <w:r w:rsidRPr="00444EA7">
        <w:rPr>
          <w:rFonts w:hint="cs"/>
          <w:rtl/>
        </w:rPr>
        <w:t>לעוף</w:t>
      </w:r>
      <w:r w:rsidRPr="00444EA7">
        <w:rPr>
          <w:rtl/>
        </w:rPr>
        <w:t xml:space="preserve">, </w:t>
      </w:r>
      <w:r w:rsidRPr="00444EA7">
        <w:rPr>
          <w:rFonts w:hint="cs"/>
          <w:rtl/>
        </w:rPr>
        <w:t>כי</w:t>
      </w:r>
      <w:r w:rsidRPr="00444EA7">
        <w:rPr>
          <w:rtl/>
        </w:rPr>
        <w:t xml:space="preserve"> </w:t>
      </w:r>
      <w:r w:rsidRPr="00444EA7">
        <w:rPr>
          <w:rFonts w:hint="cs"/>
          <w:rtl/>
        </w:rPr>
        <w:t>העוף</w:t>
      </w:r>
      <w:r w:rsidRPr="00444EA7">
        <w:rPr>
          <w:rtl/>
        </w:rPr>
        <w:t xml:space="preserve"> </w:t>
      </w:r>
      <w:r w:rsidRPr="00444EA7">
        <w:rPr>
          <w:rFonts w:hint="cs"/>
          <w:rtl/>
        </w:rPr>
        <w:t>אינו</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חומרי</w:t>
      </w:r>
      <w:r w:rsidRPr="00444EA7">
        <w:rPr>
          <w:rtl/>
        </w:rPr>
        <w:t xml:space="preserve">, </w:t>
      </w:r>
      <w:r w:rsidRPr="00444EA7">
        <w:rPr>
          <w:rFonts w:hint="cs"/>
          <w:rtl/>
        </w:rPr>
        <w:t>שאין</w:t>
      </w:r>
      <w:r w:rsidRPr="00444EA7">
        <w:rPr>
          <w:rtl/>
        </w:rPr>
        <w:t xml:space="preserve"> </w:t>
      </w:r>
      <w:r w:rsidRPr="00444EA7">
        <w:rPr>
          <w:rFonts w:hint="cs"/>
          <w:rtl/>
        </w:rPr>
        <w:t>לו</w:t>
      </w:r>
      <w:r w:rsidRPr="00444EA7">
        <w:rPr>
          <w:rtl/>
        </w:rPr>
        <w:t xml:space="preserve"> </w:t>
      </w:r>
      <w:r w:rsidRPr="00444EA7">
        <w:rPr>
          <w:rFonts w:hint="cs"/>
          <w:rtl/>
        </w:rPr>
        <w:t>עבות</w:t>
      </w:r>
      <w:r w:rsidRPr="00444EA7">
        <w:rPr>
          <w:rtl/>
        </w:rPr>
        <w:t xml:space="preserve"> </w:t>
      </w:r>
      <w:r w:rsidRPr="00444EA7">
        <w:rPr>
          <w:rFonts w:hint="cs"/>
          <w:rtl/>
        </w:rPr>
        <w:t>החומר</w:t>
      </w:r>
      <w:r w:rsidRPr="00444EA7">
        <w:rPr>
          <w:rtl/>
        </w:rPr>
        <w:t xml:space="preserve">, </w:t>
      </w:r>
      <w:r w:rsidRPr="00444EA7">
        <w:rPr>
          <w:rFonts w:hint="cs"/>
          <w:rtl/>
        </w:rPr>
        <w:t>שאילו</w:t>
      </w:r>
      <w:r w:rsidRPr="00444EA7">
        <w:rPr>
          <w:rtl/>
        </w:rPr>
        <w:t xml:space="preserve"> </w:t>
      </w:r>
      <w:r w:rsidRPr="00444EA7">
        <w:rPr>
          <w:rFonts w:hint="cs"/>
          <w:rtl/>
        </w:rPr>
        <w:t>היה</w:t>
      </w:r>
      <w:r w:rsidRPr="00444EA7">
        <w:rPr>
          <w:rtl/>
        </w:rPr>
        <w:t xml:space="preserve"> </w:t>
      </w:r>
      <w:r w:rsidRPr="00444EA7">
        <w:rPr>
          <w:rFonts w:hint="cs"/>
          <w:rtl/>
        </w:rPr>
        <w:t>בעל</w:t>
      </w:r>
      <w:r w:rsidRPr="00444EA7">
        <w:rPr>
          <w:rtl/>
        </w:rPr>
        <w:t xml:space="preserve"> </w:t>
      </w:r>
      <w:r w:rsidRPr="00444EA7">
        <w:rPr>
          <w:rFonts w:hint="cs"/>
          <w:rtl/>
        </w:rPr>
        <w:t>חומר</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פורח</w:t>
      </w:r>
      <w:r w:rsidRPr="00444EA7">
        <w:rPr>
          <w:rtl/>
        </w:rPr>
        <w:t xml:space="preserve"> </w:t>
      </w:r>
      <w:r w:rsidRPr="00444EA7">
        <w:rPr>
          <w:rFonts w:hint="cs"/>
          <w:rtl/>
        </w:rPr>
        <w:t>באו</w:t>
      </w:r>
      <w:r>
        <w:rPr>
          <w:rFonts w:hint="cs"/>
          <w:rtl/>
        </w:rPr>
        <w:t>ו</w:t>
      </w:r>
      <w:r w:rsidRPr="00444EA7">
        <w:rPr>
          <w:rFonts w:hint="cs"/>
          <w:rtl/>
        </w:rPr>
        <w:t>יר</w:t>
      </w:r>
      <w:r w:rsidRPr="00444EA7">
        <w:rPr>
          <w:rtl/>
        </w:rPr>
        <w:t xml:space="preserve">, </w:t>
      </w:r>
      <w:r w:rsidRPr="00444EA7">
        <w:rPr>
          <w:rFonts w:hint="cs"/>
          <w:rtl/>
        </w:rPr>
        <w:t>שהרי</w:t>
      </w:r>
      <w:r w:rsidRPr="00444EA7">
        <w:rPr>
          <w:rtl/>
        </w:rPr>
        <w:t xml:space="preserve"> </w:t>
      </w:r>
      <w:r w:rsidRPr="00444EA7">
        <w:rPr>
          <w:rFonts w:hint="cs"/>
          <w:rtl/>
        </w:rPr>
        <w:t>מעכב</w:t>
      </w:r>
      <w:r w:rsidRPr="00444EA7">
        <w:rPr>
          <w:rtl/>
        </w:rPr>
        <w:t xml:space="preserve"> </w:t>
      </w:r>
      <w:r w:rsidRPr="00444EA7">
        <w:rPr>
          <w:rFonts w:hint="cs"/>
          <w:rtl/>
        </w:rPr>
        <w:t>עליו</w:t>
      </w:r>
      <w:r w:rsidRPr="00444EA7">
        <w:rPr>
          <w:rtl/>
        </w:rPr>
        <w:t xml:space="preserve"> </w:t>
      </w:r>
      <w:r w:rsidRPr="00444EA7">
        <w:rPr>
          <w:rFonts w:hint="cs"/>
          <w:rtl/>
        </w:rPr>
        <w:t>כבידות</w:t>
      </w:r>
      <w:r w:rsidRPr="00444EA7">
        <w:rPr>
          <w:rtl/>
        </w:rPr>
        <w:t xml:space="preserve"> </w:t>
      </w:r>
      <w:r w:rsidRPr="00444EA7">
        <w:rPr>
          <w:rFonts w:hint="cs"/>
          <w:rtl/>
        </w:rPr>
        <w:t>החומר</w:t>
      </w:r>
      <w:r w:rsidRPr="00444EA7">
        <w:rPr>
          <w:rtl/>
        </w:rPr>
        <w:t xml:space="preserve">. </w:t>
      </w:r>
      <w:r w:rsidRPr="00444EA7">
        <w:rPr>
          <w:rFonts w:hint="cs"/>
          <w:rtl/>
        </w:rPr>
        <w:t>אבל</w:t>
      </w:r>
      <w:r w:rsidRPr="00444EA7">
        <w:rPr>
          <w:rtl/>
        </w:rPr>
        <w:t xml:space="preserve"> </w:t>
      </w:r>
      <w:r w:rsidRPr="00444EA7">
        <w:rPr>
          <w:rFonts w:hint="cs"/>
          <w:rtl/>
        </w:rPr>
        <w:t>אין</w:t>
      </w:r>
      <w:r w:rsidRPr="00444EA7">
        <w:rPr>
          <w:rtl/>
        </w:rPr>
        <w:t xml:space="preserve"> </w:t>
      </w:r>
      <w:r w:rsidRPr="00444EA7">
        <w:rPr>
          <w:rFonts w:hint="cs"/>
          <w:rtl/>
        </w:rPr>
        <w:t>העוף</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חמרי</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בארנו</w:t>
      </w:r>
      <w:r w:rsidRPr="00444EA7">
        <w:rPr>
          <w:rtl/>
        </w:rPr>
        <w:t xml:space="preserve"> </w:t>
      </w:r>
      <w:r w:rsidRPr="00444EA7">
        <w:rPr>
          <w:rFonts w:hint="cs"/>
          <w:rtl/>
        </w:rPr>
        <w:t>בכמה</w:t>
      </w:r>
      <w:r w:rsidRPr="00444EA7">
        <w:rPr>
          <w:rtl/>
        </w:rPr>
        <w:t xml:space="preserve"> </w:t>
      </w:r>
      <w:r w:rsidRPr="00444EA7">
        <w:rPr>
          <w:rFonts w:hint="cs"/>
          <w:rtl/>
        </w:rPr>
        <w:t>מקומות</w:t>
      </w:r>
      <w:r w:rsidRPr="00444EA7">
        <w:rPr>
          <w:rtl/>
        </w:rPr>
        <w:t xml:space="preserve">. </w:t>
      </w:r>
      <w:r w:rsidRPr="00444EA7">
        <w:rPr>
          <w:rFonts w:hint="cs"/>
          <w:rtl/>
        </w:rPr>
        <w:t>ובשביל</w:t>
      </w:r>
      <w:r w:rsidRPr="00444EA7">
        <w:rPr>
          <w:rtl/>
        </w:rPr>
        <w:t xml:space="preserve"> </w:t>
      </w:r>
      <w:r w:rsidRPr="00444EA7">
        <w:rPr>
          <w:rFonts w:hint="cs"/>
          <w:rtl/>
        </w:rPr>
        <w:t>זה</w:t>
      </w:r>
      <w:r w:rsidRPr="00444EA7">
        <w:rPr>
          <w:rtl/>
        </w:rPr>
        <w:t xml:space="preserve"> </w:t>
      </w:r>
      <w:r w:rsidRPr="00444EA7">
        <w:rPr>
          <w:rFonts w:hint="cs"/>
          <w:rtl/>
        </w:rPr>
        <w:t>בעצמו</w:t>
      </w:r>
      <w:r w:rsidRPr="00444EA7">
        <w:rPr>
          <w:rtl/>
        </w:rPr>
        <w:t xml:space="preserve"> </w:t>
      </w:r>
      <w:r w:rsidRPr="00444EA7">
        <w:rPr>
          <w:rFonts w:hint="cs"/>
          <w:rtl/>
        </w:rPr>
        <w:t>יש</w:t>
      </w:r>
      <w:r w:rsidRPr="00444EA7">
        <w:rPr>
          <w:rtl/>
        </w:rPr>
        <w:t xml:space="preserve"> </w:t>
      </w:r>
      <w:r w:rsidRPr="00444EA7">
        <w:rPr>
          <w:rFonts w:hint="cs"/>
          <w:rtl/>
        </w:rPr>
        <w:t>לישראל</w:t>
      </w:r>
      <w:r w:rsidRPr="00444EA7">
        <w:rPr>
          <w:rtl/>
        </w:rPr>
        <w:t xml:space="preserve"> </w:t>
      </w:r>
      <w:r w:rsidRPr="00444EA7">
        <w:rPr>
          <w:rFonts w:hint="cs"/>
          <w:rtl/>
        </w:rPr>
        <w:t>שתי</w:t>
      </w:r>
      <w:r w:rsidRPr="00444EA7">
        <w:rPr>
          <w:rtl/>
        </w:rPr>
        <w:t xml:space="preserve"> </w:t>
      </w:r>
      <w:r w:rsidRPr="00444EA7">
        <w:rPr>
          <w:rFonts w:hint="cs"/>
          <w:rtl/>
        </w:rPr>
        <w:t>בחינות</w:t>
      </w:r>
      <w:r w:rsidRPr="00444EA7">
        <w:rPr>
          <w:rtl/>
        </w:rPr>
        <w:t xml:space="preserve">; </w:t>
      </w:r>
      <w:r w:rsidRPr="00444EA7">
        <w:rPr>
          <w:rFonts w:hint="cs"/>
          <w:rtl/>
        </w:rPr>
        <w:t>שאם</w:t>
      </w:r>
      <w:r w:rsidRPr="00444EA7">
        <w:rPr>
          <w:rtl/>
        </w:rPr>
        <w:t xml:space="preserve"> </w:t>
      </w:r>
      <w:r w:rsidRPr="00444EA7">
        <w:rPr>
          <w:rFonts w:hint="cs"/>
          <w:rtl/>
        </w:rPr>
        <w:t>הם</w:t>
      </w:r>
      <w:r w:rsidRPr="00444EA7">
        <w:rPr>
          <w:rtl/>
        </w:rPr>
        <w:t xml:space="preserve"> </w:t>
      </w:r>
      <w:r w:rsidRPr="00444EA7">
        <w:rPr>
          <w:rFonts w:hint="cs"/>
          <w:rtl/>
        </w:rPr>
        <w:t>עושים</w:t>
      </w:r>
      <w:r w:rsidRPr="00444EA7">
        <w:rPr>
          <w:rtl/>
        </w:rPr>
        <w:t xml:space="preserve"> </w:t>
      </w:r>
      <w:r w:rsidRPr="00444EA7">
        <w:rPr>
          <w:rFonts w:hint="cs"/>
          <w:rtl/>
        </w:rPr>
        <w:t>רצונו</w:t>
      </w:r>
      <w:r w:rsidRPr="00444EA7">
        <w:rPr>
          <w:rtl/>
        </w:rPr>
        <w:t xml:space="preserve"> </w:t>
      </w:r>
      <w:r w:rsidRPr="00444EA7">
        <w:rPr>
          <w:rFonts w:hint="cs"/>
          <w:rtl/>
        </w:rPr>
        <w:t>של</w:t>
      </w:r>
      <w:r w:rsidRPr="00444EA7">
        <w:rPr>
          <w:rtl/>
        </w:rPr>
        <w:t xml:space="preserve"> </w:t>
      </w:r>
      <w:r w:rsidRPr="00444EA7">
        <w:rPr>
          <w:rFonts w:hint="cs"/>
          <w:rtl/>
        </w:rPr>
        <w:t>מקום</w:t>
      </w:r>
      <w:r w:rsidRPr="00444EA7">
        <w:rPr>
          <w:rtl/>
        </w:rPr>
        <w:t xml:space="preserve">, </w:t>
      </w:r>
      <w:r w:rsidRPr="00444EA7">
        <w:rPr>
          <w:rFonts w:hint="cs"/>
          <w:rtl/>
        </w:rPr>
        <w:t>מצד</w:t>
      </w:r>
      <w:r w:rsidRPr="00444EA7">
        <w:rPr>
          <w:rtl/>
        </w:rPr>
        <w:t xml:space="preserve"> </w:t>
      </w:r>
      <w:r w:rsidRPr="00444EA7">
        <w:rPr>
          <w:rFonts w:hint="cs"/>
          <w:rtl/>
        </w:rPr>
        <w:t>שיש</w:t>
      </w:r>
      <w:r w:rsidRPr="00444EA7">
        <w:rPr>
          <w:rtl/>
        </w:rPr>
        <w:t xml:space="preserve"> </w:t>
      </w:r>
      <w:r w:rsidRPr="00444EA7">
        <w:rPr>
          <w:rFonts w:hint="cs"/>
          <w:rtl/>
        </w:rPr>
        <w:t>לישראל</w:t>
      </w:r>
      <w:r w:rsidRPr="00444EA7">
        <w:rPr>
          <w:rtl/>
        </w:rPr>
        <w:t xml:space="preserve"> </w:t>
      </w:r>
      <w:r>
        <w:rPr>
          <w:rFonts w:hint="cs"/>
          <w:rtl/>
        </w:rPr>
        <w:t>מדרגה</w:t>
      </w:r>
      <w:r w:rsidRPr="00444EA7">
        <w:rPr>
          <w:rtl/>
        </w:rPr>
        <w:t xml:space="preserve"> </w:t>
      </w:r>
      <w:r w:rsidRPr="00444EA7">
        <w:rPr>
          <w:rFonts w:hint="cs"/>
          <w:rtl/>
        </w:rPr>
        <w:t>נבדלת</w:t>
      </w:r>
      <w:r w:rsidRPr="00444EA7">
        <w:rPr>
          <w:rtl/>
        </w:rPr>
        <w:t xml:space="preserve"> </w:t>
      </w:r>
      <w:r w:rsidRPr="00444EA7">
        <w:rPr>
          <w:rFonts w:hint="cs"/>
          <w:rtl/>
        </w:rPr>
        <w:t>עליונה</w:t>
      </w:r>
      <w:r w:rsidRPr="00444EA7">
        <w:rPr>
          <w:rtl/>
        </w:rPr>
        <w:t xml:space="preserve"> - </w:t>
      </w:r>
      <w:r w:rsidRPr="00444EA7">
        <w:rPr>
          <w:rFonts w:hint="cs"/>
          <w:rtl/>
        </w:rPr>
        <w:t>שאינם</w:t>
      </w:r>
      <w:r w:rsidRPr="00444EA7">
        <w:rPr>
          <w:rtl/>
        </w:rPr>
        <w:t xml:space="preserve"> </w:t>
      </w:r>
      <w:r w:rsidRPr="00444EA7">
        <w:rPr>
          <w:rFonts w:hint="cs"/>
          <w:rtl/>
        </w:rPr>
        <w:t>חומריים</w:t>
      </w:r>
      <w:r w:rsidRPr="00444EA7">
        <w:rPr>
          <w:rtl/>
        </w:rPr>
        <w:t xml:space="preserve"> - </w:t>
      </w:r>
      <w:r w:rsidRPr="00444EA7">
        <w:rPr>
          <w:rFonts w:hint="cs"/>
          <w:rtl/>
        </w:rPr>
        <w:t>ראו</w:t>
      </w:r>
      <w:r>
        <w:rPr>
          <w:rFonts w:hint="cs"/>
          <w:rtl/>
        </w:rPr>
        <w:t>י</w:t>
      </w:r>
      <w:r w:rsidRPr="00444EA7">
        <w:rPr>
          <w:rFonts w:hint="cs"/>
          <w:rtl/>
        </w:rPr>
        <w:t>ים</w:t>
      </w:r>
      <w:r w:rsidRPr="00444EA7">
        <w:rPr>
          <w:rtl/>
        </w:rPr>
        <w:t xml:space="preserve"> </w:t>
      </w:r>
      <w:r w:rsidRPr="00444EA7">
        <w:rPr>
          <w:rFonts w:hint="cs"/>
          <w:rtl/>
        </w:rPr>
        <w:t>לרוממות</w:t>
      </w:r>
      <w:r w:rsidRPr="00444EA7">
        <w:rPr>
          <w:rtl/>
        </w:rPr>
        <w:t xml:space="preserve">. </w:t>
      </w:r>
      <w:r w:rsidRPr="00444EA7">
        <w:rPr>
          <w:rFonts w:hint="cs"/>
          <w:rtl/>
        </w:rPr>
        <w:t>ואם</w:t>
      </w:r>
      <w:r w:rsidRPr="00444EA7">
        <w:rPr>
          <w:rtl/>
        </w:rPr>
        <w:t xml:space="preserve"> </w:t>
      </w:r>
      <w:r w:rsidRPr="00444EA7">
        <w:rPr>
          <w:rFonts w:hint="cs"/>
          <w:rtl/>
        </w:rPr>
        <w:t>חטאו</w:t>
      </w:r>
      <w:r w:rsidRPr="00444EA7">
        <w:rPr>
          <w:rtl/>
        </w:rPr>
        <w:t xml:space="preserve"> </w:t>
      </w:r>
      <w:r w:rsidRPr="00444EA7">
        <w:rPr>
          <w:rFonts w:hint="cs"/>
          <w:rtl/>
        </w:rPr>
        <w:t>קמעא</w:t>
      </w:r>
      <w:r w:rsidRPr="00444EA7">
        <w:rPr>
          <w:rtl/>
        </w:rPr>
        <w:t xml:space="preserve">, </w:t>
      </w:r>
      <w:r w:rsidRPr="00444EA7">
        <w:rPr>
          <w:rFonts w:hint="cs"/>
          <w:rtl/>
        </w:rPr>
        <w:t>הרי</w:t>
      </w:r>
      <w:r w:rsidRPr="00444EA7">
        <w:rPr>
          <w:rtl/>
        </w:rPr>
        <w:t xml:space="preserve"> </w:t>
      </w:r>
      <w:r w:rsidRPr="00444EA7">
        <w:rPr>
          <w:rFonts w:hint="cs"/>
          <w:rtl/>
        </w:rPr>
        <w:t>כבר</w:t>
      </w:r>
      <w:r w:rsidRPr="00444EA7">
        <w:rPr>
          <w:rtl/>
        </w:rPr>
        <w:t xml:space="preserve"> </w:t>
      </w:r>
      <w:r w:rsidRPr="00444EA7">
        <w:rPr>
          <w:rFonts w:hint="cs"/>
          <w:rtl/>
        </w:rPr>
        <w:t>אמרנו</w:t>
      </w:r>
      <w:r w:rsidRPr="00444EA7">
        <w:rPr>
          <w:rtl/>
        </w:rPr>
        <w:t xml:space="preserve"> </w:t>
      </w:r>
      <w:r w:rsidRPr="00444EA7">
        <w:rPr>
          <w:rFonts w:hint="cs"/>
          <w:rtl/>
        </w:rPr>
        <w:t>כי</w:t>
      </w:r>
      <w:r w:rsidRPr="00444EA7">
        <w:rPr>
          <w:rtl/>
        </w:rPr>
        <w:t xml:space="preserve"> </w:t>
      </w:r>
      <w:r w:rsidRPr="00444EA7">
        <w:rPr>
          <w:rFonts w:hint="cs"/>
          <w:rtl/>
        </w:rPr>
        <w:t>הצורה</w:t>
      </w:r>
      <w:r w:rsidRPr="00444EA7">
        <w:rPr>
          <w:rtl/>
        </w:rPr>
        <w:t xml:space="preserve"> </w:t>
      </w:r>
      <w:r w:rsidRPr="00444EA7">
        <w:rPr>
          <w:rFonts w:hint="cs"/>
          <w:rtl/>
        </w:rPr>
        <w:t>כאשר</w:t>
      </w:r>
      <w:r w:rsidRPr="00444EA7">
        <w:rPr>
          <w:rtl/>
        </w:rPr>
        <w:t xml:space="preserve"> </w:t>
      </w:r>
      <w:r w:rsidRPr="00444EA7">
        <w:rPr>
          <w:rFonts w:hint="cs"/>
          <w:rtl/>
        </w:rPr>
        <w:t>אין</w:t>
      </w:r>
      <w:r w:rsidRPr="00444EA7">
        <w:rPr>
          <w:rtl/>
        </w:rPr>
        <w:t xml:space="preserve"> </w:t>
      </w:r>
      <w:r w:rsidRPr="00444EA7">
        <w:rPr>
          <w:rFonts w:hint="cs"/>
          <w:rtl/>
        </w:rPr>
        <w:t>בה</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אשר</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הצורה</w:t>
      </w:r>
      <w:r w:rsidRPr="00444EA7">
        <w:rPr>
          <w:rtl/>
        </w:rPr>
        <w:t xml:space="preserve"> </w:t>
      </w:r>
      <w:r w:rsidRPr="00444EA7">
        <w:rPr>
          <w:rFonts w:hint="cs"/>
          <w:rtl/>
        </w:rPr>
        <w:t>כאילו</w:t>
      </w:r>
      <w:r w:rsidRPr="00444EA7">
        <w:rPr>
          <w:rtl/>
        </w:rPr>
        <w:t xml:space="preserve"> </w:t>
      </w:r>
      <w:r w:rsidRPr="00444EA7">
        <w:rPr>
          <w:rFonts w:hint="cs"/>
          <w:rtl/>
        </w:rPr>
        <w:t>היא</w:t>
      </w:r>
      <w:r w:rsidRPr="00444EA7">
        <w:rPr>
          <w:rtl/>
        </w:rPr>
        <w:t xml:space="preserve"> </w:t>
      </w:r>
      <w:r>
        <w:rPr>
          <w:rFonts w:hint="cs"/>
          <w:rtl/>
        </w:rPr>
        <w:t>בט</w:t>
      </w:r>
      <w:r w:rsidRPr="00444EA7">
        <w:rPr>
          <w:rFonts w:hint="cs"/>
          <w:rtl/>
        </w:rPr>
        <w:t>לה</w:t>
      </w:r>
      <w:r w:rsidRPr="00444EA7">
        <w:rPr>
          <w:rtl/>
        </w:rPr>
        <w:t xml:space="preserve">, </w:t>
      </w:r>
      <w:r w:rsidRPr="00444EA7">
        <w:rPr>
          <w:rFonts w:hint="cs"/>
          <w:rtl/>
        </w:rPr>
        <w:t>כי</w:t>
      </w:r>
      <w:r w:rsidRPr="00444EA7">
        <w:rPr>
          <w:rtl/>
        </w:rPr>
        <w:t xml:space="preserve"> </w:t>
      </w:r>
      <w:r w:rsidRPr="00444EA7">
        <w:rPr>
          <w:rFonts w:hint="cs"/>
          <w:rtl/>
        </w:rPr>
        <w:t>לא</w:t>
      </w:r>
      <w:r w:rsidRPr="00444EA7">
        <w:rPr>
          <w:rtl/>
        </w:rPr>
        <w:t xml:space="preserve"> </w:t>
      </w:r>
      <w:r w:rsidRPr="00444EA7">
        <w:rPr>
          <w:rFonts w:hint="cs"/>
          <w:rtl/>
        </w:rPr>
        <w:t>שייך</w:t>
      </w:r>
      <w:r w:rsidRPr="00444EA7">
        <w:rPr>
          <w:rtl/>
        </w:rPr>
        <w:t xml:space="preserve"> </w:t>
      </w:r>
      <w:r>
        <w:rPr>
          <w:rFonts w:hint="cs"/>
          <w:rtl/>
        </w:rPr>
        <w:t>חיסרון</w:t>
      </w:r>
      <w:r w:rsidRPr="00444EA7">
        <w:rPr>
          <w:rtl/>
        </w:rPr>
        <w:t xml:space="preserve"> </w:t>
      </w:r>
      <w:r w:rsidRPr="00444EA7">
        <w:rPr>
          <w:rFonts w:hint="cs"/>
          <w:rtl/>
        </w:rPr>
        <w:t>מה</w:t>
      </w:r>
      <w:r w:rsidRPr="00444EA7">
        <w:rPr>
          <w:rtl/>
        </w:rPr>
        <w:t xml:space="preserve"> </w:t>
      </w:r>
      <w:r w:rsidRPr="00444EA7">
        <w:rPr>
          <w:rFonts w:hint="cs"/>
          <w:rtl/>
        </w:rPr>
        <w:t>בצורה</w:t>
      </w:r>
      <w:r w:rsidRPr="00444EA7">
        <w:rPr>
          <w:rtl/>
        </w:rPr>
        <w:t xml:space="preserve">. </w:t>
      </w:r>
      <w:r w:rsidRPr="00444EA7">
        <w:rPr>
          <w:rFonts w:hint="cs"/>
          <w:rtl/>
        </w:rPr>
        <w:t>הרי</w:t>
      </w:r>
      <w:r w:rsidRPr="00444EA7">
        <w:rPr>
          <w:rtl/>
        </w:rPr>
        <w:t xml:space="preserve"> </w:t>
      </w:r>
      <w:r w:rsidRPr="00444EA7">
        <w:rPr>
          <w:rFonts w:hint="cs"/>
          <w:rtl/>
        </w:rPr>
        <w:t>על</w:t>
      </w:r>
      <w:r w:rsidRPr="00444EA7">
        <w:rPr>
          <w:rtl/>
        </w:rPr>
        <w:t xml:space="preserve"> </w:t>
      </w:r>
      <w:r w:rsidRPr="00444EA7">
        <w:rPr>
          <w:rFonts w:hint="cs"/>
          <w:rtl/>
        </w:rPr>
        <w:t>ידי</w:t>
      </w:r>
      <w:r w:rsidRPr="00444EA7">
        <w:rPr>
          <w:rtl/>
        </w:rPr>
        <w:t xml:space="preserve"> </w:t>
      </w:r>
      <w:r w:rsidRPr="00444EA7">
        <w:rPr>
          <w:rFonts w:hint="cs"/>
          <w:rtl/>
        </w:rPr>
        <w:t>זה</w:t>
      </w:r>
      <w:r w:rsidRPr="00444EA7">
        <w:rPr>
          <w:rtl/>
        </w:rPr>
        <w:t xml:space="preserve"> </w:t>
      </w:r>
      <w:r w:rsidRPr="00444EA7">
        <w:rPr>
          <w:rFonts w:hint="cs"/>
          <w:rtl/>
        </w:rPr>
        <w:t>נחשב</w:t>
      </w:r>
      <w:r w:rsidRPr="00444EA7">
        <w:rPr>
          <w:rtl/>
        </w:rPr>
        <w:t xml:space="preserve"> </w:t>
      </w:r>
      <w:r w:rsidRPr="00444EA7">
        <w:rPr>
          <w:rFonts w:hint="cs"/>
          <w:rtl/>
        </w:rPr>
        <w:t>הצורה</w:t>
      </w:r>
      <w:r w:rsidRPr="00444EA7">
        <w:rPr>
          <w:rtl/>
        </w:rPr>
        <w:t xml:space="preserve"> </w:t>
      </w:r>
      <w:r w:rsidRPr="00444EA7">
        <w:rPr>
          <w:rFonts w:hint="cs"/>
          <w:rtl/>
        </w:rPr>
        <w:t>כאילו</w:t>
      </w:r>
      <w:r w:rsidRPr="00444EA7">
        <w:rPr>
          <w:rtl/>
        </w:rPr>
        <w:t xml:space="preserve"> </w:t>
      </w:r>
      <w:r w:rsidRPr="00444EA7">
        <w:rPr>
          <w:rFonts w:hint="cs"/>
          <w:rtl/>
        </w:rPr>
        <w:t>אין</w:t>
      </w:r>
      <w:r w:rsidRPr="00444EA7">
        <w:rPr>
          <w:rtl/>
        </w:rPr>
        <w:t xml:space="preserve"> </w:t>
      </w:r>
      <w:r w:rsidRPr="00444EA7">
        <w:rPr>
          <w:rFonts w:hint="cs"/>
          <w:rtl/>
        </w:rPr>
        <w:t>לה</w:t>
      </w:r>
      <w:r w:rsidRPr="00444EA7">
        <w:rPr>
          <w:rtl/>
        </w:rPr>
        <w:t xml:space="preserve"> </w:t>
      </w:r>
      <w:r w:rsidRPr="00444EA7">
        <w:rPr>
          <w:rFonts w:hint="cs"/>
          <w:rtl/>
        </w:rPr>
        <w:t>מציאות</w:t>
      </w:r>
      <w:r w:rsidRPr="00444EA7">
        <w:rPr>
          <w:rtl/>
        </w:rPr>
        <w:t xml:space="preserve"> </w:t>
      </w:r>
      <w:r w:rsidRPr="00444EA7">
        <w:rPr>
          <w:rFonts w:hint="cs"/>
          <w:rtl/>
        </w:rPr>
        <w:t>כלל</w:t>
      </w:r>
      <w:r w:rsidRPr="00444EA7">
        <w:rPr>
          <w:rtl/>
        </w:rPr>
        <w:t xml:space="preserve">, </w:t>
      </w:r>
      <w:r w:rsidRPr="00444EA7">
        <w:rPr>
          <w:rFonts w:hint="cs"/>
          <w:rtl/>
        </w:rPr>
        <w:t>ואז</w:t>
      </w:r>
      <w:r w:rsidRPr="00444EA7">
        <w:rPr>
          <w:rtl/>
        </w:rPr>
        <w:t xml:space="preserve"> </w:t>
      </w:r>
      <w:r w:rsidRPr="00444EA7">
        <w:rPr>
          <w:rFonts w:hint="cs"/>
          <w:rtl/>
        </w:rPr>
        <w:t>מורידן</w:t>
      </w:r>
      <w:r w:rsidRPr="00444EA7">
        <w:rPr>
          <w:rtl/>
        </w:rPr>
        <w:t xml:space="preserve"> </w:t>
      </w:r>
      <w:r w:rsidRPr="00444EA7">
        <w:rPr>
          <w:rFonts w:hint="cs"/>
          <w:rtl/>
        </w:rPr>
        <w:t>כעוף</w:t>
      </w:r>
      <w:r w:rsidRPr="00444EA7">
        <w:rPr>
          <w:rtl/>
        </w:rPr>
        <w:t xml:space="preserve">, </w:t>
      </w:r>
      <w:r w:rsidRPr="00444EA7">
        <w:rPr>
          <w:rFonts w:hint="cs"/>
          <w:rtl/>
        </w:rPr>
        <w:t>כי</w:t>
      </w:r>
      <w:r w:rsidRPr="00444EA7">
        <w:rPr>
          <w:rtl/>
        </w:rPr>
        <w:t xml:space="preserve"> </w:t>
      </w:r>
      <w:r w:rsidRPr="00444EA7">
        <w:rPr>
          <w:rFonts w:hint="cs"/>
          <w:rtl/>
        </w:rPr>
        <w:t>העוף</w:t>
      </w:r>
      <w:r w:rsidRPr="00444EA7">
        <w:rPr>
          <w:rtl/>
        </w:rPr>
        <w:t xml:space="preserve"> </w:t>
      </w:r>
      <w:r w:rsidRPr="00444EA7">
        <w:rPr>
          <w:rFonts w:hint="cs"/>
          <w:rtl/>
        </w:rPr>
        <w:t>שייך</w:t>
      </w:r>
      <w:r w:rsidRPr="00444EA7">
        <w:rPr>
          <w:rtl/>
        </w:rPr>
        <w:t xml:space="preserve"> </w:t>
      </w:r>
      <w:r w:rsidRPr="00444EA7">
        <w:rPr>
          <w:rFonts w:hint="cs"/>
          <w:rtl/>
        </w:rPr>
        <w:t>בו</w:t>
      </w:r>
      <w:r w:rsidRPr="00444EA7">
        <w:rPr>
          <w:rtl/>
        </w:rPr>
        <w:t xml:space="preserve"> </w:t>
      </w:r>
      <w:r w:rsidRPr="00444EA7">
        <w:rPr>
          <w:rFonts w:hint="cs"/>
          <w:rtl/>
        </w:rPr>
        <w:t>ירידה</w:t>
      </w:r>
      <w:r w:rsidRPr="00444EA7">
        <w:rPr>
          <w:rtl/>
        </w:rPr>
        <w:t xml:space="preserve">, </w:t>
      </w:r>
      <w:r w:rsidRPr="00444EA7">
        <w:rPr>
          <w:rFonts w:hint="cs"/>
          <w:rtl/>
        </w:rPr>
        <w:t>מה</w:t>
      </w:r>
      <w:r w:rsidRPr="00444EA7">
        <w:rPr>
          <w:rtl/>
        </w:rPr>
        <w:t xml:space="preserve"> </w:t>
      </w:r>
      <w:r w:rsidRPr="00444EA7">
        <w:rPr>
          <w:rFonts w:hint="cs"/>
          <w:rtl/>
        </w:rPr>
        <w:t>שלא</w:t>
      </w:r>
      <w:r w:rsidRPr="00444EA7">
        <w:rPr>
          <w:rtl/>
        </w:rPr>
        <w:t xml:space="preserve"> </w:t>
      </w:r>
      <w:r w:rsidRPr="00444EA7">
        <w:rPr>
          <w:rFonts w:hint="cs"/>
          <w:rtl/>
        </w:rPr>
        <w:t>שייך</w:t>
      </w:r>
      <w:r w:rsidRPr="00444EA7">
        <w:rPr>
          <w:rtl/>
        </w:rPr>
        <w:t xml:space="preserve"> </w:t>
      </w:r>
      <w:r w:rsidRPr="00444EA7">
        <w:rPr>
          <w:rFonts w:hint="cs"/>
          <w:rtl/>
        </w:rPr>
        <w:t>בשאר</w:t>
      </w:r>
      <w:r w:rsidRPr="00444EA7">
        <w:rPr>
          <w:rtl/>
        </w:rPr>
        <w:t xml:space="preserve"> </w:t>
      </w:r>
      <w:r w:rsidRPr="00444EA7">
        <w:rPr>
          <w:rFonts w:hint="cs"/>
          <w:rtl/>
        </w:rPr>
        <w:t>בעלי</w:t>
      </w:r>
      <w:r w:rsidRPr="00444EA7">
        <w:rPr>
          <w:rtl/>
        </w:rPr>
        <w:t xml:space="preserve"> </w:t>
      </w:r>
      <w:r w:rsidRPr="00444EA7">
        <w:rPr>
          <w:rFonts w:hint="cs"/>
          <w:rtl/>
        </w:rPr>
        <w:t>חיים</w:t>
      </w:r>
      <w:r w:rsidRPr="00444EA7">
        <w:rPr>
          <w:rtl/>
        </w:rPr>
        <w:t xml:space="preserve">, </w:t>
      </w:r>
      <w:r w:rsidRPr="00444EA7">
        <w:rPr>
          <w:rFonts w:hint="cs"/>
          <w:rtl/>
        </w:rPr>
        <w:t>והבן</w:t>
      </w:r>
      <w:r w:rsidRPr="00444EA7">
        <w:rPr>
          <w:rtl/>
        </w:rPr>
        <w:t xml:space="preserve"> </w:t>
      </w:r>
      <w:r w:rsidRPr="00444EA7">
        <w:rPr>
          <w:rFonts w:hint="cs"/>
          <w:rtl/>
        </w:rPr>
        <w:t>הדברים</w:t>
      </w:r>
      <w:r w:rsidRPr="00444EA7">
        <w:rPr>
          <w:rtl/>
        </w:rPr>
        <w:t xml:space="preserve"> </w:t>
      </w:r>
      <w:r w:rsidRPr="00444EA7">
        <w:rPr>
          <w:rFonts w:hint="cs"/>
          <w:rtl/>
        </w:rPr>
        <w:t>האלו</w:t>
      </w:r>
      <w:r w:rsidRPr="00444EA7">
        <w:rPr>
          <w:rtl/>
        </w:rPr>
        <w:t xml:space="preserve"> </w:t>
      </w:r>
      <w:r w:rsidRPr="00444EA7">
        <w:rPr>
          <w:rFonts w:hint="cs"/>
          <w:rtl/>
        </w:rPr>
        <w:t>מאוד</w:t>
      </w:r>
      <w:r w:rsidRPr="00444EA7">
        <w:rPr>
          <w:rtl/>
        </w:rPr>
        <w:t xml:space="preserve">. </w:t>
      </w:r>
    </w:p>
    <w:p w:rsidR="00CD70F2" w:rsidRPr="00444EA7" w:rsidRDefault="00CD70F2" w:rsidP="00FB3502">
      <w:pPr>
        <w:rPr>
          <w:rtl/>
        </w:rPr>
      </w:pPr>
    </w:p>
    <w:p w:rsidR="00657196" w:rsidRPr="00444EA7" w:rsidRDefault="00657196" w:rsidP="00FB3502">
      <w:pPr>
        <w:pStyle w:val="a4"/>
        <w:rPr>
          <w:rtl/>
        </w:rPr>
      </w:pPr>
      <w:r w:rsidRPr="00444EA7">
        <w:rPr>
          <w:rFonts w:hint="cs"/>
          <w:rtl/>
        </w:rPr>
        <w:t>ובפרק</w:t>
      </w:r>
      <w:r w:rsidRPr="00444EA7">
        <w:rPr>
          <w:rtl/>
        </w:rPr>
        <w:t xml:space="preserve"> </w:t>
      </w:r>
      <w:r w:rsidRPr="00444EA7">
        <w:rPr>
          <w:rFonts w:hint="cs"/>
          <w:rtl/>
        </w:rPr>
        <w:t>קמא</w:t>
      </w:r>
      <w:r w:rsidRPr="00444EA7">
        <w:rPr>
          <w:rtl/>
        </w:rPr>
        <w:t xml:space="preserve"> </w:t>
      </w:r>
      <w:r w:rsidRPr="00444EA7">
        <w:rPr>
          <w:rFonts w:hint="cs"/>
          <w:rtl/>
        </w:rPr>
        <w:t>דמגילה</w:t>
      </w:r>
      <w:r w:rsidRPr="00444EA7">
        <w:rPr>
          <w:rtl/>
        </w:rPr>
        <w:t xml:space="preserve"> (</w:t>
      </w:r>
      <w:r w:rsidRPr="00444EA7">
        <w:rPr>
          <w:rFonts w:hint="cs"/>
          <w:rtl/>
        </w:rPr>
        <w:t>טז</w:t>
      </w:r>
      <w:r w:rsidRPr="00444EA7">
        <w:rPr>
          <w:rtl/>
        </w:rPr>
        <w:t xml:space="preserve"> </w:t>
      </w:r>
      <w:r w:rsidRPr="00444EA7">
        <w:rPr>
          <w:rFonts w:hint="cs"/>
          <w:rtl/>
        </w:rPr>
        <w:t>א</w:t>
      </w:r>
      <w:r w:rsidRPr="00444EA7">
        <w:rPr>
          <w:rtl/>
        </w:rPr>
        <w:t xml:space="preserve">) </w:t>
      </w:r>
      <w:r w:rsidRPr="00444EA7">
        <w:rPr>
          <w:rFonts w:hint="cs"/>
          <w:rtl/>
        </w:rPr>
        <w:t>גם</w:t>
      </w:r>
      <w:r w:rsidRPr="00444EA7">
        <w:rPr>
          <w:rtl/>
        </w:rPr>
        <w:t xml:space="preserve"> </w:t>
      </w:r>
      <w:r w:rsidRPr="00444EA7">
        <w:rPr>
          <w:rFonts w:hint="cs"/>
          <w:rtl/>
        </w:rPr>
        <w:t>שם</w:t>
      </w:r>
      <w:r w:rsidRPr="00444EA7">
        <w:rPr>
          <w:rtl/>
        </w:rPr>
        <w:t xml:space="preserve"> </w:t>
      </w:r>
      <w:r w:rsidRPr="00444EA7">
        <w:rPr>
          <w:rFonts w:hint="cs"/>
          <w:rtl/>
        </w:rPr>
        <w:t>אמרו</w:t>
      </w:r>
      <w:r w:rsidRPr="00444EA7">
        <w:rPr>
          <w:rtl/>
        </w:rPr>
        <w:t xml:space="preserve"> </w:t>
      </w:r>
      <w:r w:rsidRPr="00444EA7">
        <w:rPr>
          <w:rFonts w:hint="cs"/>
          <w:rtl/>
        </w:rPr>
        <w:t>לבאר</w:t>
      </w:r>
      <w:r w:rsidRPr="00444EA7">
        <w:rPr>
          <w:rtl/>
        </w:rPr>
        <w:t xml:space="preserve"> </w:t>
      </w:r>
      <w:r w:rsidRPr="00444EA7">
        <w:rPr>
          <w:rFonts w:hint="cs"/>
          <w:rtl/>
        </w:rPr>
        <w:t>השאלה</w:t>
      </w:r>
      <w:r w:rsidRPr="00444EA7">
        <w:rPr>
          <w:rtl/>
        </w:rPr>
        <w:t xml:space="preserve"> </w:t>
      </w:r>
      <w:r w:rsidRPr="00444EA7">
        <w:rPr>
          <w:rFonts w:hint="cs"/>
          <w:rtl/>
        </w:rPr>
        <w:t>הזאת</w:t>
      </w:r>
      <w:r w:rsidRPr="00444EA7">
        <w:rPr>
          <w:rtl/>
        </w:rPr>
        <w:t xml:space="preserve">. </w:t>
      </w:r>
      <w:r w:rsidRPr="00444EA7">
        <w:rPr>
          <w:rFonts w:hint="cs"/>
          <w:rtl/>
        </w:rPr>
        <w:t>דרש</w:t>
      </w:r>
      <w:r w:rsidRPr="00444EA7">
        <w:rPr>
          <w:rtl/>
        </w:rPr>
        <w:t xml:space="preserve"> </w:t>
      </w:r>
      <w:r w:rsidRPr="00444EA7">
        <w:rPr>
          <w:rFonts w:hint="cs"/>
          <w:rtl/>
        </w:rPr>
        <w:t>רבי</w:t>
      </w:r>
      <w:r w:rsidRPr="00444EA7">
        <w:rPr>
          <w:rtl/>
        </w:rPr>
        <w:t xml:space="preserve"> </w:t>
      </w:r>
      <w:r w:rsidRPr="00444EA7">
        <w:rPr>
          <w:rFonts w:hint="cs"/>
          <w:rtl/>
        </w:rPr>
        <w:t>יהודה</w:t>
      </w:r>
      <w:r w:rsidRPr="00444EA7">
        <w:rPr>
          <w:rtl/>
        </w:rPr>
        <w:t xml:space="preserve"> </w:t>
      </w:r>
      <w:r w:rsidRPr="00444EA7">
        <w:rPr>
          <w:rFonts w:hint="cs"/>
          <w:rtl/>
        </w:rPr>
        <w:t>כי</w:t>
      </w:r>
      <w:r w:rsidRPr="00444EA7">
        <w:rPr>
          <w:rtl/>
        </w:rPr>
        <w:t xml:space="preserve"> </w:t>
      </w:r>
      <w:r w:rsidRPr="00444EA7">
        <w:rPr>
          <w:rFonts w:hint="cs"/>
          <w:rtl/>
        </w:rPr>
        <w:t>נפל</w:t>
      </w:r>
      <w:r w:rsidRPr="00444EA7">
        <w:rPr>
          <w:rtl/>
        </w:rPr>
        <w:t xml:space="preserve"> </w:t>
      </w:r>
      <w:r w:rsidRPr="00444EA7">
        <w:rPr>
          <w:rFonts w:hint="cs"/>
          <w:rtl/>
        </w:rPr>
        <w:t>ת</w:t>
      </w:r>
      <w:r w:rsidR="00AE1D29">
        <w:rPr>
          <w:rFonts w:hint="cs"/>
          <w:rtl/>
        </w:rPr>
        <w:t>י</w:t>
      </w:r>
      <w:r w:rsidRPr="00444EA7">
        <w:rPr>
          <w:rFonts w:hint="cs"/>
          <w:rtl/>
        </w:rPr>
        <w:t>פול</w:t>
      </w:r>
      <w:r w:rsidRPr="00444EA7">
        <w:rPr>
          <w:rtl/>
        </w:rPr>
        <w:t xml:space="preserve"> </w:t>
      </w:r>
      <w:r w:rsidRPr="00444EA7">
        <w:rPr>
          <w:rFonts w:hint="cs"/>
          <w:rtl/>
        </w:rPr>
        <w:t>לפניו</w:t>
      </w:r>
      <w:r w:rsidRPr="00444EA7">
        <w:rPr>
          <w:rtl/>
        </w:rPr>
        <w:t xml:space="preserve"> (</w:t>
      </w:r>
      <w:r w:rsidRPr="00444EA7">
        <w:rPr>
          <w:rFonts w:hint="cs"/>
          <w:rtl/>
        </w:rPr>
        <w:t>אסתר</w:t>
      </w:r>
      <w:r w:rsidRPr="00444EA7">
        <w:rPr>
          <w:rtl/>
        </w:rPr>
        <w:t xml:space="preserve"> </w:t>
      </w:r>
      <w:r w:rsidRPr="00444EA7">
        <w:rPr>
          <w:rFonts w:hint="cs"/>
          <w:rtl/>
        </w:rPr>
        <w:t>ו</w:t>
      </w:r>
      <w:r w:rsidRPr="00444EA7">
        <w:rPr>
          <w:rtl/>
        </w:rPr>
        <w:t xml:space="preserve">, </w:t>
      </w:r>
      <w:r w:rsidRPr="00444EA7">
        <w:rPr>
          <w:rFonts w:hint="cs"/>
          <w:rtl/>
        </w:rPr>
        <w:t>יג</w:t>
      </w:r>
      <w:r w:rsidRPr="00444EA7">
        <w:rPr>
          <w:rtl/>
        </w:rPr>
        <w:t xml:space="preserve">), </w:t>
      </w:r>
      <w:r w:rsidRPr="00444EA7">
        <w:rPr>
          <w:rFonts w:hint="cs"/>
          <w:rtl/>
        </w:rPr>
        <w:t>שתי</w:t>
      </w:r>
      <w:r w:rsidRPr="00444EA7">
        <w:rPr>
          <w:rtl/>
        </w:rPr>
        <w:t xml:space="preserve"> </w:t>
      </w:r>
      <w:r w:rsidRPr="00444EA7">
        <w:rPr>
          <w:rFonts w:hint="cs"/>
          <w:rtl/>
        </w:rPr>
        <w:t>נפילות</w:t>
      </w:r>
      <w:r w:rsidRPr="00444EA7">
        <w:rPr>
          <w:rtl/>
        </w:rPr>
        <w:t xml:space="preserve"> </w:t>
      </w:r>
      <w:r w:rsidRPr="00444EA7">
        <w:rPr>
          <w:rFonts w:hint="cs"/>
          <w:rtl/>
        </w:rPr>
        <w:t>אלו</w:t>
      </w:r>
      <w:r w:rsidRPr="00444EA7">
        <w:rPr>
          <w:rtl/>
        </w:rPr>
        <w:t xml:space="preserve"> </w:t>
      </w:r>
      <w:r w:rsidRPr="00444EA7">
        <w:rPr>
          <w:rFonts w:hint="cs"/>
          <w:rtl/>
        </w:rPr>
        <w:t>למה</w:t>
      </w:r>
      <w:r>
        <w:rPr>
          <w:rFonts w:hint="cs"/>
          <w:rtl/>
        </w:rPr>
        <w:t>?</w:t>
      </w:r>
      <w:r w:rsidRPr="00444EA7">
        <w:rPr>
          <w:rtl/>
        </w:rPr>
        <w:t xml:space="preserve"> </w:t>
      </w:r>
      <w:r w:rsidRPr="00444EA7">
        <w:rPr>
          <w:rFonts w:hint="cs"/>
          <w:rtl/>
        </w:rPr>
        <w:t>מלמד</w:t>
      </w:r>
      <w:r w:rsidRPr="00444EA7">
        <w:rPr>
          <w:rtl/>
        </w:rPr>
        <w:t xml:space="preserve"> </w:t>
      </w:r>
      <w:r w:rsidRPr="00444EA7">
        <w:rPr>
          <w:rFonts w:hint="cs"/>
          <w:rtl/>
        </w:rPr>
        <w:t>שאומה</w:t>
      </w:r>
      <w:r w:rsidRPr="00444EA7">
        <w:rPr>
          <w:rtl/>
        </w:rPr>
        <w:t xml:space="preserve"> </w:t>
      </w:r>
      <w:r w:rsidRPr="00444EA7">
        <w:rPr>
          <w:rFonts w:hint="cs"/>
          <w:rtl/>
        </w:rPr>
        <w:t>זו</w:t>
      </w:r>
      <w:r w:rsidRPr="00444EA7">
        <w:rPr>
          <w:rtl/>
        </w:rPr>
        <w:t xml:space="preserve"> </w:t>
      </w:r>
      <w:r w:rsidRPr="00444EA7">
        <w:rPr>
          <w:rFonts w:hint="cs"/>
          <w:rtl/>
        </w:rPr>
        <w:t>נמשלת</w:t>
      </w:r>
      <w:r w:rsidRPr="00444EA7">
        <w:rPr>
          <w:rtl/>
        </w:rPr>
        <w:t xml:space="preserve"> </w:t>
      </w:r>
      <w:r w:rsidRPr="00444EA7">
        <w:rPr>
          <w:rFonts w:hint="cs"/>
          <w:rtl/>
        </w:rPr>
        <w:t>לעפר</w:t>
      </w:r>
      <w:r w:rsidRPr="00444EA7">
        <w:rPr>
          <w:rtl/>
        </w:rPr>
        <w:t xml:space="preserve">, </w:t>
      </w:r>
      <w:r w:rsidRPr="00444EA7">
        <w:rPr>
          <w:rFonts w:hint="cs"/>
          <w:rtl/>
        </w:rPr>
        <w:t>ונמשלת</w:t>
      </w:r>
      <w:r w:rsidRPr="00444EA7">
        <w:rPr>
          <w:rtl/>
        </w:rPr>
        <w:t xml:space="preserve"> </w:t>
      </w:r>
      <w:r w:rsidRPr="00444EA7">
        <w:rPr>
          <w:rFonts w:hint="cs"/>
          <w:rtl/>
        </w:rPr>
        <w:t>לכוכבי</w:t>
      </w:r>
      <w:r w:rsidRPr="00444EA7">
        <w:rPr>
          <w:rtl/>
        </w:rPr>
        <w:t xml:space="preserve"> </w:t>
      </w:r>
      <w:r w:rsidRPr="00444EA7">
        <w:rPr>
          <w:rFonts w:hint="cs"/>
          <w:rtl/>
        </w:rPr>
        <w:t>השמים</w:t>
      </w:r>
      <w:r w:rsidRPr="00444EA7">
        <w:rPr>
          <w:rtl/>
        </w:rPr>
        <w:t xml:space="preserve">; </w:t>
      </w:r>
      <w:r w:rsidRPr="00444EA7">
        <w:rPr>
          <w:rFonts w:hint="cs"/>
          <w:rtl/>
        </w:rPr>
        <w:t>אם</w:t>
      </w:r>
      <w:r w:rsidRPr="00444EA7">
        <w:rPr>
          <w:rtl/>
        </w:rPr>
        <w:t xml:space="preserve"> </w:t>
      </w:r>
      <w:r w:rsidRPr="00444EA7">
        <w:rPr>
          <w:rFonts w:hint="cs"/>
          <w:rtl/>
        </w:rPr>
        <w:t>יורדים</w:t>
      </w:r>
      <w:r w:rsidRPr="00444EA7">
        <w:rPr>
          <w:rtl/>
        </w:rPr>
        <w:t xml:space="preserve"> - </w:t>
      </w:r>
      <w:r w:rsidRPr="00444EA7">
        <w:rPr>
          <w:rFonts w:hint="cs"/>
          <w:rtl/>
        </w:rPr>
        <w:t>יורדים</w:t>
      </w:r>
      <w:r w:rsidRPr="00444EA7">
        <w:rPr>
          <w:rtl/>
        </w:rPr>
        <w:t xml:space="preserve"> </w:t>
      </w:r>
      <w:r w:rsidRPr="00444EA7">
        <w:rPr>
          <w:rFonts w:hint="cs"/>
          <w:rtl/>
        </w:rPr>
        <w:t>עד</w:t>
      </w:r>
      <w:r w:rsidRPr="00444EA7">
        <w:rPr>
          <w:rtl/>
        </w:rPr>
        <w:t xml:space="preserve"> </w:t>
      </w:r>
      <w:r w:rsidRPr="00444EA7">
        <w:rPr>
          <w:rFonts w:hint="cs"/>
          <w:rtl/>
        </w:rPr>
        <w:t>עפר</w:t>
      </w:r>
      <w:r w:rsidRPr="00444EA7">
        <w:rPr>
          <w:rtl/>
        </w:rPr>
        <w:t xml:space="preserve">, </w:t>
      </w:r>
      <w:r w:rsidRPr="00444EA7">
        <w:rPr>
          <w:rFonts w:hint="cs"/>
          <w:rtl/>
        </w:rPr>
        <w:t>ואם</w:t>
      </w:r>
      <w:r w:rsidRPr="00444EA7">
        <w:rPr>
          <w:rtl/>
        </w:rPr>
        <w:t xml:space="preserve"> </w:t>
      </w:r>
      <w:r w:rsidRPr="00444EA7">
        <w:rPr>
          <w:rFonts w:hint="cs"/>
          <w:rtl/>
        </w:rPr>
        <w:t>עולים</w:t>
      </w:r>
      <w:r w:rsidRPr="00444EA7">
        <w:rPr>
          <w:rtl/>
        </w:rPr>
        <w:t xml:space="preserve"> - </w:t>
      </w:r>
      <w:r w:rsidRPr="00444EA7">
        <w:rPr>
          <w:rFonts w:hint="cs"/>
          <w:rtl/>
        </w:rPr>
        <w:t>עולם</w:t>
      </w:r>
      <w:r w:rsidRPr="00444EA7">
        <w:rPr>
          <w:rtl/>
        </w:rPr>
        <w:t xml:space="preserve"> </w:t>
      </w:r>
      <w:r w:rsidRPr="00444EA7">
        <w:rPr>
          <w:rFonts w:hint="cs"/>
          <w:rtl/>
        </w:rPr>
        <w:t>עד</w:t>
      </w:r>
      <w:r w:rsidRPr="00444EA7">
        <w:rPr>
          <w:rtl/>
        </w:rPr>
        <w:t xml:space="preserve"> </w:t>
      </w:r>
      <w:r w:rsidRPr="00444EA7">
        <w:rPr>
          <w:rFonts w:hint="cs"/>
          <w:rtl/>
        </w:rPr>
        <w:t>לרקיע</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Default="00657196" w:rsidP="00FB3502">
      <w:pPr>
        <w:rPr>
          <w:rtl/>
        </w:rPr>
      </w:pPr>
    </w:p>
    <w:p w:rsidR="00657196" w:rsidRPr="00444EA7" w:rsidRDefault="00657196" w:rsidP="00FB3502">
      <w:pPr>
        <w:rPr>
          <w:rtl/>
        </w:rPr>
      </w:pPr>
      <w:r w:rsidRPr="00444EA7">
        <w:rPr>
          <w:rFonts w:hint="cs"/>
          <w:rtl/>
        </w:rPr>
        <w:t>ואם</w:t>
      </w:r>
      <w:r w:rsidRPr="00444EA7">
        <w:rPr>
          <w:rtl/>
        </w:rPr>
        <w:t xml:space="preserve"> </w:t>
      </w:r>
      <w:r w:rsidRPr="00444EA7">
        <w:rPr>
          <w:rFonts w:hint="cs"/>
          <w:rtl/>
        </w:rPr>
        <w:t>יקשה</w:t>
      </w:r>
      <w:r w:rsidRPr="00444EA7">
        <w:rPr>
          <w:rtl/>
        </w:rPr>
        <w:t xml:space="preserve"> </w:t>
      </w:r>
      <w:r w:rsidRPr="00444EA7">
        <w:rPr>
          <w:rFonts w:hint="cs"/>
          <w:rtl/>
        </w:rPr>
        <w:t>לך</w:t>
      </w:r>
      <w:r w:rsidRPr="00444EA7">
        <w:rPr>
          <w:rtl/>
        </w:rPr>
        <w:t xml:space="preserve">, </w:t>
      </w:r>
      <w:r w:rsidRPr="00444EA7">
        <w:rPr>
          <w:rFonts w:hint="cs"/>
          <w:rtl/>
        </w:rPr>
        <w:t>אם</w:t>
      </w:r>
      <w:r w:rsidRPr="00444EA7">
        <w:rPr>
          <w:rtl/>
        </w:rPr>
        <w:t xml:space="preserve"> </w:t>
      </w:r>
      <w:r w:rsidRPr="00444EA7">
        <w:rPr>
          <w:rFonts w:hint="cs"/>
          <w:rtl/>
        </w:rPr>
        <w:t>כן</w:t>
      </w:r>
      <w:r w:rsidRPr="00444EA7">
        <w:rPr>
          <w:rtl/>
        </w:rPr>
        <w:t xml:space="preserve"> </w:t>
      </w:r>
      <w:r w:rsidRPr="00444EA7">
        <w:rPr>
          <w:rFonts w:hint="cs"/>
          <w:rtl/>
        </w:rPr>
        <w:t>כאשר</w:t>
      </w:r>
      <w:r w:rsidRPr="00444EA7">
        <w:rPr>
          <w:rtl/>
        </w:rPr>
        <w:t xml:space="preserve"> </w:t>
      </w:r>
      <w:r w:rsidRPr="00444EA7">
        <w:rPr>
          <w:rFonts w:hint="cs"/>
          <w:rtl/>
        </w:rPr>
        <w:t>חטאו</w:t>
      </w:r>
      <w:r w:rsidRPr="00444EA7">
        <w:rPr>
          <w:rtl/>
        </w:rPr>
        <w:t xml:space="preserve"> </w:t>
      </w:r>
      <w:r w:rsidRPr="00444EA7">
        <w:rPr>
          <w:rFonts w:hint="cs"/>
          <w:rtl/>
        </w:rPr>
        <w:t>ישראל</w:t>
      </w:r>
      <w:r w:rsidRPr="00444EA7">
        <w:rPr>
          <w:rtl/>
        </w:rPr>
        <w:t xml:space="preserve"> </w:t>
      </w:r>
      <w:r w:rsidRPr="00444EA7">
        <w:rPr>
          <w:rFonts w:hint="cs"/>
          <w:rtl/>
        </w:rPr>
        <w:t>ראוי</w:t>
      </w:r>
      <w:r w:rsidRPr="00444EA7">
        <w:rPr>
          <w:rtl/>
        </w:rPr>
        <w:t xml:space="preserve"> </w:t>
      </w:r>
      <w:r w:rsidRPr="00444EA7">
        <w:rPr>
          <w:rFonts w:hint="cs"/>
          <w:rtl/>
        </w:rPr>
        <w:t>להם</w:t>
      </w:r>
      <w:r w:rsidRPr="00444EA7">
        <w:rPr>
          <w:rtl/>
        </w:rPr>
        <w:t xml:space="preserve"> </w:t>
      </w:r>
      <w:r w:rsidRPr="00444EA7">
        <w:rPr>
          <w:rFonts w:hint="cs"/>
          <w:rtl/>
        </w:rPr>
        <w:t>ההעדר</w:t>
      </w:r>
      <w:r w:rsidRPr="00444EA7">
        <w:rPr>
          <w:rtl/>
        </w:rPr>
        <w:t xml:space="preserve">, </w:t>
      </w:r>
      <w:r w:rsidRPr="00444EA7">
        <w:rPr>
          <w:rFonts w:hint="cs"/>
          <w:rtl/>
        </w:rPr>
        <w:t>כי</w:t>
      </w:r>
      <w:r w:rsidRPr="00444EA7">
        <w:rPr>
          <w:rtl/>
        </w:rPr>
        <w:t xml:space="preserve"> </w:t>
      </w:r>
      <w:r w:rsidRPr="00444EA7">
        <w:rPr>
          <w:rFonts w:hint="cs"/>
          <w:rtl/>
        </w:rPr>
        <w:t>אל</w:t>
      </w:r>
      <w:r w:rsidRPr="00444EA7">
        <w:rPr>
          <w:rtl/>
        </w:rPr>
        <w:t xml:space="preserve"> </w:t>
      </w:r>
      <w:r w:rsidRPr="00444EA7">
        <w:rPr>
          <w:rFonts w:hint="cs"/>
          <w:rtl/>
        </w:rPr>
        <w:t>הצורה</w:t>
      </w:r>
      <w:r w:rsidRPr="00444EA7">
        <w:rPr>
          <w:rtl/>
        </w:rPr>
        <w:t xml:space="preserve"> </w:t>
      </w:r>
      <w:r w:rsidRPr="00444EA7">
        <w:rPr>
          <w:rFonts w:hint="cs"/>
          <w:rtl/>
        </w:rPr>
        <w:t>ראוי</w:t>
      </w:r>
      <w:r w:rsidRPr="00444EA7">
        <w:rPr>
          <w:rtl/>
        </w:rPr>
        <w:t xml:space="preserve"> </w:t>
      </w:r>
      <w:r w:rsidRPr="00444EA7">
        <w:rPr>
          <w:rFonts w:hint="cs"/>
          <w:rtl/>
        </w:rPr>
        <w:t>שיהיה</w:t>
      </w:r>
      <w:r w:rsidRPr="00444EA7">
        <w:rPr>
          <w:rtl/>
        </w:rPr>
        <w:t xml:space="preserve"> </w:t>
      </w:r>
      <w:r w:rsidRPr="00444EA7">
        <w:rPr>
          <w:rFonts w:hint="cs"/>
          <w:rtl/>
        </w:rPr>
        <w:t>לה</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כמו</w:t>
      </w:r>
      <w:r w:rsidRPr="00444EA7">
        <w:rPr>
          <w:rtl/>
        </w:rPr>
        <w:t xml:space="preserve"> </w:t>
      </w:r>
      <w:r w:rsidRPr="00444EA7">
        <w:rPr>
          <w:rFonts w:hint="cs"/>
          <w:rtl/>
        </w:rPr>
        <w:t>שאמרנו</w:t>
      </w:r>
      <w:r w:rsidRPr="00444EA7">
        <w:rPr>
          <w:rtl/>
        </w:rPr>
        <w:t xml:space="preserve">, </w:t>
      </w:r>
      <w:r w:rsidRPr="00444EA7">
        <w:rPr>
          <w:rFonts w:hint="cs"/>
          <w:rtl/>
        </w:rPr>
        <w:t>אם</w:t>
      </w:r>
      <w:r w:rsidRPr="00444EA7">
        <w:rPr>
          <w:rtl/>
        </w:rPr>
        <w:t xml:space="preserve"> </w:t>
      </w:r>
      <w:r w:rsidRPr="00444EA7">
        <w:rPr>
          <w:rFonts w:hint="cs"/>
          <w:rtl/>
        </w:rPr>
        <w:t>כן</w:t>
      </w:r>
      <w:r w:rsidRPr="00444EA7">
        <w:rPr>
          <w:rtl/>
        </w:rPr>
        <w:t xml:space="preserve"> </w:t>
      </w:r>
      <w:r w:rsidRPr="00444EA7">
        <w:rPr>
          <w:rFonts w:hint="cs"/>
          <w:rtl/>
        </w:rPr>
        <w:t>חס</w:t>
      </w:r>
      <w:r w:rsidRPr="00444EA7">
        <w:rPr>
          <w:rtl/>
        </w:rPr>
        <w:t xml:space="preserve"> </w:t>
      </w:r>
      <w:r w:rsidRPr="00444EA7">
        <w:rPr>
          <w:rFonts w:hint="cs"/>
          <w:rtl/>
        </w:rPr>
        <w:t>ושלום</w:t>
      </w:r>
      <w:r w:rsidRPr="00444EA7">
        <w:rPr>
          <w:rtl/>
        </w:rPr>
        <w:t xml:space="preserve"> </w:t>
      </w:r>
      <w:r w:rsidRPr="00444EA7">
        <w:rPr>
          <w:rFonts w:hint="cs"/>
          <w:rtl/>
        </w:rPr>
        <w:t>באולי</w:t>
      </w:r>
      <w:r w:rsidRPr="00444EA7">
        <w:rPr>
          <w:rtl/>
        </w:rPr>
        <w:t xml:space="preserve"> </w:t>
      </w:r>
      <w:r w:rsidRPr="00444EA7">
        <w:rPr>
          <w:rFonts w:hint="cs"/>
          <w:rtl/>
        </w:rPr>
        <w:t>יגיע</w:t>
      </w:r>
      <w:r w:rsidRPr="00444EA7">
        <w:rPr>
          <w:rtl/>
        </w:rPr>
        <w:t xml:space="preserve"> </w:t>
      </w:r>
      <w:r w:rsidRPr="00444EA7">
        <w:rPr>
          <w:rFonts w:hint="cs"/>
          <w:rtl/>
        </w:rPr>
        <w:t>להם</w:t>
      </w:r>
      <w:r w:rsidRPr="00444EA7">
        <w:rPr>
          <w:rtl/>
        </w:rPr>
        <w:t xml:space="preserve"> </w:t>
      </w:r>
      <w:r w:rsidRPr="00444EA7">
        <w:rPr>
          <w:rFonts w:hint="cs"/>
          <w:rtl/>
        </w:rPr>
        <w:t>ההעדר</w:t>
      </w:r>
      <w:r w:rsidRPr="00444EA7">
        <w:rPr>
          <w:rtl/>
        </w:rPr>
        <w:t xml:space="preserve"> </w:t>
      </w:r>
      <w:r w:rsidRPr="00444EA7">
        <w:rPr>
          <w:rFonts w:hint="cs"/>
          <w:rtl/>
        </w:rPr>
        <w:t>בגלותם</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אינו</w:t>
      </w:r>
      <w:r w:rsidRPr="00444EA7">
        <w:rPr>
          <w:rtl/>
        </w:rPr>
        <w:t xml:space="preserve">, </w:t>
      </w:r>
      <w:r w:rsidRPr="00444EA7">
        <w:rPr>
          <w:rFonts w:hint="cs"/>
          <w:rtl/>
        </w:rPr>
        <w:t>כי</w:t>
      </w:r>
      <w:r w:rsidRPr="00444EA7">
        <w:rPr>
          <w:rtl/>
        </w:rPr>
        <w:t xml:space="preserve"> </w:t>
      </w:r>
      <w:r w:rsidRPr="00444EA7">
        <w:rPr>
          <w:rFonts w:hint="cs"/>
          <w:rtl/>
        </w:rPr>
        <w:t>ההעדר</w:t>
      </w:r>
      <w:r w:rsidRPr="00444EA7">
        <w:rPr>
          <w:rtl/>
        </w:rPr>
        <w:t xml:space="preserve"> </w:t>
      </w:r>
      <w:r w:rsidRPr="00444EA7">
        <w:rPr>
          <w:rFonts w:hint="cs"/>
          <w:rtl/>
        </w:rPr>
        <w:t>שאמרנו</w:t>
      </w:r>
      <w:r w:rsidRPr="00444EA7">
        <w:rPr>
          <w:rtl/>
        </w:rPr>
        <w:t xml:space="preserve"> </w:t>
      </w:r>
      <w:r w:rsidRPr="00444EA7">
        <w:rPr>
          <w:rFonts w:hint="cs"/>
          <w:rtl/>
        </w:rPr>
        <w:t>היינו</w:t>
      </w:r>
      <w:r w:rsidRPr="00444EA7">
        <w:rPr>
          <w:rtl/>
        </w:rPr>
        <w:t xml:space="preserve"> </w:t>
      </w:r>
      <w:r w:rsidRPr="00444EA7">
        <w:rPr>
          <w:rFonts w:hint="cs"/>
          <w:rtl/>
        </w:rPr>
        <w:t>העדר</w:t>
      </w:r>
      <w:r w:rsidRPr="00444EA7">
        <w:rPr>
          <w:rtl/>
        </w:rPr>
        <w:t xml:space="preserve"> </w:t>
      </w:r>
      <w:r w:rsidRPr="00444EA7">
        <w:rPr>
          <w:rFonts w:hint="cs"/>
          <w:rtl/>
        </w:rPr>
        <w:t>רוממתן</w:t>
      </w:r>
      <w:r w:rsidRPr="00444EA7">
        <w:rPr>
          <w:rtl/>
        </w:rPr>
        <w:t xml:space="preserve"> </w:t>
      </w:r>
      <w:r w:rsidRPr="00444EA7">
        <w:rPr>
          <w:rFonts w:hint="cs"/>
          <w:rtl/>
        </w:rPr>
        <w:t>וגדלותן</w:t>
      </w:r>
      <w:r w:rsidRPr="00444EA7">
        <w:rPr>
          <w:rtl/>
        </w:rPr>
        <w:t xml:space="preserve">, </w:t>
      </w:r>
      <w:r w:rsidRPr="00444EA7">
        <w:rPr>
          <w:rFonts w:hint="cs"/>
          <w:rtl/>
        </w:rPr>
        <w:t>אבל</w:t>
      </w:r>
      <w:r w:rsidRPr="00444EA7">
        <w:rPr>
          <w:rtl/>
        </w:rPr>
        <w:t xml:space="preserve"> </w:t>
      </w:r>
      <w:r w:rsidRPr="00444EA7">
        <w:rPr>
          <w:rFonts w:hint="cs"/>
          <w:rtl/>
        </w:rPr>
        <w:t>שיגיע</w:t>
      </w:r>
      <w:r w:rsidRPr="00444EA7">
        <w:rPr>
          <w:rtl/>
        </w:rPr>
        <w:t xml:space="preserve"> </w:t>
      </w:r>
      <w:r w:rsidRPr="00444EA7">
        <w:rPr>
          <w:rFonts w:hint="cs"/>
          <w:rtl/>
        </w:rPr>
        <w:t>העדר</w:t>
      </w:r>
      <w:r w:rsidRPr="00444EA7">
        <w:rPr>
          <w:rtl/>
        </w:rPr>
        <w:t xml:space="preserve"> </w:t>
      </w:r>
      <w:r>
        <w:rPr>
          <w:rFonts w:hint="cs"/>
          <w:rtl/>
        </w:rPr>
        <w:t>א</w:t>
      </w:r>
      <w:r w:rsidRPr="00444EA7">
        <w:rPr>
          <w:rFonts w:hint="cs"/>
          <w:rtl/>
        </w:rPr>
        <w:t>ל</w:t>
      </w:r>
      <w:r w:rsidRPr="00444EA7">
        <w:rPr>
          <w:rtl/>
        </w:rPr>
        <w:t xml:space="preserve"> </w:t>
      </w:r>
      <w:r w:rsidRPr="00444EA7">
        <w:rPr>
          <w:rFonts w:hint="cs"/>
          <w:rtl/>
        </w:rPr>
        <w:t>עצמן</w:t>
      </w:r>
      <w:r w:rsidRPr="00444EA7">
        <w:rPr>
          <w:rtl/>
        </w:rPr>
        <w:t xml:space="preserve"> - </w:t>
      </w:r>
      <w:r w:rsidRPr="00444EA7">
        <w:rPr>
          <w:rFonts w:hint="cs"/>
          <w:rtl/>
        </w:rPr>
        <w:t>זה</w:t>
      </w:r>
      <w:r w:rsidRPr="00444EA7">
        <w:rPr>
          <w:rtl/>
        </w:rPr>
        <w:t xml:space="preserve"> </w:t>
      </w:r>
      <w:r w:rsidRPr="00444EA7">
        <w:rPr>
          <w:rFonts w:hint="cs"/>
          <w:rtl/>
        </w:rPr>
        <w:t>אינו</w:t>
      </w:r>
      <w:r w:rsidRPr="00444EA7">
        <w:rPr>
          <w:rtl/>
        </w:rPr>
        <w:t xml:space="preserve">. </w:t>
      </w:r>
      <w:r w:rsidRPr="00444EA7">
        <w:rPr>
          <w:rFonts w:hint="cs"/>
          <w:rtl/>
        </w:rPr>
        <w:t>לכך</w:t>
      </w:r>
      <w:r w:rsidRPr="00444EA7">
        <w:rPr>
          <w:rtl/>
        </w:rPr>
        <w:t xml:space="preserve"> </w:t>
      </w:r>
      <w:r w:rsidRPr="00444EA7">
        <w:rPr>
          <w:rFonts w:hint="cs"/>
          <w:rtl/>
        </w:rPr>
        <w:t>מדמה</w:t>
      </w:r>
      <w:r w:rsidRPr="00444EA7">
        <w:rPr>
          <w:rtl/>
        </w:rPr>
        <w:t xml:space="preserve"> </w:t>
      </w:r>
      <w:r w:rsidRPr="00444EA7">
        <w:rPr>
          <w:rFonts w:hint="cs"/>
          <w:rtl/>
        </w:rPr>
        <w:t>אותם</w:t>
      </w:r>
      <w:r w:rsidRPr="00444EA7">
        <w:rPr>
          <w:rtl/>
        </w:rPr>
        <w:t xml:space="preserve"> </w:t>
      </w:r>
      <w:r w:rsidRPr="00444EA7">
        <w:rPr>
          <w:rFonts w:hint="cs"/>
          <w:rtl/>
        </w:rPr>
        <w:t>לעוף</w:t>
      </w:r>
      <w:r w:rsidRPr="00444EA7">
        <w:rPr>
          <w:rtl/>
        </w:rPr>
        <w:t xml:space="preserve"> </w:t>
      </w:r>
      <w:r w:rsidRPr="00444EA7">
        <w:rPr>
          <w:rFonts w:hint="cs"/>
          <w:rtl/>
        </w:rPr>
        <w:t>פורח</w:t>
      </w:r>
      <w:r w:rsidRPr="00444EA7">
        <w:rPr>
          <w:rtl/>
        </w:rPr>
        <w:t xml:space="preserve"> </w:t>
      </w:r>
      <w:r w:rsidRPr="00444EA7">
        <w:rPr>
          <w:rFonts w:hint="cs"/>
          <w:rtl/>
        </w:rPr>
        <w:t>שיורד</w:t>
      </w:r>
      <w:r w:rsidRPr="00444EA7">
        <w:rPr>
          <w:rtl/>
        </w:rPr>
        <w:t xml:space="preserve"> </w:t>
      </w:r>
      <w:r w:rsidRPr="00444EA7">
        <w:rPr>
          <w:rFonts w:hint="cs"/>
          <w:rtl/>
        </w:rPr>
        <w:t>מלמעלה</w:t>
      </w:r>
      <w:r w:rsidRPr="00444EA7">
        <w:rPr>
          <w:rtl/>
        </w:rPr>
        <w:t xml:space="preserve"> </w:t>
      </w:r>
      <w:r w:rsidRPr="00444EA7">
        <w:rPr>
          <w:rFonts w:hint="cs"/>
          <w:rtl/>
        </w:rPr>
        <w:t>למטה</w:t>
      </w:r>
      <w:r w:rsidRPr="00444EA7">
        <w:rPr>
          <w:rtl/>
        </w:rPr>
        <w:t xml:space="preserve"> </w:t>
      </w:r>
      <w:r w:rsidRPr="00444EA7">
        <w:rPr>
          <w:rFonts w:hint="cs"/>
          <w:rtl/>
        </w:rPr>
        <w:t>עד</w:t>
      </w:r>
      <w:r w:rsidRPr="00444EA7">
        <w:rPr>
          <w:rtl/>
        </w:rPr>
        <w:t xml:space="preserve"> </w:t>
      </w:r>
      <w:r w:rsidRPr="00444EA7">
        <w:rPr>
          <w:rFonts w:hint="cs"/>
          <w:rtl/>
        </w:rPr>
        <w:t>הארץ</w:t>
      </w:r>
      <w:r w:rsidRPr="00444EA7">
        <w:rPr>
          <w:rtl/>
        </w:rPr>
        <w:t xml:space="preserve">, </w:t>
      </w:r>
      <w:r w:rsidRPr="00444EA7">
        <w:rPr>
          <w:rFonts w:hint="cs"/>
          <w:rtl/>
        </w:rPr>
        <w:t>אבל</w:t>
      </w:r>
      <w:r w:rsidRPr="00444EA7">
        <w:rPr>
          <w:rtl/>
        </w:rPr>
        <w:t xml:space="preserve"> </w:t>
      </w:r>
      <w:r w:rsidRPr="00444EA7">
        <w:rPr>
          <w:rFonts w:hint="cs"/>
          <w:rtl/>
        </w:rPr>
        <w:t>שיגיע</w:t>
      </w:r>
      <w:r w:rsidRPr="00444EA7">
        <w:rPr>
          <w:rtl/>
        </w:rPr>
        <w:t xml:space="preserve"> </w:t>
      </w:r>
      <w:r w:rsidRPr="00444EA7">
        <w:rPr>
          <w:rFonts w:hint="cs"/>
          <w:rtl/>
        </w:rPr>
        <w:t>העדר</w:t>
      </w:r>
      <w:r w:rsidRPr="00444EA7">
        <w:rPr>
          <w:rtl/>
        </w:rPr>
        <w:t xml:space="preserve"> </w:t>
      </w:r>
      <w:r w:rsidRPr="00444EA7">
        <w:rPr>
          <w:rFonts w:hint="cs"/>
          <w:rtl/>
        </w:rPr>
        <w:t>אל</w:t>
      </w:r>
      <w:r w:rsidRPr="00444EA7">
        <w:rPr>
          <w:rtl/>
        </w:rPr>
        <w:t xml:space="preserve"> </w:t>
      </w:r>
      <w:r w:rsidRPr="00444EA7">
        <w:rPr>
          <w:rFonts w:hint="cs"/>
          <w:rtl/>
        </w:rPr>
        <w:t>עצמן</w:t>
      </w:r>
      <w:r w:rsidRPr="00444EA7">
        <w:rPr>
          <w:rtl/>
        </w:rPr>
        <w:t xml:space="preserve"> - </w:t>
      </w:r>
      <w:r w:rsidRPr="00444EA7">
        <w:rPr>
          <w:rFonts w:hint="cs"/>
          <w:rtl/>
        </w:rPr>
        <w:t>זה</w:t>
      </w:r>
      <w:r w:rsidRPr="00444EA7">
        <w:rPr>
          <w:rtl/>
        </w:rPr>
        <w:t xml:space="preserve"> </w:t>
      </w:r>
      <w:r w:rsidRPr="00444EA7">
        <w:rPr>
          <w:rFonts w:hint="cs"/>
          <w:rtl/>
        </w:rPr>
        <w:t>אינו</w:t>
      </w:r>
      <w:r w:rsidRPr="00444EA7">
        <w:rPr>
          <w:rtl/>
        </w:rPr>
        <w:t xml:space="preserve">. </w:t>
      </w:r>
    </w:p>
    <w:p w:rsidR="00657196" w:rsidRPr="00444EA7" w:rsidRDefault="00657196" w:rsidP="00FB3502">
      <w:pPr>
        <w:rPr>
          <w:rtl/>
        </w:rPr>
      </w:pPr>
      <w:r w:rsidRPr="00444EA7">
        <w:rPr>
          <w:rFonts w:hint="cs"/>
          <w:rtl/>
        </w:rPr>
        <w:t>ומדמה</w:t>
      </w:r>
      <w:r w:rsidRPr="00444EA7">
        <w:rPr>
          <w:rtl/>
        </w:rPr>
        <w:t xml:space="preserve"> </w:t>
      </w:r>
      <w:r w:rsidRPr="00444EA7">
        <w:rPr>
          <w:rFonts w:hint="cs"/>
          <w:rtl/>
        </w:rPr>
        <w:t>אותם</w:t>
      </w:r>
      <w:r w:rsidRPr="00444EA7">
        <w:rPr>
          <w:rtl/>
        </w:rPr>
        <w:t xml:space="preserve"> </w:t>
      </w:r>
      <w:r w:rsidRPr="00444EA7">
        <w:rPr>
          <w:rFonts w:hint="cs"/>
          <w:rtl/>
        </w:rPr>
        <w:t>אל</w:t>
      </w:r>
      <w:r w:rsidRPr="00444EA7">
        <w:rPr>
          <w:rtl/>
        </w:rPr>
        <w:t xml:space="preserve"> </w:t>
      </w:r>
      <w:r w:rsidRPr="00444EA7">
        <w:rPr>
          <w:rFonts w:hint="cs"/>
          <w:rtl/>
        </w:rPr>
        <w:t>עפר</w:t>
      </w:r>
      <w:r w:rsidRPr="00444EA7">
        <w:rPr>
          <w:rtl/>
        </w:rPr>
        <w:t xml:space="preserve">, </w:t>
      </w:r>
      <w:r w:rsidRPr="00444EA7">
        <w:rPr>
          <w:rFonts w:hint="cs"/>
          <w:rtl/>
        </w:rPr>
        <w:t>שאמר</w:t>
      </w:r>
      <w:r w:rsidRPr="00444EA7">
        <w:rPr>
          <w:rtl/>
        </w:rPr>
        <w:t xml:space="preserve"> </w:t>
      </w:r>
      <w:r w:rsidRPr="00444EA7">
        <w:rPr>
          <w:rFonts w:hint="cs"/>
          <w:rtl/>
        </w:rPr>
        <w:t>הכתוב</w:t>
      </w:r>
      <w:r w:rsidRPr="00444EA7">
        <w:rPr>
          <w:rtl/>
        </w:rPr>
        <w:t xml:space="preserve"> (</w:t>
      </w:r>
      <w:r w:rsidRPr="00444EA7">
        <w:rPr>
          <w:rFonts w:hint="cs"/>
          <w:rtl/>
        </w:rPr>
        <w:t>במדבר</w:t>
      </w:r>
      <w:r w:rsidRPr="00444EA7">
        <w:rPr>
          <w:rtl/>
        </w:rPr>
        <w:t xml:space="preserve"> </w:t>
      </w:r>
      <w:r w:rsidRPr="00444EA7">
        <w:rPr>
          <w:rFonts w:hint="cs"/>
          <w:rtl/>
        </w:rPr>
        <w:t>כג</w:t>
      </w:r>
      <w:r w:rsidRPr="00444EA7">
        <w:rPr>
          <w:rtl/>
        </w:rPr>
        <w:t xml:space="preserve">, </w:t>
      </w:r>
      <w:r w:rsidRPr="00444EA7">
        <w:rPr>
          <w:rFonts w:hint="cs"/>
          <w:rtl/>
        </w:rPr>
        <w:t>י</w:t>
      </w:r>
      <w:r w:rsidRPr="00444EA7">
        <w:rPr>
          <w:rtl/>
        </w:rPr>
        <w:t xml:space="preserve">) </w:t>
      </w:r>
      <w:r w:rsidRPr="00444EA7">
        <w:rPr>
          <w:rFonts w:hint="cs"/>
          <w:rtl/>
        </w:rPr>
        <w:t>מי</w:t>
      </w:r>
      <w:r w:rsidRPr="00444EA7">
        <w:rPr>
          <w:rtl/>
        </w:rPr>
        <w:t xml:space="preserve"> </w:t>
      </w:r>
      <w:r w:rsidRPr="00444EA7">
        <w:rPr>
          <w:rFonts w:hint="cs"/>
          <w:rtl/>
        </w:rPr>
        <w:t>מנה</w:t>
      </w:r>
      <w:r w:rsidRPr="00444EA7">
        <w:rPr>
          <w:rtl/>
        </w:rPr>
        <w:t xml:space="preserve"> </w:t>
      </w:r>
      <w:r w:rsidRPr="00444EA7">
        <w:rPr>
          <w:rFonts w:hint="cs"/>
          <w:rtl/>
        </w:rPr>
        <w:t>עפר</w:t>
      </w:r>
      <w:r w:rsidRPr="00444EA7">
        <w:rPr>
          <w:rtl/>
        </w:rPr>
        <w:t xml:space="preserve"> </w:t>
      </w:r>
      <w:r w:rsidRPr="00444EA7">
        <w:rPr>
          <w:rFonts w:hint="cs"/>
          <w:rtl/>
        </w:rPr>
        <w:t>יעקב</w:t>
      </w:r>
      <w:r w:rsidRPr="00444EA7">
        <w:rPr>
          <w:rtl/>
        </w:rPr>
        <w:t xml:space="preserve">, </w:t>
      </w:r>
      <w:r w:rsidRPr="00444EA7">
        <w:rPr>
          <w:rFonts w:hint="cs"/>
          <w:rtl/>
        </w:rPr>
        <w:t>ודרשו</w:t>
      </w:r>
      <w:r w:rsidRPr="00444EA7">
        <w:rPr>
          <w:rtl/>
        </w:rPr>
        <w:t xml:space="preserve"> </w:t>
      </w:r>
      <w:r w:rsidRPr="00444EA7">
        <w:rPr>
          <w:rFonts w:hint="cs"/>
          <w:rtl/>
        </w:rPr>
        <w:t>על</w:t>
      </w:r>
      <w:r w:rsidRPr="00444EA7">
        <w:rPr>
          <w:rtl/>
        </w:rPr>
        <w:t xml:space="preserve"> </w:t>
      </w:r>
      <w:r w:rsidRPr="00444EA7">
        <w:rPr>
          <w:rFonts w:hint="cs"/>
          <w:rtl/>
        </w:rPr>
        <w:t>זה</w:t>
      </w:r>
      <w:r w:rsidRPr="00444EA7">
        <w:rPr>
          <w:rtl/>
        </w:rPr>
        <w:t xml:space="preserve"> </w:t>
      </w:r>
      <w:r w:rsidRPr="00444EA7">
        <w:rPr>
          <w:rFonts w:hint="cs"/>
          <w:rtl/>
        </w:rPr>
        <w:t>שאם</w:t>
      </w:r>
      <w:r w:rsidRPr="00444EA7">
        <w:rPr>
          <w:rtl/>
        </w:rPr>
        <w:t xml:space="preserve"> </w:t>
      </w:r>
      <w:r w:rsidRPr="00444EA7">
        <w:rPr>
          <w:rFonts w:hint="cs"/>
          <w:rtl/>
        </w:rPr>
        <w:t>חוטאים</w:t>
      </w:r>
      <w:r w:rsidRPr="00444EA7">
        <w:rPr>
          <w:rtl/>
        </w:rPr>
        <w:t xml:space="preserve"> </w:t>
      </w:r>
      <w:r w:rsidRPr="00444EA7">
        <w:rPr>
          <w:rFonts w:hint="cs"/>
          <w:rtl/>
        </w:rPr>
        <w:t>הם</w:t>
      </w:r>
      <w:r w:rsidRPr="00444EA7">
        <w:rPr>
          <w:rtl/>
        </w:rPr>
        <w:t xml:space="preserve"> </w:t>
      </w:r>
      <w:r w:rsidRPr="00444EA7">
        <w:rPr>
          <w:rFonts w:hint="cs"/>
          <w:rtl/>
        </w:rPr>
        <w:t>יורדים</w:t>
      </w:r>
      <w:r w:rsidRPr="00444EA7">
        <w:rPr>
          <w:rtl/>
        </w:rPr>
        <w:t xml:space="preserve"> </w:t>
      </w:r>
      <w:r w:rsidRPr="00444EA7">
        <w:rPr>
          <w:rFonts w:hint="cs"/>
          <w:rtl/>
        </w:rPr>
        <w:t>עד</w:t>
      </w:r>
      <w:r w:rsidRPr="00444EA7">
        <w:rPr>
          <w:rtl/>
        </w:rPr>
        <w:t xml:space="preserve"> </w:t>
      </w:r>
      <w:r w:rsidRPr="00444EA7">
        <w:rPr>
          <w:rFonts w:hint="cs"/>
          <w:rtl/>
        </w:rPr>
        <w:t>עפר</w:t>
      </w:r>
      <w:r w:rsidRPr="00444EA7">
        <w:rPr>
          <w:rtl/>
        </w:rPr>
        <w:t xml:space="preserve">. </w:t>
      </w:r>
      <w:r w:rsidRPr="00444EA7">
        <w:rPr>
          <w:rFonts w:hint="cs"/>
          <w:rtl/>
        </w:rPr>
        <w:t>כי</w:t>
      </w:r>
      <w:r w:rsidRPr="00444EA7">
        <w:rPr>
          <w:rtl/>
        </w:rPr>
        <w:t xml:space="preserve"> </w:t>
      </w:r>
      <w:r w:rsidRPr="00444EA7">
        <w:rPr>
          <w:rFonts w:hint="cs"/>
          <w:rtl/>
        </w:rPr>
        <w:t>העפר</w:t>
      </w:r>
      <w:r w:rsidRPr="00444EA7">
        <w:rPr>
          <w:rtl/>
        </w:rPr>
        <w:t xml:space="preserve"> </w:t>
      </w:r>
      <w:r w:rsidRPr="00444EA7">
        <w:rPr>
          <w:rFonts w:hint="cs"/>
          <w:rtl/>
        </w:rPr>
        <w:t>הזה</w:t>
      </w:r>
      <w:r w:rsidRPr="00444EA7">
        <w:rPr>
          <w:rtl/>
        </w:rPr>
        <w:t xml:space="preserve"> </w:t>
      </w:r>
      <w:r w:rsidRPr="00444EA7">
        <w:rPr>
          <w:rFonts w:hint="cs"/>
          <w:rtl/>
        </w:rPr>
        <w:t>עם</w:t>
      </w:r>
      <w:r w:rsidRPr="00444EA7">
        <w:rPr>
          <w:rtl/>
        </w:rPr>
        <w:t xml:space="preserve"> </w:t>
      </w:r>
      <w:r w:rsidRPr="00444EA7">
        <w:rPr>
          <w:rFonts w:hint="cs"/>
          <w:rtl/>
        </w:rPr>
        <w:t>ירידתה</w:t>
      </w:r>
      <w:r w:rsidRPr="00444EA7">
        <w:rPr>
          <w:rtl/>
        </w:rPr>
        <w:t xml:space="preserve"> </w:t>
      </w:r>
      <w:r w:rsidRPr="00444EA7">
        <w:rPr>
          <w:rFonts w:hint="cs"/>
          <w:rtl/>
        </w:rPr>
        <w:t>והיא</w:t>
      </w:r>
      <w:r w:rsidRPr="00444EA7">
        <w:rPr>
          <w:rtl/>
        </w:rPr>
        <w:t xml:space="preserve"> </w:t>
      </w:r>
      <w:r w:rsidRPr="00444EA7">
        <w:rPr>
          <w:rFonts w:hint="cs"/>
          <w:rtl/>
        </w:rPr>
        <w:t>למטה</w:t>
      </w:r>
      <w:r w:rsidRPr="00444EA7">
        <w:rPr>
          <w:rtl/>
        </w:rPr>
        <w:t xml:space="preserve"> </w:t>
      </w:r>
      <w:r w:rsidRPr="00444EA7">
        <w:rPr>
          <w:rFonts w:hint="cs"/>
          <w:rtl/>
        </w:rPr>
        <w:t>לגמרי</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יש</w:t>
      </w:r>
      <w:r w:rsidRPr="00444EA7">
        <w:rPr>
          <w:rtl/>
        </w:rPr>
        <w:t xml:space="preserve"> </w:t>
      </w:r>
      <w:r w:rsidRPr="00444EA7">
        <w:rPr>
          <w:rFonts w:hint="cs"/>
          <w:rtl/>
        </w:rPr>
        <w:t>לעפר</w:t>
      </w:r>
      <w:r w:rsidRPr="00444EA7">
        <w:rPr>
          <w:rtl/>
        </w:rPr>
        <w:t xml:space="preserve"> </w:t>
      </w:r>
      <w:r w:rsidRPr="00444EA7">
        <w:rPr>
          <w:rFonts w:hint="cs"/>
          <w:rtl/>
        </w:rPr>
        <w:t>קיום</w:t>
      </w:r>
      <w:r w:rsidRPr="00444EA7">
        <w:rPr>
          <w:rtl/>
        </w:rPr>
        <w:t xml:space="preserve"> </w:t>
      </w:r>
      <w:r w:rsidRPr="00444EA7">
        <w:rPr>
          <w:rFonts w:hint="cs"/>
          <w:rtl/>
        </w:rPr>
        <w:t>יותר</w:t>
      </w:r>
      <w:r w:rsidRPr="00444EA7">
        <w:rPr>
          <w:rtl/>
        </w:rPr>
        <w:t xml:space="preserve"> </w:t>
      </w:r>
      <w:r w:rsidRPr="00444EA7">
        <w:rPr>
          <w:rFonts w:hint="cs"/>
          <w:rtl/>
        </w:rPr>
        <w:t>מהכל</w:t>
      </w:r>
      <w:r w:rsidRPr="00444EA7">
        <w:rPr>
          <w:rtl/>
        </w:rPr>
        <w:t xml:space="preserve">, </w:t>
      </w:r>
      <w:r w:rsidRPr="00444EA7">
        <w:rPr>
          <w:rFonts w:hint="cs"/>
          <w:rtl/>
        </w:rPr>
        <w:t>וכמו</w:t>
      </w:r>
      <w:r w:rsidRPr="00444EA7">
        <w:rPr>
          <w:rtl/>
        </w:rPr>
        <w:t xml:space="preserve"> </w:t>
      </w:r>
      <w:r w:rsidRPr="00444EA7">
        <w:rPr>
          <w:rFonts w:hint="cs"/>
          <w:rtl/>
        </w:rPr>
        <w:t>שאמר</w:t>
      </w:r>
      <w:r w:rsidRPr="00444EA7">
        <w:rPr>
          <w:rtl/>
        </w:rPr>
        <w:t xml:space="preserve"> </w:t>
      </w:r>
      <w:r w:rsidRPr="00444EA7">
        <w:rPr>
          <w:rFonts w:hint="cs"/>
          <w:rtl/>
        </w:rPr>
        <w:t>הכתוב</w:t>
      </w:r>
      <w:r w:rsidRPr="00444EA7">
        <w:rPr>
          <w:rtl/>
        </w:rPr>
        <w:t xml:space="preserve"> (</w:t>
      </w:r>
      <w:r w:rsidRPr="00444EA7">
        <w:rPr>
          <w:rFonts w:hint="cs"/>
          <w:rtl/>
        </w:rPr>
        <w:t>קהלת</w:t>
      </w:r>
      <w:r w:rsidRPr="00444EA7">
        <w:rPr>
          <w:rtl/>
        </w:rPr>
        <w:t xml:space="preserve"> </w:t>
      </w:r>
      <w:r w:rsidRPr="00444EA7">
        <w:rPr>
          <w:rFonts w:hint="cs"/>
          <w:rtl/>
        </w:rPr>
        <w:t>א</w:t>
      </w:r>
      <w:r w:rsidRPr="00444EA7">
        <w:rPr>
          <w:rtl/>
        </w:rPr>
        <w:t xml:space="preserve">, </w:t>
      </w:r>
      <w:r w:rsidRPr="00444EA7">
        <w:rPr>
          <w:rFonts w:hint="cs"/>
          <w:rtl/>
        </w:rPr>
        <w:t>ד</w:t>
      </w:r>
      <w:r w:rsidRPr="00444EA7">
        <w:rPr>
          <w:rtl/>
        </w:rPr>
        <w:t xml:space="preserve">) </w:t>
      </w:r>
      <w:r w:rsidRPr="00444EA7">
        <w:rPr>
          <w:rFonts w:hint="cs"/>
          <w:rtl/>
        </w:rPr>
        <w:t>והארץ</w:t>
      </w:r>
      <w:r w:rsidRPr="00444EA7">
        <w:rPr>
          <w:rtl/>
        </w:rPr>
        <w:t xml:space="preserve"> </w:t>
      </w:r>
      <w:r w:rsidRPr="00444EA7">
        <w:rPr>
          <w:rFonts w:hint="cs"/>
          <w:rtl/>
        </w:rPr>
        <w:t>לעולם</w:t>
      </w:r>
      <w:r w:rsidRPr="00444EA7">
        <w:rPr>
          <w:rtl/>
        </w:rPr>
        <w:t xml:space="preserve"> </w:t>
      </w:r>
      <w:r w:rsidRPr="00444EA7">
        <w:rPr>
          <w:rFonts w:hint="cs"/>
          <w:rtl/>
        </w:rPr>
        <w:t>עו</w:t>
      </w:r>
      <w:r>
        <w:rPr>
          <w:rFonts w:hint="cs"/>
          <w:rtl/>
        </w:rPr>
        <w:t>מדת</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Pr>
          <w:rFonts w:hint="cs"/>
          <w:rtl/>
        </w:rPr>
        <w:t>עניין</w:t>
      </w:r>
      <w:r w:rsidRPr="00444EA7">
        <w:rPr>
          <w:rtl/>
        </w:rPr>
        <w:t xml:space="preserve"> </w:t>
      </w:r>
      <w:r w:rsidRPr="00444EA7">
        <w:rPr>
          <w:rFonts w:hint="cs"/>
          <w:rtl/>
        </w:rPr>
        <w:t>מופלג</w:t>
      </w:r>
      <w:r w:rsidRPr="00444EA7">
        <w:rPr>
          <w:rtl/>
        </w:rPr>
        <w:t xml:space="preserve"> </w:t>
      </w:r>
      <w:r w:rsidRPr="00444EA7">
        <w:rPr>
          <w:rFonts w:hint="cs"/>
          <w:rtl/>
        </w:rPr>
        <w:t>מאוד</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קיום</w:t>
      </w:r>
      <w:r w:rsidRPr="00444EA7">
        <w:rPr>
          <w:rtl/>
        </w:rPr>
        <w:t xml:space="preserve"> </w:t>
      </w:r>
      <w:r w:rsidRPr="00444EA7">
        <w:rPr>
          <w:rFonts w:hint="cs"/>
          <w:rtl/>
        </w:rPr>
        <w:t>לעפר</w:t>
      </w:r>
      <w:r w:rsidRPr="00444EA7">
        <w:rPr>
          <w:rtl/>
        </w:rPr>
        <w:t xml:space="preserve"> </w:t>
      </w:r>
      <w:r w:rsidRPr="00444EA7">
        <w:rPr>
          <w:rFonts w:hint="cs"/>
          <w:rtl/>
        </w:rPr>
        <w:t>מכל</w:t>
      </w:r>
      <w:r w:rsidR="00190024">
        <w:rPr>
          <w:rtl/>
        </w:rPr>
        <w:t xml:space="preserve"> ד' </w:t>
      </w:r>
      <w:r w:rsidRPr="00444EA7">
        <w:rPr>
          <w:rFonts w:hint="cs"/>
          <w:rtl/>
        </w:rPr>
        <w:t>יסודות</w:t>
      </w:r>
      <w:r w:rsidRPr="00444EA7">
        <w:rPr>
          <w:rtl/>
        </w:rPr>
        <w:t xml:space="preserve">, </w:t>
      </w:r>
      <w:r w:rsidRPr="00444EA7">
        <w:rPr>
          <w:rFonts w:hint="cs"/>
          <w:rtl/>
        </w:rPr>
        <w:t>והעפר</w:t>
      </w:r>
      <w:r w:rsidRPr="00444EA7">
        <w:rPr>
          <w:rtl/>
        </w:rPr>
        <w:t xml:space="preserve"> </w:t>
      </w:r>
      <w:r w:rsidRPr="00444EA7">
        <w:rPr>
          <w:rFonts w:hint="cs"/>
          <w:rtl/>
        </w:rPr>
        <w:t>מבלה</w:t>
      </w:r>
      <w:r w:rsidRPr="00444EA7">
        <w:rPr>
          <w:rtl/>
        </w:rPr>
        <w:t xml:space="preserve"> </w:t>
      </w:r>
      <w:r w:rsidRPr="00444EA7">
        <w:rPr>
          <w:rFonts w:hint="cs"/>
          <w:rtl/>
        </w:rPr>
        <w:t>כל</w:t>
      </w:r>
      <w:r w:rsidRPr="00444EA7">
        <w:rPr>
          <w:rtl/>
        </w:rPr>
        <w:t xml:space="preserve"> </w:t>
      </w:r>
      <w:r w:rsidRPr="00444EA7">
        <w:rPr>
          <w:rFonts w:hint="cs"/>
          <w:rtl/>
        </w:rPr>
        <w:t>מתכת</w:t>
      </w:r>
      <w:r w:rsidRPr="00444EA7">
        <w:rPr>
          <w:rtl/>
        </w:rPr>
        <w:t xml:space="preserve"> </w:t>
      </w:r>
      <w:r w:rsidRPr="00444EA7">
        <w:rPr>
          <w:rFonts w:hint="cs"/>
          <w:rtl/>
        </w:rPr>
        <w:t>שניתן</w:t>
      </w:r>
      <w:r w:rsidRPr="00444EA7">
        <w:rPr>
          <w:rtl/>
        </w:rPr>
        <w:t xml:space="preserve"> </w:t>
      </w:r>
      <w:r w:rsidRPr="00444EA7">
        <w:rPr>
          <w:rFonts w:hint="cs"/>
          <w:rtl/>
        </w:rPr>
        <w:t>בארץ</w:t>
      </w:r>
      <w:r w:rsidRPr="00444EA7">
        <w:rPr>
          <w:rtl/>
        </w:rPr>
        <w:t xml:space="preserve">. </w:t>
      </w:r>
      <w:r w:rsidRPr="00444EA7">
        <w:rPr>
          <w:rFonts w:hint="cs"/>
          <w:rtl/>
        </w:rPr>
        <w:t>לכך</w:t>
      </w:r>
      <w:r w:rsidRPr="00444EA7">
        <w:rPr>
          <w:rtl/>
        </w:rPr>
        <w:t xml:space="preserve"> </w:t>
      </w:r>
      <w:r w:rsidRPr="00444EA7">
        <w:rPr>
          <w:rFonts w:hint="cs"/>
          <w:rtl/>
        </w:rPr>
        <w:t>אין</w:t>
      </w:r>
      <w:r w:rsidRPr="00444EA7">
        <w:rPr>
          <w:rtl/>
        </w:rPr>
        <w:t xml:space="preserve"> </w:t>
      </w:r>
      <w:r w:rsidRPr="00444EA7">
        <w:rPr>
          <w:rFonts w:hint="cs"/>
          <w:rtl/>
        </w:rPr>
        <w:t>הפורעניות</w:t>
      </w:r>
      <w:r w:rsidRPr="00444EA7">
        <w:rPr>
          <w:rtl/>
        </w:rPr>
        <w:t xml:space="preserve"> </w:t>
      </w:r>
      <w:r w:rsidRPr="00444EA7">
        <w:rPr>
          <w:rFonts w:hint="cs"/>
          <w:rtl/>
        </w:rPr>
        <w:t>מכלה</w:t>
      </w:r>
      <w:r w:rsidRPr="00444EA7">
        <w:rPr>
          <w:rtl/>
        </w:rPr>
        <w:t xml:space="preserve"> </w:t>
      </w:r>
      <w:r w:rsidRPr="00444EA7">
        <w:rPr>
          <w:rFonts w:hint="cs"/>
          <w:rtl/>
        </w:rPr>
        <w:t>את</w:t>
      </w:r>
      <w:r w:rsidRPr="00444EA7">
        <w:rPr>
          <w:rtl/>
        </w:rPr>
        <w:t xml:space="preserve"> </w:t>
      </w:r>
      <w:r w:rsidRPr="00444EA7">
        <w:rPr>
          <w:rFonts w:hint="cs"/>
          <w:rtl/>
        </w:rPr>
        <w:t>ישראל</w:t>
      </w:r>
      <w:r w:rsidRPr="00444EA7">
        <w:rPr>
          <w:rtl/>
        </w:rPr>
        <w:t xml:space="preserve">, </w:t>
      </w:r>
      <w:r w:rsidRPr="00444EA7">
        <w:rPr>
          <w:rFonts w:hint="cs"/>
          <w:rtl/>
        </w:rPr>
        <w:t>ואדרבה</w:t>
      </w:r>
      <w:r w:rsidRPr="00444EA7">
        <w:rPr>
          <w:rtl/>
        </w:rPr>
        <w:t xml:space="preserve"> </w:t>
      </w:r>
      <w:r w:rsidRPr="00444EA7">
        <w:rPr>
          <w:rFonts w:hint="cs"/>
          <w:rtl/>
        </w:rPr>
        <w:t>הפך</w:t>
      </w:r>
      <w:r w:rsidRPr="00444EA7">
        <w:rPr>
          <w:rtl/>
        </w:rPr>
        <w:t xml:space="preserve"> </w:t>
      </w:r>
      <w:r w:rsidRPr="00444EA7">
        <w:rPr>
          <w:rFonts w:hint="cs"/>
          <w:rtl/>
        </w:rPr>
        <w:t>הוא</w:t>
      </w:r>
      <w:r w:rsidRPr="00444EA7">
        <w:rPr>
          <w:rtl/>
        </w:rPr>
        <w:t xml:space="preserve"> </w:t>
      </w:r>
      <w:r w:rsidRPr="00444EA7">
        <w:rPr>
          <w:rFonts w:hint="cs"/>
          <w:rtl/>
        </w:rPr>
        <w:t>הדבר</w:t>
      </w:r>
      <w:r w:rsidRPr="00444EA7">
        <w:rPr>
          <w:rtl/>
        </w:rPr>
        <w:t xml:space="preserve">, </w:t>
      </w:r>
      <w:r w:rsidRPr="00444EA7">
        <w:rPr>
          <w:rFonts w:hint="cs"/>
          <w:rtl/>
        </w:rPr>
        <w:t>כי</w:t>
      </w:r>
      <w:r w:rsidRPr="00444EA7">
        <w:rPr>
          <w:rtl/>
        </w:rPr>
        <w:t xml:space="preserve"> </w:t>
      </w:r>
      <w:r w:rsidRPr="00444EA7">
        <w:rPr>
          <w:rFonts w:hint="cs"/>
          <w:rtl/>
        </w:rPr>
        <w:t>המכות</w:t>
      </w:r>
      <w:r w:rsidRPr="00444EA7">
        <w:rPr>
          <w:rtl/>
        </w:rPr>
        <w:t xml:space="preserve"> </w:t>
      </w:r>
      <w:r w:rsidRPr="00444EA7">
        <w:rPr>
          <w:rFonts w:hint="cs"/>
          <w:rtl/>
        </w:rPr>
        <w:t>והי</w:t>
      </w:r>
      <w:r>
        <w:rPr>
          <w:rFonts w:hint="cs"/>
          <w:rtl/>
        </w:rPr>
        <w:t>יסורין</w:t>
      </w:r>
      <w:r w:rsidRPr="00444EA7">
        <w:rPr>
          <w:rtl/>
        </w:rPr>
        <w:t xml:space="preserve"> </w:t>
      </w:r>
      <w:r w:rsidRPr="00444EA7">
        <w:rPr>
          <w:rFonts w:hint="cs"/>
          <w:rtl/>
        </w:rPr>
        <w:t>שבאים</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w:t>
      </w:r>
      <w:r w:rsidRPr="00444EA7">
        <w:rPr>
          <w:rFonts w:hint="cs"/>
          <w:rtl/>
        </w:rPr>
        <w:t>לא</w:t>
      </w:r>
      <w:r w:rsidRPr="00444EA7">
        <w:rPr>
          <w:rtl/>
        </w:rPr>
        <w:t xml:space="preserve"> </w:t>
      </w:r>
      <w:r w:rsidRPr="00444EA7">
        <w:rPr>
          <w:rFonts w:hint="cs"/>
          <w:rtl/>
        </w:rPr>
        <w:t>שאינם</w:t>
      </w:r>
      <w:r w:rsidRPr="00444EA7">
        <w:rPr>
          <w:rtl/>
        </w:rPr>
        <w:t xml:space="preserve"> </w:t>
      </w:r>
      <w:r w:rsidRPr="00444EA7">
        <w:rPr>
          <w:rFonts w:hint="cs"/>
          <w:rtl/>
        </w:rPr>
        <w:t>כלים</w:t>
      </w:r>
      <w:r w:rsidRPr="00444EA7">
        <w:rPr>
          <w:rtl/>
        </w:rPr>
        <w:t xml:space="preserve"> </w:t>
      </w:r>
      <w:r w:rsidRPr="00444EA7">
        <w:rPr>
          <w:rFonts w:hint="cs"/>
          <w:rtl/>
        </w:rPr>
        <w:t>מהם</w:t>
      </w:r>
      <w:r w:rsidRPr="00444EA7">
        <w:rPr>
          <w:rtl/>
        </w:rPr>
        <w:t xml:space="preserve">, </w:t>
      </w:r>
      <w:r w:rsidRPr="00444EA7">
        <w:rPr>
          <w:rFonts w:hint="cs"/>
          <w:rtl/>
        </w:rPr>
        <w:t>רק</w:t>
      </w:r>
      <w:r w:rsidRPr="00444EA7">
        <w:rPr>
          <w:rtl/>
        </w:rPr>
        <w:t xml:space="preserve"> </w:t>
      </w:r>
      <w:r w:rsidRPr="00444EA7">
        <w:rPr>
          <w:rFonts w:hint="cs"/>
          <w:rtl/>
        </w:rPr>
        <w:t>שהם</w:t>
      </w:r>
      <w:r w:rsidRPr="00444EA7">
        <w:rPr>
          <w:rtl/>
        </w:rPr>
        <w:t xml:space="preserve"> </w:t>
      </w:r>
      <w:r w:rsidRPr="00444EA7">
        <w:rPr>
          <w:rFonts w:hint="cs"/>
          <w:rtl/>
        </w:rPr>
        <w:t>קיומם</w:t>
      </w:r>
      <w:r w:rsidRPr="00444EA7">
        <w:rPr>
          <w:rtl/>
        </w:rPr>
        <w:t xml:space="preserve">. </w:t>
      </w:r>
    </w:p>
    <w:p w:rsidR="00657196" w:rsidRPr="00444EA7" w:rsidRDefault="00657196" w:rsidP="00FB3502">
      <w:pPr>
        <w:rPr>
          <w:rtl/>
        </w:rPr>
      </w:pPr>
    </w:p>
    <w:p w:rsidR="00657196" w:rsidRPr="00444EA7" w:rsidRDefault="00657196" w:rsidP="00FB3502">
      <w:pPr>
        <w:pStyle w:val="a4"/>
        <w:rPr>
          <w:rtl/>
        </w:rPr>
      </w:pPr>
      <w:r w:rsidRPr="00444EA7">
        <w:rPr>
          <w:rFonts w:hint="cs"/>
          <w:rtl/>
        </w:rPr>
        <w:t>ובמדרש</w:t>
      </w:r>
      <w:r w:rsidRPr="00444EA7">
        <w:rPr>
          <w:rtl/>
        </w:rPr>
        <w:t xml:space="preserve"> (</w:t>
      </w:r>
      <w:r w:rsidRPr="00444EA7">
        <w:rPr>
          <w:rFonts w:hint="cs"/>
          <w:rtl/>
        </w:rPr>
        <w:t>תנחומא</w:t>
      </w:r>
      <w:r w:rsidRPr="00444EA7">
        <w:rPr>
          <w:rtl/>
        </w:rPr>
        <w:t xml:space="preserve"> </w:t>
      </w:r>
      <w:r w:rsidRPr="00444EA7">
        <w:rPr>
          <w:rFonts w:hint="cs"/>
          <w:rtl/>
        </w:rPr>
        <w:t>נ</w:t>
      </w:r>
      <w:r>
        <w:rPr>
          <w:rFonts w:hint="cs"/>
          <w:rtl/>
        </w:rPr>
        <w:t>י</w:t>
      </w:r>
      <w:r w:rsidRPr="00444EA7">
        <w:rPr>
          <w:rFonts w:hint="cs"/>
          <w:rtl/>
        </w:rPr>
        <w:t>צבים</w:t>
      </w:r>
      <w:r w:rsidRPr="00444EA7">
        <w:rPr>
          <w:rtl/>
        </w:rPr>
        <w:t xml:space="preserve"> </w:t>
      </w:r>
      <w:r w:rsidRPr="00444EA7">
        <w:rPr>
          <w:rFonts w:hint="cs"/>
          <w:rtl/>
        </w:rPr>
        <w:t>א</w:t>
      </w:r>
      <w:r w:rsidRPr="00444EA7">
        <w:rPr>
          <w:rtl/>
        </w:rPr>
        <w:t xml:space="preserve">) </w:t>
      </w:r>
      <w:r w:rsidRPr="00444EA7">
        <w:rPr>
          <w:rFonts w:hint="cs"/>
          <w:rtl/>
        </w:rPr>
        <w:t>אתם</w:t>
      </w:r>
      <w:r w:rsidRPr="00444EA7">
        <w:rPr>
          <w:rtl/>
        </w:rPr>
        <w:t xml:space="preserve"> </w:t>
      </w:r>
      <w:r w:rsidRPr="00444EA7">
        <w:rPr>
          <w:rFonts w:hint="cs"/>
          <w:rtl/>
        </w:rPr>
        <w:t>נ</w:t>
      </w:r>
      <w:r>
        <w:rPr>
          <w:rFonts w:hint="cs"/>
          <w:rtl/>
        </w:rPr>
        <w:t>י</w:t>
      </w:r>
      <w:r w:rsidRPr="00444EA7">
        <w:rPr>
          <w:rFonts w:hint="cs"/>
          <w:rtl/>
        </w:rPr>
        <w:t>צבים</w:t>
      </w:r>
      <w:r w:rsidRPr="00444EA7">
        <w:rPr>
          <w:rtl/>
        </w:rPr>
        <w:t xml:space="preserve"> (</w:t>
      </w:r>
      <w:r w:rsidRPr="00444EA7">
        <w:rPr>
          <w:rFonts w:hint="cs"/>
          <w:rtl/>
        </w:rPr>
        <w:t>דברים</w:t>
      </w:r>
      <w:r w:rsidRPr="00444EA7">
        <w:rPr>
          <w:rtl/>
        </w:rPr>
        <w:t xml:space="preserve"> </w:t>
      </w:r>
      <w:r w:rsidRPr="00444EA7">
        <w:rPr>
          <w:rFonts w:hint="cs"/>
          <w:rtl/>
        </w:rPr>
        <w:t>כט</w:t>
      </w:r>
      <w:r w:rsidRPr="00444EA7">
        <w:rPr>
          <w:rtl/>
        </w:rPr>
        <w:t xml:space="preserve">, </w:t>
      </w:r>
      <w:r w:rsidRPr="00444EA7">
        <w:rPr>
          <w:rFonts w:hint="cs"/>
          <w:rtl/>
        </w:rPr>
        <w:t>ט</w:t>
      </w:r>
      <w:r w:rsidRPr="00444EA7">
        <w:rPr>
          <w:rtl/>
        </w:rPr>
        <w:t xml:space="preserve">), </w:t>
      </w:r>
      <w:r w:rsidRPr="00444EA7">
        <w:rPr>
          <w:rFonts w:hint="cs"/>
          <w:rtl/>
        </w:rPr>
        <w:t>למה</w:t>
      </w:r>
      <w:r w:rsidRPr="00444EA7">
        <w:rPr>
          <w:rtl/>
        </w:rPr>
        <w:t xml:space="preserve"> </w:t>
      </w:r>
      <w:r w:rsidRPr="00444EA7">
        <w:rPr>
          <w:rFonts w:hint="cs"/>
          <w:rtl/>
        </w:rPr>
        <w:t>נסמכה</w:t>
      </w:r>
      <w:r w:rsidRPr="00444EA7">
        <w:rPr>
          <w:rtl/>
        </w:rPr>
        <w:t xml:space="preserve"> </w:t>
      </w:r>
      <w:r w:rsidRPr="00444EA7">
        <w:rPr>
          <w:rFonts w:hint="cs"/>
          <w:rtl/>
        </w:rPr>
        <w:t>פרשת</w:t>
      </w:r>
      <w:r w:rsidRPr="00444EA7">
        <w:rPr>
          <w:rtl/>
        </w:rPr>
        <w:t xml:space="preserve"> </w:t>
      </w:r>
      <w:r w:rsidRPr="00444EA7">
        <w:rPr>
          <w:rFonts w:hint="cs"/>
          <w:rtl/>
        </w:rPr>
        <w:t>אתם</w:t>
      </w:r>
      <w:r w:rsidRPr="00444EA7">
        <w:rPr>
          <w:rtl/>
        </w:rPr>
        <w:t xml:space="preserve"> </w:t>
      </w:r>
      <w:r w:rsidRPr="00444EA7">
        <w:rPr>
          <w:rFonts w:hint="cs"/>
          <w:rtl/>
        </w:rPr>
        <w:t>נ</w:t>
      </w:r>
      <w:r>
        <w:rPr>
          <w:rFonts w:hint="cs"/>
          <w:rtl/>
        </w:rPr>
        <w:t>י</w:t>
      </w:r>
      <w:r w:rsidRPr="00444EA7">
        <w:rPr>
          <w:rFonts w:hint="cs"/>
          <w:rtl/>
        </w:rPr>
        <w:t>צבים</w:t>
      </w:r>
      <w:r w:rsidRPr="00444EA7">
        <w:rPr>
          <w:rtl/>
        </w:rPr>
        <w:t xml:space="preserve"> </w:t>
      </w:r>
      <w:r w:rsidRPr="00444EA7">
        <w:rPr>
          <w:rFonts w:hint="cs"/>
          <w:rtl/>
        </w:rPr>
        <w:t>לפרשת</w:t>
      </w:r>
      <w:r w:rsidRPr="00444EA7">
        <w:rPr>
          <w:rtl/>
        </w:rPr>
        <w:t xml:space="preserve"> </w:t>
      </w:r>
      <w:r w:rsidRPr="00444EA7">
        <w:rPr>
          <w:rFonts w:hint="cs"/>
          <w:rtl/>
        </w:rPr>
        <w:t>קללות</w:t>
      </w:r>
      <w:r>
        <w:rPr>
          <w:rFonts w:hint="cs"/>
          <w:rtl/>
        </w:rPr>
        <w:t>?</w:t>
      </w:r>
      <w:r w:rsidRPr="00444EA7">
        <w:rPr>
          <w:rtl/>
        </w:rPr>
        <w:t xml:space="preserve"> </w:t>
      </w:r>
      <w:r w:rsidRPr="00444EA7">
        <w:rPr>
          <w:rFonts w:hint="cs"/>
          <w:rtl/>
        </w:rPr>
        <w:t>לפי</w:t>
      </w:r>
      <w:r w:rsidRPr="00444EA7">
        <w:rPr>
          <w:rtl/>
        </w:rPr>
        <w:t xml:space="preserve"> </w:t>
      </w:r>
      <w:r w:rsidRPr="00444EA7">
        <w:rPr>
          <w:rFonts w:hint="cs"/>
          <w:rtl/>
        </w:rPr>
        <w:t>ששמעו</w:t>
      </w:r>
      <w:r w:rsidRPr="00444EA7">
        <w:rPr>
          <w:rtl/>
        </w:rPr>
        <w:t xml:space="preserve"> </w:t>
      </w:r>
      <w:r w:rsidRPr="00444EA7">
        <w:rPr>
          <w:rFonts w:hint="cs"/>
          <w:rtl/>
        </w:rPr>
        <w:t>ק</w:t>
      </w:r>
      <w:r w:rsidRPr="00444EA7">
        <w:rPr>
          <w:rtl/>
        </w:rPr>
        <w:t xml:space="preserve"> </w:t>
      </w:r>
      <w:r w:rsidRPr="00444EA7">
        <w:rPr>
          <w:rFonts w:hint="cs"/>
          <w:rtl/>
        </w:rPr>
        <w:t>קללות</w:t>
      </w:r>
      <w:r w:rsidRPr="00444EA7">
        <w:rPr>
          <w:rtl/>
        </w:rPr>
        <w:t xml:space="preserve"> </w:t>
      </w:r>
      <w:r w:rsidRPr="00444EA7">
        <w:rPr>
          <w:rFonts w:hint="cs"/>
          <w:rtl/>
        </w:rPr>
        <w:t>חסר</w:t>
      </w:r>
      <w:r w:rsidRPr="00444EA7">
        <w:rPr>
          <w:rtl/>
        </w:rPr>
        <w:t xml:space="preserve"> </w:t>
      </w:r>
      <w:r w:rsidRPr="00444EA7">
        <w:rPr>
          <w:rFonts w:hint="cs"/>
          <w:rtl/>
        </w:rPr>
        <w:t>שתים</w:t>
      </w:r>
      <w:r w:rsidRPr="00444EA7">
        <w:rPr>
          <w:rtl/>
        </w:rPr>
        <w:t xml:space="preserve">, </w:t>
      </w:r>
      <w:r w:rsidRPr="00444EA7">
        <w:rPr>
          <w:rFonts w:hint="cs"/>
          <w:rtl/>
        </w:rPr>
        <w:t>חוץ</w:t>
      </w:r>
      <w:r w:rsidRPr="00444EA7">
        <w:rPr>
          <w:rtl/>
        </w:rPr>
        <w:t xml:space="preserve"> </w:t>
      </w:r>
      <w:r w:rsidRPr="00444EA7">
        <w:rPr>
          <w:rFonts w:hint="cs"/>
          <w:rtl/>
        </w:rPr>
        <w:t>מן</w:t>
      </w:r>
      <w:r w:rsidRPr="00444EA7">
        <w:rPr>
          <w:rtl/>
        </w:rPr>
        <w:t xml:space="preserve"> </w:t>
      </w:r>
      <w:r w:rsidRPr="00444EA7">
        <w:rPr>
          <w:rFonts w:hint="cs"/>
          <w:rtl/>
        </w:rPr>
        <w:t>הקללות</w:t>
      </w:r>
      <w:r w:rsidRPr="00444EA7">
        <w:rPr>
          <w:rtl/>
        </w:rPr>
        <w:t xml:space="preserve"> </w:t>
      </w:r>
      <w:r w:rsidRPr="00444EA7">
        <w:rPr>
          <w:rFonts w:hint="cs"/>
          <w:rtl/>
        </w:rPr>
        <w:t>שנאמרו</w:t>
      </w:r>
      <w:r w:rsidRPr="00444EA7">
        <w:rPr>
          <w:rtl/>
        </w:rPr>
        <w:t xml:space="preserve"> </w:t>
      </w:r>
      <w:r w:rsidRPr="00444EA7">
        <w:rPr>
          <w:rFonts w:hint="cs"/>
          <w:rtl/>
        </w:rPr>
        <w:t>בתורת</w:t>
      </w:r>
      <w:r w:rsidRPr="00444EA7">
        <w:rPr>
          <w:rtl/>
        </w:rPr>
        <w:t xml:space="preserve"> </w:t>
      </w:r>
      <w:r w:rsidRPr="00444EA7">
        <w:rPr>
          <w:rFonts w:hint="cs"/>
          <w:rtl/>
        </w:rPr>
        <w:t>כ</w:t>
      </w:r>
      <w:r>
        <w:rPr>
          <w:rFonts w:hint="cs"/>
          <w:rtl/>
        </w:rPr>
        <w:t>ו</w:t>
      </w:r>
      <w:r w:rsidRPr="00444EA7">
        <w:rPr>
          <w:rFonts w:hint="cs"/>
          <w:rtl/>
        </w:rPr>
        <w:t>הנים</w:t>
      </w:r>
      <w:r w:rsidRPr="00444EA7">
        <w:rPr>
          <w:rtl/>
        </w:rPr>
        <w:t xml:space="preserve"> (</w:t>
      </w:r>
      <w:r w:rsidRPr="00444EA7">
        <w:rPr>
          <w:rFonts w:hint="cs"/>
          <w:rtl/>
        </w:rPr>
        <w:t>ויקרא</w:t>
      </w:r>
      <w:r w:rsidRPr="00444EA7">
        <w:rPr>
          <w:rtl/>
        </w:rPr>
        <w:t xml:space="preserve"> </w:t>
      </w:r>
      <w:r w:rsidRPr="00444EA7">
        <w:rPr>
          <w:rFonts w:hint="cs"/>
          <w:rtl/>
        </w:rPr>
        <w:t>כו</w:t>
      </w:r>
      <w:r w:rsidRPr="00444EA7">
        <w:rPr>
          <w:rtl/>
        </w:rPr>
        <w:t xml:space="preserve">, </w:t>
      </w:r>
      <w:r w:rsidRPr="00444EA7">
        <w:rPr>
          <w:rFonts w:hint="cs"/>
          <w:rtl/>
        </w:rPr>
        <w:t>יד</w:t>
      </w:r>
      <w:r w:rsidRPr="00444EA7">
        <w:rPr>
          <w:rtl/>
        </w:rPr>
        <w:t xml:space="preserve"> - </w:t>
      </w:r>
      <w:r w:rsidRPr="00444EA7">
        <w:rPr>
          <w:rFonts w:hint="cs"/>
          <w:rtl/>
        </w:rPr>
        <w:t>מג</w:t>
      </w:r>
      <w:r w:rsidRPr="00444EA7">
        <w:rPr>
          <w:rtl/>
        </w:rPr>
        <w:t xml:space="preserve">), </w:t>
      </w:r>
      <w:r w:rsidRPr="00444EA7">
        <w:rPr>
          <w:rFonts w:hint="cs"/>
          <w:rtl/>
        </w:rPr>
        <w:t>מיד</w:t>
      </w:r>
      <w:r w:rsidRPr="00444EA7">
        <w:rPr>
          <w:rtl/>
        </w:rPr>
        <w:t xml:space="preserve"> </w:t>
      </w:r>
      <w:r w:rsidRPr="00444EA7">
        <w:rPr>
          <w:rFonts w:hint="cs"/>
          <w:rtl/>
        </w:rPr>
        <w:t>הוריקו</w:t>
      </w:r>
      <w:r w:rsidRPr="00444EA7">
        <w:rPr>
          <w:rtl/>
        </w:rPr>
        <w:t xml:space="preserve"> </w:t>
      </w:r>
      <w:r w:rsidRPr="00444EA7">
        <w:rPr>
          <w:rFonts w:hint="cs"/>
          <w:rtl/>
        </w:rPr>
        <w:t>פניהם</w:t>
      </w:r>
      <w:r w:rsidRPr="00444EA7">
        <w:rPr>
          <w:rtl/>
        </w:rPr>
        <w:t xml:space="preserve">, </w:t>
      </w:r>
      <w:r w:rsidRPr="00444EA7">
        <w:rPr>
          <w:rFonts w:hint="cs"/>
          <w:rtl/>
        </w:rPr>
        <w:t>אמרו</w:t>
      </w:r>
      <w:r w:rsidRPr="00444EA7">
        <w:rPr>
          <w:rtl/>
        </w:rPr>
        <w:t xml:space="preserve">, </w:t>
      </w:r>
      <w:r w:rsidRPr="00444EA7">
        <w:rPr>
          <w:rFonts w:hint="cs"/>
          <w:rtl/>
        </w:rPr>
        <w:t>מי</w:t>
      </w:r>
      <w:r w:rsidRPr="00444EA7">
        <w:rPr>
          <w:rtl/>
        </w:rPr>
        <w:t xml:space="preserve"> </w:t>
      </w:r>
      <w:r w:rsidRPr="00444EA7">
        <w:rPr>
          <w:rFonts w:hint="cs"/>
          <w:rtl/>
        </w:rPr>
        <w:t>יוכל</w:t>
      </w:r>
      <w:r w:rsidRPr="00444EA7">
        <w:rPr>
          <w:rtl/>
        </w:rPr>
        <w:t xml:space="preserve"> </w:t>
      </w:r>
      <w:r w:rsidRPr="00444EA7">
        <w:rPr>
          <w:rFonts w:hint="cs"/>
          <w:rtl/>
        </w:rPr>
        <w:t>לעמוד</w:t>
      </w:r>
      <w:r w:rsidRPr="00444EA7">
        <w:rPr>
          <w:rtl/>
        </w:rPr>
        <w:t xml:space="preserve"> </w:t>
      </w:r>
      <w:r w:rsidRPr="00444EA7">
        <w:rPr>
          <w:rFonts w:hint="cs"/>
          <w:rtl/>
        </w:rPr>
        <w:t>באלו</w:t>
      </w:r>
      <w:r w:rsidRPr="00444EA7">
        <w:rPr>
          <w:rtl/>
        </w:rPr>
        <w:t xml:space="preserve">. </w:t>
      </w:r>
      <w:r w:rsidRPr="00444EA7">
        <w:rPr>
          <w:rFonts w:hint="cs"/>
          <w:rtl/>
        </w:rPr>
        <w:lastRenderedPageBreak/>
        <w:t>מיד</w:t>
      </w:r>
      <w:r w:rsidRPr="00444EA7">
        <w:rPr>
          <w:rtl/>
        </w:rPr>
        <w:t xml:space="preserve"> </w:t>
      </w:r>
      <w:r w:rsidRPr="00444EA7">
        <w:rPr>
          <w:rFonts w:hint="cs"/>
          <w:rtl/>
        </w:rPr>
        <w:t>ויקרא</w:t>
      </w:r>
      <w:r w:rsidRPr="00444EA7">
        <w:rPr>
          <w:rtl/>
        </w:rPr>
        <w:t xml:space="preserve"> </w:t>
      </w:r>
      <w:r w:rsidRPr="00444EA7">
        <w:rPr>
          <w:rFonts w:hint="cs"/>
          <w:rtl/>
        </w:rPr>
        <w:t>אותם</w:t>
      </w:r>
      <w:r w:rsidRPr="00444EA7">
        <w:rPr>
          <w:rtl/>
        </w:rPr>
        <w:t xml:space="preserve"> </w:t>
      </w:r>
      <w:r w:rsidRPr="00444EA7">
        <w:rPr>
          <w:rFonts w:hint="cs"/>
          <w:rtl/>
        </w:rPr>
        <w:t>משה</w:t>
      </w:r>
      <w:r w:rsidRPr="00444EA7">
        <w:rPr>
          <w:rtl/>
        </w:rPr>
        <w:t xml:space="preserve">, </w:t>
      </w:r>
      <w:r w:rsidRPr="00444EA7">
        <w:rPr>
          <w:rFonts w:hint="cs"/>
          <w:rtl/>
        </w:rPr>
        <w:t>והיה</w:t>
      </w:r>
      <w:r w:rsidRPr="00444EA7">
        <w:rPr>
          <w:rtl/>
        </w:rPr>
        <w:t xml:space="preserve"> </w:t>
      </w:r>
      <w:r w:rsidRPr="00444EA7">
        <w:rPr>
          <w:rFonts w:hint="cs"/>
          <w:rtl/>
        </w:rPr>
        <w:t>מפייסן</w:t>
      </w:r>
      <w:r w:rsidRPr="00444EA7">
        <w:rPr>
          <w:rtl/>
        </w:rPr>
        <w:t xml:space="preserve">. </w:t>
      </w:r>
      <w:r w:rsidRPr="00444EA7">
        <w:rPr>
          <w:rFonts w:hint="cs"/>
          <w:rtl/>
        </w:rPr>
        <w:t>מה</w:t>
      </w:r>
      <w:r w:rsidRPr="00444EA7">
        <w:rPr>
          <w:rtl/>
        </w:rPr>
        <w:t xml:space="preserve"> </w:t>
      </w:r>
      <w:r w:rsidRPr="00444EA7">
        <w:rPr>
          <w:rFonts w:hint="cs"/>
          <w:rtl/>
        </w:rPr>
        <w:t>כתיב</w:t>
      </w:r>
      <w:r w:rsidRPr="00444EA7">
        <w:rPr>
          <w:rtl/>
        </w:rPr>
        <w:t xml:space="preserve"> </w:t>
      </w:r>
      <w:r>
        <w:rPr>
          <w:rtl/>
        </w:rPr>
        <w:t>(</w:t>
      </w:r>
      <w:r w:rsidRPr="00444EA7">
        <w:rPr>
          <w:rFonts w:hint="cs"/>
          <w:rtl/>
        </w:rPr>
        <w:t>דברים</w:t>
      </w:r>
      <w:r w:rsidRPr="00444EA7">
        <w:rPr>
          <w:rtl/>
        </w:rPr>
        <w:t xml:space="preserve"> </w:t>
      </w:r>
      <w:r w:rsidRPr="00444EA7">
        <w:rPr>
          <w:rFonts w:hint="cs"/>
          <w:rtl/>
        </w:rPr>
        <w:t>כט</w:t>
      </w:r>
      <w:r w:rsidRPr="00444EA7">
        <w:rPr>
          <w:rtl/>
        </w:rPr>
        <w:t xml:space="preserve"> </w:t>
      </w:r>
      <w:r w:rsidRPr="00444EA7">
        <w:rPr>
          <w:rFonts w:hint="cs"/>
          <w:rtl/>
        </w:rPr>
        <w:t>א</w:t>
      </w:r>
      <w:r w:rsidRPr="00444EA7">
        <w:rPr>
          <w:rtl/>
        </w:rPr>
        <w:t xml:space="preserve"> - </w:t>
      </w:r>
      <w:r w:rsidRPr="00444EA7">
        <w:rPr>
          <w:rFonts w:hint="cs"/>
          <w:rtl/>
        </w:rPr>
        <w:t>ו</w:t>
      </w:r>
      <w:r w:rsidRPr="00444EA7">
        <w:rPr>
          <w:rtl/>
        </w:rPr>
        <w:t xml:space="preserve">) </w:t>
      </w:r>
      <w:r w:rsidRPr="00444EA7">
        <w:rPr>
          <w:rFonts w:hint="cs"/>
          <w:rtl/>
        </w:rPr>
        <w:t>ויקרא</w:t>
      </w:r>
      <w:r w:rsidRPr="00444EA7">
        <w:rPr>
          <w:rtl/>
        </w:rPr>
        <w:t xml:space="preserve"> </w:t>
      </w:r>
      <w:r w:rsidRPr="00444EA7">
        <w:rPr>
          <w:rFonts w:hint="cs"/>
          <w:rtl/>
        </w:rPr>
        <w:t>משה</w:t>
      </w:r>
      <w:r w:rsidRPr="00444EA7">
        <w:rPr>
          <w:rtl/>
        </w:rPr>
        <w:t xml:space="preserve"> </w:t>
      </w:r>
      <w:r w:rsidRPr="00444EA7">
        <w:rPr>
          <w:rFonts w:hint="cs"/>
          <w:rtl/>
        </w:rPr>
        <w:t>אל</w:t>
      </w:r>
      <w:r w:rsidRPr="00444EA7">
        <w:rPr>
          <w:rtl/>
        </w:rPr>
        <w:t xml:space="preserve"> </w:t>
      </w:r>
      <w:r w:rsidRPr="00444EA7">
        <w:rPr>
          <w:rFonts w:hint="cs"/>
          <w:rtl/>
        </w:rPr>
        <w:t>כל</w:t>
      </w:r>
      <w:r w:rsidRPr="00444EA7">
        <w:rPr>
          <w:rtl/>
        </w:rPr>
        <w:t xml:space="preserve"> </w:t>
      </w:r>
      <w:r w:rsidRPr="00444EA7">
        <w:rPr>
          <w:rFonts w:hint="cs"/>
          <w:rtl/>
        </w:rPr>
        <w:t>ישראל</w:t>
      </w:r>
      <w:r w:rsidRPr="00444EA7">
        <w:rPr>
          <w:rtl/>
        </w:rPr>
        <w:t xml:space="preserve"> </w:t>
      </w:r>
      <w:r>
        <w:rPr>
          <w:rFonts w:hint="cs"/>
          <w:rtl/>
        </w:rPr>
        <w:t>וגו</w:t>
      </w:r>
      <w:r>
        <w:rPr>
          <w:rtl/>
        </w:rPr>
        <w:t>'</w:t>
      </w:r>
      <w:r w:rsidRPr="00444EA7">
        <w:rPr>
          <w:rtl/>
        </w:rPr>
        <w:t xml:space="preserve"> </w:t>
      </w:r>
      <w:r w:rsidRPr="00444EA7">
        <w:rPr>
          <w:rFonts w:hint="cs"/>
          <w:rtl/>
        </w:rPr>
        <w:t>המסות</w:t>
      </w:r>
      <w:r w:rsidRPr="00444EA7">
        <w:rPr>
          <w:rtl/>
        </w:rPr>
        <w:t xml:space="preserve"> </w:t>
      </w:r>
      <w:r w:rsidRPr="00444EA7">
        <w:rPr>
          <w:rFonts w:hint="cs"/>
          <w:rtl/>
        </w:rPr>
        <w:t>הגדולות</w:t>
      </w:r>
      <w:r w:rsidRPr="00444EA7">
        <w:rPr>
          <w:rtl/>
        </w:rPr>
        <w:t xml:space="preserve"> </w:t>
      </w:r>
      <w:r w:rsidRPr="00444EA7">
        <w:rPr>
          <w:rFonts w:hint="cs"/>
          <w:rtl/>
        </w:rPr>
        <w:t>ותבואו</w:t>
      </w:r>
      <w:r w:rsidRPr="00444EA7">
        <w:rPr>
          <w:rtl/>
        </w:rPr>
        <w:t xml:space="preserve"> </w:t>
      </w:r>
      <w:r w:rsidRPr="00444EA7">
        <w:rPr>
          <w:rFonts w:hint="cs"/>
          <w:rtl/>
        </w:rPr>
        <w:t>אל</w:t>
      </w:r>
      <w:r w:rsidRPr="00444EA7">
        <w:rPr>
          <w:rtl/>
        </w:rPr>
        <w:t xml:space="preserve"> </w:t>
      </w:r>
      <w:r w:rsidRPr="00444EA7">
        <w:rPr>
          <w:rFonts w:hint="cs"/>
          <w:rtl/>
        </w:rPr>
        <w:t>הארץ</w:t>
      </w:r>
      <w:r w:rsidRPr="00444EA7">
        <w:rPr>
          <w:rtl/>
        </w:rPr>
        <w:t xml:space="preserve"> </w:t>
      </w:r>
      <w:r>
        <w:rPr>
          <w:rFonts w:hint="cs"/>
          <w:rtl/>
        </w:rPr>
        <w:t>וגו</w:t>
      </w:r>
      <w:r>
        <w:rPr>
          <w:rtl/>
        </w:rPr>
        <w:t>'</w:t>
      </w:r>
      <w:r w:rsidRPr="00444EA7">
        <w:rPr>
          <w:rtl/>
        </w:rPr>
        <w:t xml:space="preserve">. </w:t>
      </w:r>
      <w:r w:rsidRPr="00444EA7">
        <w:rPr>
          <w:rFonts w:hint="cs"/>
          <w:rtl/>
        </w:rPr>
        <w:t>מפני</w:t>
      </w:r>
      <w:r w:rsidRPr="00444EA7">
        <w:rPr>
          <w:rtl/>
        </w:rPr>
        <w:t xml:space="preserve"> </w:t>
      </w:r>
      <w:r w:rsidRPr="00444EA7">
        <w:rPr>
          <w:rFonts w:hint="cs"/>
          <w:rtl/>
        </w:rPr>
        <w:t>מה</w:t>
      </w:r>
      <w:r w:rsidRPr="00444EA7">
        <w:rPr>
          <w:rtl/>
        </w:rPr>
        <w:t xml:space="preserve"> </w:t>
      </w:r>
      <w:r w:rsidR="00FA3F17">
        <w:rPr>
          <w:rFonts w:hint="cs"/>
          <w:rtl/>
        </w:rPr>
        <w:t>האומות</w:t>
      </w:r>
      <w:r w:rsidRPr="00444EA7">
        <w:rPr>
          <w:rtl/>
        </w:rPr>
        <w:t xml:space="preserve"> </w:t>
      </w:r>
      <w:r w:rsidRPr="00444EA7">
        <w:rPr>
          <w:rFonts w:hint="cs"/>
          <w:rtl/>
        </w:rPr>
        <w:t>חייבין</w:t>
      </w:r>
      <w:r w:rsidRPr="00444EA7">
        <w:rPr>
          <w:rtl/>
        </w:rPr>
        <w:t xml:space="preserve"> </w:t>
      </w:r>
      <w:r w:rsidRPr="00444EA7">
        <w:rPr>
          <w:rFonts w:hint="cs"/>
          <w:rtl/>
        </w:rPr>
        <w:t>כלייה</w:t>
      </w:r>
      <w:r>
        <w:rPr>
          <w:rFonts w:hint="cs"/>
          <w:rtl/>
        </w:rPr>
        <w:t>?</w:t>
      </w:r>
      <w:r w:rsidRPr="00444EA7">
        <w:rPr>
          <w:rtl/>
        </w:rPr>
        <w:t xml:space="preserve"> </w:t>
      </w:r>
      <w:r w:rsidRPr="00444EA7">
        <w:rPr>
          <w:rFonts w:hint="cs"/>
          <w:rtl/>
        </w:rPr>
        <w:t>לפי</w:t>
      </w:r>
      <w:r w:rsidRPr="00444EA7">
        <w:rPr>
          <w:rtl/>
        </w:rPr>
        <w:t xml:space="preserve"> [</w:t>
      </w:r>
      <w:r w:rsidRPr="00444EA7">
        <w:rPr>
          <w:rFonts w:hint="cs"/>
          <w:rtl/>
        </w:rPr>
        <w:t>שבשעה</w:t>
      </w:r>
      <w:r w:rsidRPr="00444EA7">
        <w:rPr>
          <w:rtl/>
        </w:rPr>
        <w:t xml:space="preserve">] </w:t>
      </w:r>
      <w:r w:rsidRPr="00444EA7">
        <w:rPr>
          <w:rFonts w:hint="cs"/>
          <w:rtl/>
        </w:rPr>
        <w:t>שבאין</w:t>
      </w:r>
      <w:r w:rsidRPr="00444EA7">
        <w:rPr>
          <w:rtl/>
        </w:rPr>
        <w:t xml:space="preserve"> </w:t>
      </w:r>
      <w:r w:rsidRPr="00444EA7">
        <w:rPr>
          <w:rFonts w:hint="cs"/>
          <w:rtl/>
        </w:rPr>
        <w:t>עליהן</w:t>
      </w:r>
      <w:r w:rsidRPr="00444EA7">
        <w:rPr>
          <w:rtl/>
        </w:rPr>
        <w:t xml:space="preserve"> </w:t>
      </w:r>
      <w:r w:rsidRPr="00444EA7">
        <w:rPr>
          <w:rFonts w:hint="cs"/>
          <w:rtl/>
        </w:rPr>
        <w:t>י</w:t>
      </w:r>
      <w:r>
        <w:rPr>
          <w:rFonts w:hint="cs"/>
          <w:rtl/>
        </w:rPr>
        <w:t>ייסורין</w:t>
      </w:r>
      <w:r w:rsidRPr="00444EA7">
        <w:rPr>
          <w:rtl/>
        </w:rPr>
        <w:t xml:space="preserve">, </w:t>
      </w:r>
      <w:r w:rsidRPr="00444EA7">
        <w:rPr>
          <w:rFonts w:hint="cs"/>
          <w:rtl/>
        </w:rPr>
        <w:t>מבעטין</w:t>
      </w:r>
      <w:r w:rsidRPr="00444EA7">
        <w:rPr>
          <w:rtl/>
        </w:rPr>
        <w:t xml:space="preserve"> </w:t>
      </w:r>
      <w:r w:rsidRPr="00444EA7">
        <w:rPr>
          <w:rFonts w:hint="cs"/>
          <w:rtl/>
        </w:rPr>
        <w:t>בהם</w:t>
      </w:r>
      <w:r w:rsidRPr="00444EA7">
        <w:rPr>
          <w:rtl/>
        </w:rPr>
        <w:t xml:space="preserve">, </w:t>
      </w:r>
      <w:r w:rsidRPr="00444EA7">
        <w:rPr>
          <w:rFonts w:hint="cs"/>
          <w:rtl/>
        </w:rPr>
        <w:t>ואינם</w:t>
      </w:r>
      <w:r w:rsidRPr="00444EA7">
        <w:rPr>
          <w:rtl/>
        </w:rPr>
        <w:t xml:space="preserve"> </w:t>
      </w:r>
      <w:r w:rsidRPr="00444EA7">
        <w:rPr>
          <w:rFonts w:hint="cs"/>
          <w:rtl/>
        </w:rPr>
        <w:t>מזכירין</w:t>
      </w:r>
      <w:r w:rsidRPr="00444EA7">
        <w:rPr>
          <w:rtl/>
        </w:rPr>
        <w:t xml:space="preserve"> </w:t>
      </w:r>
      <w:r w:rsidRPr="00444EA7">
        <w:rPr>
          <w:rFonts w:hint="cs"/>
          <w:rtl/>
        </w:rPr>
        <w:t>שמו</w:t>
      </w:r>
      <w:r w:rsidRPr="00444EA7">
        <w:rPr>
          <w:rtl/>
        </w:rPr>
        <w:t xml:space="preserve"> </w:t>
      </w:r>
      <w:r w:rsidRPr="00444EA7">
        <w:rPr>
          <w:rFonts w:hint="cs"/>
          <w:rtl/>
        </w:rPr>
        <w:t>של</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שנאמר</w:t>
      </w:r>
      <w:r w:rsidRPr="00444EA7">
        <w:rPr>
          <w:rtl/>
        </w:rPr>
        <w:t xml:space="preserve"> (</w:t>
      </w:r>
      <w:r w:rsidRPr="00444EA7">
        <w:rPr>
          <w:rFonts w:hint="cs"/>
          <w:rtl/>
        </w:rPr>
        <w:t>תהלים</w:t>
      </w:r>
      <w:r w:rsidRPr="00444EA7">
        <w:rPr>
          <w:rtl/>
        </w:rPr>
        <w:t xml:space="preserve"> </w:t>
      </w:r>
      <w:r w:rsidRPr="00444EA7">
        <w:rPr>
          <w:rFonts w:hint="cs"/>
          <w:rtl/>
        </w:rPr>
        <w:t>עט</w:t>
      </w:r>
      <w:r w:rsidRPr="00444EA7">
        <w:rPr>
          <w:rtl/>
        </w:rPr>
        <w:t xml:space="preserve">, </w:t>
      </w:r>
      <w:r w:rsidRPr="00444EA7">
        <w:rPr>
          <w:rFonts w:hint="cs"/>
          <w:rtl/>
        </w:rPr>
        <w:t>ו</w:t>
      </w:r>
      <w:r w:rsidRPr="00444EA7">
        <w:rPr>
          <w:rtl/>
        </w:rPr>
        <w:t xml:space="preserve">) </w:t>
      </w:r>
      <w:r w:rsidRPr="00444EA7">
        <w:rPr>
          <w:rFonts w:hint="cs"/>
          <w:rtl/>
        </w:rPr>
        <w:t>שפוך</w:t>
      </w:r>
      <w:r w:rsidRPr="00444EA7">
        <w:rPr>
          <w:rtl/>
        </w:rPr>
        <w:t xml:space="preserve"> </w:t>
      </w:r>
      <w:r w:rsidRPr="00444EA7">
        <w:rPr>
          <w:rFonts w:hint="cs"/>
          <w:rtl/>
        </w:rPr>
        <w:t>חמתך</w:t>
      </w:r>
      <w:r w:rsidRPr="00444EA7">
        <w:rPr>
          <w:rtl/>
        </w:rPr>
        <w:t xml:space="preserve"> </w:t>
      </w:r>
      <w:r w:rsidRPr="00444EA7">
        <w:rPr>
          <w:rFonts w:hint="cs"/>
          <w:rtl/>
        </w:rPr>
        <w:t>על</w:t>
      </w:r>
      <w:r w:rsidRPr="00444EA7">
        <w:rPr>
          <w:rtl/>
        </w:rPr>
        <w:t xml:space="preserve"> </w:t>
      </w:r>
      <w:r w:rsidRPr="00444EA7">
        <w:rPr>
          <w:rFonts w:hint="cs"/>
          <w:rtl/>
        </w:rPr>
        <w:t>ה</w:t>
      </w:r>
      <w:r>
        <w:rPr>
          <w:rFonts w:hint="cs"/>
          <w:rtl/>
        </w:rPr>
        <w:t>גויים</w:t>
      </w:r>
      <w:r w:rsidRPr="00444EA7">
        <w:rPr>
          <w:rtl/>
        </w:rPr>
        <w:t xml:space="preserve"> </w:t>
      </w:r>
      <w:r w:rsidRPr="00444EA7">
        <w:rPr>
          <w:rFonts w:hint="cs"/>
          <w:rtl/>
        </w:rPr>
        <w:t>אשר</w:t>
      </w:r>
      <w:r w:rsidRPr="00444EA7">
        <w:rPr>
          <w:rtl/>
        </w:rPr>
        <w:t xml:space="preserve"> </w:t>
      </w:r>
      <w:r w:rsidRPr="00444EA7">
        <w:rPr>
          <w:rFonts w:hint="cs"/>
          <w:rtl/>
        </w:rPr>
        <w:t>לא</w:t>
      </w:r>
      <w:r w:rsidRPr="00444EA7">
        <w:rPr>
          <w:rtl/>
        </w:rPr>
        <w:t xml:space="preserve"> </w:t>
      </w:r>
      <w:r w:rsidRPr="00444EA7">
        <w:rPr>
          <w:rFonts w:hint="cs"/>
          <w:rtl/>
        </w:rPr>
        <w:t>ידעוך</w:t>
      </w:r>
      <w:r w:rsidRPr="00444EA7">
        <w:rPr>
          <w:rtl/>
        </w:rPr>
        <w:t xml:space="preserve"> </w:t>
      </w:r>
      <w:r>
        <w:rPr>
          <w:rFonts w:hint="cs"/>
          <w:rtl/>
        </w:rPr>
        <w:t>וגו</w:t>
      </w:r>
      <w:r>
        <w:rPr>
          <w:rtl/>
        </w:rPr>
        <w:t>'</w:t>
      </w:r>
      <w:r w:rsidRPr="00444EA7">
        <w:rPr>
          <w:rtl/>
        </w:rPr>
        <w:t xml:space="preserve">. </w:t>
      </w:r>
      <w:r w:rsidRPr="00444EA7">
        <w:rPr>
          <w:rFonts w:hint="cs"/>
          <w:rtl/>
        </w:rPr>
        <w:t>אבל</w:t>
      </w:r>
      <w:r w:rsidRPr="00444EA7">
        <w:rPr>
          <w:rtl/>
        </w:rPr>
        <w:t xml:space="preserve"> </w:t>
      </w:r>
      <w:r w:rsidRPr="00444EA7">
        <w:rPr>
          <w:rFonts w:hint="cs"/>
          <w:rtl/>
        </w:rPr>
        <w:t>ישראל</w:t>
      </w:r>
      <w:r w:rsidRPr="00444EA7">
        <w:rPr>
          <w:rtl/>
        </w:rPr>
        <w:t xml:space="preserve">, </w:t>
      </w:r>
      <w:r w:rsidRPr="00444EA7">
        <w:rPr>
          <w:rFonts w:hint="cs"/>
          <w:rtl/>
        </w:rPr>
        <w:t>כשה</w:t>
      </w:r>
      <w:r>
        <w:rPr>
          <w:rFonts w:hint="cs"/>
          <w:rtl/>
        </w:rPr>
        <w:t>ייסורין</w:t>
      </w:r>
      <w:r w:rsidRPr="00444EA7">
        <w:rPr>
          <w:rtl/>
        </w:rPr>
        <w:t xml:space="preserve"> </w:t>
      </w:r>
      <w:r w:rsidRPr="00444EA7">
        <w:rPr>
          <w:rFonts w:hint="cs"/>
          <w:rtl/>
        </w:rPr>
        <w:t>באים</w:t>
      </w:r>
      <w:r w:rsidRPr="00444EA7">
        <w:rPr>
          <w:rtl/>
        </w:rPr>
        <w:t xml:space="preserve"> </w:t>
      </w:r>
      <w:r w:rsidRPr="00444EA7">
        <w:rPr>
          <w:rFonts w:hint="cs"/>
          <w:rtl/>
        </w:rPr>
        <w:t>עליהם</w:t>
      </w:r>
      <w:r w:rsidRPr="00444EA7">
        <w:rPr>
          <w:rtl/>
        </w:rPr>
        <w:t xml:space="preserve"> </w:t>
      </w:r>
      <w:r w:rsidRPr="00444EA7">
        <w:rPr>
          <w:rFonts w:hint="cs"/>
          <w:rtl/>
        </w:rPr>
        <w:t>נכנעין</w:t>
      </w:r>
      <w:r w:rsidRPr="00444EA7">
        <w:rPr>
          <w:rtl/>
        </w:rPr>
        <w:t xml:space="preserve">. </w:t>
      </w:r>
      <w:r w:rsidRPr="00444EA7">
        <w:rPr>
          <w:rFonts w:hint="cs"/>
          <w:rtl/>
        </w:rPr>
        <w:t>שנאמר</w:t>
      </w:r>
      <w:r w:rsidRPr="00444EA7">
        <w:rPr>
          <w:rtl/>
        </w:rPr>
        <w:t xml:space="preserve"> (</w:t>
      </w:r>
      <w:r w:rsidRPr="00444EA7">
        <w:rPr>
          <w:rFonts w:hint="cs"/>
          <w:rtl/>
        </w:rPr>
        <w:t>תהלים</w:t>
      </w:r>
      <w:r w:rsidRPr="00444EA7">
        <w:rPr>
          <w:rtl/>
        </w:rPr>
        <w:t xml:space="preserve"> </w:t>
      </w:r>
      <w:r w:rsidRPr="00444EA7">
        <w:rPr>
          <w:rFonts w:hint="cs"/>
          <w:rtl/>
        </w:rPr>
        <w:t>קטז</w:t>
      </w:r>
      <w:r w:rsidRPr="00444EA7">
        <w:rPr>
          <w:rtl/>
        </w:rPr>
        <w:t>,</w:t>
      </w:r>
      <w:r>
        <w:rPr>
          <w:rtl/>
        </w:rPr>
        <w:t xml:space="preserve"> ג' </w:t>
      </w:r>
      <w:r w:rsidRPr="00444EA7">
        <w:rPr>
          <w:rtl/>
        </w:rPr>
        <w:t xml:space="preserve">- </w:t>
      </w:r>
      <w:r w:rsidRPr="00444EA7">
        <w:rPr>
          <w:rFonts w:hint="cs"/>
          <w:rtl/>
        </w:rPr>
        <w:t>ד</w:t>
      </w:r>
      <w:r w:rsidRPr="00444EA7">
        <w:rPr>
          <w:rtl/>
        </w:rPr>
        <w:t xml:space="preserve">) </w:t>
      </w:r>
      <w:r w:rsidRPr="00444EA7">
        <w:rPr>
          <w:rFonts w:hint="cs"/>
          <w:rtl/>
        </w:rPr>
        <w:t>צרה</w:t>
      </w:r>
      <w:r w:rsidRPr="00444EA7">
        <w:rPr>
          <w:rtl/>
        </w:rPr>
        <w:t xml:space="preserve"> </w:t>
      </w:r>
      <w:r w:rsidRPr="00444EA7">
        <w:rPr>
          <w:rFonts w:hint="cs"/>
          <w:rtl/>
        </w:rPr>
        <w:t>ויגון</w:t>
      </w:r>
      <w:r w:rsidRPr="00444EA7">
        <w:rPr>
          <w:rtl/>
        </w:rPr>
        <w:t xml:space="preserve"> </w:t>
      </w:r>
      <w:r w:rsidRPr="00444EA7">
        <w:rPr>
          <w:rFonts w:hint="cs"/>
          <w:rtl/>
        </w:rPr>
        <w:t>אמצא</w:t>
      </w:r>
      <w:r w:rsidRPr="00444EA7">
        <w:rPr>
          <w:rtl/>
        </w:rPr>
        <w:t xml:space="preserve"> </w:t>
      </w:r>
      <w:r w:rsidRPr="00444EA7">
        <w:rPr>
          <w:rFonts w:hint="cs"/>
          <w:rtl/>
        </w:rPr>
        <w:t>ובשם</w:t>
      </w:r>
      <w:r>
        <w:rPr>
          <w:rtl/>
        </w:rPr>
        <w:t xml:space="preserve"> ה' </w:t>
      </w:r>
      <w:r w:rsidRPr="00444EA7">
        <w:rPr>
          <w:rFonts w:hint="cs"/>
          <w:rtl/>
        </w:rPr>
        <w:t>אקרא</w:t>
      </w:r>
      <w:r w:rsidRPr="00444EA7">
        <w:rPr>
          <w:rtl/>
        </w:rPr>
        <w:t xml:space="preserve"> </w:t>
      </w:r>
      <w:r>
        <w:rPr>
          <w:rFonts w:hint="cs"/>
          <w:rtl/>
        </w:rPr>
        <w:t>וגו</w:t>
      </w:r>
      <w:r w:rsidRPr="00444EA7">
        <w:rPr>
          <w:rFonts w:hint="cs"/>
          <w:rtl/>
        </w:rPr>
        <w:t>מר</w:t>
      </w:r>
      <w:r w:rsidRPr="00444EA7">
        <w:rPr>
          <w:rtl/>
        </w:rPr>
        <w:t xml:space="preserve">. </w:t>
      </w:r>
      <w:r w:rsidRPr="00444EA7">
        <w:rPr>
          <w:rFonts w:hint="cs"/>
          <w:rtl/>
        </w:rPr>
        <w:t>אמר</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הקללות</w:t>
      </w:r>
      <w:r w:rsidRPr="00444EA7">
        <w:rPr>
          <w:rtl/>
        </w:rPr>
        <w:t xml:space="preserve"> </w:t>
      </w:r>
      <w:r w:rsidRPr="00444EA7">
        <w:rPr>
          <w:rFonts w:hint="cs"/>
          <w:rtl/>
        </w:rPr>
        <w:t>הם</w:t>
      </w:r>
      <w:r w:rsidRPr="00444EA7">
        <w:rPr>
          <w:rtl/>
        </w:rPr>
        <w:t xml:space="preserve"> </w:t>
      </w:r>
      <w:r w:rsidRPr="00444EA7">
        <w:rPr>
          <w:rFonts w:hint="cs"/>
          <w:rtl/>
        </w:rPr>
        <w:t>מעמידין</w:t>
      </w:r>
      <w:r w:rsidRPr="00444EA7">
        <w:rPr>
          <w:rtl/>
        </w:rPr>
        <w:t xml:space="preserve"> </w:t>
      </w:r>
      <w:r w:rsidRPr="00444EA7">
        <w:rPr>
          <w:rFonts w:hint="cs"/>
          <w:rtl/>
        </w:rPr>
        <w:t>אתכם</w:t>
      </w:r>
      <w:r w:rsidRPr="00444EA7">
        <w:rPr>
          <w:rtl/>
        </w:rPr>
        <w:t xml:space="preserve">, </w:t>
      </w:r>
      <w:r w:rsidRPr="00444EA7">
        <w:rPr>
          <w:rFonts w:hint="cs"/>
          <w:rtl/>
        </w:rPr>
        <w:t>שנאמר</w:t>
      </w:r>
      <w:r w:rsidRPr="00444EA7">
        <w:rPr>
          <w:rtl/>
        </w:rPr>
        <w:t xml:space="preserve"> </w:t>
      </w:r>
      <w:r>
        <w:rPr>
          <w:rtl/>
        </w:rPr>
        <w:t>(</w:t>
      </w:r>
      <w:r w:rsidRPr="00444EA7">
        <w:rPr>
          <w:rFonts w:hint="cs"/>
          <w:rtl/>
        </w:rPr>
        <w:t>דברים</w:t>
      </w:r>
      <w:r w:rsidRPr="00444EA7">
        <w:rPr>
          <w:rtl/>
        </w:rPr>
        <w:t xml:space="preserve"> </w:t>
      </w:r>
      <w:r w:rsidRPr="00444EA7">
        <w:rPr>
          <w:rFonts w:hint="cs"/>
          <w:rtl/>
        </w:rPr>
        <w:t>ח</w:t>
      </w:r>
      <w:r w:rsidRPr="00444EA7">
        <w:rPr>
          <w:rtl/>
        </w:rPr>
        <w:t xml:space="preserve">, </w:t>
      </w:r>
      <w:r w:rsidRPr="00444EA7">
        <w:rPr>
          <w:rFonts w:hint="cs"/>
          <w:rtl/>
        </w:rPr>
        <w:t>טז</w:t>
      </w:r>
      <w:r w:rsidRPr="00444EA7">
        <w:rPr>
          <w:rtl/>
        </w:rPr>
        <w:t xml:space="preserve">) </w:t>
      </w:r>
      <w:r w:rsidRPr="00444EA7">
        <w:rPr>
          <w:rFonts w:hint="cs"/>
          <w:rtl/>
        </w:rPr>
        <w:t>למען</w:t>
      </w:r>
      <w:r w:rsidRPr="00444EA7">
        <w:rPr>
          <w:rtl/>
        </w:rPr>
        <w:t xml:space="preserve"> </w:t>
      </w:r>
      <w:r w:rsidRPr="00444EA7">
        <w:rPr>
          <w:rFonts w:hint="cs"/>
          <w:rtl/>
        </w:rPr>
        <w:t>לנסותך</w:t>
      </w:r>
      <w:r w:rsidRPr="00444EA7">
        <w:rPr>
          <w:rtl/>
        </w:rPr>
        <w:t xml:space="preserve"> </w:t>
      </w:r>
      <w:r w:rsidRPr="00444EA7">
        <w:rPr>
          <w:rFonts w:hint="cs"/>
          <w:rtl/>
        </w:rPr>
        <w:t>להטיב</w:t>
      </w:r>
      <w:r w:rsidRPr="00444EA7">
        <w:rPr>
          <w:rtl/>
        </w:rPr>
        <w:t xml:space="preserve"> </w:t>
      </w:r>
      <w:r w:rsidRPr="00444EA7">
        <w:rPr>
          <w:rFonts w:hint="cs"/>
          <w:rtl/>
        </w:rPr>
        <w:t>באחריתך</w:t>
      </w:r>
      <w:r w:rsidRPr="00444EA7">
        <w:rPr>
          <w:rtl/>
        </w:rPr>
        <w:t xml:space="preserve">, </w:t>
      </w:r>
      <w:r w:rsidRPr="00444EA7">
        <w:rPr>
          <w:rFonts w:hint="cs"/>
          <w:rtl/>
        </w:rPr>
        <w:t>לכך</w:t>
      </w:r>
      <w:r w:rsidRPr="00444EA7">
        <w:rPr>
          <w:rtl/>
        </w:rPr>
        <w:t xml:space="preserve"> </w:t>
      </w:r>
      <w:r w:rsidRPr="00444EA7">
        <w:rPr>
          <w:rFonts w:hint="cs"/>
          <w:rtl/>
        </w:rPr>
        <w:t>כתיב</w:t>
      </w:r>
      <w:r w:rsidRPr="00444EA7">
        <w:rPr>
          <w:rtl/>
        </w:rPr>
        <w:t xml:space="preserve"> </w:t>
      </w:r>
      <w:r w:rsidRPr="00444EA7">
        <w:rPr>
          <w:rFonts w:hint="cs"/>
          <w:rtl/>
        </w:rPr>
        <w:t>אתם</w:t>
      </w:r>
      <w:r w:rsidRPr="00444EA7">
        <w:rPr>
          <w:rtl/>
        </w:rPr>
        <w:t xml:space="preserve"> </w:t>
      </w:r>
      <w:r w:rsidRPr="00444EA7">
        <w:rPr>
          <w:rFonts w:hint="cs"/>
          <w:rtl/>
        </w:rPr>
        <w:t>נ</w:t>
      </w:r>
      <w:r>
        <w:rPr>
          <w:rFonts w:hint="cs"/>
          <w:rtl/>
        </w:rPr>
        <w:t>י</w:t>
      </w:r>
      <w:r w:rsidRPr="00444EA7">
        <w:rPr>
          <w:rFonts w:hint="cs"/>
          <w:rtl/>
        </w:rPr>
        <w:t>צבים</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בארו</w:t>
      </w:r>
      <w:r w:rsidRPr="00444EA7">
        <w:rPr>
          <w:rtl/>
        </w:rPr>
        <w:t xml:space="preserve"> </w:t>
      </w:r>
      <w:r w:rsidRPr="00444EA7">
        <w:rPr>
          <w:rFonts w:hint="cs"/>
          <w:rtl/>
        </w:rPr>
        <w:t>בזה</w:t>
      </w:r>
      <w:r w:rsidRPr="00444EA7">
        <w:rPr>
          <w:rtl/>
        </w:rPr>
        <w:t xml:space="preserve">, </w:t>
      </w:r>
      <w:r w:rsidRPr="00444EA7">
        <w:rPr>
          <w:rFonts w:hint="cs"/>
          <w:rtl/>
        </w:rPr>
        <w:t>כי</w:t>
      </w:r>
      <w:r w:rsidRPr="00444EA7">
        <w:rPr>
          <w:rtl/>
        </w:rPr>
        <w:t xml:space="preserve"> </w:t>
      </w:r>
      <w:r w:rsidRPr="00444EA7">
        <w:rPr>
          <w:rFonts w:hint="cs"/>
          <w:rtl/>
        </w:rPr>
        <w:t>האדם</w:t>
      </w:r>
      <w:r w:rsidRPr="00444EA7">
        <w:rPr>
          <w:rtl/>
        </w:rPr>
        <w:t xml:space="preserve"> </w:t>
      </w:r>
      <w:r w:rsidRPr="00444EA7">
        <w:rPr>
          <w:rFonts w:hint="cs"/>
          <w:rtl/>
        </w:rPr>
        <w:t>יחשוב</w:t>
      </w:r>
      <w:r w:rsidRPr="00444EA7">
        <w:rPr>
          <w:rtl/>
        </w:rPr>
        <w:t xml:space="preserve">, </w:t>
      </w:r>
      <w:r w:rsidRPr="00444EA7">
        <w:rPr>
          <w:rFonts w:hint="cs"/>
          <w:rtl/>
        </w:rPr>
        <w:t>כי</w:t>
      </w:r>
      <w:r w:rsidRPr="00444EA7">
        <w:rPr>
          <w:rtl/>
        </w:rPr>
        <w:t xml:space="preserve"> </w:t>
      </w:r>
      <w:r w:rsidRPr="00444EA7">
        <w:rPr>
          <w:rFonts w:hint="cs"/>
          <w:rtl/>
        </w:rPr>
        <w:t>ה</w:t>
      </w:r>
      <w:r>
        <w:rPr>
          <w:rFonts w:hint="cs"/>
          <w:rtl/>
        </w:rPr>
        <w:t>יייסורין</w:t>
      </w:r>
      <w:r w:rsidRPr="00444EA7">
        <w:rPr>
          <w:rtl/>
        </w:rPr>
        <w:t xml:space="preserve"> </w:t>
      </w:r>
      <w:r w:rsidRPr="00444EA7">
        <w:rPr>
          <w:rFonts w:hint="cs"/>
          <w:rtl/>
        </w:rPr>
        <w:t>שהם</w:t>
      </w:r>
      <w:r w:rsidRPr="00444EA7">
        <w:rPr>
          <w:rtl/>
        </w:rPr>
        <w:t xml:space="preserve"> </w:t>
      </w:r>
      <w:r w:rsidRPr="00444EA7">
        <w:rPr>
          <w:rFonts w:hint="cs"/>
          <w:rtl/>
        </w:rPr>
        <w:t>באים</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 </w:t>
      </w:r>
      <w:r w:rsidRPr="00444EA7">
        <w:rPr>
          <w:rFonts w:hint="cs"/>
          <w:rtl/>
        </w:rPr>
        <w:t>לכלותן</w:t>
      </w:r>
      <w:r w:rsidRPr="00444EA7">
        <w:rPr>
          <w:rtl/>
        </w:rPr>
        <w:t xml:space="preserve">. </w:t>
      </w:r>
      <w:r w:rsidRPr="00444EA7">
        <w:rPr>
          <w:rFonts w:hint="cs"/>
          <w:rtl/>
        </w:rPr>
        <w:t>אדרבה</w:t>
      </w:r>
      <w:r w:rsidRPr="00444EA7">
        <w:rPr>
          <w:rtl/>
        </w:rPr>
        <w:t xml:space="preserve">, </w:t>
      </w:r>
      <w:r w:rsidRPr="00444EA7">
        <w:rPr>
          <w:rFonts w:hint="cs"/>
          <w:rtl/>
        </w:rPr>
        <w:t>באים</w:t>
      </w:r>
      <w:r w:rsidRPr="00444EA7">
        <w:rPr>
          <w:rtl/>
        </w:rPr>
        <w:t xml:space="preserve"> </w:t>
      </w:r>
      <w:r w:rsidRPr="00444EA7">
        <w:rPr>
          <w:rFonts w:hint="cs"/>
          <w:rtl/>
        </w:rPr>
        <w:t>לטהר</w:t>
      </w:r>
      <w:r w:rsidRPr="00444EA7">
        <w:rPr>
          <w:rtl/>
        </w:rPr>
        <w:t xml:space="preserve"> </w:t>
      </w:r>
      <w:r w:rsidRPr="00444EA7">
        <w:rPr>
          <w:rFonts w:hint="cs"/>
          <w:rtl/>
        </w:rPr>
        <w:t>ולנקות</w:t>
      </w:r>
      <w:r w:rsidRPr="00444EA7">
        <w:rPr>
          <w:rtl/>
        </w:rPr>
        <w:t xml:space="preserve"> </w:t>
      </w:r>
      <w:r w:rsidRPr="00444EA7">
        <w:rPr>
          <w:rFonts w:hint="cs"/>
          <w:rtl/>
        </w:rPr>
        <w:t>זוהמת</w:t>
      </w:r>
      <w:r w:rsidRPr="00444EA7">
        <w:rPr>
          <w:rtl/>
        </w:rPr>
        <w:t xml:space="preserve"> </w:t>
      </w:r>
      <w:r w:rsidRPr="00444EA7">
        <w:rPr>
          <w:rFonts w:hint="cs"/>
          <w:rtl/>
        </w:rPr>
        <w:t>החטא</w:t>
      </w:r>
      <w:r w:rsidRPr="00444EA7">
        <w:rPr>
          <w:rtl/>
        </w:rPr>
        <w:t xml:space="preserve">. </w:t>
      </w:r>
      <w:r w:rsidRPr="00444EA7">
        <w:rPr>
          <w:rFonts w:hint="cs"/>
          <w:rtl/>
        </w:rPr>
        <w:t>ודומה</w:t>
      </w:r>
      <w:r w:rsidRPr="00444EA7">
        <w:rPr>
          <w:rtl/>
        </w:rPr>
        <w:t xml:space="preserve"> </w:t>
      </w:r>
      <w:r w:rsidRPr="00444EA7">
        <w:rPr>
          <w:rFonts w:hint="cs"/>
          <w:rtl/>
        </w:rPr>
        <w:t>לזהב</w:t>
      </w:r>
      <w:r w:rsidRPr="00444EA7">
        <w:rPr>
          <w:rtl/>
        </w:rPr>
        <w:t xml:space="preserve"> </w:t>
      </w:r>
      <w:r w:rsidRPr="00444EA7">
        <w:rPr>
          <w:rFonts w:hint="cs"/>
          <w:rtl/>
        </w:rPr>
        <w:t>שיש</w:t>
      </w:r>
      <w:r w:rsidRPr="00444EA7">
        <w:rPr>
          <w:rtl/>
        </w:rPr>
        <w:t xml:space="preserve"> </w:t>
      </w:r>
      <w:r w:rsidRPr="00444EA7">
        <w:rPr>
          <w:rFonts w:hint="cs"/>
          <w:rtl/>
        </w:rPr>
        <w:t>בו</w:t>
      </w:r>
      <w:r w:rsidRPr="00444EA7">
        <w:rPr>
          <w:rtl/>
        </w:rPr>
        <w:t xml:space="preserve"> </w:t>
      </w:r>
      <w:r w:rsidRPr="00444EA7">
        <w:rPr>
          <w:rFonts w:hint="cs"/>
          <w:rtl/>
        </w:rPr>
        <w:t>סיג</w:t>
      </w:r>
      <w:r w:rsidRPr="00444EA7">
        <w:rPr>
          <w:rtl/>
        </w:rPr>
        <w:t xml:space="preserve">, </w:t>
      </w:r>
      <w:r w:rsidRPr="00444EA7">
        <w:rPr>
          <w:rFonts w:hint="cs"/>
          <w:rtl/>
        </w:rPr>
        <w:t>אם</w:t>
      </w:r>
      <w:r w:rsidRPr="00444EA7">
        <w:rPr>
          <w:rtl/>
        </w:rPr>
        <w:t xml:space="preserve"> </w:t>
      </w:r>
      <w:r w:rsidRPr="00444EA7">
        <w:rPr>
          <w:rFonts w:hint="cs"/>
          <w:rtl/>
        </w:rPr>
        <w:t>האדם</w:t>
      </w:r>
      <w:r w:rsidRPr="00444EA7">
        <w:rPr>
          <w:rtl/>
        </w:rPr>
        <w:t xml:space="preserve"> </w:t>
      </w:r>
      <w:r w:rsidRPr="00444EA7">
        <w:rPr>
          <w:rFonts w:hint="cs"/>
          <w:rtl/>
        </w:rPr>
        <w:t>מצרפו</w:t>
      </w:r>
      <w:r w:rsidRPr="00444EA7">
        <w:rPr>
          <w:rtl/>
        </w:rPr>
        <w:t xml:space="preserve"> </w:t>
      </w:r>
      <w:r w:rsidRPr="00444EA7">
        <w:rPr>
          <w:rFonts w:hint="cs"/>
          <w:rtl/>
        </w:rPr>
        <w:t>באש</w:t>
      </w:r>
      <w:r w:rsidRPr="00444EA7">
        <w:rPr>
          <w:rtl/>
        </w:rPr>
        <w:t xml:space="preserve"> </w:t>
      </w:r>
      <w:r w:rsidRPr="00444EA7">
        <w:rPr>
          <w:rFonts w:hint="cs"/>
          <w:rtl/>
        </w:rPr>
        <w:t>נעשה</w:t>
      </w:r>
      <w:r w:rsidRPr="00444EA7">
        <w:rPr>
          <w:rtl/>
        </w:rPr>
        <w:t xml:space="preserve"> </w:t>
      </w:r>
      <w:r w:rsidRPr="00444EA7">
        <w:rPr>
          <w:rFonts w:hint="cs"/>
          <w:rtl/>
        </w:rPr>
        <w:t>זך</w:t>
      </w:r>
      <w:r w:rsidRPr="00444EA7">
        <w:rPr>
          <w:rtl/>
        </w:rPr>
        <w:t xml:space="preserve">, </w:t>
      </w:r>
      <w:r w:rsidRPr="00444EA7">
        <w:rPr>
          <w:rFonts w:hint="cs"/>
          <w:rtl/>
        </w:rPr>
        <w:t>והוא</w:t>
      </w:r>
      <w:r w:rsidRPr="00444EA7">
        <w:rPr>
          <w:rtl/>
        </w:rPr>
        <w:t xml:space="preserve"> </w:t>
      </w:r>
      <w:r w:rsidRPr="00444EA7">
        <w:rPr>
          <w:rFonts w:hint="cs"/>
          <w:rtl/>
        </w:rPr>
        <w:t>קיומו</w:t>
      </w:r>
      <w:r w:rsidRPr="00444EA7">
        <w:rPr>
          <w:rtl/>
        </w:rPr>
        <w:t xml:space="preserve">. </w:t>
      </w:r>
      <w:r w:rsidRPr="00444EA7">
        <w:rPr>
          <w:rFonts w:hint="cs"/>
          <w:rtl/>
        </w:rPr>
        <w:t>ולכך</w:t>
      </w:r>
      <w:r w:rsidRPr="00444EA7">
        <w:rPr>
          <w:rtl/>
        </w:rPr>
        <w:t xml:space="preserve"> </w:t>
      </w:r>
      <w:r w:rsidRPr="00444EA7">
        <w:rPr>
          <w:rFonts w:hint="cs"/>
          <w:rtl/>
        </w:rPr>
        <w:t>כאשר</w:t>
      </w:r>
      <w:r w:rsidRPr="00444EA7">
        <w:rPr>
          <w:rtl/>
        </w:rPr>
        <w:t xml:space="preserve"> </w:t>
      </w:r>
      <w:r w:rsidRPr="00444EA7">
        <w:rPr>
          <w:rFonts w:hint="cs"/>
          <w:rtl/>
        </w:rPr>
        <w:t>ה</w:t>
      </w:r>
      <w:r>
        <w:rPr>
          <w:rFonts w:hint="cs"/>
          <w:rtl/>
        </w:rPr>
        <w:t>ייסורים</w:t>
      </w:r>
      <w:r w:rsidRPr="00444EA7">
        <w:rPr>
          <w:rtl/>
        </w:rPr>
        <w:t xml:space="preserve"> </w:t>
      </w:r>
      <w:r w:rsidRPr="00444EA7">
        <w:rPr>
          <w:rFonts w:hint="cs"/>
          <w:rtl/>
        </w:rPr>
        <w:t>באים</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w:t>
      </w:r>
      <w:r w:rsidRPr="00444EA7">
        <w:rPr>
          <w:rFonts w:hint="cs"/>
          <w:rtl/>
        </w:rPr>
        <w:t>ה</w:t>
      </w:r>
      <w:r>
        <w:rPr>
          <w:rFonts w:hint="cs"/>
          <w:rtl/>
        </w:rPr>
        <w:t>ייסורים</w:t>
      </w:r>
      <w:r w:rsidRPr="00444EA7">
        <w:rPr>
          <w:rtl/>
        </w:rPr>
        <w:t xml:space="preserve"> </w:t>
      </w:r>
      <w:r w:rsidRPr="00444EA7">
        <w:rPr>
          <w:rFonts w:hint="cs"/>
          <w:rtl/>
        </w:rPr>
        <w:t>מזככין</w:t>
      </w:r>
      <w:r w:rsidRPr="00444EA7">
        <w:rPr>
          <w:rtl/>
        </w:rPr>
        <w:t xml:space="preserve"> </w:t>
      </w:r>
      <w:r w:rsidRPr="00444EA7">
        <w:rPr>
          <w:rFonts w:hint="cs"/>
          <w:rtl/>
        </w:rPr>
        <w:t>אותם</w:t>
      </w:r>
      <w:r w:rsidRPr="00444EA7">
        <w:rPr>
          <w:rtl/>
        </w:rPr>
        <w:t xml:space="preserve"> </w:t>
      </w:r>
      <w:r w:rsidRPr="00444EA7">
        <w:rPr>
          <w:rFonts w:hint="cs"/>
          <w:rtl/>
        </w:rPr>
        <w:t>מן</w:t>
      </w:r>
      <w:r w:rsidRPr="00444EA7">
        <w:rPr>
          <w:rtl/>
        </w:rPr>
        <w:t xml:space="preserve"> </w:t>
      </w:r>
      <w:r w:rsidRPr="00444EA7">
        <w:rPr>
          <w:rFonts w:hint="cs"/>
          <w:rtl/>
        </w:rPr>
        <w:t>החטא</w:t>
      </w:r>
      <w:r w:rsidRPr="00444EA7">
        <w:rPr>
          <w:rtl/>
        </w:rPr>
        <w:t xml:space="preserve">, </w:t>
      </w:r>
      <w:r w:rsidRPr="00444EA7">
        <w:rPr>
          <w:rFonts w:hint="cs"/>
          <w:rtl/>
        </w:rPr>
        <w:t>ובזה</w:t>
      </w:r>
      <w:r w:rsidRPr="00444EA7">
        <w:rPr>
          <w:rtl/>
        </w:rPr>
        <w:t xml:space="preserve"> </w:t>
      </w:r>
      <w:r w:rsidRPr="00444EA7">
        <w:rPr>
          <w:rFonts w:hint="cs"/>
          <w:rtl/>
        </w:rPr>
        <w:t>הם</w:t>
      </w:r>
      <w:r w:rsidRPr="00444EA7">
        <w:rPr>
          <w:rtl/>
        </w:rPr>
        <w:t xml:space="preserve"> </w:t>
      </w:r>
      <w:r w:rsidRPr="00444EA7">
        <w:rPr>
          <w:rFonts w:hint="cs"/>
          <w:rtl/>
        </w:rPr>
        <w:t>דבוקים</w:t>
      </w:r>
      <w:r w:rsidRPr="00444EA7">
        <w:rPr>
          <w:rtl/>
        </w:rPr>
        <w:t xml:space="preserve"> </w:t>
      </w:r>
      <w:r w:rsidRPr="00444EA7">
        <w:rPr>
          <w:rFonts w:hint="cs"/>
          <w:rtl/>
        </w:rPr>
        <w:t>בו</w:t>
      </w:r>
      <w:r w:rsidRPr="00444EA7">
        <w:rPr>
          <w:rtl/>
        </w:rPr>
        <w:t xml:space="preserve"> </w:t>
      </w:r>
      <w:r w:rsidRPr="00444EA7">
        <w:rPr>
          <w:rFonts w:hint="cs"/>
          <w:rtl/>
        </w:rPr>
        <w:t>יתברך</w:t>
      </w:r>
      <w:r w:rsidRPr="00444EA7">
        <w:rPr>
          <w:rtl/>
        </w:rPr>
        <w:t xml:space="preserve">, </w:t>
      </w:r>
      <w:r w:rsidRPr="00444EA7">
        <w:rPr>
          <w:rFonts w:hint="cs"/>
          <w:rtl/>
        </w:rPr>
        <w:t>ומזכירין</w:t>
      </w:r>
      <w:r w:rsidRPr="00444EA7">
        <w:rPr>
          <w:rtl/>
        </w:rPr>
        <w:t xml:space="preserve"> </w:t>
      </w:r>
      <w:r w:rsidRPr="00444EA7">
        <w:rPr>
          <w:rFonts w:hint="cs"/>
          <w:rtl/>
        </w:rPr>
        <w:t>שמו</w:t>
      </w:r>
      <w:r w:rsidRPr="00444EA7">
        <w:rPr>
          <w:rtl/>
        </w:rPr>
        <w:t xml:space="preserve">. </w:t>
      </w:r>
      <w:r w:rsidRPr="00444EA7">
        <w:rPr>
          <w:rFonts w:hint="cs"/>
          <w:rtl/>
        </w:rPr>
        <w:t>אבל</w:t>
      </w:r>
      <w:r w:rsidRPr="00444EA7">
        <w:rPr>
          <w:rtl/>
        </w:rPr>
        <w:t xml:space="preserve"> </w:t>
      </w:r>
      <w:r w:rsidR="00FA3F17">
        <w:rPr>
          <w:rFonts w:hint="cs"/>
          <w:rtl/>
        </w:rPr>
        <w:t>האומות</w:t>
      </w:r>
      <w:r w:rsidRPr="00444EA7">
        <w:rPr>
          <w:rtl/>
        </w:rPr>
        <w:t xml:space="preserve">, </w:t>
      </w:r>
      <w:r w:rsidRPr="00444EA7">
        <w:rPr>
          <w:rFonts w:hint="cs"/>
          <w:rtl/>
        </w:rPr>
        <w:t>שאין</w:t>
      </w:r>
      <w:r w:rsidRPr="00444EA7">
        <w:rPr>
          <w:rtl/>
        </w:rPr>
        <w:t xml:space="preserve"> </w:t>
      </w:r>
      <w:r w:rsidRPr="00444EA7">
        <w:rPr>
          <w:rFonts w:hint="cs"/>
          <w:rtl/>
        </w:rPr>
        <w:t>להם</w:t>
      </w:r>
      <w:r w:rsidRPr="00444EA7">
        <w:rPr>
          <w:rtl/>
        </w:rPr>
        <w:t xml:space="preserve"> </w:t>
      </w:r>
      <w:r w:rsidRPr="00444EA7">
        <w:rPr>
          <w:rFonts w:hint="cs"/>
          <w:rtl/>
        </w:rPr>
        <w:t>ז</w:t>
      </w:r>
      <w:r>
        <w:rPr>
          <w:rFonts w:hint="cs"/>
          <w:rtl/>
        </w:rPr>
        <w:t>י</w:t>
      </w:r>
      <w:r w:rsidRPr="00444EA7">
        <w:rPr>
          <w:rFonts w:hint="cs"/>
          <w:rtl/>
        </w:rPr>
        <w:t>כוך</w:t>
      </w:r>
      <w:r w:rsidRPr="00444EA7">
        <w:rPr>
          <w:rtl/>
        </w:rPr>
        <w:t xml:space="preserve"> </w:t>
      </w:r>
      <w:r w:rsidRPr="00444EA7">
        <w:rPr>
          <w:rFonts w:hint="cs"/>
          <w:rtl/>
        </w:rPr>
        <w:t>כלל</w:t>
      </w:r>
      <w:r w:rsidRPr="00444EA7">
        <w:rPr>
          <w:rtl/>
        </w:rPr>
        <w:t xml:space="preserve"> </w:t>
      </w:r>
      <w:r w:rsidRPr="00444EA7">
        <w:rPr>
          <w:rFonts w:hint="cs"/>
          <w:rtl/>
        </w:rPr>
        <w:t>בעצמם</w:t>
      </w:r>
      <w:r w:rsidRPr="00444EA7">
        <w:rPr>
          <w:rtl/>
        </w:rPr>
        <w:t xml:space="preserve">, </w:t>
      </w:r>
      <w:r w:rsidRPr="00444EA7">
        <w:rPr>
          <w:rFonts w:hint="cs"/>
          <w:rtl/>
        </w:rPr>
        <w:t>אין</w:t>
      </w:r>
      <w:r w:rsidRPr="00444EA7">
        <w:rPr>
          <w:rtl/>
        </w:rPr>
        <w:t xml:space="preserve"> </w:t>
      </w:r>
      <w:r w:rsidRPr="00444EA7">
        <w:rPr>
          <w:rFonts w:hint="cs"/>
          <w:rtl/>
        </w:rPr>
        <w:t>ה</w:t>
      </w:r>
      <w:r>
        <w:rPr>
          <w:rFonts w:hint="cs"/>
          <w:rtl/>
        </w:rPr>
        <w:t>ייסורים</w:t>
      </w:r>
      <w:r w:rsidRPr="00444EA7">
        <w:rPr>
          <w:rtl/>
        </w:rPr>
        <w:t xml:space="preserve"> </w:t>
      </w:r>
      <w:r w:rsidRPr="00444EA7">
        <w:rPr>
          <w:rFonts w:hint="cs"/>
          <w:rtl/>
        </w:rPr>
        <w:t>מזככים</w:t>
      </w:r>
      <w:r w:rsidRPr="00444EA7">
        <w:rPr>
          <w:rtl/>
        </w:rPr>
        <w:t xml:space="preserve"> </w:t>
      </w:r>
      <w:r w:rsidRPr="00444EA7">
        <w:rPr>
          <w:rFonts w:hint="cs"/>
          <w:rtl/>
        </w:rPr>
        <w:t>נפשם</w:t>
      </w:r>
      <w:r w:rsidRPr="00444EA7">
        <w:rPr>
          <w:rtl/>
        </w:rPr>
        <w:t xml:space="preserve">, </w:t>
      </w:r>
      <w:r w:rsidRPr="00444EA7">
        <w:rPr>
          <w:rFonts w:hint="cs"/>
          <w:rtl/>
        </w:rPr>
        <w:t>ולכך</w:t>
      </w:r>
      <w:r w:rsidRPr="00444EA7">
        <w:rPr>
          <w:rtl/>
        </w:rPr>
        <w:t xml:space="preserve"> </w:t>
      </w:r>
      <w:r w:rsidRPr="00444EA7">
        <w:rPr>
          <w:rFonts w:hint="cs"/>
          <w:rtl/>
        </w:rPr>
        <w:t>אין</w:t>
      </w:r>
      <w:r w:rsidRPr="00444EA7">
        <w:rPr>
          <w:rtl/>
        </w:rPr>
        <w:t xml:space="preserve"> </w:t>
      </w:r>
      <w:r w:rsidRPr="00444EA7">
        <w:rPr>
          <w:rFonts w:hint="cs"/>
          <w:rtl/>
        </w:rPr>
        <w:t>קוראים</w:t>
      </w:r>
      <w:r w:rsidRPr="00444EA7">
        <w:rPr>
          <w:rtl/>
        </w:rPr>
        <w:t xml:space="preserve"> </w:t>
      </w:r>
      <w:r w:rsidRPr="00444EA7">
        <w:rPr>
          <w:rFonts w:hint="cs"/>
          <w:rtl/>
        </w:rPr>
        <w:t>את</w:t>
      </w:r>
      <w:r w:rsidRPr="00444EA7">
        <w:rPr>
          <w:rtl/>
        </w:rPr>
        <w:t xml:space="preserve"> </w:t>
      </w:r>
      <w:r w:rsidRPr="00444EA7">
        <w:rPr>
          <w:rFonts w:hint="cs"/>
          <w:rtl/>
        </w:rPr>
        <w:t>שמו</w:t>
      </w:r>
      <w:r w:rsidRPr="00444EA7">
        <w:rPr>
          <w:rtl/>
        </w:rPr>
        <w:t xml:space="preserve">, </w:t>
      </w:r>
      <w:r w:rsidRPr="00444EA7">
        <w:rPr>
          <w:rFonts w:hint="cs"/>
          <w:rtl/>
        </w:rPr>
        <w:t>וחייבים</w:t>
      </w:r>
      <w:r w:rsidRPr="00444EA7">
        <w:rPr>
          <w:rtl/>
        </w:rPr>
        <w:t xml:space="preserve"> </w:t>
      </w:r>
      <w:r w:rsidRPr="00444EA7">
        <w:rPr>
          <w:rFonts w:hint="cs"/>
          <w:rtl/>
        </w:rPr>
        <w:t>כליה</w:t>
      </w:r>
      <w:r w:rsidRPr="00444EA7">
        <w:rPr>
          <w:rtl/>
        </w:rPr>
        <w:t xml:space="preserve">. </w:t>
      </w:r>
      <w:r w:rsidRPr="00444EA7">
        <w:rPr>
          <w:rFonts w:hint="cs"/>
          <w:rtl/>
        </w:rPr>
        <w:t>ודברים</w:t>
      </w:r>
      <w:r w:rsidRPr="00444EA7">
        <w:rPr>
          <w:rtl/>
        </w:rPr>
        <w:t xml:space="preserve"> </w:t>
      </w:r>
      <w:r w:rsidRPr="00444EA7">
        <w:rPr>
          <w:rFonts w:hint="cs"/>
          <w:rtl/>
        </w:rPr>
        <w:t>אלו</w:t>
      </w:r>
      <w:r w:rsidRPr="00444EA7">
        <w:rPr>
          <w:rtl/>
        </w:rPr>
        <w:t xml:space="preserve"> </w:t>
      </w:r>
      <w:r w:rsidRPr="00444EA7">
        <w:rPr>
          <w:rFonts w:hint="cs"/>
          <w:rtl/>
        </w:rPr>
        <w:t>עוד</w:t>
      </w:r>
      <w:r w:rsidRPr="00444EA7">
        <w:rPr>
          <w:rtl/>
        </w:rPr>
        <w:t xml:space="preserve"> </w:t>
      </w:r>
      <w:r w:rsidRPr="00444EA7">
        <w:rPr>
          <w:rFonts w:hint="cs"/>
          <w:rtl/>
        </w:rPr>
        <w:t>עמוקים</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ולכך</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מביא</w:t>
      </w:r>
      <w:r w:rsidRPr="00444EA7">
        <w:rPr>
          <w:rtl/>
        </w:rPr>
        <w:t xml:space="preserve"> </w:t>
      </w:r>
      <w:r w:rsidRPr="00444EA7">
        <w:rPr>
          <w:rFonts w:hint="cs"/>
          <w:rtl/>
        </w:rPr>
        <w:t>מכות</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w:t>
      </w:r>
      <w:r w:rsidRPr="00444EA7">
        <w:rPr>
          <w:rFonts w:hint="cs"/>
          <w:rtl/>
        </w:rPr>
        <w:t>ב</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שלא</w:t>
      </w:r>
      <w:r w:rsidRPr="00444EA7">
        <w:rPr>
          <w:rtl/>
        </w:rPr>
        <w:t xml:space="preserve"> </w:t>
      </w:r>
      <w:r w:rsidRPr="00444EA7">
        <w:rPr>
          <w:rFonts w:hint="cs"/>
          <w:rtl/>
        </w:rPr>
        <w:t>יהיה</w:t>
      </w:r>
      <w:r w:rsidRPr="00444EA7">
        <w:rPr>
          <w:rtl/>
        </w:rPr>
        <w:t xml:space="preserve"> </w:t>
      </w:r>
      <w:r w:rsidRPr="00444EA7">
        <w:rPr>
          <w:rFonts w:hint="cs"/>
          <w:rtl/>
        </w:rPr>
        <w:t>חס</w:t>
      </w:r>
      <w:r w:rsidRPr="00444EA7">
        <w:rPr>
          <w:rtl/>
        </w:rPr>
        <w:t xml:space="preserve"> </w:t>
      </w:r>
      <w:r w:rsidRPr="00444EA7">
        <w:rPr>
          <w:rFonts w:hint="cs"/>
          <w:rtl/>
        </w:rPr>
        <w:t>ושלום</w:t>
      </w:r>
      <w:r w:rsidRPr="00444EA7">
        <w:rPr>
          <w:rtl/>
        </w:rPr>
        <w:t xml:space="preserve"> </w:t>
      </w:r>
      <w:r w:rsidRPr="00444EA7">
        <w:rPr>
          <w:rFonts w:hint="cs"/>
          <w:rtl/>
        </w:rPr>
        <w:t>כליה</w:t>
      </w:r>
      <w:r w:rsidRPr="00444EA7">
        <w:rPr>
          <w:rtl/>
        </w:rPr>
        <w:t xml:space="preserve"> </w:t>
      </w:r>
      <w:r w:rsidRPr="00444EA7">
        <w:rPr>
          <w:rFonts w:hint="cs"/>
          <w:rtl/>
        </w:rPr>
        <w:t>בהם</w:t>
      </w:r>
      <w:r w:rsidRPr="00444EA7">
        <w:rPr>
          <w:rtl/>
        </w:rPr>
        <w:t xml:space="preserve">. </w:t>
      </w:r>
      <w:r w:rsidRPr="00444EA7">
        <w:rPr>
          <w:rFonts w:hint="cs"/>
          <w:rtl/>
        </w:rPr>
        <w:t>ולכך</w:t>
      </w:r>
      <w:r w:rsidRPr="00444EA7">
        <w:rPr>
          <w:rtl/>
        </w:rPr>
        <w:t xml:space="preserve"> </w:t>
      </w:r>
      <w:r w:rsidRPr="00444EA7">
        <w:rPr>
          <w:rFonts w:hint="cs"/>
          <w:rtl/>
        </w:rPr>
        <w:t>תמצא</w:t>
      </w:r>
      <w:r w:rsidRPr="00444EA7">
        <w:rPr>
          <w:rtl/>
        </w:rPr>
        <w:t xml:space="preserve"> </w:t>
      </w:r>
      <w:r w:rsidRPr="00444EA7">
        <w:rPr>
          <w:rFonts w:hint="cs"/>
          <w:rtl/>
        </w:rPr>
        <w:t>בעונשם</w:t>
      </w:r>
      <w:r w:rsidRPr="00444EA7">
        <w:rPr>
          <w:rtl/>
        </w:rPr>
        <w:t xml:space="preserve"> </w:t>
      </w:r>
      <w:r w:rsidRPr="00444EA7">
        <w:rPr>
          <w:rFonts w:hint="cs"/>
          <w:rtl/>
        </w:rPr>
        <w:t>אשר</w:t>
      </w:r>
      <w:r w:rsidRPr="00444EA7">
        <w:rPr>
          <w:rtl/>
        </w:rPr>
        <w:t xml:space="preserve"> </w:t>
      </w:r>
      <w:r w:rsidRPr="00444EA7">
        <w:rPr>
          <w:rFonts w:hint="cs"/>
          <w:rtl/>
        </w:rPr>
        <w:t>מביא</w:t>
      </w:r>
      <w:r w:rsidRPr="00444EA7">
        <w:rPr>
          <w:rtl/>
        </w:rPr>
        <w:t xml:space="preserve"> </w:t>
      </w:r>
      <w:r w:rsidRPr="00444EA7">
        <w:rPr>
          <w:rFonts w:hint="cs"/>
          <w:rtl/>
        </w:rPr>
        <w:t>ויספתי</w:t>
      </w:r>
      <w:r w:rsidRPr="00444EA7">
        <w:rPr>
          <w:rtl/>
        </w:rPr>
        <w:t xml:space="preserve"> </w:t>
      </w:r>
      <w:r w:rsidRPr="00444EA7">
        <w:rPr>
          <w:rFonts w:hint="cs"/>
          <w:rtl/>
        </w:rPr>
        <w:t>לי</w:t>
      </w:r>
      <w:r w:rsidR="00E81AB2">
        <w:rPr>
          <w:rFonts w:hint="cs"/>
          <w:rtl/>
        </w:rPr>
        <w:t>י</w:t>
      </w:r>
      <w:r w:rsidRPr="00444EA7">
        <w:rPr>
          <w:rFonts w:hint="cs"/>
          <w:rtl/>
        </w:rPr>
        <w:t>סרה</w:t>
      </w:r>
      <w:r w:rsidRPr="00444EA7">
        <w:rPr>
          <w:rtl/>
        </w:rPr>
        <w:t xml:space="preserve"> </w:t>
      </w:r>
      <w:r w:rsidRPr="00444EA7">
        <w:rPr>
          <w:rFonts w:hint="cs"/>
          <w:rtl/>
        </w:rPr>
        <w:t>אתכם</w:t>
      </w:r>
      <w:r w:rsidRPr="00444EA7">
        <w:rPr>
          <w:rtl/>
        </w:rPr>
        <w:t xml:space="preserve"> </w:t>
      </w:r>
      <w:r w:rsidRPr="00444EA7">
        <w:rPr>
          <w:rFonts w:hint="cs"/>
          <w:rtl/>
        </w:rPr>
        <w:t>שבע</w:t>
      </w:r>
      <w:r w:rsidRPr="00444EA7">
        <w:rPr>
          <w:rtl/>
        </w:rPr>
        <w:t xml:space="preserve"> </w:t>
      </w:r>
      <w:r w:rsidRPr="00444EA7">
        <w:rPr>
          <w:rFonts w:hint="cs"/>
          <w:rtl/>
        </w:rPr>
        <w:t>על</w:t>
      </w:r>
      <w:r w:rsidRPr="00444EA7">
        <w:rPr>
          <w:rtl/>
        </w:rPr>
        <w:t xml:space="preserve"> </w:t>
      </w:r>
      <w:r w:rsidRPr="00444EA7">
        <w:rPr>
          <w:rFonts w:hint="cs"/>
          <w:rtl/>
        </w:rPr>
        <w:t>חטא</w:t>
      </w:r>
      <w:r>
        <w:rPr>
          <w:rFonts w:hint="cs"/>
          <w:rtl/>
        </w:rPr>
        <w:t>ו</w:t>
      </w:r>
      <w:r w:rsidRPr="00444EA7">
        <w:rPr>
          <w:rFonts w:hint="cs"/>
          <w:rtl/>
        </w:rPr>
        <w:t>תיכם</w:t>
      </w:r>
      <w:r w:rsidRPr="00444EA7">
        <w:rPr>
          <w:rtl/>
        </w:rPr>
        <w:t xml:space="preserve"> (</w:t>
      </w:r>
      <w:r w:rsidRPr="00444EA7">
        <w:rPr>
          <w:rFonts w:hint="cs"/>
          <w:rtl/>
        </w:rPr>
        <w:t>ויקרא</w:t>
      </w:r>
      <w:r w:rsidRPr="00444EA7">
        <w:rPr>
          <w:rtl/>
        </w:rPr>
        <w:t xml:space="preserve"> </w:t>
      </w:r>
      <w:r w:rsidRPr="00444EA7">
        <w:rPr>
          <w:rFonts w:hint="cs"/>
          <w:rtl/>
        </w:rPr>
        <w:t>כו</w:t>
      </w:r>
      <w:r w:rsidRPr="00444EA7">
        <w:rPr>
          <w:rtl/>
        </w:rPr>
        <w:t xml:space="preserve">, </w:t>
      </w:r>
      <w:r w:rsidRPr="00444EA7">
        <w:rPr>
          <w:rFonts w:hint="cs"/>
          <w:rtl/>
        </w:rPr>
        <w:t>יח</w:t>
      </w:r>
      <w:r w:rsidRPr="00444EA7">
        <w:rPr>
          <w:rtl/>
        </w:rPr>
        <w:t xml:space="preserve">). </w:t>
      </w:r>
      <w:r w:rsidRPr="00444EA7">
        <w:rPr>
          <w:rFonts w:hint="cs"/>
          <w:rtl/>
        </w:rPr>
        <w:t>ואין</w:t>
      </w:r>
      <w:r w:rsidRPr="00444EA7">
        <w:rPr>
          <w:rtl/>
        </w:rPr>
        <w:t xml:space="preserve"> </w:t>
      </w:r>
      <w:r w:rsidRPr="00444EA7">
        <w:rPr>
          <w:rFonts w:hint="cs"/>
          <w:rtl/>
        </w:rPr>
        <w:t>הפירוש</w:t>
      </w:r>
      <w:r w:rsidRPr="00444EA7">
        <w:rPr>
          <w:rtl/>
        </w:rPr>
        <w:t xml:space="preserve"> </w:t>
      </w:r>
      <w:r w:rsidRPr="00444EA7">
        <w:rPr>
          <w:rFonts w:hint="cs"/>
          <w:rtl/>
        </w:rPr>
        <w:t>שהשם</w:t>
      </w:r>
      <w:r w:rsidRPr="00444EA7">
        <w:rPr>
          <w:rtl/>
        </w:rPr>
        <w:t xml:space="preserve"> </w:t>
      </w:r>
      <w:r w:rsidRPr="00444EA7">
        <w:rPr>
          <w:rFonts w:hint="cs"/>
          <w:rtl/>
        </w:rPr>
        <w:t>יתברך</w:t>
      </w:r>
      <w:r w:rsidRPr="00444EA7">
        <w:rPr>
          <w:rtl/>
        </w:rPr>
        <w:t xml:space="preserve"> </w:t>
      </w:r>
      <w:r w:rsidRPr="00444EA7">
        <w:rPr>
          <w:rFonts w:hint="cs"/>
          <w:rtl/>
        </w:rPr>
        <w:t>מייסר</w:t>
      </w:r>
      <w:r w:rsidRPr="00444EA7">
        <w:rPr>
          <w:rtl/>
        </w:rPr>
        <w:t xml:space="preserve"> </w:t>
      </w:r>
      <w:r w:rsidRPr="00444EA7">
        <w:rPr>
          <w:rFonts w:hint="cs"/>
          <w:rtl/>
        </w:rPr>
        <w:t>החוטא</w:t>
      </w:r>
      <w:r w:rsidRPr="00444EA7">
        <w:rPr>
          <w:rtl/>
        </w:rPr>
        <w:t xml:space="preserve"> </w:t>
      </w:r>
      <w:r w:rsidRPr="00444EA7">
        <w:rPr>
          <w:rFonts w:hint="cs"/>
          <w:rtl/>
        </w:rPr>
        <w:t>שבע</w:t>
      </w:r>
      <w:r w:rsidRPr="00444EA7">
        <w:rPr>
          <w:rtl/>
        </w:rPr>
        <w:t xml:space="preserve"> </w:t>
      </w:r>
      <w:r w:rsidRPr="00444EA7">
        <w:rPr>
          <w:rFonts w:hint="cs"/>
          <w:rtl/>
        </w:rPr>
        <w:t>פעמים</w:t>
      </w:r>
      <w:r w:rsidRPr="00444EA7">
        <w:rPr>
          <w:rtl/>
        </w:rPr>
        <w:t xml:space="preserve"> </w:t>
      </w:r>
      <w:r w:rsidRPr="00444EA7">
        <w:rPr>
          <w:rFonts w:hint="cs"/>
          <w:rtl/>
        </w:rPr>
        <w:t>על</w:t>
      </w:r>
      <w:r w:rsidRPr="00444EA7">
        <w:rPr>
          <w:rtl/>
        </w:rPr>
        <w:t xml:space="preserve"> </w:t>
      </w:r>
      <w:r w:rsidRPr="00444EA7">
        <w:rPr>
          <w:rFonts w:hint="cs"/>
          <w:rtl/>
        </w:rPr>
        <w:t>מה</w:t>
      </w:r>
      <w:r w:rsidRPr="00444EA7">
        <w:rPr>
          <w:rtl/>
        </w:rPr>
        <w:t xml:space="preserve"> </w:t>
      </w:r>
      <w:r w:rsidRPr="00444EA7">
        <w:rPr>
          <w:rFonts w:hint="cs"/>
          <w:rtl/>
        </w:rPr>
        <w:t>שעשה</w:t>
      </w:r>
      <w:r w:rsidRPr="00444EA7">
        <w:rPr>
          <w:rtl/>
        </w:rPr>
        <w:t xml:space="preserve">, </w:t>
      </w:r>
      <w:r w:rsidRPr="00444EA7">
        <w:rPr>
          <w:rFonts w:hint="cs"/>
          <w:rtl/>
        </w:rPr>
        <w:t>חס</w:t>
      </w:r>
      <w:r w:rsidRPr="00444EA7">
        <w:rPr>
          <w:rtl/>
        </w:rPr>
        <w:t xml:space="preserve"> </w:t>
      </w:r>
      <w:r w:rsidRPr="00444EA7">
        <w:rPr>
          <w:rFonts w:hint="cs"/>
          <w:rtl/>
        </w:rPr>
        <w:t>ושלום</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הוא</w:t>
      </w:r>
      <w:r w:rsidRPr="00444EA7">
        <w:rPr>
          <w:rtl/>
        </w:rPr>
        <w:t xml:space="preserve"> </w:t>
      </w:r>
      <w:r w:rsidRPr="00444EA7">
        <w:rPr>
          <w:rFonts w:hint="cs"/>
          <w:rtl/>
        </w:rPr>
        <w:t>יתברך</w:t>
      </w:r>
      <w:r w:rsidRPr="00444EA7">
        <w:rPr>
          <w:rtl/>
        </w:rPr>
        <w:t xml:space="preserve"> </w:t>
      </w:r>
      <w:r w:rsidRPr="00444EA7">
        <w:rPr>
          <w:rFonts w:hint="cs"/>
          <w:rtl/>
        </w:rPr>
        <w:t>אינו</w:t>
      </w:r>
      <w:r w:rsidRPr="00444EA7">
        <w:rPr>
          <w:rtl/>
        </w:rPr>
        <w:t xml:space="preserve"> </w:t>
      </w:r>
      <w:r w:rsidRPr="00444EA7">
        <w:rPr>
          <w:rFonts w:hint="cs"/>
          <w:rtl/>
        </w:rPr>
        <w:t>נפרע</w:t>
      </w:r>
      <w:r w:rsidRPr="00444EA7">
        <w:rPr>
          <w:rtl/>
        </w:rPr>
        <w:t xml:space="preserve"> </w:t>
      </w:r>
      <w:r w:rsidRPr="00444EA7">
        <w:rPr>
          <w:rFonts w:hint="cs"/>
          <w:rtl/>
        </w:rPr>
        <w:t>מן</w:t>
      </w:r>
      <w:r w:rsidRPr="00444EA7">
        <w:rPr>
          <w:rtl/>
        </w:rPr>
        <w:t xml:space="preserve"> </w:t>
      </w:r>
      <w:r w:rsidRPr="00444EA7">
        <w:rPr>
          <w:rFonts w:hint="cs"/>
          <w:rtl/>
        </w:rPr>
        <w:t>האדם</w:t>
      </w:r>
      <w:r w:rsidRPr="00444EA7">
        <w:rPr>
          <w:rtl/>
        </w:rPr>
        <w:t xml:space="preserve"> </w:t>
      </w:r>
      <w:r w:rsidRPr="00444EA7">
        <w:rPr>
          <w:rFonts w:hint="cs"/>
          <w:rtl/>
        </w:rPr>
        <w:t>יותר</w:t>
      </w:r>
      <w:r w:rsidRPr="00444EA7">
        <w:rPr>
          <w:rtl/>
        </w:rPr>
        <w:t xml:space="preserve"> </w:t>
      </w:r>
      <w:r w:rsidRPr="00444EA7">
        <w:rPr>
          <w:rFonts w:hint="cs"/>
          <w:rtl/>
        </w:rPr>
        <w:t>ממה</w:t>
      </w:r>
      <w:r w:rsidRPr="00444EA7">
        <w:rPr>
          <w:rtl/>
        </w:rPr>
        <w:t xml:space="preserve"> </w:t>
      </w:r>
      <w:r w:rsidRPr="00444EA7">
        <w:rPr>
          <w:rFonts w:hint="cs"/>
          <w:rtl/>
        </w:rPr>
        <w:t>שחטא</w:t>
      </w:r>
      <w:r w:rsidRPr="00444EA7">
        <w:rPr>
          <w:rtl/>
        </w:rPr>
        <w:t xml:space="preserve">. </w:t>
      </w:r>
      <w:r w:rsidRPr="00444EA7">
        <w:rPr>
          <w:rFonts w:hint="cs"/>
          <w:rtl/>
        </w:rPr>
        <w:t>אבל</w:t>
      </w:r>
      <w:r w:rsidRPr="00444EA7">
        <w:rPr>
          <w:rtl/>
        </w:rPr>
        <w:t xml:space="preserve"> </w:t>
      </w:r>
      <w:r w:rsidRPr="00444EA7">
        <w:rPr>
          <w:rFonts w:hint="cs"/>
          <w:rtl/>
        </w:rPr>
        <w:t>הפירוש</w:t>
      </w:r>
      <w:r w:rsidRPr="00444EA7">
        <w:rPr>
          <w:rtl/>
        </w:rPr>
        <w:t xml:space="preserve">, </w:t>
      </w:r>
      <w:r w:rsidRPr="00444EA7">
        <w:rPr>
          <w:rFonts w:hint="cs"/>
          <w:rtl/>
        </w:rPr>
        <w:t>כי</w:t>
      </w:r>
      <w:r w:rsidRPr="00444EA7">
        <w:rPr>
          <w:rtl/>
        </w:rPr>
        <w:t xml:space="preserve"> </w:t>
      </w:r>
      <w:r w:rsidRPr="00444EA7">
        <w:rPr>
          <w:rFonts w:hint="cs"/>
          <w:rtl/>
        </w:rPr>
        <w:t>הוא</w:t>
      </w:r>
      <w:r w:rsidRPr="00444EA7">
        <w:rPr>
          <w:rtl/>
        </w:rPr>
        <w:t xml:space="preserve"> </w:t>
      </w:r>
      <w:r w:rsidRPr="00444EA7">
        <w:rPr>
          <w:rFonts w:hint="cs"/>
          <w:rtl/>
        </w:rPr>
        <w:t>יתברך</w:t>
      </w:r>
      <w:r w:rsidRPr="00444EA7">
        <w:rPr>
          <w:rtl/>
        </w:rPr>
        <w:t xml:space="preserve"> </w:t>
      </w:r>
      <w:r w:rsidRPr="00444EA7">
        <w:rPr>
          <w:rFonts w:hint="cs"/>
          <w:rtl/>
        </w:rPr>
        <w:t>אם</w:t>
      </w:r>
      <w:r w:rsidRPr="00444EA7">
        <w:rPr>
          <w:rtl/>
        </w:rPr>
        <w:t xml:space="preserve"> </w:t>
      </w:r>
      <w:r w:rsidRPr="00444EA7">
        <w:rPr>
          <w:rFonts w:hint="cs"/>
          <w:rtl/>
        </w:rPr>
        <w:t>היה</w:t>
      </w:r>
      <w:r w:rsidRPr="00444EA7">
        <w:rPr>
          <w:rtl/>
        </w:rPr>
        <w:t xml:space="preserve"> </w:t>
      </w:r>
      <w:r w:rsidRPr="00444EA7">
        <w:rPr>
          <w:rFonts w:hint="cs"/>
          <w:rtl/>
        </w:rPr>
        <w:t>מביא</w:t>
      </w:r>
      <w:r w:rsidRPr="00444EA7">
        <w:rPr>
          <w:rtl/>
        </w:rPr>
        <w:t xml:space="preserve"> </w:t>
      </w:r>
      <w:r w:rsidRPr="00444EA7">
        <w:rPr>
          <w:rFonts w:hint="cs"/>
          <w:rtl/>
        </w:rPr>
        <w:t>המכה</w:t>
      </w:r>
      <w:r w:rsidRPr="00444EA7">
        <w:rPr>
          <w:rtl/>
        </w:rPr>
        <w:t xml:space="preserve"> </w:t>
      </w:r>
      <w:r w:rsidRPr="00444EA7">
        <w:rPr>
          <w:rFonts w:hint="cs"/>
          <w:rtl/>
        </w:rPr>
        <w:t>בפעם</w:t>
      </w:r>
      <w:r w:rsidRPr="00444EA7">
        <w:rPr>
          <w:rtl/>
        </w:rPr>
        <w:t xml:space="preserve"> </w:t>
      </w:r>
      <w:r w:rsidRPr="00444EA7">
        <w:rPr>
          <w:rFonts w:hint="cs"/>
          <w:rtl/>
        </w:rPr>
        <w:t>אחד</w:t>
      </w:r>
      <w:r w:rsidRPr="00444EA7">
        <w:rPr>
          <w:rtl/>
        </w:rPr>
        <w:t xml:space="preserve"> </w:t>
      </w:r>
      <w:r w:rsidRPr="00444EA7">
        <w:rPr>
          <w:rFonts w:hint="cs"/>
          <w:rtl/>
        </w:rPr>
        <w:t>כפי</w:t>
      </w:r>
      <w:r w:rsidRPr="00444EA7">
        <w:rPr>
          <w:rtl/>
        </w:rPr>
        <w:t xml:space="preserve"> </w:t>
      </w:r>
      <w:r w:rsidRPr="00444EA7">
        <w:rPr>
          <w:rFonts w:hint="cs"/>
          <w:rtl/>
        </w:rPr>
        <w:t>מה</w:t>
      </w:r>
      <w:r w:rsidRPr="00444EA7">
        <w:rPr>
          <w:rtl/>
        </w:rPr>
        <w:t xml:space="preserve"> </w:t>
      </w:r>
      <w:r w:rsidRPr="00444EA7">
        <w:rPr>
          <w:rFonts w:hint="cs"/>
          <w:rtl/>
        </w:rPr>
        <w:t>שעשה</w:t>
      </w:r>
      <w:r w:rsidRPr="00444EA7">
        <w:rPr>
          <w:rtl/>
        </w:rPr>
        <w:t xml:space="preserve">, </w:t>
      </w:r>
      <w:r w:rsidRPr="00444EA7">
        <w:rPr>
          <w:rFonts w:hint="cs"/>
          <w:rtl/>
        </w:rPr>
        <w:t>אין</w:t>
      </w:r>
      <w:r w:rsidRPr="00444EA7">
        <w:rPr>
          <w:rtl/>
        </w:rPr>
        <w:t xml:space="preserve"> </w:t>
      </w:r>
      <w:r w:rsidRPr="00444EA7">
        <w:rPr>
          <w:rFonts w:hint="cs"/>
          <w:rtl/>
        </w:rPr>
        <w:t>ספק</w:t>
      </w:r>
      <w:r w:rsidRPr="00444EA7">
        <w:rPr>
          <w:rtl/>
        </w:rPr>
        <w:t xml:space="preserve"> </w:t>
      </w:r>
      <w:r w:rsidRPr="00444EA7">
        <w:rPr>
          <w:rFonts w:hint="cs"/>
          <w:rtl/>
        </w:rPr>
        <w:t>שלא</w:t>
      </w:r>
      <w:r w:rsidRPr="00444EA7">
        <w:rPr>
          <w:rtl/>
        </w:rPr>
        <w:t xml:space="preserve"> </w:t>
      </w:r>
      <w:r w:rsidRPr="00444EA7">
        <w:rPr>
          <w:rFonts w:hint="cs"/>
          <w:rtl/>
        </w:rPr>
        <w:t>היה</w:t>
      </w:r>
      <w:r w:rsidRPr="00444EA7">
        <w:rPr>
          <w:rtl/>
        </w:rPr>
        <w:t xml:space="preserve"> </w:t>
      </w:r>
      <w:r w:rsidRPr="00444EA7">
        <w:rPr>
          <w:rFonts w:hint="cs"/>
          <w:rtl/>
        </w:rPr>
        <w:t>יכול</w:t>
      </w:r>
      <w:r w:rsidRPr="00444EA7">
        <w:rPr>
          <w:rtl/>
        </w:rPr>
        <w:t xml:space="preserve"> </w:t>
      </w:r>
      <w:r w:rsidRPr="00444EA7">
        <w:rPr>
          <w:rFonts w:hint="cs"/>
          <w:rtl/>
        </w:rPr>
        <w:t>לעמוד</w:t>
      </w:r>
      <w:r w:rsidRPr="00444EA7">
        <w:rPr>
          <w:rtl/>
        </w:rPr>
        <w:t xml:space="preserve"> </w:t>
      </w:r>
      <w:r w:rsidRPr="00444EA7">
        <w:rPr>
          <w:rFonts w:hint="cs"/>
          <w:rtl/>
        </w:rPr>
        <w:t>מפני</w:t>
      </w:r>
      <w:r w:rsidRPr="00444EA7">
        <w:rPr>
          <w:rtl/>
        </w:rPr>
        <w:t xml:space="preserve"> </w:t>
      </w:r>
      <w:r w:rsidRPr="00444EA7">
        <w:rPr>
          <w:rFonts w:hint="cs"/>
          <w:rtl/>
        </w:rPr>
        <w:t>המכה</w:t>
      </w:r>
      <w:r w:rsidRPr="00444EA7">
        <w:rPr>
          <w:rtl/>
        </w:rPr>
        <w:t xml:space="preserve"> </w:t>
      </w:r>
      <w:r w:rsidRPr="00444EA7">
        <w:rPr>
          <w:rFonts w:hint="cs"/>
          <w:rtl/>
        </w:rPr>
        <w:t>של</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לכך</w:t>
      </w:r>
      <w:r w:rsidRPr="00444EA7">
        <w:rPr>
          <w:rtl/>
        </w:rPr>
        <w:t xml:space="preserve"> </w:t>
      </w:r>
      <w:r w:rsidRPr="00444EA7">
        <w:rPr>
          <w:rFonts w:hint="cs"/>
          <w:rtl/>
        </w:rPr>
        <w:t>מביא</w:t>
      </w:r>
      <w:r w:rsidRPr="00444EA7">
        <w:rPr>
          <w:rtl/>
        </w:rPr>
        <w:t xml:space="preserve"> </w:t>
      </w:r>
      <w:r w:rsidRPr="00444EA7">
        <w:rPr>
          <w:rFonts w:hint="cs"/>
          <w:rtl/>
        </w:rPr>
        <w:t>המכה</w:t>
      </w:r>
      <w:r w:rsidRPr="00444EA7">
        <w:rPr>
          <w:rtl/>
        </w:rPr>
        <w:t xml:space="preserve"> </w:t>
      </w:r>
      <w:r w:rsidRPr="00444EA7">
        <w:rPr>
          <w:rFonts w:hint="cs"/>
          <w:rtl/>
        </w:rPr>
        <w:t>מחולקת</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ומה</w:t>
      </w:r>
      <w:r w:rsidRPr="00444EA7">
        <w:rPr>
          <w:rtl/>
        </w:rPr>
        <w:t xml:space="preserve"> </w:t>
      </w:r>
      <w:r w:rsidRPr="00444EA7">
        <w:rPr>
          <w:rFonts w:hint="cs"/>
          <w:rtl/>
        </w:rPr>
        <w:t>שהם</w:t>
      </w:r>
      <w:r w:rsidRPr="00444EA7">
        <w:rPr>
          <w:rtl/>
        </w:rPr>
        <w:t xml:space="preserve"> </w:t>
      </w:r>
      <w:r w:rsidRPr="00444EA7">
        <w:rPr>
          <w:rFonts w:hint="cs"/>
          <w:rtl/>
        </w:rPr>
        <w:t>נחלקים</w:t>
      </w:r>
      <w:r w:rsidRPr="00444EA7">
        <w:rPr>
          <w:rtl/>
        </w:rPr>
        <w:t xml:space="preserve"> </w:t>
      </w:r>
      <w:r w:rsidRPr="00444EA7">
        <w:rPr>
          <w:rFonts w:hint="cs"/>
          <w:rtl/>
        </w:rPr>
        <w:t>לז</w:t>
      </w:r>
      <w:r w:rsidR="00E81AB2">
        <w:rPr>
          <w:rFonts w:hint="cs"/>
          <w:rtl/>
        </w:rPr>
        <w:t>'</w:t>
      </w:r>
      <w:r w:rsidRPr="00444EA7">
        <w:rPr>
          <w:rtl/>
        </w:rPr>
        <w:t xml:space="preserve"> </w:t>
      </w:r>
      <w:r>
        <w:rPr>
          <w:rFonts w:hint="cs"/>
          <w:rtl/>
        </w:rPr>
        <w:t>דווקא</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ידוע</w:t>
      </w:r>
      <w:r w:rsidRPr="00444EA7">
        <w:rPr>
          <w:rtl/>
        </w:rPr>
        <w:t xml:space="preserve">, </w:t>
      </w:r>
      <w:r w:rsidRPr="00444EA7">
        <w:rPr>
          <w:rFonts w:hint="cs"/>
          <w:rtl/>
        </w:rPr>
        <w:t>כי</w:t>
      </w:r>
      <w:r w:rsidRPr="00444EA7">
        <w:rPr>
          <w:rtl/>
        </w:rPr>
        <w:t xml:space="preserve"> </w:t>
      </w:r>
      <w:r w:rsidRPr="00444EA7">
        <w:rPr>
          <w:rFonts w:hint="cs"/>
          <w:rtl/>
        </w:rPr>
        <w:t>החילוק</w:t>
      </w:r>
      <w:r w:rsidRPr="00444EA7">
        <w:rPr>
          <w:rtl/>
        </w:rPr>
        <w:t xml:space="preserve"> </w:t>
      </w:r>
      <w:r w:rsidRPr="00444EA7">
        <w:rPr>
          <w:rFonts w:hint="cs"/>
          <w:rtl/>
        </w:rPr>
        <w:t>הגמור</w:t>
      </w:r>
      <w:r w:rsidRPr="00444EA7">
        <w:rPr>
          <w:rtl/>
        </w:rPr>
        <w:t xml:space="preserve"> </w:t>
      </w:r>
      <w:r w:rsidRPr="00444EA7">
        <w:rPr>
          <w:rFonts w:hint="cs"/>
          <w:rtl/>
        </w:rPr>
        <w:t>הוא</w:t>
      </w:r>
      <w:r w:rsidRPr="00444EA7">
        <w:rPr>
          <w:rtl/>
        </w:rPr>
        <w:t xml:space="preserve"> </w:t>
      </w:r>
      <w:r w:rsidRPr="00444EA7">
        <w:rPr>
          <w:rFonts w:hint="cs"/>
          <w:rtl/>
        </w:rPr>
        <w:t>כאשר</w:t>
      </w:r>
      <w:r w:rsidRPr="00444EA7">
        <w:rPr>
          <w:rtl/>
        </w:rPr>
        <w:t xml:space="preserve"> </w:t>
      </w:r>
      <w:r w:rsidRPr="00444EA7">
        <w:rPr>
          <w:rFonts w:hint="cs"/>
          <w:rtl/>
        </w:rPr>
        <w:t>נחלק</w:t>
      </w:r>
      <w:r w:rsidRPr="00444EA7">
        <w:rPr>
          <w:rtl/>
        </w:rPr>
        <w:t xml:space="preserve"> </w:t>
      </w:r>
      <w:r w:rsidRPr="00444EA7">
        <w:rPr>
          <w:rFonts w:hint="cs"/>
          <w:rtl/>
        </w:rPr>
        <w:t>לשבעה</w:t>
      </w:r>
      <w:r w:rsidRPr="00444EA7">
        <w:rPr>
          <w:rtl/>
        </w:rPr>
        <w:t xml:space="preserve">, </w:t>
      </w:r>
      <w:r w:rsidRPr="00444EA7">
        <w:rPr>
          <w:rFonts w:hint="cs"/>
          <w:rtl/>
        </w:rPr>
        <w:t>כמו</w:t>
      </w:r>
      <w:r w:rsidRPr="00444EA7">
        <w:rPr>
          <w:rtl/>
        </w:rPr>
        <w:t xml:space="preserve"> </w:t>
      </w:r>
      <w:r w:rsidRPr="00444EA7">
        <w:rPr>
          <w:rFonts w:hint="cs"/>
          <w:rtl/>
        </w:rPr>
        <w:t>שאמר</w:t>
      </w:r>
      <w:r w:rsidRPr="00444EA7">
        <w:rPr>
          <w:rtl/>
        </w:rPr>
        <w:t xml:space="preserve"> </w:t>
      </w:r>
      <w:r w:rsidRPr="00444EA7">
        <w:rPr>
          <w:rFonts w:hint="cs"/>
          <w:rtl/>
        </w:rPr>
        <w:t>הכתוב</w:t>
      </w:r>
      <w:r w:rsidRPr="00444EA7">
        <w:rPr>
          <w:rtl/>
        </w:rPr>
        <w:t xml:space="preserve"> (</w:t>
      </w:r>
      <w:r w:rsidRPr="00444EA7">
        <w:rPr>
          <w:rFonts w:hint="cs"/>
          <w:rtl/>
        </w:rPr>
        <w:t>דברים</w:t>
      </w:r>
      <w:r w:rsidRPr="00444EA7">
        <w:rPr>
          <w:rtl/>
        </w:rPr>
        <w:t xml:space="preserve"> </w:t>
      </w:r>
      <w:r w:rsidRPr="00444EA7">
        <w:rPr>
          <w:rFonts w:hint="cs"/>
          <w:rtl/>
        </w:rPr>
        <w:t>כח</w:t>
      </w:r>
      <w:r w:rsidRPr="00444EA7">
        <w:rPr>
          <w:rtl/>
        </w:rPr>
        <w:t xml:space="preserve">, </w:t>
      </w:r>
      <w:r w:rsidRPr="00444EA7">
        <w:rPr>
          <w:rFonts w:hint="cs"/>
          <w:rtl/>
        </w:rPr>
        <w:t>ז</w:t>
      </w:r>
      <w:r w:rsidRPr="00444EA7">
        <w:rPr>
          <w:rtl/>
        </w:rPr>
        <w:t xml:space="preserve">) </w:t>
      </w:r>
      <w:r w:rsidRPr="00444EA7">
        <w:rPr>
          <w:rFonts w:hint="cs"/>
          <w:rtl/>
        </w:rPr>
        <w:t>בדרך</w:t>
      </w:r>
      <w:r w:rsidRPr="00444EA7">
        <w:rPr>
          <w:rtl/>
        </w:rPr>
        <w:t xml:space="preserve"> </w:t>
      </w:r>
      <w:r w:rsidRPr="00444EA7">
        <w:rPr>
          <w:rFonts w:hint="cs"/>
          <w:rtl/>
        </w:rPr>
        <w:t>אחד</w:t>
      </w:r>
      <w:r w:rsidRPr="00444EA7">
        <w:rPr>
          <w:rtl/>
        </w:rPr>
        <w:t xml:space="preserve"> </w:t>
      </w:r>
      <w:r w:rsidRPr="00444EA7">
        <w:rPr>
          <w:rFonts w:hint="cs"/>
          <w:rtl/>
        </w:rPr>
        <w:t>יצאו</w:t>
      </w:r>
      <w:r w:rsidRPr="00444EA7">
        <w:rPr>
          <w:rtl/>
        </w:rPr>
        <w:t xml:space="preserve"> </w:t>
      </w:r>
      <w:r w:rsidRPr="00444EA7">
        <w:rPr>
          <w:rFonts w:hint="cs"/>
          <w:rtl/>
        </w:rPr>
        <w:t>ובשבעה</w:t>
      </w:r>
      <w:r w:rsidRPr="00444EA7">
        <w:rPr>
          <w:rtl/>
        </w:rPr>
        <w:t xml:space="preserve"> </w:t>
      </w:r>
      <w:r w:rsidRPr="00444EA7">
        <w:rPr>
          <w:rFonts w:hint="cs"/>
          <w:rtl/>
        </w:rPr>
        <w:t>דרכים</w:t>
      </w:r>
      <w:r w:rsidRPr="00444EA7">
        <w:rPr>
          <w:rtl/>
        </w:rPr>
        <w:t xml:space="preserve"> </w:t>
      </w:r>
      <w:r w:rsidRPr="00444EA7">
        <w:rPr>
          <w:rFonts w:hint="cs"/>
          <w:rtl/>
        </w:rPr>
        <w:t>ינוסו</w:t>
      </w:r>
      <w:r w:rsidRPr="00444EA7">
        <w:rPr>
          <w:rtl/>
        </w:rPr>
        <w:t xml:space="preserve">. </w:t>
      </w:r>
      <w:r w:rsidRPr="00444EA7">
        <w:rPr>
          <w:rFonts w:hint="cs"/>
          <w:rtl/>
        </w:rPr>
        <w:t>רוצה</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דרך</w:t>
      </w:r>
      <w:r w:rsidRPr="00444EA7">
        <w:rPr>
          <w:rtl/>
        </w:rPr>
        <w:t xml:space="preserve"> </w:t>
      </w:r>
      <w:r w:rsidRPr="00444EA7">
        <w:rPr>
          <w:rFonts w:hint="cs"/>
          <w:rtl/>
        </w:rPr>
        <w:t>אחד</w:t>
      </w:r>
      <w:r w:rsidRPr="00444EA7">
        <w:rPr>
          <w:rtl/>
        </w:rPr>
        <w:t xml:space="preserve"> </w:t>
      </w:r>
      <w:r w:rsidRPr="00444EA7">
        <w:rPr>
          <w:rFonts w:hint="cs"/>
          <w:rtl/>
        </w:rPr>
        <w:t>שיצאו</w:t>
      </w:r>
      <w:r w:rsidRPr="00444EA7">
        <w:rPr>
          <w:rtl/>
        </w:rPr>
        <w:t xml:space="preserve"> </w:t>
      </w:r>
      <w:r w:rsidRPr="00444EA7">
        <w:rPr>
          <w:rFonts w:hint="cs"/>
          <w:rtl/>
        </w:rPr>
        <w:t>יהיה</w:t>
      </w:r>
      <w:r w:rsidRPr="00444EA7">
        <w:rPr>
          <w:rtl/>
        </w:rPr>
        <w:t xml:space="preserve"> </w:t>
      </w:r>
      <w:r w:rsidRPr="00444EA7">
        <w:rPr>
          <w:rFonts w:hint="cs"/>
          <w:rtl/>
        </w:rPr>
        <w:t>נחלק</w:t>
      </w:r>
      <w:r w:rsidRPr="00444EA7">
        <w:rPr>
          <w:rtl/>
        </w:rPr>
        <w:t xml:space="preserve"> </w:t>
      </w:r>
      <w:r w:rsidRPr="00444EA7">
        <w:rPr>
          <w:rFonts w:hint="cs"/>
          <w:rtl/>
        </w:rPr>
        <w:t>לז</w:t>
      </w:r>
      <w:r w:rsidR="00E81AB2">
        <w:rPr>
          <w:rFonts w:hint="cs"/>
          <w:rtl/>
        </w:rPr>
        <w:t>'</w:t>
      </w:r>
      <w:r w:rsidRPr="00444EA7">
        <w:rPr>
          <w:rtl/>
        </w:rPr>
        <w:t xml:space="preserve">. </w:t>
      </w:r>
      <w:r w:rsidRPr="00444EA7">
        <w:rPr>
          <w:rFonts w:hint="cs"/>
          <w:rtl/>
        </w:rPr>
        <w:t>וכן</w:t>
      </w:r>
      <w:r w:rsidRPr="00444EA7">
        <w:rPr>
          <w:rtl/>
        </w:rPr>
        <w:t xml:space="preserve"> </w:t>
      </w:r>
      <w:r w:rsidRPr="00444EA7">
        <w:rPr>
          <w:rFonts w:hint="cs"/>
          <w:rtl/>
        </w:rPr>
        <w:t>יהיה</w:t>
      </w:r>
      <w:r w:rsidRPr="00444EA7">
        <w:rPr>
          <w:rtl/>
        </w:rPr>
        <w:t xml:space="preserve"> </w:t>
      </w:r>
      <w:r w:rsidRPr="00444EA7">
        <w:rPr>
          <w:rFonts w:hint="cs"/>
          <w:rtl/>
        </w:rPr>
        <w:t>לשבעה</w:t>
      </w:r>
      <w:r w:rsidRPr="00444EA7">
        <w:rPr>
          <w:rtl/>
        </w:rPr>
        <w:t xml:space="preserve"> </w:t>
      </w:r>
      <w:r w:rsidRPr="00444EA7">
        <w:rPr>
          <w:rFonts w:hint="cs"/>
          <w:rtl/>
        </w:rPr>
        <w:t>נחלים</w:t>
      </w:r>
      <w:r w:rsidRPr="00444EA7">
        <w:rPr>
          <w:rtl/>
        </w:rPr>
        <w:t xml:space="preserve"> </w:t>
      </w:r>
      <w:r>
        <w:rPr>
          <w:rtl/>
        </w:rPr>
        <w:t>(</w:t>
      </w:r>
      <w:r w:rsidRPr="00444EA7">
        <w:rPr>
          <w:rFonts w:hint="cs"/>
          <w:rtl/>
        </w:rPr>
        <w:t>ישעיה</w:t>
      </w:r>
      <w:r w:rsidRPr="00444EA7">
        <w:rPr>
          <w:rtl/>
        </w:rPr>
        <w:t xml:space="preserve"> </w:t>
      </w:r>
      <w:r w:rsidRPr="00444EA7">
        <w:rPr>
          <w:rFonts w:hint="cs"/>
          <w:rtl/>
        </w:rPr>
        <w:t>יא</w:t>
      </w:r>
      <w:r w:rsidRPr="00444EA7">
        <w:rPr>
          <w:rtl/>
        </w:rPr>
        <w:t xml:space="preserve">, </w:t>
      </w:r>
      <w:r w:rsidRPr="00444EA7">
        <w:rPr>
          <w:rFonts w:hint="cs"/>
          <w:rtl/>
        </w:rPr>
        <w:t>טו</w:t>
      </w:r>
      <w:r w:rsidRPr="00444EA7">
        <w:rPr>
          <w:rtl/>
        </w:rPr>
        <w:t xml:space="preserve">), </w:t>
      </w:r>
      <w:r w:rsidRPr="00444EA7">
        <w:rPr>
          <w:rFonts w:hint="cs"/>
          <w:rtl/>
        </w:rPr>
        <w:t>וכן</w:t>
      </w:r>
      <w:r w:rsidRPr="00444EA7">
        <w:rPr>
          <w:rtl/>
        </w:rPr>
        <w:t xml:space="preserve"> </w:t>
      </w:r>
      <w:r w:rsidRPr="00444EA7">
        <w:rPr>
          <w:rFonts w:hint="cs"/>
          <w:rtl/>
        </w:rPr>
        <w:t>הרבה</w:t>
      </w:r>
      <w:r w:rsidRPr="00444EA7">
        <w:rPr>
          <w:rtl/>
        </w:rPr>
        <w:t xml:space="preserve"> </w:t>
      </w:r>
      <w:r w:rsidRPr="00444EA7">
        <w:rPr>
          <w:rFonts w:hint="cs"/>
          <w:rtl/>
        </w:rPr>
        <w:t>מאד</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התבאר</w:t>
      </w:r>
      <w:r w:rsidRPr="00444EA7">
        <w:rPr>
          <w:rtl/>
        </w:rPr>
        <w:t xml:space="preserve"> </w:t>
      </w:r>
      <w:r w:rsidRPr="00444EA7">
        <w:rPr>
          <w:rFonts w:hint="cs"/>
          <w:rtl/>
        </w:rPr>
        <w:t>בכמה</w:t>
      </w:r>
      <w:r w:rsidRPr="00444EA7">
        <w:rPr>
          <w:rtl/>
        </w:rPr>
        <w:t xml:space="preserve"> </w:t>
      </w:r>
      <w:r w:rsidRPr="00444EA7">
        <w:rPr>
          <w:rFonts w:hint="cs"/>
          <w:rtl/>
        </w:rPr>
        <w:t>מקומות</w:t>
      </w:r>
      <w:r w:rsidRPr="00444EA7">
        <w:rPr>
          <w:rtl/>
        </w:rPr>
        <w:t xml:space="preserve">. </w:t>
      </w:r>
      <w:r w:rsidRPr="00444EA7">
        <w:rPr>
          <w:rFonts w:hint="cs"/>
          <w:rtl/>
        </w:rPr>
        <w:t>והמכות</w:t>
      </w:r>
      <w:r w:rsidRPr="00444EA7">
        <w:rPr>
          <w:rtl/>
        </w:rPr>
        <w:t xml:space="preserve"> </w:t>
      </w:r>
      <w:r w:rsidRPr="00444EA7">
        <w:rPr>
          <w:rFonts w:hint="cs"/>
          <w:rtl/>
        </w:rPr>
        <w:t>בכלל</w:t>
      </w:r>
      <w:r w:rsidRPr="00444EA7">
        <w:rPr>
          <w:rtl/>
        </w:rPr>
        <w:t xml:space="preserve"> </w:t>
      </w:r>
      <w:r w:rsidRPr="00444EA7">
        <w:rPr>
          <w:rFonts w:hint="cs"/>
          <w:rtl/>
        </w:rPr>
        <w:t>על</w:t>
      </w:r>
      <w:r w:rsidRPr="00444EA7">
        <w:rPr>
          <w:rtl/>
        </w:rPr>
        <w:t xml:space="preserve"> </w:t>
      </w:r>
      <w:r w:rsidRPr="00444EA7">
        <w:rPr>
          <w:rFonts w:hint="cs"/>
          <w:rtl/>
        </w:rPr>
        <w:t>כל</w:t>
      </w:r>
      <w:r w:rsidRPr="00444EA7">
        <w:rPr>
          <w:rtl/>
        </w:rPr>
        <w:t xml:space="preserve"> </w:t>
      </w:r>
      <w:r w:rsidRPr="00444EA7">
        <w:rPr>
          <w:rFonts w:hint="cs"/>
          <w:rtl/>
        </w:rPr>
        <w:t>החטאים</w:t>
      </w:r>
      <w:r w:rsidRPr="00444EA7">
        <w:rPr>
          <w:rtl/>
        </w:rPr>
        <w:t xml:space="preserve"> </w:t>
      </w:r>
      <w:r w:rsidRPr="00444EA7">
        <w:rPr>
          <w:rFonts w:hint="cs"/>
          <w:rtl/>
        </w:rPr>
        <w:t>נחלקים</w:t>
      </w:r>
      <w:r w:rsidRPr="00444EA7">
        <w:rPr>
          <w:rtl/>
        </w:rPr>
        <w:t xml:space="preserve"> </w:t>
      </w:r>
      <w:r w:rsidRPr="00444EA7">
        <w:rPr>
          <w:rFonts w:hint="cs"/>
          <w:rtl/>
        </w:rPr>
        <w:t>לשבעה</w:t>
      </w:r>
      <w:r w:rsidRPr="00444EA7">
        <w:rPr>
          <w:rtl/>
        </w:rPr>
        <w:t xml:space="preserve">, </w:t>
      </w:r>
      <w:r w:rsidRPr="00444EA7">
        <w:rPr>
          <w:rFonts w:hint="cs"/>
          <w:rtl/>
        </w:rPr>
        <w:t>וכל</w:t>
      </w:r>
      <w:r w:rsidRPr="00444EA7">
        <w:rPr>
          <w:rtl/>
        </w:rPr>
        <w:t xml:space="preserve"> </w:t>
      </w:r>
      <w:r w:rsidRPr="00444EA7">
        <w:rPr>
          <w:rFonts w:hint="cs"/>
          <w:rtl/>
        </w:rPr>
        <w:t>מכה</w:t>
      </w:r>
      <w:r w:rsidRPr="00444EA7">
        <w:rPr>
          <w:rtl/>
        </w:rPr>
        <w:t xml:space="preserve"> </w:t>
      </w:r>
      <w:r w:rsidRPr="00444EA7">
        <w:rPr>
          <w:rFonts w:hint="cs"/>
          <w:rtl/>
        </w:rPr>
        <w:t>מתחלקת</w:t>
      </w:r>
      <w:r w:rsidRPr="00444EA7">
        <w:rPr>
          <w:rtl/>
        </w:rPr>
        <w:t xml:space="preserve"> </w:t>
      </w:r>
      <w:r w:rsidRPr="00444EA7">
        <w:rPr>
          <w:rFonts w:hint="cs"/>
          <w:rtl/>
        </w:rPr>
        <w:t>לשבעה</w:t>
      </w:r>
      <w:r w:rsidRPr="00444EA7">
        <w:rPr>
          <w:rtl/>
        </w:rPr>
        <w:t xml:space="preserve">. </w:t>
      </w:r>
      <w:r w:rsidRPr="00444EA7">
        <w:rPr>
          <w:rFonts w:hint="cs"/>
          <w:rtl/>
        </w:rPr>
        <w:t>ובזה</w:t>
      </w:r>
      <w:r w:rsidRPr="00444EA7">
        <w:rPr>
          <w:rtl/>
        </w:rPr>
        <w:t xml:space="preserve"> </w:t>
      </w:r>
      <w:r w:rsidRPr="00444EA7">
        <w:rPr>
          <w:rFonts w:hint="cs"/>
          <w:rtl/>
        </w:rPr>
        <w:t>כל</w:t>
      </w:r>
      <w:r w:rsidRPr="00444EA7">
        <w:rPr>
          <w:rtl/>
        </w:rPr>
        <w:t xml:space="preserve"> </w:t>
      </w:r>
      <w:r w:rsidRPr="00444EA7">
        <w:rPr>
          <w:rFonts w:hint="cs"/>
          <w:rtl/>
        </w:rPr>
        <w:t>המכות</w:t>
      </w:r>
      <w:r w:rsidRPr="00444EA7">
        <w:rPr>
          <w:rtl/>
        </w:rPr>
        <w:t xml:space="preserve"> </w:t>
      </w:r>
      <w:r w:rsidRPr="00444EA7">
        <w:rPr>
          <w:rFonts w:hint="cs"/>
          <w:rtl/>
        </w:rPr>
        <w:t>עולים</w:t>
      </w:r>
      <w:r w:rsidRPr="00444EA7">
        <w:rPr>
          <w:rtl/>
        </w:rPr>
        <w:t xml:space="preserve"> </w:t>
      </w:r>
      <w:r w:rsidRPr="00444EA7">
        <w:rPr>
          <w:rFonts w:hint="cs"/>
          <w:rtl/>
        </w:rPr>
        <w:t>למספר</w:t>
      </w:r>
      <w:r w:rsidRPr="00444EA7">
        <w:rPr>
          <w:rtl/>
        </w:rPr>
        <w:t xml:space="preserve"> </w:t>
      </w:r>
      <w:r w:rsidRPr="00444EA7">
        <w:rPr>
          <w:rFonts w:hint="cs"/>
          <w:rtl/>
        </w:rPr>
        <w:t>מט</w:t>
      </w:r>
      <w:r w:rsidRPr="00444EA7">
        <w:rPr>
          <w:rtl/>
        </w:rPr>
        <w:t xml:space="preserve"> </w:t>
      </w:r>
      <w:r w:rsidRPr="00444EA7">
        <w:rPr>
          <w:rFonts w:hint="cs"/>
          <w:rtl/>
        </w:rPr>
        <w:t>הכתובים</w:t>
      </w:r>
      <w:r w:rsidRPr="00444EA7">
        <w:rPr>
          <w:rtl/>
        </w:rPr>
        <w:t xml:space="preserve"> </w:t>
      </w:r>
      <w:r w:rsidRPr="00444EA7">
        <w:rPr>
          <w:rFonts w:hint="cs"/>
          <w:rtl/>
        </w:rPr>
        <w:t>בפרשת</w:t>
      </w:r>
      <w:r w:rsidRPr="00444EA7">
        <w:rPr>
          <w:rtl/>
        </w:rPr>
        <w:t xml:space="preserve"> </w:t>
      </w:r>
      <w:r w:rsidRPr="00444EA7">
        <w:rPr>
          <w:rFonts w:hint="cs"/>
          <w:rtl/>
        </w:rPr>
        <w:t>אם</w:t>
      </w:r>
      <w:r w:rsidRPr="00444EA7">
        <w:rPr>
          <w:rtl/>
        </w:rPr>
        <w:t xml:space="preserve"> </w:t>
      </w:r>
      <w:r w:rsidRPr="00444EA7">
        <w:rPr>
          <w:rFonts w:hint="cs"/>
          <w:rtl/>
        </w:rPr>
        <w:t>בחוקותי</w:t>
      </w:r>
      <w:r w:rsidRPr="00444EA7">
        <w:rPr>
          <w:rtl/>
        </w:rPr>
        <w:t xml:space="preserve">. </w:t>
      </w:r>
      <w:r w:rsidRPr="00444EA7">
        <w:rPr>
          <w:rFonts w:hint="cs"/>
          <w:rtl/>
        </w:rPr>
        <w:t>אמנם</w:t>
      </w:r>
      <w:r w:rsidRPr="00444EA7">
        <w:rPr>
          <w:rtl/>
        </w:rPr>
        <w:t xml:space="preserve"> </w:t>
      </w:r>
      <w:r w:rsidRPr="00444EA7">
        <w:rPr>
          <w:rFonts w:hint="cs"/>
          <w:rtl/>
        </w:rPr>
        <w:t>במשנה</w:t>
      </w:r>
      <w:r w:rsidRPr="00444EA7">
        <w:rPr>
          <w:rtl/>
        </w:rPr>
        <w:t xml:space="preserve"> </w:t>
      </w:r>
      <w:r w:rsidRPr="00444EA7">
        <w:rPr>
          <w:rFonts w:hint="cs"/>
          <w:rtl/>
        </w:rPr>
        <w:t>תורה</w:t>
      </w:r>
      <w:r w:rsidRPr="00444EA7">
        <w:rPr>
          <w:rtl/>
        </w:rPr>
        <w:t xml:space="preserve"> (</w:t>
      </w:r>
      <w:r w:rsidRPr="00444EA7">
        <w:rPr>
          <w:rFonts w:hint="cs"/>
          <w:rtl/>
        </w:rPr>
        <w:t>דברים</w:t>
      </w:r>
      <w:r w:rsidRPr="00444EA7">
        <w:rPr>
          <w:rtl/>
        </w:rPr>
        <w:t xml:space="preserve"> </w:t>
      </w:r>
      <w:r w:rsidRPr="00444EA7">
        <w:rPr>
          <w:rFonts w:hint="cs"/>
          <w:rtl/>
        </w:rPr>
        <w:t>כח</w:t>
      </w:r>
      <w:r w:rsidRPr="00444EA7">
        <w:rPr>
          <w:rtl/>
        </w:rPr>
        <w:t xml:space="preserve">, </w:t>
      </w:r>
      <w:r w:rsidRPr="00444EA7">
        <w:rPr>
          <w:rFonts w:hint="cs"/>
          <w:rtl/>
        </w:rPr>
        <w:t>טו</w:t>
      </w:r>
      <w:r w:rsidRPr="00444EA7">
        <w:rPr>
          <w:rtl/>
        </w:rPr>
        <w:t xml:space="preserve"> - </w:t>
      </w:r>
      <w:r w:rsidRPr="00444EA7">
        <w:rPr>
          <w:rFonts w:hint="cs"/>
          <w:rtl/>
        </w:rPr>
        <w:t>סח</w:t>
      </w:r>
      <w:r w:rsidRPr="00444EA7">
        <w:rPr>
          <w:rtl/>
        </w:rPr>
        <w:t xml:space="preserve">) </w:t>
      </w:r>
      <w:r w:rsidRPr="00444EA7">
        <w:rPr>
          <w:rFonts w:hint="cs"/>
          <w:rtl/>
        </w:rPr>
        <w:t>הם</w:t>
      </w:r>
      <w:r w:rsidRPr="00444EA7">
        <w:rPr>
          <w:rtl/>
        </w:rPr>
        <w:t xml:space="preserve"> </w:t>
      </w:r>
      <w:r w:rsidRPr="00444EA7">
        <w:rPr>
          <w:rFonts w:hint="cs"/>
          <w:rtl/>
        </w:rPr>
        <w:t>צ</w:t>
      </w:r>
      <w:r w:rsidR="00E81AB2">
        <w:rPr>
          <w:rFonts w:hint="cs"/>
          <w:rtl/>
        </w:rPr>
        <w:t>"</w:t>
      </w:r>
      <w:r w:rsidRPr="00444EA7">
        <w:rPr>
          <w:rFonts w:hint="cs"/>
          <w:rtl/>
        </w:rPr>
        <w:t>ח</w:t>
      </w:r>
      <w:r w:rsidRPr="00444EA7">
        <w:rPr>
          <w:rtl/>
        </w:rPr>
        <w:t xml:space="preserve">, </w:t>
      </w:r>
      <w:r w:rsidRPr="00444EA7">
        <w:rPr>
          <w:rFonts w:hint="cs"/>
          <w:rtl/>
        </w:rPr>
        <w:t>והוא</w:t>
      </w:r>
      <w:r w:rsidRPr="00444EA7">
        <w:rPr>
          <w:rtl/>
        </w:rPr>
        <w:t xml:space="preserve"> </w:t>
      </w:r>
      <w:r w:rsidRPr="00444EA7">
        <w:rPr>
          <w:rFonts w:hint="cs"/>
          <w:rtl/>
        </w:rPr>
        <w:t>כפל</w:t>
      </w:r>
      <w:r w:rsidRPr="00444EA7">
        <w:rPr>
          <w:rtl/>
        </w:rPr>
        <w:t xml:space="preserve"> </w:t>
      </w:r>
      <w:r w:rsidRPr="00444EA7">
        <w:rPr>
          <w:rFonts w:hint="cs"/>
          <w:rtl/>
        </w:rPr>
        <w:t>מ</w:t>
      </w:r>
      <w:r w:rsidR="00E81AB2">
        <w:rPr>
          <w:rFonts w:hint="cs"/>
          <w:rtl/>
        </w:rPr>
        <w:t>"</w:t>
      </w:r>
      <w:r w:rsidRPr="00444EA7">
        <w:rPr>
          <w:rFonts w:hint="cs"/>
          <w:rtl/>
        </w:rPr>
        <w:t>ט</w:t>
      </w:r>
      <w:r w:rsidRPr="00444EA7">
        <w:rPr>
          <w:rtl/>
        </w:rPr>
        <w:t xml:space="preserve">. </w:t>
      </w:r>
      <w:r w:rsidRPr="00444EA7">
        <w:rPr>
          <w:rFonts w:hint="cs"/>
          <w:rtl/>
        </w:rPr>
        <w:t>וזה</w:t>
      </w:r>
      <w:r w:rsidRPr="00444EA7">
        <w:rPr>
          <w:rtl/>
        </w:rPr>
        <w:t xml:space="preserve"> </w:t>
      </w:r>
      <w:r w:rsidRPr="00444EA7">
        <w:rPr>
          <w:rFonts w:hint="cs"/>
          <w:rtl/>
        </w:rPr>
        <w:t>לא</w:t>
      </w:r>
      <w:r w:rsidRPr="00444EA7">
        <w:rPr>
          <w:rtl/>
        </w:rPr>
        <w:t xml:space="preserve"> </w:t>
      </w:r>
      <w:r w:rsidRPr="00444EA7">
        <w:rPr>
          <w:rFonts w:hint="cs"/>
          <w:rtl/>
        </w:rPr>
        <w:t>שמקולל</w:t>
      </w:r>
      <w:r w:rsidRPr="00444EA7">
        <w:rPr>
          <w:rtl/>
        </w:rPr>
        <w:t xml:space="preserve"> </w:t>
      </w:r>
      <w:r w:rsidRPr="00444EA7">
        <w:rPr>
          <w:rFonts w:hint="cs"/>
          <w:rtl/>
        </w:rPr>
        <w:t>החוטא</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חוטא</w:t>
      </w:r>
      <w:r w:rsidRPr="00444EA7">
        <w:rPr>
          <w:rtl/>
        </w:rPr>
        <w:t xml:space="preserve"> </w:t>
      </w:r>
      <w:r w:rsidRPr="00444EA7">
        <w:rPr>
          <w:rFonts w:hint="cs"/>
          <w:rtl/>
        </w:rPr>
        <w:t>אליו</w:t>
      </w:r>
      <w:r w:rsidRPr="00444EA7">
        <w:rPr>
          <w:rtl/>
        </w:rPr>
        <w:t xml:space="preserve">, </w:t>
      </w:r>
      <w:r w:rsidRPr="00444EA7">
        <w:rPr>
          <w:rFonts w:hint="cs"/>
          <w:rtl/>
        </w:rPr>
        <w:t>רק</w:t>
      </w:r>
      <w:r w:rsidRPr="00444EA7">
        <w:rPr>
          <w:rtl/>
        </w:rPr>
        <w:t xml:space="preserve"> </w:t>
      </w:r>
      <w:r w:rsidRPr="00444EA7">
        <w:rPr>
          <w:rFonts w:hint="cs"/>
          <w:rtl/>
        </w:rPr>
        <w:t>כי</w:t>
      </w:r>
      <w:r w:rsidRPr="00444EA7">
        <w:rPr>
          <w:rtl/>
        </w:rPr>
        <w:t xml:space="preserve"> </w:t>
      </w:r>
      <w:r w:rsidRPr="00444EA7">
        <w:rPr>
          <w:rFonts w:hint="cs"/>
          <w:rtl/>
        </w:rPr>
        <w:t>הבריות</w:t>
      </w:r>
      <w:r w:rsidRPr="00444EA7">
        <w:rPr>
          <w:rtl/>
        </w:rPr>
        <w:t xml:space="preserve"> </w:t>
      </w:r>
      <w:r w:rsidRPr="00444EA7">
        <w:rPr>
          <w:rFonts w:hint="cs"/>
          <w:rtl/>
        </w:rPr>
        <w:t>מקללין</w:t>
      </w:r>
      <w:r w:rsidRPr="00444EA7">
        <w:rPr>
          <w:rtl/>
        </w:rPr>
        <w:t xml:space="preserve"> </w:t>
      </w:r>
      <w:r w:rsidRPr="00444EA7">
        <w:rPr>
          <w:rFonts w:hint="cs"/>
          <w:rtl/>
        </w:rPr>
        <w:t>אותו</w:t>
      </w:r>
      <w:r w:rsidRPr="00444EA7">
        <w:rPr>
          <w:rtl/>
        </w:rPr>
        <w:t xml:space="preserve">, </w:t>
      </w:r>
      <w:r w:rsidRPr="00444EA7">
        <w:rPr>
          <w:rFonts w:hint="cs"/>
          <w:rtl/>
        </w:rPr>
        <w:t>עד</w:t>
      </w:r>
      <w:r w:rsidRPr="00444EA7">
        <w:rPr>
          <w:rtl/>
        </w:rPr>
        <w:t xml:space="preserve"> </w:t>
      </w:r>
      <w:r w:rsidRPr="00444EA7">
        <w:rPr>
          <w:rFonts w:hint="cs"/>
          <w:rtl/>
        </w:rPr>
        <w:t>שהוא</w:t>
      </w:r>
      <w:r w:rsidRPr="00444EA7">
        <w:rPr>
          <w:rtl/>
        </w:rPr>
        <w:t xml:space="preserve"> </w:t>
      </w:r>
      <w:r w:rsidRPr="00444EA7">
        <w:rPr>
          <w:rFonts w:hint="cs"/>
          <w:rtl/>
        </w:rPr>
        <w:t>מקולל</w:t>
      </w:r>
      <w:r w:rsidRPr="00444EA7">
        <w:rPr>
          <w:rtl/>
        </w:rPr>
        <w:t xml:space="preserve"> </w:t>
      </w:r>
      <w:r w:rsidRPr="00444EA7">
        <w:rPr>
          <w:rFonts w:hint="cs"/>
          <w:rtl/>
        </w:rPr>
        <w:t>מעליונים</w:t>
      </w:r>
      <w:r w:rsidRPr="00444EA7">
        <w:rPr>
          <w:rtl/>
        </w:rPr>
        <w:t xml:space="preserve"> </w:t>
      </w:r>
      <w:r w:rsidRPr="00444EA7">
        <w:rPr>
          <w:rFonts w:hint="cs"/>
          <w:rtl/>
        </w:rPr>
        <w:t>ותחתונים</w:t>
      </w:r>
      <w:r w:rsidRPr="00444EA7">
        <w:rPr>
          <w:rtl/>
        </w:rPr>
        <w:t xml:space="preserve">. </w:t>
      </w:r>
      <w:r w:rsidRPr="00444EA7">
        <w:rPr>
          <w:rFonts w:hint="cs"/>
          <w:rtl/>
        </w:rPr>
        <w:t>ולפיכך</w:t>
      </w:r>
      <w:r w:rsidRPr="00444EA7">
        <w:rPr>
          <w:rtl/>
        </w:rPr>
        <w:t xml:space="preserve"> </w:t>
      </w:r>
      <w:r w:rsidRPr="00444EA7">
        <w:rPr>
          <w:rFonts w:hint="cs"/>
          <w:rtl/>
        </w:rPr>
        <w:t>הקללות</w:t>
      </w:r>
      <w:r w:rsidRPr="00444EA7">
        <w:rPr>
          <w:rtl/>
        </w:rPr>
        <w:t xml:space="preserve"> </w:t>
      </w:r>
      <w:r w:rsidRPr="00444EA7">
        <w:rPr>
          <w:rFonts w:hint="cs"/>
          <w:rtl/>
        </w:rPr>
        <w:t>שנאמרו</w:t>
      </w:r>
      <w:r w:rsidRPr="00444EA7">
        <w:rPr>
          <w:rtl/>
        </w:rPr>
        <w:t xml:space="preserve"> </w:t>
      </w:r>
      <w:r w:rsidRPr="00444EA7">
        <w:rPr>
          <w:rFonts w:hint="cs"/>
          <w:rtl/>
        </w:rPr>
        <w:t>במשנה</w:t>
      </w:r>
      <w:r w:rsidRPr="00444EA7">
        <w:rPr>
          <w:rtl/>
        </w:rPr>
        <w:t xml:space="preserve"> </w:t>
      </w:r>
      <w:r w:rsidRPr="00444EA7">
        <w:rPr>
          <w:rFonts w:hint="cs"/>
          <w:rtl/>
        </w:rPr>
        <w:t>תורה</w:t>
      </w:r>
      <w:r w:rsidRPr="00444EA7">
        <w:rPr>
          <w:rtl/>
        </w:rPr>
        <w:t xml:space="preserve">, </w:t>
      </w:r>
      <w:r w:rsidRPr="00444EA7">
        <w:rPr>
          <w:rFonts w:hint="cs"/>
          <w:rtl/>
        </w:rPr>
        <w:t>משה</w:t>
      </w:r>
      <w:r w:rsidRPr="00444EA7">
        <w:rPr>
          <w:rtl/>
        </w:rPr>
        <w:t xml:space="preserve"> </w:t>
      </w:r>
      <w:r w:rsidRPr="00444EA7">
        <w:rPr>
          <w:rFonts w:hint="cs"/>
          <w:rtl/>
        </w:rPr>
        <w:t>מפי</w:t>
      </w:r>
      <w:r w:rsidRPr="00444EA7">
        <w:rPr>
          <w:rtl/>
        </w:rPr>
        <w:t xml:space="preserve"> </w:t>
      </w:r>
      <w:r w:rsidRPr="00444EA7">
        <w:rPr>
          <w:rFonts w:hint="cs"/>
          <w:rtl/>
        </w:rPr>
        <w:t>עצמו</w:t>
      </w:r>
      <w:r w:rsidRPr="00444EA7">
        <w:rPr>
          <w:rtl/>
        </w:rPr>
        <w:t xml:space="preserve"> </w:t>
      </w:r>
      <w:r w:rsidRPr="00444EA7">
        <w:rPr>
          <w:rFonts w:hint="cs"/>
          <w:rtl/>
        </w:rPr>
        <w:t>אמרן</w:t>
      </w:r>
      <w:r w:rsidRPr="00444EA7">
        <w:rPr>
          <w:rtl/>
        </w:rPr>
        <w:t xml:space="preserve">, </w:t>
      </w:r>
      <w:r w:rsidRPr="00444EA7">
        <w:rPr>
          <w:rFonts w:hint="cs"/>
          <w:rtl/>
        </w:rPr>
        <w:t>ומפני</w:t>
      </w:r>
      <w:r w:rsidRPr="00444EA7">
        <w:rPr>
          <w:rtl/>
        </w:rPr>
        <w:t xml:space="preserve"> </w:t>
      </w:r>
      <w:r w:rsidRPr="00444EA7">
        <w:rPr>
          <w:rFonts w:hint="cs"/>
          <w:rtl/>
        </w:rPr>
        <w:t>שאמרן</w:t>
      </w:r>
      <w:r w:rsidRPr="00444EA7">
        <w:rPr>
          <w:rtl/>
        </w:rPr>
        <w:t xml:space="preserve"> </w:t>
      </w:r>
      <w:r w:rsidRPr="00444EA7">
        <w:rPr>
          <w:rFonts w:hint="cs"/>
          <w:rtl/>
        </w:rPr>
        <w:t>משה</w:t>
      </w:r>
      <w:r w:rsidRPr="00444EA7">
        <w:rPr>
          <w:rtl/>
        </w:rPr>
        <w:t xml:space="preserve"> </w:t>
      </w:r>
      <w:r w:rsidRPr="00444EA7">
        <w:rPr>
          <w:rFonts w:hint="cs"/>
          <w:rtl/>
        </w:rPr>
        <w:t>מפי</w:t>
      </w:r>
      <w:r w:rsidRPr="00444EA7">
        <w:rPr>
          <w:rtl/>
        </w:rPr>
        <w:t xml:space="preserve"> </w:t>
      </w:r>
      <w:r w:rsidRPr="00444EA7">
        <w:rPr>
          <w:rFonts w:hint="cs"/>
          <w:rtl/>
        </w:rPr>
        <w:t>עצמו</w:t>
      </w:r>
      <w:r w:rsidRPr="00444EA7">
        <w:rPr>
          <w:rtl/>
        </w:rPr>
        <w:t xml:space="preserve">, </w:t>
      </w:r>
      <w:r w:rsidRPr="00444EA7">
        <w:rPr>
          <w:rFonts w:hint="cs"/>
          <w:rtl/>
        </w:rPr>
        <w:t>לכך</w:t>
      </w:r>
      <w:r w:rsidRPr="00444EA7">
        <w:rPr>
          <w:rtl/>
        </w:rPr>
        <w:t xml:space="preserve"> </w:t>
      </w:r>
      <w:r w:rsidRPr="00444EA7">
        <w:rPr>
          <w:rFonts w:hint="cs"/>
          <w:rtl/>
        </w:rPr>
        <w:t>הוסיף</w:t>
      </w:r>
      <w:r w:rsidRPr="00444EA7">
        <w:rPr>
          <w:rtl/>
        </w:rPr>
        <w:t xml:space="preserve"> </w:t>
      </w:r>
      <w:r w:rsidRPr="00444EA7">
        <w:rPr>
          <w:rFonts w:hint="cs"/>
          <w:rtl/>
        </w:rPr>
        <w:t>לקלל</w:t>
      </w:r>
      <w:r w:rsidRPr="00444EA7">
        <w:rPr>
          <w:rtl/>
        </w:rPr>
        <w:t xml:space="preserve"> </w:t>
      </w:r>
      <w:r w:rsidRPr="00444EA7">
        <w:rPr>
          <w:rFonts w:hint="cs"/>
          <w:rtl/>
        </w:rPr>
        <w:t>מ</w:t>
      </w:r>
      <w:r w:rsidR="00E81AB2">
        <w:rPr>
          <w:rFonts w:hint="cs"/>
          <w:rtl/>
        </w:rPr>
        <w:t>"</w:t>
      </w:r>
      <w:r w:rsidRPr="00444EA7">
        <w:rPr>
          <w:rFonts w:hint="cs"/>
          <w:rtl/>
        </w:rPr>
        <w:t>ט</w:t>
      </w:r>
      <w:r w:rsidRPr="00444EA7">
        <w:rPr>
          <w:rtl/>
        </w:rPr>
        <w:t xml:space="preserve">, </w:t>
      </w:r>
      <w:r w:rsidRPr="00444EA7">
        <w:rPr>
          <w:rFonts w:hint="cs"/>
          <w:rtl/>
        </w:rPr>
        <w:t>עד</w:t>
      </w:r>
      <w:r w:rsidRPr="00444EA7">
        <w:rPr>
          <w:rtl/>
        </w:rPr>
        <w:t xml:space="preserve"> </w:t>
      </w:r>
      <w:r w:rsidRPr="00444EA7">
        <w:rPr>
          <w:rFonts w:hint="cs"/>
          <w:rtl/>
        </w:rPr>
        <w:t>שהוא</w:t>
      </w:r>
      <w:r w:rsidRPr="00444EA7">
        <w:rPr>
          <w:rtl/>
        </w:rPr>
        <w:t xml:space="preserve"> </w:t>
      </w:r>
      <w:r w:rsidRPr="00444EA7">
        <w:rPr>
          <w:rFonts w:hint="cs"/>
          <w:rtl/>
        </w:rPr>
        <w:t>מקולל</w:t>
      </w:r>
      <w:r w:rsidRPr="00444EA7">
        <w:rPr>
          <w:rtl/>
        </w:rPr>
        <w:t xml:space="preserve"> </w:t>
      </w:r>
      <w:r w:rsidRPr="00444EA7">
        <w:rPr>
          <w:rFonts w:hint="cs"/>
          <w:rtl/>
        </w:rPr>
        <w:t>מלמעלה</w:t>
      </w:r>
      <w:r w:rsidRPr="00444EA7">
        <w:rPr>
          <w:rtl/>
        </w:rPr>
        <w:t xml:space="preserve"> </w:t>
      </w:r>
      <w:r w:rsidRPr="00444EA7">
        <w:rPr>
          <w:rFonts w:hint="cs"/>
          <w:rtl/>
        </w:rPr>
        <w:t>ומלמטה</w:t>
      </w:r>
      <w:r w:rsidRPr="00444EA7">
        <w:rPr>
          <w:rtl/>
        </w:rPr>
        <w:t xml:space="preserve">, </w:t>
      </w:r>
      <w:r w:rsidRPr="00444EA7">
        <w:rPr>
          <w:rFonts w:hint="cs"/>
          <w:rtl/>
        </w:rPr>
        <w:t>לכך</w:t>
      </w:r>
      <w:r w:rsidRPr="00444EA7">
        <w:rPr>
          <w:rtl/>
        </w:rPr>
        <w:t xml:space="preserve"> </w:t>
      </w:r>
      <w:r w:rsidRPr="00444EA7">
        <w:rPr>
          <w:rFonts w:hint="cs"/>
          <w:rtl/>
        </w:rPr>
        <w:t>הם</w:t>
      </w:r>
      <w:r w:rsidRPr="00444EA7">
        <w:rPr>
          <w:rtl/>
        </w:rPr>
        <w:t xml:space="preserve"> </w:t>
      </w:r>
      <w:r w:rsidRPr="00444EA7">
        <w:rPr>
          <w:rFonts w:hint="cs"/>
          <w:rtl/>
        </w:rPr>
        <w:t>צ</w:t>
      </w:r>
      <w:r w:rsidR="00E81AB2">
        <w:rPr>
          <w:rFonts w:hint="cs"/>
          <w:rtl/>
        </w:rPr>
        <w:t>"</w:t>
      </w:r>
      <w:r w:rsidRPr="00444EA7">
        <w:rPr>
          <w:rFonts w:hint="cs"/>
          <w:rtl/>
        </w:rPr>
        <w:t>ח</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ואמר</w:t>
      </w:r>
      <w:r w:rsidRPr="00444EA7">
        <w:rPr>
          <w:rtl/>
        </w:rPr>
        <w:t xml:space="preserve"> </w:t>
      </w:r>
      <w:r w:rsidRPr="00444EA7">
        <w:rPr>
          <w:rFonts w:hint="cs"/>
          <w:rtl/>
        </w:rPr>
        <w:t>כאשר</w:t>
      </w:r>
      <w:r w:rsidRPr="00444EA7">
        <w:rPr>
          <w:rtl/>
        </w:rPr>
        <w:t xml:space="preserve"> </w:t>
      </w:r>
      <w:r w:rsidRPr="00444EA7">
        <w:rPr>
          <w:rFonts w:hint="cs"/>
          <w:rtl/>
        </w:rPr>
        <w:t>שמעו</w:t>
      </w:r>
      <w:r w:rsidRPr="00444EA7">
        <w:rPr>
          <w:rtl/>
        </w:rPr>
        <w:t xml:space="preserve"> </w:t>
      </w:r>
      <w:r w:rsidRPr="00444EA7">
        <w:rPr>
          <w:rFonts w:hint="cs"/>
          <w:rtl/>
        </w:rPr>
        <w:t>המכות</w:t>
      </w:r>
      <w:r w:rsidRPr="00444EA7">
        <w:rPr>
          <w:rtl/>
        </w:rPr>
        <w:t xml:space="preserve"> </w:t>
      </w:r>
      <w:r w:rsidRPr="00444EA7">
        <w:rPr>
          <w:rFonts w:hint="cs"/>
          <w:rtl/>
        </w:rPr>
        <w:t>הוריקו</w:t>
      </w:r>
      <w:r w:rsidRPr="00444EA7">
        <w:rPr>
          <w:rtl/>
        </w:rPr>
        <w:t xml:space="preserve"> </w:t>
      </w:r>
      <w:r w:rsidRPr="00444EA7">
        <w:rPr>
          <w:rFonts w:hint="cs"/>
          <w:rtl/>
        </w:rPr>
        <w:t>פניהם</w:t>
      </w:r>
      <w:r w:rsidRPr="00444EA7">
        <w:rPr>
          <w:rtl/>
        </w:rPr>
        <w:t xml:space="preserve">, </w:t>
      </w:r>
      <w:r w:rsidRPr="00444EA7">
        <w:rPr>
          <w:rFonts w:hint="cs"/>
          <w:rtl/>
        </w:rPr>
        <w:t>ואמרו</w:t>
      </w:r>
      <w:r w:rsidRPr="00444EA7">
        <w:rPr>
          <w:rtl/>
        </w:rPr>
        <w:t xml:space="preserve">, </w:t>
      </w:r>
      <w:r w:rsidRPr="00444EA7">
        <w:rPr>
          <w:rFonts w:hint="cs"/>
          <w:rtl/>
        </w:rPr>
        <w:t>מי</w:t>
      </w:r>
      <w:r w:rsidRPr="00444EA7">
        <w:rPr>
          <w:rtl/>
        </w:rPr>
        <w:t xml:space="preserve"> </w:t>
      </w:r>
      <w:r w:rsidRPr="00444EA7">
        <w:rPr>
          <w:rFonts w:hint="cs"/>
          <w:rtl/>
        </w:rPr>
        <w:t>יוכל</w:t>
      </w:r>
      <w:r w:rsidRPr="00444EA7">
        <w:rPr>
          <w:rtl/>
        </w:rPr>
        <w:t xml:space="preserve"> </w:t>
      </w:r>
      <w:r w:rsidRPr="00444EA7">
        <w:rPr>
          <w:rFonts w:hint="cs"/>
          <w:rtl/>
        </w:rPr>
        <w:t>לעמוד</w:t>
      </w:r>
      <w:r w:rsidRPr="00444EA7">
        <w:rPr>
          <w:rtl/>
        </w:rPr>
        <w:t xml:space="preserve"> </w:t>
      </w:r>
      <w:r w:rsidRPr="00444EA7">
        <w:rPr>
          <w:rFonts w:hint="cs"/>
          <w:rtl/>
        </w:rPr>
        <w:t>בכל</w:t>
      </w:r>
      <w:r w:rsidRPr="00444EA7">
        <w:rPr>
          <w:rtl/>
        </w:rPr>
        <w:t xml:space="preserve"> </w:t>
      </w:r>
      <w:r w:rsidRPr="00444EA7">
        <w:rPr>
          <w:rFonts w:hint="cs"/>
          <w:rtl/>
        </w:rPr>
        <w:t>אלו</w:t>
      </w:r>
      <w:r w:rsidRPr="00444EA7">
        <w:rPr>
          <w:rtl/>
        </w:rPr>
        <w:t xml:space="preserve"> </w:t>
      </w:r>
      <w:r w:rsidRPr="00444EA7">
        <w:rPr>
          <w:rFonts w:hint="cs"/>
          <w:rtl/>
        </w:rPr>
        <w:t>המכות</w:t>
      </w:r>
      <w:r>
        <w:rPr>
          <w:rFonts w:hint="cs"/>
          <w:rtl/>
        </w:rPr>
        <w:t>?!</w:t>
      </w:r>
      <w:r w:rsidRPr="00444EA7">
        <w:rPr>
          <w:rtl/>
        </w:rPr>
        <w:t xml:space="preserve"> </w:t>
      </w:r>
      <w:r w:rsidRPr="00444EA7">
        <w:rPr>
          <w:rFonts w:hint="cs"/>
          <w:rtl/>
        </w:rPr>
        <w:t>ועל</w:t>
      </w:r>
      <w:r w:rsidRPr="00444EA7">
        <w:rPr>
          <w:rtl/>
        </w:rPr>
        <w:t xml:space="preserve"> </w:t>
      </w:r>
      <w:r w:rsidRPr="00444EA7">
        <w:rPr>
          <w:rFonts w:hint="cs"/>
          <w:rtl/>
        </w:rPr>
        <w:t>זה</w:t>
      </w:r>
      <w:r w:rsidRPr="00444EA7">
        <w:rPr>
          <w:rtl/>
        </w:rPr>
        <w:t xml:space="preserve"> </w:t>
      </w:r>
      <w:r w:rsidRPr="00444EA7">
        <w:rPr>
          <w:rFonts w:hint="cs"/>
          <w:rtl/>
        </w:rPr>
        <w:t>אמר</w:t>
      </w:r>
      <w:r w:rsidRPr="00444EA7">
        <w:rPr>
          <w:rtl/>
        </w:rPr>
        <w:t xml:space="preserve"> </w:t>
      </w:r>
      <w:r w:rsidRPr="00444EA7">
        <w:rPr>
          <w:rFonts w:hint="cs"/>
          <w:rtl/>
        </w:rPr>
        <w:t>משה</w:t>
      </w:r>
      <w:r w:rsidRPr="00444EA7">
        <w:rPr>
          <w:rtl/>
        </w:rPr>
        <w:t xml:space="preserve"> </w:t>
      </w:r>
      <w:r w:rsidRPr="00444EA7">
        <w:rPr>
          <w:rFonts w:hint="cs"/>
          <w:rtl/>
        </w:rPr>
        <w:t>להם</w:t>
      </w:r>
      <w:r w:rsidRPr="00444EA7">
        <w:rPr>
          <w:rtl/>
        </w:rPr>
        <w:t xml:space="preserve">, </w:t>
      </w:r>
      <w:r w:rsidRPr="00444EA7">
        <w:rPr>
          <w:rFonts w:hint="cs"/>
          <w:rtl/>
        </w:rPr>
        <w:t>כי</w:t>
      </w:r>
      <w:r w:rsidRPr="00444EA7">
        <w:rPr>
          <w:rtl/>
        </w:rPr>
        <w:t xml:space="preserve"> </w:t>
      </w:r>
      <w:r w:rsidRPr="00444EA7">
        <w:rPr>
          <w:rFonts w:hint="cs"/>
          <w:rtl/>
        </w:rPr>
        <w:t>הגויים</w:t>
      </w:r>
      <w:r w:rsidRPr="00444EA7">
        <w:rPr>
          <w:rtl/>
        </w:rPr>
        <w:t xml:space="preserve"> - </w:t>
      </w:r>
      <w:r w:rsidRPr="00444EA7">
        <w:rPr>
          <w:rFonts w:hint="cs"/>
          <w:rtl/>
        </w:rPr>
        <w:t>המכות</w:t>
      </w:r>
      <w:r w:rsidRPr="00444EA7">
        <w:rPr>
          <w:rtl/>
        </w:rPr>
        <w:t xml:space="preserve"> </w:t>
      </w:r>
      <w:r w:rsidRPr="00444EA7">
        <w:rPr>
          <w:rFonts w:hint="cs"/>
          <w:rtl/>
        </w:rPr>
        <w:t>שמביא</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עליהם</w:t>
      </w:r>
      <w:r w:rsidRPr="00444EA7">
        <w:rPr>
          <w:rtl/>
        </w:rPr>
        <w:t xml:space="preserve"> </w:t>
      </w:r>
      <w:r w:rsidRPr="00444EA7">
        <w:rPr>
          <w:rFonts w:hint="cs"/>
          <w:rtl/>
        </w:rPr>
        <w:t>מכלים</w:t>
      </w:r>
      <w:r w:rsidRPr="00444EA7">
        <w:rPr>
          <w:rtl/>
        </w:rPr>
        <w:t xml:space="preserve"> </w:t>
      </w:r>
      <w:r w:rsidRPr="00444EA7">
        <w:rPr>
          <w:rFonts w:hint="cs"/>
          <w:rtl/>
        </w:rPr>
        <w:t>אותם</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lastRenderedPageBreak/>
        <w:t>ל</w:t>
      </w:r>
      <w:r>
        <w:rPr>
          <w:rFonts w:hint="cs"/>
          <w:rtl/>
        </w:rPr>
        <w:t>גויים</w:t>
      </w:r>
      <w:r w:rsidRPr="00444EA7">
        <w:rPr>
          <w:rtl/>
        </w:rPr>
        <w:t xml:space="preserve"> </w:t>
      </w:r>
      <w:r w:rsidRPr="00444EA7">
        <w:rPr>
          <w:rFonts w:hint="cs"/>
          <w:rtl/>
        </w:rPr>
        <w:t>מצד</w:t>
      </w:r>
      <w:r w:rsidRPr="00444EA7">
        <w:rPr>
          <w:rtl/>
        </w:rPr>
        <w:t xml:space="preserve"> </w:t>
      </w:r>
      <w:r w:rsidRPr="00444EA7">
        <w:rPr>
          <w:rFonts w:hint="cs"/>
          <w:rtl/>
        </w:rPr>
        <w:t>עצמם</w:t>
      </w:r>
      <w:r w:rsidRPr="00444EA7">
        <w:rPr>
          <w:rtl/>
        </w:rPr>
        <w:t xml:space="preserve"> </w:t>
      </w:r>
      <w:r w:rsidRPr="00444EA7">
        <w:rPr>
          <w:rFonts w:hint="cs"/>
          <w:rtl/>
        </w:rPr>
        <w:t>נשמה</w:t>
      </w:r>
      <w:r w:rsidRPr="00444EA7">
        <w:rPr>
          <w:rtl/>
        </w:rPr>
        <w:t xml:space="preserve"> </w:t>
      </w:r>
      <w:r w:rsidRPr="00444EA7">
        <w:rPr>
          <w:rFonts w:hint="cs"/>
          <w:rtl/>
        </w:rPr>
        <w:t>קדושה</w:t>
      </w:r>
      <w:r w:rsidRPr="00444EA7">
        <w:rPr>
          <w:rtl/>
        </w:rPr>
        <w:t xml:space="preserve">, </w:t>
      </w:r>
      <w:r w:rsidRPr="00444EA7">
        <w:rPr>
          <w:rFonts w:hint="cs"/>
          <w:rtl/>
        </w:rPr>
        <w:t>עד</w:t>
      </w:r>
      <w:r w:rsidRPr="00444EA7">
        <w:rPr>
          <w:rtl/>
        </w:rPr>
        <w:t xml:space="preserve"> </w:t>
      </w:r>
      <w:r w:rsidRPr="00444EA7">
        <w:rPr>
          <w:rFonts w:hint="cs"/>
          <w:rtl/>
        </w:rPr>
        <w:t>שיהיה</w:t>
      </w:r>
      <w:r w:rsidRPr="00444EA7">
        <w:rPr>
          <w:rtl/>
        </w:rPr>
        <w:t xml:space="preserve"> </w:t>
      </w:r>
      <w:r w:rsidRPr="00444EA7">
        <w:rPr>
          <w:rFonts w:hint="cs"/>
          <w:rtl/>
        </w:rPr>
        <w:t>להם</w:t>
      </w:r>
      <w:r w:rsidRPr="00444EA7">
        <w:rPr>
          <w:rtl/>
        </w:rPr>
        <w:t xml:space="preserve"> </w:t>
      </w:r>
      <w:r>
        <w:rPr>
          <w:rFonts w:hint="cs"/>
          <w:rtl/>
        </w:rPr>
        <w:t>דבקות</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שהוא</w:t>
      </w:r>
      <w:r w:rsidRPr="00444EA7">
        <w:rPr>
          <w:rtl/>
        </w:rPr>
        <w:t xml:space="preserve"> </w:t>
      </w:r>
      <w:r w:rsidRPr="00444EA7">
        <w:rPr>
          <w:rFonts w:hint="cs"/>
          <w:rtl/>
        </w:rPr>
        <w:t>קיום</w:t>
      </w:r>
      <w:r w:rsidRPr="00444EA7">
        <w:rPr>
          <w:rtl/>
        </w:rPr>
        <w:t xml:space="preserve"> </w:t>
      </w:r>
      <w:r w:rsidRPr="00444EA7">
        <w:rPr>
          <w:rFonts w:hint="cs"/>
          <w:rtl/>
        </w:rPr>
        <w:t>הנפש</w:t>
      </w:r>
      <w:r w:rsidRPr="00444EA7">
        <w:rPr>
          <w:rtl/>
        </w:rPr>
        <w:t xml:space="preserve">. </w:t>
      </w:r>
      <w:r w:rsidRPr="00444EA7">
        <w:rPr>
          <w:rFonts w:hint="cs"/>
          <w:rtl/>
        </w:rPr>
        <w:t>ולכך</w:t>
      </w:r>
      <w:r w:rsidRPr="00444EA7">
        <w:rPr>
          <w:rtl/>
        </w:rPr>
        <w:t xml:space="preserve"> </w:t>
      </w:r>
      <w:r w:rsidRPr="00444EA7">
        <w:rPr>
          <w:rFonts w:hint="cs"/>
          <w:rtl/>
        </w:rPr>
        <w:t>אין</w:t>
      </w:r>
      <w:r w:rsidRPr="00444EA7">
        <w:rPr>
          <w:rtl/>
        </w:rPr>
        <w:t xml:space="preserve"> </w:t>
      </w:r>
      <w:r w:rsidR="00FA3F17">
        <w:rPr>
          <w:rFonts w:hint="cs"/>
          <w:rtl/>
        </w:rPr>
        <w:t>האומות</w:t>
      </w:r>
      <w:r w:rsidRPr="00444EA7">
        <w:rPr>
          <w:rtl/>
        </w:rPr>
        <w:t xml:space="preserve"> </w:t>
      </w:r>
      <w:r w:rsidRPr="00444EA7">
        <w:rPr>
          <w:rFonts w:hint="cs"/>
          <w:rtl/>
        </w:rPr>
        <w:t>מזכירין</w:t>
      </w:r>
      <w:r w:rsidRPr="00444EA7">
        <w:rPr>
          <w:rtl/>
        </w:rPr>
        <w:t xml:space="preserve"> </w:t>
      </w:r>
      <w:r w:rsidRPr="00444EA7">
        <w:rPr>
          <w:rFonts w:hint="cs"/>
          <w:rtl/>
        </w:rPr>
        <w:t>שמו</w:t>
      </w:r>
      <w:r w:rsidRPr="00444EA7">
        <w:rPr>
          <w:rtl/>
        </w:rPr>
        <w:t xml:space="preserve"> </w:t>
      </w:r>
      <w:r w:rsidRPr="00444EA7">
        <w:rPr>
          <w:rFonts w:hint="cs"/>
          <w:rtl/>
        </w:rPr>
        <w:t>של</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כאשר</w:t>
      </w:r>
      <w:r w:rsidRPr="00444EA7">
        <w:rPr>
          <w:rtl/>
        </w:rPr>
        <w:t xml:space="preserve"> </w:t>
      </w:r>
      <w:r w:rsidRPr="00444EA7">
        <w:rPr>
          <w:rFonts w:hint="cs"/>
          <w:rtl/>
        </w:rPr>
        <w:t>באים</w:t>
      </w:r>
      <w:r w:rsidRPr="00444EA7">
        <w:rPr>
          <w:rtl/>
        </w:rPr>
        <w:t xml:space="preserve"> </w:t>
      </w:r>
      <w:r>
        <w:rPr>
          <w:rFonts w:hint="cs"/>
          <w:rtl/>
        </w:rPr>
        <w:t>ייסורין</w:t>
      </w:r>
      <w:r w:rsidRPr="00444EA7">
        <w:rPr>
          <w:rtl/>
        </w:rPr>
        <w:t xml:space="preserve"> </w:t>
      </w:r>
      <w:r w:rsidRPr="00444EA7">
        <w:rPr>
          <w:rFonts w:hint="cs"/>
          <w:rtl/>
        </w:rPr>
        <w:t>עליהם</w:t>
      </w:r>
      <w:r w:rsidRPr="00444EA7">
        <w:rPr>
          <w:rtl/>
        </w:rPr>
        <w:t xml:space="preserve">, </w:t>
      </w:r>
      <w:r w:rsidRPr="00444EA7">
        <w:rPr>
          <w:rFonts w:hint="cs"/>
          <w:rtl/>
        </w:rPr>
        <w:t>שהרי</w:t>
      </w:r>
      <w:r w:rsidRPr="00444EA7">
        <w:rPr>
          <w:rtl/>
        </w:rPr>
        <w:t xml:space="preserve"> </w:t>
      </w:r>
      <w:r w:rsidRPr="00444EA7">
        <w:rPr>
          <w:rFonts w:hint="cs"/>
          <w:rtl/>
        </w:rPr>
        <w:t>אין</w:t>
      </w:r>
      <w:r w:rsidRPr="00444EA7">
        <w:rPr>
          <w:rtl/>
        </w:rPr>
        <w:t xml:space="preserve"> </w:t>
      </w:r>
      <w:r w:rsidRPr="00444EA7">
        <w:rPr>
          <w:rFonts w:hint="cs"/>
          <w:rtl/>
        </w:rPr>
        <w:t>להם</w:t>
      </w:r>
      <w:r w:rsidRPr="00444EA7">
        <w:rPr>
          <w:rtl/>
        </w:rPr>
        <w:t xml:space="preserve"> </w:t>
      </w:r>
      <w:r>
        <w:rPr>
          <w:rFonts w:hint="cs"/>
          <w:rtl/>
        </w:rPr>
        <w:t>דבקות</w:t>
      </w:r>
      <w:r w:rsidRPr="00444EA7">
        <w:rPr>
          <w:rtl/>
        </w:rPr>
        <w:t xml:space="preserve"> </w:t>
      </w:r>
      <w:r w:rsidRPr="00444EA7">
        <w:rPr>
          <w:rFonts w:hint="cs"/>
          <w:rtl/>
        </w:rPr>
        <w:t>עם</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ולכך</w:t>
      </w:r>
      <w:r w:rsidRPr="00444EA7">
        <w:rPr>
          <w:rtl/>
        </w:rPr>
        <w:t xml:space="preserve"> </w:t>
      </w:r>
      <w:r w:rsidRPr="00444EA7">
        <w:rPr>
          <w:rFonts w:hint="cs"/>
          <w:rtl/>
        </w:rPr>
        <w:t>ה</w:t>
      </w:r>
      <w:r>
        <w:rPr>
          <w:rFonts w:hint="cs"/>
          <w:rtl/>
        </w:rPr>
        <w:t>ייסורין</w:t>
      </w:r>
      <w:r w:rsidRPr="00444EA7">
        <w:rPr>
          <w:rtl/>
        </w:rPr>
        <w:t xml:space="preserve"> </w:t>
      </w:r>
      <w:r w:rsidRPr="00444EA7">
        <w:rPr>
          <w:rFonts w:hint="cs"/>
          <w:rtl/>
        </w:rPr>
        <w:t>שבאים</w:t>
      </w:r>
      <w:r w:rsidRPr="00444EA7">
        <w:rPr>
          <w:rtl/>
        </w:rPr>
        <w:t xml:space="preserve"> </w:t>
      </w:r>
      <w:r w:rsidRPr="00444EA7">
        <w:rPr>
          <w:rFonts w:hint="cs"/>
          <w:rtl/>
        </w:rPr>
        <w:t>עליהם</w:t>
      </w:r>
      <w:r w:rsidRPr="00444EA7">
        <w:rPr>
          <w:rtl/>
        </w:rPr>
        <w:t xml:space="preserve"> - </w:t>
      </w:r>
      <w:r w:rsidRPr="00444EA7">
        <w:rPr>
          <w:rFonts w:hint="cs"/>
          <w:rtl/>
        </w:rPr>
        <w:t>לכלותם</w:t>
      </w:r>
      <w:r w:rsidRPr="00444EA7">
        <w:rPr>
          <w:rtl/>
        </w:rPr>
        <w:t xml:space="preserve"> </w:t>
      </w:r>
      <w:r w:rsidRPr="00444EA7">
        <w:rPr>
          <w:rFonts w:hint="cs"/>
          <w:rtl/>
        </w:rPr>
        <w:t>באים</w:t>
      </w:r>
      <w:r w:rsidRPr="00444EA7">
        <w:rPr>
          <w:rtl/>
        </w:rPr>
        <w:t xml:space="preserve">, </w:t>
      </w:r>
      <w:r w:rsidRPr="00444EA7">
        <w:rPr>
          <w:rFonts w:hint="cs"/>
          <w:rtl/>
        </w:rPr>
        <w:t>כאשר</w:t>
      </w:r>
      <w:r w:rsidRPr="00444EA7">
        <w:rPr>
          <w:rtl/>
        </w:rPr>
        <w:t xml:space="preserve"> </w:t>
      </w:r>
      <w:r w:rsidRPr="00444EA7">
        <w:rPr>
          <w:rFonts w:hint="cs"/>
          <w:rtl/>
        </w:rPr>
        <w:t>אין</w:t>
      </w:r>
      <w:r w:rsidRPr="00444EA7">
        <w:rPr>
          <w:rtl/>
        </w:rPr>
        <w:t xml:space="preserve"> </w:t>
      </w:r>
      <w:r w:rsidRPr="00444EA7">
        <w:rPr>
          <w:rFonts w:hint="cs"/>
          <w:rtl/>
        </w:rPr>
        <w:t>להם</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המקיים</w:t>
      </w:r>
      <w:r w:rsidRPr="00444EA7">
        <w:rPr>
          <w:rtl/>
        </w:rPr>
        <w:t xml:space="preserve"> </w:t>
      </w:r>
      <w:r w:rsidRPr="00444EA7">
        <w:rPr>
          <w:rFonts w:hint="cs"/>
          <w:rtl/>
        </w:rPr>
        <w:t>הכל</w:t>
      </w:r>
      <w:r w:rsidRPr="00444EA7">
        <w:rPr>
          <w:rtl/>
        </w:rPr>
        <w:t xml:space="preserve">. </w:t>
      </w:r>
      <w:r w:rsidRPr="00444EA7">
        <w:rPr>
          <w:rFonts w:hint="cs"/>
          <w:rtl/>
        </w:rPr>
        <w:t>אבל</w:t>
      </w:r>
      <w:r w:rsidRPr="00444EA7">
        <w:rPr>
          <w:rtl/>
        </w:rPr>
        <w:t xml:space="preserve"> </w:t>
      </w:r>
      <w:r w:rsidRPr="00444EA7">
        <w:rPr>
          <w:rFonts w:hint="cs"/>
          <w:rtl/>
        </w:rPr>
        <w:t>ישראל</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Pr>
          <w:rFonts w:hint="cs"/>
          <w:rtl/>
        </w:rPr>
        <w:t>דבקות</w:t>
      </w:r>
      <w:r w:rsidRPr="00444EA7">
        <w:rPr>
          <w:rtl/>
        </w:rPr>
        <w:t xml:space="preserve"> </w:t>
      </w:r>
      <w:r w:rsidRPr="00444EA7">
        <w:rPr>
          <w:rFonts w:hint="cs"/>
          <w:rtl/>
        </w:rPr>
        <w:t>עם</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המקיים</w:t>
      </w:r>
      <w:r w:rsidRPr="00444EA7">
        <w:rPr>
          <w:rtl/>
        </w:rPr>
        <w:t xml:space="preserve"> </w:t>
      </w:r>
      <w:r w:rsidRPr="00444EA7">
        <w:rPr>
          <w:rFonts w:hint="cs"/>
          <w:rtl/>
        </w:rPr>
        <w:t>הכל</w:t>
      </w:r>
      <w:r w:rsidRPr="00444EA7">
        <w:rPr>
          <w:rtl/>
        </w:rPr>
        <w:t xml:space="preserve">, </w:t>
      </w:r>
      <w:r w:rsidRPr="00444EA7">
        <w:rPr>
          <w:rFonts w:hint="cs"/>
          <w:rtl/>
        </w:rPr>
        <w:t>ובשביל</w:t>
      </w:r>
      <w:r w:rsidRPr="00444EA7">
        <w:rPr>
          <w:rtl/>
        </w:rPr>
        <w:t xml:space="preserve"> </w:t>
      </w:r>
      <w:r w:rsidRPr="00444EA7">
        <w:rPr>
          <w:rFonts w:hint="cs"/>
          <w:rtl/>
        </w:rPr>
        <w:t>כך</w:t>
      </w:r>
      <w:r w:rsidRPr="00444EA7">
        <w:rPr>
          <w:rtl/>
        </w:rPr>
        <w:t xml:space="preserve"> </w:t>
      </w:r>
      <w:r w:rsidRPr="00444EA7">
        <w:rPr>
          <w:rFonts w:hint="cs"/>
          <w:rtl/>
        </w:rPr>
        <w:t>כאשר</w:t>
      </w:r>
      <w:r w:rsidRPr="00444EA7">
        <w:rPr>
          <w:rtl/>
        </w:rPr>
        <w:t xml:space="preserve"> </w:t>
      </w:r>
      <w:r>
        <w:rPr>
          <w:rFonts w:hint="cs"/>
          <w:rtl/>
        </w:rPr>
        <w:t>ייסורין</w:t>
      </w:r>
      <w:r w:rsidRPr="00444EA7">
        <w:rPr>
          <w:rtl/>
        </w:rPr>
        <w:t xml:space="preserve"> </w:t>
      </w:r>
      <w:r w:rsidRPr="00444EA7">
        <w:rPr>
          <w:rFonts w:hint="cs"/>
          <w:rtl/>
        </w:rPr>
        <w:t>באים</w:t>
      </w:r>
      <w:r w:rsidRPr="00444EA7">
        <w:rPr>
          <w:rtl/>
        </w:rPr>
        <w:t xml:space="preserve"> </w:t>
      </w:r>
      <w:r w:rsidRPr="00444EA7">
        <w:rPr>
          <w:rFonts w:hint="cs"/>
          <w:rtl/>
        </w:rPr>
        <w:t>עליהם</w:t>
      </w:r>
      <w:r w:rsidRPr="00444EA7">
        <w:rPr>
          <w:rtl/>
        </w:rPr>
        <w:t xml:space="preserve"> </w:t>
      </w:r>
      <w:r w:rsidRPr="00444EA7">
        <w:rPr>
          <w:rFonts w:hint="cs"/>
          <w:rtl/>
        </w:rPr>
        <w:t>מסלק</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מהם</w:t>
      </w:r>
      <w:r w:rsidRPr="00444EA7">
        <w:rPr>
          <w:rtl/>
        </w:rPr>
        <w:t xml:space="preserve"> </w:t>
      </w:r>
      <w:r w:rsidRPr="00444EA7">
        <w:rPr>
          <w:rFonts w:hint="cs"/>
          <w:rtl/>
        </w:rPr>
        <w:t>החטא</w:t>
      </w:r>
      <w:r w:rsidRPr="00444EA7">
        <w:rPr>
          <w:rtl/>
        </w:rPr>
        <w:t xml:space="preserve">, </w:t>
      </w:r>
      <w:r w:rsidRPr="00444EA7">
        <w:rPr>
          <w:rFonts w:hint="cs"/>
          <w:rtl/>
        </w:rPr>
        <w:t>ועל</w:t>
      </w:r>
      <w:r w:rsidRPr="00444EA7">
        <w:rPr>
          <w:rtl/>
        </w:rPr>
        <w:t xml:space="preserve"> </w:t>
      </w:r>
      <w:r w:rsidRPr="00444EA7">
        <w:rPr>
          <w:rFonts w:hint="cs"/>
          <w:rtl/>
        </w:rPr>
        <w:t>ידי</w:t>
      </w:r>
      <w:r w:rsidRPr="00444EA7">
        <w:rPr>
          <w:rtl/>
        </w:rPr>
        <w:t xml:space="preserve"> </w:t>
      </w:r>
      <w:r w:rsidRPr="00444EA7">
        <w:rPr>
          <w:rFonts w:hint="cs"/>
          <w:rtl/>
        </w:rPr>
        <w:t>זה</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Pr>
          <w:rFonts w:hint="cs"/>
          <w:rtl/>
        </w:rPr>
        <w:t>דבקות</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ולכך</w:t>
      </w:r>
      <w:r w:rsidRPr="00444EA7">
        <w:rPr>
          <w:rtl/>
        </w:rPr>
        <w:t xml:space="preserve"> </w:t>
      </w:r>
      <w:r w:rsidRPr="00444EA7">
        <w:rPr>
          <w:rFonts w:hint="cs"/>
          <w:rtl/>
        </w:rPr>
        <w:t>מזכירין</w:t>
      </w:r>
      <w:r w:rsidRPr="00444EA7">
        <w:rPr>
          <w:rtl/>
        </w:rPr>
        <w:t xml:space="preserve"> </w:t>
      </w:r>
      <w:r w:rsidRPr="00444EA7">
        <w:rPr>
          <w:rFonts w:hint="cs"/>
          <w:rtl/>
        </w:rPr>
        <w:t>שמו</w:t>
      </w:r>
      <w:r w:rsidRPr="00444EA7">
        <w:rPr>
          <w:rtl/>
        </w:rPr>
        <w:t xml:space="preserve"> </w:t>
      </w:r>
      <w:r w:rsidRPr="00444EA7">
        <w:rPr>
          <w:rFonts w:hint="cs"/>
          <w:rtl/>
        </w:rPr>
        <w:t>של</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כי</w:t>
      </w:r>
      <w:r w:rsidRPr="00444EA7">
        <w:rPr>
          <w:rtl/>
        </w:rPr>
        <w:t xml:space="preserve"> </w:t>
      </w:r>
      <w:r w:rsidRPr="00444EA7">
        <w:rPr>
          <w:rFonts w:hint="cs"/>
          <w:rtl/>
        </w:rPr>
        <w:t>עתה</w:t>
      </w:r>
      <w:r w:rsidRPr="00444EA7">
        <w:rPr>
          <w:rtl/>
        </w:rPr>
        <w:t xml:space="preserve"> </w:t>
      </w:r>
      <w:r w:rsidRPr="00444EA7">
        <w:rPr>
          <w:rFonts w:hint="cs"/>
          <w:rtl/>
        </w:rPr>
        <w:t>הם</w:t>
      </w:r>
      <w:r w:rsidRPr="00444EA7">
        <w:rPr>
          <w:rtl/>
        </w:rPr>
        <w:t xml:space="preserve"> </w:t>
      </w:r>
      <w:r w:rsidRPr="00444EA7">
        <w:rPr>
          <w:rFonts w:hint="cs"/>
          <w:rtl/>
        </w:rPr>
        <w:t>טהורים</w:t>
      </w:r>
      <w:r w:rsidRPr="00444EA7">
        <w:rPr>
          <w:rtl/>
        </w:rPr>
        <w:t xml:space="preserve"> </w:t>
      </w:r>
      <w:r w:rsidRPr="00444EA7">
        <w:rPr>
          <w:rFonts w:hint="cs"/>
          <w:rtl/>
        </w:rPr>
        <w:t>מן</w:t>
      </w:r>
      <w:r w:rsidRPr="00444EA7">
        <w:rPr>
          <w:rtl/>
        </w:rPr>
        <w:t xml:space="preserve"> </w:t>
      </w:r>
      <w:r w:rsidRPr="00444EA7">
        <w:rPr>
          <w:rFonts w:hint="cs"/>
          <w:rtl/>
        </w:rPr>
        <w:t>החטא</w:t>
      </w:r>
      <w:r w:rsidRPr="00444EA7">
        <w:rPr>
          <w:rtl/>
        </w:rPr>
        <w:t xml:space="preserve">, </w:t>
      </w:r>
      <w:r w:rsidRPr="00444EA7">
        <w:rPr>
          <w:rFonts w:hint="cs"/>
          <w:rtl/>
        </w:rPr>
        <w:t>וזהו</w:t>
      </w:r>
      <w:r w:rsidRPr="00444EA7">
        <w:rPr>
          <w:rtl/>
        </w:rPr>
        <w:t xml:space="preserve"> </w:t>
      </w:r>
      <w:r w:rsidRPr="00444EA7">
        <w:rPr>
          <w:rFonts w:hint="cs"/>
          <w:rtl/>
        </w:rPr>
        <w:t>קיומם</w:t>
      </w:r>
      <w:r w:rsidRPr="00444EA7">
        <w:rPr>
          <w:rtl/>
        </w:rPr>
        <w:t xml:space="preserve"> </w:t>
      </w:r>
      <w:r w:rsidRPr="00444EA7">
        <w:rPr>
          <w:rFonts w:hint="cs"/>
          <w:rtl/>
        </w:rPr>
        <w:t>בו</w:t>
      </w:r>
      <w:r w:rsidRPr="00444EA7">
        <w:rPr>
          <w:rtl/>
        </w:rPr>
        <w:t xml:space="preserve"> </w:t>
      </w:r>
      <w:r w:rsidRPr="00444EA7">
        <w:rPr>
          <w:rFonts w:hint="cs"/>
          <w:rtl/>
        </w:rPr>
        <w:t>יתברך</w:t>
      </w:r>
      <w:r w:rsidRPr="00444EA7">
        <w:rPr>
          <w:rtl/>
        </w:rPr>
        <w:t xml:space="preserve">. </w:t>
      </w:r>
      <w:r w:rsidRPr="00444EA7">
        <w:rPr>
          <w:rFonts w:hint="cs"/>
          <w:rtl/>
        </w:rPr>
        <w:t>ואינם</w:t>
      </w:r>
      <w:r w:rsidRPr="00444EA7">
        <w:rPr>
          <w:rtl/>
        </w:rPr>
        <w:t xml:space="preserve"> </w:t>
      </w:r>
      <w:r w:rsidRPr="00444EA7">
        <w:rPr>
          <w:rFonts w:hint="cs"/>
          <w:rtl/>
        </w:rPr>
        <w:t>כלים</w:t>
      </w:r>
      <w:r w:rsidRPr="00444EA7">
        <w:rPr>
          <w:rtl/>
        </w:rPr>
        <w:t xml:space="preserve"> </w:t>
      </w:r>
      <w:r w:rsidRPr="00444EA7">
        <w:rPr>
          <w:rFonts w:hint="cs"/>
          <w:rtl/>
        </w:rPr>
        <w:t>ב</w:t>
      </w:r>
      <w:r>
        <w:rPr>
          <w:rFonts w:hint="cs"/>
          <w:rtl/>
        </w:rPr>
        <w:t>ייסורין</w:t>
      </w:r>
      <w:r w:rsidRPr="00444EA7">
        <w:rPr>
          <w:rtl/>
        </w:rPr>
        <w:t xml:space="preserve">, </w:t>
      </w:r>
      <w:r w:rsidRPr="00444EA7">
        <w:rPr>
          <w:rFonts w:hint="cs"/>
          <w:rtl/>
        </w:rPr>
        <w:t>מפני</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הזה</w:t>
      </w:r>
      <w:r w:rsidRPr="00444EA7">
        <w:rPr>
          <w:rtl/>
        </w:rPr>
        <w:t xml:space="preserve">. </w:t>
      </w:r>
      <w:r w:rsidRPr="00444EA7">
        <w:rPr>
          <w:rFonts w:hint="cs"/>
          <w:rtl/>
        </w:rPr>
        <w:t>ואדרבה</w:t>
      </w:r>
      <w:r w:rsidRPr="00444EA7">
        <w:rPr>
          <w:rtl/>
        </w:rPr>
        <w:t xml:space="preserve">, </w:t>
      </w:r>
      <w:r w:rsidRPr="00444EA7">
        <w:rPr>
          <w:rFonts w:hint="cs"/>
          <w:rtl/>
        </w:rPr>
        <w:t>ה</w:t>
      </w:r>
      <w:r>
        <w:rPr>
          <w:rFonts w:hint="cs"/>
          <w:rtl/>
        </w:rPr>
        <w:t>ייסורין</w:t>
      </w:r>
      <w:r w:rsidRPr="00444EA7">
        <w:rPr>
          <w:rtl/>
        </w:rPr>
        <w:t xml:space="preserve"> </w:t>
      </w:r>
      <w:r w:rsidRPr="00444EA7">
        <w:rPr>
          <w:rFonts w:hint="cs"/>
          <w:rtl/>
        </w:rPr>
        <w:t>נותנים</w:t>
      </w:r>
      <w:r w:rsidRPr="00444EA7">
        <w:rPr>
          <w:rtl/>
        </w:rPr>
        <w:t xml:space="preserve"> </w:t>
      </w:r>
      <w:r w:rsidRPr="00444EA7">
        <w:rPr>
          <w:rFonts w:hint="cs"/>
          <w:rtl/>
        </w:rPr>
        <w:t>להם</w:t>
      </w:r>
      <w:r w:rsidRPr="00444EA7">
        <w:rPr>
          <w:rtl/>
        </w:rPr>
        <w:t xml:space="preserve"> </w:t>
      </w:r>
      <w:r w:rsidRPr="00444EA7">
        <w:rPr>
          <w:rFonts w:hint="cs"/>
          <w:rtl/>
        </w:rPr>
        <w:t>קיום</w:t>
      </w:r>
      <w:r w:rsidRPr="00444EA7">
        <w:rPr>
          <w:rtl/>
        </w:rPr>
        <w:t xml:space="preserve"> </w:t>
      </w:r>
      <w:r w:rsidRPr="00444EA7">
        <w:rPr>
          <w:rFonts w:hint="cs"/>
          <w:rtl/>
        </w:rPr>
        <w:t>ועמידה</w:t>
      </w:r>
      <w:r w:rsidRPr="00444EA7">
        <w:rPr>
          <w:rtl/>
        </w:rPr>
        <w:t xml:space="preserve">, </w:t>
      </w:r>
      <w:r w:rsidRPr="00444EA7">
        <w:rPr>
          <w:rFonts w:hint="cs"/>
          <w:rtl/>
        </w:rPr>
        <w:t>כי</w:t>
      </w:r>
      <w:r w:rsidRPr="00444EA7">
        <w:rPr>
          <w:rtl/>
        </w:rPr>
        <w:t xml:space="preserve"> </w:t>
      </w:r>
      <w:r w:rsidRPr="00444EA7">
        <w:rPr>
          <w:rFonts w:hint="cs"/>
          <w:rtl/>
        </w:rPr>
        <w:t>ה</w:t>
      </w:r>
      <w:r>
        <w:rPr>
          <w:rFonts w:hint="cs"/>
          <w:rtl/>
        </w:rPr>
        <w:t>ייסורין</w:t>
      </w:r>
      <w:r w:rsidRPr="00444EA7">
        <w:rPr>
          <w:rtl/>
        </w:rPr>
        <w:t xml:space="preserve"> </w:t>
      </w:r>
      <w:r w:rsidRPr="00444EA7">
        <w:rPr>
          <w:rFonts w:hint="cs"/>
          <w:rtl/>
        </w:rPr>
        <w:t>הם</w:t>
      </w:r>
      <w:r w:rsidRPr="00444EA7">
        <w:rPr>
          <w:rtl/>
        </w:rPr>
        <w:t xml:space="preserve"> </w:t>
      </w:r>
      <w:r w:rsidRPr="00444EA7">
        <w:rPr>
          <w:rFonts w:hint="cs"/>
          <w:rtl/>
        </w:rPr>
        <w:t>באים</w:t>
      </w:r>
      <w:r w:rsidRPr="00444EA7">
        <w:rPr>
          <w:rtl/>
        </w:rPr>
        <w:t xml:space="preserve"> </w:t>
      </w:r>
      <w:r w:rsidRPr="00444EA7">
        <w:rPr>
          <w:rFonts w:hint="cs"/>
          <w:rtl/>
        </w:rPr>
        <w:t>להסיר</w:t>
      </w:r>
      <w:r w:rsidRPr="00444EA7">
        <w:rPr>
          <w:rtl/>
        </w:rPr>
        <w:t xml:space="preserve"> </w:t>
      </w:r>
      <w:r w:rsidRPr="00444EA7">
        <w:rPr>
          <w:rFonts w:hint="cs"/>
          <w:rtl/>
        </w:rPr>
        <w:t>את</w:t>
      </w:r>
      <w:r w:rsidRPr="00444EA7">
        <w:rPr>
          <w:rtl/>
        </w:rPr>
        <w:t xml:space="preserve"> </w:t>
      </w:r>
      <w:r w:rsidRPr="00444EA7">
        <w:rPr>
          <w:rFonts w:hint="cs"/>
          <w:rtl/>
        </w:rPr>
        <w:t>חטאם</w:t>
      </w:r>
      <w:r w:rsidRPr="00444EA7">
        <w:rPr>
          <w:rtl/>
        </w:rPr>
        <w:t xml:space="preserve"> </w:t>
      </w:r>
      <w:r w:rsidRPr="00444EA7">
        <w:rPr>
          <w:rFonts w:hint="cs"/>
          <w:rtl/>
        </w:rPr>
        <w:t>ואת</w:t>
      </w:r>
      <w:r w:rsidRPr="00444EA7">
        <w:rPr>
          <w:rtl/>
        </w:rPr>
        <w:t xml:space="preserve"> </w:t>
      </w:r>
      <w:r w:rsidRPr="00444EA7">
        <w:rPr>
          <w:rFonts w:hint="cs"/>
          <w:rtl/>
        </w:rPr>
        <w:t>פשעם</w:t>
      </w:r>
      <w:r w:rsidRPr="00444EA7">
        <w:rPr>
          <w:rtl/>
        </w:rPr>
        <w:t xml:space="preserve">, </w:t>
      </w:r>
      <w:r w:rsidRPr="00444EA7">
        <w:rPr>
          <w:rFonts w:hint="cs"/>
          <w:rtl/>
        </w:rPr>
        <w:t>ולכך</w:t>
      </w:r>
      <w:r w:rsidRPr="00444EA7">
        <w:rPr>
          <w:rtl/>
        </w:rPr>
        <w:t xml:space="preserve"> </w:t>
      </w:r>
      <w:r w:rsidRPr="00444EA7">
        <w:rPr>
          <w:rFonts w:hint="cs"/>
          <w:rtl/>
        </w:rPr>
        <w:t>נאמר</w:t>
      </w:r>
      <w:r w:rsidRPr="00444EA7">
        <w:rPr>
          <w:rtl/>
        </w:rPr>
        <w:t xml:space="preserve"> (</w:t>
      </w:r>
      <w:r w:rsidRPr="00444EA7">
        <w:rPr>
          <w:rFonts w:hint="cs"/>
          <w:rtl/>
        </w:rPr>
        <w:t>דברים</w:t>
      </w:r>
      <w:r w:rsidRPr="00444EA7">
        <w:rPr>
          <w:rtl/>
        </w:rPr>
        <w:t xml:space="preserve"> </w:t>
      </w:r>
      <w:r w:rsidRPr="00444EA7">
        <w:rPr>
          <w:rFonts w:hint="cs"/>
          <w:rtl/>
        </w:rPr>
        <w:t>כט</w:t>
      </w:r>
      <w:r w:rsidRPr="00444EA7">
        <w:rPr>
          <w:rtl/>
        </w:rPr>
        <w:t xml:space="preserve">, </w:t>
      </w:r>
      <w:r w:rsidRPr="00444EA7">
        <w:rPr>
          <w:rFonts w:hint="cs"/>
          <w:rtl/>
        </w:rPr>
        <w:t>ט</w:t>
      </w:r>
      <w:r w:rsidRPr="00444EA7">
        <w:rPr>
          <w:rtl/>
        </w:rPr>
        <w:t xml:space="preserve">) </w:t>
      </w:r>
      <w:r w:rsidRPr="00444EA7">
        <w:rPr>
          <w:rFonts w:hint="cs"/>
          <w:rtl/>
        </w:rPr>
        <w:t>אתם</w:t>
      </w:r>
      <w:r w:rsidRPr="00444EA7">
        <w:rPr>
          <w:rtl/>
        </w:rPr>
        <w:t xml:space="preserve"> </w:t>
      </w:r>
      <w:r w:rsidRPr="00444EA7">
        <w:rPr>
          <w:rFonts w:hint="cs"/>
          <w:rtl/>
        </w:rPr>
        <w:t>נ</w:t>
      </w:r>
      <w:r>
        <w:rPr>
          <w:rFonts w:hint="cs"/>
          <w:rtl/>
        </w:rPr>
        <w:t>י</w:t>
      </w:r>
      <w:r w:rsidRPr="00444EA7">
        <w:rPr>
          <w:rFonts w:hint="cs"/>
          <w:rtl/>
        </w:rPr>
        <w:t>צבים</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ובמדרש</w:t>
      </w:r>
      <w:r w:rsidRPr="00444EA7">
        <w:rPr>
          <w:rtl/>
        </w:rPr>
        <w:t xml:space="preserve"> </w:t>
      </w:r>
      <w:r w:rsidRPr="00444EA7">
        <w:rPr>
          <w:rFonts w:hint="cs"/>
          <w:rtl/>
        </w:rPr>
        <w:t>זה</w:t>
      </w:r>
      <w:r w:rsidRPr="00444EA7">
        <w:rPr>
          <w:rtl/>
        </w:rPr>
        <w:t xml:space="preserve"> </w:t>
      </w:r>
      <w:r w:rsidRPr="00444EA7">
        <w:rPr>
          <w:rFonts w:hint="cs"/>
          <w:rtl/>
        </w:rPr>
        <w:t>בא</w:t>
      </w:r>
      <w:r w:rsidRPr="00444EA7">
        <w:rPr>
          <w:rtl/>
        </w:rPr>
        <w:t xml:space="preserve"> </w:t>
      </w:r>
      <w:r w:rsidRPr="00444EA7">
        <w:rPr>
          <w:rFonts w:hint="cs"/>
          <w:rtl/>
        </w:rPr>
        <w:t>לתרץ</w:t>
      </w:r>
      <w:r w:rsidRPr="00444EA7">
        <w:rPr>
          <w:rtl/>
        </w:rPr>
        <w:t xml:space="preserve">, </w:t>
      </w:r>
      <w:r w:rsidRPr="00444EA7">
        <w:rPr>
          <w:rFonts w:hint="cs"/>
          <w:rtl/>
        </w:rPr>
        <w:t>כי</w:t>
      </w:r>
      <w:r w:rsidRPr="00444EA7">
        <w:rPr>
          <w:rtl/>
        </w:rPr>
        <w:t xml:space="preserve"> </w:t>
      </w:r>
      <w:r w:rsidRPr="00444EA7">
        <w:rPr>
          <w:rFonts w:hint="cs"/>
          <w:rtl/>
        </w:rPr>
        <w:t>הצרות</w:t>
      </w:r>
      <w:r w:rsidRPr="00444EA7">
        <w:rPr>
          <w:rtl/>
        </w:rPr>
        <w:t xml:space="preserve"> </w:t>
      </w:r>
      <w:r w:rsidRPr="00444EA7">
        <w:rPr>
          <w:rFonts w:hint="cs"/>
          <w:rtl/>
        </w:rPr>
        <w:t>והפורעניות</w:t>
      </w:r>
      <w:r w:rsidRPr="00444EA7">
        <w:rPr>
          <w:rtl/>
        </w:rPr>
        <w:t xml:space="preserve"> </w:t>
      </w:r>
      <w:r w:rsidRPr="00444EA7">
        <w:rPr>
          <w:rFonts w:hint="cs"/>
          <w:rtl/>
        </w:rPr>
        <w:t>שבאים</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w:t>
      </w:r>
      <w:r w:rsidRPr="00444EA7">
        <w:rPr>
          <w:rFonts w:hint="cs"/>
          <w:rtl/>
        </w:rPr>
        <w:t>בגלותם</w:t>
      </w:r>
      <w:r w:rsidRPr="00444EA7">
        <w:rPr>
          <w:rtl/>
        </w:rPr>
        <w:t xml:space="preserve">, </w:t>
      </w:r>
      <w:r w:rsidRPr="00444EA7">
        <w:rPr>
          <w:rFonts w:hint="cs"/>
          <w:rtl/>
        </w:rPr>
        <w:t>אל</w:t>
      </w:r>
      <w:r w:rsidRPr="00444EA7">
        <w:rPr>
          <w:rtl/>
        </w:rPr>
        <w:t xml:space="preserve"> </w:t>
      </w:r>
      <w:r w:rsidRPr="00444EA7">
        <w:rPr>
          <w:rFonts w:hint="cs"/>
          <w:rtl/>
        </w:rPr>
        <w:t>תאמר</w:t>
      </w:r>
      <w:r w:rsidRPr="00444EA7">
        <w:rPr>
          <w:rtl/>
        </w:rPr>
        <w:t xml:space="preserve"> </w:t>
      </w:r>
      <w:r w:rsidRPr="00444EA7">
        <w:rPr>
          <w:rFonts w:hint="cs"/>
          <w:rtl/>
        </w:rPr>
        <w:t>שהם</w:t>
      </w:r>
      <w:r w:rsidRPr="00444EA7">
        <w:rPr>
          <w:rtl/>
        </w:rPr>
        <w:t xml:space="preserve"> </w:t>
      </w:r>
      <w:r w:rsidRPr="00444EA7">
        <w:rPr>
          <w:rFonts w:hint="cs"/>
          <w:rtl/>
        </w:rPr>
        <w:t>באים</w:t>
      </w:r>
      <w:r w:rsidRPr="00444EA7">
        <w:rPr>
          <w:rtl/>
        </w:rPr>
        <w:t xml:space="preserve"> </w:t>
      </w:r>
      <w:r w:rsidRPr="00444EA7">
        <w:rPr>
          <w:rFonts w:hint="cs"/>
          <w:rtl/>
        </w:rPr>
        <w:t>לכלותם</w:t>
      </w:r>
      <w:r w:rsidRPr="00444EA7">
        <w:rPr>
          <w:rtl/>
        </w:rPr>
        <w:t xml:space="preserve">. </w:t>
      </w:r>
      <w:r w:rsidRPr="00444EA7">
        <w:rPr>
          <w:rFonts w:hint="cs"/>
          <w:rtl/>
        </w:rPr>
        <w:t>ואף</w:t>
      </w:r>
      <w:r w:rsidRPr="00444EA7">
        <w:rPr>
          <w:rtl/>
        </w:rPr>
        <w:t xml:space="preserve"> </w:t>
      </w:r>
      <w:r w:rsidRPr="00444EA7">
        <w:rPr>
          <w:rFonts w:hint="cs"/>
          <w:rtl/>
        </w:rPr>
        <w:t>שתראה</w:t>
      </w:r>
      <w:r w:rsidRPr="00444EA7">
        <w:rPr>
          <w:rtl/>
        </w:rPr>
        <w:t xml:space="preserve"> </w:t>
      </w:r>
      <w:r w:rsidRPr="00444EA7">
        <w:rPr>
          <w:rFonts w:hint="cs"/>
          <w:rtl/>
        </w:rPr>
        <w:t>כי</w:t>
      </w:r>
      <w:r w:rsidRPr="00444EA7">
        <w:rPr>
          <w:rtl/>
        </w:rPr>
        <w:t xml:space="preserve"> </w:t>
      </w:r>
      <w:r w:rsidRPr="00444EA7">
        <w:rPr>
          <w:rFonts w:hint="cs"/>
          <w:rtl/>
        </w:rPr>
        <w:t>יותר</w:t>
      </w:r>
      <w:r w:rsidRPr="00444EA7">
        <w:rPr>
          <w:rtl/>
        </w:rPr>
        <w:t xml:space="preserve"> </w:t>
      </w:r>
      <w:r w:rsidRPr="00444EA7">
        <w:rPr>
          <w:rFonts w:hint="cs"/>
          <w:rtl/>
        </w:rPr>
        <w:t>מוכנים</w:t>
      </w:r>
      <w:r w:rsidRPr="00444EA7">
        <w:rPr>
          <w:rtl/>
        </w:rPr>
        <w:t xml:space="preserve"> </w:t>
      </w:r>
      <w:r w:rsidRPr="00444EA7">
        <w:rPr>
          <w:rFonts w:hint="cs"/>
          <w:rtl/>
        </w:rPr>
        <w:t>לקבל</w:t>
      </w:r>
      <w:r w:rsidRPr="00444EA7">
        <w:rPr>
          <w:rtl/>
        </w:rPr>
        <w:t xml:space="preserve"> </w:t>
      </w:r>
      <w:r w:rsidRPr="00444EA7">
        <w:rPr>
          <w:rFonts w:hint="cs"/>
          <w:rtl/>
        </w:rPr>
        <w:t>פורעניות</w:t>
      </w:r>
      <w:r w:rsidRPr="00444EA7">
        <w:rPr>
          <w:rtl/>
        </w:rPr>
        <w:t xml:space="preserve"> </w:t>
      </w:r>
      <w:r w:rsidRPr="00444EA7">
        <w:rPr>
          <w:rFonts w:hint="cs"/>
          <w:rtl/>
        </w:rPr>
        <w:t>על</w:t>
      </w:r>
      <w:r w:rsidRPr="00444EA7">
        <w:rPr>
          <w:rtl/>
        </w:rPr>
        <w:t xml:space="preserve"> </w:t>
      </w:r>
      <w:r w:rsidRPr="00444EA7">
        <w:rPr>
          <w:rFonts w:hint="cs"/>
          <w:rtl/>
        </w:rPr>
        <w:t>חטאם</w:t>
      </w:r>
      <w:r w:rsidRPr="00444EA7">
        <w:rPr>
          <w:rtl/>
        </w:rPr>
        <w:t xml:space="preserve"> </w:t>
      </w:r>
      <w:r w:rsidRPr="00444EA7">
        <w:rPr>
          <w:rFonts w:hint="cs"/>
          <w:rtl/>
        </w:rPr>
        <w:t>יותר</w:t>
      </w:r>
      <w:r w:rsidRPr="00444EA7">
        <w:rPr>
          <w:rtl/>
        </w:rPr>
        <w:t xml:space="preserve"> </w:t>
      </w:r>
      <w:r w:rsidRPr="00444EA7">
        <w:rPr>
          <w:rFonts w:hint="cs"/>
          <w:rtl/>
        </w:rPr>
        <w:t>מן</w:t>
      </w:r>
      <w:r w:rsidRPr="00444EA7">
        <w:rPr>
          <w:rtl/>
        </w:rPr>
        <w:t xml:space="preserve"> </w:t>
      </w:r>
      <w:r w:rsidR="00FA3F17">
        <w:rPr>
          <w:rFonts w:hint="cs"/>
          <w:rtl/>
        </w:rPr>
        <w:t>האומות</w:t>
      </w:r>
      <w:r w:rsidRPr="00444EA7">
        <w:rPr>
          <w:rtl/>
        </w:rPr>
        <w:t xml:space="preserve">, </w:t>
      </w:r>
      <w:r w:rsidRPr="00444EA7">
        <w:rPr>
          <w:rFonts w:hint="cs"/>
          <w:rtl/>
        </w:rPr>
        <w:t>עד</w:t>
      </w:r>
      <w:r w:rsidRPr="00444EA7">
        <w:rPr>
          <w:rtl/>
        </w:rPr>
        <w:t xml:space="preserve"> </w:t>
      </w:r>
      <w:r w:rsidRPr="00444EA7">
        <w:rPr>
          <w:rFonts w:hint="cs"/>
          <w:rtl/>
        </w:rPr>
        <w:t>שהם</w:t>
      </w:r>
      <w:r w:rsidRPr="00444EA7">
        <w:rPr>
          <w:rtl/>
        </w:rPr>
        <w:t xml:space="preserve"> </w:t>
      </w:r>
      <w:r w:rsidRPr="00444EA7">
        <w:rPr>
          <w:rFonts w:hint="cs"/>
          <w:rtl/>
        </w:rPr>
        <w:t>קרובים</w:t>
      </w:r>
      <w:r w:rsidRPr="00444EA7">
        <w:rPr>
          <w:rtl/>
        </w:rPr>
        <w:t xml:space="preserve"> </w:t>
      </w:r>
      <w:r w:rsidRPr="00444EA7">
        <w:rPr>
          <w:rFonts w:hint="cs"/>
          <w:rtl/>
        </w:rPr>
        <w:t>אל</w:t>
      </w:r>
      <w:r w:rsidRPr="00444EA7">
        <w:rPr>
          <w:rtl/>
        </w:rPr>
        <w:t xml:space="preserve"> </w:t>
      </w:r>
      <w:r w:rsidRPr="00444EA7">
        <w:rPr>
          <w:rFonts w:hint="cs"/>
          <w:rtl/>
        </w:rPr>
        <w:t>ההעדר</w:t>
      </w:r>
      <w:r w:rsidRPr="00444EA7">
        <w:rPr>
          <w:rtl/>
        </w:rPr>
        <w:t xml:space="preserve">, </w:t>
      </w:r>
      <w:r w:rsidRPr="00444EA7">
        <w:rPr>
          <w:rFonts w:hint="cs"/>
          <w:rtl/>
        </w:rPr>
        <w:t>וכמו</w:t>
      </w:r>
      <w:r w:rsidRPr="00444EA7">
        <w:rPr>
          <w:rtl/>
        </w:rPr>
        <w:t xml:space="preserve"> </w:t>
      </w:r>
      <w:r w:rsidRPr="00444EA7">
        <w:rPr>
          <w:rFonts w:hint="cs"/>
          <w:rtl/>
        </w:rPr>
        <w:t>שנתבאר</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שיהיו</w:t>
      </w:r>
      <w:r w:rsidRPr="00444EA7">
        <w:rPr>
          <w:rtl/>
        </w:rPr>
        <w:t xml:space="preserve"> </w:t>
      </w:r>
      <w:r w:rsidRPr="00444EA7">
        <w:rPr>
          <w:rFonts w:hint="cs"/>
          <w:rtl/>
        </w:rPr>
        <w:t>חס</w:t>
      </w:r>
      <w:r w:rsidRPr="00444EA7">
        <w:rPr>
          <w:rtl/>
        </w:rPr>
        <w:t xml:space="preserve"> </w:t>
      </w:r>
      <w:r w:rsidRPr="00444EA7">
        <w:rPr>
          <w:rFonts w:hint="cs"/>
          <w:rtl/>
        </w:rPr>
        <w:t>ושלום</w:t>
      </w:r>
      <w:r w:rsidRPr="00444EA7">
        <w:rPr>
          <w:rtl/>
        </w:rPr>
        <w:t xml:space="preserve"> </w:t>
      </w:r>
      <w:r w:rsidRPr="00444EA7">
        <w:rPr>
          <w:rFonts w:hint="cs"/>
          <w:rtl/>
        </w:rPr>
        <w:t>כלים</w:t>
      </w:r>
      <w:r w:rsidRPr="00444EA7">
        <w:rPr>
          <w:rtl/>
        </w:rPr>
        <w:t xml:space="preserve"> </w:t>
      </w:r>
      <w:r w:rsidRPr="00444EA7">
        <w:rPr>
          <w:rFonts w:hint="cs"/>
          <w:rtl/>
        </w:rPr>
        <w:t>בשביל</w:t>
      </w:r>
      <w:r w:rsidRPr="00444EA7">
        <w:rPr>
          <w:rtl/>
        </w:rPr>
        <w:t xml:space="preserve"> </w:t>
      </w:r>
      <w:r w:rsidRPr="00444EA7">
        <w:rPr>
          <w:rFonts w:hint="cs"/>
          <w:rtl/>
        </w:rPr>
        <w:t>העונש</w:t>
      </w:r>
      <w:r w:rsidRPr="00444EA7">
        <w:rPr>
          <w:rtl/>
        </w:rPr>
        <w:t xml:space="preserve"> </w:t>
      </w:r>
      <w:r w:rsidRPr="00444EA7">
        <w:rPr>
          <w:rFonts w:hint="cs"/>
          <w:rtl/>
        </w:rPr>
        <w:t>שבא</w:t>
      </w:r>
      <w:r w:rsidRPr="00444EA7">
        <w:rPr>
          <w:rtl/>
        </w:rPr>
        <w:t xml:space="preserve"> </w:t>
      </w:r>
      <w:r w:rsidRPr="00444EA7">
        <w:rPr>
          <w:rFonts w:hint="cs"/>
          <w:rtl/>
        </w:rPr>
        <w:t>עליהם</w:t>
      </w:r>
      <w:r w:rsidRPr="00444EA7">
        <w:rPr>
          <w:rtl/>
        </w:rPr>
        <w:t xml:space="preserve"> -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אינו</w:t>
      </w:r>
      <w:r w:rsidRPr="00444EA7">
        <w:rPr>
          <w:rtl/>
        </w:rPr>
        <w:t xml:space="preserve">, </w:t>
      </w:r>
      <w:r w:rsidRPr="00444EA7">
        <w:rPr>
          <w:rFonts w:hint="cs"/>
          <w:rtl/>
        </w:rPr>
        <w:t>כי</w:t>
      </w:r>
      <w:r w:rsidRPr="00444EA7">
        <w:rPr>
          <w:rtl/>
        </w:rPr>
        <w:t xml:space="preserve"> </w:t>
      </w:r>
      <w:r w:rsidRPr="00444EA7">
        <w:rPr>
          <w:rFonts w:hint="cs"/>
          <w:rtl/>
        </w:rPr>
        <w:t>לכך</w:t>
      </w:r>
      <w:r w:rsidRPr="00444EA7">
        <w:rPr>
          <w:rtl/>
        </w:rPr>
        <w:t xml:space="preserve"> </w:t>
      </w:r>
      <w:r w:rsidRPr="00444EA7">
        <w:rPr>
          <w:rFonts w:hint="cs"/>
          <w:rtl/>
        </w:rPr>
        <w:t>נמשלו</w:t>
      </w:r>
      <w:r w:rsidRPr="00444EA7">
        <w:rPr>
          <w:rtl/>
        </w:rPr>
        <w:t xml:space="preserve"> </w:t>
      </w:r>
      <w:r w:rsidRPr="00444EA7">
        <w:rPr>
          <w:rFonts w:hint="cs"/>
          <w:rtl/>
        </w:rPr>
        <w:t>ישראל</w:t>
      </w:r>
      <w:r w:rsidRPr="00444EA7">
        <w:rPr>
          <w:rtl/>
        </w:rPr>
        <w:t xml:space="preserve"> </w:t>
      </w:r>
      <w:r w:rsidRPr="00444EA7">
        <w:rPr>
          <w:rFonts w:hint="cs"/>
          <w:rtl/>
        </w:rPr>
        <w:t>לעפר</w:t>
      </w:r>
      <w:r w:rsidRPr="00444EA7">
        <w:rPr>
          <w:rtl/>
        </w:rPr>
        <w:t xml:space="preserve">, </w:t>
      </w:r>
      <w:r w:rsidRPr="00444EA7">
        <w:rPr>
          <w:rFonts w:hint="cs"/>
          <w:rtl/>
        </w:rPr>
        <w:t>כדכתיב</w:t>
      </w:r>
      <w:r w:rsidRPr="00444EA7">
        <w:rPr>
          <w:rtl/>
        </w:rPr>
        <w:t xml:space="preserve"> (</w:t>
      </w:r>
      <w:r w:rsidRPr="00444EA7">
        <w:rPr>
          <w:rFonts w:hint="cs"/>
          <w:rtl/>
        </w:rPr>
        <w:t>במדבר</w:t>
      </w:r>
      <w:r w:rsidRPr="00444EA7">
        <w:rPr>
          <w:rtl/>
        </w:rPr>
        <w:t xml:space="preserve"> </w:t>
      </w:r>
      <w:r w:rsidRPr="00444EA7">
        <w:rPr>
          <w:rFonts w:hint="cs"/>
          <w:rtl/>
        </w:rPr>
        <w:t>כג</w:t>
      </w:r>
      <w:r w:rsidRPr="00444EA7">
        <w:rPr>
          <w:rtl/>
        </w:rPr>
        <w:t xml:space="preserve">, </w:t>
      </w:r>
      <w:r w:rsidRPr="00444EA7">
        <w:rPr>
          <w:rFonts w:hint="cs"/>
          <w:rtl/>
        </w:rPr>
        <w:t>י</w:t>
      </w:r>
      <w:r w:rsidRPr="00444EA7">
        <w:rPr>
          <w:rtl/>
        </w:rPr>
        <w:t xml:space="preserve">) </w:t>
      </w:r>
      <w:r w:rsidRPr="00444EA7">
        <w:rPr>
          <w:rFonts w:hint="cs"/>
          <w:rtl/>
        </w:rPr>
        <w:t>מי</w:t>
      </w:r>
      <w:r w:rsidRPr="00444EA7">
        <w:rPr>
          <w:rtl/>
        </w:rPr>
        <w:t xml:space="preserve"> </w:t>
      </w:r>
      <w:r w:rsidRPr="00444EA7">
        <w:rPr>
          <w:rFonts w:hint="cs"/>
          <w:rtl/>
        </w:rPr>
        <w:t>מנה</w:t>
      </w:r>
      <w:r w:rsidRPr="00444EA7">
        <w:rPr>
          <w:rtl/>
        </w:rPr>
        <w:t xml:space="preserve"> </w:t>
      </w:r>
      <w:r w:rsidRPr="00444EA7">
        <w:rPr>
          <w:rFonts w:hint="cs"/>
          <w:rtl/>
        </w:rPr>
        <w:t>עפר</w:t>
      </w:r>
      <w:r w:rsidRPr="00444EA7">
        <w:rPr>
          <w:rtl/>
        </w:rPr>
        <w:t xml:space="preserve"> </w:t>
      </w:r>
      <w:r w:rsidRPr="00444EA7">
        <w:rPr>
          <w:rFonts w:hint="cs"/>
          <w:rtl/>
        </w:rPr>
        <w:t>יעקב</w:t>
      </w:r>
      <w:r w:rsidRPr="00444EA7">
        <w:rPr>
          <w:rtl/>
        </w:rPr>
        <w:t xml:space="preserve">. </w:t>
      </w:r>
      <w:r w:rsidRPr="00444EA7">
        <w:rPr>
          <w:rFonts w:hint="cs"/>
          <w:rtl/>
        </w:rPr>
        <w:t>כי</w:t>
      </w:r>
      <w:r w:rsidRPr="00444EA7">
        <w:rPr>
          <w:rtl/>
        </w:rPr>
        <w:t xml:space="preserve"> </w:t>
      </w:r>
      <w:r w:rsidRPr="00444EA7">
        <w:rPr>
          <w:rFonts w:hint="cs"/>
          <w:rtl/>
        </w:rPr>
        <w:t>העפר</w:t>
      </w:r>
      <w:r w:rsidRPr="00444EA7">
        <w:rPr>
          <w:rtl/>
        </w:rPr>
        <w:t xml:space="preserve"> </w:t>
      </w:r>
      <w:r w:rsidRPr="00444EA7">
        <w:rPr>
          <w:rFonts w:hint="cs"/>
          <w:rtl/>
        </w:rPr>
        <w:t>הוא</w:t>
      </w:r>
      <w:r w:rsidRPr="00444EA7">
        <w:rPr>
          <w:rtl/>
        </w:rPr>
        <w:t xml:space="preserve"> </w:t>
      </w:r>
      <w:r w:rsidRPr="00444EA7">
        <w:rPr>
          <w:rFonts w:hint="cs"/>
          <w:rtl/>
        </w:rPr>
        <w:t>בתכלית</w:t>
      </w:r>
      <w:r w:rsidRPr="00444EA7">
        <w:rPr>
          <w:rtl/>
        </w:rPr>
        <w:t xml:space="preserve"> </w:t>
      </w:r>
      <w:r w:rsidRPr="00444EA7">
        <w:rPr>
          <w:rFonts w:hint="cs"/>
          <w:rtl/>
        </w:rPr>
        <w:t>המטה</w:t>
      </w:r>
      <w:r w:rsidRPr="00444EA7">
        <w:rPr>
          <w:rtl/>
        </w:rPr>
        <w:t xml:space="preserve">, </w:t>
      </w:r>
      <w:r w:rsidRPr="00444EA7">
        <w:rPr>
          <w:rFonts w:hint="cs"/>
          <w:rtl/>
        </w:rPr>
        <w:t>ויש</w:t>
      </w:r>
      <w:r w:rsidRPr="00444EA7">
        <w:rPr>
          <w:rtl/>
        </w:rPr>
        <w:t xml:space="preserve"> </w:t>
      </w:r>
      <w:r w:rsidRPr="00444EA7">
        <w:rPr>
          <w:rFonts w:hint="cs"/>
          <w:rtl/>
        </w:rPr>
        <w:t>לה</w:t>
      </w:r>
      <w:r w:rsidRPr="00444EA7">
        <w:rPr>
          <w:rtl/>
        </w:rPr>
        <w:t xml:space="preserve"> </w:t>
      </w:r>
      <w:r w:rsidRPr="00444EA7">
        <w:rPr>
          <w:rFonts w:hint="cs"/>
          <w:rtl/>
        </w:rPr>
        <w:t>קיום</w:t>
      </w:r>
      <w:r w:rsidRPr="00444EA7">
        <w:rPr>
          <w:rtl/>
        </w:rPr>
        <w:t xml:space="preserve"> </w:t>
      </w:r>
      <w:r w:rsidRPr="00444EA7">
        <w:rPr>
          <w:rFonts w:hint="cs"/>
          <w:rtl/>
        </w:rPr>
        <w:t>יותר</w:t>
      </w:r>
      <w:r w:rsidRPr="00444EA7">
        <w:rPr>
          <w:rtl/>
        </w:rPr>
        <w:t xml:space="preserve"> </w:t>
      </w:r>
      <w:r w:rsidRPr="00444EA7">
        <w:rPr>
          <w:rFonts w:hint="cs"/>
          <w:rtl/>
        </w:rPr>
        <w:t>מהכל</w:t>
      </w:r>
      <w:r w:rsidRPr="00444EA7">
        <w:rPr>
          <w:rtl/>
        </w:rPr>
        <w:t xml:space="preserve">. </w:t>
      </w:r>
      <w:r w:rsidRPr="00444EA7">
        <w:rPr>
          <w:rFonts w:hint="cs"/>
          <w:rtl/>
        </w:rPr>
        <w:t>ולא</w:t>
      </w:r>
      <w:r w:rsidRPr="00444EA7">
        <w:rPr>
          <w:rtl/>
        </w:rPr>
        <w:t xml:space="preserve"> </w:t>
      </w:r>
      <w:r w:rsidRPr="00444EA7">
        <w:rPr>
          <w:rFonts w:hint="cs"/>
          <w:rtl/>
        </w:rPr>
        <w:t>שאין</w:t>
      </w:r>
      <w:r w:rsidRPr="00444EA7">
        <w:rPr>
          <w:rtl/>
        </w:rPr>
        <w:t xml:space="preserve"> </w:t>
      </w:r>
      <w:r w:rsidRPr="00444EA7">
        <w:rPr>
          <w:rFonts w:hint="cs"/>
          <w:rtl/>
        </w:rPr>
        <w:t>העפר</w:t>
      </w:r>
      <w:r w:rsidRPr="00444EA7">
        <w:rPr>
          <w:rtl/>
        </w:rPr>
        <w:t xml:space="preserve"> </w:t>
      </w:r>
      <w:r w:rsidRPr="00444EA7">
        <w:rPr>
          <w:rFonts w:hint="cs"/>
          <w:rtl/>
        </w:rPr>
        <w:t>כלה</w:t>
      </w:r>
      <w:r w:rsidRPr="00444EA7">
        <w:rPr>
          <w:rtl/>
        </w:rPr>
        <w:t xml:space="preserve">, </w:t>
      </w:r>
      <w:r w:rsidRPr="00444EA7">
        <w:rPr>
          <w:rFonts w:hint="cs"/>
          <w:rtl/>
        </w:rPr>
        <w:t>רק</w:t>
      </w:r>
      <w:r w:rsidRPr="00444EA7">
        <w:rPr>
          <w:rtl/>
        </w:rPr>
        <w:t xml:space="preserve"> </w:t>
      </w:r>
      <w:r w:rsidRPr="00444EA7">
        <w:rPr>
          <w:rFonts w:hint="cs"/>
          <w:rtl/>
        </w:rPr>
        <w:t>היא</w:t>
      </w:r>
      <w:r w:rsidRPr="00444EA7">
        <w:rPr>
          <w:rtl/>
        </w:rPr>
        <w:t xml:space="preserve"> </w:t>
      </w:r>
      <w:r w:rsidRPr="00444EA7">
        <w:rPr>
          <w:rFonts w:hint="cs"/>
          <w:rtl/>
        </w:rPr>
        <w:t>מכלה</w:t>
      </w:r>
      <w:r w:rsidRPr="00444EA7">
        <w:rPr>
          <w:rtl/>
        </w:rPr>
        <w:t xml:space="preserve"> </w:t>
      </w:r>
      <w:r>
        <w:rPr>
          <w:rFonts w:hint="cs"/>
          <w:rtl/>
        </w:rPr>
        <w:t>ברזל</w:t>
      </w:r>
      <w:r w:rsidRPr="00444EA7">
        <w:rPr>
          <w:rtl/>
        </w:rPr>
        <w:t xml:space="preserve"> </w:t>
      </w:r>
      <w:r w:rsidRPr="00444EA7">
        <w:rPr>
          <w:rFonts w:hint="cs"/>
          <w:rtl/>
        </w:rPr>
        <w:t>וכל</w:t>
      </w:r>
      <w:r w:rsidRPr="00444EA7">
        <w:rPr>
          <w:rtl/>
        </w:rPr>
        <w:t xml:space="preserve"> </w:t>
      </w:r>
      <w:r w:rsidRPr="00444EA7">
        <w:rPr>
          <w:rFonts w:hint="cs"/>
          <w:rtl/>
        </w:rPr>
        <w:t>כלי</w:t>
      </w:r>
      <w:r w:rsidRPr="00444EA7">
        <w:rPr>
          <w:rtl/>
        </w:rPr>
        <w:t xml:space="preserve"> </w:t>
      </w:r>
      <w:r w:rsidRPr="00444EA7">
        <w:rPr>
          <w:rFonts w:hint="cs"/>
          <w:rtl/>
        </w:rPr>
        <w:t>מתכת</w:t>
      </w:r>
      <w:r w:rsidRPr="00444EA7">
        <w:rPr>
          <w:rtl/>
        </w:rPr>
        <w:t xml:space="preserve"> </w:t>
      </w:r>
      <w:r w:rsidRPr="00444EA7">
        <w:rPr>
          <w:rFonts w:hint="cs"/>
          <w:rtl/>
        </w:rPr>
        <w:t>שבא</w:t>
      </w:r>
      <w:r w:rsidRPr="00444EA7">
        <w:rPr>
          <w:rtl/>
        </w:rPr>
        <w:t xml:space="preserve"> </w:t>
      </w:r>
      <w:r w:rsidRPr="00444EA7">
        <w:rPr>
          <w:rFonts w:hint="cs"/>
          <w:rtl/>
        </w:rPr>
        <w:t>בתוכה</w:t>
      </w:r>
      <w:r w:rsidRPr="00444EA7">
        <w:rPr>
          <w:rtl/>
        </w:rPr>
        <w:t xml:space="preserve">, </w:t>
      </w:r>
      <w:r w:rsidRPr="00444EA7">
        <w:rPr>
          <w:rFonts w:hint="cs"/>
          <w:rtl/>
        </w:rPr>
        <w:t>הם</w:t>
      </w:r>
      <w:r w:rsidRPr="00444EA7">
        <w:rPr>
          <w:rtl/>
        </w:rPr>
        <w:t xml:space="preserve"> </w:t>
      </w:r>
      <w:r w:rsidR="00FA3F17">
        <w:rPr>
          <w:rFonts w:hint="cs"/>
          <w:rtl/>
        </w:rPr>
        <w:t>האומות</w:t>
      </w:r>
      <w:r w:rsidRPr="00444EA7">
        <w:rPr>
          <w:rtl/>
        </w:rPr>
        <w:t xml:space="preserve">. </w:t>
      </w:r>
      <w:r w:rsidRPr="00444EA7">
        <w:rPr>
          <w:rFonts w:hint="cs"/>
          <w:rtl/>
        </w:rPr>
        <w:t>והתבאר</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אף</w:t>
      </w:r>
      <w:r w:rsidRPr="00444EA7">
        <w:rPr>
          <w:rtl/>
        </w:rPr>
        <w:t xml:space="preserve"> </w:t>
      </w:r>
      <w:r w:rsidRPr="00444EA7">
        <w:rPr>
          <w:rFonts w:hint="cs"/>
          <w:rtl/>
        </w:rPr>
        <w:t>אם</w:t>
      </w:r>
      <w:r w:rsidRPr="00444EA7">
        <w:rPr>
          <w:rtl/>
        </w:rPr>
        <w:t xml:space="preserve"> </w:t>
      </w:r>
      <w:r w:rsidRPr="00444EA7">
        <w:rPr>
          <w:rFonts w:hint="cs"/>
          <w:rtl/>
        </w:rPr>
        <w:t>ישראל</w:t>
      </w:r>
      <w:r w:rsidRPr="00444EA7">
        <w:rPr>
          <w:rtl/>
        </w:rPr>
        <w:t xml:space="preserve"> </w:t>
      </w:r>
      <w:r w:rsidRPr="00444EA7">
        <w:rPr>
          <w:rFonts w:hint="cs"/>
          <w:rtl/>
        </w:rPr>
        <w:t>קרובים</w:t>
      </w:r>
      <w:r w:rsidRPr="00444EA7">
        <w:rPr>
          <w:rtl/>
        </w:rPr>
        <w:t xml:space="preserve"> </w:t>
      </w:r>
      <w:r w:rsidRPr="00444EA7">
        <w:rPr>
          <w:rFonts w:hint="cs"/>
          <w:rtl/>
        </w:rPr>
        <w:t>הם</w:t>
      </w:r>
      <w:r w:rsidRPr="00444EA7">
        <w:rPr>
          <w:rtl/>
        </w:rPr>
        <w:t xml:space="preserve"> </w:t>
      </w:r>
      <w:r w:rsidRPr="00444EA7">
        <w:rPr>
          <w:rFonts w:hint="cs"/>
          <w:rtl/>
        </w:rPr>
        <w:t>לקבל</w:t>
      </w:r>
      <w:r w:rsidRPr="00444EA7">
        <w:rPr>
          <w:rtl/>
        </w:rPr>
        <w:t xml:space="preserve"> </w:t>
      </w:r>
      <w:r w:rsidRPr="00444EA7">
        <w:rPr>
          <w:rFonts w:hint="cs"/>
          <w:rtl/>
        </w:rPr>
        <w:t>עונש</w:t>
      </w:r>
      <w:r w:rsidRPr="00444EA7">
        <w:rPr>
          <w:rtl/>
        </w:rPr>
        <w:t xml:space="preserve"> </w:t>
      </w:r>
      <w:r w:rsidRPr="00444EA7">
        <w:rPr>
          <w:rFonts w:hint="cs"/>
          <w:rtl/>
        </w:rPr>
        <w:t>יותר</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הכ</w:t>
      </w:r>
      <w:r>
        <w:rPr>
          <w:rFonts w:hint="cs"/>
          <w:rtl/>
        </w:rPr>
        <w:t>י</w:t>
      </w:r>
      <w:r w:rsidRPr="00444EA7">
        <w:rPr>
          <w:rFonts w:hint="cs"/>
          <w:rtl/>
        </w:rPr>
        <w:t>ליון</w:t>
      </w:r>
      <w:r w:rsidRPr="00444EA7">
        <w:rPr>
          <w:rtl/>
        </w:rPr>
        <w:t xml:space="preserve"> </w:t>
      </w:r>
      <w:r w:rsidRPr="00444EA7">
        <w:rPr>
          <w:rFonts w:hint="cs"/>
          <w:rtl/>
        </w:rPr>
        <w:t>אין</w:t>
      </w:r>
      <w:r w:rsidRPr="00444EA7">
        <w:rPr>
          <w:rtl/>
        </w:rPr>
        <w:t xml:space="preserve"> </w:t>
      </w:r>
      <w:r w:rsidRPr="00444EA7">
        <w:rPr>
          <w:rFonts w:hint="cs"/>
          <w:rtl/>
        </w:rPr>
        <w:t>בהם</w:t>
      </w:r>
      <w:r w:rsidRPr="00444EA7">
        <w:rPr>
          <w:rtl/>
        </w:rPr>
        <w:t xml:space="preserve">, </w:t>
      </w:r>
      <w:r w:rsidRPr="00444EA7">
        <w:rPr>
          <w:rFonts w:hint="cs"/>
          <w:rtl/>
        </w:rPr>
        <w:t>ולא</w:t>
      </w:r>
      <w:r w:rsidRPr="00444EA7">
        <w:rPr>
          <w:rtl/>
        </w:rPr>
        <w:t xml:space="preserve"> </w:t>
      </w:r>
      <w:r w:rsidRPr="00444EA7">
        <w:rPr>
          <w:rFonts w:hint="cs"/>
          <w:rtl/>
        </w:rPr>
        <w:t>שייך</w:t>
      </w:r>
      <w:r w:rsidRPr="00444EA7">
        <w:rPr>
          <w:rtl/>
        </w:rPr>
        <w:t xml:space="preserve"> </w:t>
      </w:r>
      <w:r w:rsidRPr="00444EA7">
        <w:rPr>
          <w:rFonts w:hint="cs"/>
          <w:rtl/>
        </w:rPr>
        <w:t>זה</w:t>
      </w:r>
      <w:r w:rsidRPr="00444EA7">
        <w:rPr>
          <w:rtl/>
        </w:rPr>
        <w:t xml:space="preserve"> </w:t>
      </w:r>
      <w:r w:rsidRPr="00444EA7">
        <w:rPr>
          <w:rFonts w:hint="cs"/>
          <w:rtl/>
        </w:rPr>
        <w:t>בהם</w:t>
      </w:r>
      <w:r w:rsidRPr="00444EA7">
        <w:rPr>
          <w:rtl/>
        </w:rPr>
        <w:t xml:space="preserve"> </w:t>
      </w:r>
      <w:r w:rsidRPr="00444EA7">
        <w:rPr>
          <w:rFonts w:hint="cs"/>
          <w:rtl/>
        </w:rPr>
        <w:t>כלל</w:t>
      </w:r>
      <w:r w:rsidRPr="00444EA7">
        <w:rPr>
          <w:rtl/>
        </w:rPr>
        <w:t xml:space="preserve">. </w:t>
      </w:r>
      <w:r w:rsidRPr="00444EA7">
        <w:rPr>
          <w:rFonts w:hint="cs"/>
          <w:rtl/>
        </w:rPr>
        <w:t>ואדרבה</w:t>
      </w:r>
      <w:r w:rsidRPr="00444EA7">
        <w:rPr>
          <w:rtl/>
        </w:rPr>
        <w:t xml:space="preserve">, </w:t>
      </w:r>
      <w:r w:rsidRPr="00444EA7">
        <w:rPr>
          <w:rFonts w:hint="cs"/>
          <w:rtl/>
        </w:rPr>
        <w:t>הפורעניות</w:t>
      </w:r>
      <w:r w:rsidRPr="00444EA7">
        <w:rPr>
          <w:rtl/>
        </w:rPr>
        <w:t xml:space="preserve"> </w:t>
      </w:r>
      <w:r w:rsidRPr="00444EA7">
        <w:rPr>
          <w:rFonts w:hint="cs"/>
          <w:rtl/>
        </w:rPr>
        <w:t>והצרות</w:t>
      </w:r>
      <w:r w:rsidRPr="00444EA7">
        <w:rPr>
          <w:rtl/>
        </w:rPr>
        <w:t xml:space="preserve"> </w:t>
      </w:r>
      <w:r w:rsidRPr="00444EA7">
        <w:rPr>
          <w:rFonts w:hint="cs"/>
          <w:rtl/>
        </w:rPr>
        <w:t>שבא</w:t>
      </w:r>
      <w:r w:rsidRPr="00444EA7">
        <w:rPr>
          <w:rtl/>
        </w:rPr>
        <w:t xml:space="preserve"> </w:t>
      </w:r>
      <w:r w:rsidRPr="00444EA7">
        <w:rPr>
          <w:rFonts w:hint="cs"/>
          <w:rtl/>
        </w:rPr>
        <w:t>עליהם</w:t>
      </w:r>
      <w:r w:rsidRPr="00444EA7">
        <w:rPr>
          <w:rtl/>
        </w:rPr>
        <w:t xml:space="preserve">, </w:t>
      </w:r>
      <w:r w:rsidRPr="00444EA7">
        <w:rPr>
          <w:rFonts w:hint="cs"/>
          <w:rtl/>
        </w:rPr>
        <w:t>הוא</w:t>
      </w:r>
      <w:r w:rsidRPr="00444EA7">
        <w:rPr>
          <w:rtl/>
        </w:rPr>
        <w:t xml:space="preserve"> </w:t>
      </w:r>
      <w:r w:rsidRPr="00444EA7">
        <w:rPr>
          <w:rFonts w:hint="cs"/>
          <w:rtl/>
        </w:rPr>
        <w:t>קיומם</w:t>
      </w:r>
      <w:r>
        <w:rPr>
          <w:rFonts w:hint="cs"/>
          <w:rtl/>
        </w:rPr>
        <w:t>.</w:t>
      </w:r>
    </w:p>
    <w:p w:rsidR="00E65230" w:rsidRDefault="00E65230" w:rsidP="00E65230">
      <w:pPr>
        <w:pStyle w:val="1"/>
        <w:rPr>
          <w:rtl/>
        </w:rPr>
      </w:pPr>
    </w:p>
    <w:p w:rsidR="00657196" w:rsidRPr="00C4370D" w:rsidRDefault="00E65230" w:rsidP="00E65230">
      <w:pPr>
        <w:pStyle w:val="1"/>
        <w:rPr>
          <w:b w:val="0"/>
          <w:bCs w:val="0"/>
          <w:rtl/>
        </w:rPr>
      </w:pPr>
      <w:bookmarkStart w:id="16" w:name="_Toc494379534"/>
      <w:r w:rsidRPr="00C4370D">
        <w:rPr>
          <w:rFonts w:hint="cs"/>
          <w:b w:val="0"/>
          <w:bCs w:val="0"/>
          <w:rtl/>
        </w:rPr>
        <w:t>פרק</w:t>
      </w:r>
      <w:r w:rsidR="00657196" w:rsidRPr="00C4370D">
        <w:rPr>
          <w:b w:val="0"/>
          <w:bCs w:val="0"/>
          <w:rtl/>
        </w:rPr>
        <w:t xml:space="preserve"> </w:t>
      </w:r>
      <w:r w:rsidR="00657196" w:rsidRPr="00C4370D">
        <w:rPr>
          <w:rFonts w:hint="cs"/>
          <w:b w:val="0"/>
          <w:bCs w:val="0"/>
          <w:rtl/>
        </w:rPr>
        <w:t>טו</w:t>
      </w:r>
      <w:bookmarkEnd w:id="16"/>
    </w:p>
    <w:p w:rsidR="00657196" w:rsidRPr="00444EA7" w:rsidRDefault="00657196" w:rsidP="00FB3502">
      <w:pPr>
        <w:rPr>
          <w:rtl/>
        </w:rPr>
      </w:pPr>
    </w:p>
    <w:p w:rsidR="00657196" w:rsidRPr="00444EA7" w:rsidRDefault="00657196" w:rsidP="00FB3502">
      <w:pPr>
        <w:rPr>
          <w:rtl/>
        </w:rPr>
      </w:pPr>
      <w:r w:rsidRPr="00444EA7">
        <w:rPr>
          <w:rFonts w:hint="cs"/>
          <w:rtl/>
        </w:rPr>
        <w:t>והנה</w:t>
      </w:r>
      <w:r w:rsidRPr="00444EA7">
        <w:rPr>
          <w:rtl/>
        </w:rPr>
        <w:t xml:space="preserve"> </w:t>
      </w:r>
      <w:r w:rsidRPr="00444EA7">
        <w:rPr>
          <w:rFonts w:hint="cs"/>
          <w:rtl/>
        </w:rPr>
        <w:t>אם</w:t>
      </w:r>
      <w:r w:rsidRPr="00444EA7">
        <w:rPr>
          <w:rtl/>
        </w:rPr>
        <w:t xml:space="preserve"> </w:t>
      </w:r>
      <w:r w:rsidRPr="00444EA7">
        <w:rPr>
          <w:rFonts w:hint="cs"/>
          <w:rtl/>
        </w:rPr>
        <w:t>אין</w:t>
      </w:r>
      <w:r w:rsidRPr="00444EA7">
        <w:rPr>
          <w:rtl/>
        </w:rPr>
        <w:t xml:space="preserve"> </w:t>
      </w:r>
      <w:r w:rsidRPr="00444EA7">
        <w:rPr>
          <w:rFonts w:hint="cs"/>
          <w:rtl/>
        </w:rPr>
        <w:t>די</w:t>
      </w:r>
      <w:r w:rsidRPr="00444EA7">
        <w:rPr>
          <w:rtl/>
        </w:rPr>
        <w:t xml:space="preserve"> </w:t>
      </w:r>
      <w:r w:rsidRPr="00444EA7">
        <w:rPr>
          <w:rFonts w:hint="cs"/>
          <w:rtl/>
        </w:rPr>
        <w:t>לך</w:t>
      </w:r>
      <w:r w:rsidRPr="00444EA7">
        <w:rPr>
          <w:rtl/>
        </w:rPr>
        <w:t xml:space="preserve"> </w:t>
      </w:r>
      <w:r w:rsidRPr="00444EA7">
        <w:rPr>
          <w:rFonts w:hint="cs"/>
          <w:rtl/>
        </w:rPr>
        <w:t>בתשובה</w:t>
      </w:r>
      <w:r w:rsidRPr="00444EA7">
        <w:rPr>
          <w:rtl/>
        </w:rPr>
        <w:t xml:space="preserve"> </w:t>
      </w:r>
      <w:r w:rsidRPr="00444EA7">
        <w:rPr>
          <w:rFonts w:hint="cs"/>
          <w:rtl/>
        </w:rPr>
        <w:t>הזאת</w:t>
      </w:r>
      <w:r w:rsidRPr="00444EA7">
        <w:rPr>
          <w:rtl/>
        </w:rPr>
        <w:t xml:space="preserve"> </w:t>
      </w:r>
      <w:r w:rsidRPr="00444EA7">
        <w:rPr>
          <w:rFonts w:hint="cs"/>
          <w:rtl/>
        </w:rPr>
        <w:t>אשר</w:t>
      </w:r>
      <w:r w:rsidRPr="00444EA7">
        <w:rPr>
          <w:rtl/>
        </w:rPr>
        <w:t xml:space="preserve"> </w:t>
      </w:r>
      <w:r w:rsidRPr="00444EA7">
        <w:rPr>
          <w:rFonts w:hint="cs"/>
          <w:rtl/>
        </w:rPr>
        <w:t>אמרנו</w:t>
      </w:r>
      <w:r w:rsidRPr="00444EA7">
        <w:rPr>
          <w:rtl/>
        </w:rPr>
        <w:t xml:space="preserve">. </w:t>
      </w:r>
      <w:r w:rsidRPr="00444EA7">
        <w:rPr>
          <w:rFonts w:hint="cs"/>
          <w:rtl/>
        </w:rPr>
        <w:t>כי</w:t>
      </w:r>
      <w:r w:rsidRPr="00444EA7">
        <w:rPr>
          <w:rtl/>
        </w:rPr>
        <w:t xml:space="preserve"> </w:t>
      </w:r>
      <w:r w:rsidRPr="00444EA7">
        <w:rPr>
          <w:rFonts w:hint="cs"/>
          <w:rtl/>
        </w:rPr>
        <w:t>מאחר</w:t>
      </w:r>
      <w:r w:rsidRPr="00444EA7">
        <w:rPr>
          <w:rtl/>
        </w:rPr>
        <w:t xml:space="preserve"> </w:t>
      </w:r>
      <w:r w:rsidRPr="00444EA7">
        <w:rPr>
          <w:rFonts w:hint="cs"/>
          <w:rtl/>
        </w:rPr>
        <w:t>שבארנו</w:t>
      </w:r>
      <w:r w:rsidRPr="00444EA7">
        <w:rPr>
          <w:rtl/>
        </w:rPr>
        <w:t xml:space="preserve"> </w:t>
      </w:r>
      <w:r w:rsidRPr="00444EA7">
        <w:rPr>
          <w:rFonts w:hint="cs"/>
          <w:rtl/>
        </w:rPr>
        <w:t>בראיות</w:t>
      </w:r>
      <w:r w:rsidRPr="00444EA7">
        <w:rPr>
          <w:rtl/>
        </w:rPr>
        <w:t xml:space="preserve"> </w:t>
      </w:r>
      <w:r w:rsidRPr="00444EA7">
        <w:rPr>
          <w:rFonts w:hint="cs"/>
          <w:rtl/>
        </w:rPr>
        <w:t>ברורות</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הם</w:t>
      </w:r>
      <w:r w:rsidRPr="00444EA7">
        <w:rPr>
          <w:rtl/>
        </w:rPr>
        <w:t xml:space="preserve"> </w:t>
      </w:r>
      <w:r w:rsidRPr="00444EA7">
        <w:rPr>
          <w:rFonts w:hint="cs"/>
          <w:rtl/>
        </w:rPr>
        <w:t>עיקר</w:t>
      </w:r>
      <w:r w:rsidRPr="00444EA7">
        <w:rPr>
          <w:rtl/>
        </w:rPr>
        <w:t xml:space="preserve"> </w:t>
      </w:r>
      <w:r w:rsidRPr="00444EA7">
        <w:rPr>
          <w:rFonts w:hint="cs"/>
          <w:rtl/>
        </w:rPr>
        <w:t>הנבראים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ובשבילם</w:t>
      </w:r>
      <w:r w:rsidRPr="00444EA7">
        <w:rPr>
          <w:rtl/>
        </w:rPr>
        <w:t xml:space="preserve"> </w:t>
      </w:r>
      <w:r w:rsidRPr="00444EA7">
        <w:rPr>
          <w:rFonts w:hint="cs"/>
          <w:rtl/>
        </w:rPr>
        <w:t>נברא</w:t>
      </w:r>
      <w:r w:rsidRPr="00444EA7">
        <w:rPr>
          <w:rtl/>
        </w:rPr>
        <w:t xml:space="preserve"> </w:t>
      </w:r>
      <w:r w:rsidRPr="00444EA7">
        <w:rPr>
          <w:rFonts w:hint="cs"/>
          <w:rtl/>
        </w:rPr>
        <w:t>העולם</w:t>
      </w:r>
      <w:r w:rsidRPr="00444EA7">
        <w:rPr>
          <w:rtl/>
        </w:rPr>
        <w:t xml:space="preserve">, </w:t>
      </w:r>
      <w:r w:rsidRPr="00444EA7">
        <w:rPr>
          <w:rFonts w:hint="cs"/>
          <w:rtl/>
        </w:rPr>
        <w:t>והרי</w:t>
      </w:r>
      <w:r w:rsidRPr="00444EA7">
        <w:rPr>
          <w:rtl/>
        </w:rPr>
        <w:t xml:space="preserve"> </w:t>
      </w:r>
      <w:r w:rsidRPr="00444EA7">
        <w:rPr>
          <w:rFonts w:hint="cs"/>
          <w:rtl/>
        </w:rPr>
        <w:t>ראינו</w:t>
      </w:r>
      <w:r w:rsidRPr="00444EA7">
        <w:rPr>
          <w:rtl/>
        </w:rPr>
        <w:t xml:space="preserve"> </w:t>
      </w:r>
      <w:r w:rsidRPr="00444EA7">
        <w:rPr>
          <w:rFonts w:hint="cs"/>
          <w:rtl/>
        </w:rPr>
        <w:t>כי</w:t>
      </w:r>
      <w:r w:rsidRPr="00444EA7">
        <w:rPr>
          <w:rtl/>
        </w:rPr>
        <w:t xml:space="preserve"> </w:t>
      </w:r>
      <w:r w:rsidRPr="00444EA7">
        <w:rPr>
          <w:rFonts w:hint="cs"/>
          <w:rtl/>
        </w:rPr>
        <w:t>רוב</w:t>
      </w:r>
      <w:r w:rsidRPr="00444EA7">
        <w:rPr>
          <w:rtl/>
        </w:rPr>
        <w:t xml:space="preserve"> </w:t>
      </w:r>
      <w:r w:rsidRPr="00444EA7">
        <w:rPr>
          <w:rFonts w:hint="cs"/>
          <w:rtl/>
        </w:rPr>
        <w:t>ימי</w:t>
      </w:r>
      <w:r w:rsidRPr="00444EA7">
        <w:rPr>
          <w:rtl/>
        </w:rPr>
        <w:t xml:space="preserve"> </w:t>
      </w:r>
      <w:r w:rsidRPr="00444EA7">
        <w:rPr>
          <w:rFonts w:hint="cs"/>
          <w:rtl/>
        </w:rPr>
        <w:t>עולם</w:t>
      </w:r>
      <w:r w:rsidRPr="00444EA7">
        <w:rPr>
          <w:rtl/>
        </w:rPr>
        <w:t xml:space="preserve"> </w:t>
      </w:r>
      <w:r w:rsidRPr="00444EA7">
        <w:rPr>
          <w:rFonts w:hint="cs"/>
          <w:rtl/>
        </w:rPr>
        <w:t>ישראל</w:t>
      </w:r>
      <w:r w:rsidRPr="00444EA7">
        <w:rPr>
          <w:rtl/>
        </w:rPr>
        <w:t xml:space="preserve"> </w:t>
      </w:r>
      <w:r w:rsidRPr="00444EA7">
        <w:rPr>
          <w:rFonts w:hint="cs"/>
          <w:rtl/>
        </w:rPr>
        <w:t>הם</w:t>
      </w:r>
      <w:r w:rsidRPr="00444EA7">
        <w:rPr>
          <w:rtl/>
        </w:rPr>
        <w:t xml:space="preserve"> </w:t>
      </w:r>
      <w:r w:rsidRPr="00444EA7">
        <w:rPr>
          <w:rFonts w:hint="cs"/>
          <w:rtl/>
        </w:rPr>
        <w:t>בצרה</w:t>
      </w:r>
      <w:r w:rsidRPr="00444EA7">
        <w:rPr>
          <w:rtl/>
        </w:rPr>
        <w:t xml:space="preserve"> </w:t>
      </w:r>
      <w:r w:rsidRPr="00444EA7">
        <w:rPr>
          <w:rFonts w:hint="cs"/>
          <w:rtl/>
        </w:rPr>
        <w:t>ובגלות</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ואיך</w:t>
      </w:r>
      <w:r w:rsidRPr="00444EA7">
        <w:rPr>
          <w:rtl/>
        </w:rPr>
        <w:t xml:space="preserve"> </w:t>
      </w:r>
      <w:r w:rsidRPr="00444EA7">
        <w:rPr>
          <w:rFonts w:hint="cs"/>
          <w:rtl/>
        </w:rPr>
        <w:t>הם</w:t>
      </w:r>
      <w:r w:rsidRPr="00444EA7">
        <w:rPr>
          <w:rtl/>
        </w:rPr>
        <w:t xml:space="preserve"> </w:t>
      </w:r>
      <w:r w:rsidRPr="00444EA7">
        <w:rPr>
          <w:rFonts w:hint="cs"/>
          <w:rtl/>
        </w:rPr>
        <w:t>עיקר</w:t>
      </w:r>
      <w:r w:rsidRPr="00444EA7">
        <w:rPr>
          <w:rtl/>
        </w:rPr>
        <w:t xml:space="preserve"> </w:t>
      </w:r>
      <w:r w:rsidRPr="00444EA7">
        <w:rPr>
          <w:rFonts w:hint="cs"/>
          <w:rtl/>
        </w:rPr>
        <w:t>בעולם</w:t>
      </w:r>
      <w:r w:rsidRPr="00444EA7">
        <w:rPr>
          <w:rtl/>
        </w:rPr>
        <w:t xml:space="preserve">. </w:t>
      </w:r>
      <w:r w:rsidRPr="00444EA7">
        <w:rPr>
          <w:rFonts w:hint="cs"/>
          <w:rtl/>
        </w:rPr>
        <w:t>והתשובה</w:t>
      </w:r>
      <w:r w:rsidRPr="00444EA7">
        <w:rPr>
          <w:rtl/>
        </w:rPr>
        <w:t xml:space="preserve"> </w:t>
      </w:r>
      <w:r w:rsidRPr="00444EA7">
        <w:rPr>
          <w:rFonts w:hint="cs"/>
          <w:rtl/>
        </w:rPr>
        <w:t>על</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חכמינו</w:t>
      </w:r>
      <w:r>
        <w:rPr>
          <w:rtl/>
        </w:rPr>
        <w:t xml:space="preserve"> ז"ל </w:t>
      </w:r>
      <w:r w:rsidRPr="00444EA7">
        <w:rPr>
          <w:rFonts w:hint="cs"/>
          <w:rtl/>
        </w:rPr>
        <w:t>בדבריהם</w:t>
      </w:r>
      <w:r w:rsidRPr="00444EA7">
        <w:rPr>
          <w:rtl/>
        </w:rPr>
        <w:t xml:space="preserve"> </w:t>
      </w:r>
      <w:r w:rsidRPr="00444EA7">
        <w:rPr>
          <w:rFonts w:hint="cs"/>
          <w:rtl/>
        </w:rPr>
        <w:t>הנאמנים</w:t>
      </w:r>
      <w:r w:rsidRPr="00444EA7">
        <w:rPr>
          <w:rtl/>
        </w:rPr>
        <w:t xml:space="preserve"> </w:t>
      </w:r>
      <w:r w:rsidRPr="00444EA7">
        <w:rPr>
          <w:rFonts w:hint="cs"/>
          <w:rtl/>
        </w:rPr>
        <w:t>הגידו</w:t>
      </w:r>
      <w:r w:rsidRPr="00444EA7">
        <w:rPr>
          <w:rtl/>
        </w:rPr>
        <w:t xml:space="preserve"> </w:t>
      </w:r>
      <w:r w:rsidRPr="00444EA7">
        <w:rPr>
          <w:rFonts w:hint="cs"/>
          <w:rtl/>
        </w:rPr>
        <w:t>לנו</w:t>
      </w:r>
      <w:r w:rsidRPr="00444EA7">
        <w:rPr>
          <w:rtl/>
        </w:rPr>
        <w:t xml:space="preserve"> </w:t>
      </w:r>
      <w:r w:rsidRPr="00444EA7">
        <w:rPr>
          <w:rFonts w:hint="cs"/>
          <w:rtl/>
        </w:rPr>
        <w:t>תעלומות</w:t>
      </w:r>
      <w:r w:rsidRPr="00444EA7">
        <w:rPr>
          <w:rtl/>
        </w:rPr>
        <w:t xml:space="preserve"> </w:t>
      </w:r>
      <w:r w:rsidRPr="00444EA7">
        <w:rPr>
          <w:rFonts w:hint="cs"/>
          <w:rtl/>
        </w:rPr>
        <w:t>חכמה</w:t>
      </w:r>
      <w:r w:rsidRPr="00444EA7">
        <w:rPr>
          <w:rtl/>
        </w:rPr>
        <w:t xml:space="preserve">, </w:t>
      </w:r>
      <w:r w:rsidRPr="00444EA7">
        <w:rPr>
          <w:rFonts w:hint="cs"/>
          <w:rtl/>
        </w:rPr>
        <w:t>כי</w:t>
      </w:r>
      <w:r w:rsidRPr="00444EA7">
        <w:rPr>
          <w:rtl/>
        </w:rPr>
        <w:t xml:space="preserve"> </w:t>
      </w:r>
      <w:r w:rsidRPr="00444EA7">
        <w:rPr>
          <w:rFonts w:hint="cs"/>
          <w:rtl/>
        </w:rPr>
        <w:t>העולם</w:t>
      </w:r>
      <w:r w:rsidRPr="00444EA7">
        <w:rPr>
          <w:rtl/>
        </w:rPr>
        <w:t xml:space="preserve"> </w:t>
      </w:r>
      <w:r w:rsidRPr="00444EA7">
        <w:rPr>
          <w:rFonts w:hint="cs"/>
          <w:rtl/>
        </w:rPr>
        <w:t>הזה</w:t>
      </w:r>
      <w:r w:rsidRPr="00444EA7">
        <w:rPr>
          <w:rtl/>
        </w:rPr>
        <w:t xml:space="preserve"> </w:t>
      </w:r>
      <w:r w:rsidRPr="00444EA7">
        <w:rPr>
          <w:rFonts w:hint="cs"/>
          <w:rtl/>
        </w:rPr>
        <w:t>אינו</w:t>
      </w:r>
      <w:r w:rsidRPr="00444EA7">
        <w:rPr>
          <w:rtl/>
        </w:rPr>
        <w:t xml:space="preserve"> </w:t>
      </w:r>
      <w:r w:rsidRPr="00444EA7">
        <w:rPr>
          <w:rFonts w:hint="cs"/>
          <w:rtl/>
        </w:rPr>
        <w:t>מיוחד</w:t>
      </w:r>
      <w:r w:rsidRPr="00444EA7">
        <w:rPr>
          <w:rtl/>
        </w:rPr>
        <w:t xml:space="preserve"> </w:t>
      </w:r>
      <w:r w:rsidRPr="00444EA7">
        <w:rPr>
          <w:rFonts w:hint="cs"/>
          <w:rtl/>
        </w:rPr>
        <w:t>לישראל</w:t>
      </w:r>
      <w:r w:rsidRPr="00444EA7">
        <w:rPr>
          <w:rtl/>
        </w:rPr>
        <w:t xml:space="preserve">. </w:t>
      </w:r>
      <w:r w:rsidRPr="00444EA7">
        <w:rPr>
          <w:rFonts w:hint="cs"/>
          <w:rtl/>
        </w:rPr>
        <w:t>ואם</w:t>
      </w:r>
      <w:r w:rsidRPr="00444EA7">
        <w:rPr>
          <w:rtl/>
        </w:rPr>
        <w:t xml:space="preserve"> </w:t>
      </w:r>
      <w:r w:rsidRPr="00444EA7">
        <w:rPr>
          <w:rFonts w:hint="cs"/>
          <w:rtl/>
        </w:rPr>
        <w:t>היו</w:t>
      </w:r>
      <w:r w:rsidRPr="00444EA7">
        <w:rPr>
          <w:rtl/>
        </w:rPr>
        <w:t xml:space="preserve"> </w:t>
      </w:r>
      <w:r w:rsidRPr="00444EA7">
        <w:rPr>
          <w:rFonts w:hint="cs"/>
          <w:rtl/>
        </w:rPr>
        <w:t>ישראל</w:t>
      </w:r>
      <w:r w:rsidRPr="00444EA7">
        <w:rPr>
          <w:rtl/>
        </w:rPr>
        <w:t xml:space="preserve"> </w:t>
      </w:r>
      <w:r w:rsidRPr="00444EA7">
        <w:rPr>
          <w:rFonts w:hint="cs"/>
          <w:rtl/>
        </w:rPr>
        <w:t>מוכנים</w:t>
      </w:r>
      <w:r w:rsidRPr="00444EA7">
        <w:rPr>
          <w:rtl/>
        </w:rPr>
        <w:t xml:space="preserve"> </w:t>
      </w:r>
      <w:r w:rsidRPr="00444EA7">
        <w:rPr>
          <w:rFonts w:hint="cs"/>
          <w:rtl/>
        </w:rPr>
        <w:t>לעולם</w:t>
      </w:r>
      <w:r w:rsidRPr="00444EA7">
        <w:rPr>
          <w:rtl/>
        </w:rPr>
        <w:t xml:space="preserve"> </w:t>
      </w:r>
      <w:r w:rsidRPr="00444EA7">
        <w:rPr>
          <w:rFonts w:hint="cs"/>
          <w:rtl/>
        </w:rPr>
        <w:t>הזה</w:t>
      </w:r>
      <w:r w:rsidRPr="00444EA7">
        <w:rPr>
          <w:rtl/>
        </w:rPr>
        <w:t xml:space="preserve">, </w:t>
      </w:r>
      <w:r w:rsidRPr="00444EA7">
        <w:rPr>
          <w:rFonts w:hint="cs"/>
          <w:rtl/>
        </w:rPr>
        <w:t>והיה</w:t>
      </w:r>
      <w:r w:rsidRPr="00444EA7">
        <w:rPr>
          <w:rtl/>
        </w:rPr>
        <w:t xml:space="preserve"> </w:t>
      </w:r>
      <w:r w:rsidRPr="00444EA7">
        <w:rPr>
          <w:rFonts w:hint="cs"/>
          <w:rtl/>
        </w:rPr>
        <w:t>חלקם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היה</w:t>
      </w:r>
      <w:r w:rsidRPr="00444EA7">
        <w:rPr>
          <w:rtl/>
        </w:rPr>
        <w:t xml:space="preserve"> </w:t>
      </w:r>
      <w:r w:rsidRPr="00444EA7">
        <w:rPr>
          <w:rFonts w:hint="cs"/>
          <w:rtl/>
        </w:rPr>
        <w:t>זה</w:t>
      </w:r>
      <w:r w:rsidRPr="00444EA7">
        <w:rPr>
          <w:rtl/>
        </w:rPr>
        <w:t xml:space="preserve"> </w:t>
      </w:r>
      <w:r w:rsidRPr="00444EA7">
        <w:rPr>
          <w:rFonts w:hint="cs"/>
          <w:rtl/>
        </w:rPr>
        <w:t>שאלה</w:t>
      </w:r>
      <w:r w:rsidRPr="00444EA7">
        <w:rPr>
          <w:rtl/>
        </w:rPr>
        <w:t xml:space="preserve"> </w:t>
      </w:r>
      <w:r w:rsidRPr="00444EA7">
        <w:rPr>
          <w:rFonts w:hint="cs"/>
          <w:rtl/>
        </w:rPr>
        <w:t>גדולה</w:t>
      </w:r>
      <w:r w:rsidRPr="00444EA7">
        <w:rPr>
          <w:rtl/>
        </w:rPr>
        <w:t xml:space="preserve">, </w:t>
      </w:r>
      <w:r w:rsidRPr="00444EA7">
        <w:rPr>
          <w:rFonts w:hint="cs"/>
          <w:rtl/>
        </w:rPr>
        <w:t>כאשר</w:t>
      </w:r>
      <w:r w:rsidRPr="00444EA7">
        <w:rPr>
          <w:rtl/>
        </w:rPr>
        <w:t xml:space="preserve"> </w:t>
      </w:r>
      <w:r w:rsidRPr="00444EA7">
        <w:rPr>
          <w:rFonts w:hint="cs"/>
          <w:rtl/>
        </w:rPr>
        <w:t>החטא</w:t>
      </w:r>
      <w:r w:rsidRPr="00444EA7">
        <w:rPr>
          <w:rtl/>
        </w:rPr>
        <w:t xml:space="preserve"> </w:t>
      </w:r>
      <w:r w:rsidRPr="00444EA7">
        <w:rPr>
          <w:rFonts w:hint="cs"/>
          <w:rtl/>
        </w:rPr>
        <w:t>שלהם</w:t>
      </w:r>
      <w:r w:rsidRPr="00444EA7">
        <w:rPr>
          <w:rtl/>
        </w:rPr>
        <w:t xml:space="preserve"> </w:t>
      </w:r>
      <w:r w:rsidRPr="00444EA7">
        <w:rPr>
          <w:rFonts w:hint="cs"/>
          <w:rtl/>
        </w:rPr>
        <w:t>היה</w:t>
      </w:r>
      <w:r w:rsidRPr="00444EA7">
        <w:rPr>
          <w:rtl/>
        </w:rPr>
        <w:t xml:space="preserve"> </w:t>
      </w:r>
      <w:r w:rsidRPr="00444EA7">
        <w:rPr>
          <w:rFonts w:hint="cs"/>
          <w:rtl/>
        </w:rPr>
        <w:t>גורם</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אריכות</w:t>
      </w:r>
      <w:r w:rsidRPr="00444EA7">
        <w:rPr>
          <w:rtl/>
        </w:rPr>
        <w:t xml:space="preserve"> </w:t>
      </w:r>
      <w:r w:rsidRPr="00444EA7">
        <w:rPr>
          <w:rFonts w:hint="cs"/>
          <w:rtl/>
        </w:rPr>
        <w:t>הגלות</w:t>
      </w:r>
      <w:r w:rsidRPr="00444EA7">
        <w:rPr>
          <w:rtl/>
        </w:rPr>
        <w:t xml:space="preserve">. </w:t>
      </w:r>
      <w:r w:rsidRPr="00444EA7">
        <w:rPr>
          <w:rFonts w:hint="cs"/>
          <w:rtl/>
        </w:rPr>
        <w:t>אבל</w:t>
      </w:r>
      <w:r w:rsidRPr="00444EA7">
        <w:rPr>
          <w:rtl/>
        </w:rPr>
        <w:t xml:space="preserve"> </w:t>
      </w:r>
      <w:r w:rsidRPr="00444EA7">
        <w:rPr>
          <w:rFonts w:hint="cs"/>
          <w:rtl/>
        </w:rPr>
        <w:t>ישראל</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להם</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ואין</w:t>
      </w:r>
      <w:r w:rsidRPr="00444EA7">
        <w:rPr>
          <w:rtl/>
        </w:rPr>
        <w:t xml:space="preserve"> </w:t>
      </w:r>
      <w:r w:rsidRPr="00444EA7">
        <w:rPr>
          <w:rFonts w:hint="cs"/>
          <w:rtl/>
        </w:rPr>
        <w:t>עיקר</w:t>
      </w:r>
      <w:r w:rsidRPr="00444EA7">
        <w:rPr>
          <w:rtl/>
        </w:rPr>
        <w:t xml:space="preserve"> </w:t>
      </w:r>
      <w:r w:rsidRPr="00444EA7">
        <w:rPr>
          <w:rFonts w:hint="cs"/>
          <w:rtl/>
        </w:rPr>
        <w:t>חלקם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הגשמי</w:t>
      </w:r>
      <w:r w:rsidRPr="00444EA7">
        <w:rPr>
          <w:rtl/>
        </w:rPr>
        <w:t xml:space="preserve">, </w:t>
      </w:r>
      <w:r w:rsidRPr="00444EA7">
        <w:rPr>
          <w:rFonts w:hint="cs"/>
          <w:rtl/>
        </w:rPr>
        <w:t>רק</w:t>
      </w:r>
      <w:r w:rsidRPr="00444EA7">
        <w:rPr>
          <w:rtl/>
        </w:rPr>
        <w:t xml:space="preserve"> </w:t>
      </w:r>
      <w:r w:rsidRPr="00444EA7">
        <w:rPr>
          <w:rFonts w:hint="cs"/>
          <w:rtl/>
        </w:rPr>
        <w:t>ישראל</w:t>
      </w:r>
      <w:r w:rsidRPr="00444EA7">
        <w:rPr>
          <w:rtl/>
        </w:rPr>
        <w:t xml:space="preserve"> </w:t>
      </w:r>
      <w:r w:rsidRPr="00444EA7">
        <w:rPr>
          <w:rFonts w:hint="cs"/>
          <w:rtl/>
        </w:rPr>
        <w:t>כל</w:t>
      </w:r>
      <w:r w:rsidRPr="00444EA7">
        <w:rPr>
          <w:rtl/>
        </w:rPr>
        <w:t xml:space="preserve"> </w:t>
      </w:r>
      <w:r w:rsidRPr="00444EA7">
        <w:rPr>
          <w:rFonts w:hint="cs"/>
          <w:rtl/>
        </w:rPr>
        <w:t>מעלתם</w:t>
      </w:r>
      <w:r w:rsidRPr="00444EA7">
        <w:rPr>
          <w:rtl/>
        </w:rPr>
        <w:t xml:space="preserve"> </w:t>
      </w:r>
      <w:r w:rsidRPr="00444EA7">
        <w:rPr>
          <w:rFonts w:hint="cs"/>
          <w:rtl/>
        </w:rPr>
        <w:t>ומדרגתם</w:t>
      </w:r>
      <w:r w:rsidRPr="00444EA7">
        <w:rPr>
          <w:rtl/>
        </w:rPr>
        <w:t xml:space="preserve"> </w:t>
      </w:r>
      <w:r w:rsidRPr="00444EA7">
        <w:rPr>
          <w:rFonts w:hint="cs"/>
          <w:rtl/>
        </w:rPr>
        <w:t>שהם</w:t>
      </w:r>
      <w:r w:rsidRPr="00444EA7">
        <w:rPr>
          <w:rtl/>
        </w:rPr>
        <w:t xml:space="preserve"> </w:t>
      </w:r>
      <w:r w:rsidRPr="00444EA7">
        <w:rPr>
          <w:rFonts w:hint="cs"/>
          <w:rtl/>
        </w:rPr>
        <w:t>נבדלים</w:t>
      </w:r>
      <w:r w:rsidRPr="00444EA7">
        <w:rPr>
          <w:rtl/>
        </w:rPr>
        <w:t xml:space="preserve"> </w:t>
      </w:r>
      <w:r w:rsidRPr="00444EA7">
        <w:rPr>
          <w:rFonts w:hint="cs"/>
          <w:rtl/>
        </w:rPr>
        <w:t>מן</w:t>
      </w:r>
      <w:r w:rsidRPr="00444EA7">
        <w:rPr>
          <w:rtl/>
        </w:rPr>
        <w:t xml:space="preserve"> </w:t>
      </w:r>
      <w:r w:rsidRPr="00444EA7">
        <w:rPr>
          <w:rFonts w:hint="cs"/>
          <w:rtl/>
        </w:rPr>
        <w:t>הגשמי</w:t>
      </w:r>
      <w:r w:rsidRPr="00444EA7">
        <w:rPr>
          <w:rtl/>
        </w:rPr>
        <w:t xml:space="preserve">, </w:t>
      </w:r>
      <w:r w:rsidRPr="00444EA7">
        <w:rPr>
          <w:rFonts w:hint="cs"/>
          <w:rtl/>
        </w:rPr>
        <w:t>ואיך</w:t>
      </w:r>
      <w:r w:rsidRPr="00444EA7">
        <w:rPr>
          <w:rtl/>
        </w:rPr>
        <w:t xml:space="preserve"> </w:t>
      </w:r>
      <w:r w:rsidRPr="00444EA7">
        <w:rPr>
          <w:rFonts w:hint="cs"/>
          <w:rtl/>
        </w:rPr>
        <w:t>יעלה</w:t>
      </w:r>
      <w:r w:rsidRPr="00444EA7">
        <w:rPr>
          <w:rtl/>
        </w:rPr>
        <w:t xml:space="preserve"> </w:t>
      </w:r>
      <w:r w:rsidRPr="00444EA7">
        <w:rPr>
          <w:rFonts w:hint="cs"/>
          <w:rtl/>
        </w:rPr>
        <w:t>על</w:t>
      </w:r>
      <w:r w:rsidRPr="00444EA7">
        <w:rPr>
          <w:rtl/>
        </w:rPr>
        <w:t xml:space="preserve"> </w:t>
      </w:r>
      <w:r w:rsidRPr="00444EA7">
        <w:rPr>
          <w:rFonts w:hint="cs"/>
          <w:rtl/>
        </w:rPr>
        <w:t>הדעת</w:t>
      </w:r>
      <w:r w:rsidRPr="00444EA7">
        <w:rPr>
          <w:rtl/>
        </w:rPr>
        <w:t xml:space="preserve"> </w:t>
      </w:r>
      <w:r w:rsidRPr="00444EA7">
        <w:rPr>
          <w:rFonts w:hint="cs"/>
          <w:rtl/>
        </w:rPr>
        <w:t>שיורשים</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הגשמי</w:t>
      </w:r>
      <w:r w:rsidRPr="00444EA7">
        <w:rPr>
          <w:rtl/>
        </w:rPr>
        <w:t xml:space="preserve">. </w:t>
      </w:r>
    </w:p>
    <w:p w:rsidR="00657196" w:rsidRPr="00444EA7" w:rsidRDefault="00657196" w:rsidP="00FB3502">
      <w:pPr>
        <w:rPr>
          <w:rtl/>
        </w:rPr>
      </w:pPr>
    </w:p>
    <w:p w:rsidR="00CA7136" w:rsidRDefault="00657196" w:rsidP="00FB3502">
      <w:pPr>
        <w:pStyle w:val="a4"/>
        <w:rPr>
          <w:rtl/>
        </w:rPr>
      </w:pPr>
      <w:r w:rsidRPr="00444EA7">
        <w:rPr>
          <w:rFonts w:hint="cs"/>
          <w:rtl/>
        </w:rPr>
        <w:t>ובפרק</w:t>
      </w:r>
      <w:r w:rsidRPr="00444EA7">
        <w:rPr>
          <w:rtl/>
        </w:rPr>
        <w:t xml:space="preserve"> </w:t>
      </w:r>
      <w:r w:rsidRPr="00444EA7">
        <w:rPr>
          <w:rFonts w:hint="cs"/>
          <w:rtl/>
        </w:rPr>
        <w:t>החולץ</w:t>
      </w:r>
      <w:r w:rsidRPr="00444EA7">
        <w:rPr>
          <w:rtl/>
        </w:rPr>
        <w:t xml:space="preserve"> (</w:t>
      </w:r>
      <w:r w:rsidRPr="00444EA7">
        <w:rPr>
          <w:rFonts w:hint="cs"/>
          <w:rtl/>
        </w:rPr>
        <w:t>יבמות</w:t>
      </w:r>
      <w:r w:rsidRPr="00444EA7">
        <w:rPr>
          <w:rtl/>
        </w:rPr>
        <w:t xml:space="preserve"> </w:t>
      </w:r>
      <w:r w:rsidRPr="00444EA7">
        <w:rPr>
          <w:rFonts w:hint="cs"/>
          <w:rtl/>
        </w:rPr>
        <w:t>מז</w:t>
      </w:r>
      <w:r w:rsidRPr="00444EA7">
        <w:rPr>
          <w:rtl/>
        </w:rPr>
        <w:t xml:space="preserve"> </w:t>
      </w:r>
      <w:r w:rsidRPr="00444EA7">
        <w:rPr>
          <w:rFonts w:hint="cs"/>
          <w:rtl/>
        </w:rPr>
        <w:t>א</w:t>
      </w:r>
      <w:r w:rsidRPr="00444EA7">
        <w:rPr>
          <w:rtl/>
        </w:rPr>
        <w:t xml:space="preserve">), </w:t>
      </w:r>
      <w:r w:rsidRPr="00444EA7">
        <w:rPr>
          <w:rFonts w:hint="cs"/>
          <w:rtl/>
        </w:rPr>
        <w:t>גר</w:t>
      </w:r>
      <w:r w:rsidRPr="00444EA7">
        <w:rPr>
          <w:rtl/>
        </w:rPr>
        <w:t xml:space="preserve"> </w:t>
      </w:r>
      <w:r w:rsidRPr="00444EA7">
        <w:rPr>
          <w:rFonts w:hint="cs"/>
          <w:rtl/>
        </w:rPr>
        <w:t>שבא</w:t>
      </w:r>
      <w:r w:rsidRPr="00444EA7">
        <w:rPr>
          <w:rtl/>
        </w:rPr>
        <w:t xml:space="preserve"> </w:t>
      </w:r>
      <w:r w:rsidRPr="00444EA7">
        <w:rPr>
          <w:rFonts w:hint="cs"/>
          <w:rtl/>
        </w:rPr>
        <w:t>להתגייר</w:t>
      </w:r>
      <w:r w:rsidRPr="00444EA7">
        <w:rPr>
          <w:rtl/>
        </w:rPr>
        <w:t xml:space="preserve">, </w:t>
      </w:r>
      <w:r w:rsidRPr="00444EA7">
        <w:rPr>
          <w:rFonts w:hint="cs"/>
          <w:rtl/>
        </w:rPr>
        <w:t>אומרים</w:t>
      </w:r>
      <w:r w:rsidRPr="00444EA7">
        <w:rPr>
          <w:rtl/>
        </w:rPr>
        <w:t xml:space="preserve"> </w:t>
      </w:r>
      <w:r w:rsidRPr="00444EA7">
        <w:rPr>
          <w:rFonts w:hint="cs"/>
          <w:rtl/>
        </w:rPr>
        <w:t>לו</w:t>
      </w:r>
      <w:r w:rsidRPr="00444EA7">
        <w:rPr>
          <w:rtl/>
        </w:rPr>
        <w:t xml:space="preserve"> </w:t>
      </w:r>
      <w:r w:rsidRPr="00444EA7">
        <w:rPr>
          <w:rFonts w:hint="cs"/>
          <w:rtl/>
        </w:rPr>
        <w:t>מה</w:t>
      </w:r>
      <w:r w:rsidRPr="00444EA7">
        <w:rPr>
          <w:rtl/>
        </w:rPr>
        <w:t xml:space="preserve"> </w:t>
      </w:r>
      <w:r w:rsidRPr="00444EA7">
        <w:rPr>
          <w:rFonts w:hint="cs"/>
          <w:rtl/>
        </w:rPr>
        <w:t>ראית</w:t>
      </w:r>
      <w:r w:rsidRPr="00444EA7">
        <w:rPr>
          <w:rtl/>
        </w:rPr>
        <w:t xml:space="preserve"> </w:t>
      </w:r>
      <w:r w:rsidRPr="00444EA7">
        <w:rPr>
          <w:rFonts w:hint="cs"/>
          <w:rtl/>
        </w:rPr>
        <w:t>שבאת</w:t>
      </w:r>
      <w:r w:rsidRPr="00444EA7">
        <w:rPr>
          <w:rtl/>
        </w:rPr>
        <w:t xml:space="preserve"> </w:t>
      </w:r>
      <w:r w:rsidRPr="00444EA7">
        <w:rPr>
          <w:rFonts w:hint="cs"/>
          <w:rtl/>
        </w:rPr>
        <w:t>להתגייר</w:t>
      </w:r>
      <w:r w:rsidRPr="00444EA7">
        <w:rPr>
          <w:rtl/>
        </w:rPr>
        <w:t xml:space="preserve">, </w:t>
      </w:r>
      <w:r w:rsidRPr="00444EA7">
        <w:rPr>
          <w:rFonts w:hint="cs"/>
          <w:rtl/>
        </w:rPr>
        <w:t>אין</w:t>
      </w:r>
      <w:r w:rsidRPr="00444EA7">
        <w:rPr>
          <w:rtl/>
        </w:rPr>
        <w:t xml:space="preserve"> </w:t>
      </w:r>
      <w:r w:rsidRPr="00444EA7">
        <w:rPr>
          <w:rFonts w:hint="cs"/>
          <w:rtl/>
        </w:rPr>
        <w:t>אתה</w:t>
      </w:r>
      <w:r w:rsidRPr="00444EA7">
        <w:rPr>
          <w:rtl/>
        </w:rPr>
        <w:t xml:space="preserve"> </w:t>
      </w:r>
      <w:r w:rsidRPr="00444EA7">
        <w:rPr>
          <w:rFonts w:hint="cs"/>
          <w:rtl/>
        </w:rPr>
        <w:t>יודע</w:t>
      </w:r>
      <w:r w:rsidRPr="00444EA7">
        <w:rPr>
          <w:rtl/>
        </w:rPr>
        <w:t xml:space="preserve"> </w:t>
      </w:r>
      <w:r w:rsidRPr="00444EA7">
        <w:rPr>
          <w:rFonts w:hint="cs"/>
          <w:rtl/>
        </w:rPr>
        <w:t>שישראל</w:t>
      </w:r>
      <w:r w:rsidRPr="00444EA7">
        <w:rPr>
          <w:rtl/>
        </w:rPr>
        <w:t xml:space="preserve"> </w:t>
      </w:r>
      <w:r w:rsidRPr="00444EA7">
        <w:rPr>
          <w:rFonts w:hint="cs"/>
          <w:rtl/>
        </w:rPr>
        <w:t>בזמן</w:t>
      </w:r>
      <w:r w:rsidRPr="00444EA7">
        <w:rPr>
          <w:rtl/>
        </w:rPr>
        <w:t xml:space="preserve"> </w:t>
      </w:r>
      <w:r w:rsidRPr="00444EA7">
        <w:rPr>
          <w:rFonts w:hint="cs"/>
          <w:rtl/>
        </w:rPr>
        <w:t>הזה</w:t>
      </w:r>
      <w:r w:rsidRPr="00444EA7">
        <w:rPr>
          <w:rtl/>
        </w:rPr>
        <w:t xml:space="preserve"> </w:t>
      </w:r>
      <w:r w:rsidRPr="00444EA7">
        <w:rPr>
          <w:rFonts w:hint="cs"/>
          <w:rtl/>
        </w:rPr>
        <w:t>דווים</w:t>
      </w:r>
      <w:r w:rsidRPr="00444EA7">
        <w:rPr>
          <w:rtl/>
        </w:rPr>
        <w:t xml:space="preserve"> </w:t>
      </w:r>
      <w:r w:rsidRPr="00444EA7">
        <w:rPr>
          <w:rFonts w:hint="cs"/>
          <w:rtl/>
        </w:rPr>
        <w:t>סחופים</w:t>
      </w:r>
      <w:r w:rsidRPr="00444EA7">
        <w:rPr>
          <w:rtl/>
        </w:rPr>
        <w:t xml:space="preserve"> </w:t>
      </w:r>
      <w:r w:rsidRPr="00444EA7">
        <w:rPr>
          <w:rFonts w:hint="cs"/>
          <w:rtl/>
        </w:rPr>
        <w:t>ומטורפים</w:t>
      </w:r>
      <w:r w:rsidRPr="00444EA7">
        <w:rPr>
          <w:rtl/>
        </w:rPr>
        <w:t xml:space="preserve">, </w:t>
      </w:r>
      <w:r w:rsidRPr="00444EA7">
        <w:rPr>
          <w:rFonts w:hint="cs"/>
          <w:rtl/>
        </w:rPr>
        <w:t>ו</w:t>
      </w:r>
      <w:r>
        <w:rPr>
          <w:rFonts w:hint="cs"/>
          <w:rtl/>
        </w:rPr>
        <w:t>ייסורין</w:t>
      </w:r>
      <w:r w:rsidRPr="00444EA7">
        <w:rPr>
          <w:rtl/>
        </w:rPr>
        <w:t xml:space="preserve"> </w:t>
      </w:r>
      <w:r w:rsidRPr="00444EA7">
        <w:rPr>
          <w:rFonts w:hint="cs"/>
          <w:rtl/>
        </w:rPr>
        <w:t>באים</w:t>
      </w:r>
      <w:r w:rsidRPr="00444EA7">
        <w:rPr>
          <w:rtl/>
        </w:rPr>
        <w:t xml:space="preserve"> </w:t>
      </w:r>
      <w:r w:rsidRPr="00444EA7">
        <w:rPr>
          <w:rFonts w:hint="cs"/>
          <w:rtl/>
        </w:rPr>
        <w:t>עליהם</w:t>
      </w:r>
      <w:r>
        <w:rPr>
          <w:rFonts w:hint="cs"/>
          <w:rtl/>
        </w:rPr>
        <w:t>?</w:t>
      </w:r>
      <w:r w:rsidRPr="00444EA7">
        <w:rPr>
          <w:rtl/>
        </w:rPr>
        <w:t xml:space="preserve"> </w:t>
      </w:r>
      <w:r w:rsidRPr="00444EA7">
        <w:rPr>
          <w:rFonts w:hint="cs"/>
          <w:rtl/>
        </w:rPr>
        <w:t>ואם</w:t>
      </w:r>
      <w:r w:rsidRPr="00444EA7">
        <w:rPr>
          <w:rtl/>
        </w:rPr>
        <w:t xml:space="preserve"> </w:t>
      </w:r>
      <w:r w:rsidRPr="00444EA7">
        <w:rPr>
          <w:rFonts w:hint="cs"/>
          <w:rtl/>
        </w:rPr>
        <w:t>אמר</w:t>
      </w:r>
      <w:r w:rsidRPr="00444EA7">
        <w:rPr>
          <w:rtl/>
        </w:rPr>
        <w:t xml:space="preserve"> </w:t>
      </w:r>
      <w:r w:rsidRPr="00444EA7">
        <w:rPr>
          <w:rFonts w:hint="cs"/>
          <w:rtl/>
        </w:rPr>
        <w:t>יודע</w:t>
      </w:r>
      <w:r w:rsidRPr="00444EA7">
        <w:rPr>
          <w:rtl/>
        </w:rPr>
        <w:t xml:space="preserve"> </w:t>
      </w:r>
      <w:r w:rsidRPr="00444EA7">
        <w:rPr>
          <w:rFonts w:hint="cs"/>
          <w:rtl/>
        </w:rPr>
        <w:t>אני</w:t>
      </w:r>
      <w:r w:rsidRPr="00444EA7">
        <w:rPr>
          <w:rtl/>
        </w:rPr>
        <w:t xml:space="preserve">, </w:t>
      </w:r>
      <w:r w:rsidRPr="00444EA7">
        <w:rPr>
          <w:rFonts w:hint="cs"/>
          <w:rtl/>
        </w:rPr>
        <w:t>אף</w:t>
      </w:r>
      <w:r w:rsidRPr="00444EA7">
        <w:rPr>
          <w:rtl/>
        </w:rPr>
        <w:t xml:space="preserve"> </w:t>
      </w:r>
      <w:r w:rsidRPr="00444EA7">
        <w:rPr>
          <w:rFonts w:hint="cs"/>
          <w:rtl/>
        </w:rPr>
        <w:t>על</w:t>
      </w:r>
      <w:r w:rsidRPr="00444EA7">
        <w:rPr>
          <w:rtl/>
        </w:rPr>
        <w:t xml:space="preserve"> </w:t>
      </w:r>
      <w:r w:rsidRPr="00444EA7">
        <w:rPr>
          <w:rFonts w:hint="cs"/>
          <w:rtl/>
        </w:rPr>
        <w:t>פי</w:t>
      </w:r>
      <w:r w:rsidRPr="00444EA7">
        <w:rPr>
          <w:rtl/>
        </w:rPr>
        <w:t xml:space="preserve"> </w:t>
      </w:r>
      <w:r w:rsidRPr="00444EA7">
        <w:rPr>
          <w:rFonts w:hint="cs"/>
          <w:rtl/>
        </w:rPr>
        <w:t>כן</w:t>
      </w:r>
      <w:r w:rsidRPr="00444EA7">
        <w:rPr>
          <w:rtl/>
        </w:rPr>
        <w:t xml:space="preserve"> </w:t>
      </w:r>
      <w:r w:rsidRPr="00444EA7">
        <w:rPr>
          <w:rFonts w:hint="cs"/>
          <w:rtl/>
        </w:rPr>
        <w:t>איני</w:t>
      </w:r>
      <w:r w:rsidRPr="00444EA7">
        <w:rPr>
          <w:rtl/>
        </w:rPr>
        <w:t xml:space="preserve"> </w:t>
      </w:r>
      <w:r w:rsidRPr="00444EA7">
        <w:rPr>
          <w:rFonts w:hint="cs"/>
          <w:rtl/>
        </w:rPr>
        <w:t>כדאי</w:t>
      </w:r>
      <w:r w:rsidRPr="00444EA7">
        <w:rPr>
          <w:rtl/>
        </w:rPr>
        <w:t xml:space="preserve">, </w:t>
      </w:r>
      <w:r w:rsidRPr="00444EA7">
        <w:rPr>
          <w:rFonts w:hint="cs"/>
          <w:rtl/>
        </w:rPr>
        <w:t>מקבלים</w:t>
      </w:r>
      <w:r w:rsidRPr="00444EA7">
        <w:rPr>
          <w:rtl/>
        </w:rPr>
        <w:t xml:space="preserve"> </w:t>
      </w:r>
      <w:r w:rsidRPr="00444EA7">
        <w:rPr>
          <w:rFonts w:hint="cs"/>
          <w:rtl/>
        </w:rPr>
        <w:t>אותו</w:t>
      </w:r>
      <w:r w:rsidRPr="00444EA7">
        <w:rPr>
          <w:rtl/>
        </w:rPr>
        <w:t xml:space="preserve"> </w:t>
      </w:r>
      <w:r>
        <w:rPr>
          <w:rFonts w:hint="cs"/>
          <w:rtl/>
        </w:rPr>
        <w:t>וכו</w:t>
      </w:r>
      <w:r>
        <w:rPr>
          <w:rtl/>
        </w:rPr>
        <w:t>'</w:t>
      </w:r>
      <w:r w:rsidRPr="00444EA7">
        <w:rPr>
          <w:rtl/>
        </w:rPr>
        <w:t xml:space="preserve">, </w:t>
      </w:r>
      <w:r w:rsidRPr="00444EA7">
        <w:rPr>
          <w:rFonts w:hint="cs"/>
          <w:rtl/>
        </w:rPr>
        <w:t>ואומרים</w:t>
      </w:r>
      <w:r w:rsidRPr="00444EA7">
        <w:rPr>
          <w:rtl/>
        </w:rPr>
        <w:t xml:space="preserve"> </w:t>
      </w:r>
      <w:r w:rsidRPr="00444EA7">
        <w:rPr>
          <w:rFonts w:hint="cs"/>
          <w:rtl/>
        </w:rPr>
        <w:t>לו</w:t>
      </w:r>
      <w:r w:rsidRPr="00444EA7">
        <w:rPr>
          <w:rtl/>
        </w:rPr>
        <w:t xml:space="preserve"> </w:t>
      </w:r>
      <w:r w:rsidRPr="00444EA7">
        <w:rPr>
          <w:rFonts w:hint="cs"/>
          <w:rtl/>
        </w:rPr>
        <w:t>הוי</w:t>
      </w:r>
      <w:r w:rsidRPr="00444EA7">
        <w:rPr>
          <w:rtl/>
        </w:rPr>
        <w:t xml:space="preserve"> </w:t>
      </w:r>
      <w:r w:rsidRPr="00444EA7">
        <w:rPr>
          <w:rFonts w:hint="cs"/>
          <w:rtl/>
        </w:rPr>
        <w:lastRenderedPageBreak/>
        <w:t>יודע</w:t>
      </w:r>
      <w:r w:rsidRPr="00444EA7">
        <w:rPr>
          <w:rtl/>
        </w:rPr>
        <w:t xml:space="preserve"> </w:t>
      </w:r>
      <w:r w:rsidRPr="00444EA7">
        <w:rPr>
          <w:rFonts w:hint="cs"/>
          <w:rtl/>
        </w:rPr>
        <w:t>שהעולם</w:t>
      </w:r>
      <w:r w:rsidRPr="00444EA7">
        <w:rPr>
          <w:rtl/>
        </w:rPr>
        <w:t xml:space="preserve"> </w:t>
      </w:r>
      <w:r w:rsidRPr="00444EA7">
        <w:rPr>
          <w:rFonts w:hint="cs"/>
          <w:rtl/>
        </w:rPr>
        <w:t>הבא</w:t>
      </w:r>
      <w:r w:rsidRPr="00444EA7">
        <w:rPr>
          <w:rtl/>
        </w:rPr>
        <w:t xml:space="preserve"> </w:t>
      </w:r>
      <w:r w:rsidRPr="00444EA7">
        <w:rPr>
          <w:rFonts w:hint="cs"/>
          <w:rtl/>
        </w:rPr>
        <w:t>אין</w:t>
      </w:r>
      <w:r w:rsidRPr="00444EA7">
        <w:rPr>
          <w:rtl/>
        </w:rPr>
        <w:t xml:space="preserve"> </w:t>
      </w:r>
      <w:r w:rsidRPr="00444EA7">
        <w:rPr>
          <w:rFonts w:hint="cs"/>
          <w:rtl/>
        </w:rPr>
        <w:t>מתוקן</w:t>
      </w:r>
      <w:r w:rsidRPr="00444EA7">
        <w:rPr>
          <w:rtl/>
        </w:rPr>
        <w:t xml:space="preserve"> </w:t>
      </w:r>
      <w:r w:rsidRPr="00444EA7">
        <w:rPr>
          <w:rFonts w:hint="cs"/>
          <w:rtl/>
        </w:rPr>
        <w:t>אלא</w:t>
      </w:r>
      <w:r w:rsidRPr="00444EA7">
        <w:rPr>
          <w:rtl/>
        </w:rPr>
        <w:t xml:space="preserve"> </w:t>
      </w:r>
      <w:r w:rsidRPr="00444EA7">
        <w:rPr>
          <w:rFonts w:hint="cs"/>
          <w:rtl/>
        </w:rPr>
        <w:t>לצדיקים</w:t>
      </w:r>
      <w:r>
        <w:rPr>
          <w:rFonts w:hint="cs"/>
          <w:rtl/>
        </w:rPr>
        <w:t>.</w:t>
      </w:r>
      <w:r w:rsidRPr="00444EA7">
        <w:rPr>
          <w:rtl/>
        </w:rPr>
        <w:t xml:space="preserve"> </w:t>
      </w:r>
      <w:r w:rsidRPr="00444EA7">
        <w:rPr>
          <w:rFonts w:hint="cs"/>
          <w:rtl/>
        </w:rPr>
        <w:t>וישראל</w:t>
      </w:r>
      <w:r w:rsidRPr="00444EA7">
        <w:rPr>
          <w:rtl/>
        </w:rPr>
        <w:t xml:space="preserve"> </w:t>
      </w:r>
      <w:r w:rsidRPr="00444EA7">
        <w:rPr>
          <w:rFonts w:hint="cs"/>
          <w:rtl/>
        </w:rPr>
        <w:t>בזמן</w:t>
      </w:r>
      <w:r w:rsidRPr="00444EA7">
        <w:rPr>
          <w:rtl/>
        </w:rPr>
        <w:t xml:space="preserve"> </w:t>
      </w:r>
      <w:r w:rsidRPr="00444EA7">
        <w:rPr>
          <w:rFonts w:hint="cs"/>
          <w:rtl/>
        </w:rPr>
        <w:t>הזה</w:t>
      </w:r>
      <w:r w:rsidRPr="00444EA7">
        <w:rPr>
          <w:rtl/>
        </w:rPr>
        <w:t xml:space="preserve"> </w:t>
      </w:r>
      <w:r w:rsidRPr="00444EA7">
        <w:rPr>
          <w:rFonts w:hint="cs"/>
          <w:rtl/>
        </w:rPr>
        <w:t>אינם</w:t>
      </w:r>
      <w:r w:rsidRPr="00444EA7">
        <w:rPr>
          <w:rtl/>
        </w:rPr>
        <w:t xml:space="preserve"> </w:t>
      </w:r>
      <w:r w:rsidRPr="00444EA7">
        <w:rPr>
          <w:rFonts w:hint="cs"/>
          <w:rtl/>
        </w:rPr>
        <w:t>יכולים</w:t>
      </w:r>
      <w:r w:rsidRPr="00444EA7">
        <w:rPr>
          <w:rtl/>
        </w:rPr>
        <w:t xml:space="preserve"> </w:t>
      </w:r>
      <w:r w:rsidRPr="00444EA7">
        <w:rPr>
          <w:rFonts w:hint="cs"/>
          <w:rtl/>
        </w:rPr>
        <w:t>לקבל</w:t>
      </w:r>
      <w:r w:rsidRPr="00444EA7">
        <w:rPr>
          <w:rtl/>
        </w:rPr>
        <w:t xml:space="preserve"> </w:t>
      </w:r>
      <w:r w:rsidRPr="00444EA7">
        <w:rPr>
          <w:rFonts w:hint="cs"/>
          <w:rtl/>
        </w:rPr>
        <w:t>רוב</w:t>
      </w:r>
      <w:r w:rsidRPr="00444EA7">
        <w:rPr>
          <w:rtl/>
        </w:rPr>
        <w:t xml:space="preserve"> </w:t>
      </w:r>
      <w:r w:rsidRPr="00444EA7">
        <w:rPr>
          <w:rFonts w:hint="cs"/>
          <w:rtl/>
        </w:rPr>
        <w:t>טובה</w:t>
      </w:r>
      <w:r w:rsidRPr="00444EA7">
        <w:rPr>
          <w:rtl/>
        </w:rPr>
        <w:t xml:space="preserve"> </w:t>
      </w:r>
      <w:r w:rsidRPr="00444EA7">
        <w:rPr>
          <w:rFonts w:hint="cs"/>
          <w:rtl/>
        </w:rPr>
        <w:t>ורוב</w:t>
      </w:r>
      <w:r w:rsidRPr="00444EA7">
        <w:rPr>
          <w:rtl/>
        </w:rPr>
        <w:t xml:space="preserve"> </w:t>
      </w:r>
      <w:r w:rsidRPr="00444EA7">
        <w:rPr>
          <w:rFonts w:hint="cs"/>
          <w:rtl/>
        </w:rPr>
        <w:t>פורעניות</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rPr>
          <w:rtl/>
        </w:rPr>
      </w:pPr>
      <w:r w:rsidRPr="00444EA7">
        <w:rPr>
          <w:rFonts w:hint="cs"/>
          <w:rtl/>
        </w:rPr>
        <w:t>ומעתה</w:t>
      </w:r>
      <w:r w:rsidRPr="00444EA7">
        <w:rPr>
          <w:rtl/>
        </w:rPr>
        <w:t xml:space="preserve"> </w:t>
      </w:r>
      <w:r w:rsidRPr="00444EA7">
        <w:rPr>
          <w:rFonts w:hint="cs"/>
          <w:rtl/>
        </w:rPr>
        <w:t>יש</w:t>
      </w:r>
      <w:r w:rsidRPr="00444EA7">
        <w:rPr>
          <w:rtl/>
        </w:rPr>
        <w:t xml:space="preserve"> </w:t>
      </w:r>
      <w:r w:rsidRPr="00444EA7">
        <w:rPr>
          <w:rFonts w:hint="cs"/>
          <w:rtl/>
        </w:rPr>
        <w:t>לשאול</w:t>
      </w:r>
      <w:r w:rsidRPr="00444EA7">
        <w:rPr>
          <w:rtl/>
        </w:rPr>
        <w:t xml:space="preserve">, </w:t>
      </w:r>
      <w:r w:rsidRPr="00444EA7">
        <w:rPr>
          <w:rFonts w:hint="cs"/>
          <w:rtl/>
        </w:rPr>
        <w:t>למה</w:t>
      </w:r>
      <w:r w:rsidRPr="00444EA7">
        <w:rPr>
          <w:rtl/>
        </w:rPr>
        <w:t xml:space="preserve"> </w:t>
      </w:r>
      <w:r w:rsidRPr="00444EA7">
        <w:rPr>
          <w:rFonts w:hint="cs"/>
          <w:rtl/>
        </w:rPr>
        <w:t>אינם</w:t>
      </w:r>
      <w:r w:rsidRPr="00444EA7">
        <w:rPr>
          <w:rtl/>
        </w:rPr>
        <w:t xml:space="preserve"> </w:t>
      </w:r>
      <w:r w:rsidRPr="00444EA7">
        <w:rPr>
          <w:rFonts w:hint="cs"/>
          <w:rtl/>
        </w:rPr>
        <w:t>יכולים</w:t>
      </w:r>
      <w:r w:rsidRPr="00444EA7">
        <w:rPr>
          <w:rtl/>
        </w:rPr>
        <w:t xml:space="preserve"> </w:t>
      </w:r>
      <w:r w:rsidRPr="00444EA7">
        <w:rPr>
          <w:rFonts w:hint="cs"/>
          <w:rtl/>
        </w:rPr>
        <w:t>בזמן</w:t>
      </w:r>
      <w:r w:rsidRPr="00444EA7">
        <w:rPr>
          <w:rtl/>
        </w:rPr>
        <w:t xml:space="preserve"> </w:t>
      </w:r>
      <w:r w:rsidRPr="00444EA7">
        <w:rPr>
          <w:rFonts w:hint="cs"/>
          <w:rtl/>
        </w:rPr>
        <w:t>הזה</w:t>
      </w:r>
      <w:r w:rsidRPr="00444EA7">
        <w:rPr>
          <w:rtl/>
        </w:rPr>
        <w:t xml:space="preserve"> </w:t>
      </w:r>
      <w:r w:rsidRPr="00444EA7">
        <w:rPr>
          <w:rFonts w:hint="cs"/>
          <w:rtl/>
        </w:rPr>
        <w:t>לקבל</w:t>
      </w:r>
      <w:r w:rsidRPr="00444EA7">
        <w:rPr>
          <w:rtl/>
        </w:rPr>
        <w:t xml:space="preserve"> </w:t>
      </w:r>
      <w:r w:rsidRPr="00444EA7">
        <w:rPr>
          <w:rFonts w:hint="cs"/>
          <w:rtl/>
        </w:rPr>
        <w:t>רוב</w:t>
      </w:r>
      <w:r w:rsidRPr="00444EA7">
        <w:rPr>
          <w:rtl/>
        </w:rPr>
        <w:t xml:space="preserve"> </w:t>
      </w:r>
      <w:r w:rsidRPr="00444EA7">
        <w:rPr>
          <w:rFonts w:hint="cs"/>
          <w:rtl/>
        </w:rPr>
        <w:t>טובה</w:t>
      </w:r>
      <w:r w:rsidRPr="00444EA7">
        <w:rPr>
          <w:rtl/>
        </w:rPr>
        <w:t xml:space="preserve">, </w:t>
      </w:r>
      <w:r w:rsidRPr="00444EA7">
        <w:rPr>
          <w:rFonts w:hint="cs"/>
          <w:rtl/>
        </w:rPr>
        <w:t>מה</w:t>
      </w:r>
      <w:r w:rsidRPr="00444EA7">
        <w:rPr>
          <w:rtl/>
        </w:rPr>
        <w:t xml:space="preserve"> </w:t>
      </w:r>
      <w:r w:rsidRPr="00444EA7">
        <w:rPr>
          <w:rFonts w:hint="cs"/>
          <w:rtl/>
        </w:rPr>
        <w:t>הוא</w:t>
      </w:r>
      <w:r w:rsidRPr="00444EA7">
        <w:rPr>
          <w:rtl/>
        </w:rPr>
        <w:t xml:space="preserve"> </w:t>
      </w:r>
      <w:r w:rsidRPr="00444EA7">
        <w:rPr>
          <w:rFonts w:hint="cs"/>
          <w:rtl/>
        </w:rPr>
        <w:t>המונע</w:t>
      </w:r>
      <w:r>
        <w:rPr>
          <w:rFonts w:hint="cs"/>
          <w:rtl/>
        </w:rPr>
        <w:t>?</w:t>
      </w:r>
      <w:r w:rsidRPr="00444EA7">
        <w:rPr>
          <w:rtl/>
        </w:rPr>
        <w:t xml:space="preserve"> </w:t>
      </w:r>
      <w:r w:rsidRPr="00444EA7">
        <w:rPr>
          <w:rFonts w:hint="cs"/>
          <w:rtl/>
        </w:rPr>
        <w:t>אבל</w:t>
      </w:r>
      <w:r w:rsidRPr="00444EA7">
        <w:rPr>
          <w:rtl/>
        </w:rPr>
        <w:t xml:space="preserve"> </w:t>
      </w:r>
      <w:r w:rsidRPr="00444EA7">
        <w:rPr>
          <w:rFonts w:hint="cs"/>
          <w:rtl/>
        </w:rPr>
        <w:t>הפירוש</w:t>
      </w:r>
      <w:r w:rsidRPr="00444EA7">
        <w:rPr>
          <w:rtl/>
        </w:rPr>
        <w:t xml:space="preserve">, </w:t>
      </w:r>
      <w:r w:rsidRPr="00444EA7">
        <w:rPr>
          <w:rFonts w:hint="cs"/>
          <w:rtl/>
        </w:rPr>
        <w:t>שאם</w:t>
      </w:r>
      <w:r w:rsidRPr="00444EA7">
        <w:rPr>
          <w:rtl/>
        </w:rPr>
        <w:t xml:space="preserve"> </w:t>
      </w:r>
      <w:r w:rsidRPr="00444EA7">
        <w:rPr>
          <w:rFonts w:hint="cs"/>
          <w:rtl/>
        </w:rPr>
        <w:t>היו</w:t>
      </w:r>
      <w:r w:rsidRPr="00444EA7">
        <w:rPr>
          <w:rtl/>
        </w:rPr>
        <w:t xml:space="preserve"> </w:t>
      </w:r>
      <w:r w:rsidRPr="00444EA7">
        <w:rPr>
          <w:rFonts w:hint="cs"/>
          <w:rtl/>
        </w:rPr>
        <w:t>ישראל</w:t>
      </w:r>
      <w:r w:rsidRPr="00444EA7">
        <w:rPr>
          <w:rtl/>
        </w:rPr>
        <w:t xml:space="preserve"> </w:t>
      </w:r>
      <w:r w:rsidRPr="00444EA7">
        <w:rPr>
          <w:rFonts w:hint="cs"/>
          <w:rtl/>
        </w:rPr>
        <w:t>מקבלים</w:t>
      </w:r>
      <w:r w:rsidRPr="00444EA7">
        <w:rPr>
          <w:rtl/>
        </w:rPr>
        <w:t xml:space="preserve"> </w:t>
      </w:r>
      <w:r w:rsidRPr="00444EA7">
        <w:rPr>
          <w:rFonts w:hint="cs"/>
          <w:rtl/>
        </w:rPr>
        <w:t>רוב</w:t>
      </w:r>
      <w:r w:rsidRPr="00444EA7">
        <w:rPr>
          <w:rtl/>
        </w:rPr>
        <w:t xml:space="preserve"> </w:t>
      </w:r>
      <w:r w:rsidRPr="00444EA7">
        <w:rPr>
          <w:rFonts w:hint="cs"/>
          <w:rtl/>
        </w:rPr>
        <w:t>טובה</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היה</w:t>
      </w:r>
      <w:r w:rsidRPr="00444EA7">
        <w:rPr>
          <w:rtl/>
        </w:rPr>
        <w:t xml:space="preserve"> </w:t>
      </w:r>
      <w:r>
        <w:rPr>
          <w:rFonts w:hint="cs"/>
          <w:rtl/>
        </w:rPr>
        <w:t>מדרגת</w:t>
      </w:r>
      <w:r w:rsidRPr="00444EA7">
        <w:rPr>
          <w:rtl/>
        </w:rPr>
        <w:t xml:space="preserve"> </w:t>
      </w:r>
      <w:r w:rsidRPr="00444EA7">
        <w:rPr>
          <w:rFonts w:hint="cs"/>
          <w:rtl/>
        </w:rPr>
        <w:t>ישראל</w:t>
      </w:r>
      <w:r w:rsidRPr="00444EA7">
        <w:rPr>
          <w:rtl/>
        </w:rPr>
        <w:t xml:space="preserve"> </w:t>
      </w:r>
      <w:r>
        <w:rPr>
          <w:rFonts w:hint="cs"/>
          <w:rtl/>
        </w:rPr>
        <w:t>מדרגת</w:t>
      </w:r>
      <w:r w:rsidRPr="00444EA7">
        <w:rPr>
          <w:rtl/>
        </w:rPr>
        <w:t xml:space="preserve"> </w:t>
      </w:r>
      <w:r w:rsidRPr="00444EA7">
        <w:rPr>
          <w:rFonts w:hint="cs"/>
          <w:rtl/>
        </w:rPr>
        <w:t>הגשמית</w:t>
      </w:r>
      <w:r w:rsidRPr="00444EA7">
        <w:rPr>
          <w:rtl/>
        </w:rPr>
        <w:t xml:space="preserve">. </w:t>
      </w:r>
      <w:r w:rsidRPr="00444EA7">
        <w:rPr>
          <w:rFonts w:hint="cs"/>
          <w:rtl/>
        </w:rPr>
        <w:t>אבל</w:t>
      </w:r>
      <w:r w:rsidRPr="00444EA7">
        <w:rPr>
          <w:rtl/>
        </w:rPr>
        <w:t xml:space="preserve"> </w:t>
      </w:r>
      <w:r w:rsidRPr="00444EA7">
        <w:rPr>
          <w:rFonts w:hint="cs"/>
          <w:rtl/>
        </w:rPr>
        <w:t>אין</w:t>
      </w:r>
      <w:r w:rsidRPr="00444EA7">
        <w:rPr>
          <w:rtl/>
        </w:rPr>
        <w:t xml:space="preserve"> </w:t>
      </w:r>
      <w:r w:rsidRPr="00444EA7">
        <w:rPr>
          <w:rFonts w:hint="cs"/>
          <w:rtl/>
        </w:rPr>
        <w:t>הדבר</w:t>
      </w:r>
      <w:r w:rsidRPr="00444EA7">
        <w:rPr>
          <w:rtl/>
        </w:rPr>
        <w:t xml:space="preserve"> </w:t>
      </w:r>
      <w:r w:rsidRPr="00444EA7">
        <w:rPr>
          <w:rFonts w:hint="cs"/>
          <w:rtl/>
        </w:rPr>
        <w:t>כך</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הם</w:t>
      </w:r>
      <w:r w:rsidRPr="00444EA7">
        <w:rPr>
          <w:rtl/>
        </w:rPr>
        <w:t xml:space="preserve"> </w:t>
      </w:r>
      <w:r>
        <w:rPr>
          <w:rFonts w:hint="cs"/>
          <w:rtl/>
        </w:rPr>
        <w:t>דבקים</w:t>
      </w:r>
      <w:r w:rsidRPr="00444EA7">
        <w:rPr>
          <w:rtl/>
        </w:rPr>
        <w:t xml:space="preserve"> </w:t>
      </w:r>
      <w:r w:rsidRPr="00444EA7">
        <w:rPr>
          <w:rFonts w:hint="cs"/>
          <w:rtl/>
        </w:rPr>
        <w:t>במעלה</w:t>
      </w:r>
      <w:r w:rsidRPr="00444EA7">
        <w:rPr>
          <w:rtl/>
        </w:rPr>
        <w:t xml:space="preserve"> </w:t>
      </w:r>
      <w:r>
        <w:rPr>
          <w:rFonts w:hint="cs"/>
          <w:rtl/>
        </w:rPr>
        <w:t>אלוהי</w:t>
      </w:r>
      <w:r w:rsidRPr="00444EA7">
        <w:rPr>
          <w:rFonts w:hint="cs"/>
          <w:rtl/>
        </w:rPr>
        <w:t>ת</w:t>
      </w:r>
      <w:r w:rsidRPr="00444EA7">
        <w:rPr>
          <w:rtl/>
        </w:rPr>
        <w:t xml:space="preserve"> </w:t>
      </w:r>
      <w:r w:rsidRPr="00444EA7">
        <w:rPr>
          <w:rFonts w:hint="cs"/>
          <w:rtl/>
        </w:rPr>
        <w:t>הבלתי</w:t>
      </w:r>
      <w:r w:rsidRPr="00444EA7">
        <w:rPr>
          <w:rtl/>
        </w:rPr>
        <w:t xml:space="preserve"> </w:t>
      </w:r>
      <w:r w:rsidRPr="00444EA7">
        <w:rPr>
          <w:rFonts w:hint="cs"/>
          <w:rtl/>
        </w:rPr>
        <w:t>גשמית</w:t>
      </w:r>
      <w:r w:rsidRPr="00444EA7">
        <w:rPr>
          <w:rtl/>
        </w:rPr>
        <w:t xml:space="preserve">, </w:t>
      </w:r>
      <w:r w:rsidRPr="00444EA7">
        <w:rPr>
          <w:rFonts w:hint="cs"/>
          <w:rtl/>
        </w:rPr>
        <w:t>ולפי</w:t>
      </w:r>
      <w:r w:rsidRPr="00444EA7">
        <w:rPr>
          <w:rtl/>
        </w:rPr>
        <w:t xml:space="preserve"> </w:t>
      </w:r>
      <w:r w:rsidRPr="00444EA7">
        <w:rPr>
          <w:rFonts w:hint="cs"/>
          <w:rtl/>
        </w:rPr>
        <w:t>זה</w:t>
      </w:r>
      <w:r w:rsidRPr="00444EA7">
        <w:rPr>
          <w:rtl/>
        </w:rPr>
        <w:t xml:space="preserve"> </w:t>
      </w:r>
      <w:r w:rsidRPr="00444EA7">
        <w:rPr>
          <w:rFonts w:hint="cs"/>
          <w:rtl/>
        </w:rPr>
        <w:t>אינם</w:t>
      </w:r>
      <w:r w:rsidRPr="00444EA7">
        <w:rPr>
          <w:rtl/>
        </w:rPr>
        <w:t xml:space="preserve"> </w:t>
      </w:r>
      <w:r w:rsidRPr="00444EA7">
        <w:rPr>
          <w:rFonts w:hint="cs"/>
          <w:rtl/>
        </w:rPr>
        <w:t>יכולים</w:t>
      </w:r>
      <w:r w:rsidRPr="00444EA7">
        <w:rPr>
          <w:rtl/>
        </w:rPr>
        <w:t xml:space="preserve"> </w:t>
      </w:r>
      <w:r w:rsidRPr="00444EA7">
        <w:rPr>
          <w:rFonts w:hint="cs"/>
          <w:rtl/>
        </w:rPr>
        <w:t>לקבל</w:t>
      </w:r>
      <w:r w:rsidRPr="00444EA7">
        <w:rPr>
          <w:rtl/>
        </w:rPr>
        <w:t xml:space="preserve"> </w:t>
      </w:r>
      <w:r w:rsidRPr="00444EA7">
        <w:rPr>
          <w:rFonts w:hint="cs"/>
          <w:rtl/>
        </w:rPr>
        <w:t>רוב</w:t>
      </w:r>
      <w:r w:rsidRPr="00444EA7">
        <w:rPr>
          <w:rtl/>
        </w:rPr>
        <w:t xml:space="preserve"> </w:t>
      </w:r>
      <w:r w:rsidRPr="00444EA7">
        <w:rPr>
          <w:rFonts w:hint="cs"/>
          <w:rtl/>
        </w:rPr>
        <w:t>טובה</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הגשמי</w:t>
      </w:r>
      <w:r w:rsidRPr="00444EA7">
        <w:rPr>
          <w:rtl/>
        </w:rPr>
        <w:t xml:space="preserve">. </w:t>
      </w:r>
      <w:r w:rsidRPr="00444EA7">
        <w:rPr>
          <w:rFonts w:hint="cs"/>
          <w:rtl/>
        </w:rPr>
        <w:t>וכן</w:t>
      </w:r>
      <w:r w:rsidRPr="00444EA7">
        <w:rPr>
          <w:rtl/>
        </w:rPr>
        <w:t xml:space="preserve"> </w:t>
      </w:r>
      <w:r w:rsidRPr="00444EA7">
        <w:rPr>
          <w:rFonts w:hint="cs"/>
          <w:rtl/>
        </w:rPr>
        <w:t>אינם</w:t>
      </w:r>
      <w:r w:rsidRPr="00444EA7">
        <w:rPr>
          <w:rtl/>
        </w:rPr>
        <w:t xml:space="preserve"> </w:t>
      </w:r>
      <w:r w:rsidRPr="00444EA7">
        <w:rPr>
          <w:rFonts w:hint="cs"/>
          <w:rtl/>
        </w:rPr>
        <w:t>יכולים</w:t>
      </w:r>
      <w:r w:rsidRPr="00444EA7">
        <w:rPr>
          <w:rtl/>
        </w:rPr>
        <w:t xml:space="preserve"> </w:t>
      </w:r>
      <w:r w:rsidRPr="00444EA7">
        <w:rPr>
          <w:rFonts w:hint="cs"/>
          <w:rtl/>
        </w:rPr>
        <w:t>לקבל</w:t>
      </w:r>
      <w:r w:rsidRPr="00444EA7">
        <w:rPr>
          <w:rtl/>
        </w:rPr>
        <w:t xml:space="preserve"> </w:t>
      </w:r>
      <w:r w:rsidRPr="00444EA7">
        <w:rPr>
          <w:rFonts w:hint="cs"/>
          <w:rtl/>
        </w:rPr>
        <w:t>רוב</w:t>
      </w:r>
      <w:r w:rsidRPr="00444EA7">
        <w:rPr>
          <w:rtl/>
        </w:rPr>
        <w:t xml:space="preserve"> </w:t>
      </w:r>
      <w:r w:rsidRPr="00444EA7">
        <w:rPr>
          <w:rFonts w:hint="cs"/>
          <w:rtl/>
        </w:rPr>
        <w:t>פורעניות</w:t>
      </w:r>
      <w:r w:rsidRPr="00444EA7">
        <w:rPr>
          <w:rtl/>
        </w:rPr>
        <w:t xml:space="preserve"> </w:t>
      </w:r>
      <w:r w:rsidRPr="00444EA7">
        <w:rPr>
          <w:rFonts w:hint="cs"/>
          <w:rtl/>
        </w:rPr>
        <w:t>בשביל</w:t>
      </w:r>
      <w:r w:rsidRPr="00444EA7">
        <w:rPr>
          <w:rtl/>
        </w:rPr>
        <w:t xml:space="preserve"> </w:t>
      </w:r>
      <w:r w:rsidRPr="00444EA7">
        <w:rPr>
          <w:rFonts w:hint="cs"/>
          <w:rtl/>
        </w:rPr>
        <w:t>ה</w:t>
      </w:r>
      <w:r>
        <w:rPr>
          <w:rFonts w:hint="cs"/>
          <w:rtl/>
        </w:rPr>
        <w:t>מדרגה</w:t>
      </w:r>
      <w:r w:rsidRPr="00444EA7">
        <w:rPr>
          <w:rtl/>
        </w:rPr>
        <w:t xml:space="preserve"> </w:t>
      </w:r>
      <w:r w:rsidRPr="00444EA7">
        <w:rPr>
          <w:rFonts w:hint="cs"/>
          <w:rtl/>
        </w:rPr>
        <w:t>ה</w:t>
      </w:r>
      <w:r>
        <w:rPr>
          <w:rFonts w:hint="cs"/>
          <w:rtl/>
        </w:rPr>
        <w:t>אלוהי</w:t>
      </w:r>
      <w:r w:rsidRPr="00444EA7">
        <w:rPr>
          <w:rFonts w:hint="cs"/>
          <w:rtl/>
        </w:rPr>
        <w:t>ת</w:t>
      </w:r>
      <w:r w:rsidRPr="00444EA7">
        <w:rPr>
          <w:rtl/>
        </w:rPr>
        <w:t xml:space="preserve">, </w:t>
      </w:r>
      <w:r w:rsidRPr="00444EA7">
        <w:rPr>
          <w:rFonts w:hint="cs"/>
          <w:rtl/>
        </w:rPr>
        <w:t>אשר</w:t>
      </w:r>
      <w:r w:rsidRPr="00444EA7">
        <w:rPr>
          <w:rtl/>
        </w:rPr>
        <w:t xml:space="preserve"> </w:t>
      </w:r>
      <w:r w:rsidRPr="00444EA7">
        <w:rPr>
          <w:rFonts w:hint="cs"/>
          <w:rtl/>
        </w:rPr>
        <w:t>לא</w:t>
      </w:r>
      <w:r w:rsidRPr="00444EA7">
        <w:rPr>
          <w:rtl/>
        </w:rPr>
        <w:t xml:space="preserve"> </w:t>
      </w:r>
      <w:r w:rsidRPr="00444EA7">
        <w:rPr>
          <w:rFonts w:hint="cs"/>
          <w:rtl/>
        </w:rPr>
        <w:t>יעזוב</w:t>
      </w:r>
      <w:r w:rsidRPr="00444EA7">
        <w:rPr>
          <w:rtl/>
        </w:rPr>
        <w:t xml:space="preserve"> </w:t>
      </w:r>
      <w:r w:rsidRPr="00444EA7">
        <w:rPr>
          <w:rFonts w:hint="cs"/>
          <w:rtl/>
        </w:rPr>
        <w:t>אותם</w:t>
      </w:r>
      <w:r w:rsidRPr="00444EA7">
        <w:rPr>
          <w:rtl/>
        </w:rPr>
        <w:t xml:space="preserve"> </w:t>
      </w:r>
      <w:r w:rsidRPr="00444EA7">
        <w:rPr>
          <w:rFonts w:hint="cs"/>
          <w:rtl/>
        </w:rPr>
        <w:t>לגמרי</w:t>
      </w:r>
      <w:r w:rsidRPr="00444EA7">
        <w:rPr>
          <w:rtl/>
        </w:rPr>
        <w:t xml:space="preserve"> </w:t>
      </w:r>
      <w:r w:rsidRPr="00444EA7">
        <w:rPr>
          <w:rFonts w:hint="cs"/>
          <w:rtl/>
        </w:rPr>
        <w:t>שיהיו</w:t>
      </w:r>
      <w:r w:rsidRPr="00444EA7">
        <w:rPr>
          <w:rtl/>
        </w:rPr>
        <w:t xml:space="preserve"> </w:t>
      </w:r>
      <w:r w:rsidRPr="00444EA7">
        <w:rPr>
          <w:rFonts w:hint="cs"/>
          <w:rtl/>
        </w:rPr>
        <w:t>נדחים</w:t>
      </w:r>
      <w:r w:rsidRPr="00444EA7">
        <w:rPr>
          <w:rtl/>
        </w:rPr>
        <w:t xml:space="preserve"> </w:t>
      </w:r>
      <w:r w:rsidRPr="00444EA7">
        <w:rPr>
          <w:rFonts w:hint="cs"/>
          <w:rtl/>
        </w:rPr>
        <w:t>ונעזבים</w:t>
      </w:r>
      <w:r w:rsidRPr="00444EA7">
        <w:rPr>
          <w:rtl/>
        </w:rPr>
        <w:t xml:space="preserve">, </w:t>
      </w:r>
      <w:r w:rsidRPr="00444EA7">
        <w:rPr>
          <w:rFonts w:hint="cs"/>
          <w:rtl/>
        </w:rPr>
        <w:t>באשר</w:t>
      </w:r>
      <w:r w:rsidRPr="00444EA7">
        <w:rPr>
          <w:rtl/>
        </w:rPr>
        <w:t xml:space="preserve"> </w:t>
      </w:r>
      <w:r w:rsidRPr="00444EA7">
        <w:rPr>
          <w:rFonts w:hint="cs"/>
          <w:rtl/>
        </w:rPr>
        <w:t>הם</w:t>
      </w:r>
      <w:r w:rsidRPr="00444EA7">
        <w:rPr>
          <w:rtl/>
        </w:rPr>
        <w:t xml:space="preserve"> </w:t>
      </w:r>
      <w:r w:rsidRPr="00444EA7">
        <w:rPr>
          <w:rFonts w:hint="cs"/>
          <w:rtl/>
        </w:rPr>
        <w:t>מוכנים</w:t>
      </w:r>
      <w:r w:rsidRPr="00444EA7">
        <w:rPr>
          <w:rtl/>
        </w:rPr>
        <w:t xml:space="preserve"> </w:t>
      </w:r>
      <w:r w:rsidRPr="00444EA7">
        <w:rPr>
          <w:rFonts w:hint="cs"/>
          <w:rtl/>
        </w:rPr>
        <w:t>אל</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ובעולם</w:t>
      </w:r>
      <w:r w:rsidRPr="00444EA7">
        <w:rPr>
          <w:rtl/>
        </w:rPr>
        <w:t xml:space="preserve"> </w:t>
      </w:r>
      <w:r w:rsidRPr="00444EA7">
        <w:rPr>
          <w:rFonts w:hint="cs"/>
          <w:rtl/>
        </w:rPr>
        <w:t>הזה</w:t>
      </w:r>
      <w:r w:rsidRPr="00444EA7">
        <w:rPr>
          <w:rtl/>
        </w:rPr>
        <w:t xml:space="preserve"> </w:t>
      </w:r>
      <w:r w:rsidRPr="00444EA7">
        <w:rPr>
          <w:rFonts w:hint="cs"/>
          <w:rtl/>
        </w:rPr>
        <w:t>צריך</w:t>
      </w:r>
      <w:r w:rsidRPr="00444EA7">
        <w:rPr>
          <w:rtl/>
        </w:rPr>
        <w:t xml:space="preserve"> </w:t>
      </w:r>
      <w:r w:rsidRPr="00444EA7">
        <w:rPr>
          <w:rFonts w:hint="cs"/>
          <w:rtl/>
        </w:rPr>
        <w:t>האדם</w:t>
      </w:r>
      <w:r w:rsidRPr="00444EA7">
        <w:rPr>
          <w:rtl/>
        </w:rPr>
        <w:t xml:space="preserve"> </w:t>
      </w:r>
      <w:r w:rsidRPr="00444EA7">
        <w:rPr>
          <w:rFonts w:hint="cs"/>
          <w:rtl/>
        </w:rPr>
        <w:t>לתקן</w:t>
      </w:r>
      <w:r w:rsidRPr="00444EA7">
        <w:rPr>
          <w:rtl/>
        </w:rPr>
        <w:t xml:space="preserve"> </w:t>
      </w:r>
      <w:r w:rsidRPr="00444EA7">
        <w:rPr>
          <w:rFonts w:hint="cs"/>
          <w:rtl/>
        </w:rPr>
        <w:t>עצמו</w:t>
      </w:r>
      <w:r w:rsidRPr="00444EA7">
        <w:rPr>
          <w:rtl/>
        </w:rPr>
        <w:t xml:space="preserve"> </w:t>
      </w:r>
      <w:r w:rsidRPr="00444EA7">
        <w:rPr>
          <w:rFonts w:hint="cs"/>
          <w:rtl/>
        </w:rPr>
        <w:t>אל</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אבות</w:t>
      </w:r>
      <w:r w:rsidRPr="00444EA7">
        <w:rPr>
          <w:rtl/>
        </w:rPr>
        <w:t xml:space="preserve"> </w:t>
      </w:r>
      <w:r w:rsidRPr="00444EA7">
        <w:rPr>
          <w:rFonts w:hint="cs"/>
          <w:rtl/>
        </w:rPr>
        <w:t>פ</w:t>
      </w:r>
      <w:r w:rsidR="00E81AB2">
        <w:rPr>
          <w:rFonts w:hint="cs"/>
          <w:rtl/>
        </w:rPr>
        <w:t>"</w:t>
      </w:r>
      <w:r w:rsidRPr="00444EA7">
        <w:rPr>
          <w:rFonts w:hint="cs"/>
          <w:rtl/>
        </w:rPr>
        <w:t>ד</w:t>
      </w:r>
      <w:r w:rsidRPr="00444EA7">
        <w:rPr>
          <w:rtl/>
        </w:rPr>
        <w:t xml:space="preserve"> </w:t>
      </w:r>
      <w:r w:rsidRPr="00444EA7">
        <w:rPr>
          <w:rFonts w:hint="cs"/>
          <w:rtl/>
        </w:rPr>
        <w:t>מי</w:t>
      </w:r>
      <w:r w:rsidR="00E81AB2">
        <w:rPr>
          <w:rFonts w:hint="cs"/>
          <w:rtl/>
        </w:rPr>
        <w:t>"</w:t>
      </w:r>
      <w:r w:rsidRPr="00444EA7">
        <w:rPr>
          <w:rFonts w:hint="cs"/>
          <w:rtl/>
        </w:rPr>
        <w:t>ז</w:t>
      </w:r>
      <w:r w:rsidRPr="00444EA7">
        <w:rPr>
          <w:rtl/>
        </w:rPr>
        <w:t xml:space="preserve">), </w:t>
      </w:r>
      <w:r w:rsidRPr="00444EA7">
        <w:rPr>
          <w:rFonts w:hint="cs"/>
          <w:rtl/>
        </w:rPr>
        <w:t>ולכך</w:t>
      </w:r>
      <w:r w:rsidRPr="00444EA7">
        <w:rPr>
          <w:rtl/>
        </w:rPr>
        <w:t xml:space="preserve"> </w:t>
      </w:r>
      <w:r w:rsidRPr="00444EA7">
        <w:rPr>
          <w:rFonts w:hint="cs"/>
          <w:rtl/>
        </w:rPr>
        <w:t>הם</w:t>
      </w:r>
      <w:r w:rsidRPr="00444EA7">
        <w:rPr>
          <w:rtl/>
        </w:rPr>
        <w:t xml:space="preserve"> </w:t>
      </w:r>
      <w:r w:rsidRPr="00444EA7">
        <w:rPr>
          <w:rFonts w:hint="cs"/>
          <w:rtl/>
        </w:rPr>
        <w:t>צריכים</w:t>
      </w:r>
      <w:r w:rsidRPr="00444EA7">
        <w:rPr>
          <w:rtl/>
        </w:rPr>
        <w:t xml:space="preserve"> </w:t>
      </w:r>
      <w:r w:rsidRPr="00444EA7">
        <w:rPr>
          <w:rFonts w:hint="cs"/>
          <w:rtl/>
        </w:rPr>
        <w:t>להיות</w:t>
      </w:r>
      <w:r w:rsidRPr="00444EA7">
        <w:rPr>
          <w:rtl/>
        </w:rPr>
        <w:t xml:space="preserve"> </w:t>
      </w:r>
      <w:r w:rsidRPr="00444EA7">
        <w:rPr>
          <w:rFonts w:hint="cs"/>
          <w:rtl/>
        </w:rPr>
        <w:t>מקוימים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ואל</w:t>
      </w:r>
      <w:r w:rsidRPr="00444EA7">
        <w:rPr>
          <w:rtl/>
        </w:rPr>
        <w:t xml:space="preserve"> </w:t>
      </w:r>
      <w:r w:rsidRPr="00444EA7">
        <w:rPr>
          <w:rFonts w:hint="cs"/>
          <w:rtl/>
        </w:rPr>
        <w:t>יקשה</w:t>
      </w:r>
      <w:r w:rsidRPr="00444EA7">
        <w:rPr>
          <w:rtl/>
        </w:rPr>
        <w:t xml:space="preserve"> </w:t>
      </w:r>
      <w:r w:rsidRPr="00444EA7">
        <w:rPr>
          <w:rFonts w:hint="cs"/>
          <w:rtl/>
        </w:rPr>
        <w:t>לך</w:t>
      </w:r>
      <w:r w:rsidRPr="00444EA7">
        <w:rPr>
          <w:rtl/>
        </w:rPr>
        <w:t xml:space="preserve"> </w:t>
      </w:r>
      <w:r w:rsidRPr="00444EA7">
        <w:rPr>
          <w:rFonts w:hint="cs"/>
          <w:rtl/>
        </w:rPr>
        <w:t>מן</w:t>
      </w:r>
      <w:r w:rsidRPr="00444EA7">
        <w:rPr>
          <w:rtl/>
        </w:rPr>
        <w:t xml:space="preserve"> </w:t>
      </w:r>
      <w:r w:rsidRPr="00444EA7">
        <w:rPr>
          <w:rFonts w:hint="cs"/>
          <w:rtl/>
        </w:rPr>
        <w:t>אשר</w:t>
      </w:r>
      <w:r w:rsidRPr="00444EA7">
        <w:rPr>
          <w:rtl/>
        </w:rPr>
        <w:t xml:space="preserve"> </w:t>
      </w:r>
      <w:r w:rsidRPr="00444EA7">
        <w:rPr>
          <w:rFonts w:hint="cs"/>
          <w:rtl/>
        </w:rPr>
        <w:t>אמרנו</w:t>
      </w:r>
      <w:r w:rsidRPr="00444EA7">
        <w:rPr>
          <w:rtl/>
        </w:rPr>
        <w:t xml:space="preserve"> </w:t>
      </w:r>
      <w:r w:rsidRPr="00444EA7">
        <w:rPr>
          <w:rFonts w:hint="cs"/>
          <w:rtl/>
        </w:rPr>
        <w:t>למעלה</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הם</w:t>
      </w:r>
      <w:r w:rsidRPr="00444EA7">
        <w:rPr>
          <w:rtl/>
        </w:rPr>
        <w:t xml:space="preserve"> </w:t>
      </w:r>
      <w:r w:rsidRPr="00444EA7">
        <w:rPr>
          <w:rFonts w:hint="cs"/>
          <w:rtl/>
        </w:rPr>
        <w:t>מוכנים</w:t>
      </w:r>
      <w:r w:rsidRPr="00444EA7">
        <w:rPr>
          <w:rtl/>
        </w:rPr>
        <w:t xml:space="preserve"> </w:t>
      </w:r>
      <w:r w:rsidRPr="00444EA7">
        <w:rPr>
          <w:rFonts w:hint="cs"/>
          <w:rtl/>
        </w:rPr>
        <w:t>יותר</w:t>
      </w:r>
      <w:r w:rsidRPr="00444EA7">
        <w:rPr>
          <w:rtl/>
        </w:rPr>
        <w:t xml:space="preserve"> </w:t>
      </w:r>
      <w:r w:rsidRPr="00444EA7">
        <w:rPr>
          <w:rFonts w:hint="cs"/>
          <w:rtl/>
        </w:rPr>
        <w:t>מכל</w:t>
      </w:r>
      <w:r w:rsidRPr="00444EA7">
        <w:rPr>
          <w:rtl/>
        </w:rPr>
        <w:t xml:space="preserve"> </w:t>
      </w:r>
      <w:r w:rsidRPr="00444EA7">
        <w:rPr>
          <w:rFonts w:hint="cs"/>
          <w:rtl/>
        </w:rPr>
        <w:t>לקבל</w:t>
      </w:r>
      <w:r w:rsidRPr="00444EA7">
        <w:rPr>
          <w:rtl/>
        </w:rPr>
        <w:t xml:space="preserve"> </w:t>
      </w:r>
      <w:r w:rsidRPr="00444EA7">
        <w:rPr>
          <w:rFonts w:hint="cs"/>
          <w:rtl/>
        </w:rPr>
        <w:t>עונש</w:t>
      </w:r>
      <w:r w:rsidRPr="00444EA7">
        <w:rPr>
          <w:rtl/>
        </w:rPr>
        <w:t xml:space="preserve"> </w:t>
      </w:r>
      <w:r w:rsidRPr="00444EA7">
        <w:rPr>
          <w:rFonts w:hint="cs"/>
          <w:rtl/>
        </w:rPr>
        <w:t>ו</w:t>
      </w:r>
      <w:r>
        <w:rPr>
          <w:rFonts w:hint="cs"/>
          <w:rtl/>
        </w:rPr>
        <w:t>ייסורין</w:t>
      </w:r>
      <w:r w:rsidRPr="00444EA7">
        <w:rPr>
          <w:rtl/>
        </w:rPr>
        <w:t xml:space="preserve">. </w:t>
      </w:r>
      <w:r w:rsidRPr="00444EA7">
        <w:rPr>
          <w:rFonts w:hint="cs"/>
          <w:rtl/>
        </w:rPr>
        <w:t>שניהם</w:t>
      </w:r>
      <w:r w:rsidRPr="00444EA7">
        <w:rPr>
          <w:rtl/>
        </w:rPr>
        <w:t xml:space="preserve"> </w:t>
      </w:r>
      <w:r w:rsidRPr="00444EA7">
        <w:rPr>
          <w:rFonts w:hint="cs"/>
          <w:rtl/>
        </w:rPr>
        <w:t>הם</w:t>
      </w:r>
      <w:r w:rsidRPr="00444EA7">
        <w:rPr>
          <w:rtl/>
        </w:rPr>
        <w:t xml:space="preserve"> </w:t>
      </w:r>
      <w:r w:rsidRPr="00444EA7">
        <w:rPr>
          <w:rFonts w:hint="cs"/>
          <w:rtl/>
        </w:rPr>
        <w:t>אמת</w:t>
      </w:r>
      <w:r w:rsidRPr="00444EA7">
        <w:rPr>
          <w:rtl/>
        </w:rPr>
        <w:t xml:space="preserve">, </w:t>
      </w:r>
      <w:r w:rsidRPr="00444EA7">
        <w:rPr>
          <w:rFonts w:hint="cs"/>
          <w:rtl/>
        </w:rPr>
        <w:t>כי</w:t>
      </w:r>
      <w:r w:rsidRPr="00444EA7">
        <w:rPr>
          <w:rtl/>
        </w:rPr>
        <w:t xml:space="preserve"> </w:t>
      </w:r>
      <w:r w:rsidRPr="00444EA7">
        <w:rPr>
          <w:rFonts w:hint="cs"/>
          <w:rtl/>
        </w:rPr>
        <w:t>הדברים</w:t>
      </w:r>
      <w:r w:rsidRPr="00444EA7">
        <w:rPr>
          <w:rtl/>
        </w:rPr>
        <w:t xml:space="preserve"> </w:t>
      </w:r>
      <w:r w:rsidRPr="00444EA7">
        <w:rPr>
          <w:rFonts w:hint="cs"/>
          <w:rtl/>
        </w:rPr>
        <w:t>שאמר</w:t>
      </w:r>
      <w:r w:rsidRPr="00444EA7">
        <w:rPr>
          <w:rtl/>
        </w:rPr>
        <w:t xml:space="preserve"> </w:t>
      </w:r>
      <w:r w:rsidRPr="00444EA7">
        <w:rPr>
          <w:rFonts w:hint="cs"/>
          <w:rtl/>
        </w:rPr>
        <w:t>בכאן</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ישראל</w:t>
      </w:r>
      <w:r w:rsidRPr="00444EA7">
        <w:rPr>
          <w:rtl/>
        </w:rPr>
        <w:t xml:space="preserve"> </w:t>
      </w:r>
      <w:r w:rsidRPr="00444EA7">
        <w:rPr>
          <w:rFonts w:hint="cs"/>
          <w:rtl/>
        </w:rPr>
        <w:t>יכולים</w:t>
      </w:r>
      <w:r w:rsidRPr="00444EA7">
        <w:rPr>
          <w:rtl/>
        </w:rPr>
        <w:t xml:space="preserve"> </w:t>
      </w:r>
      <w:r w:rsidRPr="00444EA7">
        <w:rPr>
          <w:rFonts w:hint="cs"/>
          <w:rtl/>
        </w:rPr>
        <w:t>לקבל</w:t>
      </w:r>
      <w:r w:rsidRPr="00444EA7">
        <w:rPr>
          <w:rtl/>
        </w:rPr>
        <w:t xml:space="preserve"> </w:t>
      </w:r>
      <w:r w:rsidRPr="00444EA7">
        <w:rPr>
          <w:rFonts w:hint="cs"/>
          <w:rtl/>
        </w:rPr>
        <w:t>רוב</w:t>
      </w:r>
      <w:r w:rsidRPr="00444EA7">
        <w:rPr>
          <w:rtl/>
        </w:rPr>
        <w:t xml:space="preserve"> </w:t>
      </w:r>
      <w:r w:rsidRPr="00444EA7">
        <w:rPr>
          <w:rFonts w:hint="cs"/>
          <w:rtl/>
        </w:rPr>
        <w:t>פורעניות</w:t>
      </w:r>
      <w:r w:rsidRPr="00444EA7">
        <w:rPr>
          <w:rtl/>
        </w:rPr>
        <w:t xml:space="preserve">, </w:t>
      </w:r>
      <w:r w:rsidRPr="00444EA7">
        <w:rPr>
          <w:rFonts w:hint="cs"/>
          <w:rtl/>
        </w:rPr>
        <w:t>היינו</w:t>
      </w:r>
      <w:r w:rsidRPr="00444EA7">
        <w:rPr>
          <w:rtl/>
        </w:rPr>
        <w:t xml:space="preserve"> </w:t>
      </w:r>
      <w:r w:rsidRPr="00444EA7">
        <w:rPr>
          <w:rFonts w:hint="cs"/>
          <w:rtl/>
        </w:rPr>
        <w:t>פורעניות</w:t>
      </w:r>
      <w:r w:rsidRPr="00444EA7">
        <w:rPr>
          <w:rtl/>
        </w:rPr>
        <w:t xml:space="preserve"> </w:t>
      </w:r>
      <w:r w:rsidRPr="00444EA7">
        <w:rPr>
          <w:rFonts w:hint="cs"/>
          <w:rtl/>
        </w:rPr>
        <w:t>שיהיו</w:t>
      </w:r>
      <w:r w:rsidRPr="00444EA7">
        <w:rPr>
          <w:rtl/>
        </w:rPr>
        <w:t xml:space="preserve"> </w:t>
      </w:r>
      <w:r w:rsidRPr="00444EA7">
        <w:rPr>
          <w:rFonts w:hint="cs"/>
          <w:rtl/>
        </w:rPr>
        <w:t>חס</w:t>
      </w:r>
      <w:r w:rsidRPr="00444EA7">
        <w:rPr>
          <w:rtl/>
        </w:rPr>
        <w:t xml:space="preserve"> </w:t>
      </w:r>
      <w:r w:rsidRPr="00444EA7">
        <w:rPr>
          <w:rFonts w:hint="cs"/>
          <w:rtl/>
        </w:rPr>
        <w:t>ושלום</w:t>
      </w:r>
      <w:r w:rsidRPr="00444EA7">
        <w:rPr>
          <w:rtl/>
        </w:rPr>
        <w:t xml:space="preserve"> </w:t>
      </w:r>
      <w:r w:rsidRPr="00444EA7">
        <w:rPr>
          <w:rFonts w:hint="cs"/>
          <w:rtl/>
        </w:rPr>
        <w:t>נאבדים</w:t>
      </w:r>
      <w:r w:rsidRPr="00444EA7">
        <w:rPr>
          <w:rtl/>
        </w:rPr>
        <w:t xml:space="preserve">, </w:t>
      </w:r>
      <w:r w:rsidRPr="00444EA7">
        <w:rPr>
          <w:rFonts w:hint="cs"/>
          <w:rtl/>
        </w:rPr>
        <w:t>או</w:t>
      </w:r>
      <w:r w:rsidRPr="00444EA7">
        <w:rPr>
          <w:rtl/>
        </w:rPr>
        <w:t xml:space="preserve"> </w:t>
      </w:r>
      <w:r w:rsidRPr="00444EA7">
        <w:rPr>
          <w:rFonts w:hint="cs"/>
          <w:rtl/>
        </w:rPr>
        <w:t>שלא</w:t>
      </w:r>
      <w:r w:rsidRPr="00444EA7">
        <w:rPr>
          <w:rtl/>
        </w:rPr>
        <w:t xml:space="preserve"> </w:t>
      </w:r>
      <w:r w:rsidRPr="00444EA7">
        <w:rPr>
          <w:rFonts w:hint="cs"/>
          <w:rtl/>
        </w:rPr>
        <w:t>יהיו</w:t>
      </w:r>
      <w:r w:rsidRPr="00444EA7">
        <w:rPr>
          <w:rtl/>
        </w:rPr>
        <w:t xml:space="preserve"> </w:t>
      </w:r>
      <w:r w:rsidRPr="00444EA7">
        <w:rPr>
          <w:rFonts w:hint="cs"/>
          <w:rtl/>
        </w:rPr>
        <w:t>יכולים</w:t>
      </w:r>
      <w:r w:rsidRPr="00444EA7">
        <w:rPr>
          <w:rtl/>
        </w:rPr>
        <w:t xml:space="preserve"> </w:t>
      </w:r>
      <w:r w:rsidRPr="00444EA7">
        <w:rPr>
          <w:rFonts w:hint="cs"/>
          <w:rtl/>
        </w:rPr>
        <w:t>לעבוד</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מרוב</w:t>
      </w:r>
      <w:r w:rsidRPr="00444EA7">
        <w:rPr>
          <w:rtl/>
        </w:rPr>
        <w:t xml:space="preserve"> </w:t>
      </w:r>
      <w:r w:rsidRPr="00444EA7">
        <w:rPr>
          <w:rFonts w:hint="cs"/>
          <w:rtl/>
        </w:rPr>
        <w:t>הצרות</w:t>
      </w:r>
      <w:r w:rsidRPr="00444EA7">
        <w:rPr>
          <w:rtl/>
        </w:rPr>
        <w:t xml:space="preserve">, </w:t>
      </w:r>
      <w:r w:rsidRPr="00444EA7">
        <w:rPr>
          <w:rFonts w:hint="cs"/>
          <w:rtl/>
        </w:rPr>
        <w:t>או</w:t>
      </w:r>
      <w:r w:rsidRPr="00444EA7">
        <w:rPr>
          <w:rtl/>
        </w:rPr>
        <w:t xml:space="preserve"> </w:t>
      </w:r>
      <w:r w:rsidRPr="00444EA7">
        <w:rPr>
          <w:rFonts w:hint="cs"/>
          <w:rtl/>
        </w:rPr>
        <w:t>שלא</w:t>
      </w:r>
      <w:r w:rsidRPr="00444EA7">
        <w:rPr>
          <w:rtl/>
        </w:rPr>
        <w:t xml:space="preserve"> </w:t>
      </w:r>
      <w:r w:rsidRPr="00444EA7">
        <w:rPr>
          <w:rFonts w:hint="cs"/>
          <w:rtl/>
        </w:rPr>
        <w:t>יהיו</w:t>
      </w:r>
      <w:r w:rsidRPr="00444EA7">
        <w:rPr>
          <w:rtl/>
        </w:rPr>
        <w:t xml:space="preserve"> </w:t>
      </w:r>
      <w:r w:rsidRPr="00444EA7">
        <w:rPr>
          <w:rFonts w:hint="cs"/>
          <w:rtl/>
        </w:rPr>
        <w:t>יכולים</w:t>
      </w:r>
      <w:r w:rsidRPr="00444EA7">
        <w:rPr>
          <w:rtl/>
        </w:rPr>
        <w:t xml:space="preserve"> </w:t>
      </w:r>
      <w:r w:rsidRPr="00444EA7">
        <w:rPr>
          <w:rFonts w:hint="cs"/>
          <w:rtl/>
        </w:rPr>
        <w:t>לעסוק</w:t>
      </w:r>
      <w:r w:rsidRPr="00444EA7">
        <w:rPr>
          <w:rtl/>
        </w:rPr>
        <w:t xml:space="preserve"> </w:t>
      </w:r>
      <w:r w:rsidRPr="00444EA7">
        <w:rPr>
          <w:rFonts w:hint="cs"/>
          <w:rtl/>
        </w:rPr>
        <w:t>בתורה</w:t>
      </w:r>
      <w:r w:rsidRPr="00444EA7">
        <w:rPr>
          <w:rtl/>
        </w:rPr>
        <w:t xml:space="preserve"> </w:t>
      </w:r>
      <w:r w:rsidRPr="00444EA7">
        <w:rPr>
          <w:rFonts w:hint="cs"/>
          <w:rtl/>
        </w:rPr>
        <w:t>מרוב</w:t>
      </w:r>
      <w:r w:rsidRPr="00444EA7">
        <w:rPr>
          <w:rtl/>
        </w:rPr>
        <w:t xml:space="preserve"> </w:t>
      </w:r>
      <w:r w:rsidRPr="00444EA7">
        <w:rPr>
          <w:rFonts w:hint="cs"/>
          <w:rtl/>
        </w:rPr>
        <w:t>הצרות</w:t>
      </w:r>
      <w:r w:rsidRPr="00444EA7">
        <w:rPr>
          <w:rtl/>
        </w:rPr>
        <w:t xml:space="preserve"> </w:t>
      </w:r>
      <w:r w:rsidRPr="00444EA7">
        <w:rPr>
          <w:rFonts w:hint="cs"/>
          <w:rtl/>
        </w:rPr>
        <w:t>חס</w:t>
      </w:r>
      <w:r w:rsidRPr="00444EA7">
        <w:rPr>
          <w:rtl/>
        </w:rPr>
        <w:t xml:space="preserve"> </w:t>
      </w:r>
      <w:r w:rsidRPr="00444EA7">
        <w:rPr>
          <w:rFonts w:hint="cs"/>
          <w:rtl/>
        </w:rPr>
        <w:t>ושלום</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היה</w:t>
      </w:r>
      <w:r w:rsidRPr="00444EA7">
        <w:rPr>
          <w:rtl/>
        </w:rPr>
        <w:t xml:space="preserve"> </w:t>
      </w:r>
      <w:r w:rsidRPr="00444EA7">
        <w:rPr>
          <w:rFonts w:hint="cs"/>
          <w:rtl/>
        </w:rPr>
        <w:t>נחשב</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אבוד</w:t>
      </w:r>
      <w:r w:rsidRPr="00444EA7">
        <w:rPr>
          <w:rtl/>
        </w:rPr>
        <w:t xml:space="preserve"> </w:t>
      </w:r>
      <w:r w:rsidRPr="00444EA7">
        <w:rPr>
          <w:rFonts w:hint="cs"/>
          <w:rtl/>
        </w:rPr>
        <w:t>להם</w:t>
      </w:r>
      <w:r w:rsidRPr="00444EA7">
        <w:rPr>
          <w:rtl/>
        </w:rPr>
        <w:t xml:space="preserve">, </w:t>
      </w:r>
      <w:r w:rsidRPr="00444EA7">
        <w:rPr>
          <w:rFonts w:hint="cs"/>
          <w:rtl/>
        </w:rPr>
        <w:t>שהרי</w:t>
      </w:r>
      <w:r w:rsidRPr="00444EA7">
        <w:rPr>
          <w:rtl/>
        </w:rPr>
        <w:t xml:space="preserve"> </w:t>
      </w:r>
      <w:r w:rsidRPr="00444EA7">
        <w:rPr>
          <w:rFonts w:hint="cs"/>
          <w:rtl/>
        </w:rPr>
        <w:t>לא</w:t>
      </w:r>
      <w:r w:rsidRPr="00444EA7">
        <w:rPr>
          <w:rtl/>
        </w:rPr>
        <w:t xml:space="preserve"> </w:t>
      </w:r>
      <w:r w:rsidRPr="00444EA7">
        <w:rPr>
          <w:rFonts w:hint="cs"/>
          <w:rtl/>
        </w:rPr>
        <w:t>יהיה</w:t>
      </w:r>
      <w:r w:rsidRPr="00444EA7">
        <w:rPr>
          <w:rtl/>
        </w:rPr>
        <w:t xml:space="preserve"> </w:t>
      </w:r>
      <w:r w:rsidRPr="00444EA7">
        <w:rPr>
          <w:rFonts w:hint="cs"/>
          <w:rtl/>
        </w:rPr>
        <w:t>להם</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בודאי</w:t>
      </w:r>
      <w:r w:rsidRPr="00444EA7">
        <w:rPr>
          <w:rtl/>
        </w:rPr>
        <w:t xml:space="preserve"> </w:t>
      </w:r>
      <w:r w:rsidRPr="00444EA7">
        <w:rPr>
          <w:rFonts w:hint="cs"/>
          <w:rtl/>
        </w:rPr>
        <w:t>אינו</w:t>
      </w:r>
      <w:r w:rsidRPr="00444EA7">
        <w:rPr>
          <w:rtl/>
        </w:rPr>
        <w:t xml:space="preserve">. </w:t>
      </w:r>
      <w:r w:rsidRPr="00444EA7">
        <w:rPr>
          <w:rFonts w:hint="cs"/>
          <w:rtl/>
        </w:rPr>
        <w:t>כי</w:t>
      </w:r>
      <w:r w:rsidRPr="00444EA7">
        <w:rPr>
          <w:rtl/>
        </w:rPr>
        <w:t xml:space="preserve"> </w:t>
      </w:r>
      <w:r w:rsidRPr="00444EA7">
        <w:rPr>
          <w:rFonts w:hint="cs"/>
          <w:rtl/>
        </w:rPr>
        <w:t>כבר</w:t>
      </w:r>
      <w:r w:rsidRPr="00444EA7">
        <w:rPr>
          <w:rtl/>
        </w:rPr>
        <w:t xml:space="preserve"> </w:t>
      </w:r>
      <w:r w:rsidRPr="00444EA7">
        <w:rPr>
          <w:rFonts w:hint="cs"/>
          <w:rtl/>
        </w:rPr>
        <w:t>אמרנו</w:t>
      </w:r>
      <w:r w:rsidRPr="00444EA7">
        <w:rPr>
          <w:rtl/>
        </w:rPr>
        <w:t xml:space="preserve"> </w:t>
      </w:r>
      <w:r w:rsidRPr="00444EA7">
        <w:rPr>
          <w:rFonts w:hint="cs"/>
          <w:rtl/>
        </w:rPr>
        <w:t>כי</w:t>
      </w:r>
      <w:r w:rsidRPr="00444EA7">
        <w:rPr>
          <w:rtl/>
        </w:rPr>
        <w:t xml:space="preserve"> </w:t>
      </w:r>
      <w:r w:rsidRPr="00444EA7">
        <w:rPr>
          <w:rFonts w:hint="cs"/>
          <w:rtl/>
        </w:rPr>
        <w:t>הצרות</w:t>
      </w:r>
      <w:r w:rsidRPr="00444EA7">
        <w:rPr>
          <w:rtl/>
        </w:rPr>
        <w:t xml:space="preserve"> </w:t>
      </w:r>
      <w:r w:rsidRPr="00444EA7">
        <w:rPr>
          <w:rFonts w:hint="cs"/>
          <w:rtl/>
        </w:rPr>
        <w:t>מקיימים</w:t>
      </w:r>
      <w:r w:rsidRPr="00444EA7">
        <w:rPr>
          <w:rtl/>
        </w:rPr>
        <w:t xml:space="preserve"> </w:t>
      </w:r>
      <w:r w:rsidRPr="00444EA7">
        <w:rPr>
          <w:rFonts w:hint="cs"/>
          <w:rtl/>
        </w:rPr>
        <w:t>אותם</w:t>
      </w:r>
      <w:r w:rsidRPr="00444EA7">
        <w:rPr>
          <w:rtl/>
        </w:rPr>
        <w:t xml:space="preserve"> </w:t>
      </w:r>
      <w:r w:rsidRPr="00444EA7">
        <w:rPr>
          <w:rFonts w:hint="cs"/>
          <w:rtl/>
        </w:rPr>
        <w:t>עד</w:t>
      </w:r>
      <w:r w:rsidRPr="00444EA7">
        <w:rPr>
          <w:rtl/>
        </w:rPr>
        <w:t xml:space="preserve"> </w:t>
      </w:r>
      <w:r w:rsidRPr="00444EA7">
        <w:rPr>
          <w:rFonts w:hint="cs"/>
          <w:rtl/>
        </w:rPr>
        <w:t>שהם</w:t>
      </w:r>
      <w:r w:rsidRPr="00444EA7">
        <w:rPr>
          <w:rtl/>
        </w:rPr>
        <w:t xml:space="preserve"> </w:t>
      </w:r>
      <w:r w:rsidRPr="00444EA7">
        <w:rPr>
          <w:rFonts w:hint="cs"/>
          <w:rtl/>
        </w:rPr>
        <w:t>מקוימים</w:t>
      </w:r>
      <w:r w:rsidRPr="00444EA7">
        <w:rPr>
          <w:rtl/>
        </w:rPr>
        <w:t xml:space="preserve">, </w:t>
      </w:r>
      <w:r w:rsidRPr="00444EA7">
        <w:rPr>
          <w:rFonts w:hint="cs"/>
          <w:rtl/>
        </w:rPr>
        <w:t>ואם</w:t>
      </w:r>
      <w:r w:rsidRPr="00444EA7">
        <w:rPr>
          <w:rtl/>
        </w:rPr>
        <w:t xml:space="preserve"> </w:t>
      </w:r>
      <w:r w:rsidRPr="00444EA7">
        <w:rPr>
          <w:rFonts w:hint="cs"/>
          <w:rtl/>
        </w:rPr>
        <w:t>היה</w:t>
      </w:r>
      <w:r w:rsidRPr="00444EA7">
        <w:rPr>
          <w:rtl/>
        </w:rPr>
        <w:t xml:space="preserve"> </w:t>
      </w:r>
      <w:r w:rsidRPr="00444EA7">
        <w:rPr>
          <w:rFonts w:hint="cs"/>
          <w:rtl/>
        </w:rPr>
        <w:t>מגיע</w:t>
      </w:r>
      <w:r w:rsidRPr="00444EA7">
        <w:rPr>
          <w:rtl/>
        </w:rPr>
        <w:t xml:space="preserve"> </w:t>
      </w:r>
      <w:r w:rsidRPr="00444EA7">
        <w:rPr>
          <w:rFonts w:hint="cs"/>
          <w:rtl/>
        </w:rPr>
        <w:t>להם</w:t>
      </w:r>
      <w:r w:rsidRPr="00444EA7">
        <w:rPr>
          <w:rtl/>
        </w:rPr>
        <w:t xml:space="preserve"> </w:t>
      </w:r>
      <w:r w:rsidRPr="00444EA7">
        <w:rPr>
          <w:rFonts w:hint="cs"/>
          <w:rtl/>
        </w:rPr>
        <w:t>כך</w:t>
      </w:r>
      <w:r w:rsidRPr="00444EA7">
        <w:rPr>
          <w:rtl/>
        </w:rPr>
        <w:t xml:space="preserve"> </w:t>
      </w:r>
      <w:r w:rsidRPr="00444EA7">
        <w:rPr>
          <w:rFonts w:hint="cs"/>
          <w:rtl/>
        </w:rPr>
        <w:t>היה</w:t>
      </w:r>
      <w:r w:rsidRPr="00444EA7">
        <w:rPr>
          <w:rtl/>
        </w:rPr>
        <w:t xml:space="preserve"> </w:t>
      </w:r>
      <w:r w:rsidRPr="00444EA7">
        <w:rPr>
          <w:rFonts w:hint="cs"/>
          <w:rtl/>
        </w:rPr>
        <w:t>ב</w:t>
      </w:r>
      <w:r>
        <w:rPr>
          <w:rFonts w:hint="cs"/>
          <w:rtl/>
        </w:rPr>
        <w:t>י</w:t>
      </w:r>
      <w:r w:rsidRPr="00444EA7">
        <w:rPr>
          <w:rFonts w:hint="cs"/>
          <w:rtl/>
        </w:rPr>
        <w:t>טול</w:t>
      </w:r>
      <w:r w:rsidRPr="00444EA7">
        <w:rPr>
          <w:rtl/>
        </w:rPr>
        <w:t xml:space="preserve"> </w:t>
      </w:r>
      <w:r w:rsidRPr="00444EA7">
        <w:rPr>
          <w:rFonts w:hint="cs"/>
          <w:rtl/>
        </w:rPr>
        <w:t>להם</w:t>
      </w:r>
      <w:r w:rsidRPr="00444EA7">
        <w:rPr>
          <w:rtl/>
        </w:rPr>
        <w:t xml:space="preserve">. </w:t>
      </w:r>
      <w:r w:rsidRPr="00444EA7">
        <w:rPr>
          <w:rFonts w:hint="cs"/>
          <w:rtl/>
        </w:rPr>
        <w:t>וזה</w:t>
      </w:r>
      <w:r w:rsidRPr="00444EA7">
        <w:rPr>
          <w:rtl/>
        </w:rPr>
        <w:t xml:space="preserve"> </w:t>
      </w:r>
      <w:r w:rsidRPr="00444EA7">
        <w:rPr>
          <w:rFonts w:hint="cs"/>
          <w:rtl/>
        </w:rPr>
        <w:t>התשובה</w:t>
      </w:r>
      <w:r w:rsidRPr="00444EA7">
        <w:rPr>
          <w:rtl/>
        </w:rPr>
        <w:t xml:space="preserve"> </w:t>
      </w:r>
      <w:r w:rsidRPr="00444EA7">
        <w:rPr>
          <w:rFonts w:hint="cs"/>
          <w:rtl/>
        </w:rPr>
        <w:t>בעצמו</w:t>
      </w:r>
      <w:r w:rsidRPr="00444EA7">
        <w:rPr>
          <w:rtl/>
        </w:rPr>
        <w:t xml:space="preserve"> </w:t>
      </w:r>
      <w:r w:rsidRPr="00444EA7">
        <w:rPr>
          <w:rFonts w:hint="cs"/>
          <w:rtl/>
        </w:rPr>
        <w:t>על</w:t>
      </w:r>
      <w:r w:rsidRPr="00444EA7">
        <w:rPr>
          <w:rtl/>
        </w:rPr>
        <w:t xml:space="preserve"> </w:t>
      </w:r>
      <w:r w:rsidRPr="00444EA7">
        <w:rPr>
          <w:rFonts w:hint="cs"/>
          <w:rtl/>
        </w:rPr>
        <w:t>אורך</w:t>
      </w:r>
      <w:r w:rsidRPr="00444EA7">
        <w:rPr>
          <w:rtl/>
        </w:rPr>
        <w:t xml:space="preserve"> </w:t>
      </w:r>
      <w:r>
        <w:rPr>
          <w:rFonts w:hint="cs"/>
          <w:rtl/>
        </w:rPr>
        <w:t>גלות</w:t>
      </w:r>
      <w:r w:rsidRPr="00444EA7">
        <w:rPr>
          <w:rFonts w:hint="cs"/>
          <w:rtl/>
        </w:rPr>
        <w:t>נו</w:t>
      </w:r>
      <w:r w:rsidRPr="00444EA7">
        <w:rPr>
          <w:rtl/>
        </w:rPr>
        <w:t xml:space="preserve">, </w:t>
      </w:r>
      <w:r w:rsidRPr="00444EA7">
        <w:rPr>
          <w:rFonts w:hint="cs"/>
          <w:rtl/>
        </w:rPr>
        <w:t>שאין</w:t>
      </w:r>
      <w:r w:rsidRPr="00444EA7">
        <w:rPr>
          <w:rtl/>
        </w:rPr>
        <w:t xml:space="preserve"> </w:t>
      </w:r>
      <w:r w:rsidRPr="00444EA7">
        <w:rPr>
          <w:rFonts w:hint="cs"/>
          <w:rtl/>
        </w:rPr>
        <w:t>ראויים</w:t>
      </w:r>
      <w:r w:rsidRPr="00444EA7">
        <w:rPr>
          <w:rtl/>
        </w:rPr>
        <w:t xml:space="preserve"> </w:t>
      </w:r>
      <w:r w:rsidRPr="00444EA7">
        <w:rPr>
          <w:rFonts w:hint="cs"/>
          <w:rtl/>
        </w:rPr>
        <w:t>ישראל</w:t>
      </w:r>
      <w:r w:rsidRPr="00444EA7">
        <w:rPr>
          <w:rtl/>
        </w:rPr>
        <w:t xml:space="preserve"> </w:t>
      </w:r>
      <w:r w:rsidRPr="00444EA7">
        <w:rPr>
          <w:rFonts w:hint="cs"/>
          <w:rtl/>
        </w:rPr>
        <w:t>להיות</w:t>
      </w:r>
      <w:r w:rsidRPr="00444EA7">
        <w:rPr>
          <w:rtl/>
        </w:rPr>
        <w:t xml:space="preserve"> </w:t>
      </w:r>
      <w:r w:rsidRPr="00444EA7">
        <w:rPr>
          <w:rFonts w:hint="cs"/>
          <w:rtl/>
        </w:rPr>
        <w:t>להם</w:t>
      </w:r>
      <w:r w:rsidRPr="00444EA7">
        <w:rPr>
          <w:rtl/>
        </w:rPr>
        <w:t xml:space="preserve"> </w:t>
      </w:r>
      <w:r w:rsidRPr="00444EA7">
        <w:rPr>
          <w:rFonts w:hint="cs"/>
          <w:rtl/>
        </w:rPr>
        <w:t>טובת</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למעלתם</w:t>
      </w:r>
      <w:r w:rsidRPr="00444EA7">
        <w:rPr>
          <w:rtl/>
        </w:rPr>
        <w:t xml:space="preserve">, </w:t>
      </w:r>
      <w:r w:rsidRPr="00444EA7">
        <w:rPr>
          <w:rFonts w:hint="cs"/>
          <w:rtl/>
        </w:rPr>
        <w:t>שאין</w:t>
      </w:r>
      <w:r w:rsidRPr="00444EA7">
        <w:rPr>
          <w:rtl/>
        </w:rPr>
        <w:t xml:space="preserve"> </w:t>
      </w:r>
      <w:r w:rsidRPr="00444EA7">
        <w:rPr>
          <w:rFonts w:hint="cs"/>
          <w:rtl/>
        </w:rPr>
        <w:t>חלקם</w:t>
      </w:r>
      <w:r w:rsidRPr="00444EA7">
        <w:rPr>
          <w:rtl/>
        </w:rPr>
        <w:t xml:space="preserve"> </w:t>
      </w:r>
      <w:r w:rsidRPr="00444EA7">
        <w:rPr>
          <w:rFonts w:hint="cs"/>
          <w:rtl/>
        </w:rPr>
        <w:t>טובת</w:t>
      </w:r>
      <w:r w:rsidRPr="00444EA7">
        <w:rPr>
          <w:rtl/>
        </w:rPr>
        <w:t xml:space="preserve"> </w:t>
      </w:r>
      <w:r w:rsidRPr="00444EA7">
        <w:rPr>
          <w:rFonts w:hint="cs"/>
          <w:rtl/>
        </w:rPr>
        <w:t>והנאת</w:t>
      </w:r>
      <w:r w:rsidRPr="00444EA7">
        <w:rPr>
          <w:rtl/>
        </w:rPr>
        <w:t xml:space="preserve"> </w:t>
      </w:r>
      <w:r w:rsidRPr="00444EA7">
        <w:rPr>
          <w:rFonts w:hint="cs"/>
          <w:rtl/>
        </w:rPr>
        <w:t>עולם</w:t>
      </w:r>
      <w:r w:rsidRPr="00444EA7">
        <w:rPr>
          <w:rtl/>
        </w:rPr>
        <w:t xml:space="preserve"> </w:t>
      </w:r>
      <w:r w:rsidRPr="00444EA7">
        <w:rPr>
          <w:rFonts w:hint="cs"/>
          <w:rtl/>
        </w:rPr>
        <w:t>הגשמי</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והנה</w:t>
      </w:r>
      <w:r w:rsidRPr="00444EA7">
        <w:rPr>
          <w:rtl/>
        </w:rPr>
        <w:t xml:space="preserve"> </w:t>
      </w:r>
      <w:r w:rsidRPr="00444EA7">
        <w:rPr>
          <w:rFonts w:hint="cs"/>
          <w:rtl/>
        </w:rPr>
        <w:t>בארו</w:t>
      </w:r>
      <w:r w:rsidRPr="00444EA7">
        <w:rPr>
          <w:rtl/>
        </w:rPr>
        <w:t xml:space="preserve"> </w:t>
      </w:r>
      <w:r w:rsidRPr="00444EA7">
        <w:rPr>
          <w:rFonts w:hint="cs"/>
          <w:rtl/>
        </w:rPr>
        <w:t>חכמים</w:t>
      </w:r>
      <w:r w:rsidRPr="00444EA7">
        <w:rPr>
          <w:rtl/>
        </w:rPr>
        <w:t xml:space="preserve"> </w:t>
      </w:r>
      <w:r w:rsidRPr="00444EA7">
        <w:rPr>
          <w:rFonts w:hint="cs"/>
          <w:rtl/>
        </w:rPr>
        <w:t>סיבת</w:t>
      </w:r>
      <w:r w:rsidRPr="00444EA7">
        <w:rPr>
          <w:rtl/>
        </w:rPr>
        <w:t xml:space="preserve"> </w:t>
      </w:r>
      <w:r w:rsidRPr="00444EA7">
        <w:rPr>
          <w:rFonts w:hint="cs"/>
          <w:rtl/>
        </w:rPr>
        <w:t>אריכות</w:t>
      </w:r>
      <w:r w:rsidRPr="00444EA7">
        <w:rPr>
          <w:rtl/>
        </w:rPr>
        <w:t xml:space="preserve"> </w:t>
      </w:r>
      <w:r w:rsidRPr="00444EA7">
        <w:rPr>
          <w:rFonts w:hint="cs"/>
          <w:rtl/>
        </w:rPr>
        <w:t>הגלות</w:t>
      </w:r>
      <w:r w:rsidRPr="00444EA7">
        <w:rPr>
          <w:rtl/>
        </w:rPr>
        <w:t xml:space="preserve"> </w:t>
      </w:r>
      <w:r w:rsidRPr="00444EA7">
        <w:rPr>
          <w:rFonts w:hint="cs"/>
          <w:rtl/>
        </w:rPr>
        <w:t>באופן</w:t>
      </w:r>
      <w:r w:rsidRPr="00444EA7">
        <w:rPr>
          <w:rtl/>
        </w:rPr>
        <w:t xml:space="preserve"> </w:t>
      </w:r>
      <w:r w:rsidRPr="00444EA7">
        <w:rPr>
          <w:rFonts w:hint="cs"/>
          <w:rtl/>
        </w:rPr>
        <w:t>אמת</w:t>
      </w:r>
      <w:r w:rsidRPr="00444EA7">
        <w:rPr>
          <w:rtl/>
        </w:rPr>
        <w:t xml:space="preserve">, </w:t>
      </w:r>
      <w:r w:rsidRPr="00444EA7">
        <w:rPr>
          <w:rFonts w:hint="cs"/>
          <w:rtl/>
        </w:rPr>
        <w:t>והדעת</w:t>
      </w:r>
      <w:r w:rsidRPr="00444EA7">
        <w:rPr>
          <w:rtl/>
        </w:rPr>
        <w:t xml:space="preserve"> </w:t>
      </w:r>
      <w:r w:rsidRPr="00444EA7">
        <w:rPr>
          <w:rFonts w:hint="cs"/>
          <w:rtl/>
        </w:rPr>
        <w:t>נותנת</w:t>
      </w:r>
      <w:r w:rsidRPr="00444EA7">
        <w:rPr>
          <w:rtl/>
        </w:rPr>
        <w:t xml:space="preserve"> </w:t>
      </w:r>
      <w:r w:rsidRPr="00444EA7">
        <w:rPr>
          <w:rFonts w:hint="cs"/>
          <w:rtl/>
        </w:rPr>
        <w:t>ומקבל</w:t>
      </w:r>
      <w:r w:rsidRPr="00444EA7">
        <w:rPr>
          <w:rtl/>
        </w:rPr>
        <w:t xml:space="preserve"> </w:t>
      </w:r>
      <w:r w:rsidRPr="00444EA7">
        <w:rPr>
          <w:rFonts w:hint="cs"/>
          <w:rtl/>
        </w:rPr>
        <w:t>הדברים</w:t>
      </w:r>
      <w:r w:rsidRPr="00444EA7">
        <w:rPr>
          <w:rtl/>
        </w:rPr>
        <w:t xml:space="preserve"> </w:t>
      </w:r>
      <w:r w:rsidRPr="00444EA7">
        <w:rPr>
          <w:rFonts w:hint="cs"/>
          <w:rtl/>
        </w:rPr>
        <w:t>האלה</w:t>
      </w:r>
      <w:r w:rsidRPr="00444EA7">
        <w:rPr>
          <w:rtl/>
        </w:rPr>
        <w:t xml:space="preserve">. </w:t>
      </w:r>
      <w:r w:rsidRPr="00444EA7">
        <w:rPr>
          <w:rFonts w:hint="cs"/>
          <w:rtl/>
        </w:rPr>
        <w:t>ונתבאר</w:t>
      </w:r>
      <w:r w:rsidRPr="00444EA7">
        <w:rPr>
          <w:rtl/>
        </w:rPr>
        <w:t xml:space="preserve"> </w:t>
      </w:r>
      <w:r w:rsidRPr="00444EA7">
        <w:rPr>
          <w:rFonts w:hint="cs"/>
          <w:rtl/>
        </w:rPr>
        <w:t>זה</w:t>
      </w:r>
      <w:r w:rsidRPr="00444EA7">
        <w:rPr>
          <w:rtl/>
        </w:rPr>
        <w:t xml:space="preserve"> </w:t>
      </w:r>
      <w:r w:rsidRPr="00444EA7">
        <w:rPr>
          <w:rFonts w:hint="cs"/>
          <w:rtl/>
        </w:rPr>
        <w:t>מדבריהם</w:t>
      </w:r>
      <w:r>
        <w:rPr>
          <w:rtl/>
        </w:rPr>
        <w:t xml:space="preserve"> ז"ל </w:t>
      </w:r>
      <w:r w:rsidRPr="00444EA7">
        <w:rPr>
          <w:rFonts w:hint="cs"/>
          <w:rtl/>
        </w:rPr>
        <w:t>עוד</w:t>
      </w:r>
      <w:r w:rsidRPr="00444EA7">
        <w:rPr>
          <w:rtl/>
        </w:rPr>
        <w:t xml:space="preserve"> </w:t>
      </w:r>
      <w:r w:rsidRPr="00444EA7">
        <w:rPr>
          <w:rFonts w:hint="cs"/>
          <w:rtl/>
        </w:rPr>
        <w:t>אצל</w:t>
      </w:r>
      <w:r w:rsidRPr="00444EA7">
        <w:rPr>
          <w:rtl/>
        </w:rPr>
        <w:t xml:space="preserve"> (</w:t>
      </w:r>
      <w:r w:rsidRPr="00444EA7">
        <w:rPr>
          <w:rFonts w:hint="cs"/>
          <w:rtl/>
        </w:rPr>
        <w:t>פסחים</w:t>
      </w:r>
      <w:r w:rsidRPr="00444EA7">
        <w:rPr>
          <w:rtl/>
        </w:rPr>
        <w:t xml:space="preserve"> </w:t>
      </w:r>
      <w:r w:rsidRPr="00444EA7">
        <w:rPr>
          <w:rFonts w:hint="cs"/>
          <w:rtl/>
        </w:rPr>
        <w:t>נ</w:t>
      </w:r>
      <w:r w:rsidRPr="00444EA7">
        <w:rPr>
          <w:rtl/>
        </w:rPr>
        <w:t xml:space="preserve"> </w:t>
      </w:r>
      <w:r w:rsidRPr="00444EA7">
        <w:rPr>
          <w:rFonts w:hint="cs"/>
          <w:rtl/>
        </w:rPr>
        <w:t>א</w:t>
      </w:r>
      <w:r w:rsidRPr="00444EA7">
        <w:rPr>
          <w:rtl/>
        </w:rPr>
        <w:t xml:space="preserve">) </w:t>
      </w:r>
      <w:r w:rsidRPr="00444EA7">
        <w:rPr>
          <w:rFonts w:hint="cs"/>
          <w:rtl/>
        </w:rPr>
        <w:t>עולם</w:t>
      </w:r>
      <w:r w:rsidRPr="00444EA7">
        <w:rPr>
          <w:rtl/>
        </w:rPr>
        <w:t xml:space="preserve"> </w:t>
      </w:r>
      <w:r w:rsidRPr="00444EA7">
        <w:rPr>
          <w:rFonts w:hint="cs"/>
          <w:rtl/>
        </w:rPr>
        <w:t>הפוך</w:t>
      </w:r>
      <w:r w:rsidRPr="00444EA7">
        <w:rPr>
          <w:rtl/>
        </w:rPr>
        <w:t xml:space="preserve"> </w:t>
      </w:r>
      <w:r w:rsidRPr="00444EA7">
        <w:rPr>
          <w:rFonts w:hint="cs"/>
          <w:rtl/>
        </w:rPr>
        <w:t>ראיתי</w:t>
      </w:r>
      <w:r w:rsidRPr="00444EA7">
        <w:rPr>
          <w:rtl/>
        </w:rPr>
        <w:t xml:space="preserve">, </w:t>
      </w:r>
      <w:r w:rsidRPr="00444EA7">
        <w:rPr>
          <w:rFonts w:hint="cs"/>
          <w:rtl/>
        </w:rPr>
        <w:t>עליונים</w:t>
      </w:r>
      <w:r w:rsidRPr="00444EA7">
        <w:rPr>
          <w:rtl/>
        </w:rPr>
        <w:t xml:space="preserve"> </w:t>
      </w:r>
      <w:r w:rsidRPr="00444EA7">
        <w:rPr>
          <w:rFonts w:hint="cs"/>
          <w:rtl/>
        </w:rPr>
        <w:t>למטה</w:t>
      </w:r>
      <w:r w:rsidRPr="00444EA7">
        <w:rPr>
          <w:rtl/>
        </w:rPr>
        <w:t xml:space="preserve">, </w:t>
      </w:r>
      <w:r w:rsidRPr="00444EA7">
        <w:rPr>
          <w:rFonts w:hint="cs"/>
          <w:rtl/>
        </w:rPr>
        <w:t>ותחתונים</w:t>
      </w:r>
      <w:r w:rsidRPr="00444EA7">
        <w:rPr>
          <w:rtl/>
        </w:rPr>
        <w:t xml:space="preserve"> </w:t>
      </w:r>
      <w:r w:rsidRPr="00444EA7">
        <w:rPr>
          <w:rFonts w:hint="cs"/>
          <w:rtl/>
        </w:rPr>
        <w:t>למעלה</w:t>
      </w:r>
      <w:r w:rsidRPr="00444EA7">
        <w:rPr>
          <w:rtl/>
        </w:rPr>
        <w:t xml:space="preserve">, </w:t>
      </w:r>
      <w:r w:rsidRPr="00444EA7">
        <w:rPr>
          <w:rFonts w:hint="cs"/>
          <w:rtl/>
        </w:rPr>
        <w:t>ש</w:t>
      </w:r>
      <w:r>
        <w:rPr>
          <w:rFonts w:hint="cs"/>
          <w:rtl/>
        </w:rPr>
        <w:t>עניין</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ועולם</w:t>
      </w:r>
      <w:r w:rsidRPr="00444EA7">
        <w:rPr>
          <w:rtl/>
        </w:rPr>
        <w:t xml:space="preserve"> </w:t>
      </w:r>
      <w:r w:rsidRPr="00444EA7">
        <w:rPr>
          <w:rFonts w:hint="cs"/>
          <w:rtl/>
        </w:rPr>
        <w:t>הבא</w:t>
      </w:r>
      <w:r w:rsidRPr="00444EA7">
        <w:rPr>
          <w:rtl/>
        </w:rPr>
        <w:t xml:space="preserve"> </w:t>
      </w:r>
      <w:r w:rsidRPr="00444EA7">
        <w:rPr>
          <w:rFonts w:hint="cs"/>
          <w:rtl/>
        </w:rPr>
        <w:t>הם</w:t>
      </w:r>
      <w:r w:rsidRPr="00444EA7">
        <w:rPr>
          <w:rtl/>
        </w:rPr>
        <w:t xml:space="preserve"> </w:t>
      </w:r>
      <w:r w:rsidRPr="00444EA7">
        <w:rPr>
          <w:rFonts w:hint="cs"/>
          <w:rtl/>
        </w:rPr>
        <w:t>מחולקים</w:t>
      </w:r>
      <w:r w:rsidRPr="00444EA7">
        <w:rPr>
          <w:rtl/>
        </w:rPr>
        <w:t xml:space="preserve">, </w:t>
      </w:r>
      <w:r w:rsidRPr="00444EA7">
        <w:rPr>
          <w:rFonts w:hint="cs"/>
          <w:rtl/>
        </w:rPr>
        <w:t>כי</w:t>
      </w:r>
      <w:r w:rsidRPr="00444EA7">
        <w:rPr>
          <w:rtl/>
        </w:rPr>
        <w:t xml:space="preserve"> </w:t>
      </w:r>
      <w:r w:rsidRPr="00444EA7">
        <w:rPr>
          <w:rFonts w:hint="cs"/>
          <w:rtl/>
        </w:rPr>
        <w:t>זה</w:t>
      </w:r>
      <w:r w:rsidRPr="00444EA7">
        <w:rPr>
          <w:rtl/>
        </w:rPr>
        <w:t xml:space="preserve"> </w:t>
      </w:r>
      <w:r w:rsidRPr="00444EA7">
        <w:rPr>
          <w:rFonts w:hint="cs"/>
          <w:rtl/>
        </w:rPr>
        <w:t>גשמי</w:t>
      </w:r>
      <w:r w:rsidRPr="00444EA7">
        <w:rPr>
          <w:rtl/>
        </w:rPr>
        <w:t xml:space="preserve">, </w:t>
      </w:r>
      <w:r w:rsidRPr="00444EA7">
        <w:rPr>
          <w:rFonts w:hint="cs"/>
          <w:rtl/>
        </w:rPr>
        <w:t>וזה</w:t>
      </w:r>
      <w:r w:rsidRPr="00444EA7">
        <w:rPr>
          <w:rtl/>
        </w:rPr>
        <w:t xml:space="preserve"> </w:t>
      </w:r>
      <w:r w:rsidRPr="00444EA7">
        <w:rPr>
          <w:rFonts w:hint="cs"/>
          <w:rtl/>
        </w:rPr>
        <w:t>נבדל</w:t>
      </w:r>
      <w:r w:rsidRPr="00444EA7">
        <w:rPr>
          <w:rtl/>
        </w:rPr>
        <w:t xml:space="preserve"> </w:t>
      </w:r>
      <w:r w:rsidRPr="00444EA7">
        <w:rPr>
          <w:rFonts w:hint="cs"/>
          <w:rtl/>
        </w:rPr>
        <w:t>מן</w:t>
      </w:r>
      <w:r w:rsidRPr="00444EA7">
        <w:rPr>
          <w:rtl/>
        </w:rPr>
        <w:t xml:space="preserve"> </w:t>
      </w:r>
      <w:r w:rsidRPr="00444EA7">
        <w:rPr>
          <w:rFonts w:hint="cs"/>
          <w:rtl/>
        </w:rPr>
        <w:t>הגשמי</w:t>
      </w:r>
      <w:r w:rsidRPr="00444EA7">
        <w:rPr>
          <w:rtl/>
        </w:rPr>
        <w:t xml:space="preserve">, </w:t>
      </w:r>
      <w:r w:rsidRPr="00444EA7">
        <w:rPr>
          <w:rFonts w:hint="cs"/>
          <w:rtl/>
        </w:rPr>
        <w:t>ולכך</w:t>
      </w:r>
      <w:r w:rsidRPr="00444EA7">
        <w:rPr>
          <w:rtl/>
        </w:rPr>
        <w:t xml:space="preserve"> </w:t>
      </w:r>
      <w:r w:rsidRPr="00444EA7">
        <w:rPr>
          <w:rFonts w:hint="cs"/>
          <w:rtl/>
        </w:rPr>
        <w:t>אין</w:t>
      </w:r>
      <w:r w:rsidRPr="00444EA7">
        <w:rPr>
          <w:rtl/>
        </w:rPr>
        <w:t xml:space="preserve"> </w:t>
      </w:r>
      <w:r w:rsidRPr="00444EA7">
        <w:rPr>
          <w:rFonts w:hint="cs"/>
          <w:rtl/>
        </w:rPr>
        <w:t>כל</w:t>
      </w:r>
      <w:r w:rsidRPr="00444EA7">
        <w:rPr>
          <w:rtl/>
        </w:rPr>
        <w:t xml:space="preserve"> </w:t>
      </w:r>
      <w:r w:rsidRPr="00444EA7">
        <w:rPr>
          <w:rFonts w:hint="cs"/>
          <w:rtl/>
        </w:rPr>
        <w:t>אדם</w:t>
      </w:r>
      <w:r w:rsidRPr="00444EA7">
        <w:rPr>
          <w:rtl/>
        </w:rPr>
        <w:t xml:space="preserve"> </w:t>
      </w:r>
      <w:r w:rsidRPr="00444EA7">
        <w:rPr>
          <w:rFonts w:hint="cs"/>
          <w:rtl/>
        </w:rPr>
        <w:t>זוכה</w:t>
      </w:r>
      <w:r w:rsidRPr="00444EA7">
        <w:rPr>
          <w:rtl/>
        </w:rPr>
        <w:t xml:space="preserve"> </w:t>
      </w:r>
      <w:r w:rsidRPr="00444EA7">
        <w:rPr>
          <w:rFonts w:hint="cs"/>
          <w:rtl/>
        </w:rPr>
        <w:t>לשתי</w:t>
      </w:r>
      <w:r w:rsidRPr="00444EA7">
        <w:rPr>
          <w:rtl/>
        </w:rPr>
        <w:t xml:space="preserve"> </w:t>
      </w:r>
      <w:r w:rsidRPr="00444EA7">
        <w:rPr>
          <w:rFonts w:hint="cs"/>
          <w:rtl/>
        </w:rPr>
        <w:t>שלחנות</w:t>
      </w:r>
      <w:r w:rsidRPr="00444EA7">
        <w:rPr>
          <w:rtl/>
        </w:rPr>
        <w:t xml:space="preserve">. </w:t>
      </w:r>
    </w:p>
    <w:p w:rsidR="005F0726" w:rsidRDefault="00657196" w:rsidP="00FB3502">
      <w:pPr>
        <w:pStyle w:val="a4"/>
        <w:rPr>
          <w:rtl/>
        </w:rPr>
      </w:pP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רמזו</w:t>
      </w:r>
      <w:r w:rsidRPr="00444EA7">
        <w:rPr>
          <w:rtl/>
        </w:rPr>
        <w:t xml:space="preserve"> </w:t>
      </w:r>
      <w:r w:rsidRPr="00444EA7">
        <w:rPr>
          <w:rFonts w:hint="cs"/>
          <w:rtl/>
        </w:rPr>
        <w:t>חכמים</w:t>
      </w:r>
      <w:r w:rsidRPr="00444EA7">
        <w:rPr>
          <w:rtl/>
        </w:rPr>
        <w:t xml:space="preserve"> </w:t>
      </w:r>
      <w:r w:rsidRPr="00444EA7">
        <w:rPr>
          <w:rFonts w:hint="cs"/>
          <w:rtl/>
        </w:rPr>
        <w:t>בפרק</w:t>
      </w:r>
      <w:r w:rsidRPr="00444EA7">
        <w:rPr>
          <w:rtl/>
        </w:rPr>
        <w:t xml:space="preserve"> </w:t>
      </w:r>
      <w:r w:rsidRPr="00444EA7">
        <w:rPr>
          <w:rFonts w:hint="cs"/>
          <w:rtl/>
        </w:rPr>
        <w:t>החובל</w:t>
      </w:r>
      <w:r w:rsidRPr="00444EA7">
        <w:rPr>
          <w:rtl/>
        </w:rPr>
        <w:t xml:space="preserve"> (</w:t>
      </w:r>
      <w:r w:rsidRPr="00444EA7">
        <w:rPr>
          <w:rFonts w:hint="cs"/>
          <w:rtl/>
        </w:rPr>
        <w:t>ב</w:t>
      </w:r>
      <w:r w:rsidR="00E81AB2">
        <w:rPr>
          <w:rFonts w:hint="cs"/>
          <w:rtl/>
        </w:rPr>
        <w:t>"</w:t>
      </w:r>
      <w:r w:rsidRPr="00444EA7">
        <w:rPr>
          <w:rFonts w:hint="cs"/>
          <w:rtl/>
        </w:rPr>
        <w:t>ק</w:t>
      </w:r>
      <w:r w:rsidRPr="00444EA7">
        <w:rPr>
          <w:rtl/>
        </w:rPr>
        <w:t xml:space="preserve"> </w:t>
      </w:r>
      <w:r w:rsidRPr="00444EA7">
        <w:rPr>
          <w:rFonts w:hint="cs"/>
          <w:rtl/>
        </w:rPr>
        <w:t>צ</w:t>
      </w:r>
      <w:r w:rsidR="00E81AB2">
        <w:rPr>
          <w:rFonts w:hint="cs"/>
          <w:rtl/>
        </w:rPr>
        <w:t>"</w:t>
      </w:r>
      <w:r w:rsidRPr="00444EA7">
        <w:rPr>
          <w:rFonts w:hint="cs"/>
          <w:rtl/>
        </w:rPr>
        <w:t>ג</w:t>
      </w:r>
      <w:r w:rsidRPr="00444EA7">
        <w:rPr>
          <w:rtl/>
        </w:rPr>
        <w:t xml:space="preserve"> </w:t>
      </w:r>
      <w:r w:rsidRPr="00444EA7">
        <w:rPr>
          <w:rFonts w:hint="cs"/>
          <w:rtl/>
        </w:rPr>
        <w:t>א</w:t>
      </w:r>
      <w:r w:rsidRPr="00444EA7">
        <w:rPr>
          <w:rtl/>
        </w:rPr>
        <w:t xml:space="preserve">) </w:t>
      </w:r>
      <w:r w:rsidRPr="00444EA7">
        <w:rPr>
          <w:rFonts w:hint="cs"/>
          <w:rtl/>
        </w:rPr>
        <w:t>אמר</w:t>
      </w:r>
      <w:r w:rsidRPr="00444EA7">
        <w:rPr>
          <w:rtl/>
        </w:rPr>
        <w:t xml:space="preserve"> </w:t>
      </w:r>
      <w:r w:rsidRPr="00444EA7">
        <w:rPr>
          <w:rFonts w:hint="cs"/>
          <w:rtl/>
        </w:rPr>
        <w:t>רבי</w:t>
      </w:r>
      <w:r w:rsidRPr="00444EA7">
        <w:rPr>
          <w:rtl/>
        </w:rPr>
        <w:t xml:space="preserve"> </w:t>
      </w:r>
      <w:r w:rsidRPr="00444EA7">
        <w:rPr>
          <w:rFonts w:hint="cs"/>
          <w:rtl/>
        </w:rPr>
        <w:t>אבא</w:t>
      </w:r>
      <w:r w:rsidRPr="00444EA7">
        <w:rPr>
          <w:rtl/>
        </w:rPr>
        <w:t xml:space="preserve">, </w:t>
      </w:r>
      <w:r w:rsidRPr="00444EA7">
        <w:rPr>
          <w:rFonts w:hint="cs"/>
          <w:rtl/>
        </w:rPr>
        <w:t>לעולם</w:t>
      </w:r>
      <w:r w:rsidRPr="00444EA7">
        <w:rPr>
          <w:rtl/>
        </w:rPr>
        <w:t xml:space="preserve"> </w:t>
      </w:r>
      <w:r w:rsidRPr="00444EA7">
        <w:rPr>
          <w:rFonts w:hint="cs"/>
          <w:rtl/>
        </w:rPr>
        <w:t>תהא</w:t>
      </w:r>
      <w:r w:rsidRPr="00444EA7">
        <w:rPr>
          <w:rtl/>
        </w:rPr>
        <w:t xml:space="preserve"> </w:t>
      </w:r>
      <w:r w:rsidRPr="00444EA7">
        <w:rPr>
          <w:rFonts w:hint="cs"/>
          <w:rtl/>
        </w:rPr>
        <w:t>מן</w:t>
      </w:r>
      <w:r w:rsidRPr="00444EA7">
        <w:rPr>
          <w:rtl/>
        </w:rPr>
        <w:t xml:space="preserve"> </w:t>
      </w:r>
      <w:r w:rsidRPr="00444EA7">
        <w:rPr>
          <w:rFonts w:hint="cs"/>
          <w:rtl/>
        </w:rPr>
        <w:t>הנרדפים</w:t>
      </w:r>
      <w:r w:rsidRPr="00444EA7">
        <w:rPr>
          <w:rtl/>
        </w:rPr>
        <w:t xml:space="preserve">, </w:t>
      </w:r>
      <w:r w:rsidRPr="00444EA7">
        <w:rPr>
          <w:rFonts w:hint="cs"/>
          <w:rtl/>
        </w:rPr>
        <w:t>ולא</w:t>
      </w:r>
      <w:r w:rsidRPr="00444EA7">
        <w:rPr>
          <w:rtl/>
        </w:rPr>
        <w:t xml:space="preserve"> </w:t>
      </w:r>
      <w:r w:rsidRPr="00444EA7">
        <w:rPr>
          <w:rFonts w:hint="cs"/>
          <w:rtl/>
        </w:rPr>
        <w:t>מן</w:t>
      </w:r>
      <w:r w:rsidRPr="00444EA7">
        <w:rPr>
          <w:rtl/>
        </w:rPr>
        <w:t xml:space="preserve"> </w:t>
      </w:r>
      <w:r w:rsidRPr="00444EA7">
        <w:rPr>
          <w:rFonts w:hint="cs"/>
          <w:rtl/>
        </w:rPr>
        <w:t>הרודפים</w:t>
      </w:r>
      <w:r w:rsidRPr="00444EA7">
        <w:rPr>
          <w:rtl/>
        </w:rPr>
        <w:t xml:space="preserve">, </w:t>
      </w:r>
      <w:r w:rsidRPr="00444EA7">
        <w:rPr>
          <w:rFonts w:hint="cs"/>
          <w:rtl/>
        </w:rPr>
        <w:t>שאין</w:t>
      </w:r>
      <w:r w:rsidRPr="00444EA7">
        <w:rPr>
          <w:rtl/>
        </w:rPr>
        <w:t xml:space="preserve"> </w:t>
      </w:r>
      <w:r w:rsidRPr="00444EA7">
        <w:rPr>
          <w:rFonts w:hint="cs"/>
          <w:rtl/>
        </w:rPr>
        <w:t>לך</w:t>
      </w:r>
      <w:r w:rsidRPr="00444EA7">
        <w:rPr>
          <w:rtl/>
        </w:rPr>
        <w:t xml:space="preserve"> </w:t>
      </w:r>
      <w:r w:rsidRPr="00444EA7">
        <w:rPr>
          <w:rFonts w:hint="cs"/>
          <w:rtl/>
        </w:rPr>
        <w:t>נרדף</w:t>
      </w:r>
      <w:r w:rsidRPr="00444EA7">
        <w:rPr>
          <w:rtl/>
        </w:rPr>
        <w:t xml:space="preserve"> </w:t>
      </w:r>
      <w:r w:rsidRPr="00444EA7">
        <w:rPr>
          <w:rFonts w:hint="cs"/>
          <w:rtl/>
        </w:rPr>
        <w:t>בעופות</w:t>
      </w:r>
      <w:r w:rsidRPr="00444EA7">
        <w:rPr>
          <w:rtl/>
        </w:rPr>
        <w:t xml:space="preserve"> </w:t>
      </w:r>
      <w:r w:rsidRPr="00444EA7">
        <w:rPr>
          <w:rFonts w:hint="cs"/>
          <w:rtl/>
        </w:rPr>
        <w:t>יותר</w:t>
      </w:r>
      <w:r w:rsidRPr="00444EA7">
        <w:rPr>
          <w:rtl/>
        </w:rPr>
        <w:t xml:space="preserve"> </w:t>
      </w:r>
      <w:r w:rsidRPr="00444EA7">
        <w:rPr>
          <w:rFonts w:hint="cs"/>
          <w:rtl/>
        </w:rPr>
        <w:t>מן</w:t>
      </w:r>
      <w:r w:rsidRPr="00444EA7">
        <w:rPr>
          <w:rtl/>
        </w:rPr>
        <w:t xml:space="preserve"> </w:t>
      </w:r>
      <w:r w:rsidRPr="00444EA7">
        <w:rPr>
          <w:rFonts w:hint="cs"/>
          <w:rtl/>
        </w:rPr>
        <w:t>תורים</w:t>
      </w:r>
      <w:r w:rsidRPr="00444EA7">
        <w:rPr>
          <w:rtl/>
        </w:rPr>
        <w:t xml:space="preserve"> </w:t>
      </w:r>
      <w:r w:rsidRPr="00444EA7">
        <w:rPr>
          <w:rFonts w:hint="cs"/>
          <w:rtl/>
        </w:rPr>
        <w:t>ובני</w:t>
      </w:r>
      <w:r w:rsidRPr="00444EA7">
        <w:rPr>
          <w:rtl/>
        </w:rPr>
        <w:t xml:space="preserve"> </w:t>
      </w:r>
      <w:r w:rsidRPr="00444EA7">
        <w:rPr>
          <w:rFonts w:hint="cs"/>
          <w:rtl/>
        </w:rPr>
        <w:t>יונים</w:t>
      </w:r>
      <w:r w:rsidRPr="00444EA7">
        <w:rPr>
          <w:rtl/>
        </w:rPr>
        <w:t xml:space="preserve">, </w:t>
      </w:r>
      <w:r w:rsidRPr="00444EA7">
        <w:rPr>
          <w:rFonts w:hint="cs"/>
          <w:rtl/>
        </w:rPr>
        <w:t>והכשירן</w:t>
      </w:r>
      <w:r w:rsidRPr="00444EA7">
        <w:rPr>
          <w:rtl/>
        </w:rPr>
        <w:t xml:space="preserve"> </w:t>
      </w:r>
      <w:r w:rsidRPr="00444EA7">
        <w:rPr>
          <w:rFonts w:hint="cs"/>
          <w:rtl/>
        </w:rPr>
        <w:t>הכתוב</w:t>
      </w:r>
      <w:r w:rsidRPr="00444EA7">
        <w:rPr>
          <w:rtl/>
        </w:rPr>
        <w:t xml:space="preserve"> </w:t>
      </w:r>
      <w:r w:rsidRPr="00444EA7">
        <w:rPr>
          <w:rFonts w:hint="cs"/>
          <w:rtl/>
        </w:rPr>
        <w:t>לגבי</w:t>
      </w:r>
      <w:r w:rsidRPr="00444EA7">
        <w:rPr>
          <w:rtl/>
        </w:rPr>
        <w:t xml:space="preserve"> </w:t>
      </w:r>
      <w:r w:rsidRPr="00444EA7">
        <w:rPr>
          <w:rFonts w:hint="cs"/>
          <w:rtl/>
        </w:rPr>
        <w:t>מזבח</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pStyle w:val="a4"/>
        <w:rPr>
          <w:rtl/>
        </w:rPr>
      </w:pPr>
      <w:r w:rsidRPr="00444EA7">
        <w:rPr>
          <w:rFonts w:hint="cs"/>
          <w:rtl/>
        </w:rPr>
        <w:t>ובמדרש</w:t>
      </w:r>
      <w:r w:rsidRPr="00444EA7">
        <w:rPr>
          <w:rtl/>
        </w:rPr>
        <w:t xml:space="preserve"> (</w:t>
      </w:r>
      <w:r w:rsidRPr="00444EA7">
        <w:rPr>
          <w:rFonts w:hint="cs"/>
          <w:rtl/>
        </w:rPr>
        <w:t>קהלת</w:t>
      </w:r>
      <w:r w:rsidRPr="00444EA7">
        <w:rPr>
          <w:rtl/>
        </w:rPr>
        <w:t xml:space="preserve"> </w:t>
      </w:r>
      <w:r w:rsidRPr="00444EA7">
        <w:rPr>
          <w:rFonts w:hint="cs"/>
          <w:rtl/>
        </w:rPr>
        <w:t>רבה</w:t>
      </w:r>
      <w:r w:rsidRPr="00444EA7">
        <w:rPr>
          <w:rtl/>
        </w:rPr>
        <w:t xml:space="preserve"> </w:t>
      </w:r>
      <w:r w:rsidRPr="00444EA7">
        <w:rPr>
          <w:rFonts w:hint="cs"/>
          <w:rtl/>
        </w:rPr>
        <w:t>ג</w:t>
      </w:r>
      <w:r w:rsidRPr="00444EA7">
        <w:rPr>
          <w:rtl/>
        </w:rPr>
        <w:t xml:space="preserve">, </w:t>
      </w:r>
      <w:r w:rsidRPr="00444EA7">
        <w:rPr>
          <w:rFonts w:hint="cs"/>
          <w:rtl/>
        </w:rPr>
        <w:t>טו</w:t>
      </w:r>
      <w:r w:rsidRPr="00444EA7">
        <w:rPr>
          <w:rtl/>
        </w:rPr>
        <w:t xml:space="preserve">) </w:t>
      </w:r>
      <w:r w:rsidRPr="00444EA7">
        <w:rPr>
          <w:rFonts w:hint="cs"/>
          <w:rtl/>
        </w:rPr>
        <w:t>וה</w:t>
      </w:r>
      <w:r>
        <w:rPr>
          <w:rFonts w:hint="cs"/>
          <w:rtl/>
        </w:rPr>
        <w:t>אלוהים</w:t>
      </w:r>
      <w:r w:rsidRPr="00444EA7">
        <w:rPr>
          <w:rtl/>
        </w:rPr>
        <w:t xml:space="preserve"> </w:t>
      </w:r>
      <w:r w:rsidRPr="00444EA7">
        <w:rPr>
          <w:rFonts w:hint="cs"/>
          <w:rtl/>
        </w:rPr>
        <w:t>יבקש</w:t>
      </w:r>
      <w:r w:rsidRPr="00444EA7">
        <w:rPr>
          <w:rtl/>
        </w:rPr>
        <w:t xml:space="preserve"> </w:t>
      </w:r>
      <w:r w:rsidRPr="00444EA7">
        <w:rPr>
          <w:rFonts w:hint="cs"/>
          <w:rtl/>
        </w:rPr>
        <w:t>את</w:t>
      </w:r>
      <w:r w:rsidRPr="00444EA7">
        <w:rPr>
          <w:rtl/>
        </w:rPr>
        <w:t xml:space="preserve"> </w:t>
      </w:r>
      <w:r w:rsidRPr="00444EA7">
        <w:rPr>
          <w:rFonts w:hint="cs"/>
          <w:rtl/>
        </w:rPr>
        <w:t>הנרדף</w:t>
      </w:r>
      <w:r w:rsidRPr="00444EA7">
        <w:rPr>
          <w:rtl/>
        </w:rPr>
        <w:t xml:space="preserve"> (</w:t>
      </w:r>
      <w:r w:rsidRPr="00444EA7">
        <w:rPr>
          <w:rFonts w:hint="cs"/>
          <w:rtl/>
        </w:rPr>
        <w:t>קהלת</w:t>
      </w:r>
      <w:r w:rsidRPr="00444EA7">
        <w:rPr>
          <w:rtl/>
        </w:rPr>
        <w:t xml:space="preserve"> </w:t>
      </w:r>
      <w:r w:rsidRPr="00444EA7">
        <w:rPr>
          <w:rFonts w:hint="cs"/>
          <w:rtl/>
        </w:rPr>
        <w:t>ג</w:t>
      </w:r>
      <w:r w:rsidRPr="00444EA7">
        <w:rPr>
          <w:rtl/>
        </w:rPr>
        <w:t xml:space="preserve">, </w:t>
      </w:r>
      <w:r w:rsidRPr="00444EA7">
        <w:rPr>
          <w:rFonts w:hint="cs"/>
          <w:rtl/>
        </w:rPr>
        <w:t>טו</w:t>
      </w:r>
      <w:r w:rsidRPr="00444EA7">
        <w:rPr>
          <w:rtl/>
        </w:rPr>
        <w:t xml:space="preserve">), </w:t>
      </w:r>
      <w:r w:rsidRPr="00444EA7">
        <w:rPr>
          <w:rFonts w:hint="cs"/>
          <w:rtl/>
        </w:rPr>
        <w:t>רבי</w:t>
      </w:r>
      <w:r w:rsidRPr="00444EA7">
        <w:rPr>
          <w:rtl/>
        </w:rPr>
        <w:t xml:space="preserve"> </w:t>
      </w:r>
      <w:r w:rsidRPr="00444EA7">
        <w:rPr>
          <w:rFonts w:hint="cs"/>
          <w:rtl/>
        </w:rPr>
        <w:t>יודא</w:t>
      </w:r>
      <w:r w:rsidRPr="00444EA7">
        <w:rPr>
          <w:rtl/>
        </w:rPr>
        <w:t xml:space="preserve"> </w:t>
      </w:r>
      <w:r w:rsidRPr="00444EA7">
        <w:rPr>
          <w:rFonts w:hint="cs"/>
          <w:rtl/>
        </w:rPr>
        <w:t>בר</w:t>
      </w:r>
      <w:r w:rsidRPr="00444EA7">
        <w:rPr>
          <w:rtl/>
        </w:rPr>
        <w:t xml:space="preserve"> </w:t>
      </w:r>
      <w:r w:rsidRPr="00444EA7">
        <w:rPr>
          <w:rFonts w:hint="cs"/>
          <w:rtl/>
        </w:rPr>
        <w:t>סימון</w:t>
      </w:r>
      <w:r w:rsidRPr="00444EA7">
        <w:rPr>
          <w:rtl/>
        </w:rPr>
        <w:t xml:space="preserve"> </w:t>
      </w:r>
      <w:r w:rsidRPr="00444EA7">
        <w:rPr>
          <w:rFonts w:hint="cs"/>
          <w:rtl/>
        </w:rPr>
        <w:t>בשם</w:t>
      </w:r>
      <w:r w:rsidRPr="00444EA7">
        <w:rPr>
          <w:rtl/>
        </w:rPr>
        <w:t xml:space="preserve"> </w:t>
      </w:r>
      <w:r w:rsidRPr="00444EA7">
        <w:rPr>
          <w:rFonts w:hint="cs"/>
          <w:rtl/>
        </w:rPr>
        <w:t>רבי</w:t>
      </w:r>
      <w:r w:rsidRPr="00444EA7">
        <w:rPr>
          <w:rtl/>
        </w:rPr>
        <w:t xml:space="preserve"> </w:t>
      </w:r>
      <w:r w:rsidRPr="00444EA7">
        <w:rPr>
          <w:rFonts w:hint="cs"/>
          <w:rtl/>
        </w:rPr>
        <w:t>יוסי</w:t>
      </w:r>
      <w:r w:rsidRPr="00444EA7">
        <w:rPr>
          <w:rtl/>
        </w:rPr>
        <w:t xml:space="preserve"> </w:t>
      </w:r>
      <w:r w:rsidRPr="00444EA7">
        <w:rPr>
          <w:rFonts w:hint="cs"/>
          <w:rtl/>
        </w:rPr>
        <w:t>בר</w:t>
      </w:r>
      <w:r w:rsidRPr="00444EA7">
        <w:rPr>
          <w:rtl/>
        </w:rPr>
        <w:t xml:space="preserve"> </w:t>
      </w:r>
      <w:r w:rsidRPr="00444EA7">
        <w:rPr>
          <w:rFonts w:hint="cs"/>
          <w:rtl/>
        </w:rPr>
        <w:t>נהוראי</w:t>
      </w:r>
      <w:r w:rsidRPr="00444EA7">
        <w:rPr>
          <w:rtl/>
        </w:rPr>
        <w:t xml:space="preserve">, </w:t>
      </w:r>
      <w:r w:rsidRPr="00444EA7">
        <w:rPr>
          <w:rFonts w:hint="cs"/>
          <w:rtl/>
        </w:rPr>
        <w:t>לעולם</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מבקש</w:t>
      </w:r>
      <w:r w:rsidRPr="00444EA7">
        <w:rPr>
          <w:rtl/>
        </w:rPr>
        <w:t xml:space="preserve"> </w:t>
      </w:r>
      <w:r w:rsidRPr="00444EA7">
        <w:rPr>
          <w:rFonts w:hint="cs"/>
          <w:rtl/>
        </w:rPr>
        <w:t>הנרדף</w:t>
      </w:r>
      <w:r w:rsidRPr="00444EA7">
        <w:rPr>
          <w:rtl/>
        </w:rPr>
        <w:t xml:space="preserve">; </w:t>
      </w:r>
      <w:r w:rsidRPr="00444EA7">
        <w:rPr>
          <w:rFonts w:hint="cs"/>
          <w:rtl/>
        </w:rPr>
        <w:t>הבל</w:t>
      </w:r>
      <w:r w:rsidRPr="00444EA7">
        <w:rPr>
          <w:rtl/>
        </w:rPr>
        <w:t xml:space="preserve"> </w:t>
      </w:r>
      <w:r w:rsidRPr="00444EA7">
        <w:rPr>
          <w:rFonts w:hint="cs"/>
          <w:rtl/>
        </w:rPr>
        <w:t>נרדף</w:t>
      </w:r>
      <w:r w:rsidRPr="00444EA7">
        <w:rPr>
          <w:rtl/>
        </w:rPr>
        <w:t xml:space="preserve"> </w:t>
      </w:r>
      <w:r w:rsidRPr="00444EA7">
        <w:rPr>
          <w:rFonts w:hint="cs"/>
          <w:rtl/>
        </w:rPr>
        <w:t>מפני</w:t>
      </w:r>
      <w:r w:rsidRPr="00444EA7">
        <w:rPr>
          <w:rtl/>
        </w:rPr>
        <w:t xml:space="preserve"> </w:t>
      </w:r>
      <w:r w:rsidRPr="00444EA7">
        <w:rPr>
          <w:rFonts w:hint="cs"/>
          <w:rtl/>
        </w:rPr>
        <w:t>קין</w:t>
      </w:r>
      <w:r w:rsidRPr="00444EA7">
        <w:rPr>
          <w:rtl/>
        </w:rPr>
        <w:t xml:space="preserve"> </w:t>
      </w:r>
      <w:r>
        <w:rPr>
          <w:rFonts w:hint="cs"/>
          <w:rtl/>
        </w:rPr>
        <w:t>וכו</w:t>
      </w:r>
      <w:r>
        <w:rPr>
          <w:rtl/>
        </w:rPr>
        <w:t>'</w:t>
      </w:r>
      <w:r w:rsidRPr="00444EA7">
        <w:rPr>
          <w:rtl/>
        </w:rPr>
        <w:t xml:space="preserve">, </w:t>
      </w:r>
      <w:r w:rsidRPr="00444EA7">
        <w:rPr>
          <w:rFonts w:hint="cs"/>
          <w:rtl/>
        </w:rPr>
        <w:t>עד</w:t>
      </w:r>
      <w:r w:rsidRPr="00444EA7">
        <w:rPr>
          <w:rtl/>
        </w:rPr>
        <w:t xml:space="preserve"> </w:t>
      </w:r>
      <w:r w:rsidRPr="00444EA7">
        <w:rPr>
          <w:rFonts w:hint="cs"/>
          <w:rtl/>
        </w:rPr>
        <w:t>ישראל</w:t>
      </w:r>
      <w:r w:rsidRPr="00444EA7">
        <w:rPr>
          <w:rtl/>
        </w:rPr>
        <w:t xml:space="preserve"> </w:t>
      </w:r>
      <w:r w:rsidRPr="00444EA7">
        <w:rPr>
          <w:rFonts w:hint="cs"/>
          <w:rtl/>
        </w:rPr>
        <w:t>נרדף</w:t>
      </w:r>
      <w:r w:rsidRPr="00444EA7">
        <w:rPr>
          <w:rtl/>
        </w:rPr>
        <w:t xml:space="preserve"> </w:t>
      </w:r>
      <w:r w:rsidRPr="00444EA7">
        <w:rPr>
          <w:rFonts w:hint="cs"/>
          <w:rtl/>
        </w:rPr>
        <w:t>מכל</w:t>
      </w:r>
      <w:r w:rsidRPr="00444EA7">
        <w:rPr>
          <w:rtl/>
        </w:rPr>
        <w:t xml:space="preserve"> </w:t>
      </w:r>
      <w:r w:rsidR="00FA3F17">
        <w:rPr>
          <w:rFonts w:hint="cs"/>
          <w:rtl/>
        </w:rPr>
        <w:t>האומות</w:t>
      </w:r>
      <w:r w:rsidRPr="00444EA7">
        <w:rPr>
          <w:rtl/>
        </w:rPr>
        <w:t xml:space="preserve">, </w:t>
      </w:r>
      <w:r w:rsidRPr="00444EA7">
        <w:rPr>
          <w:rFonts w:hint="cs"/>
          <w:rtl/>
        </w:rPr>
        <w:t>ובחר</w:t>
      </w:r>
      <w:r w:rsidRPr="00444EA7">
        <w:rPr>
          <w:rtl/>
        </w:rPr>
        <w:t xml:space="preserve"> </w:t>
      </w:r>
      <w:r w:rsidRPr="00444EA7">
        <w:rPr>
          <w:rFonts w:hint="cs"/>
          <w:rtl/>
        </w:rPr>
        <w:t>בישראל</w:t>
      </w:r>
      <w:r w:rsidRPr="00444EA7">
        <w:rPr>
          <w:rtl/>
        </w:rPr>
        <w:t xml:space="preserve">, </w:t>
      </w:r>
      <w:r w:rsidRPr="00444EA7">
        <w:rPr>
          <w:rFonts w:hint="cs"/>
          <w:rtl/>
        </w:rPr>
        <w:t>שנאמר</w:t>
      </w:r>
      <w:r w:rsidRPr="00444EA7">
        <w:rPr>
          <w:rtl/>
        </w:rPr>
        <w:t xml:space="preserve"> (</w:t>
      </w:r>
      <w:r w:rsidRPr="00444EA7">
        <w:rPr>
          <w:rFonts w:hint="cs"/>
          <w:rtl/>
        </w:rPr>
        <w:t>דברים</w:t>
      </w:r>
      <w:r w:rsidRPr="00444EA7">
        <w:rPr>
          <w:rtl/>
        </w:rPr>
        <w:t xml:space="preserve"> </w:t>
      </w:r>
      <w:r w:rsidRPr="00444EA7">
        <w:rPr>
          <w:rFonts w:hint="cs"/>
          <w:rtl/>
        </w:rPr>
        <w:t>ז</w:t>
      </w:r>
      <w:r w:rsidRPr="00444EA7">
        <w:rPr>
          <w:rtl/>
        </w:rPr>
        <w:t xml:space="preserve">, </w:t>
      </w:r>
      <w:r w:rsidRPr="00444EA7">
        <w:rPr>
          <w:rFonts w:hint="cs"/>
          <w:rtl/>
        </w:rPr>
        <w:t>ו</w:t>
      </w:r>
      <w:r w:rsidRPr="00444EA7">
        <w:rPr>
          <w:rtl/>
        </w:rPr>
        <w:t xml:space="preserve">) </w:t>
      </w:r>
      <w:r w:rsidRPr="00444EA7">
        <w:rPr>
          <w:rFonts w:hint="cs"/>
          <w:rtl/>
        </w:rPr>
        <w:t>ובך</w:t>
      </w:r>
      <w:r w:rsidRPr="00444EA7">
        <w:rPr>
          <w:rtl/>
        </w:rPr>
        <w:t xml:space="preserve"> </w:t>
      </w:r>
      <w:r w:rsidRPr="00444EA7">
        <w:rPr>
          <w:rFonts w:hint="cs"/>
          <w:rtl/>
        </w:rPr>
        <w:t>בחר</w:t>
      </w:r>
      <w:r w:rsidRPr="00444EA7">
        <w:rPr>
          <w:rtl/>
        </w:rPr>
        <w:t xml:space="preserve"> </w:t>
      </w:r>
      <w:r w:rsidRPr="00444EA7">
        <w:rPr>
          <w:rFonts w:hint="cs"/>
          <w:rtl/>
        </w:rPr>
        <w:t>ה</w:t>
      </w:r>
      <w:r w:rsidR="00E81AB2">
        <w:rPr>
          <w:rFonts w:hint="cs"/>
          <w:rtl/>
        </w:rPr>
        <w:t>'</w:t>
      </w:r>
      <w:r w:rsidRPr="00444EA7">
        <w:rPr>
          <w:rtl/>
        </w:rPr>
        <w:t xml:space="preserve">. </w:t>
      </w:r>
      <w:r w:rsidRPr="00444EA7">
        <w:rPr>
          <w:rFonts w:hint="cs"/>
          <w:rtl/>
        </w:rPr>
        <w:t>רבי</w:t>
      </w:r>
      <w:r w:rsidRPr="00444EA7">
        <w:rPr>
          <w:rtl/>
        </w:rPr>
        <w:t xml:space="preserve"> </w:t>
      </w:r>
      <w:r w:rsidRPr="00444EA7">
        <w:rPr>
          <w:rFonts w:hint="cs"/>
          <w:rtl/>
        </w:rPr>
        <w:t>אליעזר</w:t>
      </w:r>
      <w:r w:rsidRPr="00444EA7">
        <w:rPr>
          <w:rtl/>
        </w:rPr>
        <w:t xml:space="preserve"> </w:t>
      </w:r>
      <w:r w:rsidRPr="00444EA7">
        <w:rPr>
          <w:rFonts w:hint="cs"/>
          <w:rtl/>
        </w:rPr>
        <w:t>ברבי</w:t>
      </w:r>
      <w:r w:rsidRPr="00444EA7">
        <w:rPr>
          <w:rtl/>
        </w:rPr>
        <w:t xml:space="preserve"> </w:t>
      </w:r>
      <w:r w:rsidRPr="00444EA7">
        <w:rPr>
          <w:rFonts w:hint="cs"/>
          <w:rtl/>
        </w:rPr>
        <w:t>בן</w:t>
      </w:r>
      <w:r w:rsidRPr="00444EA7">
        <w:rPr>
          <w:rtl/>
        </w:rPr>
        <w:t xml:space="preserve"> </w:t>
      </w:r>
      <w:r w:rsidRPr="00444EA7">
        <w:rPr>
          <w:rFonts w:hint="cs"/>
          <w:rtl/>
        </w:rPr>
        <w:t>זמרא</w:t>
      </w:r>
      <w:r w:rsidRPr="00444EA7">
        <w:rPr>
          <w:rtl/>
        </w:rPr>
        <w:t xml:space="preserve">, </w:t>
      </w:r>
      <w:r w:rsidRPr="00444EA7">
        <w:rPr>
          <w:rFonts w:hint="cs"/>
          <w:rtl/>
        </w:rPr>
        <w:t>שור</w:t>
      </w:r>
      <w:r w:rsidRPr="00444EA7">
        <w:rPr>
          <w:rtl/>
        </w:rPr>
        <w:t xml:space="preserve"> </w:t>
      </w:r>
      <w:r w:rsidRPr="00444EA7">
        <w:rPr>
          <w:rFonts w:hint="cs"/>
          <w:rtl/>
        </w:rPr>
        <w:t>נרדף</w:t>
      </w:r>
      <w:r w:rsidRPr="00444EA7">
        <w:rPr>
          <w:rtl/>
        </w:rPr>
        <w:t xml:space="preserve"> </w:t>
      </w:r>
      <w:r w:rsidRPr="00444EA7">
        <w:rPr>
          <w:rFonts w:hint="cs"/>
          <w:rtl/>
        </w:rPr>
        <w:t>מפני</w:t>
      </w:r>
      <w:r w:rsidRPr="00444EA7">
        <w:rPr>
          <w:rtl/>
        </w:rPr>
        <w:t xml:space="preserve"> </w:t>
      </w:r>
      <w:r w:rsidRPr="00444EA7">
        <w:rPr>
          <w:rFonts w:hint="cs"/>
          <w:rtl/>
        </w:rPr>
        <w:t>ארי</w:t>
      </w:r>
      <w:r w:rsidRPr="00444EA7">
        <w:rPr>
          <w:rtl/>
        </w:rPr>
        <w:t xml:space="preserve">, </w:t>
      </w:r>
      <w:r w:rsidRPr="00444EA7">
        <w:rPr>
          <w:rFonts w:hint="cs"/>
          <w:rtl/>
        </w:rPr>
        <w:t>עז</w:t>
      </w:r>
      <w:r w:rsidRPr="00444EA7">
        <w:rPr>
          <w:rtl/>
        </w:rPr>
        <w:t xml:space="preserve"> </w:t>
      </w:r>
      <w:r w:rsidRPr="00444EA7">
        <w:rPr>
          <w:rFonts w:hint="cs"/>
          <w:rtl/>
        </w:rPr>
        <w:t>מפני</w:t>
      </w:r>
      <w:r w:rsidRPr="00444EA7">
        <w:rPr>
          <w:rtl/>
        </w:rPr>
        <w:t xml:space="preserve"> </w:t>
      </w:r>
      <w:r w:rsidRPr="00444EA7">
        <w:rPr>
          <w:rFonts w:hint="cs"/>
          <w:rtl/>
        </w:rPr>
        <w:t>נמר</w:t>
      </w:r>
      <w:r w:rsidRPr="00444EA7">
        <w:rPr>
          <w:rtl/>
        </w:rPr>
        <w:t xml:space="preserve">, </w:t>
      </w:r>
      <w:r w:rsidRPr="00444EA7">
        <w:rPr>
          <w:rFonts w:hint="cs"/>
          <w:rtl/>
        </w:rPr>
        <w:t>כבש</w:t>
      </w:r>
      <w:r w:rsidRPr="00444EA7">
        <w:rPr>
          <w:rtl/>
        </w:rPr>
        <w:t xml:space="preserve"> </w:t>
      </w:r>
      <w:r w:rsidRPr="00444EA7">
        <w:rPr>
          <w:rFonts w:hint="cs"/>
          <w:rtl/>
        </w:rPr>
        <w:t>מפני</w:t>
      </w:r>
      <w:r w:rsidRPr="00444EA7">
        <w:rPr>
          <w:rtl/>
        </w:rPr>
        <w:t xml:space="preserve"> </w:t>
      </w:r>
      <w:r w:rsidRPr="00444EA7">
        <w:rPr>
          <w:rFonts w:hint="cs"/>
          <w:rtl/>
        </w:rPr>
        <w:t>זאב</w:t>
      </w:r>
      <w:r w:rsidRPr="00444EA7">
        <w:rPr>
          <w:rtl/>
        </w:rPr>
        <w:t xml:space="preserve">. </w:t>
      </w:r>
      <w:r w:rsidRPr="00444EA7">
        <w:rPr>
          <w:rFonts w:hint="cs"/>
          <w:rtl/>
        </w:rPr>
        <w:t>לא</w:t>
      </w:r>
      <w:r w:rsidRPr="00444EA7">
        <w:rPr>
          <w:rtl/>
        </w:rPr>
        <w:t xml:space="preserve"> </w:t>
      </w:r>
      <w:r w:rsidRPr="00444EA7">
        <w:rPr>
          <w:rFonts w:hint="cs"/>
          <w:rtl/>
        </w:rPr>
        <w:t>הקריבו</w:t>
      </w:r>
      <w:r w:rsidRPr="00444EA7">
        <w:rPr>
          <w:rtl/>
        </w:rPr>
        <w:t xml:space="preserve"> </w:t>
      </w:r>
      <w:r w:rsidRPr="00444EA7">
        <w:rPr>
          <w:rFonts w:hint="cs"/>
          <w:rtl/>
        </w:rPr>
        <w:t>לפניו</w:t>
      </w:r>
      <w:r w:rsidRPr="00444EA7">
        <w:rPr>
          <w:rtl/>
        </w:rPr>
        <w:t xml:space="preserve"> </w:t>
      </w:r>
      <w:r w:rsidRPr="00444EA7">
        <w:rPr>
          <w:rFonts w:hint="cs"/>
          <w:rtl/>
        </w:rPr>
        <w:t>לא</w:t>
      </w:r>
      <w:r w:rsidRPr="00444EA7">
        <w:rPr>
          <w:rtl/>
        </w:rPr>
        <w:t xml:space="preserve"> </w:t>
      </w:r>
      <w:r w:rsidRPr="00444EA7">
        <w:rPr>
          <w:rFonts w:hint="cs"/>
          <w:rtl/>
        </w:rPr>
        <w:t>מן</w:t>
      </w:r>
      <w:r w:rsidRPr="00444EA7">
        <w:rPr>
          <w:rtl/>
        </w:rPr>
        <w:t xml:space="preserve"> </w:t>
      </w:r>
      <w:r w:rsidRPr="00444EA7">
        <w:rPr>
          <w:rFonts w:hint="cs"/>
          <w:rtl/>
        </w:rPr>
        <w:t>הרודפים</w:t>
      </w:r>
      <w:r w:rsidRPr="00444EA7">
        <w:rPr>
          <w:rtl/>
        </w:rPr>
        <w:t xml:space="preserve">, </w:t>
      </w:r>
      <w:r w:rsidRPr="00444EA7">
        <w:rPr>
          <w:rFonts w:hint="cs"/>
          <w:rtl/>
        </w:rPr>
        <w:t>אלא</w:t>
      </w:r>
      <w:r w:rsidRPr="00444EA7">
        <w:rPr>
          <w:rtl/>
        </w:rPr>
        <w:t xml:space="preserve"> </w:t>
      </w:r>
      <w:r w:rsidRPr="00444EA7">
        <w:rPr>
          <w:rFonts w:hint="cs"/>
          <w:rtl/>
        </w:rPr>
        <w:t>מן</w:t>
      </w:r>
      <w:r w:rsidRPr="00444EA7">
        <w:rPr>
          <w:rtl/>
        </w:rPr>
        <w:t xml:space="preserve"> </w:t>
      </w:r>
      <w:r w:rsidRPr="00444EA7">
        <w:rPr>
          <w:rFonts w:hint="cs"/>
          <w:rtl/>
        </w:rPr>
        <w:t>הנרדפים</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וזה</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דבר</w:t>
      </w:r>
      <w:r w:rsidRPr="00444EA7">
        <w:rPr>
          <w:rtl/>
        </w:rPr>
        <w:t xml:space="preserve"> </w:t>
      </w:r>
      <w:r w:rsidRPr="00444EA7">
        <w:rPr>
          <w:rFonts w:hint="cs"/>
          <w:rtl/>
        </w:rPr>
        <w:t>שהוא</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שהוא</w:t>
      </w:r>
      <w:r w:rsidRPr="00444EA7">
        <w:rPr>
          <w:rtl/>
        </w:rPr>
        <w:t xml:space="preserve"> </w:t>
      </w:r>
      <w:r w:rsidRPr="00444EA7">
        <w:rPr>
          <w:rFonts w:hint="cs"/>
          <w:rtl/>
        </w:rPr>
        <w:t>עולם</w:t>
      </w:r>
      <w:r w:rsidRPr="00444EA7">
        <w:rPr>
          <w:rtl/>
        </w:rPr>
        <w:t xml:space="preserve"> </w:t>
      </w:r>
      <w:r w:rsidRPr="00444EA7">
        <w:rPr>
          <w:rFonts w:hint="cs"/>
          <w:rtl/>
        </w:rPr>
        <w:t>גשמי</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sidRPr="00444EA7">
        <w:rPr>
          <w:rFonts w:hint="cs"/>
          <w:rtl/>
        </w:rPr>
        <w:t>שייכות</w:t>
      </w:r>
      <w:r w:rsidRPr="00444EA7">
        <w:rPr>
          <w:rtl/>
        </w:rPr>
        <w:t xml:space="preserve"> </w:t>
      </w:r>
      <w:r w:rsidRPr="00444EA7">
        <w:rPr>
          <w:rFonts w:hint="cs"/>
          <w:rtl/>
        </w:rPr>
        <w:t>אל</w:t>
      </w:r>
      <w:r w:rsidRPr="00444EA7">
        <w:rPr>
          <w:rtl/>
        </w:rPr>
        <w:t xml:space="preserve"> </w:t>
      </w:r>
      <w:r w:rsidRPr="00444EA7">
        <w:rPr>
          <w:rFonts w:hint="cs"/>
          <w:rtl/>
        </w:rPr>
        <w:t>הנבדל</w:t>
      </w:r>
      <w:r w:rsidRPr="00444EA7">
        <w:rPr>
          <w:rtl/>
        </w:rPr>
        <w:t xml:space="preserve"> </w:t>
      </w:r>
      <w:r w:rsidRPr="00444EA7">
        <w:rPr>
          <w:rFonts w:hint="cs"/>
          <w:rtl/>
        </w:rPr>
        <w:t>מן</w:t>
      </w:r>
      <w:r w:rsidRPr="00444EA7">
        <w:rPr>
          <w:rtl/>
        </w:rPr>
        <w:t xml:space="preserve"> </w:t>
      </w:r>
      <w:r w:rsidRPr="00444EA7">
        <w:rPr>
          <w:rFonts w:hint="cs"/>
          <w:rtl/>
        </w:rPr>
        <w:t>הגשמי</w:t>
      </w:r>
      <w:r w:rsidRPr="00444EA7">
        <w:rPr>
          <w:rtl/>
        </w:rPr>
        <w:t xml:space="preserve">, </w:t>
      </w:r>
      <w:r w:rsidRPr="00444EA7">
        <w:rPr>
          <w:rFonts w:hint="cs"/>
          <w:rtl/>
        </w:rPr>
        <w:t>מפני</w:t>
      </w:r>
      <w:r w:rsidRPr="00444EA7">
        <w:rPr>
          <w:rtl/>
        </w:rPr>
        <w:t xml:space="preserve"> </w:t>
      </w:r>
      <w:r w:rsidRPr="00444EA7">
        <w:rPr>
          <w:rFonts w:hint="cs"/>
          <w:rtl/>
        </w:rPr>
        <w:t>שחלקו</w:t>
      </w:r>
      <w:r w:rsidRPr="00444EA7">
        <w:rPr>
          <w:rtl/>
        </w:rPr>
        <w:t xml:space="preserve"> </w:t>
      </w:r>
      <w:r w:rsidRPr="00444EA7">
        <w:rPr>
          <w:rFonts w:hint="cs"/>
          <w:rtl/>
        </w:rPr>
        <w:t>בעולם</w:t>
      </w:r>
      <w:r w:rsidRPr="00444EA7">
        <w:rPr>
          <w:rtl/>
        </w:rPr>
        <w:t xml:space="preserve"> </w:t>
      </w:r>
      <w:r w:rsidRPr="00444EA7">
        <w:rPr>
          <w:rFonts w:hint="cs"/>
          <w:rtl/>
        </w:rPr>
        <w:t>הגשמי</w:t>
      </w:r>
      <w:r w:rsidRPr="00444EA7">
        <w:rPr>
          <w:rtl/>
        </w:rPr>
        <w:t xml:space="preserve"> </w:t>
      </w:r>
      <w:r w:rsidRPr="00444EA7">
        <w:rPr>
          <w:rFonts w:hint="cs"/>
          <w:rtl/>
        </w:rPr>
        <w:t>בלבד</w:t>
      </w:r>
      <w:r w:rsidRPr="00444EA7">
        <w:rPr>
          <w:rtl/>
        </w:rPr>
        <w:t xml:space="preserve">, </w:t>
      </w:r>
      <w:r w:rsidRPr="00444EA7">
        <w:rPr>
          <w:rFonts w:hint="cs"/>
          <w:rtl/>
        </w:rPr>
        <w:t>ואין</w:t>
      </w:r>
      <w:r w:rsidRPr="00444EA7">
        <w:rPr>
          <w:rtl/>
        </w:rPr>
        <w:t xml:space="preserve"> </w:t>
      </w:r>
      <w:r w:rsidRPr="00444EA7">
        <w:rPr>
          <w:rFonts w:hint="cs"/>
          <w:rtl/>
        </w:rPr>
        <w:t>דבר</w:t>
      </w:r>
      <w:r w:rsidRPr="00444EA7">
        <w:rPr>
          <w:rtl/>
        </w:rPr>
        <w:t xml:space="preserve"> </w:t>
      </w:r>
      <w:r w:rsidRPr="00444EA7">
        <w:rPr>
          <w:rFonts w:hint="cs"/>
          <w:rtl/>
        </w:rPr>
        <w:t>אחד</w:t>
      </w:r>
      <w:r w:rsidRPr="00444EA7">
        <w:rPr>
          <w:rtl/>
        </w:rPr>
        <w:t xml:space="preserve"> </w:t>
      </w:r>
      <w:r w:rsidRPr="00444EA7">
        <w:rPr>
          <w:rFonts w:hint="cs"/>
          <w:rtl/>
        </w:rPr>
        <w:t>שייך</w:t>
      </w:r>
      <w:r w:rsidRPr="00444EA7">
        <w:rPr>
          <w:rtl/>
        </w:rPr>
        <w:t xml:space="preserve"> </w:t>
      </w:r>
      <w:r w:rsidRPr="00444EA7">
        <w:rPr>
          <w:rFonts w:hint="cs"/>
          <w:rtl/>
        </w:rPr>
        <w:t>לשני</w:t>
      </w:r>
      <w:r w:rsidRPr="00444EA7">
        <w:rPr>
          <w:rtl/>
        </w:rPr>
        <w:t xml:space="preserve"> </w:t>
      </w:r>
      <w:r w:rsidRPr="00444EA7">
        <w:rPr>
          <w:rFonts w:hint="cs"/>
          <w:rtl/>
        </w:rPr>
        <w:t>דברים</w:t>
      </w:r>
      <w:r w:rsidRPr="00444EA7">
        <w:rPr>
          <w:rtl/>
        </w:rPr>
        <w:t xml:space="preserve"> </w:t>
      </w:r>
      <w:r w:rsidRPr="00444EA7">
        <w:rPr>
          <w:rFonts w:hint="cs"/>
          <w:rtl/>
        </w:rPr>
        <w:t>שהם</w:t>
      </w:r>
      <w:r w:rsidRPr="00444EA7">
        <w:rPr>
          <w:rtl/>
        </w:rPr>
        <w:t xml:space="preserve"> </w:t>
      </w:r>
      <w:r w:rsidRPr="00444EA7">
        <w:rPr>
          <w:rFonts w:hint="cs"/>
          <w:rtl/>
        </w:rPr>
        <w:t>מחולקים</w:t>
      </w:r>
      <w:r w:rsidRPr="00444EA7">
        <w:rPr>
          <w:rtl/>
        </w:rPr>
        <w:t xml:space="preserve">. </w:t>
      </w:r>
      <w:r w:rsidRPr="00444EA7">
        <w:rPr>
          <w:rFonts w:hint="cs"/>
          <w:rtl/>
        </w:rPr>
        <w:t>כי</w:t>
      </w:r>
      <w:r w:rsidRPr="00444EA7">
        <w:rPr>
          <w:rtl/>
        </w:rPr>
        <w:t xml:space="preserve"> </w:t>
      </w:r>
      <w:r w:rsidRPr="00444EA7">
        <w:rPr>
          <w:rFonts w:hint="cs"/>
          <w:rtl/>
        </w:rPr>
        <w:t>העולם</w:t>
      </w:r>
      <w:r w:rsidRPr="00444EA7">
        <w:rPr>
          <w:rtl/>
        </w:rPr>
        <w:t xml:space="preserve"> </w:t>
      </w:r>
      <w:r w:rsidRPr="00444EA7">
        <w:rPr>
          <w:rFonts w:hint="cs"/>
          <w:rtl/>
        </w:rPr>
        <w:lastRenderedPageBreak/>
        <w:t>הזה</w:t>
      </w:r>
      <w:r w:rsidRPr="00444EA7">
        <w:rPr>
          <w:rtl/>
        </w:rPr>
        <w:t xml:space="preserve"> </w:t>
      </w:r>
      <w:r w:rsidRPr="00444EA7">
        <w:rPr>
          <w:rFonts w:hint="cs"/>
          <w:rtl/>
        </w:rPr>
        <w:t>הגשמי</w:t>
      </w:r>
      <w:r w:rsidRPr="00444EA7">
        <w:rPr>
          <w:rtl/>
        </w:rPr>
        <w:t xml:space="preserve"> </w:t>
      </w:r>
      <w:r w:rsidRPr="00444EA7">
        <w:rPr>
          <w:rFonts w:hint="cs"/>
          <w:rtl/>
        </w:rPr>
        <w:t>מחולק</w:t>
      </w:r>
      <w:r w:rsidRPr="00444EA7">
        <w:rPr>
          <w:rtl/>
        </w:rPr>
        <w:t xml:space="preserve"> </w:t>
      </w:r>
      <w:r w:rsidRPr="00444EA7">
        <w:rPr>
          <w:rFonts w:hint="cs"/>
          <w:rtl/>
        </w:rPr>
        <w:t>ונבדל</w:t>
      </w:r>
      <w:r w:rsidRPr="00444EA7">
        <w:rPr>
          <w:rtl/>
        </w:rPr>
        <w:t xml:space="preserve"> </w:t>
      </w:r>
      <w:r w:rsidRPr="00444EA7">
        <w:rPr>
          <w:rFonts w:hint="cs"/>
          <w:rtl/>
        </w:rPr>
        <w:t>מן</w:t>
      </w:r>
      <w:r w:rsidRPr="00444EA7">
        <w:rPr>
          <w:rtl/>
        </w:rPr>
        <w:t xml:space="preserve"> </w:t>
      </w:r>
      <w:r w:rsidRPr="00444EA7">
        <w:rPr>
          <w:rFonts w:hint="cs"/>
          <w:rtl/>
        </w:rPr>
        <w:t>עולם</w:t>
      </w:r>
      <w:r w:rsidRPr="00444EA7">
        <w:rPr>
          <w:rtl/>
        </w:rPr>
        <w:t xml:space="preserve"> </w:t>
      </w:r>
      <w:r w:rsidRPr="00444EA7">
        <w:rPr>
          <w:rFonts w:hint="cs"/>
          <w:rtl/>
        </w:rPr>
        <w:t>הבלתי</w:t>
      </w:r>
      <w:r w:rsidRPr="00444EA7">
        <w:rPr>
          <w:rtl/>
        </w:rPr>
        <w:t xml:space="preserve"> </w:t>
      </w:r>
      <w:r w:rsidRPr="00444EA7">
        <w:rPr>
          <w:rFonts w:hint="cs"/>
          <w:rtl/>
        </w:rPr>
        <w:t>גשמי</w:t>
      </w:r>
      <w:r w:rsidRPr="00444EA7">
        <w:rPr>
          <w:rtl/>
        </w:rPr>
        <w:t xml:space="preserve">. </w:t>
      </w:r>
      <w:r w:rsidRPr="00444EA7">
        <w:rPr>
          <w:rFonts w:hint="cs"/>
          <w:rtl/>
        </w:rPr>
        <w:t>ולפיכך</w:t>
      </w:r>
      <w:r w:rsidRPr="00444EA7">
        <w:rPr>
          <w:rtl/>
        </w:rPr>
        <w:t xml:space="preserve"> </w:t>
      </w:r>
      <w:r w:rsidRPr="00444EA7">
        <w:rPr>
          <w:rFonts w:hint="cs"/>
          <w:rtl/>
        </w:rPr>
        <w:t>זה</w:t>
      </w:r>
      <w:r w:rsidRPr="00444EA7">
        <w:rPr>
          <w:rtl/>
        </w:rPr>
        <w:t xml:space="preserve"> </w:t>
      </w:r>
      <w:r w:rsidRPr="00444EA7">
        <w:rPr>
          <w:rFonts w:hint="cs"/>
          <w:rtl/>
        </w:rPr>
        <w:t>שהוא</w:t>
      </w:r>
      <w:r w:rsidRPr="00444EA7">
        <w:rPr>
          <w:rtl/>
        </w:rPr>
        <w:t xml:space="preserve"> </w:t>
      </w:r>
      <w:r w:rsidRPr="00444EA7">
        <w:rPr>
          <w:rFonts w:hint="cs"/>
          <w:rtl/>
        </w:rPr>
        <w:t>נרדף</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מוכח</w:t>
      </w:r>
      <w:r w:rsidRPr="00444EA7">
        <w:rPr>
          <w:rtl/>
        </w:rPr>
        <w:t xml:space="preserve"> </w:t>
      </w:r>
      <w:r w:rsidRPr="00444EA7">
        <w:rPr>
          <w:rFonts w:hint="cs"/>
          <w:rtl/>
        </w:rPr>
        <w:t>שאין</w:t>
      </w:r>
      <w:r w:rsidRPr="00444EA7">
        <w:rPr>
          <w:rtl/>
        </w:rPr>
        <w:t xml:space="preserve"> </w:t>
      </w:r>
      <w:r w:rsidRPr="00444EA7">
        <w:rPr>
          <w:rFonts w:hint="cs"/>
          <w:rtl/>
        </w:rPr>
        <w:t>לו</w:t>
      </w:r>
      <w:r w:rsidRPr="00444EA7">
        <w:rPr>
          <w:rtl/>
        </w:rPr>
        <w:t xml:space="preserve"> </w:t>
      </w:r>
      <w:r>
        <w:rPr>
          <w:rFonts w:hint="cs"/>
          <w:rtl/>
        </w:rPr>
        <w:t>מדרגה</w:t>
      </w:r>
      <w:r w:rsidRPr="00444EA7">
        <w:rPr>
          <w:rtl/>
        </w:rPr>
        <w:t xml:space="preserve"> </w:t>
      </w:r>
      <w:r w:rsidRPr="00444EA7">
        <w:rPr>
          <w:rFonts w:hint="cs"/>
          <w:rtl/>
        </w:rPr>
        <w:t>חשובה</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הגשמי</w:t>
      </w:r>
      <w:r w:rsidRPr="00444EA7">
        <w:rPr>
          <w:rtl/>
        </w:rPr>
        <w:t xml:space="preserve">, </w:t>
      </w:r>
      <w:r w:rsidRPr="00444EA7">
        <w:rPr>
          <w:rFonts w:hint="cs"/>
          <w:rtl/>
        </w:rPr>
        <w:t>שאם</w:t>
      </w:r>
      <w:r w:rsidRPr="00444EA7">
        <w:rPr>
          <w:rtl/>
        </w:rPr>
        <w:t xml:space="preserve"> </w:t>
      </w:r>
      <w:r w:rsidRPr="00444EA7">
        <w:rPr>
          <w:rFonts w:hint="cs"/>
          <w:rtl/>
        </w:rPr>
        <w:t>היה</w:t>
      </w:r>
      <w:r w:rsidRPr="00444EA7">
        <w:rPr>
          <w:rtl/>
        </w:rPr>
        <w:t xml:space="preserve"> </w:t>
      </w:r>
      <w:r w:rsidRPr="00444EA7">
        <w:rPr>
          <w:rFonts w:hint="cs"/>
          <w:rtl/>
        </w:rPr>
        <w:t>לו</w:t>
      </w:r>
      <w:r w:rsidRPr="00444EA7">
        <w:rPr>
          <w:rtl/>
        </w:rPr>
        <w:t xml:space="preserve"> </w:t>
      </w:r>
      <w:r>
        <w:rPr>
          <w:rFonts w:hint="cs"/>
          <w:rtl/>
        </w:rPr>
        <w:t>מדרגה</w:t>
      </w:r>
      <w:r w:rsidRPr="00444EA7">
        <w:rPr>
          <w:rtl/>
        </w:rPr>
        <w:t xml:space="preserve"> </w:t>
      </w:r>
      <w:r w:rsidRPr="00444EA7">
        <w:rPr>
          <w:rFonts w:hint="cs"/>
          <w:rtl/>
        </w:rPr>
        <w:t>חשובה</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הגשמי</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אחר</w:t>
      </w:r>
      <w:r w:rsidRPr="00444EA7">
        <w:rPr>
          <w:rtl/>
        </w:rPr>
        <w:t xml:space="preserve"> </w:t>
      </w:r>
      <w:r w:rsidRPr="00444EA7">
        <w:rPr>
          <w:rFonts w:hint="cs"/>
          <w:rtl/>
        </w:rPr>
        <w:t>רודפו</w:t>
      </w:r>
      <w:r w:rsidRPr="00444EA7">
        <w:rPr>
          <w:rtl/>
        </w:rPr>
        <w:t xml:space="preserve"> </w:t>
      </w:r>
      <w:r w:rsidRPr="00444EA7">
        <w:rPr>
          <w:rFonts w:hint="cs"/>
          <w:rtl/>
        </w:rPr>
        <w:t>לכנוס</w:t>
      </w:r>
      <w:r w:rsidRPr="00444EA7">
        <w:rPr>
          <w:rtl/>
        </w:rPr>
        <w:t xml:space="preserve"> </w:t>
      </w:r>
      <w:r w:rsidRPr="00444EA7">
        <w:rPr>
          <w:rFonts w:hint="cs"/>
          <w:rtl/>
        </w:rPr>
        <w:t>לתוך</w:t>
      </w:r>
      <w:r w:rsidRPr="00444EA7">
        <w:rPr>
          <w:rtl/>
        </w:rPr>
        <w:t xml:space="preserve"> </w:t>
      </w:r>
      <w:r w:rsidRPr="00444EA7">
        <w:rPr>
          <w:rFonts w:hint="cs"/>
          <w:rtl/>
        </w:rPr>
        <w:t>גבולו</w:t>
      </w:r>
      <w:r w:rsidRPr="00444EA7">
        <w:rPr>
          <w:rtl/>
        </w:rPr>
        <w:t xml:space="preserve">, </w:t>
      </w:r>
      <w:r w:rsidRPr="00444EA7">
        <w:rPr>
          <w:rFonts w:hint="cs"/>
          <w:rtl/>
        </w:rPr>
        <w:t>מאחר</w:t>
      </w:r>
      <w:r w:rsidRPr="00444EA7">
        <w:rPr>
          <w:rtl/>
        </w:rPr>
        <w:t xml:space="preserve"> </w:t>
      </w:r>
      <w:r w:rsidRPr="00444EA7">
        <w:rPr>
          <w:rFonts w:hint="cs"/>
          <w:rtl/>
        </w:rPr>
        <w:t>שמיוחד</w:t>
      </w:r>
      <w:r w:rsidRPr="00444EA7">
        <w:rPr>
          <w:rtl/>
        </w:rPr>
        <w:t xml:space="preserve"> </w:t>
      </w:r>
      <w:r w:rsidRPr="00444EA7">
        <w:rPr>
          <w:rFonts w:hint="cs"/>
          <w:rtl/>
        </w:rPr>
        <w:t>אליו</w:t>
      </w:r>
      <w:r w:rsidRPr="00444EA7">
        <w:rPr>
          <w:rtl/>
        </w:rPr>
        <w:t xml:space="preserve"> </w:t>
      </w:r>
      <w:r w:rsidRPr="00444EA7">
        <w:rPr>
          <w:rFonts w:hint="cs"/>
          <w:rtl/>
        </w:rPr>
        <w:t>העולם</w:t>
      </w:r>
      <w:r w:rsidRPr="00444EA7">
        <w:rPr>
          <w:rtl/>
        </w:rPr>
        <w:t xml:space="preserve"> </w:t>
      </w:r>
      <w:r w:rsidRPr="00444EA7">
        <w:rPr>
          <w:rFonts w:hint="cs"/>
          <w:rtl/>
        </w:rPr>
        <w:t>הגשמי</w:t>
      </w:r>
      <w:r w:rsidRPr="00444EA7">
        <w:rPr>
          <w:rtl/>
        </w:rPr>
        <w:t xml:space="preserve">. </w:t>
      </w:r>
      <w:r w:rsidRPr="00444EA7">
        <w:rPr>
          <w:rFonts w:hint="cs"/>
          <w:rtl/>
        </w:rPr>
        <w:t>ומאחר</w:t>
      </w:r>
      <w:r w:rsidRPr="00444EA7">
        <w:rPr>
          <w:rtl/>
        </w:rPr>
        <w:t xml:space="preserve"> </w:t>
      </w:r>
      <w:r w:rsidRPr="00444EA7">
        <w:rPr>
          <w:rFonts w:hint="cs"/>
          <w:rtl/>
        </w:rPr>
        <w:t>שאין</w:t>
      </w:r>
      <w:r w:rsidRPr="00444EA7">
        <w:rPr>
          <w:rtl/>
        </w:rPr>
        <w:t xml:space="preserve"> </w:t>
      </w:r>
      <w:r w:rsidRPr="00444EA7">
        <w:rPr>
          <w:rFonts w:hint="cs"/>
          <w:rtl/>
        </w:rPr>
        <w:t>מיוחד</w:t>
      </w:r>
      <w:r w:rsidRPr="00444EA7">
        <w:rPr>
          <w:rtl/>
        </w:rPr>
        <w:t xml:space="preserve"> </w:t>
      </w:r>
      <w:r w:rsidRPr="00444EA7">
        <w:rPr>
          <w:rFonts w:hint="cs"/>
          <w:rtl/>
        </w:rPr>
        <w:t>אליו</w:t>
      </w:r>
      <w:r w:rsidRPr="00444EA7">
        <w:rPr>
          <w:rtl/>
        </w:rPr>
        <w:t xml:space="preserve"> </w:t>
      </w:r>
      <w:r w:rsidRPr="00444EA7">
        <w:rPr>
          <w:rFonts w:hint="cs"/>
          <w:rtl/>
        </w:rPr>
        <w:t>העולם</w:t>
      </w:r>
      <w:r w:rsidRPr="00444EA7">
        <w:rPr>
          <w:rtl/>
        </w:rPr>
        <w:t xml:space="preserve"> </w:t>
      </w:r>
      <w:r w:rsidRPr="00444EA7">
        <w:rPr>
          <w:rFonts w:hint="cs"/>
          <w:rtl/>
        </w:rPr>
        <w:t>הגשמי</w:t>
      </w:r>
      <w:r w:rsidRPr="00444EA7">
        <w:rPr>
          <w:rtl/>
        </w:rPr>
        <w:t xml:space="preserve">, </w:t>
      </w:r>
      <w:r w:rsidRPr="00444EA7">
        <w:rPr>
          <w:rFonts w:hint="cs"/>
          <w:rtl/>
        </w:rPr>
        <w:t>הוא</w:t>
      </w:r>
      <w:r w:rsidRPr="00444EA7">
        <w:rPr>
          <w:rtl/>
        </w:rPr>
        <w:t xml:space="preserve"> </w:t>
      </w:r>
      <w:r w:rsidRPr="00444EA7">
        <w:rPr>
          <w:rFonts w:hint="cs"/>
          <w:rtl/>
        </w:rPr>
        <w:t>שייך</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ביותר</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נבדל</w:t>
      </w:r>
      <w:r w:rsidRPr="00444EA7">
        <w:rPr>
          <w:rtl/>
        </w:rPr>
        <w:t xml:space="preserve"> </w:t>
      </w:r>
      <w:r w:rsidRPr="00444EA7">
        <w:rPr>
          <w:rFonts w:hint="cs"/>
          <w:rtl/>
        </w:rPr>
        <w:t>מן</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הגשמי</w:t>
      </w:r>
      <w:r w:rsidRPr="00444EA7">
        <w:rPr>
          <w:rtl/>
        </w:rPr>
        <w:t xml:space="preserve">. </w:t>
      </w:r>
      <w:r w:rsidRPr="00444EA7">
        <w:rPr>
          <w:rFonts w:hint="cs"/>
          <w:rtl/>
        </w:rPr>
        <w:t>ולכך</w:t>
      </w:r>
      <w:r w:rsidRPr="00444EA7">
        <w:rPr>
          <w:rtl/>
        </w:rPr>
        <w:t xml:space="preserve"> </w:t>
      </w:r>
      <w:r w:rsidRPr="00444EA7">
        <w:rPr>
          <w:rFonts w:hint="cs"/>
          <w:rtl/>
        </w:rPr>
        <w:t>אף</w:t>
      </w:r>
      <w:r w:rsidRPr="00444EA7">
        <w:rPr>
          <w:rtl/>
        </w:rPr>
        <w:t xml:space="preserve"> </w:t>
      </w:r>
      <w:r w:rsidRPr="00444EA7">
        <w:rPr>
          <w:rFonts w:hint="cs"/>
          <w:rtl/>
        </w:rPr>
        <w:t>בבהמות</w:t>
      </w:r>
      <w:r w:rsidRPr="00444EA7">
        <w:rPr>
          <w:rtl/>
        </w:rPr>
        <w:t xml:space="preserve"> </w:t>
      </w:r>
      <w:r w:rsidRPr="00444EA7">
        <w:rPr>
          <w:rFonts w:hint="cs"/>
          <w:rtl/>
        </w:rPr>
        <w:t>ובעופות</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נרדף</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מורה</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sidRPr="00444EA7">
        <w:rPr>
          <w:rFonts w:hint="cs"/>
          <w:rtl/>
        </w:rPr>
        <w:t>דבר</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והוא</w:t>
      </w:r>
      <w:r w:rsidRPr="00444EA7">
        <w:rPr>
          <w:rtl/>
        </w:rPr>
        <w:t xml:space="preserve"> </w:t>
      </w:r>
      <w:r w:rsidRPr="00444EA7">
        <w:rPr>
          <w:rFonts w:hint="cs"/>
          <w:rtl/>
        </w:rPr>
        <w:t>אל</w:t>
      </w:r>
      <w:r w:rsidRPr="00444EA7">
        <w:rPr>
          <w:rtl/>
        </w:rPr>
        <w:t xml:space="preserve"> </w:t>
      </w:r>
      <w:r w:rsidRPr="00444EA7">
        <w:rPr>
          <w:rFonts w:hint="cs"/>
          <w:rtl/>
        </w:rPr>
        <w:t>חלק</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נבדל</w:t>
      </w:r>
      <w:r w:rsidRPr="00444EA7">
        <w:rPr>
          <w:rtl/>
        </w:rPr>
        <w:t xml:space="preserve"> </w:t>
      </w:r>
      <w:r w:rsidRPr="00444EA7">
        <w:rPr>
          <w:rFonts w:hint="cs"/>
          <w:rtl/>
        </w:rPr>
        <w:t>מן</w:t>
      </w:r>
      <w:r w:rsidRPr="00444EA7">
        <w:rPr>
          <w:rtl/>
        </w:rPr>
        <w:t xml:space="preserve"> </w:t>
      </w:r>
      <w:r w:rsidRPr="00444EA7">
        <w:rPr>
          <w:rFonts w:hint="cs"/>
          <w:rtl/>
        </w:rPr>
        <w:t>הגשמי</w:t>
      </w:r>
      <w:r w:rsidRPr="00444EA7">
        <w:rPr>
          <w:rtl/>
        </w:rPr>
        <w:t xml:space="preserve">. </w:t>
      </w:r>
      <w:r w:rsidRPr="00444EA7">
        <w:rPr>
          <w:rFonts w:hint="cs"/>
          <w:rtl/>
        </w:rPr>
        <w:t>ולכך</w:t>
      </w:r>
      <w:r w:rsidRPr="00444EA7">
        <w:rPr>
          <w:rtl/>
        </w:rPr>
        <w:t xml:space="preserve"> </w:t>
      </w:r>
      <w:r w:rsidRPr="00444EA7">
        <w:rPr>
          <w:rFonts w:hint="cs"/>
          <w:rtl/>
        </w:rPr>
        <w:t>מאחר</w:t>
      </w:r>
      <w:r w:rsidRPr="00444EA7">
        <w:rPr>
          <w:rtl/>
        </w:rPr>
        <w:t xml:space="preserve"> </w:t>
      </w:r>
      <w:r w:rsidRPr="00444EA7">
        <w:rPr>
          <w:rFonts w:hint="cs"/>
          <w:rtl/>
        </w:rPr>
        <w:t>שהדבר</w:t>
      </w:r>
      <w:r w:rsidRPr="00444EA7">
        <w:rPr>
          <w:rtl/>
        </w:rPr>
        <w:t xml:space="preserve"> </w:t>
      </w:r>
      <w:r w:rsidRPr="00444EA7">
        <w:rPr>
          <w:rFonts w:hint="cs"/>
          <w:rtl/>
        </w:rPr>
        <w:t>ברור</w:t>
      </w:r>
      <w:r w:rsidRPr="00444EA7">
        <w:rPr>
          <w:rtl/>
        </w:rPr>
        <w:t xml:space="preserve"> </w:t>
      </w:r>
      <w:r w:rsidRPr="00444EA7">
        <w:rPr>
          <w:rFonts w:hint="cs"/>
          <w:rtl/>
        </w:rPr>
        <w:t>אצלנו</w:t>
      </w:r>
      <w:r w:rsidRPr="00444EA7">
        <w:rPr>
          <w:rtl/>
        </w:rPr>
        <w:t xml:space="preserve"> </w:t>
      </w:r>
      <w:r w:rsidRPr="00444EA7">
        <w:rPr>
          <w:rFonts w:hint="cs"/>
          <w:rtl/>
        </w:rPr>
        <w:t>כי</w:t>
      </w:r>
      <w:r w:rsidRPr="00444EA7">
        <w:rPr>
          <w:rtl/>
        </w:rPr>
        <w:t xml:space="preserve"> </w:t>
      </w:r>
      <w:r w:rsidRPr="00444EA7">
        <w:rPr>
          <w:rFonts w:hint="cs"/>
          <w:rtl/>
        </w:rPr>
        <w:t>לישראל</w:t>
      </w:r>
      <w:r w:rsidRPr="00444EA7">
        <w:rPr>
          <w:rtl/>
        </w:rPr>
        <w:t xml:space="preserve"> </w:t>
      </w:r>
      <w:r w:rsidRPr="00444EA7">
        <w:rPr>
          <w:rFonts w:hint="cs"/>
          <w:rtl/>
        </w:rPr>
        <w:t>מיוחד</w:t>
      </w:r>
      <w:r w:rsidRPr="00444EA7">
        <w:rPr>
          <w:rtl/>
        </w:rPr>
        <w:t xml:space="preserve"> </w:t>
      </w:r>
      <w:r w:rsidRPr="00444EA7">
        <w:rPr>
          <w:rFonts w:hint="cs"/>
          <w:rtl/>
        </w:rPr>
        <w:t>הבלתי</w:t>
      </w:r>
      <w:r w:rsidRPr="00444EA7">
        <w:rPr>
          <w:rtl/>
        </w:rPr>
        <w:t xml:space="preserve"> </w:t>
      </w:r>
      <w:r w:rsidRPr="00444EA7">
        <w:rPr>
          <w:rFonts w:hint="cs"/>
          <w:rtl/>
        </w:rPr>
        <w:t>גשמי</w:t>
      </w:r>
      <w:r w:rsidRPr="00444EA7">
        <w:rPr>
          <w:rtl/>
        </w:rPr>
        <w:t xml:space="preserve">, </w:t>
      </w:r>
      <w:r w:rsidRPr="00444EA7">
        <w:rPr>
          <w:rFonts w:hint="cs"/>
          <w:rtl/>
        </w:rPr>
        <w:t>איך</w:t>
      </w:r>
      <w:r w:rsidRPr="00444EA7">
        <w:rPr>
          <w:rtl/>
        </w:rPr>
        <w:t xml:space="preserve"> </w:t>
      </w:r>
      <w:r w:rsidRPr="00444EA7">
        <w:rPr>
          <w:rFonts w:hint="cs"/>
          <w:rtl/>
        </w:rPr>
        <w:t>נאמר</w:t>
      </w:r>
      <w:r w:rsidRPr="00444EA7">
        <w:rPr>
          <w:rtl/>
        </w:rPr>
        <w:t xml:space="preserve"> </w:t>
      </w:r>
      <w:r w:rsidRPr="00444EA7">
        <w:rPr>
          <w:rFonts w:hint="cs"/>
          <w:rtl/>
        </w:rPr>
        <w:t>שיהיה</w:t>
      </w:r>
      <w:r w:rsidRPr="00444EA7">
        <w:rPr>
          <w:rtl/>
        </w:rPr>
        <w:t xml:space="preserve"> </w:t>
      </w:r>
      <w:r w:rsidRPr="00444EA7">
        <w:rPr>
          <w:rFonts w:hint="cs"/>
          <w:rtl/>
        </w:rPr>
        <w:t>עיקר</w:t>
      </w:r>
      <w:r w:rsidRPr="00444EA7">
        <w:rPr>
          <w:rtl/>
        </w:rPr>
        <w:t xml:space="preserve"> </w:t>
      </w:r>
      <w:r w:rsidRPr="00444EA7">
        <w:rPr>
          <w:rFonts w:hint="cs"/>
          <w:rtl/>
        </w:rPr>
        <w:t>חלקם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עד</w:t>
      </w:r>
      <w:r w:rsidRPr="00444EA7">
        <w:rPr>
          <w:rtl/>
        </w:rPr>
        <w:t xml:space="preserve"> </w:t>
      </w:r>
      <w:r w:rsidRPr="00444EA7">
        <w:rPr>
          <w:rFonts w:hint="cs"/>
          <w:rtl/>
        </w:rPr>
        <w:t>שיהיו</w:t>
      </w:r>
      <w:r w:rsidRPr="00444EA7">
        <w:rPr>
          <w:rtl/>
        </w:rPr>
        <w:t xml:space="preserve"> </w:t>
      </w:r>
      <w:r w:rsidRPr="00444EA7">
        <w:rPr>
          <w:rFonts w:hint="cs"/>
          <w:rtl/>
        </w:rPr>
        <w:t>ישראל</w:t>
      </w:r>
      <w:r w:rsidRPr="00444EA7">
        <w:rPr>
          <w:rtl/>
        </w:rPr>
        <w:t xml:space="preserve"> </w:t>
      </w:r>
      <w:r w:rsidRPr="00444EA7">
        <w:rPr>
          <w:rFonts w:hint="cs"/>
          <w:rtl/>
        </w:rPr>
        <w:t>ברוב</w:t>
      </w:r>
      <w:r w:rsidRPr="00444EA7">
        <w:rPr>
          <w:rtl/>
        </w:rPr>
        <w:t xml:space="preserve"> </w:t>
      </w:r>
      <w:r w:rsidRPr="00444EA7">
        <w:rPr>
          <w:rFonts w:hint="cs"/>
          <w:rtl/>
        </w:rPr>
        <w:t>הזמן</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בממשלה</w:t>
      </w:r>
      <w:r w:rsidRPr="00444EA7">
        <w:rPr>
          <w:rtl/>
        </w:rPr>
        <w:t xml:space="preserve"> </w:t>
      </w:r>
      <w:r w:rsidRPr="00444EA7">
        <w:rPr>
          <w:rFonts w:hint="cs"/>
          <w:rtl/>
        </w:rPr>
        <w:t>ובגדולה</w:t>
      </w:r>
      <w:r w:rsidRPr="00444EA7">
        <w:rPr>
          <w:rtl/>
        </w:rPr>
        <w:t xml:space="preserve">. </w:t>
      </w:r>
      <w:r w:rsidRPr="00444EA7">
        <w:rPr>
          <w:rFonts w:hint="cs"/>
          <w:rtl/>
        </w:rPr>
        <w:t>ומי</w:t>
      </w:r>
      <w:r w:rsidRPr="00444EA7">
        <w:rPr>
          <w:rtl/>
        </w:rPr>
        <w:t xml:space="preserve"> </w:t>
      </w:r>
      <w:r w:rsidRPr="00444EA7">
        <w:rPr>
          <w:rFonts w:hint="cs"/>
          <w:rtl/>
        </w:rPr>
        <w:t>שישאל</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לא</w:t>
      </w:r>
      <w:r w:rsidRPr="00444EA7">
        <w:rPr>
          <w:rtl/>
        </w:rPr>
        <w:t xml:space="preserve"> </w:t>
      </w:r>
      <w:r w:rsidRPr="00444EA7">
        <w:rPr>
          <w:rFonts w:hint="cs"/>
          <w:rtl/>
        </w:rPr>
        <w:t>ידע</w:t>
      </w:r>
      <w:r w:rsidRPr="00444EA7">
        <w:rPr>
          <w:rtl/>
        </w:rPr>
        <w:t xml:space="preserve"> </w:t>
      </w:r>
      <w:r w:rsidRPr="00444EA7">
        <w:rPr>
          <w:rFonts w:hint="cs"/>
          <w:rtl/>
        </w:rPr>
        <w:t>בנמצאים</w:t>
      </w:r>
      <w:r w:rsidRPr="00444EA7">
        <w:rPr>
          <w:rtl/>
        </w:rPr>
        <w:t xml:space="preserve"> </w:t>
      </w:r>
      <w:r w:rsidRPr="00444EA7">
        <w:rPr>
          <w:rFonts w:hint="cs"/>
          <w:rtl/>
        </w:rPr>
        <w:t>וב</w:t>
      </w:r>
      <w:r>
        <w:rPr>
          <w:rFonts w:hint="cs"/>
          <w:rtl/>
        </w:rPr>
        <w:t>מדרגת</w:t>
      </w:r>
      <w:r w:rsidRPr="00444EA7">
        <w:rPr>
          <w:rFonts w:hint="cs"/>
          <w:rtl/>
        </w:rPr>
        <w:t>ם</w:t>
      </w:r>
      <w:r w:rsidRPr="00444EA7">
        <w:rPr>
          <w:rtl/>
        </w:rPr>
        <w:t xml:space="preserve">, </w:t>
      </w:r>
      <w:r w:rsidRPr="00444EA7">
        <w:rPr>
          <w:rFonts w:hint="cs"/>
          <w:rtl/>
        </w:rPr>
        <w:t>וההבדל</w:t>
      </w:r>
      <w:r w:rsidRPr="00444EA7">
        <w:rPr>
          <w:rtl/>
        </w:rPr>
        <w:t xml:space="preserve"> </w:t>
      </w:r>
      <w:r w:rsidRPr="00444EA7">
        <w:rPr>
          <w:rFonts w:hint="cs"/>
          <w:rtl/>
        </w:rPr>
        <w:t>שלהם</w:t>
      </w:r>
      <w:r w:rsidRPr="00444EA7">
        <w:rPr>
          <w:rtl/>
        </w:rPr>
        <w:t xml:space="preserve"> </w:t>
      </w:r>
      <w:r w:rsidRPr="00444EA7">
        <w:rPr>
          <w:rFonts w:hint="cs"/>
          <w:rtl/>
        </w:rPr>
        <w:t>מה</w:t>
      </w:r>
      <w:r w:rsidRPr="00444EA7">
        <w:rPr>
          <w:rtl/>
        </w:rPr>
        <w:t xml:space="preserve"> </w:t>
      </w:r>
      <w:r w:rsidRPr="00444EA7">
        <w:rPr>
          <w:rFonts w:hint="cs"/>
          <w:rtl/>
        </w:rPr>
        <w:t>שהוא</w:t>
      </w:r>
      <w:r w:rsidRPr="00444EA7">
        <w:rPr>
          <w:rtl/>
        </w:rPr>
        <w:t xml:space="preserve"> </w:t>
      </w:r>
      <w:r w:rsidRPr="00444EA7">
        <w:rPr>
          <w:rFonts w:hint="cs"/>
          <w:rtl/>
        </w:rPr>
        <w:t>שייך</w:t>
      </w:r>
      <w:r w:rsidRPr="00444EA7">
        <w:rPr>
          <w:rtl/>
        </w:rPr>
        <w:t xml:space="preserve"> </w:t>
      </w:r>
      <w:r w:rsidRPr="00444EA7">
        <w:rPr>
          <w:rFonts w:hint="cs"/>
          <w:rtl/>
        </w:rPr>
        <w:t>לנמצאים</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והנה</w:t>
      </w:r>
      <w:r w:rsidRPr="00444EA7">
        <w:rPr>
          <w:rtl/>
        </w:rPr>
        <w:t xml:space="preserve"> </w:t>
      </w:r>
      <w:r w:rsidRPr="00444EA7">
        <w:rPr>
          <w:rFonts w:hint="cs"/>
          <w:rtl/>
        </w:rPr>
        <w:t>התבאר</w:t>
      </w:r>
      <w:r w:rsidRPr="00444EA7">
        <w:rPr>
          <w:rtl/>
        </w:rPr>
        <w:t xml:space="preserve"> </w:t>
      </w:r>
      <w:r w:rsidRPr="00444EA7">
        <w:rPr>
          <w:rFonts w:hint="cs"/>
          <w:rtl/>
        </w:rPr>
        <w:t>לך</w:t>
      </w:r>
      <w:r w:rsidRPr="00444EA7">
        <w:rPr>
          <w:rtl/>
        </w:rPr>
        <w:t xml:space="preserve"> </w:t>
      </w:r>
      <w:r w:rsidRPr="00444EA7">
        <w:rPr>
          <w:rFonts w:hint="cs"/>
          <w:rtl/>
        </w:rPr>
        <w:t>מדברי</w:t>
      </w:r>
      <w:r w:rsidRPr="00444EA7">
        <w:rPr>
          <w:rtl/>
        </w:rPr>
        <w:t xml:space="preserve"> </w:t>
      </w:r>
      <w:r w:rsidRPr="00444EA7">
        <w:rPr>
          <w:rFonts w:hint="cs"/>
          <w:rtl/>
        </w:rPr>
        <w:t>חכמינו</w:t>
      </w:r>
      <w:r>
        <w:rPr>
          <w:rtl/>
        </w:rPr>
        <w:t xml:space="preserve"> ז"ל </w:t>
      </w:r>
      <w:r w:rsidRPr="00444EA7">
        <w:rPr>
          <w:rFonts w:hint="cs"/>
          <w:rtl/>
        </w:rPr>
        <w:t>שאין</w:t>
      </w:r>
      <w:r w:rsidRPr="00444EA7">
        <w:rPr>
          <w:rtl/>
        </w:rPr>
        <w:t xml:space="preserve"> </w:t>
      </w:r>
      <w:r w:rsidRPr="00444EA7">
        <w:rPr>
          <w:rFonts w:hint="cs"/>
          <w:rtl/>
        </w:rPr>
        <w:t>ראוי</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אל</w:t>
      </w:r>
      <w:r w:rsidRPr="00444EA7">
        <w:rPr>
          <w:rtl/>
        </w:rPr>
        <w:t xml:space="preserve"> </w:t>
      </w:r>
      <w:r w:rsidRPr="00444EA7">
        <w:rPr>
          <w:rFonts w:hint="cs"/>
          <w:rtl/>
        </w:rPr>
        <w:t>ישראל</w:t>
      </w:r>
      <w:r w:rsidRPr="00444EA7">
        <w:rPr>
          <w:rtl/>
        </w:rPr>
        <w:t xml:space="preserve"> </w:t>
      </w:r>
      <w:r w:rsidRPr="00444EA7">
        <w:rPr>
          <w:rFonts w:hint="cs"/>
          <w:rtl/>
        </w:rPr>
        <w:t>עם</w:t>
      </w:r>
      <w:r w:rsidRPr="00444EA7">
        <w:rPr>
          <w:rtl/>
        </w:rPr>
        <w:t xml:space="preserve"> </w:t>
      </w:r>
      <w:r w:rsidRPr="00444EA7">
        <w:rPr>
          <w:rFonts w:hint="cs"/>
          <w:rtl/>
        </w:rPr>
        <w:t>קדוש</w:t>
      </w:r>
      <w:r w:rsidRPr="00444EA7">
        <w:rPr>
          <w:rtl/>
        </w:rPr>
        <w:t xml:space="preserve">. </w:t>
      </w:r>
      <w:r w:rsidRPr="00444EA7">
        <w:rPr>
          <w:rFonts w:hint="cs"/>
          <w:rtl/>
        </w:rPr>
        <w:t>כי</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שאינו</w:t>
      </w:r>
      <w:r w:rsidRPr="00444EA7">
        <w:rPr>
          <w:rtl/>
        </w:rPr>
        <w:t xml:space="preserve"> </w:t>
      </w:r>
      <w:r w:rsidRPr="00444EA7">
        <w:rPr>
          <w:rFonts w:hint="cs"/>
          <w:rtl/>
        </w:rPr>
        <w:t>קדוש</w:t>
      </w:r>
      <w:r w:rsidRPr="00444EA7">
        <w:rPr>
          <w:rtl/>
        </w:rPr>
        <w:t xml:space="preserve">, </w:t>
      </w:r>
      <w:r w:rsidRPr="00444EA7">
        <w:rPr>
          <w:rFonts w:hint="cs"/>
          <w:rtl/>
        </w:rPr>
        <w:t>שהוא</w:t>
      </w:r>
      <w:r w:rsidRPr="00444EA7">
        <w:rPr>
          <w:rtl/>
        </w:rPr>
        <w:t xml:space="preserve"> </w:t>
      </w:r>
      <w:r w:rsidRPr="00444EA7">
        <w:rPr>
          <w:rFonts w:hint="cs"/>
          <w:rtl/>
        </w:rPr>
        <w:t>גשמי</w:t>
      </w:r>
      <w:r w:rsidRPr="00444EA7">
        <w:rPr>
          <w:rtl/>
        </w:rPr>
        <w:t xml:space="preserve"> </w:t>
      </w:r>
      <w:r w:rsidRPr="00444EA7">
        <w:rPr>
          <w:rFonts w:hint="cs"/>
          <w:rtl/>
        </w:rPr>
        <w:t>ואין</w:t>
      </w:r>
      <w:r w:rsidRPr="00444EA7">
        <w:rPr>
          <w:rtl/>
        </w:rPr>
        <w:t xml:space="preserve"> </w:t>
      </w:r>
      <w:r w:rsidRPr="00444EA7">
        <w:rPr>
          <w:rFonts w:hint="cs"/>
          <w:rtl/>
        </w:rPr>
        <w:t>בו</w:t>
      </w:r>
      <w:r w:rsidRPr="00444EA7">
        <w:rPr>
          <w:rtl/>
        </w:rPr>
        <w:t xml:space="preserve"> </w:t>
      </w:r>
      <w:r w:rsidRPr="00444EA7">
        <w:rPr>
          <w:rFonts w:hint="cs"/>
          <w:rtl/>
        </w:rPr>
        <w:t>הקדושה</w:t>
      </w:r>
      <w:r w:rsidRPr="00444EA7">
        <w:rPr>
          <w:rtl/>
        </w:rPr>
        <w:t xml:space="preserve"> </w:t>
      </w:r>
      <w:r w:rsidRPr="00444EA7">
        <w:rPr>
          <w:rFonts w:hint="cs"/>
          <w:rtl/>
        </w:rPr>
        <w:t>ה</w:t>
      </w:r>
      <w:r>
        <w:rPr>
          <w:rFonts w:hint="cs"/>
          <w:rtl/>
        </w:rPr>
        <w:t>אלוהי</w:t>
      </w:r>
      <w:r w:rsidRPr="00444EA7">
        <w:rPr>
          <w:rFonts w:hint="cs"/>
          <w:rtl/>
        </w:rPr>
        <w:t>ת</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להם</w:t>
      </w:r>
      <w:r w:rsidRPr="00444EA7">
        <w:rPr>
          <w:rtl/>
        </w:rPr>
        <w:t xml:space="preserve">. </w:t>
      </w:r>
      <w:r w:rsidRPr="00444EA7">
        <w:rPr>
          <w:rFonts w:hint="cs"/>
          <w:rtl/>
        </w:rPr>
        <w:t>רק</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הוא</w:t>
      </w:r>
      <w:r w:rsidRPr="00444EA7">
        <w:rPr>
          <w:rtl/>
        </w:rPr>
        <w:t xml:space="preserve"> </w:t>
      </w:r>
      <w:r w:rsidRPr="00444EA7">
        <w:rPr>
          <w:rFonts w:hint="cs"/>
          <w:rtl/>
        </w:rPr>
        <w:t>עולם</w:t>
      </w:r>
      <w:r w:rsidRPr="00444EA7">
        <w:rPr>
          <w:rtl/>
        </w:rPr>
        <w:t xml:space="preserve"> </w:t>
      </w:r>
      <w:r w:rsidRPr="00444EA7">
        <w:rPr>
          <w:rFonts w:hint="cs"/>
          <w:rtl/>
        </w:rPr>
        <w:t>הקדוש</w:t>
      </w:r>
      <w:r w:rsidRPr="00444EA7">
        <w:rPr>
          <w:rtl/>
        </w:rPr>
        <w:t xml:space="preserve"> </w:t>
      </w:r>
      <w:r w:rsidRPr="00444EA7">
        <w:rPr>
          <w:rFonts w:hint="cs"/>
          <w:rtl/>
        </w:rPr>
        <w:t>הנבדל</w:t>
      </w:r>
      <w:r w:rsidRPr="00444EA7">
        <w:rPr>
          <w:rtl/>
        </w:rPr>
        <w:t xml:space="preserve">, </w:t>
      </w:r>
      <w:r w:rsidRPr="00444EA7">
        <w:rPr>
          <w:rFonts w:hint="cs"/>
          <w:rtl/>
        </w:rPr>
        <w:t>ראוי</w:t>
      </w:r>
      <w:r w:rsidRPr="00444EA7">
        <w:rPr>
          <w:rtl/>
        </w:rPr>
        <w:t xml:space="preserve"> </w:t>
      </w:r>
      <w:r w:rsidRPr="00444EA7">
        <w:rPr>
          <w:rFonts w:hint="cs"/>
          <w:rtl/>
        </w:rPr>
        <w:t>להם</w:t>
      </w:r>
      <w:r w:rsidRPr="00444EA7">
        <w:rPr>
          <w:rtl/>
        </w:rPr>
        <w:t xml:space="preserve">. </w:t>
      </w:r>
      <w:r w:rsidRPr="00444EA7">
        <w:rPr>
          <w:rFonts w:hint="cs"/>
          <w:rtl/>
        </w:rPr>
        <w:t>ולכך</w:t>
      </w:r>
      <w:r w:rsidRPr="00444EA7">
        <w:rPr>
          <w:rtl/>
        </w:rPr>
        <w:t xml:space="preserve"> </w:t>
      </w:r>
      <w:r w:rsidRPr="00444EA7">
        <w:rPr>
          <w:rFonts w:hint="cs"/>
          <w:rtl/>
        </w:rPr>
        <w:t>אף</w:t>
      </w:r>
      <w:r w:rsidRPr="00444EA7">
        <w:rPr>
          <w:rtl/>
        </w:rPr>
        <w:t xml:space="preserve"> </w:t>
      </w:r>
      <w:r w:rsidRPr="00444EA7">
        <w:rPr>
          <w:rFonts w:hint="cs"/>
          <w:rtl/>
        </w:rPr>
        <w:t>אם</w:t>
      </w:r>
      <w:r w:rsidRPr="00444EA7">
        <w:rPr>
          <w:rtl/>
        </w:rPr>
        <w:t xml:space="preserve"> </w:t>
      </w:r>
      <w:r w:rsidRPr="00444EA7">
        <w:rPr>
          <w:rFonts w:hint="cs"/>
          <w:rtl/>
        </w:rPr>
        <w:t>אתה</w:t>
      </w:r>
      <w:r w:rsidRPr="00444EA7">
        <w:rPr>
          <w:rtl/>
        </w:rPr>
        <w:t xml:space="preserve"> </w:t>
      </w:r>
      <w:r w:rsidRPr="00444EA7">
        <w:rPr>
          <w:rFonts w:hint="cs"/>
          <w:rtl/>
        </w:rPr>
        <w:t>רואה</w:t>
      </w:r>
      <w:r w:rsidRPr="00444EA7">
        <w:rPr>
          <w:rtl/>
        </w:rPr>
        <w:t xml:space="preserve"> </w:t>
      </w:r>
      <w:r w:rsidRPr="00444EA7">
        <w:rPr>
          <w:rFonts w:hint="cs"/>
          <w:rtl/>
        </w:rPr>
        <w:t>העולם</w:t>
      </w:r>
      <w:r w:rsidRPr="00444EA7">
        <w:rPr>
          <w:rtl/>
        </w:rPr>
        <w:t xml:space="preserve"> </w:t>
      </w:r>
      <w:r w:rsidRPr="00444EA7">
        <w:rPr>
          <w:rFonts w:hint="cs"/>
          <w:rtl/>
        </w:rPr>
        <w:t>הזה</w:t>
      </w:r>
      <w:r w:rsidRPr="00444EA7">
        <w:rPr>
          <w:rtl/>
        </w:rPr>
        <w:t xml:space="preserve"> </w:t>
      </w:r>
      <w:r w:rsidRPr="00444EA7">
        <w:rPr>
          <w:rFonts w:hint="cs"/>
          <w:rtl/>
        </w:rPr>
        <w:t>שאינו</w:t>
      </w:r>
      <w:r w:rsidRPr="00444EA7">
        <w:rPr>
          <w:rtl/>
        </w:rPr>
        <w:t xml:space="preserve"> </w:t>
      </w:r>
      <w:r w:rsidRPr="00444EA7">
        <w:rPr>
          <w:rFonts w:hint="cs"/>
          <w:rtl/>
        </w:rPr>
        <w:t>מיוחד</w:t>
      </w:r>
      <w:r w:rsidRPr="00444EA7">
        <w:rPr>
          <w:rtl/>
        </w:rPr>
        <w:t xml:space="preserve"> </w:t>
      </w:r>
      <w:r w:rsidRPr="00444EA7">
        <w:rPr>
          <w:rFonts w:hint="cs"/>
          <w:rtl/>
        </w:rPr>
        <w:t>לישראל</w:t>
      </w:r>
      <w:r w:rsidRPr="00444EA7">
        <w:rPr>
          <w:rtl/>
        </w:rPr>
        <w:t xml:space="preserve">, </w:t>
      </w:r>
      <w:r w:rsidRPr="00444EA7">
        <w:rPr>
          <w:rFonts w:hint="cs"/>
          <w:rtl/>
        </w:rPr>
        <w:t>אל</w:t>
      </w:r>
      <w:r w:rsidRPr="00444EA7">
        <w:rPr>
          <w:rtl/>
        </w:rPr>
        <w:t xml:space="preserve"> </w:t>
      </w:r>
      <w:r w:rsidRPr="00444EA7">
        <w:rPr>
          <w:rFonts w:hint="cs"/>
          <w:rtl/>
        </w:rPr>
        <w:t>יהא</w:t>
      </w:r>
      <w:r w:rsidRPr="00444EA7">
        <w:rPr>
          <w:rtl/>
        </w:rPr>
        <w:t xml:space="preserve"> </w:t>
      </w:r>
      <w:r w:rsidRPr="00444EA7">
        <w:rPr>
          <w:rFonts w:hint="cs"/>
          <w:rtl/>
        </w:rPr>
        <w:t>תמיה</w:t>
      </w:r>
      <w:r w:rsidRPr="00444EA7">
        <w:rPr>
          <w:rtl/>
        </w:rPr>
        <w:t xml:space="preserve"> </w:t>
      </w:r>
      <w:r w:rsidRPr="00444EA7">
        <w:rPr>
          <w:rFonts w:hint="cs"/>
          <w:rtl/>
        </w:rPr>
        <w:t>בעיניך</w:t>
      </w:r>
      <w:r w:rsidRPr="00444EA7">
        <w:rPr>
          <w:rtl/>
        </w:rPr>
        <w:t xml:space="preserve"> </w:t>
      </w:r>
      <w:r w:rsidRPr="00444EA7">
        <w:rPr>
          <w:rFonts w:hint="cs"/>
          <w:rtl/>
        </w:rPr>
        <w:t>כלל</w:t>
      </w:r>
      <w:r w:rsidRPr="00444EA7">
        <w:rPr>
          <w:rtl/>
        </w:rPr>
        <w:t xml:space="preserve">, </w:t>
      </w:r>
      <w:r w:rsidRPr="00444EA7">
        <w:rPr>
          <w:rFonts w:hint="cs"/>
          <w:rtl/>
        </w:rPr>
        <w:t>שאין</w:t>
      </w:r>
      <w:r w:rsidRPr="00444EA7">
        <w:rPr>
          <w:rtl/>
        </w:rPr>
        <w:t xml:space="preserve"> </w:t>
      </w:r>
      <w:r w:rsidRPr="00444EA7">
        <w:rPr>
          <w:rFonts w:hint="cs"/>
          <w:rtl/>
        </w:rPr>
        <w:t>מיוחס</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להם</w:t>
      </w:r>
      <w:r w:rsidRPr="00444EA7">
        <w:rPr>
          <w:rtl/>
        </w:rPr>
        <w:t xml:space="preserve">, </w:t>
      </w:r>
      <w:r w:rsidRPr="00444EA7">
        <w:rPr>
          <w:rFonts w:hint="cs"/>
          <w:rtl/>
        </w:rPr>
        <w:t>והוא</w:t>
      </w:r>
      <w:r w:rsidRPr="00444EA7">
        <w:rPr>
          <w:rtl/>
        </w:rPr>
        <w:t xml:space="preserve"> </w:t>
      </w:r>
      <w:r w:rsidRPr="00444EA7">
        <w:rPr>
          <w:rFonts w:hint="cs"/>
          <w:rtl/>
        </w:rPr>
        <w:t>לטוב</w:t>
      </w:r>
      <w:r w:rsidRPr="00444EA7">
        <w:rPr>
          <w:rtl/>
        </w:rPr>
        <w:t xml:space="preserve"> </w:t>
      </w:r>
      <w:r w:rsidRPr="00444EA7">
        <w:rPr>
          <w:rFonts w:hint="cs"/>
          <w:rtl/>
        </w:rPr>
        <w:t>להם</w:t>
      </w:r>
      <w:r w:rsidRPr="00444EA7">
        <w:rPr>
          <w:rtl/>
        </w:rPr>
        <w:t xml:space="preserve"> </w:t>
      </w:r>
      <w:r w:rsidRPr="00444EA7">
        <w:rPr>
          <w:rFonts w:hint="cs"/>
          <w:rtl/>
        </w:rPr>
        <w:t>מכמה</w:t>
      </w:r>
      <w:r w:rsidRPr="00444EA7">
        <w:rPr>
          <w:rtl/>
        </w:rPr>
        <w:t xml:space="preserve"> </w:t>
      </w:r>
      <w:r w:rsidRPr="00444EA7">
        <w:rPr>
          <w:rFonts w:hint="cs"/>
          <w:rtl/>
        </w:rPr>
        <w:t>וכמה</w:t>
      </w:r>
      <w:r w:rsidRPr="00444EA7">
        <w:rPr>
          <w:rtl/>
        </w:rPr>
        <w:t xml:space="preserve"> </w:t>
      </w:r>
      <w:r w:rsidRPr="00444EA7">
        <w:rPr>
          <w:rFonts w:hint="cs"/>
          <w:rtl/>
        </w:rPr>
        <w:t>פנים</w:t>
      </w:r>
      <w:r w:rsidRPr="00444EA7">
        <w:rPr>
          <w:rtl/>
        </w:rPr>
        <w:t xml:space="preserve">, </w:t>
      </w:r>
      <w:r w:rsidRPr="00444EA7">
        <w:rPr>
          <w:rFonts w:hint="cs"/>
          <w:rtl/>
        </w:rPr>
        <w:t>כמו</w:t>
      </w:r>
      <w:r w:rsidRPr="00444EA7">
        <w:rPr>
          <w:rtl/>
        </w:rPr>
        <w:t xml:space="preserve"> </w:t>
      </w:r>
      <w:r w:rsidRPr="00444EA7">
        <w:rPr>
          <w:rFonts w:hint="cs"/>
          <w:rtl/>
        </w:rPr>
        <w:t>שיתבאר</w:t>
      </w:r>
      <w:r w:rsidRPr="00444EA7">
        <w:rPr>
          <w:rtl/>
        </w:rPr>
        <w:t xml:space="preserve"> </w:t>
      </w:r>
      <w:r w:rsidRPr="00444EA7">
        <w:rPr>
          <w:rFonts w:hint="cs"/>
          <w:rtl/>
        </w:rPr>
        <w:t>זה</w:t>
      </w:r>
      <w:r w:rsidRPr="00444EA7">
        <w:rPr>
          <w:rtl/>
        </w:rPr>
        <w:t xml:space="preserve"> </w:t>
      </w:r>
      <w:r w:rsidRPr="00444EA7">
        <w:rPr>
          <w:rFonts w:hint="cs"/>
          <w:rtl/>
        </w:rPr>
        <w:t>באריכות</w:t>
      </w:r>
      <w:r w:rsidRPr="00444EA7">
        <w:rPr>
          <w:rtl/>
        </w:rPr>
        <w:t xml:space="preserve">. </w:t>
      </w:r>
    </w:p>
    <w:p w:rsidR="00657196" w:rsidRPr="00444EA7" w:rsidRDefault="00657196" w:rsidP="00FB3502">
      <w:pPr>
        <w:rPr>
          <w:rtl/>
        </w:rPr>
      </w:pPr>
    </w:p>
    <w:p w:rsidR="00657196" w:rsidRPr="00444EA7" w:rsidRDefault="00657196" w:rsidP="00FB3502">
      <w:pPr>
        <w:pStyle w:val="a4"/>
        <w:rPr>
          <w:rtl/>
        </w:rPr>
      </w:pPr>
      <w:r w:rsidRPr="00444EA7">
        <w:rPr>
          <w:rFonts w:hint="cs"/>
          <w:rtl/>
        </w:rPr>
        <w:t>ובפרקי</w:t>
      </w:r>
      <w:r w:rsidRPr="00444EA7">
        <w:rPr>
          <w:rtl/>
        </w:rPr>
        <w:t xml:space="preserve"> </w:t>
      </w:r>
      <w:r w:rsidRPr="00444EA7">
        <w:rPr>
          <w:rFonts w:hint="cs"/>
          <w:rtl/>
        </w:rPr>
        <w:t>רבי</w:t>
      </w:r>
      <w:r w:rsidRPr="00444EA7">
        <w:rPr>
          <w:rtl/>
        </w:rPr>
        <w:t xml:space="preserve"> </w:t>
      </w:r>
      <w:r w:rsidRPr="00444EA7">
        <w:rPr>
          <w:rFonts w:hint="cs"/>
          <w:rtl/>
        </w:rPr>
        <w:t>אליעזר</w:t>
      </w:r>
      <w:r w:rsidRPr="00444EA7">
        <w:rPr>
          <w:rtl/>
        </w:rPr>
        <w:t xml:space="preserve"> </w:t>
      </w:r>
      <w:r w:rsidRPr="00444EA7">
        <w:rPr>
          <w:rFonts w:hint="cs"/>
          <w:rtl/>
        </w:rPr>
        <w:t>אומר</w:t>
      </w:r>
      <w:r w:rsidRPr="00444EA7">
        <w:rPr>
          <w:rtl/>
        </w:rPr>
        <w:t xml:space="preserve">, </w:t>
      </w:r>
      <w:r w:rsidRPr="00444EA7">
        <w:rPr>
          <w:rFonts w:hint="cs"/>
          <w:rtl/>
        </w:rPr>
        <w:t>מכרה</w:t>
      </w:r>
      <w:r w:rsidRPr="00444EA7">
        <w:rPr>
          <w:rtl/>
        </w:rPr>
        <w:t xml:space="preserve"> </w:t>
      </w:r>
      <w:r w:rsidRPr="00444EA7">
        <w:rPr>
          <w:rFonts w:hint="cs"/>
          <w:rtl/>
        </w:rPr>
        <w:t>כיום</w:t>
      </w:r>
      <w:r w:rsidRPr="00444EA7">
        <w:rPr>
          <w:rtl/>
        </w:rPr>
        <w:t xml:space="preserve"> </w:t>
      </w:r>
      <w:r w:rsidRPr="00444EA7">
        <w:rPr>
          <w:rFonts w:hint="cs"/>
          <w:rtl/>
        </w:rPr>
        <w:t>בכורתך</w:t>
      </w:r>
      <w:r w:rsidRPr="00444EA7">
        <w:rPr>
          <w:rtl/>
        </w:rPr>
        <w:t xml:space="preserve"> </w:t>
      </w:r>
      <w:r w:rsidRPr="00444EA7">
        <w:rPr>
          <w:rFonts w:hint="cs"/>
          <w:rtl/>
        </w:rPr>
        <w:t>לי</w:t>
      </w:r>
      <w:r w:rsidRPr="00444EA7">
        <w:rPr>
          <w:rtl/>
        </w:rPr>
        <w:t xml:space="preserve"> (</w:t>
      </w:r>
      <w:r w:rsidRPr="00444EA7">
        <w:rPr>
          <w:rFonts w:hint="cs"/>
          <w:rtl/>
        </w:rPr>
        <w:t>בראשית</w:t>
      </w:r>
      <w:r w:rsidRPr="00444EA7">
        <w:rPr>
          <w:rtl/>
        </w:rPr>
        <w:t xml:space="preserve"> </w:t>
      </w:r>
      <w:r w:rsidRPr="00444EA7">
        <w:rPr>
          <w:rFonts w:hint="cs"/>
          <w:rtl/>
        </w:rPr>
        <w:t>כה</w:t>
      </w:r>
      <w:r w:rsidRPr="00444EA7">
        <w:rPr>
          <w:rtl/>
        </w:rPr>
        <w:t xml:space="preserve">, </w:t>
      </w:r>
      <w:r w:rsidRPr="00444EA7">
        <w:rPr>
          <w:rFonts w:hint="cs"/>
          <w:rtl/>
        </w:rPr>
        <w:t>לא</w:t>
      </w:r>
      <w:r w:rsidRPr="00444EA7">
        <w:rPr>
          <w:rtl/>
        </w:rPr>
        <w:t xml:space="preserve">), </w:t>
      </w:r>
      <w:r w:rsidRPr="00444EA7">
        <w:rPr>
          <w:rFonts w:hint="cs"/>
          <w:rtl/>
        </w:rPr>
        <w:t>אמרו</w:t>
      </w:r>
      <w:r w:rsidRPr="00444EA7">
        <w:rPr>
          <w:rtl/>
        </w:rPr>
        <w:t xml:space="preserve">, </w:t>
      </w:r>
      <w:r w:rsidRPr="00444EA7">
        <w:rPr>
          <w:rFonts w:hint="cs"/>
          <w:rtl/>
        </w:rPr>
        <w:t>כשהיו</w:t>
      </w:r>
      <w:r w:rsidRPr="00444EA7">
        <w:rPr>
          <w:rtl/>
        </w:rPr>
        <w:t xml:space="preserve"> </w:t>
      </w:r>
      <w:r w:rsidRPr="00444EA7">
        <w:rPr>
          <w:rFonts w:hint="cs"/>
          <w:rtl/>
        </w:rPr>
        <w:t>יעקב</w:t>
      </w:r>
      <w:r w:rsidRPr="00444EA7">
        <w:rPr>
          <w:rtl/>
        </w:rPr>
        <w:t xml:space="preserve"> </w:t>
      </w:r>
      <w:r w:rsidRPr="00444EA7">
        <w:rPr>
          <w:rFonts w:hint="cs"/>
          <w:rtl/>
        </w:rPr>
        <w:t>ועשו</w:t>
      </w:r>
      <w:r w:rsidRPr="00444EA7">
        <w:rPr>
          <w:rtl/>
        </w:rPr>
        <w:t xml:space="preserve"> </w:t>
      </w:r>
      <w:r w:rsidRPr="00444EA7">
        <w:rPr>
          <w:rFonts w:hint="cs"/>
          <w:rtl/>
        </w:rPr>
        <w:t>במעי</w:t>
      </w:r>
      <w:r w:rsidRPr="00444EA7">
        <w:rPr>
          <w:rtl/>
        </w:rPr>
        <w:t xml:space="preserve"> </w:t>
      </w:r>
      <w:r w:rsidRPr="00444EA7">
        <w:rPr>
          <w:rFonts w:hint="cs"/>
          <w:rtl/>
        </w:rPr>
        <w:t>אמם</w:t>
      </w:r>
      <w:r w:rsidRPr="00444EA7">
        <w:rPr>
          <w:rtl/>
        </w:rPr>
        <w:t xml:space="preserve">, </w:t>
      </w:r>
      <w:r w:rsidRPr="00444EA7">
        <w:rPr>
          <w:rFonts w:hint="cs"/>
          <w:rtl/>
        </w:rPr>
        <w:t>אמר</w:t>
      </w:r>
      <w:r w:rsidRPr="00444EA7">
        <w:rPr>
          <w:rtl/>
        </w:rPr>
        <w:t xml:space="preserve"> </w:t>
      </w:r>
      <w:r w:rsidRPr="00444EA7">
        <w:rPr>
          <w:rFonts w:hint="cs"/>
          <w:rtl/>
        </w:rPr>
        <w:t>יעקב</w:t>
      </w:r>
      <w:r w:rsidRPr="00444EA7">
        <w:rPr>
          <w:rtl/>
        </w:rPr>
        <w:t xml:space="preserve"> </w:t>
      </w:r>
      <w:r w:rsidRPr="00444EA7">
        <w:rPr>
          <w:rFonts w:hint="cs"/>
          <w:rtl/>
        </w:rPr>
        <w:t>לעשו</w:t>
      </w:r>
      <w:r w:rsidRPr="00444EA7">
        <w:rPr>
          <w:rtl/>
        </w:rPr>
        <w:t xml:space="preserve">, </w:t>
      </w:r>
      <w:r w:rsidRPr="00444EA7">
        <w:rPr>
          <w:rFonts w:hint="cs"/>
          <w:rtl/>
        </w:rPr>
        <w:t>אחי</w:t>
      </w:r>
      <w:r w:rsidRPr="00444EA7">
        <w:rPr>
          <w:rtl/>
        </w:rPr>
        <w:t xml:space="preserve">, </w:t>
      </w:r>
      <w:r w:rsidRPr="00444EA7">
        <w:rPr>
          <w:rFonts w:hint="cs"/>
          <w:rtl/>
        </w:rPr>
        <w:t>שני</w:t>
      </w:r>
      <w:r w:rsidRPr="00444EA7">
        <w:rPr>
          <w:rtl/>
        </w:rPr>
        <w:t xml:space="preserve"> </w:t>
      </w:r>
      <w:r w:rsidRPr="00444EA7">
        <w:rPr>
          <w:rFonts w:hint="cs"/>
          <w:rtl/>
        </w:rPr>
        <w:t>עולמות</w:t>
      </w:r>
      <w:r w:rsidRPr="00444EA7">
        <w:rPr>
          <w:rtl/>
        </w:rPr>
        <w:t xml:space="preserve"> </w:t>
      </w:r>
      <w:r w:rsidRPr="00444EA7">
        <w:rPr>
          <w:rFonts w:hint="cs"/>
          <w:rtl/>
        </w:rPr>
        <w:t>לפנינו</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ועולם</w:t>
      </w:r>
      <w:r w:rsidRPr="00444EA7">
        <w:rPr>
          <w:rtl/>
        </w:rPr>
        <w:t xml:space="preserve"> </w:t>
      </w:r>
      <w:r w:rsidRPr="00444EA7">
        <w:rPr>
          <w:rFonts w:hint="cs"/>
          <w:rtl/>
        </w:rPr>
        <w:t>הבא</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יש</w:t>
      </w:r>
      <w:r w:rsidRPr="00444EA7">
        <w:rPr>
          <w:rtl/>
        </w:rPr>
        <w:t xml:space="preserve"> </w:t>
      </w:r>
      <w:r w:rsidRPr="00444EA7">
        <w:rPr>
          <w:rFonts w:hint="cs"/>
          <w:rtl/>
        </w:rPr>
        <w:t>בו</w:t>
      </w:r>
      <w:r w:rsidRPr="00444EA7">
        <w:rPr>
          <w:rtl/>
        </w:rPr>
        <w:t xml:space="preserve"> </w:t>
      </w:r>
      <w:r w:rsidRPr="00444EA7">
        <w:rPr>
          <w:rFonts w:hint="cs"/>
          <w:rtl/>
        </w:rPr>
        <w:t>אכילה</w:t>
      </w:r>
      <w:r w:rsidRPr="00444EA7">
        <w:rPr>
          <w:rtl/>
        </w:rPr>
        <w:t xml:space="preserve"> </w:t>
      </w:r>
      <w:r w:rsidRPr="00444EA7">
        <w:rPr>
          <w:rFonts w:hint="cs"/>
          <w:rtl/>
        </w:rPr>
        <w:t>ושתיה</w:t>
      </w:r>
      <w:r w:rsidRPr="00444EA7">
        <w:rPr>
          <w:rtl/>
        </w:rPr>
        <w:t xml:space="preserve">, </w:t>
      </w:r>
      <w:r w:rsidRPr="00444EA7">
        <w:rPr>
          <w:rFonts w:hint="cs"/>
          <w:rtl/>
        </w:rPr>
        <w:t>ומשא</w:t>
      </w:r>
      <w:r w:rsidRPr="00444EA7">
        <w:rPr>
          <w:rtl/>
        </w:rPr>
        <w:t xml:space="preserve"> </w:t>
      </w:r>
      <w:r w:rsidRPr="00444EA7">
        <w:rPr>
          <w:rFonts w:hint="cs"/>
          <w:rtl/>
        </w:rPr>
        <w:t>ומתן</w:t>
      </w:r>
      <w:r w:rsidRPr="00444EA7">
        <w:rPr>
          <w:rtl/>
        </w:rPr>
        <w:t xml:space="preserve">, </w:t>
      </w:r>
      <w:r w:rsidRPr="00444EA7">
        <w:rPr>
          <w:rFonts w:hint="cs"/>
          <w:rtl/>
        </w:rPr>
        <w:t>לישא</w:t>
      </w:r>
      <w:r w:rsidRPr="00444EA7">
        <w:rPr>
          <w:rtl/>
        </w:rPr>
        <w:t xml:space="preserve"> </w:t>
      </w:r>
      <w:r w:rsidRPr="00444EA7">
        <w:rPr>
          <w:rFonts w:hint="cs"/>
          <w:rtl/>
        </w:rPr>
        <w:t>אשה</w:t>
      </w:r>
      <w:r w:rsidRPr="00444EA7">
        <w:rPr>
          <w:rtl/>
        </w:rPr>
        <w:t xml:space="preserve">, </w:t>
      </w:r>
      <w:r w:rsidRPr="00444EA7">
        <w:rPr>
          <w:rFonts w:hint="cs"/>
          <w:rtl/>
        </w:rPr>
        <w:t>ולהוליד</w:t>
      </w:r>
      <w:r w:rsidRPr="00444EA7">
        <w:rPr>
          <w:rtl/>
        </w:rPr>
        <w:t xml:space="preserve"> </w:t>
      </w:r>
      <w:r w:rsidRPr="00444EA7">
        <w:rPr>
          <w:rFonts w:hint="cs"/>
          <w:rtl/>
        </w:rPr>
        <w:t>בנים</w:t>
      </w:r>
      <w:r w:rsidRPr="00444EA7">
        <w:rPr>
          <w:rtl/>
        </w:rPr>
        <w:t xml:space="preserve"> </w:t>
      </w:r>
      <w:r w:rsidRPr="00444EA7">
        <w:rPr>
          <w:rFonts w:hint="cs"/>
          <w:rtl/>
        </w:rPr>
        <w:t>ובנות</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אין</w:t>
      </w:r>
      <w:r w:rsidRPr="00444EA7">
        <w:rPr>
          <w:rtl/>
        </w:rPr>
        <w:t xml:space="preserve"> </w:t>
      </w:r>
      <w:r w:rsidRPr="00444EA7">
        <w:rPr>
          <w:rFonts w:hint="cs"/>
          <w:rtl/>
        </w:rPr>
        <w:t>בו</w:t>
      </w:r>
      <w:r w:rsidRPr="00444EA7">
        <w:rPr>
          <w:rtl/>
        </w:rPr>
        <w:t xml:space="preserve"> </w:t>
      </w:r>
      <w:r w:rsidRPr="00444EA7">
        <w:rPr>
          <w:rFonts w:hint="cs"/>
          <w:rtl/>
        </w:rPr>
        <w:t>כל</w:t>
      </w:r>
      <w:r w:rsidRPr="00444EA7">
        <w:rPr>
          <w:rtl/>
        </w:rPr>
        <w:t xml:space="preserve"> </w:t>
      </w:r>
      <w:r w:rsidRPr="00444EA7">
        <w:rPr>
          <w:rFonts w:hint="cs"/>
          <w:rtl/>
        </w:rPr>
        <w:t>ה</w:t>
      </w:r>
      <w:r>
        <w:rPr>
          <w:rFonts w:hint="cs"/>
          <w:rtl/>
        </w:rPr>
        <w:t>מידות</w:t>
      </w:r>
      <w:r w:rsidRPr="00444EA7">
        <w:rPr>
          <w:rtl/>
        </w:rPr>
        <w:t xml:space="preserve"> </w:t>
      </w:r>
      <w:r w:rsidRPr="00444EA7">
        <w:rPr>
          <w:rFonts w:hint="cs"/>
          <w:rtl/>
        </w:rPr>
        <w:t>הללו</w:t>
      </w:r>
      <w:r w:rsidRPr="00444EA7">
        <w:rPr>
          <w:rtl/>
        </w:rPr>
        <w:t xml:space="preserve">. </w:t>
      </w:r>
      <w:r w:rsidRPr="00444EA7">
        <w:rPr>
          <w:rFonts w:hint="cs"/>
          <w:rtl/>
        </w:rPr>
        <w:t>רצונך</w:t>
      </w:r>
      <w:r w:rsidRPr="00444EA7">
        <w:rPr>
          <w:rtl/>
        </w:rPr>
        <w:t xml:space="preserve">, </w:t>
      </w:r>
      <w:r w:rsidRPr="00444EA7">
        <w:rPr>
          <w:rFonts w:hint="cs"/>
          <w:rtl/>
        </w:rPr>
        <w:t>טול</w:t>
      </w:r>
      <w:r w:rsidRPr="00444EA7">
        <w:rPr>
          <w:rtl/>
        </w:rPr>
        <w:t xml:space="preserve"> </w:t>
      </w:r>
      <w:r w:rsidRPr="00444EA7">
        <w:rPr>
          <w:rFonts w:hint="cs"/>
          <w:rtl/>
        </w:rPr>
        <w:t>אתה</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ואני</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שנאמר</w:t>
      </w:r>
      <w:r w:rsidRPr="00444EA7">
        <w:rPr>
          <w:rtl/>
        </w:rPr>
        <w:t xml:space="preserve"> </w:t>
      </w:r>
      <w:r w:rsidRPr="00444EA7">
        <w:rPr>
          <w:rFonts w:hint="cs"/>
          <w:rtl/>
        </w:rPr>
        <w:t>מכרה</w:t>
      </w:r>
      <w:r w:rsidRPr="00444EA7">
        <w:rPr>
          <w:rtl/>
        </w:rPr>
        <w:t xml:space="preserve"> </w:t>
      </w:r>
      <w:r w:rsidRPr="00444EA7">
        <w:rPr>
          <w:rFonts w:hint="cs"/>
          <w:rtl/>
        </w:rPr>
        <w:t>כיום</w:t>
      </w:r>
      <w:r w:rsidRPr="00444EA7">
        <w:rPr>
          <w:rtl/>
        </w:rPr>
        <w:t xml:space="preserve"> </w:t>
      </w:r>
      <w:r w:rsidRPr="00444EA7">
        <w:rPr>
          <w:rFonts w:hint="cs"/>
          <w:rtl/>
        </w:rPr>
        <w:t>בכורתך</w:t>
      </w:r>
      <w:r w:rsidRPr="00444EA7">
        <w:rPr>
          <w:rtl/>
        </w:rPr>
        <w:t xml:space="preserve"> </w:t>
      </w:r>
      <w:r w:rsidRPr="00444EA7">
        <w:rPr>
          <w:rFonts w:hint="cs"/>
          <w:rtl/>
        </w:rPr>
        <w:t>לי</w:t>
      </w:r>
      <w:r w:rsidRPr="00444EA7">
        <w:rPr>
          <w:rtl/>
        </w:rPr>
        <w:t xml:space="preserve">, </w:t>
      </w:r>
      <w:r w:rsidRPr="00444EA7">
        <w:rPr>
          <w:rFonts w:hint="cs"/>
          <w:rtl/>
        </w:rPr>
        <w:t>כאותה</w:t>
      </w:r>
      <w:r w:rsidRPr="00444EA7">
        <w:rPr>
          <w:rtl/>
        </w:rPr>
        <w:t xml:space="preserve"> </w:t>
      </w:r>
      <w:r w:rsidRPr="00444EA7">
        <w:rPr>
          <w:rFonts w:hint="cs"/>
          <w:rtl/>
        </w:rPr>
        <w:t>שעה</w:t>
      </w:r>
      <w:r w:rsidRPr="00444EA7">
        <w:rPr>
          <w:rtl/>
        </w:rPr>
        <w:t xml:space="preserve"> </w:t>
      </w:r>
      <w:r w:rsidRPr="00444EA7">
        <w:rPr>
          <w:rFonts w:hint="cs"/>
          <w:rtl/>
        </w:rPr>
        <w:t>שהיו</w:t>
      </w:r>
      <w:r w:rsidRPr="00444EA7">
        <w:rPr>
          <w:rtl/>
        </w:rPr>
        <w:t xml:space="preserve"> </w:t>
      </w:r>
      <w:r w:rsidRPr="00444EA7">
        <w:rPr>
          <w:rFonts w:hint="cs"/>
          <w:rtl/>
        </w:rPr>
        <w:t>בבטן</w:t>
      </w:r>
      <w:r w:rsidRPr="00444EA7">
        <w:rPr>
          <w:rtl/>
        </w:rPr>
        <w:t xml:space="preserve"> </w:t>
      </w:r>
      <w:r w:rsidRPr="00444EA7">
        <w:rPr>
          <w:rFonts w:hint="cs"/>
          <w:rtl/>
        </w:rPr>
        <w:t>אמם</w:t>
      </w:r>
      <w:r w:rsidRPr="00444EA7">
        <w:rPr>
          <w:rtl/>
        </w:rPr>
        <w:t xml:space="preserve">. </w:t>
      </w:r>
      <w:r w:rsidRPr="00444EA7">
        <w:rPr>
          <w:rFonts w:hint="cs"/>
          <w:rtl/>
        </w:rPr>
        <w:t>מיד</w:t>
      </w:r>
      <w:r w:rsidRPr="00444EA7">
        <w:rPr>
          <w:rtl/>
        </w:rPr>
        <w:t xml:space="preserve"> </w:t>
      </w:r>
      <w:r w:rsidRPr="00444EA7">
        <w:rPr>
          <w:rFonts w:hint="cs"/>
          <w:rtl/>
        </w:rPr>
        <w:t>כפר</w:t>
      </w:r>
      <w:r w:rsidRPr="00444EA7">
        <w:rPr>
          <w:rtl/>
        </w:rPr>
        <w:t xml:space="preserve"> </w:t>
      </w:r>
      <w:r w:rsidRPr="00444EA7">
        <w:rPr>
          <w:rFonts w:hint="cs"/>
          <w:rtl/>
        </w:rPr>
        <w:t>עשו</w:t>
      </w:r>
      <w:r w:rsidRPr="00444EA7">
        <w:rPr>
          <w:rtl/>
        </w:rPr>
        <w:t xml:space="preserve"> </w:t>
      </w:r>
      <w:r w:rsidRPr="00444EA7">
        <w:rPr>
          <w:rFonts w:hint="cs"/>
          <w:rtl/>
        </w:rPr>
        <w:t>בתחיית</w:t>
      </w:r>
      <w:r w:rsidRPr="00444EA7">
        <w:rPr>
          <w:rtl/>
        </w:rPr>
        <w:t xml:space="preserve"> </w:t>
      </w:r>
      <w:r w:rsidRPr="00444EA7">
        <w:rPr>
          <w:rFonts w:hint="cs"/>
          <w:rtl/>
        </w:rPr>
        <w:t>המתים</w:t>
      </w:r>
      <w:r w:rsidRPr="00444EA7">
        <w:rPr>
          <w:rtl/>
        </w:rPr>
        <w:t xml:space="preserve">, </w:t>
      </w:r>
      <w:r w:rsidRPr="00444EA7">
        <w:rPr>
          <w:rFonts w:hint="cs"/>
          <w:rtl/>
        </w:rPr>
        <w:t>ואמר</w:t>
      </w:r>
      <w:r w:rsidRPr="00444EA7">
        <w:rPr>
          <w:rtl/>
        </w:rPr>
        <w:t xml:space="preserve"> </w:t>
      </w:r>
      <w:r w:rsidRPr="00444EA7">
        <w:rPr>
          <w:rFonts w:hint="cs"/>
          <w:rtl/>
        </w:rPr>
        <w:t>אני</w:t>
      </w:r>
      <w:r w:rsidRPr="00444EA7">
        <w:rPr>
          <w:rtl/>
        </w:rPr>
        <w:t xml:space="preserve"> </w:t>
      </w:r>
      <w:r w:rsidRPr="00444EA7">
        <w:rPr>
          <w:rFonts w:hint="cs"/>
          <w:rtl/>
        </w:rPr>
        <w:t>הולך</w:t>
      </w:r>
      <w:r w:rsidRPr="00444EA7">
        <w:rPr>
          <w:rtl/>
        </w:rPr>
        <w:t xml:space="preserve"> </w:t>
      </w:r>
      <w:r w:rsidRPr="00444EA7">
        <w:rPr>
          <w:rFonts w:hint="cs"/>
          <w:rtl/>
        </w:rPr>
        <w:t>למות</w:t>
      </w:r>
      <w:r w:rsidRPr="00444EA7">
        <w:rPr>
          <w:rtl/>
        </w:rPr>
        <w:t xml:space="preserve"> </w:t>
      </w:r>
      <w:r w:rsidRPr="00444EA7">
        <w:rPr>
          <w:rFonts w:hint="cs"/>
          <w:rtl/>
        </w:rPr>
        <w:t>ולמה</w:t>
      </w:r>
      <w:r w:rsidRPr="00444EA7">
        <w:rPr>
          <w:rtl/>
        </w:rPr>
        <w:t xml:space="preserve"> </w:t>
      </w:r>
      <w:r w:rsidRPr="00444EA7">
        <w:rPr>
          <w:rFonts w:hint="cs"/>
          <w:rtl/>
        </w:rPr>
        <w:t>לי</w:t>
      </w:r>
      <w:r w:rsidRPr="00444EA7">
        <w:rPr>
          <w:rtl/>
        </w:rPr>
        <w:t xml:space="preserve"> </w:t>
      </w:r>
      <w:r w:rsidRPr="00444EA7">
        <w:rPr>
          <w:rFonts w:hint="cs"/>
          <w:rtl/>
        </w:rPr>
        <w:t>זה</w:t>
      </w:r>
      <w:r w:rsidRPr="00444EA7">
        <w:rPr>
          <w:rtl/>
        </w:rPr>
        <w:t xml:space="preserve"> </w:t>
      </w:r>
      <w:r w:rsidRPr="00444EA7">
        <w:rPr>
          <w:rFonts w:hint="cs"/>
          <w:rtl/>
        </w:rPr>
        <w:t>בכורה</w:t>
      </w:r>
      <w:r w:rsidRPr="00444EA7">
        <w:rPr>
          <w:rtl/>
        </w:rPr>
        <w:t xml:space="preserve"> (</w:t>
      </w:r>
      <w:r w:rsidRPr="00444EA7">
        <w:rPr>
          <w:rFonts w:hint="cs"/>
          <w:rtl/>
        </w:rPr>
        <w:t>בראשית</w:t>
      </w:r>
      <w:r w:rsidRPr="00444EA7">
        <w:rPr>
          <w:rtl/>
        </w:rPr>
        <w:t xml:space="preserve"> </w:t>
      </w:r>
      <w:r w:rsidRPr="00444EA7">
        <w:rPr>
          <w:rFonts w:hint="cs"/>
          <w:rtl/>
        </w:rPr>
        <w:t>כה</w:t>
      </w:r>
      <w:r w:rsidRPr="00444EA7">
        <w:rPr>
          <w:rtl/>
        </w:rPr>
        <w:t xml:space="preserve">, </w:t>
      </w:r>
      <w:r w:rsidRPr="00444EA7">
        <w:rPr>
          <w:rFonts w:hint="cs"/>
          <w:rtl/>
        </w:rPr>
        <w:t>לב</w:t>
      </w:r>
      <w:r w:rsidRPr="00444EA7">
        <w:rPr>
          <w:rtl/>
        </w:rPr>
        <w:t xml:space="preserve">). </w:t>
      </w:r>
      <w:r w:rsidRPr="00444EA7">
        <w:rPr>
          <w:rFonts w:hint="cs"/>
          <w:rtl/>
        </w:rPr>
        <w:t>באותה</w:t>
      </w:r>
      <w:r w:rsidRPr="00444EA7">
        <w:rPr>
          <w:rtl/>
        </w:rPr>
        <w:t xml:space="preserve"> </w:t>
      </w:r>
      <w:r w:rsidRPr="00444EA7">
        <w:rPr>
          <w:rFonts w:hint="cs"/>
          <w:rtl/>
        </w:rPr>
        <w:t>שעה</w:t>
      </w:r>
      <w:r w:rsidRPr="00444EA7">
        <w:rPr>
          <w:rtl/>
        </w:rPr>
        <w:t xml:space="preserve"> </w:t>
      </w:r>
      <w:r w:rsidRPr="00444EA7">
        <w:rPr>
          <w:rFonts w:hint="cs"/>
          <w:rtl/>
        </w:rPr>
        <w:t>נטל</w:t>
      </w:r>
      <w:r w:rsidRPr="00444EA7">
        <w:rPr>
          <w:rtl/>
        </w:rPr>
        <w:t xml:space="preserve"> </w:t>
      </w:r>
      <w:r w:rsidRPr="00444EA7">
        <w:rPr>
          <w:rFonts w:hint="cs"/>
          <w:rtl/>
        </w:rPr>
        <w:t>עשו</w:t>
      </w:r>
      <w:r w:rsidRPr="00444EA7">
        <w:rPr>
          <w:rtl/>
        </w:rPr>
        <w:t xml:space="preserve"> </w:t>
      </w:r>
      <w:r w:rsidRPr="00444EA7">
        <w:rPr>
          <w:rFonts w:hint="cs"/>
          <w:rtl/>
        </w:rPr>
        <w:t>חלקו</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ויעקב</w:t>
      </w:r>
      <w:r w:rsidRPr="00444EA7">
        <w:rPr>
          <w:rtl/>
        </w:rPr>
        <w:t xml:space="preserve"> </w:t>
      </w:r>
      <w:r w:rsidRPr="00444EA7">
        <w:rPr>
          <w:rFonts w:hint="cs"/>
          <w:rtl/>
        </w:rPr>
        <w:t>נטל</w:t>
      </w:r>
      <w:r w:rsidRPr="00444EA7">
        <w:rPr>
          <w:rtl/>
        </w:rPr>
        <w:t xml:space="preserve"> </w:t>
      </w:r>
      <w:r w:rsidRPr="00444EA7">
        <w:rPr>
          <w:rFonts w:hint="cs"/>
          <w:rtl/>
        </w:rPr>
        <w:t>שכרו</w:t>
      </w:r>
      <w:r w:rsidRPr="00444EA7">
        <w:rPr>
          <w:rtl/>
        </w:rPr>
        <w:t xml:space="preserve"> </w:t>
      </w:r>
      <w:r w:rsidRPr="00444EA7">
        <w:rPr>
          <w:rFonts w:hint="cs"/>
          <w:rtl/>
        </w:rPr>
        <w:t>בעולם</w:t>
      </w:r>
      <w:r w:rsidRPr="00444EA7">
        <w:rPr>
          <w:rtl/>
        </w:rPr>
        <w:t xml:space="preserve"> </w:t>
      </w:r>
      <w:r w:rsidRPr="00444EA7">
        <w:rPr>
          <w:rFonts w:hint="cs"/>
          <w:rtl/>
        </w:rPr>
        <w:t>הבא</w:t>
      </w:r>
      <w:r w:rsidRPr="00444EA7">
        <w:rPr>
          <w:rtl/>
        </w:rPr>
        <w:t xml:space="preserve">. </w:t>
      </w:r>
      <w:r w:rsidRPr="00444EA7">
        <w:rPr>
          <w:rFonts w:hint="cs"/>
          <w:rtl/>
        </w:rPr>
        <w:t>וכשבא</w:t>
      </w:r>
      <w:r w:rsidRPr="00444EA7">
        <w:rPr>
          <w:rtl/>
        </w:rPr>
        <w:t xml:space="preserve"> </w:t>
      </w:r>
      <w:r w:rsidRPr="00444EA7">
        <w:rPr>
          <w:rFonts w:hint="cs"/>
          <w:rtl/>
        </w:rPr>
        <w:t>יעקב</w:t>
      </w:r>
      <w:r w:rsidRPr="00444EA7">
        <w:rPr>
          <w:rtl/>
        </w:rPr>
        <w:t xml:space="preserve"> </w:t>
      </w:r>
      <w:r w:rsidRPr="00444EA7">
        <w:rPr>
          <w:rFonts w:hint="cs"/>
          <w:rtl/>
        </w:rPr>
        <w:t>מבית</w:t>
      </w:r>
      <w:r w:rsidRPr="00444EA7">
        <w:rPr>
          <w:rtl/>
        </w:rPr>
        <w:t xml:space="preserve"> </w:t>
      </w:r>
      <w:r w:rsidRPr="00444EA7">
        <w:rPr>
          <w:rFonts w:hint="cs"/>
          <w:rtl/>
        </w:rPr>
        <w:t>לבן</w:t>
      </w:r>
      <w:r w:rsidRPr="00444EA7">
        <w:rPr>
          <w:rtl/>
        </w:rPr>
        <w:t xml:space="preserve">, </w:t>
      </w:r>
      <w:r w:rsidRPr="00444EA7">
        <w:rPr>
          <w:rFonts w:hint="cs"/>
          <w:rtl/>
        </w:rPr>
        <w:t>וראה</w:t>
      </w:r>
      <w:r w:rsidRPr="00444EA7">
        <w:rPr>
          <w:rtl/>
        </w:rPr>
        <w:t xml:space="preserve"> </w:t>
      </w:r>
      <w:r w:rsidRPr="00444EA7">
        <w:rPr>
          <w:rFonts w:hint="cs"/>
          <w:rtl/>
        </w:rPr>
        <w:t>שהיה</w:t>
      </w:r>
      <w:r w:rsidRPr="00444EA7">
        <w:rPr>
          <w:rtl/>
        </w:rPr>
        <w:t xml:space="preserve"> </w:t>
      </w:r>
      <w:r w:rsidRPr="00444EA7">
        <w:rPr>
          <w:rFonts w:hint="cs"/>
          <w:rtl/>
        </w:rPr>
        <w:t>ליעקב</w:t>
      </w:r>
      <w:r w:rsidRPr="00444EA7">
        <w:rPr>
          <w:rtl/>
        </w:rPr>
        <w:t xml:space="preserve"> </w:t>
      </w:r>
      <w:r w:rsidRPr="00444EA7">
        <w:rPr>
          <w:rFonts w:hint="cs"/>
          <w:rtl/>
        </w:rPr>
        <w:t>בנים</w:t>
      </w:r>
      <w:r w:rsidRPr="00444EA7">
        <w:rPr>
          <w:rtl/>
        </w:rPr>
        <w:t xml:space="preserve"> </w:t>
      </w:r>
      <w:r w:rsidRPr="00444EA7">
        <w:rPr>
          <w:rFonts w:hint="cs"/>
          <w:rtl/>
        </w:rPr>
        <w:t>ובנות</w:t>
      </w:r>
      <w:r w:rsidRPr="00444EA7">
        <w:rPr>
          <w:rtl/>
        </w:rPr>
        <w:t xml:space="preserve">, </w:t>
      </w:r>
      <w:r w:rsidRPr="00444EA7">
        <w:rPr>
          <w:rFonts w:hint="cs"/>
          <w:rtl/>
        </w:rPr>
        <w:t>אמר</w:t>
      </w:r>
      <w:r w:rsidRPr="00444EA7">
        <w:rPr>
          <w:rtl/>
        </w:rPr>
        <w:t xml:space="preserve"> </w:t>
      </w:r>
      <w:r w:rsidRPr="00444EA7">
        <w:rPr>
          <w:rFonts w:hint="cs"/>
          <w:rtl/>
        </w:rPr>
        <w:t>לו</w:t>
      </w:r>
      <w:r w:rsidRPr="00444EA7">
        <w:rPr>
          <w:rtl/>
        </w:rPr>
        <w:t xml:space="preserve">, </w:t>
      </w:r>
      <w:r w:rsidRPr="00444EA7">
        <w:rPr>
          <w:rFonts w:hint="cs"/>
          <w:rtl/>
        </w:rPr>
        <w:t>יעקב</w:t>
      </w:r>
      <w:r w:rsidRPr="00444EA7">
        <w:rPr>
          <w:rtl/>
        </w:rPr>
        <w:t xml:space="preserve"> </w:t>
      </w:r>
      <w:r w:rsidRPr="00444EA7">
        <w:rPr>
          <w:rFonts w:hint="cs"/>
          <w:rtl/>
        </w:rPr>
        <w:t>אחי</w:t>
      </w:r>
      <w:r w:rsidRPr="00444EA7">
        <w:rPr>
          <w:rtl/>
        </w:rPr>
        <w:t xml:space="preserve">, </w:t>
      </w:r>
      <w:r w:rsidRPr="00444EA7">
        <w:rPr>
          <w:rFonts w:hint="cs"/>
          <w:rtl/>
        </w:rPr>
        <w:t>לא</w:t>
      </w:r>
      <w:r w:rsidRPr="00444EA7">
        <w:rPr>
          <w:rtl/>
        </w:rPr>
        <w:t xml:space="preserve"> </w:t>
      </w:r>
      <w:r w:rsidRPr="00444EA7">
        <w:rPr>
          <w:rFonts w:hint="cs"/>
          <w:rtl/>
        </w:rPr>
        <w:t>כך</w:t>
      </w:r>
      <w:r w:rsidRPr="00444EA7">
        <w:rPr>
          <w:rtl/>
        </w:rPr>
        <w:t xml:space="preserve"> </w:t>
      </w:r>
      <w:r w:rsidRPr="00444EA7">
        <w:rPr>
          <w:rFonts w:hint="cs"/>
          <w:rtl/>
        </w:rPr>
        <w:t>אמרת</w:t>
      </w:r>
      <w:r w:rsidRPr="00444EA7">
        <w:rPr>
          <w:rtl/>
        </w:rPr>
        <w:t xml:space="preserve"> </w:t>
      </w:r>
      <w:r w:rsidRPr="00444EA7">
        <w:rPr>
          <w:rFonts w:hint="cs"/>
          <w:rtl/>
        </w:rPr>
        <w:t>לי</w:t>
      </w:r>
      <w:r w:rsidRPr="00444EA7">
        <w:rPr>
          <w:rtl/>
        </w:rPr>
        <w:t xml:space="preserve"> </w:t>
      </w:r>
      <w:r w:rsidRPr="00444EA7">
        <w:rPr>
          <w:rFonts w:hint="cs"/>
          <w:rtl/>
        </w:rPr>
        <w:t>שת</w:t>
      </w:r>
      <w:r>
        <w:rPr>
          <w:rFonts w:hint="cs"/>
          <w:rtl/>
        </w:rPr>
        <w:t>י</w:t>
      </w:r>
      <w:r w:rsidRPr="00444EA7">
        <w:rPr>
          <w:rFonts w:hint="cs"/>
          <w:rtl/>
        </w:rPr>
        <w:t>טול</w:t>
      </w:r>
      <w:r w:rsidRPr="00444EA7">
        <w:rPr>
          <w:rtl/>
        </w:rPr>
        <w:t xml:space="preserve"> </w:t>
      </w:r>
      <w:r w:rsidRPr="00444EA7">
        <w:rPr>
          <w:rFonts w:hint="cs"/>
          <w:rtl/>
        </w:rPr>
        <w:t>העולם</w:t>
      </w:r>
      <w:r w:rsidRPr="00444EA7">
        <w:rPr>
          <w:rtl/>
        </w:rPr>
        <w:t xml:space="preserve"> </w:t>
      </w:r>
      <w:r w:rsidRPr="00444EA7">
        <w:rPr>
          <w:rFonts w:hint="cs"/>
          <w:rtl/>
        </w:rPr>
        <w:t>הבא</w:t>
      </w:r>
      <w:r w:rsidRPr="00444EA7">
        <w:rPr>
          <w:rtl/>
        </w:rPr>
        <w:t xml:space="preserve"> </w:t>
      </w:r>
      <w:r w:rsidRPr="00444EA7">
        <w:rPr>
          <w:rFonts w:hint="cs"/>
          <w:rtl/>
        </w:rPr>
        <w:t>ואני</w:t>
      </w:r>
      <w:r w:rsidRPr="00444EA7">
        <w:rPr>
          <w:rtl/>
        </w:rPr>
        <w:t xml:space="preserve"> </w:t>
      </w:r>
      <w:r w:rsidRPr="00444EA7">
        <w:rPr>
          <w:rFonts w:hint="cs"/>
          <w:rtl/>
        </w:rPr>
        <w:t>העולם</w:t>
      </w:r>
      <w:r w:rsidRPr="00444EA7">
        <w:rPr>
          <w:rtl/>
        </w:rPr>
        <w:t xml:space="preserve"> </w:t>
      </w:r>
      <w:r w:rsidRPr="00444EA7">
        <w:rPr>
          <w:rFonts w:hint="cs"/>
          <w:rtl/>
        </w:rPr>
        <w:t>הזה</w:t>
      </w:r>
      <w:r w:rsidRPr="00444EA7">
        <w:rPr>
          <w:rtl/>
        </w:rPr>
        <w:t xml:space="preserve">, </w:t>
      </w:r>
      <w:r w:rsidRPr="00444EA7">
        <w:rPr>
          <w:rFonts w:hint="cs"/>
          <w:rtl/>
        </w:rPr>
        <w:t>מנין</w:t>
      </w:r>
      <w:r w:rsidRPr="00444EA7">
        <w:rPr>
          <w:rtl/>
        </w:rPr>
        <w:t xml:space="preserve"> </w:t>
      </w:r>
      <w:r w:rsidRPr="00444EA7">
        <w:rPr>
          <w:rFonts w:hint="cs"/>
          <w:rtl/>
        </w:rPr>
        <w:t>כל</w:t>
      </w:r>
      <w:r w:rsidRPr="00444EA7">
        <w:rPr>
          <w:rtl/>
        </w:rPr>
        <w:t xml:space="preserve"> </w:t>
      </w:r>
      <w:r w:rsidRPr="00444EA7">
        <w:rPr>
          <w:rFonts w:hint="cs"/>
          <w:rtl/>
        </w:rPr>
        <w:t>הממון</w:t>
      </w:r>
      <w:r w:rsidRPr="00444EA7">
        <w:rPr>
          <w:rtl/>
        </w:rPr>
        <w:t xml:space="preserve"> </w:t>
      </w:r>
      <w:r w:rsidRPr="00444EA7">
        <w:rPr>
          <w:rFonts w:hint="cs"/>
          <w:rtl/>
        </w:rPr>
        <w:t>הזה</w:t>
      </w:r>
      <w:r>
        <w:rPr>
          <w:rFonts w:hint="cs"/>
          <w:rtl/>
        </w:rPr>
        <w:t>?</w:t>
      </w:r>
      <w:r w:rsidRPr="00444EA7">
        <w:rPr>
          <w:rtl/>
        </w:rPr>
        <w:t xml:space="preserve"> </w:t>
      </w:r>
      <w:r w:rsidRPr="00444EA7">
        <w:rPr>
          <w:rFonts w:hint="cs"/>
          <w:rtl/>
        </w:rPr>
        <w:t>הרהר</w:t>
      </w:r>
      <w:r w:rsidRPr="00444EA7">
        <w:rPr>
          <w:rtl/>
        </w:rPr>
        <w:t xml:space="preserve"> </w:t>
      </w:r>
      <w:r w:rsidRPr="00444EA7">
        <w:rPr>
          <w:rFonts w:hint="cs"/>
          <w:rtl/>
        </w:rPr>
        <w:t>עשו</w:t>
      </w:r>
      <w:r w:rsidRPr="00444EA7">
        <w:rPr>
          <w:rtl/>
        </w:rPr>
        <w:t xml:space="preserve"> </w:t>
      </w:r>
      <w:r w:rsidRPr="00444EA7">
        <w:rPr>
          <w:rFonts w:hint="cs"/>
          <w:rtl/>
        </w:rPr>
        <w:t>בדעתו</w:t>
      </w:r>
      <w:r w:rsidRPr="00444EA7">
        <w:rPr>
          <w:rtl/>
        </w:rPr>
        <w:t xml:space="preserve">, </w:t>
      </w:r>
      <w:r w:rsidRPr="00444EA7">
        <w:rPr>
          <w:rFonts w:hint="cs"/>
          <w:rtl/>
        </w:rPr>
        <w:t>ומה</w:t>
      </w:r>
      <w:r w:rsidRPr="00444EA7">
        <w:rPr>
          <w:rtl/>
        </w:rPr>
        <w:t xml:space="preserve"> </w:t>
      </w:r>
      <w:r w:rsidRPr="00444EA7">
        <w:rPr>
          <w:rFonts w:hint="cs"/>
          <w:rtl/>
        </w:rPr>
        <w:t>העולם</w:t>
      </w:r>
      <w:r w:rsidRPr="00444EA7">
        <w:rPr>
          <w:rtl/>
        </w:rPr>
        <w:t xml:space="preserve"> </w:t>
      </w:r>
      <w:r w:rsidRPr="00444EA7">
        <w:rPr>
          <w:rFonts w:hint="cs"/>
          <w:rtl/>
        </w:rPr>
        <w:t>הזה</w:t>
      </w:r>
      <w:r w:rsidRPr="00444EA7">
        <w:rPr>
          <w:rtl/>
        </w:rPr>
        <w:t xml:space="preserve"> </w:t>
      </w:r>
      <w:r w:rsidRPr="00444EA7">
        <w:rPr>
          <w:rFonts w:hint="cs"/>
          <w:rtl/>
        </w:rPr>
        <w:t>שאינו</w:t>
      </w:r>
      <w:r w:rsidRPr="00444EA7">
        <w:rPr>
          <w:rtl/>
        </w:rPr>
        <w:t xml:space="preserve"> </w:t>
      </w:r>
      <w:r w:rsidRPr="00444EA7">
        <w:rPr>
          <w:rFonts w:hint="cs"/>
          <w:rtl/>
        </w:rPr>
        <w:t>חלקו</w:t>
      </w:r>
      <w:r w:rsidRPr="00444EA7">
        <w:rPr>
          <w:rtl/>
        </w:rPr>
        <w:t xml:space="preserve">, </w:t>
      </w:r>
      <w:r w:rsidRPr="00444EA7">
        <w:rPr>
          <w:rFonts w:hint="cs"/>
          <w:rtl/>
        </w:rPr>
        <w:t>נתן</w:t>
      </w:r>
      <w:r w:rsidRPr="00444EA7">
        <w:rPr>
          <w:rtl/>
        </w:rPr>
        <w:t xml:space="preserve"> </w:t>
      </w:r>
      <w:r w:rsidRPr="00444EA7">
        <w:rPr>
          <w:rFonts w:hint="cs"/>
          <w:rtl/>
        </w:rPr>
        <w:t>לו</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שכרו</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שהוא</w:t>
      </w:r>
      <w:r w:rsidRPr="00444EA7">
        <w:rPr>
          <w:rtl/>
        </w:rPr>
        <w:t xml:space="preserve"> </w:t>
      </w:r>
      <w:r w:rsidRPr="00444EA7">
        <w:rPr>
          <w:rFonts w:hint="cs"/>
          <w:rtl/>
        </w:rPr>
        <w:t>חלקו</w:t>
      </w:r>
      <w:r w:rsidRPr="00444EA7">
        <w:rPr>
          <w:rtl/>
        </w:rPr>
        <w:t xml:space="preserve">, </w:t>
      </w:r>
      <w:r w:rsidRPr="00444EA7">
        <w:rPr>
          <w:rFonts w:hint="cs"/>
          <w:rtl/>
        </w:rPr>
        <w:t>על</w:t>
      </w:r>
      <w:r w:rsidRPr="00444EA7">
        <w:rPr>
          <w:rtl/>
        </w:rPr>
        <w:t xml:space="preserve"> </w:t>
      </w:r>
      <w:r w:rsidRPr="00444EA7">
        <w:rPr>
          <w:rFonts w:hint="cs"/>
          <w:rtl/>
        </w:rPr>
        <w:t>אחת</w:t>
      </w:r>
      <w:r w:rsidRPr="00444EA7">
        <w:rPr>
          <w:rtl/>
        </w:rPr>
        <w:t xml:space="preserve"> </w:t>
      </w:r>
      <w:r w:rsidRPr="00444EA7">
        <w:rPr>
          <w:rFonts w:hint="cs"/>
          <w:rtl/>
        </w:rPr>
        <w:t>כמה</w:t>
      </w:r>
      <w:r w:rsidRPr="00444EA7">
        <w:rPr>
          <w:rtl/>
        </w:rPr>
        <w:t xml:space="preserve"> </w:t>
      </w:r>
      <w:r w:rsidRPr="00444EA7">
        <w:rPr>
          <w:rFonts w:hint="cs"/>
          <w:rtl/>
        </w:rPr>
        <w:t>וכמה</w:t>
      </w:r>
      <w:r w:rsidRPr="00444EA7">
        <w:rPr>
          <w:rtl/>
        </w:rPr>
        <w:t xml:space="preserve">. </w:t>
      </w:r>
      <w:r w:rsidRPr="00444EA7">
        <w:rPr>
          <w:rFonts w:hint="cs"/>
          <w:rtl/>
        </w:rPr>
        <w:t>מיד</w:t>
      </w:r>
      <w:r w:rsidRPr="00444EA7">
        <w:rPr>
          <w:rtl/>
        </w:rPr>
        <w:t xml:space="preserve"> </w:t>
      </w:r>
      <w:r w:rsidRPr="00444EA7">
        <w:rPr>
          <w:rFonts w:hint="cs"/>
          <w:rtl/>
        </w:rPr>
        <w:t>אמר</w:t>
      </w:r>
      <w:r w:rsidRPr="00444EA7">
        <w:rPr>
          <w:rtl/>
        </w:rPr>
        <w:t xml:space="preserve"> </w:t>
      </w:r>
      <w:r w:rsidRPr="00444EA7">
        <w:rPr>
          <w:rFonts w:hint="cs"/>
          <w:rtl/>
        </w:rPr>
        <w:t>עשו</w:t>
      </w:r>
      <w:r w:rsidRPr="00444EA7">
        <w:rPr>
          <w:rtl/>
        </w:rPr>
        <w:t xml:space="preserve">, </w:t>
      </w:r>
      <w:r w:rsidRPr="00444EA7">
        <w:rPr>
          <w:rFonts w:hint="cs"/>
          <w:rtl/>
        </w:rPr>
        <w:t>רצונך</w:t>
      </w:r>
      <w:r w:rsidRPr="00444EA7">
        <w:rPr>
          <w:rtl/>
        </w:rPr>
        <w:t xml:space="preserve"> </w:t>
      </w:r>
      <w:r w:rsidRPr="00444EA7">
        <w:rPr>
          <w:rFonts w:hint="cs"/>
          <w:rtl/>
        </w:rPr>
        <w:t>נעשה</w:t>
      </w:r>
      <w:r w:rsidRPr="00444EA7">
        <w:rPr>
          <w:rtl/>
        </w:rPr>
        <w:t xml:space="preserve"> </w:t>
      </w:r>
      <w:r w:rsidRPr="00444EA7">
        <w:rPr>
          <w:rFonts w:hint="cs"/>
          <w:rtl/>
        </w:rPr>
        <w:t>שותפות</w:t>
      </w:r>
      <w:r w:rsidRPr="00444EA7">
        <w:rPr>
          <w:rtl/>
        </w:rPr>
        <w:t xml:space="preserve">, </w:t>
      </w:r>
      <w:r w:rsidRPr="00444EA7">
        <w:rPr>
          <w:rFonts w:hint="cs"/>
          <w:rtl/>
        </w:rPr>
        <w:t>טול</w:t>
      </w:r>
      <w:r w:rsidRPr="00444EA7">
        <w:rPr>
          <w:rtl/>
        </w:rPr>
        <w:t xml:space="preserve"> </w:t>
      </w:r>
      <w:r w:rsidRPr="00444EA7">
        <w:rPr>
          <w:rFonts w:hint="cs"/>
          <w:rtl/>
        </w:rPr>
        <w:t>אתה</w:t>
      </w:r>
      <w:r w:rsidRPr="00444EA7">
        <w:rPr>
          <w:rtl/>
        </w:rPr>
        <w:t xml:space="preserve"> </w:t>
      </w:r>
      <w:r w:rsidRPr="00444EA7">
        <w:rPr>
          <w:rFonts w:hint="cs"/>
          <w:rtl/>
        </w:rPr>
        <w:t>חצי</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וחצי</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אמר</w:t>
      </w:r>
      <w:r w:rsidRPr="00444EA7">
        <w:rPr>
          <w:rtl/>
        </w:rPr>
        <w:t xml:space="preserve"> </w:t>
      </w:r>
      <w:r w:rsidRPr="00444EA7">
        <w:rPr>
          <w:rFonts w:hint="cs"/>
          <w:rtl/>
        </w:rPr>
        <w:t>לו</w:t>
      </w:r>
      <w:r w:rsidRPr="00444EA7">
        <w:rPr>
          <w:rtl/>
        </w:rPr>
        <w:t xml:space="preserve"> </w:t>
      </w:r>
      <w:r w:rsidRPr="00444EA7">
        <w:rPr>
          <w:rFonts w:hint="cs"/>
          <w:rtl/>
        </w:rPr>
        <w:t>בני</w:t>
      </w:r>
      <w:r w:rsidRPr="00444EA7">
        <w:rPr>
          <w:rtl/>
        </w:rPr>
        <w:t xml:space="preserve"> </w:t>
      </w:r>
      <w:r w:rsidRPr="00444EA7">
        <w:rPr>
          <w:rFonts w:hint="cs"/>
          <w:rtl/>
        </w:rPr>
        <w:t>רכים</w:t>
      </w:r>
      <w:r w:rsidRPr="00444EA7">
        <w:rPr>
          <w:rtl/>
        </w:rPr>
        <w:t xml:space="preserve">, </w:t>
      </w:r>
      <w:r w:rsidRPr="00444EA7">
        <w:rPr>
          <w:rFonts w:hint="cs"/>
          <w:rtl/>
        </w:rPr>
        <w:t>ואינם</w:t>
      </w:r>
      <w:r w:rsidRPr="00444EA7">
        <w:rPr>
          <w:rtl/>
        </w:rPr>
        <w:t xml:space="preserve"> </w:t>
      </w:r>
      <w:r w:rsidRPr="00444EA7">
        <w:rPr>
          <w:rFonts w:hint="cs"/>
          <w:rtl/>
        </w:rPr>
        <w:t>יכולים</w:t>
      </w:r>
      <w:r w:rsidRPr="00444EA7">
        <w:rPr>
          <w:rtl/>
        </w:rPr>
        <w:t xml:space="preserve"> </w:t>
      </w:r>
      <w:r w:rsidRPr="00444EA7">
        <w:rPr>
          <w:rFonts w:hint="cs"/>
          <w:rtl/>
        </w:rPr>
        <w:t>לעמוד</w:t>
      </w:r>
      <w:r w:rsidRPr="00444EA7">
        <w:rPr>
          <w:rtl/>
        </w:rPr>
        <w:t xml:space="preserve"> </w:t>
      </w:r>
      <w:r w:rsidRPr="00444EA7">
        <w:rPr>
          <w:rFonts w:hint="cs"/>
          <w:rtl/>
        </w:rPr>
        <w:t>ב</w:t>
      </w:r>
      <w:r>
        <w:rPr>
          <w:rFonts w:hint="cs"/>
          <w:rtl/>
        </w:rPr>
        <w:t>ייסורים</w:t>
      </w:r>
      <w:r w:rsidRPr="00444EA7">
        <w:rPr>
          <w:rtl/>
        </w:rPr>
        <w:t xml:space="preserve">, </w:t>
      </w:r>
      <w:r w:rsidRPr="00444EA7">
        <w:rPr>
          <w:rFonts w:hint="cs"/>
          <w:rtl/>
        </w:rPr>
        <w:t>שנאמר</w:t>
      </w:r>
      <w:r w:rsidRPr="00444EA7">
        <w:rPr>
          <w:rtl/>
        </w:rPr>
        <w:t xml:space="preserve"> (</w:t>
      </w:r>
      <w:r w:rsidRPr="00444EA7">
        <w:rPr>
          <w:rFonts w:hint="cs"/>
          <w:rtl/>
        </w:rPr>
        <w:t>בראשית</w:t>
      </w:r>
      <w:r w:rsidRPr="00444EA7">
        <w:rPr>
          <w:rtl/>
        </w:rPr>
        <w:t xml:space="preserve"> </w:t>
      </w:r>
      <w:r w:rsidRPr="00444EA7">
        <w:rPr>
          <w:rFonts w:hint="cs"/>
          <w:rtl/>
        </w:rPr>
        <w:t>לג</w:t>
      </w:r>
      <w:r w:rsidRPr="00444EA7">
        <w:rPr>
          <w:rtl/>
        </w:rPr>
        <w:t xml:space="preserve">, </w:t>
      </w:r>
      <w:r w:rsidRPr="00444EA7">
        <w:rPr>
          <w:rFonts w:hint="cs"/>
          <w:rtl/>
        </w:rPr>
        <w:t>יג</w:t>
      </w:r>
      <w:r w:rsidRPr="00444EA7">
        <w:rPr>
          <w:rtl/>
        </w:rPr>
        <w:t xml:space="preserve">) </w:t>
      </w:r>
      <w:r w:rsidRPr="00444EA7">
        <w:rPr>
          <w:rFonts w:hint="cs"/>
          <w:rtl/>
        </w:rPr>
        <w:t>ודפקום</w:t>
      </w:r>
      <w:r w:rsidRPr="00444EA7">
        <w:rPr>
          <w:rtl/>
        </w:rPr>
        <w:t xml:space="preserve"> </w:t>
      </w:r>
      <w:r w:rsidRPr="00444EA7">
        <w:rPr>
          <w:rFonts w:hint="cs"/>
          <w:rtl/>
        </w:rPr>
        <w:t>יום</w:t>
      </w:r>
      <w:r w:rsidRPr="00444EA7">
        <w:rPr>
          <w:rtl/>
        </w:rPr>
        <w:t xml:space="preserve"> </w:t>
      </w:r>
      <w:r w:rsidRPr="00444EA7">
        <w:rPr>
          <w:rFonts w:hint="cs"/>
          <w:rtl/>
        </w:rPr>
        <w:t>אחד</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rPr>
          <w:rtl/>
        </w:rPr>
      </w:pPr>
      <w:r w:rsidRPr="00444EA7">
        <w:rPr>
          <w:rFonts w:hint="cs"/>
          <w:rtl/>
        </w:rPr>
        <w:t>הנה</w:t>
      </w:r>
      <w:r w:rsidRPr="00444EA7">
        <w:rPr>
          <w:rtl/>
        </w:rPr>
        <w:t xml:space="preserve"> </w:t>
      </w:r>
      <w:r w:rsidRPr="00444EA7">
        <w:rPr>
          <w:rFonts w:hint="cs"/>
          <w:rtl/>
        </w:rPr>
        <w:t>בארו</w:t>
      </w:r>
      <w:r w:rsidRPr="00444EA7">
        <w:rPr>
          <w:rtl/>
        </w:rPr>
        <w:t xml:space="preserve"> </w:t>
      </w:r>
      <w:r w:rsidRPr="00444EA7">
        <w:rPr>
          <w:rFonts w:hint="cs"/>
          <w:rtl/>
        </w:rPr>
        <w:t>בזה</w:t>
      </w:r>
      <w:r w:rsidRPr="00444EA7">
        <w:rPr>
          <w:rtl/>
        </w:rPr>
        <w:t xml:space="preserve"> </w:t>
      </w:r>
      <w:r w:rsidRPr="00444EA7">
        <w:rPr>
          <w:rFonts w:hint="cs"/>
          <w:rtl/>
        </w:rPr>
        <w:t>דברים</w:t>
      </w:r>
      <w:r w:rsidRPr="00444EA7">
        <w:rPr>
          <w:rtl/>
        </w:rPr>
        <w:t xml:space="preserve"> </w:t>
      </w:r>
      <w:r w:rsidRPr="00444EA7">
        <w:rPr>
          <w:rFonts w:hint="cs"/>
          <w:rtl/>
        </w:rPr>
        <w:t>גדולים</w:t>
      </w:r>
      <w:r w:rsidRPr="00444EA7">
        <w:rPr>
          <w:rtl/>
        </w:rPr>
        <w:t xml:space="preserve"> </w:t>
      </w:r>
      <w:r w:rsidRPr="00444EA7">
        <w:rPr>
          <w:rFonts w:hint="cs"/>
          <w:rtl/>
        </w:rPr>
        <w:t>מאד</w:t>
      </w:r>
      <w:r w:rsidRPr="00444EA7">
        <w:rPr>
          <w:rtl/>
        </w:rPr>
        <w:t xml:space="preserve"> </w:t>
      </w:r>
      <w:r w:rsidRPr="00444EA7">
        <w:rPr>
          <w:rFonts w:hint="cs"/>
          <w:rtl/>
        </w:rPr>
        <w:t>מאד</w:t>
      </w:r>
      <w:r w:rsidRPr="00444EA7">
        <w:rPr>
          <w:rtl/>
        </w:rPr>
        <w:t xml:space="preserve">. </w:t>
      </w:r>
      <w:r w:rsidRPr="00444EA7">
        <w:rPr>
          <w:rFonts w:hint="cs"/>
          <w:rtl/>
        </w:rPr>
        <w:t>כי</w:t>
      </w:r>
      <w:r w:rsidRPr="00444EA7">
        <w:rPr>
          <w:rtl/>
        </w:rPr>
        <w:t xml:space="preserve"> </w:t>
      </w:r>
      <w:r w:rsidRPr="00444EA7">
        <w:rPr>
          <w:rFonts w:hint="cs"/>
          <w:rtl/>
        </w:rPr>
        <w:t>מה</w:t>
      </w:r>
      <w:r w:rsidRPr="00444EA7">
        <w:rPr>
          <w:rtl/>
        </w:rPr>
        <w:t xml:space="preserve"> </w:t>
      </w:r>
      <w:r w:rsidRPr="00444EA7">
        <w:rPr>
          <w:rFonts w:hint="cs"/>
          <w:rtl/>
        </w:rPr>
        <w:t>שהיה</w:t>
      </w:r>
      <w:r w:rsidRPr="00444EA7">
        <w:rPr>
          <w:rtl/>
        </w:rPr>
        <w:t xml:space="preserve"> </w:t>
      </w:r>
      <w:r w:rsidRPr="00444EA7">
        <w:rPr>
          <w:rFonts w:hint="cs"/>
          <w:rtl/>
        </w:rPr>
        <w:t>יעקב</w:t>
      </w:r>
      <w:r w:rsidRPr="00444EA7">
        <w:rPr>
          <w:rtl/>
        </w:rPr>
        <w:t xml:space="preserve"> </w:t>
      </w:r>
      <w:r w:rsidRPr="00444EA7">
        <w:rPr>
          <w:rFonts w:hint="cs"/>
          <w:rtl/>
        </w:rPr>
        <w:t>ועשו</w:t>
      </w:r>
      <w:r w:rsidRPr="00444EA7">
        <w:rPr>
          <w:rtl/>
        </w:rPr>
        <w:t xml:space="preserve"> </w:t>
      </w:r>
      <w:r w:rsidRPr="00444EA7">
        <w:rPr>
          <w:rFonts w:hint="cs"/>
          <w:rtl/>
        </w:rPr>
        <w:t>מתרוצצים</w:t>
      </w:r>
      <w:r w:rsidRPr="00444EA7">
        <w:rPr>
          <w:rtl/>
        </w:rPr>
        <w:t xml:space="preserve"> </w:t>
      </w:r>
      <w:r w:rsidRPr="00444EA7">
        <w:rPr>
          <w:rFonts w:hint="cs"/>
          <w:rtl/>
        </w:rPr>
        <w:t>בבטן</w:t>
      </w:r>
      <w:r w:rsidRPr="00444EA7">
        <w:rPr>
          <w:rtl/>
        </w:rPr>
        <w:t xml:space="preserve"> </w:t>
      </w:r>
      <w:r w:rsidRPr="00444EA7">
        <w:rPr>
          <w:rFonts w:hint="cs"/>
          <w:rtl/>
        </w:rPr>
        <w:t>אמם</w:t>
      </w:r>
      <w:r w:rsidRPr="00444EA7">
        <w:rPr>
          <w:rtl/>
        </w:rPr>
        <w:t xml:space="preserve">, </w:t>
      </w:r>
      <w:r w:rsidRPr="00444EA7">
        <w:rPr>
          <w:rFonts w:hint="cs"/>
          <w:rtl/>
        </w:rPr>
        <w:t>היינו</w:t>
      </w:r>
      <w:r w:rsidRPr="00444EA7">
        <w:rPr>
          <w:rtl/>
        </w:rPr>
        <w:t xml:space="preserve"> </w:t>
      </w:r>
      <w:r w:rsidRPr="00444EA7">
        <w:rPr>
          <w:rFonts w:hint="cs"/>
          <w:rtl/>
        </w:rPr>
        <w:t>מפני</w:t>
      </w:r>
      <w:r w:rsidRPr="00444EA7">
        <w:rPr>
          <w:rtl/>
        </w:rPr>
        <w:t xml:space="preserve"> </w:t>
      </w:r>
      <w:r w:rsidRPr="00444EA7">
        <w:rPr>
          <w:rFonts w:hint="cs"/>
          <w:rtl/>
        </w:rPr>
        <w:t>שהם</w:t>
      </w:r>
      <w:r w:rsidRPr="00444EA7">
        <w:rPr>
          <w:rtl/>
        </w:rPr>
        <w:t xml:space="preserve"> </w:t>
      </w:r>
      <w:r w:rsidRPr="00444EA7">
        <w:rPr>
          <w:rFonts w:hint="cs"/>
          <w:rtl/>
        </w:rPr>
        <w:t>הפכים</w:t>
      </w:r>
      <w:r w:rsidRPr="00444EA7">
        <w:rPr>
          <w:rtl/>
        </w:rPr>
        <w:t xml:space="preserve">. </w:t>
      </w:r>
      <w:r w:rsidRPr="00444EA7">
        <w:rPr>
          <w:rFonts w:hint="cs"/>
          <w:rtl/>
        </w:rPr>
        <w:t>כי</w:t>
      </w:r>
      <w:r w:rsidRPr="00444EA7">
        <w:rPr>
          <w:rtl/>
        </w:rPr>
        <w:t xml:space="preserve"> </w:t>
      </w:r>
      <w:r w:rsidRPr="00444EA7">
        <w:rPr>
          <w:rFonts w:hint="cs"/>
          <w:rtl/>
        </w:rPr>
        <w:t>יעקב</w:t>
      </w:r>
      <w:r w:rsidRPr="00444EA7">
        <w:rPr>
          <w:rtl/>
        </w:rPr>
        <w:t xml:space="preserve"> </w:t>
      </w:r>
      <w:r w:rsidRPr="00444EA7">
        <w:rPr>
          <w:rFonts w:hint="cs"/>
          <w:rtl/>
        </w:rPr>
        <w:t>כל</w:t>
      </w:r>
      <w:r w:rsidRPr="00444EA7">
        <w:rPr>
          <w:rtl/>
        </w:rPr>
        <w:t xml:space="preserve"> </w:t>
      </w:r>
      <w:r w:rsidRPr="00444EA7">
        <w:rPr>
          <w:rFonts w:hint="cs"/>
          <w:rtl/>
        </w:rPr>
        <w:t>מעלתו</w:t>
      </w:r>
      <w:r w:rsidRPr="00444EA7">
        <w:rPr>
          <w:rtl/>
        </w:rPr>
        <w:t xml:space="preserve"> </w:t>
      </w:r>
      <w:r w:rsidRPr="00444EA7">
        <w:rPr>
          <w:rFonts w:hint="cs"/>
          <w:rtl/>
        </w:rPr>
        <w:t>שהוא</w:t>
      </w:r>
      <w:r w:rsidRPr="00444EA7">
        <w:rPr>
          <w:rtl/>
        </w:rPr>
        <w:t xml:space="preserve"> </w:t>
      </w:r>
      <w:r w:rsidRPr="00444EA7">
        <w:rPr>
          <w:rFonts w:hint="cs"/>
          <w:rtl/>
        </w:rPr>
        <w:t>מסולק</w:t>
      </w:r>
      <w:r w:rsidRPr="00444EA7">
        <w:rPr>
          <w:rtl/>
        </w:rPr>
        <w:t xml:space="preserve"> </w:t>
      </w:r>
      <w:r w:rsidRPr="00444EA7">
        <w:rPr>
          <w:rFonts w:hint="cs"/>
          <w:rtl/>
        </w:rPr>
        <w:t>מן</w:t>
      </w:r>
      <w:r w:rsidRPr="00444EA7">
        <w:rPr>
          <w:rtl/>
        </w:rPr>
        <w:t xml:space="preserve"> </w:t>
      </w:r>
      <w:r w:rsidRPr="00444EA7">
        <w:rPr>
          <w:rFonts w:hint="cs"/>
          <w:rtl/>
        </w:rPr>
        <w:t>הגשמי</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בארנו</w:t>
      </w:r>
      <w:r w:rsidRPr="00444EA7">
        <w:rPr>
          <w:rtl/>
        </w:rPr>
        <w:t xml:space="preserve"> </w:t>
      </w:r>
      <w:r w:rsidRPr="00444EA7">
        <w:rPr>
          <w:rFonts w:hint="cs"/>
          <w:rtl/>
        </w:rPr>
        <w:t>בכמה</w:t>
      </w:r>
      <w:r w:rsidRPr="00444EA7">
        <w:rPr>
          <w:rtl/>
        </w:rPr>
        <w:t xml:space="preserve"> </w:t>
      </w:r>
      <w:r w:rsidRPr="00444EA7">
        <w:rPr>
          <w:rFonts w:hint="cs"/>
          <w:rtl/>
        </w:rPr>
        <w:t>מקומות</w:t>
      </w:r>
      <w:r w:rsidRPr="00444EA7">
        <w:rPr>
          <w:rtl/>
        </w:rPr>
        <w:t xml:space="preserve">, </w:t>
      </w:r>
      <w:r w:rsidRPr="00444EA7">
        <w:rPr>
          <w:rFonts w:hint="cs"/>
          <w:rtl/>
        </w:rPr>
        <w:t>וזה</w:t>
      </w:r>
      <w:r w:rsidRPr="00444EA7">
        <w:rPr>
          <w:rtl/>
        </w:rPr>
        <w:t xml:space="preserve"> </w:t>
      </w:r>
      <w:r w:rsidRPr="00444EA7">
        <w:rPr>
          <w:rFonts w:hint="cs"/>
          <w:rtl/>
        </w:rPr>
        <w:t>עצם</w:t>
      </w:r>
      <w:r w:rsidRPr="00444EA7">
        <w:rPr>
          <w:rtl/>
        </w:rPr>
        <w:t xml:space="preserve"> </w:t>
      </w:r>
      <w:r w:rsidRPr="00444EA7">
        <w:rPr>
          <w:rFonts w:hint="cs"/>
          <w:rtl/>
        </w:rPr>
        <w:t>מעלת</w:t>
      </w:r>
      <w:r w:rsidRPr="00444EA7">
        <w:rPr>
          <w:rtl/>
        </w:rPr>
        <w:t xml:space="preserve"> </w:t>
      </w:r>
      <w:r w:rsidRPr="00444EA7">
        <w:rPr>
          <w:rFonts w:hint="cs"/>
          <w:rtl/>
        </w:rPr>
        <w:t>יעקב</w:t>
      </w:r>
      <w:r w:rsidRPr="00444EA7">
        <w:rPr>
          <w:rtl/>
        </w:rPr>
        <w:t xml:space="preserve"> </w:t>
      </w:r>
      <w:r w:rsidRPr="00444EA7">
        <w:rPr>
          <w:rFonts w:hint="cs"/>
          <w:rtl/>
        </w:rPr>
        <w:t>בפרט</w:t>
      </w:r>
      <w:r w:rsidRPr="00444EA7">
        <w:rPr>
          <w:rtl/>
        </w:rPr>
        <w:t xml:space="preserve">. </w:t>
      </w:r>
      <w:r w:rsidRPr="00444EA7">
        <w:rPr>
          <w:rFonts w:hint="cs"/>
          <w:rtl/>
        </w:rPr>
        <w:t>ועשו</w:t>
      </w:r>
      <w:r w:rsidRPr="00444EA7">
        <w:rPr>
          <w:rtl/>
        </w:rPr>
        <w:t xml:space="preserve"> </w:t>
      </w:r>
      <w:r w:rsidRPr="00444EA7">
        <w:rPr>
          <w:rFonts w:hint="cs"/>
          <w:rtl/>
        </w:rPr>
        <w:t>הפך</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ענינו</w:t>
      </w:r>
      <w:r w:rsidRPr="00444EA7">
        <w:rPr>
          <w:rtl/>
        </w:rPr>
        <w:t xml:space="preserve"> </w:t>
      </w:r>
      <w:r w:rsidRPr="00444EA7">
        <w:rPr>
          <w:rFonts w:hint="cs"/>
          <w:rtl/>
        </w:rPr>
        <w:t>אין</w:t>
      </w:r>
      <w:r w:rsidRPr="00444EA7">
        <w:rPr>
          <w:rtl/>
        </w:rPr>
        <w:t xml:space="preserve"> </w:t>
      </w:r>
      <w:r w:rsidRPr="00444EA7">
        <w:rPr>
          <w:rFonts w:hint="cs"/>
          <w:rtl/>
        </w:rPr>
        <w:t>רק</w:t>
      </w:r>
      <w:r w:rsidRPr="00444EA7">
        <w:rPr>
          <w:rtl/>
        </w:rPr>
        <w:t xml:space="preserve"> </w:t>
      </w:r>
      <w:r w:rsidRPr="00444EA7">
        <w:rPr>
          <w:rFonts w:hint="cs"/>
          <w:rtl/>
        </w:rPr>
        <w:t>בעולם</w:t>
      </w:r>
      <w:r w:rsidRPr="00444EA7">
        <w:rPr>
          <w:rtl/>
        </w:rPr>
        <w:t xml:space="preserve"> </w:t>
      </w:r>
      <w:r w:rsidRPr="00444EA7">
        <w:rPr>
          <w:rFonts w:hint="cs"/>
          <w:rtl/>
        </w:rPr>
        <w:t>הגשמי</w:t>
      </w:r>
      <w:r w:rsidRPr="00444EA7">
        <w:rPr>
          <w:rtl/>
        </w:rPr>
        <w:t xml:space="preserve"> </w:t>
      </w:r>
      <w:r w:rsidRPr="00444EA7">
        <w:rPr>
          <w:rFonts w:hint="cs"/>
          <w:rtl/>
        </w:rPr>
        <w:t>הזה</w:t>
      </w:r>
      <w:r w:rsidRPr="00444EA7">
        <w:rPr>
          <w:rtl/>
        </w:rPr>
        <w:t xml:space="preserve"> </w:t>
      </w:r>
      <w:r w:rsidRPr="00444EA7">
        <w:rPr>
          <w:rFonts w:hint="cs"/>
          <w:rtl/>
        </w:rPr>
        <w:t>בלבד</w:t>
      </w:r>
      <w:r w:rsidRPr="00444EA7">
        <w:rPr>
          <w:rtl/>
        </w:rPr>
        <w:t xml:space="preserve">. </w:t>
      </w:r>
      <w:r w:rsidRPr="00444EA7">
        <w:rPr>
          <w:rFonts w:hint="cs"/>
          <w:rtl/>
        </w:rPr>
        <w:t>ומפני</w:t>
      </w:r>
      <w:r w:rsidRPr="00444EA7">
        <w:rPr>
          <w:rtl/>
        </w:rPr>
        <w:t xml:space="preserve"> </w:t>
      </w:r>
      <w:r w:rsidRPr="00444EA7">
        <w:rPr>
          <w:rFonts w:hint="cs"/>
          <w:rtl/>
        </w:rPr>
        <w:t>שהם</w:t>
      </w:r>
      <w:r w:rsidRPr="00444EA7">
        <w:rPr>
          <w:rtl/>
        </w:rPr>
        <w:t xml:space="preserve"> </w:t>
      </w:r>
      <w:r w:rsidRPr="00444EA7">
        <w:rPr>
          <w:rFonts w:hint="cs"/>
          <w:rtl/>
        </w:rPr>
        <w:t>הפכים</w:t>
      </w:r>
      <w:r w:rsidRPr="00444EA7">
        <w:rPr>
          <w:rtl/>
        </w:rPr>
        <w:t xml:space="preserve"> </w:t>
      </w:r>
      <w:r w:rsidRPr="00444EA7">
        <w:rPr>
          <w:rFonts w:hint="cs"/>
          <w:rtl/>
        </w:rPr>
        <w:t>זה</w:t>
      </w:r>
      <w:r w:rsidRPr="00444EA7">
        <w:rPr>
          <w:rtl/>
        </w:rPr>
        <w:t xml:space="preserve"> </w:t>
      </w:r>
      <w:r w:rsidRPr="00444EA7">
        <w:rPr>
          <w:rFonts w:hint="cs"/>
          <w:rtl/>
        </w:rPr>
        <w:t>לזה</w:t>
      </w:r>
      <w:r w:rsidRPr="00444EA7">
        <w:rPr>
          <w:rtl/>
        </w:rPr>
        <w:t xml:space="preserve">, </w:t>
      </w:r>
      <w:r w:rsidRPr="00444EA7">
        <w:rPr>
          <w:rFonts w:hint="cs"/>
          <w:rtl/>
        </w:rPr>
        <w:t>והיו</w:t>
      </w:r>
      <w:r w:rsidRPr="00444EA7">
        <w:rPr>
          <w:rtl/>
        </w:rPr>
        <w:t xml:space="preserve"> </w:t>
      </w:r>
      <w:r w:rsidRPr="00444EA7">
        <w:rPr>
          <w:rFonts w:hint="cs"/>
          <w:rtl/>
        </w:rPr>
        <w:t>בבטן</w:t>
      </w:r>
      <w:r w:rsidRPr="00444EA7">
        <w:rPr>
          <w:rtl/>
        </w:rPr>
        <w:t xml:space="preserve"> </w:t>
      </w:r>
      <w:r w:rsidRPr="00444EA7">
        <w:rPr>
          <w:rFonts w:hint="cs"/>
          <w:rtl/>
        </w:rPr>
        <w:t>אחד</w:t>
      </w:r>
      <w:r w:rsidRPr="00444EA7">
        <w:rPr>
          <w:rtl/>
        </w:rPr>
        <w:t xml:space="preserve">, </w:t>
      </w:r>
      <w:r w:rsidRPr="00444EA7">
        <w:rPr>
          <w:rFonts w:hint="cs"/>
          <w:rtl/>
        </w:rPr>
        <w:t>לכך</w:t>
      </w:r>
      <w:r w:rsidRPr="00444EA7">
        <w:rPr>
          <w:rtl/>
        </w:rPr>
        <w:t xml:space="preserve"> </w:t>
      </w:r>
      <w:r w:rsidRPr="00444EA7">
        <w:rPr>
          <w:rFonts w:hint="cs"/>
          <w:rtl/>
        </w:rPr>
        <w:t>לא</w:t>
      </w:r>
      <w:r w:rsidRPr="00444EA7">
        <w:rPr>
          <w:rtl/>
        </w:rPr>
        <w:t xml:space="preserve"> </w:t>
      </w:r>
      <w:r w:rsidRPr="00444EA7">
        <w:rPr>
          <w:rFonts w:hint="cs"/>
          <w:rtl/>
        </w:rPr>
        <w:t>היו</w:t>
      </w:r>
      <w:r w:rsidRPr="00444EA7">
        <w:rPr>
          <w:rtl/>
        </w:rPr>
        <w:t xml:space="preserve"> </w:t>
      </w:r>
      <w:r w:rsidRPr="00444EA7">
        <w:rPr>
          <w:rFonts w:hint="cs"/>
          <w:rtl/>
        </w:rPr>
        <w:t>עומדים</w:t>
      </w:r>
      <w:r w:rsidRPr="00444EA7">
        <w:rPr>
          <w:rtl/>
        </w:rPr>
        <w:t xml:space="preserve"> </w:t>
      </w:r>
      <w:r w:rsidRPr="00444EA7">
        <w:rPr>
          <w:rFonts w:hint="cs"/>
          <w:rtl/>
        </w:rPr>
        <w:t>ביחד</w:t>
      </w:r>
      <w:r w:rsidRPr="00444EA7">
        <w:rPr>
          <w:rtl/>
        </w:rPr>
        <w:t xml:space="preserve">, </w:t>
      </w:r>
      <w:r w:rsidRPr="00444EA7">
        <w:rPr>
          <w:rFonts w:hint="cs"/>
          <w:rtl/>
        </w:rPr>
        <w:t>והיו</w:t>
      </w:r>
      <w:r w:rsidRPr="00444EA7">
        <w:rPr>
          <w:rtl/>
        </w:rPr>
        <w:t xml:space="preserve"> </w:t>
      </w:r>
      <w:r w:rsidRPr="00444EA7">
        <w:rPr>
          <w:rFonts w:hint="cs"/>
          <w:rtl/>
        </w:rPr>
        <w:t>מתרוצצים</w:t>
      </w:r>
      <w:r w:rsidRPr="00444EA7">
        <w:rPr>
          <w:rtl/>
        </w:rPr>
        <w:t xml:space="preserve">, </w:t>
      </w:r>
      <w:r w:rsidRPr="00444EA7">
        <w:rPr>
          <w:rFonts w:hint="cs"/>
          <w:rtl/>
        </w:rPr>
        <w:t>כמשפט</w:t>
      </w:r>
      <w:r w:rsidRPr="00444EA7">
        <w:rPr>
          <w:rtl/>
        </w:rPr>
        <w:t xml:space="preserve"> </w:t>
      </w:r>
      <w:r w:rsidRPr="00444EA7">
        <w:rPr>
          <w:rFonts w:hint="cs"/>
          <w:rtl/>
        </w:rPr>
        <w:t>שני</w:t>
      </w:r>
      <w:r w:rsidRPr="00444EA7">
        <w:rPr>
          <w:rtl/>
        </w:rPr>
        <w:t xml:space="preserve"> </w:t>
      </w:r>
      <w:r w:rsidRPr="00444EA7">
        <w:rPr>
          <w:rFonts w:hint="cs"/>
          <w:rtl/>
        </w:rPr>
        <w:t>הפכים</w:t>
      </w:r>
      <w:r w:rsidRPr="00444EA7">
        <w:rPr>
          <w:rtl/>
        </w:rPr>
        <w:t xml:space="preserve"> </w:t>
      </w:r>
      <w:r w:rsidRPr="00444EA7">
        <w:rPr>
          <w:rFonts w:hint="cs"/>
          <w:rtl/>
        </w:rPr>
        <w:t>כאשר</w:t>
      </w:r>
      <w:r w:rsidRPr="00444EA7">
        <w:rPr>
          <w:rtl/>
        </w:rPr>
        <w:t xml:space="preserve"> </w:t>
      </w:r>
      <w:r w:rsidRPr="00444EA7">
        <w:rPr>
          <w:rFonts w:hint="cs"/>
          <w:rtl/>
        </w:rPr>
        <w:t>יבואו</w:t>
      </w:r>
      <w:r w:rsidRPr="00444EA7">
        <w:rPr>
          <w:rtl/>
        </w:rPr>
        <w:t xml:space="preserve"> </w:t>
      </w:r>
      <w:r w:rsidRPr="00444EA7">
        <w:rPr>
          <w:rFonts w:hint="cs"/>
          <w:rtl/>
        </w:rPr>
        <w:t>יחד</w:t>
      </w:r>
      <w:r w:rsidRPr="00444EA7">
        <w:rPr>
          <w:rtl/>
        </w:rPr>
        <w:t xml:space="preserve">, </w:t>
      </w:r>
      <w:r w:rsidRPr="00444EA7">
        <w:rPr>
          <w:rFonts w:hint="cs"/>
          <w:rtl/>
        </w:rPr>
        <w:t>אשר</w:t>
      </w:r>
      <w:r w:rsidRPr="00444EA7">
        <w:rPr>
          <w:rtl/>
        </w:rPr>
        <w:t xml:space="preserve"> </w:t>
      </w:r>
      <w:r w:rsidRPr="00444EA7">
        <w:rPr>
          <w:rFonts w:hint="cs"/>
          <w:rtl/>
        </w:rPr>
        <w:t>אין</w:t>
      </w:r>
      <w:r w:rsidRPr="00444EA7">
        <w:rPr>
          <w:rtl/>
        </w:rPr>
        <w:t xml:space="preserve"> </w:t>
      </w:r>
      <w:r w:rsidRPr="00444EA7">
        <w:rPr>
          <w:rFonts w:hint="cs"/>
          <w:rtl/>
        </w:rPr>
        <w:t>שלום</w:t>
      </w:r>
      <w:r w:rsidRPr="00444EA7">
        <w:rPr>
          <w:rtl/>
        </w:rPr>
        <w:t xml:space="preserve"> </w:t>
      </w:r>
      <w:r w:rsidRPr="00444EA7">
        <w:rPr>
          <w:rFonts w:hint="cs"/>
          <w:rtl/>
        </w:rPr>
        <w:t>ביניהם</w:t>
      </w:r>
      <w:r w:rsidRPr="00444EA7">
        <w:rPr>
          <w:rtl/>
        </w:rPr>
        <w:t xml:space="preserve">. </w:t>
      </w:r>
      <w:r w:rsidRPr="00444EA7">
        <w:rPr>
          <w:rFonts w:hint="cs"/>
          <w:rtl/>
        </w:rPr>
        <w:t>ואל</w:t>
      </w:r>
      <w:r w:rsidRPr="00444EA7">
        <w:rPr>
          <w:rtl/>
        </w:rPr>
        <w:t xml:space="preserve"> </w:t>
      </w:r>
      <w:r w:rsidRPr="00444EA7">
        <w:rPr>
          <w:rFonts w:hint="cs"/>
          <w:rtl/>
        </w:rPr>
        <w:t>תתמה</w:t>
      </w:r>
      <w:r w:rsidRPr="00444EA7">
        <w:rPr>
          <w:rtl/>
        </w:rPr>
        <w:t xml:space="preserve"> </w:t>
      </w:r>
      <w:r w:rsidRPr="00444EA7">
        <w:rPr>
          <w:rFonts w:hint="cs"/>
          <w:rtl/>
        </w:rPr>
        <w:t>הלא</w:t>
      </w:r>
      <w:r w:rsidRPr="00444EA7">
        <w:rPr>
          <w:rtl/>
        </w:rPr>
        <w:t xml:space="preserve"> </w:t>
      </w:r>
      <w:r w:rsidRPr="00444EA7">
        <w:rPr>
          <w:rFonts w:hint="cs"/>
          <w:rtl/>
        </w:rPr>
        <w:t>לא</w:t>
      </w:r>
      <w:r w:rsidRPr="00444EA7">
        <w:rPr>
          <w:rtl/>
        </w:rPr>
        <w:t xml:space="preserve"> </w:t>
      </w:r>
      <w:r w:rsidRPr="00444EA7">
        <w:rPr>
          <w:rFonts w:hint="cs"/>
          <w:rtl/>
        </w:rPr>
        <w:lastRenderedPageBreak/>
        <w:t>היה</w:t>
      </w:r>
      <w:r w:rsidRPr="00444EA7">
        <w:rPr>
          <w:rtl/>
        </w:rPr>
        <w:t xml:space="preserve"> </w:t>
      </w:r>
      <w:r w:rsidRPr="00444EA7">
        <w:rPr>
          <w:rFonts w:hint="cs"/>
          <w:rtl/>
        </w:rPr>
        <w:t>דעת</w:t>
      </w:r>
      <w:r w:rsidRPr="00444EA7">
        <w:rPr>
          <w:rtl/>
        </w:rPr>
        <w:t xml:space="preserve"> </w:t>
      </w:r>
      <w:r w:rsidRPr="00444EA7">
        <w:rPr>
          <w:rFonts w:hint="cs"/>
          <w:rtl/>
        </w:rPr>
        <w:t>ורצון</w:t>
      </w:r>
      <w:r w:rsidRPr="00444EA7">
        <w:rPr>
          <w:rtl/>
        </w:rPr>
        <w:t xml:space="preserve"> </w:t>
      </w:r>
      <w:r w:rsidRPr="00444EA7">
        <w:rPr>
          <w:rFonts w:hint="cs"/>
          <w:rtl/>
        </w:rPr>
        <w:t>בהם</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זה</w:t>
      </w:r>
      <w:r w:rsidRPr="00444EA7">
        <w:rPr>
          <w:rtl/>
        </w:rPr>
        <w:t xml:space="preserve"> </w:t>
      </w:r>
      <w:r w:rsidRPr="00444EA7">
        <w:rPr>
          <w:rFonts w:hint="cs"/>
          <w:rtl/>
        </w:rPr>
        <w:t>קשיא</w:t>
      </w:r>
      <w:r w:rsidRPr="00444EA7">
        <w:rPr>
          <w:rtl/>
        </w:rPr>
        <w:t xml:space="preserve">, </w:t>
      </w:r>
      <w:r w:rsidRPr="00444EA7">
        <w:rPr>
          <w:rFonts w:hint="cs"/>
          <w:rtl/>
        </w:rPr>
        <w:t>כי</w:t>
      </w:r>
      <w:r w:rsidRPr="00444EA7">
        <w:rPr>
          <w:rtl/>
        </w:rPr>
        <w:t xml:space="preserve"> </w:t>
      </w:r>
      <w:r w:rsidRPr="00444EA7">
        <w:rPr>
          <w:rFonts w:hint="cs"/>
          <w:rtl/>
        </w:rPr>
        <w:t>היה</w:t>
      </w:r>
      <w:r w:rsidRPr="00444EA7">
        <w:rPr>
          <w:rtl/>
        </w:rPr>
        <w:t xml:space="preserve"> </w:t>
      </w:r>
      <w:r w:rsidRPr="00444EA7">
        <w:rPr>
          <w:rFonts w:hint="cs"/>
          <w:rtl/>
        </w:rPr>
        <w:t>התנגדות</w:t>
      </w:r>
      <w:r w:rsidRPr="00444EA7">
        <w:rPr>
          <w:rtl/>
        </w:rPr>
        <w:t xml:space="preserve"> </w:t>
      </w:r>
      <w:r w:rsidRPr="00444EA7">
        <w:rPr>
          <w:rFonts w:hint="cs"/>
          <w:rtl/>
        </w:rPr>
        <w:t>הזה</w:t>
      </w:r>
      <w:r w:rsidRPr="00444EA7">
        <w:rPr>
          <w:rtl/>
        </w:rPr>
        <w:t xml:space="preserve"> </w:t>
      </w:r>
      <w:r w:rsidRPr="00444EA7">
        <w:rPr>
          <w:rFonts w:hint="cs"/>
          <w:rtl/>
        </w:rPr>
        <w:t>מצד</w:t>
      </w:r>
      <w:r w:rsidRPr="00444EA7">
        <w:rPr>
          <w:rtl/>
        </w:rPr>
        <w:t xml:space="preserve"> </w:t>
      </w:r>
      <w:r w:rsidRPr="00444EA7">
        <w:rPr>
          <w:rFonts w:hint="cs"/>
          <w:rtl/>
        </w:rPr>
        <w:t>כח</w:t>
      </w:r>
      <w:r w:rsidRPr="00444EA7">
        <w:rPr>
          <w:rtl/>
        </w:rPr>
        <w:t xml:space="preserve"> </w:t>
      </w:r>
      <w:r w:rsidRPr="00444EA7">
        <w:rPr>
          <w:rFonts w:hint="cs"/>
          <w:rtl/>
        </w:rPr>
        <w:t>שלהם</w:t>
      </w:r>
      <w:r w:rsidRPr="00444EA7">
        <w:rPr>
          <w:rtl/>
        </w:rPr>
        <w:t xml:space="preserve">, </w:t>
      </w:r>
      <w:r w:rsidRPr="00444EA7">
        <w:rPr>
          <w:rFonts w:hint="cs"/>
          <w:rtl/>
        </w:rPr>
        <w:t>שכל</w:t>
      </w:r>
      <w:r w:rsidRPr="00444EA7">
        <w:rPr>
          <w:rtl/>
        </w:rPr>
        <w:t xml:space="preserve"> </w:t>
      </w:r>
      <w:r w:rsidRPr="00444EA7">
        <w:rPr>
          <w:rFonts w:hint="cs"/>
          <w:rtl/>
        </w:rPr>
        <w:t>אחד</w:t>
      </w:r>
      <w:r w:rsidRPr="00444EA7">
        <w:rPr>
          <w:rtl/>
        </w:rPr>
        <w:t xml:space="preserve"> </w:t>
      </w:r>
      <w:r w:rsidRPr="00444EA7">
        <w:rPr>
          <w:rFonts w:hint="cs"/>
          <w:rtl/>
        </w:rPr>
        <w:t>היה</w:t>
      </w:r>
      <w:r w:rsidRPr="00444EA7">
        <w:rPr>
          <w:rtl/>
        </w:rPr>
        <w:t xml:space="preserve"> </w:t>
      </w:r>
      <w:r w:rsidRPr="00444EA7">
        <w:rPr>
          <w:rFonts w:hint="cs"/>
          <w:rtl/>
        </w:rPr>
        <w:t>מתקשר</w:t>
      </w:r>
      <w:r w:rsidRPr="00444EA7">
        <w:rPr>
          <w:rtl/>
        </w:rPr>
        <w:t xml:space="preserve"> </w:t>
      </w:r>
      <w:r w:rsidRPr="00444EA7">
        <w:rPr>
          <w:rFonts w:hint="cs"/>
          <w:rtl/>
        </w:rPr>
        <w:t>בכח</w:t>
      </w:r>
      <w:r w:rsidRPr="00444EA7">
        <w:rPr>
          <w:rtl/>
        </w:rPr>
        <w:t xml:space="preserve"> </w:t>
      </w:r>
      <w:r w:rsidRPr="00444EA7">
        <w:rPr>
          <w:rFonts w:hint="cs"/>
          <w:rtl/>
        </w:rPr>
        <w:t>מיוחד</w:t>
      </w:r>
      <w:r w:rsidRPr="00444EA7">
        <w:rPr>
          <w:rtl/>
        </w:rPr>
        <w:t xml:space="preserve"> </w:t>
      </w:r>
      <w:r w:rsidRPr="00444EA7">
        <w:rPr>
          <w:rFonts w:hint="cs"/>
          <w:rtl/>
        </w:rPr>
        <w:t>שהיה</w:t>
      </w:r>
      <w:r w:rsidRPr="00444EA7">
        <w:rPr>
          <w:rtl/>
        </w:rPr>
        <w:t xml:space="preserve"> </w:t>
      </w:r>
      <w:r w:rsidRPr="00444EA7">
        <w:rPr>
          <w:rFonts w:hint="cs"/>
          <w:rtl/>
        </w:rPr>
        <w:t>דבק</w:t>
      </w:r>
      <w:r w:rsidRPr="00444EA7">
        <w:rPr>
          <w:rtl/>
        </w:rPr>
        <w:t xml:space="preserve"> </w:t>
      </w:r>
      <w:r w:rsidRPr="00444EA7">
        <w:rPr>
          <w:rFonts w:hint="cs"/>
          <w:rtl/>
        </w:rPr>
        <w:t>בו</w:t>
      </w:r>
      <w:r w:rsidRPr="00444EA7">
        <w:rPr>
          <w:rtl/>
        </w:rPr>
        <w:t xml:space="preserve">. </w:t>
      </w:r>
      <w:r w:rsidRPr="00444EA7">
        <w:rPr>
          <w:rFonts w:hint="cs"/>
          <w:rtl/>
        </w:rPr>
        <w:t>כי</w:t>
      </w:r>
      <w:r w:rsidRPr="00444EA7">
        <w:rPr>
          <w:rtl/>
        </w:rPr>
        <w:t xml:space="preserve"> </w:t>
      </w:r>
      <w:r w:rsidRPr="00444EA7">
        <w:rPr>
          <w:rFonts w:hint="cs"/>
          <w:rtl/>
        </w:rPr>
        <w:t>היה</w:t>
      </w:r>
      <w:r w:rsidRPr="00444EA7">
        <w:rPr>
          <w:rtl/>
        </w:rPr>
        <w:t xml:space="preserve"> </w:t>
      </w:r>
      <w:r w:rsidRPr="00444EA7">
        <w:rPr>
          <w:rFonts w:hint="cs"/>
          <w:rtl/>
        </w:rPr>
        <w:t>יעקב</w:t>
      </w:r>
      <w:r w:rsidRPr="00444EA7">
        <w:rPr>
          <w:rtl/>
        </w:rPr>
        <w:t xml:space="preserve"> </w:t>
      </w:r>
      <w:r w:rsidRPr="00444EA7">
        <w:rPr>
          <w:rFonts w:hint="cs"/>
          <w:rtl/>
        </w:rPr>
        <w:t>דבוק</w:t>
      </w:r>
      <w:r w:rsidRPr="00444EA7">
        <w:rPr>
          <w:rtl/>
        </w:rPr>
        <w:t xml:space="preserve"> </w:t>
      </w:r>
      <w:r w:rsidRPr="00444EA7">
        <w:rPr>
          <w:rFonts w:hint="cs"/>
          <w:rtl/>
        </w:rPr>
        <w:t>וקשור</w:t>
      </w:r>
      <w:r w:rsidRPr="00444EA7">
        <w:rPr>
          <w:rtl/>
        </w:rPr>
        <w:t xml:space="preserve"> </w:t>
      </w:r>
      <w:r w:rsidRPr="00444EA7">
        <w:rPr>
          <w:rFonts w:hint="cs"/>
          <w:rtl/>
        </w:rPr>
        <w:t>בכח</w:t>
      </w:r>
      <w:r w:rsidRPr="00444EA7">
        <w:rPr>
          <w:rtl/>
        </w:rPr>
        <w:t xml:space="preserve"> </w:t>
      </w:r>
      <w:r w:rsidRPr="00444EA7">
        <w:rPr>
          <w:rFonts w:hint="cs"/>
          <w:rtl/>
        </w:rPr>
        <w:t>קדושה</w:t>
      </w:r>
      <w:r w:rsidRPr="00444EA7">
        <w:rPr>
          <w:rtl/>
        </w:rPr>
        <w:t xml:space="preserve">, </w:t>
      </w:r>
      <w:r w:rsidRPr="00444EA7">
        <w:rPr>
          <w:rFonts w:hint="cs"/>
          <w:rtl/>
        </w:rPr>
        <w:t>ועשו</w:t>
      </w:r>
      <w:r w:rsidRPr="00444EA7">
        <w:rPr>
          <w:rtl/>
        </w:rPr>
        <w:t xml:space="preserve"> </w:t>
      </w:r>
      <w:r w:rsidRPr="00444EA7">
        <w:rPr>
          <w:rFonts w:hint="cs"/>
          <w:rtl/>
        </w:rPr>
        <w:t>בכח</w:t>
      </w:r>
      <w:r w:rsidRPr="00444EA7">
        <w:rPr>
          <w:rtl/>
        </w:rPr>
        <w:t xml:space="preserve"> </w:t>
      </w:r>
      <w:r w:rsidRPr="00444EA7">
        <w:rPr>
          <w:rFonts w:hint="cs"/>
          <w:rtl/>
        </w:rPr>
        <w:t>הטומאה</w:t>
      </w:r>
      <w:r w:rsidRPr="00444EA7">
        <w:rPr>
          <w:rtl/>
        </w:rPr>
        <w:t xml:space="preserve"> </w:t>
      </w:r>
      <w:r w:rsidRPr="00444EA7">
        <w:rPr>
          <w:rFonts w:hint="cs"/>
          <w:rtl/>
        </w:rPr>
        <w:t>וכח</w:t>
      </w:r>
      <w:r w:rsidRPr="00444EA7">
        <w:rPr>
          <w:rtl/>
        </w:rPr>
        <w:t xml:space="preserve"> </w:t>
      </w:r>
      <w:r w:rsidRPr="00444EA7">
        <w:rPr>
          <w:rFonts w:hint="cs"/>
          <w:rtl/>
        </w:rPr>
        <w:t>הזוהמה</w:t>
      </w:r>
      <w:r w:rsidRPr="00444EA7">
        <w:rPr>
          <w:rtl/>
        </w:rPr>
        <w:t xml:space="preserve">, </w:t>
      </w:r>
      <w:r w:rsidRPr="00444EA7">
        <w:rPr>
          <w:rFonts w:hint="cs"/>
          <w:rtl/>
        </w:rPr>
        <w:t>ומצד</w:t>
      </w:r>
      <w:r w:rsidRPr="00444EA7">
        <w:rPr>
          <w:rtl/>
        </w:rPr>
        <w:t xml:space="preserve"> </w:t>
      </w:r>
      <w:r w:rsidRPr="00444EA7">
        <w:rPr>
          <w:rFonts w:hint="cs"/>
          <w:rtl/>
        </w:rPr>
        <w:t>הזה</w:t>
      </w:r>
      <w:r w:rsidRPr="00444EA7">
        <w:rPr>
          <w:rtl/>
        </w:rPr>
        <w:t xml:space="preserve"> </w:t>
      </w:r>
      <w:r w:rsidRPr="00444EA7">
        <w:rPr>
          <w:rFonts w:hint="cs"/>
          <w:rtl/>
        </w:rPr>
        <w:t>בא</w:t>
      </w:r>
      <w:r w:rsidRPr="00444EA7">
        <w:rPr>
          <w:rtl/>
        </w:rPr>
        <w:t xml:space="preserve"> </w:t>
      </w:r>
      <w:r w:rsidRPr="00444EA7">
        <w:rPr>
          <w:rFonts w:hint="cs"/>
          <w:rtl/>
        </w:rPr>
        <w:t>להם</w:t>
      </w:r>
      <w:r w:rsidRPr="00444EA7">
        <w:rPr>
          <w:rtl/>
        </w:rPr>
        <w:t xml:space="preserve"> </w:t>
      </w:r>
      <w:r w:rsidRPr="00444EA7">
        <w:rPr>
          <w:rFonts w:hint="cs"/>
          <w:rtl/>
        </w:rPr>
        <w:t>התנגדות</w:t>
      </w:r>
      <w:r w:rsidRPr="00444EA7">
        <w:rPr>
          <w:rtl/>
        </w:rPr>
        <w:t xml:space="preserve"> </w:t>
      </w:r>
      <w:r w:rsidRPr="00444EA7">
        <w:rPr>
          <w:rFonts w:hint="cs"/>
          <w:rtl/>
        </w:rPr>
        <w:t>בבטן</w:t>
      </w:r>
      <w:r w:rsidRPr="00444EA7">
        <w:rPr>
          <w:rtl/>
        </w:rPr>
        <w:t xml:space="preserve"> </w:t>
      </w:r>
      <w:r w:rsidRPr="00444EA7">
        <w:rPr>
          <w:rFonts w:hint="cs"/>
          <w:rtl/>
        </w:rPr>
        <w:t>אמם</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ואל</w:t>
      </w:r>
      <w:r w:rsidRPr="00444EA7">
        <w:rPr>
          <w:rtl/>
        </w:rPr>
        <w:t xml:space="preserve"> </w:t>
      </w:r>
      <w:r w:rsidRPr="00444EA7">
        <w:rPr>
          <w:rFonts w:hint="cs"/>
          <w:rtl/>
        </w:rPr>
        <w:t>יקשה</w:t>
      </w:r>
      <w:r w:rsidRPr="00444EA7">
        <w:rPr>
          <w:rtl/>
        </w:rPr>
        <w:t xml:space="preserve"> </w:t>
      </w:r>
      <w:r w:rsidRPr="00444EA7">
        <w:rPr>
          <w:rFonts w:hint="cs"/>
          <w:rtl/>
        </w:rPr>
        <w:t>לך</w:t>
      </w:r>
      <w:r w:rsidRPr="00444EA7">
        <w:rPr>
          <w:rtl/>
        </w:rPr>
        <w:t xml:space="preserve">, </w:t>
      </w:r>
      <w:r w:rsidRPr="00444EA7">
        <w:rPr>
          <w:rFonts w:hint="cs"/>
          <w:rtl/>
        </w:rPr>
        <w:t>אחר</w:t>
      </w:r>
      <w:r w:rsidRPr="00444EA7">
        <w:rPr>
          <w:rtl/>
        </w:rPr>
        <w:t xml:space="preserve"> </w:t>
      </w:r>
      <w:r w:rsidRPr="00444EA7">
        <w:rPr>
          <w:rFonts w:hint="cs"/>
          <w:rtl/>
        </w:rPr>
        <w:t>שיעקב</w:t>
      </w:r>
      <w:r w:rsidRPr="00444EA7">
        <w:rPr>
          <w:rtl/>
        </w:rPr>
        <w:t xml:space="preserve"> </w:t>
      </w:r>
      <w:r w:rsidRPr="00444EA7">
        <w:rPr>
          <w:rFonts w:hint="cs"/>
          <w:rtl/>
        </w:rPr>
        <w:t>מוכן</w:t>
      </w:r>
      <w:r w:rsidRPr="00444EA7">
        <w:rPr>
          <w:rtl/>
        </w:rPr>
        <w:t xml:space="preserve"> </w:t>
      </w:r>
      <w:r w:rsidRPr="00444EA7">
        <w:rPr>
          <w:rFonts w:hint="cs"/>
          <w:rtl/>
        </w:rPr>
        <w:t>אל</w:t>
      </w:r>
      <w:r w:rsidRPr="00444EA7">
        <w:rPr>
          <w:rtl/>
        </w:rPr>
        <w:t xml:space="preserve"> </w:t>
      </w:r>
      <w:r w:rsidRPr="00444EA7">
        <w:rPr>
          <w:rFonts w:hint="cs"/>
          <w:rtl/>
        </w:rPr>
        <w:t>עולם</w:t>
      </w:r>
      <w:r w:rsidRPr="00444EA7">
        <w:rPr>
          <w:rtl/>
        </w:rPr>
        <w:t xml:space="preserve"> </w:t>
      </w:r>
      <w:r w:rsidRPr="00444EA7">
        <w:rPr>
          <w:rFonts w:hint="cs"/>
          <w:rtl/>
        </w:rPr>
        <w:t>הנבדל</w:t>
      </w:r>
      <w:r w:rsidRPr="00444EA7">
        <w:rPr>
          <w:rtl/>
        </w:rPr>
        <w:t xml:space="preserve"> </w:t>
      </w:r>
      <w:r w:rsidRPr="00444EA7">
        <w:rPr>
          <w:rFonts w:hint="cs"/>
          <w:rtl/>
        </w:rPr>
        <w:t>הבלתי</w:t>
      </w:r>
      <w:r w:rsidRPr="00444EA7">
        <w:rPr>
          <w:rtl/>
        </w:rPr>
        <w:t xml:space="preserve"> </w:t>
      </w:r>
      <w:r w:rsidRPr="00444EA7">
        <w:rPr>
          <w:rFonts w:hint="cs"/>
          <w:rtl/>
        </w:rPr>
        <w:t>גשמי</w:t>
      </w:r>
      <w:r w:rsidRPr="00444EA7">
        <w:rPr>
          <w:rtl/>
        </w:rPr>
        <w:t xml:space="preserve">, </w:t>
      </w:r>
      <w:r w:rsidRPr="00444EA7">
        <w:rPr>
          <w:rFonts w:hint="cs"/>
          <w:rtl/>
        </w:rPr>
        <w:t>ועשו</w:t>
      </w:r>
      <w:r w:rsidRPr="00444EA7">
        <w:rPr>
          <w:rtl/>
        </w:rPr>
        <w:t xml:space="preserve"> </w:t>
      </w:r>
      <w:r w:rsidRPr="00444EA7">
        <w:rPr>
          <w:rFonts w:hint="cs"/>
          <w:rtl/>
        </w:rPr>
        <w:t>מוכן</w:t>
      </w:r>
      <w:r w:rsidRPr="00444EA7">
        <w:rPr>
          <w:rtl/>
        </w:rPr>
        <w:t xml:space="preserve"> </w:t>
      </w:r>
      <w:r w:rsidRPr="00444EA7">
        <w:rPr>
          <w:rFonts w:hint="cs"/>
          <w:rtl/>
        </w:rPr>
        <w:t>אל</w:t>
      </w:r>
      <w:r w:rsidRPr="00444EA7">
        <w:rPr>
          <w:rtl/>
        </w:rPr>
        <w:t xml:space="preserve"> </w:t>
      </w:r>
      <w:r w:rsidRPr="00444EA7">
        <w:rPr>
          <w:rFonts w:hint="cs"/>
          <w:rtl/>
        </w:rPr>
        <w:t>עולם</w:t>
      </w:r>
      <w:r w:rsidRPr="00444EA7">
        <w:rPr>
          <w:rtl/>
        </w:rPr>
        <w:t xml:space="preserve"> </w:t>
      </w:r>
      <w:r w:rsidRPr="00444EA7">
        <w:rPr>
          <w:rFonts w:hint="cs"/>
          <w:rtl/>
        </w:rPr>
        <w:t>הגשמי</w:t>
      </w:r>
      <w:r w:rsidRPr="00444EA7">
        <w:rPr>
          <w:rtl/>
        </w:rPr>
        <w:t xml:space="preserve">, </w:t>
      </w:r>
      <w:r w:rsidRPr="00444EA7">
        <w:rPr>
          <w:rFonts w:hint="cs"/>
          <w:rtl/>
        </w:rPr>
        <w:t>מה</w:t>
      </w:r>
      <w:r w:rsidRPr="00444EA7">
        <w:rPr>
          <w:rtl/>
        </w:rPr>
        <w:t xml:space="preserve"> </w:t>
      </w:r>
      <w:r w:rsidRPr="00444EA7">
        <w:rPr>
          <w:rFonts w:hint="cs"/>
          <w:rtl/>
        </w:rPr>
        <w:t>הוא</w:t>
      </w:r>
      <w:r w:rsidRPr="00444EA7">
        <w:rPr>
          <w:rtl/>
        </w:rPr>
        <w:t xml:space="preserve"> </w:t>
      </w:r>
      <w:r w:rsidRPr="00444EA7">
        <w:rPr>
          <w:rFonts w:hint="cs"/>
          <w:rtl/>
        </w:rPr>
        <w:t>המחלוקת</w:t>
      </w:r>
      <w:r w:rsidRPr="00444EA7">
        <w:rPr>
          <w:rtl/>
        </w:rPr>
        <w:t xml:space="preserve"> </w:t>
      </w:r>
      <w:r w:rsidRPr="00444EA7">
        <w:rPr>
          <w:rFonts w:hint="cs"/>
          <w:rtl/>
        </w:rPr>
        <w:t>שהיה</w:t>
      </w:r>
      <w:r w:rsidRPr="00444EA7">
        <w:rPr>
          <w:rtl/>
        </w:rPr>
        <w:t xml:space="preserve"> </w:t>
      </w:r>
      <w:r w:rsidRPr="00444EA7">
        <w:rPr>
          <w:rFonts w:hint="cs"/>
          <w:rtl/>
        </w:rPr>
        <w:t>להם</w:t>
      </w:r>
      <w:r w:rsidRPr="00444EA7">
        <w:rPr>
          <w:rtl/>
        </w:rPr>
        <w:t xml:space="preserve"> </w:t>
      </w:r>
      <w:r w:rsidRPr="00444EA7">
        <w:rPr>
          <w:rFonts w:hint="cs"/>
          <w:rtl/>
        </w:rPr>
        <w:t>בזה</w:t>
      </w:r>
      <w:r>
        <w:rPr>
          <w:rFonts w:hint="cs"/>
          <w:rtl/>
        </w:rPr>
        <w:t>?</w:t>
      </w:r>
      <w:r w:rsidRPr="00444EA7">
        <w:rPr>
          <w:rtl/>
        </w:rPr>
        <w:t xml:space="preserve"> </w:t>
      </w:r>
      <w:r w:rsidRPr="00444EA7">
        <w:rPr>
          <w:rFonts w:hint="cs"/>
          <w:rtl/>
        </w:rPr>
        <w:t>אין</w:t>
      </w:r>
      <w:r w:rsidRPr="00444EA7">
        <w:rPr>
          <w:rtl/>
        </w:rPr>
        <w:t xml:space="preserve"> </w:t>
      </w:r>
      <w:r w:rsidRPr="00444EA7">
        <w:rPr>
          <w:rFonts w:hint="cs"/>
          <w:rtl/>
        </w:rPr>
        <w:t>זה</w:t>
      </w:r>
      <w:r w:rsidRPr="00444EA7">
        <w:rPr>
          <w:rtl/>
        </w:rPr>
        <w:t xml:space="preserve"> </w:t>
      </w:r>
      <w:r w:rsidRPr="00444EA7">
        <w:rPr>
          <w:rFonts w:hint="cs"/>
          <w:rtl/>
        </w:rPr>
        <w:t>קשיא</w:t>
      </w:r>
      <w:r w:rsidRPr="00444EA7">
        <w:rPr>
          <w:rtl/>
        </w:rPr>
        <w:t xml:space="preserve">, </w:t>
      </w:r>
      <w:r w:rsidRPr="00444EA7">
        <w:rPr>
          <w:rFonts w:hint="cs"/>
          <w:rtl/>
        </w:rPr>
        <w:t>דודאי</w:t>
      </w:r>
      <w:r w:rsidRPr="00444EA7">
        <w:rPr>
          <w:rtl/>
        </w:rPr>
        <w:t xml:space="preserve"> </w:t>
      </w:r>
      <w:r w:rsidRPr="00444EA7">
        <w:rPr>
          <w:rFonts w:hint="cs"/>
          <w:rtl/>
        </w:rPr>
        <w:t>כל</w:t>
      </w:r>
      <w:r w:rsidRPr="00444EA7">
        <w:rPr>
          <w:rtl/>
        </w:rPr>
        <w:t xml:space="preserve"> </w:t>
      </w:r>
      <w:r w:rsidRPr="00444EA7">
        <w:rPr>
          <w:rFonts w:hint="cs"/>
          <w:rtl/>
        </w:rPr>
        <w:t>אחד</w:t>
      </w:r>
      <w:r w:rsidRPr="00444EA7">
        <w:rPr>
          <w:rtl/>
        </w:rPr>
        <w:t xml:space="preserve"> </w:t>
      </w:r>
      <w:r w:rsidRPr="00444EA7">
        <w:rPr>
          <w:rFonts w:hint="cs"/>
          <w:rtl/>
        </w:rPr>
        <w:t>היה</w:t>
      </w:r>
      <w:r w:rsidRPr="00444EA7">
        <w:rPr>
          <w:rtl/>
        </w:rPr>
        <w:t xml:space="preserve"> </w:t>
      </w:r>
      <w:r w:rsidRPr="00444EA7">
        <w:rPr>
          <w:rFonts w:hint="cs"/>
          <w:rtl/>
        </w:rPr>
        <w:t>רוצה</w:t>
      </w:r>
      <w:r w:rsidRPr="00444EA7">
        <w:rPr>
          <w:rtl/>
        </w:rPr>
        <w:t xml:space="preserve"> </w:t>
      </w:r>
      <w:r w:rsidRPr="00444EA7">
        <w:rPr>
          <w:rFonts w:hint="cs"/>
          <w:rtl/>
        </w:rPr>
        <w:t>בכל</w:t>
      </w:r>
      <w:r w:rsidRPr="00444EA7">
        <w:rPr>
          <w:rtl/>
        </w:rPr>
        <w:t xml:space="preserve">, </w:t>
      </w:r>
      <w:r w:rsidRPr="00444EA7">
        <w:rPr>
          <w:rFonts w:hint="cs"/>
          <w:rtl/>
        </w:rPr>
        <w:t>שהרי</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ועולם</w:t>
      </w:r>
      <w:r w:rsidRPr="00444EA7">
        <w:rPr>
          <w:rtl/>
        </w:rPr>
        <w:t xml:space="preserve"> </w:t>
      </w:r>
      <w:r w:rsidRPr="00444EA7">
        <w:rPr>
          <w:rFonts w:hint="cs"/>
          <w:rtl/>
        </w:rPr>
        <w:t>הבא</w:t>
      </w:r>
      <w:r w:rsidRPr="00444EA7">
        <w:rPr>
          <w:rtl/>
        </w:rPr>
        <w:t xml:space="preserve"> </w:t>
      </w:r>
      <w:r w:rsidRPr="00444EA7">
        <w:rPr>
          <w:rFonts w:hint="cs"/>
          <w:rtl/>
        </w:rPr>
        <w:t>שניהם</w:t>
      </w:r>
      <w:r w:rsidRPr="00444EA7">
        <w:rPr>
          <w:rtl/>
        </w:rPr>
        <w:t xml:space="preserve"> </w:t>
      </w:r>
      <w:r w:rsidRPr="00444EA7">
        <w:rPr>
          <w:rFonts w:hint="cs"/>
          <w:rtl/>
        </w:rPr>
        <w:t>נבראו</w:t>
      </w:r>
      <w:r w:rsidRPr="00444EA7">
        <w:rPr>
          <w:rtl/>
        </w:rPr>
        <w:t xml:space="preserve"> </w:t>
      </w:r>
      <w:r w:rsidRPr="00444EA7">
        <w:rPr>
          <w:rFonts w:hint="cs"/>
          <w:rtl/>
        </w:rPr>
        <w:t>לאדם</w:t>
      </w:r>
      <w:r w:rsidRPr="00444EA7">
        <w:rPr>
          <w:rtl/>
        </w:rPr>
        <w:t xml:space="preserve">. </w:t>
      </w:r>
      <w:r w:rsidRPr="00444EA7">
        <w:rPr>
          <w:rFonts w:hint="cs"/>
          <w:rtl/>
        </w:rPr>
        <w:t>ואם</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עשו</w:t>
      </w:r>
      <w:r w:rsidRPr="00444EA7">
        <w:rPr>
          <w:rtl/>
        </w:rPr>
        <w:t xml:space="preserve">, </w:t>
      </w:r>
      <w:r w:rsidRPr="00444EA7">
        <w:rPr>
          <w:rFonts w:hint="cs"/>
          <w:rtl/>
        </w:rPr>
        <w:t>היה</w:t>
      </w:r>
      <w:r w:rsidRPr="00444EA7">
        <w:rPr>
          <w:rtl/>
        </w:rPr>
        <w:t xml:space="preserve"> </w:t>
      </w:r>
      <w:r w:rsidRPr="00444EA7">
        <w:rPr>
          <w:rFonts w:hint="cs"/>
          <w:rtl/>
        </w:rPr>
        <w:t>ליעקב</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וגם</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כי</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נמצא</w:t>
      </w:r>
      <w:r w:rsidRPr="00444EA7">
        <w:rPr>
          <w:rtl/>
        </w:rPr>
        <w:t xml:space="preserve"> </w:t>
      </w:r>
      <w:r w:rsidRPr="00444EA7">
        <w:rPr>
          <w:rFonts w:hint="cs"/>
          <w:rtl/>
        </w:rPr>
        <w:t>ההיפך</w:t>
      </w:r>
      <w:r w:rsidRPr="00444EA7">
        <w:rPr>
          <w:rtl/>
        </w:rPr>
        <w:t xml:space="preserve"> </w:t>
      </w:r>
      <w:r w:rsidRPr="00444EA7">
        <w:rPr>
          <w:rFonts w:hint="cs"/>
          <w:rtl/>
        </w:rPr>
        <w:t>שהוא</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ומפני</w:t>
      </w:r>
      <w:r w:rsidRPr="00444EA7">
        <w:rPr>
          <w:rtl/>
        </w:rPr>
        <w:t xml:space="preserve"> </w:t>
      </w:r>
      <w:r w:rsidRPr="00444EA7">
        <w:rPr>
          <w:rFonts w:hint="cs"/>
          <w:rtl/>
        </w:rPr>
        <w:t>כי</w:t>
      </w:r>
      <w:r w:rsidRPr="00444EA7">
        <w:rPr>
          <w:rtl/>
        </w:rPr>
        <w:t xml:space="preserve"> </w:t>
      </w:r>
      <w:r w:rsidRPr="00444EA7">
        <w:rPr>
          <w:rFonts w:hint="cs"/>
          <w:rtl/>
        </w:rPr>
        <w:t>יעקב</w:t>
      </w:r>
      <w:r w:rsidRPr="00444EA7">
        <w:rPr>
          <w:rtl/>
        </w:rPr>
        <w:t xml:space="preserve"> </w:t>
      </w:r>
      <w:r w:rsidRPr="00444EA7">
        <w:rPr>
          <w:rFonts w:hint="cs"/>
          <w:rtl/>
        </w:rPr>
        <w:t>ועשו</w:t>
      </w:r>
      <w:r w:rsidRPr="00444EA7">
        <w:rPr>
          <w:rtl/>
        </w:rPr>
        <w:t xml:space="preserve"> </w:t>
      </w:r>
      <w:r w:rsidRPr="00444EA7">
        <w:rPr>
          <w:rFonts w:hint="cs"/>
          <w:rtl/>
        </w:rPr>
        <w:t>הפכים</w:t>
      </w:r>
      <w:r w:rsidRPr="00444EA7">
        <w:rPr>
          <w:rtl/>
        </w:rPr>
        <w:t xml:space="preserve">, </w:t>
      </w:r>
      <w:r w:rsidRPr="00444EA7">
        <w:rPr>
          <w:rFonts w:hint="cs"/>
          <w:rtl/>
        </w:rPr>
        <w:t>לכך</w:t>
      </w:r>
      <w:r w:rsidRPr="00444EA7">
        <w:rPr>
          <w:rtl/>
        </w:rPr>
        <w:t xml:space="preserve"> </w:t>
      </w:r>
      <w:r w:rsidRPr="00444EA7">
        <w:rPr>
          <w:rFonts w:hint="cs"/>
          <w:rtl/>
        </w:rPr>
        <w:t>לפי</w:t>
      </w:r>
      <w:r w:rsidRPr="00444EA7">
        <w:rPr>
          <w:rtl/>
        </w:rPr>
        <w:t xml:space="preserve"> </w:t>
      </w:r>
      <w:r>
        <w:rPr>
          <w:rFonts w:hint="cs"/>
          <w:rtl/>
        </w:rPr>
        <w:t>מדרגת</w:t>
      </w:r>
      <w:r w:rsidRPr="00444EA7">
        <w:rPr>
          <w:rtl/>
        </w:rPr>
        <w:t xml:space="preserve"> </w:t>
      </w:r>
      <w:r w:rsidRPr="00444EA7">
        <w:rPr>
          <w:rFonts w:hint="cs"/>
          <w:rtl/>
        </w:rPr>
        <w:t>יעקב</w:t>
      </w:r>
      <w:r w:rsidRPr="00444EA7">
        <w:rPr>
          <w:rtl/>
        </w:rPr>
        <w:t xml:space="preserve"> - </w:t>
      </w:r>
      <w:r w:rsidRPr="00444EA7">
        <w:rPr>
          <w:rFonts w:hint="cs"/>
          <w:rtl/>
        </w:rPr>
        <w:t>אין</w:t>
      </w:r>
      <w:r w:rsidRPr="00444EA7">
        <w:rPr>
          <w:rtl/>
        </w:rPr>
        <w:t xml:space="preserve"> </w:t>
      </w:r>
      <w:r w:rsidRPr="00444EA7">
        <w:rPr>
          <w:rFonts w:hint="cs"/>
          <w:rtl/>
        </w:rPr>
        <w:t>מציאות</w:t>
      </w:r>
      <w:r w:rsidRPr="00444EA7">
        <w:rPr>
          <w:rtl/>
        </w:rPr>
        <w:t xml:space="preserve"> </w:t>
      </w:r>
      <w:r w:rsidRPr="00444EA7">
        <w:rPr>
          <w:rFonts w:hint="cs"/>
          <w:rtl/>
        </w:rPr>
        <w:t>לעשו</w:t>
      </w:r>
      <w:r w:rsidRPr="00444EA7">
        <w:rPr>
          <w:rtl/>
        </w:rPr>
        <w:t xml:space="preserve">, </w:t>
      </w:r>
      <w:r w:rsidRPr="00444EA7">
        <w:rPr>
          <w:rFonts w:hint="cs"/>
          <w:rtl/>
        </w:rPr>
        <w:t>וכן</w:t>
      </w:r>
      <w:r w:rsidRPr="00444EA7">
        <w:rPr>
          <w:rtl/>
        </w:rPr>
        <w:t xml:space="preserve"> </w:t>
      </w:r>
      <w:r w:rsidRPr="00444EA7">
        <w:rPr>
          <w:rFonts w:hint="cs"/>
          <w:rtl/>
        </w:rPr>
        <w:t>לפי</w:t>
      </w:r>
      <w:r w:rsidRPr="00444EA7">
        <w:rPr>
          <w:rtl/>
        </w:rPr>
        <w:t xml:space="preserve"> </w:t>
      </w:r>
      <w:r>
        <w:rPr>
          <w:rFonts w:hint="cs"/>
          <w:rtl/>
        </w:rPr>
        <w:t>מדרגת</w:t>
      </w:r>
      <w:r w:rsidRPr="00444EA7">
        <w:rPr>
          <w:rtl/>
        </w:rPr>
        <w:t xml:space="preserve"> </w:t>
      </w:r>
      <w:r w:rsidRPr="00444EA7">
        <w:rPr>
          <w:rFonts w:hint="cs"/>
          <w:rtl/>
        </w:rPr>
        <w:t>עשו</w:t>
      </w:r>
      <w:r w:rsidRPr="00444EA7">
        <w:rPr>
          <w:rtl/>
        </w:rPr>
        <w:t xml:space="preserve"> - </w:t>
      </w:r>
      <w:r w:rsidRPr="00444EA7">
        <w:rPr>
          <w:rFonts w:hint="cs"/>
          <w:rtl/>
        </w:rPr>
        <w:t>אין</w:t>
      </w:r>
      <w:r w:rsidRPr="00444EA7">
        <w:rPr>
          <w:rtl/>
        </w:rPr>
        <w:t xml:space="preserve"> </w:t>
      </w:r>
      <w:r w:rsidRPr="00444EA7">
        <w:rPr>
          <w:rFonts w:hint="cs"/>
          <w:rtl/>
        </w:rPr>
        <w:t>מציאות</w:t>
      </w:r>
      <w:r w:rsidRPr="00444EA7">
        <w:rPr>
          <w:rtl/>
        </w:rPr>
        <w:t xml:space="preserve"> </w:t>
      </w:r>
      <w:r w:rsidRPr="00444EA7">
        <w:rPr>
          <w:rFonts w:hint="cs"/>
          <w:rtl/>
        </w:rPr>
        <w:t>ליעקב</w:t>
      </w:r>
      <w:r w:rsidRPr="00444EA7">
        <w:rPr>
          <w:rtl/>
        </w:rPr>
        <w:t xml:space="preserve"> </w:t>
      </w:r>
      <w:r w:rsidRPr="00444EA7">
        <w:rPr>
          <w:rFonts w:hint="cs"/>
          <w:rtl/>
        </w:rPr>
        <w:t>כלל</w:t>
      </w:r>
      <w:r w:rsidRPr="00444EA7">
        <w:rPr>
          <w:rtl/>
        </w:rPr>
        <w:t xml:space="preserve">. </w:t>
      </w:r>
      <w:r w:rsidRPr="00444EA7">
        <w:rPr>
          <w:rFonts w:hint="cs"/>
          <w:rtl/>
        </w:rPr>
        <w:t>ולכך</w:t>
      </w:r>
      <w:r w:rsidRPr="00444EA7">
        <w:rPr>
          <w:rtl/>
        </w:rPr>
        <w:t xml:space="preserve"> </w:t>
      </w:r>
      <w:r w:rsidRPr="00444EA7">
        <w:rPr>
          <w:rFonts w:hint="cs"/>
          <w:rtl/>
        </w:rPr>
        <w:t>היו</w:t>
      </w:r>
      <w:r w:rsidRPr="00444EA7">
        <w:rPr>
          <w:rtl/>
        </w:rPr>
        <w:t xml:space="preserve"> </w:t>
      </w:r>
      <w:r w:rsidRPr="00444EA7">
        <w:rPr>
          <w:rFonts w:hint="cs"/>
          <w:rtl/>
        </w:rPr>
        <w:t>מריבים</w:t>
      </w:r>
      <w:r w:rsidRPr="00444EA7">
        <w:rPr>
          <w:rtl/>
        </w:rPr>
        <w:t xml:space="preserve"> </w:t>
      </w:r>
      <w:r w:rsidRPr="00444EA7">
        <w:rPr>
          <w:rFonts w:hint="cs"/>
          <w:rtl/>
        </w:rPr>
        <w:t>בנחלת</w:t>
      </w:r>
      <w:r w:rsidRPr="00444EA7">
        <w:rPr>
          <w:rtl/>
        </w:rPr>
        <w:t xml:space="preserve"> </w:t>
      </w:r>
      <w:r w:rsidRPr="00444EA7">
        <w:rPr>
          <w:rFonts w:hint="cs"/>
          <w:rtl/>
        </w:rPr>
        <w:t>שני</w:t>
      </w:r>
      <w:r w:rsidRPr="00444EA7">
        <w:rPr>
          <w:rtl/>
        </w:rPr>
        <w:t xml:space="preserve"> </w:t>
      </w:r>
      <w:r w:rsidRPr="00444EA7">
        <w:rPr>
          <w:rFonts w:hint="cs"/>
          <w:rtl/>
        </w:rPr>
        <w:t>עולמות</w:t>
      </w:r>
      <w:r w:rsidRPr="00444EA7">
        <w:rPr>
          <w:rtl/>
        </w:rPr>
        <w:t xml:space="preserve">, </w:t>
      </w:r>
      <w:r w:rsidRPr="00444EA7">
        <w:rPr>
          <w:rFonts w:hint="cs"/>
          <w:rtl/>
        </w:rPr>
        <w:t>כי</w:t>
      </w:r>
      <w:r w:rsidRPr="00444EA7">
        <w:rPr>
          <w:rtl/>
        </w:rPr>
        <w:t xml:space="preserve"> </w:t>
      </w:r>
      <w:r w:rsidRPr="00444EA7">
        <w:rPr>
          <w:rFonts w:hint="cs"/>
          <w:rtl/>
        </w:rPr>
        <w:t>יעקב</w:t>
      </w:r>
      <w:r w:rsidRPr="00444EA7">
        <w:rPr>
          <w:rtl/>
        </w:rPr>
        <w:t xml:space="preserve"> </w:t>
      </w:r>
      <w:r w:rsidRPr="00444EA7">
        <w:rPr>
          <w:rFonts w:hint="cs"/>
          <w:rtl/>
        </w:rPr>
        <w:t>היה</w:t>
      </w:r>
      <w:r w:rsidRPr="00444EA7">
        <w:rPr>
          <w:rtl/>
        </w:rPr>
        <w:t xml:space="preserve"> </w:t>
      </w:r>
      <w:r w:rsidRPr="00444EA7">
        <w:rPr>
          <w:rFonts w:hint="cs"/>
          <w:rtl/>
        </w:rPr>
        <w:t>רוצה</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והעולם</w:t>
      </w:r>
      <w:r w:rsidRPr="00444EA7">
        <w:rPr>
          <w:rtl/>
        </w:rPr>
        <w:t xml:space="preserve"> </w:t>
      </w:r>
      <w:r w:rsidRPr="00444EA7">
        <w:rPr>
          <w:rFonts w:hint="cs"/>
          <w:rtl/>
        </w:rPr>
        <w:t>הבא</w:t>
      </w:r>
      <w:r w:rsidRPr="00444EA7">
        <w:rPr>
          <w:rtl/>
        </w:rPr>
        <w:t xml:space="preserve">, </w:t>
      </w:r>
      <w:r w:rsidRPr="00444EA7">
        <w:rPr>
          <w:rFonts w:hint="cs"/>
          <w:rtl/>
        </w:rPr>
        <w:t>כאילו</w:t>
      </w:r>
      <w:r w:rsidRPr="00444EA7">
        <w:rPr>
          <w:rtl/>
        </w:rPr>
        <w:t xml:space="preserve"> </w:t>
      </w:r>
      <w:r w:rsidRPr="00444EA7">
        <w:rPr>
          <w:rFonts w:hint="cs"/>
          <w:rtl/>
        </w:rPr>
        <w:t>אין</w:t>
      </w:r>
      <w:r w:rsidRPr="00444EA7">
        <w:rPr>
          <w:rtl/>
        </w:rPr>
        <w:t xml:space="preserve"> </w:t>
      </w:r>
      <w:r w:rsidRPr="00444EA7">
        <w:rPr>
          <w:rFonts w:hint="cs"/>
          <w:rtl/>
        </w:rPr>
        <w:t>כאן</w:t>
      </w:r>
      <w:r w:rsidRPr="00444EA7">
        <w:rPr>
          <w:rtl/>
        </w:rPr>
        <w:t xml:space="preserve"> </w:t>
      </w:r>
      <w:r w:rsidRPr="00444EA7">
        <w:rPr>
          <w:rFonts w:hint="cs"/>
          <w:rtl/>
        </w:rPr>
        <w:t>עשו</w:t>
      </w:r>
      <w:r w:rsidRPr="00444EA7">
        <w:rPr>
          <w:rtl/>
        </w:rPr>
        <w:t xml:space="preserve">. </w:t>
      </w:r>
      <w:r w:rsidRPr="00444EA7">
        <w:rPr>
          <w:rFonts w:hint="cs"/>
          <w:rtl/>
        </w:rPr>
        <w:t>וכל</w:t>
      </w:r>
      <w:r w:rsidRPr="00444EA7">
        <w:rPr>
          <w:rtl/>
        </w:rPr>
        <w:t xml:space="preserve"> </w:t>
      </w:r>
      <w:r w:rsidRPr="00444EA7">
        <w:rPr>
          <w:rFonts w:hint="cs"/>
          <w:rtl/>
        </w:rPr>
        <w:t>זה</w:t>
      </w:r>
      <w:r w:rsidRPr="00444EA7">
        <w:rPr>
          <w:rtl/>
        </w:rPr>
        <w:t xml:space="preserve"> </w:t>
      </w:r>
      <w:r w:rsidRPr="00444EA7">
        <w:rPr>
          <w:rFonts w:hint="cs"/>
          <w:rtl/>
        </w:rPr>
        <w:t>מצד</w:t>
      </w:r>
      <w:r w:rsidRPr="00444EA7">
        <w:rPr>
          <w:rtl/>
        </w:rPr>
        <w:t xml:space="preserve"> </w:t>
      </w:r>
      <w:r w:rsidRPr="00444EA7">
        <w:rPr>
          <w:rFonts w:hint="cs"/>
          <w:rtl/>
        </w:rPr>
        <w:t>התנגדות</w:t>
      </w:r>
      <w:r w:rsidRPr="00444EA7">
        <w:rPr>
          <w:rtl/>
        </w:rPr>
        <w:t xml:space="preserve"> </w:t>
      </w:r>
      <w:r w:rsidRPr="00444EA7">
        <w:rPr>
          <w:rFonts w:hint="cs"/>
          <w:rtl/>
        </w:rPr>
        <w:t>שלהם</w:t>
      </w:r>
      <w:r w:rsidRPr="00444EA7">
        <w:rPr>
          <w:rtl/>
        </w:rPr>
        <w:t xml:space="preserve"> </w:t>
      </w:r>
      <w:r w:rsidRPr="00444EA7">
        <w:rPr>
          <w:rFonts w:hint="cs"/>
          <w:rtl/>
        </w:rPr>
        <w:t>בעצמם</w:t>
      </w:r>
      <w:r w:rsidRPr="00444EA7">
        <w:rPr>
          <w:rtl/>
        </w:rPr>
        <w:t xml:space="preserve">, </w:t>
      </w:r>
      <w:r w:rsidRPr="00444EA7">
        <w:rPr>
          <w:rFonts w:hint="cs"/>
          <w:rtl/>
        </w:rPr>
        <w:t>אבל</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שיהיו</w:t>
      </w:r>
      <w:r w:rsidRPr="00444EA7">
        <w:rPr>
          <w:rtl/>
        </w:rPr>
        <w:t xml:space="preserve"> </w:t>
      </w:r>
      <w:r w:rsidRPr="00444EA7">
        <w:rPr>
          <w:rFonts w:hint="cs"/>
          <w:rtl/>
        </w:rPr>
        <w:t>שני</w:t>
      </w:r>
      <w:r w:rsidRPr="00444EA7">
        <w:rPr>
          <w:rtl/>
        </w:rPr>
        <w:t xml:space="preserve"> </w:t>
      </w:r>
      <w:r w:rsidRPr="00444EA7">
        <w:rPr>
          <w:rFonts w:hint="cs"/>
          <w:rtl/>
        </w:rPr>
        <w:t>העולמות</w:t>
      </w:r>
      <w:r w:rsidRPr="00444EA7">
        <w:rPr>
          <w:rtl/>
        </w:rPr>
        <w:t xml:space="preserve"> </w:t>
      </w:r>
      <w:r w:rsidRPr="00444EA7">
        <w:rPr>
          <w:rFonts w:hint="cs"/>
          <w:rtl/>
        </w:rPr>
        <w:t>ליעקב</w:t>
      </w:r>
      <w:r w:rsidRPr="00444EA7">
        <w:rPr>
          <w:rtl/>
        </w:rPr>
        <w:t xml:space="preserve"> </w:t>
      </w:r>
      <w:r w:rsidRPr="00444EA7">
        <w:rPr>
          <w:rFonts w:hint="cs"/>
          <w:rtl/>
        </w:rPr>
        <w:t>ועשו</w:t>
      </w:r>
      <w:r w:rsidRPr="00444EA7">
        <w:rPr>
          <w:rtl/>
        </w:rPr>
        <w:t xml:space="preserve"> </w:t>
      </w:r>
      <w:r w:rsidRPr="00444EA7">
        <w:rPr>
          <w:rFonts w:hint="cs"/>
          <w:rtl/>
        </w:rPr>
        <w:t>ביחד</w:t>
      </w:r>
      <w:r w:rsidRPr="00444EA7">
        <w:rPr>
          <w:rtl/>
        </w:rPr>
        <w:t xml:space="preserve">, </w:t>
      </w:r>
      <w:r w:rsidRPr="00444EA7">
        <w:rPr>
          <w:rFonts w:hint="cs"/>
          <w:rtl/>
        </w:rPr>
        <w:t>כי</w:t>
      </w:r>
      <w:r w:rsidRPr="00444EA7">
        <w:rPr>
          <w:rtl/>
        </w:rPr>
        <w:t xml:space="preserve"> </w:t>
      </w:r>
      <w:r w:rsidRPr="00444EA7">
        <w:rPr>
          <w:rFonts w:hint="cs"/>
          <w:rtl/>
        </w:rPr>
        <w:t>אם</w:t>
      </w:r>
      <w:r w:rsidRPr="00444EA7">
        <w:rPr>
          <w:rtl/>
        </w:rPr>
        <w:t xml:space="preserve"> </w:t>
      </w:r>
      <w:r w:rsidRPr="00444EA7">
        <w:rPr>
          <w:rFonts w:hint="cs"/>
          <w:rtl/>
        </w:rPr>
        <w:t>כן</w:t>
      </w:r>
      <w:r w:rsidRPr="00444EA7">
        <w:rPr>
          <w:rtl/>
        </w:rPr>
        <w:t xml:space="preserve"> </w:t>
      </w:r>
      <w:r w:rsidRPr="00444EA7">
        <w:rPr>
          <w:rFonts w:hint="cs"/>
          <w:rtl/>
        </w:rPr>
        <w:t>היו</w:t>
      </w:r>
      <w:r w:rsidRPr="00444EA7">
        <w:rPr>
          <w:rtl/>
        </w:rPr>
        <w:t xml:space="preserve"> </w:t>
      </w:r>
      <w:r w:rsidRPr="00444EA7">
        <w:rPr>
          <w:rFonts w:hint="cs"/>
          <w:rtl/>
        </w:rPr>
        <w:t>שני</w:t>
      </w:r>
      <w:r w:rsidRPr="00444EA7">
        <w:rPr>
          <w:rtl/>
        </w:rPr>
        <w:t xml:space="preserve"> </w:t>
      </w:r>
      <w:r w:rsidRPr="00444EA7">
        <w:rPr>
          <w:rFonts w:hint="cs"/>
          <w:rtl/>
        </w:rPr>
        <w:t>הפכים</w:t>
      </w:r>
      <w:r w:rsidRPr="00444EA7">
        <w:rPr>
          <w:rtl/>
        </w:rPr>
        <w:t xml:space="preserve"> </w:t>
      </w:r>
      <w:r w:rsidRPr="00444EA7">
        <w:rPr>
          <w:rFonts w:hint="cs"/>
          <w:rtl/>
        </w:rPr>
        <w:t>בנושא</w:t>
      </w:r>
      <w:r w:rsidRPr="00444EA7">
        <w:rPr>
          <w:rtl/>
        </w:rPr>
        <w:t xml:space="preserve"> </w:t>
      </w:r>
      <w:r w:rsidRPr="00444EA7">
        <w:rPr>
          <w:rFonts w:hint="cs"/>
          <w:rtl/>
        </w:rPr>
        <w:t>אחד</w:t>
      </w:r>
      <w:r w:rsidRPr="00444EA7">
        <w:rPr>
          <w:rtl/>
        </w:rPr>
        <w:t xml:space="preserve">, </w:t>
      </w:r>
      <w:r w:rsidRPr="00444EA7">
        <w:rPr>
          <w:rFonts w:hint="cs"/>
          <w:rtl/>
        </w:rPr>
        <w:t>כי</w:t>
      </w:r>
      <w:r w:rsidRPr="00444EA7">
        <w:rPr>
          <w:rtl/>
        </w:rPr>
        <w:t xml:space="preserve"> </w:t>
      </w:r>
      <w:r w:rsidRPr="00444EA7">
        <w:rPr>
          <w:rFonts w:hint="cs"/>
          <w:rtl/>
        </w:rPr>
        <w:t>העולם</w:t>
      </w:r>
      <w:r w:rsidRPr="00444EA7">
        <w:rPr>
          <w:rtl/>
        </w:rPr>
        <w:t xml:space="preserve"> - </w:t>
      </w:r>
      <w:r w:rsidRPr="00444EA7">
        <w:rPr>
          <w:rFonts w:hint="cs"/>
          <w:rtl/>
        </w:rPr>
        <w:t>שהוא</w:t>
      </w:r>
      <w:r w:rsidRPr="00444EA7">
        <w:rPr>
          <w:rtl/>
        </w:rPr>
        <w:t xml:space="preserve"> </w:t>
      </w:r>
      <w:r w:rsidRPr="00444EA7">
        <w:rPr>
          <w:rFonts w:hint="cs"/>
          <w:rtl/>
        </w:rPr>
        <w:t>הנושא</w:t>
      </w:r>
      <w:r w:rsidRPr="00444EA7">
        <w:rPr>
          <w:rtl/>
        </w:rPr>
        <w:t xml:space="preserve"> </w:t>
      </w:r>
      <w:r w:rsidRPr="00444EA7">
        <w:rPr>
          <w:rFonts w:hint="cs"/>
          <w:rtl/>
        </w:rPr>
        <w:t>להם</w:t>
      </w:r>
      <w:r w:rsidRPr="00444EA7">
        <w:rPr>
          <w:rtl/>
        </w:rPr>
        <w:t xml:space="preserve"> - </w:t>
      </w:r>
      <w:r w:rsidRPr="00444EA7">
        <w:rPr>
          <w:rFonts w:hint="cs"/>
          <w:rtl/>
        </w:rPr>
        <w:t>הוא</w:t>
      </w:r>
      <w:r w:rsidRPr="00444EA7">
        <w:rPr>
          <w:rtl/>
        </w:rPr>
        <w:t xml:space="preserve"> </w:t>
      </w:r>
      <w:r w:rsidRPr="00444EA7">
        <w:rPr>
          <w:rFonts w:hint="cs"/>
          <w:rtl/>
        </w:rPr>
        <w:t>עולם</w:t>
      </w:r>
      <w:r w:rsidRPr="00444EA7">
        <w:rPr>
          <w:rtl/>
        </w:rPr>
        <w:t xml:space="preserve"> </w:t>
      </w:r>
      <w:r w:rsidRPr="00444EA7">
        <w:rPr>
          <w:rFonts w:hint="cs"/>
          <w:rtl/>
        </w:rPr>
        <w:t>אחד</w:t>
      </w:r>
      <w:r w:rsidRPr="00444EA7">
        <w:rPr>
          <w:rtl/>
        </w:rPr>
        <w:t xml:space="preserve">, </w:t>
      </w:r>
      <w:r w:rsidRPr="00444EA7">
        <w:rPr>
          <w:rFonts w:hint="cs"/>
          <w:rtl/>
        </w:rPr>
        <w:t>ויהיו</w:t>
      </w:r>
      <w:r w:rsidRPr="00444EA7">
        <w:rPr>
          <w:rtl/>
        </w:rPr>
        <w:t xml:space="preserve"> </w:t>
      </w:r>
      <w:r w:rsidRPr="00444EA7">
        <w:rPr>
          <w:rFonts w:hint="cs"/>
          <w:rtl/>
        </w:rPr>
        <w:t>בו</w:t>
      </w:r>
      <w:r w:rsidRPr="00444EA7">
        <w:rPr>
          <w:rtl/>
        </w:rPr>
        <w:t xml:space="preserve"> </w:t>
      </w:r>
      <w:r w:rsidRPr="00444EA7">
        <w:rPr>
          <w:rFonts w:hint="cs"/>
          <w:rtl/>
        </w:rPr>
        <w:t>ההפכים</w:t>
      </w:r>
      <w:r w:rsidRPr="00444EA7">
        <w:rPr>
          <w:rtl/>
        </w:rPr>
        <w:t xml:space="preserve"> </w:t>
      </w:r>
      <w:r w:rsidRPr="00444EA7">
        <w:rPr>
          <w:rFonts w:hint="cs"/>
          <w:rtl/>
        </w:rPr>
        <w:t>מושלים</w:t>
      </w:r>
      <w:r w:rsidRPr="00444EA7">
        <w:rPr>
          <w:rtl/>
        </w:rPr>
        <w:t xml:space="preserve"> </w:t>
      </w:r>
      <w:r w:rsidRPr="00444EA7">
        <w:rPr>
          <w:rFonts w:hint="cs"/>
          <w:rtl/>
        </w:rPr>
        <w:t>בו</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ובשביל</w:t>
      </w:r>
      <w:r w:rsidRPr="00444EA7">
        <w:rPr>
          <w:rtl/>
        </w:rPr>
        <w:t xml:space="preserve"> </w:t>
      </w:r>
      <w:r w:rsidRPr="00444EA7">
        <w:rPr>
          <w:rFonts w:hint="cs"/>
          <w:rtl/>
        </w:rPr>
        <w:t>זה</w:t>
      </w:r>
      <w:r w:rsidRPr="00444EA7">
        <w:rPr>
          <w:rtl/>
        </w:rPr>
        <w:t xml:space="preserve"> </w:t>
      </w:r>
      <w:r w:rsidRPr="00444EA7">
        <w:rPr>
          <w:rFonts w:hint="cs"/>
          <w:rtl/>
        </w:rPr>
        <w:t>היו</w:t>
      </w:r>
      <w:r w:rsidRPr="00444EA7">
        <w:rPr>
          <w:rtl/>
        </w:rPr>
        <w:t xml:space="preserve"> </w:t>
      </w:r>
      <w:r w:rsidRPr="00444EA7">
        <w:rPr>
          <w:rFonts w:hint="cs"/>
          <w:rtl/>
        </w:rPr>
        <w:t>מתרוצצים</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ואין</w:t>
      </w:r>
      <w:r w:rsidRPr="00444EA7">
        <w:rPr>
          <w:rtl/>
        </w:rPr>
        <w:t xml:space="preserve"> </w:t>
      </w:r>
      <w:r w:rsidRPr="00444EA7">
        <w:rPr>
          <w:rFonts w:hint="cs"/>
          <w:rtl/>
        </w:rPr>
        <w:t>לשאול</w:t>
      </w:r>
      <w:r w:rsidRPr="00444EA7">
        <w:rPr>
          <w:rtl/>
        </w:rPr>
        <w:t xml:space="preserve"> </w:t>
      </w:r>
      <w:r w:rsidRPr="00444EA7">
        <w:rPr>
          <w:rFonts w:hint="cs"/>
          <w:rtl/>
        </w:rPr>
        <w:t>מנין</w:t>
      </w:r>
      <w:r w:rsidRPr="00444EA7">
        <w:rPr>
          <w:rtl/>
        </w:rPr>
        <w:t xml:space="preserve"> </w:t>
      </w:r>
      <w:r w:rsidRPr="00444EA7">
        <w:rPr>
          <w:rFonts w:hint="cs"/>
          <w:rtl/>
        </w:rPr>
        <w:t>שהיו</w:t>
      </w:r>
      <w:r w:rsidRPr="00444EA7">
        <w:rPr>
          <w:rtl/>
        </w:rPr>
        <w:t xml:space="preserve"> </w:t>
      </w:r>
      <w:r w:rsidRPr="00444EA7">
        <w:rPr>
          <w:rFonts w:hint="cs"/>
          <w:rtl/>
        </w:rPr>
        <w:t>מריבין</w:t>
      </w:r>
      <w:r w:rsidRPr="00444EA7">
        <w:rPr>
          <w:rtl/>
        </w:rPr>
        <w:t xml:space="preserve"> </w:t>
      </w:r>
      <w:r w:rsidRPr="00444EA7">
        <w:rPr>
          <w:rFonts w:hint="cs"/>
          <w:rtl/>
        </w:rPr>
        <w:t>בשביל</w:t>
      </w:r>
      <w:r w:rsidRPr="00444EA7">
        <w:rPr>
          <w:rtl/>
        </w:rPr>
        <w:t xml:space="preserve"> </w:t>
      </w:r>
      <w:r w:rsidRPr="00444EA7">
        <w:rPr>
          <w:rFonts w:hint="cs"/>
          <w:rtl/>
        </w:rPr>
        <w:t>שני</w:t>
      </w:r>
      <w:r w:rsidRPr="00444EA7">
        <w:rPr>
          <w:rtl/>
        </w:rPr>
        <w:t xml:space="preserve"> </w:t>
      </w:r>
      <w:r w:rsidRPr="00444EA7">
        <w:rPr>
          <w:rFonts w:hint="cs"/>
          <w:rtl/>
        </w:rPr>
        <w:t>עולמות</w:t>
      </w:r>
      <w:r>
        <w:rPr>
          <w:rFonts w:hint="cs"/>
          <w:rtl/>
        </w:rPr>
        <w:t>?</w:t>
      </w:r>
      <w:r w:rsidRPr="00444EA7">
        <w:rPr>
          <w:rtl/>
        </w:rPr>
        <w:t xml:space="preserve"> </w:t>
      </w:r>
      <w:r w:rsidRPr="00444EA7">
        <w:rPr>
          <w:rFonts w:hint="cs"/>
          <w:rtl/>
        </w:rPr>
        <w:t>שמא</w:t>
      </w:r>
      <w:r w:rsidRPr="00444EA7">
        <w:rPr>
          <w:rtl/>
        </w:rPr>
        <w:t xml:space="preserve"> </w:t>
      </w:r>
      <w:r w:rsidRPr="00444EA7">
        <w:rPr>
          <w:rFonts w:hint="cs"/>
          <w:rtl/>
        </w:rPr>
        <w:t>בשביל</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בלבד</w:t>
      </w:r>
      <w:r w:rsidRPr="00444EA7">
        <w:rPr>
          <w:rtl/>
        </w:rPr>
        <w:t xml:space="preserve">, </w:t>
      </w:r>
      <w:r w:rsidRPr="00444EA7">
        <w:rPr>
          <w:rFonts w:hint="cs"/>
          <w:rtl/>
        </w:rPr>
        <w:t>או</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ומנין</w:t>
      </w:r>
      <w:r w:rsidRPr="00444EA7">
        <w:rPr>
          <w:rtl/>
        </w:rPr>
        <w:t xml:space="preserve"> </w:t>
      </w:r>
      <w:r w:rsidRPr="00444EA7">
        <w:rPr>
          <w:rFonts w:hint="cs"/>
          <w:rtl/>
        </w:rPr>
        <w:t>החלוקה</w:t>
      </w:r>
      <w:r w:rsidRPr="00444EA7">
        <w:rPr>
          <w:rtl/>
        </w:rPr>
        <w:t xml:space="preserve"> </w:t>
      </w:r>
      <w:r w:rsidRPr="00444EA7">
        <w:rPr>
          <w:rFonts w:hint="cs"/>
          <w:rtl/>
        </w:rPr>
        <w:t>שהגיע</w:t>
      </w:r>
      <w:r w:rsidRPr="00444EA7">
        <w:rPr>
          <w:rtl/>
        </w:rPr>
        <w:t xml:space="preserve"> </w:t>
      </w:r>
      <w:r w:rsidRPr="00444EA7">
        <w:rPr>
          <w:rFonts w:hint="cs"/>
          <w:rtl/>
        </w:rPr>
        <w:t>ליעקב</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ולעשו</w:t>
      </w:r>
      <w:r w:rsidRPr="00444EA7">
        <w:rPr>
          <w:rtl/>
        </w:rPr>
        <w:t xml:space="preserve"> </w:t>
      </w:r>
      <w:r w:rsidRPr="00444EA7">
        <w:rPr>
          <w:rFonts w:hint="cs"/>
          <w:rtl/>
        </w:rPr>
        <w:t>עולם</w:t>
      </w:r>
      <w:r w:rsidRPr="00444EA7">
        <w:rPr>
          <w:rtl/>
        </w:rPr>
        <w:t xml:space="preserve"> </w:t>
      </w:r>
      <w:r w:rsidRPr="00444EA7">
        <w:rPr>
          <w:rFonts w:hint="cs"/>
          <w:rtl/>
        </w:rPr>
        <w:t>הזה</w:t>
      </w:r>
      <w:r>
        <w:rPr>
          <w:rFonts w:hint="cs"/>
          <w:rtl/>
        </w:rPr>
        <w:t>?</w:t>
      </w:r>
      <w:r w:rsidRPr="00444EA7">
        <w:rPr>
          <w:rtl/>
        </w:rPr>
        <w:t xml:space="preserve"> </w:t>
      </w:r>
      <w:r w:rsidRPr="00444EA7">
        <w:rPr>
          <w:rFonts w:hint="cs"/>
          <w:rtl/>
        </w:rPr>
        <w:t>שאין</w:t>
      </w:r>
      <w:r w:rsidRPr="00444EA7">
        <w:rPr>
          <w:rtl/>
        </w:rPr>
        <w:t xml:space="preserve"> </w:t>
      </w:r>
      <w:r w:rsidRPr="00444EA7">
        <w:rPr>
          <w:rFonts w:hint="cs"/>
          <w:rtl/>
        </w:rPr>
        <w:t>זה</w:t>
      </w:r>
      <w:r w:rsidRPr="00444EA7">
        <w:rPr>
          <w:rtl/>
        </w:rPr>
        <w:t xml:space="preserve"> </w:t>
      </w:r>
      <w:r w:rsidRPr="00444EA7">
        <w:rPr>
          <w:rFonts w:hint="cs"/>
          <w:rtl/>
        </w:rPr>
        <w:t>קשיא</w:t>
      </w:r>
      <w:r w:rsidRPr="00444EA7">
        <w:rPr>
          <w:rtl/>
        </w:rPr>
        <w:t xml:space="preserve">, </w:t>
      </w:r>
      <w:r w:rsidRPr="00444EA7">
        <w:rPr>
          <w:rFonts w:hint="cs"/>
          <w:rtl/>
        </w:rPr>
        <w:t>כי</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לומר</w:t>
      </w:r>
      <w:r w:rsidRPr="00444EA7">
        <w:rPr>
          <w:rtl/>
        </w:rPr>
        <w:t xml:space="preserve"> </w:t>
      </w:r>
      <w:r w:rsidRPr="00444EA7">
        <w:rPr>
          <w:rFonts w:hint="cs"/>
          <w:rtl/>
        </w:rPr>
        <w:t>שהיה</w:t>
      </w:r>
      <w:r w:rsidRPr="00444EA7">
        <w:rPr>
          <w:rtl/>
        </w:rPr>
        <w:t xml:space="preserve"> </w:t>
      </w:r>
      <w:r w:rsidRPr="00444EA7">
        <w:rPr>
          <w:rFonts w:hint="cs"/>
          <w:rtl/>
        </w:rPr>
        <w:t>מחלוקתם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דממה</w:t>
      </w:r>
      <w:r w:rsidRPr="00444EA7">
        <w:rPr>
          <w:rtl/>
        </w:rPr>
        <w:t xml:space="preserve"> </w:t>
      </w:r>
      <w:r w:rsidRPr="00444EA7">
        <w:rPr>
          <w:rFonts w:hint="cs"/>
          <w:rtl/>
        </w:rPr>
        <w:t>נפשך</w:t>
      </w:r>
      <w:r w:rsidRPr="00444EA7">
        <w:rPr>
          <w:rtl/>
        </w:rPr>
        <w:t xml:space="preserve">; </w:t>
      </w:r>
      <w:r w:rsidRPr="00444EA7">
        <w:rPr>
          <w:rFonts w:hint="cs"/>
          <w:rtl/>
        </w:rPr>
        <w:t>אם</w:t>
      </w:r>
      <w:r w:rsidRPr="00444EA7">
        <w:rPr>
          <w:rtl/>
        </w:rPr>
        <w:t xml:space="preserve"> </w:t>
      </w:r>
      <w:r w:rsidRPr="00444EA7">
        <w:rPr>
          <w:rFonts w:hint="cs"/>
          <w:rtl/>
        </w:rPr>
        <w:t>היה</w:t>
      </w:r>
      <w:r w:rsidRPr="00444EA7">
        <w:rPr>
          <w:rtl/>
        </w:rPr>
        <w:t xml:space="preserve"> </w:t>
      </w:r>
      <w:r w:rsidRPr="00444EA7">
        <w:rPr>
          <w:rFonts w:hint="cs"/>
          <w:rtl/>
        </w:rPr>
        <w:t>עשו</w:t>
      </w:r>
      <w:r w:rsidRPr="00444EA7">
        <w:rPr>
          <w:rtl/>
        </w:rPr>
        <w:t xml:space="preserve"> </w:t>
      </w:r>
      <w:r w:rsidRPr="00444EA7">
        <w:rPr>
          <w:rFonts w:hint="cs"/>
          <w:rtl/>
        </w:rPr>
        <w:t>מנצח</w:t>
      </w:r>
      <w:r w:rsidRPr="00444EA7">
        <w:rPr>
          <w:rtl/>
        </w:rPr>
        <w:t xml:space="preserve"> </w:t>
      </w:r>
      <w:r w:rsidRPr="00444EA7">
        <w:rPr>
          <w:rFonts w:hint="cs"/>
          <w:rtl/>
        </w:rPr>
        <w:t>ליעקב</w:t>
      </w:r>
      <w:r w:rsidRPr="00444EA7">
        <w:rPr>
          <w:rtl/>
        </w:rPr>
        <w:t xml:space="preserve">, </w:t>
      </w:r>
      <w:r w:rsidRPr="00444EA7">
        <w:rPr>
          <w:rFonts w:hint="cs"/>
          <w:rtl/>
        </w:rPr>
        <w:t>והיה</w:t>
      </w:r>
      <w:r w:rsidRPr="00444EA7">
        <w:rPr>
          <w:rtl/>
        </w:rPr>
        <w:t xml:space="preserve"> </w:t>
      </w:r>
      <w:r w:rsidRPr="00444EA7">
        <w:rPr>
          <w:rFonts w:hint="cs"/>
          <w:rtl/>
        </w:rPr>
        <w:t>לו</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לא</w:t>
      </w:r>
      <w:r w:rsidRPr="00444EA7">
        <w:rPr>
          <w:rtl/>
        </w:rPr>
        <w:t xml:space="preserve"> </w:t>
      </w:r>
      <w:r w:rsidRPr="00444EA7">
        <w:rPr>
          <w:rFonts w:hint="cs"/>
          <w:rtl/>
        </w:rPr>
        <w:t>שייך</w:t>
      </w:r>
      <w:r w:rsidRPr="00444EA7">
        <w:rPr>
          <w:rtl/>
        </w:rPr>
        <w:t xml:space="preserve"> </w:t>
      </w:r>
      <w:r w:rsidRPr="00444EA7">
        <w:rPr>
          <w:rFonts w:hint="cs"/>
          <w:rtl/>
        </w:rPr>
        <w:t>לומר</w:t>
      </w:r>
      <w:r w:rsidRPr="00444EA7">
        <w:rPr>
          <w:rtl/>
        </w:rPr>
        <w:t xml:space="preserve"> </w:t>
      </w:r>
      <w:r w:rsidRPr="00444EA7">
        <w:rPr>
          <w:rFonts w:hint="cs"/>
          <w:rtl/>
        </w:rPr>
        <w:t>ויתרוצצו</w:t>
      </w:r>
      <w:r w:rsidRPr="00444EA7">
        <w:rPr>
          <w:rtl/>
        </w:rPr>
        <w:t xml:space="preserve">, </w:t>
      </w:r>
      <w:r w:rsidRPr="00444EA7">
        <w:rPr>
          <w:rFonts w:hint="cs"/>
          <w:rtl/>
        </w:rPr>
        <w:t>הרי</w:t>
      </w:r>
      <w:r w:rsidRPr="00444EA7">
        <w:rPr>
          <w:rtl/>
        </w:rPr>
        <w:t xml:space="preserve"> </w:t>
      </w:r>
      <w:r w:rsidRPr="00444EA7">
        <w:rPr>
          <w:rFonts w:hint="cs"/>
          <w:rtl/>
        </w:rPr>
        <w:t>כבר</w:t>
      </w:r>
      <w:r w:rsidRPr="00444EA7">
        <w:rPr>
          <w:rtl/>
        </w:rPr>
        <w:t xml:space="preserve"> </w:t>
      </w:r>
      <w:r w:rsidRPr="00444EA7">
        <w:rPr>
          <w:rFonts w:hint="cs"/>
          <w:rtl/>
        </w:rPr>
        <w:t>נצח</w:t>
      </w:r>
      <w:r w:rsidRPr="00444EA7">
        <w:rPr>
          <w:rtl/>
        </w:rPr>
        <w:t xml:space="preserve"> </w:t>
      </w:r>
      <w:r w:rsidRPr="00444EA7">
        <w:rPr>
          <w:rFonts w:hint="cs"/>
          <w:rtl/>
        </w:rPr>
        <w:t>עשו</w:t>
      </w:r>
      <w:r w:rsidRPr="00444EA7">
        <w:rPr>
          <w:rtl/>
        </w:rPr>
        <w:t xml:space="preserve"> </w:t>
      </w:r>
      <w:r w:rsidRPr="00444EA7">
        <w:rPr>
          <w:rFonts w:hint="cs"/>
          <w:rtl/>
        </w:rPr>
        <w:t>ליעקב</w:t>
      </w:r>
      <w:r w:rsidRPr="00444EA7">
        <w:rPr>
          <w:rtl/>
        </w:rPr>
        <w:t xml:space="preserve">. </w:t>
      </w:r>
      <w:r w:rsidRPr="00444EA7">
        <w:rPr>
          <w:rFonts w:hint="cs"/>
          <w:rtl/>
        </w:rPr>
        <w:t>ואין</w:t>
      </w:r>
      <w:r w:rsidRPr="00444EA7">
        <w:rPr>
          <w:rtl/>
        </w:rPr>
        <w:t xml:space="preserve"> </w:t>
      </w:r>
      <w:r w:rsidRPr="00444EA7">
        <w:rPr>
          <w:rFonts w:hint="cs"/>
          <w:rtl/>
        </w:rPr>
        <w:t>לומר</w:t>
      </w:r>
      <w:r w:rsidRPr="00444EA7">
        <w:rPr>
          <w:rtl/>
        </w:rPr>
        <w:t xml:space="preserve"> </w:t>
      </w:r>
      <w:r w:rsidRPr="00444EA7">
        <w:rPr>
          <w:rFonts w:hint="cs"/>
          <w:rtl/>
        </w:rPr>
        <w:t>שאין</w:t>
      </w:r>
      <w:r w:rsidRPr="00444EA7">
        <w:rPr>
          <w:rtl/>
        </w:rPr>
        <w:t xml:space="preserve"> </w:t>
      </w:r>
      <w:r w:rsidRPr="00444EA7">
        <w:rPr>
          <w:rFonts w:hint="cs"/>
          <w:rtl/>
        </w:rPr>
        <w:t>אחד</w:t>
      </w:r>
      <w:r w:rsidRPr="00444EA7">
        <w:rPr>
          <w:rtl/>
        </w:rPr>
        <w:t xml:space="preserve"> </w:t>
      </w:r>
      <w:r w:rsidRPr="00444EA7">
        <w:rPr>
          <w:rFonts w:hint="cs"/>
          <w:rtl/>
        </w:rPr>
        <w:t>היה</w:t>
      </w:r>
      <w:r w:rsidRPr="00444EA7">
        <w:rPr>
          <w:rtl/>
        </w:rPr>
        <w:t xml:space="preserve"> </w:t>
      </w:r>
      <w:r w:rsidRPr="00444EA7">
        <w:rPr>
          <w:rFonts w:hint="cs"/>
          <w:rtl/>
        </w:rPr>
        <w:t>מנצח</w:t>
      </w:r>
      <w:r w:rsidRPr="00444EA7">
        <w:rPr>
          <w:rtl/>
        </w:rPr>
        <w:t xml:space="preserve"> </w:t>
      </w:r>
      <w:r w:rsidRPr="00444EA7">
        <w:rPr>
          <w:rFonts w:hint="cs"/>
          <w:rtl/>
        </w:rPr>
        <w:t>לאחר</w:t>
      </w:r>
      <w:r w:rsidRPr="00444EA7">
        <w:rPr>
          <w:rtl/>
        </w:rPr>
        <w:t xml:space="preserve">, </w:t>
      </w:r>
      <w:r w:rsidRPr="00444EA7">
        <w:rPr>
          <w:rFonts w:hint="cs"/>
          <w:rtl/>
        </w:rPr>
        <w:t>והיו</w:t>
      </w:r>
      <w:r w:rsidRPr="00444EA7">
        <w:rPr>
          <w:rtl/>
        </w:rPr>
        <w:t xml:space="preserve"> </w:t>
      </w:r>
      <w:r w:rsidRPr="00444EA7">
        <w:rPr>
          <w:rFonts w:hint="cs"/>
          <w:rtl/>
        </w:rPr>
        <w:t>עומדים</w:t>
      </w:r>
      <w:r w:rsidRPr="00444EA7">
        <w:rPr>
          <w:rtl/>
        </w:rPr>
        <w:t xml:space="preserve"> </w:t>
      </w:r>
      <w:r w:rsidRPr="00444EA7">
        <w:rPr>
          <w:rFonts w:hint="cs"/>
          <w:rtl/>
        </w:rPr>
        <w:t>כך</w:t>
      </w:r>
      <w:r w:rsidRPr="00444EA7">
        <w:rPr>
          <w:rtl/>
        </w:rPr>
        <w:t xml:space="preserve"> </w:t>
      </w:r>
      <w:r w:rsidRPr="00444EA7">
        <w:rPr>
          <w:rFonts w:hint="cs"/>
          <w:rtl/>
        </w:rPr>
        <w:t>במחלוקת</w:t>
      </w:r>
      <w:r w:rsidRPr="00444EA7">
        <w:rPr>
          <w:rtl/>
        </w:rPr>
        <w:t xml:space="preserve">, </w:t>
      </w:r>
      <w:r w:rsidRPr="00444EA7">
        <w:rPr>
          <w:rFonts w:hint="cs"/>
          <w:rtl/>
        </w:rPr>
        <w:t>אם</w:t>
      </w:r>
      <w:r w:rsidRPr="00444EA7">
        <w:rPr>
          <w:rtl/>
        </w:rPr>
        <w:t xml:space="preserve"> </w:t>
      </w:r>
      <w:r w:rsidRPr="00444EA7">
        <w:rPr>
          <w:rFonts w:hint="cs"/>
          <w:rtl/>
        </w:rPr>
        <w:t>כן</w:t>
      </w:r>
      <w:r w:rsidRPr="00444EA7">
        <w:rPr>
          <w:rtl/>
        </w:rPr>
        <w:t xml:space="preserve"> </w:t>
      </w:r>
      <w:r w:rsidRPr="00444EA7">
        <w:rPr>
          <w:rFonts w:hint="cs"/>
          <w:rtl/>
        </w:rPr>
        <w:t>היה</w:t>
      </w:r>
      <w:r w:rsidRPr="00444EA7">
        <w:rPr>
          <w:rtl/>
        </w:rPr>
        <w:t xml:space="preserve"> </w:t>
      </w:r>
      <w:r w:rsidRPr="00444EA7">
        <w:rPr>
          <w:rFonts w:hint="cs"/>
          <w:rtl/>
        </w:rPr>
        <w:t>לשניהם</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וכן</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כי</w:t>
      </w:r>
      <w:r w:rsidRPr="00444EA7">
        <w:rPr>
          <w:rtl/>
        </w:rPr>
        <w:t xml:space="preserve"> </w:t>
      </w:r>
      <w:r w:rsidRPr="00444EA7">
        <w:rPr>
          <w:rFonts w:hint="cs"/>
          <w:rtl/>
        </w:rPr>
        <w:t>מאחר</w:t>
      </w:r>
      <w:r w:rsidRPr="00444EA7">
        <w:rPr>
          <w:rtl/>
        </w:rPr>
        <w:t xml:space="preserve"> </w:t>
      </w:r>
      <w:r w:rsidRPr="00444EA7">
        <w:rPr>
          <w:rFonts w:hint="cs"/>
          <w:rtl/>
        </w:rPr>
        <w:t>שהם</w:t>
      </w:r>
      <w:r w:rsidRPr="00444EA7">
        <w:rPr>
          <w:rtl/>
        </w:rPr>
        <w:t xml:space="preserve"> </w:t>
      </w:r>
      <w:r w:rsidRPr="00444EA7">
        <w:rPr>
          <w:rFonts w:hint="cs"/>
          <w:rtl/>
        </w:rPr>
        <w:t>הפכים</w:t>
      </w:r>
      <w:r w:rsidRPr="00444EA7">
        <w:rPr>
          <w:rtl/>
        </w:rPr>
        <w:t xml:space="preserve">, </w:t>
      </w:r>
      <w:r w:rsidRPr="00444EA7">
        <w:rPr>
          <w:rFonts w:hint="cs"/>
          <w:rtl/>
        </w:rPr>
        <w:t>איך</w:t>
      </w:r>
      <w:r w:rsidRPr="00444EA7">
        <w:rPr>
          <w:rtl/>
        </w:rPr>
        <w:t xml:space="preserve"> </w:t>
      </w:r>
      <w:r w:rsidRPr="00444EA7">
        <w:rPr>
          <w:rFonts w:hint="cs"/>
          <w:rtl/>
        </w:rPr>
        <w:t>אפשר</w:t>
      </w:r>
      <w:r w:rsidRPr="00444EA7">
        <w:rPr>
          <w:rtl/>
        </w:rPr>
        <w:t xml:space="preserve"> </w:t>
      </w:r>
      <w:r w:rsidRPr="00444EA7">
        <w:rPr>
          <w:rFonts w:hint="cs"/>
          <w:rtl/>
        </w:rPr>
        <w:t>שיעמדו</w:t>
      </w:r>
      <w:r w:rsidRPr="00444EA7">
        <w:rPr>
          <w:rtl/>
        </w:rPr>
        <w:t xml:space="preserve"> </w:t>
      </w:r>
      <w:r w:rsidRPr="00444EA7">
        <w:rPr>
          <w:rFonts w:hint="cs"/>
          <w:rtl/>
        </w:rPr>
        <w:t>יחד</w:t>
      </w:r>
      <w:r w:rsidRPr="00444EA7">
        <w:rPr>
          <w:rtl/>
        </w:rPr>
        <w:t xml:space="preserve"> </w:t>
      </w:r>
      <w:r w:rsidRPr="00444EA7">
        <w:rPr>
          <w:rFonts w:hint="cs"/>
          <w:rtl/>
        </w:rPr>
        <w:t>בעולם</w:t>
      </w:r>
      <w:r w:rsidRPr="00444EA7">
        <w:rPr>
          <w:rtl/>
        </w:rPr>
        <w:t xml:space="preserve"> </w:t>
      </w:r>
      <w:r w:rsidRPr="00444EA7">
        <w:rPr>
          <w:rFonts w:hint="cs"/>
          <w:rtl/>
        </w:rPr>
        <w:t>אחד</w:t>
      </w:r>
      <w:r w:rsidRPr="00444EA7">
        <w:rPr>
          <w:rtl/>
        </w:rPr>
        <w:t xml:space="preserve">, </w:t>
      </w:r>
      <w:r w:rsidRPr="00444EA7">
        <w:rPr>
          <w:rFonts w:hint="cs"/>
          <w:rtl/>
        </w:rPr>
        <w:t>שהרי</w:t>
      </w:r>
      <w:r w:rsidRPr="00444EA7">
        <w:rPr>
          <w:rtl/>
        </w:rPr>
        <w:t xml:space="preserve"> </w:t>
      </w:r>
      <w:r w:rsidRPr="00444EA7">
        <w:rPr>
          <w:rFonts w:hint="cs"/>
          <w:rtl/>
        </w:rPr>
        <w:t>היו</w:t>
      </w:r>
      <w:r w:rsidRPr="00444EA7">
        <w:rPr>
          <w:rtl/>
        </w:rPr>
        <w:t xml:space="preserve"> </w:t>
      </w:r>
      <w:r w:rsidRPr="00444EA7">
        <w:rPr>
          <w:rFonts w:hint="cs"/>
          <w:rtl/>
        </w:rPr>
        <w:t>מתרוצצים</w:t>
      </w:r>
      <w:r w:rsidRPr="00444EA7">
        <w:rPr>
          <w:rtl/>
        </w:rPr>
        <w:t xml:space="preserve"> </w:t>
      </w:r>
      <w:r w:rsidRPr="00444EA7">
        <w:rPr>
          <w:rFonts w:hint="cs"/>
          <w:rtl/>
        </w:rPr>
        <w:t>בבטן</w:t>
      </w:r>
      <w:r w:rsidRPr="00444EA7">
        <w:rPr>
          <w:rtl/>
        </w:rPr>
        <w:t xml:space="preserve"> </w:t>
      </w:r>
      <w:r w:rsidRPr="00444EA7">
        <w:rPr>
          <w:rFonts w:hint="cs"/>
          <w:rtl/>
        </w:rPr>
        <w:t>אמם</w:t>
      </w:r>
      <w:r w:rsidRPr="00444EA7">
        <w:rPr>
          <w:rtl/>
        </w:rPr>
        <w:t xml:space="preserve">. </w:t>
      </w:r>
      <w:r w:rsidRPr="00444EA7">
        <w:rPr>
          <w:rFonts w:hint="cs"/>
          <w:rtl/>
        </w:rPr>
        <w:t>אבל</w:t>
      </w:r>
      <w:r w:rsidRPr="00444EA7">
        <w:rPr>
          <w:rtl/>
        </w:rPr>
        <w:t xml:space="preserve"> </w:t>
      </w:r>
      <w:r w:rsidRPr="00444EA7">
        <w:rPr>
          <w:rFonts w:hint="cs"/>
          <w:rtl/>
        </w:rPr>
        <w:t>הדברים</w:t>
      </w:r>
      <w:r w:rsidRPr="00444EA7">
        <w:rPr>
          <w:rtl/>
        </w:rPr>
        <w:t xml:space="preserve"> </w:t>
      </w:r>
      <w:r w:rsidRPr="00444EA7">
        <w:rPr>
          <w:rFonts w:hint="cs"/>
          <w:rtl/>
        </w:rPr>
        <w:t>הם</w:t>
      </w:r>
      <w:r w:rsidRPr="00444EA7">
        <w:rPr>
          <w:rtl/>
        </w:rPr>
        <w:t xml:space="preserve"> </w:t>
      </w:r>
      <w:r w:rsidRPr="00444EA7">
        <w:rPr>
          <w:rFonts w:hint="cs"/>
          <w:rtl/>
        </w:rPr>
        <w:t>כך</w:t>
      </w:r>
      <w:r w:rsidRPr="00444EA7">
        <w:rPr>
          <w:rtl/>
        </w:rPr>
        <w:t xml:space="preserve">; </w:t>
      </w:r>
      <w:r w:rsidRPr="00444EA7">
        <w:rPr>
          <w:rFonts w:hint="cs"/>
          <w:rtl/>
        </w:rPr>
        <w:t>כי</w:t>
      </w:r>
      <w:r w:rsidRPr="00444EA7">
        <w:rPr>
          <w:rtl/>
        </w:rPr>
        <w:t xml:space="preserve"> </w:t>
      </w:r>
      <w:r w:rsidRPr="00444EA7">
        <w:rPr>
          <w:rFonts w:hint="cs"/>
          <w:rtl/>
        </w:rPr>
        <w:t>היו</w:t>
      </w:r>
      <w:r w:rsidRPr="00444EA7">
        <w:rPr>
          <w:rtl/>
        </w:rPr>
        <w:t xml:space="preserve"> </w:t>
      </w:r>
      <w:r w:rsidRPr="00444EA7">
        <w:rPr>
          <w:rFonts w:hint="cs"/>
          <w:rtl/>
        </w:rPr>
        <w:t>מתרוצצים</w:t>
      </w:r>
      <w:r w:rsidRPr="00444EA7">
        <w:rPr>
          <w:rtl/>
        </w:rPr>
        <w:t xml:space="preserve"> </w:t>
      </w:r>
      <w:r w:rsidRPr="00444EA7">
        <w:rPr>
          <w:rFonts w:hint="cs"/>
          <w:rtl/>
        </w:rPr>
        <w:t>בעבור</w:t>
      </w:r>
      <w:r w:rsidRPr="00444EA7">
        <w:rPr>
          <w:rtl/>
        </w:rPr>
        <w:t xml:space="preserve"> </w:t>
      </w:r>
      <w:r w:rsidRPr="00444EA7">
        <w:rPr>
          <w:rFonts w:hint="cs"/>
          <w:rtl/>
        </w:rPr>
        <w:t>שני</w:t>
      </w:r>
      <w:r w:rsidRPr="00444EA7">
        <w:rPr>
          <w:rtl/>
        </w:rPr>
        <w:t xml:space="preserve"> </w:t>
      </w:r>
      <w:r w:rsidRPr="00444EA7">
        <w:rPr>
          <w:rFonts w:hint="cs"/>
          <w:rtl/>
        </w:rPr>
        <w:t>עולמות</w:t>
      </w:r>
      <w:r w:rsidRPr="00444EA7">
        <w:rPr>
          <w:rtl/>
        </w:rPr>
        <w:t xml:space="preserve">, </w:t>
      </w:r>
      <w:r w:rsidRPr="00444EA7">
        <w:rPr>
          <w:rFonts w:hint="cs"/>
          <w:rtl/>
        </w:rPr>
        <w:t>שכל</w:t>
      </w:r>
      <w:r w:rsidRPr="00444EA7">
        <w:rPr>
          <w:rtl/>
        </w:rPr>
        <w:t xml:space="preserve"> </w:t>
      </w:r>
      <w:r w:rsidRPr="00444EA7">
        <w:rPr>
          <w:rFonts w:hint="cs"/>
          <w:rtl/>
        </w:rPr>
        <w:t>אחד</w:t>
      </w:r>
      <w:r w:rsidRPr="00444EA7">
        <w:rPr>
          <w:rtl/>
        </w:rPr>
        <w:t xml:space="preserve"> </w:t>
      </w:r>
      <w:r w:rsidRPr="00444EA7">
        <w:rPr>
          <w:rFonts w:hint="cs"/>
          <w:rtl/>
        </w:rPr>
        <w:t>רוצה</w:t>
      </w:r>
      <w:r w:rsidRPr="00444EA7">
        <w:rPr>
          <w:rtl/>
        </w:rPr>
        <w:t xml:space="preserve"> </w:t>
      </w:r>
      <w:r w:rsidRPr="00444EA7">
        <w:rPr>
          <w:rFonts w:hint="cs"/>
          <w:rtl/>
        </w:rPr>
        <w:t>בהכל</w:t>
      </w:r>
      <w:r w:rsidRPr="00444EA7">
        <w:rPr>
          <w:rtl/>
        </w:rPr>
        <w:t xml:space="preserve">, </w:t>
      </w:r>
      <w:r w:rsidRPr="00444EA7">
        <w:rPr>
          <w:rFonts w:hint="cs"/>
          <w:rtl/>
        </w:rPr>
        <w:t>ולפיכך</w:t>
      </w:r>
      <w:r w:rsidRPr="00444EA7">
        <w:rPr>
          <w:rtl/>
        </w:rPr>
        <w:t xml:space="preserve"> </w:t>
      </w:r>
      <w:r w:rsidRPr="00444EA7">
        <w:rPr>
          <w:rFonts w:hint="cs"/>
          <w:rtl/>
        </w:rPr>
        <w:t>כאשר</w:t>
      </w:r>
      <w:r w:rsidRPr="00444EA7">
        <w:rPr>
          <w:rtl/>
        </w:rPr>
        <w:t xml:space="preserve"> </w:t>
      </w:r>
      <w:r w:rsidRPr="00444EA7">
        <w:rPr>
          <w:rFonts w:hint="cs"/>
          <w:rtl/>
        </w:rPr>
        <w:t>היו</w:t>
      </w:r>
      <w:r w:rsidRPr="00444EA7">
        <w:rPr>
          <w:rtl/>
        </w:rPr>
        <w:t xml:space="preserve"> </w:t>
      </w:r>
      <w:r w:rsidRPr="00444EA7">
        <w:rPr>
          <w:rFonts w:hint="cs"/>
          <w:rtl/>
        </w:rPr>
        <w:t>בבטן</w:t>
      </w:r>
      <w:r w:rsidRPr="00444EA7">
        <w:rPr>
          <w:rtl/>
        </w:rPr>
        <w:t xml:space="preserve"> </w:t>
      </w:r>
      <w:r w:rsidRPr="00444EA7">
        <w:rPr>
          <w:rFonts w:hint="cs"/>
          <w:rtl/>
        </w:rPr>
        <w:t>אמם</w:t>
      </w:r>
      <w:r w:rsidRPr="00444EA7">
        <w:rPr>
          <w:rtl/>
        </w:rPr>
        <w:t xml:space="preserve">, </w:t>
      </w:r>
      <w:r w:rsidRPr="00444EA7">
        <w:rPr>
          <w:rFonts w:hint="cs"/>
          <w:rtl/>
        </w:rPr>
        <w:t>שהוא</w:t>
      </w:r>
      <w:r w:rsidRPr="00444EA7">
        <w:rPr>
          <w:rtl/>
        </w:rPr>
        <w:t xml:space="preserve"> </w:t>
      </w:r>
      <w:r w:rsidRPr="00444EA7">
        <w:rPr>
          <w:rFonts w:hint="cs"/>
          <w:rtl/>
        </w:rPr>
        <w:t>דמיון</w:t>
      </w:r>
      <w:r w:rsidRPr="00444EA7">
        <w:rPr>
          <w:rtl/>
        </w:rPr>
        <w:t xml:space="preserve"> </w:t>
      </w:r>
      <w:r w:rsidRPr="00444EA7">
        <w:rPr>
          <w:rFonts w:hint="cs"/>
          <w:rtl/>
        </w:rPr>
        <w:t>העולם</w:t>
      </w:r>
      <w:r w:rsidRPr="00444EA7">
        <w:rPr>
          <w:rtl/>
        </w:rPr>
        <w:t xml:space="preserve"> </w:t>
      </w:r>
      <w:r w:rsidRPr="00444EA7">
        <w:rPr>
          <w:rFonts w:hint="cs"/>
          <w:rtl/>
        </w:rPr>
        <w:t>שהוא</w:t>
      </w:r>
      <w:r w:rsidRPr="00444EA7">
        <w:rPr>
          <w:rtl/>
        </w:rPr>
        <w:t xml:space="preserve"> </w:t>
      </w:r>
      <w:r w:rsidRPr="00444EA7">
        <w:rPr>
          <w:rFonts w:hint="cs"/>
          <w:rtl/>
        </w:rPr>
        <w:t>לאדם</w:t>
      </w:r>
      <w:r w:rsidRPr="00444EA7">
        <w:rPr>
          <w:rtl/>
        </w:rPr>
        <w:t xml:space="preserve">, </w:t>
      </w:r>
      <w:r w:rsidRPr="00444EA7">
        <w:rPr>
          <w:rFonts w:hint="cs"/>
          <w:rtl/>
        </w:rPr>
        <w:t>היו</w:t>
      </w:r>
      <w:r w:rsidRPr="00444EA7">
        <w:rPr>
          <w:rtl/>
        </w:rPr>
        <w:t xml:space="preserve"> </w:t>
      </w:r>
      <w:r w:rsidRPr="00444EA7">
        <w:rPr>
          <w:rFonts w:hint="cs"/>
          <w:rtl/>
        </w:rPr>
        <w:t>מתרוצצים</w:t>
      </w:r>
      <w:r w:rsidRPr="00444EA7">
        <w:rPr>
          <w:rtl/>
        </w:rPr>
        <w:t xml:space="preserve"> </w:t>
      </w:r>
      <w:r w:rsidRPr="00444EA7">
        <w:rPr>
          <w:rFonts w:hint="cs"/>
          <w:rtl/>
        </w:rPr>
        <w:t>בו</w:t>
      </w:r>
      <w:r w:rsidRPr="00444EA7">
        <w:rPr>
          <w:rtl/>
        </w:rPr>
        <w:t xml:space="preserve">. </w:t>
      </w:r>
      <w:r w:rsidRPr="00444EA7">
        <w:rPr>
          <w:rFonts w:hint="cs"/>
          <w:rtl/>
        </w:rPr>
        <w:t>ואין</w:t>
      </w:r>
      <w:r w:rsidRPr="00444EA7">
        <w:rPr>
          <w:rtl/>
        </w:rPr>
        <w:t xml:space="preserve"> </w:t>
      </w:r>
      <w:r w:rsidRPr="00444EA7">
        <w:rPr>
          <w:rFonts w:hint="cs"/>
          <w:rtl/>
        </w:rPr>
        <w:t>אחד</w:t>
      </w:r>
      <w:r w:rsidRPr="00444EA7">
        <w:rPr>
          <w:rtl/>
        </w:rPr>
        <w:t xml:space="preserve"> </w:t>
      </w:r>
      <w:r w:rsidRPr="00444EA7">
        <w:rPr>
          <w:rFonts w:hint="cs"/>
          <w:rtl/>
        </w:rPr>
        <w:t>מנצח</w:t>
      </w:r>
      <w:r w:rsidRPr="00444EA7">
        <w:rPr>
          <w:rtl/>
        </w:rPr>
        <w:t xml:space="preserve"> </w:t>
      </w:r>
      <w:r w:rsidRPr="00444EA7">
        <w:rPr>
          <w:rFonts w:hint="cs"/>
          <w:rtl/>
        </w:rPr>
        <w:t>כלל</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ליעקב</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ולעשו</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וכל</w:t>
      </w:r>
      <w:r w:rsidRPr="00444EA7">
        <w:rPr>
          <w:rtl/>
        </w:rPr>
        <w:t xml:space="preserve"> </w:t>
      </w:r>
      <w:r w:rsidRPr="00444EA7">
        <w:rPr>
          <w:rFonts w:hint="cs"/>
          <w:rtl/>
        </w:rPr>
        <w:t>אחד</w:t>
      </w:r>
      <w:r w:rsidRPr="00444EA7">
        <w:rPr>
          <w:rtl/>
        </w:rPr>
        <w:t xml:space="preserve"> </w:t>
      </w:r>
      <w:r w:rsidRPr="00444EA7">
        <w:rPr>
          <w:rFonts w:hint="cs"/>
          <w:rtl/>
        </w:rPr>
        <w:t>רוצה</w:t>
      </w:r>
      <w:r w:rsidRPr="00444EA7">
        <w:rPr>
          <w:rtl/>
        </w:rPr>
        <w:t xml:space="preserve"> </w:t>
      </w:r>
      <w:r w:rsidRPr="00444EA7">
        <w:rPr>
          <w:rFonts w:hint="cs"/>
          <w:rtl/>
        </w:rPr>
        <w:t>בכל</w:t>
      </w:r>
      <w:r w:rsidRPr="00444EA7">
        <w:rPr>
          <w:rtl/>
        </w:rPr>
        <w:t xml:space="preserve">, </w:t>
      </w:r>
      <w:r w:rsidRPr="00444EA7">
        <w:rPr>
          <w:rFonts w:hint="cs"/>
          <w:rtl/>
        </w:rPr>
        <w:t>וזהו</w:t>
      </w:r>
      <w:r w:rsidRPr="00444EA7">
        <w:rPr>
          <w:rtl/>
        </w:rPr>
        <w:t xml:space="preserve"> </w:t>
      </w:r>
      <w:r w:rsidRPr="00444EA7">
        <w:rPr>
          <w:rFonts w:hint="cs"/>
          <w:rtl/>
        </w:rPr>
        <w:t>הרציצה</w:t>
      </w:r>
      <w:r w:rsidRPr="00444EA7">
        <w:rPr>
          <w:rtl/>
        </w:rPr>
        <w:t xml:space="preserve">. </w:t>
      </w:r>
      <w:r w:rsidRPr="00444EA7">
        <w:rPr>
          <w:rFonts w:hint="cs"/>
          <w:rtl/>
        </w:rPr>
        <w:t>וכיון</w:t>
      </w:r>
      <w:r w:rsidRPr="00444EA7">
        <w:rPr>
          <w:rtl/>
        </w:rPr>
        <w:t xml:space="preserve"> </w:t>
      </w:r>
      <w:r w:rsidRPr="00444EA7">
        <w:rPr>
          <w:rFonts w:hint="cs"/>
          <w:rtl/>
        </w:rPr>
        <w:t>שיש</w:t>
      </w:r>
      <w:r w:rsidRPr="00444EA7">
        <w:rPr>
          <w:rtl/>
        </w:rPr>
        <w:t xml:space="preserve"> </w:t>
      </w:r>
      <w:r w:rsidRPr="00444EA7">
        <w:rPr>
          <w:rFonts w:hint="cs"/>
          <w:rtl/>
        </w:rPr>
        <w:t>לכל</w:t>
      </w:r>
      <w:r w:rsidRPr="00444EA7">
        <w:rPr>
          <w:rtl/>
        </w:rPr>
        <w:t xml:space="preserve"> </w:t>
      </w:r>
      <w:r w:rsidRPr="00444EA7">
        <w:rPr>
          <w:rFonts w:hint="cs"/>
          <w:rtl/>
        </w:rPr>
        <w:t>אחד</w:t>
      </w:r>
      <w:r w:rsidRPr="00444EA7">
        <w:rPr>
          <w:rtl/>
        </w:rPr>
        <w:t xml:space="preserve"> </w:t>
      </w:r>
      <w:r w:rsidRPr="00444EA7">
        <w:rPr>
          <w:rFonts w:hint="cs"/>
          <w:rtl/>
        </w:rPr>
        <w:t>חלק</w:t>
      </w:r>
      <w:r w:rsidRPr="00444EA7">
        <w:rPr>
          <w:rtl/>
        </w:rPr>
        <w:t xml:space="preserve"> </w:t>
      </w:r>
      <w:r w:rsidRPr="00444EA7">
        <w:rPr>
          <w:rFonts w:hint="cs"/>
          <w:rtl/>
        </w:rPr>
        <w:t>מיוחד</w:t>
      </w:r>
      <w:r w:rsidRPr="00444EA7">
        <w:rPr>
          <w:rtl/>
        </w:rPr>
        <w:t xml:space="preserve">, </w:t>
      </w:r>
      <w:r w:rsidRPr="00444EA7">
        <w:rPr>
          <w:rFonts w:hint="cs"/>
          <w:rtl/>
        </w:rPr>
        <w:t>שאין</w:t>
      </w:r>
      <w:r w:rsidRPr="00444EA7">
        <w:rPr>
          <w:rtl/>
        </w:rPr>
        <w:t xml:space="preserve"> </w:t>
      </w:r>
      <w:r w:rsidRPr="00444EA7">
        <w:rPr>
          <w:rFonts w:hint="cs"/>
          <w:rtl/>
        </w:rPr>
        <w:t>זה</w:t>
      </w:r>
      <w:r w:rsidRPr="00444EA7">
        <w:rPr>
          <w:rtl/>
        </w:rPr>
        <w:t xml:space="preserve"> </w:t>
      </w:r>
      <w:r w:rsidRPr="00444EA7">
        <w:rPr>
          <w:rFonts w:hint="cs"/>
          <w:rtl/>
        </w:rPr>
        <w:t>כזה</w:t>
      </w:r>
      <w:r w:rsidRPr="00444EA7">
        <w:rPr>
          <w:rtl/>
        </w:rPr>
        <w:t xml:space="preserve">, </w:t>
      </w:r>
      <w:r w:rsidRPr="00444EA7">
        <w:rPr>
          <w:rFonts w:hint="cs"/>
          <w:rtl/>
        </w:rPr>
        <w:t>לכך</w:t>
      </w:r>
      <w:r w:rsidRPr="00444EA7">
        <w:rPr>
          <w:rtl/>
        </w:rPr>
        <w:t xml:space="preserve"> </w:t>
      </w:r>
      <w:r w:rsidRPr="00444EA7">
        <w:rPr>
          <w:rFonts w:hint="cs"/>
          <w:rtl/>
        </w:rPr>
        <w:t>כל</w:t>
      </w:r>
      <w:r w:rsidRPr="00444EA7">
        <w:rPr>
          <w:rtl/>
        </w:rPr>
        <w:t xml:space="preserve"> </w:t>
      </w:r>
      <w:r w:rsidRPr="00444EA7">
        <w:rPr>
          <w:rFonts w:hint="cs"/>
          <w:rtl/>
        </w:rPr>
        <w:t>אחד</w:t>
      </w:r>
      <w:r w:rsidRPr="00444EA7">
        <w:rPr>
          <w:rtl/>
        </w:rPr>
        <w:t xml:space="preserve"> </w:t>
      </w:r>
      <w:r w:rsidRPr="00444EA7">
        <w:rPr>
          <w:rFonts w:hint="cs"/>
          <w:rtl/>
        </w:rPr>
        <w:t>היה</w:t>
      </w:r>
      <w:r w:rsidRPr="00444EA7">
        <w:rPr>
          <w:rtl/>
        </w:rPr>
        <w:t xml:space="preserve"> </w:t>
      </w:r>
      <w:r w:rsidRPr="00444EA7">
        <w:rPr>
          <w:rFonts w:hint="cs"/>
          <w:rtl/>
        </w:rPr>
        <w:t>רוצה</w:t>
      </w:r>
      <w:r w:rsidRPr="00444EA7">
        <w:rPr>
          <w:rtl/>
        </w:rPr>
        <w:t xml:space="preserve"> </w:t>
      </w:r>
      <w:r w:rsidRPr="00444EA7">
        <w:rPr>
          <w:rFonts w:hint="cs"/>
          <w:rtl/>
        </w:rPr>
        <w:t>בכל</w:t>
      </w:r>
      <w:r w:rsidRPr="00444EA7">
        <w:rPr>
          <w:rtl/>
        </w:rPr>
        <w:t xml:space="preserve">. </w:t>
      </w:r>
      <w:r w:rsidRPr="00444EA7">
        <w:rPr>
          <w:rFonts w:hint="cs"/>
          <w:rtl/>
        </w:rPr>
        <w:t>והדברים</w:t>
      </w:r>
      <w:r w:rsidRPr="00444EA7">
        <w:rPr>
          <w:rtl/>
        </w:rPr>
        <w:t xml:space="preserve"> </w:t>
      </w:r>
      <w:r w:rsidRPr="00444EA7">
        <w:rPr>
          <w:rFonts w:hint="cs"/>
          <w:rtl/>
        </w:rPr>
        <w:t>האלו</w:t>
      </w:r>
      <w:r w:rsidRPr="00444EA7">
        <w:rPr>
          <w:rtl/>
        </w:rPr>
        <w:t xml:space="preserve"> </w:t>
      </w:r>
      <w:r w:rsidRPr="00444EA7">
        <w:rPr>
          <w:rFonts w:hint="cs"/>
          <w:rtl/>
        </w:rPr>
        <w:t>עמוקים</w:t>
      </w:r>
      <w:r w:rsidRPr="00444EA7">
        <w:rPr>
          <w:rtl/>
        </w:rPr>
        <w:t xml:space="preserve"> </w:t>
      </w:r>
      <w:r w:rsidRPr="00444EA7">
        <w:rPr>
          <w:rFonts w:hint="cs"/>
          <w:rtl/>
        </w:rPr>
        <w:t>מאד</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ויש</w:t>
      </w:r>
      <w:r w:rsidRPr="00444EA7">
        <w:rPr>
          <w:rtl/>
        </w:rPr>
        <w:t xml:space="preserve"> </w:t>
      </w:r>
      <w:r w:rsidRPr="00444EA7">
        <w:rPr>
          <w:rFonts w:hint="cs"/>
          <w:rtl/>
        </w:rPr>
        <w:t>לך</w:t>
      </w:r>
      <w:r w:rsidRPr="00444EA7">
        <w:rPr>
          <w:rtl/>
        </w:rPr>
        <w:t xml:space="preserve"> </w:t>
      </w:r>
      <w:r w:rsidRPr="00444EA7">
        <w:rPr>
          <w:rFonts w:hint="cs"/>
          <w:rtl/>
        </w:rPr>
        <w:t>לדעת</w:t>
      </w:r>
      <w:r w:rsidRPr="00444EA7">
        <w:rPr>
          <w:rtl/>
        </w:rPr>
        <w:t xml:space="preserve"> </w:t>
      </w:r>
      <w:r w:rsidRPr="00444EA7">
        <w:rPr>
          <w:rFonts w:hint="cs"/>
          <w:rtl/>
        </w:rPr>
        <w:t>כי</w:t>
      </w:r>
      <w:r w:rsidRPr="00444EA7">
        <w:rPr>
          <w:rtl/>
        </w:rPr>
        <w:t xml:space="preserve"> </w:t>
      </w:r>
      <w:r w:rsidRPr="00444EA7">
        <w:rPr>
          <w:rFonts w:hint="cs"/>
          <w:rtl/>
        </w:rPr>
        <w:t>לגמרי</w:t>
      </w:r>
      <w:r w:rsidRPr="00444EA7">
        <w:rPr>
          <w:rtl/>
        </w:rPr>
        <w:t xml:space="preserve"> </w:t>
      </w:r>
      <w:r w:rsidRPr="00444EA7">
        <w:rPr>
          <w:rFonts w:hint="cs"/>
          <w:rtl/>
        </w:rPr>
        <w:t>היו</w:t>
      </w:r>
      <w:r w:rsidRPr="00444EA7">
        <w:rPr>
          <w:rtl/>
        </w:rPr>
        <w:t xml:space="preserve"> </w:t>
      </w:r>
      <w:r w:rsidRPr="00444EA7">
        <w:rPr>
          <w:rFonts w:hint="cs"/>
          <w:rtl/>
        </w:rPr>
        <w:t>מריבין</w:t>
      </w:r>
      <w:r w:rsidRPr="00444EA7">
        <w:rPr>
          <w:rtl/>
        </w:rPr>
        <w:t xml:space="preserve"> </w:t>
      </w:r>
      <w:r w:rsidRPr="00444EA7">
        <w:rPr>
          <w:rFonts w:hint="cs"/>
          <w:rtl/>
        </w:rPr>
        <w:t>בנחלת</w:t>
      </w:r>
      <w:r w:rsidRPr="00444EA7">
        <w:rPr>
          <w:rtl/>
        </w:rPr>
        <w:t xml:space="preserve"> </w:t>
      </w:r>
      <w:r w:rsidRPr="00444EA7">
        <w:rPr>
          <w:rFonts w:hint="cs"/>
          <w:rtl/>
        </w:rPr>
        <w:t>שני</w:t>
      </w:r>
      <w:r w:rsidRPr="00444EA7">
        <w:rPr>
          <w:rtl/>
        </w:rPr>
        <w:t xml:space="preserve"> </w:t>
      </w:r>
      <w:r w:rsidRPr="00444EA7">
        <w:rPr>
          <w:rFonts w:hint="cs"/>
          <w:rtl/>
        </w:rPr>
        <w:t>עולמות</w:t>
      </w:r>
      <w:r w:rsidRPr="00444EA7">
        <w:rPr>
          <w:rtl/>
        </w:rPr>
        <w:t xml:space="preserve">, </w:t>
      </w:r>
      <w:r w:rsidRPr="00444EA7">
        <w:rPr>
          <w:rFonts w:hint="cs"/>
          <w:rtl/>
        </w:rPr>
        <w:t>ולבסוף</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שהוא</w:t>
      </w:r>
      <w:r w:rsidRPr="00444EA7">
        <w:rPr>
          <w:rtl/>
        </w:rPr>
        <w:t xml:space="preserve"> </w:t>
      </w:r>
      <w:r w:rsidRPr="00444EA7">
        <w:rPr>
          <w:rFonts w:hint="cs"/>
          <w:rtl/>
        </w:rPr>
        <w:t>נותן</w:t>
      </w:r>
      <w:r w:rsidRPr="00444EA7">
        <w:rPr>
          <w:rtl/>
        </w:rPr>
        <w:t xml:space="preserve"> </w:t>
      </w:r>
      <w:r w:rsidRPr="00444EA7">
        <w:rPr>
          <w:rFonts w:hint="cs"/>
          <w:rtl/>
        </w:rPr>
        <w:t>לכל</w:t>
      </w:r>
      <w:r w:rsidRPr="00444EA7">
        <w:rPr>
          <w:rtl/>
        </w:rPr>
        <w:t xml:space="preserve"> </w:t>
      </w:r>
      <w:r w:rsidRPr="00444EA7">
        <w:rPr>
          <w:rFonts w:hint="cs"/>
          <w:rtl/>
        </w:rPr>
        <w:t>בריה</w:t>
      </w:r>
      <w:r w:rsidRPr="00444EA7">
        <w:rPr>
          <w:rtl/>
        </w:rPr>
        <w:t xml:space="preserve"> </w:t>
      </w:r>
      <w:r w:rsidRPr="00444EA7">
        <w:rPr>
          <w:rFonts w:hint="cs"/>
          <w:rtl/>
        </w:rPr>
        <w:t>את</w:t>
      </w:r>
      <w:r w:rsidRPr="00444EA7">
        <w:rPr>
          <w:rtl/>
        </w:rPr>
        <w:t xml:space="preserve"> </w:t>
      </w:r>
      <w:r w:rsidRPr="00444EA7">
        <w:rPr>
          <w:rFonts w:hint="cs"/>
          <w:rtl/>
        </w:rPr>
        <w:t>אשר</w:t>
      </w:r>
      <w:r w:rsidRPr="00444EA7">
        <w:rPr>
          <w:rtl/>
        </w:rPr>
        <w:t xml:space="preserve"> </w:t>
      </w:r>
      <w:r w:rsidRPr="00444EA7">
        <w:rPr>
          <w:rFonts w:hint="cs"/>
          <w:rtl/>
        </w:rPr>
        <w:t>ראוי</w:t>
      </w:r>
      <w:r w:rsidRPr="00444EA7">
        <w:rPr>
          <w:rtl/>
        </w:rPr>
        <w:t xml:space="preserve"> </w:t>
      </w:r>
      <w:r w:rsidRPr="00444EA7">
        <w:rPr>
          <w:rFonts w:hint="cs"/>
          <w:rtl/>
        </w:rPr>
        <w:t>אליו</w:t>
      </w:r>
      <w:r w:rsidRPr="00444EA7">
        <w:rPr>
          <w:rtl/>
        </w:rPr>
        <w:t xml:space="preserve">, </w:t>
      </w:r>
      <w:r w:rsidRPr="00444EA7">
        <w:rPr>
          <w:rFonts w:hint="cs"/>
          <w:rtl/>
        </w:rPr>
        <w:t>נתן</w:t>
      </w:r>
      <w:r w:rsidRPr="00444EA7">
        <w:rPr>
          <w:rtl/>
        </w:rPr>
        <w:t xml:space="preserve"> </w:t>
      </w:r>
      <w:r w:rsidRPr="00444EA7">
        <w:rPr>
          <w:rFonts w:hint="cs"/>
          <w:rtl/>
        </w:rPr>
        <w:t>ליעקב</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ולעשו</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כי</w:t>
      </w:r>
      <w:r w:rsidRPr="00444EA7">
        <w:rPr>
          <w:rtl/>
        </w:rPr>
        <w:t xml:space="preserve"> </w:t>
      </w:r>
      <w:r w:rsidRPr="00444EA7">
        <w:rPr>
          <w:rFonts w:hint="cs"/>
          <w:rtl/>
        </w:rPr>
        <w:t>דירת</w:t>
      </w:r>
      <w:r w:rsidRPr="00444EA7">
        <w:rPr>
          <w:rtl/>
        </w:rPr>
        <w:t xml:space="preserve"> </w:t>
      </w:r>
      <w:r w:rsidRPr="00444EA7">
        <w:rPr>
          <w:rFonts w:hint="cs"/>
          <w:rtl/>
        </w:rPr>
        <w:t>הולד</w:t>
      </w:r>
      <w:r w:rsidRPr="00444EA7">
        <w:rPr>
          <w:rtl/>
        </w:rPr>
        <w:t xml:space="preserve"> </w:t>
      </w:r>
      <w:r w:rsidRPr="00444EA7">
        <w:rPr>
          <w:rFonts w:hint="cs"/>
          <w:rtl/>
        </w:rPr>
        <w:t>במעי</w:t>
      </w:r>
      <w:r w:rsidRPr="00444EA7">
        <w:rPr>
          <w:rtl/>
        </w:rPr>
        <w:t xml:space="preserve"> </w:t>
      </w:r>
      <w:r w:rsidRPr="00444EA7">
        <w:rPr>
          <w:rFonts w:hint="cs"/>
          <w:rtl/>
        </w:rPr>
        <w:t>אמו</w:t>
      </w:r>
      <w:r w:rsidRPr="00444EA7">
        <w:rPr>
          <w:rtl/>
        </w:rPr>
        <w:t xml:space="preserve"> </w:t>
      </w:r>
      <w:r w:rsidRPr="00444EA7">
        <w:rPr>
          <w:rFonts w:hint="cs"/>
          <w:rtl/>
        </w:rPr>
        <w:t>הוא</w:t>
      </w:r>
      <w:r w:rsidRPr="00444EA7">
        <w:rPr>
          <w:rtl/>
        </w:rPr>
        <w:t xml:space="preserve"> </w:t>
      </w:r>
      <w:r w:rsidRPr="00444EA7">
        <w:rPr>
          <w:rFonts w:hint="cs"/>
          <w:rtl/>
        </w:rPr>
        <w:t>כמו</w:t>
      </w:r>
      <w:r w:rsidRPr="00444EA7">
        <w:rPr>
          <w:rtl/>
        </w:rPr>
        <w:t xml:space="preserve"> </w:t>
      </w:r>
      <w:r w:rsidRPr="00444EA7">
        <w:rPr>
          <w:rFonts w:hint="cs"/>
          <w:rtl/>
        </w:rPr>
        <w:t>דירת</w:t>
      </w:r>
      <w:r w:rsidRPr="00444EA7">
        <w:rPr>
          <w:rtl/>
        </w:rPr>
        <w:t xml:space="preserve"> </w:t>
      </w:r>
      <w:r w:rsidRPr="00444EA7">
        <w:rPr>
          <w:rFonts w:hint="cs"/>
          <w:rtl/>
        </w:rPr>
        <w:t>האדם</w:t>
      </w:r>
      <w:r w:rsidRPr="00444EA7">
        <w:rPr>
          <w:rtl/>
        </w:rPr>
        <w:t xml:space="preserve"> </w:t>
      </w:r>
      <w:r w:rsidRPr="00444EA7">
        <w:rPr>
          <w:rFonts w:hint="cs"/>
          <w:rtl/>
        </w:rPr>
        <w:t>בעולמו</w:t>
      </w:r>
      <w:r w:rsidRPr="00444EA7">
        <w:rPr>
          <w:rtl/>
        </w:rPr>
        <w:t xml:space="preserve">, </w:t>
      </w:r>
      <w:r w:rsidRPr="00444EA7">
        <w:rPr>
          <w:rFonts w:hint="cs"/>
          <w:rtl/>
        </w:rPr>
        <w:t>וידוע</w:t>
      </w:r>
      <w:r w:rsidRPr="00444EA7">
        <w:rPr>
          <w:rtl/>
        </w:rPr>
        <w:t xml:space="preserve"> </w:t>
      </w:r>
      <w:r w:rsidRPr="00444EA7">
        <w:rPr>
          <w:rFonts w:hint="cs"/>
          <w:rtl/>
        </w:rPr>
        <w:t>כי</w:t>
      </w:r>
      <w:r w:rsidRPr="00444EA7">
        <w:rPr>
          <w:rtl/>
        </w:rPr>
        <w:t xml:space="preserve"> </w:t>
      </w:r>
      <w:r w:rsidRPr="00444EA7">
        <w:rPr>
          <w:rFonts w:hint="cs"/>
          <w:rtl/>
        </w:rPr>
        <w:t>הם</w:t>
      </w:r>
      <w:r w:rsidRPr="00444EA7">
        <w:rPr>
          <w:rtl/>
        </w:rPr>
        <w:t xml:space="preserve"> </w:t>
      </w:r>
      <w:r w:rsidRPr="00444EA7">
        <w:rPr>
          <w:rFonts w:hint="cs"/>
          <w:rtl/>
        </w:rPr>
        <w:t>שלשה</w:t>
      </w:r>
      <w:r w:rsidRPr="00444EA7">
        <w:rPr>
          <w:rtl/>
        </w:rPr>
        <w:t xml:space="preserve"> </w:t>
      </w:r>
      <w:r w:rsidRPr="00444EA7">
        <w:rPr>
          <w:rFonts w:hint="cs"/>
          <w:rtl/>
        </w:rPr>
        <w:t>עולמות</w:t>
      </w:r>
      <w:r w:rsidRPr="00444EA7">
        <w:rPr>
          <w:rtl/>
        </w:rPr>
        <w:t xml:space="preserve">; </w:t>
      </w:r>
      <w:r w:rsidRPr="00444EA7">
        <w:rPr>
          <w:rFonts w:hint="cs"/>
          <w:rtl/>
        </w:rPr>
        <w:t>כי</w:t>
      </w:r>
      <w:r w:rsidRPr="00444EA7">
        <w:rPr>
          <w:rtl/>
        </w:rPr>
        <w:t xml:space="preserve"> </w:t>
      </w:r>
      <w:r w:rsidRPr="00444EA7">
        <w:rPr>
          <w:rFonts w:hint="cs"/>
          <w:rtl/>
        </w:rPr>
        <w:t>בימי</w:t>
      </w:r>
      <w:r w:rsidRPr="00444EA7">
        <w:rPr>
          <w:rtl/>
        </w:rPr>
        <w:t xml:space="preserve"> </w:t>
      </w:r>
      <w:r w:rsidRPr="00444EA7">
        <w:rPr>
          <w:rFonts w:hint="cs"/>
          <w:rtl/>
        </w:rPr>
        <w:t>הקטנות</w:t>
      </w:r>
      <w:r w:rsidRPr="00444EA7">
        <w:rPr>
          <w:rtl/>
        </w:rPr>
        <w:t xml:space="preserve"> </w:t>
      </w:r>
      <w:r w:rsidRPr="00444EA7">
        <w:rPr>
          <w:rFonts w:hint="cs"/>
          <w:rtl/>
        </w:rPr>
        <w:t>והבחרות</w:t>
      </w:r>
      <w:r w:rsidRPr="00444EA7">
        <w:rPr>
          <w:rtl/>
        </w:rPr>
        <w:t xml:space="preserve"> </w:t>
      </w:r>
      <w:r w:rsidRPr="00444EA7">
        <w:rPr>
          <w:rFonts w:hint="cs"/>
          <w:rtl/>
        </w:rPr>
        <w:t>האדם</w:t>
      </w:r>
      <w:r w:rsidRPr="00444EA7">
        <w:rPr>
          <w:rtl/>
        </w:rPr>
        <w:t xml:space="preserve"> </w:t>
      </w:r>
      <w:r w:rsidRPr="00444EA7">
        <w:rPr>
          <w:rFonts w:hint="cs"/>
          <w:rtl/>
        </w:rPr>
        <w:t>עומד</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החומרי</w:t>
      </w:r>
      <w:r w:rsidRPr="00444EA7">
        <w:rPr>
          <w:rtl/>
        </w:rPr>
        <w:t xml:space="preserve">, </w:t>
      </w:r>
      <w:r w:rsidRPr="00444EA7">
        <w:rPr>
          <w:rFonts w:hint="cs"/>
          <w:rtl/>
        </w:rPr>
        <w:t>כי</w:t>
      </w:r>
      <w:r w:rsidRPr="00444EA7">
        <w:rPr>
          <w:rtl/>
        </w:rPr>
        <w:t xml:space="preserve"> </w:t>
      </w:r>
      <w:r w:rsidRPr="00444EA7">
        <w:rPr>
          <w:rFonts w:hint="cs"/>
          <w:rtl/>
        </w:rPr>
        <w:t>אז</w:t>
      </w:r>
      <w:r w:rsidRPr="00444EA7">
        <w:rPr>
          <w:rtl/>
        </w:rPr>
        <w:t xml:space="preserve"> </w:t>
      </w:r>
      <w:r w:rsidRPr="00444EA7">
        <w:rPr>
          <w:rFonts w:hint="cs"/>
          <w:rtl/>
        </w:rPr>
        <w:t>נחשב</w:t>
      </w:r>
      <w:r w:rsidRPr="00444EA7">
        <w:rPr>
          <w:rtl/>
        </w:rPr>
        <w:t xml:space="preserve"> </w:t>
      </w:r>
      <w:r w:rsidRPr="00444EA7">
        <w:rPr>
          <w:rFonts w:hint="cs"/>
          <w:rtl/>
        </w:rPr>
        <w:t>שכלו</w:t>
      </w:r>
      <w:r w:rsidRPr="00444EA7">
        <w:rPr>
          <w:rtl/>
        </w:rPr>
        <w:t xml:space="preserve"> </w:t>
      </w:r>
      <w:r w:rsidRPr="00444EA7">
        <w:rPr>
          <w:rFonts w:hint="cs"/>
          <w:rtl/>
        </w:rPr>
        <w:t>וצורתו</w:t>
      </w:r>
      <w:r w:rsidRPr="00444EA7">
        <w:rPr>
          <w:rtl/>
        </w:rPr>
        <w:t xml:space="preserve"> </w:t>
      </w:r>
      <w:r w:rsidRPr="00444EA7">
        <w:rPr>
          <w:rFonts w:hint="cs"/>
          <w:rtl/>
        </w:rPr>
        <w:t>בטל</w:t>
      </w:r>
      <w:r w:rsidRPr="00444EA7">
        <w:rPr>
          <w:rtl/>
        </w:rPr>
        <w:t xml:space="preserve"> </w:t>
      </w:r>
      <w:r w:rsidRPr="00444EA7">
        <w:rPr>
          <w:rFonts w:hint="cs"/>
          <w:rtl/>
        </w:rPr>
        <w:t>אצל</w:t>
      </w:r>
      <w:r w:rsidRPr="00444EA7">
        <w:rPr>
          <w:rtl/>
        </w:rPr>
        <w:t xml:space="preserve"> </w:t>
      </w:r>
      <w:r w:rsidRPr="00444EA7">
        <w:rPr>
          <w:rFonts w:hint="cs"/>
          <w:rtl/>
        </w:rPr>
        <w:t>הגוף</w:t>
      </w:r>
      <w:r w:rsidRPr="00444EA7">
        <w:rPr>
          <w:rtl/>
        </w:rPr>
        <w:t xml:space="preserve">, </w:t>
      </w:r>
      <w:r w:rsidRPr="00444EA7">
        <w:rPr>
          <w:rFonts w:hint="cs"/>
          <w:rtl/>
        </w:rPr>
        <w:t>כאילו</w:t>
      </w:r>
      <w:r w:rsidRPr="00444EA7">
        <w:rPr>
          <w:rtl/>
        </w:rPr>
        <w:t xml:space="preserve"> </w:t>
      </w:r>
      <w:r w:rsidRPr="00444EA7">
        <w:rPr>
          <w:rFonts w:hint="cs"/>
          <w:rtl/>
        </w:rPr>
        <w:t>היה</w:t>
      </w:r>
      <w:r w:rsidRPr="00444EA7">
        <w:rPr>
          <w:rtl/>
        </w:rPr>
        <w:t xml:space="preserve"> </w:t>
      </w:r>
      <w:r w:rsidRPr="00444EA7">
        <w:rPr>
          <w:rFonts w:hint="cs"/>
          <w:rtl/>
        </w:rPr>
        <w:t>חומרי</w:t>
      </w:r>
      <w:r w:rsidRPr="00444EA7">
        <w:rPr>
          <w:rtl/>
        </w:rPr>
        <w:t xml:space="preserve"> </w:t>
      </w:r>
      <w:r w:rsidRPr="00444EA7">
        <w:rPr>
          <w:rFonts w:hint="cs"/>
          <w:rtl/>
        </w:rPr>
        <w:t>לגמרי</w:t>
      </w:r>
      <w:r w:rsidRPr="00444EA7">
        <w:rPr>
          <w:rtl/>
        </w:rPr>
        <w:t xml:space="preserve">. </w:t>
      </w:r>
      <w:r w:rsidRPr="00444EA7">
        <w:rPr>
          <w:rFonts w:hint="cs"/>
          <w:rtl/>
        </w:rPr>
        <w:t>ולכך</w:t>
      </w:r>
      <w:r w:rsidRPr="00444EA7">
        <w:rPr>
          <w:rtl/>
        </w:rPr>
        <w:t xml:space="preserve"> </w:t>
      </w:r>
      <w:r w:rsidRPr="00444EA7">
        <w:rPr>
          <w:rFonts w:hint="cs"/>
          <w:rtl/>
        </w:rPr>
        <w:t>הוא</w:t>
      </w:r>
      <w:r w:rsidRPr="00444EA7">
        <w:rPr>
          <w:rtl/>
        </w:rPr>
        <w:t xml:space="preserve"> </w:t>
      </w:r>
      <w:r w:rsidRPr="00444EA7">
        <w:rPr>
          <w:rFonts w:hint="cs"/>
          <w:rtl/>
        </w:rPr>
        <w:t>פונה</w:t>
      </w:r>
      <w:r w:rsidRPr="00444EA7">
        <w:rPr>
          <w:rtl/>
        </w:rPr>
        <w:t xml:space="preserve"> </w:t>
      </w:r>
      <w:r w:rsidRPr="00444EA7">
        <w:rPr>
          <w:rFonts w:hint="cs"/>
          <w:rtl/>
        </w:rPr>
        <w:t>אל</w:t>
      </w:r>
      <w:r w:rsidRPr="00444EA7">
        <w:rPr>
          <w:rtl/>
        </w:rPr>
        <w:t xml:space="preserve"> </w:t>
      </w:r>
      <w:r w:rsidRPr="00444EA7">
        <w:rPr>
          <w:rFonts w:hint="cs"/>
          <w:rtl/>
        </w:rPr>
        <w:t>התא</w:t>
      </w:r>
      <w:r>
        <w:rPr>
          <w:rFonts w:hint="cs"/>
          <w:rtl/>
        </w:rPr>
        <w:t>ו</w:t>
      </w:r>
      <w:r w:rsidRPr="00444EA7">
        <w:rPr>
          <w:rFonts w:hint="cs"/>
          <w:rtl/>
        </w:rPr>
        <w:t>ות</w:t>
      </w:r>
      <w:r w:rsidRPr="00444EA7">
        <w:rPr>
          <w:rtl/>
        </w:rPr>
        <w:t xml:space="preserve"> </w:t>
      </w:r>
      <w:r w:rsidRPr="00444EA7">
        <w:rPr>
          <w:rFonts w:hint="cs"/>
          <w:rtl/>
        </w:rPr>
        <w:t>הח</w:t>
      </w:r>
      <w:r>
        <w:rPr>
          <w:rFonts w:hint="cs"/>
          <w:rtl/>
        </w:rPr>
        <w:t>ו</w:t>
      </w:r>
      <w:r w:rsidRPr="00444EA7">
        <w:rPr>
          <w:rFonts w:hint="cs"/>
          <w:rtl/>
        </w:rPr>
        <w:t>מריות</w:t>
      </w:r>
      <w:r w:rsidRPr="00444EA7">
        <w:rPr>
          <w:rtl/>
        </w:rPr>
        <w:t xml:space="preserve">, </w:t>
      </w:r>
      <w:r w:rsidRPr="00444EA7">
        <w:rPr>
          <w:rFonts w:hint="cs"/>
          <w:rtl/>
        </w:rPr>
        <w:t>והוא</w:t>
      </w:r>
      <w:r w:rsidRPr="00444EA7">
        <w:rPr>
          <w:rtl/>
        </w:rPr>
        <w:t xml:space="preserve"> </w:t>
      </w:r>
      <w:r w:rsidRPr="00444EA7">
        <w:rPr>
          <w:rFonts w:hint="cs"/>
          <w:rtl/>
        </w:rPr>
        <w:t>עוזב</w:t>
      </w:r>
      <w:r w:rsidRPr="00444EA7">
        <w:rPr>
          <w:rtl/>
        </w:rPr>
        <w:t xml:space="preserve"> </w:t>
      </w:r>
      <w:r w:rsidRPr="00444EA7">
        <w:rPr>
          <w:rFonts w:hint="cs"/>
          <w:rtl/>
        </w:rPr>
        <w:t>השכל</w:t>
      </w:r>
      <w:r w:rsidRPr="00444EA7">
        <w:rPr>
          <w:rtl/>
        </w:rPr>
        <w:t xml:space="preserve"> </w:t>
      </w:r>
      <w:r w:rsidRPr="00444EA7">
        <w:rPr>
          <w:rFonts w:hint="cs"/>
          <w:rtl/>
        </w:rPr>
        <w:t>מכל</w:t>
      </w:r>
      <w:r w:rsidRPr="00444EA7">
        <w:rPr>
          <w:rtl/>
        </w:rPr>
        <w:t xml:space="preserve"> </w:t>
      </w:r>
      <w:r w:rsidRPr="00444EA7">
        <w:rPr>
          <w:rFonts w:hint="cs"/>
          <w:rtl/>
        </w:rPr>
        <w:t>וכל</w:t>
      </w:r>
      <w:r w:rsidRPr="00444EA7">
        <w:rPr>
          <w:rtl/>
        </w:rPr>
        <w:t xml:space="preserve">. </w:t>
      </w:r>
      <w:r w:rsidRPr="00444EA7">
        <w:rPr>
          <w:rFonts w:hint="cs"/>
          <w:rtl/>
        </w:rPr>
        <w:t>אבל</w:t>
      </w:r>
      <w:r w:rsidRPr="00444EA7">
        <w:rPr>
          <w:rtl/>
        </w:rPr>
        <w:t xml:space="preserve"> </w:t>
      </w:r>
      <w:r w:rsidRPr="00444EA7">
        <w:rPr>
          <w:rFonts w:hint="cs"/>
          <w:rtl/>
        </w:rPr>
        <w:t>כאשר</w:t>
      </w:r>
      <w:r w:rsidRPr="00444EA7">
        <w:rPr>
          <w:rtl/>
        </w:rPr>
        <w:t xml:space="preserve"> </w:t>
      </w:r>
      <w:r w:rsidRPr="00444EA7">
        <w:rPr>
          <w:rFonts w:hint="cs"/>
          <w:rtl/>
        </w:rPr>
        <w:t>מגיע</w:t>
      </w:r>
      <w:r w:rsidRPr="00444EA7">
        <w:rPr>
          <w:rtl/>
        </w:rPr>
        <w:t xml:space="preserve"> </w:t>
      </w:r>
      <w:r w:rsidRPr="00444EA7">
        <w:rPr>
          <w:rFonts w:hint="cs"/>
          <w:rtl/>
        </w:rPr>
        <w:t>האדם</w:t>
      </w:r>
      <w:r w:rsidRPr="00444EA7">
        <w:rPr>
          <w:rtl/>
        </w:rPr>
        <w:t xml:space="preserve"> </w:t>
      </w:r>
      <w:r w:rsidRPr="00444EA7">
        <w:rPr>
          <w:rFonts w:hint="cs"/>
          <w:rtl/>
        </w:rPr>
        <w:t>אל</w:t>
      </w:r>
      <w:r w:rsidRPr="00444EA7">
        <w:rPr>
          <w:rtl/>
        </w:rPr>
        <w:t xml:space="preserve"> </w:t>
      </w:r>
      <w:r w:rsidRPr="00444EA7">
        <w:rPr>
          <w:rFonts w:hint="cs"/>
          <w:rtl/>
        </w:rPr>
        <w:t>ימי</w:t>
      </w:r>
      <w:r w:rsidRPr="00444EA7">
        <w:rPr>
          <w:rtl/>
        </w:rPr>
        <w:t xml:space="preserve"> </w:t>
      </w:r>
      <w:r w:rsidRPr="00444EA7">
        <w:rPr>
          <w:rFonts w:hint="cs"/>
          <w:rtl/>
        </w:rPr>
        <w:t>העמידה</w:t>
      </w:r>
      <w:r w:rsidRPr="00444EA7">
        <w:rPr>
          <w:rtl/>
        </w:rPr>
        <w:t xml:space="preserve">, </w:t>
      </w:r>
      <w:r w:rsidRPr="00444EA7">
        <w:rPr>
          <w:rFonts w:hint="cs"/>
          <w:rtl/>
        </w:rPr>
        <w:t>אז</w:t>
      </w:r>
      <w:r w:rsidRPr="00444EA7">
        <w:rPr>
          <w:rtl/>
        </w:rPr>
        <w:t xml:space="preserve"> </w:t>
      </w:r>
      <w:r w:rsidRPr="00444EA7">
        <w:rPr>
          <w:rFonts w:hint="cs"/>
          <w:rtl/>
        </w:rPr>
        <w:t>אין</w:t>
      </w:r>
      <w:r w:rsidRPr="00444EA7">
        <w:rPr>
          <w:rtl/>
        </w:rPr>
        <w:t xml:space="preserve"> </w:t>
      </w:r>
      <w:r w:rsidRPr="00444EA7">
        <w:rPr>
          <w:rFonts w:hint="cs"/>
          <w:rtl/>
        </w:rPr>
        <w:t>השכל</w:t>
      </w:r>
      <w:r w:rsidRPr="00444EA7">
        <w:rPr>
          <w:rtl/>
        </w:rPr>
        <w:t xml:space="preserve"> </w:t>
      </w:r>
      <w:r w:rsidRPr="00444EA7">
        <w:rPr>
          <w:rFonts w:hint="cs"/>
          <w:rtl/>
        </w:rPr>
        <w:t>בטל</w:t>
      </w:r>
      <w:r w:rsidRPr="00444EA7">
        <w:rPr>
          <w:rtl/>
        </w:rPr>
        <w:t xml:space="preserve"> </w:t>
      </w:r>
      <w:r w:rsidRPr="00444EA7">
        <w:rPr>
          <w:rFonts w:hint="cs"/>
          <w:rtl/>
        </w:rPr>
        <w:t>אצל</w:t>
      </w:r>
      <w:r w:rsidRPr="00444EA7">
        <w:rPr>
          <w:rtl/>
        </w:rPr>
        <w:t xml:space="preserve"> </w:t>
      </w:r>
      <w:r w:rsidRPr="00444EA7">
        <w:rPr>
          <w:rFonts w:hint="cs"/>
          <w:rtl/>
        </w:rPr>
        <w:t>החומר</w:t>
      </w:r>
      <w:r w:rsidRPr="00444EA7">
        <w:rPr>
          <w:rtl/>
        </w:rPr>
        <w:t xml:space="preserve">, </w:t>
      </w:r>
      <w:r w:rsidRPr="00444EA7">
        <w:rPr>
          <w:rFonts w:hint="cs"/>
          <w:rtl/>
        </w:rPr>
        <w:t>וגם</w:t>
      </w:r>
      <w:r w:rsidRPr="00444EA7">
        <w:rPr>
          <w:rtl/>
        </w:rPr>
        <w:t xml:space="preserve"> </w:t>
      </w:r>
      <w:r w:rsidRPr="00444EA7">
        <w:rPr>
          <w:rFonts w:hint="cs"/>
          <w:rtl/>
        </w:rPr>
        <w:t>אין</w:t>
      </w:r>
      <w:r w:rsidRPr="00444EA7">
        <w:rPr>
          <w:rtl/>
        </w:rPr>
        <w:t xml:space="preserve"> </w:t>
      </w:r>
      <w:r w:rsidRPr="00444EA7">
        <w:rPr>
          <w:rFonts w:hint="cs"/>
          <w:rtl/>
        </w:rPr>
        <w:t>החומר</w:t>
      </w:r>
      <w:r w:rsidRPr="00444EA7">
        <w:rPr>
          <w:rtl/>
        </w:rPr>
        <w:t xml:space="preserve"> </w:t>
      </w:r>
      <w:r w:rsidRPr="00444EA7">
        <w:rPr>
          <w:rFonts w:hint="cs"/>
          <w:rtl/>
        </w:rPr>
        <w:t>בטל</w:t>
      </w:r>
      <w:r w:rsidRPr="00444EA7">
        <w:rPr>
          <w:rtl/>
        </w:rPr>
        <w:t xml:space="preserve"> </w:t>
      </w:r>
      <w:r w:rsidRPr="00444EA7">
        <w:rPr>
          <w:rFonts w:hint="cs"/>
          <w:rtl/>
        </w:rPr>
        <w:t>אצל</w:t>
      </w:r>
      <w:r w:rsidRPr="00444EA7">
        <w:rPr>
          <w:rtl/>
        </w:rPr>
        <w:t xml:space="preserve"> </w:t>
      </w:r>
      <w:r w:rsidRPr="00444EA7">
        <w:rPr>
          <w:rFonts w:hint="cs"/>
          <w:rtl/>
        </w:rPr>
        <w:t>השכל</w:t>
      </w:r>
      <w:r w:rsidRPr="00444EA7">
        <w:rPr>
          <w:rtl/>
        </w:rPr>
        <w:t xml:space="preserve">, </w:t>
      </w:r>
      <w:r w:rsidRPr="00444EA7">
        <w:rPr>
          <w:rFonts w:hint="cs"/>
          <w:rtl/>
        </w:rPr>
        <w:t>רק</w:t>
      </w:r>
      <w:r w:rsidRPr="00444EA7">
        <w:rPr>
          <w:rtl/>
        </w:rPr>
        <w:t xml:space="preserve"> </w:t>
      </w:r>
      <w:r w:rsidRPr="00444EA7">
        <w:rPr>
          <w:rFonts w:hint="cs"/>
          <w:rtl/>
        </w:rPr>
        <w:t>שניהם</w:t>
      </w:r>
      <w:r w:rsidRPr="00444EA7">
        <w:rPr>
          <w:rtl/>
        </w:rPr>
        <w:t xml:space="preserve"> </w:t>
      </w:r>
      <w:r w:rsidRPr="00444EA7">
        <w:rPr>
          <w:rFonts w:hint="cs"/>
          <w:rtl/>
        </w:rPr>
        <w:t>עומדים</w:t>
      </w:r>
      <w:r w:rsidRPr="00444EA7">
        <w:rPr>
          <w:rtl/>
        </w:rPr>
        <w:t xml:space="preserve"> </w:t>
      </w:r>
      <w:r w:rsidRPr="00444EA7">
        <w:rPr>
          <w:rFonts w:hint="cs"/>
          <w:rtl/>
        </w:rPr>
        <w:t>ביחד</w:t>
      </w:r>
      <w:r w:rsidRPr="00444EA7">
        <w:rPr>
          <w:rtl/>
        </w:rPr>
        <w:t xml:space="preserve">, </w:t>
      </w:r>
      <w:r w:rsidRPr="00444EA7">
        <w:rPr>
          <w:rFonts w:hint="cs"/>
          <w:rtl/>
        </w:rPr>
        <w:t>ועושה</w:t>
      </w:r>
      <w:r w:rsidRPr="00444EA7">
        <w:rPr>
          <w:rtl/>
        </w:rPr>
        <w:t xml:space="preserve"> </w:t>
      </w:r>
      <w:r w:rsidRPr="00444EA7">
        <w:rPr>
          <w:rFonts w:hint="cs"/>
          <w:rtl/>
        </w:rPr>
        <w:t>פעולות</w:t>
      </w:r>
      <w:r w:rsidRPr="00444EA7">
        <w:rPr>
          <w:rtl/>
        </w:rPr>
        <w:t xml:space="preserve"> </w:t>
      </w:r>
      <w:r w:rsidRPr="00444EA7">
        <w:rPr>
          <w:rFonts w:hint="cs"/>
          <w:rtl/>
        </w:rPr>
        <w:t>מתי</w:t>
      </w:r>
      <w:r>
        <w:rPr>
          <w:rFonts w:hint="cs"/>
          <w:rtl/>
        </w:rPr>
        <w:t>י</w:t>
      </w:r>
      <w:r w:rsidRPr="00444EA7">
        <w:rPr>
          <w:rFonts w:hint="cs"/>
          <w:rtl/>
        </w:rPr>
        <w:t>חסים</w:t>
      </w:r>
      <w:r w:rsidRPr="00444EA7">
        <w:rPr>
          <w:rtl/>
        </w:rPr>
        <w:t xml:space="preserve"> </w:t>
      </w:r>
      <w:r w:rsidRPr="00444EA7">
        <w:rPr>
          <w:rFonts w:hint="cs"/>
          <w:rtl/>
        </w:rPr>
        <w:t>אל</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דהיינו</w:t>
      </w:r>
      <w:r w:rsidRPr="00444EA7">
        <w:rPr>
          <w:rtl/>
        </w:rPr>
        <w:t xml:space="preserve"> </w:t>
      </w:r>
      <w:r w:rsidRPr="00444EA7">
        <w:rPr>
          <w:rFonts w:hint="cs"/>
          <w:rtl/>
        </w:rPr>
        <w:t>שאין</w:t>
      </w:r>
      <w:r w:rsidRPr="00444EA7">
        <w:rPr>
          <w:rtl/>
        </w:rPr>
        <w:t xml:space="preserve"> </w:t>
      </w:r>
      <w:r w:rsidRPr="00444EA7">
        <w:rPr>
          <w:rFonts w:hint="cs"/>
          <w:rtl/>
        </w:rPr>
        <w:t>אחד</w:t>
      </w:r>
      <w:r w:rsidRPr="00444EA7">
        <w:rPr>
          <w:rtl/>
        </w:rPr>
        <w:t xml:space="preserve"> </w:t>
      </w:r>
      <w:r w:rsidRPr="00444EA7">
        <w:rPr>
          <w:rFonts w:hint="cs"/>
          <w:rtl/>
        </w:rPr>
        <w:t>בטל</w:t>
      </w:r>
      <w:r w:rsidRPr="00444EA7">
        <w:rPr>
          <w:rtl/>
        </w:rPr>
        <w:t xml:space="preserve"> </w:t>
      </w:r>
      <w:r w:rsidRPr="00444EA7">
        <w:rPr>
          <w:rFonts w:hint="cs"/>
          <w:rtl/>
        </w:rPr>
        <w:t>אצל</w:t>
      </w:r>
      <w:r w:rsidRPr="00444EA7">
        <w:rPr>
          <w:rtl/>
        </w:rPr>
        <w:t xml:space="preserve"> </w:t>
      </w:r>
      <w:r w:rsidRPr="00444EA7">
        <w:rPr>
          <w:rFonts w:hint="cs"/>
          <w:rtl/>
        </w:rPr>
        <w:t>השני</w:t>
      </w:r>
      <w:r w:rsidRPr="00444EA7">
        <w:rPr>
          <w:rtl/>
        </w:rPr>
        <w:t xml:space="preserve">, </w:t>
      </w:r>
      <w:r w:rsidRPr="00444EA7">
        <w:rPr>
          <w:rFonts w:hint="cs"/>
          <w:rtl/>
        </w:rPr>
        <w:t>ושניהם</w:t>
      </w:r>
      <w:r w:rsidRPr="00444EA7">
        <w:rPr>
          <w:rtl/>
        </w:rPr>
        <w:t xml:space="preserve"> </w:t>
      </w:r>
      <w:r w:rsidRPr="00444EA7">
        <w:rPr>
          <w:rFonts w:hint="cs"/>
          <w:rtl/>
        </w:rPr>
        <w:t>משותפים</w:t>
      </w:r>
      <w:r w:rsidRPr="00444EA7">
        <w:rPr>
          <w:rtl/>
        </w:rPr>
        <w:t xml:space="preserve"> </w:t>
      </w:r>
      <w:r w:rsidRPr="00444EA7">
        <w:rPr>
          <w:rFonts w:hint="cs"/>
          <w:rtl/>
        </w:rPr>
        <w:t>ביחד</w:t>
      </w:r>
      <w:r w:rsidRPr="00444EA7">
        <w:rPr>
          <w:rtl/>
        </w:rPr>
        <w:t xml:space="preserve">. </w:t>
      </w:r>
      <w:r w:rsidRPr="00444EA7">
        <w:rPr>
          <w:rFonts w:hint="cs"/>
          <w:rtl/>
        </w:rPr>
        <w:t>ו</w:t>
      </w:r>
      <w:r>
        <w:rPr>
          <w:rFonts w:hint="cs"/>
          <w:rtl/>
        </w:rPr>
        <w:t>מדרגה</w:t>
      </w:r>
      <w:r w:rsidRPr="00444EA7">
        <w:rPr>
          <w:rtl/>
        </w:rPr>
        <w:t xml:space="preserve"> </w:t>
      </w:r>
      <w:r w:rsidRPr="00444EA7">
        <w:rPr>
          <w:rFonts w:hint="cs"/>
          <w:rtl/>
        </w:rPr>
        <w:t>זאת</w:t>
      </w:r>
      <w:r w:rsidRPr="00444EA7">
        <w:rPr>
          <w:rtl/>
        </w:rPr>
        <w:t xml:space="preserve"> </w:t>
      </w:r>
      <w:r>
        <w:rPr>
          <w:rFonts w:hint="cs"/>
          <w:rtl/>
        </w:rPr>
        <w:t>מדרגה</w:t>
      </w:r>
      <w:r w:rsidRPr="00444EA7">
        <w:rPr>
          <w:rtl/>
        </w:rPr>
        <w:t xml:space="preserve"> </w:t>
      </w:r>
      <w:r w:rsidRPr="00444EA7">
        <w:rPr>
          <w:rFonts w:hint="cs"/>
          <w:rtl/>
        </w:rPr>
        <w:t>של</w:t>
      </w:r>
      <w:r w:rsidRPr="00444EA7">
        <w:rPr>
          <w:rtl/>
        </w:rPr>
        <w:t xml:space="preserve"> </w:t>
      </w:r>
      <w:r w:rsidRPr="00444EA7">
        <w:rPr>
          <w:rFonts w:hint="cs"/>
          <w:rtl/>
        </w:rPr>
        <w:t>עולם</w:t>
      </w:r>
      <w:r w:rsidRPr="00444EA7">
        <w:rPr>
          <w:rtl/>
        </w:rPr>
        <w:t xml:space="preserve"> </w:t>
      </w:r>
      <w:r w:rsidRPr="00444EA7">
        <w:rPr>
          <w:rFonts w:hint="cs"/>
          <w:rtl/>
        </w:rPr>
        <w:t>אמצעי</w:t>
      </w:r>
      <w:r w:rsidRPr="00444EA7">
        <w:rPr>
          <w:rtl/>
        </w:rPr>
        <w:t xml:space="preserve">, </w:t>
      </w:r>
      <w:r w:rsidRPr="00444EA7">
        <w:rPr>
          <w:rFonts w:hint="cs"/>
          <w:rtl/>
        </w:rPr>
        <w:t>שאין</w:t>
      </w:r>
      <w:r w:rsidRPr="00444EA7">
        <w:rPr>
          <w:rtl/>
        </w:rPr>
        <w:t xml:space="preserve"> </w:t>
      </w:r>
      <w:r w:rsidRPr="00444EA7">
        <w:rPr>
          <w:rFonts w:hint="cs"/>
          <w:rtl/>
        </w:rPr>
        <w:t>הצורה</w:t>
      </w:r>
      <w:r w:rsidRPr="00444EA7">
        <w:rPr>
          <w:rtl/>
        </w:rPr>
        <w:t xml:space="preserve"> </w:t>
      </w:r>
      <w:r w:rsidRPr="00444EA7">
        <w:rPr>
          <w:rFonts w:hint="cs"/>
          <w:rtl/>
        </w:rPr>
        <w:t>הטבעית</w:t>
      </w:r>
      <w:r w:rsidRPr="00444EA7">
        <w:rPr>
          <w:rtl/>
        </w:rPr>
        <w:t xml:space="preserve"> </w:t>
      </w:r>
      <w:r w:rsidRPr="00444EA7">
        <w:rPr>
          <w:rFonts w:hint="cs"/>
          <w:rtl/>
        </w:rPr>
        <w:t>מוטבע</w:t>
      </w:r>
      <w:r w:rsidRPr="00444EA7">
        <w:rPr>
          <w:rtl/>
        </w:rPr>
        <w:t xml:space="preserve"> </w:t>
      </w:r>
      <w:r w:rsidRPr="00444EA7">
        <w:rPr>
          <w:rFonts w:hint="cs"/>
          <w:rtl/>
        </w:rPr>
        <w:lastRenderedPageBreak/>
        <w:t>בחומר</w:t>
      </w:r>
      <w:r w:rsidRPr="00444EA7">
        <w:rPr>
          <w:rtl/>
        </w:rPr>
        <w:t xml:space="preserve">, </w:t>
      </w:r>
      <w:r w:rsidRPr="00444EA7">
        <w:rPr>
          <w:rFonts w:hint="cs"/>
          <w:rtl/>
        </w:rPr>
        <w:t>כמו</w:t>
      </w:r>
      <w:r w:rsidRPr="00444EA7">
        <w:rPr>
          <w:rtl/>
        </w:rPr>
        <w:t xml:space="preserve"> </w:t>
      </w:r>
      <w:r w:rsidRPr="00444EA7">
        <w:rPr>
          <w:rFonts w:hint="cs"/>
          <w:rtl/>
        </w:rPr>
        <w:t>שיש</w:t>
      </w:r>
      <w:r w:rsidRPr="00444EA7">
        <w:rPr>
          <w:rtl/>
        </w:rPr>
        <w:t xml:space="preserve"> </w:t>
      </w:r>
      <w:r w:rsidRPr="00444EA7">
        <w:rPr>
          <w:rFonts w:hint="cs"/>
          <w:rtl/>
        </w:rPr>
        <w:t>בעולם</w:t>
      </w:r>
      <w:r w:rsidRPr="00444EA7">
        <w:rPr>
          <w:rtl/>
        </w:rPr>
        <w:t xml:space="preserve"> </w:t>
      </w:r>
      <w:r w:rsidRPr="00444EA7">
        <w:rPr>
          <w:rFonts w:hint="cs"/>
          <w:rtl/>
        </w:rPr>
        <w:t>השפל</w:t>
      </w:r>
      <w:r w:rsidRPr="00444EA7">
        <w:rPr>
          <w:rtl/>
        </w:rPr>
        <w:t xml:space="preserve"> </w:t>
      </w:r>
      <w:r w:rsidRPr="00444EA7">
        <w:rPr>
          <w:rFonts w:hint="cs"/>
          <w:rtl/>
        </w:rPr>
        <w:t>שהצורה</w:t>
      </w:r>
      <w:r w:rsidRPr="00444EA7">
        <w:rPr>
          <w:rtl/>
        </w:rPr>
        <w:t xml:space="preserve"> </w:t>
      </w:r>
      <w:r w:rsidRPr="00444EA7">
        <w:rPr>
          <w:rFonts w:hint="cs"/>
          <w:rtl/>
        </w:rPr>
        <w:t>ש</w:t>
      </w:r>
      <w:r>
        <w:rPr>
          <w:rFonts w:hint="cs"/>
          <w:rtl/>
        </w:rPr>
        <w:t>עומדת</w:t>
      </w:r>
      <w:r w:rsidRPr="00444EA7">
        <w:rPr>
          <w:rtl/>
        </w:rPr>
        <w:t xml:space="preserve"> </w:t>
      </w:r>
      <w:r w:rsidRPr="00444EA7">
        <w:rPr>
          <w:rFonts w:hint="cs"/>
          <w:rtl/>
        </w:rPr>
        <w:t>בחומר</w:t>
      </w:r>
      <w:r w:rsidRPr="00444EA7">
        <w:rPr>
          <w:rtl/>
        </w:rPr>
        <w:t xml:space="preserve"> </w:t>
      </w:r>
      <w:r w:rsidRPr="00444EA7">
        <w:rPr>
          <w:rFonts w:hint="cs"/>
          <w:rtl/>
        </w:rPr>
        <w:t>מוטבע</w:t>
      </w:r>
      <w:r w:rsidRPr="00444EA7">
        <w:rPr>
          <w:rtl/>
        </w:rPr>
        <w:t xml:space="preserve"> </w:t>
      </w:r>
      <w:r w:rsidRPr="00444EA7">
        <w:rPr>
          <w:rFonts w:hint="cs"/>
          <w:rtl/>
        </w:rPr>
        <w:t>בו</w:t>
      </w:r>
      <w:r w:rsidRPr="00444EA7">
        <w:rPr>
          <w:rtl/>
        </w:rPr>
        <w:t xml:space="preserve">, </w:t>
      </w:r>
      <w:r w:rsidRPr="00444EA7">
        <w:rPr>
          <w:rFonts w:hint="cs"/>
          <w:rtl/>
        </w:rPr>
        <w:t>ואין</w:t>
      </w:r>
      <w:r w:rsidRPr="00444EA7">
        <w:rPr>
          <w:rtl/>
        </w:rPr>
        <w:t xml:space="preserve"> </w:t>
      </w:r>
      <w:r w:rsidRPr="00444EA7">
        <w:rPr>
          <w:rFonts w:hint="cs"/>
          <w:rtl/>
        </w:rPr>
        <w:t>זה</w:t>
      </w:r>
      <w:r w:rsidRPr="00444EA7">
        <w:rPr>
          <w:rtl/>
        </w:rPr>
        <w:t xml:space="preserve"> </w:t>
      </w:r>
      <w:r w:rsidRPr="00444EA7">
        <w:rPr>
          <w:rFonts w:hint="cs"/>
          <w:rtl/>
        </w:rPr>
        <w:t>בעולם</w:t>
      </w:r>
      <w:r w:rsidRPr="00444EA7">
        <w:rPr>
          <w:rtl/>
        </w:rPr>
        <w:t xml:space="preserve"> </w:t>
      </w:r>
      <w:r w:rsidRPr="00444EA7">
        <w:rPr>
          <w:rFonts w:hint="cs"/>
          <w:rtl/>
        </w:rPr>
        <w:t>האמצעי</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לה</w:t>
      </w:r>
      <w:r w:rsidRPr="00444EA7">
        <w:rPr>
          <w:rtl/>
        </w:rPr>
        <w:t xml:space="preserve"> </w:t>
      </w:r>
      <w:r w:rsidRPr="00444EA7">
        <w:rPr>
          <w:rFonts w:hint="cs"/>
          <w:rtl/>
        </w:rPr>
        <w:t>צורה</w:t>
      </w:r>
      <w:r w:rsidRPr="00444EA7">
        <w:rPr>
          <w:rtl/>
        </w:rPr>
        <w:t xml:space="preserve"> </w:t>
      </w:r>
      <w:r w:rsidRPr="00444EA7">
        <w:rPr>
          <w:rFonts w:hint="cs"/>
          <w:rtl/>
        </w:rPr>
        <w:t>בלתי</w:t>
      </w:r>
      <w:r w:rsidRPr="00444EA7">
        <w:rPr>
          <w:rtl/>
        </w:rPr>
        <w:t xml:space="preserve"> </w:t>
      </w:r>
      <w:r w:rsidRPr="00444EA7">
        <w:rPr>
          <w:rFonts w:hint="cs"/>
          <w:rtl/>
        </w:rPr>
        <w:t>מוטבעת</w:t>
      </w:r>
      <w:r w:rsidRPr="00444EA7">
        <w:rPr>
          <w:rtl/>
        </w:rPr>
        <w:t xml:space="preserve"> </w:t>
      </w:r>
      <w:r w:rsidRPr="00444EA7">
        <w:rPr>
          <w:rFonts w:hint="cs"/>
          <w:rtl/>
        </w:rPr>
        <w:t>בחומר</w:t>
      </w:r>
      <w:r w:rsidRPr="00444EA7">
        <w:rPr>
          <w:rtl/>
        </w:rPr>
        <w:t xml:space="preserve">, </w:t>
      </w:r>
      <w:r w:rsidRPr="00444EA7">
        <w:rPr>
          <w:rFonts w:hint="cs"/>
          <w:rtl/>
        </w:rPr>
        <w:t>ועל</w:t>
      </w:r>
      <w:r w:rsidRPr="00444EA7">
        <w:rPr>
          <w:rtl/>
        </w:rPr>
        <w:t xml:space="preserve"> </w:t>
      </w:r>
      <w:r w:rsidRPr="00444EA7">
        <w:rPr>
          <w:rFonts w:hint="cs"/>
          <w:rtl/>
        </w:rPr>
        <w:t>כל</w:t>
      </w:r>
      <w:r w:rsidRPr="00444EA7">
        <w:rPr>
          <w:rtl/>
        </w:rPr>
        <w:t xml:space="preserve"> </w:t>
      </w:r>
      <w:r w:rsidRPr="00444EA7">
        <w:rPr>
          <w:rFonts w:hint="cs"/>
          <w:rtl/>
        </w:rPr>
        <w:t>פנים</w:t>
      </w:r>
      <w:r w:rsidRPr="00444EA7">
        <w:rPr>
          <w:rtl/>
        </w:rPr>
        <w:t xml:space="preserve"> </w:t>
      </w:r>
      <w:r w:rsidRPr="00444EA7">
        <w:rPr>
          <w:rFonts w:hint="cs"/>
          <w:rtl/>
        </w:rPr>
        <w:t>אין</w:t>
      </w:r>
      <w:r w:rsidRPr="00444EA7">
        <w:rPr>
          <w:rtl/>
        </w:rPr>
        <w:t xml:space="preserve"> </w:t>
      </w:r>
      <w:r w:rsidRPr="00444EA7">
        <w:rPr>
          <w:rFonts w:hint="cs"/>
          <w:rtl/>
        </w:rPr>
        <w:t>הצורה</w:t>
      </w:r>
      <w:r w:rsidRPr="00444EA7">
        <w:rPr>
          <w:rtl/>
        </w:rPr>
        <w:t xml:space="preserve"> </w:t>
      </w:r>
      <w:r w:rsidRPr="00444EA7">
        <w:rPr>
          <w:rFonts w:hint="cs"/>
          <w:rtl/>
        </w:rPr>
        <w:t>מוטבעת</w:t>
      </w:r>
      <w:r w:rsidRPr="00444EA7">
        <w:rPr>
          <w:rtl/>
        </w:rPr>
        <w:t xml:space="preserve"> </w:t>
      </w:r>
      <w:r w:rsidRPr="00444EA7">
        <w:rPr>
          <w:rFonts w:hint="cs"/>
          <w:rtl/>
        </w:rPr>
        <w:t>כמו</w:t>
      </w:r>
      <w:r w:rsidRPr="00444EA7">
        <w:rPr>
          <w:rtl/>
        </w:rPr>
        <w:t xml:space="preserve"> </w:t>
      </w:r>
      <w:r w:rsidRPr="00444EA7">
        <w:rPr>
          <w:rFonts w:hint="cs"/>
          <w:rtl/>
        </w:rPr>
        <w:t>שהוא</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השפל</w:t>
      </w:r>
      <w:r w:rsidRPr="00444EA7">
        <w:rPr>
          <w:rtl/>
        </w:rPr>
        <w:t xml:space="preserve"> </w:t>
      </w:r>
      <w:r w:rsidRPr="00444EA7">
        <w:rPr>
          <w:rFonts w:hint="cs"/>
          <w:rtl/>
        </w:rPr>
        <w:t>התחתון</w:t>
      </w:r>
      <w:r w:rsidRPr="00444EA7">
        <w:rPr>
          <w:rtl/>
        </w:rPr>
        <w:t xml:space="preserve">. </w:t>
      </w:r>
      <w:r w:rsidRPr="00444EA7">
        <w:rPr>
          <w:rFonts w:hint="cs"/>
          <w:rtl/>
        </w:rPr>
        <w:t>לכך</w:t>
      </w:r>
      <w:r w:rsidRPr="00444EA7">
        <w:rPr>
          <w:rtl/>
        </w:rPr>
        <w:t xml:space="preserve"> </w:t>
      </w:r>
      <w:r w:rsidRPr="00444EA7">
        <w:rPr>
          <w:rFonts w:hint="cs"/>
          <w:rtl/>
        </w:rPr>
        <w:t>בזמן</w:t>
      </w:r>
      <w:r w:rsidRPr="00444EA7">
        <w:rPr>
          <w:rtl/>
        </w:rPr>
        <w:t xml:space="preserve"> </w:t>
      </w:r>
      <w:r w:rsidRPr="00444EA7">
        <w:rPr>
          <w:rFonts w:hint="cs"/>
          <w:rtl/>
        </w:rPr>
        <w:t>ימי</w:t>
      </w:r>
      <w:r w:rsidRPr="00444EA7">
        <w:rPr>
          <w:rtl/>
        </w:rPr>
        <w:t xml:space="preserve"> </w:t>
      </w:r>
      <w:r w:rsidRPr="00444EA7">
        <w:rPr>
          <w:rFonts w:hint="cs"/>
          <w:rtl/>
        </w:rPr>
        <w:t>עמידה</w:t>
      </w:r>
      <w:r>
        <w:rPr>
          <w:rFonts w:hint="cs"/>
          <w:rtl/>
        </w:rPr>
        <w:t>,</w:t>
      </w:r>
      <w:r w:rsidRPr="00444EA7">
        <w:rPr>
          <w:rtl/>
        </w:rPr>
        <w:t xml:space="preserve"> </w:t>
      </w:r>
      <w:r w:rsidRPr="00444EA7">
        <w:rPr>
          <w:rFonts w:hint="cs"/>
          <w:rtl/>
        </w:rPr>
        <w:t>נחשב</w:t>
      </w:r>
      <w:r w:rsidRPr="00444EA7">
        <w:rPr>
          <w:rtl/>
        </w:rPr>
        <w:t xml:space="preserve"> </w:t>
      </w:r>
      <w:r w:rsidRPr="00444EA7">
        <w:rPr>
          <w:rFonts w:hint="cs"/>
          <w:rtl/>
        </w:rPr>
        <w:t>כי</w:t>
      </w:r>
      <w:r w:rsidRPr="00444EA7">
        <w:rPr>
          <w:rtl/>
        </w:rPr>
        <w:t xml:space="preserve"> </w:t>
      </w:r>
      <w:r w:rsidRPr="00444EA7">
        <w:rPr>
          <w:rFonts w:hint="cs"/>
          <w:rtl/>
        </w:rPr>
        <w:t>האדם</w:t>
      </w:r>
      <w:r w:rsidRPr="00444EA7">
        <w:rPr>
          <w:rtl/>
        </w:rPr>
        <w:t xml:space="preserve"> </w:t>
      </w:r>
      <w:r w:rsidRPr="00444EA7">
        <w:rPr>
          <w:rFonts w:hint="cs"/>
          <w:rtl/>
        </w:rPr>
        <w:t>עומד</w:t>
      </w:r>
      <w:r w:rsidRPr="00444EA7">
        <w:rPr>
          <w:rtl/>
        </w:rPr>
        <w:t xml:space="preserve"> </w:t>
      </w:r>
      <w:r w:rsidRPr="00444EA7">
        <w:rPr>
          <w:rFonts w:hint="cs"/>
          <w:rtl/>
        </w:rPr>
        <w:t>בעולם</w:t>
      </w:r>
      <w:r w:rsidRPr="00444EA7">
        <w:rPr>
          <w:rtl/>
        </w:rPr>
        <w:t xml:space="preserve"> </w:t>
      </w:r>
      <w:r w:rsidRPr="00444EA7">
        <w:rPr>
          <w:rFonts w:hint="cs"/>
          <w:rtl/>
        </w:rPr>
        <w:t>האמצעי</w:t>
      </w:r>
      <w:r w:rsidRPr="00444EA7">
        <w:rPr>
          <w:rtl/>
        </w:rPr>
        <w:t xml:space="preserve">. </w:t>
      </w:r>
      <w:r w:rsidRPr="00444EA7">
        <w:rPr>
          <w:rFonts w:hint="cs"/>
          <w:rtl/>
        </w:rPr>
        <w:t>אבל</w:t>
      </w:r>
      <w:r w:rsidRPr="00444EA7">
        <w:rPr>
          <w:rtl/>
        </w:rPr>
        <w:t xml:space="preserve"> </w:t>
      </w:r>
      <w:r w:rsidRPr="00444EA7">
        <w:rPr>
          <w:rFonts w:hint="cs"/>
          <w:rtl/>
        </w:rPr>
        <w:t>בזמן</w:t>
      </w:r>
      <w:r w:rsidRPr="00444EA7">
        <w:rPr>
          <w:rtl/>
        </w:rPr>
        <w:t xml:space="preserve"> </w:t>
      </w:r>
      <w:r w:rsidRPr="00444EA7">
        <w:rPr>
          <w:rFonts w:hint="cs"/>
          <w:rtl/>
        </w:rPr>
        <w:t>הירידה</w:t>
      </w:r>
      <w:r w:rsidRPr="00444EA7">
        <w:rPr>
          <w:rtl/>
        </w:rPr>
        <w:t xml:space="preserve">, </w:t>
      </w:r>
      <w:r w:rsidRPr="00444EA7">
        <w:rPr>
          <w:rFonts w:hint="cs"/>
          <w:rtl/>
        </w:rPr>
        <w:t>שאז</w:t>
      </w:r>
      <w:r w:rsidRPr="00444EA7">
        <w:rPr>
          <w:rtl/>
        </w:rPr>
        <w:t xml:space="preserve"> </w:t>
      </w:r>
      <w:r w:rsidRPr="00444EA7">
        <w:rPr>
          <w:rFonts w:hint="cs"/>
          <w:rtl/>
        </w:rPr>
        <w:t>הגשמי</w:t>
      </w:r>
      <w:r w:rsidRPr="00444EA7">
        <w:rPr>
          <w:rtl/>
        </w:rPr>
        <w:t xml:space="preserve"> </w:t>
      </w:r>
      <w:r w:rsidRPr="00444EA7">
        <w:rPr>
          <w:rFonts w:hint="cs"/>
          <w:rtl/>
        </w:rPr>
        <w:t>החומרי</w:t>
      </w:r>
      <w:r w:rsidRPr="00444EA7">
        <w:rPr>
          <w:rtl/>
        </w:rPr>
        <w:t xml:space="preserve"> </w:t>
      </w:r>
      <w:r w:rsidRPr="00444EA7">
        <w:rPr>
          <w:rFonts w:hint="cs"/>
          <w:rtl/>
        </w:rPr>
        <w:t>פוחת</w:t>
      </w:r>
      <w:r w:rsidRPr="00444EA7">
        <w:rPr>
          <w:rtl/>
        </w:rPr>
        <w:t xml:space="preserve"> </w:t>
      </w:r>
      <w:r w:rsidRPr="00444EA7">
        <w:rPr>
          <w:rFonts w:hint="cs"/>
          <w:rtl/>
        </w:rPr>
        <w:t>והולך</w:t>
      </w:r>
      <w:r w:rsidRPr="00444EA7">
        <w:rPr>
          <w:rtl/>
        </w:rPr>
        <w:t xml:space="preserve">, </w:t>
      </w:r>
      <w:r w:rsidRPr="00444EA7">
        <w:rPr>
          <w:rFonts w:hint="cs"/>
          <w:rtl/>
        </w:rPr>
        <w:t>שנקרא</w:t>
      </w:r>
      <w:r w:rsidRPr="00444EA7">
        <w:rPr>
          <w:rtl/>
        </w:rPr>
        <w:t xml:space="preserve"> </w:t>
      </w:r>
      <w:r w:rsidRPr="00444EA7">
        <w:rPr>
          <w:rFonts w:hint="cs"/>
          <w:rtl/>
        </w:rPr>
        <w:t>ימי</w:t>
      </w:r>
      <w:r w:rsidRPr="00444EA7">
        <w:rPr>
          <w:rtl/>
        </w:rPr>
        <w:t xml:space="preserve"> </w:t>
      </w:r>
      <w:r w:rsidRPr="00444EA7">
        <w:rPr>
          <w:rFonts w:hint="cs"/>
          <w:rtl/>
        </w:rPr>
        <w:t>ירידה</w:t>
      </w:r>
      <w:r w:rsidRPr="00444EA7">
        <w:rPr>
          <w:rtl/>
        </w:rPr>
        <w:t xml:space="preserve">, </w:t>
      </w:r>
      <w:r w:rsidRPr="00444EA7">
        <w:rPr>
          <w:rFonts w:hint="cs"/>
          <w:rtl/>
        </w:rPr>
        <w:t>ואז</w:t>
      </w:r>
      <w:r w:rsidRPr="00444EA7">
        <w:rPr>
          <w:rtl/>
        </w:rPr>
        <w:t xml:space="preserve"> </w:t>
      </w:r>
      <w:r w:rsidRPr="00444EA7">
        <w:rPr>
          <w:rFonts w:hint="cs"/>
          <w:rtl/>
        </w:rPr>
        <w:t>השכל</w:t>
      </w:r>
      <w:r w:rsidRPr="00444EA7">
        <w:rPr>
          <w:rtl/>
        </w:rPr>
        <w:t xml:space="preserve"> </w:t>
      </w:r>
      <w:r w:rsidRPr="00444EA7">
        <w:rPr>
          <w:rFonts w:hint="cs"/>
          <w:rtl/>
        </w:rPr>
        <w:t>מתגבר</w:t>
      </w:r>
      <w:r w:rsidRPr="00444EA7">
        <w:rPr>
          <w:rtl/>
        </w:rPr>
        <w:t xml:space="preserve"> </w:t>
      </w:r>
      <w:r w:rsidRPr="00444EA7">
        <w:rPr>
          <w:rFonts w:hint="cs"/>
          <w:rtl/>
        </w:rPr>
        <w:t>ביותר</w:t>
      </w:r>
      <w:r>
        <w:rPr>
          <w:rFonts w:hint="cs"/>
          <w:rtl/>
        </w:rPr>
        <w:t>,</w:t>
      </w:r>
      <w:r w:rsidRPr="00444EA7">
        <w:rPr>
          <w:rtl/>
        </w:rPr>
        <w:t xml:space="preserve"> </w:t>
      </w:r>
      <w:r w:rsidRPr="00444EA7">
        <w:rPr>
          <w:rFonts w:hint="cs"/>
          <w:rtl/>
        </w:rPr>
        <w:t>כמו</w:t>
      </w:r>
      <w:r w:rsidRPr="00444EA7">
        <w:rPr>
          <w:rtl/>
        </w:rPr>
        <w:t xml:space="preserve"> </w:t>
      </w:r>
      <w:r w:rsidRPr="00444EA7">
        <w:rPr>
          <w:rFonts w:hint="cs"/>
          <w:rtl/>
        </w:rPr>
        <w:t>שאמרו</w:t>
      </w:r>
      <w:r>
        <w:rPr>
          <w:rtl/>
        </w:rPr>
        <w:t xml:space="preserve"> ז"ל </w:t>
      </w:r>
      <w:r w:rsidRPr="00444EA7">
        <w:rPr>
          <w:rtl/>
        </w:rPr>
        <w:t>(</w:t>
      </w:r>
      <w:r w:rsidRPr="00444EA7">
        <w:rPr>
          <w:rFonts w:hint="cs"/>
          <w:rtl/>
        </w:rPr>
        <w:t>שבת</w:t>
      </w:r>
      <w:r w:rsidRPr="00444EA7">
        <w:rPr>
          <w:rtl/>
        </w:rPr>
        <w:t xml:space="preserve"> </w:t>
      </w:r>
      <w:r w:rsidRPr="00444EA7">
        <w:rPr>
          <w:rFonts w:hint="cs"/>
          <w:rtl/>
        </w:rPr>
        <w:t>קנב</w:t>
      </w:r>
      <w:r w:rsidRPr="00444EA7">
        <w:rPr>
          <w:rtl/>
        </w:rPr>
        <w:t xml:space="preserve"> </w:t>
      </w:r>
      <w:r w:rsidRPr="00444EA7">
        <w:rPr>
          <w:rFonts w:hint="cs"/>
          <w:rtl/>
        </w:rPr>
        <w:t>א</w:t>
      </w:r>
      <w:r w:rsidRPr="00444EA7">
        <w:rPr>
          <w:rtl/>
        </w:rPr>
        <w:t xml:space="preserve">) </w:t>
      </w:r>
      <w:r w:rsidRPr="00444EA7">
        <w:rPr>
          <w:rFonts w:hint="cs"/>
          <w:rtl/>
        </w:rPr>
        <w:t>זקני</w:t>
      </w:r>
      <w:r w:rsidRPr="00444EA7">
        <w:rPr>
          <w:rtl/>
        </w:rPr>
        <w:t xml:space="preserve"> </w:t>
      </w:r>
      <w:r w:rsidRPr="00444EA7">
        <w:rPr>
          <w:rFonts w:hint="cs"/>
          <w:rtl/>
        </w:rPr>
        <w:t>תלמידי</w:t>
      </w:r>
      <w:r w:rsidRPr="00444EA7">
        <w:rPr>
          <w:rtl/>
        </w:rPr>
        <w:t xml:space="preserve"> </w:t>
      </w:r>
      <w:r w:rsidRPr="00444EA7">
        <w:rPr>
          <w:rFonts w:hint="cs"/>
          <w:rtl/>
        </w:rPr>
        <w:t>חכמים</w:t>
      </w:r>
      <w:r w:rsidRPr="00444EA7">
        <w:rPr>
          <w:rtl/>
        </w:rPr>
        <w:t xml:space="preserve">, </w:t>
      </w:r>
      <w:r w:rsidRPr="00444EA7">
        <w:rPr>
          <w:rFonts w:hint="cs"/>
          <w:rtl/>
        </w:rPr>
        <w:t>כל</w:t>
      </w:r>
      <w:r w:rsidRPr="00444EA7">
        <w:rPr>
          <w:rtl/>
        </w:rPr>
        <w:t xml:space="preserve"> </w:t>
      </w:r>
      <w:r w:rsidRPr="00444EA7">
        <w:rPr>
          <w:rFonts w:hint="cs"/>
          <w:rtl/>
        </w:rPr>
        <w:t>זמן</w:t>
      </w:r>
      <w:r w:rsidRPr="00444EA7">
        <w:rPr>
          <w:rtl/>
        </w:rPr>
        <w:t xml:space="preserve"> </w:t>
      </w:r>
      <w:r w:rsidRPr="00444EA7">
        <w:rPr>
          <w:rFonts w:hint="cs"/>
          <w:rtl/>
        </w:rPr>
        <w:t>שמזקינין</w:t>
      </w:r>
      <w:r w:rsidRPr="00444EA7">
        <w:rPr>
          <w:rtl/>
        </w:rPr>
        <w:t xml:space="preserve"> </w:t>
      </w:r>
      <w:r w:rsidRPr="00444EA7">
        <w:rPr>
          <w:rFonts w:hint="cs"/>
          <w:rtl/>
        </w:rPr>
        <w:t>דעתן</w:t>
      </w:r>
      <w:r w:rsidRPr="00444EA7">
        <w:rPr>
          <w:rtl/>
        </w:rPr>
        <w:t xml:space="preserve"> </w:t>
      </w:r>
      <w:r w:rsidRPr="00444EA7">
        <w:rPr>
          <w:rFonts w:hint="cs"/>
          <w:rtl/>
        </w:rPr>
        <w:t>נוספת</w:t>
      </w:r>
      <w:r w:rsidRPr="00444EA7">
        <w:rPr>
          <w:rtl/>
        </w:rPr>
        <w:t xml:space="preserve">. </w:t>
      </w:r>
      <w:r w:rsidRPr="00444EA7">
        <w:rPr>
          <w:rFonts w:hint="cs"/>
          <w:rtl/>
        </w:rPr>
        <w:t>לכך</w:t>
      </w:r>
      <w:r w:rsidRPr="00444EA7">
        <w:rPr>
          <w:rtl/>
        </w:rPr>
        <w:t xml:space="preserve"> </w:t>
      </w:r>
      <w:r w:rsidRPr="00444EA7">
        <w:rPr>
          <w:rFonts w:hint="cs"/>
          <w:rtl/>
        </w:rPr>
        <w:t>נחשב</w:t>
      </w:r>
      <w:r w:rsidRPr="00444EA7">
        <w:rPr>
          <w:rtl/>
        </w:rPr>
        <w:t xml:space="preserve"> </w:t>
      </w:r>
      <w:r w:rsidRPr="00444EA7">
        <w:rPr>
          <w:rFonts w:hint="cs"/>
          <w:rtl/>
        </w:rPr>
        <w:t>כאילו</w:t>
      </w:r>
      <w:r w:rsidRPr="00444EA7">
        <w:rPr>
          <w:rtl/>
        </w:rPr>
        <w:t xml:space="preserve"> </w:t>
      </w:r>
      <w:r w:rsidRPr="00444EA7">
        <w:rPr>
          <w:rFonts w:hint="cs"/>
          <w:rtl/>
        </w:rPr>
        <w:t>האדם</w:t>
      </w:r>
      <w:r w:rsidRPr="00444EA7">
        <w:rPr>
          <w:rtl/>
        </w:rPr>
        <w:t xml:space="preserve"> </w:t>
      </w:r>
      <w:r w:rsidRPr="00444EA7">
        <w:rPr>
          <w:rFonts w:hint="cs"/>
          <w:rtl/>
        </w:rPr>
        <w:t>הוא</w:t>
      </w:r>
      <w:r w:rsidRPr="00444EA7">
        <w:rPr>
          <w:rtl/>
        </w:rPr>
        <w:t xml:space="preserve"> </w:t>
      </w:r>
      <w:r w:rsidRPr="00444EA7">
        <w:rPr>
          <w:rFonts w:hint="cs"/>
          <w:rtl/>
        </w:rPr>
        <w:t>שכלי</w:t>
      </w:r>
      <w:r w:rsidRPr="00444EA7">
        <w:rPr>
          <w:rtl/>
        </w:rPr>
        <w:t xml:space="preserve">, </w:t>
      </w:r>
      <w:r w:rsidRPr="00444EA7">
        <w:rPr>
          <w:rFonts w:hint="cs"/>
          <w:rtl/>
        </w:rPr>
        <w:t>ויש</w:t>
      </w:r>
      <w:r w:rsidRPr="00444EA7">
        <w:rPr>
          <w:rtl/>
        </w:rPr>
        <w:t xml:space="preserve"> </w:t>
      </w:r>
      <w:r w:rsidRPr="00444EA7">
        <w:rPr>
          <w:rFonts w:hint="cs"/>
          <w:rtl/>
        </w:rPr>
        <w:t>לו</w:t>
      </w:r>
      <w:r w:rsidRPr="00444EA7">
        <w:rPr>
          <w:rtl/>
        </w:rPr>
        <w:t xml:space="preserve"> </w:t>
      </w:r>
      <w:r w:rsidRPr="00444EA7">
        <w:rPr>
          <w:rFonts w:hint="cs"/>
          <w:rtl/>
        </w:rPr>
        <w:t>מהלכין</w:t>
      </w:r>
      <w:r w:rsidRPr="00444EA7">
        <w:rPr>
          <w:rtl/>
        </w:rPr>
        <w:t xml:space="preserve"> </w:t>
      </w:r>
      <w:r w:rsidRPr="00444EA7">
        <w:rPr>
          <w:rFonts w:hint="cs"/>
          <w:rtl/>
        </w:rPr>
        <w:t>בין</w:t>
      </w:r>
      <w:r w:rsidRPr="00444EA7">
        <w:rPr>
          <w:rtl/>
        </w:rPr>
        <w:t xml:space="preserve"> </w:t>
      </w:r>
      <w:r w:rsidRPr="00444EA7">
        <w:rPr>
          <w:rFonts w:hint="cs"/>
          <w:rtl/>
        </w:rPr>
        <w:t>השכליים</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ולכן</w:t>
      </w:r>
      <w:r w:rsidRPr="00444EA7">
        <w:rPr>
          <w:rtl/>
        </w:rPr>
        <w:t xml:space="preserve"> </w:t>
      </w:r>
      <w:r w:rsidRPr="00444EA7">
        <w:rPr>
          <w:rFonts w:hint="cs"/>
          <w:rtl/>
        </w:rPr>
        <w:t>כאשר</w:t>
      </w:r>
      <w:r w:rsidRPr="00444EA7">
        <w:rPr>
          <w:rtl/>
        </w:rPr>
        <w:t xml:space="preserve"> </w:t>
      </w:r>
      <w:r w:rsidRPr="00444EA7">
        <w:rPr>
          <w:rFonts w:hint="cs"/>
          <w:rtl/>
        </w:rPr>
        <w:t>דר</w:t>
      </w:r>
      <w:r w:rsidRPr="00444EA7">
        <w:rPr>
          <w:rtl/>
        </w:rPr>
        <w:t xml:space="preserve"> </w:t>
      </w:r>
      <w:r w:rsidRPr="00444EA7">
        <w:rPr>
          <w:rFonts w:hint="cs"/>
          <w:rtl/>
        </w:rPr>
        <w:t>הו</w:t>
      </w:r>
      <w:r>
        <w:rPr>
          <w:rFonts w:hint="cs"/>
          <w:rtl/>
        </w:rPr>
        <w:t>ו</w:t>
      </w:r>
      <w:r w:rsidRPr="00444EA7">
        <w:rPr>
          <w:rFonts w:hint="cs"/>
          <w:rtl/>
        </w:rPr>
        <w:t>לד</w:t>
      </w:r>
      <w:r w:rsidRPr="00444EA7">
        <w:rPr>
          <w:rtl/>
        </w:rPr>
        <w:t xml:space="preserve"> </w:t>
      </w:r>
      <w:r w:rsidRPr="00444EA7">
        <w:rPr>
          <w:rFonts w:hint="cs"/>
          <w:rtl/>
        </w:rPr>
        <w:t>במעי</w:t>
      </w:r>
      <w:r w:rsidRPr="00444EA7">
        <w:rPr>
          <w:rtl/>
        </w:rPr>
        <w:t xml:space="preserve"> </w:t>
      </w:r>
      <w:r w:rsidRPr="00444EA7">
        <w:rPr>
          <w:rFonts w:hint="cs"/>
          <w:rtl/>
        </w:rPr>
        <w:t>אמו</w:t>
      </w:r>
      <w:r w:rsidRPr="00444EA7">
        <w:rPr>
          <w:rtl/>
        </w:rPr>
        <w:t xml:space="preserve">, </w:t>
      </w:r>
      <w:r w:rsidRPr="00444EA7">
        <w:rPr>
          <w:rFonts w:hint="cs"/>
          <w:rtl/>
        </w:rPr>
        <w:t>שנחשב</w:t>
      </w:r>
      <w:r w:rsidRPr="00444EA7">
        <w:rPr>
          <w:rtl/>
        </w:rPr>
        <w:t xml:space="preserve"> </w:t>
      </w:r>
      <w:r w:rsidRPr="00444EA7">
        <w:rPr>
          <w:rFonts w:hint="cs"/>
          <w:rtl/>
        </w:rPr>
        <w:t>האם</w:t>
      </w:r>
      <w:r w:rsidRPr="00444EA7">
        <w:rPr>
          <w:rtl/>
        </w:rPr>
        <w:t xml:space="preserve"> </w:t>
      </w:r>
      <w:r w:rsidRPr="00444EA7">
        <w:rPr>
          <w:rFonts w:hint="cs"/>
          <w:rtl/>
        </w:rPr>
        <w:t>עולמו</w:t>
      </w:r>
      <w:r w:rsidRPr="00444EA7">
        <w:rPr>
          <w:rtl/>
        </w:rPr>
        <w:t xml:space="preserve"> </w:t>
      </w:r>
      <w:r w:rsidRPr="00444EA7">
        <w:rPr>
          <w:rFonts w:hint="cs"/>
          <w:rtl/>
        </w:rPr>
        <w:t>של</w:t>
      </w:r>
      <w:r w:rsidRPr="00444EA7">
        <w:rPr>
          <w:rtl/>
        </w:rPr>
        <w:t xml:space="preserve"> </w:t>
      </w:r>
      <w:r w:rsidRPr="00444EA7">
        <w:rPr>
          <w:rFonts w:hint="cs"/>
          <w:rtl/>
        </w:rPr>
        <w:t>ולד</w:t>
      </w:r>
      <w:r w:rsidRPr="00444EA7">
        <w:rPr>
          <w:rtl/>
        </w:rPr>
        <w:t xml:space="preserve">, </w:t>
      </w:r>
      <w:r w:rsidRPr="00444EA7">
        <w:rPr>
          <w:rFonts w:hint="cs"/>
          <w:rtl/>
        </w:rPr>
        <w:t>לכך</w:t>
      </w:r>
      <w:r>
        <w:rPr>
          <w:rtl/>
        </w:rPr>
        <w:t xml:space="preserve"> ג' </w:t>
      </w:r>
      <w:r w:rsidRPr="00444EA7">
        <w:rPr>
          <w:rFonts w:hint="cs"/>
          <w:rtl/>
        </w:rPr>
        <w:t>חדשים</w:t>
      </w:r>
      <w:r w:rsidRPr="00444EA7">
        <w:rPr>
          <w:rtl/>
        </w:rPr>
        <w:t xml:space="preserve"> </w:t>
      </w:r>
      <w:r w:rsidRPr="00444EA7">
        <w:rPr>
          <w:rFonts w:hint="cs"/>
          <w:rtl/>
        </w:rPr>
        <w:t>הראשונים</w:t>
      </w:r>
      <w:r w:rsidRPr="00444EA7">
        <w:rPr>
          <w:rtl/>
        </w:rPr>
        <w:t xml:space="preserve"> </w:t>
      </w:r>
      <w:r w:rsidRPr="00444EA7">
        <w:rPr>
          <w:rFonts w:hint="cs"/>
          <w:rtl/>
        </w:rPr>
        <w:t>דר</w:t>
      </w:r>
      <w:r w:rsidRPr="00444EA7">
        <w:rPr>
          <w:rtl/>
        </w:rPr>
        <w:t xml:space="preserve"> </w:t>
      </w:r>
      <w:r w:rsidRPr="00444EA7">
        <w:rPr>
          <w:rFonts w:hint="cs"/>
          <w:rtl/>
        </w:rPr>
        <w:t>במדור</w:t>
      </w:r>
      <w:r w:rsidRPr="00444EA7">
        <w:rPr>
          <w:rtl/>
        </w:rPr>
        <w:t xml:space="preserve"> </w:t>
      </w:r>
      <w:r w:rsidRPr="00444EA7">
        <w:rPr>
          <w:rFonts w:hint="cs"/>
          <w:rtl/>
        </w:rPr>
        <w:t>התחתון</w:t>
      </w:r>
      <w:r w:rsidRPr="00444EA7">
        <w:rPr>
          <w:rtl/>
        </w:rPr>
        <w:t xml:space="preserve"> (</w:t>
      </w:r>
      <w:r w:rsidRPr="00444EA7">
        <w:rPr>
          <w:rFonts w:hint="cs"/>
          <w:rtl/>
        </w:rPr>
        <w:t>נדה</w:t>
      </w:r>
      <w:r w:rsidRPr="00444EA7">
        <w:rPr>
          <w:rtl/>
        </w:rPr>
        <w:t xml:space="preserve"> </w:t>
      </w:r>
      <w:r w:rsidRPr="00444EA7">
        <w:rPr>
          <w:rFonts w:hint="cs"/>
          <w:rtl/>
        </w:rPr>
        <w:t>לא</w:t>
      </w:r>
      <w:r w:rsidRPr="00444EA7">
        <w:rPr>
          <w:rtl/>
        </w:rPr>
        <w:t xml:space="preserve"> </w:t>
      </w:r>
      <w:r w:rsidRPr="00444EA7">
        <w:rPr>
          <w:rFonts w:hint="cs"/>
          <w:rtl/>
        </w:rPr>
        <w:t>א</w:t>
      </w:r>
      <w:r w:rsidRPr="00444EA7">
        <w:rPr>
          <w:rtl/>
        </w:rPr>
        <w:t xml:space="preserve">), </w:t>
      </w:r>
      <w:r w:rsidRPr="00444EA7">
        <w:rPr>
          <w:rFonts w:hint="cs"/>
          <w:rtl/>
        </w:rPr>
        <w:t>ואלו</w:t>
      </w:r>
      <w:r>
        <w:rPr>
          <w:rtl/>
        </w:rPr>
        <w:t xml:space="preserve"> ג' </w:t>
      </w:r>
      <w:r w:rsidRPr="00444EA7">
        <w:rPr>
          <w:rFonts w:hint="cs"/>
          <w:rtl/>
        </w:rPr>
        <w:t>חדשים</w:t>
      </w:r>
      <w:r w:rsidRPr="00444EA7">
        <w:rPr>
          <w:rtl/>
        </w:rPr>
        <w:t xml:space="preserve"> </w:t>
      </w:r>
      <w:r w:rsidRPr="00444EA7">
        <w:rPr>
          <w:rFonts w:hint="cs"/>
          <w:rtl/>
        </w:rPr>
        <w:t>נגד</w:t>
      </w:r>
      <w:r w:rsidRPr="00444EA7">
        <w:rPr>
          <w:rtl/>
        </w:rPr>
        <w:t xml:space="preserve"> </w:t>
      </w:r>
      <w:r w:rsidRPr="00444EA7">
        <w:rPr>
          <w:rFonts w:hint="cs"/>
          <w:rtl/>
        </w:rPr>
        <w:t>ימי</w:t>
      </w:r>
      <w:r w:rsidRPr="00444EA7">
        <w:rPr>
          <w:rtl/>
        </w:rPr>
        <w:t xml:space="preserve"> </w:t>
      </w:r>
      <w:r w:rsidRPr="00444EA7">
        <w:rPr>
          <w:rFonts w:hint="cs"/>
          <w:rtl/>
        </w:rPr>
        <w:t>הבחרות</w:t>
      </w:r>
      <w:r w:rsidRPr="00444EA7">
        <w:rPr>
          <w:rtl/>
        </w:rPr>
        <w:t xml:space="preserve">, </w:t>
      </w:r>
      <w:r w:rsidRPr="00444EA7">
        <w:rPr>
          <w:rFonts w:hint="cs"/>
          <w:rtl/>
        </w:rPr>
        <w:t>והם</w:t>
      </w:r>
      <w:r w:rsidRPr="00444EA7">
        <w:rPr>
          <w:rtl/>
        </w:rPr>
        <w:t xml:space="preserve"> </w:t>
      </w:r>
      <w:r w:rsidRPr="00444EA7">
        <w:rPr>
          <w:rFonts w:hint="cs"/>
          <w:rtl/>
        </w:rPr>
        <w:t>ימי</w:t>
      </w:r>
      <w:r w:rsidRPr="00444EA7">
        <w:rPr>
          <w:rtl/>
        </w:rPr>
        <w:t xml:space="preserve"> </w:t>
      </w:r>
      <w:r w:rsidRPr="00444EA7">
        <w:rPr>
          <w:rFonts w:hint="cs"/>
          <w:rtl/>
        </w:rPr>
        <w:t>עלייה</w:t>
      </w:r>
      <w:r w:rsidRPr="00444EA7">
        <w:rPr>
          <w:rtl/>
        </w:rPr>
        <w:t xml:space="preserve">, </w:t>
      </w:r>
      <w:r w:rsidRPr="00444EA7">
        <w:rPr>
          <w:rFonts w:hint="cs"/>
          <w:rtl/>
        </w:rPr>
        <w:t>כמו</w:t>
      </w:r>
      <w:r w:rsidRPr="00444EA7">
        <w:rPr>
          <w:rtl/>
        </w:rPr>
        <w:t xml:space="preserve"> </w:t>
      </w:r>
      <w:r w:rsidRPr="00444EA7">
        <w:rPr>
          <w:rFonts w:hint="cs"/>
          <w:rtl/>
        </w:rPr>
        <w:t>שהאדם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בעת</w:t>
      </w:r>
      <w:r w:rsidRPr="00444EA7">
        <w:rPr>
          <w:rtl/>
        </w:rPr>
        <w:t xml:space="preserve"> </w:t>
      </w:r>
      <w:r w:rsidRPr="00444EA7">
        <w:rPr>
          <w:rFonts w:hint="cs"/>
          <w:rtl/>
        </w:rPr>
        <w:t>ימי</w:t>
      </w:r>
      <w:r w:rsidRPr="00444EA7">
        <w:rPr>
          <w:rtl/>
        </w:rPr>
        <w:t xml:space="preserve"> </w:t>
      </w:r>
      <w:r w:rsidRPr="00444EA7">
        <w:rPr>
          <w:rFonts w:hint="cs"/>
          <w:rtl/>
        </w:rPr>
        <w:t>עלייה</w:t>
      </w:r>
      <w:r w:rsidRPr="00444EA7">
        <w:rPr>
          <w:rtl/>
        </w:rPr>
        <w:t xml:space="preserve"> </w:t>
      </w:r>
      <w:r w:rsidRPr="00444EA7">
        <w:rPr>
          <w:rFonts w:hint="cs"/>
          <w:rtl/>
        </w:rPr>
        <w:t>הוא</w:t>
      </w:r>
      <w:r w:rsidRPr="00444EA7">
        <w:rPr>
          <w:rtl/>
        </w:rPr>
        <w:t xml:space="preserve"> </w:t>
      </w:r>
      <w:r w:rsidRPr="00444EA7">
        <w:rPr>
          <w:rFonts w:hint="cs"/>
          <w:rtl/>
        </w:rPr>
        <w:t>דר</w:t>
      </w:r>
      <w:r w:rsidRPr="00444EA7">
        <w:rPr>
          <w:rtl/>
        </w:rPr>
        <w:t xml:space="preserve"> </w:t>
      </w:r>
      <w:r w:rsidRPr="00444EA7">
        <w:rPr>
          <w:rFonts w:hint="cs"/>
          <w:rtl/>
        </w:rPr>
        <w:t>במדור</w:t>
      </w:r>
      <w:r w:rsidRPr="00444EA7">
        <w:rPr>
          <w:rtl/>
        </w:rPr>
        <w:t xml:space="preserve"> </w:t>
      </w:r>
      <w:r w:rsidRPr="00444EA7">
        <w:rPr>
          <w:rFonts w:hint="cs"/>
          <w:rtl/>
        </w:rPr>
        <w:t>התחתון</w:t>
      </w:r>
      <w:r w:rsidRPr="00444EA7">
        <w:rPr>
          <w:rtl/>
        </w:rPr>
        <w:t xml:space="preserve">, </w:t>
      </w:r>
      <w:r w:rsidRPr="00444EA7">
        <w:rPr>
          <w:rFonts w:hint="cs"/>
          <w:rtl/>
        </w:rPr>
        <w:t>הוא</w:t>
      </w:r>
      <w:r w:rsidRPr="00444EA7">
        <w:rPr>
          <w:rtl/>
        </w:rPr>
        <w:t xml:space="preserve"> </w:t>
      </w:r>
      <w:r w:rsidRPr="00444EA7">
        <w:rPr>
          <w:rFonts w:hint="cs"/>
          <w:rtl/>
        </w:rPr>
        <w:t>עולם</w:t>
      </w:r>
      <w:r w:rsidRPr="00444EA7">
        <w:rPr>
          <w:rtl/>
        </w:rPr>
        <w:t xml:space="preserve"> </w:t>
      </w:r>
      <w:r w:rsidRPr="00444EA7">
        <w:rPr>
          <w:rFonts w:hint="cs"/>
          <w:rtl/>
        </w:rPr>
        <w:t>הטבע</w:t>
      </w:r>
      <w:r w:rsidRPr="00444EA7">
        <w:rPr>
          <w:rtl/>
        </w:rPr>
        <w:t xml:space="preserve"> </w:t>
      </w:r>
      <w:r w:rsidRPr="00444EA7">
        <w:rPr>
          <w:rFonts w:hint="cs"/>
          <w:rtl/>
        </w:rPr>
        <w:t>הזה</w:t>
      </w:r>
      <w:r w:rsidRPr="00444EA7">
        <w:rPr>
          <w:rtl/>
        </w:rPr>
        <w:t>.</w:t>
      </w:r>
      <w:r>
        <w:rPr>
          <w:rtl/>
        </w:rPr>
        <w:t xml:space="preserve"> ג' </w:t>
      </w:r>
      <w:r w:rsidRPr="00444EA7">
        <w:rPr>
          <w:rFonts w:hint="cs"/>
          <w:rtl/>
        </w:rPr>
        <w:t>חדשים</w:t>
      </w:r>
      <w:r w:rsidRPr="00444EA7">
        <w:rPr>
          <w:rtl/>
        </w:rPr>
        <w:t xml:space="preserve"> </w:t>
      </w:r>
      <w:r w:rsidRPr="00444EA7">
        <w:rPr>
          <w:rFonts w:hint="cs"/>
          <w:rtl/>
        </w:rPr>
        <w:t>אמצעיים</w:t>
      </w:r>
      <w:r w:rsidRPr="00444EA7">
        <w:rPr>
          <w:rtl/>
        </w:rPr>
        <w:t xml:space="preserve"> </w:t>
      </w:r>
      <w:r w:rsidRPr="00444EA7">
        <w:rPr>
          <w:rFonts w:hint="cs"/>
          <w:rtl/>
        </w:rPr>
        <w:t>הו</w:t>
      </w:r>
      <w:r>
        <w:rPr>
          <w:rFonts w:hint="cs"/>
          <w:rtl/>
        </w:rPr>
        <w:t>ו</w:t>
      </w:r>
      <w:r w:rsidRPr="00444EA7">
        <w:rPr>
          <w:rFonts w:hint="cs"/>
          <w:rtl/>
        </w:rPr>
        <w:t>לד</w:t>
      </w:r>
      <w:r w:rsidRPr="00444EA7">
        <w:rPr>
          <w:rtl/>
        </w:rPr>
        <w:t xml:space="preserve"> </w:t>
      </w:r>
      <w:r w:rsidRPr="00444EA7">
        <w:rPr>
          <w:rFonts w:hint="cs"/>
          <w:rtl/>
        </w:rPr>
        <w:t>דר</w:t>
      </w:r>
      <w:r w:rsidRPr="00444EA7">
        <w:rPr>
          <w:rtl/>
        </w:rPr>
        <w:t xml:space="preserve"> </w:t>
      </w:r>
      <w:r w:rsidRPr="00444EA7">
        <w:rPr>
          <w:rFonts w:hint="cs"/>
          <w:rtl/>
        </w:rPr>
        <w:t>במדור</w:t>
      </w:r>
      <w:r w:rsidRPr="00444EA7">
        <w:rPr>
          <w:rtl/>
        </w:rPr>
        <w:t xml:space="preserve"> </w:t>
      </w:r>
      <w:r w:rsidRPr="00444EA7">
        <w:rPr>
          <w:rFonts w:hint="cs"/>
          <w:rtl/>
        </w:rPr>
        <w:t>האמצעי</w:t>
      </w:r>
      <w:r w:rsidRPr="00444EA7">
        <w:rPr>
          <w:rtl/>
        </w:rPr>
        <w:t xml:space="preserve">, </w:t>
      </w:r>
      <w:r w:rsidRPr="00444EA7">
        <w:rPr>
          <w:rFonts w:hint="cs"/>
          <w:rtl/>
        </w:rPr>
        <w:t>כמו</w:t>
      </w:r>
      <w:r w:rsidRPr="00444EA7">
        <w:rPr>
          <w:rtl/>
        </w:rPr>
        <w:t xml:space="preserve"> </w:t>
      </w:r>
      <w:r w:rsidRPr="00444EA7">
        <w:rPr>
          <w:rFonts w:hint="cs"/>
          <w:rtl/>
        </w:rPr>
        <w:t>שהאדם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באמצע</w:t>
      </w:r>
      <w:r w:rsidRPr="00444EA7">
        <w:rPr>
          <w:rtl/>
        </w:rPr>
        <w:t xml:space="preserve"> </w:t>
      </w:r>
      <w:r w:rsidRPr="00444EA7">
        <w:rPr>
          <w:rFonts w:hint="cs"/>
          <w:rtl/>
        </w:rPr>
        <w:t>ימיו</w:t>
      </w:r>
      <w:r w:rsidRPr="00444EA7">
        <w:rPr>
          <w:rtl/>
        </w:rPr>
        <w:t xml:space="preserve"> </w:t>
      </w:r>
      <w:r w:rsidRPr="00444EA7">
        <w:rPr>
          <w:rFonts w:hint="cs"/>
          <w:rtl/>
        </w:rPr>
        <w:t>נחשב</w:t>
      </w:r>
      <w:r w:rsidRPr="00444EA7">
        <w:rPr>
          <w:rtl/>
        </w:rPr>
        <w:t xml:space="preserve"> </w:t>
      </w:r>
      <w:r w:rsidRPr="00444EA7">
        <w:rPr>
          <w:rFonts w:hint="cs"/>
          <w:rtl/>
        </w:rPr>
        <w:t>כאילו</w:t>
      </w:r>
      <w:r w:rsidRPr="00444EA7">
        <w:rPr>
          <w:rtl/>
        </w:rPr>
        <w:t xml:space="preserve"> </w:t>
      </w:r>
      <w:r w:rsidRPr="00444EA7">
        <w:rPr>
          <w:rFonts w:hint="cs"/>
          <w:rtl/>
        </w:rPr>
        <w:t>הוא</w:t>
      </w:r>
      <w:r w:rsidRPr="00444EA7">
        <w:rPr>
          <w:rtl/>
        </w:rPr>
        <w:t xml:space="preserve"> </w:t>
      </w:r>
      <w:r w:rsidRPr="00444EA7">
        <w:rPr>
          <w:rFonts w:hint="cs"/>
          <w:rtl/>
        </w:rPr>
        <w:t>דר</w:t>
      </w:r>
      <w:r w:rsidRPr="00444EA7">
        <w:rPr>
          <w:rtl/>
        </w:rPr>
        <w:t xml:space="preserve"> </w:t>
      </w:r>
      <w:r w:rsidRPr="00444EA7">
        <w:rPr>
          <w:rFonts w:hint="cs"/>
          <w:rtl/>
        </w:rPr>
        <w:t>בעולם</w:t>
      </w:r>
      <w:r w:rsidRPr="00444EA7">
        <w:rPr>
          <w:rtl/>
        </w:rPr>
        <w:t xml:space="preserve"> </w:t>
      </w:r>
      <w:r w:rsidRPr="00444EA7">
        <w:rPr>
          <w:rFonts w:hint="cs"/>
          <w:rtl/>
        </w:rPr>
        <w:t>האמצעי</w:t>
      </w:r>
      <w:r w:rsidRPr="00444EA7">
        <w:rPr>
          <w:rtl/>
        </w:rPr>
        <w:t xml:space="preserve">. </w:t>
      </w:r>
      <w:r w:rsidRPr="00444EA7">
        <w:rPr>
          <w:rFonts w:hint="cs"/>
          <w:rtl/>
        </w:rPr>
        <w:t>שכבר</w:t>
      </w:r>
      <w:r w:rsidRPr="00444EA7">
        <w:rPr>
          <w:rtl/>
        </w:rPr>
        <w:t xml:space="preserve"> </w:t>
      </w:r>
      <w:r w:rsidRPr="00444EA7">
        <w:rPr>
          <w:rFonts w:hint="cs"/>
          <w:rtl/>
        </w:rPr>
        <w:t>אמרנו</w:t>
      </w:r>
      <w:r w:rsidRPr="00444EA7">
        <w:rPr>
          <w:rtl/>
        </w:rPr>
        <w:t xml:space="preserve"> </w:t>
      </w:r>
      <w:r w:rsidRPr="00444EA7">
        <w:rPr>
          <w:rFonts w:hint="cs"/>
          <w:rtl/>
        </w:rPr>
        <w:t>למעלה</w:t>
      </w:r>
      <w:r w:rsidRPr="00444EA7">
        <w:rPr>
          <w:rtl/>
        </w:rPr>
        <w:t xml:space="preserve">, </w:t>
      </w:r>
      <w:r w:rsidRPr="00444EA7">
        <w:rPr>
          <w:rFonts w:hint="cs"/>
          <w:rtl/>
        </w:rPr>
        <w:t>כי</w:t>
      </w:r>
      <w:r w:rsidRPr="00444EA7">
        <w:rPr>
          <w:rtl/>
        </w:rPr>
        <w:t xml:space="preserve"> </w:t>
      </w:r>
      <w:r w:rsidRPr="00444EA7">
        <w:rPr>
          <w:rFonts w:hint="cs"/>
          <w:rtl/>
        </w:rPr>
        <w:t>אז</w:t>
      </w:r>
      <w:r w:rsidRPr="00444EA7">
        <w:rPr>
          <w:rtl/>
        </w:rPr>
        <w:t xml:space="preserve"> </w:t>
      </w:r>
      <w:r>
        <w:rPr>
          <w:rFonts w:hint="cs"/>
          <w:rtl/>
        </w:rPr>
        <w:t>מדרגת</w:t>
      </w:r>
      <w:r w:rsidRPr="00444EA7">
        <w:rPr>
          <w:rFonts w:hint="cs"/>
          <w:rtl/>
        </w:rPr>
        <w:t>ו</w:t>
      </w:r>
      <w:r w:rsidRPr="00444EA7">
        <w:rPr>
          <w:rtl/>
        </w:rPr>
        <w:t xml:space="preserve"> </w:t>
      </w:r>
      <w:r>
        <w:rPr>
          <w:rFonts w:hint="cs"/>
          <w:rtl/>
        </w:rPr>
        <w:t>מדרגת</w:t>
      </w:r>
      <w:r w:rsidRPr="00444EA7">
        <w:rPr>
          <w:rtl/>
        </w:rPr>
        <w:t xml:space="preserve"> </w:t>
      </w:r>
      <w:r w:rsidRPr="00444EA7">
        <w:rPr>
          <w:rFonts w:hint="cs"/>
          <w:rtl/>
        </w:rPr>
        <w:t>עולם</w:t>
      </w:r>
      <w:r w:rsidRPr="00444EA7">
        <w:rPr>
          <w:rtl/>
        </w:rPr>
        <w:t xml:space="preserve"> </w:t>
      </w:r>
      <w:r w:rsidRPr="00444EA7">
        <w:rPr>
          <w:rFonts w:hint="cs"/>
          <w:rtl/>
        </w:rPr>
        <w:t>אמצעי</w:t>
      </w:r>
      <w:r w:rsidRPr="00444EA7">
        <w:rPr>
          <w:rtl/>
        </w:rPr>
        <w:t xml:space="preserve">, </w:t>
      </w:r>
      <w:r w:rsidRPr="00444EA7">
        <w:rPr>
          <w:rFonts w:hint="cs"/>
          <w:rtl/>
        </w:rPr>
        <w:t>אשר</w:t>
      </w:r>
      <w:r w:rsidRPr="00444EA7">
        <w:rPr>
          <w:rtl/>
        </w:rPr>
        <w:t xml:space="preserve"> </w:t>
      </w:r>
      <w:r w:rsidRPr="00444EA7">
        <w:rPr>
          <w:rFonts w:hint="cs"/>
          <w:rtl/>
        </w:rPr>
        <w:t>אין</w:t>
      </w:r>
      <w:r w:rsidRPr="00444EA7">
        <w:rPr>
          <w:rtl/>
        </w:rPr>
        <w:t xml:space="preserve"> </w:t>
      </w:r>
      <w:r w:rsidRPr="00444EA7">
        <w:rPr>
          <w:rFonts w:hint="cs"/>
          <w:rtl/>
        </w:rPr>
        <w:t>הצורה</w:t>
      </w:r>
      <w:r w:rsidRPr="00444EA7">
        <w:rPr>
          <w:rtl/>
        </w:rPr>
        <w:t xml:space="preserve"> </w:t>
      </w:r>
      <w:r w:rsidRPr="00444EA7">
        <w:rPr>
          <w:rFonts w:hint="cs"/>
          <w:rtl/>
        </w:rPr>
        <w:t>בטלה</w:t>
      </w:r>
      <w:r w:rsidRPr="00444EA7">
        <w:rPr>
          <w:rtl/>
        </w:rPr>
        <w:t xml:space="preserve"> </w:t>
      </w:r>
      <w:r w:rsidRPr="00444EA7">
        <w:rPr>
          <w:rFonts w:hint="cs"/>
          <w:rtl/>
        </w:rPr>
        <w:t>אצל</w:t>
      </w:r>
      <w:r w:rsidRPr="00444EA7">
        <w:rPr>
          <w:rtl/>
        </w:rPr>
        <w:t xml:space="preserve"> </w:t>
      </w:r>
      <w:r w:rsidRPr="00444EA7">
        <w:rPr>
          <w:rFonts w:hint="cs"/>
          <w:rtl/>
        </w:rPr>
        <w:t>החומר</w:t>
      </w:r>
      <w:r w:rsidRPr="00444EA7">
        <w:rPr>
          <w:rtl/>
        </w:rPr>
        <w:t xml:space="preserve">, </w:t>
      </w:r>
      <w:r w:rsidRPr="00444EA7">
        <w:rPr>
          <w:rFonts w:hint="cs"/>
          <w:rtl/>
        </w:rPr>
        <w:t>ואין</w:t>
      </w:r>
      <w:r w:rsidRPr="00444EA7">
        <w:rPr>
          <w:rtl/>
        </w:rPr>
        <w:t xml:space="preserve"> </w:t>
      </w:r>
      <w:r w:rsidRPr="00444EA7">
        <w:rPr>
          <w:rFonts w:hint="cs"/>
          <w:rtl/>
        </w:rPr>
        <w:t>החומר</w:t>
      </w:r>
      <w:r w:rsidRPr="00444EA7">
        <w:rPr>
          <w:rtl/>
        </w:rPr>
        <w:t xml:space="preserve"> </w:t>
      </w:r>
      <w:r w:rsidRPr="00444EA7">
        <w:rPr>
          <w:rFonts w:hint="cs"/>
          <w:rtl/>
        </w:rPr>
        <w:t>בטל</w:t>
      </w:r>
      <w:r w:rsidRPr="00444EA7">
        <w:rPr>
          <w:rtl/>
        </w:rPr>
        <w:t xml:space="preserve"> </w:t>
      </w:r>
      <w:r w:rsidRPr="00444EA7">
        <w:rPr>
          <w:rFonts w:hint="cs"/>
          <w:rtl/>
        </w:rPr>
        <w:t>אצל</w:t>
      </w:r>
      <w:r w:rsidRPr="00444EA7">
        <w:rPr>
          <w:rtl/>
        </w:rPr>
        <w:t xml:space="preserve"> </w:t>
      </w:r>
      <w:r w:rsidRPr="00444EA7">
        <w:rPr>
          <w:rFonts w:hint="cs"/>
          <w:rtl/>
        </w:rPr>
        <w:t>הצורה</w:t>
      </w:r>
      <w:r w:rsidRPr="00444EA7">
        <w:rPr>
          <w:rtl/>
        </w:rPr>
        <w:t xml:space="preserve">. </w:t>
      </w:r>
      <w:r w:rsidRPr="00444EA7">
        <w:rPr>
          <w:rFonts w:hint="cs"/>
          <w:rtl/>
        </w:rPr>
        <w:t>אבל</w:t>
      </w:r>
      <w:r w:rsidRPr="00444EA7">
        <w:rPr>
          <w:rtl/>
        </w:rPr>
        <w:t xml:space="preserve"> </w:t>
      </w:r>
      <w:r w:rsidRPr="00444EA7">
        <w:rPr>
          <w:rFonts w:hint="cs"/>
          <w:rtl/>
        </w:rPr>
        <w:t>בג</w:t>
      </w:r>
      <w:r w:rsidR="00E81AB2">
        <w:rPr>
          <w:rFonts w:hint="cs"/>
          <w:rtl/>
        </w:rPr>
        <w:t>'</w:t>
      </w:r>
      <w:r w:rsidRPr="00444EA7">
        <w:rPr>
          <w:rtl/>
        </w:rPr>
        <w:t xml:space="preserve"> </w:t>
      </w:r>
      <w:r w:rsidRPr="00444EA7">
        <w:rPr>
          <w:rFonts w:hint="cs"/>
          <w:rtl/>
        </w:rPr>
        <w:t>חדשים</w:t>
      </w:r>
      <w:r w:rsidRPr="00444EA7">
        <w:rPr>
          <w:rtl/>
        </w:rPr>
        <w:t xml:space="preserve"> </w:t>
      </w:r>
      <w:r w:rsidRPr="00444EA7">
        <w:rPr>
          <w:rFonts w:hint="cs"/>
          <w:rtl/>
        </w:rPr>
        <w:t>אחרונים</w:t>
      </w:r>
      <w:r w:rsidRPr="00444EA7">
        <w:rPr>
          <w:rtl/>
        </w:rPr>
        <w:t xml:space="preserve"> </w:t>
      </w:r>
      <w:r w:rsidRPr="00444EA7">
        <w:rPr>
          <w:rFonts w:hint="cs"/>
          <w:rtl/>
        </w:rPr>
        <w:t>הו</w:t>
      </w:r>
      <w:r>
        <w:rPr>
          <w:rFonts w:hint="cs"/>
          <w:rtl/>
        </w:rPr>
        <w:t>ו</w:t>
      </w:r>
      <w:r w:rsidRPr="00444EA7">
        <w:rPr>
          <w:rFonts w:hint="cs"/>
          <w:rtl/>
        </w:rPr>
        <w:t>לד</w:t>
      </w:r>
      <w:r w:rsidRPr="00444EA7">
        <w:rPr>
          <w:rtl/>
        </w:rPr>
        <w:t xml:space="preserve"> </w:t>
      </w:r>
      <w:r w:rsidRPr="00444EA7">
        <w:rPr>
          <w:rFonts w:hint="cs"/>
          <w:rtl/>
        </w:rPr>
        <w:t>דר</w:t>
      </w:r>
      <w:r w:rsidRPr="00444EA7">
        <w:rPr>
          <w:rtl/>
        </w:rPr>
        <w:t xml:space="preserve"> </w:t>
      </w:r>
      <w:r w:rsidRPr="00444EA7">
        <w:rPr>
          <w:rFonts w:hint="cs"/>
          <w:rtl/>
        </w:rPr>
        <w:t>במדור</w:t>
      </w:r>
      <w:r w:rsidRPr="00444EA7">
        <w:rPr>
          <w:rtl/>
        </w:rPr>
        <w:t xml:space="preserve"> </w:t>
      </w:r>
      <w:r w:rsidRPr="00444EA7">
        <w:rPr>
          <w:rFonts w:hint="cs"/>
          <w:rtl/>
        </w:rPr>
        <w:t>העליון</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וכאשר</w:t>
      </w:r>
      <w:r w:rsidRPr="00444EA7">
        <w:rPr>
          <w:rtl/>
        </w:rPr>
        <w:t xml:space="preserve"> </w:t>
      </w:r>
      <w:r w:rsidRPr="00444EA7">
        <w:rPr>
          <w:rFonts w:hint="cs"/>
          <w:rtl/>
        </w:rPr>
        <w:t>היו</w:t>
      </w:r>
      <w:r w:rsidRPr="00444EA7">
        <w:rPr>
          <w:rtl/>
        </w:rPr>
        <w:t xml:space="preserve"> </w:t>
      </w:r>
      <w:r w:rsidRPr="00444EA7">
        <w:rPr>
          <w:rFonts w:hint="cs"/>
          <w:rtl/>
        </w:rPr>
        <w:t>יעקב</w:t>
      </w:r>
      <w:r w:rsidRPr="00444EA7">
        <w:rPr>
          <w:rtl/>
        </w:rPr>
        <w:t xml:space="preserve"> </w:t>
      </w:r>
      <w:r w:rsidRPr="00444EA7">
        <w:rPr>
          <w:rFonts w:hint="cs"/>
          <w:rtl/>
        </w:rPr>
        <w:t>ועשו</w:t>
      </w:r>
      <w:r w:rsidRPr="00444EA7">
        <w:rPr>
          <w:rtl/>
        </w:rPr>
        <w:t xml:space="preserve"> </w:t>
      </w:r>
      <w:r w:rsidRPr="00444EA7">
        <w:rPr>
          <w:rFonts w:hint="cs"/>
          <w:rtl/>
        </w:rPr>
        <w:t>בבטן</w:t>
      </w:r>
      <w:r w:rsidRPr="00444EA7">
        <w:rPr>
          <w:rtl/>
        </w:rPr>
        <w:t xml:space="preserve"> </w:t>
      </w:r>
      <w:r w:rsidRPr="00444EA7">
        <w:rPr>
          <w:rFonts w:hint="cs"/>
          <w:rtl/>
        </w:rPr>
        <w:t>אמם</w:t>
      </w:r>
      <w:r w:rsidRPr="00444EA7">
        <w:rPr>
          <w:rtl/>
        </w:rPr>
        <w:t xml:space="preserve">, </w:t>
      </w:r>
      <w:r w:rsidRPr="00444EA7">
        <w:rPr>
          <w:rFonts w:hint="cs"/>
          <w:rtl/>
        </w:rPr>
        <w:t>כבר</w:t>
      </w:r>
      <w:r w:rsidRPr="00444EA7">
        <w:rPr>
          <w:rtl/>
        </w:rPr>
        <w:t xml:space="preserve"> </w:t>
      </w:r>
      <w:r w:rsidRPr="00444EA7">
        <w:rPr>
          <w:rFonts w:hint="cs"/>
          <w:rtl/>
        </w:rPr>
        <w:t>אמרו</w:t>
      </w:r>
      <w:r w:rsidRPr="00444EA7">
        <w:rPr>
          <w:rtl/>
        </w:rPr>
        <w:t xml:space="preserve"> </w:t>
      </w:r>
      <w:r w:rsidR="003F3513">
        <w:rPr>
          <w:rtl/>
        </w:rPr>
        <w:t xml:space="preserve">(ב"ר </w:t>
      </w:r>
      <w:r w:rsidRPr="00444EA7">
        <w:rPr>
          <w:rFonts w:hint="cs"/>
          <w:rtl/>
        </w:rPr>
        <w:t>סג</w:t>
      </w:r>
      <w:r w:rsidRPr="00444EA7">
        <w:rPr>
          <w:rtl/>
        </w:rPr>
        <w:t xml:space="preserve">, </w:t>
      </w:r>
      <w:r w:rsidRPr="00444EA7">
        <w:rPr>
          <w:rFonts w:hint="cs"/>
          <w:rtl/>
        </w:rPr>
        <w:t>ח</w:t>
      </w:r>
      <w:r w:rsidRPr="00444EA7">
        <w:rPr>
          <w:rtl/>
        </w:rPr>
        <w:t xml:space="preserve">) </w:t>
      </w:r>
      <w:r w:rsidRPr="00444EA7">
        <w:rPr>
          <w:rFonts w:hint="cs"/>
          <w:rtl/>
        </w:rPr>
        <w:t>כי</w:t>
      </w:r>
      <w:r w:rsidRPr="00444EA7">
        <w:rPr>
          <w:rtl/>
        </w:rPr>
        <w:t xml:space="preserve"> </w:t>
      </w:r>
      <w:r w:rsidRPr="00444EA7">
        <w:rPr>
          <w:rFonts w:hint="cs"/>
          <w:rtl/>
        </w:rPr>
        <w:t>יעקב</w:t>
      </w:r>
      <w:r w:rsidRPr="00444EA7">
        <w:rPr>
          <w:rtl/>
        </w:rPr>
        <w:t xml:space="preserve"> </w:t>
      </w:r>
      <w:r w:rsidRPr="00444EA7">
        <w:rPr>
          <w:rFonts w:hint="cs"/>
          <w:rtl/>
        </w:rPr>
        <w:t>זרע</w:t>
      </w:r>
      <w:r w:rsidRPr="00444EA7">
        <w:rPr>
          <w:rtl/>
        </w:rPr>
        <w:t xml:space="preserve"> </w:t>
      </w:r>
      <w:r w:rsidRPr="00444EA7">
        <w:rPr>
          <w:rFonts w:hint="cs"/>
          <w:rtl/>
        </w:rPr>
        <w:t>ראשון</w:t>
      </w:r>
      <w:r w:rsidRPr="00444EA7">
        <w:rPr>
          <w:rtl/>
        </w:rPr>
        <w:t xml:space="preserve"> </w:t>
      </w:r>
      <w:r w:rsidRPr="00444EA7">
        <w:rPr>
          <w:rFonts w:hint="cs"/>
          <w:rtl/>
        </w:rPr>
        <w:t>ועשו</w:t>
      </w:r>
      <w:r w:rsidRPr="00444EA7">
        <w:rPr>
          <w:rtl/>
        </w:rPr>
        <w:t xml:space="preserve"> </w:t>
      </w:r>
      <w:r w:rsidRPr="00444EA7">
        <w:rPr>
          <w:rFonts w:hint="cs"/>
          <w:rtl/>
        </w:rPr>
        <w:t>אחרון</w:t>
      </w:r>
      <w:r w:rsidRPr="00444EA7">
        <w:rPr>
          <w:rtl/>
        </w:rPr>
        <w:t xml:space="preserve">. </w:t>
      </w:r>
      <w:r w:rsidRPr="00444EA7">
        <w:rPr>
          <w:rFonts w:hint="cs"/>
          <w:rtl/>
        </w:rPr>
        <w:t>ולכך</w:t>
      </w:r>
      <w:r w:rsidRPr="00444EA7">
        <w:rPr>
          <w:rtl/>
        </w:rPr>
        <w:t xml:space="preserve"> </w:t>
      </w:r>
      <w:r w:rsidRPr="00444EA7">
        <w:rPr>
          <w:rFonts w:hint="cs"/>
          <w:rtl/>
        </w:rPr>
        <w:t>עשו</w:t>
      </w:r>
      <w:r w:rsidRPr="00444EA7">
        <w:rPr>
          <w:rtl/>
        </w:rPr>
        <w:t xml:space="preserve"> </w:t>
      </w:r>
      <w:r w:rsidRPr="00444EA7">
        <w:rPr>
          <w:rFonts w:hint="cs"/>
          <w:rtl/>
        </w:rPr>
        <w:t>היה</w:t>
      </w:r>
      <w:r w:rsidRPr="00444EA7">
        <w:rPr>
          <w:rtl/>
        </w:rPr>
        <w:t xml:space="preserve"> </w:t>
      </w:r>
      <w:r w:rsidRPr="00444EA7">
        <w:rPr>
          <w:rFonts w:hint="cs"/>
          <w:rtl/>
        </w:rPr>
        <w:t>קרוב</w:t>
      </w:r>
      <w:r w:rsidRPr="00444EA7">
        <w:rPr>
          <w:rtl/>
        </w:rPr>
        <w:t xml:space="preserve"> </w:t>
      </w:r>
      <w:r w:rsidRPr="00444EA7">
        <w:rPr>
          <w:rFonts w:hint="cs"/>
          <w:rtl/>
        </w:rPr>
        <w:t>תמיד</w:t>
      </w:r>
      <w:r w:rsidRPr="00444EA7">
        <w:rPr>
          <w:rtl/>
        </w:rPr>
        <w:t xml:space="preserve"> </w:t>
      </w:r>
      <w:r w:rsidRPr="00444EA7">
        <w:rPr>
          <w:rFonts w:hint="cs"/>
          <w:rtl/>
        </w:rPr>
        <w:t>אל</w:t>
      </w:r>
      <w:r w:rsidRPr="00444EA7">
        <w:rPr>
          <w:rtl/>
        </w:rPr>
        <w:t xml:space="preserve"> </w:t>
      </w:r>
      <w:r w:rsidRPr="00444EA7">
        <w:rPr>
          <w:rFonts w:hint="cs"/>
          <w:rtl/>
        </w:rPr>
        <w:t>המדור</w:t>
      </w:r>
      <w:r w:rsidRPr="00444EA7">
        <w:rPr>
          <w:rtl/>
        </w:rPr>
        <w:t xml:space="preserve"> </w:t>
      </w:r>
      <w:r w:rsidRPr="00444EA7">
        <w:rPr>
          <w:rFonts w:hint="cs"/>
          <w:rtl/>
        </w:rPr>
        <w:t>התחתון</w:t>
      </w:r>
      <w:r w:rsidRPr="00444EA7">
        <w:rPr>
          <w:rtl/>
        </w:rPr>
        <w:t xml:space="preserve">, </w:t>
      </w:r>
      <w:r w:rsidRPr="00444EA7">
        <w:rPr>
          <w:rFonts w:hint="cs"/>
          <w:rtl/>
        </w:rPr>
        <w:t>ויעקב</w:t>
      </w:r>
      <w:r w:rsidRPr="00444EA7">
        <w:rPr>
          <w:rtl/>
        </w:rPr>
        <w:t xml:space="preserve"> </w:t>
      </w:r>
      <w:r w:rsidRPr="00444EA7">
        <w:rPr>
          <w:rFonts w:hint="cs"/>
          <w:rtl/>
        </w:rPr>
        <w:t>היה</w:t>
      </w:r>
      <w:r w:rsidRPr="00444EA7">
        <w:rPr>
          <w:rtl/>
        </w:rPr>
        <w:t xml:space="preserve"> </w:t>
      </w:r>
      <w:r w:rsidRPr="00444EA7">
        <w:rPr>
          <w:rFonts w:hint="cs"/>
          <w:rtl/>
        </w:rPr>
        <w:t>קרוב</w:t>
      </w:r>
      <w:r w:rsidRPr="00444EA7">
        <w:rPr>
          <w:rtl/>
        </w:rPr>
        <w:t xml:space="preserve"> </w:t>
      </w:r>
      <w:r w:rsidRPr="00444EA7">
        <w:rPr>
          <w:rFonts w:hint="cs"/>
          <w:rtl/>
        </w:rPr>
        <w:t>אל</w:t>
      </w:r>
      <w:r w:rsidRPr="00444EA7">
        <w:rPr>
          <w:rtl/>
        </w:rPr>
        <w:t xml:space="preserve"> </w:t>
      </w:r>
      <w:r w:rsidRPr="00444EA7">
        <w:rPr>
          <w:rFonts w:hint="cs"/>
          <w:rtl/>
        </w:rPr>
        <w:t>המדור</w:t>
      </w:r>
      <w:r w:rsidRPr="00444EA7">
        <w:rPr>
          <w:rtl/>
        </w:rPr>
        <w:t xml:space="preserve"> </w:t>
      </w:r>
      <w:r w:rsidRPr="00444EA7">
        <w:rPr>
          <w:rFonts w:hint="cs"/>
          <w:rtl/>
        </w:rPr>
        <w:t>העליון</w:t>
      </w:r>
      <w:r w:rsidRPr="00444EA7">
        <w:rPr>
          <w:rtl/>
        </w:rPr>
        <w:t xml:space="preserve">, </w:t>
      </w:r>
      <w:r w:rsidRPr="00444EA7">
        <w:rPr>
          <w:rFonts w:hint="cs"/>
          <w:rtl/>
        </w:rPr>
        <w:t>וכל</w:t>
      </w:r>
      <w:r w:rsidRPr="00444EA7">
        <w:rPr>
          <w:rtl/>
        </w:rPr>
        <w:t xml:space="preserve"> </w:t>
      </w:r>
      <w:r w:rsidRPr="00444EA7">
        <w:rPr>
          <w:rFonts w:hint="cs"/>
          <w:rtl/>
        </w:rPr>
        <w:t>אחד</w:t>
      </w:r>
      <w:r w:rsidRPr="00444EA7">
        <w:rPr>
          <w:rtl/>
        </w:rPr>
        <w:t xml:space="preserve"> </w:t>
      </w:r>
      <w:r w:rsidRPr="00444EA7">
        <w:rPr>
          <w:rFonts w:hint="cs"/>
          <w:rtl/>
        </w:rPr>
        <w:t>היה</w:t>
      </w:r>
      <w:r w:rsidRPr="00444EA7">
        <w:rPr>
          <w:rtl/>
        </w:rPr>
        <w:t xml:space="preserve"> </w:t>
      </w:r>
      <w:r w:rsidRPr="00444EA7">
        <w:rPr>
          <w:rFonts w:hint="cs"/>
          <w:rtl/>
        </w:rPr>
        <w:t>עומד</w:t>
      </w:r>
      <w:r w:rsidRPr="00444EA7">
        <w:rPr>
          <w:rtl/>
        </w:rPr>
        <w:t xml:space="preserve"> </w:t>
      </w:r>
      <w:r w:rsidRPr="00444EA7">
        <w:rPr>
          <w:rFonts w:hint="cs"/>
          <w:rtl/>
        </w:rPr>
        <w:t>בשלו</w:t>
      </w:r>
      <w:r w:rsidRPr="00444EA7">
        <w:rPr>
          <w:rtl/>
        </w:rPr>
        <w:t xml:space="preserve">; </w:t>
      </w:r>
      <w:r w:rsidRPr="00444EA7">
        <w:rPr>
          <w:rFonts w:hint="cs"/>
          <w:rtl/>
        </w:rPr>
        <w:t>זה</w:t>
      </w:r>
      <w:r w:rsidRPr="00444EA7">
        <w:rPr>
          <w:rtl/>
        </w:rPr>
        <w:t xml:space="preserve"> </w:t>
      </w:r>
      <w:r w:rsidRPr="00444EA7">
        <w:rPr>
          <w:rFonts w:hint="cs"/>
          <w:rtl/>
        </w:rPr>
        <w:t>קרוב</w:t>
      </w:r>
      <w:r w:rsidRPr="00444EA7">
        <w:rPr>
          <w:rtl/>
        </w:rPr>
        <w:t xml:space="preserve"> </w:t>
      </w:r>
      <w:r w:rsidRPr="00444EA7">
        <w:rPr>
          <w:rFonts w:hint="cs"/>
          <w:rtl/>
        </w:rPr>
        <w:t>למדור</w:t>
      </w:r>
      <w:r w:rsidRPr="00444EA7">
        <w:rPr>
          <w:rtl/>
        </w:rPr>
        <w:t xml:space="preserve"> </w:t>
      </w:r>
      <w:r w:rsidRPr="00444EA7">
        <w:rPr>
          <w:rFonts w:hint="cs"/>
          <w:rtl/>
        </w:rPr>
        <w:t>התחתון</w:t>
      </w:r>
      <w:r w:rsidRPr="00444EA7">
        <w:rPr>
          <w:rtl/>
        </w:rPr>
        <w:t xml:space="preserve">, </w:t>
      </w:r>
      <w:r w:rsidRPr="00444EA7">
        <w:rPr>
          <w:rFonts w:hint="cs"/>
          <w:rtl/>
        </w:rPr>
        <w:t>וזה</w:t>
      </w:r>
      <w:r w:rsidRPr="00444EA7">
        <w:rPr>
          <w:rtl/>
        </w:rPr>
        <w:t xml:space="preserve"> </w:t>
      </w:r>
      <w:r w:rsidRPr="00444EA7">
        <w:rPr>
          <w:rFonts w:hint="cs"/>
          <w:rtl/>
        </w:rPr>
        <w:t>קרוב</w:t>
      </w:r>
      <w:r w:rsidRPr="00444EA7">
        <w:rPr>
          <w:rtl/>
        </w:rPr>
        <w:t xml:space="preserve"> </w:t>
      </w:r>
      <w:r w:rsidRPr="00444EA7">
        <w:rPr>
          <w:rFonts w:hint="cs"/>
          <w:rtl/>
        </w:rPr>
        <w:t>למדור</w:t>
      </w:r>
      <w:r w:rsidRPr="00444EA7">
        <w:rPr>
          <w:rtl/>
        </w:rPr>
        <w:t xml:space="preserve"> </w:t>
      </w:r>
      <w:r w:rsidRPr="00444EA7">
        <w:rPr>
          <w:rFonts w:hint="cs"/>
          <w:rtl/>
        </w:rPr>
        <w:t>העליון</w:t>
      </w:r>
      <w:r w:rsidRPr="00444EA7">
        <w:rPr>
          <w:rtl/>
        </w:rPr>
        <w:t xml:space="preserve">. </w:t>
      </w:r>
      <w:r w:rsidRPr="00444EA7">
        <w:rPr>
          <w:rFonts w:hint="cs"/>
          <w:rtl/>
        </w:rPr>
        <w:t>והנה</w:t>
      </w:r>
      <w:r w:rsidRPr="00444EA7">
        <w:rPr>
          <w:rtl/>
        </w:rPr>
        <w:t xml:space="preserve"> </w:t>
      </w:r>
      <w:r w:rsidRPr="00444EA7">
        <w:rPr>
          <w:rFonts w:hint="cs"/>
          <w:rtl/>
        </w:rPr>
        <w:t>כאשר</w:t>
      </w:r>
      <w:r w:rsidRPr="00444EA7">
        <w:rPr>
          <w:rtl/>
        </w:rPr>
        <w:t xml:space="preserve"> </w:t>
      </w:r>
      <w:r w:rsidRPr="00444EA7">
        <w:rPr>
          <w:rFonts w:hint="cs"/>
          <w:rtl/>
        </w:rPr>
        <w:t>היו</w:t>
      </w:r>
      <w:r w:rsidRPr="00444EA7">
        <w:rPr>
          <w:rtl/>
        </w:rPr>
        <w:t xml:space="preserve"> </w:t>
      </w:r>
      <w:r w:rsidRPr="00444EA7">
        <w:rPr>
          <w:rFonts w:hint="cs"/>
          <w:rtl/>
        </w:rPr>
        <w:t>מתרוצצים</w:t>
      </w:r>
      <w:r w:rsidRPr="00444EA7">
        <w:rPr>
          <w:rtl/>
        </w:rPr>
        <w:t xml:space="preserve"> </w:t>
      </w:r>
      <w:r w:rsidRPr="00444EA7">
        <w:rPr>
          <w:rFonts w:hint="cs"/>
          <w:rtl/>
        </w:rPr>
        <w:t>בבטן</w:t>
      </w:r>
      <w:r w:rsidRPr="00444EA7">
        <w:rPr>
          <w:rtl/>
        </w:rPr>
        <w:t xml:space="preserve"> </w:t>
      </w:r>
      <w:r w:rsidRPr="00444EA7">
        <w:rPr>
          <w:rFonts w:hint="cs"/>
          <w:rtl/>
        </w:rPr>
        <w:t>אמם</w:t>
      </w:r>
      <w:r w:rsidRPr="00444EA7">
        <w:rPr>
          <w:rtl/>
        </w:rPr>
        <w:t xml:space="preserve">, </w:t>
      </w:r>
      <w:r w:rsidRPr="00444EA7">
        <w:rPr>
          <w:rFonts w:hint="cs"/>
          <w:rtl/>
        </w:rPr>
        <w:t>היה</w:t>
      </w:r>
      <w:r w:rsidRPr="00444EA7">
        <w:rPr>
          <w:rtl/>
        </w:rPr>
        <w:t xml:space="preserve"> </w:t>
      </w:r>
      <w:r w:rsidRPr="00444EA7">
        <w:rPr>
          <w:rFonts w:hint="cs"/>
          <w:rtl/>
        </w:rPr>
        <w:t>יעקב</w:t>
      </w:r>
      <w:r w:rsidRPr="00444EA7">
        <w:rPr>
          <w:rtl/>
        </w:rPr>
        <w:t xml:space="preserve"> </w:t>
      </w:r>
      <w:r w:rsidRPr="00444EA7">
        <w:rPr>
          <w:rFonts w:hint="cs"/>
          <w:rtl/>
        </w:rPr>
        <w:t>רוצה</w:t>
      </w:r>
      <w:r w:rsidRPr="00444EA7">
        <w:rPr>
          <w:rtl/>
        </w:rPr>
        <w:t xml:space="preserve"> </w:t>
      </w:r>
      <w:r w:rsidRPr="00444EA7">
        <w:rPr>
          <w:rFonts w:hint="cs"/>
          <w:rtl/>
        </w:rPr>
        <w:t>להתפשט</w:t>
      </w:r>
      <w:r w:rsidRPr="00444EA7">
        <w:rPr>
          <w:rtl/>
        </w:rPr>
        <w:t xml:space="preserve"> </w:t>
      </w:r>
      <w:r w:rsidRPr="00444EA7">
        <w:rPr>
          <w:rFonts w:hint="cs"/>
          <w:rtl/>
        </w:rPr>
        <w:t>אל</w:t>
      </w:r>
      <w:r w:rsidRPr="00444EA7">
        <w:rPr>
          <w:rtl/>
        </w:rPr>
        <w:t xml:space="preserve"> </w:t>
      </w:r>
      <w:r w:rsidRPr="00444EA7">
        <w:rPr>
          <w:rFonts w:hint="cs"/>
          <w:rtl/>
        </w:rPr>
        <w:t>המטה</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עד</w:t>
      </w:r>
      <w:r w:rsidRPr="00444EA7">
        <w:rPr>
          <w:rtl/>
        </w:rPr>
        <w:t xml:space="preserve"> </w:t>
      </w:r>
      <w:r w:rsidRPr="00444EA7">
        <w:rPr>
          <w:rFonts w:hint="cs"/>
          <w:rtl/>
        </w:rPr>
        <w:t>שיהיה</w:t>
      </w:r>
      <w:r w:rsidRPr="00444EA7">
        <w:rPr>
          <w:rtl/>
        </w:rPr>
        <w:t xml:space="preserve"> </w:t>
      </w:r>
      <w:r w:rsidRPr="00444EA7">
        <w:rPr>
          <w:rFonts w:hint="cs"/>
          <w:rtl/>
        </w:rPr>
        <w:t>לו</w:t>
      </w:r>
      <w:r w:rsidRPr="00444EA7">
        <w:rPr>
          <w:rtl/>
        </w:rPr>
        <w:t xml:space="preserve"> </w:t>
      </w:r>
      <w:r w:rsidRPr="00444EA7">
        <w:rPr>
          <w:rFonts w:hint="cs"/>
          <w:rtl/>
        </w:rPr>
        <w:t>מקום</w:t>
      </w:r>
      <w:r w:rsidRPr="00444EA7">
        <w:rPr>
          <w:rtl/>
        </w:rPr>
        <w:t xml:space="preserve"> </w:t>
      </w:r>
      <w:r w:rsidRPr="00444EA7">
        <w:rPr>
          <w:rFonts w:hint="cs"/>
          <w:rtl/>
        </w:rPr>
        <w:t>עשו</w:t>
      </w:r>
      <w:r w:rsidRPr="00444EA7">
        <w:rPr>
          <w:rtl/>
        </w:rPr>
        <w:t xml:space="preserve">, </w:t>
      </w:r>
      <w:r w:rsidRPr="00444EA7">
        <w:rPr>
          <w:rFonts w:hint="cs"/>
          <w:rtl/>
        </w:rPr>
        <w:t>שהוא</w:t>
      </w:r>
      <w:r w:rsidRPr="00444EA7">
        <w:rPr>
          <w:rtl/>
        </w:rPr>
        <w:t xml:space="preserve"> </w:t>
      </w:r>
      <w:r w:rsidRPr="00444EA7">
        <w:rPr>
          <w:rFonts w:hint="cs"/>
          <w:rtl/>
        </w:rPr>
        <w:t>עולם</w:t>
      </w:r>
      <w:r w:rsidRPr="00444EA7">
        <w:rPr>
          <w:rtl/>
        </w:rPr>
        <w:t xml:space="preserve"> </w:t>
      </w:r>
      <w:r w:rsidRPr="00444EA7">
        <w:rPr>
          <w:rFonts w:hint="cs"/>
          <w:rtl/>
        </w:rPr>
        <w:t>התחתון</w:t>
      </w:r>
      <w:r w:rsidRPr="00444EA7">
        <w:rPr>
          <w:rtl/>
        </w:rPr>
        <w:t xml:space="preserve">, </w:t>
      </w:r>
      <w:r w:rsidRPr="00444EA7">
        <w:rPr>
          <w:rFonts w:hint="cs"/>
          <w:rtl/>
        </w:rPr>
        <w:t>מפני</w:t>
      </w:r>
      <w:r w:rsidRPr="00444EA7">
        <w:rPr>
          <w:rtl/>
        </w:rPr>
        <w:t xml:space="preserve"> </w:t>
      </w:r>
      <w:r w:rsidRPr="00444EA7">
        <w:rPr>
          <w:rFonts w:hint="cs"/>
          <w:rtl/>
        </w:rPr>
        <w:t>שרצה</w:t>
      </w:r>
      <w:r w:rsidRPr="00444EA7">
        <w:rPr>
          <w:rtl/>
        </w:rPr>
        <w:t xml:space="preserve"> </w:t>
      </w:r>
      <w:r w:rsidRPr="00444EA7">
        <w:rPr>
          <w:rFonts w:hint="cs"/>
          <w:rtl/>
        </w:rPr>
        <w:t>בב</w:t>
      </w:r>
      <w:r w:rsidR="00E81AB2">
        <w:rPr>
          <w:rFonts w:hint="cs"/>
          <w:rtl/>
        </w:rPr>
        <w:t>'</w:t>
      </w:r>
      <w:r w:rsidRPr="00444EA7">
        <w:rPr>
          <w:rtl/>
        </w:rPr>
        <w:t xml:space="preserve"> </w:t>
      </w:r>
      <w:r w:rsidRPr="00444EA7">
        <w:rPr>
          <w:rFonts w:hint="cs"/>
          <w:rtl/>
        </w:rPr>
        <w:t>עולמות</w:t>
      </w:r>
      <w:r w:rsidRPr="00444EA7">
        <w:rPr>
          <w:rtl/>
        </w:rPr>
        <w:t xml:space="preserve">. </w:t>
      </w:r>
      <w:r w:rsidRPr="00444EA7">
        <w:rPr>
          <w:rFonts w:hint="cs"/>
          <w:rtl/>
        </w:rPr>
        <w:t>ועשו</w:t>
      </w:r>
      <w:r w:rsidRPr="00444EA7">
        <w:rPr>
          <w:rtl/>
        </w:rPr>
        <w:t xml:space="preserve"> </w:t>
      </w:r>
      <w:r w:rsidRPr="00444EA7">
        <w:rPr>
          <w:rFonts w:hint="cs"/>
          <w:rtl/>
        </w:rPr>
        <w:t>כאשר</w:t>
      </w:r>
      <w:r w:rsidRPr="00444EA7">
        <w:rPr>
          <w:rtl/>
        </w:rPr>
        <w:t xml:space="preserve"> </w:t>
      </w:r>
      <w:r w:rsidRPr="00444EA7">
        <w:rPr>
          <w:rFonts w:hint="cs"/>
          <w:rtl/>
        </w:rPr>
        <w:t>היה</w:t>
      </w:r>
      <w:r w:rsidRPr="00444EA7">
        <w:rPr>
          <w:rtl/>
        </w:rPr>
        <w:t xml:space="preserve"> </w:t>
      </w:r>
      <w:r w:rsidRPr="00444EA7">
        <w:rPr>
          <w:rFonts w:hint="cs"/>
          <w:rtl/>
        </w:rPr>
        <w:t>מתרוצץ</w:t>
      </w:r>
      <w:r w:rsidRPr="00444EA7">
        <w:rPr>
          <w:rtl/>
        </w:rPr>
        <w:t xml:space="preserve">, </w:t>
      </w:r>
      <w:r w:rsidRPr="00444EA7">
        <w:rPr>
          <w:rFonts w:hint="cs"/>
          <w:rtl/>
        </w:rPr>
        <w:t>ומבקש</w:t>
      </w:r>
      <w:r w:rsidRPr="00444EA7">
        <w:rPr>
          <w:rtl/>
        </w:rPr>
        <w:t xml:space="preserve"> </w:t>
      </w:r>
      <w:r w:rsidRPr="00444EA7">
        <w:rPr>
          <w:rFonts w:hint="cs"/>
          <w:rtl/>
        </w:rPr>
        <w:t>להתפשט</w:t>
      </w:r>
      <w:r w:rsidRPr="00444EA7">
        <w:rPr>
          <w:rtl/>
        </w:rPr>
        <w:t xml:space="preserve"> </w:t>
      </w:r>
      <w:r w:rsidRPr="00444EA7">
        <w:rPr>
          <w:rFonts w:hint="cs"/>
          <w:rtl/>
        </w:rPr>
        <w:t>אל</w:t>
      </w:r>
      <w:r w:rsidRPr="00444EA7">
        <w:rPr>
          <w:rtl/>
        </w:rPr>
        <w:t xml:space="preserve"> </w:t>
      </w:r>
      <w:r w:rsidRPr="00444EA7">
        <w:rPr>
          <w:rFonts w:hint="cs"/>
          <w:rtl/>
        </w:rPr>
        <w:t>המעלה</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כי</w:t>
      </w:r>
      <w:r w:rsidRPr="00444EA7">
        <w:rPr>
          <w:rtl/>
        </w:rPr>
        <w:t xml:space="preserve"> </w:t>
      </w:r>
      <w:r w:rsidRPr="00444EA7">
        <w:rPr>
          <w:rFonts w:hint="cs"/>
          <w:rtl/>
        </w:rPr>
        <w:t>רצה</w:t>
      </w:r>
      <w:r w:rsidRPr="00444EA7">
        <w:rPr>
          <w:rtl/>
        </w:rPr>
        <w:t xml:space="preserve"> </w:t>
      </w:r>
      <w:r w:rsidRPr="00444EA7">
        <w:rPr>
          <w:rFonts w:hint="cs"/>
          <w:rtl/>
        </w:rPr>
        <w:t>בעולם</w:t>
      </w:r>
      <w:r w:rsidRPr="00444EA7">
        <w:rPr>
          <w:rtl/>
        </w:rPr>
        <w:t xml:space="preserve"> </w:t>
      </w:r>
      <w:r w:rsidRPr="00444EA7">
        <w:rPr>
          <w:rFonts w:hint="cs"/>
          <w:rtl/>
        </w:rPr>
        <w:t>הבא</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וכאשר</w:t>
      </w:r>
      <w:r w:rsidRPr="00444EA7">
        <w:rPr>
          <w:rtl/>
        </w:rPr>
        <w:t xml:space="preserve"> </w:t>
      </w:r>
      <w:r w:rsidRPr="00444EA7">
        <w:rPr>
          <w:rFonts w:hint="cs"/>
          <w:rtl/>
        </w:rPr>
        <w:t>היו</w:t>
      </w:r>
      <w:r w:rsidRPr="00444EA7">
        <w:rPr>
          <w:rtl/>
        </w:rPr>
        <w:t xml:space="preserve"> </w:t>
      </w:r>
      <w:r w:rsidRPr="00444EA7">
        <w:rPr>
          <w:rFonts w:hint="cs"/>
          <w:rtl/>
        </w:rPr>
        <w:t>מתרוצצים</w:t>
      </w:r>
      <w:r w:rsidRPr="00444EA7">
        <w:rPr>
          <w:rtl/>
        </w:rPr>
        <w:t xml:space="preserve">, </w:t>
      </w:r>
      <w:r w:rsidRPr="00444EA7">
        <w:rPr>
          <w:rFonts w:hint="cs"/>
          <w:rtl/>
        </w:rPr>
        <w:t>ואין</w:t>
      </w:r>
      <w:r w:rsidRPr="00444EA7">
        <w:rPr>
          <w:rtl/>
        </w:rPr>
        <w:t xml:space="preserve"> </w:t>
      </w:r>
      <w:r w:rsidRPr="00444EA7">
        <w:rPr>
          <w:rFonts w:hint="cs"/>
          <w:rtl/>
        </w:rPr>
        <w:t>אחד</w:t>
      </w:r>
      <w:r w:rsidRPr="00444EA7">
        <w:rPr>
          <w:rtl/>
        </w:rPr>
        <w:t xml:space="preserve"> </w:t>
      </w:r>
      <w:r w:rsidRPr="00444EA7">
        <w:rPr>
          <w:rFonts w:hint="cs"/>
          <w:rtl/>
        </w:rPr>
        <w:t>נדחה</w:t>
      </w:r>
      <w:r w:rsidRPr="00444EA7">
        <w:rPr>
          <w:rtl/>
        </w:rPr>
        <w:t xml:space="preserve"> </w:t>
      </w:r>
      <w:r w:rsidRPr="00444EA7">
        <w:rPr>
          <w:rFonts w:hint="cs"/>
          <w:rtl/>
        </w:rPr>
        <w:t>לגמרי</w:t>
      </w:r>
      <w:r w:rsidRPr="00444EA7">
        <w:rPr>
          <w:rtl/>
        </w:rPr>
        <w:t xml:space="preserve">, </w:t>
      </w:r>
      <w:r w:rsidRPr="00444EA7">
        <w:rPr>
          <w:rFonts w:hint="cs"/>
          <w:rtl/>
        </w:rPr>
        <w:t>ואז</w:t>
      </w:r>
      <w:r w:rsidRPr="00444EA7">
        <w:rPr>
          <w:rtl/>
        </w:rPr>
        <w:t xml:space="preserve"> </w:t>
      </w:r>
      <w:r w:rsidRPr="00444EA7">
        <w:rPr>
          <w:rFonts w:hint="cs"/>
          <w:rtl/>
        </w:rPr>
        <w:t>כל</w:t>
      </w:r>
      <w:r w:rsidRPr="00444EA7">
        <w:rPr>
          <w:rtl/>
        </w:rPr>
        <w:t xml:space="preserve"> </w:t>
      </w:r>
      <w:r w:rsidRPr="00444EA7">
        <w:rPr>
          <w:rFonts w:hint="cs"/>
          <w:rtl/>
        </w:rPr>
        <w:t>אחד</w:t>
      </w:r>
      <w:r w:rsidRPr="00444EA7">
        <w:rPr>
          <w:rtl/>
        </w:rPr>
        <w:t xml:space="preserve"> </w:t>
      </w:r>
      <w:r w:rsidRPr="00444EA7">
        <w:rPr>
          <w:rFonts w:hint="cs"/>
          <w:rtl/>
        </w:rPr>
        <w:t>נשאר</w:t>
      </w:r>
      <w:r w:rsidRPr="00444EA7">
        <w:rPr>
          <w:rtl/>
        </w:rPr>
        <w:t xml:space="preserve"> </w:t>
      </w:r>
      <w:r w:rsidRPr="00444EA7">
        <w:rPr>
          <w:rFonts w:hint="cs"/>
          <w:rtl/>
        </w:rPr>
        <w:t>במקומו</w:t>
      </w:r>
      <w:r w:rsidRPr="00444EA7">
        <w:rPr>
          <w:rtl/>
        </w:rPr>
        <w:t xml:space="preserve">. </w:t>
      </w:r>
      <w:r w:rsidRPr="00444EA7">
        <w:rPr>
          <w:rFonts w:hint="cs"/>
          <w:rtl/>
        </w:rPr>
        <w:t>והנה</w:t>
      </w:r>
      <w:r w:rsidRPr="00444EA7">
        <w:rPr>
          <w:rtl/>
        </w:rPr>
        <w:t xml:space="preserve"> </w:t>
      </w:r>
      <w:r w:rsidRPr="00444EA7">
        <w:rPr>
          <w:rFonts w:hint="cs"/>
          <w:rtl/>
        </w:rPr>
        <w:t>נשאר</w:t>
      </w:r>
      <w:r w:rsidRPr="00444EA7">
        <w:rPr>
          <w:rtl/>
        </w:rPr>
        <w:t xml:space="preserve"> </w:t>
      </w:r>
      <w:r w:rsidRPr="00444EA7">
        <w:rPr>
          <w:rFonts w:hint="cs"/>
          <w:rtl/>
        </w:rPr>
        <w:t>עשו</w:t>
      </w:r>
      <w:r w:rsidRPr="00444EA7">
        <w:rPr>
          <w:rtl/>
        </w:rPr>
        <w:t xml:space="preserve"> </w:t>
      </w:r>
      <w:r w:rsidRPr="00444EA7">
        <w:rPr>
          <w:rFonts w:hint="cs"/>
          <w:rtl/>
        </w:rPr>
        <w:t>במקומו</w:t>
      </w:r>
      <w:r w:rsidRPr="00444EA7">
        <w:rPr>
          <w:rtl/>
        </w:rPr>
        <w:t xml:space="preserve"> </w:t>
      </w:r>
      <w:r w:rsidRPr="00444EA7">
        <w:rPr>
          <w:rFonts w:hint="cs"/>
          <w:rtl/>
        </w:rPr>
        <w:t>הראוי</w:t>
      </w:r>
      <w:r w:rsidRPr="00444EA7">
        <w:rPr>
          <w:rtl/>
        </w:rPr>
        <w:t xml:space="preserve"> </w:t>
      </w:r>
      <w:r w:rsidRPr="00444EA7">
        <w:rPr>
          <w:rFonts w:hint="cs"/>
          <w:rtl/>
        </w:rPr>
        <w:t>לו</w:t>
      </w:r>
      <w:r w:rsidRPr="00444EA7">
        <w:rPr>
          <w:rtl/>
        </w:rPr>
        <w:t xml:space="preserve">, </w:t>
      </w:r>
      <w:r w:rsidRPr="00444EA7">
        <w:rPr>
          <w:rFonts w:hint="cs"/>
          <w:rtl/>
        </w:rPr>
        <w:t>אצל</w:t>
      </w:r>
      <w:r w:rsidRPr="00444EA7">
        <w:rPr>
          <w:rtl/>
        </w:rPr>
        <w:t xml:space="preserve"> </w:t>
      </w:r>
      <w:r w:rsidRPr="00444EA7">
        <w:rPr>
          <w:rFonts w:hint="cs"/>
          <w:rtl/>
        </w:rPr>
        <w:t>מדור</w:t>
      </w:r>
      <w:r w:rsidRPr="00444EA7">
        <w:rPr>
          <w:rtl/>
        </w:rPr>
        <w:t xml:space="preserve"> </w:t>
      </w:r>
      <w:r w:rsidRPr="00444EA7">
        <w:rPr>
          <w:rFonts w:hint="cs"/>
          <w:rtl/>
        </w:rPr>
        <w:t>התחתון</w:t>
      </w:r>
      <w:r w:rsidRPr="00444EA7">
        <w:rPr>
          <w:rtl/>
        </w:rPr>
        <w:t xml:space="preserve">, </w:t>
      </w:r>
      <w:r w:rsidRPr="00444EA7">
        <w:rPr>
          <w:rFonts w:hint="cs"/>
          <w:rtl/>
        </w:rPr>
        <w:t>שהוא</w:t>
      </w:r>
      <w:r w:rsidRPr="00444EA7">
        <w:rPr>
          <w:rtl/>
        </w:rPr>
        <w:t xml:space="preserve"> </w:t>
      </w:r>
      <w:r w:rsidRPr="00444EA7">
        <w:rPr>
          <w:rFonts w:hint="cs"/>
          <w:rtl/>
        </w:rPr>
        <w:t>עולם</w:t>
      </w:r>
      <w:r w:rsidRPr="00444EA7">
        <w:rPr>
          <w:rtl/>
        </w:rPr>
        <w:t xml:space="preserve"> </w:t>
      </w:r>
      <w:r w:rsidRPr="00444EA7">
        <w:rPr>
          <w:rFonts w:hint="cs"/>
          <w:rtl/>
        </w:rPr>
        <w:t>התחתון</w:t>
      </w:r>
      <w:r w:rsidRPr="00444EA7">
        <w:rPr>
          <w:rtl/>
        </w:rPr>
        <w:t xml:space="preserve">. </w:t>
      </w:r>
      <w:r w:rsidRPr="00444EA7">
        <w:rPr>
          <w:rFonts w:hint="cs"/>
          <w:rtl/>
        </w:rPr>
        <w:t>ויעקב</w:t>
      </w:r>
      <w:r w:rsidRPr="00444EA7">
        <w:rPr>
          <w:rtl/>
        </w:rPr>
        <w:t xml:space="preserve"> </w:t>
      </w:r>
      <w:r w:rsidRPr="00444EA7">
        <w:rPr>
          <w:rFonts w:hint="cs"/>
          <w:rtl/>
        </w:rPr>
        <w:t>נשאר</w:t>
      </w:r>
      <w:r w:rsidRPr="00444EA7">
        <w:rPr>
          <w:rtl/>
        </w:rPr>
        <w:t xml:space="preserve"> </w:t>
      </w:r>
      <w:r w:rsidRPr="00444EA7">
        <w:rPr>
          <w:rFonts w:hint="cs"/>
          <w:rtl/>
        </w:rPr>
        <w:t>במקומו</w:t>
      </w:r>
      <w:r w:rsidRPr="00444EA7">
        <w:rPr>
          <w:rtl/>
        </w:rPr>
        <w:t xml:space="preserve"> </w:t>
      </w:r>
      <w:r w:rsidRPr="00444EA7">
        <w:rPr>
          <w:rFonts w:hint="cs"/>
          <w:rtl/>
        </w:rPr>
        <w:t>הראוי</w:t>
      </w:r>
      <w:r w:rsidRPr="00444EA7">
        <w:rPr>
          <w:rtl/>
        </w:rPr>
        <w:t xml:space="preserve"> </w:t>
      </w:r>
      <w:r w:rsidRPr="00444EA7">
        <w:rPr>
          <w:rFonts w:hint="cs"/>
          <w:rtl/>
        </w:rPr>
        <w:t>לו</w:t>
      </w:r>
      <w:r w:rsidRPr="00444EA7">
        <w:rPr>
          <w:rtl/>
        </w:rPr>
        <w:t xml:space="preserve">, </w:t>
      </w:r>
      <w:r w:rsidRPr="00444EA7">
        <w:rPr>
          <w:rFonts w:hint="cs"/>
          <w:rtl/>
        </w:rPr>
        <w:t>אצל</w:t>
      </w:r>
      <w:r w:rsidRPr="00444EA7">
        <w:rPr>
          <w:rtl/>
        </w:rPr>
        <w:t xml:space="preserve"> </w:t>
      </w:r>
      <w:r w:rsidRPr="00444EA7">
        <w:rPr>
          <w:rFonts w:hint="cs"/>
          <w:rtl/>
        </w:rPr>
        <w:t>מדור</w:t>
      </w:r>
      <w:r w:rsidRPr="00444EA7">
        <w:rPr>
          <w:rtl/>
        </w:rPr>
        <w:t xml:space="preserve"> </w:t>
      </w:r>
      <w:r w:rsidRPr="00444EA7">
        <w:rPr>
          <w:rFonts w:hint="cs"/>
          <w:rtl/>
        </w:rPr>
        <w:t>העליון</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וכאשר</w:t>
      </w:r>
      <w:r w:rsidRPr="00444EA7">
        <w:rPr>
          <w:rtl/>
        </w:rPr>
        <w:t xml:space="preserve"> </w:t>
      </w:r>
      <w:r w:rsidRPr="00444EA7">
        <w:rPr>
          <w:rFonts w:hint="cs"/>
          <w:rtl/>
        </w:rPr>
        <w:t>יצאו</w:t>
      </w:r>
      <w:r w:rsidRPr="00444EA7">
        <w:rPr>
          <w:rtl/>
        </w:rPr>
        <w:t xml:space="preserve"> </w:t>
      </w:r>
      <w:r w:rsidRPr="00444EA7">
        <w:rPr>
          <w:rFonts w:hint="cs"/>
          <w:rtl/>
        </w:rPr>
        <w:t>לא</w:t>
      </w:r>
      <w:r>
        <w:rPr>
          <w:rFonts w:hint="cs"/>
          <w:rtl/>
        </w:rPr>
        <w:t>ו</w:t>
      </w:r>
      <w:r w:rsidRPr="00444EA7">
        <w:rPr>
          <w:rFonts w:hint="cs"/>
          <w:rtl/>
        </w:rPr>
        <w:t>ויר</w:t>
      </w:r>
      <w:r w:rsidRPr="00444EA7">
        <w:rPr>
          <w:rtl/>
        </w:rPr>
        <w:t xml:space="preserve"> </w:t>
      </w:r>
      <w:r w:rsidRPr="00444EA7">
        <w:rPr>
          <w:rFonts w:hint="cs"/>
          <w:rtl/>
        </w:rPr>
        <w:t>העולם</w:t>
      </w:r>
      <w:r w:rsidRPr="00444EA7">
        <w:rPr>
          <w:rtl/>
        </w:rPr>
        <w:t xml:space="preserve">, </w:t>
      </w:r>
      <w:r w:rsidRPr="00444EA7">
        <w:rPr>
          <w:rFonts w:hint="cs"/>
          <w:rtl/>
        </w:rPr>
        <w:t>אמר</w:t>
      </w:r>
      <w:r w:rsidRPr="00444EA7">
        <w:rPr>
          <w:rtl/>
        </w:rPr>
        <w:t xml:space="preserve"> </w:t>
      </w:r>
      <w:r w:rsidRPr="00444EA7">
        <w:rPr>
          <w:rFonts w:hint="cs"/>
          <w:rtl/>
        </w:rPr>
        <w:t>יעקב</w:t>
      </w:r>
      <w:r w:rsidRPr="00444EA7">
        <w:rPr>
          <w:rtl/>
        </w:rPr>
        <w:t xml:space="preserve"> </w:t>
      </w:r>
      <w:r w:rsidRPr="00444EA7">
        <w:rPr>
          <w:rFonts w:hint="cs"/>
          <w:rtl/>
        </w:rPr>
        <w:t>לעשו</w:t>
      </w:r>
      <w:r w:rsidRPr="00444EA7">
        <w:rPr>
          <w:rtl/>
        </w:rPr>
        <w:t xml:space="preserve"> </w:t>
      </w:r>
      <w:r w:rsidRPr="00444EA7">
        <w:rPr>
          <w:rFonts w:hint="cs"/>
          <w:rtl/>
        </w:rPr>
        <w:t>מכרה</w:t>
      </w:r>
      <w:r w:rsidRPr="00444EA7">
        <w:rPr>
          <w:rtl/>
        </w:rPr>
        <w:t xml:space="preserve"> </w:t>
      </w:r>
      <w:r w:rsidRPr="00444EA7">
        <w:rPr>
          <w:rFonts w:hint="cs"/>
          <w:rtl/>
        </w:rPr>
        <w:t>בכורתך</w:t>
      </w:r>
      <w:r w:rsidRPr="00444EA7">
        <w:rPr>
          <w:rtl/>
        </w:rPr>
        <w:t xml:space="preserve"> </w:t>
      </w:r>
      <w:r w:rsidRPr="00444EA7">
        <w:rPr>
          <w:rFonts w:hint="cs"/>
          <w:rtl/>
        </w:rPr>
        <w:t>לי</w:t>
      </w:r>
      <w:r w:rsidRPr="00444EA7">
        <w:rPr>
          <w:rtl/>
        </w:rPr>
        <w:t xml:space="preserve"> </w:t>
      </w:r>
      <w:r>
        <w:rPr>
          <w:rtl/>
        </w:rPr>
        <w:t>(</w:t>
      </w:r>
      <w:r w:rsidRPr="00444EA7">
        <w:rPr>
          <w:rFonts w:hint="cs"/>
          <w:rtl/>
        </w:rPr>
        <w:t>בראשית</w:t>
      </w:r>
      <w:r w:rsidRPr="00444EA7">
        <w:rPr>
          <w:rtl/>
        </w:rPr>
        <w:t xml:space="preserve"> </w:t>
      </w:r>
      <w:r w:rsidRPr="00444EA7">
        <w:rPr>
          <w:rFonts w:hint="cs"/>
          <w:rtl/>
        </w:rPr>
        <w:t>כה</w:t>
      </w:r>
      <w:r w:rsidRPr="00444EA7">
        <w:rPr>
          <w:rtl/>
        </w:rPr>
        <w:t xml:space="preserve">, </w:t>
      </w:r>
      <w:r w:rsidRPr="00444EA7">
        <w:rPr>
          <w:rFonts w:hint="cs"/>
          <w:rtl/>
        </w:rPr>
        <w:t>לא</w:t>
      </w:r>
      <w:r w:rsidRPr="00444EA7">
        <w:rPr>
          <w:rtl/>
        </w:rPr>
        <w:t xml:space="preserve">). </w:t>
      </w:r>
      <w:r w:rsidRPr="00444EA7">
        <w:rPr>
          <w:rFonts w:hint="cs"/>
          <w:rtl/>
        </w:rPr>
        <w:t>כלומר</w:t>
      </w:r>
      <w:r w:rsidRPr="00444EA7">
        <w:rPr>
          <w:rtl/>
        </w:rPr>
        <w:t xml:space="preserve">, </w:t>
      </w:r>
      <w:r w:rsidRPr="00444EA7">
        <w:rPr>
          <w:rFonts w:hint="cs"/>
          <w:rtl/>
        </w:rPr>
        <w:t>כשם</w:t>
      </w:r>
      <w:r w:rsidRPr="00444EA7">
        <w:rPr>
          <w:rtl/>
        </w:rPr>
        <w:t xml:space="preserve"> </w:t>
      </w:r>
      <w:r w:rsidRPr="00444EA7">
        <w:rPr>
          <w:rFonts w:hint="cs"/>
          <w:rtl/>
        </w:rPr>
        <w:t>כאשר</w:t>
      </w:r>
      <w:r w:rsidRPr="00444EA7">
        <w:rPr>
          <w:rtl/>
        </w:rPr>
        <w:t xml:space="preserve"> </w:t>
      </w:r>
      <w:r w:rsidRPr="00444EA7">
        <w:rPr>
          <w:rFonts w:hint="cs"/>
          <w:rtl/>
        </w:rPr>
        <w:t>היינו</w:t>
      </w:r>
      <w:r w:rsidRPr="00444EA7">
        <w:rPr>
          <w:rtl/>
        </w:rPr>
        <w:t xml:space="preserve"> </w:t>
      </w:r>
      <w:r w:rsidRPr="00444EA7">
        <w:rPr>
          <w:rFonts w:hint="cs"/>
          <w:rtl/>
        </w:rPr>
        <w:t>בבטן</w:t>
      </w:r>
      <w:r w:rsidRPr="00444EA7">
        <w:rPr>
          <w:rtl/>
        </w:rPr>
        <w:t xml:space="preserve"> </w:t>
      </w:r>
      <w:r w:rsidRPr="00444EA7">
        <w:rPr>
          <w:rFonts w:hint="cs"/>
          <w:rtl/>
        </w:rPr>
        <w:t>האם</w:t>
      </w:r>
      <w:r w:rsidRPr="00444EA7">
        <w:rPr>
          <w:rtl/>
        </w:rPr>
        <w:t xml:space="preserve"> </w:t>
      </w:r>
      <w:r w:rsidRPr="00444EA7">
        <w:rPr>
          <w:rFonts w:hint="cs"/>
          <w:rtl/>
        </w:rPr>
        <w:t>היה</w:t>
      </w:r>
      <w:r w:rsidRPr="00444EA7">
        <w:rPr>
          <w:rtl/>
        </w:rPr>
        <w:t xml:space="preserve"> </w:t>
      </w:r>
      <w:r w:rsidRPr="00444EA7">
        <w:rPr>
          <w:rFonts w:hint="cs"/>
          <w:rtl/>
        </w:rPr>
        <w:t>המחלוקת</w:t>
      </w:r>
      <w:r w:rsidRPr="00444EA7">
        <w:rPr>
          <w:rtl/>
        </w:rPr>
        <w:t xml:space="preserve"> </w:t>
      </w:r>
      <w:r w:rsidRPr="00444EA7">
        <w:rPr>
          <w:rFonts w:hint="cs"/>
          <w:rtl/>
        </w:rPr>
        <w:t>הזה</w:t>
      </w:r>
      <w:r w:rsidRPr="00444EA7">
        <w:rPr>
          <w:rtl/>
        </w:rPr>
        <w:t xml:space="preserve"> </w:t>
      </w:r>
      <w:r w:rsidRPr="00444EA7">
        <w:rPr>
          <w:rFonts w:hint="cs"/>
          <w:rtl/>
        </w:rPr>
        <w:t>בינינו</w:t>
      </w:r>
      <w:r w:rsidRPr="00444EA7">
        <w:rPr>
          <w:rtl/>
        </w:rPr>
        <w:t xml:space="preserve">, </w:t>
      </w:r>
      <w:r w:rsidRPr="00444EA7">
        <w:rPr>
          <w:rFonts w:hint="cs"/>
          <w:rtl/>
        </w:rPr>
        <w:t>ועתה</w:t>
      </w:r>
      <w:r w:rsidRPr="00444EA7">
        <w:rPr>
          <w:rtl/>
        </w:rPr>
        <w:t xml:space="preserve"> </w:t>
      </w:r>
      <w:r w:rsidRPr="00444EA7">
        <w:rPr>
          <w:rFonts w:hint="cs"/>
          <w:rtl/>
        </w:rPr>
        <w:t>מכרה</w:t>
      </w:r>
      <w:r w:rsidRPr="00444EA7">
        <w:rPr>
          <w:rtl/>
        </w:rPr>
        <w:t xml:space="preserve"> </w:t>
      </w:r>
      <w:r w:rsidRPr="00444EA7">
        <w:rPr>
          <w:rFonts w:hint="cs"/>
          <w:rtl/>
        </w:rPr>
        <w:t>בכורתך</w:t>
      </w:r>
      <w:r w:rsidRPr="00444EA7">
        <w:rPr>
          <w:rtl/>
        </w:rPr>
        <w:t xml:space="preserve"> </w:t>
      </w:r>
      <w:r w:rsidRPr="00444EA7">
        <w:rPr>
          <w:rFonts w:hint="cs"/>
          <w:rtl/>
        </w:rPr>
        <w:t>לי</w:t>
      </w:r>
      <w:r w:rsidRPr="00444EA7">
        <w:rPr>
          <w:rtl/>
        </w:rPr>
        <w:t xml:space="preserve"> </w:t>
      </w:r>
      <w:r w:rsidRPr="00444EA7">
        <w:rPr>
          <w:rFonts w:hint="cs"/>
          <w:rtl/>
        </w:rPr>
        <w:t>לעשות</w:t>
      </w:r>
      <w:r w:rsidRPr="00444EA7">
        <w:rPr>
          <w:rtl/>
        </w:rPr>
        <w:t xml:space="preserve"> </w:t>
      </w:r>
      <w:r w:rsidRPr="00444EA7">
        <w:rPr>
          <w:rFonts w:hint="cs"/>
          <w:rtl/>
        </w:rPr>
        <w:t>המעשה</w:t>
      </w:r>
      <w:r w:rsidRPr="00444EA7">
        <w:rPr>
          <w:rtl/>
        </w:rPr>
        <w:t xml:space="preserve"> </w:t>
      </w:r>
      <w:r w:rsidRPr="00444EA7">
        <w:rPr>
          <w:rFonts w:hint="cs"/>
          <w:rtl/>
        </w:rPr>
        <w:t>בפועל</w:t>
      </w:r>
      <w:r w:rsidRPr="00444EA7">
        <w:rPr>
          <w:rtl/>
        </w:rPr>
        <w:t xml:space="preserve">. </w:t>
      </w:r>
      <w:r w:rsidRPr="00444EA7">
        <w:rPr>
          <w:rFonts w:hint="cs"/>
          <w:rtl/>
        </w:rPr>
        <w:t>ונקרא</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בכורה</w:t>
      </w:r>
      <w:r w:rsidRPr="00444EA7">
        <w:rPr>
          <w:rtl/>
        </w:rPr>
        <w:t xml:space="preserve">, </w:t>
      </w:r>
      <w:r w:rsidRPr="00444EA7">
        <w:rPr>
          <w:rFonts w:hint="cs"/>
          <w:rtl/>
        </w:rPr>
        <w:t>כי</w:t>
      </w:r>
      <w:r w:rsidRPr="00444EA7">
        <w:rPr>
          <w:rtl/>
        </w:rPr>
        <w:t xml:space="preserve"> </w:t>
      </w:r>
      <w:r w:rsidRPr="00444EA7">
        <w:rPr>
          <w:rFonts w:hint="cs"/>
          <w:rtl/>
        </w:rPr>
        <w:t>הבכורים</w:t>
      </w:r>
      <w:r w:rsidRPr="00444EA7">
        <w:rPr>
          <w:rtl/>
        </w:rPr>
        <w:t xml:space="preserve"> </w:t>
      </w:r>
      <w:r w:rsidRPr="00444EA7">
        <w:rPr>
          <w:rFonts w:hint="cs"/>
          <w:rtl/>
        </w:rPr>
        <w:t>הם</w:t>
      </w:r>
      <w:r w:rsidRPr="00444EA7">
        <w:rPr>
          <w:rtl/>
        </w:rPr>
        <w:t xml:space="preserve"> </w:t>
      </w:r>
      <w:r w:rsidRPr="00444EA7">
        <w:rPr>
          <w:rFonts w:hint="cs"/>
          <w:rtl/>
        </w:rPr>
        <w:t>קדושים</w:t>
      </w:r>
      <w:r w:rsidRPr="00444EA7">
        <w:rPr>
          <w:rtl/>
        </w:rPr>
        <w:t xml:space="preserve"> </w:t>
      </w:r>
      <w:r w:rsidRPr="00444EA7">
        <w:rPr>
          <w:rFonts w:hint="cs"/>
          <w:rtl/>
        </w:rPr>
        <w:t>לה</w:t>
      </w:r>
      <w:r w:rsidRPr="00444EA7">
        <w:rPr>
          <w:rtl/>
        </w:rPr>
        <w:t xml:space="preserve">, </w:t>
      </w:r>
      <w:r w:rsidRPr="00444EA7">
        <w:rPr>
          <w:rFonts w:hint="cs"/>
          <w:rtl/>
        </w:rPr>
        <w:t>כמו</w:t>
      </w:r>
      <w:r w:rsidRPr="00444EA7">
        <w:rPr>
          <w:rtl/>
        </w:rPr>
        <w:t xml:space="preserve"> </w:t>
      </w:r>
      <w:r w:rsidRPr="00444EA7">
        <w:rPr>
          <w:rFonts w:hint="cs"/>
          <w:rtl/>
        </w:rPr>
        <w:t>שידוע</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אליך</w:t>
      </w:r>
      <w:r w:rsidRPr="00444EA7">
        <w:rPr>
          <w:rtl/>
        </w:rPr>
        <w:t xml:space="preserve"> </w:t>
      </w:r>
      <w:r w:rsidRPr="00444EA7">
        <w:rPr>
          <w:rFonts w:hint="cs"/>
          <w:rtl/>
        </w:rPr>
        <w:t>הקדושה</w:t>
      </w:r>
      <w:r w:rsidRPr="00444EA7">
        <w:rPr>
          <w:rtl/>
        </w:rPr>
        <w:t xml:space="preserve"> </w:t>
      </w:r>
      <w:r w:rsidRPr="00444EA7">
        <w:rPr>
          <w:rFonts w:hint="cs"/>
          <w:rtl/>
        </w:rPr>
        <w:t>של</w:t>
      </w:r>
      <w:r w:rsidRPr="00444EA7">
        <w:rPr>
          <w:rtl/>
        </w:rPr>
        <w:t xml:space="preserve"> </w:t>
      </w:r>
      <w:r w:rsidRPr="00444EA7">
        <w:rPr>
          <w:rFonts w:hint="cs"/>
          <w:rtl/>
        </w:rPr>
        <w:t>בכור</w:t>
      </w:r>
      <w:r w:rsidRPr="00444EA7">
        <w:rPr>
          <w:rtl/>
        </w:rPr>
        <w:t xml:space="preserve">, </w:t>
      </w:r>
      <w:r w:rsidRPr="00444EA7">
        <w:rPr>
          <w:rFonts w:hint="cs"/>
          <w:rtl/>
        </w:rPr>
        <w:t>לפי</w:t>
      </w:r>
      <w:r w:rsidRPr="00444EA7">
        <w:rPr>
          <w:rtl/>
        </w:rPr>
        <w:t xml:space="preserve"> </w:t>
      </w:r>
      <w:r w:rsidRPr="00444EA7">
        <w:rPr>
          <w:rFonts w:hint="cs"/>
          <w:rtl/>
        </w:rPr>
        <w:t>המחלוקת</w:t>
      </w:r>
      <w:r w:rsidRPr="00444EA7">
        <w:rPr>
          <w:rtl/>
        </w:rPr>
        <w:t xml:space="preserve"> </w:t>
      </w:r>
      <w:r w:rsidRPr="00444EA7">
        <w:rPr>
          <w:rFonts w:hint="cs"/>
          <w:rtl/>
        </w:rPr>
        <w:t>שהיה</w:t>
      </w:r>
      <w:r w:rsidRPr="00444EA7">
        <w:rPr>
          <w:rtl/>
        </w:rPr>
        <w:t xml:space="preserve"> </w:t>
      </w:r>
      <w:r w:rsidRPr="00444EA7">
        <w:rPr>
          <w:rFonts w:hint="cs"/>
          <w:rtl/>
        </w:rPr>
        <w:t>בבטן</w:t>
      </w:r>
      <w:r w:rsidRPr="00444EA7">
        <w:rPr>
          <w:rtl/>
        </w:rPr>
        <w:t xml:space="preserve"> </w:t>
      </w:r>
      <w:r w:rsidRPr="00444EA7">
        <w:rPr>
          <w:rFonts w:hint="cs"/>
          <w:rtl/>
        </w:rPr>
        <w:t>האם</w:t>
      </w:r>
      <w:r w:rsidRPr="00444EA7">
        <w:rPr>
          <w:rtl/>
        </w:rPr>
        <w:t xml:space="preserve">. </w:t>
      </w:r>
      <w:r w:rsidRPr="00444EA7">
        <w:rPr>
          <w:rFonts w:hint="cs"/>
          <w:rtl/>
        </w:rPr>
        <w:t>רק</w:t>
      </w:r>
      <w:r w:rsidRPr="00444EA7">
        <w:rPr>
          <w:rtl/>
        </w:rPr>
        <w:t xml:space="preserve"> </w:t>
      </w:r>
      <w:r w:rsidRPr="00444EA7">
        <w:rPr>
          <w:rFonts w:hint="cs"/>
          <w:rtl/>
        </w:rPr>
        <w:t>כל</w:t>
      </w:r>
      <w:r w:rsidRPr="00444EA7">
        <w:rPr>
          <w:rtl/>
        </w:rPr>
        <w:t xml:space="preserve"> </w:t>
      </w:r>
      <w:r w:rsidRPr="00444EA7">
        <w:rPr>
          <w:rFonts w:hint="cs"/>
          <w:rtl/>
        </w:rPr>
        <w:t>דבר</w:t>
      </w:r>
      <w:r w:rsidRPr="00444EA7">
        <w:rPr>
          <w:rtl/>
        </w:rPr>
        <w:t xml:space="preserve"> </w:t>
      </w:r>
      <w:r w:rsidRPr="00444EA7">
        <w:rPr>
          <w:rFonts w:hint="cs"/>
          <w:rtl/>
        </w:rPr>
        <w:t>שהוא</w:t>
      </w:r>
      <w:r w:rsidRPr="00444EA7">
        <w:rPr>
          <w:rtl/>
        </w:rPr>
        <w:t xml:space="preserve"> </w:t>
      </w:r>
      <w:r w:rsidRPr="00444EA7">
        <w:rPr>
          <w:rFonts w:hint="cs"/>
          <w:rtl/>
        </w:rPr>
        <w:t>גופני</w:t>
      </w:r>
      <w:r w:rsidRPr="00444EA7">
        <w:rPr>
          <w:rtl/>
        </w:rPr>
        <w:t xml:space="preserve"> </w:t>
      </w:r>
      <w:r w:rsidRPr="00444EA7">
        <w:rPr>
          <w:rFonts w:hint="cs"/>
          <w:rtl/>
        </w:rPr>
        <w:t>בלבד</w:t>
      </w:r>
      <w:r w:rsidRPr="00444EA7">
        <w:rPr>
          <w:rtl/>
        </w:rPr>
        <w:t xml:space="preserve"> </w:t>
      </w:r>
      <w:r w:rsidRPr="00444EA7">
        <w:rPr>
          <w:rFonts w:hint="cs"/>
          <w:rtl/>
        </w:rPr>
        <w:t>הוא</w:t>
      </w:r>
      <w:r w:rsidRPr="00444EA7">
        <w:rPr>
          <w:rtl/>
        </w:rPr>
        <w:t xml:space="preserve"> </w:t>
      </w:r>
      <w:r w:rsidRPr="00444EA7">
        <w:rPr>
          <w:rFonts w:hint="cs"/>
          <w:rtl/>
        </w:rPr>
        <w:t>ראוי</w:t>
      </w:r>
      <w:r w:rsidRPr="00444EA7">
        <w:rPr>
          <w:rtl/>
        </w:rPr>
        <w:t xml:space="preserve"> </w:t>
      </w:r>
      <w:r w:rsidRPr="00444EA7">
        <w:rPr>
          <w:rFonts w:hint="cs"/>
          <w:rtl/>
        </w:rPr>
        <w:t>לך</w:t>
      </w:r>
      <w:r w:rsidRPr="00444EA7">
        <w:rPr>
          <w:rtl/>
        </w:rPr>
        <w:t xml:space="preserve">, </w:t>
      </w:r>
      <w:r w:rsidRPr="00444EA7">
        <w:rPr>
          <w:rFonts w:hint="cs"/>
          <w:rtl/>
        </w:rPr>
        <w:t>והבכורה</w:t>
      </w:r>
      <w:r w:rsidRPr="00444EA7">
        <w:rPr>
          <w:rtl/>
        </w:rPr>
        <w:t xml:space="preserve"> - </w:t>
      </w:r>
      <w:r w:rsidRPr="00444EA7">
        <w:rPr>
          <w:rFonts w:hint="cs"/>
          <w:rtl/>
        </w:rPr>
        <w:t>שיש</w:t>
      </w:r>
      <w:r w:rsidRPr="00444EA7">
        <w:rPr>
          <w:rtl/>
        </w:rPr>
        <w:t xml:space="preserve"> </w:t>
      </w:r>
      <w:r w:rsidRPr="00444EA7">
        <w:rPr>
          <w:rFonts w:hint="cs"/>
          <w:rtl/>
        </w:rPr>
        <w:t>בה</w:t>
      </w:r>
      <w:r w:rsidRPr="00444EA7">
        <w:rPr>
          <w:rtl/>
        </w:rPr>
        <w:t xml:space="preserve"> </w:t>
      </w:r>
      <w:r w:rsidRPr="00444EA7">
        <w:rPr>
          <w:rFonts w:hint="cs"/>
          <w:rtl/>
        </w:rPr>
        <w:t>קדושה</w:t>
      </w:r>
      <w:r w:rsidRPr="00444EA7">
        <w:rPr>
          <w:rtl/>
        </w:rPr>
        <w:t xml:space="preserve"> </w:t>
      </w:r>
      <w:r>
        <w:rPr>
          <w:rFonts w:hint="cs"/>
          <w:rtl/>
        </w:rPr>
        <w:t>אלוהי</w:t>
      </w:r>
      <w:r w:rsidRPr="00444EA7">
        <w:rPr>
          <w:rFonts w:hint="cs"/>
          <w:rtl/>
        </w:rPr>
        <w:t>ת</w:t>
      </w:r>
      <w:r w:rsidRPr="00444EA7">
        <w:rPr>
          <w:rtl/>
        </w:rPr>
        <w:t xml:space="preserve"> - </w:t>
      </w:r>
      <w:r w:rsidRPr="00444EA7">
        <w:rPr>
          <w:rFonts w:hint="cs"/>
          <w:rtl/>
        </w:rPr>
        <w:t>למה</w:t>
      </w:r>
      <w:r w:rsidRPr="00444EA7">
        <w:rPr>
          <w:rtl/>
        </w:rPr>
        <w:t xml:space="preserve"> </w:t>
      </w:r>
      <w:r w:rsidRPr="00444EA7">
        <w:rPr>
          <w:rFonts w:hint="cs"/>
          <w:rtl/>
        </w:rPr>
        <w:t>לך</w:t>
      </w:r>
      <w:r>
        <w:rPr>
          <w:rFonts w:hint="cs"/>
          <w:rtl/>
        </w:rPr>
        <w:t>?</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עשו</w:t>
      </w:r>
      <w:r w:rsidRPr="00444EA7">
        <w:rPr>
          <w:rtl/>
        </w:rPr>
        <w:t xml:space="preserve"> </w:t>
      </w:r>
      <w:r>
        <w:rPr>
          <w:rtl/>
        </w:rPr>
        <w:t>(</w:t>
      </w:r>
      <w:r w:rsidRPr="00444EA7">
        <w:rPr>
          <w:rFonts w:hint="cs"/>
          <w:rtl/>
        </w:rPr>
        <w:t>בראשית</w:t>
      </w:r>
      <w:r w:rsidRPr="00444EA7">
        <w:rPr>
          <w:rtl/>
        </w:rPr>
        <w:t xml:space="preserve"> </w:t>
      </w:r>
      <w:r w:rsidRPr="00444EA7">
        <w:rPr>
          <w:rFonts w:hint="cs"/>
          <w:rtl/>
        </w:rPr>
        <w:t>כה</w:t>
      </w:r>
      <w:r w:rsidRPr="00444EA7">
        <w:rPr>
          <w:rtl/>
        </w:rPr>
        <w:t xml:space="preserve">, </w:t>
      </w:r>
      <w:r w:rsidRPr="00444EA7">
        <w:rPr>
          <w:rFonts w:hint="cs"/>
          <w:rtl/>
        </w:rPr>
        <w:t>לב</w:t>
      </w:r>
      <w:r w:rsidRPr="00444EA7">
        <w:rPr>
          <w:rtl/>
        </w:rPr>
        <w:t xml:space="preserve">) </w:t>
      </w:r>
      <w:r w:rsidRPr="00444EA7">
        <w:rPr>
          <w:rFonts w:hint="cs"/>
          <w:rtl/>
        </w:rPr>
        <w:t>הנה</w:t>
      </w:r>
      <w:r w:rsidRPr="00444EA7">
        <w:rPr>
          <w:rtl/>
        </w:rPr>
        <w:t xml:space="preserve"> </w:t>
      </w:r>
      <w:r w:rsidRPr="00444EA7">
        <w:rPr>
          <w:rFonts w:hint="cs"/>
          <w:rtl/>
        </w:rPr>
        <w:t>אנכי</w:t>
      </w:r>
      <w:r w:rsidRPr="00444EA7">
        <w:rPr>
          <w:rtl/>
        </w:rPr>
        <w:t xml:space="preserve"> </w:t>
      </w:r>
      <w:r w:rsidRPr="00444EA7">
        <w:rPr>
          <w:rFonts w:hint="cs"/>
          <w:rtl/>
        </w:rPr>
        <w:t>הולך</w:t>
      </w:r>
      <w:r w:rsidRPr="00444EA7">
        <w:rPr>
          <w:rtl/>
        </w:rPr>
        <w:t xml:space="preserve"> </w:t>
      </w:r>
      <w:r w:rsidRPr="00444EA7">
        <w:rPr>
          <w:rFonts w:hint="cs"/>
          <w:rtl/>
        </w:rPr>
        <w:t>למות</w:t>
      </w:r>
      <w:r w:rsidRPr="00444EA7">
        <w:rPr>
          <w:rtl/>
        </w:rPr>
        <w:t xml:space="preserve"> </w:t>
      </w:r>
      <w:r w:rsidRPr="00444EA7">
        <w:rPr>
          <w:rFonts w:hint="cs"/>
          <w:rtl/>
        </w:rPr>
        <w:t>ולמה</w:t>
      </w:r>
      <w:r w:rsidRPr="00444EA7">
        <w:rPr>
          <w:rtl/>
        </w:rPr>
        <w:t xml:space="preserve"> </w:t>
      </w:r>
      <w:r w:rsidRPr="00444EA7">
        <w:rPr>
          <w:rFonts w:hint="cs"/>
          <w:rtl/>
        </w:rPr>
        <w:t>לי</w:t>
      </w:r>
      <w:r w:rsidRPr="00444EA7">
        <w:rPr>
          <w:rtl/>
        </w:rPr>
        <w:t xml:space="preserve"> </w:t>
      </w:r>
      <w:r w:rsidRPr="00444EA7">
        <w:rPr>
          <w:rFonts w:hint="cs"/>
          <w:rtl/>
        </w:rPr>
        <w:t>בכורה</w:t>
      </w:r>
      <w:r w:rsidRPr="00444EA7">
        <w:rPr>
          <w:rtl/>
        </w:rPr>
        <w:t xml:space="preserve">, </w:t>
      </w:r>
      <w:r w:rsidRPr="00444EA7">
        <w:rPr>
          <w:rFonts w:hint="cs"/>
          <w:rtl/>
        </w:rPr>
        <w:t>מיד</w:t>
      </w:r>
      <w:r w:rsidRPr="00444EA7">
        <w:rPr>
          <w:rtl/>
        </w:rPr>
        <w:t xml:space="preserve"> </w:t>
      </w:r>
      <w:r w:rsidRPr="00444EA7">
        <w:rPr>
          <w:rFonts w:hint="cs"/>
          <w:rtl/>
        </w:rPr>
        <w:t>כפר</w:t>
      </w:r>
      <w:r w:rsidRPr="00444EA7">
        <w:rPr>
          <w:rtl/>
        </w:rPr>
        <w:t xml:space="preserve"> </w:t>
      </w:r>
      <w:r w:rsidRPr="00444EA7">
        <w:rPr>
          <w:rFonts w:hint="cs"/>
          <w:rtl/>
        </w:rPr>
        <w:t>בתחיית</w:t>
      </w:r>
      <w:r w:rsidRPr="00444EA7">
        <w:rPr>
          <w:rtl/>
        </w:rPr>
        <w:t xml:space="preserve"> </w:t>
      </w:r>
      <w:r w:rsidRPr="00444EA7">
        <w:rPr>
          <w:rFonts w:hint="cs"/>
          <w:rtl/>
        </w:rPr>
        <w:t>המתים</w:t>
      </w:r>
      <w:r w:rsidRPr="00444EA7">
        <w:rPr>
          <w:rtl/>
        </w:rPr>
        <w:t xml:space="preserve">. </w:t>
      </w:r>
      <w:r w:rsidRPr="00444EA7">
        <w:rPr>
          <w:rFonts w:hint="cs"/>
          <w:rtl/>
        </w:rPr>
        <w:t>שהיה</w:t>
      </w:r>
      <w:r w:rsidRPr="00444EA7">
        <w:rPr>
          <w:rtl/>
        </w:rPr>
        <w:t xml:space="preserve"> </w:t>
      </w:r>
      <w:r w:rsidRPr="00444EA7">
        <w:rPr>
          <w:rFonts w:hint="cs"/>
          <w:rtl/>
        </w:rPr>
        <w:t>אומר</w:t>
      </w:r>
      <w:r w:rsidRPr="00444EA7">
        <w:rPr>
          <w:rtl/>
        </w:rPr>
        <w:t xml:space="preserve"> </w:t>
      </w:r>
      <w:r w:rsidRPr="00444EA7">
        <w:rPr>
          <w:rFonts w:hint="cs"/>
          <w:rtl/>
        </w:rPr>
        <w:t>שהעולם</w:t>
      </w:r>
      <w:r w:rsidRPr="00444EA7">
        <w:rPr>
          <w:rtl/>
        </w:rPr>
        <w:t xml:space="preserve"> </w:t>
      </w:r>
      <w:r w:rsidRPr="00444EA7">
        <w:rPr>
          <w:rFonts w:hint="cs"/>
          <w:rtl/>
        </w:rPr>
        <w:t>הזה</w:t>
      </w:r>
      <w:r w:rsidRPr="00444EA7">
        <w:rPr>
          <w:rtl/>
        </w:rPr>
        <w:t xml:space="preserve"> </w:t>
      </w:r>
      <w:r w:rsidRPr="00444EA7">
        <w:rPr>
          <w:rFonts w:hint="cs"/>
          <w:rtl/>
        </w:rPr>
        <w:t>הוא</w:t>
      </w:r>
      <w:r w:rsidRPr="00444EA7">
        <w:rPr>
          <w:rtl/>
        </w:rPr>
        <w:t xml:space="preserve"> </w:t>
      </w:r>
      <w:r w:rsidRPr="00444EA7">
        <w:rPr>
          <w:rFonts w:hint="cs"/>
          <w:rtl/>
        </w:rPr>
        <w:t>עיקר</w:t>
      </w:r>
      <w:r w:rsidRPr="00444EA7">
        <w:rPr>
          <w:rtl/>
        </w:rPr>
        <w:t xml:space="preserve">, </w:t>
      </w:r>
      <w:r w:rsidRPr="00444EA7">
        <w:rPr>
          <w:rFonts w:hint="cs"/>
          <w:rtl/>
        </w:rPr>
        <w:t>והוא</w:t>
      </w:r>
      <w:r w:rsidRPr="00444EA7">
        <w:rPr>
          <w:rtl/>
        </w:rPr>
        <w:t xml:space="preserve"> </w:t>
      </w:r>
      <w:r w:rsidRPr="00444EA7">
        <w:rPr>
          <w:rFonts w:hint="cs"/>
          <w:rtl/>
        </w:rPr>
        <w:t>עולם</w:t>
      </w:r>
      <w:r w:rsidRPr="00444EA7">
        <w:rPr>
          <w:rtl/>
        </w:rPr>
        <w:t xml:space="preserve"> </w:t>
      </w:r>
      <w:r w:rsidRPr="00444EA7">
        <w:rPr>
          <w:rFonts w:hint="cs"/>
          <w:rtl/>
        </w:rPr>
        <w:t>הגשמי</w:t>
      </w:r>
      <w:r w:rsidRPr="00444EA7">
        <w:rPr>
          <w:rtl/>
        </w:rPr>
        <w:t xml:space="preserve">, </w:t>
      </w:r>
      <w:r w:rsidRPr="00444EA7">
        <w:rPr>
          <w:rFonts w:hint="cs"/>
          <w:rtl/>
        </w:rPr>
        <w:t>ואין</w:t>
      </w:r>
      <w:r w:rsidRPr="00444EA7">
        <w:rPr>
          <w:rtl/>
        </w:rPr>
        <w:t xml:space="preserve"> </w:t>
      </w:r>
      <w:r w:rsidRPr="00444EA7">
        <w:rPr>
          <w:rFonts w:hint="cs"/>
          <w:rtl/>
        </w:rPr>
        <w:t>כאן</w:t>
      </w:r>
      <w:r w:rsidRPr="00444EA7">
        <w:rPr>
          <w:rtl/>
        </w:rPr>
        <w:t xml:space="preserve"> </w:t>
      </w:r>
      <w:r w:rsidRPr="00444EA7">
        <w:rPr>
          <w:rFonts w:hint="cs"/>
          <w:rtl/>
        </w:rPr>
        <w:t>תחיה</w:t>
      </w:r>
      <w:r w:rsidRPr="00444EA7">
        <w:rPr>
          <w:rtl/>
        </w:rPr>
        <w:t xml:space="preserve"> </w:t>
      </w:r>
      <w:r w:rsidRPr="00444EA7">
        <w:rPr>
          <w:rFonts w:hint="cs"/>
          <w:rtl/>
        </w:rPr>
        <w:t>כלל</w:t>
      </w:r>
      <w:r w:rsidRPr="00444EA7">
        <w:rPr>
          <w:rtl/>
        </w:rPr>
        <w:t xml:space="preserve">. </w:t>
      </w:r>
      <w:r w:rsidRPr="00444EA7">
        <w:rPr>
          <w:rFonts w:hint="cs"/>
          <w:rtl/>
        </w:rPr>
        <w:t>ואם</w:t>
      </w:r>
      <w:r w:rsidRPr="00444EA7">
        <w:rPr>
          <w:rtl/>
        </w:rPr>
        <w:t xml:space="preserve"> </w:t>
      </w:r>
      <w:r w:rsidRPr="00444EA7">
        <w:rPr>
          <w:rFonts w:hint="cs"/>
          <w:rtl/>
        </w:rPr>
        <w:t>כן</w:t>
      </w:r>
      <w:r w:rsidRPr="00444EA7">
        <w:rPr>
          <w:rtl/>
        </w:rPr>
        <w:t xml:space="preserve"> </w:t>
      </w:r>
      <w:r w:rsidRPr="00444EA7">
        <w:rPr>
          <w:rFonts w:hint="cs"/>
          <w:rtl/>
        </w:rPr>
        <w:t>למה</w:t>
      </w:r>
      <w:r w:rsidRPr="00444EA7">
        <w:rPr>
          <w:rtl/>
        </w:rPr>
        <w:t xml:space="preserve"> </w:t>
      </w:r>
      <w:r w:rsidRPr="00444EA7">
        <w:rPr>
          <w:rFonts w:hint="cs"/>
          <w:rtl/>
        </w:rPr>
        <w:t>זה</w:t>
      </w:r>
      <w:r w:rsidRPr="00444EA7">
        <w:rPr>
          <w:rtl/>
        </w:rPr>
        <w:t xml:space="preserve"> </w:t>
      </w:r>
      <w:r w:rsidRPr="00444EA7">
        <w:rPr>
          <w:rFonts w:hint="cs"/>
          <w:rtl/>
        </w:rPr>
        <w:t>לי</w:t>
      </w:r>
      <w:r w:rsidRPr="00444EA7">
        <w:rPr>
          <w:rtl/>
        </w:rPr>
        <w:t xml:space="preserve"> </w:t>
      </w:r>
      <w:r w:rsidRPr="00444EA7">
        <w:rPr>
          <w:rFonts w:hint="cs"/>
          <w:rtl/>
        </w:rPr>
        <w:t>בכורה</w:t>
      </w:r>
      <w:r w:rsidRPr="00444EA7">
        <w:rPr>
          <w:rtl/>
        </w:rPr>
        <w:t xml:space="preserve">, </w:t>
      </w:r>
      <w:r w:rsidRPr="00444EA7">
        <w:rPr>
          <w:rFonts w:hint="cs"/>
          <w:rtl/>
        </w:rPr>
        <w:t>דהיינו</w:t>
      </w:r>
      <w:r w:rsidRPr="00444EA7">
        <w:rPr>
          <w:rtl/>
        </w:rPr>
        <w:t xml:space="preserve"> </w:t>
      </w:r>
      <w:r w:rsidRPr="00444EA7">
        <w:rPr>
          <w:rFonts w:hint="cs"/>
          <w:rtl/>
        </w:rPr>
        <w:t>הקדושה</w:t>
      </w:r>
      <w:r w:rsidRPr="00444EA7">
        <w:rPr>
          <w:rtl/>
        </w:rPr>
        <w:t xml:space="preserve"> </w:t>
      </w:r>
      <w:r w:rsidRPr="00444EA7">
        <w:rPr>
          <w:rFonts w:hint="cs"/>
          <w:rtl/>
        </w:rPr>
        <w:t>הנבדלת</w:t>
      </w:r>
      <w:r w:rsidRPr="00444EA7">
        <w:rPr>
          <w:rtl/>
        </w:rPr>
        <w:t xml:space="preserve"> </w:t>
      </w:r>
      <w:r w:rsidRPr="00444EA7">
        <w:rPr>
          <w:rFonts w:hint="cs"/>
          <w:rtl/>
        </w:rPr>
        <w:t>מן</w:t>
      </w:r>
      <w:r w:rsidRPr="00444EA7">
        <w:rPr>
          <w:rtl/>
        </w:rPr>
        <w:t xml:space="preserve"> </w:t>
      </w:r>
      <w:r w:rsidRPr="00444EA7">
        <w:rPr>
          <w:rFonts w:hint="cs"/>
          <w:rtl/>
        </w:rPr>
        <w:t>הגשמי</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לאדם</w:t>
      </w:r>
      <w:r w:rsidRPr="00444EA7">
        <w:rPr>
          <w:rtl/>
        </w:rPr>
        <w:t xml:space="preserve"> </w:t>
      </w:r>
      <w:r w:rsidRPr="00444EA7">
        <w:rPr>
          <w:rFonts w:hint="cs"/>
          <w:rtl/>
        </w:rPr>
        <w:t>דבר</w:t>
      </w:r>
      <w:r w:rsidRPr="00444EA7">
        <w:rPr>
          <w:rtl/>
        </w:rPr>
        <w:t xml:space="preserve"> </w:t>
      </w:r>
      <w:r w:rsidRPr="00444EA7">
        <w:rPr>
          <w:rFonts w:hint="cs"/>
          <w:rtl/>
        </w:rPr>
        <w:t>זולת</w:t>
      </w:r>
      <w:r w:rsidRPr="00444EA7">
        <w:rPr>
          <w:rtl/>
        </w:rPr>
        <w:t xml:space="preserve"> </w:t>
      </w:r>
      <w:r w:rsidRPr="00444EA7">
        <w:rPr>
          <w:rFonts w:hint="cs"/>
          <w:rtl/>
        </w:rPr>
        <w:t>עולם</w:t>
      </w:r>
      <w:r w:rsidRPr="00444EA7">
        <w:rPr>
          <w:rtl/>
        </w:rPr>
        <w:t xml:space="preserve"> </w:t>
      </w:r>
      <w:r w:rsidRPr="00444EA7">
        <w:rPr>
          <w:rFonts w:hint="cs"/>
          <w:rtl/>
        </w:rPr>
        <w:t>הגשמי</w:t>
      </w:r>
      <w:r w:rsidRPr="00444EA7">
        <w:rPr>
          <w:rtl/>
        </w:rPr>
        <w:t xml:space="preserve"> </w:t>
      </w:r>
      <w:r w:rsidRPr="00444EA7">
        <w:rPr>
          <w:rFonts w:hint="cs"/>
          <w:rtl/>
        </w:rPr>
        <w:t>הזה</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lastRenderedPageBreak/>
        <w:t>ועוד</w:t>
      </w:r>
      <w:r w:rsidRPr="00444EA7">
        <w:rPr>
          <w:rtl/>
        </w:rPr>
        <w:t xml:space="preserve"> </w:t>
      </w:r>
      <w:r w:rsidRPr="00444EA7">
        <w:rPr>
          <w:rFonts w:hint="cs"/>
          <w:rtl/>
        </w:rPr>
        <w:t>יש</w:t>
      </w:r>
      <w:r w:rsidRPr="00444EA7">
        <w:rPr>
          <w:rtl/>
        </w:rPr>
        <w:t xml:space="preserve"> </w:t>
      </w:r>
      <w:r w:rsidRPr="00444EA7">
        <w:rPr>
          <w:rFonts w:hint="cs"/>
          <w:rtl/>
        </w:rPr>
        <w:t>לך</w:t>
      </w:r>
      <w:r w:rsidRPr="00444EA7">
        <w:rPr>
          <w:rtl/>
        </w:rPr>
        <w:t xml:space="preserve"> </w:t>
      </w:r>
      <w:r w:rsidRPr="00444EA7">
        <w:rPr>
          <w:rFonts w:hint="cs"/>
          <w:rtl/>
        </w:rPr>
        <w:t>לדעת</w:t>
      </w:r>
      <w:r w:rsidRPr="00444EA7">
        <w:rPr>
          <w:rtl/>
        </w:rPr>
        <w:t xml:space="preserve">, </w:t>
      </w:r>
      <w:r w:rsidRPr="00444EA7">
        <w:rPr>
          <w:rFonts w:hint="cs"/>
          <w:rtl/>
        </w:rPr>
        <w:t>כי</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הוא</w:t>
      </w:r>
      <w:r w:rsidRPr="00444EA7">
        <w:rPr>
          <w:rtl/>
        </w:rPr>
        <w:t xml:space="preserve"> </w:t>
      </w:r>
      <w:r w:rsidRPr="00444EA7">
        <w:rPr>
          <w:rFonts w:hint="cs"/>
          <w:rtl/>
        </w:rPr>
        <w:t>עולם</w:t>
      </w:r>
      <w:r w:rsidRPr="00444EA7">
        <w:rPr>
          <w:rtl/>
        </w:rPr>
        <w:t xml:space="preserve"> </w:t>
      </w:r>
      <w:r w:rsidRPr="00444EA7">
        <w:rPr>
          <w:rFonts w:hint="cs"/>
          <w:rtl/>
        </w:rPr>
        <w:t>השני</w:t>
      </w:r>
      <w:r w:rsidRPr="00444EA7">
        <w:rPr>
          <w:rtl/>
        </w:rPr>
        <w:t xml:space="preserve">, </w:t>
      </w:r>
      <w:r w:rsidRPr="00444EA7">
        <w:rPr>
          <w:rFonts w:hint="cs"/>
          <w:rtl/>
        </w:rPr>
        <w:t>כי</w:t>
      </w:r>
      <w:r w:rsidRPr="00444EA7">
        <w:rPr>
          <w:rtl/>
        </w:rPr>
        <w:t xml:space="preserve"> </w:t>
      </w:r>
      <w:r w:rsidRPr="00444EA7">
        <w:rPr>
          <w:rFonts w:hint="cs"/>
          <w:rtl/>
        </w:rPr>
        <w:t>עולם</w:t>
      </w:r>
      <w:r w:rsidRPr="00444EA7">
        <w:rPr>
          <w:rtl/>
        </w:rPr>
        <w:t xml:space="preserve"> </w:t>
      </w:r>
      <w:r w:rsidRPr="00444EA7">
        <w:rPr>
          <w:rFonts w:hint="cs"/>
          <w:rtl/>
        </w:rPr>
        <w:t>התחתון</w:t>
      </w:r>
      <w:r w:rsidRPr="00444EA7">
        <w:rPr>
          <w:rtl/>
        </w:rPr>
        <w:t xml:space="preserve"> </w:t>
      </w:r>
      <w:r w:rsidRPr="00444EA7">
        <w:rPr>
          <w:rFonts w:hint="cs"/>
          <w:rtl/>
        </w:rPr>
        <w:t>הוא</w:t>
      </w:r>
      <w:r w:rsidRPr="00444EA7">
        <w:rPr>
          <w:rtl/>
        </w:rPr>
        <w:t xml:space="preserve"> </w:t>
      </w:r>
      <w:r w:rsidRPr="00444EA7">
        <w:rPr>
          <w:rFonts w:hint="cs"/>
          <w:rtl/>
        </w:rPr>
        <w:t>ראשון</w:t>
      </w:r>
      <w:r w:rsidRPr="00444EA7">
        <w:rPr>
          <w:rtl/>
        </w:rPr>
        <w:t xml:space="preserve"> </w:t>
      </w:r>
      <w:r w:rsidRPr="00444EA7">
        <w:rPr>
          <w:rFonts w:hint="cs"/>
          <w:rtl/>
        </w:rPr>
        <w:t>לאדם</w:t>
      </w:r>
      <w:r w:rsidRPr="00444EA7">
        <w:rPr>
          <w:rtl/>
        </w:rPr>
        <w:t xml:space="preserve">, </w:t>
      </w:r>
      <w:r w:rsidRPr="00444EA7">
        <w:rPr>
          <w:rFonts w:hint="cs"/>
          <w:rtl/>
        </w:rPr>
        <w:t>ונברא</w:t>
      </w:r>
      <w:r w:rsidRPr="00444EA7">
        <w:rPr>
          <w:rtl/>
        </w:rPr>
        <w:t xml:space="preserve"> </w:t>
      </w:r>
      <w:r w:rsidRPr="00444EA7">
        <w:rPr>
          <w:rFonts w:hint="cs"/>
          <w:rtl/>
        </w:rPr>
        <w:t>העולם</w:t>
      </w:r>
      <w:r w:rsidRPr="00444EA7">
        <w:rPr>
          <w:rtl/>
        </w:rPr>
        <w:t xml:space="preserve"> </w:t>
      </w:r>
      <w:r w:rsidRPr="00444EA7">
        <w:rPr>
          <w:rFonts w:hint="cs"/>
          <w:rtl/>
        </w:rPr>
        <w:t>בב</w:t>
      </w:r>
      <w:r w:rsidR="00E81AB2">
        <w:rPr>
          <w:rFonts w:hint="cs"/>
          <w:rtl/>
        </w:rPr>
        <w:t>'</w:t>
      </w:r>
      <w:r w:rsidRPr="00444EA7">
        <w:rPr>
          <w:rtl/>
        </w:rPr>
        <w:t xml:space="preserve"> </w:t>
      </w:r>
      <w:r w:rsidRPr="00444EA7">
        <w:rPr>
          <w:rFonts w:hint="cs"/>
          <w:rtl/>
        </w:rPr>
        <w:t>של</w:t>
      </w:r>
      <w:r w:rsidRPr="00444EA7">
        <w:rPr>
          <w:rtl/>
        </w:rPr>
        <w:t xml:space="preserve"> </w:t>
      </w:r>
      <w:r w:rsidRPr="00444EA7">
        <w:rPr>
          <w:rFonts w:hint="cs"/>
          <w:rtl/>
        </w:rPr>
        <w:t>בראשית</w:t>
      </w:r>
      <w:r w:rsidRPr="00444EA7">
        <w:rPr>
          <w:rtl/>
        </w:rPr>
        <w:t xml:space="preserve"> </w:t>
      </w:r>
      <w:r w:rsidRPr="00444EA7">
        <w:rPr>
          <w:rFonts w:hint="cs"/>
          <w:rtl/>
        </w:rPr>
        <w:t>ברא</w:t>
      </w:r>
      <w:r w:rsidRPr="00444EA7">
        <w:rPr>
          <w:rtl/>
        </w:rPr>
        <w:t xml:space="preserve"> (</w:t>
      </w:r>
      <w:r w:rsidRPr="00444EA7">
        <w:rPr>
          <w:rFonts w:hint="cs"/>
          <w:rtl/>
        </w:rPr>
        <w:t>בראשית</w:t>
      </w:r>
      <w:r w:rsidRPr="00444EA7">
        <w:rPr>
          <w:rtl/>
        </w:rPr>
        <w:t xml:space="preserve"> </w:t>
      </w:r>
      <w:r w:rsidRPr="00444EA7">
        <w:rPr>
          <w:rFonts w:hint="cs"/>
          <w:rtl/>
        </w:rPr>
        <w:t>א</w:t>
      </w:r>
      <w:r w:rsidRPr="00444EA7">
        <w:rPr>
          <w:rtl/>
        </w:rPr>
        <w:t xml:space="preserve">, </w:t>
      </w:r>
      <w:r w:rsidRPr="00444EA7">
        <w:rPr>
          <w:rFonts w:hint="cs"/>
          <w:rtl/>
        </w:rPr>
        <w:t>א</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עולם</w:t>
      </w:r>
      <w:r w:rsidRPr="00444EA7">
        <w:rPr>
          <w:rtl/>
        </w:rPr>
        <w:t xml:space="preserve"> </w:t>
      </w:r>
      <w:r w:rsidRPr="00444EA7">
        <w:rPr>
          <w:rFonts w:hint="cs"/>
          <w:rtl/>
        </w:rPr>
        <w:t>שני</w:t>
      </w:r>
      <w:r w:rsidRPr="00444EA7">
        <w:rPr>
          <w:rtl/>
        </w:rPr>
        <w:t xml:space="preserve">. </w:t>
      </w:r>
      <w:r w:rsidRPr="00444EA7">
        <w:rPr>
          <w:rFonts w:hint="cs"/>
          <w:rtl/>
        </w:rPr>
        <w:t>ותמצא</w:t>
      </w:r>
      <w:r w:rsidRPr="00444EA7">
        <w:rPr>
          <w:rtl/>
        </w:rPr>
        <w:t xml:space="preserve"> </w:t>
      </w:r>
      <w:r w:rsidRPr="00444EA7">
        <w:rPr>
          <w:rFonts w:hint="cs"/>
          <w:rtl/>
        </w:rPr>
        <w:t>כי</w:t>
      </w:r>
      <w:r w:rsidRPr="00444EA7">
        <w:rPr>
          <w:rtl/>
        </w:rPr>
        <w:t xml:space="preserve"> </w:t>
      </w:r>
      <w:r w:rsidRPr="00444EA7">
        <w:rPr>
          <w:rFonts w:hint="cs"/>
          <w:rtl/>
        </w:rPr>
        <w:t>אותיות</w:t>
      </w:r>
      <w:r w:rsidRPr="00444EA7">
        <w:rPr>
          <w:rtl/>
        </w:rPr>
        <w:t xml:space="preserve"> </w:t>
      </w:r>
      <w:r w:rsidRPr="00444EA7">
        <w:rPr>
          <w:rFonts w:hint="cs"/>
          <w:rtl/>
        </w:rPr>
        <w:t>בכר</w:t>
      </w:r>
      <w:r w:rsidRPr="00444EA7">
        <w:rPr>
          <w:rtl/>
        </w:rPr>
        <w:t xml:space="preserve"> </w:t>
      </w:r>
      <w:r w:rsidRPr="00444EA7">
        <w:rPr>
          <w:rFonts w:hint="cs"/>
          <w:rtl/>
        </w:rPr>
        <w:t>הכל</w:t>
      </w:r>
      <w:r w:rsidRPr="00444EA7">
        <w:rPr>
          <w:rtl/>
        </w:rPr>
        <w:t xml:space="preserve"> </w:t>
      </w:r>
      <w:r w:rsidRPr="00444EA7">
        <w:rPr>
          <w:rFonts w:hint="cs"/>
          <w:rtl/>
        </w:rPr>
        <w:t>שניים</w:t>
      </w:r>
      <w:r w:rsidRPr="00444EA7">
        <w:rPr>
          <w:rtl/>
        </w:rPr>
        <w:t xml:space="preserve">; </w:t>
      </w:r>
      <w:r w:rsidRPr="00444EA7">
        <w:rPr>
          <w:rFonts w:hint="cs"/>
          <w:rtl/>
        </w:rPr>
        <w:t>הב</w:t>
      </w:r>
      <w:r w:rsidR="00E81AB2">
        <w:rPr>
          <w:rFonts w:hint="cs"/>
          <w:rtl/>
        </w:rPr>
        <w:t>'</w:t>
      </w:r>
      <w:r w:rsidRPr="00444EA7">
        <w:rPr>
          <w:rtl/>
        </w:rPr>
        <w:t xml:space="preserve"> </w:t>
      </w:r>
      <w:r w:rsidRPr="00444EA7">
        <w:rPr>
          <w:rFonts w:hint="cs"/>
          <w:rtl/>
        </w:rPr>
        <w:t>באחדים</w:t>
      </w:r>
      <w:r w:rsidRPr="00444EA7">
        <w:rPr>
          <w:rtl/>
        </w:rPr>
        <w:t xml:space="preserve">, </w:t>
      </w:r>
      <w:r w:rsidRPr="00444EA7">
        <w:rPr>
          <w:rFonts w:hint="cs"/>
          <w:rtl/>
        </w:rPr>
        <w:t>הכף</w:t>
      </w:r>
      <w:r w:rsidRPr="00444EA7">
        <w:rPr>
          <w:rtl/>
        </w:rPr>
        <w:t xml:space="preserve"> </w:t>
      </w:r>
      <w:r w:rsidRPr="00444EA7">
        <w:rPr>
          <w:rFonts w:hint="cs"/>
          <w:rtl/>
        </w:rPr>
        <w:t>בעשרות</w:t>
      </w:r>
      <w:r w:rsidRPr="00444EA7">
        <w:rPr>
          <w:rtl/>
        </w:rPr>
        <w:t xml:space="preserve">, </w:t>
      </w:r>
      <w:r w:rsidRPr="00444EA7">
        <w:rPr>
          <w:rFonts w:hint="cs"/>
          <w:rtl/>
        </w:rPr>
        <w:t>הריש</w:t>
      </w:r>
      <w:r w:rsidRPr="00444EA7">
        <w:rPr>
          <w:rtl/>
        </w:rPr>
        <w:t xml:space="preserve"> </w:t>
      </w:r>
      <w:r w:rsidRPr="00444EA7">
        <w:rPr>
          <w:rFonts w:hint="cs"/>
          <w:rtl/>
        </w:rPr>
        <w:t>במאות</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יעקב</w:t>
      </w:r>
      <w:r w:rsidRPr="00444EA7">
        <w:rPr>
          <w:rtl/>
        </w:rPr>
        <w:t xml:space="preserve"> </w:t>
      </w:r>
      <w:r w:rsidRPr="00444EA7">
        <w:rPr>
          <w:rFonts w:hint="cs"/>
          <w:rtl/>
        </w:rPr>
        <w:t>לעשו</w:t>
      </w:r>
      <w:r w:rsidRPr="00444EA7">
        <w:rPr>
          <w:rtl/>
        </w:rPr>
        <w:t xml:space="preserve"> </w:t>
      </w:r>
      <w:r w:rsidRPr="00444EA7">
        <w:rPr>
          <w:rFonts w:hint="cs"/>
          <w:rtl/>
        </w:rPr>
        <w:t>מכרה</w:t>
      </w:r>
      <w:r w:rsidRPr="00444EA7">
        <w:rPr>
          <w:rtl/>
        </w:rPr>
        <w:t xml:space="preserve"> </w:t>
      </w:r>
      <w:r w:rsidRPr="00444EA7">
        <w:rPr>
          <w:rFonts w:hint="cs"/>
          <w:rtl/>
        </w:rPr>
        <w:t>בכורתך</w:t>
      </w:r>
      <w:r w:rsidRPr="00444EA7">
        <w:rPr>
          <w:rtl/>
        </w:rPr>
        <w:t xml:space="preserve"> </w:t>
      </w:r>
      <w:r w:rsidRPr="00444EA7">
        <w:rPr>
          <w:rFonts w:hint="cs"/>
          <w:rtl/>
        </w:rPr>
        <w:t>לי</w:t>
      </w:r>
      <w:r w:rsidRPr="00444EA7">
        <w:rPr>
          <w:rtl/>
        </w:rPr>
        <w:t xml:space="preserve">, </w:t>
      </w:r>
      <w:r w:rsidRPr="00444EA7">
        <w:rPr>
          <w:rFonts w:hint="cs"/>
          <w:rtl/>
        </w:rPr>
        <w:t>הוא</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שהוא</w:t>
      </w:r>
      <w:r w:rsidRPr="00444EA7">
        <w:rPr>
          <w:rtl/>
        </w:rPr>
        <w:t xml:space="preserve"> </w:t>
      </w:r>
      <w:r w:rsidRPr="00444EA7">
        <w:rPr>
          <w:rFonts w:hint="cs"/>
          <w:rtl/>
        </w:rPr>
        <w:t>עולם</w:t>
      </w:r>
      <w:r w:rsidRPr="00444EA7">
        <w:rPr>
          <w:rtl/>
        </w:rPr>
        <w:t xml:space="preserve"> </w:t>
      </w:r>
      <w:r w:rsidRPr="00444EA7">
        <w:rPr>
          <w:rFonts w:hint="cs"/>
          <w:rtl/>
        </w:rPr>
        <w:t>שני</w:t>
      </w:r>
      <w:r w:rsidRPr="00444EA7">
        <w:rPr>
          <w:rtl/>
        </w:rPr>
        <w:t xml:space="preserve">. </w:t>
      </w:r>
      <w:r w:rsidRPr="00444EA7">
        <w:rPr>
          <w:rFonts w:hint="cs"/>
          <w:rtl/>
        </w:rPr>
        <w:t>ולכך</w:t>
      </w:r>
      <w:r w:rsidRPr="00444EA7">
        <w:rPr>
          <w:rtl/>
        </w:rPr>
        <w:t xml:space="preserve"> </w:t>
      </w:r>
      <w:r w:rsidRPr="00444EA7">
        <w:rPr>
          <w:rFonts w:hint="cs"/>
          <w:rtl/>
        </w:rPr>
        <w:t>נתן</w:t>
      </w:r>
      <w:r w:rsidRPr="00444EA7">
        <w:rPr>
          <w:rtl/>
        </w:rPr>
        <w:t xml:space="preserve"> </w:t>
      </w:r>
      <w:r w:rsidRPr="00444EA7">
        <w:rPr>
          <w:rFonts w:hint="cs"/>
          <w:rtl/>
        </w:rPr>
        <w:t>יעקב</w:t>
      </w:r>
      <w:r w:rsidRPr="00444EA7">
        <w:rPr>
          <w:rtl/>
        </w:rPr>
        <w:t xml:space="preserve"> </w:t>
      </w:r>
      <w:r w:rsidRPr="00444EA7">
        <w:rPr>
          <w:rFonts w:hint="cs"/>
          <w:rtl/>
        </w:rPr>
        <w:t>לעשו</w:t>
      </w:r>
      <w:r w:rsidRPr="00444EA7">
        <w:rPr>
          <w:rtl/>
        </w:rPr>
        <w:t xml:space="preserve"> </w:t>
      </w:r>
      <w:r w:rsidRPr="00444EA7">
        <w:rPr>
          <w:rFonts w:hint="cs"/>
          <w:rtl/>
        </w:rPr>
        <w:t>לחם</w:t>
      </w:r>
      <w:r w:rsidRPr="00444EA7">
        <w:rPr>
          <w:rtl/>
        </w:rPr>
        <w:t xml:space="preserve"> </w:t>
      </w:r>
      <w:r w:rsidRPr="00444EA7">
        <w:rPr>
          <w:rFonts w:hint="cs"/>
          <w:rtl/>
        </w:rPr>
        <w:t>ונזיד</w:t>
      </w:r>
      <w:r w:rsidRPr="00444EA7">
        <w:rPr>
          <w:rtl/>
        </w:rPr>
        <w:t xml:space="preserve"> </w:t>
      </w:r>
      <w:r w:rsidRPr="00444EA7">
        <w:rPr>
          <w:rFonts w:hint="cs"/>
          <w:rtl/>
        </w:rPr>
        <w:t>עדשים</w:t>
      </w:r>
      <w:r w:rsidRPr="00444EA7">
        <w:rPr>
          <w:rtl/>
        </w:rPr>
        <w:t xml:space="preserve"> (</w:t>
      </w:r>
      <w:r w:rsidRPr="00444EA7">
        <w:rPr>
          <w:rFonts w:hint="cs"/>
          <w:rtl/>
        </w:rPr>
        <w:t>בראשית</w:t>
      </w:r>
      <w:r w:rsidRPr="00444EA7">
        <w:rPr>
          <w:rtl/>
        </w:rPr>
        <w:t xml:space="preserve"> </w:t>
      </w:r>
      <w:r w:rsidRPr="00444EA7">
        <w:rPr>
          <w:rFonts w:hint="cs"/>
          <w:rtl/>
        </w:rPr>
        <w:t>כה</w:t>
      </w:r>
      <w:r w:rsidRPr="00444EA7">
        <w:rPr>
          <w:rtl/>
        </w:rPr>
        <w:t xml:space="preserve">, </w:t>
      </w:r>
      <w:r w:rsidRPr="00444EA7">
        <w:rPr>
          <w:rFonts w:hint="cs"/>
          <w:rtl/>
        </w:rPr>
        <w:t>לד</w:t>
      </w:r>
      <w:r w:rsidRPr="00444EA7">
        <w:rPr>
          <w:rtl/>
        </w:rPr>
        <w:t xml:space="preserve">), </w:t>
      </w:r>
      <w:r w:rsidRPr="00444EA7">
        <w:rPr>
          <w:rFonts w:hint="cs"/>
          <w:rtl/>
        </w:rPr>
        <w:t>הכל</w:t>
      </w:r>
      <w:r w:rsidRPr="00444EA7">
        <w:rPr>
          <w:rtl/>
        </w:rPr>
        <w:t xml:space="preserve"> </w:t>
      </w:r>
      <w:r w:rsidRPr="00444EA7">
        <w:rPr>
          <w:rFonts w:hint="cs"/>
          <w:rtl/>
        </w:rPr>
        <w:t>תא</w:t>
      </w:r>
      <w:r>
        <w:rPr>
          <w:rFonts w:hint="cs"/>
          <w:rtl/>
        </w:rPr>
        <w:t>ו</w:t>
      </w:r>
      <w:r w:rsidRPr="00444EA7">
        <w:rPr>
          <w:rFonts w:hint="cs"/>
          <w:rtl/>
        </w:rPr>
        <w:t>ות</w:t>
      </w:r>
      <w:r w:rsidRPr="00444EA7">
        <w:rPr>
          <w:rtl/>
        </w:rPr>
        <w:t xml:space="preserve"> </w:t>
      </w:r>
      <w:r w:rsidRPr="00444EA7">
        <w:rPr>
          <w:rFonts w:hint="cs"/>
          <w:rtl/>
        </w:rPr>
        <w:t>הגוף</w:t>
      </w:r>
      <w:r w:rsidRPr="00444EA7">
        <w:rPr>
          <w:rtl/>
        </w:rPr>
        <w:t xml:space="preserve"> </w:t>
      </w:r>
      <w:r w:rsidRPr="00444EA7">
        <w:rPr>
          <w:rFonts w:hint="cs"/>
          <w:rtl/>
        </w:rPr>
        <w:t>שלקח</w:t>
      </w:r>
      <w:r w:rsidRPr="00444EA7">
        <w:rPr>
          <w:rtl/>
        </w:rPr>
        <w:t xml:space="preserve"> </w:t>
      </w:r>
      <w:r w:rsidRPr="00444EA7">
        <w:rPr>
          <w:rFonts w:hint="cs"/>
          <w:rtl/>
        </w:rPr>
        <w:t>בעד</w:t>
      </w:r>
      <w:r w:rsidRPr="00444EA7">
        <w:rPr>
          <w:rtl/>
        </w:rPr>
        <w:t xml:space="preserve"> </w:t>
      </w:r>
      <w:r w:rsidRPr="00444EA7">
        <w:rPr>
          <w:rFonts w:hint="cs"/>
          <w:rtl/>
        </w:rPr>
        <w:t>הבכורה</w:t>
      </w:r>
      <w:r w:rsidRPr="00444EA7">
        <w:rPr>
          <w:rtl/>
        </w:rPr>
        <w:t xml:space="preserve">, </w:t>
      </w:r>
      <w:r w:rsidRPr="00444EA7">
        <w:rPr>
          <w:rFonts w:hint="cs"/>
          <w:rtl/>
        </w:rPr>
        <w:t>שהיא</w:t>
      </w:r>
      <w:r w:rsidRPr="00444EA7">
        <w:rPr>
          <w:rtl/>
        </w:rPr>
        <w:t xml:space="preserve"> </w:t>
      </w:r>
      <w:r w:rsidRPr="00444EA7">
        <w:rPr>
          <w:rFonts w:hint="cs"/>
          <w:rtl/>
        </w:rPr>
        <w:t>קדושה</w:t>
      </w:r>
      <w:r w:rsidRPr="00444EA7">
        <w:rPr>
          <w:rtl/>
        </w:rPr>
        <w:t xml:space="preserve"> </w:t>
      </w:r>
      <w:r w:rsidRPr="00444EA7">
        <w:rPr>
          <w:rFonts w:hint="cs"/>
          <w:rtl/>
        </w:rPr>
        <w:t>בלתי</w:t>
      </w:r>
      <w:r w:rsidRPr="00444EA7">
        <w:rPr>
          <w:rtl/>
        </w:rPr>
        <w:t xml:space="preserve"> </w:t>
      </w:r>
      <w:r w:rsidRPr="00444EA7">
        <w:rPr>
          <w:rFonts w:hint="cs"/>
          <w:rtl/>
        </w:rPr>
        <w:t>גשמית</w:t>
      </w:r>
      <w:r w:rsidRPr="00444EA7">
        <w:rPr>
          <w:rtl/>
        </w:rPr>
        <w:t xml:space="preserve">, </w:t>
      </w:r>
      <w:r w:rsidRPr="00444EA7">
        <w:rPr>
          <w:rFonts w:hint="cs"/>
          <w:rtl/>
        </w:rPr>
        <w:t>והחליף</w:t>
      </w:r>
      <w:r w:rsidRPr="00444EA7">
        <w:rPr>
          <w:rtl/>
        </w:rPr>
        <w:t xml:space="preserve"> </w:t>
      </w:r>
      <w:r w:rsidRPr="00444EA7">
        <w:rPr>
          <w:rFonts w:hint="cs"/>
          <w:rtl/>
        </w:rPr>
        <w:t>אותו</w:t>
      </w:r>
      <w:r w:rsidRPr="00444EA7">
        <w:rPr>
          <w:rtl/>
        </w:rPr>
        <w:t xml:space="preserve"> </w:t>
      </w:r>
      <w:r w:rsidRPr="00444EA7">
        <w:rPr>
          <w:rFonts w:hint="cs"/>
          <w:rtl/>
        </w:rPr>
        <w:t>בעולם</w:t>
      </w:r>
      <w:r w:rsidRPr="00444EA7">
        <w:rPr>
          <w:rtl/>
        </w:rPr>
        <w:t xml:space="preserve"> </w:t>
      </w:r>
      <w:r w:rsidRPr="00444EA7">
        <w:rPr>
          <w:rFonts w:hint="cs"/>
          <w:rtl/>
        </w:rPr>
        <w:t>הבא</w:t>
      </w:r>
      <w:r w:rsidRPr="00444EA7">
        <w:rPr>
          <w:rtl/>
        </w:rPr>
        <w:t xml:space="preserve"> </w:t>
      </w:r>
      <w:r w:rsidRPr="00444EA7">
        <w:rPr>
          <w:rFonts w:hint="cs"/>
          <w:rtl/>
        </w:rPr>
        <w:t>הבלתי</w:t>
      </w:r>
      <w:r w:rsidRPr="00444EA7">
        <w:rPr>
          <w:rtl/>
        </w:rPr>
        <w:t xml:space="preserve"> </w:t>
      </w:r>
      <w:r w:rsidRPr="00444EA7">
        <w:rPr>
          <w:rFonts w:hint="cs"/>
          <w:rtl/>
        </w:rPr>
        <w:t>גשמי</w:t>
      </w:r>
      <w:r w:rsidRPr="00444EA7">
        <w:rPr>
          <w:rtl/>
        </w:rPr>
        <w:t xml:space="preserve">. </w:t>
      </w:r>
      <w:r w:rsidRPr="00444EA7">
        <w:rPr>
          <w:rFonts w:hint="cs"/>
          <w:rtl/>
        </w:rPr>
        <w:t>ואמר</w:t>
      </w:r>
      <w:r w:rsidRPr="00444EA7">
        <w:rPr>
          <w:rtl/>
        </w:rPr>
        <w:t xml:space="preserve"> </w:t>
      </w:r>
      <w:r w:rsidRPr="00444EA7">
        <w:rPr>
          <w:rFonts w:hint="cs"/>
          <w:rtl/>
        </w:rPr>
        <w:t>הכתוב</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כט</w:t>
      </w:r>
      <w:r w:rsidRPr="00444EA7">
        <w:rPr>
          <w:rtl/>
        </w:rPr>
        <w:t xml:space="preserve"> - </w:t>
      </w:r>
      <w:r w:rsidRPr="00444EA7">
        <w:rPr>
          <w:rFonts w:hint="cs"/>
          <w:rtl/>
        </w:rPr>
        <w:t>ל</w:t>
      </w:r>
      <w:r w:rsidRPr="00444EA7">
        <w:rPr>
          <w:rtl/>
        </w:rPr>
        <w:t xml:space="preserve">) </w:t>
      </w:r>
      <w:r w:rsidRPr="00444EA7">
        <w:rPr>
          <w:rFonts w:hint="cs"/>
          <w:rtl/>
        </w:rPr>
        <w:t>ויבא</w:t>
      </w:r>
      <w:r w:rsidRPr="00444EA7">
        <w:rPr>
          <w:rtl/>
        </w:rPr>
        <w:t xml:space="preserve"> </w:t>
      </w:r>
      <w:r w:rsidRPr="00444EA7">
        <w:rPr>
          <w:rFonts w:hint="cs"/>
          <w:rtl/>
        </w:rPr>
        <w:t>עשו</w:t>
      </w:r>
      <w:r w:rsidRPr="00444EA7">
        <w:rPr>
          <w:rtl/>
        </w:rPr>
        <w:t xml:space="preserve"> </w:t>
      </w:r>
      <w:r w:rsidRPr="00444EA7">
        <w:rPr>
          <w:rFonts w:hint="cs"/>
          <w:rtl/>
        </w:rPr>
        <w:t>מן</w:t>
      </w:r>
      <w:r w:rsidRPr="00444EA7">
        <w:rPr>
          <w:rtl/>
        </w:rPr>
        <w:t xml:space="preserve"> </w:t>
      </w:r>
      <w:r w:rsidRPr="00444EA7">
        <w:rPr>
          <w:rFonts w:hint="cs"/>
          <w:rtl/>
        </w:rPr>
        <w:t>השדה</w:t>
      </w:r>
      <w:r w:rsidRPr="00444EA7">
        <w:rPr>
          <w:rtl/>
        </w:rPr>
        <w:t xml:space="preserve"> </w:t>
      </w:r>
      <w:r w:rsidRPr="00444EA7">
        <w:rPr>
          <w:rFonts w:hint="cs"/>
          <w:rtl/>
        </w:rPr>
        <w:t>והוא</w:t>
      </w:r>
      <w:r w:rsidRPr="00444EA7">
        <w:rPr>
          <w:rtl/>
        </w:rPr>
        <w:t xml:space="preserve"> </w:t>
      </w:r>
      <w:r w:rsidRPr="00444EA7">
        <w:rPr>
          <w:rFonts w:hint="cs"/>
          <w:rtl/>
        </w:rPr>
        <w:t>ע</w:t>
      </w:r>
      <w:r>
        <w:rPr>
          <w:rFonts w:hint="cs"/>
          <w:rtl/>
        </w:rPr>
        <w:t>י</w:t>
      </w:r>
      <w:r w:rsidRPr="00444EA7">
        <w:rPr>
          <w:rFonts w:hint="cs"/>
          <w:rtl/>
        </w:rPr>
        <w:t>יף</w:t>
      </w:r>
      <w:r w:rsidRPr="00444EA7">
        <w:rPr>
          <w:rtl/>
        </w:rPr>
        <w:t xml:space="preserve"> </w:t>
      </w:r>
      <w:r w:rsidRPr="00444EA7">
        <w:rPr>
          <w:rFonts w:hint="cs"/>
          <w:rtl/>
        </w:rPr>
        <w:t>ויאמר</w:t>
      </w:r>
      <w:r w:rsidRPr="00444EA7">
        <w:rPr>
          <w:rtl/>
        </w:rPr>
        <w:t xml:space="preserve"> </w:t>
      </w:r>
      <w:r w:rsidRPr="00444EA7">
        <w:rPr>
          <w:rFonts w:hint="cs"/>
          <w:rtl/>
        </w:rPr>
        <w:t>הלעיטני</w:t>
      </w:r>
      <w:r w:rsidRPr="00444EA7">
        <w:rPr>
          <w:rtl/>
        </w:rPr>
        <w:t xml:space="preserve"> </w:t>
      </w:r>
      <w:r w:rsidRPr="00444EA7">
        <w:rPr>
          <w:rFonts w:hint="cs"/>
          <w:rtl/>
        </w:rPr>
        <w:t>נא</w:t>
      </w:r>
      <w:r w:rsidRPr="00444EA7">
        <w:rPr>
          <w:rtl/>
        </w:rPr>
        <w:t xml:space="preserve"> </w:t>
      </w:r>
      <w:r w:rsidRPr="00444EA7">
        <w:rPr>
          <w:rFonts w:hint="cs"/>
          <w:rtl/>
        </w:rPr>
        <w:t>מן</w:t>
      </w:r>
      <w:r w:rsidRPr="00444EA7">
        <w:rPr>
          <w:rtl/>
        </w:rPr>
        <w:t xml:space="preserve"> </w:t>
      </w:r>
      <w:r w:rsidRPr="00444EA7">
        <w:rPr>
          <w:rFonts w:hint="cs"/>
          <w:rtl/>
        </w:rPr>
        <w:t>האדום</w:t>
      </w:r>
      <w:r w:rsidRPr="00444EA7">
        <w:rPr>
          <w:rtl/>
        </w:rPr>
        <w:t xml:space="preserve"> </w:t>
      </w:r>
      <w:r w:rsidRPr="00444EA7">
        <w:rPr>
          <w:rFonts w:hint="cs"/>
          <w:rtl/>
        </w:rPr>
        <w:t>האדום</w:t>
      </w:r>
      <w:r w:rsidRPr="00444EA7">
        <w:rPr>
          <w:rtl/>
        </w:rPr>
        <w:t xml:space="preserve"> </w:t>
      </w:r>
      <w:r w:rsidRPr="00444EA7">
        <w:rPr>
          <w:rFonts w:hint="cs"/>
          <w:rtl/>
        </w:rPr>
        <w:t>הזה</w:t>
      </w:r>
      <w:r w:rsidRPr="00444EA7">
        <w:rPr>
          <w:rtl/>
        </w:rPr>
        <w:t xml:space="preserve">, </w:t>
      </w:r>
      <w:r w:rsidRPr="00444EA7">
        <w:rPr>
          <w:rFonts w:hint="cs"/>
          <w:rtl/>
        </w:rPr>
        <w:t>כי</w:t>
      </w:r>
      <w:r w:rsidRPr="00444EA7">
        <w:rPr>
          <w:rtl/>
        </w:rPr>
        <w:t xml:space="preserve"> </w:t>
      </w:r>
      <w:r w:rsidRPr="00444EA7">
        <w:rPr>
          <w:rFonts w:hint="cs"/>
          <w:rtl/>
        </w:rPr>
        <w:t>התא</w:t>
      </w:r>
      <w:r>
        <w:rPr>
          <w:rFonts w:hint="cs"/>
          <w:rtl/>
        </w:rPr>
        <w:t>ו</w:t>
      </w:r>
      <w:r w:rsidRPr="00444EA7">
        <w:rPr>
          <w:rFonts w:hint="cs"/>
          <w:rtl/>
        </w:rPr>
        <w:t>ות</w:t>
      </w:r>
      <w:r w:rsidRPr="00444EA7">
        <w:rPr>
          <w:rtl/>
        </w:rPr>
        <w:t xml:space="preserve"> </w:t>
      </w:r>
      <w:r w:rsidRPr="00444EA7">
        <w:rPr>
          <w:rFonts w:hint="cs"/>
          <w:rtl/>
        </w:rPr>
        <w:t>הגשמיות</w:t>
      </w:r>
      <w:r w:rsidRPr="00444EA7">
        <w:rPr>
          <w:rtl/>
        </w:rPr>
        <w:t xml:space="preserve"> </w:t>
      </w:r>
      <w:r w:rsidRPr="00444EA7">
        <w:rPr>
          <w:rFonts w:hint="cs"/>
          <w:rtl/>
        </w:rPr>
        <w:t>הם</w:t>
      </w:r>
      <w:r w:rsidRPr="00444EA7">
        <w:rPr>
          <w:rtl/>
        </w:rPr>
        <w:t xml:space="preserve"> </w:t>
      </w:r>
      <w:r w:rsidRPr="00444EA7">
        <w:rPr>
          <w:rFonts w:hint="cs"/>
          <w:rtl/>
        </w:rPr>
        <w:t>למלאות</w:t>
      </w:r>
      <w:r w:rsidRPr="00444EA7">
        <w:rPr>
          <w:rtl/>
        </w:rPr>
        <w:t xml:space="preserve"> </w:t>
      </w:r>
      <w:r w:rsidRPr="00444EA7">
        <w:rPr>
          <w:rFonts w:hint="cs"/>
          <w:rtl/>
        </w:rPr>
        <w:t>ה</w:t>
      </w:r>
      <w:r>
        <w:rPr>
          <w:rFonts w:hint="cs"/>
          <w:rtl/>
        </w:rPr>
        <w:t>חיסרון</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וכל</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מורה</w:t>
      </w:r>
      <w:r w:rsidRPr="00444EA7">
        <w:rPr>
          <w:rtl/>
        </w:rPr>
        <w:t xml:space="preserve"> </w:t>
      </w:r>
      <w:r w:rsidRPr="00444EA7">
        <w:rPr>
          <w:rFonts w:hint="cs"/>
          <w:rtl/>
        </w:rPr>
        <w:t>כי</w:t>
      </w:r>
      <w:r w:rsidRPr="00444EA7">
        <w:rPr>
          <w:rtl/>
        </w:rPr>
        <w:t xml:space="preserve"> </w:t>
      </w:r>
      <w:r w:rsidRPr="00444EA7">
        <w:rPr>
          <w:rFonts w:hint="cs"/>
          <w:rtl/>
        </w:rPr>
        <w:t>חלק</w:t>
      </w:r>
      <w:r w:rsidRPr="00444EA7">
        <w:rPr>
          <w:rtl/>
        </w:rPr>
        <w:t xml:space="preserve"> </w:t>
      </w:r>
      <w:r w:rsidRPr="00444EA7">
        <w:rPr>
          <w:rFonts w:hint="cs"/>
          <w:rtl/>
        </w:rPr>
        <w:t>יעקב</w:t>
      </w:r>
      <w:r w:rsidRPr="00444EA7">
        <w:rPr>
          <w:rtl/>
        </w:rPr>
        <w:t xml:space="preserve"> </w:t>
      </w:r>
      <w:r w:rsidRPr="00444EA7">
        <w:rPr>
          <w:rFonts w:hint="cs"/>
          <w:rtl/>
        </w:rPr>
        <w:t>הוא</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ומאחר</w:t>
      </w:r>
      <w:r w:rsidRPr="00444EA7">
        <w:rPr>
          <w:rtl/>
        </w:rPr>
        <w:t xml:space="preserve"> </w:t>
      </w:r>
      <w:r w:rsidRPr="00444EA7">
        <w:rPr>
          <w:rFonts w:hint="cs"/>
          <w:rtl/>
        </w:rPr>
        <w:t>שהוא</w:t>
      </w:r>
      <w:r w:rsidRPr="00444EA7">
        <w:rPr>
          <w:rtl/>
        </w:rPr>
        <w:t xml:space="preserve"> </w:t>
      </w:r>
      <w:r w:rsidRPr="00444EA7">
        <w:rPr>
          <w:rFonts w:hint="cs"/>
          <w:rtl/>
        </w:rPr>
        <w:t>כך</w:t>
      </w:r>
      <w:r w:rsidRPr="00444EA7">
        <w:rPr>
          <w:rtl/>
        </w:rPr>
        <w:t xml:space="preserve">, </w:t>
      </w:r>
      <w:r w:rsidRPr="00444EA7">
        <w:rPr>
          <w:rFonts w:hint="cs"/>
          <w:rtl/>
        </w:rPr>
        <w:t>מסולק</w:t>
      </w:r>
      <w:r w:rsidRPr="00444EA7">
        <w:rPr>
          <w:rtl/>
        </w:rPr>
        <w:t xml:space="preserve"> </w:t>
      </w:r>
      <w:r w:rsidRPr="00444EA7">
        <w:rPr>
          <w:rFonts w:hint="cs"/>
          <w:rtl/>
        </w:rPr>
        <w:t>השאלה</w:t>
      </w:r>
      <w:r w:rsidRPr="00444EA7">
        <w:rPr>
          <w:rtl/>
        </w:rPr>
        <w:t xml:space="preserve"> </w:t>
      </w:r>
      <w:r w:rsidRPr="00444EA7">
        <w:rPr>
          <w:rFonts w:hint="cs"/>
          <w:rtl/>
        </w:rPr>
        <w:t>מכל</w:t>
      </w:r>
      <w:r w:rsidRPr="00444EA7">
        <w:rPr>
          <w:rtl/>
        </w:rPr>
        <w:t xml:space="preserve"> </w:t>
      </w:r>
      <w:r w:rsidRPr="00444EA7">
        <w:rPr>
          <w:rFonts w:hint="cs"/>
          <w:rtl/>
        </w:rPr>
        <w:t>וכל</w:t>
      </w:r>
      <w:r w:rsidRPr="00444EA7">
        <w:rPr>
          <w:rtl/>
        </w:rPr>
        <w:t xml:space="preserve">, </w:t>
      </w:r>
      <w:r w:rsidRPr="00444EA7">
        <w:rPr>
          <w:rFonts w:hint="cs"/>
          <w:rtl/>
        </w:rPr>
        <w:t>עד</w:t>
      </w:r>
      <w:r w:rsidRPr="00444EA7">
        <w:rPr>
          <w:rtl/>
        </w:rPr>
        <w:t xml:space="preserve"> </w:t>
      </w:r>
      <w:r w:rsidRPr="00444EA7">
        <w:rPr>
          <w:rFonts w:hint="cs"/>
          <w:rtl/>
        </w:rPr>
        <w:t>שאין</w:t>
      </w:r>
      <w:r w:rsidRPr="00444EA7">
        <w:rPr>
          <w:rtl/>
        </w:rPr>
        <w:t xml:space="preserve"> </w:t>
      </w:r>
      <w:r w:rsidRPr="00444EA7">
        <w:rPr>
          <w:rFonts w:hint="cs"/>
          <w:rtl/>
        </w:rPr>
        <w:t>קשה</w:t>
      </w:r>
      <w:r w:rsidRPr="00444EA7">
        <w:rPr>
          <w:rtl/>
        </w:rPr>
        <w:t xml:space="preserve"> </w:t>
      </w:r>
      <w:r w:rsidRPr="00444EA7">
        <w:rPr>
          <w:rFonts w:hint="cs"/>
          <w:rtl/>
        </w:rPr>
        <w:t>כלל</w:t>
      </w:r>
      <w:r w:rsidRPr="00444EA7">
        <w:rPr>
          <w:rtl/>
        </w:rPr>
        <w:t xml:space="preserve">, </w:t>
      </w:r>
      <w:r w:rsidRPr="00444EA7">
        <w:rPr>
          <w:rFonts w:hint="cs"/>
          <w:rtl/>
        </w:rPr>
        <w:t>והם</w:t>
      </w:r>
      <w:r w:rsidRPr="00444EA7">
        <w:rPr>
          <w:rtl/>
        </w:rPr>
        <w:t xml:space="preserve"> </w:t>
      </w:r>
      <w:r w:rsidRPr="00444EA7">
        <w:rPr>
          <w:rFonts w:hint="cs"/>
          <w:rtl/>
        </w:rPr>
        <w:t>דברי</w:t>
      </w:r>
      <w:r w:rsidRPr="00444EA7">
        <w:rPr>
          <w:rtl/>
        </w:rPr>
        <w:t xml:space="preserve"> </w:t>
      </w:r>
      <w:r w:rsidRPr="00444EA7">
        <w:rPr>
          <w:rFonts w:hint="cs"/>
          <w:rtl/>
        </w:rPr>
        <w:t>חכמים</w:t>
      </w:r>
      <w:r w:rsidRPr="00444EA7">
        <w:rPr>
          <w:rtl/>
        </w:rPr>
        <w:t xml:space="preserve"> </w:t>
      </w:r>
      <w:r w:rsidRPr="00444EA7">
        <w:rPr>
          <w:rFonts w:hint="cs"/>
          <w:rtl/>
        </w:rPr>
        <w:t>הנאמנים</w:t>
      </w:r>
      <w:r w:rsidRPr="00444EA7">
        <w:rPr>
          <w:rtl/>
        </w:rPr>
        <w:t xml:space="preserve">. </w:t>
      </w:r>
      <w:r w:rsidRPr="00444EA7">
        <w:rPr>
          <w:rFonts w:hint="cs"/>
          <w:rtl/>
        </w:rPr>
        <w:t>ובפרק</w:t>
      </w:r>
      <w:r w:rsidRPr="00444EA7">
        <w:rPr>
          <w:rtl/>
        </w:rPr>
        <w:t xml:space="preserve"> </w:t>
      </w:r>
      <w:r w:rsidRPr="00444EA7">
        <w:rPr>
          <w:rFonts w:hint="cs"/>
          <w:rtl/>
        </w:rPr>
        <w:t>הזה</w:t>
      </w:r>
      <w:r w:rsidRPr="00444EA7">
        <w:rPr>
          <w:rtl/>
        </w:rPr>
        <w:t xml:space="preserve"> </w:t>
      </w:r>
      <w:r w:rsidRPr="00444EA7">
        <w:rPr>
          <w:rFonts w:hint="cs"/>
          <w:rtl/>
        </w:rPr>
        <w:t>תמצא</w:t>
      </w:r>
      <w:r w:rsidRPr="00444EA7">
        <w:rPr>
          <w:rtl/>
        </w:rPr>
        <w:t xml:space="preserve"> </w:t>
      </w:r>
      <w:r w:rsidRPr="00444EA7">
        <w:rPr>
          <w:rFonts w:hint="cs"/>
          <w:rtl/>
        </w:rPr>
        <w:t>תשובה</w:t>
      </w:r>
      <w:r w:rsidRPr="00444EA7">
        <w:rPr>
          <w:rtl/>
        </w:rPr>
        <w:t xml:space="preserve"> </w:t>
      </w:r>
      <w:r w:rsidRPr="00444EA7">
        <w:rPr>
          <w:rFonts w:hint="cs"/>
          <w:rtl/>
        </w:rPr>
        <w:t>ברורה</w:t>
      </w:r>
      <w:r w:rsidRPr="00444EA7">
        <w:rPr>
          <w:rtl/>
        </w:rPr>
        <w:t xml:space="preserve">, </w:t>
      </w:r>
      <w:r w:rsidRPr="00444EA7">
        <w:rPr>
          <w:rFonts w:hint="cs"/>
          <w:rtl/>
        </w:rPr>
        <w:t>כי</w:t>
      </w:r>
      <w:r w:rsidRPr="00444EA7">
        <w:rPr>
          <w:rtl/>
        </w:rPr>
        <w:t xml:space="preserve"> </w:t>
      </w:r>
      <w:r w:rsidRPr="00444EA7">
        <w:rPr>
          <w:rFonts w:hint="cs"/>
          <w:rtl/>
        </w:rPr>
        <w:t>במה</w:t>
      </w:r>
      <w:r w:rsidRPr="00444EA7">
        <w:rPr>
          <w:rtl/>
        </w:rPr>
        <w:t xml:space="preserve"> </w:t>
      </w:r>
      <w:r w:rsidRPr="00444EA7">
        <w:rPr>
          <w:rFonts w:hint="cs"/>
          <w:rtl/>
        </w:rPr>
        <w:t>שאין</w:t>
      </w:r>
      <w:r w:rsidRPr="00444EA7">
        <w:rPr>
          <w:rtl/>
        </w:rPr>
        <w:t xml:space="preserve"> </w:t>
      </w:r>
      <w:r w:rsidRPr="00444EA7">
        <w:rPr>
          <w:rFonts w:hint="cs"/>
          <w:rtl/>
        </w:rPr>
        <w:t>חלק</w:t>
      </w:r>
      <w:r w:rsidRPr="00444EA7">
        <w:rPr>
          <w:rtl/>
        </w:rPr>
        <w:t xml:space="preserve"> </w:t>
      </w:r>
      <w:r w:rsidRPr="00444EA7">
        <w:rPr>
          <w:rFonts w:hint="cs"/>
          <w:rtl/>
        </w:rPr>
        <w:t>ישראל</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והם</w:t>
      </w:r>
      <w:r w:rsidRPr="00444EA7">
        <w:rPr>
          <w:rtl/>
        </w:rPr>
        <w:t xml:space="preserve"> </w:t>
      </w:r>
      <w:r w:rsidRPr="00444EA7">
        <w:rPr>
          <w:rFonts w:hint="cs"/>
          <w:rtl/>
        </w:rPr>
        <w:t>נרדפים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ולכך</w:t>
      </w:r>
      <w:r w:rsidRPr="00444EA7">
        <w:rPr>
          <w:rtl/>
        </w:rPr>
        <w:t xml:space="preserve"> </w:t>
      </w:r>
      <w:r w:rsidRPr="00444EA7">
        <w:rPr>
          <w:rFonts w:hint="cs"/>
          <w:rtl/>
        </w:rPr>
        <w:t>אל</w:t>
      </w:r>
      <w:r w:rsidRPr="00444EA7">
        <w:rPr>
          <w:rtl/>
        </w:rPr>
        <w:t xml:space="preserve"> </w:t>
      </w:r>
      <w:r w:rsidRPr="00444EA7">
        <w:rPr>
          <w:rFonts w:hint="cs"/>
          <w:rtl/>
        </w:rPr>
        <w:t>יקשה</w:t>
      </w:r>
      <w:r w:rsidRPr="00444EA7">
        <w:rPr>
          <w:rtl/>
        </w:rPr>
        <w:t xml:space="preserve"> </w:t>
      </w:r>
      <w:r w:rsidRPr="00444EA7">
        <w:rPr>
          <w:rFonts w:hint="cs"/>
          <w:rtl/>
        </w:rPr>
        <w:t>לך</w:t>
      </w:r>
      <w:r w:rsidRPr="00444EA7">
        <w:rPr>
          <w:rtl/>
        </w:rPr>
        <w:t xml:space="preserve"> </w:t>
      </w:r>
      <w:r w:rsidRPr="00444EA7">
        <w:rPr>
          <w:rFonts w:hint="cs"/>
          <w:rtl/>
        </w:rPr>
        <w:t>אם</w:t>
      </w:r>
      <w:r w:rsidRPr="00444EA7">
        <w:rPr>
          <w:rtl/>
        </w:rPr>
        <w:t xml:space="preserve"> </w:t>
      </w:r>
      <w:r w:rsidRPr="00444EA7">
        <w:rPr>
          <w:rFonts w:hint="cs"/>
          <w:rtl/>
        </w:rPr>
        <w:t>הם</w:t>
      </w:r>
      <w:r w:rsidRPr="00444EA7">
        <w:rPr>
          <w:rtl/>
        </w:rPr>
        <w:t xml:space="preserve"> </w:t>
      </w:r>
      <w:r w:rsidRPr="00444EA7">
        <w:rPr>
          <w:rFonts w:hint="cs"/>
          <w:rtl/>
        </w:rPr>
        <w:t>נרדפים</w:t>
      </w:r>
      <w:r w:rsidRPr="00444EA7">
        <w:rPr>
          <w:rtl/>
        </w:rPr>
        <w:t xml:space="preserve"> </w:t>
      </w:r>
      <w:r w:rsidRPr="00444EA7">
        <w:rPr>
          <w:rFonts w:hint="cs"/>
          <w:rtl/>
        </w:rPr>
        <w:t>מן</w:t>
      </w:r>
      <w:r w:rsidRPr="00444EA7">
        <w:rPr>
          <w:rtl/>
        </w:rPr>
        <w:t xml:space="preserve"> </w:t>
      </w:r>
      <w:r w:rsidRPr="00444EA7">
        <w:rPr>
          <w:rFonts w:hint="cs"/>
          <w:rtl/>
        </w:rPr>
        <w:t>הצרות</w:t>
      </w:r>
      <w:r w:rsidRPr="00444EA7">
        <w:rPr>
          <w:rtl/>
        </w:rPr>
        <w:t xml:space="preserve">, </w:t>
      </w:r>
      <w:r w:rsidRPr="00444EA7">
        <w:rPr>
          <w:rFonts w:hint="cs"/>
          <w:rtl/>
        </w:rPr>
        <w:t>כמו</w:t>
      </w:r>
      <w:r w:rsidRPr="00444EA7">
        <w:rPr>
          <w:rtl/>
        </w:rPr>
        <w:t xml:space="preserve"> </w:t>
      </w:r>
      <w:r w:rsidRPr="00444EA7">
        <w:rPr>
          <w:rFonts w:hint="cs"/>
          <w:rtl/>
        </w:rPr>
        <w:t>דורו</w:t>
      </w:r>
      <w:r w:rsidRPr="00444EA7">
        <w:rPr>
          <w:rtl/>
        </w:rPr>
        <w:t xml:space="preserve"> </w:t>
      </w:r>
      <w:r w:rsidRPr="00444EA7">
        <w:rPr>
          <w:rFonts w:hint="cs"/>
          <w:rtl/>
        </w:rPr>
        <w:t>של</w:t>
      </w:r>
      <w:r w:rsidRPr="00444EA7">
        <w:rPr>
          <w:rtl/>
        </w:rPr>
        <w:t xml:space="preserve"> </w:t>
      </w:r>
      <w:r w:rsidRPr="00444EA7">
        <w:rPr>
          <w:rFonts w:hint="cs"/>
          <w:rtl/>
        </w:rPr>
        <w:t>שמד</w:t>
      </w:r>
      <w:r>
        <w:rPr>
          <w:rFonts w:hint="cs"/>
          <w:rtl/>
        </w:rPr>
        <w:t>,</w:t>
      </w:r>
      <w:r w:rsidRPr="00444EA7">
        <w:rPr>
          <w:rtl/>
        </w:rPr>
        <w:t xml:space="preserve"> </w:t>
      </w:r>
      <w:r w:rsidRPr="00444EA7">
        <w:rPr>
          <w:rFonts w:hint="cs"/>
          <w:rtl/>
        </w:rPr>
        <w:t>הקדושים</w:t>
      </w:r>
      <w:r w:rsidRPr="00444EA7">
        <w:rPr>
          <w:rtl/>
        </w:rPr>
        <w:t xml:space="preserve"> </w:t>
      </w:r>
      <w:r w:rsidRPr="00444EA7">
        <w:rPr>
          <w:rFonts w:hint="cs"/>
          <w:rtl/>
        </w:rPr>
        <w:t>והטהורים</w:t>
      </w:r>
      <w:r w:rsidRPr="00444EA7">
        <w:rPr>
          <w:rtl/>
        </w:rPr>
        <w:t xml:space="preserve">, </w:t>
      </w:r>
      <w:r w:rsidRPr="00444EA7">
        <w:rPr>
          <w:rFonts w:hint="cs"/>
          <w:rtl/>
        </w:rPr>
        <w:t>אם</w:t>
      </w:r>
      <w:r w:rsidRPr="00444EA7">
        <w:rPr>
          <w:rtl/>
        </w:rPr>
        <w:t xml:space="preserve"> </w:t>
      </w:r>
      <w:r w:rsidRPr="00444EA7">
        <w:rPr>
          <w:rFonts w:hint="cs"/>
          <w:rtl/>
        </w:rPr>
        <w:t>היה</w:t>
      </w:r>
      <w:r w:rsidRPr="00444EA7">
        <w:rPr>
          <w:rtl/>
        </w:rPr>
        <w:t xml:space="preserve"> </w:t>
      </w:r>
      <w:r w:rsidRPr="00444EA7">
        <w:rPr>
          <w:rFonts w:hint="cs"/>
          <w:rtl/>
        </w:rPr>
        <w:t>רודף</w:t>
      </w:r>
      <w:r w:rsidRPr="00444EA7">
        <w:rPr>
          <w:rtl/>
        </w:rPr>
        <w:t xml:space="preserve"> </w:t>
      </w:r>
      <w:r w:rsidRPr="00444EA7">
        <w:rPr>
          <w:rFonts w:hint="cs"/>
          <w:rtl/>
        </w:rPr>
        <w:t>אותם</w:t>
      </w:r>
      <w:r w:rsidRPr="00444EA7">
        <w:rPr>
          <w:rtl/>
        </w:rPr>
        <w:t xml:space="preserve"> </w:t>
      </w:r>
      <w:r w:rsidRPr="00444EA7">
        <w:rPr>
          <w:rFonts w:hint="cs"/>
          <w:rtl/>
        </w:rPr>
        <w:t>כח</w:t>
      </w:r>
      <w:r w:rsidRPr="00444EA7">
        <w:rPr>
          <w:rtl/>
        </w:rPr>
        <w:t xml:space="preserve"> </w:t>
      </w:r>
      <w:r w:rsidRPr="00444EA7">
        <w:rPr>
          <w:rFonts w:hint="cs"/>
          <w:rtl/>
        </w:rPr>
        <w:t>סמאל</w:t>
      </w:r>
      <w:r w:rsidRPr="00444EA7">
        <w:rPr>
          <w:rtl/>
        </w:rPr>
        <w:t xml:space="preserve">, </w:t>
      </w:r>
      <w:r w:rsidRPr="00444EA7">
        <w:rPr>
          <w:rFonts w:hint="cs"/>
          <w:rtl/>
        </w:rPr>
        <w:t>אין</w:t>
      </w:r>
      <w:r w:rsidRPr="00444EA7">
        <w:rPr>
          <w:rtl/>
        </w:rPr>
        <w:t xml:space="preserve"> </w:t>
      </w:r>
      <w:r w:rsidRPr="00444EA7">
        <w:rPr>
          <w:rFonts w:hint="cs"/>
          <w:rtl/>
        </w:rPr>
        <w:t>זה</w:t>
      </w:r>
      <w:r w:rsidRPr="00444EA7">
        <w:rPr>
          <w:rtl/>
        </w:rPr>
        <w:t xml:space="preserve"> </w:t>
      </w:r>
      <w:r w:rsidRPr="00444EA7">
        <w:rPr>
          <w:rFonts w:hint="cs"/>
          <w:rtl/>
        </w:rPr>
        <w:t>תמיה</w:t>
      </w:r>
      <w:r w:rsidRPr="00444EA7">
        <w:rPr>
          <w:rtl/>
        </w:rPr>
        <w:t xml:space="preserve"> </w:t>
      </w:r>
      <w:r w:rsidRPr="00444EA7">
        <w:rPr>
          <w:rFonts w:hint="cs"/>
          <w:rtl/>
        </w:rPr>
        <w:t>כלל</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הם</w:t>
      </w:r>
      <w:r w:rsidRPr="00444EA7">
        <w:rPr>
          <w:rtl/>
        </w:rPr>
        <w:t xml:space="preserve"> </w:t>
      </w:r>
      <w:r w:rsidRPr="00444EA7">
        <w:rPr>
          <w:rFonts w:hint="cs"/>
          <w:rtl/>
        </w:rPr>
        <w:t>דווים</w:t>
      </w:r>
      <w:r w:rsidRPr="00444EA7">
        <w:rPr>
          <w:rtl/>
        </w:rPr>
        <w:t xml:space="preserve"> </w:t>
      </w:r>
      <w:r w:rsidRPr="00444EA7">
        <w:rPr>
          <w:rFonts w:hint="cs"/>
          <w:rtl/>
        </w:rPr>
        <w:t>וסחופים</w:t>
      </w:r>
      <w:r w:rsidRPr="00444EA7">
        <w:rPr>
          <w:rtl/>
        </w:rPr>
        <w:t xml:space="preserve"> </w:t>
      </w:r>
      <w:r w:rsidRPr="00444EA7">
        <w:rPr>
          <w:rFonts w:hint="cs"/>
          <w:rtl/>
        </w:rPr>
        <w:t>ומטורפים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יבמות</w:t>
      </w:r>
      <w:r w:rsidRPr="00444EA7">
        <w:rPr>
          <w:rtl/>
        </w:rPr>
        <w:t xml:space="preserve"> </w:t>
      </w:r>
      <w:r w:rsidRPr="00444EA7">
        <w:rPr>
          <w:rFonts w:hint="cs"/>
          <w:rtl/>
        </w:rPr>
        <w:t>מז</w:t>
      </w:r>
      <w:r w:rsidRPr="00444EA7">
        <w:rPr>
          <w:rtl/>
        </w:rPr>
        <w:t xml:space="preserve"> </w:t>
      </w:r>
      <w:r w:rsidRPr="00444EA7">
        <w:rPr>
          <w:rFonts w:hint="cs"/>
          <w:rtl/>
        </w:rPr>
        <w:t>א</w:t>
      </w:r>
      <w:r w:rsidRPr="00444EA7">
        <w:rPr>
          <w:rtl/>
        </w:rPr>
        <w:t xml:space="preserve">), </w:t>
      </w:r>
      <w:r w:rsidRPr="00444EA7">
        <w:rPr>
          <w:rFonts w:hint="cs"/>
          <w:rtl/>
        </w:rPr>
        <w:t>בשביל</w:t>
      </w:r>
      <w:r w:rsidRPr="00444EA7">
        <w:rPr>
          <w:rtl/>
        </w:rPr>
        <w:t xml:space="preserve"> </w:t>
      </w:r>
      <w:r w:rsidRPr="00444EA7">
        <w:rPr>
          <w:rFonts w:hint="cs"/>
          <w:rtl/>
        </w:rPr>
        <w:t>שאין</w:t>
      </w:r>
      <w:r w:rsidRPr="00444EA7">
        <w:rPr>
          <w:rtl/>
        </w:rPr>
        <w:t xml:space="preserve"> </w:t>
      </w:r>
      <w:r w:rsidRPr="00444EA7">
        <w:rPr>
          <w:rFonts w:hint="cs"/>
          <w:rtl/>
        </w:rPr>
        <w:t>כד</w:t>
      </w:r>
      <w:r w:rsidRPr="00444EA7">
        <w:rPr>
          <w:rtl/>
        </w:rPr>
        <w:t>[</w:t>
      </w:r>
      <w:r w:rsidRPr="00444EA7">
        <w:rPr>
          <w:rFonts w:hint="cs"/>
          <w:rtl/>
        </w:rPr>
        <w:t>א</w:t>
      </w:r>
      <w:r w:rsidRPr="00444EA7">
        <w:rPr>
          <w:rtl/>
        </w:rPr>
        <w:t>]</w:t>
      </w:r>
      <w:r w:rsidRPr="00444EA7">
        <w:rPr>
          <w:rFonts w:hint="cs"/>
          <w:rtl/>
        </w:rPr>
        <w:t>י</w:t>
      </w:r>
      <w:r w:rsidRPr="00444EA7">
        <w:rPr>
          <w:rtl/>
        </w:rPr>
        <w:t xml:space="preserve"> </w:t>
      </w:r>
      <w:r w:rsidRPr="00444EA7">
        <w:rPr>
          <w:rFonts w:hint="cs"/>
          <w:rtl/>
        </w:rPr>
        <w:t>להם</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ויש</w:t>
      </w:r>
      <w:r w:rsidRPr="00444EA7">
        <w:rPr>
          <w:rtl/>
        </w:rPr>
        <w:t xml:space="preserve"> </w:t>
      </w:r>
      <w:r w:rsidRPr="00444EA7">
        <w:rPr>
          <w:rFonts w:hint="cs"/>
          <w:rtl/>
        </w:rPr>
        <w:t>להם</w:t>
      </w:r>
      <w:r w:rsidRPr="00444EA7">
        <w:rPr>
          <w:rtl/>
        </w:rPr>
        <w:t xml:space="preserve"> </w:t>
      </w:r>
      <w:r w:rsidRPr="00444EA7">
        <w:rPr>
          <w:rFonts w:hint="cs"/>
          <w:rtl/>
        </w:rPr>
        <w:t>התנגדות</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והדבר</w:t>
      </w:r>
      <w:r w:rsidRPr="00444EA7">
        <w:rPr>
          <w:rtl/>
        </w:rPr>
        <w:t xml:space="preserve"> </w:t>
      </w:r>
      <w:r w:rsidRPr="00444EA7">
        <w:rPr>
          <w:rFonts w:hint="cs"/>
          <w:rtl/>
        </w:rPr>
        <w:t>הזה</w:t>
      </w:r>
      <w:r w:rsidRPr="00444EA7">
        <w:rPr>
          <w:rtl/>
        </w:rPr>
        <w:t xml:space="preserve"> </w:t>
      </w:r>
      <w:r w:rsidRPr="00444EA7">
        <w:rPr>
          <w:rFonts w:hint="cs"/>
          <w:rtl/>
        </w:rPr>
        <w:t>מבואר</w:t>
      </w:r>
      <w:r>
        <w:rPr>
          <w:rFonts w:hint="cs"/>
          <w:rtl/>
        </w:rPr>
        <w:t>.</w:t>
      </w:r>
    </w:p>
    <w:p w:rsidR="00E65230" w:rsidRDefault="00E65230" w:rsidP="00E65230">
      <w:pPr>
        <w:pStyle w:val="1"/>
        <w:rPr>
          <w:rtl/>
        </w:rPr>
      </w:pPr>
    </w:p>
    <w:p w:rsidR="00657196" w:rsidRPr="00265E7C" w:rsidRDefault="00E65230" w:rsidP="00E65230">
      <w:pPr>
        <w:pStyle w:val="1"/>
        <w:rPr>
          <w:b w:val="0"/>
          <w:bCs w:val="0"/>
          <w:rtl/>
        </w:rPr>
      </w:pPr>
      <w:bookmarkStart w:id="17" w:name="_Toc494379535"/>
      <w:r w:rsidRPr="00265E7C">
        <w:rPr>
          <w:rFonts w:hint="cs"/>
          <w:b w:val="0"/>
          <w:bCs w:val="0"/>
          <w:rtl/>
        </w:rPr>
        <w:t>פרק</w:t>
      </w:r>
      <w:r w:rsidR="00657196" w:rsidRPr="00265E7C">
        <w:rPr>
          <w:b w:val="0"/>
          <w:bCs w:val="0"/>
          <w:rtl/>
        </w:rPr>
        <w:t xml:space="preserve"> </w:t>
      </w:r>
      <w:r w:rsidR="00657196" w:rsidRPr="00265E7C">
        <w:rPr>
          <w:rFonts w:hint="cs"/>
          <w:b w:val="0"/>
          <w:bCs w:val="0"/>
          <w:rtl/>
        </w:rPr>
        <w:t>טז</w:t>
      </w:r>
      <w:bookmarkEnd w:id="17"/>
    </w:p>
    <w:p w:rsidR="00657196" w:rsidRPr="00444EA7" w:rsidRDefault="00657196" w:rsidP="00FB3502">
      <w:pPr>
        <w:rPr>
          <w:rtl/>
        </w:rPr>
      </w:pPr>
    </w:p>
    <w:p w:rsidR="00657196" w:rsidRPr="00444EA7" w:rsidRDefault="00657196" w:rsidP="00FB3502">
      <w:pPr>
        <w:pStyle w:val="a4"/>
        <w:rPr>
          <w:rtl/>
        </w:rPr>
      </w:pPr>
      <w:r w:rsidRPr="00444EA7">
        <w:rPr>
          <w:rFonts w:hint="cs"/>
          <w:rtl/>
        </w:rPr>
        <w:t>בפרק</w:t>
      </w:r>
      <w:r w:rsidRPr="00444EA7">
        <w:rPr>
          <w:rtl/>
        </w:rPr>
        <w:t xml:space="preserve"> </w:t>
      </w:r>
      <w:r w:rsidRPr="00444EA7">
        <w:rPr>
          <w:rFonts w:hint="cs"/>
          <w:rtl/>
        </w:rPr>
        <w:t>קמא</w:t>
      </w:r>
      <w:r w:rsidRPr="00444EA7">
        <w:rPr>
          <w:rtl/>
        </w:rPr>
        <w:t xml:space="preserve"> </w:t>
      </w:r>
      <w:r w:rsidRPr="00444EA7">
        <w:rPr>
          <w:rFonts w:hint="cs"/>
          <w:rtl/>
        </w:rPr>
        <w:t>דעז</w:t>
      </w:r>
      <w:r w:rsidRPr="00444EA7">
        <w:rPr>
          <w:rtl/>
        </w:rPr>
        <w:t xml:space="preserve"> (</w:t>
      </w:r>
      <w:r w:rsidRPr="00444EA7">
        <w:rPr>
          <w:rFonts w:hint="cs"/>
          <w:rtl/>
        </w:rPr>
        <w:t>יא</w:t>
      </w:r>
      <w:r w:rsidRPr="00444EA7">
        <w:rPr>
          <w:rtl/>
        </w:rPr>
        <w:t xml:space="preserve"> </w:t>
      </w:r>
      <w:r w:rsidRPr="00444EA7">
        <w:rPr>
          <w:rFonts w:hint="cs"/>
          <w:rtl/>
        </w:rPr>
        <w:t>ב</w:t>
      </w:r>
      <w:r w:rsidRPr="00444EA7">
        <w:rPr>
          <w:rtl/>
        </w:rPr>
        <w:t xml:space="preserve">), </w:t>
      </w:r>
      <w:r w:rsidRPr="00444EA7">
        <w:rPr>
          <w:rFonts w:hint="cs"/>
          <w:rtl/>
        </w:rPr>
        <w:t>אמר</w:t>
      </w:r>
      <w:r w:rsidRPr="00444EA7">
        <w:rPr>
          <w:rtl/>
        </w:rPr>
        <w:t xml:space="preserve"> </w:t>
      </w:r>
      <w:r w:rsidRPr="00444EA7">
        <w:rPr>
          <w:rFonts w:hint="cs"/>
          <w:rtl/>
        </w:rPr>
        <w:t>רבי</w:t>
      </w:r>
      <w:r w:rsidRPr="00444EA7">
        <w:rPr>
          <w:rtl/>
        </w:rPr>
        <w:t xml:space="preserve"> </w:t>
      </w:r>
      <w:r w:rsidRPr="00444EA7">
        <w:rPr>
          <w:rFonts w:hint="cs"/>
          <w:rtl/>
        </w:rPr>
        <w:t>יהודה</w:t>
      </w:r>
      <w:r w:rsidRPr="00444EA7">
        <w:rPr>
          <w:rtl/>
        </w:rPr>
        <w:t xml:space="preserve"> </w:t>
      </w:r>
      <w:r w:rsidRPr="00444EA7">
        <w:rPr>
          <w:rFonts w:hint="cs"/>
          <w:rtl/>
        </w:rPr>
        <w:t>אמר</w:t>
      </w:r>
      <w:r w:rsidRPr="00444EA7">
        <w:rPr>
          <w:rtl/>
        </w:rPr>
        <w:t xml:space="preserve"> </w:t>
      </w:r>
      <w:r w:rsidRPr="00444EA7">
        <w:rPr>
          <w:rFonts w:hint="cs"/>
          <w:rtl/>
        </w:rPr>
        <w:t>שמואל</w:t>
      </w:r>
      <w:r w:rsidRPr="00444EA7">
        <w:rPr>
          <w:rtl/>
        </w:rPr>
        <w:t xml:space="preserve">, </w:t>
      </w:r>
      <w:r w:rsidRPr="00444EA7">
        <w:rPr>
          <w:rFonts w:hint="cs"/>
          <w:rtl/>
        </w:rPr>
        <w:t>עיר</w:t>
      </w:r>
      <w:r w:rsidRPr="00444EA7">
        <w:rPr>
          <w:rtl/>
        </w:rPr>
        <w:t xml:space="preserve"> </w:t>
      </w:r>
      <w:r w:rsidRPr="00444EA7">
        <w:rPr>
          <w:rFonts w:hint="cs"/>
          <w:rtl/>
        </w:rPr>
        <w:t>אחת</w:t>
      </w:r>
      <w:r w:rsidRPr="00444EA7">
        <w:rPr>
          <w:rtl/>
        </w:rPr>
        <w:t xml:space="preserve"> </w:t>
      </w:r>
      <w:r w:rsidRPr="00444EA7">
        <w:rPr>
          <w:rFonts w:hint="cs"/>
          <w:rtl/>
        </w:rPr>
        <w:t>יש</w:t>
      </w:r>
      <w:r w:rsidRPr="00444EA7">
        <w:rPr>
          <w:rtl/>
        </w:rPr>
        <w:t xml:space="preserve"> </w:t>
      </w:r>
      <w:r w:rsidRPr="00444EA7">
        <w:rPr>
          <w:rFonts w:hint="cs"/>
          <w:rtl/>
        </w:rPr>
        <w:t>לה</w:t>
      </w:r>
      <w:r w:rsidRPr="00444EA7">
        <w:rPr>
          <w:rtl/>
        </w:rPr>
        <w:t xml:space="preserve"> </w:t>
      </w:r>
      <w:r w:rsidRPr="00444EA7">
        <w:rPr>
          <w:rFonts w:hint="cs"/>
          <w:rtl/>
        </w:rPr>
        <w:t>למלכות</w:t>
      </w:r>
      <w:r w:rsidRPr="00444EA7">
        <w:rPr>
          <w:rtl/>
        </w:rPr>
        <w:t xml:space="preserve"> </w:t>
      </w:r>
      <w:r w:rsidRPr="00444EA7">
        <w:rPr>
          <w:rFonts w:hint="cs"/>
          <w:rtl/>
        </w:rPr>
        <w:t>רביעית</w:t>
      </w:r>
      <w:r w:rsidRPr="00444EA7">
        <w:rPr>
          <w:rtl/>
        </w:rPr>
        <w:t xml:space="preserve">, </w:t>
      </w:r>
      <w:r w:rsidRPr="00444EA7">
        <w:rPr>
          <w:rFonts w:hint="cs"/>
          <w:rtl/>
        </w:rPr>
        <w:t>אחת</w:t>
      </w:r>
      <w:r w:rsidRPr="00444EA7">
        <w:rPr>
          <w:rtl/>
        </w:rPr>
        <w:t xml:space="preserve"> </w:t>
      </w:r>
      <w:r w:rsidRPr="00444EA7">
        <w:rPr>
          <w:rFonts w:hint="cs"/>
          <w:rtl/>
        </w:rPr>
        <w:t>לשבעים</w:t>
      </w:r>
      <w:r w:rsidRPr="00444EA7">
        <w:rPr>
          <w:rtl/>
        </w:rPr>
        <w:t xml:space="preserve"> </w:t>
      </w:r>
      <w:r w:rsidRPr="00444EA7">
        <w:rPr>
          <w:rFonts w:hint="cs"/>
          <w:rtl/>
        </w:rPr>
        <w:t>שנה</w:t>
      </w:r>
      <w:r w:rsidRPr="00444EA7">
        <w:rPr>
          <w:rtl/>
        </w:rPr>
        <w:t xml:space="preserve"> </w:t>
      </w:r>
      <w:r w:rsidRPr="00444EA7">
        <w:rPr>
          <w:rFonts w:hint="cs"/>
          <w:rtl/>
        </w:rPr>
        <w:t>מביאים</w:t>
      </w:r>
      <w:r w:rsidRPr="00444EA7">
        <w:rPr>
          <w:rtl/>
        </w:rPr>
        <w:t xml:space="preserve"> </w:t>
      </w:r>
      <w:r w:rsidRPr="00444EA7">
        <w:rPr>
          <w:rFonts w:hint="cs"/>
          <w:rtl/>
        </w:rPr>
        <w:t>אדם</w:t>
      </w:r>
      <w:r w:rsidRPr="00444EA7">
        <w:rPr>
          <w:rtl/>
        </w:rPr>
        <w:t xml:space="preserve"> </w:t>
      </w:r>
      <w:r w:rsidRPr="00444EA7">
        <w:rPr>
          <w:rFonts w:hint="cs"/>
          <w:rtl/>
        </w:rPr>
        <w:t>שלם</w:t>
      </w:r>
      <w:r w:rsidRPr="00444EA7">
        <w:rPr>
          <w:rtl/>
        </w:rPr>
        <w:t xml:space="preserve">, </w:t>
      </w:r>
      <w:r w:rsidRPr="00444EA7">
        <w:rPr>
          <w:rFonts w:hint="cs"/>
          <w:rtl/>
        </w:rPr>
        <w:t>ומרכיבין</w:t>
      </w:r>
      <w:r w:rsidRPr="00444EA7">
        <w:rPr>
          <w:rtl/>
        </w:rPr>
        <w:t xml:space="preserve"> </w:t>
      </w:r>
      <w:r w:rsidRPr="00444EA7">
        <w:rPr>
          <w:rFonts w:hint="cs"/>
          <w:rtl/>
        </w:rPr>
        <w:t>אותו</w:t>
      </w:r>
      <w:r w:rsidRPr="00444EA7">
        <w:rPr>
          <w:rtl/>
        </w:rPr>
        <w:t xml:space="preserve"> </w:t>
      </w:r>
      <w:r w:rsidRPr="00444EA7">
        <w:rPr>
          <w:rFonts w:hint="cs"/>
          <w:rtl/>
        </w:rPr>
        <w:t>על</w:t>
      </w:r>
      <w:r w:rsidRPr="00444EA7">
        <w:rPr>
          <w:rtl/>
        </w:rPr>
        <w:t xml:space="preserve"> </w:t>
      </w:r>
      <w:r w:rsidRPr="00444EA7">
        <w:rPr>
          <w:rFonts w:hint="cs"/>
          <w:rtl/>
        </w:rPr>
        <w:t>אדם</w:t>
      </w:r>
      <w:r w:rsidRPr="00444EA7">
        <w:rPr>
          <w:rtl/>
        </w:rPr>
        <w:t xml:space="preserve"> </w:t>
      </w:r>
      <w:r w:rsidRPr="00444EA7">
        <w:rPr>
          <w:rFonts w:hint="cs"/>
          <w:rtl/>
        </w:rPr>
        <w:t>חגר</w:t>
      </w:r>
      <w:r w:rsidRPr="00444EA7">
        <w:rPr>
          <w:rtl/>
        </w:rPr>
        <w:t xml:space="preserve">, </w:t>
      </w:r>
      <w:r w:rsidRPr="00444EA7">
        <w:rPr>
          <w:rFonts w:hint="cs"/>
          <w:rtl/>
        </w:rPr>
        <w:t>ומלבישין</w:t>
      </w:r>
      <w:r w:rsidRPr="00444EA7">
        <w:rPr>
          <w:rtl/>
        </w:rPr>
        <w:t xml:space="preserve"> </w:t>
      </w:r>
      <w:r w:rsidRPr="00444EA7">
        <w:rPr>
          <w:rFonts w:hint="cs"/>
          <w:rtl/>
        </w:rPr>
        <w:t>אותו</w:t>
      </w:r>
      <w:r w:rsidRPr="00444EA7">
        <w:rPr>
          <w:rtl/>
        </w:rPr>
        <w:t xml:space="preserve"> </w:t>
      </w:r>
      <w:r w:rsidRPr="00444EA7">
        <w:rPr>
          <w:rFonts w:hint="cs"/>
          <w:rtl/>
        </w:rPr>
        <w:t>בלבוש</w:t>
      </w:r>
      <w:r w:rsidRPr="00444EA7">
        <w:rPr>
          <w:rtl/>
        </w:rPr>
        <w:t xml:space="preserve"> </w:t>
      </w:r>
      <w:r w:rsidRPr="00444EA7">
        <w:rPr>
          <w:rFonts w:hint="cs"/>
          <w:rtl/>
        </w:rPr>
        <w:t>של</w:t>
      </w:r>
      <w:r w:rsidRPr="00444EA7">
        <w:rPr>
          <w:rtl/>
        </w:rPr>
        <w:t xml:space="preserve"> </w:t>
      </w:r>
      <w:r w:rsidRPr="00444EA7">
        <w:rPr>
          <w:rFonts w:hint="cs"/>
          <w:rtl/>
        </w:rPr>
        <w:t>אדם</w:t>
      </w:r>
      <w:r w:rsidRPr="00444EA7">
        <w:rPr>
          <w:rtl/>
        </w:rPr>
        <w:t xml:space="preserve"> </w:t>
      </w:r>
      <w:r w:rsidRPr="00444EA7">
        <w:rPr>
          <w:rFonts w:hint="cs"/>
          <w:rtl/>
        </w:rPr>
        <w:t>הראשון</w:t>
      </w:r>
      <w:r w:rsidRPr="00444EA7">
        <w:rPr>
          <w:rtl/>
        </w:rPr>
        <w:t xml:space="preserve">, </w:t>
      </w:r>
      <w:r w:rsidRPr="00444EA7">
        <w:rPr>
          <w:rFonts w:hint="cs"/>
          <w:rtl/>
        </w:rPr>
        <w:t>ומניחין</w:t>
      </w:r>
      <w:r w:rsidRPr="00444EA7">
        <w:rPr>
          <w:rtl/>
        </w:rPr>
        <w:t xml:space="preserve"> </w:t>
      </w:r>
      <w:r w:rsidRPr="00444EA7">
        <w:rPr>
          <w:rFonts w:hint="cs"/>
          <w:rtl/>
        </w:rPr>
        <w:t>לו</w:t>
      </w:r>
      <w:r w:rsidRPr="00444EA7">
        <w:rPr>
          <w:rtl/>
        </w:rPr>
        <w:t xml:space="preserve"> </w:t>
      </w:r>
      <w:r w:rsidRPr="00444EA7">
        <w:rPr>
          <w:rFonts w:hint="cs"/>
          <w:rtl/>
        </w:rPr>
        <w:t>קרקפילו</w:t>
      </w:r>
      <w:r w:rsidRPr="00444EA7">
        <w:rPr>
          <w:rtl/>
        </w:rPr>
        <w:t xml:space="preserve"> </w:t>
      </w:r>
      <w:r w:rsidRPr="00444EA7">
        <w:rPr>
          <w:rFonts w:hint="cs"/>
          <w:rtl/>
        </w:rPr>
        <w:t>של</w:t>
      </w:r>
      <w:r w:rsidRPr="00444EA7">
        <w:rPr>
          <w:rtl/>
        </w:rPr>
        <w:t xml:space="preserve"> </w:t>
      </w:r>
      <w:r w:rsidRPr="00444EA7">
        <w:rPr>
          <w:rFonts w:hint="cs"/>
          <w:rtl/>
        </w:rPr>
        <w:t>רבי</w:t>
      </w:r>
      <w:r w:rsidRPr="00444EA7">
        <w:rPr>
          <w:rtl/>
        </w:rPr>
        <w:t xml:space="preserve"> </w:t>
      </w:r>
      <w:r w:rsidRPr="00444EA7">
        <w:rPr>
          <w:rFonts w:hint="cs"/>
          <w:rtl/>
        </w:rPr>
        <w:t>ישמעאל</w:t>
      </w:r>
      <w:r w:rsidRPr="00444EA7">
        <w:rPr>
          <w:rtl/>
        </w:rPr>
        <w:t xml:space="preserve"> </w:t>
      </w:r>
      <w:r w:rsidRPr="00444EA7">
        <w:rPr>
          <w:rFonts w:hint="cs"/>
          <w:rtl/>
        </w:rPr>
        <w:t>בראשו</w:t>
      </w:r>
      <w:r w:rsidRPr="00444EA7">
        <w:rPr>
          <w:rtl/>
        </w:rPr>
        <w:t xml:space="preserve">, </w:t>
      </w:r>
      <w:r w:rsidRPr="00444EA7">
        <w:rPr>
          <w:rFonts w:hint="cs"/>
          <w:rtl/>
        </w:rPr>
        <w:t>ותלו</w:t>
      </w:r>
      <w:r w:rsidRPr="00444EA7">
        <w:rPr>
          <w:rtl/>
        </w:rPr>
        <w:t xml:space="preserve"> </w:t>
      </w:r>
      <w:r w:rsidRPr="00444EA7">
        <w:rPr>
          <w:rFonts w:hint="cs"/>
          <w:rtl/>
        </w:rPr>
        <w:t>ליה</w:t>
      </w:r>
      <w:r w:rsidRPr="00444EA7">
        <w:rPr>
          <w:rtl/>
        </w:rPr>
        <w:t xml:space="preserve"> </w:t>
      </w:r>
      <w:r w:rsidRPr="00444EA7">
        <w:rPr>
          <w:rFonts w:hint="cs"/>
          <w:rtl/>
        </w:rPr>
        <w:t>בצ</w:t>
      </w:r>
      <w:r>
        <w:rPr>
          <w:rFonts w:hint="cs"/>
          <w:rtl/>
        </w:rPr>
        <w:t>ו</w:t>
      </w:r>
      <w:r w:rsidRPr="00444EA7">
        <w:rPr>
          <w:rFonts w:hint="cs"/>
          <w:rtl/>
        </w:rPr>
        <w:t>וארו</w:t>
      </w:r>
      <w:r w:rsidRPr="00444EA7">
        <w:rPr>
          <w:rtl/>
        </w:rPr>
        <w:t xml:space="preserve"> </w:t>
      </w:r>
      <w:r w:rsidRPr="00444EA7">
        <w:rPr>
          <w:rFonts w:hint="cs"/>
          <w:rtl/>
        </w:rPr>
        <w:t>מתקלא</w:t>
      </w:r>
      <w:r w:rsidR="00190024">
        <w:rPr>
          <w:rtl/>
        </w:rPr>
        <w:t xml:space="preserve"> ד' </w:t>
      </w:r>
      <w:r w:rsidRPr="00444EA7">
        <w:rPr>
          <w:rFonts w:hint="cs"/>
          <w:rtl/>
        </w:rPr>
        <w:t>זוזי</w:t>
      </w:r>
      <w:r w:rsidRPr="00444EA7">
        <w:rPr>
          <w:rtl/>
        </w:rPr>
        <w:t xml:space="preserve"> </w:t>
      </w:r>
      <w:r w:rsidRPr="00444EA7">
        <w:rPr>
          <w:rFonts w:hint="cs"/>
          <w:rtl/>
        </w:rPr>
        <w:t>פיזא</w:t>
      </w:r>
      <w:r w:rsidRPr="00444EA7">
        <w:rPr>
          <w:rtl/>
        </w:rPr>
        <w:t xml:space="preserve">, </w:t>
      </w:r>
      <w:r w:rsidRPr="00444EA7">
        <w:rPr>
          <w:rFonts w:hint="cs"/>
          <w:rtl/>
        </w:rPr>
        <w:t>ומחפין</w:t>
      </w:r>
      <w:r w:rsidRPr="00444EA7">
        <w:rPr>
          <w:rtl/>
        </w:rPr>
        <w:t xml:space="preserve"> </w:t>
      </w:r>
      <w:r w:rsidRPr="00444EA7">
        <w:rPr>
          <w:rFonts w:hint="cs"/>
          <w:rtl/>
        </w:rPr>
        <w:t>את</w:t>
      </w:r>
      <w:r w:rsidRPr="00444EA7">
        <w:rPr>
          <w:rtl/>
        </w:rPr>
        <w:t xml:space="preserve"> </w:t>
      </w:r>
      <w:r w:rsidRPr="00444EA7">
        <w:rPr>
          <w:rFonts w:hint="cs"/>
          <w:rtl/>
        </w:rPr>
        <w:t>השווקין</w:t>
      </w:r>
      <w:r w:rsidRPr="00444EA7">
        <w:rPr>
          <w:rtl/>
        </w:rPr>
        <w:t xml:space="preserve"> </w:t>
      </w:r>
      <w:r w:rsidRPr="00444EA7">
        <w:rPr>
          <w:rFonts w:hint="cs"/>
          <w:rtl/>
        </w:rPr>
        <w:t>באינך</w:t>
      </w:r>
      <w:r w:rsidRPr="00444EA7">
        <w:rPr>
          <w:rtl/>
        </w:rPr>
        <w:t xml:space="preserve">, </w:t>
      </w:r>
      <w:r w:rsidRPr="00444EA7">
        <w:rPr>
          <w:rFonts w:hint="cs"/>
          <w:rtl/>
        </w:rPr>
        <w:t>ומכריזין</w:t>
      </w:r>
      <w:r w:rsidRPr="00444EA7">
        <w:rPr>
          <w:rtl/>
        </w:rPr>
        <w:t xml:space="preserve"> </w:t>
      </w:r>
      <w:r w:rsidRPr="00444EA7">
        <w:rPr>
          <w:rFonts w:hint="cs"/>
          <w:rtl/>
        </w:rPr>
        <w:t>וקורין</w:t>
      </w:r>
      <w:r w:rsidRPr="00444EA7">
        <w:rPr>
          <w:rtl/>
        </w:rPr>
        <w:t xml:space="preserve"> </w:t>
      </w:r>
      <w:r w:rsidRPr="00444EA7">
        <w:rPr>
          <w:rFonts w:hint="cs"/>
          <w:rtl/>
        </w:rPr>
        <w:t>לפניו</w:t>
      </w:r>
      <w:r w:rsidRPr="00444EA7">
        <w:rPr>
          <w:rtl/>
        </w:rPr>
        <w:t xml:space="preserve"> </w:t>
      </w:r>
      <w:r w:rsidRPr="00444EA7">
        <w:rPr>
          <w:rFonts w:hint="cs"/>
          <w:rtl/>
        </w:rPr>
        <w:t>סך</w:t>
      </w:r>
      <w:r w:rsidRPr="00444EA7">
        <w:rPr>
          <w:rtl/>
        </w:rPr>
        <w:t xml:space="preserve"> </w:t>
      </w:r>
      <w:r w:rsidRPr="00444EA7">
        <w:rPr>
          <w:rFonts w:hint="cs"/>
          <w:rtl/>
        </w:rPr>
        <w:t>קירי</w:t>
      </w:r>
      <w:r w:rsidRPr="00444EA7">
        <w:rPr>
          <w:rtl/>
        </w:rPr>
        <w:t xml:space="preserve"> </w:t>
      </w:r>
      <w:r w:rsidRPr="00444EA7">
        <w:rPr>
          <w:rFonts w:hint="cs"/>
          <w:rtl/>
        </w:rPr>
        <w:t>פלסתר</w:t>
      </w:r>
      <w:r w:rsidRPr="00444EA7">
        <w:rPr>
          <w:rtl/>
        </w:rPr>
        <w:t xml:space="preserve">, </w:t>
      </w:r>
      <w:r w:rsidRPr="00444EA7">
        <w:rPr>
          <w:rFonts w:hint="cs"/>
          <w:rtl/>
        </w:rPr>
        <w:t>אחוה</w:t>
      </w:r>
      <w:r w:rsidRPr="00444EA7">
        <w:rPr>
          <w:rtl/>
        </w:rPr>
        <w:t xml:space="preserve"> </w:t>
      </w:r>
      <w:r w:rsidRPr="00444EA7">
        <w:rPr>
          <w:rFonts w:hint="cs"/>
          <w:rtl/>
        </w:rPr>
        <w:t>דמרנא</w:t>
      </w:r>
      <w:r w:rsidRPr="00444EA7">
        <w:rPr>
          <w:rtl/>
        </w:rPr>
        <w:t xml:space="preserve"> </w:t>
      </w:r>
      <w:r w:rsidRPr="00444EA7">
        <w:rPr>
          <w:rFonts w:hint="cs"/>
          <w:rtl/>
        </w:rPr>
        <w:t>זייפנא</w:t>
      </w:r>
      <w:r w:rsidRPr="00444EA7">
        <w:rPr>
          <w:rtl/>
        </w:rPr>
        <w:t xml:space="preserve">. </w:t>
      </w:r>
      <w:r w:rsidRPr="00444EA7">
        <w:rPr>
          <w:rFonts w:hint="cs"/>
          <w:rtl/>
        </w:rPr>
        <w:t>דחמי</w:t>
      </w:r>
      <w:r w:rsidRPr="00444EA7">
        <w:rPr>
          <w:rtl/>
        </w:rPr>
        <w:t xml:space="preserve"> </w:t>
      </w:r>
      <w:r w:rsidRPr="00444EA7">
        <w:rPr>
          <w:rFonts w:hint="cs"/>
          <w:rtl/>
        </w:rPr>
        <w:t>חמי</w:t>
      </w:r>
      <w:r w:rsidRPr="00444EA7">
        <w:rPr>
          <w:rtl/>
        </w:rPr>
        <w:t xml:space="preserve">, </w:t>
      </w:r>
      <w:r w:rsidRPr="00444EA7">
        <w:rPr>
          <w:rFonts w:hint="cs"/>
          <w:rtl/>
        </w:rPr>
        <w:t>ודלא</w:t>
      </w:r>
      <w:r w:rsidRPr="00444EA7">
        <w:rPr>
          <w:rtl/>
        </w:rPr>
        <w:t xml:space="preserve"> </w:t>
      </w:r>
      <w:r w:rsidRPr="00444EA7">
        <w:rPr>
          <w:rFonts w:hint="cs"/>
          <w:rtl/>
        </w:rPr>
        <w:t>חמי</w:t>
      </w:r>
      <w:r w:rsidRPr="00444EA7">
        <w:rPr>
          <w:rtl/>
        </w:rPr>
        <w:t xml:space="preserve"> </w:t>
      </w:r>
      <w:r w:rsidRPr="00444EA7">
        <w:rPr>
          <w:rFonts w:hint="cs"/>
          <w:rtl/>
        </w:rPr>
        <w:t>לא</w:t>
      </w:r>
      <w:r w:rsidRPr="00444EA7">
        <w:rPr>
          <w:rtl/>
        </w:rPr>
        <w:t xml:space="preserve"> </w:t>
      </w:r>
      <w:r w:rsidRPr="00444EA7">
        <w:rPr>
          <w:rFonts w:hint="cs"/>
          <w:rtl/>
        </w:rPr>
        <w:t>יחמי</w:t>
      </w:r>
      <w:r w:rsidRPr="00444EA7">
        <w:rPr>
          <w:rtl/>
        </w:rPr>
        <w:t xml:space="preserve">. </w:t>
      </w:r>
      <w:r w:rsidRPr="00444EA7">
        <w:rPr>
          <w:rFonts w:hint="cs"/>
          <w:rtl/>
        </w:rPr>
        <w:t>מאי</w:t>
      </w:r>
      <w:r w:rsidRPr="00444EA7">
        <w:rPr>
          <w:rtl/>
        </w:rPr>
        <w:t xml:space="preserve"> </w:t>
      </w:r>
      <w:r w:rsidRPr="00444EA7">
        <w:rPr>
          <w:rFonts w:hint="cs"/>
          <w:rtl/>
        </w:rPr>
        <w:t>אהני</w:t>
      </w:r>
      <w:r w:rsidRPr="00444EA7">
        <w:rPr>
          <w:rtl/>
        </w:rPr>
        <w:t xml:space="preserve"> </w:t>
      </w:r>
      <w:r w:rsidRPr="00444EA7">
        <w:rPr>
          <w:rFonts w:hint="cs"/>
          <w:rtl/>
        </w:rPr>
        <w:t>ליה</w:t>
      </w:r>
      <w:r w:rsidRPr="00444EA7">
        <w:rPr>
          <w:rtl/>
        </w:rPr>
        <w:t xml:space="preserve"> </w:t>
      </w:r>
      <w:r w:rsidRPr="00444EA7">
        <w:rPr>
          <w:rFonts w:hint="cs"/>
          <w:rtl/>
        </w:rPr>
        <w:t>לרמאי</w:t>
      </w:r>
      <w:r w:rsidRPr="00444EA7">
        <w:rPr>
          <w:rtl/>
        </w:rPr>
        <w:t xml:space="preserve"> </w:t>
      </w:r>
      <w:r w:rsidRPr="00444EA7">
        <w:rPr>
          <w:rFonts w:hint="cs"/>
          <w:rtl/>
        </w:rPr>
        <w:t>ברמאותיה</w:t>
      </w:r>
      <w:r w:rsidRPr="00444EA7">
        <w:rPr>
          <w:rtl/>
        </w:rPr>
        <w:t xml:space="preserve">, </w:t>
      </w:r>
      <w:r w:rsidRPr="00444EA7">
        <w:rPr>
          <w:rFonts w:hint="cs"/>
          <w:rtl/>
        </w:rPr>
        <w:t>ולזייפנא</w:t>
      </w:r>
      <w:r w:rsidRPr="00444EA7">
        <w:rPr>
          <w:rtl/>
        </w:rPr>
        <w:t xml:space="preserve"> </w:t>
      </w:r>
      <w:r w:rsidRPr="00444EA7">
        <w:rPr>
          <w:rFonts w:hint="cs"/>
          <w:rtl/>
        </w:rPr>
        <w:t>בזייפתנותיה</w:t>
      </w:r>
      <w:r w:rsidRPr="00444EA7">
        <w:rPr>
          <w:rtl/>
        </w:rPr>
        <w:t xml:space="preserve">. </w:t>
      </w:r>
      <w:r w:rsidRPr="00444EA7">
        <w:rPr>
          <w:rFonts w:hint="cs"/>
          <w:rtl/>
        </w:rPr>
        <w:t>ומסיימים</w:t>
      </w:r>
      <w:r w:rsidRPr="00444EA7">
        <w:rPr>
          <w:rtl/>
        </w:rPr>
        <w:t xml:space="preserve"> </w:t>
      </w:r>
      <w:r w:rsidRPr="00444EA7">
        <w:rPr>
          <w:rFonts w:hint="cs"/>
          <w:rtl/>
        </w:rPr>
        <w:t>בו</w:t>
      </w:r>
      <w:r w:rsidRPr="00444EA7">
        <w:rPr>
          <w:rtl/>
        </w:rPr>
        <w:t xml:space="preserve"> </w:t>
      </w:r>
      <w:r w:rsidRPr="00444EA7">
        <w:rPr>
          <w:rFonts w:hint="cs"/>
          <w:rtl/>
        </w:rPr>
        <w:t>הכי</w:t>
      </w:r>
      <w:r w:rsidRPr="00444EA7">
        <w:rPr>
          <w:rtl/>
        </w:rPr>
        <w:t xml:space="preserve"> </w:t>
      </w:r>
      <w:r w:rsidRPr="00444EA7">
        <w:rPr>
          <w:rFonts w:hint="cs"/>
          <w:rtl/>
        </w:rPr>
        <w:t>ווי</w:t>
      </w:r>
      <w:r w:rsidRPr="00444EA7">
        <w:rPr>
          <w:rtl/>
        </w:rPr>
        <w:t xml:space="preserve"> </w:t>
      </w:r>
      <w:r w:rsidRPr="00444EA7">
        <w:rPr>
          <w:rFonts w:hint="cs"/>
          <w:rtl/>
        </w:rPr>
        <w:t>לדין</w:t>
      </w:r>
      <w:r w:rsidRPr="00444EA7">
        <w:rPr>
          <w:rtl/>
        </w:rPr>
        <w:t xml:space="preserve"> </w:t>
      </w:r>
      <w:r w:rsidRPr="00444EA7">
        <w:rPr>
          <w:rFonts w:hint="cs"/>
          <w:rtl/>
        </w:rPr>
        <w:t>כד</w:t>
      </w:r>
      <w:r w:rsidRPr="00444EA7">
        <w:rPr>
          <w:rtl/>
        </w:rPr>
        <w:t xml:space="preserve"> </w:t>
      </w:r>
      <w:r w:rsidRPr="00444EA7">
        <w:rPr>
          <w:rFonts w:hint="cs"/>
          <w:rtl/>
        </w:rPr>
        <w:t>יקום</w:t>
      </w:r>
      <w:r w:rsidRPr="00444EA7">
        <w:rPr>
          <w:rtl/>
        </w:rPr>
        <w:t xml:space="preserve"> </w:t>
      </w:r>
      <w:r w:rsidRPr="00444EA7">
        <w:rPr>
          <w:rFonts w:hint="cs"/>
          <w:rtl/>
        </w:rPr>
        <w:t>דין</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Default="00657196" w:rsidP="00FB3502">
      <w:pPr>
        <w:rPr>
          <w:rtl/>
        </w:rPr>
      </w:pPr>
      <w:r w:rsidRPr="00444EA7">
        <w:rPr>
          <w:rFonts w:hint="cs"/>
          <w:rtl/>
        </w:rPr>
        <w:t>במאמר</w:t>
      </w:r>
      <w:r w:rsidRPr="00444EA7">
        <w:rPr>
          <w:rtl/>
        </w:rPr>
        <w:t xml:space="preserve"> </w:t>
      </w:r>
      <w:r w:rsidRPr="00444EA7">
        <w:rPr>
          <w:rFonts w:hint="cs"/>
          <w:rtl/>
        </w:rPr>
        <w:t>זה</w:t>
      </w:r>
      <w:r w:rsidRPr="00444EA7">
        <w:rPr>
          <w:rtl/>
        </w:rPr>
        <w:t xml:space="preserve"> </w:t>
      </w:r>
      <w:r w:rsidRPr="00444EA7">
        <w:rPr>
          <w:rFonts w:hint="cs"/>
          <w:rtl/>
        </w:rPr>
        <w:t>באו</w:t>
      </w:r>
      <w:r w:rsidRPr="00444EA7">
        <w:rPr>
          <w:rtl/>
        </w:rPr>
        <w:t xml:space="preserve"> </w:t>
      </w:r>
      <w:r w:rsidRPr="00444EA7">
        <w:rPr>
          <w:rFonts w:hint="cs"/>
          <w:rtl/>
        </w:rPr>
        <w:t>לגלות</w:t>
      </w:r>
      <w:r w:rsidRPr="00444EA7">
        <w:rPr>
          <w:rtl/>
        </w:rPr>
        <w:t xml:space="preserve"> </w:t>
      </w:r>
      <w:r w:rsidRPr="00444EA7">
        <w:rPr>
          <w:rFonts w:hint="cs"/>
          <w:rtl/>
        </w:rPr>
        <w:t>ולבאר</w:t>
      </w:r>
      <w:r w:rsidRPr="00444EA7">
        <w:rPr>
          <w:rtl/>
        </w:rPr>
        <w:t xml:space="preserve"> </w:t>
      </w:r>
      <w:r>
        <w:rPr>
          <w:rFonts w:hint="cs"/>
          <w:rtl/>
        </w:rPr>
        <w:t>עניין</w:t>
      </w:r>
      <w:r w:rsidRPr="00444EA7">
        <w:rPr>
          <w:rtl/>
        </w:rPr>
        <w:t xml:space="preserve"> </w:t>
      </w:r>
      <w:r w:rsidRPr="00444EA7">
        <w:rPr>
          <w:rFonts w:hint="cs"/>
          <w:rtl/>
        </w:rPr>
        <w:t>כח</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עם</w:t>
      </w:r>
      <w:r w:rsidRPr="00444EA7">
        <w:rPr>
          <w:rtl/>
        </w:rPr>
        <w:t xml:space="preserve"> </w:t>
      </w:r>
      <w:r w:rsidRPr="00444EA7">
        <w:rPr>
          <w:rFonts w:hint="cs"/>
          <w:rtl/>
        </w:rPr>
        <w:t>ישראל</w:t>
      </w:r>
      <w:r w:rsidRPr="00444EA7">
        <w:rPr>
          <w:rtl/>
        </w:rPr>
        <w:t xml:space="preserve">. </w:t>
      </w:r>
      <w:r w:rsidRPr="00444EA7">
        <w:rPr>
          <w:rFonts w:hint="cs"/>
          <w:rtl/>
        </w:rPr>
        <w:t>אמר</w:t>
      </w:r>
      <w:r w:rsidRPr="00444EA7">
        <w:rPr>
          <w:rtl/>
        </w:rPr>
        <w:t xml:space="preserve">, </w:t>
      </w:r>
      <w:r w:rsidRPr="00444EA7">
        <w:rPr>
          <w:rFonts w:hint="cs"/>
          <w:rtl/>
        </w:rPr>
        <w:t>כי</w:t>
      </w:r>
      <w:r w:rsidRPr="00444EA7">
        <w:rPr>
          <w:rtl/>
        </w:rPr>
        <w:t xml:space="preserve"> </w:t>
      </w:r>
      <w:r w:rsidRPr="00444EA7">
        <w:rPr>
          <w:rFonts w:hint="cs"/>
          <w:rtl/>
        </w:rPr>
        <w:t>אחת</w:t>
      </w:r>
      <w:r w:rsidRPr="00444EA7">
        <w:rPr>
          <w:rtl/>
        </w:rPr>
        <w:t xml:space="preserve"> </w:t>
      </w:r>
      <w:r w:rsidRPr="00444EA7">
        <w:rPr>
          <w:rFonts w:hint="cs"/>
          <w:rtl/>
        </w:rPr>
        <w:t>לשבעים</w:t>
      </w:r>
      <w:r w:rsidRPr="00444EA7">
        <w:rPr>
          <w:rtl/>
        </w:rPr>
        <w:t xml:space="preserve"> </w:t>
      </w:r>
      <w:r w:rsidRPr="00444EA7">
        <w:rPr>
          <w:rFonts w:hint="cs"/>
          <w:rtl/>
        </w:rPr>
        <w:t>שנה</w:t>
      </w:r>
      <w:r w:rsidRPr="00444EA7">
        <w:rPr>
          <w:rtl/>
        </w:rPr>
        <w:t xml:space="preserve"> </w:t>
      </w:r>
      <w:r>
        <w:rPr>
          <w:rFonts w:hint="cs"/>
          <w:rtl/>
        </w:rPr>
        <w:t>וכו</w:t>
      </w:r>
      <w:r>
        <w:rPr>
          <w:rtl/>
        </w:rPr>
        <w:t>'</w:t>
      </w:r>
      <w:r w:rsidRPr="00444EA7">
        <w:rPr>
          <w:rtl/>
        </w:rPr>
        <w:t xml:space="preserve">. </w:t>
      </w:r>
      <w:r>
        <w:rPr>
          <w:rFonts w:hint="cs"/>
          <w:rtl/>
        </w:rPr>
        <w:t>דווקא</w:t>
      </w:r>
      <w:r w:rsidRPr="00444EA7">
        <w:rPr>
          <w:rtl/>
        </w:rPr>
        <w:t xml:space="preserve"> </w:t>
      </w:r>
      <w:r w:rsidRPr="00444EA7">
        <w:rPr>
          <w:rFonts w:hint="cs"/>
          <w:rtl/>
        </w:rPr>
        <w:t>אחת</w:t>
      </w:r>
      <w:r w:rsidRPr="00444EA7">
        <w:rPr>
          <w:rtl/>
        </w:rPr>
        <w:t xml:space="preserve"> </w:t>
      </w:r>
      <w:r w:rsidRPr="00444EA7">
        <w:rPr>
          <w:rFonts w:hint="cs"/>
          <w:rtl/>
        </w:rPr>
        <w:t>לשבעים</w:t>
      </w:r>
      <w:r w:rsidRPr="00444EA7">
        <w:rPr>
          <w:rtl/>
        </w:rPr>
        <w:t xml:space="preserve"> </w:t>
      </w:r>
      <w:r w:rsidRPr="00444EA7">
        <w:rPr>
          <w:rFonts w:hint="cs"/>
          <w:rtl/>
        </w:rPr>
        <w:t>שנה</w:t>
      </w:r>
      <w:r w:rsidRPr="00444EA7">
        <w:rPr>
          <w:rtl/>
        </w:rPr>
        <w:t xml:space="preserve">, </w:t>
      </w:r>
      <w:r w:rsidRPr="00444EA7">
        <w:rPr>
          <w:rFonts w:hint="cs"/>
          <w:rtl/>
        </w:rPr>
        <w:t>כמו</w:t>
      </w:r>
      <w:r w:rsidRPr="00444EA7">
        <w:rPr>
          <w:rtl/>
        </w:rPr>
        <w:t xml:space="preserve"> </w:t>
      </w:r>
      <w:r w:rsidRPr="00444EA7">
        <w:rPr>
          <w:rFonts w:hint="cs"/>
          <w:rtl/>
        </w:rPr>
        <w:t>שיתבאר</w:t>
      </w:r>
      <w:r w:rsidRPr="00444EA7">
        <w:rPr>
          <w:rtl/>
        </w:rPr>
        <w:t xml:space="preserve"> </w:t>
      </w:r>
      <w:r w:rsidRPr="00444EA7">
        <w:rPr>
          <w:rFonts w:hint="cs"/>
          <w:rtl/>
        </w:rPr>
        <w:t>בסמוך</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ואמר</w:t>
      </w:r>
      <w:r w:rsidRPr="00444EA7">
        <w:rPr>
          <w:rtl/>
        </w:rPr>
        <w:t xml:space="preserve"> </w:t>
      </w:r>
      <w:r w:rsidRPr="00444EA7">
        <w:rPr>
          <w:rFonts w:hint="cs"/>
          <w:rtl/>
        </w:rPr>
        <w:t>שמביאים</w:t>
      </w:r>
      <w:r w:rsidRPr="00444EA7">
        <w:rPr>
          <w:rtl/>
        </w:rPr>
        <w:t xml:space="preserve"> </w:t>
      </w:r>
      <w:r w:rsidRPr="00444EA7">
        <w:rPr>
          <w:rFonts w:hint="cs"/>
          <w:rtl/>
        </w:rPr>
        <w:t>אדם</w:t>
      </w:r>
      <w:r w:rsidRPr="00444EA7">
        <w:rPr>
          <w:rtl/>
        </w:rPr>
        <w:t xml:space="preserve"> </w:t>
      </w:r>
      <w:r w:rsidRPr="00444EA7">
        <w:rPr>
          <w:rFonts w:hint="cs"/>
          <w:rtl/>
        </w:rPr>
        <w:t>שלם</w:t>
      </w:r>
      <w:r w:rsidRPr="00444EA7">
        <w:rPr>
          <w:rtl/>
        </w:rPr>
        <w:t xml:space="preserve"> </w:t>
      </w:r>
      <w:r w:rsidRPr="00444EA7">
        <w:rPr>
          <w:rFonts w:hint="cs"/>
          <w:rtl/>
        </w:rPr>
        <w:t>ומרכיבין</w:t>
      </w:r>
      <w:r w:rsidRPr="00444EA7">
        <w:rPr>
          <w:rtl/>
        </w:rPr>
        <w:t xml:space="preserve"> </w:t>
      </w:r>
      <w:r w:rsidRPr="00444EA7">
        <w:rPr>
          <w:rFonts w:hint="cs"/>
          <w:rtl/>
        </w:rPr>
        <w:t>אותו</w:t>
      </w:r>
      <w:r w:rsidRPr="00444EA7">
        <w:rPr>
          <w:rtl/>
        </w:rPr>
        <w:t xml:space="preserve"> </w:t>
      </w:r>
      <w:r w:rsidRPr="00444EA7">
        <w:rPr>
          <w:rFonts w:hint="cs"/>
          <w:rtl/>
        </w:rPr>
        <w:t>על</w:t>
      </w:r>
      <w:r w:rsidRPr="00444EA7">
        <w:rPr>
          <w:rtl/>
        </w:rPr>
        <w:t xml:space="preserve"> </w:t>
      </w:r>
      <w:r w:rsidRPr="00444EA7">
        <w:rPr>
          <w:rFonts w:hint="cs"/>
          <w:rtl/>
        </w:rPr>
        <w:t>אדם</w:t>
      </w:r>
      <w:r w:rsidRPr="00444EA7">
        <w:rPr>
          <w:rtl/>
        </w:rPr>
        <w:t xml:space="preserve"> </w:t>
      </w:r>
      <w:r w:rsidRPr="00444EA7">
        <w:rPr>
          <w:rFonts w:hint="cs"/>
          <w:rtl/>
        </w:rPr>
        <w:t>חגר</w:t>
      </w:r>
      <w:r w:rsidRPr="00444EA7">
        <w:rPr>
          <w:rtl/>
        </w:rPr>
        <w:t xml:space="preserve">. </w:t>
      </w:r>
      <w:r w:rsidRPr="00444EA7">
        <w:rPr>
          <w:rFonts w:hint="cs"/>
          <w:rtl/>
        </w:rPr>
        <w:t>דע</w:t>
      </w:r>
      <w:r w:rsidRPr="00444EA7">
        <w:rPr>
          <w:rtl/>
        </w:rPr>
        <w:t xml:space="preserve">, </w:t>
      </w:r>
      <w:r w:rsidRPr="00444EA7">
        <w:rPr>
          <w:rFonts w:hint="cs"/>
          <w:rtl/>
        </w:rPr>
        <w:t>כי</w:t>
      </w:r>
      <w:r w:rsidRPr="00444EA7">
        <w:rPr>
          <w:rtl/>
        </w:rPr>
        <w:t xml:space="preserve"> </w:t>
      </w:r>
      <w:r w:rsidRPr="00444EA7">
        <w:rPr>
          <w:rFonts w:hint="cs"/>
          <w:rtl/>
        </w:rPr>
        <w:t>מה</w:t>
      </w:r>
      <w:r w:rsidRPr="00444EA7">
        <w:rPr>
          <w:rtl/>
        </w:rPr>
        <w:t xml:space="preserve"> </w:t>
      </w:r>
      <w:r w:rsidRPr="00444EA7">
        <w:rPr>
          <w:rFonts w:hint="cs"/>
          <w:rtl/>
        </w:rPr>
        <w:t>שמרכיבין</w:t>
      </w:r>
      <w:r w:rsidRPr="00444EA7">
        <w:rPr>
          <w:rtl/>
        </w:rPr>
        <w:t xml:space="preserve"> </w:t>
      </w:r>
      <w:r w:rsidRPr="00444EA7">
        <w:rPr>
          <w:rFonts w:hint="cs"/>
          <w:rtl/>
        </w:rPr>
        <w:t>השלם</w:t>
      </w:r>
      <w:r w:rsidRPr="00444EA7">
        <w:rPr>
          <w:rtl/>
        </w:rPr>
        <w:t xml:space="preserve"> </w:t>
      </w:r>
      <w:r w:rsidRPr="00444EA7">
        <w:rPr>
          <w:rFonts w:hint="cs"/>
          <w:rtl/>
        </w:rPr>
        <w:t>על</w:t>
      </w:r>
      <w:r w:rsidRPr="00444EA7">
        <w:rPr>
          <w:rtl/>
        </w:rPr>
        <w:t xml:space="preserve"> </w:t>
      </w:r>
      <w:r w:rsidRPr="00444EA7">
        <w:rPr>
          <w:rFonts w:hint="cs"/>
          <w:rtl/>
        </w:rPr>
        <w:t>החגר</w:t>
      </w:r>
      <w:r w:rsidRPr="00444EA7">
        <w:rPr>
          <w:rtl/>
        </w:rPr>
        <w:t xml:space="preserve"> </w:t>
      </w:r>
      <w:r w:rsidRPr="00444EA7">
        <w:rPr>
          <w:rFonts w:hint="cs"/>
          <w:rtl/>
        </w:rPr>
        <w:t>הוא</w:t>
      </w:r>
      <w:r w:rsidRPr="00444EA7">
        <w:rPr>
          <w:rtl/>
        </w:rPr>
        <w:t xml:space="preserve"> </w:t>
      </w:r>
      <w:r w:rsidRPr="00444EA7">
        <w:rPr>
          <w:rFonts w:hint="cs"/>
          <w:rtl/>
        </w:rPr>
        <w:t>כי</w:t>
      </w:r>
      <w:r w:rsidRPr="00444EA7">
        <w:rPr>
          <w:rtl/>
        </w:rPr>
        <w:t xml:space="preserve"> </w:t>
      </w:r>
      <w:r w:rsidRPr="00444EA7">
        <w:rPr>
          <w:rFonts w:hint="cs"/>
          <w:rtl/>
        </w:rPr>
        <w:t>יתחייב</w:t>
      </w:r>
      <w:r w:rsidRPr="00444EA7">
        <w:rPr>
          <w:rtl/>
        </w:rPr>
        <w:t xml:space="preserve"> </w:t>
      </w:r>
      <w:r w:rsidRPr="00444EA7">
        <w:rPr>
          <w:rFonts w:hint="cs"/>
          <w:rtl/>
        </w:rPr>
        <w:t>כשזה</w:t>
      </w:r>
      <w:r w:rsidRPr="00444EA7">
        <w:rPr>
          <w:rtl/>
        </w:rPr>
        <w:t xml:space="preserve"> </w:t>
      </w:r>
      <w:r w:rsidRPr="00444EA7">
        <w:rPr>
          <w:rFonts w:hint="cs"/>
          <w:rtl/>
        </w:rPr>
        <w:t>קם</w:t>
      </w:r>
      <w:r w:rsidRPr="00444EA7">
        <w:rPr>
          <w:rtl/>
        </w:rPr>
        <w:t xml:space="preserve"> </w:t>
      </w:r>
      <w:r w:rsidRPr="00444EA7">
        <w:rPr>
          <w:rFonts w:hint="cs"/>
          <w:rtl/>
        </w:rPr>
        <w:t>שנופל</w:t>
      </w:r>
      <w:r w:rsidRPr="00444EA7">
        <w:rPr>
          <w:rtl/>
        </w:rPr>
        <w:t xml:space="preserve"> </w:t>
      </w:r>
      <w:r w:rsidRPr="00444EA7">
        <w:rPr>
          <w:rFonts w:hint="cs"/>
          <w:rtl/>
        </w:rPr>
        <w:t>השני</w:t>
      </w:r>
      <w:r w:rsidRPr="00444EA7">
        <w:rPr>
          <w:rtl/>
        </w:rPr>
        <w:t xml:space="preserve">, </w:t>
      </w:r>
      <w:r w:rsidRPr="00444EA7">
        <w:rPr>
          <w:rFonts w:hint="cs"/>
          <w:rtl/>
        </w:rPr>
        <w:t>ולכך</w:t>
      </w:r>
      <w:r w:rsidRPr="00444EA7">
        <w:rPr>
          <w:rtl/>
        </w:rPr>
        <w:t xml:space="preserve"> </w:t>
      </w:r>
      <w:r w:rsidRPr="00444EA7">
        <w:rPr>
          <w:rFonts w:hint="cs"/>
          <w:rtl/>
        </w:rPr>
        <w:t>נחשב</w:t>
      </w:r>
      <w:r w:rsidRPr="00444EA7">
        <w:rPr>
          <w:rtl/>
        </w:rPr>
        <w:t xml:space="preserve"> </w:t>
      </w:r>
      <w:r w:rsidRPr="00444EA7">
        <w:rPr>
          <w:rFonts w:hint="cs"/>
          <w:rtl/>
        </w:rPr>
        <w:t>האחד</w:t>
      </w:r>
      <w:r w:rsidRPr="00444EA7">
        <w:rPr>
          <w:rtl/>
        </w:rPr>
        <w:t xml:space="preserve"> </w:t>
      </w:r>
      <w:r w:rsidRPr="00444EA7">
        <w:rPr>
          <w:rFonts w:hint="cs"/>
          <w:rtl/>
        </w:rPr>
        <w:t>רוכב</w:t>
      </w:r>
      <w:r w:rsidRPr="00444EA7">
        <w:rPr>
          <w:rtl/>
        </w:rPr>
        <w:t xml:space="preserve"> </w:t>
      </w:r>
      <w:r w:rsidRPr="00444EA7">
        <w:rPr>
          <w:rFonts w:hint="cs"/>
          <w:rtl/>
        </w:rPr>
        <w:t>על</w:t>
      </w:r>
      <w:r w:rsidRPr="00444EA7">
        <w:rPr>
          <w:rtl/>
        </w:rPr>
        <w:t xml:space="preserve"> </w:t>
      </w:r>
      <w:r w:rsidRPr="00444EA7">
        <w:rPr>
          <w:rFonts w:hint="cs"/>
          <w:rtl/>
        </w:rPr>
        <w:t>השני</w:t>
      </w:r>
      <w:r w:rsidRPr="00444EA7">
        <w:rPr>
          <w:rtl/>
        </w:rPr>
        <w:t xml:space="preserve">. </w:t>
      </w:r>
      <w:r w:rsidRPr="00444EA7">
        <w:rPr>
          <w:rFonts w:hint="cs"/>
          <w:rtl/>
        </w:rPr>
        <w:t>כי</w:t>
      </w:r>
      <w:r w:rsidRPr="00444EA7">
        <w:rPr>
          <w:rtl/>
        </w:rPr>
        <w:t xml:space="preserve"> </w:t>
      </w:r>
      <w:r w:rsidRPr="00444EA7">
        <w:rPr>
          <w:rFonts w:hint="cs"/>
          <w:rtl/>
        </w:rPr>
        <w:t>כאשר</w:t>
      </w:r>
      <w:r w:rsidRPr="00444EA7">
        <w:rPr>
          <w:rtl/>
        </w:rPr>
        <w:t xml:space="preserve"> </w:t>
      </w:r>
      <w:r w:rsidRPr="00444EA7">
        <w:rPr>
          <w:rFonts w:hint="cs"/>
          <w:rtl/>
        </w:rPr>
        <w:t>האדם</w:t>
      </w:r>
      <w:r w:rsidRPr="00444EA7">
        <w:rPr>
          <w:rtl/>
        </w:rPr>
        <w:t xml:space="preserve"> </w:t>
      </w:r>
      <w:r w:rsidRPr="00444EA7">
        <w:rPr>
          <w:rFonts w:hint="cs"/>
          <w:rtl/>
        </w:rPr>
        <w:t>רוכב</w:t>
      </w:r>
      <w:r w:rsidRPr="00444EA7">
        <w:rPr>
          <w:rtl/>
        </w:rPr>
        <w:t xml:space="preserve"> </w:t>
      </w:r>
      <w:r w:rsidRPr="00444EA7">
        <w:rPr>
          <w:rFonts w:hint="cs"/>
          <w:rtl/>
        </w:rPr>
        <w:t>על</w:t>
      </w:r>
      <w:r w:rsidRPr="00444EA7">
        <w:rPr>
          <w:rtl/>
        </w:rPr>
        <w:t xml:space="preserve"> </w:t>
      </w:r>
      <w:r w:rsidRPr="00444EA7">
        <w:rPr>
          <w:rFonts w:hint="cs"/>
          <w:rtl/>
        </w:rPr>
        <w:t>אחד</w:t>
      </w:r>
      <w:r w:rsidRPr="00444EA7">
        <w:rPr>
          <w:rtl/>
        </w:rPr>
        <w:t xml:space="preserve">, </w:t>
      </w:r>
      <w:r w:rsidRPr="00444EA7">
        <w:rPr>
          <w:rFonts w:hint="cs"/>
          <w:rtl/>
        </w:rPr>
        <w:t>הרי</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לו</w:t>
      </w:r>
      <w:r w:rsidRPr="00444EA7">
        <w:rPr>
          <w:rtl/>
        </w:rPr>
        <w:t xml:space="preserve"> </w:t>
      </w:r>
      <w:r w:rsidRPr="00444EA7">
        <w:rPr>
          <w:rFonts w:hint="cs"/>
          <w:rtl/>
        </w:rPr>
        <w:t>שיקום</w:t>
      </w:r>
      <w:r w:rsidRPr="00444EA7">
        <w:rPr>
          <w:rtl/>
        </w:rPr>
        <w:t xml:space="preserve"> </w:t>
      </w:r>
      <w:r w:rsidRPr="00444EA7">
        <w:rPr>
          <w:rFonts w:hint="cs"/>
          <w:rtl/>
        </w:rPr>
        <w:t>אותו</w:t>
      </w:r>
      <w:r w:rsidRPr="00444EA7">
        <w:rPr>
          <w:rtl/>
        </w:rPr>
        <w:t xml:space="preserve"> </w:t>
      </w:r>
      <w:r w:rsidRPr="00444EA7">
        <w:rPr>
          <w:rFonts w:hint="cs"/>
          <w:rtl/>
        </w:rPr>
        <w:t>שרוכב</w:t>
      </w:r>
      <w:r w:rsidRPr="00444EA7">
        <w:rPr>
          <w:rtl/>
        </w:rPr>
        <w:t xml:space="preserve"> </w:t>
      </w:r>
      <w:r w:rsidRPr="00444EA7">
        <w:rPr>
          <w:rFonts w:hint="cs"/>
          <w:rtl/>
        </w:rPr>
        <w:t>עליו</w:t>
      </w:r>
      <w:r w:rsidRPr="00444EA7">
        <w:rPr>
          <w:rtl/>
        </w:rPr>
        <w:t xml:space="preserve">, </w:t>
      </w:r>
      <w:r w:rsidRPr="00444EA7">
        <w:rPr>
          <w:rFonts w:hint="cs"/>
          <w:rtl/>
        </w:rPr>
        <w:t>וכך</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שיקום</w:t>
      </w:r>
      <w:r w:rsidRPr="00444EA7">
        <w:rPr>
          <w:rtl/>
        </w:rPr>
        <w:t xml:space="preserve"> </w:t>
      </w:r>
      <w:r w:rsidRPr="00444EA7">
        <w:rPr>
          <w:rFonts w:hint="cs"/>
          <w:rtl/>
        </w:rPr>
        <w:t>יעקב</w:t>
      </w:r>
      <w:r w:rsidRPr="00444EA7">
        <w:rPr>
          <w:rtl/>
        </w:rPr>
        <w:t xml:space="preserve"> </w:t>
      </w:r>
      <w:r w:rsidRPr="00444EA7">
        <w:rPr>
          <w:rFonts w:hint="cs"/>
          <w:rtl/>
        </w:rPr>
        <w:t>מפני</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רוכב</w:t>
      </w:r>
      <w:r w:rsidRPr="00444EA7">
        <w:rPr>
          <w:rtl/>
        </w:rPr>
        <w:t xml:space="preserve"> </w:t>
      </w:r>
      <w:r w:rsidRPr="00444EA7">
        <w:rPr>
          <w:rFonts w:hint="cs"/>
          <w:rtl/>
        </w:rPr>
        <w:t>עליו</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ברור</w:t>
      </w:r>
      <w:r w:rsidRPr="00444EA7">
        <w:rPr>
          <w:rtl/>
        </w:rPr>
        <w:t>.</w:t>
      </w:r>
    </w:p>
    <w:p w:rsidR="00657196" w:rsidRDefault="00657196" w:rsidP="00FB3502">
      <w:pPr>
        <w:rPr>
          <w:rtl/>
        </w:rPr>
      </w:pPr>
    </w:p>
    <w:p w:rsidR="00E01CFE" w:rsidRDefault="00657196" w:rsidP="00FB3502">
      <w:pPr>
        <w:rPr>
          <w:rtl/>
        </w:rPr>
      </w:pPr>
      <w:r w:rsidRPr="00444EA7">
        <w:rPr>
          <w:rFonts w:hint="cs"/>
          <w:rtl/>
        </w:rPr>
        <w:t>אמר</w:t>
      </w:r>
      <w:r w:rsidRPr="00444EA7">
        <w:rPr>
          <w:rtl/>
        </w:rPr>
        <w:t xml:space="preserve"> </w:t>
      </w:r>
      <w:r w:rsidRPr="00444EA7">
        <w:rPr>
          <w:rFonts w:hint="cs"/>
          <w:rtl/>
        </w:rPr>
        <w:t>שכל</w:t>
      </w:r>
      <w:r w:rsidRPr="00444EA7">
        <w:rPr>
          <w:rtl/>
        </w:rPr>
        <w:t xml:space="preserve"> </w:t>
      </w:r>
      <w:r w:rsidRPr="00444EA7">
        <w:rPr>
          <w:rFonts w:hint="cs"/>
          <w:rtl/>
        </w:rPr>
        <w:t>שבעים</w:t>
      </w:r>
      <w:r w:rsidRPr="00444EA7">
        <w:rPr>
          <w:rtl/>
        </w:rPr>
        <w:t xml:space="preserve"> </w:t>
      </w:r>
      <w:r w:rsidRPr="00444EA7">
        <w:rPr>
          <w:rFonts w:hint="cs"/>
          <w:rtl/>
        </w:rPr>
        <w:t>שנה</w:t>
      </w:r>
      <w:r w:rsidRPr="00444EA7">
        <w:rPr>
          <w:rtl/>
        </w:rPr>
        <w:t xml:space="preserve"> </w:t>
      </w:r>
      <w:r w:rsidRPr="00444EA7">
        <w:rPr>
          <w:rFonts w:hint="cs"/>
          <w:rtl/>
        </w:rPr>
        <w:t>מביאים</w:t>
      </w:r>
      <w:r w:rsidRPr="00444EA7">
        <w:rPr>
          <w:rtl/>
        </w:rPr>
        <w:t xml:space="preserve"> </w:t>
      </w:r>
      <w:r w:rsidRPr="00444EA7">
        <w:rPr>
          <w:rFonts w:hint="cs"/>
          <w:rtl/>
        </w:rPr>
        <w:t>אדם</w:t>
      </w:r>
      <w:r w:rsidRPr="00444EA7">
        <w:rPr>
          <w:rtl/>
        </w:rPr>
        <w:t xml:space="preserve"> </w:t>
      </w:r>
      <w:r w:rsidRPr="00444EA7">
        <w:rPr>
          <w:rFonts w:hint="cs"/>
          <w:rtl/>
        </w:rPr>
        <w:t>שלם</w:t>
      </w:r>
      <w:r w:rsidRPr="00444EA7">
        <w:rPr>
          <w:rtl/>
        </w:rPr>
        <w:t xml:space="preserve">, </w:t>
      </w:r>
      <w:r w:rsidRPr="00444EA7">
        <w:rPr>
          <w:rFonts w:hint="cs"/>
          <w:rtl/>
        </w:rPr>
        <w:t>ומרכיבין</w:t>
      </w:r>
      <w:r w:rsidRPr="00444EA7">
        <w:rPr>
          <w:rtl/>
        </w:rPr>
        <w:t xml:space="preserve"> </w:t>
      </w:r>
      <w:r w:rsidRPr="00444EA7">
        <w:rPr>
          <w:rFonts w:hint="cs"/>
          <w:rtl/>
        </w:rPr>
        <w:t>אותו</w:t>
      </w:r>
      <w:r w:rsidRPr="00444EA7">
        <w:rPr>
          <w:rtl/>
        </w:rPr>
        <w:t xml:space="preserve"> </w:t>
      </w:r>
      <w:r w:rsidRPr="00444EA7">
        <w:rPr>
          <w:rFonts w:hint="cs"/>
          <w:rtl/>
        </w:rPr>
        <w:t>על</w:t>
      </w:r>
      <w:r w:rsidRPr="00444EA7">
        <w:rPr>
          <w:rtl/>
        </w:rPr>
        <w:t xml:space="preserve"> </w:t>
      </w:r>
      <w:r w:rsidRPr="00444EA7">
        <w:rPr>
          <w:rFonts w:hint="cs"/>
          <w:rtl/>
        </w:rPr>
        <w:t>אדם</w:t>
      </w:r>
      <w:r w:rsidRPr="00444EA7">
        <w:rPr>
          <w:rtl/>
        </w:rPr>
        <w:t xml:space="preserve"> </w:t>
      </w:r>
      <w:r w:rsidRPr="00444EA7">
        <w:rPr>
          <w:rFonts w:hint="cs"/>
          <w:rtl/>
        </w:rPr>
        <w:t>חגר</w:t>
      </w:r>
      <w:r w:rsidRPr="00444EA7">
        <w:rPr>
          <w:rtl/>
        </w:rPr>
        <w:t xml:space="preserve">. </w:t>
      </w:r>
      <w:r w:rsidRPr="00444EA7">
        <w:rPr>
          <w:rFonts w:hint="cs"/>
          <w:rtl/>
        </w:rPr>
        <w:t>וכבר</w:t>
      </w:r>
      <w:r w:rsidRPr="00444EA7">
        <w:rPr>
          <w:rtl/>
        </w:rPr>
        <w:t xml:space="preserve"> </w:t>
      </w:r>
      <w:r w:rsidRPr="00444EA7">
        <w:rPr>
          <w:rFonts w:hint="cs"/>
          <w:rtl/>
        </w:rPr>
        <w:t>התבאר</w:t>
      </w:r>
      <w:r w:rsidRPr="00444EA7">
        <w:rPr>
          <w:rtl/>
        </w:rPr>
        <w:t xml:space="preserve"> </w:t>
      </w:r>
      <w:r w:rsidRPr="00444EA7">
        <w:rPr>
          <w:rFonts w:hint="cs"/>
          <w:rtl/>
        </w:rPr>
        <w:t>בחבור</w:t>
      </w:r>
      <w:r w:rsidRPr="00444EA7">
        <w:rPr>
          <w:rtl/>
        </w:rPr>
        <w:t xml:space="preserve"> </w:t>
      </w:r>
      <w:r w:rsidRPr="00265E7C">
        <w:rPr>
          <w:rFonts w:hint="cs"/>
          <w:b/>
          <w:bCs/>
          <w:color w:val="C00000"/>
          <w:rtl/>
        </w:rPr>
        <w:t>גבורות</w:t>
      </w:r>
      <w:r>
        <w:rPr>
          <w:b/>
          <w:bCs/>
          <w:color w:val="C00000"/>
          <w:rtl/>
        </w:rPr>
        <w:t xml:space="preserve"> ה' </w:t>
      </w:r>
      <w:r w:rsidRPr="00444EA7">
        <w:rPr>
          <w:rtl/>
        </w:rPr>
        <w:t>(</w:t>
      </w:r>
      <w:r w:rsidRPr="00444EA7">
        <w:rPr>
          <w:rFonts w:hint="cs"/>
          <w:rtl/>
        </w:rPr>
        <w:t>פרק</w:t>
      </w:r>
      <w:r w:rsidRPr="00444EA7">
        <w:rPr>
          <w:rtl/>
        </w:rPr>
        <w:t xml:space="preserve"> </w:t>
      </w:r>
      <w:r w:rsidRPr="00444EA7">
        <w:rPr>
          <w:rFonts w:hint="cs"/>
          <w:rtl/>
        </w:rPr>
        <w:t>סז</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מה</w:t>
      </w:r>
      <w:r w:rsidRPr="00444EA7">
        <w:rPr>
          <w:rtl/>
        </w:rPr>
        <w:t xml:space="preserve"> </w:t>
      </w:r>
      <w:r w:rsidRPr="00444EA7">
        <w:rPr>
          <w:rFonts w:hint="cs"/>
          <w:rtl/>
        </w:rPr>
        <w:t>שהיה</w:t>
      </w:r>
      <w:r w:rsidRPr="00444EA7">
        <w:rPr>
          <w:rtl/>
        </w:rPr>
        <w:t xml:space="preserve"> </w:t>
      </w:r>
      <w:r w:rsidRPr="00444EA7">
        <w:rPr>
          <w:rFonts w:hint="cs"/>
          <w:rtl/>
        </w:rPr>
        <w:t>צולע</w:t>
      </w:r>
      <w:r w:rsidRPr="00444EA7">
        <w:rPr>
          <w:rtl/>
        </w:rPr>
        <w:t xml:space="preserve"> </w:t>
      </w:r>
      <w:r w:rsidRPr="00444EA7">
        <w:rPr>
          <w:rFonts w:hint="cs"/>
          <w:rtl/>
        </w:rPr>
        <w:t>יעקב</w:t>
      </w:r>
      <w:r w:rsidRPr="00444EA7">
        <w:rPr>
          <w:rtl/>
        </w:rPr>
        <w:t xml:space="preserve">, </w:t>
      </w:r>
      <w:r w:rsidRPr="00444EA7">
        <w:rPr>
          <w:rFonts w:hint="cs"/>
          <w:rtl/>
        </w:rPr>
        <w:t>שהוא</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Pr>
          <w:rFonts w:hint="cs"/>
          <w:rtl/>
        </w:rPr>
        <w:t>חיסרון</w:t>
      </w:r>
      <w:r w:rsidRPr="00444EA7">
        <w:rPr>
          <w:rtl/>
        </w:rPr>
        <w:t xml:space="preserve"> </w:t>
      </w:r>
      <w:r w:rsidRPr="00444EA7">
        <w:rPr>
          <w:rFonts w:hint="cs"/>
          <w:rtl/>
        </w:rPr>
        <w:t>דבר</w:t>
      </w:r>
      <w:r w:rsidRPr="00444EA7">
        <w:rPr>
          <w:rtl/>
        </w:rPr>
        <w:t xml:space="preserve"> </w:t>
      </w:r>
      <w:r w:rsidRPr="00444EA7">
        <w:rPr>
          <w:rFonts w:hint="cs"/>
          <w:rtl/>
        </w:rPr>
        <w:t>מה</w:t>
      </w:r>
      <w:r w:rsidRPr="00444EA7">
        <w:rPr>
          <w:rtl/>
        </w:rPr>
        <w:t xml:space="preserve">. </w:t>
      </w:r>
      <w:r w:rsidRPr="00444EA7">
        <w:rPr>
          <w:rFonts w:hint="cs"/>
          <w:rtl/>
        </w:rPr>
        <w:t>ואילו</w:t>
      </w:r>
      <w:r w:rsidRPr="00444EA7">
        <w:rPr>
          <w:rtl/>
        </w:rPr>
        <w:t xml:space="preserve"> </w:t>
      </w:r>
      <w:r w:rsidRPr="00444EA7">
        <w:rPr>
          <w:rFonts w:hint="cs"/>
          <w:rtl/>
        </w:rPr>
        <w:lastRenderedPageBreak/>
        <w:t>היה</w:t>
      </w:r>
      <w:r w:rsidRPr="00444EA7">
        <w:rPr>
          <w:rtl/>
        </w:rPr>
        <w:t xml:space="preserve"> </w:t>
      </w:r>
      <w:r w:rsidRPr="00444EA7">
        <w:rPr>
          <w:rFonts w:hint="cs"/>
          <w:rtl/>
        </w:rPr>
        <w:t>יעקב</w:t>
      </w:r>
      <w:r w:rsidRPr="00444EA7">
        <w:rPr>
          <w:rtl/>
        </w:rPr>
        <w:t xml:space="preserve"> </w:t>
      </w:r>
      <w:r w:rsidRPr="00444EA7">
        <w:rPr>
          <w:rFonts w:hint="cs"/>
          <w:rtl/>
        </w:rPr>
        <w:t>שלם</w:t>
      </w:r>
      <w:r w:rsidRPr="00444EA7">
        <w:rPr>
          <w:rtl/>
        </w:rPr>
        <w:t xml:space="preserve"> -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יכול</w:t>
      </w:r>
      <w:r w:rsidRPr="00444EA7">
        <w:rPr>
          <w:rtl/>
        </w:rPr>
        <w:t xml:space="preserve"> </w:t>
      </w:r>
      <w:r w:rsidRPr="00444EA7">
        <w:rPr>
          <w:rFonts w:hint="cs"/>
          <w:rtl/>
        </w:rPr>
        <w:t>לו</w:t>
      </w:r>
      <w:r w:rsidRPr="00444EA7">
        <w:rPr>
          <w:rtl/>
        </w:rPr>
        <w:t xml:space="preserve"> </w:t>
      </w:r>
      <w:r w:rsidRPr="00444EA7">
        <w:rPr>
          <w:rFonts w:hint="cs"/>
          <w:rtl/>
        </w:rPr>
        <w:t>המלאך</w:t>
      </w:r>
      <w:r w:rsidRPr="00444EA7">
        <w:rPr>
          <w:rtl/>
        </w:rPr>
        <w:t xml:space="preserve">, </w:t>
      </w:r>
      <w:r w:rsidRPr="00444EA7">
        <w:rPr>
          <w:rFonts w:hint="cs"/>
          <w:rtl/>
        </w:rPr>
        <w:t>ולא</w:t>
      </w:r>
      <w:r w:rsidRPr="00444EA7">
        <w:rPr>
          <w:rtl/>
        </w:rPr>
        <w:t xml:space="preserve"> </w:t>
      </w:r>
      <w:r w:rsidRPr="00444EA7">
        <w:rPr>
          <w:rFonts w:hint="cs"/>
          <w:rtl/>
        </w:rPr>
        <w:t>היה</w:t>
      </w:r>
      <w:r w:rsidRPr="00444EA7">
        <w:rPr>
          <w:rtl/>
        </w:rPr>
        <w:t xml:space="preserve"> </w:t>
      </w:r>
      <w:r w:rsidRPr="00444EA7">
        <w:rPr>
          <w:rFonts w:hint="cs"/>
          <w:rtl/>
        </w:rPr>
        <w:t>נוגע</w:t>
      </w:r>
      <w:r w:rsidRPr="00444EA7">
        <w:rPr>
          <w:rtl/>
        </w:rPr>
        <w:t xml:space="preserve"> </w:t>
      </w:r>
      <w:r w:rsidRPr="00444EA7">
        <w:rPr>
          <w:rFonts w:hint="cs"/>
          <w:rtl/>
        </w:rPr>
        <w:t>בו</w:t>
      </w:r>
      <w:r w:rsidRPr="00444EA7">
        <w:rPr>
          <w:rtl/>
        </w:rPr>
        <w:t xml:space="preserve"> </w:t>
      </w:r>
      <w:r w:rsidRPr="00444EA7">
        <w:rPr>
          <w:rFonts w:hint="cs"/>
          <w:rtl/>
        </w:rPr>
        <w:t>המלאך</w:t>
      </w:r>
      <w:r w:rsidRPr="00444EA7">
        <w:rPr>
          <w:rtl/>
        </w:rPr>
        <w:t xml:space="preserve"> </w:t>
      </w:r>
      <w:r w:rsidRPr="00444EA7">
        <w:rPr>
          <w:rFonts w:hint="cs"/>
          <w:rtl/>
        </w:rPr>
        <w:t>בכף</w:t>
      </w:r>
      <w:r w:rsidRPr="00444EA7">
        <w:rPr>
          <w:rtl/>
        </w:rPr>
        <w:t xml:space="preserve"> </w:t>
      </w:r>
      <w:r w:rsidRPr="00444EA7">
        <w:rPr>
          <w:rFonts w:hint="cs"/>
          <w:rtl/>
        </w:rPr>
        <w:t>ירכו</w:t>
      </w:r>
      <w:r w:rsidRPr="00444EA7">
        <w:rPr>
          <w:rtl/>
        </w:rPr>
        <w:t xml:space="preserve">, </w:t>
      </w:r>
      <w:r w:rsidRPr="00444EA7">
        <w:rPr>
          <w:rFonts w:hint="cs"/>
          <w:rtl/>
        </w:rPr>
        <w:t>ואז</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אפשר</w:t>
      </w:r>
      <w:r w:rsidRPr="00444EA7">
        <w:rPr>
          <w:rtl/>
        </w:rPr>
        <w:t xml:space="preserve"> </w:t>
      </w:r>
      <w:r w:rsidRPr="00444EA7">
        <w:rPr>
          <w:rFonts w:hint="cs"/>
          <w:rtl/>
        </w:rPr>
        <w:t>לעשו</w:t>
      </w:r>
      <w:r w:rsidRPr="00444EA7">
        <w:rPr>
          <w:rtl/>
        </w:rPr>
        <w:t xml:space="preserve"> </w:t>
      </w:r>
      <w:r w:rsidRPr="00444EA7">
        <w:rPr>
          <w:rFonts w:hint="cs"/>
          <w:rtl/>
        </w:rPr>
        <w:t>לשלוט</w:t>
      </w:r>
      <w:r w:rsidRPr="00444EA7">
        <w:rPr>
          <w:rtl/>
        </w:rPr>
        <w:t xml:space="preserve"> </w:t>
      </w:r>
      <w:r w:rsidRPr="00444EA7">
        <w:rPr>
          <w:rFonts w:hint="cs"/>
          <w:rtl/>
        </w:rPr>
        <w:t>בו</w:t>
      </w:r>
      <w:r w:rsidRPr="00444EA7">
        <w:rPr>
          <w:rtl/>
        </w:rPr>
        <w:t xml:space="preserve"> </w:t>
      </w:r>
      <w:r w:rsidRPr="00444EA7">
        <w:rPr>
          <w:rFonts w:hint="cs"/>
          <w:rtl/>
        </w:rPr>
        <w:t>לעולם</w:t>
      </w:r>
      <w:r w:rsidRPr="00444EA7">
        <w:rPr>
          <w:rtl/>
        </w:rPr>
        <w:t xml:space="preserve">, </w:t>
      </w:r>
      <w:r w:rsidRPr="00444EA7">
        <w:rPr>
          <w:rFonts w:hint="cs"/>
          <w:rtl/>
        </w:rPr>
        <w:t>כי</w:t>
      </w:r>
      <w:r w:rsidRPr="00444EA7">
        <w:rPr>
          <w:rtl/>
        </w:rPr>
        <w:t xml:space="preserve"> </w:t>
      </w:r>
      <w:r w:rsidRPr="00444EA7">
        <w:rPr>
          <w:rFonts w:hint="cs"/>
          <w:rtl/>
        </w:rPr>
        <w:t>המלאך</w:t>
      </w:r>
      <w:r w:rsidRPr="00444EA7">
        <w:rPr>
          <w:rtl/>
        </w:rPr>
        <w:t xml:space="preserve"> </w:t>
      </w:r>
      <w:r w:rsidRPr="00444EA7">
        <w:rPr>
          <w:rFonts w:hint="cs"/>
          <w:rtl/>
        </w:rPr>
        <w:t>הזה</w:t>
      </w:r>
      <w:r w:rsidRPr="00444EA7">
        <w:rPr>
          <w:rtl/>
        </w:rPr>
        <w:t xml:space="preserve"> </w:t>
      </w:r>
      <w:r w:rsidRPr="00444EA7">
        <w:rPr>
          <w:rFonts w:hint="cs"/>
          <w:rtl/>
        </w:rPr>
        <w:t>היה</w:t>
      </w:r>
      <w:r w:rsidRPr="00444EA7">
        <w:rPr>
          <w:rtl/>
        </w:rPr>
        <w:t xml:space="preserve"> </w:t>
      </w:r>
      <w:r w:rsidRPr="00444EA7">
        <w:rPr>
          <w:rFonts w:hint="cs"/>
          <w:rtl/>
        </w:rPr>
        <w:t>שרו</w:t>
      </w:r>
      <w:r w:rsidRPr="00444EA7">
        <w:rPr>
          <w:rtl/>
        </w:rPr>
        <w:t xml:space="preserve"> </w:t>
      </w:r>
      <w:r w:rsidRPr="00444EA7">
        <w:rPr>
          <w:rFonts w:hint="cs"/>
          <w:rtl/>
        </w:rPr>
        <w:t>של</w:t>
      </w:r>
      <w:r w:rsidRPr="00444EA7">
        <w:rPr>
          <w:rtl/>
        </w:rPr>
        <w:t xml:space="preserve"> </w:t>
      </w:r>
      <w:r w:rsidRPr="00444EA7">
        <w:rPr>
          <w:rFonts w:hint="cs"/>
          <w:rtl/>
        </w:rPr>
        <w:t>עשו</w:t>
      </w:r>
      <w:r w:rsidRPr="00444EA7">
        <w:rPr>
          <w:rtl/>
        </w:rPr>
        <w:t xml:space="preserve"> </w:t>
      </w:r>
      <w:r w:rsidR="003F3513">
        <w:rPr>
          <w:rtl/>
        </w:rPr>
        <w:t xml:space="preserve">(ב"ר </w:t>
      </w:r>
      <w:r w:rsidRPr="00444EA7">
        <w:rPr>
          <w:rFonts w:hint="cs"/>
          <w:rtl/>
        </w:rPr>
        <w:t>עז</w:t>
      </w:r>
      <w:r w:rsidRPr="00444EA7">
        <w:rPr>
          <w:rtl/>
        </w:rPr>
        <w:t xml:space="preserve">, </w:t>
      </w:r>
      <w:r w:rsidRPr="00444EA7">
        <w:rPr>
          <w:rFonts w:hint="cs"/>
          <w:rtl/>
        </w:rPr>
        <w:t>ג</w:t>
      </w:r>
      <w:r w:rsidRPr="00444EA7">
        <w:rPr>
          <w:rtl/>
        </w:rPr>
        <w:t xml:space="preserve">). </w:t>
      </w:r>
    </w:p>
    <w:p w:rsidR="00E01CFE" w:rsidRDefault="00657196" w:rsidP="00FB3502">
      <w:pPr>
        <w:pStyle w:val="a4"/>
        <w:rPr>
          <w:rtl/>
        </w:rPr>
      </w:pPr>
      <w:r w:rsidRPr="00444EA7">
        <w:rPr>
          <w:rFonts w:hint="cs"/>
          <w:rtl/>
        </w:rPr>
        <w:t>ובמדרש</w:t>
      </w:r>
      <w:r w:rsidRPr="00444EA7">
        <w:rPr>
          <w:rtl/>
        </w:rPr>
        <w:t xml:space="preserve"> </w:t>
      </w:r>
      <w:r w:rsidRPr="00444EA7">
        <w:rPr>
          <w:rFonts w:hint="cs"/>
          <w:rtl/>
        </w:rPr>
        <w:t>ויגע</w:t>
      </w:r>
      <w:r w:rsidRPr="00444EA7">
        <w:rPr>
          <w:rtl/>
        </w:rPr>
        <w:t xml:space="preserve"> </w:t>
      </w:r>
      <w:r w:rsidRPr="00444EA7">
        <w:rPr>
          <w:rFonts w:hint="cs"/>
          <w:rtl/>
        </w:rPr>
        <w:t>בכף</w:t>
      </w:r>
      <w:r w:rsidRPr="00444EA7">
        <w:rPr>
          <w:rtl/>
        </w:rPr>
        <w:t xml:space="preserve"> </w:t>
      </w:r>
      <w:r w:rsidRPr="00444EA7">
        <w:rPr>
          <w:rFonts w:hint="cs"/>
          <w:rtl/>
        </w:rPr>
        <w:t>ירכו</w:t>
      </w:r>
      <w:r w:rsidRPr="00444EA7">
        <w:rPr>
          <w:rtl/>
        </w:rPr>
        <w:t xml:space="preserve"> (</w:t>
      </w:r>
      <w:r w:rsidRPr="00444EA7">
        <w:rPr>
          <w:rFonts w:hint="cs"/>
          <w:rtl/>
        </w:rPr>
        <w:t>בראשית</w:t>
      </w:r>
      <w:r w:rsidRPr="00444EA7">
        <w:rPr>
          <w:rtl/>
        </w:rPr>
        <w:t xml:space="preserve"> </w:t>
      </w:r>
      <w:r w:rsidRPr="00444EA7">
        <w:rPr>
          <w:rFonts w:hint="cs"/>
          <w:rtl/>
        </w:rPr>
        <w:t>לב</w:t>
      </w:r>
      <w:r w:rsidRPr="00444EA7">
        <w:rPr>
          <w:rtl/>
        </w:rPr>
        <w:t xml:space="preserve">, </w:t>
      </w:r>
      <w:r w:rsidRPr="00444EA7">
        <w:rPr>
          <w:rFonts w:hint="cs"/>
          <w:rtl/>
        </w:rPr>
        <w:t>כו</w:t>
      </w:r>
      <w:r w:rsidRPr="00444EA7">
        <w:rPr>
          <w:rtl/>
        </w:rPr>
        <w:t xml:space="preserve">), </w:t>
      </w:r>
      <w:r w:rsidRPr="00444EA7">
        <w:rPr>
          <w:rFonts w:hint="cs"/>
          <w:rtl/>
        </w:rPr>
        <w:t>נגע</w:t>
      </w:r>
      <w:r w:rsidRPr="00444EA7">
        <w:rPr>
          <w:rtl/>
        </w:rPr>
        <w:t xml:space="preserve"> </w:t>
      </w:r>
      <w:r w:rsidRPr="00444EA7">
        <w:rPr>
          <w:rFonts w:hint="cs"/>
          <w:rtl/>
        </w:rPr>
        <w:t>בצדיקים</w:t>
      </w:r>
      <w:r w:rsidRPr="00444EA7">
        <w:rPr>
          <w:rtl/>
        </w:rPr>
        <w:t xml:space="preserve"> </w:t>
      </w:r>
      <w:r w:rsidRPr="00444EA7">
        <w:rPr>
          <w:rFonts w:hint="cs"/>
          <w:rtl/>
        </w:rPr>
        <w:t>שעת</w:t>
      </w:r>
      <w:r>
        <w:rPr>
          <w:rFonts w:hint="cs"/>
          <w:rtl/>
        </w:rPr>
        <w:t>ידיים</w:t>
      </w:r>
      <w:r w:rsidRPr="00444EA7">
        <w:rPr>
          <w:rtl/>
        </w:rPr>
        <w:t xml:space="preserve"> </w:t>
      </w:r>
      <w:r w:rsidRPr="00444EA7">
        <w:rPr>
          <w:rFonts w:hint="cs"/>
          <w:rtl/>
        </w:rPr>
        <w:t>לצאת</w:t>
      </w:r>
      <w:r w:rsidRPr="00444EA7">
        <w:rPr>
          <w:rtl/>
        </w:rPr>
        <w:t xml:space="preserve"> </w:t>
      </w:r>
      <w:r w:rsidRPr="00444EA7">
        <w:rPr>
          <w:rFonts w:hint="cs"/>
          <w:rtl/>
        </w:rPr>
        <w:t>ממנו</w:t>
      </w:r>
      <w:r w:rsidRPr="00444EA7">
        <w:rPr>
          <w:rtl/>
        </w:rPr>
        <w:t xml:space="preserve">, </w:t>
      </w:r>
      <w:r w:rsidRPr="00444EA7">
        <w:rPr>
          <w:rFonts w:hint="cs"/>
          <w:rtl/>
        </w:rPr>
        <w:t>אלו</w:t>
      </w:r>
      <w:r w:rsidRPr="00444EA7">
        <w:rPr>
          <w:rtl/>
        </w:rPr>
        <w:t xml:space="preserve"> </w:t>
      </w:r>
      <w:r w:rsidRPr="00444EA7">
        <w:rPr>
          <w:rFonts w:hint="cs"/>
          <w:rtl/>
        </w:rPr>
        <w:t>דורו</w:t>
      </w:r>
      <w:r w:rsidRPr="00444EA7">
        <w:rPr>
          <w:rtl/>
        </w:rPr>
        <w:t xml:space="preserve"> </w:t>
      </w:r>
      <w:r w:rsidRPr="00444EA7">
        <w:rPr>
          <w:rFonts w:hint="cs"/>
          <w:rtl/>
        </w:rPr>
        <w:t>של</w:t>
      </w:r>
      <w:r w:rsidRPr="00444EA7">
        <w:rPr>
          <w:rtl/>
        </w:rPr>
        <w:t xml:space="preserve"> </w:t>
      </w:r>
      <w:r w:rsidRPr="00444EA7">
        <w:rPr>
          <w:rFonts w:hint="cs"/>
          <w:rtl/>
        </w:rPr>
        <w:t>שמד</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E01CFE" w:rsidRDefault="00E01CFE" w:rsidP="00FB3502">
      <w:pPr>
        <w:rPr>
          <w:rtl/>
        </w:rPr>
      </w:pPr>
    </w:p>
    <w:p w:rsidR="00657196" w:rsidRPr="00444EA7" w:rsidRDefault="00657196" w:rsidP="00FB3502">
      <w:pPr>
        <w:rPr>
          <w:rtl/>
        </w:rPr>
      </w:pPr>
      <w:r w:rsidRPr="00444EA7">
        <w:rPr>
          <w:rFonts w:hint="cs"/>
          <w:rtl/>
        </w:rPr>
        <w:t>הרי</w:t>
      </w:r>
      <w:r w:rsidRPr="00444EA7">
        <w:rPr>
          <w:rtl/>
        </w:rPr>
        <w:t xml:space="preserve"> </w:t>
      </w:r>
      <w:r w:rsidRPr="00444EA7">
        <w:rPr>
          <w:rFonts w:hint="cs"/>
          <w:rtl/>
        </w:rPr>
        <w:t>כי</w:t>
      </w:r>
      <w:r w:rsidRPr="00444EA7">
        <w:rPr>
          <w:rtl/>
        </w:rPr>
        <w:t xml:space="preserve"> </w:t>
      </w:r>
      <w:r w:rsidRPr="00444EA7">
        <w:rPr>
          <w:rFonts w:hint="cs"/>
          <w:rtl/>
        </w:rPr>
        <w:t>מה</w:t>
      </w:r>
      <w:r w:rsidRPr="00444EA7">
        <w:rPr>
          <w:rtl/>
        </w:rPr>
        <w:t xml:space="preserve"> </w:t>
      </w:r>
      <w:r w:rsidRPr="00444EA7">
        <w:rPr>
          <w:rFonts w:hint="cs"/>
          <w:rtl/>
        </w:rPr>
        <w:t>ששלט</w:t>
      </w:r>
      <w:r w:rsidRPr="00444EA7">
        <w:rPr>
          <w:rtl/>
        </w:rPr>
        <w:t xml:space="preserve"> </w:t>
      </w:r>
      <w:r w:rsidRPr="00444EA7">
        <w:rPr>
          <w:rFonts w:hint="cs"/>
          <w:rtl/>
        </w:rPr>
        <w:t>המלאך</w:t>
      </w:r>
      <w:r w:rsidRPr="00444EA7">
        <w:rPr>
          <w:rtl/>
        </w:rPr>
        <w:t xml:space="preserve"> </w:t>
      </w:r>
      <w:r w:rsidRPr="00444EA7">
        <w:rPr>
          <w:rFonts w:hint="cs"/>
          <w:rtl/>
        </w:rPr>
        <w:t>על</w:t>
      </w:r>
      <w:r w:rsidRPr="00444EA7">
        <w:rPr>
          <w:rtl/>
        </w:rPr>
        <w:t xml:space="preserve"> </w:t>
      </w:r>
      <w:r w:rsidRPr="00444EA7">
        <w:rPr>
          <w:rFonts w:hint="cs"/>
          <w:rtl/>
        </w:rPr>
        <w:t>יעקב</w:t>
      </w:r>
      <w:r w:rsidRPr="00444EA7">
        <w:rPr>
          <w:rtl/>
        </w:rPr>
        <w:t xml:space="preserve"> - </w:t>
      </w:r>
      <w:r w:rsidRPr="00444EA7">
        <w:rPr>
          <w:rFonts w:hint="cs"/>
          <w:rtl/>
        </w:rPr>
        <w:t>מה</w:t>
      </w:r>
      <w:r w:rsidRPr="00444EA7">
        <w:rPr>
          <w:rtl/>
        </w:rPr>
        <w:t xml:space="preserve"> </w:t>
      </w:r>
      <w:r w:rsidRPr="00444EA7">
        <w:rPr>
          <w:rFonts w:hint="cs"/>
          <w:rtl/>
        </w:rPr>
        <w:t>שנגע</w:t>
      </w:r>
      <w:r w:rsidRPr="00444EA7">
        <w:rPr>
          <w:rtl/>
        </w:rPr>
        <w:t xml:space="preserve"> </w:t>
      </w:r>
      <w:r w:rsidRPr="00444EA7">
        <w:rPr>
          <w:rFonts w:hint="cs"/>
          <w:rtl/>
        </w:rPr>
        <w:t>בכף</w:t>
      </w:r>
      <w:r w:rsidRPr="00444EA7">
        <w:rPr>
          <w:rtl/>
        </w:rPr>
        <w:t xml:space="preserve"> </w:t>
      </w:r>
      <w:r w:rsidRPr="00444EA7">
        <w:rPr>
          <w:rFonts w:hint="cs"/>
          <w:rtl/>
        </w:rPr>
        <w:t>ירכו</w:t>
      </w:r>
      <w:r w:rsidRPr="00444EA7">
        <w:rPr>
          <w:rtl/>
        </w:rPr>
        <w:t xml:space="preserve"> </w:t>
      </w:r>
      <w:r w:rsidRPr="00444EA7">
        <w:rPr>
          <w:rFonts w:hint="cs"/>
          <w:rtl/>
        </w:rPr>
        <w:t>של</w:t>
      </w:r>
      <w:r w:rsidRPr="00444EA7">
        <w:rPr>
          <w:rtl/>
        </w:rPr>
        <w:t xml:space="preserve"> </w:t>
      </w:r>
      <w:r w:rsidRPr="00444EA7">
        <w:rPr>
          <w:rFonts w:hint="cs"/>
          <w:rtl/>
        </w:rPr>
        <w:t>יעקב</w:t>
      </w:r>
      <w:r w:rsidRPr="00444EA7">
        <w:rPr>
          <w:rtl/>
        </w:rPr>
        <w:t xml:space="preserve"> - </w:t>
      </w:r>
      <w:r w:rsidRPr="00444EA7">
        <w:rPr>
          <w:rFonts w:hint="cs"/>
          <w:rtl/>
        </w:rPr>
        <w:t>הוא</w:t>
      </w:r>
      <w:r w:rsidRPr="00444EA7">
        <w:rPr>
          <w:rtl/>
        </w:rPr>
        <w:t xml:space="preserve"> </w:t>
      </w:r>
      <w:r w:rsidRPr="00444EA7">
        <w:rPr>
          <w:rFonts w:hint="cs"/>
          <w:rtl/>
        </w:rPr>
        <w:t>שגרם</w:t>
      </w:r>
      <w:r w:rsidRPr="00444EA7">
        <w:rPr>
          <w:rtl/>
        </w:rPr>
        <w:t xml:space="preserve"> </w:t>
      </w:r>
      <w:r w:rsidRPr="00444EA7">
        <w:rPr>
          <w:rFonts w:hint="cs"/>
          <w:rtl/>
        </w:rPr>
        <w:t>לשלוט</w:t>
      </w:r>
      <w:r w:rsidRPr="00444EA7">
        <w:rPr>
          <w:rtl/>
        </w:rPr>
        <w:t xml:space="preserve"> </w:t>
      </w:r>
      <w:r w:rsidRPr="00444EA7">
        <w:rPr>
          <w:rFonts w:hint="cs"/>
          <w:rtl/>
        </w:rPr>
        <w:t>בו</w:t>
      </w:r>
      <w:r w:rsidRPr="00444EA7">
        <w:rPr>
          <w:rtl/>
        </w:rPr>
        <w:t xml:space="preserve"> </w:t>
      </w:r>
      <w:r w:rsidRPr="00444EA7">
        <w:rPr>
          <w:rFonts w:hint="cs"/>
          <w:rtl/>
        </w:rPr>
        <w:t>עשו</w:t>
      </w:r>
      <w:r w:rsidRPr="00444EA7">
        <w:rPr>
          <w:rtl/>
        </w:rPr>
        <w:t xml:space="preserve">. </w:t>
      </w:r>
      <w:r w:rsidRPr="00444EA7">
        <w:rPr>
          <w:rFonts w:hint="cs"/>
          <w:rtl/>
        </w:rPr>
        <w:t>ועשו</w:t>
      </w:r>
      <w:r w:rsidRPr="00444EA7">
        <w:rPr>
          <w:rtl/>
        </w:rPr>
        <w:t xml:space="preserve"> </w:t>
      </w:r>
      <w:r w:rsidRPr="00444EA7">
        <w:rPr>
          <w:rFonts w:hint="cs"/>
          <w:rtl/>
        </w:rPr>
        <w:t>הוא</w:t>
      </w:r>
      <w:r w:rsidRPr="00444EA7">
        <w:rPr>
          <w:rtl/>
        </w:rPr>
        <w:t xml:space="preserve"> </w:t>
      </w:r>
      <w:r w:rsidRPr="00444EA7">
        <w:rPr>
          <w:rFonts w:hint="cs"/>
          <w:rtl/>
        </w:rPr>
        <w:t>אדם</w:t>
      </w:r>
      <w:r w:rsidRPr="00444EA7">
        <w:rPr>
          <w:rtl/>
        </w:rPr>
        <w:t xml:space="preserve"> </w:t>
      </w:r>
      <w:r w:rsidRPr="00444EA7">
        <w:rPr>
          <w:rFonts w:hint="cs"/>
          <w:rtl/>
        </w:rPr>
        <w:t>שלם</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גורם</w:t>
      </w:r>
      <w:r w:rsidRPr="00444EA7">
        <w:rPr>
          <w:rtl/>
        </w:rPr>
        <w:t xml:space="preserve"> </w:t>
      </w:r>
      <w:r w:rsidRPr="00444EA7">
        <w:rPr>
          <w:rFonts w:hint="cs"/>
          <w:rtl/>
        </w:rPr>
        <w:t>שעשו</w:t>
      </w:r>
      <w:r w:rsidRPr="00444EA7">
        <w:rPr>
          <w:rtl/>
        </w:rPr>
        <w:t xml:space="preserve"> </w:t>
      </w:r>
      <w:r w:rsidRPr="00444EA7">
        <w:rPr>
          <w:rFonts w:hint="cs"/>
          <w:rtl/>
        </w:rPr>
        <w:t>רוכב</w:t>
      </w:r>
      <w:r w:rsidRPr="00444EA7">
        <w:rPr>
          <w:rtl/>
        </w:rPr>
        <w:t xml:space="preserve"> </w:t>
      </w:r>
      <w:r w:rsidRPr="00444EA7">
        <w:rPr>
          <w:rFonts w:hint="cs"/>
          <w:rtl/>
        </w:rPr>
        <w:t>על</w:t>
      </w:r>
      <w:r w:rsidRPr="00444EA7">
        <w:rPr>
          <w:rtl/>
        </w:rPr>
        <w:t xml:space="preserve"> </w:t>
      </w:r>
      <w:r w:rsidRPr="00444EA7">
        <w:rPr>
          <w:rFonts w:hint="cs"/>
          <w:rtl/>
        </w:rPr>
        <w:t>יעקב</w:t>
      </w:r>
      <w:r w:rsidRPr="00444EA7">
        <w:rPr>
          <w:rtl/>
        </w:rPr>
        <w:t xml:space="preserve">, </w:t>
      </w:r>
      <w:r w:rsidRPr="00444EA7">
        <w:rPr>
          <w:rFonts w:hint="cs"/>
          <w:rtl/>
        </w:rPr>
        <w:t>שהוא</w:t>
      </w:r>
      <w:r w:rsidRPr="00444EA7">
        <w:rPr>
          <w:rtl/>
        </w:rPr>
        <w:t xml:space="preserve"> </w:t>
      </w:r>
      <w:r w:rsidRPr="00444EA7">
        <w:rPr>
          <w:rFonts w:hint="cs"/>
          <w:rtl/>
        </w:rPr>
        <w:t>צולע</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שמביאין</w:t>
      </w:r>
      <w:r w:rsidRPr="00444EA7">
        <w:rPr>
          <w:rtl/>
        </w:rPr>
        <w:t xml:space="preserve"> </w:t>
      </w:r>
      <w:r w:rsidRPr="00444EA7">
        <w:rPr>
          <w:rFonts w:hint="cs"/>
          <w:rtl/>
        </w:rPr>
        <w:t>אדם</w:t>
      </w:r>
      <w:r w:rsidRPr="00444EA7">
        <w:rPr>
          <w:rtl/>
        </w:rPr>
        <w:t xml:space="preserve"> </w:t>
      </w:r>
      <w:r w:rsidRPr="00444EA7">
        <w:rPr>
          <w:rFonts w:hint="cs"/>
          <w:rtl/>
        </w:rPr>
        <w:t>שלם</w:t>
      </w:r>
      <w:r w:rsidRPr="00444EA7">
        <w:rPr>
          <w:rtl/>
        </w:rPr>
        <w:t xml:space="preserve">, </w:t>
      </w:r>
      <w:r w:rsidRPr="00444EA7">
        <w:rPr>
          <w:rFonts w:hint="cs"/>
          <w:rtl/>
        </w:rPr>
        <w:t>ומרכיבין</w:t>
      </w:r>
      <w:r w:rsidRPr="00444EA7">
        <w:rPr>
          <w:rtl/>
        </w:rPr>
        <w:t xml:space="preserve"> </w:t>
      </w:r>
      <w:r w:rsidRPr="00444EA7">
        <w:rPr>
          <w:rFonts w:hint="cs"/>
          <w:rtl/>
        </w:rPr>
        <w:t>אותו</w:t>
      </w:r>
      <w:r w:rsidRPr="00444EA7">
        <w:rPr>
          <w:rtl/>
        </w:rPr>
        <w:t xml:space="preserve"> </w:t>
      </w:r>
      <w:r w:rsidRPr="00444EA7">
        <w:rPr>
          <w:rFonts w:hint="cs"/>
          <w:rtl/>
        </w:rPr>
        <w:t>על</w:t>
      </w:r>
      <w:r w:rsidRPr="00444EA7">
        <w:rPr>
          <w:rtl/>
        </w:rPr>
        <w:t xml:space="preserve"> </w:t>
      </w:r>
      <w:r w:rsidRPr="00444EA7">
        <w:rPr>
          <w:rFonts w:hint="cs"/>
          <w:rtl/>
        </w:rPr>
        <w:t>אדם</w:t>
      </w:r>
      <w:r w:rsidRPr="00444EA7">
        <w:rPr>
          <w:rtl/>
        </w:rPr>
        <w:t xml:space="preserve"> </w:t>
      </w:r>
      <w:r w:rsidRPr="00444EA7">
        <w:rPr>
          <w:rFonts w:hint="cs"/>
          <w:rtl/>
        </w:rPr>
        <w:t>חגר</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ואמר</w:t>
      </w:r>
      <w:r w:rsidRPr="00444EA7">
        <w:rPr>
          <w:rtl/>
        </w:rPr>
        <w:t xml:space="preserve"> </w:t>
      </w:r>
      <w:r w:rsidRPr="00444EA7">
        <w:rPr>
          <w:rFonts w:hint="cs"/>
          <w:rtl/>
        </w:rPr>
        <w:t>שמלבישין</w:t>
      </w:r>
      <w:r w:rsidRPr="00444EA7">
        <w:rPr>
          <w:rtl/>
        </w:rPr>
        <w:t xml:space="preserve"> </w:t>
      </w:r>
      <w:r w:rsidRPr="00444EA7">
        <w:rPr>
          <w:rFonts w:hint="cs"/>
          <w:rtl/>
        </w:rPr>
        <w:t>אותו</w:t>
      </w:r>
      <w:r w:rsidRPr="00444EA7">
        <w:rPr>
          <w:rtl/>
        </w:rPr>
        <w:t xml:space="preserve"> </w:t>
      </w:r>
      <w:r w:rsidRPr="00444EA7">
        <w:rPr>
          <w:rFonts w:hint="cs"/>
          <w:rtl/>
        </w:rPr>
        <w:t>בלבוש</w:t>
      </w:r>
      <w:r w:rsidRPr="00444EA7">
        <w:rPr>
          <w:rtl/>
        </w:rPr>
        <w:t xml:space="preserve"> </w:t>
      </w:r>
      <w:r w:rsidRPr="00444EA7">
        <w:rPr>
          <w:rFonts w:hint="cs"/>
          <w:rtl/>
        </w:rPr>
        <w:t>אדם</w:t>
      </w:r>
      <w:r w:rsidRPr="00444EA7">
        <w:rPr>
          <w:rtl/>
        </w:rPr>
        <w:t xml:space="preserve"> </w:t>
      </w:r>
      <w:r w:rsidRPr="00444EA7">
        <w:rPr>
          <w:rFonts w:hint="cs"/>
          <w:rtl/>
        </w:rPr>
        <w:t>הראשון</w:t>
      </w:r>
      <w:r w:rsidRPr="00444EA7">
        <w:rPr>
          <w:rtl/>
        </w:rPr>
        <w:t xml:space="preserve">. </w:t>
      </w:r>
      <w:r w:rsidRPr="00444EA7">
        <w:rPr>
          <w:rFonts w:hint="cs"/>
          <w:rtl/>
        </w:rPr>
        <w:t>פירוש</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המאמר</w:t>
      </w:r>
      <w:r w:rsidRPr="00444EA7">
        <w:rPr>
          <w:rtl/>
        </w:rPr>
        <w:t xml:space="preserve"> </w:t>
      </w:r>
      <w:r w:rsidRPr="00444EA7">
        <w:rPr>
          <w:rFonts w:hint="cs"/>
          <w:rtl/>
        </w:rPr>
        <w:t>הזה</w:t>
      </w:r>
      <w:r w:rsidRPr="00444EA7">
        <w:rPr>
          <w:rtl/>
        </w:rPr>
        <w:t xml:space="preserve"> </w:t>
      </w:r>
      <w:r w:rsidRPr="00444EA7">
        <w:rPr>
          <w:rFonts w:hint="cs"/>
          <w:rtl/>
        </w:rPr>
        <w:t>בא</w:t>
      </w:r>
      <w:r w:rsidRPr="00444EA7">
        <w:rPr>
          <w:rtl/>
        </w:rPr>
        <w:t xml:space="preserve"> </w:t>
      </w:r>
      <w:r w:rsidRPr="00444EA7">
        <w:rPr>
          <w:rFonts w:hint="cs"/>
          <w:rtl/>
        </w:rPr>
        <w:t>לפרש</w:t>
      </w:r>
      <w:r w:rsidRPr="00444EA7">
        <w:rPr>
          <w:rtl/>
        </w:rPr>
        <w:t xml:space="preserve"> </w:t>
      </w:r>
      <w:r w:rsidRPr="00444EA7">
        <w:rPr>
          <w:rFonts w:hint="cs"/>
          <w:rtl/>
        </w:rPr>
        <w:t>כי</w:t>
      </w:r>
      <w:r w:rsidRPr="00444EA7">
        <w:rPr>
          <w:rtl/>
        </w:rPr>
        <w:t xml:space="preserve"> </w:t>
      </w:r>
      <w:r w:rsidRPr="00444EA7">
        <w:rPr>
          <w:rFonts w:hint="cs"/>
          <w:rtl/>
        </w:rPr>
        <w:t>היה</w:t>
      </w:r>
      <w:r w:rsidRPr="00444EA7">
        <w:rPr>
          <w:rtl/>
        </w:rPr>
        <w:t xml:space="preserve"> </w:t>
      </w:r>
      <w:r w:rsidRPr="00444EA7">
        <w:rPr>
          <w:rFonts w:hint="cs"/>
          <w:rtl/>
        </w:rPr>
        <w:t>לעשו</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ולכך</w:t>
      </w:r>
      <w:r w:rsidRPr="00444EA7">
        <w:rPr>
          <w:rtl/>
        </w:rPr>
        <w:t xml:space="preserve"> </w:t>
      </w:r>
      <w:r w:rsidRPr="00444EA7">
        <w:rPr>
          <w:rFonts w:hint="cs"/>
          <w:rtl/>
        </w:rPr>
        <w:t>כל</w:t>
      </w:r>
      <w:r w:rsidRPr="00444EA7">
        <w:rPr>
          <w:rtl/>
        </w:rPr>
        <w:t xml:space="preserve"> </w:t>
      </w:r>
      <w:r w:rsidRPr="00444EA7">
        <w:rPr>
          <w:rFonts w:hint="cs"/>
          <w:rtl/>
        </w:rPr>
        <w:t>מה</w:t>
      </w:r>
      <w:r w:rsidRPr="00444EA7">
        <w:rPr>
          <w:rtl/>
        </w:rPr>
        <w:t xml:space="preserve"> </w:t>
      </w:r>
      <w:r w:rsidRPr="00444EA7">
        <w:rPr>
          <w:rFonts w:hint="cs"/>
          <w:rtl/>
        </w:rPr>
        <w:t>שראוי</w:t>
      </w:r>
      <w:r w:rsidRPr="00444EA7">
        <w:rPr>
          <w:rtl/>
        </w:rPr>
        <w:t xml:space="preserve"> </w:t>
      </w:r>
      <w:r w:rsidRPr="00444EA7">
        <w:rPr>
          <w:rFonts w:hint="cs"/>
          <w:rtl/>
        </w:rPr>
        <w:t>אל</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 </w:t>
      </w:r>
      <w:r w:rsidRPr="00444EA7">
        <w:rPr>
          <w:rFonts w:hint="cs"/>
          <w:rtl/>
        </w:rPr>
        <w:t>היה</w:t>
      </w:r>
      <w:r w:rsidRPr="00444EA7">
        <w:rPr>
          <w:rtl/>
        </w:rPr>
        <w:t xml:space="preserve"> </w:t>
      </w:r>
      <w:r w:rsidRPr="00444EA7">
        <w:rPr>
          <w:rFonts w:hint="cs"/>
          <w:rtl/>
        </w:rPr>
        <w:t>לעשו</w:t>
      </w:r>
      <w:r w:rsidRPr="00444EA7">
        <w:rPr>
          <w:rtl/>
        </w:rPr>
        <w:t xml:space="preserve">, </w:t>
      </w:r>
      <w:r w:rsidRPr="00444EA7">
        <w:rPr>
          <w:rFonts w:hint="cs"/>
          <w:rtl/>
        </w:rPr>
        <w:t>ולא</w:t>
      </w:r>
      <w:r w:rsidRPr="00444EA7">
        <w:rPr>
          <w:rtl/>
        </w:rPr>
        <w:t xml:space="preserve"> </w:t>
      </w:r>
      <w:r w:rsidRPr="00444EA7">
        <w:rPr>
          <w:rFonts w:hint="cs"/>
          <w:rtl/>
        </w:rPr>
        <w:t>היה</w:t>
      </w:r>
      <w:r w:rsidRPr="00444EA7">
        <w:rPr>
          <w:rtl/>
        </w:rPr>
        <w:t xml:space="preserve"> </w:t>
      </w:r>
      <w:r w:rsidRPr="00444EA7">
        <w:rPr>
          <w:rFonts w:hint="cs"/>
          <w:rtl/>
        </w:rPr>
        <w:t>ליעקב</w:t>
      </w:r>
      <w:r w:rsidRPr="00444EA7">
        <w:rPr>
          <w:rtl/>
        </w:rPr>
        <w:t xml:space="preserve"> </w:t>
      </w:r>
      <w:r w:rsidRPr="00444EA7">
        <w:rPr>
          <w:rFonts w:hint="cs"/>
          <w:rtl/>
        </w:rPr>
        <w:t>רק</w:t>
      </w:r>
      <w:r w:rsidRPr="00444EA7">
        <w:rPr>
          <w:rtl/>
        </w:rPr>
        <w:t xml:space="preserve"> </w:t>
      </w:r>
      <w:r w:rsidRPr="00444EA7">
        <w:rPr>
          <w:rFonts w:hint="cs"/>
          <w:rtl/>
        </w:rPr>
        <w:t>עולם</w:t>
      </w:r>
      <w:r w:rsidRPr="00444EA7">
        <w:rPr>
          <w:rtl/>
        </w:rPr>
        <w:t xml:space="preserve"> </w:t>
      </w:r>
      <w:r w:rsidRPr="00444EA7">
        <w:rPr>
          <w:rFonts w:hint="cs"/>
          <w:rtl/>
        </w:rPr>
        <w:t>הנבדל</w:t>
      </w:r>
      <w:r w:rsidRPr="00444EA7">
        <w:rPr>
          <w:rtl/>
        </w:rPr>
        <w:t xml:space="preserve"> </w:t>
      </w:r>
      <w:r w:rsidRPr="00444EA7">
        <w:rPr>
          <w:rFonts w:hint="cs"/>
          <w:rtl/>
        </w:rPr>
        <w:t>מן</w:t>
      </w:r>
      <w:r w:rsidRPr="00444EA7">
        <w:rPr>
          <w:rtl/>
        </w:rPr>
        <w:t xml:space="preserve"> </w:t>
      </w:r>
      <w:r w:rsidRPr="00444EA7">
        <w:rPr>
          <w:rFonts w:hint="cs"/>
          <w:rtl/>
        </w:rPr>
        <w:t>הגשמי</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שמביאין</w:t>
      </w:r>
      <w:r w:rsidRPr="00444EA7">
        <w:rPr>
          <w:rtl/>
        </w:rPr>
        <w:t xml:space="preserve"> </w:t>
      </w:r>
      <w:r w:rsidRPr="00444EA7">
        <w:rPr>
          <w:rFonts w:hint="cs"/>
          <w:rtl/>
        </w:rPr>
        <w:t>אדם</w:t>
      </w:r>
      <w:r w:rsidRPr="00444EA7">
        <w:rPr>
          <w:rtl/>
        </w:rPr>
        <w:t xml:space="preserve"> </w:t>
      </w:r>
      <w:r w:rsidRPr="00444EA7">
        <w:rPr>
          <w:rFonts w:hint="cs"/>
          <w:rtl/>
        </w:rPr>
        <w:t>שלם</w:t>
      </w:r>
      <w:r w:rsidRPr="00444EA7">
        <w:rPr>
          <w:rtl/>
        </w:rPr>
        <w:t xml:space="preserve">, </w:t>
      </w:r>
      <w:r w:rsidRPr="00444EA7">
        <w:rPr>
          <w:rFonts w:hint="cs"/>
          <w:rtl/>
        </w:rPr>
        <w:t>כי</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עשו</w:t>
      </w:r>
      <w:r w:rsidRPr="00444EA7">
        <w:rPr>
          <w:rtl/>
        </w:rPr>
        <w:t xml:space="preserve"> </w:t>
      </w:r>
      <w:r w:rsidRPr="00444EA7">
        <w:rPr>
          <w:rFonts w:hint="cs"/>
          <w:rtl/>
        </w:rPr>
        <w:t>שיהיה</w:t>
      </w:r>
      <w:r w:rsidRPr="00444EA7">
        <w:rPr>
          <w:rtl/>
        </w:rPr>
        <w:t xml:space="preserve"> </w:t>
      </w:r>
      <w:r w:rsidRPr="00444EA7">
        <w:rPr>
          <w:rFonts w:hint="cs"/>
          <w:rtl/>
        </w:rPr>
        <w:t>האדם</w:t>
      </w:r>
      <w:r w:rsidRPr="00444EA7">
        <w:rPr>
          <w:rtl/>
        </w:rPr>
        <w:t xml:space="preserve"> </w:t>
      </w:r>
      <w:r w:rsidRPr="00444EA7">
        <w:rPr>
          <w:rFonts w:hint="cs"/>
          <w:rtl/>
        </w:rPr>
        <w:t>שלם</w:t>
      </w:r>
      <w:r w:rsidRPr="00444EA7">
        <w:rPr>
          <w:rtl/>
        </w:rPr>
        <w:t xml:space="preserve">, </w:t>
      </w:r>
      <w:r w:rsidRPr="00444EA7">
        <w:rPr>
          <w:rFonts w:hint="cs"/>
          <w:rtl/>
        </w:rPr>
        <w:t>כאשר</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לעשו</w:t>
      </w:r>
      <w:r w:rsidRPr="00444EA7">
        <w:rPr>
          <w:rtl/>
        </w:rPr>
        <w:t xml:space="preserve"> </w:t>
      </w:r>
      <w:r w:rsidRPr="00444EA7">
        <w:rPr>
          <w:rFonts w:hint="cs"/>
          <w:rtl/>
        </w:rPr>
        <w:t>העולם</w:t>
      </w:r>
      <w:r w:rsidRPr="00444EA7">
        <w:rPr>
          <w:rtl/>
        </w:rPr>
        <w:t xml:space="preserve"> </w:t>
      </w:r>
      <w:r w:rsidRPr="00444EA7">
        <w:rPr>
          <w:rFonts w:hint="cs"/>
          <w:rtl/>
        </w:rPr>
        <w:t>הזה</w:t>
      </w:r>
      <w:r w:rsidRPr="00444EA7">
        <w:rPr>
          <w:rtl/>
        </w:rPr>
        <w:t xml:space="preserve">, </w:t>
      </w:r>
      <w:r w:rsidRPr="00444EA7">
        <w:rPr>
          <w:rFonts w:hint="cs"/>
          <w:rtl/>
        </w:rPr>
        <w:t>לכך</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ראוי</w:t>
      </w:r>
      <w:r w:rsidRPr="00444EA7">
        <w:rPr>
          <w:rtl/>
        </w:rPr>
        <w:t xml:space="preserve"> </w:t>
      </w:r>
      <w:r w:rsidRPr="00444EA7">
        <w:rPr>
          <w:rFonts w:hint="cs"/>
          <w:rtl/>
        </w:rPr>
        <w:t>שיהיה</w:t>
      </w:r>
      <w:r w:rsidRPr="00444EA7">
        <w:rPr>
          <w:rtl/>
        </w:rPr>
        <w:t xml:space="preserve"> </w:t>
      </w:r>
      <w:r w:rsidRPr="00444EA7">
        <w:rPr>
          <w:rFonts w:hint="cs"/>
          <w:rtl/>
        </w:rPr>
        <w:t>לו</w:t>
      </w:r>
      <w:r w:rsidRPr="00444EA7">
        <w:rPr>
          <w:rtl/>
        </w:rPr>
        <w:t xml:space="preserve"> </w:t>
      </w:r>
      <w:r>
        <w:rPr>
          <w:rFonts w:hint="cs"/>
          <w:rtl/>
        </w:rPr>
        <w:t>חיסרון</w:t>
      </w:r>
      <w:r w:rsidRPr="00444EA7">
        <w:rPr>
          <w:rtl/>
        </w:rPr>
        <w:t xml:space="preserve"> </w:t>
      </w:r>
      <w:r w:rsidRPr="00444EA7">
        <w:rPr>
          <w:rFonts w:hint="cs"/>
          <w:rtl/>
        </w:rPr>
        <w:t>כלל</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ולא</w:t>
      </w:r>
      <w:r w:rsidRPr="00444EA7">
        <w:rPr>
          <w:rtl/>
        </w:rPr>
        <w:t xml:space="preserve"> </w:t>
      </w:r>
      <w:r w:rsidRPr="00444EA7">
        <w:rPr>
          <w:rFonts w:hint="cs"/>
          <w:rtl/>
        </w:rPr>
        <w:t>כן</w:t>
      </w:r>
      <w:r w:rsidRPr="00444EA7">
        <w:rPr>
          <w:rtl/>
        </w:rPr>
        <w:t xml:space="preserve"> </w:t>
      </w:r>
      <w:r w:rsidRPr="00444EA7">
        <w:rPr>
          <w:rFonts w:hint="cs"/>
          <w:rtl/>
        </w:rPr>
        <w:t>יעקב</w:t>
      </w:r>
      <w:r w:rsidRPr="00444EA7">
        <w:rPr>
          <w:rtl/>
        </w:rPr>
        <w:t xml:space="preserve">, </w:t>
      </w:r>
      <w:r w:rsidRPr="00444EA7">
        <w:rPr>
          <w:rFonts w:hint="cs"/>
          <w:rtl/>
        </w:rPr>
        <w:t>שאין</w:t>
      </w:r>
      <w:r w:rsidRPr="00444EA7">
        <w:rPr>
          <w:rtl/>
        </w:rPr>
        <w:t xml:space="preserve"> </w:t>
      </w:r>
      <w:r w:rsidRPr="00444EA7">
        <w:rPr>
          <w:rFonts w:hint="cs"/>
          <w:rtl/>
        </w:rPr>
        <w:t>ראוי</w:t>
      </w:r>
      <w:r w:rsidRPr="00444EA7">
        <w:rPr>
          <w:rtl/>
        </w:rPr>
        <w:t xml:space="preserve"> </w:t>
      </w:r>
      <w:r w:rsidRPr="00444EA7">
        <w:rPr>
          <w:rFonts w:hint="cs"/>
          <w:rtl/>
        </w:rPr>
        <w:t>לו</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ולכך</w:t>
      </w:r>
      <w:r w:rsidRPr="00444EA7">
        <w:rPr>
          <w:rtl/>
        </w:rPr>
        <w:t xml:space="preserve"> </w:t>
      </w:r>
      <w:r w:rsidRPr="00444EA7">
        <w:rPr>
          <w:rFonts w:hint="cs"/>
          <w:rtl/>
        </w:rPr>
        <w:t>היה</w:t>
      </w:r>
      <w:r w:rsidRPr="00444EA7">
        <w:rPr>
          <w:rtl/>
        </w:rPr>
        <w:t xml:space="preserve"> </w:t>
      </w:r>
      <w:r w:rsidRPr="00444EA7">
        <w:rPr>
          <w:rFonts w:hint="cs"/>
          <w:rtl/>
        </w:rPr>
        <w:t>חגר</w:t>
      </w:r>
      <w:r w:rsidRPr="00444EA7">
        <w:rPr>
          <w:rtl/>
        </w:rPr>
        <w:t xml:space="preserve"> </w:t>
      </w:r>
      <w:r w:rsidRPr="00444EA7">
        <w:rPr>
          <w:rFonts w:hint="cs"/>
          <w:rtl/>
        </w:rPr>
        <w:t>ברגליו</w:t>
      </w:r>
      <w:r w:rsidRPr="00444EA7">
        <w:rPr>
          <w:rtl/>
        </w:rPr>
        <w:t xml:space="preserve">. </w:t>
      </w:r>
      <w:r w:rsidRPr="00444EA7">
        <w:rPr>
          <w:rFonts w:hint="cs"/>
          <w:rtl/>
        </w:rPr>
        <w:t>והיה</w:t>
      </w:r>
      <w:r w:rsidRPr="00444EA7">
        <w:rPr>
          <w:rtl/>
        </w:rPr>
        <w:t xml:space="preserve"> </w:t>
      </w:r>
      <w:r w:rsidRPr="00444EA7">
        <w:rPr>
          <w:rFonts w:hint="cs"/>
          <w:rtl/>
        </w:rPr>
        <w:t>צולע</w:t>
      </w:r>
      <w:r w:rsidRPr="00444EA7">
        <w:rPr>
          <w:rtl/>
        </w:rPr>
        <w:t xml:space="preserve"> </w:t>
      </w:r>
      <w:r w:rsidRPr="00444EA7">
        <w:rPr>
          <w:rFonts w:hint="cs"/>
          <w:rtl/>
        </w:rPr>
        <w:t>על</w:t>
      </w:r>
      <w:r w:rsidRPr="00444EA7">
        <w:rPr>
          <w:rtl/>
        </w:rPr>
        <w:t xml:space="preserve"> </w:t>
      </w:r>
      <w:r w:rsidRPr="00444EA7">
        <w:rPr>
          <w:rFonts w:hint="cs"/>
          <w:rtl/>
        </w:rPr>
        <w:t>ירכו</w:t>
      </w:r>
      <w:r w:rsidRPr="00444EA7">
        <w:rPr>
          <w:rtl/>
        </w:rPr>
        <w:t xml:space="preserve">, </w:t>
      </w:r>
      <w:r>
        <w:rPr>
          <w:rFonts w:hint="cs"/>
          <w:rtl/>
        </w:rPr>
        <w:t>דווקא</w:t>
      </w:r>
      <w:r w:rsidRPr="00444EA7">
        <w:rPr>
          <w:rtl/>
        </w:rPr>
        <w:t xml:space="preserve"> </w:t>
      </w:r>
      <w:r w:rsidRPr="00444EA7">
        <w:rPr>
          <w:rFonts w:hint="cs"/>
          <w:rtl/>
        </w:rPr>
        <w:t>על</w:t>
      </w:r>
      <w:r w:rsidRPr="00444EA7">
        <w:rPr>
          <w:rtl/>
        </w:rPr>
        <w:t xml:space="preserve"> </w:t>
      </w:r>
      <w:r w:rsidRPr="00444EA7">
        <w:rPr>
          <w:rFonts w:hint="cs"/>
          <w:rtl/>
        </w:rPr>
        <w:t>ירכו</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כי</w:t>
      </w:r>
      <w:r w:rsidRPr="00444EA7">
        <w:rPr>
          <w:rtl/>
        </w:rPr>
        <w:t xml:space="preserve"> </w:t>
      </w:r>
      <w:r w:rsidRPr="00444EA7">
        <w:rPr>
          <w:rFonts w:hint="cs"/>
          <w:rtl/>
        </w:rPr>
        <w:t>יעקב</w:t>
      </w:r>
      <w:r w:rsidRPr="00444EA7">
        <w:rPr>
          <w:rtl/>
        </w:rPr>
        <w:t xml:space="preserve"> </w:t>
      </w:r>
      <w:r w:rsidRPr="00444EA7">
        <w:rPr>
          <w:rFonts w:hint="cs"/>
          <w:rtl/>
        </w:rPr>
        <w:t>היה</w:t>
      </w:r>
      <w:r w:rsidRPr="00444EA7">
        <w:rPr>
          <w:rtl/>
        </w:rPr>
        <w:t xml:space="preserve"> </w:t>
      </w:r>
      <w:r w:rsidRPr="00444EA7">
        <w:rPr>
          <w:rFonts w:hint="cs"/>
          <w:rtl/>
        </w:rPr>
        <w:t>מיוחד</w:t>
      </w:r>
      <w:r w:rsidRPr="00444EA7">
        <w:rPr>
          <w:rtl/>
        </w:rPr>
        <w:t xml:space="preserve"> </w:t>
      </w:r>
      <w:r w:rsidRPr="00444EA7">
        <w:rPr>
          <w:rFonts w:hint="cs"/>
          <w:rtl/>
        </w:rPr>
        <w:t>אל</w:t>
      </w:r>
      <w:r w:rsidRPr="00444EA7">
        <w:rPr>
          <w:rtl/>
        </w:rPr>
        <w:t xml:space="preserve"> </w:t>
      </w:r>
      <w:r w:rsidRPr="00444EA7">
        <w:rPr>
          <w:rFonts w:hint="cs"/>
          <w:rtl/>
        </w:rPr>
        <w:t>הדבר</w:t>
      </w:r>
      <w:r w:rsidRPr="00444EA7">
        <w:rPr>
          <w:rtl/>
        </w:rPr>
        <w:t xml:space="preserve"> </w:t>
      </w:r>
      <w:r w:rsidRPr="00444EA7">
        <w:rPr>
          <w:rFonts w:hint="cs"/>
          <w:rtl/>
        </w:rPr>
        <w:t>שהוא</w:t>
      </w:r>
      <w:r w:rsidRPr="00444EA7">
        <w:rPr>
          <w:rtl/>
        </w:rPr>
        <w:t xml:space="preserve"> </w:t>
      </w:r>
      <w:r>
        <w:rPr>
          <w:rFonts w:hint="cs"/>
          <w:rtl/>
        </w:rPr>
        <w:t>אלוהי</w:t>
      </w:r>
      <w:r w:rsidRPr="00444EA7">
        <w:rPr>
          <w:rtl/>
        </w:rPr>
        <w:t xml:space="preserve"> </w:t>
      </w:r>
      <w:r w:rsidRPr="00444EA7">
        <w:rPr>
          <w:rFonts w:hint="cs"/>
          <w:rtl/>
        </w:rPr>
        <w:t>ולא</w:t>
      </w:r>
      <w:r w:rsidRPr="00444EA7">
        <w:rPr>
          <w:rtl/>
        </w:rPr>
        <w:t xml:space="preserve"> </w:t>
      </w:r>
      <w:r w:rsidRPr="00444EA7">
        <w:rPr>
          <w:rFonts w:hint="cs"/>
          <w:rtl/>
        </w:rPr>
        <w:t>גשמי</w:t>
      </w:r>
      <w:r w:rsidRPr="00444EA7">
        <w:rPr>
          <w:rtl/>
        </w:rPr>
        <w:t xml:space="preserve">, </w:t>
      </w:r>
      <w:r w:rsidRPr="00444EA7">
        <w:rPr>
          <w:rFonts w:hint="cs"/>
          <w:rtl/>
        </w:rPr>
        <w:t>ואין</w:t>
      </w:r>
      <w:r w:rsidRPr="00444EA7">
        <w:rPr>
          <w:rtl/>
        </w:rPr>
        <w:t xml:space="preserve"> </w:t>
      </w:r>
      <w:r w:rsidRPr="00444EA7">
        <w:rPr>
          <w:rFonts w:hint="cs"/>
          <w:rtl/>
        </w:rPr>
        <w:t>דבר</w:t>
      </w:r>
      <w:r w:rsidRPr="00444EA7">
        <w:rPr>
          <w:rtl/>
        </w:rPr>
        <w:t xml:space="preserve"> </w:t>
      </w:r>
      <w:r w:rsidRPr="00444EA7">
        <w:rPr>
          <w:rFonts w:hint="cs"/>
          <w:rtl/>
        </w:rPr>
        <w:t>שהוא</w:t>
      </w:r>
      <w:r w:rsidRPr="00444EA7">
        <w:rPr>
          <w:rtl/>
        </w:rPr>
        <w:t xml:space="preserve"> </w:t>
      </w:r>
      <w:r w:rsidRPr="00444EA7">
        <w:rPr>
          <w:rFonts w:hint="cs"/>
          <w:rtl/>
        </w:rPr>
        <w:t>גשמי</w:t>
      </w:r>
      <w:r w:rsidRPr="00444EA7">
        <w:rPr>
          <w:rtl/>
        </w:rPr>
        <w:t xml:space="preserve"> </w:t>
      </w:r>
      <w:r w:rsidRPr="00444EA7">
        <w:rPr>
          <w:rFonts w:hint="cs"/>
          <w:rtl/>
        </w:rPr>
        <w:t>כמו</w:t>
      </w:r>
      <w:r w:rsidRPr="00444EA7">
        <w:rPr>
          <w:rtl/>
        </w:rPr>
        <w:t xml:space="preserve"> </w:t>
      </w:r>
      <w:r w:rsidRPr="00444EA7">
        <w:rPr>
          <w:rFonts w:hint="cs"/>
          <w:rtl/>
        </w:rPr>
        <w:t>הירך</w:t>
      </w:r>
      <w:r w:rsidRPr="00444EA7">
        <w:rPr>
          <w:rtl/>
        </w:rPr>
        <w:t xml:space="preserve">, </w:t>
      </w:r>
      <w:r w:rsidRPr="00444EA7">
        <w:rPr>
          <w:rFonts w:hint="cs"/>
          <w:rtl/>
        </w:rPr>
        <w:t>לפי</w:t>
      </w:r>
      <w:r w:rsidRPr="00444EA7">
        <w:rPr>
          <w:rtl/>
        </w:rPr>
        <w:t xml:space="preserve"> </w:t>
      </w:r>
      <w:r w:rsidRPr="00444EA7">
        <w:rPr>
          <w:rFonts w:hint="cs"/>
          <w:rtl/>
        </w:rPr>
        <w:t>שאין</w:t>
      </w:r>
      <w:r w:rsidRPr="00444EA7">
        <w:rPr>
          <w:rtl/>
        </w:rPr>
        <w:t xml:space="preserve"> </w:t>
      </w:r>
      <w:r w:rsidRPr="00444EA7">
        <w:rPr>
          <w:rFonts w:hint="cs"/>
          <w:rtl/>
        </w:rPr>
        <w:t>בו</w:t>
      </w:r>
      <w:r w:rsidRPr="00444EA7">
        <w:rPr>
          <w:rtl/>
        </w:rPr>
        <w:t xml:space="preserve"> </w:t>
      </w:r>
      <w:r w:rsidRPr="00444EA7">
        <w:rPr>
          <w:rFonts w:hint="cs"/>
          <w:rtl/>
        </w:rPr>
        <w:t>צלם</w:t>
      </w:r>
      <w:r w:rsidRPr="00444EA7">
        <w:rPr>
          <w:rtl/>
        </w:rPr>
        <w:t xml:space="preserve"> </w:t>
      </w:r>
      <w:r>
        <w:rPr>
          <w:rFonts w:hint="cs"/>
          <w:rtl/>
        </w:rPr>
        <w:t>אלוהים</w:t>
      </w:r>
      <w:r w:rsidRPr="00444EA7">
        <w:rPr>
          <w:rtl/>
        </w:rPr>
        <w:t xml:space="preserve">, </w:t>
      </w:r>
      <w:r w:rsidRPr="00444EA7">
        <w:rPr>
          <w:rFonts w:hint="cs"/>
          <w:rtl/>
        </w:rPr>
        <w:t>שהוא</w:t>
      </w:r>
      <w:r w:rsidRPr="00444EA7">
        <w:rPr>
          <w:rtl/>
        </w:rPr>
        <w:t xml:space="preserve"> </w:t>
      </w:r>
      <w:r w:rsidRPr="00444EA7">
        <w:rPr>
          <w:rFonts w:hint="cs"/>
          <w:rtl/>
        </w:rPr>
        <w:t>מעלת</w:t>
      </w:r>
      <w:r w:rsidRPr="00444EA7">
        <w:rPr>
          <w:rtl/>
        </w:rPr>
        <w:t xml:space="preserve"> </w:t>
      </w:r>
      <w:r w:rsidRPr="00444EA7">
        <w:rPr>
          <w:rFonts w:hint="cs"/>
          <w:rtl/>
        </w:rPr>
        <w:t>יעקב</w:t>
      </w:r>
      <w:r w:rsidRPr="00444EA7">
        <w:rPr>
          <w:rtl/>
        </w:rPr>
        <w:t xml:space="preserve">. </w:t>
      </w:r>
      <w:r w:rsidRPr="00444EA7">
        <w:rPr>
          <w:rFonts w:hint="cs"/>
          <w:rtl/>
        </w:rPr>
        <w:t>ובפרט</w:t>
      </w:r>
      <w:r w:rsidRPr="00444EA7">
        <w:rPr>
          <w:rtl/>
        </w:rPr>
        <w:t xml:space="preserve"> </w:t>
      </w:r>
      <w:r w:rsidRPr="00444EA7">
        <w:rPr>
          <w:rFonts w:hint="cs"/>
          <w:rtl/>
        </w:rPr>
        <w:t>בירך</w:t>
      </w:r>
      <w:r w:rsidRPr="00444EA7">
        <w:rPr>
          <w:rtl/>
        </w:rPr>
        <w:t xml:space="preserve">, </w:t>
      </w:r>
      <w:r w:rsidRPr="00444EA7">
        <w:rPr>
          <w:rFonts w:hint="cs"/>
          <w:rtl/>
        </w:rPr>
        <w:t>לפי</w:t>
      </w:r>
      <w:r w:rsidRPr="00444EA7">
        <w:rPr>
          <w:rtl/>
        </w:rPr>
        <w:t xml:space="preserve"> </w:t>
      </w:r>
      <w:r w:rsidRPr="00444EA7">
        <w:rPr>
          <w:rFonts w:hint="cs"/>
          <w:rtl/>
        </w:rPr>
        <w:t>שהירך</w:t>
      </w:r>
      <w:r w:rsidRPr="00444EA7">
        <w:rPr>
          <w:rtl/>
        </w:rPr>
        <w:t xml:space="preserve"> </w:t>
      </w:r>
      <w:r w:rsidRPr="00444EA7">
        <w:rPr>
          <w:rFonts w:hint="cs"/>
          <w:rtl/>
        </w:rPr>
        <w:t>הוא</w:t>
      </w:r>
      <w:r w:rsidRPr="00444EA7">
        <w:rPr>
          <w:rtl/>
        </w:rPr>
        <w:t xml:space="preserve"> </w:t>
      </w:r>
      <w:r w:rsidRPr="00444EA7">
        <w:rPr>
          <w:rFonts w:hint="cs"/>
          <w:rtl/>
        </w:rPr>
        <w:t>בסתר</w:t>
      </w:r>
      <w:r w:rsidRPr="00444EA7">
        <w:rPr>
          <w:rtl/>
        </w:rPr>
        <w:t xml:space="preserve">, </w:t>
      </w:r>
      <w:r w:rsidRPr="00444EA7">
        <w:rPr>
          <w:rFonts w:hint="cs"/>
          <w:rtl/>
        </w:rPr>
        <w:t>ואינו</w:t>
      </w:r>
      <w:r w:rsidRPr="00444EA7">
        <w:rPr>
          <w:rtl/>
        </w:rPr>
        <w:t xml:space="preserve"> </w:t>
      </w:r>
      <w:r w:rsidRPr="00444EA7">
        <w:rPr>
          <w:rFonts w:hint="cs"/>
          <w:rtl/>
        </w:rPr>
        <w:t>נגלה</w:t>
      </w:r>
      <w:r w:rsidRPr="00444EA7">
        <w:rPr>
          <w:rtl/>
        </w:rPr>
        <w:t xml:space="preserve">, </w:t>
      </w:r>
      <w:r w:rsidRPr="00444EA7">
        <w:rPr>
          <w:rFonts w:hint="cs"/>
          <w:rtl/>
        </w:rPr>
        <w:t>והצלם</w:t>
      </w:r>
      <w:r w:rsidRPr="00444EA7">
        <w:rPr>
          <w:rtl/>
        </w:rPr>
        <w:t xml:space="preserve"> </w:t>
      </w:r>
      <w:r w:rsidRPr="00444EA7">
        <w:rPr>
          <w:rFonts w:hint="cs"/>
          <w:rtl/>
        </w:rPr>
        <w:t>הוא</w:t>
      </w:r>
      <w:r w:rsidRPr="00444EA7">
        <w:rPr>
          <w:rtl/>
        </w:rPr>
        <w:t xml:space="preserve"> </w:t>
      </w:r>
      <w:r w:rsidRPr="00444EA7">
        <w:rPr>
          <w:rFonts w:hint="cs"/>
          <w:rtl/>
        </w:rPr>
        <w:t>בפנים</w:t>
      </w:r>
      <w:r w:rsidRPr="00444EA7">
        <w:rPr>
          <w:rtl/>
        </w:rPr>
        <w:t xml:space="preserve">, </w:t>
      </w:r>
      <w:r w:rsidRPr="00444EA7">
        <w:rPr>
          <w:rFonts w:hint="cs"/>
          <w:rtl/>
        </w:rPr>
        <w:t>שהוא</w:t>
      </w:r>
      <w:r w:rsidRPr="00444EA7">
        <w:rPr>
          <w:rtl/>
        </w:rPr>
        <w:t xml:space="preserve"> </w:t>
      </w:r>
      <w:r w:rsidRPr="00444EA7">
        <w:rPr>
          <w:rFonts w:hint="cs"/>
          <w:rtl/>
        </w:rPr>
        <w:t>נגלה</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ראוי</w:t>
      </w:r>
      <w:r w:rsidRPr="00444EA7">
        <w:rPr>
          <w:rtl/>
        </w:rPr>
        <w:t xml:space="preserve"> </w:t>
      </w:r>
      <w:r w:rsidRPr="00444EA7">
        <w:rPr>
          <w:rFonts w:hint="cs"/>
          <w:rtl/>
        </w:rPr>
        <w:t>ליעקב</w:t>
      </w:r>
      <w:r w:rsidRPr="00444EA7">
        <w:rPr>
          <w:rtl/>
        </w:rPr>
        <w:t xml:space="preserve">, </w:t>
      </w:r>
      <w:r w:rsidRPr="00444EA7">
        <w:rPr>
          <w:rFonts w:hint="cs"/>
          <w:rtl/>
        </w:rPr>
        <w:t>כמו</w:t>
      </w:r>
      <w:r w:rsidRPr="00444EA7">
        <w:rPr>
          <w:rtl/>
        </w:rPr>
        <w:t xml:space="preserve"> </w:t>
      </w:r>
      <w:r w:rsidRPr="00444EA7">
        <w:rPr>
          <w:rFonts w:hint="cs"/>
          <w:rtl/>
        </w:rPr>
        <w:t>שאמרו</w:t>
      </w:r>
      <w:r w:rsidRPr="00444EA7">
        <w:rPr>
          <w:rtl/>
        </w:rPr>
        <w:t xml:space="preserve"> </w:t>
      </w:r>
      <w:r w:rsidRPr="00444EA7">
        <w:rPr>
          <w:rFonts w:hint="cs"/>
          <w:rtl/>
        </w:rPr>
        <w:t>בפרק</w:t>
      </w:r>
      <w:r w:rsidRPr="00444EA7">
        <w:rPr>
          <w:rtl/>
        </w:rPr>
        <w:t xml:space="preserve"> </w:t>
      </w:r>
      <w:r w:rsidRPr="00444EA7">
        <w:rPr>
          <w:rFonts w:hint="cs"/>
          <w:rtl/>
        </w:rPr>
        <w:t>השוכר</w:t>
      </w:r>
      <w:r w:rsidRPr="00444EA7">
        <w:rPr>
          <w:rtl/>
        </w:rPr>
        <w:t xml:space="preserve"> </w:t>
      </w:r>
      <w:r w:rsidRPr="00444EA7">
        <w:rPr>
          <w:rFonts w:hint="cs"/>
          <w:rtl/>
        </w:rPr>
        <w:t>את</w:t>
      </w:r>
      <w:r w:rsidRPr="00444EA7">
        <w:rPr>
          <w:rtl/>
        </w:rPr>
        <w:t xml:space="preserve"> </w:t>
      </w:r>
      <w:r w:rsidRPr="00444EA7">
        <w:rPr>
          <w:rFonts w:hint="cs"/>
          <w:rtl/>
        </w:rPr>
        <w:t>הפועלים</w:t>
      </w:r>
      <w:r w:rsidRPr="00444EA7">
        <w:rPr>
          <w:rtl/>
        </w:rPr>
        <w:t xml:space="preserve"> (</w:t>
      </w:r>
      <w:r w:rsidRPr="00444EA7">
        <w:rPr>
          <w:rFonts w:hint="cs"/>
          <w:rtl/>
        </w:rPr>
        <w:t>ב</w:t>
      </w:r>
      <w:r w:rsidR="009953F2">
        <w:rPr>
          <w:rFonts w:hint="cs"/>
          <w:rtl/>
        </w:rPr>
        <w:t>"</w:t>
      </w:r>
      <w:r w:rsidRPr="00444EA7">
        <w:rPr>
          <w:rFonts w:hint="cs"/>
          <w:rtl/>
        </w:rPr>
        <w:t>מ</w:t>
      </w:r>
      <w:r w:rsidRPr="00444EA7">
        <w:rPr>
          <w:rtl/>
        </w:rPr>
        <w:t xml:space="preserve"> </w:t>
      </w:r>
      <w:r w:rsidRPr="00444EA7">
        <w:rPr>
          <w:rFonts w:hint="cs"/>
          <w:rtl/>
        </w:rPr>
        <w:t>פד</w:t>
      </w:r>
      <w:r w:rsidRPr="00444EA7">
        <w:rPr>
          <w:rtl/>
        </w:rPr>
        <w:t xml:space="preserve"> </w:t>
      </w:r>
      <w:r w:rsidRPr="00444EA7">
        <w:rPr>
          <w:rFonts w:hint="cs"/>
          <w:rtl/>
        </w:rPr>
        <w:t>א</w:t>
      </w:r>
      <w:r w:rsidRPr="00444EA7">
        <w:rPr>
          <w:rtl/>
        </w:rPr>
        <w:t xml:space="preserve">) </w:t>
      </w:r>
      <w:r w:rsidRPr="00444EA7">
        <w:rPr>
          <w:rFonts w:hint="cs"/>
          <w:rtl/>
        </w:rPr>
        <w:t>שופרא</w:t>
      </w:r>
      <w:r w:rsidRPr="00444EA7">
        <w:rPr>
          <w:rtl/>
        </w:rPr>
        <w:t xml:space="preserve"> </w:t>
      </w:r>
      <w:r w:rsidRPr="00444EA7">
        <w:rPr>
          <w:rFonts w:hint="cs"/>
          <w:rtl/>
        </w:rPr>
        <w:t>דיעקב</w:t>
      </w:r>
      <w:r w:rsidRPr="00444EA7">
        <w:rPr>
          <w:rtl/>
        </w:rPr>
        <w:t xml:space="preserve"> </w:t>
      </w:r>
      <w:r w:rsidRPr="00444EA7">
        <w:rPr>
          <w:rFonts w:hint="cs"/>
          <w:rtl/>
        </w:rPr>
        <w:t>מעין</w:t>
      </w:r>
      <w:r w:rsidRPr="00444EA7">
        <w:rPr>
          <w:rtl/>
        </w:rPr>
        <w:t xml:space="preserve"> </w:t>
      </w:r>
      <w:r w:rsidRPr="00444EA7">
        <w:rPr>
          <w:rFonts w:hint="cs"/>
          <w:rtl/>
        </w:rPr>
        <w:t>שופרא</w:t>
      </w:r>
      <w:r w:rsidRPr="00444EA7">
        <w:rPr>
          <w:rtl/>
        </w:rPr>
        <w:t xml:space="preserve"> </w:t>
      </w:r>
      <w:r w:rsidRPr="00444EA7">
        <w:rPr>
          <w:rFonts w:hint="cs"/>
          <w:rtl/>
        </w:rPr>
        <w:t>דאדם</w:t>
      </w:r>
      <w:r w:rsidRPr="00444EA7">
        <w:rPr>
          <w:rtl/>
        </w:rPr>
        <w:t xml:space="preserve"> </w:t>
      </w:r>
      <w:r w:rsidRPr="00444EA7">
        <w:rPr>
          <w:rFonts w:hint="cs"/>
          <w:rtl/>
        </w:rPr>
        <w:t>הראשון</w:t>
      </w:r>
      <w:r w:rsidRPr="00444EA7">
        <w:rPr>
          <w:rtl/>
        </w:rPr>
        <w:t xml:space="preserve">, </w:t>
      </w:r>
      <w:r w:rsidRPr="00444EA7">
        <w:rPr>
          <w:rFonts w:hint="cs"/>
          <w:rtl/>
        </w:rPr>
        <w:t>והוא</w:t>
      </w:r>
      <w:r w:rsidRPr="00444EA7">
        <w:rPr>
          <w:rtl/>
        </w:rPr>
        <w:t xml:space="preserve"> </w:t>
      </w:r>
      <w:r w:rsidRPr="00444EA7">
        <w:rPr>
          <w:rFonts w:hint="cs"/>
          <w:rtl/>
        </w:rPr>
        <w:t>צלם</w:t>
      </w:r>
      <w:r w:rsidRPr="00444EA7">
        <w:rPr>
          <w:rtl/>
        </w:rPr>
        <w:t xml:space="preserve"> </w:t>
      </w:r>
      <w:r>
        <w:rPr>
          <w:rFonts w:hint="cs"/>
          <w:rtl/>
        </w:rPr>
        <w:t>אלוהים</w:t>
      </w:r>
      <w:r w:rsidRPr="00444EA7">
        <w:rPr>
          <w:rtl/>
        </w:rPr>
        <w:t xml:space="preserve">. </w:t>
      </w:r>
      <w:r w:rsidRPr="00444EA7">
        <w:rPr>
          <w:rFonts w:hint="cs"/>
          <w:rtl/>
        </w:rPr>
        <w:t>אבל</w:t>
      </w:r>
      <w:r w:rsidRPr="00444EA7">
        <w:rPr>
          <w:rtl/>
        </w:rPr>
        <w:t xml:space="preserve"> </w:t>
      </w:r>
      <w:r w:rsidRPr="00444EA7">
        <w:rPr>
          <w:rFonts w:hint="cs"/>
          <w:rtl/>
        </w:rPr>
        <w:t>לעשו</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רק</w:t>
      </w:r>
      <w:r w:rsidRPr="00444EA7">
        <w:rPr>
          <w:rtl/>
        </w:rPr>
        <w:t xml:space="preserve"> </w:t>
      </w:r>
      <w:r w:rsidRPr="00444EA7">
        <w:rPr>
          <w:rFonts w:hint="cs"/>
          <w:rtl/>
        </w:rPr>
        <w:t>הדברים</w:t>
      </w:r>
      <w:r w:rsidRPr="00444EA7">
        <w:rPr>
          <w:rtl/>
        </w:rPr>
        <w:t xml:space="preserve"> </w:t>
      </w:r>
      <w:r w:rsidRPr="00444EA7">
        <w:rPr>
          <w:rFonts w:hint="cs"/>
          <w:rtl/>
        </w:rPr>
        <w:t>החשובים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לא</w:t>
      </w:r>
      <w:r w:rsidRPr="00444EA7">
        <w:rPr>
          <w:rtl/>
        </w:rPr>
        <w:t xml:space="preserve"> </w:t>
      </w:r>
      <w:r w:rsidRPr="00444EA7">
        <w:rPr>
          <w:rFonts w:hint="cs"/>
          <w:rtl/>
        </w:rPr>
        <w:t>דבר</w:t>
      </w:r>
      <w:r w:rsidRPr="00444EA7">
        <w:rPr>
          <w:rtl/>
        </w:rPr>
        <w:t xml:space="preserve"> </w:t>
      </w:r>
      <w:r w:rsidRPr="00444EA7">
        <w:rPr>
          <w:rFonts w:hint="cs"/>
          <w:rtl/>
        </w:rPr>
        <w:t>הנבדל</w:t>
      </w:r>
      <w:r w:rsidRPr="00444EA7">
        <w:rPr>
          <w:rtl/>
        </w:rPr>
        <w:t xml:space="preserve"> </w:t>
      </w:r>
      <w:r>
        <w:rPr>
          <w:rFonts w:hint="cs"/>
          <w:rtl/>
        </w:rPr>
        <w:t>אלוהי</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והיה</w:t>
      </w:r>
      <w:r w:rsidRPr="00444EA7">
        <w:rPr>
          <w:rtl/>
        </w:rPr>
        <w:t xml:space="preserve"> </w:t>
      </w:r>
      <w:r w:rsidRPr="00444EA7">
        <w:rPr>
          <w:rFonts w:hint="cs"/>
          <w:rtl/>
        </w:rPr>
        <w:t>לאדם</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מעלת</w:t>
      </w:r>
      <w:r w:rsidRPr="00444EA7">
        <w:rPr>
          <w:rtl/>
        </w:rPr>
        <w:t xml:space="preserve"> </w:t>
      </w:r>
      <w:r w:rsidRPr="00444EA7">
        <w:rPr>
          <w:rFonts w:hint="cs"/>
          <w:rtl/>
        </w:rPr>
        <w:t>הלבוש</w:t>
      </w:r>
      <w:r w:rsidRPr="00444EA7">
        <w:rPr>
          <w:rtl/>
        </w:rPr>
        <w:t xml:space="preserve">, </w:t>
      </w:r>
      <w:r w:rsidRPr="00444EA7">
        <w:rPr>
          <w:rFonts w:hint="cs"/>
          <w:rtl/>
        </w:rPr>
        <w:t>כדכתיב</w:t>
      </w:r>
      <w:r w:rsidRPr="00444EA7">
        <w:rPr>
          <w:rtl/>
        </w:rPr>
        <w:t xml:space="preserve"> </w:t>
      </w:r>
      <w:r>
        <w:rPr>
          <w:rtl/>
        </w:rPr>
        <w:t>(</w:t>
      </w:r>
      <w:r w:rsidRPr="00444EA7">
        <w:rPr>
          <w:rFonts w:hint="cs"/>
          <w:rtl/>
        </w:rPr>
        <w:t>בראשית</w:t>
      </w:r>
      <w:r w:rsidRPr="00444EA7">
        <w:rPr>
          <w:rtl/>
        </w:rPr>
        <w:t xml:space="preserve"> </w:t>
      </w:r>
      <w:r w:rsidRPr="00444EA7">
        <w:rPr>
          <w:rFonts w:hint="cs"/>
          <w:rtl/>
        </w:rPr>
        <w:t>ג</w:t>
      </w:r>
      <w:r w:rsidRPr="00444EA7">
        <w:rPr>
          <w:rtl/>
        </w:rPr>
        <w:t xml:space="preserve">, </w:t>
      </w:r>
      <w:r w:rsidRPr="00444EA7">
        <w:rPr>
          <w:rFonts w:hint="cs"/>
          <w:rtl/>
        </w:rPr>
        <w:t>כא</w:t>
      </w:r>
      <w:r w:rsidRPr="00444EA7">
        <w:rPr>
          <w:rtl/>
        </w:rPr>
        <w:t xml:space="preserve">) </w:t>
      </w:r>
      <w:r w:rsidRPr="00444EA7">
        <w:rPr>
          <w:rFonts w:hint="cs"/>
          <w:rtl/>
        </w:rPr>
        <w:t>ויעש</w:t>
      </w:r>
      <w:r w:rsidRPr="00444EA7">
        <w:rPr>
          <w:rtl/>
        </w:rPr>
        <w:t xml:space="preserve"> </w:t>
      </w:r>
      <w:r>
        <w:rPr>
          <w:rFonts w:hint="cs"/>
          <w:rtl/>
        </w:rPr>
        <w:t>אלוהים</w:t>
      </w:r>
      <w:r w:rsidRPr="00444EA7">
        <w:rPr>
          <w:rtl/>
        </w:rPr>
        <w:t xml:space="preserve"> </w:t>
      </w:r>
      <w:r w:rsidRPr="00444EA7">
        <w:rPr>
          <w:rFonts w:hint="cs"/>
          <w:rtl/>
        </w:rPr>
        <w:t>לאדם</w:t>
      </w:r>
      <w:r w:rsidRPr="00444EA7">
        <w:rPr>
          <w:rtl/>
        </w:rPr>
        <w:t xml:space="preserve"> </w:t>
      </w:r>
      <w:r w:rsidRPr="00444EA7">
        <w:rPr>
          <w:rFonts w:hint="cs"/>
          <w:rtl/>
        </w:rPr>
        <w:t>ולאשתו</w:t>
      </w:r>
      <w:r w:rsidRPr="00444EA7">
        <w:rPr>
          <w:rtl/>
        </w:rPr>
        <w:t xml:space="preserve"> </w:t>
      </w:r>
      <w:r w:rsidRPr="00444EA7">
        <w:rPr>
          <w:rFonts w:hint="cs"/>
          <w:rtl/>
        </w:rPr>
        <w:t>כתנות</w:t>
      </w:r>
      <w:r w:rsidRPr="00444EA7">
        <w:rPr>
          <w:rtl/>
        </w:rPr>
        <w:t xml:space="preserve"> </w:t>
      </w:r>
      <w:r w:rsidRPr="00444EA7">
        <w:rPr>
          <w:rFonts w:hint="cs"/>
          <w:rtl/>
        </w:rPr>
        <w:t>עור</w:t>
      </w:r>
      <w:r w:rsidRPr="00444EA7">
        <w:rPr>
          <w:rtl/>
        </w:rPr>
        <w:t xml:space="preserve"> </w:t>
      </w:r>
      <w:r w:rsidRPr="00444EA7">
        <w:rPr>
          <w:rFonts w:hint="cs"/>
          <w:rtl/>
        </w:rPr>
        <w:t>וילבישם</w:t>
      </w:r>
      <w:r w:rsidRPr="00444EA7">
        <w:rPr>
          <w:rtl/>
        </w:rPr>
        <w:t xml:space="preserve">. </w:t>
      </w:r>
      <w:r w:rsidRPr="00444EA7">
        <w:rPr>
          <w:rFonts w:hint="cs"/>
          <w:rtl/>
        </w:rPr>
        <w:t>וכשם</w:t>
      </w:r>
      <w:r w:rsidRPr="00444EA7">
        <w:rPr>
          <w:rtl/>
        </w:rPr>
        <w:t xml:space="preserve"> </w:t>
      </w:r>
      <w:r w:rsidRPr="00444EA7">
        <w:rPr>
          <w:rFonts w:hint="cs"/>
          <w:rtl/>
        </w:rPr>
        <w:t>שירש</w:t>
      </w:r>
      <w:r w:rsidRPr="00444EA7">
        <w:rPr>
          <w:rtl/>
        </w:rPr>
        <w:t xml:space="preserve"> </w:t>
      </w:r>
      <w:r w:rsidRPr="00444EA7">
        <w:rPr>
          <w:rFonts w:hint="cs"/>
          <w:rtl/>
        </w:rPr>
        <w:t>יעקב</w:t>
      </w:r>
      <w:r w:rsidRPr="00444EA7">
        <w:rPr>
          <w:rtl/>
        </w:rPr>
        <w:t xml:space="preserve"> </w:t>
      </w:r>
      <w:r w:rsidRPr="00444EA7">
        <w:rPr>
          <w:rFonts w:hint="cs"/>
          <w:rtl/>
        </w:rPr>
        <w:t>מעלת</w:t>
      </w:r>
      <w:r w:rsidRPr="00444EA7">
        <w:rPr>
          <w:rtl/>
        </w:rPr>
        <w:t xml:space="preserve"> </w:t>
      </w:r>
      <w:r w:rsidRPr="00444EA7">
        <w:rPr>
          <w:rFonts w:hint="cs"/>
          <w:rtl/>
        </w:rPr>
        <w:t>הצלם</w:t>
      </w:r>
      <w:r w:rsidRPr="00444EA7">
        <w:rPr>
          <w:rtl/>
        </w:rPr>
        <w:t xml:space="preserve"> </w:t>
      </w:r>
      <w:r w:rsidRPr="00444EA7">
        <w:rPr>
          <w:rFonts w:hint="cs"/>
          <w:rtl/>
        </w:rPr>
        <w:t>שהוא</w:t>
      </w:r>
      <w:r w:rsidRPr="00444EA7">
        <w:rPr>
          <w:rtl/>
        </w:rPr>
        <w:t xml:space="preserve"> </w:t>
      </w:r>
      <w:r>
        <w:rPr>
          <w:rFonts w:hint="cs"/>
          <w:rtl/>
        </w:rPr>
        <w:t>אלוהי</w:t>
      </w:r>
      <w:r w:rsidRPr="00444EA7">
        <w:rPr>
          <w:rtl/>
        </w:rPr>
        <w:t xml:space="preserve">, </w:t>
      </w:r>
      <w:r w:rsidRPr="00444EA7">
        <w:rPr>
          <w:rFonts w:hint="cs"/>
          <w:rtl/>
        </w:rPr>
        <w:t>כדכתיב</w:t>
      </w:r>
      <w:r w:rsidRPr="00444EA7">
        <w:rPr>
          <w:rtl/>
        </w:rPr>
        <w:t xml:space="preserve"> (</w:t>
      </w:r>
      <w:r w:rsidRPr="00444EA7">
        <w:rPr>
          <w:rFonts w:hint="cs"/>
          <w:rtl/>
        </w:rPr>
        <w:t>בראשית</w:t>
      </w:r>
      <w:r w:rsidRPr="00444EA7">
        <w:rPr>
          <w:rtl/>
        </w:rPr>
        <w:t xml:space="preserve"> </w:t>
      </w:r>
      <w:r w:rsidRPr="00444EA7">
        <w:rPr>
          <w:rFonts w:hint="cs"/>
          <w:rtl/>
        </w:rPr>
        <w:t>ט</w:t>
      </w:r>
      <w:r w:rsidRPr="00444EA7">
        <w:rPr>
          <w:rtl/>
        </w:rPr>
        <w:t xml:space="preserve">, </w:t>
      </w:r>
      <w:r w:rsidRPr="00444EA7">
        <w:rPr>
          <w:rFonts w:hint="cs"/>
          <w:rtl/>
        </w:rPr>
        <w:t>ו</w:t>
      </w:r>
      <w:r w:rsidRPr="00444EA7">
        <w:rPr>
          <w:rtl/>
        </w:rPr>
        <w:t xml:space="preserve">) </w:t>
      </w:r>
      <w:r w:rsidRPr="00444EA7">
        <w:rPr>
          <w:rFonts w:hint="cs"/>
          <w:rtl/>
        </w:rPr>
        <w:t>כי</w:t>
      </w:r>
      <w:r w:rsidRPr="00444EA7">
        <w:rPr>
          <w:rtl/>
        </w:rPr>
        <w:t xml:space="preserve"> </w:t>
      </w:r>
      <w:r w:rsidRPr="00444EA7">
        <w:rPr>
          <w:rFonts w:hint="cs"/>
          <w:rtl/>
        </w:rPr>
        <w:t>בצלם</w:t>
      </w:r>
      <w:r w:rsidRPr="00444EA7">
        <w:rPr>
          <w:rtl/>
        </w:rPr>
        <w:t xml:space="preserve"> </w:t>
      </w:r>
      <w:r>
        <w:rPr>
          <w:rFonts w:hint="cs"/>
          <w:rtl/>
        </w:rPr>
        <w:t>אלוהים</w:t>
      </w:r>
      <w:r w:rsidRPr="00444EA7">
        <w:rPr>
          <w:rtl/>
        </w:rPr>
        <w:t xml:space="preserve"> </w:t>
      </w:r>
      <w:r>
        <w:rPr>
          <w:rFonts w:hint="cs"/>
          <w:rtl/>
        </w:rPr>
        <w:t>וגו</w:t>
      </w:r>
      <w:r>
        <w:rPr>
          <w:rtl/>
        </w:rPr>
        <w:t>'</w:t>
      </w:r>
      <w:r w:rsidRPr="00444EA7">
        <w:rPr>
          <w:rtl/>
        </w:rPr>
        <w:t xml:space="preserve">, </w:t>
      </w:r>
      <w:r w:rsidRPr="00444EA7">
        <w:rPr>
          <w:rFonts w:hint="cs"/>
          <w:rtl/>
        </w:rPr>
        <w:t>כך</w:t>
      </w:r>
      <w:r w:rsidRPr="00444EA7">
        <w:rPr>
          <w:rtl/>
        </w:rPr>
        <w:t xml:space="preserve"> </w:t>
      </w:r>
      <w:r w:rsidRPr="00444EA7">
        <w:rPr>
          <w:rFonts w:hint="cs"/>
          <w:rtl/>
        </w:rPr>
        <w:t>ירש</w:t>
      </w:r>
      <w:r w:rsidRPr="00444EA7">
        <w:rPr>
          <w:rtl/>
        </w:rPr>
        <w:t xml:space="preserve"> </w:t>
      </w:r>
      <w:r w:rsidRPr="00444EA7">
        <w:rPr>
          <w:rFonts w:hint="cs"/>
          <w:rtl/>
        </w:rPr>
        <w:t>עשו</w:t>
      </w:r>
      <w:r w:rsidRPr="00444EA7">
        <w:rPr>
          <w:rtl/>
        </w:rPr>
        <w:t xml:space="preserve"> </w:t>
      </w:r>
      <w:r w:rsidRPr="00444EA7">
        <w:rPr>
          <w:rFonts w:hint="cs"/>
          <w:rtl/>
        </w:rPr>
        <w:t>מעלת</w:t>
      </w:r>
      <w:r w:rsidRPr="00444EA7">
        <w:rPr>
          <w:rtl/>
        </w:rPr>
        <w:t xml:space="preserve"> </w:t>
      </w:r>
      <w:r w:rsidRPr="00444EA7">
        <w:rPr>
          <w:rFonts w:hint="cs"/>
          <w:rtl/>
        </w:rPr>
        <w:t>הלבוש</w:t>
      </w:r>
      <w:r w:rsidRPr="00444EA7">
        <w:rPr>
          <w:rtl/>
        </w:rPr>
        <w:t xml:space="preserve">. </w:t>
      </w:r>
      <w:r w:rsidRPr="00444EA7">
        <w:rPr>
          <w:rFonts w:hint="cs"/>
          <w:rtl/>
        </w:rPr>
        <w:t>כי</w:t>
      </w:r>
      <w:r w:rsidRPr="00444EA7">
        <w:rPr>
          <w:rtl/>
        </w:rPr>
        <w:t xml:space="preserve"> </w:t>
      </w:r>
      <w:r w:rsidRPr="00444EA7">
        <w:rPr>
          <w:rFonts w:hint="cs"/>
          <w:rtl/>
        </w:rPr>
        <w:t>מעלת</w:t>
      </w:r>
      <w:r w:rsidRPr="00444EA7">
        <w:rPr>
          <w:rtl/>
        </w:rPr>
        <w:t xml:space="preserve"> </w:t>
      </w:r>
      <w:r w:rsidRPr="00444EA7">
        <w:rPr>
          <w:rFonts w:hint="cs"/>
          <w:rtl/>
        </w:rPr>
        <w:t>הצלם</w:t>
      </w:r>
      <w:r w:rsidRPr="00444EA7">
        <w:rPr>
          <w:rtl/>
        </w:rPr>
        <w:t xml:space="preserve"> </w:t>
      </w:r>
      <w:r w:rsidRPr="00444EA7">
        <w:rPr>
          <w:rFonts w:hint="cs"/>
          <w:rtl/>
        </w:rPr>
        <w:t>הוא</w:t>
      </w:r>
      <w:r w:rsidRPr="00444EA7">
        <w:rPr>
          <w:rtl/>
        </w:rPr>
        <w:t xml:space="preserve"> </w:t>
      </w:r>
      <w:r w:rsidRPr="00444EA7">
        <w:rPr>
          <w:rFonts w:hint="cs"/>
          <w:rtl/>
        </w:rPr>
        <w:t>מעלה</w:t>
      </w:r>
      <w:r w:rsidRPr="00444EA7">
        <w:rPr>
          <w:rtl/>
        </w:rPr>
        <w:t xml:space="preserve"> </w:t>
      </w:r>
      <w:r>
        <w:rPr>
          <w:rFonts w:hint="cs"/>
          <w:rtl/>
        </w:rPr>
        <w:t>אלוהי</w:t>
      </w:r>
      <w:r w:rsidRPr="00444EA7">
        <w:rPr>
          <w:rFonts w:hint="cs"/>
          <w:rtl/>
        </w:rPr>
        <w:t>ת</w:t>
      </w:r>
      <w:r w:rsidRPr="00444EA7">
        <w:rPr>
          <w:rtl/>
        </w:rPr>
        <w:t xml:space="preserve">, </w:t>
      </w:r>
      <w:r w:rsidRPr="00444EA7">
        <w:rPr>
          <w:rFonts w:hint="cs"/>
          <w:rtl/>
        </w:rPr>
        <w:t>ומעלת</w:t>
      </w:r>
      <w:r w:rsidRPr="00444EA7">
        <w:rPr>
          <w:rtl/>
        </w:rPr>
        <w:t xml:space="preserve"> </w:t>
      </w:r>
      <w:r w:rsidRPr="00444EA7">
        <w:rPr>
          <w:rFonts w:hint="cs"/>
          <w:rtl/>
        </w:rPr>
        <w:t>הלבוש</w:t>
      </w:r>
      <w:r w:rsidRPr="00444EA7">
        <w:rPr>
          <w:rtl/>
        </w:rPr>
        <w:t xml:space="preserve"> </w:t>
      </w:r>
      <w:r w:rsidRPr="00444EA7">
        <w:rPr>
          <w:rFonts w:hint="cs"/>
          <w:rtl/>
        </w:rPr>
        <w:t>אינה</w:t>
      </w:r>
      <w:r w:rsidRPr="00444EA7">
        <w:rPr>
          <w:rtl/>
        </w:rPr>
        <w:t xml:space="preserve"> </w:t>
      </w:r>
      <w:r>
        <w:rPr>
          <w:rFonts w:hint="cs"/>
          <w:rtl/>
        </w:rPr>
        <w:t>אלוהי</w:t>
      </w:r>
      <w:r w:rsidRPr="00444EA7">
        <w:rPr>
          <w:rFonts w:hint="cs"/>
          <w:rtl/>
        </w:rPr>
        <w:t>ת</w:t>
      </w:r>
      <w:r w:rsidRPr="00444EA7">
        <w:rPr>
          <w:rtl/>
        </w:rPr>
        <w:t xml:space="preserve">, </w:t>
      </w:r>
      <w:r w:rsidRPr="00444EA7">
        <w:rPr>
          <w:rFonts w:hint="cs"/>
          <w:rtl/>
        </w:rPr>
        <w:t>רק</w:t>
      </w:r>
      <w:r w:rsidRPr="00444EA7">
        <w:rPr>
          <w:rtl/>
        </w:rPr>
        <w:t xml:space="preserve"> </w:t>
      </w:r>
      <w:r w:rsidRPr="00444EA7">
        <w:rPr>
          <w:rFonts w:hint="cs"/>
          <w:rtl/>
        </w:rPr>
        <w:t>כבוד</w:t>
      </w:r>
      <w:r w:rsidRPr="00444EA7">
        <w:rPr>
          <w:rtl/>
        </w:rPr>
        <w:t xml:space="preserve"> </w:t>
      </w:r>
      <w:r w:rsidRPr="00444EA7">
        <w:rPr>
          <w:rFonts w:hint="cs"/>
          <w:rtl/>
        </w:rPr>
        <w:t>ויקר</w:t>
      </w:r>
      <w:r w:rsidRPr="00444EA7">
        <w:rPr>
          <w:rtl/>
        </w:rPr>
        <w:t xml:space="preserve"> </w:t>
      </w:r>
      <w:r w:rsidRPr="00444EA7">
        <w:rPr>
          <w:rFonts w:hint="cs"/>
          <w:rtl/>
        </w:rPr>
        <w:t>נראה</w:t>
      </w:r>
      <w:r w:rsidRPr="00444EA7">
        <w:rPr>
          <w:rtl/>
        </w:rPr>
        <w:t xml:space="preserve"> </w:t>
      </w:r>
      <w:r w:rsidRPr="00444EA7">
        <w:rPr>
          <w:rFonts w:hint="cs"/>
          <w:rtl/>
        </w:rPr>
        <w:t>לעיני</w:t>
      </w:r>
      <w:r>
        <w:rPr>
          <w:rFonts w:hint="cs"/>
          <w:rtl/>
        </w:rPr>
        <w:t>י</w:t>
      </w:r>
      <w:r w:rsidRPr="00444EA7">
        <w:rPr>
          <w:rFonts w:hint="cs"/>
          <w:rtl/>
        </w:rPr>
        <w:t>ם</w:t>
      </w:r>
      <w:r w:rsidRPr="00444EA7">
        <w:rPr>
          <w:rtl/>
        </w:rPr>
        <w:t xml:space="preserve">, </w:t>
      </w:r>
      <w:r w:rsidRPr="00444EA7">
        <w:rPr>
          <w:rFonts w:hint="cs"/>
          <w:rtl/>
        </w:rPr>
        <w:t>שמראה</w:t>
      </w:r>
      <w:r w:rsidRPr="00444EA7">
        <w:rPr>
          <w:rtl/>
        </w:rPr>
        <w:t xml:space="preserve"> </w:t>
      </w:r>
      <w:r w:rsidRPr="00444EA7">
        <w:rPr>
          <w:rFonts w:hint="cs"/>
          <w:rtl/>
        </w:rPr>
        <w:t>עצמו</w:t>
      </w:r>
      <w:r w:rsidRPr="00444EA7">
        <w:rPr>
          <w:rtl/>
        </w:rPr>
        <w:t xml:space="preserve"> </w:t>
      </w:r>
      <w:r w:rsidRPr="00444EA7">
        <w:rPr>
          <w:rFonts w:hint="cs"/>
          <w:rtl/>
        </w:rPr>
        <w:t>בלבוש</w:t>
      </w:r>
      <w:r w:rsidRPr="00444EA7">
        <w:rPr>
          <w:rtl/>
        </w:rPr>
        <w:t xml:space="preserve"> </w:t>
      </w:r>
      <w:r w:rsidRPr="00444EA7">
        <w:rPr>
          <w:rFonts w:hint="cs"/>
          <w:rtl/>
        </w:rPr>
        <w:t>הדר</w:t>
      </w:r>
      <w:r w:rsidRPr="00444EA7">
        <w:rPr>
          <w:rtl/>
        </w:rPr>
        <w:t xml:space="preserve">, </w:t>
      </w:r>
      <w:r w:rsidRPr="00444EA7">
        <w:rPr>
          <w:rFonts w:hint="cs"/>
          <w:rtl/>
        </w:rPr>
        <w:t>אבל</w:t>
      </w:r>
      <w:r w:rsidRPr="00444EA7">
        <w:rPr>
          <w:rtl/>
        </w:rPr>
        <w:t xml:space="preserve"> </w:t>
      </w:r>
      <w:r w:rsidRPr="00444EA7">
        <w:rPr>
          <w:rFonts w:hint="cs"/>
          <w:rtl/>
        </w:rPr>
        <w:t>אין</w:t>
      </w:r>
      <w:r w:rsidRPr="00444EA7">
        <w:rPr>
          <w:rtl/>
        </w:rPr>
        <w:t xml:space="preserve"> </w:t>
      </w:r>
      <w:r w:rsidRPr="00444EA7">
        <w:rPr>
          <w:rFonts w:hint="cs"/>
          <w:rtl/>
        </w:rPr>
        <w:t>זה</w:t>
      </w:r>
      <w:r w:rsidRPr="00444EA7">
        <w:rPr>
          <w:rtl/>
        </w:rPr>
        <w:t xml:space="preserve"> </w:t>
      </w:r>
      <w:r w:rsidRPr="00444EA7">
        <w:rPr>
          <w:rFonts w:hint="cs"/>
          <w:rtl/>
        </w:rPr>
        <w:t>מעלה</w:t>
      </w:r>
      <w:r w:rsidRPr="00444EA7">
        <w:rPr>
          <w:rtl/>
        </w:rPr>
        <w:t xml:space="preserve"> </w:t>
      </w:r>
      <w:r>
        <w:rPr>
          <w:rFonts w:hint="cs"/>
          <w:rtl/>
        </w:rPr>
        <w:t>אלוהי</w:t>
      </w:r>
      <w:r w:rsidRPr="00444EA7">
        <w:rPr>
          <w:rFonts w:hint="cs"/>
          <w:rtl/>
        </w:rPr>
        <w:t>ת</w:t>
      </w:r>
      <w:r w:rsidRPr="00444EA7">
        <w:rPr>
          <w:rtl/>
        </w:rPr>
        <w:t xml:space="preserve">, </w:t>
      </w:r>
      <w:r w:rsidRPr="00444EA7">
        <w:rPr>
          <w:rFonts w:hint="cs"/>
          <w:rtl/>
        </w:rPr>
        <w:t>רק</w:t>
      </w:r>
      <w:r w:rsidRPr="00444EA7">
        <w:rPr>
          <w:rtl/>
        </w:rPr>
        <w:t xml:space="preserve"> </w:t>
      </w:r>
      <w:r w:rsidRPr="00444EA7">
        <w:rPr>
          <w:rFonts w:hint="cs"/>
          <w:rtl/>
        </w:rPr>
        <w:t>כבוד</w:t>
      </w:r>
      <w:r w:rsidRPr="00444EA7">
        <w:rPr>
          <w:rtl/>
        </w:rPr>
        <w:t xml:space="preserve"> </w:t>
      </w:r>
      <w:r w:rsidRPr="00444EA7">
        <w:rPr>
          <w:rFonts w:hint="cs"/>
          <w:rtl/>
        </w:rPr>
        <w:t>וחשיבות</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ירש</w:t>
      </w:r>
      <w:r w:rsidRPr="00444EA7">
        <w:rPr>
          <w:rtl/>
        </w:rPr>
        <w:t xml:space="preserve"> </w:t>
      </w:r>
      <w:r w:rsidRPr="00444EA7">
        <w:rPr>
          <w:rFonts w:hint="cs"/>
          <w:rtl/>
        </w:rPr>
        <w:t>עשו</w:t>
      </w:r>
      <w:r w:rsidRPr="00444EA7">
        <w:rPr>
          <w:rtl/>
        </w:rPr>
        <w:t xml:space="preserve">. </w:t>
      </w:r>
      <w:r w:rsidRPr="00444EA7">
        <w:rPr>
          <w:rFonts w:hint="cs"/>
          <w:rtl/>
        </w:rPr>
        <w:t>ולפיכך</w:t>
      </w:r>
      <w:r w:rsidRPr="00444EA7">
        <w:rPr>
          <w:rtl/>
        </w:rPr>
        <w:t xml:space="preserve"> </w:t>
      </w:r>
      <w:r w:rsidRPr="00444EA7">
        <w:rPr>
          <w:rFonts w:hint="cs"/>
          <w:rtl/>
        </w:rPr>
        <w:t>כתיב</w:t>
      </w:r>
      <w:r w:rsidRPr="00444EA7">
        <w:rPr>
          <w:rtl/>
        </w:rPr>
        <w:t xml:space="preserve"> </w:t>
      </w:r>
      <w:r>
        <w:rPr>
          <w:rtl/>
        </w:rPr>
        <w:t>(</w:t>
      </w:r>
      <w:r w:rsidRPr="00444EA7">
        <w:rPr>
          <w:rFonts w:hint="cs"/>
          <w:rtl/>
        </w:rPr>
        <w:t>בראשית</w:t>
      </w:r>
      <w:r w:rsidRPr="00444EA7">
        <w:rPr>
          <w:rtl/>
        </w:rPr>
        <w:t xml:space="preserve"> </w:t>
      </w:r>
      <w:r w:rsidRPr="00444EA7">
        <w:rPr>
          <w:rFonts w:hint="cs"/>
          <w:rtl/>
        </w:rPr>
        <w:t>כז</w:t>
      </w:r>
      <w:r w:rsidRPr="00444EA7">
        <w:rPr>
          <w:rtl/>
        </w:rPr>
        <w:t xml:space="preserve">, </w:t>
      </w:r>
      <w:r w:rsidRPr="00444EA7">
        <w:rPr>
          <w:rFonts w:hint="cs"/>
          <w:rtl/>
        </w:rPr>
        <w:t>טו</w:t>
      </w:r>
      <w:r w:rsidRPr="00444EA7">
        <w:rPr>
          <w:rtl/>
        </w:rPr>
        <w:t xml:space="preserve">) </w:t>
      </w:r>
      <w:r w:rsidRPr="00444EA7">
        <w:rPr>
          <w:rFonts w:hint="cs"/>
          <w:rtl/>
        </w:rPr>
        <w:t>ותלבש</w:t>
      </w:r>
      <w:r w:rsidRPr="00444EA7">
        <w:rPr>
          <w:rtl/>
        </w:rPr>
        <w:t xml:space="preserve"> </w:t>
      </w:r>
      <w:r w:rsidRPr="00444EA7">
        <w:rPr>
          <w:rFonts w:hint="cs"/>
          <w:rtl/>
        </w:rPr>
        <w:t>את</w:t>
      </w:r>
      <w:r w:rsidRPr="00444EA7">
        <w:rPr>
          <w:rtl/>
        </w:rPr>
        <w:t xml:space="preserve"> </w:t>
      </w:r>
      <w:r w:rsidRPr="00444EA7">
        <w:rPr>
          <w:rFonts w:hint="cs"/>
          <w:rtl/>
        </w:rPr>
        <w:t>יעקב</w:t>
      </w:r>
      <w:r w:rsidRPr="00444EA7">
        <w:rPr>
          <w:rtl/>
        </w:rPr>
        <w:t xml:space="preserve"> </w:t>
      </w:r>
      <w:r w:rsidRPr="00444EA7">
        <w:rPr>
          <w:rFonts w:hint="cs"/>
          <w:rtl/>
        </w:rPr>
        <w:t>בגדי</w:t>
      </w:r>
      <w:r w:rsidRPr="00444EA7">
        <w:rPr>
          <w:rtl/>
        </w:rPr>
        <w:t xml:space="preserve"> </w:t>
      </w:r>
      <w:r w:rsidRPr="00444EA7">
        <w:rPr>
          <w:rFonts w:hint="cs"/>
          <w:rtl/>
        </w:rPr>
        <w:t>עשו</w:t>
      </w:r>
      <w:r w:rsidRPr="00444EA7">
        <w:rPr>
          <w:rtl/>
        </w:rPr>
        <w:t xml:space="preserve"> </w:t>
      </w:r>
      <w:r w:rsidRPr="00444EA7">
        <w:rPr>
          <w:rFonts w:hint="cs"/>
          <w:rtl/>
        </w:rPr>
        <w:t>בנה</w:t>
      </w:r>
      <w:r w:rsidRPr="00444EA7">
        <w:rPr>
          <w:rtl/>
        </w:rPr>
        <w:t xml:space="preserve"> </w:t>
      </w:r>
      <w:r w:rsidRPr="00444EA7">
        <w:rPr>
          <w:rFonts w:hint="cs"/>
          <w:rtl/>
        </w:rPr>
        <w:t>הגדול</w:t>
      </w:r>
      <w:r w:rsidRPr="00444EA7">
        <w:rPr>
          <w:rtl/>
        </w:rPr>
        <w:t xml:space="preserve"> </w:t>
      </w:r>
      <w:r w:rsidRPr="00444EA7">
        <w:rPr>
          <w:rFonts w:hint="cs"/>
          <w:rtl/>
        </w:rPr>
        <w:t>החמודות</w:t>
      </w:r>
      <w:r w:rsidRPr="00444EA7">
        <w:rPr>
          <w:rtl/>
        </w:rPr>
        <w:t xml:space="preserve"> </w:t>
      </w:r>
      <w:r w:rsidRPr="00444EA7">
        <w:rPr>
          <w:rFonts w:hint="cs"/>
          <w:rtl/>
        </w:rPr>
        <w:t>אשר</w:t>
      </w:r>
      <w:r w:rsidRPr="00444EA7">
        <w:rPr>
          <w:rtl/>
        </w:rPr>
        <w:t xml:space="preserve"> </w:t>
      </w:r>
      <w:r w:rsidRPr="00444EA7">
        <w:rPr>
          <w:rFonts w:hint="cs"/>
          <w:rtl/>
        </w:rPr>
        <w:t>אתה</w:t>
      </w:r>
      <w:r w:rsidRPr="00444EA7">
        <w:rPr>
          <w:rtl/>
        </w:rPr>
        <w:t xml:space="preserve"> </w:t>
      </w:r>
      <w:r w:rsidRPr="00444EA7">
        <w:rPr>
          <w:rFonts w:hint="cs"/>
          <w:rtl/>
        </w:rPr>
        <w:t>בבית</w:t>
      </w:r>
      <w:r w:rsidRPr="00444EA7">
        <w:rPr>
          <w:rtl/>
        </w:rPr>
        <w:t xml:space="preserve">, </w:t>
      </w:r>
      <w:r w:rsidRPr="00444EA7">
        <w:rPr>
          <w:rFonts w:hint="cs"/>
          <w:rtl/>
        </w:rPr>
        <w:t>ופירשו</w:t>
      </w:r>
      <w:r>
        <w:rPr>
          <w:rtl/>
        </w:rPr>
        <w:t xml:space="preserve"> ז"ל </w:t>
      </w:r>
      <w:r w:rsidRPr="00444EA7">
        <w:rPr>
          <w:rtl/>
        </w:rPr>
        <w:t>(</w:t>
      </w:r>
      <w:r w:rsidRPr="00444EA7">
        <w:rPr>
          <w:rFonts w:hint="cs"/>
          <w:rtl/>
        </w:rPr>
        <w:t>ב</w:t>
      </w:r>
      <w:r w:rsidR="009953F2">
        <w:rPr>
          <w:rFonts w:hint="cs"/>
          <w:rtl/>
        </w:rPr>
        <w:t>"</w:t>
      </w:r>
      <w:r w:rsidRPr="00444EA7">
        <w:rPr>
          <w:rFonts w:hint="cs"/>
          <w:rtl/>
        </w:rPr>
        <w:t>ר</w:t>
      </w:r>
      <w:r w:rsidR="009953F2">
        <w:rPr>
          <w:rFonts w:hint="cs"/>
          <w:rtl/>
        </w:rPr>
        <w:t xml:space="preserve"> </w:t>
      </w:r>
      <w:r w:rsidRPr="00444EA7">
        <w:rPr>
          <w:rFonts w:hint="cs"/>
          <w:rtl/>
        </w:rPr>
        <w:t>סג</w:t>
      </w:r>
      <w:r w:rsidRPr="00444EA7">
        <w:rPr>
          <w:rtl/>
        </w:rPr>
        <w:t xml:space="preserve">, </w:t>
      </w:r>
      <w:r w:rsidRPr="00444EA7">
        <w:rPr>
          <w:rFonts w:hint="cs"/>
          <w:rtl/>
        </w:rPr>
        <w:t>יג</w:t>
      </w:r>
      <w:r w:rsidRPr="00444EA7">
        <w:rPr>
          <w:rtl/>
        </w:rPr>
        <w:t xml:space="preserve">) </w:t>
      </w:r>
      <w:r w:rsidRPr="00444EA7">
        <w:rPr>
          <w:rFonts w:hint="cs"/>
          <w:rtl/>
        </w:rPr>
        <w:t>שירש</w:t>
      </w:r>
      <w:r w:rsidRPr="00444EA7">
        <w:rPr>
          <w:rtl/>
        </w:rPr>
        <w:t xml:space="preserve"> </w:t>
      </w:r>
      <w:r w:rsidRPr="00444EA7">
        <w:rPr>
          <w:rFonts w:hint="cs"/>
          <w:rtl/>
        </w:rPr>
        <w:t>עשו</w:t>
      </w:r>
      <w:r w:rsidRPr="00444EA7">
        <w:rPr>
          <w:rtl/>
        </w:rPr>
        <w:t xml:space="preserve"> </w:t>
      </w:r>
      <w:r w:rsidRPr="00444EA7">
        <w:rPr>
          <w:rFonts w:hint="cs"/>
          <w:rtl/>
        </w:rPr>
        <w:t>מן</w:t>
      </w:r>
      <w:r w:rsidRPr="00444EA7">
        <w:rPr>
          <w:rtl/>
        </w:rPr>
        <w:t xml:space="preserve"> </w:t>
      </w:r>
      <w:r w:rsidRPr="00444EA7">
        <w:rPr>
          <w:rFonts w:hint="cs"/>
          <w:rtl/>
        </w:rPr>
        <w:t>אדם</w:t>
      </w:r>
      <w:r w:rsidRPr="00444EA7">
        <w:rPr>
          <w:rtl/>
        </w:rPr>
        <w:t xml:space="preserve"> </w:t>
      </w:r>
      <w:r w:rsidRPr="00444EA7">
        <w:rPr>
          <w:rFonts w:hint="cs"/>
          <w:rtl/>
        </w:rPr>
        <w:t>הראשון</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הוא</w:t>
      </w:r>
      <w:r w:rsidRPr="00444EA7">
        <w:rPr>
          <w:rtl/>
        </w:rPr>
        <w:t xml:space="preserve"> </w:t>
      </w:r>
      <w:r w:rsidRPr="00444EA7">
        <w:rPr>
          <w:rFonts w:hint="cs"/>
          <w:rtl/>
        </w:rPr>
        <w:t>הכבוד</w:t>
      </w:r>
      <w:r w:rsidRPr="00444EA7">
        <w:rPr>
          <w:rtl/>
        </w:rPr>
        <w:t xml:space="preserve"> </w:t>
      </w:r>
      <w:r w:rsidRPr="00444EA7">
        <w:rPr>
          <w:rFonts w:hint="cs"/>
          <w:rtl/>
        </w:rPr>
        <w:t>שנתן</w:t>
      </w:r>
      <w:r w:rsidRPr="00444EA7">
        <w:rPr>
          <w:rtl/>
        </w:rPr>
        <w:t xml:space="preserve"> </w:t>
      </w:r>
      <w:r w:rsidRPr="00444EA7">
        <w:rPr>
          <w:rFonts w:hint="cs"/>
          <w:rtl/>
        </w:rPr>
        <w:t>לעשו</w:t>
      </w:r>
      <w:r w:rsidRPr="00444EA7">
        <w:rPr>
          <w:rtl/>
        </w:rPr>
        <w:t xml:space="preserve">, </w:t>
      </w:r>
      <w:r w:rsidRPr="00444EA7">
        <w:rPr>
          <w:rFonts w:hint="cs"/>
          <w:rtl/>
        </w:rPr>
        <w:t>שנאמר</w:t>
      </w:r>
      <w:r w:rsidRPr="00444EA7">
        <w:rPr>
          <w:rtl/>
        </w:rPr>
        <w:t xml:space="preserve"> </w:t>
      </w:r>
      <w:r w:rsidRPr="00444EA7">
        <w:rPr>
          <w:rFonts w:hint="cs"/>
          <w:rtl/>
        </w:rPr>
        <w:t>על</w:t>
      </w:r>
      <w:r w:rsidRPr="00444EA7">
        <w:rPr>
          <w:rtl/>
        </w:rPr>
        <w:t xml:space="preserve"> </w:t>
      </w:r>
      <w:r w:rsidRPr="00444EA7">
        <w:rPr>
          <w:rFonts w:hint="cs"/>
          <w:rtl/>
        </w:rPr>
        <w:t>אדם</w:t>
      </w:r>
      <w:r w:rsidRPr="00444EA7">
        <w:rPr>
          <w:rtl/>
        </w:rPr>
        <w:t xml:space="preserve"> </w:t>
      </w:r>
      <w:r w:rsidRPr="00444EA7">
        <w:rPr>
          <w:rFonts w:hint="cs"/>
          <w:rtl/>
        </w:rPr>
        <w:t>הראשון</w:t>
      </w:r>
      <w:r w:rsidRPr="00444EA7">
        <w:rPr>
          <w:rtl/>
        </w:rPr>
        <w:t xml:space="preserve"> (</w:t>
      </w:r>
      <w:r w:rsidRPr="00444EA7">
        <w:rPr>
          <w:rFonts w:hint="cs"/>
          <w:rtl/>
        </w:rPr>
        <w:t>תהלים</w:t>
      </w:r>
      <w:r w:rsidRPr="00444EA7">
        <w:rPr>
          <w:rtl/>
        </w:rPr>
        <w:t xml:space="preserve"> </w:t>
      </w:r>
      <w:r w:rsidRPr="00444EA7">
        <w:rPr>
          <w:rFonts w:hint="cs"/>
          <w:rtl/>
        </w:rPr>
        <w:t>ח</w:t>
      </w:r>
      <w:r w:rsidRPr="00444EA7">
        <w:rPr>
          <w:rtl/>
        </w:rPr>
        <w:t xml:space="preserve">, </w:t>
      </w:r>
      <w:r w:rsidRPr="00444EA7">
        <w:rPr>
          <w:rFonts w:hint="cs"/>
          <w:rtl/>
        </w:rPr>
        <w:t>ו</w:t>
      </w:r>
      <w:r w:rsidRPr="00444EA7">
        <w:rPr>
          <w:rtl/>
        </w:rPr>
        <w:t xml:space="preserve">) </w:t>
      </w:r>
      <w:r w:rsidRPr="00444EA7">
        <w:rPr>
          <w:rFonts w:hint="cs"/>
          <w:rtl/>
        </w:rPr>
        <w:t>וכבוד</w:t>
      </w:r>
      <w:r w:rsidRPr="00444EA7">
        <w:rPr>
          <w:rtl/>
        </w:rPr>
        <w:t xml:space="preserve"> </w:t>
      </w:r>
      <w:r w:rsidRPr="00444EA7">
        <w:rPr>
          <w:rFonts w:hint="cs"/>
          <w:rtl/>
        </w:rPr>
        <w:t>והדר</w:t>
      </w:r>
      <w:r w:rsidRPr="00444EA7">
        <w:rPr>
          <w:rtl/>
        </w:rPr>
        <w:t xml:space="preserve"> </w:t>
      </w:r>
      <w:r w:rsidRPr="00444EA7">
        <w:rPr>
          <w:rFonts w:hint="cs"/>
          <w:rtl/>
        </w:rPr>
        <w:t>תעטרהו</w:t>
      </w:r>
      <w:r w:rsidRPr="00444EA7">
        <w:rPr>
          <w:rtl/>
        </w:rPr>
        <w:t xml:space="preserve">. </w:t>
      </w:r>
      <w:r w:rsidRPr="00444EA7">
        <w:rPr>
          <w:rFonts w:hint="cs"/>
          <w:rtl/>
        </w:rPr>
        <w:t>ושני</w:t>
      </w:r>
      <w:r w:rsidRPr="00444EA7">
        <w:rPr>
          <w:rtl/>
        </w:rPr>
        <w:t xml:space="preserve"> </w:t>
      </w:r>
      <w:r w:rsidRPr="00444EA7">
        <w:rPr>
          <w:rFonts w:hint="cs"/>
          <w:rtl/>
        </w:rPr>
        <w:t>דברים</w:t>
      </w:r>
      <w:r w:rsidRPr="00444EA7">
        <w:rPr>
          <w:rtl/>
        </w:rPr>
        <w:t xml:space="preserve"> </w:t>
      </w:r>
      <w:r w:rsidRPr="00444EA7">
        <w:rPr>
          <w:rFonts w:hint="cs"/>
          <w:rtl/>
        </w:rPr>
        <w:t>היו</w:t>
      </w:r>
      <w:r w:rsidRPr="00444EA7">
        <w:rPr>
          <w:rtl/>
        </w:rPr>
        <w:t xml:space="preserve"> </w:t>
      </w:r>
      <w:r w:rsidRPr="00444EA7">
        <w:rPr>
          <w:rFonts w:hint="cs"/>
          <w:rtl/>
        </w:rPr>
        <w:t>לאדם</w:t>
      </w:r>
      <w:r w:rsidRPr="00444EA7">
        <w:rPr>
          <w:rtl/>
        </w:rPr>
        <w:t xml:space="preserve"> </w:t>
      </w:r>
      <w:r w:rsidRPr="00444EA7">
        <w:rPr>
          <w:rFonts w:hint="cs"/>
          <w:rtl/>
        </w:rPr>
        <w:t>הראשון</w:t>
      </w:r>
      <w:r w:rsidRPr="00444EA7">
        <w:rPr>
          <w:rtl/>
        </w:rPr>
        <w:t xml:space="preserve">; </w:t>
      </w:r>
    </w:p>
    <w:p w:rsidR="00657196" w:rsidRDefault="00657196" w:rsidP="00FB3502">
      <w:pPr>
        <w:rPr>
          <w:rtl/>
        </w:rPr>
      </w:pPr>
      <w:r w:rsidRPr="00C92EBF">
        <w:rPr>
          <w:rFonts w:hint="cs"/>
          <w:b/>
          <w:bCs/>
          <w:rtl/>
        </w:rPr>
        <w:t>האחד</w:t>
      </w:r>
      <w:r w:rsidRPr="00C92EBF">
        <w:rPr>
          <w:b/>
          <w:bCs/>
          <w:rtl/>
        </w:rPr>
        <w:t xml:space="preserve"> -</w:t>
      </w:r>
      <w:r w:rsidRPr="00444EA7">
        <w:rPr>
          <w:rtl/>
        </w:rPr>
        <w:t xml:space="preserve"> </w:t>
      </w:r>
      <w:r w:rsidRPr="00444EA7">
        <w:rPr>
          <w:rFonts w:hint="cs"/>
          <w:rtl/>
        </w:rPr>
        <w:t>הצלם</w:t>
      </w:r>
      <w:r w:rsidRPr="00444EA7">
        <w:rPr>
          <w:rtl/>
        </w:rPr>
        <w:t xml:space="preserve"> </w:t>
      </w:r>
      <w:r w:rsidRPr="00444EA7">
        <w:rPr>
          <w:rFonts w:hint="cs"/>
          <w:rtl/>
        </w:rPr>
        <w:t>ה</w:t>
      </w:r>
      <w:r>
        <w:rPr>
          <w:rFonts w:hint="cs"/>
          <w:rtl/>
        </w:rPr>
        <w:t>אלוהים</w:t>
      </w:r>
      <w:r w:rsidRPr="00444EA7">
        <w:rPr>
          <w:rtl/>
        </w:rPr>
        <w:t xml:space="preserve"> </w:t>
      </w:r>
      <w:r w:rsidRPr="00444EA7">
        <w:rPr>
          <w:rFonts w:hint="cs"/>
          <w:rtl/>
        </w:rPr>
        <w:t>שנברא</w:t>
      </w:r>
      <w:r w:rsidRPr="00444EA7">
        <w:rPr>
          <w:rtl/>
        </w:rPr>
        <w:t xml:space="preserve"> </w:t>
      </w:r>
      <w:r w:rsidRPr="00444EA7">
        <w:rPr>
          <w:rFonts w:hint="cs"/>
          <w:rtl/>
        </w:rPr>
        <w:t>בו</w:t>
      </w:r>
      <w:r w:rsidRPr="00444EA7">
        <w:rPr>
          <w:rtl/>
        </w:rPr>
        <w:t xml:space="preserve">. </w:t>
      </w:r>
    </w:p>
    <w:p w:rsidR="00657196" w:rsidRPr="00444EA7" w:rsidRDefault="00657196" w:rsidP="00FB3502">
      <w:pPr>
        <w:rPr>
          <w:rtl/>
        </w:rPr>
      </w:pPr>
      <w:r w:rsidRPr="00C92EBF">
        <w:rPr>
          <w:rFonts w:hint="cs"/>
          <w:b/>
          <w:bCs/>
          <w:rtl/>
        </w:rPr>
        <w:t>השני</w:t>
      </w:r>
      <w:r w:rsidRPr="00C92EBF">
        <w:rPr>
          <w:b/>
          <w:bCs/>
          <w:rtl/>
        </w:rPr>
        <w:t xml:space="preserve"> -</w:t>
      </w:r>
      <w:r w:rsidRPr="00444EA7">
        <w:rPr>
          <w:rtl/>
        </w:rPr>
        <w:t xml:space="preserve"> </w:t>
      </w:r>
      <w:r w:rsidRPr="00444EA7">
        <w:rPr>
          <w:rFonts w:hint="cs"/>
          <w:rtl/>
        </w:rPr>
        <w:t>היקר</w:t>
      </w:r>
      <w:r w:rsidRPr="00444EA7">
        <w:rPr>
          <w:rtl/>
        </w:rPr>
        <w:t xml:space="preserve"> </w:t>
      </w:r>
      <w:r w:rsidRPr="00444EA7">
        <w:rPr>
          <w:rFonts w:hint="cs"/>
          <w:rtl/>
        </w:rPr>
        <w:t>והכבוד</w:t>
      </w:r>
      <w:r w:rsidRPr="00444EA7">
        <w:rPr>
          <w:rtl/>
        </w:rPr>
        <w:t xml:space="preserve">, </w:t>
      </w:r>
      <w:r w:rsidRPr="00444EA7">
        <w:rPr>
          <w:rFonts w:hint="cs"/>
          <w:rtl/>
        </w:rPr>
        <w:t>וזהו</w:t>
      </w:r>
      <w:r w:rsidRPr="00444EA7">
        <w:rPr>
          <w:rtl/>
        </w:rPr>
        <w:t xml:space="preserve"> </w:t>
      </w:r>
      <w:r w:rsidRPr="00444EA7">
        <w:rPr>
          <w:rFonts w:hint="cs"/>
          <w:rtl/>
        </w:rPr>
        <w:t>מלבוש</w:t>
      </w:r>
      <w:r w:rsidRPr="00444EA7">
        <w:rPr>
          <w:rtl/>
        </w:rPr>
        <w:t xml:space="preserve"> </w:t>
      </w:r>
      <w:r w:rsidRPr="00444EA7">
        <w:rPr>
          <w:rFonts w:hint="cs"/>
          <w:rtl/>
        </w:rPr>
        <w:t>אדם</w:t>
      </w:r>
      <w:r w:rsidRPr="00444EA7">
        <w:rPr>
          <w:rtl/>
        </w:rPr>
        <w:t xml:space="preserve"> </w:t>
      </w:r>
      <w:r w:rsidRPr="00444EA7">
        <w:rPr>
          <w:rFonts w:hint="cs"/>
          <w:rtl/>
        </w:rPr>
        <w:t>הראשון</w:t>
      </w:r>
      <w:r w:rsidRPr="00444EA7">
        <w:rPr>
          <w:rtl/>
        </w:rPr>
        <w:t xml:space="preserve">, </w:t>
      </w:r>
      <w:r w:rsidRPr="00444EA7">
        <w:rPr>
          <w:rFonts w:hint="cs"/>
          <w:rtl/>
        </w:rPr>
        <w:t>דהא</w:t>
      </w:r>
      <w:r w:rsidRPr="00444EA7">
        <w:rPr>
          <w:rtl/>
        </w:rPr>
        <w:t xml:space="preserve"> </w:t>
      </w:r>
      <w:r w:rsidRPr="00444EA7">
        <w:rPr>
          <w:rFonts w:hint="cs"/>
          <w:rtl/>
        </w:rPr>
        <w:t>רבי</w:t>
      </w:r>
      <w:r w:rsidRPr="00444EA7">
        <w:rPr>
          <w:rtl/>
        </w:rPr>
        <w:t xml:space="preserve"> </w:t>
      </w:r>
      <w:r w:rsidRPr="00444EA7">
        <w:rPr>
          <w:rFonts w:hint="cs"/>
          <w:rtl/>
        </w:rPr>
        <w:t>יוחנן</w:t>
      </w:r>
      <w:r w:rsidRPr="00444EA7">
        <w:rPr>
          <w:rtl/>
        </w:rPr>
        <w:t xml:space="preserve"> </w:t>
      </w:r>
      <w:r w:rsidRPr="00444EA7">
        <w:rPr>
          <w:rFonts w:hint="cs"/>
          <w:rtl/>
        </w:rPr>
        <w:t>קרי</w:t>
      </w:r>
      <w:r w:rsidRPr="00444EA7">
        <w:rPr>
          <w:rtl/>
        </w:rPr>
        <w:t xml:space="preserve"> </w:t>
      </w:r>
      <w:r w:rsidRPr="00444EA7">
        <w:rPr>
          <w:rFonts w:hint="cs"/>
          <w:rtl/>
        </w:rPr>
        <w:t>למאני</w:t>
      </w:r>
      <w:r w:rsidRPr="00444EA7">
        <w:rPr>
          <w:rtl/>
        </w:rPr>
        <w:t xml:space="preserve"> </w:t>
      </w:r>
      <w:r w:rsidRPr="00444EA7">
        <w:rPr>
          <w:rFonts w:hint="cs"/>
          <w:rtl/>
        </w:rPr>
        <w:t>מכבדותי</w:t>
      </w:r>
      <w:r w:rsidRPr="00444EA7">
        <w:rPr>
          <w:rtl/>
        </w:rPr>
        <w:t xml:space="preserve"> (</w:t>
      </w:r>
      <w:r w:rsidRPr="00444EA7">
        <w:rPr>
          <w:rFonts w:hint="cs"/>
          <w:rtl/>
        </w:rPr>
        <w:t>שבת</w:t>
      </w:r>
      <w:r w:rsidRPr="00444EA7">
        <w:rPr>
          <w:rtl/>
        </w:rPr>
        <w:t xml:space="preserve"> </w:t>
      </w:r>
      <w:r w:rsidRPr="00444EA7">
        <w:rPr>
          <w:rFonts w:hint="cs"/>
          <w:rtl/>
        </w:rPr>
        <w:t>קיג</w:t>
      </w:r>
      <w:r w:rsidRPr="00444EA7">
        <w:rPr>
          <w:rtl/>
        </w:rPr>
        <w:t xml:space="preserve"> </w:t>
      </w:r>
      <w:r w:rsidRPr="00444EA7">
        <w:rPr>
          <w:rFonts w:hint="cs"/>
          <w:rtl/>
        </w:rPr>
        <w:t>א</w:t>
      </w:r>
      <w:r w:rsidRPr="00444EA7">
        <w:rPr>
          <w:rtl/>
        </w:rPr>
        <w:t xml:space="preserve">). </w:t>
      </w:r>
    </w:p>
    <w:p w:rsidR="009953F2" w:rsidRDefault="00657196" w:rsidP="00FB3502">
      <w:pPr>
        <w:rPr>
          <w:rtl/>
        </w:rPr>
      </w:pPr>
      <w:r w:rsidRPr="00444EA7">
        <w:rPr>
          <w:rFonts w:hint="cs"/>
          <w:rtl/>
        </w:rPr>
        <w:t>וכאשר</w:t>
      </w:r>
      <w:r w:rsidRPr="00444EA7">
        <w:rPr>
          <w:rtl/>
        </w:rPr>
        <w:t xml:space="preserve"> </w:t>
      </w:r>
      <w:r w:rsidRPr="00444EA7">
        <w:rPr>
          <w:rFonts w:hint="cs"/>
          <w:rtl/>
        </w:rPr>
        <w:t>תתבונן</w:t>
      </w:r>
      <w:r w:rsidRPr="00444EA7">
        <w:rPr>
          <w:rtl/>
        </w:rPr>
        <w:t xml:space="preserve"> </w:t>
      </w:r>
      <w:r w:rsidRPr="00444EA7">
        <w:rPr>
          <w:rFonts w:hint="cs"/>
          <w:rtl/>
        </w:rPr>
        <w:t>ב</w:t>
      </w:r>
      <w:r>
        <w:rPr>
          <w:rFonts w:hint="cs"/>
          <w:rtl/>
        </w:rPr>
        <w:t>עניין</w:t>
      </w:r>
      <w:r w:rsidRPr="00444EA7">
        <w:rPr>
          <w:rtl/>
        </w:rPr>
        <w:t xml:space="preserve"> </w:t>
      </w:r>
      <w:r w:rsidRPr="00444EA7">
        <w:rPr>
          <w:rFonts w:hint="cs"/>
          <w:rtl/>
        </w:rPr>
        <w:t>הצלם</w:t>
      </w:r>
      <w:r w:rsidRPr="00444EA7">
        <w:rPr>
          <w:rtl/>
        </w:rPr>
        <w:t xml:space="preserve"> </w:t>
      </w:r>
      <w:r w:rsidRPr="00444EA7">
        <w:rPr>
          <w:rFonts w:hint="cs"/>
          <w:rtl/>
        </w:rPr>
        <w:t>ה</w:t>
      </w:r>
      <w:r>
        <w:rPr>
          <w:rFonts w:hint="cs"/>
          <w:rtl/>
        </w:rPr>
        <w:t>אלוהי</w:t>
      </w:r>
      <w:r w:rsidRPr="00444EA7">
        <w:rPr>
          <w:rtl/>
        </w:rPr>
        <w:t xml:space="preserve"> </w:t>
      </w:r>
      <w:r w:rsidRPr="00444EA7">
        <w:rPr>
          <w:rFonts w:hint="cs"/>
          <w:rtl/>
        </w:rPr>
        <w:t>וב</w:t>
      </w:r>
      <w:r>
        <w:rPr>
          <w:rFonts w:hint="cs"/>
          <w:rtl/>
        </w:rPr>
        <w:t>עניין</w:t>
      </w:r>
      <w:r w:rsidRPr="00444EA7">
        <w:rPr>
          <w:rtl/>
        </w:rPr>
        <w:t xml:space="preserve"> </w:t>
      </w:r>
      <w:r w:rsidRPr="00444EA7">
        <w:rPr>
          <w:rFonts w:hint="cs"/>
          <w:rtl/>
        </w:rPr>
        <w:t>המלבוש</w:t>
      </w:r>
      <w:r w:rsidRPr="00444EA7">
        <w:rPr>
          <w:rtl/>
        </w:rPr>
        <w:t xml:space="preserve">, </w:t>
      </w:r>
      <w:r w:rsidRPr="00444EA7">
        <w:rPr>
          <w:rFonts w:hint="cs"/>
          <w:rtl/>
        </w:rPr>
        <w:t>שהצלם</w:t>
      </w:r>
      <w:r w:rsidRPr="00444EA7">
        <w:rPr>
          <w:rtl/>
        </w:rPr>
        <w:t xml:space="preserve"> </w:t>
      </w:r>
      <w:r w:rsidRPr="00444EA7">
        <w:rPr>
          <w:rFonts w:hint="cs"/>
          <w:rtl/>
        </w:rPr>
        <w:t>הוא</w:t>
      </w:r>
      <w:r w:rsidRPr="00444EA7">
        <w:rPr>
          <w:rtl/>
        </w:rPr>
        <w:t xml:space="preserve"> </w:t>
      </w:r>
      <w:r>
        <w:rPr>
          <w:rFonts w:hint="cs"/>
          <w:rtl/>
        </w:rPr>
        <w:t>עניין</w:t>
      </w:r>
      <w:r w:rsidRPr="00444EA7">
        <w:rPr>
          <w:rtl/>
        </w:rPr>
        <w:t xml:space="preserve"> </w:t>
      </w:r>
      <w:r>
        <w:rPr>
          <w:rFonts w:hint="cs"/>
          <w:rtl/>
        </w:rPr>
        <w:t>אלוהי</w:t>
      </w:r>
      <w:r w:rsidRPr="00444EA7">
        <w:rPr>
          <w:rtl/>
        </w:rPr>
        <w:t xml:space="preserve">, </w:t>
      </w:r>
      <w:r w:rsidRPr="00444EA7">
        <w:rPr>
          <w:rFonts w:hint="cs"/>
          <w:rtl/>
        </w:rPr>
        <w:t>אבל</w:t>
      </w:r>
      <w:r w:rsidRPr="00444EA7">
        <w:rPr>
          <w:rtl/>
        </w:rPr>
        <w:t xml:space="preserve"> </w:t>
      </w:r>
      <w:r w:rsidRPr="00444EA7">
        <w:rPr>
          <w:rFonts w:hint="cs"/>
          <w:rtl/>
        </w:rPr>
        <w:t>אין</w:t>
      </w:r>
      <w:r w:rsidRPr="00444EA7">
        <w:rPr>
          <w:rtl/>
        </w:rPr>
        <w:t xml:space="preserve"> </w:t>
      </w:r>
      <w:r w:rsidRPr="00444EA7">
        <w:rPr>
          <w:rFonts w:hint="cs"/>
          <w:rtl/>
        </w:rPr>
        <w:t>הכבוד</w:t>
      </w:r>
      <w:r w:rsidRPr="00444EA7">
        <w:rPr>
          <w:rtl/>
        </w:rPr>
        <w:t xml:space="preserve"> </w:t>
      </w:r>
      <w:r>
        <w:rPr>
          <w:rFonts w:hint="cs"/>
          <w:rtl/>
        </w:rPr>
        <w:t>עניין</w:t>
      </w:r>
      <w:r w:rsidRPr="00444EA7">
        <w:rPr>
          <w:rtl/>
        </w:rPr>
        <w:t xml:space="preserve"> </w:t>
      </w:r>
      <w:r>
        <w:rPr>
          <w:rFonts w:hint="cs"/>
          <w:rtl/>
        </w:rPr>
        <w:t>אלוהי</w:t>
      </w:r>
      <w:r w:rsidRPr="00444EA7">
        <w:rPr>
          <w:rtl/>
        </w:rPr>
        <w:t xml:space="preserve">, </w:t>
      </w:r>
      <w:r w:rsidRPr="00444EA7">
        <w:rPr>
          <w:rFonts w:hint="cs"/>
          <w:rtl/>
        </w:rPr>
        <w:t>רק</w:t>
      </w:r>
      <w:r w:rsidRPr="00444EA7">
        <w:rPr>
          <w:rtl/>
        </w:rPr>
        <w:t xml:space="preserve"> </w:t>
      </w:r>
      <w:r w:rsidRPr="00444EA7">
        <w:rPr>
          <w:rFonts w:hint="cs"/>
          <w:rtl/>
        </w:rPr>
        <w:t>כבוד</w:t>
      </w:r>
      <w:r w:rsidRPr="00444EA7">
        <w:rPr>
          <w:rtl/>
        </w:rPr>
        <w:t xml:space="preserve"> </w:t>
      </w:r>
      <w:r w:rsidRPr="00444EA7">
        <w:rPr>
          <w:rFonts w:hint="cs"/>
          <w:rtl/>
        </w:rPr>
        <w:t>נגד</w:t>
      </w:r>
      <w:r w:rsidRPr="00444EA7">
        <w:rPr>
          <w:rtl/>
        </w:rPr>
        <w:t xml:space="preserve"> </w:t>
      </w:r>
      <w:r w:rsidRPr="00444EA7">
        <w:rPr>
          <w:rFonts w:hint="cs"/>
          <w:rtl/>
        </w:rPr>
        <w:t>העולם</w:t>
      </w:r>
      <w:r w:rsidRPr="00444EA7">
        <w:rPr>
          <w:rtl/>
        </w:rPr>
        <w:t xml:space="preserve">. </w:t>
      </w:r>
      <w:r w:rsidRPr="00444EA7">
        <w:rPr>
          <w:rFonts w:hint="cs"/>
          <w:rtl/>
        </w:rPr>
        <w:t>לכך</w:t>
      </w:r>
      <w:r w:rsidRPr="00444EA7">
        <w:rPr>
          <w:rtl/>
        </w:rPr>
        <w:t xml:space="preserve"> </w:t>
      </w:r>
      <w:r w:rsidRPr="00444EA7">
        <w:rPr>
          <w:rFonts w:hint="cs"/>
          <w:rtl/>
        </w:rPr>
        <w:t>יעקב</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חלק</w:t>
      </w:r>
      <w:r w:rsidRPr="00444EA7">
        <w:rPr>
          <w:rtl/>
        </w:rPr>
        <w:t xml:space="preserve"> </w:t>
      </w:r>
      <w:r w:rsidRPr="00444EA7">
        <w:rPr>
          <w:rFonts w:hint="cs"/>
          <w:rtl/>
        </w:rPr>
        <w:t>בעיקר</w:t>
      </w:r>
      <w:r w:rsidRPr="00444EA7">
        <w:rPr>
          <w:rtl/>
        </w:rPr>
        <w:t xml:space="preserve">, </w:t>
      </w:r>
      <w:r w:rsidRPr="00444EA7">
        <w:rPr>
          <w:rFonts w:hint="cs"/>
          <w:rtl/>
        </w:rPr>
        <w:t>והוא</w:t>
      </w:r>
      <w:r w:rsidRPr="00444EA7">
        <w:rPr>
          <w:rtl/>
        </w:rPr>
        <w:t xml:space="preserve"> </w:t>
      </w:r>
      <w:r w:rsidRPr="00444EA7">
        <w:rPr>
          <w:rFonts w:hint="cs"/>
          <w:rtl/>
        </w:rPr>
        <w:t>צלם</w:t>
      </w:r>
      <w:r w:rsidRPr="00444EA7">
        <w:rPr>
          <w:rtl/>
        </w:rPr>
        <w:t xml:space="preserve"> </w:t>
      </w:r>
      <w:r>
        <w:rPr>
          <w:rFonts w:hint="cs"/>
          <w:rtl/>
        </w:rPr>
        <w:t>אלוהים</w:t>
      </w:r>
      <w:r w:rsidRPr="00444EA7">
        <w:rPr>
          <w:rtl/>
        </w:rPr>
        <w:t xml:space="preserve">. </w:t>
      </w:r>
      <w:r w:rsidRPr="00444EA7">
        <w:rPr>
          <w:rFonts w:hint="cs"/>
          <w:rtl/>
        </w:rPr>
        <w:t>ועשו</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חלק</w:t>
      </w:r>
      <w:r w:rsidRPr="00444EA7">
        <w:rPr>
          <w:rtl/>
        </w:rPr>
        <w:t xml:space="preserve"> </w:t>
      </w:r>
      <w:r w:rsidRPr="00444EA7">
        <w:rPr>
          <w:rFonts w:hint="cs"/>
          <w:rtl/>
        </w:rPr>
        <w:t>בבגדים</w:t>
      </w:r>
      <w:r w:rsidRPr="00444EA7">
        <w:rPr>
          <w:rtl/>
        </w:rPr>
        <w:t xml:space="preserve">, </w:t>
      </w:r>
      <w:r w:rsidRPr="00444EA7">
        <w:rPr>
          <w:rFonts w:hint="cs"/>
          <w:rtl/>
        </w:rPr>
        <w:t>דהיינו</w:t>
      </w:r>
      <w:r w:rsidRPr="00444EA7">
        <w:rPr>
          <w:rtl/>
        </w:rPr>
        <w:t xml:space="preserve"> </w:t>
      </w:r>
      <w:r w:rsidRPr="00444EA7">
        <w:rPr>
          <w:rFonts w:hint="cs"/>
          <w:rtl/>
        </w:rPr>
        <w:t>היקר</w:t>
      </w:r>
      <w:r w:rsidRPr="00444EA7">
        <w:rPr>
          <w:rtl/>
        </w:rPr>
        <w:t xml:space="preserve"> </w:t>
      </w:r>
      <w:r w:rsidRPr="00444EA7">
        <w:rPr>
          <w:rFonts w:hint="cs"/>
          <w:rtl/>
        </w:rPr>
        <w:t>וההדר</w:t>
      </w:r>
      <w:r w:rsidRPr="00444EA7">
        <w:rPr>
          <w:rtl/>
        </w:rPr>
        <w:t xml:space="preserve">, </w:t>
      </w:r>
      <w:r w:rsidRPr="00444EA7">
        <w:rPr>
          <w:rFonts w:hint="cs"/>
          <w:rtl/>
        </w:rPr>
        <w:t>שזהו</w:t>
      </w:r>
      <w:r w:rsidRPr="00444EA7">
        <w:rPr>
          <w:rtl/>
        </w:rPr>
        <w:t xml:space="preserve"> </w:t>
      </w:r>
      <w:r w:rsidRPr="00444EA7">
        <w:rPr>
          <w:rFonts w:hint="cs"/>
          <w:rtl/>
        </w:rPr>
        <w:t>חלקו</w:t>
      </w:r>
      <w:r w:rsidRPr="00444EA7">
        <w:rPr>
          <w:rtl/>
        </w:rPr>
        <w:t xml:space="preserve"> </w:t>
      </w:r>
      <w:r w:rsidRPr="00444EA7">
        <w:rPr>
          <w:rFonts w:hint="cs"/>
          <w:rtl/>
        </w:rPr>
        <w:t>של</w:t>
      </w:r>
      <w:r w:rsidRPr="00444EA7">
        <w:rPr>
          <w:rtl/>
        </w:rPr>
        <w:t xml:space="preserve"> </w:t>
      </w:r>
      <w:r w:rsidRPr="00444EA7">
        <w:rPr>
          <w:rFonts w:hint="cs"/>
          <w:rtl/>
        </w:rPr>
        <w:t>עשו</w:t>
      </w:r>
      <w:r w:rsidRPr="00444EA7">
        <w:rPr>
          <w:rtl/>
        </w:rPr>
        <w:t xml:space="preserve">, </w:t>
      </w:r>
      <w:r w:rsidRPr="00444EA7">
        <w:rPr>
          <w:rFonts w:hint="cs"/>
          <w:rtl/>
        </w:rPr>
        <w:t>הוא</w:t>
      </w:r>
      <w:r w:rsidRPr="00444EA7">
        <w:rPr>
          <w:rtl/>
        </w:rPr>
        <w:t xml:space="preserve"> </w:t>
      </w:r>
      <w:r w:rsidRPr="00444EA7">
        <w:rPr>
          <w:rFonts w:hint="cs"/>
          <w:rtl/>
        </w:rPr>
        <w:t>החשיבות</w:t>
      </w:r>
      <w:r w:rsidRPr="00444EA7">
        <w:rPr>
          <w:rtl/>
        </w:rPr>
        <w:t xml:space="preserve">. </w:t>
      </w:r>
      <w:r w:rsidRPr="00444EA7">
        <w:rPr>
          <w:rFonts w:hint="cs"/>
          <w:rtl/>
        </w:rPr>
        <w:t>וראוי</w:t>
      </w:r>
      <w:r w:rsidRPr="00444EA7">
        <w:rPr>
          <w:rtl/>
        </w:rPr>
        <w:t xml:space="preserve"> </w:t>
      </w:r>
      <w:r w:rsidRPr="00444EA7">
        <w:rPr>
          <w:rFonts w:hint="cs"/>
          <w:rtl/>
        </w:rPr>
        <w:lastRenderedPageBreak/>
        <w:t>לאלו</w:t>
      </w:r>
      <w:r>
        <w:rPr>
          <w:rtl/>
        </w:rPr>
        <w:t xml:space="preserve"> ב' </w:t>
      </w:r>
      <w:r w:rsidRPr="00444EA7">
        <w:rPr>
          <w:rFonts w:hint="cs"/>
          <w:rtl/>
        </w:rPr>
        <w:t>אחים</w:t>
      </w:r>
      <w:r w:rsidRPr="00444EA7">
        <w:rPr>
          <w:rtl/>
        </w:rPr>
        <w:t xml:space="preserve">, </w:t>
      </w:r>
      <w:r w:rsidRPr="00444EA7">
        <w:rPr>
          <w:rFonts w:hint="cs"/>
          <w:rtl/>
        </w:rPr>
        <w:t>שהם</w:t>
      </w:r>
      <w:r w:rsidRPr="00444EA7">
        <w:rPr>
          <w:rtl/>
        </w:rPr>
        <w:t xml:space="preserve"> </w:t>
      </w:r>
      <w:r w:rsidRPr="00444EA7">
        <w:rPr>
          <w:rFonts w:hint="cs"/>
          <w:rtl/>
        </w:rPr>
        <w:t>תואמים</w:t>
      </w:r>
      <w:r w:rsidRPr="00444EA7">
        <w:rPr>
          <w:rtl/>
        </w:rPr>
        <w:t xml:space="preserve"> (</w:t>
      </w:r>
      <w:r w:rsidRPr="00444EA7">
        <w:rPr>
          <w:rFonts w:hint="cs"/>
          <w:rtl/>
        </w:rPr>
        <w:t>בראשית</w:t>
      </w:r>
      <w:r w:rsidRPr="00444EA7">
        <w:rPr>
          <w:rtl/>
        </w:rPr>
        <w:t xml:space="preserve"> </w:t>
      </w:r>
      <w:r w:rsidRPr="00444EA7">
        <w:rPr>
          <w:rFonts w:hint="cs"/>
          <w:rtl/>
        </w:rPr>
        <w:t>כה</w:t>
      </w:r>
      <w:r w:rsidRPr="00444EA7">
        <w:rPr>
          <w:rtl/>
        </w:rPr>
        <w:t xml:space="preserve">, </w:t>
      </w:r>
      <w:r w:rsidRPr="00444EA7">
        <w:rPr>
          <w:rFonts w:hint="cs"/>
          <w:rtl/>
        </w:rPr>
        <w:t>כד</w:t>
      </w:r>
      <w:r w:rsidRPr="00444EA7">
        <w:rPr>
          <w:rtl/>
        </w:rPr>
        <w:t xml:space="preserve">), </w:t>
      </w:r>
      <w:r w:rsidRPr="00444EA7">
        <w:rPr>
          <w:rFonts w:hint="cs"/>
          <w:rtl/>
        </w:rPr>
        <w:t>שירשו</w:t>
      </w:r>
      <w:r w:rsidRPr="00444EA7">
        <w:rPr>
          <w:rtl/>
        </w:rPr>
        <w:t xml:space="preserve"> </w:t>
      </w:r>
      <w:r w:rsidRPr="00444EA7">
        <w:rPr>
          <w:rFonts w:hint="cs"/>
          <w:rtl/>
        </w:rPr>
        <w:t>אלו</w:t>
      </w:r>
      <w:r>
        <w:rPr>
          <w:rtl/>
        </w:rPr>
        <w:t xml:space="preserve"> ב' </w:t>
      </w:r>
      <w:r w:rsidRPr="00444EA7">
        <w:rPr>
          <w:rFonts w:hint="cs"/>
          <w:rtl/>
        </w:rPr>
        <w:t>דברים</w:t>
      </w:r>
      <w:r w:rsidRPr="00444EA7">
        <w:rPr>
          <w:rtl/>
        </w:rPr>
        <w:t xml:space="preserve"> </w:t>
      </w:r>
      <w:r w:rsidRPr="00444EA7">
        <w:rPr>
          <w:rFonts w:hint="cs"/>
          <w:rtl/>
        </w:rPr>
        <w:t>שהם</w:t>
      </w:r>
      <w:r w:rsidRPr="00444EA7">
        <w:rPr>
          <w:rtl/>
        </w:rPr>
        <w:t xml:space="preserve"> </w:t>
      </w:r>
      <w:r w:rsidRPr="00444EA7">
        <w:rPr>
          <w:rFonts w:hint="cs"/>
          <w:rtl/>
        </w:rPr>
        <w:t>מתחברים</w:t>
      </w:r>
      <w:r w:rsidRPr="00444EA7">
        <w:rPr>
          <w:rtl/>
        </w:rPr>
        <w:t xml:space="preserve"> </w:t>
      </w:r>
      <w:r w:rsidRPr="00444EA7">
        <w:rPr>
          <w:rFonts w:hint="cs"/>
          <w:rtl/>
        </w:rPr>
        <w:t>יחד</w:t>
      </w:r>
      <w:r w:rsidRPr="00444EA7">
        <w:rPr>
          <w:rtl/>
        </w:rPr>
        <w:t xml:space="preserve">; </w:t>
      </w:r>
      <w:r w:rsidRPr="009953F2">
        <w:rPr>
          <w:rFonts w:hint="cs"/>
          <w:b/>
          <w:bCs/>
          <w:rtl/>
        </w:rPr>
        <w:t>יעקב</w:t>
      </w:r>
      <w:r w:rsidRPr="009953F2">
        <w:rPr>
          <w:b/>
          <w:bCs/>
          <w:rtl/>
        </w:rPr>
        <w:t xml:space="preserve"> </w:t>
      </w:r>
      <w:r w:rsidRPr="009953F2">
        <w:rPr>
          <w:rFonts w:hint="cs"/>
          <w:b/>
          <w:bCs/>
          <w:rtl/>
        </w:rPr>
        <w:t>ירש</w:t>
      </w:r>
      <w:r w:rsidRPr="009953F2">
        <w:rPr>
          <w:b/>
          <w:bCs/>
          <w:rtl/>
        </w:rPr>
        <w:t xml:space="preserve"> </w:t>
      </w:r>
      <w:r w:rsidRPr="009953F2">
        <w:rPr>
          <w:rFonts w:hint="cs"/>
          <w:b/>
          <w:bCs/>
          <w:rtl/>
        </w:rPr>
        <w:t>מעלת</w:t>
      </w:r>
      <w:r w:rsidRPr="009953F2">
        <w:rPr>
          <w:b/>
          <w:bCs/>
          <w:rtl/>
        </w:rPr>
        <w:t xml:space="preserve"> </w:t>
      </w:r>
      <w:r w:rsidRPr="009953F2">
        <w:rPr>
          <w:rFonts w:hint="cs"/>
          <w:b/>
          <w:bCs/>
          <w:rtl/>
        </w:rPr>
        <w:t>אלוהית</w:t>
      </w:r>
      <w:r w:rsidRPr="009953F2">
        <w:rPr>
          <w:b/>
          <w:bCs/>
          <w:rtl/>
        </w:rPr>
        <w:t xml:space="preserve"> </w:t>
      </w:r>
      <w:r w:rsidRPr="009953F2">
        <w:rPr>
          <w:rFonts w:hint="cs"/>
          <w:b/>
          <w:bCs/>
          <w:rtl/>
        </w:rPr>
        <w:t>של</w:t>
      </w:r>
      <w:r w:rsidRPr="009953F2">
        <w:rPr>
          <w:b/>
          <w:bCs/>
          <w:rtl/>
        </w:rPr>
        <w:t xml:space="preserve"> </w:t>
      </w:r>
      <w:r w:rsidRPr="009953F2">
        <w:rPr>
          <w:rFonts w:hint="cs"/>
          <w:b/>
          <w:bCs/>
          <w:rtl/>
        </w:rPr>
        <w:t>אדם</w:t>
      </w:r>
      <w:r w:rsidRPr="009953F2">
        <w:rPr>
          <w:b/>
          <w:bCs/>
          <w:rtl/>
        </w:rPr>
        <w:t>,</w:t>
      </w:r>
      <w:r w:rsidRPr="00444EA7">
        <w:rPr>
          <w:rtl/>
        </w:rPr>
        <w:t xml:space="preserve"> </w:t>
      </w:r>
      <w:r w:rsidRPr="00444EA7">
        <w:rPr>
          <w:rFonts w:hint="cs"/>
          <w:rtl/>
        </w:rPr>
        <w:t>כמו</w:t>
      </w:r>
      <w:r w:rsidRPr="00444EA7">
        <w:rPr>
          <w:rtl/>
        </w:rPr>
        <w:t xml:space="preserve"> </w:t>
      </w:r>
      <w:r w:rsidRPr="00444EA7">
        <w:rPr>
          <w:rFonts w:hint="cs"/>
          <w:rtl/>
        </w:rPr>
        <w:t>שאמרנו</w:t>
      </w:r>
      <w:r w:rsidRPr="00444EA7">
        <w:rPr>
          <w:rtl/>
        </w:rPr>
        <w:t xml:space="preserve">. </w:t>
      </w:r>
    </w:p>
    <w:p w:rsidR="009953F2" w:rsidRDefault="00657196" w:rsidP="00FB3502">
      <w:pPr>
        <w:rPr>
          <w:rtl/>
        </w:rPr>
      </w:pPr>
      <w:r w:rsidRPr="009953F2">
        <w:rPr>
          <w:rFonts w:hint="cs"/>
          <w:rtl/>
        </w:rPr>
        <w:t>ועשו</w:t>
      </w:r>
      <w:r w:rsidRPr="009953F2">
        <w:rPr>
          <w:rtl/>
        </w:rPr>
        <w:t xml:space="preserve"> </w:t>
      </w:r>
      <w:r w:rsidRPr="009953F2">
        <w:rPr>
          <w:rFonts w:hint="cs"/>
          <w:rtl/>
        </w:rPr>
        <w:t>ירש</w:t>
      </w:r>
      <w:r w:rsidRPr="009953F2">
        <w:rPr>
          <w:rtl/>
        </w:rPr>
        <w:t xml:space="preserve"> </w:t>
      </w:r>
      <w:r w:rsidRPr="009953F2">
        <w:rPr>
          <w:rFonts w:hint="cs"/>
          <w:rtl/>
        </w:rPr>
        <w:t>מעלת</w:t>
      </w:r>
      <w:r w:rsidRPr="009953F2">
        <w:rPr>
          <w:rtl/>
        </w:rPr>
        <w:t xml:space="preserve"> </w:t>
      </w:r>
      <w:r w:rsidRPr="009953F2">
        <w:rPr>
          <w:rFonts w:hint="cs"/>
          <w:rtl/>
        </w:rPr>
        <w:t>הבגדים</w:t>
      </w:r>
      <w:r w:rsidRPr="009953F2">
        <w:rPr>
          <w:rtl/>
        </w:rPr>
        <w:t xml:space="preserve">, </w:t>
      </w:r>
      <w:r w:rsidRPr="009953F2">
        <w:rPr>
          <w:rFonts w:hint="cs"/>
          <w:rtl/>
        </w:rPr>
        <w:t>שהיא</w:t>
      </w:r>
      <w:r w:rsidRPr="009953F2">
        <w:rPr>
          <w:rtl/>
        </w:rPr>
        <w:t xml:space="preserve"> </w:t>
      </w:r>
      <w:r w:rsidRPr="009953F2">
        <w:rPr>
          <w:rFonts w:hint="cs"/>
          <w:rtl/>
        </w:rPr>
        <w:t>החשיבות</w:t>
      </w:r>
      <w:r w:rsidRPr="009953F2">
        <w:rPr>
          <w:rtl/>
        </w:rPr>
        <w:t>.</w:t>
      </w:r>
      <w:r w:rsidRPr="00444EA7">
        <w:rPr>
          <w:rtl/>
        </w:rPr>
        <w:t xml:space="preserve"> </w:t>
      </w:r>
    </w:p>
    <w:p w:rsidR="00657196" w:rsidRPr="00444EA7" w:rsidRDefault="00657196" w:rsidP="00FB3502">
      <w:pPr>
        <w:rPr>
          <w:rtl/>
        </w:rPr>
      </w:pP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דניאל</w:t>
      </w:r>
      <w:r w:rsidRPr="00444EA7">
        <w:rPr>
          <w:rtl/>
        </w:rPr>
        <w:t xml:space="preserve"> </w:t>
      </w:r>
      <w:r w:rsidRPr="00444EA7">
        <w:rPr>
          <w:rFonts w:hint="cs"/>
          <w:rtl/>
        </w:rPr>
        <w:t>על</w:t>
      </w:r>
      <w:r w:rsidRPr="00444EA7">
        <w:rPr>
          <w:rtl/>
        </w:rPr>
        <w:t xml:space="preserve"> </w:t>
      </w:r>
      <w:r w:rsidRPr="00444EA7">
        <w:rPr>
          <w:rFonts w:hint="cs"/>
          <w:rtl/>
        </w:rPr>
        <w:t>החיה</w:t>
      </w:r>
      <w:r w:rsidRPr="00444EA7">
        <w:rPr>
          <w:rtl/>
        </w:rPr>
        <w:t xml:space="preserve"> </w:t>
      </w:r>
      <w:r w:rsidRPr="00444EA7">
        <w:rPr>
          <w:rFonts w:hint="cs"/>
          <w:rtl/>
        </w:rPr>
        <w:t>הרביעית</w:t>
      </w:r>
      <w:r w:rsidRPr="00444EA7">
        <w:rPr>
          <w:rtl/>
        </w:rPr>
        <w:t xml:space="preserve">, </w:t>
      </w:r>
      <w:r w:rsidRPr="00444EA7">
        <w:rPr>
          <w:rFonts w:hint="cs"/>
          <w:rtl/>
        </w:rPr>
        <w:t>שהוא</w:t>
      </w:r>
      <w:r w:rsidRPr="00444EA7">
        <w:rPr>
          <w:rtl/>
        </w:rPr>
        <w:t xml:space="preserve"> </w:t>
      </w:r>
      <w:r w:rsidRPr="00444EA7">
        <w:rPr>
          <w:rFonts w:hint="cs"/>
          <w:rtl/>
        </w:rPr>
        <w:t>אדום</w:t>
      </w:r>
      <w:r w:rsidRPr="00444EA7">
        <w:rPr>
          <w:rtl/>
        </w:rPr>
        <w:t xml:space="preserve">, </w:t>
      </w:r>
      <w:r w:rsidRPr="00444EA7">
        <w:rPr>
          <w:rFonts w:hint="cs"/>
          <w:rtl/>
        </w:rPr>
        <w:t>ואלו</w:t>
      </w:r>
      <w:r w:rsidRPr="00444EA7">
        <w:rPr>
          <w:rtl/>
        </w:rPr>
        <w:t xml:space="preserve"> </w:t>
      </w:r>
      <w:r w:rsidRPr="00444EA7">
        <w:rPr>
          <w:rFonts w:hint="cs"/>
          <w:rtl/>
        </w:rPr>
        <w:t>עינין</w:t>
      </w:r>
      <w:r w:rsidRPr="00444EA7">
        <w:rPr>
          <w:rtl/>
        </w:rPr>
        <w:t xml:space="preserve"> </w:t>
      </w:r>
      <w:r w:rsidRPr="00444EA7">
        <w:rPr>
          <w:rFonts w:hint="cs"/>
          <w:rtl/>
        </w:rPr>
        <w:t>כעיני</w:t>
      </w:r>
      <w:r w:rsidRPr="00444EA7">
        <w:rPr>
          <w:rtl/>
        </w:rPr>
        <w:t xml:space="preserve"> </w:t>
      </w:r>
      <w:r w:rsidRPr="00444EA7">
        <w:rPr>
          <w:rFonts w:hint="cs"/>
          <w:rtl/>
        </w:rPr>
        <w:t>אנשא</w:t>
      </w:r>
      <w:r w:rsidRPr="00444EA7">
        <w:rPr>
          <w:rtl/>
        </w:rPr>
        <w:t xml:space="preserve"> (</w:t>
      </w:r>
      <w:r w:rsidRPr="00444EA7">
        <w:rPr>
          <w:rFonts w:hint="cs"/>
          <w:rtl/>
        </w:rPr>
        <w:t>דניאל</w:t>
      </w:r>
      <w:r w:rsidRPr="00444EA7">
        <w:rPr>
          <w:rtl/>
        </w:rPr>
        <w:t xml:space="preserve"> </w:t>
      </w:r>
      <w:r w:rsidRPr="00444EA7">
        <w:rPr>
          <w:rFonts w:hint="cs"/>
          <w:rtl/>
        </w:rPr>
        <w:t>ז</w:t>
      </w:r>
      <w:r w:rsidRPr="00444EA7">
        <w:rPr>
          <w:rtl/>
        </w:rPr>
        <w:t xml:space="preserve">, </w:t>
      </w:r>
      <w:r w:rsidRPr="00444EA7">
        <w:rPr>
          <w:rFonts w:hint="cs"/>
          <w:rtl/>
        </w:rPr>
        <w:t>ח</w:t>
      </w:r>
      <w:r w:rsidRPr="00444EA7">
        <w:rPr>
          <w:rtl/>
        </w:rPr>
        <w:t xml:space="preserve">). </w:t>
      </w:r>
      <w:r w:rsidRPr="00444EA7">
        <w:rPr>
          <w:rFonts w:hint="cs"/>
          <w:rtl/>
        </w:rPr>
        <w:t>אבל</w:t>
      </w:r>
      <w:r w:rsidRPr="00444EA7">
        <w:rPr>
          <w:rtl/>
        </w:rPr>
        <w:t xml:space="preserve"> </w:t>
      </w:r>
      <w:r w:rsidRPr="00444EA7">
        <w:rPr>
          <w:rFonts w:hint="cs"/>
          <w:rtl/>
        </w:rPr>
        <w:t>על</w:t>
      </w:r>
      <w:r w:rsidRPr="00444EA7">
        <w:rPr>
          <w:rtl/>
        </w:rPr>
        <w:t xml:space="preserve"> </w:t>
      </w:r>
      <w:r w:rsidRPr="00444EA7">
        <w:rPr>
          <w:rFonts w:hint="cs"/>
          <w:rtl/>
        </w:rPr>
        <w:t>מלכות</w:t>
      </w:r>
      <w:r w:rsidRPr="00444EA7">
        <w:rPr>
          <w:rtl/>
        </w:rPr>
        <w:t xml:space="preserve"> </w:t>
      </w:r>
      <w:r w:rsidRPr="00444EA7">
        <w:rPr>
          <w:rFonts w:hint="cs"/>
          <w:rtl/>
        </w:rPr>
        <w:t>המשיח</w:t>
      </w:r>
      <w:r w:rsidRPr="00444EA7">
        <w:rPr>
          <w:rtl/>
        </w:rPr>
        <w:t xml:space="preserve"> </w:t>
      </w:r>
      <w:r w:rsidRPr="00444EA7">
        <w:rPr>
          <w:rFonts w:hint="cs"/>
          <w:rtl/>
        </w:rPr>
        <w:t>אמר</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יג</w:t>
      </w:r>
      <w:r w:rsidRPr="00444EA7">
        <w:rPr>
          <w:rtl/>
        </w:rPr>
        <w:t xml:space="preserve">) </w:t>
      </w:r>
      <w:r w:rsidRPr="00444EA7">
        <w:rPr>
          <w:rFonts w:hint="cs"/>
          <w:rtl/>
        </w:rPr>
        <w:t>וארו</w:t>
      </w:r>
      <w:r w:rsidRPr="00444EA7">
        <w:rPr>
          <w:rtl/>
        </w:rPr>
        <w:t xml:space="preserve"> </w:t>
      </w:r>
      <w:r w:rsidRPr="00444EA7">
        <w:rPr>
          <w:rFonts w:hint="cs"/>
          <w:rtl/>
        </w:rPr>
        <w:t>עם</w:t>
      </w:r>
      <w:r w:rsidRPr="00444EA7">
        <w:rPr>
          <w:rtl/>
        </w:rPr>
        <w:t xml:space="preserve"> </w:t>
      </w:r>
      <w:r w:rsidRPr="00444EA7">
        <w:rPr>
          <w:rFonts w:hint="cs"/>
          <w:rtl/>
        </w:rPr>
        <w:t>ענני</w:t>
      </w:r>
      <w:r w:rsidRPr="00444EA7">
        <w:rPr>
          <w:rtl/>
        </w:rPr>
        <w:t xml:space="preserve"> </w:t>
      </w:r>
      <w:r w:rsidRPr="00444EA7">
        <w:rPr>
          <w:rFonts w:hint="cs"/>
          <w:rtl/>
        </w:rPr>
        <w:t>שמיא</w:t>
      </w:r>
      <w:r w:rsidRPr="00444EA7">
        <w:rPr>
          <w:rtl/>
        </w:rPr>
        <w:t xml:space="preserve"> </w:t>
      </w:r>
      <w:r w:rsidRPr="00444EA7">
        <w:rPr>
          <w:rFonts w:hint="cs"/>
          <w:rtl/>
        </w:rPr>
        <w:t>כבר</w:t>
      </w:r>
      <w:r w:rsidRPr="00444EA7">
        <w:rPr>
          <w:rtl/>
        </w:rPr>
        <w:t xml:space="preserve"> </w:t>
      </w:r>
      <w:r w:rsidRPr="00444EA7">
        <w:rPr>
          <w:rFonts w:hint="cs"/>
          <w:rtl/>
        </w:rPr>
        <w:t>אנש</w:t>
      </w:r>
      <w:r w:rsidRPr="00444EA7">
        <w:rPr>
          <w:rtl/>
        </w:rPr>
        <w:t xml:space="preserve"> </w:t>
      </w:r>
      <w:r w:rsidRPr="00444EA7">
        <w:rPr>
          <w:rFonts w:hint="cs"/>
          <w:rtl/>
        </w:rPr>
        <w:t>אתא</w:t>
      </w:r>
      <w:r w:rsidRPr="00444EA7">
        <w:rPr>
          <w:rtl/>
        </w:rPr>
        <w:t xml:space="preserve">. </w:t>
      </w:r>
      <w:r w:rsidRPr="00444EA7">
        <w:rPr>
          <w:rFonts w:hint="cs"/>
          <w:rtl/>
        </w:rPr>
        <w:t>ופירוש</w:t>
      </w:r>
      <w:r w:rsidRPr="00444EA7">
        <w:rPr>
          <w:rtl/>
        </w:rPr>
        <w:t xml:space="preserve"> </w:t>
      </w:r>
      <w:r w:rsidRPr="00444EA7">
        <w:rPr>
          <w:rFonts w:hint="cs"/>
          <w:rtl/>
        </w:rPr>
        <w:t>עינין</w:t>
      </w:r>
      <w:r w:rsidRPr="00444EA7">
        <w:rPr>
          <w:rtl/>
        </w:rPr>
        <w:t xml:space="preserve"> </w:t>
      </w:r>
      <w:r w:rsidRPr="00444EA7">
        <w:rPr>
          <w:rFonts w:hint="cs"/>
          <w:rtl/>
        </w:rPr>
        <w:t>כעיני</w:t>
      </w:r>
      <w:r w:rsidRPr="00444EA7">
        <w:rPr>
          <w:rtl/>
        </w:rPr>
        <w:t xml:space="preserve"> </w:t>
      </w:r>
      <w:r w:rsidRPr="00444EA7">
        <w:rPr>
          <w:rFonts w:hint="cs"/>
          <w:rtl/>
        </w:rPr>
        <w:t>אנשא</w:t>
      </w:r>
      <w:r w:rsidRPr="00444EA7">
        <w:rPr>
          <w:rtl/>
        </w:rPr>
        <w:t xml:space="preserve">, </w:t>
      </w:r>
      <w:r w:rsidRPr="00444EA7">
        <w:rPr>
          <w:rFonts w:hint="cs"/>
          <w:rtl/>
        </w:rPr>
        <w:t>כלומר</w:t>
      </w:r>
      <w:r w:rsidRPr="00444EA7">
        <w:rPr>
          <w:rtl/>
        </w:rPr>
        <w:t xml:space="preserve"> </w:t>
      </w:r>
      <w:r w:rsidRPr="00444EA7">
        <w:rPr>
          <w:rFonts w:hint="cs"/>
          <w:rtl/>
        </w:rPr>
        <w:t>דוגמא</w:t>
      </w:r>
      <w:r w:rsidRPr="00444EA7">
        <w:rPr>
          <w:rtl/>
        </w:rPr>
        <w:t xml:space="preserve"> </w:t>
      </w:r>
      <w:r w:rsidRPr="00444EA7">
        <w:rPr>
          <w:rFonts w:hint="cs"/>
          <w:rtl/>
        </w:rPr>
        <w:t>שלו</w:t>
      </w:r>
      <w:r w:rsidRPr="00444EA7">
        <w:rPr>
          <w:rtl/>
        </w:rPr>
        <w:t xml:space="preserve"> </w:t>
      </w:r>
      <w:r w:rsidRPr="00444EA7">
        <w:rPr>
          <w:rFonts w:hint="cs"/>
          <w:rtl/>
        </w:rPr>
        <w:t>כבר</w:t>
      </w:r>
      <w:r w:rsidRPr="00444EA7">
        <w:rPr>
          <w:rtl/>
        </w:rPr>
        <w:t xml:space="preserve"> </w:t>
      </w:r>
      <w:r w:rsidRPr="00444EA7">
        <w:rPr>
          <w:rFonts w:hint="cs"/>
          <w:rtl/>
        </w:rPr>
        <w:t>אנש</w:t>
      </w:r>
      <w:r w:rsidRPr="00444EA7">
        <w:rPr>
          <w:rtl/>
        </w:rPr>
        <w:t xml:space="preserve">. </w:t>
      </w:r>
      <w:r w:rsidRPr="00444EA7">
        <w:rPr>
          <w:rFonts w:hint="cs"/>
          <w:rtl/>
        </w:rPr>
        <w:t>והיינו</w:t>
      </w:r>
      <w:r w:rsidRPr="00444EA7">
        <w:rPr>
          <w:rtl/>
        </w:rPr>
        <w:t xml:space="preserve"> </w:t>
      </w:r>
      <w:r w:rsidRPr="00444EA7">
        <w:rPr>
          <w:rFonts w:hint="cs"/>
          <w:rtl/>
        </w:rPr>
        <w:t>דכתיב</w:t>
      </w:r>
      <w:r w:rsidRPr="00444EA7">
        <w:rPr>
          <w:rtl/>
        </w:rPr>
        <w:t xml:space="preserve"> </w:t>
      </w:r>
      <w:r>
        <w:rPr>
          <w:rtl/>
        </w:rPr>
        <w:t>(</w:t>
      </w:r>
      <w:r w:rsidRPr="00444EA7">
        <w:rPr>
          <w:rFonts w:hint="cs"/>
          <w:rtl/>
        </w:rPr>
        <w:t>בראשית</w:t>
      </w:r>
      <w:r w:rsidRPr="00444EA7">
        <w:rPr>
          <w:rtl/>
        </w:rPr>
        <w:t xml:space="preserve"> </w:t>
      </w:r>
      <w:r w:rsidRPr="00444EA7">
        <w:rPr>
          <w:rFonts w:hint="cs"/>
          <w:rtl/>
        </w:rPr>
        <w:t>כז</w:t>
      </w:r>
      <w:r w:rsidRPr="00444EA7">
        <w:rPr>
          <w:rtl/>
        </w:rPr>
        <w:t xml:space="preserve">, </w:t>
      </w:r>
      <w:r w:rsidRPr="00444EA7">
        <w:rPr>
          <w:rFonts w:hint="cs"/>
          <w:rtl/>
        </w:rPr>
        <w:t>טו</w:t>
      </w:r>
      <w:r w:rsidRPr="00444EA7">
        <w:rPr>
          <w:rtl/>
        </w:rPr>
        <w:t xml:space="preserve">) </w:t>
      </w:r>
      <w:r w:rsidRPr="00444EA7">
        <w:rPr>
          <w:rFonts w:hint="cs"/>
          <w:rtl/>
        </w:rPr>
        <w:t>ותקח</w:t>
      </w:r>
      <w:r w:rsidRPr="00444EA7">
        <w:rPr>
          <w:rtl/>
        </w:rPr>
        <w:t xml:space="preserve"> </w:t>
      </w:r>
      <w:r w:rsidRPr="00444EA7">
        <w:rPr>
          <w:rFonts w:hint="cs"/>
          <w:rtl/>
        </w:rPr>
        <w:t>את</w:t>
      </w:r>
      <w:r w:rsidRPr="00444EA7">
        <w:rPr>
          <w:rtl/>
        </w:rPr>
        <w:t xml:space="preserve"> </w:t>
      </w:r>
      <w:r w:rsidRPr="00444EA7">
        <w:rPr>
          <w:rFonts w:hint="cs"/>
          <w:rtl/>
        </w:rPr>
        <w:t>בגדי</w:t>
      </w:r>
      <w:r w:rsidRPr="00444EA7">
        <w:rPr>
          <w:rtl/>
        </w:rPr>
        <w:t xml:space="preserve"> </w:t>
      </w:r>
      <w:r w:rsidRPr="00444EA7">
        <w:rPr>
          <w:rFonts w:hint="cs"/>
          <w:rtl/>
        </w:rPr>
        <w:t>עשו</w:t>
      </w:r>
      <w:r w:rsidRPr="00444EA7">
        <w:rPr>
          <w:rtl/>
        </w:rPr>
        <w:t xml:space="preserve"> </w:t>
      </w:r>
      <w:r w:rsidRPr="00444EA7">
        <w:rPr>
          <w:rFonts w:hint="cs"/>
          <w:rtl/>
        </w:rPr>
        <w:t>בנה</w:t>
      </w:r>
      <w:r w:rsidRPr="00444EA7">
        <w:rPr>
          <w:rtl/>
        </w:rPr>
        <w:t xml:space="preserve"> </w:t>
      </w:r>
      <w:r w:rsidRPr="00444EA7">
        <w:rPr>
          <w:rFonts w:hint="cs"/>
          <w:rtl/>
        </w:rPr>
        <w:t>הגדול</w:t>
      </w:r>
      <w:r w:rsidRPr="00444EA7">
        <w:rPr>
          <w:rtl/>
        </w:rPr>
        <w:t xml:space="preserve"> </w:t>
      </w:r>
      <w:r w:rsidRPr="00444EA7">
        <w:rPr>
          <w:rFonts w:hint="cs"/>
          <w:rtl/>
        </w:rPr>
        <w:t>החמודות</w:t>
      </w:r>
      <w:r w:rsidRPr="00444EA7">
        <w:rPr>
          <w:rtl/>
        </w:rPr>
        <w:t xml:space="preserve"> </w:t>
      </w:r>
      <w:r w:rsidRPr="00444EA7">
        <w:rPr>
          <w:rFonts w:hint="cs"/>
          <w:rtl/>
        </w:rPr>
        <w:t>אשר</w:t>
      </w:r>
      <w:r w:rsidRPr="00444EA7">
        <w:rPr>
          <w:rtl/>
        </w:rPr>
        <w:t xml:space="preserve"> </w:t>
      </w:r>
      <w:r w:rsidRPr="00444EA7">
        <w:rPr>
          <w:rFonts w:hint="cs"/>
          <w:rtl/>
        </w:rPr>
        <w:t>אתה</w:t>
      </w:r>
      <w:r w:rsidRPr="00444EA7">
        <w:rPr>
          <w:rtl/>
        </w:rPr>
        <w:t xml:space="preserve"> </w:t>
      </w:r>
      <w:r w:rsidRPr="00444EA7">
        <w:rPr>
          <w:rFonts w:hint="cs"/>
          <w:rtl/>
        </w:rPr>
        <w:t>בבית</w:t>
      </w:r>
      <w:r w:rsidRPr="00444EA7">
        <w:rPr>
          <w:rtl/>
        </w:rPr>
        <w:t xml:space="preserve">, </w:t>
      </w:r>
      <w:r w:rsidRPr="00444EA7">
        <w:rPr>
          <w:rFonts w:hint="cs"/>
          <w:rtl/>
        </w:rPr>
        <w:t>שעיקר</w:t>
      </w:r>
      <w:r w:rsidRPr="00444EA7">
        <w:rPr>
          <w:rtl/>
        </w:rPr>
        <w:t xml:space="preserve"> </w:t>
      </w:r>
      <w:r w:rsidRPr="00444EA7">
        <w:rPr>
          <w:rFonts w:hint="cs"/>
          <w:rtl/>
        </w:rPr>
        <w:t>מעלתו</w:t>
      </w:r>
      <w:r w:rsidRPr="00444EA7">
        <w:rPr>
          <w:rtl/>
        </w:rPr>
        <w:t xml:space="preserve"> </w:t>
      </w:r>
      <w:r w:rsidRPr="00444EA7">
        <w:rPr>
          <w:rFonts w:hint="cs"/>
          <w:rtl/>
        </w:rPr>
        <w:t>של</w:t>
      </w:r>
      <w:r w:rsidRPr="00444EA7">
        <w:rPr>
          <w:rtl/>
        </w:rPr>
        <w:t xml:space="preserve"> </w:t>
      </w:r>
      <w:r w:rsidRPr="00444EA7">
        <w:rPr>
          <w:rFonts w:hint="cs"/>
          <w:rtl/>
        </w:rPr>
        <w:t>עשו</w:t>
      </w:r>
      <w:r w:rsidRPr="00444EA7">
        <w:rPr>
          <w:rtl/>
        </w:rPr>
        <w:t xml:space="preserve"> - </w:t>
      </w:r>
      <w:r w:rsidRPr="00444EA7">
        <w:rPr>
          <w:rFonts w:hint="cs"/>
          <w:rtl/>
        </w:rPr>
        <w:t>הבגדים</w:t>
      </w:r>
      <w:r w:rsidRPr="00444EA7">
        <w:rPr>
          <w:rtl/>
        </w:rPr>
        <w:t xml:space="preserve">, </w:t>
      </w:r>
      <w:r w:rsidRPr="00444EA7">
        <w:rPr>
          <w:rFonts w:hint="cs"/>
          <w:rtl/>
        </w:rPr>
        <w:t>שהם</w:t>
      </w:r>
      <w:r w:rsidRPr="00444EA7">
        <w:rPr>
          <w:rtl/>
        </w:rPr>
        <w:t xml:space="preserve"> </w:t>
      </w:r>
      <w:r w:rsidRPr="00444EA7">
        <w:rPr>
          <w:rFonts w:hint="cs"/>
          <w:rtl/>
        </w:rPr>
        <w:t>הכבוד</w:t>
      </w:r>
      <w:r w:rsidRPr="00444EA7">
        <w:rPr>
          <w:rtl/>
        </w:rPr>
        <w:t xml:space="preserve"> </w:t>
      </w:r>
      <w:r w:rsidRPr="00444EA7">
        <w:rPr>
          <w:rFonts w:hint="cs"/>
          <w:rtl/>
        </w:rPr>
        <w:t>וההדר</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ומלבישין</w:t>
      </w:r>
      <w:r w:rsidRPr="00444EA7">
        <w:rPr>
          <w:rtl/>
        </w:rPr>
        <w:t xml:space="preserve"> </w:t>
      </w:r>
      <w:r w:rsidRPr="00444EA7">
        <w:rPr>
          <w:rFonts w:hint="cs"/>
          <w:rtl/>
        </w:rPr>
        <w:t>אותו</w:t>
      </w:r>
      <w:r w:rsidRPr="00444EA7">
        <w:rPr>
          <w:rtl/>
        </w:rPr>
        <w:t xml:space="preserve"> </w:t>
      </w:r>
      <w:r w:rsidRPr="00444EA7">
        <w:rPr>
          <w:rFonts w:hint="cs"/>
          <w:rtl/>
        </w:rPr>
        <w:t>בגדי</w:t>
      </w:r>
      <w:r w:rsidRPr="00444EA7">
        <w:rPr>
          <w:rtl/>
        </w:rPr>
        <w:t xml:space="preserve"> </w:t>
      </w:r>
      <w:r w:rsidRPr="00444EA7">
        <w:rPr>
          <w:rFonts w:hint="cs"/>
          <w:rtl/>
        </w:rPr>
        <w:t>אדם</w:t>
      </w:r>
      <w:r w:rsidRPr="00444EA7">
        <w:rPr>
          <w:rtl/>
        </w:rPr>
        <w:t xml:space="preserve"> </w:t>
      </w:r>
      <w:r w:rsidRPr="00444EA7">
        <w:rPr>
          <w:rFonts w:hint="cs"/>
          <w:rtl/>
        </w:rPr>
        <w:t>הראשון</w:t>
      </w:r>
      <w:r w:rsidRPr="00444EA7">
        <w:rPr>
          <w:rtl/>
        </w:rPr>
        <w:t xml:space="preserve">, </w:t>
      </w:r>
      <w:r w:rsidRPr="00444EA7">
        <w:rPr>
          <w:rFonts w:hint="cs"/>
          <w:rtl/>
        </w:rPr>
        <w:t>כי</w:t>
      </w:r>
      <w:r w:rsidRPr="00444EA7">
        <w:rPr>
          <w:rtl/>
        </w:rPr>
        <w:t xml:space="preserve"> </w:t>
      </w:r>
      <w:r w:rsidRPr="00444EA7">
        <w:rPr>
          <w:rFonts w:hint="cs"/>
          <w:rtl/>
        </w:rPr>
        <w:t>בגדי</w:t>
      </w:r>
      <w:r w:rsidRPr="00444EA7">
        <w:rPr>
          <w:rtl/>
        </w:rPr>
        <w:t xml:space="preserve"> </w:t>
      </w:r>
      <w:r w:rsidRPr="00444EA7">
        <w:rPr>
          <w:rFonts w:hint="cs"/>
          <w:rtl/>
        </w:rPr>
        <w:t>אדם</w:t>
      </w:r>
      <w:r w:rsidRPr="00444EA7">
        <w:rPr>
          <w:rtl/>
        </w:rPr>
        <w:t xml:space="preserve"> </w:t>
      </w:r>
      <w:r w:rsidRPr="00444EA7">
        <w:rPr>
          <w:rFonts w:hint="cs"/>
          <w:rtl/>
        </w:rPr>
        <w:t>הראשון</w:t>
      </w:r>
      <w:r w:rsidRPr="00444EA7">
        <w:rPr>
          <w:rtl/>
        </w:rPr>
        <w:t xml:space="preserve"> </w:t>
      </w:r>
      <w:r w:rsidRPr="00444EA7">
        <w:rPr>
          <w:rFonts w:hint="cs"/>
          <w:rtl/>
        </w:rPr>
        <w:t>יש</w:t>
      </w:r>
      <w:r w:rsidRPr="00444EA7">
        <w:rPr>
          <w:rtl/>
        </w:rPr>
        <w:t xml:space="preserve"> </w:t>
      </w:r>
      <w:r w:rsidRPr="00444EA7">
        <w:rPr>
          <w:rFonts w:hint="cs"/>
          <w:rtl/>
        </w:rPr>
        <w:t>על</w:t>
      </w:r>
      <w:r w:rsidRPr="00444EA7">
        <w:rPr>
          <w:rtl/>
        </w:rPr>
        <w:t xml:space="preserve"> </w:t>
      </w:r>
      <w:r w:rsidRPr="00444EA7">
        <w:rPr>
          <w:rFonts w:hint="cs"/>
          <w:rtl/>
        </w:rPr>
        <w:t>אלו</w:t>
      </w:r>
      <w:r w:rsidRPr="00444EA7">
        <w:rPr>
          <w:rtl/>
        </w:rPr>
        <w:t xml:space="preserve"> </w:t>
      </w:r>
      <w:r w:rsidRPr="00444EA7">
        <w:rPr>
          <w:rFonts w:hint="cs"/>
          <w:rtl/>
        </w:rPr>
        <w:t>בגדים</w:t>
      </w:r>
      <w:r w:rsidRPr="00444EA7">
        <w:rPr>
          <w:rtl/>
        </w:rPr>
        <w:t xml:space="preserve">, </w:t>
      </w:r>
      <w:r w:rsidRPr="00444EA7">
        <w:rPr>
          <w:rFonts w:hint="cs"/>
          <w:rtl/>
        </w:rPr>
        <w:t>שהם</w:t>
      </w:r>
      <w:r w:rsidRPr="00444EA7">
        <w:rPr>
          <w:rtl/>
        </w:rPr>
        <w:t xml:space="preserve"> </w:t>
      </w:r>
      <w:r w:rsidRPr="00444EA7">
        <w:rPr>
          <w:rFonts w:hint="cs"/>
          <w:rtl/>
        </w:rPr>
        <w:t>החשיבות</w:t>
      </w:r>
      <w:r w:rsidRPr="00444EA7">
        <w:rPr>
          <w:rtl/>
        </w:rPr>
        <w:t xml:space="preserve"> </w:t>
      </w:r>
      <w:r w:rsidRPr="00444EA7">
        <w:rPr>
          <w:rFonts w:hint="cs"/>
          <w:rtl/>
        </w:rPr>
        <w:t>שלו</w:t>
      </w:r>
      <w:r w:rsidRPr="00444EA7">
        <w:rPr>
          <w:rtl/>
        </w:rPr>
        <w:t xml:space="preserve">. </w:t>
      </w:r>
    </w:p>
    <w:p w:rsidR="00657196" w:rsidRPr="00444EA7" w:rsidRDefault="00657196" w:rsidP="00FB3502">
      <w:pPr>
        <w:rPr>
          <w:rtl/>
        </w:rPr>
      </w:pPr>
    </w:p>
    <w:p w:rsidR="009F37EB" w:rsidRDefault="00657196" w:rsidP="00FB3502">
      <w:pPr>
        <w:rPr>
          <w:rtl/>
        </w:rPr>
      </w:pPr>
      <w:r w:rsidRPr="00444EA7">
        <w:rPr>
          <w:rFonts w:hint="cs"/>
          <w:rtl/>
        </w:rPr>
        <w:t>וקאמר</w:t>
      </w:r>
      <w:r w:rsidRPr="00444EA7">
        <w:rPr>
          <w:rtl/>
        </w:rPr>
        <w:t xml:space="preserve"> </w:t>
      </w:r>
      <w:r w:rsidRPr="00444EA7">
        <w:rPr>
          <w:rFonts w:hint="cs"/>
          <w:rtl/>
        </w:rPr>
        <w:t>שלובשין</w:t>
      </w:r>
      <w:r w:rsidRPr="00444EA7">
        <w:rPr>
          <w:rtl/>
        </w:rPr>
        <w:t xml:space="preserve"> </w:t>
      </w:r>
      <w:r w:rsidRPr="00444EA7">
        <w:rPr>
          <w:rFonts w:hint="cs"/>
          <w:rtl/>
        </w:rPr>
        <w:t>אותו</w:t>
      </w:r>
      <w:r w:rsidRPr="00444EA7">
        <w:rPr>
          <w:rtl/>
        </w:rPr>
        <w:t xml:space="preserve"> </w:t>
      </w:r>
      <w:r w:rsidRPr="00444EA7">
        <w:rPr>
          <w:rFonts w:hint="cs"/>
          <w:rtl/>
        </w:rPr>
        <w:t>קרקפילו</w:t>
      </w:r>
      <w:r w:rsidRPr="00444EA7">
        <w:rPr>
          <w:rtl/>
        </w:rPr>
        <w:t xml:space="preserve"> </w:t>
      </w:r>
      <w:r w:rsidRPr="00444EA7">
        <w:rPr>
          <w:rFonts w:hint="cs"/>
          <w:rtl/>
        </w:rPr>
        <w:t>של</w:t>
      </w:r>
      <w:r w:rsidRPr="00444EA7">
        <w:rPr>
          <w:rtl/>
        </w:rPr>
        <w:t xml:space="preserve"> </w:t>
      </w:r>
      <w:r w:rsidRPr="00444EA7">
        <w:rPr>
          <w:rFonts w:hint="cs"/>
          <w:rtl/>
        </w:rPr>
        <w:t>רבי</w:t>
      </w:r>
      <w:r w:rsidRPr="00444EA7">
        <w:rPr>
          <w:rtl/>
        </w:rPr>
        <w:t xml:space="preserve"> </w:t>
      </w:r>
      <w:r w:rsidRPr="00444EA7">
        <w:rPr>
          <w:rFonts w:hint="cs"/>
          <w:rtl/>
        </w:rPr>
        <w:t>ישמעאל</w:t>
      </w:r>
      <w:r w:rsidRPr="00444EA7">
        <w:rPr>
          <w:rtl/>
        </w:rPr>
        <w:t xml:space="preserve"> </w:t>
      </w:r>
      <w:r w:rsidRPr="00444EA7">
        <w:rPr>
          <w:rFonts w:hint="cs"/>
          <w:rtl/>
        </w:rPr>
        <w:t>כהן</w:t>
      </w:r>
      <w:r w:rsidRPr="00444EA7">
        <w:rPr>
          <w:rtl/>
        </w:rPr>
        <w:t xml:space="preserve"> </w:t>
      </w:r>
      <w:r w:rsidRPr="00444EA7">
        <w:rPr>
          <w:rFonts w:hint="cs"/>
          <w:rtl/>
        </w:rPr>
        <w:t>גדול</w:t>
      </w:r>
      <w:r w:rsidRPr="00444EA7">
        <w:rPr>
          <w:rtl/>
        </w:rPr>
        <w:t xml:space="preserve">. </w:t>
      </w:r>
      <w:r w:rsidRPr="00444EA7">
        <w:rPr>
          <w:rFonts w:hint="cs"/>
          <w:rtl/>
        </w:rPr>
        <w:t>כבר</w:t>
      </w:r>
      <w:r w:rsidRPr="00444EA7">
        <w:rPr>
          <w:rtl/>
        </w:rPr>
        <w:t xml:space="preserve"> </w:t>
      </w:r>
      <w:r w:rsidRPr="00444EA7">
        <w:rPr>
          <w:rFonts w:hint="cs"/>
          <w:rtl/>
        </w:rPr>
        <w:t>התבאר</w:t>
      </w:r>
      <w:r w:rsidRPr="00444EA7">
        <w:rPr>
          <w:rtl/>
        </w:rPr>
        <w:t xml:space="preserve"> </w:t>
      </w:r>
      <w:r w:rsidRPr="00444EA7">
        <w:rPr>
          <w:rFonts w:hint="cs"/>
          <w:rtl/>
        </w:rPr>
        <w:t>כי</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היא</w:t>
      </w:r>
      <w:r w:rsidRPr="00444EA7">
        <w:rPr>
          <w:rtl/>
        </w:rPr>
        <w:t xml:space="preserve"> </w:t>
      </w:r>
      <w:r w:rsidRPr="00444EA7">
        <w:rPr>
          <w:rFonts w:hint="cs"/>
          <w:rtl/>
        </w:rPr>
        <w:t>שגזלה</w:t>
      </w:r>
      <w:r w:rsidRPr="00444EA7">
        <w:rPr>
          <w:rtl/>
        </w:rPr>
        <w:t xml:space="preserve"> </w:t>
      </w:r>
      <w:r w:rsidRPr="00444EA7">
        <w:rPr>
          <w:rFonts w:hint="cs"/>
          <w:rtl/>
        </w:rPr>
        <w:t>את</w:t>
      </w:r>
      <w:r w:rsidRPr="00444EA7">
        <w:rPr>
          <w:rtl/>
        </w:rPr>
        <w:t xml:space="preserve"> </w:t>
      </w:r>
      <w:r w:rsidRPr="00444EA7">
        <w:rPr>
          <w:rFonts w:hint="cs"/>
          <w:rtl/>
        </w:rPr>
        <w:t>ישראל</w:t>
      </w:r>
      <w:r w:rsidRPr="00444EA7">
        <w:rPr>
          <w:rtl/>
        </w:rPr>
        <w:t xml:space="preserve">, </w:t>
      </w:r>
      <w:r w:rsidRPr="00444EA7">
        <w:rPr>
          <w:rFonts w:hint="cs"/>
          <w:rtl/>
        </w:rPr>
        <w:t>ולקחה</w:t>
      </w:r>
      <w:r w:rsidRPr="00444EA7">
        <w:rPr>
          <w:rtl/>
        </w:rPr>
        <w:t xml:space="preserve"> </w:t>
      </w:r>
      <w:r w:rsidRPr="00444EA7">
        <w:rPr>
          <w:rFonts w:hint="cs"/>
          <w:rtl/>
        </w:rPr>
        <w:t>מהם</w:t>
      </w:r>
      <w:r w:rsidRPr="00444EA7">
        <w:rPr>
          <w:rtl/>
        </w:rPr>
        <w:t xml:space="preserve"> </w:t>
      </w:r>
      <w:r w:rsidRPr="00444EA7">
        <w:rPr>
          <w:rFonts w:hint="cs"/>
          <w:rtl/>
        </w:rPr>
        <w:t>מה</w:t>
      </w:r>
      <w:r w:rsidRPr="00444EA7">
        <w:rPr>
          <w:rtl/>
        </w:rPr>
        <w:t xml:space="preserve"> </w:t>
      </w:r>
      <w:r w:rsidRPr="00444EA7">
        <w:rPr>
          <w:rFonts w:hint="cs"/>
          <w:rtl/>
        </w:rPr>
        <w:t>שאפשר</w:t>
      </w:r>
      <w:r w:rsidRPr="00444EA7">
        <w:rPr>
          <w:rtl/>
        </w:rPr>
        <w:t xml:space="preserve"> </w:t>
      </w:r>
      <w:r w:rsidRPr="00444EA7">
        <w:rPr>
          <w:rFonts w:hint="cs"/>
          <w:rtl/>
        </w:rPr>
        <w:t>להם</w:t>
      </w:r>
      <w:r w:rsidRPr="00444EA7">
        <w:rPr>
          <w:rtl/>
        </w:rPr>
        <w:t xml:space="preserve"> </w:t>
      </w:r>
      <w:r w:rsidRPr="00444EA7">
        <w:rPr>
          <w:rFonts w:hint="cs"/>
          <w:rtl/>
        </w:rPr>
        <w:t>ליקח</w:t>
      </w:r>
      <w:r w:rsidRPr="00444EA7">
        <w:rPr>
          <w:rtl/>
        </w:rPr>
        <w:t xml:space="preserve">. </w:t>
      </w:r>
      <w:r w:rsidRPr="00444EA7">
        <w:rPr>
          <w:rFonts w:hint="cs"/>
          <w:rtl/>
        </w:rPr>
        <w:t>וראיה</w:t>
      </w:r>
      <w:r w:rsidRPr="00444EA7">
        <w:rPr>
          <w:rtl/>
        </w:rPr>
        <w:t xml:space="preserve"> </w:t>
      </w:r>
      <w:r w:rsidRPr="00444EA7">
        <w:rPr>
          <w:rFonts w:hint="cs"/>
          <w:rtl/>
        </w:rPr>
        <w:t>לזה</w:t>
      </w:r>
      <w:r w:rsidRPr="00444EA7">
        <w:rPr>
          <w:rtl/>
        </w:rPr>
        <w:t xml:space="preserve">, </w:t>
      </w:r>
      <w:r w:rsidRPr="00444EA7">
        <w:rPr>
          <w:rFonts w:hint="cs"/>
          <w:rtl/>
        </w:rPr>
        <w:t>שהכתוב</w:t>
      </w:r>
      <w:r w:rsidRPr="00444EA7">
        <w:rPr>
          <w:rtl/>
        </w:rPr>
        <w:t xml:space="preserve"> </w:t>
      </w:r>
      <w:r w:rsidRPr="00444EA7">
        <w:rPr>
          <w:rFonts w:hint="cs"/>
          <w:rtl/>
        </w:rPr>
        <w:t>אומר</w:t>
      </w:r>
      <w:r w:rsidRPr="00444EA7">
        <w:rPr>
          <w:rtl/>
        </w:rPr>
        <w:t xml:space="preserve"> (</w:t>
      </w:r>
      <w:r w:rsidRPr="00444EA7">
        <w:rPr>
          <w:rFonts w:hint="cs"/>
          <w:rtl/>
        </w:rPr>
        <w:t>בראשית</w:t>
      </w:r>
      <w:r w:rsidRPr="00444EA7">
        <w:rPr>
          <w:rtl/>
        </w:rPr>
        <w:t xml:space="preserve"> </w:t>
      </w:r>
      <w:r w:rsidRPr="00444EA7">
        <w:rPr>
          <w:rFonts w:hint="cs"/>
          <w:rtl/>
        </w:rPr>
        <w:t>כה</w:t>
      </w:r>
      <w:r w:rsidRPr="00444EA7">
        <w:rPr>
          <w:rtl/>
        </w:rPr>
        <w:t xml:space="preserve">, </w:t>
      </w:r>
      <w:r w:rsidRPr="00444EA7">
        <w:rPr>
          <w:rFonts w:hint="cs"/>
          <w:rtl/>
        </w:rPr>
        <w:t>כג</w:t>
      </w:r>
      <w:r w:rsidRPr="00444EA7">
        <w:rPr>
          <w:rtl/>
        </w:rPr>
        <w:t xml:space="preserve">) </w:t>
      </w:r>
      <w:r w:rsidRPr="00444EA7">
        <w:rPr>
          <w:rFonts w:hint="cs"/>
          <w:rtl/>
        </w:rPr>
        <w:t>ולאום</w:t>
      </w:r>
      <w:r w:rsidRPr="00444EA7">
        <w:rPr>
          <w:rtl/>
        </w:rPr>
        <w:t xml:space="preserve"> </w:t>
      </w:r>
      <w:r w:rsidRPr="00444EA7">
        <w:rPr>
          <w:rFonts w:hint="cs"/>
          <w:rtl/>
        </w:rPr>
        <w:t>מלאום</w:t>
      </w:r>
      <w:r w:rsidRPr="00444EA7">
        <w:rPr>
          <w:rtl/>
        </w:rPr>
        <w:t xml:space="preserve"> </w:t>
      </w:r>
      <w:r w:rsidRPr="00444EA7">
        <w:rPr>
          <w:rFonts w:hint="cs"/>
          <w:rtl/>
        </w:rPr>
        <w:t>יאמץ</w:t>
      </w:r>
      <w:r w:rsidRPr="00444EA7">
        <w:rPr>
          <w:rtl/>
        </w:rPr>
        <w:t xml:space="preserve">, </w:t>
      </w:r>
      <w:r w:rsidRPr="00444EA7">
        <w:rPr>
          <w:rFonts w:hint="cs"/>
          <w:rtl/>
        </w:rPr>
        <w:t>כי</w:t>
      </w:r>
      <w:r w:rsidRPr="00444EA7">
        <w:rPr>
          <w:rtl/>
        </w:rPr>
        <w:t xml:space="preserve"> </w:t>
      </w:r>
      <w:r w:rsidRPr="00444EA7">
        <w:rPr>
          <w:rFonts w:hint="cs"/>
          <w:rtl/>
        </w:rPr>
        <w:t>מחורבן</w:t>
      </w:r>
      <w:r w:rsidRPr="00444EA7">
        <w:rPr>
          <w:rtl/>
        </w:rPr>
        <w:t xml:space="preserve"> </w:t>
      </w:r>
      <w:r w:rsidRPr="00444EA7">
        <w:rPr>
          <w:rFonts w:hint="cs"/>
          <w:rtl/>
        </w:rPr>
        <w:t>ירושלים</w:t>
      </w:r>
      <w:r w:rsidRPr="00444EA7">
        <w:rPr>
          <w:rtl/>
        </w:rPr>
        <w:t xml:space="preserve"> </w:t>
      </w:r>
      <w:r w:rsidRPr="00444EA7">
        <w:rPr>
          <w:rFonts w:hint="cs"/>
          <w:rtl/>
        </w:rPr>
        <w:t>נתמלאה</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ומאחר</w:t>
      </w:r>
      <w:r w:rsidRPr="00444EA7">
        <w:rPr>
          <w:rtl/>
        </w:rPr>
        <w:t xml:space="preserve"> </w:t>
      </w:r>
      <w:r w:rsidRPr="00444EA7">
        <w:rPr>
          <w:rFonts w:hint="cs"/>
          <w:rtl/>
        </w:rPr>
        <w:t>שכן</w:t>
      </w:r>
      <w:r w:rsidRPr="00444EA7">
        <w:rPr>
          <w:rtl/>
        </w:rPr>
        <w:t xml:space="preserve">, </w:t>
      </w:r>
      <w:r w:rsidRPr="00444EA7">
        <w:rPr>
          <w:rFonts w:hint="cs"/>
          <w:rtl/>
        </w:rPr>
        <w:t>היא</w:t>
      </w:r>
      <w:r w:rsidRPr="00444EA7">
        <w:rPr>
          <w:rtl/>
        </w:rPr>
        <w:t xml:space="preserve"> </w:t>
      </w:r>
      <w:r w:rsidRPr="00444EA7">
        <w:rPr>
          <w:rFonts w:hint="cs"/>
          <w:rtl/>
        </w:rPr>
        <w:t>נוטלת</w:t>
      </w:r>
      <w:r w:rsidRPr="00444EA7">
        <w:rPr>
          <w:rtl/>
        </w:rPr>
        <w:t xml:space="preserve"> </w:t>
      </w:r>
      <w:r w:rsidRPr="00444EA7">
        <w:rPr>
          <w:rFonts w:hint="cs"/>
          <w:rtl/>
        </w:rPr>
        <w:t>מהם</w:t>
      </w:r>
      <w:r w:rsidRPr="00444EA7">
        <w:rPr>
          <w:rtl/>
        </w:rPr>
        <w:t xml:space="preserve"> </w:t>
      </w:r>
      <w:r w:rsidRPr="00444EA7">
        <w:rPr>
          <w:rFonts w:hint="cs"/>
          <w:rtl/>
        </w:rPr>
        <w:t>מה</w:t>
      </w:r>
      <w:r w:rsidRPr="00444EA7">
        <w:rPr>
          <w:rtl/>
        </w:rPr>
        <w:t xml:space="preserve"> </w:t>
      </w:r>
      <w:r w:rsidRPr="00444EA7">
        <w:rPr>
          <w:rFonts w:hint="cs"/>
          <w:rtl/>
        </w:rPr>
        <w:t>שראוי</w:t>
      </w:r>
      <w:r w:rsidRPr="00444EA7">
        <w:rPr>
          <w:rtl/>
        </w:rPr>
        <w:t xml:space="preserve"> </w:t>
      </w:r>
      <w:r w:rsidRPr="00444EA7">
        <w:rPr>
          <w:rFonts w:hint="cs"/>
          <w:rtl/>
        </w:rPr>
        <w:t>היה</w:t>
      </w:r>
      <w:r w:rsidRPr="00444EA7">
        <w:rPr>
          <w:rtl/>
        </w:rPr>
        <w:t xml:space="preserve"> </w:t>
      </w:r>
      <w:r w:rsidRPr="00444EA7">
        <w:rPr>
          <w:rFonts w:hint="cs"/>
          <w:rtl/>
        </w:rPr>
        <w:t>ליעקב</w:t>
      </w:r>
      <w:r w:rsidRPr="00444EA7">
        <w:rPr>
          <w:rtl/>
        </w:rPr>
        <w:t xml:space="preserve">. </w:t>
      </w:r>
      <w:r w:rsidRPr="00444EA7">
        <w:rPr>
          <w:rFonts w:hint="cs"/>
          <w:rtl/>
        </w:rPr>
        <w:t>וכבר</w:t>
      </w:r>
      <w:r w:rsidRPr="00444EA7">
        <w:rPr>
          <w:rtl/>
        </w:rPr>
        <w:t xml:space="preserve"> </w:t>
      </w:r>
      <w:r w:rsidRPr="00444EA7">
        <w:rPr>
          <w:rFonts w:hint="cs"/>
          <w:rtl/>
        </w:rPr>
        <w:t>הארכנו</w:t>
      </w:r>
      <w:r w:rsidRPr="00444EA7">
        <w:rPr>
          <w:rtl/>
        </w:rPr>
        <w:t xml:space="preserve"> </w:t>
      </w:r>
      <w:r w:rsidRPr="00444EA7">
        <w:rPr>
          <w:rFonts w:hint="cs"/>
          <w:rtl/>
        </w:rPr>
        <w:t>בזה</w:t>
      </w:r>
      <w:r w:rsidRPr="00444EA7">
        <w:rPr>
          <w:rtl/>
        </w:rPr>
        <w:t xml:space="preserve"> </w:t>
      </w:r>
      <w:r w:rsidRPr="00444EA7">
        <w:rPr>
          <w:rFonts w:hint="cs"/>
          <w:rtl/>
        </w:rPr>
        <w:t>למעלה</w:t>
      </w:r>
      <w:r w:rsidRPr="00444EA7">
        <w:rPr>
          <w:rtl/>
        </w:rPr>
        <w:t xml:space="preserve"> </w:t>
      </w:r>
      <w:r w:rsidRPr="00444EA7">
        <w:rPr>
          <w:rFonts w:hint="cs"/>
          <w:rtl/>
        </w:rPr>
        <w:t>אצל</w:t>
      </w:r>
      <w:r w:rsidRPr="00444EA7">
        <w:rPr>
          <w:rtl/>
        </w:rPr>
        <w:t xml:space="preserve"> </w:t>
      </w:r>
      <w:r w:rsidRPr="00444EA7">
        <w:rPr>
          <w:rFonts w:hint="cs"/>
          <w:rtl/>
        </w:rPr>
        <w:t>קא</w:t>
      </w:r>
      <w:r w:rsidRPr="00444EA7">
        <w:rPr>
          <w:rtl/>
        </w:rPr>
        <w:t xml:space="preserve"> </w:t>
      </w:r>
      <w:r w:rsidRPr="00444EA7">
        <w:rPr>
          <w:rFonts w:hint="cs"/>
          <w:rtl/>
        </w:rPr>
        <w:t>חליף</w:t>
      </w:r>
      <w:r w:rsidRPr="00444EA7">
        <w:rPr>
          <w:rtl/>
        </w:rPr>
        <w:t xml:space="preserve"> </w:t>
      </w:r>
      <w:r w:rsidRPr="00444EA7">
        <w:rPr>
          <w:rFonts w:hint="cs"/>
          <w:rtl/>
        </w:rPr>
        <w:t>גונדא</w:t>
      </w:r>
      <w:r w:rsidRPr="00444EA7">
        <w:rPr>
          <w:rtl/>
        </w:rPr>
        <w:t xml:space="preserve"> </w:t>
      </w:r>
      <w:r w:rsidRPr="00444EA7">
        <w:rPr>
          <w:rFonts w:hint="cs"/>
          <w:rtl/>
        </w:rPr>
        <w:t>דרומי</w:t>
      </w:r>
      <w:r w:rsidRPr="00444EA7">
        <w:rPr>
          <w:rtl/>
        </w:rPr>
        <w:t xml:space="preserve"> </w:t>
      </w:r>
      <w:r>
        <w:rPr>
          <w:rFonts w:hint="cs"/>
          <w:rtl/>
        </w:rPr>
        <w:t>וכו</w:t>
      </w:r>
      <w:r>
        <w:rPr>
          <w:rtl/>
        </w:rPr>
        <w:t>'</w:t>
      </w:r>
      <w:r w:rsidRPr="00444EA7">
        <w:rPr>
          <w:rtl/>
        </w:rPr>
        <w:t xml:space="preserve"> (</w:t>
      </w:r>
      <w:r w:rsidRPr="00444EA7">
        <w:rPr>
          <w:rFonts w:hint="cs"/>
          <w:rtl/>
        </w:rPr>
        <w:t>גיטין</w:t>
      </w:r>
      <w:r w:rsidRPr="00444EA7">
        <w:rPr>
          <w:rtl/>
        </w:rPr>
        <w:t xml:space="preserve"> </w:t>
      </w:r>
      <w:r w:rsidRPr="00444EA7">
        <w:rPr>
          <w:rFonts w:hint="cs"/>
          <w:rtl/>
        </w:rPr>
        <w:t>נז</w:t>
      </w:r>
      <w:r w:rsidRPr="00444EA7">
        <w:rPr>
          <w:rtl/>
        </w:rPr>
        <w:t xml:space="preserve"> </w:t>
      </w:r>
      <w:r w:rsidRPr="00444EA7">
        <w:rPr>
          <w:rFonts w:hint="cs"/>
          <w:rtl/>
        </w:rPr>
        <w:t>א</w:t>
      </w:r>
      <w:r w:rsidRPr="00444EA7">
        <w:rPr>
          <w:rtl/>
        </w:rPr>
        <w:t xml:space="preserve">), </w:t>
      </w:r>
      <w:r w:rsidRPr="00444EA7">
        <w:rPr>
          <w:rFonts w:hint="cs"/>
          <w:rtl/>
        </w:rPr>
        <w:t>עיין</w:t>
      </w:r>
      <w:r w:rsidRPr="00444EA7">
        <w:rPr>
          <w:rtl/>
        </w:rPr>
        <w:t xml:space="preserve"> </w:t>
      </w:r>
      <w:r w:rsidRPr="00444EA7">
        <w:rPr>
          <w:rFonts w:hint="cs"/>
          <w:rtl/>
        </w:rPr>
        <w:t>שם</w:t>
      </w:r>
      <w:r w:rsidRPr="00444EA7">
        <w:rPr>
          <w:rtl/>
        </w:rPr>
        <w:t xml:space="preserve">. </w:t>
      </w:r>
      <w:r w:rsidRPr="00444EA7">
        <w:rPr>
          <w:rFonts w:hint="cs"/>
          <w:rtl/>
        </w:rPr>
        <w:t>ולפיכך</w:t>
      </w:r>
      <w:r w:rsidRPr="00444EA7">
        <w:rPr>
          <w:rtl/>
        </w:rPr>
        <w:t xml:space="preserve"> </w:t>
      </w:r>
      <w:r w:rsidRPr="00444EA7">
        <w:rPr>
          <w:rFonts w:hint="cs"/>
          <w:rtl/>
        </w:rPr>
        <w:t>אמר</w:t>
      </w:r>
      <w:r w:rsidRPr="00444EA7">
        <w:rPr>
          <w:rtl/>
        </w:rPr>
        <w:t xml:space="preserve"> </w:t>
      </w:r>
      <w:r w:rsidRPr="00444EA7">
        <w:rPr>
          <w:rFonts w:hint="cs"/>
          <w:rtl/>
        </w:rPr>
        <w:t>שלובשים</w:t>
      </w:r>
      <w:r w:rsidRPr="00444EA7">
        <w:rPr>
          <w:rtl/>
        </w:rPr>
        <w:t xml:space="preserve"> </w:t>
      </w:r>
      <w:r w:rsidRPr="00444EA7">
        <w:rPr>
          <w:rFonts w:hint="cs"/>
          <w:rtl/>
        </w:rPr>
        <w:t>אותו</w:t>
      </w:r>
      <w:r w:rsidRPr="00444EA7">
        <w:rPr>
          <w:rtl/>
        </w:rPr>
        <w:t xml:space="preserve"> </w:t>
      </w:r>
      <w:r w:rsidRPr="00444EA7">
        <w:rPr>
          <w:rFonts w:hint="cs"/>
          <w:rtl/>
        </w:rPr>
        <w:t>קרקפילו</w:t>
      </w:r>
      <w:r w:rsidRPr="00444EA7">
        <w:rPr>
          <w:rtl/>
        </w:rPr>
        <w:t xml:space="preserve"> </w:t>
      </w:r>
      <w:r w:rsidRPr="00444EA7">
        <w:rPr>
          <w:rFonts w:hint="cs"/>
          <w:rtl/>
        </w:rPr>
        <w:t>של</w:t>
      </w:r>
      <w:r w:rsidRPr="00444EA7">
        <w:rPr>
          <w:rtl/>
        </w:rPr>
        <w:t xml:space="preserve"> </w:t>
      </w:r>
      <w:r w:rsidRPr="00444EA7">
        <w:rPr>
          <w:rFonts w:hint="cs"/>
          <w:rtl/>
        </w:rPr>
        <w:t>רבי</w:t>
      </w:r>
      <w:r w:rsidRPr="00444EA7">
        <w:rPr>
          <w:rtl/>
        </w:rPr>
        <w:t xml:space="preserve"> </w:t>
      </w:r>
      <w:r w:rsidRPr="00444EA7">
        <w:rPr>
          <w:rFonts w:hint="cs"/>
          <w:rtl/>
        </w:rPr>
        <w:t>ישמעאל</w:t>
      </w:r>
      <w:r w:rsidRPr="00444EA7">
        <w:rPr>
          <w:rtl/>
        </w:rPr>
        <w:t xml:space="preserve"> </w:t>
      </w:r>
      <w:r w:rsidRPr="00444EA7">
        <w:rPr>
          <w:rFonts w:hint="cs"/>
          <w:rtl/>
        </w:rPr>
        <w:t>כהן</w:t>
      </w:r>
      <w:r w:rsidRPr="00444EA7">
        <w:rPr>
          <w:rtl/>
        </w:rPr>
        <w:t xml:space="preserve"> </w:t>
      </w:r>
      <w:r w:rsidRPr="00444EA7">
        <w:rPr>
          <w:rFonts w:hint="cs"/>
          <w:rtl/>
        </w:rPr>
        <w:t>גדול</w:t>
      </w:r>
      <w:r w:rsidRPr="00444EA7">
        <w:rPr>
          <w:rtl/>
        </w:rPr>
        <w:t xml:space="preserve">, </w:t>
      </w:r>
      <w:r w:rsidRPr="00444EA7">
        <w:rPr>
          <w:rFonts w:hint="cs"/>
          <w:rtl/>
        </w:rPr>
        <w:t>כי</w:t>
      </w:r>
      <w:r w:rsidRPr="00444EA7">
        <w:rPr>
          <w:rtl/>
        </w:rPr>
        <w:t xml:space="preserve"> </w:t>
      </w:r>
      <w:r w:rsidRPr="00444EA7">
        <w:rPr>
          <w:rFonts w:hint="cs"/>
          <w:rtl/>
        </w:rPr>
        <w:t>הדבר</w:t>
      </w:r>
      <w:r w:rsidRPr="00444EA7">
        <w:rPr>
          <w:rtl/>
        </w:rPr>
        <w:t xml:space="preserve"> </w:t>
      </w:r>
      <w:r w:rsidRPr="00444EA7">
        <w:rPr>
          <w:rFonts w:hint="cs"/>
          <w:rtl/>
        </w:rPr>
        <w:t>הזה</w:t>
      </w:r>
      <w:r w:rsidRPr="00444EA7">
        <w:rPr>
          <w:rtl/>
        </w:rPr>
        <w:t xml:space="preserve"> </w:t>
      </w:r>
      <w:r w:rsidRPr="00444EA7">
        <w:rPr>
          <w:rFonts w:hint="cs"/>
          <w:rtl/>
        </w:rPr>
        <w:t>שהוא</w:t>
      </w:r>
      <w:r w:rsidRPr="00444EA7">
        <w:rPr>
          <w:rtl/>
        </w:rPr>
        <w:t xml:space="preserve"> </w:t>
      </w:r>
      <w:r w:rsidRPr="00444EA7">
        <w:rPr>
          <w:rFonts w:hint="cs"/>
          <w:rtl/>
        </w:rPr>
        <w:t>היופי</w:t>
      </w:r>
      <w:r w:rsidRPr="00444EA7">
        <w:rPr>
          <w:rtl/>
        </w:rPr>
        <w:t xml:space="preserve"> </w:t>
      </w:r>
      <w:r w:rsidRPr="00444EA7">
        <w:rPr>
          <w:rFonts w:hint="cs"/>
          <w:rtl/>
        </w:rPr>
        <w:t>ראוי</w:t>
      </w:r>
      <w:r w:rsidRPr="00444EA7">
        <w:rPr>
          <w:rtl/>
        </w:rPr>
        <w:t xml:space="preserve"> </w:t>
      </w:r>
      <w:r>
        <w:rPr>
          <w:rFonts w:hint="cs"/>
          <w:rtl/>
        </w:rPr>
        <w:t>דווקא</w:t>
      </w:r>
      <w:r w:rsidRPr="00444EA7">
        <w:rPr>
          <w:rtl/>
        </w:rPr>
        <w:t xml:space="preserve"> </w:t>
      </w:r>
      <w:r w:rsidRPr="00444EA7">
        <w:rPr>
          <w:rFonts w:hint="cs"/>
          <w:rtl/>
        </w:rPr>
        <w:t>לכהן</w:t>
      </w:r>
      <w:r w:rsidRPr="00444EA7">
        <w:rPr>
          <w:rtl/>
        </w:rPr>
        <w:t xml:space="preserve"> </w:t>
      </w:r>
      <w:r w:rsidRPr="00444EA7">
        <w:rPr>
          <w:rFonts w:hint="cs"/>
          <w:rtl/>
        </w:rPr>
        <w:t>גדול</w:t>
      </w:r>
      <w:r w:rsidRPr="00444EA7">
        <w:rPr>
          <w:rtl/>
        </w:rPr>
        <w:t xml:space="preserve">. </w:t>
      </w:r>
      <w:r w:rsidRPr="00444EA7">
        <w:rPr>
          <w:rFonts w:hint="cs"/>
          <w:rtl/>
        </w:rPr>
        <w:t>ולקחו</w:t>
      </w:r>
      <w:r w:rsidRPr="00444EA7">
        <w:rPr>
          <w:rtl/>
        </w:rPr>
        <w:t xml:space="preserve"> </w:t>
      </w:r>
      <w:r w:rsidRPr="00444EA7">
        <w:rPr>
          <w:rFonts w:hint="cs"/>
          <w:rtl/>
        </w:rPr>
        <w:t>וגזלו</w:t>
      </w:r>
      <w:r w:rsidRPr="00444EA7">
        <w:rPr>
          <w:rtl/>
        </w:rPr>
        <w:t xml:space="preserve"> </w:t>
      </w:r>
      <w:r w:rsidRPr="00444EA7">
        <w:rPr>
          <w:rFonts w:hint="cs"/>
          <w:rtl/>
        </w:rPr>
        <w:t>אותו</w:t>
      </w:r>
      <w:r w:rsidRPr="00444EA7">
        <w:rPr>
          <w:rtl/>
        </w:rPr>
        <w:t xml:space="preserve"> </w:t>
      </w:r>
      <w:r w:rsidRPr="00444EA7">
        <w:rPr>
          <w:rFonts w:hint="cs"/>
          <w:rtl/>
        </w:rPr>
        <w:t>בדורו</w:t>
      </w:r>
      <w:r w:rsidRPr="00444EA7">
        <w:rPr>
          <w:rtl/>
        </w:rPr>
        <w:t xml:space="preserve"> </w:t>
      </w:r>
      <w:r w:rsidRPr="00444EA7">
        <w:rPr>
          <w:rFonts w:hint="cs"/>
          <w:rtl/>
        </w:rPr>
        <w:t>של</w:t>
      </w:r>
      <w:r w:rsidRPr="00444EA7">
        <w:rPr>
          <w:rtl/>
        </w:rPr>
        <w:t xml:space="preserve"> </w:t>
      </w:r>
      <w:r w:rsidRPr="00444EA7">
        <w:rPr>
          <w:rFonts w:hint="cs"/>
          <w:rtl/>
        </w:rPr>
        <w:t>שמד</w:t>
      </w:r>
      <w:r w:rsidRPr="00444EA7">
        <w:rPr>
          <w:rtl/>
        </w:rPr>
        <w:t xml:space="preserve">, </w:t>
      </w:r>
      <w:r w:rsidRPr="00444EA7">
        <w:rPr>
          <w:rFonts w:hint="cs"/>
          <w:rtl/>
        </w:rPr>
        <w:t>ונטלו</w:t>
      </w:r>
      <w:r w:rsidRPr="00444EA7">
        <w:rPr>
          <w:rtl/>
        </w:rPr>
        <w:t xml:space="preserve"> </w:t>
      </w:r>
      <w:r w:rsidRPr="00444EA7">
        <w:rPr>
          <w:rFonts w:hint="cs"/>
          <w:rtl/>
        </w:rPr>
        <w:t>אותו</w:t>
      </w:r>
      <w:r w:rsidRPr="00444EA7">
        <w:rPr>
          <w:rtl/>
        </w:rPr>
        <w:t xml:space="preserve"> </w:t>
      </w:r>
      <w:r w:rsidRPr="00444EA7">
        <w:rPr>
          <w:rFonts w:hint="cs"/>
          <w:rtl/>
        </w:rPr>
        <w:t>מן</w:t>
      </w:r>
      <w:r w:rsidRPr="00444EA7">
        <w:rPr>
          <w:rtl/>
        </w:rPr>
        <w:t xml:space="preserve"> </w:t>
      </w:r>
      <w:r w:rsidRPr="00444EA7">
        <w:rPr>
          <w:rFonts w:hint="cs"/>
          <w:rtl/>
        </w:rPr>
        <w:t>ישראל</w:t>
      </w:r>
      <w:r w:rsidRPr="00444EA7">
        <w:rPr>
          <w:rtl/>
        </w:rPr>
        <w:t xml:space="preserve"> </w:t>
      </w:r>
      <w:r w:rsidRPr="00444EA7">
        <w:rPr>
          <w:rFonts w:hint="cs"/>
          <w:rtl/>
        </w:rPr>
        <w:t>המעלה</w:t>
      </w:r>
      <w:r w:rsidRPr="00444EA7">
        <w:rPr>
          <w:rtl/>
        </w:rPr>
        <w:t xml:space="preserve"> </w:t>
      </w:r>
      <w:r w:rsidRPr="00444EA7">
        <w:rPr>
          <w:rFonts w:hint="cs"/>
          <w:rtl/>
        </w:rPr>
        <w:t>הזאת</w:t>
      </w:r>
      <w:r w:rsidRPr="00444EA7">
        <w:rPr>
          <w:rtl/>
        </w:rPr>
        <w:t xml:space="preserve">, </w:t>
      </w:r>
      <w:r w:rsidRPr="00444EA7">
        <w:rPr>
          <w:rFonts w:hint="cs"/>
          <w:rtl/>
        </w:rPr>
        <w:t>ומתלבשת</w:t>
      </w:r>
      <w:r w:rsidRPr="00444EA7">
        <w:rPr>
          <w:rtl/>
        </w:rPr>
        <w:t xml:space="preserve"> </w:t>
      </w:r>
      <w:r w:rsidRPr="00444EA7">
        <w:rPr>
          <w:rFonts w:hint="cs"/>
          <w:rtl/>
        </w:rPr>
        <w:t>עצמה</w:t>
      </w:r>
      <w:r w:rsidRPr="00444EA7">
        <w:rPr>
          <w:rtl/>
        </w:rPr>
        <w:t xml:space="preserve"> </w:t>
      </w:r>
      <w:r w:rsidRPr="00444EA7">
        <w:rPr>
          <w:rFonts w:hint="cs"/>
          <w:rtl/>
        </w:rPr>
        <w:t>בהם</w:t>
      </w:r>
      <w:r w:rsidRPr="00444EA7">
        <w:rPr>
          <w:rtl/>
        </w:rPr>
        <w:t xml:space="preserve">, </w:t>
      </w:r>
      <w:r w:rsidRPr="00444EA7">
        <w:rPr>
          <w:rFonts w:hint="cs"/>
          <w:rtl/>
        </w:rPr>
        <w:t>כי</w:t>
      </w:r>
      <w:r w:rsidRPr="00444EA7">
        <w:rPr>
          <w:rtl/>
        </w:rPr>
        <w:t xml:space="preserve"> </w:t>
      </w:r>
      <w:r w:rsidRPr="00444EA7">
        <w:rPr>
          <w:rFonts w:hint="cs"/>
          <w:rtl/>
        </w:rPr>
        <w:t>ההדר</w:t>
      </w:r>
      <w:r w:rsidRPr="00444EA7">
        <w:rPr>
          <w:rtl/>
        </w:rPr>
        <w:t xml:space="preserve"> </w:t>
      </w:r>
      <w:r w:rsidRPr="00444EA7">
        <w:rPr>
          <w:rFonts w:hint="cs"/>
          <w:rtl/>
        </w:rPr>
        <w:t>והיופי</w:t>
      </w:r>
      <w:r w:rsidRPr="00444EA7">
        <w:rPr>
          <w:rtl/>
        </w:rPr>
        <w:t xml:space="preserve"> </w:t>
      </w:r>
      <w:r w:rsidRPr="00444EA7">
        <w:rPr>
          <w:rFonts w:hint="cs"/>
          <w:rtl/>
        </w:rPr>
        <w:t>הוא</w:t>
      </w:r>
      <w:r w:rsidRPr="00444EA7">
        <w:rPr>
          <w:rtl/>
        </w:rPr>
        <w:t xml:space="preserve"> </w:t>
      </w:r>
      <w:r w:rsidRPr="00444EA7">
        <w:rPr>
          <w:rFonts w:hint="cs"/>
          <w:rtl/>
        </w:rPr>
        <w:t>חשיבות</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ולכך</w:t>
      </w:r>
      <w:r w:rsidRPr="00444EA7">
        <w:rPr>
          <w:rtl/>
        </w:rPr>
        <w:t xml:space="preserve"> </w:t>
      </w:r>
      <w:r w:rsidRPr="00444EA7">
        <w:rPr>
          <w:rFonts w:hint="cs"/>
          <w:rtl/>
        </w:rPr>
        <w:t>כשם</w:t>
      </w:r>
      <w:r w:rsidRPr="00444EA7">
        <w:rPr>
          <w:rtl/>
        </w:rPr>
        <w:t xml:space="preserve"> </w:t>
      </w:r>
      <w:r w:rsidRPr="00444EA7">
        <w:rPr>
          <w:rFonts w:hint="cs"/>
          <w:rtl/>
        </w:rPr>
        <w:t>שעשו</w:t>
      </w:r>
      <w:r w:rsidRPr="00444EA7">
        <w:rPr>
          <w:rtl/>
        </w:rPr>
        <w:t xml:space="preserve"> </w:t>
      </w:r>
      <w:r w:rsidRPr="00444EA7">
        <w:rPr>
          <w:rFonts w:hint="cs"/>
          <w:rtl/>
        </w:rPr>
        <w:t>ירש</w:t>
      </w:r>
      <w:r w:rsidRPr="00444EA7">
        <w:rPr>
          <w:rtl/>
        </w:rPr>
        <w:t xml:space="preserve"> </w:t>
      </w:r>
      <w:r w:rsidRPr="00444EA7">
        <w:rPr>
          <w:rFonts w:hint="cs"/>
          <w:rtl/>
        </w:rPr>
        <w:t>בגדי</w:t>
      </w:r>
      <w:r w:rsidRPr="00444EA7">
        <w:rPr>
          <w:rtl/>
        </w:rPr>
        <w:t xml:space="preserve"> </w:t>
      </w:r>
      <w:r w:rsidRPr="00444EA7">
        <w:rPr>
          <w:rFonts w:hint="cs"/>
          <w:rtl/>
        </w:rPr>
        <w:t>אדם</w:t>
      </w:r>
      <w:r w:rsidRPr="00444EA7">
        <w:rPr>
          <w:rtl/>
        </w:rPr>
        <w:t xml:space="preserve"> </w:t>
      </w:r>
      <w:r w:rsidRPr="00444EA7">
        <w:rPr>
          <w:rFonts w:hint="cs"/>
          <w:rtl/>
        </w:rPr>
        <w:t>הראשון</w:t>
      </w:r>
      <w:r w:rsidRPr="00444EA7">
        <w:rPr>
          <w:rtl/>
        </w:rPr>
        <w:t xml:space="preserve">, </w:t>
      </w:r>
      <w:r w:rsidRPr="00444EA7">
        <w:rPr>
          <w:rFonts w:hint="cs"/>
          <w:rtl/>
        </w:rPr>
        <w:t>שהם</w:t>
      </w:r>
      <w:r w:rsidRPr="00444EA7">
        <w:rPr>
          <w:rtl/>
        </w:rPr>
        <w:t xml:space="preserve"> </w:t>
      </w:r>
      <w:r w:rsidRPr="00444EA7">
        <w:rPr>
          <w:rFonts w:hint="cs"/>
          <w:rtl/>
        </w:rPr>
        <w:t>בגדים</w:t>
      </w:r>
      <w:r w:rsidRPr="00444EA7">
        <w:rPr>
          <w:rtl/>
        </w:rPr>
        <w:t xml:space="preserve"> </w:t>
      </w:r>
      <w:r w:rsidRPr="00444EA7">
        <w:rPr>
          <w:rFonts w:hint="cs"/>
          <w:rtl/>
        </w:rPr>
        <w:t>חמודים</w:t>
      </w:r>
      <w:r w:rsidRPr="00444EA7">
        <w:rPr>
          <w:rtl/>
        </w:rPr>
        <w:t xml:space="preserve">, </w:t>
      </w:r>
      <w:r w:rsidRPr="00444EA7">
        <w:rPr>
          <w:rFonts w:hint="cs"/>
          <w:rtl/>
        </w:rPr>
        <w:t>ולכך</w:t>
      </w:r>
      <w:r w:rsidRPr="00444EA7">
        <w:rPr>
          <w:rtl/>
        </w:rPr>
        <w:t xml:space="preserve"> </w:t>
      </w:r>
      <w:r w:rsidRPr="00444EA7">
        <w:rPr>
          <w:rFonts w:hint="cs"/>
          <w:rtl/>
        </w:rPr>
        <w:t>לקחו</w:t>
      </w:r>
      <w:r w:rsidRPr="00444EA7">
        <w:rPr>
          <w:rtl/>
        </w:rPr>
        <w:t xml:space="preserve"> </w:t>
      </w:r>
      <w:r w:rsidRPr="00444EA7">
        <w:rPr>
          <w:rFonts w:hint="cs"/>
          <w:rtl/>
        </w:rPr>
        <w:t>קרקפילו</w:t>
      </w:r>
      <w:r w:rsidRPr="00444EA7">
        <w:rPr>
          <w:rtl/>
        </w:rPr>
        <w:t xml:space="preserve"> </w:t>
      </w:r>
      <w:r w:rsidRPr="00444EA7">
        <w:rPr>
          <w:rFonts w:hint="cs"/>
          <w:rtl/>
        </w:rPr>
        <w:t>של</w:t>
      </w:r>
      <w:r w:rsidRPr="00444EA7">
        <w:rPr>
          <w:rtl/>
        </w:rPr>
        <w:t xml:space="preserve"> </w:t>
      </w:r>
      <w:r w:rsidRPr="00444EA7">
        <w:rPr>
          <w:rFonts w:hint="cs"/>
          <w:rtl/>
        </w:rPr>
        <w:t>רבי</w:t>
      </w:r>
      <w:r w:rsidRPr="00444EA7">
        <w:rPr>
          <w:rtl/>
        </w:rPr>
        <w:t xml:space="preserve"> </w:t>
      </w:r>
      <w:r w:rsidRPr="00444EA7">
        <w:rPr>
          <w:rFonts w:hint="cs"/>
          <w:rtl/>
        </w:rPr>
        <w:t>ישמעאל</w:t>
      </w:r>
      <w:r w:rsidRPr="00444EA7">
        <w:rPr>
          <w:rtl/>
        </w:rPr>
        <w:t xml:space="preserve"> </w:t>
      </w:r>
      <w:r w:rsidRPr="00444EA7">
        <w:rPr>
          <w:rFonts w:hint="cs"/>
          <w:rtl/>
        </w:rPr>
        <w:t>כהן</w:t>
      </w:r>
      <w:r w:rsidRPr="00444EA7">
        <w:rPr>
          <w:rtl/>
        </w:rPr>
        <w:t xml:space="preserve"> </w:t>
      </w:r>
      <w:r w:rsidRPr="00444EA7">
        <w:rPr>
          <w:rFonts w:hint="cs"/>
          <w:rtl/>
        </w:rPr>
        <w:t>גדול</w:t>
      </w:r>
      <w:r w:rsidRPr="00444EA7">
        <w:rPr>
          <w:rtl/>
        </w:rPr>
        <w:t xml:space="preserve">. </w:t>
      </w:r>
      <w:r w:rsidRPr="00444EA7">
        <w:rPr>
          <w:rFonts w:hint="cs"/>
          <w:rtl/>
        </w:rPr>
        <w:t>והבן</w:t>
      </w:r>
      <w:r w:rsidRPr="00444EA7">
        <w:rPr>
          <w:rtl/>
        </w:rPr>
        <w:t xml:space="preserve"> </w:t>
      </w:r>
      <w:r w:rsidRPr="00444EA7">
        <w:rPr>
          <w:rFonts w:hint="cs"/>
          <w:rtl/>
        </w:rPr>
        <w:t>למה</w:t>
      </w:r>
      <w:r w:rsidRPr="00444EA7">
        <w:rPr>
          <w:rtl/>
        </w:rPr>
        <w:t xml:space="preserve"> </w:t>
      </w:r>
      <w:r w:rsidRPr="00444EA7">
        <w:rPr>
          <w:rFonts w:hint="cs"/>
          <w:rtl/>
        </w:rPr>
        <w:t>אמר</w:t>
      </w:r>
      <w:r w:rsidRPr="00444EA7">
        <w:rPr>
          <w:rtl/>
        </w:rPr>
        <w:t xml:space="preserve"> </w:t>
      </w:r>
      <w:r>
        <w:rPr>
          <w:rFonts w:hint="cs"/>
          <w:rtl/>
        </w:rPr>
        <w:t>דווקא</w:t>
      </w:r>
      <w:r w:rsidRPr="00444EA7">
        <w:rPr>
          <w:rtl/>
        </w:rPr>
        <w:t xml:space="preserve"> </w:t>
      </w:r>
      <w:r w:rsidRPr="00444EA7">
        <w:rPr>
          <w:rFonts w:hint="cs"/>
          <w:rtl/>
        </w:rPr>
        <w:t>קרקפילו</w:t>
      </w:r>
      <w:r w:rsidRPr="00444EA7">
        <w:rPr>
          <w:rtl/>
        </w:rPr>
        <w:t xml:space="preserve"> </w:t>
      </w:r>
      <w:r w:rsidRPr="00444EA7">
        <w:rPr>
          <w:rFonts w:hint="cs"/>
          <w:rtl/>
        </w:rPr>
        <w:t>של</w:t>
      </w:r>
      <w:r w:rsidRPr="00444EA7">
        <w:rPr>
          <w:rtl/>
        </w:rPr>
        <w:t xml:space="preserve"> </w:t>
      </w:r>
      <w:r w:rsidRPr="00444EA7">
        <w:rPr>
          <w:rFonts w:hint="cs"/>
          <w:rtl/>
        </w:rPr>
        <w:t>רבי</w:t>
      </w:r>
      <w:r w:rsidRPr="00444EA7">
        <w:rPr>
          <w:rtl/>
        </w:rPr>
        <w:t xml:space="preserve"> </w:t>
      </w:r>
      <w:r w:rsidRPr="00444EA7">
        <w:rPr>
          <w:rFonts w:hint="cs"/>
          <w:rtl/>
        </w:rPr>
        <w:t>ישמעאל</w:t>
      </w:r>
      <w:r w:rsidRPr="00444EA7">
        <w:rPr>
          <w:rtl/>
        </w:rPr>
        <w:t xml:space="preserve"> </w:t>
      </w:r>
      <w:r w:rsidRPr="00444EA7">
        <w:rPr>
          <w:rFonts w:hint="cs"/>
          <w:rtl/>
        </w:rPr>
        <w:t>כהן</w:t>
      </w:r>
      <w:r w:rsidRPr="00444EA7">
        <w:rPr>
          <w:rtl/>
        </w:rPr>
        <w:t xml:space="preserve"> </w:t>
      </w:r>
      <w:r w:rsidRPr="00444EA7">
        <w:rPr>
          <w:rFonts w:hint="cs"/>
          <w:rtl/>
        </w:rPr>
        <w:t>גדול</w:t>
      </w:r>
      <w:r w:rsidRPr="00444EA7">
        <w:rPr>
          <w:rtl/>
        </w:rPr>
        <w:t xml:space="preserve">, </w:t>
      </w:r>
      <w:r w:rsidRPr="00444EA7">
        <w:rPr>
          <w:rFonts w:hint="cs"/>
          <w:rtl/>
        </w:rPr>
        <w:t>שקבל</w:t>
      </w:r>
      <w:r w:rsidRPr="00444EA7">
        <w:rPr>
          <w:rtl/>
        </w:rPr>
        <w:t xml:space="preserve"> </w:t>
      </w:r>
      <w:r w:rsidRPr="00444EA7">
        <w:rPr>
          <w:rFonts w:hint="cs"/>
          <w:rtl/>
        </w:rPr>
        <w:t>האור</w:t>
      </w:r>
      <w:r w:rsidRPr="00444EA7">
        <w:rPr>
          <w:rtl/>
        </w:rPr>
        <w:t xml:space="preserve"> </w:t>
      </w:r>
      <w:r w:rsidRPr="00444EA7">
        <w:rPr>
          <w:rFonts w:hint="cs"/>
          <w:rtl/>
        </w:rPr>
        <w:t>ה</w:t>
      </w:r>
      <w:r>
        <w:rPr>
          <w:rFonts w:hint="cs"/>
          <w:rtl/>
        </w:rPr>
        <w:t>אלוהי</w:t>
      </w:r>
      <w:r w:rsidRPr="00444EA7">
        <w:rPr>
          <w:rtl/>
        </w:rPr>
        <w:t xml:space="preserve">, </w:t>
      </w:r>
      <w:r w:rsidRPr="00444EA7">
        <w:rPr>
          <w:rFonts w:hint="cs"/>
          <w:rtl/>
        </w:rPr>
        <w:t>שהוא</w:t>
      </w:r>
      <w:r w:rsidRPr="00444EA7">
        <w:rPr>
          <w:rtl/>
        </w:rPr>
        <w:t xml:space="preserve"> </w:t>
      </w:r>
      <w:r w:rsidRPr="00444EA7">
        <w:rPr>
          <w:rFonts w:hint="cs"/>
          <w:rtl/>
        </w:rPr>
        <w:t>זוהר</w:t>
      </w:r>
      <w:r w:rsidRPr="00444EA7">
        <w:rPr>
          <w:rtl/>
        </w:rPr>
        <w:t xml:space="preserve"> </w:t>
      </w:r>
      <w:r w:rsidRPr="00444EA7">
        <w:rPr>
          <w:rFonts w:hint="cs"/>
          <w:rtl/>
        </w:rPr>
        <w:t>הבא</w:t>
      </w:r>
      <w:r w:rsidRPr="00444EA7">
        <w:rPr>
          <w:rtl/>
        </w:rPr>
        <w:t xml:space="preserve"> </w:t>
      </w:r>
      <w:r w:rsidRPr="00444EA7">
        <w:rPr>
          <w:rFonts w:hint="cs"/>
          <w:rtl/>
        </w:rPr>
        <w:t>ממקום</w:t>
      </w:r>
      <w:r w:rsidRPr="00444EA7">
        <w:rPr>
          <w:rtl/>
        </w:rPr>
        <w:t xml:space="preserve"> </w:t>
      </w:r>
      <w:r w:rsidRPr="00444EA7">
        <w:rPr>
          <w:rFonts w:hint="cs"/>
          <w:rtl/>
        </w:rPr>
        <w:t>בית</w:t>
      </w:r>
      <w:r w:rsidRPr="00444EA7">
        <w:rPr>
          <w:rtl/>
        </w:rPr>
        <w:t xml:space="preserve"> </w:t>
      </w:r>
      <w:r w:rsidRPr="00444EA7">
        <w:rPr>
          <w:rFonts w:hint="cs"/>
          <w:rtl/>
        </w:rPr>
        <w:t>המקדש</w:t>
      </w:r>
      <w:r w:rsidRPr="00444EA7">
        <w:rPr>
          <w:rtl/>
        </w:rPr>
        <w:t xml:space="preserve">, </w:t>
      </w:r>
      <w:r w:rsidRPr="00444EA7">
        <w:rPr>
          <w:rFonts w:hint="cs"/>
          <w:rtl/>
        </w:rPr>
        <w:t>כמו</w:t>
      </w:r>
      <w:r w:rsidRPr="00444EA7">
        <w:rPr>
          <w:rtl/>
        </w:rPr>
        <w:t xml:space="preserve"> </w:t>
      </w:r>
      <w:r w:rsidRPr="00444EA7">
        <w:rPr>
          <w:rFonts w:hint="cs"/>
          <w:rtl/>
        </w:rPr>
        <w:t>שאמרו</w:t>
      </w:r>
      <w:r w:rsidRPr="00444EA7">
        <w:rPr>
          <w:rtl/>
        </w:rPr>
        <w:t xml:space="preserve"> </w:t>
      </w:r>
      <w:r w:rsidRPr="00444EA7">
        <w:rPr>
          <w:rFonts w:hint="cs"/>
          <w:rtl/>
        </w:rPr>
        <w:t>במדרש</w:t>
      </w:r>
      <w:r w:rsidRPr="00444EA7">
        <w:rPr>
          <w:rtl/>
        </w:rPr>
        <w:t xml:space="preserve"> </w:t>
      </w:r>
      <w:r w:rsidRPr="00444EA7">
        <w:rPr>
          <w:rFonts w:hint="cs"/>
          <w:rtl/>
        </w:rPr>
        <w:t>פרשת</w:t>
      </w:r>
      <w:r w:rsidRPr="00444EA7">
        <w:rPr>
          <w:rtl/>
        </w:rPr>
        <w:t xml:space="preserve"> </w:t>
      </w:r>
      <w:r w:rsidRPr="00444EA7">
        <w:rPr>
          <w:rFonts w:hint="cs"/>
          <w:rtl/>
        </w:rPr>
        <w:t>בראשית</w:t>
      </w:r>
      <w:r w:rsidRPr="00444EA7">
        <w:rPr>
          <w:rtl/>
        </w:rPr>
        <w:t xml:space="preserve"> </w:t>
      </w:r>
      <w:r w:rsidR="003F3513">
        <w:rPr>
          <w:rtl/>
        </w:rPr>
        <w:t xml:space="preserve">(ב"ר </w:t>
      </w:r>
      <w:r w:rsidRPr="00444EA7">
        <w:rPr>
          <w:rFonts w:hint="cs"/>
          <w:rtl/>
        </w:rPr>
        <w:t>ג</w:t>
      </w:r>
      <w:r w:rsidRPr="00444EA7">
        <w:rPr>
          <w:rtl/>
        </w:rPr>
        <w:t xml:space="preserve">, </w:t>
      </w:r>
      <w:r w:rsidRPr="00444EA7">
        <w:rPr>
          <w:rFonts w:hint="cs"/>
          <w:rtl/>
        </w:rPr>
        <w:t>ד</w:t>
      </w:r>
      <w:r w:rsidRPr="00444EA7">
        <w:rPr>
          <w:rtl/>
        </w:rPr>
        <w:t xml:space="preserve">) </w:t>
      </w:r>
    </w:p>
    <w:p w:rsidR="009F37EB" w:rsidRDefault="00657196" w:rsidP="00FB3502">
      <w:pPr>
        <w:pStyle w:val="a4"/>
        <w:rPr>
          <w:rtl/>
        </w:rPr>
      </w:pPr>
      <w:r w:rsidRPr="00444EA7">
        <w:rPr>
          <w:rFonts w:hint="cs"/>
          <w:rtl/>
        </w:rPr>
        <w:t>ממקום</w:t>
      </w:r>
      <w:r w:rsidRPr="00444EA7">
        <w:rPr>
          <w:rtl/>
        </w:rPr>
        <w:t xml:space="preserve"> </w:t>
      </w:r>
      <w:r w:rsidRPr="00444EA7">
        <w:rPr>
          <w:rFonts w:hint="cs"/>
          <w:rtl/>
        </w:rPr>
        <w:t>בית</w:t>
      </w:r>
      <w:r w:rsidRPr="00444EA7">
        <w:rPr>
          <w:rtl/>
        </w:rPr>
        <w:t xml:space="preserve"> </w:t>
      </w:r>
      <w:r w:rsidRPr="00444EA7">
        <w:rPr>
          <w:rFonts w:hint="cs"/>
          <w:rtl/>
        </w:rPr>
        <w:t>המקדש</w:t>
      </w:r>
      <w:r w:rsidRPr="00444EA7">
        <w:rPr>
          <w:rtl/>
        </w:rPr>
        <w:t xml:space="preserve"> </w:t>
      </w:r>
      <w:r w:rsidRPr="00444EA7">
        <w:rPr>
          <w:rFonts w:hint="cs"/>
          <w:rtl/>
        </w:rPr>
        <w:t>נבראת</w:t>
      </w:r>
      <w:r w:rsidRPr="00444EA7">
        <w:rPr>
          <w:rtl/>
        </w:rPr>
        <w:t xml:space="preserve"> </w:t>
      </w:r>
      <w:r w:rsidRPr="00444EA7">
        <w:rPr>
          <w:rFonts w:hint="cs"/>
          <w:rtl/>
        </w:rPr>
        <w:t>האורה</w:t>
      </w:r>
      <w:r w:rsidRPr="00444EA7">
        <w:rPr>
          <w:rtl/>
        </w:rPr>
        <w:t xml:space="preserve">, </w:t>
      </w:r>
      <w:r w:rsidRPr="00444EA7">
        <w:rPr>
          <w:rFonts w:hint="cs"/>
          <w:rtl/>
        </w:rPr>
        <w:t>שנאמר</w:t>
      </w:r>
      <w:r w:rsidRPr="00444EA7">
        <w:rPr>
          <w:rtl/>
        </w:rPr>
        <w:t xml:space="preserve"> </w:t>
      </w:r>
      <w:r>
        <w:rPr>
          <w:rtl/>
        </w:rPr>
        <w:t>(</w:t>
      </w:r>
      <w:r w:rsidRPr="00444EA7">
        <w:rPr>
          <w:rFonts w:hint="cs"/>
          <w:rtl/>
        </w:rPr>
        <w:t>יחזקאל</w:t>
      </w:r>
      <w:r w:rsidRPr="00444EA7">
        <w:rPr>
          <w:rtl/>
        </w:rPr>
        <w:t xml:space="preserve"> </w:t>
      </w:r>
      <w:r w:rsidRPr="00444EA7">
        <w:rPr>
          <w:rFonts w:hint="cs"/>
          <w:rtl/>
        </w:rPr>
        <w:t>מג</w:t>
      </w:r>
      <w:r w:rsidRPr="00444EA7">
        <w:rPr>
          <w:rtl/>
        </w:rPr>
        <w:t xml:space="preserve">, </w:t>
      </w:r>
      <w:r w:rsidRPr="00444EA7">
        <w:rPr>
          <w:rFonts w:hint="cs"/>
          <w:rtl/>
        </w:rPr>
        <w:t>ב</w:t>
      </w:r>
      <w:r w:rsidRPr="00444EA7">
        <w:rPr>
          <w:rtl/>
        </w:rPr>
        <w:t xml:space="preserve">) </w:t>
      </w:r>
      <w:r w:rsidRPr="00444EA7">
        <w:rPr>
          <w:rFonts w:hint="cs"/>
          <w:rtl/>
        </w:rPr>
        <w:t>והנה</w:t>
      </w:r>
      <w:r w:rsidRPr="00444EA7">
        <w:rPr>
          <w:rtl/>
        </w:rPr>
        <w:t xml:space="preserve"> </w:t>
      </w:r>
      <w:r w:rsidRPr="00444EA7">
        <w:rPr>
          <w:rFonts w:hint="cs"/>
          <w:rtl/>
        </w:rPr>
        <w:t>כבוד</w:t>
      </w:r>
      <w:r>
        <w:rPr>
          <w:rtl/>
        </w:rPr>
        <w:t xml:space="preserve"> ה' </w:t>
      </w:r>
      <w:r>
        <w:rPr>
          <w:rFonts w:hint="cs"/>
          <w:rtl/>
        </w:rPr>
        <w:t>אלוהי</w:t>
      </w:r>
      <w:r w:rsidRPr="00444EA7">
        <w:rPr>
          <w:rtl/>
        </w:rPr>
        <w:t xml:space="preserve"> </w:t>
      </w:r>
      <w:r w:rsidRPr="00444EA7">
        <w:rPr>
          <w:rFonts w:hint="cs"/>
          <w:rtl/>
        </w:rPr>
        <w:t>ישראל</w:t>
      </w:r>
      <w:r w:rsidRPr="00444EA7">
        <w:rPr>
          <w:rtl/>
        </w:rPr>
        <w:t xml:space="preserve"> </w:t>
      </w:r>
      <w:r w:rsidRPr="00444EA7">
        <w:rPr>
          <w:rFonts w:hint="cs"/>
          <w:rtl/>
        </w:rPr>
        <w:t>בא</w:t>
      </w:r>
      <w:r w:rsidRPr="00444EA7">
        <w:rPr>
          <w:rtl/>
        </w:rPr>
        <w:t xml:space="preserve"> </w:t>
      </w:r>
      <w:r w:rsidRPr="00444EA7">
        <w:rPr>
          <w:rFonts w:hint="cs"/>
          <w:rtl/>
        </w:rPr>
        <w:t>מדרך</w:t>
      </w:r>
      <w:r w:rsidRPr="00444EA7">
        <w:rPr>
          <w:rtl/>
        </w:rPr>
        <w:t xml:space="preserve"> </w:t>
      </w:r>
      <w:r w:rsidRPr="00444EA7">
        <w:rPr>
          <w:rFonts w:hint="cs"/>
          <w:rtl/>
        </w:rPr>
        <w:t>הקדים</w:t>
      </w:r>
      <w:r w:rsidRPr="00444EA7">
        <w:rPr>
          <w:rtl/>
        </w:rPr>
        <w:t xml:space="preserve"> </w:t>
      </w:r>
      <w:r w:rsidRPr="00444EA7">
        <w:rPr>
          <w:rFonts w:hint="cs"/>
          <w:rtl/>
        </w:rPr>
        <w:t>והארץ</w:t>
      </w:r>
      <w:r w:rsidRPr="00444EA7">
        <w:rPr>
          <w:rtl/>
        </w:rPr>
        <w:t xml:space="preserve"> </w:t>
      </w:r>
      <w:r w:rsidRPr="00444EA7">
        <w:rPr>
          <w:rFonts w:hint="cs"/>
          <w:rtl/>
        </w:rPr>
        <w:t>האירה</w:t>
      </w:r>
      <w:r w:rsidRPr="00444EA7">
        <w:rPr>
          <w:rtl/>
        </w:rPr>
        <w:t xml:space="preserve"> </w:t>
      </w:r>
      <w:r w:rsidRPr="00444EA7">
        <w:rPr>
          <w:rFonts w:hint="cs"/>
          <w:rtl/>
        </w:rPr>
        <w:t>מכבודו</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rPr>
          <w:rtl/>
        </w:rPr>
      </w:pPr>
      <w:r w:rsidRPr="00444EA7">
        <w:rPr>
          <w:rFonts w:hint="cs"/>
          <w:rtl/>
        </w:rPr>
        <w:t>ועיין</w:t>
      </w:r>
      <w:r w:rsidRPr="00444EA7">
        <w:rPr>
          <w:rtl/>
        </w:rPr>
        <w:t xml:space="preserve"> </w:t>
      </w:r>
      <w:r w:rsidRPr="00444EA7">
        <w:rPr>
          <w:rFonts w:hint="cs"/>
          <w:rtl/>
        </w:rPr>
        <w:t>אצל</w:t>
      </w:r>
      <w:r w:rsidRPr="00444EA7">
        <w:rPr>
          <w:rtl/>
        </w:rPr>
        <w:t xml:space="preserve"> </w:t>
      </w:r>
      <w:r w:rsidRPr="00444EA7">
        <w:rPr>
          <w:rFonts w:hint="cs"/>
          <w:rtl/>
        </w:rPr>
        <w:t>מעשה</w:t>
      </w:r>
      <w:r w:rsidRPr="00444EA7">
        <w:rPr>
          <w:rtl/>
        </w:rPr>
        <w:t xml:space="preserve"> </w:t>
      </w:r>
      <w:r w:rsidRPr="00444EA7">
        <w:rPr>
          <w:rFonts w:hint="cs"/>
          <w:rtl/>
        </w:rPr>
        <w:t>באשה</w:t>
      </w:r>
      <w:r w:rsidRPr="00444EA7">
        <w:rPr>
          <w:rtl/>
        </w:rPr>
        <w:t xml:space="preserve"> </w:t>
      </w:r>
      <w:r w:rsidRPr="00444EA7">
        <w:rPr>
          <w:rFonts w:hint="cs"/>
          <w:rtl/>
        </w:rPr>
        <w:t>אחת</w:t>
      </w:r>
      <w:r w:rsidRPr="00444EA7">
        <w:rPr>
          <w:rtl/>
        </w:rPr>
        <w:t xml:space="preserve"> </w:t>
      </w:r>
      <w:r w:rsidRPr="00444EA7">
        <w:rPr>
          <w:rFonts w:hint="cs"/>
          <w:rtl/>
        </w:rPr>
        <w:t>וצפנת</w:t>
      </w:r>
      <w:r w:rsidRPr="00444EA7">
        <w:rPr>
          <w:rtl/>
        </w:rPr>
        <w:t xml:space="preserve"> </w:t>
      </w:r>
      <w:r w:rsidRPr="00444EA7">
        <w:rPr>
          <w:rFonts w:hint="cs"/>
          <w:rtl/>
        </w:rPr>
        <w:t>בת</w:t>
      </w:r>
      <w:r w:rsidRPr="00444EA7">
        <w:rPr>
          <w:rtl/>
        </w:rPr>
        <w:t xml:space="preserve"> </w:t>
      </w:r>
      <w:r w:rsidRPr="00444EA7">
        <w:rPr>
          <w:rFonts w:hint="cs"/>
          <w:rtl/>
        </w:rPr>
        <w:t>פניאל</w:t>
      </w:r>
      <w:r w:rsidRPr="00444EA7">
        <w:rPr>
          <w:rtl/>
        </w:rPr>
        <w:t xml:space="preserve"> </w:t>
      </w:r>
      <w:r w:rsidRPr="00444EA7">
        <w:rPr>
          <w:rFonts w:hint="cs"/>
          <w:rtl/>
        </w:rPr>
        <w:t>שמה</w:t>
      </w:r>
      <w:r w:rsidRPr="00444EA7">
        <w:rPr>
          <w:rtl/>
        </w:rPr>
        <w:t xml:space="preserve"> (</w:t>
      </w:r>
      <w:r w:rsidRPr="00444EA7">
        <w:rPr>
          <w:rFonts w:hint="cs"/>
          <w:rtl/>
        </w:rPr>
        <w:t>גיטין</w:t>
      </w:r>
      <w:r w:rsidRPr="00444EA7">
        <w:rPr>
          <w:rtl/>
        </w:rPr>
        <w:t xml:space="preserve"> </w:t>
      </w:r>
      <w:r w:rsidRPr="00444EA7">
        <w:rPr>
          <w:rFonts w:hint="cs"/>
          <w:rtl/>
        </w:rPr>
        <w:t>נח</w:t>
      </w:r>
      <w:r w:rsidRPr="00444EA7">
        <w:rPr>
          <w:rtl/>
        </w:rPr>
        <w:t xml:space="preserve"> </w:t>
      </w:r>
      <w:r w:rsidRPr="00444EA7">
        <w:rPr>
          <w:rFonts w:hint="cs"/>
          <w:rtl/>
        </w:rPr>
        <w:t>א</w:t>
      </w:r>
      <w:r w:rsidRPr="00444EA7">
        <w:rPr>
          <w:rtl/>
        </w:rPr>
        <w:t xml:space="preserve">), </w:t>
      </w:r>
      <w:r w:rsidRPr="00444EA7">
        <w:rPr>
          <w:rFonts w:hint="cs"/>
          <w:rtl/>
        </w:rPr>
        <w:t>עיין</w:t>
      </w:r>
      <w:r w:rsidRPr="00444EA7">
        <w:rPr>
          <w:rtl/>
        </w:rPr>
        <w:t xml:space="preserve"> </w:t>
      </w:r>
      <w:r w:rsidRPr="00444EA7">
        <w:rPr>
          <w:rFonts w:hint="cs"/>
          <w:rtl/>
        </w:rPr>
        <w:t>שם</w:t>
      </w:r>
      <w:r w:rsidRPr="00444EA7">
        <w:rPr>
          <w:rtl/>
        </w:rPr>
        <w:t xml:space="preserve"> </w:t>
      </w:r>
      <w:r w:rsidRPr="00444EA7">
        <w:rPr>
          <w:rFonts w:hint="cs"/>
          <w:rtl/>
        </w:rPr>
        <w:t>ושם</w:t>
      </w:r>
      <w:r w:rsidRPr="00444EA7">
        <w:rPr>
          <w:rtl/>
        </w:rPr>
        <w:t xml:space="preserve"> </w:t>
      </w:r>
      <w:r w:rsidRPr="00444EA7">
        <w:rPr>
          <w:rFonts w:hint="cs"/>
          <w:rtl/>
        </w:rPr>
        <w:t>נתבאר</w:t>
      </w:r>
      <w:r w:rsidRPr="00444EA7">
        <w:rPr>
          <w:rtl/>
        </w:rPr>
        <w:t xml:space="preserve">. </w:t>
      </w:r>
      <w:r w:rsidRPr="00444EA7">
        <w:rPr>
          <w:rFonts w:hint="cs"/>
          <w:rtl/>
        </w:rPr>
        <w:t>ורבי</w:t>
      </w:r>
      <w:r w:rsidRPr="00444EA7">
        <w:rPr>
          <w:rtl/>
        </w:rPr>
        <w:t xml:space="preserve"> </w:t>
      </w:r>
      <w:r w:rsidRPr="00444EA7">
        <w:rPr>
          <w:rFonts w:hint="cs"/>
          <w:rtl/>
        </w:rPr>
        <w:t>ישמעאל</w:t>
      </w:r>
      <w:r w:rsidRPr="00444EA7">
        <w:rPr>
          <w:rtl/>
        </w:rPr>
        <w:t xml:space="preserve">, </w:t>
      </w:r>
      <w:r w:rsidRPr="00444EA7">
        <w:rPr>
          <w:rFonts w:hint="cs"/>
          <w:rtl/>
        </w:rPr>
        <w:t>שהיה</w:t>
      </w:r>
      <w:r w:rsidRPr="00444EA7">
        <w:rPr>
          <w:rtl/>
        </w:rPr>
        <w:t xml:space="preserve"> </w:t>
      </w:r>
      <w:r w:rsidRPr="00444EA7">
        <w:rPr>
          <w:rFonts w:hint="cs"/>
          <w:rtl/>
        </w:rPr>
        <w:t>כהן</w:t>
      </w:r>
      <w:r w:rsidRPr="00444EA7">
        <w:rPr>
          <w:rtl/>
        </w:rPr>
        <w:t xml:space="preserve"> </w:t>
      </w:r>
      <w:r w:rsidRPr="00444EA7">
        <w:rPr>
          <w:rFonts w:hint="cs"/>
          <w:rtl/>
        </w:rPr>
        <w:t>גדול</w:t>
      </w:r>
      <w:r w:rsidRPr="00444EA7">
        <w:rPr>
          <w:rtl/>
        </w:rPr>
        <w:t xml:space="preserve"> </w:t>
      </w:r>
      <w:r w:rsidRPr="00444EA7">
        <w:rPr>
          <w:rFonts w:hint="cs"/>
          <w:rtl/>
        </w:rPr>
        <w:t>שנכנס</w:t>
      </w:r>
      <w:r w:rsidRPr="00444EA7">
        <w:rPr>
          <w:rtl/>
        </w:rPr>
        <w:t xml:space="preserve"> </w:t>
      </w:r>
      <w:r w:rsidRPr="00444EA7">
        <w:rPr>
          <w:rFonts w:hint="cs"/>
          <w:rtl/>
        </w:rPr>
        <w:t>לפני</w:t>
      </w:r>
      <w:r w:rsidRPr="00444EA7">
        <w:rPr>
          <w:rtl/>
        </w:rPr>
        <w:t xml:space="preserve"> </w:t>
      </w:r>
      <w:r w:rsidRPr="00444EA7">
        <w:rPr>
          <w:rFonts w:hint="cs"/>
          <w:rtl/>
        </w:rPr>
        <w:t>ולפנים</w:t>
      </w:r>
      <w:r w:rsidRPr="00444EA7">
        <w:rPr>
          <w:rtl/>
        </w:rPr>
        <w:t xml:space="preserve">, </w:t>
      </w:r>
      <w:r w:rsidRPr="00444EA7">
        <w:rPr>
          <w:rFonts w:hint="cs"/>
          <w:rtl/>
        </w:rPr>
        <w:t>הוא</w:t>
      </w:r>
      <w:r w:rsidRPr="00444EA7">
        <w:rPr>
          <w:rtl/>
        </w:rPr>
        <w:t xml:space="preserve"> </w:t>
      </w:r>
      <w:r w:rsidRPr="00444EA7">
        <w:rPr>
          <w:rFonts w:hint="cs"/>
          <w:rtl/>
        </w:rPr>
        <w:t>מיוחד</w:t>
      </w:r>
      <w:r w:rsidRPr="00444EA7">
        <w:rPr>
          <w:rtl/>
        </w:rPr>
        <w:t xml:space="preserve"> </w:t>
      </w:r>
      <w:r w:rsidRPr="00444EA7">
        <w:rPr>
          <w:rFonts w:hint="cs"/>
          <w:rtl/>
        </w:rPr>
        <w:t>לדבר</w:t>
      </w:r>
      <w:r w:rsidRPr="00444EA7">
        <w:rPr>
          <w:rtl/>
        </w:rPr>
        <w:t xml:space="preserve"> </w:t>
      </w:r>
      <w:r w:rsidRPr="00444EA7">
        <w:rPr>
          <w:rFonts w:hint="cs"/>
          <w:rtl/>
        </w:rPr>
        <w:t>זה</w:t>
      </w:r>
      <w:r w:rsidRPr="00444EA7">
        <w:rPr>
          <w:rtl/>
        </w:rPr>
        <w:t xml:space="preserve"> </w:t>
      </w:r>
      <w:r w:rsidRPr="00444EA7">
        <w:rPr>
          <w:rFonts w:hint="cs"/>
          <w:rtl/>
        </w:rPr>
        <w:t>בפרט</w:t>
      </w:r>
      <w:r w:rsidRPr="00444EA7">
        <w:rPr>
          <w:rtl/>
        </w:rPr>
        <w:t xml:space="preserve">. </w:t>
      </w:r>
      <w:r w:rsidRPr="00444EA7">
        <w:rPr>
          <w:rFonts w:hint="cs"/>
          <w:rtl/>
        </w:rPr>
        <w:t>ובדורו</w:t>
      </w:r>
      <w:r w:rsidRPr="00444EA7">
        <w:rPr>
          <w:rtl/>
        </w:rPr>
        <w:t xml:space="preserve"> </w:t>
      </w:r>
      <w:r w:rsidRPr="00444EA7">
        <w:rPr>
          <w:rFonts w:hint="cs"/>
          <w:rtl/>
        </w:rPr>
        <w:t>של</w:t>
      </w:r>
      <w:r w:rsidRPr="00444EA7">
        <w:rPr>
          <w:rtl/>
        </w:rPr>
        <w:t xml:space="preserve"> </w:t>
      </w:r>
      <w:r w:rsidRPr="00444EA7">
        <w:rPr>
          <w:rFonts w:hint="cs"/>
          <w:rtl/>
        </w:rPr>
        <w:t>שמד</w:t>
      </w:r>
      <w:r w:rsidRPr="00444EA7">
        <w:rPr>
          <w:rtl/>
        </w:rPr>
        <w:t xml:space="preserve"> </w:t>
      </w:r>
      <w:r w:rsidRPr="00444EA7">
        <w:rPr>
          <w:rFonts w:hint="cs"/>
          <w:rtl/>
        </w:rPr>
        <w:t>גזלו</w:t>
      </w:r>
      <w:r w:rsidRPr="00444EA7">
        <w:rPr>
          <w:rtl/>
        </w:rPr>
        <w:t xml:space="preserve"> </w:t>
      </w:r>
      <w:r w:rsidRPr="00444EA7">
        <w:rPr>
          <w:rFonts w:hint="cs"/>
          <w:rtl/>
        </w:rPr>
        <w:t>וחמסו</w:t>
      </w:r>
      <w:r w:rsidRPr="00444EA7">
        <w:rPr>
          <w:rtl/>
        </w:rPr>
        <w:t xml:space="preserve"> </w:t>
      </w:r>
      <w:r w:rsidRPr="00444EA7">
        <w:rPr>
          <w:rFonts w:hint="cs"/>
          <w:rtl/>
        </w:rPr>
        <w:t>מישראל</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ומתלבשין</w:t>
      </w:r>
      <w:r w:rsidRPr="00444EA7">
        <w:rPr>
          <w:rtl/>
        </w:rPr>
        <w:t xml:space="preserve"> </w:t>
      </w:r>
      <w:r w:rsidRPr="00444EA7">
        <w:rPr>
          <w:rFonts w:hint="cs"/>
          <w:rtl/>
        </w:rPr>
        <w:t>בו</w:t>
      </w:r>
      <w:r w:rsidRPr="00444EA7">
        <w:rPr>
          <w:rtl/>
        </w:rPr>
        <w:t xml:space="preserve">, </w:t>
      </w:r>
      <w:r w:rsidRPr="00444EA7">
        <w:rPr>
          <w:rFonts w:hint="cs"/>
          <w:rtl/>
        </w:rPr>
        <w:t>עד</w:t>
      </w:r>
      <w:r w:rsidRPr="00444EA7">
        <w:rPr>
          <w:rtl/>
        </w:rPr>
        <w:t xml:space="preserve"> </w:t>
      </w:r>
      <w:r w:rsidRPr="00444EA7">
        <w:rPr>
          <w:rFonts w:hint="cs"/>
          <w:rtl/>
        </w:rPr>
        <w:t>שיש</w:t>
      </w:r>
      <w:r w:rsidRPr="00444EA7">
        <w:rPr>
          <w:rtl/>
        </w:rPr>
        <w:t xml:space="preserve"> </w:t>
      </w:r>
      <w:r w:rsidRPr="00444EA7">
        <w:rPr>
          <w:rFonts w:hint="cs"/>
          <w:rtl/>
        </w:rPr>
        <w:t>להם</w:t>
      </w:r>
      <w:r w:rsidRPr="00444EA7">
        <w:rPr>
          <w:rtl/>
        </w:rPr>
        <w:t xml:space="preserve"> </w:t>
      </w:r>
      <w:r w:rsidRPr="00444EA7">
        <w:rPr>
          <w:rFonts w:hint="cs"/>
          <w:rtl/>
        </w:rPr>
        <w:t>דבר</w:t>
      </w:r>
      <w:r w:rsidRPr="00444EA7">
        <w:rPr>
          <w:rtl/>
        </w:rPr>
        <w:t xml:space="preserve"> </w:t>
      </w:r>
      <w:r w:rsidRPr="00444EA7">
        <w:rPr>
          <w:rFonts w:hint="cs"/>
          <w:rtl/>
        </w:rPr>
        <w:t>מה</w:t>
      </w:r>
      <w:r w:rsidRPr="00444EA7">
        <w:rPr>
          <w:rtl/>
        </w:rPr>
        <w:t xml:space="preserve"> </w:t>
      </w:r>
      <w:r w:rsidRPr="00444EA7">
        <w:rPr>
          <w:rFonts w:hint="cs"/>
          <w:rtl/>
        </w:rPr>
        <w:t>מן</w:t>
      </w:r>
      <w:r w:rsidRPr="00444EA7">
        <w:rPr>
          <w:rtl/>
        </w:rPr>
        <w:t xml:space="preserve"> </w:t>
      </w:r>
      <w:r w:rsidRPr="00444EA7">
        <w:rPr>
          <w:rFonts w:hint="cs"/>
          <w:rtl/>
        </w:rPr>
        <w:t>האור</w:t>
      </w:r>
      <w:r w:rsidRPr="00444EA7">
        <w:rPr>
          <w:rtl/>
        </w:rPr>
        <w:t xml:space="preserve"> </w:t>
      </w:r>
      <w:r w:rsidRPr="00444EA7">
        <w:rPr>
          <w:rFonts w:hint="cs"/>
          <w:rtl/>
        </w:rPr>
        <w:t>הפנים</w:t>
      </w:r>
      <w:r w:rsidRPr="00444EA7">
        <w:rPr>
          <w:rtl/>
        </w:rPr>
        <w:t xml:space="preserve"> </w:t>
      </w:r>
      <w:r w:rsidRPr="00444EA7">
        <w:rPr>
          <w:rFonts w:hint="cs"/>
          <w:rtl/>
        </w:rPr>
        <w:t>עם</w:t>
      </w:r>
      <w:r w:rsidRPr="00444EA7">
        <w:rPr>
          <w:rtl/>
        </w:rPr>
        <w:t xml:space="preserve"> </w:t>
      </w:r>
      <w:r w:rsidRPr="00444EA7">
        <w:rPr>
          <w:rFonts w:hint="cs"/>
          <w:rtl/>
        </w:rPr>
        <w:t>הלבוש</w:t>
      </w:r>
      <w:r w:rsidRPr="00444EA7">
        <w:rPr>
          <w:rtl/>
        </w:rPr>
        <w:t xml:space="preserve"> </w:t>
      </w:r>
      <w:r w:rsidRPr="00444EA7">
        <w:rPr>
          <w:rFonts w:hint="cs"/>
          <w:rtl/>
        </w:rPr>
        <w:t>של</w:t>
      </w:r>
      <w:r w:rsidRPr="00444EA7">
        <w:rPr>
          <w:rtl/>
        </w:rPr>
        <w:t xml:space="preserve"> </w:t>
      </w:r>
      <w:r w:rsidRPr="00444EA7">
        <w:rPr>
          <w:rFonts w:hint="cs"/>
          <w:rtl/>
        </w:rPr>
        <w:t>אדם</w:t>
      </w:r>
      <w:r w:rsidRPr="00444EA7">
        <w:rPr>
          <w:rtl/>
        </w:rPr>
        <w:t xml:space="preserve"> </w:t>
      </w:r>
      <w:r w:rsidRPr="00444EA7">
        <w:rPr>
          <w:rFonts w:hint="cs"/>
          <w:rtl/>
        </w:rPr>
        <w:t>הראשון</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וקאמר</w:t>
      </w:r>
      <w:r w:rsidRPr="00444EA7">
        <w:rPr>
          <w:rtl/>
        </w:rPr>
        <w:t xml:space="preserve"> </w:t>
      </w:r>
      <w:r w:rsidRPr="00444EA7">
        <w:rPr>
          <w:rFonts w:hint="cs"/>
          <w:rtl/>
        </w:rPr>
        <w:t>שתולים</w:t>
      </w:r>
      <w:r w:rsidRPr="00444EA7">
        <w:rPr>
          <w:rtl/>
        </w:rPr>
        <w:t xml:space="preserve"> </w:t>
      </w:r>
      <w:r w:rsidRPr="00444EA7">
        <w:rPr>
          <w:rFonts w:hint="cs"/>
          <w:rtl/>
        </w:rPr>
        <w:t>בצו</w:t>
      </w:r>
      <w:r>
        <w:rPr>
          <w:rFonts w:hint="cs"/>
          <w:rtl/>
        </w:rPr>
        <w:t>ו</w:t>
      </w:r>
      <w:r w:rsidRPr="00444EA7">
        <w:rPr>
          <w:rFonts w:hint="cs"/>
          <w:rtl/>
        </w:rPr>
        <w:t>אר</w:t>
      </w:r>
      <w:r w:rsidRPr="00444EA7">
        <w:rPr>
          <w:rtl/>
        </w:rPr>
        <w:t xml:space="preserve"> </w:t>
      </w:r>
      <w:r w:rsidRPr="00444EA7">
        <w:rPr>
          <w:rFonts w:hint="cs"/>
          <w:rtl/>
        </w:rPr>
        <w:t>אותו</w:t>
      </w:r>
      <w:r w:rsidRPr="00444EA7">
        <w:rPr>
          <w:rtl/>
        </w:rPr>
        <w:t xml:space="preserve"> </w:t>
      </w:r>
      <w:r w:rsidRPr="00444EA7">
        <w:rPr>
          <w:rFonts w:hint="cs"/>
          <w:rtl/>
        </w:rPr>
        <w:t>אדם</w:t>
      </w:r>
      <w:r w:rsidRPr="00444EA7">
        <w:rPr>
          <w:rtl/>
        </w:rPr>
        <w:t xml:space="preserve"> </w:t>
      </w:r>
      <w:r w:rsidRPr="00444EA7">
        <w:rPr>
          <w:rFonts w:hint="cs"/>
          <w:rtl/>
        </w:rPr>
        <w:t>השלם</w:t>
      </w:r>
      <w:r w:rsidRPr="00444EA7">
        <w:rPr>
          <w:rtl/>
        </w:rPr>
        <w:t xml:space="preserve"> </w:t>
      </w:r>
      <w:r w:rsidRPr="00444EA7">
        <w:rPr>
          <w:rFonts w:hint="cs"/>
          <w:rtl/>
        </w:rPr>
        <w:t>ד</w:t>
      </w:r>
      <w:r w:rsidR="009953F2">
        <w:rPr>
          <w:rFonts w:hint="cs"/>
          <w:rtl/>
        </w:rPr>
        <w:t>'</w:t>
      </w:r>
      <w:r w:rsidRPr="00444EA7">
        <w:rPr>
          <w:rtl/>
        </w:rPr>
        <w:t xml:space="preserve"> </w:t>
      </w:r>
      <w:r w:rsidRPr="00444EA7">
        <w:rPr>
          <w:rFonts w:hint="cs"/>
          <w:rtl/>
        </w:rPr>
        <w:t>זוזי</w:t>
      </w:r>
      <w:r w:rsidRPr="00444EA7">
        <w:rPr>
          <w:rtl/>
        </w:rPr>
        <w:t xml:space="preserve"> </w:t>
      </w:r>
      <w:r w:rsidRPr="00444EA7">
        <w:rPr>
          <w:rFonts w:hint="cs"/>
          <w:rtl/>
        </w:rPr>
        <w:t>מתקלי</w:t>
      </w:r>
      <w:r w:rsidRPr="00444EA7">
        <w:rPr>
          <w:rtl/>
        </w:rPr>
        <w:t xml:space="preserve"> </w:t>
      </w:r>
      <w:r w:rsidRPr="00444EA7">
        <w:rPr>
          <w:rFonts w:hint="cs"/>
          <w:rtl/>
        </w:rPr>
        <w:t>פיזא</w:t>
      </w:r>
      <w:r w:rsidRPr="00444EA7">
        <w:rPr>
          <w:rtl/>
        </w:rPr>
        <w:t xml:space="preserve">, </w:t>
      </w:r>
      <w:r w:rsidRPr="00444EA7">
        <w:rPr>
          <w:rFonts w:hint="cs"/>
          <w:rtl/>
        </w:rPr>
        <w:t>הוא</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sidRPr="00444EA7">
        <w:rPr>
          <w:rFonts w:hint="cs"/>
          <w:rtl/>
        </w:rPr>
        <w:t>החשיבות</w:t>
      </w:r>
      <w:r w:rsidRPr="00444EA7">
        <w:rPr>
          <w:rtl/>
        </w:rPr>
        <w:t xml:space="preserve">. </w:t>
      </w:r>
      <w:r w:rsidRPr="00444EA7">
        <w:rPr>
          <w:rFonts w:hint="cs"/>
          <w:rtl/>
        </w:rPr>
        <w:t>כי</w:t>
      </w:r>
      <w:r w:rsidRPr="00444EA7">
        <w:rPr>
          <w:rtl/>
        </w:rPr>
        <w:t xml:space="preserve"> </w:t>
      </w:r>
      <w:r w:rsidRPr="00444EA7">
        <w:rPr>
          <w:rFonts w:hint="cs"/>
          <w:rtl/>
        </w:rPr>
        <w:t>המלבושים</w:t>
      </w:r>
      <w:r w:rsidRPr="00444EA7">
        <w:rPr>
          <w:rtl/>
        </w:rPr>
        <w:t xml:space="preserve"> </w:t>
      </w:r>
      <w:r w:rsidRPr="00444EA7">
        <w:rPr>
          <w:rFonts w:hint="cs"/>
          <w:rtl/>
        </w:rPr>
        <w:t>הם</w:t>
      </w:r>
      <w:r w:rsidRPr="00444EA7">
        <w:rPr>
          <w:rtl/>
        </w:rPr>
        <w:t xml:space="preserve"> </w:t>
      </w:r>
      <w:r w:rsidRPr="00444EA7">
        <w:rPr>
          <w:rFonts w:hint="cs"/>
          <w:rtl/>
        </w:rPr>
        <w:t>מורים</w:t>
      </w:r>
      <w:r w:rsidRPr="00444EA7">
        <w:rPr>
          <w:rtl/>
        </w:rPr>
        <w:t xml:space="preserve"> </w:t>
      </w:r>
      <w:r w:rsidRPr="00444EA7">
        <w:rPr>
          <w:rFonts w:hint="cs"/>
          <w:rtl/>
        </w:rPr>
        <w:t>כבוד</w:t>
      </w:r>
      <w:r w:rsidRPr="00444EA7">
        <w:rPr>
          <w:rtl/>
        </w:rPr>
        <w:t xml:space="preserve">, </w:t>
      </w:r>
      <w:r w:rsidRPr="00444EA7">
        <w:rPr>
          <w:rFonts w:hint="cs"/>
          <w:rtl/>
        </w:rPr>
        <w:t>ומתקלי</w:t>
      </w:r>
      <w:r w:rsidRPr="00444EA7">
        <w:rPr>
          <w:rtl/>
        </w:rPr>
        <w:t xml:space="preserve"> </w:t>
      </w:r>
      <w:r w:rsidRPr="00444EA7">
        <w:rPr>
          <w:rFonts w:hint="cs"/>
          <w:rtl/>
        </w:rPr>
        <w:t>פיזא</w:t>
      </w:r>
      <w:r w:rsidRPr="00444EA7">
        <w:rPr>
          <w:rtl/>
        </w:rPr>
        <w:t xml:space="preserve"> </w:t>
      </w:r>
      <w:r w:rsidRPr="00444EA7">
        <w:rPr>
          <w:rFonts w:hint="cs"/>
          <w:rtl/>
        </w:rPr>
        <w:t>מורה</w:t>
      </w:r>
      <w:r w:rsidRPr="00444EA7">
        <w:rPr>
          <w:rtl/>
        </w:rPr>
        <w:t xml:space="preserve"> </w:t>
      </w:r>
      <w:r w:rsidRPr="00444EA7">
        <w:rPr>
          <w:rFonts w:hint="cs"/>
          <w:rtl/>
        </w:rPr>
        <w:t>חשיבות</w:t>
      </w:r>
      <w:r w:rsidRPr="00444EA7">
        <w:rPr>
          <w:rtl/>
        </w:rPr>
        <w:t xml:space="preserve"> </w:t>
      </w:r>
      <w:r w:rsidRPr="00444EA7">
        <w:rPr>
          <w:rFonts w:hint="cs"/>
          <w:rtl/>
        </w:rPr>
        <w:t>ויקר</w:t>
      </w:r>
      <w:r w:rsidRPr="00444EA7">
        <w:rPr>
          <w:rtl/>
        </w:rPr>
        <w:t xml:space="preserve"> </w:t>
      </w:r>
      <w:r w:rsidRPr="00444EA7">
        <w:rPr>
          <w:rFonts w:hint="cs"/>
          <w:rtl/>
        </w:rPr>
        <w:t>יותר</w:t>
      </w:r>
      <w:r w:rsidRPr="00444EA7">
        <w:rPr>
          <w:rtl/>
        </w:rPr>
        <w:t xml:space="preserve"> </w:t>
      </w:r>
      <w:r w:rsidRPr="00444EA7">
        <w:rPr>
          <w:rFonts w:hint="cs"/>
          <w:rtl/>
        </w:rPr>
        <w:t>שיש</w:t>
      </w:r>
      <w:r w:rsidRPr="00444EA7">
        <w:rPr>
          <w:rtl/>
        </w:rPr>
        <w:t xml:space="preserve"> </w:t>
      </w:r>
      <w:r w:rsidRPr="00444EA7">
        <w:rPr>
          <w:rFonts w:hint="cs"/>
          <w:rtl/>
        </w:rPr>
        <w:t>להם</w:t>
      </w:r>
      <w:r w:rsidRPr="00444EA7">
        <w:rPr>
          <w:rtl/>
        </w:rPr>
        <w:t xml:space="preserve">. </w:t>
      </w:r>
      <w:r w:rsidRPr="00444EA7">
        <w:rPr>
          <w:rFonts w:hint="cs"/>
          <w:rtl/>
        </w:rPr>
        <w:t>וכבר</w:t>
      </w:r>
      <w:r w:rsidRPr="00444EA7">
        <w:rPr>
          <w:rtl/>
        </w:rPr>
        <w:t xml:space="preserve"> </w:t>
      </w:r>
      <w:r w:rsidRPr="00444EA7">
        <w:rPr>
          <w:rFonts w:hint="cs"/>
          <w:rtl/>
        </w:rPr>
        <w:t>הארכנו</w:t>
      </w:r>
      <w:r w:rsidRPr="00444EA7">
        <w:rPr>
          <w:rtl/>
        </w:rPr>
        <w:t xml:space="preserve"> </w:t>
      </w:r>
      <w:r w:rsidRPr="00444EA7">
        <w:rPr>
          <w:rFonts w:hint="cs"/>
          <w:rtl/>
        </w:rPr>
        <w:t>בזה</w:t>
      </w:r>
      <w:r w:rsidRPr="00444EA7">
        <w:rPr>
          <w:rtl/>
        </w:rPr>
        <w:t xml:space="preserve"> </w:t>
      </w:r>
      <w:r w:rsidRPr="00444EA7">
        <w:rPr>
          <w:rFonts w:hint="cs"/>
          <w:rtl/>
        </w:rPr>
        <w:t>אצל</w:t>
      </w:r>
      <w:r w:rsidRPr="00444EA7">
        <w:rPr>
          <w:rtl/>
        </w:rPr>
        <w:t xml:space="preserve"> </w:t>
      </w:r>
      <w:r w:rsidRPr="00444EA7">
        <w:rPr>
          <w:rFonts w:hint="cs"/>
          <w:rtl/>
        </w:rPr>
        <w:t>תרי</w:t>
      </w:r>
      <w:r w:rsidRPr="00444EA7">
        <w:rPr>
          <w:rtl/>
        </w:rPr>
        <w:t xml:space="preserve"> </w:t>
      </w:r>
      <w:r w:rsidRPr="00444EA7">
        <w:rPr>
          <w:rFonts w:hint="cs"/>
          <w:rtl/>
        </w:rPr>
        <w:t>מתקלי</w:t>
      </w:r>
      <w:r w:rsidRPr="00444EA7">
        <w:rPr>
          <w:rtl/>
        </w:rPr>
        <w:t xml:space="preserve"> </w:t>
      </w:r>
      <w:r w:rsidRPr="00444EA7">
        <w:rPr>
          <w:rFonts w:hint="cs"/>
          <w:rtl/>
        </w:rPr>
        <w:t>פיזא</w:t>
      </w:r>
      <w:r w:rsidRPr="00444EA7">
        <w:rPr>
          <w:rtl/>
        </w:rPr>
        <w:t xml:space="preserve"> </w:t>
      </w:r>
      <w:r w:rsidRPr="00444EA7">
        <w:rPr>
          <w:rFonts w:hint="cs"/>
          <w:rtl/>
        </w:rPr>
        <w:t>ירדו</w:t>
      </w:r>
      <w:r w:rsidRPr="00444EA7">
        <w:rPr>
          <w:rtl/>
        </w:rPr>
        <w:t xml:space="preserve"> </w:t>
      </w:r>
      <w:r w:rsidRPr="00444EA7">
        <w:rPr>
          <w:rFonts w:hint="cs"/>
          <w:rtl/>
        </w:rPr>
        <w:t>לעולם</w:t>
      </w:r>
      <w:r w:rsidRPr="00444EA7">
        <w:rPr>
          <w:rtl/>
        </w:rPr>
        <w:t xml:space="preserve"> (</w:t>
      </w:r>
      <w:r w:rsidRPr="00444EA7">
        <w:rPr>
          <w:rFonts w:hint="cs"/>
          <w:rtl/>
        </w:rPr>
        <w:t>גיטין</w:t>
      </w:r>
      <w:r w:rsidRPr="00444EA7">
        <w:rPr>
          <w:rtl/>
        </w:rPr>
        <w:t xml:space="preserve"> </w:t>
      </w:r>
      <w:r w:rsidRPr="00444EA7">
        <w:rPr>
          <w:rFonts w:hint="cs"/>
          <w:rtl/>
        </w:rPr>
        <w:t>נח</w:t>
      </w:r>
      <w:r w:rsidRPr="00444EA7">
        <w:rPr>
          <w:rtl/>
        </w:rPr>
        <w:t xml:space="preserve"> </w:t>
      </w:r>
      <w:r w:rsidRPr="00444EA7">
        <w:rPr>
          <w:rFonts w:hint="cs"/>
          <w:rtl/>
        </w:rPr>
        <w:t>א</w:t>
      </w:r>
      <w:r w:rsidRPr="00444EA7">
        <w:rPr>
          <w:rtl/>
        </w:rPr>
        <w:t xml:space="preserve">) </w:t>
      </w:r>
      <w:r w:rsidRPr="00444EA7">
        <w:rPr>
          <w:rFonts w:hint="cs"/>
          <w:rtl/>
        </w:rPr>
        <w:t>עיין</w:t>
      </w:r>
      <w:r w:rsidRPr="00444EA7">
        <w:rPr>
          <w:rtl/>
        </w:rPr>
        <w:t xml:space="preserve"> </w:t>
      </w:r>
      <w:r w:rsidRPr="00444EA7">
        <w:rPr>
          <w:rFonts w:hint="cs"/>
          <w:rtl/>
        </w:rPr>
        <w:t>שם</w:t>
      </w:r>
      <w:r w:rsidRPr="00444EA7">
        <w:rPr>
          <w:rtl/>
        </w:rPr>
        <w:t xml:space="preserve">, </w:t>
      </w:r>
      <w:r w:rsidRPr="00444EA7">
        <w:rPr>
          <w:rFonts w:hint="cs"/>
          <w:rtl/>
        </w:rPr>
        <w:t>ותמצא</w:t>
      </w:r>
      <w:r w:rsidRPr="00444EA7">
        <w:rPr>
          <w:rtl/>
        </w:rPr>
        <w:t xml:space="preserve"> </w:t>
      </w:r>
      <w:r w:rsidRPr="00444EA7">
        <w:rPr>
          <w:rFonts w:hint="cs"/>
          <w:rtl/>
        </w:rPr>
        <w:t>מבואר</w:t>
      </w:r>
      <w:r w:rsidRPr="00444EA7">
        <w:rPr>
          <w:rtl/>
        </w:rPr>
        <w:t xml:space="preserve">. </w:t>
      </w:r>
      <w:r w:rsidRPr="00444EA7">
        <w:rPr>
          <w:rFonts w:hint="cs"/>
          <w:rtl/>
        </w:rPr>
        <w:t>והבן</w:t>
      </w:r>
      <w:r w:rsidRPr="00444EA7">
        <w:rPr>
          <w:rtl/>
        </w:rPr>
        <w:t xml:space="preserve"> </w:t>
      </w:r>
      <w:r w:rsidRPr="00444EA7">
        <w:rPr>
          <w:rFonts w:hint="cs"/>
          <w:rtl/>
        </w:rPr>
        <w:t>אלו</w:t>
      </w:r>
      <w:r w:rsidRPr="00444EA7">
        <w:rPr>
          <w:rtl/>
        </w:rPr>
        <w:t xml:space="preserve"> </w:t>
      </w:r>
      <w:r w:rsidRPr="00444EA7">
        <w:rPr>
          <w:rFonts w:hint="cs"/>
          <w:rtl/>
        </w:rPr>
        <w:t>הדברים</w:t>
      </w:r>
      <w:r w:rsidRPr="00444EA7">
        <w:rPr>
          <w:rtl/>
        </w:rPr>
        <w:t xml:space="preserve">; </w:t>
      </w:r>
    </w:p>
    <w:p w:rsidR="00657196" w:rsidRDefault="00657196" w:rsidP="00FB3502">
      <w:pPr>
        <w:rPr>
          <w:rtl/>
        </w:rPr>
      </w:pPr>
      <w:r w:rsidRPr="003C4C66">
        <w:rPr>
          <w:rFonts w:hint="cs"/>
          <w:b/>
          <w:bCs/>
          <w:rtl/>
        </w:rPr>
        <w:t>האחד</w:t>
      </w:r>
      <w:r w:rsidRPr="003C4C66">
        <w:rPr>
          <w:b/>
          <w:bCs/>
          <w:rtl/>
        </w:rPr>
        <w:t>,</w:t>
      </w:r>
      <w:r w:rsidRPr="00444EA7">
        <w:rPr>
          <w:rtl/>
        </w:rPr>
        <w:t xml:space="preserve"> </w:t>
      </w:r>
      <w:r w:rsidRPr="00444EA7">
        <w:rPr>
          <w:rFonts w:hint="cs"/>
          <w:rtl/>
        </w:rPr>
        <w:t>שיש</w:t>
      </w:r>
      <w:r w:rsidRPr="00444EA7">
        <w:rPr>
          <w:rtl/>
        </w:rPr>
        <w:t xml:space="preserve"> </w:t>
      </w:r>
      <w:r w:rsidRPr="00444EA7">
        <w:rPr>
          <w:rFonts w:hint="cs"/>
          <w:rtl/>
        </w:rPr>
        <w:t>להם</w:t>
      </w:r>
      <w:r w:rsidRPr="00444EA7">
        <w:rPr>
          <w:rtl/>
        </w:rPr>
        <w:t xml:space="preserve"> </w:t>
      </w:r>
      <w:r w:rsidRPr="00444EA7">
        <w:rPr>
          <w:rFonts w:hint="cs"/>
          <w:rtl/>
        </w:rPr>
        <w:t>לבוש</w:t>
      </w:r>
      <w:r w:rsidRPr="00444EA7">
        <w:rPr>
          <w:rtl/>
        </w:rPr>
        <w:t xml:space="preserve">. </w:t>
      </w:r>
    </w:p>
    <w:p w:rsidR="00657196" w:rsidRDefault="00657196" w:rsidP="00FB3502">
      <w:pPr>
        <w:rPr>
          <w:rtl/>
        </w:rPr>
      </w:pPr>
      <w:r w:rsidRPr="003C4C66">
        <w:rPr>
          <w:rFonts w:hint="cs"/>
          <w:b/>
          <w:bCs/>
          <w:rtl/>
        </w:rPr>
        <w:t>והשני</w:t>
      </w:r>
      <w:r w:rsidRPr="003C4C66">
        <w:rPr>
          <w:b/>
          <w:bCs/>
          <w:rtl/>
        </w:rPr>
        <w:t>,</w:t>
      </w:r>
      <w:r w:rsidRPr="00444EA7">
        <w:rPr>
          <w:rtl/>
        </w:rPr>
        <w:t xml:space="preserve"> </w:t>
      </w:r>
      <w:r w:rsidRPr="00444EA7">
        <w:rPr>
          <w:rFonts w:hint="cs"/>
          <w:rtl/>
        </w:rPr>
        <w:t>אור</w:t>
      </w:r>
      <w:r w:rsidRPr="00444EA7">
        <w:rPr>
          <w:rtl/>
        </w:rPr>
        <w:t xml:space="preserve"> </w:t>
      </w:r>
      <w:r w:rsidRPr="00444EA7">
        <w:rPr>
          <w:rFonts w:hint="cs"/>
          <w:rtl/>
        </w:rPr>
        <w:t>פנים</w:t>
      </w:r>
      <w:r w:rsidRPr="00444EA7">
        <w:rPr>
          <w:rtl/>
        </w:rPr>
        <w:t xml:space="preserve"> </w:t>
      </w:r>
      <w:r w:rsidRPr="00444EA7">
        <w:rPr>
          <w:rFonts w:hint="cs"/>
          <w:rtl/>
        </w:rPr>
        <w:t>מן</w:t>
      </w:r>
      <w:r w:rsidRPr="00444EA7">
        <w:rPr>
          <w:rtl/>
        </w:rPr>
        <w:t xml:space="preserve"> </w:t>
      </w:r>
      <w:r w:rsidRPr="00444EA7">
        <w:rPr>
          <w:rFonts w:hint="cs"/>
          <w:rtl/>
        </w:rPr>
        <w:t>רבי</w:t>
      </w:r>
      <w:r w:rsidRPr="00444EA7">
        <w:rPr>
          <w:rtl/>
        </w:rPr>
        <w:t xml:space="preserve"> </w:t>
      </w:r>
      <w:r w:rsidRPr="00444EA7">
        <w:rPr>
          <w:rFonts w:hint="cs"/>
          <w:rtl/>
        </w:rPr>
        <w:t>ישמעאל</w:t>
      </w:r>
      <w:r w:rsidRPr="00444EA7">
        <w:rPr>
          <w:rtl/>
        </w:rPr>
        <w:t xml:space="preserve"> </w:t>
      </w:r>
      <w:r w:rsidRPr="00444EA7">
        <w:rPr>
          <w:rFonts w:hint="cs"/>
          <w:rtl/>
        </w:rPr>
        <w:t>כהן</w:t>
      </w:r>
      <w:r w:rsidRPr="00444EA7">
        <w:rPr>
          <w:rtl/>
        </w:rPr>
        <w:t xml:space="preserve"> </w:t>
      </w:r>
      <w:r w:rsidRPr="00444EA7">
        <w:rPr>
          <w:rFonts w:hint="cs"/>
          <w:rtl/>
        </w:rPr>
        <w:t>גדול</w:t>
      </w:r>
      <w:r w:rsidRPr="00444EA7">
        <w:rPr>
          <w:rtl/>
        </w:rPr>
        <w:t xml:space="preserve">. </w:t>
      </w:r>
    </w:p>
    <w:p w:rsidR="00657196" w:rsidRDefault="00657196" w:rsidP="00FB3502">
      <w:pPr>
        <w:rPr>
          <w:rtl/>
        </w:rPr>
      </w:pPr>
      <w:r w:rsidRPr="003C4C66">
        <w:rPr>
          <w:rFonts w:hint="cs"/>
          <w:b/>
          <w:bCs/>
          <w:rtl/>
        </w:rPr>
        <w:lastRenderedPageBreak/>
        <w:t>השלישי</w:t>
      </w:r>
      <w:r w:rsidRPr="003C4C66">
        <w:rPr>
          <w:b/>
          <w:bCs/>
          <w:rtl/>
        </w:rPr>
        <w:t>,</w:t>
      </w:r>
      <w:r w:rsidRPr="00444EA7">
        <w:rPr>
          <w:rtl/>
        </w:rPr>
        <w:t xml:space="preserve"> </w:t>
      </w:r>
      <w:r w:rsidRPr="00444EA7">
        <w:rPr>
          <w:rFonts w:hint="cs"/>
          <w:rtl/>
        </w:rPr>
        <w:t>תכשיט</w:t>
      </w:r>
      <w:r w:rsidRPr="00444EA7">
        <w:rPr>
          <w:rtl/>
        </w:rPr>
        <w:t xml:space="preserve"> </w:t>
      </w:r>
      <w:r w:rsidRPr="00444EA7">
        <w:rPr>
          <w:rFonts w:hint="cs"/>
          <w:rtl/>
        </w:rPr>
        <w:t>של</w:t>
      </w:r>
      <w:r w:rsidRPr="00444EA7">
        <w:rPr>
          <w:rtl/>
        </w:rPr>
        <w:t xml:space="preserve"> </w:t>
      </w:r>
      <w:r w:rsidRPr="00444EA7">
        <w:rPr>
          <w:rFonts w:hint="cs"/>
          <w:rtl/>
        </w:rPr>
        <w:t>יקר</w:t>
      </w:r>
      <w:r w:rsidRPr="00444EA7">
        <w:rPr>
          <w:rtl/>
        </w:rPr>
        <w:t xml:space="preserve"> </w:t>
      </w:r>
      <w:r w:rsidRPr="00444EA7">
        <w:rPr>
          <w:rFonts w:hint="cs"/>
          <w:rtl/>
        </w:rPr>
        <w:t>תלוי</w:t>
      </w:r>
      <w:r w:rsidRPr="00444EA7">
        <w:rPr>
          <w:rtl/>
        </w:rPr>
        <w:t xml:space="preserve"> </w:t>
      </w:r>
      <w:r w:rsidRPr="00444EA7">
        <w:rPr>
          <w:rFonts w:hint="cs"/>
          <w:rtl/>
        </w:rPr>
        <w:t>בצ</w:t>
      </w:r>
      <w:r>
        <w:rPr>
          <w:rFonts w:hint="cs"/>
          <w:rtl/>
        </w:rPr>
        <w:t>ו</w:t>
      </w:r>
      <w:r w:rsidRPr="00444EA7">
        <w:rPr>
          <w:rFonts w:hint="cs"/>
          <w:rtl/>
        </w:rPr>
        <w:t>ואר</w:t>
      </w:r>
      <w:r w:rsidRPr="00444EA7">
        <w:rPr>
          <w:rtl/>
        </w:rPr>
        <w:t xml:space="preserve"> </w:t>
      </w:r>
      <w:r w:rsidRPr="00444EA7">
        <w:rPr>
          <w:rFonts w:hint="cs"/>
          <w:rtl/>
        </w:rPr>
        <w:t>שלהם</w:t>
      </w:r>
      <w:r w:rsidRPr="00444EA7">
        <w:rPr>
          <w:rtl/>
        </w:rPr>
        <w:t xml:space="preserve">. </w:t>
      </w:r>
    </w:p>
    <w:p w:rsidR="00657196" w:rsidRDefault="00657196" w:rsidP="00FB3502">
      <w:pPr>
        <w:rPr>
          <w:rtl/>
        </w:rPr>
      </w:pPr>
      <w:r w:rsidRPr="003C4C66">
        <w:rPr>
          <w:rFonts w:hint="cs"/>
          <w:b/>
          <w:bCs/>
          <w:rtl/>
        </w:rPr>
        <w:t>הרביעי</w:t>
      </w:r>
      <w:r w:rsidRPr="003C4C66">
        <w:rPr>
          <w:b/>
          <w:bCs/>
          <w:rtl/>
        </w:rPr>
        <w:t>,</w:t>
      </w:r>
      <w:r w:rsidRPr="00444EA7">
        <w:rPr>
          <w:rtl/>
        </w:rPr>
        <w:t xml:space="preserve"> </w:t>
      </w:r>
      <w:r w:rsidRPr="00444EA7">
        <w:rPr>
          <w:rFonts w:hint="cs"/>
          <w:rtl/>
        </w:rPr>
        <w:t>שהמקום</w:t>
      </w:r>
      <w:r w:rsidRPr="00444EA7">
        <w:rPr>
          <w:rtl/>
        </w:rPr>
        <w:t xml:space="preserve"> </w:t>
      </w:r>
      <w:r w:rsidRPr="00444EA7">
        <w:rPr>
          <w:rFonts w:hint="cs"/>
          <w:rtl/>
        </w:rPr>
        <w:t>שלהם</w:t>
      </w:r>
      <w:r w:rsidRPr="00444EA7">
        <w:rPr>
          <w:rtl/>
        </w:rPr>
        <w:t xml:space="preserve"> </w:t>
      </w:r>
      <w:r w:rsidRPr="00444EA7">
        <w:rPr>
          <w:rFonts w:hint="cs"/>
          <w:rtl/>
        </w:rPr>
        <w:t>חשוב</w:t>
      </w:r>
      <w:r w:rsidRPr="00444EA7">
        <w:rPr>
          <w:rtl/>
        </w:rPr>
        <w:t xml:space="preserve">, </w:t>
      </w:r>
      <w:r w:rsidRPr="00444EA7">
        <w:rPr>
          <w:rFonts w:hint="cs"/>
          <w:rtl/>
        </w:rPr>
        <w:t>ולכך</w:t>
      </w:r>
      <w:r w:rsidRPr="00444EA7">
        <w:rPr>
          <w:rtl/>
        </w:rPr>
        <w:t xml:space="preserve"> </w:t>
      </w:r>
      <w:r w:rsidRPr="00444EA7">
        <w:rPr>
          <w:rFonts w:hint="cs"/>
          <w:rtl/>
        </w:rPr>
        <w:t>קאמר</w:t>
      </w:r>
      <w:r w:rsidRPr="00444EA7">
        <w:rPr>
          <w:rtl/>
        </w:rPr>
        <w:t xml:space="preserve"> </w:t>
      </w:r>
      <w:r w:rsidRPr="00444EA7">
        <w:rPr>
          <w:rFonts w:hint="cs"/>
          <w:rtl/>
        </w:rPr>
        <w:t>שמחפין</w:t>
      </w:r>
      <w:r w:rsidRPr="00444EA7">
        <w:rPr>
          <w:rtl/>
        </w:rPr>
        <w:t xml:space="preserve"> </w:t>
      </w:r>
      <w:r w:rsidRPr="00444EA7">
        <w:rPr>
          <w:rFonts w:hint="cs"/>
          <w:rtl/>
        </w:rPr>
        <w:t>השווקים</w:t>
      </w:r>
      <w:r w:rsidRPr="00444EA7">
        <w:rPr>
          <w:rtl/>
        </w:rPr>
        <w:t xml:space="preserve"> </w:t>
      </w:r>
      <w:r w:rsidRPr="00444EA7">
        <w:rPr>
          <w:rFonts w:hint="cs"/>
          <w:rtl/>
        </w:rPr>
        <w:t>באינך</w:t>
      </w:r>
      <w:r w:rsidRPr="00444EA7">
        <w:rPr>
          <w:rtl/>
        </w:rPr>
        <w:t xml:space="preserve">. </w:t>
      </w:r>
    </w:p>
    <w:p w:rsidR="00657196" w:rsidRPr="00444EA7" w:rsidRDefault="00657196" w:rsidP="00FB3502">
      <w:pPr>
        <w:rPr>
          <w:rtl/>
        </w:rPr>
      </w:pPr>
      <w:r w:rsidRPr="00444EA7">
        <w:rPr>
          <w:rFonts w:hint="cs"/>
          <w:rtl/>
        </w:rPr>
        <w:t>ואמר</w:t>
      </w:r>
      <w:r w:rsidRPr="00444EA7">
        <w:rPr>
          <w:rtl/>
        </w:rPr>
        <w:t xml:space="preserve"> </w:t>
      </w:r>
      <w:r w:rsidRPr="00444EA7">
        <w:rPr>
          <w:rFonts w:hint="cs"/>
          <w:rtl/>
        </w:rPr>
        <w:t>שעושים</w:t>
      </w:r>
      <w:r w:rsidRPr="00444EA7">
        <w:rPr>
          <w:rtl/>
        </w:rPr>
        <w:t xml:space="preserve"> </w:t>
      </w:r>
      <w:r w:rsidRPr="00444EA7">
        <w:rPr>
          <w:rFonts w:hint="cs"/>
          <w:rtl/>
        </w:rPr>
        <w:t>זה</w:t>
      </w:r>
      <w:r w:rsidRPr="00444EA7">
        <w:rPr>
          <w:rtl/>
        </w:rPr>
        <w:t xml:space="preserve"> </w:t>
      </w:r>
      <w:r w:rsidRPr="00444EA7">
        <w:rPr>
          <w:rFonts w:hint="cs"/>
          <w:rtl/>
        </w:rPr>
        <w:t>אחת</w:t>
      </w:r>
      <w:r w:rsidRPr="00444EA7">
        <w:rPr>
          <w:rtl/>
        </w:rPr>
        <w:t xml:space="preserve"> </w:t>
      </w:r>
      <w:r w:rsidRPr="00444EA7">
        <w:rPr>
          <w:rFonts w:hint="cs"/>
          <w:rtl/>
        </w:rPr>
        <w:t>לשבעים</w:t>
      </w:r>
      <w:r w:rsidRPr="00444EA7">
        <w:rPr>
          <w:rtl/>
        </w:rPr>
        <w:t xml:space="preserve"> </w:t>
      </w:r>
      <w:r w:rsidRPr="00444EA7">
        <w:rPr>
          <w:rFonts w:hint="cs"/>
          <w:rtl/>
        </w:rPr>
        <w:t>שנה</w:t>
      </w:r>
      <w:r w:rsidRPr="00444EA7">
        <w:rPr>
          <w:rtl/>
        </w:rPr>
        <w:t xml:space="preserve">, </w:t>
      </w:r>
      <w:r w:rsidRPr="00444EA7">
        <w:rPr>
          <w:rFonts w:hint="cs"/>
          <w:rtl/>
        </w:rPr>
        <w:t>כמו</w:t>
      </w:r>
      <w:r w:rsidRPr="00444EA7">
        <w:rPr>
          <w:rtl/>
        </w:rPr>
        <w:t xml:space="preserve"> </w:t>
      </w:r>
      <w:r w:rsidRPr="00444EA7">
        <w:rPr>
          <w:rFonts w:hint="cs"/>
          <w:rtl/>
        </w:rPr>
        <w:t>שיתבאר</w:t>
      </w:r>
      <w:r w:rsidRPr="00444EA7">
        <w:rPr>
          <w:rtl/>
        </w:rPr>
        <w:t xml:space="preserve">. </w:t>
      </w:r>
      <w:r w:rsidRPr="00444EA7">
        <w:rPr>
          <w:rFonts w:hint="cs"/>
          <w:rtl/>
        </w:rPr>
        <w:t>כל</w:t>
      </w:r>
      <w:r w:rsidRPr="00444EA7">
        <w:rPr>
          <w:rtl/>
        </w:rPr>
        <w:t xml:space="preserve"> </w:t>
      </w:r>
      <w:r w:rsidRPr="00444EA7">
        <w:rPr>
          <w:rFonts w:hint="cs"/>
          <w:rtl/>
        </w:rPr>
        <w:t>אלו</w:t>
      </w:r>
      <w:r w:rsidRPr="00444EA7">
        <w:rPr>
          <w:rtl/>
        </w:rPr>
        <w:t xml:space="preserve"> </w:t>
      </w:r>
      <w:r w:rsidRPr="00444EA7">
        <w:rPr>
          <w:rFonts w:hint="cs"/>
          <w:rtl/>
        </w:rPr>
        <w:t>דברים</w:t>
      </w:r>
      <w:r w:rsidRPr="00444EA7">
        <w:rPr>
          <w:rtl/>
        </w:rPr>
        <w:t xml:space="preserve"> </w:t>
      </w:r>
      <w:r w:rsidRPr="00444EA7">
        <w:rPr>
          <w:rFonts w:hint="cs"/>
          <w:rtl/>
        </w:rPr>
        <w:t>אינם</w:t>
      </w:r>
      <w:r w:rsidRPr="00444EA7">
        <w:rPr>
          <w:rtl/>
        </w:rPr>
        <w:t xml:space="preserve"> </w:t>
      </w:r>
      <w:r w:rsidRPr="00444EA7">
        <w:rPr>
          <w:rFonts w:hint="cs"/>
          <w:rtl/>
        </w:rPr>
        <w:t>דבר</w:t>
      </w:r>
      <w:r w:rsidRPr="00444EA7">
        <w:rPr>
          <w:rtl/>
        </w:rPr>
        <w:t xml:space="preserve"> </w:t>
      </w:r>
      <w:r w:rsidRPr="00444EA7">
        <w:rPr>
          <w:rFonts w:hint="cs"/>
          <w:rtl/>
        </w:rPr>
        <w:t>שבעצם</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אלו</w:t>
      </w:r>
      <w:r w:rsidRPr="00444EA7">
        <w:rPr>
          <w:rtl/>
        </w:rPr>
        <w:t xml:space="preserve"> </w:t>
      </w:r>
      <w:r w:rsidRPr="00444EA7">
        <w:rPr>
          <w:rFonts w:hint="cs"/>
          <w:rtl/>
        </w:rPr>
        <w:t>אינם</w:t>
      </w:r>
      <w:r w:rsidRPr="00444EA7">
        <w:rPr>
          <w:rtl/>
        </w:rPr>
        <w:t xml:space="preserve"> </w:t>
      </w:r>
      <w:r w:rsidRPr="00444EA7">
        <w:rPr>
          <w:rFonts w:hint="cs"/>
          <w:rtl/>
        </w:rPr>
        <w:t>מעלה</w:t>
      </w:r>
      <w:r w:rsidRPr="00444EA7">
        <w:rPr>
          <w:rtl/>
        </w:rPr>
        <w:t xml:space="preserve"> </w:t>
      </w:r>
      <w:r w:rsidRPr="00444EA7">
        <w:rPr>
          <w:rFonts w:hint="cs"/>
          <w:rtl/>
        </w:rPr>
        <w:t>עצמית</w:t>
      </w:r>
      <w:r w:rsidRPr="00444EA7">
        <w:rPr>
          <w:rtl/>
        </w:rPr>
        <w:t xml:space="preserve">. </w:t>
      </w:r>
      <w:r w:rsidRPr="00444EA7">
        <w:rPr>
          <w:rFonts w:hint="cs"/>
          <w:rtl/>
        </w:rPr>
        <w:t>כי</w:t>
      </w:r>
      <w:r w:rsidRPr="00444EA7">
        <w:rPr>
          <w:rtl/>
        </w:rPr>
        <w:t xml:space="preserve"> </w:t>
      </w:r>
      <w:r w:rsidRPr="00444EA7">
        <w:rPr>
          <w:rFonts w:hint="cs"/>
          <w:rtl/>
        </w:rPr>
        <w:t>הלבוש</w:t>
      </w:r>
      <w:r w:rsidRPr="00444EA7">
        <w:rPr>
          <w:rtl/>
        </w:rPr>
        <w:t xml:space="preserve">, </w:t>
      </w:r>
      <w:r w:rsidRPr="00444EA7">
        <w:rPr>
          <w:rFonts w:hint="cs"/>
          <w:rtl/>
        </w:rPr>
        <w:t>וכן</w:t>
      </w:r>
      <w:r w:rsidRPr="00444EA7">
        <w:rPr>
          <w:rtl/>
        </w:rPr>
        <w:t xml:space="preserve"> </w:t>
      </w:r>
      <w:r w:rsidRPr="00444EA7">
        <w:rPr>
          <w:rFonts w:hint="cs"/>
          <w:rtl/>
        </w:rPr>
        <w:t>קרקפילו</w:t>
      </w:r>
      <w:r w:rsidRPr="00444EA7">
        <w:rPr>
          <w:rtl/>
        </w:rPr>
        <w:t xml:space="preserve"> </w:t>
      </w:r>
      <w:r w:rsidRPr="00444EA7">
        <w:rPr>
          <w:rFonts w:hint="cs"/>
          <w:rtl/>
        </w:rPr>
        <w:t>של</w:t>
      </w:r>
      <w:r w:rsidRPr="00444EA7">
        <w:rPr>
          <w:rtl/>
        </w:rPr>
        <w:t xml:space="preserve"> </w:t>
      </w:r>
      <w:r w:rsidRPr="00444EA7">
        <w:rPr>
          <w:rFonts w:hint="cs"/>
          <w:rtl/>
        </w:rPr>
        <w:t>רבי</w:t>
      </w:r>
      <w:r w:rsidRPr="00444EA7">
        <w:rPr>
          <w:rtl/>
        </w:rPr>
        <w:t xml:space="preserve"> </w:t>
      </w:r>
      <w:r w:rsidRPr="00444EA7">
        <w:rPr>
          <w:rFonts w:hint="cs"/>
          <w:rtl/>
        </w:rPr>
        <w:t>ישמעאל</w:t>
      </w:r>
      <w:r w:rsidRPr="00444EA7">
        <w:rPr>
          <w:rtl/>
        </w:rPr>
        <w:t xml:space="preserve">, </w:t>
      </w:r>
      <w:r w:rsidRPr="00444EA7">
        <w:rPr>
          <w:rFonts w:hint="cs"/>
          <w:rtl/>
        </w:rPr>
        <w:t>וד</w:t>
      </w:r>
      <w:r w:rsidR="009953F2">
        <w:rPr>
          <w:rFonts w:hint="cs"/>
          <w:rtl/>
        </w:rPr>
        <w:t>'</w:t>
      </w:r>
      <w:r w:rsidRPr="00444EA7">
        <w:rPr>
          <w:rtl/>
        </w:rPr>
        <w:t xml:space="preserve"> </w:t>
      </w:r>
      <w:r w:rsidRPr="00444EA7">
        <w:rPr>
          <w:rFonts w:hint="cs"/>
          <w:rtl/>
        </w:rPr>
        <w:t>זוזי</w:t>
      </w:r>
      <w:r w:rsidRPr="00444EA7">
        <w:rPr>
          <w:rtl/>
        </w:rPr>
        <w:t xml:space="preserve"> </w:t>
      </w:r>
      <w:r w:rsidRPr="00444EA7">
        <w:rPr>
          <w:rFonts w:hint="cs"/>
          <w:rtl/>
        </w:rPr>
        <w:t>מתקלי</w:t>
      </w:r>
      <w:r w:rsidRPr="00444EA7">
        <w:rPr>
          <w:rtl/>
        </w:rPr>
        <w:t xml:space="preserve"> </w:t>
      </w:r>
      <w:r w:rsidRPr="00444EA7">
        <w:rPr>
          <w:rFonts w:hint="cs"/>
          <w:rtl/>
        </w:rPr>
        <w:t>פיזא</w:t>
      </w:r>
      <w:r w:rsidRPr="00444EA7">
        <w:rPr>
          <w:rtl/>
        </w:rPr>
        <w:t xml:space="preserve">, </w:t>
      </w:r>
      <w:r w:rsidRPr="00444EA7">
        <w:rPr>
          <w:rFonts w:hint="cs"/>
          <w:rtl/>
        </w:rPr>
        <w:t>ומה</w:t>
      </w:r>
      <w:r w:rsidRPr="00444EA7">
        <w:rPr>
          <w:rtl/>
        </w:rPr>
        <w:t xml:space="preserve"> </w:t>
      </w:r>
      <w:r w:rsidRPr="00444EA7">
        <w:rPr>
          <w:rFonts w:hint="cs"/>
          <w:rtl/>
        </w:rPr>
        <w:t>שמחפין</w:t>
      </w:r>
      <w:r w:rsidRPr="00444EA7">
        <w:rPr>
          <w:rtl/>
        </w:rPr>
        <w:t xml:space="preserve"> </w:t>
      </w:r>
      <w:r w:rsidRPr="00444EA7">
        <w:rPr>
          <w:rFonts w:hint="cs"/>
          <w:rtl/>
        </w:rPr>
        <w:t>השווקים</w:t>
      </w:r>
      <w:r w:rsidRPr="00444EA7">
        <w:rPr>
          <w:rtl/>
        </w:rPr>
        <w:t xml:space="preserve"> </w:t>
      </w:r>
      <w:r w:rsidRPr="00444EA7">
        <w:rPr>
          <w:rFonts w:hint="cs"/>
          <w:rtl/>
        </w:rPr>
        <w:t>באינך</w:t>
      </w:r>
      <w:r w:rsidRPr="00444EA7">
        <w:rPr>
          <w:rtl/>
        </w:rPr>
        <w:t xml:space="preserve">, </w:t>
      </w:r>
      <w:r w:rsidRPr="00444EA7">
        <w:rPr>
          <w:rFonts w:hint="cs"/>
          <w:rtl/>
        </w:rPr>
        <w:t>הכל</w:t>
      </w:r>
      <w:r w:rsidRPr="00444EA7">
        <w:rPr>
          <w:rtl/>
        </w:rPr>
        <w:t xml:space="preserve"> </w:t>
      </w:r>
      <w:r w:rsidRPr="00444EA7">
        <w:rPr>
          <w:rFonts w:hint="cs"/>
          <w:rtl/>
        </w:rPr>
        <w:t>כבוד</w:t>
      </w:r>
      <w:r w:rsidRPr="00444EA7">
        <w:rPr>
          <w:rtl/>
        </w:rPr>
        <w:t xml:space="preserve"> </w:t>
      </w:r>
      <w:r w:rsidRPr="00444EA7">
        <w:rPr>
          <w:rFonts w:hint="cs"/>
          <w:rtl/>
        </w:rPr>
        <w:t>וחשיבות</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ומפני</w:t>
      </w:r>
      <w:r w:rsidRPr="00444EA7">
        <w:rPr>
          <w:rtl/>
        </w:rPr>
        <w:t xml:space="preserve"> </w:t>
      </w:r>
      <w:r w:rsidRPr="00444EA7">
        <w:rPr>
          <w:rFonts w:hint="cs"/>
          <w:rtl/>
        </w:rPr>
        <w:t>כי</w:t>
      </w:r>
      <w:r w:rsidRPr="00444EA7">
        <w:rPr>
          <w:rtl/>
        </w:rPr>
        <w:t xml:space="preserve"> </w:t>
      </w:r>
      <w:r w:rsidRPr="00444EA7">
        <w:rPr>
          <w:rFonts w:hint="cs"/>
          <w:rtl/>
        </w:rPr>
        <w:t>הדברים</w:t>
      </w:r>
      <w:r w:rsidRPr="00444EA7">
        <w:rPr>
          <w:rtl/>
        </w:rPr>
        <w:t xml:space="preserve"> </w:t>
      </w:r>
      <w:r w:rsidRPr="00444EA7">
        <w:rPr>
          <w:rFonts w:hint="cs"/>
          <w:rtl/>
        </w:rPr>
        <w:t>האלו</w:t>
      </w:r>
      <w:r w:rsidRPr="00444EA7">
        <w:rPr>
          <w:rtl/>
        </w:rPr>
        <w:t xml:space="preserve"> </w:t>
      </w:r>
      <w:r w:rsidRPr="00444EA7">
        <w:rPr>
          <w:rFonts w:hint="cs"/>
          <w:rtl/>
        </w:rPr>
        <w:t>הם</w:t>
      </w:r>
      <w:r w:rsidRPr="00444EA7">
        <w:rPr>
          <w:rtl/>
        </w:rPr>
        <w:t xml:space="preserve"> </w:t>
      </w:r>
      <w:r w:rsidRPr="00444EA7">
        <w:rPr>
          <w:rFonts w:hint="cs"/>
          <w:rtl/>
        </w:rPr>
        <w:t>כי</w:t>
      </w:r>
      <w:r w:rsidRPr="00444EA7">
        <w:rPr>
          <w:rtl/>
        </w:rPr>
        <w:t xml:space="preserve"> </w:t>
      </w:r>
      <w:r w:rsidRPr="00444EA7">
        <w:rPr>
          <w:rFonts w:hint="cs"/>
          <w:rtl/>
        </w:rPr>
        <w:t>כלל</w:t>
      </w:r>
      <w:r w:rsidRPr="00444EA7">
        <w:rPr>
          <w:rtl/>
        </w:rPr>
        <w:t xml:space="preserve"> </w:t>
      </w:r>
      <w:r w:rsidRPr="00444EA7">
        <w:rPr>
          <w:rFonts w:hint="cs"/>
          <w:rtl/>
        </w:rPr>
        <w:t>האומה</w:t>
      </w:r>
      <w:r w:rsidRPr="00444EA7">
        <w:rPr>
          <w:rtl/>
        </w:rPr>
        <w:t xml:space="preserve"> </w:t>
      </w:r>
      <w:r w:rsidRPr="00444EA7">
        <w:rPr>
          <w:rFonts w:hint="cs"/>
          <w:rtl/>
        </w:rPr>
        <w:t>נמצא</w:t>
      </w:r>
      <w:r w:rsidRPr="00444EA7">
        <w:rPr>
          <w:rtl/>
        </w:rPr>
        <w:t xml:space="preserve"> </w:t>
      </w:r>
      <w:r w:rsidRPr="00444EA7">
        <w:rPr>
          <w:rFonts w:hint="cs"/>
          <w:rtl/>
        </w:rPr>
        <w:t>בהם</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ולא</w:t>
      </w:r>
      <w:r w:rsidRPr="00444EA7">
        <w:rPr>
          <w:rtl/>
        </w:rPr>
        <w:t xml:space="preserve"> </w:t>
      </w:r>
      <w:r w:rsidRPr="00444EA7">
        <w:rPr>
          <w:rFonts w:hint="cs"/>
          <w:rtl/>
        </w:rPr>
        <w:t>שעושה</w:t>
      </w:r>
      <w:r w:rsidRPr="00444EA7">
        <w:rPr>
          <w:rtl/>
        </w:rPr>
        <w:t xml:space="preserve"> </w:t>
      </w:r>
      <w:r w:rsidRPr="00444EA7">
        <w:rPr>
          <w:rFonts w:hint="cs"/>
          <w:rtl/>
        </w:rPr>
        <w:t>אותם</w:t>
      </w:r>
      <w:r w:rsidRPr="00444EA7">
        <w:rPr>
          <w:rtl/>
        </w:rPr>
        <w:t xml:space="preserve"> </w:t>
      </w:r>
      <w:r w:rsidRPr="00444EA7">
        <w:rPr>
          <w:rFonts w:hint="cs"/>
          <w:rtl/>
        </w:rPr>
        <w:t>אדם</w:t>
      </w:r>
      <w:r w:rsidRPr="00444EA7">
        <w:rPr>
          <w:rtl/>
        </w:rPr>
        <w:t xml:space="preserve"> </w:t>
      </w:r>
      <w:r w:rsidRPr="00444EA7">
        <w:rPr>
          <w:rFonts w:hint="cs"/>
          <w:rtl/>
        </w:rPr>
        <w:t>פרטי</w:t>
      </w:r>
      <w:r w:rsidRPr="00444EA7">
        <w:rPr>
          <w:rtl/>
        </w:rPr>
        <w:t xml:space="preserve">, </w:t>
      </w:r>
      <w:r w:rsidRPr="00444EA7">
        <w:rPr>
          <w:rFonts w:hint="cs"/>
          <w:rtl/>
        </w:rPr>
        <w:t>רק</w:t>
      </w:r>
      <w:r w:rsidRPr="00444EA7">
        <w:rPr>
          <w:rtl/>
        </w:rPr>
        <w:t xml:space="preserve"> </w:t>
      </w:r>
      <w:r w:rsidRPr="00444EA7">
        <w:rPr>
          <w:rFonts w:hint="cs"/>
          <w:rtl/>
        </w:rPr>
        <w:t>הוא</w:t>
      </w:r>
      <w:r w:rsidRPr="00444EA7">
        <w:rPr>
          <w:rtl/>
        </w:rPr>
        <w:t xml:space="preserve"> </w:t>
      </w:r>
      <w:r w:rsidRPr="00444EA7">
        <w:rPr>
          <w:rFonts w:hint="cs"/>
          <w:rtl/>
        </w:rPr>
        <w:t>אל</w:t>
      </w:r>
      <w:r w:rsidRPr="00444EA7">
        <w:rPr>
          <w:rtl/>
        </w:rPr>
        <w:t xml:space="preserve"> </w:t>
      </w:r>
      <w:r w:rsidRPr="00444EA7">
        <w:rPr>
          <w:rFonts w:hint="cs"/>
          <w:rtl/>
        </w:rPr>
        <w:t>כלל</w:t>
      </w:r>
      <w:r w:rsidRPr="00444EA7">
        <w:rPr>
          <w:rtl/>
        </w:rPr>
        <w:t xml:space="preserve"> </w:t>
      </w:r>
      <w:r w:rsidRPr="00444EA7">
        <w:rPr>
          <w:rFonts w:hint="cs"/>
          <w:rtl/>
        </w:rPr>
        <w:t>האומה</w:t>
      </w:r>
      <w:r w:rsidRPr="00444EA7">
        <w:rPr>
          <w:rtl/>
        </w:rPr>
        <w:t xml:space="preserve"> </w:t>
      </w:r>
      <w:r w:rsidRPr="00444EA7">
        <w:rPr>
          <w:rFonts w:hint="cs"/>
          <w:rtl/>
        </w:rPr>
        <w:t>הזאת</w:t>
      </w:r>
      <w:r w:rsidRPr="00444EA7">
        <w:rPr>
          <w:rtl/>
        </w:rPr>
        <w:t xml:space="preserve">, </w:t>
      </w:r>
      <w:r w:rsidRPr="00444EA7">
        <w:rPr>
          <w:rFonts w:hint="cs"/>
          <w:rtl/>
        </w:rPr>
        <w:t>לכך</w:t>
      </w:r>
      <w:r w:rsidRPr="00444EA7">
        <w:rPr>
          <w:rtl/>
        </w:rPr>
        <w:t xml:space="preserve"> </w:t>
      </w:r>
      <w:r w:rsidRPr="00444EA7">
        <w:rPr>
          <w:rFonts w:hint="cs"/>
          <w:rtl/>
        </w:rPr>
        <w:t>אמר</w:t>
      </w:r>
      <w:r w:rsidRPr="00444EA7">
        <w:rPr>
          <w:rtl/>
        </w:rPr>
        <w:t xml:space="preserve"> </w:t>
      </w:r>
      <w:r w:rsidRPr="00444EA7">
        <w:rPr>
          <w:rFonts w:hint="cs"/>
          <w:rtl/>
        </w:rPr>
        <w:t>שעושים</w:t>
      </w:r>
      <w:r w:rsidRPr="00444EA7">
        <w:rPr>
          <w:rtl/>
        </w:rPr>
        <w:t xml:space="preserve"> </w:t>
      </w:r>
      <w:r w:rsidRPr="00444EA7">
        <w:rPr>
          <w:rFonts w:hint="cs"/>
          <w:rtl/>
        </w:rPr>
        <w:t>אותו</w:t>
      </w:r>
      <w:r w:rsidRPr="00444EA7">
        <w:rPr>
          <w:rtl/>
        </w:rPr>
        <w:t xml:space="preserve"> (</w:t>
      </w:r>
      <w:r w:rsidRPr="00444EA7">
        <w:rPr>
          <w:rFonts w:hint="cs"/>
          <w:rtl/>
        </w:rPr>
        <w:t>הוא</w:t>
      </w:r>
      <w:r w:rsidRPr="00444EA7">
        <w:rPr>
          <w:rtl/>
        </w:rPr>
        <w:t xml:space="preserve">) </w:t>
      </w:r>
      <w:r w:rsidRPr="00444EA7">
        <w:rPr>
          <w:rFonts w:hint="cs"/>
          <w:rtl/>
        </w:rPr>
        <w:t>אחת</w:t>
      </w:r>
      <w:r w:rsidRPr="00444EA7">
        <w:rPr>
          <w:rtl/>
        </w:rPr>
        <w:t xml:space="preserve"> </w:t>
      </w:r>
      <w:r w:rsidRPr="00444EA7">
        <w:rPr>
          <w:rFonts w:hint="cs"/>
          <w:rtl/>
        </w:rPr>
        <w:t>לשבעים</w:t>
      </w:r>
      <w:r w:rsidRPr="00444EA7">
        <w:rPr>
          <w:rtl/>
        </w:rPr>
        <w:t xml:space="preserve"> </w:t>
      </w:r>
      <w:r w:rsidRPr="00444EA7">
        <w:rPr>
          <w:rFonts w:hint="cs"/>
          <w:rtl/>
        </w:rPr>
        <w:t>שנה</w:t>
      </w:r>
      <w:r w:rsidRPr="00444EA7">
        <w:rPr>
          <w:rtl/>
        </w:rPr>
        <w:t xml:space="preserve">, </w:t>
      </w:r>
      <w:r w:rsidRPr="00444EA7">
        <w:rPr>
          <w:rFonts w:hint="cs"/>
          <w:rtl/>
        </w:rPr>
        <w:t>כי</w:t>
      </w:r>
      <w:r w:rsidRPr="00444EA7">
        <w:rPr>
          <w:rtl/>
        </w:rPr>
        <w:t xml:space="preserve"> </w:t>
      </w:r>
      <w:r w:rsidRPr="00444EA7">
        <w:rPr>
          <w:rFonts w:hint="cs"/>
          <w:rtl/>
        </w:rPr>
        <w:t>הכלל</w:t>
      </w:r>
      <w:r w:rsidRPr="00444EA7">
        <w:rPr>
          <w:rtl/>
        </w:rPr>
        <w:t xml:space="preserve"> </w:t>
      </w:r>
      <w:r w:rsidRPr="00444EA7">
        <w:rPr>
          <w:rFonts w:hint="cs"/>
          <w:rtl/>
        </w:rPr>
        <w:t>הוא</w:t>
      </w:r>
      <w:r w:rsidRPr="00444EA7">
        <w:rPr>
          <w:rtl/>
        </w:rPr>
        <w:t xml:space="preserve"> </w:t>
      </w:r>
      <w:r w:rsidRPr="00444EA7">
        <w:rPr>
          <w:rFonts w:hint="cs"/>
          <w:rtl/>
        </w:rPr>
        <w:t>דור</w:t>
      </w:r>
      <w:r w:rsidRPr="00444EA7">
        <w:rPr>
          <w:rtl/>
        </w:rPr>
        <w:t xml:space="preserve"> </w:t>
      </w:r>
      <w:r w:rsidRPr="00444EA7">
        <w:rPr>
          <w:rFonts w:hint="cs"/>
          <w:rtl/>
        </w:rPr>
        <w:t>אחד</w:t>
      </w:r>
      <w:r w:rsidRPr="00444EA7">
        <w:rPr>
          <w:rtl/>
        </w:rPr>
        <w:t xml:space="preserve">, </w:t>
      </w:r>
      <w:r w:rsidRPr="00444EA7">
        <w:rPr>
          <w:rFonts w:hint="cs"/>
          <w:rtl/>
        </w:rPr>
        <w:t>ודור</w:t>
      </w:r>
      <w:r w:rsidRPr="00444EA7">
        <w:rPr>
          <w:rtl/>
        </w:rPr>
        <w:t xml:space="preserve"> </w:t>
      </w:r>
      <w:r w:rsidRPr="00444EA7">
        <w:rPr>
          <w:rFonts w:hint="cs"/>
          <w:rtl/>
        </w:rPr>
        <w:t>שלם</w:t>
      </w:r>
      <w:r w:rsidRPr="00444EA7">
        <w:rPr>
          <w:rtl/>
        </w:rPr>
        <w:t xml:space="preserve"> </w:t>
      </w:r>
      <w:r w:rsidRPr="00444EA7">
        <w:rPr>
          <w:rFonts w:hint="cs"/>
          <w:rtl/>
        </w:rPr>
        <w:t>הוא</w:t>
      </w:r>
      <w:r w:rsidRPr="00444EA7">
        <w:rPr>
          <w:rtl/>
        </w:rPr>
        <w:t xml:space="preserve"> </w:t>
      </w:r>
      <w:r w:rsidRPr="00444EA7">
        <w:rPr>
          <w:rFonts w:hint="cs"/>
          <w:rtl/>
        </w:rPr>
        <w:t>ע</w:t>
      </w:r>
      <w:r w:rsidR="009953F2">
        <w:rPr>
          <w:rFonts w:hint="cs"/>
          <w:rtl/>
        </w:rPr>
        <w:t>'</w:t>
      </w:r>
      <w:r w:rsidRPr="00444EA7">
        <w:rPr>
          <w:rtl/>
        </w:rPr>
        <w:t xml:space="preserve"> [</w:t>
      </w:r>
      <w:r w:rsidRPr="00444EA7">
        <w:rPr>
          <w:rFonts w:hint="cs"/>
          <w:rtl/>
        </w:rPr>
        <w:t>שנה</w:t>
      </w:r>
      <w:r w:rsidRPr="00444EA7">
        <w:rPr>
          <w:rtl/>
        </w:rPr>
        <w:t xml:space="preserve">], </w:t>
      </w:r>
      <w:r w:rsidRPr="00444EA7">
        <w:rPr>
          <w:rFonts w:hint="cs"/>
          <w:rtl/>
        </w:rPr>
        <w:t>שהם</w:t>
      </w:r>
      <w:r w:rsidRPr="00444EA7">
        <w:rPr>
          <w:rtl/>
        </w:rPr>
        <w:t xml:space="preserve"> </w:t>
      </w:r>
      <w:r w:rsidRPr="00444EA7">
        <w:rPr>
          <w:rFonts w:hint="cs"/>
          <w:rtl/>
        </w:rPr>
        <w:t>ימי</w:t>
      </w:r>
      <w:r w:rsidRPr="00444EA7">
        <w:rPr>
          <w:rtl/>
        </w:rPr>
        <w:t xml:space="preserve"> </w:t>
      </w:r>
      <w:r w:rsidRPr="00444EA7">
        <w:rPr>
          <w:rFonts w:hint="cs"/>
          <w:rtl/>
        </w:rPr>
        <w:t>האדם</w:t>
      </w:r>
      <w:r w:rsidRPr="00444EA7">
        <w:rPr>
          <w:rtl/>
        </w:rPr>
        <w:t xml:space="preserve"> (</w:t>
      </w:r>
      <w:r w:rsidRPr="00444EA7">
        <w:rPr>
          <w:rFonts w:hint="cs"/>
          <w:rtl/>
        </w:rPr>
        <w:t>תהלים</w:t>
      </w:r>
      <w:r w:rsidRPr="00444EA7">
        <w:rPr>
          <w:rtl/>
        </w:rPr>
        <w:t xml:space="preserve"> </w:t>
      </w:r>
      <w:r w:rsidRPr="00444EA7">
        <w:rPr>
          <w:rFonts w:hint="cs"/>
          <w:rtl/>
        </w:rPr>
        <w:t>צ</w:t>
      </w:r>
      <w:r w:rsidRPr="00444EA7">
        <w:rPr>
          <w:rtl/>
        </w:rPr>
        <w:t xml:space="preserve">, </w:t>
      </w:r>
      <w:r w:rsidRPr="00444EA7">
        <w:rPr>
          <w:rFonts w:hint="cs"/>
          <w:rtl/>
        </w:rPr>
        <w:t>י</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זה</w:t>
      </w:r>
      <w:r w:rsidRPr="00444EA7">
        <w:rPr>
          <w:rtl/>
        </w:rPr>
        <w:t xml:space="preserve"> </w:t>
      </w:r>
      <w:r w:rsidRPr="00444EA7">
        <w:rPr>
          <w:rFonts w:hint="cs"/>
          <w:rtl/>
        </w:rPr>
        <w:t>שעושים</w:t>
      </w:r>
      <w:r w:rsidRPr="00444EA7">
        <w:rPr>
          <w:rtl/>
        </w:rPr>
        <w:t xml:space="preserve"> </w:t>
      </w:r>
      <w:r w:rsidRPr="00444EA7">
        <w:rPr>
          <w:rFonts w:hint="cs"/>
          <w:rtl/>
        </w:rPr>
        <w:t>כך</w:t>
      </w:r>
      <w:r w:rsidRPr="00444EA7">
        <w:rPr>
          <w:rtl/>
        </w:rPr>
        <w:t xml:space="preserve"> </w:t>
      </w:r>
      <w:r w:rsidRPr="00444EA7">
        <w:rPr>
          <w:rFonts w:hint="cs"/>
          <w:rtl/>
        </w:rPr>
        <w:t>אחת</w:t>
      </w:r>
      <w:r w:rsidRPr="00444EA7">
        <w:rPr>
          <w:rtl/>
        </w:rPr>
        <w:t xml:space="preserve"> </w:t>
      </w:r>
      <w:r w:rsidRPr="00444EA7">
        <w:rPr>
          <w:rFonts w:hint="cs"/>
          <w:rtl/>
        </w:rPr>
        <w:t>לשבעים</w:t>
      </w:r>
      <w:r w:rsidRPr="00444EA7">
        <w:rPr>
          <w:rtl/>
        </w:rPr>
        <w:t xml:space="preserve"> </w:t>
      </w:r>
      <w:r w:rsidRPr="00444EA7">
        <w:rPr>
          <w:rFonts w:hint="cs"/>
          <w:rtl/>
        </w:rPr>
        <w:t>שנה</w:t>
      </w:r>
      <w:r w:rsidRPr="00444EA7">
        <w:rPr>
          <w:rtl/>
        </w:rPr>
        <w:t xml:space="preserve">. </w:t>
      </w:r>
      <w:r w:rsidRPr="00444EA7">
        <w:rPr>
          <w:rFonts w:hint="cs"/>
          <w:rtl/>
        </w:rPr>
        <w:t>ופירוש</w:t>
      </w:r>
      <w:r w:rsidRPr="00444EA7">
        <w:rPr>
          <w:rtl/>
        </w:rPr>
        <w:t xml:space="preserve"> </w:t>
      </w:r>
      <w:r w:rsidRPr="00444EA7">
        <w:rPr>
          <w:rFonts w:hint="cs"/>
          <w:rtl/>
        </w:rPr>
        <w:t>הזה</w:t>
      </w:r>
      <w:r w:rsidRPr="00444EA7">
        <w:rPr>
          <w:rtl/>
        </w:rPr>
        <w:t xml:space="preserve"> </w:t>
      </w:r>
      <w:r w:rsidRPr="00444EA7">
        <w:rPr>
          <w:rFonts w:hint="cs"/>
          <w:rtl/>
        </w:rPr>
        <w:t>עיקר</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וכאשר</w:t>
      </w:r>
      <w:r w:rsidRPr="00444EA7">
        <w:rPr>
          <w:rtl/>
        </w:rPr>
        <w:t xml:space="preserve"> </w:t>
      </w:r>
      <w:r w:rsidRPr="00444EA7">
        <w:rPr>
          <w:rFonts w:hint="cs"/>
          <w:rtl/>
        </w:rPr>
        <w:t>תבין</w:t>
      </w:r>
      <w:r w:rsidRPr="00444EA7">
        <w:rPr>
          <w:rtl/>
        </w:rPr>
        <w:t xml:space="preserve"> </w:t>
      </w:r>
      <w:r w:rsidRPr="00444EA7">
        <w:rPr>
          <w:rFonts w:hint="cs"/>
          <w:rtl/>
        </w:rPr>
        <w:t>אלו</w:t>
      </w:r>
      <w:r w:rsidRPr="00444EA7">
        <w:rPr>
          <w:rtl/>
        </w:rPr>
        <w:t xml:space="preserve"> </w:t>
      </w:r>
      <w:r w:rsidRPr="00444EA7">
        <w:rPr>
          <w:rFonts w:hint="cs"/>
          <w:rtl/>
        </w:rPr>
        <w:t>הדברים</w:t>
      </w:r>
      <w:r w:rsidRPr="00444EA7">
        <w:rPr>
          <w:rtl/>
        </w:rPr>
        <w:t xml:space="preserve"> </w:t>
      </w:r>
      <w:r w:rsidRPr="00444EA7">
        <w:rPr>
          <w:rFonts w:hint="cs"/>
          <w:rtl/>
        </w:rPr>
        <w:t>על</w:t>
      </w:r>
      <w:r w:rsidRPr="00444EA7">
        <w:rPr>
          <w:rtl/>
        </w:rPr>
        <w:t xml:space="preserve"> </w:t>
      </w:r>
      <w:r w:rsidRPr="00444EA7">
        <w:rPr>
          <w:rFonts w:hint="cs"/>
          <w:rtl/>
        </w:rPr>
        <w:t>עומקם</w:t>
      </w:r>
      <w:r w:rsidRPr="00444EA7">
        <w:rPr>
          <w:rtl/>
        </w:rPr>
        <w:t xml:space="preserve">, </w:t>
      </w:r>
      <w:r w:rsidRPr="00444EA7">
        <w:rPr>
          <w:rFonts w:hint="cs"/>
          <w:rtl/>
        </w:rPr>
        <w:t>תדע</w:t>
      </w:r>
      <w:r w:rsidRPr="00444EA7">
        <w:rPr>
          <w:rtl/>
        </w:rPr>
        <w:t xml:space="preserve"> </w:t>
      </w:r>
      <w:r w:rsidRPr="00444EA7">
        <w:rPr>
          <w:rFonts w:hint="cs"/>
          <w:rtl/>
        </w:rPr>
        <w:t>להבין</w:t>
      </w:r>
      <w:r w:rsidRPr="00444EA7">
        <w:rPr>
          <w:rtl/>
        </w:rPr>
        <w:t xml:space="preserve"> </w:t>
      </w:r>
      <w:r>
        <w:rPr>
          <w:rFonts w:hint="cs"/>
          <w:rtl/>
        </w:rPr>
        <w:t>עניין</w:t>
      </w:r>
      <w:r w:rsidRPr="00444EA7">
        <w:rPr>
          <w:rtl/>
        </w:rPr>
        <w:t xml:space="preserve"> </w:t>
      </w:r>
      <w:r w:rsidRPr="00444EA7">
        <w:rPr>
          <w:rFonts w:hint="cs"/>
          <w:rtl/>
        </w:rPr>
        <w:t>אומה</w:t>
      </w:r>
      <w:r w:rsidRPr="00444EA7">
        <w:rPr>
          <w:rtl/>
        </w:rPr>
        <w:t xml:space="preserve"> </w:t>
      </w:r>
      <w:r w:rsidRPr="00444EA7">
        <w:rPr>
          <w:rFonts w:hint="cs"/>
          <w:rtl/>
        </w:rPr>
        <w:t>זאת</w:t>
      </w:r>
      <w:r w:rsidRPr="00444EA7">
        <w:rPr>
          <w:rtl/>
        </w:rPr>
        <w:t xml:space="preserve">, </w:t>
      </w:r>
      <w:r w:rsidRPr="00444EA7">
        <w:rPr>
          <w:rFonts w:hint="cs"/>
          <w:rtl/>
        </w:rPr>
        <w:t>שיש</w:t>
      </w:r>
      <w:r w:rsidRPr="00444EA7">
        <w:rPr>
          <w:rtl/>
        </w:rPr>
        <w:t xml:space="preserve"> </w:t>
      </w:r>
      <w:r w:rsidRPr="00444EA7">
        <w:rPr>
          <w:rFonts w:hint="cs"/>
          <w:rtl/>
        </w:rPr>
        <w:t>להם</w:t>
      </w:r>
      <w:r w:rsidRPr="00444EA7">
        <w:rPr>
          <w:rtl/>
        </w:rPr>
        <w:t xml:space="preserve"> </w:t>
      </w:r>
      <w:r w:rsidRPr="00444EA7">
        <w:rPr>
          <w:rFonts w:hint="cs"/>
          <w:rtl/>
        </w:rPr>
        <w:t>הדרת</w:t>
      </w:r>
      <w:r w:rsidRPr="00444EA7">
        <w:rPr>
          <w:rtl/>
        </w:rPr>
        <w:t xml:space="preserve"> </w:t>
      </w:r>
      <w:r w:rsidRPr="00444EA7">
        <w:rPr>
          <w:rFonts w:hint="cs"/>
          <w:rtl/>
        </w:rPr>
        <w:t>פנים</w:t>
      </w:r>
      <w:r w:rsidRPr="00444EA7">
        <w:rPr>
          <w:rtl/>
        </w:rPr>
        <w:t xml:space="preserve">, </w:t>
      </w:r>
      <w:r w:rsidRPr="00444EA7">
        <w:rPr>
          <w:rFonts w:hint="cs"/>
          <w:rtl/>
        </w:rPr>
        <w:t>ומלבוש</w:t>
      </w:r>
      <w:r w:rsidRPr="00444EA7">
        <w:rPr>
          <w:rtl/>
        </w:rPr>
        <w:t xml:space="preserve">, </w:t>
      </w:r>
      <w:r w:rsidRPr="00444EA7">
        <w:rPr>
          <w:rFonts w:hint="cs"/>
          <w:rtl/>
        </w:rPr>
        <w:t>ותכשיט</w:t>
      </w:r>
      <w:r w:rsidRPr="00444EA7">
        <w:rPr>
          <w:rtl/>
        </w:rPr>
        <w:t xml:space="preserve">. </w:t>
      </w:r>
      <w:r w:rsidRPr="00444EA7">
        <w:rPr>
          <w:rFonts w:hint="cs"/>
          <w:rtl/>
        </w:rPr>
        <w:t>שאלו</w:t>
      </w:r>
      <w:r w:rsidRPr="00444EA7">
        <w:rPr>
          <w:rtl/>
        </w:rPr>
        <w:t xml:space="preserve"> </w:t>
      </w:r>
      <w:r w:rsidRPr="00444EA7">
        <w:rPr>
          <w:rFonts w:hint="cs"/>
          <w:rtl/>
        </w:rPr>
        <w:t>שלשה</w:t>
      </w:r>
      <w:r w:rsidRPr="00444EA7">
        <w:rPr>
          <w:rtl/>
        </w:rPr>
        <w:t xml:space="preserve"> </w:t>
      </w:r>
      <w:r w:rsidRPr="00444EA7">
        <w:rPr>
          <w:rFonts w:hint="cs"/>
          <w:rtl/>
        </w:rPr>
        <w:t>הם</w:t>
      </w:r>
      <w:r w:rsidRPr="00444EA7">
        <w:rPr>
          <w:rtl/>
        </w:rPr>
        <w:t xml:space="preserve"> </w:t>
      </w:r>
      <w:r w:rsidRPr="00444EA7">
        <w:rPr>
          <w:rFonts w:hint="cs"/>
          <w:rtl/>
        </w:rPr>
        <w:t>מצטרפים</w:t>
      </w:r>
      <w:r w:rsidRPr="00444EA7">
        <w:rPr>
          <w:rtl/>
        </w:rPr>
        <w:t xml:space="preserve"> </w:t>
      </w:r>
      <w:r w:rsidRPr="00444EA7">
        <w:rPr>
          <w:rFonts w:hint="cs"/>
          <w:rtl/>
        </w:rPr>
        <w:t>אל</w:t>
      </w:r>
      <w:r w:rsidRPr="00444EA7">
        <w:rPr>
          <w:rtl/>
        </w:rPr>
        <w:t xml:space="preserve"> </w:t>
      </w:r>
      <w:r w:rsidRPr="00444EA7">
        <w:rPr>
          <w:rFonts w:hint="cs"/>
          <w:rtl/>
        </w:rPr>
        <w:t>האדם</w:t>
      </w:r>
      <w:r w:rsidRPr="00444EA7">
        <w:rPr>
          <w:rtl/>
        </w:rPr>
        <w:t xml:space="preserve">. </w:t>
      </w:r>
      <w:r w:rsidRPr="00444EA7">
        <w:rPr>
          <w:rFonts w:hint="cs"/>
          <w:rtl/>
        </w:rPr>
        <w:t>ומקום</w:t>
      </w:r>
      <w:r w:rsidRPr="00444EA7">
        <w:rPr>
          <w:rtl/>
        </w:rPr>
        <w:t xml:space="preserve"> </w:t>
      </w:r>
      <w:r w:rsidRPr="00444EA7">
        <w:rPr>
          <w:rFonts w:hint="cs"/>
          <w:rtl/>
        </w:rPr>
        <w:t>חשוב</w:t>
      </w:r>
      <w:r w:rsidRPr="00444EA7">
        <w:rPr>
          <w:rtl/>
        </w:rPr>
        <w:t xml:space="preserve"> </w:t>
      </w:r>
      <w:r w:rsidRPr="00444EA7">
        <w:rPr>
          <w:rFonts w:hint="cs"/>
          <w:rtl/>
        </w:rPr>
        <w:t>הוא</w:t>
      </w:r>
      <w:r w:rsidRPr="00444EA7">
        <w:rPr>
          <w:rtl/>
        </w:rPr>
        <w:t xml:space="preserve"> </w:t>
      </w:r>
      <w:r w:rsidRPr="00444EA7">
        <w:rPr>
          <w:rFonts w:hint="cs"/>
          <w:rtl/>
        </w:rPr>
        <w:t>הרביעי</w:t>
      </w:r>
      <w:r w:rsidRPr="00444EA7">
        <w:rPr>
          <w:rtl/>
        </w:rPr>
        <w:t xml:space="preserve"> </w:t>
      </w:r>
      <w:r w:rsidRPr="00444EA7">
        <w:rPr>
          <w:rFonts w:hint="cs"/>
          <w:rtl/>
        </w:rPr>
        <w:t>שייך</w:t>
      </w:r>
      <w:r w:rsidRPr="00444EA7">
        <w:rPr>
          <w:rtl/>
        </w:rPr>
        <w:t xml:space="preserve"> </w:t>
      </w:r>
      <w:r w:rsidRPr="00444EA7">
        <w:rPr>
          <w:rFonts w:hint="cs"/>
          <w:rtl/>
        </w:rPr>
        <w:t>לאדם</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אדם</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מקום</w:t>
      </w:r>
      <w:r w:rsidRPr="00444EA7">
        <w:rPr>
          <w:rtl/>
        </w:rPr>
        <w:t xml:space="preserve"> </w:t>
      </w:r>
      <w:r w:rsidRPr="00444EA7">
        <w:rPr>
          <w:rFonts w:hint="cs"/>
          <w:rtl/>
        </w:rPr>
        <w:t>מיוחד</w:t>
      </w:r>
      <w:r w:rsidRPr="00444EA7">
        <w:rPr>
          <w:rtl/>
        </w:rPr>
        <w:t xml:space="preserve">. </w:t>
      </w:r>
      <w:r w:rsidRPr="00444EA7">
        <w:rPr>
          <w:rFonts w:hint="cs"/>
          <w:rtl/>
        </w:rPr>
        <w:t>וכל</w:t>
      </w:r>
      <w:r w:rsidRPr="00444EA7">
        <w:rPr>
          <w:rtl/>
        </w:rPr>
        <w:t xml:space="preserve"> </w:t>
      </w:r>
      <w:r w:rsidRPr="00444EA7">
        <w:rPr>
          <w:rFonts w:hint="cs"/>
          <w:rtl/>
        </w:rPr>
        <w:t>אלו</w:t>
      </w:r>
      <w:r w:rsidRPr="00444EA7">
        <w:rPr>
          <w:rtl/>
        </w:rPr>
        <w:t xml:space="preserve"> </w:t>
      </w:r>
      <w:r w:rsidRPr="00444EA7">
        <w:rPr>
          <w:rFonts w:hint="cs"/>
          <w:rtl/>
        </w:rPr>
        <w:t>דברים</w:t>
      </w:r>
      <w:r w:rsidRPr="00444EA7">
        <w:rPr>
          <w:rtl/>
        </w:rPr>
        <w:t xml:space="preserve"> </w:t>
      </w:r>
      <w:r w:rsidRPr="00444EA7">
        <w:rPr>
          <w:rFonts w:hint="cs"/>
          <w:rtl/>
        </w:rPr>
        <w:t>נמצאים</w:t>
      </w:r>
      <w:r w:rsidRPr="00444EA7">
        <w:rPr>
          <w:rtl/>
        </w:rPr>
        <w:t xml:space="preserve"> </w:t>
      </w:r>
      <w:r w:rsidRPr="00444EA7">
        <w:rPr>
          <w:rFonts w:hint="cs"/>
          <w:rtl/>
        </w:rPr>
        <w:t>במלכות</w:t>
      </w:r>
      <w:r w:rsidRPr="00444EA7">
        <w:rPr>
          <w:rtl/>
        </w:rPr>
        <w:t xml:space="preserve"> </w:t>
      </w:r>
      <w:r w:rsidRPr="00444EA7">
        <w:rPr>
          <w:rFonts w:hint="cs"/>
          <w:rtl/>
        </w:rPr>
        <w:t>רביעית</w:t>
      </w:r>
      <w:r w:rsidRPr="00444EA7">
        <w:rPr>
          <w:rtl/>
        </w:rPr>
        <w:t xml:space="preserve">, </w:t>
      </w:r>
      <w:r w:rsidRPr="00444EA7">
        <w:rPr>
          <w:rFonts w:hint="cs"/>
          <w:rtl/>
        </w:rPr>
        <w:t>שהם</w:t>
      </w:r>
      <w:r w:rsidRPr="00444EA7">
        <w:rPr>
          <w:rtl/>
        </w:rPr>
        <w:t xml:space="preserve"> </w:t>
      </w:r>
      <w:r w:rsidRPr="00444EA7">
        <w:rPr>
          <w:rFonts w:hint="cs"/>
          <w:rtl/>
        </w:rPr>
        <w:t>מייפים</w:t>
      </w:r>
      <w:r w:rsidRPr="00444EA7">
        <w:rPr>
          <w:rtl/>
        </w:rPr>
        <w:t xml:space="preserve"> </w:t>
      </w:r>
      <w:r w:rsidRPr="00444EA7">
        <w:rPr>
          <w:rFonts w:hint="cs"/>
          <w:rtl/>
        </w:rPr>
        <w:t>את</w:t>
      </w:r>
      <w:r w:rsidRPr="00444EA7">
        <w:rPr>
          <w:rtl/>
        </w:rPr>
        <w:t xml:space="preserve"> </w:t>
      </w:r>
      <w:r w:rsidRPr="00444EA7">
        <w:rPr>
          <w:rFonts w:hint="cs"/>
          <w:rtl/>
        </w:rPr>
        <w:t>עצמם</w:t>
      </w:r>
      <w:r w:rsidRPr="00444EA7">
        <w:rPr>
          <w:rtl/>
        </w:rPr>
        <w:t xml:space="preserve">, </w:t>
      </w:r>
      <w:r w:rsidRPr="00444EA7">
        <w:rPr>
          <w:rFonts w:hint="cs"/>
          <w:rtl/>
        </w:rPr>
        <w:t>וכבוד</w:t>
      </w:r>
      <w:r w:rsidRPr="00444EA7">
        <w:rPr>
          <w:rtl/>
        </w:rPr>
        <w:t xml:space="preserve"> </w:t>
      </w:r>
      <w:r w:rsidRPr="00444EA7">
        <w:rPr>
          <w:rFonts w:hint="cs"/>
          <w:rtl/>
        </w:rPr>
        <w:t>ויופי</w:t>
      </w:r>
      <w:r w:rsidRPr="00444EA7">
        <w:rPr>
          <w:rtl/>
        </w:rPr>
        <w:t xml:space="preserve"> </w:t>
      </w:r>
      <w:r w:rsidRPr="00444EA7">
        <w:rPr>
          <w:rFonts w:hint="cs"/>
          <w:rtl/>
        </w:rPr>
        <w:t>ויקר</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וחשיבות</w:t>
      </w:r>
      <w:r w:rsidRPr="00444EA7">
        <w:rPr>
          <w:rtl/>
        </w:rPr>
        <w:t xml:space="preserve"> </w:t>
      </w:r>
      <w:r w:rsidRPr="00444EA7">
        <w:rPr>
          <w:rFonts w:hint="cs"/>
          <w:rtl/>
        </w:rPr>
        <w:t>המקום</w:t>
      </w:r>
      <w:r w:rsidRPr="00444EA7">
        <w:rPr>
          <w:rtl/>
        </w:rPr>
        <w:t xml:space="preserve">. </w:t>
      </w:r>
      <w:r w:rsidRPr="00444EA7">
        <w:rPr>
          <w:rFonts w:hint="cs"/>
          <w:rtl/>
        </w:rPr>
        <w:t>וכאשר</w:t>
      </w:r>
      <w:r w:rsidRPr="00444EA7">
        <w:rPr>
          <w:rtl/>
        </w:rPr>
        <w:t xml:space="preserve"> </w:t>
      </w:r>
      <w:r w:rsidRPr="00444EA7">
        <w:rPr>
          <w:rFonts w:hint="cs"/>
          <w:rtl/>
        </w:rPr>
        <w:t>רואין</w:t>
      </w:r>
      <w:r w:rsidRPr="00444EA7">
        <w:rPr>
          <w:rtl/>
        </w:rPr>
        <w:t xml:space="preserve"> </w:t>
      </w:r>
      <w:r w:rsidRPr="00444EA7">
        <w:rPr>
          <w:rFonts w:hint="cs"/>
          <w:rtl/>
        </w:rPr>
        <w:t>עצמן</w:t>
      </w:r>
      <w:r w:rsidRPr="00444EA7">
        <w:rPr>
          <w:rtl/>
        </w:rPr>
        <w:t xml:space="preserve"> </w:t>
      </w:r>
      <w:r w:rsidRPr="00444EA7">
        <w:rPr>
          <w:rFonts w:hint="cs"/>
          <w:rtl/>
        </w:rPr>
        <w:t>בחשיבות</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גוזרת</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סך</w:t>
      </w:r>
      <w:r w:rsidRPr="00444EA7">
        <w:rPr>
          <w:rtl/>
        </w:rPr>
        <w:t xml:space="preserve"> </w:t>
      </w:r>
      <w:r w:rsidRPr="00444EA7">
        <w:rPr>
          <w:rFonts w:hint="cs"/>
          <w:rtl/>
        </w:rPr>
        <w:t>קירי</w:t>
      </w:r>
      <w:r w:rsidRPr="00444EA7">
        <w:rPr>
          <w:rtl/>
        </w:rPr>
        <w:t xml:space="preserve"> </w:t>
      </w:r>
      <w:r w:rsidRPr="00444EA7">
        <w:rPr>
          <w:rFonts w:hint="cs"/>
          <w:rtl/>
        </w:rPr>
        <w:t>פלסתר</w:t>
      </w:r>
      <w:r w:rsidRPr="00444EA7">
        <w:rPr>
          <w:rtl/>
        </w:rPr>
        <w:t xml:space="preserve">. </w:t>
      </w:r>
      <w:r w:rsidRPr="00444EA7">
        <w:rPr>
          <w:rFonts w:hint="cs"/>
          <w:rtl/>
        </w:rPr>
        <w:t>כי</w:t>
      </w:r>
      <w:r w:rsidRPr="00444EA7">
        <w:rPr>
          <w:rtl/>
        </w:rPr>
        <w:t xml:space="preserve"> </w:t>
      </w:r>
      <w:r w:rsidRPr="00444EA7">
        <w:rPr>
          <w:rFonts w:hint="cs"/>
          <w:rtl/>
        </w:rPr>
        <w:t>ברכות</w:t>
      </w:r>
      <w:r w:rsidRPr="00444EA7">
        <w:rPr>
          <w:rtl/>
        </w:rPr>
        <w:t xml:space="preserve"> </w:t>
      </w:r>
      <w:r w:rsidRPr="00444EA7">
        <w:rPr>
          <w:rFonts w:hint="cs"/>
          <w:rtl/>
        </w:rPr>
        <w:t>של</w:t>
      </w:r>
      <w:r w:rsidRPr="00444EA7">
        <w:rPr>
          <w:rtl/>
        </w:rPr>
        <w:t xml:space="preserve"> </w:t>
      </w:r>
      <w:r w:rsidRPr="00444EA7">
        <w:rPr>
          <w:rFonts w:hint="cs"/>
          <w:rtl/>
        </w:rPr>
        <w:t>יצחק</w:t>
      </w:r>
      <w:r w:rsidRPr="00444EA7">
        <w:rPr>
          <w:rtl/>
        </w:rPr>
        <w:t xml:space="preserve"> </w:t>
      </w:r>
      <w:r w:rsidRPr="00444EA7">
        <w:rPr>
          <w:rFonts w:hint="cs"/>
          <w:rtl/>
        </w:rPr>
        <w:t>אבינו</w:t>
      </w:r>
      <w:r w:rsidRPr="00444EA7">
        <w:rPr>
          <w:rtl/>
        </w:rPr>
        <w:t xml:space="preserve"> (</w:t>
      </w:r>
      <w:r w:rsidRPr="00444EA7">
        <w:rPr>
          <w:rFonts w:hint="cs"/>
          <w:rtl/>
        </w:rPr>
        <w:t>בראשית</w:t>
      </w:r>
      <w:r w:rsidRPr="00444EA7">
        <w:rPr>
          <w:rtl/>
        </w:rPr>
        <w:t xml:space="preserve"> </w:t>
      </w:r>
      <w:r w:rsidRPr="00444EA7">
        <w:rPr>
          <w:rFonts w:hint="cs"/>
          <w:rtl/>
        </w:rPr>
        <w:t>כז</w:t>
      </w:r>
      <w:r w:rsidRPr="00444EA7">
        <w:rPr>
          <w:rtl/>
        </w:rPr>
        <w:t xml:space="preserve">, </w:t>
      </w:r>
      <w:r w:rsidRPr="00444EA7">
        <w:rPr>
          <w:rFonts w:hint="cs"/>
          <w:rtl/>
        </w:rPr>
        <w:t>כג</w:t>
      </w:r>
      <w:r w:rsidRPr="00444EA7">
        <w:rPr>
          <w:rtl/>
        </w:rPr>
        <w:t xml:space="preserve"> - </w:t>
      </w:r>
      <w:r w:rsidRPr="00444EA7">
        <w:rPr>
          <w:rFonts w:hint="cs"/>
          <w:rtl/>
        </w:rPr>
        <w:t>כט</w:t>
      </w:r>
      <w:r w:rsidRPr="00444EA7">
        <w:rPr>
          <w:rtl/>
        </w:rPr>
        <w:t xml:space="preserve">) </w:t>
      </w:r>
      <w:r w:rsidRPr="00444EA7">
        <w:rPr>
          <w:rFonts w:hint="cs"/>
          <w:rtl/>
        </w:rPr>
        <w:t>אין</w:t>
      </w:r>
      <w:r w:rsidRPr="00444EA7">
        <w:rPr>
          <w:rtl/>
        </w:rPr>
        <w:t xml:space="preserve"> </w:t>
      </w:r>
      <w:r w:rsidRPr="00444EA7">
        <w:rPr>
          <w:rFonts w:hint="cs"/>
          <w:rtl/>
        </w:rPr>
        <w:t>בהם</w:t>
      </w:r>
      <w:r w:rsidRPr="00444EA7">
        <w:rPr>
          <w:rtl/>
        </w:rPr>
        <w:t xml:space="preserve"> </w:t>
      </w:r>
      <w:r w:rsidRPr="00444EA7">
        <w:rPr>
          <w:rFonts w:hint="cs"/>
          <w:rtl/>
        </w:rPr>
        <w:t>ממש</w:t>
      </w:r>
      <w:r w:rsidRPr="00444EA7">
        <w:rPr>
          <w:rtl/>
        </w:rPr>
        <w:t xml:space="preserve">. </w:t>
      </w:r>
      <w:r w:rsidRPr="00444EA7">
        <w:rPr>
          <w:rFonts w:hint="cs"/>
          <w:rtl/>
        </w:rPr>
        <w:t>ונותנים</w:t>
      </w:r>
      <w:r w:rsidRPr="00444EA7">
        <w:rPr>
          <w:rtl/>
        </w:rPr>
        <w:t xml:space="preserve"> </w:t>
      </w:r>
      <w:r w:rsidRPr="00444EA7">
        <w:rPr>
          <w:rFonts w:hint="cs"/>
          <w:rtl/>
        </w:rPr>
        <w:t>טעם</w:t>
      </w:r>
      <w:r w:rsidRPr="00444EA7">
        <w:rPr>
          <w:rtl/>
        </w:rPr>
        <w:t xml:space="preserve"> </w:t>
      </w:r>
      <w:r w:rsidRPr="00444EA7">
        <w:rPr>
          <w:rFonts w:hint="cs"/>
          <w:rtl/>
        </w:rPr>
        <w:t>לדבריהם</w:t>
      </w:r>
      <w:r w:rsidRPr="00444EA7">
        <w:rPr>
          <w:rtl/>
        </w:rPr>
        <w:t xml:space="preserve">; </w:t>
      </w:r>
      <w:r w:rsidRPr="00444EA7">
        <w:rPr>
          <w:rFonts w:hint="cs"/>
          <w:rtl/>
        </w:rPr>
        <w:t>אחוה</w:t>
      </w:r>
      <w:r w:rsidRPr="00444EA7">
        <w:rPr>
          <w:rtl/>
        </w:rPr>
        <w:t xml:space="preserve"> </w:t>
      </w:r>
      <w:r w:rsidRPr="00444EA7">
        <w:rPr>
          <w:rFonts w:hint="cs"/>
          <w:rtl/>
        </w:rPr>
        <w:t>דמרנא</w:t>
      </w:r>
      <w:r w:rsidRPr="00444EA7">
        <w:rPr>
          <w:rtl/>
        </w:rPr>
        <w:t xml:space="preserve"> </w:t>
      </w:r>
      <w:r w:rsidRPr="00444EA7">
        <w:rPr>
          <w:rFonts w:hint="cs"/>
          <w:rtl/>
        </w:rPr>
        <w:t>זייפנא</w:t>
      </w:r>
      <w:r w:rsidRPr="00444EA7">
        <w:rPr>
          <w:rtl/>
        </w:rPr>
        <w:t xml:space="preserve">, </w:t>
      </w:r>
      <w:r w:rsidRPr="00444EA7">
        <w:rPr>
          <w:rFonts w:hint="cs"/>
          <w:rtl/>
        </w:rPr>
        <w:t>מאי</w:t>
      </w:r>
      <w:r w:rsidRPr="00444EA7">
        <w:rPr>
          <w:rtl/>
        </w:rPr>
        <w:t xml:space="preserve"> </w:t>
      </w:r>
      <w:r w:rsidRPr="00444EA7">
        <w:rPr>
          <w:rFonts w:hint="cs"/>
          <w:rtl/>
        </w:rPr>
        <w:t>אהני</w:t>
      </w:r>
      <w:r w:rsidRPr="00444EA7">
        <w:rPr>
          <w:rtl/>
        </w:rPr>
        <w:t xml:space="preserve"> </w:t>
      </w:r>
      <w:r w:rsidRPr="00444EA7">
        <w:rPr>
          <w:rFonts w:hint="cs"/>
          <w:rtl/>
        </w:rPr>
        <w:t>לרמאי</w:t>
      </w:r>
      <w:r w:rsidRPr="00444EA7">
        <w:rPr>
          <w:rtl/>
        </w:rPr>
        <w:t xml:space="preserve"> </w:t>
      </w:r>
      <w:r w:rsidRPr="00444EA7">
        <w:rPr>
          <w:rFonts w:hint="cs"/>
          <w:rtl/>
        </w:rPr>
        <w:t>ברמאותיה</w:t>
      </w:r>
      <w:r>
        <w:rPr>
          <w:rFonts w:hint="cs"/>
          <w:rtl/>
        </w:rPr>
        <w:t>?</w:t>
      </w:r>
      <w:r w:rsidRPr="00444EA7">
        <w:rPr>
          <w:rtl/>
        </w:rPr>
        <w:t xml:space="preserve">. </w:t>
      </w:r>
      <w:r w:rsidRPr="00444EA7">
        <w:rPr>
          <w:rFonts w:hint="cs"/>
          <w:rtl/>
        </w:rPr>
        <w:t>כלומר</w:t>
      </w:r>
      <w:r w:rsidRPr="00444EA7">
        <w:rPr>
          <w:rtl/>
        </w:rPr>
        <w:t xml:space="preserve">, </w:t>
      </w:r>
      <w:r w:rsidRPr="00444EA7">
        <w:rPr>
          <w:rFonts w:hint="cs"/>
          <w:rtl/>
        </w:rPr>
        <w:t>שמאחר</w:t>
      </w:r>
      <w:r w:rsidRPr="00444EA7">
        <w:rPr>
          <w:rtl/>
        </w:rPr>
        <w:t xml:space="preserve"> </w:t>
      </w:r>
      <w:r w:rsidRPr="00444EA7">
        <w:rPr>
          <w:rFonts w:hint="cs"/>
          <w:rtl/>
        </w:rPr>
        <w:t>שלא</w:t>
      </w:r>
      <w:r w:rsidRPr="00444EA7">
        <w:rPr>
          <w:rtl/>
        </w:rPr>
        <w:t xml:space="preserve"> </w:t>
      </w:r>
      <w:r w:rsidRPr="00444EA7">
        <w:rPr>
          <w:rFonts w:hint="cs"/>
          <w:rtl/>
        </w:rPr>
        <w:t>באו</w:t>
      </w:r>
      <w:r w:rsidRPr="00444EA7">
        <w:rPr>
          <w:rtl/>
        </w:rPr>
        <w:t xml:space="preserve"> </w:t>
      </w:r>
      <w:r w:rsidRPr="00444EA7">
        <w:rPr>
          <w:rFonts w:hint="cs"/>
          <w:rtl/>
        </w:rPr>
        <w:t>הברכות</w:t>
      </w:r>
      <w:r w:rsidRPr="00444EA7">
        <w:rPr>
          <w:rtl/>
        </w:rPr>
        <w:t xml:space="preserve"> </w:t>
      </w:r>
      <w:r w:rsidRPr="00444EA7">
        <w:rPr>
          <w:rFonts w:hint="cs"/>
          <w:rtl/>
        </w:rPr>
        <w:t>ליעקב</w:t>
      </w:r>
      <w:r w:rsidRPr="00444EA7">
        <w:rPr>
          <w:rtl/>
        </w:rPr>
        <w:t xml:space="preserve"> </w:t>
      </w:r>
      <w:r w:rsidRPr="00444EA7">
        <w:rPr>
          <w:rFonts w:hint="cs"/>
          <w:rtl/>
        </w:rPr>
        <w:t>רק</w:t>
      </w:r>
      <w:r w:rsidRPr="00444EA7">
        <w:rPr>
          <w:rtl/>
        </w:rPr>
        <w:t xml:space="preserve"> </w:t>
      </w:r>
      <w:r w:rsidRPr="00444EA7">
        <w:rPr>
          <w:rFonts w:hint="cs"/>
          <w:rtl/>
        </w:rPr>
        <w:t>דרך</w:t>
      </w:r>
      <w:r w:rsidRPr="00444EA7">
        <w:rPr>
          <w:rtl/>
        </w:rPr>
        <w:t xml:space="preserve"> </w:t>
      </w:r>
      <w:r w:rsidRPr="00444EA7">
        <w:rPr>
          <w:rFonts w:hint="cs"/>
          <w:rtl/>
        </w:rPr>
        <w:t>תחבולה</w:t>
      </w:r>
      <w:r w:rsidRPr="00444EA7">
        <w:rPr>
          <w:rtl/>
        </w:rPr>
        <w:t xml:space="preserve">, </w:t>
      </w:r>
      <w:r w:rsidRPr="00444EA7">
        <w:rPr>
          <w:rFonts w:hint="cs"/>
          <w:rtl/>
        </w:rPr>
        <w:t>ולא</w:t>
      </w:r>
      <w:r w:rsidRPr="00444EA7">
        <w:rPr>
          <w:rtl/>
        </w:rPr>
        <w:t xml:space="preserve"> </w:t>
      </w:r>
      <w:r w:rsidRPr="00444EA7">
        <w:rPr>
          <w:rFonts w:hint="cs"/>
          <w:rtl/>
        </w:rPr>
        <w:t>מעצמם</w:t>
      </w:r>
      <w:r w:rsidRPr="00444EA7">
        <w:rPr>
          <w:rtl/>
        </w:rPr>
        <w:t xml:space="preserve">, </w:t>
      </w:r>
      <w:r w:rsidRPr="00444EA7">
        <w:rPr>
          <w:rFonts w:hint="cs"/>
          <w:rtl/>
        </w:rPr>
        <w:t>אין</w:t>
      </w:r>
      <w:r w:rsidRPr="00444EA7">
        <w:rPr>
          <w:rtl/>
        </w:rPr>
        <w:t xml:space="preserve"> </w:t>
      </w:r>
      <w:r w:rsidRPr="00444EA7">
        <w:rPr>
          <w:rFonts w:hint="cs"/>
          <w:rtl/>
        </w:rPr>
        <w:t>בברכות</w:t>
      </w:r>
      <w:r w:rsidRPr="00444EA7">
        <w:rPr>
          <w:rtl/>
        </w:rPr>
        <w:t xml:space="preserve"> </w:t>
      </w:r>
      <w:r w:rsidRPr="00444EA7">
        <w:rPr>
          <w:rFonts w:hint="cs"/>
          <w:rtl/>
        </w:rPr>
        <w:t>אלו</w:t>
      </w:r>
      <w:r w:rsidRPr="00444EA7">
        <w:rPr>
          <w:rtl/>
        </w:rPr>
        <w:t xml:space="preserve"> </w:t>
      </w:r>
      <w:r w:rsidRPr="00444EA7">
        <w:rPr>
          <w:rFonts w:hint="cs"/>
          <w:rtl/>
        </w:rPr>
        <w:t>שבאו</w:t>
      </w:r>
      <w:r w:rsidRPr="00444EA7">
        <w:rPr>
          <w:rtl/>
        </w:rPr>
        <w:t xml:space="preserve"> </w:t>
      </w:r>
      <w:r w:rsidRPr="00444EA7">
        <w:rPr>
          <w:rFonts w:hint="cs"/>
          <w:rtl/>
        </w:rPr>
        <w:t>ליעקב</w:t>
      </w:r>
      <w:r w:rsidRPr="00444EA7">
        <w:rPr>
          <w:rtl/>
        </w:rPr>
        <w:t xml:space="preserve"> </w:t>
      </w:r>
      <w:r w:rsidRPr="00444EA7">
        <w:rPr>
          <w:rFonts w:hint="cs"/>
          <w:rtl/>
        </w:rPr>
        <w:t>ממש</w:t>
      </w:r>
      <w:r w:rsidRPr="00444EA7">
        <w:rPr>
          <w:rtl/>
        </w:rPr>
        <w:t xml:space="preserve">, </w:t>
      </w:r>
      <w:r w:rsidRPr="00444EA7">
        <w:rPr>
          <w:rFonts w:hint="cs"/>
          <w:rtl/>
        </w:rPr>
        <w:t>כי</w:t>
      </w:r>
      <w:r w:rsidRPr="00444EA7">
        <w:rPr>
          <w:rtl/>
        </w:rPr>
        <w:t xml:space="preserve"> </w:t>
      </w:r>
      <w:r w:rsidRPr="00444EA7">
        <w:rPr>
          <w:rFonts w:hint="cs"/>
          <w:rtl/>
        </w:rPr>
        <w:t>הברכה</w:t>
      </w:r>
      <w:r w:rsidRPr="00444EA7">
        <w:rPr>
          <w:rtl/>
        </w:rPr>
        <w:t xml:space="preserve"> </w:t>
      </w:r>
      <w:r w:rsidRPr="00444EA7">
        <w:rPr>
          <w:rFonts w:hint="cs"/>
          <w:rtl/>
        </w:rPr>
        <w:t>ראוי</w:t>
      </w:r>
      <w:r w:rsidRPr="00444EA7">
        <w:rPr>
          <w:rtl/>
        </w:rPr>
        <w:t xml:space="preserve"> </w:t>
      </w:r>
      <w:r w:rsidRPr="00444EA7">
        <w:rPr>
          <w:rFonts w:hint="cs"/>
          <w:rtl/>
        </w:rPr>
        <w:t>שתב</w:t>
      </w:r>
      <w:r>
        <w:rPr>
          <w:rFonts w:hint="cs"/>
          <w:rtl/>
        </w:rPr>
        <w:t>ו</w:t>
      </w:r>
      <w:r w:rsidRPr="00444EA7">
        <w:rPr>
          <w:rFonts w:hint="cs"/>
          <w:rtl/>
        </w:rPr>
        <w:t>א</w:t>
      </w:r>
      <w:r w:rsidRPr="00444EA7">
        <w:rPr>
          <w:rtl/>
        </w:rPr>
        <w:t xml:space="preserve"> </w:t>
      </w:r>
      <w:r w:rsidRPr="00444EA7">
        <w:rPr>
          <w:rFonts w:hint="cs"/>
          <w:rtl/>
        </w:rPr>
        <w:t>מעצמה</w:t>
      </w:r>
      <w:r w:rsidRPr="00444EA7">
        <w:rPr>
          <w:rtl/>
        </w:rPr>
        <w:t xml:space="preserve">. </w:t>
      </w:r>
      <w:r w:rsidRPr="00444EA7">
        <w:rPr>
          <w:rFonts w:hint="cs"/>
          <w:rtl/>
        </w:rPr>
        <w:t>וקצת</w:t>
      </w:r>
      <w:r w:rsidRPr="00444EA7">
        <w:rPr>
          <w:rtl/>
        </w:rPr>
        <w:t xml:space="preserve"> </w:t>
      </w:r>
      <w:r w:rsidRPr="00444EA7">
        <w:rPr>
          <w:rFonts w:hint="cs"/>
          <w:rtl/>
        </w:rPr>
        <w:t>אמת</w:t>
      </w:r>
      <w:r w:rsidRPr="00444EA7">
        <w:rPr>
          <w:rtl/>
        </w:rPr>
        <w:t xml:space="preserve"> </w:t>
      </w:r>
      <w:r w:rsidRPr="00444EA7">
        <w:rPr>
          <w:rFonts w:hint="cs"/>
          <w:rtl/>
        </w:rPr>
        <w:t>אמרו</w:t>
      </w:r>
      <w:r w:rsidRPr="00444EA7">
        <w:rPr>
          <w:rtl/>
        </w:rPr>
        <w:t xml:space="preserve">, </w:t>
      </w:r>
      <w:r w:rsidRPr="00444EA7">
        <w:rPr>
          <w:rFonts w:hint="cs"/>
          <w:rtl/>
        </w:rPr>
        <w:t>שאילו</w:t>
      </w:r>
      <w:r w:rsidRPr="00444EA7">
        <w:rPr>
          <w:rtl/>
        </w:rPr>
        <w:t xml:space="preserve"> </w:t>
      </w:r>
      <w:r w:rsidRPr="00444EA7">
        <w:rPr>
          <w:rFonts w:hint="cs"/>
          <w:rtl/>
        </w:rPr>
        <w:t>לא</w:t>
      </w:r>
      <w:r w:rsidRPr="00444EA7">
        <w:rPr>
          <w:rtl/>
        </w:rPr>
        <w:t xml:space="preserve"> </w:t>
      </w:r>
      <w:r w:rsidRPr="00444EA7">
        <w:rPr>
          <w:rFonts w:hint="cs"/>
          <w:rtl/>
        </w:rPr>
        <w:t>אהב</w:t>
      </w:r>
      <w:r w:rsidRPr="00444EA7">
        <w:rPr>
          <w:rtl/>
        </w:rPr>
        <w:t xml:space="preserve"> </w:t>
      </w:r>
      <w:r w:rsidRPr="00444EA7">
        <w:rPr>
          <w:rFonts w:hint="cs"/>
          <w:rtl/>
        </w:rPr>
        <w:t>יצחק</w:t>
      </w:r>
      <w:r w:rsidRPr="00444EA7">
        <w:rPr>
          <w:rtl/>
        </w:rPr>
        <w:t xml:space="preserve"> </w:t>
      </w:r>
      <w:r w:rsidRPr="00444EA7">
        <w:rPr>
          <w:rFonts w:hint="cs"/>
          <w:rtl/>
        </w:rPr>
        <w:t>את</w:t>
      </w:r>
      <w:r w:rsidRPr="00444EA7">
        <w:rPr>
          <w:rtl/>
        </w:rPr>
        <w:t xml:space="preserve"> </w:t>
      </w:r>
      <w:r w:rsidRPr="00444EA7">
        <w:rPr>
          <w:rFonts w:hint="cs"/>
          <w:rtl/>
        </w:rPr>
        <w:t>עשו</w:t>
      </w:r>
      <w:r w:rsidRPr="00444EA7">
        <w:rPr>
          <w:rtl/>
        </w:rPr>
        <w:t xml:space="preserve">, </w:t>
      </w:r>
      <w:r w:rsidRPr="00444EA7">
        <w:rPr>
          <w:rFonts w:hint="cs"/>
          <w:rtl/>
        </w:rPr>
        <w:t>ולא</w:t>
      </w:r>
      <w:r w:rsidRPr="00444EA7">
        <w:rPr>
          <w:rtl/>
        </w:rPr>
        <w:t xml:space="preserve"> </w:t>
      </w:r>
      <w:r w:rsidRPr="00444EA7">
        <w:rPr>
          <w:rFonts w:hint="cs"/>
          <w:rtl/>
        </w:rPr>
        <w:t>רצה</w:t>
      </w:r>
      <w:r w:rsidRPr="00444EA7">
        <w:rPr>
          <w:rtl/>
        </w:rPr>
        <w:t xml:space="preserve"> </w:t>
      </w:r>
      <w:r w:rsidRPr="00444EA7">
        <w:rPr>
          <w:rFonts w:hint="cs"/>
          <w:rtl/>
        </w:rPr>
        <w:t>לתת</w:t>
      </w:r>
      <w:r w:rsidRPr="00444EA7">
        <w:rPr>
          <w:rtl/>
        </w:rPr>
        <w:t xml:space="preserve"> </w:t>
      </w:r>
      <w:r w:rsidRPr="00444EA7">
        <w:rPr>
          <w:rFonts w:hint="cs"/>
          <w:rtl/>
        </w:rPr>
        <w:t>הברכה</w:t>
      </w:r>
      <w:r w:rsidRPr="00444EA7">
        <w:rPr>
          <w:rtl/>
        </w:rPr>
        <w:t xml:space="preserve"> </w:t>
      </w:r>
      <w:r w:rsidRPr="00444EA7">
        <w:rPr>
          <w:rFonts w:hint="cs"/>
          <w:rtl/>
        </w:rPr>
        <w:t>לעשו</w:t>
      </w:r>
      <w:r w:rsidRPr="00444EA7">
        <w:rPr>
          <w:rtl/>
        </w:rPr>
        <w:t xml:space="preserve"> </w:t>
      </w:r>
      <w:r w:rsidRPr="00444EA7">
        <w:rPr>
          <w:rFonts w:hint="cs"/>
          <w:rtl/>
        </w:rPr>
        <w:t>מעולם</w:t>
      </w:r>
      <w:r w:rsidRPr="00444EA7">
        <w:rPr>
          <w:rtl/>
        </w:rPr>
        <w:t xml:space="preserve">, </w:t>
      </w:r>
      <w:r w:rsidRPr="00444EA7">
        <w:rPr>
          <w:rFonts w:hint="cs"/>
          <w:rtl/>
        </w:rPr>
        <w:t>לא</w:t>
      </w:r>
      <w:r w:rsidRPr="00444EA7">
        <w:rPr>
          <w:rtl/>
        </w:rPr>
        <w:t xml:space="preserve"> </w:t>
      </w:r>
      <w:r w:rsidRPr="00444EA7">
        <w:rPr>
          <w:rFonts w:hint="cs"/>
          <w:rtl/>
        </w:rPr>
        <w:t>נתבטלו</w:t>
      </w:r>
      <w:r w:rsidRPr="00444EA7">
        <w:rPr>
          <w:rtl/>
        </w:rPr>
        <w:t xml:space="preserve"> </w:t>
      </w:r>
      <w:r w:rsidRPr="00444EA7">
        <w:rPr>
          <w:rFonts w:hint="cs"/>
          <w:rtl/>
        </w:rPr>
        <w:t>הברכות</w:t>
      </w:r>
      <w:r w:rsidRPr="00444EA7">
        <w:rPr>
          <w:rtl/>
        </w:rPr>
        <w:t xml:space="preserve"> </w:t>
      </w:r>
      <w:r w:rsidRPr="00444EA7">
        <w:rPr>
          <w:rFonts w:hint="cs"/>
          <w:rtl/>
        </w:rPr>
        <w:t>מן</w:t>
      </w:r>
      <w:r w:rsidRPr="00444EA7">
        <w:rPr>
          <w:rtl/>
        </w:rPr>
        <w:t xml:space="preserve"> </w:t>
      </w:r>
      <w:r w:rsidRPr="00444EA7">
        <w:rPr>
          <w:rFonts w:hint="cs"/>
          <w:rtl/>
        </w:rPr>
        <w:t>יעקב</w:t>
      </w:r>
      <w:r w:rsidRPr="00444EA7">
        <w:rPr>
          <w:rtl/>
        </w:rPr>
        <w:t xml:space="preserve"> </w:t>
      </w:r>
      <w:r w:rsidRPr="00444EA7">
        <w:rPr>
          <w:rFonts w:hint="cs"/>
          <w:rtl/>
        </w:rPr>
        <w:t>לעולם</w:t>
      </w:r>
      <w:r w:rsidRPr="00444EA7">
        <w:rPr>
          <w:rtl/>
        </w:rPr>
        <w:t xml:space="preserve">. </w:t>
      </w:r>
      <w:r w:rsidRPr="00444EA7">
        <w:rPr>
          <w:rFonts w:hint="cs"/>
          <w:rtl/>
        </w:rPr>
        <w:t>אבל</w:t>
      </w:r>
      <w:r w:rsidRPr="00444EA7">
        <w:rPr>
          <w:rtl/>
        </w:rPr>
        <w:t xml:space="preserve"> </w:t>
      </w:r>
      <w:r w:rsidRPr="00444EA7">
        <w:rPr>
          <w:rFonts w:hint="cs"/>
          <w:rtl/>
        </w:rPr>
        <w:t>מפני</w:t>
      </w:r>
      <w:r w:rsidRPr="00444EA7">
        <w:rPr>
          <w:rtl/>
        </w:rPr>
        <w:t xml:space="preserve"> </w:t>
      </w:r>
      <w:r w:rsidRPr="00444EA7">
        <w:rPr>
          <w:rFonts w:hint="cs"/>
          <w:rtl/>
        </w:rPr>
        <w:t>שלא</w:t>
      </w:r>
      <w:r w:rsidRPr="00444EA7">
        <w:rPr>
          <w:rtl/>
        </w:rPr>
        <w:t xml:space="preserve"> </w:t>
      </w:r>
      <w:r w:rsidRPr="00444EA7">
        <w:rPr>
          <w:rFonts w:hint="cs"/>
          <w:rtl/>
        </w:rPr>
        <w:t>נתן</w:t>
      </w:r>
      <w:r w:rsidRPr="00444EA7">
        <w:rPr>
          <w:rtl/>
        </w:rPr>
        <w:t xml:space="preserve"> </w:t>
      </w:r>
      <w:r w:rsidRPr="00444EA7">
        <w:rPr>
          <w:rFonts w:hint="cs"/>
          <w:rtl/>
        </w:rPr>
        <w:t>יצחק</w:t>
      </w:r>
      <w:r w:rsidRPr="00444EA7">
        <w:rPr>
          <w:rtl/>
        </w:rPr>
        <w:t xml:space="preserve"> </w:t>
      </w:r>
      <w:r w:rsidRPr="00444EA7">
        <w:rPr>
          <w:rFonts w:hint="cs"/>
          <w:rtl/>
        </w:rPr>
        <w:t>ליעקב</w:t>
      </w:r>
      <w:r w:rsidRPr="00444EA7">
        <w:rPr>
          <w:rtl/>
        </w:rPr>
        <w:t xml:space="preserve"> </w:t>
      </w:r>
      <w:r w:rsidRPr="00444EA7">
        <w:rPr>
          <w:rFonts w:hint="cs"/>
          <w:rtl/>
        </w:rPr>
        <w:t>הברכות</w:t>
      </w:r>
      <w:r w:rsidRPr="00444EA7">
        <w:rPr>
          <w:rtl/>
        </w:rPr>
        <w:t xml:space="preserve"> </w:t>
      </w:r>
      <w:r w:rsidRPr="00444EA7">
        <w:rPr>
          <w:rFonts w:hint="cs"/>
          <w:rtl/>
        </w:rPr>
        <w:t>מדעתו</w:t>
      </w:r>
      <w:r w:rsidRPr="00444EA7">
        <w:rPr>
          <w:rtl/>
        </w:rPr>
        <w:t xml:space="preserve">, </w:t>
      </w:r>
      <w:r w:rsidRPr="00444EA7">
        <w:rPr>
          <w:rFonts w:hint="cs"/>
          <w:rtl/>
        </w:rPr>
        <w:t>היה</w:t>
      </w:r>
      <w:r w:rsidRPr="00444EA7">
        <w:rPr>
          <w:rtl/>
        </w:rPr>
        <w:t xml:space="preserve"> </w:t>
      </w:r>
      <w:r w:rsidRPr="00444EA7">
        <w:rPr>
          <w:rFonts w:hint="cs"/>
          <w:rtl/>
        </w:rPr>
        <w:t>ב</w:t>
      </w:r>
      <w:r>
        <w:rPr>
          <w:rFonts w:hint="cs"/>
          <w:rtl/>
        </w:rPr>
        <w:t>י</w:t>
      </w:r>
      <w:r w:rsidRPr="00444EA7">
        <w:rPr>
          <w:rFonts w:hint="cs"/>
          <w:rtl/>
        </w:rPr>
        <w:t>טול</w:t>
      </w:r>
      <w:r w:rsidRPr="00444EA7">
        <w:rPr>
          <w:rtl/>
        </w:rPr>
        <w:t xml:space="preserve"> </w:t>
      </w:r>
      <w:r w:rsidRPr="00444EA7">
        <w:rPr>
          <w:rFonts w:hint="cs"/>
          <w:rtl/>
        </w:rPr>
        <w:t>לברכות</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ומסיימין</w:t>
      </w:r>
      <w:r w:rsidRPr="00444EA7">
        <w:rPr>
          <w:rtl/>
        </w:rPr>
        <w:t xml:space="preserve"> </w:t>
      </w:r>
      <w:r w:rsidRPr="00444EA7">
        <w:rPr>
          <w:rFonts w:hint="cs"/>
          <w:rtl/>
        </w:rPr>
        <w:t>ווי</w:t>
      </w:r>
      <w:r w:rsidRPr="00444EA7">
        <w:rPr>
          <w:rtl/>
        </w:rPr>
        <w:t xml:space="preserve"> </w:t>
      </w:r>
      <w:r w:rsidRPr="00444EA7">
        <w:rPr>
          <w:rFonts w:hint="cs"/>
          <w:rtl/>
        </w:rPr>
        <w:t>לדין</w:t>
      </w:r>
      <w:r w:rsidRPr="00444EA7">
        <w:rPr>
          <w:rtl/>
        </w:rPr>
        <w:t xml:space="preserve"> </w:t>
      </w:r>
      <w:r w:rsidRPr="00444EA7">
        <w:rPr>
          <w:rFonts w:hint="cs"/>
          <w:rtl/>
        </w:rPr>
        <w:t>כד</w:t>
      </w:r>
      <w:r w:rsidRPr="00444EA7">
        <w:rPr>
          <w:rtl/>
        </w:rPr>
        <w:t xml:space="preserve"> </w:t>
      </w:r>
      <w:r w:rsidRPr="00444EA7">
        <w:rPr>
          <w:rFonts w:hint="cs"/>
          <w:rtl/>
        </w:rPr>
        <w:t>יקום</w:t>
      </w:r>
      <w:r w:rsidRPr="00444EA7">
        <w:rPr>
          <w:rtl/>
        </w:rPr>
        <w:t xml:space="preserve"> </w:t>
      </w:r>
      <w:r w:rsidRPr="00444EA7">
        <w:rPr>
          <w:rFonts w:hint="cs"/>
          <w:rtl/>
        </w:rPr>
        <w:t>דין</w:t>
      </w:r>
      <w:r w:rsidRPr="00444EA7">
        <w:rPr>
          <w:rtl/>
        </w:rPr>
        <w:t xml:space="preserve">. </w:t>
      </w:r>
      <w:r w:rsidRPr="00444EA7">
        <w:rPr>
          <w:rFonts w:hint="cs"/>
          <w:rtl/>
        </w:rPr>
        <w:t>פירוש</w:t>
      </w:r>
      <w:r w:rsidRPr="00444EA7">
        <w:rPr>
          <w:rtl/>
        </w:rPr>
        <w:t xml:space="preserve">, </w:t>
      </w:r>
      <w:r w:rsidRPr="00444EA7">
        <w:rPr>
          <w:rFonts w:hint="cs"/>
          <w:rtl/>
        </w:rPr>
        <w:t>כי</w:t>
      </w:r>
      <w:r w:rsidRPr="00444EA7">
        <w:rPr>
          <w:rtl/>
        </w:rPr>
        <w:t xml:space="preserve"> </w:t>
      </w:r>
      <w:r w:rsidRPr="00444EA7">
        <w:rPr>
          <w:rFonts w:hint="cs"/>
          <w:rtl/>
        </w:rPr>
        <w:t>גוזרין</w:t>
      </w:r>
      <w:r w:rsidRPr="00444EA7">
        <w:rPr>
          <w:rtl/>
        </w:rPr>
        <w:t xml:space="preserve"> </w:t>
      </w:r>
      <w:r w:rsidRPr="00444EA7">
        <w:rPr>
          <w:rFonts w:hint="cs"/>
          <w:rtl/>
        </w:rPr>
        <w:t>על</w:t>
      </w:r>
      <w:r w:rsidRPr="00444EA7">
        <w:rPr>
          <w:rtl/>
        </w:rPr>
        <w:t xml:space="preserve"> </w:t>
      </w:r>
      <w:r w:rsidRPr="00444EA7">
        <w:rPr>
          <w:rFonts w:hint="cs"/>
          <w:rtl/>
        </w:rPr>
        <w:t>עצמם</w:t>
      </w:r>
      <w:r w:rsidRPr="00444EA7">
        <w:rPr>
          <w:rtl/>
        </w:rPr>
        <w:t xml:space="preserve"> </w:t>
      </w:r>
      <w:r w:rsidRPr="00444EA7">
        <w:rPr>
          <w:rFonts w:hint="cs"/>
          <w:rtl/>
        </w:rPr>
        <w:t>ווי</w:t>
      </w:r>
      <w:r w:rsidRPr="00444EA7">
        <w:rPr>
          <w:rtl/>
        </w:rPr>
        <w:t xml:space="preserve"> </w:t>
      </w:r>
      <w:r w:rsidRPr="00444EA7">
        <w:rPr>
          <w:rFonts w:hint="cs"/>
          <w:rtl/>
        </w:rPr>
        <w:t>לדין</w:t>
      </w:r>
      <w:r w:rsidRPr="00444EA7">
        <w:rPr>
          <w:rtl/>
        </w:rPr>
        <w:t xml:space="preserve"> </w:t>
      </w:r>
      <w:r w:rsidRPr="00444EA7">
        <w:rPr>
          <w:rFonts w:hint="cs"/>
          <w:rtl/>
        </w:rPr>
        <w:t>כד</w:t>
      </w:r>
      <w:r w:rsidRPr="00444EA7">
        <w:rPr>
          <w:rtl/>
        </w:rPr>
        <w:t xml:space="preserve"> </w:t>
      </w:r>
      <w:r w:rsidRPr="00444EA7">
        <w:rPr>
          <w:rFonts w:hint="cs"/>
          <w:rtl/>
        </w:rPr>
        <w:t>יקום</w:t>
      </w:r>
      <w:r w:rsidRPr="00444EA7">
        <w:rPr>
          <w:rtl/>
        </w:rPr>
        <w:t xml:space="preserve"> </w:t>
      </w:r>
      <w:r w:rsidRPr="00444EA7">
        <w:rPr>
          <w:rFonts w:hint="cs"/>
          <w:rtl/>
        </w:rPr>
        <w:t>דין</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גוזרים</w:t>
      </w:r>
      <w:r w:rsidRPr="00444EA7">
        <w:rPr>
          <w:rtl/>
        </w:rPr>
        <w:t xml:space="preserve"> </w:t>
      </w:r>
      <w:r w:rsidRPr="00444EA7">
        <w:rPr>
          <w:rFonts w:hint="cs"/>
          <w:rtl/>
        </w:rPr>
        <w:t>על</w:t>
      </w:r>
      <w:r w:rsidRPr="00444EA7">
        <w:rPr>
          <w:rtl/>
        </w:rPr>
        <w:t xml:space="preserve"> </w:t>
      </w:r>
      <w:r w:rsidRPr="00444EA7">
        <w:rPr>
          <w:rFonts w:hint="cs"/>
          <w:rtl/>
        </w:rPr>
        <w:t>עצמם</w:t>
      </w:r>
      <w:r w:rsidRPr="00444EA7">
        <w:rPr>
          <w:rtl/>
        </w:rPr>
        <w:t xml:space="preserve"> </w:t>
      </w:r>
      <w:r w:rsidRPr="00444EA7">
        <w:rPr>
          <w:rFonts w:hint="cs"/>
          <w:rtl/>
        </w:rPr>
        <w:t>מצד</w:t>
      </w:r>
      <w:r w:rsidRPr="00444EA7">
        <w:rPr>
          <w:rtl/>
        </w:rPr>
        <w:t xml:space="preserve"> </w:t>
      </w:r>
      <w:r w:rsidRPr="00444EA7">
        <w:rPr>
          <w:rFonts w:hint="cs"/>
          <w:rtl/>
        </w:rPr>
        <w:t>הרכיבה</w:t>
      </w:r>
      <w:r w:rsidRPr="00444EA7">
        <w:rPr>
          <w:rtl/>
        </w:rPr>
        <w:t xml:space="preserve">, </w:t>
      </w:r>
      <w:r w:rsidRPr="00444EA7">
        <w:rPr>
          <w:rFonts w:hint="cs"/>
          <w:rtl/>
        </w:rPr>
        <w:t>כי</w:t>
      </w:r>
      <w:r w:rsidRPr="00444EA7">
        <w:rPr>
          <w:rtl/>
        </w:rPr>
        <w:t xml:space="preserve"> </w:t>
      </w:r>
      <w:r w:rsidRPr="00444EA7">
        <w:rPr>
          <w:rFonts w:hint="cs"/>
          <w:rtl/>
        </w:rPr>
        <w:t>מאחר</w:t>
      </w:r>
      <w:r w:rsidRPr="00444EA7">
        <w:rPr>
          <w:rtl/>
        </w:rPr>
        <w:t xml:space="preserve"> </w:t>
      </w:r>
      <w:r w:rsidRPr="00444EA7">
        <w:rPr>
          <w:rFonts w:hint="cs"/>
          <w:rtl/>
        </w:rPr>
        <w:t>שרוכבין</w:t>
      </w:r>
      <w:r w:rsidRPr="00444EA7">
        <w:rPr>
          <w:rtl/>
        </w:rPr>
        <w:t xml:space="preserve"> </w:t>
      </w:r>
      <w:r w:rsidRPr="00444EA7">
        <w:rPr>
          <w:rFonts w:hint="cs"/>
          <w:rtl/>
        </w:rPr>
        <w:t>עליו</w:t>
      </w:r>
      <w:r w:rsidRPr="00444EA7">
        <w:rPr>
          <w:rtl/>
        </w:rPr>
        <w:t xml:space="preserve">, </w:t>
      </w:r>
      <w:r w:rsidRPr="00444EA7">
        <w:rPr>
          <w:rFonts w:hint="cs"/>
          <w:rtl/>
        </w:rPr>
        <w:t>מורה</w:t>
      </w:r>
      <w:r w:rsidRPr="00444EA7">
        <w:rPr>
          <w:rtl/>
        </w:rPr>
        <w:t xml:space="preserve"> </w:t>
      </w:r>
      <w:r w:rsidRPr="00444EA7">
        <w:rPr>
          <w:rFonts w:hint="cs"/>
          <w:rtl/>
        </w:rPr>
        <w:t>זה</w:t>
      </w:r>
      <w:r w:rsidRPr="00444EA7">
        <w:rPr>
          <w:rtl/>
        </w:rPr>
        <w:t xml:space="preserve"> </w:t>
      </w:r>
      <w:r w:rsidRPr="00444EA7">
        <w:rPr>
          <w:rFonts w:hint="cs"/>
          <w:rtl/>
        </w:rPr>
        <w:t>על</w:t>
      </w:r>
      <w:r w:rsidRPr="00444EA7">
        <w:rPr>
          <w:rtl/>
        </w:rPr>
        <w:t xml:space="preserve"> </w:t>
      </w:r>
      <w:r w:rsidRPr="00444EA7">
        <w:rPr>
          <w:rFonts w:hint="cs"/>
          <w:rtl/>
        </w:rPr>
        <w:t>ממשלה</w:t>
      </w:r>
      <w:r w:rsidRPr="00444EA7">
        <w:rPr>
          <w:rtl/>
        </w:rPr>
        <w:t xml:space="preserve">, </w:t>
      </w:r>
      <w:r w:rsidRPr="00444EA7">
        <w:rPr>
          <w:rFonts w:hint="cs"/>
          <w:rtl/>
        </w:rPr>
        <w:t>כי</w:t>
      </w:r>
      <w:r w:rsidRPr="00444EA7">
        <w:rPr>
          <w:rtl/>
        </w:rPr>
        <w:t xml:space="preserve"> </w:t>
      </w:r>
      <w:r w:rsidRPr="00444EA7">
        <w:rPr>
          <w:rFonts w:hint="cs"/>
          <w:rtl/>
        </w:rPr>
        <w:t>הרוכב</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sidRPr="00444EA7">
        <w:rPr>
          <w:rFonts w:hint="cs"/>
          <w:rtl/>
        </w:rPr>
        <w:t>שתוף</w:t>
      </w:r>
      <w:r w:rsidRPr="00444EA7">
        <w:rPr>
          <w:rtl/>
        </w:rPr>
        <w:t xml:space="preserve"> </w:t>
      </w:r>
      <w:r w:rsidRPr="00444EA7">
        <w:rPr>
          <w:rFonts w:hint="cs"/>
          <w:rtl/>
        </w:rPr>
        <w:t>עם</w:t>
      </w:r>
      <w:r w:rsidRPr="00444EA7">
        <w:rPr>
          <w:rtl/>
        </w:rPr>
        <w:t xml:space="preserve"> </w:t>
      </w:r>
      <w:r w:rsidRPr="00444EA7">
        <w:rPr>
          <w:rFonts w:hint="cs"/>
          <w:rtl/>
        </w:rPr>
        <w:t>אשר</w:t>
      </w:r>
      <w:r w:rsidRPr="00444EA7">
        <w:rPr>
          <w:rtl/>
        </w:rPr>
        <w:t xml:space="preserve"> </w:t>
      </w:r>
      <w:r w:rsidRPr="00444EA7">
        <w:rPr>
          <w:rFonts w:hint="cs"/>
          <w:rtl/>
        </w:rPr>
        <w:t>רוכב</w:t>
      </w:r>
      <w:r w:rsidRPr="00444EA7">
        <w:rPr>
          <w:rtl/>
        </w:rPr>
        <w:t xml:space="preserve"> </w:t>
      </w:r>
      <w:r w:rsidRPr="00444EA7">
        <w:rPr>
          <w:rFonts w:hint="cs"/>
          <w:rtl/>
        </w:rPr>
        <w:t>עליו</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שמרכיבין</w:t>
      </w:r>
      <w:r w:rsidRPr="00444EA7">
        <w:rPr>
          <w:rtl/>
        </w:rPr>
        <w:t xml:space="preserve"> </w:t>
      </w:r>
      <w:r w:rsidRPr="00444EA7">
        <w:rPr>
          <w:rFonts w:hint="cs"/>
          <w:rtl/>
        </w:rPr>
        <w:t>אותו</w:t>
      </w:r>
      <w:r w:rsidRPr="00444EA7">
        <w:rPr>
          <w:rtl/>
        </w:rPr>
        <w:t xml:space="preserve"> </w:t>
      </w:r>
      <w:r w:rsidRPr="00444EA7">
        <w:rPr>
          <w:rFonts w:hint="cs"/>
          <w:rtl/>
        </w:rPr>
        <w:t>על</w:t>
      </w:r>
      <w:r w:rsidRPr="00444EA7">
        <w:rPr>
          <w:rtl/>
        </w:rPr>
        <w:t xml:space="preserve"> </w:t>
      </w:r>
      <w:r w:rsidRPr="00444EA7">
        <w:rPr>
          <w:rFonts w:hint="cs"/>
          <w:rtl/>
        </w:rPr>
        <w:t>איש</w:t>
      </w:r>
      <w:r w:rsidRPr="00444EA7">
        <w:rPr>
          <w:rtl/>
        </w:rPr>
        <w:t xml:space="preserve"> </w:t>
      </w:r>
      <w:r w:rsidRPr="00444EA7">
        <w:rPr>
          <w:rFonts w:hint="cs"/>
          <w:rtl/>
        </w:rPr>
        <w:t>חגר</w:t>
      </w:r>
      <w:r w:rsidRPr="00444EA7">
        <w:rPr>
          <w:rtl/>
        </w:rPr>
        <w:t xml:space="preserve">. </w:t>
      </w:r>
      <w:r w:rsidRPr="00444EA7">
        <w:rPr>
          <w:rFonts w:hint="cs"/>
          <w:rtl/>
        </w:rPr>
        <w:t>ומה</w:t>
      </w:r>
      <w:r w:rsidRPr="00444EA7">
        <w:rPr>
          <w:rtl/>
        </w:rPr>
        <w:t xml:space="preserve"> </w:t>
      </w:r>
      <w:r w:rsidRPr="00444EA7">
        <w:rPr>
          <w:rFonts w:hint="cs"/>
          <w:rtl/>
        </w:rPr>
        <w:t>שאין</w:t>
      </w:r>
      <w:r w:rsidRPr="00444EA7">
        <w:rPr>
          <w:rtl/>
        </w:rPr>
        <w:t xml:space="preserve"> </w:t>
      </w:r>
      <w:r w:rsidRPr="00444EA7">
        <w:rPr>
          <w:rFonts w:hint="cs"/>
          <w:rtl/>
        </w:rPr>
        <w:t>הרוכב</w:t>
      </w:r>
      <w:r w:rsidRPr="00444EA7">
        <w:rPr>
          <w:rtl/>
        </w:rPr>
        <w:t xml:space="preserve"> </w:t>
      </w:r>
      <w:r w:rsidRPr="00444EA7">
        <w:rPr>
          <w:rFonts w:hint="cs"/>
          <w:rtl/>
        </w:rPr>
        <w:t>גובר</w:t>
      </w:r>
      <w:r w:rsidRPr="00444EA7">
        <w:rPr>
          <w:rtl/>
        </w:rPr>
        <w:t xml:space="preserve"> </w:t>
      </w:r>
      <w:r w:rsidRPr="00444EA7">
        <w:rPr>
          <w:rFonts w:hint="cs"/>
          <w:rtl/>
        </w:rPr>
        <w:t>לגמרי</w:t>
      </w:r>
      <w:r w:rsidRPr="00444EA7">
        <w:rPr>
          <w:rtl/>
        </w:rPr>
        <w:t xml:space="preserve"> </w:t>
      </w:r>
      <w:r w:rsidRPr="00444EA7">
        <w:rPr>
          <w:rFonts w:hint="cs"/>
          <w:rtl/>
        </w:rPr>
        <w:t>על</w:t>
      </w:r>
      <w:r w:rsidRPr="00444EA7">
        <w:rPr>
          <w:rtl/>
        </w:rPr>
        <w:t xml:space="preserve"> </w:t>
      </w:r>
      <w:r w:rsidRPr="00444EA7">
        <w:rPr>
          <w:rFonts w:hint="cs"/>
          <w:rtl/>
        </w:rPr>
        <w:t>החגר</w:t>
      </w:r>
      <w:r w:rsidRPr="00444EA7">
        <w:rPr>
          <w:rtl/>
        </w:rPr>
        <w:t xml:space="preserve">, </w:t>
      </w:r>
      <w:r w:rsidRPr="00444EA7">
        <w:rPr>
          <w:rFonts w:hint="cs"/>
          <w:rtl/>
        </w:rPr>
        <w:t>זה</w:t>
      </w:r>
      <w:r w:rsidRPr="00444EA7">
        <w:rPr>
          <w:rtl/>
        </w:rPr>
        <w:t xml:space="preserve"> </w:t>
      </w:r>
      <w:r w:rsidRPr="00444EA7">
        <w:rPr>
          <w:rFonts w:hint="cs"/>
          <w:rtl/>
        </w:rPr>
        <w:t>מפני</w:t>
      </w:r>
      <w:r w:rsidRPr="00444EA7">
        <w:rPr>
          <w:rtl/>
        </w:rPr>
        <w:t xml:space="preserve"> </w:t>
      </w:r>
      <w:r w:rsidRPr="00444EA7">
        <w:rPr>
          <w:rFonts w:hint="cs"/>
          <w:rtl/>
        </w:rPr>
        <w:t>שאי</w:t>
      </w:r>
      <w:r w:rsidRPr="00444EA7">
        <w:rPr>
          <w:rtl/>
        </w:rPr>
        <w:t xml:space="preserve"> </w:t>
      </w:r>
      <w:r w:rsidRPr="00444EA7">
        <w:rPr>
          <w:rFonts w:hint="cs"/>
          <w:rtl/>
        </w:rPr>
        <w:t>אפשר</w:t>
      </w:r>
      <w:r w:rsidRPr="00444EA7">
        <w:rPr>
          <w:rtl/>
        </w:rPr>
        <w:t xml:space="preserve"> </w:t>
      </w:r>
      <w:r w:rsidRPr="00444EA7">
        <w:rPr>
          <w:rFonts w:hint="cs"/>
          <w:rtl/>
        </w:rPr>
        <w:t>לאבדו</w:t>
      </w:r>
      <w:r w:rsidRPr="00444EA7">
        <w:rPr>
          <w:rtl/>
        </w:rPr>
        <w:t xml:space="preserve">. </w:t>
      </w:r>
      <w:r w:rsidRPr="00444EA7">
        <w:rPr>
          <w:rFonts w:hint="cs"/>
          <w:rtl/>
        </w:rPr>
        <w:t>ולכך</w:t>
      </w:r>
      <w:r w:rsidRPr="00444EA7">
        <w:rPr>
          <w:rtl/>
        </w:rPr>
        <w:t xml:space="preserve"> </w:t>
      </w:r>
      <w:r w:rsidRPr="00444EA7">
        <w:rPr>
          <w:rFonts w:hint="cs"/>
          <w:rtl/>
        </w:rPr>
        <w:t>מסיימין</w:t>
      </w:r>
      <w:r w:rsidRPr="00444EA7">
        <w:rPr>
          <w:rtl/>
        </w:rPr>
        <w:t xml:space="preserve"> </w:t>
      </w:r>
      <w:r w:rsidRPr="00444EA7">
        <w:rPr>
          <w:rFonts w:hint="cs"/>
          <w:rtl/>
        </w:rPr>
        <w:t>כך</w:t>
      </w:r>
      <w:r w:rsidRPr="00444EA7">
        <w:rPr>
          <w:rtl/>
        </w:rPr>
        <w:t xml:space="preserve"> </w:t>
      </w:r>
      <w:r w:rsidRPr="00444EA7">
        <w:rPr>
          <w:rFonts w:hint="cs"/>
          <w:rtl/>
        </w:rPr>
        <w:t>ווי</w:t>
      </w:r>
      <w:r w:rsidRPr="00444EA7">
        <w:rPr>
          <w:rtl/>
        </w:rPr>
        <w:t xml:space="preserve"> </w:t>
      </w:r>
      <w:r w:rsidRPr="00444EA7">
        <w:rPr>
          <w:rFonts w:hint="cs"/>
          <w:rtl/>
        </w:rPr>
        <w:t>לדין</w:t>
      </w:r>
      <w:r w:rsidRPr="00444EA7">
        <w:rPr>
          <w:rtl/>
        </w:rPr>
        <w:t xml:space="preserve"> </w:t>
      </w:r>
      <w:r w:rsidRPr="00444EA7">
        <w:rPr>
          <w:rFonts w:hint="cs"/>
          <w:rtl/>
        </w:rPr>
        <w:t>כד</w:t>
      </w:r>
      <w:r w:rsidRPr="00444EA7">
        <w:rPr>
          <w:rtl/>
        </w:rPr>
        <w:t xml:space="preserve"> </w:t>
      </w:r>
      <w:r w:rsidRPr="00444EA7">
        <w:rPr>
          <w:rFonts w:hint="cs"/>
          <w:rtl/>
        </w:rPr>
        <w:t>יקום</w:t>
      </w:r>
      <w:r w:rsidRPr="00444EA7">
        <w:rPr>
          <w:rtl/>
        </w:rPr>
        <w:t xml:space="preserve"> </w:t>
      </w:r>
      <w:r w:rsidRPr="00444EA7">
        <w:rPr>
          <w:rFonts w:hint="cs"/>
          <w:rtl/>
        </w:rPr>
        <w:t>דין</w:t>
      </w:r>
      <w:r w:rsidRPr="00444EA7">
        <w:rPr>
          <w:rtl/>
        </w:rPr>
        <w:t xml:space="preserve">, </w:t>
      </w:r>
      <w:r w:rsidRPr="00444EA7">
        <w:rPr>
          <w:rFonts w:hint="cs"/>
          <w:rtl/>
        </w:rPr>
        <w:t>שהרי</w:t>
      </w:r>
      <w:r w:rsidRPr="00444EA7">
        <w:rPr>
          <w:rtl/>
        </w:rPr>
        <w:t xml:space="preserve"> </w:t>
      </w:r>
      <w:r w:rsidRPr="00444EA7">
        <w:rPr>
          <w:rFonts w:hint="cs"/>
          <w:rtl/>
        </w:rPr>
        <w:t>אין</w:t>
      </w:r>
      <w:r w:rsidRPr="00444EA7">
        <w:rPr>
          <w:rtl/>
        </w:rPr>
        <w:t xml:space="preserve"> </w:t>
      </w:r>
      <w:r w:rsidRPr="00444EA7">
        <w:rPr>
          <w:rFonts w:hint="cs"/>
          <w:rtl/>
        </w:rPr>
        <w:t>להם</w:t>
      </w:r>
      <w:r w:rsidRPr="00444EA7">
        <w:rPr>
          <w:rtl/>
        </w:rPr>
        <w:t xml:space="preserve"> </w:t>
      </w:r>
      <w:r w:rsidRPr="00444EA7">
        <w:rPr>
          <w:rFonts w:hint="cs"/>
          <w:rtl/>
        </w:rPr>
        <w:t>שתוף</w:t>
      </w:r>
      <w:r w:rsidRPr="00444EA7">
        <w:rPr>
          <w:rtl/>
        </w:rPr>
        <w:t xml:space="preserve"> </w:t>
      </w:r>
      <w:r w:rsidRPr="00444EA7">
        <w:rPr>
          <w:rFonts w:hint="cs"/>
          <w:rtl/>
        </w:rPr>
        <w:t>ביחד</w:t>
      </w:r>
      <w:r w:rsidRPr="00444EA7">
        <w:rPr>
          <w:rtl/>
        </w:rPr>
        <w:t xml:space="preserve"> </w:t>
      </w:r>
      <w:r w:rsidRPr="00444EA7">
        <w:rPr>
          <w:rFonts w:hint="cs"/>
          <w:rtl/>
        </w:rPr>
        <w:t>שתאמר</w:t>
      </w:r>
      <w:r w:rsidRPr="00444EA7">
        <w:rPr>
          <w:rtl/>
        </w:rPr>
        <w:t xml:space="preserve"> </w:t>
      </w:r>
      <w:r w:rsidRPr="00444EA7">
        <w:rPr>
          <w:rFonts w:hint="cs"/>
          <w:rtl/>
        </w:rPr>
        <w:t>כאשר</w:t>
      </w:r>
      <w:r w:rsidRPr="00444EA7">
        <w:rPr>
          <w:rtl/>
        </w:rPr>
        <w:t xml:space="preserve"> </w:t>
      </w:r>
      <w:r w:rsidRPr="00444EA7">
        <w:rPr>
          <w:rFonts w:hint="cs"/>
          <w:rtl/>
        </w:rPr>
        <w:t>יקום</w:t>
      </w:r>
      <w:r w:rsidRPr="00444EA7">
        <w:rPr>
          <w:rtl/>
        </w:rPr>
        <w:t xml:space="preserve"> </w:t>
      </w:r>
      <w:r w:rsidRPr="00444EA7">
        <w:rPr>
          <w:rFonts w:hint="cs"/>
          <w:rtl/>
        </w:rPr>
        <w:t>דין</w:t>
      </w:r>
      <w:r w:rsidRPr="00444EA7">
        <w:rPr>
          <w:rtl/>
        </w:rPr>
        <w:t xml:space="preserve"> </w:t>
      </w:r>
      <w:r w:rsidRPr="00444EA7">
        <w:rPr>
          <w:rFonts w:hint="cs"/>
          <w:rtl/>
        </w:rPr>
        <w:t>לא</w:t>
      </w:r>
      <w:r w:rsidRPr="00444EA7">
        <w:rPr>
          <w:rtl/>
        </w:rPr>
        <w:t xml:space="preserve"> </w:t>
      </w:r>
      <w:r w:rsidRPr="00444EA7">
        <w:rPr>
          <w:rFonts w:hint="cs"/>
          <w:rtl/>
        </w:rPr>
        <w:t>יהיה</w:t>
      </w:r>
      <w:r w:rsidRPr="00444EA7">
        <w:rPr>
          <w:rtl/>
        </w:rPr>
        <w:t xml:space="preserve"> </w:t>
      </w:r>
      <w:r w:rsidRPr="00444EA7">
        <w:rPr>
          <w:rFonts w:hint="cs"/>
          <w:rtl/>
        </w:rPr>
        <w:t>גובר</w:t>
      </w:r>
      <w:r w:rsidRPr="00444EA7">
        <w:rPr>
          <w:rtl/>
        </w:rPr>
        <w:t xml:space="preserve"> </w:t>
      </w:r>
      <w:r w:rsidRPr="00444EA7">
        <w:rPr>
          <w:rFonts w:hint="cs"/>
          <w:rtl/>
        </w:rPr>
        <w:t>עליו</w:t>
      </w:r>
      <w:r w:rsidRPr="00444EA7">
        <w:rPr>
          <w:rtl/>
        </w:rPr>
        <w:t xml:space="preserve">, </w:t>
      </w:r>
      <w:r w:rsidRPr="00444EA7">
        <w:rPr>
          <w:rFonts w:hint="cs"/>
          <w:rtl/>
        </w:rPr>
        <w:t>כי</w:t>
      </w:r>
      <w:r w:rsidRPr="00444EA7">
        <w:rPr>
          <w:rtl/>
        </w:rPr>
        <w:t xml:space="preserve"> </w:t>
      </w:r>
      <w:r w:rsidRPr="00444EA7">
        <w:rPr>
          <w:rFonts w:hint="cs"/>
          <w:rtl/>
        </w:rPr>
        <w:t>הרכיבה</w:t>
      </w:r>
      <w:r w:rsidRPr="00444EA7">
        <w:rPr>
          <w:rtl/>
        </w:rPr>
        <w:t xml:space="preserve"> </w:t>
      </w:r>
      <w:r w:rsidRPr="00444EA7">
        <w:rPr>
          <w:rFonts w:hint="cs"/>
          <w:rtl/>
        </w:rPr>
        <w:t>מורה</w:t>
      </w:r>
      <w:r w:rsidRPr="00444EA7">
        <w:rPr>
          <w:rtl/>
        </w:rPr>
        <w:t xml:space="preserve"> </w:t>
      </w:r>
      <w:r w:rsidRPr="00444EA7">
        <w:rPr>
          <w:rFonts w:hint="cs"/>
          <w:rtl/>
        </w:rPr>
        <w:t>שאינם</w:t>
      </w:r>
      <w:r w:rsidRPr="00444EA7">
        <w:rPr>
          <w:rtl/>
        </w:rPr>
        <w:t xml:space="preserve"> </w:t>
      </w:r>
      <w:r w:rsidRPr="00444EA7">
        <w:rPr>
          <w:rFonts w:hint="cs"/>
          <w:rtl/>
        </w:rPr>
        <w:t>משותפין</w:t>
      </w:r>
      <w:r w:rsidRPr="00444EA7">
        <w:rPr>
          <w:rtl/>
        </w:rPr>
        <w:t xml:space="preserve">, </w:t>
      </w:r>
      <w:r w:rsidRPr="00444EA7">
        <w:rPr>
          <w:rFonts w:hint="cs"/>
          <w:rtl/>
        </w:rPr>
        <w:t>ולכך</w:t>
      </w:r>
      <w:r w:rsidRPr="00444EA7">
        <w:rPr>
          <w:rtl/>
        </w:rPr>
        <w:t xml:space="preserve"> </w:t>
      </w:r>
      <w:r w:rsidRPr="00444EA7">
        <w:rPr>
          <w:rFonts w:hint="cs"/>
          <w:rtl/>
        </w:rPr>
        <w:t>ווי</w:t>
      </w:r>
      <w:r w:rsidRPr="00444EA7">
        <w:rPr>
          <w:rtl/>
        </w:rPr>
        <w:t xml:space="preserve"> </w:t>
      </w:r>
      <w:r w:rsidRPr="00444EA7">
        <w:rPr>
          <w:rFonts w:hint="cs"/>
          <w:rtl/>
        </w:rPr>
        <w:t>לדין</w:t>
      </w:r>
      <w:r w:rsidRPr="00444EA7">
        <w:rPr>
          <w:rtl/>
        </w:rPr>
        <w:t xml:space="preserve"> </w:t>
      </w:r>
      <w:r w:rsidRPr="00444EA7">
        <w:rPr>
          <w:rFonts w:hint="cs"/>
          <w:rtl/>
        </w:rPr>
        <w:t>כד</w:t>
      </w:r>
      <w:r w:rsidRPr="00444EA7">
        <w:rPr>
          <w:rtl/>
        </w:rPr>
        <w:t xml:space="preserve"> </w:t>
      </w:r>
      <w:r w:rsidRPr="00444EA7">
        <w:rPr>
          <w:rFonts w:hint="cs"/>
          <w:rtl/>
        </w:rPr>
        <w:t>יקום</w:t>
      </w:r>
      <w:r w:rsidRPr="00444EA7">
        <w:rPr>
          <w:rtl/>
        </w:rPr>
        <w:t xml:space="preserve"> </w:t>
      </w:r>
      <w:r w:rsidRPr="00444EA7">
        <w:rPr>
          <w:rFonts w:hint="cs"/>
          <w:rtl/>
        </w:rPr>
        <w:t>דין</w:t>
      </w:r>
      <w:r w:rsidRPr="00444EA7">
        <w:rPr>
          <w:rtl/>
        </w:rPr>
        <w:t xml:space="preserve">, </w:t>
      </w:r>
      <w:r w:rsidRPr="00444EA7">
        <w:rPr>
          <w:rFonts w:hint="cs"/>
          <w:rtl/>
        </w:rPr>
        <w:t>שלא</w:t>
      </w:r>
      <w:r w:rsidRPr="00444EA7">
        <w:rPr>
          <w:rtl/>
        </w:rPr>
        <w:t xml:space="preserve"> </w:t>
      </w:r>
      <w:r w:rsidRPr="00444EA7">
        <w:rPr>
          <w:rFonts w:hint="cs"/>
          <w:rtl/>
        </w:rPr>
        <w:t>יתן</w:t>
      </w:r>
      <w:r w:rsidRPr="00444EA7">
        <w:rPr>
          <w:rtl/>
        </w:rPr>
        <w:t xml:space="preserve"> </w:t>
      </w:r>
      <w:r w:rsidRPr="00444EA7">
        <w:rPr>
          <w:rFonts w:hint="cs"/>
          <w:rtl/>
        </w:rPr>
        <w:t>לו</w:t>
      </w:r>
      <w:r w:rsidRPr="00444EA7">
        <w:rPr>
          <w:rtl/>
        </w:rPr>
        <w:t xml:space="preserve"> </w:t>
      </w:r>
      <w:r w:rsidRPr="00444EA7">
        <w:rPr>
          <w:rFonts w:hint="cs"/>
          <w:rtl/>
        </w:rPr>
        <w:t>חיות</w:t>
      </w:r>
      <w:r w:rsidRPr="00444EA7">
        <w:rPr>
          <w:rtl/>
        </w:rPr>
        <w:t xml:space="preserve"> </w:t>
      </w:r>
      <w:r w:rsidRPr="00444EA7">
        <w:rPr>
          <w:rFonts w:hint="cs"/>
          <w:rtl/>
        </w:rPr>
        <w:t>כלל</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והתבאר</w:t>
      </w:r>
      <w:r w:rsidRPr="00444EA7">
        <w:rPr>
          <w:rtl/>
        </w:rPr>
        <w:t xml:space="preserve"> </w:t>
      </w:r>
      <w:r w:rsidRPr="00444EA7">
        <w:rPr>
          <w:rFonts w:hint="cs"/>
          <w:rtl/>
        </w:rPr>
        <w:t>כי</w:t>
      </w:r>
      <w:r w:rsidRPr="00444EA7">
        <w:rPr>
          <w:rtl/>
        </w:rPr>
        <w:t xml:space="preserve"> </w:t>
      </w:r>
      <w:r w:rsidRPr="00444EA7">
        <w:rPr>
          <w:rFonts w:hint="cs"/>
          <w:rtl/>
        </w:rPr>
        <w:t>עשו</w:t>
      </w:r>
      <w:r w:rsidRPr="00444EA7">
        <w:rPr>
          <w:rtl/>
        </w:rPr>
        <w:t xml:space="preserve"> </w:t>
      </w:r>
      <w:r w:rsidRPr="00444EA7">
        <w:rPr>
          <w:rFonts w:hint="cs"/>
          <w:rtl/>
        </w:rPr>
        <w:t>ירש</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לגמרי</w:t>
      </w:r>
      <w:r w:rsidRPr="00444EA7">
        <w:rPr>
          <w:rtl/>
        </w:rPr>
        <w:t xml:space="preserve">, </w:t>
      </w:r>
      <w:r w:rsidRPr="00444EA7">
        <w:rPr>
          <w:rFonts w:hint="cs"/>
          <w:rtl/>
        </w:rPr>
        <w:t>וכל</w:t>
      </w:r>
      <w:r w:rsidRPr="00444EA7">
        <w:rPr>
          <w:rtl/>
        </w:rPr>
        <w:t xml:space="preserve"> </w:t>
      </w:r>
      <w:r w:rsidRPr="00444EA7">
        <w:rPr>
          <w:rFonts w:hint="cs"/>
          <w:rtl/>
        </w:rPr>
        <w:t>המעלות</w:t>
      </w:r>
      <w:r w:rsidRPr="00444EA7">
        <w:rPr>
          <w:rtl/>
        </w:rPr>
        <w:t xml:space="preserve"> </w:t>
      </w:r>
      <w:r w:rsidRPr="00444EA7">
        <w:rPr>
          <w:rFonts w:hint="cs"/>
          <w:rtl/>
        </w:rPr>
        <w:t>שהם</w:t>
      </w:r>
      <w:r w:rsidRPr="00444EA7">
        <w:rPr>
          <w:rtl/>
        </w:rPr>
        <w:t xml:space="preserve"> </w:t>
      </w:r>
      <w:r w:rsidRPr="00444EA7">
        <w:rPr>
          <w:rFonts w:hint="cs"/>
          <w:rtl/>
        </w:rPr>
        <w:t>בעולם</w:t>
      </w:r>
      <w:r w:rsidRPr="00444EA7">
        <w:rPr>
          <w:rtl/>
        </w:rPr>
        <w:t xml:space="preserve"> </w:t>
      </w:r>
      <w:r w:rsidRPr="00444EA7">
        <w:rPr>
          <w:rFonts w:hint="cs"/>
          <w:rtl/>
        </w:rPr>
        <w:t>ראוי</w:t>
      </w:r>
      <w:r>
        <w:rPr>
          <w:rFonts w:hint="cs"/>
          <w:rtl/>
        </w:rPr>
        <w:t>י</w:t>
      </w:r>
      <w:r w:rsidRPr="00444EA7">
        <w:rPr>
          <w:rFonts w:hint="cs"/>
          <w:rtl/>
        </w:rPr>
        <w:t>ם</w:t>
      </w:r>
      <w:r w:rsidRPr="00444EA7">
        <w:rPr>
          <w:rtl/>
        </w:rPr>
        <w:t xml:space="preserve"> </w:t>
      </w:r>
      <w:r w:rsidRPr="00444EA7">
        <w:rPr>
          <w:rFonts w:hint="cs"/>
          <w:rtl/>
        </w:rPr>
        <w:t>לעשו</w:t>
      </w:r>
      <w:r w:rsidRPr="00444EA7">
        <w:rPr>
          <w:rtl/>
        </w:rPr>
        <w:t xml:space="preserve">. </w:t>
      </w:r>
      <w:r w:rsidRPr="00444EA7">
        <w:rPr>
          <w:rFonts w:hint="cs"/>
          <w:rtl/>
        </w:rPr>
        <w:t>ולכך</w:t>
      </w:r>
      <w:r w:rsidRPr="00444EA7">
        <w:rPr>
          <w:rtl/>
        </w:rPr>
        <w:t xml:space="preserve"> </w:t>
      </w:r>
      <w:r w:rsidRPr="00444EA7">
        <w:rPr>
          <w:rFonts w:hint="cs"/>
          <w:rtl/>
        </w:rPr>
        <w:t>ירש</w:t>
      </w:r>
      <w:r w:rsidRPr="00444EA7">
        <w:rPr>
          <w:rtl/>
        </w:rPr>
        <w:t xml:space="preserve"> </w:t>
      </w:r>
      <w:r w:rsidRPr="00444EA7">
        <w:rPr>
          <w:rFonts w:hint="cs"/>
          <w:rtl/>
        </w:rPr>
        <w:t>בגדי</w:t>
      </w:r>
      <w:r w:rsidRPr="00444EA7">
        <w:rPr>
          <w:rtl/>
        </w:rPr>
        <w:t xml:space="preserve"> </w:t>
      </w:r>
      <w:r w:rsidRPr="00444EA7">
        <w:rPr>
          <w:rFonts w:hint="cs"/>
          <w:rtl/>
        </w:rPr>
        <w:t>אדם</w:t>
      </w:r>
      <w:r w:rsidRPr="00444EA7">
        <w:rPr>
          <w:rtl/>
        </w:rPr>
        <w:t xml:space="preserve"> </w:t>
      </w:r>
      <w:r w:rsidRPr="00444EA7">
        <w:rPr>
          <w:rFonts w:hint="cs"/>
          <w:rtl/>
        </w:rPr>
        <w:t>הראשון</w:t>
      </w:r>
      <w:r w:rsidRPr="00444EA7">
        <w:rPr>
          <w:rtl/>
        </w:rPr>
        <w:t xml:space="preserve">, </w:t>
      </w:r>
      <w:r w:rsidRPr="00444EA7">
        <w:rPr>
          <w:rFonts w:hint="cs"/>
          <w:rtl/>
        </w:rPr>
        <w:t>וקרקפילו</w:t>
      </w:r>
      <w:r w:rsidRPr="00444EA7">
        <w:rPr>
          <w:rtl/>
        </w:rPr>
        <w:t xml:space="preserve"> </w:t>
      </w:r>
      <w:r w:rsidRPr="00444EA7">
        <w:rPr>
          <w:rFonts w:hint="cs"/>
          <w:rtl/>
        </w:rPr>
        <w:t>של</w:t>
      </w:r>
      <w:r w:rsidRPr="00444EA7">
        <w:rPr>
          <w:rtl/>
        </w:rPr>
        <w:t xml:space="preserve"> </w:t>
      </w:r>
      <w:r w:rsidRPr="00444EA7">
        <w:rPr>
          <w:rFonts w:hint="cs"/>
          <w:rtl/>
        </w:rPr>
        <w:t>רבי</w:t>
      </w:r>
      <w:r w:rsidRPr="00444EA7">
        <w:rPr>
          <w:rtl/>
        </w:rPr>
        <w:t xml:space="preserve"> </w:t>
      </w:r>
      <w:r w:rsidRPr="00444EA7">
        <w:rPr>
          <w:rFonts w:hint="cs"/>
          <w:rtl/>
        </w:rPr>
        <w:t>ישמעאל</w:t>
      </w:r>
      <w:r w:rsidRPr="00444EA7">
        <w:rPr>
          <w:rtl/>
        </w:rPr>
        <w:t xml:space="preserve">, </w:t>
      </w:r>
      <w:r w:rsidRPr="00444EA7">
        <w:rPr>
          <w:rFonts w:hint="cs"/>
          <w:rtl/>
        </w:rPr>
        <w:t>והיופי</w:t>
      </w:r>
      <w:r w:rsidRPr="00444EA7">
        <w:rPr>
          <w:rtl/>
        </w:rPr>
        <w:t xml:space="preserve"> </w:t>
      </w:r>
      <w:r w:rsidRPr="00444EA7">
        <w:rPr>
          <w:rFonts w:hint="cs"/>
          <w:rtl/>
        </w:rPr>
        <w:t>הזה</w:t>
      </w:r>
      <w:r w:rsidRPr="00444EA7">
        <w:rPr>
          <w:rtl/>
        </w:rPr>
        <w:t xml:space="preserve">, </w:t>
      </w:r>
      <w:r w:rsidRPr="00444EA7">
        <w:rPr>
          <w:rFonts w:hint="cs"/>
          <w:rtl/>
        </w:rPr>
        <w:t>אף</w:t>
      </w:r>
      <w:r w:rsidRPr="00444EA7">
        <w:rPr>
          <w:rtl/>
        </w:rPr>
        <w:t xml:space="preserve"> </w:t>
      </w:r>
      <w:r w:rsidRPr="00444EA7">
        <w:rPr>
          <w:rFonts w:hint="cs"/>
          <w:rtl/>
        </w:rPr>
        <w:t>על</w:t>
      </w:r>
      <w:r w:rsidRPr="00444EA7">
        <w:rPr>
          <w:rtl/>
        </w:rPr>
        <w:t xml:space="preserve"> </w:t>
      </w:r>
      <w:r w:rsidRPr="00444EA7">
        <w:rPr>
          <w:rFonts w:hint="cs"/>
          <w:rtl/>
        </w:rPr>
        <w:t>גב</w:t>
      </w:r>
      <w:r w:rsidRPr="00444EA7">
        <w:rPr>
          <w:rtl/>
        </w:rPr>
        <w:t xml:space="preserve"> </w:t>
      </w:r>
      <w:r w:rsidRPr="00444EA7">
        <w:rPr>
          <w:rFonts w:hint="cs"/>
          <w:rtl/>
        </w:rPr>
        <w:t>שהוא</w:t>
      </w:r>
      <w:r w:rsidRPr="00444EA7">
        <w:rPr>
          <w:rtl/>
        </w:rPr>
        <w:t xml:space="preserve"> </w:t>
      </w:r>
      <w:r w:rsidRPr="00444EA7">
        <w:rPr>
          <w:rFonts w:hint="cs"/>
          <w:rtl/>
        </w:rPr>
        <w:t>קרוב</w:t>
      </w:r>
      <w:r w:rsidRPr="00444EA7">
        <w:rPr>
          <w:rtl/>
        </w:rPr>
        <w:t xml:space="preserve"> </w:t>
      </w:r>
      <w:r w:rsidRPr="00444EA7">
        <w:rPr>
          <w:rFonts w:hint="cs"/>
          <w:rtl/>
        </w:rPr>
        <w:t>ל</w:t>
      </w:r>
      <w:r>
        <w:rPr>
          <w:rFonts w:hint="cs"/>
          <w:rtl/>
        </w:rPr>
        <w:t>עניין</w:t>
      </w:r>
      <w:r w:rsidRPr="00444EA7">
        <w:rPr>
          <w:rtl/>
        </w:rPr>
        <w:t xml:space="preserve"> </w:t>
      </w:r>
      <w:r>
        <w:rPr>
          <w:rFonts w:hint="cs"/>
          <w:rtl/>
        </w:rPr>
        <w:t>אלוהי</w:t>
      </w:r>
      <w:r w:rsidRPr="00444EA7">
        <w:rPr>
          <w:rtl/>
        </w:rPr>
        <w:t xml:space="preserve">, </w:t>
      </w:r>
      <w:r w:rsidRPr="00444EA7">
        <w:rPr>
          <w:rFonts w:hint="cs"/>
          <w:rtl/>
        </w:rPr>
        <w:t>אינו</w:t>
      </w:r>
      <w:r w:rsidRPr="00444EA7">
        <w:rPr>
          <w:rtl/>
        </w:rPr>
        <w:t xml:space="preserve"> </w:t>
      </w:r>
      <w:r w:rsidRPr="00444EA7">
        <w:rPr>
          <w:rFonts w:hint="cs"/>
          <w:rtl/>
        </w:rPr>
        <w:t>לגמרי</w:t>
      </w:r>
      <w:r w:rsidRPr="00444EA7">
        <w:rPr>
          <w:rtl/>
        </w:rPr>
        <w:t xml:space="preserve"> </w:t>
      </w:r>
      <w:r>
        <w:rPr>
          <w:rFonts w:hint="cs"/>
          <w:rtl/>
        </w:rPr>
        <w:t>אלוהי</w:t>
      </w:r>
      <w:r w:rsidRPr="00444EA7">
        <w:rPr>
          <w:rtl/>
        </w:rPr>
        <w:t xml:space="preserve">. </w:t>
      </w:r>
      <w:r w:rsidRPr="00444EA7">
        <w:rPr>
          <w:rFonts w:hint="cs"/>
          <w:rtl/>
        </w:rPr>
        <w:t>רק</w:t>
      </w:r>
      <w:r w:rsidRPr="00444EA7">
        <w:rPr>
          <w:rtl/>
        </w:rPr>
        <w:t xml:space="preserve"> </w:t>
      </w:r>
      <w:r w:rsidRPr="00444EA7">
        <w:rPr>
          <w:rFonts w:hint="cs"/>
          <w:rtl/>
        </w:rPr>
        <w:t>צלם</w:t>
      </w:r>
      <w:r w:rsidRPr="00444EA7">
        <w:rPr>
          <w:rtl/>
        </w:rPr>
        <w:t xml:space="preserve"> </w:t>
      </w:r>
      <w:r>
        <w:rPr>
          <w:rFonts w:hint="cs"/>
          <w:rtl/>
        </w:rPr>
        <w:t>אלוהים</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הוא</w:t>
      </w:r>
      <w:r w:rsidRPr="00444EA7">
        <w:rPr>
          <w:rtl/>
        </w:rPr>
        <w:t xml:space="preserve"> </w:t>
      </w:r>
      <w:r>
        <w:rPr>
          <w:rFonts w:hint="cs"/>
          <w:rtl/>
        </w:rPr>
        <w:t>אלוהי</w:t>
      </w:r>
      <w:r w:rsidRPr="00444EA7">
        <w:rPr>
          <w:rtl/>
        </w:rPr>
        <w:t xml:space="preserve"> </w:t>
      </w:r>
      <w:r w:rsidRPr="00444EA7">
        <w:rPr>
          <w:rFonts w:hint="cs"/>
          <w:rtl/>
        </w:rPr>
        <w:t>לגמרי</w:t>
      </w:r>
      <w:r w:rsidRPr="00444EA7">
        <w:rPr>
          <w:rtl/>
        </w:rPr>
        <w:t xml:space="preserve">, </w:t>
      </w:r>
      <w:r w:rsidRPr="00444EA7">
        <w:rPr>
          <w:rFonts w:hint="cs"/>
          <w:rtl/>
        </w:rPr>
        <w:t>שהוא</w:t>
      </w:r>
      <w:r w:rsidRPr="00444EA7">
        <w:rPr>
          <w:rtl/>
        </w:rPr>
        <w:t xml:space="preserve"> </w:t>
      </w:r>
      <w:r w:rsidRPr="00444EA7">
        <w:rPr>
          <w:rFonts w:hint="cs"/>
          <w:rtl/>
        </w:rPr>
        <w:t>צלם</w:t>
      </w:r>
      <w:r w:rsidRPr="00444EA7">
        <w:rPr>
          <w:rtl/>
        </w:rPr>
        <w:t xml:space="preserve"> </w:t>
      </w:r>
      <w:r>
        <w:rPr>
          <w:rFonts w:hint="cs"/>
          <w:rtl/>
        </w:rPr>
        <w:t>אלוהים</w:t>
      </w:r>
      <w:r w:rsidRPr="00444EA7">
        <w:rPr>
          <w:rtl/>
        </w:rPr>
        <w:t xml:space="preserve">. </w:t>
      </w:r>
      <w:r w:rsidRPr="00444EA7">
        <w:rPr>
          <w:rFonts w:hint="cs"/>
          <w:rtl/>
        </w:rPr>
        <w:t>רק</w:t>
      </w:r>
      <w:r w:rsidRPr="00444EA7">
        <w:rPr>
          <w:rtl/>
        </w:rPr>
        <w:t xml:space="preserve"> </w:t>
      </w:r>
      <w:r w:rsidRPr="00444EA7">
        <w:rPr>
          <w:rFonts w:hint="cs"/>
          <w:rtl/>
        </w:rPr>
        <w:t>הירך</w:t>
      </w:r>
      <w:r w:rsidRPr="00444EA7">
        <w:rPr>
          <w:rtl/>
        </w:rPr>
        <w:t xml:space="preserve"> </w:t>
      </w:r>
      <w:r w:rsidRPr="00444EA7">
        <w:rPr>
          <w:rFonts w:hint="cs"/>
          <w:rtl/>
        </w:rPr>
        <w:t>שהוא</w:t>
      </w:r>
      <w:r w:rsidRPr="00444EA7">
        <w:rPr>
          <w:rtl/>
        </w:rPr>
        <w:t xml:space="preserve"> </w:t>
      </w:r>
      <w:r w:rsidRPr="00444EA7">
        <w:rPr>
          <w:rFonts w:hint="cs"/>
          <w:rtl/>
        </w:rPr>
        <w:t>בסתר</w:t>
      </w:r>
      <w:r w:rsidRPr="00444EA7">
        <w:rPr>
          <w:rtl/>
        </w:rPr>
        <w:t xml:space="preserve">, </w:t>
      </w:r>
      <w:r w:rsidRPr="00444EA7">
        <w:rPr>
          <w:rFonts w:hint="cs"/>
          <w:rtl/>
        </w:rPr>
        <w:t>ואין</w:t>
      </w:r>
      <w:r w:rsidRPr="00444EA7">
        <w:rPr>
          <w:rtl/>
        </w:rPr>
        <w:t xml:space="preserve"> </w:t>
      </w:r>
      <w:r w:rsidRPr="00444EA7">
        <w:rPr>
          <w:rFonts w:hint="cs"/>
          <w:rtl/>
        </w:rPr>
        <w:t>בו</w:t>
      </w:r>
      <w:r w:rsidRPr="00444EA7">
        <w:rPr>
          <w:rtl/>
        </w:rPr>
        <w:t xml:space="preserve"> </w:t>
      </w:r>
      <w:r w:rsidRPr="00444EA7">
        <w:rPr>
          <w:rFonts w:hint="cs"/>
          <w:rtl/>
        </w:rPr>
        <w:t>צלם</w:t>
      </w:r>
      <w:r w:rsidRPr="00444EA7">
        <w:rPr>
          <w:rtl/>
        </w:rPr>
        <w:t xml:space="preserve"> </w:t>
      </w:r>
      <w:r>
        <w:rPr>
          <w:rFonts w:hint="cs"/>
          <w:rtl/>
        </w:rPr>
        <w:t>אלוהים</w:t>
      </w:r>
      <w:r w:rsidRPr="00444EA7">
        <w:rPr>
          <w:rtl/>
        </w:rPr>
        <w:t xml:space="preserve">, </w:t>
      </w:r>
      <w:r w:rsidRPr="00444EA7">
        <w:rPr>
          <w:rFonts w:hint="cs"/>
          <w:rtl/>
        </w:rPr>
        <w:t>שהוא</w:t>
      </w:r>
      <w:r w:rsidRPr="00444EA7">
        <w:rPr>
          <w:rtl/>
        </w:rPr>
        <w:t xml:space="preserve"> </w:t>
      </w:r>
      <w:r>
        <w:rPr>
          <w:rFonts w:hint="cs"/>
          <w:rtl/>
        </w:rPr>
        <w:t>דווקא</w:t>
      </w:r>
      <w:r w:rsidRPr="00444EA7">
        <w:rPr>
          <w:rtl/>
        </w:rPr>
        <w:t xml:space="preserve"> </w:t>
      </w:r>
      <w:r w:rsidRPr="00444EA7">
        <w:rPr>
          <w:rFonts w:hint="cs"/>
          <w:rtl/>
        </w:rPr>
        <w:t>בפנים</w:t>
      </w:r>
      <w:r w:rsidRPr="00444EA7">
        <w:rPr>
          <w:rtl/>
        </w:rPr>
        <w:t xml:space="preserve"> </w:t>
      </w:r>
      <w:r w:rsidRPr="00444EA7">
        <w:rPr>
          <w:rFonts w:hint="cs"/>
          <w:rtl/>
        </w:rPr>
        <w:t>הנגלה</w:t>
      </w:r>
      <w:r w:rsidRPr="00444EA7">
        <w:rPr>
          <w:rtl/>
        </w:rPr>
        <w:t xml:space="preserve">, </w:t>
      </w:r>
      <w:r w:rsidRPr="00444EA7">
        <w:rPr>
          <w:rFonts w:hint="cs"/>
          <w:rtl/>
        </w:rPr>
        <w:t>ולכך</w:t>
      </w:r>
      <w:r w:rsidRPr="00444EA7">
        <w:rPr>
          <w:rtl/>
        </w:rPr>
        <w:t xml:space="preserve"> </w:t>
      </w:r>
      <w:r w:rsidRPr="00444EA7">
        <w:rPr>
          <w:rFonts w:hint="cs"/>
          <w:rtl/>
        </w:rPr>
        <w:t>המלאך</w:t>
      </w:r>
      <w:r w:rsidRPr="00444EA7">
        <w:rPr>
          <w:rtl/>
        </w:rPr>
        <w:t xml:space="preserve">, </w:t>
      </w:r>
      <w:r w:rsidRPr="00444EA7">
        <w:rPr>
          <w:rFonts w:hint="cs"/>
          <w:rtl/>
        </w:rPr>
        <w:t>שהוא</w:t>
      </w:r>
      <w:r w:rsidRPr="00444EA7">
        <w:rPr>
          <w:rtl/>
        </w:rPr>
        <w:t xml:space="preserve"> </w:t>
      </w:r>
      <w:r w:rsidRPr="00444EA7">
        <w:rPr>
          <w:rFonts w:hint="cs"/>
          <w:rtl/>
        </w:rPr>
        <w:t>שרו</w:t>
      </w:r>
      <w:r w:rsidRPr="00444EA7">
        <w:rPr>
          <w:rtl/>
        </w:rPr>
        <w:t xml:space="preserve"> </w:t>
      </w:r>
      <w:r w:rsidRPr="00444EA7">
        <w:rPr>
          <w:rFonts w:hint="cs"/>
          <w:rtl/>
        </w:rPr>
        <w:t>של</w:t>
      </w:r>
      <w:r w:rsidRPr="00444EA7">
        <w:rPr>
          <w:rtl/>
        </w:rPr>
        <w:t xml:space="preserve"> </w:t>
      </w:r>
      <w:r w:rsidRPr="00444EA7">
        <w:rPr>
          <w:rFonts w:hint="cs"/>
          <w:rtl/>
        </w:rPr>
        <w:t>עשו</w:t>
      </w:r>
      <w:r w:rsidRPr="00444EA7">
        <w:rPr>
          <w:rtl/>
        </w:rPr>
        <w:t xml:space="preserve">, </w:t>
      </w:r>
      <w:r w:rsidRPr="00444EA7">
        <w:rPr>
          <w:rFonts w:hint="cs"/>
          <w:rtl/>
        </w:rPr>
        <w:t>שם</w:t>
      </w:r>
      <w:r w:rsidRPr="00444EA7">
        <w:rPr>
          <w:rtl/>
        </w:rPr>
        <w:t xml:space="preserve"> </w:t>
      </w:r>
      <w:r w:rsidRPr="00444EA7">
        <w:rPr>
          <w:rFonts w:hint="cs"/>
          <w:rtl/>
        </w:rPr>
        <w:t>נגע</w:t>
      </w:r>
      <w:r w:rsidRPr="00444EA7">
        <w:rPr>
          <w:rtl/>
        </w:rPr>
        <w:t xml:space="preserve"> </w:t>
      </w:r>
      <w:r w:rsidRPr="00444EA7">
        <w:rPr>
          <w:rFonts w:hint="cs"/>
          <w:rtl/>
        </w:rPr>
        <w:t>ביעקב</w:t>
      </w:r>
      <w:r w:rsidRPr="00444EA7">
        <w:rPr>
          <w:rtl/>
        </w:rPr>
        <w:t xml:space="preserve">, </w:t>
      </w:r>
      <w:r w:rsidRPr="00444EA7">
        <w:rPr>
          <w:rFonts w:hint="cs"/>
          <w:rtl/>
        </w:rPr>
        <w:t>כדכתיב</w:t>
      </w:r>
      <w:r w:rsidRPr="00444EA7">
        <w:rPr>
          <w:rtl/>
        </w:rPr>
        <w:t xml:space="preserve"> (</w:t>
      </w:r>
      <w:r w:rsidRPr="00444EA7">
        <w:rPr>
          <w:rFonts w:hint="cs"/>
          <w:rtl/>
        </w:rPr>
        <w:t>בראשית</w:t>
      </w:r>
      <w:r w:rsidRPr="00444EA7">
        <w:rPr>
          <w:rtl/>
        </w:rPr>
        <w:t xml:space="preserve"> </w:t>
      </w:r>
      <w:r w:rsidRPr="00444EA7">
        <w:rPr>
          <w:rFonts w:hint="cs"/>
          <w:rtl/>
        </w:rPr>
        <w:t>לב</w:t>
      </w:r>
      <w:r w:rsidRPr="00444EA7">
        <w:rPr>
          <w:rtl/>
        </w:rPr>
        <w:t xml:space="preserve">, </w:t>
      </w:r>
      <w:r w:rsidRPr="00444EA7">
        <w:rPr>
          <w:rFonts w:hint="cs"/>
          <w:rtl/>
        </w:rPr>
        <w:t>כו</w:t>
      </w:r>
      <w:r w:rsidRPr="00444EA7">
        <w:rPr>
          <w:rtl/>
        </w:rPr>
        <w:t xml:space="preserve">) </w:t>
      </w:r>
      <w:r w:rsidRPr="00444EA7">
        <w:rPr>
          <w:rFonts w:hint="cs"/>
          <w:rtl/>
        </w:rPr>
        <w:t>ויגע</w:t>
      </w:r>
      <w:r w:rsidRPr="00444EA7">
        <w:rPr>
          <w:rtl/>
        </w:rPr>
        <w:t xml:space="preserve"> </w:t>
      </w:r>
      <w:r w:rsidRPr="00444EA7">
        <w:rPr>
          <w:rFonts w:hint="cs"/>
          <w:rtl/>
        </w:rPr>
        <w:t>בכף</w:t>
      </w:r>
      <w:r w:rsidRPr="00444EA7">
        <w:rPr>
          <w:rtl/>
        </w:rPr>
        <w:t xml:space="preserve"> </w:t>
      </w:r>
      <w:r w:rsidRPr="00444EA7">
        <w:rPr>
          <w:rFonts w:hint="cs"/>
          <w:rtl/>
        </w:rPr>
        <w:t>ירך</w:t>
      </w:r>
      <w:r w:rsidRPr="00444EA7">
        <w:rPr>
          <w:rtl/>
        </w:rPr>
        <w:t xml:space="preserve"> </w:t>
      </w:r>
      <w:r w:rsidRPr="00444EA7">
        <w:rPr>
          <w:rFonts w:hint="cs"/>
          <w:rtl/>
        </w:rPr>
        <w:t>יעקב</w:t>
      </w:r>
      <w:r w:rsidRPr="00444EA7">
        <w:rPr>
          <w:rtl/>
        </w:rPr>
        <w:t xml:space="preserve">. </w:t>
      </w:r>
    </w:p>
    <w:p w:rsidR="00657196" w:rsidRPr="00444EA7" w:rsidRDefault="00657196" w:rsidP="00FB3502">
      <w:pPr>
        <w:rPr>
          <w:rtl/>
        </w:rPr>
      </w:pPr>
      <w:r w:rsidRPr="00444EA7">
        <w:rPr>
          <w:rFonts w:hint="cs"/>
          <w:rtl/>
        </w:rPr>
        <w:lastRenderedPageBreak/>
        <w:t>ועוד</w:t>
      </w:r>
      <w:r w:rsidRPr="00444EA7">
        <w:rPr>
          <w:rtl/>
        </w:rPr>
        <w:t xml:space="preserve"> </w:t>
      </w:r>
      <w:r w:rsidRPr="00444EA7">
        <w:rPr>
          <w:rFonts w:hint="cs"/>
          <w:rtl/>
        </w:rPr>
        <w:t>יש</w:t>
      </w:r>
      <w:r w:rsidRPr="00444EA7">
        <w:rPr>
          <w:rtl/>
        </w:rPr>
        <w:t xml:space="preserve"> </w:t>
      </w:r>
      <w:r w:rsidRPr="00444EA7">
        <w:rPr>
          <w:rFonts w:hint="cs"/>
          <w:rtl/>
        </w:rPr>
        <w:t>לפרש</w:t>
      </w:r>
      <w:r w:rsidRPr="00444EA7">
        <w:rPr>
          <w:rtl/>
        </w:rPr>
        <w:t xml:space="preserve">, </w:t>
      </w:r>
      <w:r w:rsidRPr="00444EA7">
        <w:rPr>
          <w:rFonts w:hint="cs"/>
          <w:rtl/>
        </w:rPr>
        <w:t>כי</w:t>
      </w:r>
      <w:r w:rsidRPr="00444EA7">
        <w:rPr>
          <w:rtl/>
        </w:rPr>
        <w:t xml:space="preserve"> </w:t>
      </w:r>
      <w:r w:rsidRPr="00444EA7">
        <w:rPr>
          <w:rFonts w:hint="cs"/>
          <w:rtl/>
        </w:rPr>
        <w:t>הירך</w:t>
      </w:r>
      <w:r w:rsidRPr="00444EA7">
        <w:rPr>
          <w:rtl/>
        </w:rPr>
        <w:t xml:space="preserve"> </w:t>
      </w:r>
      <w:r w:rsidRPr="00444EA7">
        <w:rPr>
          <w:rFonts w:hint="cs"/>
          <w:rtl/>
        </w:rPr>
        <w:t>הוא</w:t>
      </w:r>
      <w:r w:rsidRPr="00444EA7">
        <w:rPr>
          <w:rtl/>
        </w:rPr>
        <w:t xml:space="preserve"> </w:t>
      </w:r>
      <w:r w:rsidRPr="00444EA7">
        <w:rPr>
          <w:rFonts w:hint="cs"/>
          <w:rtl/>
        </w:rPr>
        <w:t>ברגל</w:t>
      </w:r>
      <w:r w:rsidRPr="00444EA7">
        <w:rPr>
          <w:rtl/>
        </w:rPr>
        <w:t xml:space="preserve">, </w:t>
      </w:r>
      <w:r w:rsidRPr="00444EA7">
        <w:rPr>
          <w:rFonts w:hint="cs"/>
          <w:rtl/>
        </w:rPr>
        <w:t>והרגל</w:t>
      </w:r>
      <w:r w:rsidRPr="00444EA7">
        <w:rPr>
          <w:rtl/>
        </w:rPr>
        <w:t xml:space="preserve"> </w:t>
      </w:r>
      <w:r w:rsidRPr="00444EA7">
        <w:rPr>
          <w:rFonts w:hint="cs"/>
          <w:rtl/>
        </w:rPr>
        <w:t>הוא</w:t>
      </w:r>
      <w:r w:rsidRPr="00444EA7">
        <w:rPr>
          <w:rtl/>
        </w:rPr>
        <w:t xml:space="preserve"> </w:t>
      </w:r>
      <w:r w:rsidRPr="00444EA7">
        <w:rPr>
          <w:rFonts w:hint="cs"/>
          <w:rtl/>
        </w:rPr>
        <w:t>מיוחד</w:t>
      </w:r>
      <w:r w:rsidRPr="00444EA7">
        <w:rPr>
          <w:rtl/>
        </w:rPr>
        <w:t xml:space="preserve"> </w:t>
      </w:r>
      <w:r w:rsidRPr="00444EA7">
        <w:rPr>
          <w:rFonts w:hint="cs"/>
          <w:rtl/>
        </w:rPr>
        <w:t>שיש</w:t>
      </w:r>
      <w:r w:rsidRPr="00444EA7">
        <w:rPr>
          <w:rtl/>
        </w:rPr>
        <w:t xml:space="preserve"> </w:t>
      </w:r>
      <w:r w:rsidRPr="00444EA7">
        <w:rPr>
          <w:rFonts w:hint="cs"/>
          <w:rtl/>
        </w:rPr>
        <w:t>בו</w:t>
      </w:r>
      <w:r w:rsidRPr="00444EA7">
        <w:rPr>
          <w:rtl/>
        </w:rPr>
        <w:t xml:space="preserve"> </w:t>
      </w:r>
      <w:r w:rsidRPr="00444EA7">
        <w:rPr>
          <w:rFonts w:hint="cs"/>
          <w:rtl/>
        </w:rPr>
        <w:t>פחיתות</w:t>
      </w:r>
      <w:r w:rsidRPr="00444EA7">
        <w:rPr>
          <w:rtl/>
        </w:rPr>
        <w:t xml:space="preserve">, </w:t>
      </w:r>
      <w:r w:rsidRPr="00444EA7">
        <w:rPr>
          <w:rFonts w:hint="cs"/>
          <w:rtl/>
        </w:rPr>
        <w:t>ואי</w:t>
      </w:r>
      <w:r w:rsidRPr="00444EA7">
        <w:rPr>
          <w:rtl/>
        </w:rPr>
        <w:t xml:space="preserve"> </w:t>
      </w:r>
      <w:r w:rsidRPr="00444EA7">
        <w:rPr>
          <w:rFonts w:hint="cs"/>
          <w:rtl/>
        </w:rPr>
        <w:t>אפשר</w:t>
      </w:r>
      <w:r w:rsidRPr="00444EA7">
        <w:rPr>
          <w:rtl/>
        </w:rPr>
        <w:t xml:space="preserve"> </w:t>
      </w:r>
      <w:r w:rsidRPr="00444EA7">
        <w:rPr>
          <w:rFonts w:hint="cs"/>
          <w:rtl/>
        </w:rPr>
        <w:t>לאדם</w:t>
      </w:r>
      <w:r w:rsidRPr="00444EA7">
        <w:rPr>
          <w:rtl/>
        </w:rPr>
        <w:t xml:space="preserve"> </w:t>
      </w:r>
      <w:r w:rsidRPr="00444EA7">
        <w:rPr>
          <w:rFonts w:hint="cs"/>
          <w:rtl/>
        </w:rPr>
        <w:t>שלא</w:t>
      </w:r>
      <w:r w:rsidRPr="00444EA7">
        <w:rPr>
          <w:rtl/>
        </w:rPr>
        <w:t xml:space="preserve"> </w:t>
      </w:r>
      <w:r w:rsidRPr="00444EA7">
        <w:rPr>
          <w:rFonts w:hint="cs"/>
          <w:rtl/>
        </w:rPr>
        <w:t>יהיה</w:t>
      </w:r>
      <w:r w:rsidRPr="00444EA7">
        <w:rPr>
          <w:rtl/>
        </w:rPr>
        <w:t xml:space="preserve"> </w:t>
      </w:r>
      <w:r w:rsidRPr="00444EA7">
        <w:rPr>
          <w:rFonts w:hint="cs"/>
          <w:rtl/>
        </w:rPr>
        <w:t>בו</w:t>
      </w:r>
      <w:r w:rsidRPr="00444EA7">
        <w:rPr>
          <w:rtl/>
        </w:rPr>
        <w:t xml:space="preserve"> </w:t>
      </w:r>
      <w:r w:rsidRPr="00444EA7">
        <w:rPr>
          <w:rFonts w:hint="cs"/>
          <w:rtl/>
        </w:rPr>
        <w:t>פחיתות</w:t>
      </w:r>
      <w:r w:rsidRPr="00444EA7">
        <w:rPr>
          <w:rtl/>
        </w:rPr>
        <w:t xml:space="preserve"> </w:t>
      </w:r>
      <w:r w:rsidRPr="00444EA7">
        <w:rPr>
          <w:rFonts w:hint="cs"/>
          <w:rtl/>
        </w:rPr>
        <w:t>של</w:t>
      </w:r>
      <w:r w:rsidRPr="00444EA7">
        <w:rPr>
          <w:rtl/>
        </w:rPr>
        <w:t xml:space="preserve"> </w:t>
      </w:r>
      <w:r w:rsidRPr="00444EA7">
        <w:rPr>
          <w:rFonts w:hint="cs"/>
          <w:rtl/>
        </w:rPr>
        <w:t>מה</w:t>
      </w:r>
      <w:r w:rsidRPr="00444EA7">
        <w:rPr>
          <w:rtl/>
        </w:rPr>
        <w:t xml:space="preserve">, </w:t>
      </w:r>
      <w:r w:rsidRPr="00444EA7">
        <w:rPr>
          <w:rFonts w:hint="cs"/>
          <w:rtl/>
        </w:rPr>
        <w:t>ולכך</w:t>
      </w:r>
      <w:r w:rsidRPr="00444EA7">
        <w:rPr>
          <w:rtl/>
        </w:rPr>
        <w:t xml:space="preserve"> </w:t>
      </w:r>
      <w:r w:rsidRPr="00444EA7">
        <w:rPr>
          <w:rFonts w:hint="cs"/>
          <w:rtl/>
        </w:rPr>
        <w:t>בזה</w:t>
      </w:r>
      <w:r w:rsidRPr="00444EA7">
        <w:rPr>
          <w:rtl/>
        </w:rPr>
        <w:t xml:space="preserve"> </w:t>
      </w:r>
      <w:r w:rsidRPr="00444EA7">
        <w:rPr>
          <w:rFonts w:hint="cs"/>
          <w:rtl/>
        </w:rPr>
        <w:t>היה</w:t>
      </w:r>
      <w:r w:rsidRPr="00444EA7">
        <w:rPr>
          <w:rtl/>
        </w:rPr>
        <w:t xml:space="preserve"> </w:t>
      </w:r>
      <w:r w:rsidRPr="00444EA7">
        <w:rPr>
          <w:rFonts w:hint="cs"/>
          <w:rtl/>
        </w:rPr>
        <w:t>שולט</w:t>
      </w:r>
      <w:r w:rsidRPr="00444EA7">
        <w:rPr>
          <w:rtl/>
        </w:rPr>
        <w:t xml:space="preserve"> </w:t>
      </w:r>
      <w:r w:rsidRPr="00444EA7">
        <w:rPr>
          <w:rFonts w:hint="cs"/>
          <w:rtl/>
        </w:rPr>
        <w:t>שרו</w:t>
      </w:r>
      <w:r w:rsidRPr="00444EA7">
        <w:rPr>
          <w:rtl/>
        </w:rPr>
        <w:t xml:space="preserve"> </w:t>
      </w:r>
      <w:r w:rsidRPr="00444EA7">
        <w:rPr>
          <w:rFonts w:hint="cs"/>
          <w:rtl/>
        </w:rPr>
        <w:t>של</w:t>
      </w:r>
      <w:r w:rsidRPr="00444EA7">
        <w:rPr>
          <w:rtl/>
        </w:rPr>
        <w:t xml:space="preserve"> </w:t>
      </w:r>
      <w:r w:rsidRPr="00444EA7">
        <w:rPr>
          <w:rFonts w:hint="cs"/>
          <w:rtl/>
        </w:rPr>
        <w:t>עשו</w:t>
      </w:r>
      <w:r w:rsidRPr="00444EA7">
        <w:rPr>
          <w:rtl/>
        </w:rPr>
        <w:t xml:space="preserve">. </w:t>
      </w:r>
      <w:r w:rsidRPr="00444EA7">
        <w:rPr>
          <w:rFonts w:hint="cs"/>
          <w:rtl/>
        </w:rPr>
        <w:t>אבל</w:t>
      </w:r>
      <w:r w:rsidRPr="00444EA7">
        <w:rPr>
          <w:rtl/>
        </w:rPr>
        <w:t xml:space="preserve"> </w:t>
      </w:r>
      <w:r w:rsidRPr="00444EA7">
        <w:rPr>
          <w:rFonts w:hint="cs"/>
          <w:rtl/>
        </w:rPr>
        <w:t>פירוש</w:t>
      </w:r>
      <w:r w:rsidRPr="00444EA7">
        <w:rPr>
          <w:rtl/>
        </w:rPr>
        <w:t xml:space="preserve"> </w:t>
      </w:r>
      <w:r w:rsidRPr="00444EA7">
        <w:rPr>
          <w:rFonts w:hint="cs"/>
          <w:rtl/>
        </w:rPr>
        <w:t>הראשון</w:t>
      </w:r>
      <w:r w:rsidRPr="00444EA7">
        <w:rPr>
          <w:rtl/>
        </w:rPr>
        <w:t xml:space="preserve"> </w:t>
      </w:r>
      <w:r w:rsidRPr="00444EA7">
        <w:rPr>
          <w:rFonts w:hint="cs"/>
          <w:rtl/>
        </w:rPr>
        <w:t>הוא</w:t>
      </w:r>
      <w:r w:rsidRPr="00444EA7">
        <w:rPr>
          <w:rtl/>
        </w:rPr>
        <w:t xml:space="preserve"> </w:t>
      </w:r>
      <w:r w:rsidRPr="00444EA7">
        <w:rPr>
          <w:rFonts w:hint="cs"/>
          <w:rtl/>
        </w:rPr>
        <w:t>עיקר</w:t>
      </w:r>
      <w:r w:rsidRPr="00444EA7">
        <w:rPr>
          <w:rtl/>
        </w:rPr>
        <w:t xml:space="preserve"> </w:t>
      </w:r>
      <w:r w:rsidRPr="00444EA7">
        <w:rPr>
          <w:rFonts w:hint="cs"/>
          <w:rtl/>
        </w:rPr>
        <w:t>וברור</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וכאשר</w:t>
      </w:r>
      <w:r w:rsidRPr="00444EA7">
        <w:rPr>
          <w:rtl/>
        </w:rPr>
        <w:t xml:space="preserve"> </w:t>
      </w:r>
      <w:r w:rsidRPr="00444EA7">
        <w:rPr>
          <w:rFonts w:hint="cs"/>
          <w:rtl/>
        </w:rPr>
        <w:t>זרחה</w:t>
      </w:r>
      <w:r w:rsidRPr="00444EA7">
        <w:rPr>
          <w:rtl/>
        </w:rPr>
        <w:t xml:space="preserve"> </w:t>
      </w:r>
      <w:r w:rsidRPr="00444EA7">
        <w:rPr>
          <w:rFonts w:hint="cs"/>
          <w:rtl/>
        </w:rPr>
        <w:t>לו</w:t>
      </w:r>
      <w:r w:rsidRPr="00444EA7">
        <w:rPr>
          <w:rtl/>
        </w:rPr>
        <w:t xml:space="preserve"> </w:t>
      </w:r>
      <w:r w:rsidRPr="00444EA7">
        <w:rPr>
          <w:rFonts w:hint="cs"/>
          <w:rtl/>
        </w:rPr>
        <w:t>השמש</w:t>
      </w:r>
      <w:r w:rsidRPr="00444EA7">
        <w:rPr>
          <w:rtl/>
        </w:rPr>
        <w:t xml:space="preserve"> (</w:t>
      </w:r>
      <w:r w:rsidRPr="00444EA7">
        <w:rPr>
          <w:rFonts w:hint="cs"/>
          <w:rtl/>
        </w:rPr>
        <w:t>בראשית</w:t>
      </w:r>
      <w:r w:rsidRPr="00444EA7">
        <w:rPr>
          <w:rtl/>
        </w:rPr>
        <w:t xml:space="preserve"> </w:t>
      </w:r>
      <w:r w:rsidRPr="00444EA7">
        <w:rPr>
          <w:rFonts w:hint="cs"/>
          <w:rtl/>
        </w:rPr>
        <w:t>לב</w:t>
      </w:r>
      <w:r w:rsidRPr="00444EA7">
        <w:rPr>
          <w:rtl/>
        </w:rPr>
        <w:t xml:space="preserve">, </w:t>
      </w:r>
      <w:r w:rsidRPr="00444EA7">
        <w:rPr>
          <w:rFonts w:hint="cs"/>
          <w:rtl/>
        </w:rPr>
        <w:t>לב</w:t>
      </w:r>
      <w:r w:rsidRPr="00444EA7">
        <w:rPr>
          <w:rtl/>
        </w:rPr>
        <w:t xml:space="preserve">), </w:t>
      </w:r>
      <w:r w:rsidRPr="00444EA7">
        <w:rPr>
          <w:rFonts w:hint="cs"/>
          <w:rtl/>
        </w:rPr>
        <w:t>אשר</w:t>
      </w:r>
      <w:r w:rsidRPr="00444EA7">
        <w:rPr>
          <w:rtl/>
        </w:rPr>
        <w:t xml:space="preserve"> </w:t>
      </w:r>
      <w:r w:rsidRPr="00444EA7">
        <w:rPr>
          <w:rFonts w:hint="cs"/>
          <w:rtl/>
        </w:rPr>
        <w:t>השמש</w:t>
      </w:r>
      <w:r w:rsidRPr="00444EA7">
        <w:rPr>
          <w:rtl/>
        </w:rPr>
        <w:t xml:space="preserve"> </w:t>
      </w:r>
      <w:r w:rsidRPr="00444EA7">
        <w:rPr>
          <w:rFonts w:hint="cs"/>
          <w:rtl/>
        </w:rPr>
        <w:t>סדר</w:t>
      </w:r>
      <w:r w:rsidRPr="00444EA7">
        <w:rPr>
          <w:rtl/>
        </w:rPr>
        <w:t xml:space="preserve"> </w:t>
      </w:r>
      <w:r w:rsidRPr="00444EA7">
        <w:rPr>
          <w:rFonts w:hint="cs"/>
          <w:rtl/>
        </w:rPr>
        <w:t>העולם</w:t>
      </w:r>
      <w:r w:rsidRPr="00444EA7">
        <w:rPr>
          <w:rtl/>
        </w:rPr>
        <w:t xml:space="preserve">, </w:t>
      </w:r>
      <w:r w:rsidRPr="00444EA7">
        <w:rPr>
          <w:rFonts w:hint="cs"/>
          <w:rtl/>
        </w:rPr>
        <w:t>כי</w:t>
      </w:r>
      <w:r w:rsidRPr="00444EA7">
        <w:rPr>
          <w:rtl/>
        </w:rPr>
        <w:t xml:space="preserve"> </w:t>
      </w:r>
      <w:r w:rsidRPr="00444EA7">
        <w:rPr>
          <w:rFonts w:hint="cs"/>
          <w:rtl/>
        </w:rPr>
        <w:t>השמש</w:t>
      </w:r>
      <w:r w:rsidRPr="00444EA7">
        <w:rPr>
          <w:rtl/>
        </w:rPr>
        <w:t xml:space="preserve"> </w:t>
      </w:r>
      <w:r w:rsidRPr="00444EA7">
        <w:rPr>
          <w:rFonts w:hint="cs"/>
          <w:rtl/>
        </w:rPr>
        <w:t>מושל</w:t>
      </w:r>
      <w:r w:rsidRPr="00444EA7">
        <w:rPr>
          <w:rtl/>
        </w:rPr>
        <w:t xml:space="preserve"> </w:t>
      </w:r>
      <w:r w:rsidRPr="00444EA7">
        <w:rPr>
          <w:rFonts w:hint="cs"/>
          <w:rtl/>
        </w:rPr>
        <w:t>בעולם</w:t>
      </w:r>
      <w:r w:rsidRPr="00444EA7">
        <w:rPr>
          <w:rtl/>
        </w:rPr>
        <w:t xml:space="preserve">, </w:t>
      </w:r>
      <w:r w:rsidRPr="00444EA7">
        <w:rPr>
          <w:rFonts w:hint="cs"/>
          <w:rtl/>
        </w:rPr>
        <w:t>והשמש</w:t>
      </w:r>
      <w:r w:rsidRPr="00444EA7">
        <w:rPr>
          <w:rtl/>
        </w:rPr>
        <w:t xml:space="preserve"> </w:t>
      </w:r>
      <w:r w:rsidRPr="00444EA7">
        <w:rPr>
          <w:rFonts w:hint="cs"/>
          <w:rtl/>
        </w:rPr>
        <w:t>סדר</w:t>
      </w:r>
      <w:r w:rsidRPr="00444EA7">
        <w:rPr>
          <w:rtl/>
        </w:rPr>
        <w:t xml:space="preserve"> </w:t>
      </w:r>
      <w:r w:rsidRPr="00444EA7">
        <w:rPr>
          <w:rFonts w:hint="cs"/>
          <w:rtl/>
        </w:rPr>
        <w:t>העולם</w:t>
      </w:r>
      <w:r w:rsidRPr="00444EA7">
        <w:rPr>
          <w:rtl/>
        </w:rPr>
        <w:t xml:space="preserve">, </w:t>
      </w:r>
      <w:r w:rsidRPr="00444EA7">
        <w:rPr>
          <w:rFonts w:hint="cs"/>
          <w:rtl/>
        </w:rPr>
        <w:t>והסדר</w:t>
      </w:r>
      <w:r w:rsidRPr="00444EA7">
        <w:rPr>
          <w:rtl/>
        </w:rPr>
        <w:t xml:space="preserve"> </w:t>
      </w:r>
      <w:r w:rsidRPr="00444EA7">
        <w:rPr>
          <w:rFonts w:hint="cs"/>
          <w:rtl/>
        </w:rPr>
        <w:t>מרפא</w:t>
      </w:r>
      <w:r w:rsidRPr="00444EA7">
        <w:rPr>
          <w:rtl/>
        </w:rPr>
        <w:t xml:space="preserve"> </w:t>
      </w:r>
      <w:r w:rsidRPr="00444EA7">
        <w:rPr>
          <w:rFonts w:hint="cs"/>
          <w:rtl/>
        </w:rPr>
        <w:t>את</w:t>
      </w:r>
      <w:r w:rsidRPr="00444EA7">
        <w:rPr>
          <w:rtl/>
        </w:rPr>
        <w:t xml:space="preserve"> </w:t>
      </w:r>
      <w:r w:rsidRPr="00444EA7">
        <w:rPr>
          <w:rFonts w:hint="cs"/>
          <w:rtl/>
        </w:rPr>
        <w:t>יעקב</w:t>
      </w:r>
      <w:r w:rsidRPr="00444EA7">
        <w:rPr>
          <w:rtl/>
        </w:rPr>
        <w:t xml:space="preserve"> </w:t>
      </w:r>
      <w:r w:rsidRPr="00444EA7">
        <w:rPr>
          <w:rFonts w:hint="cs"/>
          <w:rtl/>
        </w:rPr>
        <w:t>מצלעתו</w:t>
      </w:r>
      <w:r w:rsidRPr="00444EA7">
        <w:rPr>
          <w:rtl/>
        </w:rPr>
        <w:t xml:space="preserve">. </w:t>
      </w:r>
      <w:r w:rsidRPr="00444EA7">
        <w:rPr>
          <w:rFonts w:hint="cs"/>
          <w:rtl/>
        </w:rPr>
        <w:t>וכאשר</w:t>
      </w:r>
      <w:r w:rsidRPr="00444EA7">
        <w:rPr>
          <w:rtl/>
        </w:rPr>
        <w:t xml:space="preserve"> </w:t>
      </w:r>
      <w:r w:rsidRPr="00444EA7">
        <w:rPr>
          <w:rFonts w:hint="cs"/>
          <w:rtl/>
        </w:rPr>
        <w:t>יעקב</w:t>
      </w:r>
      <w:r w:rsidRPr="00444EA7">
        <w:rPr>
          <w:rtl/>
        </w:rPr>
        <w:t xml:space="preserve"> </w:t>
      </w:r>
      <w:r w:rsidRPr="00444EA7">
        <w:rPr>
          <w:rFonts w:hint="cs"/>
          <w:rtl/>
        </w:rPr>
        <w:t>צלע</w:t>
      </w:r>
      <w:r w:rsidRPr="00444EA7">
        <w:rPr>
          <w:rtl/>
        </w:rPr>
        <w:t xml:space="preserve"> </w:t>
      </w:r>
      <w:r w:rsidRPr="00444EA7">
        <w:rPr>
          <w:rFonts w:hint="cs"/>
          <w:rtl/>
        </w:rPr>
        <w:t>על</w:t>
      </w:r>
      <w:r w:rsidRPr="00444EA7">
        <w:rPr>
          <w:rtl/>
        </w:rPr>
        <w:t xml:space="preserve"> </w:t>
      </w:r>
      <w:r w:rsidRPr="00444EA7">
        <w:rPr>
          <w:rFonts w:hint="cs"/>
          <w:rtl/>
        </w:rPr>
        <w:t>יריכו</w:t>
      </w:r>
      <w:r w:rsidRPr="00444EA7">
        <w:rPr>
          <w:rtl/>
        </w:rPr>
        <w:t xml:space="preserve">, </w:t>
      </w:r>
      <w:r w:rsidRPr="00444EA7">
        <w:rPr>
          <w:rFonts w:hint="cs"/>
          <w:rtl/>
        </w:rPr>
        <w:t>אז</w:t>
      </w:r>
      <w:r w:rsidRPr="00444EA7">
        <w:rPr>
          <w:rtl/>
        </w:rPr>
        <w:t xml:space="preserve"> </w:t>
      </w:r>
      <w:r w:rsidRPr="00444EA7">
        <w:rPr>
          <w:rFonts w:hint="cs"/>
          <w:rtl/>
        </w:rPr>
        <w:t>יש</w:t>
      </w:r>
      <w:r w:rsidRPr="00444EA7">
        <w:rPr>
          <w:rtl/>
        </w:rPr>
        <w:t xml:space="preserve"> </w:t>
      </w:r>
      <w:r w:rsidRPr="00444EA7">
        <w:rPr>
          <w:rFonts w:hint="cs"/>
          <w:rtl/>
        </w:rPr>
        <w:t>כאן</w:t>
      </w:r>
      <w:r w:rsidRPr="00444EA7">
        <w:rPr>
          <w:rtl/>
        </w:rPr>
        <w:t xml:space="preserve"> </w:t>
      </w:r>
      <w:r>
        <w:rPr>
          <w:rFonts w:hint="cs"/>
          <w:rtl/>
        </w:rPr>
        <w:t>שינוי</w:t>
      </w:r>
      <w:r w:rsidRPr="00444EA7">
        <w:rPr>
          <w:rtl/>
        </w:rPr>
        <w:t xml:space="preserve"> </w:t>
      </w:r>
      <w:r w:rsidRPr="00444EA7">
        <w:rPr>
          <w:rFonts w:hint="cs"/>
          <w:rtl/>
        </w:rPr>
        <w:t>בסדר</w:t>
      </w:r>
      <w:r w:rsidRPr="00444EA7">
        <w:rPr>
          <w:rtl/>
        </w:rPr>
        <w:t xml:space="preserve"> </w:t>
      </w:r>
      <w:r w:rsidRPr="00444EA7">
        <w:rPr>
          <w:rFonts w:hint="cs"/>
          <w:rtl/>
        </w:rPr>
        <w:t>העולם</w:t>
      </w:r>
      <w:r w:rsidRPr="00444EA7">
        <w:rPr>
          <w:rtl/>
        </w:rPr>
        <w:t xml:space="preserve">, </w:t>
      </w:r>
      <w:r w:rsidRPr="00444EA7">
        <w:rPr>
          <w:rFonts w:hint="cs"/>
          <w:rtl/>
        </w:rPr>
        <w:t>כמו</w:t>
      </w:r>
      <w:r w:rsidRPr="00444EA7">
        <w:rPr>
          <w:rtl/>
        </w:rPr>
        <w:t xml:space="preserve"> </w:t>
      </w:r>
      <w:r w:rsidRPr="00444EA7">
        <w:rPr>
          <w:rFonts w:hint="cs"/>
          <w:rtl/>
        </w:rPr>
        <w:t>שנתבאר</w:t>
      </w:r>
      <w:r w:rsidRPr="00444EA7">
        <w:rPr>
          <w:rtl/>
        </w:rPr>
        <w:t xml:space="preserve"> </w:t>
      </w:r>
      <w:r w:rsidRPr="00444EA7">
        <w:rPr>
          <w:rFonts w:hint="cs"/>
          <w:rtl/>
        </w:rPr>
        <w:t>למעלה</w:t>
      </w:r>
      <w:r w:rsidRPr="00444EA7">
        <w:rPr>
          <w:rtl/>
        </w:rPr>
        <w:t xml:space="preserve"> </w:t>
      </w:r>
      <w:r w:rsidRPr="00444EA7">
        <w:rPr>
          <w:rFonts w:hint="cs"/>
          <w:rtl/>
        </w:rPr>
        <w:t>בפרקים</w:t>
      </w:r>
      <w:r w:rsidRPr="00444EA7">
        <w:rPr>
          <w:rtl/>
        </w:rPr>
        <w:t xml:space="preserve">. </w:t>
      </w:r>
      <w:r w:rsidRPr="00444EA7">
        <w:rPr>
          <w:rFonts w:hint="cs"/>
          <w:rtl/>
        </w:rPr>
        <w:t>ולפיכך</w:t>
      </w:r>
      <w:r w:rsidRPr="00444EA7">
        <w:rPr>
          <w:rtl/>
        </w:rPr>
        <w:t xml:space="preserve"> </w:t>
      </w:r>
      <w:r w:rsidRPr="00444EA7">
        <w:rPr>
          <w:rFonts w:hint="cs"/>
          <w:rtl/>
        </w:rPr>
        <w:t>השמש</w:t>
      </w:r>
      <w:r w:rsidRPr="00444EA7">
        <w:rPr>
          <w:rtl/>
        </w:rPr>
        <w:t xml:space="preserve">, </w:t>
      </w:r>
      <w:r w:rsidRPr="00444EA7">
        <w:rPr>
          <w:rFonts w:hint="cs"/>
          <w:rtl/>
        </w:rPr>
        <w:t>שהוא</w:t>
      </w:r>
      <w:r w:rsidRPr="00444EA7">
        <w:rPr>
          <w:rtl/>
        </w:rPr>
        <w:t xml:space="preserve"> </w:t>
      </w:r>
      <w:r w:rsidRPr="00444EA7">
        <w:rPr>
          <w:rFonts w:hint="cs"/>
          <w:rtl/>
        </w:rPr>
        <w:t>מנהיג</w:t>
      </w:r>
      <w:r w:rsidRPr="00444EA7">
        <w:rPr>
          <w:rtl/>
        </w:rPr>
        <w:t xml:space="preserve"> </w:t>
      </w:r>
      <w:r w:rsidRPr="00444EA7">
        <w:rPr>
          <w:rFonts w:hint="cs"/>
          <w:rtl/>
        </w:rPr>
        <w:t>סדר</w:t>
      </w:r>
      <w:r w:rsidRPr="00444EA7">
        <w:rPr>
          <w:rtl/>
        </w:rPr>
        <w:t xml:space="preserve"> </w:t>
      </w:r>
      <w:r w:rsidRPr="00444EA7">
        <w:rPr>
          <w:rFonts w:hint="cs"/>
          <w:rtl/>
        </w:rPr>
        <w:t>העולם</w:t>
      </w:r>
      <w:r w:rsidRPr="00444EA7">
        <w:rPr>
          <w:rtl/>
        </w:rPr>
        <w:t xml:space="preserve">, </w:t>
      </w:r>
      <w:r w:rsidRPr="00444EA7">
        <w:rPr>
          <w:rFonts w:hint="cs"/>
          <w:rtl/>
        </w:rPr>
        <w:t>מרפא</w:t>
      </w:r>
      <w:r w:rsidRPr="00444EA7">
        <w:rPr>
          <w:rtl/>
        </w:rPr>
        <w:t xml:space="preserve"> </w:t>
      </w:r>
      <w:r w:rsidRPr="00444EA7">
        <w:rPr>
          <w:rFonts w:hint="cs"/>
          <w:rtl/>
        </w:rPr>
        <w:t>את</w:t>
      </w:r>
      <w:r w:rsidRPr="00444EA7">
        <w:rPr>
          <w:rtl/>
        </w:rPr>
        <w:t xml:space="preserve"> </w:t>
      </w:r>
      <w:r w:rsidRPr="00444EA7">
        <w:rPr>
          <w:rFonts w:hint="cs"/>
          <w:rtl/>
        </w:rPr>
        <w:t>יעקב</w:t>
      </w:r>
      <w:r w:rsidRPr="00444EA7">
        <w:rPr>
          <w:rtl/>
        </w:rPr>
        <w:t xml:space="preserve"> </w:t>
      </w:r>
      <w:r w:rsidRPr="00444EA7">
        <w:rPr>
          <w:rFonts w:hint="cs"/>
          <w:rtl/>
        </w:rPr>
        <w:t>מצלעתו</w:t>
      </w:r>
      <w:r w:rsidRPr="00444EA7">
        <w:rPr>
          <w:rtl/>
        </w:rPr>
        <w:t xml:space="preserve">, </w:t>
      </w:r>
      <w:r w:rsidRPr="00444EA7">
        <w:rPr>
          <w:rFonts w:hint="cs"/>
          <w:rtl/>
        </w:rPr>
        <w:t>עד</w:t>
      </w:r>
      <w:r w:rsidRPr="00444EA7">
        <w:rPr>
          <w:rtl/>
        </w:rPr>
        <w:t xml:space="preserve"> </w:t>
      </w:r>
      <w:r w:rsidRPr="00444EA7">
        <w:rPr>
          <w:rFonts w:hint="cs"/>
          <w:rtl/>
        </w:rPr>
        <w:t>שהעולם</w:t>
      </w:r>
      <w:r w:rsidRPr="00444EA7">
        <w:rPr>
          <w:rtl/>
        </w:rPr>
        <w:t xml:space="preserve"> </w:t>
      </w:r>
      <w:r w:rsidRPr="00444EA7">
        <w:rPr>
          <w:rFonts w:hint="cs"/>
          <w:rtl/>
        </w:rPr>
        <w:t>חוזר</w:t>
      </w:r>
      <w:r w:rsidRPr="00444EA7">
        <w:rPr>
          <w:rtl/>
        </w:rPr>
        <w:t xml:space="preserve"> </w:t>
      </w:r>
      <w:r w:rsidRPr="00444EA7">
        <w:rPr>
          <w:rFonts w:hint="cs"/>
          <w:rtl/>
        </w:rPr>
        <w:t>לסדר</w:t>
      </w:r>
      <w:r w:rsidRPr="00444EA7">
        <w:rPr>
          <w:rtl/>
        </w:rPr>
        <w:t xml:space="preserve"> </w:t>
      </w:r>
      <w:r w:rsidRPr="00444EA7">
        <w:rPr>
          <w:rFonts w:hint="cs"/>
          <w:rtl/>
        </w:rPr>
        <w:t>שלו</w:t>
      </w:r>
      <w:r w:rsidRPr="00444EA7">
        <w:rPr>
          <w:rtl/>
        </w:rPr>
        <w:t xml:space="preserve">. </w:t>
      </w:r>
      <w:r w:rsidRPr="00444EA7">
        <w:rPr>
          <w:rFonts w:hint="cs"/>
          <w:rtl/>
        </w:rPr>
        <w:t>ובארנו</w:t>
      </w:r>
      <w:r w:rsidRPr="00444EA7">
        <w:rPr>
          <w:rtl/>
        </w:rPr>
        <w:t xml:space="preserve"> </w:t>
      </w:r>
      <w:r w:rsidRPr="00444EA7">
        <w:rPr>
          <w:rFonts w:hint="cs"/>
          <w:rtl/>
        </w:rPr>
        <w:t>לך</w:t>
      </w:r>
      <w:r w:rsidRPr="00444EA7">
        <w:rPr>
          <w:rtl/>
        </w:rPr>
        <w:t xml:space="preserve"> </w:t>
      </w:r>
      <w:r w:rsidRPr="00444EA7">
        <w:rPr>
          <w:rFonts w:hint="cs"/>
          <w:rtl/>
        </w:rPr>
        <w:t>דברים</w:t>
      </w:r>
      <w:r w:rsidRPr="00444EA7">
        <w:rPr>
          <w:rtl/>
        </w:rPr>
        <w:t xml:space="preserve"> </w:t>
      </w:r>
      <w:r w:rsidRPr="00444EA7">
        <w:rPr>
          <w:rFonts w:hint="cs"/>
          <w:rtl/>
        </w:rPr>
        <w:t>גדולים</w:t>
      </w:r>
      <w:r w:rsidRPr="00444EA7">
        <w:rPr>
          <w:rtl/>
        </w:rPr>
        <w:t xml:space="preserve"> </w:t>
      </w:r>
      <w:r w:rsidRPr="00444EA7">
        <w:rPr>
          <w:rFonts w:hint="cs"/>
          <w:rtl/>
        </w:rPr>
        <w:t>מאוד</w:t>
      </w:r>
      <w:r>
        <w:rPr>
          <w:rFonts w:hint="cs"/>
          <w:rtl/>
        </w:rPr>
        <w:t>.</w:t>
      </w:r>
    </w:p>
    <w:p w:rsidR="00E65230" w:rsidRDefault="00E65230" w:rsidP="00E65230">
      <w:pPr>
        <w:pStyle w:val="1"/>
        <w:rPr>
          <w:rtl/>
        </w:rPr>
      </w:pPr>
    </w:p>
    <w:p w:rsidR="00657196" w:rsidRPr="003C4C66" w:rsidRDefault="00E65230" w:rsidP="00E65230">
      <w:pPr>
        <w:pStyle w:val="1"/>
        <w:rPr>
          <w:b w:val="0"/>
          <w:bCs w:val="0"/>
          <w:rtl/>
        </w:rPr>
      </w:pPr>
      <w:bookmarkStart w:id="18" w:name="_Toc494379536"/>
      <w:r w:rsidRPr="003C4C66">
        <w:rPr>
          <w:rFonts w:hint="cs"/>
          <w:b w:val="0"/>
          <w:bCs w:val="0"/>
          <w:rtl/>
        </w:rPr>
        <w:t>פרק</w:t>
      </w:r>
      <w:r w:rsidR="00657196" w:rsidRPr="003C4C66">
        <w:rPr>
          <w:b w:val="0"/>
          <w:bCs w:val="0"/>
          <w:rtl/>
        </w:rPr>
        <w:t xml:space="preserve"> </w:t>
      </w:r>
      <w:r w:rsidR="00657196" w:rsidRPr="003C4C66">
        <w:rPr>
          <w:rFonts w:hint="cs"/>
          <w:b w:val="0"/>
          <w:bCs w:val="0"/>
          <w:rtl/>
        </w:rPr>
        <w:t>יז</w:t>
      </w:r>
      <w:bookmarkEnd w:id="18"/>
    </w:p>
    <w:p w:rsidR="00657196" w:rsidRPr="00444EA7" w:rsidRDefault="00657196" w:rsidP="00FB3502">
      <w:pPr>
        <w:rPr>
          <w:rtl/>
        </w:rPr>
      </w:pPr>
    </w:p>
    <w:p w:rsidR="00657196" w:rsidRPr="00444EA7" w:rsidRDefault="00657196" w:rsidP="00FB3502">
      <w:pPr>
        <w:pStyle w:val="a4"/>
        <w:rPr>
          <w:rtl/>
        </w:rPr>
      </w:pPr>
      <w:r w:rsidRPr="00444EA7">
        <w:rPr>
          <w:rFonts w:hint="cs"/>
          <w:rtl/>
        </w:rPr>
        <w:t>ובפרקי</w:t>
      </w:r>
      <w:r w:rsidRPr="00444EA7">
        <w:rPr>
          <w:rtl/>
        </w:rPr>
        <w:t xml:space="preserve"> </w:t>
      </w:r>
      <w:r w:rsidRPr="00444EA7">
        <w:rPr>
          <w:rFonts w:hint="cs"/>
          <w:rtl/>
        </w:rPr>
        <w:t>רבי</w:t>
      </w:r>
      <w:r w:rsidRPr="00444EA7">
        <w:rPr>
          <w:rtl/>
        </w:rPr>
        <w:t xml:space="preserve"> </w:t>
      </w:r>
      <w:r w:rsidRPr="00444EA7">
        <w:rPr>
          <w:rFonts w:hint="cs"/>
          <w:rtl/>
        </w:rPr>
        <w:t>אליעזר</w:t>
      </w:r>
      <w:r w:rsidRPr="00444EA7">
        <w:rPr>
          <w:rtl/>
        </w:rPr>
        <w:t xml:space="preserve"> (</w:t>
      </w:r>
      <w:r w:rsidRPr="00444EA7">
        <w:rPr>
          <w:rFonts w:hint="cs"/>
          <w:rtl/>
        </w:rPr>
        <w:t>פרק</w:t>
      </w:r>
      <w:r w:rsidRPr="00444EA7">
        <w:rPr>
          <w:rtl/>
        </w:rPr>
        <w:t xml:space="preserve"> </w:t>
      </w:r>
      <w:r w:rsidRPr="00444EA7">
        <w:rPr>
          <w:rFonts w:hint="cs"/>
          <w:rtl/>
        </w:rPr>
        <w:t>לה</w:t>
      </w:r>
      <w:r w:rsidRPr="00444EA7">
        <w:rPr>
          <w:rtl/>
        </w:rPr>
        <w:t xml:space="preserve">) </w:t>
      </w:r>
      <w:r w:rsidRPr="00444EA7">
        <w:rPr>
          <w:rFonts w:hint="cs"/>
          <w:rtl/>
        </w:rPr>
        <w:t>והנה</w:t>
      </w:r>
      <w:r w:rsidRPr="00444EA7">
        <w:rPr>
          <w:rtl/>
        </w:rPr>
        <w:t xml:space="preserve"> </w:t>
      </w:r>
      <w:r w:rsidRPr="00444EA7">
        <w:rPr>
          <w:rFonts w:hint="cs"/>
          <w:rtl/>
        </w:rPr>
        <w:t>מלאכי</w:t>
      </w:r>
      <w:r w:rsidRPr="00444EA7">
        <w:rPr>
          <w:rtl/>
        </w:rPr>
        <w:t xml:space="preserve"> </w:t>
      </w:r>
      <w:r>
        <w:rPr>
          <w:rFonts w:hint="cs"/>
          <w:rtl/>
        </w:rPr>
        <w:t>אלוהים</w:t>
      </w:r>
      <w:r w:rsidRPr="00444EA7">
        <w:rPr>
          <w:rtl/>
        </w:rPr>
        <w:t xml:space="preserve"> </w:t>
      </w:r>
      <w:r w:rsidRPr="00444EA7">
        <w:rPr>
          <w:rFonts w:hint="cs"/>
          <w:rtl/>
        </w:rPr>
        <w:t>עולים</w:t>
      </w:r>
      <w:r w:rsidRPr="00444EA7">
        <w:rPr>
          <w:rtl/>
        </w:rPr>
        <w:t xml:space="preserve"> </w:t>
      </w:r>
      <w:r w:rsidRPr="00444EA7">
        <w:rPr>
          <w:rFonts w:hint="cs"/>
          <w:rtl/>
        </w:rPr>
        <w:t>ויורדים</w:t>
      </w:r>
      <w:r w:rsidRPr="00444EA7">
        <w:rPr>
          <w:rtl/>
        </w:rPr>
        <w:t xml:space="preserve"> </w:t>
      </w:r>
      <w:r w:rsidRPr="00444EA7">
        <w:rPr>
          <w:rFonts w:hint="cs"/>
          <w:rtl/>
        </w:rPr>
        <w:t>בו</w:t>
      </w:r>
      <w:r w:rsidRPr="00444EA7">
        <w:rPr>
          <w:rtl/>
        </w:rPr>
        <w:t xml:space="preserve"> (</w:t>
      </w:r>
      <w:r w:rsidRPr="00444EA7">
        <w:rPr>
          <w:rFonts w:hint="cs"/>
          <w:rtl/>
        </w:rPr>
        <w:t>בראשית</w:t>
      </w:r>
      <w:r w:rsidRPr="00444EA7">
        <w:rPr>
          <w:rtl/>
        </w:rPr>
        <w:t xml:space="preserve"> </w:t>
      </w:r>
      <w:r w:rsidRPr="00444EA7">
        <w:rPr>
          <w:rFonts w:hint="cs"/>
          <w:rtl/>
        </w:rPr>
        <w:t>כח</w:t>
      </w:r>
      <w:r w:rsidRPr="00444EA7">
        <w:rPr>
          <w:rtl/>
        </w:rPr>
        <w:t xml:space="preserve">, </w:t>
      </w:r>
      <w:r w:rsidRPr="00444EA7">
        <w:rPr>
          <w:rFonts w:hint="cs"/>
          <w:rtl/>
        </w:rPr>
        <w:t>יב</w:t>
      </w:r>
      <w:r w:rsidRPr="00444EA7">
        <w:rPr>
          <w:rtl/>
        </w:rPr>
        <w:t xml:space="preserve">), </w:t>
      </w:r>
      <w:r w:rsidRPr="00444EA7">
        <w:rPr>
          <w:rFonts w:hint="cs"/>
          <w:rtl/>
        </w:rPr>
        <w:t>הראה</w:t>
      </w:r>
      <w:r w:rsidRPr="00444EA7">
        <w:rPr>
          <w:rtl/>
        </w:rPr>
        <w:t xml:space="preserve"> </w:t>
      </w:r>
      <w:r w:rsidRPr="00444EA7">
        <w:rPr>
          <w:rFonts w:hint="cs"/>
          <w:rtl/>
        </w:rPr>
        <w:t>לו</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00190024">
        <w:rPr>
          <w:rtl/>
        </w:rPr>
        <w:t xml:space="preserve"> ד' </w:t>
      </w:r>
      <w:r>
        <w:rPr>
          <w:rFonts w:hint="cs"/>
          <w:rtl/>
        </w:rPr>
        <w:t>מלכויות</w:t>
      </w:r>
      <w:r w:rsidRPr="00444EA7">
        <w:rPr>
          <w:rtl/>
        </w:rPr>
        <w:t xml:space="preserve">, </w:t>
      </w:r>
      <w:r w:rsidRPr="00444EA7">
        <w:rPr>
          <w:rFonts w:hint="cs"/>
          <w:rtl/>
        </w:rPr>
        <w:t>משלן</w:t>
      </w:r>
      <w:r w:rsidRPr="00444EA7">
        <w:rPr>
          <w:rtl/>
        </w:rPr>
        <w:t xml:space="preserve"> </w:t>
      </w:r>
      <w:r w:rsidRPr="00444EA7">
        <w:rPr>
          <w:rFonts w:hint="cs"/>
          <w:rtl/>
        </w:rPr>
        <w:t>ואבדן</w:t>
      </w:r>
      <w:r w:rsidRPr="00444EA7">
        <w:rPr>
          <w:rtl/>
        </w:rPr>
        <w:t xml:space="preserve">; </w:t>
      </w:r>
      <w:r w:rsidRPr="00444EA7">
        <w:rPr>
          <w:rFonts w:hint="cs"/>
          <w:rtl/>
        </w:rPr>
        <w:t>והראה</w:t>
      </w:r>
      <w:r w:rsidRPr="00444EA7">
        <w:rPr>
          <w:rtl/>
        </w:rPr>
        <w:t xml:space="preserve"> </w:t>
      </w:r>
      <w:r w:rsidRPr="00444EA7">
        <w:rPr>
          <w:rFonts w:hint="cs"/>
          <w:rtl/>
        </w:rPr>
        <w:t>לו</w:t>
      </w:r>
      <w:r w:rsidRPr="00444EA7">
        <w:rPr>
          <w:rtl/>
        </w:rPr>
        <w:t xml:space="preserve"> </w:t>
      </w:r>
      <w:r w:rsidRPr="00444EA7">
        <w:rPr>
          <w:rFonts w:hint="cs"/>
          <w:rtl/>
        </w:rPr>
        <w:t>שר</w:t>
      </w:r>
      <w:r w:rsidRPr="00444EA7">
        <w:rPr>
          <w:rtl/>
        </w:rPr>
        <w:t xml:space="preserve"> </w:t>
      </w:r>
      <w:r w:rsidRPr="00444EA7">
        <w:rPr>
          <w:rFonts w:hint="cs"/>
          <w:rtl/>
        </w:rPr>
        <w:t>מלכות</w:t>
      </w:r>
      <w:r w:rsidRPr="00444EA7">
        <w:rPr>
          <w:rtl/>
        </w:rPr>
        <w:t xml:space="preserve"> </w:t>
      </w:r>
      <w:r w:rsidRPr="00444EA7">
        <w:rPr>
          <w:rFonts w:hint="cs"/>
          <w:rtl/>
        </w:rPr>
        <w:t>בבל</w:t>
      </w:r>
      <w:r w:rsidRPr="00444EA7">
        <w:rPr>
          <w:rtl/>
        </w:rPr>
        <w:t xml:space="preserve"> </w:t>
      </w:r>
      <w:r w:rsidRPr="00444EA7">
        <w:rPr>
          <w:rFonts w:hint="cs"/>
          <w:rtl/>
        </w:rPr>
        <w:t>עולה</w:t>
      </w:r>
      <w:r w:rsidRPr="00444EA7">
        <w:rPr>
          <w:rtl/>
        </w:rPr>
        <w:t xml:space="preserve"> </w:t>
      </w:r>
      <w:r w:rsidRPr="00444EA7">
        <w:rPr>
          <w:rFonts w:hint="cs"/>
          <w:rtl/>
        </w:rPr>
        <w:t>שבעים</w:t>
      </w:r>
      <w:r w:rsidRPr="00444EA7">
        <w:rPr>
          <w:rtl/>
        </w:rPr>
        <w:t xml:space="preserve"> </w:t>
      </w:r>
      <w:r w:rsidRPr="00444EA7">
        <w:rPr>
          <w:rFonts w:hint="cs"/>
          <w:rtl/>
        </w:rPr>
        <w:t>עקלים</w:t>
      </w:r>
      <w:r w:rsidRPr="00444EA7">
        <w:rPr>
          <w:rtl/>
        </w:rPr>
        <w:t xml:space="preserve">, </w:t>
      </w:r>
      <w:r w:rsidRPr="00444EA7">
        <w:rPr>
          <w:rFonts w:hint="cs"/>
          <w:rtl/>
        </w:rPr>
        <w:t>ויורד</w:t>
      </w:r>
      <w:r w:rsidRPr="00444EA7">
        <w:rPr>
          <w:rtl/>
        </w:rPr>
        <w:t xml:space="preserve">. </w:t>
      </w:r>
      <w:r w:rsidRPr="00444EA7">
        <w:rPr>
          <w:rFonts w:hint="cs"/>
          <w:rtl/>
        </w:rPr>
        <w:t>שר</w:t>
      </w:r>
      <w:r w:rsidRPr="00444EA7">
        <w:rPr>
          <w:rtl/>
        </w:rPr>
        <w:t xml:space="preserve"> </w:t>
      </w:r>
      <w:r w:rsidRPr="00444EA7">
        <w:rPr>
          <w:rFonts w:hint="cs"/>
          <w:rtl/>
        </w:rPr>
        <w:t>מלכות</w:t>
      </w:r>
      <w:r w:rsidRPr="00444EA7">
        <w:rPr>
          <w:rtl/>
        </w:rPr>
        <w:t xml:space="preserve"> </w:t>
      </w:r>
      <w:r w:rsidRPr="00444EA7">
        <w:rPr>
          <w:rFonts w:hint="cs"/>
          <w:rtl/>
        </w:rPr>
        <w:t>מדי</w:t>
      </w:r>
      <w:r w:rsidRPr="00444EA7">
        <w:rPr>
          <w:rtl/>
        </w:rPr>
        <w:t xml:space="preserve"> </w:t>
      </w:r>
      <w:r w:rsidRPr="00444EA7">
        <w:rPr>
          <w:rFonts w:hint="cs"/>
          <w:rtl/>
        </w:rPr>
        <w:t>עולה</w:t>
      </w:r>
      <w:r w:rsidRPr="00444EA7">
        <w:rPr>
          <w:rtl/>
        </w:rPr>
        <w:t xml:space="preserve"> </w:t>
      </w:r>
      <w:r w:rsidRPr="00444EA7">
        <w:rPr>
          <w:rFonts w:hint="cs"/>
          <w:rtl/>
        </w:rPr>
        <w:t>נ</w:t>
      </w:r>
      <w:r w:rsidR="009953F2">
        <w:rPr>
          <w:rFonts w:hint="cs"/>
          <w:rtl/>
        </w:rPr>
        <w:t>"</w:t>
      </w:r>
      <w:r w:rsidRPr="00444EA7">
        <w:rPr>
          <w:rFonts w:hint="cs"/>
          <w:rtl/>
        </w:rPr>
        <w:t>ב</w:t>
      </w:r>
      <w:r w:rsidRPr="00444EA7">
        <w:rPr>
          <w:rtl/>
        </w:rPr>
        <w:t xml:space="preserve"> </w:t>
      </w:r>
      <w:r w:rsidRPr="00444EA7">
        <w:rPr>
          <w:rFonts w:hint="cs"/>
          <w:rtl/>
        </w:rPr>
        <w:t>עקלים</w:t>
      </w:r>
      <w:r w:rsidRPr="00444EA7">
        <w:rPr>
          <w:rtl/>
        </w:rPr>
        <w:t xml:space="preserve">, </w:t>
      </w:r>
      <w:r w:rsidRPr="00444EA7">
        <w:rPr>
          <w:rFonts w:hint="cs"/>
          <w:rtl/>
        </w:rPr>
        <w:t>ויורד</w:t>
      </w:r>
      <w:r w:rsidRPr="00444EA7">
        <w:rPr>
          <w:rtl/>
        </w:rPr>
        <w:t xml:space="preserve">. </w:t>
      </w:r>
      <w:r w:rsidRPr="00444EA7">
        <w:rPr>
          <w:rFonts w:hint="cs"/>
          <w:rtl/>
        </w:rPr>
        <w:t>שר</w:t>
      </w:r>
      <w:r w:rsidRPr="00444EA7">
        <w:rPr>
          <w:rtl/>
        </w:rPr>
        <w:t xml:space="preserve"> </w:t>
      </w:r>
      <w:r w:rsidRPr="00444EA7">
        <w:rPr>
          <w:rFonts w:hint="cs"/>
          <w:rtl/>
        </w:rPr>
        <w:t>מלכות</w:t>
      </w:r>
      <w:r w:rsidRPr="00444EA7">
        <w:rPr>
          <w:rtl/>
        </w:rPr>
        <w:t xml:space="preserve"> </w:t>
      </w:r>
      <w:r w:rsidRPr="00444EA7">
        <w:rPr>
          <w:rFonts w:hint="cs"/>
          <w:rtl/>
        </w:rPr>
        <w:t>יון</w:t>
      </w:r>
      <w:r w:rsidRPr="00444EA7">
        <w:rPr>
          <w:rtl/>
        </w:rPr>
        <w:t xml:space="preserve"> [</w:t>
      </w:r>
      <w:r w:rsidRPr="00444EA7">
        <w:rPr>
          <w:rFonts w:hint="cs"/>
          <w:rtl/>
        </w:rPr>
        <w:t>עולה</w:t>
      </w:r>
      <w:r w:rsidRPr="00444EA7">
        <w:rPr>
          <w:rtl/>
        </w:rPr>
        <w:t xml:space="preserve">] </w:t>
      </w:r>
      <w:r w:rsidRPr="00444EA7">
        <w:rPr>
          <w:rFonts w:hint="cs"/>
          <w:rtl/>
        </w:rPr>
        <w:t>ק</w:t>
      </w:r>
      <w:r w:rsidR="009953F2">
        <w:rPr>
          <w:rFonts w:hint="cs"/>
          <w:rtl/>
        </w:rPr>
        <w:t>'</w:t>
      </w:r>
      <w:r w:rsidRPr="00444EA7">
        <w:rPr>
          <w:rtl/>
        </w:rPr>
        <w:t xml:space="preserve"> </w:t>
      </w:r>
      <w:r w:rsidRPr="00444EA7">
        <w:rPr>
          <w:rFonts w:hint="cs"/>
          <w:rtl/>
        </w:rPr>
        <w:t>עקלים</w:t>
      </w:r>
      <w:r w:rsidRPr="00444EA7">
        <w:rPr>
          <w:rtl/>
        </w:rPr>
        <w:t xml:space="preserve">, </w:t>
      </w:r>
      <w:r w:rsidRPr="00444EA7">
        <w:rPr>
          <w:rFonts w:hint="cs"/>
          <w:rtl/>
        </w:rPr>
        <w:t>ויורד</w:t>
      </w:r>
      <w:r w:rsidRPr="00444EA7">
        <w:rPr>
          <w:rtl/>
        </w:rPr>
        <w:t xml:space="preserve">. </w:t>
      </w:r>
      <w:r w:rsidRPr="00444EA7">
        <w:rPr>
          <w:rFonts w:hint="cs"/>
          <w:rtl/>
        </w:rPr>
        <w:t>הראה</w:t>
      </w:r>
      <w:r w:rsidRPr="00444EA7">
        <w:rPr>
          <w:rtl/>
        </w:rPr>
        <w:t xml:space="preserve"> </w:t>
      </w:r>
      <w:r w:rsidRPr="00444EA7">
        <w:rPr>
          <w:rFonts w:hint="cs"/>
          <w:rtl/>
        </w:rPr>
        <w:t>לו</w:t>
      </w:r>
      <w:r w:rsidRPr="00444EA7">
        <w:rPr>
          <w:rtl/>
        </w:rPr>
        <w:t xml:space="preserve"> </w:t>
      </w:r>
      <w:r w:rsidRPr="00444EA7">
        <w:rPr>
          <w:rFonts w:hint="cs"/>
          <w:rtl/>
        </w:rPr>
        <w:t>שר</w:t>
      </w:r>
      <w:r w:rsidRPr="00444EA7">
        <w:rPr>
          <w:rtl/>
        </w:rPr>
        <w:t xml:space="preserve"> </w:t>
      </w:r>
      <w:r w:rsidRPr="00444EA7">
        <w:rPr>
          <w:rFonts w:hint="cs"/>
          <w:rtl/>
        </w:rPr>
        <w:t>מלכות</w:t>
      </w:r>
      <w:r w:rsidRPr="00444EA7">
        <w:rPr>
          <w:rtl/>
        </w:rPr>
        <w:t xml:space="preserve"> </w:t>
      </w:r>
      <w:r w:rsidRPr="00444EA7">
        <w:rPr>
          <w:rFonts w:hint="cs"/>
          <w:rtl/>
        </w:rPr>
        <w:t>אדום</w:t>
      </w:r>
      <w:r w:rsidRPr="00444EA7">
        <w:rPr>
          <w:rtl/>
        </w:rPr>
        <w:t xml:space="preserve"> </w:t>
      </w:r>
      <w:r w:rsidRPr="00444EA7">
        <w:rPr>
          <w:rFonts w:hint="cs"/>
          <w:rtl/>
        </w:rPr>
        <w:t>עולה</w:t>
      </w:r>
      <w:r w:rsidRPr="00444EA7">
        <w:rPr>
          <w:rtl/>
        </w:rPr>
        <w:t xml:space="preserve"> </w:t>
      </w:r>
      <w:r w:rsidRPr="00444EA7">
        <w:rPr>
          <w:rFonts w:hint="cs"/>
          <w:rtl/>
        </w:rPr>
        <w:t>ואינו</w:t>
      </w:r>
      <w:r w:rsidRPr="00444EA7">
        <w:rPr>
          <w:rtl/>
        </w:rPr>
        <w:t xml:space="preserve"> </w:t>
      </w:r>
      <w:r w:rsidRPr="00444EA7">
        <w:rPr>
          <w:rFonts w:hint="cs"/>
          <w:rtl/>
        </w:rPr>
        <w:t>יורד</w:t>
      </w:r>
      <w:r w:rsidRPr="00444EA7">
        <w:rPr>
          <w:rtl/>
        </w:rPr>
        <w:t xml:space="preserve">. </w:t>
      </w:r>
      <w:r w:rsidRPr="00444EA7">
        <w:rPr>
          <w:rFonts w:hint="cs"/>
          <w:rtl/>
        </w:rPr>
        <w:t>ואמר</w:t>
      </w:r>
      <w:r w:rsidRPr="00444EA7">
        <w:rPr>
          <w:rtl/>
        </w:rPr>
        <w:t xml:space="preserve"> </w:t>
      </w:r>
      <w:r>
        <w:rPr>
          <w:rtl/>
        </w:rPr>
        <w:t>(</w:t>
      </w:r>
      <w:r w:rsidRPr="00444EA7">
        <w:rPr>
          <w:rFonts w:hint="cs"/>
          <w:rtl/>
        </w:rPr>
        <w:t>ישעיה</w:t>
      </w:r>
      <w:r w:rsidRPr="00444EA7">
        <w:rPr>
          <w:rtl/>
        </w:rPr>
        <w:t xml:space="preserve"> </w:t>
      </w:r>
      <w:r w:rsidRPr="00444EA7">
        <w:rPr>
          <w:rFonts w:hint="cs"/>
          <w:rtl/>
        </w:rPr>
        <w:t>יד</w:t>
      </w:r>
      <w:r w:rsidRPr="00444EA7">
        <w:rPr>
          <w:rtl/>
        </w:rPr>
        <w:t xml:space="preserve">, </w:t>
      </w:r>
      <w:r w:rsidRPr="00444EA7">
        <w:rPr>
          <w:rFonts w:hint="cs"/>
          <w:rtl/>
        </w:rPr>
        <w:t>יד</w:t>
      </w:r>
      <w:r w:rsidRPr="00444EA7">
        <w:rPr>
          <w:rtl/>
        </w:rPr>
        <w:t xml:space="preserve">) </w:t>
      </w:r>
      <w:r w:rsidRPr="00444EA7">
        <w:rPr>
          <w:rFonts w:hint="cs"/>
          <w:rtl/>
        </w:rPr>
        <w:t>אעלה</w:t>
      </w:r>
      <w:r w:rsidRPr="00444EA7">
        <w:rPr>
          <w:rtl/>
        </w:rPr>
        <w:t xml:space="preserve"> </w:t>
      </w:r>
      <w:r w:rsidRPr="00444EA7">
        <w:rPr>
          <w:rFonts w:hint="cs"/>
          <w:rtl/>
        </w:rPr>
        <w:t>על</w:t>
      </w:r>
      <w:r w:rsidRPr="00444EA7">
        <w:rPr>
          <w:rtl/>
        </w:rPr>
        <w:t xml:space="preserve"> </w:t>
      </w:r>
      <w:r w:rsidRPr="00444EA7">
        <w:rPr>
          <w:rFonts w:hint="cs"/>
          <w:rtl/>
        </w:rPr>
        <w:t>במותי</w:t>
      </w:r>
      <w:r w:rsidRPr="00444EA7">
        <w:rPr>
          <w:rtl/>
        </w:rPr>
        <w:t xml:space="preserve"> </w:t>
      </w:r>
      <w:r>
        <w:rPr>
          <w:rFonts w:hint="cs"/>
          <w:rtl/>
        </w:rPr>
        <w:t>עב</w:t>
      </w:r>
      <w:r w:rsidRPr="00444EA7">
        <w:rPr>
          <w:rtl/>
        </w:rPr>
        <w:t xml:space="preserve"> </w:t>
      </w:r>
      <w:r>
        <w:rPr>
          <w:rFonts w:hint="cs"/>
          <w:rtl/>
        </w:rPr>
        <w:t xml:space="preserve">אדמה </w:t>
      </w:r>
      <w:r w:rsidRPr="00444EA7">
        <w:rPr>
          <w:rFonts w:hint="cs"/>
          <w:rtl/>
        </w:rPr>
        <w:t>לעליון</w:t>
      </w:r>
      <w:r w:rsidRPr="00444EA7">
        <w:rPr>
          <w:rtl/>
        </w:rPr>
        <w:t xml:space="preserve">. </w:t>
      </w:r>
      <w:r w:rsidRPr="00444EA7">
        <w:rPr>
          <w:rFonts w:hint="cs"/>
          <w:rtl/>
        </w:rPr>
        <w:t>אמר</w:t>
      </w:r>
      <w:r w:rsidRPr="00444EA7">
        <w:rPr>
          <w:rtl/>
        </w:rPr>
        <w:t xml:space="preserve"> </w:t>
      </w:r>
      <w:r w:rsidRPr="00444EA7">
        <w:rPr>
          <w:rFonts w:hint="cs"/>
          <w:rtl/>
        </w:rPr>
        <w:t>לו</w:t>
      </w:r>
      <w:r w:rsidRPr="00444EA7">
        <w:rPr>
          <w:rtl/>
        </w:rPr>
        <w:t xml:space="preserve"> </w:t>
      </w:r>
      <w:r w:rsidRPr="00444EA7">
        <w:rPr>
          <w:rFonts w:hint="cs"/>
          <w:rtl/>
        </w:rPr>
        <w:t>יעקב</w:t>
      </w:r>
      <w:r w:rsidRPr="00444EA7">
        <w:rPr>
          <w:rtl/>
        </w:rPr>
        <w:t xml:space="preserve"> </w:t>
      </w:r>
      <w:r w:rsidRPr="00444EA7">
        <w:rPr>
          <w:rFonts w:hint="cs"/>
          <w:rtl/>
        </w:rPr>
        <w:t>אך</w:t>
      </w:r>
      <w:r w:rsidRPr="00444EA7">
        <w:rPr>
          <w:rtl/>
        </w:rPr>
        <w:t xml:space="preserve"> </w:t>
      </w:r>
      <w:r w:rsidRPr="00444EA7">
        <w:rPr>
          <w:rFonts w:hint="cs"/>
          <w:rtl/>
        </w:rPr>
        <w:t>אל</w:t>
      </w:r>
      <w:r w:rsidRPr="00444EA7">
        <w:rPr>
          <w:rtl/>
        </w:rPr>
        <w:t xml:space="preserve"> </w:t>
      </w:r>
      <w:r w:rsidRPr="00444EA7">
        <w:rPr>
          <w:rFonts w:hint="cs"/>
          <w:rtl/>
        </w:rPr>
        <w:t>שאול</w:t>
      </w:r>
      <w:r w:rsidRPr="00444EA7">
        <w:rPr>
          <w:rtl/>
        </w:rPr>
        <w:t xml:space="preserve"> </w:t>
      </w:r>
      <w:r w:rsidRPr="00444EA7">
        <w:rPr>
          <w:rFonts w:hint="cs"/>
          <w:rtl/>
        </w:rPr>
        <w:t>תורד</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טו</w:t>
      </w:r>
      <w:r w:rsidRPr="00444EA7">
        <w:rPr>
          <w:rtl/>
        </w:rPr>
        <w:t xml:space="preserve">). </w:t>
      </w:r>
      <w:r w:rsidRPr="00444EA7">
        <w:rPr>
          <w:rFonts w:hint="cs"/>
          <w:rtl/>
        </w:rPr>
        <w:t>אמר</w:t>
      </w:r>
      <w:r w:rsidRPr="00444EA7">
        <w:rPr>
          <w:rtl/>
        </w:rPr>
        <w:t xml:space="preserve"> </w:t>
      </w:r>
      <w:r w:rsidRPr="00444EA7">
        <w:rPr>
          <w:rFonts w:hint="cs"/>
          <w:rtl/>
        </w:rPr>
        <w:t>ליה</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אם</w:t>
      </w:r>
      <w:r w:rsidRPr="00444EA7">
        <w:rPr>
          <w:rtl/>
        </w:rPr>
        <w:t xml:space="preserve"> </w:t>
      </w:r>
      <w:r w:rsidRPr="00444EA7">
        <w:rPr>
          <w:rFonts w:hint="cs"/>
          <w:rtl/>
        </w:rPr>
        <w:t>תגביה</w:t>
      </w:r>
      <w:r w:rsidRPr="00444EA7">
        <w:rPr>
          <w:rtl/>
        </w:rPr>
        <w:t xml:space="preserve"> </w:t>
      </w:r>
      <w:r w:rsidRPr="00444EA7">
        <w:rPr>
          <w:rFonts w:hint="cs"/>
          <w:rtl/>
        </w:rPr>
        <w:t>כנשר</w:t>
      </w:r>
      <w:r w:rsidRPr="00444EA7">
        <w:rPr>
          <w:rtl/>
        </w:rPr>
        <w:t xml:space="preserve"> </w:t>
      </w:r>
      <w:r>
        <w:rPr>
          <w:rFonts w:hint="cs"/>
          <w:rtl/>
        </w:rPr>
        <w:t>וגו</w:t>
      </w:r>
      <w:r>
        <w:rPr>
          <w:rtl/>
        </w:rPr>
        <w:t>'</w:t>
      </w:r>
      <w:r w:rsidRPr="00444EA7">
        <w:rPr>
          <w:rtl/>
        </w:rPr>
        <w:t xml:space="preserve"> (</w:t>
      </w:r>
      <w:r w:rsidRPr="00444EA7">
        <w:rPr>
          <w:rFonts w:hint="cs"/>
          <w:rtl/>
        </w:rPr>
        <w:t>עובדיה</w:t>
      </w:r>
      <w:r w:rsidRPr="00444EA7">
        <w:rPr>
          <w:rtl/>
        </w:rPr>
        <w:t xml:space="preserve"> </w:t>
      </w:r>
      <w:r w:rsidRPr="00444EA7">
        <w:rPr>
          <w:rFonts w:hint="cs"/>
          <w:rtl/>
        </w:rPr>
        <w:t>א</w:t>
      </w:r>
      <w:r w:rsidRPr="00444EA7">
        <w:rPr>
          <w:rtl/>
        </w:rPr>
        <w:t xml:space="preserve">, </w:t>
      </w:r>
      <w:r w:rsidRPr="00444EA7">
        <w:rPr>
          <w:rFonts w:hint="cs"/>
          <w:rtl/>
        </w:rPr>
        <w:t>ד</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r w:rsidRPr="00444EA7">
        <w:rPr>
          <w:rFonts w:hint="cs"/>
          <w:rtl/>
        </w:rPr>
        <w:t>המדרש</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והנה</w:t>
      </w:r>
      <w:r w:rsidRPr="00444EA7">
        <w:rPr>
          <w:rtl/>
        </w:rPr>
        <w:t xml:space="preserve"> </w:t>
      </w:r>
      <w:r w:rsidRPr="00444EA7">
        <w:rPr>
          <w:rFonts w:hint="cs"/>
          <w:rtl/>
        </w:rPr>
        <w:t>בטרם</w:t>
      </w:r>
      <w:r w:rsidRPr="00444EA7">
        <w:rPr>
          <w:rtl/>
        </w:rPr>
        <w:t xml:space="preserve"> </w:t>
      </w:r>
      <w:r w:rsidRPr="00444EA7">
        <w:rPr>
          <w:rFonts w:hint="cs"/>
          <w:rtl/>
        </w:rPr>
        <w:t>אשר</w:t>
      </w:r>
      <w:r w:rsidRPr="00444EA7">
        <w:rPr>
          <w:rtl/>
        </w:rPr>
        <w:t xml:space="preserve"> </w:t>
      </w:r>
      <w:r w:rsidRPr="00444EA7">
        <w:rPr>
          <w:rFonts w:hint="cs"/>
          <w:rtl/>
        </w:rPr>
        <w:t>היה</w:t>
      </w:r>
      <w:r w:rsidRPr="00444EA7">
        <w:rPr>
          <w:rtl/>
        </w:rPr>
        <w:t xml:space="preserve"> </w:t>
      </w:r>
      <w:r w:rsidRPr="00444EA7">
        <w:rPr>
          <w:rFonts w:hint="cs"/>
          <w:rtl/>
        </w:rPr>
        <w:t>ועדיין</w:t>
      </w:r>
      <w:r w:rsidRPr="00444EA7">
        <w:rPr>
          <w:rtl/>
        </w:rPr>
        <w:t xml:space="preserve"> </w:t>
      </w:r>
      <w:r w:rsidRPr="00444EA7">
        <w:rPr>
          <w:rFonts w:hint="cs"/>
          <w:rtl/>
        </w:rPr>
        <w:t>לא</w:t>
      </w:r>
      <w:r w:rsidRPr="00444EA7">
        <w:rPr>
          <w:rtl/>
        </w:rPr>
        <w:t xml:space="preserve"> </w:t>
      </w:r>
      <w:r w:rsidRPr="00444EA7">
        <w:rPr>
          <w:rFonts w:hint="cs"/>
          <w:rtl/>
        </w:rPr>
        <w:t>יצא</w:t>
      </w:r>
      <w:r w:rsidRPr="00444EA7">
        <w:rPr>
          <w:rtl/>
        </w:rPr>
        <w:t xml:space="preserve"> </w:t>
      </w:r>
      <w:r w:rsidRPr="00444EA7">
        <w:rPr>
          <w:rFonts w:hint="cs"/>
          <w:rtl/>
        </w:rPr>
        <w:t>לפעל</w:t>
      </w:r>
      <w:r w:rsidRPr="00444EA7">
        <w:rPr>
          <w:rtl/>
        </w:rPr>
        <w:t xml:space="preserve"> </w:t>
      </w:r>
      <w:r w:rsidRPr="00444EA7">
        <w:rPr>
          <w:rFonts w:hint="cs"/>
          <w:rtl/>
        </w:rPr>
        <w:t>הממשלה</w:t>
      </w:r>
      <w:r w:rsidRPr="00444EA7">
        <w:rPr>
          <w:rtl/>
        </w:rPr>
        <w:t xml:space="preserve"> </w:t>
      </w:r>
      <w:r w:rsidRPr="00444EA7">
        <w:rPr>
          <w:rFonts w:hint="cs"/>
          <w:rtl/>
        </w:rPr>
        <w:t>של</w:t>
      </w:r>
      <w:r w:rsidRPr="00444EA7">
        <w:rPr>
          <w:rtl/>
        </w:rPr>
        <w:t xml:space="preserve"> </w:t>
      </w:r>
      <w:r w:rsidRPr="00444EA7">
        <w:rPr>
          <w:rFonts w:hint="cs"/>
          <w:rtl/>
        </w:rPr>
        <w:t>המלכות</w:t>
      </w:r>
      <w:r w:rsidRPr="00444EA7">
        <w:rPr>
          <w:rtl/>
        </w:rPr>
        <w:t xml:space="preserve"> </w:t>
      </w:r>
      <w:r w:rsidRPr="00444EA7">
        <w:rPr>
          <w:rFonts w:hint="cs"/>
          <w:rtl/>
        </w:rPr>
        <w:t>הרביעית</w:t>
      </w:r>
      <w:r w:rsidRPr="00444EA7">
        <w:rPr>
          <w:rtl/>
        </w:rPr>
        <w:t xml:space="preserve">, </w:t>
      </w:r>
      <w:r w:rsidRPr="00444EA7">
        <w:rPr>
          <w:rFonts w:hint="cs"/>
          <w:rtl/>
        </w:rPr>
        <w:t>כי</w:t>
      </w:r>
      <w:r w:rsidRPr="00444EA7">
        <w:rPr>
          <w:rtl/>
        </w:rPr>
        <w:t xml:space="preserve"> </w:t>
      </w:r>
      <w:r w:rsidRPr="00444EA7">
        <w:rPr>
          <w:rFonts w:hint="cs"/>
          <w:rtl/>
        </w:rPr>
        <w:t>רבי</w:t>
      </w:r>
      <w:r w:rsidRPr="00444EA7">
        <w:rPr>
          <w:rtl/>
        </w:rPr>
        <w:t xml:space="preserve"> </w:t>
      </w:r>
      <w:r w:rsidRPr="00444EA7">
        <w:rPr>
          <w:rFonts w:hint="cs"/>
          <w:rtl/>
        </w:rPr>
        <w:t>אליעזר</w:t>
      </w:r>
      <w:r w:rsidRPr="00444EA7">
        <w:rPr>
          <w:rtl/>
        </w:rPr>
        <w:t xml:space="preserve"> </w:t>
      </w:r>
      <w:r w:rsidRPr="00444EA7">
        <w:rPr>
          <w:rFonts w:hint="cs"/>
          <w:rtl/>
        </w:rPr>
        <w:t>הגדול</w:t>
      </w:r>
      <w:r w:rsidRPr="00444EA7">
        <w:rPr>
          <w:rtl/>
        </w:rPr>
        <w:t xml:space="preserve"> </w:t>
      </w:r>
      <w:r w:rsidRPr="00444EA7">
        <w:rPr>
          <w:rFonts w:hint="cs"/>
          <w:rtl/>
        </w:rPr>
        <w:t>היה</w:t>
      </w:r>
      <w:r w:rsidRPr="00444EA7">
        <w:rPr>
          <w:rtl/>
        </w:rPr>
        <w:t xml:space="preserve"> </w:t>
      </w:r>
      <w:r w:rsidRPr="00444EA7">
        <w:rPr>
          <w:rFonts w:hint="cs"/>
          <w:rtl/>
        </w:rPr>
        <w:t>בעת</w:t>
      </w:r>
      <w:r w:rsidRPr="00444EA7">
        <w:rPr>
          <w:rtl/>
        </w:rPr>
        <w:t xml:space="preserve"> </w:t>
      </w:r>
      <w:r w:rsidRPr="00444EA7">
        <w:rPr>
          <w:rFonts w:hint="cs"/>
          <w:rtl/>
        </w:rPr>
        <w:t>החורבן</w:t>
      </w:r>
      <w:r w:rsidRPr="00444EA7">
        <w:rPr>
          <w:rtl/>
        </w:rPr>
        <w:t xml:space="preserve"> </w:t>
      </w:r>
      <w:r w:rsidRPr="00444EA7">
        <w:rPr>
          <w:rFonts w:hint="cs"/>
          <w:rtl/>
        </w:rPr>
        <w:t>ובסמוך</w:t>
      </w:r>
      <w:r w:rsidRPr="00444EA7">
        <w:rPr>
          <w:rtl/>
        </w:rPr>
        <w:t xml:space="preserve"> </w:t>
      </w:r>
      <w:r w:rsidRPr="00444EA7">
        <w:rPr>
          <w:rFonts w:hint="cs"/>
          <w:rtl/>
        </w:rPr>
        <w:t>לו</w:t>
      </w:r>
      <w:r w:rsidRPr="00444EA7">
        <w:rPr>
          <w:rtl/>
        </w:rPr>
        <w:t xml:space="preserve">, </w:t>
      </w:r>
      <w:r w:rsidRPr="00444EA7">
        <w:rPr>
          <w:rFonts w:hint="cs"/>
          <w:rtl/>
        </w:rPr>
        <w:t>ועם</w:t>
      </w:r>
      <w:r w:rsidRPr="00444EA7">
        <w:rPr>
          <w:rtl/>
        </w:rPr>
        <w:t xml:space="preserve"> </w:t>
      </w:r>
      <w:r w:rsidRPr="00444EA7">
        <w:rPr>
          <w:rFonts w:hint="cs"/>
          <w:rtl/>
        </w:rPr>
        <w:t>כל</w:t>
      </w:r>
      <w:r w:rsidRPr="00444EA7">
        <w:rPr>
          <w:rtl/>
        </w:rPr>
        <w:t xml:space="preserve"> </w:t>
      </w:r>
      <w:r w:rsidRPr="00444EA7">
        <w:rPr>
          <w:rFonts w:hint="cs"/>
          <w:rtl/>
        </w:rPr>
        <w:t>זה</w:t>
      </w:r>
      <w:r w:rsidRPr="00444EA7">
        <w:rPr>
          <w:rtl/>
        </w:rPr>
        <w:t xml:space="preserve"> </w:t>
      </w:r>
      <w:r w:rsidRPr="00444EA7">
        <w:rPr>
          <w:rFonts w:hint="cs"/>
          <w:rtl/>
        </w:rPr>
        <w:t>הגידו</w:t>
      </w:r>
      <w:r w:rsidRPr="00444EA7">
        <w:rPr>
          <w:rtl/>
        </w:rPr>
        <w:t xml:space="preserve"> </w:t>
      </w:r>
      <w:r w:rsidRPr="00444EA7">
        <w:rPr>
          <w:rFonts w:hint="cs"/>
          <w:rtl/>
        </w:rPr>
        <w:t>חכמים</w:t>
      </w:r>
      <w:r w:rsidRPr="00444EA7">
        <w:rPr>
          <w:rtl/>
        </w:rPr>
        <w:t xml:space="preserve"> </w:t>
      </w:r>
      <w:r w:rsidRPr="00444EA7">
        <w:rPr>
          <w:rFonts w:hint="cs"/>
          <w:rtl/>
        </w:rPr>
        <w:t>כח</w:t>
      </w:r>
      <w:r w:rsidRPr="00444EA7">
        <w:rPr>
          <w:rtl/>
        </w:rPr>
        <w:t xml:space="preserve"> </w:t>
      </w:r>
      <w:r w:rsidRPr="00444EA7">
        <w:rPr>
          <w:rFonts w:hint="cs"/>
          <w:rtl/>
        </w:rPr>
        <w:t>החיה</w:t>
      </w:r>
      <w:r w:rsidRPr="00444EA7">
        <w:rPr>
          <w:rtl/>
        </w:rPr>
        <w:t xml:space="preserve"> </w:t>
      </w:r>
      <w:r w:rsidRPr="00444EA7">
        <w:rPr>
          <w:rFonts w:hint="cs"/>
          <w:rtl/>
        </w:rPr>
        <w:t>הזאת</w:t>
      </w:r>
      <w:r w:rsidRPr="00444EA7">
        <w:rPr>
          <w:rtl/>
        </w:rPr>
        <w:t xml:space="preserve">, </w:t>
      </w:r>
      <w:r w:rsidRPr="00444EA7">
        <w:rPr>
          <w:rFonts w:hint="cs"/>
          <w:rtl/>
        </w:rPr>
        <w:t>ואריכות</w:t>
      </w:r>
      <w:r w:rsidRPr="00444EA7">
        <w:rPr>
          <w:rtl/>
        </w:rPr>
        <w:t xml:space="preserve"> </w:t>
      </w:r>
      <w:r w:rsidRPr="00444EA7">
        <w:rPr>
          <w:rFonts w:hint="cs"/>
          <w:rtl/>
        </w:rPr>
        <w:t>אשר</w:t>
      </w:r>
      <w:r w:rsidRPr="00444EA7">
        <w:rPr>
          <w:rtl/>
        </w:rPr>
        <w:t xml:space="preserve"> </w:t>
      </w:r>
      <w:r w:rsidRPr="00444EA7">
        <w:rPr>
          <w:rFonts w:hint="cs"/>
          <w:rtl/>
        </w:rPr>
        <w:t>נתן</w:t>
      </w:r>
      <w:r w:rsidRPr="00444EA7">
        <w:rPr>
          <w:rtl/>
        </w:rPr>
        <w:t xml:space="preserve"> </w:t>
      </w:r>
      <w:r w:rsidRPr="00444EA7">
        <w:rPr>
          <w:rFonts w:hint="cs"/>
          <w:rtl/>
        </w:rPr>
        <w:t>לה</w:t>
      </w:r>
      <w:r w:rsidRPr="00444EA7">
        <w:rPr>
          <w:rtl/>
        </w:rPr>
        <w:t xml:space="preserve"> </w:t>
      </w:r>
      <w:r w:rsidRPr="00444EA7">
        <w:rPr>
          <w:rFonts w:hint="cs"/>
          <w:rtl/>
        </w:rPr>
        <w:t>מן</w:t>
      </w:r>
      <w:r w:rsidRPr="00444EA7">
        <w:rPr>
          <w:rtl/>
        </w:rPr>
        <w:t xml:space="preserve"> </w:t>
      </w:r>
      <w:r w:rsidRPr="00444EA7">
        <w:rPr>
          <w:rFonts w:hint="cs"/>
          <w:rtl/>
        </w:rPr>
        <w:t>השמים</w:t>
      </w:r>
      <w:r w:rsidRPr="00444EA7">
        <w:rPr>
          <w:rtl/>
        </w:rPr>
        <w:t xml:space="preserve">. </w:t>
      </w:r>
      <w:r w:rsidRPr="00444EA7">
        <w:rPr>
          <w:rFonts w:hint="cs"/>
          <w:rtl/>
        </w:rPr>
        <w:t>ואם</w:t>
      </w:r>
      <w:r w:rsidRPr="00444EA7">
        <w:rPr>
          <w:rtl/>
        </w:rPr>
        <w:t xml:space="preserve"> </w:t>
      </w:r>
      <w:r w:rsidRPr="00444EA7">
        <w:rPr>
          <w:rFonts w:hint="cs"/>
          <w:rtl/>
        </w:rPr>
        <w:t>כן</w:t>
      </w:r>
      <w:r w:rsidRPr="00444EA7">
        <w:rPr>
          <w:rtl/>
        </w:rPr>
        <w:t xml:space="preserve"> </w:t>
      </w:r>
      <w:r w:rsidRPr="00444EA7">
        <w:rPr>
          <w:rFonts w:hint="cs"/>
          <w:rtl/>
        </w:rPr>
        <w:t>מה</w:t>
      </w:r>
      <w:r w:rsidRPr="00444EA7">
        <w:rPr>
          <w:rtl/>
        </w:rPr>
        <w:t xml:space="preserve"> </w:t>
      </w:r>
      <w:r w:rsidRPr="00444EA7">
        <w:rPr>
          <w:rFonts w:hint="cs"/>
          <w:rtl/>
        </w:rPr>
        <w:t>לך</w:t>
      </w:r>
      <w:r w:rsidRPr="00444EA7">
        <w:rPr>
          <w:rtl/>
        </w:rPr>
        <w:t xml:space="preserve"> </w:t>
      </w:r>
      <w:r w:rsidRPr="00444EA7">
        <w:rPr>
          <w:rFonts w:hint="cs"/>
          <w:rtl/>
        </w:rPr>
        <w:t>לשאול</w:t>
      </w:r>
      <w:r w:rsidRPr="00444EA7">
        <w:rPr>
          <w:rtl/>
        </w:rPr>
        <w:t xml:space="preserve"> </w:t>
      </w:r>
      <w:r w:rsidRPr="00444EA7">
        <w:rPr>
          <w:rFonts w:hint="cs"/>
          <w:rtl/>
        </w:rPr>
        <w:t>עוד</w:t>
      </w:r>
      <w:r w:rsidRPr="00444EA7">
        <w:rPr>
          <w:rtl/>
        </w:rPr>
        <w:t xml:space="preserve"> </w:t>
      </w:r>
      <w:r w:rsidRPr="00444EA7">
        <w:rPr>
          <w:rFonts w:hint="cs"/>
          <w:rtl/>
        </w:rPr>
        <w:t>על</w:t>
      </w:r>
      <w:r w:rsidRPr="00444EA7">
        <w:rPr>
          <w:rtl/>
        </w:rPr>
        <w:t xml:space="preserve"> </w:t>
      </w:r>
      <w:r w:rsidRPr="00444EA7">
        <w:rPr>
          <w:rFonts w:hint="cs"/>
          <w:rtl/>
        </w:rPr>
        <w:t>אריכות</w:t>
      </w:r>
      <w:r w:rsidRPr="00444EA7">
        <w:rPr>
          <w:rtl/>
        </w:rPr>
        <w:t xml:space="preserve"> </w:t>
      </w:r>
      <w:r w:rsidRPr="00444EA7">
        <w:rPr>
          <w:rFonts w:hint="cs"/>
          <w:rtl/>
        </w:rPr>
        <w:t>הגלות</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שיצמיח</w:t>
      </w:r>
      <w:r w:rsidRPr="00444EA7">
        <w:rPr>
          <w:rtl/>
        </w:rPr>
        <w:t xml:space="preserve"> </w:t>
      </w:r>
      <w:r w:rsidRPr="00444EA7">
        <w:rPr>
          <w:rFonts w:hint="cs"/>
          <w:rtl/>
        </w:rPr>
        <w:t>קרן</w:t>
      </w:r>
      <w:r w:rsidRPr="00444EA7">
        <w:rPr>
          <w:rtl/>
        </w:rPr>
        <w:t xml:space="preserve"> </w:t>
      </w:r>
      <w:r w:rsidRPr="00444EA7">
        <w:rPr>
          <w:rFonts w:hint="cs"/>
          <w:rtl/>
        </w:rPr>
        <w:t>יהודה</w:t>
      </w:r>
      <w:r w:rsidRPr="00444EA7">
        <w:rPr>
          <w:rtl/>
        </w:rPr>
        <w:t xml:space="preserve"> </w:t>
      </w:r>
      <w:r w:rsidRPr="00444EA7">
        <w:rPr>
          <w:rFonts w:hint="cs"/>
          <w:rtl/>
        </w:rPr>
        <w:t>בממשלה</w:t>
      </w:r>
      <w:r w:rsidRPr="00444EA7">
        <w:rPr>
          <w:rtl/>
        </w:rPr>
        <w:t xml:space="preserve"> </w:t>
      </w:r>
      <w:r w:rsidRPr="00444EA7">
        <w:rPr>
          <w:rFonts w:hint="cs"/>
          <w:rtl/>
        </w:rPr>
        <w:t>החיה</w:t>
      </w:r>
      <w:r w:rsidRPr="00444EA7">
        <w:rPr>
          <w:rtl/>
        </w:rPr>
        <w:t xml:space="preserve"> </w:t>
      </w:r>
      <w:r w:rsidRPr="00444EA7">
        <w:rPr>
          <w:rFonts w:hint="cs"/>
          <w:rtl/>
        </w:rPr>
        <w:t>הרביעית</w:t>
      </w:r>
      <w:r w:rsidRPr="00444EA7">
        <w:rPr>
          <w:rtl/>
        </w:rPr>
        <w:t xml:space="preserve"> (</w:t>
      </w:r>
      <w:r w:rsidRPr="00444EA7">
        <w:rPr>
          <w:rFonts w:hint="cs"/>
          <w:rtl/>
        </w:rPr>
        <w:t>דניאל</w:t>
      </w:r>
      <w:r w:rsidRPr="00444EA7">
        <w:rPr>
          <w:rtl/>
        </w:rPr>
        <w:t xml:space="preserve"> </w:t>
      </w:r>
      <w:r w:rsidRPr="00444EA7">
        <w:rPr>
          <w:rFonts w:hint="cs"/>
          <w:rtl/>
        </w:rPr>
        <w:t>ז</w:t>
      </w:r>
      <w:r w:rsidRPr="00444EA7">
        <w:rPr>
          <w:rtl/>
        </w:rPr>
        <w:t xml:space="preserve">, </w:t>
      </w:r>
      <w:r w:rsidRPr="00444EA7">
        <w:rPr>
          <w:rFonts w:hint="cs"/>
          <w:rtl/>
        </w:rPr>
        <w:t>ז</w:t>
      </w:r>
      <w:r w:rsidRPr="00444EA7">
        <w:rPr>
          <w:rtl/>
        </w:rPr>
        <w:t xml:space="preserve">). </w:t>
      </w:r>
      <w:r w:rsidRPr="00444EA7">
        <w:rPr>
          <w:rFonts w:hint="cs"/>
          <w:rtl/>
        </w:rPr>
        <w:t>וכמו</w:t>
      </w:r>
      <w:r w:rsidRPr="00444EA7">
        <w:rPr>
          <w:rtl/>
        </w:rPr>
        <w:t xml:space="preserve"> </w:t>
      </w:r>
      <w:r w:rsidRPr="00444EA7">
        <w:rPr>
          <w:rFonts w:hint="cs"/>
          <w:rtl/>
        </w:rPr>
        <w:t>שהתבאר</w:t>
      </w:r>
      <w:r w:rsidRPr="00444EA7">
        <w:rPr>
          <w:rtl/>
        </w:rPr>
        <w:t xml:space="preserve"> </w:t>
      </w:r>
      <w:r w:rsidRPr="00444EA7">
        <w:rPr>
          <w:rFonts w:hint="cs"/>
          <w:rtl/>
        </w:rPr>
        <w:t>למעלה</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זמן</w:t>
      </w:r>
      <w:r w:rsidRPr="00444EA7">
        <w:rPr>
          <w:rtl/>
        </w:rPr>
        <w:t xml:space="preserve"> </w:t>
      </w:r>
      <w:r w:rsidRPr="00444EA7">
        <w:rPr>
          <w:rFonts w:hint="cs"/>
          <w:rtl/>
        </w:rPr>
        <w:t>אחד</w:t>
      </w:r>
      <w:r w:rsidRPr="00444EA7">
        <w:rPr>
          <w:rtl/>
        </w:rPr>
        <w:t xml:space="preserve"> </w:t>
      </w:r>
      <w:r w:rsidRPr="00444EA7">
        <w:rPr>
          <w:rFonts w:hint="cs"/>
          <w:rtl/>
        </w:rPr>
        <w:t>לשני</w:t>
      </w:r>
      <w:r w:rsidRPr="00444EA7">
        <w:rPr>
          <w:rtl/>
        </w:rPr>
        <w:t xml:space="preserve"> </w:t>
      </w:r>
      <w:r w:rsidRPr="00444EA7">
        <w:rPr>
          <w:rFonts w:hint="cs"/>
          <w:rtl/>
        </w:rPr>
        <w:t>דברים</w:t>
      </w:r>
      <w:r w:rsidRPr="00444EA7">
        <w:rPr>
          <w:rtl/>
        </w:rPr>
        <w:t xml:space="preserve"> </w:t>
      </w:r>
      <w:r w:rsidRPr="00444EA7">
        <w:rPr>
          <w:rFonts w:hint="cs"/>
          <w:rtl/>
        </w:rPr>
        <w:t>אשר</w:t>
      </w:r>
      <w:r w:rsidRPr="00444EA7">
        <w:rPr>
          <w:rtl/>
        </w:rPr>
        <w:t xml:space="preserve"> </w:t>
      </w:r>
      <w:r w:rsidRPr="00444EA7">
        <w:rPr>
          <w:rFonts w:hint="cs"/>
          <w:rtl/>
        </w:rPr>
        <w:t>הם</w:t>
      </w:r>
      <w:r w:rsidRPr="00444EA7">
        <w:rPr>
          <w:rtl/>
        </w:rPr>
        <w:t xml:space="preserve"> </w:t>
      </w:r>
      <w:r w:rsidRPr="00444EA7">
        <w:rPr>
          <w:rFonts w:hint="cs"/>
          <w:rtl/>
        </w:rPr>
        <w:t>מחולקים</w:t>
      </w:r>
      <w:r w:rsidRPr="00444EA7">
        <w:rPr>
          <w:rtl/>
        </w:rPr>
        <w:t xml:space="preserve"> </w:t>
      </w:r>
      <w:r w:rsidRPr="00444EA7">
        <w:rPr>
          <w:rFonts w:hint="cs"/>
          <w:rtl/>
        </w:rPr>
        <w:t>והם</w:t>
      </w:r>
      <w:r w:rsidRPr="00444EA7">
        <w:rPr>
          <w:rtl/>
        </w:rPr>
        <w:t xml:space="preserve"> </w:t>
      </w:r>
      <w:r w:rsidRPr="00444EA7">
        <w:rPr>
          <w:rFonts w:hint="cs"/>
          <w:rtl/>
        </w:rPr>
        <w:t>הפכים</w:t>
      </w:r>
      <w:r w:rsidRPr="00444EA7">
        <w:rPr>
          <w:rtl/>
        </w:rPr>
        <w:t xml:space="preserve">. </w:t>
      </w:r>
      <w:r w:rsidRPr="00444EA7">
        <w:rPr>
          <w:rFonts w:hint="cs"/>
          <w:rtl/>
        </w:rPr>
        <w:t>ואין</w:t>
      </w:r>
      <w:r w:rsidRPr="00444EA7">
        <w:rPr>
          <w:rtl/>
        </w:rPr>
        <w:t xml:space="preserve"> </w:t>
      </w:r>
      <w:r w:rsidRPr="00444EA7">
        <w:rPr>
          <w:rFonts w:hint="cs"/>
          <w:rtl/>
        </w:rPr>
        <w:t>צריך</w:t>
      </w:r>
      <w:r w:rsidRPr="00444EA7">
        <w:rPr>
          <w:rtl/>
        </w:rPr>
        <w:t xml:space="preserve"> </w:t>
      </w:r>
      <w:r w:rsidRPr="00444EA7">
        <w:rPr>
          <w:rFonts w:hint="cs"/>
          <w:rtl/>
        </w:rPr>
        <w:t>ראיה</w:t>
      </w:r>
      <w:r w:rsidRPr="00444EA7">
        <w:rPr>
          <w:rtl/>
        </w:rPr>
        <w:t xml:space="preserve"> </w:t>
      </w:r>
      <w:r w:rsidRPr="00444EA7">
        <w:rPr>
          <w:rFonts w:hint="cs"/>
          <w:rtl/>
        </w:rPr>
        <w:t>אל</w:t>
      </w:r>
      <w:r w:rsidRPr="00444EA7">
        <w:rPr>
          <w:rtl/>
        </w:rPr>
        <w:t xml:space="preserve"> </w:t>
      </w:r>
      <w:r w:rsidRPr="00444EA7">
        <w:rPr>
          <w:rFonts w:hint="cs"/>
          <w:rtl/>
        </w:rPr>
        <w:t>מה</w:t>
      </w:r>
      <w:r w:rsidRPr="00444EA7">
        <w:rPr>
          <w:rtl/>
        </w:rPr>
        <w:t xml:space="preserve"> </w:t>
      </w:r>
      <w:r w:rsidRPr="00444EA7">
        <w:rPr>
          <w:rFonts w:hint="cs"/>
          <w:rtl/>
        </w:rPr>
        <w:t>שהכתוב</w:t>
      </w:r>
      <w:r w:rsidRPr="00444EA7">
        <w:rPr>
          <w:rtl/>
        </w:rPr>
        <w:t xml:space="preserve"> </w:t>
      </w:r>
      <w:r w:rsidRPr="00444EA7">
        <w:rPr>
          <w:rFonts w:hint="cs"/>
          <w:rtl/>
        </w:rPr>
        <w:t>אומר</w:t>
      </w:r>
      <w:r w:rsidRPr="00444EA7">
        <w:rPr>
          <w:rtl/>
        </w:rPr>
        <w:t xml:space="preserve"> </w:t>
      </w:r>
      <w:r w:rsidRPr="00444EA7">
        <w:rPr>
          <w:rFonts w:hint="cs"/>
          <w:rtl/>
        </w:rPr>
        <w:t>בפירוש</w:t>
      </w:r>
      <w:r w:rsidRPr="00444EA7">
        <w:rPr>
          <w:rtl/>
        </w:rPr>
        <w:t xml:space="preserve">, </w:t>
      </w:r>
      <w:r w:rsidRPr="00444EA7">
        <w:rPr>
          <w:rFonts w:hint="cs"/>
          <w:rtl/>
        </w:rPr>
        <w:t>שכן</w:t>
      </w:r>
      <w:r w:rsidRPr="00444EA7">
        <w:rPr>
          <w:rtl/>
        </w:rPr>
        <w:t xml:space="preserve"> </w:t>
      </w:r>
      <w:r w:rsidRPr="00444EA7">
        <w:rPr>
          <w:rFonts w:hint="cs"/>
          <w:rtl/>
        </w:rPr>
        <w:t>כתוב</w:t>
      </w:r>
      <w:r w:rsidRPr="00444EA7">
        <w:rPr>
          <w:rtl/>
        </w:rPr>
        <w:t xml:space="preserve"> </w:t>
      </w:r>
      <w:r w:rsidRPr="00444EA7">
        <w:rPr>
          <w:rFonts w:hint="cs"/>
          <w:rtl/>
        </w:rPr>
        <w:t>בספר</w:t>
      </w:r>
      <w:r w:rsidRPr="00444EA7">
        <w:rPr>
          <w:rtl/>
        </w:rPr>
        <w:t xml:space="preserve"> </w:t>
      </w:r>
      <w:r w:rsidRPr="00444EA7">
        <w:rPr>
          <w:rFonts w:hint="cs"/>
          <w:rtl/>
        </w:rPr>
        <w:t>דניאל</w:t>
      </w:r>
      <w:r w:rsidRPr="00444EA7">
        <w:rPr>
          <w:rtl/>
        </w:rPr>
        <w:t xml:space="preserve"> (</w:t>
      </w:r>
      <w:r w:rsidRPr="00444EA7">
        <w:rPr>
          <w:rFonts w:hint="cs"/>
          <w:rtl/>
        </w:rPr>
        <w:t>ז</w:t>
      </w:r>
      <w:r w:rsidRPr="00444EA7">
        <w:rPr>
          <w:rtl/>
        </w:rPr>
        <w:t xml:space="preserve">, </w:t>
      </w:r>
      <w:r w:rsidRPr="00444EA7">
        <w:rPr>
          <w:rFonts w:hint="cs"/>
          <w:rtl/>
        </w:rPr>
        <w:t>יא</w:t>
      </w:r>
      <w:r w:rsidRPr="00444EA7">
        <w:rPr>
          <w:rtl/>
        </w:rPr>
        <w:t xml:space="preserve"> - </w:t>
      </w:r>
      <w:r w:rsidRPr="00444EA7">
        <w:rPr>
          <w:rFonts w:hint="cs"/>
          <w:rtl/>
        </w:rPr>
        <w:t>יג</w:t>
      </w:r>
      <w:r w:rsidRPr="00444EA7">
        <w:rPr>
          <w:rtl/>
        </w:rPr>
        <w:t xml:space="preserve">) </w:t>
      </w:r>
      <w:r w:rsidRPr="00444EA7">
        <w:rPr>
          <w:rFonts w:hint="cs"/>
          <w:rtl/>
        </w:rPr>
        <w:t>עד</w:t>
      </w:r>
      <w:r w:rsidRPr="00444EA7">
        <w:rPr>
          <w:rtl/>
        </w:rPr>
        <w:t xml:space="preserve"> </w:t>
      </w:r>
      <w:r w:rsidRPr="00444EA7">
        <w:rPr>
          <w:rFonts w:hint="cs"/>
          <w:rtl/>
        </w:rPr>
        <w:t>כי</w:t>
      </w:r>
      <w:r w:rsidRPr="00444EA7">
        <w:rPr>
          <w:rtl/>
        </w:rPr>
        <w:t xml:space="preserve"> </w:t>
      </w:r>
      <w:r w:rsidRPr="00444EA7">
        <w:rPr>
          <w:rFonts w:hint="cs"/>
          <w:rtl/>
        </w:rPr>
        <w:t>קטילת</w:t>
      </w:r>
      <w:r w:rsidRPr="00444EA7">
        <w:rPr>
          <w:rtl/>
        </w:rPr>
        <w:t xml:space="preserve"> </w:t>
      </w:r>
      <w:r w:rsidRPr="00444EA7">
        <w:rPr>
          <w:rFonts w:hint="cs"/>
          <w:rtl/>
        </w:rPr>
        <w:t>חיותא</w:t>
      </w:r>
      <w:r w:rsidRPr="00444EA7">
        <w:rPr>
          <w:rtl/>
        </w:rPr>
        <w:t xml:space="preserve"> </w:t>
      </w:r>
      <w:r w:rsidRPr="00444EA7">
        <w:rPr>
          <w:rFonts w:hint="cs"/>
          <w:rtl/>
        </w:rPr>
        <w:t>והובד</w:t>
      </w:r>
      <w:r w:rsidRPr="00444EA7">
        <w:rPr>
          <w:rtl/>
        </w:rPr>
        <w:t xml:space="preserve"> </w:t>
      </w:r>
      <w:r w:rsidRPr="00444EA7">
        <w:rPr>
          <w:rFonts w:hint="cs"/>
          <w:rtl/>
        </w:rPr>
        <w:t>גשמה</w:t>
      </w:r>
      <w:r w:rsidRPr="00444EA7">
        <w:rPr>
          <w:rtl/>
        </w:rPr>
        <w:t xml:space="preserve"> </w:t>
      </w:r>
      <w:r w:rsidRPr="00444EA7">
        <w:rPr>
          <w:rFonts w:hint="cs"/>
          <w:rtl/>
        </w:rPr>
        <w:t>ויהיבת</w:t>
      </w:r>
      <w:r w:rsidRPr="00444EA7">
        <w:rPr>
          <w:rtl/>
        </w:rPr>
        <w:t xml:space="preserve"> </w:t>
      </w:r>
      <w:r w:rsidRPr="00444EA7">
        <w:rPr>
          <w:rFonts w:hint="cs"/>
          <w:rtl/>
        </w:rPr>
        <w:t>ליקדת</w:t>
      </w:r>
      <w:r w:rsidRPr="00444EA7">
        <w:rPr>
          <w:rtl/>
        </w:rPr>
        <w:t xml:space="preserve"> </w:t>
      </w:r>
      <w:r w:rsidRPr="00444EA7">
        <w:rPr>
          <w:rFonts w:hint="cs"/>
          <w:rtl/>
        </w:rPr>
        <w:t>אשא</w:t>
      </w:r>
      <w:r w:rsidRPr="00444EA7">
        <w:rPr>
          <w:rtl/>
        </w:rPr>
        <w:t xml:space="preserve"> </w:t>
      </w:r>
      <w:r>
        <w:rPr>
          <w:rFonts w:hint="cs"/>
          <w:rtl/>
        </w:rPr>
        <w:t>וגו</w:t>
      </w:r>
      <w:r>
        <w:rPr>
          <w:rtl/>
        </w:rPr>
        <w:t>'</w:t>
      </w:r>
      <w:r w:rsidRPr="00444EA7">
        <w:rPr>
          <w:rtl/>
        </w:rPr>
        <w:t xml:space="preserve"> </w:t>
      </w:r>
      <w:r w:rsidRPr="00444EA7">
        <w:rPr>
          <w:rFonts w:hint="cs"/>
          <w:rtl/>
        </w:rPr>
        <w:t>חזה</w:t>
      </w:r>
      <w:r w:rsidRPr="00444EA7">
        <w:rPr>
          <w:rtl/>
        </w:rPr>
        <w:t xml:space="preserve"> </w:t>
      </w:r>
      <w:r w:rsidRPr="00444EA7">
        <w:rPr>
          <w:rFonts w:hint="cs"/>
          <w:rtl/>
        </w:rPr>
        <w:t>הוית</w:t>
      </w:r>
      <w:r w:rsidRPr="00444EA7">
        <w:rPr>
          <w:rtl/>
        </w:rPr>
        <w:t xml:space="preserve"> </w:t>
      </w:r>
      <w:r w:rsidRPr="00444EA7">
        <w:rPr>
          <w:rFonts w:hint="cs"/>
          <w:rtl/>
        </w:rPr>
        <w:t>בחזו</w:t>
      </w:r>
      <w:r>
        <w:rPr>
          <w:rFonts w:hint="cs"/>
          <w:rtl/>
        </w:rPr>
        <w:t>י</w:t>
      </w:r>
      <w:r w:rsidRPr="00444EA7">
        <w:rPr>
          <w:rtl/>
        </w:rPr>
        <w:t xml:space="preserve"> </w:t>
      </w:r>
      <w:r w:rsidRPr="00444EA7">
        <w:rPr>
          <w:rFonts w:hint="cs"/>
          <w:rtl/>
        </w:rPr>
        <w:t>ליליא</w:t>
      </w:r>
      <w:r w:rsidRPr="00444EA7">
        <w:rPr>
          <w:rtl/>
        </w:rPr>
        <w:t xml:space="preserve"> </w:t>
      </w:r>
      <w:r w:rsidRPr="00444EA7">
        <w:rPr>
          <w:rFonts w:hint="cs"/>
          <w:rtl/>
        </w:rPr>
        <w:t>וארו</w:t>
      </w:r>
      <w:r w:rsidRPr="00444EA7">
        <w:rPr>
          <w:rtl/>
        </w:rPr>
        <w:t xml:space="preserve"> </w:t>
      </w:r>
      <w:r w:rsidRPr="00444EA7">
        <w:rPr>
          <w:rFonts w:hint="cs"/>
          <w:rtl/>
        </w:rPr>
        <w:t>עם</w:t>
      </w:r>
      <w:r w:rsidRPr="00444EA7">
        <w:rPr>
          <w:rtl/>
        </w:rPr>
        <w:t xml:space="preserve"> </w:t>
      </w:r>
      <w:r w:rsidRPr="00444EA7">
        <w:rPr>
          <w:rFonts w:hint="cs"/>
          <w:rtl/>
        </w:rPr>
        <w:t>ענני</w:t>
      </w:r>
      <w:r w:rsidRPr="00444EA7">
        <w:rPr>
          <w:rtl/>
        </w:rPr>
        <w:t xml:space="preserve"> </w:t>
      </w:r>
      <w:r w:rsidRPr="00444EA7">
        <w:rPr>
          <w:rFonts w:hint="cs"/>
          <w:rtl/>
        </w:rPr>
        <w:t>שמיא</w:t>
      </w:r>
      <w:r w:rsidRPr="00444EA7">
        <w:rPr>
          <w:rtl/>
        </w:rPr>
        <w:t xml:space="preserve"> </w:t>
      </w:r>
      <w:r w:rsidRPr="00444EA7">
        <w:rPr>
          <w:rFonts w:hint="cs"/>
          <w:rtl/>
        </w:rPr>
        <w:t>כבר</w:t>
      </w:r>
      <w:r w:rsidRPr="00444EA7">
        <w:rPr>
          <w:rtl/>
        </w:rPr>
        <w:t xml:space="preserve"> </w:t>
      </w:r>
      <w:r w:rsidRPr="00444EA7">
        <w:rPr>
          <w:rFonts w:hint="cs"/>
          <w:rtl/>
        </w:rPr>
        <w:t>אנש</w:t>
      </w:r>
      <w:r w:rsidRPr="00444EA7">
        <w:rPr>
          <w:rtl/>
        </w:rPr>
        <w:t xml:space="preserve"> </w:t>
      </w:r>
      <w:r>
        <w:rPr>
          <w:rFonts w:hint="cs"/>
          <w:rtl/>
        </w:rPr>
        <w:t>וגו</w:t>
      </w:r>
      <w:r>
        <w:rPr>
          <w:rtl/>
        </w:rPr>
        <w:t>'</w:t>
      </w:r>
      <w:r w:rsidRPr="00444EA7">
        <w:rPr>
          <w:rtl/>
        </w:rPr>
        <w:t xml:space="preserve">. </w:t>
      </w:r>
      <w:r w:rsidRPr="00444EA7">
        <w:rPr>
          <w:rFonts w:hint="cs"/>
          <w:rtl/>
        </w:rPr>
        <w:t>הרי</w:t>
      </w:r>
      <w:r w:rsidRPr="00444EA7">
        <w:rPr>
          <w:rtl/>
        </w:rPr>
        <w:t xml:space="preserve"> </w:t>
      </w:r>
      <w:r w:rsidRPr="00444EA7">
        <w:rPr>
          <w:rFonts w:hint="cs"/>
          <w:rtl/>
        </w:rPr>
        <w:t>בפירוש</w:t>
      </w:r>
      <w:r w:rsidRPr="00444EA7">
        <w:rPr>
          <w:rtl/>
        </w:rPr>
        <w:t xml:space="preserve"> </w:t>
      </w:r>
      <w:r w:rsidRPr="00444EA7">
        <w:rPr>
          <w:rFonts w:hint="cs"/>
          <w:rtl/>
        </w:rPr>
        <w:t>כי</w:t>
      </w:r>
      <w:r w:rsidRPr="00444EA7">
        <w:rPr>
          <w:rtl/>
        </w:rPr>
        <w:t xml:space="preserve"> </w:t>
      </w:r>
      <w:r w:rsidRPr="00444EA7">
        <w:rPr>
          <w:rFonts w:hint="cs"/>
          <w:rtl/>
        </w:rPr>
        <w:t>מלכות</w:t>
      </w:r>
      <w:r w:rsidRPr="00444EA7">
        <w:rPr>
          <w:rtl/>
        </w:rPr>
        <w:t xml:space="preserve"> </w:t>
      </w:r>
      <w:r w:rsidRPr="00444EA7">
        <w:rPr>
          <w:rFonts w:hint="cs"/>
          <w:rtl/>
        </w:rPr>
        <w:t>המשיח</w:t>
      </w:r>
      <w:r w:rsidRPr="00444EA7">
        <w:rPr>
          <w:rtl/>
        </w:rPr>
        <w:t xml:space="preserve"> </w:t>
      </w:r>
      <w:r w:rsidRPr="00444EA7">
        <w:rPr>
          <w:rFonts w:hint="cs"/>
          <w:rtl/>
        </w:rPr>
        <w:t>לא</w:t>
      </w:r>
      <w:r w:rsidRPr="00444EA7">
        <w:rPr>
          <w:rtl/>
        </w:rPr>
        <w:t xml:space="preserve"> </w:t>
      </w:r>
      <w:r w:rsidRPr="00444EA7">
        <w:rPr>
          <w:rFonts w:hint="cs"/>
          <w:rtl/>
        </w:rPr>
        <w:t>יקום</w:t>
      </w:r>
      <w:r w:rsidRPr="00444EA7">
        <w:rPr>
          <w:rtl/>
        </w:rPr>
        <w:t xml:space="preserve"> </w:t>
      </w:r>
      <w:r w:rsidRPr="00444EA7">
        <w:rPr>
          <w:rFonts w:hint="cs"/>
          <w:rtl/>
        </w:rPr>
        <w:t>עד</w:t>
      </w:r>
      <w:r w:rsidRPr="00444EA7">
        <w:rPr>
          <w:rtl/>
        </w:rPr>
        <w:t xml:space="preserve"> </w:t>
      </w:r>
      <w:r w:rsidRPr="00444EA7">
        <w:rPr>
          <w:rFonts w:hint="cs"/>
          <w:rtl/>
        </w:rPr>
        <w:t>שיגמרו</w:t>
      </w:r>
      <w:r w:rsidRPr="00444EA7">
        <w:rPr>
          <w:rtl/>
        </w:rPr>
        <w:t xml:space="preserve"> </w:t>
      </w:r>
      <w:r w:rsidRPr="00444EA7">
        <w:rPr>
          <w:rFonts w:hint="cs"/>
          <w:rtl/>
        </w:rPr>
        <w:t>ד</w:t>
      </w:r>
      <w:r w:rsidR="009953F2">
        <w:rPr>
          <w:rFonts w:hint="cs"/>
          <w:rtl/>
        </w:rPr>
        <w:t>'</w:t>
      </w:r>
      <w:r w:rsidRPr="00444EA7">
        <w:rPr>
          <w:rtl/>
        </w:rPr>
        <w:t xml:space="preserve"> </w:t>
      </w:r>
      <w:r>
        <w:rPr>
          <w:rFonts w:hint="cs"/>
          <w:rtl/>
        </w:rPr>
        <w:t>מלכויות</w:t>
      </w:r>
      <w:r w:rsidRPr="00444EA7">
        <w:rPr>
          <w:rtl/>
        </w:rPr>
        <w:t xml:space="preserve"> </w:t>
      </w:r>
      <w:r w:rsidRPr="00444EA7">
        <w:rPr>
          <w:rFonts w:hint="cs"/>
          <w:rtl/>
        </w:rPr>
        <w:t>מלכותם</w:t>
      </w:r>
      <w:r w:rsidRPr="00444EA7">
        <w:rPr>
          <w:rtl/>
        </w:rPr>
        <w:t xml:space="preserve">. </w:t>
      </w:r>
      <w:r w:rsidRPr="00444EA7">
        <w:rPr>
          <w:rFonts w:hint="cs"/>
          <w:rtl/>
        </w:rPr>
        <w:t>וכשיהיה</w:t>
      </w:r>
      <w:r w:rsidRPr="00444EA7">
        <w:rPr>
          <w:rtl/>
        </w:rPr>
        <w:t xml:space="preserve"> </w:t>
      </w:r>
      <w:r w:rsidRPr="00444EA7">
        <w:rPr>
          <w:rFonts w:hint="cs"/>
          <w:rtl/>
        </w:rPr>
        <w:t>תם</w:t>
      </w:r>
      <w:r w:rsidRPr="00444EA7">
        <w:rPr>
          <w:rtl/>
        </w:rPr>
        <w:t xml:space="preserve"> </w:t>
      </w:r>
      <w:r w:rsidRPr="00444EA7">
        <w:rPr>
          <w:rFonts w:hint="cs"/>
          <w:rtl/>
        </w:rPr>
        <w:t>וכלה</w:t>
      </w:r>
      <w:r w:rsidRPr="00444EA7">
        <w:rPr>
          <w:rtl/>
        </w:rPr>
        <w:t xml:space="preserve"> </w:t>
      </w:r>
      <w:r w:rsidRPr="00444EA7">
        <w:rPr>
          <w:rFonts w:hint="cs"/>
          <w:rtl/>
        </w:rPr>
        <w:t>מלכותם</w:t>
      </w:r>
      <w:r w:rsidRPr="00444EA7">
        <w:rPr>
          <w:rtl/>
        </w:rPr>
        <w:t xml:space="preserve">, </w:t>
      </w:r>
      <w:r w:rsidRPr="00444EA7">
        <w:rPr>
          <w:rFonts w:hint="cs"/>
          <w:rtl/>
        </w:rPr>
        <w:t>אז</w:t>
      </w:r>
      <w:r w:rsidRPr="00444EA7">
        <w:rPr>
          <w:rtl/>
        </w:rPr>
        <w:t xml:space="preserve"> </w:t>
      </w:r>
      <w:r w:rsidRPr="00444EA7">
        <w:rPr>
          <w:rFonts w:hint="cs"/>
          <w:rtl/>
        </w:rPr>
        <w:t>יתגלה</w:t>
      </w:r>
      <w:r w:rsidRPr="00444EA7">
        <w:rPr>
          <w:rtl/>
        </w:rPr>
        <w:t xml:space="preserve"> </w:t>
      </w:r>
      <w:r w:rsidRPr="00444EA7">
        <w:rPr>
          <w:rFonts w:hint="cs"/>
          <w:rtl/>
        </w:rPr>
        <w:t>מלכות</w:t>
      </w:r>
      <w:r w:rsidRPr="00444EA7">
        <w:rPr>
          <w:rtl/>
        </w:rPr>
        <w:t xml:space="preserve"> </w:t>
      </w:r>
      <w:r w:rsidRPr="00444EA7">
        <w:rPr>
          <w:rFonts w:hint="cs"/>
          <w:rtl/>
        </w:rPr>
        <w:t>המשיח</w:t>
      </w:r>
      <w:r w:rsidRPr="00444EA7">
        <w:rPr>
          <w:rtl/>
        </w:rPr>
        <w:t xml:space="preserve">. </w:t>
      </w:r>
      <w:r w:rsidRPr="00444EA7">
        <w:rPr>
          <w:rFonts w:hint="cs"/>
          <w:rtl/>
        </w:rPr>
        <w:t>ומאחר</w:t>
      </w:r>
      <w:r w:rsidRPr="00444EA7">
        <w:rPr>
          <w:rtl/>
        </w:rPr>
        <w:t xml:space="preserve"> </w:t>
      </w:r>
      <w:r w:rsidRPr="00444EA7">
        <w:rPr>
          <w:rFonts w:hint="cs"/>
          <w:rtl/>
        </w:rPr>
        <w:t>שהמלכות</w:t>
      </w:r>
      <w:r w:rsidRPr="00444EA7">
        <w:rPr>
          <w:rtl/>
        </w:rPr>
        <w:t xml:space="preserve"> </w:t>
      </w:r>
      <w:r w:rsidRPr="00444EA7">
        <w:rPr>
          <w:rFonts w:hint="cs"/>
          <w:rtl/>
        </w:rPr>
        <w:t>של</w:t>
      </w:r>
      <w:r w:rsidRPr="00444EA7">
        <w:rPr>
          <w:rtl/>
        </w:rPr>
        <w:t xml:space="preserve"> </w:t>
      </w:r>
      <w:r w:rsidRPr="00444EA7">
        <w:rPr>
          <w:rFonts w:hint="cs"/>
          <w:rtl/>
        </w:rPr>
        <w:t>החיה</w:t>
      </w:r>
      <w:r w:rsidRPr="00444EA7">
        <w:rPr>
          <w:rtl/>
        </w:rPr>
        <w:t xml:space="preserve"> </w:t>
      </w:r>
      <w:r w:rsidRPr="00444EA7">
        <w:rPr>
          <w:rFonts w:hint="cs"/>
          <w:rtl/>
        </w:rPr>
        <w:t>הרביעית</w:t>
      </w:r>
      <w:r w:rsidRPr="00444EA7">
        <w:rPr>
          <w:rtl/>
        </w:rPr>
        <w:t xml:space="preserve"> </w:t>
      </w:r>
      <w:r w:rsidRPr="00444EA7">
        <w:rPr>
          <w:rFonts w:hint="cs"/>
          <w:rtl/>
        </w:rPr>
        <w:t>נמשכת</w:t>
      </w:r>
      <w:r w:rsidRPr="00444EA7">
        <w:rPr>
          <w:rtl/>
        </w:rPr>
        <w:t xml:space="preserve">, </w:t>
      </w:r>
      <w:r w:rsidRPr="00444EA7">
        <w:rPr>
          <w:rFonts w:hint="cs"/>
          <w:rtl/>
        </w:rPr>
        <w:t>וארכא</w:t>
      </w:r>
      <w:r w:rsidRPr="00444EA7">
        <w:rPr>
          <w:rtl/>
        </w:rPr>
        <w:t xml:space="preserve"> </w:t>
      </w:r>
      <w:r w:rsidRPr="00444EA7">
        <w:rPr>
          <w:rFonts w:hint="cs"/>
          <w:rtl/>
        </w:rPr>
        <w:t>מן</w:t>
      </w:r>
      <w:r w:rsidRPr="00444EA7">
        <w:rPr>
          <w:rtl/>
        </w:rPr>
        <w:t xml:space="preserve"> </w:t>
      </w:r>
      <w:r w:rsidRPr="00444EA7">
        <w:rPr>
          <w:rFonts w:hint="cs"/>
          <w:rtl/>
        </w:rPr>
        <w:t>שמיא</w:t>
      </w:r>
      <w:r w:rsidRPr="00444EA7">
        <w:rPr>
          <w:rtl/>
        </w:rPr>
        <w:t xml:space="preserve"> </w:t>
      </w:r>
      <w:r w:rsidRPr="00444EA7">
        <w:rPr>
          <w:rFonts w:hint="cs"/>
          <w:rtl/>
        </w:rPr>
        <w:t>ניתן</w:t>
      </w:r>
      <w:r w:rsidRPr="00444EA7">
        <w:rPr>
          <w:rtl/>
        </w:rPr>
        <w:t xml:space="preserve"> </w:t>
      </w:r>
      <w:r w:rsidRPr="00444EA7">
        <w:rPr>
          <w:rFonts w:hint="cs"/>
          <w:rtl/>
        </w:rPr>
        <w:t>לה</w:t>
      </w:r>
      <w:r w:rsidRPr="00444EA7">
        <w:rPr>
          <w:rtl/>
        </w:rPr>
        <w:t xml:space="preserve">, </w:t>
      </w:r>
      <w:r w:rsidRPr="00444EA7">
        <w:rPr>
          <w:rFonts w:hint="cs"/>
          <w:rtl/>
        </w:rPr>
        <w:t>הוסר</w:t>
      </w:r>
      <w:r w:rsidRPr="00444EA7">
        <w:rPr>
          <w:rtl/>
        </w:rPr>
        <w:t xml:space="preserve"> </w:t>
      </w:r>
      <w:r w:rsidRPr="00444EA7">
        <w:rPr>
          <w:rFonts w:hint="cs"/>
          <w:rtl/>
        </w:rPr>
        <w:t>השאלה</w:t>
      </w:r>
      <w:r w:rsidRPr="00444EA7">
        <w:rPr>
          <w:rtl/>
        </w:rPr>
        <w:t xml:space="preserve"> </w:t>
      </w:r>
      <w:r w:rsidRPr="00444EA7">
        <w:rPr>
          <w:rFonts w:hint="cs"/>
          <w:rtl/>
        </w:rPr>
        <w:t>הזאת</w:t>
      </w:r>
      <w:r w:rsidRPr="00444EA7">
        <w:rPr>
          <w:rtl/>
        </w:rPr>
        <w:t xml:space="preserve"> </w:t>
      </w:r>
      <w:r w:rsidRPr="00444EA7">
        <w:rPr>
          <w:rFonts w:hint="cs"/>
          <w:rtl/>
        </w:rPr>
        <w:t>לגמרי</w:t>
      </w:r>
      <w:r w:rsidRPr="00444EA7">
        <w:rPr>
          <w:rtl/>
        </w:rPr>
        <w:t xml:space="preserve"> </w:t>
      </w:r>
      <w:r w:rsidRPr="00444EA7">
        <w:rPr>
          <w:rFonts w:hint="cs"/>
          <w:rtl/>
        </w:rPr>
        <w:t>על</w:t>
      </w:r>
      <w:r w:rsidRPr="00444EA7">
        <w:rPr>
          <w:rtl/>
        </w:rPr>
        <w:t xml:space="preserve"> </w:t>
      </w:r>
      <w:r w:rsidRPr="00444EA7">
        <w:rPr>
          <w:rFonts w:hint="cs"/>
          <w:rtl/>
        </w:rPr>
        <w:t>אריכות</w:t>
      </w:r>
      <w:r w:rsidRPr="00444EA7">
        <w:rPr>
          <w:rtl/>
        </w:rPr>
        <w:t xml:space="preserve"> </w:t>
      </w:r>
      <w:r w:rsidRPr="00444EA7">
        <w:rPr>
          <w:rFonts w:hint="cs"/>
          <w:rtl/>
        </w:rPr>
        <w:t>הגלות</w:t>
      </w:r>
      <w:r w:rsidRPr="00444EA7">
        <w:rPr>
          <w:rtl/>
        </w:rPr>
        <w:t xml:space="preserve">, </w:t>
      </w:r>
      <w:r w:rsidRPr="00444EA7">
        <w:rPr>
          <w:rFonts w:hint="cs"/>
          <w:rtl/>
        </w:rPr>
        <w:t>שהוא</w:t>
      </w:r>
      <w:r w:rsidRPr="00444EA7">
        <w:rPr>
          <w:rtl/>
        </w:rPr>
        <w:t xml:space="preserve"> </w:t>
      </w:r>
      <w:r w:rsidRPr="00444EA7">
        <w:rPr>
          <w:rFonts w:hint="cs"/>
          <w:rtl/>
        </w:rPr>
        <w:t>נמשך</w:t>
      </w:r>
      <w:r w:rsidRPr="00444EA7">
        <w:rPr>
          <w:rtl/>
        </w:rPr>
        <w:t xml:space="preserve"> </w:t>
      </w:r>
      <w:r w:rsidRPr="00444EA7">
        <w:rPr>
          <w:rFonts w:hint="cs"/>
          <w:rtl/>
        </w:rPr>
        <w:t>כל</w:t>
      </w:r>
      <w:r w:rsidRPr="00444EA7">
        <w:rPr>
          <w:rtl/>
        </w:rPr>
        <w:t xml:space="preserve"> </w:t>
      </w:r>
      <w:r w:rsidRPr="00444EA7">
        <w:rPr>
          <w:rFonts w:hint="cs"/>
          <w:rtl/>
        </w:rPr>
        <w:t>ימי</w:t>
      </w:r>
      <w:r w:rsidRPr="00444EA7">
        <w:rPr>
          <w:rtl/>
        </w:rPr>
        <w:t xml:space="preserve"> </w:t>
      </w:r>
      <w:r w:rsidRPr="00444EA7">
        <w:rPr>
          <w:rFonts w:hint="cs"/>
          <w:rtl/>
        </w:rPr>
        <w:t>שלטון</w:t>
      </w:r>
      <w:r w:rsidRPr="00444EA7">
        <w:rPr>
          <w:rtl/>
        </w:rPr>
        <w:t xml:space="preserve"> </w:t>
      </w:r>
      <w:r w:rsidRPr="00444EA7">
        <w:rPr>
          <w:rFonts w:hint="cs"/>
          <w:rtl/>
        </w:rPr>
        <w:t>של</w:t>
      </w:r>
      <w:r w:rsidRPr="00444EA7">
        <w:rPr>
          <w:rtl/>
        </w:rPr>
        <w:t xml:space="preserve"> </w:t>
      </w:r>
      <w:r w:rsidRPr="00444EA7">
        <w:rPr>
          <w:rFonts w:hint="cs"/>
          <w:rtl/>
        </w:rPr>
        <w:t>חיה</w:t>
      </w:r>
      <w:r w:rsidRPr="00444EA7">
        <w:rPr>
          <w:rtl/>
        </w:rPr>
        <w:t xml:space="preserve"> </w:t>
      </w:r>
      <w:r w:rsidRPr="00444EA7">
        <w:rPr>
          <w:rFonts w:hint="cs"/>
          <w:rtl/>
        </w:rPr>
        <w:t>רביעית</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והודיעו</w:t>
      </w:r>
      <w:r w:rsidRPr="00444EA7">
        <w:rPr>
          <w:rtl/>
        </w:rPr>
        <w:t xml:space="preserve"> </w:t>
      </w:r>
      <w:r w:rsidRPr="00444EA7">
        <w:rPr>
          <w:rFonts w:hint="cs"/>
          <w:rtl/>
        </w:rPr>
        <w:t>לנו</w:t>
      </w:r>
      <w:r w:rsidRPr="00444EA7">
        <w:rPr>
          <w:rtl/>
        </w:rPr>
        <w:t xml:space="preserve"> </w:t>
      </w:r>
      <w:r w:rsidRPr="00444EA7">
        <w:rPr>
          <w:rFonts w:hint="cs"/>
          <w:rtl/>
        </w:rPr>
        <w:t>חכמים</w:t>
      </w:r>
      <w:r w:rsidRPr="00444EA7">
        <w:rPr>
          <w:rtl/>
        </w:rPr>
        <w:t xml:space="preserve"> </w:t>
      </w:r>
      <w:r w:rsidRPr="00444EA7">
        <w:rPr>
          <w:rFonts w:hint="cs"/>
          <w:rtl/>
        </w:rPr>
        <w:t>במדרש</w:t>
      </w:r>
      <w:r w:rsidRPr="00444EA7">
        <w:rPr>
          <w:rtl/>
        </w:rPr>
        <w:t xml:space="preserve"> </w:t>
      </w:r>
      <w:r>
        <w:rPr>
          <w:rFonts w:hint="cs"/>
          <w:rtl/>
        </w:rPr>
        <w:t>עניין</w:t>
      </w:r>
      <w:r w:rsidRPr="00444EA7">
        <w:rPr>
          <w:rtl/>
        </w:rPr>
        <w:t xml:space="preserve"> </w:t>
      </w:r>
      <w:r w:rsidRPr="00444EA7">
        <w:rPr>
          <w:rFonts w:hint="cs"/>
          <w:rtl/>
        </w:rPr>
        <w:t>החיה</w:t>
      </w:r>
      <w:r w:rsidRPr="00444EA7">
        <w:rPr>
          <w:rtl/>
        </w:rPr>
        <w:t xml:space="preserve"> </w:t>
      </w:r>
      <w:r w:rsidRPr="00444EA7">
        <w:rPr>
          <w:rFonts w:hint="cs"/>
          <w:rtl/>
        </w:rPr>
        <w:t>הרביעית</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שלשה</w:t>
      </w:r>
      <w:r w:rsidRPr="00444EA7">
        <w:rPr>
          <w:rtl/>
        </w:rPr>
        <w:t xml:space="preserve"> </w:t>
      </w:r>
      <w:r>
        <w:rPr>
          <w:rFonts w:hint="cs"/>
          <w:rtl/>
        </w:rPr>
        <w:t>מלכויות</w:t>
      </w:r>
      <w:r w:rsidRPr="00444EA7">
        <w:rPr>
          <w:rtl/>
        </w:rPr>
        <w:t xml:space="preserve"> </w:t>
      </w:r>
      <w:r w:rsidRPr="00444EA7">
        <w:rPr>
          <w:rFonts w:hint="cs"/>
          <w:rtl/>
        </w:rPr>
        <w:t>הראשונים</w:t>
      </w:r>
      <w:r w:rsidRPr="00444EA7">
        <w:rPr>
          <w:rtl/>
        </w:rPr>
        <w:t xml:space="preserve"> </w:t>
      </w:r>
      <w:r w:rsidRPr="00444EA7">
        <w:rPr>
          <w:rFonts w:hint="cs"/>
          <w:rtl/>
        </w:rPr>
        <w:t>ראה</w:t>
      </w:r>
      <w:r w:rsidRPr="00444EA7">
        <w:rPr>
          <w:rtl/>
        </w:rPr>
        <w:t xml:space="preserve"> </w:t>
      </w:r>
      <w:r w:rsidRPr="00444EA7">
        <w:rPr>
          <w:rFonts w:hint="cs"/>
          <w:rtl/>
        </w:rPr>
        <w:t>יעקב</w:t>
      </w:r>
      <w:r w:rsidRPr="00444EA7">
        <w:rPr>
          <w:rtl/>
        </w:rPr>
        <w:t xml:space="preserve"> </w:t>
      </w:r>
      <w:r w:rsidRPr="00444EA7">
        <w:rPr>
          <w:rFonts w:hint="cs"/>
          <w:rtl/>
        </w:rPr>
        <w:t>עלייתן</w:t>
      </w:r>
      <w:r w:rsidRPr="00444EA7">
        <w:rPr>
          <w:rtl/>
        </w:rPr>
        <w:t xml:space="preserve">, </w:t>
      </w:r>
      <w:r w:rsidRPr="00444EA7">
        <w:rPr>
          <w:rFonts w:hint="cs"/>
          <w:rtl/>
        </w:rPr>
        <w:t>וראה</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ירידתן</w:t>
      </w:r>
      <w:r w:rsidRPr="00444EA7">
        <w:rPr>
          <w:rtl/>
        </w:rPr>
        <w:t xml:space="preserve">. </w:t>
      </w:r>
      <w:r w:rsidRPr="00444EA7">
        <w:rPr>
          <w:rFonts w:hint="cs"/>
          <w:rtl/>
        </w:rPr>
        <w:t>חוץ</w:t>
      </w:r>
      <w:r w:rsidRPr="00444EA7">
        <w:rPr>
          <w:rtl/>
        </w:rPr>
        <w:t xml:space="preserve"> </w:t>
      </w:r>
      <w:r w:rsidRPr="00444EA7">
        <w:rPr>
          <w:rFonts w:hint="cs"/>
          <w:rtl/>
        </w:rPr>
        <w:t>מן</w:t>
      </w:r>
      <w:r w:rsidRPr="00444EA7">
        <w:rPr>
          <w:rtl/>
        </w:rPr>
        <w:t xml:space="preserve"> </w:t>
      </w:r>
      <w:r w:rsidRPr="00444EA7">
        <w:rPr>
          <w:rFonts w:hint="cs"/>
          <w:rtl/>
        </w:rPr>
        <w:t>המלכות</w:t>
      </w:r>
      <w:r w:rsidRPr="00444EA7">
        <w:rPr>
          <w:rtl/>
        </w:rPr>
        <w:t xml:space="preserve"> </w:t>
      </w:r>
      <w:r w:rsidRPr="00444EA7">
        <w:rPr>
          <w:rFonts w:hint="cs"/>
          <w:rtl/>
        </w:rPr>
        <w:t>הרביעית</w:t>
      </w:r>
      <w:r w:rsidRPr="00444EA7">
        <w:rPr>
          <w:rtl/>
        </w:rPr>
        <w:t xml:space="preserve">, </w:t>
      </w:r>
      <w:r w:rsidRPr="00444EA7">
        <w:rPr>
          <w:rFonts w:hint="cs"/>
          <w:rtl/>
        </w:rPr>
        <w:t>שראה</w:t>
      </w:r>
      <w:r w:rsidRPr="00444EA7">
        <w:rPr>
          <w:rtl/>
        </w:rPr>
        <w:t xml:space="preserve"> </w:t>
      </w:r>
      <w:r w:rsidRPr="00444EA7">
        <w:rPr>
          <w:rFonts w:hint="cs"/>
          <w:rtl/>
        </w:rPr>
        <w:t>עלייתה</w:t>
      </w:r>
      <w:r w:rsidRPr="00444EA7">
        <w:rPr>
          <w:rtl/>
        </w:rPr>
        <w:t xml:space="preserve">, </w:t>
      </w:r>
      <w:r w:rsidRPr="00444EA7">
        <w:rPr>
          <w:rFonts w:hint="cs"/>
          <w:rtl/>
        </w:rPr>
        <w:t>ולא</w:t>
      </w:r>
      <w:r w:rsidRPr="00444EA7">
        <w:rPr>
          <w:rtl/>
        </w:rPr>
        <w:t xml:space="preserve"> </w:t>
      </w:r>
      <w:r w:rsidRPr="00444EA7">
        <w:rPr>
          <w:rFonts w:hint="cs"/>
          <w:rtl/>
        </w:rPr>
        <w:t>ראה</w:t>
      </w:r>
      <w:r w:rsidRPr="00444EA7">
        <w:rPr>
          <w:rtl/>
        </w:rPr>
        <w:t xml:space="preserve"> </w:t>
      </w:r>
      <w:r w:rsidRPr="00444EA7">
        <w:rPr>
          <w:rFonts w:hint="cs"/>
          <w:rtl/>
        </w:rPr>
        <w:t>ירידתה</w:t>
      </w:r>
      <w:r w:rsidRPr="00444EA7">
        <w:rPr>
          <w:rtl/>
        </w:rPr>
        <w:t xml:space="preserve">. </w:t>
      </w:r>
      <w:r w:rsidRPr="00444EA7">
        <w:rPr>
          <w:rFonts w:hint="cs"/>
          <w:rtl/>
        </w:rPr>
        <w:t>וזה</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Pr="00444EA7">
        <w:rPr>
          <w:rFonts w:hint="cs"/>
          <w:rtl/>
        </w:rPr>
        <w:t>שאר</w:t>
      </w:r>
      <w:r w:rsidRPr="00444EA7">
        <w:rPr>
          <w:rtl/>
        </w:rPr>
        <w:t xml:space="preserve"> </w:t>
      </w:r>
      <w:r w:rsidRPr="00444EA7">
        <w:rPr>
          <w:rFonts w:hint="cs"/>
          <w:rtl/>
        </w:rPr>
        <w:t>ה</w:t>
      </w:r>
      <w:r>
        <w:rPr>
          <w:rFonts w:hint="cs"/>
          <w:rtl/>
        </w:rPr>
        <w:t>מלכויות</w:t>
      </w:r>
      <w:r w:rsidRPr="00444EA7">
        <w:rPr>
          <w:rtl/>
        </w:rPr>
        <w:t xml:space="preserve"> </w:t>
      </w:r>
      <w:r w:rsidRPr="00444EA7">
        <w:rPr>
          <w:rFonts w:hint="cs"/>
          <w:rtl/>
        </w:rPr>
        <w:t>נתן</w:t>
      </w:r>
      <w:r w:rsidRPr="00444EA7">
        <w:rPr>
          <w:rtl/>
        </w:rPr>
        <w:t xml:space="preserve"> </w:t>
      </w:r>
      <w:r w:rsidRPr="00444EA7">
        <w:rPr>
          <w:rFonts w:hint="cs"/>
          <w:rtl/>
        </w:rPr>
        <w:t>להם</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ירידה</w:t>
      </w:r>
      <w:r w:rsidRPr="00444EA7">
        <w:rPr>
          <w:rtl/>
        </w:rPr>
        <w:t xml:space="preserve"> </w:t>
      </w:r>
      <w:r w:rsidRPr="00444EA7">
        <w:rPr>
          <w:rFonts w:hint="cs"/>
          <w:rtl/>
        </w:rPr>
        <w:t>מצד</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ולפיכך</w:t>
      </w:r>
      <w:r w:rsidRPr="00444EA7">
        <w:rPr>
          <w:rtl/>
        </w:rPr>
        <w:t xml:space="preserve"> </w:t>
      </w:r>
      <w:r w:rsidRPr="00444EA7">
        <w:rPr>
          <w:rFonts w:hint="cs"/>
          <w:rtl/>
        </w:rPr>
        <w:t>יעקב</w:t>
      </w:r>
      <w:r w:rsidRPr="00444EA7">
        <w:rPr>
          <w:rtl/>
        </w:rPr>
        <w:t xml:space="preserve"> </w:t>
      </w:r>
      <w:r w:rsidRPr="00444EA7">
        <w:rPr>
          <w:rFonts w:hint="cs"/>
          <w:rtl/>
        </w:rPr>
        <w:t>שהיה</w:t>
      </w:r>
      <w:r w:rsidRPr="00444EA7">
        <w:rPr>
          <w:rtl/>
        </w:rPr>
        <w:t xml:space="preserve"> </w:t>
      </w:r>
      <w:r w:rsidRPr="00444EA7">
        <w:rPr>
          <w:rFonts w:hint="cs"/>
          <w:rtl/>
        </w:rPr>
        <w:lastRenderedPageBreak/>
        <w:t>באותו</w:t>
      </w:r>
      <w:r w:rsidRPr="00444EA7">
        <w:rPr>
          <w:rtl/>
        </w:rPr>
        <w:t xml:space="preserve"> </w:t>
      </w:r>
      <w:r w:rsidRPr="00444EA7">
        <w:rPr>
          <w:rFonts w:hint="cs"/>
          <w:rtl/>
        </w:rPr>
        <w:t>זמן</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ראה</w:t>
      </w:r>
      <w:r w:rsidRPr="00444EA7">
        <w:rPr>
          <w:rtl/>
        </w:rPr>
        <w:t xml:space="preserve"> </w:t>
      </w:r>
      <w:r w:rsidRPr="00444EA7">
        <w:rPr>
          <w:rFonts w:hint="cs"/>
          <w:rtl/>
        </w:rPr>
        <w:t>הירידה</w:t>
      </w:r>
      <w:r w:rsidRPr="00444EA7">
        <w:rPr>
          <w:rtl/>
        </w:rPr>
        <w:t xml:space="preserve"> </w:t>
      </w:r>
      <w:r w:rsidRPr="00444EA7">
        <w:rPr>
          <w:rFonts w:hint="cs"/>
          <w:rtl/>
        </w:rPr>
        <w:t>שלהם</w:t>
      </w:r>
      <w:r w:rsidRPr="00444EA7">
        <w:rPr>
          <w:rtl/>
        </w:rPr>
        <w:t xml:space="preserve">. </w:t>
      </w:r>
      <w:r w:rsidRPr="00444EA7">
        <w:rPr>
          <w:rFonts w:hint="cs"/>
          <w:rtl/>
        </w:rPr>
        <w:t>אבל</w:t>
      </w:r>
      <w:r w:rsidRPr="00444EA7">
        <w:rPr>
          <w:rtl/>
        </w:rPr>
        <w:t xml:space="preserve"> </w:t>
      </w:r>
      <w:r w:rsidRPr="00444EA7">
        <w:rPr>
          <w:rFonts w:hint="cs"/>
          <w:rtl/>
        </w:rPr>
        <w:t>מלכות</w:t>
      </w:r>
      <w:r w:rsidRPr="00444EA7">
        <w:rPr>
          <w:rtl/>
        </w:rPr>
        <w:t xml:space="preserve"> </w:t>
      </w:r>
      <w:r w:rsidRPr="00444EA7">
        <w:rPr>
          <w:rFonts w:hint="cs"/>
          <w:rtl/>
        </w:rPr>
        <w:t>הרביעית</w:t>
      </w:r>
      <w:r w:rsidRPr="00444EA7">
        <w:rPr>
          <w:rtl/>
        </w:rPr>
        <w:t xml:space="preserve"> </w:t>
      </w:r>
      <w:r w:rsidRPr="00444EA7">
        <w:rPr>
          <w:rFonts w:hint="cs"/>
          <w:rtl/>
        </w:rPr>
        <w:t>ירידתה</w:t>
      </w:r>
      <w:r w:rsidRPr="00444EA7">
        <w:rPr>
          <w:rtl/>
        </w:rPr>
        <w:t xml:space="preserve"> </w:t>
      </w:r>
      <w:r w:rsidRPr="00444EA7">
        <w:rPr>
          <w:rFonts w:hint="cs"/>
          <w:rtl/>
        </w:rPr>
        <w:t>מן</w:t>
      </w:r>
      <w:r w:rsidRPr="00444EA7">
        <w:rPr>
          <w:rtl/>
        </w:rPr>
        <w:t xml:space="preserve"> </w:t>
      </w:r>
      <w:r w:rsidRPr="00444EA7">
        <w:rPr>
          <w:rFonts w:hint="cs"/>
          <w:rtl/>
        </w:rPr>
        <w:t>העולם</w:t>
      </w:r>
      <w:r w:rsidRPr="00444EA7">
        <w:rPr>
          <w:rtl/>
        </w:rPr>
        <w:t xml:space="preserve"> </w:t>
      </w:r>
      <w:r w:rsidRPr="00444EA7">
        <w:rPr>
          <w:rFonts w:hint="cs"/>
          <w:rtl/>
        </w:rPr>
        <w:t>העליון</w:t>
      </w:r>
      <w:r w:rsidRPr="00444EA7">
        <w:rPr>
          <w:rtl/>
        </w:rPr>
        <w:t xml:space="preserve">, </w:t>
      </w:r>
      <w:r w:rsidRPr="00444EA7">
        <w:rPr>
          <w:rFonts w:hint="cs"/>
          <w:rtl/>
        </w:rPr>
        <w:t>והשם</w:t>
      </w:r>
      <w:r w:rsidRPr="00444EA7">
        <w:rPr>
          <w:rtl/>
        </w:rPr>
        <w:t xml:space="preserve"> </w:t>
      </w:r>
      <w:r w:rsidRPr="00444EA7">
        <w:rPr>
          <w:rFonts w:hint="cs"/>
          <w:rtl/>
        </w:rPr>
        <w:t>יתברך</w:t>
      </w:r>
      <w:r w:rsidRPr="00444EA7">
        <w:rPr>
          <w:rtl/>
        </w:rPr>
        <w:t xml:space="preserve"> </w:t>
      </w:r>
      <w:r w:rsidRPr="00444EA7">
        <w:rPr>
          <w:rFonts w:hint="cs"/>
          <w:rtl/>
        </w:rPr>
        <w:t>בעצמו</w:t>
      </w:r>
      <w:r w:rsidRPr="00444EA7">
        <w:rPr>
          <w:rtl/>
        </w:rPr>
        <w:t xml:space="preserve"> </w:t>
      </w:r>
      <w:r w:rsidRPr="00444EA7">
        <w:rPr>
          <w:rFonts w:hint="cs"/>
          <w:rtl/>
        </w:rPr>
        <w:t>מוריד</w:t>
      </w:r>
      <w:r w:rsidRPr="00444EA7">
        <w:rPr>
          <w:rtl/>
        </w:rPr>
        <w:t xml:space="preserve"> </w:t>
      </w:r>
      <w:r w:rsidRPr="00444EA7">
        <w:rPr>
          <w:rFonts w:hint="cs"/>
          <w:rtl/>
        </w:rPr>
        <w:t>אותה</w:t>
      </w:r>
      <w:r w:rsidRPr="00444EA7">
        <w:rPr>
          <w:rtl/>
        </w:rPr>
        <w:t xml:space="preserve">, </w:t>
      </w:r>
      <w:r w:rsidRPr="00444EA7">
        <w:rPr>
          <w:rFonts w:hint="cs"/>
          <w:rtl/>
        </w:rPr>
        <w:t>וכדכתיב</w:t>
      </w:r>
      <w:r w:rsidRPr="00444EA7">
        <w:rPr>
          <w:rtl/>
        </w:rPr>
        <w:t xml:space="preserve"> (</w:t>
      </w:r>
      <w:r w:rsidRPr="00444EA7">
        <w:rPr>
          <w:rFonts w:hint="cs"/>
          <w:rtl/>
        </w:rPr>
        <w:t>עובדיה</w:t>
      </w:r>
      <w:r w:rsidRPr="00444EA7">
        <w:rPr>
          <w:rtl/>
        </w:rPr>
        <w:t xml:space="preserve"> </w:t>
      </w:r>
      <w:r w:rsidRPr="00444EA7">
        <w:rPr>
          <w:rFonts w:hint="cs"/>
          <w:rtl/>
        </w:rPr>
        <w:t>א</w:t>
      </w:r>
      <w:r w:rsidRPr="00444EA7">
        <w:rPr>
          <w:rtl/>
        </w:rPr>
        <w:t xml:space="preserve">, </w:t>
      </w:r>
      <w:r w:rsidRPr="00444EA7">
        <w:rPr>
          <w:rFonts w:hint="cs"/>
          <w:rtl/>
        </w:rPr>
        <w:t>ד</w:t>
      </w:r>
      <w:r w:rsidRPr="00444EA7">
        <w:rPr>
          <w:rtl/>
        </w:rPr>
        <w:t xml:space="preserve">) </w:t>
      </w:r>
      <w:r w:rsidRPr="00444EA7">
        <w:rPr>
          <w:rFonts w:hint="cs"/>
          <w:rtl/>
        </w:rPr>
        <w:t>אם</w:t>
      </w:r>
      <w:r w:rsidRPr="00444EA7">
        <w:rPr>
          <w:rtl/>
        </w:rPr>
        <w:t xml:space="preserve"> </w:t>
      </w:r>
      <w:r w:rsidRPr="00444EA7">
        <w:rPr>
          <w:rFonts w:hint="cs"/>
          <w:rtl/>
        </w:rPr>
        <w:t>תגביה</w:t>
      </w:r>
      <w:r w:rsidRPr="00444EA7">
        <w:rPr>
          <w:rtl/>
        </w:rPr>
        <w:t xml:space="preserve"> </w:t>
      </w:r>
      <w:r w:rsidRPr="00444EA7">
        <w:rPr>
          <w:rFonts w:hint="cs"/>
          <w:rtl/>
        </w:rPr>
        <w:t>כנשר</w:t>
      </w:r>
      <w:r w:rsidRPr="00444EA7">
        <w:rPr>
          <w:rtl/>
        </w:rPr>
        <w:t xml:space="preserve"> </w:t>
      </w:r>
      <w:r>
        <w:rPr>
          <w:rFonts w:hint="cs"/>
          <w:rtl/>
        </w:rPr>
        <w:t>וגו</w:t>
      </w:r>
      <w:r>
        <w:rPr>
          <w:rtl/>
        </w:rPr>
        <w:t>'</w:t>
      </w:r>
      <w:r w:rsidRPr="00444EA7">
        <w:rPr>
          <w:rtl/>
        </w:rPr>
        <w:t xml:space="preserve"> </w:t>
      </w:r>
      <w:r w:rsidRPr="00444EA7">
        <w:rPr>
          <w:rFonts w:hint="cs"/>
          <w:rtl/>
        </w:rPr>
        <w:t>משם</w:t>
      </w:r>
      <w:r w:rsidRPr="00444EA7">
        <w:rPr>
          <w:rtl/>
        </w:rPr>
        <w:t xml:space="preserve"> </w:t>
      </w:r>
      <w:r w:rsidRPr="00444EA7">
        <w:rPr>
          <w:rFonts w:hint="cs"/>
          <w:rtl/>
        </w:rPr>
        <w:t>אורידך</w:t>
      </w:r>
      <w:r w:rsidRPr="00444EA7">
        <w:rPr>
          <w:rtl/>
        </w:rPr>
        <w:t xml:space="preserve">, </w:t>
      </w:r>
      <w:r w:rsidRPr="00444EA7">
        <w:rPr>
          <w:rFonts w:hint="cs"/>
          <w:rtl/>
        </w:rPr>
        <w:t>ואין</w:t>
      </w:r>
      <w:r w:rsidRPr="00444EA7">
        <w:rPr>
          <w:rtl/>
        </w:rPr>
        <w:t xml:space="preserve"> </w:t>
      </w:r>
      <w:r w:rsidRPr="00444EA7">
        <w:rPr>
          <w:rFonts w:hint="cs"/>
          <w:rtl/>
        </w:rPr>
        <w:t>ירידתה</w:t>
      </w:r>
      <w:r w:rsidRPr="00444EA7">
        <w:rPr>
          <w:rtl/>
        </w:rPr>
        <w:t xml:space="preserve"> </w:t>
      </w:r>
      <w:r w:rsidRPr="00444EA7">
        <w:rPr>
          <w:rFonts w:hint="cs"/>
          <w:rtl/>
        </w:rPr>
        <w:t>מצד</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כלל</w:t>
      </w:r>
      <w:r w:rsidRPr="00444EA7">
        <w:rPr>
          <w:rtl/>
        </w:rPr>
        <w:t xml:space="preserve">. </w:t>
      </w:r>
      <w:r w:rsidRPr="00444EA7">
        <w:rPr>
          <w:rFonts w:hint="cs"/>
          <w:rtl/>
        </w:rPr>
        <w:t>לכך</w:t>
      </w:r>
      <w:r w:rsidRPr="00444EA7">
        <w:rPr>
          <w:rtl/>
        </w:rPr>
        <w:t xml:space="preserve"> </w:t>
      </w:r>
      <w:r w:rsidRPr="00444EA7">
        <w:rPr>
          <w:rFonts w:hint="cs"/>
          <w:rtl/>
        </w:rPr>
        <w:t>לא</w:t>
      </w:r>
      <w:r w:rsidRPr="00444EA7">
        <w:rPr>
          <w:rtl/>
        </w:rPr>
        <w:t xml:space="preserve"> </w:t>
      </w:r>
      <w:r w:rsidRPr="00444EA7">
        <w:rPr>
          <w:rFonts w:hint="cs"/>
          <w:rtl/>
        </w:rPr>
        <w:t>שייך</w:t>
      </w:r>
      <w:r w:rsidRPr="00444EA7">
        <w:rPr>
          <w:rtl/>
        </w:rPr>
        <w:t xml:space="preserve"> </w:t>
      </w:r>
      <w:r w:rsidRPr="00444EA7">
        <w:rPr>
          <w:rFonts w:hint="cs"/>
          <w:rtl/>
        </w:rPr>
        <w:t>לה</w:t>
      </w:r>
      <w:r w:rsidRPr="00444EA7">
        <w:rPr>
          <w:rtl/>
        </w:rPr>
        <w:t xml:space="preserve"> </w:t>
      </w:r>
      <w:r w:rsidRPr="00444EA7">
        <w:rPr>
          <w:rFonts w:hint="cs"/>
          <w:rtl/>
        </w:rPr>
        <w:t>הירידה</w:t>
      </w:r>
      <w:r w:rsidRPr="00444EA7">
        <w:rPr>
          <w:rtl/>
        </w:rPr>
        <w:t xml:space="preserve"> </w:t>
      </w:r>
      <w:r w:rsidRPr="00444EA7">
        <w:rPr>
          <w:rFonts w:hint="cs"/>
          <w:rtl/>
        </w:rPr>
        <w:t>מצד</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רק</w:t>
      </w:r>
      <w:r w:rsidRPr="00444EA7">
        <w:rPr>
          <w:rtl/>
        </w:rPr>
        <w:t xml:space="preserve"> </w:t>
      </w:r>
      <w:r w:rsidRPr="00444EA7">
        <w:rPr>
          <w:rFonts w:hint="cs"/>
          <w:rtl/>
        </w:rPr>
        <w:t>מצד</w:t>
      </w:r>
      <w:r w:rsidRPr="00444EA7">
        <w:rPr>
          <w:rtl/>
        </w:rPr>
        <w:t xml:space="preserve"> </w:t>
      </w:r>
      <w:r w:rsidRPr="00444EA7">
        <w:rPr>
          <w:rFonts w:hint="cs"/>
          <w:rtl/>
        </w:rPr>
        <w:t>עולם</w:t>
      </w:r>
      <w:r w:rsidRPr="00444EA7">
        <w:rPr>
          <w:rtl/>
        </w:rPr>
        <w:t xml:space="preserve"> </w:t>
      </w:r>
      <w:r w:rsidRPr="00444EA7">
        <w:rPr>
          <w:rFonts w:hint="cs"/>
          <w:rtl/>
        </w:rPr>
        <w:t>העליון</w:t>
      </w:r>
      <w:r w:rsidRPr="00444EA7">
        <w:rPr>
          <w:rtl/>
        </w:rPr>
        <w:t xml:space="preserve">, </w:t>
      </w:r>
      <w:r w:rsidRPr="00444EA7">
        <w:rPr>
          <w:rFonts w:hint="cs"/>
          <w:rtl/>
        </w:rPr>
        <w:t>אשר</w:t>
      </w:r>
      <w:r w:rsidRPr="00444EA7">
        <w:rPr>
          <w:rtl/>
        </w:rPr>
        <w:t xml:space="preserve"> </w:t>
      </w:r>
      <w:r w:rsidRPr="00444EA7">
        <w:rPr>
          <w:rFonts w:hint="cs"/>
          <w:rtl/>
        </w:rPr>
        <w:t>אין</w:t>
      </w:r>
      <w:r w:rsidRPr="00444EA7">
        <w:rPr>
          <w:rtl/>
        </w:rPr>
        <w:t xml:space="preserve"> </w:t>
      </w:r>
      <w:r w:rsidRPr="00444EA7">
        <w:rPr>
          <w:rFonts w:hint="cs"/>
          <w:rtl/>
        </w:rPr>
        <w:t>האדם</w:t>
      </w:r>
      <w:r w:rsidRPr="00444EA7">
        <w:rPr>
          <w:rtl/>
        </w:rPr>
        <w:t xml:space="preserve"> </w:t>
      </w:r>
      <w:r w:rsidRPr="00444EA7">
        <w:rPr>
          <w:rFonts w:hint="cs"/>
          <w:rtl/>
        </w:rPr>
        <w:t>שהוא</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שולט</w:t>
      </w:r>
      <w:r w:rsidRPr="00444EA7">
        <w:rPr>
          <w:rtl/>
        </w:rPr>
        <w:t xml:space="preserve"> </w:t>
      </w:r>
      <w:r w:rsidRPr="00444EA7">
        <w:rPr>
          <w:rFonts w:hint="cs"/>
          <w:rtl/>
        </w:rPr>
        <w:t>בו</w:t>
      </w:r>
      <w:r w:rsidRPr="00444EA7">
        <w:rPr>
          <w:rtl/>
        </w:rPr>
        <w:t xml:space="preserve">. </w:t>
      </w:r>
      <w:r w:rsidRPr="00444EA7">
        <w:rPr>
          <w:rFonts w:hint="cs"/>
          <w:rtl/>
        </w:rPr>
        <w:t>ולכך</w:t>
      </w:r>
      <w:r w:rsidRPr="00444EA7">
        <w:rPr>
          <w:rtl/>
        </w:rPr>
        <w:t xml:space="preserve"> </w:t>
      </w:r>
      <w:r w:rsidRPr="00444EA7">
        <w:rPr>
          <w:rFonts w:hint="cs"/>
          <w:rtl/>
        </w:rPr>
        <w:t>לא</w:t>
      </w:r>
      <w:r w:rsidRPr="00444EA7">
        <w:rPr>
          <w:rtl/>
        </w:rPr>
        <w:t xml:space="preserve"> </w:t>
      </w:r>
      <w:r w:rsidRPr="00444EA7">
        <w:rPr>
          <w:rFonts w:hint="cs"/>
          <w:rtl/>
        </w:rPr>
        <w:t>ראה</w:t>
      </w:r>
      <w:r w:rsidRPr="00444EA7">
        <w:rPr>
          <w:rtl/>
        </w:rPr>
        <w:t xml:space="preserve"> </w:t>
      </w:r>
      <w:r w:rsidRPr="00444EA7">
        <w:rPr>
          <w:rFonts w:hint="cs"/>
          <w:rtl/>
        </w:rPr>
        <w:t>יעקב</w:t>
      </w:r>
      <w:r w:rsidRPr="00444EA7">
        <w:rPr>
          <w:rtl/>
        </w:rPr>
        <w:t xml:space="preserve">, </w:t>
      </w:r>
      <w:r w:rsidRPr="00444EA7">
        <w:rPr>
          <w:rFonts w:hint="cs"/>
          <w:rtl/>
        </w:rPr>
        <w:t>שהוא</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ירידת</w:t>
      </w:r>
      <w:r w:rsidRPr="00444EA7">
        <w:rPr>
          <w:rtl/>
        </w:rPr>
        <w:t xml:space="preserve"> </w:t>
      </w:r>
      <w:r w:rsidRPr="00444EA7">
        <w:rPr>
          <w:rFonts w:hint="cs"/>
          <w:rtl/>
        </w:rPr>
        <w:t>המלכות</w:t>
      </w:r>
      <w:r w:rsidRPr="00444EA7">
        <w:rPr>
          <w:rtl/>
        </w:rPr>
        <w:t xml:space="preserve">. </w:t>
      </w:r>
      <w:r w:rsidRPr="00444EA7">
        <w:rPr>
          <w:rFonts w:hint="cs"/>
          <w:rtl/>
        </w:rPr>
        <w:t>רק</w:t>
      </w:r>
      <w:r w:rsidRPr="00444EA7">
        <w:rPr>
          <w:rtl/>
        </w:rPr>
        <w:t xml:space="preserve"> </w:t>
      </w:r>
      <w:r w:rsidRPr="00444EA7">
        <w:rPr>
          <w:rFonts w:hint="cs"/>
          <w:rtl/>
        </w:rPr>
        <w:t>ראה</w:t>
      </w:r>
      <w:r w:rsidRPr="00444EA7">
        <w:rPr>
          <w:rtl/>
        </w:rPr>
        <w:t xml:space="preserve"> </w:t>
      </w:r>
      <w:r w:rsidRPr="00444EA7">
        <w:rPr>
          <w:rFonts w:hint="cs"/>
          <w:rtl/>
        </w:rPr>
        <w:t>ירידת</w:t>
      </w:r>
      <w:r w:rsidRPr="00444EA7">
        <w:rPr>
          <w:rtl/>
        </w:rPr>
        <w:t xml:space="preserve"> </w:t>
      </w:r>
      <w:r w:rsidRPr="00444EA7">
        <w:rPr>
          <w:rFonts w:hint="cs"/>
          <w:rtl/>
        </w:rPr>
        <w:t>המלכות</w:t>
      </w:r>
      <w:r w:rsidRPr="00444EA7">
        <w:rPr>
          <w:rtl/>
        </w:rPr>
        <w:t xml:space="preserve"> </w:t>
      </w:r>
      <w:r w:rsidRPr="00444EA7">
        <w:rPr>
          <w:rFonts w:hint="cs"/>
          <w:rtl/>
        </w:rPr>
        <w:t>הרביעית</w:t>
      </w:r>
      <w:r w:rsidRPr="00444EA7">
        <w:rPr>
          <w:rtl/>
        </w:rPr>
        <w:t xml:space="preserve"> </w:t>
      </w:r>
      <w:r w:rsidRPr="00444EA7">
        <w:rPr>
          <w:rFonts w:hint="cs"/>
          <w:rtl/>
        </w:rPr>
        <w:t>מצד</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אשר</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בשום</w:t>
      </w:r>
      <w:r w:rsidRPr="00444EA7">
        <w:rPr>
          <w:rtl/>
        </w:rPr>
        <w:t xml:space="preserve"> </w:t>
      </w:r>
      <w:r w:rsidRPr="00444EA7">
        <w:rPr>
          <w:rFonts w:hint="cs"/>
          <w:rtl/>
        </w:rPr>
        <w:t>צד</w:t>
      </w:r>
      <w:r w:rsidRPr="00444EA7">
        <w:rPr>
          <w:rtl/>
        </w:rPr>
        <w:t xml:space="preserve"> </w:t>
      </w:r>
      <w:r w:rsidRPr="00444EA7">
        <w:rPr>
          <w:rFonts w:hint="cs"/>
          <w:rtl/>
        </w:rPr>
        <w:t>שלא</w:t>
      </w:r>
      <w:r w:rsidRPr="00444EA7">
        <w:rPr>
          <w:rtl/>
        </w:rPr>
        <w:t xml:space="preserve"> </w:t>
      </w:r>
      <w:r w:rsidRPr="00444EA7">
        <w:rPr>
          <w:rFonts w:hint="cs"/>
          <w:rtl/>
        </w:rPr>
        <w:t>יהיה</w:t>
      </w:r>
      <w:r w:rsidRPr="00444EA7">
        <w:rPr>
          <w:rtl/>
        </w:rPr>
        <w:t xml:space="preserve"> </w:t>
      </w:r>
      <w:r w:rsidRPr="00444EA7">
        <w:rPr>
          <w:rFonts w:hint="cs"/>
          <w:rtl/>
        </w:rPr>
        <w:t>בטל</w:t>
      </w:r>
      <w:r w:rsidRPr="00444EA7">
        <w:rPr>
          <w:rtl/>
        </w:rPr>
        <w:t xml:space="preserve"> </w:t>
      </w:r>
      <w:r w:rsidRPr="00444EA7">
        <w:rPr>
          <w:rFonts w:hint="cs"/>
          <w:rtl/>
        </w:rPr>
        <w:t>מלכות</w:t>
      </w:r>
      <w:r w:rsidRPr="00444EA7">
        <w:rPr>
          <w:rtl/>
        </w:rPr>
        <w:t xml:space="preserve"> </w:t>
      </w:r>
      <w:r w:rsidRPr="00444EA7">
        <w:rPr>
          <w:rFonts w:hint="cs"/>
          <w:rtl/>
        </w:rPr>
        <w:t>חיה</w:t>
      </w:r>
      <w:r w:rsidRPr="00444EA7">
        <w:rPr>
          <w:rtl/>
        </w:rPr>
        <w:t xml:space="preserve"> </w:t>
      </w:r>
      <w:r w:rsidRPr="00444EA7">
        <w:rPr>
          <w:rFonts w:hint="cs"/>
          <w:rtl/>
        </w:rPr>
        <w:t>רביעית</w:t>
      </w:r>
      <w:r w:rsidRPr="00444EA7">
        <w:rPr>
          <w:rtl/>
        </w:rPr>
        <w:t xml:space="preserve">, </w:t>
      </w:r>
      <w:r w:rsidRPr="00444EA7">
        <w:rPr>
          <w:rFonts w:hint="cs"/>
          <w:rtl/>
        </w:rPr>
        <w:t>כמו</w:t>
      </w:r>
      <w:r w:rsidRPr="00444EA7">
        <w:rPr>
          <w:rtl/>
        </w:rPr>
        <w:t xml:space="preserve"> </w:t>
      </w:r>
      <w:r w:rsidRPr="00444EA7">
        <w:rPr>
          <w:rFonts w:hint="cs"/>
          <w:rtl/>
        </w:rPr>
        <w:t>שיתבאר</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אם</w:t>
      </w:r>
      <w:r w:rsidRPr="00444EA7">
        <w:rPr>
          <w:rtl/>
        </w:rPr>
        <w:t xml:space="preserve"> </w:t>
      </w:r>
      <w:r w:rsidRPr="00444EA7">
        <w:rPr>
          <w:rFonts w:hint="cs"/>
          <w:rtl/>
        </w:rPr>
        <w:t>תגביה</w:t>
      </w:r>
      <w:r w:rsidRPr="00444EA7">
        <w:rPr>
          <w:rtl/>
        </w:rPr>
        <w:t xml:space="preserve"> </w:t>
      </w:r>
      <w:r w:rsidRPr="00444EA7">
        <w:rPr>
          <w:rFonts w:hint="cs"/>
          <w:rtl/>
        </w:rPr>
        <w:t>כנשר</w:t>
      </w:r>
      <w:r w:rsidRPr="00444EA7">
        <w:rPr>
          <w:rtl/>
        </w:rPr>
        <w:t xml:space="preserve"> </w:t>
      </w:r>
      <w:r>
        <w:rPr>
          <w:rFonts w:hint="cs"/>
          <w:rtl/>
        </w:rPr>
        <w:t>וגו</w:t>
      </w:r>
      <w:r>
        <w:rPr>
          <w:rtl/>
        </w:rPr>
        <w:t>'</w:t>
      </w:r>
      <w:r w:rsidRPr="00444EA7">
        <w:rPr>
          <w:rtl/>
        </w:rPr>
        <w:t xml:space="preserve">. </w:t>
      </w:r>
      <w:r w:rsidRPr="00444EA7">
        <w:rPr>
          <w:rFonts w:hint="cs"/>
          <w:rtl/>
        </w:rPr>
        <w:t>ולא</w:t>
      </w:r>
      <w:r w:rsidRPr="00444EA7">
        <w:rPr>
          <w:rtl/>
        </w:rPr>
        <w:t xml:space="preserve"> </w:t>
      </w:r>
      <w:r w:rsidRPr="00444EA7">
        <w:rPr>
          <w:rFonts w:hint="cs"/>
          <w:rtl/>
        </w:rPr>
        <w:t>יהיה</w:t>
      </w:r>
      <w:r w:rsidRPr="00444EA7">
        <w:rPr>
          <w:rtl/>
        </w:rPr>
        <w:t xml:space="preserve"> </w:t>
      </w:r>
      <w:r w:rsidRPr="00444EA7">
        <w:rPr>
          <w:rFonts w:hint="cs"/>
          <w:rtl/>
        </w:rPr>
        <w:t>ירידתה</w:t>
      </w:r>
      <w:r w:rsidRPr="00444EA7">
        <w:rPr>
          <w:rtl/>
        </w:rPr>
        <w:t xml:space="preserve"> </w:t>
      </w:r>
      <w:r w:rsidRPr="00444EA7">
        <w:rPr>
          <w:rFonts w:hint="cs"/>
          <w:rtl/>
        </w:rPr>
        <w:t>רק</w:t>
      </w:r>
      <w:r w:rsidRPr="00444EA7">
        <w:rPr>
          <w:rtl/>
        </w:rPr>
        <w:t xml:space="preserve"> </w:t>
      </w:r>
      <w:r w:rsidRPr="00444EA7">
        <w:rPr>
          <w:rFonts w:hint="cs"/>
          <w:rtl/>
        </w:rPr>
        <w:t>על</w:t>
      </w:r>
      <w:r w:rsidRPr="00444EA7">
        <w:rPr>
          <w:rtl/>
        </w:rPr>
        <w:t xml:space="preserve"> </w:t>
      </w:r>
      <w:r w:rsidRPr="00444EA7">
        <w:rPr>
          <w:rFonts w:hint="cs"/>
          <w:rtl/>
        </w:rPr>
        <w:t>ידי</w:t>
      </w:r>
      <w:r w:rsidRPr="00444EA7">
        <w:rPr>
          <w:rtl/>
        </w:rPr>
        <w:t xml:space="preserve"> </w:t>
      </w:r>
      <w:r w:rsidRPr="00444EA7">
        <w:rPr>
          <w:rFonts w:hint="cs"/>
          <w:rtl/>
        </w:rPr>
        <w:t>מלך</w:t>
      </w:r>
      <w:r w:rsidRPr="00444EA7">
        <w:rPr>
          <w:rtl/>
        </w:rPr>
        <w:t xml:space="preserve"> </w:t>
      </w:r>
      <w:r w:rsidRPr="00444EA7">
        <w:rPr>
          <w:rFonts w:hint="cs"/>
          <w:rtl/>
        </w:rPr>
        <w:t>המשיח</w:t>
      </w:r>
      <w:r w:rsidRPr="00444EA7">
        <w:rPr>
          <w:rtl/>
        </w:rPr>
        <w:t xml:space="preserve">, </w:t>
      </w:r>
      <w:r w:rsidRPr="00444EA7">
        <w:rPr>
          <w:rFonts w:hint="cs"/>
          <w:rtl/>
        </w:rPr>
        <w:t>אשר</w:t>
      </w:r>
      <w:r w:rsidRPr="00444EA7">
        <w:rPr>
          <w:rtl/>
        </w:rPr>
        <w:t xml:space="preserve"> </w:t>
      </w:r>
      <w:r w:rsidRPr="00444EA7">
        <w:rPr>
          <w:rFonts w:hint="cs"/>
          <w:rtl/>
        </w:rPr>
        <w:t>מעלתו</w:t>
      </w:r>
      <w:r w:rsidRPr="00444EA7">
        <w:rPr>
          <w:rtl/>
        </w:rPr>
        <w:t xml:space="preserve"> </w:t>
      </w:r>
      <w:r w:rsidRPr="00444EA7">
        <w:rPr>
          <w:rFonts w:hint="cs"/>
          <w:rtl/>
        </w:rPr>
        <w:t>ו</w:t>
      </w:r>
      <w:r>
        <w:rPr>
          <w:rFonts w:hint="cs"/>
          <w:rtl/>
        </w:rPr>
        <w:t>מדרגת</w:t>
      </w:r>
      <w:r w:rsidRPr="00444EA7">
        <w:rPr>
          <w:rFonts w:hint="cs"/>
          <w:rtl/>
        </w:rPr>
        <w:t>ו</w:t>
      </w:r>
      <w:r w:rsidRPr="00444EA7">
        <w:rPr>
          <w:rtl/>
        </w:rPr>
        <w:t xml:space="preserve"> </w:t>
      </w:r>
      <w:r w:rsidRPr="00444EA7">
        <w:rPr>
          <w:rFonts w:hint="cs"/>
          <w:rtl/>
        </w:rPr>
        <w:t>מן</w:t>
      </w:r>
      <w:r w:rsidRPr="00444EA7">
        <w:rPr>
          <w:rtl/>
        </w:rPr>
        <w:t xml:space="preserve"> </w:t>
      </w:r>
      <w:r w:rsidRPr="00444EA7">
        <w:rPr>
          <w:rFonts w:hint="cs"/>
          <w:rtl/>
        </w:rPr>
        <w:t>עולם</w:t>
      </w:r>
      <w:r w:rsidRPr="00444EA7">
        <w:rPr>
          <w:rtl/>
        </w:rPr>
        <w:t xml:space="preserve"> </w:t>
      </w:r>
      <w:r w:rsidRPr="00444EA7">
        <w:rPr>
          <w:rFonts w:hint="cs"/>
          <w:rtl/>
        </w:rPr>
        <w:t>העליון</w:t>
      </w:r>
      <w:r w:rsidRPr="00444EA7">
        <w:rPr>
          <w:rtl/>
        </w:rPr>
        <w:t xml:space="preserve">, </w:t>
      </w:r>
      <w:r w:rsidRPr="00444EA7">
        <w:rPr>
          <w:rFonts w:hint="cs"/>
          <w:rtl/>
        </w:rPr>
        <w:t>כמו</w:t>
      </w:r>
      <w:r w:rsidRPr="00444EA7">
        <w:rPr>
          <w:rtl/>
        </w:rPr>
        <w:t xml:space="preserve"> </w:t>
      </w:r>
      <w:r w:rsidRPr="00444EA7">
        <w:rPr>
          <w:rFonts w:hint="cs"/>
          <w:rtl/>
        </w:rPr>
        <w:t>שיתבאר</w:t>
      </w:r>
      <w:r w:rsidRPr="00444EA7">
        <w:rPr>
          <w:rtl/>
        </w:rPr>
        <w:t xml:space="preserve">. </w:t>
      </w:r>
      <w:r w:rsidRPr="00444EA7">
        <w:rPr>
          <w:rFonts w:hint="cs"/>
          <w:rtl/>
        </w:rPr>
        <w:t>כלל</w:t>
      </w:r>
      <w:r w:rsidRPr="00444EA7">
        <w:rPr>
          <w:rtl/>
        </w:rPr>
        <w:t xml:space="preserve"> </w:t>
      </w:r>
      <w:r w:rsidRPr="00444EA7">
        <w:rPr>
          <w:rFonts w:hint="cs"/>
          <w:rtl/>
        </w:rPr>
        <w:t>הדבר</w:t>
      </w:r>
      <w:r w:rsidRPr="00444EA7">
        <w:rPr>
          <w:rtl/>
        </w:rPr>
        <w:t xml:space="preserve">, </w:t>
      </w:r>
      <w:r w:rsidRPr="00444EA7">
        <w:rPr>
          <w:rFonts w:hint="cs"/>
          <w:rtl/>
        </w:rPr>
        <w:t>כי</w:t>
      </w:r>
      <w:r w:rsidRPr="00444EA7">
        <w:rPr>
          <w:rtl/>
        </w:rPr>
        <w:t xml:space="preserve"> </w:t>
      </w:r>
      <w:r w:rsidRPr="00444EA7">
        <w:rPr>
          <w:rFonts w:hint="cs"/>
          <w:rtl/>
        </w:rPr>
        <w:t>מאחר</w:t>
      </w:r>
      <w:r w:rsidRPr="00444EA7">
        <w:rPr>
          <w:rtl/>
        </w:rPr>
        <w:t xml:space="preserve"> </w:t>
      </w:r>
      <w:r w:rsidRPr="00444EA7">
        <w:rPr>
          <w:rFonts w:hint="cs"/>
          <w:rtl/>
        </w:rPr>
        <w:t>כי</w:t>
      </w:r>
      <w:r w:rsidRPr="00444EA7">
        <w:rPr>
          <w:rtl/>
        </w:rPr>
        <w:t xml:space="preserve"> </w:t>
      </w:r>
      <w:r w:rsidRPr="00444EA7">
        <w:rPr>
          <w:rFonts w:hint="cs"/>
          <w:rtl/>
        </w:rPr>
        <w:t>ארכא</w:t>
      </w:r>
      <w:r w:rsidRPr="00444EA7">
        <w:rPr>
          <w:rtl/>
        </w:rPr>
        <w:t xml:space="preserve"> </w:t>
      </w:r>
      <w:r w:rsidRPr="00444EA7">
        <w:rPr>
          <w:rFonts w:hint="cs"/>
          <w:rtl/>
        </w:rPr>
        <w:t>נתן</w:t>
      </w:r>
      <w:r w:rsidRPr="00444EA7">
        <w:rPr>
          <w:rtl/>
        </w:rPr>
        <w:t xml:space="preserve"> </w:t>
      </w:r>
      <w:r w:rsidRPr="00444EA7">
        <w:rPr>
          <w:rFonts w:hint="cs"/>
          <w:rtl/>
        </w:rPr>
        <w:t>למלכות</w:t>
      </w:r>
      <w:r w:rsidRPr="00444EA7">
        <w:rPr>
          <w:rtl/>
        </w:rPr>
        <w:t xml:space="preserve"> </w:t>
      </w:r>
      <w:r w:rsidRPr="00444EA7">
        <w:rPr>
          <w:rFonts w:hint="cs"/>
          <w:rtl/>
        </w:rPr>
        <w:t>רביעית</w:t>
      </w:r>
      <w:r w:rsidRPr="00444EA7">
        <w:rPr>
          <w:rtl/>
        </w:rPr>
        <w:t xml:space="preserve">, </w:t>
      </w:r>
      <w:r w:rsidRPr="00444EA7">
        <w:rPr>
          <w:rFonts w:hint="cs"/>
          <w:rtl/>
        </w:rPr>
        <w:t>אין</w:t>
      </w:r>
      <w:r w:rsidRPr="00444EA7">
        <w:rPr>
          <w:rtl/>
        </w:rPr>
        <w:t xml:space="preserve"> </w:t>
      </w:r>
      <w:r w:rsidRPr="00444EA7">
        <w:rPr>
          <w:rFonts w:hint="cs"/>
          <w:rtl/>
        </w:rPr>
        <w:t>עוד</w:t>
      </w:r>
      <w:r w:rsidRPr="00444EA7">
        <w:rPr>
          <w:rtl/>
        </w:rPr>
        <w:t xml:space="preserve"> </w:t>
      </w:r>
      <w:r w:rsidRPr="00444EA7">
        <w:rPr>
          <w:rFonts w:hint="cs"/>
          <w:rtl/>
        </w:rPr>
        <w:t>שאלה</w:t>
      </w:r>
      <w:r w:rsidRPr="00444EA7">
        <w:rPr>
          <w:rtl/>
        </w:rPr>
        <w:t xml:space="preserve"> </w:t>
      </w:r>
      <w:r w:rsidRPr="00444EA7">
        <w:rPr>
          <w:rFonts w:hint="cs"/>
          <w:rtl/>
        </w:rPr>
        <w:t>כלל</w:t>
      </w:r>
      <w:r w:rsidRPr="00444EA7">
        <w:rPr>
          <w:rtl/>
        </w:rPr>
        <w:t xml:space="preserve">. </w:t>
      </w:r>
      <w:r w:rsidRPr="00444EA7">
        <w:rPr>
          <w:rFonts w:hint="cs"/>
          <w:rtl/>
        </w:rPr>
        <w:t>ולכך</w:t>
      </w:r>
      <w:r w:rsidRPr="00444EA7">
        <w:rPr>
          <w:rtl/>
        </w:rPr>
        <w:t xml:space="preserve"> </w:t>
      </w:r>
      <w:r w:rsidRPr="00444EA7">
        <w:rPr>
          <w:rFonts w:hint="cs"/>
          <w:rtl/>
        </w:rPr>
        <w:t>גלו</w:t>
      </w:r>
      <w:r w:rsidRPr="00444EA7">
        <w:rPr>
          <w:rtl/>
        </w:rPr>
        <w:t xml:space="preserve"> </w:t>
      </w:r>
      <w:r w:rsidRPr="00444EA7">
        <w:rPr>
          <w:rFonts w:hint="cs"/>
          <w:rtl/>
        </w:rPr>
        <w:t>חכמים</w:t>
      </w:r>
      <w:r w:rsidRPr="00444EA7">
        <w:rPr>
          <w:rtl/>
        </w:rPr>
        <w:t xml:space="preserve"> </w:t>
      </w:r>
      <w:r w:rsidRPr="00444EA7">
        <w:rPr>
          <w:rFonts w:hint="cs"/>
          <w:rtl/>
        </w:rPr>
        <w:t>בחכמתם</w:t>
      </w:r>
      <w:r w:rsidRPr="00444EA7">
        <w:rPr>
          <w:rtl/>
        </w:rPr>
        <w:t xml:space="preserve"> </w:t>
      </w:r>
      <w:r w:rsidRPr="00444EA7">
        <w:rPr>
          <w:rFonts w:hint="cs"/>
          <w:rtl/>
        </w:rPr>
        <w:t>כח</w:t>
      </w:r>
      <w:r w:rsidRPr="00444EA7">
        <w:rPr>
          <w:rtl/>
        </w:rPr>
        <w:t xml:space="preserve"> </w:t>
      </w:r>
      <w:r w:rsidRPr="00444EA7">
        <w:rPr>
          <w:rFonts w:hint="cs"/>
          <w:rtl/>
        </w:rPr>
        <w:t>החיה</w:t>
      </w:r>
      <w:r w:rsidRPr="00444EA7">
        <w:rPr>
          <w:rtl/>
        </w:rPr>
        <w:t xml:space="preserve"> </w:t>
      </w:r>
      <w:r w:rsidRPr="00444EA7">
        <w:rPr>
          <w:rFonts w:hint="cs"/>
          <w:rtl/>
        </w:rPr>
        <w:t>הרביעית</w:t>
      </w:r>
      <w:r w:rsidRPr="00444EA7">
        <w:rPr>
          <w:rtl/>
        </w:rPr>
        <w:t xml:space="preserve"> </w:t>
      </w:r>
      <w:r w:rsidRPr="00444EA7">
        <w:rPr>
          <w:rFonts w:hint="cs"/>
          <w:rtl/>
        </w:rPr>
        <w:t>ותוקף</w:t>
      </w:r>
      <w:r w:rsidRPr="00444EA7">
        <w:rPr>
          <w:rtl/>
        </w:rPr>
        <w:t xml:space="preserve"> </w:t>
      </w:r>
      <w:r w:rsidRPr="00444EA7">
        <w:rPr>
          <w:rFonts w:hint="cs"/>
          <w:rtl/>
        </w:rPr>
        <w:t>שלה</w:t>
      </w:r>
      <w:r w:rsidRPr="00444EA7">
        <w:rPr>
          <w:rtl/>
        </w:rPr>
        <w:t xml:space="preserve">, </w:t>
      </w:r>
      <w:r w:rsidRPr="00444EA7">
        <w:rPr>
          <w:rFonts w:hint="cs"/>
          <w:rtl/>
        </w:rPr>
        <w:t>שמזה</w:t>
      </w:r>
      <w:r w:rsidRPr="00444EA7">
        <w:rPr>
          <w:rtl/>
        </w:rPr>
        <w:t xml:space="preserve"> </w:t>
      </w:r>
      <w:r w:rsidRPr="00444EA7">
        <w:rPr>
          <w:rFonts w:hint="cs"/>
          <w:rtl/>
        </w:rPr>
        <w:t>תדע</w:t>
      </w:r>
      <w:r w:rsidRPr="00444EA7">
        <w:rPr>
          <w:rtl/>
        </w:rPr>
        <w:t xml:space="preserve"> </w:t>
      </w:r>
      <w:r w:rsidRPr="00444EA7">
        <w:rPr>
          <w:rFonts w:hint="cs"/>
          <w:rtl/>
        </w:rPr>
        <w:t>על</w:t>
      </w:r>
      <w:r w:rsidRPr="00444EA7">
        <w:rPr>
          <w:rtl/>
        </w:rPr>
        <w:t xml:space="preserve"> </w:t>
      </w:r>
      <w:r w:rsidRPr="00444EA7">
        <w:rPr>
          <w:rFonts w:hint="cs"/>
          <w:rtl/>
        </w:rPr>
        <w:t>אריכות</w:t>
      </w:r>
      <w:r w:rsidRPr="00444EA7">
        <w:rPr>
          <w:rtl/>
        </w:rPr>
        <w:t xml:space="preserve"> </w:t>
      </w:r>
      <w:r w:rsidRPr="00444EA7">
        <w:rPr>
          <w:rFonts w:hint="cs"/>
          <w:rtl/>
        </w:rPr>
        <w:t>ממשלתה</w:t>
      </w:r>
      <w:r w:rsidRPr="00444EA7">
        <w:rPr>
          <w:rtl/>
        </w:rPr>
        <w:t xml:space="preserve">. </w:t>
      </w:r>
    </w:p>
    <w:p w:rsidR="00657196" w:rsidRPr="00444EA7" w:rsidRDefault="00657196" w:rsidP="00FB3502">
      <w:pPr>
        <w:rPr>
          <w:rtl/>
        </w:rPr>
      </w:pPr>
    </w:p>
    <w:p w:rsidR="00657196" w:rsidRPr="00444EA7" w:rsidRDefault="00657196" w:rsidP="00FB3502">
      <w:pPr>
        <w:pStyle w:val="a4"/>
        <w:rPr>
          <w:rtl/>
        </w:rPr>
      </w:pPr>
      <w:r w:rsidRPr="00444EA7">
        <w:rPr>
          <w:rFonts w:hint="cs"/>
          <w:rtl/>
        </w:rPr>
        <w:t>בפרק</w:t>
      </w:r>
      <w:r w:rsidRPr="00444EA7">
        <w:rPr>
          <w:rtl/>
        </w:rPr>
        <w:t xml:space="preserve"> </w:t>
      </w:r>
      <w:r w:rsidRPr="00444EA7">
        <w:rPr>
          <w:rFonts w:hint="cs"/>
          <w:rtl/>
        </w:rPr>
        <w:t>קמא</w:t>
      </w:r>
      <w:r w:rsidRPr="00444EA7">
        <w:rPr>
          <w:rtl/>
        </w:rPr>
        <w:t xml:space="preserve"> </w:t>
      </w:r>
      <w:r w:rsidRPr="00444EA7">
        <w:rPr>
          <w:rFonts w:hint="cs"/>
          <w:rtl/>
        </w:rPr>
        <w:t>דמגילה</w:t>
      </w:r>
      <w:r w:rsidRPr="00444EA7">
        <w:rPr>
          <w:rtl/>
        </w:rPr>
        <w:t xml:space="preserve"> (</w:t>
      </w:r>
      <w:r w:rsidRPr="00444EA7">
        <w:rPr>
          <w:rFonts w:hint="cs"/>
          <w:rtl/>
        </w:rPr>
        <w:t>ו</w:t>
      </w:r>
      <w:r w:rsidRPr="00444EA7">
        <w:rPr>
          <w:rtl/>
        </w:rPr>
        <w:t xml:space="preserve"> </w:t>
      </w:r>
      <w:r w:rsidRPr="00444EA7">
        <w:rPr>
          <w:rFonts w:hint="cs"/>
          <w:rtl/>
        </w:rPr>
        <w:t>א</w:t>
      </w:r>
      <w:r w:rsidRPr="00444EA7">
        <w:rPr>
          <w:rtl/>
        </w:rPr>
        <w:t xml:space="preserve">) </w:t>
      </w:r>
      <w:r w:rsidRPr="00444EA7">
        <w:rPr>
          <w:rFonts w:hint="cs"/>
          <w:rtl/>
        </w:rPr>
        <w:t>אמר</w:t>
      </w:r>
      <w:r w:rsidRPr="00444EA7">
        <w:rPr>
          <w:rtl/>
        </w:rPr>
        <w:t xml:space="preserve"> </w:t>
      </w:r>
      <w:r w:rsidRPr="00444EA7">
        <w:rPr>
          <w:rFonts w:hint="cs"/>
          <w:rtl/>
        </w:rPr>
        <w:t>רבי</w:t>
      </w:r>
      <w:r w:rsidRPr="00444EA7">
        <w:rPr>
          <w:rtl/>
        </w:rPr>
        <w:t xml:space="preserve"> </w:t>
      </w:r>
      <w:r w:rsidRPr="00444EA7">
        <w:rPr>
          <w:rFonts w:hint="cs"/>
          <w:rtl/>
        </w:rPr>
        <w:t>יצחק</w:t>
      </w:r>
      <w:r w:rsidRPr="00444EA7">
        <w:rPr>
          <w:rtl/>
        </w:rPr>
        <w:t xml:space="preserve">, </w:t>
      </w:r>
      <w:r w:rsidRPr="00444EA7">
        <w:rPr>
          <w:rFonts w:hint="cs"/>
          <w:rtl/>
        </w:rPr>
        <w:t>מאי</w:t>
      </w:r>
      <w:r w:rsidRPr="00444EA7">
        <w:rPr>
          <w:rtl/>
        </w:rPr>
        <w:t xml:space="preserve"> </w:t>
      </w:r>
      <w:r w:rsidRPr="00444EA7">
        <w:rPr>
          <w:rFonts w:hint="cs"/>
          <w:rtl/>
        </w:rPr>
        <w:t>דכתיב</w:t>
      </w:r>
      <w:r w:rsidRPr="00444EA7">
        <w:rPr>
          <w:rtl/>
        </w:rPr>
        <w:t xml:space="preserve"> (</w:t>
      </w:r>
      <w:r w:rsidRPr="00444EA7">
        <w:rPr>
          <w:rFonts w:hint="cs"/>
          <w:rtl/>
        </w:rPr>
        <w:t>תהלים</w:t>
      </w:r>
      <w:r w:rsidRPr="00444EA7">
        <w:rPr>
          <w:rtl/>
        </w:rPr>
        <w:t xml:space="preserve"> </w:t>
      </w:r>
      <w:r w:rsidRPr="00444EA7">
        <w:rPr>
          <w:rFonts w:hint="cs"/>
          <w:rtl/>
        </w:rPr>
        <w:t>קמ</w:t>
      </w:r>
      <w:r w:rsidRPr="00444EA7">
        <w:rPr>
          <w:rtl/>
        </w:rPr>
        <w:t xml:space="preserve">, </w:t>
      </w:r>
      <w:r w:rsidRPr="00444EA7">
        <w:rPr>
          <w:rFonts w:hint="cs"/>
          <w:rtl/>
        </w:rPr>
        <w:t>ט</w:t>
      </w:r>
      <w:r w:rsidRPr="00444EA7">
        <w:rPr>
          <w:rtl/>
        </w:rPr>
        <w:t xml:space="preserve">) </w:t>
      </w:r>
      <w:r w:rsidRPr="00444EA7">
        <w:rPr>
          <w:rFonts w:hint="cs"/>
          <w:rtl/>
        </w:rPr>
        <w:t>אל</w:t>
      </w:r>
      <w:r w:rsidRPr="00444EA7">
        <w:rPr>
          <w:rtl/>
        </w:rPr>
        <w:t xml:space="preserve"> </w:t>
      </w:r>
      <w:r w:rsidRPr="00444EA7">
        <w:rPr>
          <w:rFonts w:hint="cs"/>
          <w:rtl/>
        </w:rPr>
        <w:t>תתן</w:t>
      </w:r>
      <w:r>
        <w:rPr>
          <w:rtl/>
        </w:rPr>
        <w:t xml:space="preserve"> ה' </w:t>
      </w:r>
      <w:r w:rsidRPr="00444EA7">
        <w:rPr>
          <w:rFonts w:hint="cs"/>
          <w:rtl/>
        </w:rPr>
        <w:t>מאויי</w:t>
      </w:r>
      <w:r w:rsidRPr="00444EA7">
        <w:rPr>
          <w:rtl/>
        </w:rPr>
        <w:t xml:space="preserve"> </w:t>
      </w:r>
      <w:r w:rsidRPr="00444EA7">
        <w:rPr>
          <w:rFonts w:hint="cs"/>
          <w:rtl/>
        </w:rPr>
        <w:t>רשע</w:t>
      </w:r>
      <w:r w:rsidRPr="00444EA7">
        <w:rPr>
          <w:rtl/>
        </w:rPr>
        <w:t xml:space="preserve"> </w:t>
      </w:r>
      <w:r w:rsidRPr="00444EA7">
        <w:rPr>
          <w:rFonts w:hint="cs"/>
          <w:rtl/>
        </w:rPr>
        <w:t>זממו</w:t>
      </w:r>
      <w:r w:rsidRPr="00444EA7">
        <w:rPr>
          <w:rtl/>
        </w:rPr>
        <w:t xml:space="preserve"> </w:t>
      </w:r>
      <w:r w:rsidRPr="00444EA7">
        <w:rPr>
          <w:rFonts w:hint="cs"/>
          <w:rtl/>
        </w:rPr>
        <w:t>אל</w:t>
      </w:r>
      <w:r w:rsidRPr="00444EA7">
        <w:rPr>
          <w:rtl/>
        </w:rPr>
        <w:t xml:space="preserve"> </w:t>
      </w:r>
      <w:r w:rsidRPr="00444EA7">
        <w:rPr>
          <w:rFonts w:hint="cs"/>
          <w:rtl/>
        </w:rPr>
        <w:t>תפק</w:t>
      </w:r>
      <w:r w:rsidRPr="00444EA7">
        <w:rPr>
          <w:rtl/>
        </w:rPr>
        <w:t xml:space="preserve"> </w:t>
      </w:r>
      <w:r w:rsidRPr="00444EA7">
        <w:rPr>
          <w:rFonts w:hint="cs"/>
          <w:rtl/>
        </w:rPr>
        <w:t>ירומו</w:t>
      </w:r>
      <w:r w:rsidRPr="00444EA7">
        <w:rPr>
          <w:rtl/>
        </w:rPr>
        <w:t xml:space="preserve"> </w:t>
      </w:r>
      <w:r w:rsidRPr="00444EA7">
        <w:rPr>
          <w:rFonts w:hint="cs"/>
          <w:rtl/>
        </w:rPr>
        <w:t>סלה</w:t>
      </w:r>
      <w:r w:rsidRPr="00444EA7">
        <w:rPr>
          <w:rtl/>
        </w:rPr>
        <w:t xml:space="preserve">, </w:t>
      </w:r>
      <w:r w:rsidRPr="00444EA7">
        <w:rPr>
          <w:rFonts w:hint="cs"/>
          <w:rtl/>
        </w:rPr>
        <w:t>אמר</w:t>
      </w:r>
      <w:r w:rsidRPr="00444EA7">
        <w:rPr>
          <w:rtl/>
        </w:rPr>
        <w:t xml:space="preserve"> </w:t>
      </w:r>
      <w:r w:rsidRPr="00444EA7">
        <w:rPr>
          <w:rFonts w:hint="cs"/>
          <w:rtl/>
        </w:rPr>
        <w:t>יעקב</w:t>
      </w:r>
      <w:r w:rsidRPr="00444EA7">
        <w:rPr>
          <w:rtl/>
        </w:rPr>
        <w:t xml:space="preserve"> </w:t>
      </w:r>
      <w:r w:rsidRPr="00444EA7">
        <w:rPr>
          <w:rFonts w:hint="cs"/>
          <w:rtl/>
        </w:rPr>
        <w:t>לפני</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ר</w:t>
      </w:r>
      <w:r>
        <w:rPr>
          <w:rFonts w:hint="cs"/>
          <w:rtl/>
        </w:rPr>
        <w:t>י</w:t>
      </w:r>
      <w:r w:rsidRPr="00444EA7">
        <w:rPr>
          <w:rFonts w:hint="cs"/>
          <w:rtl/>
        </w:rPr>
        <w:t>בונו</w:t>
      </w:r>
      <w:r w:rsidRPr="00444EA7">
        <w:rPr>
          <w:rtl/>
        </w:rPr>
        <w:t xml:space="preserve"> </w:t>
      </w:r>
      <w:r w:rsidRPr="00444EA7">
        <w:rPr>
          <w:rFonts w:hint="cs"/>
          <w:rtl/>
        </w:rPr>
        <w:t>של</w:t>
      </w:r>
      <w:r w:rsidRPr="00444EA7">
        <w:rPr>
          <w:rtl/>
        </w:rPr>
        <w:t xml:space="preserve"> </w:t>
      </w:r>
      <w:r w:rsidRPr="00444EA7">
        <w:rPr>
          <w:rFonts w:hint="cs"/>
          <w:rtl/>
        </w:rPr>
        <w:t>עולם</w:t>
      </w:r>
      <w:r w:rsidRPr="00444EA7">
        <w:rPr>
          <w:rtl/>
        </w:rPr>
        <w:t xml:space="preserve">, </w:t>
      </w:r>
      <w:r w:rsidRPr="00444EA7">
        <w:rPr>
          <w:rFonts w:hint="cs"/>
          <w:rtl/>
        </w:rPr>
        <w:t>אל</w:t>
      </w:r>
      <w:r w:rsidRPr="00444EA7">
        <w:rPr>
          <w:rtl/>
        </w:rPr>
        <w:t xml:space="preserve"> </w:t>
      </w:r>
      <w:r w:rsidRPr="00444EA7">
        <w:rPr>
          <w:rFonts w:hint="cs"/>
          <w:rtl/>
        </w:rPr>
        <w:t>תתן</w:t>
      </w:r>
      <w:r w:rsidRPr="00444EA7">
        <w:rPr>
          <w:rtl/>
        </w:rPr>
        <w:t xml:space="preserve"> </w:t>
      </w:r>
      <w:r w:rsidRPr="00444EA7">
        <w:rPr>
          <w:rFonts w:hint="cs"/>
          <w:rtl/>
        </w:rPr>
        <w:t>לעשו</w:t>
      </w:r>
      <w:r w:rsidRPr="00444EA7">
        <w:rPr>
          <w:rtl/>
        </w:rPr>
        <w:t xml:space="preserve"> </w:t>
      </w:r>
      <w:r w:rsidRPr="00444EA7">
        <w:rPr>
          <w:rFonts w:hint="cs"/>
          <w:rtl/>
        </w:rPr>
        <w:t>הרשע</w:t>
      </w:r>
      <w:r w:rsidRPr="00444EA7">
        <w:rPr>
          <w:rtl/>
        </w:rPr>
        <w:t xml:space="preserve"> </w:t>
      </w:r>
      <w:r w:rsidRPr="00444EA7">
        <w:rPr>
          <w:rFonts w:hint="cs"/>
          <w:rtl/>
        </w:rPr>
        <w:t>תא</w:t>
      </w:r>
      <w:r>
        <w:rPr>
          <w:rFonts w:hint="cs"/>
          <w:rtl/>
        </w:rPr>
        <w:t>ו</w:t>
      </w:r>
      <w:r w:rsidRPr="00444EA7">
        <w:rPr>
          <w:rFonts w:hint="cs"/>
          <w:rtl/>
        </w:rPr>
        <w:t>ות</w:t>
      </w:r>
      <w:r w:rsidRPr="00444EA7">
        <w:rPr>
          <w:rtl/>
        </w:rPr>
        <w:t xml:space="preserve"> </w:t>
      </w:r>
      <w:r w:rsidRPr="00444EA7">
        <w:rPr>
          <w:rFonts w:hint="cs"/>
          <w:rtl/>
        </w:rPr>
        <w:t>לבו</w:t>
      </w:r>
      <w:r w:rsidRPr="00444EA7">
        <w:rPr>
          <w:rtl/>
        </w:rPr>
        <w:t xml:space="preserve">. </w:t>
      </w:r>
      <w:r w:rsidRPr="00444EA7">
        <w:rPr>
          <w:rFonts w:hint="cs"/>
          <w:rtl/>
        </w:rPr>
        <w:t>זממו</w:t>
      </w:r>
      <w:r w:rsidRPr="00444EA7">
        <w:rPr>
          <w:rtl/>
        </w:rPr>
        <w:t xml:space="preserve"> </w:t>
      </w:r>
      <w:r w:rsidRPr="00444EA7">
        <w:rPr>
          <w:rFonts w:hint="cs"/>
          <w:rtl/>
        </w:rPr>
        <w:t>אל</w:t>
      </w:r>
      <w:r w:rsidRPr="00444EA7">
        <w:rPr>
          <w:rtl/>
        </w:rPr>
        <w:t xml:space="preserve"> </w:t>
      </w:r>
      <w:r w:rsidRPr="00444EA7">
        <w:rPr>
          <w:rFonts w:hint="cs"/>
          <w:rtl/>
        </w:rPr>
        <w:t>תפק</w:t>
      </w:r>
      <w:r w:rsidRPr="00444EA7">
        <w:rPr>
          <w:rtl/>
        </w:rPr>
        <w:t xml:space="preserve"> </w:t>
      </w:r>
      <w:r w:rsidRPr="00444EA7">
        <w:rPr>
          <w:rFonts w:hint="cs"/>
          <w:rtl/>
        </w:rPr>
        <w:t>זו</w:t>
      </w:r>
      <w:r w:rsidRPr="00444EA7">
        <w:rPr>
          <w:rtl/>
        </w:rPr>
        <w:t xml:space="preserve"> </w:t>
      </w:r>
      <w:r w:rsidRPr="00444EA7">
        <w:rPr>
          <w:rFonts w:hint="cs"/>
          <w:rtl/>
        </w:rPr>
        <w:t>גרממיא</w:t>
      </w:r>
      <w:r w:rsidRPr="00444EA7">
        <w:rPr>
          <w:rtl/>
        </w:rPr>
        <w:t xml:space="preserve"> </w:t>
      </w:r>
      <w:r w:rsidRPr="00444EA7">
        <w:rPr>
          <w:rFonts w:hint="cs"/>
          <w:rtl/>
        </w:rPr>
        <w:t>של</w:t>
      </w:r>
      <w:r w:rsidRPr="00444EA7">
        <w:rPr>
          <w:rtl/>
        </w:rPr>
        <w:t xml:space="preserve"> </w:t>
      </w:r>
      <w:r w:rsidRPr="00444EA7">
        <w:rPr>
          <w:rFonts w:hint="cs"/>
          <w:rtl/>
        </w:rPr>
        <w:t>אדום</w:t>
      </w:r>
      <w:r w:rsidRPr="00444EA7">
        <w:rPr>
          <w:rtl/>
        </w:rPr>
        <w:t xml:space="preserve">, </w:t>
      </w:r>
      <w:r w:rsidRPr="00444EA7">
        <w:rPr>
          <w:rFonts w:hint="cs"/>
          <w:rtl/>
        </w:rPr>
        <w:t>שאלמלי</w:t>
      </w:r>
      <w:r w:rsidRPr="00444EA7">
        <w:rPr>
          <w:rtl/>
        </w:rPr>
        <w:t xml:space="preserve"> </w:t>
      </w:r>
      <w:r w:rsidRPr="00444EA7">
        <w:rPr>
          <w:rFonts w:hint="cs"/>
          <w:rtl/>
        </w:rPr>
        <w:t>הן</w:t>
      </w:r>
      <w:r w:rsidRPr="00444EA7">
        <w:rPr>
          <w:rtl/>
        </w:rPr>
        <w:t xml:space="preserve"> </w:t>
      </w:r>
      <w:r w:rsidRPr="00444EA7">
        <w:rPr>
          <w:rFonts w:hint="cs"/>
          <w:rtl/>
        </w:rPr>
        <w:t>יוצאין</w:t>
      </w:r>
      <w:r w:rsidRPr="00444EA7">
        <w:rPr>
          <w:rtl/>
        </w:rPr>
        <w:t xml:space="preserve">, </w:t>
      </w:r>
      <w:r w:rsidRPr="00444EA7">
        <w:rPr>
          <w:rFonts w:hint="cs"/>
          <w:rtl/>
        </w:rPr>
        <w:t>מחריבין</w:t>
      </w:r>
      <w:r w:rsidRPr="00444EA7">
        <w:rPr>
          <w:rtl/>
        </w:rPr>
        <w:t xml:space="preserve"> </w:t>
      </w:r>
      <w:r w:rsidRPr="00444EA7">
        <w:rPr>
          <w:rFonts w:hint="cs"/>
          <w:rtl/>
        </w:rPr>
        <w:t>כל</w:t>
      </w:r>
      <w:r w:rsidRPr="00444EA7">
        <w:rPr>
          <w:rtl/>
        </w:rPr>
        <w:t xml:space="preserve"> </w:t>
      </w:r>
      <w:r w:rsidRPr="00444EA7">
        <w:rPr>
          <w:rFonts w:hint="cs"/>
          <w:rtl/>
        </w:rPr>
        <w:t>העולם</w:t>
      </w:r>
      <w:r w:rsidRPr="00444EA7">
        <w:rPr>
          <w:rtl/>
        </w:rPr>
        <w:t xml:space="preserve">. </w:t>
      </w:r>
      <w:r w:rsidRPr="00444EA7">
        <w:rPr>
          <w:rFonts w:hint="cs"/>
          <w:rtl/>
        </w:rPr>
        <w:t>ואמר</w:t>
      </w:r>
      <w:r w:rsidRPr="00444EA7">
        <w:rPr>
          <w:rtl/>
        </w:rPr>
        <w:t xml:space="preserve"> </w:t>
      </w:r>
      <w:r w:rsidRPr="00444EA7">
        <w:rPr>
          <w:rFonts w:hint="cs"/>
          <w:rtl/>
        </w:rPr>
        <w:t>רבי</w:t>
      </w:r>
      <w:r w:rsidRPr="00444EA7">
        <w:rPr>
          <w:rtl/>
        </w:rPr>
        <w:t xml:space="preserve"> </w:t>
      </w:r>
      <w:r w:rsidRPr="00444EA7">
        <w:rPr>
          <w:rFonts w:hint="cs"/>
          <w:rtl/>
        </w:rPr>
        <w:t>חמא</w:t>
      </w:r>
      <w:r w:rsidRPr="00444EA7">
        <w:rPr>
          <w:rtl/>
        </w:rPr>
        <w:t xml:space="preserve"> </w:t>
      </w:r>
      <w:r w:rsidRPr="00444EA7">
        <w:rPr>
          <w:rFonts w:hint="cs"/>
          <w:rtl/>
        </w:rPr>
        <w:t>בר</w:t>
      </w:r>
      <w:r w:rsidRPr="00444EA7">
        <w:rPr>
          <w:rtl/>
        </w:rPr>
        <w:t xml:space="preserve"> </w:t>
      </w:r>
      <w:r w:rsidRPr="00444EA7">
        <w:rPr>
          <w:rFonts w:hint="cs"/>
          <w:rtl/>
        </w:rPr>
        <w:t>חנינא</w:t>
      </w:r>
      <w:r w:rsidRPr="00444EA7">
        <w:rPr>
          <w:rtl/>
        </w:rPr>
        <w:t xml:space="preserve">, </w:t>
      </w:r>
      <w:r w:rsidRPr="00444EA7">
        <w:rPr>
          <w:rFonts w:hint="cs"/>
          <w:rtl/>
        </w:rPr>
        <w:t>תלת</w:t>
      </w:r>
      <w:r w:rsidRPr="00444EA7">
        <w:rPr>
          <w:rtl/>
        </w:rPr>
        <w:t xml:space="preserve"> </w:t>
      </w:r>
      <w:r w:rsidRPr="00444EA7">
        <w:rPr>
          <w:rFonts w:hint="cs"/>
          <w:rtl/>
        </w:rPr>
        <w:t>מאה</w:t>
      </w:r>
      <w:r w:rsidRPr="00444EA7">
        <w:rPr>
          <w:rtl/>
        </w:rPr>
        <w:t xml:space="preserve"> </w:t>
      </w:r>
      <w:r w:rsidRPr="00444EA7">
        <w:rPr>
          <w:rFonts w:hint="cs"/>
          <w:rtl/>
        </w:rPr>
        <w:t>קטירא</w:t>
      </w:r>
      <w:r w:rsidRPr="00444EA7">
        <w:rPr>
          <w:rtl/>
        </w:rPr>
        <w:t xml:space="preserve"> </w:t>
      </w:r>
      <w:r w:rsidRPr="00444EA7">
        <w:rPr>
          <w:rFonts w:hint="cs"/>
          <w:rtl/>
        </w:rPr>
        <w:t>תגי</w:t>
      </w:r>
      <w:r w:rsidRPr="00444EA7">
        <w:rPr>
          <w:rtl/>
        </w:rPr>
        <w:t xml:space="preserve"> </w:t>
      </w:r>
      <w:r w:rsidRPr="00444EA7">
        <w:rPr>
          <w:rFonts w:hint="cs"/>
          <w:rtl/>
        </w:rPr>
        <w:t>איכא</w:t>
      </w:r>
      <w:r w:rsidRPr="00444EA7">
        <w:rPr>
          <w:rtl/>
        </w:rPr>
        <w:t xml:space="preserve"> </w:t>
      </w:r>
      <w:r w:rsidRPr="00444EA7">
        <w:rPr>
          <w:rFonts w:hint="cs"/>
          <w:rtl/>
        </w:rPr>
        <w:t>בגרמימי</w:t>
      </w:r>
      <w:r w:rsidRPr="00444EA7">
        <w:rPr>
          <w:rtl/>
        </w:rPr>
        <w:t xml:space="preserve"> </w:t>
      </w:r>
      <w:r w:rsidRPr="00444EA7">
        <w:rPr>
          <w:rFonts w:hint="cs"/>
          <w:rtl/>
        </w:rPr>
        <w:t>של</w:t>
      </w:r>
      <w:r w:rsidRPr="00444EA7">
        <w:rPr>
          <w:rtl/>
        </w:rPr>
        <w:t xml:space="preserve"> </w:t>
      </w:r>
      <w:r w:rsidRPr="00444EA7">
        <w:rPr>
          <w:rFonts w:hint="cs"/>
          <w:rtl/>
        </w:rPr>
        <w:t>אדום</w:t>
      </w:r>
      <w:r w:rsidRPr="00444EA7">
        <w:rPr>
          <w:rtl/>
        </w:rPr>
        <w:t xml:space="preserve">, </w:t>
      </w:r>
      <w:r w:rsidRPr="00444EA7">
        <w:rPr>
          <w:rFonts w:hint="cs"/>
          <w:rtl/>
        </w:rPr>
        <w:t>ושסה</w:t>
      </w:r>
      <w:r w:rsidRPr="00444EA7">
        <w:rPr>
          <w:rtl/>
        </w:rPr>
        <w:t xml:space="preserve"> </w:t>
      </w:r>
      <w:r w:rsidRPr="00444EA7">
        <w:rPr>
          <w:rFonts w:hint="cs"/>
          <w:rtl/>
        </w:rPr>
        <w:t>מרזבנא</w:t>
      </w:r>
      <w:r w:rsidRPr="00444EA7">
        <w:rPr>
          <w:rtl/>
        </w:rPr>
        <w:t xml:space="preserve"> </w:t>
      </w:r>
      <w:r w:rsidRPr="00444EA7">
        <w:rPr>
          <w:rFonts w:hint="cs"/>
          <w:rtl/>
        </w:rPr>
        <w:t>איכא</w:t>
      </w:r>
      <w:r w:rsidRPr="00444EA7">
        <w:rPr>
          <w:rtl/>
        </w:rPr>
        <w:t xml:space="preserve"> </w:t>
      </w:r>
      <w:r w:rsidRPr="00444EA7">
        <w:rPr>
          <w:rFonts w:hint="cs"/>
          <w:rtl/>
        </w:rPr>
        <w:t>בכרך</w:t>
      </w:r>
      <w:r w:rsidRPr="00444EA7">
        <w:rPr>
          <w:rtl/>
        </w:rPr>
        <w:t xml:space="preserve"> </w:t>
      </w:r>
      <w:r w:rsidRPr="00444EA7">
        <w:rPr>
          <w:rFonts w:hint="cs"/>
          <w:rtl/>
        </w:rPr>
        <w:t>של</w:t>
      </w:r>
      <w:r w:rsidRPr="00444EA7">
        <w:rPr>
          <w:rtl/>
        </w:rPr>
        <w:t xml:space="preserve"> </w:t>
      </w:r>
      <w:r w:rsidRPr="00444EA7">
        <w:rPr>
          <w:rFonts w:hint="cs"/>
          <w:rtl/>
        </w:rPr>
        <w:t>אדום</w:t>
      </w:r>
      <w:r w:rsidRPr="00444EA7">
        <w:rPr>
          <w:rtl/>
        </w:rPr>
        <w:t xml:space="preserve">, </w:t>
      </w:r>
      <w:r w:rsidRPr="00444EA7">
        <w:rPr>
          <w:rFonts w:hint="cs"/>
          <w:rtl/>
        </w:rPr>
        <w:t>ובכל</w:t>
      </w:r>
      <w:r w:rsidRPr="00444EA7">
        <w:rPr>
          <w:rtl/>
        </w:rPr>
        <w:t xml:space="preserve"> </w:t>
      </w:r>
      <w:r w:rsidRPr="00444EA7">
        <w:rPr>
          <w:rFonts w:hint="cs"/>
          <w:rtl/>
        </w:rPr>
        <w:t>יום</w:t>
      </w:r>
      <w:r w:rsidRPr="00444EA7">
        <w:rPr>
          <w:rtl/>
        </w:rPr>
        <w:t xml:space="preserve"> </w:t>
      </w:r>
      <w:r w:rsidRPr="00444EA7">
        <w:rPr>
          <w:rFonts w:hint="cs"/>
          <w:rtl/>
        </w:rPr>
        <w:t>נפקי</w:t>
      </w:r>
      <w:r w:rsidRPr="00444EA7">
        <w:rPr>
          <w:rtl/>
        </w:rPr>
        <w:t xml:space="preserve"> </w:t>
      </w:r>
      <w:r w:rsidRPr="00444EA7">
        <w:rPr>
          <w:rFonts w:hint="cs"/>
          <w:rtl/>
        </w:rPr>
        <w:t>הני</w:t>
      </w:r>
      <w:r w:rsidRPr="00444EA7">
        <w:rPr>
          <w:rtl/>
        </w:rPr>
        <w:t xml:space="preserve"> </w:t>
      </w:r>
      <w:r w:rsidRPr="00444EA7">
        <w:rPr>
          <w:rFonts w:hint="cs"/>
          <w:rtl/>
        </w:rPr>
        <w:t>לאפי</w:t>
      </w:r>
      <w:r w:rsidRPr="00444EA7">
        <w:rPr>
          <w:rtl/>
        </w:rPr>
        <w:t xml:space="preserve"> </w:t>
      </w:r>
      <w:r w:rsidRPr="00444EA7">
        <w:rPr>
          <w:rFonts w:hint="cs"/>
          <w:rtl/>
        </w:rPr>
        <w:t>הני</w:t>
      </w:r>
      <w:r w:rsidRPr="00444EA7">
        <w:rPr>
          <w:rtl/>
        </w:rPr>
        <w:t xml:space="preserve">, </w:t>
      </w:r>
      <w:r w:rsidRPr="00444EA7">
        <w:rPr>
          <w:rFonts w:hint="cs"/>
          <w:rtl/>
        </w:rPr>
        <w:t>ומקטיל</w:t>
      </w:r>
      <w:r w:rsidRPr="00444EA7">
        <w:rPr>
          <w:rtl/>
        </w:rPr>
        <w:t xml:space="preserve"> </w:t>
      </w:r>
      <w:r w:rsidRPr="00444EA7">
        <w:rPr>
          <w:rFonts w:hint="cs"/>
          <w:rtl/>
        </w:rPr>
        <w:t>חד</w:t>
      </w:r>
      <w:r w:rsidRPr="00444EA7">
        <w:rPr>
          <w:rtl/>
        </w:rPr>
        <w:t xml:space="preserve"> </w:t>
      </w:r>
      <w:r w:rsidRPr="00444EA7">
        <w:rPr>
          <w:rFonts w:hint="cs"/>
          <w:rtl/>
        </w:rPr>
        <w:t>מינייהו</w:t>
      </w:r>
      <w:r w:rsidRPr="00444EA7">
        <w:rPr>
          <w:rtl/>
        </w:rPr>
        <w:t xml:space="preserve">, </w:t>
      </w:r>
      <w:r w:rsidRPr="00444EA7">
        <w:rPr>
          <w:rFonts w:hint="cs"/>
          <w:rtl/>
        </w:rPr>
        <w:t>ומטרדי</w:t>
      </w:r>
      <w:r w:rsidRPr="00444EA7">
        <w:rPr>
          <w:rtl/>
        </w:rPr>
        <w:t xml:space="preserve"> </w:t>
      </w:r>
      <w:r w:rsidRPr="00444EA7">
        <w:rPr>
          <w:rFonts w:hint="cs"/>
          <w:rtl/>
        </w:rPr>
        <w:t>לאקומי</w:t>
      </w:r>
      <w:r w:rsidRPr="00444EA7">
        <w:rPr>
          <w:rtl/>
        </w:rPr>
        <w:t xml:space="preserve"> </w:t>
      </w:r>
      <w:r w:rsidRPr="00444EA7">
        <w:rPr>
          <w:rFonts w:hint="cs"/>
          <w:rtl/>
        </w:rPr>
        <w:t>מלכא</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222C88" w:rsidRDefault="00657196" w:rsidP="00FB3502">
      <w:pPr>
        <w:pStyle w:val="a4"/>
        <w:rPr>
          <w:rtl/>
        </w:rPr>
      </w:pPr>
      <w:r w:rsidRPr="00444EA7">
        <w:rPr>
          <w:rFonts w:hint="cs"/>
          <w:rtl/>
        </w:rPr>
        <w:t>בארו</w:t>
      </w:r>
      <w:r w:rsidRPr="00444EA7">
        <w:rPr>
          <w:rtl/>
        </w:rPr>
        <w:t xml:space="preserve"> </w:t>
      </w:r>
      <w:r w:rsidRPr="00444EA7">
        <w:rPr>
          <w:rFonts w:hint="cs"/>
          <w:rtl/>
        </w:rPr>
        <w:t>בזה</w:t>
      </w:r>
      <w:r w:rsidRPr="00444EA7">
        <w:rPr>
          <w:rtl/>
        </w:rPr>
        <w:t xml:space="preserve"> </w:t>
      </w:r>
      <w:r w:rsidRPr="00444EA7">
        <w:rPr>
          <w:rFonts w:hint="cs"/>
          <w:rtl/>
        </w:rPr>
        <w:t>כח</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ותוקף</w:t>
      </w:r>
      <w:r w:rsidRPr="00444EA7">
        <w:rPr>
          <w:rtl/>
        </w:rPr>
        <w:t xml:space="preserve"> </w:t>
      </w:r>
      <w:r w:rsidRPr="00444EA7">
        <w:rPr>
          <w:rFonts w:hint="cs"/>
          <w:rtl/>
        </w:rPr>
        <w:t>של</w:t>
      </w:r>
      <w:r w:rsidRPr="00444EA7">
        <w:rPr>
          <w:rtl/>
        </w:rPr>
        <w:t xml:space="preserve"> </w:t>
      </w:r>
      <w:r w:rsidRPr="00444EA7">
        <w:rPr>
          <w:rFonts w:hint="cs"/>
          <w:rtl/>
        </w:rPr>
        <w:t>המלכות</w:t>
      </w:r>
      <w:r w:rsidRPr="00444EA7">
        <w:rPr>
          <w:rtl/>
        </w:rPr>
        <w:t xml:space="preserve">. </w:t>
      </w:r>
      <w:r w:rsidRPr="00444EA7">
        <w:rPr>
          <w:rFonts w:hint="cs"/>
          <w:rtl/>
        </w:rPr>
        <w:t>ודע</w:t>
      </w:r>
      <w:r w:rsidRPr="00444EA7">
        <w:rPr>
          <w:rtl/>
        </w:rPr>
        <w:t xml:space="preserve">, </w:t>
      </w:r>
      <w:r w:rsidRPr="00444EA7">
        <w:rPr>
          <w:rFonts w:hint="cs"/>
          <w:rtl/>
        </w:rPr>
        <w:t>כי</w:t>
      </w:r>
      <w:r w:rsidRPr="00444EA7">
        <w:rPr>
          <w:rtl/>
        </w:rPr>
        <w:t xml:space="preserve"> </w:t>
      </w:r>
      <w:r w:rsidRPr="00444EA7">
        <w:rPr>
          <w:rFonts w:hint="cs"/>
          <w:rtl/>
        </w:rPr>
        <w:t>על</w:t>
      </w:r>
      <w:r w:rsidRPr="00444EA7">
        <w:rPr>
          <w:rtl/>
        </w:rPr>
        <w:t xml:space="preserve"> </w:t>
      </w:r>
      <w:r w:rsidRPr="00444EA7">
        <w:rPr>
          <w:rFonts w:hint="cs"/>
          <w:rtl/>
        </w:rPr>
        <w:t>פי</w:t>
      </w:r>
      <w:r w:rsidRPr="00444EA7">
        <w:rPr>
          <w:rtl/>
        </w:rPr>
        <w:t xml:space="preserve"> </w:t>
      </w:r>
      <w:r w:rsidRPr="00444EA7">
        <w:rPr>
          <w:rFonts w:hint="cs"/>
          <w:rtl/>
        </w:rPr>
        <w:t>דעת</w:t>
      </w:r>
      <w:r w:rsidRPr="00444EA7">
        <w:rPr>
          <w:rtl/>
        </w:rPr>
        <w:t xml:space="preserve"> </w:t>
      </w:r>
      <w:r>
        <w:rPr>
          <w:rFonts w:hint="cs"/>
          <w:rtl/>
        </w:rPr>
        <w:t>רז</w:t>
      </w:r>
      <w:r>
        <w:rPr>
          <w:rtl/>
        </w:rPr>
        <w:t>"</w:t>
      </w:r>
      <w:r>
        <w:rPr>
          <w:rFonts w:hint="cs"/>
          <w:rtl/>
        </w:rPr>
        <w:t>ל</w:t>
      </w:r>
      <w:r w:rsidRPr="00444EA7">
        <w:rPr>
          <w:rtl/>
        </w:rPr>
        <w:t xml:space="preserve"> </w:t>
      </w:r>
      <w:r w:rsidRPr="00444EA7">
        <w:rPr>
          <w:rFonts w:hint="cs"/>
          <w:rtl/>
        </w:rPr>
        <w:t>בעלי</w:t>
      </w:r>
      <w:r w:rsidRPr="00444EA7">
        <w:rPr>
          <w:rtl/>
        </w:rPr>
        <w:t xml:space="preserve"> </w:t>
      </w:r>
      <w:r w:rsidRPr="00444EA7">
        <w:rPr>
          <w:rFonts w:hint="cs"/>
          <w:rtl/>
        </w:rPr>
        <w:t>האמת</w:t>
      </w:r>
      <w:r w:rsidRPr="00444EA7">
        <w:rPr>
          <w:rtl/>
        </w:rPr>
        <w:t xml:space="preserve">, </w:t>
      </w:r>
      <w:r w:rsidRPr="00444EA7">
        <w:rPr>
          <w:rFonts w:hint="cs"/>
          <w:rtl/>
        </w:rPr>
        <w:t>כח</w:t>
      </w:r>
      <w:r w:rsidRPr="00444EA7">
        <w:rPr>
          <w:rtl/>
        </w:rPr>
        <w:t xml:space="preserve"> </w:t>
      </w:r>
      <w:r w:rsidRPr="00444EA7">
        <w:rPr>
          <w:rFonts w:hint="cs"/>
          <w:rtl/>
        </w:rPr>
        <w:t>החיה</w:t>
      </w:r>
      <w:r w:rsidRPr="00444EA7">
        <w:rPr>
          <w:rtl/>
        </w:rPr>
        <w:t xml:space="preserve"> </w:t>
      </w:r>
      <w:r w:rsidRPr="00444EA7">
        <w:rPr>
          <w:rFonts w:hint="cs"/>
          <w:rtl/>
        </w:rPr>
        <w:t>הרביעית</w:t>
      </w:r>
      <w:r w:rsidRPr="00444EA7">
        <w:rPr>
          <w:rtl/>
        </w:rPr>
        <w:t xml:space="preserve"> </w:t>
      </w:r>
      <w:r w:rsidRPr="00444EA7">
        <w:rPr>
          <w:rFonts w:hint="cs"/>
          <w:rtl/>
        </w:rPr>
        <w:t>מקבל</w:t>
      </w:r>
      <w:r w:rsidRPr="00444EA7">
        <w:rPr>
          <w:rtl/>
        </w:rPr>
        <w:t xml:space="preserve"> </w:t>
      </w:r>
      <w:r w:rsidRPr="00444EA7">
        <w:rPr>
          <w:rFonts w:hint="cs"/>
          <w:rtl/>
        </w:rPr>
        <w:t>מן</w:t>
      </w:r>
      <w:r w:rsidRPr="00444EA7">
        <w:rPr>
          <w:rtl/>
        </w:rPr>
        <w:t xml:space="preserve"> </w:t>
      </w:r>
      <w:r w:rsidRPr="00444EA7">
        <w:rPr>
          <w:rFonts w:hint="cs"/>
          <w:rtl/>
        </w:rPr>
        <w:t>כח</w:t>
      </w:r>
      <w:r w:rsidRPr="00444EA7">
        <w:rPr>
          <w:rtl/>
        </w:rPr>
        <w:t xml:space="preserve"> </w:t>
      </w:r>
      <w:r w:rsidRPr="00444EA7">
        <w:rPr>
          <w:rFonts w:hint="cs"/>
          <w:rtl/>
        </w:rPr>
        <w:t>חמה</w:t>
      </w:r>
      <w:r w:rsidRPr="00444EA7">
        <w:rPr>
          <w:rtl/>
        </w:rPr>
        <w:t xml:space="preserve"> </w:t>
      </w:r>
      <w:r w:rsidRPr="00444EA7">
        <w:rPr>
          <w:rFonts w:hint="cs"/>
          <w:rtl/>
        </w:rPr>
        <w:t>המאור</w:t>
      </w:r>
      <w:r w:rsidRPr="00444EA7">
        <w:rPr>
          <w:rtl/>
        </w:rPr>
        <w:t xml:space="preserve"> </w:t>
      </w:r>
      <w:r w:rsidRPr="00444EA7">
        <w:rPr>
          <w:rFonts w:hint="cs"/>
          <w:rtl/>
        </w:rPr>
        <w:t>הגדול</w:t>
      </w:r>
      <w:r w:rsidRPr="00444EA7">
        <w:rPr>
          <w:rtl/>
        </w:rPr>
        <w:t xml:space="preserve"> (</w:t>
      </w:r>
      <w:r w:rsidRPr="00444EA7">
        <w:rPr>
          <w:rFonts w:hint="cs"/>
          <w:rtl/>
        </w:rPr>
        <w:t>בראשית</w:t>
      </w:r>
      <w:r w:rsidRPr="00444EA7">
        <w:rPr>
          <w:rtl/>
        </w:rPr>
        <w:t xml:space="preserve"> </w:t>
      </w:r>
      <w:r w:rsidRPr="00444EA7">
        <w:rPr>
          <w:rFonts w:hint="cs"/>
          <w:rtl/>
        </w:rPr>
        <w:t>א</w:t>
      </w:r>
      <w:r w:rsidRPr="00444EA7">
        <w:rPr>
          <w:rtl/>
        </w:rPr>
        <w:t xml:space="preserve">, </w:t>
      </w:r>
      <w:r w:rsidRPr="00444EA7">
        <w:rPr>
          <w:rFonts w:hint="cs"/>
          <w:rtl/>
        </w:rPr>
        <w:t>טז</w:t>
      </w:r>
      <w:r w:rsidRPr="00444EA7">
        <w:rPr>
          <w:rtl/>
        </w:rPr>
        <w:t xml:space="preserve">), </w:t>
      </w:r>
      <w:r w:rsidRPr="00444EA7">
        <w:rPr>
          <w:rFonts w:hint="cs"/>
          <w:rtl/>
        </w:rPr>
        <w:t>והוא</w:t>
      </w:r>
      <w:r w:rsidRPr="00444EA7">
        <w:rPr>
          <w:rtl/>
        </w:rPr>
        <w:t xml:space="preserve"> </w:t>
      </w:r>
      <w:r w:rsidRPr="00444EA7">
        <w:rPr>
          <w:rFonts w:hint="cs"/>
          <w:rtl/>
        </w:rPr>
        <w:t>מונה</w:t>
      </w:r>
      <w:r w:rsidRPr="00444EA7">
        <w:rPr>
          <w:rtl/>
        </w:rPr>
        <w:t xml:space="preserve"> </w:t>
      </w:r>
      <w:r w:rsidRPr="00444EA7">
        <w:rPr>
          <w:rFonts w:hint="cs"/>
          <w:rtl/>
        </w:rPr>
        <w:t>מספר</w:t>
      </w:r>
      <w:r w:rsidRPr="00444EA7">
        <w:rPr>
          <w:rtl/>
        </w:rPr>
        <w:t xml:space="preserve"> </w:t>
      </w:r>
      <w:r w:rsidRPr="00444EA7">
        <w:rPr>
          <w:rFonts w:hint="cs"/>
          <w:rtl/>
        </w:rPr>
        <w:t>שלו</w:t>
      </w:r>
      <w:r w:rsidRPr="00444EA7">
        <w:rPr>
          <w:rtl/>
        </w:rPr>
        <w:t xml:space="preserve"> </w:t>
      </w:r>
      <w:r w:rsidRPr="00444EA7">
        <w:rPr>
          <w:rFonts w:hint="cs"/>
          <w:rtl/>
        </w:rPr>
        <w:t>אל</w:t>
      </w:r>
      <w:r w:rsidRPr="00444EA7">
        <w:rPr>
          <w:rtl/>
        </w:rPr>
        <w:t xml:space="preserve"> </w:t>
      </w:r>
      <w:r w:rsidRPr="00444EA7">
        <w:rPr>
          <w:rFonts w:hint="cs"/>
          <w:rtl/>
        </w:rPr>
        <w:t>החמה</w:t>
      </w:r>
      <w:r w:rsidRPr="00444EA7">
        <w:rPr>
          <w:rtl/>
        </w:rPr>
        <w:t xml:space="preserve">. </w:t>
      </w:r>
      <w:r w:rsidRPr="00444EA7">
        <w:rPr>
          <w:rFonts w:hint="cs"/>
          <w:rtl/>
        </w:rPr>
        <w:t>ויעקב</w:t>
      </w:r>
      <w:r w:rsidRPr="00444EA7">
        <w:rPr>
          <w:rtl/>
        </w:rPr>
        <w:t xml:space="preserve"> </w:t>
      </w:r>
      <w:r w:rsidRPr="00444EA7">
        <w:rPr>
          <w:rFonts w:hint="cs"/>
          <w:rtl/>
        </w:rPr>
        <w:t>נקרא</w:t>
      </w:r>
      <w:r w:rsidRPr="00444EA7">
        <w:rPr>
          <w:rtl/>
        </w:rPr>
        <w:t xml:space="preserve"> </w:t>
      </w:r>
      <w:r w:rsidRPr="00444EA7">
        <w:rPr>
          <w:rFonts w:hint="cs"/>
          <w:rtl/>
        </w:rPr>
        <w:t>קטן</w:t>
      </w:r>
      <w:r w:rsidRPr="00444EA7">
        <w:rPr>
          <w:rtl/>
        </w:rPr>
        <w:t xml:space="preserve">, </w:t>
      </w:r>
      <w:r w:rsidRPr="00444EA7">
        <w:rPr>
          <w:rFonts w:hint="cs"/>
          <w:rtl/>
        </w:rPr>
        <w:t>והוא</w:t>
      </w:r>
      <w:r w:rsidRPr="00444EA7">
        <w:rPr>
          <w:rtl/>
        </w:rPr>
        <w:t xml:space="preserve"> </w:t>
      </w:r>
      <w:r w:rsidRPr="00444EA7">
        <w:rPr>
          <w:rFonts w:hint="cs"/>
          <w:rtl/>
        </w:rPr>
        <w:t>מונה</w:t>
      </w:r>
      <w:r w:rsidRPr="00444EA7">
        <w:rPr>
          <w:rtl/>
        </w:rPr>
        <w:t xml:space="preserve"> </w:t>
      </w:r>
      <w:r w:rsidRPr="00444EA7">
        <w:rPr>
          <w:rFonts w:hint="cs"/>
          <w:rtl/>
        </w:rPr>
        <w:t>מספר</w:t>
      </w:r>
      <w:r w:rsidRPr="00444EA7">
        <w:rPr>
          <w:rtl/>
        </w:rPr>
        <w:t xml:space="preserve"> </w:t>
      </w:r>
      <w:r w:rsidRPr="00444EA7">
        <w:rPr>
          <w:rFonts w:hint="cs"/>
          <w:rtl/>
        </w:rPr>
        <w:t>שלו</w:t>
      </w:r>
      <w:r w:rsidRPr="00444EA7">
        <w:rPr>
          <w:rtl/>
        </w:rPr>
        <w:t xml:space="preserve"> </w:t>
      </w:r>
      <w:r w:rsidRPr="00444EA7">
        <w:rPr>
          <w:rFonts w:hint="cs"/>
          <w:rtl/>
        </w:rPr>
        <w:t>למאור</w:t>
      </w:r>
      <w:r w:rsidRPr="00444EA7">
        <w:rPr>
          <w:rtl/>
        </w:rPr>
        <w:t xml:space="preserve"> </w:t>
      </w:r>
      <w:r w:rsidRPr="00444EA7">
        <w:rPr>
          <w:rFonts w:hint="cs"/>
          <w:rtl/>
        </w:rPr>
        <w:t>הקטן</w:t>
      </w:r>
      <w:r w:rsidRPr="00444EA7">
        <w:rPr>
          <w:rtl/>
        </w:rPr>
        <w:t xml:space="preserve">. </w:t>
      </w:r>
      <w:r w:rsidRPr="00444EA7">
        <w:rPr>
          <w:rFonts w:hint="cs"/>
          <w:rtl/>
        </w:rPr>
        <w:t>ומפני</w:t>
      </w:r>
      <w:r w:rsidRPr="00444EA7">
        <w:rPr>
          <w:rtl/>
        </w:rPr>
        <w:t xml:space="preserve"> </w:t>
      </w:r>
      <w:r w:rsidRPr="00444EA7">
        <w:rPr>
          <w:rFonts w:hint="cs"/>
          <w:rtl/>
        </w:rPr>
        <w:t>זה</w:t>
      </w:r>
      <w:r w:rsidRPr="00444EA7">
        <w:rPr>
          <w:rtl/>
        </w:rPr>
        <w:t xml:space="preserve"> </w:t>
      </w:r>
      <w:r w:rsidRPr="00444EA7">
        <w:rPr>
          <w:rFonts w:hint="cs"/>
          <w:rtl/>
        </w:rPr>
        <w:t>נקרא</w:t>
      </w:r>
      <w:r w:rsidRPr="00444EA7">
        <w:rPr>
          <w:rtl/>
        </w:rPr>
        <w:t xml:space="preserve"> </w:t>
      </w:r>
      <w:r w:rsidRPr="00444EA7">
        <w:rPr>
          <w:rFonts w:hint="cs"/>
          <w:rtl/>
        </w:rPr>
        <w:t>אדום</w:t>
      </w:r>
      <w:r w:rsidRPr="00444EA7">
        <w:rPr>
          <w:rtl/>
        </w:rPr>
        <w:t xml:space="preserve">. </w:t>
      </w:r>
      <w:r w:rsidRPr="00444EA7">
        <w:rPr>
          <w:rFonts w:hint="cs"/>
          <w:rtl/>
        </w:rPr>
        <w:t>ואמרו</w:t>
      </w:r>
      <w:r w:rsidRPr="00444EA7">
        <w:rPr>
          <w:rtl/>
        </w:rPr>
        <w:t xml:space="preserve"> </w:t>
      </w:r>
      <w:r w:rsidRPr="00444EA7">
        <w:rPr>
          <w:rFonts w:hint="cs"/>
          <w:rtl/>
        </w:rPr>
        <w:t>במדרש</w:t>
      </w:r>
      <w:r w:rsidRPr="00444EA7">
        <w:rPr>
          <w:rtl/>
        </w:rPr>
        <w:t xml:space="preserve"> </w:t>
      </w:r>
      <w:r w:rsidR="003F3513">
        <w:rPr>
          <w:rtl/>
        </w:rPr>
        <w:t xml:space="preserve">(ב"ר </w:t>
      </w:r>
      <w:r w:rsidRPr="00444EA7">
        <w:rPr>
          <w:rFonts w:hint="cs"/>
          <w:rtl/>
        </w:rPr>
        <w:t>סג</w:t>
      </w:r>
      <w:r w:rsidRPr="00444EA7">
        <w:rPr>
          <w:rtl/>
        </w:rPr>
        <w:t xml:space="preserve">, </w:t>
      </w:r>
      <w:r w:rsidRPr="00444EA7">
        <w:rPr>
          <w:rFonts w:hint="cs"/>
          <w:rtl/>
        </w:rPr>
        <w:t>יב</w:t>
      </w:r>
      <w:r w:rsidRPr="00444EA7">
        <w:rPr>
          <w:rtl/>
        </w:rPr>
        <w:t xml:space="preserve">) </w:t>
      </w:r>
      <w:r w:rsidRPr="00444EA7">
        <w:rPr>
          <w:rFonts w:hint="cs"/>
          <w:rtl/>
        </w:rPr>
        <w:t>תבשילו</w:t>
      </w:r>
      <w:r w:rsidRPr="00444EA7">
        <w:rPr>
          <w:rtl/>
        </w:rPr>
        <w:t xml:space="preserve"> </w:t>
      </w:r>
      <w:r w:rsidRPr="00444EA7">
        <w:rPr>
          <w:rFonts w:hint="cs"/>
          <w:rtl/>
        </w:rPr>
        <w:t>אדום</w:t>
      </w:r>
      <w:r w:rsidRPr="00444EA7">
        <w:rPr>
          <w:rtl/>
        </w:rPr>
        <w:t xml:space="preserve">, </w:t>
      </w:r>
      <w:r w:rsidRPr="00444EA7">
        <w:rPr>
          <w:rFonts w:hint="cs"/>
          <w:rtl/>
        </w:rPr>
        <w:t>שנאמר</w:t>
      </w:r>
      <w:r w:rsidRPr="00444EA7">
        <w:rPr>
          <w:rtl/>
        </w:rPr>
        <w:t xml:space="preserve"> (</w:t>
      </w:r>
      <w:r w:rsidRPr="00444EA7">
        <w:rPr>
          <w:rFonts w:hint="cs"/>
          <w:rtl/>
        </w:rPr>
        <w:t>בראשית</w:t>
      </w:r>
      <w:r w:rsidRPr="00444EA7">
        <w:rPr>
          <w:rtl/>
        </w:rPr>
        <w:t xml:space="preserve"> </w:t>
      </w:r>
      <w:r w:rsidRPr="00444EA7">
        <w:rPr>
          <w:rFonts w:hint="cs"/>
          <w:rtl/>
        </w:rPr>
        <w:t>כה</w:t>
      </w:r>
      <w:r w:rsidRPr="00444EA7">
        <w:rPr>
          <w:rtl/>
        </w:rPr>
        <w:t xml:space="preserve">, </w:t>
      </w:r>
      <w:r w:rsidRPr="00444EA7">
        <w:rPr>
          <w:rFonts w:hint="cs"/>
          <w:rtl/>
        </w:rPr>
        <w:t>ל</w:t>
      </w:r>
      <w:r w:rsidRPr="00444EA7">
        <w:rPr>
          <w:rtl/>
        </w:rPr>
        <w:t xml:space="preserve">) </w:t>
      </w:r>
      <w:r w:rsidRPr="00444EA7">
        <w:rPr>
          <w:rFonts w:hint="cs"/>
          <w:rtl/>
        </w:rPr>
        <w:t>הלעיטני</w:t>
      </w:r>
      <w:r w:rsidRPr="00444EA7">
        <w:rPr>
          <w:rtl/>
        </w:rPr>
        <w:t xml:space="preserve"> </w:t>
      </w:r>
      <w:r w:rsidRPr="00444EA7">
        <w:rPr>
          <w:rFonts w:hint="cs"/>
          <w:rtl/>
        </w:rPr>
        <w:t>נא</w:t>
      </w:r>
      <w:r w:rsidRPr="00444EA7">
        <w:rPr>
          <w:rtl/>
        </w:rPr>
        <w:t xml:space="preserve"> </w:t>
      </w:r>
      <w:r w:rsidRPr="00444EA7">
        <w:rPr>
          <w:rFonts w:hint="cs"/>
          <w:rtl/>
        </w:rPr>
        <w:t>מן</w:t>
      </w:r>
      <w:r w:rsidRPr="00444EA7">
        <w:rPr>
          <w:rtl/>
        </w:rPr>
        <w:t xml:space="preserve"> </w:t>
      </w:r>
      <w:r w:rsidRPr="00444EA7">
        <w:rPr>
          <w:rFonts w:hint="cs"/>
          <w:rtl/>
        </w:rPr>
        <w:t>האדום</w:t>
      </w:r>
      <w:r w:rsidRPr="00444EA7">
        <w:rPr>
          <w:rtl/>
        </w:rPr>
        <w:t xml:space="preserve">. </w:t>
      </w:r>
      <w:r w:rsidRPr="00444EA7">
        <w:rPr>
          <w:rFonts w:hint="cs"/>
          <w:rtl/>
        </w:rPr>
        <w:t>ארצו</w:t>
      </w:r>
      <w:r w:rsidRPr="00444EA7">
        <w:rPr>
          <w:rtl/>
        </w:rPr>
        <w:t xml:space="preserve"> </w:t>
      </w:r>
      <w:r w:rsidRPr="00444EA7">
        <w:rPr>
          <w:rFonts w:hint="cs"/>
          <w:rtl/>
        </w:rPr>
        <w:t>אדומה</w:t>
      </w:r>
      <w:r w:rsidRPr="00444EA7">
        <w:rPr>
          <w:rtl/>
        </w:rPr>
        <w:t xml:space="preserve">, </w:t>
      </w:r>
      <w:r w:rsidRPr="00444EA7">
        <w:rPr>
          <w:rFonts w:hint="cs"/>
          <w:rtl/>
        </w:rPr>
        <w:t>שנאמר</w:t>
      </w:r>
      <w:r w:rsidRPr="00444EA7">
        <w:rPr>
          <w:rtl/>
        </w:rPr>
        <w:t xml:space="preserve"> (</w:t>
      </w:r>
      <w:r w:rsidRPr="00444EA7">
        <w:rPr>
          <w:rFonts w:hint="cs"/>
          <w:rtl/>
        </w:rPr>
        <w:t>בראשית</w:t>
      </w:r>
      <w:r w:rsidRPr="00444EA7">
        <w:rPr>
          <w:rtl/>
        </w:rPr>
        <w:t xml:space="preserve"> </w:t>
      </w:r>
      <w:r w:rsidRPr="00444EA7">
        <w:rPr>
          <w:rFonts w:hint="cs"/>
          <w:rtl/>
        </w:rPr>
        <w:t>לב</w:t>
      </w:r>
      <w:r w:rsidRPr="00444EA7">
        <w:rPr>
          <w:rtl/>
        </w:rPr>
        <w:t xml:space="preserve">, </w:t>
      </w:r>
      <w:r w:rsidRPr="00444EA7">
        <w:rPr>
          <w:rFonts w:hint="cs"/>
          <w:rtl/>
        </w:rPr>
        <w:t>ג</w:t>
      </w:r>
      <w:r w:rsidRPr="00444EA7">
        <w:rPr>
          <w:rtl/>
        </w:rPr>
        <w:t xml:space="preserve">) </w:t>
      </w:r>
      <w:r w:rsidRPr="00444EA7">
        <w:rPr>
          <w:rFonts w:hint="cs"/>
          <w:rtl/>
        </w:rPr>
        <w:t>ארצה</w:t>
      </w:r>
      <w:r w:rsidRPr="00444EA7">
        <w:rPr>
          <w:rtl/>
        </w:rPr>
        <w:t xml:space="preserve"> </w:t>
      </w:r>
      <w:r w:rsidRPr="00444EA7">
        <w:rPr>
          <w:rFonts w:hint="cs"/>
          <w:rtl/>
        </w:rPr>
        <w:t>שעיר</w:t>
      </w:r>
      <w:r w:rsidRPr="00444EA7">
        <w:rPr>
          <w:rtl/>
        </w:rPr>
        <w:t xml:space="preserve"> </w:t>
      </w:r>
      <w:r w:rsidRPr="00444EA7">
        <w:rPr>
          <w:rFonts w:hint="cs"/>
          <w:rtl/>
        </w:rPr>
        <w:t>שדה</w:t>
      </w:r>
      <w:r w:rsidRPr="00444EA7">
        <w:rPr>
          <w:rtl/>
        </w:rPr>
        <w:t xml:space="preserve"> </w:t>
      </w:r>
      <w:r w:rsidRPr="00444EA7">
        <w:rPr>
          <w:rFonts w:hint="cs"/>
          <w:rtl/>
        </w:rPr>
        <w:t>אדום</w:t>
      </w:r>
      <w:r w:rsidRPr="00444EA7">
        <w:rPr>
          <w:rtl/>
        </w:rPr>
        <w:t xml:space="preserve">. </w:t>
      </w:r>
      <w:r w:rsidRPr="00444EA7">
        <w:rPr>
          <w:rFonts w:hint="cs"/>
          <w:rtl/>
        </w:rPr>
        <w:t>ג</w:t>
      </w:r>
      <w:r>
        <w:rPr>
          <w:rFonts w:hint="cs"/>
          <w:rtl/>
        </w:rPr>
        <w:t>י</w:t>
      </w:r>
      <w:r w:rsidRPr="00444EA7">
        <w:rPr>
          <w:rFonts w:hint="cs"/>
          <w:rtl/>
        </w:rPr>
        <w:t>בוריו</w:t>
      </w:r>
      <w:r w:rsidRPr="00444EA7">
        <w:rPr>
          <w:rtl/>
        </w:rPr>
        <w:t xml:space="preserve"> </w:t>
      </w:r>
      <w:r w:rsidRPr="00444EA7">
        <w:rPr>
          <w:rFonts w:hint="cs"/>
          <w:rtl/>
        </w:rPr>
        <w:t>אדומים</w:t>
      </w:r>
      <w:r w:rsidRPr="00444EA7">
        <w:rPr>
          <w:rtl/>
        </w:rPr>
        <w:t xml:space="preserve">, </w:t>
      </w:r>
      <w:r w:rsidRPr="00444EA7">
        <w:rPr>
          <w:rFonts w:hint="cs"/>
          <w:rtl/>
        </w:rPr>
        <w:t>שנאמר</w:t>
      </w:r>
      <w:r w:rsidRPr="00444EA7">
        <w:rPr>
          <w:rtl/>
        </w:rPr>
        <w:t xml:space="preserve"> </w:t>
      </w:r>
      <w:r>
        <w:rPr>
          <w:rtl/>
        </w:rPr>
        <w:t>(</w:t>
      </w:r>
      <w:r w:rsidRPr="00444EA7">
        <w:rPr>
          <w:rFonts w:hint="cs"/>
          <w:rtl/>
        </w:rPr>
        <w:t>נחום</w:t>
      </w:r>
      <w:r w:rsidRPr="00444EA7">
        <w:rPr>
          <w:rtl/>
        </w:rPr>
        <w:t xml:space="preserve"> </w:t>
      </w:r>
      <w:r w:rsidRPr="00444EA7">
        <w:rPr>
          <w:rFonts w:hint="cs"/>
          <w:rtl/>
        </w:rPr>
        <w:t>ב</w:t>
      </w:r>
      <w:r w:rsidRPr="00444EA7">
        <w:rPr>
          <w:rtl/>
        </w:rPr>
        <w:t xml:space="preserve">, </w:t>
      </w:r>
      <w:r w:rsidRPr="00444EA7">
        <w:rPr>
          <w:rFonts w:hint="cs"/>
          <w:rtl/>
        </w:rPr>
        <w:t>ד</w:t>
      </w:r>
      <w:r w:rsidRPr="00444EA7">
        <w:rPr>
          <w:rtl/>
        </w:rPr>
        <w:t xml:space="preserve">) </w:t>
      </w:r>
      <w:r w:rsidRPr="00444EA7">
        <w:rPr>
          <w:rFonts w:hint="cs"/>
          <w:rtl/>
        </w:rPr>
        <w:t>ג</w:t>
      </w:r>
      <w:r>
        <w:rPr>
          <w:rFonts w:hint="cs"/>
          <w:rtl/>
        </w:rPr>
        <w:t>י</w:t>
      </w:r>
      <w:r w:rsidRPr="00444EA7">
        <w:rPr>
          <w:rFonts w:hint="cs"/>
          <w:rtl/>
        </w:rPr>
        <w:t>בוריו</w:t>
      </w:r>
      <w:r w:rsidRPr="00444EA7">
        <w:rPr>
          <w:rtl/>
        </w:rPr>
        <w:t xml:space="preserve"> </w:t>
      </w:r>
      <w:r w:rsidRPr="00444EA7">
        <w:rPr>
          <w:rFonts w:hint="cs"/>
          <w:rtl/>
        </w:rPr>
        <w:t>מאדם</w:t>
      </w:r>
      <w:r w:rsidRPr="00444EA7">
        <w:rPr>
          <w:rtl/>
        </w:rPr>
        <w:t xml:space="preserve">. </w:t>
      </w:r>
      <w:r w:rsidRPr="00444EA7">
        <w:rPr>
          <w:rFonts w:hint="cs"/>
          <w:rtl/>
        </w:rPr>
        <w:t>לבושיהן</w:t>
      </w:r>
      <w:r w:rsidRPr="00444EA7">
        <w:rPr>
          <w:rtl/>
        </w:rPr>
        <w:t xml:space="preserve"> </w:t>
      </w:r>
      <w:r w:rsidRPr="00444EA7">
        <w:rPr>
          <w:rFonts w:hint="cs"/>
          <w:rtl/>
        </w:rPr>
        <w:t>אדום</w:t>
      </w:r>
      <w:r w:rsidRPr="00444EA7">
        <w:rPr>
          <w:rtl/>
        </w:rPr>
        <w:t xml:space="preserve">, </w:t>
      </w:r>
      <w:r w:rsidRPr="00444EA7">
        <w:rPr>
          <w:rFonts w:hint="cs"/>
          <w:rtl/>
        </w:rPr>
        <w:t>שנאמר</w:t>
      </w:r>
      <w:r w:rsidRPr="00444EA7">
        <w:rPr>
          <w:rtl/>
        </w:rPr>
        <w:t xml:space="preserve"> </w:t>
      </w:r>
      <w:r w:rsidRPr="00444EA7">
        <w:rPr>
          <w:rFonts w:hint="cs"/>
          <w:rtl/>
        </w:rPr>
        <w:t>אנשי</w:t>
      </w:r>
      <w:r w:rsidRPr="00444EA7">
        <w:rPr>
          <w:rtl/>
        </w:rPr>
        <w:t xml:space="preserve"> </w:t>
      </w:r>
      <w:r w:rsidRPr="00444EA7">
        <w:rPr>
          <w:rFonts w:hint="cs"/>
          <w:rtl/>
        </w:rPr>
        <w:t>חיל</w:t>
      </w:r>
      <w:r w:rsidRPr="00444EA7">
        <w:rPr>
          <w:rtl/>
        </w:rPr>
        <w:t xml:space="preserve"> </w:t>
      </w:r>
      <w:r w:rsidRPr="00444EA7">
        <w:rPr>
          <w:rFonts w:hint="cs"/>
          <w:rtl/>
        </w:rPr>
        <w:t>מתולעים</w:t>
      </w:r>
      <w:r w:rsidRPr="00444EA7">
        <w:rPr>
          <w:rtl/>
        </w:rPr>
        <w:t xml:space="preserve">. </w:t>
      </w:r>
      <w:r w:rsidRPr="00444EA7">
        <w:rPr>
          <w:rFonts w:hint="cs"/>
          <w:rtl/>
        </w:rPr>
        <w:t>ופורע</w:t>
      </w:r>
      <w:r w:rsidRPr="00444EA7">
        <w:rPr>
          <w:rtl/>
        </w:rPr>
        <w:t xml:space="preserve"> </w:t>
      </w:r>
      <w:r w:rsidRPr="00444EA7">
        <w:rPr>
          <w:rFonts w:hint="cs"/>
          <w:rtl/>
        </w:rPr>
        <w:t>ממנו</w:t>
      </w:r>
      <w:r w:rsidRPr="00444EA7">
        <w:rPr>
          <w:rtl/>
        </w:rPr>
        <w:t xml:space="preserve"> </w:t>
      </w:r>
      <w:r w:rsidRPr="00444EA7">
        <w:rPr>
          <w:rFonts w:hint="cs"/>
          <w:rtl/>
        </w:rPr>
        <w:t>אדום</w:t>
      </w:r>
      <w:r w:rsidRPr="00444EA7">
        <w:rPr>
          <w:rtl/>
        </w:rPr>
        <w:t xml:space="preserve">, </w:t>
      </w:r>
      <w:r w:rsidRPr="00444EA7">
        <w:rPr>
          <w:rFonts w:hint="cs"/>
          <w:rtl/>
        </w:rPr>
        <w:t>שנאמר</w:t>
      </w:r>
      <w:r w:rsidRPr="00444EA7">
        <w:rPr>
          <w:rtl/>
        </w:rPr>
        <w:t xml:space="preserve"> (</w:t>
      </w:r>
      <w:r>
        <w:rPr>
          <w:rFonts w:hint="cs"/>
          <w:rtl/>
        </w:rPr>
        <w:t>שיה</w:t>
      </w:r>
      <w:r>
        <w:rPr>
          <w:rtl/>
        </w:rPr>
        <w:t>"</w:t>
      </w:r>
      <w:r>
        <w:rPr>
          <w:rFonts w:hint="cs"/>
          <w:rtl/>
        </w:rPr>
        <w:t>ש</w:t>
      </w:r>
      <w:r w:rsidRPr="00444EA7">
        <w:rPr>
          <w:rtl/>
        </w:rPr>
        <w:t xml:space="preserve"> </w:t>
      </w:r>
      <w:r w:rsidRPr="00444EA7">
        <w:rPr>
          <w:rFonts w:hint="cs"/>
          <w:rtl/>
        </w:rPr>
        <w:t>ה</w:t>
      </w:r>
      <w:r w:rsidRPr="00444EA7">
        <w:rPr>
          <w:rtl/>
        </w:rPr>
        <w:t xml:space="preserve">, </w:t>
      </w:r>
      <w:r w:rsidRPr="00444EA7">
        <w:rPr>
          <w:rFonts w:hint="cs"/>
          <w:rtl/>
        </w:rPr>
        <w:t>י</w:t>
      </w:r>
      <w:r w:rsidRPr="00444EA7">
        <w:rPr>
          <w:rtl/>
        </w:rPr>
        <w:t xml:space="preserve">) </w:t>
      </w:r>
      <w:r w:rsidRPr="00444EA7">
        <w:rPr>
          <w:rFonts w:hint="cs"/>
          <w:rtl/>
        </w:rPr>
        <w:t>דודי</w:t>
      </w:r>
      <w:r w:rsidRPr="00444EA7">
        <w:rPr>
          <w:rtl/>
        </w:rPr>
        <w:t xml:space="preserve"> </w:t>
      </w:r>
      <w:r w:rsidRPr="00444EA7">
        <w:rPr>
          <w:rFonts w:hint="cs"/>
          <w:rtl/>
        </w:rPr>
        <w:t>צח</w:t>
      </w:r>
      <w:r w:rsidRPr="00444EA7">
        <w:rPr>
          <w:rtl/>
        </w:rPr>
        <w:t xml:space="preserve"> </w:t>
      </w:r>
      <w:r w:rsidRPr="00444EA7">
        <w:rPr>
          <w:rFonts w:hint="cs"/>
          <w:rtl/>
        </w:rPr>
        <w:t>ואדום</w:t>
      </w:r>
      <w:r w:rsidRPr="00444EA7">
        <w:rPr>
          <w:rtl/>
        </w:rPr>
        <w:t xml:space="preserve">. </w:t>
      </w:r>
      <w:r w:rsidRPr="00444EA7">
        <w:rPr>
          <w:rFonts w:hint="cs"/>
          <w:rtl/>
        </w:rPr>
        <w:t>בלבוש</w:t>
      </w:r>
      <w:r w:rsidRPr="00444EA7">
        <w:rPr>
          <w:rtl/>
        </w:rPr>
        <w:t xml:space="preserve"> </w:t>
      </w:r>
      <w:r w:rsidRPr="00444EA7">
        <w:rPr>
          <w:rFonts w:hint="cs"/>
          <w:rtl/>
        </w:rPr>
        <w:t>אדום</w:t>
      </w:r>
      <w:r w:rsidRPr="00444EA7">
        <w:rPr>
          <w:rtl/>
        </w:rPr>
        <w:t xml:space="preserve">, </w:t>
      </w:r>
      <w:r w:rsidRPr="00444EA7">
        <w:rPr>
          <w:rFonts w:hint="cs"/>
          <w:rtl/>
        </w:rPr>
        <w:t>שנאמר</w:t>
      </w:r>
      <w:r w:rsidRPr="00444EA7">
        <w:rPr>
          <w:rtl/>
        </w:rPr>
        <w:t xml:space="preserve"> (</w:t>
      </w:r>
      <w:r w:rsidRPr="00444EA7">
        <w:rPr>
          <w:rFonts w:hint="cs"/>
          <w:rtl/>
        </w:rPr>
        <w:t>ישעיה</w:t>
      </w:r>
      <w:r w:rsidRPr="00444EA7">
        <w:rPr>
          <w:rtl/>
        </w:rPr>
        <w:t xml:space="preserve"> </w:t>
      </w:r>
      <w:r w:rsidRPr="00444EA7">
        <w:rPr>
          <w:rFonts w:hint="cs"/>
          <w:rtl/>
        </w:rPr>
        <w:t>סג</w:t>
      </w:r>
      <w:r w:rsidRPr="00444EA7">
        <w:rPr>
          <w:rtl/>
        </w:rPr>
        <w:t xml:space="preserve">, </w:t>
      </w:r>
      <w:r w:rsidRPr="00444EA7">
        <w:rPr>
          <w:rFonts w:hint="cs"/>
          <w:rtl/>
        </w:rPr>
        <w:t>ב</w:t>
      </w:r>
      <w:r w:rsidRPr="00444EA7">
        <w:rPr>
          <w:rtl/>
        </w:rPr>
        <w:t xml:space="preserve">) </w:t>
      </w:r>
      <w:r w:rsidRPr="00444EA7">
        <w:rPr>
          <w:rFonts w:hint="cs"/>
          <w:rtl/>
        </w:rPr>
        <w:t>מדוע</w:t>
      </w:r>
      <w:r w:rsidRPr="00444EA7">
        <w:rPr>
          <w:rtl/>
        </w:rPr>
        <w:t xml:space="preserve"> </w:t>
      </w:r>
      <w:r w:rsidRPr="00444EA7">
        <w:rPr>
          <w:rFonts w:hint="cs"/>
          <w:rtl/>
        </w:rPr>
        <w:t>אדום</w:t>
      </w:r>
      <w:r w:rsidRPr="00444EA7">
        <w:rPr>
          <w:rtl/>
        </w:rPr>
        <w:t xml:space="preserve"> </w:t>
      </w:r>
      <w:r w:rsidRPr="00444EA7">
        <w:rPr>
          <w:rFonts w:hint="cs"/>
          <w:rtl/>
        </w:rPr>
        <w:t>ללבושך</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rPr>
          <w:rtl/>
        </w:rPr>
      </w:pPr>
      <w:r w:rsidRPr="00444EA7">
        <w:rPr>
          <w:rFonts w:hint="cs"/>
          <w:rtl/>
        </w:rPr>
        <w:t>ובארו</w:t>
      </w:r>
      <w:r w:rsidRPr="00444EA7">
        <w:rPr>
          <w:rtl/>
        </w:rPr>
        <w:t xml:space="preserve"> </w:t>
      </w:r>
      <w:r w:rsidRPr="00444EA7">
        <w:rPr>
          <w:rFonts w:hint="cs"/>
          <w:rtl/>
        </w:rPr>
        <w:t>בזה</w:t>
      </w:r>
      <w:r w:rsidRPr="00444EA7">
        <w:rPr>
          <w:rtl/>
        </w:rPr>
        <w:t xml:space="preserve"> </w:t>
      </w:r>
      <w:r w:rsidRPr="00444EA7">
        <w:rPr>
          <w:rFonts w:hint="cs"/>
          <w:rtl/>
        </w:rPr>
        <w:t>כי</w:t>
      </w:r>
      <w:r w:rsidRPr="00444EA7">
        <w:rPr>
          <w:rtl/>
        </w:rPr>
        <w:t xml:space="preserve"> </w:t>
      </w:r>
      <w:r w:rsidRPr="00444EA7">
        <w:rPr>
          <w:rFonts w:hint="cs"/>
          <w:rtl/>
        </w:rPr>
        <w:t>שם</w:t>
      </w:r>
      <w:r w:rsidRPr="00444EA7">
        <w:rPr>
          <w:rtl/>
        </w:rPr>
        <w:t xml:space="preserve"> </w:t>
      </w:r>
      <w:r w:rsidRPr="00444EA7">
        <w:rPr>
          <w:rFonts w:hint="cs"/>
          <w:rtl/>
        </w:rPr>
        <w:t>אדום</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עשו</w:t>
      </w:r>
      <w:r w:rsidRPr="00444EA7">
        <w:rPr>
          <w:rtl/>
        </w:rPr>
        <w:t xml:space="preserve">, </w:t>
      </w:r>
      <w:r w:rsidRPr="00444EA7">
        <w:rPr>
          <w:rFonts w:hint="cs"/>
          <w:rtl/>
        </w:rPr>
        <w:t>ולכך</w:t>
      </w:r>
      <w:r w:rsidRPr="00444EA7">
        <w:rPr>
          <w:rtl/>
        </w:rPr>
        <w:t xml:space="preserve"> </w:t>
      </w:r>
      <w:r w:rsidRPr="00444EA7">
        <w:rPr>
          <w:rFonts w:hint="cs"/>
          <w:rtl/>
        </w:rPr>
        <w:t>כל</w:t>
      </w:r>
      <w:r w:rsidRPr="00444EA7">
        <w:rPr>
          <w:rtl/>
        </w:rPr>
        <w:t xml:space="preserve"> </w:t>
      </w:r>
      <w:r w:rsidRPr="00444EA7">
        <w:rPr>
          <w:rFonts w:hint="cs"/>
          <w:rtl/>
        </w:rPr>
        <w:t>אשר</w:t>
      </w:r>
      <w:r w:rsidRPr="00444EA7">
        <w:rPr>
          <w:rtl/>
        </w:rPr>
        <w:t xml:space="preserve"> </w:t>
      </w:r>
      <w:r w:rsidRPr="00444EA7">
        <w:rPr>
          <w:rFonts w:hint="cs"/>
          <w:rtl/>
        </w:rPr>
        <w:t>שייך</w:t>
      </w:r>
      <w:r w:rsidRPr="00444EA7">
        <w:rPr>
          <w:rtl/>
        </w:rPr>
        <w:t xml:space="preserve"> </w:t>
      </w:r>
      <w:r w:rsidRPr="00444EA7">
        <w:rPr>
          <w:rFonts w:hint="cs"/>
          <w:rtl/>
        </w:rPr>
        <w:t>אליו</w:t>
      </w:r>
      <w:r w:rsidRPr="00444EA7">
        <w:rPr>
          <w:rtl/>
        </w:rPr>
        <w:t xml:space="preserve"> </w:t>
      </w:r>
      <w:r w:rsidRPr="00444EA7">
        <w:rPr>
          <w:rFonts w:hint="cs"/>
          <w:rtl/>
        </w:rPr>
        <w:t>נקרא</w:t>
      </w:r>
      <w:r w:rsidRPr="00444EA7">
        <w:rPr>
          <w:rtl/>
        </w:rPr>
        <w:t xml:space="preserve"> </w:t>
      </w:r>
      <w:r w:rsidRPr="00444EA7">
        <w:rPr>
          <w:rFonts w:hint="cs"/>
          <w:rtl/>
        </w:rPr>
        <w:t>בשם</w:t>
      </w:r>
      <w:r w:rsidRPr="00444EA7">
        <w:rPr>
          <w:rtl/>
        </w:rPr>
        <w:t xml:space="preserve"> </w:t>
      </w:r>
      <w:r w:rsidRPr="00444EA7">
        <w:rPr>
          <w:rFonts w:hint="cs"/>
          <w:rtl/>
        </w:rPr>
        <w:t>אדום</w:t>
      </w:r>
      <w:r w:rsidRPr="00444EA7">
        <w:rPr>
          <w:rtl/>
        </w:rPr>
        <w:t xml:space="preserve">. </w:t>
      </w:r>
      <w:r w:rsidRPr="00444EA7">
        <w:rPr>
          <w:rFonts w:hint="cs"/>
          <w:rtl/>
        </w:rPr>
        <w:t>וכל</w:t>
      </w:r>
      <w:r w:rsidRPr="00444EA7">
        <w:rPr>
          <w:rtl/>
        </w:rPr>
        <w:t xml:space="preserve"> </w:t>
      </w:r>
      <w:r w:rsidRPr="00444EA7">
        <w:rPr>
          <w:rFonts w:hint="cs"/>
          <w:rtl/>
        </w:rPr>
        <w:t>זה</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Pr="00444EA7">
        <w:rPr>
          <w:rFonts w:hint="cs"/>
          <w:rtl/>
        </w:rPr>
        <w:t>מקבל</w:t>
      </w:r>
      <w:r w:rsidRPr="00444EA7">
        <w:rPr>
          <w:rtl/>
        </w:rPr>
        <w:t xml:space="preserve"> </w:t>
      </w:r>
      <w:r w:rsidRPr="00444EA7">
        <w:rPr>
          <w:rFonts w:hint="cs"/>
          <w:rtl/>
        </w:rPr>
        <w:t>כחו</w:t>
      </w:r>
      <w:r w:rsidRPr="00444EA7">
        <w:rPr>
          <w:rtl/>
        </w:rPr>
        <w:t xml:space="preserve"> </w:t>
      </w:r>
      <w:r w:rsidRPr="00444EA7">
        <w:rPr>
          <w:rFonts w:hint="cs"/>
          <w:rtl/>
        </w:rPr>
        <w:t>מן</w:t>
      </w:r>
      <w:r w:rsidRPr="00444EA7">
        <w:rPr>
          <w:rtl/>
        </w:rPr>
        <w:t xml:space="preserve"> </w:t>
      </w:r>
      <w:r w:rsidRPr="00444EA7">
        <w:rPr>
          <w:rFonts w:hint="cs"/>
          <w:rtl/>
        </w:rPr>
        <w:t>החמה</w:t>
      </w:r>
      <w:r w:rsidRPr="00444EA7">
        <w:rPr>
          <w:rtl/>
        </w:rPr>
        <w:t xml:space="preserve">, </w:t>
      </w:r>
      <w:r w:rsidRPr="00444EA7">
        <w:rPr>
          <w:rFonts w:hint="cs"/>
          <w:rtl/>
        </w:rPr>
        <w:t>אשר</w:t>
      </w:r>
      <w:r w:rsidRPr="00444EA7">
        <w:rPr>
          <w:rtl/>
        </w:rPr>
        <w:t xml:space="preserve"> </w:t>
      </w:r>
      <w:r w:rsidRPr="00444EA7">
        <w:rPr>
          <w:rFonts w:hint="cs"/>
          <w:rtl/>
        </w:rPr>
        <w:t>היא</w:t>
      </w:r>
      <w:r w:rsidRPr="00444EA7">
        <w:rPr>
          <w:rtl/>
        </w:rPr>
        <w:t xml:space="preserve"> </w:t>
      </w:r>
      <w:r w:rsidRPr="00444EA7">
        <w:rPr>
          <w:rFonts w:hint="cs"/>
          <w:rtl/>
        </w:rPr>
        <w:t>אדומה</w:t>
      </w:r>
      <w:r w:rsidRPr="00444EA7">
        <w:rPr>
          <w:rtl/>
        </w:rPr>
        <w:t xml:space="preserve">, </w:t>
      </w:r>
      <w:r w:rsidRPr="00444EA7">
        <w:rPr>
          <w:rFonts w:hint="cs"/>
          <w:rtl/>
        </w:rPr>
        <w:t>וכדאיתא</w:t>
      </w:r>
      <w:r w:rsidRPr="00444EA7">
        <w:rPr>
          <w:rtl/>
        </w:rPr>
        <w:t xml:space="preserve"> </w:t>
      </w:r>
      <w:r w:rsidRPr="00444EA7">
        <w:rPr>
          <w:rFonts w:hint="cs"/>
          <w:rtl/>
        </w:rPr>
        <w:t>בבבא</w:t>
      </w:r>
      <w:r w:rsidRPr="00444EA7">
        <w:rPr>
          <w:rtl/>
        </w:rPr>
        <w:t xml:space="preserve"> </w:t>
      </w:r>
      <w:r w:rsidRPr="00444EA7">
        <w:rPr>
          <w:rFonts w:hint="cs"/>
          <w:rtl/>
        </w:rPr>
        <w:t>בתרא</w:t>
      </w:r>
      <w:r w:rsidRPr="00444EA7">
        <w:rPr>
          <w:rtl/>
        </w:rPr>
        <w:t xml:space="preserve"> (</w:t>
      </w:r>
      <w:r w:rsidRPr="00444EA7">
        <w:rPr>
          <w:rFonts w:hint="cs"/>
          <w:rtl/>
        </w:rPr>
        <w:t>פד</w:t>
      </w:r>
      <w:r w:rsidRPr="00444EA7">
        <w:rPr>
          <w:rtl/>
        </w:rPr>
        <w:t xml:space="preserve"> </w:t>
      </w:r>
      <w:r w:rsidRPr="00444EA7">
        <w:rPr>
          <w:rFonts w:hint="cs"/>
          <w:rtl/>
        </w:rPr>
        <w:t>א</w:t>
      </w:r>
      <w:r w:rsidRPr="00444EA7">
        <w:rPr>
          <w:rtl/>
        </w:rPr>
        <w:t xml:space="preserve">) </w:t>
      </w:r>
      <w:r w:rsidRPr="00444EA7">
        <w:rPr>
          <w:rFonts w:hint="cs"/>
          <w:rtl/>
        </w:rPr>
        <w:t>האי</w:t>
      </w:r>
      <w:r w:rsidRPr="00444EA7">
        <w:rPr>
          <w:rtl/>
        </w:rPr>
        <w:t xml:space="preserve"> </w:t>
      </w:r>
      <w:r w:rsidRPr="00444EA7">
        <w:rPr>
          <w:rFonts w:hint="cs"/>
          <w:rtl/>
        </w:rPr>
        <w:t>שמשא</w:t>
      </w:r>
      <w:r w:rsidRPr="00444EA7">
        <w:rPr>
          <w:rtl/>
        </w:rPr>
        <w:t xml:space="preserve"> </w:t>
      </w:r>
      <w:r w:rsidRPr="00444EA7">
        <w:rPr>
          <w:rFonts w:hint="cs"/>
          <w:rtl/>
        </w:rPr>
        <w:t>סומקתא</w:t>
      </w:r>
      <w:r w:rsidRPr="00444EA7">
        <w:rPr>
          <w:rtl/>
        </w:rPr>
        <w:t xml:space="preserve"> </w:t>
      </w:r>
      <w:r w:rsidRPr="00444EA7">
        <w:rPr>
          <w:rFonts w:hint="cs"/>
          <w:rtl/>
        </w:rPr>
        <w:t>היא</w:t>
      </w:r>
      <w:r w:rsidRPr="00444EA7">
        <w:rPr>
          <w:rtl/>
        </w:rPr>
        <w:t xml:space="preserve">. </w:t>
      </w:r>
      <w:r w:rsidRPr="00444EA7">
        <w:rPr>
          <w:rFonts w:hint="cs"/>
          <w:rtl/>
        </w:rPr>
        <w:t>בשביל</w:t>
      </w:r>
      <w:r w:rsidRPr="00444EA7">
        <w:rPr>
          <w:rtl/>
        </w:rPr>
        <w:t xml:space="preserve"> </w:t>
      </w:r>
      <w:r w:rsidRPr="00444EA7">
        <w:rPr>
          <w:rFonts w:hint="cs"/>
          <w:rtl/>
        </w:rPr>
        <w:t>כך</w:t>
      </w:r>
      <w:r w:rsidRPr="00444EA7">
        <w:rPr>
          <w:rtl/>
        </w:rPr>
        <w:t xml:space="preserve"> </w:t>
      </w:r>
      <w:r w:rsidRPr="00444EA7">
        <w:rPr>
          <w:rFonts w:hint="cs"/>
          <w:rtl/>
        </w:rPr>
        <w:t>נקראת</w:t>
      </w:r>
      <w:r w:rsidRPr="00444EA7">
        <w:rPr>
          <w:rtl/>
        </w:rPr>
        <w:t xml:space="preserve"> </w:t>
      </w:r>
      <w:r w:rsidRPr="00444EA7">
        <w:rPr>
          <w:rFonts w:hint="cs"/>
          <w:rtl/>
        </w:rPr>
        <w:t>השמש</w:t>
      </w:r>
      <w:r w:rsidRPr="00444EA7">
        <w:rPr>
          <w:rtl/>
        </w:rPr>
        <w:t xml:space="preserve"> </w:t>
      </w:r>
      <w:r w:rsidRPr="00444EA7">
        <w:rPr>
          <w:rFonts w:hint="cs"/>
          <w:rtl/>
        </w:rPr>
        <w:t>חרסה</w:t>
      </w:r>
      <w:r w:rsidRPr="00444EA7">
        <w:rPr>
          <w:rtl/>
        </w:rPr>
        <w:t>, (</w:t>
      </w:r>
      <w:r w:rsidRPr="00444EA7">
        <w:rPr>
          <w:rFonts w:hint="cs"/>
          <w:rtl/>
        </w:rPr>
        <w:t>שופטים</w:t>
      </w:r>
      <w:r w:rsidRPr="00444EA7">
        <w:rPr>
          <w:rtl/>
        </w:rPr>
        <w:t xml:space="preserve"> </w:t>
      </w:r>
      <w:r w:rsidRPr="00444EA7">
        <w:rPr>
          <w:rFonts w:hint="cs"/>
          <w:rtl/>
        </w:rPr>
        <w:t>יד</w:t>
      </w:r>
      <w:r w:rsidRPr="00444EA7">
        <w:rPr>
          <w:rtl/>
        </w:rPr>
        <w:t xml:space="preserve">, </w:t>
      </w:r>
      <w:r w:rsidRPr="00444EA7">
        <w:rPr>
          <w:rFonts w:hint="cs"/>
          <w:rtl/>
        </w:rPr>
        <w:t>יח</w:t>
      </w:r>
      <w:r w:rsidRPr="00444EA7">
        <w:rPr>
          <w:rtl/>
        </w:rPr>
        <w:t xml:space="preserve">) </w:t>
      </w:r>
      <w:r w:rsidRPr="00444EA7">
        <w:rPr>
          <w:rFonts w:hint="cs"/>
          <w:rtl/>
        </w:rPr>
        <w:t>בטרם</w:t>
      </w:r>
      <w:r w:rsidRPr="00444EA7">
        <w:rPr>
          <w:rtl/>
        </w:rPr>
        <w:t xml:space="preserve"> </w:t>
      </w:r>
      <w:r w:rsidRPr="00444EA7">
        <w:rPr>
          <w:rFonts w:hint="cs"/>
          <w:rtl/>
        </w:rPr>
        <w:t>תב</w:t>
      </w:r>
      <w:r>
        <w:rPr>
          <w:rFonts w:hint="cs"/>
          <w:rtl/>
        </w:rPr>
        <w:t>ו</w:t>
      </w:r>
      <w:r w:rsidRPr="00444EA7">
        <w:rPr>
          <w:rFonts w:hint="cs"/>
          <w:rtl/>
        </w:rPr>
        <w:t>א</w:t>
      </w:r>
      <w:r w:rsidRPr="00444EA7">
        <w:rPr>
          <w:rtl/>
        </w:rPr>
        <w:t xml:space="preserve"> </w:t>
      </w:r>
      <w:r w:rsidRPr="00444EA7">
        <w:rPr>
          <w:rFonts w:hint="cs"/>
          <w:rtl/>
        </w:rPr>
        <w:t>החרסה</w:t>
      </w:r>
      <w:r w:rsidRPr="00444EA7">
        <w:rPr>
          <w:rtl/>
        </w:rPr>
        <w:t xml:space="preserve">, </w:t>
      </w:r>
      <w:r w:rsidRPr="00444EA7">
        <w:rPr>
          <w:rFonts w:hint="cs"/>
          <w:rtl/>
        </w:rPr>
        <w:t>כי</w:t>
      </w:r>
      <w:r w:rsidRPr="00444EA7">
        <w:rPr>
          <w:rtl/>
        </w:rPr>
        <w:t xml:space="preserve"> </w:t>
      </w:r>
      <w:r w:rsidRPr="00444EA7">
        <w:rPr>
          <w:rFonts w:hint="cs"/>
          <w:rtl/>
        </w:rPr>
        <w:t>החרס</w:t>
      </w:r>
      <w:r w:rsidRPr="00444EA7">
        <w:rPr>
          <w:rtl/>
        </w:rPr>
        <w:t xml:space="preserve"> </w:t>
      </w:r>
      <w:r w:rsidRPr="00444EA7">
        <w:rPr>
          <w:rFonts w:hint="cs"/>
          <w:rtl/>
        </w:rPr>
        <w:t>הוא</w:t>
      </w:r>
      <w:r w:rsidRPr="00444EA7">
        <w:rPr>
          <w:rtl/>
        </w:rPr>
        <w:t xml:space="preserve"> </w:t>
      </w:r>
      <w:r w:rsidRPr="00444EA7">
        <w:rPr>
          <w:rFonts w:hint="cs"/>
          <w:rtl/>
        </w:rPr>
        <w:t>אדום</w:t>
      </w:r>
      <w:r w:rsidRPr="00444EA7">
        <w:rPr>
          <w:rtl/>
        </w:rPr>
        <w:t xml:space="preserve">. </w:t>
      </w:r>
      <w:r w:rsidRPr="00444EA7">
        <w:rPr>
          <w:rFonts w:hint="cs"/>
          <w:rtl/>
        </w:rPr>
        <w:t>וכמו</w:t>
      </w:r>
      <w:r w:rsidRPr="00444EA7">
        <w:rPr>
          <w:rtl/>
        </w:rPr>
        <w:t xml:space="preserve"> </w:t>
      </w:r>
      <w:r w:rsidRPr="00444EA7">
        <w:rPr>
          <w:rFonts w:hint="cs"/>
          <w:rtl/>
        </w:rPr>
        <w:t>שנקרא</w:t>
      </w:r>
      <w:r w:rsidRPr="00444EA7">
        <w:rPr>
          <w:rtl/>
        </w:rPr>
        <w:t xml:space="preserve"> </w:t>
      </w:r>
      <w:r w:rsidRPr="00444EA7">
        <w:rPr>
          <w:rFonts w:hint="cs"/>
          <w:rtl/>
        </w:rPr>
        <w:t>המאור</w:t>
      </w:r>
      <w:r w:rsidRPr="00444EA7">
        <w:rPr>
          <w:rtl/>
        </w:rPr>
        <w:t xml:space="preserve"> </w:t>
      </w:r>
      <w:r w:rsidRPr="00444EA7">
        <w:rPr>
          <w:rFonts w:hint="cs"/>
          <w:rtl/>
        </w:rPr>
        <w:t>הקטן</w:t>
      </w:r>
      <w:r w:rsidRPr="00444EA7">
        <w:rPr>
          <w:rtl/>
        </w:rPr>
        <w:t xml:space="preserve"> </w:t>
      </w:r>
      <w:r w:rsidRPr="00444EA7">
        <w:rPr>
          <w:rFonts w:hint="cs"/>
          <w:rtl/>
        </w:rPr>
        <w:t>לבנה</w:t>
      </w:r>
      <w:r w:rsidRPr="00444EA7">
        <w:rPr>
          <w:rtl/>
        </w:rPr>
        <w:t xml:space="preserve"> (</w:t>
      </w:r>
      <w:r w:rsidRPr="00444EA7">
        <w:rPr>
          <w:rFonts w:hint="cs"/>
          <w:rtl/>
        </w:rPr>
        <w:t>ישעיה</w:t>
      </w:r>
      <w:r w:rsidRPr="00444EA7">
        <w:rPr>
          <w:rtl/>
        </w:rPr>
        <w:t xml:space="preserve"> </w:t>
      </w:r>
      <w:r w:rsidRPr="00444EA7">
        <w:rPr>
          <w:rFonts w:hint="cs"/>
          <w:rtl/>
        </w:rPr>
        <w:t>כד</w:t>
      </w:r>
      <w:r w:rsidRPr="00444EA7">
        <w:rPr>
          <w:rtl/>
        </w:rPr>
        <w:t xml:space="preserve">, </w:t>
      </w:r>
      <w:r w:rsidRPr="00444EA7">
        <w:rPr>
          <w:rFonts w:hint="cs"/>
          <w:rtl/>
        </w:rPr>
        <w:t>כג</w:t>
      </w:r>
      <w:r w:rsidRPr="00444EA7">
        <w:rPr>
          <w:rtl/>
        </w:rPr>
        <w:t xml:space="preserve">) </w:t>
      </w:r>
      <w:r w:rsidRPr="00444EA7">
        <w:rPr>
          <w:rFonts w:hint="cs"/>
          <w:rtl/>
        </w:rPr>
        <w:t>על</w:t>
      </w:r>
      <w:r w:rsidRPr="00444EA7">
        <w:rPr>
          <w:rtl/>
        </w:rPr>
        <w:t xml:space="preserve"> </w:t>
      </w:r>
      <w:r w:rsidRPr="00444EA7">
        <w:rPr>
          <w:rFonts w:hint="cs"/>
          <w:rtl/>
        </w:rPr>
        <w:t>שם</w:t>
      </w:r>
      <w:r w:rsidRPr="00444EA7">
        <w:rPr>
          <w:rtl/>
        </w:rPr>
        <w:t xml:space="preserve"> </w:t>
      </w:r>
      <w:r w:rsidRPr="00444EA7">
        <w:rPr>
          <w:rFonts w:hint="cs"/>
          <w:rtl/>
        </w:rPr>
        <w:t>הלבנות</w:t>
      </w:r>
      <w:r w:rsidRPr="00444EA7">
        <w:rPr>
          <w:rtl/>
        </w:rPr>
        <w:t xml:space="preserve">, </w:t>
      </w:r>
      <w:r w:rsidRPr="00444EA7">
        <w:rPr>
          <w:rFonts w:hint="cs"/>
          <w:rtl/>
        </w:rPr>
        <w:t>כך</w:t>
      </w:r>
      <w:r w:rsidRPr="00444EA7">
        <w:rPr>
          <w:rtl/>
        </w:rPr>
        <w:t xml:space="preserve"> </w:t>
      </w:r>
      <w:r w:rsidRPr="00444EA7">
        <w:rPr>
          <w:rFonts w:hint="cs"/>
          <w:rtl/>
        </w:rPr>
        <w:t>נקראת</w:t>
      </w:r>
      <w:r w:rsidRPr="00444EA7">
        <w:rPr>
          <w:rtl/>
        </w:rPr>
        <w:t xml:space="preserve"> </w:t>
      </w:r>
      <w:r w:rsidRPr="00444EA7">
        <w:rPr>
          <w:rFonts w:hint="cs"/>
          <w:rtl/>
        </w:rPr>
        <w:t>השמש</w:t>
      </w:r>
      <w:r w:rsidRPr="00444EA7">
        <w:rPr>
          <w:rtl/>
        </w:rPr>
        <w:t xml:space="preserve"> </w:t>
      </w:r>
      <w:r w:rsidRPr="00444EA7">
        <w:rPr>
          <w:rFonts w:hint="cs"/>
          <w:rtl/>
        </w:rPr>
        <w:t>חרסה</w:t>
      </w:r>
      <w:r w:rsidRPr="00444EA7">
        <w:rPr>
          <w:rtl/>
        </w:rPr>
        <w:t xml:space="preserve"> </w:t>
      </w:r>
      <w:r w:rsidRPr="00444EA7">
        <w:rPr>
          <w:rFonts w:hint="cs"/>
          <w:rtl/>
        </w:rPr>
        <w:t>על</w:t>
      </w:r>
      <w:r w:rsidRPr="00444EA7">
        <w:rPr>
          <w:rtl/>
        </w:rPr>
        <w:t xml:space="preserve"> </w:t>
      </w:r>
      <w:r w:rsidRPr="00444EA7">
        <w:rPr>
          <w:rFonts w:hint="cs"/>
          <w:rtl/>
        </w:rPr>
        <w:t>שם</w:t>
      </w:r>
      <w:r w:rsidRPr="00444EA7">
        <w:rPr>
          <w:rtl/>
        </w:rPr>
        <w:t xml:space="preserve"> </w:t>
      </w:r>
      <w:r w:rsidRPr="00444EA7">
        <w:rPr>
          <w:rFonts w:hint="cs"/>
          <w:rtl/>
        </w:rPr>
        <w:t>האדמימות</w:t>
      </w:r>
      <w:r w:rsidRPr="00444EA7">
        <w:rPr>
          <w:rtl/>
        </w:rPr>
        <w:t xml:space="preserve">, </w:t>
      </w:r>
      <w:r w:rsidRPr="00444EA7">
        <w:rPr>
          <w:rFonts w:hint="cs"/>
          <w:rtl/>
        </w:rPr>
        <w:t>ואין</w:t>
      </w:r>
      <w:r w:rsidRPr="00444EA7">
        <w:rPr>
          <w:rtl/>
        </w:rPr>
        <w:t xml:space="preserve"> </w:t>
      </w:r>
      <w:r w:rsidRPr="00444EA7">
        <w:rPr>
          <w:rFonts w:hint="cs"/>
          <w:rtl/>
        </w:rPr>
        <w:t>ספק</w:t>
      </w:r>
      <w:r w:rsidRPr="00444EA7">
        <w:rPr>
          <w:rtl/>
        </w:rPr>
        <w:t xml:space="preserve"> </w:t>
      </w:r>
      <w:r w:rsidRPr="00444EA7">
        <w:rPr>
          <w:rFonts w:hint="cs"/>
          <w:rtl/>
        </w:rPr>
        <w:t>בדבר</w:t>
      </w:r>
      <w:r w:rsidRPr="00444EA7">
        <w:rPr>
          <w:rtl/>
        </w:rPr>
        <w:t xml:space="preserve"> </w:t>
      </w:r>
      <w:r w:rsidRPr="00444EA7">
        <w:rPr>
          <w:rFonts w:hint="cs"/>
          <w:rtl/>
        </w:rPr>
        <w:t>זה</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ומאחר</w:t>
      </w:r>
      <w:r w:rsidRPr="00444EA7">
        <w:rPr>
          <w:rtl/>
        </w:rPr>
        <w:t xml:space="preserve"> </w:t>
      </w:r>
      <w:r w:rsidRPr="00444EA7">
        <w:rPr>
          <w:rFonts w:hint="cs"/>
          <w:rtl/>
        </w:rPr>
        <w:t>שכחו</w:t>
      </w:r>
      <w:r w:rsidRPr="00444EA7">
        <w:rPr>
          <w:rtl/>
        </w:rPr>
        <w:t xml:space="preserve"> </w:t>
      </w:r>
      <w:r w:rsidRPr="00444EA7">
        <w:rPr>
          <w:rFonts w:hint="cs"/>
          <w:rtl/>
        </w:rPr>
        <w:t>כח</w:t>
      </w:r>
      <w:r w:rsidRPr="00444EA7">
        <w:rPr>
          <w:rtl/>
        </w:rPr>
        <w:t xml:space="preserve"> </w:t>
      </w:r>
      <w:r w:rsidRPr="00444EA7">
        <w:rPr>
          <w:rFonts w:hint="cs"/>
          <w:rtl/>
        </w:rPr>
        <w:t>השמש</w:t>
      </w:r>
      <w:r w:rsidRPr="00444EA7">
        <w:rPr>
          <w:rtl/>
        </w:rPr>
        <w:t xml:space="preserve">, </w:t>
      </w:r>
      <w:r w:rsidRPr="00444EA7">
        <w:rPr>
          <w:rFonts w:hint="cs"/>
          <w:rtl/>
        </w:rPr>
        <w:t>וידוע</w:t>
      </w:r>
      <w:r w:rsidRPr="00444EA7">
        <w:rPr>
          <w:rtl/>
        </w:rPr>
        <w:t xml:space="preserve"> </w:t>
      </w:r>
      <w:r w:rsidRPr="00444EA7">
        <w:rPr>
          <w:rFonts w:hint="cs"/>
          <w:rtl/>
        </w:rPr>
        <w:t>כי</w:t>
      </w:r>
      <w:r w:rsidRPr="00444EA7">
        <w:rPr>
          <w:rtl/>
        </w:rPr>
        <w:t xml:space="preserve"> </w:t>
      </w:r>
      <w:r w:rsidRPr="00444EA7">
        <w:rPr>
          <w:rFonts w:hint="cs"/>
          <w:rtl/>
        </w:rPr>
        <w:t>המלכים</w:t>
      </w:r>
      <w:r w:rsidRPr="00444EA7">
        <w:rPr>
          <w:rtl/>
        </w:rPr>
        <w:t xml:space="preserve"> </w:t>
      </w:r>
      <w:r w:rsidRPr="00444EA7">
        <w:rPr>
          <w:rFonts w:hint="cs"/>
          <w:rtl/>
        </w:rPr>
        <w:t>והמושלים</w:t>
      </w:r>
      <w:r w:rsidRPr="00444EA7">
        <w:rPr>
          <w:rtl/>
        </w:rPr>
        <w:t xml:space="preserve"> </w:t>
      </w:r>
      <w:r w:rsidRPr="00444EA7">
        <w:rPr>
          <w:rFonts w:hint="cs"/>
          <w:rtl/>
        </w:rPr>
        <w:t>כחם</w:t>
      </w:r>
      <w:r w:rsidRPr="00444EA7">
        <w:rPr>
          <w:rtl/>
        </w:rPr>
        <w:t xml:space="preserve"> </w:t>
      </w:r>
      <w:r w:rsidRPr="00444EA7">
        <w:rPr>
          <w:rFonts w:hint="cs"/>
          <w:rtl/>
        </w:rPr>
        <w:t>מן</w:t>
      </w:r>
      <w:r w:rsidRPr="00444EA7">
        <w:rPr>
          <w:rtl/>
        </w:rPr>
        <w:t xml:space="preserve"> </w:t>
      </w:r>
      <w:r w:rsidRPr="00444EA7">
        <w:rPr>
          <w:rFonts w:hint="cs"/>
          <w:rtl/>
        </w:rPr>
        <w:t>כח</w:t>
      </w:r>
      <w:r w:rsidRPr="00444EA7">
        <w:rPr>
          <w:rtl/>
        </w:rPr>
        <w:t xml:space="preserve"> </w:t>
      </w:r>
      <w:r w:rsidRPr="00444EA7">
        <w:rPr>
          <w:rFonts w:hint="cs"/>
          <w:rtl/>
        </w:rPr>
        <w:t>השמש</w:t>
      </w:r>
      <w:r w:rsidRPr="00444EA7">
        <w:rPr>
          <w:rtl/>
        </w:rPr>
        <w:t xml:space="preserve">, </w:t>
      </w:r>
      <w:r w:rsidRPr="00444EA7">
        <w:rPr>
          <w:rFonts w:hint="cs"/>
          <w:rtl/>
        </w:rPr>
        <w:t>בעבור</w:t>
      </w:r>
      <w:r w:rsidRPr="00444EA7">
        <w:rPr>
          <w:rtl/>
        </w:rPr>
        <w:t xml:space="preserve"> </w:t>
      </w:r>
      <w:r w:rsidRPr="00444EA7">
        <w:rPr>
          <w:rFonts w:hint="cs"/>
          <w:rtl/>
        </w:rPr>
        <w:t>שהוא</w:t>
      </w:r>
      <w:r w:rsidRPr="00444EA7">
        <w:rPr>
          <w:rtl/>
        </w:rPr>
        <w:t xml:space="preserve"> </w:t>
      </w:r>
      <w:r w:rsidRPr="00444EA7">
        <w:rPr>
          <w:rFonts w:hint="cs"/>
          <w:rtl/>
        </w:rPr>
        <w:t>המאור</w:t>
      </w:r>
      <w:r w:rsidRPr="00444EA7">
        <w:rPr>
          <w:rtl/>
        </w:rPr>
        <w:t xml:space="preserve"> </w:t>
      </w:r>
      <w:r w:rsidRPr="00444EA7">
        <w:rPr>
          <w:rFonts w:hint="cs"/>
          <w:rtl/>
        </w:rPr>
        <w:t>הגדול</w:t>
      </w:r>
      <w:r w:rsidRPr="00444EA7">
        <w:rPr>
          <w:rtl/>
        </w:rPr>
        <w:t xml:space="preserve"> </w:t>
      </w:r>
      <w:r w:rsidRPr="00444EA7">
        <w:rPr>
          <w:rFonts w:hint="cs"/>
          <w:rtl/>
        </w:rPr>
        <w:t>המושל</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ולכך</w:t>
      </w:r>
      <w:r w:rsidRPr="00444EA7">
        <w:rPr>
          <w:rtl/>
        </w:rPr>
        <w:t xml:space="preserve"> </w:t>
      </w:r>
      <w:r w:rsidRPr="00444EA7">
        <w:rPr>
          <w:rFonts w:hint="cs"/>
          <w:rtl/>
        </w:rPr>
        <w:t>מושפעים</w:t>
      </w:r>
      <w:r w:rsidRPr="00444EA7">
        <w:rPr>
          <w:rtl/>
        </w:rPr>
        <w:t xml:space="preserve"> </w:t>
      </w:r>
      <w:r w:rsidRPr="00444EA7">
        <w:rPr>
          <w:rFonts w:hint="cs"/>
          <w:rtl/>
        </w:rPr>
        <w:t>המלכים</w:t>
      </w:r>
      <w:r w:rsidRPr="00444EA7">
        <w:rPr>
          <w:rtl/>
        </w:rPr>
        <w:t xml:space="preserve"> </w:t>
      </w:r>
      <w:r w:rsidRPr="00444EA7">
        <w:rPr>
          <w:rFonts w:hint="cs"/>
          <w:rtl/>
        </w:rPr>
        <w:t>והמושלים</w:t>
      </w:r>
      <w:r w:rsidRPr="00444EA7">
        <w:rPr>
          <w:rtl/>
        </w:rPr>
        <w:t xml:space="preserve"> </w:t>
      </w:r>
      <w:r w:rsidRPr="00444EA7">
        <w:rPr>
          <w:rFonts w:hint="cs"/>
          <w:rtl/>
        </w:rPr>
        <w:t>לאדום</w:t>
      </w:r>
      <w:r w:rsidRPr="00444EA7">
        <w:rPr>
          <w:rtl/>
        </w:rPr>
        <w:t xml:space="preserve"> </w:t>
      </w:r>
      <w:r w:rsidRPr="00444EA7">
        <w:rPr>
          <w:rFonts w:hint="cs"/>
          <w:rtl/>
        </w:rPr>
        <w:t>ביותר</w:t>
      </w:r>
      <w:r w:rsidRPr="00444EA7">
        <w:rPr>
          <w:rtl/>
        </w:rPr>
        <w:t xml:space="preserve">. </w:t>
      </w:r>
      <w:r w:rsidRPr="00444EA7">
        <w:rPr>
          <w:rFonts w:hint="cs"/>
          <w:rtl/>
        </w:rPr>
        <w:t>וזה</w:t>
      </w:r>
      <w:r w:rsidRPr="00444EA7">
        <w:rPr>
          <w:rtl/>
        </w:rPr>
        <w:t xml:space="preserve"> </w:t>
      </w:r>
      <w:r w:rsidRPr="00444EA7">
        <w:rPr>
          <w:rFonts w:hint="cs"/>
          <w:rtl/>
        </w:rPr>
        <w:t>שאמרו</w:t>
      </w:r>
      <w:r w:rsidRPr="00444EA7">
        <w:rPr>
          <w:rtl/>
        </w:rPr>
        <w:t xml:space="preserve"> </w:t>
      </w:r>
      <w:r w:rsidRPr="00444EA7">
        <w:rPr>
          <w:rFonts w:hint="cs"/>
          <w:rtl/>
        </w:rPr>
        <w:t>אמר</w:t>
      </w:r>
      <w:r w:rsidRPr="00444EA7">
        <w:rPr>
          <w:rtl/>
        </w:rPr>
        <w:t xml:space="preserve"> </w:t>
      </w:r>
      <w:r w:rsidRPr="00444EA7">
        <w:rPr>
          <w:rFonts w:hint="cs"/>
          <w:rtl/>
        </w:rPr>
        <w:t>יעקב</w:t>
      </w:r>
      <w:r w:rsidRPr="00444EA7">
        <w:rPr>
          <w:rtl/>
        </w:rPr>
        <w:t xml:space="preserve"> </w:t>
      </w:r>
      <w:r w:rsidRPr="00444EA7">
        <w:rPr>
          <w:rFonts w:hint="cs"/>
          <w:rtl/>
        </w:rPr>
        <w:t>לפני</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ר</w:t>
      </w:r>
      <w:r>
        <w:rPr>
          <w:rFonts w:hint="cs"/>
          <w:rtl/>
        </w:rPr>
        <w:t>י</w:t>
      </w:r>
      <w:r w:rsidRPr="00444EA7">
        <w:rPr>
          <w:rFonts w:hint="cs"/>
          <w:rtl/>
        </w:rPr>
        <w:t>בונו</w:t>
      </w:r>
      <w:r w:rsidRPr="00444EA7">
        <w:rPr>
          <w:rtl/>
        </w:rPr>
        <w:t xml:space="preserve"> </w:t>
      </w:r>
      <w:r w:rsidRPr="00444EA7">
        <w:rPr>
          <w:rFonts w:hint="cs"/>
          <w:rtl/>
        </w:rPr>
        <w:t>של</w:t>
      </w:r>
      <w:r w:rsidRPr="00444EA7">
        <w:rPr>
          <w:rtl/>
        </w:rPr>
        <w:t xml:space="preserve"> </w:t>
      </w:r>
      <w:r w:rsidRPr="00444EA7">
        <w:rPr>
          <w:rFonts w:hint="cs"/>
          <w:rtl/>
        </w:rPr>
        <w:t>עולם</w:t>
      </w:r>
      <w:r w:rsidRPr="00444EA7">
        <w:rPr>
          <w:rtl/>
        </w:rPr>
        <w:t xml:space="preserve">, </w:t>
      </w:r>
      <w:r w:rsidRPr="00444EA7">
        <w:rPr>
          <w:rFonts w:hint="cs"/>
          <w:rtl/>
        </w:rPr>
        <w:t>אל</w:t>
      </w:r>
      <w:r w:rsidRPr="00444EA7">
        <w:rPr>
          <w:rtl/>
        </w:rPr>
        <w:t xml:space="preserve"> </w:t>
      </w:r>
      <w:r w:rsidRPr="00444EA7">
        <w:rPr>
          <w:rFonts w:hint="cs"/>
          <w:rtl/>
        </w:rPr>
        <w:t>תתן</w:t>
      </w:r>
      <w:r w:rsidRPr="00444EA7">
        <w:rPr>
          <w:rtl/>
        </w:rPr>
        <w:t xml:space="preserve"> </w:t>
      </w:r>
      <w:r w:rsidRPr="00444EA7">
        <w:rPr>
          <w:rFonts w:hint="cs"/>
          <w:rtl/>
        </w:rPr>
        <w:t>לעשו</w:t>
      </w:r>
      <w:r w:rsidRPr="00444EA7">
        <w:rPr>
          <w:rtl/>
        </w:rPr>
        <w:t xml:space="preserve"> </w:t>
      </w:r>
      <w:r w:rsidRPr="00444EA7">
        <w:rPr>
          <w:rFonts w:hint="cs"/>
          <w:rtl/>
        </w:rPr>
        <w:t>תא</w:t>
      </w:r>
      <w:r>
        <w:rPr>
          <w:rFonts w:hint="cs"/>
          <w:rtl/>
        </w:rPr>
        <w:t>ו</w:t>
      </w:r>
      <w:r w:rsidRPr="00444EA7">
        <w:rPr>
          <w:rFonts w:hint="cs"/>
          <w:rtl/>
        </w:rPr>
        <w:t>ות</w:t>
      </w:r>
      <w:r w:rsidRPr="00444EA7">
        <w:rPr>
          <w:rtl/>
        </w:rPr>
        <w:t xml:space="preserve"> </w:t>
      </w:r>
      <w:r w:rsidRPr="00444EA7">
        <w:rPr>
          <w:rFonts w:hint="cs"/>
          <w:rtl/>
        </w:rPr>
        <w:t>לבו</w:t>
      </w:r>
      <w:r w:rsidRPr="00444EA7">
        <w:rPr>
          <w:rtl/>
        </w:rPr>
        <w:t xml:space="preserve">. </w:t>
      </w:r>
      <w:r w:rsidRPr="00444EA7">
        <w:rPr>
          <w:rFonts w:hint="cs"/>
          <w:rtl/>
        </w:rPr>
        <w:t>זממו</w:t>
      </w:r>
      <w:r w:rsidRPr="00444EA7">
        <w:rPr>
          <w:rtl/>
        </w:rPr>
        <w:t xml:space="preserve"> </w:t>
      </w:r>
      <w:r w:rsidRPr="00444EA7">
        <w:rPr>
          <w:rFonts w:hint="cs"/>
          <w:rtl/>
        </w:rPr>
        <w:t>אל</w:t>
      </w:r>
      <w:r w:rsidRPr="00444EA7">
        <w:rPr>
          <w:rtl/>
        </w:rPr>
        <w:t xml:space="preserve"> </w:t>
      </w:r>
      <w:r w:rsidRPr="00444EA7">
        <w:rPr>
          <w:rFonts w:hint="cs"/>
          <w:rtl/>
        </w:rPr>
        <w:t>תפק</w:t>
      </w:r>
      <w:r w:rsidRPr="00444EA7">
        <w:rPr>
          <w:rtl/>
        </w:rPr>
        <w:t xml:space="preserve"> </w:t>
      </w:r>
      <w:r w:rsidRPr="00444EA7">
        <w:rPr>
          <w:rFonts w:hint="cs"/>
          <w:rtl/>
        </w:rPr>
        <w:t>ירומו</w:t>
      </w:r>
      <w:r w:rsidRPr="00444EA7">
        <w:rPr>
          <w:rtl/>
        </w:rPr>
        <w:t xml:space="preserve"> </w:t>
      </w:r>
      <w:r w:rsidRPr="00444EA7">
        <w:rPr>
          <w:rFonts w:hint="cs"/>
          <w:rtl/>
        </w:rPr>
        <w:t>סלה</w:t>
      </w:r>
      <w:r w:rsidRPr="00444EA7">
        <w:rPr>
          <w:rtl/>
        </w:rPr>
        <w:t xml:space="preserve">, </w:t>
      </w:r>
      <w:r w:rsidRPr="00444EA7">
        <w:rPr>
          <w:rFonts w:hint="cs"/>
          <w:rtl/>
        </w:rPr>
        <w:t>זו</w:t>
      </w:r>
      <w:r w:rsidRPr="00444EA7">
        <w:rPr>
          <w:rtl/>
        </w:rPr>
        <w:t xml:space="preserve"> </w:t>
      </w:r>
      <w:r w:rsidRPr="00444EA7">
        <w:rPr>
          <w:rFonts w:hint="cs"/>
          <w:rtl/>
        </w:rPr>
        <w:t>גרמימי</w:t>
      </w:r>
      <w:r w:rsidRPr="00444EA7">
        <w:rPr>
          <w:rtl/>
        </w:rPr>
        <w:t xml:space="preserve"> </w:t>
      </w:r>
      <w:r w:rsidRPr="00444EA7">
        <w:rPr>
          <w:rFonts w:hint="cs"/>
          <w:rtl/>
        </w:rPr>
        <w:t>של</w:t>
      </w:r>
      <w:r w:rsidRPr="00444EA7">
        <w:rPr>
          <w:rtl/>
        </w:rPr>
        <w:t xml:space="preserve"> </w:t>
      </w:r>
      <w:r w:rsidRPr="00444EA7">
        <w:rPr>
          <w:rFonts w:hint="cs"/>
          <w:rtl/>
        </w:rPr>
        <w:t>אדום</w:t>
      </w:r>
      <w:r w:rsidRPr="00444EA7">
        <w:rPr>
          <w:rtl/>
        </w:rPr>
        <w:t xml:space="preserve">, </w:t>
      </w:r>
      <w:r w:rsidRPr="00444EA7">
        <w:rPr>
          <w:rFonts w:hint="cs"/>
          <w:rtl/>
        </w:rPr>
        <w:t>שאלמלי</w:t>
      </w:r>
      <w:r w:rsidRPr="00444EA7">
        <w:rPr>
          <w:rtl/>
        </w:rPr>
        <w:t xml:space="preserve"> </w:t>
      </w:r>
      <w:r w:rsidRPr="00444EA7">
        <w:rPr>
          <w:rFonts w:hint="cs"/>
          <w:rtl/>
        </w:rPr>
        <w:t>הן</w:t>
      </w:r>
      <w:r w:rsidRPr="00444EA7">
        <w:rPr>
          <w:rtl/>
        </w:rPr>
        <w:t xml:space="preserve"> </w:t>
      </w:r>
      <w:r w:rsidRPr="00444EA7">
        <w:rPr>
          <w:rFonts w:hint="cs"/>
          <w:rtl/>
        </w:rPr>
        <w:t>יוצאין</w:t>
      </w:r>
      <w:r w:rsidRPr="00444EA7">
        <w:rPr>
          <w:rtl/>
        </w:rPr>
        <w:t xml:space="preserve"> </w:t>
      </w:r>
      <w:r w:rsidRPr="00444EA7">
        <w:rPr>
          <w:rFonts w:hint="cs"/>
          <w:rtl/>
        </w:rPr>
        <w:t>מחריבין</w:t>
      </w:r>
      <w:r w:rsidRPr="00444EA7">
        <w:rPr>
          <w:rtl/>
        </w:rPr>
        <w:t xml:space="preserve"> </w:t>
      </w:r>
      <w:r w:rsidRPr="00444EA7">
        <w:rPr>
          <w:rFonts w:hint="cs"/>
          <w:rtl/>
        </w:rPr>
        <w:t>את</w:t>
      </w:r>
      <w:r w:rsidRPr="00444EA7">
        <w:rPr>
          <w:rtl/>
        </w:rPr>
        <w:t xml:space="preserve"> </w:t>
      </w:r>
      <w:r w:rsidRPr="00444EA7">
        <w:rPr>
          <w:rFonts w:hint="cs"/>
          <w:rtl/>
        </w:rPr>
        <w:t>כל</w:t>
      </w:r>
      <w:r w:rsidRPr="00444EA7">
        <w:rPr>
          <w:rtl/>
        </w:rPr>
        <w:t xml:space="preserve"> </w:t>
      </w:r>
      <w:r w:rsidRPr="00444EA7">
        <w:rPr>
          <w:rFonts w:hint="cs"/>
          <w:rtl/>
        </w:rPr>
        <w:t>העולם</w:t>
      </w:r>
      <w:r w:rsidRPr="00444EA7">
        <w:rPr>
          <w:rtl/>
        </w:rPr>
        <w:t xml:space="preserve"> </w:t>
      </w:r>
      <w:r w:rsidRPr="00444EA7">
        <w:rPr>
          <w:rFonts w:hint="cs"/>
          <w:rtl/>
        </w:rPr>
        <w:t>כולו</w:t>
      </w:r>
      <w:r w:rsidRPr="00444EA7">
        <w:rPr>
          <w:rtl/>
        </w:rPr>
        <w:t xml:space="preserve">. </w:t>
      </w:r>
      <w:r w:rsidRPr="00444EA7">
        <w:rPr>
          <w:rFonts w:hint="cs"/>
          <w:rtl/>
        </w:rPr>
        <w:lastRenderedPageBreak/>
        <w:t>ורוצה</w:t>
      </w:r>
      <w:r w:rsidRPr="00444EA7">
        <w:rPr>
          <w:rtl/>
        </w:rPr>
        <w:t xml:space="preserve"> </w:t>
      </w:r>
      <w:r w:rsidRPr="00444EA7">
        <w:rPr>
          <w:rFonts w:hint="cs"/>
          <w:rtl/>
        </w:rPr>
        <w:t>לומר</w:t>
      </w:r>
      <w:r w:rsidRPr="00444EA7">
        <w:rPr>
          <w:rtl/>
        </w:rPr>
        <w:t xml:space="preserve"> </w:t>
      </w:r>
      <w:r w:rsidRPr="00444EA7">
        <w:rPr>
          <w:rFonts w:hint="cs"/>
          <w:rtl/>
        </w:rPr>
        <w:t>שאם</w:t>
      </w:r>
      <w:r w:rsidRPr="00444EA7">
        <w:rPr>
          <w:rtl/>
        </w:rPr>
        <w:t xml:space="preserve"> </w:t>
      </w:r>
      <w:r w:rsidRPr="00444EA7">
        <w:rPr>
          <w:rFonts w:hint="cs"/>
          <w:rtl/>
        </w:rPr>
        <w:t>נתן</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להיות</w:t>
      </w:r>
      <w:r w:rsidRPr="00444EA7">
        <w:rPr>
          <w:rtl/>
        </w:rPr>
        <w:t xml:space="preserve"> </w:t>
      </w:r>
      <w:r w:rsidRPr="00444EA7">
        <w:rPr>
          <w:rFonts w:hint="cs"/>
          <w:rtl/>
        </w:rPr>
        <w:t>יוצא</w:t>
      </w:r>
      <w:r w:rsidRPr="00444EA7">
        <w:rPr>
          <w:rtl/>
        </w:rPr>
        <w:t xml:space="preserve"> </w:t>
      </w:r>
      <w:r w:rsidRPr="00444EA7">
        <w:rPr>
          <w:rFonts w:hint="cs"/>
          <w:rtl/>
        </w:rPr>
        <w:t>כחם</w:t>
      </w:r>
      <w:r w:rsidRPr="00444EA7">
        <w:rPr>
          <w:rtl/>
        </w:rPr>
        <w:t xml:space="preserve"> </w:t>
      </w:r>
      <w:r w:rsidRPr="00444EA7">
        <w:rPr>
          <w:rFonts w:hint="cs"/>
          <w:rtl/>
        </w:rPr>
        <w:t>של</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אל</w:t>
      </w:r>
      <w:r w:rsidRPr="00444EA7">
        <w:rPr>
          <w:rtl/>
        </w:rPr>
        <w:t xml:space="preserve"> </w:t>
      </w:r>
      <w:r w:rsidRPr="00444EA7">
        <w:rPr>
          <w:rFonts w:hint="cs"/>
          <w:rtl/>
        </w:rPr>
        <w:t>הפעל</w:t>
      </w:r>
      <w:r w:rsidRPr="00444EA7">
        <w:rPr>
          <w:rtl/>
        </w:rPr>
        <w:t xml:space="preserve">, </w:t>
      </w:r>
      <w:r w:rsidRPr="00444EA7">
        <w:rPr>
          <w:rFonts w:hint="cs"/>
          <w:rtl/>
        </w:rPr>
        <w:t>היו</w:t>
      </w:r>
      <w:r w:rsidRPr="00444EA7">
        <w:rPr>
          <w:rtl/>
        </w:rPr>
        <w:t xml:space="preserve"> </w:t>
      </w:r>
      <w:r w:rsidRPr="00444EA7">
        <w:rPr>
          <w:rFonts w:hint="cs"/>
          <w:rtl/>
        </w:rPr>
        <w:t>מחריבין</w:t>
      </w:r>
      <w:r w:rsidRPr="00444EA7">
        <w:rPr>
          <w:rtl/>
        </w:rPr>
        <w:t xml:space="preserve"> </w:t>
      </w:r>
      <w:r w:rsidRPr="00444EA7">
        <w:rPr>
          <w:rFonts w:hint="cs"/>
          <w:rtl/>
        </w:rPr>
        <w:t>את</w:t>
      </w:r>
      <w:r w:rsidRPr="00444EA7">
        <w:rPr>
          <w:rtl/>
        </w:rPr>
        <w:t xml:space="preserve"> </w:t>
      </w:r>
      <w:r w:rsidRPr="00444EA7">
        <w:rPr>
          <w:rFonts w:hint="cs"/>
          <w:rtl/>
        </w:rPr>
        <w:t>כל</w:t>
      </w:r>
      <w:r w:rsidRPr="00444EA7">
        <w:rPr>
          <w:rtl/>
        </w:rPr>
        <w:t xml:space="preserve"> </w:t>
      </w:r>
      <w:r w:rsidRPr="00444EA7">
        <w:rPr>
          <w:rFonts w:hint="cs"/>
          <w:rtl/>
        </w:rPr>
        <w:t>העולם</w:t>
      </w:r>
      <w:r w:rsidRPr="00444EA7">
        <w:rPr>
          <w:rtl/>
        </w:rPr>
        <w:t xml:space="preserve"> </w:t>
      </w:r>
      <w:r w:rsidRPr="00444EA7">
        <w:rPr>
          <w:rFonts w:hint="cs"/>
          <w:rtl/>
        </w:rPr>
        <w:t>מגודל</w:t>
      </w:r>
      <w:r w:rsidRPr="00444EA7">
        <w:rPr>
          <w:rtl/>
        </w:rPr>
        <w:t xml:space="preserve"> </w:t>
      </w:r>
      <w:r w:rsidRPr="00444EA7">
        <w:rPr>
          <w:rFonts w:hint="cs"/>
          <w:rtl/>
        </w:rPr>
        <w:t>התוקף</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אבל</w:t>
      </w:r>
      <w:r w:rsidRPr="00444EA7">
        <w:rPr>
          <w:rtl/>
        </w:rPr>
        <w:t xml:space="preserve"> </w:t>
      </w:r>
      <w:r w:rsidRPr="00444EA7">
        <w:rPr>
          <w:rFonts w:hint="cs"/>
          <w:rtl/>
        </w:rPr>
        <w:t>עתה</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לא</w:t>
      </w:r>
      <w:r w:rsidRPr="00444EA7">
        <w:rPr>
          <w:rtl/>
        </w:rPr>
        <w:t xml:space="preserve"> </w:t>
      </w:r>
      <w:r w:rsidRPr="00444EA7">
        <w:rPr>
          <w:rFonts w:hint="cs"/>
          <w:rtl/>
        </w:rPr>
        <w:t>הוציא</w:t>
      </w:r>
      <w:r w:rsidRPr="00444EA7">
        <w:rPr>
          <w:rtl/>
        </w:rPr>
        <w:t xml:space="preserve"> </w:t>
      </w:r>
      <w:r w:rsidRPr="00444EA7">
        <w:rPr>
          <w:rFonts w:hint="cs"/>
          <w:rtl/>
        </w:rPr>
        <w:t>כח</w:t>
      </w:r>
      <w:r w:rsidRPr="00444EA7">
        <w:rPr>
          <w:rtl/>
        </w:rPr>
        <w:t xml:space="preserve"> </w:t>
      </w:r>
      <w:r w:rsidRPr="00444EA7">
        <w:rPr>
          <w:rFonts w:hint="cs"/>
          <w:rtl/>
        </w:rPr>
        <w:t>אדום</w:t>
      </w:r>
      <w:r w:rsidRPr="00444EA7">
        <w:rPr>
          <w:rtl/>
        </w:rPr>
        <w:t xml:space="preserve"> </w:t>
      </w:r>
      <w:r w:rsidRPr="00444EA7">
        <w:rPr>
          <w:rFonts w:hint="cs"/>
          <w:rtl/>
        </w:rPr>
        <w:t>אל</w:t>
      </w:r>
      <w:r w:rsidRPr="00444EA7">
        <w:rPr>
          <w:rtl/>
        </w:rPr>
        <w:t xml:space="preserve"> </w:t>
      </w:r>
      <w:r w:rsidRPr="00444EA7">
        <w:rPr>
          <w:rFonts w:hint="cs"/>
          <w:rtl/>
        </w:rPr>
        <w:t>הפועל</w:t>
      </w:r>
      <w:r w:rsidRPr="00444EA7">
        <w:rPr>
          <w:rtl/>
        </w:rPr>
        <w:t xml:space="preserve">, </w:t>
      </w:r>
      <w:r w:rsidRPr="00444EA7">
        <w:rPr>
          <w:rFonts w:hint="cs"/>
          <w:rtl/>
        </w:rPr>
        <w:t>והם</w:t>
      </w:r>
      <w:r w:rsidRPr="00444EA7">
        <w:rPr>
          <w:rtl/>
        </w:rPr>
        <w:t xml:space="preserve"> </w:t>
      </w:r>
      <w:r w:rsidRPr="00444EA7">
        <w:rPr>
          <w:rFonts w:hint="cs"/>
          <w:rtl/>
        </w:rPr>
        <w:t>דומים</w:t>
      </w:r>
      <w:r w:rsidRPr="00444EA7">
        <w:rPr>
          <w:rtl/>
        </w:rPr>
        <w:t xml:space="preserve"> </w:t>
      </w:r>
      <w:r w:rsidRPr="00444EA7">
        <w:rPr>
          <w:rFonts w:hint="cs"/>
          <w:rtl/>
        </w:rPr>
        <w:t>אל</w:t>
      </w:r>
      <w:r w:rsidRPr="00444EA7">
        <w:rPr>
          <w:rtl/>
        </w:rPr>
        <w:t xml:space="preserve"> </w:t>
      </w:r>
      <w:r w:rsidRPr="00444EA7">
        <w:rPr>
          <w:rFonts w:hint="cs"/>
          <w:rtl/>
        </w:rPr>
        <w:t>הבהמה</w:t>
      </w:r>
      <w:r w:rsidRPr="00444EA7">
        <w:rPr>
          <w:rtl/>
        </w:rPr>
        <w:t xml:space="preserve"> </w:t>
      </w:r>
      <w:r w:rsidRPr="00444EA7">
        <w:rPr>
          <w:rFonts w:hint="cs"/>
          <w:rtl/>
        </w:rPr>
        <w:t>שהיא</w:t>
      </w:r>
      <w:r w:rsidRPr="00444EA7">
        <w:rPr>
          <w:rtl/>
        </w:rPr>
        <w:t xml:space="preserve"> </w:t>
      </w:r>
      <w:r w:rsidRPr="00444EA7">
        <w:rPr>
          <w:rFonts w:hint="cs"/>
          <w:rtl/>
        </w:rPr>
        <w:t>זמומה</w:t>
      </w:r>
      <w:r w:rsidRPr="00444EA7">
        <w:rPr>
          <w:rtl/>
        </w:rPr>
        <w:t xml:space="preserve"> </w:t>
      </w:r>
      <w:r w:rsidRPr="00444EA7">
        <w:rPr>
          <w:rFonts w:hint="cs"/>
          <w:rtl/>
        </w:rPr>
        <w:t>וסגורה</w:t>
      </w:r>
      <w:r w:rsidRPr="00444EA7">
        <w:rPr>
          <w:rtl/>
        </w:rPr>
        <w:t xml:space="preserve">, </w:t>
      </w:r>
      <w:r w:rsidRPr="00444EA7">
        <w:rPr>
          <w:rFonts w:hint="cs"/>
          <w:rtl/>
        </w:rPr>
        <w:t>מבלי</w:t>
      </w:r>
      <w:r w:rsidRPr="00444EA7">
        <w:rPr>
          <w:rtl/>
        </w:rPr>
        <w:t xml:space="preserve"> </w:t>
      </w:r>
      <w:r w:rsidRPr="00444EA7">
        <w:rPr>
          <w:rFonts w:hint="cs"/>
          <w:rtl/>
        </w:rPr>
        <w:t>יציאה</w:t>
      </w:r>
      <w:r w:rsidRPr="00444EA7">
        <w:rPr>
          <w:rtl/>
        </w:rPr>
        <w:t xml:space="preserve"> </w:t>
      </w:r>
      <w:r w:rsidRPr="00444EA7">
        <w:rPr>
          <w:rFonts w:hint="cs"/>
          <w:rtl/>
        </w:rPr>
        <w:t>אל</w:t>
      </w:r>
      <w:r w:rsidRPr="00444EA7">
        <w:rPr>
          <w:rtl/>
        </w:rPr>
        <w:t xml:space="preserve"> </w:t>
      </w:r>
      <w:r w:rsidRPr="00444EA7">
        <w:rPr>
          <w:rFonts w:hint="cs"/>
          <w:rtl/>
        </w:rPr>
        <w:t>הפעל</w:t>
      </w:r>
      <w:r w:rsidRPr="00444EA7">
        <w:rPr>
          <w:rtl/>
        </w:rPr>
        <w:t xml:space="preserve"> </w:t>
      </w:r>
      <w:r w:rsidRPr="00444EA7">
        <w:rPr>
          <w:rFonts w:hint="cs"/>
          <w:rtl/>
        </w:rPr>
        <w:t>כחה</w:t>
      </w:r>
      <w:r w:rsidRPr="00444EA7">
        <w:rPr>
          <w:rtl/>
        </w:rPr>
        <w:t xml:space="preserve">. </w:t>
      </w:r>
      <w:r w:rsidRPr="00444EA7">
        <w:rPr>
          <w:rFonts w:hint="cs"/>
          <w:rtl/>
        </w:rPr>
        <w:t>וכן</w:t>
      </w:r>
      <w:r w:rsidRPr="00444EA7">
        <w:rPr>
          <w:rtl/>
        </w:rPr>
        <w:t xml:space="preserve"> </w:t>
      </w:r>
      <w:r w:rsidRPr="00444EA7">
        <w:rPr>
          <w:rFonts w:hint="cs"/>
          <w:rtl/>
        </w:rPr>
        <w:t>כח</w:t>
      </w:r>
      <w:r w:rsidRPr="00444EA7">
        <w:rPr>
          <w:rtl/>
        </w:rPr>
        <w:t xml:space="preserve"> </w:t>
      </w:r>
      <w:r w:rsidRPr="00444EA7">
        <w:rPr>
          <w:rFonts w:hint="cs"/>
          <w:rtl/>
        </w:rPr>
        <w:t>אדום</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כח</w:t>
      </w:r>
      <w:r w:rsidRPr="00444EA7">
        <w:rPr>
          <w:rtl/>
        </w:rPr>
        <w:t xml:space="preserve"> </w:t>
      </w:r>
      <w:r w:rsidRPr="00444EA7">
        <w:rPr>
          <w:rFonts w:hint="cs"/>
          <w:rtl/>
        </w:rPr>
        <w:t>מן</w:t>
      </w:r>
      <w:r w:rsidRPr="00444EA7">
        <w:rPr>
          <w:rtl/>
        </w:rPr>
        <w:t xml:space="preserve"> </w:t>
      </w:r>
      <w:r w:rsidRPr="00444EA7">
        <w:rPr>
          <w:rFonts w:hint="cs"/>
          <w:rtl/>
        </w:rPr>
        <w:t>השמש</w:t>
      </w:r>
      <w:r w:rsidRPr="00444EA7">
        <w:rPr>
          <w:rtl/>
        </w:rPr>
        <w:t xml:space="preserve">, </w:t>
      </w:r>
      <w:r w:rsidRPr="00444EA7">
        <w:rPr>
          <w:rFonts w:hint="cs"/>
          <w:rtl/>
        </w:rPr>
        <w:t>הוא</w:t>
      </w:r>
      <w:r w:rsidRPr="00444EA7">
        <w:rPr>
          <w:rtl/>
        </w:rPr>
        <w:t xml:space="preserve"> </w:t>
      </w:r>
      <w:r w:rsidRPr="00444EA7">
        <w:rPr>
          <w:rFonts w:hint="cs"/>
          <w:rtl/>
        </w:rPr>
        <w:t>כמוס</w:t>
      </w:r>
      <w:r w:rsidRPr="00444EA7">
        <w:rPr>
          <w:rtl/>
        </w:rPr>
        <w:t xml:space="preserve"> </w:t>
      </w:r>
      <w:r w:rsidRPr="00444EA7">
        <w:rPr>
          <w:rFonts w:hint="cs"/>
          <w:rtl/>
        </w:rPr>
        <w:t>בלתי</w:t>
      </w:r>
      <w:r w:rsidRPr="00444EA7">
        <w:rPr>
          <w:rtl/>
        </w:rPr>
        <w:t xml:space="preserve"> </w:t>
      </w:r>
      <w:r w:rsidRPr="00444EA7">
        <w:rPr>
          <w:rFonts w:hint="cs"/>
          <w:rtl/>
        </w:rPr>
        <w:t>יוצא</w:t>
      </w:r>
      <w:r w:rsidRPr="00444EA7">
        <w:rPr>
          <w:rtl/>
        </w:rPr>
        <w:t xml:space="preserve"> </w:t>
      </w:r>
      <w:r w:rsidRPr="00444EA7">
        <w:rPr>
          <w:rFonts w:hint="cs"/>
          <w:rtl/>
        </w:rPr>
        <w:t>אל</w:t>
      </w:r>
      <w:r w:rsidRPr="00444EA7">
        <w:rPr>
          <w:rtl/>
        </w:rPr>
        <w:t xml:space="preserve"> </w:t>
      </w:r>
      <w:r w:rsidRPr="00444EA7">
        <w:rPr>
          <w:rFonts w:hint="cs"/>
          <w:rtl/>
        </w:rPr>
        <w:t>הפעל</w:t>
      </w:r>
      <w:r w:rsidRPr="00444EA7">
        <w:rPr>
          <w:rtl/>
        </w:rPr>
        <w:t xml:space="preserve">, </w:t>
      </w:r>
      <w:r w:rsidRPr="00444EA7">
        <w:rPr>
          <w:rFonts w:hint="cs"/>
          <w:rtl/>
        </w:rPr>
        <w:t>עם</w:t>
      </w:r>
      <w:r w:rsidRPr="00444EA7">
        <w:rPr>
          <w:rtl/>
        </w:rPr>
        <w:t xml:space="preserve"> </w:t>
      </w:r>
      <w:r w:rsidRPr="00444EA7">
        <w:rPr>
          <w:rFonts w:hint="cs"/>
          <w:rtl/>
        </w:rPr>
        <w:t>שהוא</w:t>
      </w:r>
      <w:r w:rsidRPr="00444EA7">
        <w:rPr>
          <w:rtl/>
        </w:rPr>
        <w:t xml:space="preserve"> </w:t>
      </w:r>
      <w:r w:rsidRPr="00444EA7">
        <w:rPr>
          <w:rFonts w:hint="cs"/>
          <w:rtl/>
        </w:rPr>
        <w:t>גדול</w:t>
      </w:r>
      <w:r w:rsidRPr="00444EA7">
        <w:rPr>
          <w:rtl/>
        </w:rPr>
        <w:t xml:space="preserve"> </w:t>
      </w:r>
      <w:r w:rsidRPr="00444EA7">
        <w:rPr>
          <w:rFonts w:hint="cs"/>
          <w:rtl/>
        </w:rPr>
        <w:t>מצד</w:t>
      </w:r>
      <w:r w:rsidRPr="00444EA7">
        <w:rPr>
          <w:rtl/>
        </w:rPr>
        <w:t xml:space="preserve"> </w:t>
      </w:r>
      <w:r w:rsidRPr="00444EA7">
        <w:rPr>
          <w:rFonts w:hint="cs"/>
          <w:rtl/>
        </w:rPr>
        <w:t>עצמו</w:t>
      </w:r>
      <w:r w:rsidRPr="00444EA7">
        <w:rPr>
          <w:rtl/>
        </w:rPr>
        <w:t xml:space="preserve">, </w:t>
      </w:r>
      <w:r w:rsidRPr="00444EA7">
        <w:rPr>
          <w:rFonts w:hint="cs"/>
          <w:rtl/>
        </w:rPr>
        <w:t>רק</w:t>
      </w:r>
      <w:r w:rsidRPr="00444EA7">
        <w:rPr>
          <w:rtl/>
        </w:rPr>
        <w:t xml:space="preserve"> </w:t>
      </w:r>
      <w:r w:rsidRPr="00444EA7">
        <w:rPr>
          <w:rFonts w:hint="cs"/>
          <w:rtl/>
        </w:rPr>
        <w:t>שאינו</w:t>
      </w:r>
      <w:r w:rsidRPr="00444EA7">
        <w:rPr>
          <w:rtl/>
        </w:rPr>
        <w:t xml:space="preserve"> </w:t>
      </w:r>
      <w:r w:rsidRPr="00444EA7">
        <w:rPr>
          <w:rFonts w:hint="cs"/>
          <w:rtl/>
        </w:rPr>
        <w:t>בפעל</w:t>
      </w:r>
      <w:r w:rsidRPr="00444EA7">
        <w:rPr>
          <w:rtl/>
        </w:rPr>
        <w:t xml:space="preserve"> </w:t>
      </w:r>
      <w:r w:rsidRPr="00444EA7">
        <w:rPr>
          <w:rFonts w:hint="cs"/>
          <w:rtl/>
        </w:rPr>
        <w:t>לגמרי</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עוד</w:t>
      </w:r>
      <w:r w:rsidRPr="00444EA7">
        <w:rPr>
          <w:rtl/>
        </w:rPr>
        <w:t xml:space="preserve"> </w:t>
      </w:r>
      <w:r w:rsidRPr="00444EA7">
        <w:rPr>
          <w:rFonts w:hint="cs"/>
          <w:rtl/>
        </w:rPr>
        <w:t>בארו</w:t>
      </w:r>
      <w:r w:rsidRPr="00444EA7">
        <w:rPr>
          <w:rtl/>
        </w:rPr>
        <w:t xml:space="preserve"> </w:t>
      </w:r>
      <w:r w:rsidRPr="00444EA7">
        <w:rPr>
          <w:rFonts w:hint="cs"/>
          <w:rtl/>
        </w:rPr>
        <w:t>בחכמתם</w:t>
      </w:r>
      <w:r w:rsidRPr="00444EA7">
        <w:rPr>
          <w:rtl/>
        </w:rPr>
        <w:t xml:space="preserve"> </w:t>
      </w:r>
      <w:r w:rsidRPr="00444EA7">
        <w:rPr>
          <w:rFonts w:hint="cs"/>
          <w:rtl/>
        </w:rPr>
        <w:t>ובסודתם</w:t>
      </w:r>
      <w:r w:rsidRPr="00444EA7">
        <w:rPr>
          <w:rtl/>
        </w:rPr>
        <w:t xml:space="preserve"> </w:t>
      </w:r>
      <w:r w:rsidRPr="00444EA7">
        <w:rPr>
          <w:rFonts w:hint="cs"/>
          <w:rtl/>
        </w:rPr>
        <w:t>במקום</w:t>
      </w:r>
      <w:r w:rsidRPr="00444EA7">
        <w:rPr>
          <w:rtl/>
        </w:rPr>
        <w:t xml:space="preserve"> </w:t>
      </w:r>
      <w:r w:rsidRPr="00444EA7">
        <w:rPr>
          <w:rFonts w:hint="cs"/>
          <w:rtl/>
        </w:rPr>
        <w:t>אחר</w:t>
      </w:r>
      <w:r w:rsidRPr="00444EA7">
        <w:rPr>
          <w:rtl/>
        </w:rPr>
        <w:t xml:space="preserve">, </w:t>
      </w:r>
      <w:r w:rsidRPr="00444EA7">
        <w:rPr>
          <w:rFonts w:hint="cs"/>
          <w:rtl/>
        </w:rPr>
        <w:t>שאמרו</w:t>
      </w:r>
      <w:r w:rsidRPr="00444EA7">
        <w:rPr>
          <w:rtl/>
        </w:rPr>
        <w:t xml:space="preserve"> </w:t>
      </w:r>
      <w:r w:rsidRPr="00444EA7">
        <w:rPr>
          <w:rFonts w:hint="cs"/>
          <w:rtl/>
        </w:rPr>
        <w:t>בפרק</w:t>
      </w:r>
      <w:r w:rsidRPr="00444EA7">
        <w:rPr>
          <w:rtl/>
        </w:rPr>
        <w:t xml:space="preserve"> </w:t>
      </w:r>
      <w:r w:rsidRPr="00444EA7">
        <w:rPr>
          <w:rFonts w:hint="cs"/>
          <w:rtl/>
        </w:rPr>
        <w:t>קמא</w:t>
      </w:r>
      <w:r w:rsidRPr="00444EA7">
        <w:rPr>
          <w:rtl/>
        </w:rPr>
        <w:t xml:space="preserve"> </w:t>
      </w:r>
      <w:r w:rsidRPr="00444EA7">
        <w:rPr>
          <w:rFonts w:hint="cs"/>
          <w:rtl/>
        </w:rPr>
        <w:t>דיומא</w:t>
      </w:r>
      <w:r w:rsidRPr="00444EA7">
        <w:rPr>
          <w:rtl/>
        </w:rPr>
        <w:t xml:space="preserve"> (</w:t>
      </w:r>
      <w:r w:rsidRPr="00444EA7">
        <w:rPr>
          <w:rFonts w:hint="cs"/>
          <w:rtl/>
        </w:rPr>
        <w:t>כ</w:t>
      </w:r>
      <w:r w:rsidRPr="00444EA7">
        <w:rPr>
          <w:rtl/>
        </w:rPr>
        <w:t xml:space="preserve"> </w:t>
      </w:r>
      <w:r w:rsidRPr="00444EA7">
        <w:rPr>
          <w:rFonts w:hint="cs"/>
          <w:rtl/>
        </w:rPr>
        <w:t>ב</w:t>
      </w:r>
      <w:r w:rsidRPr="00444EA7">
        <w:rPr>
          <w:rtl/>
        </w:rPr>
        <w:t xml:space="preserve">) </w:t>
      </w:r>
      <w:r w:rsidRPr="00444EA7">
        <w:rPr>
          <w:rFonts w:hint="cs"/>
          <w:rtl/>
        </w:rPr>
        <w:t>אלמלא</w:t>
      </w:r>
      <w:r w:rsidRPr="00444EA7">
        <w:rPr>
          <w:rtl/>
        </w:rPr>
        <w:t xml:space="preserve"> </w:t>
      </w:r>
      <w:r w:rsidRPr="00444EA7">
        <w:rPr>
          <w:rFonts w:hint="cs"/>
          <w:rtl/>
        </w:rPr>
        <w:t>קול</w:t>
      </w:r>
      <w:r w:rsidRPr="00444EA7">
        <w:rPr>
          <w:rtl/>
        </w:rPr>
        <w:t xml:space="preserve"> </w:t>
      </w:r>
      <w:r w:rsidRPr="00444EA7">
        <w:rPr>
          <w:rFonts w:hint="cs"/>
          <w:rtl/>
        </w:rPr>
        <w:t>גלגל</w:t>
      </w:r>
      <w:r w:rsidRPr="00444EA7">
        <w:rPr>
          <w:rtl/>
        </w:rPr>
        <w:t xml:space="preserve"> </w:t>
      </w:r>
      <w:r w:rsidRPr="00444EA7">
        <w:rPr>
          <w:rFonts w:hint="cs"/>
          <w:rtl/>
        </w:rPr>
        <w:t>חמה</w:t>
      </w:r>
      <w:r w:rsidRPr="00444EA7">
        <w:rPr>
          <w:rtl/>
        </w:rPr>
        <w:t xml:space="preserve">, </w:t>
      </w:r>
      <w:r w:rsidRPr="00444EA7">
        <w:rPr>
          <w:rFonts w:hint="cs"/>
          <w:rtl/>
        </w:rPr>
        <w:t>היה</w:t>
      </w:r>
      <w:r w:rsidRPr="00444EA7">
        <w:rPr>
          <w:rtl/>
        </w:rPr>
        <w:t xml:space="preserve"> </w:t>
      </w:r>
      <w:r w:rsidRPr="00444EA7">
        <w:rPr>
          <w:rFonts w:hint="cs"/>
          <w:rtl/>
        </w:rPr>
        <w:t>נשמע</w:t>
      </w:r>
      <w:r w:rsidRPr="00444EA7">
        <w:rPr>
          <w:rtl/>
        </w:rPr>
        <w:t xml:space="preserve"> </w:t>
      </w:r>
      <w:r w:rsidRPr="00444EA7">
        <w:rPr>
          <w:rFonts w:hint="cs"/>
          <w:rtl/>
        </w:rPr>
        <w:t>קול</w:t>
      </w:r>
      <w:r w:rsidRPr="00444EA7">
        <w:rPr>
          <w:rtl/>
        </w:rPr>
        <w:t xml:space="preserve"> </w:t>
      </w:r>
      <w:r w:rsidRPr="00444EA7">
        <w:rPr>
          <w:rFonts w:hint="cs"/>
          <w:rtl/>
        </w:rPr>
        <w:t>המונה</w:t>
      </w:r>
      <w:r w:rsidRPr="00444EA7">
        <w:rPr>
          <w:rtl/>
        </w:rPr>
        <w:t xml:space="preserve"> </w:t>
      </w:r>
      <w:r w:rsidRPr="00444EA7">
        <w:rPr>
          <w:rFonts w:hint="cs"/>
          <w:rtl/>
        </w:rPr>
        <w:t>של</w:t>
      </w:r>
      <w:r w:rsidRPr="00444EA7">
        <w:rPr>
          <w:rtl/>
        </w:rPr>
        <w:t xml:space="preserve"> </w:t>
      </w:r>
      <w:r w:rsidRPr="00444EA7">
        <w:rPr>
          <w:rFonts w:hint="cs"/>
          <w:rtl/>
        </w:rPr>
        <w:t>אדום</w:t>
      </w:r>
      <w:r w:rsidRPr="00444EA7">
        <w:rPr>
          <w:rtl/>
        </w:rPr>
        <w:t xml:space="preserve">. </w:t>
      </w:r>
      <w:r w:rsidRPr="00444EA7">
        <w:rPr>
          <w:rFonts w:hint="cs"/>
          <w:rtl/>
        </w:rPr>
        <w:t>וכבר</w:t>
      </w:r>
      <w:r w:rsidRPr="00444EA7">
        <w:rPr>
          <w:rtl/>
        </w:rPr>
        <w:t xml:space="preserve"> </w:t>
      </w:r>
      <w:r w:rsidRPr="00444EA7">
        <w:rPr>
          <w:rFonts w:hint="cs"/>
          <w:rtl/>
        </w:rPr>
        <w:t>בארנו</w:t>
      </w:r>
      <w:r w:rsidRPr="00444EA7">
        <w:rPr>
          <w:rtl/>
        </w:rPr>
        <w:t xml:space="preserve"> </w:t>
      </w:r>
      <w:r w:rsidRPr="00444EA7">
        <w:rPr>
          <w:rFonts w:hint="cs"/>
          <w:rtl/>
        </w:rPr>
        <w:t>זה</w:t>
      </w:r>
      <w:r w:rsidRPr="00444EA7">
        <w:rPr>
          <w:rtl/>
        </w:rPr>
        <w:t xml:space="preserve"> </w:t>
      </w:r>
      <w:r w:rsidRPr="00444EA7">
        <w:rPr>
          <w:rFonts w:hint="cs"/>
          <w:rtl/>
        </w:rPr>
        <w:t>בחבור</w:t>
      </w:r>
      <w:r w:rsidRPr="00444EA7">
        <w:rPr>
          <w:rtl/>
        </w:rPr>
        <w:t xml:space="preserve"> </w:t>
      </w:r>
      <w:r w:rsidRPr="00444EA7">
        <w:rPr>
          <w:rFonts w:hint="cs"/>
          <w:rtl/>
        </w:rPr>
        <w:t>באר</w:t>
      </w:r>
      <w:r w:rsidRPr="00444EA7">
        <w:rPr>
          <w:rtl/>
        </w:rPr>
        <w:t xml:space="preserve"> </w:t>
      </w:r>
      <w:r w:rsidRPr="00444EA7">
        <w:rPr>
          <w:rFonts w:hint="cs"/>
          <w:rtl/>
        </w:rPr>
        <w:t>הגולה</w:t>
      </w:r>
      <w:r w:rsidRPr="00444EA7">
        <w:rPr>
          <w:rtl/>
        </w:rPr>
        <w:t xml:space="preserve">. </w:t>
      </w:r>
      <w:r w:rsidRPr="00444EA7">
        <w:rPr>
          <w:rFonts w:hint="cs"/>
          <w:rtl/>
        </w:rPr>
        <w:t>ועוד</w:t>
      </w:r>
      <w:r w:rsidRPr="00444EA7">
        <w:rPr>
          <w:rtl/>
        </w:rPr>
        <w:t xml:space="preserve"> </w:t>
      </w:r>
      <w:r w:rsidRPr="00444EA7">
        <w:rPr>
          <w:rFonts w:hint="cs"/>
          <w:rtl/>
        </w:rPr>
        <w:t>יתבאר</w:t>
      </w:r>
      <w:r w:rsidRPr="00444EA7">
        <w:rPr>
          <w:rtl/>
        </w:rPr>
        <w:t xml:space="preserve"> </w:t>
      </w:r>
      <w:r w:rsidRPr="00444EA7">
        <w:rPr>
          <w:rFonts w:hint="cs"/>
          <w:rtl/>
        </w:rPr>
        <w:t>בסמוך</w:t>
      </w:r>
      <w:r w:rsidRPr="00444EA7">
        <w:rPr>
          <w:rtl/>
        </w:rPr>
        <w:t xml:space="preserve"> (</w:t>
      </w:r>
      <w:r w:rsidRPr="00444EA7">
        <w:rPr>
          <w:rFonts w:hint="cs"/>
          <w:rtl/>
        </w:rPr>
        <w:t>דה</w:t>
      </w:r>
      <w:r w:rsidRPr="00444EA7">
        <w:rPr>
          <w:rtl/>
        </w:rPr>
        <w:t xml:space="preserve"> </w:t>
      </w:r>
      <w:r w:rsidRPr="00444EA7">
        <w:rPr>
          <w:rFonts w:hint="cs"/>
          <w:rtl/>
        </w:rPr>
        <w:t>ועוד</w:t>
      </w:r>
      <w:r w:rsidRPr="00444EA7">
        <w:rPr>
          <w:rtl/>
        </w:rPr>
        <w:t xml:space="preserve"> </w:t>
      </w:r>
      <w:r w:rsidRPr="00444EA7">
        <w:rPr>
          <w:rFonts w:hint="cs"/>
          <w:rtl/>
        </w:rPr>
        <w:t>דבר</w:t>
      </w:r>
      <w:r w:rsidRPr="00444EA7">
        <w:rPr>
          <w:rtl/>
        </w:rPr>
        <w:t xml:space="preserve">) </w:t>
      </w:r>
      <w:r w:rsidRPr="00444EA7">
        <w:rPr>
          <w:rFonts w:hint="cs"/>
          <w:rtl/>
        </w:rPr>
        <w:t>מה</w:t>
      </w:r>
      <w:r w:rsidRPr="00444EA7">
        <w:rPr>
          <w:rtl/>
        </w:rPr>
        <w:t xml:space="preserve"> </w:t>
      </w:r>
      <w:r w:rsidRPr="00444EA7">
        <w:rPr>
          <w:rFonts w:hint="cs"/>
          <w:rtl/>
        </w:rPr>
        <w:t>שאין</w:t>
      </w:r>
      <w:r w:rsidRPr="00444EA7">
        <w:rPr>
          <w:rtl/>
        </w:rPr>
        <w:t xml:space="preserve"> </w:t>
      </w:r>
      <w:r w:rsidRPr="00444EA7">
        <w:rPr>
          <w:rFonts w:hint="cs"/>
          <w:rtl/>
        </w:rPr>
        <w:t>כח</w:t>
      </w:r>
      <w:r w:rsidRPr="00444EA7">
        <w:rPr>
          <w:rtl/>
        </w:rPr>
        <w:t xml:space="preserve"> </w:t>
      </w:r>
      <w:r w:rsidRPr="00444EA7">
        <w:rPr>
          <w:rFonts w:hint="cs"/>
          <w:rtl/>
        </w:rPr>
        <w:t>שלהם</w:t>
      </w:r>
      <w:r w:rsidRPr="00444EA7">
        <w:rPr>
          <w:rtl/>
        </w:rPr>
        <w:t xml:space="preserve"> </w:t>
      </w:r>
      <w:r w:rsidRPr="00444EA7">
        <w:rPr>
          <w:rFonts w:hint="cs"/>
          <w:rtl/>
        </w:rPr>
        <w:t>בפעל</w:t>
      </w:r>
      <w:r w:rsidRPr="00444EA7">
        <w:rPr>
          <w:rtl/>
        </w:rPr>
        <w:t xml:space="preserve">, </w:t>
      </w:r>
      <w:r w:rsidRPr="00444EA7">
        <w:rPr>
          <w:rFonts w:hint="cs"/>
          <w:rtl/>
        </w:rPr>
        <w:t>שאלמלא</w:t>
      </w:r>
      <w:r w:rsidRPr="00444EA7">
        <w:rPr>
          <w:rtl/>
        </w:rPr>
        <w:t xml:space="preserve"> </w:t>
      </w:r>
      <w:r w:rsidRPr="00444EA7">
        <w:rPr>
          <w:rFonts w:hint="cs"/>
          <w:rtl/>
        </w:rPr>
        <w:t>היה</w:t>
      </w:r>
      <w:r w:rsidRPr="00444EA7">
        <w:rPr>
          <w:rtl/>
        </w:rPr>
        <w:t xml:space="preserve"> </w:t>
      </w:r>
      <w:r w:rsidRPr="00444EA7">
        <w:rPr>
          <w:rFonts w:hint="cs"/>
          <w:rtl/>
        </w:rPr>
        <w:t>כחם</w:t>
      </w:r>
      <w:r w:rsidRPr="00444EA7">
        <w:rPr>
          <w:rtl/>
        </w:rPr>
        <w:t xml:space="preserve"> </w:t>
      </w:r>
      <w:r w:rsidRPr="00444EA7">
        <w:rPr>
          <w:rFonts w:hint="cs"/>
          <w:rtl/>
        </w:rPr>
        <w:t>בפעל</w:t>
      </w:r>
      <w:r w:rsidRPr="00444EA7">
        <w:rPr>
          <w:rtl/>
        </w:rPr>
        <w:t xml:space="preserve"> </w:t>
      </w:r>
      <w:r w:rsidRPr="00444EA7">
        <w:rPr>
          <w:rFonts w:hint="cs"/>
          <w:rtl/>
        </w:rPr>
        <w:t>לגמרי</w:t>
      </w:r>
      <w:r w:rsidRPr="00444EA7">
        <w:rPr>
          <w:rtl/>
        </w:rPr>
        <w:t xml:space="preserve">, </w:t>
      </w:r>
      <w:r w:rsidRPr="00444EA7">
        <w:rPr>
          <w:rFonts w:hint="cs"/>
          <w:rtl/>
        </w:rPr>
        <w:t>היו</w:t>
      </w:r>
      <w:r w:rsidRPr="00444EA7">
        <w:rPr>
          <w:rtl/>
        </w:rPr>
        <w:t xml:space="preserve"> </w:t>
      </w:r>
      <w:r w:rsidRPr="00444EA7">
        <w:rPr>
          <w:rFonts w:hint="cs"/>
          <w:rtl/>
        </w:rPr>
        <w:t>מחריבין</w:t>
      </w:r>
      <w:r w:rsidRPr="00444EA7">
        <w:rPr>
          <w:rtl/>
        </w:rPr>
        <w:t xml:space="preserve"> </w:t>
      </w:r>
      <w:r w:rsidRPr="00444EA7">
        <w:rPr>
          <w:rFonts w:hint="cs"/>
          <w:rtl/>
        </w:rPr>
        <w:t>את</w:t>
      </w:r>
      <w:r w:rsidRPr="00444EA7">
        <w:rPr>
          <w:rtl/>
        </w:rPr>
        <w:t xml:space="preserve"> </w:t>
      </w:r>
      <w:r w:rsidRPr="00444EA7">
        <w:rPr>
          <w:rFonts w:hint="cs"/>
          <w:rtl/>
        </w:rPr>
        <w:t>העולם</w:t>
      </w:r>
      <w:r w:rsidRPr="00444EA7">
        <w:rPr>
          <w:rtl/>
        </w:rPr>
        <w:t xml:space="preserve"> </w:t>
      </w:r>
      <w:r w:rsidRPr="00444EA7">
        <w:rPr>
          <w:rFonts w:hint="cs"/>
          <w:rtl/>
        </w:rPr>
        <w:t>לגודל</w:t>
      </w:r>
      <w:r w:rsidRPr="00444EA7">
        <w:rPr>
          <w:rtl/>
        </w:rPr>
        <w:t xml:space="preserve"> </w:t>
      </w:r>
      <w:r w:rsidRPr="00444EA7">
        <w:rPr>
          <w:rFonts w:hint="cs"/>
          <w:rtl/>
        </w:rPr>
        <w:t>כח</w:t>
      </w:r>
      <w:r w:rsidRPr="00444EA7">
        <w:rPr>
          <w:rtl/>
        </w:rPr>
        <w:t xml:space="preserve"> </w:t>
      </w:r>
      <w:r w:rsidRPr="00444EA7">
        <w:rPr>
          <w:rFonts w:hint="cs"/>
          <w:rtl/>
        </w:rPr>
        <w:t>שלהם</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לפיכך</w:t>
      </w:r>
      <w:r w:rsidRPr="00444EA7">
        <w:rPr>
          <w:rtl/>
        </w:rPr>
        <w:t xml:space="preserve"> </w:t>
      </w:r>
      <w:r w:rsidRPr="00444EA7">
        <w:rPr>
          <w:rFonts w:hint="cs"/>
          <w:rtl/>
        </w:rPr>
        <w:t>אמר</w:t>
      </w:r>
      <w:r w:rsidRPr="00444EA7">
        <w:rPr>
          <w:rtl/>
        </w:rPr>
        <w:t xml:space="preserve"> </w:t>
      </w:r>
      <w:r w:rsidRPr="00444EA7">
        <w:rPr>
          <w:rFonts w:hint="cs"/>
          <w:rtl/>
        </w:rPr>
        <w:t>אחר</w:t>
      </w:r>
      <w:r w:rsidRPr="00444EA7">
        <w:rPr>
          <w:rtl/>
        </w:rPr>
        <w:t xml:space="preserve"> </w:t>
      </w:r>
      <w:r w:rsidRPr="00444EA7">
        <w:rPr>
          <w:rFonts w:hint="cs"/>
          <w:rtl/>
        </w:rPr>
        <w:t>זה</w:t>
      </w:r>
      <w:r>
        <w:rPr>
          <w:rtl/>
        </w:rPr>
        <w:t xml:space="preserve"> ג' </w:t>
      </w:r>
      <w:r w:rsidRPr="00444EA7">
        <w:rPr>
          <w:rFonts w:hint="cs"/>
          <w:rtl/>
        </w:rPr>
        <w:t>מאות</w:t>
      </w:r>
      <w:r w:rsidRPr="00444EA7">
        <w:rPr>
          <w:rtl/>
        </w:rPr>
        <w:t xml:space="preserve"> </w:t>
      </w:r>
      <w:r w:rsidRPr="00444EA7">
        <w:rPr>
          <w:rFonts w:hint="cs"/>
          <w:rtl/>
        </w:rPr>
        <w:t>מלכים</w:t>
      </w:r>
      <w:r w:rsidRPr="00444EA7">
        <w:rPr>
          <w:rtl/>
        </w:rPr>
        <w:t xml:space="preserve"> </w:t>
      </w:r>
      <w:r w:rsidRPr="00444EA7">
        <w:rPr>
          <w:rFonts w:hint="cs"/>
          <w:rtl/>
        </w:rPr>
        <w:t>קטירי</w:t>
      </w:r>
      <w:r w:rsidRPr="00444EA7">
        <w:rPr>
          <w:rtl/>
        </w:rPr>
        <w:t xml:space="preserve"> </w:t>
      </w:r>
      <w:r w:rsidRPr="00444EA7">
        <w:rPr>
          <w:rFonts w:hint="cs"/>
          <w:rtl/>
        </w:rPr>
        <w:t>תגי</w:t>
      </w:r>
      <w:r w:rsidRPr="00444EA7">
        <w:rPr>
          <w:rtl/>
        </w:rPr>
        <w:t xml:space="preserve"> </w:t>
      </w:r>
      <w:r w:rsidRPr="00444EA7">
        <w:rPr>
          <w:rFonts w:hint="cs"/>
          <w:rtl/>
        </w:rPr>
        <w:t>איכא</w:t>
      </w:r>
      <w:r w:rsidRPr="00444EA7">
        <w:rPr>
          <w:rtl/>
        </w:rPr>
        <w:t xml:space="preserve"> </w:t>
      </w:r>
      <w:r w:rsidRPr="00444EA7">
        <w:rPr>
          <w:rFonts w:hint="cs"/>
          <w:rtl/>
        </w:rPr>
        <w:t>בגרמימי</w:t>
      </w:r>
      <w:r w:rsidRPr="00444EA7">
        <w:rPr>
          <w:rtl/>
        </w:rPr>
        <w:t xml:space="preserve"> </w:t>
      </w:r>
      <w:r w:rsidRPr="00444EA7">
        <w:rPr>
          <w:rFonts w:hint="cs"/>
          <w:rtl/>
        </w:rPr>
        <w:t>של</w:t>
      </w:r>
      <w:r w:rsidRPr="00444EA7">
        <w:rPr>
          <w:rtl/>
        </w:rPr>
        <w:t xml:space="preserve"> </w:t>
      </w:r>
      <w:r w:rsidRPr="00444EA7">
        <w:rPr>
          <w:rFonts w:hint="cs"/>
          <w:rtl/>
        </w:rPr>
        <w:t>אדום</w:t>
      </w:r>
      <w:r w:rsidRPr="00444EA7">
        <w:rPr>
          <w:rtl/>
        </w:rPr>
        <w:t xml:space="preserve">, </w:t>
      </w:r>
      <w:r w:rsidRPr="00444EA7">
        <w:rPr>
          <w:rFonts w:hint="cs"/>
          <w:rtl/>
        </w:rPr>
        <w:t>ושס</w:t>
      </w:r>
      <w:r w:rsidR="009953F2">
        <w:rPr>
          <w:rFonts w:hint="cs"/>
          <w:rtl/>
        </w:rPr>
        <w:t>"</w:t>
      </w:r>
      <w:r w:rsidRPr="00444EA7">
        <w:rPr>
          <w:rFonts w:hint="cs"/>
          <w:rtl/>
        </w:rPr>
        <w:t>ה</w:t>
      </w:r>
      <w:r w:rsidRPr="00444EA7">
        <w:rPr>
          <w:rtl/>
        </w:rPr>
        <w:t xml:space="preserve"> </w:t>
      </w:r>
      <w:r w:rsidRPr="00444EA7">
        <w:rPr>
          <w:rFonts w:hint="cs"/>
          <w:rtl/>
        </w:rPr>
        <w:t>מרזבני</w:t>
      </w:r>
      <w:r w:rsidRPr="00444EA7">
        <w:rPr>
          <w:rtl/>
        </w:rPr>
        <w:t xml:space="preserve"> </w:t>
      </w:r>
      <w:r w:rsidRPr="00444EA7">
        <w:rPr>
          <w:rFonts w:hint="cs"/>
          <w:rtl/>
        </w:rPr>
        <w:t>כו</w:t>
      </w:r>
      <w:r w:rsidRPr="00444EA7">
        <w:rPr>
          <w:rtl/>
        </w:rPr>
        <w:t xml:space="preserve">. </w:t>
      </w:r>
      <w:r w:rsidRPr="00444EA7">
        <w:rPr>
          <w:rFonts w:hint="cs"/>
          <w:rtl/>
        </w:rPr>
        <w:t>ביאור</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Pr>
          <w:rFonts w:hint="cs"/>
          <w:rtl/>
        </w:rPr>
        <w:t>עניין</w:t>
      </w:r>
      <w:r w:rsidRPr="00444EA7">
        <w:rPr>
          <w:rtl/>
        </w:rPr>
        <w:t xml:space="preserve"> </w:t>
      </w:r>
      <w:r w:rsidRPr="00444EA7">
        <w:rPr>
          <w:rFonts w:hint="cs"/>
          <w:rtl/>
        </w:rPr>
        <w:t>מופלג</w:t>
      </w:r>
      <w:r w:rsidRPr="00444EA7">
        <w:rPr>
          <w:rtl/>
        </w:rPr>
        <w:t xml:space="preserve"> </w:t>
      </w:r>
      <w:r w:rsidRPr="00444EA7">
        <w:rPr>
          <w:rFonts w:hint="cs"/>
          <w:rtl/>
        </w:rPr>
        <w:t>מאד</w:t>
      </w:r>
      <w:r w:rsidRPr="00444EA7">
        <w:rPr>
          <w:rtl/>
        </w:rPr>
        <w:t xml:space="preserve">. </w:t>
      </w:r>
      <w:r w:rsidRPr="00444EA7">
        <w:rPr>
          <w:rFonts w:hint="cs"/>
          <w:rtl/>
        </w:rPr>
        <w:t>וזה</w:t>
      </w:r>
      <w:r w:rsidRPr="00444EA7">
        <w:rPr>
          <w:rtl/>
        </w:rPr>
        <w:t xml:space="preserve"> </w:t>
      </w:r>
      <w:r w:rsidRPr="00444EA7">
        <w:rPr>
          <w:rFonts w:hint="cs"/>
          <w:rtl/>
        </w:rPr>
        <w:t>כי</w:t>
      </w:r>
      <w:r w:rsidRPr="00444EA7">
        <w:rPr>
          <w:rtl/>
        </w:rPr>
        <w:t xml:space="preserve"> </w:t>
      </w:r>
      <w:r w:rsidRPr="00444EA7">
        <w:rPr>
          <w:rFonts w:hint="cs"/>
          <w:rtl/>
        </w:rPr>
        <w:t>כבר</w:t>
      </w:r>
      <w:r w:rsidRPr="00444EA7">
        <w:rPr>
          <w:rtl/>
        </w:rPr>
        <w:t xml:space="preserve"> </w:t>
      </w:r>
      <w:r w:rsidRPr="00444EA7">
        <w:rPr>
          <w:rFonts w:hint="cs"/>
          <w:rtl/>
        </w:rPr>
        <w:t>אמרנו</w:t>
      </w:r>
      <w:r w:rsidRPr="00444EA7">
        <w:rPr>
          <w:rtl/>
        </w:rPr>
        <w:t xml:space="preserve"> </w:t>
      </w:r>
      <w:r w:rsidRPr="00444EA7">
        <w:rPr>
          <w:rFonts w:hint="cs"/>
          <w:rtl/>
        </w:rPr>
        <w:t>כי</w:t>
      </w:r>
      <w:r w:rsidRPr="00444EA7">
        <w:rPr>
          <w:rtl/>
        </w:rPr>
        <w:t xml:space="preserve"> </w:t>
      </w:r>
      <w:r w:rsidRPr="00444EA7">
        <w:rPr>
          <w:rFonts w:hint="cs"/>
          <w:rtl/>
        </w:rPr>
        <w:t>כח</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כח</w:t>
      </w:r>
      <w:r w:rsidRPr="00444EA7">
        <w:rPr>
          <w:rtl/>
        </w:rPr>
        <w:t xml:space="preserve"> </w:t>
      </w:r>
      <w:r w:rsidRPr="00444EA7">
        <w:rPr>
          <w:rFonts w:hint="cs"/>
          <w:rtl/>
        </w:rPr>
        <w:t>מן</w:t>
      </w:r>
      <w:r w:rsidRPr="00444EA7">
        <w:rPr>
          <w:rtl/>
        </w:rPr>
        <w:t xml:space="preserve"> </w:t>
      </w:r>
      <w:r w:rsidRPr="00444EA7">
        <w:rPr>
          <w:rFonts w:hint="cs"/>
          <w:rtl/>
        </w:rPr>
        <w:t>השמש</w:t>
      </w:r>
      <w:r w:rsidRPr="00444EA7">
        <w:rPr>
          <w:rtl/>
        </w:rPr>
        <w:t xml:space="preserve">, </w:t>
      </w:r>
      <w:r w:rsidRPr="00444EA7">
        <w:rPr>
          <w:rFonts w:hint="cs"/>
          <w:rtl/>
        </w:rPr>
        <w:t>אשר</w:t>
      </w:r>
      <w:r w:rsidRPr="00444EA7">
        <w:rPr>
          <w:rtl/>
        </w:rPr>
        <w:t xml:space="preserve"> </w:t>
      </w:r>
      <w:r w:rsidRPr="00444EA7">
        <w:rPr>
          <w:rFonts w:hint="cs"/>
          <w:rtl/>
        </w:rPr>
        <w:t>בחלקה</w:t>
      </w:r>
      <w:r w:rsidRPr="00444EA7">
        <w:rPr>
          <w:rtl/>
        </w:rPr>
        <w:t xml:space="preserve"> </w:t>
      </w:r>
      <w:r w:rsidRPr="00444EA7">
        <w:rPr>
          <w:rFonts w:hint="cs"/>
          <w:rtl/>
        </w:rPr>
        <w:t>המלכים</w:t>
      </w:r>
      <w:r w:rsidRPr="00444EA7">
        <w:rPr>
          <w:rtl/>
        </w:rPr>
        <w:t xml:space="preserve"> </w:t>
      </w:r>
      <w:r w:rsidRPr="00444EA7">
        <w:rPr>
          <w:rFonts w:hint="cs"/>
          <w:rtl/>
        </w:rPr>
        <w:t>והמושלים</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שין</w:t>
      </w:r>
      <w:r w:rsidRPr="00444EA7">
        <w:rPr>
          <w:rtl/>
        </w:rPr>
        <w:t xml:space="preserve"> </w:t>
      </w:r>
      <w:r w:rsidRPr="00444EA7">
        <w:rPr>
          <w:rFonts w:hint="cs"/>
          <w:rtl/>
        </w:rPr>
        <w:t>מלכים</w:t>
      </w:r>
      <w:r w:rsidRPr="00444EA7">
        <w:rPr>
          <w:rtl/>
        </w:rPr>
        <w:t xml:space="preserve"> </w:t>
      </w:r>
      <w:r w:rsidRPr="00444EA7">
        <w:rPr>
          <w:rFonts w:hint="cs"/>
          <w:rtl/>
        </w:rPr>
        <w:t>קטירי</w:t>
      </w:r>
      <w:r w:rsidRPr="00444EA7">
        <w:rPr>
          <w:rtl/>
        </w:rPr>
        <w:t xml:space="preserve"> </w:t>
      </w:r>
      <w:r w:rsidRPr="00444EA7">
        <w:rPr>
          <w:rFonts w:hint="cs"/>
          <w:rtl/>
        </w:rPr>
        <w:t>תגי</w:t>
      </w:r>
      <w:r w:rsidRPr="00444EA7">
        <w:rPr>
          <w:rtl/>
        </w:rPr>
        <w:t xml:space="preserve"> </w:t>
      </w:r>
      <w:r w:rsidRPr="00444EA7">
        <w:rPr>
          <w:rFonts w:hint="cs"/>
          <w:rtl/>
        </w:rPr>
        <w:t>בגרמימי</w:t>
      </w:r>
      <w:r w:rsidRPr="00444EA7">
        <w:rPr>
          <w:rtl/>
        </w:rPr>
        <w:t xml:space="preserve"> </w:t>
      </w:r>
      <w:r w:rsidRPr="00444EA7">
        <w:rPr>
          <w:rFonts w:hint="cs"/>
          <w:rtl/>
        </w:rPr>
        <w:t>של</w:t>
      </w:r>
      <w:r w:rsidRPr="00444EA7">
        <w:rPr>
          <w:rtl/>
        </w:rPr>
        <w:t xml:space="preserve"> </w:t>
      </w:r>
      <w:r w:rsidRPr="00444EA7">
        <w:rPr>
          <w:rFonts w:hint="cs"/>
          <w:rtl/>
        </w:rPr>
        <w:t>אדום</w:t>
      </w:r>
      <w:r w:rsidRPr="00444EA7">
        <w:rPr>
          <w:rtl/>
        </w:rPr>
        <w:t xml:space="preserve">. </w:t>
      </w:r>
      <w:r w:rsidRPr="00444EA7">
        <w:rPr>
          <w:rFonts w:hint="cs"/>
          <w:rtl/>
        </w:rPr>
        <w:t>כי</w:t>
      </w:r>
      <w:r w:rsidRPr="00444EA7">
        <w:rPr>
          <w:rtl/>
        </w:rPr>
        <w:t xml:space="preserve"> </w:t>
      </w:r>
      <w:r w:rsidRPr="00444EA7">
        <w:rPr>
          <w:rFonts w:hint="cs"/>
          <w:rtl/>
        </w:rPr>
        <w:t>המספר</w:t>
      </w:r>
      <w:r w:rsidRPr="00444EA7">
        <w:rPr>
          <w:rtl/>
        </w:rPr>
        <w:t xml:space="preserve"> </w:t>
      </w:r>
      <w:r w:rsidRPr="00444EA7">
        <w:rPr>
          <w:rFonts w:hint="cs"/>
          <w:rtl/>
        </w:rPr>
        <w:t>הזה</w:t>
      </w:r>
      <w:r w:rsidRPr="00444EA7">
        <w:rPr>
          <w:rtl/>
        </w:rPr>
        <w:t xml:space="preserve"> </w:t>
      </w:r>
      <w:r w:rsidRPr="00444EA7">
        <w:rPr>
          <w:rFonts w:hint="cs"/>
          <w:rtl/>
        </w:rPr>
        <w:t>שהוא</w:t>
      </w:r>
      <w:r>
        <w:rPr>
          <w:rtl/>
        </w:rPr>
        <w:t xml:space="preserve"> ג' </w:t>
      </w:r>
      <w:r w:rsidRPr="00444EA7">
        <w:rPr>
          <w:rFonts w:hint="cs"/>
          <w:rtl/>
        </w:rPr>
        <w:t>מאות</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כח</w:t>
      </w:r>
      <w:r w:rsidRPr="00444EA7">
        <w:rPr>
          <w:rtl/>
        </w:rPr>
        <w:t xml:space="preserve"> </w:t>
      </w:r>
      <w:r w:rsidRPr="00444EA7">
        <w:rPr>
          <w:rFonts w:hint="cs"/>
          <w:rtl/>
        </w:rPr>
        <w:t>השמש</w:t>
      </w:r>
      <w:r w:rsidRPr="00444EA7">
        <w:rPr>
          <w:rtl/>
        </w:rPr>
        <w:t xml:space="preserve">. </w:t>
      </w:r>
      <w:r w:rsidRPr="00444EA7">
        <w:rPr>
          <w:rFonts w:hint="cs"/>
          <w:rtl/>
        </w:rPr>
        <w:t>וזה</w:t>
      </w:r>
      <w:r w:rsidRPr="00444EA7">
        <w:rPr>
          <w:rtl/>
        </w:rPr>
        <w:t xml:space="preserve"> </w:t>
      </w:r>
      <w:r w:rsidRPr="00444EA7">
        <w:rPr>
          <w:rFonts w:hint="cs"/>
          <w:rtl/>
        </w:rPr>
        <w:t>כי</w:t>
      </w:r>
      <w:r w:rsidRPr="00444EA7">
        <w:rPr>
          <w:rtl/>
        </w:rPr>
        <w:t xml:space="preserve"> </w:t>
      </w:r>
      <w:r w:rsidRPr="00444EA7">
        <w:rPr>
          <w:rFonts w:hint="cs"/>
          <w:rtl/>
        </w:rPr>
        <w:t>השמש</w:t>
      </w:r>
      <w:r w:rsidRPr="00444EA7">
        <w:rPr>
          <w:rtl/>
        </w:rPr>
        <w:t xml:space="preserve"> </w:t>
      </w:r>
      <w:r w:rsidRPr="00444EA7">
        <w:rPr>
          <w:rFonts w:hint="cs"/>
          <w:rtl/>
        </w:rPr>
        <w:t>הוא</w:t>
      </w:r>
      <w:r w:rsidRPr="00444EA7">
        <w:rPr>
          <w:rtl/>
        </w:rPr>
        <w:t xml:space="preserve"> </w:t>
      </w:r>
      <w:r w:rsidRPr="00444EA7">
        <w:rPr>
          <w:rFonts w:hint="cs"/>
          <w:rtl/>
        </w:rPr>
        <w:t>מלך</w:t>
      </w:r>
      <w:r w:rsidRPr="00444EA7">
        <w:rPr>
          <w:rtl/>
        </w:rPr>
        <w:t xml:space="preserve"> </w:t>
      </w:r>
      <w:r w:rsidRPr="00444EA7">
        <w:rPr>
          <w:rFonts w:hint="cs"/>
          <w:rtl/>
        </w:rPr>
        <w:t>ומושל</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והאחדות</w:t>
      </w:r>
      <w:r w:rsidRPr="00444EA7">
        <w:rPr>
          <w:rtl/>
        </w:rPr>
        <w:t xml:space="preserve"> </w:t>
      </w:r>
      <w:r w:rsidRPr="00444EA7">
        <w:rPr>
          <w:rFonts w:hint="cs"/>
          <w:rtl/>
        </w:rPr>
        <w:t>הגמור</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מלך</w:t>
      </w:r>
      <w:r w:rsidRPr="00444EA7">
        <w:rPr>
          <w:rtl/>
        </w:rPr>
        <w:t xml:space="preserve"> </w:t>
      </w:r>
      <w:r w:rsidRPr="00444EA7">
        <w:rPr>
          <w:rFonts w:hint="cs"/>
          <w:rtl/>
        </w:rPr>
        <w:t>מלכים</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כי</w:t>
      </w:r>
      <w:r w:rsidRPr="00444EA7">
        <w:rPr>
          <w:rtl/>
        </w:rPr>
        <w:t xml:space="preserve"> </w:t>
      </w:r>
      <w:r w:rsidRPr="00444EA7">
        <w:rPr>
          <w:rFonts w:hint="cs"/>
          <w:rtl/>
        </w:rPr>
        <w:t>אם</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שהוא</w:t>
      </w:r>
      <w:r w:rsidRPr="00444EA7">
        <w:rPr>
          <w:rtl/>
        </w:rPr>
        <w:t xml:space="preserve"> </w:t>
      </w:r>
      <w:r w:rsidRPr="00444EA7">
        <w:rPr>
          <w:rFonts w:hint="cs"/>
          <w:rtl/>
        </w:rPr>
        <w:t>מלך</w:t>
      </w:r>
      <w:r w:rsidRPr="00444EA7">
        <w:rPr>
          <w:rtl/>
        </w:rPr>
        <w:t xml:space="preserve"> </w:t>
      </w:r>
      <w:r w:rsidRPr="00444EA7">
        <w:rPr>
          <w:rFonts w:hint="cs"/>
          <w:rtl/>
        </w:rPr>
        <w:t>על</w:t>
      </w:r>
      <w:r w:rsidRPr="00444EA7">
        <w:rPr>
          <w:rtl/>
        </w:rPr>
        <w:t xml:space="preserve"> </w:t>
      </w:r>
      <w:r w:rsidRPr="00444EA7">
        <w:rPr>
          <w:rFonts w:hint="cs"/>
          <w:rtl/>
        </w:rPr>
        <w:t>הכל</w:t>
      </w:r>
      <w:r w:rsidRPr="00444EA7">
        <w:rPr>
          <w:rtl/>
        </w:rPr>
        <w:t xml:space="preserve">, </w:t>
      </w:r>
      <w:r w:rsidRPr="00444EA7">
        <w:rPr>
          <w:rFonts w:hint="cs"/>
          <w:rtl/>
        </w:rPr>
        <w:t>והוא</w:t>
      </w:r>
      <w:r w:rsidRPr="00444EA7">
        <w:rPr>
          <w:rtl/>
        </w:rPr>
        <w:t xml:space="preserve"> </w:t>
      </w:r>
      <w:r w:rsidRPr="00444EA7">
        <w:rPr>
          <w:rFonts w:hint="cs"/>
          <w:rtl/>
        </w:rPr>
        <w:t>יתברך</w:t>
      </w:r>
      <w:r w:rsidRPr="00444EA7">
        <w:rPr>
          <w:rtl/>
        </w:rPr>
        <w:t xml:space="preserve"> </w:t>
      </w:r>
      <w:r w:rsidRPr="00444EA7">
        <w:rPr>
          <w:rFonts w:hint="cs"/>
          <w:rtl/>
        </w:rPr>
        <w:t>אחד</w:t>
      </w:r>
      <w:r w:rsidRPr="00444EA7">
        <w:rPr>
          <w:rtl/>
        </w:rPr>
        <w:t xml:space="preserve"> </w:t>
      </w:r>
      <w:r w:rsidRPr="00444EA7">
        <w:rPr>
          <w:rFonts w:hint="cs"/>
          <w:rtl/>
        </w:rPr>
        <w:t>לגמרי</w:t>
      </w:r>
      <w:r w:rsidRPr="00444EA7">
        <w:rPr>
          <w:rtl/>
        </w:rPr>
        <w:t xml:space="preserve"> (</w:t>
      </w:r>
      <w:r w:rsidRPr="00444EA7">
        <w:rPr>
          <w:rFonts w:hint="cs"/>
          <w:rtl/>
        </w:rPr>
        <w:t>דברים</w:t>
      </w:r>
      <w:r w:rsidRPr="00444EA7">
        <w:rPr>
          <w:rtl/>
        </w:rPr>
        <w:t xml:space="preserve"> </w:t>
      </w:r>
      <w:r w:rsidRPr="00444EA7">
        <w:rPr>
          <w:rFonts w:hint="cs"/>
          <w:rtl/>
        </w:rPr>
        <w:t>ו</w:t>
      </w:r>
      <w:r w:rsidRPr="00444EA7">
        <w:rPr>
          <w:rtl/>
        </w:rPr>
        <w:t xml:space="preserve">, </w:t>
      </w:r>
      <w:r w:rsidRPr="00444EA7">
        <w:rPr>
          <w:rFonts w:hint="cs"/>
          <w:rtl/>
        </w:rPr>
        <w:t>ד</w:t>
      </w:r>
      <w:r w:rsidRPr="00444EA7">
        <w:rPr>
          <w:rtl/>
        </w:rPr>
        <w:t xml:space="preserve">), </w:t>
      </w:r>
      <w:r w:rsidRPr="00444EA7">
        <w:rPr>
          <w:rFonts w:hint="cs"/>
          <w:rtl/>
        </w:rPr>
        <w:t>ואין</w:t>
      </w:r>
      <w:r w:rsidRPr="00444EA7">
        <w:rPr>
          <w:rtl/>
        </w:rPr>
        <w:t xml:space="preserve"> </w:t>
      </w:r>
      <w:r w:rsidRPr="00444EA7">
        <w:rPr>
          <w:rFonts w:hint="cs"/>
          <w:rtl/>
        </w:rPr>
        <w:t>לחמה</w:t>
      </w:r>
      <w:r w:rsidRPr="00444EA7">
        <w:rPr>
          <w:rtl/>
        </w:rPr>
        <w:t xml:space="preserve"> </w:t>
      </w:r>
      <w:r w:rsidRPr="00444EA7">
        <w:rPr>
          <w:rFonts w:hint="cs"/>
          <w:rtl/>
        </w:rPr>
        <w:t>המלכות</w:t>
      </w:r>
      <w:r w:rsidRPr="00444EA7">
        <w:rPr>
          <w:rtl/>
        </w:rPr>
        <w:t xml:space="preserve"> </w:t>
      </w:r>
      <w:r w:rsidRPr="00444EA7">
        <w:rPr>
          <w:rFonts w:hint="cs"/>
          <w:rtl/>
        </w:rPr>
        <w:t>הגמור</w:t>
      </w:r>
      <w:r w:rsidRPr="00444EA7">
        <w:rPr>
          <w:rtl/>
        </w:rPr>
        <w:t xml:space="preserve">. </w:t>
      </w:r>
    </w:p>
    <w:p w:rsidR="00657196" w:rsidRPr="00444EA7" w:rsidRDefault="00657196" w:rsidP="00FB3502">
      <w:pPr>
        <w:rPr>
          <w:rtl/>
        </w:rPr>
      </w:pPr>
      <w:r w:rsidRPr="00444EA7">
        <w:rPr>
          <w:rFonts w:hint="cs"/>
          <w:rtl/>
        </w:rPr>
        <w:t>אבל</w:t>
      </w:r>
      <w:r w:rsidRPr="00444EA7">
        <w:rPr>
          <w:rtl/>
        </w:rPr>
        <w:t xml:space="preserve"> </w:t>
      </w:r>
      <w:r w:rsidRPr="00444EA7">
        <w:rPr>
          <w:rFonts w:hint="cs"/>
          <w:rtl/>
        </w:rPr>
        <w:t>מספר</w:t>
      </w:r>
      <w:r w:rsidRPr="00444EA7">
        <w:rPr>
          <w:rtl/>
        </w:rPr>
        <w:t xml:space="preserve"> </w:t>
      </w:r>
      <w:r w:rsidRPr="00444EA7">
        <w:rPr>
          <w:rFonts w:hint="cs"/>
          <w:rtl/>
        </w:rPr>
        <w:t>שלשה</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החמה</w:t>
      </w:r>
      <w:r w:rsidRPr="00444EA7">
        <w:rPr>
          <w:rtl/>
        </w:rPr>
        <w:t xml:space="preserve">, </w:t>
      </w:r>
      <w:r w:rsidRPr="00444EA7">
        <w:rPr>
          <w:rFonts w:hint="cs"/>
          <w:rtl/>
        </w:rPr>
        <w:t>כי</w:t>
      </w:r>
      <w:r w:rsidRPr="00444EA7">
        <w:rPr>
          <w:rtl/>
        </w:rPr>
        <w:t xml:space="preserve"> </w:t>
      </w:r>
      <w:r w:rsidRPr="00444EA7">
        <w:rPr>
          <w:rFonts w:hint="cs"/>
          <w:rtl/>
        </w:rPr>
        <w:t>השנים</w:t>
      </w:r>
      <w:r w:rsidRPr="00444EA7">
        <w:rPr>
          <w:rtl/>
        </w:rPr>
        <w:t xml:space="preserve"> </w:t>
      </w:r>
      <w:r w:rsidRPr="00444EA7">
        <w:rPr>
          <w:rFonts w:hint="cs"/>
          <w:rtl/>
        </w:rPr>
        <w:t>שהוא</w:t>
      </w:r>
      <w:r w:rsidRPr="00444EA7">
        <w:rPr>
          <w:rtl/>
        </w:rPr>
        <w:t xml:space="preserve"> </w:t>
      </w:r>
      <w:r w:rsidRPr="00444EA7">
        <w:rPr>
          <w:rFonts w:hint="cs"/>
          <w:rtl/>
        </w:rPr>
        <w:t>זוג</w:t>
      </w:r>
      <w:r w:rsidRPr="00444EA7">
        <w:rPr>
          <w:rtl/>
        </w:rPr>
        <w:t xml:space="preserve"> </w:t>
      </w:r>
      <w:r w:rsidRPr="00444EA7">
        <w:rPr>
          <w:rFonts w:hint="cs"/>
          <w:rtl/>
        </w:rPr>
        <w:t>אין</w:t>
      </w:r>
      <w:r w:rsidRPr="00444EA7">
        <w:rPr>
          <w:rtl/>
        </w:rPr>
        <w:t xml:space="preserve"> </w:t>
      </w:r>
      <w:r w:rsidRPr="00444EA7">
        <w:rPr>
          <w:rFonts w:hint="cs"/>
          <w:rtl/>
        </w:rPr>
        <w:t>בו</w:t>
      </w:r>
      <w:r w:rsidRPr="00444EA7">
        <w:rPr>
          <w:rtl/>
        </w:rPr>
        <w:t xml:space="preserve"> </w:t>
      </w:r>
      <w:r w:rsidRPr="00444EA7">
        <w:rPr>
          <w:rFonts w:hint="cs"/>
          <w:rtl/>
        </w:rPr>
        <w:t>אחדות</w:t>
      </w:r>
      <w:r w:rsidRPr="00444EA7">
        <w:rPr>
          <w:rtl/>
        </w:rPr>
        <w:t xml:space="preserve"> </w:t>
      </w:r>
      <w:r w:rsidRPr="00444EA7">
        <w:rPr>
          <w:rFonts w:hint="cs"/>
          <w:rtl/>
        </w:rPr>
        <w:t>כלל</w:t>
      </w:r>
      <w:r w:rsidRPr="00444EA7">
        <w:rPr>
          <w:rtl/>
        </w:rPr>
        <w:t xml:space="preserve">, </w:t>
      </w:r>
      <w:r w:rsidRPr="00444EA7">
        <w:rPr>
          <w:rFonts w:hint="cs"/>
          <w:rtl/>
        </w:rPr>
        <w:t>ואין</w:t>
      </w:r>
      <w:r w:rsidRPr="00444EA7">
        <w:rPr>
          <w:rtl/>
        </w:rPr>
        <w:t xml:space="preserve"> </w:t>
      </w:r>
      <w:r w:rsidRPr="00444EA7">
        <w:rPr>
          <w:rFonts w:hint="cs"/>
          <w:rtl/>
        </w:rPr>
        <w:t>זה</w:t>
      </w:r>
      <w:r w:rsidRPr="00444EA7">
        <w:rPr>
          <w:rtl/>
        </w:rPr>
        <w:t xml:space="preserve"> </w:t>
      </w:r>
      <w:r w:rsidRPr="00444EA7">
        <w:rPr>
          <w:rFonts w:hint="cs"/>
          <w:rtl/>
        </w:rPr>
        <w:t>שייך</w:t>
      </w:r>
      <w:r w:rsidRPr="00444EA7">
        <w:rPr>
          <w:rtl/>
        </w:rPr>
        <w:t xml:space="preserve"> </w:t>
      </w:r>
      <w:r w:rsidRPr="00444EA7">
        <w:rPr>
          <w:rFonts w:hint="cs"/>
          <w:rtl/>
        </w:rPr>
        <w:t>למלכות</w:t>
      </w:r>
      <w:r w:rsidRPr="00444EA7">
        <w:rPr>
          <w:rtl/>
        </w:rPr>
        <w:t xml:space="preserve">, </w:t>
      </w:r>
      <w:r w:rsidRPr="00444EA7">
        <w:rPr>
          <w:rFonts w:hint="cs"/>
          <w:rtl/>
        </w:rPr>
        <w:t>שהמלכות</w:t>
      </w:r>
      <w:r w:rsidRPr="00444EA7">
        <w:rPr>
          <w:rtl/>
        </w:rPr>
        <w:t xml:space="preserve"> </w:t>
      </w:r>
      <w:r w:rsidRPr="00444EA7">
        <w:rPr>
          <w:rFonts w:hint="cs"/>
          <w:rtl/>
        </w:rPr>
        <w:t>הוא</w:t>
      </w:r>
      <w:r w:rsidRPr="00444EA7">
        <w:rPr>
          <w:rtl/>
        </w:rPr>
        <w:t xml:space="preserve"> </w:t>
      </w:r>
      <w:r w:rsidRPr="00444EA7">
        <w:rPr>
          <w:rFonts w:hint="cs"/>
          <w:rtl/>
        </w:rPr>
        <w:t>אחד</w:t>
      </w:r>
      <w:r w:rsidRPr="00444EA7">
        <w:rPr>
          <w:rtl/>
        </w:rPr>
        <w:t xml:space="preserve">. </w:t>
      </w:r>
      <w:r w:rsidRPr="00444EA7">
        <w:rPr>
          <w:rFonts w:hint="cs"/>
          <w:rtl/>
        </w:rPr>
        <w:t>רק</w:t>
      </w:r>
      <w:r w:rsidRPr="00444EA7">
        <w:rPr>
          <w:rtl/>
        </w:rPr>
        <w:t xml:space="preserve"> </w:t>
      </w:r>
      <w:r w:rsidRPr="00444EA7">
        <w:rPr>
          <w:rFonts w:hint="cs"/>
          <w:rtl/>
        </w:rPr>
        <w:t>מספר</w:t>
      </w:r>
      <w:r w:rsidRPr="00444EA7">
        <w:rPr>
          <w:rtl/>
        </w:rPr>
        <w:t xml:space="preserve"> </w:t>
      </w:r>
      <w:r w:rsidRPr="00444EA7">
        <w:rPr>
          <w:rFonts w:hint="cs"/>
          <w:rtl/>
        </w:rPr>
        <w:t>ג</w:t>
      </w:r>
      <w:r w:rsidR="00190024">
        <w:rPr>
          <w:rFonts w:hint="cs"/>
          <w:rtl/>
        </w:rPr>
        <w:t>'</w:t>
      </w:r>
      <w:r w:rsidRPr="00444EA7">
        <w:rPr>
          <w:rtl/>
        </w:rPr>
        <w:t xml:space="preserve">, </w:t>
      </w:r>
      <w:r w:rsidRPr="00444EA7">
        <w:rPr>
          <w:rFonts w:hint="cs"/>
          <w:rtl/>
        </w:rPr>
        <w:t>שאינו</w:t>
      </w:r>
      <w:r w:rsidRPr="00444EA7">
        <w:rPr>
          <w:rtl/>
        </w:rPr>
        <w:t xml:space="preserve"> </w:t>
      </w:r>
      <w:r w:rsidRPr="00444EA7">
        <w:rPr>
          <w:rFonts w:hint="cs"/>
          <w:rtl/>
        </w:rPr>
        <w:t>זוג</w:t>
      </w:r>
      <w:r w:rsidRPr="00444EA7">
        <w:rPr>
          <w:rtl/>
        </w:rPr>
        <w:t xml:space="preserve">, </w:t>
      </w:r>
      <w:r w:rsidRPr="00444EA7">
        <w:rPr>
          <w:rFonts w:hint="cs"/>
          <w:rtl/>
        </w:rPr>
        <w:t>יש</w:t>
      </w:r>
      <w:r w:rsidRPr="00444EA7">
        <w:rPr>
          <w:rtl/>
        </w:rPr>
        <w:t xml:space="preserve"> </w:t>
      </w:r>
      <w:r w:rsidRPr="00444EA7">
        <w:rPr>
          <w:rFonts w:hint="cs"/>
          <w:rtl/>
        </w:rPr>
        <w:t>בו</w:t>
      </w:r>
      <w:r w:rsidRPr="00444EA7">
        <w:rPr>
          <w:rtl/>
        </w:rPr>
        <w:t xml:space="preserve"> </w:t>
      </w:r>
      <w:r w:rsidRPr="00444EA7">
        <w:rPr>
          <w:rFonts w:hint="cs"/>
          <w:rtl/>
        </w:rPr>
        <w:t>אחדות</w:t>
      </w:r>
      <w:r w:rsidRPr="00444EA7">
        <w:rPr>
          <w:rtl/>
        </w:rPr>
        <w:t xml:space="preserve">, </w:t>
      </w:r>
      <w:r w:rsidRPr="00444EA7">
        <w:rPr>
          <w:rFonts w:hint="cs"/>
          <w:rtl/>
        </w:rPr>
        <w:t>והוא</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החמה</w:t>
      </w:r>
      <w:r w:rsidRPr="00444EA7">
        <w:rPr>
          <w:rtl/>
        </w:rPr>
        <w:t xml:space="preserve">. </w:t>
      </w:r>
      <w:r w:rsidRPr="00444EA7">
        <w:rPr>
          <w:rFonts w:hint="cs"/>
          <w:rtl/>
        </w:rPr>
        <w:t>לכך</w:t>
      </w:r>
      <w:r w:rsidRPr="00444EA7">
        <w:rPr>
          <w:rtl/>
        </w:rPr>
        <w:t xml:space="preserve"> </w:t>
      </w:r>
      <w:r w:rsidRPr="00444EA7">
        <w:rPr>
          <w:rFonts w:hint="cs"/>
          <w:rtl/>
        </w:rPr>
        <w:t>בשם</w:t>
      </w:r>
      <w:r w:rsidRPr="00444EA7">
        <w:rPr>
          <w:rtl/>
        </w:rPr>
        <w:t xml:space="preserve"> </w:t>
      </w:r>
      <w:r w:rsidRPr="00444EA7">
        <w:rPr>
          <w:rFonts w:hint="cs"/>
          <w:rtl/>
        </w:rPr>
        <w:t>שמש</w:t>
      </w:r>
      <w:r w:rsidRPr="00444EA7">
        <w:rPr>
          <w:rtl/>
        </w:rPr>
        <w:t xml:space="preserve"> </w:t>
      </w:r>
      <w:r w:rsidRPr="00444EA7">
        <w:rPr>
          <w:rFonts w:hint="cs"/>
          <w:rtl/>
        </w:rPr>
        <w:t>שין</w:t>
      </w:r>
      <w:r w:rsidRPr="00444EA7">
        <w:rPr>
          <w:rtl/>
        </w:rPr>
        <w:t xml:space="preserve"> </w:t>
      </w:r>
      <w:r w:rsidRPr="00444EA7">
        <w:rPr>
          <w:rFonts w:hint="cs"/>
          <w:rtl/>
        </w:rPr>
        <w:t>בתח</w:t>
      </w:r>
      <w:r>
        <w:rPr>
          <w:rFonts w:hint="cs"/>
          <w:rtl/>
        </w:rPr>
        <w:t>י</w:t>
      </w:r>
      <w:r w:rsidRPr="00444EA7">
        <w:rPr>
          <w:rFonts w:hint="cs"/>
          <w:rtl/>
        </w:rPr>
        <w:t>לה</w:t>
      </w:r>
      <w:r w:rsidRPr="00444EA7">
        <w:rPr>
          <w:rtl/>
        </w:rPr>
        <w:t xml:space="preserve"> </w:t>
      </w:r>
      <w:r w:rsidRPr="00444EA7">
        <w:rPr>
          <w:rFonts w:hint="cs"/>
          <w:rtl/>
        </w:rPr>
        <w:t>ושין</w:t>
      </w:r>
      <w:r w:rsidRPr="00444EA7">
        <w:rPr>
          <w:rtl/>
        </w:rPr>
        <w:t xml:space="preserve"> </w:t>
      </w:r>
      <w:r w:rsidRPr="00444EA7">
        <w:rPr>
          <w:rFonts w:hint="cs"/>
          <w:rtl/>
        </w:rPr>
        <w:t>בסוף</w:t>
      </w:r>
      <w:r w:rsidRPr="00444EA7">
        <w:rPr>
          <w:rtl/>
        </w:rPr>
        <w:t xml:space="preserve">, </w:t>
      </w:r>
      <w:r w:rsidRPr="00444EA7">
        <w:rPr>
          <w:rFonts w:hint="cs"/>
          <w:rtl/>
        </w:rPr>
        <w:t>לרמוז</w:t>
      </w:r>
      <w:r w:rsidRPr="00444EA7">
        <w:rPr>
          <w:rtl/>
        </w:rPr>
        <w:t xml:space="preserve"> </w:t>
      </w:r>
      <w:r w:rsidRPr="00444EA7">
        <w:rPr>
          <w:rFonts w:hint="cs"/>
          <w:rtl/>
        </w:rPr>
        <w:t>כי</w:t>
      </w:r>
      <w:r w:rsidRPr="00444EA7">
        <w:rPr>
          <w:rtl/>
        </w:rPr>
        <w:t xml:space="preserve"> </w:t>
      </w:r>
      <w:r w:rsidRPr="00444EA7">
        <w:rPr>
          <w:rFonts w:hint="cs"/>
          <w:rtl/>
        </w:rPr>
        <w:t>כ</w:t>
      </w:r>
      <w:r>
        <w:rPr>
          <w:rFonts w:hint="cs"/>
          <w:rtl/>
        </w:rPr>
        <w:t>ו</w:t>
      </w:r>
      <w:r w:rsidRPr="00444EA7">
        <w:rPr>
          <w:rFonts w:hint="cs"/>
          <w:rtl/>
        </w:rPr>
        <w:t>חה</w:t>
      </w:r>
      <w:r w:rsidRPr="00444EA7">
        <w:rPr>
          <w:rtl/>
        </w:rPr>
        <w:t xml:space="preserve"> </w:t>
      </w:r>
      <w:r w:rsidRPr="00444EA7">
        <w:rPr>
          <w:rFonts w:hint="cs"/>
          <w:rtl/>
        </w:rPr>
        <w:t>שין</w:t>
      </w:r>
      <w:r w:rsidRPr="00444EA7">
        <w:rPr>
          <w:rtl/>
        </w:rPr>
        <w:t xml:space="preserve">. </w:t>
      </w:r>
      <w:r w:rsidRPr="00444EA7">
        <w:rPr>
          <w:rFonts w:hint="cs"/>
          <w:rtl/>
        </w:rPr>
        <w:t>והדבר</w:t>
      </w:r>
      <w:r w:rsidRPr="00444EA7">
        <w:rPr>
          <w:rtl/>
        </w:rPr>
        <w:t xml:space="preserve"> </w:t>
      </w:r>
      <w:r w:rsidRPr="00444EA7">
        <w:rPr>
          <w:rFonts w:hint="cs"/>
          <w:rtl/>
        </w:rPr>
        <w:t>הזה</w:t>
      </w:r>
      <w:r w:rsidRPr="00444EA7">
        <w:rPr>
          <w:rtl/>
        </w:rPr>
        <w:t xml:space="preserve"> </w:t>
      </w:r>
      <w:r w:rsidRPr="00444EA7">
        <w:rPr>
          <w:rFonts w:hint="cs"/>
          <w:rtl/>
        </w:rPr>
        <w:t>רמזו</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בפרקי</w:t>
      </w:r>
      <w:r w:rsidRPr="00444EA7">
        <w:rPr>
          <w:rtl/>
        </w:rPr>
        <w:t xml:space="preserve"> </w:t>
      </w:r>
      <w:r w:rsidRPr="00444EA7">
        <w:rPr>
          <w:rFonts w:hint="cs"/>
          <w:rtl/>
        </w:rPr>
        <w:t>ר</w:t>
      </w:r>
      <w:r w:rsidR="009953F2">
        <w:rPr>
          <w:rFonts w:hint="cs"/>
          <w:rtl/>
        </w:rPr>
        <w:t>"</w:t>
      </w:r>
      <w:r w:rsidRPr="00444EA7">
        <w:rPr>
          <w:rFonts w:hint="cs"/>
          <w:rtl/>
        </w:rPr>
        <w:t>א</w:t>
      </w:r>
      <w:r w:rsidRPr="00444EA7">
        <w:rPr>
          <w:rtl/>
        </w:rPr>
        <w:t xml:space="preserve"> (</w:t>
      </w:r>
      <w:r w:rsidRPr="00444EA7">
        <w:rPr>
          <w:rFonts w:hint="cs"/>
          <w:rtl/>
        </w:rPr>
        <w:t>סוף</w:t>
      </w:r>
      <w:r w:rsidRPr="00444EA7">
        <w:rPr>
          <w:rtl/>
        </w:rPr>
        <w:t xml:space="preserve"> </w:t>
      </w:r>
      <w:r w:rsidRPr="00444EA7">
        <w:rPr>
          <w:rFonts w:hint="cs"/>
          <w:rtl/>
        </w:rPr>
        <w:t>פרק</w:t>
      </w:r>
      <w:r w:rsidRPr="00444EA7">
        <w:rPr>
          <w:rtl/>
        </w:rPr>
        <w:t xml:space="preserve"> </w:t>
      </w:r>
      <w:r w:rsidRPr="00444EA7">
        <w:rPr>
          <w:rFonts w:hint="cs"/>
          <w:rtl/>
        </w:rPr>
        <w:t>ו</w:t>
      </w:r>
      <w:r w:rsidRPr="00444EA7">
        <w:rPr>
          <w:rtl/>
        </w:rPr>
        <w:t xml:space="preserve">), </w:t>
      </w:r>
      <w:r w:rsidRPr="00444EA7">
        <w:rPr>
          <w:rFonts w:hint="cs"/>
          <w:rtl/>
        </w:rPr>
        <w:t>שאמרו</w:t>
      </w:r>
      <w:r w:rsidRPr="00444EA7">
        <w:rPr>
          <w:rtl/>
        </w:rPr>
        <w:t xml:space="preserve"> </w:t>
      </w:r>
      <w:r w:rsidRPr="00444EA7">
        <w:rPr>
          <w:rFonts w:hint="cs"/>
          <w:rtl/>
        </w:rPr>
        <w:t>שם</w:t>
      </w:r>
      <w:r w:rsidRPr="00444EA7">
        <w:rPr>
          <w:rtl/>
        </w:rPr>
        <w:t xml:space="preserve"> </w:t>
      </w:r>
      <w:r w:rsidRPr="00444EA7">
        <w:rPr>
          <w:rFonts w:hint="cs"/>
          <w:rtl/>
        </w:rPr>
        <w:t>כי</w:t>
      </w:r>
      <w:r>
        <w:rPr>
          <w:rtl/>
        </w:rPr>
        <w:t xml:space="preserve"> ג' </w:t>
      </w:r>
      <w:r w:rsidRPr="00444EA7">
        <w:rPr>
          <w:rFonts w:hint="cs"/>
          <w:rtl/>
        </w:rPr>
        <w:t>אותיות</w:t>
      </w:r>
      <w:r w:rsidRPr="00444EA7">
        <w:rPr>
          <w:rtl/>
        </w:rPr>
        <w:t xml:space="preserve"> </w:t>
      </w:r>
      <w:r w:rsidRPr="00444EA7">
        <w:rPr>
          <w:rFonts w:hint="cs"/>
          <w:rtl/>
        </w:rPr>
        <w:t>משמו</w:t>
      </w:r>
      <w:r w:rsidRPr="00444EA7">
        <w:rPr>
          <w:rtl/>
        </w:rPr>
        <w:t xml:space="preserve"> </w:t>
      </w:r>
      <w:r w:rsidRPr="00444EA7">
        <w:rPr>
          <w:rFonts w:hint="cs"/>
          <w:rtl/>
        </w:rPr>
        <w:t>של</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כתובים</w:t>
      </w:r>
      <w:r w:rsidRPr="00444EA7">
        <w:rPr>
          <w:rtl/>
        </w:rPr>
        <w:t xml:space="preserve"> </w:t>
      </w:r>
      <w:r w:rsidRPr="00444EA7">
        <w:rPr>
          <w:rFonts w:hint="cs"/>
          <w:rtl/>
        </w:rPr>
        <w:t>על</w:t>
      </w:r>
      <w:r w:rsidRPr="00444EA7">
        <w:rPr>
          <w:rtl/>
        </w:rPr>
        <w:t xml:space="preserve"> </w:t>
      </w:r>
      <w:r w:rsidRPr="00444EA7">
        <w:rPr>
          <w:rFonts w:hint="cs"/>
          <w:rtl/>
        </w:rPr>
        <w:t>החמה</w:t>
      </w:r>
      <w:r w:rsidRPr="00444EA7">
        <w:rPr>
          <w:rtl/>
        </w:rPr>
        <w:t xml:space="preserve">, </w:t>
      </w:r>
      <w:r w:rsidRPr="00444EA7">
        <w:rPr>
          <w:rFonts w:hint="cs"/>
          <w:rtl/>
        </w:rPr>
        <w:t>וג</w:t>
      </w:r>
      <w:r w:rsidR="009953F2">
        <w:rPr>
          <w:rFonts w:hint="cs"/>
          <w:rtl/>
        </w:rPr>
        <w:t>'</w:t>
      </w:r>
      <w:r w:rsidRPr="00444EA7">
        <w:rPr>
          <w:rtl/>
        </w:rPr>
        <w:t xml:space="preserve"> </w:t>
      </w:r>
      <w:r w:rsidRPr="00444EA7">
        <w:rPr>
          <w:rFonts w:hint="cs"/>
          <w:rtl/>
        </w:rPr>
        <w:t>מלאכים</w:t>
      </w:r>
      <w:r w:rsidRPr="00444EA7">
        <w:rPr>
          <w:rtl/>
        </w:rPr>
        <w:t xml:space="preserve"> </w:t>
      </w:r>
      <w:r w:rsidRPr="00444EA7">
        <w:rPr>
          <w:rFonts w:hint="cs"/>
          <w:rtl/>
        </w:rPr>
        <w:t>מנהיגים</w:t>
      </w:r>
      <w:r w:rsidRPr="00444EA7">
        <w:rPr>
          <w:rtl/>
        </w:rPr>
        <w:t xml:space="preserve"> </w:t>
      </w:r>
      <w:r w:rsidRPr="00444EA7">
        <w:rPr>
          <w:rFonts w:hint="cs"/>
          <w:rtl/>
        </w:rPr>
        <w:t>אותה</w:t>
      </w:r>
      <w:r w:rsidRPr="00444EA7">
        <w:rPr>
          <w:rtl/>
        </w:rPr>
        <w:t xml:space="preserve"> </w:t>
      </w:r>
      <w:r>
        <w:rPr>
          <w:rFonts w:hint="cs"/>
          <w:rtl/>
        </w:rPr>
        <w:t>וכו</w:t>
      </w:r>
      <w:r>
        <w:rPr>
          <w:rtl/>
        </w:rPr>
        <w:t>'</w:t>
      </w:r>
      <w:r w:rsidRPr="00444EA7">
        <w:rPr>
          <w:rtl/>
        </w:rPr>
        <w:t xml:space="preserve">. </w:t>
      </w:r>
      <w:r w:rsidRPr="00444EA7">
        <w:rPr>
          <w:rFonts w:hint="cs"/>
          <w:rtl/>
        </w:rPr>
        <w:t>והרי</w:t>
      </w:r>
      <w:r w:rsidRPr="00444EA7">
        <w:rPr>
          <w:rtl/>
        </w:rPr>
        <w:t xml:space="preserve"> </w:t>
      </w:r>
      <w:r w:rsidRPr="00444EA7">
        <w:rPr>
          <w:rFonts w:hint="cs"/>
          <w:rtl/>
        </w:rPr>
        <w:t>נתנו</w:t>
      </w:r>
      <w:r w:rsidRPr="00444EA7">
        <w:rPr>
          <w:rtl/>
        </w:rPr>
        <w:t xml:space="preserve"> </w:t>
      </w:r>
      <w:r w:rsidRPr="00444EA7">
        <w:rPr>
          <w:rFonts w:hint="cs"/>
          <w:rtl/>
        </w:rPr>
        <w:t>לשמש</w:t>
      </w:r>
      <w:r>
        <w:rPr>
          <w:rtl/>
        </w:rPr>
        <w:t xml:space="preserve"> ג' </w:t>
      </w:r>
      <w:r w:rsidRPr="00444EA7">
        <w:rPr>
          <w:rFonts w:hint="cs"/>
          <w:rtl/>
        </w:rPr>
        <w:t>אותיות</w:t>
      </w:r>
      <w:r w:rsidRPr="00444EA7">
        <w:rPr>
          <w:rtl/>
        </w:rPr>
        <w:t xml:space="preserve"> </w:t>
      </w:r>
      <w:r w:rsidRPr="00444EA7">
        <w:rPr>
          <w:rFonts w:hint="cs"/>
          <w:rtl/>
        </w:rPr>
        <w:t>משמו</w:t>
      </w:r>
      <w:r w:rsidRPr="00444EA7">
        <w:rPr>
          <w:rtl/>
        </w:rPr>
        <w:t xml:space="preserve">, </w:t>
      </w:r>
      <w:r w:rsidRPr="00444EA7">
        <w:rPr>
          <w:rFonts w:hint="cs"/>
          <w:rtl/>
        </w:rPr>
        <w:t>וג</w:t>
      </w:r>
      <w:r w:rsidR="00190024">
        <w:rPr>
          <w:rFonts w:hint="cs"/>
          <w:rtl/>
        </w:rPr>
        <w:t>'</w:t>
      </w:r>
      <w:r w:rsidRPr="00444EA7">
        <w:rPr>
          <w:rtl/>
        </w:rPr>
        <w:t xml:space="preserve"> </w:t>
      </w:r>
      <w:r w:rsidRPr="00444EA7">
        <w:rPr>
          <w:rFonts w:hint="cs"/>
          <w:rtl/>
        </w:rPr>
        <w:t>מלאכים</w:t>
      </w:r>
      <w:r w:rsidRPr="00444EA7">
        <w:rPr>
          <w:rtl/>
        </w:rPr>
        <w:t xml:space="preserve"> </w:t>
      </w:r>
      <w:r w:rsidRPr="00444EA7">
        <w:rPr>
          <w:rFonts w:hint="cs"/>
          <w:rtl/>
        </w:rPr>
        <w:t>מנהיגים</w:t>
      </w:r>
      <w:r w:rsidRPr="00444EA7">
        <w:rPr>
          <w:rtl/>
        </w:rPr>
        <w:t xml:space="preserve"> </w:t>
      </w:r>
      <w:r w:rsidRPr="00444EA7">
        <w:rPr>
          <w:rFonts w:hint="cs"/>
          <w:rtl/>
        </w:rPr>
        <w:t>אותה</w:t>
      </w:r>
      <w:r w:rsidRPr="00444EA7">
        <w:rPr>
          <w:rtl/>
        </w:rPr>
        <w:t xml:space="preserve">. </w:t>
      </w:r>
      <w:r w:rsidRPr="00444EA7">
        <w:rPr>
          <w:rFonts w:hint="cs"/>
          <w:rtl/>
        </w:rPr>
        <w:t>ואין</w:t>
      </w:r>
      <w:r w:rsidRPr="00444EA7">
        <w:rPr>
          <w:rtl/>
        </w:rPr>
        <w:t xml:space="preserve"> </w:t>
      </w:r>
      <w:r w:rsidRPr="00444EA7">
        <w:rPr>
          <w:rFonts w:hint="cs"/>
          <w:rtl/>
        </w:rPr>
        <w:t>להאריך</w:t>
      </w:r>
      <w:r w:rsidRPr="00444EA7">
        <w:rPr>
          <w:rtl/>
        </w:rPr>
        <w:t xml:space="preserve"> </w:t>
      </w:r>
      <w:r w:rsidRPr="00444EA7">
        <w:rPr>
          <w:rFonts w:hint="cs"/>
          <w:rtl/>
        </w:rPr>
        <w:t>בדברים</w:t>
      </w:r>
      <w:r w:rsidRPr="00444EA7">
        <w:rPr>
          <w:rtl/>
        </w:rPr>
        <w:t xml:space="preserve"> </w:t>
      </w:r>
      <w:r w:rsidRPr="00444EA7">
        <w:rPr>
          <w:rFonts w:hint="cs"/>
          <w:rtl/>
        </w:rPr>
        <w:t>אלו</w:t>
      </w:r>
      <w:r w:rsidRPr="00444EA7">
        <w:rPr>
          <w:rtl/>
        </w:rPr>
        <w:t xml:space="preserve"> </w:t>
      </w:r>
      <w:r w:rsidRPr="00444EA7">
        <w:rPr>
          <w:rFonts w:hint="cs"/>
          <w:rtl/>
        </w:rPr>
        <w:t>כאן</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שמושפע</w:t>
      </w:r>
      <w:r w:rsidRPr="00444EA7">
        <w:rPr>
          <w:rtl/>
        </w:rPr>
        <w:t xml:space="preserve"> </w:t>
      </w:r>
      <w:r w:rsidRPr="00444EA7">
        <w:rPr>
          <w:rFonts w:hint="cs"/>
          <w:rtl/>
        </w:rPr>
        <w:t>מן</w:t>
      </w:r>
      <w:r w:rsidRPr="00444EA7">
        <w:rPr>
          <w:rtl/>
        </w:rPr>
        <w:t xml:space="preserve"> </w:t>
      </w:r>
      <w:r w:rsidRPr="00444EA7">
        <w:rPr>
          <w:rFonts w:hint="cs"/>
          <w:rtl/>
        </w:rPr>
        <w:t>החמה</w:t>
      </w:r>
      <w:r>
        <w:rPr>
          <w:rtl/>
        </w:rPr>
        <w:t xml:space="preserve"> ג' </w:t>
      </w:r>
      <w:r w:rsidRPr="00444EA7">
        <w:rPr>
          <w:rFonts w:hint="cs"/>
          <w:rtl/>
        </w:rPr>
        <w:t>מאות</w:t>
      </w:r>
      <w:r w:rsidRPr="00444EA7">
        <w:rPr>
          <w:rtl/>
        </w:rPr>
        <w:t xml:space="preserve"> </w:t>
      </w:r>
      <w:r w:rsidRPr="00444EA7">
        <w:rPr>
          <w:rFonts w:hint="cs"/>
          <w:rtl/>
        </w:rPr>
        <w:t>מלכים</w:t>
      </w:r>
      <w:r w:rsidRPr="00444EA7">
        <w:rPr>
          <w:rtl/>
        </w:rPr>
        <w:t xml:space="preserve"> </w:t>
      </w:r>
      <w:r w:rsidRPr="00444EA7">
        <w:rPr>
          <w:rFonts w:hint="cs"/>
          <w:rtl/>
        </w:rPr>
        <w:t>קטירי</w:t>
      </w:r>
      <w:r w:rsidRPr="00444EA7">
        <w:rPr>
          <w:rtl/>
        </w:rPr>
        <w:t xml:space="preserve"> </w:t>
      </w:r>
      <w:r w:rsidRPr="00444EA7">
        <w:rPr>
          <w:rFonts w:hint="cs"/>
          <w:rtl/>
        </w:rPr>
        <w:t>תגי</w:t>
      </w:r>
      <w:r w:rsidRPr="00444EA7">
        <w:rPr>
          <w:rtl/>
        </w:rPr>
        <w:t xml:space="preserve">. </w:t>
      </w:r>
      <w:r w:rsidRPr="00444EA7">
        <w:rPr>
          <w:rFonts w:hint="cs"/>
          <w:rtl/>
        </w:rPr>
        <w:t>ולא</w:t>
      </w:r>
      <w:r w:rsidRPr="00444EA7">
        <w:rPr>
          <w:rtl/>
        </w:rPr>
        <w:t xml:space="preserve"> </w:t>
      </w:r>
      <w:r w:rsidRPr="00444EA7">
        <w:rPr>
          <w:rFonts w:hint="cs"/>
          <w:rtl/>
        </w:rPr>
        <w:t>אמר</w:t>
      </w:r>
      <w:r w:rsidRPr="00444EA7">
        <w:rPr>
          <w:rtl/>
        </w:rPr>
        <w:t xml:space="preserve"> </w:t>
      </w:r>
      <w:r w:rsidRPr="00444EA7">
        <w:rPr>
          <w:rFonts w:hint="cs"/>
          <w:rtl/>
        </w:rPr>
        <w:t>שלש</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החמה</w:t>
      </w:r>
      <w:r w:rsidRPr="00444EA7">
        <w:rPr>
          <w:rtl/>
        </w:rPr>
        <w:t xml:space="preserve"> </w:t>
      </w:r>
      <w:r w:rsidRPr="00444EA7">
        <w:rPr>
          <w:rFonts w:hint="cs"/>
          <w:rtl/>
        </w:rPr>
        <w:t>מן</w:t>
      </w:r>
      <w:r w:rsidRPr="00444EA7">
        <w:rPr>
          <w:rtl/>
        </w:rPr>
        <w:t xml:space="preserve"> </w:t>
      </w:r>
      <w:r w:rsidRPr="00444EA7">
        <w:rPr>
          <w:rFonts w:hint="cs"/>
          <w:rtl/>
        </w:rPr>
        <w:t>התחתונים</w:t>
      </w:r>
      <w:r w:rsidRPr="00444EA7">
        <w:rPr>
          <w:rtl/>
        </w:rPr>
        <w:t xml:space="preserve"> </w:t>
      </w:r>
      <w:r w:rsidRPr="00444EA7">
        <w:rPr>
          <w:rFonts w:hint="cs"/>
          <w:rtl/>
        </w:rPr>
        <w:t>שהם</w:t>
      </w:r>
      <w:r w:rsidRPr="00444EA7">
        <w:rPr>
          <w:rtl/>
        </w:rPr>
        <w:t xml:space="preserve"> </w:t>
      </w:r>
      <w:r w:rsidRPr="00444EA7">
        <w:rPr>
          <w:rFonts w:hint="cs"/>
          <w:rtl/>
        </w:rPr>
        <w:t>על</w:t>
      </w:r>
      <w:r w:rsidRPr="00444EA7">
        <w:rPr>
          <w:rtl/>
        </w:rPr>
        <w:t xml:space="preserve"> </w:t>
      </w:r>
      <w:r w:rsidRPr="00444EA7">
        <w:rPr>
          <w:rFonts w:hint="cs"/>
          <w:rtl/>
        </w:rPr>
        <w:t>הארץ</w:t>
      </w:r>
      <w:r w:rsidRPr="00444EA7">
        <w:rPr>
          <w:rtl/>
        </w:rPr>
        <w:t xml:space="preserve">, </w:t>
      </w:r>
      <w:r w:rsidRPr="00444EA7">
        <w:rPr>
          <w:rFonts w:hint="cs"/>
          <w:rtl/>
        </w:rPr>
        <w:t>רק</w:t>
      </w:r>
      <w:r w:rsidRPr="00444EA7">
        <w:rPr>
          <w:rtl/>
        </w:rPr>
        <w:t xml:space="preserve"> </w:t>
      </w:r>
      <w:r w:rsidRPr="00444EA7">
        <w:rPr>
          <w:rFonts w:hint="cs"/>
          <w:rtl/>
        </w:rPr>
        <w:t>נתנה</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בשמים</w:t>
      </w:r>
      <w:r w:rsidRPr="00444EA7">
        <w:rPr>
          <w:rtl/>
        </w:rPr>
        <w:t xml:space="preserve">. </w:t>
      </w:r>
      <w:r w:rsidRPr="00444EA7">
        <w:rPr>
          <w:rFonts w:hint="cs"/>
          <w:rtl/>
        </w:rPr>
        <w:t>ואמרו</w:t>
      </w:r>
      <w:r w:rsidRPr="00444EA7">
        <w:rPr>
          <w:rtl/>
        </w:rPr>
        <w:t xml:space="preserve"> </w:t>
      </w:r>
      <w:r w:rsidRPr="00444EA7">
        <w:rPr>
          <w:rFonts w:hint="cs"/>
          <w:rtl/>
        </w:rPr>
        <w:t>כי</w:t>
      </w:r>
      <w:r w:rsidRPr="00444EA7">
        <w:rPr>
          <w:rtl/>
        </w:rPr>
        <w:t xml:space="preserve"> </w:t>
      </w:r>
      <w:r w:rsidRPr="00444EA7">
        <w:rPr>
          <w:rFonts w:hint="cs"/>
          <w:rtl/>
        </w:rPr>
        <w:t>התחתונים</w:t>
      </w:r>
      <w:r w:rsidRPr="00444EA7">
        <w:rPr>
          <w:rtl/>
        </w:rPr>
        <w:t xml:space="preserve"> </w:t>
      </w:r>
      <w:r w:rsidRPr="00444EA7">
        <w:rPr>
          <w:rFonts w:hint="cs"/>
          <w:rtl/>
        </w:rPr>
        <w:t>הם</w:t>
      </w:r>
      <w:r w:rsidRPr="00444EA7">
        <w:rPr>
          <w:rtl/>
        </w:rPr>
        <w:t xml:space="preserve"> </w:t>
      </w:r>
      <w:r w:rsidRPr="00444EA7">
        <w:rPr>
          <w:rFonts w:hint="cs"/>
          <w:rtl/>
        </w:rPr>
        <w:t>עד</w:t>
      </w:r>
      <w:r w:rsidRPr="00444EA7">
        <w:rPr>
          <w:rtl/>
        </w:rPr>
        <w:t xml:space="preserve"> </w:t>
      </w:r>
      <w:r w:rsidRPr="00444EA7">
        <w:rPr>
          <w:rFonts w:hint="cs"/>
          <w:rtl/>
        </w:rPr>
        <w:t>עשרה</w:t>
      </w:r>
      <w:r w:rsidRPr="00444EA7">
        <w:rPr>
          <w:rtl/>
        </w:rPr>
        <w:t xml:space="preserve">, </w:t>
      </w:r>
      <w:r w:rsidRPr="00444EA7">
        <w:rPr>
          <w:rFonts w:hint="cs"/>
          <w:rtl/>
        </w:rPr>
        <w:t>וכמו</w:t>
      </w:r>
      <w:r w:rsidRPr="00444EA7">
        <w:rPr>
          <w:rtl/>
        </w:rPr>
        <w:t xml:space="preserve"> </w:t>
      </w:r>
      <w:r w:rsidRPr="00444EA7">
        <w:rPr>
          <w:rFonts w:hint="cs"/>
          <w:rtl/>
        </w:rPr>
        <w:t>שאמרו</w:t>
      </w:r>
      <w:r w:rsidRPr="00444EA7">
        <w:rPr>
          <w:rtl/>
        </w:rPr>
        <w:t xml:space="preserve"> (</w:t>
      </w:r>
      <w:r w:rsidRPr="00444EA7">
        <w:rPr>
          <w:rFonts w:hint="cs"/>
          <w:rtl/>
        </w:rPr>
        <w:t>סוכה</w:t>
      </w:r>
      <w:r>
        <w:rPr>
          <w:rtl/>
        </w:rPr>
        <w:t xml:space="preserve"> ה' </w:t>
      </w:r>
      <w:r w:rsidRPr="00444EA7">
        <w:rPr>
          <w:rFonts w:hint="cs"/>
          <w:rtl/>
        </w:rPr>
        <w:t>א</w:t>
      </w:r>
      <w:r w:rsidRPr="00444EA7">
        <w:rPr>
          <w:rtl/>
        </w:rPr>
        <w:t xml:space="preserve">) </w:t>
      </w:r>
      <w:r w:rsidRPr="00444EA7">
        <w:rPr>
          <w:rFonts w:hint="cs"/>
          <w:rtl/>
        </w:rPr>
        <w:t>מעולם</w:t>
      </w:r>
      <w:r w:rsidRPr="00444EA7">
        <w:rPr>
          <w:rtl/>
        </w:rPr>
        <w:t xml:space="preserve"> </w:t>
      </w:r>
      <w:r w:rsidRPr="00444EA7">
        <w:rPr>
          <w:rFonts w:hint="cs"/>
          <w:rtl/>
        </w:rPr>
        <w:t>לא</w:t>
      </w:r>
      <w:r w:rsidRPr="00444EA7">
        <w:rPr>
          <w:rtl/>
        </w:rPr>
        <w:t xml:space="preserve"> </w:t>
      </w:r>
      <w:r w:rsidRPr="00444EA7">
        <w:rPr>
          <w:rFonts w:hint="cs"/>
          <w:rtl/>
        </w:rPr>
        <w:t>עלה</w:t>
      </w:r>
      <w:r w:rsidRPr="00444EA7">
        <w:rPr>
          <w:rtl/>
        </w:rPr>
        <w:t xml:space="preserve"> </w:t>
      </w:r>
      <w:r w:rsidRPr="00444EA7">
        <w:rPr>
          <w:rFonts w:hint="cs"/>
          <w:rtl/>
        </w:rPr>
        <w:t>משה</w:t>
      </w:r>
      <w:r w:rsidRPr="00444EA7">
        <w:rPr>
          <w:rtl/>
        </w:rPr>
        <w:t xml:space="preserve"> </w:t>
      </w:r>
      <w:r w:rsidRPr="00444EA7">
        <w:rPr>
          <w:rFonts w:hint="cs"/>
          <w:rtl/>
        </w:rPr>
        <w:t>ואליהו</w:t>
      </w:r>
      <w:r w:rsidRPr="00444EA7">
        <w:rPr>
          <w:rtl/>
        </w:rPr>
        <w:t xml:space="preserve"> </w:t>
      </w:r>
      <w:r w:rsidRPr="00444EA7">
        <w:rPr>
          <w:rFonts w:hint="cs"/>
          <w:rtl/>
        </w:rPr>
        <w:t>למעלה</w:t>
      </w:r>
      <w:r w:rsidRPr="00444EA7">
        <w:rPr>
          <w:rtl/>
        </w:rPr>
        <w:t xml:space="preserve"> </w:t>
      </w:r>
      <w:r w:rsidRPr="00444EA7">
        <w:rPr>
          <w:rFonts w:hint="cs"/>
          <w:rtl/>
        </w:rPr>
        <w:t>מעשרה</w:t>
      </w:r>
      <w:r w:rsidRPr="00444EA7">
        <w:rPr>
          <w:rtl/>
        </w:rPr>
        <w:t xml:space="preserve">, </w:t>
      </w:r>
      <w:r w:rsidRPr="00444EA7">
        <w:rPr>
          <w:rFonts w:hint="cs"/>
          <w:rtl/>
        </w:rPr>
        <w:t>לקיים</w:t>
      </w:r>
      <w:r w:rsidRPr="00444EA7">
        <w:rPr>
          <w:rtl/>
        </w:rPr>
        <w:t xml:space="preserve"> </w:t>
      </w:r>
      <w:r w:rsidRPr="00444EA7">
        <w:rPr>
          <w:rFonts w:hint="cs"/>
          <w:rtl/>
        </w:rPr>
        <w:t>מה</w:t>
      </w:r>
      <w:r w:rsidRPr="00444EA7">
        <w:rPr>
          <w:rtl/>
        </w:rPr>
        <w:t xml:space="preserve"> </w:t>
      </w:r>
      <w:r w:rsidRPr="00444EA7">
        <w:rPr>
          <w:rFonts w:hint="cs"/>
          <w:rtl/>
        </w:rPr>
        <w:t>שנאמר</w:t>
      </w:r>
      <w:r w:rsidRPr="00444EA7">
        <w:rPr>
          <w:rtl/>
        </w:rPr>
        <w:t xml:space="preserve"> (</w:t>
      </w:r>
      <w:r w:rsidRPr="00444EA7">
        <w:rPr>
          <w:rFonts w:hint="cs"/>
          <w:rtl/>
        </w:rPr>
        <w:t>תהלים</w:t>
      </w:r>
      <w:r w:rsidRPr="00444EA7">
        <w:rPr>
          <w:rtl/>
        </w:rPr>
        <w:t xml:space="preserve"> </w:t>
      </w:r>
      <w:r w:rsidRPr="00444EA7">
        <w:rPr>
          <w:rFonts w:hint="cs"/>
          <w:rtl/>
        </w:rPr>
        <w:t>קטו</w:t>
      </w:r>
      <w:r w:rsidRPr="00444EA7">
        <w:rPr>
          <w:rtl/>
        </w:rPr>
        <w:t xml:space="preserve">, </w:t>
      </w:r>
      <w:r w:rsidRPr="00444EA7">
        <w:rPr>
          <w:rFonts w:hint="cs"/>
          <w:rtl/>
        </w:rPr>
        <w:t>טז</w:t>
      </w:r>
      <w:r w:rsidRPr="00444EA7">
        <w:rPr>
          <w:rtl/>
        </w:rPr>
        <w:t xml:space="preserve">) </w:t>
      </w:r>
      <w:r w:rsidRPr="00444EA7">
        <w:rPr>
          <w:rFonts w:hint="cs"/>
          <w:rtl/>
        </w:rPr>
        <w:t>השמים</w:t>
      </w:r>
      <w:r w:rsidRPr="00444EA7">
        <w:rPr>
          <w:rtl/>
        </w:rPr>
        <w:t xml:space="preserve"> </w:t>
      </w:r>
      <w:r w:rsidRPr="00444EA7">
        <w:rPr>
          <w:rFonts w:hint="cs"/>
          <w:rtl/>
        </w:rPr>
        <w:t>שמים</w:t>
      </w:r>
      <w:r w:rsidRPr="00444EA7">
        <w:rPr>
          <w:rtl/>
        </w:rPr>
        <w:t xml:space="preserve"> </w:t>
      </w:r>
      <w:r w:rsidRPr="00444EA7">
        <w:rPr>
          <w:rFonts w:hint="cs"/>
          <w:rtl/>
        </w:rPr>
        <w:t>לה</w:t>
      </w:r>
      <w:r w:rsidRPr="00444EA7">
        <w:rPr>
          <w:rtl/>
        </w:rPr>
        <w:t xml:space="preserve"> </w:t>
      </w:r>
      <w:r w:rsidRPr="00444EA7">
        <w:rPr>
          <w:rFonts w:hint="cs"/>
          <w:rtl/>
        </w:rPr>
        <w:t>והארץ</w:t>
      </w:r>
      <w:r w:rsidRPr="00444EA7">
        <w:rPr>
          <w:rtl/>
        </w:rPr>
        <w:t xml:space="preserve"> </w:t>
      </w:r>
      <w:r w:rsidRPr="00444EA7">
        <w:rPr>
          <w:rFonts w:hint="cs"/>
          <w:rtl/>
        </w:rPr>
        <w:t>נתן</w:t>
      </w:r>
      <w:r w:rsidRPr="00444EA7">
        <w:rPr>
          <w:rtl/>
        </w:rPr>
        <w:t xml:space="preserve"> </w:t>
      </w:r>
      <w:r w:rsidRPr="00444EA7">
        <w:rPr>
          <w:rFonts w:hint="cs"/>
          <w:rtl/>
        </w:rPr>
        <w:t>לבני</w:t>
      </w:r>
      <w:r w:rsidRPr="00444EA7">
        <w:rPr>
          <w:rtl/>
        </w:rPr>
        <w:t xml:space="preserve"> </w:t>
      </w:r>
      <w:r w:rsidRPr="00444EA7">
        <w:rPr>
          <w:rFonts w:hint="cs"/>
          <w:rtl/>
        </w:rPr>
        <w:t>אדם</w:t>
      </w:r>
      <w:r w:rsidRPr="00444EA7">
        <w:rPr>
          <w:rtl/>
        </w:rPr>
        <w:t xml:space="preserve">. </w:t>
      </w:r>
      <w:r w:rsidRPr="00444EA7">
        <w:rPr>
          <w:rFonts w:hint="cs"/>
          <w:rtl/>
        </w:rPr>
        <w:t>ומאחר</w:t>
      </w:r>
      <w:r w:rsidRPr="00444EA7">
        <w:rPr>
          <w:rtl/>
        </w:rPr>
        <w:t xml:space="preserve"> </w:t>
      </w:r>
      <w:r w:rsidRPr="00444EA7">
        <w:rPr>
          <w:rFonts w:hint="cs"/>
          <w:rtl/>
        </w:rPr>
        <w:t>כי</w:t>
      </w:r>
      <w:r w:rsidRPr="00444EA7">
        <w:rPr>
          <w:rtl/>
        </w:rPr>
        <w:t xml:space="preserve"> </w:t>
      </w:r>
      <w:r w:rsidRPr="00444EA7">
        <w:rPr>
          <w:rFonts w:hint="cs"/>
          <w:rtl/>
        </w:rPr>
        <w:t>רשות</w:t>
      </w:r>
      <w:r w:rsidRPr="00444EA7">
        <w:rPr>
          <w:rtl/>
        </w:rPr>
        <w:t xml:space="preserve"> </w:t>
      </w:r>
      <w:r w:rsidRPr="00444EA7">
        <w:rPr>
          <w:rFonts w:hint="cs"/>
          <w:rtl/>
        </w:rPr>
        <w:t>התחתונים</w:t>
      </w:r>
      <w:r w:rsidRPr="00444EA7">
        <w:rPr>
          <w:rtl/>
        </w:rPr>
        <w:t xml:space="preserve"> </w:t>
      </w:r>
      <w:r w:rsidRPr="00444EA7">
        <w:rPr>
          <w:rFonts w:hint="cs"/>
          <w:rtl/>
        </w:rPr>
        <w:t>עד</w:t>
      </w:r>
      <w:r w:rsidRPr="00444EA7">
        <w:rPr>
          <w:rtl/>
        </w:rPr>
        <w:t xml:space="preserve"> </w:t>
      </w:r>
      <w:r w:rsidRPr="00444EA7">
        <w:rPr>
          <w:rFonts w:hint="cs"/>
          <w:rtl/>
        </w:rPr>
        <w:t>עשרה</w:t>
      </w:r>
      <w:r w:rsidRPr="00444EA7">
        <w:rPr>
          <w:rtl/>
        </w:rPr>
        <w:t xml:space="preserve">, </w:t>
      </w:r>
      <w:r w:rsidRPr="00444EA7">
        <w:rPr>
          <w:rFonts w:hint="cs"/>
          <w:rtl/>
        </w:rPr>
        <w:t>והעליונים</w:t>
      </w:r>
      <w:r w:rsidRPr="00444EA7">
        <w:rPr>
          <w:rtl/>
        </w:rPr>
        <w:t xml:space="preserve"> </w:t>
      </w:r>
      <w:r w:rsidRPr="00444EA7">
        <w:rPr>
          <w:rFonts w:hint="cs"/>
          <w:rtl/>
        </w:rPr>
        <w:t>כח</w:t>
      </w:r>
      <w:r w:rsidRPr="00444EA7">
        <w:rPr>
          <w:rtl/>
        </w:rPr>
        <w:t xml:space="preserve"> </w:t>
      </w:r>
      <w:r w:rsidRPr="00444EA7">
        <w:rPr>
          <w:rFonts w:hint="cs"/>
          <w:rtl/>
        </w:rPr>
        <w:t>שלהם</w:t>
      </w:r>
      <w:r w:rsidRPr="00444EA7">
        <w:rPr>
          <w:rtl/>
        </w:rPr>
        <w:t xml:space="preserve"> </w:t>
      </w:r>
      <w:r w:rsidRPr="00444EA7">
        <w:rPr>
          <w:rFonts w:hint="cs"/>
          <w:rtl/>
        </w:rPr>
        <w:t>מגיע</w:t>
      </w:r>
      <w:r w:rsidRPr="00444EA7">
        <w:rPr>
          <w:rtl/>
        </w:rPr>
        <w:t xml:space="preserve"> </w:t>
      </w:r>
      <w:r w:rsidRPr="00444EA7">
        <w:rPr>
          <w:rFonts w:hint="cs"/>
          <w:rtl/>
        </w:rPr>
        <w:t>עד</w:t>
      </w:r>
      <w:r w:rsidRPr="00444EA7">
        <w:rPr>
          <w:rtl/>
        </w:rPr>
        <w:t xml:space="preserve"> </w:t>
      </w:r>
      <w:r w:rsidRPr="00444EA7">
        <w:rPr>
          <w:rFonts w:hint="cs"/>
          <w:rtl/>
        </w:rPr>
        <w:t>מאה</w:t>
      </w:r>
      <w:r w:rsidRPr="00444EA7">
        <w:rPr>
          <w:rtl/>
        </w:rPr>
        <w:t xml:space="preserve">, </w:t>
      </w:r>
      <w:r w:rsidRPr="00444EA7">
        <w:rPr>
          <w:rFonts w:hint="cs"/>
          <w:rtl/>
        </w:rPr>
        <w:t>והמאה</w:t>
      </w:r>
      <w:r w:rsidRPr="00444EA7">
        <w:rPr>
          <w:rtl/>
        </w:rPr>
        <w:t xml:space="preserve"> </w:t>
      </w:r>
      <w:r w:rsidRPr="00444EA7">
        <w:rPr>
          <w:rFonts w:hint="cs"/>
          <w:rtl/>
        </w:rPr>
        <w:t>הם</w:t>
      </w:r>
      <w:r w:rsidRPr="00444EA7">
        <w:rPr>
          <w:rtl/>
        </w:rPr>
        <w:t xml:space="preserve"> </w:t>
      </w:r>
      <w:r w:rsidRPr="00444EA7">
        <w:rPr>
          <w:rFonts w:hint="cs"/>
          <w:rtl/>
        </w:rPr>
        <w:t>כמו</w:t>
      </w:r>
      <w:r w:rsidRPr="00444EA7">
        <w:rPr>
          <w:rtl/>
        </w:rPr>
        <w:t xml:space="preserve"> </w:t>
      </w:r>
      <w:r w:rsidRPr="00444EA7">
        <w:rPr>
          <w:rFonts w:hint="cs"/>
          <w:rtl/>
        </w:rPr>
        <w:t>אחד</w:t>
      </w:r>
      <w:r w:rsidRPr="00444EA7">
        <w:rPr>
          <w:rtl/>
        </w:rPr>
        <w:t xml:space="preserve">. </w:t>
      </w:r>
      <w:r w:rsidRPr="00444EA7">
        <w:rPr>
          <w:rFonts w:hint="cs"/>
          <w:rtl/>
        </w:rPr>
        <w:t>וכבר</w:t>
      </w:r>
      <w:r w:rsidRPr="00444EA7">
        <w:rPr>
          <w:rtl/>
        </w:rPr>
        <w:t xml:space="preserve"> </w:t>
      </w:r>
      <w:r w:rsidRPr="00444EA7">
        <w:rPr>
          <w:rFonts w:hint="cs"/>
          <w:rtl/>
        </w:rPr>
        <w:t>אמרנו</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מספר</w:t>
      </w:r>
      <w:r w:rsidRPr="00444EA7">
        <w:rPr>
          <w:rtl/>
        </w:rPr>
        <w:t xml:space="preserve"> </w:t>
      </w:r>
      <w:r w:rsidRPr="00444EA7">
        <w:rPr>
          <w:rFonts w:hint="cs"/>
          <w:rtl/>
        </w:rPr>
        <w:t>אחר</w:t>
      </w:r>
      <w:r w:rsidRPr="00444EA7">
        <w:rPr>
          <w:rtl/>
        </w:rPr>
        <w:t xml:space="preserve"> </w:t>
      </w:r>
      <w:r w:rsidRPr="00444EA7">
        <w:rPr>
          <w:rFonts w:hint="cs"/>
          <w:rtl/>
        </w:rPr>
        <w:t>ראוי</w:t>
      </w:r>
      <w:r w:rsidRPr="00444EA7">
        <w:rPr>
          <w:rtl/>
        </w:rPr>
        <w:t xml:space="preserve"> </w:t>
      </w:r>
      <w:r w:rsidRPr="00444EA7">
        <w:rPr>
          <w:rFonts w:hint="cs"/>
          <w:rtl/>
        </w:rPr>
        <w:t>לשמש</w:t>
      </w:r>
      <w:r w:rsidRPr="00444EA7">
        <w:rPr>
          <w:rtl/>
        </w:rPr>
        <w:t xml:space="preserve">, </w:t>
      </w:r>
      <w:r w:rsidRPr="00444EA7">
        <w:rPr>
          <w:rFonts w:hint="cs"/>
          <w:rtl/>
        </w:rPr>
        <w:t>רק</w:t>
      </w:r>
      <w:r w:rsidRPr="00444EA7">
        <w:rPr>
          <w:rtl/>
        </w:rPr>
        <w:t xml:space="preserve"> </w:t>
      </w:r>
      <w:r w:rsidRPr="00444EA7">
        <w:rPr>
          <w:rFonts w:hint="cs"/>
          <w:rtl/>
        </w:rPr>
        <w:t>מספר</w:t>
      </w:r>
      <w:r w:rsidRPr="00444EA7">
        <w:rPr>
          <w:rtl/>
        </w:rPr>
        <w:t xml:space="preserve"> </w:t>
      </w:r>
      <w:r w:rsidRPr="00444EA7">
        <w:rPr>
          <w:rFonts w:hint="cs"/>
          <w:rtl/>
        </w:rPr>
        <w:t>ג</w:t>
      </w:r>
      <w:r w:rsidR="00190024">
        <w:rPr>
          <w:rFonts w:hint="cs"/>
          <w:rtl/>
        </w:rPr>
        <w:t>'</w:t>
      </w:r>
      <w:r w:rsidRPr="00444EA7">
        <w:rPr>
          <w:rtl/>
        </w:rPr>
        <w:t xml:space="preserve">, </w:t>
      </w:r>
      <w:r w:rsidRPr="00444EA7">
        <w:rPr>
          <w:rFonts w:hint="cs"/>
          <w:rtl/>
        </w:rPr>
        <w:t>ולכך</w:t>
      </w:r>
      <w:r w:rsidRPr="00444EA7">
        <w:rPr>
          <w:rtl/>
        </w:rPr>
        <w:t xml:space="preserve"> </w:t>
      </w:r>
      <w:r w:rsidRPr="00444EA7">
        <w:rPr>
          <w:rFonts w:hint="cs"/>
          <w:rtl/>
        </w:rPr>
        <w:t>כח</w:t>
      </w:r>
      <w:r w:rsidRPr="00444EA7">
        <w:rPr>
          <w:rtl/>
        </w:rPr>
        <w:t xml:space="preserve"> </w:t>
      </w:r>
      <w:r w:rsidRPr="00444EA7">
        <w:rPr>
          <w:rFonts w:hint="cs"/>
          <w:rtl/>
        </w:rPr>
        <w:t>החמה</w:t>
      </w:r>
      <w:r w:rsidRPr="00444EA7">
        <w:rPr>
          <w:rtl/>
        </w:rPr>
        <w:t xml:space="preserve"> </w:t>
      </w:r>
      <w:r w:rsidRPr="00444EA7">
        <w:rPr>
          <w:rFonts w:hint="cs"/>
          <w:rtl/>
        </w:rPr>
        <w:t>מספר</w:t>
      </w:r>
      <w:r>
        <w:rPr>
          <w:rtl/>
        </w:rPr>
        <w:t xml:space="preserve"> ג' </w:t>
      </w:r>
      <w:r w:rsidRPr="00444EA7">
        <w:rPr>
          <w:rFonts w:hint="cs"/>
          <w:rtl/>
        </w:rPr>
        <w:t>מאות</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ויש</w:t>
      </w:r>
      <w:r w:rsidRPr="00444EA7">
        <w:rPr>
          <w:rtl/>
        </w:rPr>
        <w:t xml:space="preserve"> </w:t>
      </w:r>
      <w:r w:rsidRPr="00444EA7">
        <w:rPr>
          <w:rFonts w:hint="cs"/>
          <w:rtl/>
        </w:rPr>
        <w:t>לך</w:t>
      </w:r>
      <w:r w:rsidRPr="00444EA7">
        <w:rPr>
          <w:rtl/>
        </w:rPr>
        <w:t xml:space="preserve"> </w:t>
      </w:r>
      <w:r w:rsidRPr="00444EA7">
        <w:rPr>
          <w:rFonts w:hint="cs"/>
          <w:rtl/>
        </w:rPr>
        <w:t>לדעת</w:t>
      </w:r>
      <w:r w:rsidRPr="00444EA7">
        <w:rPr>
          <w:rtl/>
        </w:rPr>
        <w:t xml:space="preserve">, </w:t>
      </w:r>
      <w:r w:rsidRPr="00444EA7">
        <w:rPr>
          <w:rFonts w:hint="cs"/>
          <w:rtl/>
        </w:rPr>
        <w:t>כי</w:t>
      </w:r>
      <w:r>
        <w:rPr>
          <w:rtl/>
        </w:rPr>
        <w:t xml:space="preserve"> ב' </w:t>
      </w:r>
      <w:r w:rsidRPr="00444EA7">
        <w:rPr>
          <w:rFonts w:hint="cs"/>
          <w:rtl/>
        </w:rPr>
        <w:t>בחינות</w:t>
      </w:r>
      <w:r w:rsidRPr="00444EA7">
        <w:rPr>
          <w:rtl/>
        </w:rPr>
        <w:t xml:space="preserve"> </w:t>
      </w:r>
      <w:r w:rsidRPr="00444EA7">
        <w:rPr>
          <w:rFonts w:hint="cs"/>
          <w:rtl/>
        </w:rPr>
        <w:t>יש</w:t>
      </w:r>
      <w:r w:rsidRPr="00444EA7">
        <w:rPr>
          <w:rtl/>
        </w:rPr>
        <w:t xml:space="preserve"> </w:t>
      </w:r>
      <w:r w:rsidRPr="00444EA7">
        <w:rPr>
          <w:rFonts w:hint="cs"/>
          <w:rtl/>
        </w:rPr>
        <w:t>לשמש</w:t>
      </w:r>
      <w:r w:rsidRPr="00444EA7">
        <w:rPr>
          <w:rtl/>
        </w:rPr>
        <w:t xml:space="preserve">; </w:t>
      </w:r>
    </w:p>
    <w:p w:rsidR="00657196" w:rsidRDefault="00657196" w:rsidP="00FB3502">
      <w:pPr>
        <w:rPr>
          <w:rtl/>
        </w:rPr>
      </w:pPr>
      <w:r w:rsidRPr="00BC07E2">
        <w:rPr>
          <w:rFonts w:hint="cs"/>
          <w:b/>
          <w:bCs/>
          <w:rtl/>
        </w:rPr>
        <w:t>הבחינה</w:t>
      </w:r>
      <w:r w:rsidRPr="00BC07E2">
        <w:rPr>
          <w:b/>
          <w:bCs/>
          <w:rtl/>
        </w:rPr>
        <w:t xml:space="preserve"> </w:t>
      </w:r>
      <w:r w:rsidRPr="00BC07E2">
        <w:rPr>
          <w:rFonts w:hint="cs"/>
          <w:b/>
          <w:bCs/>
          <w:rtl/>
        </w:rPr>
        <w:t>האחת</w:t>
      </w:r>
      <w:r w:rsidRPr="00444EA7">
        <w:rPr>
          <w:rtl/>
        </w:rPr>
        <w:t xml:space="preserve"> </w:t>
      </w:r>
      <w:r w:rsidRPr="00444EA7">
        <w:rPr>
          <w:rFonts w:hint="cs"/>
          <w:rtl/>
        </w:rPr>
        <w:t>מצד</w:t>
      </w:r>
      <w:r w:rsidRPr="00444EA7">
        <w:rPr>
          <w:rtl/>
        </w:rPr>
        <w:t xml:space="preserve"> </w:t>
      </w:r>
      <w:r w:rsidRPr="00444EA7">
        <w:rPr>
          <w:rFonts w:hint="cs"/>
          <w:rtl/>
        </w:rPr>
        <w:t>עצמה</w:t>
      </w:r>
      <w:r w:rsidRPr="00444EA7">
        <w:rPr>
          <w:rtl/>
        </w:rPr>
        <w:t xml:space="preserve">, </w:t>
      </w:r>
      <w:r w:rsidRPr="00444EA7">
        <w:rPr>
          <w:rFonts w:hint="cs"/>
          <w:rtl/>
        </w:rPr>
        <w:t>דהיינו</w:t>
      </w:r>
      <w:r w:rsidRPr="00444EA7">
        <w:rPr>
          <w:rtl/>
        </w:rPr>
        <w:t xml:space="preserve"> </w:t>
      </w:r>
      <w:r w:rsidRPr="00444EA7">
        <w:rPr>
          <w:rFonts w:hint="cs"/>
          <w:rtl/>
        </w:rPr>
        <w:t>במה</w:t>
      </w:r>
      <w:r w:rsidRPr="00444EA7">
        <w:rPr>
          <w:rtl/>
        </w:rPr>
        <w:t xml:space="preserve"> </w:t>
      </w:r>
      <w:r w:rsidRPr="00444EA7">
        <w:rPr>
          <w:rFonts w:hint="cs"/>
          <w:rtl/>
        </w:rPr>
        <w:t>שהיא</w:t>
      </w:r>
      <w:r w:rsidRPr="00444EA7">
        <w:rPr>
          <w:rtl/>
        </w:rPr>
        <w:t xml:space="preserve"> </w:t>
      </w:r>
      <w:r w:rsidRPr="00444EA7">
        <w:rPr>
          <w:rFonts w:hint="cs"/>
          <w:rtl/>
        </w:rPr>
        <w:t>עצם</w:t>
      </w:r>
      <w:r w:rsidRPr="00444EA7">
        <w:rPr>
          <w:rtl/>
        </w:rPr>
        <w:t xml:space="preserve"> </w:t>
      </w:r>
      <w:r w:rsidRPr="00444EA7">
        <w:rPr>
          <w:rFonts w:hint="cs"/>
          <w:rtl/>
        </w:rPr>
        <w:t>מאיר</w:t>
      </w:r>
      <w:r w:rsidRPr="00444EA7">
        <w:rPr>
          <w:rtl/>
        </w:rPr>
        <w:t xml:space="preserve"> </w:t>
      </w:r>
      <w:r w:rsidRPr="00444EA7">
        <w:rPr>
          <w:rFonts w:hint="cs"/>
          <w:rtl/>
        </w:rPr>
        <w:t>בלבד</w:t>
      </w:r>
      <w:r w:rsidRPr="00444EA7">
        <w:rPr>
          <w:rtl/>
        </w:rPr>
        <w:t xml:space="preserve">. </w:t>
      </w:r>
    </w:p>
    <w:p w:rsidR="00657196" w:rsidRPr="00444EA7" w:rsidRDefault="00657196" w:rsidP="00FB3502">
      <w:pPr>
        <w:rPr>
          <w:rtl/>
        </w:rPr>
      </w:pPr>
      <w:r w:rsidRPr="00BC07E2">
        <w:rPr>
          <w:rFonts w:hint="cs"/>
          <w:b/>
          <w:bCs/>
          <w:rtl/>
        </w:rPr>
        <w:t>ובחינה</w:t>
      </w:r>
      <w:r w:rsidRPr="00BC07E2">
        <w:rPr>
          <w:b/>
          <w:bCs/>
          <w:rtl/>
        </w:rPr>
        <w:t xml:space="preserve"> </w:t>
      </w:r>
      <w:r w:rsidRPr="00BC07E2">
        <w:rPr>
          <w:rFonts w:hint="cs"/>
          <w:b/>
          <w:bCs/>
          <w:rtl/>
        </w:rPr>
        <w:t>השנית</w:t>
      </w:r>
      <w:r w:rsidRPr="00444EA7">
        <w:rPr>
          <w:rtl/>
        </w:rPr>
        <w:t xml:space="preserve"> </w:t>
      </w:r>
      <w:r w:rsidRPr="00444EA7">
        <w:rPr>
          <w:rFonts w:hint="cs"/>
          <w:rtl/>
        </w:rPr>
        <w:t>הוא</w:t>
      </w:r>
      <w:r w:rsidRPr="00444EA7">
        <w:rPr>
          <w:rtl/>
        </w:rPr>
        <w:t xml:space="preserve"> </w:t>
      </w:r>
      <w:r w:rsidRPr="00444EA7">
        <w:rPr>
          <w:rFonts w:hint="cs"/>
          <w:rtl/>
        </w:rPr>
        <w:t>כח</w:t>
      </w:r>
      <w:r w:rsidRPr="00444EA7">
        <w:rPr>
          <w:rtl/>
        </w:rPr>
        <w:t xml:space="preserve"> </w:t>
      </w:r>
      <w:r w:rsidRPr="00444EA7">
        <w:rPr>
          <w:rFonts w:hint="cs"/>
          <w:rtl/>
        </w:rPr>
        <w:t>השמש</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לה</w:t>
      </w:r>
      <w:r w:rsidRPr="00444EA7">
        <w:rPr>
          <w:rtl/>
        </w:rPr>
        <w:t xml:space="preserve"> </w:t>
      </w:r>
      <w:r w:rsidRPr="00444EA7">
        <w:rPr>
          <w:rFonts w:hint="cs"/>
          <w:rtl/>
        </w:rPr>
        <w:t>מצד</w:t>
      </w:r>
      <w:r w:rsidRPr="00444EA7">
        <w:rPr>
          <w:rtl/>
        </w:rPr>
        <w:t xml:space="preserve"> </w:t>
      </w:r>
      <w:r w:rsidRPr="00444EA7">
        <w:rPr>
          <w:rFonts w:hint="cs"/>
          <w:rtl/>
        </w:rPr>
        <w:t>תנועתה</w:t>
      </w:r>
      <w:r>
        <w:rPr>
          <w:rFonts w:hint="cs"/>
          <w:rtl/>
        </w:rPr>
        <w:t>,</w:t>
      </w:r>
      <w:r w:rsidRPr="00444EA7">
        <w:rPr>
          <w:rtl/>
        </w:rPr>
        <w:t xml:space="preserve"> </w:t>
      </w:r>
      <w:r w:rsidRPr="00444EA7">
        <w:rPr>
          <w:rFonts w:hint="cs"/>
          <w:rtl/>
        </w:rPr>
        <w:t>בגלגל</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לה</w:t>
      </w:r>
      <w:r w:rsidRPr="00444EA7">
        <w:rPr>
          <w:rtl/>
        </w:rPr>
        <w:t xml:space="preserve"> </w:t>
      </w:r>
      <w:r w:rsidRPr="00444EA7">
        <w:rPr>
          <w:rFonts w:hint="cs"/>
          <w:rtl/>
        </w:rPr>
        <w:t>שס</w:t>
      </w:r>
      <w:r w:rsidR="00190024">
        <w:rPr>
          <w:rFonts w:hint="cs"/>
          <w:rtl/>
        </w:rPr>
        <w:t>"</w:t>
      </w:r>
      <w:r w:rsidRPr="00444EA7">
        <w:rPr>
          <w:rFonts w:hint="cs"/>
          <w:rtl/>
        </w:rPr>
        <w:t>ה</w:t>
      </w:r>
      <w:r w:rsidRPr="00444EA7">
        <w:rPr>
          <w:rtl/>
        </w:rPr>
        <w:t xml:space="preserve"> </w:t>
      </w:r>
      <w:r w:rsidRPr="00444EA7">
        <w:rPr>
          <w:rFonts w:hint="cs"/>
          <w:rtl/>
        </w:rPr>
        <w:t>חלופי</w:t>
      </w:r>
      <w:r w:rsidRPr="00444EA7">
        <w:rPr>
          <w:rtl/>
        </w:rPr>
        <w:t xml:space="preserve"> </w:t>
      </w:r>
      <w:r w:rsidRPr="00444EA7">
        <w:rPr>
          <w:rFonts w:hint="cs"/>
          <w:rtl/>
        </w:rPr>
        <w:t>תנועות</w:t>
      </w:r>
      <w:r w:rsidRPr="00444EA7">
        <w:rPr>
          <w:rtl/>
        </w:rPr>
        <w:t xml:space="preserve">. </w:t>
      </w:r>
      <w:r w:rsidRPr="00444EA7">
        <w:rPr>
          <w:rFonts w:hint="cs"/>
          <w:rtl/>
        </w:rPr>
        <w:t>וכנגד</w:t>
      </w:r>
      <w:r w:rsidRPr="00444EA7">
        <w:rPr>
          <w:rtl/>
        </w:rPr>
        <w:t xml:space="preserve"> </w:t>
      </w:r>
      <w:r w:rsidRPr="00444EA7">
        <w:rPr>
          <w:rFonts w:hint="cs"/>
          <w:rtl/>
        </w:rPr>
        <w:t>זה</w:t>
      </w:r>
      <w:r w:rsidRPr="00444EA7">
        <w:rPr>
          <w:rtl/>
        </w:rPr>
        <w:t xml:space="preserve"> </w:t>
      </w:r>
      <w:r w:rsidRPr="00444EA7">
        <w:rPr>
          <w:rFonts w:hint="cs"/>
          <w:rtl/>
        </w:rPr>
        <w:t>אמר</w:t>
      </w:r>
      <w:r w:rsidRPr="00444EA7">
        <w:rPr>
          <w:rtl/>
        </w:rPr>
        <w:t xml:space="preserve"> </w:t>
      </w:r>
      <w:r w:rsidRPr="00444EA7">
        <w:rPr>
          <w:rFonts w:hint="cs"/>
          <w:rtl/>
        </w:rPr>
        <w:t>שס</w:t>
      </w:r>
      <w:r w:rsidR="00190024">
        <w:rPr>
          <w:rFonts w:hint="cs"/>
          <w:rtl/>
        </w:rPr>
        <w:t>"</w:t>
      </w:r>
      <w:r w:rsidRPr="00444EA7">
        <w:rPr>
          <w:rFonts w:hint="cs"/>
          <w:rtl/>
        </w:rPr>
        <w:t>ה</w:t>
      </w:r>
      <w:r w:rsidRPr="00444EA7">
        <w:rPr>
          <w:rtl/>
        </w:rPr>
        <w:t xml:space="preserve"> </w:t>
      </w:r>
      <w:r w:rsidRPr="00444EA7">
        <w:rPr>
          <w:rFonts w:hint="cs"/>
          <w:rtl/>
        </w:rPr>
        <w:t>מרזבני</w:t>
      </w:r>
      <w:r w:rsidRPr="00444EA7">
        <w:rPr>
          <w:rtl/>
        </w:rPr>
        <w:t xml:space="preserve">, </w:t>
      </w:r>
      <w:r w:rsidRPr="00444EA7">
        <w:rPr>
          <w:rFonts w:hint="cs"/>
          <w:rtl/>
        </w:rPr>
        <w:t>והם</w:t>
      </w:r>
      <w:r w:rsidRPr="00444EA7">
        <w:rPr>
          <w:rtl/>
        </w:rPr>
        <w:t xml:space="preserve"> </w:t>
      </w:r>
      <w:r w:rsidRPr="00444EA7">
        <w:rPr>
          <w:rFonts w:hint="cs"/>
          <w:rtl/>
        </w:rPr>
        <w:t>כמו</w:t>
      </w:r>
      <w:r w:rsidRPr="00444EA7">
        <w:rPr>
          <w:rtl/>
        </w:rPr>
        <w:t xml:space="preserve"> </w:t>
      </w:r>
      <w:r w:rsidRPr="00444EA7">
        <w:rPr>
          <w:rFonts w:hint="cs"/>
          <w:rtl/>
        </w:rPr>
        <w:t>דוכסים</w:t>
      </w:r>
      <w:r w:rsidRPr="00444EA7">
        <w:rPr>
          <w:rtl/>
        </w:rPr>
        <w:t xml:space="preserve"> (</w:t>
      </w:r>
      <w:r w:rsidRPr="00190024">
        <w:rPr>
          <w:rFonts w:hint="cs"/>
          <w:b/>
          <w:bCs/>
          <w:color w:val="C00000"/>
          <w:rtl/>
        </w:rPr>
        <w:t>רש</w:t>
      </w:r>
      <w:r w:rsidR="00190024" w:rsidRPr="00190024">
        <w:rPr>
          <w:rFonts w:hint="cs"/>
          <w:b/>
          <w:bCs/>
          <w:color w:val="C00000"/>
          <w:rtl/>
        </w:rPr>
        <w:t>"</w:t>
      </w:r>
      <w:r w:rsidRPr="00190024">
        <w:rPr>
          <w:rFonts w:hint="cs"/>
          <w:b/>
          <w:bCs/>
          <w:color w:val="C00000"/>
          <w:rtl/>
        </w:rPr>
        <w:t>י</w:t>
      </w:r>
      <w:r w:rsidRPr="00444EA7">
        <w:rPr>
          <w:rtl/>
        </w:rPr>
        <w:t xml:space="preserve"> </w:t>
      </w:r>
      <w:r w:rsidRPr="00444EA7">
        <w:rPr>
          <w:rFonts w:hint="cs"/>
          <w:rtl/>
        </w:rPr>
        <w:t>מגילה</w:t>
      </w:r>
      <w:r w:rsidRPr="00444EA7">
        <w:rPr>
          <w:rtl/>
        </w:rPr>
        <w:t xml:space="preserve"> </w:t>
      </w:r>
      <w:r w:rsidRPr="00444EA7">
        <w:rPr>
          <w:rFonts w:hint="cs"/>
          <w:rtl/>
        </w:rPr>
        <w:t>ו</w:t>
      </w:r>
      <w:r w:rsidRPr="00444EA7">
        <w:rPr>
          <w:rtl/>
        </w:rPr>
        <w:t xml:space="preserve"> </w:t>
      </w:r>
      <w:r w:rsidRPr="00444EA7">
        <w:rPr>
          <w:rFonts w:hint="cs"/>
          <w:rtl/>
        </w:rPr>
        <w:t>א</w:t>
      </w:r>
      <w:r w:rsidRPr="00444EA7">
        <w:rPr>
          <w:rtl/>
        </w:rPr>
        <w:t xml:space="preserve">) </w:t>
      </w:r>
      <w:r w:rsidRPr="00444EA7">
        <w:rPr>
          <w:rFonts w:hint="cs"/>
          <w:rtl/>
        </w:rPr>
        <w:t>בכרך</w:t>
      </w:r>
      <w:r w:rsidRPr="00444EA7">
        <w:rPr>
          <w:rtl/>
        </w:rPr>
        <w:t xml:space="preserve"> </w:t>
      </w:r>
      <w:r w:rsidRPr="00444EA7">
        <w:rPr>
          <w:rFonts w:hint="cs"/>
          <w:rtl/>
        </w:rPr>
        <w:t>גדול</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שהם</w:t>
      </w:r>
      <w:r w:rsidRPr="00444EA7">
        <w:rPr>
          <w:rtl/>
        </w:rPr>
        <w:t xml:space="preserve"> </w:t>
      </w:r>
      <w:r w:rsidRPr="00444EA7">
        <w:rPr>
          <w:rFonts w:hint="cs"/>
          <w:rtl/>
        </w:rPr>
        <w:t>מרזבני</w:t>
      </w:r>
      <w:r w:rsidRPr="00444EA7">
        <w:rPr>
          <w:rtl/>
        </w:rPr>
        <w:t xml:space="preserve"> </w:t>
      </w:r>
      <w:r w:rsidRPr="00444EA7">
        <w:rPr>
          <w:rFonts w:hint="cs"/>
          <w:rtl/>
        </w:rPr>
        <w:t>ולא</w:t>
      </w:r>
      <w:r w:rsidRPr="00444EA7">
        <w:rPr>
          <w:rtl/>
        </w:rPr>
        <w:t xml:space="preserve"> </w:t>
      </w:r>
      <w:r w:rsidRPr="00444EA7">
        <w:rPr>
          <w:rFonts w:hint="cs"/>
          <w:rtl/>
        </w:rPr>
        <w:t>מלכים</w:t>
      </w:r>
      <w:r w:rsidRPr="00444EA7">
        <w:rPr>
          <w:rtl/>
        </w:rPr>
        <w:t xml:space="preserve">, </w:t>
      </w:r>
      <w:r w:rsidRPr="00444EA7">
        <w:rPr>
          <w:rFonts w:hint="cs"/>
          <w:rtl/>
        </w:rPr>
        <w:t>כי</w:t>
      </w:r>
      <w:r w:rsidRPr="00444EA7">
        <w:rPr>
          <w:rtl/>
        </w:rPr>
        <w:t xml:space="preserve"> </w:t>
      </w:r>
      <w:r w:rsidRPr="00444EA7">
        <w:rPr>
          <w:rFonts w:hint="cs"/>
          <w:rtl/>
        </w:rPr>
        <w:t>המלכים</w:t>
      </w:r>
      <w:r w:rsidRPr="00444EA7">
        <w:rPr>
          <w:rtl/>
        </w:rPr>
        <w:t xml:space="preserve"> </w:t>
      </w:r>
      <w:r w:rsidRPr="00444EA7">
        <w:rPr>
          <w:rFonts w:hint="cs"/>
          <w:rtl/>
        </w:rPr>
        <w:t>כחם</w:t>
      </w:r>
      <w:r w:rsidRPr="00444EA7">
        <w:rPr>
          <w:rtl/>
        </w:rPr>
        <w:t xml:space="preserve"> </w:t>
      </w:r>
      <w:r w:rsidRPr="00444EA7">
        <w:rPr>
          <w:rFonts w:hint="cs"/>
          <w:rtl/>
        </w:rPr>
        <w:t>מצד</w:t>
      </w:r>
      <w:r w:rsidRPr="00444EA7">
        <w:rPr>
          <w:rtl/>
        </w:rPr>
        <w:t xml:space="preserve"> </w:t>
      </w:r>
      <w:r w:rsidRPr="00444EA7">
        <w:rPr>
          <w:rFonts w:hint="cs"/>
          <w:rtl/>
        </w:rPr>
        <w:t>עצם</w:t>
      </w:r>
      <w:r w:rsidRPr="00444EA7">
        <w:rPr>
          <w:rtl/>
        </w:rPr>
        <w:t xml:space="preserve"> </w:t>
      </w:r>
      <w:r w:rsidRPr="00444EA7">
        <w:rPr>
          <w:rFonts w:hint="cs"/>
          <w:rtl/>
        </w:rPr>
        <w:t>השמש</w:t>
      </w:r>
      <w:r w:rsidRPr="00444EA7">
        <w:rPr>
          <w:rtl/>
        </w:rPr>
        <w:t xml:space="preserve"> </w:t>
      </w:r>
      <w:r w:rsidRPr="00444EA7">
        <w:rPr>
          <w:rFonts w:hint="cs"/>
          <w:rtl/>
        </w:rPr>
        <w:t>בלבד</w:t>
      </w:r>
      <w:r w:rsidRPr="00444EA7">
        <w:rPr>
          <w:rtl/>
        </w:rPr>
        <w:t xml:space="preserve">, </w:t>
      </w:r>
      <w:r w:rsidRPr="00444EA7">
        <w:rPr>
          <w:rFonts w:hint="cs"/>
          <w:rtl/>
        </w:rPr>
        <w:t>ואילו</w:t>
      </w:r>
      <w:r w:rsidRPr="00444EA7">
        <w:rPr>
          <w:rtl/>
        </w:rPr>
        <w:t xml:space="preserve"> </w:t>
      </w:r>
      <w:r w:rsidRPr="00444EA7">
        <w:rPr>
          <w:rFonts w:hint="cs"/>
          <w:rtl/>
        </w:rPr>
        <w:t>הנך</w:t>
      </w:r>
      <w:r w:rsidRPr="00444EA7">
        <w:rPr>
          <w:rtl/>
        </w:rPr>
        <w:t xml:space="preserve"> </w:t>
      </w:r>
      <w:r w:rsidRPr="00444EA7">
        <w:rPr>
          <w:rFonts w:hint="cs"/>
          <w:rtl/>
        </w:rPr>
        <w:t>מרזבני</w:t>
      </w:r>
      <w:r w:rsidRPr="00444EA7">
        <w:rPr>
          <w:rtl/>
        </w:rPr>
        <w:t xml:space="preserve"> </w:t>
      </w:r>
      <w:r w:rsidRPr="00444EA7">
        <w:rPr>
          <w:rFonts w:hint="cs"/>
          <w:rtl/>
        </w:rPr>
        <w:lastRenderedPageBreak/>
        <w:t>אינם</w:t>
      </w:r>
      <w:r w:rsidRPr="00444EA7">
        <w:rPr>
          <w:rtl/>
        </w:rPr>
        <w:t xml:space="preserve"> </w:t>
      </w:r>
      <w:r w:rsidRPr="00444EA7">
        <w:rPr>
          <w:rFonts w:hint="cs"/>
          <w:rtl/>
        </w:rPr>
        <w:t>מצד</w:t>
      </w:r>
      <w:r w:rsidRPr="00444EA7">
        <w:rPr>
          <w:rtl/>
        </w:rPr>
        <w:t xml:space="preserve"> </w:t>
      </w:r>
      <w:r w:rsidRPr="00444EA7">
        <w:rPr>
          <w:rFonts w:hint="cs"/>
          <w:rtl/>
        </w:rPr>
        <w:t>עצם</w:t>
      </w:r>
      <w:r w:rsidRPr="00444EA7">
        <w:rPr>
          <w:rtl/>
        </w:rPr>
        <w:t xml:space="preserve"> </w:t>
      </w:r>
      <w:r w:rsidRPr="00444EA7">
        <w:rPr>
          <w:rFonts w:hint="cs"/>
          <w:rtl/>
        </w:rPr>
        <w:t>השמש</w:t>
      </w:r>
      <w:r w:rsidRPr="00444EA7">
        <w:rPr>
          <w:rtl/>
        </w:rPr>
        <w:t xml:space="preserve">, </w:t>
      </w:r>
      <w:r w:rsidRPr="00444EA7">
        <w:rPr>
          <w:rFonts w:hint="cs"/>
          <w:rtl/>
        </w:rPr>
        <w:t>רק</w:t>
      </w:r>
      <w:r w:rsidRPr="00444EA7">
        <w:rPr>
          <w:rtl/>
        </w:rPr>
        <w:t xml:space="preserve"> </w:t>
      </w:r>
      <w:r w:rsidRPr="00444EA7">
        <w:rPr>
          <w:rFonts w:hint="cs"/>
          <w:rtl/>
        </w:rPr>
        <w:t>מצד</w:t>
      </w:r>
      <w:r w:rsidRPr="00444EA7">
        <w:rPr>
          <w:rtl/>
        </w:rPr>
        <w:t xml:space="preserve"> </w:t>
      </w:r>
      <w:r w:rsidRPr="00444EA7">
        <w:rPr>
          <w:rFonts w:hint="cs"/>
          <w:rtl/>
        </w:rPr>
        <w:t>חלופי</w:t>
      </w:r>
      <w:r w:rsidRPr="00444EA7">
        <w:rPr>
          <w:rtl/>
        </w:rPr>
        <w:t xml:space="preserve"> </w:t>
      </w:r>
      <w:r w:rsidRPr="00444EA7">
        <w:rPr>
          <w:rFonts w:hint="cs"/>
          <w:rtl/>
        </w:rPr>
        <w:t>תנועות</w:t>
      </w:r>
      <w:r w:rsidRPr="00444EA7">
        <w:rPr>
          <w:rtl/>
        </w:rPr>
        <w:t xml:space="preserve"> </w:t>
      </w:r>
      <w:r w:rsidRPr="00444EA7">
        <w:rPr>
          <w:rFonts w:hint="cs"/>
          <w:rtl/>
        </w:rPr>
        <w:t>השמש</w:t>
      </w:r>
      <w:r w:rsidRPr="00444EA7">
        <w:rPr>
          <w:rtl/>
        </w:rPr>
        <w:t xml:space="preserve">, </w:t>
      </w:r>
      <w:r w:rsidRPr="00444EA7">
        <w:rPr>
          <w:rFonts w:hint="cs"/>
          <w:rtl/>
        </w:rPr>
        <w:t>והוא</w:t>
      </w:r>
      <w:r w:rsidRPr="00444EA7">
        <w:rPr>
          <w:rtl/>
        </w:rPr>
        <w:t xml:space="preserve"> </w:t>
      </w:r>
      <w:r w:rsidRPr="00444EA7">
        <w:rPr>
          <w:rFonts w:hint="cs"/>
          <w:rtl/>
        </w:rPr>
        <w:t>הכח</w:t>
      </w:r>
      <w:r w:rsidRPr="00444EA7">
        <w:rPr>
          <w:rtl/>
        </w:rPr>
        <w:t xml:space="preserve"> </w:t>
      </w:r>
      <w:r w:rsidRPr="00444EA7">
        <w:rPr>
          <w:rFonts w:hint="cs"/>
          <w:rtl/>
        </w:rPr>
        <w:t>שלה</w:t>
      </w:r>
      <w:r w:rsidRPr="00444EA7">
        <w:rPr>
          <w:rtl/>
        </w:rPr>
        <w:t xml:space="preserve">. </w:t>
      </w:r>
      <w:r w:rsidRPr="00444EA7">
        <w:rPr>
          <w:rFonts w:hint="cs"/>
          <w:rtl/>
        </w:rPr>
        <w:t>שנמצא</w:t>
      </w:r>
      <w:r w:rsidRPr="00444EA7">
        <w:rPr>
          <w:rtl/>
        </w:rPr>
        <w:t xml:space="preserve"> </w:t>
      </w:r>
      <w:r w:rsidRPr="00444EA7">
        <w:rPr>
          <w:rFonts w:hint="cs"/>
          <w:rtl/>
        </w:rPr>
        <w:t>בשמש</w:t>
      </w:r>
      <w:r w:rsidRPr="00444EA7">
        <w:rPr>
          <w:rtl/>
        </w:rPr>
        <w:t xml:space="preserve"> </w:t>
      </w:r>
      <w:r w:rsidRPr="00444EA7">
        <w:rPr>
          <w:rFonts w:hint="cs"/>
          <w:rtl/>
        </w:rPr>
        <w:t>שס</w:t>
      </w:r>
      <w:r w:rsidR="00190024">
        <w:rPr>
          <w:rFonts w:hint="cs"/>
          <w:rtl/>
        </w:rPr>
        <w:t>"</w:t>
      </w:r>
      <w:r w:rsidRPr="00444EA7">
        <w:rPr>
          <w:rFonts w:hint="cs"/>
          <w:rtl/>
        </w:rPr>
        <w:t>ה</w:t>
      </w:r>
      <w:r w:rsidRPr="00444EA7">
        <w:rPr>
          <w:rtl/>
        </w:rPr>
        <w:t xml:space="preserve"> </w:t>
      </w:r>
      <w:r w:rsidRPr="00444EA7">
        <w:rPr>
          <w:rFonts w:hint="cs"/>
          <w:rtl/>
        </w:rPr>
        <w:t>חלופי</w:t>
      </w:r>
      <w:r w:rsidRPr="00444EA7">
        <w:rPr>
          <w:rtl/>
        </w:rPr>
        <w:t xml:space="preserve"> </w:t>
      </w:r>
      <w:r w:rsidRPr="00444EA7">
        <w:rPr>
          <w:rFonts w:hint="cs"/>
          <w:rtl/>
        </w:rPr>
        <w:t>תנועות</w:t>
      </w:r>
      <w:r w:rsidRPr="00444EA7">
        <w:rPr>
          <w:rtl/>
        </w:rPr>
        <w:t xml:space="preserve">, </w:t>
      </w:r>
      <w:r w:rsidRPr="00444EA7">
        <w:rPr>
          <w:rFonts w:hint="cs"/>
          <w:rtl/>
        </w:rPr>
        <w:t>והם</w:t>
      </w:r>
      <w:r w:rsidRPr="00444EA7">
        <w:rPr>
          <w:rtl/>
        </w:rPr>
        <w:t xml:space="preserve"> </w:t>
      </w:r>
      <w:r w:rsidRPr="00444EA7">
        <w:rPr>
          <w:rFonts w:hint="cs"/>
          <w:rtl/>
        </w:rPr>
        <w:t>כ</w:t>
      </w:r>
      <w:r>
        <w:rPr>
          <w:rFonts w:hint="cs"/>
          <w:rtl/>
        </w:rPr>
        <w:t>ו</w:t>
      </w:r>
      <w:r w:rsidRPr="00444EA7">
        <w:rPr>
          <w:rFonts w:hint="cs"/>
          <w:rtl/>
        </w:rPr>
        <w:t>חה</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ומה</w:t>
      </w:r>
      <w:r w:rsidRPr="00444EA7">
        <w:rPr>
          <w:rtl/>
        </w:rPr>
        <w:t xml:space="preserve"> </w:t>
      </w:r>
      <w:r w:rsidRPr="00444EA7">
        <w:rPr>
          <w:rFonts w:hint="cs"/>
          <w:rtl/>
        </w:rPr>
        <w:t>שאמר</w:t>
      </w:r>
      <w:r w:rsidRPr="00444EA7">
        <w:rPr>
          <w:rtl/>
        </w:rPr>
        <w:t xml:space="preserve"> </w:t>
      </w:r>
      <w:r w:rsidRPr="00444EA7">
        <w:rPr>
          <w:rFonts w:hint="cs"/>
          <w:rtl/>
        </w:rPr>
        <w:t>דנפקי</w:t>
      </w:r>
      <w:r w:rsidRPr="00444EA7">
        <w:rPr>
          <w:rtl/>
        </w:rPr>
        <w:t xml:space="preserve"> </w:t>
      </w:r>
      <w:r w:rsidRPr="00444EA7">
        <w:rPr>
          <w:rFonts w:hint="cs"/>
          <w:rtl/>
        </w:rPr>
        <w:t>הני</w:t>
      </w:r>
      <w:r w:rsidRPr="00444EA7">
        <w:rPr>
          <w:rtl/>
        </w:rPr>
        <w:t xml:space="preserve"> </w:t>
      </w:r>
      <w:r w:rsidRPr="00444EA7">
        <w:rPr>
          <w:rFonts w:hint="cs"/>
          <w:rtl/>
        </w:rPr>
        <w:t>לאפי</w:t>
      </w:r>
      <w:r w:rsidRPr="00444EA7">
        <w:rPr>
          <w:rtl/>
        </w:rPr>
        <w:t xml:space="preserve"> </w:t>
      </w:r>
      <w:r w:rsidRPr="00444EA7">
        <w:rPr>
          <w:rFonts w:hint="cs"/>
          <w:rtl/>
        </w:rPr>
        <w:t>הני</w:t>
      </w:r>
      <w:r w:rsidRPr="00444EA7">
        <w:rPr>
          <w:rtl/>
        </w:rPr>
        <w:t xml:space="preserve"> </w:t>
      </w:r>
      <w:r w:rsidRPr="00444EA7">
        <w:rPr>
          <w:rFonts w:hint="cs"/>
          <w:rtl/>
        </w:rPr>
        <w:t>והנהו</w:t>
      </w:r>
      <w:r w:rsidRPr="00444EA7">
        <w:rPr>
          <w:rtl/>
        </w:rPr>
        <w:t xml:space="preserve"> </w:t>
      </w:r>
      <w:r w:rsidRPr="00444EA7">
        <w:rPr>
          <w:rFonts w:hint="cs"/>
          <w:rtl/>
        </w:rPr>
        <w:t>לאפי</w:t>
      </w:r>
      <w:r w:rsidRPr="00444EA7">
        <w:rPr>
          <w:rtl/>
        </w:rPr>
        <w:t xml:space="preserve"> </w:t>
      </w:r>
      <w:r w:rsidRPr="00444EA7">
        <w:rPr>
          <w:rFonts w:hint="cs"/>
          <w:rtl/>
        </w:rPr>
        <w:t>הנהו</w:t>
      </w:r>
      <w:r w:rsidRPr="00444EA7">
        <w:rPr>
          <w:rtl/>
        </w:rPr>
        <w:t xml:space="preserve">, </w:t>
      </w:r>
      <w:r w:rsidRPr="00444EA7">
        <w:rPr>
          <w:rFonts w:hint="cs"/>
          <w:rtl/>
        </w:rPr>
        <w:t>ופירושו</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מלכות</w:t>
      </w:r>
      <w:r w:rsidRPr="00444EA7">
        <w:rPr>
          <w:rtl/>
        </w:rPr>
        <w:t xml:space="preserve"> </w:t>
      </w:r>
      <w:r w:rsidRPr="00444EA7">
        <w:rPr>
          <w:rFonts w:hint="cs"/>
          <w:rtl/>
        </w:rPr>
        <w:t>מחולק</w:t>
      </w:r>
      <w:r w:rsidRPr="00444EA7">
        <w:rPr>
          <w:rtl/>
        </w:rPr>
        <w:t xml:space="preserve">, </w:t>
      </w:r>
      <w:r w:rsidRPr="00444EA7">
        <w:rPr>
          <w:rFonts w:hint="cs"/>
          <w:rtl/>
        </w:rPr>
        <w:t>שהרי</w:t>
      </w:r>
      <w:r w:rsidRPr="00444EA7">
        <w:rPr>
          <w:rtl/>
        </w:rPr>
        <w:t xml:space="preserve"> </w:t>
      </w:r>
      <w:r w:rsidRPr="00444EA7">
        <w:rPr>
          <w:rFonts w:hint="cs"/>
          <w:rtl/>
        </w:rPr>
        <w:t>המלכים</w:t>
      </w:r>
      <w:r w:rsidRPr="00444EA7">
        <w:rPr>
          <w:rtl/>
        </w:rPr>
        <w:t xml:space="preserve"> </w:t>
      </w:r>
      <w:r w:rsidRPr="00444EA7">
        <w:rPr>
          <w:rFonts w:hint="cs"/>
          <w:rtl/>
        </w:rPr>
        <w:t>שהם</w:t>
      </w:r>
      <w:r w:rsidRPr="00444EA7">
        <w:rPr>
          <w:rtl/>
        </w:rPr>
        <w:t xml:space="preserve"> </w:t>
      </w:r>
      <w:r w:rsidRPr="00444EA7">
        <w:rPr>
          <w:rFonts w:hint="cs"/>
          <w:rtl/>
        </w:rPr>
        <w:t>קטירי</w:t>
      </w:r>
      <w:r w:rsidRPr="00444EA7">
        <w:rPr>
          <w:rtl/>
        </w:rPr>
        <w:t xml:space="preserve"> </w:t>
      </w:r>
      <w:r w:rsidRPr="00444EA7">
        <w:rPr>
          <w:rFonts w:hint="cs"/>
          <w:rtl/>
        </w:rPr>
        <w:t>תגי</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Pr>
          <w:rFonts w:hint="cs"/>
          <w:rtl/>
        </w:rPr>
        <w:t>עניין</w:t>
      </w:r>
      <w:r w:rsidRPr="00444EA7">
        <w:rPr>
          <w:rtl/>
        </w:rPr>
        <w:t xml:space="preserve"> </w:t>
      </w:r>
      <w:r w:rsidRPr="00444EA7">
        <w:rPr>
          <w:rFonts w:hint="cs"/>
          <w:rtl/>
        </w:rPr>
        <w:t>מיוחד</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כח</w:t>
      </w:r>
      <w:r w:rsidRPr="00444EA7">
        <w:rPr>
          <w:rtl/>
        </w:rPr>
        <w:t xml:space="preserve"> </w:t>
      </w:r>
      <w:r w:rsidRPr="00444EA7">
        <w:rPr>
          <w:rFonts w:hint="cs"/>
          <w:rtl/>
        </w:rPr>
        <w:t>החמה</w:t>
      </w:r>
      <w:r w:rsidRPr="00444EA7">
        <w:rPr>
          <w:rtl/>
        </w:rPr>
        <w:t xml:space="preserve">, </w:t>
      </w:r>
      <w:r w:rsidRPr="00444EA7">
        <w:rPr>
          <w:rFonts w:hint="cs"/>
          <w:rtl/>
        </w:rPr>
        <w:t>וכן</w:t>
      </w:r>
      <w:r w:rsidRPr="00444EA7">
        <w:rPr>
          <w:rtl/>
        </w:rPr>
        <w:t xml:space="preserve"> </w:t>
      </w:r>
      <w:r w:rsidRPr="00444EA7">
        <w:rPr>
          <w:rFonts w:hint="cs"/>
          <w:rtl/>
        </w:rPr>
        <w:t>מרזבני</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Pr>
          <w:rFonts w:hint="cs"/>
          <w:rtl/>
        </w:rPr>
        <w:t>עניין</w:t>
      </w:r>
      <w:r w:rsidRPr="00444EA7">
        <w:rPr>
          <w:rtl/>
        </w:rPr>
        <w:t xml:space="preserve"> </w:t>
      </w:r>
      <w:r w:rsidRPr="00444EA7">
        <w:rPr>
          <w:rFonts w:hint="cs"/>
          <w:rtl/>
        </w:rPr>
        <w:t>מיוחד</w:t>
      </w:r>
      <w:r w:rsidRPr="00444EA7">
        <w:rPr>
          <w:rtl/>
        </w:rPr>
        <w:t xml:space="preserve">. </w:t>
      </w:r>
      <w:r w:rsidRPr="00444EA7">
        <w:rPr>
          <w:rFonts w:hint="cs"/>
          <w:rtl/>
        </w:rPr>
        <w:t>ועם</w:t>
      </w:r>
      <w:r w:rsidRPr="00444EA7">
        <w:rPr>
          <w:rtl/>
        </w:rPr>
        <w:t xml:space="preserve"> </w:t>
      </w:r>
      <w:r w:rsidRPr="00444EA7">
        <w:rPr>
          <w:rFonts w:hint="cs"/>
          <w:rtl/>
        </w:rPr>
        <w:t>כל</w:t>
      </w:r>
      <w:r w:rsidRPr="00444EA7">
        <w:rPr>
          <w:rtl/>
        </w:rPr>
        <w:t xml:space="preserve"> </w:t>
      </w:r>
      <w:r w:rsidRPr="00444EA7">
        <w:rPr>
          <w:rFonts w:hint="cs"/>
          <w:rtl/>
        </w:rPr>
        <w:t>זה</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שתוף</w:t>
      </w:r>
      <w:r w:rsidRPr="00444EA7">
        <w:rPr>
          <w:rtl/>
        </w:rPr>
        <w:t xml:space="preserve"> </w:t>
      </w:r>
      <w:r w:rsidRPr="00444EA7">
        <w:rPr>
          <w:rFonts w:hint="cs"/>
          <w:rtl/>
        </w:rPr>
        <w:t>ביחד</w:t>
      </w:r>
      <w:r w:rsidRPr="00444EA7">
        <w:rPr>
          <w:rtl/>
        </w:rPr>
        <w:t xml:space="preserve">, </w:t>
      </w:r>
      <w:r w:rsidRPr="00444EA7">
        <w:rPr>
          <w:rFonts w:hint="cs"/>
          <w:rtl/>
        </w:rPr>
        <w:t>בעבור</w:t>
      </w:r>
      <w:r w:rsidRPr="00444EA7">
        <w:rPr>
          <w:rtl/>
        </w:rPr>
        <w:t xml:space="preserve"> </w:t>
      </w:r>
      <w:r w:rsidRPr="00444EA7">
        <w:rPr>
          <w:rFonts w:hint="cs"/>
          <w:rtl/>
        </w:rPr>
        <w:t>כי</w:t>
      </w:r>
      <w:r w:rsidRPr="00444EA7">
        <w:rPr>
          <w:rtl/>
        </w:rPr>
        <w:t xml:space="preserve"> </w:t>
      </w:r>
      <w:r w:rsidRPr="00444EA7">
        <w:rPr>
          <w:rFonts w:hint="cs"/>
          <w:rtl/>
        </w:rPr>
        <w:t>שניהם</w:t>
      </w:r>
      <w:r w:rsidRPr="00444EA7">
        <w:rPr>
          <w:rtl/>
        </w:rPr>
        <w:t xml:space="preserve"> </w:t>
      </w:r>
      <w:r w:rsidRPr="00444EA7">
        <w:rPr>
          <w:rFonts w:hint="cs"/>
          <w:rtl/>
        </w:rPr>
        <w:t>הם</w:t>
      </w:r>
      <w:r w:rsidRPr="00444EA7">
        <w:rPr>
          <w:rtl/>
        </w:rPr>
        <w:t xml:space="preserve"> </w:t>
      </w:r>
      <w:r w:rsidRPr="00444EA7">
        <w:rPr>
          <w:rFonts w:hint="cs"/>
          <w:rtl/>
        </w:rPr>
        <w:t>כח</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ויש</w:t>
      </w:r>
      <w:r w:rsidRPr="00444EA7">
        <w:rPr>
          <w:rtl/>
        </w:rPr>
        <w:t xml:space="preserve"> </w:t>
      </w:r>
      <w:r w:rsidRPr="00444EA7">
        <w:rPr>
          <w:rFonts w:hint="cs"/>
          <w:rtl/>
        </w:rPr>
        <w:t>להם</w:t>
      </w:r>
      <w:r w:rsidRPr="00444EA7">
        <w:rPr>
          <w:rtl/>
        </w:rPr>
        <w:t xml:space="preserve"> </w:t>
      </w:r>
      <w:r w:rsidRPr="00444EA7">
        <w:rPr>
          <w:rFonts w:hint="cs"/>
          <w:rtl/>
        </w:rPr>
        <w:t>תוקף</w:t>
      </w:r>
      <w:r w:rsidRPr="00444EA7">
        <w:rPr>
          <w:rtl/>
        </w:rPr>
        <w:t xml:space="preserve"> </w:t>
      </w:r>
      <w:r w:rsidRPr="00444EA7">
        <w:rPr>
          <w:rFonts w:hint="cs"/>
          <w:rtl/>
        </w:rPr>
        <w:t>השמש</w:t>
      </w:r>
      <w:r w:rsidRPr="00444EA7">
        <w:rPr>
          <w:rtl/>
        </w:rPr>
        <w:t xml:space="preserve">, </w:t>
      </w:r>
      <w:r w:rsidRPr="00444EA7">
        <w:rPr>
          <w:rFonts w:hint="cs"/>
          <w:rtl/>
        </w:rPr>
        <w:t>והם</w:t>
      </w:r>
      <w:r w:rsidRPr="00444EA7">
        <w:rPr>
          <w:rtl/>
        </w:rPr>
        <w:t xml:space="preserve"> </w:t>
      </w:r>
      <w:r w:rsidRPr="00444EA7">
        <w:rPr>
          <w:rFonts w:hint="cs"/>
          <w:rtl/>
        </w:rPr>
        <w:t>נבדלים</w:t>
      </w:r>
      <w:r w:rsidRPr="00444EA7">
        <w:rPr>
          <w:rtl/>
        </w:rPr>
        <w:t xml:space="preserve"> </w:t>
      </w:r>
      <w:r w:rsidRPr="00444EA7">
        <w:rPr>
          <w:rFonts w:hint="cs"/>
          <w:rtl/>
        </w:rPr>
        <w:t>זה</w:t>
      </w:r>
      <w:r w:rsidRPr="00444EA7">
        <w:rPr>
          <w:rtl/>
        </w:rPr>
        <w:t xml:space="preserve"> </w:t>
      </w:r>
      <w:r w:rsidRPr="00444EA7">
        <w:rPr>
          <w:rFonts w:hint="cs"/>
          <w:rtl/>
        </w:rPr>
        <w:t>מזה</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הוא</w:t>
      </w:r>
      <w:r w:rsidRPr="00444EA7">
        <w:rPr>
          <w:rtl/>
        </w:rPr>
        <w:t xml:space="preserve"> </w:t>
      </w:r>
      <w:r w:rsidRPr="00444EA7">
        <w:rPr>
          <w:rFonts w:hint="cs"/>
          <w:rtl/>
        </w:rPr>
        <w:t>התנגדות</w:t>
      </w:r>
      <w:r w:rsidRPr="00444EA7">
        <w:rPr>
          <w:rtl/>
        </w:rPr>
        <w:t xml:space="preserve"> </w:t>
      </w:r>
      <w:r w:rsidRPr="00444EA7">
        <w:rPr>
          <w:rFonts w:hint="cs"/>
          <w:rtl/>
        </w:rPr>
        <w:t>כאשר</w:t>
      </w:r>
      <w:r w:rsidRPr="00444EA7">
        <w:rPr>
          <w:rtl/>
        </w:rPr>
        <w:t xml:space="preserve"> </w:t>
      </w:r>
      <w:r w:rsidRPr="00444EA7">
        <w:rPr>
          <w:rFonts w:hint="cs"/>
          <w:rtl/>
        </w:rPr>
        <w:t>תבין</w:t>
      </w:r>
      <w:r w:rsidRPr="00444EA7">
        <w:rPr>
          <w:rtl/>
        </w:rPr>
        <w:t xml:space="preserve"> </w:t>
      </w:r>
      <w:r w:rsidRPr="00444EA7">
        <w:rPr>
          <w:rFonts w:hint="cs"/>
          <w:rtl/>
        </w:rPr>
        <w:t>זה</w:t>
      </w:r>
      <w:r w:rsidRPr="00444EA7">
        <w:rPr>
          <w:rtl/>
        </w:rPr>
        <w:t xml:space="preserve">, </w:t>
      </w:r>
      <w:r w:rsidRPr="00444EA7">
        <w:rPr>
          <w:rFonts w:hint="cs"/>
          <w:rtl/>
        </w:rPr>
        <w:t>עד</w:t>
      </w:r>
      <w:r w:rsidRPr="00444EA7">
        <w:rPr>
          <w:rtl/>
        </w:rPr>
        <w:t xml:space="preserve"> </w:t>
      </w:r>
      <w:r w:rsidRPr="00444EA7">
        <w:rPr>
          <w:rFonts w:hint="cs"/>
          <w:rtl/>
        </w:rPr>
        <w:t>שימצא</w:t>
      </w:r>
      <w:r w:rsidRPr="00444EA7">
        <w:rPr>
          <w:rtl/>
        </w:rPr>
        <w:t xml:space="preserve"> </w:t>
      </w:r>
      <w:r w:rsidRPr="00444EA7">
        <w:rPr>
          <w:rFonts w:hint="cs"/>
          <w:rtl/>
        </w:rPr>
        <w:t>ב</w:t>
      </w:r>
      <w:r>
        <w:rPr>
          <w:rFonts w:hint="cs"/>
          <w:rtl/>
        </w:rPr>
        <w:t>י</w:t>
      </w:r>
      <w:r w:rsidRPr="00444EA7">
        <w:rPr>
          <w:rFonts w:hint="cs"/>
          <w:rtl/>
        </w:rPr>
        <w:t>טול</w:t>
      </w:r>
      <w:r w:rsidRPr="00444EA7">
        <w:rPr>
          <w:rtl/>
        </w:rPr>
        <w:t xml:space="preserve"> </w:t>
      </w:r>
      <w:r w:rsidRPr="00444EA7">
        <w:rPr>
          <w:rFonts w:hint="cs"/>
          <w:rtl/>
        </w:rPr>
        <w:t>המלכות</w:t>
      </w:r>
      <w:r w:rsidRPr="00444EA7">
        <w:rPr>
          <w:rtl/>
        </w:rPr>
        <w:t xml:space="preserve"> </w:t>
      </w:r>
      <w:r w:rsidRPr="00444EA7">
        <w:rPr>
          <w:rFonts w:hint="cs"/>
          <w:rtl/>
        </w:rPr>
        <w:t>מצד</w:t>
      </w:r>
      <w:r w:rsidRPr="00444EA7">
        <w:rPr>
          <w:rtl/>
        </w:rPr>
        <w:t xml:space="preserve"> </w:t>
      </w:r>
      <w:r w:rsidRPr="00444EA7">
        <w:rPr>
          <w:rFonts w:hint="cs"/>
          <w:rtl/>
        </w:rPr>
        <w:t>מה</w:t>
      </w:r>
      <w:r w:rsidRPr="00444EA7">
        <w:rPr>
          <w:rtl/>
        </w:rPr>
        <w:t xml:space="preserve"> </w:t>
      </w:r>
      <w:r w:rsidRPr="00444EA7">
        <w:rPr>
          <w:rFonts w:hint="cs"/>
          <w:rtl/>
        </w:rPr>
        <w:t>מצד</w:t>
      </w:r>
      <w:r w:rsidRPr="00444EA7">
        <w:rPr>
          <w:rtl/>
        </w:rPr>
        <w:t xml:space="preserve"> </w:t>
      </w:r>
      <w:r w:rsidRPr="00444EA7">
        <w:rPr>
          <w:rFonts w:hint="cs"/>
          <w:rtl/>
        </w:rPr>
        <w:t>עצמו</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דנפקי</w:t>
      </w:r>
      <w:r w:rsidRPr="00444EA7">
        <w:rPr>
          <w:rtl/>
        </w:rPr>
        <w:t xml:space="preserve"> </w:t>
      </w:r>
      <w:r w:rsidRPr="00444EA7">
        <w:rPr>
          <w:rFonts w:hint="cs"/>
          <w:rtl/>
        </w:rPr>
        <w:t>הני</w:t>
      </w:r>
      <w:r w:rsidRPr="00444EA7">
        <w:rPr>
          <w:rtl/>
        </w:rPr>
        <w:t xml:space="preserve"> </w:t>
      </w:r>
      <w:r w:rsidRPr="00444EA7">
        <w:rPr>
          <w:rFonts w:hint="cs"/>
          <w:rtl/>
        </w:rPr>
        <w:t>לאפי</w:t>
      </w:r>
      <w:r w:rsidRPr="00444EA7">
        <w:rPr>
          <w:rtl/>
        </w:rPr>
        <w:t xml:space="preserve"> </w:t>
      </w:r>
      <w:r w:rsidRPr="00444EA7">
        <w:rPr>
          <w:rFonts w:hint="cs"/>
          <w:rtl/>
        </w:rPr>
        <w:t>הנהו</w:t>
      </w:r>
      <w:r w:rsidRPr="00444EA7">
        <w:rPr>
          <w:rtl/>
        </w:rPr>
        <w:t xml:space="preserve"> </w:t>
      </w:r>
      <w:r w:rsidRPr="00444EA7">
        <w:rPr>
          <w:rFonts w:hint="cs"/>
          <w:rtl/>
        </w:rPr>
        <w:t>ומקטיל</w:t>
      </w:r>
      <w:r w:rsidRPr="00444EA7">
        <w:rPr>
          <w:rtl/>
        </w:rPr>
        <w:t xml:space="preserve"> </w:t>
      </w:r>
      <w:r w:rsidRPr="00444EA7">
        <w:rPr>
          <w:rFonts w:hint="cs"/>
          <w:rtl/>
        </w:rPr>
        <w:t>חד</w:t>
      </w:r>
      <w:r w:rsidRPr="00444EA7">
        <w:rPr>
          <w:rtl/>
        </w:rPr>
        <w:t xml:space="preserve"> </w:t>
      </w:r>
      <w:r w:rsidRPr="00444EA7">
        <w:rPr>
          <w:rFonts w:hint="cs"/>
          <w:rtl/>
        </w:rPr>
        <w:t>מהני</w:t>
      </w:r>
      <w:r w:rsidRPr="00444EA7">
        <w:rPr>
          <w:rtl/>
        </w:rPr>
        <w:t xml:space="preserve">, </w:t>
      </w:r>
      <w:r w:rsidRPr="00444EA7">
        <w:rPr>
          <w:rFonts w:hint="cs"/>
          <w:rtl/>
        </w:rPr>
        <w:t>הוא</w:t>
      </w:r>
      <w:r w:rsidRPr="00444EA7">
        <w:rPr>
          <w:rtl/>
        </w:rPr>
        <w:t xml:space="preserve"> </w:t>
      </w:r>
      <w:r w:rsidRPr="00444EA7">
        <w:rPr>
          <w:rFonts w:hint="cs"/>
          <w:rtl/>
        </w:rPr>
        <w:t>ההתנגדות</w:t>
      </w:r>
      <w:r w:rsidRPr="00444EA7">
        <w:rPr>
          <w:rtl/>
        </w:rPr>
        <w:t xml:space="preserve"> </w:t>
      </w:r>
      <w:r w:rsidRPr="00444EA7">
        <w:rPr>
          <w:rFonts w:hint="cs"/>
          <w:rtl/>
        </w:rPr>
        <w:t>בצד</w:t>
      </w:r>
      <w:r w:rsidRPr="00444EA7">
        <w:rPr>
          <w:rtl/>
        </w:rPr>
        <w:t xml:space="preserve"> </w:t>
      </w:r>
      <w:r w:rsidRPr="00444EA7">
        <w:rPr>
          <w:rFonts w:hint="cs"/>
          <w:rtl/>
        </w:rPr>
        <w:t>מה</w:t>
      </w:r>
      <w:r w:rsidRPr="00444EA7">
        <w:rPr>
          <w:rtl/>
        </w:rPr>
        <w:t xml:space="preserve"> </w:t>
      </w:r>
      <w:r w:rsidRPr="00444EA7">
        <w:rPr>
          <w:rFonts w:hint="cs"/>
          <w:rtl/>
        </w:rPr>
        <w:t>שיש</w:t>
      </w:r>
      <w:r w:rsidRPr="00444EA7">
        <w:rPr>
          <w:rtl/>
        </w:rPr>
        <w:t xml:space="preserve"> </w:t>
      </w:r>
      <w:r w:rsidRPr="00444EA7">
        <w:rPr>
          <w:rFonts w:hint="cs"/>
          <w:rtl/>
        </w:rPr>
        <w:t>במלכות</w:t>
      </w:r>
      <w:r w:rsidRPr="00444EA7">
        <w:rPr>
          <w:rtl/>
        </w:rPr>
        <w:t xml:space="preserve"> </w:t>
      </w:r>
      <w:r w:rsidRPr="00444EA7">
        <w:rPr>
          <w:rFonts w:hint="cs"/>
          <w:rtl/>
        </w:rPr>
        <w:t>רביעית</w:t>
      </w:r>
      <w:r w:rsidRPr="00444EA7">
        <w:rPr>
          <w:rtl/>
        </w:rPr>
        <w:t xml:space="preserve">, </w:t>
      </w:r>
      <w:r w:rsidRPr="00444EA7">
        <w:rPr>
          <w:rFonts w:hint="cs"/>
          <w:rtl/>
        </w:rPr>
        <w:t>שאינה</w:t>
      </w:r>
      <w:r w:rsidRPr="00444EA7">
        <w:rPr>
          <w:rtl/>
        </w:rPr>
        <w:t xml:space="preserve"> </w:t>
      </w:r>
      <w:r w:rsidRPr="00444EA7">
        <w:rPr>
          <w:rFonts w:hint="cs"/>
          <w:rtl/>
        </w:rPr>
        <w:t>בפעל</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מצד</w:t>
      </w:r>
      <w:r w:rsidRPr="00444EA7">
        <w:rPr>
          <w:rtl/>
        </w:rPr>
        <w:t xml:space="preserve"> </w:t>
      </w:r>
      <w:r w:rsidRPr="00444EA7">
        <w:rPr>
          <w:rFonts w:hint="cs"/>
          <w:rtl/>
        </w:rPr>
        <w:t>חילוק</w:t>
      </w:r>
      <w:r w:rsidRPr="00444EA7">
        <w:rPr>
          <w:rtl/>
        </w:rPr>
        <w:t xml:space="preserve"> </w:t>
      </w:r>
      <w:r w:rsidRPr="00444EA7">
        <w:rPr>
          <w:rFonts w:hint="cs"/>
          <w:rtl/>
        </w:rPr>
        <w:t>המלכות</w:t>
      </w:r>
      <w:r w:rsidRPr="00444EA7">
        <w:rPr>
          <w:rtl/>
        </w:rPr>
        <w:t xml:space="preserve">, </w:t>
      </w:r>
      <w:r w:rsidRPr="00444EA7">
        <w:rPr>
          <w:rFonts w:hint="cs"/>
          <w:rtl/>
        </w:rPr>
        <w:t>לכך</w:t>
      </w:r>
      <w:r w:rsidRPr="00444EA7">
        <w:rPr>
          <w:rtl/>
        </w:rPr>
        <w:t xml:space="preserve"> </w:t>
      </w:r>
      <w:r w:rsidRPr="00444EA7">
        <w:rPr>
          <w:rFonts w:hint="cs"/>
          <w:rtl/>
        </w:rPr>
        <w:t>יש</w:t>
      </w:r>
      <w:r w:rsidRPr="00444EA7">
        <w:rPr>
          <w:rtl/>
        </w:rPr>
        <w:t xml:space="preserve"> </w:t>
      </w:r>
      <w:r w:rsidRPr="00444EA7">
        <w:rPr>
          <w:rFonts w:hint="cs"/>
          <w:rtl/>
        </w:rPr>
        <w:t>כאן</w:t>
      </w:r>
      <w:r w:rsidRPr="00444EA7">
        <w:rPr>
          <w:rtl/>
        </w:rPr>
        <w:t xml:space="preserve"> </w:t>
      </w:r>
      <w:r>
        <w:rPr>
          <w:rFonts w:hint="cs"/>
          <w:rtl/>
        </w:rPr>
        <w:t>ביטול</w:t>
      </w:r>
      <w:r w:rsidRPr="00444EA7">
        <w:rPr>
          <w:rtl/>
        </w:rPr>
        <w:t xml:space="preserve"> </w:t>
      </w:r>
      <w:r w:rsidRPr="00444EA7">
        <w:rPr>
          <w:rFonts w:hint="cs"/>
          <w:rtl/>
        </w:rPr>
        <w:t>מצד</w:t>
      </w:r>
      <w:r w:rsidRPr="00444EA7">
        <w:rPr>
          <w:rtl/>
        </w:rPr>
        <w:t xml:space="preserve"> </w:t>
      </w:r>
      <w:r w:rsidRPr="00444EA7">
        <w:rPr>
          <w:rFonts w:hint="cs"/>
          <w:rtl/>
        </w:rPr>
        <w:t>מה</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ועוד</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Pr>
          <w:rFonts w:hint="cs"/>
          <w:rtl/>
        </w:rPr>
        <w:t>עניין</w:t>
      </w:r>
      <w:r w:rsidRPr="00444EA7">
        <w:rPr>
          <w:rtl/>
        </w:rPr>
        <w:t xml:space="preserve"> </w:t>
      </w:r>
      <w:r w:rsidRPr="00444EA7">
        <w:rPr>
          <w:rFonts w:hint="cs"/>
          <w:rtl/>
        </w:rPr>
        <w:t>עמוק</w:t>
      </w:r>
      <w:r w:rsidRPr="00444EA7">
        <w:rPr>
          <w:rtl/>
        </w:rPr>
        <w:t xml:space="preserve"> </w:t>
      </w:r>
      <w:r w:rsidRPr="00444EA7">
        <w:rPr>
          <w:rFonts w:hint="cs"/>
          <w:rtl/>
        </w:rPr>
        <w:t>מאוד</w:t>
      </w:r>
      <w:r w:rsidRPr="00444EA7">
        <w:rPr>
          <w:rtl/>
        </w:rPr>
        <w:t xml:space="preserve"> </w:t>
      </w:r>
      <w:r w:rsidRPr="00444EA7">
        <w:rPr>
          <w:rFonts w:hint="cs"/>
          <w:rtl/>
        </w:rPr>
        <w:t>מה</w:t>
      </w:r>
      <w:r w:rsidRPr="00444EA7">
        <w:rPr>
          <w:rtl/>
        </w:rPr>
        <w:t xml:space="preserve"> </w:t>
      </w:r>
      <w:r w:rsidRPr="00444EA7">
        <w:rPr>
          <w:rFonts w:hint="cs"/>
          <w:rtl/>
        </w:rPr>
        <w:t>שאמר</w:t>
      </w:r>
      <w:r w:rsidRPr="00444EA7">
        <w:rPr>
          <w:rtl/>
        </w:rPr>
        <w:t xml:space="preserve"> </w:t>
      </w:r>
      <w:r w:rsidRPr="00444EA7">
        <w:rPr>
          <w:rFonts w:hint="cs"/>
          <w:rtl/>
        </w:rPr>
        <w:t>דנפקי</w:t>
      </w:r>
      <w:r w:rsidRPr="00444EA7">
        <w:rPr>
          <w:rtl/>
        </w:rPr>
        <w:t xml:space="preserve"> </w:t>
      </w:r>
      <w:r w:rsidRPr="00444EA7">
        <w:rPr>
          <w:rFonts w:hint="cs"/>
          <w:rtl/>
        </w:rPr>
        <w:t>הני</w:t>
      </w:r>
      <w:r w:rsidRPr="00444EA7">
        <w:rPr>
          <w:rtl/>
        </w:rPr>
        <w:t xml:space="preserve"> </w:t>
      </w:r>
      <w:r w:rsidRPr="00444EA7">
        <w:rPr>
          <w:rFonts w:hint="cs"/>
          <w:rtl/>
        </w:rPr>
        <w:t>לאפי</w:t>
      </w:r>
      <w:r w:rsidRPr="00444EA7">
        <w:rPr>
          <w:rtl/>
        </w:rPr>
        <w:t xml:space="preserve"> </w:t>
      </w:r>
      <w:r w:rsidRPr="00444EA7">
        <w:rPr>
          <w:rFonts w:hint="cs"/>
          <w:rtl/>
        </w:rPr>
        <w:t>הנהו</w:t>
      </w:r>
      <w:r w:rsidRPr="00444EA7">
        <w:rPr>
          <w:rtl/>
        </w:rPr>
        <w:t xml:space="preserve"> </w:t>
      </w:r>
      <w:r w:rsidRPr="00444EA7">
        <w:rPr>
          <w:rFonts w:hint="cs"/>
          <w:rtl/>
        </w:rPr>
        <w:t>ומקטיל</w:t>
      </w:r>
      <w:r w:rsidRPr="00444EA7">
        <w:rPr>
          <w:rtl/>
        </w:rPr>
        <w:t xml:space="preserve"> </w:t>
      </w:r>
      <w:r w:rsidRPr="00444EA7">
        <w:rPr>
          <w:rFonts w:hint="cs"/>
          <w:rtl/>
        </w:rPr>
        <w:t>חד</w:t>
      </w:r>
      <w:r w:rsidRPr="00444EA7">
        <w:rPr>
          <w:rtl/>
        </w:rPr>
        <w:t xml:space="preserve"> </w:t>
      </w:r>
      <w:r w:rsidRPr="00444EA7">
        <w:rPr>
          <w:rFonts w:hint="cs"/>
          <w:rtl/>
        </w:rPr>
        <w:t>מנייהו</w:t>
      </w:r>
      <w:r w:rsidRPr="00444EA7">
        <w:rPr>
          <w:rtl/>
        </w:rPr>
        <w:t xml:space="preserve">. </w:t>
      </w:r>
      <w:r w:rsidRPr="00444EA7">
        <w:rPr>
          <w:rFonts w:hint="cs"/>
          <w:rtl/>
        </w:rPr>
        <w:t>כי</w:t>
      </w:r>
      <w:r w:rsidRPr="00444EA7">
        <w:rPr>
          <w:rtl/>
        </w:rPr>
        <w:t xml:space="preserve"> </w:t>
      </w:r>
      <w:r w:rsidRPr="00444EA7">
        <w:rPr>
          <w:rFonts w:hint="cs"/>
          <w:rtl/>
        </w:rPr>
        <w:t>מלכות</w:t>
      </w:r>
      <w:r w:rsidRPr="00444EA7">
        <w:rPr>
          <w:rtl/>
        </w:rPr>
        <w:t xml:space="preserve"> </w:t>
      </w:r>
      <w:r w:rsidRPr="00444EA7">
        <w:rPr>
          <w:rFonts w:hint="cs"/>
          <w:rtl/>
        </w:rPr>
        <w:t>זה</w:t>
      </w:r>
      <w:r w:rsidRPr="00444EA7">
        <w:rPr>
          <w:rtl/>
        </w:rPr>
        <w:t xml:space="preserve">, </w:t>
      </w:r>
      <w:r w:rsidRPr="00444EA7">
        <w:rPr>
          <w:rFonts w:hint="cs"/>
          <w:rtl/>
        </w:rPr>
        <w:t>לפי</w:t>
      </w:r>
      <w:r w:rsidRPr="00444EA7">
        <w:rPr>
          <w:rtl/>
        </w:rPr>
        <w:t xml:space="preserve"> </w:t>
      </w:r>
      <w:r w:rsidRPr="00444EA7">
        <w:rPr>
          <w:rFonts w:hint="cs"/>
          <w:rtl/>
        </w:rPr>
        <w:t>כח</w:t>
      </w:r>
      <w:r w:rsidRPr="00444EA7">
        <w:rPr>
          <w:rtl/>
        </w:rPr>
        <w:t xml:space="preserve"> </w:t>
      </w:r>
      <w:r w:rsidRPr="00444EA7">
        <w:rPr>
          <w:rFonts w:hint="cs"/>
          <w:rtl/>
        </w:rPr>
        <w:t>שלו</w:t>
      </w:r>
      <w:r w:rsidRPr="00444EA7">
        <w:rPr>
          <w:rtl/>
        </w:rPr>
        <w:t xml:space="preserve">, </w:t>
      </w:r>
      <w:r w:rsidRPr="00444EA7">
        <w:rPr>
          <w:rFonts w:hint="cs"/>
          <w:rtl/>
        </w:rPr>
        <w:t>אין</w:t>
      </w:r>
      <w:r w:rsidRPr="00444EA7">
        <w:rPr>
          <w:rtl/>
        </w:rPr>
        <w:t xml:space="preserve"> </w:t>
      </w:r>
      <w:r w:rsidRPr="00444EA7">
        <w:rPr>
          <w:rFonts w:hint="cs"/>
          <w:rtl/>
        </w:rPr>
        <w:t>כח</w:t>
      </w:r>
      <w:r w:rsidRPr="00444EA7">
        <w:rPr>
          <w:rtl/>
        </w:rPr>
        <w:t xml:space="preserve"> </w:t>
      </w:r>
      <w:r w:rsidRPr="00444EA7">
        <w:rPr>
          <w:rFonts w:hint="cs"/>
          <w:rtl/>
        </w:rPr>
        <w:t>שלו</w:t>
      </w:r>
      <w:r w:rsidRPr="00444EA7">
        <w:rPr>
          <w:rtl/>
        </w:rPr>
        <w:t xml:space="preserve"> </w:t>
      </w:r>
      <w:r w:rsidRPr="00444EA7">
        <w:rPr>
          <w:rFonts w:hint="cs"/>
          <w:rtl/>
        </w:rPr>
        <w:t>הוא</w:t>
      </w:r>
      <w:r w:rsidRPr="00444EA7">
        <w:rPr>
          <w:rtl/>
        </w:rPr>
        <w:t xml:space="preserve"> </w:t>
      </w:r>
      <w:r w:rsidRPr="00444EA7">
        <w:rPr>
          <w:rFonts w:hint="cs"/>
          <w:rtl/>
        </w:rPr>
        <w:t>בפעל</w:t>
      </w:r>
      <w:r w:rsidRPr="00444EA7">
        <w:rPr>
          <w:rtl/>
        </w:rPr>
        <w:t xml:space="preserve"> </w:t>
      </w:r>
      <w:r w:rsidRPr="00444EA7">
        <w:rPr>
          <w:rFonts w:hint="cs"/>
          <w:rtl/>
        </w:rPr>
        <w:t>הגמור</w:t>
      </w:r>
      <w:r w:rsidRPr="00444EA7">
        <w:rPr>
          <w:rtl/>
        </w:rPr>
        <w:t xml:space="preserve"> </w:t>
      </w:r>
      <w:r w:rsidRPr="00444EA7">
        <w:rPr>
          <w:rFonts w:hint="cs"/>
          <w:rtl/>
        </w:rPr>
        <w:t>ב</w:t>
      </w:r>
      <w:r>
        <w:rPr>
          <w:rFonts w:hint="cs"/>
          <w:rtl/>
        </w:rPr>
        <w:t>שלמות</w:t>
      </w:r>
      <w:r w:rsidRPr="00444EA7">
        <w:rPr>
          <w:rtl/>
        </w:rPr>
        <w:t xml:space="preserve">. </w:t>
      </w:r>
      <w:r w:rsidRPr="00444EA7">
        <w:rPr>
          <w:rFonts w:hint="cs"/>
          <w:rtl/>
        </w:rPr>
        <w:t>שאילו</w:t>
      </w:r>
      <w:r w:rsidRPr="00444EA7">
        <w:rPr>
          <w:rtl/>
        </w:rPr>
        <w:t xml:space="preserve"> </w:t>
      </w:r>
      <w:r w:rsidRPr="00444EA7">
        <w:rPr>
          <w:rFonts w:hint="cs"/>
          <w:rtl/>
        </w:rPr>
        <w:t>היו</w:t>
      </w:r>
      <w:r w:rsidRPr="00444EA7">
        <w:rPr>
          <w:rtl/>
        </w:rPr>
        <w:t xml:space="preserve"> </w:t>
      </w:r>
      <w:r w:rsidRPr="00444EA7">
        <w:rPr>
          <w:rFonts w:hint="cs"/>
          <w:rtl/>
        </w:rPr>
        <w:t>בפעל</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אפשר</w:t>
      </w:r>
      <w:r w:rsidRPr="00444EA7">
        <w:rPr>
          <w:rtl/>
        </w:rPr>
        <w:t xml:space="preserve"> </w:t>
      </w:r>
      <w:r w:rsidRPr="00444EA7">
        <w:rPr>
          <w:rFonts w:hint="cs"/>
          <w:rtl/>
        </w:rPr>
        <w:t>לעולם</w:t>
      </w:r>
      <w:r w:rsidRPr="00444EA7">
        <w:rPr>
          <w:rtl/>
        </w:rPr>
        <w:t xml:space="preserve"> </w:t>
      </w:r>
      <w:r w:rsidRPr="00444EA7">
        <w:rPr>
          <w:rFonts w:hint="cs"/>
          <w:rtl/>
        </w:rPr>
        <w:t>להתקיים</w:t>
      </w:r>
      <w:r w:rsidRPr="00444EA7">
        <w:rPr>
          <w:rtl/>
        </w:rPr>
        <w:t xml:space="preserve">, </w:t>
      </w:r>
      <w:r w:rsidRPr="00444EA7">
        <w:rPr>
          <w:rFonts w:hint="cs"/>
          <w:rtl/>
        </w:rPr>
        <w:t>וכמו</w:t>
      </w:r>
      <w:r w:rsidRPr="00444EA7">
        <w:rPr>
          <w:rtl/>
        </w:rPr>
        <w:t xml:space="preserve"> </w:t>
      </w:r>
      <w:r w:rsidRPr="00444EA7">
        <w:rPr>
          <w:rFonts w:hint="cs"/>
          <w:rtl/>
        </w:rPr>
        <w:t>שבארנו</w:t>
      </w:r>
      <w:r w:rsidRPr="00444EA7">
        <w:rPr>
          <w:rtl/>
        </w:rPr>
        <w:t xml:space="preserve"> </w:t>
      </w:r>
      <w:r w:rsidRPr="00444EA7">
        <w:rPr>
          <w:rFonts w:hint="cs"/>
          <w:rtl/>
        </w:rPr>
        <w:t>לפני</w:t>
      </w:r>
      <w:r w:rsidRPr="00444EA7">
        <w:rPr>
          <w:rtl/>
        </w:rPr>
        <w:t xml:space="preserve"> </w:t>
      </w:r>
      <w:r w:rsidRPr="00444EA7">
        <w:rPr>
          <w:rFonts w:hint="cs"/>
          <w:rtl/>
        </w:rPr>
        <w:t>זה</w:t>
      </w:r>
      <w:r w:rsidRPr="00444EA7">
        <w:rPr>
          <w:rtl/>
        </w:rPr>
        <w:t xml:space="preserve">. </w:t>
      </w:r>
      <w:r w:rsidRPr="00444EA7">
        <w:rPr>
          <w:rFonts w:hint="cs"/>
          <w:rtl/>
        </w:rPr>
        <w:t>ואם</w:t>
      </w:r>
      <w:r w:rsidRPr="00444EA7">
        <w:rPr>
          <w:rtl/>
        </w:rPr>
        <w:t xml:space="preserve"> </w:t>
      </w:r>
      <w:r w:rsidRPr="00444EA7">
        <w:rPr>
          <w:rFonts w:hint="cs"/>
          <w:rtl/>
        </w:rPr>
        <w:t>היה</w:t>
      </w:r>
      <w:r w:rsidRPr="00444EA7">
        <w:rPr>
          <w:rtl/>
        </w:rPr>
        <w:t xml:space="preserve"> </w:t>
      </w:r>
      <w:r w:rsidRPr="00444EA7">
        <w:rPr>
          <w:rFonts w:hint="cs"/>
          <w:rtl/>
        </w:rPr>
        <w:t>שלימתם</w:t>
      </w:r>
      <w:r w:rsidRPr="00444EA7">
        <w:rPr>
          <w:rtl/>
        </w:rPr>
        <w:t xml:space="preserve"> </w:t>
      </w:r>
      <w:r w:rsidRPr="00444EA7">
        <w:rPr>
          <w:rFonts w:hint="cs"/>
          <w:rtl/>
        </w:rPr>
        <w:t>וכחם</w:t>
      </w:r>
      <w:r w:rsidRPr="00444EA7">
        <w:rPr>
          <w:rtl/>
        </w:rPr>
        <w:t xml:space="preserve"> </w:t>
      </w:r>
      <w:r w:rsidRPr="00444EA7">
        <w:rPr>
          <w:rFonts w:hint="cs"/>
          <w:rtl/>
        </w:rPr>
        <w:t>בפעל</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התנגדות</w:t>
      </w:r>
      <w:r w:rsidRPr="00444EA7">
        <w:rPr>
          <w:rtl/>
        </w:rPr>
        <w:t xml:space="preserve"> </w:t>
      </w:r>
      <w:r w:rsidRPr="00444EA7">
        <w:rPr>
          <w:rFonts w:hint="cs"/>
          <w:rtl/>
        </w:rPr>
        <w:t>ביניהם</w:t>
      </w:r>
      <w:r w:rsidRPr="00444EA7">
        <w:rPr>
          <w:rtl/>
        </w:rPr>
        <w:t xml:space="preserve">. </w:t>
      </w:r>
      <w:r w:rsidRPr="00444EA7">
        <w:rPr>
          <w:rFonts w:hint="cs"/>
          <w:rtl/>
        </w:rPr>
        <w:t>שכל</w:t>
      </w:r>
      <w:r w:rsidRPr="00444EA7">
        <w:rPr>
          <w:rtl/>
        </w:rPr>
        <w:t xml:space="preserve"> </w:t>
      </w:r>
      <w:r w:rsidRPr="00444EA7">
        <w:rPr>
          <w:rFonts w:hint="cs"/>
          <w:rtl/>
        </w:rPr>
        <w:t>דבר</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בפעל</w:t>
      </w:r>
      <w:r w:rsidRPr="00444EA7">
        <w:rPr>
          <w:rtl/>
        </w:rPr>
        <w:t xml:space="preserve"> </w:t>
      </w:r>
      <w:r w:rsidRPr="00444EA7">
        <w:rPr>
          <w:rFonts w:hint="cs"/>
          <w:rtl/>
        </w:rPr>
        <w:t>וב</w:t>
      </w:r>
      <w:r>
        <w:rPr>
          <w:rFonts w:hint="cs"/>
          <w:rtl/>
        </w:rPr>
        <w:t>שלמות</w:t>
      </w:r>
      <w:r w:rsidRPr="00444EA7">
        <w:rPr>
          <w:rtl/>
        </w:rPr>
        <w:t xml:space="preserve">, </w:t>
      </w:r>
      <w:r w:rsidRPr="00444EA7">
        <w:rPr>
          <w:rFonts w:hint="cs"/>
          <w:rtl/>
        </w:rPr>
        <w:t>כל</w:t>
      </w:r>
      <w:r w:rsidRPr="00444EA7">
        <w:rPr>
          <w:rtl/>
        </w:rPr>
        <w:t xml:space="preserve"> </w:t>
      </w:r>
      <w:r w:rsidRPr="00444EA7">
        <w:rPr>
          <w:rFonts w:hint="cs"/>
          <w:rtl/>
        </w:rPr>
        <w:t>אחד</w:t>
      </w:r>
      <w:r w:rsidRPr="00444EA7">
        <w:rPr>
          <w:rtl/>
        </w:rPr>
        <w:t xml:space="preserve"> </w:t>
      </w:r>
      <w:r w:rsidRPr="00444EA7">
        <w:rPr>
          <w:rFonts w:hint="cs"/>
          <w:rtl/>
        </w:rPr>
        <w:t>ואחד</w:t>
      </w:r>
      <w:r w:rsidRPr="00444EA7">
        <w:rPr>
          <w:rtl/>
        </w:rPr>
        <w:t xml:space="preserve"> </w:t>
      </w:r>
      <w:r w:rsidRPr="00444EA7">
        <w:rPr>
          <w:rFonts w:hint="cs"/>
          <w:rtl/>
        </w:rPr>
        <w:t>עומד</w:t>
      </w:r>
      <w:r w:rsidRPr="00444EA7">
        <w:rPr>
          <w:rtl/>
        </w:rPr>
        <w:t xml:space="preserve"> </w:t>
      </w:r>
      <w:r w:rsidRPr="00444EA7">
        <w:rPr>
          <w:rFonts w:hint="cs"/>
          <w:rtl/>
        </w:rPr>
        <w:t>בעצמו</w:t>
      </w:r>
      <w:r w:rsidRPr="00444EA7">
        <w:rPr>
          <w:rtl/>
        </w:rPr>
        <w:t xml:space="preserve">, </w:t>
      </w:r>
      <w:r w:rsidRPr="00444EA7">
        <w:rPr>
          <w:rFonts w:hint="cs"/>
          <w:rtl/>
        </w:rPr>
        <w:t>ואין</w:t>
      </w:r>
      <w:r w:rsidRPr="00444EA7">
        <w:rPr>
          <w:rtl/>
        </w:rPr>
        <w:t xml:space="preserve"> </w:t>
      </w:r>
      <w:r w:rsidRPr="00444EA7">
        <w:rPr>
          <w:rFonts w:hint="cs"/>
          <w:rtl/>
        </w:rPr>
        <w:t>נוגע</w:t>
      </w:r>
      <w:r w:rsidRPr="00444EA7">
        <w:rPr>
          <w:rtl/>
        </w:rPr>
        <w:t xml:space="preserve"> </w:t>
      </w:r>
      <w:r w:rsidRPr="00444EA7">
        <w:rPr>
          <w:rFonts w:hint="cs"/>
          <w:rtl/>
        </w:rPr>
        <w:t>בזולתו</w:t>
      </w:r>
      <w:r w:rsidRPr="00444EA7">
        <w:rPr>
          <w:rtl/>
        </w:rPr>
        <w:t xml:space="preserve">. </w:t>
      </w:r>
      <w:r w:rsidRPr="00444EA7">
        <w:rPr>
          <w:rFonts w:hint="cs"/>
          <w:rtl/>
        </w:rPr>
        <w:t>ומצד</w:t>
      </w:r>
      <w:r w:rsidRPr="00444EA7">
        <w:rPr>
          <w:rtl/>
        </w:rPr>
        <w:t xml:space="preserve"> </w:t>
      </w:r>
      <w:r w:rsidRPr="00444EA7">
        <w:rPr>
          <w:rFonts w:hint="cs"/>
          <w:rtl/>
        </w:rPr>
        <w:t>שאינו</w:t>
      </w:r>
      <w:r w:rsidRPr="00444EA7">
        <w:rPr>
          <w:rtl/>
        </w:rPr>
        <w:t xml:space="preserve"> </w:t>
      </w:r>
      <w:r w:rsidRPr="00444EA7">
        <w:rPr>
          <w:rFonts w:hint="cs"/>
          <w:rtl/>
        </w:rPr>
        <w:t>בפעל</w:t>
      </w:r>
      <w:r w:rsidRPr="00444EA7">
        <w:rPr>
          <w:rtl/>
        </w:rPr>
        <w:t xml:space="preserve"> </w:t>
      </w:r>
      <w:r w:rsidRPr="00444EA7">
        <w:rPr>
          <w:rFonts w:hint="cs"/>
          <w:rtl/>
        </w:rPr>
        <w:t>ב</w:t>
      </w:r>
      <w:r>
        <w:rPr>
          <w:rFonts w:hint="cs"/>
          <w:rtl/>
        </w:rPr>
        <w:t>שלמות</w:t>
      </w:r>
      <w:r w:rsidRPr="00444EA7">
        <w:rPr>
          <w:rtl/>
        </w:rPr>
        <w:t xml:space="preserve">, </w:t>
      </w:r>
      <w:r w:rsidRPr="00444EA7">
        <w:rPr>
          <w:rFonts w:hint="cs"/>
          <w:rtl/>
        </w:rPr>
        <w:t>לפי</w:t>
      </w:r>
      <w:r w:rsidRPr="00444EA7">
        <w:rPr>
          <w:rtl/>
        </w:rPr>
        <w:t xml:space="preserve"> </w:t>
      </w:r>
      <w:r w:rsidRPr="00444EA7">
        <w:rPr>
          <w:rFonts w:hint="cs"/>
          <w:rtl/>
        </w:rPr>
        <w:t>שאי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כח</w:t>
      </w:r>
      <w:r w:rsidRPr="00444EA7">
        <w:rPr>
          <w:rtl/>
        </w:rPr>
        <w:t xml:space="preserve"> </w:t>
      </w:r>
      <w:r w:rsidRPr="00444EA7">
        <w:rPr>
          <w:rFonts w:hint="cs"/>
          <w:rtl/>
        </w:rPr>
        <w:t>עליון</w:t>
      </w:r>
      <w:r w:rsidRPr="00444EA7">
        <w:rPr>
          <w:rtl/>
        </w:rPr>
        <w:t xml:space="preserve"> </w:t>
      </w:r>
      <w:r w:rsidRPr="00444EA7">
        <w:rPr>
          <w:rFonts w:hint="cs"/>
          <w:rtl/>
        </w:rPr>
        <w:t>זה</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ב</w:t>
      </w:r>
      <w:r>
        <w:rPr>
          <w:rFonts w:hint="cs"/>
          <w:rtl/>
        </w:rPr>
        <w:t>שלמות</w:t>
      </w:r>
      <w:r w:rsidRPr="00444EA7">
        <w:rPr>
          <w:rtl/>
        </w:rPr>
        <w:t xml:space="preserve">. </w:t>
      </w:r>
      <w:r w:rsidRPr="00444EA7">
        <w:rPr>
          <w:rFonts w:hint="cs"/>
          <w:rtl/>
        </w:rPr>
        <w:t>שאילו</w:t>
      </w:r>
      <w:r w:rsidRPr="00444EA7">
        <w:rPr>
          <w:rtl/>
        </w:rPr>
        <w:t xml:space="preserve"> </w:t>
      </w:r>
      <w:r w:rsidRPr="00444EA7">
        <w:rPr>
          <w:rFonts w:hint="cs"/>
          <w:rtl/>
        </w:rPr>
        <w:t>היה</w:t>
      </w:r>
      <w:r w:rsidRPr="00444EA7">
        <w:rPr>
          <w:rtl/>
        </w:rPr>
        <w:t xml:space="preserve"> </w:t>
      </w:r>
      <w:r w:rsidRPr="00444EA7">
        <w:rPr>
          <w:rFonts w:hint="cs"/>
          <w:rtl/>
        </w:rPr>
        <w:t>ב</w:t>
      </w:r>
      <w:r>
        <w:rPr>
          <w:rFonts w:hint="cs"/>
          <w:rtl/>
        </w:rPr>
        <w:t>שלמות</w:t>
      </w:r>
      <w:r w:rsidRPr="00444EA7">
        <w:rPr>
          <w:rtl/>
        </w:rPr>
        <w:t xml:space="preserve"> </w:t>
      </w:r>
      <w:r w:rsidRPr="00444EA7">
        <w:rPr>
          <w:rFonts w:hint="cs"/>
          <w:rtl/>
        </w:rPr>
        <w:t>לא</w:t>
      </w:r>
      <w:r w:rsidRPr="00444EA7">
        <w:rPr>
          <w:rtl/>
        </w:rPr>
        <w:t xml:space="preserve"> </w:t>
      </w:r>
      <w:r w:rsidRPr="00444EA7">
        <w:rPr>
          <w:rFonts w:hint="cs"/>
          <w:rtl/>
        </w:rPr>
        <w:t>הוי</w:t>
      </w:r>
      <w:r w:rsidRPr="00444EA7">
        <w:rPr>
          <w:rtl/>
        </w:rPr>
        <w:t xml:space="preserve"> </w:t>
      </w:r>
      <w:r w:rsidRPr="00444EA7">
        <w:rPr>
          <w:rFonts w:hint="cs"/>
          <w:rtl/>
        </w:rPr>
        <w:t>נפקא</w:t>
      </w:r>
      <w:r w:rsidRPr="00444EA7">
        <w:rPr>
          <w:rtl/>
        </w:rPr>
        <w:t xml:space="preserve"> </w:t>
      </w:r>
      <w:r w:rsidRPr="00444EA7">
        <w:rPr>
          <w:rFonts w:hint="cs"/>
          <w:rtl/>
        </w:rPr>
        <w:t>הני</w:t>
      </w:r>
      <w:r w:rsidRPr="00444EA7">
        <w:rPr>
          <w:rtl/>
        </w:rPr>
        <w:t xml:space="preserve"> </w:t>
      </w:r>
      <w:r w:rsidRPr="00444EA7">
        <w:rPr>
          <w:rFonts w:hint="cs"/>
          <w:rtl/>
        </w:rPr>
        <w:t>לאפי</w:t>
      </w:r>
      <w:r w:rsidRPr="00444EA7">
        <w:rPr>
          <w:rtl/>
        </w:rPr>
        <w:t xml:space="preserve"> </w:t>
      </w:r>
      <w:r w:rsidRPr="00444EA7">
        <w:rPr>
          <w:rFonts w:hint="cs"/>
          <w:rtl/>
        </w:rPr>
        <w:t>הנהו</w:t>
      </w:r>
      <w:r w:rsidRPr="00444EA7">
        <w:rPr>
          <w:rtl/>
        </w:rPr>
        <w:t xml:space="preserve">, </w:t>
      </w:r>
      <w:r w:rsidRPr="00444EA7">
        <w:rPr>
          <w:rFonts w:hint="cs"/>
          <w:rtl/>
        </w:rPr>
        <w:t>והיה</w:t>
      </w:r>
      <w:r w:rsidRPr="00444EA7">
        <w:rPr>
          <w:rtl/>
        </w:rPr>
        <w:t xml:space="preserve"> </w:t>
      </w:r>
      <w:r w:rsidRPr="00444EA7">
        <w:rPr>
          <w:rFonts w:hint="cs"/>
          <w:rtl/>
        </w:rPr>
        <w:t>שלום</w:t>
      </w:r>
      <w:r w:rsidRPr="00444EA7">
        <w:rPr>
          <w:rtl/>
        </w:rPr>
        <w:t xml:space="preserve"> </w:t>
      </w:r>
      <w:r w:rsidRPr="00444EA7">
        <w:rPr>
          <w:rFonts w:hint="cs"/>
          <w:rtl/>
        </w:rPr>
        <w:t>ביניהם</w:t>
      </w:r>
      <w:r w:rsidRPr="00444EA7">
        <w:rPr>
          <w:rtl/>
        </w:rPr>
        <w:t xml:space="preserve">. </w:t>
      </w:r>
      <w:r w:rsidRPr="00444EA7">
        <w:rPr>
          <w:rFonts w:hint="cs"/>
          <w:rtl/>
        </w:rPr>
        <w:t>אך</w:t>
      </w:r>
      <w:r w:rsidRPr="00444EA7">
        <w:rPr>
          <w:rtl/>
        </w:rPr>
        <w:t xml:space="preserve"> </w:t>
      </w:r>
      <w:r w:rsidRPr="00444EA7">
        <w:rPr>
          <w:rFonts w:hint="cs"/>
          <w:rtl/>
        </w:rPr>
        <w:t>עכשיו</w:t>
      </w:r>
      <w:r w:rsidRPr="00444EA7">
        <w:rPr>
          <w:rtl/>
        </w:rPr>
        <w:t xml:space="preserve"> </w:t>
      </w:r>
      <w:r w:rsidRPr="00444EA7">
        <w:rPr>
          <w:rFonts w:hint="cs"/>
          <w:rtl/>
        </w:rPr>
        <w:t>שאין</w:t>
      </w:r>
      <w:r w:rsidRPr="00444EA7">
        <w:rPr>
          <w:rtl/>
        </w:rPr>
        <w:t xml:space="preserve"> </w:t>
      </w:r>
      <w:r w:rsidRPr="00444EA7">
        <w:rPr>
          <w:rFonts w:hint="cs"/>
          <w:rtl/>
        </w:rPr>
        <w:t>כח</w:t>
      </w:r>
      <w:r w:rsidRPr="00444EA7">
        <w:rPr>
          <w:rtl/>
        </w:rPr>
        <w:t xml:space="preserve"> </w:t>
      </w:r>
      <w:r w:rsidRPr="00444EA7">
        <w:rPr>
          <w:rFonts w:hint="cs"/>
          <w:rtl/>
        </w:rPr>
        <w:t>זה</w:t>
      </w:r>
      <w:r w:rsidRPr="00444EA7">
        <w:rPr>
          <w:rtl/>
        </w:rPr>
        <w:t xml:space="preserve"> </w:t>
      </w:r>
      <w:r w:rsidRPr="00444EA7">
        <w:rPr>
          <w:rFonts w:hint="cs"/>
          <w:rtl/>
        </w:rPr>
        <w:t>העליון</w:t>
      </w:r>
      <w:r w:rsidRPr="00444EA7">
        <w:rPr>
          <w:rtl/>
        </w:rPr>
        <w:t xml:space="preserve"> </w:t>
      </w:r>
      <w:r w:rsidRPr="00444EA7">
        <w:rPr>
          <w:rFonts w:hint="cs"/>
          <w:rtl/>
        </w:rPr>
        <w:t>ב</w:t>
      </w:r>
      <w:r>
        <w:rPr>
          <w:rFonts w:hint="cs"/>
          <w:rtl/>
        </w:rPr>
        <w:t>שלמות</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וקצר</w:t>
      </w:r>
      <w:r w:rsidRPr="00444EA7">
        <w:rPr>
          <w:rtl/>
        </w:rPr>
        <w:t xml:space="preserve"> </w:t>
      </w:r>
      <w:r w:rsidRPr="00444EA7">
        <w:rPr>
          <w:rFonts w:hint="cs"/>
          <w:rtl/>
        </w:rPr>
        <w:t>המצע</w:t>
      </w:r>
      <w:r w:rsidRPr="00444EA7">
        <w:rPr>
          <w:rtl/>
        </w:rPr>
        <w:t xml:space="preserve"> </w:t>
      </w:r>
      <w:r w:rsidRPr="00444EA7">
        <w:rPr>
          <w:rFonts w:hint="cs"/>
          <w:rtl/>
        </w:rPr>
        <w:t>להשתרע</w:t>
      </w:r>
      <w:r w:rsidRPr="00444EA7">
        <w:rPr>
          <w:rtl/>
        </w:rPr>
        <w:t xml:space="preserve"> </w:t>
      </w:r>
      <w:r w:rsidRPr="00444EA7">
        <w:rPr>
          <w:rFonts w:hint="cs"/>
          <w:rtl/>
        </w:rPr>
        <w:t>אלו</w:t>
      </w:r>
      <w:r w:rsidRPr="00444EA7">
        <w:rPr>
          <w:rtl/>
        </w:rPr>
        <w:t xml:space="preserve"> </w:t>
      </w:r>
      <w:r w:rsidRPr="00444EA7">
        <w:rPr>
          <w:rFonts w:hint="cs"/>
          <w:rtl/>
        </w:rPr>
        <w:t>הכ</w:t>
      </w:r>
      <w:r>
        <w:rPr>
          <w:rFonts w:hint="cs"/>
          <w:rtl/>
        </w:rPr>
        <w:t>ו</w:t>
      </w:r>
      <w:r w:rsidRPr="00444EA7">
        <w:rPr>
          <w:rFonts w:hint="cs"/>
          <w:rtl/>
        </w:rPr>
        <w:t>חות</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נפקי</w:t>
      </w:r>
      <w:r w:rsidRPr="00444EA7">
        <w:rPr>
          <w:rtl/>
        </w:rPr>
        <w:t xml:space="preserve"> </w:t>
      </w:r>
      <w:r w:rsidRPr="00444EA7">
        <w:rPr>
          <w:rFonts w:hint="cs"/>
          <w:rtl/>
        </w:rPr>
        <w:t>הנהו</w:t>
      </w:r>
      <w:r w:rsidRPr="00444EA7">
        <w:rPr>
          <w:rtl/>
        </w:rPr>
        <w:t xml:space="preserve"> </w:t>
      </w:r>
      <w:r w:rsidRPr="00444EA7">
        <w:rPr>
          <w:rFonts w:hint="cs"/>
          <w:rtl/>
        </w:rPr>
        <w:t>לאפי</w:t>
      </w:r>
      <w:r w:rsidRPr="00444EA7">
        <w:rPr>
          <w:rtl/>
        </w:rPr>
        <w:t xml:space="preserve"> </w:t>
      </w:r>
      <w:r w:rsidRPr="00444EA7">
        <w:rPr>
          <w:rFonts w:hint="cs"/>
          <w:rtl/>
        </w:rPr>
        <w:t>הנהו</w:t>
      </w:r>
      <w:r w:rsidRPr="00444EA7">
        <w:rPr>
          <w:rtl/>
        </w:rPr>
        <w:t xml:space="preserve"> </w:t>
      </w:r>
      <w:r w:rsidRPr="00444EA7">
        <w:rPr>
          <w:rFonts w:hint="cs"/>
          <w:rtl/>
        </w:rPr>
        <w:t>ומקטל</w:t>
      </w:r>
      <w:r w:rsidRPr="00444EA7">
        <w:rPr>
          <w:rtl/>
        </w:rPr>
        <w:t xml:space="preserve"> </w:t>
      </w:r>
      <w:r w:rsidRPr="00444EA7">
        <w:rPr>
          <w:rFonts w:hint="cs"/>
          <w:rtl/>
        </w:rPr>
        <w:t>חד</w:t>
      </w:r>
      <w:r w:rsidRPr="00444EA7">
        <w:rPr>
          <w:rtl/>
        </w:rPr>
        <w:t xml:space="preserve"> </w:t>
      </w:r>
      <w:r w:rsidRPr="00444EA7">
        <w:rPr>
          <w:rFonts w:hint="cs"/>
          <w:rtl/>
        </w:rPr>
        <w:t>מינייהו</w:t>
      </w:r>
      <w:r w:rsidRPr="00444EA7">
        <w:rPr>
          <w:rtl/>
        </w:rPr>
        <w:t xml:space="preserve">. </w:t>
      </w:r>
      <w:r w:rsidRPr="00444EA7">
        <w:rPr>
          <w:rFonts w:hint="cs"/>
          <w:rtl/>
        </w:rPr>
        <w:t>וזה</w:t>
      </w:r>
      <w:r w:rsidRPr="00444EA7">
        <w:rPr>
          <w:rtl/>
        </w:rPr>
        <w:t xml:space="preserve"> </w:t>
      </w:r>
      <w:r w:rsidRPr="00444EA7">
        <w:rPr>
          <w:rFonts w:hint="cs"/>
          <w:rtl/>
        </w:rPr>
        <w:t>הפירוש</w:t>
      </w:r>
      <w:r w:rsidRPr="00444EA7">
        <w:rPr>
          <w:rtl/>
        </w:rPr>
        <w:t xml:space="preserve"> </w:t>
      </w:r>
      <w:r w:rsidRPr="00444EA7">
        <w:rPr>
          <w:rFonts w:hint="cs"/>
          <w:rtl/>
        </w:rPr>
        <w:t>ברור</w:t>
      </w:r>
      <w:r w:rsidRPr="00444EA7">
        <w:rPr>
          <w:rtl/>
        </w:rPr>
        <w:t xml:space="preserve"> </w:t>
      </w:r>
      <w:r w:rsidRPr="00444EA7">
        <w:rPr>
          <w:rFonts w:hint="cs"/>
          <w:rtl/>
        </w:rPr>
        <w:t>בלי</w:t>
      </w:r>
      <w:r w:rsidRPr="00444EA7">
        <w:rPr>
          <w:rtl/>
        </w:rPr>
        <w:t xml:space="preserve"> </w:t>
      </w:r>
      <w:r w:rsidRPr="00444EA7">
        <w:rPr>
          <w:rFonts w:hint="cs"/>
          <w:rtl/>
        </w:rPr>
        <w:t>ספק</w:t>
      </w:r>
      <w:r w:rsidRPr="00444EA7">
        <w:rPr>
          <w:rtl/>
        </w:rPr>
        <w:t xml:space="preserve"> </w:t>
      </w:r>
      <w:r w:rsidRPr="00444EA7">
        <w:rPr>
          <w:rFonts w:hint="cs"/>
          <w:rtl/>
        </w:rPr>
        <w:t>כאשר</w:t>
      </w:r>
      <w:r w:rsidRPr="00444EA7">
        <w:rPr>
          <w:rtl/>
        </w:rPr>
        <w:t xml:space="preserve"> </w:t>
      </w:r>
      <w:r w:rsidRPr="00444EA7">
        <w:rPr>
          <w:rFonts w:hint="cs"/>
          <w:rtl/>
        </w:rPr>
        <w:t>תבין</w:t>
      </w:r>
      <w:r w:rsidRPr="00444EA7">
        <w:rPr>
          <w:rtl/>
        </w:rPr>
        <w:t xml:space="preserve">, </w:t>
      </w:r>
      <w:r w:rsidRPr="00444EA7">
        <w:rPr>
          <w:rFonts w:hint="cs"/>
          <w:rtl/>
        </w:rPr>
        <w:t>והוא</w:t>
      </w:r>
      <w:r w:rsidRPr="00444EA7">
        <w:rPr>
          <w:rtl/>
        </w:rPr>
        <w:t xml:space="preserve"> </w:t>
      </w:r>
      <w:r>
        <w:rPr>
          <w:rFonts w:hint="cs"/>
          <w:rtl/>
        </w:rPr>
        <w:t>עניין</w:t>
      </w:r>
      <w:r w:rsidRPr="00444EA7">
        <w:rPr>
          <w:rtl/>
        </w:rPr>
        <w:t xml:space="preserve"> </w:t>
      </w:r>
      <w:r w:rsidRPr="00444EA7">
        <w:rPr>
          <w:rFonts w:hint="cs"/>
          <w:rtl/>
        </w:rPr>
        <w:t>עמוק</w:t>
      </w:r>
      <w:r w:rsidRPr="00444EA7">
        <w:rPr>
          <w:rtl/>
        </w:rPr>
        <w:t xml:space="preserve"> </w:t>
      </w:r>
      <w:r w:rsidRPr="00444EA7">
        <w:rPr>
          <w:rFonts w:hint="cs"/>
          <w:rtl/>
        </w:rPr>
        <w:t>מאוד</w:t>
      </w:r>
      <w:r w:rsidRPr="00444EA7">
        <w:rPr>
          <w:rtl/>
        </w:rPr>
        <w:t xml:space="preserve"> </w:t>
      </w:r>
      <w:r w:rsidRPr="00444EA7">
        <w:rPr>
          <w:rFonts w:hint="cs"/>
          <w:rtl/>
        </w:rPr>
        <w:t>יותר</w:t>
      </w:r>
      <w:r w:rsidRPr="00444EA7">
        <w:rPr>
          <w:rtl/>
        </w:rPr>
        <w:t xml:space="preserve">, </w:t>
      </w:r>
      <w:r w:rsidRPr="00444EA7">
        <w:rPr>
          <w:rFonts w:hint="cs"/>
          <w:rtl/>
        </w:rPr>
        <w:t>רק</w:t>
      </w:r>
      <w:r w:rsidRPr="00444EA7">
        <w:rPr>
          <w:rtl/>
        </w:rPr>
        <w:t xml:space="preserve"> </w:t>
      </w:r>
      <w:r w:rsidRPr="00444EA7">
        <w:rPr>
          <w:rFonts w:hint="cs"/>
          <w:rtl/>
        </w:rPr>
        <w:t>כי</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לפרש</w:t>
      </w:r>
      <w:r w:rsidRPr="00444EA7">
        <w:rPr>
          <w:rtl/>
        </w:rPr>
        <w:t xml:space="preserve"> </w:t>
      </w:r>
      <w:r w:rsidRPr="00444EA7">
        <w:rPr>
          <w:rFonts w:hint="cs"/>
          <w:rtl/>
        </w:rPr>
        <w:t>יותר</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ומפני</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במלכות</w:t>
      </w:r>
      <w:r w:rsidRPr="00444EA7">
        <w:rPr>
          <w:rtl/>
        </w:rPr>
        <w:t xml:space="preserve"> </w:t>
      </w:r>
      <w:r w:rsidRPr="00444EA7">
        <w:rPr>
          <w:rFonts w:hint="cs"/>
          <w:rtl/>
        </w:rPr>
        <w:t>שיהיה</w:t>
      </w:r>
      <w:r w:rsidRPr="00444EA7">
        <w:rPr>
          <w:rtl/>
        </w:rPr>
        <w:t xml:space="preserve"> </w:t>
      </w:r>
      <w:r w:rsidRPr="00444EA7">
        <w:rPr>
          <w:rFonts w:hint="cs"/>
          <w:rtl/>
        </w:rPr>
        <w:t>חסר</w:t>
      </w:r>
      <w:r w:rsidRPr="00444EA7">
        <w:rPr>
          <w:rtl/>
        </w:rPr>
        <w:t xml:space="preserve"> </w:t>
      </w:r>
      <w:r w:rsidRPr="00444EA7">
        <w:rPr>
          <w:rFonts w:hint="cs"/>
          <w:rtl/>
        </w:rPr>
        <w:t>ממשלה</w:t>
      </w:r>
      <w:r w:rsidRPr="00444EA7">
        <w:rPr>
          <w:rtl/>
        </w:rPr>
        <w:t xml:space="preserve">, </w:t>
      </w:r>
      <w:r w:rsidRPr="00444EA7">
        <w:rPr>
          <w:rFonts w:hint="cs"/>
          <w:rtl/>
        </w:rPr>
        <w:t>מטרדי</w:t>
      </w:r>
      <w:r w:rsidRPr="00444EA7">
        <w:rPr>
          <w:rtl/>
        </w:rPr>
        <w:t xml:space="preserve"> </w:t>
      </w:r>
      <w:r w:rsidRPr="00444EA7">
        <w:rPr>
          <w:rFonts w:hint="cs"/>
          <w:rtl/>
        </w:rPr>
        <w:t>לאוקמי</w:t>
      </w:r>
      <w:r w:rsidRPr="00444EA7">
        <w:rPr>
          <w:rtl/>
        </w:rPr>
        <w:t xml:space="preserve"> </w:t>
      </w:r>
      <w:r w:rsidRPr="00444EA7">
        <w:rPr>
          <w:rFonts w:hint="cs"/>
          <w:rtl/>
        </w:rPr>
        <w:t>מלכא</w:t>
      </w:r>
      <w:r w:rsidRPr="00444EA7">
        <w:rPr>
          <w:rtl/>
        </w:rPr>
        <w:t xml:space="preserve">. </w:t>
      </w:r>
      <w:r w:rsidRPr="00444EA7">
        <w:rPr>
          <w:rFonts w:hint="cs"/>
          <w:rtl/>
        </w:rPr>
        <w:t>כלומר</w:t>
      </w:r>
      <w:r w:rsidRPr="00444EA7">
        <w:rPr>
          <w:rtl/>
        </w:rPr>
        <w:t xml:space="preserve">, </w:t>
      </w:r>
      <w:r w:rsidRPr="00444EA7">
        <w:rPr>
          <w:rFonts w:hint="cs"/>
          <w:rtl/>
        </w:rPr>
        <w:t>שאין</w:t>
      </w:r>
      <w:r w:rsidRPr="00444EA7">
        <w:rPr>
          <w:rtl/>
        </w:rPr>
        <w:t xml:space="preserve"> </w:t>
      </w:r>
      <w:r>
        <w:rPr>
          <w:rFonts w:hint="cs"/>
          <w:rtl/>
        </w:rPr>
        <w:t>שלמות</w:t>
      </w:r>
      <w:r w:rsidRPr="00444EA7">
        <w:rPr>
          <w:rtl/>
        </w:rPr>
        <w:t xml:space="preserve"> </w:t>
      </w:r>
      <w:r w:rsidRPr="00444EA7">
        <w:rPr>
          <w:rFonts w:hint="cs"/>
          <w:rtl/>
        </w:rPr>
        <w:t>למלכות</w:t>
      </w:r>
      <w:r w:rsidRPr="00444EA7">
        <w:rPr>
          <w:rtl/>
        </w:rPr>
        <w:t xml:space="preserve"> </w:t>
      </w:r>
      <w:r w:rsidRPr="00444EA7">
        <w:rPr>
          <w:rFonts w:hint="cs"/>
          <w:rtl/>
        </w:rPr>
        <w:t>זה</w:t>
      </w:r>
      <w:r w:rsidRPr="00444EA7">
        <w:rPr>
          <w:rtl/>
        </w:rPr>
        <w:t xml:space="preserve"> </w:t>
      </w:r>
      <w:r w:rsidRPr="00444EA7">
        <w:rPr>
          <w:rFonts w:hint="cs"/>
          <w:rtl/>
        </w:rPr>
        <w:t>שיהיה</w:t>
      </w:r>
      <w:r w:rsidRPr="00444EA7">
        <w:rPr>
          <w:rtl/>
        </w:rPr>
        <w:t xml:space="preserve"> </w:t>
      </w:r>
      <w:r w:rsidRPr="00444EA7">
        <w:rPr>
          <w:rFonts w:hint="cs"/>
          <w:rtl/>
        </w:rPr>
        <w:t>נמצא</w:t>
      </w:r>
      <w:r w:rsidRPr="00444EA7">
        <w:rPr>
          <w:rtl/>
        </w:rPr>
        <w:t xml:space="preserve"> </w:t>
      </w:r>
      <w:r w:rsidRPr="00444EA7">
        <w:rPr>
          <w:rFonts w:hint="cs"/>
          <w:rtl/>
        </w:rPr>
        <w:t>כח</w:t>
      </w:r>
      <w:r w:rsidRPr="00444EA7">
        <w:rPr>
          <w:rtl/>
        </w:rPr>
        <w:t xml:space="preserve"> </w:t>
      </w:r>
      <w:r w:rsidRPr="00444EA7">
        <w:rPr>
          <w:rFonts w:hint="cs"/>
          <w:rtl/>
        </w:rPr>
        <w:t>מלכותם</w:t>
      </w:r>
      <w:r w:rsidRPr="00444EA7">
        <w:rPr>
          <w:rtl/>
        </w:rPr>
        <w:t xml:space="preserve"> </w:t>
      </w:r>
      <w:r w:rsidRPr="00444EA7">
        <w:rPr>
          <w:rFonts w:hint="cs"/>
          <w:rtl/>
        </w:rPr>
        <w:t>בפעל</w:t>
      </w:r>
      <w:r w:rsidRPr="00444EA7">
        <w:rPr>
          <w:rtl/>
        </w:rPr>
        <w:t xml:space="preserve">, </w:t>
      </w:r>
      <w:r w:rsidRPr="00444EA7">
        <w:rPr>
          <w:rFonts w:hint="cs"/>
          <w:rtl/>
        </w:rPr>
        <w:t>שאם</w:t>
      </w:r>
      <w:r w:rsidRPr="00444EA7">
        <w:rPr>
          <w:rtl/>
        </w:rPr>
        <w:t xml:space="preserve"> </w:t>
      </w:r>
      <w:r w:rsidRPr="00444EA7">
        <w:rPr>
          <w:rFonts w:hint="cs"/>
          <w:rtl/>
        </w:rPr>
        <w:t>היה</w:t>
      </w:r>
      <w:r w:rsidRPr="00444EA7">
        <w:rPr>
          <w:rtl/>
        </w:rPr>
        <w:t xml:space="preserve"> </w:t>
      </w:r>
      <w:r w:rsidRPr="00444EA7">
        <w:rPr>
          <w:rFonts w:hint="cs"/>
          <w:rtl/>
        </w:rPr>
        <w:t>נמצא</w:t>
      </w:r>
      <w:r w:rsidRPr="00444EA7">
        <w:rPr>
          <w:rtl/>
        </w:rPr>
        <w:t xml:space="preserve"> </w:t>
      </w:r>
      <w:r w:rsidRPr="00444EA7">
        <w:rPr>
          <w:rFonts w:hint="cs"/>
          <w:rtl/>
        </w:rPr>
        <w:t>בפעל</w:t>
      </w:r>
      <w:r w:rsidRPr="00444EA7">
        <w:rPr>
          <w:rtl/>
        </w:rPr>
        <w:t xml:space="preserve"> </w:t>
      </w:r>
      <w:r w:rsidRPr="00444EA7">
        <w:rPr>
          <w:rFonts w:hint="cs"/>
          <w:rtl/>
        </w:rPr>
        <w:t>היו</w:t>
      </w:r>
      <w:r w:rsidRPr="00444EA7">
        <w:rPr>
          <w:rtl/>
        </w:rPr>
        <w:t xml:space="preserve"> </w:t>
      </w:r>
      <w:r w:rsidRPr="00444EA7">
        <w:rPr>
          <w:rFonts w:hint="cs"/>
          <w:rtl/>
        </w:rPr>
        <w:t>מחריבין</w:t>
      </w:r>
      <w:r w:rsidRPr="00444EA7">
        <w:rPr>
          <w:rtl/>
        </w:rPr>
        <w:t xml:space="preserve"> </w:t>
      </w:r>
      <w:r w:rsidRPr="00444EA7">
        <w:rPr>
          <w:rFonts w:hint="cs"/>
          <w:rtl/>
        </w:rPr>
        <w:t>העולם</w:t>
      </w:r>
      <w:r w:rsidRPr="00444EA7">
        <w:rPr>
          <w:rtl/>
        </w:rPr>
        <w:t xml:space="preserve">. </w:t>
      </w:r>
      <w:r w:rsidRPr="00444EA7">
        <w:rPr>
          <w:rFonts w:hint="cs"/>
          <w:rtl/>
        </w:rPr>
        <w:t>רק</w:t>
      </w:r>
      <w:r w:rsidRPr="00444EA7">
        <w:rPr>
          <w:rtl/>
        </w:rPr>
        <w:t xml:space="preserve"> </w:t>
      </w:r>
      <w:r w:rsidRPr="00444EA7">
        <w:rPr>
          <w:rFonts w:hint="cs"/>
          <w:rtl/>
        </w:rPr>
        <w:t>כי</w:t>
      </w:r>
      <w:r w:rsidRPr="00444EA7">
        <w:rPr>
          <w:rtl/>
        </w:rPr>
        <w:t xml:space="preserve"> </w:t>
      </w:r>
      <w:r w:rsidRPr="00444EA7">
        <w:rPr>
          <w:rFonts w:hint="cs"/>
          <w:rtl/>
        </w:rPr>
        <w:t>תמיד</w:t>
      </w:r>
      <w:r w:rsidRPr="00444EA7">
        <w:rPr>
          <w:rtl/>
        </w:rPr>
        <w:t xml:space="preserve"> </w:t>
      </w:r>
      <w:r w:rsidRPr="00444EA7">
        <w:rPr>
          <w:rFonts w:hint="cs"/>
          <w:rtl/>
        </w:rPr>
        <w:t>הם</w:t>
      </w:r>
      <w:r w:rsidRPr="00444EA7">
        <w:rPr>
          <w:rtl/>
        </w:rPr>
        <w:t xml:space="preserve"> </w:t>
      </w:r>
      <w:r w:rsidRPr="00444EA7">
        <w:rPr>
          <w:rFonts w:hint="cs"/>
          <w:rtl/>
        </w:rPr>
        <w:t>יוצאים</w:t>
      </w:r>
      <w:r w:rsidRPr="00444EA7">
        <w:rPr>
          <w:rtl/>
        </w:rPr>
        <w:t xml:space="preserve"> </w:t>
      </w:r>
      <w:r w:rsidRPr="00444EA7">
        <w:rPr>
          <w:rFonts w:hint="cs"/>
          <w:rtl/>
        </w:rPr>
        <w:t>אל</w:t>
      </w:r>
      <w:r w:rsidRPr="00444EA7">
        <w:rPr>
          <w:rtl/>
        </w:rPr>
        <w:t xml:space="preserve"> </w:t>
      </w:r>
      <w:r w:rsidRPr="00444EA7">
        <w:rPr>
          <w:rFonts w:hint="cs"/>
          <w:rtl/>
        </w:rPr>
        <w:t>הפעל</w:t>
      </w:r>
      <w:r w:rsidRPr="00444EA7">
        <w:rPr>
          <w:rtl/>
        </w:rPr>
        <w:t xml:space="preserve">, </w:t>
      </w:r>
      <w:r w:rsidRPr="00444EA7">
        <w:rPr>
          <w:rFonts w:hint="cs"/>
          <w:rtl/>
        </w:rPr>
        <w:t>ומצד</w:t>
      </w:r>
      <w:r w:rsidRPr="00444EA7">
        <w:rPr>
          <w:rtl/>
        </w:rPr>
        <w:t xml:space="preserve"> </w:t>
      </w:r>
      <w:r w:rsidRPr="00444EA7">
        <w:rPr>
          <w:rFonts w:hint="cs"/>
          <w:rtl/>
        </w:rPr>
        <w:t>היציאה</w:t>
      </w:r>
      <w:r w:rsidRPr="00444EA7">
        <w:rPr>
          <w:rtl/>
        </w:rPr>
        <w:t xml:space="preserve"> </w:t>
      </w:r>
      <w:r w:rsidRPr="00444EA7">
        <w:rPr>
          <w:rFonts w:hint="cs"/>
          <w:rtl/>
        </w:rPr>
        <w:t>אל</w:t>
      </w:r>
      <w:r w:rsidRPr="00444EA7">
        <w:rPr>
          <w:rtl/>
        </w:rPr>
        <w:t xml:space="preserve"> </w:t>
      </w:r>
      <w:r w:rsidRPr="00444EA7">
        <w:rPr>
          <w:rFonts w:hint="cs"/>
          <w:rtl/>
        </w:rPr>
        <w:t>הפעל</w:t>
      </w:r>
      <w:r w:rsidRPr="00444EA7">
        <w:rPr>
          <w:rtl/>
        </w:rPr>
        <w:t xml:space="preserve"> </w:t>
      </w:r>
      <w:r w:rsidRPr="00444EA7">
        <w:rPr>
          <w:rFonts w:hint="cs"/>
          <w:rtl/>
        </w:rPr>
        <w:t>אינם</w:t>
      </w:r>
      <w:r w:rsidRPr="00444EA7">
        <w:rPr>
          <w:rtl/>
        </w:rPr>
        <w:t xml:space="preserve"> </w:t>
      </w:r>
      <w:r w:rsidRPr="00444EA7">
        <w:rPr>
          <w:rFonts w:hint="cs"/>
          <w:rtl/>
        </w:rPr>
        <w:t>בפעל</w:t>
      </w:r>
      <w:r w:rsidRPr="00444EA7">
        <w:rPr>
          <w:rtl/>
        </w:rPr>
        <w:t xml:space="preserve"> </w:t>
      </w:r>
      <w:r w:rsidRPr="00444EA7">
        <w:rPr>
          <w:rFonts w:hint="cs"/>
          <w:rtl/>
        </w:rPr>
        <w:t>הגמור</w:t>
      </w:r>
      <w:r w:rsidRPr="00444EA7">
        <w:rPr>
          <w:rtl/>
        </w:rPr>
        <w:t xml:space="preserve"> </w:t>
      </w:r>
      <w:r w:rsidRPr="00444EA7">
        <w:rPr>
          <w:rFonts w:hint="cs"/>
          <w:rtl/>
        </w:rPr>
        <w:t>שיפעלו</w:t>
      </w:r>
      <w:r w:rsidRPr="00444EA7">
        <w:rPr>
          <w:rtl/>
        </w:rPr>
        <w:t xml:space="preserve"> </w:t>
      </w:r>
      <w:r w:rsidRPr="00444EA7">
        <w:rPr>
          <w:rFonts w:hint="cs"/>
          <w:rtl/>
        </w:rPr>
        <w:t>באחר</w:t>
      </w:r>
      <w:r w:rsidRPr="00444EA7">
        <w:rPr>
          <w:rtl/>
        </w:rPr>
        <w:t xml:space="preserve">, </w:t>
      </w:r>
      <w:r w:rsidRPr="00444EA7">
        <w:rPr>
          <w:rFonts w:hint="cs"/>
          <w:rtl/>
        </w:rPr>
        <w:t>רק</w:t>
      </w:r>
      <w:r w:rsidRPr="00444EA7">
        <w:rPr>
          <w:rtl/>
        </w:rPr>
        <w:t xml:space="preserve"> </w:t>
      </w:r>
      <w:r w:rsidRPr="00444EA7">
        <w:rPr>
          <w:rFonts w:hint="cs"/>
          <w:rtl/>
        </w:rPr>
        <w:t>הם</w:t>
      </w:r>
      <w:r w:rsidRPr="00444EA7">
        <w:rPr>
          <w:rtl/>
        </w:rPr>
        <w:t xml:space="preserve"> </w:t>
      </w:r>
      <w:r w:rsidRPr="00444EA7">
        <w:rPr>
          <w:rFonts w:hint="cs"/>
          <w:rtl/>
        </w:rPr>
        <w:t>בעצמם</w:t>
      </w:r>
      <w:r w:rsidRPr="00444EA7">
        <w:rPr>
          <w:rtl/>
        </w:rPr>
        <w:t xml:space="preserve"> </w:t>
      </w:r>
      <w:r w:rsidRPr="00444EA7">
        <w:rPr>
          <w:rFonts w:hint="cs"/>
          <w:rtl/>
        </w:rPr>
        <w:t>יוצאים</w:t>
      </w:r>
      <w:r w:rsidRPr="00444EA7">
        <w:rPr>
          <w:rtl/>
        </w:rPr>
        <w:t xml:space="preserve"> </w:t>
      </w:r>
      <w:r w:rsidRPr="00444EA7">
        <w:rPr>
          <w:rFonts w:hint="cs"/>
          <w:rtl/>
        </w:rPr>
        <w:t>אל</w:t>
      </w:r>
      <w:r w:rsidRPr="00444EA7">
        <w:rPr>
          <w:rtl/>
        </w:rPr>
        <w:t xml:space="preserve"> </w:t>
      </w:r>
      <w:r w:rsidRPr="00444EA7">
        <w:rPr>
          <w:rFonts w:hint="cs"/>
          <w:rtl/>
        </w:rPr>
        <w:t>הפעל</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ומטרדי</w:t>
      </w:r>
      <w:r w:rsidRPr="00444EA7">
        <w:rPr>
          <w:rtl/>
        </w:rPr>
        <w:t xml:space="preserve"> </w:t>
      </w:r>
      <w:r w:rsidRPr="00444EA7">
        <w:rPr>
          <w:rFonts w:hint="cs"/>
          <w:rtl/>
        </w:rPr>
        <w:t>לאקומי</w:t>
      </w:r>
      <w:r w:rsidRPr="00444EA7">
        <w:rPr>
          <w:rtl/>
        </w:rPr>
        <w:t xml:space="preserve"> </w:t>
      </w:r>
      <w:r w:rsidRPr="00444EA7">
        <w:rPr>
          <w:rFonts w:hint="cs"/>
          <w:rtl/>
        </w:rPr>
        <w:t>מלכא</w:t>
      </w:r>
      <w:r w:rsidRPr="00444EA7">
        <w:rPr>
          <w:rtl/>
        </w:rPr>
        <w:t xml:space="preserve">. </w:t>
      </w:r>
    </w:p>
    <w:p w:rsidR="00657196" w:rsidRPr="00444EA7" w:rsidRDefault="00657196" w:rsidP="00FB3502">
      <w:pPr>
        <w:rPr>
          <w:rtl/>
        </w:rPr>
      </w:pPr>
      <w:r w:rsidRPr="00444EA7">
        <w:rPr>
          <w:rFonts w:hint="cs"/>
          <w:rtl/>
        </w:rPr>
        <w:t>הרי</w:t>
      </w:r>
      <w:r w:rsidRPr="00444EA7">
        <w:rPr>
          <w:rtl/>
        </w:rPr>
        <w:t xml:space="preserve"> </w:t>
      </w:r>
      <w:r w:rsidRPr="00444EA7">
        <w:rPr>
          <w:rFonts w:hint="cs"/>
          <w:rtl/>
        </w:rPr>
        <w:t>גלו</w:t>
      </w:r>
      <w:r w:rsidRPr="00444EA7">
        <w:rPr>
          <w:rtl/>
        </w:rPr>
        <w:t xml:space="preserve"> </w:t>
      </w:r>
      <w:r w:rsidRPr="00444EA7">
        <w:rPr>
          <w:rFonts w:hint="cs"/>
          <w:rtl/>
        </w:rPr>
        <w:t>לך</w:t>
      </w:r>
      <w:r w:rsidRPr="00444EA7">
        <w:rPr>
          <w:rtl/>
        </w:rPr>
        <w:t xml:space="preserve"> </w:t>
      </w:r>
      <w:r w:rsidRPr="00444EA7">
        <w:rPr>
          <w:rFonts w:hint="cs"/>
          <w:rtl/>
        </w:rPr>
        <w:t>על</w:t>
      </w:r>
      <w:r w:rsidRPr="00444EA7">
        <w:rPr>
          <w:rtl/>
        </w:rPr>
        <w:t xml:space="preserve"> </w:t>
      </w:r>
      <w:r w:rsidRPr="00444EA7">
        <w:rPr>
          <w:rFonts w:hint="cs"/>
          <w:rtl/>
        </w:rPr>
        <w:t>כח</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אשר</w:t>
      </w:r>
      <w:r w:rsidRPr="00444EA7">
        <w:rPr>
          <w:rtl/>
        </w:rPr>
        <w:t xml:space="preserve"> </w:t>
      </w:r>
      <w:r w:rsidRPr="00444EA7">
        <w:rPr>
          <w:rFonts w:hint="cs"/>
          <w:rtl/>
        </w:rPr>
        <w:t>כח</w:t>
      </w:r>
      <w:r w:rsidRPr="00444EA7">
        <w:rPr>
          <w:rtl/>
        </w:rPr>
        <w:t xml:space="preserve"> </w:t>
      </w:r>
      <w:r w:rsidRPr="00444EA7">
        <w:rPr>
          <w:rFonts w:hint="cs"/>
          <w:rtl/>
        </w:rPr>
        <w:t>מלכות</w:t>
      </w:r>
      <w:r w:rsidRPr="00444EA7">
        <w:rPr>
          <w:rtl/>
        </w:rPr>
        <w:t xml:space="preserve"> </w:t>
      </w:r>
      <w:r w:rsidRPr="00444EA7">
        <w:rPr>
          <w:rFonts w:hint="cs"/>
          <w:rtl/>
        </w:rPr>
        <w:t>זה</w:t>
      </w:r>
      <w:r w:rsidRPr="00444EA7">
        <w:rPr>
          <w:rtl/>
        </w:rPr>
        <w:t xml:space="preserve"> </w:t>
      </w:r>
      <w:r w:rsidRPr="00444EA7">
        <w:rPr>
          <w:rFonts w:hint="cs"/>
          <w:rtl/>
        </w:rPr>
        <w:t>מושפע</w:t>
      </w:r>
      <w:r w:rsidRPr="00444EA7">
        <w:rPr>
          <w:rtl/>
        </w:rPr>
        <w:t xml:space="preserve"> </w:t>
      </w:r>
      <w:r w:rsidRPr="00444EA7">
        <w:rPr>
          <w:rFonts w:hint="cs"/>
          <w:rtl/>
        </w:rPr>
        <w:t>ויוצא</w:t>
      </w:r>
      <w:r w:rsidRPr="00444EA7">
        <w:rPr>
          <w:rtl/>
        </w:rPr>
        <w:t xml:space="preserve"> </w:t>
      </w:r>
      <w:r w:rsidRPr="00444EA7">
        <w:rPr>
          <w:rFonts w:hint="cs"/>
          <w:rtl/>
        </w:rPr>
        <w:t>לפעל</w:t>
      </w:r>
      <w:r w:rsidRPr="00444EA7">
        <w:rPr>
          <w:rtl/>
        </w:rPr>
        <w:t xml:space="preserve"> </w:t>
      </w:r>
      <w:r w:rsidRPr="00444EA7">
        <w:rPr>
          <w:rFonts w:hint="cs"/>
          <w:rtl/>
        </w:rPr>
        <w:t>תמיד</w:t>
      </w:r>
      <w:r w:rsidRPr="00444EA7">
        <w:rPr>
          <w:rtl/>
        </w:rPr>
        <w:t xml:space="preserve">, </w:t>
      </w:r>
      <w:r w:rsidRPr="00444EA7">
        <w:rPr>
          <w:rFonts w:hint="cs"/>
          <w:rtl/>
        </w:rPr>
        <w:t>ולפיכך</w:t>
      </w:r>
      <w:r w:rsidRPr="00444EA7">
        <w:rPr>
          <w:rtl/>
        </w:rPr>
        <w:t xml:space="preserve"> </w:t>
      </w:r>
      <w:r w:rsidRPr="00444EA7">
        <w:rPr>
          <w:rFonts w:hint="cs"/>
          <w:rtl/>
        </w:rPr>
        <w:t>אין</w:t>
      </w:r>
      <w:r w:rsidRPr="00444EA7">
        <w:rPr>
          <w:rtl/>
        </w:rPr>
        <w:t xml:space="preserve"> </w:t>
      </w:r>
      <w:r w:rsidRPr="00444EA7">
        <w:rPr>
          <w:rFonts w:hint="cs"/>
          <w:rtl/>
        </w:rPr>
        <w:t>לכח</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מציאות</w:t>
      </w:r>
      <w:r w:rsidRPr="00444EA7">
        <w:rPr>
          <w:rtl/>
        </w:rPr>
        <w:t xml:space="preserve"> </w:t>
      </w:r>
      <w:r w:rsidRPr="00444EA7">
        <w:rPr>
          <w:rFonts w:hint="cs"/>
          <w:rtl/>
        </w:rPr>
        <w:t>בפעל</w:t>
      </w:r>
      <w:r w:rsidRPr="00444EA7">
        <w:rPr>
          <w:rtl/>
        </w:rPr>
        <w:t xml:space="preserve"> </w:t>
      </w:r>
      <w:r w:rsidRPr="00444EA7">
        <w:rPr>
          <w:rFonts w:hint="cs"/>
          <w:rtl/>
        </w:rPr>
        <w:t>לגמרי</w:t>
      </w:r>
      <w:r w:rsidRPr="00444EA7">
        <w:rPr>
          <w:rtl/>
        </w:rPr>
        <w:t xml:space="preserve"> </w:t>
      </w:r>
      <w:r w:rsidRPr="00444EA7">
        <w:rPr>
          <w:rFonts w:hint="cs"/>
          <w:rtl/>
        </w:rPr>
        <w:t>כאשר</w:t>
      </w:r>
      <w:r w:rsidRPr="00444EA7">
        <w:rPr>
          <w:rtl/>
        </w:rPr>
        <w:t xml:space="preserve"> </w:t>
      </w:r>
      <w:r w:rsidRPr="00444EA7">
        <w:rPr>
          <w:rFonts w:hint="cs"/>
          <w:rtl/>
        </w:rPr>
        <w:t>ראוי</w:t>
      </w:r>
      <w:r w:rsidRPr="00444EA7">
        <w:rPr>
          <w:rtl/>
        </w:rPr>
        <w:t xml:space="preserve"> </w:t>
      </w:r>
      <w:r w:rsidRPr="00444EA7">
        <w:rPr>
          <w:rFonts w:hint="cs"/>
          <w:rtl/>
        </w:rPr>
        <w:t>להיות</w:t>
      </w:r>
      <w:r w:rsidRPr="00444EA7">
        <w:rPr>
          <w:rtl/>
        </w:rPr>
        <w:t xml:space="preserve">, </w:t>
      </w:r>
      <w:r w:rsidRPr="00444EA7">
        <w:rPr>
          <w:rFonts w:hint="cs"/>
          <w:rtl/>
        </w:rPr>
        <w:t>וזהו</w:t>
      </w:r>
      <w:r w:rsidRPr="00444EA7">
        <w:rPr>
          <w:rtl/>
        </w:rPr>
        <w:t xml:space="preserve"> </w:t>
      </w:r>
      <w:r w:rsidRPr="00444EA7">
        <w:rPr>
          <w:rFonts w:hint="cs"/>
          <w:rtl/>
        </w:rPr>
        <w:t>חסרונו</w:t>
      </w:r>
      <w:r w:rsidRPr="00444EA7">
        <w:rPr>
          <w:rtl/>
        </w:rPr>
        <w:t xml:space="preserve">. </w:t>
      </w:r>
      <w:r w:rsidRPr="00444EA7">
        <w:rPr>
          <w:rFonts w:hint="cs"/>
          <w:rtl/>
        </w:rPr>
        <w:t>ומפני</w:t>
      </w:r>
      <w:r w:rsidRPr="00444EA7">
        <w:rPr>
          <w:rtl/>
        </w:rPr>
        <w:t xml:space="preserve"> </w:t>
      </w:r>
      <w:r w:rsidRPr="00444EA7">
        <w:rPr>
          <w:rFonts w:hint="cs"/>
          <w:rtl/>
        </w:rPr>
        <w:t>כך</w:t>
      </w:r>
      <w:r w:rsidRPr="00444EA7">
        <w:rPr>
          <w:rtl/>
        </w:rPr>
        <w:t xml:space="preserve"> </w:t>
      </w:r>
      <w:r w:rsidRPr="00444EA7">
        <w:rPr>
          <w:rFonts w:hint="cs"/>
          <w:rtl/>
        </w:rPr>
        <w:t>אין</w:t>
      </w:r>
      <w:r w:rsidRPr="00444EA7">
        <w:rPr>
          <w:rtl/>
        </w:rPr>
        <w:t xml:space="preserve"> </w:t>
      </w:r>
      <w:r w:rsidRPr="00444EA7">
        <w:rPr>
          <w:rFonts w:hint="cs"/>
          <w:rtl/>
        </w:rPr>
        <w:t>מחריב</w:t>
      </w:r>
      <w:r w:rsidRPr="00444EA7">
        <w:rPr>
          <w:rtl/>
        </w:rPr>
        <w:t xml:space="preserve"> </w:t>
      </w:r>
      <w:r w:rsidRPr="00444EA7">
        <w:rPr>
          <w:rFonts w:hint="cs"/>
          <w:rtl/>
        </w:rPr>
        <w:t>העולם</w:t>
      </w:r>
      <w:r w:rsidRPr="00444EA7">
        <w:rPr>
          <w:rtl/>
        </w:rPr>
        <w:t xml:space="preserve">. </w:t>
      </w:r>
      <w:r w:rsidRPr="00444EA7">
        <w:rPr>
          <w:rFonts w:hint="cs"/>
          <w:rtl/>
        </w:rPr>
        <w:t>שכל</w:t>
      </w:r>
      <w:r w:rsidRPr="00444EA7">
        <w:rPr>
          <w:rtl/>
        </w:rPr>
        <w:t xml:space="preserve"> </w:t>
      </w:r>
      <w:r w:rsidRPr="00444EA7">
        <w:rPr>
          <w:rFonts w:hint="cs"/>
          <w:rtl/>
        </w:rPr>
        <w:t>דבר</w:t>
      </w:r>
      <w:r w:rsidRPr="00444EA7">
        <w:rPr>
          <w:rtl/>
        </w:rPr>
        <w:t xml:space="preserve"> </w:t>
      </w:r>
      <w:r w:rsidRPr="00444EA7">
        <w:rPr>
          <w:rFonts w:hint="cs"/>
          <w:rtl/>
        </w:rPr>
        <w:t>פועל</w:t>
      </w:r>
      <w:r w:rsidRPr="00444EA7">
        <w:rPr>
          <w:rtl/>
        </w:rPr>
        <w:t xml:space="preserve"> </w:t>
      </w:r>
      <w:r w:rsidRPr="00444EA7">
        <w:rPr>
          <w:rFonts w:hint="cs"/>
          <w:rtl/>
        </w:rPr>
        <w:t>באחר</w:t>
      </w:r>
      <w:r w:rsidRPr="00444EA7">
        <w:rPr>
          <w:rtl/>
        </w:rPr>
        <w:t xml:space="preserve"> </w:t>
      </w:r>
      <w:r w:rsidRPr="00444EA7">
        <w:rPr>
          <w:rFonts w:hint="cs"/>
          <w:rtl/>
        </w:rPr>
        <w:t>מצד</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מציאות</w:t>
      </w:r>
      <w:r w:rsidRPr="00444EA7">
        <w:rPr>
          <w:rtl/>
        </w:rPr>
        <w:t xml:space="preserve"> </w:t>
      </w:r>
      <w:r w:rsidRPr="00444EA7">
        <w:rPr>
          <w:rFonts w:hint="cs"/>
          <w:rtl/>
        </w:rPr>
        <w:t>בפעל</w:t>
      </w:r>
      <w:r w:rsidRPr="00444EA7">
        <w:rPr>
          <w:rtl/>
        </w:rPr>
        <w:t xml:space="preserve"> </w:t>
      </w:r>
      <w:r w:rsidRPr="00444EA7">
        <w:rPr>
          <w:rFonts w:hint="cs"/>
          <w:rtl/>
        </w:rPr>
        <w:t>לגמרי</w:t>
      </w:r>
      <w:r w:rsidRPr="00444EA7">
        <w:rPr>
          <w:rtl/>
        </w:rPr>
        <w:t xml:space="preserve">, </w:t>
      </w:r>
      <w:r w:rsidRPr="00444EA7">
        <w:rPr>
          <w:rFonts w:hint="cs"/>
          <w:rtl/>
        </w:rPr>
        <w:t>ולכך</w:t>
      </w:r>
      <w:r w:rsidRPr="00444EA7">
        <w:rPr>
          <w:rtl/>
        </w:rPr>
        <w:t xml:space="preserve"> </w:t>
      </w:r>
      <w:r w:rsidRPr="00444EA7">
        <w:rPr>
          <w:rFonts w:hint="cs"/>
          <w:rtl/>
        </w:rPr>
        <w:t>הוא</w:t>
      </w:r>
      <w:r w:rsidRPr="00444EA7">
        <w:rPr>
          <w:rtl/>
        </w:rPr>
        <w:t xml:space="preserve"> </w:t>
      </w:r>
      <w:r w:rsidRPr="00444EA7">
        <w:rPr>
          <w:rFonts w:hint="cs"/>
          <w:rtl/>
        </w:rPr>
        <w:t>פועל</w:t>
      </w:r>
      <w:r w:rsidRPr="00444EA7">
        <w:rPr>
          <w:rtl/>
        </w:rPr>
        <w:t xml:space="preserve"> </w:t>
      </w:r>
      <w:r w:rsidRPr="00444EA7">
        <w:rPr>
          <w:rFonts w:hint="cs"/>
          <w:rtl/>
        </w:rPr>
        <w:t>באחר</w:t>
      </w:r>
      <w:r w:rsidRPr="00444EA7">
        <w:rPr>
          <w:rtl/>
        </w:rPr>
        <w:t xml:space="preserve">. </w:t>
      </w:r>
      <w:r w:rsidRPr="00444EA7">
        <w:rPr>
          <w:rFonts w:hint="cs"/>
          <w:rtl/>
        </w:rPr>
        <w:t>ואל</w:t>
      </w:r>
      <w:r w:rsidRPr="00444EA7">
        <w:rPr>
          <w:rtl/>
        </w:rPr>
        <w:t xml:space="preserve"> </w:t>
      </w:r>
      <w:r w:rsidRPr="00444EA7">
        <w:rPr>
          <w:rFonts w:hint="cs"/>
          <w:rtl/>
        </w:rPr>
        <w:t>המלכות</w:t>
      </w:r>
      <w:r w:rsidRPr="00444EA7">
        <w:rPr>
          <w:rtl/>
        </w:rPr>
        <w:t xml:space="preserve"> </w:t>
      </w:r>
      <w:r w:rsidRPr="00444EA7">
        <w:rPr>
          <w:rFonts w:hint="cs"/>
          <w:rtl/>
        </w:rPr>
        <w:t>הזה</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sidRPr="00444EA7">
        <w:rPr>
          <w:rFonts w:hint="cs"/>
          <w:rtl/>
        </w:rPr>
        <w:t>מציאות</w:t>
      </w:r>
      <w:r w:rsidRPr="00444EA7">
        <w:rPr>
          <w:rtl/>
        </w:rPr>
        <w:t xml:space="preserve"> </w:t>
      </w:r>
      <w:r w:rsidRPr="00444EA7">
        <w:rPr>
          <w:rFonts w:hint="cs"/>
          <w:rtl/>
        </w:rPr>
        <w:t>גמור</w:t>
      </w:r>
      <w:r w:rsidRPr="00444EA7">
        <w:rPr>
          <w:rtl/>
        </w:rPr>
        <w:t xml:space="preserve"> </w:t>
      </w:r>
      <w:r w:rsidRPr="00444EA7">
        <w:rPr>
          <w:rFonts w:hint="cs"/>
          <w:rtl/>
        </w:rPr>
        <w:t>בפעל</w:t>
      </w:r>
      <w:r w:rsidRPr="00444EA7">
        <w:rPr>
          <w:rtl/>
        </w:rPr>
        <w:t xml:space="preserve">. </w:t>
      </w:r>
      <w:r w:rsidRPr="00444EA7">
        <w:rPr>
          <w:rFonts w:hint="cs"/>
          <w:rtl/>
        </w:rPr>
        <w:t>והבן</w:t>
      </w:r>
      <w:r w:rsidRPr="00444EA7">
        <w:rPr>
          <w:rtl/>
        </w:rPr>
        <w:t xml:space="preserve"> </w:t>
      </w:r>
      <w:r w:rsidRPr="00444EA7">
        <w:rPr>
          <w:rFonts w:hint="cs"/>
          <w:rtl/>
        </w:rPr>
        <w:t>הדברים</w:t>
      </w:r>
      <w:r w:rsidRPr="00444EA7">
        <w:rPr>
          <w:rtl/>
        </w:rPr>
        <w:t xml:space="preserve"> </w:t>
      </w:r>
      <w:r w:rsidRPr="00444EA7">
        <w:rPr>
          <w:rFonts w:hint="cs"/>
          <w:rtl/>
        </w:rPr>
        <w:t>האלו</w:t>
      </w:r>
      <w:r w:rsidRPr="00444EA7">
        <w:rPr>
          <w:rtl/>
        </w:rPr>
        <w:t xml:space="preserve"> </w:t>
      </w:r>
      <w:r w:rsidRPr="00444EA7">
        <w:rPr>
          <w:rFonts w:hint="cs"/>
          <w:rtl/>
        </w:rPr>
        <w:t>מאוד</w:t>
      </w:r>
      <w:r w:rsidRPr="00444EA7">
        <w:rPr>
          <w:rtl/>
        </w:rPr>
        <w:t xml:space="preserve">, </w:t>
      </w:r>
      <w:r w:rsidRPr="00444EA7">
        <w:rPr>
          <w:rFonts w:hint="cs"/>
          <w:rtl/>
        </w:rPr>
        <w:t>כי</w:t>
      </w:r>
      <w:r w:rsidRPr="00444EA7">
        <w:rPr>
          <w:rtl/>
        </w:rPr>
        <w:t xml:space="preserve"> </w:t>
      </w:r>
      <w:r w:rsidRPr="00444EA7">
        <w:rPr>
          <w:rFonts w:hint="cs"/>
          <w:rtl/>
        </w:rPr>
        <w:t>הם</w:t>
      </w:r>
      <w:r w:rsidRPr="00444EA7">
        <w:rPr>
          <w:rtl/>
        </w:rPr>
        <w:t xml:space="preserve"> </w:t>
      </w:r>
      <w:r w:rsidRPr="00444EA7">
        <w:rPr>
          <w:rFonts w:hint="cs"/>
          <w:rtl/>
        </w:rPr>
        <w:t>מגלין</w:t>
      </w:r>
      <w:r w:rsidRPr="00444EA7">
        <w:rPr>
          <w:rtl/>
        </w:rPr>
        <w:t xml:space="preserve"> </w:t>
      </w:r>
      <w:r w:rsidRPr="00444EA7">
        <w:rPr>
          <w:rFonts w:hint="cs"/>
          <w:rtl/>
        </w:rPr>
        <w:t>סוד</w:t>
      </w:r>
      <w:r w:rsidRPr="00444EA7">
        <w:rPr>
          <w:rtl/>
        </w:rPr>
        <w:t xml:space="preserve"> </w:t>
      </w:r>
      <w:r w:rsidRPr="00444EA7">
        <w:rPr>
          <w:rFonts w:hint="cs"/>
          <w:rtl/>
        </w:rPr>
        <w:t>מלכות</w:t>
      </w:r>
      <w:r w:rsidRPr="00444EA7">
        <w:rPr>
          <w:rtl/>
        </w:rPr>
        <w:t xml:space="preserve"> </w:t>
      </w:r>
      <w:r w:rsidRPr="00444EA7">
        <w:rPr>
          <w:rFonts w:hint="cs"/>
          <w:rtl/>
        </w:rPr>
        <w:t>הרביעית</w:t>
      </w:r>
      <w:r w:rsidRPr="00444EA7">
        <w:rPr>
          <w:rtl/>
        </w:rPr>
        <w:t xml:space="preserve"> </w:t>
      </w:r>
      <w:r w:rsidRPr="00444EA7">
        <w:rPr>
          <w:rFonts w:hint="cs"/>
          <w:rtl/>
        </w:rPr>
        <w:t>וכח</w:t>
      </w:r>
      <w:r w:rsidRPr="00444EA7">
        <w:rPr>
          <w:rtl/>
        </w:rPr>
        <w:t xml:space="preserve"> </w:t>
      </w:r>
      <w:r w:rsidRPr="00444EA7">
        <w:rPr>
          <w:rFonts w:hint="cs"/>
          <w:rtl/>
        </w:rPr>
        <w:t>שלה</w:t>
      </w:r>
      <w:r w:rsidRPr="00444EA7">
        <w:rPr>
          <w:rtl/>
        </w:rPr>
        <w:t xml:space="preserve">. </w:t>
      </w:r>
      <w:r w:rsidRPr="00444EA7">
        <w:rPr>
          <w:rFonts w:hint="cs"/>
          <w:rtl/>
        </w:rPr>
        <w:t>ולא</w:t>
      </w:r>
      <w:r w:rsidRPr="00444EA7">
        <w:rPr>
          <w:rtl/>
        </w:rPr>
        <w:t xml:space="preserve"> </w:t>
      </w:r>
      <w:r w:rsidRPr="00444EA7">
        <w:rPr>
          <w:rFonts w:hint="cs"/>
          <w:rtl/>
        </w:rPr>
        <w:t>באו</w:t>
      </w:r>
      <w:r w:rsidRPr="00444EA7">
        <w:rPr>
          <w:rtl/>
        </w:rPr>
        <w:t xml:space="preserve"> </w:t>
      </w:r>
      <w:r w:rsidRPr="00444EA7">
        <w:rPr>
          <w:rFonts w:hint="cs"/>
          <w:rtl/>
        </w:rPr>
        <w:t>לפרש</w:t>
      </w:r>
      <w:r w:rsidRPr="00444EA7">
        <w:rPr>
          <w:rtl/>
        </w:rPr>
        <w:t xml:space="preserve"> </w:t>
      </w:r>
      <w:r w:rsidRPr="00444EA7">
        <w:rPr>
          <w:rFonts w:hint="cs"/>
          <w:rtl/>
        </w:rPr>
        <w:t>רק</w:t>
      </w:r>
      <w:r w:rsidRPr="00444EA7">
        <w:rPr>
          <w:rtl/>
        </w:rPr>
        <w:t xml:space="preserve"> </w:t>
      </w:r>
      <w:r>
        <w:rPr>
          <w:rFonts w:hint="cs"/>
          <w:rtl/>
        </w:rPr>
        <w:t>עניין</w:t>
      </w:r>
      <w:r w:rsidRPr="00444EA7">
        <w:rPr>
          <w:rtl/>
        </w:rPr>
        <w:t xml:space="preserve"> </w:t>
      </w:r>
      <w:r w:rsidRPr="00444EA7">
        <w:rPr>
          <w:rFonts w:hint="cs"/>
          <w:rtl/>
        </w:rPr>
        <w:t>כח</w:t>
      </w:r>
      <w:r w:rsidRPr="00444EA7">
        <w:rPr>
          <w:rtl/>
        </w:rPr>
        <w:t xml:space="preserve"> </w:t>
      </w:r>
      <w:r w:rsidRPr="00444EA7">
        <w:rPr>
          <w:rFonts w:hint="cs"/>
          <w:rtl/>
        </w:rPr>
        <w:t>מלכות</w:t>
      </w:r>
      <w:r w:rsidRPr="00444EA7">
        <w:rPr>
          <w:rtl/>
        </w:rPr>
        <w:t xml:space="preserve"> </w:t>
      </w:r>
      <w:r w:rsidRPr="00444EA7">
        <w:rPr>
          <w:rFonts w:hint="cs"/>
          <w:rtl/>
        </w:rPr>
        <w:t>הרביעית</w:t>
      </w:r>
      <w:r w:rsidRPr="00444EA7">
        <w:rPr>
          <w:rtl/>
        </w:rPr>
        <w:t xml:space="preserve"> </w:t>
      </w:r>
      <w:r w:rsidRPr="00444EA7">
        <w:rPr>
          <w:rFonts w:hint="cs"/>
          <w:rtl/>
        </w:rPr>
        <w:t>מה</w:t>
      </w:r>
      <w:r w:rsidRPr="00444EA7">
        <w:rPr>
          <w:rtl/>
        </w:rPr>
        <w:t xml:space="preserve"> </w:t>
      </w:r>
      <w:r w:rsidRPr="00444EA7">
        <w:rPr>
          <w:rFonts w:hint="cs"/>
          <w:rtl/>
        </w:rPr>
        <w:t>הוא</w:t>
      </w:r>
      <w:r w:rsidRPr="00444EA7">
        <w:rPr>
          <w:rtl/>
        </w:rPr>
        <w:t xml:space="preserve"> </w:t>
      </w:r>
      <w:r w:rsidRPr="00444EA7">
        <w:rPr>
          <w:rFonts w:hint="cs"/>
          <w:rtl/>
        </w:rPr>
        <w:t>כח</w:t>
      </w:r>
      <w:r w:rsidRPr="00444EA7">
        <w:rPr>
          <w:rtl/>
        </w:rPr>
        <w:t xml:space="preserve"> </w:t>
      </w:r>
      <w:r w:rsidRPr="00444EA7">
        <w:rPr>
          <w:rFonts w:hint="cs"/>
          <w:rtl/>
        </w:rPr>
        <w:t>מלכות</w:t>
      </w:r>
      <w:r w:rsidRPr="00444EA7">
        <w:rPr>
          <w:rtl/>
        </w:rPr>
        <w:t xml:space="preserve"> </w:t>
      </w:r>
      <w:r w:rsidRPr="00444EA7">
        <w:rPr>
          <w:rFonts w:hint="cs"/>
          <w:rtl/>
        </w:rPr>
        <w:t>זה</w:t>
      </w:r>
      <w:r w:rsidRPr="00444EA7">
        <w:rPr>
          <w:rtl/>
        </w:rPr>
        <w:t xml:space="preserve">, </w:t>
      </w:r>
      <w:r w:rsidRPr="00444EA7">
        <w:rPr>
          <w:rFonts w:hint="cs"/>
          <w:rtl/>
        </w:rPr>
        <w:t>ומה</w:t>
      </w:r>
      <w:r w:rsidRPr="00444EA7">
        <w:rPr>
          <w:rtl/>
        </w:rPr>
        <w:t xml:space="preserve"> </w:t>
      </w:r>
      <w:r w:rsidRPr="00444EA7">
        <w:rPr>
          <w:rFonts w:hint="cs"/>
          <w:rtl/>
        </w:rPr>
        <w:t>הוא</w:t>
      </w:r>
      <w:r w:rsidRPr="00444EA7">
        <w:rPr>
          <w:rtl/>
        </w:rPr>
        <w:t xml:space="preserve"> </w:t>
      </w:r>
      <w:r w:rsidRPr="00444EA7">
        <w:rPr>
          <w:rFonts w:hint="cs"/>
          <w:rtl/>
        </w:rPr>
        <w:t>ענינו</w:t>
      </w:r>
      <w:r w:rsidRPr="00444EA7">
        <w:rPr>
          <w:rtl/>
        </w:rPr>
        <w:t xml:space="preserve">. </w:t>
      </w:r>
      <w:r w:rsidRPr="00444EA7">
        <w:rPr>
          <w:rFonts w:hint="cs"/>
          <w:rtl/>
        </w:rPr>
        <w:t>ואין</w:t>
      </w:r>
      <w:r w:rsidRPr="00444EA7">
        <w:rPr>
          <w:rtl/>
        </w:rPr>
        <w:t xml:space="preserve"> </w:t>
      </w:r>
      <w:r w:rsidRPr="00444EA7">
        <w:rPr>
          <w:rFonts w:hint="cs"/>
          <w:rtl/>
        </w:rPr>
        <w:t>אלה</w:t>
      </w:r>
      <w:r>
        <w:rPr>
          <w:rtl/>
        </w:rPr>
        <w:t xml:space="preserve"> ג' </w:t>
      </w:r>
      <w:r w:rsidRPr="00444EA7">
        <w:rPr>
          <w:rFonts w:hint="cs"/>
          <w:rtl/>
        </w:rPr>
        <w:t>מאות</w:t>
      </w:r>
      <w:r w:rsidRPr="00444EA7">
        <w:rPr>
          <w:rtl/>
        </w:rPr>
        <w:t xml:space="preserve"> </w:t>
      </w:r>
      <w:r w:rsidRPr="00444EA7">
        <w:rPr>
          <w:rFonts w:hint="cs"/>
          <w:rtl/>
        </w:rPr>
        <w:t>קטירי</w:t>
      </w:r>
      <w:r w:rsidRPr="00444EA7">
        <w:rPr>
          <w:rtl/>
        </w:rPr>
        <w:t xml:space="preserve"> </w:t>
      </w:r>
      <w:r w:rsidRPr="00444EA7">
        <w:rPr>
          <w:rFonts w:hint="cs"/>
          <w:rtl/>
        </w:rPr>
        <w:t>תגי</w:t>
      </w:r>
      <w:r w:rsidRPr="00444EA7">
        <w:rPr>
          <w:rtl/>
        </w:rPr>
        <w:t xml:space="preserve"> </w:t>
      </w:r>
      <w:r w:rsidRPr="00444EA7">
        <w:rPr>
          <w:rFonts w:hint="cs"/>
          <w:rtl/>
        </w:rPr>
        <w:t>ושסה</w:t>
      </w:r>
      <w:r w:rsidRPr="00444EA7">
        <w:rPr>
          <w:rtl/>
        </w:rPr>
        <w:t xml:space="preserve"> </w:t>
      </w:r>
      <w:r w:rsidRPr="00444EA7">
        <w:rPr>
          <w:rFonts w:hint="cs"/>
          <w:rtl/>
        </w:rPr>
        <w:t>מרזבני</w:t>
      </w:r>
      <w:r w:rsidRPr="00444EA7">
        <w:rPr>
          <w:rtl/>
        </w:rPr>
        <w:t xml:space="preserve"> </w:t>
      </w:r>
      <w:r w:rsidRPr="00444EA7">
        <w:rPr>
          <w:rFonts w:hint="cs"/>
          <w:rtl/>
        </w:rPr>
        <w:t>רק</w:t>
      </w:r>
      <w:r w:rsidRPr="00444EA7">
        <w:rPr>
          <w:rtl/>
        </w:rPr>
        <w:t xml:space="preserve"> </w:t>
      </w:r>
      <w:r w:rsidRPr="00444EA7">
        <w:rPr>
          <w:rFonts w:hint="cs"/>
          <w:rtl/>
        </w:rPr>
        <w:t>כח</w:t>
      </w:r>
      <w:r w:rsidRPr="00444EA7">
        <w:rPr>
          <w:rtl/>
        </w:rPr>
        <w:t xml:space="preserve"> </w:t>
      </w:r>
      <w:r w:rsidRPr="00444EA7">
        <w:rPr>
          <w:rFonts w:hint="cs"/>
          <w:rtl/>
        </w:rPr>
        <w:t>השררה</w:t>
      </w:r>
      <w:r w:rsidRPr="00444EA7">
        <w:rPr>
          <w:rtl/>
        </w:rPr>
        <w:t xml:space="preserve"> </w:t>
      </w:r>
      <w:r w:rsidRPr="00444EA7">
        <w:rPr>
          <w:rFonts w:hint="cs"/>
          <w:rtl/>
        </w:rPr>
        <w:t>של</w:t>
      </w:r>
      <w:r w:rsidRPr="00444EA7">
        <w:rPr>
          <w:rtl/>
        </w:rPr>
        <w:t xml:space="preserve"> </w:t>
      </w:r>
      <w:r w:rsidRPr="00444EA7">
        <w:rPr>
          <w:rFonts w:hint="cs"/>
          <w:rtl/>
        </w:rPr>
        <w:t>חיה</w:t>
      </w:r>
      <w:r w:rsidRPr="00444EA7">
        <w:rPr>
          <w:rtl/>
        </w:rPr>
        <w:t xml:space="preserve"> </w:t>
      </w:r>
      <w:r w:rsidRPr="00444EA7">
        <w:rPr>
          <w:rFonts w:hint="cs"/>
          <w:rtl/>
        </w:rPr>
        <w:t>רביעית</w:t>
      </w:r>
      <w:r w:rsidRPr="00444EA7">
        <w:rPr>
          <w:rtl/>
        </w:rPr>
        <w:t xml:space="preserve">, </w:t>
      </w:r>
      <w:r w:rsidRPr="00444EA7">
        <w:rPr>
          <w:rFonts w:hint="cs"/>
          <w:rtl/>
        </w:rPr>
        <w:t>שמקבלת</w:t>
      </w:r>
      <w:r w:rsidRPr="00444EA7">
        <w:rPr>
          <w:rtl/>
        </w:rPr>
        <w:t xml:space="preserve"> </w:t>
      </w:r>
      <w:r w:rsidRPr="00444EA7">
        <w:rPr>
          <w:rFonts w:hint="cs"/>
          <w:rtl/>
        </w:rPr>
        <w:t>החיה</w:t>
      </w:r>
      <w:r w:rsidRPr="00444EA7">
        <w:rPr>
          <w:rtl/>
        </w:rPr>
        <w:t xml:space="preserve"> </w:t>
      </w:r>
      <w:r w:rsidRPr="00444EA7">
        <w:rPr>
          <w:rFonts w:hint="cs"/>
          <w:rtl/>
        </w:rPr>
        <w:t>הרביעית</w:t>
      </w:r>
      <w:r w:rsidRPr="00444EA7">
        <w:rPr>
          <w:rtl/>
        </w:rPr>
        <w:t xml:space="preserve"> </w:t>
      </w:r>
      <w:r w:rsidRPr="00444EA7">
        <w:rPr>
          <w:rFonts w:hint="cs"/>
          <w:rtl/>
        </w:rPr>
        <w:t>מן</w:t>
      </w:r>
      <w:r w:rsidRPr="00444EA7">
        <w:rPr>
          <w:rtl/>
        </w:rPr>
        <w:t xml:space="preserve"> </w:t>
      </w:r>
      <w:r w:rsidRPr="00444EA7">
        <w:rPr>
          <w:rFonts w:hint="cs"/>
          <w:rtl/>
        </w:rPr>
        <w:t>כח</w:t>
      </w:r>
      <w:r w:rsidRPr="00444EA7">
        <w:rPr>
          <w:rtl/>
        </w:rPr>
        <w:t xml:space="preserve"> </w:t>
      </w:r>
      <w:r w:rsidRPr="00444EA7">
        <w:rPr>
          <w:rFonts w:hint="cs"/>
          <w:rtl/>
        </w:rPr>
        <w:t>השמש</w:t>
      </w:r>
      <w:r w:rsidRPr="00444EA7">
        <w:rPr>
          <w:rtl/>
        </w:rPr>
        <w:t xml:space="preserve">. </w:t>
      </w:r>
      <w:r w:rsidRPr="00444EA7">
        <w:rPr>
          <w:rFonts w:hint="cs"/>
          <w:rtl/>
        </w:rPr>
        <w:t>והבן</w:t>
      </w:r>
      <w:r w:rsidRPr="00444EA7">
        <w:rPr>
          <w:rtl/>
        </w:rPr>
        <w:t xml:space="preserve"> </w:t>
      </w:r>
      <w:r w:rsidRPr="00444EA7">
        <w:rPr>
          <w:rFonts w:hint="cs"/>
          <w:rtl/>
        </w:rPr>
        <w:t>הדברים</w:t>
      </w:r>
      <w:r w:rsidRPr="00444EA7">
        <w:rPr>
          <w:rtl/>
        </w:rPr>
        <w:t xml:space="preserve"> </w:t>
      </w:r>
      <w:r w:rsidRPr="00444EA7">
        <w:rPr>
          <w:rFonts w:hint="cs"/>
          <w:rtl/>
        </w:rPr>
        <w:t>האלו</w:t>
      </w:r>
      <w:r w:rsidRPr="00444EA7">
        <w:rPr>
          <w:rtl/>
        </w:rPr>
        <w:t xml:space="preserve"> </w:t>
      </w:r>
      <w:r w:rsidRPr="00444EA7">
        <w:rPr>
          <w:rFonts w:hint="cs"/>
          <w:rtl/>
        </w:rPr>
        <w:t>מאוד</w:t>
      </w:r>
      <w:r w:rsidRPr="00444EA7">
        <w:rPr>
          <w:rtl/>
        </w:rPr>
        <w:t xml:space="preserve">. </w:t>
      </w:r>
    </w:p>
    <w:p w:rsidR="00657196" w:rsidRPr="00444EA7" w:rsidRDefault="00657196" w:rsidP="00FB3502">
      <w:pPr>
        <w:rPr>
          <w:rtl/>
        </w:rPr>
      </w:pPr>
    </w:p>
    <w:p w:rsidR="002E4CD1" w:rsidRDefault="00657196" w:rsidP="00FB3502">
      <w:pPr>
        <w:rPr>
          <w:rtl/>
        </w:rPr>
      </w:pPr>
      <w:r w:rsidRPr="00444EA7">
        <w:rPr>
          <w:rFonts w:hint="cs"/>
          <w:rtl/>
        </w:rPr>
        <w:t>וכן</w:t>
      </w:r>
      <w:r w:rsidRPr="00444EA7">
        <w:rPr>
          <w:rtl/>
        </w:rPr>
        <w:t xml:space="preserve"> </w:t>
      </w:r>
      <w:r w:rsidRPr="00444EA7">
        <w:rPr>
          <w:rFonts w:hint="cs"/>
          <w:rtl/>
        </w:rPr>
        <w:t>המאמר</w:t>
      </w:r>
      <w:r w:rsidRPr="00444EA7">
        <w:rPr>
          <w:rtl/>
        </w:rPr>
        <w:t xml:space="preserve"> </w:t>
      </w:r>
      <w:r w:rsidRPr="00444EA7">
        <w:rPr>
          <w:rFonts w:hint="cs"/>
          <w:rtl/>
        </w:rPr>
        <w:t>אשר</w:t>
      </w:r>
      <w:r w:rsidRPr="00444EA7">
        <w:rPr>
          <w:rtl/>
        </w:rPr>
        <w:t xml:space="preserve"> </w:t>
      </w:r>
      <w:r w:rsidRPr="00444EA7">
        <w:rPr>
          <w:rFonts w:hint="cs"/>
          <w:rtl/>
        </w:rPr>
        <w:t>בסמוך</w:t>
      </w:r>
      <w:r w:rsidRPr="00444EA7">
        <w:rPr>
          <w:rtl/>
        </w:rPr>
        <w:t xml:space="preserve"> </w:t>
      </w:r>
      <w:r w:rsidRPr="00444EA7">
        <w:rPr>
          <w:rFonts w:hint="cs"/>
          <w:rtl/>
        </w:rPr>
        <w:t>אליו</w:t>
      </w:r>
      <w:r w:rsidRPr="00444EA7">
        <w:rPr>
          <w:rtl/>
        </w:rPr>
        <w:t xml:space="preserve"> (</w:t>
      </w:r>
      <w:r w:rsidRPr="00444EA7">
        <w:rPr>
          <w:rFonts w:hint="cs"/>
          <w:rtl/>
        </w:rPr>
        <w:t>מגילה</w:t>
      </w:r>
      <w:r w:rsidRPr="00444EA7">
        <w:rPr>
          <w:rtl/>
        </w:rPr>
        <w:t xml:space="preserve"> </w:t>
      </w:r>
      <w:r w:rsidRPr="00444EA7">
        <w:rPr>
          <w:rFonts w:hint="cs"/>
          <w:rtl/>
        </w:rPr>
        <w:t>ו</w:t>
      </w:r>
      <w:r w:rsidRPr="00444EA7">
        <w:rPr>
          <w:rtl/>
        </w:rPr>
        <w:t xml:space="preserve"> </w:t>
      </w:r>
      <w:r w:rsidRPr="00444EA7">
        <w:rPr>
          <w:rFonts w:hint="cs"/>
          <w:rtl/>
        </w:rPr>
        <w:t>ב</w:t>
      </w:r>
      <w:r w:rsidRPr="00444EA7">
        <w:rPr>
          <w:rtl/>
        </w:rPr>
        <w:t xml:space="preserve">), </w:t>
      </w:r>
    </w:p>
    <w:p w:rsidR="00657196" w:rsidRPr="00444EA7" w:rsidRDefault="00657196" w:rsidP="00FB3502">
      <w:pPr>
        <w:pStyle w:val="a4"/>
        <w:rPr>
          <w:rtl/>
        </w:rPr>
      </w:pPr>
      <w:r w:rsidRPr="00444EA7">
        <w:rPr>
          <w:rFonts w:hint="cs"/>
          <w:rtl/>
        </w:rPr>
        <w:lastRenderedPageBreak/>
        <w:t>אמר</w:t>
      </w:r>
      <w:r w:rsidRPr="00444EA7">
        <w:rPr>
          <w:rtl/>
        </w:rPr>
        <w:t xml:space="preserve"> </w:t>
      </w:r>
      <w:r w:rsidRPr="00444EA7">
        <w:rPr>
          <w:rFonts w:hint="cs"/>
          <w:rtl/>
        </w:rPr>
        <w:t>עולא</w:t>
      </w:r>
      <w:r w:rsidRPr="00444EA7">
        <w:rPr>
          <w:rtl/>
        </w:rPr>
        <w:t xml:space="preserve"> </w:t>
      </w:r>
      <w:r w:rsidRPr="00444EA7">
        <w:rPr>
          <w:rFonts w:hint="cs"/>
          <w:rtl/>
        </w:rPr>
        <w:t>איטליא</w:t>
      </w:r>
      <w:r w:rsidRPr="00444EA7">
        <w:rPr>
          <w:rtl/>
        </w:rPr>
        <w:t xml:space="preserve"> </w:t>
      </w:r>
      <w:r w:rsidRPr="00444EA7">
        <w:rPr>
          <w:rFonts w:hint="cs"/>
          <w:rtl/>
        </w:rPr>
        <w:t>של</w:t>
      </w:r>
      <w:r w:rsidRPr="00444EA7">
        <w:rPr>
          <w:rtl/>
        </w:rPr>
        <w:t xml:space="preserve"> </w:t>
      </w:r>
      <w:r w:rsidRPr="00444EA7">
        <w:rPr>
          <w:rFonts w:hint="cs"/>
          <w:rtl/>
        </w:rPr>
        <w:t>יון</w:t>
      </w:r>
      <w:r w:rsidRPr="00444EA7">
        <w:rPr>
          <w:rtl/>
        </w:rPr>
        <w:t xml:space="preserve"> </w:t>
      </w:r>
      <w:r w:rsidRPr="00444EA7">
        <w:rPr>
          <w:rFonts w:hint="cs"/>
          <w:rtl/>
        </w:rPr>
        <w:t>זה</w:t>
      </w:r>
      <w:r w:rsidRPr="00444EA7">
        <w:rPr>
          <w:rtl/>
        </w:rPr>
        <w:t xml:space="preserve"> </w:t>
      </w:r>
      <w:r w:rsidRPr="00444EA7">
        <w:rPr>
          <w:rFonts w:hint="cs"/>
          <w:rtl/>
        </w:rPr>
        <w:t>כרך</w:t>
      </w:r>
      <w:r w:rsidRPr="00444EA7">
        <w:rPr>
          <w:rtl/>
        </w:rPr>
        <w:t xml:space="preserve"> </w:t>
      </w:r>
      <w:r w:rsidRPr="00444EA7">
        <w:rPr>
          <w:rFonts w:hint="cs"/>
          <w:rtl/>
        </w:rPr>
        <w:t>גדול</w:t>
      </w:r>
      <w:r w:rsidRPr="00444EA7">
        <w:rPr>
          <w:rtl/>
        </w:rPr>
        <w:t xml:space="preserve"> </w:t>
      </w:r>
      <w:r w:rsidRPr="00444EA7">
        <w:rPr>
          <w:rFonts w:hint="cs"/>
          <w:rtl/>
        </w:rPr>
        <w:t>של</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והויא</w:t>
      </w:r>
      <w:r w:rsidRPr="00444EA7">
        <w:rPr>
          <w:rtl/>
        </w:rPr>
        <w:t xml:space="preserve"> </w:t>
      </w:r>
      <w:r w:rsidRPr="00444EA7">
        <w:rPr>
          <w:rFonts w:hint="cs"/>
          <w:rtl/>
        </w:rPr>
        <w:t>ש</w:t>
      </w:r>
      <w:r w:rsidR="00190024">
        <w:rPr>
          <w:rFonts w:hint="cs"/>
          <w:rtl/>
        </w:rPr>
        <w:t>'</w:t>
      </w:r>
      <w:r w:rsidRPr="00444EA7">
        <w:rPr>
          <w:rtl/>
        </w:rPr>
        <w:t xml:space="preserve"> </w:t>
      </w:r>
      <w:r w:rsidRPr="00444EA7">
        <w:rPr>
          <w:rFonts w:hint="cs"/>
          <w:rtl/>
        </w:rPr>
        <w:t>פרסה</w:t>
      </w:r>
      <w:r w:rsidRPr="00444EA7">
        <w:rPr>
          <w:rtl/>
        </w:rPr>
        <w:t xml:space="preserve"> </w:t>
      </w:r>
      <w:r w:rsidRPr="00444EA7">
        <w:rPr>
          <w:rFonts w:hint="cs"/>
          <w:rtl/>
        </w:rPr>
        <w:t>על</w:t>
      </w:r>
      <w:r w:rsidRPr="00444EA7">
        <w:rPr>
          <w:rtl/>
        </w:rPr>
        <w:t xml:space="preserve"> </w:t>
      </w:r>
      <w:r w:rsidRPr="00444EA7">
        <w:rPr>
          <w:rFonts w:hint="cs"/>
          <w:rtl/>
        </w:rPr>
        <w:t>ש</w:t>
      </w:r>
      <w:r w:rsidR="00190024">
        <w:rPr>
          <w:rFonts w:hint="cs"/>
          <w:rtl/>
        </w:rPr>
        <w:t>'</w:t>
      </w:r>
      <w:r w:rsidRPr="00444EA7">
        <w:rPr>
          <w:rtl/>
        </w:rPr>
        <w:t xml:space="preserve"> </w:t>
      </w:r>
      <w:r w:rsidRPr="00444EA7">
        <w:rPr>
          <w:rFonts w:hint="cs"/>
          <w:rtl/>
        </w:rPr>
        <w:t>פרסה</w:t>
      </w:r>
      <w:r w:rsidRPr="00444EA7">
        <w:rPr>
          <w:rtl/>
        </w:rPr>
        <w:t xml:space="preserve">, </w:t>
      </w:r>
      <w:r w:rsidRPr="00444EA7">
        <w:rPr>
          <w:rFonts w:hint="cs"/>
          <w:rtl/>
        </w:rPr>
        <w:t>ויש</w:t>
      </w:r>
      <w:r w:rsidRPr="00444EA7">
        <w:rPr>
          <w:rtl/>
        </w:rPr>
        <w:t xml:space="preserve"> </w:t>
      </w:r>
      <w:r w:rsidRPr="00444EA7">
        <w:rPr>
          <w:rFonts w:hint="cs"/>
          <w:rtl/>
        </w:rPr>
        <w:t>בה</w:t>
      </w:r>
      <w:r w:rsidRPr="00444EA7">
        <w:rPr>
          <w:rtl/>
        </w:rPr>
        <w:t xml:space="preserve"> </w:t>
      </w:r>
      <w:r w:rsidRPr="00444EA7">
        <w:rPr>
          <w:rFonts w:hint="cs"/>
          <w:rtl/>
        </w:rPr>
        <w:t>שס</w:t>
      </w:r>
      <w:r w:rsidR="00190024">
        <w:rPr>
          <w:rFonts w:hint="cs"/>
          <w:rtl/>
        </w:rPr>
        <w:t>"</w:t>
      </w:r>
      <w:r w:rsidRPr="00444EA7">
        <w:rPr>
          <w:rFonts w:hint="cs"/>
          <w:rtl/>
        </w:rPr>
        <w:t>ה</w:t>
      </w:r>
      <w:r w:rsidRPr="00444EA7">
        <w:rPr>
          <w:rtl/>
        </w:rPr>
        <w:t xml:space="preserve"> </w:t>
      </w:r>
      <w:r w:rsidRPr="00444EA7">
        <w:rPr>
          <w:rFonts w:hint="cs"/>
          <w:rtl/>
        </w:rPr>
        <w:t>שווקים</w:t>
      </w:r>
      <w:r w:rsidRPr="00444EA7">
        <w:rPr>
          <w:rtl/>
        </w:rPr>
        <w:t xml:space="preserve">, </w:t>
      </w:r>
      <w:r w:rsidRPr="00444EA7">
        <w:rPr>
          <w:rFonts w:hint="cs"/>
          <w:rtl/>
        </w:rPr>
        <w:t>כמני</w:t>
      </w:r>
      <w:r>
        <w:rPr>
          <w:rFonts w:hint="cs"/>
          <w:rtl/>
        </w:rPr>
        <w:t>י</w:t>
      </w:r>
      <w:r w:rsidRPr="00444EA7">
        <w:rPr>
          <w:rFonts w:hint="cs"/>
          <w:rtl/>
        </w:rPr>
        <w:t>ן</w:t>
      </w:r>
      <w:r w:rsidRPr="00444EA7">
        <w:rPr>
          <w:rtl/>
        </w:rPr>
        <w:t xml:space="preserve"> </w:t>
      </w:r>
      <w:r w:rsidRPr="00444EA7">
        <w:rPr>
          <w:rFonts w:hint="cs"/>
          <w:rtl/>
        </w:rPr>
        <w:t>ימות</w:t>
      </w:r>
      <w:r w:rsidRPr="00444EA7">
        <w:rPr>
          <w:rtl/>
        </w:rPr>
        <w:t xml:space="preserve"> </w:t>
      </w:r>
      <w:r w:rsidRPr="00444EA7">
        <w:rPr>
          <w:rFonts w:hint="cs"/>
          <w:rtl/>
        </w:rPr>
        <w:t>החמה</w:t>
      </w:r>
      <w:r w:rsidRPr="00444EA7">
        <w:rPr>
          <w:rtl/>
        </w:rPr>
        <w:t xml:space="preserve">. </w:t>
      </w:r>
      <w:r w:rsidRPr="00444EA7">
        <w:rPr>
          <w:rFonts w:hint="cs"/>
          <w:rtl/>
        </w:rPr>
        <w:t>וקטן</w:t>
      </w:r>
      <w:r w:rsidRPr="00444EA7">
        <w:rPr>
          <w:rtl/>
        </w:rPr>
        <w:t xml:space="preserve"> </w:t>
      </w:r>
      <w:r w:rsidRPr="00444EA7">
        <w:rPr>
          <w:rFonts w:hint="cs"/>
          <w:rtl/>
        </w:rPr>
        <w:t>שבכולם</w:t>
      </w:r>
      <w:r w:rsidRPr="00444EA7">
        <w:rPr>
          <w:rtl/>
        </w:rPr>
        <w:t xml:space="preserve"> </w:t>
      </w:r>
      <w:r w:rsidRPr="00444EA7">
        <w:rPr>
          <w:rFonts w:hint="cs"/>
          <w:rtl/>
        </w:rPr>
        <w:t>של</w:t>
      </w:r>
      <w:r w:rsidRPr="00444EA7">
        <w:rPr>
          <w:rtl/>
        </w:rPr>
        <w:t xml:space="preserve"> </w:t>
      </w:r>
      <w:r w:rsidRPr="00444EA7">
        <w:rPr>
          <w:rFonts w:hint="cs"/>
          <w:rtl/>
        </w:rPr>
        <w:t>מוכרי</w:t>
      </w:r>
      <w:r w:rsidRPr="00444EA7">
        <w:rPr>
          <w:rtl/>
        </w:rPr>
        <w:t xml:space="preserve"> </w:t>
      </w:r>
      <w:r w:rsidRPr="00444EA7">
        <w:rPr>
          <w:rFonts w:hint="cs"/>
          <w:rtl/>
        </w:rPr>
        <w:t>עופות</w:t>
      </w:r>
      <w:r w:rsidRPr="00444EA7">
        <w:rPr>
          <w:rtl/>
        </w:rPr>
        <w:t xml:space="preserve">, </w:t>
      </w:r>
      <w:r w:rsidRPr="00444EA7">
        <w:rPr>
          <w:rFonts w:hint="cs"/>
          <w:rtl/>
        </w:rPr>
        <w:t>והם</w:t>
      </w:r>
      <w:r w:rsidRPr="00444EA7">
        <w:rPr>
          <w:rtl/>
        </w:rPr>
        <w:t xml:space="preserve"> </w:t>
      </w:r>
      <w:r w:rsidRPr="00444EA7">
        <w:rPr>
          <w:rFonts w:hint="cs"/>
          <w:rtl/>
        </w:rPr>
        <w:t>ט</w:t>
      </w:r>
      <w:r w:rsidR="00190024">
        <w:rPr>
          <w:rFonts w:hint="cs"/>
          <w:rtl/>
        </w:rPr>
        <w:t>"</w:t>
      </w:r>
      <w:r w:rsidRPr="00444EA7">
        <w:rPr>
          <w:rFonts w:hint="cs"/>
          <w:rtl/>
        </w:rPr>
        <w:t>ז</w:t>
      </w:r>
      <w:r w:rsidRPr="00444EA7">
        <w:rPr>
          <w:rtl/>
        </w:rPr>
        <w:t xml:space="preserve"> </w:t>
      </w:r>
      <w:r w:rsidRPr="00444EA7">
        <w:rPr>
          <w:rFonts w:hint="cs"/>
          <w:rtl/>
        </w:rPr>
        <w:t>מיל</w:t>
      </w:r>
      <w:r w:rsidRPr="00444EA7">
        <w:rPr>
          <w:rtl/>
        </w:rPr>
        <w:t xml:space="preserve"> </w:t>
      </w:r>
      <w:r w:rsidRPr="00444EA7">
        <w:rPr>
          <w:rFonts w:hint="cs"/>
          <w:rtl/>
        </w:rPr>
        <w:t>על</w:t>
      </w:r>
      <w:r w:rsidRPr="00444EA7">
        <w:rPr>
          <w:rtl/>
        </w:rPr>
        <w:t xml:space="preserve"> </w:t>
      </w:r>
      <w:r w:rsidRPr="00444EA7">
        <w:rPr>
          <w:rFonts w:hint="cs"/>
          <w:rtl/>
        </w:rPr>
        <w:t>ט</w:t>
      </w:r>
      <w:r w:rsidR="00190024">
        <w:rPr>
          <w:rFonts w:hint="cs"/>
          <w:rtl/>
        </w:rPr>
        <w:t>"</w:t>
      </w:r>
      <w:r w:rsidRPr="00444EA7">
        <w:rPr>
          <w:rFonts w:hint="cs"/>
          <w:rtl/>
        </w:rPr>
        <w:t>ז</w:t>
      </w:r>
      <w:r w:rsidRPr="00444EA7">
        <w:rPr>
          <w:rtl/>
        </w:rPr>
        <w:t xml:space="preserve"> </w:t>
      </w:r>
      <w:r w:rsidRPr="00444EA7">
        <w:rPr>
          <w:rFonts w:hint="cs"/>
          <w:rtl/>
        </w:rPr>
        <w:t>מיל</w:t>
      </w:r>
      <w:r w:rsidRPr="00444EA7">
        <w:rPr>
          <w:rtl/>
        </w:rPr>
        <w:t xml:space="preserve">. </w:t>
      </w:r>
      <w:r w:rsidRPr="00444EA7">
        <w:rPr>
          <w:rFonts w:hint="cs"/>
          <w:rtl/>
        </w:rPr>
        <w:t>ומלך</w:t>
      </w:r>
      <w:r w:rsidRPr="00444EA7">
        <w:rPr>
          <w:rtl/>
        </w:rPr>
        <w:t xml:space="preserve"> </w:t>
      </w:r>
      <w:r w:rsidRPr="00444EA7">
        <w:rPr>
          <w:rFonts w:hint="cs"/>
          <w:rtl/>
        </w:rPr>
        <w:t>סועד</w:t>
      </w:r>
      <w:r w:rsidRPr="00444EA7">
        <w:rPr>
          <w:rtl/>
        </w:rPr>
        <w:t xml:space="preserve"> </w:t>
      </w:r>
      <w:r w:rsidRPr="00444EA7">
        <w:rPr>
          <w:rFonts w:hint="cs"/>
          <w:rtl/>
        </w:rPr>
        <w:t>בכל</w:t>
      </w:r>
      <w:r w:rsidRPr="00444EA7">
        <w:rPr>
          <w:rtl/>
        </w:rPr>
        <w:t xml:space="preserve"> </w:t>
      </w:r>
      <w:r w:rsidRPr="00444EA7">
        <w:rPr>
          <w:rFonts w:hint="cs"/>
          <w:rtl/>
        </w:rPr>
        <w:t>יום</w:t>
      </w:r>
      <w:r w:rsidRPr="00444EA7">
        <w:rPr>
          <w:rtl/>
        </w:rPr>
        <w:t xml:space="preserve"> </w:t>
      </w:r>
      <w:r w:rsidRPr="00444EA7">
        <w:rPr>
          <w:rFonts w:hint="cs"/>
          <w:rtl/>
        </w:rPr>
        <w:t>באחד</w:t>
      </w:r>
      <w:r w:rsidRPr="00444EA7">
        <w:rPr>
          <w:rtl/>
        </w:rPr>
        <w:t xml:space="preserve"> </w:t>
      </w:r>
      <w:r w:rsidRPr="00444EA7">
        <w:rPr>
          <w:rFonts w:hint="cs"/>
          <w:rtl/>
        </w:rPr>
        <w:t>מהם</w:t>
      </w:r>
      <w:r w:rsidRPr="00444EA7">
        <w:rPr>
          <w:rtl/>
        </w:rPr>
        <w:t xml:space="preserve">, </w:t>
      </w:r>
      <w:r w:rsidRPr="00444EA7">
        <w:rPr>
          <w:rFonts w:hint="cs"/>
          <w:rtl/>
        </w:rPr>
        <w:t>והנולד</w:t>
      </w:r>
      <w:r w:rsidRPr="00444EA7">
        <w:rPr>
          <w:rtl/>
        </w:rPr>
        <w:t xml:space="preserve"> </w:t>
      </w:r>
      <w:r w:rsidRPr="00444EA7">
        <w:rPr>
          <w:rFonts w:hint="cs"/>
          <w:rtl/>
        </w:rPr>
        <w:t>בו</w:t>
      </w:r>
      <w:r w:rsidRPr="00444EA7">
        <w:rPr>
          <w:rtl/>
        </w:rPr>
        <w:t xml:space="preserve"> </w:t>
      </w:r>
      <w:r w:rsidRPr="00444EA7">
        <w:rPr>
          <w:rFonts w:hint="cs"/>
          <w:rtl/>
        </w:rPr>
        <w:t>אף</w:t>
      </w:r>
      <w:r w:rsidRPr="00444EA7">
        <w:rPr>
          <w:rtl/>
        </w:rPr>
        <w:t xml:space="preserve"> </w:t>
      </w:r>
      <w:r w:rsidRPr="00444EA7">
        <w:rPr>
          <w:rFonts w:hint="cs"/>
          <w:rtl/>
        </w:rPr>
        <w:t>על</w:t>
      </w:r>
      <w:r w:rsidRPr="00444EA7">
        <w:rPr>
          <w:rtl/>
        </w:rPr>
        <w:t xml:space="preserve"> </w:t>
      </w:r>
      <w:r w:rsidRPr="00444EA7">
        <w:rPr>
          <w:rFonts w:hint="cs"/>
          <w:rtl/>
        </w:rPr>
        <w:t>פי</w:t>
      </w:r>
      <w:r w:rsidRPr="00444EA7">
        <w:rPr>
          <w:rtl/>
        </w:rPr>
        <w:t xml:space="preserve"> </w:t>
      </w:r>
      <w:r w:rsidRPr="00444EA7">
        <w:rPr>
          <w:rFonts w:hint="cs"/>
          <w:rtl/>
        </w:rPr>
        <w:t>שאינו</w:t>
      </w:r>
      <w:r w:rsidRPr="00444EA7">
        <w:rPr>
          <w:rtl/>
        </w:rPr>
        <w:t xml:space="preserve"> </w:t>
      </w:r>
      <w:r w:rsidRPr="00444EA7">
        <w:rPr>
          <w:rFonts w:hint="cs"/>
          <w:rtl/>
        </w:rPr>
        <w:t>דר</w:t>
      </w:r>
      <w:r w:rsidRPr="00444EA7">
        <w:rPr>
          <w:rtl/>
        </w:rPr>
        <w:t xml:space="preserve"> </w:t>
      </w:r>
      <w:r w:rsidRPr="00444EA7">
        <w:rPr>
          <w:rFonts w:hint="cs"/>
          <w:rtl/>
        </w:rPr>
        <w:t>בו</w:t>
      </w:r>
      <w:r w:rsidRPr="00444EA7">
        <w:rPr>
          <w:rtl/>
        </w:rPr>
        <w:t xml:space="preserve">, </w:t>
      </w:r>
      <w:r w:rsidRPr="00444EA7">
        <w:rPr>
          <w:rFonts w:hint="cs"/>
          <w:rtl/>
        </w:rPr>
        <w:t>והדר</w:t>
      </w:r>
      <w:r w:rsidRPr="00444EA7">
        <w:rPr>
          <w:rtl/>
        </w:rPr>
        <w:t xml:space="preserve"> </w:t>
      </w:r>
      <w:r w:rsidRPr="00444EA7">
        <w:rPr>
          <w:rFonts w:hint="cs"/>
          <w:rtl/>
        </w:rPr>
        <w:t>בו</w:t>
      </w:r>
      <w:r w:rsidRPr="00444EA7">
        <w:rPr>
          <w:rtl/>
        </w:rPr>
        <w:t xml:space="preserve"> </w:t>
      </w:r>
      <w:r w:rsidRPr="00444EA7">
        <w:rPr>
          <w:rFonts w:hint="cs"/>
          <w:rtl/>
        </w:rPr>
        <w:t>אף</w:t>
      </w:r>
      <w:r w:rsidRPr="00444EA7">
        <w:rPr>
          <w:rtl/>
        </w:rPr>
        <w:t xml:space="preserve"> </w:t>
      </w:r>
      <w:r w:rsidRPr="00444EA7">
        <w:rPr>
          <w:rFonts w:hint="cs"/>
          <w:rtl/>
        </w:rPr>
        <w:t>שאינו</w:t>
      </w:r>
      <w:r w:rsidRPr="00444EA7">
        <w:rPr>
          <w:rtl/>
        </w:rPr>
        <w:t xml:space="preserve"> </w:t>
      </w:r>
      <w:r w:rsidRPr="00444EA7">
        <w:rPr>
          <w:rFonts w:hint="cs"/>
          <w:rtl/>
        </w:rPr>
        <w:t>נולד</w:t>
      </w:r>
      <w:r w:rsidRPr="00444EA7">
        <w:rPr>
          <w:rtl/>
        </w:rPr>
        <w:t xml:space="preserve"> </w:t>
      </w:r>
      <w:r w:rsidRPr="00444EA7">
        <w:rPr>
          <w:rFonts w:hint="cs"/>
          <w:rtl/>
        </w:rPr>
        <w:t>בו</w:t>
      </w:r>
      <w:r w:rsidRPr="00444EA7">
        <w:rPr>
          <w:rtl/>
        </w:rPr>
        <w:t xml:space="preserve">, </w:t>
      </w:r>
      <w:r w:rsidRPr="00444EA7">
        <w:rPr>
          <w:rFonts w:hint="cs"/>
          <w:rtl/>
        </w:rPr>
        <w:t>מקבל</w:t>
      </w:r>
      <w:r w:rsidRPr="00444EA7">
        <w:rPr>
          <w:rtl/>
        </w:rPr>
        <w:t xml:space="preserve"> </w:t>
      </w:r>
      <w:r w:rsidRPr="00444EA7">
        <w:rPr>
          <w:rFonts w:hint="cs"/>
          <w:rtl/>
        </w:rPr>
        <w:t>פרס</w:t>
      </w:r>
      <w:r w:rsidRPr="00444EA7">
        <w:rPr>
          <w:rtl/>
        </w:rPr>
        <w:t xml:space="preserve"> </w:t>
      </w:r>
      <w:r w:rsidRPr="00444EA7">
        <w:rPr>
          <w:rFonts w:hint="cs"/>
          <w:rtl/>
        </w:rPr>
        <w:t>מאת</w:t>
      </w:r>
      <w:r w:rsidRPr="00444EA7">
        <w:rPr>
          <w:rtl/>
        </w:rPr>
        <w:t xml:space="preserve"> </w:t>
      </w:r>
      <w:r w:rsidRPr="00444EA7">
        <w:rPr>
          <w:rFonts w:hint="cs"/>
          <w:rtl/>
        </w:rPr>
        <w:t>המלך</w:t>
      </w:r>
      <w:r w:rsidRPr="00444EA7">
        <w:rPr>
          <w:rtl/>
        </w:rPr>
        <w:t xml:space="preserve">. </w:t>
      </w:r>
      <w:r w:rsidRPr="00444EA7">
        <w:rPr>
          <w:rFonts w:hint="cs"/>
          <w:rtl/>
        </w:rPr>
        <w:t>ושלשת</w:t>
      </w:r>
      <w:r w:rsidRPr="00444EA7">
        <w:rPr>
          <w:rtl/>
        </w:rPr>
        <w:t xml:space="preserve"> </w:t>
      </w:r>
      <w:r w:rsidRPr="00444EA7">
        <w:rPr>
          <w:rFonts w:hint="cs"/>
          <w:rtl/>
        </w:rPr>
        <w:t>אלפים</w:t>
      </w:r>
      <w:r w:rsidRPr="00444EA7">
        <w:rPr>
          <w:rtl/>
        </w:rPr>
        <w:t xml:space="preserve"> </w:t>
      </w:r>
      <w:r w:rsidRPr="00444EA7">
        <w:rPr>
          <w:rFonts w:hint="cs"/>
          <w:rtl/>
        </w:rPr>
        <w:t>בי</w:t>
      </w:r>
      <w:r w:rsidRPr="00444EA7">
        <w:rPr>
          <w:rtl/>
        </w:rPr>
        <w:t xml:space="preserve"> </w:t>
      </w:r>
      <w:r w:rsidRPr="00444EA7">
        <w:rPr>
          <w:rFonts w:hint="cs"/>
          <w:rtl/>
        </w:rPr>
        <w:t>בני</w:t>
      </w:r>
      <w:r w:rsidRPr="00444EA7">
        <w:rPr>
          <w:rtl/>
        </w:rPr>
        <w:t xml:space="preserve"> </w:t>
      </w:r>
      <w:r w:rsidRPr="00444EA7">
        <w:rPr>
          <w:rFonts w:hint="cs"/>
          <w:rtl/>
        </w:rPr>
        <w:t>יש</w:t>
      </w:r>
      <w:r w:rsidRPr="00444EA7">
        <w:rPr>
          <w:rtl/>
        </w:rPr>
        <w:t xml:space="preserve"> </w:t>
      </w:r>
      <w:r w:rsidRPr="00444EA7">
        <w:rPr>
          <w:rFonts w:hint="cs"/>
          <w:rtl/>
        </w:rPr>
        <w:t>בו</w:t>
      </w:r>
      <w:r w:rsidRPr="00444EA7">
        <w:rPr>
          <w:rtl/>
        </w:rPr>
        <w:t xml:space="preserve">, </w:t>
      </w:r>
      <w:r w:rsidRPr="00444EA7">
        <w:rPr>
          <w:rFonts w:hint="cs"/>
          <w:rtl/>
        </w:rPr>
        <w:t>וכל</w:t>
      </w:r>
      <w:r w:rsidRPr="00444EA7">
        <w:rPr>
          <w:rtl/>
        </w:rPr>
        <w:t xml:space="preserve"> </w:t>
      </w:r>
      <w:r w:rsidRPr="00444EA7">
        <w:rPr>
          <w:rFonts w:hint="cs"/>
          <w:rtl/>
        </w:rPr>
        <w:t>אחד</w:t>
      </w:r>
      <w:r w:rsidRPr="00444EA7">
        <w:rPr>
          <w:rtl/>
        </w:rPr>
        <w:t xml:space="preserve"> </w:t>
      </w:r>
      <w:r w:rsidRPr="00444EA7">
        <w:rPr>
          <w:rFonts w:hint="cs"/>
          <w:rtl/>
        </w:rPr>
        <w:t>יש</w:t>
      </w:r>
      <w:r w:rsidRPr="00444EA7">
        <w:rPr>
          <w:rtl/>
        </w:rPr>
        <w:t xml:space="preserve"> </w:t>
      </w:r>
      <w:r w:rsidRPr="00444EA7">
        <w:rPr>
          <w:rFonts w:hint="cs"/>
          <w:rtl/>
        </w:rPr>
        <w:t>בו</w:t>
      </w:r>
      <w:r w:rsidRPr="00444EA7">
        <w:rPr>
          <w:rtl/>
        </w:rPr>
        <w:t xml:space="preserve"> </w:t>
      </w:r>
      <w:r w:rsidRPr="00444EA7">
        <w:rPr>
          <w:rFonts w:hint="cs"/>
          <w:rtl/>
        </w:rPr>
        <w:t>חמש</w:t>
      </w:r>
      <w:r w:rsidRPr="00444EA7">
        <w:rPr>
          <w:rtl/>
        </w:rPr>
        <w:t xml:space="preserve"> </w:t>
      </w:r>
      <w:r w:rsidRPr="00444EA7">
        <w:rPr>
          <w:rFonts w:hint="cs"/>
          <w:rtl/>
        </w:rPr>
        <w:t>מאות</w:t>
      </w:r>
      <w:r w:rsidRPr="00444EA7">
        <w:rPr>
          <w:rtl/>
        </w:rPr>
        <w:t xml:space="preserve"> </w:t>
      </w:r>
      <w:r w:rsidRPr="00444EA7">
        <w:rPr>
          <w:rFonts w:hint="cs"/>
          <w:rtl/>
        </w:rPr>
        <w:t>חלונות</w:t>
      </w:r>
      <w:r w:rsidRPr="00444EA7">
        <w:rPr>
          <w:rtl/>
        </w:rPr>
        <w:t xml:space="preserve"> </w:t>
      </w:r>
      <w:r w:rsidRPr="00444EA7">
        <w:rPr>
          <w:rFonts w:hint="cs"/>
          <w:rtl/>
        </w:rPr>
        <w:t>מעלות</w:t>
      </w:r>
      <w:r w:rsidRPr="00444EA7">
        <w:rPr>
          <w:rtl/>
        </w:rPr>
        <w:t xml:space="preserve"> </w:t>
      </w:r>
      <w:r w:rsidRPr="00444EA7">
        <w:rPr>
          <w:rFonts w:hint="cs"/>
          <w:rtl/>
        </w:rPr>
        <w:t>עשן</w:t>
      </w:r>
      <w:r w:rsidRPr="00444EA7">
        <w:rPr>
          <w:rtl/>
        </w:rPr>
        <w:t xml:space="preserve"> </w:t>
      </w:r>
      <w:r w:rsidRPr="00444EA7">
        <w:rPr>
          <w:rFonts w:hint="cs"/>
          <w:rtl/>
        </w:rPr>
        <w:t>חוץ</w:t>
      </w:r>
      <w:r w:rsidRPr="00444EA7">
        <w:rPr>
          <w:rtl/>
        </w:rPr>
        <w:t xml:space="preserve"> </w:t>
      </w:r>
      <w:r w:rsidRPr="00444EA7">
        <w:rPr>
          <w:rFonts w:hint="cs"/>
          <w:rtl/>
        </w:rPr>
        <w:t>לחומה</w:t>
      </w:r>
      <w:r w:rsidRPr="00444EA7">
        <w:rPr>
          <w:rtl/>
        </w:rPr>
        <w:t xml:space="preserve">. </w:t>
      </w:r>
      <w:r w:rsidRPr="00444EA7">
        <w:rPr>
          <w:rFonts w:hint="cs"/>
          <w:rtl/>
        </w:rPr>
        <w:t>צדה</w:t>
      </w:r>
      <w:r w:rsidRPr="00444EA7">
        <w:rPr>
          <w:rtl/>
        </w:rPr>
        <w:t xml:space="preserve"> </w:t>
      </w:r>
      <w:r w:rsidRPr="00444EA7">
        <w:rPr>
          <w:rFonts w:hint="cs"/>
          <w:rtl/>
        </w:rPr>
        <w:t>אחת</w:t>
      </w:r>
      <w:r w:rsidRPr="00444EA7">
        <w:rPr>
          <w:rtl/>
        </w:rPr>
        <w:t xml:space="preserve"> - </w:t>
      </w:r>
      <w:r w:rsidRPr="00444EA7">
        <w:rPr>
          <w:rFonts w:hint="cs"/>
          <w:rtl/>
        </w:rPr>
        <w:t>ים</w:t>
      </w:r>
      <w:r w:rsidRPr="00444EA7">
        <w:rPr>
          <w:rtl/>
        </w:rPr>
        <w:t xml:space="preserve">, </w:t>
      </w:r>
      <w:r w:rsidRPr="00444EA7">
        <w:rPr>
          <w:rFonts w:hint="cs"/>
          <w:rtl/>
        </w:rPr>
        <w:t>וצדה</w:t>
      </w:r>
      <w:r w:rsidRPr="00444EA7">
        <w:rPr>
          <w:rtl/>
        </w:rPr>
        <w:t xml:space="preserve"> </w:t>
      </w:r>
      <w:r w:rsidRPr="00444EA7">
        <w:rPr>
          <w:rFonts w:hint="cs"/>
          <w:rtl/>
        </w:rPr>
        <w:t>אחת</w:t>
      </w:r>
      <w:r w:rsidRPr="00444EA7">
        <w:rPr>
          <w:rtl/>
        </w:rPr>
        <w:t xml:space="preserve"> - </w:t>
      </w:r>
      <w:r w:rsidRPr="00444EA7">
        <w:rPr>
          <w:rFonts w:hint="cs"/>
          <w:rtl/>
        </w:rPr>
        <w:t>הרים</w:t>
      </w:r>
      <w:r w:rsidRPr="00444EA7">
        <w:rPr>
          <w:rtl/>
        </w:rPr>
        <w:t xml:space="preserve"> </w:t>
      </w:r>
      <w:r w:rsidRPr="00444EA7">
        <w:rPr>
          <w:rFonts w:hint="cs"/>
          <w:rtl/>
        </w:rPr>
        <w:t>וגבעות</w:t>
      </w:r>
      <w:r w:rsidRPr="00444EA7">
        <w:rPr>
          <w:rtl/>
        </w:rPr>
        <w:t xml:space="preserve">, </w:t>
      </w:r>
      <w:r w:rsidRPr="00444EA7">
        <w:rPr>
          <w:rFonts w:hint="cs"/>
          <w:rtl/>
        </w:rPr>
        <w:t>וצדה</w:t>
      </w:r>
      <w:r w:rsidRPr="00444EA7">
        <w:rPr>
          <w:rtl/>
        </w:rPr>
        <w:t xml:space="preserve"> </w:t>
      </w:r>
      <w:r w:rsidRPr="00444EA7">
        <w:rPr>
          <w:rFonts w:hint="cs"/>
          <w:rtl/>
        </w:rPr>
        <w:t>אחת</w:t>
      </w:r>
      <w:r w:rsidRPr="00444EA7">
        <w:rPr>
          <w:rtl/>
        </w:rPr>
        <w:t xml:space="preserve"> - </w:t>
      </w:r>
      <w:r w:rsidRPr="00444EA7">
        <w:rPr>
          <w:rFonts w:hint="cs"/>
          <w:rtl/>
        </w:rPr>
        <w:t>מחיצה</w:t>
      </w:r>
      <w:r w:rsidRPr="00444EA7">
        <w:rPr>
          <w:rtl/>
        </w:rPr>
        <w:t xml:space="preserve"> </w:t>
      </w:r>
      <w:r w:rsidRPr="00444EA7">
        <w:rPr>
          <w:rFonts w:hint="cs"/>
          <w:rtl/>
        </w:rPr>
        <w:t>של</w:t>
      </w:r>
      <w:r w:rsidRPr="00444EA7">
        <w:rPr>
          <w:rtl/>
        </w:rPr>
        <w:t xml:space="preserve"> </w:t>
      </w:r>
      <w:r>
        <w:rPr>
          <w:rFonts w:hint="cs"/>
          <w:rtl/>
        </w:rPr>
        <w:t>ברזל</w:t>
      </w:r>
      <w:r w:rsidRPr="00444EA7">
        <w:rPr>
          <w:rtl/>
        </w:rPr>
        <w:t xml:space="preserve">, </w:t>
      </w:r>
      <w:r w:rsidRPr="00444EA7">
        <w:rPr>
          <w:rFonts w:hint="cs"/>
          <w:rtl/>
        </w:rPr>
        <w:t>וצדה</w:t>
      </w:r>
      <w:r w:rsidRPr="00444EA7">
        <w:rPr>
          <w:rtl/>
        </w:rPr>
        <w:t xml:space="preserve"> </w:t>
      </w:r>
      <w:r w:rsidRPr="00444EA7">
        <w:rPr>
          <w:rFonts w:hint="cs"/>
          <w:rtl/>
        </w:rPr>
        <w:t>אחת</w:t>
      </w:r>
      <w:r w:rsidRPr="00444EA7">
        <w:rPr>
          <w:rtl/>
        </w:rPr>
        <w:t xml:space="preserve"> - </w:t>
      </w:r>
      <w:r w:rsidRPr="00444EA7">
        <w:rPr>
          <w:rFonts w:hint="cs"/>
          <w:rtl/>
        </w:rPr>
        <w:t>חולסית</w:t>
      </w:r>
      <w:r w:rsidRPr="00444EA7">
        <w:rPr>
          <w:rtl/>
        </w:rPr>
        <w:t xml:space="preserve"> </w:t>
      </w:r>
      <w:r w:rsidRPr="00444EA7">
        <w:rPr>
          <w:rFonts w:hint="cs"/>
          <w:rtl/>
        </w:rPr>
        <w:t>ומצולה</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Default="00657196" w:rsidP="00FB3502">
      <w:pPr>
        <w:rPr>
          <w:rtl/>
        </w:rPr>
      </w:pPr>
      <w:r w:rsidRPr="00444EA7">
        <w:rPr>
          <w:rFonts w:hint="cs"/>
          <w:rtl/>
        </w:rPr>
        <w:t>כבר</w:t>
      </w:r>
      <w:r w:rsidRPr="00444EA7">
        <w:rPr>
          <w:rtl/>
        </w:rPr>
        <w:t xml:space="preserve"> </w:t>
      </w:r>
      <w:r w:rsidRPr="00444EA7">
        <w:rPr>
          <w:rFonts w:hint="cs"/>
          <w:rtl/>
        </w:rPr>
        <w:t>אמרנו</w:t>
      </w:r>
      <w:r w:rsidRPr="00444EA7">
        <w:rPr>
          <w:rtl/>
        </w:rPr>
        <w:t xml:space="preserve"> </w:t>
      </w:r>
      <w:r w:rsidRPr="00444EA7">
        <w:rPr>
          <w:rFonts w:hint="cs"/>
          <w:rtl/>
        </w:rPr>
        <w:t>כי</w:t>
      </w:r>
      <w:r w:rsidRPr="00444EA7">
        <w:rPr>
          <w:rtl/>
        </w:rPr>
        <w:t xml:space="preserve"> </w:t>
      </w:r>
      <w:r w:rsidRPr="00444EA7">
        <w:rPr>
          <w:rFonts w:hint="cs"/>
          <w:rtl/>
        </w:rPr>
        <w:t>השמש</w:t>
      </w:r>
      <w:r w:rsidRPr="00444EA7">
        <w:rPr>
          <w:rtl/>
        </w:rPr>
        <w:t xml:space="preserve"> </w:t>
      </w:r>
      <w:r w:rsidRPr="00444EA7">
        <w:rPr>
          <w:rFonts w:hint="cs"/>
          <w:rtl/>
        </w:rPr>
        <w:t>מצד</w:t>
      </w:r>
      <w:r w:rsidRPr="00444EA7">
        <w:rPr>
          <w:rtl/>
        </w:rPr>
        <w:t xml:space="preserve"> </w:t>
      </w:r>
      <w:r w:rsidRPr="00444EA7">
        <w:rPr>
          <w:rFonts w:hint="cs"/>
          <w:rtl/>
        </w:rPr>
        <w:t>עצמה</w:t>
      </w:r>
      <w:r w:rsidRPr="00444EA7">
        <w:rPr>
          <w:rtl/>
        </w:rPr>
        <w:t xml:space="preserve"> </w:t>
      </w:r>
      <w:r w:rsidRPr="00444EA7">
        <w:rPr>
          <w:rFonts w:hint="cs"/>
          <w:rtl/>
        </w:rPr>
        <w:t>מת</w:t>
      </w:r>
      <w:r>
        <w:rPr>
          <w:rFonts w:hint="cs"/>
          <w:rtl/>
        </w:rPr>
        <w:t>י</w:t>
      </w:r>
      <w:r w:rsidRPr="00444EA7">
        <w:rPr>
          <w:rFonts w:hint="cs"/>
          <w:rtl/>
        </w:rPr>
        <w:t>יחס</w:t>
      </w:r>
      <w:r w:rsidRPr="00444EA7">
        <w:rPr>
          <w:rtl/>
        </w:rPr>
        <w:t xml:space="preserve"> </w:t>
      </w:r>
      <w:r w:rsidRPr="00444EA7">
        <w:rPr>
          <w:rFonts w:hint="cs"/>
          <w:rtl/>
        </w:rPr>
        <w:t>לה</w:t>
      </w:r>
      <w:r w:rsidRPr="00444EA7">
        <w:rPr>
          <w:rtl/>
        </w:rPr>
        <w:t xml:space="preserve"> </w:t>
      </w:r>
      <w:r w:rsidRPr="00444EA7">
        <w:rPr>
          <w:rFonts w:hint="cs"/>
          <w:rtl/>
        </w:rPr>
        <w:t>מספר</w:t>
      </w:r>
      <w:r w:rsidRPr="00444EA7">
        <w:rPr>
          <w:rtl/>
        </w:rPr>
        <w:t xml:space="preserve"> </w:t>
      </w:r>
      <w:r w:rsidRPr="00444EA7">
        <w:rPr>
          <w:rFonts w:hint="cs"/>
          <w:rtl/>
        </w:rPr>
        <w:t>שלש</w:t>
      </w:r>
      <w:r w:rsidRPr="00444EA7">
        <w:rPr>
          <w:rtl/>
        </w:rPr>
        <w:t xml:space="preserve"> </w:t>
      </w:r>
      <w:r w:rsidRPr="00444EA7">
        <w:rPr>
          <w:rFonts w:hint="cs"/>
          <w:rtl/>
        </w:rPr>
        <w:t>מאות</w:t>
      </w:r>
      <w:r w:rsidRPr="00444EA7">
        <w:rPr>
          <w:rtl/>
        </w:rPr>
        <w:t xml:space="preserve"> </w:t>
      </w:r>
      <w:r w:rsidRPr="00444EA7">
        <w:rPr>
          <w:rFonts w:hint="cs"/>
          <w:rtl/>
        </w:rPr>
        <w:t>מצד</w:t>
      </w:r>
      <w:r w:rsidRPr="00444EA7">
        <w:rPr>
          <w:rtl/>
        </w:rPr>
        <w:t xml:space="preserve"> </w:t>
      </w:r>
      <w:r w:rsidRPr="00444EA7">
        <w:rPr>
          <w:rFonts w:hint="cs"/>
          <w:rtl/>
        </w:rPr>
        <w:t>עצם</w:t>
      </w:r>
      <w:r w:rsidRPr="00444EA7">
        <w:rPr>
          <w:rtl/>
        </w:rPr>
        <w:t xml:space="preserve"> </w:t>
      </w:r>
      <w:r w:rsidRPr="00444EA7">
        <w:rPr>
          <w:rFonts w:hint="cs"/>
          <w:rtl/>
        </w:rPr>
        <w:t>השמש</w:t>
      </w:r>
      <w:r w:rsidRPr="00444EA7">
        <w:rPr>
          <w:rtl/>
        </w:rPr>
        <w:t xml:space="preserve">. </w:t>
      </w:r>
      <w:r w:rsidRPr="00444EA7">
        <w:rPr>
          <w:rFonts w:hint="cs"/>
          <w:rtl/>
        </w:rPr>
        <w:t>גם</w:t>
      </w:r>
      <w:r w:rsidRPr="00444EA7">
        <w:rPr>
          <w:rtl/>
        </w:rPr>
        <w:t xml:space="preserve"> </w:t>
      </w:r>
      <w:r w:rsidRPr="00444EA7">
        <w:rPr>
          <w:rFonts w:hint="cs"/>
          <w:rtl/>
        </w:rPr>
        <w:t>יש</w:t>
      </w:r>
      <w:r w:rsidRPr="00444EA7">
        <w:rPr>
          <w:rtl/>
        </w:rPr>
        <w:t xml:space="preserve"> </w:t>
      </w:r>
      <w:r w:rsidRPr="00444EA7">
        <w:rPr>
          <w:rFonts w:hint="cs"/>
          <w:rtl/>
        </w:rPr>
        <w:t>לה</w:t>
      </w:r>
      <w:r w:rsidRPr="00444EA7">
        <w:rPr>
          <w:rtl/>
        </w:rPr>
        <w:t xml:space="preserve"> </w:t>
      </w:r>
      <w:r w:rsidRPr="00444EA7">
        <w:rPr>
          <w:rFonts w:hint="cs"/>
          <w:rtl/>
        </w:rPr>
        <w:t>חלופי</w:t>
      </w:r>
      <w:r w:rsidRPr="00444EA7">
        <w:rPr>
          <w:rtl/>
        </w:rPr>
        <w:t xml:space="preserve"> </w:t>
      </w:r>
      <w:r w:rsidRPr="00444EA7">
        <w:rPr>
          <w:rFonts w:hint="cs"/>
          <w:rtl/>
        </w:rPr>
        <w:t>תנועות</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יום</w:t>
      </w:r>
      <w:r w:rsidRPr="00444EA7">
        <w:rPr>
          <w:rtl/>
        </w:rPr>
        <w:t xml:space="preserve"> </w:t>
      </w:r>
      <w:r w:rsidRPr="00444EA7">
        <w:rPr>
          <w:rFonts w:hint="cs"/>
          <w:rtl/>
        </w:rPr>
        <w:t>ויום</w:t>
      </w:r>
      <w:r w:rsidRPr="00444EA7">
        <w:rPr>
          <w:rtl/>
        </w:rPr>
        <w:t xml:space="preserve"> </w:t>
      </w:r>
      <w:r w:rsidRPr="00444EA7">
        <w:rPr>
          <w:rFonts w:hint="cs"/>
          <w:rtl/>
        </w:rPr>
        <w:t>יש</w:t>
      </w:r>
      <w:r w:rsidRPr="00444EA7">
        <w:rPr>
          <w:rtl/>
        </w:rPr>
        <w:t xml:space="preserve"> </w:t>
      </w:r>
      <w:r w:rsidRPr="00444EA7">
        <w:rPr>
          <w:rFonts w:hint="cs"/>
          <w:rtl/>
        </w:rPr>
        <w:t>לה</w:t>
      </w:r>
      <w:r w:rsidRPr="00444EA7">
        <w:rPr>
          <w:rtl/>
        </w:rPr>
        <w:t xml:space="preserve"> </w:t>
      </w:r>
      <w:r w:rsidRPr="00444EA7">
        <w:rPr>
          <w:rFonts w:hint="cs"/>
          <w:rtl/>
        </w:rPr>
        <w:t>מהלך</w:t>
      </w:r>
      <w:r w:rsidRPr="00444EA7">
        <w:rPr>
          <w:rtl/>
        </w:rPr>
        <w:t xml:space="preserve"> </w:t>
      </w:r>
      <w:r w:rsidRPr="00444EA7">
        <w:rPr>
          <w:rFonts w:hint="cs"/>
          <w:rtl/>
        </w:rPr>
        <w:t>מיוחד</w:t>
      </w:r>
      <w:r w:rsidRPr="00444EA7">
        <w:rPr>
          <w:rtl/>
        </w:rPr>
        <w:t xml:space="preserve">, </w:t>
      </w:r>
      <w:r w:rsidRPr="00444EA7">
        <w:rPr>
          <w:rFonts w:hint="cs"/>
          <w:rtl/>
        </w:rPr>
        <w:t>עד</w:t>
      </w:r>
      <w:r w:rsidR="00DF76A2">
        <w:rPr>
          <w:rtl/>
        </w:rPr>
        <w:t xml:space="preserve"> שס"ה </w:t>
      </w:r>
      <w:r w:rsidRPr="00444EA7">
        <w:rPr>
          <w:rFonts w:hint="cs"/>
          <w:rtl/>
        </w:rPr>
        <w:t>ימים</w:t>
      </w:r>
      <w:r w:rsidRPr="00444EA7">
        <w:rPr>
          <w:rtl/>
        </w:rPr>
        <w:t xml:space="preserve">. </w:t>
      </w:r>
      <w:r w:rsidRPr="00444EA7">
        <w:rPr>
          <w:rFonts w:hint="cs"/>
          <w:rtl/>
        </w:rPr>
        <w:t>וכנגד</w:t>
      </w:r>
      <w:r w:rsidRPr="00444EA7">
        <w:rPr>
          <w:rtl/>
        </w:rPr>
        <w:t xml:space="preserve"> </w:t>
      </w:r>
      <w:r w:rsidRPr="00444EA7">
        <w:rPr>
          <w:rFonts w:hint="cs"/>
          <w:rtl/>
        </w:rPr>
        <w:t>זה</w:t>
      </w:r>
      <w:r w:rsidRPr="00444EA7">
        <w:rPr>
          <w:rtl/>
        </w:rPr>
        <w:t xml:space="preserve"> </w:t>
      </w:r>
      <w:r w:rsidRPr="00444EA7">
        <w:rPr>
          <w:rFonts w:hint="cs"/>
          <w:rtl/>
        </w:rPr>
        <w:t>אמר</w:t>
      </w:r>
      <w:r w:rsidRPr="00444EA7">
        <w:rPr>
          <w:rtl/>
        </w:rPr>
        <w:t xml:space="preserve"> </w:t>
      </w:r>
      <w:r w:rsidRPr="00444EA7">
        <w:rPr>
          <w:rFonts w:hint="cs"/>
          <w:rtl/>
        </w:rPr>
        <w:t>כי</w:t>
      </w:r>
      <w:r w:rsidRPr="00444EA7">
        <w:rPr>
          <w:rtl/>
        </w:rPr>
        <w:t xml:space="preserve"> </w:t>
      </w:r>
      <w:r w:rsidRPr="00444EA7">
        <w:rPr>
          <w:rFonts w:hint="cs"/>
          <w:rtl/>
        </w:rPr>
        <w:t>הכרך</w:t>
      </w:r>
      <w:r w:rsidRPr="00444EA7">
        <w:rPr>
          <w:rtl/>
        </w:rPr>
        <w:t xml:space="preserve"> </w:t>
      </w:r>
      <w:r w:rsidRPr="00444EA7">
        <w:rPr>
          <w:rFonts w:hint="cs"/>
          <w:rtl/>
        </w:rPr>
        <w:t>בעצמו</w:t>
      </w:r>
      <w:r w:rsidRPr="00444EA7">
        <w:rPr>
          <w:rtl/>
        </w:rPr>
        <w:t xml:space="preserve"> </w:t>
      </w:r>
      <w:r w:rsidRPr="00444EA7">
        <w:rPr>
          <w:rFonts w:hint="cs"/>
          <w:rtl/>
        </w:rPr>
        <w:t>הוא</w:t>
      </w:r>
      <w:r w:rsidRPr="00444EA7">
        <w:rPr>
          <w:rtl/>
        </w:rPr>
        <w:t xml:space="preserve"> </w:t>
      </w:r>
      <w:r w:rsidRPr="00444EA7">
        <w:rPr>
          <w:rFonts w:hint="cs"/>
          <w:rtl/>
        </w:rPr>
        <w:t>שלש</w:t>
      </w:r>
      <w:r w:rsidRPr="00444EA7">
        <w:rPr>
          <w:rtl/>
        </w:rPr>
        <w:t xml:space="preserve"> </w:t>
      </w:r>
      <w:r w:rsidRPr="00444EA7">
        <w:rPr>
          <w:rFonts w:hint="cs"/>
          <w:rtl/>
        </w:rPr>
        <w:t>מאות</w:t>
      </w:r>
      <w:r w:rsidRPr="00444EA7">
        <w:rPr>
          <w:rtl/>
        </w:rPr>
        <w:t xml:space="preserve"> </w:t>
      </w:r>
      <w:r w:rsidRPr="00444EA7">
        <w:rPr>
          <w:rFonts w:hint="cs"/>
          <w:rtl/>
        </w:rPr>
        <w:t>פרסה</w:t>
      </w:r>
      <w:r w:rsidRPr="00444EA7">
        <w:rPr>
          <w:rtl/>
        </w:rPr>
        <w:t xml:space="preserve"> </w:t>
      </w:r>
      <w:r w:rsidRPr="00444EA7">
        <w:rPr>
          <w:rFonts w:hint="cs"/>
          <w:rtl/>
        </w:rPr>
        <w:t>על</w:t>
      </w:r>
      <w:r w:rsidRPr="00444EA7">
        <w:rPr>
          <w:rtl/>
        </w:rPr>
        <w:t xml:space="preserve"> </w:t>
      </w:r>
      <w:r w:rsidRPr="00444EA7">
        <w:rPr>
          <w:rFonts w:hint="cs"/>
          <w:rtl/>
        </w:rPr>
        <w:t>שלש</w:t>
      </w:r>
      <w:r w:rsidRPr="00444EA7">
        <w:rPr>
          <w:rtl/>
        </w:rPr>
        <w:t xml:space="preserve"> </w:t>
      </w:r>
      <w:r w:rsidRPr="00444EA7">
        <w:rPr>
          <w:rFonts w:hint="cs"/>
          <w:rtl/>
        </w:rPr>
        <w:t>מאות</w:t>
      </w:r>
      <w:r w:rsidRPr="00444EA7">
        <w:rPr>
          <w:rtl/>
        </w:rPr>
        <w:t xml:space="preserve"> </w:t>
      </w:r>
      <w:r w:rsidRPr="00444EA7">
        <w:rPr>
          <w:rFonts w:hint="cs"/>
          <w:rtl/>
        </w:rPr>
        <w:t>פרסה</w:t>
      </w:r>
      <w:r w:rsidRPr="00444EA7">
        <w:rPr>
          <w:rtl/>
        </w:rPr>
        <w:t xml:space="preserve">, </w:t>
      </w:r>
      <w:r w:rsidRPr="00444EA7">
        <w:rPr>
          <w:rFonts w:hint="cs"/>
          <w:rtl/>
        </w:rPr>
        <w:t>שכך</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זה</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אמנם</w:t>
      </w:r>
      <w:r w:rsidRPr="00444EA7">
        <w:rPr>
          <w:rtl/>
        </w:rPr>
        <w:t xml:space="preserve"> </w:t>
      </w:r>
      <w:r w:rsidRPr="00444EA7">
        <w:rPr>
          <w:rFonts w:hint="cs"/>
          <w:rtl/>
        </w:rPr>
        <w:t>המקום</w:t>
      </w:r>
      <w:r w:rsidRPr="00444EA7">
        <w:rPr>
          <w:rtl/>
        </w:rPr>
        <w:t xml:space="preserve"> </w:t>
      </w:r>
      <w:r w:rsidRPr="00444EA7">
        <w:rPr>
          <w:rFonts w:hint="cs"/>
          <w:rtl/>
        </w:rPr>
        <w:t>מחולק</w:t>
      </w:r>
      <w:r w:rsidRPr="00444EA7">
        <w:rPr>
          <w:rtl/>
        </w:rPr>
        <w:t xml:space="preserve"> </w:t>
      </w:r>
      <w:r w:rsidRPr="00444EA7">
        <w:rPr>
          <w:rFonts w:hint="cs"/>
          <w:rtl/>
        </w:rPr>
        <w:t>לשס</w:t>
      </w:r>
      <w:r w:rsidR="00190024">
        <w:rPr>
          <w:rFonts w:hint="cs"/>
          <w:rtl/>
        </w:rPr>
        <w:t>"</w:t>
      </w:r>
      <w:r w:rsidRPr="00444EA7">
        <w:rPr>
          <w:rFonts w:hint="cs"/>
          <w:rtl/>
        </w:rPr>
        <w:t>ה</w:t>
      </w:r>
      <w:r w:rsidRPr="00444EA7">
        <w:rPr>
          <w:rtl/>
        </w:rPr>
        <w:t xml:space="preserve"> </w:t>
      </w:r>
      <w:r w:rsidRPr="00444EA7">
        <w:rPr>
          <w:rFonts w:hint="cs"/>
          <w:rtl/>
        </w:rPr>
        <w:t>חלקים</w:t>
      </w:r>
      <w:r w:rsidRPr="00444EA7">
        <w:rPr>
          <w:rtl/>
        </w:rPr>
        <w:t xml:space="preserve">, </w:t>
      </w:r>
      <w:r w:rsidRPr="00444EA7">
        <w:rPr>
          <w:rFonts w:hint="cs"/>
          <w:rtl/>
        </w:rPr>
        <w:t>והם</w:t>
      </w:r>
      <w:r w:rsidRPr="00444EA7">
        <w:rPr>
          <w:rtl/>
        </w:rPr>
        <w:t xml:space="preserve"> </w:t>
      </w:r>
      <w:r w:rsidRPr="00444EA7">
        <w:rPr>
          <w:rFonts w:hint="cs"/>
          <w:rtl/>
        </w:rPr>
        <w:t>שס</w:t>
      </w:r>
      <w:r w:rsidR="00190024">
        <w:rPr>
          <w:rFonts w:hint="cs"/>
          <w:rtl/>
        </w:rPr>
        <w:t>"</w:t>
      </w:r>
      <w:r w:rsidRPr="00444EA7">
        <w:rPr>
          <w:rFonts w:hint="cs"/>
          <w:rtl/>
        </w:rPr>
        <w:t>ה</w:t>
      </w:r>
      <w:r w:rsidRPr="00444EA7">
        <w:rPr>
          <w:rtl/>
        </w:rPr>
        <w:t xml:space="preserve"> </w:t>
      </w:r>
      <w:r w:rsidRPr="00444EA7">
        <w:rPr>
          <w:rFonts w:hint="cs"/>
          <w:rtl/>
        </w:rPr>
        <w:t>שווקין</w:t>
      </w:r>
      <w:r w:rsidRPr="00444EA7">
        <w:rPr>
          <w:rtl/>
        </w:rPr>
        <w:t xml:space="preserve">, </w:t>
      </w:r>
      <w:r w:rsidRPr="00444EA7">
        <w:rPr>
          <w:rFonts w:hint="cs"/>
          <w:rtl/>
        </w:rPr>
        <w:t>כמו</w:t>
      </w:r>
      <w:r w:rsidRPr="00444EA7">
        <w:rPr>
          <w:rtl/>
        </w:rPr>
        <w:t xml:space="preserve"> </w:t>
      </w:r>
      <w:r w:rsidRPr="00444EA7">
        <w:rPr>
          <w:rFonts w:hint="cs"/>
          <w:rtl/>
        </w:rPr>
        <w:t>שהם</w:t>
      </w:r>
      <w:r w:rsidRPr="00444EA7">
        <w:rPr>
          <w:rtl/>
        </w:rPr>
        <w:t xml:space="preserve"> </w:t>
      </w:r>
      <w:r w:rsidRPr="00444EA7">
        <w:rPr>
          <w:rFonts w:hint="cs"/>
          <w:rtl/>
        </w:rPr>
        <w:t>חלקי</w:t>
      </w:r>
      <w:r w:rsidRPr="00444EA7">
        <w:rPr>
          <w:rtl/>
        </w:rPr>
        <w:t xml:space="preserve"> </w:t>
      </w:r>
      <w:r w:rsidRPr="00444EA7">
        <w:rPr>
          <w:rFonts w:hint="cs"/>
          <w:rtl/>
        </w:rPr>
        <w:t>תנועות</w:t>
      </w:r>
      <w:r w:rsidRPr="00444EA7">
        <w:rPr>
          <w:rtl/>
        </w:rPr>
        <w:t xml:space="preserve"> </w:t>
      </w:r>
      <w:r w:rsidRPr="00444EA7">
        <w:rPr>
          <w:rFonts w:hint="cs"/>
          <w:rtl/>
        </w:rPr>
        <w:t>השמש</w:t>
      </w:r>
      <w:r w:rsidRPr="00444EA7">
        <w:rPr>
          <w:rtl/>
        </w:rPr>
        <w:t xml:space="preserve">, </w:t>
      </w:r>
      <w:r w:rsidRPr="00444EA7">
        <w:rPr>
          <w:rFonts w:hint="cs"/>
          <w:rtl/>
        </w:rPr>
        <w:t>שנחלקת</w:t>
      </w:r>
      <w:r w:rsidRPr="00444EA7">
        <w:rPr>
          <w:rtl/>
        </w:rPr>
        <w:t xml:space="preserve"> </w:t>
      </w:r>
      <w:r w:rsidRPr="00444EA7">
        <w:rPr>
          <w:rFonts w:hint="cs"/>
          <w:rtl/>
        </w:rPr>
        <w:t>לשס</w:t>
      </w:r>
      <w:r w:rsidR="00190024">
        <w:rPr>
          <w:rFonts w:hint="cs"/>
          <w:rtl/>
        </w:rPr>
        <w:t>"</w:t>
      </w:r>
      <w:r w:rsidRPr="00444EA7">
        <w:rPr>
          <w:rFonts w:hint="cs"/>
          <w:rtl/>
        </w:rPr>
        <w:t>ה</w:t>
      </w:r>
      <w:r w:rsidRPr="00444EA7">
        <w:rPr>
          <w:rtl/>
        </w:rPr>
        <w:t xml:space="preserve"> </w:t>
      </w:r>
      <w:r w:rsidRPr="00444EA7">
        <w:rPr>
          <w:rFonts w:hint="cs"/>
          <w:rtl/>
        </w:rPr>
        <w:t>ימים</w:t>
      </w:r>
      <w:r w:rsidRPr="00444EA7">
        <w:rPr>
          <w:rtl/>
        </w:rPr>
        <w:t xml:space="preserve">. </w:t>
      </w:r>
    </w:p>
    <w:p w:rsidR="00657196" w:rsidRDefault="00657196" w:rsidP="00FB3502">
      <w:pPr>
        <w:rPr>
          <w:rtl/>
        </w:rPr>
      </w:pPr>
    </w:p>
    <w:p w:rsidR="00657196" w:rsidRPr="00444EA7" w:rsidRDefault="00657196" w:rsidP="00FB3502">
      <w:pPr>
        <w:rPr>
          <w:rtl/>
        </w:rPr>
      </w:pPr>
      <w:r w:rsidRPr="00444EA7">
        <w:rPr>
          <w:rFonts w:hint="cs"/>
          <w:rtl/>
        </w:rPr>
        <w:t>אמנם</w:t>
      </w:r>
      <w:r w:rsidRPr="00444EA7">
        <w:rPr>
          <w:rtl/>
        </w:rPr>
        <w:t xml:space="preserve"> </w:t>
      </w:r>
      <w:r w:rsidRPr="00444EA7">
        <w:rPr>
          <w:rFonts w:hint="cs"/>
          <w:rtl/>
        </w:rPr>
        <w:t>מה</w:t>
      </w:r>
      <w:r w:rsidRPr="00444EA7">
        <w:rPr>
          <w:rtl/>
        </w:rPr>
        <w:t xml:space="preserve"> </w:t>
      </w:r>
      <w:r w:rsidRPr="00444EA7">
        <w:rPr>
          <w:rFonts w:hint="cs"/>
          <w:rtl/>
        </w:rPr>
        <w:t>שאמר</w:t>
      </w:r>
      <w:r w:rsidRPr="00444EA7">
        <w:rPr>
          <w:rtl/>
        </w:rPr>
        <w:t xml:space="preserve"> </w:t>
      </w:r>
      <w:r w:rsidRPr="00444EA7">
        <w:rPr>
          <w:rFonts w:hint="cs"/>
          <w:rtl/>
        </w:rPr>
        <w:t>הפחות</w:t>
      </w:r>
      <w:r w:rsidRPr="00444EA7">
        <w:rPr>
          <w:rtl/>
        </w:rPr>
        <w:t xml:space="preserve"> </w:t>
      </w:r>
      <w:r w:rsidRPr="00444EA7">
        <w:rPr>
          <w:rFonts w:hint="cs"/>
          <w:rtl/>
        </w:rPr>
        <w:t>שבכולם</w:t>
      </w:r>
      <w:r w:rsidRPr="00444EA7">
        <w:rPr>
          <w:rtl/>
        </w:rPr>
        <w:t xml:space="preserve"> </w:t>
      </w:r>
      <w:r w:rsidRPr="00444EA7">
        <w:rPr>
          <w:rFonts w:hint="cs"/>
          <w:rtl/>
        </w:rPr>
        <w:t>מוכרי</w:t>
      </w:r>
      <w:r w:rsidRPr="00444EA7">
        <w:rPr>
          <w:rtl/>
        </w:rPr>
        <w:t xml:space="preserve"> </w:t>
      </w:r>
      <w:r w:rsidRPr="00444EA7">
        <w:rPr>
          <w:rFonts w:hint="cs"/>
          <w:rtl/>
        </w:rPr>
        <w:t>עופות</w:t>
      </w:r>
      <w:r w:rsidRPr="00444EA7">
        <w:rPr>
          <w:rtl/>
        </w:rPr>
        <w:t xml:space="preserve">, </w:t>
      </w:r>
      <w:r w:rsidRPr="00444EA7">
        <w:rPr>
          <w:rFonts w:hint="cs"/>
          <w:rtl/>
        </w:rPr>
        <w:t>יש</w:t>
      </w:r>
      <w:r w:rsidRPr="00444EA7">
        <w:rPr>
          <w:rtl/>
        </w:rPr>
        <w:t xml:space="preserve"> </w:t>
      </w:r>
      <w:r w:rsidRPr="00444EA7">
        <w:rPr>
          <w:rFonts w:hint="cs"/>
          <w:rtl/>
        </w:rPr>
        <w:t>לך</w:t>
      </w:r>
      <w:r w:rsidRPr="00444EA7">
        <w:rPr>
          <w:rtl/>
        </w:rPr>
        <w:t xml:space="preserve"> </w:t>
      </w:r>
      <w:r w:rsidRPr="00444EA7">
        <w:rPr>
          <w:rFonts w:hint="cs"/>
          <w:rtl/>
        </w:rPr>
        <w:t>להבין</w:t>
      </w:r>
      <w:r w:rsidRPr="00444EA7">
        <w:rPr>
          <w:rtl/>
        </w:rPr>
        <w:t xml:space="preserve"> </w:t>
      </w:r>
      <w:r w:rsidRPr="00444EA7">
        <w:rPr>
          <w:rFonts w:hint="cs"/>
          <w:rtl/>
        </w:rPr>
        <w:t>למה</w:t>
      </w:r>
      <w:r w:rsidRPr="00444EA7">
        <w:rPr>
          <w:rtl/>
        </w:rPr>
        <w:t xml:space="preserve"> </w:t>
      </w:r>
      <w:r w:rsidRPr="00444EA7">
        <w:rPr>
          <w:rFonts w:hint="cs"/>
          <w:rtl/>
        </w:rPr>
        <w:t>מוכרי</w:t>
      </w:r>
      <w:r w:rsidRPr="00444EA7">
        <w:rPr>
          <w:rtl/>
        </w:rPr>
        <w:t xml:space="preserve"> </w:t>
      </w:r>
      <w:r w:rsidRPr="00444EA7">
        <w:rPr>
          <w:rFonts w:hint="cs"/>
          <w:rtl/>
        </w:rPr>
        <w:t>עופות</w:t>
      </w:r>
      <w:r w:rsidRPr="00444EA7">
        <w:rPr>
          <w:rtl/>
        </w:rPr>
        <w:t xml:space="preserve"> </w:t>
      </w:r>
      <w:r w:rsidRPr="00444EA7">
        <w:rPr>
          <w:rFonts w:hint="cs"/>
          <w:rtl/>
        </w:rPr>
        <w:t>הוא</w:t>
      </w:r>
      <w:r w:rsidRPr="00444EA7">
        <w:rPr>
          <w:rtl/>
        </w:rPr>
        <w:t xml:space="preserve"> </w:t>
      </w:r>
      <w:r w:rsidRPr="00444EA7">
        <w:rPr>
          <w:rFonts w:hint="cs"/>
          <w:rtl/>
        </w:rPr>
        <w:t>השוק</w:t>
      </w:r>
      <w:r w:rsidRPr="00444EA7">
        <w:rPr>
          <w:rtl/>
        </w:rPr>
        <w:t xml:space="preserve"> </w:t>
      </w:r>
      <w:r w:rsidRPr="00444EA7">
        <w:rPr>
          <w:rFonts w:hint="cs"/>
          <w:rtl/>
        </w:rPr>
        <w:t>שהוא</w:t>
      </w:r>
      <w:r w:rsidRPr="00444EA7">
        <w:rPr>
          <w:rtl/>
        </w:rPr>
        <w:t xml:space="preserve"> </w:t>
      </w:r>
      <w:r w:rsidRPr="00444EA7">
        <w:rPr>
          <w:rFonts w:hint="cs"/>
          <w:rtl/>
        </w:rPr>
        <w:t>יותר</w:t>
      </w:r>
      <w:r w:rsidRPr="00444EA7">
        <w:rPr>
          <w:rtl/>
        </w:rPr>
        <w:t xml:space="preserve"> </w:t>
      </w:r>
      <w:r w:rsidRPr="00444EA7">
        <w:rPr>
          <w:rFonts w:hint="cs"/>
          <w:rtl/>
        </w:rPr>
        <w:t>קטן</w:t>
      </w:r>
      <w:r>
        <w:rPr>
          <w:rFonts w:hint="cs"/>
          <w:rtl/>
        </w:rPr>
        <w:t>?</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ידוע</w:t>
      </w:r>
      <w:r w:rsidRPr="00444EA7">
        <w:rPr>
          <w:rtl/>
        </w:rPr>
        <w:t xml:space="preserve"> </w:t>
      </w:r>
      <w:r w:rsidRPr="00444EA7">
        <w:rPr>
          <w:rFonts w:hint="cs"/>
          <w:rtl/>
        </w:rPr>
        <w:t>למבינים</w:t>
      </w:r>
      <w:r w:rsidRPr="00444EA7">
        <w:rPr>
          <w:rtl/>
        </w:rPr>
        <w:t xml:space="preserve">, </w:t>
      </w:r>
      <w:r w:rsidRPr="00444EA7">
        <w:rPr>
          <w:rFonts w:hint="cs"/>
          <w:rtl/>
        </w:rPr>
        <w:t>כי</w:t>
      </w:r>
      <w:r w:rsidRPr="00444EA7">
        <w:rPr>
          <w:rtl/>
        </w:rPr>
        <w:t xml:space="preserve"> </w:t>
      </w:r>
      <w:r w:rsidRPr="00444EA7">
        <w:rPr>
          <w:rFonts w:hint="cs"/>
          <w:rtl/>
        </w:rPr>
        <w:t>העוף</w:t>
      </w:r>
      <w:r w:rsidRPr="00444EA7">
        <w:rPr>
          <w:rtl/>
        </w:rPr>
        <w:t xml:space="preserve"> </w:t>
      </w:r>
      <w:r w:rsidRPr="00444EA7">
        <w:rPr>
          <w:rFonts w:hint="cs"/>
          <w:rtl/>
        </w:rPr>
        <w:t>הוא</w:t>
      </w:r>
      <w:r w:rsidRPr="00444EA7">
        <w:rPr>
          <w:rtl/>
        </w:rPr>
        <w:t xml:space="preserve"> </w:t>
      </w:r>
      <w:r w:rsidRPr="00444EA7">
        <w:rPr>
          <w:rFonts w:hint="cs"/>
          <w:rtl/>
        </w:rPr>
        <w:t>נברא</w:t>
      </w:r>
      <w:r w:rsidRPr="00444EA7">
        <w:rPr>
          <w:rtl/>
        </w:rPr>
        <w:t xml:space="preserve"> </w:t>
      </w:r>
      <w:r w:rsidRPr="00444EA7">
        <w:rPr>
          <w:rFonts w:hint="cs"/>
          <w:rtl/>
        </w:rPr>
        <w:t>מן</w:t>
      </w:r>
      <w:r w:rsidRPr="00444EA7">
        <w:rPr>
          <w:rtl/>
        </w:rPr>
        <w:t xml:space="preserve"> </w:t>
      </w:r>
      <w:r w:rsidRPr="00444EA7">
        <w:rPr>
          <w:rFonts w:hint="cs"/>
          <w:rtl/>
        </w:rPr>
        <w:t>המים</w:t>
      </w:r>
      <w:r w:rsidRPr="00444EA7">
        <w:rPr>
          <w:rtl/>
        </w:rPr>
        <w:t xml:space="preserve">, </w:t>
      </w:r>
      <w:r w:rsidRPr="00444EA7">
        <w:rPr>
          <w:rFonts w:hint="cs"/>
          <w:rtl/>
        </w:rPr>
        <w:t>ואין</w:t>
      </w:r>
      <w:r w:rsidRPr="00444EA7">
        <w:rPr>
          <w:rtl/>
        </w:rPr>
        <w:t xml:space="preserve"> </w:t>
      </w:r>
      <w:r w:rsidRPr="00444EA7">
        <w:rPr>
          <w:rFonts w:hint="cs"/>
          <w:rtl/>
        </w:rPr>
        <w:t>בו</w:t>
      </w:r>
      <w:r w:rsidRPr="00444EA7">
        <w:rPr>
          <w:rtl/>
        </w:rPr>
        <w:t xml:space="preserve"> </w:t>
      </w:r>
      <w:r w:rsidRPr="00444EA7">
        <w:rPr>
          <w:rFonts w:hint="cs"/>
          <w:rtl/>
        </w:rPr>
        <w:t>ממשלת</w:t>
      </w:r>
      <w:r w:rsidRPr="00444EA7">
        <w:rPr>
          <w:rtl/>
        </w:rPr>
        <w:t xml:space="preserve"> </w:t>
      </w:r>
      <w:r w:rsidRPr="00444EA7">
        <w:rPr>
          <w:rFonts w:hint="cs"/>
          <w:rtl/>
        </w:rPr>
        <w:t>החמה</w:t>
      </w:r>
      <w:r w:rsidRPr="00444EA7">
        <w:rPr>
          <w:rtl/>
        </w:rPr>
        <w:t xml:space="preserve">, </w:t>
      </w:r>
      <w:r w:rsidRPr="00444EA7">
        <w:rPr>
          <w:rFonts w:hint="cs"/>
          <w:rtl/>
        </w:rPr>
        <w:t>כי</w:t>
      </w:r>
      <w:r w:rsidRPr="00444EA7">
        <w:rPr>
          <w:rtl/>
        </w:rPr>
        <w:t xml:space="preserve"> </w:t>
      </w:r>
      <w:r w:rsidRPr="00444EA7">
        <w:rPr>
          <w:rFonts w:hint="cs"/>
          <w:rtl/>
        </w:rPr>
        <w:t>החמה</w:t>
      </w:r>
      <w:r w:rsidRPr="00444EA7">
        <w:rPr>
          <w:rtl/>
        </w:rPr>
        <w:t xml:space="preserve"> </w:t>
      </w:r>
      <w:r w:rsidRPr="00444EA7">
        <w:rPr>
          <w:rFonts w:hint="cs"/>
          <w:rtl/>
        </w:rPr>
        <w:t>כח</w:t>
      </w:r>
      <w:r w:rsidRPr="00444EA7">
        <w:rPr>
          <w:rtl/>
        </w:rPr>
        <w:t xml:space="preserve"> </w:t>
      </w:r>
      <w:r w:rsidRPr="00444EA7">
        <w:rPr>
          <w:rFonts w:hint="cs"/>
          <w:rtl/>
        </w:rPr>
        <w:t>האש</w:t>
      </w:r>
      <w:r w:rsidRPr="00444EA7">
        <w:rPr>
          <w:rtl/>
        </w:rPr>
        <w:t xml:space="preserve">, </w:t>
      </w:r>
      <w:r w:rsidRPr="00444EA7">
        <w:rPr>
          <w:rFonts w:hint="cs"/>
          <w:rtl/>
        </w:rPr>
        <w:t>והלבנה</w:t>
      </w:r>
      <w:r w:rsidRPr="00444EA7">
        <w:rPr>
          <w:rtl/>
        </w:rPr>
        <w:t xml:space="preserve"> </w:t>
      </w:r>
      <w:r w:rsidRPr="00444EA7">
        <w:rPr>
          <w:rFonts w:hint="cs"/>
          <w:rtl/>
        </w:rPr>
        <w:t>ממשלתה</w:t>
      </w:r>
      <w:r w:rsidRPr="00444EA7">
        <w:rPr>
          <w:rtl/>
        </w:rPr>
        <w:t xml:space="preserve"> </w:t>
      </w:r>
      <w:r w:rsidRPr="00444EA7">
        <w:rPr>
          <w:rFonts w:hint="cs"/>
          <w:rtl/>
        </w:rPr>
        <w:t>על</w:t>
      </w:r>
      <w:r w:rsidRPr="00444EA7">
        <w:rPr>
          <w:rtl/>
        </w:rPr>
        <w:t xml:space="preserve"> </w:t>
      </w:r>
      <w:r w:rsidRPr="00444EA7">
        <w:rPr>
          <w:rFonts w:hint="cs"/>
          <w:rtl/>
        </w:rPr>
        <w:t>המים</w:t>
      </w:r>
      <w:r w:rsidRPr="00444EA7">
        <w:rPr>
          <w:rtl/>
        </w:rPr>
        <w:t xml:space="preserve">, </w:t>
      </w:r>
      <w:r w:rsidRPr="00444EA7">
        <w:rPr>
          <w:rFonts w:hint="cs"/>
          <w:rtl/>
        </w:rPr>
        <w:t>ולכך</w:t>
      </w:r>
      <w:r w:rsidRPr="00444EA7">
        <w:rPr>
          <w:rtl/>
        </w:rPr>
        <w:t xml:space="preserve"> </w:t>
      </w:r>
      <w:r w:rsidRPr="00444EA7">
        <w:rPr>
          <w:rFonts w:hint="cs"/>
          <w:rtl/>
        </w:rPr>
        <w:t>השוק</w:t>
      </w:r>
      <w:r w:rsidRPr="00444EA7">
        <w:rPr>
          <w:rtl/>
        </w:rPr>
        <w:t xml:space="preserve"> </w:t>
      </w:r>
      <w:r w:rsidRPr="00444EA7">
        <w:rPr>
          <w:rFonts w:hint="cs"/>
          <w:rtl/>
        </w:rPr>
        <w:t>הקטן</w:t>
      </w:r>
      <w:r w:rsidRPr="00444EA7">
        <w:rPr>
          <w:rtl/>
        </w:rPr>
        <w:t xml:space="preserve"> </w:t>
      </w:r>
      <w:r w:rsidRPr="00444EA7">
        <w:rPr>
          <w:rFonts w:hint="cs"/>
          <w:rtl/>
        </w:rPr>
        <w:t>מוכרי</w:t>
      </w:r>
      <w:r w:rsidRPr="00444EA7">
        <w:rPr>
          <w:rtl/>
        </w:rPr>
        <w:t xml:space="preserve"> </w:t>
      </w:r>
      <w:r w:rsidRPr="00444EA7">
        <w:rPr>
          <w:rFonts w:hint="cs"/>
          <w:rtl/>
        </w:rPr>
        <w:t>עופות</w:t>
      </w:r>
      <w:r w:rsidRPr="00444EA7">
        <w:rPr>
          <w:rtl/>
        </w:rPr>
        <w:t xml:space="preserve">, </w:t>
      </w:r>
      <w:r w:rsidRPr="00444EA7">
        <w:rPr>
          <w:rFonts w:hint="cs"/>
          <w:rtl/>
        </w:rPr>
        <w:t>שנבראו</w:t>
      </w:r>
      <w:r w:rsidRPr="00444EA7">
        <w:rPr>
          <w:rtl/>
        </w:rPr>
        <w:t xml:space="preserve"> </w:t>
      </w:r>
      <w:r w:rsidRPr="00444EA7">
        <w:rPr>
          <w:rFonts w:hint="cs"/>
          <w:rtl/>
        </w:rPr>
        <w:t>מן</w:t>
      </w:r>
      <w:r w:rsidRPr="00444EA7">
        <w:rPr>
          <w:rtl/>
        </w:rPr>
        <w:t xml:space="preserve"> </w:t>
      </w:r>
      <w:r w:rsidRPr="00444EA7">
        <w:rPr>
          <w:rFonts w:hint="cs"/>
          <w:rtl/>
        </w:rPr>
        <w:t>הרקק</w:t>
      </w:r>
      <w:r w:rsidRPr="00444EA7">
        <w:rPr>
          <w:rtl/>
        </w:rPr>
        <w:t xml:space="preserve"> (</w:t>
      </w:r>
      <w:r w:rsidRPr="00444EA7">
        <w:rPr>
          <w:rFonts w:hint="cs"/>
          <w:rtl/>
        </w:rPr>
        <w:t>חולין</w:t>
      </w:r>
      <w:r w:rsidRPr="00444EA7">
        <w:rPr>
          <w:rtl/>
        </w:rPr>
        <w:t xml:space="preserve"> </w:t>
      </w:r>
      <w:r w:rsidRPr="00444EA7">
        <w:rPr>
          <w:rFonts w:hint="cs"/>
          <w:rtl/>
        </w:rPr>
        <w:t>כז</w:t>
      </w:r>
      <w:r w:rsidRPr="00444EA7">
        <w:rPr>
          <w:rtl/>
        </w:rPr>
        <w:t xml:space="preserve"> </w:t>
      </w:r>
      <w:r w:rsidRPr="00444EA7">
        <w:rPr>
          <w:rFonts w:hint="cs"/>
          <w:rtl/>
        </w:rPr>
        <w:t>ב</w:t>
      </w:r>
      <w:r w:rsidRPr="00444EA7">
        <w:rPr>
          <w:rtl/>
        </w:rPr>
        <w:t xml:space="preserve">). </w:t>
      </w:r>
    </w:p>
    <w:p w:rsidR="00657196" w:rsidRPr="00444EA7" w:rsidRDefault="00657196" w:rsidP="00FB3502">
      <w:pPr>
        <w:rPr>
          <w:rtl/>
        </w:rPr>
      </w:pPr>
      <w:r w:rsidRPr="00444EA7">
        <w:rPr>
          <w:rFonts w:hint="cs"/>
          <w:rtl/>
        </w:rPr>
        <w:t>ועוד</w:t>
      </w:r>
      <w:r w:rsidRPr="00444EA7">
        <w:rPr>
          <w:rtl/>
        </w:rPr>
        <w:t xml:space="preserve"> </w:t>
      </w:r>
      <w:r w:rsidRPr="00444EA7">
        <w:rPr>
          <w:rFonts w:hint="cs"/>
          <w:rtl/>
        </w:rPr>
        <w:t>יש</w:t>
      </w:r>
      <w:r w:rsidRPr="00444EA7">
        <w:rPr>
          <w:rtl/>
        </w:rPr>
        <w:t xml:space="preserve"> </w:t>
      </w:r>
      <w:r w:rsidRPr="00444EA7">
        <w:rPr>
          <w:rFonts w:hint="cs"/>
          <w:rtl/>
        </w:rPr>
        <w:t>לפרש</w:t>
      </w:r>
      <w:r w:rsidRPr="00444EA7">
        <w:rPr>
          <w:rtl/>
        </w:rPr>
        <w:t xml:space="preserve"> </w:t>
      </w:r>
      <w:r w:rsidRPr="00444EA7">
        <w:rPr>
          <w:rFonts w:hint="cs"/>
          <w:rtl/>
        </w:rPr>
        <w:t>מה</w:t>
      </w:r>
      <w:r w:rsidRPr="00444EA7">
        <w:rPr>
          <w:rtl/>
        </w:rPr>
        <w:t xml:space="preserve"> </w:t>
      </w:r>
      <w:r w:rsidRPr="00444EA7">
        <w:rPr>
          <w:rFonts w:hint="cs"/>
          <w:rtl/>
        </w:rPr>
        <w:t>שאמר</w:t>
      </w:r>
      <w:r w:rsidRPr="00444EA7">
        <w:rPr>
          <w:rtl/>
        </w:rPr>
        <w:t xml:space="preserve"> </w:t>
      </w:r>
      <w:r w:rsidRPr="00444EA7">
        <w:rPr>
          <w:rFonts w:hint="cs"/>
          <w:rtl/>
        </w:rPr>
        <w:t>קטן</w:t>
      </w:r>
      <w:r w:rsidRPr="00444EA7">
        <w:rPr>
          <w:rtl/>
        </w:rPr>
        <w:t xml:space="preserve"> </w:t>
      </w:r>
      <w:r w:rsidRPr="00444EA7">
        <w:rPr>
          <w:rFonts w:hint="cs"/>
          <w:rtl/>
        </w:rPr>
        <w:t>שבכולם</w:t>
      </w:r>
      <w:r w:rsidRPr="00444EA7">
        <w:rPr>
          <w:rtl/>
        </w:rPr>
        <w:t xml:space="preserve"> </w:t>
      </w:r>
      <w:r w:rsidRPr="00444EA7">
        <w:rPr>
          <w:rFonts w:hint="cs"/>
          <w:rtl/>
        </w:rPr>
        <w:t>מוכרי</w:t>
      </w:r>
      <w:r w:rsidRPr="00444EA7">
        <w:rPr>
          <w:rtl/>
        </w:rPr>
        <w:t xml:space="preserve"> </w:t>
      </w:r>
      <w:r w:rsidRPr="00444EA7">
        <w:rPr>
          <w:rFonts w:hint="cs"/>
          <w:rtl/>
        </w:rPr>
        <w:t>עופות</w:t>
      </w:r>
      <w:r w:rsidRPr="00444EA7">
        <w:rPr>
          <w:rtl/>
        </w:rPr>
        <w:t xml:space="preserve">, </w:t>
      </w:r>
      <w:r w:rsidRPr="00444EA7">
        <w:rPr>
          <w:rFonts w:hint="cs"/>
          <w:rtl/>
        </w:rPr>
        <w:t>כי</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רמזו</w:t>
      </w:r>
      <w:r w:rsidRPr="00444EA7">
        <w:rPr>
          <w:rtl/>
        </w:rPr>
        <w:t xml:space="preserve"> </w:t>
      </w:r>
      <w:r w:rsidRPr="00444EA7">
        <w:rPr>
          <w:rFonts w:hint="cs"/>
          <w:rtl/>
        </w:rPr>
        <w:t>חכמים</w:t>
      </w:r>
      <w:r w:rsidRPr="00444EA7">
        <w:rPr>
          <w:rtl/>
        </w:rPr>
        <w:t xml:space="preserve"> </w:t>
      </w:r>
      <w:r w:rsidRPr="00444EA7">
        <w:rPr>
          <w:rFonts w:hint="cs"/>
          <w:rtl/>
        </w:rPr>
        <w:t>בחכמתם</w:t>
      </w:r>
      <w:r w:rsidRPr="00444EA7">
        <w:rPr>
          <w:rtl/>
        </w:rPr>
        <w:t xml:space="preserve"> </w:t>
      </w:r>
      <w:r w:rsidRPr="00444EA7">
        <w:rPr>
          <w:rFonts w:hint="cs"/>
          <w:rtl/>
        </w:rPr>
        <w:t>בפרק</w:t>
      </w:r>
      <w:r w:rsidRPr="00444EA7">
        <w:rPr>
          <w:rtl/>
        </w:rPr>
        <w:t xml:space="preserve"> </w:t>
      </w:r>
      <w:r w:rsidRPr="00444EA7">
        <w:rPr>
          <w:rFonts w:hint="cs"/>
          <w:rtl/>
        </w:rPr>
        <w:t>קמא</w:t>
      </w:r>
      <w:r w:rsidRPr="00444EA7">
        <w:rPr>
          <w:rtl/>
        </w:rPr>
        <w:t xml:space="preserve"> </w:t>
      </w:r>
      <w:r w:rsidRPr="00444EA7">
        <w:rPr>
          <w:rFonts w:hint="cs"/>
          <w:rtl/>
        </w:rPr>
        <w:t>דסוכה</w:t>
      </w:r>
      <w:r w:rsidRPr="00444EA7">
        <w:rPr>
          <w:rtl/>
        </w:rPr>
        <w:t xml:space="preserve"> (</w:t>
      </w:r>
      <w:r w:rsidRPr="00444EA7">
        <w:rPr>
          <w:rFonts w:hint="cs"/>
          <w:rtl/>
        </w:rPr>
        <w:t>ה</w:t>
      </w:r>
      <w:r w:rsidRPr="00444EA7">
        <w:rPr>
          <w:rtl/>
        </w:rPr>
        <w:t xml:space="preserve"> </w:t>
      </w:r>
      <w:r w:rsidRPr="00444EA7">
        <w:rPr>
          <w:rFonts w:hint="cs"/>
          <w:rtl/>
        </w:rPr>
        <w:t>ב</w:t>
      </w:r>
      <w:r w:rsidRPr="00444EA7">
        <w:rPr>
          <w:rtl/>
        </w:rPr>
        <w:t xml:space="preserve">), </w:t>
      </w:r>
      <w:r w:rsidRPr="00444EA7">
        <w:rPr>
          <w:rFonts w:hint="cs"/>
          <w:rtl/>
        </w:rPr>
        <w:t>וקאמר</w:t>
      </w:r>
      <w:r w:rsidRPr="00444EA7">
        <w:rPr>
          <w:rtl/>
        </w:rPr>
        <w:t xml:space="preserve"> </w:t>
      </w:r>
      <w:r w:rsidRPr="00444EA7">
        <w:rPr>
          <w:rFonts w:hint="cs"/>
          <w:rtl/>
        </w:rPr>
        <w:t>שם</w:t>
      </w:r>
      <w:r w:rsidRPr="00444EA7">
        <w:rPr>
          <w:rtl/>
        </w:rPr>
        <w:t xml:space="preserve"> </w:t>
      </w:r>
      <w:r w:rsidRPr="00444EA7">
        <w:rPr>
          <w:rFonts w:hint="cs"/>
          <w:rtl/>
        </w:rPr>
        <w:t>פני</w:t>
      </w:r>
      <w:r w:rsidRPr="00444EA7">
        <w:rPr>
          <w:rtl/>
        </w:rPr>
        <w:t xml:space="preserve"> </w:t>
      </w:r>
      <w:r w:rsidRPr="00444EA7">
        <w:rPr>
          <w:rFonts w:hint="cs"/>
          <w:rtl/>
        </w:rPr>
        <w:t>האחד</w:t>
      </w:r>
      <w:r w:rsidRPr="00444EA7">
        <w:rPr>
          <w:rtl/>
        </w:rPr>
        <w:t xml:space="preserve"> </w:t>
      </w:r>
      <w:r w:rsidRPr="00444EA7">
        <w:rPr>
          <w:rFonts w:hint="cs"/>
          <w:rtl/>
        </w:rPr>
        <w:t>פני</w:t>
      </w:r>
      <w:r w:rsidRPr="00444EA7">
        <w:rPr>
          <w:rtl/>
        </w:rPr>
        <w:t xml:space="preserve"> </w:t>
      </w:r>
      <w:r w:rsidRPr="00444EA7">
        <w:rPr>
          <w:rFonts w:hint="cs"/>
          <w:rtl/>
        </w:rPr>
        <w:t>אדם</w:t>
      </w:r>
      <w:r w:rsidRPr="00444EA7">
        <w:rPr>
          <w:rtl/>
        </w:rPr>
        <w:t xml:space="preserve"> </w:t>
      </w:r>
      <w:r w:rsidRPr="00444EA7">
        <w:rPr>
          <w:rFonts w:hint="cs"/>
          <w:rtl/>
        </w:rPr>
        <w:t>פני</w:t>
      </w:r>
      <w:r w:rsidRPr="00444EA7">
        <w:rPr>
          <w:rtl/>
        </w:rPr>
        <w:t xml:space="preserve"> </w:t>
      </w:r>
      <w:r w:rsidRPr="00444EA7">
        <w:rPr>
          <w:rFonts w:hint="cs"/>
          <w:rtl/>
        </w:rPr>
        <w:t>שני</w:t>
      </w:r>
      <w:r w:rsidRPr="00444EA7">
        <w:rPr>
          <w:rtl/>
        </w:rPr>
        <w:t xml:space="preserve"> </w:t>
      </w:r>
      <w:r w:rsidRPr="00444EA7">
        <w:rPr>
          <w:rFonts w:hint="cs"/>
          <w:rtl/>
        </w:rPr>
        <w:t>פני</w:t>
      </w:r>
      <w:r w:rsidRPr="00444EA7">
        <w:rPr>
          <w:rtl/>
        </w:rPr>
        <w:t xml:space="preserve"> </w:t>
      </w:r>
      <w:r w:rsidRPr="00444EA7">
        <w:rPr>
          <w:rFonts w:hint="cs"/>
          <w:rtl/>
        </w:rPr>
        <w:t>הכרוב</w:t>
      </w:r>
      <w:r w:rsidRPr="00444EA7">
        <w:rPr>
          <w:rtl/>
        </w:rPr>
        <w:t xml:space="preserve"> </w:t>
      </w:r>
      <w:r>
        <w:rPr>
          <w:rtl/>
        </w:rPr>
        <w:t>(</w:t>
      </w:r>
      <w:r w:rsidRPr="00444EA7">
        <w:rPr>
          <w:rFonts w:hint="cs"/>
          <w:rtl/>
        </w:rPr>
        <w:t>יחזקאל</w:t>
      </w:r>
      <w:r w:rsidRPr="00444EA7">
        <w:rPr>
          <w:rtl/>
        </w:rPr>
        <w:t xml:space="preserve"> </w:t>
      </w:r>
      <w:r w:rsidRPr="00444EA7">
        <w:rPr>
          <w:rFonts w:hint="cs"/>
          <w:rtl/>
        </w:rPr>
        <w:t>י</w:t>
      </w:r>
      <w:r w:rsidRPr="00444EA7">
        <w:rPr>
          <w:rtl/>
        </w:rPr>
        <w:t xml:space="preserve">, </w:t>
      </w:r>
      <w:r w:rsidRPr="00444EA7">
        <w:rPr>
          <w:rFonts w:hint="cs"/>
          <w:rtl/>
        </w:rPr>
        <w:t>יד</w:t>
      </w:r>
      <w:r w:rsidRPr="00444EA7">
        <w:rPr>
          <w:rtl/>
        </w:rPr>
        <w:t xml:space="preserve">), </w:t>
      </w:r>
      <w:r w:rsidRPr="00444EA7">
        <w:rPr>
          <w:rFonts w:hint="cs"/>
          <w:rtl/>
        </w:rPr>
        <w:t>וקאמר</w:t>
      </w:r>
      <w:r w:rsidRPr="00444EA7">
        <w:rPr>
          <w:rtl/>
        </w:rPr>
        <w:t xml:space="preserve"> </w:t>
      </w:r>
      <w:r w:rsidRPr="00444EA7">
        <w:rPr>
          <w:rFonts w:hint="cs"/>
          <w:rtl/>
        </w:rPr>
        <w:t>שם</w:t>
      </w:r>
      <w:r w:rsidRPr="00444EA7">
        <w:rPr>
          <w:rtl/>
        </w:rPr>
        <w:t xml:space="preserve"> </w:t>
      </w:r>
      <w:r w:rsidRPr="00444EA7">
        <w:rPr>
          <w:rFonts w:hint="cs"/>
          <w:rtl/>
        </w:rPr>
        <w:t>אפי</w:t>
      </w:r>
      <w:r w:rsidRPr="00444EA7">
        <w:rPr>
          <w:rtl/>
        </w:rPr>
        <w:t xml:space="preserve"> </w:t>
      </w:r>
      <w:r w:rsidRPr="00444EA7">
        <w:rPr>
          <w:rFonts w:hint="cs"/>
          <w:rtl/>
        </w:rPr>
        <w:t>רברבי</w:t>
      </w:r>
      <w:r w:rsidRPr="00444EA7">
        <w:rPr>
          <w:rtl/>
        </w:rPr>
        <w:t xml:space="preserve"> </w:t>
      </w:r>
      <w:r w:rsidRPr="00444EA7">
        <w:rPr>
          <w:rFonts w:hint="cs"/>
          <w:rtl/>
        </w:rPr>
        <w:t>אפי</w:t>
      </w:r>
      <w:r w:rsidRPr="00444EA7">
        <w:rPr>
          <w:rtl/>
        </w:rPr>
        <w:t xml:space="preserve"> </w:t>
      </w:r>
      <w:r w:rsidRPr="00444EA7">
        <w:rPr>
          <w:rFonts w:hint="cs"/>
          <w:rtl/>
        </w:rPr>
        <w:t>זוטרא</w:t>
      </w:r>
      <w:r w:rsidRPr="00444EA7">
        <w:rPr>
          <w:rtl/>
        </w:rPr>
        <w:t xml:space="preserve">, </w:t>
      </w:r>
      <w:r w:rsidRPr="00444EA7">
        <w:rPr>
          <w:rFonts w:hint="cs"/>
          <w:rtl/>
        </w:rPr>
        <w:t>כי</w:t>
      </w:r>
      <w:r w:rsidRPr="00444EA7">
        <w:rPr>
          <w:rtl/>
        </w:rPr>
        <w:t xml:space="preserve"> </w:t>
      </w:r>
      <w:r w:rsidRPr="00444EA7">
        <w:rPr>
          <w:rFonts w:hint="cs"/>
          <w:rtl/>
        </w:rPr>
        <w:t>הכרוב</w:t>
      </w:r>
      <w:r w:rsidRPr="00444EA7">
        <w:rPr>
          <w:rtl/>
        </w:rPr>
        <w:t xml:space="preserve"> </w:t>
      </w:r>
      <w:r w:rsidRPr="00444EA7">
        <w:rPr>
          <w:rFonts w:hint="cs"/>
          <w:rtl/>
        </w:rPr>
        <w:t>נחשב</w:t>
      </w:r>
      <w:r w:rsidRPr="00444EA7">
        <w:rPr>
          <w:rtl/>
        </w:rPr>
        <w:t xml:space="preserve"> </w:t>
      </w:r>
      <w:r w:rsidRPr="00444EA7">
        <w:rPr>
          <w:rFonts w:hint="cs"/>
          <w:rtl/>
        </w:rPr>
        <w:t>יותר</w:t>
      </w:r>
      <w:r w:rsidRPr="00444EA7">
        <w:rPr>
          <w:rtl/>
        </w:rPr>
        <w:t xml:space="preserve"> </w:t>
      </w:r>
      <w:r w:rsidRPr="00444EA7">
        <w:rPr>
          <w:rFonts w:hint="cs"/>
          <w:rtl/>
        </w:rPr>
        <w:t>קטן</w:t>
      </w:r>
      <w:r w:rsidRPr="00444EA7">
        <w:rPr>
          <w:rtl/>
        </w:rPr>
        <w:t xml:space="preserve">. </w:t>
      </w:r>
      <w:r w:rsidRPr="00444EA7">
        <w:rPr>
          <w:rFonts w:hint="cs"/>
          <w:rtl/>
        </w:rPr>
        <w:t>והדברים</w:t>
      </w:r>
      <w:r w:rsidRPr="00444EA7">
        <w:rPr>
          <w:rtl/>
        </w:rPr>
        <w:t xml:space="preserve"> </w:t>
      </w:r>
      <w:r w:rsidRPr="00444EA7">
        <w:rPr>
          <w:rFonts w:hint="cs"/>
          <w:rtl/>
        </w:rPr>
        <w:t>האלה</w:t>
      </w:r>
      <w:r w:rsidRPr="00444EA7">
        <w:rPr>
          <w:rtl/>
        </w:rPr>
        <w:t xml:space="preserve"> </w:t>
      </w:r>
      <w:r w:rsidRPr="00444EA7">
        <w:rPr>
          <w:rFonts w:hint="cs"/>
          <w:rtl/>
        </w:rPr>
        <w:t>ידועים</w:t>
      </w:r>
      <w:r w:rsidRPr="00444EA7">
        <w:rPr>
          <w:rtl/>
        </w:rPr>
        <w:t xml:space="preserve"> </w:t>
      </w:r>
      <w:r w:rsidRPr="00444EA7">
        <w:rPr>
          <w:rFonts w:hint="cs"/>
          <w:rtl/>
        </w:rPr>
        <w:t>מאוד</w:t>
      </w:r>
      <w:r w:rsidRPr="00444EA7">
        <w:rPr>
          <w:rtl/>
        </w:rPr>
        <w:t xml:space="preserve"> </w:t>
      </w:r>
      <w:r w:rsidRPr="00444EA7">
        <w:rPr>
          <w:rFonts w:hint="cs"/>
          <w:rtl/>
        </w:rPr>
        <w:t>למבינים</w:t>
      </w:r>
      <w:r w:rsidRPr="00444EA7">
        <w:rPr>
          <w:rtl/>
        </w:rPr>
        <w:t xml:space="preserve">. </w:t>
      </w:r>
      <w:r w:rsidRPr="00444EA7">
        <w:rPr>
          <w:rFonts w:hint="cs"/>
          <w:rtl/>
        </w:rPr>
        <w:t>אבל</w:t>
      </w:r>
      <w:r w:rsidRPr="00444EA7">
        <w:rPr>
          <w:rtl/>
        </w:rPr>
        <w:t xml:space="preserve"> </w:t>
      </w:r>
      <w:r w:rsidRPr="00444EA7">
        <w:rPr>
          <w:rFonts w:hint="cs"/>
          <w:rtl/>
        </w:rPr>
        <w:t>פירוש</w:t>
      </w:r>
      <w:r w:rsidRPr="00444EA7">
        <w:rPr>
          <w:rtl/>
        </w:rPr>
        <w:t xml:space="preserve"> </w:t>
      </w:r>
      <w:r w:rsidRPr="00444EA7">
        <w:rPr>
          <w:rFonts w:hint="cs"/>
          <w:rtl/>
        </w:rPr>
        <w:t>הראשון</w:t>
      </w:r>
      <w:r w:rsidRPr="00444EA7">
        <w:rPr>
          <w:rtl/>
        </w:rPr>
        <w:t xml:space="preserve"> </w:t>
      </w:r>
      <w:r w:rsidRPr="00444EA7">
        <w:rPr>
          <w:rFonts w:hint="cs"/>
          <w:rtl/>
        </w:rPr>
        <w:t>עיקר</w:t>
      </w:r>
      <w:r w:rsidRPr="00444EA7">
        <w:rPr>
          <w:rtl/>
        </w:rPr>
        <w:t xml:space="preserve">, </w:t>
      </w:r>
      <w:r w:rsidRPr="00444EA7">
        <w:rPr>
          <w:rFonts w:hint="cs"/>
          <w:rtl/>
        </w:rPr>
        <w:t>כי</w:t>
      </w:r>
      <w:r w:rsidRPr="00444EA7">
        <w:rPr>
          <w:rtl/>
        </w:rPr>
        <w:t xml:space="preserve"> </w:t>
      </w:r>
      <w:r w:rsidRPr="00444EA7">
        <w:rPr>
          <w:rFonts w:hint="cs"/>
          <w:rtl/>
        </w:rPr>
        <w:t>העופות</w:t>
      </w:r>
      <w:r w:rsidRPr="00444EA7">
        <w:rPr>
          <w:rtl/>
        </w:rPr>
        <w:t xml:space="preserve"> </w:t>
      </w:r>
      <w:r w:rsidRPr="00444EA7">
        <w:rPr>
          <w:rFonts w:hint="cs"/>
          <w:rtl/>
        </w:rPr>
        <w:t>הם</w:t>
      </w:r>
      <w:r w:rsidRPr="00444EA7">
        <w:rPr>
          <w:rtl/>
        </w:rPr>
        <w:t xml:space="preserve"> </w:t>
      </w:r>
      <w:r w:rsidRPr="00444EA7">
        <w:rPr>
          <w:rFonts w:hint="cs"/>
          <w:rtl/>
        </w:rPr>
        <w:t>תחת</w:t>
      </w:r>
      <w:r w:rsidRPr="00444EA7">
        <w:rPr>
          <w:rtl/>
        </w:rPr>
        <w:t xml:space="preserve"> </w:t>
      </w:r>
      <w:r w:rsidRPr="00444EA7">
        <w:rPr>
          <w:rFonts w:hint="cs"/>
          <w:rtl/>
        </w:rPr>
        <w:t>ממשלת</w:t>
      </w:r>
      <w:r w:rsidRPr="00444EA7">
        <w:rPr>
          <w:rtl/>
        </w:rPr>
        <w:t xml:space="preserve"> </w:t>
      </w:r>
      <w:r w:rsidRPr="00444EA7">
        <w:rPr>
          <w:rFonts w:hint="cs"/>
          <w:rtl/>
        </w:rPr>
        <w:t>המאור</w:t>
      </w:r>
      <w:r w:rsidRPr="00444EA7">
        <w:rPr>
          <w:rtl/>
        </w:rPr>
        <w:t xml:space="preserve"> </w:t>
      </w:r>
      <w:r w:rsidRPr="00444EA7">
        <w:rPr>
          <w:rFonts w:hint="cs"/>
          <w:rtl/>
        </w:rPr>
        <w:t>הקטן</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ראוי</w:t>
      </w:r>
      <w:r w:rsidRPr="00444EA7">
        <w:rPr>
          <w:rtl/>
        </w:rPr>
        <w:t xml:space="preserve"> </w:t>
      </w:r>
      <w:r w:rsidRPr="00444EA7">
        <w:rPr>
          <w:rFonts w:hint="cs"/>
          <w:rtl/>
        </w:rPr>
        <w:t>לך</w:t>
      </w:r>
      <w:r w:rsidRPr="00444EA7">
        <w:rPr>
          <w:rtl/>
        </w:rPr>
        <w:t xml:space="preserve"> </w:t>
      </w:r>
      <w:r w:rsidRPr="00444EA7">
        <w:rPr>
          <w:rFonts w:hint="cs"/>
          <w:rtl/>
        </w:rPr>
        <w:t>להבין</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ומה</w:t>
      </w:r>
      <w:r w:rsidRPr="00444EA7">
        <w:rPr>
          <w:rtl/>
        </w:rPr>
        <w:t xml:space="preserve"> </w:t>
      </w:r>
      <w:r w:rsidRPr="00444EA7">
        <w:rPr>
          <w:rFonts w:hint="cs"/>
          <w:rtl/>
        </w:rPr>
        <w:t>שאמר</w:t>
      </w:r>
      <w:r w:rsidRPr="00444EA7">
        <w:rPr>
          <w:rtl/>
        </w:rPr>
        <w:t xml:space="preserve"> </w:t>
      </w:r>
      <w:r w:rsidRPr="00444EA7">
        <w:rPr>
          <w:rFonts w:hint="cs"/>
          <w:rtl/>
        </w:rPr>
        <w:t>שהוא</w:t>
      </w:r>
      <w:r w:rsidRPr="00444EA7">
        <w:rPr>
          <w:rtl/>
        </w:rPr>
        <w:t xml:space="preserve"> </w:t>
      </w:r>
      <w:r w:rsidRPr="00444EA7">
        <w:rPr>
          <w:rFonts w:hint="cs"/>
          <w:rtl/>
        </w:rPr>
        <w:t>ט</w:t>
      </w:r>
      <w:r w:rsidR="00190024">
        <w:rPr>
          <w:rFonts w:hint="cs"/>
          <w:rtl/>
        </w:rPr>
        <w:t>"</w:t>
      </w:r>
      <w:r w:rsidRPr="00444EA7">
        <w:rPr>
          <w:rFonts w:hint="cs"/>
          <w:rtl/>
        </w:rPr>
        <w:t>ז</w:t>
      </w:r>
      <w:r w:rsidRPr="00444EA7">
        <w:rPr>
          <w:rtl/>
        </w:rPr>
        <w:t xml:space="preserve"> </w:t>
      </w:r>
      <w:r w:rsidRPr="00444EA7">
        <w:rPr>
          <w:rFonts w:hint="cs"/>
          <w:rtl/>
        </w:rPr>
        <w:t>פרסה</w:t>
      </w:r>
      <w:r w:rsidRPr="00444EA7">
        <w:rPr>
          <w:rtl/>
        </w:rPr>
        <w:t xml:space="preserve"> </w:t>
      </w:r>
      <w:r w:rsidRPr="00444EA7">
        <w:rPr>
          <w:rFonts w:hint="cs"/>
          <w:rtl/>
        </w:rPr>
        <w:t>על</w:t>
      </w:r>
      <w:r w:rsidRPr="00444EA7">
        <w:rPr>
          <w:rtl/>
        </w:rPr>
        <w:t xml:space="preserve"> </w:t>
      </w:r>
      <w:r w:rsidRPr="00444EA7">
        <w:rPr>
          <w:rFonts w:hint="cs"/>
          <w:rtl/>
        </w:rPr>
        <w:t>ט</w:t>
      </w:r>
      <w:r w:rsidR="00190024">
        <w:rPr>
          <w:rFonts w:hint="cs"/>
          <w:rtl/>
        </w:rPr>
        <w:t>"</w:t>
      </w:r>
      <w:r w:rsidRPr="00444EA7">
        <w:rPr>
          <w:rFonts w:hint="cs"/>
          <w:rtl/>
        </w:rPr>
        <w:t>ז</w:t>
      </w:r>
      <w:r w:rsidRPr="00444EA7">
        <w:rPr>
          <w:rtl/>
        </w:rPr>
        <w:t xml:space="preserve"> </w:t>
      </w:r>
      <w:r w:rsidRPr="00444EA7">
        <w:rPr>
          <w:rFonts w:hint="cs"/>
          <w:rtl/>
        </w:rPr>
        <w:t>פרסה</w:t>
      </w:r>
      <w:r w:rsidRPr="00444EA7">
        <w:rPr>
          <w:rtl/>
        </w:rPr>
        <w:t xml:space="preserve">. </w:t>
      </w:r>
      <w:r w:rsidRPr="00444EA7">
        <w:rPr>
          <w:rFonts w:hint="cs"/>
          <w:rtl/>
        </w:rPr>
        <w:t>פירוש</w:t>
      </w:r>
      <w:r w:rsidRPr="00444EA7">
        <w:rPr>
          <w:rtl/>
        </w:rPr>
        <w:t xml:space="preserve">, </w:t>
      </w:r>
      <w:r w:rsidRPr="00444EA7">
        <w:rPr>
          <w:rFonts w:hint="cs"/>
          <w:rtl/>
        </w:rPr>
        <w:t>כי</w:t>
      </w:r>
      <w:r w:rsidRPr="00444EA7">
        <w:rPr>
          <w:rtl/>
        </w:rPr>
        <w:t xml:space="preserve"> </w:t>
      </w:r>
      <w:r w:rsidRPr="00444EA7">
        <w:rPr>
          <w:rFonts w:hint="cs"/>
          <w:rtl/>
        </w:rPr>
        <w:t>השטח</w:t>
      </w:r>
      <w:r w:rsidRPr="00444EA7">
        <w:rPr>
          <w:rtl/>
        </w:rPr>
        <w:t xml:space="preserve"> </w:t>
      </w:r>
      <w:r w:rsidRPr="00444EA7">
        <w:rPr>
          <w:rFonts w:hint="cs"/>
          <w:rtl/>
        </w:rPr>
        <w:t>זה</w:t>
      </w:r>
      <w:r w:rsidRPr="00444EA7">
        <w:rPr>
          <w:rtl/>
        </w:rPr>
        <w:t xml:space="preserve"> </w:t>
      </w:r>
      <w:r w:rsidRPr="00444EA7">
        <w:rPr>
          <w:rFonts w:hint="cs"/>
          <w:rtl/>
        </w:rPr>
        <w:t>היה</w:t>
      </w:r>
      <w:r w:rsidRPr="00444EA7">
        <w:rPr>
          <w:rtl/>
        </w:rPr>
        <w:t xml:space="preserve"> </w:t>
      </w:r>
      <w:r w:rsidRPr="00444EA7">
        <w:rPr>
          <w:rFonts w:hint="cs"/>
          <w:rtl/>
        </w:rPr>
        <w:t>לשוק</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השוק</w:t>
      </w:r>
      <w:r w:rsidRPr="00444EA7">
        <w:rPr>
          <w:rtl/>
        </w:rPr>
        <w:t xml:space="preserve"> </w:t>
      </w:r>
      <w:r w:rsidRPr="00444EA7">
        <w:rPr>
          <w:rFonts w:hint="cs"/>
          <w:rtl/>
        </w:rPr>
        <w:t>רק</w:t>
      </w:r>
      <w:r w:rsidRPr="00444EA7">
        <w:rPr>
          <w:rtl/>
        </w:rPr>
        <w:t xml:space="preserve"> </w:t>
      </w:r>
      <w:r w:rsidRPr="00444EA7">
        <w:rPr>
          <w:rFonts w:hint="cs"/>
          <w:rtl/>
        </w:rPr>
        <w:t>שהוא</w:t>
      </w:r>
      <w:r w:rsidRPr="00444EA7">
        <w:rPr>
          <w:rtl/>
        </w:rPr>
        <w:t xml:space="preserve"> </w:t>
      </w:r>
      <w:r w:rsidRPr="00444EA7">
        <w:rPr>
          <w:rFonts w:hint="cs"/>
          <w:rtl/>
        </w:rPr>
        <w:t>שטח</w:t>
      </w:r>
      <w:r w:rsidRPr="00444EA7">
        <w:rPr>
          <w:rtl/>
        </w:rPr>
        <w:t xml:space="preserve"> </w:t>
      </w:r>
      <w:r w:rsidRPr="00444EA7">
        <w:rPr>
          <w:rFonts w:hint="cs"/>
          <w:rtl/>
        </w:rPr>
        <w:t>מתפשט</w:t>
      </w:r>
      <w:r w:rsidRPr="00444EA7">
        <w:rPr>
          <w:rtl/>
        </w:rPr>
        <w:t xml:space="preserve"> </w:t>
      </w:r>
      <w:r w:rsidRPr="00444EA7">
        <w:rPr>
          <w:rFonts w:hint="cs"/>
          <w:rtl/>
        </w:rPr>
        <w:t>לגמרי</w:t>
      </w:r>
      <w:r w:rsidRPr="00444EA7">
        <w:rPr>
          <w:rtl/>
        </w:rPr>
        <w:t xml:space="preserve">, </w:t>
      </w:r>
      <w:r w:rsidRPr="00444EA7">
        <w:rPr>
          <w:rFonts w:hint="cs"/>
          <w:rtl/>
        </w:rPr>
        <w:t>ואל</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ראוי</w:t>
      </w:r>
      <w:r w:rsidRPr="00444EA7">
        <w:rPr>
          <w:rtl/>
        </w:rPr>
        <w:t xml:space="preserve"> </w:t>
      </w:r>
      <w:r w:rsidRPr="00444EA7">
        <w:rPr>
          <w:rFonts w:hint="cs"/>
          <w:rtl/>
        </w:rPr>
        <w:t>מספר</w:t>
      </w:r>
      <w:r w:rsidRPr="00444EA7">
        <w:rPr>
          <w:rtl/>
        </w:rPr>
        <w:t xml:space="preserve"> </w:t>
      </w:r>
      <w:r w:rsidRPr="00444EA7">
        <w:rPr>
          <w:rFonts w:hint="cs"/>
          <w:rtl/>
        </w:rPr>
        <w:t>ט</w:t>
      </w:r>
      <w:r w:rsidR="00190024">
        <w:rPr>
          <w:rFonts w:hint="cs"/>
          <w:rtl/>
        </w:rPr>
        <w:t>"</w:t>
      </w:r>
      <w:r w:rsidRPr="00444EA7">
        <w:rPr>
          <w:rFonts w:hint="cs"/>
          <w:rtl/>
        </w:rPr>
        <w:t>ז</w:t>
      </w:r>
      <w:r w:rsidRPr="00444EA7">
        <w:rPr>
          <w:rtl/>
        </w:rPr>
        <w:t xml:space="preserve">. </w:t>
      </w:r>
      <w:r w:rsidRPr="00444EA7">
        <w:rPr>
          <w:rFonts w:hint="cs"/>
          <w:rtl/>
        </w:rPr>
        <w:t>וראיה</w:t>
      </w:r>
      <w:r w:rsidRPr="00444EA7">
        <w:rPr>
          <w:rtl/>
        </w:rPr>
        <w:t xml:space="preserve"> </w:t>
      </w:r>
      <w:r w:rsidRPr="00444EA7">
        <w:rPr>
          <w:rFonts w:hint="cs"/>
          <w:rtl/>
        </w:rPr>
        <w:t>לזה</w:t>
      </w:r>
      <w:r w:rsidRPr="00444EA7">
        <w:rPr>
          <w:rtl/>
        </w:rPr>
        <w:t xml:space="preserve"> </w:t>
      </w:r>
      <w:r w:rsidRPr="00444EA7">
        <w:rPr>
          <w:rFonts w:hint="cs"/>
          <w:rtl/>
        </w:rPr>
        <w:t>כי</w:t>
      </w:r>
      <w:r w:rsidRPr="00444EA7">
        <w:rPr>
          <w:rtl/>
        </w:rPr>
        <w:t xml:space="preserve"> </w:t>
      </w:r>
      <w:r w:rsidRPr="00444EA7">
        <w:rPr>
          <w:rFonts w:hint="cs"/>
          <w:rtl/>
        </w:rPr>
        <w:t>נתנו</w:t>
      </w:r>
      <w:r w:rsidRPr="00444EA7">
        <w:rPr>
          <w:rtl/>
        </w:rPr>
        <w:t xml:space="preserve"> </w:t>
      </w:r>
      <w:r w:rsidRPr="00444EA7">
        <w:rPr>
          <w:rFonts w:hint="cs"/>
          <w:rtl/>
        </w:rPr>
        <w:t>חכמים</w:t>
      </w:r>
      <w:r w:rsidRPr="00444EA7">
        <w:rPr>
          <w:rtl/>
        </w:rPr>
        <w:t xml:space="preserve"> </w:t>
      </w:r>
      <w:r w:rsidRPr="00444EA7">
        <w:rPr>
          <w:rFonts w:hint="cs"/>
          <w:rtl/>
        </w:rPr>
        <w:t>סרטיא</w:t>
      </w:r>
      <w:r w:rsidRPr="00444EA7">
        <w:rPr>
          <w:rtl/>
        </w:rPr>
        <w:t xml:space="preserve"> </w:t>
      </w:r>
      <w:r w:rsidRPr="00444EA7">
        <w:rPr>
          <w:rFonts w:hint="cs"/>
          <w:rtl/>
        </w:rPr>
        <w:t>ופלטיא</w:t>
      </w:r>
      <w:r w:rsidRPr="00444EA7">
        <w:rPr>
          <w:rtl/>
        </w:rPr>
        <w:t xml:space="preserve"> </w:t>
      </w:r>
      <w:r w:rsidRPr="00444EA7">
        <w:rPr>
          <w:rFonts w:hint="cs"/>
          <w:rtl/>
        </w:rPr>
        <w:t>שיש</w:t>
      </w:r>
      <w:r w:rsidRPr="00444EA7">
        <w:rPr>
          <w:rtl/>
        </w:rPr>
        <w:t xml:space="preserve"> </w:t>
      </w:r>
      <w:r w:rsidRPr="00444EA7">
        <w:rPr>
          <w:rFonts w:hint="cs"/>
          <w:rtl/>
        </w:rPr>
        <w:t>לו</w:t>
      </w:r>
      <w:r w:rsidRPr="00444EA7">
        <w:rPr>
          <w:rtl/>
        </w:rPr>
        <w:t xml:space="preserve"> </w:t>
      </w:r>
      <w:r w:rsidRPr="00444EA7">
        <w:rPr>
          <w:rFonts w:hint="cs"/>
          <w:rtl/>
        </w:rPr>
        <w:t>דין</w:t>
      </w:r>
      <w:r w:rsidRPr="00444EA7">
        <w:rPr>
          <w:rtl/>
        </w:rPr>
        <w:t xml:space="preserve"> </w:t>
      </w:r>
      <w:r w:rsidRPr="00444EA7">
        <w:rPr>
          <w:rFonts w:hint="cs"/>
          <w:rtl/>
        </w:rPr>
        <w:t>רשות</w:t>
      </w:r>
      <w:r w:rsidRPr="00444EA7">
        <w:rPr>
          <w:rtl/>
        </w:rPr>
        <w:t xml:space="preserve"> </w:t>
      </w:r>
      <w:r w:rsidRPr="00444EA7">
        <w:rPr>
          <w:rFonts w:hint="cs"/>
          <w:rtl/>
        </w:rPr>
        <w:t>הרבים</w:t>
      </w:r>
      <w:r w:rsidRPr="00444EA7">
        <w:rPr>
          <w:rtl/>
        </w:rPr>
        <w:t xml:space="preserve"> (</w:t>
      </w:r>
      <w:r w:rsidRPr="00444EA7">
        <w:rPr>
          <w:rFonts w:hint="cs"/>
          <w:rtl/>
        </w:rPr>
        <w:t>שבת</w:t>
      </w:r>
      <w:r w:rsidRPr="00444EA7">
        <w:rPr>
          <w:rtl/>
        </w:rPr>
        <w:t xml:space="preserve"> </w:t>
      </w:r>
      <w:r w:rsidRPr="00444EA7">
        <w:rPr>
          <w:rFonts w:hint="cs"/>
          <w:rtl/>
        </w:rPr>
        <w:t>ו</w:t>
      </w:r>
      <w:r w:rsidRPr="00444EA7">
        <w:rPr>
          <w:rtl/>
        </w:rPr>
        <w:t xml:space="preserve"> </w:t>
      </w:r>
      <w:r w:rsidRPr="00444EA7">
        <w:rPr>
          <w:rFonts w:hint="cs"/>
          <w:rtl/>
        </w:rPr>
        <w:t>א</w:t>
      </w:r>
      <w:r w:rsidRPr="00444EA7">
        <w:rPr>
          <w:rtl/>
        </w:rPr>
        <w:t xml:space="preserve">), </w:t>
      </w:r>
      <w:r w:rsidRPr="00444EA7">
        <w:rPr>
          <w:rFonts w:hint="cs"/>
          <w:rtl/>
        </w:rPr>
        <w:t>שהם</w:t>
      </w:r>
      <w:r w:rsidRPr="00444EA7">
        <w:rPr>
          <w:rtl/>
        </w:rPr>
        <w:t xml:space="preserve"> </w:t>
      </w:r>
      <w:r w:rsidRPr="00444EA7">
        <w:rPr>
          <w:rFonts w:hint="cs"/>
          <w:rtl/>
        </w:rPr>
        <w:t>רחבים</w:t>
      </w:r>
      <w:r w:rsidRPr="00444EA7">
        <w:rPr>
          <w:rtl/>
        </w:rPr>
        <w:t xml:space="preserve"> </w:t>
      </w:r>
      <w:r w:rsidRPr="00444EA7">
        <w:rPr>
          <w:rFonts w:hint="cs"/>
          <w:rtl/>
        </w:rPr>
        <w:t>שש</w:t>
      </w:r>
      <w:r w:rsidRPr="00444EA7">
        <w:rPr>
          <w:rtl/>
        </w:rPr>
        <w:t xml:space="preserve"> </w:t>
      </w:r>
      <w:r w:rsidRPr="00444EA7">
        <w:rPr>
          <w:rFonts w:hint="cs"/>
          <w:rtl/>
        </w:rPr>
        <w:t>עשרה</w:t>
      </w:r>
      <w:r w:rsidRPr="00444EA7">
        <w:rPr>
          <w:rtl/>
        </w:rPr>
        <w:t xml:space="preserve"> </w:t>
      </w:r>
      <w:r w:rsidRPr="00444EA7">
        <w:rPr>
          <w:rFonts w:hint="cs"/>
          <w:rtl/>
        </w:rPr>
        <w:t>אמות</w:t>
      </w:r>
      <w:r w:rsidRPr="00444EA7">
        <w:rPr>
          <w:rtl/>
        </w:rPr>
        <w:t xml:space="preserve"> (</w:t>
      </w:r>
      <w:r w:rsidRPr="00444EA7">
        <w:rPr>
          <w:rFonts w:hint="cs"/>
          <w:rtl/>
        </w:rPr>
        <w:t>שבת</w:t>
      </w:r>
      <w:r w:rsidRPr="00444EA7">
        <w:rPr>
          <w:rtl/>
        </w:rPr>
        <w:t xml:space="preserve"> </w:t>
      </w:r>
      <w:r w:rsidRPr="00444EA7">
        <w:rPr>
          <w:rFonts w:hint="cs"/>
          <w:rtl/>
        </w:rPr>
        <w:t>צט</w:t>
      </w:r>
      <w:r w:rsidRPr="00444EA7">
        <w:rPr>
          <w:rtl/>
        </w:rPr>
        <w:t xml:space="preserve"> </w:t>
      </w:r>
      <w:r w:rsidRPr="00444EA7">
        <w:rPr>
          <w:rFonts w:hint="cs"/>
          <w:rtl/>
        </w:rPr>
        <w:t>א</w:t>
      </w:r>
      <w:r w:rsidRPr="00444EA7">
        <w:rPr>
          <w:rtl/>
        </w:rPr>
        <w:t xml:space="preserve">), </w:t>
      </w:r>
      <w:r w:rsidRPr="00444EA7">
        <w:rPr>
          <w:rFonts w:hint="cs"/>
          <w:rtl/>
        </w:rPr>
        <w:t>שתראה</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שטח</w:t>
      </w:r>
      <w:r w:rsidRPr="00444EA7">
        <w:rPr>
          <w:rtl/>
        </w:rPr>
        <w:t xml:space="preserve"> </w:t>
      </w:r>
      <w:r w:rsidRPr="00444EA7">
        <w:rPr>
          <w:rFonts w:hint="cs"/>
          <w:rtl/>
        </w:rPr>
        <w:t>גמור</w:t>
      </w:r>
      <w:r w:rsidRPr="00444EA7">
        <w:rPr>
          <w:rtl/>
        </w:rPr>
        <w:t xml:space="preserve"> </w:t>
      </w:r>
      <w:r w:rsidRPr="00444EA7">
        <w:rPr>
          <w:rFonts w:hint="cs"/>
          <w:rtl/>
        </w:rPr>
        <w:t>רק</w:t>
      </w:r>
      <w:r w:rsidRPr="00444EA7">
        <w:rPr>
          <w:rtl/>
        </w:rPr>
        <w:t xml:space="preserve"> </w:t>
      </w:r>
      <w:r w:rsidRPr="00444EA7">
        <w:rPr>
          <w:rFonts w:hint="cs"/>
          <w:rtl/>
        </w:rPr>
        <w:t>על</w:t>
      </w:r>
      <w:r w:rsidRPr="00444EA7">
        <w:rPr>
          <w:rtl/>
        </w:rPr>
        <w:t xml:space="preserve"> </w:t>
      </w:r>
      <w:r w:rsidRPr="00444EA7">
        <w:rPr>
          <w:rFonts w:hint="cs"/>
          <w:rtl/>
        </w:rPr>
        <w:t>ידי</w:t>
      </w:r>
      <w:r w:rsidRPr="00444EA7">
        <w:rPr>
          <w:rtl/>
        </w:rPr>
        <w:t xml:space="preserve"> </w:t>
      </w:r>
      <w:r w:rsidRPr="00444EA7">
        <w:rPr>
          <w:rFonts w:hint="cs"/>
          <w:rtl/>
        </w:rPr>
        <w:t>רוחב</w:t>
      </w:r>
      <w:r w:rsidRPr="00444EA7">
        <w:rPr>
          <w:rtl/>
        </w:rPr>
        <w:t xml:space="preserve"> </w:t>
      </w:r>
      <w:r w:rsidRPr="00444EA7">
        <w:rPr>
          <w:rFonts w:hint="cs"/>
          <w:rtl/>
        </w:rPr>
        <w:t>שש</w:t>
      </w:r>
      <w:r w:rsidRPr="00444EA7">
        <w:rPr>
          <w:rtl/>
        </w:rPr>
        <w:t xml:space="preserve"> </w:t>
      </w:r>
      <w:r w:rsidRPr="00444EA7">
        <w:rPr>
          <w:rFonts w:hint="cs"/>
          <w:rtl/>
        </w:rPr>
        <w:t>עשרה</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Pr>
          <w:rFonts w:hint="cs"/>
          <w:rtl/>
        </w:rPr>
        <w:t>עניין</w:t>
      </w:r>
      <w:r w:rsidRPr="00444EA7">
        <w:rPr>
          <w:rtl/>
        </w:rPr>
        <w:t xml:space="preserve"> </w:t>
      </w:r>
      <w:r w:rsidRPr="00444EA7">
        <w:rPr>
          <w:rFonts w:hint="cs"/>
          <w:rtl/>
        </w:rPr>
        <w:t>עמוק</w:t>
      </w:r>
      <w:r w:rsidRPr="00444EA7">
        <w:rPr>
          <w:rtl/>
        </w:rPr>
        <w:t xml:space="preserve"> </w:t>
      </w:r>
      <w:r w:rsidRPr="00444EA7">
        <w:rPr>
          <w:rFonts w:hint="cs"/>
          <w:rtl/>
        </w:rPr>
        <w:t>ומופלג</w:t>
      </w:r>
      <w:r w:rsidRPr="00444EA7">
        <w:rPr>
          <w:rtl/>
        </w:rPr>
        <w:t xml:space="preserve">, </w:t>
      </w:r>
      <w:r w:rsidRPr="00444EA7">
        <w:rPr>
          <w:rFonts w:hint="cs"/>
          <w:rtl/>
        </w:rPr>
        <w:t>ארמוז</w:t>
      </w:r>
      <w:r w:rsidRPr="00444EA7">
        <w:rPr>
          <w:rtl/>
        </w:rPr>
        <w:t xml:space="preserve"> </w:t>
      </w:r>
      <w:r w:rsidRPr="00444EA7">
        <w:rPr>
          <w:rFonts w:hint="cs"/>
          <w:rtl/>
        </w:rPr>
        <w:t>לך</w:t>
      </w:r>
      <w:r w:rsidRPr="00444EA7">
        <w:rPr>
          <w:rtl/>
        </w:rPr>
        <w:t xml:space="preserve"> </w:t>
      </w:r>
      <w:r w:rsidRPr="00444EA7">
        <w:rPr>
          <w:rFonts w:hint="cs"/>
          <w:rtl/>
        </w:rPr>
        <w:t>דבר</w:t>
      </w:r>
      <w:r w:rsidRPr="00444EA7">
        <w:rPr>
          <w:rtl/>
        </w:rPr>
        <w:t xml:space="preserve"> </w:t>
      </w:r>
      <w:r w:rsidRPr="00444EA7">
        <w:rPr>
          <w:rFonts w:hint="cs"/>
          <w:rtl/>
        </w:rPr>
        <w:t>מה</w:t>
      </w:r>
      <w:r w:rsidRPr="00444EA7">
        <w:rPr>
          <w:rtl/>
        </w:rPr>
        <w:t xml:space="preserve">, </w:t>
      </w:r>
      <w:r w:rsidRPr="00444EA7">
        <w:rPr>
          <w:rFonts w:hint="cs"/>
          <w:rtl/>
        </w:rPr>
        <w:t>להודיע</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דברי</w:t>
      </w:r>
      <w:r w:rsidRPr="00444EA7">
        <w:rPr>
          <w:rtl/>
        </w:rPr>
        <w:t xml:space="preserve"> </w:t>
      </w:r>
      <w:r w:rsidRPr="00444EA7">
        <w:rPr>
          <w:rFonts w:hint="cs"/>
          <w:rtl/>
        </w:rPr>
        <w:t>חכמים</w:t>
      </w:r>
      <w:r w:rsidRPr="00444EA7">
        <w:rPr>
          <w:rtl/>
        </w:rPr>
        <w:t xml:space="preserve"> </w:t>
      </w:r>
      <w:r w:rsidRPr="00444EA7">
        <w:rPr>
          <w:rFonts w:hint="cs"/>
          <w:rtl/>
        </w:rPr>
        <w:t>בחכמה</w:t>
      </w:r>
      <w:r w:rsidRPr="00444EA7">
        <w:rPr>
          <w:rtl/>
        </w:rPr>
        <w:t xml:space="preserve"> </w:t>
      </w:r>
      <w:r w:rsidRPr="00444EA7">
        <w:rPr>
          <w:rFonts w:hint="cs"/>
          <w:rtl/>
        </w:rPr>
        <w:t>עמוקה</w:t>
      </w:r>
      <w:r w:rsidRPr="00444EA7">
        <w:rPr>
          <w:rtl/>
        </w:rPr>
        <w:t xml:space="preserve"> </w:t>
      </w:r>
      <w:r w:rsidRPr="00444EA7">
        <w:rPr>
          <w:rFonts w:hint="cs"/>
          <w:rtl/>
        </w:rPr>
        <w:t>מאוד</w:t>
      </w:r>
      <w:r w:rsidRPr="00444EA7">
        <w:rPr>
          <w:rtl/>
        </w:rPr>
        <w:t xml:space="preserve"> </w:t>
      </w:r>
      <w:r w:rsidRPr="00444EA7">
        <w:rPr>
          <w:rFonts w:hint="cs"/>
          <w:rtl/>
        </w:rPr>
        <w:t>מאוד</w:t>
      </w:r>
      <w:r w:rsidRPr="00444EA7">
        <w:rPr>
          <w:rtl/>
        </w:rPr>
        <w:t xml:space="preserve">. </w:t>
      </w:r>
      <w:r w:rsidRPr="00444EA7">
        <w:rPr>
          <w:rFonts w:hint="cs"/>
          <w:rtl/>
        </w:rPr>
        <w:t>וזה</w:t>
      </w:r>
      <w:r w:rsidRPr="00444EA7">
        <w:rPr>
          <w:rtl/>
        </w:rPr>
        <w:t xml:space="preserve"> </w:t>
      </w:r>
      <w:r w:rsidRPr="00444EA7">
        <w:rPr>
          <w:rFonts w:hint="cs"/>
          <w:rtl/>
        </w:rPr>
        <w:t>כי</w:t>
      </w:r>
      <w:r w:rsidRPr="00444EA7">
        <w:rPr>
          <w:rtl/>
        </w:rPr>
        <w:t xml:space="preserve"> </w:t>
      </w:r>
      <w:r w:rsidRPr="00444EA7">
        <w:rPr>
          <w:rFonts w:hint="cs"/>
          <w:rtl/>
        </w:rPr>
        <w:t>המקום</w:t>
      </w:r>
      <w:r w:rsidRPr="00444EA7">
        <w:rPr>
          <w:rtl/>
        </w:rPr>
        <w:t xml:space="preserve"> </w:t>
      </w:r>
      <w:r w:rsidRPr="00444EA7">
        <w:rPr>
          <w:rFonts w:hint="cs"/>
          <w:rtl/>
        </w:rPr>
        <w:t>שהוא</w:t>
      </w:r>
      <w:r w:rsidRPr="00444EA7">
        <w:rPr>
          <w:rtl/>
        </w:rPr>
        <w:t xml:space="preserve"> </w:t>
      </w:r>
      <w:r w:rsidRPr="00444EA7">
        <w:rPr>
          <w:rFonts w:hint="cs"/>
          <w:rtl/>
        </w:rPr>
        <w:t>מקום</w:t>
      </w:r>
      <w:r w:rsidRPr="00444EA7">
        <w:rPr>
          <w:rtl/>
        </w:rPr>
        <w:t xml:space="preserve"> </w:t>
      </w:r>
      <w:r w:rsidRPr="00444EA7">
        <w:rPr>
          <w:rFonts w:hint="cs"/>
          <w:rtl/>
        </w:rPr>
        <w:t>פרטי</w:t>
      </w:r>
      <w:r w:rsidRPr="00444EA7">
        <w:rPr>
          <w:rtl/>
        </w:rPr>
        <w:t xml:space="preserve"> </w:t>
      </w:r>
      <w:r w:rsidRPr="00444EA7">
        <w:rPr>
          <w:rFonts w:hint="cs"/>
          <w:rtl/>
        </w:rPr>
        <w:t>של</w:t>
      </w:r>
      <w:r w:rsidRPr="00444EA7">
        <w:rPr>
          <w:rtl/>
        </w:rPr>
        <w:t xml:space="preserve"> </w:t>
      </w:r>
      <w:r w:rsidRPr="00444EA7">
        <w:rPr>
          <w:rFonts w:hint="cs"/>
          <w:rtl/>
        </w:rPr>
        <w:t>אדם</w:t>
      </w:r>
      <w:r w:rsidRPr="00444EA7">
        <w:rPr>
          <w:rtl/>
        </w:rPr>
        <w:t xml:space="preserve"> </w:t>
      </w:r>
      <w:r w:rsidRPr="00444EA7">
        <w:rPr>
          <w:rFonts w:hint="cs"/>
          <w:rtl/>
        </w:rPr>
        <w:t>הוא</w:t>
      </w:r>
      <w:r w:rsidRPr="00444EA7">
        <w:rPr>
          <w:rtl/>
        </w:rPr>
        <w:t xml:space="preserve"> </w:t>
      </w:r>
      <w:r w:rsidRPr="00444EA7">
        <w:rPr>
          <w:rFonts w:hint="cs"/>
          <w:rtl/>
        </w:rPr>
        <w:t>ד</w:t>
      </w:r>
      <w:r w:rsidR="00190024">
        <w:rPr>
          <w:rFonts w:hint="cs"/>
          <w:rtl/>
        </w:rPr>
        <w:t>'</w:t>
      </w:r>
      <w:r w:rsidRPr="00444EA7">
        <w:rPr>
          <w:rtl/>
        </w:rPr>
        <w:t xml:space="preserve"> </w:t>
      </w:r>
      <w:r w:rsidRPr="00444EA7">
        <w:rPr>
          <w:rFonts w:hint="cs"/>
          <w:rtl/>
        </w:rPr>
        <w:t>על</w:t>
      </w:r>
      <w:r w:rsidRPr="00444EA7">
        <w:rPr>
          <w:rtl/>
        </w:rPr>
        <w:t xml:space="preserve"> </w:t>
      </w:r>
      <w:r w:rsidRPr="00444EA7">
        <w:rPr>
          <w:rFonts w:hint="cs"/>
          <w:rtl/>
        </w:rPr>
        <w:t>ד</w:t>
      </w:r>
      <w:r w:rsidR="00190024">
        <w:rPr>
          <w:rFonts w:hint="cs"/>
          <w:rtl/>
        </w:rPr>
        <w:t>'</w:t>
      </w:r>
      <w:r w:rsidRPr="00444EA7">
        <w:rPr>
          <w:rtl/>
        </w:rPr>
        <w:t xml:space="preserve">, </w:t>
      </w:r>
      <w:r w:rsidRPr="00444EA7">
        <w:rPr>
          <w:rFonts w:hint="cs"/>
          <w:rtl/>
        </w:rPr>
        <w:t>כמו</w:t>
      </w:r>
      <w:r w:rsidRPr="00444EA7">
        <w:rPr>
          <w:rtl/>
        </w:rPr>
        <w:t xml:space="preserve"> </w:t>
      </w:r>
      <w:r w:rsidRPr="00444EA7">
        <w:rPr>
          <w:rFonts w:hint="cs"/>
          <w:rtl/>
        </w:rPr>
        <w:t>שאמרו</w:t>
      </w:r>
      <w:r w:rsidRPr="00444EA7">
        <w:rPr>
          <w:rtl/>
        </w:rPr>
        <w:t xml:space="preserve"> </w:t>
      </w:r>
      <w:r w:rsidRPr="00444EA7">
        <w:rPr>
          <w:rFonts w:hint="cs"/>
          <w:rtl/>
        </w:rPr>
        <w:t>בכל</w:t>
      </w:r>
      <w:r w:rsidRPr="00444EA7">
        <w:rPr>
          <w:rtl/>
        </w:rPr>
        <w:t xml:space="preserve"> </w:t>
      </w:r>
      <w:r w:rsidRPr="00444EA7">
        <w:rPr>
          <w:rFonts w:hint="cs"/>
          <w:rtl/>
        </w:rPr>
        <w:t>מקום</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גיטין</w:t>
      </w:r>
      <w:r w:rsidRPr="00444EA7">
        <w:rPr>
          <w:rtl/>
        </w:rPr>
        <w:t xml:space="preserve"> </w:t>
      </w:r>
      <w:r w:rsidRPr="00444EA7">
        <w:rPr>
          <w:rFonts w:hint="cs"/>
          <w:rtl/>
        </w:rPr>
        <w:t>עז</w:t>
      </w:r>
      <w:r w:rsidRPr="00444EA7">
        <w:rPr>
          <w:rtl/>
        </w:rPr>
        <w:t xml:space="preserve"> </w:t>
      </w:r>
      <w:r w:rsidRPr="00444EA7">
        <w:rPr>
          <w:rFonts w:hint="cs"/>
          <w:rtl/>
        </w:rPr>
        <w:t>ב</w:t>
      </w:r>
      <w:r w:rsidRPr="00444EA7">
        <w:rPr>
          <w:rtl/>
        </w:rPr>
        <w:t xml:space="preserve">). </w:t>
      </w:r>
      <w:r w:rsidRPr="00444EA7">
        <w:rPr>
          <w:rFonts w:hint="cs"/>
          <w:rtl/>
        </w:rPr>
        <w:t>וד</w:t>
      </w:r>
      <w:r w:rsidR="00190024">
        <w:rPr>
          <w:rFonts w:hint="cs"/>
          <w:rtl/>
        </w:rPr>
        <w:t>'</w:t>
      </w:r>
      <w:r w:rsidRPr="00444EA7">
        <w:rPr>
          <w:rtl/>
        </w:rPr>
        <w:t xml:space="preserve"> </w:t>
      </w:r>
      <w:r w:rsidRPr="00444EA7">
        <w:rPr>
          <w:rFonts w:hint="cs"/>
          <w:rtl/>
        </w:rPr>
        <w:t>אמות</w:t>
      </w:r>
      <w:r w:rsidRPr="00444EA7">
        <w:rPr>
          <w:rtl/>
        </w:rPr>
        <w:t xml:space="preserve"> </w:t>
      </w:r>
      <w:r w:rsidRPr="00444EA7">
        <w:rPr>
          <w:rFonts w:hint="cs"/>
          <w:rtl/>
        </w:rPr>
        <w:t>על</w:t>
      </w:r>
      <w:r w:rsidRPr="00444EA7">
        <w:rPr>
          <w:rtl/>
        </w:rPr>
        <w:t xml:space="preserve"> </w:t>
      </w:r>
      <w:r w:rsidRPr="00444EA7">
        <w:rPr>
          <w:rFonts w:hint="cs"/>
          <w:rtl/>
        </w:rPr>
        <w:t>ד</w:t>
      </w:r>
      <w:r w:rsidR="00190024">
        <w:rPr>
          <w:rFonts w:hint="cs"/>
          <w:rtl/>
        </w:rPr>
        <w:t>'</w:t>
      </w:r>
      <w:r w:rsidRPr="00444EA7">
        <w:rPr>
          <w:rtl/>
        </w:rPr>
        <w:t xml:space="preserve"> </w:t>
      </w:r>
      <w:r w:rsidRPr="00444EA7">
        <w:rPr>
          <w:rFonts w:hint="cs"/>
          <w:rtl/>
        </w:rPr>
        <w:t>אמות</w:t>
      </w:r>
      <w:r w:rsidRPr="00444EA7">
        <w:rPr>
          <w:rtl/>
        </w:rPr>
        <w:t xml:space="preserve"> </w:t>
      </w:r>
      <w:r w:rsidRPr="00444EA7">
        <w:rPr>
          <w:rFonts w:hint="cs"/>
          <w:rtl/>
        </w:rPr>
        <w:t>מקיפין</w:t>
      </w:r>
      <w:r w:rsidRPr="00444EA7">
        <w:rPr>
          <w:rtl/>
        </w:rPr>
        <w:t xml:space="preserve"> </w:t>
      </w:r>
      <w:r w:rsidRPr="00444EA7">
        <w:rPr>
          <w:rFonts w:hint="cs"/>
          <w:rtl/>
        </w:rPr>
        <w:t>אותו</w:t>
      </w:r>
      <w:r w:rsidRPr="00444EA7">
        <w:rPr>
          <w:rtl/>
        </w:rPr>
        <w:t xml:space="preserve"> </w:t>
      </w:r>
      <w:r w:rsidRPr="00444EA7">
        <w:rPr>
          <w:rFonts w:hint="cs"/>
          <w:rtl/>
        </w:rPr>
        <w:t>ט</w:t>
      </w:r>
      <w:r w:rsidR="00190024">
        <w:rPr>
          <w:rFonts w:hint="cs"/>
          <w:rtl/>
        </w:rPr>
        <w:t>"</w:t>
      </w:r>
      <w:r w:rsidRPr="00444EA7">
        <w:rPr>
          <w:rFonts w:hint="cs"/>
          <w:rtl/>
        </w:rPr>
        <w:t>ז</w:t>
      </w:r>
      <w:r w:rsidRPr="00444EA7">
        <w:rPr>
          <w:rtl/>
        </w:rPr>
        <w:t xml:space="preserve"> </w:t>
      </w:r>
      <w:r w:rsidRPr="00444EA7">
        <w:rPr>
          <w:rFonts w:hint="cs"/>
          <w:rtl/>
        </w:rPr>
        <w:t>אמות</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מקום</w:t>
      </w:r>
      <w:r w:rsidRPr="00444EA7">
        <w:rPr>
          <w:rtl/>
        </w:rPr>
        <w:t xml:space="preserve"> </w:t>
      </w:r>
      <w:r w:rsidRPr="00444EA7">
        <w:rPr>
          <w:rFonts w:hint="cs"/>
          <w:rtl/>
        </w:rPr>
        <w:t>רבים</w:t>
      </w:r>
      <w:r w:rsidRPr="00444EA7">
        <w:rPr>
          <w:rtl/>
        </w:rPr>
        <w:t xml:space="preserve">, </w:t>
      </w:r>
      <w:r w:rsidRPr="00444EA7">
        <w:rPr>
          <w:rFonts w:hint="cs"/>
          <w:rtl/>
        </w:rPr>
        <w:t>שהרבים</w:t>
      </w:r>
      <w:r w:rsidRPr="00444EA7">
        <w:rPr>
          <w:rtl/>
        </w:rPr>
        <w:t xml:space="preserve"> </w:t>
      </w:r>
      <w:r w:rsidRPr="00444EA7">
        <w:rPr>
          <w:rFonts w:hint="cs"/>
          <w:rtl/>
        </w:rPr>
        <w:t>עוברים</w:t>
      </w:r>
      <w:r w:rsidRPr="00444EA7">
        <w:rPr>
          <w:rtl/>
        </w:rPr>
        <w:t xml:space="preserve"> </w:t>
      </w:r>
      <w:r w:rsidRPr="00444EA7">
        <w:rPr>
          <w:rFonts w:hint="cs"/>
          <w:rtl/>
        </w:rPr>
        <w:t>בו</w:t>
      </w:r>
      <w:r w:rsidRPr="00444EA7">
        <w:rPr>
          <w:rtl/>
        </w:rPr>
        <w:t xml:space="preserve">. </w:t>
      </w:r>
      <w:r w:rsidRPr="00444EA7">
        <w:rPr>
          <w:rFonts w:hint="cs"/>
          <w:rtl/>
        </w:rPr>
        <w:t>דהיינו</w:t>
      </w:r>
      <w:r w:rsidRPr="00444EA7">
        <w:rPr>
          <w:rtl/>
        </w:rPr>
        <w:t xml:space="preserve"> </w:t>
      </w:r>
      <w:r w:rsidRPr="00444EA7">
        <w:rPr>
          <w:rFonts w:hint="cs"/>
          <w:rtl/>
        </w:rPr>
        <w:t>שמתפשט</w:t>
      </w:r>
      <w:r w:rsidRPr="00444EA7">
        <w:rPr>
          <w:rtl/>
        </w:rPr>
        <w:t xml:space="preserve"> </w:t>
      </w:r>
      <w:r w:rsidRPr="00444EA7">
        <w:rPr>
          <w:rFonts w:hint="cs"/>
          <w:rtl/>
        </w:rPr>
        <w:t>זה</w:t>
      </w:r>
      <w:r w:rsidRPr="00444EA7">
        <w:rPr>
          <w:rtl/>
        </w:rPr>
        <w:t xml:space="preserve"> </w:t>
      </w:r>
      <w:r w:rsidRPr="00444EA7">
        <w:rPr>
          <w:rFonts w:hint="cs"/>
          <w:rtl/>
        </w:rPr>
        <w:t>המקום</w:t>
      </w:r>
      <w:r w:rsidRPr="00444EA7">
        <w:rPr>
          <w:rtl/>
        </w:rPr>
        <w:t xml:space="preserve">, </w:t>
      </w:r>
      <w:r w:rsidRPr="00444EA7">
        <w:rPr>
          <w:rFonts w:hint="cs"/>
          <w:rtl/>
        </w:rPr>
        <w:t>שהוא</w:t>
      </w:r>
      <w:r w:rsidRPr="00444EA7">
        <w:rPr>
          <w:rtl/>
        </w:rPr>
        <w:t xml:space="preserve"> </w:t>
      </w:r>
      <w:r w:rsidRPr="00444EA7">
        <w:rPr>
          <w:rFonts w:hint="cs"/>
          <w:rtl/>
        </w:rPr>
        <w:t>מקום</w:t>
      </w:r>
      <w:r w:rsidRPr="00444EA7">
        <w:rPr>
          <w:rtl/>
        </w:rPr>
        <w:t xml:space="preserve"> </w:t>
      </w:r>
      <w:r w:rsidRPr="00444EA7">
        <w:rPr>
          <w:rFonts w:hint="cs"/>
          <w:rtl/>
        </w:rPr>
        <w:t>היחיד</w:t>
      </w:r>
      <w:r w:rsidRPr="00444EA7">
        <w:rPr>
          <w:rtl/>
        </w:rPr>
        <w:t xml:space="preserve"> - </w:t>
      </w:r>
      <w:r w:rsidRPr="00444EA7">
        <w:rPr>
          <w:rFonts w:hint="cs"/>
          <w:rtl/>
        </w:rPr>
        <w:t>שהוא</w:t>
      </w:r>
      <w:r w:rsidRPr="00444EA7">
        <w:rPr>
          <w:rtl/>
        </w:rPr>
        <w:t xml:space="preserve"> </w:t>
      </w:r>
      <w:r w:rsidRPr="00444EA7">
        <w:rPr>
          <w:rFonts w:hint="cs"/>
          <w:rtl/>
        </w:rPr>
        <w:t>מספר</w:t>
      </w:r>
      <w:r w:rsidRPr="00444EA7">
        <w:rPr>
          <w:rtl/>
        </w:rPr>
        <w:t xml:space="preserve"> </w:t>
      </w:r>
      <w:r w:rsidRPr="00444EA7">
        <w:rPr>
          <w:rFonts w:hint="cs"/>
          <w:rtl/>
        </w:rPr>
        <w:t>ארבע</w:t>
      </w:r>
      <w:r w:rsidRPr="00444EA7">
        <w:rPr>
          <w:rtl/>
        </w:rPr>
        <w:t xml:space="preserve"> </w:t>
      </w:r>
      <w:r w:rsidRPr="00444EA7">
        <w:rPr>
          <w:rFonts w:hint="cs"/>
          <w:rtl/>
        </w:rPr>
        <w:t>בלבד</w:t>
      </w:r>
      <w:r w:rsidRPr="00444EA7">
        <w:rPr>
          <w:rtl/>
        </w:rPr>
        <w:t xml:space="preserve"> - </w:t>
      </w:r>
      <w:r w:rsidRPr="00444EA7">
        <w:rPr>
          <w:rFonts w:hint="cs"/>
          <w:rtl/>
        </w:rPr>
        <w:t>להיות</w:t>
      </w:r>
      <w:r w:rsidRPr="00444EA7">
        <w:rPr>
          <w:rtl/>
        </w:rPr>
        <w:t xml:space="preserve"> </w:t>
      </w:r>
      <w:r w:rsidRPr="00444EA7">
        <w:rPr>
          <w:rFonts w:hint="cs"/>
          <w:rtl/>
        </w:rPr>
        <w:t>מקום</w:t>
      </w:r>
      <w:r w:rsidRPr="00444EA7">
        <w:rPr>
          <w:rtl/>
        </w:rPr>
        <w:t xml:space="preserve"> </w:t>
      </w:r>
      <w:r w:rsidRPr="00444EA7">
        <w:rPr>
          <w:rFonts w:hint="cs"/>
          <w:rtl/>
        </w:rPr>
        <w:t>הרבים</w:t>
      </w:r>
      <w:r w:rsidRPr="00444EA7">
        <w:rPr>
          <w:rtl/>
        </w:rPr>
        <w:t xml:space="preserve">, </w:t>
      </w:r>
      <w:r w:rsidRPr="00444EA7">
        <w:rPr>
          <w:rFonts w:hint="cs"/>
          <w:rtl/>
        </w:rPr>
        <w:t>דהיינו</w:t>
      </w:r>
      <w:r w:rsidRPr="00444EA7">
        <w:rPr>
          <w:rtl/>
        </w:rPr>
        <w:t xml:space="preserve"> </w:t>
      </w:r>
      <w:r w:rsidRPr="00444EA7">
        <w:rPr>
          <w:rFonts w:hint="cs"/>
          <w:rtl/>
        </w:rPr>
        <w:t>שמתפשט</w:t>
      </w:r>
      <w:r w:rsidRPr="00444EA7">
        <w:rPr>
          <w:rtl/>
        </w:rPr>
        <w:t xml:space="preserve"> </w:t>
      </w:r>
      <w:r w:rsidRPr="00444EA7">
        <w:rPr>
          <w:rFonts w:hint="cs"/>
          <w:rtl/>
        </w:rPr>
        <w:t>בכל</w:t>
      </w:r>
      <w:r w:rsidRPr="00444EA7">
        <w:rPr>
          <w:rtl/>
        </w:rPr>
        <w:t xml:space="preserve"> </w:t>
      </w:r>
      <w:r w:rsidRPr="00444EA7">
        <w:rPr>
          <w:rFonts w:hint="cs"/>
          <w:rtl/>
        </w:rPr>
        <w:t>ארבע</w:t>
      </w:r>
      <w:r w:rsidRPr="00444EA7">
        <w:rPr>
          <w:rtl/>
        </w:rPr>
        <w:t xml:space="preserve"> </w:t>
      </w:r>
      <w:r w:rsidRPr="00444EA7">
        <w:rPr>
          <w:rFonts w:hint="cs"/>
          <w:rtl/>
        </w:rPr>
        <w:t>צדדין</w:t>
      </w:r>
      <w:r w:rsidRPr="00444EA7">
        <w:rPr>
          <w:rtl/>
        </w:rPr>
        <w:t xml:space="preserve">, </w:t>
      </w:r>
      <w:r w:rsidRPr="00444EA7">
        <w:rPr>
          <w:rFonts w:hint="cs"/>
          <w:rtl/>
        </w:rPr>
        <w:t>שהוא</w:t>
      </w:r>
      <w:r w:rsidRPr="00444EA7">
        <w:rPr>
          <w:rtl/>
        </w:rPr>
        <w:t xml:space="preserve"> </w:t>
      </w:r>
      <w:r w:rsidRPr="00444EA7">
        <w:rPr>
          <w:rFonts w:hint="cs"/>
          <w:rtl/>
        </w:rPr>
        <w:t>שש</w:t>
      </w:r>
      <w:r w:rsidRPr="00444EA7">
        <w:rPr>
          <w:rtl/>
        </w:rPr>
        <w:t xml:space="preserve"> </w:t>
      </w:r>
      <w:r w:rsidRPr="00444EA7">
        <w:rPr>
          <w:rFonts w:hint="cs"/>
          <w:rtl/>
        </w:rPr>
        <w:t>עשרה</w:t>
      </w:r>
      <w:r w:rsidRPr="00444EA7">
        <w:rPr>
          <w:rtl/>
        </w:rPr>
        <w:t xml:space="preserve">, </w:t>
      </w:r>
      <w:r w:rsidRPr="00444EA7">
        <w:rPr>
          <w:rFonts w:hint="cs"/>
          <w:rtl/>
        </w:rPr>
        <w:t>שהוא</w:t>
      </w:r>
      <w:r w:rsidRPr="00444EA7">
        <w:rPr>
          <w:rtl/>
        </w:rPr>
        <w:t xml:space="preserve"> </w:t>
      </w:r>
      <w:r w:rsidRPr="00444EA7">
        <w:rPr>
          <w:rFonts w:hint="cs"/>
          <w:rtl/>
        </w:rPr>
        <w:t>מקיף</w:t>
      </w:r>
      <w:r w:rsidRPr="00444EA7">
        <w:rPr>
          <w:rtl/>
        </w:rPr>
        <w:t xml:space="preserve"> </w:t>
      </w:r>
      <w:r w:rsidRPr="00444EA7">
        <w:rPr>
          <w:rFonts w:hint="cs"/>
          <w:rtl/>
        </w:rPr>
        <w:t>מקום</w:t>
      </w:r>
      <w:r w:rsidRPr="00444EA7">
        <w:rPr>
          <w:rtl/>
        </w:rPr>
        <w:t xml:space="preserve"> </w:t>
      </w:r>
      <w:r w:rsidRPr="00444EA7">
        <w:rPr>
          <w:rFonts w:hint="cs"/>
          <w:rtl/>
        </w:rPr>
        <w:t>היחיד</w:t>
      </w:r>
      <w:r w:rsidRPr="00444EA7">
        <w:rPr>
          <w:rtl/>
        </w:rPr>
        <w:t xml:space="preserve">, </w:t>
      </w:r>
      <w:r w:rsidRPr="00444EA7">
        <w:rPr>
          <w:rFonts w:hint="cs"/>
          <w:rtl/>
        </w:rPr>
        <w:t>כן</w:t>
      </w:r>
      <w:r w:rsidRPr="00444EA7">
        <w:rPr>
          <w:rtl/>
        </w:rPr>
        <w:t xml:space="preserve"> </w:t>
      </w:r>
      <w:r w:rsidRPr="00444EA7">
        <w:rPr>
          <w:rFonts w:hint="cs"/>
          <w:rtl/>
        </w:rPr>
        <w:t>יהיה</w:t>
      </w:r>
      <w:r w:rsidRPr="00444EA7">
        <w:rPr>
          <w:rtl/>
        </w:rPr>
        <w:t xml:space="preserve"> </w:t>
      </w:r>
      <w:r w:rsidRPr="00444EA7">
        <w:rPr>
          <w:rFonts w:hint="cs"/>
          <w:rtl/>
        </w:rPr>
        <w:t>מתפשט</w:t>
      </w:r>
      <w:r w:rsidRPr="00444EA7">
        <w:rPr>
          <w:rtl/>
        </w:rPr>
        <w:t xml:space="preserve"> </w:t>
      </w:r>
      <w:r w:rsidRPr="00444EA7">
        <w:rPr>
          <w:rFonts w:hint="cs"/>
          <w:rtl/>
        </w:rPr>
        <w:t>למקום</w:t>
      </w:r>
      <w:r w:rsidRPr="00444EA7">
        <w:rPr>
          <w:rtl/>
        </w:rPr>
        <w:t xml:space="preserve"> </w:t>
      </w:r>
      <w:r w:rsidRPr="00444EA7">
        <w:rPr>
          <w:rFonts w:hint="cs"/>
          <w:rtl/>
        </w:rPr>
        <w:t>הרבים</w:t>
      </w:r>
      <w:r w:rsidRPr="00444EA7">
        <w:rPr>
          <w:rtl/>
        </w:rPr>
        <w:t xml:space="preserve"> </w:t>
      </w:r>
      <w:r w:rsidRPr="00444EA7">
        <w:rPr>
          <w:rFonts w:hint="cs"/>
          <w:rtl/>
        </w:rPr>
        <w:t>בצד</w:t>
      </w:r>
      <w:r w:rsidRPr="00444EA7">
        <w:rPr>
          <w:rtl/>
        </w:rPr>
        <w:t xml:space="preserve"> </w:t>
      </w:r>
      <w:r w:rsidRPr="00444EA7">
        <w:rPr>
          <w:rFonts w:hint="cs"/>
          <w:rtl/>
        </w:rPr>
        <w:t>אחד</w:t>
      </w:r>
      <w:r w:rsidRPr="00444EA7">
        <w:rPr>
          <w:rtl/>
        </w:rPr>
        <w:t xml:space="preserve">. </w:t>
      </w:r>
      <w:r w:rsidRPr="00444EA7">
        <w:rPr>
          <w:rFonts w:hint="cs"/>
          <w:rtl/>
        </w:rPr>
        <w:t>ולכך</w:t>
      </w:r>
      <w:r w:rsidRPr="00444EA7">
        <w:rPr>
          <w:rtl/>
        </w:rPr>
        <w:t xml:space="preserve"> </w:t>
      </w:r>
      <w:r w:rsidRPr="00444EA7">
        <w:rPr>
          <w:rFonts w:hint="cs"/>
          <w:rtl/>
        </w:rPr>
        <w:t>מספר</w:t>
      </w:r>
      <w:r w:rsidRPr="00444EA7">
        <w:rPr>
          <w:rtl/>
        </w:rPr>
        <w:t xml:space="preserve"> </w:t>
      </w:r>
      <w:r w:rsidRPr="00444EA7">
        <w:rPr>
          <w:rFonts w:hint="cs"/>
          <w:rtl/>
        </w:rPr>
        <w:t>ט</w:t>
      </w:r>
      <w:r w:rsidR="00190024">
        <w:rPr>
          <w:rFonts w:hint="cs"/>
          <w:rtl/>
        </w:rPr>
        <w:t>"</w:t>
      </w:r>
      <w:r w:rsidRPr="00444EA7">
        <w:rPr>
          <w:rFonts w:hint="cs"/>
          <w:rtl/>
        </w:rPr>
        <w:t>ז</w:t>
      </w:r>
      <w:r w:rsidRPr="00444EA7">
        <w:rPr>
          <w:rtl/>
        </w:rPr>
        <w:t xml:space="preserve"> </w:t>
      </w:r>
      <w:r w:rsidRPr="00444EA7">
        <w:rPr>
          <w:rFonts w:hint="cs"/>
          <w:rtl/>
        </w:rPr>
        <w:t>על</w:t>
      </w:r>
      <w:r w:rsidRPr="00444EA7">
        <w:rPr>
          <w:rtl/>
        </w:rPr>
        <w:t xml:space="preserve"> </w:t>
      </w:r>
      <w:r w:rsidRPr="00444EA7">
        <w:rPr>
          <w:rFonts w:hint="cs"/>
          <w:rtl/>
        </w:rPr>
        <w:t>ט</w:t>
      </w:r>
      <w:r w:rsidR="00190024">
        <w:rPr>
          <w:rFonts w:hint="cs"/>
          <w:rtl/>
        </w:rPr>
        <w:t>"</w:t>
      </w:r>
      <w:r w:rsidRPr="00444EA7">
        <w:rPr>
          <w:rFonts w:hint="cs"/>
          <w:rtl/>
        </w:rPr>
        <w:t>ז</w:t>
      </w:r>
      <w:r w:rsidRPr="00444EA7">
        <w:rPr>
          <w:rtl/>
        </w:rPr>
        <w:t xml:space="preserve"> </w:t>
      </w:r>
      <w:r w:rsidRPr="00444EA7">
        <w:rPr>
          <w:rFonts w:hint="cs"/>
          <w:rtl/>
        </w:rPr>
        <w:t>הוא</w:t>
      </w:r>
      <w:r w:rsidRPr="00444EA7">
        <w:rPr>
          <w:rtl/>
        </w:rPr>
        <w:t xml:space="preserve"> </w:t>
      </w:r>
      <w:r w:rsidRPr="00444EA7">
        <w:rPr>
          <w:rFonts w:hint="cs"/>
          <w:rtl/>
        </w:rPr>
        <w:t>שייך</w:t>
      </w:r>
      <w:r w:rsidRPr="00444EA7">
        <w:rPr>
          <w:rtl/>
        </w:rPr>
        <w:t xml:space="preserve"> </w:t>
      </w:r>
      <w:r w:rsidRPr="00444EA7">
        <w:rPr>
          <w:rFonts w:hint="cs"/>
          <w:rtl/>
        </w:rPr>
        <w:t>אל</w:t>
      </w:r>
      <w:r w:rsidRPr="00444EA7">
        <w:rPr>
          <w:rtl/>
        </w:rPr>
        <w:t xml:space="preserve"> </w:t>
      </w:r>
      <w:r w:rsidRPr="00444EA7">
        <w:rPr>
          <w:rFonts w:hint="cs"/>
          <w:rtl/>
        </w:rPr>
        <w:t>השוק</w:t>
      </w:r>
      <w:r w:rsidRPr="00444EA7">
        <w:rPr>
          <w:rtl/>
        </w:rPr>
        <w:t xml:space="preserve">, </w:t>
      </w:r>
      <w:r w:rsidRPr="00444EA7">
        <w:rPr>
          <w:rFonts w:hint="cs"/>
          <w:rtl/>
        </w:rPr>
        <w:t>שהוא</w:t>
      </w:r>
      <w:r w:rsidRPr="00444EA7">
        <w:rPr>
          <w:rtl/>
        </w:rPr>
        <w:t xml:space="preserve"> </w:t>
      </w:r>
      <w:r w:rsidRPr="00444EA7">
        <w:rPr>
          <w:rFonts w:hint="cs"/>
          <w:rtl/>
        </w:rPr>
        <w:t>מקום</w:t>
      </w:r>
      <w:r w:rsidRPr="00444EA7">
        <w:rPr>
          <w:rtl/>
        </w:rPr>
        <w:t xml:space="preserve"> </w:t>
      </w:r>
      <w:r w:rsidRPr="00444EA7">
        <w:rPr>
          <w:rFonts w:hint="cs"/>
          <w:rtl/>
        </w:rPr>
        <w:t>רבים</w:t>
      </w:r>
      <w:r w:rsidRPr="00444EA7">
        <w:rPr>
          <w:rtl/>
        </w:rPr>
        <w:t xml:space="preserve"> </w:t>
      </w:r>
      <w:r w:rsidRPr="00444EA7">
        <w:rPr>
          <w:rFonts w:hint="cs"/>
          <w:rtl/>
        </w:rPr>
        <w:t>מפולש</w:t>
      </w:r>
      <w:r w:rsidRPr="00444EA7">
        <w:rPr>
          <w:rtl/>
        </w:rPr>
        <w:t xml:space="preserve">. </w:t>
      </w:r>
      <w:r w:rsidRPr="00444EA7">
        <w:rPr>
          <w:rFonts w:hint="cs"/>
          <w:rtl/>
        </w:rPr>
        <w:t>ומזה</w:t>
      </w:r>
      <w:r w:rsidRPr="00444EA7">
        <w:rPr>
          <w:rtl/>
        </w:rPr>
        <w:t xml:space="preserve"> </w:t>
      </w:r>
      <w:r w:rsidRPr="00444EA7">
        <w:rPr>
          <w:rFonts w:hint="cs"/>
          <w:rtl/>
        </w:rPr>
        <w:t>הטעם</w:t>
      </w:r>
      <w:r w:rsidRPr="00444EA7">
        <w:rPr>
          <w:rtl/>
        </w:rPr>
        <w:t xml:space="preserve"> </w:t>
      </w:r>
      <w:r w:rsidRPr="00444EA7">
        <w:rPr>
          <w:rFonts w:hint="cs"/>
          <w:rtl/>
        </w:rPr>
        <w:t>עצמו</w:t>
      </w:r>
      <w:r w:rsidRPr="00444EA7">
        <w:rPr>
          <w:rtl/>
        </w:rPr>
        <w:t xml:space="preserve"> </w:t>
      </w:r>
      <w:r w:rsidRPr="00444EA7">
        <w:rPr>
          <w:rFonts w:hint="cs"/>
          <w:rtl/>
        </w:rPr>
        <w:t>מקום</w:t>
      </w:r>
      <w:r w:rsidRPr="00444EA7">
        <w:rPr>
          <w:rtl/>
        </w:rPr>
        <w:t xml:space="preserve"> </w:t>
      </w:r>
      <w:r w:rsidRPr="00444EA7">
        <w:rPr>
          <w:rFonts w:hint="cs"/>
          <w:rtl/>
        </w:rPr>
        <w:t>היחיד</w:t>
      </w:r>
      <w:r w:rsidRPr="00444EA7">
        <w:rPr>
          <w:rtl/>
        </w:rPr>
        <w:t xml:space="preserve"> </w:t>
      </w:r>
      <w:r w:rsidRPr="00444EA7">
        <w:rPr>
          <w:rFonts w:hint="cs"/>
          <w:rtl/>
        </w:rPr>
        <w:t>ארבע</w:t>
      </w:r>
      <w:r w:rsidRPr="00444EA7">
        <w:rPr>
          <w:rtl/>
        </w:rPr>
        <w:t xml:space="preserve"> </w:t>
      </w:r>
      <w:r w:rsidRPr="00444EA7">
        <w:rPr>
          <w:rFonts w:hint="cs"/>
          <w:rtl/>
        </w:rPr>
        <w:t>אמות</w:t>
      </w:r>
      <w:r w:rsidRPr="00444EA7">
        <w:rPr>
          <w:rtl/>
        </w:rPr>
        <w:t xml:space="preserve">, </w:t>
      </w:r>
      <w:r w:rsidRPr="00444EA7">
        <w:rPr>
          <w:rFonts w:hint="cs"/>
          <w:rtl/>
        </w:rPr>
        <w:t>כי</w:t>
      </w:r>
      <w:r w:rsidRPr="00444EA7">
        <w:rPr>
          <w:rtl/>
        </w:rPr>
        <w:t xml:space="preserve"> </w:t>
      </w:r>
      <w:r w:rsidRPr="00444EA7">
        <w:rPr>
          <w:rFonts w:hint="cs"/>
          <w:rtl/>
        </w:rPr>
        <w:t>המקום</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שטח</w:t>
      </w:r>
      <w:r w:rsidRPr="00444EA7">
        <w:rPr>
          <w:rtl/>
        </w:rPr>
        <w:t xml:space="preserve">, </w:t>
      </w:r>
      <w:r w:rsidRPr="00444EA7">
        <w:rPr>
          <w:rFonts w:hint="cs"/>
          <w:rtl/>
        </w:rPr>
        <w:t>וכל</w:t>
      </w:r>
      <w:r w:rsidRPr="00444EA7">
        <w:rPr>
          <w:rtl/>
        </w:rPr>
        <w:t xml:space="preserve"> </w:t>
      </w:r>
      <w:r w:rsidRPr="00444EA7">
        <w:rPr>
          <w:rFonts w:hint="cs"/>
          <w:rtl/>
        </w:rPr>
        <w:t>שטח</w:t>
      </w:r>
      <w:r w:rsidRPr="00444EA7">
        <w:rPr>
          <w:rtl/>
        </w:rPr>
        <w:t xml:space="preserve"> </w:t>
      </w:r>
      <w:r w:rsidRPr="00444EA7">
        <w:rPr>
          <w:rFonts w:hint="cs"/>
          <w:rtl/>
        </w:rPr>
        <w:lastRenderedPageBreak/>
        <w:t>יש</w:t>
      </w:r>
      <w:r w:rsidRPr="00444EA7">
        <w:rPr>
          <w:rtl/>
        </w:rPr>
        <w:t xml:space="preserve"> </w:t>
      </w:r>
      <w:r w:rsidRPr="00444EA7">
        <w:rPr>
          <w:rFonts w:hint="cs"/>
          <w:rtl/>
        </w:rPr>
        <w:t>לו</w:t>
      </w:r>
      <w:r w:rsidRPr="00444EA7">
        <w:rPr>
          <w:rtl/>
        </w:rPr>
        <w:t xml:space="preserve"> </w:t>
      </w:r>
      <w:r w:rsidRPr="00444EA7">
        <w:rPr>
          <w:rFonts w:hint="cs"/>
          <w:rtl/>
        </w:rPr>
        <w:t>התפשטות</w:t>
      </w:r>
      <w:r w:rsidRPr="00444EA7">
        <w:rPr>
          <w:rtl/>
        </w:rPr>
        <w:t xml:space="preserve">. </w:t>
      </w:r>
      <w:r w:rsidRPr="00444EA7">
        <w:rPr>
          <w:rFonts w:hint="cs"/>
          <w:rtl/>
        </w:rPr>
        <w:t>אבל</w:t>
      </w:r>
      <w:r w:rsidRPr="00444EA7">
        <w:rPr>
          <w:rtl/>
        </w:rPr>
        <w:t xml:space="preserve"> </w:t>
      </w:r>
      <w:r w:rsidRPr="00444EA7">
        <w:rPr>
          <w:rFonts w:hint="cs"/>
          <w:rtl/>
        </w:rPr>
        <w:t>אמה</w:t>
      </w:r>
      <w:r w:rsidRPr="00444EA7">
        <w:rPr>
          <w:rtl/>
        </w:rPr>
        <w:t xml:space="preserve"> </w:t>
      </w:r>
      <w:r w:rsidRPr="00444EA7">
        <w:rPr>
          <w:rFonts w:hint="cs"/>
          <w:rtl/>
        </w:rPr>
        <w:t>על</w:t>
      </w:r>
      <w:r w:rsidRPr="00444EA7">
        <w:rPr>
          <w:rtl/>
        </w:rPr>
        <w:t xml:space="preserve"> </w:t>
      </w:r>
      <w:r w:rsidRPr="00444EA7">
        <w:rPr>
          <w:rFonts w:hint="cs"/>
          <w:rtl/>
        </w:rPr>
        <w:t>אמה</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sidRPr="00444EA7">
        <w:rPr>
          <w:rFonts w:hint="cs"/>
          <w:rtl/>
        </w:rPr>
        <w:t>התפשטות</w:t>
      </w:r>
      <w:r w:rsidRPr="00444EA7">
        <w:rPr>
          <w:rtl/>
        </w:rPr>
        <w:t xml:space="preserve">, </w:t>
      </w:r>
      <w:r w:rsidRPr="00444EA7">
        <w:rPr>
          <w:rFonts w:hint="cs"/>
          <w:rtl/>
        </w:rPr>
        <w:t>כי</w:t>
      </w:r>
      <w:r w:rsidRPr="00444EA7">
        <w:rPr>
          <w:rtl/>
        </w:rPr>
        <w:t xml:space="preserve"> </w:t>
      </w:r>
      <w:r w:rsidRPr="00444EA7">
        <w:rPr>
          <w:rFonts w:hint="cs"/>
          <w:rtl/>
        </w:rPr>
        <w:t>היא</w:t>
      </w:r>
      <w:r w:rsidRPr="00444EA7">
        <w:rPr>
          <w:rtl/>
        </w:rPr>
        <w:t xml:space="preserve"> </w:t>
      </w:r>
      <w:r w:rsidRPr="00444EA7">
        <w:rPr>
          <w:rFonts w:hint="cs"/>
          <w:rtl/>
        </w:rPr>
        <w:t>אמה</w:t>
      </w:r>
      <w:r w:rsidRPr="00444EA7">
        <w:rPr>
          <w:rtl/>
        </w:rPr>
        <w:t xml:space="preserve"> </w:t>
      </w:r>
      <w:r w:rsidRPr="00444EA7">
        <w:rPr>
          <w:rFonts w:hint="cs"/>
          <w:rtl/>
        </w:rPr>
        <w:t>אחת</w:t>
      </w:r>
      <w:r w:rsidRPr="00444EA7">
        <w:rPr>
          <w:rtl/>
        </w:rPr>
        <w:t xml:space="preserve"> </w:t>
      </w:r>
      <w:r w:rsidRPr="00444EA7">
        <w:rPr>
          <w:rFonts w:hint="cs"/>
          <w:rtl/>
        </w:rPr>
        <w:t>מרובעת</w:t>
      </w:r>
      <w:r w:rsidRPr="00444EA7">
        <w:rPr>
          <w:rtl/>
        </w:rPr>
        <w:t xml:space="preserve">. </w:t>
      </w:r>
      <w:r w:rsidRPr="00444EA7">
        <w:rPr>
          <w:rFonts w:hint="cs"/>
          <w:rtl/>
        </w:rPr>
        <w:t>וכאשר</w:t>
      </w:r>
      <w:r w:rsidRPr="00444EA7">
        <w:rPr>
          <w:rtl/>
        </w:rPr>
        <w:t xml:space="preserve"> </w:t>
      </w:r>
      <w:r w:rsidRPr="00444EA7">
        <w:rPr>
          <w:rFonts w:hint="cs"/>
          <w:rtl/>
        </w:rPr>
        <w:t>תתן</w:t>
      </w:r>
      <w:r w:rsidRPr="00444EA7">
        <w:rPr>
          <w:rtl/>
        </w:rPr>
        <w:t xml:space="preserve"> </w:t>
      </w:r>
      <w:r w:rsidRPr="00444EA7">
        <w:rPr>
          <w:rFonts w:hint="cs"/>
          <w:rtl/>
        </w:rPr>
        <w:t>לדבר</w:t>
      </w:r>
      <w:r w:rsidRPr="00444EA7">
        <w:rPr>
          <w:rtl/>
        </w:rPr>
        <w:t xml:space="preserve"> </w:t>
      </w:r>
      <w:r w:rsidRPr="00444EA7">
        <w:rPr>
          <w:rFonts w:hint="cs"/>
          <w:rtl/>
        </w:rPr>
        <w:t>זה</w:t>
      </w:r>
      <w:r w:rsidRPr="00444EA7">
        <w:rPr>
          <w:rtl/>
        </w:rPr>
        <w:t xml:space="preserve"> </w:t>
      </w:r>
      <w:r w:rsidRPr="00444EA7">
        <w:rPr>
          <w:rFonts w:hint="cs"/>
          <w:rtl/>
        </w:rPr>
        <w:t>התפשטות</w:t>
      </w:r>
      <w:r w:rsidRPr="00444EA7">
        <w:rPr>
          <w:rtl/>
        </w:rPr>
        <w:t xml:space="preserve">, </w:t>
      </w:r>
      <w:r w:rsidRPr="00444EA7">
        <w:rPr>
          <w:rFonts w:hint="cs"/>
          <w:rtl/>
        </w:rPr>
        <w:t>מתפשט</w:t>
      </w:r>
      <w:r w:rsidRPr="00444EA7">
        <w:rPr>
          <w:rtl/>
        </w:rPr>
        <w:t xml:space="preserve"> </w:t>
      </w:r>
      <w:r w:rsidRPr="00444EA7">
        <w:rPr>
          <w:rFonts w:hint="cs"/>
          <w:rtl/>
        </w:rPr>
        <w:t>היקף</w:t>
      </w:r>
      <w:r w:rsidRPr="00444EA7">
        <w:rPr>
          <w:rtl/>
        </w:rPr>
        <w:t xml:space="preserve"> </w:t>
      </w:r>
      <w:r w:rsidRPr="00444EA7">
        <w:rPr>
          <w:rFonts w:hint="cs"/>
          <w:rtl/>
        </w:rPr>
        <w:t>אמה</w:t>
      </w:r>
      <w:r w:rsidRPr="00444EA7">
        <w:rPr>
          <w:rtl/>
        </w:rPr>
        <w:t xml:space="preserve"> </w:t>
      </w:r>
      <w:r w:rsidRPr="00444EA7">
        <w:rPr>
          <w:rFonts w:hint="cs"/>
          <w:rtl/>
        </w:rPr>
        <w:t>על</w:t>
      </w:r>
      <w:r w:rsidRPr="00444EA7">
        <w:rPr>
          <w:rtl/>
        </w:rPr>
        <w:t xml:space="preserve"> </w:t>
      </w:r>
      <w:r w:rsidRPr="00444EA7">
        <w:rPr>
          <w:rFonts w:hint="cs"/>
          <w:rtl/>
        </w:rPr>
        <w:t>אמה</w:t>
      </w:r>
      <w:r w:rsidRPr="00444EA7">
        <w:rPr>
          <w:rtl/>
        </w:rPr>
        <w:t xml:space="preserve"> </w:t>
      </w:r>
      <w:r w:rsidRPr="00444EA7">
        <w:rPr>
          <w:rFonts w:hint="cs"/>
          <w:rtl/>
        </w:rPr>
        <w:t>עד</w:t>
      </w:r>
      <w:r w:rsidRPr="00444EA7">
        <w:rPr>
          <w:rtl/>
        </w:rPr>
        <w:t xml:space="preserve"> </w:t>
      </w:r>
      <w:r w:rsidRPr="00444EA7">
        <w:rPr>
          <w:rFonts w:hint="cs"/>
          <w:rtl/>
        </w:rPr>
        <w:t>שהם</w:t>
      </w:r>
      <w:r w:rsidRPr="00444EA7">
        <w:rPr>
          <w:rtl/>
        </w:rPr>
        <w:t xml:space="preserve"> </w:t>
      </w:r>
      <w:r w:rsidRPr="00444EA7">
        <w:rPr>
          <w:rFonts w:hint="cs"/>
          <w:rtl/>
        </w:rPr>
        <w:t>ד</w:t>
      </w:r>
      <w:r w:rsidR="00190024">
        <w:rPr>
          <w:rFonts w:hint="cs"/>
          <w:rtl/>
        </w:rPr>
        <w:t>'</w:t>
      </w:r>
      <w:r w:rsidRPr="00444EA7">
        <w:rPr>
          <w:rtl/>
        </w:rPr>
        <w:t xml:space="preserve"> </w:t>
      </w:r>
      <w:r w:rsidRPr="00444EA7">
        <w:rPr>
          <w:rFonts w:hint="cs"/>
          <w:rtl/>
        </w:rPr>
        <w:t>אמות</w:t>
      </w:r>
      <w:r w:rsidRPr="00444EA7">
        <w:rPr>
          <w:rtl/>
        </w:rPr>
        <w:t xml:space="preserve"> </w:t>
      </w:r>
      <w:r w:rsidRPr="00444EA7">
        <w:rPr>
          <w:rFonts w:hint="cs"/>
          <w:rtl/>
        </w:rPr>
        <w:t>לצד</w:t>
      </w:r>
      <w:r w:rsidRPr="00444EA7">
        <w:rPr>
          <w:rtl/>
        </w:rPr>
        <w:t xml:space="preserve"> </w:t>
      </w:r>
      <w:r w:rsidRPr="00444EA7">
        <w:rPr>
          <w:rFonts w:hint="cs"/>
          <w:rtl/>
        </w:rPr>
        <w:t>אחד</w:t>
      </w:r>
      <w:r w:rsidRPr="00444EA7">
        <w:rPr>
          <w:rtl/>
        </w:rPr>
        <w:t xml:space="preserve">. </w:t>
      </w:r>
      <w:r w:rsidRPr="00444EA7">
        <w:rPr>
          <w:rFonts w:hint="cs"/>
          <w:rtl/>
        </w:rPr>
        <w:t>וכאשר</w:t>
      </w:r>
      <w:r w:rsidRPr="00444EA7">
        <w:rPr>
          <w:rtl/>
        </w:rPr>
        <w:t xml:space="preserve"> </w:t>
      </w:r>
      <w:r w:rsidRPr="00444EA7">
        <w:rPr>
          <w:rFonts w:hint="cs"/>
          <w:rtl/>
        </w:rPr>
        <w:t>הוא</w:t>
      </w:r>
      <w:r w:rsidRPr="00444EA7">
        <w:rPr>
          <w:rtl/>
        </w:rPr>
        <w:t xml:space="preserve"> </w:t>
      </w:r>
      <w:r w:rsidRPr="00444EA7">
        <w:rPr>
          <w:rFonts w:hint="cs"/>
          <w:rtl/>
        </w:rPr>
        <w:t>מתפשט</w:t>
      </w:r>
      <w:r w:rsidRPr="00444EA7">
        <w:rPr>
          <w:rtl/>
        </w:rPr>
        <w:t xml:space="preserve"> </w:t>
      </w:r>
      <w:r w:rsidRPr="00444EA7">
        <w:rPr>
          <w:rFonts w:hint="cs"/>
          <w:rtl/>
        </w:rPr>
        <w:t>בצד</w:t>
      </w:r>
      <w:r w:rsidRPr="00444EA7">
        <w:rPr>
          <w:rtl/>
        </w:rPr>
        <w:t xml:space="preserve"> </w:t>
      </w:r>
      <w:r w:rsidRPr="00444EA7">
        <w:rPr>
          <w:rFonts w:hint="cs"/>
          <w:rtl/>
        </w:rPr>
        <w:t>אחר</w:t>
      </w:r>
      <w:r w:rsidRPr="00444EA7">
        <w:rPr>
          <w:rtl/>
        </w:rPr>
        <w:t xml:space="preserve">, </w:t>
      </w:r>
      <w:r w:rsidRPr="00444EA7">
        <w:rPr>
          <w:rFonts w:hint="cs"/>
          <w:rtl/>
        </w:rPr>
        <w:t>הוא</w:t>
      </w:r>
      <w:r w:rsidRPr="00444EA7">
        <w:rPr>
          <w:rtl/>
        </w:rPr>
        <w:t xml:space="preserve"> </w:t>
      </w:r>
      <w:r w:rsidRPr="00444EA7">
        <w:rPr>
          <w:rFonts w:hint="cs"/>
          <w:rtl/>
        </w:rPr>
        <w:t>ד</w:t>
      </w:r>
      <w:r w:rsidR="00190024">
        <w:rPr>
          <w:rFonts w:hint="cs"/>
          <w:rtl/>
        </w:rPr>
        <w:t>'</w:t>
      </w:r>
      <w:r w:rsidRPr="00444EA7">
        <w:rPr>
          <w:rtl/>
        </w:rPr>
        <w:t xml:space="preserve"> </w:t>
      </w:r>
      <w:r w:rsidRPr="00444EA7">
        <w:rPr>
          <w:rFonts w:hint="cs"/>
          <w:rtl/>
        </w:rPr>
        <w:t>אמות</w:t>
      </w:r>
      <w:r w:rsidRPr="00444EA7">
        <w:rPr>
          <w:rtl/>
        </w:rPr>
        <w:t xml:space="preserve"> </w:t>
      </w:r>
      <w:r w:rsidRPr="00444EA7">
        <w:rPr>
          <w:rFonts w:hint="cs"/>
          <w:rtl/>
        </w:rPr>
        <w:t>על</w:t>
      </w:r>
      <w:r w:rsidRPr="00444EA7">
        <w:rPr>
          <w:rtl/>
        </w:rPr>
        <w:t xml:space="preserve"> </w:t>
      </w:r>
      <w:r w:rsidRPr="00444EA7">
        <w:rPr>
          <w:rFonts w:hint="cs"/>
          <w:rtl/>
        </w:rPr>
        <w:t>ד</w:t>
      </w:r>
      <w:r w:rsidR="00190024">
        <w:rPr>
          <w:rFonts w:hint="cs"/>
          <w:rtl/>
        </w:rPr>
        <w:t>'</w:t>
      </w:r>
      <w:r w:rsidRPr="00444EA7">
        <w:rPr>
          <w:rtl/>
        </w:rPr>
        <w:t xml:space="preserve"> </w:t>
      </w:r>
      <w:r w:rsidRPr="00444EA7">
        <w:rPr>
          <w:rFonts w:hint="cs"/>
          <w:rtl/>
        </w:rPr>
        <w:t>אמות</w:t>
      </w:r>
      <w:r w:rsidRPr="00444EA7">
        <w:rPr>
          <w:rtl/>
        </w:rPr>
        <w:t xml:space="preserve">, </w:t>
      </w:r>
      <w:r w:rsidRPr="00444EA7">
        <w:rPr>
          <w:rFonts w:hint="cs"/>
          <w:rtl/>
        </w:rPr>
        <w:t>וזהו</w:t>
      </w:r>
      <w:r w:rsidRPr="00444EA7">
        <w:rPr>
          <w:rtl/>
        </w:rPr>
        <w:t xml:space="preserve"> </w:t>
      </w:r>
      <w:r w:rsidRPr="00444EA7">
        <w:rPr>
          <w:rFonts w:hint="cs"/>
          <w:rtl/>
        </w:rPr>
        <w:t>מקום</w:t>
      </w:r>
      <w:r w:rsidRPr="00444EA7">
        <w:rPr>
          <w:rtl/>
        </w:rPr>
        <w:t xml:space="preserve"> </w:t>
      </w:r>
      <w:r w:rsidRPr="00444EA7">
        <w:rPr>
          <w:rFonts w:hint="cs"/>
          <w:rtl/>
        </w:rPr>
        <w:t>היחיד</w:t>
      </w:r>
      <w:r w:rsidRPr="00444EA7">
        <w:rPr>
          <w:rtl/>
        </w:rPr>
        <w:t xml:space="preserve">. </w:t>
      </w:r>
      <w:r w:rsidRPr="00444EA7">
        <w:rPr>
          <w:rFonts w:hint="cs"/>
          <w:rtl/>
        </w:rPr>
        <w:t>ומקום</w:t>
      </w:r>
      <w:r w:rsidRPr="00444EA7">
        <w:rPr>
          <w:rtl/>
        </w:rPr>
        <w:t xml:space="preserve"> </w:t>
      </w:r>
      <w:r w:rsidRPr="00444EA7">
        <w:rPr>
          <w:rFonts w:hint="cs"/>
          <w:rtl/>
        </w:rPr>
        <w:t>הרבים</w:t>
      </w:r>
      <w:r w:rsidRPr="00444EA7">
        <w:rPr>
          <w:rtl/>
        </w:rPr>
        <w:t xml:space="preserve"> </w:t>
      </w:r>
      <w:r w:rsidRPr="00444EA7">
        <w:rPr>
          <w:rFonts w:hint="cs"/>
          <w:rtl/>
        </w:rPr>
        <w:t>שש</w:t>
      </w:r>
      <w:r w:rsidRPr="00444EA7">
        <w:rPr>
          <w:rtl/>
        </w:rPr>
        <w:t xml:space="preserve"> </w:t>
      </w:r>
      <w:r w:rsidRPr="00444EA7">
        <w:rPr>
          <w:rFonts w:hint="cs"/>
          <w:rtl/>
        </w:rPr>
        <w:t>עשרה</w:t>
      </w:r>
      <w:r w:rsidRPr="00444EA7">
        <w:rPr>
          <w:rtl/>
        </w:rPr>
        <w:t xml:space="preserve">, </w:t>
      </w:r>
      <w:r w:rsidRPr="00444EA7">
        <w:rPr>
          <w:rFonts w:hint="cs"/>
          <w:rtl/>
        </w:rPr>
        <w:t>כי</w:t>
      </w:r>
      <w:r w:rsidRPr="00444EA7">
        <w:rPr>
          <w:rtl/>
        </w:rPr>
        <w:t xml:space="preserve"> </w:t>
      </w:r>
      <w:r w:rsidRPr="00444EA7">
        <w:rPr>
          <w:rFonts w:hint="cs"/>
          <w:rtl/>
        </w:rPr>
        <w:t>מתפשט</w:t>
      </w:r>
      <w:r w:rsidRPr="00444EA7">
        <w:rPr>
          <w:rtl/>
        </w:rPr>
        <w:t xml:space="preserve"> </w:t>
      </w:r>
      <w:r w:rsidRPr="00444EA7">
        <w:rPr>
          <w:rFonts w:hint="cs"/>
          <w:rtl/>
        </w:rPr>
        <w:t>היקף</w:t>
      </w:r>
      <w:r w:rsidRPr="00444EA7">
        <w:rPr>
          <w:rtl/>
        </w:rPr>
        <w:t xml:space="preserve"> </w:t>
      </w:r>
      <w:r w:rsidRPr="00444EA7">
        <w:rPr>
          <w:rFonts w:hint="cs"/>
          <w:rtl/>
        </w:rPr>
        <w:t>ד</w:t>
      </w:r>
      <w:r w:rsidR="00190024">
        <w:rPr>
          <w:rFonts w:hint="cs"/>
          <w:rtl/>
        </w:rPr>
        <w:t>'</w:t>
      </w:r>
      <w:r w:rsidRPr="00444EA7">
        <w:rPr>
          <w:rtl/>
        </w:rPr>
        <w:t xml:space="preserve"> </w:t>
      </w:r>
      <w:r w:rsidRPr="00444EA7">
        <w:rPr>
          <w:rFonts w:hint="cs"/>
          <w:rtl/>
        </w:rPr>
        <w:t>צדדין</w:t>
      </w:r>
      <w:r w:rsidRPr="00444EA7">
        <w:rPr>
          <w:rtl/>
        </w:rPr>
        <w:t xml:space="preserve">, </w:t>
      </w:r>
      <w:r w:rsidRPr="00444EA7">
        <w:rPr>
          <w:rFonts w:hint="cs"/>
          <w:rtl/>
        </w:rPr>
        <w:t>שהם</w:t>
      </w:r>
      <w:r w:rsidRPr="00444EA7">
        <w:rPr>
          <w:rtl/>
        </w:rPr>
        <w:t xml:space="preserve"> </w:t>
      </w:r>
      <w:r w:rsidRPr="00444EA7">
        <w:rPr>
          <w:rFonts w:hint="cs"/>
          <w:rtl/>
        </w:rPr>
        <w:t>ליחיד</w:t>
      </w:r>
      <w:r w:rsidRPr="00444EA7">
        <w:rPr>
          <w:rtl/>
        </w:rPr>
        <w:t xml:space="preserve"> </w:t>
      </w:r>
      <w:r w:rsidRPr="00444EA7">
        <w:rPr>
          <w:rFonts w:hint="cs"/>
          <w:rtl/>
        </w:rPr>
        <w:t>שש</w:t>
      </w:r>
      <w:r w:rsidRPr="00444EA7">
        <w:rPr>
          <w:rtl/>
        </w:rPr>
        <w:t xml:space="preserve"> </w:t>
      </w:r>
      <w:r w:rsidRPr="00444EA7">
        <w:rPr>
          <w:rFonts w:hint="cs"/>
          <w:rtl/>
        </w:rPr>
        <w:t>עשרה</w:t>
      </w:r>
      <w:r w:rsidRPr="00444EA7">
        <w:rPr>
          <w:rtl/>
        </w:rPr>
        <w:t xml:space="preserve"> </w:t>
      </w:r>
      <w:r w:rsidRPr="00444EA7">
        <w:rPr>
          <w:rFonts w:hint="cs"/>
          <w:rtl/>
        </w:rPr>
        <w:t>אמות</w:t>
      </w:r>
      <w:r w:rsidRPr="00444EA7">
        <w:rPr>
          <w:rtl/>
        </w:rPr>
        <w:t xml:space="preserve"> - </w:t>
      </w:r>
      <w:r w:rsidRPr="00444EA7">
        <w:rPr>
          <w:rFonts w:hint="cs"/>
          <w:rtl/>
        </w:rPr>
        <w:t>לצד</w:t>
      </w:r>
      <w:r w:rsidRPr="00444EA7">
        <w:rPr>
          <w:rtl/>
        </w:rPr>
        <w:t xml:space="preserve"> </w:t>
      </w:r>
      <w:r w:rsidRPr="00444EA7">
        <w:rPr>
          <w:rFonts w:hint="cs"/>
          <w:rtl/>
        </w:rPr>
        <w:t>אחד</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למעלה</w:t>
      </w:r>
      <w:r w:rsidRPr="00444EA7">
        <w:rPr>
          <w:rtl/>
        </w:rPr>
        <w:t xml:space="preserve">. </w:t>
      </w:r>
      <w:r w:rsidRPr="00444EA7">
        <w:rPr>
          <w:rFonts w:hint="cs"/>
          <w:rtl/>
        </w:rPr>
        <w:t>והבן</w:t>
      </w:r>
      <w:r w:rsidRPr="00444EA7">
        <w:rPr>
          <w:rtl/>
        </w:rPr>
        <w:t xml:space="preserve"> </w:t>
      </w:r>
      <w:r w:rsidRPr="00444EA7">
        <w:rPr>
          <w:rFonts w:hint="cs"/>
          <w:rtl/>
        </w:rPr>
        <w:t>הדברים</w:t>
      </w:r>
      <w:r w:rsidRPr="00444EA7">
        <w:rPr>
          <w:rtl/>
        </w:rPr>
        <w:t xml:space="preserve"> </w:t>
      </w:r>
      <w:r w:rsidRPr="00444EA7">
        <w:rPr>
          <w:rFonts w:hint="cs"/>
          <w:rtl/>
        </w:rPr>
        <w:t>האלו</w:t>
      </w:r>
      <w:r w:rsidRPr="00444EA7">
        <w:rPr>
          <w:rtl/>
        </w:rPr>
        <w:t xml:space="preserve"> </w:t>
      </w:r>
      <w:r w:rsidRPr="00444EA7">
        <w:rPr>
          <w:rFonts w:hint="cs"/>
          <w:rtl/>
        </w:rPr>
        <w:t>מאוד</w:t>
      </w:r>
      <w:r w:rsidRPr="00444EA7">
        <w:rPr>
          <w:rtl/>
        </w:rPr>
        <w:t xml:space="preserve">, </w:t>
      </w:r>
      <w:r w:rsidRPr="00444EA7">
        <w:rPr>
          <w:rFonts w:hint="cs"/>
          <w:rtl/>
        </w:rPr>
        <w:t>וכבר</w:t>
      </w:r>
      <w:r w:rsidRPr="00444EA7">
        <w:rPr>
          <w:rtl/>
        </w:rPr>
        <w:t xml:space="preserve"> </w:t>
      </w:r>
      <w:r w:rsidRPr="00444EA7">
        <w:rPr>
          <w:rFonts w:hint="cs"/>
          <w:rtl/>
        </w:rPr>
        <w:t>בארנו</w:t>
      </w:r>
      <w:r w:rsidRPr="00444EA7">
        <w:rPr>
          <w:rtl/>
        </w:rPr>
        <w:t xml:space="preserve"> </w:t>
      </w:r>
      <w:r w:rsidRPr="00444EA7">
        <w:rPr>
          <w:rFonts w:hint="cs"/>
          <w:rtl/>
        </w:rPr>
        <w:t>זה</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במקום</w:t>
      </w:r>
      <w:r w:rsidRPr="00444EA7">
        <w:rPr>
          <w:rtl/>
        </w:rPr>
        <w:t xml:space="preserve"> </w:t>
      </w:r>
      <w:r w:rsidRPr="00444EA7">
        <w:rPr>
          <w:rFonts w:hint="cs"/>
          <w:rtl/>
        </w:rPr>
        <w:t>אחר</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ומה</w:t>
      </w:r>
      <w:r w:rsidRPr="00444EA7">
        <w:rPr>
          <w:rtl/>
        </w:rPr>
        <w:t xml:space="preserve"> </w:t>
      </w:r>
      <w:r w:rsidRPr="00444EA7">
        <w:rPr>
          <w:rFonts w:hint="cs"/>
          <w:rtl/>
        </w:rPr>
        <w:t>שאמר</w:t>
      </w:r>
      <w:r w:rsidRPr="00444EA7">
        <w:rPr>
          <w:rtl/>
        </w:rPr>
        <w:t xml:space="preserve"> </w:t>
      </w:r>
      <w:r w:rsidRPr="00444EA7">
        <w:rPr>
          <w:rFonts w:hint="cs"/>
          <w:rtl/>
        </w:rPr>
        <w:t>כי</w:t>
      </w:r>
      <w:r w:rsidRPr="00444EA7">
        <w:rPr>
          <w:rtl/>
        </w:rPr>
        <w:t xml:space="preserve"> </w:t>
      </w:r>
      <w:r w:rsidRPr="00444EA7">
        <w:rPr>
          <w:rFonts w:hint="cs"/>
          <w:rtl/>
        </w:rPr>
        <w:t>המלך</w:t>
      </w:r>
      <w:r w:rsidRPr="00444EA7">
        <w:rPr>
          <w:rtl/>
        </w:rPr>
        <w:t xml:space="preserve"> </w:t>
      </w:r>
      <w:r w:rsidRPr="00444EA7">
        <w:rPr>
          <w:rFonts w:hint="cs"/>
          <w:rtl/>
        </w:rPr>
        <w:t>סועד</w:t>
      </w:r>
      <w:r w:rsidRPr="00444EA7">
        <w:rPr>
          <w:rtl/>
        </w:rPr>
        <w:t xml:space="preserve"> </w:t>
      </w:r>
      <w:r w:rsidRPr="00444EA7">
        <w:rPr>
          <w:rFonts w:hint="cs"/>
          <w:rtl/>
        </w:rPr>
        <w:t>בכל</w:t>
      </w:r>
      <w:r w:rsidRPr="00444EA7">
        <w:rPr>
          <w:rtl/>
        </w:rPr>
        <w:t xml:space="preserve"> </w:t>
      </w:r>
      <w:r w:rsidRPr="00444EA7">
        <w:rPr>
          <w:rFonts w:hint="cs"/>
          <w:rtl/>
        </w:rPr>
        <w:t>יום</w:t>
      </w:r>
      <w:r w:rsidRPr="00444EA7">
        <w:rPr>
          <w:rtl/>
        </w:rPr>
        <w:t xml:space="preserve"> </w:t>
      </w:r>
      <w:r w:rsidRPr="00444EA7">
        <w:rPr>
          <w:rFonts w:hint="cs"/>
          <w:rtl/>
        </w:rPr>
        <w:t>ויום</w:t>
      </w:r>
      <w:r w:rsidRPr="00444EA7">
        <w:rPr>
          <w:rtl/>
        </w:rPr>
        <w:t xml:space="preserve"> </w:t>
      </w:r>
      <w:r w:rsidRPr="00444EA7">
        <w:rPr>
          <w:rFonts w:hint="cs"/>
          <w:rtl/>
        </w:rPr>
        <w:t>באחד</w:t>
      </w:r>
      <w:r w:rsidRPr="00444EA7">
        <w:rPr>
          <w:rtl/>
        </w:rPr>
        <w:t xml:space="preserve"> </w:t>
      </w:r>
      <w:r w:rsidRPr="00444EA7">
        <w:rPr>
          <w:rFonts w:hint="cs"/>
          <w:rtl/>
        </w:rPr>
        <w:t>מהם</w:t>
      </w:r>
      <w:r w:rsidRPr="00444EA7">
        <w:rPr>
          <w:rtl/>
        </w:rPr>
        <w:t xml:space="preserve">, </w:t>
      </w:r>
      <w:r w:rsidRPr="00444EA7">
        <w:rPr>
          <w:rFonts w:hint="cs"/>
          <w:rtl/>
        </w:rPr>
        <w:t>בא</w:t>
      </w:r>
      <w:r w:rsidRPr="00444EA7">
        <w:rPr>
          <w:rtl/>
        </w:rPr>
        <w:t xml:space="preserve"> </w:t>
      </w:r>
      <w:r w:rsidRPr="00444EA7">
        <w:rPr>
          <w:rFonts w:hint="cs"/>
          <w:rtl/>
        </w:rPr>
        <w:t>לומר</w:t>
      </w:r>
      <w:r w:rsidRPr="00444EA7">
        <w:rPr>
          <w:rtl/>
        </w:rPr>
        <w:t xml:space="preserve"> </w:t>
      </w:r>
      <w:r w:rsidRPr="00444EA7">
        <w:rPr>
          <w:rFonts w:hint="cs"/>
          <w:rtl/>
        </w:rPr>
        <w:t>על</w:t>
      </w:r>
      <w:r w:rsidRPr="00444EA7">
        <w:rPr>
          <w:rtl/>
        </w:rPr>
        <w:t xml:space="preserve"> </w:t>
      </w:r>
      <w:r w:rsidRPr="00444EA7">
        <w:rPr>
          <w:rFonts w:hint="cs"/>
          <w:rtl/>
        </w:rPr>
        <w:t>חשיבות</w:t>
      </w:r>
      <w:r w:rsidRPr="00444EA7">
        <w:rPr>
          <w:rtl/>
        </w:rPr>
        <w:t xml:space="preserve"> </w:t>
      </w:r>
      <w:r w:rsidRPr="00444EA7">
        <w:rPr>
          <w:rFonts w:hint="cs"/>
          <w:rtl/>
        </w:rPr>
        <w:t>המלכות</w:t>
      </w:r>
      <w:r w:rsidRPr="00444EA7">
        <w:rPr>
          <w:rtl/>
        </w:rPr>
        <w:t xml:space="preserve">. </w:t>
      </w:r>
      <w:r w:rsidRPr="00444EA7">
        <w:rPr>
          <w:rFonts w:hint="cs"/>
          <w:rtl/>
        </w:rPr>
        <w:t>וזה</w:t>
      </w:r>
      <w:r w:rsidRPr="00444EA7">
        <w:rPr>
          <w:rtl/>
        </w:rPr>
        <w:t xml:space="preserve"> </w:t>
      </w:r>
      <w:r w:rsidRPr="00444EA7">
        <w:rPr>
          <w:rFonts w:hint="cs"/>
          <w:rtl/>
        </w:rPr>
        <w:t>כי</w:t>
      </w:r>
      <w:r w:rsidRPr="00444EA7">
        <w:rPr>
          <w:rtl/>
        </w:rPr>
        <w:t xml:space="preserve"> </w:t>
      </w:r>
      <w:r w:rsidRPr="00444EA7">
        <w:rPr>
          <w:rFonts w:hint="cs"/>
          <w:rtl/>
        </w:rPr>
        <w:t>שאר</w:t>
      </w:r>
      <w:r w:rsidRPr="00444EA7">
        <w:rPr>
          <w:rtl/>
        </w:rPr>
        <w:t xml:space="preserve"> </w:t>
      </w:r>
      <w:r w:rsidRPr="00444EA7">
        <w:rPr>
          <w:rFonts w:hint="cs"/>
          <w:rtl/>
        </w:rPr>
        <w:t>מלכים</w:t>
      </w:r>
      <w:r w:rsidRPr="00444EA7">
        <w:rPr>
          <w:rtl/>
        </w:rPr>
        <w:t xml:space="preserve"> </w:t>
      </w:r>
      <w:r w:rsidRPr="00444EA7">
        <w:rPr>
          <w:rFonts w:hint="cs"/>
          <w:rtl/>
        </w:rPr>
        <w:t>נמצא</w:t>
      </w:r>
      <w:r w:rsidRPr="00444EA7">
        <w:rPr>
          <w:rtl/>
        </w:rPr>
        <w:t xml:space="preserve"> </w:t>
      </w:r>
      <w:r w:rsidRPr="00444EA7">
        <w:rPr>
          <w:rFonts w:hint="cs"/>
          <w:rtl/>
        </w:rPr>
        <w:t>המלך</w:t>
      </w:r>
      <w:r w:rsidRPr="00444EA7">
        <w:rPr>
          <w:rtl/>
        </w:rPr>
        <w:t xml:space="preserve"> </w:t>
      </w:r>
      <w:r w:rsidRPr="00444EA7">
        <w:rPr>
          <w:rFonts w:hint="cs"/>
          <w:rtl/>
        </w:rPr>
        <w:t>בכלל</w:t>
      </w:r>
      <w:r w:rsidRPr="00444EA7">
        <w:rPr>
          <w:rtl/>
        </w:rPr>
        <w:t xml:space="preserve"> </w:t>
      </w:r>
      <w:r w:rsidRPr="00444EA7">
        <w:rPr>
          <w:rFonts w:hint="cs"/>
          <w:rtl/>
        </w:rPr>
        <w:t>העיר</w:t>
      </w:r>
      <w:r w:rsidRPr="00444EA7">
        <w:rPr>
          <w:rtl/>
        </w:rPr>
        <w:t xml:space="preserve">, </w:t>
      </w:r>
      <w:r w:rsidRPr="00444EA7">
        <w:rPr>
          <w:rFonts w:hint="cs"/>
          <w:rtl/>
        </w:rPr>
        <w:t>ולא</w:t>
      </w:r>
      <w:r w:rsidRPr="00444EA7">
        <w:rPr>
          <w:rtl/>
        </w:rPr>
        <w:t xml:space="preserve"> </w:t>
      </w:r>
      <w:r w:rsidRPr="00444EA7">
        <w:rPr>
          <w:rFonts w:hint="cs"/>
          <w:rtl/>
        </w:rPr>
        <w:t>בחלקי</w:t>
      </w:r>
      <w:r w:rsidRPr="00444EA7">
        <w:rPr>
          <w:rtl/>
        </w:rPr>
        <w:t xml:space="preserve"> </w:t>
      </w:r>
      <w:r w:rsidRPr="00444EA7">
        <w:rPr>
          <w:rFonts w:hint="cs"/>
          <w:rtl/>
        </w:rPr>
        <w:t>העיר</w:t>
      </w:r>
      <w:r w:rsidRPr="00444EA7">
        <w:rPr>
          <w:rtl/>
        </w:rPr>
        <w:t xml:space="preserve">. </w:t>
      </w:r>
      <w:r w:rsidRPr="00444EA7">
        <w:rPr>
          <w:rFonts w:hint="cs"/>
          <w:rtl/>
        </w:rPr>
        <w:t>אבל</w:t>
      </w:r>
      <w:r w:rsidRPr="00444EA7">
        <w:rPr>
          <w:rtl/>
        </w:rPr>
        <w:t xml:space="preserve"> </w:t>
      </w:r>
      <w:r w:rsidRPr="00444EA7">
        <w:rPr>
          <w:rFonts w:hint="cs"/>
          <w:rtl/>
        </w:rPr>
        <w:t>יש</w:t>
      </w:r>
      <w:r w:rsidRPr="00444EA7">
        <w:rPr>
          <w:rtl/>
        </w:rPr>
        <w:t xml:space="preserve"> </w:t>
      </w:r>
      <w:r w:rsidRPr="00444EA7">
        <w:rPr>
          <w:rFonts w:hint="cs"/>
          <w:rtl/>
        </w:rPr>
        <w:t>למלכות</w:t>
      </w:r>
      <w:r w:rsidRPr="00444EA7">
        <w:rPr>
          <w:rtl/>
        </w:rPr>
        <w:t xml:space="preserve"> </w:t>
      </w:r>
      <w:r w:rsidRPr="00444EA7">
        <w:rPr>
          <w:rFonts w:hint="cs"/>
          <w:rtl/>
        </w:rPr>
        <w:t>רביעית</w:t>
      </w:r>
      <w:r w:rsidRPr="00444EA7">
        <w:rPr>
          <w:rtl/>
        </w:rPr>
        <w:t xml:space="preserve"> </w:t>
      </w:r>
      <w:r w:rsidRPr="00444EA7">
        <w:rPr>
          <w:rFonts w:hint="cs"/>
          <w:rtl/>
        </w:rPr>
        <w:t>דבר</w:t>
      </w:r>
      <w:r w:rsidRPr="00444EA7">
        <w:rPr>
          <w:rtl/>
        </w:rPr>
        <w:t xml:space="preserve"> </w:t>
      </w:r>
      <w:r w:rsidRPr="00444EA7">
        <w:rPr>
          <w:rFonts w:hint="cs"/>
          <w:rtl/>
        </w:rPr>
        <w:t>מיוחד</w:t>
      </w:r>
      <w:r w:rsidRPr="00444EA7">
        <w:rPr>
          <w:rtl/>
        </w:rPr>
        <w:t xml:space="preserve">, </w:t>
      </w:r>
      <w:r w:rsidRPr="00444EA7">
        <w:rPr>
          <w:rFonts w:hint="cs"/>
          <w:rtl/>
        </w:rPr>
        <w:t>שהמלך</w:t>
      </w:r>
      <w:r w:rsidRPr="00444EA7">
        <w:rPr>
          <w:rtl/>
        </w:rPr>
        <w:t xml:space="preserve"> </w:t>
      </w:r>
      <w:r w:rsidRPr="00444EA7">
        <w:rPr>
          <w:rFonts w:hint="cs"/>
          <w:rtl/>
        </w:rPr>
        <w:t>סועד</w:t>
      </w:r>
      <w:r w:rsidRPr="00444EA7">
        <w:rPr>
          <w:rtl/>
        </w:rPr>
        <w:t xml:space="preserve"> </w:t>
      </w:r>
      <w:r w:rsidRPr="00444EA7">
        <w:rPr>
          <w:rFonts w:hint="cs"/>
          <w:rtl/>
        </w:rPr>
        <w:t>בכל</w:t>
      </w:r>
      <w:r w:rsidRPr="00444EA7">
        <w:rPr>
          <w:rtl/>
        </w:rPr>
        <w:t xml:space="preserve"> </w:t>
      </w:r>
      <w:r w:rsidRPr="00444EA7">
        <w:rPr>
          <w:rFonts w:hint="cs"/>
          <w:rtl/>
        </w:rPr>
        <w:t>יום</w:t>
      </w:r>
      <w:r w:rsidRPr="00444EA7">
        <w:rPr>
          <w:rtl/>
        </w:rPr>
        <w:t xml:space="preserve"> </w:t>
      </w:r>
      <w:r w:rsidRPr="00444EA7">
        <w:rPr>
          <w:rFonts w:hint="cs"/>
          <w:rtl/>
        </w:rPr>
        <w:t>פעם</w:t>
      </w:r>
      <w:r w:rsidRPr="00444EA7">
        <w:rPr>
          <w:rtl/>
        </w:rPr>
        <w:t xml:space="preserve"> </w:t>
      </w:r>
      <w:r w:rsidRPr="00444EA7">
        <w:rPr>
          <w:rFonts w:hint="cs"/>
          <w:rtl/>
        </w:rPr>
        <w:t>אחת</w:t>
      </w:r>
      <w:r w:rsidRPr="00444EA7">
        <w:rPr>
          <w:rtl/>
        </w:rPr>
        <w:t xml:space="preserve"> </w:t>
      </w:r>
      <w:r w:rsidRPr="00444EA7">
        <w:rPr>
          <w:rFonts w:hint="cs"/>
          <w:rtl/>
        </w:rPr>
        <w:t>בשנה</w:t>
      </w:r>
      <w:r w:rsidRPr="00444EA7">
        <w:rPr>
          <w:rtl/>
        </w:rPr>
        <w:t xml:space="preserve"> </w:t>
      </w:r>
      <w:r w:rsidRPr="00444EA7">
        <w:rPr>
          <w:rFonts w:hint="cs"/>
          <w:rtl/>
        </w:rPr>
        <w:t>באחת</w:t>
      </w:r>
      <w:r w:rsidRPr="00444EA7">
        <w:rPr>
          <w:rtl/>
        </w:rPr>
        <w:t xml:space="preserve"> </w:t>
      </w:r>
      <w:r w:rsidRPr="00444EA7">
        <w:rPr>
          <w:rFonts w:hint="cs"/>
          <w:rtl/>
        </w:rPr>
        <w:t>השווקים</w:t>
      </w:r>
      <w:r w:rsidRPr="00444EA7">
        <w:rPr>
          <w:rtl/>
        </w:rPr>
        <w:t xml:space="preserve">. </w:t>
      </w:r>
      <w:r w:rsidRPr="00444EA7">
        <w:rPr>
          <w:rFonts w:hint="cs"/>
          <w:rtl/>
        </w:rPr>
        <w:t>וזה</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sidRPr="00444EA7">
        <w:rPr>
          <w:rFonts w:hint="cs"/>
          <w:rtl/>
        </w:rPr>
        <w:t>חשיבות</w:t>
      </w:r>
      <w:r w:rsidRPr="00444EA7">
        <w:rPr>
          <w:rtl/>
        </w:rPr>
        <w:t xml:space="preserve"> </w:t>
      </w:r>
      <w:r w:rsidRPr="00444EA7">
        <w:rPr>
          <w:rFonts w:hint="cs"/>
          <w:rtl/>
        </w:rPr>
        <w:t>של</w:t>
      </w:r>
      <w:r w:rsidRPr="00444EA7">
        <w:rPr>
          <w:rtl/>
        </w:rPr>
        <w:t xml:space="preserve"> </w:t>
      </w:r>
      <w:r w:rsidRPr="00444EA7">
        <w:rPr>
          <w:rFonts w:hint="cs"/>
          <w:rtl/>
        </w:rPr>
        <w:t>מלכות</w:t>
      </w:r>
      <w:r w:rsidRPr="00444EA7">
        <w:rPr>
          <w:rtl/>
        </w:rPr>
        <w:t xml:space="preserve"> </w:t>
      </w:r>
      <w:r w:rsidRPr="00444EA7">
        <w:rPr>
          <w:rFonts w:hint="cs"/>
          <w:rtl/>
        </w:rPr>
        <w:t>זה</w:t>
      </w:r>
      <w:r w:rsidRPr="00444EA7">
        <w:rPr>
          <w:rtl/>
        </w:rPr>
        <w:t xml:space="preserve"> </w:t>
      </w:r>
      <w:r w:rsidRPr="00444EA7">
        <w:rPr>
          <w:rFonts w:hint="cs"/>
          <w:rtl/>
        </w:rPr>
        <w:t>ביותר</w:t>
      </w:r>
      <w:r w:rsidRPr="00444EA7">
        <w:rPr>
          <w:rtl/>
        </w:rPr>
        <w:t xml:space="preserve">, </w:t>
      </w:r>
      <w:r w:rsidRPr="00444EA7">
        <w:rPr>
          <w:rFonts w:hint="cs"/>
          <w:rtl/>
        </w:rPr>
        <w:t>שהמלך</w:t>
      </w:r>
      <w:r w:rsidRPr="00444EA7">
        <w:rPr>
          <w:rtl/>
        </w:rPr>
        <w:t xml:space="preserve"> </w:t>
      </w:r>
      <w:r w:rsidRPr="00444EA7">
        <w:rPr>
          <w:rFonts w:hint="cs"/>
          <w:rtl/>
        </w:rPr>
        <w:t>סועד</w:t>
      </w:r>
      <w:r w:rsidRPr="00444EA7">
        <w:rPr>
          <w:rtl/>
        </w:rPr>
        <w:t xml:space="preserve"> </w:t>
      </w:r>
      <w:r w:rsidRPr="00444EA7">
        <w:rPr>
          <w:rFonts w:hint="cs"/>
          <w:rtl/>
        </w:rPr>
        <w:t>בכל</w:t>
      </w:r>
      <w:r w:rsidRPr="00444EA7">
        <w:rPr>
          <w:rtl/>
        </w:rPr>
        <w:t xml:space="preserve"> </w:t>
      </w:r>
      <w:r w:rsidRPr="00444EA7">
        <w:rPr>
          <w:rFonts w:hint="cs"/>
          <w:rtl/>
        </w:rPr>
        <w:t>יום</w:t>
      </w:r>
      <w:r w:rsidRPr="00444EA7">
        <w:rPr>
          <w:rtl/>
        </w:rPr>
        <w:t xml:space="preserve"> </w:t>
      </w:r>
      <w:r w:rsidRPr="00444EA7">
        <w:rPr>
          <w:rFonts w:hint="cs"/>
          <w:rtl/>
        </w:rPr>
        <w:t>באחת</w:t>
      </w:r>
      <w:r w:rsidRPr="00444EA7">
        <w:rPr>
          <w:rtl/>
        </w:rPr>
        <w:t xml:space="preserve"> </w:t>
      </w:r>
      <w:r w:rsidRPr="00444EA7">
        <w:rPr>
          <w:rFonts w:hint="cs"/>
          <w:rtl/>
        </w:rPr>
        <w:t>מהם</w:t>
      </w:r>
      <w:r w:rsidRPr="00444EA7">
        <w:rPr>
          <w:rtl/>
        </w:rPr>
        <w:t xml:space="preserve">. </w:t>
      </w:r>
      <w:r w:rsidRPr="00444EA7">
        <w:rPr>
          <w:rFonts w:hint="cs"/>
          <w:rtl/>
        </w:rPr>
        <w:t>כי</w:t>
      </w:r>
      <w:r w:rsidRPr="00444EA7">
        <w:rPr>
          <w:rtl/>
        </w:rPr>
        <w:t xml:space="preserve"> </w:t>
      </w:r>
      <w:r w:rsidRPr="00444EA7">
        <w:rPr>
          <w:rFonts w:hint="cs"/>
          <w:rtl/>
        </w:rPr>
        <w:t>השווקים</w:t>
      </w:r>
      <w:r w:rsidRPr="00444EA7">
        <w:rPr>
          <w:rtl/>
        </w:rPr>
        <w:t xml:space="preserve"> </w:t>
      </w:r>
      <w:r w:rsidRPr="00444EA7">
        <w:rPr>
          <w:rFonts w:hint="cs"/>
          <w:rtl/>
        </w:rPr>
        <w:t>אשר</w:t>
      </w:r>
      <w:r w:rsidRPr="00444EA7">
        <w:rPr>
          <w:rtl/>
        </w:rPr>
        <w:t xml:space="preserve"> </w:t>
      </w:r>
      <w:r w:rsidRPr="00444EA7">
        <w:rPr>
          <w:rFonts w:hint="cs"/>
          <w:rtl/>
        </w:rPr>
        <w:t>שם</w:t>
      </w:r>
      <w:r w:rsidRPr="00444EA7">
        <w:rPr>
          <w:rtl/>
        </w:rPr>
        <w:t xml:space="preserve"> </w:t>
      </w:r>
      <w:r w:rsidRPr="00444EA7">
        <w:rPr>
          <w:rFonts w:hint="cs"/>
          <w:rtl/>
        </w:rPr>
        <w:t>מוכרים</w:t>
      </w:r>
      <w:r w:rsidRPr="00444EA7">
        <w:rPr>
          <w:rtl/>
        </w:rPr>
        <w:t xml:space="preserve"> </w:t>
      </w:r>
      <w:r w:rsidRPr="00444EA7">
        <w:rPr>
          <w:rFonts w:hint="cs"/>
          <w:rtl/>
        </w:rPr>
        <w:t>פרנסה</w:t>
      </w:r>
      <w:r w:rsidRPr="00444EA7">
        <w:rPr>
          <w:rtl/>
        </w:rPr>
        <w:t xml:space="preserve">, </w:t>
      </w:r>
      <w:r w:rsidRPr="00444EA7">
        <w:rPr>
          <w:rFonts w:hint="cs"/>
          <w:rtl/>
        </w:rPr>
        <w:t>לא</w:t>
      </w:r>
      <w:r w:rsidRPr="00444EA7">
        <w:rPr>
          <w:rtl/>
        </w:rPr>
        <w:t xml:space="preserve"> </w:t>
      </w:r>
      <w:r w:rsidRPr="00444EA7">
        <w:rPr>
          <w:rFonts w:hint="cs"/>
          <w:rtl/>
        </w:rPr>
        <w:t>בלבד</w:t>
      </w:r>
      <w:r w:rsidRPr="00444EA7">
        <w:rPr>
          <w:rtl/>
        </w:rPr>
        <w:t xml:space="preserve"> </w:t>
      </w:r>
      <w:r w:rsidRPr="00444EA7">
        <w:rPr>
          <w:rFonts w:hint="cs"/>
          <w:rtl/>
        </w:rPr>
        <w:t>שיש</w:t>
      </w:r>
      <w:r w:rsidRPr="00444EA7">
        <w:rPr>
          <w:rtl/>
        </w:rPr>
        <w:t xml:space="preserve"> </w:t>
      </w:r>
      <w:r w:rsidRPr="00444EA7">
        <w:rPr>
          <w:rFonts w:hint="cs"/>
          <w:rtl/>
        </w:rPr>
        <w:t>בהם</w:t>
      </w:r>
      <w:r w:rsidRPr="00444EA7">
        <w:rPr>
          <w:rtl/>
        </w:rPr>
        <w:t xml:space="preserve"> </w:t>
      </w:r>
      <w:r w:rsidRPr="00444EA7">
        <w:rPr>
          <w:rFonts w:hint="cs"/>
          <w:rtl/>
        </w:rPr>
        <w:t>סעודות</w:t>
      </w:r>
      <w:r w:rsidRPr="00444EA7">
        <w:rPr>
          <w:rtl/>
        </w:rPr>
        <w:t xml:space="preserve"> </w:t>
      </w:r>
      <w:r w:rsidRPr="00444EA7">
        <w:rPr>
          <w:rFonts w:hint="cs"/>
          <w:rtl/>
        </w:rPr>
        <w:t>סתם</w:t>
      </w:r>
      <w:r w:rsidRPr="00444EA7">
        <w:rPr>
          <w:rtl/>
        </w:rPr>
        <w:t xml:space="preserve"> </w:t>
      </w:r>
      <w:r w:rsidRPr="00444EA7">
        <w:rPr>
          <w:rFonts w:hint="cs"/>
          <w:rtl/>
        </w:rPr>
        <w:t>אדם</w:t>
      </w:r>
      <w:r w:rsidRPr="00444EA7">
        <w:rPr>
          <w:rtl/>
        </w:rPr>
        <w:t xml:space="preserve">, </w:t>
      </w:r>
      <w:r w:rsidRPr="00444EA7">
        <w:rPr>
          <w:rFonts w:hint="cs"/>
          <w:rtl/>
        </w:rPr>
        <w:t>אבל</w:t>
      </w:r>
      <w:r w:rsidRPr="00444EA7">
        <w:rPr>
          <w:rtl/>
        </w:rPr>
        <w:t xml:space="preserve"> </w:t>
      </w:r>
      <w:r w:rsidRPr="00444EA7">
        <w:rPr>
          <w:rFonts w:hint="cs"/>
          <w:rtl/>
        </w:rPr>
        <w:t>סעודות</w:t>
      </w:r>
      <w:r w:rsidRPr="00444EA7">
        <w:rPr>
          <w:rtl/>
        </w:rPr>
        <w:t xml:space="preserve"> </w:t>
      </w:r>
      <w:r w:rsidRPr="00444EA7">
        <w:rPr>
          <w:rFonts w:hint="cs"/>
          <w:rtl/>
        </w:rPr>
        <w:t>מלכים</w:t>
      </w:r>
      <w:r w:rsidRPr="00444EA7">
        <w:rPr>
          <w:rtl/>
        </w:rPr>
        <w:t xml:space="preserve"> </w:t>
      </w:r>
      <w:r w:rsidRPr="00444EA7">
        <w:rPr>
          <w:rFonts w:hint="cs"/>
          <w:rtl/>
        </w:rPr>
        <w:t>ימצא</w:t>
      </w:r>
      <w:r w:rsidRPr="00444EA7">
        <w:rPr>
          <w:rtl/>
        </w:rPr>
        <w:t xml:space="preserve"> </w:t>
      </w:r>
      <w:r w:rsidRPr="00444EA7">
        <w:rPr>
          <w:rFonts w:hint="cs"/>
          <w:rtl/>
        </w:rPr>
        <w:t>בהם</w:t>
      </w:r>
      <w:r w:rsidRPr="00444EA7">
        <w:rPr>
          <w:rtl/>
        </w:rPr>
        <w:t xml:space="preserve">. </w:t>
      </w:r>
      <w:r w:rsidRPr="00444EA7">
        <w:rPr>
          <w:rFonts w:hint="cs"/>
          <w:rtl/>
        </w:rPr>
        <w:t>וכל</w:t>
      </w:r>
      <w:r w:rsidRPr="00444EA7">
        <w:rPr>
          <w:rtl/>
        </w:rPr>
        <w:t xml:space="preserve"> </w:t>
      </w:r>
      <w:r w:rsidRPr="00444EA7">
        <w:rPr>
          <w:rFonts w:hint="cs"/>
          <w:rtl/>
        </w:rPr>
        <w:t>זה</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למלכות</w:t>
      </w:r>
      <w:r w:rsidRPr="00444EA7">
        <w:rPr>
          <w:rtl/>
        </w:rPr>
        <w:t xml:space="preserve"> </w:t>
      </w:r>
      <w:r w:rsidRPr="00444EA7">
        <w:rPr>
          <w:rFonts w:hint="cs"/>
          <w:rtl/>
        </w:rPr>
        <w:t>הזה</w:t>
      </w:r>
      <w:r w:rsidRPr="00444EA7">
        <w:rPr>
          <w:rtl/>
        </w:rPr>
        <w:t xml:space="preserve"> </w:t>
      </w:r>
      <w:r w:rsidRPr="00444EA7">
        <w:rPr>
          <w:rFonts w:hint="cs"/>
          <w:rtl/>
        </w:rPr>
        <w:t>החשיבות</w:t>
      </w:r>
      <w:r w:rsidRPr="00444EA7">
        <w:rPr>
          <w:rtl/>
        </w:rPr>
        <w:t xml:space="preserve"> </w:t>
      </w:r>
      <w:r w:rsidRPr="00444EA7">
        <w:rPr>
          <w:rFonts w:hint="cs"/>
          <w:rtl/>
        </w:rPr>
        <w:t>בפרנסתם</w:t>
      </w:r>
      <w:r w:rsidRPr="00444EA7">
        <w:rPr>
          <w:rtl/>
        </w:rPr>
        <w:t xml:space="preserve"> </w:t>
      </w:r>
      <w:r w:rsidRPr="00444EA7">
        <w:rPr>
          <w:rFonts w:hint="cs"/>
          <w:rtl/>
        </w:rPr>
        <w:t>ותענוג</w:t>
      </w:r>
      <w:r w:rsidRPr="00444EA7">
        <w:rPr>
          <w:rtl/>
        </w:rPr>
        <w:t xml:space="preserve"> </w:t>
      </w:r>
      <w:r w:rsidRPr="00444EA7">
        <w:rPr>
          <w:rFonts w:hint="cs"/>
          <w:rtl/>
        </w:rPr>
        <w:t>שלהם</w:t>
      </w:r>
      <w:r w:rsidRPr="00444EA7">
        <w:rPr>
          <w:rtl/>
        </w:rPr>
        <w:t xml:space="preserve"> </w:t>
      </w:r>
      <w:r w:rsidRPr="00444EA7">
        <w:rPr>
          <w:rFonts w:hint="cs"/>
          <w:rtl/>
        </w:rPr>
        <w:t>כמו</w:t>
      </w:r>
      <w:r w:rsidRPr="00444EA7">
        <w:rPr>
          <w:rtl/>
        </w:rPr>
        <w:t xml:space="preserve"> </w:t>
      </w:r>
      <w:r w:rsidRPr="00444EA7">
        <w:rPr>
          <w:rFonts w:hint="cs"/>
          <w:rtl/>
        </w:rPr>
        <w:t>שיש</w:t>
      </w:r>
      <w:r w:rsidRPr="00444EA7">
        <w:rPr>
          <w:rtl/>
        </w:rPr>
        <w:t xml:space="preserve"> </w:t>
      </w:r>
      <w:r w:rsidRPr="00444EA7">
        <w:rPr>
          <w:rFonts w:hint="cs"/>
          <w:rtl/>
        </w:rPr>
        <w:t>למלך</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כי</w:t>
      </w:r>
      <w:r w:rsidRPr="00444EA7">
        <w:rPr>
          <w:rtl/>
        </w:rPr>
        <w:t xml:space="preserve"> </w:t>
      </w:r>
      <w:r w:rsidRPr="00444EA7">
        <w:rPr>
          <w:rFonts w:hint="cs"/>
          <w:rtl/>
        </w:rPr>
        <w:t>המלך</w:t>
      </w:r>
      <w:r w:rsidRPr="00444EA7">
        <w:rPr>
          <w:rtl/>
        </w:rPr>
        <w:t xml:space="preserve"> </w:t>
      </w:r>
      <w:r w:rsidRPr="00444EA7">
        <w:rPr>
          <w:rFonts w:hint="cs"/>
          <w:rtl/>
        </w:rPr>
        <w:t>סועד</w:t>
      </w:r>
      <w:r w:rsidRPr="00444EA7">
        <w:rPr>
          <w:rtl/>
        </w:rPr>
        <w:t xml:space="preserve"> </w:t>
      </w:r>
      <w:r w:rsidRPr="00444EA7">
        <w:rPr>
          <w:rFonts w:hint="cs"/>
          <w:rtl/>
        </w:rPr>
        <w:t>בכל</w:t>
      </w:r>
      <w:r w:rsidRPr="00444EA7">
        <w:rPr>
          <w:rtl/>
        </w:rPr>
        <w:t xml:space="preserve"> </w:t>
      </w:r>
      <w:r w:rsidRPr="00444EA7">
        <w:rPr>
          <w:rFonts w:hint="cs"/>
          <w:rtl/>
        </w:rPr>
        <w:t>יום</w:t>
      </w:r>
      <w:r w:rsidRPr="00444EA7">
        <w:rPr>
          <w:rtl/>
        </w:rPr>
        <w:t xml:space="preserve"> [</w:t>
      </w:r>
      <w:r w:rsidRPr="00444EA7">
        <w:rPr>
          <w:rFonts w:hint="cs"/>
          <w:rtl/>
        </w:rPr>
        <w:t>ב</w:t>
      </w:r>
      <w:r w:rsidRPr="00444EA7">
        <w:rPr>
          <w:rtl/>
        </w:rPr>
        <w:t>]</w:t>
      </w:r>
      <w:r w:rsidRPr="00444EA7">
        <w:rPr>
          <w:rFonts w:hint="cs"/>
          <w:rtl/>
        </w:rPr>
        <w:t>אחת</w:t>
      </w:r>
      <w:r w:rsidRPr="00444EA7">
        <w:rPr>
          <w:rtl/>
        </w:rPr>
        <w:t xml:space="preserve"> </w:t>
      </w:r>
      <w:r w:rsidRPr="00444EA7">
        <w:rPr>
          <w:rFonts w:hint="cs"/>
          <w:rtl/>
        </w:rPr>
        <w:t>מהם</w:t>
      </w:r>
      <w:r w:rsidRPr="00444EA7">
        <w:rPr>
          <w:rtl/>
        </w:rPr>
        <w:t xml:space="preserve">. </w:t>
      </w:r>
      <w:r w:rsidRPr="00444EA7">
        <w:rPr>
          <w:rFonts w:hint="cs"/>
          <w:rtl/>
        </w:rPr>
        <w:t>ורצה</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חשיבות</w:t>
      </w:r>
      <w:r w:rsidRPr="00444EA7">
        <w:rPr>
          <w:rtl/>
        </w:rPr>
        <w:t xml:space="preserve"> </w:t>
      </w:r>
      <w:r w:rsidRPr="00444EA7">
        <w:rPr>
          <w:rFonts w:hint="cs"/>
          <w:rtl/>
        </w:rPr>
        <w:t>מלכותו</w:t>
      </w:r>
      <w:r w:rsidRPr="00444EA7">
        <w:rPr>
          <w:rtl/>
        </w:rPr>
        <w:t xml:space="preserve"> </w:t>
      </w:r>
      <w:r w:rsidRPr="00444EA7">
        <w:rPr>
          <w:rFonts w:hint="cs"/>
          <w:rtl/>
        </w:rPr>
        <w:t>שם</w:t>
      </w:r>
      <w:r w:rsidRPr="00444EA7">
        <w:rPr>
          <w:rtl/>
        </w:rPr>
        <w:t xml:space="preserve"> </w:t>
      </w:r>
      <w:r w:rsidRPr="00444EA7">
        <w:rPr>
          <w:rFonts w:hint="cs"/>
          <w:rtl/>
        </w:rPr>
        <w:t>הוא</w:t>
      </w:r>
      <w:r w:rsidRPr="00444EA7">
        <w:rPr>
          <w:rtl/>
        </w:rPr>
        <w:t xml:space="preserve"> </w:t>
      </w:r>
      <w:r w:rsidRPr="00444EA7">
        <w:rPr>
          <w:rFonts w:hint="cs"/>
          <w:rtl/>
        </w:rPr>
        <w:t>נראה</w:t>
      </w:r>
      <w:r w:rsidRPr="00444EA7">
        <w:rPr>
          <w:rtl/>
        </w:rPr>
        <w:t xml:space="preserve">, </w:t>
      </w:r>
      <w:r w:rsidRPr="00444EA7">
        <w:rPr>
          <w:rFonts w:hint="cs"/>
          <w:rtl/>
        </w:rPr>
        <w:t>כאשר</w:t>
      </w:r>
      <w:r w:rsidRPr="00444EA7">
        <w:rPr>
          <w:rtl/>
        </w:rPr>
        <w:t xml:space="preserve"> </w:t>
      </w:r>
      <w:r w:rsidRPr="00444EA7">
        <w:rPr>
          <w:rFonts w:hint="cs"/>
          <w:rtl/>
        </w:rPr>
        <w:t>יש</w:t>
      </w:r>
      <w:r w:rsidRPr="00444EA7">
        <w:rPr>
          <w:rtl/>
        </w:rPr>
        <w:t xml:space="preserve"> </w:t>
      </w:r>
      <w:r w:rsidRPr="00444EA7">
        <w:rPr>
          <w:rFonts w:hint="cs"/>
          <w:rtl/>
        </w:rPr>
        <w:t>במלכות</w:t>
      </w:r>
      <w:r w:rsidRPr="00444EA7">
        <w:rPr>
          <w:rtl/>
        </w:rPr>
        <w:t xml:space="preserve"> </w:t>
      </w:r>
      <w:r w:rsidRPr="00444EA7">
        <w:rPr>
          <w:rFonts w:hint="cs"/>
          <w:rtl/>
        </w:rPr>
        <w:t>זה</w:t>
      </w:r>
      <w:r w:rsidRPr="00444EA7">
        <w:rPr>
          <w:rtl/>
        </w:rPr>
        <w:t xml:space="preserve"> </w:t>
      </w:r>
      <w:r w:rsidRPr="00444EA7">
        <w:rPr>
          <w:rFonts w:hint="cs"/>
          <w:rtl/>
        </w:rPr>
        <w:t>שווקים</w:t>
      </w:r>
      <w:r w:rsidRPr="00444EA7">
        <w:rPr>
          <w:rtl/>
        </w:rPr>
        <w:t xml:space="preserve"> </w:t>
      </w:r>
      <w:r w:rsidRPr="00444EA7">
        <w:rPr>
          <w:rFonts w:hint="cs"/>
          <w:rtl/>
        </w:rPr>
        <w:t>מוכרי</w:t>
      </w:r>
      <w:r w:rsidRPr="00444EA7">
        <w:rPr>
          <w:rtl/>
        </w:rPr>
        <w:t xml:space="preserve"> </w:t>
      </w:r>
      <w:r w:rsidRPr="00444EA7">
        <w:rPr>
          <w:rFonts w:hint="cs"/>
          <w:rtl/>
        </w:rPr>
        <w:t>פרנסה</w:t>
      </w:r>
      <w:r w:rsidRPr="00444EA7">
        <w:rPr>
          <w:rtl/>
        </w:rPr>
        <w:t xml:space="preserve">, </w:t>
      </w:r>
      <w:r w:rsidRPr="00444EA7">
        <w:rPr>
          <w:rFonts w:hint="cs"/>
          <w:rtl/>
        </w:rPr>
        <w:t>אשר</w:t>
      </w:r>
      <w:r w:rsidRPr="00444EA7">
        <w:rPr>
          <w:rtl/>
        </w:rPr>
        <w:t xml:space="preserve"> </w:t>
      </w:r>
      <w:r w:rsidRPr="00444EA7">
        <w:rPr>
          <w:rFonts w:hint="cs"/>
          <w:rtl/>
        </w:rPr>
        <w:t>זה</w:t>
      </w:r>
      <w:r w:rsidRPr="00444EA7">
        <w:rPr>
          <w:rtl/>
        </w:rPr>
        <w:t xml:space="preserve"> </w:t>
      </w:r>
      <w:r w:rsidRPr="00444EA7">
        <w:rPr>
          <w:rFonts w:hint="cs"/>
          <w:rtl/>
        </w:rPr>
        <w:t>ראוי</w:t>
      </w:r>
      <w:r w:rsidRPr="00444EA7">
        <w:rPr>
          <w:rtl/>
        </w:rPr>
        <w:t xml:space="preserve"> </w:t>
      </w:r>
      <w:r w:rsidRPr="00444EA7">
        <w:rPr>
          <w:rFonts w:hint="cs"/>
          <w:rtl/>
        </w:rPr>
        <w:t>למלכות</w:t>
      </w:r>
      <w:r w:rsidRPr="00444EA7">
        <w:rPr>
          <w:rtl/>
        </w:rPr>
        <w:t xml:space="preserve"> </w:t>
      </w:r>
      <w:r w:rsidRPr="00444EA7">
        <w:rPr>
          <w:rFonts w:hint="cs"/>
          <w:rtl/>
        </w:rPr>
        <w:t>לעשות</w:t>
      </w:r>
      <w:r w:rsidRPr="00444EA7">
        <w:rPr>
          <w:rtl/>
        </w:rPr>
        <w:t xml:space="preserve"> </w:t>
      </w:r>
      <w:r w:rsidRPr="00444EA7">
        <w:rPr>
          <w:rFonts w:hint="cs"/>
          <w:rtl/>
        </w:rPr>
        <w:t>סעודות</w:t>
      </w:r>
      <w:r w:rsidRPr="00444EA7">
        <w:rPr>
          <w:rtl/>
        </w:rPr>
        <w:t xml:space="preserve"> </w:t>
      </w:r>
      <w:r w:rsidRPr="00444EA7">
        <w:rPr>
          <w:rFonts w:hint="cs"/>
          <w:rtl/>
        </w:rPr>
        <w:t>מלכים</w:t>
      </w:r>
      <w:r w:rsidRPr="00444EA7">
        <w:rPr>
          <w:rtl/>
        </w:rPr>
        <w:t xml:space="preserve">, </w:t>
      </w:r>
      <w:r w:rsidRPr="00444EA7">
        <w:rPr>
          <w:rFonts w:hint="cs"/>
          <w:rtl/>
        </w:rPr>
        <w:t>ומצד</w:t>
      </w:r>
      <w:r w:rsidRPr="00444EA7">
        <w:rPr>
          <w:rtl/>
        </w:rPr>
        <w:t xml:space="preserve"> </w:t>
      </w:r>
      <w:r w:rsidRPr="00444EA7">
        <w:rPr>
          <w:rFonts w:hint="cs"/>
          <w:rtl/>
        </w:rPr>
        <w:t>המלכות</w:t>
      </w:r>
      <w:r w:rsidRPr="00444EA7">
        <w:rPr>
          <w:rtl/>
        </w:rPr>
        <w:t xml:space="preserve"> </w:t>
      </w:r>
      <w:r w:rsidRPr="00444EA7">
        <w:rPr>
          <w:rFonts w:hint="cs"/>
          <w:rtl/>
        </w:rPr>
        <w:t>הוא</w:t>
      </w:r>
      <w:r w:rsidRPr="00444EA7">
        <w:rPr>
          <w:rtl/>
        </w:rPr>
        <w:t xml:space="preserve"> </w:t>
      </w:r>
      <w:r w:rsidRPr="00444EA7">
        <w:rPr>
          <w:rFonts w:hint="cs"/>
          <w:rtl/>
        </w:rPr>
        <w:t>זה</w:t>
      </w:r>
      <w:r w:rsidRPr="00444EA7">
        <w:rPr>
          <w:rtl/>
        </w:rPr>
        <w:t xml:space="preserve"> </w:t>
      </w:r>
      <w:r w:rsidRPr="00444EA7">
        <w:rPr>
          <w:rFonts w:hint="cs"/>
          <w:rtl/>
        </w:rPr>
        <w:t>שהמלך</w:t>
      </w:r>
      <w:r w:rsidRPr="00444EA7">
        <w:rPr>
          <w:rtl/>
        </w:rPr>
        <w:t xml:space="preserve"> </w:t>
      </w:r>
      <w:r w:rsidRPr="00444EA7">
        <w:rPr>
          <w:rFonts w:hint="cs"/>
          <w:rtl/>
        </w:rPr>
        <w:t>סועד</w:t>
      </w:r>
      <w:r w:rsidRPr="00444EA7">
        <w:rPr>
          <w:rtl/>
        </w:rPr>
        <w:t xml:space="preserve"> </w:t>
      </w:r>
      <w:r w:rsidRPr="00444EA7">
        <w:rPr>
          <w:rFonts w:hint="cs"/>
          <w:rtl/>
        </w:rPr>
        <w:t>בכל</w:t>
      </w:r>
      <w:r w:rsidRPr="00444EA7">
        <w:rPr>
          <w:rtl/>
        </w:rPr>
        <w:t xml:space="preserve"> </w:t>
      </w:r>
      <w:r w:rsidRPr="00444EA7">
        <w:rPr>
          <w:rFonts w:hint="cs"/>
          <w:rtl/>
        </w:rPr>
        <w:t>יום</w:t>
      </w:r>
      <w:r w:rsidRPr="00444EA7">
        <w:rPr>
          <w:rtl/>
        </w:rPr>
        <w:t xml:space="preserve"> </w:t>
      </w:r>
      <w:r w:rsidRPr="00444EA7">
        <w:rPr>
          <w:rFonts w:hint="cs"/>
          <w:rtl/>
        </w:rPr>
        <w:t>באחת</w:t>
      </w:r>
      <w:r w:rsidRPr="00444EA7">
        <w:rPr>
          <w:rtl/>
        </w:rPr>
        <w:t xml:space="preserve"> </w:t>
      </w:r>
      <w:r w:rsidRPr="00444EA7">
        <w:rPr>
          <w:rFonts w:hint="cs"/>
          <w:rtl/>
        </w:rPr>
        <w:t>מהם</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תוכל</w:t>
      </w:r>
      <w:r w:rsidRPr="00444EA7">
        <w:rPr>
          <w:rtl/>
        </w:rPr>
        <w:t xml:space="preserve"> </w:t>
      </w:r>
      <w:r w:rsidRPr="00444EA7">
        <w:rPr>
          <w:rFonts w:hint="cs"/>
          <w:rtl/>
        </w:rPr>
        <w:t>להבין</w:t>
      </w:r>
      <w:r w:rsidRPr="00444EA7">
        <w:rPr>
          <w:rtl/>
        </w:rPr>
        <w:t xml:space="preserve"> </w:t>
      </w:r>
      <w:r w:rsidRPr="00444EA7">
        <w:rPr>
          <w:rFonts w:hint="cs"/>
          <w:rtl/>
        </w:rPr>
        <w:t>כי</w:t>
      </w:r>
      <w:r w:rsidRPr="00444EA7">
        <w:rPr>
          <w:rtl/>
        </w:rPr>
        <w:t xml:space="preserve"> </w:t>
      </w:r>
      <w:r w:rsidRPr="00444EA7">
        <w:rPr>
          <w:rFonts w:hint="cs"/>
          <w:rtl/>
        </w:rPr>
        <w:t>אלו</w:t>
      </w:r>
      <w:r w:rsidR="00DF76A2">
        <w:rPr>
          <w:rtl/>
        </w:rPr>
        <w:t xml:space="preserve"> שס"ה </w:t>
      </w:r>
      <w:r w:rsidRPr="00444EA7">
        <w:rPr>
          <w:rFonts w:hint="cs"/>
          <w:rtl/>
        </w:rPr>
        <w:t>שווקים</w:t>
      </w:r>
      <w:r w:rsidRPr="00444EA7">
        <w:rPr>
          <w:rtl/>
        </w:rPr>
        <w:t xml:space="preserve">, </w:t>
      </w:r>
      <w:r w:rsidRPr="00444EA7">
        <w:rPr>
          <w:rFonts w:hint="cs"/>
          <w:rtl/>
        </w:rPr>
        <w:t>הם</w:t>
      </w:r>
      <w:r w:rsidRPr="00444EA7">
        <w:rPr>
          <w:rtl/>
        </w:rPr>
        <w:t xml:space="preserve"> </w:t>
      </w:r>
      <w:r w:rsidRPr="00444EA7">
        <w:rPr>
          <w:rFonts w:hint="cs"/>
          <w:rtl/>
        </w:rPr>
        <w:t>כנגד</w:t>
      </w:r>
      <w:r w:rsidRPr="00444EA7">
        <w:rPr>
          <w:rtl/>
        </w:rPr>
        <w:t xml:space="preserve"> </w:t>
      </w:r>
      <w:r w:rsidRPr="00444EA7">
        <w:rPr>
          <w:rFonts w:hint="cs"/>
          <w:rtl/>
        </w:rPr>
        <w:t>חלופי</w:t>
      </w:r>
      <w:r w:rsidRPr="00444EA7">
        <w:rPr>
          <w:rtl/>
        </w:rPr>
        <w:t xml:space="preserve"> </w:t>
      </w:r>
      <w:r w:rsidRPr="00444EA7">
        <w:rPr>
          <w:rFonts w:hint="cs"/>
          <w:rtl/>
        </w:rPr>
        <w:t>התנועות</w:t>
      </w:r>
      <w:r w:rsidRPr="00444EA7">
        <w:rPr>
          <w:rtl/>
        </w:rPr>
        <w:t xml:space="preserve"> </w:t>
      </w:r>
      <w:r w:rsidRPr="00444EA7">
        <w:rPr>
          <w:rFonts w:hint="cs"/>
          <w:rtl/>
        </w:rPr>
        <w:t>שיש</w:t>
      </w:r>
      <w:r w:rsidRPr="00444EA7">
        <w:rPr>
          <w:rtl/>
        </w:rPr>
        <w:t xml:space="preserve"> </w:t>
      </w:r>
      <w:r w:rsidRPr="00444EA7">
        <w:rPr>
          <w:rFonts w:hint="cs"/>
          <w:rtl/>
        </w:rPr>
        <w:t>בעולם</w:t>
      </w:r>
      <w:r w:rsidRPr="00444EA7">
        <w:rPr>
          <w:rtl/>
        </w:rPr>
        <w:t xml:space="preserve"> </w:t>
      </w:r>
      <w:r w:rsidRPr="00444EA7">
        <w:rPr>
          <w:rFonts w:hint="cs"/>
          <w:rtl/>
        </w:rPr>
        <w:t>לשמש</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והנה</w:t>
      </w:r>
      <w:r w:rsidRPr="00444EA7">
        <w:rPr>
          <w:rtl/>
        </w:rPr>
        <w:t xml:space="preserve"> </w:t>
      </w:r>
      <w:r w:rsidRPr="00444EA7">
        <w:rPr>
          <w:rFonts w:hint="cs"/>
          <w:rtl/>
        </w:rPr>
        <w:t>המלך</w:t>
      </w:r>
      <w:r w:rsidRPr="00444EA7">
        <w:rPr>
          <w:rtl/>
        </w:rPr>
        <w:t xml:space="preserve">, </w:t>
      </w:r>
      <w:r w:rsidRPr="00444EA7">
        <w:rPr>
          <w:rFonts w:hint="cs"/>
          <w:rtl/>
        </w:rPr>
        <w:t>שהוא</w:t>
      </w:r>
      <w:r w:rsidRPr="00444EA7">
        <w:rPr>
          <w:rtl/>
        </w:rPr>
        <w:t xml:space="preserve"> </w:t>
      </w:r>
      <w:r w:rsidRPr="00444EA7">
        <w:rPr>
          <w:rFonts w:hint="cs"/>
          <w:rtl/>
        </w:rPr>
        <w:t>השמש</w:t>
      </w:r>
      <w:r w:rsidRPr="00444EA7">
        <w:rPr>
          <w:rtl/>
        </w:rPr>
        <w:t xml:space="preserve">, </w:t>
      </w:r>
      <w:r w:rsidRPr="00444EA7">
        <w:rPr>
          <w:rFonts w:hint="cs"/>
          <w:rtl/>
        </w:rPr>
        <w:t>נמצא</w:t>
      </w:r>
      <w:r w:rsidRPr="00444EA7">
        <w:rPr>
          <w:rtl/>
        </w:rPr>
        <w:t xml:space="preserve"> </w:t>
      </w:r>
      <w:r w:rsidRPr="00444EA7">
        <w:rPr>
          <w:rFonts w:hint="cs"/>
          <w:rtl/>
        </w:rPr>
        <w:t>בכל</w:t>
      </w:r>
      <w:r w:rsidRPr="00444EA7">
        <w:rPr>
          <w:rtl/>
        </w:rPr>
        <w:t xml:space="preserve"> </w:t>
      </w:r>
      <w:r w:rsidRPr="00444EA7">
        <w:rPr>
          <w:rFonts w:hint="cs"/>
          <w:rtl/>
        </w:rPr>
        <w:t>יום</w:t>
      </w:r>
      <w:r w:rsidRPr="00444EA7">
        <w:rPr>
          <w:rtl/>
        </w:rPr>
        <w:t xml:space="preserve"> </w:t>
      </w:r>
      <w:r w:rsidRPr="00444EA7">
        <w:rPr>
          <w:rFonts w:hint="cs"/>
          <w:rtl/>
        </w:rPr>
        <w:t>ויום</w:t>
      </w:r>
      <w:r w:rsidRPr="00444EA7">
        <w:rPr>
          <w:rtl/>
        </w:rPr>
        <w:t xml:space="preserve"> </w:t>
      </w:r>
      <w:r w:rsidRPr="00444EA7">
        <w:rPr>
          <w:rFonts w:hint="cs"/>
          <w:rtl/>
        </w:rPr>
        <w:t>באחד</w:t>
      </w:r>
      <w:r w:rsidRPr="00444EA7">
        <w:rPr>
          <w:rtl/>
        </w:rPr>
        <w:t xml:space="preserve"> </w:t>
      </w:r>
      <w:r w:rsidRPr="00444EA7">
        <w:rPr>
          <w:rFonts w:hint="cs"/>
          <w:rtl/>
        </w:rPr>
        <w:t>מהם</w:t>
      </w:r>
      <w:r w:rsidRPr="00444EA7">
        <w:rPr>
          <w:rtl/>
        </w:rPr>
        <w:t xml:space="preserve">. </w:t>
      </w:r>
      <w:r w:rsidRPr="00444EA7">
        <w:rPr>
          <w:rFonts w:hint="cs"/>
          <w:rtl/>
        </w:rPr>
        <w:t>לכך</w:t>
      </w:r>
      <w:r w:rsidRPr="00444EA7">
        <w:rPr>
          <w:rtl/>
        </w:rPr>
        <w:t xml:space="preserve"> </w:t>
      </w:r>
      <w:r w:rsidRPr="00444EA7">
        <w:rPr>
          <w:rFonts w:hint="cs"/>
          <w:rtl/>
        </w:rPr>
        <w:t>אמר</w:t>
      </w:r>
      <w:r w:rsidRPr="00444EA7">
        <w:rPr>
          <w:rtl/>
        </w:rPr>
        <w:t xml:space="preserve"> </w:t>
      </w:r>
      <w:r w:rsidRPr="00444EA7">
        <w:rPr>
          <w:rFonts w:hint="cs"/>
          <w:rtl/>
        </w:rPr>
        <w:t>כי</w:t>
      </w:r>
      <w:r w:rsidRPr="00444EA7">
        <w:rPr>
          <w:rtl/>
        </w:rPr>
        <w:t xml:space="preserve"> </w:t>
      </w:r>
      <w:r w:rsidRPr="00444EA7">
        <w:rPr>
          <w:rFonts w:hint="cs"/>
          <w:rtl/>
        </w:rPr>
        <w:t>המלך</w:t>
      </w:r>
      <w:r w:rsidRPr="00444EA7">
        <w:rPr>
          <w:rtl/>
        </w:rPr>
        <w:t xml:space="preserve"> </w:t>
      </w:r>
      <w:r w:rsidRPr="00444EA7">
        <w:rPr>
          <w:rFonts w:hint="cs"/>
          <w:rtl/>
        </w:rPr>
        <w:t>סועד</w:t>
      </w:r>
      <w:r w:rsidRPr="00444EA7">
        <w:rPr>
          <w:rtl/>
        </w:rPr>
        <w:t xml:space="preserve"> </w:t>
      </w:r>
      <w:r w:rsidRPr="00444EA7">
        <w:rPr>
          <w:rFonts w:hint="cs"/>
          <w:rtl/>
        </w:rPr>
        <w:t>בכל</w:t>
      </w:r>
      <w:r w:rsidRPr="00444EA7">
        <w:rPr>
          <w:rtl/>
        </w:rPr>
        <w:t xml:space="preserve"> </w:t>
      </w:r>
      <w:r w:rsidRPr="00444EA7">
        <w:rPr>
          <w:rFonts w:hint="cs"/>
          <w:rtl/>
        </w:rPr>
        <w:t>יום</w:t>
      </w:r>
      <w:r w:rsidRPr="00444EA7">
        <w:rPr>
          <w:rtl/>
        </w:rPr>
        <w:t xml:space="preserve"> </w:t>
      </w:r>
      <w:r w:rsidRPr="00444EA7">
        <w:rPr>
          <w:rFonts w:hint="cs"/>
          <w:rtl/>
        </w:rPr>
        <w:t>באחת</w:t>
      </w:r>
      <w:r w:rsidRPr="00444EA7">
        <w:rPr>
          <w:rtl/>
        </w:rPr>
        <w:t xml:space="preserve"> </w:t>
      </w:r>
      <w:r w:rsidRPr="00444EA7">
        <w:rPr>
          <w:rFonts w:hint="cs"/>
          <w:rtl/>
        </w:rPr>
        <w:t>מהם</w:t>
      </w:r>
      <w:r w:rsidRPr="00444EA7">
        <w:rPr>
          <w:rtl/>
        </w:rPr>
        <w:t xml:space="preserve">, </w:t>
      </w:r>
      <w:r w:rsidRPr="00444EA7">
        <w:rPr>
          <w:rFonts w:hint="cs"/>
          <w:rtl/>
        </w:rPr>
        <w:t>כי</w:t>
      </w:r>
      <w:r w:rsidRPr="00444EA7">
        <w:rPr>
          <w:rtl/>
        </w:rPr>
        <w:t xml:space="preserve"> </w:t>
      </w:r>
      <w:r w:rsidRPr="00444EA7">
        <w:rPr>
          <w:rFonts w:hint="cs"/>
          <w:rtl/>
        </w:rPr>
        <w:t>סעודת</w:t>
      </w:r>
      <w:r w:rsidRPr="00444EA7">
        <w:rPr>
          <w:rtl/>
        </w:rPr>
        <w:t xml:space="preserve"> </w:t>
      </w:r>
      <w:r w:rsidRPr="00444EA7">
        <w:rPr>
          <w:rFonts w:hint="cs"/>
          <w:rtl/>
        </w:rPr>
        <w:t>מלכים</w:t>
      </w:r>
      <w:r w:rsidRPr="00444EA7">
        <w:rPr>
          <w:rtl/>
        </w:rPr>
        <w:t xml:space="preserve"> </w:t>
      </w:r>
      <w:r w:rsidRPr="00444EA7">
        <w:rPr>
          <w:rFonts w:hint="cs"/>
          <w:rtl/>
        </w:rPr>
        <w:t>צריך</w:t>
      </w:r>
      <w:r w:rsidRPr="00444EA7">
        <w:rPr>
          <w:rtl/>
        </w:rPr>
        <w:t xml:space="preserve"> </w:t>
      </w:r>
      <w:r w:rsidRPr="00444EA7">
        <w:rPr>
          <w:rFonts w:hint="cs"/>
          <w:rtl/>
        </w:rPr>
        <w:t>לו</w:t>
      </w:r>
      <w:r w:rsidRPr="00444EA7">
        <w:rPr>
          <w:rtl/>
        </w:rPr>
        <w:t xml:space="preserve"> </w:t>
      </w:r>
      <w:r w:rsidRPr="00444EA7">
        <w:rPr>
          <w:rFonts w:hint="cs"/>
          <w:rtl/>
        </w:rPr>
        <w:t>שווקים</w:t>
      </w:r>
      <w:r w:rsidRPr="00444EA7">
        <w:rPr>
          <w:rtl/>
        </w:rPr>
        <w:t xml:space="preserve">, </w:t>
      </w:r>
      <w:r w:rsidRPr="00444EA7">
        <w:rPr>
          <w:rFonts w:hint="cs"/>
          <w:rtl/>
        </w:rPr>
        <w:t>והבן</w:t>
      </w:r>
      <w:r w:rsidRPr="00444EA7">
        <w:rPr>
          <w:rtl/>
        </w:rPr>
        <w:t xml:space="preserve"> </w:t>
      </w:r>
      <w:r w:rsidRPr="00444EA7">
        <w:rPr>
          <w:rFonts w:hint="cs"/>
          <w:rtl/>
        </w:rPr>
        <w:t>זה</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ואמר</w:t>
      </w:r>
      <w:r w:rsidRPr="00444EA7">
        <w:rPr>
          <w:rtl/>
        </w:rPr>
        <w:t xml:space="preserve"> </w:t>
      </w:r>
      <w:r w:rsidRPr="00444EA7">
        <w:rPr>
          <w:rFonts w:hint="cs"/>
          <w:rtl/>
        </w:rPr>
        <w:t>הנולד</w:t>
      </w:r>
      <w:r w:rsidRPr="00444EA7">
        <w:rPr>
          <w:rtl/>
        </w:rPr>
        <w:t xml:space="preserve"> </w:t>
      </w:r>
      <w:r w:rsidRPr="00444EA7">
        <w:rPr>
          <w:rFonts w:hint="cs"/>
          <w:rtl/>
        </w:rPr>
        <w:t>שם</w:t>
      </w:r>
      <w:r w:rsidRPr="00444EA7">
        <w:rPr>
          <w:rtl/>
        </w:rPr>
        <w:t xml:space="preserve"> </w:t>
      </w:r>
      <w:r w:rsidRPr="00444EA7">
        <w:rPr>
          <w:rFonts w:hint="cs"/>
          <w:rtl/>
        </w:rPr>
        <w:t>אף</w:t>
      </w:r>
      <w:r w:rsidRPr="00444EA7">
        <w:rPr>
          <w:rtl/>
        </w:rPr>
        <w:t xml:space="preserve"> </w:t>
      </w:r>
      <w:r w:rsidRPr="00444EA7">
        <w:rPr>
          <w:rFonts w:hint="cs"/>
          <w:rtl/>
        </w:rPr>
        <w:t>על</w:t>
      </w:r>
      <w:r w:rsidRPr="00444EA7">
        <w:rPr>
          <w:rtl/>
        </w:rPr>
        <w:t xml:space="preserve"> </w:t>
      </w:r>
      <w:r w:rsidRPr="00444EA7">
        <w:rPr>
          <w:rFonts w:hint="cs"/>
          <w:rtl/>
        </w:rPr>
        <w:t>גב</w:t>
      </w:r>
      <w:r w:rsidRPr="00444EA7">
        <w:rPr>
          <w:rtl/>
        </w:rPr>
        <w:t xml:space="preserve"> </w:t>
      </w:r>
      <w:r w:rsidRPr="00444EA7">
        <w:rPr>
          <w:rFonts w:hint="cs"/>
          <w:rtl/>
        </w:rPr>
        <w:t>שאינו</w:t>
      </w:r>
      <w:r w:rsidRPr="00444EA7">
        <w:rPr>
          <w:rtl/>
        </w:rPr>
        <w:t xml:space="preserve"> </w:t>
      </w:r>
      <w:r w:rsidRPr="00444EA7">
        <w:rPr>
          <w:rFonts w:hint="cs"/>
          <w:rtl/>
        </w:rPr>
        <w:t>דר</w:t>
      </w:r>
      <w:r w:rsidRPr="00444EA7">
        <w:rPr>
          <w:rtl/>
        </w:rPr>
        <w:t xml:space="preserve"> </w:t>
      </w:r>
      <w:r w:rsidRPr="00444EA7">
        <w:rPr>
          <w:rFonts w:hint="cs"/>
          <w:rtl/>
        </w:rPr>
        <w:t>שם</w:t>
      </w:r>
      <w:r w:rsidRPr="00444EA7">
        <w:rPr>
          <w:rtl/>
        </w:rPr>
        <w:t xml:space="preserve">, </w:t>
      </w:r>
      <w:r w:rsidRPr="00444EA7">
        <w:rPr>
          <w:rFonts w:hint="cs"/>
          <w:rtl/>
        </w:rPr>
        <w:t>או</w:t>
      </w:r>
      <w:r w:rsidRPr="00444EA7">
        <w:rPr>
          <w:rtl/>
        </w:rPr>
        <w:t xml:space="preserve"> </w:t>
      </w:r>
      <w:r w:rsidRPr="00444EA7">
        <w:rPr>
          <w:rFonts w:hint="cs"/>
          <w:rtl/>
        </w:rPr>
        <w:t>מי</w:t>
      </w:r>
      <w:r w:rsidRPr="00444EA7">
        <w:rPr>
          <w:rtl/>
        </w:rPr>
        <w:t xml:space="preserve"> </w:t>
      </w:r>
      <w:r w:rsidRPr="00444EA7">
        <w:rPr>
          <w:rFonts w:hint="cs"/>
          <w:rtl/>
        </w:rPr>
        <w:t>שדר</w:t>
      </w:r>
      <w:r w:rsidRPr="00444EA7">
        <w:rPr>
          <w:rtl/>
        </w:rPr>
        <w:t xml:space="preserve"> </w:t>
      </w:r>
      <w:r w:rsidRPr="00444EA7">
        <w:rPr>
          <w:rFonts w:hint="cs"/>
          <w:rtl/>
        </w:rPr>
        <w:t>שם</w:t>
      </w:r>
      <w:r w:rsidRPr="00444EA7">
        <w:rPr>
          <w:rtl/>
        </w:rPr>
        <w:t xml:space="preserve"> </w:t>
      </w:r>
      <w:r w:rsidRPr="00444EA7">
        <w:rPr>
          <w:rFonts w:hint="cs"/>
          <w:rtl/>
        </w:rPr>
        <w:t>אף</w:t>
      </w:r>
      <w:r w:rsidRPr="00444EA7">
        <w:rPr>
          <w:rtl/>
        </w:rPr>
        <w:t xml:space="preserve"> </w:t>
      </w:r>
      <w:r w:rsidRPr="00444EA7">
        <w:rPr>
          <w:rFonts w:hint="cs"/>
          <w:rtl/>
        </w:rPr>
        <w:t>על</w:t>
      </w:r>
      <w:r w:rsidRPr="00444EA7">
        <w:rPr>
          <w:rtl/>
        </w:rPr>
        <w:t xml:space="preserve"> </w:t>
      </w:r>
      <w:r w:rsidRPr="00444EA7">
        <w:rPr>
          <w:rFonts w:hint="cs"/>
          <w:rtl/>
        </w:rPr>
        <w:t>גב</w:t>
      </w:r>
      <w:r w:rsidRPr="00444EA7">
        <w:rPr>
          <w:rtl/>
        </w:rPr>
        <w:t xml:space="preserve"> </w:t>
      </w:r>
      <w:r w:rsidRPr="00444EA7">
        <w:rPr>
          <w:rFonts w:hint="cs"/>
          <w:rtl/>
        </w:rPr>
        <w:t>שלא</w:t>
      </w:r>
      <w:r w:rsidRPr="00444EA7">
        <w:rPr>
          <w:rtl/>
        </w:rPr>
        <w:t xml:space="preserve"> </w:t>
      </w:r>
      <w:r w:rsidRPr="00444EA7">
        <w:rPr>
          <w:rFonts w:hint="cs"/>
          <w:rtl/>
        </w:rPr>
        <w:t>נולד</w:t>
      </w:r>
      <w:r w:rsidRPr="00444EA7">
        <w:rPr>
          <w:rtl/>
        </w:rPr>
        <w:t xml:space="preserve"> </w:t>
      </w:r>
      <w:r w:rsidRPr="00444EA7">
        <w:rPr>
          <w:rFonts w:hint="cs"/>
          <w:rtl/>
        </w:rPr>
        <w:t>שם</w:t>
      </w:r>
      <w:r w:rsidRPr="00444EA7">
        <w:rPr>
          <w:rtl/>
        </w:rPr>
        <w:t xml:space="preserve">, </w:t>
      </w:r>
      <w:r w:rsidRPr="00444EA7">
        <w:rPr>
          <w:rFonts w:hint="cs"/>
          <w:rtl/>
        </w:rPr>
        <w:t>מקבל</w:t>
      </w:r>
      <w:r w:rsidRPr="00444EA7">
        <w:rPr>
          <w:rtl/>
        </w:rPr>
        <w:t xml:space="preserve"> </w:t>
      </w:r>
      <w:r w:rsidRPr="00444EA7">
        <w:rPr>
          <w:rFonts w:hint="cs"/>
          <w:rtl/>
        </w:rPr>
        <w:t>פרס</w:t>
      </w:r>
      <w:r w:rsidRPr="00444EA7">
        <w:rPr>
          <w:rtl/>
        </w:rPr>
        <w:t xml:space="preserve"> </w:t>
      </w:r>
      <w:r w:rsidRPr="00444EA7">
        <w:rPr>
          <w:rFonts w:hint="cs"/>
          <w:rtl/>
        </w:rPr>
        <w:t>מן</w:t>
      </w:r>
      <w:r w:rsidRPr="00444EA7">
        <w:rPr>
          <w:rtl/>
        </w:rPr>
        <w:t xml:space="preserve"> </w:t>
      </w:r>
      <w:r w:rsidRPr="00444EA7">
        <w:rPr>
          <w:rFonts w:hint="cs"/>
          <w:rtl/>
        </w:rPr>
        <w:t>המלך</w:t>
      </w:r>
      <w:r w:rsidRPr="00444EA7">
        <w:rPr>
          <w:rtl/>
        </w:rPr>
        <w:t xml:space="preserve">. </w:t>
      </w:r>
      <w:r w:rsidRPr="00444EA7">
        <w:rPr>
          <w:rFonts w:hint="cs"/>
          <w:rtl/>
        </w:rPr>
        <w:t>ורוצה</w:t>
      </w:r>
      <w:r w:rsidRPr="00444EA7">
        <w:rPr>
          <w:rtl/>
        </w:rPr>
        <w:t xml:space="preserve"> </w:t>
      </w:r>
      <w:r w:rsidRPr="00444EA7">
        <w:rPr>
          <w:rFonts w:hint="cs"/>
          <w:rtl/>
        </w:rPr>
        <w:t>לומר</w:t>
      </w:r>
      <w:r w:rsidRPr="00444EA7">
        <w:rPr>
          <w:rtl/>
        </w:rPr>
        <w:t xml:space="preserve"> </w:t>
      </w:r>
      <w:r w:rsidRPr="00444EA7">
        <w:rPr>
          <w:rFonts w:hint="cs"/>
          <w:rtl/>
        </w:rPr>
        <w:t>שמקבלים</w:t>
      </w:r>
      <w:r w:rsidRPr="00444EA7">
        <w:rPr>
          <w:rtl/>
        </w:rPr>
        <w:t xml:space="preserve"> </w:t>
      </w:r>
      <w:r w:rsidRPr="00444EA7">
        <w:rPr>
          <w:rFonts w:hint="cs"/>
          <w:rtl/>
        </w:rPr>
        <w:t>כח</w:t>
      </w:r>
      <w:r w:rsidRPr="00444EA7">
        <w:rPr>
          <w:rtl/>
        </w:rPr>
        <w:t xml:space="preserve"> </w:t>
      </w:r>
      <w:r w:rsidRPr="00444EA7">
        <w:rPr>
          <w:rFonts w:hint="cs"/>
          <w:rtl/>
        </w:rPr>
        <w:t>מן</w:t>
      </w:r>
      <w:r w:rsidRPr="00444EA7">
        <w:rPr>
          <w:rtl/>
        </w:rPr>
        <w:t xml:space="preserve"> </w:t>
      </w:r>
      <w:r w:rsidRPr="00444EA7">
        <w:rPr>
          <w:rFonts w:hint="cs"/>
          <w:rtl/>
        </w:rPr>
        <w:t>המלכות</w:t>
      </w:r>
      <w:r w:rsidRPr="00444EA7">
        <w:rPr>
          <w:rtl/>
        </w:rPr>
        <w:t xml:space="preserve">, </w:t>
      </w:r>
      <w:r w:rsidRPr="00444EA7">
        <w:rPr>
          <w:rFonts w:hint="cs"/>
          <w:rtl/>
        </w:rPr>
        <w:t>וזהו</w:t>
      </w:r>
      <w:r w:rsidRPr="00444EA7">
        <w:rPr>
          <w:rtl/>
        </w:rPr>
        <w:t xml:space="preserve"> </w:t>
      </w:r>
      <w:r w:rsidRPr="00444EA7">
        <w:rPr>
          <w:rFonts w:hint="cs"/>
          <w:rtl/>
        </w:rPr>
        <w:t>פרס</w:t>
      </w:r>
      <w:r w:rsidRPr="00444EA7">
        <w:rPr>
          <w:rtl/>
        </w:rPr>
        <w:t xml:space="preserve"> </w:t>
      </w:r>
      <w:r w:rsidRPr="00444EA7">
        <w:rPr>
          <w:rFonts w:hint="cs"/>
          <w:rtl/>
        </w:rPr>
        <w:t>שמקבלים</w:t>
      </w:r>
      <w:r w:rsidRPr="00444EA7">
        <w:rPr>
          <w:rtl/>
        </w:rPr>
        <w:t xml:space="preserve">. </w:t>
      </w:r>
      <w:r w:rsidRPr="00444EA7">
        <w:rPr>
          <w:rFonts w:hint="cs"/>
          <w:rtl/>
        </w:rPr>
        <w:t>וכמו</w:t>
      </w:r>
      <w:r w:rsidRPr="00444EA7">
        <w:rPr>
          <w:rtl/>
        </w:rPr>
        <w:t xml:space="preserve"> </w:t>
      </w:r>
      <w:r w:rsidRPr="00444EA7">
        <w:rPr>
          <w:rFonts w:hint="cs"/>
          <w:rtl/>
        </w:rPr>
        <w:t>מי</w:t>
      </w:r>
      <w:r w:rsidRPr="00444EA7">
        <w:rPr>
          <w:rtl/>
        </w:rPr>
        <w:t xml:space="preserve"> </w:t>
      </w:r>
      <w:r w:rsidRPr="00444EA7">
        <w:rPr>
          <w:rFonts w:hint="cs"/>
          <w:rtl/>
        </w:rPr>
        <w:t>שנולד</w:t>
      </w:r>
      <w:r w:rsidRPr="00444EA7">
        <w:rPr>
          <w:rtl/>
        </w:rPr>
        <w:t xml:space="preserve"> </w:t>
      </w:r>
      <w:r w:rsidRPr="00444EA7">
        <w:rPr>
          <w:rFonts w:hint="cs"/>
          <w:rtl/>
        </w:rPr>
        <w:t>במזל</w:t>
      </w:r>
      <w:r w:rsidRPr="00444EA7">
        <w:rPr>
          <w:rtl/>
        </w:rPr>
        <w:t xml:space="preserve"> </w:t>
      </w:r>
      <w:r w:rsidRPr="00444EA7">
        <w:rPr>
          <w:rFonts w:hint="cs"/>
          <w:rtl/>
        </w:rPr>
        <w:t>החמה</w:t>
      </w:r>
      <w:r w:rsidRPr="00444EA7">
        <w:rPr>
          <w:rtl/>
        </w:rPr>
        <w:t xml:space="preserve">, </w:t>
      </w:r>
      <w:r w:rsidRPr="00444EA7">
        <w:rPr>
          <w:rFonts w:hint="cs"/>
          <w:rtl/>
        </w:rPr>
        <w:t>מקבל</w:t>
      </w:r>
      <w:r w:rsidRPr="00444EA7">
        <w:rPr>
          <w:rtl/>
        </w:rPr>
        <w:t xml:space="preserve"> </w:t>
      </w:r>
      <w:r w:rsidRPr="00444EA7">
        <w:rPr>
          <w:rFonts w:hint="cs"/>
          <w:rtl/>
        </w:rPr>
        <w:t>כח</w:t>
      </w:r>
      <w:r w:rsidRPr="00444EA7">
        <w:rPr>
          <w:rtl/>
        </w:rPr>
        <w:t xml:space="preserve"> </w:t>
      </w:r>
      <w:r w:rsidRPr="00444EA7">
        <w:rPr>
          <w:rFonts w:hint="cs"/>
          <w:rtl/>
        </w:rPr>
        <w:t>מן</w:t>
      </w:r>
      <w:r w:rsidRPr="00444EA7">
        <w:rPr>
          <w:rtl/>
        </w:rPr>
        <w:t xml:space="preserve"> </w:t>
      </w:r>
      <w:r w:rsidRPr="00444EA7">
        <w:rPr>
          <w:rFonts w:hint="cs"/>
          <w:rtl/>
        </w:rPr>
        <w:t>החמה</w:t>
      </w:r>
      <w:r w:rsidRPr="00444EA7">
        <w:rPr>
          <w:rtl/>
        </w:rPr>
        <w:t xml:space="preserve">, </w:t>
      </w:r>
      <w:r w:rsidRPr="00444EA7">
        <w:rPr>
          <w:rFonts w:hint="cs"/>
          <w:rtl/>
        </w:rPr>
        <w:t>או</w:t>
      </w:r>
      <w:r w:rsidRPr="00444EA7">
        <w:rPr>
          <w:rtl/>
        </w:rPr>
        <w:t xml:space="preserve"> </w:t>
      </w:r>
      <w:r w:rsidRPr="00444EA7">
        <w:rPr>
          <w:rFonts w:hint="cs"/>
          <w:rtl/>
        </w:rPr>
        <w:t>שדר</w:t>
      </w:r>
      <w:r w:rsidRPr="00444EA7">
        <w:rPr>
          <w:rtl/>
        </w:rPr>
        <w:t xml:space="preserve"> </w:t>
      </w:r>
      <w:r w:rsidRPr="00444EA7">
        <w:rPr>
          <w:rFonts w:hint="cs"/>
          <w:rtl/>
        </w:rPr>
        <w:t>במקום</w:t>
      </w:r>
      <w:r w:rsidRPr="00444EA7">
        <w:rPr>
          <w:rtl/>
        </w:rPr>
        <w:t xml:space="preserve"> </w:t>
      </w:r>
      <w:r w:rsidRPr="00444EA7">
        <w:rPr>
          <w:rFonts w:hint="cs"/>
          <w:rtl/>
        </w:rPr>
        <w:t>שהוא</w:t>
      </w:r>
      <w:r w:rsidRPr="00444EA7">
        <w:rPr>
          <w:rtl/>
        </w:rPr>
        <w:t xml:space="preserve"> </w:t>
      </w:r>
      <w:r w:rsidRPr="00444EA7">
        <w:rPr>
          <w:rFonts w:hint="cs"/>
          <w:rtl/>
        </w:rPr>
        <w:t>תחת</w:t>
      </w:r>
      <w:r w:rsidRPr="00444EA7">
        <w:rPr>
          <w:rtl/>
        </w:rPr>
        <w:t xml:space="preserve"> </w:t>
      </w:r>
      <w:r w:rsidRPr="00444EA7">
        <w:rPr>
          <w:rFonts w:hint="cs"/>
          <w:rtl/>
        </w:rPr>
        <w:t>ממשלת</w:t>
      </w:r>
      <w:r w:rsidRPr="00444EA7">
        <w:rPr>
          <w:rtl/>
        </w:rPr>
        <w:t xml:space="preserve"> </w:t>
      </w:r>
      <w:r w:rsidRPr="00444EA7">
        <w:rPr>
          <w:rFonts w:hint="cs"/>
          <w:rtl/>
        </w:rPr>
        <w:t>החמה</w:t>
      </w:r>
      <w:r w:rsidRPr="00444EA7">
        <w:rPr>
          <w:rtl/>
        </w:rPr>
        <w:t xml:space="preserve">, </w:t>
      </w:r>
      <w:r w:rsidRPr="00444EA7">
        <w:rPr>
          <w:rFonts w:hint="cs"/>
          <w:rtl/>
        </w:rPr>
        <w:t>מקבל</w:t>
      </w:r>
      <w:r w:rsidRPr="00444EA7">
        <w:rPr>
          <w:rtl/>
        </w:rPr>
        <w:t xml:space="preserve"> </w:t>
      </w:r>
      <w:r w:rsidRPr="00444EA7">
        <w:rPr>
          <w:rFonts w:hint="cs"/>
          <w:rtl/>
        </w:rPr>
        <w:t>כח</w:t>
      </w:r>
      <w:r w:rsidRPr="00444EA7">
        <w:rPr>
          <w:rtl/>
        </w:rPr>
        <w:t xml:space="preserve"> </w:t>
      </w:r>
      <w:r w:rsidRPr="00444EA7">
        <w:rPr>
          <w:rFonts w:hint="cs"/>
          <w:rtl/>
        </w:rPr>
        <w:t>מן</w:t>
      </w:r>
      <w:r w:rsidRPr="00444EA7">
        <w:rPr>
          <w:rtl/>
        </w:rPr>
        <w:t xml:space="preserve"> </w:t>
      </w:r>
      <w:r w:rsidRPr="00444EA7">
        <w:rPr>
          <w:rFonts w:hint="cs"/>
          <w:rtl/>
        </w:rPr>
        <w:t>החמה</w:t>
      </w:r>
      <w:r w:rsidRPr="00444EA7">
        <w:rPr>
          <w:rtl/>
        </w:rPr>
        <w:t xml:space="preserve">. </w:t>
      </w:r>
      <w:r w:rsidRPr="00444EA7">
        <w:rPr>
          <w:rFonts w:hint="cs"/>
          <w:rtl/>
        </w:rPr>
        <w:t>לכך</w:t>
      </w:r>
      <w:r w:rsidRPr="00444EA7">
        <w:rPr>
          <w:rtl/>
        </w:rPr>
        <w:t xml:space="preserve"> </w:t>
      </w:r>
      <w:r w:rsidRPr="00444EA7">
        <w:rPr>
          <w:rFonts w:hint="cs"/>
          <w:rtl/>
        </w:rPr>
        <w:t>הנולד</w:t>
      </w:r>
      <w:r w:rsidRPr="00444EA7">
        <w:rPr>
          <w:rtl/>
        </w:rPr>
        <w:t xml:space="preserve"> </w:t>
      </w:r>
      <w:r w:rsidRPr="00444EA7">
        <w:rPr>
          <w:rFonts w:hint="cs"/>
          <w:rtl/>
        </w:rPr>
        <w:t>במלכות</w:t>
      </w:r>
      <w:r w:rsidRPr="00444EA7">
        <w:rPr>
          <w:rtl/>
        </w:rPr>
        <w:t xml:space="preserve"> </w:t>
      </w:r>
      <w:r w:rsidRPr="00444EA7">
        <w:rPr>
          <w:rFonts w:hint="cs"/>
          <w:rtl/>
        </w:rPr>
        <w:t>הזה</w:t>
      </w:r>
      <w:r w:rsidRPr="00444EA7">
        <w:rPr>
          <w:rtl/>
        </w:rPr>
        <w:t xml:space="preserve">, </w:t>
      </w:r>
      <w:r w:rsidRPr="00444EA7">
        <w:rPr>
          <w:rFonts w:hint="cs"/>
          <w:rtl/>
        </w:rPr>
        <w:t>או</w:t>
      </w:r>
      <w:r w:rsidRPr="00444EA7">
        <w:rPr>
          <w:rtl/>
        </w:rPr>
        <w:t xml:space="preserve"> </w:t>
      </w:r>
      <w:r w:rsidRPr="00444EA7">
        <w:rPr>
          <w:rFonts w:hint="cs"/>
          <w:rtl/>
        </w:rPr>
        <w:t>שדר</w:t>
      </w:r>
      <w:r w:rsidRPr="00444EA7">
        <w:rPr>
          <w:rtl/>
        </w:rPr>
        <w:t xml:space="preserve"> </w:t>
      </w:r>
      <w:r w:rsidRPr="00444EA7">
        <w:rPr>
          <w:rFonts w:hint="cs"/>
          <w:rtl/>
        </w:rPr>
        <w:t>תחת</w:t>
      </w:r>
      <w:r w:rsidRPr="00444EA7">
        <w:rPr>
          <w:rtl/>
        </w:rPr>
        <w:t xml:space="preserve"> </w:t>
      </w:r>
      <w:r w:rsidRPr="00444EA7">
        <w:rPr>
          <w:rFonts w:hint="cs"/>
          <w:rtl/>
        </w:rPr>
        <w:t>המלכות</w:t>
      </w:r>
      <w:r w:rsidRPr="00444EA7">
        <w:rPr>
          <w:rtl/>
        </w:rPr>
        <w:t xml:space="preserve">, </w:t>
      </w:r>
      <w:r w:rsidRPr="00444EA7">
        <w:rPr>
          <w:rFonts w:hint="cs"/>
          <w:rtl/>
        </w:rPr>
        <w:t>מקבל</w:t>
      </w:r>
      <w:r w:rsidRPr="00444EA7">
        <w:rPr>
          <w:rtl/>
        </w:rPr>
        <w:t xml:space="preserve"> </w:t>
      </w:r>
      <w:r w:rsidRPr="00444EA7">
        <w:rPr>
          <w:rFonts w:hint="cs"/>
          <w:rtl/>
        </w:rPr>
        <w:t>כח</w:t>
      </w:r>
      <w:r w:rsidRPr="00444EA7">
        <w:rPr>
          <w:rtl/>
        </w:rPr>
        <w:t xml:space="preserve"> </w:t>
      </w:r>
      <w:r w:rsidRPr="00444EA7">
        <w:rPr>
          <w:rFonts w:hint="cs"/>
          <w:rtl/>
        </w:rPr>
        <w:t>מן</w:t>
      </w:r>
      <w:r w:rsidRPr="00444EA7">
        <w:rPr>
          <w:rtl/>
        </w:rPr>
        <w:t xml:space="preserve"> </w:t>
      </w:r>
      <w:r w:rsidRPr="00444EA7">
        <w:rPr>
          <w:rFonts w:hint="cs"/>
          <w:rtl/>
        </w:rPr>
        <w:t>המלכות</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הנולד</w:t>
      </w:r>
      <w:r w:rsidRPr="00444EA7">
        <w:rPr>
          <w:rtl/>
        </w:rPr>
        <w:t xml:space="preserve"> </w:t>
      </w:r>
      <w:r w:rsidRPr="00444EA7">
        <w:rPr>
          <w:rFonts w:hint="cs"/>
          <w:rtl/>
        </w:rPr>
        <w:t>או</w:t>
      </w:r>
      <w:r w:rsidRPr="00444EA7">
        <w:rPr>
          <w:rtl/>
        </w:rPr>
        <w:t xml:space="preserve"> </w:t>
      </w:r>
      <w:r w:rsidRPr="00444EA7">
        <w:rPr>
          <w:rFonts w:hint="cs"/>
          <w:rtl/>
        </w:rPr>
        <w:t>שדר</w:t>
      </w:r>
      <w:r w:rsidRPr="00444EA7">
        <w:rPr>
          <w:rtl/>
        </w:rPr>
        <w:t xml:space="preserve"> </w:t>
      </w:r>
      <w:r w:rsidRPr="00444EA7">
        <w:rPr>
          <w:rFonts w:hint="cs"/>
          <w:rtl/>
        </w:rPr>
        <w:t>שם</w:t>
      </w:r>
      <w:r w:rsidRPr="00444EA7">
        <w:rPr>
          <w:rtl/>
        </w:rPr>
        <w:t xml:space="preserve"> </w:t>
      </w:r>
      <w:r w:rsidRPr="00444EA7">
        <w:rPr>
          <w:rFonts w:hint="cs"/>
          <w:rtl/>
        </w:rPr>
        <w:t>מקבלים</w:t>
      </w:r>
      <w:r w:rsidRPr="00444EA7">
        <w:rPr>
          <w:rtl/>
        </w:rPr>
        <w:t xml:space="preserve"> </w:t>
      </w:r>
      <w:r w:rsidRPr="00444EA7">
        <w:rPr>
          <w:rFonts w:hint="cs"/>
          <w:rtl/>
        </w:rPr>
        <w:t>פרס</w:t>
      </w:r>
      <w:r w:rsidRPr="00444EA7">
        <w:rPr>
          <w:rtl/>
        </w:rPr>
        <w:t xml:space="preserve"> </w:t>
      </w:r>
      <w:r w:rsidRPr="00444EA7">
        <w:rPr>
          <w:rFonts w:hint="cs"/>
          <w:rtl/>
        </w:rPr>
        <w:t>מן</w:t>
      </w:r>
      <w:r w:rsidRPr="00444EA7">
        <w:rPr>
          <w:rtl/>
        </w:rPr>
        <w:t xml:space="preserve"> </w:t>
      </w:r>
      <w:r w:rsidRPr="00444EA7">
        <w:rPr>
          <w:rFonts w:hint="cs"/>
          <w:rtl/>
        </w:rPr>
        <w:t>המלך</w:t>
      </w:r>
      <w:r w:rsidRPr="00444EA7">
        <w:rPr>
          <w:rtl/>
        </w:rPr>
        <w:t xml:space="preserve">. </w:t>
      </w:r>
      <w:r w:rsidRPr="00444EA7">
        <w:rPr>
          <w:rFonts w:hint="cs"/>
          <w:rtl/>
        </w:rPr>
        <w:t>וכל</w:t>
      </w:r>
      <w:r w:rsidRPr="00444EA7">
        <w:rPr>
          <w:rtl/>
        </w:rPr>
        <w:t xml:space="preserve"> </w:t>
      </w:r>
      <w:r w:rsidRPr="00444EA7">
        <w:rPr>
          <w:rFonts w:hint="cs"/>
          <w:rtl/>
        </w:rPr>
        <w:t>זה</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sidRPr="00444EA7">
        <w:rPr>
          <w:rFonts w:hint="cs"/>
          <w:rtl/>
        </w:rPr>
        <w:t>גודל</w:t>
      </w:r>
      <w:r w:rsidRPr="00444EA7">
        <w:rPr>
          <w:rtl/>
        </w:rPr>
        <w:t xml:space="preserve"> </w:t>
      </w:r>
      <w:r w:rsidRPr="00444EA7">
        <w:rPr>
          <w:rFonts w:hint="cs"/>
          <w:rtl/>
        </w:rPr>
        <w:t>כח</w:t>
      </w:r>
      <w:r w:rsidRPr="00444EA7">
        <w:rPr>
          <w:rtl/>
        </w:rPr>
        <w:t xml:space="preserve"> </w:t>
      </w:r>
      <w:r w:rsidRPr="00444EA7">
        <w:rPr>
          <w:rFonts w:hint="cs"/>
          <w:rtl/>
        </w:rPr>
        <w:t>המלכות</w:t>
      </w:r>
      <w:r w:rsidRPr="00444EA7">
        <w:rPr>
          <w:rtl/>
        </w:rPr>
        <w:t xml:space="preserve">, </w:t>
      </w:r>
      <w:r w:rsidRPr="00444EA7">
        <w:rPr>
          <w:rFonts w:hint="cs"/>
          <w:rtl/>
        </w:rPr>
        <w:t>עד</w:t>
      </w:r>
      <w:r w:rsidRPr="00444EA7">
        <w:rPr>
          <w:rtl/>
        </w:rPr>
        <w:t xml:space="preserve"> </w:t>
      </w:r>
      <w:r w:rsidRPr="00444EA7">
        <w:rPr>
          <w:rFonts w:hint="cs"/>
          <w:rtl/>
        </w:rPr>
        <w:t>שכל</w:t>
      </w:r>
      <w:r w:rsidRPr="00444EA7">
        <w:rPr>
          <w:rtl/>
        </w:rPr>
        <w:t xml:space="preserve"> </w:t>
      </w:r>
      <w:r w:rsidRPr="00444EA7">
        <w:rPr>
          <w:rFonts w:hint="cs"/>
          <w:rtl/>
        </w:rPr>
        <w:t>אחד</w:t>
      </w:r>
      <w:r w:rsidRPr="00444EA7">
        <w:rPr>
          <w:rtl/>
        </w:rPr>
        <w:t xml:space="preserve"> </w:t>
      </w:r>
      <w:r w:rsidRPr="00444EA7">
        <w:rPr>
          <w:rFonts w:hint="cs"/>
          <w:rtl/>
        </w:rPr>
        <w:t>מקבל</w:t>
      </w:r>
      <w:r w:rsidRPr="00444EA7">
        <w:rPr>
          <w:rtl/>
        </w:rPr>
        <w:t xml:space="preserve"> </w:t>
      </w:r>
      <w:r w:rsidRPr="00444EA7">
        <w:rPr>
          <w:rFonts w:hint="cs"/>
          <w:rtl/>
        </w:rPr>
        <w:t>ממנו</w:t>
      </w:r>
      <w:r w:rsidRPr="00444EA7">
        <w:rPr>
          <w:rtl/>
        </w:rPr>
        <w:t xml:space="preserve">. </w:t>
      </w:r>
      <w:r w:rsidRPr="00444EA7">
        <w:rPr>
          <w:rFonts w:hint="cs"/>
          <w:rtl/>
        </w:rPr>
        <w:t>והבן</w:t>
      </w:r>
      <w:r w:rsidRPr="00444EA7">
        <w:rPr>
          <w:rtl/>
        </w:rPr>
        <w:t xml:space="preserve"> </w:t>
      </w:r>
      <w:r w:rsidRPr="00444EA7">
        <w:rPr>
          <w:rFonts w:hint="cs"/>
          <w:rtl/>
        </w:rPr>
        <w:t>הדברים</w:t>
      </w:r>
      <w:r w:rsidRPr="00444EA7">
        <w:rPr>
          <w:rtl/>
        </w:rPr>
        <w:t xml:space="preserve"> </w:t>
      </w:r>
      <w:r w:rsidRPr="00444EA7">
        <w:rPr>
          <w:rFonts w:hint="cs"/>
          <w:rtl/>
        </w:rPr>
        <w:t>האלו</w:t>
      </w:r>
      <w:r w:rsidRPr="00444EA7">
        <w:rPr>
          <w:rtl/>
        </w:rPr>
        <w:t xml:space="preserve"> </w:t>
      </w:r>
      <w:r w:rsidRPr="00444EA7">
        <w:rPr>
          <w:rFonts w:hint="cs"/>
          <w:rtl/>
        </w:rPr>
        <w:t>מאוד</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אלו</w:t>
      </w:r>
      <w:r w:rsidRPr="00444EA7">
        <w:rPr>
          <w:rtl/>
        </w:rPr>
        <w:t xml:space="preserve"> </w:t>
      </w:r>
      <w:r w:rsidRPr="00444EA7">
        <w:rPr>
          <w:rFonts w:hint="cs"/>
          <w:rtl/>
        </w:rPr>
        <w:t>דברים</w:t>
      </w:r>
      <w:r w:rsidRPr="00444EA7">
        <w:rPr>
          <w:rtl/>
        </w:rPr>
        <w:t xml:space="preserve"> </w:t>
      </w:r>
      <w:r w:rsidRPr="00444EA7">
        <w:rPr>
          <w:rFonts w:hint="cs"/>
          <w:rtl/>
        </w:rPr>
        <w:t>נאמרו</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למלכות</w:t>
      </w:r>
      <w:r w:rsidRPr="00444EA7">
        <w:rPr>
          <w:rtl/>
        </w:rPr>
        <w:t xml:space="preserve"> </w:t>
      </w:r>
      <w:r w:rsidRPr="00444EA7">
        <w:rPr>
          <w:rFonts w:hint="cs"/>
          <w:rtl/>
        </w:rPr>
        <w:t>הזה</w:t>
      </w:r>
      <w:r w:rsidRPr="00444EA7">
        <w:rPr>
          <w:rtl/>
        </w:rPr>
        <w:t xml:space="preserve"> </w:t>
      </w:r>
      <w:r w:rsidRPr="00444EA7">
        <w:rPr>
          <w:rFonts w:hint="cs"/>
          <w:rtl/>
        </w:rPr>
        <w:t>מקומות</w:t>
      </w:r>
      <w:r w:rsidRPr="00444EA7">
        <w:rPr>
          <w:rtl/>
        </w:rPr>
        <w:t xml:space="preserve"> </w:t>
      </w:r>
      <w:r w:rsidRPr="00444EA7">
        <w:rPr>
          <w:rFonts w:hint="cs"/>
          <w:rtl/>
        </w:rPr>
        <w:t>חשובים</w:t>
      </w:r>
      <w:r w:rsidRPr="00444EA7">
        <w:rPr>
          <w:rtl/>
        </w:rPr>
        <w:t xml:space="preserve">, </w:t>
      </w:r>
      <w:r w:rsidRPr="00444EA7">
        <w:rPr>
          <w:rFonts w:hint="cs"/>
          <w:rtl/>
        </w:rPr>
        <w:t>והכל</w:t>
      </w:r>
      <w:r w:rsidRPr="00444EA7">
        <w:rPr>
          <w:rtl/>
        </w:rPr>
        <w:t xml:space="preserve"> </w:t>
      </w:r>
      <w:r w:rsidRPr="00444EA7">
        <w:rPr>
          <w:rFonts w:hint="cs"/>
          <w:rtl/>
        </w:rPr>
        <w:t>מצד</w:t>
      </w:r>
      <w:r w:rsidRPr="00444EA7">
        <w:rPr>
          <w:rtl/>
        </w:rPr>
        <w:t xml:space="preserve"> </w:t>
      </w:r>
      <w:r w:rsidRPr="00444EA7">
        <w:rPr>
          <w:rFonts w:hint="cs"/>
          <w:rtl/>
        </w:rPr>
        <w:t>המלכות</w:t>
      </w:r>
      <w:r w:rsidRPr="00444EA7">
        <w:rPr>
          <w:rtl/>
        </w:rPr>
        <w:t xml:space="preserve">, </w:t>
      </w:r>
      <w:r w:rsidRPr="00444EA7">
        <w:rPr>
          <w:rFonts w:hint="cs"/>
          <w:rtl/>
        </w:rPr>
        <w:t>לכך</w:t>
      </w:r>
      <w:r w:rsidRPr="00444EA7">
        <w:rPr>
          <w:rtl/>
        </w:rPr>
        <w:t xml:space="preserve"> </w:t>
      </w:r>
      <w:r w:rsidRPr="00444EA7">
        <w:rPr>
          <w:rFonts w:hint="cs"/>
          <w:rtl/>
        </w:rPr>
        <w:t>אמר</w:t>
      </w:r>
      <w:r w:rsidRPr="00444EA7">
        <w:rPr>
          <w:rtl/>
        </w:rPr>
        <w:t xml:space="preserve"> </w:t>
      </w:r>
      <w:r w:rsidRPr="00444EA7">
        <w:rPr>
          <w:rFonts w:hint="cs"/>
          <w:rtl/>
        </w:rPr>
        <w:t>כי</w:t>
      </w:r>
      <w:r w:rsidRPr="00444EA7">
        <w:rPr>
          <w:rtl/>
        </w:rPr>
        <w:t xml:space="preserve"> </w:t>
      </w:r>
      <w:r w:rsidRPr="00444EA7">
        <w:rPr>
          <w:rFonts w:hint="cs"/>
          <w:rtl/>
        </w:rPr>
        <w:t>המלך</w:t>
      </w:r>
      <w:r w:rsidRPr="00444EA7">
        <w:rPr>
          <w:rtl/>
        </w:rPr>
        <w:t xml:space="preserve"> </w:t>
      </w:r>
      <w:r w:rsidRPr="00444EA7">
        <w:rPr>
          <w:rFonts w:hint="cs"/>
          <w:rtl/>
        </w:rPr>
        <w:t>נמצא</w:t>
      </w:r>
      <w:r w:rsidRPr="00444EA7">
        <w:rPr>
          <w:rtl/>
        </w:rPr>
        <w:t xml:space="preserve"> </w:t>
      </w:r>
      <w:r w:rsidRPr="00444EA7">
        <w:rPr>
          <w:rFonts w:hint="cs"/>
          <w:rtl/>
        </w:rPr>
        <w:t>בו</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שיש</w:t>
      </w:r>
      <w:r w:rsidRPr="00444EA7">
        <w:rPr>
          <w:rtl/>
        </w:rPr>
        <w:t xml:space="preserve"> </w:t>
      </w:r>
      <w:r w:rsidRPr="00444EA7">
        <w:rPr>
          <w:rFonts w:hint="cs"/>
          <w:rtl/>
        </w:rPr>
        <w:t>מקום</w:t>
      </w:r>
      <w:r w:rsidRPr="00444EA7">
        <w:rPr>
          <w:rtl/>
        </w:rPr>
        <w:t xml:space="preserve"> </w:t>
      </w:r>
      <w:r w:rsidRPr="00444EA7">
        <w:rPr>
          <w:rFonts w:hint="cs"/>
          <w:rtl/>
        </w:rPr>
        <w:t>להם</w:t>
      </w:r>
      <w:r w:rsidRPr="00444EA7">
        <w:rPr>
          <w:rtl/>
        </w:rPr>
        <w:t xml:space="preserve"> </w:t>
      </w:r>
      <w:r w:rsidRPr="00444EA7">
        <w:rPr>
          <w:rFonts w:hint="cs"/>
          <w:rtl/>
        </w:rPr>
        <w:t>שהוא</w:t>
      </w:r>
      <w:r w:rsidRPr="00444EA7">
        <w:rPr>
          <w:rtl/>
        </w:rPr>
        <w:t xml:space="preserve"> </w:t>
      </w:r>
      <w:r w:rsidRPr="00444EA7">
        <w:rPr>
          <w:rFonts w:hint="cs"/>
          <w:rtl/>
        </w:rPr>
        <w:t>שלש</w:t>
      </w:r>
      <w:r w:rsidRPr="00444EA7">
        <w:rPr>
          <w:rtl/>
        </w:rPr>
        <w:t xml:space="preserve"> </w:t>
      </w:r>
      <w:r w:rsidRPr="00444EA7">
        <w:rPr>
          <w:rFonts w:hint="cs"/>
          <w:rtl/>
        </w:rPr>
        <w:t>מאות</w:t>
      </w:r>
      <w:r w:rsidRPr="00444EA7">
        <w:rPr>
          <w:rtl/>
        </w:rPr>
        <w:t xml:space="preserve"> </w:t>
      </w:r>
      <w:r w:rsidRPr="00444EA7">
        <w:rPr>
          <w:rFonts w:hint="cs"/>
          <w:rtl/>
        </w:rPr>
        <w:t>פרסה</w:t>
      </w:r>
      <w:r w:rsidRPr="00444EA7">
        <w:rPr>
          <w:rtl/>
        </w:rPr>
        <w:t xml:space="preserve"> </w:t>
      </w:r>
      <w:r w:rsidRPr="00444EA7">
        <w:rPr>
          <w:rFonts w:hint="cs"/>
          <w:rtl/>
        </w:rPr>
        <w:t>על</w:t>
      </w:r>
      <w:r w:rsidRPr="00444EA7">
        <w:rPr>
          <w:rtl/>
        </w:rPr>
        <w:t xml:space="preserve"> </w:t>
      </w:r>
      <w:r w:rsidRPr="00444EA7">
        <w:rPr>
          <w:rFonts w:hint="cs"/>
          <w:rtl/>
        </w:rPr>
        <w:t>שלש</w:t>
      </w:r>
      <w:r w:rsidRPr="00444EA7">
        <w:rPr>
          <w:rtl/>
        </w:rPr>
        <w:t xml:space="preserve"> </w:t>
      </w:r>
      <w:r w:rsidRPr="00444EA7">
        <w:rPr>
          <w:rFonts w:hint="cs"/>
          <w:rtl/>
        </w:rPr>
        <w:t>מאות</w:t>
      </w:r>
      <w:r w:rsidRPr="00444EA7">
        <w:rPr>
          <w:rtl/>
        </w:rPr>
        <w:t xml:space="preserve"> </w:t>
      </w:r>
      <w:r w:rsidRPr="00444EA7">
        <w:rPr>
          <w:rFonts w:hint="cs"/>
          <w:rtl/>
        </w:rPr>
        <w:t>פרסה</w:t>
      </w:r>
      <w:r w:rsidRPr="00444EA7">
        <w:rPr>
          <w:rtl/>
        </w:rPr>
        <w:t xml:space="preserve">, </w:t>
      </w:r>
      <w:r w:rsidRPr="00444EA7">
        <w:rPr>
          <w:rFonts w:hint="cs"/>
          <w:rtl/>
        </w:rPr>
        <w:t>ובו</w:t>
      </w:r>
      <w:r w:rsidR="00DF76A2">
        <w:rPr>
          <w:rtl/>
        </w:rPr>
        <w:t xml:space="preserve"> שס"ה </w:t>
      </w:r>
      <w:r w:rsidRPr="00444EA7">
        <w:rPr>
          <w:rFonts w:hint="cs"/>
          <w:rtl/>
        </w:rPr>
        <w:t>שווקים</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כי</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כח</w:t>
      </w:r>
      <w:r w:rsidRPr="00444EA7">
        <w:rPr>
          <w:rtl/>
        </w:rPr>
        <w:t xml:space="preserve"> </w:t>
      </w:r>
      <w:r w:rsidRPr="00444EA7">
        <w:rPr>
          <w:rFonts w:hint="cs"/>
          <w:rtl/>
        </w:rPr>
        <w:t>החמה</w:t>
      </w:r>
      <w:r w:rsidRPr="00444EA7">
        <w:rPr>
          <w:rtl/>
        </w:rPr>
        <w:t xml:space="preserve">, </w:t>
      </w:r>
      <w:r w:rsidRPr="00444EA7">
        <w:rPr>
          <w:rFonts w:hint="cs"/>
          <w:rtl/>
        </w:rPr>
        <w:t>כי</w:t>
      </w:r>
      <w:r w:rsidRPr="00444EA7">
        <w:rPr>
          <w:rtl/>
        </w:rPr>
        <w:t xml:space="preserve"> </w:t>
      </w:r>
      <w:r w:rsidRPr="00444EA7">
        <w:rPr>
          <w:rFonts w:hint="cs"/>
          <w:rtl/>
        </w:rPr>
        <w:t>מצד</w:t>
      </w:r>
      <w:r w:rsidRPr="00444EA7">
        <w:rPr>
          <w:rtl/>
        </w:rPr>
        <w:t xml:space="preserve"> </w:t>
      </w:r>
      <w:r w:rsidRPr="00444EA7">
        <w:rPr>
          <w:rFonts w:hint="cs"/>
          <w:rtl/>
        </w:rPr>
        <w:t>עצמה</w:t>
      </w:r>
      <w:r w:rsidRPr="00444EA7">
        <w:rPr>
          <w:rtl/>
        </w:rPr>
        <w:t xml:space="preserve"> </w:t>
      </w:r>
      <w:r w:rsidRPr="00444EA7">
        <w:rPr>
          <w:rFonts w:hint="cs"/>
          <w:rtl/>
        </w:rPr>
        <w:t>יש</w:t>
      </w:r>
      <w:r w:rsidRPr="00444EA7">
        <w:rPr>
          <w:rtl/>
        </w:rPr>
        <w:t xml:space="preserve"> </w:t>
      </w:r>
      <w:r w:rsidRPr="00444EA7">
        <w:rPr>
          <w:rFonts w:hint="cs"/>
          <w:rtl/>
        </w:rPr>
        <w:t>בו</w:t>
      </w:r>
      <w:r w:rsidRPr="00444EA7">
        <w:rPr>
          <w:rtl/>
        </w:rPr>
        <w:t xml:space="preserve"> </w:t>
      </w:r>
      <w:r w:rsidRPr="00444EA7">
        <w:rPr>
          <w:rFonts w:hint="cs"/>
          <w:rtl/>
        </w:rPr>
        <w:t>שלש</w:t>
      </w:r>
      <w:r w:rsidRPr="00444EA7">
        <w:rPr>
          <w:rtl/>
        </w:rPr>
        <w:t xml:space="preserve"> </w:t>
      </w:r>
      <w:r w:rsidRPr="00444EA7">
        <w:rPr>
          <w:rFonts w:hint="cs"/>
          <w:rtl/>
        </w:rPr>
        <w:t>מאות</w:t>
      </w:r>
      <w:r w:rsidRPr="00444EA7">
        <w:rPr>
          <w:rtl/>
        </w:rPr>
        <w:t xml:space="preserve">, </w:t>
      </w:r>
      <w:r w:rsidRPr="00444EA7">
        <w:rPr>
          <w:rFonts w:hint="cs"/>
          <w:rtl/>
        </w:rPr>
        <w:t>ומצד</w:t>
      </w:r>
      <w:r w:rsidRPr="00444EA7">
        <w:rPr>
          <w:rtl/>
        </w:rPr>
        <w:t xml:space="preserve"> </w:t>
      </w:r>
      <w:r w:rsidRPr="00444EA7">
        <w:rPr>
          <w:rFonts w:hint="cs"/>
          <w:rtl/>
        </w:rPr>
        <w:t>כחה</w:t>
      </w:r>
      <w:r w:rsidRPr="00444EA7">
        <w:rPr>
          <w:rtl/>
        </w:rPr>
        <w:t xml:space="preserve"> </w:t>
      </w:r>
      <w:r w:rsidRPr="00444EA7">
        <w:rPr>
          <w:rFonts w:hint="cs"/>
          <w:rtl/>
        </w:rPr>
        <w:t>והם</w:t>
      </w:r>
      <w:r w:rsidRPr="00444EA7">
        <w:rPr>
          <w:rtl/>
        </w:rPr>
        <w:t xml:space="preserve"> </w:t>
      </w:r>
      <w:r w:rsidRPr="00444EA7">
        <w:rPr>
          <w:rFonts w:hint="cs"/>
          <w:rtl/>
        </w:rPr>
        <w:t>חלופי</w:t>
      </w:r>
      <w:r w:rsidRPr="00444EA7">
        <w:rPr>
          <w:rtl/>
        </w:rPr>
        <w:t xml:space="preserve"> </w:t>
      </w:r>
      <w:r w:rsidRPr="00444EA7">
        <w:rPr>
          <w:rFonts w:hint="cs"/>
          <w:rtl/>
        </w:rPr>
        <w:t>התנועה</w:t>
      </w:r>
      <w:r w:rsidRPr="00444EA7">
        <w:rPr>
          <w:rtl/>
        </w:rPr>
        <w:t xml:space="preserve"> - </w:t>
      </w:r>
      <w:r w:rsidRPr="00444EA7">
        <w:rPr>
          <w:rFonts w:hint="cs"/>
          <w:rtl/>
        </w:rPr>
        <w:t>יש</w:t>
      </w:r>
      <w:r w:rsidRPr="00444EA7">
        <w:rPr>
          <w:rtl/>
        </w:rPr>
        <w:t xml:space="preserve"> </w:t>
      </w:r>
      <w:r w:rsidRPr="00444EA7">
        <w:rPr>
          <w:rFonts w:hint="cs"/>
          <w:rtl/>
        </w:rPr>
        <w:t>בה</w:t>
      </w:r>
      <w:r w:rsidRPr="00444EA7">
        <w:rPr>
          <w:rtl/>
        </w:rPr>
        <w:t xml:space="preserve"> </w:t>
      </w:r>
      <w:r w:rsidRPr="00444EA7">
        <w:rPr>
          <w:rFonts w:hint="cs"/>
          <w:rtl/>
        </w:rPr>
        <w:t>שס</w:t>
      </w:r>
      <w:r w:rsidR="00190024">
        <w:rPr>
          <w:rFonts w:hint="cs"/>
          <w:rtl/>
        </w:rPr>
        <w:t>"</w:t>
      </w:r>
      <w:r w:rsidRPr="00444EA7">
        <w:rPr>
          <w:rFonts w:hint="cs"/>
          <w:rtl/>
        </w:rPr>
        <w:t>ה</w:t>
      </w:r>
      <w:r w:rsidRPr="00444EA7">
        <w:rPr>
          <w:rtl/>
        </w:rPr>
        <w:t xml:space="preserve">. </w:t>
      </w:r>
    </w:p>
    <w:p w:rsidR="00657196" w:rsidRPr="00444EA7" w:rsidRDefault="00657196" w:rsidP="00FB3502">
      <w:pPr>
        <w:rPr>
          <w:rtl/>
        </w:rPr>
      </w:pPr>
    </w:p>
    <w:p w:rsidR="00A16524" w:rsidRDefault="00657196" w:rsidP="00FB3502">
      <w:pPr>
        <w:rPr>
          <w:rtl/>
        </w:rPr>
      </w:pPr>
      <w:r w:rsidRPr="00444EA7">
        <w:rPr>
          <w:rFonts w:hint="cs"/>
          <w:rtl/>
        </w:rPr>
        <w:t>ומה</w:t>
      </w:r>
      <w:r w:rsidRPr="00444EA7">
        <w:rPr>
          <w:rtl/>
        </w:rPr>
        <w:t xml:space="preserve"> </w:t>
      </w:r>
      <w:r w:rsidRPr="00444EA7">
        <w:rPr>
          <w:rFonts w:hint="cs"/>
          <w:rtl/>
        </w:rPr>
        <w:t>שאמר</w:t>
      </w:r>
      <w:r w:rsidRPr="00444EA7">
        <w:rPr>
          <w:rtl/>
        </w:rPr>
        <w:t xml:space="preserve"> </w:t>
      </w:r>
      <w:r w:rsidRPr="00444EA7">
        <w:rPr>
          <w:rFonts w:hint="cs"/>
          <w:rtl/>
        </w:rPr>
        <w:t>כי</w:t>
      </w:r>
      <w:r w:rsidRPr="00444EA7">
        <w:rPr>
          <w:rtl/>
        </w:rPr>
        <w:t xml:space="preserve"> </w:t>
      </w:r>
      <w:r w:rsidRPr="00444EA7">
        <w:rPr>
          <w:rFonts w:hint="cs"/>
          <w:rtl/>
        </w:rPr>
        <w:t>יש</w:t>
      </w:r>
      <w:r>
        <w:rPr>
          <w:rtl/>
        </w:rPr>
        <w:t xml:space="preserve"> ג' </w:t>
      </w:r>
      <w:r w:rsidRPr="00444EA7">
        <w:rPr>
          <w:rFonts w:hint="cs"/>
          <w:rtl/>
        </w:rPr>
        <w:t>אלפים</w:t>
      </w:r>
      <w:r w:rsidRPr="00444EA7">
        <w:rPr>
          <w:rtl/>
        </w:rPr>
        <w:t xml:space="preserve"> </w:t>
      </w:r>
      <w:r w:rsidRPr="00444EA7">
        <w:rPr>
          <w:rFonts w:hint="cs"/>
          <w:rtl/>
        </w:rPr>
        <w:t>בי</w:t>
      </w:r>
      <w:r w:rsidRPr="00444EA7">
        <w:rPr>
          <w:rtl/>
        </w:rPr>
        <w:t xml:space="preserve"> </w:t>
      </w:r>
      <w:r w:rsidRPr="00444EA7">
        <w:rPr>
          <w:rFonts w:hint="cs"/>
          <w:rtl/>
        </w:rPr>
        <w:t>בני</w:t>
      </w:r>
      <w:r w:rsidRPr="00444EA7">
        <w:rPr>
          <w:rtl/>
        </w:rPr>
        <w:t xml:space="preserve">. </w:t>
      </w:r>
      <w:r w:rsidRPr="00444EA7">
        <w:rPr>
          <w:rFonts w:hint="cs"/>
          <w:rtl/>
        </w:rPr>
        <w:t>דע</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Pr>
          <w:rFonts w:hint="cs"/>
          <w:rtl/>
        </w:rPr>
        <w:t>עניין</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מיוחד</w:t>
      </w:r>
      <w:r w:rsidRPr="00444EA7">
        <w:rPr>
          <w:rtl/>
        </w:rPr>
        <w:t xml:space="preserve"> </w:t>
      </w:r>
      <w:r w:rsidRPr="00444EA7">
        <w:rPr>
          <w:rFonts w:hint="cs"/>
          <w:rtl/>
        </w:rPr>
        <w:t>בדבר</w:t>
      </w:r>
      <w:r w:rsidRPr="00444EA7">
        <w:rPr>
          <w:rtl/>
        </w:rPr>
        <w:t xml:space="preserve"> </w:t>
      </w:r>
      <w:r w:rsidRPr="00444EA7">
        <w:rPr>
          <w:rFonts w:hint="cs"/>
          <w:rtl/>
        </w:rPr>
        <w:t>זה</w:t>
      </w:r>
      <w:r w:rsidRPr="00444EA7">
        <w:rPr>
          <w:rtl/>
        </w:rPr>
        <w:t xml:space="preserve">, </w:t>
      </w:r>
      <w:r w:rsidRPr="00444EA7">
        <w:rPr>
          <w:rFonts w:hint="cs"/>
          <w:rtl/>
        </w:rPr>
        <w:t>שהם</w:t>
      </w:r>
      <w:r w:rsidRPr="00444EA7">
        <w:rPr>
          <w:rtl/>
        </w:rPr>
        <w:t xml:space="preserve"> </w:t>
      </w:r>
      <w:r w:rsidRPr="00444EA7">
        <w:rPr>
          <w:rFonts w:hint="cs"/>
          <w:rtl/>
        </w:rPr>
        <w:t>בעלי</w:t>
      </w:r>
      <w:r w:rsidRPr="00444EA7">
        <w:rPr>
          <w:rtl/>
        </w:rPr>
        <w:t xml:space="preserve"> </w:t>
      </w:r>
      <w:r w:rsidRPr="00444EA7">
        <w:rPr>
          <w:rFonts w:hint="cs"/>
          <w:rtl/>
        </w:rPr>
        <w:t>ישוב</w:t>
      </w:r>
      <w:r w:rsidRPr="00444EA7">
        <w:rPr>
          <w:rtl/>
        </w:rPr>
        <w:t xml:space="preserve"> </w:t>
      </w:r>
      <w:r w:rsidRPr="00444EA7">
        <w:rPr>
          <w:rFonts w:hint="cs"/>
          <w:rtl/>
        </w:rPr>
        <w:t>בשווקים</w:t>
      </w:r>
      <w:r w:rsidRPr="00444EA7">
        <w:rPr>
          <w:rtl/>
        </w:rPr>
        <w:t xml:space="preserve"> </w:t>
      </w:r>
      <w:r w:rsidRPr="00444EA7">
        <w:rPr>
          <w:rFonts w:hint="cs"/>
          <w:rtl/>
        </w:rPr>
        <w:t>ובמרחצאות</w:t>
      </w:r>
      <w:r w:rsidRPr="00444EA7">
        <w:rPr>
          <w:rtl/>
        </w:rPr>
        <w:t xml:space="preserve">. </w:t>
      </w:r>
      <w:r w:rsidRPr="00444EA7">
        <w:rPr>
          <w:rFonts w:hint="cs"/>
          <w:rtl/>
        </w:rPr>
        <w:t>כי</w:t>
      </w:r>
      <w:r w:rsidRPr="00444EA7">
        <w:rPr>
          <w:rtl/>
        </w:rPr>
        <w:t xml:space="preserve"> </w:t>
      </w:r>
      <w:r w:rsidRPr="00444EA7">
        <w:rPr>
          <w:rFonts w:hint="cs"/>
          <w:rtl/>
        </w:rPr>
        <w:t>שני</w:t>
      </w:r>
      <w:r w:rsidRPr="00444EA7">
        <w:rPr>
          <w:rtl/>
        </w:rPr>
        <w:t xml:space="preserve"> </w:t>
      </w:r>
      <w:r w:rsidRPr="00444EA7">
        <w:rPr>
          <w:rFonts w:hint="cs"/>
          <w:rtl/>
        </w:rPr>
        <w:t>דברים</w:t>
      </w:r>
      <w:r w:rsidRPr="00444EA7">
        <w:rPr>
          <w:rtl/>
        </w:rPr>
        <w:t xml:space="preserve"> </w:t>
      </w:r>
      <w:r w:rsidRPr="00444EA7">
        <w:rPr>
          <w:rFonts w:hint="cs"/>
          <w:rtl/>
        </w:rPr>
        <w:t>אלו</w:t>
      </w:r>
      <w:r w:rsidRPr="00444EA7">
        <w:rPr>
          <w:rtl/>
        </w:rPr>
        <w:t xml:space="preserve"> </w:t>
      </w:r>
      <w:r w:rsidRPr="00444EA7">
        <w:rPr>
          <w:rFonts w:hint="cs"/>
          <w:rtl/>
        </w:rPr>
        <w:t>הם</w:t>
      </w:r>
      <w:r w:rsidRPr="00444EA7">
        <w:rPr>
          <w:rtl/>
        </w:rPr>
        <w:t xml:space="preserve"> </w:t>
      </w:r>
      <w:r w:rsidRPr="00444EA7">
        <w:rPr>
          <w:rFonts w:hint="cs"/>
          <w:rtl/>
        </w:rPr>
        <w:t>ישוב</w:t>
      </w:r>
      <w:r w:rsidRPr="00444EA7">
        <w:rPr>
          <w:rtl/>
        </w:rPr>
        <w:t xml:space="preserve"> </w:t>
      </w:r>
      <w:r w:rsidRPr="00444EA7">
        <w:rPr>
          <w:rFonts w:hint="cs"/>
          <w:rtl/>
        </w:rPr>
        <w:t>העולם</w:t>
      </w:r>
      <w:r w:rsidRPr="00444EA7">
        <w:rPr>
          <w:rtl/>
        </w:rPr>
        <w:t xml:space="preserve"> </w:t>
      </w:r>
      <w:r w:rsidRPr="00444EA7">
        <w:rPr>
          <w:rFonts w:hint="cs"/>
          <w:rtl/>
        </w:rPr>
        <w:t>ותיקון</w:t>
      </w:r>
      <w:r w:rsidRPr="00444EA7">
        <w:rPr>
          <w:rtl/>
        </w:rPr>
        <w:t xml:space="preserve"> </w:t>
      </w:r>
      <w:r w:rsidRPr="00444EA7">
        <w:rPr>
          <w:rFonts w:hint="cs"/>
          <w:rtl/>
        </w:rPr>
        <w:t>האדם</w:t>
      </w:r>
      <w:r w:rsidRPr="00444EA7">
        <w:rPr>
          <w:rtl/>
        </w:rPr>
        <w:t xml:space="preserve"> </w:t>
      </w:r>
      <w:r w:rsidRPr="00444EA7">
        <w:rPr>
          <w:rFonts w:hint="cs"/>
          <w:rtl/>
        </w:rPr>
        <w:t>בפרנסה</w:t>
      </w:r>
      <w:r w:rsidRPr="00444EA7">
        <w:rPr>
          <w:rtl/>
        </w:rPr>
        <w:t xml:space="preserve"> </w:t>
      </w:r>
      <w:r w:rsidRPr="00444EA7">
        <w:rPr>
          <w:rFonts w:hint="cs"/>
          <w:rtl/>
        </w:rPr>
        <w:t>שלו</w:t>
      </w:r>
      <w:r w:rsidRPr="00444EA7">
        <w:rPr>
          <w:rtl/>
        </w:rPr>
        <w:t xml:space="preserve">. </w:t>
      </w:r>
      <w:r w:rsidRPr="00444EA7">
        <w:rPr>
          <w:rFonts w:hint="cs"/>
          <w:rtl/>
        </w:rPr>
        <w:t>כי</w:t>
      </w:r>
      <w:r w:rsidRPr="00444EA7">
        <w:rPr>
          <w:rtl/>
        </w:rPr>
        <w:t xml:space="preserve"> </w:t>
      </w:r>
      <w:r w:rsidRPr="00444EA7">
        <w:rPr>
          <w:rFonts w:hint="cs"/>
          <w:rtl/>
        </w:rPr>
        <w:t>השווקים</w:t>
      </w:r>
      <w:r w:rsidRPr="00444EA7">
        <w:rPr>
          <w:rtl/>
        </w:rPr>
        <w:t xml:space="preserve"> </w:t>
      </w:r>
      <w:r w:rsidRPr="00444EA7">
        <w:rPr>
          <w:rFonts w:hint="cs"/>
          <w:rtl/>
        </w:rPr>
        <w:t>שם</w:t>
      </w:r>
      <w:r w:rsidRPr="00444EA7">
        <w:rPr>
          <w:rtl/>
        </w:rPr>
        <w:t xml:space="preserve"> </w:t>
      </w:r>
      <w:r w:rsidRPr="00444EA7">
        <w:rPr>
          <w:rFonts w:hint="cs"/>
          <w:rtl/>
        </w:rPr>
        <w:t>נמצא</w:t>
      </w:r>
      <w:r w:rsidRPr="00444EA7">
        <w:rPr>
          <w:rtl/>
        </w:rPr>
        <w:t xml:space="preserve"> </w:t>
      </w:r>
      <w:r w:rsidRPr="00444EA7">
        <w:rPr>
          <w:rFonts w:hint="cs"/>
          <w:rtl/>
        </w:rPr>
        <w:t>הפרנסה</w:t>
      </w:r>
      <w:r w:rsidRPr="00444EA7">
        <w:rPr>
          <w:rtl/>
        </w:rPr>
        <w:t xml:space="preserve">, </w:t>
      </w:r>
      <w:r w:rsidRPr="00444EA7">
        <w:rPr>
          <w:rFonts w:hint="cs"/>
          <w:rtl/>
        </w:rPr>
        <w:t>כמו</w:t>
      </w:r>
      <w:r w:rsidRPr="00444EA7">
        <w:rPr>
          <w:rtl/>
        </w:rPr>
        <w:t xml:space="preserve"> </w:t>
      </w:r>
      <w:r w:rsidRPr="00444EA7">
        <w:rPr>
          <w:rFonts w:hint="cs"/>
          <w:rtl/>
        </w:rPr>
        <w:t>שאמר</w:t>
      </w:r>
      <w:r w:rsidRPr="00444EA7">
        <w:rPr>
          <w:rtl/>
        </w:rPr>
        <w:t xml:space="preserve"> </w:t>
      </w:r>
      <w:r w:rsidRPr="00444EA7">
        <w:rPr>
          <w:rFonts w:hint="cs"/>
          <w:rtl/>
        </w:rPr>
        <w:t>כי</w:t>
      </w:r>
      <w:r w:rsidRPr="00444EA7">
        <w:rPr>
          <w:rtl/>
        </w:rPr>
        <w:t xml:space="preserve"> </w:t>
      </w:r>
      <w:r w:rsidRPr="00444EA7">
        <w:rPr>
          <w:rFonts w:hint="cs"/>
          <w:rtl/>
        </w:rPr>
        <w:t>המלך</w:t>
      </w:r>
      <w:r w:rsidRPr="00444EA7">
        <w:rPr>
          <w:rtl/>
        </w:rPr>
        <w:t xml:space="preserve"> </w:t>
      </w:r>
      <w:r w:rsidRPr="00444EA7">
        <w:rPr>
          <w:rFonts w:hint="cs"/>
          <w:rtl/>
        </w:rPr>
        <w:t>סועד</w:t>
      </w:r>
      <w:r w:rsidRPr="00444EA7">
        <w:rPr>
          <w:rtl/>
        </w:rPr>
        <w:t xml:space="preserve"> </w:t>
      </w:r>
      <w:r w:rsidRPr="00444EA7">
        <w:rPr>
          <w:rFonts w:hint="cs"/>
          <w:rtl/>
        </w:rPr>
        <w:t>בכל</w:t>
      </w:r>
      <w:r w:rsidRPr="00444EA7">
        <w:rPr>
          <w:rtl/>
        </w:rPr>
        <w:t xml:space="preserve"> </w:t>
      </w:r>
      <w:r w:rsidRPr="00444EA7">
        <w:rPr>
          <w:rFonts w:hint="cs"/>
          <w:rtl/>
        </w:rPr>
        <w:t>יום</w:t>
      </w:r>
      <w:r w:rsidRPr="00444EA7">
        <w:rPr>
          <w:rtl/>
        </w:rPr>
        <w:t xml:space="preserve"> </w:t>
      </w:r>
      <w:r w:rsidRPr="00444EA7">
        <w:rPr>
          <w:rFonts w:hint="cs"/>
          <w:rtl/>
        </w:rPr>
        <w:t>באחד</w:t>
      </w:r>
      <w:r w:rsidRPr="00444EA7">
        <w:rPr>
          <w:rtl/>
        </w:rPr>
        <w:t xml:space="preserve"> </w:t>
      </w:r>
      <w:r w:rsidRPr="00444EA7">
        <w:rPr>
          <w:rFonts w:hint="cs"/>
          <w:rtl/>
        </w:rPr>
        <w:t>מהם</w:t>
      </w:r>
      <w:r w:rsidRPr="00444EA7">
        <w:rPr>
          <w:rtl/>
        </w:rPr>
        <w:t xml:space="preserve">. </w:t>
      </w:r>
      <w:r w:rsidRPr="00444EA7">
        <w:rPr>
          <w:rFonts w:hint="cs"/>
          <w:rtl/>
        </w:rPr>
        <w:t>לומר</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פרנסתם</w:t>
      </w:r>
      <w:r w:rsidRPr="00444EA7">
        <w:rPr>
          <w:rtl/>
        </w:rPr>
        <w:t xml:space="preserve"> </w:t>
      </w:r>
      <w:r w:rsidRPr="00444EA7">
        <w:rPr>
          <w:rFonts w:hint="cs"/>
          <w:rtl/>
        </w:rPr>
        <w:t>וסעודתם</w:t>
      </w:r>
      <w:r w:rsidRPr="00444EA7">
        <w:rPr>
          <w:rtl/>
        </w:rPr>
        <w:t xml:space="preserve"> </w:t>
      </w:r>
      <w:r w:rsidRPr="00444EA7">
        <w:rPr>
          <w:rFonts w:hint="cs"/>
          <w:rtl/>
        </w:rPr>
        <w:t>כסתם</w:t>
      </w:r>
      <w:r w:rsidRPr="00444EA7">
        <w:rPr>
          <w:rtl/>
        </w:rPr>
        <w:t xml:space="preserve"> </w:t>
      </w:r>
      <w:r w:rsidRPr="00444EA7">
        <w:rPr>
          <w:rFonts w:hint="cs"/>
          <w:rtl/>
        </w:rPr>
        <w:t>אדם</w:t>
      </w:r>
      <w:r w:rsidRPr="00444EA7">
        <w:rPr>
          <w:rtl/>
        </w:rPr>
        <w:t xml:space="preserve">, </w:t>
      </w:r>
      <w:r w:rsidRPr="00444EA7">
        <w:rPr>
          <w:rFonts w:hint="cs"/>
          <w:rtl/>
        </w:rPr>
        <w:t>אבל</w:t>
      </w:r>
      <w:r w:rsidRPr="00444EA7">
        <w:rPr>
          <w:rtl/>
        </w:rPr>
        <w:t xml:space="preserve"> </w:t>
      </w:r>
      <w:r w:rsidRPr="00444EA7">
        <w:rPr>
          <w:rFonts w:hint="cs"/>
          <w:rtl/>
        </w:rPr>
        <w:t>סעודת</w:t>
      </w:r>
      <w:r w:rsidRPr="00444EA7">
        <w:rPr>
          <w:rtl/>
        </w:rPr>
        <w:t xml:space="preserve"> </w:t>
      </w:r>
      <w:r w:rsidRPr="00444EA7">
        <w:rPr>
          <w:rFonts w:hint="cs"/>
          <w:rtl/>
        </w:rPr>
        <w:t>מלכים</w:t>
      </w:r>
      <w:r w:rsidRPr="00444EA7">
        <w:rPr>
          <w:rtl/>
        </w:rPr>
        <w:t xml:space="preserve"> </w:t>
      </w:r>
      <w:r w:rsidRPr="00444EA7">
        <w:rPr>
          <w:rFonts w:hint="cs"/>
          <w:rtl/>
        </w:rPr>
        <w:t>נמצא</w:t>
      </w:r>
      <w:r w:rsidRPr="00444EA7">
        <w:rPr>
          <w:rtl/>
        </w:rPr>
        <w:t xml:space="preserve"> </w:t>
      </w:r>
      <w:r w:rsidRPr="00444EA7">
        <w:rPr>
          <w:rFonts w:hint="cs"/>
          <w:rtl/>
        </w:rPr>
        <w:t>בהם</w:t>
      </w:r>
      <w:r w:rsidRPr="00444EA7">
        <w:rPr>
          <w:rtl/>
        </w:rPr>
        <w:t xml:space="preserve">. </w:t>
      </w:r>
      <w:r w:rsidRPr="00444EA7">
        <w:rPr>
          <w:rFonts w:hint="cs"/>
          <w:rtl/>
        </w:rPr>
        <w:t>וכן</w:t>
      </w:r>
      <w:r w:rsidRPr="00444EA7">
        <w:rPr>
          <w:rtl/>
        </w:rPr>
        <w:t xml:space="preserve"> </w:t>
      </w:r>
      <w:r w:rsidRPr="00444EA7">
        <w:rPr>
          <w:rFonts w:hint="cs"/>
          <w:rtl/>
        </w:rPr>
        <w:t>המרחצאות</w:t>
      </w:r>
      <w:r w:rsidRPr="00444EA7">
        <w:rPr>
          <w:rtl/>
        </w:rPr>
        <w:t xml:space="preserve"> </w:t>
      </w:r>
      <w:r w:rsidRPr="00444EA7">
        <w:rPr>
          <w:rFonts w:hint="cs"/>
          <w:rtl/>
        </w:rPr>
        <w:t>הם</w:t>
      </w:r>
      <w:r w:rsidRPr="00444EA7">
        <w:rPr>
          <w:rtl/>
        </w:rPr>
        <w:t xml:space="preserve"> </w:t>
      </w:r>
      <w:r w:rsidRPr="00444EA7">
        <w:rPr>
          <w:rFonts w:hint="cs"/>
          <w:rtl/>
        </w:rPr>
        <w:t>ע</w:t>
      </w:r>
      <w:r>
        <w:rPr>
          <w:rFonts w:hint="cs"/>
          <w:rtl/>
        </w:rPr>
        <w:t>י</w:t>
      </w:r>
      <w:r w:rsidRPr="00444EA7">
        <w:rPr>
          <w:rFonts w:hint="cs"/>
          <w:rtl/>
        </w:rPr>
        <w:t>דון</w:t>
      </w:r>
      <w:r w:rsidRPr="00444EA7">
        <w:rPr>
          <w:rtl/>
        </w:rPr>
        <w:t xml:space="preserve"> </w:t>
      </w:r>
      <w:r w:rsidRPr="00444EA7">
        <w:rPr>
          <w:rFonts w:hint="cs"/>
          <w:rtl/>
        </w:rPr>
        <w:lastRenderedPageBreak/>
        <w:t>האדם</w:t>
      </w:r>
      <w:r w:rsidRPr="00444EA7">
        <w:rPr>
          <w:rtl/>
        </w:rPr>
        <w:t xml:space="preserve">, </w:t>
      </w:r>
      <w:r w:rsidRPr="00444EA7">
        <w:rPr>
          <w:rFonts w:hint="cs"/>
          <w:rtl/>
        </w:rPr>
        <w:t>וכל</w:t>
      </w:r>
      <w:r w:rsidRPr="00444EA7">
        <w:rPr>
          <w:rtl/>
        </w:rPr>
        <w:t xml:space="preserve"> </w:t>
      </w:r>
      <w:r w:rsidRPr="00444EA7">
        <w:rPr>
          <w:rFonts w:hint="cs"/>
          <w:rtl/>
        </w:rPr>
        <w:t>זה</w:t>
      </w:r>
      <w:r w:rsidRPr="00444EA7">
        <w:rPr>
          <w:rtl/>
        </w:rPr>
        <w:t xml:space="preserve"> </w:t>
      </w:r>
      <w:r w:rsidRPr="00444EA7">
        <w:rPr>
          <w:rFonts w:hint="cs"/>
          <w:rtl/>
        </w:rPr>
        <w:t>מסוגל</w:t>
      </w:r>
      <w:r w:rsidRPr="00444EA7">
        <w:rPr>
          <w:rtl/>
        </w:rPr>
        <w:t xml:space="preserve"> </w:t>
      </w:r>
      <w:r w:rsidRPr="00444EA7">
        <w:rPr>
          <w:rFonts w:hint="cs"/>
          <w:rtl/>
        </w:rPr>
        <w:t>אל</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והם</w:t>
      </w:r>
      <w:r w:rsidRPr="00444EA7">
        <w:rPr>
          <w:rtl/>
        </w:rPr>
        <w:t xml:space="preserve"> </w:t>
      </w:r>
      <w:r w:rsidRPr="00444EA7">
        <w:rPr>
          <w:rFonts w:hint="cs"/>
          <w:rtl/>
        </w:rPr>
        <w:t>הפך</w:t>
      </w:r>
      <w:r w:rsidRPr="00444EA7">
        <w:rPr>
          <w:rtl/>
        </w:rPr>
        <w:t xml:space="preserve"> </w:t>
      </w:r>
      <w:r w:rsidRPr="00444EA7">
        <w:rPr>
          <w:rFonts w:hint="cs"/>
          <w:rtl/>
        </w:rPr>
        <w:t>אותם</w:t>
      </w:r>
      <w:r w:rsidRPr="00444EA7">
        <w:rPr>
          <w:rtl/>
        </w:rPr>
        <w:t xml:space="preserve"> </w:t>
      </w:r>
      <w:r w:rsidRPr="00444EA7">
        <w:rPr>
          <w:rFonts w:hint="cs"/>
          <w:rtl/>
        </w:rPr>
        <w:t>שאינם</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בעלי</w:t>
      </w:r>
      <w:r w:rsidRPr="00444EA7">
        <w:rPr>
          <w:rtl/>
        </w:rPr>
        <w:t xml:space="preserve"> </w:t>
      </w:r>
      <w:r w:rsidRPr="00444EA7">
        <w:rPr>
          <w:rFonts w:hint="cs"/>
          <w:rtl/>
        </w:rPr>
        <w:t>ישוב</w:t>
      </w:r>
      <w:r w:rsidRPr="00444EA7">
        <w:rPr>
          <w:rtl/>
        </w:rPr>
        <w:t xml:space="preserve">, </w:t>
      </w:r>
      <w:r w:rsidRPr="00444EA7">
        <w:rPr>
          <w:rFonts w:hint="cs"/>
          <w:rtl/>
        </w:rPr>
        <w:t>והם</w:t>
      </w:r>
      <w:r w:rsidRPr="00444EA7">
        <w:rPr>
          <w:rtl/>
        </w:rPr>
        <w:t xml:space="preserve"> </w:t>
      </w:r>
      <w:r w:rsidRPr="00444EA7">
        <w:rPr>
          <w:rFonts w:hint="cs"/>
          <w:rtl/>
        </w:rPr>
        <w:t>יושבי</w:t>
      </w:r>
      <w:r w:rsidRPr="00444EA7">
        <w:rPr>
          <w:rtl/>
        </w:rPr>
        <w:t xml:space="preserve"> </w:t>
      </w:r>
      <w:r w:rsidRPr="00444EA7">
        <w:rPr>
          <w:rFonts w:hint="cs"/>
          <w:rtl/>
        </w:rPr>
        <w:t>אהלים</w:t>
      </w:r>
      <w:r w:rsidRPr="00444EA7">
        <w:rPr>
          <w:rtl/>
        </w:rPr>
        <w:t xml:space="preserve"> </w:t>
      </w:r>
      <w:r w:rsidRPr="00444EA7">
        <w:rPr>
          <w:rFonts w:hint="cs"/>
          <w:rtl/>
        </w:rPr>
        <w:t>בלבד</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בארו</w:t>
      </w:r>
      <w:r w:rsidRPr="00444EA7">
        <w:rPr>
          <w:rtl/>
        </w:rPr>
        <w:t xml:space="preserve"> </w:t>
      </w:r>
      <w:r w:rsidRPr="00444EA7">
        <w:rPr>
          <w:rFonts w:hint="cs"/>
          <w:rtl/>
        </w:rPr>
        <w:t>חכמים</w:t>
      </w:r>
      <w:r w:rsidRPr="00444EA7">
        <w:rPr>
          <w:rtl/>
        </w:rPr>
        <w:t xml:space="preserve"> </w:t>
      </w:r>
      <w:r w:rsidRPr="00444EA7">
        <w:rPr>
          <w:rFonts w:hint="cs"/>
          <w:rtl/>
        </w:rPr>
        <w:t>בפרק</w:t>
      </w:r>
      <w:r w:rsidRPr="00444EA7">
        <w:rPr>
          <w:rtl/>
        </w:rPr>
        <w:t xml:space="preserve"> </w:t>
      </w:r>
      <w:r w:rsidRPr="00444EA7">
        <w:rPr>
          <w:rFonts w:hint="cs"/>
          <w:rtl/>
        </w:rPr>
        <w:t>קמא</w:t>
      </w:r>
      <w:r w:rsidRPr="00444EA7">
        <w:rPr>
          <w:rtl/>
        </w:rPr>
        <w:t xml:space="preserve"> </w:t>
      </w:r>
      <w:r w:rsidRPr="00444EA7">
        <w:rPr>
          <w:rFonts w:hint="cs"/>
          <w:rtl/>
        </w:rPr>
        <w:t>דע</w:t>
      </w:r>
      <w:r w:rsidR="00190024">
        <w:rPr>
          <w:rFonts w:hint="cs"/>
          <w:rtl/>
        </w:rPr>
        <w:t>"</w:t>
      </w:r>
      <w:r w:rsidRPr="00444EA7">
        <w:rPr>
          <w:rFonts w:hint="cs"/>
          <w:rtl/>
        </w:rPr>
        <w:t>ז</w:t>
      </w:r>
      <w:r w:rsidRPr="00444EA7">
        <w:rPr>
          <w:rtl/>
        </w:rPr>
        <w:t xml:space="preserve"> (</w:t>
      </w:r>
      <w:r w:rsidRPr="00444EA7">
        <w:rPr>
          <w:rFonts w:hint="cs"/>
          <w:rtl/>
        </w:rPr>
        <w:t>ב</w:t>
      </w:r>
      <w:r w:rsidRPr="00444EA7">
        <w:rPr>
          <w:rtl/>
        </w:rPr>
        <w:t xml:space="preserve"> </w:t>
      </w:r>
      <w:r w:rsidRPr="00444EA7">
        <w:rPr>
          <w:rFonts w:hint="cs"/>
          <w:rtl/>
        </w:rPr>
        <w:t>ב</w:t>
      </w:r>
      <w:r w:rsidRPr="00444EA7">
        <w:rPr>
          <w:rtl/>
        </w:rPr>
        <w:t xml:space="preserve">), </w:t>
      </w:r>
      <w:r w:rsidRPr="00444EA7">
        <w:rPr>
          <w:rFonts w:hint="cs"/>
          <w:rtl/>
        </w:rPr>
        <w:t>אמרו</w:t>
      </w:r>
      <w:r w:rsidRPr="00444EA7">
        <w:rPr>
          <w:rtl/>
        </w:rPr>
        <w:t xml:space="preserve"> </w:t>
      </w:r>
      <w:r w:rsidRPr="00444EA7">
        <w:rPr>
          <w:rFonts w:hint="cs"/>
          <w:rtl/>
        </w:rPr>
        <w:t>שם</w:t>
      </w:r>
      <w:r w:rsidR="00A16524">
        <w:rPr>
          <w:rFonts w:hint="cs"/>
          <w:rtl/>
        </w:rPr>
        <w:t>:</w:t>
      </w:r>
    </w:p>
    <w:p w:rsidR="00A16524" w:rsidRDefault="00657196" w:rsidP="00FB3502">
      <w:pPr>
        <w:pStyle w:val="a4"/>
        <w:rPr>
          <w:rtl/>
        </w:rPr>
      </w:pPr>
      <w:r>
        <w:rPr>
          <w:rFonts w:hint="cs"/>
          <w:rtl/>
        </w:rPr>
        <w:t>לעתיד לבוא</w:t>
      </w:r>
      <w:r w:rsidRPr="00444EA7">
        <w:rPr>
          <w:rtl/>
        </w:rPr>
        <w:t xml:space="preserve"> </w:t>
      </w:r>
      <w:r w:rsidRPr="00444EA7">
        <w:rPr>
          <w:rFonts w:hint="cs"/>
          <w:rtl/>
        </w:rPr>
        <w:t>שתאמר</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הרבה</w:t>
      </w:r>
      <w:r w:rsidRPr="00444EA7">
        <w:rPr>
          <w:rtl/>
        </w:rPr>
        <w:t xml:space="preserve"> </w:t>
      </w:r>
      <w:r w:rsidRPr="00444EA7">
        <w:rPr>
          <w:rFonts w:hint="cs"/>
          <w:rtl/>
        </w:rPr>
        <w:t>שווקים</w:t>
      </w:r>
      <w:r w:rsidRPr="00444EA7">
        <w:rPr>
          <w:rtl/>
        </w:rPr>
        <w:t xml:space="preserve"> </w:t>
      </w:r>
      <w:r w:rsidRPr="00444EA7">
        <w:rPr>
          <w:rFonts w:hint="cs"/>
          <w:rtl/>
        </w:rPr>
        <w:t>תקנו</w:t>
      </w:r>
      <w:r w:rsidRPr="00444EA7">
        <w:rPr>
          <w:rtl/>
        </w:rPr>
        <w:t xml:space="preserve">, </w:t>
      </w:r>
      <w:r w:rsidRPr="00444EA7">
        <w:rPr>
          <w:rFonts w:hint="cs"/>
          <w:rtl/>
        </w:rPr>
        <w:t>הרבה</w:t>
      </w:r>
      <w:r w:rsidRPr="00444EA7">
        <w:rPr>
          <w:rtl/>
        </w:rPr>
        <w:t xml:space="preserve"> </w:t>
      </w:r>
      <w:r w:rsidRPr="00444EA7">
        <w:rPr>
          <w:rFonts w:hint="cs"/>
          <w:rtl/>
        </w:rPr>
        <w:t>מרחצאות</w:t>
      </w:r>
      <w:r w:rsidRPr="00444EA7">
        <w:rPr>
          <w:rtl/>
        </w:rPr>
        <w:t xml:space="preserve"> </w:t>
      </w:r>
      <w:r w:rsidRPr="00444EA7">
        <w:rPr>
          <w:rFonts w:hint="cs"/>
          <w:rtl/>
        </w:rPr>
        <w:t>עשינו</w:t>
      </w:r>
      <w:r w:rsidRPr="00444EA7">
        <w:rPr>
          <w:rtl/>
        </w:rPr>
        <w:t xml:space="preserve">, </w:t>
      </w:r>
      <w:r w:rsidRPr="00444EA7">
        <w:rPr>
          <w:rFonts w:hint="cs"/>
          <w:rtl/>
        </w:rPr>
        <w:t>הרבה</w:t>
      </w:r>
      <w:r w:rsidRPr="00444EA7">
        <w:rPr>
          <w:rtl/>
        </w:rPr>
        <w:t xml:space="preserve"> </w:t>
      </w:r>
      <w:r w:rsidRPr="00444EA7">
        <w:rPr>
          <w:rFonts w:hint="cs"/>
          <w:rtl/>
        </w:rPr>
        <w:t>כסף</w:t>
      </w:r>
      <w:r w:rsidRPr="00444EA7">
        <w:rPr>
          <w:rtl/>
        </w:rPr>
        <w:t xml:space="preserve"> </w:t>
      </w:r>
      <w:r w:rsidRPr="00444EA7">
        <w:rPr>
          <w:rFonts w:hint="cs"/>
          <w:rtl/>
        </w:rPr>
        <w:t>וזהב</w:t>
      </w:r>
      <w:r w:rsidRPr="00444EA7">
        <w:rPr>
          <w:rtl/>
        </w:rPr>
        <w:t xml:space="preserve"> </w:t>
      </w:r>
      <w:r w:rsidRPr="00444EA7">
        <w:rPr>
          <w:rFonts w:hint="cs"/>
          <w:rtl/>
        </w:rPr>
        <w:t>עשינו</w:t>
      </w:r>
      <w:r w:rsidRPr="00444EA7">
        <w:rPr>
          <w:rtl/>
        </w:rPr>
        <w:t xml:space="preserve">, </w:t>
      </w:r>
      <w:r w:rsidRPr="00444EA7">
        <w:rPr>
          <w:rFonts w:hint="cs"/>
          <w:rtl/>
        </w:rPr>
        <w:t>והכל</w:t>
      </w:r>
      <w:r w:rsidRPr="00444EA7">
        <w:rPr>
          <w:rtl/>
        </w:rPr>
        <w:t xml:space="preserve"> </w:t>
      </w:r>
      <w:r w:rsidRPr="00444EA7">
        <w:rPr>
          <w:rFonts w:hint="cs"/>
          <w:rtl/>
        </w:rPr>
        <w:t>לא</w:t>
      </w:r>
      <w:r w:rsidRPr="00444EA7">
        <w:rPr>
          <w:rtl/>
        </w:rPr>
        <w:t xml:space="preserve"> </w:t>
      </w:r>
      <w:r w:rsidRPr="00444EA7">
        <w:rPr>
          <w:rFonts w:hint="cs"/>
          <w:rtl/>
        </w:rPr>
        <w:t>עשינו</w:t>
      </w:r>
      <w:r w:rsidRPr="00444EA7">
        <w:rPr>
          <w:rtl/>
        </w:rPr>
        <w:t xml:space="preserve"> </w:t>
      </w:r>
      <w:r w:rsidRPr="00444EA7">
        <w:rPr>
          <w:rFonts w:hint="cs"/>
          <w:rtl/>
        </w:rPr>
        <w:t>אלא</w:t>
      </w:r>
      <w:r w:rsidRPr="00444EA7">
        <w:rPr>
          <w:rtl/>
        </w:rPr>
        <w:t xml:space="preserve"> </w:t>
      </w:r>
      <w:r w:rsidRPr="00444EA7">
        <w:rPr>
          <w:rFonts w:hint="cs"/>
          <w:rtl/>
        </w:rPr>
        <w:t>כדי</w:t>
      </w:r>
      <w:r w:rsidRPr="00444EA7">
        <w:rPr>
          <w:rtl/>
        </w:rPr>
        <w:t xml:space="preserve"> </w:t>
      </w:r>
      <w:r w:rsidRPr="00444EA7">
        <w:rPr>
          <w:rFonts w:hint="cs"/>
          <w:rtl/>
        </w:rPr>
        <w:t>שיעסקו</w:t>
      </w:r>
      <w:r w:rsidRPr="00444EA7">
        <w:rPr>
          <w:rtl/>
        </w:rPr>
        <w:t xml:space="preserve"> </w:t>
      </w:r>
      <w:r w:rsidRPr="00444EA7">
        <w:rPr>
          <w:rFonts w:hint="cs"/>
          <w:rtl/>
        </w:rPr>
        <w:t>ישראל</w:t>
      </w:r>
      <w:r w:rsidRPr="00444EA7">
        <w:rPr>
          <w:rtl/>
        </w:rPr>
        <w:t xml:space="preserve"> </w:t>
      </w:r>
      <w:r w:rsidRPr="00444EA7">
        <w:rPr>
          <w:rFonts w:hint="cs"/>
          <w:rtl/>
        </w:rPr>
        <w:t>בתורה</w:t>
      </w:r>
      <w:r w:rsidRPr="00444EA7">
        <w:rPr>
          <w:rtl/>
        </w:rPr>
        <w:t xml:space="preserve">. </w:t>
      </w:r>
      <w:r w:rsidRPr="00444EA7">
        <w:rPr>
          <w:rFonts w:hint="cs"/>
          <w:rtl/>
        </w:rPr>
        <w:t>ו</w:t>
      </w:r>
      <w:r>
        <w:rPr>
          <w:rFonts w:hint="cs"/>
          <w:rtl/>
        </w:rPr>
        <w:t>הקב</w:t>
      </w:r>
      <w:r>
        <w:rPr>
          <w:rtl/>
        </w:rPr>
        <w:t>"</w:t>
      </w:r>
      <w:r>
        <w:rPr>
          <w:rFonts w:hint="cs"/>
          <w:rtl/>
        </w:rPr>
        <w:t>ה</w:t>
      </w:r>
      <w:r w:rsidRPr="00444EA7">
        <w:rPr>
          <w:rtl/>
        </w:rPr>
        <w:t xml:space="preserve"> </w:t>
      </w:r>
      <w:r w:rsidRPr="00444EA7">
        <w:rPr>
          <w:rFonts w:hint="cs"/>
          <w:rtl/>
        </w:rPr>
        <w:t>אומר</w:t>
      </w:r>
      <w:r w:rsidRPr="00444EA7">
        <w:rPr>
          <w:rtl/>
        </w:rPr>
        <w:t xml:space="preserve"> </w:t>
      </w:r>
      <w:r w:rsidRPr="00444EA7">
        <w:rPr>
          <w:rFonts w:hint="cs"/>
          <w:rtl/>
        </w:rPr>
        <w:t>אליהם</w:t>
      </w:r>
      <w:r w:rsidRPr="00444EA7">
        <w:rPr>
          <w:rtl/>
        </w:rPr>
        <w:t xml:space="preserve">, </w:t>
      </w:r>
      <w:r w:rsidRPr="00444EA7">
        <w:rPr>
          <w:rFonts w:hint="cs"/>
          <w:rtl/>
        </w:rPr>
        <w:t>שווקים</w:t>
      </w:r>
      <w:r w:rsidRPr="00444EA7">
        <w:rPr>
          <w:rtl/>
        </w:rPr>
        <w:t xml:space="preserve"> </w:t>
      </w:r>
      <w:r w:rsidRPr="00444EA7">
        <w:rPr>
          <w:rFonts w:hint="cs"/>
          <w:rtl/>
        </w:rPr>
        <w:t>עשיתם</w:t>
      </w:r>
      <w:r w:rsidRPr="00444EA7">
        <w:rPr>
          <w:rtl/>
        </w:rPr>
        <w:t xml:space="preserve"> </w:t>
      </w:r>
      <w:r w:rsidRPr="00444EA7">
        <w:rPr>
          <w:rFonts w:hint="cs"/>
          <w:rtl/>
        </w:rPr>
        <w:t>לצורך</w:t>
      </w:r>
      <w:r w:rsidRPr="00444EA7">
        <w:rPr>
          <w:rtl/>
        </w:rPr>
        <w:t xml:space="preserve"> </w:t>
      </w:r>
      <w:r w:rsidRPr="00444EA7">
        <w:rPr>
          <w:rFonts w:hint="cs"/>
          <w:rtl/>
        </w:rPr>
        <w:t>עצמיכם</w:t>
      </w:r>
      <w:r w:rsidRPr="00444EA7">
        <w:rPr>
          <w:rtl/>
        </w:rPr>
        <w:t xml:space="preserve">, </w:t>
      </w:r>
      <w:r w:rsidRPr="00444EA7">
        <w:rPr>
          <w:rFonts w:hint="cs"/>
          <w:rtl/>
        </w:rPr>
        <w:t>לעדן</w:t>
      </w:r>
      <w:r w:rsidRPr="00444EA7">
        <w:rPr>
          <w:rtl/>
        </w:rPr>
        <w:t xml:space="preserve"> </w:t>
      </w:r>
      <w:r w:rsidRPr="00444EA7">
        <w:rPr>
          <w:rFonts w:hint="cs"/>
          <w:rtl/>
        </w:rPr>
        <w:t>עצמיכם</w:t>
      </w:r>
      <w:r w:rsidRPr="00444EA7">
        <w:rPr>
          <w:rtl/>
        </w:rPr>
        <w:t xml:space="preserve">. </w:t>
      </w:r>
      <w:r w:rsidRPr="00444EA7">
        <w:rPr>
          <w:rFonts w:hint="cs"/>
          <w:rtl/>
        </w:rPr>
        <w:t>כסף</w:t>
      </w:r>
      <w:r w:rsidRPr="00444EA7">
        <w:rPr>
          <w:rtl/>
        </w:rPr>
        <w:t xml:space="preserve"> </w:t>
      </w:r>
      <w:r w:rsidRPr="00444EA7">
        <w:rPr>
          <w:rFonts w:hint="cs"/>
          <w:rtl/>
        </w:rPr>
        <w:t>וזהב</w:t>
      </w:r>
      <w:r w:rsidRPr="00444EA7">
        <w:rPr>
          <w:rtl/>
        </w:rPr>
        <w:t xml:space="preserve"> </w:t>
      </w:r>
      <w:r w:rsidRPr="00444EA7">
        <w:rPr>
          <w:rFonts w:hint="cs"/>
          <w:rtl/>
        </w:rPr>
        <w:t>שלי</w:t>
      </w:r>
      <w:r w:rsidRPr="00444EA7">
        <w:rPr>
          <w:rtl/>
        </w:rPr>
        <w:t xml:space="preserve">, </w:t>
      </w:r>
      <w:r w:rsidRPr="00444EA7">
        <w:rPr>
          <w:rFonts w:hint="cs"/>
          <w:rtl/>
        </w:rPr>
        <w:t>שנאמר</w:t>
      </w:r>
      <w:r w:rsidRPr="00444EA7">
        <w:rPr>
          <w:rtl/>
        </w:rPr>
        <w:t xml:space="preserve"> (</w:t>
      </w:r>
      <w:r w:rsidRPr="00444EA7">
        <w:rPr>
          <w:rFonts w:hint="cs"/>
          <w:rtl/>
        </w:rPr>
        <w:t>חגי</w:t>
      </w:r>
      <w:r w:rsidRPr="00444EA7">
        <w:rPr>
          <w:rtl/>
        </w:rPr>
        <w:t xml:space="preserve"> </w:t>
      </w:r>
      <w:r w:rsidRPr="00444EA7">
        <w:rPr>
          <w:rFonts w:hint="cs"/>
          <w:rtl/>
        </w:rPr>
        <w:t>ב</w:t>
      </w:r>
      <w:r w:rsidRPr="00444EA7">
        <w:rPr>
          <w:rtl/>
        </w:rPr>
        <w:t xml:space="preserve">, </w:t>
      </w:r>
      <w:r w:rsidRPr="00444EA7">
        <w:rPr>
          <w:rFonts w:hint="cs"/>
          <w:rtl/>
        </w:rPr>
        <w:t>ח</w:t>
      </w:r>
      <w:r w:rsidRPr="00444EA7">
        <w:rPr>
          <w:rtl/>
        </w:rPr>
        <w:t xml:space="preserve">) </w:t>
      </w:r>
      <w:r w:rsidRPr="00444EA7">
        <w:rPr>
          <w:rFonts w:hint="cs"/>
          <w:rtl/>
        </w:rPr>
        <w:t>לי</w:t>
      </w:r>
      <w:r w:rsidRPr="00444EA7">
        <w:rPr>
          <w:rtl/>
        </w:rPr>
        <w:t xml:space="preserve"> </w:t>
      </w:r>
      <w:r w:rsidRPr="00444EA7">
        <w:rPr>
          <w:rFonts w:hint="cs"/>
          <w:rtl/>
        </w:rPr>
        <w:t>הכסף</w:t>
      </w:r>
      <w:r w:rsidRPr="00444EA7">
        <w:rPr>
          <w:rtl/>
        </w:rPr>
        <w:t xml:space="preserve"> </w:t>
      </w:r>
      <w:r w:rsidRPr="00444EA7">
        <w:rPr>
          <w:rFonts w:hint="cs"/>
          <w:rtl/>
        </w:rPr>
        <w:t>ולי</w:t>
      </w:r>
      <w:r w:rsidRPr="00444EA7">
        <w:rPr>
          <w:rtl/>
        </w:rPr>
        <w:t xml:space="preserve"> </w:t>
      </w:r>
      <w:r w:rsidRPr="00444EA7">
        <w:rPr>
          <w:rFonts w:hint="cs"/>
          <w:rtl/>
        </w:rPr>
        <w:t>הזהב</w:t>
      </w:r>
      <w:r w:rsidRPr="00444EA7">
        <w:rPr>
          <w:rtl/>
        </w:rPr>
        <w:t xml:space="preserve"> </w:t>
      </w:r>
      <w:r w:rsidRPr="00444EA7">
        <w:rPr>
          <w:rFonts w:hint="cs"/>
          <w:rtl/>
        </w:rPr>
        <w:t>אמר</w:t>
      </w:r>
      <w:r w:rsidRPr="00444EA7">
        <w:rPr>
          <w:rtl/>
        </w:rPr>
        <w:t xml:space="preserve"> </w:t>
      </w:r>
      <w:r w:rsidRPr="00444EA7">
        <w:rPr>
          <w:rFonts w:hint="cs"/>
          <w:rtl/>
        </w:rPr>
        <w:t>ה</w:t>
      </w:r>
      <w:r w:rsidR="00190024">
        <w:rPr>
          <w:rFonts w:hint="cs"/>
          <w:rtl/>
        </w:rPr>
        <w:t>'</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rPr>
          <w:rtl/>
        </w:rPr>
      </w:pPr>
      <w:r w:rsidRPr="00444EA7">
        <w:rPr>
          <w:rFonts w:hint="cs"/>
          <w:rtl/>
        </w:rPr>
        <w:t>הרי</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Pr>
          <w:rFonts w:hint="cs"/>
          <w:rtl/>
        </w:rPr>
        <w:t>עניין</w:t>
      </w:r>
      <w:r w:rsidRPr="00444EA7">
        <w:rPr>
          <w:rtl/>
        </w:rPr>
        <w:t xml:space="preserve"> </w:t>
      </w:r>
      <w:r w:rsidRPr="00444EA7">
        <w:rPr>
          <w:rFonts w:hint="cs"/>
          <w:rtl/>
        </w:rPr>
        <w:t>האומה</w:t>
      </w:r>
      <w:r w:rsidRPr="00444EA7">
        <w:rPr>
          <w:rtl/>
        </w:rPr>
        <w:t xml:space="preserve"> </w:t>
      </w:r>
      <w:r w:rsidRPr="00444EA7">
        <w:rPr>
          <w:rFonts w:hint="cs"/>
          <w:rtl/>
        </w:rPr>
        <w:t>הזאת</w:t>
      </w:r>
      <w:r w:rsidRPr="00444EA7">
        <w:rPr>
          <w:rtl/>
        </w:rPr>
        <w:t xml:space="preserve"> </w:t>
      </w:r>
      <w:r w:rsidRPr="00444EA7">
        <w:rPr>
          <w:rFonts w:hint="cs"/>
          <w:rtl/>
        </w:rPr>
        <w:t>שהיא</w:t>
      </w:r>
      <w:r w:rsidRPr="00444EA7">
        <w:rPr>
          <w:rtl/>
        </w:rPr>
        <w:t xml:space="preserve"> </w:t>
      </w:r>
      <w:r w:rsidRPr="00444EA7">
        <w:rPr>
          <w:rFonts w:hint="cs"/>
          <w:rtl/>
        </w:rPr>
        <w:t>מיוחדת</w:t>
      </w:r>
      <w:r w:rsidRPr="00444EA7">
        <w:rPr>
          <w:rtl/>
        </w:rPr>
        <w:t xml:space="preserve"> </w:t>
      </w:r>
      <w:r w:rsidRPr="00444EA7">
        <w:rPr>
          <w:rFonts w:hint="cs"/>
          <w:rtl/>
        </w:rPr>
        <w:t>מה</w:t>
      </w:r>
      <w:r w:rsidRPr="00444EA7">
        <w:rPr>
          <w:rtl/>
        </w:rPr>
        <w:t xml:space="preserve"> </w:t>
      </w:r>
      <w:r w:rsidRPr="00444EA7">
        <w:rPr>
          <w:rFonts w:hint="cs"/>
          <w:rtl/>
        </w:rPr>
        <w:t>שהיא</w:t>
      </w:r>
      <w:r w:rsidRPr="00444EA7">
        <w:rPr>
          <w:rtl/>
        </w:rPr>
        <w:t xml:space="preserve"> </w:t>
      </w:r>
      <w:r w:rsidRPr="00444EA7">
        <w:rPr>
          <w:rFonts w:hint="cs"/>
          <w:rtl/>
        </w:rPr>
        <w:t>בעלת</w:t>
      </w:r>
      <w:r w:rsidRPr="00444EA7">
        <w:rPr>
          <w:rtl/>
        </w:rPr>
        <w:t xml:space="preserve"> </w:t>
      </w:r>
      <w:r w:rsidRPr="00444EA7">
        <w:rPr>
          <w:rFonts w:hint="cs"/>
          <w:rtl/>
        </w:rPr>
        <w:t>ישוב</w:t>
      </w:r>
      <w:r w:rsidRPr="00444EA7">
        <w:rPr>
          <w:rtl/>
        </w:rPr>
        <w:t xml:space="preserve"> </w:t>
      </w:r>
      <w:r w:rsidRPr="00444EA7">
        <w:rPr>
          <w:rFonts w:hint="cs"/>
          <w:rtl/>
        </w:rPr>
        <w:t>ביותר</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Pr>
          <w:rFonts w:hint="cs"/>
          <w:rtl/>
        </w:rPr>
        <w:t>עניין</w:t>
      </w:r>
      <w:r w:rsidRPr="00444EA7">
        <w:rPr>
          <w:rtl/>
        </w:rPr>
        <w:t xml:space="preserve"> </w:t>
      </w:r>
      <w:r w:rsidRPr="00444EA7">
        <w:rPr>
          <w:rFonts w:hint="cs"/>
          <w:rtl/>
        </w:rPr>
        <w:t>מופלג</w:t>
      </w:r>
      <w:r w:rsidRPr="00444EA7">
        <w:rPr>
          <w:rtl/>
        </w:rPr>
        <w:t xml:space="preserve"> </w:t>
      </w:r>
      <w:r w:rsidRPr="00444EA7">
        <w:rPr>
          <w:rFonts w:hint="cs"/>
          <w:rtl/>
        </w:rPr>
        <w:t>ב</w:t>
      </w:r>
      <w:r>
        <w:rPr>
          <w:rFonts w:hint="cs"/>
          <w:rtl/>
        </w:rPr>
        <w:t>עניין</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והדברים</w:t>
      </w:r>
      <w:r w:rsidRPr="00444EA7">
        <w:rPr>
          <w:rtl/>
        </w:rPr>
        <w:t xml:space="preserve"> </w:t>
      </w:r>
      <w:r w:rsidRPr="00444EA7">
        <w:rPr>
          <w:rFonts w:hint="cs"/>
          <w:rtl/>
        </w:rPr>
        <w:t>האלה</w:t>
      </w:r>
      <w:r w:rsidRPr="00444EA7">
        <w:rPr>
          <w:rtl/>
        </w:rPr>
        <w:t xml:space="preserve"> </w:t>
      </w:r>
      <w:r w:rsidRPr="00444EA7">
        <w:rPr>
          <w:rFonts w:hint="cs"/>
          <w:rtl/>
        </w:rPr>
        <w:t>הם</w:t>
      </w:r>
      <w:r w:rsidRPr="00444EA7">
        <w:rPr>
          <w:rtl/>
        </w:rPr>
        <w:t xml:space="preserve"> </w:t>
      </w:r>
      <w:r w:rsidRPr="00444EA7">
        <w:rPr>
          <w:rFonts w:hint="cs"/>
          <w:rtl/>
        </w:rPr>
        <w:t>דברים</w:t>
      </w:r>
      <w:r w:rsidRPr="00444EA7">
        <w:rPr>
          <w:rtl/>
        </w:rPr>
        <w:t xml:space="preserve"> </w:t>
      </w:r>
      <w:r w:rsidRPr="00444EA7">
        <w:rPr>
          <w:rFonts w:hint="cs"/>
          <w:rtl/>
        </w:rPr>
        <w:t>גדולים</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לפרש</w:t>
      </w:r>
      <w:r w:rsidRPr="00444EA7">
        <w:rPr>
          <w:rtl/>
        </w:rPr>
        <w:t xml:space="preserve"> </w:t>
      </w:r>
      <w:r w:rsidRPr="00444EA7">
        <w:rPr>
          <w:rFonts w:hint="cs"/>
          <w:rtl/>
        </w:rPr>
        <w:t>יותר</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ומה</w:t>
      </w:r>
      <w:r w:rsidRPr="00444EA7">
        <w:rPr>
          <w:rtl/>
        </w:rPr>
        <w:t xml:space="preserve"> </w:t>
      </w:r>
      <w:r w:rsidRPr="00444EA7">
        <w:rPr>
          <w:rFonts w:hint="cs"/>
          <w:rtl/>
        </w:rPr>
        <w:t>שאמר</w:t>
      </w:r>
      <w:r>
        <w:rPr>
          <w:rtl/>
        </w:rPr>
        <w:t xml:space="preserve"> ג' </w:t>
      </w:r>
      <w:r w:rsidRPr="00444EA7">
        <w:rPr>
          <w:rFonts w:hint="cs"/>
          <w:rtl/>
        </w:rPr>
        <w:t>אלפי</w:t>
      </w:r>
      <w:r w:rsidRPr="00444EA7">
        <w:rPr>
          <w:rtl/>
        </w:rPr>
        <w:t xml:space="preserve"> </w:t>
      </w:r>
      <w:r w:rsidRPr="00444EA7">
        <w:rPr>
          <w:rFonts w:hint="cs"/>
          <w:rtl/>
        </w:rPr>
        <w:t>בי</w:t>
      </w:r>
      <w:r w:rsidRPr="00444EA7">
        <w:rPr>
          <w:rtl/>
        </w:rPr>
        <w:t xml:space="preserve"> </w:t>
      </w:r>
      <w:r w:rsidRPr="00444EA7">
        <w:rPr>
          <w:rFonts w:hint="cs"/>
          <w:rtl/>
        </w:rPr>
        <w:t>בני</w:t>
      </w:r>
      <w:r w:rsidRPr="00444EA7">
        <w:rPr>
          <w:rtl/>
        </w:rPr>
        <w:t xml:space="preserve">. </w:t>
      </w:r>
      <w:r w:rsidRPr="00444EA7">
        <w:rPr>
          <w:rFonts w:hint="cs"/>
          <w:rtl/>
        </w:rPr>
        <w:t>כבר</w:t>
      </w:r>
      <w:r w:rsidRPr="00444EA7">
        <w:rPr>
          <w:rtl/>
        </w:rPr>
        <w:t xml:space="preserve"> </w:t>
      </w:r>
      <w:r w:rsidRPr="00444EA7">
        <w:rPr>
          <w:rFonts w:hint="cs"/>
          <w:rtl/>
        </w:rPr>
        <w:t>אמרנו</w:t>
      </w:r>
      <w:r w:rsidRPr="00444EA7">
        <w:rPr>
          <w:rtl/>
        </w:rPr>
        <w:t xml:space="preserve"> </w:t>
      </w:r>
      <w:r w:rsidRPr="00444EA7">
        <w:rPr>
          <w:rFonts w:hint="cs"/>
          <w:rtl/>
        </w:rPr>
        <w:t>כי</w:t>
      </w:r>
      <w:r w:rsidRPr="00444EA7">
        <w:rPr>
          <w:rtl/>
        </w:rPr>
        <w:t xml:space="preserve"> </w:t>
      </w:r>
      <w:r w:rsidRPr="00444EA7">
        <w:rPr>
          <w:rFonts w:hint="cs"/>
          <w:rtl/>
        </w:rPr>
        <w:t>מספר</w:t>
      </w:r>
      <w:r>
        <w:rPr>
          <w:rtl/>
        </w:rPr>
        <w:t xml:space="preserve"> ג' </w:t>
      </w:r>
      <w:r w:rsidRPr="00444EA7">
        <w:rPr>
          <w:rFonts w:hint="cs"/>
          <w:rtl/>
        </w:rPr>
        <w:t>מאות</w:t>
      </w:r>
      <w:r w:rsidRPr="00444EA7">
        <w:rPr>
          <w:rtl/>
        </w:rPr>
        <w:t xml:space="preserve"> </w:t>
      </w:r>
      <w:r w:rsidRPr="00444EA7">
        <w:rPr>
          <w:rFonts w:hint="cs"/>
          <w:rtl/>
        </w:rPr>
        <w:t>הוא</w:t>
      </w:r>
      <w:r w:rsidRPr="00444EA7">
        <w:rPr>
          <w:rtl/>
        </w:rPr>
        <w:t xml:space="preserve"> </w:t>
      </w:r>
      <w:r w:rsidRPr="00444EA7">
        <w:rPr>
          <w:rFonts w:hint="cs"/>
          <w:rtl/>
        </w:rPr>
        <w:t>מסוגל</w:t>
      </w:r>
      <w:r w:rsidRPr="00444EA7">
        <w:rPr>
          <w:rtl/>
        </w:rPr>
        <w:t xml:space="preserve"> </w:t>
      </w:r>
      <w:r w:rsidRPr="00444EA7">
        <w:rPr>
          <w:rFonts w:hint="cs"/>
          <w:rtl/>
        </w:rPr>
        <w:t>למקום</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Pr="00444EA7">
        <w:rPr>
          <w:rFonts w:hint="cs"/>
          <w:rtl/>
        </w:rPr>
        <w:t>מספר</w:t>
      </w:r>
      <w:r>
        <w:rPr>
          <w:rtl/>
        </w:rPr>
        <w:t xml:space="preserve"> ג' </w:t>
      </w:r>
      <w:r w:rsidRPr="00444EA7">
        <w:rPr>
          <w:rFonts w:hint="cs"/>
          <w:rtl/>
        </w:rPr>
        <w:t>מאות</w:t>
      </w:r>
      <w:r w:rsidRPr="00444EA7">
        <w:rPr>
          <w:rtl/>
        </w:rPr>
        <w:t xml:space="preserve"> </w:t>
      </w:r>
      <w:r w:rsidRPr="00444EA7">
        <w:rPr>
          <w:rFonts w:hint="cs"/>
          <w:rtl/>
        </w:rPr>
        <w:t>הוא</w:t>
      </w:r>
      <w:r w:rsidRPr="00444EA7">
        <w:rPr>
          <w:rtl/>
        </w:rPr>
        <w:t xml:space="preserve"> </w:t>
      </w:r>
      <w:r w:rsidRPr="00444EA7">
        <w:rPr>
          <w:rFonts w:hint="cs"/>
          <w:rtl/>
        </w:rPr>
        <w:t>מת</w:t>
      </w:r>
      <w:r>
        <w:rPr>
          <w:rFonts w:hint="cs"/>
          <w:rtl/>
        </w:rPr>
        <w:t>י</w:t>
      </w:r>
      <w:r w:rsidRPr="00444EA7">
        <w:rPr>
          <w:rFonts w:hint="cs"/>
          <w:rtl/>
        </w:rPr>
        <w:t>יחס</w:t>
      </w:r>
      <w:r w:rsidRPr="00444EA7">
        <w:rPr>
          <w:rtl/>
        </w:rPr>
        <w:t xml:space="preserve"> </w:t>
      </w:r>
      <w:r w:rsidRPr="00444EA7">
        <w:rPr>
          <w:rFonts w:hint="cs"/>
          <w:rtl/>
        </w:rPr>
        <w:t>לחמה</w:t>
      </w:r>
      <w:r w:rsidRPr="00444EA7">
        <w:rPr>
          <w:rtl/>
        </w:rPr>
        <w:t xml:space="preserve">. </w:t>
      </w:r>
      <w:r w:rsidRPr="00444EA7">
        <w:rPr>
          <w:rFonts w:hint="cs"/>
          <w:rtl/>
        </w:rPr>
        <w:t>וכבר</w:t>
      </w:r>
      <w:r w:rsidRPr="00444EA7">
        <w:rPr>
          <w:rtl/>
        </w:rPr>
        <w:t xml:space="preserve"> </w:t>
      </w:r>
      <w:r w:rsidRPr="00444EA7">
        <w:rPr>
          <w:rFonts w:hint="cs"/>
          <w:rtl/>
        </w:rPr>
        <w:t>אמרנו</w:t>
      </w:r>
      <w:r w:rsidRPr="00444EA7">
        <w:rPr>
          <w:rtl/>
        </w:rPr>
        <w:t xml:space="preserve"> </w:t>
      </w:r>
      <w:r w:rsidRPr="00444EA7">
        <w:rPr>
          <w:rFonts w:hint="cs"/>
          <w:rtl/>
        </w:rPr>
        <w:t>למעלה</w:t>
      </w:r>
      <w:r w:rsidRPr="00444EA7">
        <w:rPr>
          <w:rtl/>
        </w:rPr>
        <w:t xml:space="preserve"> </w:t>
      </w:r>
      <w:r w:rsidRPr="00444EA7">
        <w:rPr>
          <w:rFonts w:hint="cs"/>
          <w:rtl/>
        </w:rPr>
        <w:t>כי</w:t>
      </w:r>
      <w:r w:rsidRPr="00444EA7">
        <w:rPr>
          <w:rtl/>
        </w:rPr>
        <w:t xml:space="preserve"> </w:t>
      </w:r>
      <w:r w:rsidRPr="00444EA7">
        <w:rPr>
          <w:rFonts w:hint="cs"/>
          <w:rtl/>
        </w:rPr>
        <w:t>השמש</w:t>
      </w:r>
      <w:r w:rsidRPr="00444EA7">
        <w:rPr>
          <w:rtl/>
        </w:rPr>
        <w:t xml:space="preserve"> </w:t>
      </w:r>
      <w:r w:rsidRPr="00444EA7">
        <w:rPr>
          <w:rFonts w:hint="cs"/>
          <w:rtl/>
        </w:rPr>
        <w:t>כ</w:t>
      </w:r>
      <w:r>
        <w:rPr>
          <w:rFonts w:hint="cs"/>
          <w:rtl/>
        </w:rPr>
        <w:t>ו</w:t>
      </w:r>
      <w:r w:rsidRPr="00444EA7">
        <w:rPr>
          <w:rFonts w:hint="cs"/>
          <w:rtl/>
        </w:rPr>
        <w:t>חה</w:t>
      </w:r>
      <w:r w:rsidRPr="00444EA7">
        <w:rPr>
          <w:rtl/>
        </w:rPr>
        <w:t xml:space="preserve"> </w:t>
      </w:r>
      <w:r w:rsidRPr="00444EA7">
        <w:rPr>
          <w:rFonts w:hint="cs"/>
          <w:rtl/>
        </w:rPr>
        <w:t>החום</w:t>
      </w:r>
      <w:r w:rsidRPr="00444EA7">
        <w:rPr>
          <w:rtl/>
        </w:rPr>
        <w:t xml:space="preserve">. </w:t>
      </w:r>
      <w:r w:rsidRPr="00444EA7">
        <w:rPr>
          <w:rFonts w:hint="cs"/>
          <w:rtl/>
        </w:rPr>
        <w:t>ומפני</w:t>
      </w:r>
      <w:r w:rsidRPr="00444EA7">
        <w:rPr>
          <w:rtl/>
        </w:rPr>
        <w:t xml:space="preserve"> </w:t>
      </w:r>
      <w:r w:rsidRPr="00444EA7">
        <w:rPr>
          <w:rFonts w:hint="cs"/>
          <w:rtl/>
        </w:rPr>
        <w:t>כי</w:t>
      </w:r>
      <w:r w:rsidRPr="00444EA7">
        <w:rPr>
          <w:rtl/>
        </w:rPr>
        <w:t xml:space="preserve"> </w:t>
      </w:r>
      <w:r w:rsidRPr="00444EA7">
        <w:rPr>
          <w:rFonts w:hint="cs"/>
          <w:rtl/>
        </w:rPr>
        <w:t>המרחץ</w:t>
      </w:r>
      <w:r w:rsidRPr="00444EA7">
        <w:rPr>
          <w:rtl/>
        </w:rPr>
        <w:t xml:space="preserve"> </w:t>
      </w:r>
      <w:r w:rsidRPr="00444EA7">
        <w:rPr>
          <w:rFonts w:hint="cs"/>
          <w:rtl/>
        </w:rPr>
        <w:t>הוא</w:t>
      </w:r>
      <w:r w:rsidRPr="00444EA7">
        <w:rPr>
          <w:rtl/>
        </w:rPr>
        <w:t xml:space="preserve"> </w:t>
      </w:r>
      <w:r w:rsidRPr="00444EA7">
        <w:rPr>
          <w:rFonts w:hint="cs"/>
          <w:rtl/>
        </w:rPr>
        <w:t>מת</w:t>
      </w:r>
      <w:r>
        <w:rPr>
          <w:rFonts w:hint="cs"/>
          <w:rtl/>
        </w:rPr>
        <w:t>י</w:t>
      </w:r>
      <w:r w:rsidRPr="00444EA7">
        <w:rPr>
          <w:rFonts w:hint="cs"/>
          <w:rtl/>
        </w:rPr>
        <w:t>יחס</w:t>
      </w:r>
      <w:r w:rsidRPr="00444EA7">
        <w:rPr>
          <w:rtl/>
        </w:rPr>
        <w:t xml:space="preserve"> </w:t>
      </w:r>
      <w:r w:rsidRPr="00444EA7">
        <w:rPr>
          <w:rFonts w:hint="cs"/>
          <w:rtl/>
        </w:rPr>
        <w:t>לחמימות</w:t>
      </w:r>
      <w:r w:rsidRPr="00444EA7">
        <w:rPr>
          <w:rtl/>
        </w:rPr>
        <w:t xml:space="preserve"> </w:t>
      </w:r>
      <w:r w:rsidRPr="00444EA7">
        <w:rPr>
          <w:rFonts w:hint="cs"/>
          <w:rtl/>
        </w:rPr>
        <w:t>המופלג</w:t>
      </w:r>
      <w:r w:rsidRPr="00444EA7">
        <w:rPr>
          <w:rtl/>
        </w:rPr>
        <w:t xml:space="preserve"> </w:t>
      </w:r>
      <w:r w:rsidRPr="00444EA7">
        <w:rPr>
          <w:rFonts w:hint="cs"/>
          <w:rtl/>
        </w:rPr>
        <w:t>בתוקף</w:t>
      </w:r>
      <w:r w:rsidRPr="00444EA7">
        <w:rPr>
          <w:rtl/>
        </w:rPr>
        <w:t xml:space="preserve"> </w:t>
      </w:r>
      <w:r w:rsidRPr="00444EA7">
        <w:rPr>
          <w:rFonts w:hint="cs"/>
          <w:rtl/>
        </w:rPr>
        <w:t>גדול</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לחמה</w:t>
      </w:r>
      <w:r w:rsidRPr="00444EA7">
        <w:rPr>
          <w:rtl/>
        </w:rPr>
        <w:t xml:space="preserve">, </w:t>
      </w:r>
      <w:r w:rsidRPr="00444EA7">
        <w:rPr>
          <w:rFonts w:hint="cs"/>
          <w:rtl/>
        </w:rPr>
        <w:t>ולכך</w:t>
      </w:r>
      <w:r w:rsidRPr="00444EA7">
        <w:rPr>
          <w:rtl/>
        </w:rPr>
        <w:t xml:space="preserve"> </w:t>
      </w:r>
      <w:r w:rsidRPr="00444EA7">
        <w:rPr>
          <w:rFonts w:hint="cs"/>
          <w:rtl/>
        </w:rPr>
        <w:t>שייך</w:t>
      </w:r>
      <w:r w:rsidRPr="00444EA7">
        <w:rPr>
          <w:rtl/>
        </w:rPr>
        <w:t xml:space="preserve"> </w:t>
      </w:r>
      <w:r w:rsidRPr="00444EA7">
        <w:rPr>
          <w:rFonts w:hint="cs"/>
          <w:rtl/>
        </w:rPr>
        <w:t>למלכות</w:t>
      </w:r>
      <w:r w:rsidRPr="00444EA7">
        <w:rPr>
          <w:rtl/>
        </w:rPr>
        <w:t xml:space="preserve"> </w:t>
      </w:r>
      <w:r w:rsidRPr="00444EA7">
        <w:rPr>
          <w:rFonts w:hint="cs"/>
          <w:rtl/>
        </w:rPr>
        <w:t>רביעית</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וראוי</w:t>
      </w:r>
      <w:r w:rsidRPr="00444EA7">
        <w:rPr>
          <w:rtl/>
        </w:rPr>
        <w:t xml:space="preserve"> </w:t>
      </w:r>
      <w:r w:rsidRPr="00444EA7">
        <w:rPr>
          <w:rFonts w:hint="cs"/>
          <w:rtl/>
        </w:rPr>
        <w:t>אל</w:t>
      </w:r>
      <w:r w:rsidRPr="00444EA7">
        <w:rPr>
          <w:rtl/>
        </w:rPr>
        <w:t xml:space="preserve"> </w:t>
      </w:r>
      <w:r w:rsidRPr="00444EA7">
        <w:rPr>
          <w:rFonts w:hint="cs"/>
          <w:rtl/>
        </w:rPr>
        <w:t>מספר</w:t>
      </w:r>
      <w:r>
        <w:rPr>
          <w:rtl/>
        </w:rPr>
        <w:t xml:space="preserve"> ג' </w:t>
      </w:r>
      <w:r w:rsidRPr="00444EA7">
        <w:rPr>
          <w:rFonts w:hint="cs"/>
          <w:rtl/>
        </w:rPr>
        <w:t>אלפים</w:t>
      </w:r>
      <w:r w:rsidRPr="00444EA7">
        <w:rPr>
          <w:rtl/>
        </w:rPr>
        <w:t xml:space="preserve">, </w:t>
      </w:r>
      <w:r w:rsidRPr="00444EA7">
        <w:rPr>
          <w:rFonts w:hint="cs"/>
          <w:rtl/>
        </w:rPr>
        <w:t>שהוא</w:t>
      </w:r>
      <w:r w:rsidRPr="00444EA7">
        <w:rPr>
          <w:rtl/>
        </w:rPr>
        <w:t xml:space="preserve"> </w:t>
      </w:r>
      <w:r w:rsidRPr="00444EA7">
        <w:rPr>
          <w:rFonts w:hint="cs"/>
          <w:rtl/>
        </w:rPr>
        <w:t>יותר</w:t>
      </w:r>
      <w:r w:rsidRPr="00444EA7">
        <w:rPr>
          <w:rtl/>
        </w:rPr>
        <w:t xml:space="preserve"> </w:t>
      </w:r>
      <w:r w:rsidRPr="00444EA7">
        <w:rPr>
          <w:rFonts w:hint="cs"/>
          <w:rtl/>
        </w:rPr>
        <w:t>משלש</w:t>
      </w:r>
      <w:r w:rsidRPr="00444EA7">
        <w:rPr>
          <w:rtl/>
        </w:rPr>
        <w:t xml:space="preserve"> </w:t>
      </w:r>
      <w:r w:rsidRPr="00444EA7">
        <w:rPr>
          <w:rFonts w:hint="cs"/>
          <w:rtl/>
        </w:rPr>
        <w:t>מאות</w:t>
      </w:r>
      <w:r w:rsidRPr="00444EA7">
        <w:rPr>
          <w:rtl/>
        </w:rPr>
        <w:t xml:space="preserve">. </w:t>
      </w:r>
      <w:r w:rsidRPr="00444EA7">
        <w:rPr>
          <w:rFonts w:hint="cs"/>
          <w:rtl/>
        </w:rPr>
        <w:t>כי</w:t>
      </w:r>
      <w:r w:rsidRPr="00444EA7">
        <w:rPr>
          <w:rtl/>
        </w:rPr>
        <w:t xml:space="preserve"> </w:t>
      </w:r>
      <w:r w:rsidRPr="00444EA7">
        <w:rPr>
          <w:rFonts w:hint="cs"/>
          <w:rtl/>
        </w:rPr>
        <w:t>מספר</w:t>
      </w:r>
      <w:r>
        <w:rPr>
          <w:rtl/>
        </w:rPr>
        <w:t xml:space="preserve"> ג' </w:t>
      </w:r>
      <w:r w:rsidRPr="00444EA7">
        <w:rPr>
          <w:rFonts w:hint="cs"/>
          <w:rtl/>
        </w:rPr>
        <w:t>מאות</w:t>
      </w:r>
      <w:r w:rsidRPr="00444EA7">
        <w:rPr>
          <w:rtl/>
        </w:rPr>
        <w:t xml:space="preserve"> </w:t>
      </w:r>
      <w:r w:rsidRPr="00444EA7">
        <w:rPr>
          <w:rFonts w:hint="cs"/>
          <w:rtl/>
        </w:rPr>
        <w:t>הוא</w:t>
      </w:r>
      <w:r w:rsidRPr="00444EA7">
        <w:rPr>
          <w:rtl/>
        </w:rPr>
        <w:t xml:space="preserve"> </w:t>
      </w:r>
      <w:r w:rsidRPr="00444EA7">
        <w:rPr>
          <w:rFonts w:hint="cs"/>
          <w:rtl/>
        </w:rPr>
        <w:t>לדבר</w:t>
      </w:r>
      <w:r w:rsidRPr="00444EA7">
        <w:rPr>
          <w:rtl/>
        </w:rPr>
        <w:t xml:space="preserve"> </w:t>
      </w:r>
      <w:r w:rsidRPr="00444EA7">
        <w:rPr>
          <w:rFonts w:hint="cs"/>
          <w:rtl/>
        </w:rPr>
        <w:t>שאינו</w:t>
      </w:r>
      <w:r w:rsidRPr="00444EA7">
        <w:rPr>
          <w:rtl/>
        </w:rPr>
        <w:t xml:space="preserve"> </w:t>
      </w:r>
      <w:r w:rsidRPr="00444EA7">
        <w:rPr>
          <w:rFonts w:hint="cs"/>
          <w:rtl/>
        </w:rPr>
        <w:t>יוצא</w:t>
      </w:r>
      <w:r w:rsidRPr="00444EA7">
        <w:rPr>
          <w:rtl/>
        </w:rPr>
        <w:t xml:space="preserve"> </w:t>
      </w:r>
      <w:r w:rsidRPr="00444EA7">
        <w:rPr>
          <w:rFonts w:hint="cs"/>
          <w:rtl/>
        </w:rPr>
        <w:t>מן</w:t>
      </w:r>
      <w:r w:rsidRPr="00444EA7">
        <w:rPr>
          <w:rtl/>
        </w:rPr>
        <w:t xml:space="preserve"> </w:t>
      </w:r>
      <w:r w:rsidRPr="00444EA7">
        <w:rPr>
          <w:rFonts w:hint="cs"/>
          <w:rtl/>
        </w:rPr>
        <w:t>הש</w:t>
      </w:r>
      <w:r>
        <w:rPr>
          <w:rFonts w:hint="cs"/>
          <w:rtl/>
        </w:rPr>
        <w:t>י</w:t>
      </w:r>
      <w:r w:rsidRPr="00444EA7">
        <w:rPr>
          <w:rFonts w:hint="cs"/>
          <w:rtl/>
        </w:rPr>
        <w:t>עור</w:t>
      </w:r>
      <w:r w:rsidRPr="00444EA7">
        <w:rPr>
          <w:rtl/>
        </w:rPr>
        <w:t xml:space="preserve">, </w:t>
      </w:r>
      <w:r w:rsidRPr="00444EA7">
        <w:rPr>
          <w:rFonts w:hint="cs"/>
          <w:rtl/>
        </w:rPr>
        <w:t>אבל</w:t>
      </w:r>
      <w:r w:rsidRPr="00444EA7">
        <w:rPr>
          <w:rtl/>
        </w:rPr>
        <w:t xml:space="preserve"> </w:t>
      </w:r>
      <w:r w:rsidRPr="00444EA7">
        <w:rPr>
          <w:rFonts w:hint="cs"/>
          <w:rtl/>
        </w:rPr>
        <w:t>בי</w:t>
      </w:r>
      <w:r w:rsidRPr="00444EA7">
        <w:rPr>
          <w:rtl/>
        </w:rPr>
        <w:t xml:space="preserve"> </w:t>
      </w:r>
      <w:r w:rsidRPr="00444EA7">
        <w:rPr>
          <w:rFonts w:hint="cs"/>
          <w:rtl/>
        </w:rPr>
        <w:t>בני</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החמימות</w:t>
      </w:r>
      <w:r w:rsidRPr="00444EA7">
        <w:rPr>
          <w:rtl/>
        </w:rPr>
        <w:t xml:space="preserve"> </w:t>
      </w:r>
      <w:r w:rsidRPr="00444EA7">
        <w:rPr>
          <w:rFonts w:hint="cs"/>
          <w:rtl/>
        </w:rPr>
        <w:t>היוצא</w:t>
      </w:r>
      <w:r w:rsidRPr="00444EA7">
        <w:rPr>
          <w:rtl/>
        </w:rPr>
        <w:t xml:space="preserve"> </w:t>
      </w:r>
      <w:r w:rsidRPr="00444EA7">
        <w:rPr>
          <w:rFonts w:hint="cs"/>
          <w:rtl/>
        </w:rPr>
        <w:t>מן</w:t>
      </w:r>
      <w:r w:rsidRPr="00444EA7">
        <w:rPr>
          <w:rtl/>
        </w:rPr>
        <w:t xml:space="preserve"> </w:t>
      </w:r>
      <w:r w:rsidRPr="00444EA7">
        <w:rPr>
          <w:rFonts w:hint="cs"/>
          <w:rtl/>
        </w:rPr>
        <w:t>הש</w:t>
      </w:r>
      <w:r>
        <w:rPr>
          <w:rFonts w:hint="cs"/>
          <w:rtl/>
        </w:rPr>
        <w:t>י</w:t>
      </w:r>
      <w:r w:rsidRPr="00444EA7">
        <w:rPr>
          <w:rFonts w:hint="cs"/>
          <w:rtl/>
        </w:rPr>
        <w:t>עור</w:t>
      </w:r>
      <w:r w:rsidRPr="00444EA7">
        <w:rPr>
          <w:rtl/>
        </w:rPr>
        <w:t xml:space="preserve">, </w:t>
      </w:r>
      <w:r w:rsidRPr="00444EA7">
        <w:rPr>
          <w:rFonts w:hint="cs"/>
          <w:rtl/>
        </w:rPr>
        <w:t>והוא</w:t>
      </w:r>
      <w:r w:rsidRPr="00444EA7">
        <w:rPr>
          <w:rtl/>
        </w:rPr>
        <w:t xml:space="preserve"> </w:t>
      </w:r>
      <w:r>
        <w:rPr>
          <w:rFonts w:hint="cs"/>
          <w:rtl/>
        </w:rPr>
        <w:t>מתייחס</w:t>
      </w:r>
      <w:r w:rsidRPr="00444EA7">
        <w:rPr>
          <w:rtl/>
        </w:rPr>
        <w:t xml:space="preserve"> </w:t>
      </w:r>
      <w:r w:rsidRPr="00444EA7">
        <w:rPr>
          <w:rFonts w:hint="cs"/>
          <w:rtl/>
        </w:rPr>
        <w:t>לחמה</w:t>
      </w:r>
      <w:r w:rsidRPr="00444EA7">
        <w:rPr>
          <w:rtl/>
        </w:rPr>
        <w:t xml:space="preserve">, </w:t>
      </w:r>
      <w:r w:rsidRPr="00444EA7">
        <w:rPr>
          <w:rFonts w:hint="cs"/>
          <w:rtl/>
        </w:rPr>
        <w:t>הוא</w:t>
      </w:r>
      <w:r w:rsidRPr="00444EA7">
        <w:rPr>
          <w:rtl/>
        </w:rPr>
        <w:t xml:space="preserve"> </w:t>
      </w:r>
      <w:r w:rsidRPr="00444EA7">
        <w:rPr>
          <w:rFonts w:hint="cs"/>
          <w:rtl/>
        </w:rPr>
        <w:t>עוד</w:t>
      </w:r>
      <w:r w:rsidRPr="00444EA7">
        <w:rPr>
          <w:rtl/>
        </w:rPr>
        <w:t xml:space="preserve"> </w:t>
      </w:r>
      <w:r w:rsidRPr="00444EA7">
        <w:rPr>
          <w:rFonts w:hint="cs"/>
          <w:rtl/>
        </w:rPr>
        <w:t>ב</w:t>
      </w:r>
      <w:r>
        <w:rPr>
          <w:rFonts w:hint="cs"/>
          <w:rtl/>
        </w:rPr>
        <w:t>מדרגה</w:t>
      </w:r>
      <w:r w:rsidRPr="00444EA7">
        <w:rPr>
          <w:rtl/>
        </w:rPr>
        <w:t xml:space="preserve"> </w:t>
      </w:r>
      <w:r w:rsidRPr="00444EA7">
        <w:rPr>
          <w:rFonts w:hint="cs"/>
          <w:rtl/>
        </w:rPr>
        <w:t>יותר</w:t>
      </w:r>
      <w:r w:rsidRPr="00444EA7">
        <w:rPr>
          <w:rtl/>
        </w:rPr>
        <w:t xml:space="preserve"> </w:t>
      </w:r>
      <w:r w:rsidRPr="00444EA7">
        <w:rPr>
          <w:rFonts w:hint="cs"/>
          <w:rtl/>
        </w:rPr>
        <w:t>גדול</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שיש</w:t>
      </w:r>
      <w:r w:rsidRPr="00444EA7">
        <w:rPr>
          <w:rtl/>
        </w:rPr>
        <w:t xml:space="preserve"> </w:t>
      </w:r>
      <w:r w:rsidRPr="00444EA7">
        <w:rPr>
          <w:rFonts w:hint="cs"/>
          <w:rtl/>
        </w:rPr>
        <w:t>שם</w:t>
      </w:r>
      <w:r>
        <w:rPr>
          <w:rtl/>
        </w:rPr>
        <w:t xml:space="preserve"> ג' </w:t>
      </w:r>
      <w:r w:rsidRPr="00444EA7">
        <w:rPr>
          <w:rFonts w:hint="cs"/>
          <w:rtl/>
        </w:rPr>
        <w:t>אלפי</w:t>
      </w:r>
      <w:r w:rsidRPr="00444EA7">
        <w:rPr>
          <w:rtl/>
        </w:rPr>
        <w:t xml:space="preserve"> </w:t>
      </w:r>
      <w:r w:rsidRPr="00444EA7">
        <w:rPr>
          <w:rFonts w:hint="cs"/>
          <w:rtl/>
        </w:rPr>
        <w:t>בי</w:t>
      </w:r>
      <w:r w:rsidRPr="00444EA7">
        <w:rPr>
          <w:rtl/>
        </w:rPr>
        <w:t xml:space="preserve"> </w:t>
      </w:r>
      <w:r w:rsidRPr="00444EA7">
        <w:rPr>
          <w:rFonts w:hint="cs"/>
          <w:rtl/>
        </w:rPr>
        <w:t>בני</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ומה</w:t>
      </w:r>
      <w:r w:rsidRPr="00444EA7">
        <w:rPr>
          <w:rtl/>
        </w:rPr>
        <w:t xml:space="preserve"> </w:t>
      </w:r>
      <w:r w:rsidRPr="00444EA7">
        <w:rPr>
          <w:rFonts w:hint="cs"/>
          <w:rtl/>
        </w:rPr>
        <w:t>שאמר</w:t>
      </w:r>
      <w:r w:rsidRPr="00444EA7">
        <w:rPr>
          <w:rtl/>
        </w:rPr>
        <w:t xml:space="preserve"> </w:t>
      </w:r>
      <w:r w:rsidRPr="00444EA7">
        <w:rPr>
          <w:rFonts w:hint="cs"/>
          <w:rtl/>
        </w:rPr>
        <w:t>שיש</w:t>
      </w:r>
      <w:r w:rsidRPr="00444EA7">
        <w:rPr>
          <w:rtl/>
        </w:rPr>
        <w:t xml:space="preserve"> </w:t>
      </w:r>
      <w:r w:rsidRPr="00444EA7">
        <w:rPr>
          <w:rFonts w:hint="cs"/>
          <w:rtl/>
        </w:rPr>
        <w:t>לכל</w:t>
      </w:r>
      <w:r w:rsidRPr="00444EA7">
        <w:rPr>
          <w:rtl/>
        </w:rPr>
        <w:t xml:space="preserve"> </w:t>
      </w:r>
      <w:r w:rsidRPr="00444EA7">
        <w:rPr>
          <w:rFonts w:hint="cs"/>
          <w:rtl/>
        </w:rPr>
        <w:t>אחד</w:t>
      </w:r>
      <w:r w:rsidRPr="00444EA7">
        <w:rPr>
          <w:rtl/>
        </w:rPr>
        <w:t xml:space="preserve"> </w:t>
      </w:r>
      <w:r w:rsidRPr="00444EA7">
        <w:rPr>
          <w:rFonts w:hint="cs"/>
          <w:rtl/>
        </w:rPr>
        <w:t>ת</w:t>
      </w:r>
      <w:r w:rsidR="00190024">
        <w:rPr>
          <w:rFonts w:hint="cs"/>
          <w:rtl/>
        </w:rPr>
        <w:t>"</w:t>
      </w:r>
      <w:r w:rsidRPr="00444EA7">
        <w:rPr>
          <w:rFonts w:hint="cs"/>
          <w:rtl/>
        </w:rPr>
        <w:t>ק</w:t>
      </w:r>
      <w:r w:rsidRPr="00444EA7">
        <w:rPr>
          <w:rtl/>
        </w:rPr>
        <w:t xml:space="preserve"> </w:t>
      </w:r>
      <w:r w:rsidRPr="00444EA7">
        <w:rPr>
          <w:rFonts w:hint="cs"/>
          <w:rtl/>
        </w:rPr>
        <w:t>חלונות</w:t>
      </w:r>
      <w:r w:rsidRPr="00444EA7">
        <w:rPr>
          <w:rtl/>
        </w:rPr>
        <w:t xml:space="preserve">. </w:t>
      </w:r>
      <w:r w:rsidRPr="00444EA7">
        <w:rPr>
          <w:rFonts w:hint="cs"/>
          <w:rtl/>
        </w:rPr>
        <w:t>מספר</w:t>
      </w:r>
      <w:r w:rsidRPr="00444EA7">
        <w:rPr>
          <w:rtl/>
        </w:rPr>
        <w:t xml:space="preserve"> </w:t>
      </w:r>
      <w:r w:rsidRPr="00444EA7">
        <w:rPr>
          <w:rFonts w:hint="cs"/>
          <w:rtl/>
        </w:rPr>
        <w:t>זה</w:t>
      </w:r>
      <w:r w:rsidRPr="00444EA7">
        <w:rPr>
          <w:rtl/>
        </w:rPr>
        <w:t xml:space="preserve"> </w:t>
      </w:r>
      <w:r w:rsidRPr="00444EA7">
        <w:rPr>
          <w:rFonts w:hint="cs"/>
          <w:rtl/>
        </w:rPr>
        <w:t>מסוגל</w:t>
      </w:r>
      <w:r w:rsidRPr="00444EA7">
        <w:rPr>
          <w:rtl/>
        </w:rPr>
        <w:t xml:space="preserve"> </w:t>
      </w:r>
      <w:r w:rsidRPr="00444EA7">
        <w:rPr>
          <w:rFonts w:hint="cs"/>
          <w:rtl/>
        </w:rPr>
        <w:t>לחלונות</w:t>
      </w:r>
      <w:r w:rsidRPr="00444EA7">
        <w:rPr>
          <w:rtl/>
        </w:rPr>
        <w:t xml:space="preserve">, </w:t>
      </w:r>
      <w:r w:rsidRPr="00444EA7">
        <w:rPr>
          <w:rFonts w:hint="cs"/>
          <w:rtl/>
        </w:rPr>
        <w:t>לפי</w:t>
      </w:r>
      <w:r w:rsidRPr="00444EA7">
        <w:rPr>
          <w:rtl/>
        </w:rPr>
        <w:t xml:space="preserve"> </w:t>
      </w:r>
      <w:r w:rsidRPr="00444EA7">
        <w:rPr>
          <w:rFonts w:hint="cs"/>
          <w:rtl/>
        </w:rPr>
        <w:t>שהחלונות</w:t>
      </w:r>
      <w:r w:rsidRPr="00444EA7">
        <w:rPr>
          <w:rtl/>
        </w:rPr>
        <w:t xml:space="preserve"> </w:t>
      </w:r>
      <w:r w:rsidRPr="00444EA7">
        <w:rPr>
          <w:rFonts w:hint="cs"/>
          <w:rtl/>
        </w:rPr>
        <w:t>עשו</w:t>
      </w:r>
      <w:r>
        <w:rPr>
          <w:rFonts w:hint="cs"/>
          <w:rtl/>
        </w:rPr>
        <w:t>י</w:t>
      </w:r>
      <w:r w:rsidRPr="00444EA7">
        <w:rPr>
          <w:rFonts w:hint="cs"/>
          <w:rtl/>
        </w:rPr>
        <w:t>ים</w:t>
      </w:r>
      <w:r w:rsidRPr="00444EA7">
        <w:rPr>
          <w:rtl/>
        </w:rPr>
        <w:t xml:space="preserve"> </w:t>
      </w:r>
      <w:r w:rsidRPr="00444EA7">
        <w:rPr>
          <w:rFonts w:hint="cs"/>
          <w:rtl/>
        </w:rPr>
        <w:t>להביא</w:t>
      </w:r>
      <w:r w:rsidRPr="00444EA7">
        <w:rPr>
          <w:rtl/>
        </w:rPr>
        <w:t xml:space="preserve"> </w:t>
      </w:r>
      <w:r w:rsidRPr="00444EA7">
        <w:rPr>
          <w:rFonts w:hint="cs"/>
          <w:rtl/>
        </w:rPr>
        <w:t>האור</w:t>
      </w:r>
      <w:r w:rsidRPr="00444EA7">
        <w:rPr>
          <w:rtl/>
        </w:rPr>
        <w:t xml:space="preserve">, </w:t>
      </w:r>
      <w:r w:rsidRPr="00444EA7">
        <w:rPr>
          <w:rFonts w:hint="cs"/>
          <w:rtl/>
        </w:rPr>
        <w:t>והאור</w:t>
      </w:r>
      <w:r w:rsidRPr="00444EA7">
        <w:rPr>
          <w:rtl/>
        </w:rPr>
        <w:t xml:space="preserve"> </w:t>
      </w:r>
      <w:r w:rsidRPr="00444EA7">
        <w:rPr>
          <w:rFonts w:hint="cs"/>
          <w:rtl/>
        </w:rPr>
        <w:t>נחלק</w:t>
      </w:r>
      <w:r w:rsidRPr="00444EA7">
        <w:rPr>
          <w:rtl/>
        </w:rPr>
        <w:t xml:space="preserve"> </w:t>
      </w:r>
      <w:r w:rsidRPr="00444EA7">
        <w:rPr>
          <w:rFonts w:hint="cs"/>
          <w:rtl/>
        </w:rPr>
        <w:t>לת</w:t>
      </w:r>
      <w:r w:rsidR="00190024">
        <w:rPr>
          <w:rFonts w:hint="cs"/>
          <w:rtl/>
        </w:rPr>
        <w:t>"</w:t>
      </w:r>
      <w:r w:rsidRPr="00444EA7">
        <w:rPr>
          <w:rFonts w:hint="cs"/>
          <w:rtl/>
        </w:rPr>
        <w:t>ק</w:t>
      </w:r>
      <w:r w:rsidRPr="00444EA7">
        <w:rPr>
          <w:rtl/>
        </w:rPr>
        <w:t xml:space="preserve"> </w:t>
      </w:r>
      <w:r w:rsidRPr="00444EA7">
        <w:rPr>
          <w:rFonts w:hint="cs"/>
          <w:rtl/>
        </w:rPr>
        <w:t>חלקים</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תמצא</w:t>
      </w:r>
      <w:r w:rsidRPr="00444EA7">
        <w:rPr>
          <w:rtl/>
        </w:rPr>
        <w:t xml:space="preserve"> </w:t>
      </w:r>
      <w:r w:rsidRPr="00444EA7">
        <w:rPr>
          <w:rFonts w:hint="cs"/>
          <w:rtl/>
        </w:rPr>
        <w:t>בכמה</w:t>
      </w:r>
      <w:r w:rsidRPr="00444EA7">
        <w:rPr>
          <w:rtl/>
        </w:rPr>
        <w:t xml:space="preserve"> </w:t>
      </w:r>
      <w:r w:rsidRPr="00444EA7">
        <w:rPr>
          <w:rFonts w:hint="cs"/>
          <w:rtl/>
        </w:rPr>
        <w:t>מקומות</w:t>
      </w:r>
      <w:r w:rsidRPr="00444EA7">
        <w:rPr>
          <w:rtl/>
        </w:rPr>
        <w:t xml:space="preserve">, </w:t>
      </w:r>
      <w:r w:rsidRPr="00444EA7">
        <w:rPr>
          <w:rFonts w:hint="cs"/>
          <w:rtl/>
        </w:rPr>
        <w:t>כמו</w:t>
      </w:r>
      <w:r w:rsidRPr="00444EA7">
        <w:rPr>
          <w:rtl/>
        </w:rPr>
        <w:t xml:space="preserve"> </w:t>
      </w:r>
      <w:r w:rsidRPr="00444EA7">
        <w:rPr>
          <w:rFonts w:hint="cs"/>
          <w:rtl/>
        </w:rPr>
        <w:t>שאמרו</w:t>
      </w:r>
      <w:r w:rsidRPr="00444EA7">
        <w:rPr>
          <w:rtl/>
        </w:rPr>
        <w:t xml:space="preserve"> (</w:t>
      </w:r>
      <w:r w:rsidRPr="00444EA7">
        <w:rPr>
          <w:rFonts w:hint="cs"/>
          <w:rtl/>
        </w:rPr>
        <w:t>ברכות</w:t>
      </w:r>
      <w:r w:rsidRPr="00444EA7">
        <w:rPr>
          <w:rtl/>
        </w:rPr>
        <w:t xml:space="preserve"> </w:t>
      </w:r>
      <w:r w:rsidRPr="00444EA7">
        <w:rPr>
          <w:rFonts w:hint="cs"/>
          <w:rtl/>
        </w:rPr>
        <w:t>מג</w:t>
      </w:r>
      <w:r w:rsidRPr="00444EA7">
        <w:rPr>
          <w:rtl/>
        </w:rPr>
        <w:t xml:space="preserve"> </w:t>
      </w:r>
      <w:r w:rsidRPr="00444EA7">
        <w:rPr>
          <w:rFonts w:hint="cs"/>
          <w:rtl/>
        </w:rPr>
        <w:t>ב</w:t>
      </w:r>
      <w:r w:rsidRPr="00444EA7">
        <w:rPr>
          <w:rtl/>
        </w:rPr>
        <w:t xml:space="preserve">) </w:t>
      </w:r>
      <w:r w:rsidRPr="00444EA7">
        <w:rPr>
          <w:rFonts w:hint="cs"/>
          <w:rtl/>
        </w:rPr>
        <w:t>הפוסע</w:t>
      </w:r>
      <w:r w:rsidRPr="00444EA7">
        <w:rPr>
          <w:rtl/>
        </w:rPr>
        <w:t xml:space="preserve"> </w:t>
      </w:r>
      <w:r w:rsidRPr="00444EA7">
        <w:rPr>
          <w:rFonts w:hint="cs"/>
          <w:rtl/>
        </w:rPr>
        <w:t>פסיעה</w:t>
      </w:r>
      <w:r w:rsidRPr="00444EA7">
        <w:rPr>
          <w:rtl/>
        </w:rPr>
        <w:t xml:space="preserve"> </w:t>
      </w:r>
      <w:r w:rsidRPr="00444EA7">
        <w:rPr>
          <w:rFonts w:hint="cs"/>
          <w:rtl/>
        </w:rPr>
        <w:t>גסה</w:t>
      </w:r>
      <w:r w:rsidRPr="00444EA7">
        <w:rPr>
          <w:rtl/>
        </w:rPr>
        <w:t xml:space="preserve"> </w:t>
      </w:r>
      <w:r w:rsidRPr="00444EA7">
        <w:rPr>
          <w:rFonts w:hint="cs"/>
          <w:rtl/>
        </w:rPr>
        <w:t>נוטל</w:t>
      </w:r>
      <w:r w:rsidRPr="00444EA7">
        <w:rPr>
          <w:rtl/>
        </w:rPr>
        <w:t xml:space="preserve"> </w:t>
      </w:r>
      <w:r w:rsidRPr="00444EA7">
        <w:rPr>
          <w:rFonts w:hint="cs"/>
          <w:rtl/>
        </w:rPr>
        <w:t>אחד</w:t>
      </w:r>
      <w:r w:rsidRPr="00444EA7">
        <w:rPr>
          <w:rtl/>
        </w:rPr>
        <w:t xml:space="preserve"> </w:t>
      </w:r>
      <w:r w:rsidRPr="00444EA7">
        <w:rPr>
          <w:rFonts w:hint="cs"/>
          <w:rtl/>
        </w:rPr>
        <w:t>מחמש</w:t>
      </w:r>
      <w:r w:rsidRPr="00444EA7">
        <w:rPr>
          <w:rtl/>
        </w:rPr>
        <w:t xml:space="preserve"> </w:t>
      </w:r>
      <w:r w:rsidRPr="00444EA7">
        <w:rPr>
          <w:rFonts w:hint="cs"/>
          <w:rtl/>
        </w:rPr>
        <w:t>מאות</w:t>
      </w:r>
      <w:r w:rsidRPr="00444EA7">
        <w:rPr>
          <w:rtl/>
        </w:rPr>
        <w:t xml:space="preserve"> </w:t>
      </w:r>
      <w:r w:rsidRPr="00444EA7">
        <w:rPr>
          <w:rFonts w:hint="cs"/>
          <w:rtl/>
        </w:rPr>
        <w:t>ממאור</w:t>
      </w:r>
      <w:r w:rsidRPr="00444EA7">
        <w:rPr>
          <w:rtl/>
        </w:rPr>
        <w:t xml:space="preserve"> </w:t>
      </w:r>
      <w:r w:rsidRPr="00444EA7">
        <w:rPr>
          <w:rFonts w:hint="cs"/>
          <w:rtl/>
        </w:rPr>
        <w:t>עיניו</w:t>
      </w:r>
      <w:r w:rsidRPr="00444EA7">
        <w:rPr>
          <w:rtl/>
        </w:rPr>
        <w:t xml:space="preserve"> </w:t>
      </w:r>
      <w:r w:rsidRPr="00444EA7">
        <w:rPr>
          <w:rFonts w:hint="cs"/>
          <w:rtl/>
        </w:rPr>
        <w:t>שבאדם</w:t>
      </w:r>
      <w:r w:rsidRPr="00444EA7">
        <w:rPr>
          <w:rtl/>
        </w:rPr>
        <w:t xml:space="preserve">. </w:t>
      </w:r>
      <w:r w:rsidRPr="00444EA7">
        <w:rPr>
          <w:rFonts w:hint="cs"/>
          <w:rtl/>
        </w:rPr>
        <w:t>והטעם</w:t>
      </w:r>
      <w:r w:rsidRPr="00444EA7">
        <w:rPr>
          <w:rtl/>
        </w:rPr>
        <w:t xml:space="preserve"> </w:t>
      </w:r>
      <w:r w:rsidRPr="00444EA7">
        <w:rPr>
          <w:rFonts w:hint="cs"/>
          <w:rtl/>
        </w:rPr>
        <w:t>הזה</w:t>
      </w:r>
      <w:r w:rsidRPr="00444EA7">
        <w:rPr>
          <w:rtl/>
        </w:rPr>
        <w:t xml:space="preserve"> </w:t>
      </w:r>
      <w:r w:rsidRPr="00444EA7">
        <w:rPr>
          <w:rFonts w:hint="cs"/>
          <w:rtl/>
        </w:rPr>
        <w:t>ידוע</w:t>
      </w:r>
      <w:r w:rsidRPr="00444EA7">
        <w:rPr>
          <w:rtl/>
        </w:rPr>
        <w:t xml:space="preserve"> </w:t>
      </w:r>
      <w:r w:rsidRPr="00444EA7">
        <w:rPr>
          <w:rFonts w:hint="cs"/>
          <w:rtl/>
        </w:rPr>
        <w:t>למבינים</w:t>
      </w:r>
      <w:r w:rsidRPr="00444EA7">
        <w:rPr>
          <w:rtl/>
        </w:rPr>
        <w:t xml:space="preserve">, </w:t>
      </w:r>
      <w:r w:rsidRPr="00444EA7">
        <w:rPr>
          <w:rFonts w:hint="cs"/>
          <w:rtl/>
        </w:rPr>
        <w:t>והוא</w:t>
      </w:r>
      <w:r w:rsidRPr="00444EA7">
        <w:rPr>
          <w:rtl/>
        </w:rPr>
        <w:t xml:space="preserve"> </w:t>
      </w:r>
      <w:r w:rsidRPr="00444EA7">
        <w:rPr>
          <w:rFonts w:hint="cs"/>
          <w:rtl/>
        </w:rPr>
        <w:t>שתמצא</w:t>
      </w:r>
      <w:r w:rsidRPr="00444EA7">
        <w:rPr>
          <w:rtl/>
        </w:rPr>
        <w:t xml:space="preserve"> </w:t>
      </w:r>
      <w:r w:rsidRPr="00444EA7">
        <w:rPr>
          <w:rFonts w:hint="cs"/>
          <w:rtl/>
        </w:rPr>
        <w:t>חמש</w:t>
      </w:r>
      <w:r w:rsidRPr="00444EA7">
        <w:rPr>
          <w:rtl/>
        </w:rPr>
        <w:t xml:space="preserve"> </w:t>
      </w:r>
      <w:r w:rsidRPr="00444EA7">
        <w:rPr>
          <w:rFonts w:hint="cs"/>
          <w:rtl/>
        </w:rPr>
        <w:t>אורות</w:t>
      </w:r>
      <w:r w:rsidRPr="00444EA7">
        <w:rPr>
          <w:rtl/>
        </w:rPr>
        <w:t xml:space="preserve"> </w:t>
      </w:r>
      <w:r w:rsidRPr="00444EA7">
        <w:rPr>
          <w:rFonts w:hint="cs"/>
          <w:rtl/>
        </w:rPr>
        <w:t>בפרשת</w:t>
      </w:r>
      <w:r w:rsidRPr="00444EA7">
        <w:rPr>
          <w:rtl/>
        </w:rPr>
        <w:t xml:space="preserve"> </w:t>
      </w:r>
      <w:r w:rsidRPr="00444EA7">
        <w:rPr>
          <w:rFonts w:hint="cs"/>
          <w:rtl/>
        </w:rPr>
        <w:t>ויהי</w:t>
      </w:r>
      <w:r w:rsidRPr="00444EA7">
        <w:rPr>
          <w:rtl/>
        </w:rPr>
        <w:t xml:space="preserve"> </w:t>
      </w:r>
      <w:r w:rsidRPr="00444EA7">
        <w:rPr>
          <w:rFonts w:hint="cs"/>
          <w:rtl/>
        </w:rPr>
        <w:t>אור</w:t>
      </w:r>
      <w:r w:rsidRPr="00444EA7">
        <w:rPr>
          <w:rtl/>
        </w:rPr>
        <w:t xml:space="preserve">, </w:t>
      </w:r>
      <w:r w:rsidRPr="00444EA7">
        <w:rPr>
          <w:rFonts w:hint="cs"/>
          <w:rtl/>
        </w:rPr>
        <w:t>שתראה</w:t>
      </w:r>
      <w:r w:rsidRPr="00444EA7">
        <w:rPr>
          <w:rtl/>
        </w:rPr>
        <w:t xml:space="preserve"> </w:t>
      </w:r>
      <w:r w:rsidRPr="00444EA7">
        <w:rPr>
          <w:rFonts w:hint="cs"/>
          <w:rtl/>
        </w:rPr>
        <w:t>מזה</w:t>
      </w:r>
      <w:r w:rsidRPr="00444EA7">
        <w:rPr>
          <w:rtl/>
        </w:rPr>
        <w:t xml:space="preserve"> </w:t>
      </w:r>
      <w:r w:rsidRPr="00444EA7">
        <w:rPr>
          <w:rFonts w:hint="cs"/>
          <w:rtl/>
        </w:rPr>
        <w:t>כי</w:t>
      </w:r>
      <w:r w:rsidRPr="00444EA7">
        <w:rPr>
          <w:rtl/>
        </w:rPr>
        <w:t xml:space="preserve"> </w:t>
      </w:r>
      <w:r w:rsidRPr="00444EA7">
        <w:rPr>
          <w:rFonts w:hint="cs"/>
          <w:rtl/>
        </w:rPr>
        <w:t>אל</w:t>
      </w:r>
      <w:r w:rsidRPr="00444EA7">
        <w:rPr>
          <w:rtl/>
        </w:rPr>
        <w:t xml:space="preserve"> </w:t>
      </w:r>
      <w:r w:rsidRPr="00444EA7">
        <w:rPr>
          <w:rFonts w:hint="cs"/>
          <w:rtl/>
        </w:rPr>
        <w:t>האור</w:t>
      </w:r>
      <w:r w:rsidRPr="00444EA7">
        <w:rPr>
          <w:rtl/>
        </w:rPr>
        <w:t xml:space="preserve"> </w:t>
      </w:r>
      <w:r w:rsidRPr="00444EA7">
        <w:rPr>
          <w:rFonts w:hint="cs"/>
          <w:rtl/>
        </w:rPr>
        <w:t>שייך</w:t>
      </w:r>
      <w:r w:rsidRPr="00444EA7">
        <w:rPr>
          <w:rtl/>
        </w:rPr>
        <w:t xml:space="preserve"> </w:t>
      </w:r>
      <w:r w:rsidRPr="00444EA7">
        <w:rPr>
          <w:rFonts w:hint="cs"/>
          <w:rtl/>
        </w:rPr>
        <w:t>חמש</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ומה</w:t>
      </w:r>
      <w:r w:rsidRPr="00444EA7">
        <w:rPr>
          <w:rtl/>
        </w:rPr>
        <w:t xml:space="preserve"> </w:t>
      </w:r>
      <w:r w:rsidRPr="00444EA7">
        <w:rPr>
          <w:rFonts w:hint="cs"/>
          <w:rtl/>
        </w:rPr>
        <w:t>שאמר</w:t>
      </w:r>
      <w:r w:rsidRPr="00444EA7">
        <w:rPr>
          <w:rtl/>
        </w:rPr>
        <w:t xml:space="preserve"> </w:t>
      </w:r>
      <w:r w:rsidRPr="00444EA7">
        <w:rPr>
          <w:rFonts w:hint="cs"/>
          <w:rtl/>
        </w:rPr>
        <w:t>צד</w:t>
      </w:r>
      <w:r w:rsidRPr="00444EA7">
        <w:rPr>
          <w:rtl/>
        </w:rPr>
        <w:t xml:space="preserve"> </w:t>
      </w:r>
      <w:r w:rsidRPr="00444EA7">
        <w:rPr>
          <w:rFonts w:hint="cs"/>
          <w:rtl/>
        </w:rPr>
        <w:t>אחד</w:t>
      </w:r>
      <w:r w:rsidRPr="00444EA7">
        <w:rPr>
          <w:rtl/>
        </w:rPr>
        <w:t xml:space="preserve"> </w:t>
      </w:r>
      <w:r w:rsidRPr="00444EA7">
        <w:rPr>
          <w:rFonts w:hint="cs"/>
          <w:rtl/>
        </w:rPr>
        <w:t>ים</w:t>
      </w:r>
      <w:r w:rsidRPr="00444EA7">
        <w:rPr>
          <w:rtl/>
        </w:rPr>
        <w:t xml:space="preserve">, </w:t>
      </w:r>
      <w:r w:rsidRPr="00444EA7">
        <w:rPr>
          <w:rFonts w:hint="cs"/>
          <w:rtl/>
        </w:rPr>
        <w:t>וצד</w:t>
      </w:r>
      <w:r w:rsidRPr="00444EA7">
        <w:rPr>
          <w:rtl/>
        </w:rPr>
        <w:t xml:space="preserve"> </w:t>
      </w:r>
      <w:r w:rsidRPr="00444EA7">
        <w:rPr>
          <w:rFonts w:hint="cs"/>
          <w:rtl/>
        </w:rPr>
        <w:t>אחד</w:t>
      </w:r>
      <w:r w:rsidRPr="00444EA7">
        <w:rPr>
          <w:rtl/>
        </w:rPr>
        <w:t xml:space="preserve"> </w:t>
      </w:r>
      <w:r w:rsidRPr="00444EA7">
        <w:rPr>
          <w:rFonts w:hint="cs"/>
          <w:rtl/>
        </w:rPr>
        <w:t>הרים</w:t>
      </w:r>
      <w:r w:rsidRPr="00444EA7">
        <w:rPr>
          <w:rtl/>
        </w:rPr>
        <w:t xml:space="preserve"> </w:t>
      </w:r>
      <w:r w:rsidRPr="00444EA7">
        <w:rPr>
          <w:rFonts w:hint="cs"/>
          <w:rtl/>
        </w:rPr>
        <w:t>וגבעות</w:t>
      </w:r>
      <w:r w:rsidRPr="00444EA7">
        <w:rPr>
          <w:rtl/>
        </w:rPr>
        <w:t xml:space="preserve">, </w:t>
      </w:r>
      <w:r w:rsidRPr="00444EA7">
        <w:rPr>
          <w:rFonts w:hint="cs"/>
          <w:rtl/>
        </w:rPr>
        <w:t>וצד</w:t>
      </w:r>
      <w:r w:rsidRPr="00444EA7">
        <w:rPr>
          <w:rtl/>
        </w:rPr>
        <w:t xml:space="preserve"> </w:t>
      </w:r>
      <w:r w:rsidRPr="00444EA7">
        <w:rPr>
          <w:rFonts w:hint="cs"/>
          <w:rtl/>
        </w:rPr>
        <w:t>אחד</w:t>
      </w:r>
      <w:r w:rsidRPr="00444EA7">
        <w:rPr>
          <w:rtl/>
        </w:rPr>
        <w:t xml:space="preserve"> </w:t>
      </w:r>
      <w:r>
        <w:rPr>
          <w:rFonts w:hint="cs"/>
          <w:rtl/>
        </w:rPr>
        <w:t>ברזל</w:t>
      </w:r>
      <w:r w:rsidRPr="00444EA7">
        <w:rPr>
          <w:rtl/>
        </w:rPr>
        <w:t xml:space="preserve">, </w:t>
      </w:r>
      <w:r w:rsidRPr="00444EA7">
        <w:rPr>
          <w:rFonts w:hint="cs"/>
          <w:rtl/>
        </w:rPr>
        <w:t>וצד</w:t>
      </w:r>
      <w:r w:rsidRPr="00444EA7">
        <w:rPr>
          <w:rtl/>
        </w:rPr>
        <w:t xml:space="preserve"> </w:t>
      </w:r>
      <w:r w:rsidRPr="00444EA7">
        <w:rPr>
          <w:rFonts w:hint="cs"/>
          <w:rtl/>
        </w:rPr>
        <w:t>אחד</w:t>
      </w:r>
      <w:r w:rsidRPr="00444EA7">
        <w:rPr>
          <w:rtl/>
        </w:rPr>
        <w:t xml:space="preserve"> </w:t>
      </w:r>
      <w:r w:rsidRPr="00444EA7">
        <w:rPr>
          <w:rFonts w:hint="cs"/>
          <w:rtl/>
        </w:rPr>
        <w:t>חולסית</w:t>
      </w:r>
      <w:r w:rsidRPr="00444EA7">
        <w:rPr>
          <w:rtl/>
        </w:rPr>
        <w:t xml:space="preserve"> </w:t>
      </w:r>
      <w:r w:rsidRPr="00444EA7">
        <w:rPr>
          <w:rFonts w:hint="cs"/>
          <w:rtl/>
        </w:rPr>
        <w:t>ומצולה</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r w:rsidRPr="00444EA7">
        <w:rPr>
          <w:rFonts w:hint="cs"/>
          <w:rtl/>
        </w:rPr>
        <w:t>כי</w:t>
      </w:r>
      <w:r w:rsidRPr="00444EA7">
        <w:rPr>
          <w:rtl/>
        </w:rPr>
        <w:t xml:space="preserve"> </w:t>
      </w:r>
      <w:r w:rsidRPr="00444EA7">
        <w:rPr>
          <w:rFonts w:hint="cs"/>
          <w:rtl/>
        </w:rPr>
        <w:t>אלו</w:t>
      </w:r>
      <w:r w:rsidRPr="00444EA7">
        <w:rPr>
          <w:rtl/>
        </w:rPr>
        <w:t xml:space="preserve"> </w:t>
      </w:r>
      <w:r w:rsidRPr="00444EA7">
        <w:rPr>
          <w:rFonts w:hint="cs"/>
          <w:rtl/>
        </w:rPr>
        <w:t>ד</w:t>
      </w:r>
      <w:r w:rsidR="00190024">
        <w:rPr>
          <w:rFonts w:hint="cs"/>
          <w:rtl/>
        </w:rPr>
        <w:t>'</w:t>
      </w:r>
      <w:r w:rsidRPr="00444EA7">
        <w:rPr>
          <w:rtl/>
        </w:rPr>
        <w:t xml:space="preserve"> </w:t>
      </w:r>
      <w:r w:rsidRPr="00444EA7">
        <w:rPr>
          <w:rFonts w:hint="cs"/>
          <w:rtl/>
        </w:rPr>
        <w:t>דברים</w:t>
      </w:r>
      <w:r w:rsidRPr="00444EA7">
        <w:rPr>
          <w:rtl/>
        </w:rPr>
        <w:t xml:space="preserve"> </w:t>
      </w:r>
      <w:r w:rsidRPr="00444EA7">
        <w:rPr>
          <w:rFonts w:hint="cs"/>
          <w:rtl/>
        </w:rPr>
        <w:t>הם</w:t>
      </w:r>
      <w:r w:rsidRPr="00444EA7">
        <w:rPr>
          <w:rtl/>
        </w:rPr>
        <w:t xml:space="preserve"> </w:t>
      </w:r>
      <w:r w:rsidRPr="00444EA7">
        <w:rPr>
          <w:rFonts w:hint="cs"/>
          <w:rtl/>
        </w:rPr>
        <w:t>תוקף</w:t>
      </w:r>
      <w:r w:rsidRPr="00444EA7">
        <w:rPr>
          <w:rtl/>
        </w:rPr>
        <w:t xml:space="preserve"> </w:t>
      </w:r>
      <w:r w:rsidRPr="00444EA7">
        <w:rPr>
          <w:rFonts w:hint="cs"/>
          <w:rtl/>
        </w:rPr>
        <w:t>ארבע</w:t>
      </w:r>
      <w:r w:rsidRPr="00444EA7">
        <w:rPr>
          <w:rtl/>
        </w:rPr>
        <w:t xml:space="preserve"> </w:t>
      </w:r>
      <w:r w:rsidRPr="00444EA7">
        <w:rPr>
          <w:rFonts w:hint="cs"/>
          <w:rtl/>
        </w:rPr>
        <w:t>רוחות</w:t>
      </w:r>
      <w:r w:rsidRPr="00444EA7">
        <w:rPr>
          <w:rtl/>
        </w:rPr>
        <w:t xml:space="preserve">. </w:t>
      </w:r>
      <w:r w:rsidRPr="00444EA7">
        <w:rPr>
          <w:rFonts w:hint="cs"/>
          <w:rtl/>
        </w:rPr>
        <w:t>כי</w:t>
      </w:r>
      <w:r w:rsidRPr="00444EA7">
        <w:rPr>
          <w:rtl/>
        </w:rPr>
        <w:t xml:space="preserve"> </w:t>
      </w:r>
      <w:r w:rsidRPr="00444EA7">
        <w:rPr>
          <w:rFonts w:hint="cs"/>
          <w:rtl/>
        </w:rPr>
        <w:t>ים</w:t>
      </w:r>
      <w:r w:rsidRPr="00444EA7">
        <w:rPr>
          <w:rtl/>
        </w:rPr>
        <w:t xml:space="preserve"> </w:t>
      </w:r>
      <w:r w:rsidRPr="00444EA7">
        <w:rPr>
          <w:rFonts w:hint="cs"/>
          <w:rtl/>
        </w:rPr>
        <w:t>הוא</w:t>
      </w:r>
      <w:r w:rsidRPr="00444EA7">
        <w:rPr>
          <w:rtl/>
        </w:rPr>
        <w:t xml:space="preserve"> </w:t>
      </w:r>
      <w:r w:rsidRPr="00444EA7">
        <w:rPr>
          <w:rFonts w:hint="cs"/>
          <w:rtl/>
        </w:rPr>
        <w:t>תוקף</w:t>
      </w:r>
      <w:r w:rsidRPr="00444EA7">
        <w:rPr>
          <w:rtl/>
        </w:rPr>
        <w:t xml:space="preserve"> </w:t>
      </w:r>
      <w:r w:rsidRPr="00444EA7">
        <w:rPr>
          <w:rFonts w:hint="cs"/>
          <w:rtl/>
        </w:rPr>
        <w:t>מערב</w:t>
      </w:r>
      <w:r w:rsidRPr="00444EA7">
        <w:rPr>
          <w:rtl/>
        </w:rPr>
        <w:t xml:space="preserve">, </w:t>
      </w:r>
      <w:r w:rsidRPr="00444EA7">
        <w:rPr>
          <w:rFonts w:hint="cs"/>
          <w:rtl/>
        </w:rPr>
        <w:t>שלכך</w:t>
      </w:r>
      <w:r w:rsidRPr="00444EA7">
        <w:rPr>
          <w:rtl/>
        </w:rPr>
        <w:t xml:space="preserve"> </w:t>
      </w:r>
      <w:r w:rsidRPr="00444EA7">
        <w:rPr>
          <w:rFonts w:hint="cs"/>
          <w:rtl/>
        </w:rPr>
        <w:t>נקרא</w:t>
      </w:r>
      <w:r w:rsidRPr="00444EA7">
        <w:rPr>
          <w:rtl/>
        </w:rPr>
        <w:t xml:space="preserve"> </w:t>
      </w:r>
      <w:r w:rsidRPr="00444EA7">
        <w:rPr>
          <w:rFonts w:hint="cs"/>
          <w:rtl/>
        </w:rPr>
        <w:t>המערב</w:t>
      </w:r>
      <w:r w:rsidRPr="00444EA7">
        <w:rPr>
          <w:rtl/>
        </w:rPr>
        <w:t xml:space="preserve"> </w:t>
      </w:r>
      <w:r w:rsidRPr="00444EA7">
        <w:rPr>
          <w:rFonts w:hint="cs"/>
          <w:rtl/>
        </w:rPr>
        <w:t>בשם</w:t>
      </w:r>
      <w:r w:rsidRPr="00444EA7">
        <w:rPr>
          <w:rtl/>
        </w:rPr>
        <w:t xml:space="preserve"> </w:t>
      </w:r>
      <w:r w:rsidRPr="00444EA7">
        <w:rPr>
          <w:rFonts w:hint="cs"/>
          <w:rtl/>
        </w:rPr>
        <w:t>ים</w:t>
      </w:r>
      <w:r w:rsidRPr="00444EA7">
        <w:rPr>
          <w:rtl/>
        </w:rPr>
        <w:t xml:space="preserve"> </w:t>
      </w:r>
      <w:r w:rsidRPr="00444EA7">
        <w:rPr>
          <w:rFonts w:hint="cs"/>
          <w:rtl/>
        </w:rPr>
        <w:t>בכל</w:t>
      </w:r>
      <w:r w:rsidRPr="00444EA7">
        <w:rPr>
          <w:rtl/>
        </w:rPr>
        <w:t xml:space="preserve"> </w:t>
      </w:r>
      <w:r w:rsidRPr="00444EA7">
        <w:rPr>
          <w:rFonts w:hint="cs"/>
          <w:rtl/>
        </w:rPr>
        <w:t>הכתוב</w:t>
      </w:r>
      <w:r w:rsidRPr="00444EA7">
        <w:rPr>
          <w:rtl/>
        </w:rPr>
        <w:t xml:space="preserve">, </w:t>
      </w:r>
      <w:r w:rsidRPr="00444EA7">
        <w:rPr>
          <w:rFonts w:hint="cs"/>
          <w:rtl/>
        </w:rPr>
        <w:t>קדמה</w:t>
      </w:r>
      <w:r w:rsidRPr="00444EA7">
        <w:rPr>
          <w:rtl/>
        </w:rPr>
        <w:t xml:space="preserve"> </w:t>
      </w:r>
      <w:r w:rsidRPr="00444EA7">
        <w:rPr>
          <w:rFonts w:hint="cs"/>
          <w:rtl/>
        </w:rPr>
        <w:t>וימה</w:t>
      </w:r>
      <w:r w:rsidRPr="00444EA7">
        <w:rPr>
          <w:rtl/>
        </w:rPr>
        <w:t xml:space="preserve"> (</w:t>
      </w:r>
      <w:r w:rsidRPr="00444EA7">
        <w:rPr>
          <w:rFonts w:hint="cs"/>
          <w:rtl/>
        </w:rPr>
        <w:t>בראשית</w:t>
      </w:r>
      <w:r w:rsidRPr="00444EA7">
        <w:rPr>
          <w:rtl/>
        </w:rPr>
        <w:t xml:space="preserve"> </w:t>
      </w:r>
      <w:r w:rsidRPr="00444EA7">
        <w:rPr>
          <w:rFonts w:hint="cs"/>
          <w:rtl/>
        </w:rPr>
        <w:t>יג</w:t>
      </w:r>
      <w:r w:rsidRPr="00444EA7">
        <w:rPr>
          <w:rtl/>
        </w:rPr>
        <w:t xml:space="preserve">, </w:t>
      </w:r>
      <w:r w:rsidRPr="00444EA7">
        <w:rPr>
          <w:rFonts w:hint="cs"/>
          <w:rtl/>
        </w:rPr>
        <w:t>יד</w:t>
      </w:r>
      <w:r w:rsidRPr="00444EA7">
        <w:rPr>
          <w:rtl/>
        </w:rPr>
        <w:t xml:space="preserve">) </w:t>
      </w:r>
      <w:r w:rsidRPr="00444EA7">
        <w:rPr>
          <w:rFonts w:hint="cs"/>
          <w:rtl/>
        </w:rPr>
        <w:t>מפני</w:t>
      </w:r>
      <w:r w:rsidRPr="00444EA7">
        <w:rPr>
          <w:rtl/>
        </w:rPr>
        <w:t xml:space="preserve"> </w:t>
      </w:r>
      <w:r w:rsidRPr="00444EA7">
        <w:rPr>
          <w:rFonts w:hint="cs"/>
          <w:rtl/>
        </w:rPr>
        <w:t>שהים</w:t>
      </w:r>
      <w:r w:rsidRPr="00444EA7">
        <w:rPr>
          <w:rtl/>
        </w:rPr>
        <w:t xml:space="preserve"> </w:t>
      </w:r>
      <w:r w:rsidRPr="00444EA7">
        <w:rPr>
          <w:rFonts w:hint="cs"/>
          <w:rtl/>
        </w:rPr>
        <w:t>במערב</w:t>
      </w:r>
      <w:r w:rsidRPr="00444EA7">
        <w:rPr>
          <w:rtl/>
        </w:rPr>
        <w:t xml:space="preserve">. </w:t>
      </w:r>
      <w:r w:rsidRPr="00444EA7">
        <w:rPr>
          <w:rFonts w:hint="cs"/>
          <w:rtl/>
        </w:rPr>
        <w:t>וכן</w:t>
      </w:r>
      <w:r w:rsidRPr="00444EA7">
        <w:rPr>
          <w:rtl/>
        </w:rPr>
        <w:t xml:space="preserve"> </w:t>
      </w:r>
      <w:r w:rsidRPr="00444EA7">
        <w:rPr>
          <w:rFonts w:hint="cs"/>
          <w:rtl/>
        </w:rPr>
        <w:t>ההרים</w:t>
      </w:r>
      <w:r w:rsidRPr="00444EA7">
        <w:rPr>
          <w:rtl/>
        </w:rPr>
        <w:t xml:space="preserve"> </w:t>
      </w:r>
      <w:r w:rsidRPr="00444EA7">
        <w:rPr>
          <w:rFonts w:hint="cs"/>
          <w:rtl/>
        </w:rPr>
        <w:t>וגבעות</w:t>
      </w:r>
      <w:r w:rsidRPr="00444EA7">
        <w:rPr>
          <w:rtl/>
        </w:rPr>
        <w:t xml:space="preserve"> </w:t>
      </w:r>
      <w:r w:rsidRPr="00444EA7">
        <w:rPr>
          <w:rFonts w:hint="cs"/>
          <w:rtl/>
        </w:rPr>
        <w:t>הוא</w:t>
      </w:r>
      <w:r w:rsidRPr="00444EA7">
        <w:rPr>
          <w:rtl/>
        </w:rPr>
        <w:t xml:space="preserve"> </w:t>
      </w:r>
      <w:r w:rsidRPr="00444EA7">
        <w:rPr>
          <w:rFonts w:hint="cs"/>
          <w:rtl/>
        </w:rPr>
        <w:t>תוקף</w:t>
      </w:r>
      <w:r w:rsidRPr="00444EA7">
        <w:rPr>
          <w:rtl/>
        </w:rPr>
        <w:t xml:space="preserve"> </w:t>
      </w:r>
      <w:r w:rsidRPr="00444EA7">
        <w:rPr>
          <w:rFonts w:hint="cs"/>
          <w:rtl/>
        </w:rPr>
        <w:t>דרום</w:t>
      </w:r>
      <w:r w:rsidRPr="00444EA7">
        <w:rPr>
          <w:rtl/>
        </w:rPr>
        <w:t xml:space="preserve">. </w:t>
      </w:r>
      <w:r w:rsidRPr="00444EA7">
        <w:rPr>
          <w:rFonts w:hint="cs"/>
          <w:rtl/>
        </w:rPr>
        <w:t>וזה</w:t>
      </w:r>
      <w:r w:rsidRPr="00444EA7">
        <w:rPr>
          <w:rtl/>
        </w:rPr>
        <w:t xml:space="preserve"> </w:t>
      </w:r>
      <w:r w:rsidRPr="00444EA7">
        <w:rPr>
          <w:rFonts w:hint="cs"/>
          <w:rtl/>
        </w:rPr>
        <w:t>תבין</w:t>
      </w:r>
      <w:r w:rsidRPr="00444EA7">
        <w:rPr>
          <w:rtl/>
        </w:rPr>
        <w:t xml:space="preserve"> </w:t>
      </w:r>
      <w:r w:rsidRPr="00444EA7">
        <w:rPr>
          <w:rFonts w:hint="cs"/>
          <w:rtl/>
        </w:rPr>
        <w:t>מפני</w:t>
      </w:r>
      <w:r w:rsidRPr="00444EA7">
        <w:rPr>
          <w:rtl/>
        </w:rPr>
        <w:t xml:space="preserve"> </w:t>
      </w:r>
      <w:r w:rsidRPr="00444EA7">
        <w:rPr>
          <w:rFonts w:hint="cs"/>
          <w:rtl/>
        </w:rPr>
        <w:t>שנקרא</w:t>
      </w:r>
      <w:r w:rsidRPr="00444EA7">
        <w:rPr>
          <w:rtl/>
        </w:rPr>
        <w:t xml:space="preserve"> </w:t>
      </w:r>
      <w:r w:rsidRPr="00444EA7">
        <w:rPr>
          <w:rFonts w:hint="cs"/>
          <w:rtl/>
        </w:rPr>
        <w:t>דרום</w:t>
      </w:r>
      <w:r w:rsidRPr="00444EA7">
        <w:rPr>
          <w:rtl/>
        </w:rPr>
        <w:t xml:space="preserve"> </w:t>
      </w:r>
      <w:r w:rsidRPr="00444EA7">
        <w:rPr>
          <w:rFonts w:hint="cs"/>
          <w:rtl/>
        </w:rPr>
        <w:t>דר</w:t>
      </w:r>
      <w:r w:rsidRPr="00444EA7">
        <w:rPr>
          <w:rtl/>
        </w:rPr>
        <w:t xml:space="preserve"> </w:t>
      </w:r>
      <w:r w:rsidRPr="00444EA7">
        <w:rPr>
          <w:rFonts w:hint="cs"/>
          <w:rtl/>
        </w:rPr>
        <w:t>רום</w:t>
      </w:r>
      <w:r w:rsidRPr="00444EA7">
        <w:rPr>
          <w:rtl/>
        </w:rPr>
        <w:t xml:space="preserve">, </w:t>
      </w:r>
      <w:r w:rsidRPr="00444EA7">
        <w:rPr>
          <w:rFonts w:hint="cs"/>
          <w:rtl/>
        </w:rPr>
        <w:t>שהוא</w:t>
      </w:r>
      <w:r w:rsidRPr="00444EA7">
        <w:rPr>
          <w:rtl/>
        </w:rPr>
        <w:t xml:space="preserve"> </w:t>
      </w:r>
      <w:r w:rsidRPr="00444EA7">
        <w:rPr>
          <w:rFonts w:hint="cs"/>
          <w:rtl/>
        </w:rPr>
        <w:t>לשון</w:t>
      </w:r>
      <w:r w:rsidRPr="00444EA7">
        <w:rPr>
          <w:rtl/>
        </w:rPr>
        <w:t xml:space="preserve"> </w:t>
      </w:r>
      <w:r w:rsidRPr="00444EA7">
        <w:rPr>
          <w:rFonts w:hint="cs"/>
          <w:rtl/>
        </w:rPr>
        <w:t>התרוממות</w:t>
      </w:r>
      <w:r w:rsidRPr="00444EA7">
        <w:rPr>
          <w:rtl/>
        </w:rPr>
        <w:t xml:space="preserve"> </w:t>
      </w:r>
      <w:r>
        <w:rPr>
          <w:rFonts w:hint="cs"/>
          <w:rtl/>
        </w:rPr>
        <w:t>וגו</w:t>
      </w:r>
      <w:r w:rsidRPr="00444EA7">
        <w:rPr>
          <w:rFonts w:hint="cs"/>
          <w:rtl/>
        </w:rPr>
        <w:t>בה</w:t>
      </w:r>
      <w:r w:rsidRPr="00444EA7">
        <w:rPr>
          <w:rtl/>
        </w:rPr>
        <w:t xml:space="preserve">. </w:t>
      </w:r>
      <w:r w:rsidRPr="00444EA7">
        <w:rPr>
          <w:rFonts w:hint="cs"/>
          <w:rtl/>
        </w:rPr>
        <w:t>וזה</w:t>
      </w:r>
      <w:r w:rsidRPr="00444EA7">
        <w:rPr>
          <w:rtl/>
        </w:rPr>
        <w:t xml:space="preserve"> </w:t>
      </w:r>
      <w:r w:rsidRPr="00444EA7">
        <w:rPr>
          <w:rFonts w:hint="cs"/>
          <w:rtl/>
        </w:rPr>
        <w:t>מפני</w:t>
      </w:r>
      <w:r w:rsidRPr="00444EA7">
        <w:rPr>
          <w:rtl/>
        </w:rPr>
        <w:t xml:space="preserve"> </w:t>
      </w:r>
      <w:r w:rsidRPr="00444EA7">
        <w:rPr>
          <w:rFonts w:hint="cs"/>
          <w:rtl/>
        </w:rPr>
        <w:t>שהדרום</w:t>
      </w:r>
      <w:r w:rsidRPr="00444EA7">
        <w:rPr>
          <w:rtl/>
        </w:rPr>
        <w:t xml:space="preserve"> </w:t>
      </w:r>
      <w:r w:rsidRPr="00444EA7">
        <w:rPr>
          <w:rFonts w:hint="cs"/>
          <w:rtl/>
        </w:rPr>
        <w:t>נקרא</w:t>
      </w:r>
      <w:r w:rsidRPr="00444EA7">
        <w:rPr>
          <w:rtl/>
        </w:rPr>
        <w:t xml:space="preserve"> </w:t>
      </w:r>
      <w:r w:rsidRPr="00444EA7">
        <w:rPr>
          <w:rFonts w:hint="cs"/>
          <w:rtl/>
        </w:rPr>
        <w:t>ימין</w:t>
      </w:r>
      <w:r w:rsidRPr="00444EA7">
        <w:rPr>
          <w:rtl/>
        </w:rPr>
        <w:t xml:space="preserve"> </w:t>
      </w:r>
      <w:r w:rsidRPr="00444EA7">
        <w:rPr>
          <w:rFonts w:hint="cs"/>
          <w:rtl/>
        </w:rPr>
        <w:t>בכל</w:t>
      </w:r>
      <w:r w:rsidRPr="00444EA7">
        <w:rPr>
          <w:rtl/>
        </w:rPr>
        <w:t xml:space="preserve"> </w:t>
      </w:r>
      <w:r w:rsidRPr="00444EA7">
        <w:rPr>
          <w:rFonts w:hint="cs"/>
          <w:rtl/>
        </w:rPr>
        <w:t>מקום</w:t>
      </w:r>
      <w:r w:rsidRPr="00444EA7">
        <w:rPr>
          <w:rtl/>
        </w:rPr>
        <w:t xml:space="preserve">, </w:t>
      </w:r>
      <w:r w:rsidRPr="00444EA7">
        <w:rPr>
          <w:rFonts w:hint="cs"/>
          <w:rtl/>
        </w:rPr>
        <w:t>כדכתיב</w:t>
      </w:r>
      <w:r w:rsidRPr="00444EA7">
        <w:rPr>
          <w:rtl/>
        </w:rPr>
        <w:t xml:space="preserve"> </w:t>
      </w:r>
      <w:r>
        <w:rPr>
          <w:rtl/>
        </w:rPr>
        <w:t>(</w:t>
      </w:r>
      <w:r w:rsidRPr="00444EA7">
        <w:rPr>
          <w:rFonts w:hint="cs"/>
          <w:rtl/>
        </w:rPr>
        <w:t>תהלים</w:t>
      </w:r>
      <w:r w:rsidRPr="00444EA7">
        <w:rPr>
          <w:rtl/>
        </w:rPr>
        <w:t xml:space="preserve"> </w:t>
      </w:r>
      <w:r w:rsidRPr="00444EA7">
        <w:rPr>
          <w:rFonts w:hint="cs"/>
          <w:rtl/>
        </w:rPr>
        <w:t>פט</w:t>
      </w:r>
      <w:r w:rsidRPr="00444EA7">
        <w:rPr>
          <w:rtl/>
        </w:rPr>
        <w:t xml:space="preserve">, </w:t>
      </w:r>
      <w:r w:rsidRPr="00444EA7">
        <w:rPr>
          <w:rFonts w:hint="cs"/>
          <w:rtl/>
        </w:rPr>
        <w:t>יג</w:t>
      </w:r>
      <w:r w:rsidRPr="00444EA7">
        <w:rPr>
          <w:rtl/>
        </w:rPr>
        <w:t xml:space="preserve">) </w:t>
      </w:r>
      <w:r w:rsidRPr="00444EA7">
        <w:rPr>
          <w:rFonts w:hint="cs"/>
          <w:rtl/>
        </w:rPr>
        <w:t>צפון</w:t>
      </w:r>
      <w:r w:rsidRPr="00444EA7">
        <w:rPr>
          <w:rtl/>
        </w:rPr>
        <w:t xml:space="preserve"> </w:t>
      </w:r>
      <w:r w:rsidRPr="00444EA7">
        <w:rPr>
          <w:rFonts w:hint="cs"/>
          <w:rtl/>
        </w:rPr>
        <w:t>וימין</w:t>
      </w:r>
      <w:r w:rsidRPr="00444EA7">
        <w:rPr>
          <w:rtl/>
        </w:rPr>
        <w:t xml:space="preserve"> </w:t>
      </w:r>
      <w:r w:rsidRPr="00444EA7">
        <w:rPr>
          <w:rFonts w:hint="cs"/>
          <w:rtl/>
        </w:rPr>
        <w:t>אתה</w:t>
      </w:r>
      <w:r w:rsidRPr="00444EA7">
        <w:rPr>
          <w:rtl/>
        </w:rPr>
        <w:t xml:space="preserve"> </w:t>
      </w:r>
      <w:r w:rsidRPr="00444EA7">
        <w:rPr>
          <w:rFonts w:hint="cs"/>
          <w:rtl/>
        </w:rPr>
        <w:t>בראת</w:t>
      </w:r>
      <w:r>
        <w:rPr>
          <w:rFonts w:hint="cs"/>
          <w:rtl/>
        </w:rPr>
        <w:t>ם</w:t>
      </w:r>
      <w:r w:rsidRPr="00444EA7">
        <w:rPr>
          <w:rtl/>
        </w:rPr>
        <w:t xml:space="preserve">. </w:t>
      </w:r>
      <w:r w:rsidRPr="00444EA7">
        <w:rPr>
          <w:rFonts w:hint="cs"/>
          <w:rtl/>
        </w:rPr>
        <w:t>ויד</w:t>
      </w:r>
      <w:r w:rsidRPr="00444EA7">
        <w:rPr>
          <w:rtl/>
        </w:rPr>
        <w:t xml:space="preserve"> </w:t>
      </w:r>
      <w:r w:rsidRPr="00444EA7">
        <w:rPr>
          <w:rFonts w:hint="cs"/>
          <w:rtl/>
        </w:rPr>
        <w:t>הימין</w:t>
      </w:r>
      <w:r w:rsidRPr="00444EA7">
        <w:rPr>
          <w:rtl/>
        </w:rPr>
        <w:t xml:space="preserve"> </w:t>
      </w:r>
      <w:r w:rsidRPr="00444EA7">
        <w:rPr>
          <w:rFonts w:hint="cs"/>
          <w:rtl/>
        </w:rPr>
        <w:t>מסוגל</w:t>
      </w:r>
      <w:r w:rsidRPr="00444EA7">
        <w:rPr>
          <w:rtl/>
        </w:rPr>
        <w:t xml:space="preserve"> </w:t>
      </w:r>
      <w:r w:rsidRPr="00444EA7">
        <w:rPr>
          <w:rFonts w:hint="cs"/>
          <w:rtl/>
        </w:rPr>
        <w:t>בהתרוממות</w:t>
      </w:r>
      <w:r w:rsidRPr="00444EA7">
        <w:rPr>
          <w:rtl/>
        </w:rPr>
        <w:t xml:space="preserve"> </w:t>
      </w:r>
      <w:r w:rsidRPr="00444EA7">
        <w:rPr>
          <w:rFonts w:hint="cs"/>
          <w:rtl/>
        </w:rPr>
        <w:t>בכל</w:t>
      </w:r>
      <w:r w:rsidRPr="00444EA7">
        <w:rPr>
          <w:rtl/>
        </w:rPr>
        <w:t xml:space="preserve"> </w:t>
      </w:r>
      <w:r w:rsidRPr="00444EA7">
        <w:rPr>
          <w:rFonts w:hint="cs"/>
          <w:rtl/>
        </w:rPr>
        <w:t>דבר</w:t>
      </w:r>
      <w:r w:rsidRPr="00444EA7">
        <w:rPr>
          <w:rtl/>
        </w:rPr>
        <w:t xml:space="preserve">, </w:t>
      </w:r>
      <w:r w:rsidRPr="00444EA7">
        <w:rPr>
          <w:rFonts w:hint="cs"/>
          <w:rtl/>
        </w:rPr>
        <w:t>דכתיב</w:t>
      </w:r>
      <w:r w:rsidRPr="00444EA7">
        <w:rPr>
          <w:rtl/>
        </w:rPr>
        <w:t xml:space="preserve"> (</w:t>
      </w:r>
      <w:r w:rsidRPr="00444EA7">
        <w:rPr>
          <w:rFonts w:hint="cs"/>
          <w:rtl/>
        </w:rPr>
        <w:t>תהלים</w:t>
      </w:r>
      <w:r w:rsidRPr="00444EA7">
        <w:rPr>
          <w:rtl/>
        </w:rPr>
        <w:t xml:space="preserve"> </w:t>
      </w:r>
      <w:r w:rsidRPr="00444EA7">
        <w:rPr>
          <w:rFonts w:hint="cs"/>
          <w:rtl/>
        </w:rPr>
        <w:t>קיח</w:t>
      </w:r>
      <w:r w:rsidRPr="00444EA7">
        <w:rPr>
          <w:rtl/>
        </w:rPr>
        <w:t xml:space="preserve">, </w:t>
      </w:r>
      <w:r w:rsidRPr="00444EA7">
        <w:rPr>
          <w:rFonts w:hint="cs"/>
          <w:rtl/>
        </w:rPr>
        <w:t>טז</w:t>
      </w:r>
      <w:r w:rsidRPr="00444EA7">
        <w:rPr>
          <w:rtl/>
        </w:rPr>
        <w:t xml:space="preserve">) </w:t>
      </w:r>
      <w:r w:rsidRPr="00444EA7">
        <w:rPr>
          <w:rFonts w:hint="cs"/>
          <w:rtl/>
        </w:rPr>
        <w:t>ימין</w:t>
      </w:r>
      <w:r>
        <w:rPr>
          <w:rtl/>
        </w:rPr>
        <w:t xml:space="preserve"> ה' </w:t>
      </w:r>
      <w:r w:rsidRPr="00444EA7">
        <w:rPr>
          <w:rFonts w:hint="cs"/>
          <w:rtl/>
        </w:rPr>
        <w:t>רוממה</w:t>
      </w:r>
      <w:r w:rsidRPr="00444EA7">
        <w:rPr>
          <w:rtl/>
        </w:rPr>
        <w:t xml:space="preserve">. </w:t>
      </w:r>
      <w:r w:rsidRPr="00444EA7">
        <w:rPr>
          <w:rFonts w:hint="cs"/>
          <w:rtl/>
        </w:rPr>
        <w:t>ובדרום</w:t>
      </w:r>
      <w:r w:rsidRPr="00444EA7">
        <w:rPr>
          <w:rtl/>
        </w:rPr>
        <w:t xml:space="preserve">, </w:t>
      </w:r>
      <w:r w:rsidRPr="00444EA7">
        <w:rPr>
          <w:rFonts w:hint="cs"/>
          <w:rtl/>
        </w:rPr>
        <w:t>השמש</w:t>
      </w:r>
      <w:r w:rsidRPr="00444EA7">
        <w:rPr>
          <w:rtl/>
        </w:rPr>
        <w:t xml:space="preserve"> </w:t>
      </w:r>
      <w:r w:rsidRPr="00444EA7">
        <w:rPr>
          <w:rFonts w:hint="cs"/>
          <w:rtl/>
        </w:rPr>
        <w:t>בתכלית</w:t>
      </w:r>
      <w:r w:rsidRPr="00444EA7">
        <w:rPr>
          <w:rtl/>
        </w:rPr>
        <w:t xml:space="preserve"> </w:t>
      </w:r>
      <w:r w:rsidRPr="00444EA7">
        <w:rPr>
          <w:rFonts w:hint="cs"/>
          <w:rtl/>
        </w:rPr>
        <w:t>גובהה</w:t>
      </w:r>
      <w:r w:rsidRPr="00444EA7">
        <w:rPr>
          <w:rtl/>
        </w:rPr>
        <w:t xml:space="preserve">, </w:t>
      </w:r>
      <w:r w:rsidRPr="00444EA7">
        <w:rPr>
          <w:rFonts w:hint="cs"/>
          <w:rtl/>
        </w:rPr>
        <w:t>וזהו</w:t>
      </w:r>
      <w:r w:rsidRPr="00444EA7">
        <w:rPr>
          <w:rtl/>
        </w:rPr>
        <w:t xml:space="preserve"> </w:t>
      </w:r>
      <w:r w:rsidRPr="00444EA7">
        <w:rPr>
          <w:rFonts w:hint="cs"/>
          <w:rtl/>
        </w:rPr>
        <w:t>וצדו</w:t>
      </w:r>
      <w:r w:rsidRPr="00444EA7">
        <w:rPr>
          <w:rtl/>
        </w:rPr>
        <w:t xml:space="preserve"> </w:t>
      </w:r>
      <w:r w:rsidRPr="00444EA7">
        <w:rPr>
          <w:rFonts w:hint="cs"/>
          <w:rtl/>
        </w:rPr>
        <w:t>האחד</w:t>
      </w:r>
      <w:r w:rsidRPr="00444EA7">
        <w:rPr>
          <w:rtl/>
        </w:rPr>
        <w:t xml:space="preserve"> </w:t>
      </w:r>
      <w:r w:rsidRPr="00444EA7">
        <w:rPr>
          <w:rFonts w:hint="cs"/>
          <w:rtl/>
        </w:rPr>
        <w:t>הרים</w:t>
      </w:r>
      <w:r w:rsidRPr="00444EA7">
        <w:rPr>
          <w:rtl/>
        </w:rPr>
        <w:t xml:space="preserve"> </w:t>
      </w:r>
      <w:r w:rsidRPr="00444EA7">
        <w:rPr>
          <w:rFonts w:hint="cs"/>
          <w:rtl/>
        </w:rPr>
        <w:t>וגבעות</w:t>
      </w:r>
      <w:r w:rsidRPr="00444EA7">
        <w:rPr>
          <w:rtl/>
        </w:rPr>
        <w:t xml:space="preserve">, </w:t>
      </w:r>
      <w:r w:rsidRPr="00444EA7">
        <w:rPr>
          <w:rFonts w:hint="cs"/>
          <w:rtl/>
        </w:rPr>
        <w:t>שהם</w:t>
      </w:r>
      <w:r w:rsidRPr="00444EA7">
        <w:rPr>
          <w:rtl/>
        </w:rPr>
        <w:t xml:space="preserve"> </w:t>
      </w:r>
      <w:r w:rsidRPr="00444EA7">
        <w:rPr>
          <w:rFonts w:hint="cs"/>
          <w:rtl/>
        </w:rPr>
        <w:t>גבוהים</w:t>
      </w:r>
      <w:r w:rsidRPr="00444EA7">
        <w:rPr>
          <w:rtl/>
        </w:rPr>
        <w:t xml:space="preserve"> </w:t>
      </w:r>
      <w:r w:rsidRPr="00444EA7">
        <w:rPr>
          <w:rFonts w:hint="cs"/>
          <w:rtl/>
        </w:rPr>
        <w:t>ורמים</w:t>
      </w:r>
      <w:r w:rsidRPr="00444EA7">
        <w:rPr>
          <w:rtl/>
        </w:rPr>
        <w:t xml:space="preserve">, </w:t>
      </w:r>
      <w:r w:rsidRPr="00444EA7">
        <w:rPr>
          <w:rFonts w:hint="cs"/>
          <w:rtl/>
        </w:rPr>
        <w:t>והוא</w:t>
      </w:r>
      <w:r w:rsidRPr="00444EA7">
        <w:rPr>
          <w:rtl/>
        </w:rPr>
        <w:t xml:space="preserve"> </w:t>
      </w:r>
      <w:r w:rsidRPr="00444EA7">
        <w:rPr>
          <w:rFonts w:hint="cs"/>
          <w:rtl/>
        </w:rPr>
        <w:t>חוזק</w:t>
      </w:r>
      <w:r w:rsidRPr="00444EA7">
        <w:rPr>
          <w:rtl/>
        </w:rPr>
        <w:t xml:space="preserve"> </w:t>
      </w:r>
      <w:r w:rsidRPr="00444EA7">
        <w:rPr>
          <w:rFonts w:hint="cs"/>
          <w:rtl/>
        </w:rPr>
        <w:t>דרום</w:t>
      </w:r>
      <w:r w:rsidRPr="00444EA7">
        <w:rPr>
          <w:rtl/>
        </w:rPr>
        <w:t xml:space="preserve">. </w:t>
      </w:r>
      <w:r w:rsidRPr="00444EA7">
        <w:rPr>
          <w:rFonts w:hint="cs"/>
          <w:rtl/>
        </w:rPr>
        <w:t>וצדו</w:t>
      </w:r>
      <w:r w:rsidRPr="00444EA7">
        <w:rPr>
          <w:rtl/>
        </w:rPr>
        <w:t xml:space="preserve"> </w:t>
      </w:r>
      <w:r w:rsidRPr="00444EA7">
        <w:rPr>
          <w:rFonts w:hint="cs"/>
          <w:rtl/>
        </w:rPr>
        <w:t>אחד</w:t>
      </w:r>
      <w:r w:rsidRPr="00444EA7">
        <w:rPr>
          <w:rtl/>
        </w:rPr>
        <w:t xml:space="preserve"> </w:t>
      </w:r>
      <w:r>
        <w:rPr>
          <w:rFonts w:hint="cs"/>
          <w:rtl/>
        </w:rPr>
        <w:t>ברזל</w:t>
      </w:r>
      <w:r w:rsidRPr="00444EA7">
        <w:rPr>
          <w:rtl/>
        </w:rPr>
        <w:t xml:space="preserve">, </w:t>
      </w:r>
      <w:r w:rsidRPr="00444EA7">
        <w:rPr>
          <w:rFonts w:hint="cs"/>
          <w:rtl/>
        </w:rPr>
        <w:t>נגד</w:t>
      </w:r>
      <w:r w:rsidRPr="00444EA7">
        <w:rPr>
          <w:rtl/>
        </w:rPr>
        <w:t xml:space="preserve"> </w:t>
      </w:r>
      <w:r w:rsidRPr="00444EA7">
        <w:rPr>
          <w:rFonts w:hint="cs"/>
          <w:rtl/>
        </w:rPr>
        <w:t>צפון</w:t>
      </w:r>
      <w:r w:rsidRPr="00444EA7">
        <w:rPr>
          <w:rtl/>
        </w:rPr>
        <w:t xml:space="preserve">, </w:t>
      </w:r>
      <w:r w:rsidRPr="00444EA7">
        <w:rPr>
          <w:rFonts w:hint="cs"/>
          <w:rtl/>
        </w:rPr>
        <w:t>ששם</w:t>
      </w:r>
      <w:r w:rsidRPr="00444EA7">
        <w:rPr>
          <w:rtl/>
        </w:rPr>
        <w:t xml:space="preserve"> </w:t>
      </w:r>
      <w:r w:rsidRPr="00444EA7">
        <w:rPr>
          <w:rFonts w:hint="cs"/>
          <w:rtl/>
        </w:rPr>
        <w:t>תוקף</w:t>
      </w:r>
      <w:r w:rsidRPr="00444EA7">
        <w:rPr>
          <w:rtl/>
        </w:rPr>
        <w:t xml:space="preserve"> </w:t>
      </w:r>
      <w:r w:rsidRPr="00444EA7">
        <w:rPr>
          <w:rFonts w:hint="cs"/>
          <w:rtl/>
        </w:rPr>
        <w:t>וכח</w:t>
      </w:r>
      <w:r w:rsidRPr="00444EA7">
        <w:rPr>
          <w:rtl/>
        </w:rPr>
        <w:t xml:space="preserve"> </w:t>
      </w:r>
      <w:r w:rsidRPr="00444EA7">
        <w:rPr>
          <w:rFonts w:hint="cs"/>
          <w:rtl/>
        </w:rPr>
        <w:t>ה</w:t>
      </w:r>
      <w:r>
        <w:rPr>
          <w:rFonts w:hint="cs"/>
          <w:rtl/>
        </w:rPr>
        <w:t>ברזל</w:t>
      </w:r>
      <w:r w:rsidRPr="00444EA7">
        <w:rPr>
          <w:rtl/>
        </w:rPr>
        <w:t xml:space="preserve">. </w:t>
      </w:r>
      <w:r w:rsidRPr="00444EA7">
        <w:rPr>
          <w:rFonts w:hint="cs"/>
          <w:rtl/>
        </w:rPr>
        <w:t>כי</w:t>
      </w:r>
      <w:r w:rsidRPr="00444EA7">
        <w:rPr>
          <w:rtl/>
        </w:rPr>
        <w:t xml:space="preserve"> </w:t>
      </w:r>
      <w:r w:rsidRPr="00444EA7">
        <w:rPr>
          <w:rFonts w:hint="cs"/>
          <w:rtl/>
        </w:rPr>
        <w:t>מצפון</w:t>
      </w:r>
      <w:r w:rsidRPr="00444EA7">
        <w:rPr>
          <w:rtl/>
        </w:rPr>
        <w:t xml:space="preserve"> </w:t>
      </w:r>
      <w:r w:rsidRPr="00444EA7">
        <w:rPr>
          <w:rFonts w:hint="cs"/>
          <w:rtl/>
        </w:rPr>
        <w:t>תפתח</w:t>
      </w:r>
      <w:r w:rsidRPr="00444EA7">
        <w:rPr>
          <w:rtl/>
        </w:rPr>
        <w:t xml:space="preserve"> </w:t>
      </w:r>
      <w:r w:rsidRPr="00444EA7">
        <w:rPr>
          <w:rFonts w:hint="cs"/>
          <w:rtl/>
        </w:rPr>
        <w:t>הרעה</w:t>
      </w:r>
      <w:r w:rsidRPr="00444EA7">
        <w:rPr>
          <w:rtl/>
        </w:rPr>
        <w:t xml:space="preserve"> (</w:t>
      </w:r>
      <w:r w:rsidRPr="00444EA7">
        <w:rPr>
          <w:rFonts w:hint="cs"/>
          <w:rtl/>
        </w:rPr>
        <w:t>ירמיה</w:t>
      </w:r>
      <w:r w:rsidRPr="00444EA7">
        <w:rPr>
          <w:rtl/>
        </w:rPr>
        <w:t xml:space="preserve"> </w:t>
      </w:r>
      <w:r w:rsidRPr="00444EA7">
        <w:rPr>
          <w:rFonts w:hint="cs"/>
          <w:rtl/>
        </w:rPr>
        <w:t>א</w:t>
      </w:r>
      <w:r w:rsidRPr="00444EA7">
        <w:rPr>
          <w:rtl/>
        </w:rPr>
        <w:t xml:space="preserve">, </w:t>
      </w:r>
      <w:r w:rsidRPr="00444EA7">
        <w:rPr>
          <w:rFonts w:hint="cs"/>
          <w:rtl/>
        </w:rPr>
        <w:t>יד</w:t>
      </w:r>
      <w:r w:rsidRPr="00444EA7">
        <w:rPr>
          <w:rtl/>
        </w:rPr>
        <w:t xml:space="preserve">), </w:t>
      </w:r>
      <w:r w:rsidRPr="00444EA7">
        <w:rPr>
          <w:rFonts w:hint="cs"/>
          <w:rtl/>
        </w:rPr>
        <w:t>כי</w:t>
      </w:r>
      <w:r w:rsidRPr="00444EA7">
        <w:rPr>
          <w:rtl/>
        </w:rPr>
        <w:t xml:space="preserve"> </w:t>
      </w:r>
      <w:r w:rsidRPr="00444EA7">
        <w:rPr>
          <w:rFonts w:hint="cs"/>
          <w:rtl/>
        </w:rPr>
        <w:t>משם</w:t>
      </w:r>
      <w:r w:rsidRPr="00444EA7">
        <w:rPr>
          <w:rtl/>
        </w:rPr>
        <w:t xml:space="preserve"> </w:t>
      </w:r>
      <w:r w:rsidRPr="00444EA7">
        <w:rPr>
          <w:rFonts w:hint="cs"/>
          <w:rtl/>
        </w:rPr>
        <w:t>ההשחתה</w:t>
      </w:r>
      <w:r w:rsidRPr="00444EA7">
        <w:rPr>
          <w:rtl/>
        </w:rPr>
        <w:t xml:space="preserve">, </w:t>
      </w:r>
      <w:r w:rsidRPr="00444EA7">
        <w:rPr>
          <w:rFonts w:hint="cs"/>
          <w:rtl/>
        </w:rPr>
        <w:t>ומשם</w:t>
      </w:r>
      <w:r w:rsidRPr="00444EA7">
        <w:rPr>
          <w:rtl/>
        </w:rPr>
        <w:t xml:space="preserve"> </w:t>
      </w:r>
      <w:r w:rsidRPr="00444EA7">
        <w:rPr>
          <w:rFonts w:hint="cs"/>
          <w:rtl/>
        </w:rPr>
        <w:t>נולד</w:t>
      </w:r>
      <w:r w:rsidRPr="00444EA7">
        <w:rPr>
          <w:rtl/>
        </w:rPr>
        <w:t xml:space="preserve"> </w:t>
      </w:r>
      <w:r w:rsidRPr="00444EA7">
        <w:rPr>
          <w:rFonts w:hint="cs"/>
          <w:rtl/>
        </w:rPr>
        <w:t>כח</w:t>
      </w:r>
      <w:r w:rsidRPr="00444EA7">
        <w:rPr>
          <w:rtl/>
        </w:rPr>
        <w:t xml:space="preserve"> </w:t>
      </w:r>
      <w:r>
        <w:rPr>
          <w:rFonts w:hint="cs"/>
          <w:rtl/>
        </w:rPr>
        <w:t>ברזל</w:t>
      </w:r>
      <w:r w:rsidRPr="00444EA7">
        <w:rPr>
          <w:rtl/>
        </w:rPr>
        <w:t xml:space="preserve"> </w:t>
      </w:r>
      <w:r w:rsidRPr="00444EA7">
        <w:rPr>
          <w:rFonts w:hint="cs"/>
          <w:rtl/>
        </w:rPr>
        <w:t>שהוא</w:t>
      </w:r>
      <w:r w:rsidRPr="00444EA7">
        <w:rPr>
          <w:rtl/>
        </w:rPr>
        <w:t xml:space="preserve"> </w:t>
      </w:r>
      <w:r w:rsidRPr="00444EA7">
        <w:rPr>
          <w:rFonts w:hint="cs"/>
          <w:rtl/>
        </w:rPr>
        <w:t>משחית</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ידוע</w:t>
      </w:r>
      <w:r w:rsidRPr="00444EA7">
        <w:rPr>
          <w:rtl/>
        </w:rPr>
        <w:t xml:space="preserve"> </w:t>
      </w:r>
      <w:r w:rsidRPr="00444EA7">
        <w:rPr>
          <w:rFonts w:hint="cs"/>
          <w:rtl/>
        </w:rPr>
        <w:t>מן</w:t>
      </w:r>
      <w:r w:rsidRPr="00444EA7">
        <w:rPr>
          <w:rtl/>
        </w:rPr>
        <w:t xml:space="preserve"> </w:t>
      </w:r>
      <w:r w:rsidRPr="00444EA7">
        <w:rPr>
          <w:rFonts w:hint="cs"/>
          <w:rtl/>
        </w:rPr>
        <w:t>אבן</w:t>
      </w:r>
      <w:r w:rsidRPr="00444EA7">
        <w:rPr>
          <w:rtl/>
        </w:rPr>
        <w:t xml:space="preserve"> </w:t>
      </w:r>
      <w:r w:rsidRPr="00444EA7">
        <w:rPr>
          <w:rFonts w:hint="cs"/>
          <w:rtl/>
        </w:rPr>
        <w:t>המגניטו</w:t>
      </w:r>
      <w:r w:rsidRPr="00444EA7">
        <w:rPr>
          <w:rtl/>
        </w:rPr>
        <w:t xml:space="preserve">, </w:t>
      </w:r>
      <w:r w:rsidRPr="00444EA7">
        <w:rPr>
          <w:rFonts w:hint="cs"/>
          <w:rtl/>
        </w:rPr>
        <w:t>ששואבת</w:t>
      </w:r>
      <w:r w:rsidRPr="00444EA7">
        <w:rPr>
          <w:rtl/>
        </w:rPr>
        <w:t xml:space="preserve"> </w:t>
      </w:r>
      <w:r w:rsidRPr="00444EA7">
        <w:rPr>
          <w:rFonts w:hint="cs"/>
          <w:rtl/>
        </w:rPr>
        <w:t>ה</w:t>
      </w:r>
      <w:r>
        <w:rPr>
          <w:rFonts w:hint="cs"/>
          <w:rtl/>
        </w:rPr>
        <w:t>ברזל</w:t>
      </w:r>
      <w:r w:rsidRPr="00444EA7">
        <w:rPr>
          <w:rtl/>
        </w:rPr>
        <w:t xml:space="preserve">, </w:t>
      </w:r>
      <w:r w:rsidRPr="00444EA7">
        <w:rPr>
          <w:rFonts w:hint="cs"/>
          <w:rtl/>
        </w:rPr>
        <w:t>והוא</w:t>
      </w:r>
      <w:r w:rsidRPr="00444EA7">
        <w:rPr>
          <w:rtl/>
        </w:rPr>
        <w:t xml:space="preserve"> </w:t>
      </w:r>
      <w:r w:rsidRPr="00444EA7">
        <w:rPr>
          <w:rFonts w:hint="cs"/>
          <w:rtl/>
        </w:rPr>
        <w:t>בצפון</w:t>
      </w:r>
      <w:r w:rsidRPr="00444EA7">
        <w:rPr>
          <w:rtl/>
        </w:rPr>
        <w:t xml:space="preserve">, </w:t>
      </w:r>
      <w:r w:rsidRPr="00444EA7">
        <w:rPr>
          <w:rFonts w:hint="cs"/>
          <w:rtl/>
        </w:rPr>
        <w:t>כאשר</w:t>
      </w:r>
      <w:r w:rsidRPr="00444EA7">
        <w:rPr>
          <w:rtl/>
        </w:rPr>
        <w:t xml:space="preserve"> </w:t>
      </w:r>
      <w:r w:rsidRPr="00444EA7">
        <w:rPr>
          <w:rFonts w:hint="cs"/>
          <w:rtl/>
        </w:rPr>
        <w:t>נראה</w:t>
      </w:r>
      <w:r w:rsidRPr="00444EA7">
        <w:rPr>
          <w:rtl/>
        </w:rPr>
        <w:t xml:space="preserve"> </w:t>
      </w:r>
      <w:r w:rsidRPr="00444EA7">
        <w:rPr>
          <w:rFonts w:hint="cs"/>
          <w:rtl/>
        </w:rPr>
        <w:t>לחוש</w:t>
      </w:r>
      <w:r w:rsidRPr="00444EA7">
        <w:rPr>
          <w:rtl/>
        </w:rPr>
        <w:t xml:space="preserve"> </w:t>
      </w:r>
      <w:r w:rsidRPr="00444EA7">
        <w:rPr>
          <w:rFonts w:hint="cs"/>
          <w:rtl/>
        </w:rPr>
        <w:t>העין</w:t>
      </w:r>
      <w:r w:rsidRPr="00444EA7">
        <w:rPr>
          <w:rtl/>
        </w:rPr>
        <w:t xml:space="preserve">. </w:t>
      </w:r>
      <w:r w:rsidRPr="00444EA7">
        <w:rPr>
          <w:rFonts w:hint="cs"/>
          <w:rtl/>
        </w:rPr>
        <w:t>וחולסית</w:t>
      </w:r>
      <w:r w:rsidRPr="00444EA7">
        <w:rPr>
          <w:rtl/>
        </w:rPr>
        <w:t xml:space="preserve"> </w:t>
      </w:r>
      <w:r w:rsidRPr="00444EA7">
        <w:rPr>
          <w:rFonts w:hint="cs"/>
          <w:rtl/>
        </w:rPr>
        <w:t>ומצולה</w:t>
      </w:r>
      <w:r w:rsidRPr="00444EA7">
        <w:rPr>
          <w:rtl/>
        </w:rPr>
        <w:t xml:space="preserve"> </w:t>
      </w:r>
      <w:r w:rsidRPr="00444EA7">
        <w:rPr>
          <w:rFonts w:hint="cs"/>
          <w:rtl/>
        </w:rPr>
        <w:t>הוא</w:t>
      </w:r>
      <w:r w:rsidRPr="00444EA7">
        <w:rPr>
          <w:rtl/>
        </w:rPr>
        <w:t xml:space="preserve"> </w:t>
      </w:r>
      <w:r w:rsidRPr="00444EA7">
        <w:rPr>
          <w:rFonts w:hint="cs"/>
          <w:rtl/>
        </w:rPr>
        <w:t>תוקף</w:t>
      </w:r>
      <w:r w:rsidRPr="00444EA7">
        <w:rPr>
          <w:rtl/>
        </w:rPr>
        <w:t xml:space="preserve"> </w:t>
      </w:r>
      <w:r w:rsidRPr="00444EA7">
        <w:rPr>
          <w:rFonts w:hint="cs"/>
          <w:rtl/>
        </w:rPr>
        <w:t>מזרח</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הכוכבים</w:t>
      </w:r>
      <w:r w:rsidRPr="00444EA7">
        <w:rPr>
          <w:rtl/>
        </w:rPr>
        <w:t xml:space="preserve"> </w:t>
      </w:r>
      <w:r w:rsidRPr="00444EA7">
        <w:rPr>
          <w:rFonts w:hint="cs"/>
          <w:rtl/>
        </w:rPr>
        <w:t>נראים</w:t>
      </w:r>
      <w:r w:rsidRPr="00444EA7">
        <w:rPr>
          <w:rtl/>
        </w:rPr>
        <w:t xml:space="preserve"> </w:t>
      </w:r>
      <w:r w:rsidRPr="00444EA7">
        <w:rPr>
          <w:rFonts w:hint="cs"/>
          <w:rtl/>
        </w:rPr>
        <w:t>עולים</w:t>
      </w:r>
      <w:r w:rsidRPr="00444EA7">
        <w:rPr>
          <w:rtl/>
        </w:rPr>
        <w:t xml:space="preserve"> </w:t>
      </w:r>
      <w:r w:rsidRPr="00444EA7">
        <w:rPr>
          <w:rFonts w:hint="cs"/>
          <w:rtl/>
        </w:rPr>
        <w:t>מן</w:t>
      </w:r>
      <w:r w:rsidRPr="00444EA7">
        <w:rPr>
          <w:rtl/>
        </w:rPr>
        <w:t xml:space="preserve"> </w:t>
      </w:r>
      <w:r w:rsidRPr="00444EA7">
        <w:rPr>
          <w:rFonts w:hint="cs"/>
          <w:rtl/>
        </w:rPr>
        <w:t>עומק</w:t>
      </w:r>
      <w:r w:rsidRPr="00444EA7">
        <w:rPr>
          <w:rtl/>
        </w:rPr>
        <w:t xml:space="preserve"> </w:t>
      </w:r>
      <w:r w:rsidRPr="00444EA7">
        <w:rPr>
          <w:rFonts w:hint="cs"/>
          <w:rtl/>
        </w:rPr>
        <w:t>מזרח</w:t>
      </w:r>
      <w:r w:rsidRPr="00444EA7">
        <w:rPr>
          <w:rtl/>
        </w:rPr>
        <w:t xml:space="preserve">, </w:t>
      </w:r>
      <w:r w:rsidRPr="00444EA7">
        <w:rPr>
          <w:rFonts w:hint="cs"/>
          <w:rtl/>
        </w:rPr>
        <w:t>ולפיכך</w:t>
      </w:r>
      <w:r w:rsidRPr="00444EA7">
        <w:rPr>
          <w:rtl/>
        </w:rPr>
        <w:t xml:space="preserve"> </w:t>
      </w:r>
      <w:r w:rsidRPr="00444EA7">
        <w:rPr>
          <w:rFonts w:hint="cs"/>
          <w:rtl/>
        </w:rPr>
        <w:t>תוקף</w:t>
      </w:r>
      <w:r w:rsidRPr="00444EA7">
        <w:rPr>
          <w:rtl/>
        </w:rPr>
        <w:t xml:space="preserve"> </w:t>
      </w:r>
      <w:r w:rsidRPr="00444EA7">
        <w:rPr>
          <w:rFonts w:hint="cs"/>
          <w:rtl/>
        </w:rPr>
        <w:t>מזרח</w:t>
      </w:r>
      <w:r w:rsidRPr="00444EA7">
        <w:rPr>
          <w:rtl/>
        </w:rPr>
        <w:t xml:space="preserve"> </w:t>
      </w:r>
      <w:r w:rsidRPr="00444EA7">
        <w:rPr>
          <w:rFonts w:hint="cs"/>
          <w:rtl/>
        </w:rPr>
        <w:t>העומק</w:t>
      </w:r>
      <w:r w:rsidRPr="00444EA7">
        <w:rPr>
          <w:rtl/>
        </w:rPr>
        <w:t xml:space="preserve">, </w:t>
      </w:r>
      <w:r w:rsidRPr="00444EA7">
        <w:rPr>
          <w:rFonts w:hint="cs"/>
          <w:rtl/>
        </w:rPr>
        <w:t>ששם</w:t>
      </w:r>
      <w:r w:rsidRPr="00444EA7">
        <w:rPr>
          <w:rtl/>
        </w:rPr>
        <w:t xml:space="preserve"> </w:t>
      </w:r>
      <w:r w:rsidRPr="00444EA7">
        <w:rPr>
          <w:rFonts w:hint="cs"/>
          <w:rtl/>
        </w:rPr>
        <w:t>השמש</w:t>
      </w:r>
      <w:r w:rsidRPr="00444EA7">
        <w:rPr>
          <w:rtl/>
        </w:rPr>
        <w:t xml:space="preserve"> </w:t>
      </w:r>
      <w:r w:rsidRPr="00444EA7">
        <w:rPr>
          <w:rFonts w:hint="cs"/>
          <w:rtl/>
        </w:rPr>
        <w:t>עולה</w:t>
      </w:r>
      <w:r w:rsidRPr="00444EA7">
        <w:rPr>
          <w:rtl/>
        </w:rPr>
        <w:t xml:space="preserve"> </w:t>
      </w:r>
      <w:r w:rsidRPr="00444EA7">
        <w:rPr>
          <w:rFonts w:hint="cs"/>
          <w:rtl/>
        </w:rPr>
        <w:t>מן</w:t>
      </w:r>
      <w:r w:rsidRPr="00444EA7">
        <w:rPr>
          <w:rtl/>
        </w:rPr>
        <w:t xml:space="preserve"> </w:t>
      </w:r>
      <w:r w:rsidRPr="00444EA7">
        <w:rPr>
          <w:rFonts w:hint="cs"/>
          <w:rtl/>
        </w:rPr>
        <w:t>העומק</w:t>
      </w:r>
      <w:r w:rsidRPr="00444EA7">
        <w:rPr>
          <w:rtl/>
        </w:rPr>
        <w:t xml:space="preserve">. </w:t>
      </w:r>
      <w:r w:rsidRPr="00444EA7">
        <w:rPr>
          <w:rFonts w:hint="cs"/>
          <w:rtl/>
        </w:rPr>
        <w:t>כמו</w:t>
      </w:r>
      <w:r w:rsidRPr="00444EA7">
        <w:rPr>
          <w:rtl/>
        </w:rPr>
        <w:t xml:space="preserve"> </w:t>
      </w:r>
      <w:r w:rsidRPr="00444EA7">
        <w:rPr>
          <w:rFonts w:hint="cs"/>
          <w:rtl/>
        </w:rPr>
        <w:t>דרום</w:t>
      </w:r>
      <w:r w:rsidRPr="00444EA7">
        <w:rPr>
          <w:rtl/>
        </w:rPr>
        <w:t xml:space="preserve">, </w:t>
      </w:r>
      <w:r w:rsidRPr="00444EA7">
        <w:rPr>
          <w:rFonts w:hint="cs"/>
          <w:rtl/>
        </w:rPr>
        <w:t>אשר</w:t>
      </w:r>
      <w:r w:rsidRPr="00444EA7">
        <w:rPr>
          <w:rtl/>
        </w:rPr>
        <w:t xml:space="preserve"> </w:t>
      </w:r>
      <w:r w:rsidRPr="00444EA7">
        <w:rPr>
          <w:rFonts w:hint="cs"/>
          <w:rtl/>
        </w:rPr>
        <w:t>תוקף</w:t>
      </w:r>
      <w:r w:rsidRPr="00444EA7">
        <w:rPr>
          <w:rtl/>
        </w:rPr>
        <w:t xml:space="preserve"> </w:t>
      </w:r>
      <w:r w:rsidRPr="00444EA7">
        <w:rPr>
          <w:rFonts w:hint="cs"/>
          <w:rtl/>
        </w:rPr>
        <w:t>שלו</w:t>
      </w:r>
      <w:r w:rsidRPr="00444EA7">
        <w:rPr>
          <w:rtl/>
        </w:rPr>
        <w:t xml:space="preserve"> </w:t>
      </w:r>
      <w:r w:rsidRPr="00444EA7">
        <w:rPr>
          <w:rFonts w:hint="cs"/>
          <w:rtl/>
        </w:rPr>
        <w:t>הרים</w:t>
      </w:r>
      <w:r w:rsidRPr="00444EA7">
        <w:rPr>
          <w:rtl/>
        </w:rPr>
        <w:t xml:space="preserve"> </w:t>
      </w:r>
      <w:r w:rsidRPr="00444EA7">
        <w:rPr>
          <w:rFonts w:hint="cs"/>
          <w:rtl/>
        </w:rPr>
        <w:t>וגבעות</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Pr="00444EA7">
        <w:rPr>
          <w:rFonts w:hint="cs"/>
          <w:rtl/>
        </w:rPr>
        <w:t>השמש</w:t>
      </w:r>
      <w:r w:rsidRPr="00444EA7">
        <w:rPr>
          <w:rtl/>
        </w:rPr>
        <w:t xml:space="preserve"> </w:t>
      </w:r>
      <w:r w:rsidRPr="00444EA7">
        <w:rPr>
          <w:rFonts w:hint="cs"/>
          <w:rtl/>
        </w:rPr>
        <w:t>דר</w:t>
      </w:r>
      <w:r w:rsidRPr="00444EA7">
        <w:rPr>
          <w:rtl/>
        </w:rPr>
        <w:t xml:space="preserve"> </w:t>
      </w:r>
      <w:r w:rsidRPr="00444EA7">
        <w:rPr>
          <w:rFonts w:hint="cs"/>
          <w:rtl/>
        </w:rPr>
        <w:t>בגובה</w:t>
      </w:r>
      <w:r w:rsidRPr="00444EA7">
        <w:rPr>
          <w:rtl/>
        </w:rPr>
        <w:t xml:space="preserve"> </w:t>
      </w:r>
      <w:r w:rsidRPr="00444EA7">
        <w:rPr>
          <w:rFonts w:hint="cs"/>
          <w:rtl/>
        </w:rPr>
        <w:t>בדרום</w:t>
      </w:r>
      <w:r w:rsidRPr="00444EA7">
        <w:rPr>
          <w:rtl/>
        </w:rPr>
        <w:t xml:space="preserve">. </w:t>
      </w:r>
      <w:r w:rsidRPr="00444EA7">
        <w:rPr>
          <w:rFonts w:hint="cs"/>
          <w:rtl/>
        </w:rPr>
        <w:t>וחולסית</w:t>
      </w:r>
      <w:r w:rsidRPr="00444EA7">
        <w:rPr>
          <w:rtl/>
        </w:rPr>
        <w:t xml:space="preserve"> </w:t>
      </w:r>
      <w:r w:rsidRPr="00444EA7">
        <w:rPr>
          <w:rFonts w:hint="cs"/>
          <w:rtl/>
        </w:rPr>
        <w:t>הם</w:t>
      </w:r>
      <w:r w:rsidRPr="00444EA7">
        <w:rPr>
          <w:rtl/>
        </w:rPr>
        <w:t xml:space="preserve"> </w:t>
      </w:r>
      <w:r w:rsidRPr="00444EA7">
        <w:rPr>
          <w:rFonts w:hint="cs"/>
          <w:rtl/>
        </w:rPr>
        <w:t>אבנים</w:t>
      </w:r>
      <w:r w:rsidRPr="00444EA7">
        <w:rPr>
          <w:rtl/>
        </w:rPr>
        <w:t xml:space="preserve"> </w:t>
      </w:r>
      <w:r w:rsidRPr="00444EA7">
        <w:rPr>
          <w:rFonts w:hint="cs"/>
          <w:rtl/>
        </w:rPr>
        <w:t>קטנים</w:t>
      </w:r>
      <w:r w:rsidRPr="00444EA7">
        <w:rPr>
          <w:rtl/>
        </w:rPr>
        <w:t xml:space="preserve">, </w:t>
      </w:r>
      <w:r w:rsidRPr="00444EA7">
        <w:rPr>
          <w:rFonts w:hint="cs"/>
          <w:rtl/>
        </w:rPr>
        <w:t>ודרכם</w:t>
      </w:r>
      <w:r w:rsidRPr="00444EA7">
        <w:rPr>
          <w:rtl/>
        </w:rPr>
        <w:t xml:space="preserve"> </w:t>
      </w:r>
      <w:r w:rsidRPr="00444EA7">
        <w:rPr>
          <w:rFonts w:hint="cs"/>
          <w:rtl/>
        </w:rPr>
        <w:t>לגדל</w:t>
      </w:r>
      <w:r w:rsidRPr="00444EA7">
        <w:rPr>
          <w:rtl/>
        </w:rPr>
        <w:t xml:space="preserve"> </w:t>
      </w:r>
      <w:r w:rsidRPr="00444EA7">
        <w:rPr>
          <w:rFonts w:hint="cs"/>
          <w:rtl/>
        </w:rPr>
        <w:t>בעומק</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והנה</w:t>
      </w:r>
      <w:r w:rsidRPr="00444EA7">
        <w:rPr>
          <w:rtl/>
        </w:rPr>
        <w:t xml:space="preserve"> </w:t>
      </w:r>
      <w:r w:rsidRPr="00444EA7">
        <w:rPr>
          <w:rFonts w:hint="cs"/>
          <w:rtl/>
        </w:rPr>
        <w:t>לכרך</w:t>
      </w:r>
      <w:r w:rsidRPr="00444EA7">
        <w:rPr>
          <w:rtl/>
        </w:rPr>
        <w:t xml:space="preserve"> </w:t>
      </w:r>
      <w:r w:rsidRPr="00444EA7">
        <w:rPr>
          <w:rFonts w:hint="cs"/>
          <w:rtl/>
        </w:rPr>
        <w:t>הזה</w:t>
      </w:r>
      <w:r w:rsidRPr="00444EA7">
        <w:rPr>
          <w:rtl/>
        </w:rPr>
        <w:t xml:space="preserve"> </w:t>
      </w:r>
      <w:r w:rsidRPr="00444EA7">
        <w:rPr>
          <w:rFonts w:hint="cs"/>
          <w:rtl/>
        </w:rPr>
        <w:t>תוקף</w:t>
      </w:r>
      <w:r w:rsidRPr="00444EA7">
        <w:rPr>
          <w:rtl/>
        </w:rPr>
        <w:t xml:space="preserve"> </w:t>
      </w:r>
      <w:r w:rsidRPr="00444EA7">
        <w:rPr>
          <w:rFonts w:hint="cs"/>
          <w:rtl/>
        </w:rPr>
        <w:t>העולם</w:t>
      </w:r>
      <w:r w:rsidRPr="00444EA7">
        <w:rPr>
          <w:rtl/>
        </w:rPr>
        <w:t xml:space="preserve"> </w:t>
      </w:r>
      <w:r w:rsidRPr="00444EA7">
        <w:rPr>
          <w:rFonts w:hint="cs"/>
          <w:rtl/>
        </w:rPr>
        <w:t>כלו</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כח</w:t>
      </w:r>
      <w:r w:rsidRPr="00444EA7">
        <w:rPr>
          <w:rtl/>
        </w:rPr>
        <w:t xml:space="preserve"> </w:t>
      </w:r>
      <w:r w:rsidRPr="00444EA7">
        <w:rPr>
          <w:rFonts w:hint="cs"/>
          <w:rtl/>
        </w:rPr>
        <w:t>ד</w:t>
      </w:r>
      <w:r w:rsidR="00190024">
        <w:rPr>
          <w:rFonts w:hint="cs"/>
          <w:rtl/>
        </w:rPr>
        <w:t>'</w:t>
      </w:r>
      <w:r w:rsidRPr="00444EA7">
        <w:rPr>
          <w:rtl/>
        </w:rPr>
        <w:t xml:space="preserve"> </w:t>
      </w:r>
      <w:r w:rsidRPr="00444EA7">
        <w:rPr>
          <w:rFonts w:hint="cs"/>
          <w:rtl/>
        </w:rPr>
        <w:t>רוחות</w:t>
      </w:r>
      <w:r w:rsidRPr="00444EA7">
        <w:rPr>
          <w:rtl/>
        </w:rPr>
        <w:t xml:space="preserve"> </w:t>
      </w:r>
      <w:r w:rsidRPr="00444EA7">
        <w:rPr>
          <w:rFonts w:hint="cs"/>
          <w:rtl/>
        </w:rPr>
        <w:t>העולם</w:t>
      </w:r>
      <w:r w:rsidRPr="00444EA7">
        <w:rPr>
          <w:rtl/>
        </w:rPr>
        <w:t xml:space="preserve">. </w:t>
      </w:r>
      <w:r w:rsidRPr="00444EA7">
        <w:rPr>
          <w:rFonts w:hint="cs"/>
          <w:rtl/>
        </w:rPr>
        <w:t>וכבר</w:t>
      </w:r>
      <w:r w:rsidRPr="00444EA7">
        <w:rPr>
          <w:rtl/>
        </w:rPr>
        <w:t xml:space="preserve"> </w:t>
      </w:r>
      <w:r w:rsidRPr="00444EA7">
        <w:rPr>
          <w:rFonts w:hint="cs"/>
          <w:rtl/>
        </w:rPr>
        <w:t>אמרנו</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על</w:t>
      </w:r>
      <w:r w:rsidRPr="00444EA7">
        <w:rPr>
          <w:rtl/>
        </w:rPr>
        <w:t xml:space="preserve"> </w:t>
      </w:r>
      <w:r w:rsidRPr="00444EA7">
        <w:rPr>
          <w:rFonts w:hint="cs"/>
          <w:rtl/>
        </w:rPr>
        <w:t>שיש</w:t>
      </w:r>
      <w:r w:rsidRPr="00444EA7">
        <w:rPr>
          <w:rtl/>
        </w:rPr>
        <w:t xml:space="preserve"> </w:t>
      </w:r>
      <w:r w:rsidRPr="00444EA7">
        <w:rPr>
          <w:rFonts w:hint="cs"/>
          <w:rtl/>
        </w:rPr>
        <w:t>למלכות</w:t>
      </w:r>
      <w:r w:rsidRPr="00444EA7">
        <w:rPr>
          <w:rtl/>
        </w:rPr>
        <w:t xml:space="preserve"> </w:t>
      </w:r>
      <w:r w:rsidRPr="00444EA7">
        <w:rPr>
          <w:rFonts w:hint="cs"/>
          <w:rtl/>
        </w:rPr>
        <w:t>כח</w:t>
      </w:r>
      <w:r w:rsidRPr="00444EA7">
        <w:rPr>
          <w:rtl/>
        </w:rPr>
        <w:t xml:space="preserve"> </w:t>
      </w:r>
      <w:r w:rsidRPr="00444EA7">
        <w:rPr>
          <w:rFonts w:hint="cs"/>
          <w:rtl/>
        </w:rPr>
        <w:t>הישוב</w:t>
      </w:r>
      <w:r w:rsidRPr="00444EA7">
        <w:rPr>
          <w:rtl/>
        </w:rPr>
        <w:t xml:space="preserve"> </w:t>
      </w:r>
      <w:r w:rsidRPr="00444EA7">
        <w:rPr>
          <w:rFonts w:hint="cs"/>
          <w:rtl/>
        </w:rPr>
        <w:t>ביותר</w:t>
      </w:r>
      <w:r w:rsidRPr="00444EA7">
        <w:rPr>
          <w:rtl/>
        </w:rPr>
        <w:t xml:space="preserve">, </w:t>
      </w:r>
      <w:r w:rsidRPr="00444EA7">
        <w:rPr>
          <w:rFonts w:hint="cs"/>
          <w:rtl/>
        </w:rPr>
        <w:t>וכל</w:t>
      </w:r>
      <w:r w:rsidRPr="00444EA7">
        <w:rPr>
          <w:rtl/>
        </w:rPr>
        <w:t xml:space="preserve"> </w:t>
      </w:r>
      <w:r w:rsidRPr="00444EA7">
        <w:rPr>
          <w:rFonts w:hint="cs"/>
          <w:rtl/>
        </w:rPr>
        <w:t>זה</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Pr="00444EA7">
        <w:rPr>
          <w:rFonts w:hint="cs"/>
          <w:rtl/>
        </w:rPr>
        <w:t>הם</w:t>
      </w:r>
      <w:r w:rsidRPr="00444EA7">
        <w:rPr>
          <w:rtl/>
        </w:rPr>
        <w:t xml:space="preserve"> </w:t>
      </w:r>
      <w:r w:rsidRPr="00444EA7">
        <w:rPr>
          <w:rFonts w:hint="cs"/>
          <w:rtl/>
        </w:rPr>
        <w:t>מקבלים</w:t>
      </w:r>
      <w:r w:rsidRPr="00444EA7">
        <w:rPr>
          <w:rtl/>
        </w:rPr>
        <w:t xml:space="preserve"> </w:t>
      </w:r>
      <w:r w:rsidRPr="00444EA7">
        <w:rPr>
          <w:rFonts w:hint="cs"/>
          <w:rtl/>
        </w:rPr>
        <w:t>מן</w:t>
      </w:r>
      <w:r w:rsidRPr="00444EA7">
        <w:rPr>
          <w:rtl/>
        </w:rPr>
        <w:t xml:space="preserve"> </w:t>
      </w:r>
      <w:r w:rsidRPr="00444EA7">
        <w:rPr>
          <w:rFonts w:hint="cs"/>
          <w:rtl/>
        </w:rPr>
        <w:t>החמה</w:t>
      </w:r>
      <w:r w:rsidRPr="00444EA7">
        <w:rPr>
          <w:rtl/>
        </w:rPr>
        <w:t xml:space="preserve">, </w:t>
      </w:r>
      <w:r w:rsidRPr="00444EA7">
        <w:rPr>
          <w:rFonts w:hint="cs"/>
          <w:rtl/>
        </w:rPr>
        <w:t>אשר</w:t>
      </w:r>
      <w:r w:rsidRPr="00444EA7">
        <w:rPr>
          <w:rtl/>
        </w:rPr>
        <w:t xml:space="preserve"> </w:t>
      </w:r>
      <w:r w:rsidRPr="00444EA7">
        <w:rPr>
          <w:rFonts w:hint="cs"/>
          <w:rtl/>
        </w:rPr>
        <w:t>היא</w:t>
      </w:r>
      <w:r w:rsidRPr="00444EA7">
        <w:rPr>
          <w:rtl/>
        </w:rPr>
        <w:t xml:space="preserve"> </w:t>
      </w:r>
      <w:r w:rsidRPr="00444EA7">
        <w:rPr>
          <w:rFonts w:hint="cs"/>
          <w:rtl/>
        </w:rPr>
        <w:t>מושלת</w:t>
      </w:r>
      <w:r w:rsidRPr="00444EA7">
        <w:rPr>
          <w:rtl/>
        </w:rPr>
        <w:t xml:space="preserve"> </w:t>
      </w:r>
      <w:r w:rsidRPr="00444EA7">
        <w:rPr>
          <w:rFonts w:hint="cs"/>
          <w:rtl/>
        </w:rPr>
        <w:t>בעולם</w:t>
      </w:r>
      <w:r w:rsidRPr="00444EA7">
        <w:rPr>
          <w:rtl/>
        </w:rPr>
        <w:t xml:space="preserve">, </w:t>
      </w:r>
      <w:r w:rsidRPr="00444EA7">
        <w:rPr>
          <w:rFonts w:hint="cs"/>
          <w:rtl/>
        </w:rPr>
        <w:t>שהוא</w:t>
      </w:r>
      <w:r w:rsidRPr="00444EA7">
        <w:rPr>
          <w:rtl/>
        </w:rPr>
        <w:t xml:space="preserve"> </w:t>
      </w:r>
      <w:r w:rsidRPr="00444EA7">
        <w:rPr>
          <w:rFonts w:hint="cs"/>
          <w:rtl/>
        </w:rPr>
        <w:t>הישוב</w:t>
      </w:r>
      <w:r w:rsidRPr="00444EA7">
        <w:rPr>
          <w:rtl/>
        </w:rPr>
        <w:t xml:space="preserve">, </w:t>
      </w:r>
      <w:r w:rsidRPr="00444EA7">
        <w:rPr>
          <w:rFonts w:hint="cs"/>
          <w:rtl/>
        </w:rPr>
        <w:t>ולכך</w:t>
      </w:r>
      <w:r w:rsidRPr="00444EA7">
        <w:rPr>
          <w:rtl/>
        </w:rPr>
        <w:t xml:space="preserve"> </w:t>
      </w:r>
      <w:r w:rsidRPr="00444EA7">
        <w:rPr>
          <w:rFonts w:hint="cs"/>
          <w:rtl/>
        </w:rPr>
        <w:t>מתי</w:t>
      </w:r>
      <w:r>
        <w:rPr>
          <w:rFonts w:hint="cs"/>
          <w:rtl/>
        </w:rPr>
        <w:t>י</w:t>
      </w:r>
      <w:r w:rsidRPr="00444EA7">
        <w:rPr>
          <w:rFonts w:hint="cs"/>
          <w:rtl/>
        </w:rPr>
        <w:t>חס</w:t>
      </w:r>
      <w:r w:rsidRPr="00444EA7">
        <w:rPr>
          <w:rtl/>
        </w:rPr>
        <w:t xml:space="preserve"> </w:t>
      </w:r>
      <w:r w:rsidRPr="00444EA7">
        <w:rPr>
          <w:rFonts w:hint="cs"/>
          <w:rtl/>
        </w:rPr>
        <w:t>להם</w:t>
      </w:r>
      <w:r w:rsidRPr="00444EA7">
        <w:rPr>
          <w:rtl/>
        </w:rPr>
        <w:t xml:space="preserve"> </w:t>
      </w:r>
      <w:r w:rsidRPr="00444EA7">
        <w:rPr>
          <w:rFonts w:hint="cs"/>
          <w:rtl/>
        </w:rPr>
        <w:t>הישוב</w:t>
      </w:r>
      <w:r w:rsidRPr="00444EA7">
        <w:rPr>
          <w:rtl/>
        </w:rPr>
        <w:t xml:space="preserve"> </w:t>
      </w:r>
      <w:r w:rsidRPr="00444EA7">
        <w:rPr>
          <w:rFonts w:hint="cs"/>
          <w:rtl/>
        </w:rPr>
        <w:t>ביותר</w:t>
      </w:r>
      <w:r w:rsidRPr="00444EA7">
        <w:rPr>
          <w:rtl/>
        </w:rPr>
        <w:t xml:space="preserve">, </w:t>
      </w:r>
      <w:r w:rsidRPr="00444EA7">
        <w:rPr>
          <w:rFonts w:hint="cs"/>
          <w:rtl/>
        </w:rPr>
        <w:t>ומשוער</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כשיעור</w:t>
      </w:r>
      <w:r w:rsidRPr="00444EA7">
        <w:rPr>
          <w:rtl/>
        </w:rPr>
        <w:t xml:space="preserve"> </w:t>
      </w:r>
      <w:r w:rsidRPr="00444EA7">
        <w:rPr>
          <w:rFonts w:hint="cs"/>
          <w:rtl/>
        </w:rPr>
        <w:t>כאשר</w:t>
      </w:r>
      <w:r w:rsidRPr="00444EA7">
        <w:rPr>
          <w:rtl/>
        </w:rPr>
        <w:t xml:space="preserve"> </w:t>
      </w:r>
      <w:r w:rsidRPr="00444EA7">
        <w:rPr>
          <w:rFonts w:hint="cs"/>
          <w:rtl/>
        </w:rPr>
        <w:t>ראוי</w:t>
      </w:r>
      <w:r w:rsidRPr="00444EA7">
        <w:rPr>
          <w:rtl/>
        </w:rPr>
        <w:t xml:space="preserve"> </w:t>
      </w:r>
      <w:r w:rsidRPr="00444EA7">
        <w:rPr>
          <w:rFonts w:hint="cs"/>
          <w:rtl/>
        </w:rPr>
        <w:t>לחמה</w:t>
      </w:r>
      <w:r w:rsidRPr="00444EA7">
        <w:rPr>
          <w:rtl/>
        </w:rPr>
        <w:t xml:space="preserve">. </w:t>
      </w:r>
      <w:r w:rsidRPr="00444EA7">
        <w:rPr>
          <w:rFonts w:hint="cs"/>
          <w:rtl/>
        </w:rPr>
        <w:t>ודברים</w:t>
      </w:r>
      <w:r w:rsidRPr="00444EA7">
        <w:rPr>
          <w:rtl/>
        </w:rPr>
        <w:t xml:space="preserve"> </w:t>
      </w:r>
      <w:r w:rsidRPr="00444EA7">
        <w:rPr>
          <w:rFonts w:hint="cs"/>
          <w:rtl/>
        </w:rPr>
        <w:t>אלו</w:t>
      </w:r>
      <w:r w:rsidRPr="00444EA7">
        <w:rPr>
          <w:rtl/>
        </w:rPr>
        <w:t xml:space="preserve"> </w:t>
      </w:r>
      <w:r w:rsidRPr="00444EA7">
        <w:rPr>
          <w:rFonts w:hint="cs"/>
          <w:rtl/>
        </w:rPr>
        <w:t>ברורים</w:t>
      </w:r>
      <w:r w:rsidRPr="00444EA7">
        <w:rPr>
          <w:rtl/>
        </w:rPr>
        <w:t xml:space="preserve"> </w:t>
      </w:r>
      <w:r w:rsidRPr="00444EA7">
        <w:rPr>
          <w:rFonts w:hint="cs"/>
          <w:rtl/>
        </w:rPr>
        <w:t>מאוד</w:t>
      </w:r>
      <w:r w:rsidRPr="00444EA7">
        <w:rPr>
          <w:rtl/>
        </w:rPr>
        <w:t xml:space="preserve">, </w:t>
      </w:r>
      <w:r w:rsidRPr="00444EA7">
        <w:rPr>
          <w:rFonts w:hint="cs"/>
          <w:rtl/>
        </w:rPr>
        <w:t>למי</w:t>
      </w:r>
      <w:r w:rsidRPr="00444EA7">
        <w:rPr>
          <w:rtl/>
        </w:rPr>
        <w:t xml:space="preserve"> </w:t>
      </w:r>
      <w:r w:rsidRPr="00444EA7">
        <w:rPr>
          <w:rFonts w:hint="cs"/>
          <w:rtl/>
        </w:rPr>
        <w:t>שמבין</w:t>
      </w:r>
      <w:r w:rsidRPr="00444EA7">
        <w:rPr>
          <w:rtl/>
        </w:rPr>
        <w:t xml:space="preserve"> </w:t>
      </w:r>
      <w:r w:rsidRPr="00444EA7">
        <w:rPr>
          <w:rFonts w:hint="cs"/>
          <w:rtl/>
        </w:rPr>
        <w:t>את</w:t>
      </w:r>
      <w:r w:rsidRPr="00444EA7">
        <w:rPr>
          <w:rtl/>
        </w:rPr>
        <w:t xml:space="preserve"> </w:t>
      </w:r>
      <w:r w:rsidRPr="00444EA7">
        <w:rPr>
          <w:rFonts w:hint="cs"/>
          <w:rtl/>
        </w:rPr>
        <w:t>אלו</w:t>
      </w:r>
      <w:r w:rsidR="00190024">
        <w:rPr>
          <w:rtl/>
        </w:rPr>
        <w:t xml:space="preserve"> ד' </w:t>
      </w:r>
      <w:r w:rsidRPr="00444EA7">
        <w:rPr>
          <w:rFonts w:hint="cs"/>
          <w:rtl/>
        </w:rPr>
        <w:t>דברים</w:t>
      </w:r>
      <w:r w:rsidRPr="00444EA7">
        <w:rPr>
          <w:rtl/>
        </w:rPr>
        <w:t xml:space="preserve">, </w:t>
      </w:r>
      <w:r w:rsidRPr="00444EA7">
        <w:rPr>
          <w:rFonts w:hint="cs"/>
          <w:rtl/>
        </w:rPr>
        <w:t>עד</w:t>
      </w:r>
      <w:r w:rsidRPr="00444EA7">
        <w:rPr>
          <w:rtl/>
        </w:rPr>
        <w:t xml:space="preserve"> </w:t>
      </w:r>
      <w:r w:rsidRPr="00444EA7">
        <w:rPr>
          <w:rFonts w:hint="cs"/>
          <w:rtl/>
        </w:rPr>
        <w:t>שתמצא</w:t>
      </w:r>
      <w:r w:rsidRPr="00444EA7">
        <w:rPr>
          <w:rtl/>
        </w:rPr>
        <w:t xml:space="preserve"> </w:t>
      </w:r>
      <w:r w:rsidRPr="00444EA7">
        <w:rPr>
          <w:rFonts w:hint="cs"/>
          <w:rtl/>
        </w:rPr>
        <w:t>אלו</w:t>
      </w:r>
      <w:r w:rsidR="00190024">
        <w:rPr>
          <w:rtl/>
        </w:rPr>
        <w:t xml:space="preserve"> ד' </w:t>
      </w:r>
      <w:r w:rsidRPr="00444EA7">
        <w:rPr>
          <w:rFonts w:hint="cs"/>
          <w:rtl/>
        </w:rPr>
        <w:t>דברים</w:t>
      </w:r>
      <w:r w:rsidRPr="00444EA7">
        <w:rPr>
          <w:rtl/>
        </w:rPr>
        <w:t xml:space="preserve"> </w:t>
      </w:r>
      <w:r w:rsidRPr="00444EA7">
        <w:rPr>
          <w:rFonts w:hint="cs"/>
          <w:rtl/>
        </w:rPr>
        <w:t>במלכות</w:t>
      </w:r>
      <w:r w:rsidRPr="00444EA7">
        <w:rPr>
          <w:rtl/>
        </w:rPr>
        <w:t xml:space="preserve"> </w:t>
      </w:r>
      <w:r w:rsidRPr="00444EA7">
        <w:rPr>
          <w:rFonts w:hint="cs"/>
          <w:rtl/>
        </w:rPr>
        <w:t>רביעית</w:t>
      </w:r>
      <w:r w:rsidRPr="00444EA7">
        <w:rPr>
          <w:rtl/>
        </w:rPr>
        <w:t xml:space="preserve">. </w:t>
      </w:r>
      <w:r w:rsidRPr="00444EA7">
        <w:rPr>
          <w:rFonts w:hint="cs"/>
          <w:rtl/>
        </w:rPr>
        <w:t>ומה</w:t>
      </w:r>
      <w:r w:rsidRPr="00444EA7">
        <w:rPr>
          <w:rtl/>
        </w:rPr>
        <w:t xml:space="preserve"> </w:t>
      </w:r>
      <w:r w:rsidRPr="00444EA7">
        <w:rPr>
          <w:rFonts w:hint="cs"/>
          <w:rtl/>
        </w:rPr>
        <w:t>שאמר</w:t>
      </w:r>
      <w:r w:rsidRPr="00444EA7">
        <w:rPr>
          <w:rtl/>
        </w:rPr>
        <w:t xml:space="preserve"> </w:t>
      </w:r>
      <w:r w:rsidRPr="00444EA7">
        <w:rPr>
          <w:rFonts w:hint="cs"/>
          <w:rtl/>
        </w:rPr>
        <w:t>שהם</w:t>
      </w:r>
      <w:r w:rsidRPr="00444EA7">
        <w:rPr>
          <w:rtl/>
        </w:rPr>
        <w:t xml:space="preserve"> </w:t>
      </w:r>
      <w:r w:rsidRPr="00444EA7">
        <w:rPr>
          <w:rFonts w:hint="cs"/>
          <w:rtl/>
        </w:rPr>
        <w:t>מעלות</w:t>
      </w:r>
      <w:r w:rsidRPr="00444EA7">
        <w:rPr>
          <w:rtl/>
        </w:rPr>
        <w:t xml:space="preserve"> </w:t>
      </w:r>
      <w:r w:rsidRPr="00444EA7">
        <w:rPr>
          <w:rFonts w:hint="cs"/>
          <w:rtl/>
        </w:rPr>
        <w:t>עשן</w:t>
      </w:r>
      <w:r w:rsidRPr="00444EA7">
        <w:rPr>
          <w:rtl/>
        </w:rPr>
        <w:t xml:space="preserve"> </w:t>
      </w:r>
      <w:r w:rsidRPr="00444EA7">
        <w:rPr>
          <w:rFonts w:hint="cs"/>
          <w:rtl/>
        </w:rPr>
        <w:t>חוץ</w:t>
      </w:r>
      <w:r w:rsidRPr="00444EA7">
        <w:rPr>
          <w:rtl/>
        </w:rPr>
        <w:t xml:space="preserve"> </w:t>
      </w:r>
      <w:r w:rsidRPr="00444EA7">
        <w:rPr>
          <w:rFonts w:hint="cs"/>
          <w:rtl/>
        </w:rPr>
        <w:t>לחומה</w:t>
      </w:r>
      <w:r w:rsidRPr="00444EA7">
        <w:rPr>
          <w:rtl/>
        </w:rPr>
        <w:t xml:space="preserve">, </w:t>
      </w:r>
      <w:r w:rsidRPr="00444EA7">
        <w:rPr>
          <w:rFonts w:hint="cs"/>
          <w:rtl/>
        </w:rPr>
        <w:t>שלא</w:t>
      </w:r>
      <w:r w:rsidRPr="00444EA7">
        <w:rPr>
          <w:rtl/>
        </w:rPr>
        <w:t xml:space="preserve"> </w:t>
      </w:r>
      <w:r w:rsidRPr="00444EA7">
        <w:rPr>
          <w:rFonts w:hint="cs"/>
          <w:rtl/>
        </w:rPr>
        <w:t>לבטל</w:t>
      </w:r>
      <w:r w:rsidRPr="00444EA7">
        <w:rPr>
          <w:rtl/>
        </w:rPr>
        <w:t xml:space="preserve"> </w:t>
      </w:r>
      <w:r w:rsidRPr="00444EA7">
        <w:rPr>
          <w:rFonts w:hint="cs"/>
          <w:rtl/>
        </w:rPr>
        <w:t>האור</w:t>
      </w:r>
      <w:r w:rsidRPr="00444EA7">
        <w:rPr>
          <w:rtl/>
        </w:rPr>
        <w:t xml:space="preserve"> </w:t>
      </w:r>
      <w:r w:rsidRPr="00444EA7">
        <w:rPr>
          <w:rFonts w:hint="cs"/>
          <w:rtl/>
        </w:rPr>
        <w:t>והזיו</w:t>
      </w:r>
      <w:r w:rsidRPr="00444EA7">
        <w:rPr>
          <w:rtl/>
        </w:rPr>
        <w:t xml:space="preserve">. </w:t>
      </w:r>
      <w:r w:rsidRPr="00444EA7">
        <w:rPr>
          <w:rFonts w:hint="cs"/>
          <w:rtl/>
        </w:rPr>
        <w:t>וכל</w:t>
      </w:r>
      <w:r w:rsidRPr="00444EA7">
        <w:rPr>
          <w:rtl/>
        </w:rPr>
        <w:t xml:space="preserve"> </w:t>
      </w:r>
      <w:r w:rsidRPr="00444EA7">
        <w:rPr>
          <w:rFonts w:hint="cs"/>
          <w:rtl/>
        </w:rPr>
        <w:t>הדברים</w:t>
      </w:r>
      <w:r w:rsidRPr="00444EA7">
        <w:rPr>
          <w:rtl/>
        </w:rPr>
        <w:t xml:space="preserve"> </w:t>
      </w:r>
      <w:r w:rsidRPr="00444EA7">
        <w:rPr>
          <w:rFonts w:hint="cs"/>
          <w:rtl/>
        </w:rPr>
        <w:t>האלו</w:t>
      </w:r>
      <w:r w:rsidRPr="00444EA7">
        <w:rPr>
          <w:rtl/>
        </w:rPr>
        <w:t xml:space="preserve"> </w:t>
      </w:r>
      <w:r w:rsidRPr="00444EA7">
        <w:rPr>
          <w:rFonts w:hint="cs"/>
          <w:rtl/>
        </w:rPr>
        <w:t>הם</w:t>
      </w:r>
      <w:r w:rsidRPr="00444EA7">
        <w:rPr>
          <w:rtl/>
        </w:rPr>
        <w:t xml:space="preserve"> </w:t>
      </w:r>
      <w:r w:rsidRPr="00444EA7">
        <w:rPr>
          <w:rFonts w:hint="cs"/>
          <w:rtl/>
        </w:rPr>
        <w:t>כח</w:t>
      </w:r>
      <w:r w:rsidRPr="00444EA7">
        <w:rPr>
          <w:rtl/>
        </w:rPr>
        <w:t xml:space="preserve"> </w:t>
      </w:r>
      <w:r w:rsidRPr="00444EA7">
        <w:rPr>
          <w:rFonts w:hint="cs"/>
          <w:rtl/>
        </w:rPr>
        <w:t>החמה</w:t>
      </w:r>
      <w:r w:rsidRPr="00444EA7">
        <w:rPr>
          <w:rtl/>
        </w:rPr>
        <w:t xml:space="preserve">. </w:t>
      </w:r>
      <w:r w:rsidRPr="00444EA7">
        <w:rPr>
          <w:rFonts w:hint="cs"/>
          <w:rtl/>
        </w:rPr>
        <w:t>והתבאר</w:t>
      </w:r>
      <w:r w:rsidRPr="00444EA7">
        <w:rPr>
          <w:rtl/>
        </w:rPr>
        <w:t xml:space="preserve"> </w:t>
      </w:r>
      <w:r w:rsidRPr="00444EA7">
        <w:rPr>
          <w:rFonts w:hint="cs"/>
          <w:rtl/>
        </w:rPr>
        <w:t>לך</w:t>
      </w:r>
      <w:r w:rsidRPr="00444EA7">
        <w:rPr>
          <w:rtl/>
        </w:rPr>
        <w:t xml:space="preserve"> </w:t>
      </w:r>
      <w:r w:rsidRPr="00444EA7">
        <w:rPr>
          <w:rFonts w:hint="cs"/>
          <w:rtl/>
        </w:rPr>
        <w:t>תוקף</w:t>
      </w:r>
      <w:r w:rsidRPr="00444EA7">
        <w:rPr>
          <w:rtl/>
        </w:rPr>
        <w:t xml:space="preserve"> </w:t>
      </w:r>
      <w:r w:rsidRPr="00444EA7">
        <w:rPr>
          <w:rFonts w:hint="cs"/>
          <w:rtl/>
        </w:rPr>
        <w:t>המלכות</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אריכות</w:t>
      </w:r>
      <w:r w:rsidRPr="00444EA7">
        <w:rPr>
          <w:rtl/>
        </w:rPr>
        <w:t xml:space="preserve"> </w:t>
      </w:r>
      <w:r w:rsidRPr="00444EA7">
        <w:rPr>
          <w:rFonts w:hint="cs"/>
          <w:rtl/>
        </w:rPr>
        <w:t>הצלחה</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ומפני</w:t>
      </w:r>
      <w:r w:rsidRPr="00444EA7">
        <w:rPr>
          <w:rtl/>
        </w:rPr>
        <w:t xml:space="preserve"> </w:t>
      </w:r>
      <w:r w:rsidRPr="00444EA7">
        <w:rPr>
          <w:rFonts w:hint="cs"/>
          <w:rtl/>
        </w:rPr>
        <w:t>שעמדו</w:t>
      </w:r>
      <w:r w:rsidRPr="00444EA7">
        <w:rPr>
          <w:rtl/>
        </w:rPr>
        <w:t xml:space="preserve"> </w:t>
      </w:r>
      <w:r w:rsidRPr="00444EA7">
        <w:rPr>
          <w:rFonts w:hint="cs"/>
          <w:rtl/>
        </w:rPr>
        <w:t>חכמים</w:t>
      </w:r>
      <w:r w:rsidRPr="00444EA7">
        <w:rPr>
          <w:rtl/>
        </w:rPr>
        <w:t xml:space="preserve"> </w:t>
      </w:r>
      <w:r w:rsidRPr="00444EA7">
        <w:rPr>
          <w:rFonts w:hint="cs"/>
          <w:rtl/>
        </w:rPr>
        <w:t>על</w:t>
      </w:r>
      <w:r w:rsidRPr="00444EA7">
        <w:rPr>
          <w:rtl/>
        </w:rPr>
        <w:t xml:space="preserve"> </w:t>
      </w:r>
      <w:r>
        <w:rPr>
          <w:rFonts w:hint="cs"/>
          <w:rtl/>
        </w:rPr>
        <w:t>עניין</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Pr>
          <w:rFonts w:hint="cs"/>
          <w:rtl/>
        </w:rPr>
        <w:t>וכו</w:t>
      </w:r>
      <w:r w:rsidRPr="00444EA7">
        <w:rPr>
          <w:rFonts w:hint="cs"/>
          <w:rtl/>
        </w:rPr>
        <w:t>חה</w:t>
      </w:r>
      <w:r w:rsidRPr="00444EA7">
        <w:rPr>
          <w:rtl/>
        </w:rPr>
        <w:t xml:space="preserve">, </w:t>
      </w:r>
      <w:r w:rsidRPr="00444EA7">
        <w:rPr>
          <w:rFonts w:hint="cs"/>
          <w:rtl/>
        </w:rPr>
        <w:t>גלו</w:t>
      </w:r>
      <w:r w:rsidRPr="00444EA7">
        <w:rPr>
          <w:rtl/>
        </w:rPr>
        <w:t xml:space="preserve"> </w:t>
      </w:r>
      <w:r w:rsidRPr="00444EA7">
        <w:rPr>
          <w:rFonts w:hint="cs"/>
          <w:rtl/>
        </w:rPr>
        <w:t>לנו</w:t>
      </w:r>
      <w:r w:rsidRPr="00444EA7">
        <w:rPr>
          <w:rtl/>
        </w:rPr>
        <w:t xml:space="preserve"> </w:t>
      </w:r>
      <w:r w:rsidRPr="00444EA7">
        <w:rPr>
          <w:rFonts w:hint="cs"/>
          <w:rtl/>
        </w:rPr>
        <w:t>מהות</w:t>
      </w:r>
      <w:r w:rsidRPr="00444EA7">
        <w:rPr>
          <w:rtl/>
        </w:rPr>
        <w:t xml:space="preserve"> </w:t>
      </w:r>
      <w:r w:rsidRPr="00444EA7">
        <w:rPr>
          <w:rFonts w:hint="cs"/>
          <w:rtl/>
        </w:rPr>
        <w:t>המלכות</w:t>
      </w:r>
      <w:r w:rsidRPr="00444EA7">
        <w:rPr>
          <w:rtl/>
        </w:rPr>
        <w:t xml:space="preserve"> </w:t>
      </w:r>
      <w:r w:rsidRPr="00444EA7">
        <w:rPr>
          <w:rFonts w:hint="cs"/>
          <w:rtl/>
        </w:rPr>
        <w:t>הזה</w:t>
      </w:r>
      <w:r w:rsidRPr="00444EA7">
        <w:rPr>
          <w:rtl/>
        </w:rPr>
        <w:t xml:space="preserve"> </w:t>
      </w:r>
      <w:r w:rsidRPr="00444EA7">
        <w:rPr>
          <w:rFonts w:hint="cs"/>
          <w:rtl/>
        </w:rPr>
        <w:t>מה</w:t>
      </w:r>
      <w:r w:rsidRPr="00444EA7">
        <w:rPr>
          <w:rtl/>
        </w:rPr>
        <w:t xml:space="preserve"> </w:t>
      </w:r>
      <w:r w:rsidRPr="00444EA7">
        <w:rPr>
          <w:rFonts w:hint="cs"/>
          <w:rtl/>
        </w:rPr>
        <w:t>שאפשר</w:t>
      </w:r>
      <w:r w:rsidRPr="00444EA7">
        <w:rPr>
          <w:rtl/>
        </w:rPr>
        <w:t xml:space="preserve"> </w:t>
      </w:r>
      <w:r w:rsidRPr="00444EA7">
        <w:rPr>
          <w:rFonts w:hint="cs"/>
          <w:rtl/>
        </w:rPr>
        <w:t>מ</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ועוד</w:t>
      </w:r>
      <w:r w:rsidRPr="00444EA7">
        <w:rPr>
          <w:rtl/>
        </w:rPr>
        <w:t xml:space="preserve"> </w:t>
      </w:r>
      <w:r w:rsidRPr="00444EA7">
        <w:rPr>
          <w:rFonts w:hint="cs"/>
          <w:rtl/>
        </w:rPr>
        <w:t>יתבאר</w:t>
      </w:r>
      <w:r>
        <w:rPr>
          <w:rFonts w:hint="cs"/>
          <w:rtl/>
        </w:rPr>
        <w:t>.</w:t>
      </w:r>
    </w:p>
    <w:p w:rsidR="00E65230" w:rsidRDefault="00E65230" w:rsidP="00E65230">
      <w:pPr>
        <w:pStyle w:val="1"/>
        <w:rPr>
          <w:rtl/>
        </w:rPr>
      </w:pPr>
    </w:p>
    <w:p w:rsidR="00657196" w:rsidRPr="003C5BBA" w:rsidRDefault="00E65230" w:rsidP="00E65230">
      <w:pPr>
        <w:pStyle w:val="1"/>
        <w:rPr>
          <w:b w:val="0"/>
          <w:bCs w:val="0"/>
          <w:rtl/>
        </w:rPr>
      </w:pPr>
      <w:bookmarkStart w:id="19" w:name="_Toc494379537"/>
      <w:r w:rsidRPr="003C5BBA">
        <w:rPr>
          <w:rFonts w:hint="cs"/>
          <w:b w:val="0"/>
          <w:bCs w:val="0"/>
          <w:rtl/>
        </w:rPr>
        <w:t>פרק</w:t>
      </w:r>
      <w:r w:rsidR="00657196" w:rsidRPr="003C5BBA">
        <w:rPr>
          <w:b w:val="0"/>
          <w:bCs w:val="0"/>
          <w:rtl/>
        </w:rPr>
        <w:t xml:space="preserve"> </w:t>
      </w:r>
      <w:r w:rsidR="00657196" w:rsidRPr="003C5BBA">
        <w:rPr>
          <w:rFonts w:hint="cs"/>
          <w:b w:val="0"/>
          <w:bCs w:val="0"/>
          <w:rtl/>
        </w:rPr>
        <w:t>יח</w:t>
      </w:r>
      <w:bookmarkEnd w:id="19"/>
    </w:p>
    <w:p w:rsidR="00657196" w:rsidRPr="00444EA7" w:rsidRDefault="00657196" w:rsidP="00FB3502">
      <w:pPr>
        <w:rPr>
          <w:rtl/>
        </w:rPr>
      </w:pPr>
    </w:p>
    <w:p w:rsidR="00657196" w:rsidRPr="00444EA7" w:rsidRDefault="00657196" w:rsidP="00FB3502">
      <w:pPr>
        <w:rPr>
          <w:rtl/>
        </w:rPr>
      </w:pPr>
      <w:r w:rsidRPr="00444EA7">
        <w:rPr>
          <w:rFonts w:hint="cs"/>
          <w:rtl/>
        </w:rPr>
        <w:t>הנה</w:t>
      </w:r>
      <w:r w:rsidRPr="00444EA7">
        <w:rPr>
          <w:rtl/>
        </w:rPr>
        <w:t xml:space="preserve"> </w:t>
      </w:r>
      <w:r w:rsidRPr="00444EA7">
        <w:rPr>
          <w:rFonts w:hint="cs"/>
          <w:rtl/>
        </w:rPr>
        <w:t>בארנו</w:t>
      </w:r>
      <w:r w:rsidRPr="00444EA7">
        <w:rPr>
          <w:rtl/>
        </w:rPr>
        <w:t xml:space="preserve"> </w:t>
      </w:r>
      <w:r w:rsidRPr="00444EA7">
        <w:rPr>
          <w:rFonts w:hint="cs"/>
          <w:rtl/>
        </w:rPr>
        <w:t>במה</w:t>
      </w:r>
      <w:r w:rsidRPr="00444EA7">
        <w:rPr>
          <w:rtl/>
        </w:rPr>
        <w:t xml:space="preserve"> </w:t>
      </w:r>
      <w:r w:rsidRPr="00444EA7">
        <w:rPr>
          <w:rFonts w:hint="cs"/>
          <w:rtl/>
        </w:rPr>
        <w:t>שיש</w:t>
      </w:r>
      <w:r w:rsidRPr="00444EA7">
        <w:rPr>
          <w:rtl/>
        </w:rPr>
        <w:t xml:space="preserve"> </w:t>
      </w:r>
      <w:r w:rsidRPr="00444EA7">
        <w:rPr>
          <w:rFonts w:hint="cs"/>
          <w:rtl/>
        </w:rPr>
        <w:t>בו</w:t>
      </w:r>
      <w:r w:rsidRPr="00444EA7">
        <w:rPr>
          <w:rtl/>
        </w:rPr>
        <w:t xml:space="preserve"> </w:t>
      </w:r>
      <w:r w:rsidRPr="00444EA7">
        <w:rPr>
          <w:rFonts w:hint="cs"/>
          <w:rtl/>
        </w:rPr>
        <w:t>די</w:t>
      </w:r>
      <w:r w:rsidRPr="00444EA7">
        <w:rPr>
          <w:rtl/>
        </w:rPr>
        <w:t xml:space="preserve"> </w:t>
      </w:r>
      <w:r w:rsidRPr="00444EA7">
        <w:rPr>
          <w:rFonts w:hint="cs"/>
          <w:rtl/>
        </w:rPr>
        <w:t>מ</w:t>
      </w:r>
      <w:r>
        <w:rPr>
          <w:rFonts w:hint="cs"/>
          <w:rtl/>
        </w:rPr>
        <w:t>עניין</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אשר</w:t>
      </w:r>
      <w:r w:rsidRPr="00444EA7">
        <w:rPr>
          <w:rtl/>
        </w:rPr>
        <w:t xml:space="preserve"> </w:t>
      </w:r>
      <w:r w:rsidRPr="00444EA7">
        <w:rPr>
          <w:rFonts w:hint="cs"/>
          <w:rtl/>
        </w:rPr>
        <w:t>חלק</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אליו</w:t>
      </w:r>
      <w:r w:rsidRPr="00444EA7">
        <w:rPr>
          <w:rtl/>
        </w:rPr>
        <w:t xml:space="preserve"> </w:t>
      </w:r>
      <w:r w:rsidRPr="00444EA7">
        <w:rPr>
          <w:rFonts w:hint="cs"/>
          <w:rtl/>
        </w:rPr>
        <w:t>חלק</w:t>
      </w:r>
      <w:r w:rsidRPr="00444EA7">
        <w:rPr>
          <w:rtl/>
        </w:rPr>
        <w:t xml:space="preserve"> </w:t>
      </w:r>
      <w:r w:rsidRPr="00444EA7">
        <w:rPr>
          <w:rFonts w:hint="cs"/>
          <w:rtl/>
        </w:rPr>
        <w:t>גדול</w:t>
      </w:r>
      <w:r w:rsidRPr="00444EA7">
        <w:rPr>
          <w:rtl/>
        </w:rPr>
        <w:t xml:space="preserve"> </w:t>
      </w:r>
      <w:r w:rsidRPr="00444EA7">
        <w:rPr>
          <w:rFonts w:hint="cs"/>
          <w:rtl/>
        </w:rPr>
        <w:t>בעולם</w:t>
      </w:r>
      <w:r w:rsidRPr="00444EA7">
        <w:rPr>
          <w:rtl/>
        </w:rPr>
        <w:t xml:space="preserve">, </w:t>
      </w:r>
      <w:r w:rsidRPr="00444EA7">
        <w:rPr>
          <w:rFonts w:hint="cs"/>
          <w:rtl/>
        </w:rPr>
        <w:t>עד</w:t>
      </w:r>
      <w:r w:rsidRPr="00444EA7">
        <w:rPr>
          <w:rtl/>
        </w:rPr>
        <w:t xml:space="preserve"> </w:t>
      </w:r>
      <w:r w:rsidRPr="00444EA7">
        <w:rPr>
          <w:rFonts w:hint="cs"/>
          <w:rtl/>
        </w:rPr>
        <w:t>עידן</w:t>
      </w:r>
      <w:r w:rsidRPr="00444EA7">
        <w:rPr>
          <w:rtl/>
        </w:rPr>
        <w:t xml:space="preserve"> </w:t>
      </w:r>
      <w:r w:rsidRPr="00444EA7">
        <w:rPr>
          <w:rFonts w:hint="cs"/>
          <w:rtl/>
        </w:rPr>
        <w:t>עדנין</w:t>
      </w:r>
      <w:r w:rsidRPr="00444EA7">
        <w:rPr>
          <w:rtl/>
        </w:rPr>
        <w:t xml:space="preserve">. </w:t>
      </w:r>
      <w:r w:rsidRPr="00444EA7">
        <w:rPr>
          <w:rFonts w:hint="cs"/>
          <w:rtl/>
        </w:rPr>
        <w:t>וחכמי</w:t>
      </w:r>
      <w:r w:rsidRPr="00444EA7">
        <w:rPr>
          <w:rtl/>
        </w:rPr>
        <w:t xml:space="preserve"> </w:t>
      </w:r>
      <w:r w:rsidRPr="00444EA7">
        <w:rPr>
          <w:rFonts w:hint="cs"/>
          <w:rtl/>
        </w:rPr>
        <w:t>אמת</w:t>
      </w:r>
      <w:r w:rsidRPr="00444EA7">
        <w:rPr>
          <w:rtl/>
        </w:rPr>
        <w:t xml:space="preserve"> </w:t>
      </w:r>
      <w:r w:rsidRPr="00444EA7">
        <w:rPr>
          <w:rFonts w:hint="cs"/>
          <w:rtl/>
        </w:rPr>
        <w:t>והחס</w:t>
      </w:r>
      <w:r>
        <w:rPr>
          <w:rFonts w:hint="cs"/>
          <w:rtl/>
        </w:rPr>
        <w:t>ידיים</w:t>
      </w:r>
      <w:r w:rsidRPr="00444EA7">
        <w:rPr>
          <w:rtl/>
        </w:rPr>
        <w:t xml:space="preserve"> </w:t>
      </w:r>
      <w:r w:rsidRPr="00444EA7">
        <w:rPr>
          <w:rFonts w:hint="cs"/>
          <w:rtl/>
        </w:rPr>
        <w:t>והקדושים</w:t>
      </w:r>
      <w:r w:rsidRPr="00444EA7">
        <w:rPr>
          <w:rtl/>
        </w:rPr>
        <w:t xml:space="preserve"> </w:t>
      </w:r>
      <w:r w:rsidRPr="00444EA7">
        <w:rPr>
          <w:rFonts w:hint="cs"/>
          <w:rtl/>
        </w:rPr>
        <w:t>קבלו</w:t>
      </w:r>
      <w:r w:rsidRPr="00444EA7">
        <w:rPr>
          <w:rtl/>
        </w:rPr>
        <w:t xml:space="preserve"> </w:t>
      </w:r>
      <w:r w:rsidRPr="00444EA7">
        <w:rPr>
          <w:rFonts w:hint="cs"/>
          <w:rtl/>
        </w:rPr>
        <w:t>עול</w:t>
      </w:r>
      <w:r w:rsidRPr="00444EA7">
        <w:rPr>
          <w:rtl/>
        </w:rPr>
        <w:t xml:space="preserve"> </w:t>
      </w:r>
      <w:r w:rsidRPr="00444EA7">
        <w:rPr>
          <w:rFonts w:hint="cs"/>
          <w:rtl/>
        </w:rPr>
        <w:t>מלכות</w:t>
      </w:r>
      <w:r w:rsidRPr="00444EA7">
        <w:rPr>
          <w:rtl/>
        </w:rPr>
        <w:t xml:space="preserve"> </w:t>
      </w:r>
      <w:r w:rsidRPr="00444EA7">
        <w:rPr>
          <w:rFonts w:hint="cs"/>
          <w:rtl/>
        </w:rPr>
        <w:t>זה</w:t>
      </w:r>
      <w:r w:rsidRPr="00444EA7">
        <w:rPr>
          <w:rtl/>
        </w:rPr>
        <w:t xml:space="preserve"> </w:t>
      </w:r>
      <w:r w:rsidRPr="00444EA7">
        <w:rPr>
          <w:rFonts w:hint="cs"/>
          <w:rtl/>
        </w:rPr>
        <w:t>עליהם</w:t>
      </w:r>
      <w:r w:rsidRPr="00444EA7">
        <w:rPr>
          <w:rtl/>
        </w:rPr>
        <w:t xml:space="preserve">, </w:t>
      </w:r>
      <w:r w:rsidRPr="00444EA7">
        <w:rPr>
          <w:rFonts w:hint="cs"/>
          <w:rtl/>
        </w:rPr>
        <w:t>כאשר</w:t>
      </w:r>
      <w:r w:rsidRPr="00444EA7">
        <w:rPr>
          <w:rtl/>
        </w:rPr>
        <w:t xml:space="preserve"> </w:t>
      </w:r>
      <w:r w:rsidRPr="00444EA7">
        <w:rPr>
          <w:rFonts w:hint="cs"/>
          <w:rtl/>
        </w:rPr>
        <w:t>עמדו</w:t>
      </w:r>
      <w:r w:rsidRPr="00444EA7">
        <w:rPr>
          <w:rtl/>
        </w:rPr>
        <w:t xml:space="preserve"> </w:t>
      </w:r>
      <w:r w:rsidRPr="00444EA7">
        <w:rPr>
          <w:rFonts w:hint="cs"/>
          <w:rtl/>
        </w:rPr>
        <w:t>על</w:t>
      </w:r>
      <w:r w:rsidRPr="00444EA7">
        <w:rPr>
          <w:rtl/>
        </w:rPr>
        <w:t xml:space="preserve"> </w:t>
      </w:r>
      <w:r w:rsidRPr="00444EA7">
        <w:rPr>
          <w:rFonts w:hint="cs"/>
          <w:rtl/>
        </w:rPr>
        <w:t>סוד</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זאת</w:t>
      </w:r>
      <w:r w:rsidRPr="00444EA7">
        <w:rPr>
          <w:rtl/>
        </w:rPr>
        <w:t xml:space="preserve">. </w:t>
      </w:r>
      <w:r w:rsidRPr="00444EA7">
        <w:rPr>
          <w:rFonts w:hint="cs"/>
          <w:rtl/>
        </w:rPr>
        <w:t>וכבר</w:t>
      </w:r>
      <w:r w:rsidRPr="00444EA7">
        <w:rPr>
          <w:rtl/>
        </w:rPr>
        <w:t xml:space="preserve"> </w:t>
      </w:r>
      <w:r w:rsidRPr="00444EA7">
        <w:rPr>
          <w:rFonts w:hint="cs"/>
          <w:rtl/>
        </w:rPr>
        <w:t>כתבנו</w:t>
      </w:r>
      <w:r w:rsidRPr="00444EA7">
        <w:rPr>
          <w:rtl/>
        </w:rPr>
        <w:t xml:space="preserve"> </w:t>
      </w:r>
      <w:r w:rsidRPr="00444EA7">
        <w:rPr>
          <w:rFonts w:hint="cs"/>
          <w:rtl/>
        </w:rPr>
        <w:t>במה</w:t>
      </w:r>
      <w:r w:rsidRPr="00444EA7">
        <w:rPr>
          <w:rtl/>
        </w:rPr>
        <w:t xml:space="preserve"> </w:t>
      </w:r>
      <w:r w:rsidRPr="00444EA7">
        <w:rPr>
          <w:rFonts w:hint="cs"/>
          <w:rtl/>
        </w:rPr>
        <w:t>שיש</w:t>
      </w:r>
      <w:r w:rsidRPr="00444EA7">
        <w:rPr>
          <w:rtl/>
        </w:rPr>
        <w:t xml:space="preserve"> </w:t>
      </w:r>
      <w:r w:rsidRPr="00444EA7">
        <w:rPr>
          <w:rFonts w:hint="cs"/>
          <w:rtl/>
        </w:rPr>
        <w:t>בו</w:t>
      </w:r>
      <w:r w:rsidRPr="00444EA7">
        <w:rPr>
          <w:rtl/>
        </w:rPr>
        <w:t xml:space="preserve"> </w:t>
      </w:r>
      <w:r w:rsidRPr="00444EA7">
        <w:rPr>
          <w:rFonts w:hint="cs"/>
          <w:rtl/>
        </w:rPr>
        <w:t>די</w:t>
      </w:r>
      <w:r w:rsidRPr="00444EA7">
        <w:rPr>
          <w:rtl/>
        </w:rPr>
        <w:t xml:space="preserve">. </w:t>
      </w:r>
    </w:p>
    <w:p w:rsidR="00657196" w:rsidRPr="00444EA7" w:rsidRDefault="00657196" w:rsidP="00FB3502">
      <w:pPr>
        <w:rPr>
          <w:rtl/>
        </w:rPr>
      </w:pPr>
    </w:p>
    <w:p w:rsidR="00657196" w:rsidRPr="00444EA7" w:rsidRDefault="00657196" w:rsidP="00FB3502">
      <w:pPr>
        <w:pStyle w:val="a4"/>
        <w:rPr>
          <w:rtl/>
        </w:rPr>
      </w:pPr>
      <w:r w:rsidRPr="00444EA7">
        <w:rPr>
          <w:rFonts w:hint="cs"/>
          <w:rtl/>
        </w:rPr>
        <w:t>ועוד</w:t>
      </w:r>
      <w:r w:rsidRPr="00444EA7">
        <w:rPr>
          <w:rtl/>
        </w:rPr>
        <w:t xml:space="preserve"> </w:t>
      </w:r>
      <w:r w:rsidRPr="00444EA7">
        <w:rPr>
          <w:rFonts w:hint="cs"/>
          <w:rtl/>
        </w:rPr>
        <w:t>נוסף</w:t>
      </w:r>
      <w:r w:rsidRPr="00444EA7">
        <w:rPr>
          <w:rtl/>
        </w:rPr>
        <w:t xml:space="preserve"> </w:t>
      </w:r>
      <w:r w:rsidRPr="00444EA7">
        <w:rPr>
          <w:rFonts w:hint="cs"/>
          <w:rtl/>
        </w:rPr>
        <w:t>בפרק</w:t>
      </w:r>
      <w:r w:rsidRPr="00444EA7">
        <w:rPr>
          <w:rtl/>
        </w:rPr>
        <w:t xml:space="preserve"> </w:t>
      </w:r>
      <w:r w:rsidRPr="00444EA7">
        <w:rPr>
          <w:rFonts w:hint="cs"/>
          <w:rtl/>
        </w:rPr>
        <w:t>ערבי</w:t>
      </w:r>
      <w:r w:rsidRPr="00444EA7">
        <w:rPr>
          <w:rtl/>
        </w:rPr>
        <w:t xml:space="preserve"> </w:t>
      </w:r>
      <w:r w:rsidRPr="00444EA7">
        <w:rPr>
          <w:rFonts w:hint="cs"/>
          <w:rtl/>
        </w:rPr>
        <w:t>פסחים</w:t>
      </w:r>
      <w:r w:rsidRPr="00444EA7">
        <w:rPr>
          <w:rtl/>
        </w:rPr>
        <w:t xml:space="preserve"> (</w:t>
      </w:r>
      <w:r w:rsidRPr="00444EA7">
        <w:rPr>
          <w:rFonts w:hint="cs"/>
          <w:rtl/>
        </w:rPr>
        <w:t>קיח</w:t>
      </w:r>
      <w:r w:rsidRPr="00444EA7">
        <w:rPr>
          <w:rtl/>
        </w:rPr>
        <w:t xml:space="preserve"> </w:t>
      </w:r>
      <w:r w:rsidRPr="00444EA7">
        <w:rPr>
          <w:rFonts w:hint="cs"/>
          <w:rtl/>
        </w:rPr>
        <w:t>ב</w:t>
      </w:r>
      <w:r w:rsidRPr="00444EA7">
        <w:rPr>
          <w:rtl/>
        </w:rPr>
        <w:t>),</w:t>
      </w:r>
      <w:r w:rsidR="00DF76A2">
        <w:rPr>
          <w:rtl/>
        </w:rPr>
        <w:t xml:space="preserve"> שס"ה </w:t>
      </w:r>
      <w:r w:rsidRPr="00444EA7">
        <w:rPr>
          <w:rFonts w:hint="cs"/>
          <w:rtl/>
        </w:rPr>
        <w:t>שווקים</w:t>
      </w:r>
      <w:r w:rsidRPr="00444EA7">
        <w:rPr>
          <w:rtl/>
        </w:rPr>
        <w:t xml:space="preserve"> </w:t>
      </w:r>
      <w:r w:rsidRPr="00444EA7">
        <w:rPr>
          <w:rFonts w:hint="cs"/>
          <w:rtl/>
        </w:rPr>
        <w:t>יש</w:t>
      </w:r>
      <w:r w:rsidRPr="00444EA7">
        <w:rPr>
          <w:rtl/>
        </w:rPr>
        <w:t xml:space="preserve"> </w:t>
      </w:r>
      <w:r w:rsidRPr="00444EA7">
        <w:rPr>
          <w:rFonts w:hint="cs"/>
          <w:rtl/>
        </w:rPr>
        <w:t>בכרך</w:t>
      </w:r>
      <w:r w:rsidRPr="00444EA7">
        <w:rPr>
          <w:rtl/>
        </w:rPr>
        <w:t xml:space="preserve"> </w:t>
      </w:r>
      <w:r w:rsidRPr="00444EA7">
        <w:rPr>
          <w:rFonts w:hint="cs"/>
          <w:rtl/>
        </w:rPr>
        <w:t>גדול</w:t>
      </w:r>
      <w:r w:rsidRPr="00444EA7">
        <w:rPr>
          <w:rtl/>
        </w:rPr>
        <w:t xml:space="preserve"> </w:t>
      </w:r>
      <w:r w:rsidRPr="00444EA7">
        <w:rPr>
          <w:rFonts w:hint="cs"/>
          <w:rtl/>
        </w:rPr>
        <w:t>של</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ובכל</w:t>
      </w:r>
      <w:r w:rsidRPr="00444EA7">
        <w:rPr>
          <w:rtl/>
        </w:rPr>
        <w:t xml:space="preserve"> </w:t>
      </w:r>
      <w:r w:rsidRPr="00444EA7">
        <w:rPr>
          <w:rFonts w:hint="cs"/>
          <w:rtl/>
        </w:rPr>
        <w:t>שוק</w:t>
      </w:r>
      <w:r w:rsidRPr="00444EA7">
        <w:rPr>
          <w:rtl/>
        </w:rPr>
        <w:t xml:space="preserve"> </w:t>
      </w:r>
      <w:r w:rsidRPr="00444EA7">
        <w:rPr>
          <w:rFonts w:hint="cs"/>
          <w:rtl/>
        </w:rPr>
        <w:t>ושוק</w:t>
      </w:r>
      <w:r w:rsidR="00DF76A2">
        <w:rPr>
          <w:rtl/>
        </w:rPr>
        <w:t xml:space="preserve"> שס"ה </w:t>
      </w:r>
      <w:r w:rsidRPr="00444EA7">
        <w:rPr>
          <w:rFonts w:hint="cs"/>
          <w:rtl/>
        </w:rPr>
        <w:t>בירנות</w:t>
      </w:r>
      <w:r w:rsidRPr="00444EA7">
        <w:rPr>
          <w:rtl/>
        </w:rPr>
        <w:t xml:space="preserve">, </w:t>
      </w:r>
      <w:r w:rsidRPr="00444EA7">
        <w:rPr>
          <w:rFonts w:hint="cs"/>
          <w:rtl/>
        </w:rPr>
        <w:t>ובכל</w:t>
      </w:r>
      <w:r w:rsidRPr="00444EA7">
        <w:rPr>
          <w:rtl/>
        </w:rPr>
        <w:t xml:space="preserve"> </w:t>
      </w:r>
      <w:r w:rsidRPr="00444EA7">
        <w:rPr>
          <w:rFonts w:hint="cs"/>
          <w:rtl/>
        </w:rPr>
        <w:t>בירה</w:t>
      </w:r>
      <w:r w:rsidRPr="00444EA7">
        <w:rPr>
          <w:rtl/>
        </w:rPr>
        <w:t xml:space="preserve"> </w:t>
      </w:r>
      <w:r w:rsidRPr="00444EA7">
        <w:rPr>
          <w:rFonts w:hint="cs"/>
          <w:rtl/>
        </w:rPr>
        <w:t>ובירה</w:t>
      </w:r>
      <w:r w:rsidRPr="00444EA7">
        <w:rPr>
          <w:rtl/>
        </w:rPr>
        <w:t xml:space="preserve"> </w:t>
      </w:r>
      <w:r w:rsidRPr="00444EA7">
        <w:rPr>
          <w:rFonts w:hint="cs"/>
          <w:rtl/>
        </w:rPr>
        <w:t>יש</w:t>
      </w:r>
      <w:r w:rsidR="00DF76A2">
        <w:rPr>
          <w:rtl/>
        </w:rPr>
        <w:t xml:space="preserve"> שס"ה </w:t>
      </w:r>
      <w:r w:rsidRPr="00444EA7">
        <w:rPr>
          <w:rFonts w:hint="cs"/>
          <w:rtl/>
        </w:rPr>
        <w:t>מעלות</w:t>
      </w:r>
      <w:r w:rsidRPr="00444EA7">
        <w:rPr>
          <w:rtl/>
        </w:rPr>
        <w:t xml:space="preserve">, </w:t>
      </w:r>
      <w:r w:rsidRPr="00444EA7">
        <w:rPr>
          <w:rFonts w:hint="cs"/>
          <w:rtl/>
        </w:rPr>
        <w:t>וכל</w:t>
      </w:r>
      <w:r w:rsidRPr="00444EA7">
        <w:rPr>
          <w:rtl/>
        </w:rPr>
        <w:t xml:space="preserve"> </w:t>
      </w:r>
      <w:r w:rsidRPr="00444EA7">
        <w:rPr>
          <w:rFonts w:hint="cs"/>
          <w:rtl/>
        </w:rPr>
        <w:t>מעלה</w:t>
      </w:r>
      <w:r w:rsidRPr="00444EA7">
        <w:rPr>
          <w:rtl/>
        </w:rPr>
        <w:t xml:space="preserve"> </w:t>
      </w:r>
      <w:r w:rsidRPr="00444EA7">
        <w:rPr>
          <w:rFonts w:hint="cs"/>
          <w:rtl/>
        </w:rPr>
        <w:t>ומעלה</w:t>
      </w:r>
      <w:r w:rsidRPr="00444EA7">
        <w:rPr>
          <w:rtl/>
        </w:rPr>
        <w:t xml:space="preserve"> </w:t>
      </w:r>
      <w:r w:rsidRPr="00444EA7">
        <w:rPr>
          <w:rFonts w:hint="cs"/>
          <w:rtl/>
        </w:rPr>
        <w:t>יש</w:t>
      </w:r>
      <w:r w:rsidRPr="00444EA7">
        <w:rPr>
          <w:rtl/>
        </w:rPr>
        <w:t xml:space="preserve"> </w:t>
      </w:r>
      <w:r w:rsidRPr="00444EA7">
        <w:rPr>
          <w:rFonts w:hint="cs"/>
          <w:rtl/>
        </w:rPr>
        <w:t>בה</w:t>
      </w:r>
      <w:r w:rsidRPr="00444EA7">
        <w:rPr>
          <w:rtl/>
        </w:rPr>
        <w:t xml:space="preserve"> </w:t>
      </w:r>
      <w:r w:rsidRPr="00444EA7">
        <w:rPr>
          <w:rFonts w:hint="cs"/>
          <w:rtl/>
        </w:rPr>
        <w:t>לזון</w:t>
      </w:r>
      <w:r w:rsidRPr="00444EA7">
        <w:rPr>
          <w:rtl/>
        </w:rPr>
        <w:t xml:space="preserve"> </w:t>
      </w:r>
      <w:r w:rsidRPr="00444EA7">
        <w:rPr>
          <w:rFonts w:hint="cs"/>
          <w:rtl/>
        </w:rPr>
        <w:t>את</w:t>
      </w:r>
      <w:r w:rsidRPr="00444EA7">
        <w:rPr>
          <w:rtl/>
        </w:rPr>
        <w:t xml:space="preserve"> </w:t>
      </w:r>
      <w:r w:rsidRPr="00444EA7">
        <w:rPr>
          <w:rFonts w:hint="cs"/>
          <w:rtl/>
        </w:rPr>
        <w:t>כל</w:t>
      </w:r>
      <w:r w:rsidRPr="00444EA7">
        <w:rPr>
          <w:rtl/>
        </w:rPr>
        <w:t xml:space="preserve"> </w:t>
      </w:r>
      <w:r w:rsidRPr="00444EA7">
        <w:rPr>
          <w:rFonts w:hint="cs"/>
          <w:rtl/>
        </w:rPr>
        <w:t>העולם</w:t>
      </w:r>
      <w:r w:rsidRPr="00444EA7">
        <w:rPr>
          <w:rtl/>
        </w:rPr>
        <w:t xml:space="preserve">. </w:t>
      </w:r>
      <w:r w:rsidRPr="00444EA7">
        <w:rPr>
          <w:rFonts w:hint="cs"/>
          <w:rtl/>
        </w:rPr>
        <w:t>אמר</w:t>
      </w:r>
      <w:r w:rsidRPr="00444EA7">
        <w:rPr>
          <w:rtl/>
        </w:rPr>
        <w:t xml:space="preserve"> </w:t>
      </w:r>
      <w:r w:rsidRPr="00444EA7">
        <w:rPr>
          <w:rFonts w:hint="cs"/>
          <w:rtl/>
        </w:rPr>
        <w:t>ליה</w:t>
      </w:r>
      <w:r w:rsidRPr="00444EA7">
        <w:rPr>
          <w:rtl/>
        </w:rPr>
        <w:t xml:space="preserve"> </w:t>
      </w:r>
      <w:r w:rsidRPr="00444EA7">
        <w:rPr>
          <w:rFonts w:hint="cs"/>
          <w:rtl/>
        </w:rPr>
        <w:t>רבי</w:t>
      </w:r>
      <w:r w:rsidRPr="00444EA7">
        <w:rPr>
          <w:rtl/>
        </w:rPr>
        <w:t xml:space="preserve"> </w:t>
      </w:r>
      <w:r w:rsidRPr="00444EA7">
        <w:rPr>
          <w:rFonts w:hint="cs"/>
          <w:rtl/>
        </w:rPr>
        <w:t>שמעון</w:t>
      </w:r>
      <w:r w:rsidRPr="00444EA7">
        <w:rPr>
          <w:rtl/>
        </w:rPr>
        <w:t xml:space="preserve"> </w:t>
      </w:r>
      <w:r w:rsidRPr="00444EA7">
        <w:rPr>
          <w:rFonts w:hint="cs"/>
          <w:rtl/>
        </w:rPr>
        <w:t>בר</w:t>
      </w:r>
      <w:r w:rsidRPr="00444EA7">
        <w:rPr>
          <w:rtl/>
        </w:rPr>
        <w:t xml:space="preserve"> </w:t>
      </w:r>
      <w:r w:rsidRPr="00444EA7">
        <w:rPr>
          <w:rFonts w:hint="cs"/>
          <w:rtl/>
        </w:rPr>
        <w:t>רבי</w:t>
      </w:r>
      <w:r w:rsidRPr="00444EA7">
        <w:rPr>
          <w:rtl/>
        </w:rPr>
        <w:t xml:space="preserve">, </w:t>
      </w:r>
      <w:r w:rsidRPr="00444EA7">
        <w:rPr>
          <w:rFonts w:hint="cs"/>
          <w:rtl/>
        </w:rPr>
        <w:t>ואמרי</w:t>
      </w:r>
      <w:r w:rsidRPr="00444EA7">
        <w:rPr>
          <w:rtl/>
        </w:rPr>
        <w:t xml:space="preserve"> </w:t>
      </w:r>
      <w:r w:rsidRPr="00444EA7">
        <w:rPr>
          <w:rFonts w:hint="cs"/>
          <w:rtl/>
        </w:rPr>
        <w:t>ליה</w:t>
      </w:r>
      <w:r w:rsidRPr="00444EA7">
        <w:rPr>
          <w:rtl/>
        </w:rPr>
        <w:t xml:space="preserve"> </w:t>
      </w:r>
      <w:r w:rsidRPr="00444EA7">
        <w:rPr>
          <w:rFonts w:hint="cs"/>
          <w:rtl/>
        </w:rPr>
        <w:t>רבי</w:t>
      </w:r>
      <w:r w:rsidRPr="00444EA7">
        <w:rPr>
          <w:rtl/>
        </w:rPr>
        <w:t xml:space="preserve"> </w:t>
      </w:r>
      <w:r w:rsidRPr="00444EA7">
        <w:rPr>
          <w:rFonts w:hint="cs"/>
          <w:rtl/>
        </w:rPr>
        <w:t>שמעון</w:t>
      </w:r>
      <w:r w:rsidRPr="00444EA7">
        <w:rPr>
          <w:rtl/>
        </w:rPr>
        <w:t xml:space="preserve"> </w:t>
      </w:r>
      <w:r w:rsidRPr="00444EA7">
        <w:rPr>
          <w:rFonts w:hint="cs"/>
          <w:rtl/>
        </w:rPr>
        <w:t>בן</w:t>
      </w:r>
      <w:r w:rsidRPr="00444EA7">
        <w:rPr>
          <w:rtl/>
        </w:rPr>
        <w:t xml:space="preserve"> </w:t>
      </w:r>
      <w:r w:rsidRPr="00444EA7">
        <w:rPr>
          <w:rFonts w:hint="cs"/>
          <w:rtl/>
        </w:rPr>
        <w:t>יוסי</w:t>
      </w:r>
      <w:r w:rsidRPr="00444EA7">
        <w:rPr>
          <w:rtl/>
        </w:rPr>
        <w:t xml:space="preserve"> </w:t>
      </w:r>
      <w:r w:rsidRPr="00444EA7">
        <w:rPr>
          <w:rFonts w:hint="cs"/>
          <w:rtl/>
        </w:rPr>
        <w:t>לרבי</w:t>
      </w:r>
      <w:r w:rsidRPr="00444EA7">
        <w:rPr>
          <w:rtl/>
        </w:rPr>
        <w:t xml:space="preserve">, </w:t>
      </w:r>
      <w:r w:rsidRPr="00444EA7">
        <w:rPr>
          <w:rFonts w:hint="cs"/>
          <w:rtl/>
        </w:rPr>
        <w:t>הנהו</w:t>
      </w:r>
      <w:r w:rsidRPr="00444EA7">
        <w:rPr>
          <w:rtl/>
        </w:rPr>
        <w:t xml:space="preserve"> </w:t>
      </w:r>
      <w:r w:rsidRPr="00444EA7">
        <w:rPr>
          <w:rFonts w:hint="cs"/>
          <w:rtl/>
        </w:rPr>
        <w:t>למאן</w:t>
      </w:r>
      <w:r>
        <w:rPr>
          <w:rFonts w:hint="cs"/>
          <w:rtl/>
        </w:rPr>
        <w:t>?</w:t>
      </w:r>
      <w:r w:rsidRPr="00444EA7">
        <w:rPr>
          <w:rtl/>
        </w:rPr>
        <w:t xml:space="preserve"> </w:t>
      </w:r>
      <w:r w:rsidRPr="00444EA7">
        <w:rPr>
          <w:rFonts w:hint="cs"/>
          <w:rtl/>
        </w:rPr>
        <w:t>אמר</w:t>
      </w:r>
      <w:r w:rsidRPr="00444EA7">
        <w:rPr>
          <w:rtl/>
        </w:rPr>
        <w:t xml:space="preserve"> </w:t>
      </w:r>
      <w:r w:rsidRPr="00444EA7">
        <w:rPr>
          <w:rFonts w:hint="cs"/>
          <w:rtl/>
        </w:rPr>
        <w:t>ליה</w:t>
      </w:r>
      <w:r w:rsidRPr="00444EA7">
        <w:rPr>
          <w:rtl/>
        </w:rPr>
        <w:t xml:space="preserve"> </w:t>
      </w:r>
      <w:r w:rsidRPr="00444EA7">
        <w:rPr>
          <w:rFonts w:hint="cs"/>
          <w:rtl/>
        </w:rPr>
        <w:t>לך</w:t>
      </w:r>
      <w:r w:rsidRPr="00444EA7">
        <w:rPr>
          <w:rtl/>
        </w:rPr>
        <w:t xml:space="preserve"> </w:t>
      </w:r>
      <w:r w:rsidRPr="00444EA7">
        <w:rPr>
          <w:rFonts w:hint="cs"/>
          <w:rtl/>
        </w:rPr>
        <w:t>ולחברך</w:t>
      </w:r>
      <w:r w:rsidRPr="00444EA7">
        <w:rPr>
          <w:rtl/>
        </w:rPr>
        <w:t xml:space="preserve">, </w:t>
      </w:r>
      <w:r w:rsidRPr="00444EA7">
        <w:rPr>
          <w:rFonts w:hint="cs"/>
          <w:rtl/>
        </w:rPr>
        <w:t>ולחברי</w:t>
      </w:r>
      <w:r w:rsidRPr="00444EA7">
        <w:rPr>
          <w:rtl/>
        </w:rPr>
        <w:t xml:space="preserve"> </w:t>
      </w:r>
      <w:r w:rsidRPr="00444EA7">
        <w:rPr>
          <w:rFonts w:hint="cs"/>
          <w:rtl/>
        </w:rPr>
        <w:t>חברך</w:t>
      </w:r>
      <w:r w:rsidRPr="00444EA7">
        <w:rPr>
          <w:rtl/>
        </w:rPr>
        <w:t xml:space="preserve">. </w:t>
      </w:r>
      <w:r w:rsidRPr="00444EA7">
        <w:rPr>
          <w:rFonts w:hint="cs"/>
          <w:rtl/>
        </w:rPr>
        <w:t>שנאמר</w:t>
      </w:r>
      <w:r w:rsidRPr="00444EA7">
        <w:rPr>
          <w:rtl/>
        </w:rPr>
        <w:t xml:space="preserve"> (</w:t>
      </w:r>
      <w:r w:rsidRPr="00444EA7">
        <w:rPr>
          <w:rFonts w:hint="cs"/>
          <w:rtl/>
        </w:rPr>
        <w:t>ישעיה</w:t>
      </w:r>
      <w:r w:rsidRPr="00444EA7">
        <w:rPr>
          <w:rtl/>
        </w:rPr>
        <w:t xml:space="preserve"> </w:t>
      </w:r>
      <w:r w:rsidRPr="00444EA7">
        <w:rPr>
          <w:rFonts w:hint="cs"/>
          <w:rtl/>
        </w:rPr>
        <w:t>כג</w:t>
      </w:r>
      <w:r w:rsidRPr="00444EA7">
        <w:rPr>
          <w:rtl/>
        </w:rPr>
        <w:t xml:space="preserve">, </w:t>
      </w:r>
      <w:r w:rsidRPr="00444EA7">
        <w:rPr>
          <w:rFonts w:hint="cs"/>
          <w:rtl/>
        </w:rPr>
        <w:t>יח</w:t>
      </w:r>
      <w:r w:rsidRPr="00444EA7">
        <w:rPr>
          <w:rtl/>
        </w:rPr>
        <w:t xml:space="preserve">) </w:t>
      </w:r>
      <w:r w:rsidRPr="00444EA7">
        <w:rPr>
          <w:rFonts w:hint="cs"/>
          <w:rtl/>
        </w:rPr>
        <w:t>והיה</w:t>
      </w:r>
      <w:r w:rsidRPr="00444EA7">
        <w:rPr>
          <w:rtl/>
        </w:rPr>
        <w:t xml:space="preserve"> </w:t>
      </w:r>
      <w:r w:rsidRPr="00444EA7">
        <w:rPr>
          <w:rFonts w:hint="cs"/>
          <w:rtl/>
        </w:rPr>
        <w:t>סחרה</w:t>
      </w:r>
      <w:r w:rsidRPr="00444EA7">
        <w:rPr>
          <w:rtl/>
        </w:rPr>
        <w:t xml:space="preserve"> </w:t>
      </w:r>
      <w:r w:rsidRPr="00444EA7">
        <w:rPr>
          <w:rFonts w:hint="cs"/>
          <w:rtl/>
        </w:rPr>
        <w:t>ואתננה</w:t>
      </w:r>
      <w:r w:rsidRPr="00444EA7">
        <w:rPr>
          <w:rtl/>
        </w:rPr>
        <w:t xml:space="preserve"> </w:t>
      </w:r>
      <w:r w:rsidRPr="00444EA7">
        <w:rPr>
          <w:rFonts w:hint="cs"/>
          <w:rtl/>
        </w:rPr>
        <w:t>קודש</w:t>
      </w:r>
      <w:r w:rsidRPr="00444EA7">
        <w:rPr>
          <w:rtl/>
        </w:rPr>
        <w:t xml:space="preserve"> </w:t>
      </w:r>
      <w:r w:rsidRPr="00444EA7">
        <w:rPr>
          <w:rFonts w:hint="cs"/>
          <w:rtl/>
        </w:rPr>
        <w:t>לה</w:t>
      </w:r>
      <w:r w:rsidRPr="00444EA7">
        <w:rPr>
          <w:rtl/>
        </w:rPr>
        <w:t xml:space="preserve"> </w:t>
      </w:r>
      <w:r w:rsidRPr="00444EA7">
        <w:rPr>
          <w:rFonts w:hint="cs"/>
          <w:rtl/>
        </w:rPr>
        <w:t>לא</w:t>
      </w:r>
      <w:r w:rsidRPr="00444EA7">
        <w:rPr>
          <w:rtl/>
        </w:rPr>
        <w:t xml:space="preserve"> </w:t>
      </w:r>
      <w:r w:rsidRPr="00444EA7">
        <w:rPr>
          <w:rFonts w:hint="cs"/>
          <w:rtl/>
        </w:rPr>
        <w:t>יאצר</w:t>
      </w:r>
      <w:r w:rsidRPr="00444EA7">
        <w:rPr>
          <w:rtl/>
        </w:rPr>
        <w:t xml:space="preserve"> </w:t>
      </w:r>
      <w:r w:rsidRPr="00444EA7">
        <w:rPr>
          <w:rFonts w:hint="cs"/>
          <w:rtl/>
        </w:rPr>
        <w:t>ולא</w:t>
      </w:r>
      <w:r w:rsidRPr="00444EA7">
        <w:rPr>
          <w:rtl/>
        </w:rPr>
        <w:t xml:space="preserve"> </w:t>
      </w:r>
      <w:r w:rsidRPr="00444EA7">
        <w:rPr>
          <w:rFonts w:hint="cs"/>
          <w:rtl/>
        </w:rPr>
        <w:t>יחסן</w:t>
      </w:r>
      <w:r w:rsidRPr="00444EA7">
        <w:rPr>
          <w:rtl/>
        </w:rPr>
        <w:t xml:space="preserve">. </w:t>
      </w:r>
      <w:r w:rsidRPr="00444EA7">
        <w:rPr>
          <w:rFonts w:hint="cs"/>
          <w:rtl/>
        </w:rPr>
        <w:t>תנא</w:t>
      </w:r>
      <w:r w:rsidRPr="00444EA7">
        <w:rPr>
          <w:rtl/>
        </w:rPr>
        <w:t xml:space="preserve"> </w:t>
      </w:r>
      <w:r w:rsidRPr="00444EA7">
        <w:rPr>
          <w:rFonts w:hint="cs"/>
          <w:rtl/>
        </w:rPr>
        <w:t>רב</w:t>
      </w:r>
      <w:r w:rsidRPr="00444EA7">
        <w:rPr>
          <w:rtl/>
        </w:rPr>
        <w:t xml:space="preserve"> </w:t>
      </w:r>
      <w:r w:rsidRPr="00444EA7">
        <w:rPr>
          <w:rFonts w:hint="cs"/>
          <w:rtl/>
        </w:rPr>
        <w:t>יוסף</w:t>
      </w:r>
      <w:r w:rsidRPr="00444EA7">
        <w:rPr>
          <w:rtl/>
        </w:rPr>
        <w:t xml:space="preserve">, </w:t>
      </w:r>
      <w:r w:rsidRPr="00444EA7">
        <w:rPr>
          <w:rFonts w:hint="cs"/>
          <w:rtl/>
        </w:rPr>
        <w:t>לא</w:t>
      </w:r>
      <w:r w:rsidRPr="00444EA7">
        <w:rPr>
          <w:rtl/>
        </w:rPr>
        <w:t xml:space="preserve"> </w:t>
      </w:r>
      <w:r w:rsidRPr="00444EA7">
        <w:rPr>
          <w:rFonts w:hint="cs"/>
          <w:rtl/>
        </w:rPr>
        <w:t>יאצר</w:t>
      </w:r>
      <w:r w:rsidRPr="00444EA7">
        <w:rPr>
          <w:rtl/>
        </w:rPr>
        <w:t xml:space="preserve"> </w:t>
      </w:r>
      <w:r w:rsidRPr="00444EA7">
        <w:rPr>
          <w:rFonts w:hint="cs"/>
          <w:rtl/>
        </w:rPr>
        <w:t>זה</w:t>
      </w:r>
      <w:r w:rsidRPr="00444EA7">
        <w:rPr>
          <w:rtl/>
        </w:rPr>
        <w:t xml:space="preserve"> </w:t>
      </w:r>
      <w:r w:rsidRPr="00444EA7">
        <w:rPr>
          <w:rFonts w:hint="cs"/>
          <w:rtl/>
        </w:rPr>
        <w:t>בית</w:t>
      </w:r>
      <w:r w:rsidRPr="00444EA7">
        <w:rPr>
          <w:rtl/>
        </w:rPr>
        <w:t xml:space="preserve"> </w:t>
      </w:r>
      <w:r w:rsidRPr="00444EA7">
        <w:rPr>
          <w:rFonts w:hint="cs"/>
          <w:rtl/>
        </w:rPr>
        <w:t>אוצרותיהן</w:t>
      </w:r>
      <w:r w:rsidRPr="00444EA7">
        <w:rPr>
          <w:rtl/>
        </w:rPr>
        <w:t xml:space="preserve">, </w:t>
      </w:r>
      <w:r w:rsidRPr="00444EA7">
        <w:rPr>
          <w:rFonts w:hint="cs"/>
          <w:rtl/>
        </w:rPr>
        <w:t>ולא</w:t>
      </w:r>
      <w:r w:rsidRPr="00444EA7">
        <w:rPr>
          <w:rtl/>
        </w:rPr>
        <w:t xml:space="preserve"> </w:t>
      </w:r>
      <w:r w:rsidRPr="00444EA7">
        <w:rPr>
          <w:rFonts w:hint="cs"/>
          <w:rtl/>
        </w:rPr>
        <w:t>יחסן</w:t>
      </w:r>
      <w:r w:rsidRPr="00444EA7">
        <w:rPr>
          <w:rtl/>
        </w:rPr>
        <w:t xml:space="preserve"> </w:t>
      </w:r>
      <w:r w:rsidRPr="00444EA7">
        <w:rPr>
          <w:rFonts w:hint="cs"/>
          <w:rtl/>
        </w:rPr>
        <w:t>זה</w:t>
      </w:r>
      <w:r w:rsidRPr="00444EA7">
        <w:rPr>
          <w:rtl/>
        </w:rPr>
        <w:t xml:space="preserve"> </w:t>
      </w:r>
      <w:r w:rsidRPr="00444EA7">
        <w:rPr>
          <w:rFonts w:hint="cs"/>
          <w:rtl/>
        </w:rPr>
        <w:t>בית</w:t>
      </w:r>
      <w:r w:rsidRPr="00444EA7">
        <w:rPr>
          <w:rtl/>
        </w:rPr>
        <w:t xml:space="preserve"> </w:t>
      </w:r>
      <w:r w:rsidRPr="00444EA7">
        <w:rPr>
          <w:rFonts w:hint="cs"/>
          <w:rtl/>
        </w:rPr>
        <w:t>גנזים</w:t>
      </w:r>
      <w:r w:rsidRPr="00444EA7">
        <w:rPr>
          <w:rtl/>
        </w:rPr>
        <w:t xml:space="preserve">. </w:t>
      </w:r>
      <w:r w:rsidRPr="00444EA7">
        <w:rPr>
          <w:rFonts w:hint="cs"/>
          <w:rtl/>
        </w:rPr>
        <w:t>כי</w:t>
      </w:r>
      <w:r w:rsidRPr="00444EA7">
        <w:rPr>
          <w:rtl/>
        </w:rPr>
        <w:t xml:space="preserve"> </w:t>
      </w:r>
      <w:r w:rsidRPr="00444EA7">
        <w:rPr>
          <w:rFonts w:hint="cs"/>
          <w:rtl/>
        </w:rPr>
        <w:t>ליושבים</w:t>
      </w:r>
      <w:r w:rsidRPr="00444EA7">
        <w:rPr>
          <w:rtl/>
        </w:rPr>
        <w:t xml:space="preserve"> </w:t>
      </w:r>
      <w:r w:rsidRPr="00444EA7">
        <w:rPr>
          <w:rFonts w:hint="cs"/>
          <w:rtl/>
        </w:rPr>
        <w:t>לפני</w:t>
      </w:r>
      <w:r>
        <w:rPr>
          <w:rtl/>
        </w:rPr>
        <w:t xml:space="preserve"> ה' </w:t>
      </w:r>
      <w:r w:rsidRPr="00444EA7">
        <w:rPr>
          <w:rFonts w:hint="cs"/>
          <w:rtl/>
        </w:rPr>
        <w:t>יהיה</w:t>
      </w:r>
      <w:r w:rsidRPr="00444EA7">
        <w:rPr>
          <w:rtl/>
        </w:rPr>
        <w:t xml:space="preserve"> </w:t>
      </w:r>
      <w:r w:rsidRPr="00444EA7">
        <w:rPr>
          <w:rFonts w:hint="cs"/>
          <w:rtl/>
        </w:rPr>
        <w:t>לאכלה</w:t>
      </w:r>
      <w:r w:rsidRPr="00444EA7">
        <w:rPr>
          <w:rtl/>
        </w:rPr>
        <w:t xml:space="preserve"> </w:t>
      </w:r>
      <w:r w:rsidRPr="00444EA7">
        <w:rPr>
          <w:rFonts w:hint="cs"/>
          <w:rtl/>
        </w:rPr>
        <w:t>ולשבעה</w:t>
      </w:r>
      <w:r w:rsidRPr="00444EA7">
        <w:rPr>
          <w:rtl/>
        </w:rPr>
        <w:t xml:space="preserve"> </w:t>
      </w:r>
      <w:r w:rsidRPr="00444EA7">
        <w:rPr>
          <w:rFonts w:hint="cs"/>
          <w:rtl/>
        </w:rPr>
        <w:t>ולמכסה</w:t>
      </w:r>
      <w:r w:rsidRPr="00444EA7">
        <w:rPr>
          <w:rtl/>
        </w:rPr>
        <w:t xml:space="preserve"> </w:t>
      </w:r>
      <w:r w:rsidRPr="00444EA7">
        <w:rPr>
          <w:rFonts w:hint="cs"/>
          <w:rtl/>
        </w:rPr>
        <w:t>עתיק</w:t>
      </w:r>
      <w:r w:rsidRPr="00444EA7">
        <w:rPr>
          <w:rtl/>
        </w:rPr>
        <w:t xml:space="preserve">, </w:t>
      </w:r>
      <w:r w:rsidRPr="00444EA7">
        <w:rPr>
          <w:rFonts w:hint="cs"/>
          <w:rtl/>
        </w:rPr>
        <w:t>מאי</w:t>
      </w:r>
      <w:r w:rsidRPr="00444EA7">
        <w:rPr>
          <w:rtl/>
        </w:rPr>
        <w:t xml:space="preserve"> </w:t>
      </w:r>
      <w:r w:rsidRPr="00444EA7">
        <w:rPr>
          <w:rFonts w:hint="cs"/>
          <w:rtl/>
        </w:rPr>
        <w:t>ליושבים</w:t>
      </w:r>
      <w:r w:rsidRPr="00444EA7">
        <w:rPr>
          <w:rtl/>
        </w:rPr>
        <w:t xml:space="preserve"> </w:t>
      </w:r>
      <w:r w:rsidRPr="00444EA7">
        <w:rPr>
          <w:rFonts w:hint="cs"/>
          <w:rtl/>
        </w:rPr>
        <w:t>לפני</w:t>
      </w:r>
      <w:r w:rsidRPr="00444EA7">
        <w:rPr>
          <w:rtl/>
        </w:rPr>
        <w:t xml:space="preserve"> </w:t>
      </w:r>
      <w:r w:rsidRPr="00444EA7">
        <w:rPr>
          <w:rFonts w:hint="cs"/>
          <w:rtl/>
        </w:rPr>
        <w:t>ה</w:t>
      </w:r>
      <w:r w:rsidR="00190024">
        <w:rPr>
          <w:rFonts w:hint="cs"/>
          <w:rtl/>
        </w:rPr>
        <w:t>'</w:t>
      </w:r>
      <w:r>
        <w:rPr>
          <w:rFonts w:hint="cs"/>
          <w:rtl/>
        </w:rPr>
        <w:t>?</w:t>
      </w:r>
      <w:r w:rsidRPr="00444EA7">
        <w:rPr>
          <w:rtl/>
        </w:rPr>
        <w:t xml:space="preserve"> </w:t>
      </w:r>
      <w:r w:rsidRPr="00444EA7">
        <w:rPr>
          <w:rFonts w:hint="cs"/>
          <w:rtl/>
        </w:rPr>
        <w:t>זה</w:t>
      </w:r>
      <w:r w:rsidRPr="00444EA7">
        <w:rPr>
          <w:rtl/>
        </w:rPr>
        <w:t xml:space="preserve"> </w:t>
      </w:r>
      <w:r w:rsidRPr="00444EA7">
        <w:rPr>
          <w:rFonts w:hint="cs"/>
          <w:rtl/>
        </w:rPr>
        <w:t>המכיר</w:t>
      </w:r>
      <w:r w:rsidRPr="00444EA7">
        <w:rPr>
          <w:rtl/>
        </w:rPr>
        <w:t xml:space="preserve"> </w:t>
      </w:r>
      <w:r w:rsidRPr="00444EA7">
        <w:rPr>
          <w:rFonts w:hint="cs"/>
          <w:rtl/>
        </w:rPr>
        <w:t>חברו</w:t>
      </w:r>
      <w:r w:rsidRPr="00444EA7">
        <w:rPr>
          <w:rtl/>
        </w:rPr>
        <w:t xml:space="preserve"> </w:t>
      </w:r>
      <w:r w:rsidRPr="00444EA7">
        <w:rPr>
          <w:rFonts w:hint="cs"/>
          <w:rtl/>
        </w:rPr>
        <w:t>בישיבה</w:t>
      </w:r>
      <w:r w:rsidRPr="00444EA7">
        <w:rPr>
          <w:rtl/>
        </w:rPr>
        <w:t xml:space="preserve">. </w:t>
      </w:r>
      <w:r w:rsidRPr="00444EA7">
        <w:rPr>
          <w:rFonts w:hint="cs"/>
          <w:rtl/>
        </w:rPr>
        <w:t>איכא</w:t>
      </w:r>
      <w:r w:rsidRPr="00444EA7">
        <w:rPr>
          <w:rtl/>
        </w:rPr>
        <w:t xml:space="preserve"> </w:t>
      </w:r>
      <w:r w:rsidRPr="00444EA7">
        <w:rPr>
          <w:rFonts w:hint="cs"/>
          <w:rtl/>
        </w:rPr>
        <w:t>דאמרי</w:t>
      </w:r>
      <w:r w:rsidRPr="00444EA7">
        <w:rPr>
          <w:rtl/>
        </w:rPr>
        <w:t xml:space="preserve">, </w:t>
      </w:r>
      <w:r w:rsidRPr="00444EA7">
        <w:rPr>
          <w:rFonts w:hint="cs"/>
          <w:rtl/>
        </w:rPr>
        <w:t>זה</w:t>
      </w:r>
      <w:r w:rsidRPr="00444EA7">
        <w:rPr>
          <w:rtl/>
        </w:rPr>
        <w:t xml:space="preserve"> </w:t>
      </w:r>
      <w:r w:rsidRPr="00444EA7">
        <w:rPr>
          <w:rFonts w:hint="cs"/>
          <w:rtl/>
        </w:rPr>
        <w:t>המקבל</w:t>
      </w:r>
      <w:r w:rsidRPr="00444EA7">
        <w:rPr>
          <w:rtl/>
        </w:rPr>
        <w:t xml:space="preserve"> </w:t>
      </w:r>
      <w:r w:rsidRPr="00444EA7">
        <w:rPr>
          <w:rFonts w:hint="cs"/>
          <w:rtl/>
        </w:rPr>
        <w:t>פני</w:t>
      </w:r>
      <w:r w:rsidRPr="00444EA7">
        <w:rPr>
          <w:rtl/>
        </w:rPr>
        <w:t xml:space="preserve"> </w:t>
      </w:r>
      <w:r w:rsidRPr="00444EA7">
        <w:rPr>
          <w:rFonts w:hint="cs"/>
          <w:rtl/>
        </w:rPr>
        <w:t>חברו</w:t>
      </w:r>
      <w:r w:rsidRPr="00444EA7">
        <w:rPr>
          <w:rtl/>
        </w:rPr>
        <w:t xml:space="preserve"> </w:t>
      </w:r>
      <w:r w:rsidRPr="00444EA7">
        <w:rPr>
          <w:rFonts w:hint="cs"/>
          <w:rtl/>
        </w:rPr>
        <w:t>בישיבה</w:t>
      </w:r>
      <w:r w:rsidRPr="00444EA7">
        <w:rPr>
          <w:rtl/>
        </w:rPr>
        <w:t xml:space="preserve">. </w:t>
      </w:r>
      <w:r w:rsidRPr="00444EA7">
        <w:rPr>
          <w:rFonts w:hint="cs"/>
          <w:rtl/>
        </w:rPr>
        <w:t>מאי</w:t>
      </w:r>
      <w:r w:rsidRPr="00444EA7">
        <w:rPr>
          <w:rtl/>
        </w:rPr>
        <w:t xml:space="preserve"> </w:t>
      </w:r>
      <w:r w:rsidRPr="00444EA7">
        <w:rPr>
          <w:rFonts w:hint="cs"/>
          <w:rtl/>
        </w:rPr>
        <w:t>למכסה</w:t>
      </w:r>
      <w:r w:rsidRPr="00444EA7">
        <w:rPr>
          <w:rtl/>
        </w:rPr>
        <w:t xml:space="preserve"> </w:t>
      </w:r>
      <w:r w:rsidRPr="00444EA7">
        <w:rPr>
          <w:rFonts w:hint="cs"/>
          <w:rtl/>
        </w:rPr>
        <w:t>עתיק</w:t>
      </w:r>
      <w:r>
        <w:rPr>
          <w:rFonts w:hint="cs"/>
          <w:rtl/>
        </w:rPr>
        <w:t>?</w:t>
      </w:r>
      <w:r w:rsidRPr="00444EA7">
        <w:rPr>
          <w:rtl/>
        </w:rPr>
        <w:t xml:space="preserve"> </w:t>
      </w:r>
      <w:r w:rsidRPr="00444EA7">
        <w:rPr>
          <w:rFonts w:hint="cs"/>
          <w:rtl/>
        </w:rPr>
        <w:t>זה</w:t>
      </w:r>
      <w:r w:rsidRPr="00444EA7">
        <w:rPr>
          <w:rtl/>
        </w:rPr>
        <w:t xml:space="preserve"> </w:t>
      </w:r>
      <w:r w:rsidRPr="00444EA7">
        <w:rPr>
          <w:rFonts w:hint="cs"/>
          <w:rtl/>
        </w:rPr>
        <w:t>המכסה</w:t>
      </w:r>
      <w:r w:rsidRPr="00444EA7">
        <w:rPr>
          <w:rtl/>
        </w:rPr>
        <w:t xml:space="preserve"> </w:t>
      </w:r>
      <w:r w:rsidRPr="00444EA7">
        <w:rPr>
          <w:rFonts w:hint="cs"/>
          <w:rtl/>
        </w:rPr>
        <w:t>דברים</w:t>
      </w:r>
      <w:r w:rsidRPr="00444EA7">
        <w:rPr>
          <w:rtl/>
        </w:rPr>
        <w:t xml:space="preserve"> </w:t>
      </w:r>
      <w:r w:rsidRPr="00444EA7">
        <w:rPr>
          <w:rFonts w:hint="cs"/>
          <w:rtl/>
        </w:rPr>
        <w:t>שכסה</w:t>
      </w:r>
      <w:r w:rsidRPr="00444EA7">
        <w:rPr>
          <w:rtl/>
        </w:rPr>
        <w:t xml:space="preserve"> </w:t>
      </w:r>
      <w:r w:rsidRPr="00444EA7">
        <w:rPr>
          <w:rFonts w:hint="cs"/>
          <w:rtl/>
        </w:rPr>
        <w:t>עתיק</w:t>
      </w:r>
      <w:r w:rsidRPr="00444EA7">
        <w:rPr>
          <w:rtl/>
        </w:rPr>
        <w:t xml:space="preserve"> </w:t>
      </w:r>
      <w:r w:rsidRPr="00444EA7">
        <w:rPr>
          <w:rFonts w:hint="cs"/>
          <w:rtl/>
        </w:rPr>
        <w:t>יומין</w:t>
      </w:r>
      <w:r w:rsidRPr="00444EA7">
        <w:rPr>
          <w:rtl/>
        </w:rPr>
        <w:t xml:space="preserve">, </w:t>
      </w:r>
      <w:r w:rsidRPr="00444EA7">
        <w:rPr>
          <w:rFonts w:hint="cs"/>
          <w:rtl/>
        </w:rPr>
        <w:t>ומאי</w:t>
      </w:r>
      <w:r w:rsidRPr="00444EA7">
        <w:rPr>
          <w:rtl/>
        </w:rPr>
        <w:t xml:space="preserve"> </w:t>
      </w:r>
      <w:r w:rsidRPr="00444EA7">
        <w:rPr>
          <w:rFonts w:hint="cs"/>
          <w:rtl/>
        </w:rPr>
        <w:t>נינהו</w:t>
      </w:r>
      <w:r>
        <w:rPr>
          <w:rFonts w:hint="cs"/>
          <w:rtl/>
        </w:rPr>
        <w:t>?</w:t>
      </w:r>
      <w:r w:rsidRPr="00444EA7">
        <w:rPr>
          <w:rtl/>
        </w:rPr>
        <w:t xml:space="preserve"> </w:t>
      </w:r>
      <w:r w:rsidRPr="00444EA7">
        <w:rPr>
          <w:rFonts w:hint="cs"/>
          <w:rtl/>
        </w:rPr>
        <w:t>סתרי</w:t>
      </w:r>
      <w:r w:rsidRPr="00444EA7">
        <w:rPr>
          <w:rtl/>
        </w:rPr>
        <w:t xml:space="preserve"> </w:t>
      </w:r>
      <w:r w:rsidRPr="00444EA7">
        <w:rPr>
          <w:rFonts w:hint="cs"/>
          <w:rtl/>
        </w:rPr>
        <w:t>תורה</w:t>
      </w:r>
      <w:r w:rsidRPr="00444EA7">
        <w:rPr>
          <w:rtl/>
        </w:rPr>
        <w:t xml:space="preserve">. </w:t>
      </w:r>
      <w:r w:rsidRPr="00444EA7">
        <w:rPr>
          <w:rFonts w:hint="cs"/>
          <w:rtl/>
        </w:rPr>
        <w:t>ואיכא</w:t>
      </w:r>
      <w:r w:rsidRPr="00444EA7">
        <w:rPr>
          <w:rtl/>
        </w:rPr>
        <w:t xml:space="preserve"> </w:t>
      </w:r>
      <w:r w:rsidRPr="00444EA7">
        <w:rPr>
          <w:rFonts w:hint="cs"/>
          <w:rtl/>
        </w:rPr>
        <w:t>דאמרי</w:t>
      </w:r>
      <w:r w:rsidRPr="00444EA7">
        <w:rPr>
          <w:rtl/>
        </w:rPr>
        <w:t xml:space="preserve">, </w:t>
      </w:r>
      <w:r w:rsidRPr="00444EA7">
        <w:rPr>
          <w:rFonts w:hint="cs"/>
          <w:rtl/>
        </w:rPr>
        <w:t>זה</w:t>
      </w:r>
      <w:r w:rsidRPr="00444EA7">
        <w:rPr>
          <w:rtl/>
        </w:rPr>
        <w:t xml:space="preserve"> </w:t>
      </w:r>
      <w:r w:rsidRPr="00444EA7">
        <w:rPr>
          <w:rFonts w:hint="cs"/>
          <w:rtl/>
        </w:rPr>
        <w:t>המגלה</w:t>
      </w:r>
      <w:r w:rsidRPr="00444EA7">
        <w:rPr>
          <w:rtl/>
        </w:rPr>
        <w:t xml:space="preserve"> </w:t>
      </w:r>
      <w:r w:rsidRPr="00444EA7">
        <w:rPr>
          <w:rFonts w:hint="cs"/>
          <w:rtl/>
        </w:rPr>
        <w:t>דברים</w:t>
      </w:r>
      <w:r w:rsidRPr="00444EA7">
        <w:rPr>
          <w:rtl/>
        </w:rPr>
        <w:t xml:space="preserve"> </w:t>
      </w:r>
      <w:r w:rsidRPr="00444EA7">
        <w:rPr>
          <w:rFonts w:hint="cs"/>
          <w:rtl/>
        </w:rPr>
        <w:t>שכסה</w:t>
      </w:r>
      <w:r w:rsidRPr="00444EA7">
        <w:rPr>
          <w:rtl/>
        </w:rPr>
        <w:t xml:space="preserve"> </w:t>
      </w:r>
      <w:r w:rsidRPr="00444EA7">
        <w:rPr>
          <w:rFonts w:hint="cs"/>
          <w:rtl/>
        </w:rPr>
        <w:t>עתיק</w:t>
      </w:r>
      <w:r w:rsidRPr="00444EA7">
        <w:rPr>
          <w:rtl/>
        </w:rPr>
        <w:t xml:space="preserve"> </w:t>
      </w:r>
      <w:r w:rsidRPr="00444EA7">
        <w:rPr>
          <w:rFonts w:hint="cs"/>
          <w:rtl/>
        </w:rPr>
        <w:t>יומין</w:t>
      </w:r>
      <w:r w:rsidRPr="00444EA7">
        <w:rPr>
          <w:rtl/>
        </w:rPr>
        <w:t xml:space="preserve">, </w:t>
      </w:r>
      <w:r w:rsidRPr="00444EA7">
        <w:rPr>
          <w:rFonts w:hint="cs"/>
          <w:rtl/>
        </w:rPr>
        <w:t>ומאי</w:t>
      </w:r>
      <w:r w:rsidRPr="00444EA7">
        <w:rPr>
          <w:rtl/>
        </w:rPr>
        <w:t xml:space="preserve"> </w:t>
      </w:r>
      <w:r w:rsidRPr="00444EA7">
        <w:rPr>
          <w:rFonts w:hint="cs"/>
          <w:rtl/>
        </w:rPr>
        <w:t>נינהו</w:t>
      </w:r>
      <w:r>
        <w:rPr>
          <w:rFonts w:hint="cs"/>
          <w:rtl/>
        </w:rPr>
        <w:t>?</w:t>
      </w:r>
      <w:r w:rsidRPr="00444EA7">
        <w:rPr>
          <w:rtl/>
        </w:rPr>
        <w:t xml:space="preserve"> </w:t>
      </w:r>
      <w:r w:rsidRPr="00444EA7">
        <w:rPr>
          <w:rFonts w:hint="cs"/>
          <w:rtl/>
        </w:rPr>
        <w:t>טעמי</w:t>
      </w:r>
      <w:r w:rsidRPr="00444EA7">
        <w:rPr>
          <w:rtl/>
        </w:rPr>
        <w:t xml:space="preserve"> </w:t>
      </w:r>
      <w:r w:rsidRPr="00444EA7">
        <w:rPr>
          <w:rFonts w:hint="cs"/>
          <w:rtl/>
        </w:rPr>
        <w:t>התורה</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כבר</w:t>
      </w:r>
      <w:r w:rsidRPr="00444EA7">
        <w:rPr>
          <w:rtl/>
        </w:rPr>
        <w:t xml:space="preserve"> </w:t>
      </w:r>
      <w:r w:rsidRPr="00444EA7">
        <w:rPr>
          <w:rFonts w:hint="cs"/>
          <w:rtl/>
        </w:rPr>
        <w:t>בארנו</w:t>
      </w:r>
      <w:r w:rsidRPr="00444EA7">
        <w:rPr>
          <w:rtl/>
        </w:rPr>
        <w:t xml:space="preserve"> </w:t>
      </w:r>
      <w:r w:rsidRPr="00444EA7">
        <w:rPr>
          <w:rFonts w:hint="cs"/>
          <w:rtl/>
        </w:rPr>
        <w:t>לך</w:t>
      </w:r>
      <w:r w:rsidRPr="00444EA7">
        <w:rPr>
          <w:rtl/>
        </w:rPr>
        <w:t xml:space="preserve"> </w:t>
      </w:r>
      <w:r w:rsidRPr="00444EA7">
        <w:rPr>
          <w:rFonts w:hint="cs"/>
          <w:rtl/>
        </w:rPr>
        <w:t>הרבה</w:t>
      </w:r>
      <w:r w:rsidRPr="00444EA7">
        <w:rPr>
          <w:rtl/>
        </w:rPr>
        <w:t xml:space="preserve">, </w:t>
      </w:r>
      <w:r w:rsidRPr="00444EA7">
        <w:rPr>
          <w:rFonts w:hint="cs"/>
          <w:rtl/>
        </w:rPr>
        <w:t>כי</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זאת</w:t>
      </w:r>
      <w:r w:rsidRPr="00444EA7">
        <w:rPr>
          <w:rtl/>
        </w:rPr>
        <w:t xml:space="preserve"> </w:t>
      </w:r>
      <w:r w:rsidRPr="00444EA7">
        <w:rPr>
          <w:rFonts w:hint="cs"/>
          <w:rtl/>
        </w:rPr>
        <w:t>כח</w:t>
      </w:r>
      <w:r w:rsidRPr="00444EA7">
        <w:rPr>
          <w:rtl/>
        </w:rPr>
        <w:t xml:space="preserve"> </w:t>
      </w:r>
      <w:r w:rsidRPr="00444EA7">
        <w:rPr>
          <w:rFonts w:hint="cs"/>
          <w:rtl/>
        </w:rPr>
        <w:t>מלכותה</w:t>
      </w:r>
      <w:r w:rsidRPr="00444EA7">
        <w:rPr>
          <w:rtl/>
        </w:rPr>
        <w:t xml:space="preserve"> </w:t>
      </w:r>
      <w:r w:rsidRPr="00444EA7">
        <w:rPr>
          <w:rFonts w:hint="cs"/>
          <w:rtl/>
        </w:rPr>
        <w:t>במספר</w:t>
      </w:r>
      <w:r w:rsidRPr="00444EA7">
        <w:rPr>
          <w:rtl/>
        </w:rPr>
        <w:t xml:space="preserve"> </w:t>
      </w:r>
      <w:r w:rsidRPr="00444EA7">
        <w:rPr>
          <w:rFonts w:hint="cs"/>
          <w:rtl/>
        </w:rPr>
        <w:t>שס</w:t>
      </w:r>
      <w:r w:rsidR="00190024">
        <w:rPr>
          <w:rFonts w:hint="cs"/>
          <w:rtl/>
        </w:rPr>
        <w:t>"</w:t>
      </w:r>
      <w:r w:rsidRPr="00444EA7">
        <w:rPr>
          <w:rFonts w:hint="cs"/>
          <w:rtl/>
        </w:rPr>
        <w:t>ה</w:t>
      </w:r>
      <w:r w:rsidRPr="00444EA7">
        <w:rPr>
          <w:rtl/>
        </w:rPr>
        <w:t xml:space="preserve">, </w:t>
      </w:r>
      <w:r w:rsidRPr="00444EA7">
        <w:rPr>
          <w:rFonts w:hint="cs"/>
          <w:rtl/>
        </w:rPr>
        <w:t>לטעם</w:t>
      </w:r>
      <w:r w:rsidRPr="00444EA7">
        <w:rPr>
          <w:rtl/>
        </w:rPr>
        <w:t xml:space="preserve"> </w:t>
      </w:r>
      <w:r w:rsidRPr="00444EA7">
        <w:rPr>
          <w:rFonts w:hint="cs"/>
          <w:rtl/>
        </w:rPr>
        <w:t>אשר</w:t>
      </w:r>
      <w:r w:rsidRPr="00444EA7">
        <w:rPr>
          <w:rtl/>
        </w:rPr>
        <w:t xml:space="preserve"> </w:t>
      </w:r>
      <w:r w:rsidRPr="00444EA7">
        <w:rPr>
          <w:rFonts w:hint="cs"/>
          <w:rtl/>
        </w:rPr>
        <w:t>התבאר</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תמצא</w:t>
      </w:r>
      <w:r w:rsidRPr="00444EA7">
        <w:rPr>
          <w:rtl/>
        </w:rPr>
        <w:t xml:space="preserve"> </w:t>
      </w:r>
      <w:r w:rsidRPr="00444EA7">
        <w:rPr>
          <w:rFonts w:hint="cs"/>
          <w:rtl/>
        </w:rPr>
        <w:t>נמשך</w:t>
      </w:r>
      <w:r w:rsidRPr="00444EA7">
        <w:rPr>
          <w:rtl/>
        </w:rPr>
        <w:t xml:space="preserve"> </w:t>
      </w:r>
      <w:r w:rsidRPr="00444EA7">
        <w:rPr>
          <w:rFonts w:hint="cs"/>
          <w:rtl/>
        </w:rPr>
        <w:t>בכל</w:t>
      </w:r>
      <w:r w:rsidRPr="00444EA7">
        <w:rPr>
          <w:rtl/>
        </w:rPr>
        <w:t xml:space="preserve"> </w:t>
      </w:r>
      <w:r w:rsidRPr="00444EA7">
        <w:rPr>
          <w:rFonts w:hint="cs"/>
          <w:rtl/>
        </w:rPr>
        <w:t>דברי</w:t>
      </w:r>
      <w:r w:rsidRPr="00444EA7">
        <w:rPr>
          <w:rtl/>
        </w:rPr>
        <w:t xml:space="preserve"> </w:t>
      </w:r>
      <w:r w:rsidRPr="00444EA7">
        <w:rPr>
          <w:rFonts w:hint="cs"/>
          <w:rtl/>
        </w:rPr>
        <w:t>חכמים</w:t>
      </w:r>
      <w:r w:rsidRPr="00444EA7">
        <w:rPr>
          <w:rtl/>
        </w:rPr>
        <w:t xml:space="preserve"> </w:t>
      </w:r>
      <w:r w:rsidRPr="00444EA7">
        <w:rPr>
          <w:rFonts w:hint="cs"/>
          <w:rtl/>
        </w:rPr>
        <w:t>אשר</w:t>
      </w:r>
      <w:r w:rsidRPr="00444EA7">
        <w:rPr>
          <w:rtl/>
        </w:rPr>
        <w:t xml:space="preserve"> </w:t>
      </w:r>
      <w:r w:rsidRPr="00444EA7">
        <w:rPr>
          <w:rFonts w:hint="cs"/>
          <w:rtl/>
        </w:rPr>
        <w:t>עמדו</w:t>
      </w:r>
      <w:r w:rsidRPr="00444EA7">
        <w:rPr>
          <w:rtl/>
        </w:rPr>
        <w:t xml:space="preserve"> </w:t>
      </w:r>
      <w:r w:rsidRPr="00444EA7">
        <w:rPr>
          <w:rFonts w:hint="cs"/>
          <w:rtl/>
        </w:rPr>
        <w:t>על</w:t>
      </w:r>
      <w:r w:rsidRPr="00444EA7">
        <w:rPr>
          <w:rtl/>
        </w:rPr>
        <w:t xml:space="preserve"> </w:t>
      </w:r>
      <w:r w:rsidRPr="00444EA7">
        <w:rPr>
          <w:rFonts w:hint="cs"/>
          <w:rtl/>
        </w:rPr>
        <w:t>כח</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זאת</w:t>
      </w:r>
      <w:r w:rsidRPr="00444EA7">
        <w:rPr>
          <w:rtl/>
        </w:rPr>
        <w:t xml:space="preserve">. </w:t>
      </w:r>
      <w:r w:rsidRPr="00444EA7">
        <w:rPr>
          <w:rFonts w:hint="cs"/>
          <w:rtl/>
        </w:rPr>
        <w:t>כי</w:t>
      </w:r>
      <w:r w:rsidRPr="00444EA7">
        <w:rPr>
          <w:rtl/>
        </w:rPr>
        <w:t xml:space="preserve"> </w:t>
      </w:r>
      <w:r w:rsidRPr="00444EA7">
        <w:rPr>
          <w:rFonts w:hint="cs"/>
          <w:rtl/>
        </w:rPr>
        <w:t>כח</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הכח</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לחמה</w:t>
      </w:r>
      <w:r w:rsidRPr="00444EA7">
        <w:rPr>
          <w:rtl/>
        </w:rPr>
        <w:t xml:space="preserve">, </w:t>
      </w:r>
      <w:r w:rsidRPr="00444EA7">
        <w:rPr>
          <w:rFonts w:hint="cs"/>
          <w:rtl/>
        </w:rPr>
        <w:t>והם</w:t>
      </w:r>
      <w:r w:rsidRPr="00444EA7">
        <w:rPr>
          <w:rtl/>
        </w:rPr>
        <w:t xml:space="preserve"> </w:t>
      </w:r>
      <w:r w:rsidRPr="00444EA7">
        <w:rPr>
          <w:rFonts w:hint="cs"/>
          <w:rtl/>
        </w:rPr>
        <w:t>שס</w:t>
      </w:r>
      <w:r w:rsidR="00190024">
        <w:rPr>
          <w:rFonts w:hint="cs"/>
          <w:rtl/>
        </w:rPr>
        <w:t>"</w:t>
      </w:r>
      <w:r w:rsidRPr="00444EA7">
        <w:rPr>
          <w:rFonts w:hint="cs"/>
          <w:rtl/>
        </w:rPr>
        <w:t>ה</w:t>
      </w:r>
      <w:r w:rsidRPr="00444EA7">
        <w:rPr>
          <w:rtl/>
        </w:rPr>
        <w:t xml:space="preserve"> </w:t>
      </w:r>
      <w:r w:rsidRPr="00444EA7">
        <w:rPr>
          <w:rFonts w:hint="cs"/>
          <w:rtl/>
        </w:rPr>
        <w:t>ימים</w:t>
      </w:r>
      <w:r w:rsidRPr="00444EA7">
        <w:rPr>
          <w:rtl/>
        </w:rPr>
        <w:t xml:space="preserve">, </w:t>
      </w:r>
      <w:r w:rsidRPr="00444EA7">
        <w:rPr>
          <w:rFonts w:hint="cs"/>
          <w:rtl/>
        </w:rPr>
        <w:t>ובכל</w:t>
      </w:r>
      <w:r w:rsidRPr="00444EA7">
        <w:rPr>
          <w:rtl/>
        </w:rPr>
        <w:t xml:space="preserve"> </w:t>
      </w:r>
      <w:r w:rsidRPr="00444EA7">
        <w:rPr>
          <w:rFonts w:hint="cs"/>
          <w:rtl/>
        </w:rPr>
        <w:t>יום</w:t>
      </w:r>
      <w:r w:rsidRPr="00444EA7">
        <w:rPr>
          <w:rtl/>
        </w:rPr>
        <w:t xml:space="preserve"> </w:t>
      </w:r>
      <w:r w:rsidRPr="00444EA7">
        <w:rPr>
          <w:rFonts w:hint="cs"/>
          <w:rtl/>
        </w:rPr>
        <w:t>תנועה</w:t>
      </w:r>
      <w:r w:rsidRPr="00444EA7">
        <w:rPr>
          <w:rtl/>
        </w:rPr>
        <w:t xml:space="preserve"> </w:t>
      </w:r>
      <w:r w:rsidRPr="00444EA7">
        <w:rPr>
          <w:rFonts w:hint="cs"/>
          <w:rtl/>
        </w:rPr>
        <w:t>מיוחדת</w:t>
      </w:r>
      <w:r w:rsidRPr="00444EA7">
        <w:rPr>
          <w:rtl/>
        </w:rPr>
        <w:t xml:space="preserve">. </w:t>
      </w:r>
      <w:r w:rsidRPr="00444EA7">
        <w:rPr>
          <w:rFonts w:hint="cs"/>
          <w:rtl/>
        </w:rPr>
        <w:t>והנה</w:t>
      </w:r>
      <w:r w:rsidRPr="00444EA7">
        <w:rPr>
          <w:rtl/>
        </w:rPr>
        <w:t xml:space="preserve"> </w:t>
      </w:r>
      <w:r w:rsidRPr="00444EA7">
        <w:rPr>
          <w:rFonts w:hint="cs"/>
          <w:rtl/>
        </w:rPr>
        <w:t>לא</w:t>
      </w:r>
      <w:r w:rsidRPr="00444EA7">
        <w:rPr>
          <w:rtl/>
        </w:rPr>
        <w:t xml:space="preserve"> </w:t>
      </w:r>
      <w:r w:rsidRPr="00444EA7">
        <w:rPr>
          <w:rFonts w:hint="cs"/>
          <w:rtl/>
        </w:rPr>
        <w:t>במקום</w:t>
      </w:r>
      <w:r w:rsidRPr="00444EA7">
        <w:rPr>
          <w:rtl/>
        </w:rPr>
        <w:t xml:space="preserve"> </w:t>
      </w:r>
      <w:r w:rsidRPr="00444EA7">
        <w:rPr>
          <w:rFonts w:hint="cs"/>
          <w:rtl/>
        </w:rPr>
        <w:t>אחד</w:t>
      </w:r>
      <w:r w:rsidRPr="00444EA7">
        <w:rPr>
          <w:rtl/>
        </w:rPr>
        <w:t xml:space="preserve"> </w:t>
      </w:r>
      <w:r w:rsidRPr="00444EA7">
        <w:rPr>
          <w:rFonts w:hint="cs"/>
          <w:rtl/>
        </w:rPr>
        <w:t>בלבד</w:t>
      </w:r>
      <w:r w:rsidRPr="00444EA7">
        <w:rPr>
          <w:rtl/>
        </w:rPr>
        <w:t xml:space="preserve">, </w:t>
      </w:r>
      <w:r w:rsidRPr="00444EA7">
        <w:rPr>
          <w:rFonts w:hint="cs"/>
          <w:rtl/>
        </w:rPr>
        <w:t>רק</w:t>
      </w:r>
      <w:r w:rsidRPr="00444EA7">
        <w:rPr>
          <w:rtl/>
        </w:rPr>
        <w:t xml:space="preserve"> </w:t>
      </w:r>
      <w:r w:rsidRPr="00444EA7">
        <w:rPr>
          <w:rFonts w:hint="cs"/>
          <w:rtl/>
        </w:rPr>
        <w:t>בכמה</w:t>
      </w:r>
      <w:r w:rsidRPr="00444EA7">
        <w:rPr>
          <w:rtl/>
        </w:rPr>
        <w:t xml:space="preserve"> </w:t>
      </w:r>
      <w:r w:rsidRPr="00444EA7">
        <w:rPr>
          <w:rFonts w:hint="cs"/>
          <w:rtl/>
        </w:rPr>
        <w:t>מקומות</w:t>
      </w:r>
      <w:r w:rsidRPr="00444EA7">
        <w:rPr>
          <w:rtl/>
        </w:rPr>
        <w:t xml:space="preserve"> </w:t>
      </w:r>
      <w:r w:rsidRPr="00444EA7">
        <w:rPr>
          <w:rFonts w:hint="cs"/>
          <w:rtl/>
        </w:rPr>
        <w:t>מזכיר</w:t>
      </w:r>
      <w:r w:rsidRPr="00444EA7">
        <w:rPr>
          <w:rtl/>
        </w:rPr>
        <w:t xml:space="preserve"> </w:t>
      </w:r>
      <w:r w:rsidRPr="00444EA7">
        <w:rPr>
          <w:rFonts w:hint="cs"/>
          <w:rtl/>
        </w:rPr>
        <w:t>מספר</w:t>
      </w:r>
      <w:r w:rsidRPr="00444EA7">
        <w:rPr>
          <w:rtl/>
        </w:rPr>
        <w:t xml:space="preserve"> </w:t>
      </w:r>
      <w:r w:rsidRPr="00444EA7">
        <w:rPr>
          <w:rFonts w:hint="cs"/>
          <w:rtl/>
        </w:rPr>
        <w:t>שס</w:t>
      </w:r>
      <w:r w:rsidR="00DF76A2">
        <w:rPr>
          <w:rFonts w:hint="cs"/>
          <w:rtl/>
        </w:rPr>
        <w:t>"</w:t>
      </w:r>
      <w:r w:rsidRPr="00444EA7">
        <w:rPr>
          <w:rFonts w:hint="cs"/>
          <w:rtl/>
        </w:rPr>
        <w:t>ה</w:t>
      </w:r>
      <w:r w:rsidRPr="00444EA7">
        <w:rPr>
          <w:rtl/>
        </w:rPr>
        <w:t xml:space="preserve">, </w:t>
      </w:r>
      <w:r w:rsidRPr="00444EA7">
        <w:rPr>
          <w:rFonts w:hint="cs"/>
          <w:rtl/>
        </w:rPr>
        <w:t>ומספר</w:t>
      </w:r>
      <w:r w:rsidRPr="00444EA7">
        <w:rPr>
          <w:rtl/>
        </w:rPr>
        <w:t xml:space="preserve"> </w:t>
      </w:r>
      <w:r w:rsidRPr="00444EA7">
        <w:rPr>
          <w:rFonts w:hint="cs"/>
          <w:rtl/>
        </w:rPr>
        <w:t>שלש</w:t>
      </w:r>
      <w:r w:rsidRPr="00444EA7">
        <w:rPr>
          <w:rtl/>
        </w:rPr>
        <w:t xml:space="preserve"> </w:t>
      </w:r>
      <w:r w:rsidRPr="00444EA7">
        <w:rPr>
          <w:rFonts w:hint="cs"/>
          <w:rtl/>
        </w:rPr>
        <w:t>מאות</w:t>
      </w:r>
      <w:r w:rsidRPr="00444EA7">
        <w:rPr>
          <w:rtl/>
        </w:rPr>
        <w:t xml:space="preserve">, </w:t>
      </w:r>
      <w:r w:rsidRPr="00444EA7">
        <w:rPr>
          <w:rFonts w:hint="cs"/>
          <w:rtl/>
        </w:rPr>
        <w:t>אשר</w:t>
      </w:r>
      <w:r w:rsidRPr="00444EA7">
        <w:rPr>
          <w:rtl/>
        </w:rPr>
        <w:t xml:space="preserve"> </w:t>
      </w:r>
      <w:r w:rsidRPr="00444EA7">
        <w:rPr>
          <w:rFonts w:hint="cs"/>
          <w:rtl/>
        </w:rPr>
        <w:t>מזה</w:t>
      </w:r>
      <w:r w:rsidRPr="00444EA7">
        <w:rPr>
          <w:rtl/>
        </w:rPr>
        <w:t xml:space="preserve"> </w:t>
      </w:r>
      <w:r w:rsidRPr="00444EA7">
        <w:rPr>
          <w:rFonts w:hint="cs"/>
          <w:rtl/>
        </w:rPr>
        <w:t>תבין</w:t>
      </w:r>
      <w:r w:rsidRPr="00444EA7">
        <w:rPr>
          <w:rtl/>
        </w:rPr>
        <w:t xml:space="preserve"> </w:t>
      </w:r>
      <w:r w:rsidRPr="00444EA7">
        <w:rPr>
          <w:rFonts w:hint="cs"/>
          <w:rtl/>
        </w:rPr>
        <w:t>מהות</w:t>
      </w:r>
      <w:r w:rsidRPr="00444EA7">
        <w:rPr>
          <w:rtl/>
        </w:rPr>
        <w:t xml:space="preserve"> </w:t>
      </w:r>
      <w:r w:rsidRPr="00444EA7">
        <w:rPr>
          <w:rFonts w:hint="cs"/>
          <w:rtl/>
        </w:rPr>
        <w:t>המלכות</w:t>
      </w:r>
      <w:r w:rsidRPr="00444EA7">
        <w:rPr>
          <w:rtl/>
        </w:rPr>
        <w:t xml:space="preserve"> </w:t>
      </w:r>
      <w:r w:rsidRPr="00444EA7">
        <w:rPr>
          <w:rFonts w:hint="cs"/>
          <w:rtl/>
        </w:rPr>
        <w:t>הזה</w:t>
      </w:r>
      <w:r w:rsidRPr="00444EA7">
        <w:rPr>
          <w:rtl/>
        </w:rPr>
        <w:t xml:space="preserve">. </w:t>
      </w:r>
      <w:r w:rsidRPr="00444EA7">
        <w:rPr>
          <w:rFonts w:hint="cs"/>
          <w:rtl/>
        </w:rPr>
        <w:t>ועתה</w:t>
      </w:r>
      <w:r w:rsidRPr="00444EA7">
        <w:rPr>
          <w:rtl/>
        </w:rPr>
        <w:t xml:space="preserve"> </w:t>
      </w:r>
      <w:r w:rsidRPr="00444EA7">
        <w:rPr>
          <w:rFonts w:hint="cs"/>
          <w:rtl/>
        </w:rPr>
        <w:t>בא</w:t>
      </w:r>
      <w:r w:rsidRPr="00444EA7">
        <w:rPr>
          <w:rtl/>
        </w:rPr>
        <w:t xml:space="preserve"> </w:t>
      </w:r>
      <w:r w:rsidRPr="00444EA7">
        <w:rPr>
          <w:rFonts w:hint="cs"/>
          <w:rtl/>
        </w:rPr>
        <w:t>להגיד</w:t>
      </w:r>
      <w:r w:rsidRPr="00444EA7">
        <w:rPr>
          <w:rtl/>
        </w:rPr>
        <w:t xml:space="preserve"> </w:t>
      </w:r>
      <w:r w:rsidRPr="00444EA7">
        <w:rPr>
          <w:rFonts w:hint="cs"/>
          <w:rtl/>
        </w:rPr>
        <w:t>על</w:t>
      </w:r>
      <w:r w:rsidRPr="00444EA7">
        <w:rPr>
          <w:rtl/>
        </w:rPr>
        <w:t xml:space="preserve"> </w:t>
      </w:r>
      <w:r w:rsidRPr="00444EA7">
        <w:rPr>
          <w:rFonts w:hint="cs"/>
          <w:rtl/>
        </w:rPr>
        <w:t>השפע</w:t>
      </w:r>
      <w:r w:rsidRPr="00444EA7">
        <w:rPr>
          <w:rtl/>
        </w:rPr>
        <w:t xml:space="preserve"> </w:t>
      </w:r>
      <w:r w:rsidRPr="00444EA7">
        <w:rPr>
          <w:rFonts w:hint="cs"/>
          <w:rtl/>
        </w:rPr>
        <w:t>אשר</w:t>
      </w:r>
      <w:r w:rsidRPr="00444EA7">
        <w:rPr>
          <w:rtl/>
        </w:rPr>
        <w:t xml:space="preserve"> </w:t>
      </w:r>
      <w:r w:rsidRPr="00444EA7">
        <w:rPr>
          <w:rFonts w:hint="cs"/>
          <w:rtl/>
        </w:rPr>
        <w:t>מקבלים</w:t>
      </w:r>
      <w:r w:rsidRPr="00444EA7">
        <w:rPr>
          <w:rtl/>
        </w:rPr>
        <w:t xml:space="preserve"> </w:t>
      </w:r>
      <w:r w:rsidRPr="00444EA7">
        <w:rPr>
          <w:rFonts w:hint="cs"/>
          <w:rtl/>
        </w:rPr>
        <w:t>מלכות</w:t>
      </w:r>
      <w:r w:rsidRPr="00444EA7">
        <w:rPr>
          <w:rtl/>
        </w:rPr>
        <w:t xml:space="preserve"> </w:t>
      </w:r>
      <w:r w:rsidRPr="00444EA7">
        <w:rPr>
          <w:rFonts w:hint="cs"/>
          <w:rtl/>
        </w:rPr>
        <w:t>זאת</w:t>
      </w:r>
      <w:r w:rsidRPr="00444EA7">
        <w:rPr>
          <w:rtl/>
        </w:rPr>
        <w:t xml:space="preserve">, </w:t>
      </w:r>
      <w:r w:rsidRPr="00444EA7">
        <w:rPr>
          <w:rFonts w:hint="cs"/>
          <w:rtl/>
        </w:rPr>
        <w:t>וכאשר</w:t>
      </w:r>
      <w:r w:rsidRPr="00444EA7">
        <w:rPr>
          <w:rtl/>
        </w:rPr>
        <w:t xml:space="preserve"> </w:t>
      </w:r>
      <w:r w:rsidRPr="00444EA7">
        <w:rPr>
          <w:rFonts w:hint="cs"/>
          <w:rtl/>
        </w:rPr>
        <w:t>אמר</w:t>
      </w:r>
      <w:r w:rsidRPr="00444EA7">
        <w:rPr>
          <w:rtl/>
        </w:rPr>
        <w:t xml:space="preserve"> </w:t>
      </w:r>
      <w:r w:rsidRPr="00444EA7">
        <w:rPr>
          <w:rFonts w:hint="cs"/>
          <w:rtl/>
        </w:rPr>
        <w:t>הכתוב</w:t>
      </w:r>
      <w:r w:rsidRPr="00444EA7">
        <w:rPr>
          <w:rtl/>
        </w:rPr>
        <w:t xml:space="preserve"> (</w:t>
      </w:r>
      <w:r w:rsidRPr="00444EA7">
        <w:rPr>
          <w:rFonts w:hint="cs"/>
          <w:rtl/>
        </w:rPr>
        <w:t>בראשית</w:t>
      </w:r>
      <w:r w:rsidRPr="00444EA7">
        <w:rPr>
          <w:rtl/>
        </w:rPr>
        <w:t xml:space="preserve"> </w:t>
      </w:r>
      <w:r w:rsidRPr="00444EA7">
        <w:rPr>
          <w:rFonts w:hint="cs"/>
          <w:rtl/>
        </w:rPr>
        <w:t>כז</w:t>
      </w:r>
      <w:r w:rsidRPr="00444EA7">
        <w:rPr>
          <w:rtl/>
        </w:rPr>
        <w:t xml:space="preserve">, </w:t>
      </w:r>
      <w:r w:rsidRPr="00444EA7">
        <w:rPr>
          <w:rFonts w:hint="cs"/>
          <w:rtl/>
        </w:rPr>
        <w:t>לט</w:t>
      </w:r>
      <w:r w:rsidRPr="00444EA7">
        <w:rPr>
          <w:rtl/>
        </w:rPr>
        <w:t xml:space="preserve">) </w:t>
      </w:r>
      <w:r w:rsidRPr="00444EA7">
        <w:rPr>
          <w:rFonts w:hint="cs"/>
          <w:rtl/>
        </w:rPr>
        <w:t>הנה</w:t>
      </w:r>
      <w:r w:rsidRPr="00444EA7">
        <w:rPr>
          <w:rtl/>
        </w:rPr>
        <w:t xml:space="preserve"> </w:t>
      </w:r>
      <w:r w:rsidRPr="00444EA7">
        <w:rPr>
          <w:rFonts w:hint="cs"/>
          <w:rtl/>
        </w:rPr>
        <w:t>משמני</w:t>
      </w:r>
      <w:r w:rsidRPr="00444EA7">
        <w:rPr>
          <w:rtl/>
        </w:rPr>
        <w:t xml:space="preserve"> </w:t>
      </w:r>
      <w:r w:rsidRPr="00444EA7">
        <w:rPr>
          <w:rFonts w:hint="cs"/>
          <w:rtl/>
        </w:rPr>
        <w:t>הארץ</w:t>
      </w:r>
      <w:r w:rsidRPr="00444EA7">
        <w:rPr>
          <w:rtl/>
        </w:rPr>
        <w:t xml:space="preserve"> </w:t>
      </w:r>
      <w:r w:rsidRPr="00444EA7">
        <w:rPr>
          <w:rFonts w:hint="cs"/>
          <w:rtl/>
        </w:rPr>
        <w:t>יהיה</w:t>
      </w:r>
      <w:r w:rsidRPr="00444EA7">
        <w:rPr>
          <w:rtl/>
        </w:rPr>
        <w:t xml:space="preserve"> </w:t>
      </w:r>
      <w:r w:rsidRPr="00444EA7">
        <w:rPr>
          <w:rFonts w:hint="cs"/>
          <w:rtl/>
        </w:rPr>
        <w:t>מושבך</w:t>
      </w:r>
      <w:r w:rsidRPr="00444EA7">
        <w:rPr>
          <w:rtl/>
        </w:rPr>
        <w:t xml:space="preserve">. </w:t>
      </w:r>
      <w:r w:rsidRPr="00444EA7">
        <w:rPr>
          <w:rFonts w:hint="cs"/>
          <w:rtl/>
        </w:rPr>
        <w:t>ולכך</w:t>
      </w:r>
      <w:r w:rsidRPr="00444EA7">
        <w:rPr>
          <w:rtl/>
        </w:rPr>
        <w:t xml:space="preserve"> </w:t>
      </w:r>
      <w:r w:rsidRPr="00444EA7">
        <w:rPr>
          <w:rFonts w:hint="cs"/>
          <w:rtl/>
        </w:rPr>
        <w:t>אמרו</w:t>
      </w:r>
      <w:r w:rsidR="00DF76A2">
        <w:rPr>
          <w:rtl/>
        </w:rPr>
        <w:t xml:space="preserve"> שס"ה </w:t>
      </w:r>
      <w:r w:rsidRPr="00444EA7">
        <w:rPr>
          <w:rFonts w:hint="cs"/>
          <w:rtl/>
        </w:rPr>
        <w:lastRenderedPageBreak/>
        <w:t>שווקים</w:t>
      </w:r>
      <w:r w:rsidRPr="00444EA7">
        <w:rPr>
          <w:rtl/>
        </w:rPr>
        <w:t xml:space="preserve"> </w:t>
      </w:r>
      <w:r w:rsidRPr="00444EA7">
        <w:rPr>
          <w:rFonts w:hint="cs"/>
          <w:rtl/>
        </w:rPr>
        <w:t>יש</w:t>
      </w:r>
      <w:r w:rsidRPr="00444EA7">
        <w:rPr>
          <w:rtl/>
        </w:rPr>
        <w:t xml:space="preserve"> </w:t>
      </w:r>
      <w:r w:rsidRPr="00444EA7">
        <w:rPr>
          <w:rFonts w:hint="cs"/>
          <w:rtl/>
        </w:rPr>
        <w:t>בכרך</w:t>
      </w:r>
      <w:r w:rsidRPr="00444EA7">
        <w:rPr>
          <w:rtl/>
        </w:rPr>
        <w:t xml:space="preserve"> </w:t>
      </w:r>
      <w:r w:rsidRPr="00444EA7">
        <w:rPr>
          <w:rFonts w:hint="cs"/>
          <w:rtl/>
        </w:rPr>
        <w:t>גדול</w:t>
      </w:r>
      <w:r w:rsidRPr="00444EA7">
        <w:rPr>
          <w:rtl/>
        </w:rPr>
        <w:t xml:space="preserve"> </w:t>
      </w:r>
      <w:r w:rsidRPr="00444EA7">
        <w:rPr>
          <w:rFonts w:hint="cs"/>
          <w:rtl/>
        </w:rPr>
        <w:t>של</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ובאור</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במלכות</w:t>
      </w:r>
      <w:r w:rsidRPr="00444EA7">
        <w:rPr>
          <w:rtl/>
        </w:rPr>
        <w:t xml:space="preserve"> </w:t>
      </w:r>
      <w:r w:rsidRPr="00444EA7">
        <w:rPr>
          <w:rFonts w:hint="cs"/>
          <w:rtl/>
        </w:rPr>
        <w:t>הזאת</w:t>
      </w:r>
      <w:r w:rsidRPr="00444EA7">
        <w:rPr>
          <w:rtl/>
        </w:rPr>
        <w:t xml:space="preserve"> </w:t>
      </w:r>
      <w:r w:rsidRPr="00444EA7">
        <w:rPr>
          <w:rFonts w:hint="cs"/>
          <w:rtl/>
        </w:rPr>
        <w:t>שמקבלים</w:t>
      </w:r>
      <w:r w:rsidRPr="00444EA7">
        <w:rPr>
          <w:rtl/>
        </w:rPr>
        <w:t xml:space="preserve"> </w:t>
      </w:r>
      <w:r w:rsidRPr="00444EA7">
        <w:rPr>
          <w:rFonts w:hint="cs"/>
          <w:rtl/>
        </w:rPr>
        <w:t>שפע</w:t>
      </w:r>
      <w:r w:rsidRPr="00444EA7">
        <w:rPr>
          <w:rtl/>
        </w:rPr>
        <w:t xml:space="preserve"> </w:t>
      </w:r>
      <w:r w:rsidRPr="00444EA7">
        <w:rPr>
          <w:rFonts w:hint="cs"/>
          <w:rtl/>
        </w:rPr>
        <w:t>עליון</w:t>
      </w:r>
      <w:r w:rsidRPr="00444EA7">
        <w:rPr>
          <w:rtl/>
        </w:rPr>
        <w:t xml:space="preserve">, </w:t>
      </w:r>
      <w:r w:rsidRPr="00444EA7">
        <w:rPr>
          <w:rFonts w:hint="cs"/>
          <w:rtl/>
        </w:rPr>
        <w:t>וכנגד</w:t>
      </w:r>
      <w:r w:rsidRPr="00444EA7">
        <w:rPr>
          <w:rtl/>
        </w:rPr>
        <w:t xml:space="preserve"> </w:t>
      </w:r>
      <w:r w:rsidRPr="00444EA7">
        <w:rPr>
          <w:rFonts w:hint="cs"/>
          <w:rtl/>
        </w:rPr>
        <w:t>זה</w:t>
      </w:r>
      <w:r w:rsidRPr="00444EA7">
        <w:rPr>
          <w:rtl/>
        </w:rPr>
        <w:t xml:space="preserve"> </w:t>
      </w:r>
      <w:r w:rsidRPr="00444EA7">
        <w:rPr>
          <w:rFonts w:hint="cs"/>
          <w:rtl/>
        </w:rPr>
        <w:t>יש</w:t>
      </w:r>
      <w:r w:rsidRPr="00444EA7">
        <w:rPr>
          <w:rtl/>
        </w:rPr>
        <w:t xml:space="preserve"> </w:t>
      </w:r>
      <w:r w:rsidRPr="00444EA7">
        <w:rPr>
          <w:rFonts w:hint="cs"/>
          <w:rtl/>
        </w:rPr>
        <w:t>כאן</w:t>
      </w:r>
      <w:r>
        <w:rPr>
          <w:rtl/>
        </w:rPr>
        <w:t xml:space="preserve"> ג' </w:t>
      </w:r>
      <w:r w:rsidRPr="00444EA7">
        <w:rPr>
          <w:rFonts w:hint="cs"/>
          <w:rtl/>
        </w:rPr>
        <w:t>מעלות</w:t>
      </w:r>
      <w:r w:rsidRPr="00444EA7">
        <w:rPr>
          <w:rtl/>
        </w:rPr>
        <w:t xml:space="preserve">, </w:t>
      </w:r>
      <w:r w:rsidRPr="00444EA7">
        <w:rPr>
          <w:rFonts w:hint="cs"/>
          <w:rtl/>
        </w:rPr>
        <w:t>ובכל</w:t>
      </w:r>
      <w:r w:rsidRPr="00444EA7">
        <w:rPr>
          <w:rtl/>
        </w:rPr>
        <w:t xml:space="preserve"> </w:t>
      </w:r>
      <w:r w:rsidRPr="00444EA7">
        <w:rPr>
          <w:rFonts w:hint="cs"/>
          <w:rtl/>
        </w:rPr>
        <w:t>אחד</w:t>
      </w:r>
      <w:r w:rsidRPr="00444EA7">
        <w:rPr>
          <w:rtl/>
        </w:rPr>
        <w:t xml:space="preserve"> </w:t>
      </w:r>
      <w:r w:rsidRPr="00444EA7">
        <w:rPr>
          <w:rFonts w:hint="cs"/>
          <w:rtl/>
        </w:rPr>
        <w:t>ואחד</w:t>
      </w:r>
      <w:r w:rsidRPr="00444EA7">
        <w:rPr>
          <w:rtl/>
        </w:rPr>
        <w:t xml:space="preserve"> </w:t>
      </w:r>
      <w:r w:rsidRPr="00444EA7">
        <w:rPr>
          <w:rFonts w:hint="cs"/>
          <w:rtl/>
        </w:rPr>
        <w:t>מספר</w:t>
      </w:r>
      <w:r w:rsidRPr="00444EA7">
        <w:rPr>
          <w:rtl/>
        </w:rPr>
        <w:t xml:space="preserve"> </w:t>
      </w:r>
      <w:r w:rsidRPr="00444EA7">
        <w:rPr>
          <w:rFonts w:hint="cs"/>
          <w:rtl/>
        </w:rPr>
        <w:t>שסה</w:t>
      </w:r>
      <w:r w:rsidRPr="00444EA7">
        <w:rPr>
          <w:rtl/>
        </w:rPr>
        <w:t xml:space="preserve">; </w:t>
      </w:r>
      <w:r w:rsidRPr="00444EA7">
        <w:rPr>
          <w:rFonts w:hint="cs"/>
          <w:rtl/>
        </w:rPr>
        <w:t>כי</w:t>
      </w:r>
      <w:r w:rsidRPr="00444EA7">
        <w:rPr>
          <w:rtl/>
        </w:rPr>
        <w:t xml:space="preserve"> </w:t>
      </w:r>
      <w:r w:rsidRPr="00444EA7">
        <w:rPr>
          <w:rFonts w:hint="cs"/>
          <w:rtl/>
        </w:rPr>
        <w:t>הפרנסה</w:t>
      </w:r>
      <w:r w:rsidRPr="00444EA7">
        <w:rPr>
          <w:rtl/>
        </w:rPr>
        <w:t xml:space="preserve"> </w:t>
      </w:r>
      <w:r w:rsidRPr="00444EA7">
        <w:rPr>
          <w:rFonts w:hint="cs"/>
          <w:rtl/>
        </w:rPr>
        <w:t>שהיא</w:t>
      </w:r>
      <w:r w:rsidRPr="00444EA7">
        <w:rPr>
          <w:rtl/>
        </w:rPr>
        <w:t xml:space="preserve"> </w:t>
      </w:r>
      <w:r w:rsidRPr="00444EA7">
        <w:rPr>
          <w:rFonts w:hint="cs"/>
          <w:rtl/>
        </w:rPr>
        <w:t>מעולם</w:t>
      </w:r>
      <w:r w:rsidRPr="00444EA7">
        <w:rPr>
          <w:rtl/>
        </w:rPr>
        <w:t xml:space="preserve"> </w:t>
      </w:r>
      <w:r w:rsidRPr="00444EA7">
        <w:rPr>
          <w:rFonts w:hint="cs"/>
          <w:rtl/>
        </w:rPr>
        <w:t>העליון</w:t>
      </w:r>
      <w:r w:rsidRPr="00444EA7">
        <w:rPr>
          <w:rtl/>
        </w:rPr>
        <w:t xml:space="preserve">, </w:t>
      </w:r>
      <w:r w:rsidRPr="00444EA7">
        <w:rPr>
          <w:rFonts w:hint="cs"/>
          <w:rtl/>
        </w:rPr>
        <w:t>ומתפשט</w:t>
      </w:r>
      <w:r w:rsidRPr="00444EA7">
        <w:rPr>
          <w:rtl/>
        </w:rPr>
        <w:t xml:space="preserve"> </w:t>
      </w:r>
      <w:r w:rsidRPr="00444EA7">
        <w:rPr>
          <w:rFonts w:hint="cs"/>
          <w:rtl/>
        </w:rPr>
        <w:t>לעולם</w:t>
      </w:r>
      <w:r w:rsidRPr="00444EA7">
        <w:rPr>
          <w:rtl/>
        </w:rPr>
        <w:t xml:space="preserve"> </w:t>
      </w:r>
      <w:r w:rsidRPr="00444EA7">
        <w:rPr>
          <w:rFonts w:hint="cs"/>
          <w:rtl/>
        </w:rPr>
        <w:t>האמצעי</w:t>
      </w:r>
      <w:r w:rsidRPr="00444EA7">
        <w:rPr>
          <w:rtl/>
        </w:rPr>
        <w:t xml:space="preserve">, </w:t>
      </w:r>
      <w:r w:rsidRPr="00444EA7">
        <w:rPr>
          <w:rFonts w:hint="cs"/>
          <w:rtl/>
        </w:rPr>
        <w:t>ומתפשט</w:t>
      </w:r>
      <w:r w:rsidRPr="00444EA7">
        <w:rPr>
          <w:rtl/>
        </w:rPr>
        <w:t xml:space="preserve"> </w:t>
      </w:r>
      <w:r w:rsidRPr="00444EA7">
        <w:rPr>
          <w:rFonts w:hint="cs"/>
          <w:rtl/>
        </w:rPr>
        <w:t>עוד</w:t>
      </w:r>
      <w:r w:rsidRPr="00444EA7">
        <w:rPr>
          <w:rtl/>
        </w:rPr>
        <w:t xml:space="preserve"> </w:t>
      </w:r>
      <w:r w:rsidRPr="00444EA7">
        <w:rPr>
          <w:rFonts w:hint="cs"/>
          <w:rtl/>
        </w:rPr>
        <w:t>יותר</w:t>
      </w:r>
      <w:r w:rsidRPr="00444EA7">
        <w:rPr>
          <w:rtl/>
        </w:rPr>
        <w:t xml:space="preserve"> </w:t>
      </w:r>
      <w:r w:rsidRPr="00444EA7">
        <w:rPr>
          <w:rFonts w:hint="cs"/>
          <w:rtl/>
        </w:rPr>
        <w:t>לעולם</w:t>
      </w:r>
      <w:r w:rsidRPr="00444EA7">
        <w:rPr>
          <w:rtl/>
        </w:rPr>
        <w:t xml:space="preserve"> </w:t>
      </w:r>
      <w:r w:rsidRPr="00444EA7">
        <w:rPr>
          <w:rFonts w:hint="cs"/>
          <w:rtl/>
        </w:rPr>
        <w:t>התחתון</w:t>
      </w:r>
      <w:r w:rsidRPr="00444EA7">
        <w:rPr>
          <w:rtl/>
        </w:rPr>
        <w:t xml:space="preserve">. </w:t>
      </w:r>
      <w:r w:rsidRPr="00444EA7">
        <w:rPr>
          <w:rFonts w:hint="cs"/>
          <w:rtl/>
        </w:rPr>
        <w:t>ובכל</w:t>
      </w:r>
      <w:r w:rsidRPr="00444EA7">
        <w:rPr>
          <w:rtl/>
        </w:rPr>
        <w:t xml:space="preserve"> </w:t>
      </w:r>
      <w:r w:rsidRPr="00444EA7">
        <w:rPr>
          <w:rFonts w:hint="cs"/>
          <w:rtl/>
        </w:rPr>
        <w:t>אחד</w:t>
      </w:r>
      <w:r w:rsidRPr="00444EA7">
        <w:rPr>
          <w:rtl/>
        </w:rPr>
        <w:t xml:space="preserve"> </w:t>
      </w:r>
      <w:r w:rsidRPr="00444EA7">
        <w:rPr>
          <w:rFonts w:hint="cs"/>
          <w:rtl/>
        </w:rPr>
        <w:t>שמתפשט</w:t>
      </w:r>
      <w:r w:rsidRPr="00444EA7">
        <w:rPr>
          <w:rtl/>
        </w:rPr>
        <w:t xml:space="preserve"> </w:t>
      </w:r>
      <w:r w:rsidRPr="00444EA7">
        <w:rPr>
          <w:rFonts w:hint="cs"/>
          <w:rtl/>
        </w:rPr>
        <w:t>יותר</w:t>
      </w:r>
      <w:r w:rsidRPr="00444EA7">
        <w:rPr>
          <w:rtl/>
        </w:rPr>
        <w:t xml:space="preserve"> </w:t>
      </w:r>
      <w:r w:rsidRPr="00444EA7">
        <w:rPr>
          <w:rFonts w:hint="cs"/>
          <w:rtl/>
        </w:rPr>
        <w:t>הוא</w:t>
      </w:r>
      <w:r w:rsidRPr="00444EA7">
        <w:rPr>
          <w:rtl/>
        </w:rPr>
        <w:t xml:space="preserve"> </w:t>
      </w:r>
      <w:r w:rsidRPr="00444EA7">
        <w:rPr>
          <w:rFonts w:hint="cs"/>
          <w:rtl/>
        </w:rPr>
        <w:t>שס</w:t>
      </w:r>
      <w:r w:rsidR="00DF76A2">
        <w:rPr>
          <w:rFonts w:hint="cs"/>
          <w:rtl/>
        </w:rPr>
        <w:t>"</w:t>
      </w:r>
      <w:r w:rsidRPr="00444EA7">
        <w:rPr>
          <w:rFonts w:hint="cs"/>
          <w:rtl/>
        </w:rPr>
        <w:t>ה</w:t>
      </w:r>
      <w:r w:rsidRPr="00444EA7">
        <w:rPr>
          <w:rtl/>
        </w:rPr>
        <w:t xml:space="preserve">. </w:t>
      </w:r>
      <w:r w:rsidRPr="00444EA7">
        <w:rPr>
          <w:rFonts w:hint="cs"/>
          <w:rtl/>
        </w:rPr>
        <w:t>וכאשר</w:t>
      </w:r>
      <w:r w:rsidRPr="00444EA7">
        <w:rPr>
          <w:rtl/>
        </w:rPr>
        <w:t xml:space="preserve"> </w:t>
      </w:r>
      <w:r w:rsidRPr="00444EA7">
        <w:rPr>
          <w:rFonts w:hint="cs"/>
          <w:rtl/>
        </w:rPr>
        <w:t>הוא</w:t>
      </w:r>
      <w:r w:rsidRPr="00444EA7">
        <w:rPr>
          <w:rtl/>
        </w:rPr>
        <w:t xml:space="preserve"> </w:t>
      </w:r>
      <w:r w:rsidRPr="00444EA7">
        <w:rPr>
          <w:rFonts w:hint="cs"/>
          <w:rtl/>
        </w:rPr>
        <w:t>בהתחלה</w:t>
      </w:r>
      <w:r w:rsidRPr="00444EA7">
        <w:rPr>
          <w:rtl/>
        </w:rPr>
        <w:t xml:space="preserve">, </w:t>
      </w:r>
      <w:r w:rsidRPr="00444EA7">
        <w:rPr>
          <w:rFonts w:hint="cs"/>
          <w:rtl/>
        </w:rPr>
        <w:t>הוא</w:t>
      </w:r>
      <w:r w:rsidR="00DF76A2">
        <w:rPr>
          <w:rtl/>
        </w:rPr>
        <w:t xml:space="preserve"> שס"ה </w:t>
      </w:r>
      <w:r w:rsidRPr="00444EA7">
        <w:rPr>
          <w:rFonts w:hint="cs"/>
          <w:rtl/>
        </w:rPr>
        <w:t>מעלות</w:t>
      </w:r>
      <w:r w:rsidRPr="00444EA7">
        <w:rPr>
          <w:rtl/>
        </w:rPr>
        <w:t xml:space="preserve">, </w:t>
      </w:r>
      <w:r w:rsidRPr="00444EA7">
        <w:rPr>
          <w:rFonts w:hint="cs"/>
          <w:rtl/>
        </w:rPr>
        <w:t>שכך</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כח</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וזהו</w:t>
      </w:r>
      <w:r w:rsidRPr="00444EA7">
        <w:rPr>
          <w:rtl/>
        </w:rPr>
        <w:t xml:space="preserve"> </w:t>
      </w:r>
      <w:r w:rsidRPr="00444EA7">
        <w:rPr>
          <w:rFonts w:hint="cs"/>
          <w:rtl/>
        </w:rPr>
        <w:t>כנגד</w:t>
      </w:r>
      <w:r w:rsidRPr="00444EA7">
        <w:rPr>
          <w:rtl/>
        </w:rPr>
        <w:t xml:space="preserve"> </w:t>
      </w:r>
      <w:r w:rsidRPr="00444EA7">
        <w:rPr>
          <w:rFonts w:hint="cs"/>
          <w:rtl/>
        </w:rPr>
        <w:t>עולם</w:t>
      </w:r>
      <w:r w:rsidRPr="00444EA7">
        <w:rPr>
          <w:rtl/>
        </w:rPr>
        <w:t xml:space="preserve"> </w:t>
      </w:r>
      <w:r w:rsidRPr="00444EA7">
        <w:rPr>
          <w:rFonts w:hint="cs"/>
          <w:rtl/>
        </w:rPr>
        <w:t>העליון</w:t>
      </w:r>
      <w:r w:rsidRPr="00444EA7">
        <w:rPr>
          <w:rtl/>
        </w:rPr>
        <w:t xml:space="preserve">, </w:t>
      </w:r>
      <w:r w:rsidRPr="00444EA7">
        <w:rPr>
          <w:rFonts w:hint="cs"/>
          <w:rtl/>
        </w:rPr>
        <w:t>אשר</w:t>
      </w:r>
      <w:r w:rsidRPr="00444EA7">
        <w:rPr>
          <w:rtl/>
        </w:rPr>
        <w:t xml:space="preserve"> </w:t>
      </w:r>
      <w:r w:rsidRPr="00444EA7">
        <w:rPr>
          <w:rFonts w:hint="cs"/>
          <w:rtl/>
        </w:rPr>
        <w:t>משם</w:t>
      </w:r>
      <w:r w:rsidRPr="00444EA7">
        <w:rPr>
          <w:rtl/>
        </w:rPr>
        <w:t xml:space="preserve"> </w:t>
      </w:r>
      <w:r w:rsidRPr="00444EA7">
        <w:rPr>
          <w:rFonts w:hint="cs"/>
          <w:rtl/>
        </w:rPr>
        <w:t>הפרנסה</w:t>
      </w:r>
      <w:r w:rsidRPr="00444EA7">
        <w:rPr>
          <w:rtl/>
        </w:rPr>
        <w:t xml:space="preserve"> </w:t>
      </w:r>
      <w:r w:rsidRPr="00444EA7">
        <w:rPr>
          <w:rFonts w:hint="cs"/>
          <w:rtl/>
        </w:rPr>
        <w:t>באה</w:t>
      </w:r>
      <w:r w:rsidRPr="00444EA7">
        <w:rPr>
          <w:rtl/>
        </w:rPr>
        <w:t xml:space="preserve">. </w:t>
      </w:r>
      <w:r w:rsidRPr="00444EA7">
        <w:rPr>
          <w:rFonts w:hint="cs"/>
          <w:rtl/>
        </w:rPr>
        <w:t>וכאשר</w:t>
      </w:r>
      <w:r w:rsidRPr="00444EA7">
        <w:rPr>
          <w:rtl/>
        </w:rPr>
        <w:t xml:space="preserve"> </w:t>
      </w:r>
      <w:r w:rsidRPr="00444EA7">
        <w:rPr>
          <w:rFonts w:hint="cs"/>
          <w:rtl/>
        </w:rPr>
        <w:t>מתפשט</w:t>
      </w:r>
      <w:r w:rsidRPr="00444EA7">
        <w:rPr>
          <w:rtl/>
        </w:rPr>
        <w:t xml:space="preserve"> </w:t>
      </w:r>
      <w:r w:rsidRPr="00444EA7">
        <w:rPr>
          <w:rFonts w:hint="cs"/>
          <w:rtl/>
        </w:rPr>
        <w:t>לעולם</w:t>
      </w:r>
      <w:r w:rsidRPr="00444EA7">
        <w:rPr>
          <w:rtl/>
        </w:rPr>
        <w:t xml:space="preserve"> </w:t>
      </w:r>
      <w:r w:rsidRPr="00444EA7">
        <w:rPr>
          <w:rFonts w:hint="cs"/>
          <w:rtl/>
        </w:rPr>
        <w:t>האמצעי</w:t>
      </w:r>
      <w:r w:rsidRPr="00444EA7">
        <w:rPr>
          <w:rtl/>
        </w:rPr>
        <w:t xml:space="preserve">, </w:t>
      </w:r>
      <w:r w:rsidRPr="00444EA7">
        <w:rPr>
          <w:rFonts w:hint="cs"/>
          <w:rtl/>
        </w:rPr>
        <w:t>מתפשט</w:t>
      </w:r>
      <w:r w:rsidRPr="00444EA7">
        <w:rPr>
          <w:rtl/>
        </w:rPr>
        <w:t xml:space="preserve"> </w:t>
      </w:r>
      <w:r w:rsidRPr="00444EA7">
        <w:rPr>
          <w:rFonts w:hint="cs"/>
          <w:rtl/>
        </w:rPr>
        <w:t>הפרנסה</w:t>
      </w:r>
      <w:r w:rsidRPr="00444EA7">
        <w:rPr>
          <w:rtl/>
        </w:rPr>
        <w:t xml:space="preserve"> </w:t>
      </w:r>
      <w:r w:rsidRPr="00444EA7">
        <w:rPr>
          <w:rFonts w:hint="cs"/>
          <w:rtl/>
        </w:rPr>
        <w:t>הזאת</w:t>
      </w:r>
      <w:r w:rsidRPr="00444EA7">
        <w:rPr>
          <w:rtl/>
        </w:rPr>
        <w:t xml:space="preserve"> </w:t>
      </w:r>
      <w:r w:rsidRPr="00444EA7">
        <w:rPr>
          <w:rFonts w:hint="cs"/>
          <w:rtl/>
        </w:rPr>
        <w:t>לשס</w:t>
      </w:r>
      <w:r w:rsidR="00DF76A2">
        <w:rPr>
          <w:rFonts w:hint="cs"/>
          <w:rtl/>
        </w:rPr>
        <w:t>"</w:t>
      </w:r>
      <w:r w:rsidRPr="00444EA7">
        <w:rPr>
          <w:rFonts w:hint="cs"/>
          <w:rtl/>
        </w:rPr>
        <w:t>ה</w:t>
      </w:r>
      <w:r w:rsidRPr="00444EA7">
        <w:rPr>
          <w:rtl/>
        </w:rPr>
        <w:t xml:space="preserve"> </w:t>
      </w:r>
      <w:r w:rsidRPr="00444EA7">
        <w:rPr>
          <w:rFonts w:hint="cs"/>
          <w:rtl/>
        </w:rPr>
        <w:t>בירנות</w:t>
      </w:r>
      <w:r w:rsidRPr="00444EA7">
        <w:rPr>
          <w:rtl/>
        </w:rPr>
        <w:t xml:space="preserve">. </w:t>
      </w:r>
      <w:r w:rsidRPr="00444EA7">
        <w:rPr>
          <w:rFonts w:hint="cs"/>
          <w:rtl/>
        </w:rPr>
        <w:t>כלומר</w:t>
      </w:r>
      <w:r w:rsidRPr="00444EA7">
        <w:rPr>
          <w:rtl/>
        </w:rPr>
        <w:t xml:space="preserve">, </w:t>
      </w:r>
      <w:r w:rsidRPr="00444EA7">
        <w:rPr>
          <w:rFonts w:hint="cs"/>
          <w:rtl/>
        </w:rPr>
        <w:t>כי</w:t>
      </w:r>
      <w:r w:rsidRPr="00444EA7">
        <w:rPr>
          <w:rtl/>
        </w:rPr>
        <w:t xml:space="preserve"> </w:t>
      </w:r>
      <w:r w:rsidRPr="00444EA7">
        <w:rPr>
          <w:rFonts w:hint="cs"/>
          <w:rtl/>
        </w:rPr>
        <w:t>עדיין</w:t>
      </w:r>
      <w:r w:rsidRPr="00444EA7">
        <w:rPr>
          <w:rtl/>
        </w:rPr>
        <w:t xml:space="preserve"> </w:t>
      </w:r>
      <w:r w:rsidRPr="00444EA7">
        <w:rPr>
          <w:rFonts w:hint="cs"/>
          <w:rtl/>
        </w:rPr>
        <w:t>לא</w:t>
      </w:r>
      <w:r w:rsidRPr="00444EA7">
        <w:rPr>
          <w:rtl/>
        </w:rPr>
        <w:t xml:space="preserve"> </w:t>
      </w:r>
      <w:r w:rsidRPr="00444EA7">
        <w:rPr>
          <w:rFonts w:hint="cs"/>
          <w:rtl/>
        </w:rPr>
        <w:t>בא</w:t>
      </w:r>
      <w:r w:rsidRPr="00444EA7">
        <w:rPr>
          <w:rtl/>
        </w:rPr>
        <w:t xml:space="preserve"> </w:t>
      </w:r>
      <w:r w:rsidRPr="00444EA7">
        <w:rPr>
          <w:rFonts w:hint="cs"/>
          <w:rtl/>
        </w:rPr>
        <w:t>לעולם</w:t>
      </w:r>
      <w:r w:rsidRPr="00444EA7">
        <w:rPr>
          <w:rtl/>
        </w:rPr>
        <w:t xml:space="preserve"> </w:t>
      </w:r>
      <w:r w:rsidRPr="00444EA7">
        <w:rPr>
          <w:rFonts w:hint="cs"/>
          <w:rtl/>
        </w:rPr>
        <w:t>התחתון</w:t>
      </w:r>
      <w:r w:rsidRPr="00444EA7">
        <w:rPr>
          <w:rtl/>
        </w:rPr>
        <w:t xml:space="preserve">, </w:t>
      </w:r>
      <w:r w:rsidRPr="00444EA7">
        <w:rPr>
          <w:rFonts w:hint="cs"/>
          <w:rtl/>
        </w:rPr>
        <w:t>לכך</w:t>
      </w:r>
      <w:r w:rsidRPr="00444EA7">
        <w:rPr>
          <w:rtl/>
        </w:rPr>
        <w:t xml:space="preserve"> </w:t>
      </w:r>
      <w:r w:rsidRPr="00444EA7">
        <w:rPr>
          <w:rFonts w:hint="cs"/>
          <w:rtl/>
        </w:rPr>
        <w:t>נקרא</w:t>
      </w:r>
      <w:r w:rsidRPr="00444EA7">
        <w:rPr>
          <w:rtl/>
        </w:rPr>
        <w:t xml:space="preserve"> </w:t>
      </w:r>
      <w:r w:rsidRPr="00444EA7">
        <w:rPr>
          <w:rFonts w:hint="cs"/>
          <w:rtl/>
        </w:rPr>
        <w:t>שהוא</w:t>
      </w:r>
      <w:r w:rsidRPr="00444EA7">
        <w:rPr>
          <w:rtl/>
        </w:rPr>
        <w:t xml:space="preserve"> </w:t>
      </w:r>
      <w:r w:rsidRPr="00444EA7">
        <w:rPr>
          <w:rFonts w:hint="cs"/>
          <w:rtl/>
        </w:rPr>
        <w:t>כבירה</w:t>
      </w:r>
      <w:r w:rsidRPr="00444EA7">
        <w:rPr>
          <w:rtl/>
        </w:rPr>
        <w:t xml:space="preserve">, </w:t>
      </w:r>
      <w:r w:rsidRPr="00444EA7">
        <w:rPr>
          <w:rFonts w:hint="cs"/>
          <w:rtl/>
        </w:rPr>
        <w:t>שאינו</w:t>
      </w:r>
      <w:r w:rsidRPr="00444EA7">
        <w:rPr>
          <w:rtl/>
        </w:rPr>
        <w:t xml:space="preserve"> </w:t>
      </w:r>
      <w:r w:rsidRPr="00444EA7">
        <w:rPr>
          <w:rFonts w:hint="cs"/>
          <w:rtl/>
        </w:rPr>
        <w:t>בנגלה</w:t>
      </w:r>
      <w:r w:rsidRPr="00444EA7">
        <w:rPr>
          <w:rtl/>
        </w:rPr>
        <w:t xml:space="preserve">. </w:t>
      </w:r>
      <w:r w:rsidRPr="00444EA7">
        <w:rPr>
          <w:rFonts w:hint="cs"/>
          <w:rtl/>
        </w:rPr>
        <w:t>וכאשר</w:t>
      </w:r>
      <w:r w:rsidRPr="00444EA7">
        <w:rPr>
          <w:rtl/>
        </w:rPr>
        <w:t xml:space="preserve"> </w:t>
      </w:r>
      <w:r w:rsidRPr="00444EA7">
        <w:rPr>
          <w:rFonts w:hint="cs"/>
          <w:rtl/>
        </w:rPr>
        <w:t>הוא</w:t>
      </w:r>
      <w:r w:rsidRPr="00444EA7">
        <w:rPr>
          <w:rtl/>
        </w:rPr>
        <w:t xml:space="preserve"> </w:t>
      </w:r>
      <w:r w:rsidRPr="00444EA7">
        <w:rPr>
          <w:rFonts w:hint="cs"/>
          <w:rtl/>
        </w:rPr>
        <w:t>מתפשט</w:t>
      </w:r>
      <w:r w:rsidRPr="00444EA7">
        <w:rPr>
          <w:rtl/>
        </w:rPr>
        <w:t xml:space="preserve"> </w:t>
      </w:r>
      <w:r w:rsidRPr="00444EA7">
        <w:rPr>
          <w:rFonts w:hint="cs"/>
          <w:rtl/>
        </w:rPr>
        <w:t>לעולם</w:t>
      </w:r>
      <w:r w:rsidRPr="00444EA7">
        <w:rPr>
          <w:rtl/>
        </w:rPr>
        <w:t xml:space="preserve"> </w:t>
      </w:r>
      <w:r w:rsidRPr="00444EA7">
        <w:rPr>
          <w:rFonts w:hint="cs"/>
          <w:rtl/>
        </w:rPr>
        <w:t>התחתון</w:t>
      </w:r>
      <w:r w:rsidRPr="00444EA7">
        <w:rPr>
          <w:rtl/>
        </w:rPr>
        <w:t xml:space="preserve">, </w:t>
      </w:r>
      <w:r w:rsidRPr="00444EA7">
        <w:rPr>
          <w:rFonts w:hint="cs"/>
          <w:rtl/>
        </w:rPr>
        <w:t>מתפשט</w:t>
      </w:r>
      <w:r w:rsidRPr="00444EA7">
        <w:rPr>
          <w:rtl/>
        </w:rPr>
        <w:t xml:space="preserve"> </w:t>
      </w:r>
      <w:r w:rsidRPr="00444EA7">
        <w:rPr>
          <w:rFonts w:hint="cs"/>
          <w:rtl/>
        </w:rPr>
        <w:t>לשס</w:t>
      </w:r>
      <w:r w:rsidR="00DF76A2">
        <w:rPr>
          <w:rFonts w:hint="cs"/>
          <w:rtl/>
        </w:rPr>
        <w:t>"</w:t>
      </w:r>
      <w:r w:rsidRPr="00444EA7">
        <w:rPr>
          <w:rFonts w:hint="cs"/>
          <w:rtl/>
        </w:rPr>
        <w:t>ה</w:t>
      </w:r>
      <w:r w:rsidRPr="00444EA7">
        <w:rPr>
          <w:rtl/>
        </w:rPr>
        <w:t xml:space="preserve"> </w:t>
      </w:r>
      <w:r w:rsidRPr="00444EA7">
        <w:rPr>
          <w:rFonts w:hint="cs"/>
          <w:rtl/>
        </w:rPr>
        <w:t>שווקים</w:t>
      </w:r>
      <w:r w:rsidRPr="00444EA7">
        <w:rPr>
          <w:rtl/>
        </w:rPr>
        <w:t xml:space="preserve">, </w:t>
      </w:r>
      <w:r w:rsidRPr="00444EA7">
        <w:rPr>
          <w:rFonts w:hint="cs"/>
          <w:rtl/>
        </w:rPr>
        <w:t>כי</w:t>
      </w:r>
      <w:r w:rsidRPr="00444EA7">
        <w:rPr>
          <w:rtl/>
        </w:rPr>
        <w:t xml:space="preserve"> </w:t>
      </w:r>
      <w:r w:rsidRPr="00444EA7">
        <w:rPr>
          <w:rFonts w:hint="cs"/>
          <w:rtl/>
        </w:rPr>
        <w:t>השוק</w:t>
      </w:r>
      <w:r w:rsidRPr="00444EA7">
        <w:rPr>
          <w:rtl/>
        </w:rPr>
        <w:t xml:space="preserve"> </w:t>
      </w:r>
      <w:r w:rsidRPr="00444EA7">
        <w:rPr>
          <w:rFonts w:hint="cs"/>
          <w:rtl/>
        </w:rPr>
        <w:t>שם</w:t>
      </w:r>
      <w:r w:rsidRPr="00444EA7">
        <w:rPr>
          <w:rtl/>
        </w:rPr>
        <w:t xml:space="preserve"> </w:t>
      </w:r>
      <w:r w:rsidRPr="00444EA7">
        <w:rPr>
          <w:rFonts w:hint="cs"/>
          <w:rtl/>
        </w:rPr>
        <w:t>הוא</w:t>
      </w:r>
      <w:r w:rsidRPr="00444EA7">
        <w:rPr>
          <w:rtl/>
        </w:rPr>
        <w:t xml:space="preserve"> </w:t>
      </w:r>
      <w:r w:rsidRPr="00444EA7">
        <w:rPr>
          <w:rFonts w:hint="cs"/>
          <w:rtl/>
        </w:rPr>
        <w:t>בפעל</w:t>
      </w:r>
      <w:r w:rsidRPr="00444EA7">
        <w:rPr>
          <w:rtl/>
        </w:rPr>
        <w:t xml:space="preserve"> </w:t>
      </w:r>
      <w:r w:rsidRPr="00444EA7">
        <w:rPr>
          <w:rFonts w:hint="cs"/>
          <w:rtl/>
        </w:rPr>
        <w:t>הנגלה</w:t>
      </w:r>
      <w:r w:rsidRPr="00444EA7">
        <w:rPr>
          <w:rtl/>
        </w:rPr>
        <w:t xml:space="preserve">. </w:t>
      </w:r>
      <w:r w:rsidRPr="00444EA7">
        <w:rPr>
          <w:rFonts w:hint="cs"/>
          <w:rtl/>
        </w:rPr>
        <w:t>כלל</w:t>
      </w:r>
      <w:r w:rsidRPr="00444EA7">
        <w:rPr>
          <w:rtl/>
        </w:rPr>
        <w:t xml:space="preserve"> </w:t>
      </w:r>
      <w:r w:rsidRPr="00444EA7">
        <w:rPr>
          <w:rFonts w:hint="cs"/>
          <w:rtl/>
        </w:rPr>
        <w:t>הדבר</w:t>
      </w:r>
      <w:r w:rsidRPr="00444EA7">
        <w:rPr>
          <w:rtl/>
        </w:rPr>
        <w:t xml:space="preserve">, </w:t>
      </w:r>
      <w:r w:rsidRPr="00444EA7">
        <w:rPr>
          <w:rFonts w:hint="cs"/>
          <w:rtl/>
        </w:rPr>
        <w:t>שבא</w:t>
      </w:r>
      <w:r w:rsidRPr="00444EA7">
        <w:rPr>
          <w:rtl/>
        </w:rPr>
        <w:t xml:space="preserve"> </w:t>
      </w:r>
      <w:r w:rsidRPr="00444EA7">
        <w:rPr>
          <w:rFonts w:hint="cs"/>
          <w:rtl/>
        </w:rPr>
        <w:t>לומר</w:t>
      </w:r>
      <w:r w:rsidRPr="00444EA7">
        <w:rPr>
          <w:rtl/>
        </w:rPr>
        <w:t xml:space="preserve"> </w:t>
      </w:r>
      <w:r w:rsidRPr="00444EA7">
        <w:rPr>
          <w:rFonts w:hint="cs"/>
          <w:rtl/>
        </w:rPr>
        <w:t>בזה</w:t>
      </w:r>
      <w:r w:rsidRPr="00444EA7">
        <w:rPr>
          <w:rtl/>
        </w:rPr>
        <w:t xml:space="preserve"> </w:t>
      </w:r>
      <w:r w:rsidRPr="00444EA7">
        <w:rPr>
          <w:rFonts w:hint="cs"/>
          <w:rtl/>
        </w:rPr>
        <w:t>כי</w:t>
      </w:r>
      <w:r w:rsidRPr="00444EA7">
        <w:rPr>
          <w:rtl/>
        </w:rPr>
        <w:t xml:space="preserve"> </w:t>
      </w:r>
      <w:r w:rsidRPr="00444EA7">
        <w:rPr>
          <w:rFonts w:hint="cs"/>
          <w:rtl/>
        </w:rPr>
        <w:t>כח</w:t>
      </w:r>
      <w:r w:rsidRPr="00444EA7">
        <w:rPr>
          <w:rtl/>
        </w:rPr>
        <w:t xml:space="preserve"> </w:t>
      </w:r>
      <w:r w:rsidRPr="00444EA7">
        <w:rPr>
          <w:rFonts w:hint="cs"/>
          <w:rtl/>
        </w:rPr>
        <w:t>המלכות</w:t>
      </w:r>
      <w:r w:rsidRPr="00444EA7">
        <w:rPr>
          <w:rtl/>
        </w:rPr>
        <w:t xml:space="preserve"> </w:t>
      </w:r>
      <w:r w:rsidRPr="00444EA7">
        <w:rPr>
          <w:rFonts w:hint="cs"/>
          <w:rtl/>
        </w:rPr>
        <w:t>הרביעית</w:t>
      </w:r>
      <w:r w:rsidRPr="00444EA7">
        <w:rPr>
          <w:rtl/>
        </w:rPr>
        <w:t xml:space="preserve"> </w:t>
      </w:r>
      <w:r w:rsidRPr="00444EA7">
        <w:rPr>
          <w:rFonts w:hint="cs"/>
          <w:rtl/>
        </w:rPr>
        <w:t>מקבל</w:t>
      </w:r>
      <w:r w:rsidRPr="00444EA7">
        <w:rPr>
          <w:rtl/>
        </w:rPr>
        <w:t xml:space="preserve"> </w:t>
      </w:r>
      <w:r w:rsidRPr="00444EA7">
        <w:rPr>
          <w:rFonts w:hint="cs"/>
          <w:rtl/>
        </w:rPr>
        <w:t>כח</w:t>
      </w:r>
      <w:r w:rsidRPr="00444EA7">
        <w:rPr>
          <w:rtl/>
        </w:rPr>
        <w:t xml:space="preserve"> </w:t>
      </w:r>
      <w:r w:rsidRPr="00444EA7">
        <w:rPr>
          <w:rFonts w:hint="cs"/>
          <w:rtl/>
        </w:rPr>
        <w:t>הפרנסה</w:t>
      </w:r>
      <w:r w:rsidRPr="00444EA7">
        <w:rPr>
          <w:rtl/>
        </w:rPr>
        <w:t xml:space="preserve"> </w:t>
      </w:r>
      <w:r w:rsidRPr="00444EA7">
        <w:rPr>
          <w:rFonts w:hint="cs"/>
          <w:rtl/>
        </w:rPr>
        <w:t>מן</w:t>
      </w:r>
      <w:r w:rsidRPr="00444EA7">
        <w:rPr>
          <w:rtl/>
        </w:rPr>
        <w:t xml:space="preserve"> </w:t>
      </w:r>
      <w:r w:rsidRPr="00444EA7">
        <w:rPr>
          <w:rFonts w:hint="cs"/>
          <w:rtl/>
        </w:rPr>
        <w:t>העולם</w:t>
      </w:r>
      <w:r w:rsidRPr="00444EA7">
        <w:rPr>
          <w:rtl/>
        </w:rPr>
        <w:t xml:space="preserve"> </w:t>
      </w:r>
      <w:r w:rsidRPr="00444EA7">
        <w:rPr>
          <w:rFonts w:hint="cs"/>
          <w:rtl/>
        </w:rPr>
        <w:t>העליון</w:t>
      </w:r>
      <w:r w:rsidRPr="00444EA7">
        <w:rPr>
          <w:rtl/>
        </w:rPr>
        <w:t xml:space="preserve">. </w:t>
      </w:r>
      <w:r w:rsidRPr="00444EA7">
        <w:rPr>
          <w:rFonts w:hint="cs"/>
          <w:rtl/>
        </w:rPr>
        <w:t>ואמר</w:t>
      </w:r>
      <w:r w:rsidRPr="00444EA7">
        <w:rPr>
          <w:rtl/>
        </w:rPr>
        <w:t xml:space="preserve"> </w:t>
      </w:r>
      <w:r w:rsidRPr="00444EA7">
        <w:rPr>
          <w:rFonts w:hint="cs"/>
          <w:rtl/>
        </w:rPr>
        <w:t>שבכל</w:t>
      </w:r>
      <w:r w:rsidRPr="00444EA7">
        <w:rPr>
          <w:rtl/>
        </w:rPr>
        <w:t xml:space="preserve"> </w:t>
      </w:r>
      <w:r w:rsidRPr="00444EA7">
        <w:rPr>
          <w:rFonts w:hint="cs"/>
          <w:rtl/>
        </w:rPr>
        <w:t>אחד</w:t>
      </w:r>
      <w:r w:rsidRPr="00444EA7">
        <w:rPr>
          <w:rtl/>
        </w:rPr>
        <w:t xml:space="preserve"> </w:t>
      </w:r>
      <w:r w:rsidRPr="00444EA7">
        <w:rPr>
          <w:rFonts w:hint="cs"/>
          <w:rtl/>
        </w:rPr>
        <w:t>מן</w:t>
      </w:r>
      <w:r w:rsidRPr="00444EA7">
        <w:rPr>
          <w:rtl/>
        </w:rPr>
        <w:t xml:space="preserve"> </w:t>
      </w:r>
      <w:r w:rsidRPr="00444EA7">
        <w:rPr>
          <w:rFonts w:hint="cs"/>
          <w:rtl/>
        </w:rPr>
        <w:t>המעלות</w:t>
      </w:r>
      <w:r w:rsidRPr="00444EA7">
        <w:rPr>
          <w:rtl/>
        </w:rPr>
        <w:t xml:space="preserve"> </w:t>
      </w:r>
      <w:r w:rsidRPr="00444EA7">
        <w:rPr>
          <w:rFonts w:hint="cs"/>
          <w:rtl/>
        </w:rPr>
        <w:t>יש</w:t>
      </w:r>
      <w:r w:rsidRPr="00444EA7">
        <w:rPr>
          <w:rtl/>
        </w:rPr>
        <w:t xml:space="preserve"> </w:t>
      </w:r>
      <w:r w:rsidRPr="00444EA7">
        <w:rPr>
          <w:rFonts w:hint="cs"/>
          <w:rtl/>
        </w:rPr>
        <w:t>לפרנס</w:t>
      </w:r>
      <w:r w:rsidRPr="00444EA7">
        <w:rPr>
          <w:rtl/>
        </w:rPr>
        <w:t xml:space="preserve"> </w:t>
      </w:r>
      <w:r w:rsidRPr="00444EA7">
        <w:rPr>
          <w:rFonts w:hint="cs"/>
          <w:rtl/>
        </w:rPr>
        <w:t>את</w:t>
      </w:r>
      <w:r w:rsidRPr="00444EA7">
        <w:rPr>
          <w:rtl/>
        </w:rPr>
        <w:t xml:space="preserve"> </w:t>
      </w:r>
      <w:r w:rsidRPr="00444EA7">
        <w:rPr>
          <w:rFonts w:hint="cs"/>
          <w:rtl/>
        </w:rPr>
        <w:t>כל</w:t>
      </w:r>
      <w:r w:rsidRPr="00444EA7">
        <w:rPr>
          <w:rtl/>
        </w:rPr>
        <w:t xml:space="preserve"> </w:t>
      </w:r>
      <w:r w:rsidRPr="00444EA7">
        <w:rPr>
          <w:rFonts w:hint="cs"/>
          <w:rtl/>
        </w:rPr>
        <w:t>העולם</w:t>
      </w:r>
      <w:r w:rsidRPr="00444EA7">
        <w:rPr>
          <w:rtl/>
        </w:rPr>
        <w:t xml:space="preserve">, </w:t>
      </w:r>
      <w:r w:rsidRPr="00444EA7">
        <w:rPr>
          <w:rFonts w:hint="cs"/>
          <w:rtl/>
        </w:rPr>
        <w:t>כי</w:t>
      </w:r>
      <w:r w:rsidR="00DF76A2">
        <w:rPr>
          <w:rtl/>
        </w:rPr>
        <w:t xml:space="preserve"> שס"ה </w:t>
      </w:r>
      <w:r w:rsidRPr="00444EA7">
        <w:rPr>
          <w:rFonts w:hint="cs"/>
          <w:rtl/>
        </w:rPr>
        <w:t>ימי</w:t>
      </w:r>
      <w:r w:rsidRPr="00444EA7">
        <w:rPr>
          <w:rtl/>
        </w:rPr>
        <w:t xml:space="preserve"> </w:t>
      </w:r>
      <w:r w:rsidRPr="00444EA7">
        <w:rPr>
          <w:rFonts w:hint="cs"/>
          <w:rtl/>
        </w:rPr>
        <w:t>החמה</w:t>
      </w:r>
      <w:r w:rsidRPr="00444EA7">
        <w:rPr>
          <w:rtl/>
        </w:rPr>
        <w:t xml:space="preserve"> - </w:t>
      </w:r>
      <w:r w:rsidRPr="00444EA7">
        <w:rPr>
          <w:rFonts w:hint="cs"/>
          <w:rtl/>
        </w:rPr>
        <w:t>כל</w:t>
      </w:r>
      <w:r w:rsidRPr="00444EA7">
        <w:rPr>
          <w:rtl/>
        </w:rPr>
        <w:t xml:space="preserve"> </w:t>
      </w:r>
      <w:r w:rsidRPr="00444EA7">
        <w:rPr>
          <w:rFonts w:hint="cs"/>
          <w:rtl/>
        </w:rPr>
        <w:t>אחד</w:t>
      </w:r>
      <w:r w:rsidRPr="00444EA7">
        <w:rPr>
          <w:rtl/>
        </w:rPr>
        <w:t xml:space="preserve"> </w:t>
      </w:r>
      <w:r w:rsidRPr="00444EA7">
        <w:rPr>
          <w:rFonts w:hint="cs"/>
          <w:rtl/>
        </w:rPr>
        <w:t>מן</w:t>
      </w:r>
      <w:r w:rsidR="00DF76A2">
        <w:rPr>
          <w:rtl/>
        </w:rPr>
        <w:t xml:space="preserve"> שס"ה </w:t>
      </w:r>
      <w:r w:rsidRPr="00444EA7">
        <w:rPr>
          <w:rFonts w:hint="cs"/>
          <w:rtl/>
        </w:rPr>
        <w:t>הוא</w:t>
      </w:r>
      <w:r w:rsidRPr="00444EA7">
        <w:rPr>
          <w:rtl/>
        </w:rPr>
        <w:t xml:space="preserve"> </w:t>
      </w:r>
      <w:r w:rsidRPr="00444EA7">
        <w:rPr>
          <w:rFonts w:hint="cs"/>
          <w:rtl/>
        </w:rPr>
        <w:t>כל</w:t>
      </w:r>
      <w:r w:rsidRPr="00444EA7">
        <w:rPr>
          <w:rtl/>
        </w:rPr>
        <w:t xml:space="preserve"> </w:t>
      </w:r>
      <w:r w:rsidRPr="00444EA7">
        <w:rPr>
          <w:rFonts w:hint="cs"/>
          <w:rtl/>
        </w:rPr>
        <w:t>העולם</w:t>
      </w:r>
      <w:r w:rsidRPr="00444EA7">
        <w:rPr>
          <w:rtl/>
        </w:rPr>
        <w:t xml:space="preserve">, </w:t>
      </w:r>
      <w:r w:rsidRPr="00444EA7">
        <w:rPr>
          <w:rFonts w:hint="cs"/>
          <w:rtl/>
        </w:rPr>
        <w:t>ולכך</w:t>
      </w:r>
      <w:r w:rsidRPr="00444EA7">
        <w:rPr>
          <w:rtl/>
        </w:rPr>
        <w:t xml:space="preserve"> </w:t>
      </w:r>
      <w:r w:rsidRPr="00444EA7">
        <w:rPr>
          <w:rFonts w:hint="cs"/>
          <w:rtl/>
        </w:rPr>
        <w:t>בכל</w:t>
      </w:r>
      <w:r w:rsidRPr="00444EA7">
        <w:rPr>
          <w:rtl/>
        </w:rPr>
        <w:t xml:space="preserve"> </w:t>
      </w:r>
      <w:r w:rsidRPr="00444EA7">
        <w:rPr>
          <w:rFonts w:hint="cs"/>
          <w:rtl/>
        </w:rPr>
        <w:t>אחד</w:t>
      </w:r>
      <w:r w:rsidRPr="00444EA7">
        <w:rPr>
          <w:rtl/>
        </w:rPr>
        <w:t xml:space="preserve"> </w:t>
      </w:r>
      <w:r w:rsidRPr="00444EA7">
        <w:rPr>
          <w:rFonts w:hint="cs"/>
          <w:rtl/>
        </w:rPr>
        <w:t>יש</w:t>
      </w:r>
      <w:r w:rsidRPr="00444EA7">
        <w:rPr>
          <w:rtl/>
        </w:rPr>
        <w:t xml:space="preserve"> </w:t>
      </w:r>
      <w:r w:rsidRPr="00444EA7">
        <w:rPr>
          <w:rFonts w:hint="cs"/>
          <w:rtl/>
        </w:rPr>
        <w:t>לפרנס</w:t>
      </w:r>
      <w:r w:rsidRPr="00444EA7">
        <w:rPr>
          <w:rtl/>
        </w:rPr>
        <w:t xml:space="preserve"> </w:t>
      </w:r>
      <w:r w:rsidRPr="00444EA7">
        <w:rPr>
          <w:rFonts w:hint="cs"/>
          <w:rtl/>
        </w:rPr>
        <w:t>כל</w:t>
      </w:r>
      <w:r w:rsidRPr="00444EA7">
        <w:rPr>
          <w:rtl/>
        </w:rPr>
        <w:t xml:space="preserve"> </w:t>
      </w:r>
      <w:r w:rsidRPr="00444EA7">
        <w:rPr>
          <w:rFonts w:hint="cs"/>
          <w:rtl/>
        </w:rPr>
        <w:t>העולם</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ואמרו</w:t>
      </w:r>
      <w:r w:rsidRPr="00444EA7">
        <w:rPr>
          <w:rtl/>
        </w:rPr>
        <w:t xml:space="preserve"> </w:t>
      </w:r>
      <w:r w:rsidRPr="00444EA7">
        <w:rPr>
          <w:rFonts w:hint="cs"/>
          <w:rtl/>
        </w:rPr>
        <w:t>הנהו</w:t>
      </w:r>
      <w:r w:rsidRPr="00444EA7">
        <w:rPr>
          <w:rtl/>
        </w:rPr>
        <w:t xml:space="preserve"> </w:t>
      </w:r>
      <w:r w:rsidRPr="00444EA7">
        <w:rPr>
          <w:rFonts w:hint="cs"/>
          <w:rtl/>
        </w:rPr>
        <w:t>למאן</w:t>
      </w:r>
      <w:r>
        <w:rPr>
          <w:rFonts w:hint="cs"/>
          <w:rtl/>
        </w:rPr>
        <w:t>?</w:t>
      </w:r>
      <w:r w:rsidRPr="00444EA7">
        <w:rPr>
          <w:rtl/>
        </w:rPr>
        <w:t xml:space="preserve"> </w:t>
      </w:r>
      <w:r w:rsidRPr="00444EA7">
        <w:rPr>
          <w:rFonts w:hint="cs"/>
          <w:rtl/>
        </w:rPr>
        <w:t>כי</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לומר</w:t>
      </w:r>
      <w:r w:rsidRPr="00444EA7">
        <w:rPr>
          <w:rtl/>
        </w:rPr>
        <w:t xml:space="preserve"> </w:t>
      </w:r>
      <w:r w:rsidRPr="00444EA7">
        <w:rPr>
          <w:rFonts w:hint="cs"/>
          <w:rtl/>
        </w:rPr>
        <w:t>בשום</w:t>
      </w:r>
      <w:r w:rsidRPr="00444EA7">
        <w:rPr>
          <w:rtl/>
        </w:rPr>
        <w:t xml:space="preserve"> </w:t>
      </w:r>
      <w:r w:rsidRPr="00444EA7">
        <w:rPr>
          <w:rFonts w:hint="cs"/>
          <w:rtl/>
        </w:rPr>
        <w:t>צד</w:t>
      </w:r>
      <w:r w:rsidRPr="00444EA7">
        <w:rPr>
          <w:rtl/>
        </w:rPr>
        <w:t xml:space="preserve"> </w:t>
      </w:r>
      <w:r w:rsidRPr="00444EA7">
        <w:rPr>
          <w:rFonts w:hint="cs"/>
          <w:rtl/>
        </w:rPr>
        <w:t>שיהיה</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שהוא</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המעלה</w:t>
      </w:r>
      <w:r w:rsidRPr="00444EA7">
        <w:rPr>
          <w:rtl/>
        </w:rPr>
        <w:t xml:space="preserve">, </w:t>
      </w:r>
      <w:r w:rsidRPr="00444EA7">
        <w:rPr>
          <w:rFonts w:hint="cs"/>
          <w:rtl/>
        </w:rPr>
        <w:t>למי</w:t>
      </w:r>
      <w:r w:rsidRPr="00444EA7">
        <w:rPr>
          <w:rtl/>
        </w:rPr>
        <w:t xml:space="preserve"> </w:t>
      </w:r>
      <w:r w:rsidRPr="00444EA7">
        <w:rPr>
          <w:rFonts w:hint="cs"/>
          <w:rtl/>
        </w:rPr>
        <w:t>שאין</w:t>
      </w:r>
      <w:r w:rsidRPr="00444EA7">
        <w:rPr>
          <w:rtl/>
        </w:rPr>
        <w:t xml:space="preserve"> </w:t>
      </w:r>
      <w:r w:rsidRPr="00444EA7">
        <w:rPr>
          <w:rFonts w:hint="cs"/>
          <w:rtl/>
        </w:rPr>
        <w:t>לו</w:t>
      </w:r>
      <w:r w:rsidRPr="00444EA7">
        <w:rPr>
          <w:rtl/>
        </w:rPr>
        <w:t xml:space="preserve"> </w:t>
      </w:r>
      <w:r w:rsidRPr="00444EA7">
        <w:rPr>
          <w:rFonts w:hint="cs"/>
          <w:rtl/>
        </w:rPr>
        <w:t>המעלה</w:t>
      </w:r>
      <w:r w:rsidRPr="00444EA7">
        <w:rPr>
          <w:rtl/>
        </w:rPr>
        <w:t xml:space="preserve"> </w:t>
      </w:r>
      <w:r w:rsidRPr="00444EA7">
        <w:rPr>
          <w:rFonts w:hint="cs"/>
          <w:rtl/>
        </w:rPr>
        <w:t>ה</w:t>
      </w:r>
      <w:r>
        <w:rPr>
          <w:rFonts w:hint="cs"/>
          <w:rtl/>
        </w:rPr>
        <w:t>אלוהי</w:t>
      </w:r>
      <w:r w:rsidRPr="00444EA7">
        <w:rPr>
          <w:rFonts w:hint="cs"/>
          <w:rtl/>
        </w:rPr>
        <w:t>ת</w:t>
      </w:r>
      <w:r w:rsidRPr="00444EA7">
        <w:rPr>
          <w:rtl/>
        </w:rPr>
        <w:t xml:space="preserve"> </w:t>
      </w:r>
      <w:r w:rsidRPr="00444EA7">
        <w:rPr>
          <w:rFonts w:hint="cs"/>
          <w:rtl/>
        </w:rPr>
        <w:t>כמו</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ואם</w:t>
      </w:r>
      <w:r w:rsidRPr="00444EA7">
        <w:rPr>
          <w:rtl/>
        </w:rPr>
        <w:t xml:space="preserve"> </w:t>
      </w:r>
      <w:r w:rsidRPr="00444EA7">
        <w:rPr>
          <w:rFonts w:hint="cs"/>
          <w:rtl/>
        </w:rPr>
        <w:t>כן</w:t>
      </w:r>
      <w:r w:rsidRPr="00444EA7">
        <w:rPr>
          <w:rtl/>
        </w:rPr>
        <w:t xml:space="preserve"> </w:t>
      </w:r>
      <w:r w:rsidRPr="00444EA7">
        <w:rPr>
          <w:rFonts w:hint="cs"/>
          <w:rtl/>
        </w:rPr>
        <w:t>למה</w:t>
      </w:r>
      <w:r w:rsidRPr="00444EA7">
        <w:rPr>
          <w:rtl/>
        </w:rPr>
        <w:t xml:space="preserve"> </w:t>
      </w:r>
      <w:r w:rsidRPr="00444EA7">
        <w:rPr>
          <w:rFonts w:hint="cs"/>
          <w:rtl/>
        </w:rPr>
        <w:t>נברא</w:t>
      </w:r>
      <w:r w:rsidRPr="00444EA7">
        <w:rPr>
          <w:rtl/>
        </w:rPr>
        <w:t xml:space="preserve"> </w:t>
      </w:r>
      <w:r w:rsidRPr="00444EA7">
        <w:rPr>
          <w:rFonts w:hint="cs"/>
          <w:rtl/>
        </w:rPr>
        <w:t>דבר</w:t>
      </w:r>
      <w:r w:rsidRPr="00444EA7">
        <w:rPr>
          <w:rtl/>
        </w:rPr>
        <w:t xml:space="preserve"> </w:t>
      </w:r>
      <w:r w:rsidRPr="00444EA7">
        <w:rPr>
          <w:rFonts w:hint="cs"/>
          <w:rtl/>
        </w:rPr>
        <w:t>זה</w:t>
      </w:r>
      <w:r>
        <w:rPr>
          <w:rFonts w:hint="cs"/>
          <w:rtl/>
        </w:rPr>
        <w:t>?</w:t>
      </w:r>
      <w:r w:rsidRPr="00444EA7">
        <w:rPr>
          <w:rtl/>
        </w:rPr>
        <w:t xml:space="preserve"> </w:t>
      </w:r>
      <w:r w:rsidRPr="00444EA7">
        <w:rPr>
          <w:rFonts w:hint="cs"/>
          <w:rtl/>
        </w:rPr>
        <w:t>רק</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דהיינו</w:t>
      </w:r>
      <w:r w:rsidRPr="00444EA7">
        <w:rPr>
          <w:rtl/>
        </w:rPr>
        <w:t xml:space="preserve"> </w:t>
      </w:r>
      <w:r w:rsidRPr="00444EA7">
        <w:rPr>
          <w:rFonts w:hint="cs"/>
          <w:rtl/>
        </w:rPr>
        <w:t>השפע</w:t>
      </w:r>
      <w:r w:rsidRPr="00444EA7">
        <w:rPr>
          <w:rtl/>
        </w:rPr>
        <w:t xml:space="preserve"> </w:t>
      </w:r>
      <w:r w:rsidRPr="00444EA7">
        <w:rPr>
          <w:rFonts w:hint="cs"/>
          <w:rtl/>
        </w:rPr>
        <w:t>העליון</w:t>
      </w:r>
      <w:r w:rsidRPr="00444EA7">
        <w:rPr>
          <w:rtl/>
        </w:rPr>
        <w:t xml:space="preserve"> </w:t>
      </w:r>
      <w:r w:rsidRPr="00444EA7">
        <w:rPr>
          <w:rFonts w:hint="cs"/>
          <w:rtl/>
        </w:rPr>
        <w:t>הזה</w:t>
      </w:r>
      <w:r w:rsidRPr="00444EA7">
        <w:rPr>
          <w:rtl/>
        </w:rPr>
        <w:t xml:space="preserve">, </w:t>
      </w:r>
      <w:r w:rsidRPr="00444EA7">
        <w:rPr>
          <w:rFonts w:hint="cs"/>
          <w:rtl/>
        </w:rPr>
        <w:t>יהיו</w:t>
      </w:r>
      <w:r w:rsidRPr="00444EA7">
        <w:rPr>
          <w:rtl/>
        </w:rPr>
        <w:t xml:space="preserve"> </w:t>
      </w:r>
      <w:r w:rsidRPr="00444EA7">
        <w:rPr>
          <w:rFonts w:hint="cs"/>
          <w:rtl/>
        </w:rPr>
        <w:t>יורשים</w:t>
      </w:r>
      <w:r w:rsidRPr="00444EA7">
        <w:rPr>
          <w:rtl/>
        </w:rPr>
        <w:t xml:space="preserve"> </w:t>
      </w:r>
      <w:r w:rsidRPr="00444EA7">
        <w:rPr>
          <w:rFonts w:hint="cs"/>
          <w:rtl/>
        </w:rPr>
        <w:t>לעתיד</w:t>
      </w:r>
      <w:r w:rsidRPr="00444EA7">
        <w:rPr>
          <w:rtl/>
        </w:rPr>
        <w:t xml:space="preserve"> </w:t>
      </w:r>
      <w:r w:rsidRPr="00444EA7">
        <w:rPr>
          <w:rFonts w:hint="cs"/>
          <w:rtl/>
        </w:rPr>
        <w:t>אותם</w:t>
      </w:r>
      <w:r w:rsidRPr="00444EA7">
        <w:rPr>
          <w:rtl/>
        </w:rPr>
        <w:t xml:space="preserve"> </w:t>
      </w:r>
      <w:r w:rsidRPr="00444EA7">
        <w:rPr>
          <w:rFonts w:hint="cs"/>
          <w:rtl/>
        </w:rPr>
        <w:t>אשר</w:t>
      </w:r>
      <w:r w:rsidRPr="00444EA7">
        <w:rPr>
          <w:rtl/>
        </w:rPr>
        <w:t xml:space="preserve"> </w:t>
      </w:r>
      <w:r w:rsidRPr="00444EA7">
        <w:rPr>
          <w:rFonts w:hint="cs"/>
          <w:rtl/>
        </w:rPr>
        <w:t>ראויים</w:t>
      </w:r>
      <w:r w:rsidRPr="00444EA7">
        <w:rPr>
          <w:rtl/>
        </w:rPr>
        <w:t xml:space="preserve"> </w:t>
      </w:r>
      <w:r w:rsidRPr="00444EA7">
        <w:rPr>
          <w:rFonts w:hint="cs"/>
          <w:rtl/>
        </w:rPr>
        <w:t>לו</w:t>
      </w:r>
      <w:r w:rsidRPr="00444EA7">
        <w:rPr>
          <w:rtl/>
        </w:rPr>
        <w:t xml:space="preserve">. </w:t>
      </w:r>
      <w:r w:rsidRPr="00444EA7">
        <w:rPr>
          <w:rFonts w:hint="cs"/>
          <w:rtl/>
        </w:rPr>
        <w:t>ומה</w:t>
      </w:r>
      <w:r w:rsidRPr="00444EA7">
        <w:rPr>
          <w:rtl/>
        </w:rPr>
        <w:t xml:space="preserve"> </w:t>
      </w:r>
      <w:r w:rsidRPr="00444EA7">
        <w:rPr>
          <w:rFonts w:hint="cs"/>
          <w:rtl/>
        </w:rPr>
        <w:t>שנמצא</w:t>
      </w:r>
      <w:r w:rsidRPr="00444EA7">
        <w:rPr>
          <w:rtl/>
        </w:rPr>
        <w:t xml:space="preserve"> </w:t>
      </w:r>
      <w:r w:rsidRPr="00444EA7">
        <w:rPr>
          <w:rFonts w:hint="cs"/>
          <w:rtl/>
        </w:rPr>
        <w:t>זה</w:t>
      </w:r>
      <w:r w:rsidRPr="00444EA7">
        <w:rPr>
          <w:rtl/>
        </w:rPr>
        <w:t xml:space="preserve"> </w:t>
      </w:r>
      <w:r w:rsidRPr="00444EA7">
        <w:rPr>
          <w:rFonts w:hint="cs"/>
          <w:rtl/>
        </w:rPr>
        <w:t>למלכות</w:t>
      </w:r>
      <w:r w:rsidRPr="00444EA7">
        <w:rPr>
          <w:rtl/>
        </w:rPr>
        <w:t xml:space="preserve"> </w:t>
      </w:r>
      <w:r w:rsidRPr="00444EA7">
        <w:rPr>
          <w:rFonts w:hint="cs"/>
          <w:rtl/>
        </w:rPr>
        <w:t>רביעית</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אינו</w:t>
      </w:r>
      <w:r w:rsidRPr="00444EA7">
        <w:rPr>
          <w:rtl/>
        </w:rPr>
        <w:t xml:space="preserve"> </w:t>
      </w:r>
      <w:r w:rsidRPr="00444EA7">
        <w:rPr>
          <w:rFonts w:hint="cs"/>
          <w:rtl/>
        </w:rPr>
        <w:t>רק</w:t>
      </w:r>
      <w:r w:rsidRPr="00444EA7">
        <w:rPr>
          <w:rtl/>
        </w:rPr>
        <w:t xml:space="preserve"> </w:t>
      </w:r>
      <w:r w:rsidRPr="00444EA7">
        <w:rPr>
          <w:rFonts w:hint="cs"/>
          <w:rtl/>
        </w:rPr>
        <w:t>הכנה</w:t>
      </w:r>
      <w:r w:rsidRPr="00444EA7">
        <w:rPr>
          <w:rtl/>
        </w:rPr>
        <w:t xml:space="preserve"> </w:t>
      </w:r>
      <w:r w:rsidRPr="00444EA7">
        <w:rPr>
          <w:rFonts w:hint="cs"/>
          <w:rtl/>
        </w:rPr>
        <w:t>שיהיו</w:t>
      </w:r>
      <w:r w:rsidRPr="00444EA7">
        <w:rPr>
          <w:rtl/>
        </w:rPr>
        <w:t xml:space="preserve"> </w:t>
      </w:r>
      <w:r w:rsidRPr="00444EA7">
        <w:rPr>
          <w:rFonts w:hint="cs"/>
          <w:rtl/>
        </w:rPr>
        <w:t>ישראל</w:t>
      </w:r>
      <w:r w:rsidRPr="00444EA7">
        <w:rPr>
          <w:rtl/>
        </w:rPr>
        <w:t xml:space="preserve"> </w:t>
      </w:r>
      <w:r w:rsidRPr="00444EA7">
        <w:rPr>
          <w:rFonts w:hint="cs"/>
          <w:rtl/>
        </w:rPr>
        <w:t>יורשים</w:t>
      </w:r>
      <w:r w:rsidRPr="00444EA7">
        <w:rPr>
          <w:rtl/>
        </w:rPr>
        <w:t xml:space="preserve"> </w:t>
      </w:r>
      <w:r w:rsidRPr="00444EA7">
        <w:rPr>
          <w:rFonts w:hint="cs"/>
          <w:rtl/>
        </w:rPr>
        <w:t>הכל</w:t>
      </w:r>
      <w:r w:rsidRPr="00444EA7">
        <w:rPr>
          <w:rtl/>
        </w:rPr>
        <w:t xml:space="preserve"> </w:t>
      </w:r>
      <w:r w:rsidRPr="00444EA7">
        <w:rPr>
          <w:rFonts w:hint="cs"/>
          <w:rtl/>
        </w:rPr>
        <w:t>לעתיד</w:t>
      </w:r>
      <w:r w:rsidRPr="00444EA7">
        <w:rPr>
          <w:rtl/>
        </w:rPr>
        <w:t xml:space="preserve">. </w:t>
      </w:r>
    </w:p>
    <w:p w:rsidR="00657196" w:rsidRDefault="00657196" w:rsidP="00FB3502">
      <w:pPr>
        <w:rPr>
          <w:rtl/>
        </w:rPr>
      </w:pPr>
    </w:p>
    <w:p w:rsidR="00657196" w:rsidRPr="00444EA7" w:rsidRDefault="00657196" w:rsidP="00FB3502">
      <w:pPr>
        <w:rPr>
          <w:rtl/>
        </w:rPr>
      </w:pPr>
      <w:r w:rsidRPr="00444EA7">
        <w:rPr>
          <w:rFonts w:hint="cs"/>
          <w:rtl/>
        </w:rPr>
        <w:t>אבל</w:t>
      </w:r>
      <w:r w:rsidRPr="00444EA7">
        <w:rPr>
          <w:rtl/>
        </w:rPr>
        <w:t xml:space="preserve"> </w:t>
      </w:r>
      <w:r w:rsidRPr="00444EA7">
        <w:rPr>
          <w:rFonts w:hint="cs"/>
          <w:rtl/>
        </w:rPr>
        <w:t>באין</w:t>
      </w:r>
      <w:r w:rsidRPr="00444EA7">
        <w:rPr>
          <w:rtl/>
        </w:rPr>
        <w:t xml:space="preserve"> </w:t>
      </w:r>
      <w:r w:rsidRPr="00444EA7">
        <w:rPr>
          <w:rFonts w:hint="cs"/>
          <w:rtl/>
        </w:rPr>
        <w:t>ספק</w:t>
      </w:r>
      <w:r w:rsidRPr="00444EA7">
        <w:rPr>
          <w:rtl/>
        </w:rPr>
        <w:t xml:space="preserve"> </w:t>
      </w:r>
      <w:r w:rsidRPr="00444EA7">
        <w:rPr>
          <w:rFonts w:hint="cs"/>
          <w:rtl/>
        </w:rPr>
        <w:t>הבדל</w:t>
      </w:r>
      <w:r w:rsidRPr="00444EA7">
        <w:rPr>
          <w:rtl/>
        </w:rPr>
        <w:t xml:space="preserve"> </w:t>
      </w:r>
      <w:r w:rsidRPr="00444EA7">
        <w:rPr>
          <w:rFonts w:hint="cs"/>
          <w:rtl/>
        </w:rPr>
        <w:t>גדול</w:t>
      </w:r>
      <w:r w:rsidRPr="00444EA7">
        <w:rPr>
          <w:rtl/>
        </w:rPr>
        <w:t xml:space="preserve"> </w:t>
      </w:r>
      <w:r w:rsidRPr="00444EA7">
        <w:rPr>
          <w:rFonts w:hint="cs"/>
          <w:rtl/>
        </w:rPr>
        <w:t>יש</w:t>
      </w:r>
      <w:r w:rsidRPr="00444EA7">
        <w:rPr>
          <w:rtl/>
        </w:rPr>
        <w:t xml:space="preserve">; </w:t>
      </w:r>
      <w:r w:rsidRPr="00444EA7">
        <w:rPr>
          <w:rFonts w:hint="cs"/>
          <w:rtl/>
        </w:rPr>
        <w:t>כי</w:t>
      </w:r>
      <w:r w:rsidRPr="00444EA7">
        <w:rPr>
          <w:rtl/>
        </w:rPr>
        <w:t xml:space="preserve"> </w:t>
      </w:r>
      <w:r w:rsidRPr="00444EA7">
        <w:rPr>
          <w:rFonts w:hint="cs"/>
          <w:rtl/>
        </w:rPr>
        <w:t>אף</w:t>
      </w:r>
      <w:r w:rsidRPr="00444EA7">
        <w:rPr>
          <w:rtl/>
        </w:rPr>
        <w:t xml:space="preserve"> </w:t>
      </w:r>
      <w:r w:rsidRPr="00444EA7">
        <w:rPr>
          <w:rFonts w:hint="cs"/>
          <w:rtl/>
        </w:rPr>
        <w:t>אם</w:t>
      </w:r>
      <w:r w:rsidRPr="00444EA7">
        <w:rPr>
          <w:rtl/>
        </w:rPr>
        <w:t xml:space="preserve"> </w:t>
      </w:r>
      <w:r w:rsidRPr="00444EA7">
        <w:rPr>
          <w:rFonts w:hint="cs"/>
          <w:rtl/>
        </w:rPr>
        <w:t>יש</w:t>
      </w:r>
      <w:r w:rsidRPr="00444EA7">
        <w:rPr>
          <w:rtl/>
        </w:rPr>
        <w:t xml:space="preserve"> </w:t>
      </w:r>
      <w:r w:rsidRPr="00444EA7">
        <w:rPr>
          <w:rFonts w:hint="cs"/>
          <w:rtl/>
        </w:rPr>
        <w:t>למלכות</w:t>
      </w:r>
      <w:r w:rsidRPr="00444EA7">
        <w:rPr>
          <w:rtl/>
        </w:rPr>
        <w:t xml:space="preserve"> </w:t>
      </w:r>
      <w:r w:rsidRPr="00444EA7">
        <w:rPr>
          <w:rFonts w:hint="cs"/>
          <w:rtl/>
        </w:rPr>
        <w:t>הזה</w:t>
      </w:r>
      <w:r w:rsidRPr="00444EA7">
        <w:rPr>
          <w:rtl/>
        </w:rPr>
        <w:t xml:space="preserve"> </w:t>
      </w:r>
      <w:r w:rsidRPr="00444EA7">
        <w:rPr>
          <w:rFonts w:hint="cs"/>
          <w:rtl/>
        </w:rPr>
        <w:t>שפע</w:t>
      </w:r>
      <w:r w:rsidRPr="00444EA7">
        <w:rPr>
          <w:rtl/>
        </w:rPr>
        <w:t xml:space="preserve"> </w:t>
      </w:r>
      <w:r w:rsidRPr="00444EA7">
        <w:rPr>
          <w:rFonts w:hint="cs"/>
          <w:rtl/>
        </w:rPr>
        <w:t>העליון</w:t>
      </w:r>
      <w:r w:rsidRPr="00444EA7">
        <w:rPr>
          <w:rtl/>
        </w:rPr>
        <w:t xml:space="preserve">, </w:t>
      </w:r>
      <w:r w:rsidRPr="00444EA7">
        <w:rPr>
          <w:rFonts w:hint="cs"/>
          <w:rtl/>
        </w:rPr>
        <w:t>אין</w:t>
      </w:r>
      <w:r w:rsidRPr="00444EA7">
        <w:rPr>
          <w:rtl/>
        </w:rPr>
        <w:t xml:space="preserve"> </w:t>
      </w:r>
      <w:r w:rsidRPr="00444EA7">
        <w:rPr>
          <w:rFonts w:hint="cs"/>
          <w:rtl/>
        </w:rPr>
        <w:t>ספק</w:t>
      </w:r>
      <w:r w:rsidRPr="00444EA7">
        <w:rPr>
          <w:rtl/>
        </w:rPr>
        <w:t xml:space="preserve"> </w:t>
      </w:r>
      <w:r w:rsidRPr="00444EA7">
        <w:rPr>
          <w:rFonts w:hint="cs"/>
          <w:rtl/>
        </w:rPr>
        <w:t>שהוא</w:t>
      </w:r>
      <w:r w:rsidRPr="00444EA7">
        <w:rPr>
          <w:rtl/>
        </w:rPr>
        <w:t xml:space="preserve"> </w:t>
      </w:r>
      <w:r>
        <w:rPr>
          <w:rFonts w:hint="cs"/>
          <w:rtl/>
        </w:rPr>
        <w:t>מתייחס</w:t>
      </w:r>
      <w:r w:rsidRPr="00444EA7">
        <w:rPr>
          <w:rtl/>
        </w:rPr>
        <w:t xml:space="preserve"> </w:t>
      </w:r>
      <w:r w:rsidRPr="00444EA7">
        <w:rPr>
          <w:rFonts w:hint="cs"/>
          <w:rtl/>
        </w:rPr>
        <w:t>השפע</w:t>
      </w:r>
      <w:r w:rsidRPr="00444EA7">
        <w:rPr>
          <w:rtl/>
        </w:rPr>
        <w:t xml:space="preserve"> </w:t>
      </w:r>
      <w:r w:rsidRPr="00444EA7">
        <w:rPr>
          <w:rFonts w:hint="cs"/>
          <w:rtl/>
        </w:rPr>
        <w:t>אל</w:t>
      </w:r>
      <w:r w:rsidRPr="00444EA7">
        <w:rPr>
          <w:rtl/>
        </w:rPr>
        <w:t xml:space="preserve"> </w:t>
      </w:r>
      <w:r w:rsidRPr="00444EA7">
        <w:rPr>
          <w:rFonts w:hint="cs"/>
          <w:rtl/>
        </w:rPr>
        <w:t>העולם</w:t>
      </w:r>
      <w:r w:rsidRPr="00444EA7">
        <w:rPr>
          <w:rtl/>
        </w:rPr>
        <w:t xml:space="preserve"> </w:t>
      </w:r>
      <w:r w:rsidRPr="00444EA7">
        <w:rPr>
          <w:rFonts w:hint="cs"/>
          <w:rtl/>
        </w:rPr>
        <w:t>הגשמי</w:t>
      </w:r>
      <w:r w:rsidRPr="00444EA7">
        <w:rPr>
          <w:rtl/>
        </w:rPr>
        <w:t xml:space="preserve">. </w:t>
      </w:r>
      <w:r w:rsidRPr="00444EA7">
        <w:rPr>
          <w:rFonts w:hint="cs"/>
          <w:rtl/>
        </w:rPr>
        <w:t>אבל</w:t>
      </w:r>
      <w:r w:rsidRPr="00444EA7">
        <w:rPr>
          <w:rtl/>
        </w:rPr>
        <w:t xml:space="preserve"> </w:t>
      </w:r>
      <w:r w:rsidRPr="00444EA7">
        <w:rPr>
          <w:rFonts w:hint="cs"/>
          <w:rtl/>
        </w:rPr>
        <w:t>ישראל</w:t>
      </w:r>
      <w:r w:rsidRPr="00444EA7">
        <w:rPr>
          <w:rtl/>
        </w:rPr>
        <w:t xml:space="preserve"> </w:t>
      </w:r>
      <w:r w:rsidRPr="00444EA7">
        <w:rPr>
          <w:rFonts w:hint="cs"/>
          <w:rtl/>
        </w:rPr>
        <w:t>כאשר</w:t>
      </w:r>
      <w:r w:rsidRPr="00444EA7">
        <w:rPr>
          <w:rtl/>
        </w:rPr>
        <w:t xml:space="preserve"> </w:t>
      </w:r>
      <w:r w:rsidRPr="00444EA7">
        <w:rPr>
          <w:rFonts w:hint="cs"/>
          <w:rtl/>
        </w:rPr>
        <w:t>יהיו</w:t>
      </w:r>
      <w:r w:rsidRPr="00444EA7">
        <w:rPr>
          <w:rtl/>
        </w:rPr>
        <w:t xml:space="preserve"> </w:t>
      </w:r>
      <w:r w:rsidRPr="00444EA7">
        <w:rPr>
          <w:rFonts w:hint="cs"/>
          <w:rtl/>
        </w:rPr>
        <w:t>מקבלים</w:t>
      </w:r>
      <w:r w:rsidRPr="00444EA7">
        <w:rPr>
          <w:rtl/>
        </w:rPr>
        <w:t xml:space="preserve"> </w:t>
      </w:r>
      <w:r w:rsidRPr="00444EA7">
        <w:rPr>
          <w:rFonts w:hint="cs"/>
          <w:rtl/>
        </w:rPr>
        <w:t>השפע</w:t>
      </w:r>
      <w:r w:rsidRPr="00444EA7">
        <w:rPr>
          <w:rtl/>
        </w:rPr>
        <w:t xml:space="preserve"> </w:t>
      </w:r>
      <w:r w:rsidRPr="00444EA7">
        <w:rPr>
          <w:rFonts w:hint="cs"/>
          <w:rtl/>
        </w:rPr>
        <w:t>הזה</w:t>
      </w:r>
      <w:r w:rsidRPr="00444EA7">
        <w:rPr>
          <w:rtl/>
        </w:rPr>
        <w:t xml:space="preserve"> </w:t>
      </w:r>
      <w:r w:rsidRPr="00444EA7">
        <w:rPr>
          <w:rFonts w:hint="cs"/>
          <w:rtl/>
        </w:rPr>
        <w:t>העליון</w:t>
      </w:r>
      <w:r w:rsidRPr="00444EA7">
        <w:rPr>
          <w:rtl/>
        </w:rPr>
        <w:t xml:space="preserve"> </w:t>
      </w:r>
      <w:r w:rsidRPr="00444EA7">
        <w:rPr>
          <w:rFonts w:hint="cs"/>
          <w:rtl/>
        </w:rPr>
        <w:t>לעתיד</w:t>
      </w:r>
      <w:r w:rsidRPr="00444EA7">
        <w:rPr>
          <w:rtl/>
        </w:rPr>
        <w:t xml:space="preserve">, </w:t>
      </w:r>
      <w:r w:rsidRPr="00444EA7">
        <w:rPr>
          <w:rFonts w:hint="cs"/>
          <w:rtl/>
        </w:rPr>
        <w:t>לא</w:t>
      </w:r>
      <w:r w:rsidRPr="00444EA7">
        <w:rPr>
          <w:rtl/>
        </w:rPr>
        <w:t xml:space="preserve"> </w:t>
      </w:r>
      <w:r w:rsidRPr="00444EA7">
        <w:rPr>
          <w:rFonts w:hint="cs"/>
          <w:rtl/>
        </w:rPr>
        <w:t>יהיה</w:t>
      </w:r>
      <w:r w:rsidRPr="00444EA7">
        <w:rPr>
          <w:rtl/>
        </w:rPr>
        <w:t xml:space="preserve"> </w:t>
      </w:r>
      <w:r>
        <w:rPr>
          <w:rFonts w:hint="cs"/>
          <w:rtl/>
        </w:rPr>
        <w:t>מתייחס</w:t>
      </w:r>
      <w:r w:rsidRPr="00444EA7">
        <w:rPr>
          <w:rtl/>
        </w:rPr>
        <w:t xml:space="preserve"> </w:t>
      </w:r>
      <w:r w:rsidRPr="00444EA7">
        <w:rPr>
          <w:rFonts w:hint="cs"/>
          <w:rtl/>
        </w:rPr>
        <w:t>אל</w:t>
      </w:r>
      <w:r w:rsidRPr="00444EA7">
        <w:rPr>
          <w:rtl/>
        </w:rPr>
        <w:t xml:space="preserve"> </w:t>
      </w:r>
      <w:r>
        <w:rPr>
          <w:rFonts w:hint="cs"/>
          <w:rtl/>
        </w:rPr>
        <w:t>עניין</w:t>
      </w:r>
      <w:r w:rsidRPr="00444EA7">
        <w:rPr>
          <w:rtl/>
        </w:rPr>
        <w:t xml:space="preserve"> </w:t>
      </w:r>
      <w:r w:rsidRPr="00444EA7">
        <w:rPr>
          <w:rFonts w:hint="cs"/>
          <w:rtl/>
        </w:rPr>
        <w:t>גשמי</w:t>
      </w:r>
      <w:r w:rsidRPr="00444EA7">
        <w:rPr>
          <w:rtl/>
        </w:rPr>
        <w:t xml:space="preserve"> </w:t>
      </w:r>
      <w:r w:rsidRPr="00444EA7">
        <w:rPr>
          <w:rFonts w:hint="cs"/>
          <w:rtl/>
        </w:rPr>
        <w:t>כלל</w:t>
      </w:r>
      <w:r w:rsidRPr="00444EA7">
        <w:rPr>
          <w:rtl/>
        </w:rPr>
        <w:t xml:space="preserve">. </w:t>
      </w:r>
      <w:r w:rsidRPr="00444EA7">
        <w:rPr>
          <w:rFonts w:hint="cs"/>
          <w:rtl/>
        </w:rPr>
        <w:t>רק</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הגשמי</w:t>
      </w:r>
      <w:r w:rsidRPr="00444EA7">
        <w:rPr>
          <w:rtl/>
        </w:rPr>
        <w:t xml:space="preserve">, </w:t>
      </w:r>
      <w:r w:rsidRPr="00444EA7">
        <w:rPr>
          <w:rFonts w:hint="cs"/>
          <w:rtl/>
        </w:rPr>
        <w:t>המלכות</w:t>
      </w:r>
      <w:r w:rsidRPr="00444EA7">
        <w:rPr>
          <w:rtl/>
        </w:rPr>
        <w:t xml:space="preserve"> </w:t>
      </w:r>
      <w:r w:rsidRPr="00444EA7">
        <w:rPr>
          <w:rFonts w:hint="cs"/>
          <w:rtl/>
        </w:rPr>
        <w:t>הרביעית</w:t>
      </w:r>
      <w:r w:rsidRPr="00444EA7">
        <w:rPr>
          <w:rtl/>
        </w:rPr>
        <w:t xml:space="preserve"> </w:t>
      </w:r>
      <w:r w:rsidRPr="00444EA7">
        <w:rPr>
          <w:rFonts w:hint="cs"/>
          <w:rtl/>
        </w:rPr>
        <w:t>מקבלת</w:t>
      </w:r>
      <w:r w:rsidRPr="00444EA7">
        <w:rPr>
          <w:rtl/>
        </w:rPr>
        <w:t xml:space="preserve"> </w:t>
      </w:r>
      <w:r w:rsidRPr="00444EA7">
        <w:rPr>
          <w:rFonts w:hint="cs"/>
          <w:rtl/>
        </w:rPr>
        <w:t>השפע</w:t>
      </w:r>
      <w:r w:rsidRPr="00444EA7">
        <w:rPr>
          <w:rtl/>
        </w:rPr>
        <w:t xml:space="preserve"> </w:t>
      </w:r>
      <w:r w:rsidRPr="00444EA7">
        <w:rPr>
          <w:rFonts w:hint="cs"/>
          <w:rtl/>
        </w:rPr>
        <w:t>הזה</w:t>
      </w:r>
      <w:r w:rsidRPr="00444EA7">
        <w:rPr>
          <w:rtl/>
        </w:rPr>
        <w:t xml:space="preserve">, </w:t>
      </w:r>
      <w:r w:rsidRPr="00444EA7">
        <w:rPr>
          <w:rFonts w:hint="cs"/>
          <w:rtl/>
        </w:rPr>
        <w:t>ואין</w:t>
      </w:r>
      <w:r w:rsidRPr="00444EA7">
        <w:rPr>
          <w:rtl/>
        </w:rPr>
        <w:t xml:space="preserve"> </w:t>
      </w:r>
      <w:r w:rsidRPr="00444EA7">
        <w:rPr>
          <w:rFonts w:hint="cs"/>
          <w:rtl/>
        </w:rPr>
        <w:t>זה</w:t>
      </w:r>
      <w:r w:rsidRPr="00444EA7">
        <w:rPr>
          <w:rtl/>
        </w:rPr>
        <w:t xml:space="preserve"> </w:t>
      </w:r>
      <w:r w:rsidRPr="00444EA7">
        <w:rPr>
          <w:rFonts w:hint="cs"/>
          <w:rtl/>
        </w:rPr>
        <w:t>שייך</w:t>
      </w:r>
      <w:r w:rsidRPr="00444EA7">
        <w:rPr>
          <w:rtl/>
        </w:rPr>
        <w:t xml:space="preserve"> </w:t>
      </w:r>
      <w:r w:rsidRPr="00444EA7">
        <w:rPr>
          <w:rFonts w:hint="cs"/>
          <w:rtl/>
        </w:rPr>
        <w:t>לישראל</w:t>
      </w:r>
      <w:r w:rsidRPr="00444EA7">
        <w:rPr>
          <w:rtl/>
        </w:rPr>
        <w:t xml:space="preserve">. </w:t>
      </w:r>
      <w:r w:rsidRPr="00444EA7">
        <w:rPr>
          <w:rFonts w:hint="cs"/>
          <w:rtl/>
        </w:rPr>
        <w:t>רק</w:t>
      </w:r>
      <w:r w:rsidRPr="00444EA7">
        <w:rPr>
          <w:rtl/>
        </w:rPr>
        <w:t xml:space="preserve"> </w:t>
      </w:r>
      <w:r w:rsidRPr="00444EA7">
        <w:rPr>
          <w:rFonts w:hint="cs"/>
          <w:rtl/>
        </w:rPr>
        <w:t>כי</w:t>
      </w:r>
      <w:r w:rsidRPr="00444EA7">
        <w:rPr>
          <w:rtl/>
        </w:rPr>
        <w:t xml:space="preserve"> </w:t>
      </w:r>
      <w:r>
        <w:rPr>
          <w:rFonts w:hint="cs"/>
          <w:rtl/>
        </w:rPr>
        <w:t>מדרגות</w:t>
      </w:r>
      <w:r w:rsidRPr="00444EA7">
        <w:rPr>
          <w:rtl/>
        </w:rPr>
        <w:t xml:space="preserve"> </w:t>
      </w:r>
      <w:r w:rsidRPr="00444EA7">
        <w:rPr>
          <w:rFonts w:hint="cs"/>
          <w:rtl/>
        </w:rPr>
        <w:t>ישראל</w:t>
      </w:r>
      <w:r w:rsidRPr="00444EA7">
        <w:rPr>
          <w:rtl/>
        </w:rPr>
        <w:t xml:space="preserve"> </w:t>
      </w:r>
      <w:r w:rsidRPr="00444EA7">
        <w:rPr>
          <w:rFonts w:hint="cs"/>
          <w:rtl/>
        </w:rPr>
        <w:t>שיהיו</w:t>
      </w:r>
      <w:r w:rsidRPr="00444EA7">
        <w:rPr>
          <w:rtl/>
        </w:rPr>
        <w:t xml:space="preserve"> </w:t>
      </w:r>
      <w:r w:rsidRPr="00444EA7">
        <w:rPr>
          <w:rFonts w:hint="cs"/>
          <w:rtl/>
        </w:rPr>
        <w:t>יורשים</w:t>
      </w:r>
      <w:r w:rsidRPr="00444EA7">
        <w:rPr>
          <w:rtl/>
        </w:rPr>
        <w:t xml:space="preserve"> </w:t>
      </w:r>
      <w:r w:rsidRPr="00444EA7">
        <w:rPr>
          <w:rFonts w:hint="cs"/>
          <w:rtl/>
        </w:rPr>
        <w:t>כח</w:t>
      </w:r>
      <w:r w:rsidRPr="00444EA7">
        <w:rPr>
          <w:rtl/>
        </w:rPr>
        <w:t xml:space="preserve"> </w:t>
      </w:r>
      <w:r w:rsidRPr="00444EA7">
        <w:rPr>
          <w:rFonts w:hint="cs"/>
          <w:rtl/>
        </w:rPr>
        <w:t>המלכות</w:t>
      </w:r>
      <w:r w:rsidRPr="00444EA7">
        <w:rPr>
          <w:rtl/>
        </w:rPr>
        <w:t xml:space="preserve"> </w:t>
      </w:r>
      <w:r w:rsidRPr="00444EA7">
        <w:rPr>
          <w:rFonts w:hint="cs"/>
          <w:rtl/>
        </w:rPr>
        <w:t>הזה</w:t>
      </w:r>
      <w:r w:rsidRPr="00444EA7">
        <w:rPr>
          <w:rtl/>
        </w:rPr>
        <w:t xml:space="preserve">, </w:t>
      </w:r>
      <w:r w:rsidRPr="00444EA7">
        <w:rPr>
          <w:rFonts w:hint="cs"/>
          <w:rtl/>
        </w:rPr>
        <w:t>כאשר</w:t>
      </w:r>
      <w:r w:rsidRPr="00444EA7">
        <w:rPr>
          <w:rtl/>
        </w:rPr>
        <w:t xml:space="preserve"> </w:t>
      </w:r>
      <w:r w:rsidRPr="00444EA7">
        <w:rPr>
          <w:rFonts w:hint="cs"/>
          <w:rtl/>
        </w:rPr>
        <w:t>יהיו</w:t>
      </w:r>
      <w:r w:rsidRPr="00444EA7">
        <w:rPr>
          <w:rtl/>
        </w:rPr>
        <w:t xml:space="preserve"> </w:t>
      </w:r>
      <w:r w:rsidRPr="00444EA7">
        <w:rPr>
          <w:rFonts w:hint="cs"/>
          <w:rtl/>
        </w:rPr>
        <w:t>ישראל</w:t>
      </w:r>
      <w:r w:rsidRPr="00444EA7">
        <w:rPr>
          <w:rtl/>
        </w:rPr>
        <w:t xml:space="preserve"> </w:t>
      </w:r>
      <w:r w:rsidRPr="00444EA7">
        <w:rPr>
          <w:rFonts w:hint="cs"/>
          <w:rtl/>
        </w:rPr>
        <w:t>מקבלים</w:t>
      </w:r>
      <w:r w:rsidRPr="00444EA7">
        <w:rPr>
          <w:rtl/>
        </w:rPr>
        <w:t xml:space="preserve"> </w:t>
      </w:r>
      <w:r w:rsidRPr="00444EA7">
        <w:rPr>
          <w:rFonts w:hint="cs"/>
          <w:rtl/>
        </w:rPr>
        <w:t>הכל</w:t>
      </w:r>
      <w:r w:rsidRPr="00444EA7">
        <w:rPr>
          <w:rtl/>
        </w:rPr>
        <w:t xml:space="preserve">. </w:t>
      </w:r>
      <w:r w:rsidRPr="00444EA7">
        <w:rPr>
          <w:rFonts w:hint="cs"/>
          <w:rtl/>
        </w:rPr>
        <w:t>ולפיכך</w:t>
      </w:r>
      <w:r w:rsidRPr="00444EA7">
        <w:rPr>
          <w:rtl/>
        </w:rPr>
        <w:t xml:space="preserve"> </w:t>
      </w:r>
      <w:r w:rsidRPr="00444EA7">
        <w:rPr>
          <w:rFonts w:hint="cs"/>
          <w:rtl/>
        </w:rPr>
        <w:t>כל</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שיש</w:t>
      </w:r>
      <w:r w:rsidRPr="00444EA7">
        <w:rPr>
          <w:rtl/>
        </w:rPr>
        <w:t xml:space="preserve"> </w:t>
      </w:r>
      <w:r w:rsidRPr="00444EA7">
        <w:rPr>
          <w:rFonts w:hint="cs"/>
          <w:rtl/>
        </w:rPr>
        <w:t>למלכות</w:t>
      </w:r>
      <w:r w:rsidRPr="00444EA7">
        <w:rPr>
          <w:rtl/>
        </w:rPr>
        <w:t xml:space="preserve"> </w:t>
      </w:r>
      <w:r w:rsidRPr="00444EA7">
        <w:rPr>
          <w:rFonts w:hint="cs"/>
          <w:rtl/>
        </w:rPr>
        <w:t>רביעית</w:t>
      </w:r>
      <w:r w:rsidRPr="00444EA7">
        <w:rPr>
          <w:rtl/>
        </w:rPr>
        <w:t xml:space="preserve"> </w:t>
      </w:r>
      <w:r w:rsidRPr="00444EA7">
        <w:rPr>
          <w:rFonts w:hint="cs"/>
          <w:rtl/>
        </w:rPr>
        <w:t>אינו</w:t>
      </w:r>
      <w:r w:rsidRPr="00444EA7">
        <w:rPr>
          <w:rtl/>
        </w:rPr>
        <w:t xml:space="preserve"> </w:t>
      </w:r>
      <w:r w:rsidRPr="00444EA7">
        <w:rPr>
          <w:rFonts w:hint="cs"/>
          <w:rtl/>
        </w:rPr>
        <w:t>רק</w:t>
      </w:r>
      <w:r w:rsidRPr="00444EA7">
        <w:rPr>
          <w:rtl/>
        </w:rPr>
        <w:t xml:space="preserve"> </w:t>
      </w:r>
      <w:r w:rsidRPr="00444EA7">
        <w:rPr>
          <w:rFonts w:hint="cs"/>
          <w:rtl/>
        </w:rPr>
        <w:t>הכנה</w:t>
      </w:r>
      <w:r w:rsidRPr="00444EA7">
        <w:rPr>
          <w:rtl/>
        </w:rPr>
        <w:t xml:space="preserve"> </w:t>
      </w:r>
      <w:r w:rsidRPr="00444EA7">
        <w:rPr>
          <w:rFonts w:hint="cs"/>
          <w:rtl/>
        </w:rPr>
        <w:t>אל</w:t>
      </w:r>
      <w:r w:rsidRPr="00444EA7">
        <w:rPr>
          <w:rtl/>
        </w:rPr>
        <w:t xml:space="preserve"> </w:t>
      </w:r>
      <w:r w:rsidRPr="00444EA7">
        <w:rPr>
          <w:rFonts w:hint="cs"/>
          <w:rtl/>
        </w:rPr>
        <w:t>ישראל</w:t>
      </w:r>
      <w:r w:rsidRPr="00444EA7">
        <w:rPr>
          <w:rtl/>
        </w:rPr>
        <w:t xml:space="preserve">, </w:t>
      </w:r>
      <w:r w:rsidRPr="00444EA7">
        <w:rPr>
          <w:rFonts w:hint="cs"/>
          <w:rtl/>
        </w:rPr>
        <w:t>שיהיו</w:t>
      </w:r>
      <w:r w:rsidRPr="00444EA7">
        <w:rPr>
          <w:rtl/>
        </w:rPr>
        <w:t xml:space="preserve"> </w:t>
      </w:r>
      <w:r w:rsidRPr="00444EA7">
        <w:rPr>
          <w:rFonts w:hint="cs"/>
          <w:rtl/>
        </w:rPr>
        <w:t>יורשים</w:t>
      </w:r>
      <w:r w:rsidRPr="00444EA7">
        <w:rPr>
          <w:rtl/>
        </w:rPr>
        <w:t xml:space="preserve"> </w:t>
      </w:r>
      <w:r w:rsidRPr="00444EA7">
        <w:rPr>
          <w:rFonts w:hint="cs"/>
          <w:rtl/>
        </w:rPr>
        <w:t>לעתיד</w:t>
      </w:r>
      <w:r w:rsidRPr="00444EA7">
        <w:rPr>
          <w:rtl/>
        </w:rPr>
        <w:t xml:space="preserve"> </w:t>
      </w:r>
      <w:r w:rsidRPr="00444EA7">
        <w:rPr>
          <w:rFonts w:hint="cs"/>
          <w:rtl/>
        </w:rPr>
        <w:t>לעולם</w:t>
      </w:r>
      <w:r w:rsidRPr="00444EA7">
        <w:rPr>
          <w:rtl/>
        </w:rPr>
        <w:t xml:space="preserve"> </w:t>
      </w:r>
      <w:r w:rsidRPr="00444EA7">
        <w:rPr>
          <w:rFonts w:hint="cs"/>
          <w:rtl/>
        </w:rPr>
        <w:t>הבא</w:t>
      </w:r>
      <w:r w:rsidRPr="00444EA7">
        <w:rPr>
          <w:rtl/>
        </w:rPr>
        <w:t xml:space="preserve"> </w:t>
      </w:r>
      <w:r w:rsidRPr="00444EA7">
        <w:rPr>
          <w:rFonts w:hint="cs"/>
          <w:rtl/>
        </w:rPr>
        <w:t>הכל</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ומה</w:t>
      </w:r>
      <w:r w:rsidRPr="00444EA7">
        <w:rPr>
          <w:rtl/>
        </w:rPr>
        <w:t xml:space="preserve"> </w:t>
      </w:r>
      <w:r w:rsidRPr="00444EA7">
        <w:rPr>
          <w:rFonts w:hint="cs"/>
          <w:rtl/>
        </w:rPr>
        <w:t>שאמר</w:t>
      </w:r>
      <w:r w:rsidRPr="00444EA7">
        <w:rPr>
          <w:rtl/>
        </w:rPr>
        <w:t xml:space="preserve"> </w:t>
      </w:r>
      <w:r w:rsidRPr="00444EA7">
        <w:rPr>
          <w:rFonts w:hint="cs"/>
          <w:rtl/>
        </w:rPr>
        <w:t>זה</w:t>
      </w:r>
      <w:r w:rsidRPr="00444EA7">
        <w:rPr>
          <w:rtl/>
        </w:rPr>
        <w:t xml:space="preserve"> </w:t>
      </w:r>
      <w:r w:rsidRPr="00444EA7">
        <w:rPr>
          <w:rFonts w:hint="cs"/>
          <w:rtl/>
        </w:rPr>
        <w:t>המכיר</w:t>
      </w:r>
      <w:r w:rsidRPr="00444EA7">
        <w:rPr>
          <w:rtl/>
        </w:rPr>
        <w:t xml:space="preserve"> </w:t>
      </w:r>
      <w:r w:rsidRPr="00444EA7">
        <w:rPr>
          <w:rFonts w:hint="cs"/>
          <w:rtl/>
        </w:rPr>
        <w:t>פני</w:t>
      </w:r>
      <w:r w:rsidRPr="00444EA7">
        <w:rPr>
          <w:rtl/>
        </w:rPr>
        <w:t xml:space="preserve"> </w:t>
      </w:r>
      <w:r>
        <w:rPr>
          <w:rFonts w:hint="cs"/>
          <w:rtl/>
        </w:rPr>
        <w:t>חברו</w:t>
      </w:r>
      <w:r w:rsidRPr="00444EA7">
        <w:rPr>
          <w:rtl/>
        </w:rPr>
        <w:t xml:space="preserve">, </w:t>
      </w:r>
      <w:r w:rsidRPr="00444EA7">
        <w:rPr>
          <w:rFonts w:hint="cs"/>
          <w:rtl/>
        </w:rPr>
        <w:t>ולמאן</w:t>
      </w:r>
      <w:r w:rsidRPr="00444EA7">
        <w:rPr>
          <w:rtl/>
        </w:rPr>
        <w:t xml:space="preserve"> </w:t>
      </w:r>
      <w:r w:rsidRPr="00444EA7">
        <w:rPr>
          <w:rFonts w:hint="cs"/>
          <w:rtl/>
        </w:rPr>
        <w:t>דאמר</w:t>
      </w:r>
      <w:r w:rsidRPr="00444EA7">
        <w:rPr>
          <w:rtl/>
        </w:rPr>
        <w:t xml:space="preserve"> </w:t>
      </w:r>
      <w:r w:rsidRPr="00444EA7">
        <w:rPr>
          <w:rFonts w:hint="cs"/>
          <w:rtl/>
        </w:rPr>
        <w:t>זה</w:t>
      </w:r>
      <w:r w:rsidRPr="00444EA7">
        <w:rPr>
          <w:rtl/>
        </w:rPr>
        <w:t xml:space="preserve"> </w:t>
      </w:r>
      <w:r w:rsidRPr="00444EA7">
        <w:rPr>
          <w:rFonts w:hint="cs"/>
          <w:rtl/>
        </w:rPr>
        <w:t>המקבל</w:t>
      </w:r>
      <w:r w:rsidRPr="00444EA7">
        <w:rPr>
          <w:rtl/>
        </w:rPr>
        <w:t xml:space="preserve"> </w:t>
      </w:r>
      <w:r w:rsidRPr="00444EA7">
        <w:rPr>
          <w:rFonts w:hint="cs"/>
          <w:rtl/>
        </w:rPr>
        <w:t>פני</w:t>
      </w:r>
      <w:r w:rsidRPr="00444EA7">
        <w:rPr>
          <w:rtl/>
        </w:rPr>
        <w:t xml:space="preserve"> </w:t>
      </w:r>
      <w:r>
        <w:rPr>
          <w:rFonts w:hint="cs"/>
          <w:rtl/>
        </w:rPr>
        <w:t>חברו</w:t>
      </w:r>
      <w:r w:rsidRPr="00444EA7">
        <w:rPr>
          <w:rtl/>
        </w:rPr>
        <w:t xml:space="preserve"> </w:t>
      </w:r>
      <w:r w:rsidRPr="00444EA7">
        <w:rPr>
          <w:rFonts w:hint="cs"/>
          <w:rtl/>
        </w:rPr>
        <w:t>בישיבה</w:t>
      </w:r>
      <w:r w:rsidRPr="00444EA7">
        <w:rPr>
          <w:rtl/>
        </w:rPr>
        <w:t xml:space="preserve">. </w:t>
      </w:r>
      <w:r w:rsidRPr="00444EA7">
        <w:rPr>
          <w:rFonts w:hint="cs"/>
          <w:rtl/>
        </w:rPr>
        <w:t>רוצה</w:t>
      </w:r>
      <w:r w:rsidRPr="00444EA7">
        <w:rPr>
          <w:rtl/>
        </w:rPr>
        <w:t xml:space="preserve"> </w:t>
      </w:r>
      <w:r w:rsidRPr="00444EA7">
        <w:rPr>
          <w:rFonts w:hint="cs"/>
          <w:rtl/>
        </w:rPr>
        <w:t>לומר</w:t>
      </w:r>
      <w:r w:rsidRPr="00444EA7">
        <w:rPr>
          <w:rtl/>
        </w:rPr>
        <w:t xml:space="preserve"> </w:t>
      </w:r>
      <w:r w:rsidRPr="00444EA7">
        <w:rPr>
          <w:rFonts w:hint="cs"/>
          <w:rtl/>
        </w:rPr>
        <w:t>שאינו</w:t>
      </w:r>
      <w:r w:rsidRPr="00444EA7">
        <w:rPr>
          <w:rtl/>
        </w:rPr>
        <w:t xml:space="preserve"> </w:t>
      </w:r>
      <w:r w:rsidRPr="00444EA7">
        <w:rPr>
          <w:rFonts w:hint="cs"/>
          <w:rtl/>
        </w:rPr>
        <w:t>דוחה</w:t>
      </w:r>
      <w:r w:rsidRPr="00444EA7">
        <w:rPr>
          <w:rtl/>
        </w:rPr>
        <w:t xml:space="preserve"> </w:t>
      </w:r>
      <w:r w:rsidRPr="00444EA7">
        <w:rPr>
          <w:rFonts w:hint="cs"/>
          <w:rtl/>
        </w:rPr>
        <w:t>דברי</w:t>
      </w:r>
      <w:r w:rsidRPr="00444EA7">
        <w:rPr>
          <w:rtl/>
        </w:rPr>
        <w:t xml:space="preserve"> </w:t>
      </w:r>
      <w:r>
        <w:rPr>
          <w:rFonts w:hint="cs"/>
          <w:rtl/>
        </w:rPr>
        <w:t>חברו</w:t>
      </w:r>
      <w:r w:rsidRPr="00444EA7">
        <w:rPr>
          <w:rtl/>
        </w:rPr>
        <w:t xml:space="preserve"> </w:t>
      </w:r>
      <w:r w:rsidRPr="00444EA7">
        <w:rPr>
          <w:rFonts w:hint="cs"/>
          <w:rtl/>
        </w:rPr>
        <w:t>בישיבה</w:t>
      </w:r>
      <w:r w:rsidRPr="00444EA7">
        <w:rPr>
          <w:rtl/>
        </w:rPr>
        <w:t xml:space="preserve">; </w:t>
      </w:r>
      <w:r w:rsidRPr="00444EA7">
        <w:rPr>
          <w:rFonts w:hint="cs"/>
          <w:rtl/>
        </w:rPr>
        <w:t>כאשר</w:t>
      </w:r>
      <w:r w:rsidRPr="00444EA7">
        <w:rPr>
          <w:rtl/>
        </w:rPr>
        <w:t xml:space="preserve"> </w:t>
      </w:r>
      <w:r w:rsidRPr="00444EA7">
        <w:rPr>
          <w:rFonts w:hint="cs"/>
          <w:rtl/>
        </w:rPr>
        <w:t>שמע</w:t>
      </w:r>
      <w:r w:rsidRPr="00444EA7">
        <w:rPr>
          <w:rtl/>
        </w:rPr>
        <w:t xml:space="preserve"> </w:t>
      </w:r>
      <w:r w:rsidRPr="00444EA7">
        <w:rPr>
          <w:rFonts w:hint="cs"/>
          <w:rtl/>
        </w:rPr>
        <w:t>דבר</w:t>
      </w:r>
      <w:r w:rsidRPr="00444EA7">
        <w:rPr>
          <w:rtl/>
        </w:rPr>
        <w:t xml:space="preserve"> </w:t>
      </w:r>
      <w:r w:rsidRPr="00444EA7">
        <w:rPr>
          <w:rFonts w:hint="cs"/>
          <w:rtl/>
        </w:rPr>
        <w:t>ממנו</w:t>
      </w:r>
      <w:r w:rsidRPr="00444EA7">
        <w:rPr>
          <w:rtl/>
        </w:rPr>
        <w:t xml:space="preserve"> </w:t>
      </w:r>
      <w:r w:rsidRPr="00444EA7">
        <w:rPr>
          <w:rFonts w:hint="cs"/>
          <w:rtl/>
        </w:rPr>
        <w:t>הוא</w:t>
      </w:r>
      <w:r w:rsidRPr="00444EA7">
        <w:rPr>
          <w:rtl/>
        </w:rPr>
        <w:t xml:space="preserve"> </w:t>
      </w:r>
      <w:r w:rsidRPr="00444EA7">
        <w:rPr>
          <w:rFonts w:hint="cs"/>
          <w:rtl/>
        </w:rPr>
        <w:t>מקבל</w:t>
      </w:r>
      <w:r w:rsidRPr="00444EA7">
        <w:rPr>
          <w:rtl/>
        </w:rPr>
        <w:t xml:space="preserve"> </w:t>
      </w:r>
      <w:r w:rsidRPr="00444EA7">
        <w:rPr>
          <w:rFonts w:hint="cs"/>
          <w:rtl/>
        </w:rPr>
        <w:t>דבריו</w:t>
      </w:r>
      <w:r w:rsidRPr="00444EA7">
        <w:rPr>
          <w:rtl/>
        </w:rPr>
        <w:t xml:space="preserve">, </w:t>
      </w:r>
      <w:r w:rsidRPr="00444EA7">
        <w:rPr>
          <w:rFonts w:hint="cs"/>
          <w:rtl/>
        </w:rPr>
        <w:t>ומסכים</w:t>
      </w:r>
      <w:r w:rsidRPr="00444EA7">
        <w:rPr>
          <w:rtl/>
        </w:rPr>
        <w:t xml:space="preserve"> </w:t>
      </w:r>
      <w:r w:rsidRPr="00444EA7">
        <w:rPr>
          <w:rFonts w:hint="cs"/>
          <w:rtl/>
        </w:rPr>
        <w:t>ומודה</w:t>
      </w:r>
      <w:r w:rsidRPr="00444EA7">
        <w:rPr>
          <w:rtl/>
        </w:rPr>
        <w:t xml:space="preserve"> </w:t>
      </w:r>
      <w:r w:rsidRPr="00444EA7">
        <w:rPr>
          <w:rFonts w:hint="cs"/>
          <w:rtl/>
        </w:rPr>
        <w:t>על</w:t>
      </w:r>
      <w:r w:rsidRPr="00444EA7">
        <w:rPr>
          <w:rtl/>
        </w:rPr>
        <w:t xml:space="preserve"> </w:t>
      </w:r>
      <w:r w:rsidRPr="00444EA7">
        <w:rPr>
          <w:rFonts w:hint="cs"/>
          <w:rtl/>
        </w:rPr>
        <w:t>האמת</w:t>
      </w:r>
      <w:r w:rsidRPr="00444EA7">
        <w:rPr>
          <w:rtl/>
        </w:rPr>
        <w:t xml:space="preserve">, </w:t>
      </w:r>
      <w:r w:rsidRPr="00444EA7">
        <w:rPr>
          <w:rFonts w:hint="cs"/>
          <w:rtl/>
        </w:rPr>
        <w:t>ושומע</w:t>
      </w:r>
      <w:r w:rsidRPr="00444EA7">
        <w:rPr>
          <w:rtl/>
        </w:rPr>
        <w:t xml:space="preserve"> </w:t>
      </w:r>
      <w:r w:rsidRPr="00444EA7">
        <w:rPr>
          <w:rFonts w:hint="cs"/>
          <w:rtl/>
        </w:rPr>
        <w:t>דברי</w:t>
      </w:r>
      <w:r w:rsidRPr="00444EA7">
        <w:rPr>
          <w:rtl/>
        </w:rPr>
        <w:t xml:space="preserve"> </w:t>
      </w:r>
      <w:r>
        <w:rPr>
          <w:rFonts w:hint="cs"/>
          <w:rtl/>
        </w:rPr>
        <w:t>חברו</w:t>
      </w:r>
      <w:r w:rsidRPr="00444EA7">
        <w:rPr>
          <w:rtl/>
        </w:rPr>
        <w:t xml:space="preserve">. </w:t>
      </w:r>
      <w:r w:rsidRPr="00444EA7">
        <w:rPr>
          <w:rFonts w:hint="cs"/>
          <w:rtl/>
        </w:rPr>
        <w:t>וכל</w:t>
      </w:r>
      <w:r w:rsidRPr="00444EA7">
        <w:rPr>
          <w:rtl/>
        </w:rPr>
        <w:t xml:space="preserve"> </w:t>
      </w:r>
      <w:r w:rsidRPr="00444EA7">
        <w:rPr>
          <w:rFonts w:hint="cs"/>
          <w:rtl/>
        </w:rPr>
        <w:t>זה</w:t>
      </w:r>
      <w:r w:rsidRPr="00444EA7">
        <w:rPr>
          <w:rtl/>
        </w:rPr>
        <w:t xml:space="preserve"> </w:t>
      </w:r>
      <w:r w:rsidRPr="00444EA7">
        <w:rPr>
          <w:rFonts w:hint="cs"/>
          <w:rtl/>
        </w:rPr>
        <w:t>הוא</w:t>
      </w:r>
      <w:r w:rsidRPr="00444EA7">
        <w:rPr>
          <w:rtl/>
        </w:rPr>
        <w:t xml:space="preserve"> </w:t>
      </w:r>
      <w:r>
        <w:rPr>
          <w:rFonts w:hint="cs"/>
          <w:rtl/>
        </w:rPr>
        <w:t>שלמות</w:t>
      </w:r>
      <w:r w:rsidRPr="00444EA7">
        <w:rPr>
          <w:rtl/>
        </w:rPr>
        <w:t xml:space="preserve"> </w:t>
      </w:r>
      <w:r w:rsidRPr="00444EA7">
        <w:rPr>
          <w:rFonts w:hint="cs"/>
          <w:rtl/>
        </w:rPr>
        <w:t>הישיבה</w:t>
      </w:r>
      <w:r w:rsidRPr="00444EA7">
        <w:rPr>
          <w:rtl/>
        </w:rPr>
        <w:t xml:space="preserve">, </w:t>
      </w:r>
      <w:r w:rsidRPr="00444EA7">
        <w:rPr>
          <w:rFonts w:hint="cs"/>
          <w:rtl/>
        </w:rPr>
        <w:t>שיהיה</w:t>
      </w:r>
      <w:r w:rsidRPr="00444EA7">
        <w:rPr>
          <w:rtl/>
        </w:rPr>
        <w:t xml:space="preserve"> </w:t>
      </w:r>
      <w:r w:rsidRPr="00444EA7">
        <w:rPr>
          <w:rFonts w:hint="cs"/>
          <w:rtl/>
        </w:rPr>
        <w:t>קיום</w:t>
      </w:r>
      <w:r w:rsidRPr="00444EA7">
        <w:rPr>
          <w:rtl/>
        </w:rPr>
        <w:t xml:space="preserve"> </w:t>
      </w:r>
      <w:r w:rsidRPr="00444EA7">
        <w:rPr>
          <w:rFonts w:hint="cs"/>
          <w:rtl/>
        </w:rPr>
        <w:t>אל</w:t>
      </w:r>
      <w:r w:rsidRPr="00444EA7">
        <w:rPr>
          <w:rtl/>
        </w:rPr>
        <w:t xml:space="preserve"> </w:t>
      </w:r>
      <w:r w:rsidRPr="00444EA7">
        <w:rPr>
          <w:rFonts w:hint="cs"/>
          <w:rtl/>
        </w:rPr>
        <w:t>הישיבה</w:t>
      </w:r>
      <w:r w:rsidRPr="00444EA7">
        <w:rPr>
          <w:rtl/>
        </w:rPr>
        <w:t xml:space="preserve">. </w:t>
      </w:r>
      <w:r w:rsidRPr="00444EA7">
        <w:rPr>
          <w:rFonts w:hint="cs"/>
          <w:rtl/>
        </w:rPr>
        <w:t>ומפני</w:t>
      </w:r>
      <w:r w:rsidRPr="00444EA7">
        <w:rPr>
          <w:rtl/>
        </w:rPr>
        <w:t xml:space="preserve"> </w:t>
      </w:r>
      <w:r w:rsidRPr="00444EA7">
        <w:rPr>
          <w:rFonts w:hint="cs"/>
          <w:rtl/>
        </w:rPr>
        <w:t>כך</w:t>
      </w:r>
      <w:r w:rsidRPr="00444EA7">
        <w:rPr>
          <w:rtl/>
        </w:rPr>
        <w:t xml:space="preserve"> </w:t>
      </w:r>
      <w:r w:rsidRPr="00444EA7">
        <w:rPr>
          <w:rFonts w:hint="cs"/>
          <w:rtl/>
        </w:rPr>
        <w:t>ראוי</w:t>
      </w:r>
      <w:r w:rsidRPr="00444EA7">
        <w:rPr>
          <w:rtl/>
        </w:rPr>
        <w:t xml:space="preserve"> </w:t>
      </w:r>
      <w:r w:rsidRPr="00444EA7">
        <w:rPr>
          <w:rFonts w:hint="cs"/>
          <w:rtl/>
        </w:rPr>
        <w:t>להם</w:t>
      </w:r>
      <w:r w:rsidRPr="00444EA7">
        <w:rPr>
          <w:rtl/>
        </w:rPr>
        <w:t xml:space="preserve"> </w:t>
      </w:r>
      <w:r w:rsidRPr="00444EA7">
        <w:rPr>
          <w:rFonts w:hint="cs"/>
          <w:rtl/>
        </w:rPr>
        <w:t>כל</w:t>
      </w:r>
      <w:r w:rsidRPr="00444EA7">
        <w:rPr>
          <w:rtl/>
        </w:rPr>
        <w:t xml:space="preserve"> </w:t>
      </w:r>
      <w:r w:rsidRPr="00444EA7">
        <w:rPr>
          <w:rFonts w:hint="cs"/>
          <w:rtl/>
        </w:rPr>
        <w:t>הדברים</w:t>
      </w:r>
      <w:r w:rsidRPr="00444EA7">
        <w:rPr>
          <w:rtl/>
        </w:rPr>
        <w:t xml:space="preserve"> </w:t>
      </w:r>
      <w:r w:rsidRPr="00444EA7">
        <w:rPr>
          <w:rFonts w:hint="cs"/>
          <w:rtl/>
        </w:rPr>
        <w:t>האלו</w:t>
      </w:r>
      <w:r w:rsidRPr="00444EA7">
        <w:rPr>
          <w:rtl/>
        </w:rPr>
        <w:t xml:space="preserve">, </w:t>
      </w:r>
      <w:r w:rsidRPr="00444EA7">
        <w:rPr>
          <w:rFonts w:hint="cs"/>
          <w:rtl/>
        </w:rPr>
        <w:t>שהם</w:t>
      </w:r>
      <w:r w:rsidRPr="00444EA7">
        <w:rPr>
          <w:rtl/>
        </w:rPr>
        <w:t xml:space="preserve"> </w:t>
      </w:r>
      <w:r w:rsidRPr="00444EA7">
        <w:rPr>
          <w:rFonts w:hint="cs"/>
          <w:rtl/>
        </w:rPr>
        <w:t>עיקר</w:t>
      </w:r>
      <w:r w:rsidRPr="00444EA7">
        <w:rPr>
          <w:rtl/>
        </w:rPr>
        <w:t xml:space="preserve"> </w:t>
      </w:r>
      <w:r w:rsidRPr="00444EA7">
        <w:rPr>
          <w:rFonts w:hint="cs"/>
          <w:rtl/>
        </w:rPr>
        <w:t>הישוב</w:t>
      </w:r>
      <w:r w:rsidRPr="00444EA7">
        <w:rPr>
          <w:rtl/>
        </w:rPr>
        <w:t xml:space="preserve"> </w:t>
      </w:r>
      <w:r w:rsidRPr="00444EA7">
        <w:rPr>
          <w:rFonts w:hint="cs"/>
          <w:rtl/>
        </w:rPr>
        <w:t>שהוא</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ומקבלים</w:t>
      </w:r>
      <w:r w:rsidRPr="00444EA7">
        <w:rPr>
          <w:rtl/>
        </w:rPr>
        <w:t xml:space="preserve"> </w:t>
      </w:r>
      <w:r w:rsidRPr="00444EA7">
        <w:rPr>
          <w:rFonts w:hint="cs"/>
          <w:rtl/>
        </w:rPr>
        <w:t>זה</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שיש</w:t>
      </w:r>
      <w:r w:rsidRPr="00444EA7">
        <w:rPr>
          <w:rtl/>
        </w:rPr>
        <w:t xml:space="preserve"> </w:t>
      </w:r>
      <w:r w:rsidRPr="00444EA7">
        <w:rPr>
          <w:rFonts w:hint="cs"/>
          <w:rtl/>
        </w:rPr>
        <w:t>להם</w:t>
      </w:r>
      <w:r w:rsidRPr="00444EA7">
        <w:rPr>
          <w:rtl/>
        </w:rPr>
        <w:t xml:space="preserve"> </w:t>
      </w:r>
      <w:r w:rsidRPr="00444EA7">
        <w:rPr>
          <w:rFonts w:hint="cs"/>
          <w:rtl/>
        </w:rPr>
        <w:t>בפרט</w:t>
      </w:r>
      <w:r w:rsidRPr="00444EA7">
        <w:rPr>
          <w:rtl/>
        </w:rPr>
        <w:t xml:space="preserve"> </w:t>
      </w:r>
      <w:r w:rsidRPr="00444EA7">
        <w:rPr>
          <w:rFonts w:hint="cs"/>
          <w:rtl/>
        </w:rPr>
        <w:t>הכנה</w:t>
      </w:r>
      <w:r w:rsidRPr="00444EA7">
        <w:rPr>
          <w:rtl/>
        </w:rPr>
        <w:t xml:space="preserve"> </w:t>
      </w:r>
      <w:r w:rsidRPr="00444EA7">
        <w:rPr>
          <w:rFonts w:hint="cs"/>
          <w:rtl/>
        </w:rPr>
        <w:t>לדבר</w:t>
      </w:r>
      <w:r w:rsidRPr="00444EA7">
        <w:rPr>
          <w:rtl/>
        </w:rPr>
        <w:t xml:space="preserve"> </w:t>
      </w:r>
      <w:r w:rsidRPr="00444EA7">
        <w:rPr>
          <w:rFonts w:hint="cs"/>
          <w:rtl/>
        </w:rPr>
        <w:t>שהוא</w:t>
      </w:r>
      <w:r w:rsidRPr="00444EA7">
        <w:rPr>
          <w:rtl/>
        </w:rPr>
        <w:t xml:space="preserve"> </w:t>
      </w:r>
      <w:r w:rsidRPr="00444EA7">
        <w:rPr>
          <w:rFonts w:hint="cs"/>
          <w:rtl/>
        </w:rPr>
        <w:t>ישוב</w:t>
      </w:r>
      <w:r w:rsidRPr="00444EA7">
        <w:rPr>
          <w:rtl/>
        </w:rPr>
        <w:t xml:space="preserve"> </w:t>
      </w:r>
      <w:r w:rsidRPr="00444EA7">
        <w:rPr>
          <w:rFonts w:hint="cs"/>
          <w:rtl/>
        </w:rPr>
        <w:t>העולם</w:t>
      </w:r>
      <w:r w:rsidRPr="00444EA7">
        <w:rPr>
          <w:rtl/>
        </w:rPr>
        <w:t xml:space="preserve">. </w:t>
      </w:r>
      <w:r w:rsidRPr="00444EA7">
        <w:rPr>
          <w:rFonts w:hint="cs"/>
          <w:rtl/>
        </w:rPr>
        <w:t>אבל</w:t>
      </w:r>
      <w:r w:rsidRPr="00444EA7">
        <w:rPr>
          <w:rtl/>
        </w:rPr>
        <w:t xml:space="preserve"> </w:t>
      </w:r>
      <w:r w:rsidRPr="00444EA7">
        <w:rPr>
          <w:rFonts w:hint="cs"/>
          <w:rtl/>
        </w:rPr>
        <w:t>לעולם</w:t>
      </w:r>
      <w:r w:rsidRPr="00444EA7">
        <w:rPr>
          <w:rtl/>
        </w:rPr>
        <w:t xml:space="preserve"> </w:t>
      </w:r>
      <w:r w:rsidRPr="00444EA7">
        <w:rPr>
          <w:rFonts w:hint="cs"/>
          <w:rtl/>
        </w:rPr>
        <w:t>הבא</w:t>
      </w:r>
      <w:r w:rsidRPr="00444EA7">
        <w:rPr>
          <w:rtl/>
        </w:rPr>
        <w:t xml:space="preserve">, </w:t>
      </w:r>
      <w:r w:rsidRPr="00444EA7">
        <w:rPr>
          <w:rFonts w:hint="cs"/>
          <w:rtl/>
        </w:rPr>
        <w:t>הוא</w:t>
      </w:r>
      <w:r w:rsidRPr="00444EA7">
        <w:rPr>
          <w:rtl/>
        </w:rPr>
        <w:t xml:space="preserve"> </w:t>
      </w:r>
      <w:r w:rsidRPr="00444EA7">
        <w:rPr>
          <w:rFonts w:hint="cs"/>
          <w:rtl/>
        </w:rPr>
        <w:t>מוכן</w:t>
      </w:r>
      <w:r w:rsidRPr="00444EA7">
        <w:rPr>
          <w:rtl/>
        </w:rPr>
        <w:t xml:space="preserve"> </w:t>
      </w:r>
      <w:r w:rsidRPr="00444EA7">
        <w:rPr>
          <w:rFonts w:hint="cs"/>
          <w:rtl/>
        </w:rPr>
        <w:t>לאותם</w:t>
      </w:r>
      <w:r w:rsidRPr="00444EA7">
        <w:rPr>
          <w:rtl/>
        </w:rPr>
        <w:t xml:space="preserve"> </w:t>
      </w:r>
      <w:r w:rsidRPr="00444EA7">
        <w:rPr>
          <w:rFonts w:hint="cs"/>
          <w:rtl/>
        </w:rPr>
        <w:t>שלומדים</w:t>
      </w:r>
      <w:r w:rsidRPr="00444EA7">
        <w:rPr>
          <w:rtl/>
        </w:rPr>
        <w:t xml:space="preserve">, </w:t>
      </w:r>
      <w:r w:rsidRPr="00444EA7">
        <w:rPr>
          <w:rFonts w:hint="cs"/>
          <w:rtl/>
        </w:rPr>
        <w:t>שיש</w:t>
      </w:r>
      <w:r w:rsidRPr="00444EA7">
        <w:rPr>
          <w:rtl/>
        </w:rPr>
        <w:t xml:space="preserve"> </w:t>
      </w:r>
      <w:r w:rsidRPr="00444EA7">
        <w:rPr>
          <w:rFonts w:hint="cs"/>
          <w:rtl/>
        </w:rPr>
        <w:t>להם</w:t>
      </w:r>
      <w:r w:rsidRPr="00444EA7">
        <w:rPr>
          <w:rtl/>
        </w:rPr>
        <w:t xml:space="preserve"> </w:t>
      </w:r>
      <w:r w:rsidRPr="00444EA7">
        <w:rPr>
          <w:rFonts w:hint="cs"/>
          <w:rtl/>
        </w:rPr>
        <w:t>הכנה</w:t>
      </w:r>
      <w:r w:rsidRPr="00444EA7">
        <w:rPr>
          <w:rtl/>
        </w:rPr>
        <w:t xml:space="preserve"> </w:t>
      </w:r>
      <w:r w:rsidRPr="00444EA7">
        <w:rPr>
          <w:rFonts w:hint="cs"/>
          <w:rtl/>
        </w:rPr>
        <w:t>לישיבת</w:t>
      </w:r>
      <w:r w:rsidRPr="00444EA7">
        <w:rPr>
          <w:rtl/>
        </w:rPr>
        <w:t xml:space="preserve"> </w:t>
      </w:r>
      <w:r w:rsidRPr="00444EA7">
        <w:rPr>
          <w:rFonts w:hint="cs"/>
          <w:rtl/>
        </w:rPr>
        <w:t>התורה</w:t>
      </w:r>
      <w:r w:rsidRPr="00444EA7">
        <w:rPr>
          <w:rtl/>
        </w:rPr>
        <w:t xml:space="preserve">. </w:t>
      </w:r>
      <w:r w:rsidRPr="00444EA7">
        <w:rPr>
          <w:rFonts w:hint="cs"/>
          <w:rtl/>
        </w:rPr>
        <w:t>והבן</w:t>
      </w:r>
      <w:r w:rsidRPr="00444EA7">
        <w:rPr>
          <w:rtl/>
        </w:rPr>
        <w:t xml:space="preserve"> </w:t>
      </w:r>
      <w:r w:rsidRPr="00444EA7">
        <w:rPr>
          <w:rFonts w:hint="cs"/>
          <w:rtl/>
        </w:rPr>
        <w:t>מה</w:t>
      </w:r>
      <w:r w:rsidRPr="00444EA7">
        <w:rPr>
          <w:rtl/>
        </w:rPr>
        <w:t xml:space="preserve"> </w:t>
      </w:r>
      <w:r w:rsidRPr="00444EA7">
        <w:rPr>
          <w:rFonts w:hint="cs"/>
          <w:rtl/>
        </w:rPr>
        <w:t>שאין</w:t>
      </w:r>
      <w:r w:rsidRPr="00444EA7">
        <w:rPr>
          <w:rtl/>
        </w:rPr>
        <w:t xml:space="preserve"> </w:t>
      </w:r>
      <w:r w:rsidRPr="00444EA7">
        <w:rPr>
          <w:rFonts w:hint="cs"/>
          <w:rtl/>
        </w:rPr>
        <w:t>ראוי</w:t>
      </w:r>
      <w:r w:rsidRPr="00444EA7">
        <w:rPr>
          <w:rtl/>
        </w:rPr>
        <w:t xml:space="preserve"> </w:t>
      </w:r>
      <w:r w:rsidRPr="00444EA7">
        <w:rPr>
          <w:rFonts w:hint="cs"/>
          <w:rtl/>
        </w:rPr>
        <w:t>ל</w:t>
      </w:r>
      <w:r>
        <w:rPr>
          <w:rFonts w:hint="cs"/>
          <w:rtl/>
        </w:rPr>
        <w:t>מדרגה</w:t>
      </w:r>
      <w:r w:rsidRPr="00444EA7">
        <w:rPr>
          <w:rtl/>
        </w:rPr>
        <w:t xml:space="preserve"> </w:t>
      </w:r>
      <w:r w:rsidRPr="00444EA7">
        <w:rPr>
          <w:rFonts w:hint="cs"/>
          <w:rtl/>
        </w:rPr>
        <w:t>זאת</w:t>
      </w:r>
      <w:r w:rsidRPr="00444EA7">
        <w:rPr>
          <w:rtl/>
        </w:rPr>
        <w:t xml:space="preserve"> </w:t>
      </w:r>
      <w:r w:rsidRPr="00444EA7">
        <w:rPr>
          <w:rFonts w:hint="cs"/>
          <w:rtl/>
        </w:rPr>
        <w:t>רק</w:t>
      </w:r>
      <w:r w:rsidRPr="00444EA7">
        <w:rPr>
          <w:rtl/>
        </w:rPr>
        <w:t xml:space="preserve"> </w:t>
      </w:r>
      <w:r w:rsidRPr="00444EA7">
        <w:rPr>
          <w:rFonts w:hint="cs"/>
          <w:rtl/>
        </w:rPr>
        <w:t>מי</w:t>
      </w:r>
      <w:r w:rsidRPr="00444EA7">
        <w:rPr>
          <w:rtl/>
        </w:rPr>
        <w:t xml:space="preserve"> </w:t>
      </w:r>
      <w:r w:rsidRPr="00444EA7">
        <w:rPr>
          <w:rFonts w:hint="cs"/>
          <w:rtl/>
        </w:rPr>
        <w:t>שלומד</w:t>
      </w:r>
      <w:r w:rsidRPr="00444EA7">
        <w:rPr>
          <w:rtl/>
        </w:rPr>
        <w:t xml:space="preserve"> </w:t>
      </w:r>
      <w:r w:rsidRPr="00444EA7">
        <w:rPr>
          <w:rFonts w:hint="cs"/>
          <w:rtl/>
        </w:rPr>
        <w:t>בישיבה</w:t>
      </w:r>
      <w:r w:rsidRPr="00444EA7">
        <w:rPr>
          <w:rtl/>
        </w:rPr>
        <w:t xml:space="preserve">, </w:t>
      </w:r>
      <w:r w:rsidRPr="00444EA7">
        <w:rPr>
          <w:rFonts w:hint="cs"/>
          <w:rtl/>
        </w:rPr>
        <w:t>לא</w:t>
      </w:r>
      <w:r w:rsidRPr="00444EA7">
        <w:rPr>
          <w:rtl/>
        </w:rPr>
        <w:t xml:space="preserve"> </w:t>
      </w:r>
      <w:r w:rsidRPr="00444EA7">
        <w:rPr>
          <w:rFonts w:hint="cs"/>
          <w:rtl/>
        </w:rPr>
        <w:t>הלומד</w:t>
      </w:r>
      <w:r w:rsidRPr="00444EA7">
        <w:rPr>
          <w:rtl/>
        </w:rPr>
        <w:t xml:space="preserve"> </w:t>
      </w:r>
      <w:r w:rsidRPr="00444EA7">
        <w:rPr>
          <w:rFonts w:hint="cs"/>
          <w:rtl/>
        </w:rPr>
        <w:t>מעצמו</w:t>
      </w:r>
      <w:r w:rsidRPr="00444EA7">
        <w:rPr>
          <w:rtl/>
        </w:rPr>
        <w:t xml:space="preserve">. </w:t>
      </w:r>
      <w:r w:rsidRPr="00444EA7">
        <w:rPr>
          <w:rFonts w:hint="cs"/>
          <w:rtl/>
        </w:rPr>
        <w:t>כי</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אינו</w:t>
      </w:r>
      <w:r w:rsidRPr="00444EA7">
        <w:rPr>
          <w:rtl/>
        </w:rPr>
        <w:t xml:space="preserve"> </w:t>
      </w:r>
      <w:r w:rsidRPr="00444EA7">
        <w:rPr>
          <w:rFonts w:hint="cs"/>
          <w:rtl/>
        </w:rPr>
        <w:t>ראוי</w:t>
      </w:r>
      <w:r w:rsidRPr="00444EA7">
        <w:rPr>
          <w:rtl/>
        </w:rPr>
        <w:t xml:space="preserve"> </w:t>
      </w:r>
      <w:r w:rsidRPr="00444EA7">
        <w:rPr>
          <w:rFonts w:hint="cs"/>
          <w:rtl/>
        </w:rPr>
        <w:t>למעלת</w:t>
      </w:r>
      <w:r w:rsidRPr="00444EA7">
        <w:rPr>
          <w:rtl/>
        </w:rPr>
        <w:t xml:space="preserve"> </w:t>
      </w:r>
      <w:r w:rsidRPr="00444EA7">
        <w:rPr>
          <w:rFonts w:hint="cs"/>
          <w:rtl/>
        </w:rPr>
        <w:t>ה</w:t>
      </w:r>
      <w:r>
        <w:rPr>
          <w:rFonts w:hint="cs"/>
          <w:rtl/>
        </w:rPr>
        <w:t>מדרגה</w:t>
      </w:r>
      <w:r w:rsidRPr="00444EA7">
        <w:rPr>
          <w:rtl/>
        </w:rPr>
        <w:t xml:space="preserve"> </w:t>
      </w:r>
      <w:r w:rsidRPr="00444EA7">
        <w:rPr>
          <w:rFonts w:hint="cs"/>
          <w:rtl/>
        </w:rPr>
        <w:t>הזאת</w:t>
      </w:r>
      <w:r w:rsidRPr="00444EA7">
        <w:rPr>
          <w:rtl/>
        </w:rPr>
        <w:t xml:space="preserve">, </w:t>
      </w:r>
      <w:r w:rsidRPr="00444EA7">
        <w:rPr>
          <w:rFonts w:hint="cs"/>
          <w:rtl/>
        </w:rPr>
        <w:t>שהוא</w:t>
      </w:r>
      <w:r w:rsidRPr="00444EA7">
        <w:rPr>
          <w:rtl/>
        </w:rPr>
        <w:t xml:space="preserve"> </w:t>
      </w:r>
      <w:r w:rsidRPr="00444EA7">
        <w:rPr>
          <w:rFonts w:hint="cs"/>
          <w:rtl/>
        </w:rPr>
        <w:t>דבר</w:t>
      </w:r>
      <w:r w:rsidRPr="00444EA7">
        <w:rPr>
          <w:rtl/>
        </w:rPr>
        <w:t xml:space="preserve"> </w:t>
      </w:r>
      <w:r w:rsidRPr="00444EA7">
        <w:rPr>
          <w:rFonts w:hint="cs"/>
          <w:rtl/>
        </w:rPr>
        <w:t>שהוא</w:t>
      </w:r>
      <w:r w:rsidRPr="00444EA7">
        <w:rPr>
          <w:rtl/>
        </w:rPr>
        <w:t xml:space="preserve"> </w:t>
      </w:r>
      <w:r w:rsidRPr="00444EA7">
        <w:rPr>
          <w:rFonts w:hint="cs"/>
          <w:rtl/>
        </w:rPr>
        <w:t>עיקר</w:t>
      </w:r>
      <w:r w:rsidRPr="00444EA7">
        <w:rPr>
          <w:rtl/>
        </w:rPr>
        <w:t xml:space="preserve"> </w:t>
      </w:r>
      <w:r w:rsidRPr="00444EA7">
        <w:rPr>
          <w:rFonts w:hint="cs"/>
          <w:rtl/>
        </w:rPr>
        <w:t>ישוב</w:t>
      </w:r>
      <w:r w:rsidRPr="00444EA7">
        <w:rPr>
          <w:rtl/>
        </w:rPr>
        <w:t xml:space="preserve"> </w:t>
      </w:r>
      <w:r w:rsidRPr="00444EA7">
        <w:rPr>
          <w:rFonts w:hint="cs"/>
          <w:rtl/>
        </w:rPr>
        <w:t>העולם</w:t>
      </w:r>
      <w:r w:rsidRPr="00444EA7">
        <w:rPr>
          <w:rtl/>
        </w:rPr>
        <w:t xml:space="preserve">, </w:t>
      </w:r>
      <w:r w:rsidRPr="00444EA7">
        <w:rPr>
          <w:rFonts w:hint="cs"/>
          <w:rtl/>
        </w:rPr>
        <w:t>רק</w:t>
      </w:r>
      <w:r w:rsidRPr="00444EA7">
        <w:rPr>
          <w:rtl/>
        </w:rPr>
        <w:t xml:space="preserve"> </w:t>
      </w:r>
      <w:r w:rsidRPr="00444EA7">
        <w:rPr>
          <w:rFonts w:hint="cs"/>
          <w:rtl/>
        </w:rPr>
        <w:t>מי</w:t>
      </w:r>
      <w:r w:rsidRPr="00444EA7">
        <w:rPr>
          <w:rtl/>
        </w:rPr>
        <w:t xml:space="preserve"> </w:t>
      </w:r>
      <w:r w:rsidRPr="00444EA7">
        <w:rPr>
          <w:rFonts w:hint="cs"/>
          <w:rtl/>
        </w:rPr>
        <w:t>שמיוחד</w:t>
      </w:r>
      <w:r w:rsidRPr="00444EA7">
        <w:rPr>
          <w:rtl/>
        </w:rPr>
        <w:t xml:space="preserve"> </w:t>
      </w:r>
      <w:r w:rsidRPr="00444EA7">
        <w:rPr>
          <w:rFonts w:hint="cs"/>
          <w:rtl/>
        </w:rPr>
        <w:t>לו</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אל</w:t>
      </w:r>
      <w:r w:rsidRPr="00444EA7">
        <w:rPr>
          <w:rtl/>
        </w:rPr>
        <w:t xml:space="preserve"> </w:t>
      </w:r>
      <w:r w:rsidRPr="00444EA7">
        <w:rPr>
          <w:rFonts w:hint="cs"/>
          <w:rtl/>
        </w:rPr>
        <w:t>הישיבה</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Pr>
          <w:rtl/>
        </w:rPr>
        <w:t>(</w:t>
      </w:r>
      <w:r w:rsidRPr="00444EA7">
        <w:rPr>
          <w:rFonts w:hint="cs"/>
          <w:rtl/>
        </w:rPr>
        <w:t>ישעיה</w:t>
      </w:r>
      <w:r w:rsidRPr="00444EA7">
        <w:rPr>
          <w:rtl/>
        </w:rPr>
        <w:t xml:space="preserve"> </w:t>
      </w:r>
      <w:r w:rsidRPr="00444EA7">
        <w:rPr>
          <w:rFonts w:hint="cs"/>
          <w:rtl/>
        </w:rPr>
        <w:t>כג</w:t>
      </w:r>
      <w:r w:rsidRPr="00444EA7">
        <w:rPr>
          <w:rtl/>
        </w:rPr>
        <w:t xml:space="preserve">, </w:t>
      </w:r>
      <w:r w:rsidRPr="00444EA7">
        <w:rPr>
          <w:rFonts w:hint="cs"/>
          <w:rtl/>
        </w:rPr>
        <w:t>יח</w:t>
      </w:r>
      <w:r w:rsidRPr="00444EA7">
        <w:rPr>
          <w:rtl/>
        </w:rPr>
        <w:t xml:space="preserve">) </w:t>
      </w:r>
      <w:r w:rsidRPr="00444EA7">
        <w:rPr>
          <w:rFonts w:hint="cs"/>
          <w:rtl/>
        </w:rPr>
        <w:t>כי</w:t>
      </w:r>
      <w:r w:rsidRPr="00444EA7">
        <w:rPr>
          <w:rtl/>
        </w:rPr>
        <w:t xml:space="preserve"> </w:t>
      </w:r>
      <w:r w:rsidRPr="00444EA7">
        <w:rPr>
          <w:rFonts w:hint="cs"/>
          <w:rtl/>
        </w:rPr>
        <w:t>ליושבים</w:t>
      </w:r>
      <w:r w:rsidRPr="00444EA7">
        <w:rPr>
          <w:rtl/>
        </w:rPr>
        <w:t xml:space="preserve"> </w:t>
      </w:r>
      <w:r w:rsidRPr="00444EA7">
        <w:rPr>
          <w:rFonts w:hint="cs"/>
          <w:rtl/>
        </w:rPr>
        <w:t>לפני</w:t>
      </w:r>
      <w:r>
        <w:rPr>
          <w:rtl/>
        </w:rPr>
        <w:t xml:space="preserve"> ה' </w:t>
      </w:r>
      <w:r w:rsidRPr="00444EA7">
        <w:rPr>
          <w:rFonts w:hint="cs"/>
          <w:rtl/>
        </w:rPr>
        <w:t>תהיה</w:t>
      </w:r>
      <w:r w:rsidRPr="00444EA7">
        <w:rPr>
          <w:rtl/>
        </w:rPr>
        <w:t xml:space="preserve"> </w:t>
      </w:r>
      <w:r w:rsidRPr="00444EA7">
        <w:rPr>
          <w:rFonts w:hint="cs"/>
          <w:rtl/>
        </w:rPr>
        <w:t>סחרה</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lastRenderedPageBreak/>
        <w:t>והבן</w:t>
      </w:r>
      <w:r w:rsidRPr="00444EA7">
        <w:rPr>
          <w:rtl/>
        </w:rPr>
        <w:t xml:space="preserve"> </w:t>
      </w:r>
      <w:r w:rsidRPr="00444EA7">
        <w:rPr>
          <w:rFonts w:hint="cs"/>
          <w:rtl/>
        </w:rPr>
        <w:t>דברים</w:t>
      </w:r>
      <w:r w:rsidRPr="00444EA7">
        <w:rPr>
          <w:rtl/>
        </w:rPr>
        <w:t xml:space="preserve"> </w:t>
      </w:r>
      <w:r w:rsidRPr="00444EA7">
        <w:rPr>
          <w:rFonts w:hint="cs"/>
          <w:rtl/>
        </w:rPr>
        <w:t>אלו</w:t>
      </w:r>
      <w:r w:rsidRPr="00444EA7">
        <w:rPr>
          <w:rtl/>
        </w:rPr>
        <w:t xml:space="preserve">, </w:t>
      </w:r>
      <w:r w:rsidRPr="00444EA7">
        <w:rPr>
          <w:rFonts w:hint="cs"/>
          <w:rtl/>
        </w:rPr>
        <w:t>ואין</w:t>
      </w:r>
      <w:r w:rsidRPr="00444EA7">
        <w:rPr>
          <w:rtl/>
        </w:rPr>
        <w:t xml:space="preserve"> </w:t>
      </w:r>
      <w:r w:rsidRPr="00444EA7">
        <w:rPr>
          <w:rFonts w:hint="cs"/>
          <w:rtl/>
        </w:rPr>
        <w:t>ספק</w:t>
      </w:r>
      <w:r w:rsidRPr="00444EA7">
        <w:rPr>
          <w:rtl/>
        </w:rPr>
        <w:t xml:space="preserve"> </w:t>
      </w:r>
      <w:r w:rsidRPr="00444EA7">
        <w:rPr>
          <w:rFonts w:hint="cs"/>
          <w:rtl/>
        </w:rPr>
        <w:t>בהן</w:t>
      </w:r>
      <w:r w:rsidRPr="00444EA7">
        <w:rPr>
          <w:rtl/>
        </w:rPr>
        <w:t xml:space="preserve"> </w:t>
      </w:r>
      <w:r w:rsidRPr="00444EA7">
        <w:rPr>
          <w:rFonts w:hint="cs"/>
          <w:rtl/>
        </w:rPr>
        <w:t>למי</w:t>
      </w:r>
      <w:r w:rsidRPr="00444EA7">
        <w:rPr>
          <w:rtl/>
        </w:rPr>
        <w:t xml:space="preserve"> </w:t>
      </w:r>
      <w:r w:rsidRPr="00444EA7">
        <w:rPr>
          <w:rFonts w:hint="cs"/>
          <w:rtl/>
        </w:rPr>
        <w:t>שיש</w:t>
      </w:r>
      <w:r w:rsidRPr="00444EA7">
        <w:rPr>
          <w:rtl/>
        </w:rPr>
        <w:t xml:space="preserve"> </w:t>
      </w:r>
      <w:r w:rsidRPr="00444EA7">
        <w:rPr>
          <w:rFonts w:hint="cs"/>
          <w:rtl/>
        </w:rPr>
        <w:t>בו</w:t>
      </w:r>
      <w:r w:rsidRPr="00444EA7">
        <w:rPr>
          <w:rtl/>
        </w:rPr>
        <w:t xml:space="preserve"> </w:t>
      </w:r>
      <w:r w:rsidRPr="00444EA7">
        <w:rPr>
          <w:rFonts w:hint="cs"/>
          <w:rtl/>
        </w:rPr>
        <w:t>חכמה</w:t>
      </w:r>
      <w:r w:rsidRPr="00444EA7">
        <w:rPr>
          <w:rtl/>
        </w:rPr>
        <w:t xml:space="preserve"> </w:t>
      </w:r>
      <w:r w:rsidRPr="00444EA7">
        <w:rPr>
          <w:rFonts w:hint="cs"/>
          <w:rtl/>
        </w:rPr>
        <w:t>ותבונה</w:t>
      </w:r>
      <w:r w:rsidRPr="00444EA7">
        <w:rPr>
          <w:rtl/>
        </w:rPr>
        <w:t xml:space="preserve">, </w:t>
      </w:r>
      <w:r w:rsidRPr="00444EA7">
        <w:rPr>
          <w:rFonts w:hint="cs"/>
          <w:rtl/>
        </w:rPr>
        <w:t>במה</w:t>
      </w:r>
      <w:r w:rsidRPr="00444EA7">
        <w:rPr>
          <w:rtl/>
        </w:rPr>
        <w:t xml:space="preserve"> </w:t>
      </w:r>
      <w:r w:rsidRPr="00444EA7">
        <w:rPr>
          <w:rFonts w:hint="cs"/>
          <w:rtl/>
        </w:rPr>
        <w:t>שפרשנו</w:t>
      </w:r>
      <w:r w:rsidRPr="00444EA7">
        <w:rPr>
          <w:rtl/>
        </w:rPr>
        <w:t xml:space="preserve"> </w:t>
      </w:r>
      <w:r w:rsidRPr="00444EA7">
        <w:rPr>
          <w:rFonts w:hint="cs"/>
          <w:rtl/>
        </w:rPr>
        <w:t>ב</w:t>
      </w:r>
      <w:r>
        <w:rPr>
          <w:rFonts w:hint="cs"/>
          <w:rtl/>
        </w:rPr>
        <w:t>עניין</w:t>
      </w:r>
      <w:r w:rsidRPr="00444EA7">
        <w:rPr>
          <w:rtl/>
        </w:rPr>
        <w:t xml:space="preserve"> </w:t>
      </w:r>
      <w:r w:rsidRPr="00444EA7">
        <w:rPr>
          <w:rFonts w:hint="cs"/>
          <w:rtl/>
        </w:rPr>
        <w:t>השווקים</w:t>
      </w:r>
      <w:r w:rsidRPr="00444EA7">
        <w:rPr>
          <w:rtl/>
        </w:rPr>
        <w:t xml:space="preserve"> </w:t>
      </w:r>
      <w:r w:rsidRPr="00444EA7">
        <w:rPr>
          <w:rFonts w:hint="cs"/>
          <w:rtl/>
        </w:rPr>
        <w:t>וב</w:t>
      </w:r>
      <w:r>
        <w:rPr>
          <w:rFonts w:hint="cs"/>
          <w:rtl/>
        </w:rPr>
        <w:t>עניין</w:t>
      </w:r>
      <w:r w:rsidRPr="00444EA7">
        <w:rPr>
          <w:rtl/>
        </w:rPr>
        <w:t xml:space="preserve"> </w:t>
      </w:r>
      <w:r w:rsidRPr="00444EA7">
        <w:rPr>
          <w:rFonts w:hint="cs"/>
          <w:rtl/>
        </w:rPr>
        <w:t>הבירנות</w:t>
      </w:r>
      <w:r w:rsidRPr="00444EA7">
        <w:rPr>
          <w:rtl/>
        </w:rPr>
        <w:t xml:space="preserve"> </w:t>
      </w:r>
      <w:r w:rsidRPr="00444EA7">
        <w:rPr>
          <w:rFonts w:hint="cs"/>
          <w:rtl/>
        </w:rPr>
        <w:t>וב</w:t>
      </w:r>
      <w:r>
        <w:rPr>
          <w:rFonts w:hint="cs"/>
          <w:rtl/>
        </w:rPr>
        <w:t>עניין</w:t>
      </w:r>
      <w:r w:rsidRPr="00444EA7">
        <w:rPr>
          <w:rtl/>
        </w:rPr>
        <w:t xml:space="preserve"> </w:t>
      </w:r>
      <w:r w:rsidRPr="00444EA7">
        <w:rPr>
          <w:rFonts w:hint="cs"/>
          <w:rtl/>
        </w:rPr>
        <w:t>המעלות</w:t>
      </w:r>
      <w:r w:rsidRPr="00444EA7">
        <w:rPr>
          <w:rtl/>
        </w:rPr>
        <w:t xml:space="preserve">, </w:t>
      </w:r>
      <w:r w:rsidRPr="00444EA7">
        <w:rPr>
          <w:rFonts w:hint="cs"/>
          <w:rtl/>
        </w:rPr>
        <w:t>כי</w:t>
      </w:r>
      <w:r w:rsidRPr="00444EA7">
        <w:rPr>
          <w:rtl/>
        </w:rPr>
        <w:t xml:space="preserve"> </w:t>
      </w:r>
      <w:r>
        <w:rPr>
          <w:rFonts w:hint="cs"/>
          <w:rtl/>
        </w:rPr>
        <w:t>כולם</w:t>
      </w:r>
      <w:r w:rsidRPr="00444EA7">
        <w:rPr>
          <w:rtl/>
        </w:rPr>
        <w:t xml:space="preserve"> </w:t>
      </w:r>
      <w:r w:rsidRPr="00444EA7">
        <w:rPr>
          <w:rFonts w:hint="cs"/>
          <w:rtl/>
        </w:rPr>
        <w:t>דברים</w:t>
      </w:r>
      <w:r w:rsidRPr="00444EA7">
        <w:rPr>
          <w:rtl/>
        </w:rPr>
        <w:t xml:space="preserve"> </w:t>
      </w:r>
      <w:r w:rsidRPr="00444EA7">
        <w:rPr>
          <w:rFonts w:hint="cs"/>
          <w:rtl/>
        </w:rPr>
        <w:t>ברורים</w:t>
      </w:r>
      <w:r w:rsidRPr="00444EA7">
        <w:rPr>
          <w:rtl/>
        </w:rPr>
        <w:t xml:space="preserve"> </w:t>
      </w:r>
      <w:r w:rsidRPr="00444EA7">
        <w:rPr>
          <w:rFonts w:hint="cs"/>
          <w:rtl/>
        </w:rPr>
        <w:t>מאוד</w:t>
      </w:r>
      <w:r w:rsidRPr="00444EA7">
        <w:rPr>
          <w:rtl/>
        </w:rPr>
        <w:t xml:space="preserve">, </w:t>
      </w:r>
      <w:r w:rsidRPr="00444EA7">
        <w:rPr>
          <w:rFonts w:hint="cs"/>
          <w:rtl/>
        </w:rPr>
        <w:t>רק</w:t>
      </w:r>
      <w:r w:rsidRPr="00444EA7">
        <w:rPr>
          <w:rtl/>
        </w:rPr>
        <w:t xml:space="preserve"> </w:t>
      </w:r>
      <w:r w:rsidRPr="00444EA7">
        <w:rPr>
          <w:rFonts w:hint="cs"/>
          <w:rtl/>
        </w:rPr>
        <w:t>שהדברים</w:t>
      </w:r>
      <w:r w:rsidRPr="00444EA7">
        <w:rPr>
          <w:rtl/>
        </w:rPr>
        <w:t xml:space="preserve"> </w:t>
      </w:r>
      <w:r w:rsidRPr="00444EA7">
        <w:rPr>
          <w:rFonts w:hint="cs"/>
          <w:rtl/>
        </w:rPr>
        <w:t>הם</w:t>
      </w:r>
      <w:r w:rsidRPr="00444EA7">
        <w:rPr>
          <w:rtl/>
        </w:rPr>
        <w:t xml:space="preserve"> </w:t>
      </w:r>
      <w:r w:rsidRPr="00444EA7">
        <w:rPr>
          <w:rFonts w:hint="cs"/>
          <w:rtl/>
        </w:rPr>
        <w:t>יותר</w:t>
      </w:r>
      <w:r w:rsidRPr="00444EA7">
        <w:rPr>
          <w:rtl/>
        </w:rPr>
        <w:t xml:space="preserve"> </w:t>
      </w:r>
      <w:r w:rsidRPr="00444EA7">
        <w:rPr>
          <w:rFonts w:hint="cs"/>
          <w:rtl/>
        </w:rPr>
        <w:t>עמוקים</w:t>
      </w:r>
      <w:r w:rsidRPr="00444EA7">
        <w:rPr>
          <w:rtl/>
        </w:rPr>
        <w:t xml:space="preserve">, </w:t>
      </w:r>
      <w:r w:rsidRPr="00444EA7">
        <w:rPr>
          <w:rFonts w:hint="cs"/>
          <w:rtl/>
        </w:rPr>
        <w:t>ומה</w:t>
      </w:r>
      <w:r w:rsidRPr="00444EA7">
        <w:rPr>
          <w:rtl/>
        </w:rPr>
        <w:t xml:space="preserve"> </w:t>
      </w:r>
      <w:r w:rsidRPr="00444EA7">
        <w:rPr>
          <w:rFonts w:hint="cs"/>
          <w:rtl/>
        </w:rPr>
        <w:t>שאפשר</w:t>
      </w:r>
      <w:r w:rsidRPr="00444EA7">
        <w:rPr>
          <w:rtl/>
        </w:rPr>
        <w:t xml:space="preserve"> </w:t>
      </w:r>
      <w:r w:rsidRPr="00444EA7">
        <w:rPr>
          <w:rFonts w:hint="cs"/>
          <w:rtl/>
        </w:rPr>
        <w:t>לפרש</w:t>
      </w:r>
      <w:r w:rsidRPr="00444EA7">
        <w:rPr>
          <w:rtl/>
        </w:rPr>
        <w:t xml:space="preserve"> - </w:t>
      </w:r>
      <w:r w:rsidRPr="00444EA7">
        <w:rPr>
          <w:rFonts w:hint="cs"/>
          <w:rtl/>
        </w:rPr>
        <w:t>פרשנו</w:t>
      </w:r>
      <w:r w:rsidRPr="00444EA7">
        <w:rPr>
          <w:rtl/>
        </w:rPr>
        <w:t xml:space="preserve">, </w:t>
      </w:r>
      <w:r w:rsidRPr="00444EA7">
        <w:rPr>
          <w:rFonts w:hint="cs"/>
          <w:rtl/>
        </w:rPr>
        <w:t>והחכם</w:t>
      </w:r>
      <w:r w:rsidRPr="00444EA7">
        <w:rPr>
          <w:rtl/>
        </w:rPr>
        <w:t xml:space="preserve"> </w:t>
      </w:r>
      <w:r w:rsidRPr="00444EA7">
        <w:rPr>
          <w:rFonts w:hint="cs"/>
          <w:rtl/>
        </w:rPr>
        <w:t>יוסיף</w:t>
      </w:r>
      <w:r w:rsidRPr="00444EA7">
        <w:rPr>
          <w:rtl/>
        </w:rPr>
        <w:t xml:space="preserve"> </w:t>
      </w:r>
      <w:r w:rsidRPr="00444EA7">
        <w:rPr>
          <w:rFonts w:hint="cs"/>
          <w:rtl/>
        </w:rPr>
        <w:t>דעת</w:t>
      </w:r>
      <w:r w:rsidRPr="00444EA7">
        <w:rPr>
          <w:rtl/>
        </w:rPr>
        <w:t xml:space="preserve"> </w:t>
      </w:r>
      <w:r w:rsidRPr="00444EA7">
        <w:rPr>
          <w:rFonts w:hint="cs"/>
          <w:rtl/>
        </w:rPr>
        <w:t>ותבונה</w:t>
      </w:r>
      <w:r w:rsidRPr="00444EA7">
        <w:rPr>
          <w:rtl/>
        </w:rPr>
        <w:t xml:space="preserve">. </w:t>
      </w:r>
      <w:r w:rsidRPr="00444EA7">
        <w:rPr>
          <w:rFonts w:hint="cs"/>
          <w:rtl/>
        </w:rPr>
        <w:t>והנה</w:t>
      </w:r>
      <w:r w:rsidRPr="00444EA7">
        <w:rPr>
          <w:rtl/>
        </w:rPr>
        <w:t xml:space="preserve"> </w:t>
      </w:r>
      <w:r w:rsidRPr="00444EA7">
        <w:rPr>
          <w:rFonts w:hint="cs"/>
          <w:rtl/>
        </w:rPr>
        <w:t>החכמים</w:t>
      </w:r>
      <w:r w:rsidRPr="00444EA7">
        <w:rPr>
          <w:rtl/>
        </w:rPr>
        <w:t xml:space="preserve"> </w:t>
      </w:r>
      <w:r w:rsidRPr="00444EA7">
        <w:rPr>
          <w:rFonts w:hint="cs"/>
          <w:rtl/>
        </w:rPr>
        <w:t>גלו</w:t>
      </w:r>
      <w:r w:rsidRPr="00444EA7">
        <w:rPr>
          <w:rtl/>
        </w:rPr>
        <w:t xml:space="preserve"> </w:t>
      </w:r>
      <w:r w:rsidRPr="00444EA7">
        <w:rPr>
          <w:rFonts w:hint="cs"/>
          <w:rtl/>
        </w:rPr>
        <w:t>כח</w:t>
      </w:r>
      <w:r w:rsidRPr="00444EA7">
        <w:rPr>
          <w:rtl/>
        </w:rPr>
        <w:t xml:space="preserve"> </w:t>
      </w:r>
      <w:r w:rsidRPr="00444EA7">
        <w:rPr>
          <w:rFonts w:hint="cs"/>
          <w:rtl/>
        </w:rPr>
        <w:t>הצלחת</w:t>
      </w:r>
      <w:r w:rsidRPr="00444EA7">
        <w:rPr>
          <w:rtl/>
        </w:rPr>
        <w:t xml:space="preserve"> </w:t>
      </w:r>
      <w:r w:rsidRPr="00444EA7">
        <w:rPr>
          <w:rFonts w:hint="cs"/>
          <w:rtl/>
        </w:rPr>
        <w:t>המלכות</w:t>
      </w:r>
      <w:r w:rsidRPr="00444EA7">
        <w:rPr>
          <w:rtl/>
        </w:rPr>
        <w:t xml:space="preserve"> </w:t>
      </w:r>
      <w:r w:rsidRPr="00444EA7">
        <w:rPr>
          <w:rFonts w:hint="cs"/>
          <w:rtl/>
        </w:rPr>
        <w:t>הזה</w:t>
      </w:r>
      <w:r w:rsidRPr="00444EA7">
        <w:rPr>
          <w:rtl/>
        </w:rPr>
        <w:t xml:space="preserve">, </w:t>
      </w:r>
      <w:r w:rsidRPr="00444EA7">
        <w:rPr>
          <w:rFonts w:hint="cs"/>
          <w:rtl/>
        </w:rPr>
        <w:t>והכל</w:t>
      </w:r>
      <w:r w:rsidRPr="00444EA7">
        <w:rPr>
          <w:rtl/>
        </w:rPr>
        <w:t xml:space="preserve"> </w:t>
      </w:r>
      <w:r w:rsidRPr="00444EA7">
        <w:rPr>
          <w:rFonts w:hint="cs"/>
          <w:rtl/>
        </w:rPr>
        <w:t>לבאר</w:t>
      </w:r>
      <w:r w:rsidRPr="00444EA7">
        <w:rPr>
          <w:rtl/>
        </w:rPr>
        <w:t xml:space="preserve"> </w:t>
      </w:r>
      <w:r>
        <w:rPr>
          <w:rFonts w:hint="cs"/>
          <w:rtl/>
        </w:rPr>
        <w:t>עניין</w:t>
      </w:r>
      <w:r w:rsidRPr="00444EA7">
        <w:rPr>
          <w:rtl/>
        </w:rPr>
        <w:t xml:space="preserve"> </w:t>
      </w:r>
      <w:r w:rsidRPr="00444EA7">
        <w:rPr>
          <w:rFonts w:hint="cs"/>
          <w:rtl/>
        </w:rPr>
        <w:t>אריכות</w:t>
      </w:r>
      <w:r w:rsidRPr="00444EA7">
        <w:rPr>
          <w:rtl/>
        </w:rPr>
        <w:t xml:space="preserve"> </w:t>
      </w:r>
      <w:r>
        <w:rPr>
          <w:rFonts w:hint="cs"/>
          <w:rtl/>
        </w:rPr>
        <w:t>גלות</w:t>
      </w:r>
      <w:r w:rsidRPr="00444EA7">
        <w:rPr>
          <w:rFonts w:hint="cs"/>
          <w:rtl/>
        </w:rPr>
        <w:t>נו</w:t>
      </w:r>
      <w:r w:rsidRPr="00444EA7">
        <w:rPr>
          <w:rtl/>
        </w:rPr>
        <w:t xml:space="preserve">, </w:t>
      </w:r>
      <w:r w:rsidRPr="00444EA7">
        <w:rPr>
          <w:rFonts w:hint="cs"/>
          <w:rtl/>
        </w:rPr>
        <w:t>שכאשר</w:t>
      </w:r>
      <w:r w:rsidRPr="00444EA7">
        <w:rPr>
          <w:rtl/>
        </w:rPr>
        <w:t xml:space="preserve"> </w:t>
      </w:r>
      <w:r w:rsidRPr="00444EA7">
        <w:rPr>
          <w:rFonts w:hint="cs"/>
          <w:rtl/>
        </w:rPr>
        <w:t>יעמוד</w:t>
      </w:r>
      <w:r w:rsidRPr="00444EA7">
        <w:rPr>
          <w:rtl/>
        </w:rPr>
        <w:t xml:space="preserve"> </w:t>
      </w:r>
      <w:r w:rsidRPr="00444EA7">
        <w:rPr>
          <w:rFonts w:hint="cs"/>
          <w:rtl/>
        </w:rPr>
        <w:t>על</w:t>
      </w:r>
      <w:r w:rsidRPr="00444EA7">
        <w:rPr>
          <w:rtl/>
        </w:rPr>
        <w:t xml:space="preserve"> </w:t>
      </w:r>
      <w:r w:rsidRPr="00444EA7">
        <w:rPr>
          <w:rFonts w:hint="cs"/>
          <w:rtl/>
        </w:rPr>
        <w:t>כח</w:t>
      </w:r>
      <w:r w:rsidRPr="00444EA7">
        <w:rPr>
          <w:rtl/>
        </w:rPr>
        <w:t xml:space="preserve"> </w:t>
      </w:r>
      <w:r w:rsidRPr="00444EA7">
        <w:rPr>
          <w:rFonts w:hint="cs"/>
          <w:rtl/>
        </w:rPr>
        <w:t>הצלחת</w:t>
      </w:r>
      <w:r w:rsidRPr="00444EA7">
        <w:rPr>
          <w:rtl/>
        </w:rPr>
        <w:t xml:space="preserve"> </w:t>
      </w:r>
      <w:r w:rsidRPr="00444EA7">
        <w:rPr>
          <w:rFonts w:hint="cs"/>
          <w:rtl/>
        </w:rPr>
        <w:t>המלכות</w:t>
      </w:r>
      <w:r w:rsidRPr="00444EA7">
        <w:rPr>
          <w:rtl/>
        </w:rPr>
        <w:t xml:space="preserve">, </w:t>
      </w:r>
      <w:r w:rsidRPr="00444EA7">
        <w:rPr>
          <w:rFonts w:hint="cs"/>
          <w:rtl/>
        </w:rPr>
        <w:t>שוב</w:t>
      </w:r>
      <w:r w:rsidRPr="00444EA7">
        <w:rPr>
          <w:rtl/>
        </w:rPr>
        <w:t xml:space="preserve"> </w:t>
      </w:r>
      <w:r w:rsidRPr="00444EA7">
        <w:rPr>
          <w:rFonts w:hint="cs"/>
          <w:rtl/>
        </w:rPr>
        <w:t>לא</w:t>
      </w:r>
      <w:r w:rsidRPr="00444EA7">
        <w:rPr>
          <w:rtl/>
        </w:rPr>
        <w:t xml:space="preserve"> </w:t>
      </w:r>
      <w:r w:rsidRPr="00444EA7">
        <w:rPr>
          <w:rFonts w:hint="cs"/>
          <w:rtl/>
        </w:rPr>
        <w:t>ישאל</w:t>
      </w:r>
      <w:r w:rsidRPr="00444EA7">
        <w:rPr>
          <w:rtl/>
        </w:rPr>
        <w:t xml:space="preserve"> </w:t>
      </w:r>
      <w:r w:rsidRPr="00444EA7">
        <w:rPr>
          <w:rFonts w:hint="cs"/>
          <w:rtl/>
        </w:rPr>
        <w:t>ולא</w:t>
      </w:r>
      <w:r w:rsidRPr="00444EA7">
        <w:rPr>
          <w:rtl/>
        </w:rPr>
        <w:t xml:space="preserve"> </w:t>
      </w:r>
      <w:r w:rsidRPr="00444EA7">
        <w:rPr>
          <w:rFonts w:hint="cs"/>
          <w:rtl/>
        </w:rPr>
        <w:t>יפקפק</w:t>
      </w:r>
      <w:r w:rsidRPr="00444EA7">
        <w:rPr>
          <w:rtl/>
        </w:rPr>
        <w:t xml:space="preserve"> </w:t>
      </w:r>
      <w:r w:rsidRPr="00444EA7">
        <w:rPr>
          <w:rFonts w:hint="cs"/>
          <w:rtl/>
        </w:rPr>
        <w:t>בזה</w:t>
      </w:r>
      <w:r w:rsidRPr="00444EA7">
        <w:rPr>
          <w:rtl/>
        </w:rPr>
        <w:t xml:space="preserve">. </w:t>
      </w:r>
    </w:p>
    <w:p w:rsidR="00657196" w:rsidRPr="00444EA7" w:rsidRDefault="00657196" w:rsidP="00FB3502">
      <w:pPr>
        <w:rPr>
          <w:rtl/>
        </w:rPr>
      </w:pPr>
    </w:p>
    <w:p w:rsidR="00D75EE0" w:rsidRDefault="00657196" w:rsidP="00FB3502">
      <w:pPr>
        <w:rPr>
          <w:rtl/>
        </w:rPr>
      </w:pPr>
      <w:r w:rsidRPr="00444EA7">
        <w:rPr>
          <w:rFonts w:hint="cs"/>
          <w:rtl/>
        </w:rPr>
        <w:t>ובפרק</w:t>
      </w:r>
      <w:r w:rsidRPr="00444EA7">
        <w:rPr>
          <w:rtl/>
        </w:rPr>
        <w:t xml:space="preserve"> </w:t>
      </w:r>
      <w:r w:rsidRPr="00444EA7">
        <w:rPr>
          <w:rFonts w:hint="cs"/>
          <w:rtl/>
        </w:rPr>
        <w:t>מקום</w:t>
      </w:r>
      <w:r w:rsidRPr="00444EA7">
        <w:rPr>
          <w:rtl/>
        </w:rPr>
        <w:t xml:space="preserve"> </w:t>
      </w:r>
      <w:r w:rsidRPr="00444EA7">
        <w:rPr>
          <w:rFonts w:hint="cs"/>
          <w:rtl/>
        </w:rPr>
        <w:t>שנהגו</w:t>
      </w:r>
      <w:r w:rsidRPr="00444EA7">
        <w:rPr>
          <w:rtl/>
        </w:rPr>
        <w:t xml:space="preserve"> (</w:t>
      </w:r>
      <w:r w:rsidRPr="00444EA7">
        <w:rPr>
          <w:rFonts w:hint="cs"/>
          <w:rtl/>
        </w:rPr>
        <w:t>פסחים</w:t>
      </w:r>
      <w:r w:rsidRPr="00444EA7">
        <w:rPr>
          <w:rtl/>
        </w:rPr>
        <w:t xml:space="preserve"> </w:t>
      </w:r>
      <w:r w:rsidRPr="00444EA7">
        <w:rPr>
          <w:rFonts w:hint="cs"/>
          <w:rtl/>
        </w:rPr>
        <w:t>נד</w:t>
      </w:r>
      <w:r w:rsidRPr="00444EA7">
        <w:rPr>
          <w:rtl/>
        </w:rPr>
        <w:t xml:space="preserve"> </w:t>
      </w:r>
      <w:r w:rsidRPr="00444EA7">
        <w:rPr>
          <w:rFonts w:hint="cs"/>
          <w:rtl/>
        </w:rPr>
        <w:t>ב</w:t>
      </w:r>
      <w:r w:rsidRPr="00444EA7">
        <w:rPr>
          <w:rtl/>
        </w:rPr>
        <w:t>),</w:t>
      </w:r>
      <w:r>
        <w:rPr>
          <w:rtl/>
        </w:rPr>
        <w:t xml:space="preserve"> </w:t>
      </w:r>
    </w:p>
    <w:p w:rsidR="00657196" w:rsidRDefault="00657196" w:rsidP="00FB3502">
      <w:pPr>
        <w:pStyle w:val="a4"/>
        <w:rPr>
          <w:rtl/>
        </w:rPr>
      </w:pPr>
      <w:r>
        <w:rPr>
          <w:rtl/>
        </w:rPr>
        <w:t xml:space="preserve">ז' </w:t>
      </w:r>
      <w:r w:rsidRPr="00444EA7">
        <w:rPr>
          <w:rFonts w:hint="cs"/>
          <w:rtl/>
        </w:rPr>
        <w:t>דברים</w:t>
      </w:r>
      <w:r w:rsidRPr="00444EA7">
        <w:rPr>
          <w:rtl/>
        </w:rPr>
        <w:t xml:space="preserve"> </w:t>
      </w:r>
      <w:r w:rsidRPr="00444EA7">
        <w:rPr>
          <w:rFonts w:hint="cs"/>
          <w:rtl/>
        </w:rPr>
        <w:t>מכוסים</w:t>
      </w:r>
      <w:r w:rsidRPr="00444EA7">
        <w:rPr>
          <w:rtl/>
        </w:rPr>
        <w:t xml:space="preserve"> </w:t>
      </w:r>
      <w:r w:rsidRPr="00444EA7">
        <w:rPr>
          <w:rFonts w:hint="cs"/>
          <w:rtl/>
        </w:rPr>
        <w:t>מבני</w:t>
      </w:r>
      <w:r w:rsidRPr="00444EA7">
        <w:rPr>
          <w:rtl/>
        </w:rPr>
        <w:t xml:space="preserve"> </w:t>
      </w:r>
      <w:r w:rsidRPr="00444EA7">
        <w:rPr>
          <w:rFonts w:hint="cs"/>
          <w:rtl/>
        </w:rPr>
        <w:t>אדם</w:t>
      </w:r>
      <w:r w:rsidRPr="00444EA7">
        <w:rPr>
          <w:rtl/>
        </w:rPr>
        <w:t xml:space="preserve">, </w:t>
      </w:r>
      <w:r w:rsidRPr="00444EA7">
        <w:rPr>
          <w:rFonts w:hint="cs"/>
          <w:rtl/>
        </w:rPr>
        <w:t>ואלו</w:t>
      </w:r>
      <w:r w:rsidRPr="00444EA7">
        <w:rPr>
          <w:rtl/>
        </w:rPr>
        <w:t xml:space="preserve"> </w:t>
      </w:r>
      <w:r w:rsidRPr="00444EA7">
        <w:rPr>
          <w:rFonts w:hint="cs"/>
          <w:rtl/>
        </w:rPr>
        <w:t>הן</w:t>
      </w:r>
      <w:r w:rsidRPr="00444EA7">
        <w:rPr>
          <w:rtl/>
        </w:rPr>
        <w:t xml:space="preserve">; </w:t>
      </w:r>
    </w:p>
    <w:p w:rsidR="00657196" w:rsidRPr="009E2625" w:rsidRDefault="00657196" w:rsidP="00FB3502">
      <w:pPr>
        <w:pStyle w:val="a4"/>
        <w:rPr>
          <w:rtl/>
        </w:rPr>
      </w:pPr>
      <w:r w:rsidRPr="009E2625">
        <w:rPr>
          <w:rFonts w:hint="cs"/>
          <w:rtl/>
        </w:rPr>
        <w:t>יום</w:t>
      </w:r>
      <w:r w:rsidRPr="009E2625">
        <w:rPr>
          <w:rtl/>
        </w:rPr>
        <w:t xml:space="preserve"> </w:t>
      </w:r>
      <w:r w:rsidRPr="009E2625">
        <w:rPr>
          <w:rFonts w:hint="cs"/>
          <w:rtl/>
        </w:rPr>
        <w:t>המיתה</w:t>
      </w:r>
      <w:r w:rsidRPr="009E2625">
        <w:rPr>
          <w:rtl/>
        </w:rPr>
        <w:t xml:space="preserve">, </w:t>
      </w:r>
    </w:p>
    <w:p w:rsidR="00657196" w:rsidRPr="009E2625" w:rsidRDefault="00657196" w:rsidP="00FB3502">
      <w:pPr>
        <w:pStyle w:val="a4"/>
        <w:rPr>
          <w:rtl/>
        </w:rPr>
      </w:pPr>
      <w:r w:rsidRPr="009E2625">
        <w:rPr>
          <w:rFonts w:hint="cs"/>
          <w:rtl/>
        </w:rPr>
        <w:t>ויום</w:t>
      </w:r>
      <w:r w:rsidRPr="009E2625">
        <w:rPr>
          <w:rtl/>
        </w:rPr>
        <w:t xml:space="preserve"> </w:t>
      </w:r>
      <w:r w:rsidRPr="009E2625">
        <w:rPr>
          <w:rFonts w:hint="cs"/>
          <w:rtl/>
        </w:rPr>
        <w:t>הנחמה</w:t>
      </w:r>
      <w:r w:rsidRPr="009E2625">
        <w:rPr>
          <w:rtl/>
        </w:rPr>
        <w:t xml:space="preserve">, </w:t>
      </w:r>
    </w:p>
    <w:p w:rsidR="00657196" w:rsidRPr="009E2625" w:rsidRDefault="00657196" w:rsidP="00FB3502">
      <w:pPr>
        <w:pStyle w:val="a4"/>
        <w:rPr>
          <w:rtl/>
        </w:rPr>
      </w:pPr>
      <w:r w:rsidRPr="009E2625">
        <w:rPr>
          <w:rFonts w:hint="cs"/>
          <w:rtl/>
        </w:rPr>
        <w:t>ועומק</w:t>
      </w:r>
      <w:r w:rsidRPr="009E2625">
        <w:rPr>
          <w:rtl/>
        </w:rPr>
        <w:t xml:space="preserve"> </w:t>
      </w:r>
      <w:r w:rsidRPr="009E2625">
        <w:rPr>
          <w:rFonts w:hint="cs"/>
          <w:rtl/>
        </w:rPr>
        <w:t>הדין</w:t>
      </w:r>
      <w:r w:rsidRPr="009E2625">
        <w:rPr>
          <w:rtl/>
        </w:rPr>
        <w:t xml:space="preserve">, </w:t>
      </w:r>
    </w:p>
    <w:p w:rsidR="00657196" w:rsidRPr="009E2625" w:rsidRDefault="00657196" w:rsidP="00FB3502">
      <w:pPr>
        <w:pStyle w:val="a4"/>
        <w:rPr>
          <w:rtl/>
        </w:rPr>
      </w:pPr>
      <w:r w:rsidRPr="009E2625">
        <w:rPr>
          <w:rFonts w:hint="cs"/>
          <w:rtl/>
        </w:rPr>
        <w:t>ואין</w:t>
      </w:r>
      <w:r w:rsidRPr="009E2625">
        <w:rPr>
          <w:rtl/>
        </w:rPr>
        <w:t xml:space="preserve"> </w:t>
      </w:r>
      <w:r w:rsidRPr="009E2625">
        <w:rPr>
          <w:rFonts w:hint="cs"/>
          <w:rtl/>
        </w:rPr>
        <w:t>אדם</w:t>
      </w:r>
      <w:r w:rsidRPr="009E2625">
        <w:rPr>
          <w:rtl/>
        </w:rPr>
        <w:t xml:space="preserve"> </w:t>
      </w:r>
      <w:r w:rsidRPr="009E2625">
        <w:rPr>
          <w:rFonts w:hint="cs"/>
          <w:rtl/>
        </w:rPr>
        <w:t>יודע</w:t>
      </w:r>
      <w:r w:rsidRPr="009E2625">
        <w:rPr>
          <w:rtl/>
        </w:rPr>
        <w:t xml:space="preserve"> </w:t>
      </w:r>
      <w:r w:rsidRPr="009E2625">
        <w:rPr>
          <w:rFonts w:hint="cs"/>
          <w:rtl/>
        </w:rPr>
        <w:t>במה</w:t>
      </w:r>
      <w:r w:rsidRPr="009E2625">
        <w:rPr>
          <w:rtl/>
        </w:rPr>
        <w:t xml:space="preserve"> </w:t>
      </w:r>
      <w:r w:rsidRPr="009E2625">
        <w:rPr>
          <w:rFonts w:hint="cs"/>
          <w:rtl/>
        </w:rPr>
        <w:t>משתכר</w:t>
      </w:r>
      <w:r w:rsidRPr="009E2625">
        <w:rPr>
          <w:rtl/>
        </w:rPr>
        <w:t xml:space="preserve">, </w:t>
      </w:r>
    </w:p>
    <w:p w:rsidR="00657196" w:rsidRPr="009E2625" w:rsidRDefault="00657196" w:rsidP="00FB3502">
      <w:pPr>
        <w:pStyle w:val="a4"/>
        <w:rPr>
          <w:rtl/>
        </w:rPr>
      </w:pPr>
      <w:r w:rsidRPr="009E2625">
        <w:rPr>
          <w:rFonts w:hint="cs"/>
          <w:rtl/>
        </w:rPr>
        <w:t>ואין</w:t>
      </w:r>
      <w:r w:rsidRPr="009E2625">
        <w:rPr>
          <w:rtl/>
        </w:rPr>
        <w:t xml:space="preserve"> </w:t>
      </w:r>
      <w:r w:rsidRPr="009E2625">
        <w:rPr>
          <w:rFonts w:hint="cs"/>
          <w:rtl/>
        </w:rPr>
        <w:t>אדם</w:t>
      </w:r>
      <w:r w:rsidRPr="009E2625">
        <w:rPr>
          <w:rtl/>
        </w:rPr>
        <w:t xml:space="preserve"> </w:t>
      </w:r>
      <w:r w:rsidRPr="009E2625">
        <w:rPr>
          <w:rFonts w:hint="cs"/>
          <w:rtl/>
        </w:rPr>
        <w:t>יודע</w:t>
      </w:r>
      <w:r w:rsidRPr="009E2625">
        <w:rPr>
          <w:rtl/>
        </w:rPr>
        <w:t xml:space="preserve"> </w:t>
      </w:r>
      <w:r w:rsidRPr="009E2625">
        <w:rPr>
          <w:rFonts w:hint="cs"/>
          <w:rtl/>
        </w:rPr>
        <w:t>מה</w:t>
      </w:r>
      <w:r w:rsidRPr="009E2625">
        <w:rPr>
          <w:rtl/>
        </w:rPr>
        <w:t xml:space="preserve"> </w:t>
      </w:r>
      <w:r w:rsidRPr="009E2625">
        <w:rPr>
          <w:rFonts w:hint="cs"/>
          <w:rtl/>
        </w:rPr>
        <w:t>בלבו</w:t>
      </w:r>
      <w:r w:rsidRPr="009E2625">
        <w:rPr>
          <w:rtl/>
        </w:rPr>
        <w:t xml:space="preserve"> </w:t>
      </w:r>
      <w:r w:rsidRPr="009E2625">
        <w:rPr>
          <w:rFonts w:hint="cs"/>
          <w:rtl/>
        </w:rPr>
        <w:t>של</w:t>
      </w:r>
      <w:r w:rsidRPr="009E2625">
        <w:rPr>
          <w:rtl/>
        </w:rPr>
        <w:t xml:space="preserve"> </w:t>
      </w:r>
      <w:r w:rsidRPr="009E2625">
        <w:rPr>
          <w:rFonts w:hint="cs"/>
          <w:rtl/>
        </w:rPr>
        <w:t>חברו</w:t>
      </w:r>
      <w:r w:rsidRPr="009E2625">
        <w:rPr>
          <w:rtl/>
        </w:rPr>
        <w:t xml:space="preserve">, </w:t>
      </w:r>
    </w:p>
    <w:p w:rsidR="00657196" w:rsidRPr="009E2625" w:rsidRDefault="00657196" w:rsidP="00FB3502">
      <w:pPr>
        <w:pStyle w:val="a4"/>
        <w:rPr>
          <w:rtl/>
        </w:rPr>
      </w:pPr>
      <w:r w:rsidRPr="009E2625">
        <w:rPr>
          <w:rFonts w:hint="cs"/>
          <w:rtl/>
        </w:rPr>
        <w:t>ומלכות</w:t>
      </w:r>
      <w:r w:rsidRPr="009E2625">
        <w:rPr>
          <w:rtl/>
        </w:rPr>
        <w:t xml:space="preserve"> </w:t>
      </w:r>
      <w:r w:rsidRPr="009E2625">
        <w:rPr>
          <w:rFonts w:hint="cs"/>
          <w:rtl/>
        </w:rPr>
        <w:t>בית</w:t>
      </w:r>
      <w:r w:rsidRPr="009E2625">
        <w:rPr>
          <w:rtl/>
        </w:rPr>
        <w:t xml:space="preserve"> </w:t>
      </w:r>
      <w:r w:rsidRPr="009E2625">
        <w:rPr>
          <w:rFonts w:hint="cs"/>
          <w:rtl/>
        </w:rPr>
        <w:t>דוד</w:t>
      </w:r>
      <w:r w:rsidRPr="009E2625">
        <w:rPr>
          <w:rtl/>
        </w:rPr>
        <w:t xml:space="preserve"> </w:t>
      </w:r>
      <w:r w:rsidRPr="009E2625">
        <w:rPr>
          <w:rFonts w:hint="cs"/>
          <w:rtl/>
        </w:rPr>
        <w:t>מתי</w:t>
      </w:r>
      <w:r w:rsidRPr="009E2625">
        <w:rPr>
          <w:rtl/>
        </w:rPr>
        <w:t xml:space="preserve"> </w:t>
      </w:r>
      <w:r w:rsidRPr="009E2625">
        <w:rPr>
          <w:rFonts w:hint="cs"/>
          <w:rtl/>
        </w:rPr>
        <w:t>תחזור</w:t>
      </w:r>
      <w:r w:rsidRPr="009E2625">
        <w:rPr>
          <w:rtl/>
        </w:rPr>
        <w:t xml:space="preserve">, </w:t>
      </w:r>
    </w:p>
    <w:p w:rsidR="00657196" w:rsidRPr="009E2625" w:rsidRDefault="00657196" w:rsidP="00FB3502">
      <w:pPr>
        <w:pStyle w:val="a4"/>
        <w:rPr>
          <w:rtl/>
        </w:rPr>
      </w:pPr>
      <w:r w:rsidRPr="009E2625">
        <w:rPr>
          <w:rFonts w:hint="cs"/>
          <w:rtl/>
        </w:rPr>
        <w:t>ומלכות</w:t>
      </w:r>
      <w:r w:rsidRPr="009E2625">
        <w:rPr>
          <w:rtl/>
        </w:rPr>
        <w:t xml:space="preserve"> </w:t>
      </w:r>
      <w:r w:rsidRPr="009E2625">
        <w:rPr>
          <w:rFonts w:hint="cs"/>
          <w:rtl/>
        </w:rPr>
        <w:t>רביעית</w:t>
      </w:r>
      <w:r w:rsidRPr="009E2625">
        <w:rPr>
          <w:rtl/>
        </w:rPr>
        <w:t xml:space="preserve"> </w:t>
      </w:r>
      <w:r w:rsidRPr="009E2625">
        <w:rPr>
          <w:rFonts w:hint="cs"/>
          <w:rtl/>
        </w:rPr>
        <w:t>מתי</w:t>
      </w:r>
      <w:r w:rsidRPr="009E2625">
        <w:rPr>
          <w:rtl/>
        </w:rPr>
        <w:t xml:space="preserve"> </w:t>
      </w:r>
      <w:r w:rsidRPr="009E2625">
        <w:rPr>
          <w:rFonts w:hint="cs"/>
          <w:rtl/>
        </w:rPr>
        <w:t>תכלה</w:t>
      </w:r>
      <w:r w:rsidRPr="009E2625">
        <w:rPr>
          <w:rtl/>
        </w:rPr>
        <w:t xml:space="preserve">, </w:t>
      </w:r>
      <w:r w:rsidRPr="009E2625">
        <w:rPr>
          <w:rFonts w:hint="cs"/>
          <w:rtl/>
        </w:rPr>
        <w:t>עד</w:t>
      </w:r>
      <w:r w:rsidRPr="009E2625">
        <w:rPr>
          <w:rtl/>
        </w:rPr>
        <w:t xml:space="preserve"> </w:t>
      </w:r>
      <w:r w:rsidRPr="009E2625">
        <w:rPr>
          <w:rFonts w:hint="cs"/>
          <w:rtl/>
        </w:rPr>
        <w:t>כאן</w:t>
      </w:r>
      <w:r w:rsidRPr="009E2625">
        <w:rPr>
          <w:rtl/>
        </w:rPr>
        <w:t xml:space="preserve">. </w:t>
      </w:r>
    </w:p>
    <w:p w:rsidR="00657196" w:rsidRDefault="00657196" w:rsidP="00FB3502">
      <w:pPr>
        <w:rPr>
          <w:rtl/>
        </w:rPr>
      </w:pPr>
      <w:r w:rsidRPr="00444EA7">
        <w:rPr>
          <w:rFonts w:hint="cs"/>
          <w:rtl/>
        </w:rPr>
        <w:t>וביאור</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9E2625">
        <w:rPr>
          <w:rFonts w:hint="cs"/>
          <w:b/>
          <w:bCs/>
          <w:rtl/>
        </w:rPr>
        <w:t>יום</w:t>
      </w:r>
      <w:r w:rsidRPr="009E2625">
        <w:rPr>
          <w:b/>
          <w:bCs/>
          <w:rtl/>
        </w:rPr>
        <w:t xml:space="preserve"> </w:t>
      </w:r>
      <w:r w:rsidRPr="009E2625">
        <w:rPr>
          <w:rFonts w:hint="cs"/>
          <w:b/>
          <w:bCs/>
          <w:rtl/>
        </w:rPr>
        <w:t>המיתה</w:t>
      </w:r>
      <w:r w:rsidRPr="00444EA7">
        <w:rPr>
          <w:rtl/>
        </w:rPr>
        <w:t xml:space="preserve"> </w:t>
      </w:r>
      <w:r w:rsidRPr="00444EA7">
        <w:rPr>
          <w:rFonts w:hint="cs"/>
          <w:rtl/>
        </w:rPr>
        <w:t>הוא</w:t>
      </w:r>
      <w:r w:rsidRPr="00444EA7">
        <w:rPr>
          <w:rtl/>
        </w:rPr>
        <w:t xml:space="preserve"> </w:t>
      </w:r>
      <w:r w:rsidRPr="00444EA7">
        <w:rPr>
          <w:rFonts w:hint="cs"/>
          <w:rtl/>
        </w:rPr>
        <w:t>בודאי</w:t>
      </w:r>
      <w:r w:rsidRPr="00444EA7">
        <w:rPr>
          <w:rtl/>
        </w:rPr>
        <w:t xml:space="preserve"> </w:t>
      </w:r>
      <w:r w:rsidRPr="00444EA7">
        <w:rPr>
          <w:rFonts w:hint="cs"/>
          <w:rtl/>
        </w:rPr>
        <w:t>חוץ</w:t>
      </w:r>
      <w:r w:rsidRPr="00444EA7">
        <w:rPr>
          <w:rtl/>
        </w:rPr>
        <w:t xml:space="preserve"> </w:t>
      </w:r>
      <w:r w:rsidRPr="00444EA7">
        <w:rPr>
          <w:rFonts w:hint="cs"/>
          <w:rtl/>
        </w:rPr>
        <w:t>לגבול</w:t>
      </w:r>
      <w:r w:rsidRPr="00444EA7">
        <w:rPr>
          <w:rtl/>
        </w:rPr>
        <w:t xml:space="preserve">, </w:t>
      </w:r>
      <w:r w:rsidRPr="00444EA7">
        <w:rPr>
          <w:rFonts w:hint="cs"/>
          <w:rtl/>
        </w:rPr>
        <w:t>שלא</w:t>
      </w:r>
      <w:r w:rsidRPr="00444EA7">
        <w:rPr>
          <w:rtl/>
        </w:rPr>
        <w:t xml:space="preserve"> </w:t>
      </w:r>
      <w:r w:rsidRPr="00444EA7">
        <w:rPr>
          <w:rFonts w:hint="cs"/>
          <w:rtl/>
        </w:rPr>
        <w:t>יתחבר</w:t>
      </w:r>
      <w:r w:rsidRPr="00444EA7">
        <w:rPr>
          <w:rtl/>
        </w:rPr>
        <w:t xml:space="preserve"> </w:t>
      </w:r>
      <w:r w:rsidRPr="00444EA7">
        <w:rPr>
          <w:rFonts w:hint="cs"/>
          <w:rtl/>
        </w:rPr>
        <w:t>עמו</w:t>
      </w:r>
      <w:r w:rsidRPr="00444EA7">
        <w:rPr>
          <w:rtl/>
        </w:rPr>
        <w:t xml:space="preserve"> </w:t>
      </w:r>
      <w:r w:rsidRPr="00444EA7">
        <w:rPr>
          <w:rFonts w:hint="cs"/>
          <w:rtl/>
        </w:rPr>
        <w:t>בגבול</w:t>
      </w:r>
      <w:r w:rsidRPr="00444EA7">
        <w:rPr>
          <w:rtl/>
        </w:rPr>
        <w:t xml:space="preserve"> </w:t>
      </w:r>
      <w:r w:rsidRPr="00444EA7">
        <w:rPr>
          <w:rFonts w:hint="cs"/>
          <w:rtl/>
        </w:rPr>
        <w:t>דבר</w:t>
      </w:r>
      <w:r w:rsidRPr="00444EA7">
        <w:rPr>
          <w:rtl/>
        </w:rPr>
        <w:t xml:space="preserve">, </w:t>
      </w:r>
      <w:r w:rsidRPr="00444EA7">
        <w:rPr>
          <w:rFonts w:hint="cs"/>
          <w:rtl/>
        </w:rPr>
        <w:t>שהוא</w:t>
      </w:r>
      <w:r w:rsidRPr="00444EA7">
        <w:rPr>
          <w:rtl/>
        </w:rPr>
        <w:t xml:space="preserve"> </w:t>
      </w:r>
      <w:r w:rsidRPr="00444EA7">
        <w:rPr>
          <w:rFonts w:hint="cs"/>
          <w:rtl/>
        </w:rPr>
        <w:t>העדר</w:t>
      </w:r>
      <w:r w:rsidRPr="00444EA7">
        <w:rPr>
          <w:rtl/>
        </w:rPr>
        <w:t xml:space="preserve"> </w:t>
      </w:r>
      <w:r w:rsidRPr="00444EA7">
        <w:rPr>
          <w:rFonts w:hint="cs"/>
          <w:rtl/>
        </w:rPr>
        <w:t>לו</w:t>
      </w:r>
      <w:r w:rsidRPr="00444EA7">
        <w:rPr>
          <w:rtl/>
        </w:rPr>
        <w:t xml:space="preserve">, </w:t>
      </w:r>
      <w:r w:rsidRPr="00444EA7">
        <w:rPr>
          <w:rFonts w:hint="cs"/>
          <w:rtl/>
        </w:rPr>
        <w:t>והעדר</w:t>
      </w:r>
      <w:r w:rsidRPr="00444EA7">
        <w:rPr>
          <w:rtl/>
        </w:rPr>
        <w:t xml:space="preserve"> </w:t>
      </w:r>
      <w:r w:rsidRPr="00444EA7">
        <w:rPr>
          <w:rFonts w:hint="cs"/>
          <w:rtl/>
        </w:rPr>
        <w:t>בודאי</w:t>
      </w:r>
      <w:r w:rsidRPr="00444EA7">
        <w:rPr>
          <w:rtl/>
        </w:rPr>
        <w:t xml:space="preserve"> </w:t>
      </w:r>
      <w:r w:rsidRPr="00444EA7">
        <w:rPr>
          <w:rFonts w:hint="cs"/>
          <w:rtl/>
        </w:rPr>
        <w:t>חוץ</w:t>
      </w:r>
      <w:r w:rsidRPr="00444EA7">
        <w:rPr>
          <w:rtl/>
        </w:rPr>
        <w:t xml:space="preserve"> </w:t>
      </w:r>
      <w:r w:rsidRPr="00444EA7">
        <w:rPr>
          <w:rFonts w:hint="cs"/>
          <w:rtl/>
        </w:rPr>
        <w:t>ממנו</w:t>
      </w:r>
      <w:r w:rsidRPr="00444EA7">
        <w:rPr>
          <w:rtl/>
        </w:rPr>
        <w:t xml:space="preserve">, </w:t>
      </w:r>
      <w:r w:rsidRPr="00444EA7">
        <w:rPr>
          <w:rFonts w:hint="cs"/>
          <w:rtl/>
        </w:rPr>
        <w:t>ואינו</w:t>
      </w:r>
      <w:r w:rsidRPr="00444EA7">
        <w:rPr>
          <w:rtl/>
        </w:rPr>
        <w:t xml:space="preserve"> </w:t>
      </w:r>
      <w:r w:rsidRPr="00444EA7">
        <w:rPr>
          <w:rFonts w:hint="cs"/>
          <w:rtl/>
        </w:rPr>
        <w:t>בגבולו</w:t>
      </w:r>
      <w:r w:rsidRPr="00444EA7">
        <w:rPr>
          <w:rtl/>
        </w:rPr>
        <w:t xml:space="preserve">. </w:t>
      </w:r>
      <w:r w:rsidRPr="00444EA7">
        <w:rPr>
          <w:rFonts w:hint="cs"/>
          <w:rtl/>
        </w:rPr>
        <w:t>ולפיכך</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מכוסה</w:t>
      </w:r>
      <w:r w:rsidRPr="00444EA7">
        <w:rPr>
          <w:rtl/>
        </w:rPr>
        <w:t xml:space="preserve"> </w:t>
      </w:r>
      <w:r w:rsidRPr="00444EA7">
        <w:rPr>
          <w:rFonts w:hint="cs"/>
          <w:rtl/>
        </w:rPr>
        <w:t>מן</w:t>
      </w:r>
      <w:r w:rsidRPr="00444EA7">
        <w:rPr>
          <w:rtl/>
        </w:rPr>
        <w:t xml:space="preserve"> </w:t>
      </w:r>
      <w:r w:rsidRPr="00444EA7">
        <w:rPr>
          <w:rFonts w:hint="cs"/>
          <w:rtl/>
        </w:rPr>
        <w:t>האדם</w:t>
      </w:r>
      <w:r w:rsidRPr="00444EA7">
        <w:rPr>
          <w:rtl/>
        </w:rPr>
        <w:t xml:space="preserve">. </w:t>
      </w:r>
    </w:p>
    <w:p w:rsidR="00657196" w:rsidRDefault="00657196" w:rsidP="00FB3502">
      <w:pPr>
        <w:rPr>
          <w:rtl/>
        </w:rPr>
      </w:pPr>
      <w:r w:rsidRPr="00444EA7">
        <w:rPr>
          <w:rFonts w:hint="cs"/>
          <w:rtl/>
        </w:rPr>
        <w:t>וכן</w:t>
      </w:r>
      <w:r w:rsidRPr="00444EA7">
        <w:rPr>
          <w:rtl/>
        </w:rPr>
        <w:t xml:space="preserve"> </w:t>
      </w:r>
      <w:r w:rsidRPr="009E2625">
        <w:rPr>
          <w:rFonts w:hint="cs"/>
          <w:b/>
          <w:bCs/>
          <w:rtl/>
        </w:rPr>
        <w:t>יום</w:t>
      </w:r>
      <w:r w:rsidRPr="009E2625">
        <w:rPr>
          <w:b/>
          <w:bCs/>
          <w:rtl/>
        </w:rPr>
        <w:t xml:space="preserve"> </w:t>
      </w:r>
      <w:r w:rsidRPr="009E2625">
        <w:rPr>
          <w:rFonts w:hint="cs"/>
          <w:b/>
          <w:bCs/>
          <w:rtl/>
        </w:rPr>
        <w:t>הנחמה</w:t>
      </w:r>
      <w:r w:rsidRPr="009E2625">
        <w:rPr>
          <w:b/>
          <w:bCs/>
          <w:rtl/>
        </w:rPr>
        <w:t>,</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אין</w:t>
      </w:r>
      <w:r w:rsidRPr="00444EA7">
        <w:rPr>
          <w:rtl/>
        </w:rPr>
        <w:t xml:space="preserve"> </w:t>
      </w:r>
      <w:r w:rsidRPr="00444EA7">
        <w:rPr>
          <w:rFonts w:hint="cs"/>
          <w:rtl/>
        </w:rPr>
        <w:t>בו</w:t>
      </w:r>
      <w:r w:rsidRPr="00444EA7">
        <w:rPr>
          <w:rtl/>
        </w:rPr>
        <w:t xml:space="preserve"> </w:t>
      </w:r>
      <w:r w:rsidRPr="00444EA7">
        <w:rPr>
          <w:rFonts w:hint="cs"/>
          <w:rtl/>
        </w:rPr>
        <w:t>ידיעה</w:t>
      </w:r>
      <w:r w:rsidRPr="00444EA7">
        <w:rPr>
          <w:rtl/>
        </w:rPr>
        <w:t xml:space="preserve">, </w:t>
      </w:r>
      <w:r w:rsidRPr="00444EA7">
        <w:rPr>
          <w:rFonts w:hint="cs"/>
          <w:rtl/>
        </w:rPr>
        <w:t>כי</w:t>
      </w:r>
      <w:r w:rsidRPr="00444EA7">
        <w:rPr>
          <w:rtl/>
        </w:rPr>
        <w:t xml:space="preserve"> </w:t>
      </w:r>
      <w:r w:rsidRPr="00444EA7">
        <w:rPr>
          <w:rFonts w:hint="cs"/>
          <w:rtl/>
        </w:rPr>
        <w:t>הנחמה</w:t>
      </w:r>
      <w:r w:rsidRPr="00444EA7">
        <w:rPr>
          <w:rtl/>
        </w:rPr>
        <w:t xml:space="preserve"> </w:t>
      </w:r>
      <w:r w:rsidRPr="00444EA7">
        <w:rPr>
          <w:rFonts w:hint="cs"/>
          <w:rtl/>
        </w:rPr>
        <w:t>חוץ</w:t>
      </w:r>
      <w:r w:rsidRPr="00444EA7">
        <w:rPr>
          <w:rtl/>
        </w:rPr>
        <w:t xml:space="preserve"> </w:t>
      </w:r>
      <w:r w:rsidRPr="00444EA7">
        <w:rPr>
          <w:rFonts w:hint="cs"/>
          <w:rtl/>
        </w:rPr>
        <w:t>מן</w:t>
      </w:r>
      <w:r w:rsidRPr="00444EA7">
        <w:rPr>
          <w:rtl/>
        </w:rPr>
        <w:t xml:space="preserve"> </w:t>
      </w:r>
      <w:r w:rsidRPr="00444EA7">
        <w:rPr>
          <w:rFonts w:hint="cs"/>
          <w:rtl/>
        </w:rPr>
        <w:t>האדם</w:t>
      </w:r>
      <w:r w:rsidRPr="00444EA7">
        <w:rPr>
          <w:rtl/>
        </w:rPr>
        <w:t xml:space="preserve">. </w:t>
      </w:r>
      <w:r w:rsidRPr="00444EA7">
        <w:rPr>
          <w:rFonts w:hint="cs"/>
          <w:rtl/>
        </w:rPr>
        <w:t>שכאשר</w:t>
      </w:r>
      <w:r w:rsidRPr="00444EA7">
        <w:rPr>
          <w:rtl/>
        </w:rPr>
        <w:t xml:space="preserve"> </w:t>
      </w:r>
      <w:r w:rsidRPr="00444EA7">
        <w:rPr>
          <w:rFonts w:hint="cs"/>
          <w:rtl/>
        </w:rPr>
        <w:t>הגיע</w:t>
      </w:r>
      <w:r w:rsidRPr="00444EA7">
        <w:rPr>
          <w:rtl/>
        </w:rPr>
        <w:t xml:space="preserve"> </w:t>
      </w:r>
      <w:r w:rsidRPr="00444EA7">
        <w:rPr>
          <w:rFonts w:hint="cs"/>
          <w:rtl/>
        </w:rPr>
        <w:t>לו</w:t>
      </w:r>
      <w:r w:rsidRPr="00444EA7">
        <w:rPr>
          <w:rtl/>
        </w:rPr>
        <w:t xml:space="preserve"> </w:t>
      </w:r>
      <w:r w:rsidRPr="00444EA7">
        <w:rPr>
          <w:rFonts w:hint="cs"/>
          <w:rtl/>
        </w:rPr>
        <w:t>צרה</w:t>
      </w:r>
      <w:r w:rsidRPr="00444EA7">
        <w:rPr>
          <w:rtl/>
        </w:rPr>
        <w:t xml:space="preserve">, </w:t>
      </w:r>
      <w:r w:rsidRPr="00444EA7">
        <w:rPr>
          <w:rFonts w:hint="cs"/>
          <w:rtl/>
        </w:rPr>
        <w:t>אין</w:t>
      </w:r>
      <w:r w:rsidRPr="00444EA7">
        <w:rPr>
          <w:rtl/>
        </w:rPr>
        <w:t xml:space="preserve"> </w:t>
      </w:r>
      <w:r w:rsidRPr="00444EA7">
        <w:rPr>
          <w:rFonts w:hint="cs"/>
          <w:rtl/>
        </w:rPr>
        <w:t>ידוע</w:t>
      </w:r>
      <w:r w:rsidRPr="00444EA7">
        <w:rPr>
          <w:rtl/>
        </w:rPr>
        <w:t xml:space="preserve"> </w:t>
      </w:r>
      <w:r w:rsidRPr="00444EA7">
        <w:rPr>
          <w:rFonts w:hint="cs"/>
          <w:rtl/>
        </w:rPr>
        <w:t>לו</w:t>
      </w:r>
      <w:r w:rsidRPr="00444EA7">
        <w:rPr>
          <w:rtl/>
        </w:rPr>
        <w:t xml:space="preserve"> </w:t>
      </w:r>
      <w:r w:rsidRPr="00444EA7">
        <w:rPr>
          <w:rFonts w:hint="cs"/>
          <w:rtl/>
        </w:rPr>
        <w:t>זמן</w:t>
      </w:r>
      <w:r w:rsidRPr="00444EA7">
        <w:rPr>
          <w:rtl/>
        </w:rPr>
        <w:t xml:space="preserve"> </w:t>
      </w:r>
      <w:r w:rsidRPr="00444EA7">
        <w:rPr>
          <w:rFonts w:hint="cs"/>
          <w:rtl/>
        </w:rPr>
        <w:t>שיהיה</w:t>
      </w:r>
      <w:r w:rsidRPr="00444EA7">
        <w:rPr>
          <w:rtl/>
        </w:rPr>
        <w:t xml:space="preserve"> </w:t>
      </w:r>
      <w:r w:rsidRPr="00444EA7">
        <w:rPr>
          <w:rFonts w:hint="cs"/>
          <w:rtl/>
        </w:rPr>
        <w:t>מתנחם</w:t>
      </w:r>
      <w:r w:rsidRPr="00444EA7">
        <w:rPr>
          <w:rtl/>
        </w:rPr>
        <w:t xml:space="preserve"> </w:t>
      </w:r>
      <w:r w:rsidRPr="00444EA7">
        <w:rPr>
          <w:rFonts w:hint="cs"/>
          <w:rtl/>
        </w:rPr>
        <w:t>אחר</w:t>
      </w:r>
      <w:r w:rsidRPr="00444EA7">
        <w:rPr>
          <w:rtl/>
        </w:rPr>
        <w:t xml:space="preserve"> </w:t>
      </w:r>
      <w:r w:rsidRPr="00444EA7">
        <w:rPr>
          <w:rFonts w:hint="cs"/>
          <w:rtl/>
        </w:rPr>
        <w:t>הצרה</w:t>
      </w:r>
      <w:r w:rsidRPr="00444EA7">
        <w:rPr>
          <w:rtl/>
        </w:rPr>
        <w:t xml:space="preserve"> </w:t>
      </w:r>
      <w:r w:rsidRPr="00444EA7">
        <w:rPr>
          <w:rFonts w:hint="cs"/>
          <w:rtl/>
        </w:rPr>
        <w:t>שהגיע</w:t>
      </w:r>
      <w:r w:rsidRPr="00444EA7">
        <w:rPr>
          <w:rtl/>
        </w:rPr>
        <w:t xml:space="preserve"> </w:t>
      </w:r>
      <w:r w:rsidRPr="00444EA7">
        <w:rPr>
          <w:rFonts w:hint="cs"/>
          <w:rtl/>
        </w:rPr>
        <w:t>לו</w:t>
      </w:r>
      <w:r w:rsidRPr="00444EA7">
        <w:rPr>
          <w:rtl/>
        </w:rPr>
        <w:t xml:space="preserve">. </w:t>
      </w:r>
      <w:r w:rsidRPr="00444EA7">
        <w:rPr>
          <w:rFonts w:hint="cs"/>
          <w:rtl/>
        </w:rPr>
        <w:t>כי</w:t>
      </w:r>
      <w:r w:rsidRPr="00444EA7">
        <w:rPr>
          <w:rtl/>
        </w:rPr>
        <w:t xml:space="preserve"> </w:t>
      </w:r>
      <w:r w:rsidRPr="00444EA7">
        <w:rPr>
          <w:rFonts w:hint="cs"/>
          <w:rtl/>
        </w:rPr>
        <w:t>הנחמה</w:t>
      </w:r>
      <w:r w:rsidRPr="00444EA7">
        <w:rPr>
          <w:rtl/>
        </w:rPr>
        <w:t xml:space="preserve"> </w:t>
      </w:r>
      <w:r w:rsidRPr="00444EA7">
        <w:rPr>
          <w:rFonts w:hint="cs"/>
          <w:rtl/>
        </w:rPr>
        <w:t>לאדם</w:t>
      </w:r>
      <w:r w:rsidRPr="00444EA7">
        <w:rPr>
          <w:rtl/>
        </w:rPr>
        <w:t xml:space="preserve"> </w:t>
      </w:r>
      <w:r w:rsidRPr="00444EA7">
        <w:rPr>
          <w:rFonts w:hint="cs"/>
          <w:rtl/>
        </w:rPr>
        <w:t>הוא</w:t>
      </w:r>
      <w:r w:rsidRPr="00444EA7">
        <w:rPr>
          <w:rtl/>
        </w:rPr>
        <w:t xml:space="preserve"> </w:t>
      </w:r>
      <w:r w:rsidRPr="00444EA7">
        <w:rPr>
          <w:rFonts w:hint="cs"/>
          <w:rtl/>
        </w:rPr>
        <w:t>כאילו</w:t>
      </w:r>
      <w:r w:rsidRPr="00444EA7">
        <w:rPr>
          <w:rtl/>
        </w:rPr>
        <w:t xml:space="preserve"> </w:t>
      </w:r>
      <w:r w:rsidRPr="00444EA7">
        <w:rPr>
          <w:rFonts w:hint="cs"/>
          <w:rtl/>
        </w:rPr>
        <w:t>היה</w:t>
      </w:r>
      <w:r w:rsidRPr="00444EA7">
        <w:rPr>
          <w:rtl/>
        </w:rPr>
        <w:t xml:space="preserve"> </w:t>
      </w:r>
      <w:r w:rsidRPr="00444EA7">
        <w:rPr>
          <w:rFonts w:hint="cs"/>
          <w:rtl/>
        </w:rPr>
        <w:t>מגיע</w:t>
      </w:r>
      <w:r w:rsidRPr="00444EA7">
        <w:rPr>
          <w:rtl/>
        </w:rPr>
        <w:t xml:space="preserve"> </w:t>
      </w:r>
      <w:r w:rsidRPr="00444EA7">
        <w:rPr>
          <w:rFonts w:hint="cs"/>
          <w:rtl/>
        </w:rPr>
        <w:t>לו</w:t>
      </w:r>
      <w:r w:rsidRPr="00444EA7">
        <w:rPr>
          <w:rtl/>
        </w:rPr>
        <w:t xml:space="preserve"> </w:t>
      </w:r>
      <w:r w:rsidRPr="00444EA7">
        <w:rPr>
          <w:rFonts w:hint="cs"/>
          <w:rtl/>
        </w:rPr>
        <w:t>העדר</w:t>
      </w:r>
      <w:r w:rsidRPr="00444EA7">
        <w:rPr>
          <w:rtl/>
        </w:rPr>
        <w:t xml:space="preserve">, </w:t>
      </w:r>
      <w:r w:rsidRPr="00444EA7">
        <w:rPr>
          <w:rFonts w:hint="cs"/>
          <w:rtl/>
        </w:rPr>
        <w:t>ויחזור</w:t>
      </w:r>
      <w:r w:rsidRPr="00444EA7">
        <w:rPr>
          <w:rtl/>
        </w:rPr>
        <w:t xml:space="preserve"> </w:t>
      </w:r>
      <w:r w:rsidRPr="00444EA7">
        <w:rPr>
          <w:rFonts w:hint="cs"/>
          <w:rtl/>
        </w:rPr>
        <w:t>ויקבל</w:t>
      </w:r>
      <w:r w:rsidRPr="00444EA7">
        <w:rPr>
          <w:rtl/>
        </w:rPr>
        <w:t xml:space="preserve"> </w:t>
      </w:r>
      <w:r w:rsidRPr="00444EA7">
        <w:rPr>
          <w:rFonts w:hint="cs"/>
          <w:rtl/>
        </w:rPr>
        <w:t>הויה</w:t>
      </w:r>
      <w:r w:rsidRPr="00444EA7">
        <w:rPr>
          <w:rtl/>
        </w:rPr>
        <w:t xml:space="preserve"> </w:t>
      </w:r>
      <w:r w:rsidRPr="00444EA7">
        <w:rPr>
          <w:rFonts w:hint="cs"/>
          <w:rtl/>
        </w:rPr>
        <w:t>אחר</w:t>
      </w:r>
      <w:r w:rsidRPr="00444EA7">
        <w:rPr>
          <w:rtl/>
        </w:rPr>
        <w:t xml:space="preserve"> </w:t>
      </w:r>
      <w:r w:rsidRPr="00444EA7">
        <w:rPr>
          <w:rFonts w:hint="cs"/>
          <w:rtl/>
        </w:rPr>
        <w:t>כך</w:t>
      </w:r>
      <w:r w:rsidRPr="00444EA7">
        <w:rPr>
          <w:rtl/>
        </w:rPr>
        <w:t xml:space="preserve">, </w:t>
      </w:r>
      <w:r w:rsidRPr="00444EA7">
        <w:rPr>
          <w:rFonts w:hint="cs"/>
          <w:rtl/>
        </w:rPr>
        <w:t>ואין</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ידוע</w:t>
      </w:r>
      <w:r w:rsidRPr="00444EA7">
        <w:rPr>
          <w:rtl/>
        </w:rPr>
        <w:t xml:space="preserve"> </w:t>
      </w:r>
      <w:r w:rsidRPr="00444EA7">
        <w:rPr>
          <w:rFonts w:hint="cs"/>
          <w:rtl/>
        </w:rPr>
        <w:t>לו</w:t>
      </w:r>
      <w:r w:rsidRPr="00444EA7">
        <w:rPr>
          <w:rtl/>
        </w:rPr>
        <w:t xml:space="preserve"> </w:t>
      </w:r>
      <w:r w:rsidRPr="00444EA7">
        <w:rPr>
          <w:rFonts w:hint="cs"/>
          <w:rtl/>
        </w:rPr>
        <w:t>מה</w:t>
      </w:r>
      <w:r w:rsidRPr="00444EA7">
        <w:rPr>
          <w:rtl/>
        </w:rPr>
        <w:t xml:space="preserve"> </w:t>
      </w:r>
      <w:r w:rsidRPr="00444EA7">
        <w:rPr>
          <w:rFonts w:hint="cs"/>
          <w:rtl/>
        </w:rPr>
        <w:t>שחוזר</w:t>
      </w:r>
      <w:r w:rsidRPr="00444EA7">
        <w:rPr>
          <w:rtl/>
        </w:rPr>
        <w:t xml:space="preserve"> </w:t>
      </w:r>
      <w:r w:rsidRPr="00444EA7">
        <w:rPr>
          <w:rFonts w:hint="cs"/>
          <w:rtl/>
        </w:rPr>
        <w:t>ונותן</w:t>
      </w:r>
      <w:r w:rsidRPr="00444EA7">
        <w:rPr>
          <w:rtl/>
        </w:rPr>
        <w:t xml:space="preserve"> </w:t>
      </w:r>
      <w:r w:rsidRPr="00444EA7">
        <w:rPr>
          <w:rFonts w:hint="cs"/>
          <w:rtl/>
        </w:rPr>
        <w:t>לו</w:t>
      </w:r>
      <w:r w:rsidRPr="00444EA7">
        <w:rPr>
          <w:rtl/>
        </w:rPr>
        <w:t xml:space="preserve"> </w:t>
      </w:r>
      <w:r w:rsidRPr="00444EA7">
        <w:rPr>
          <w:rFonts w:hint="cs"/>
          <w:rtl/>
        </w:rPr>
        <w:t>הויה</w:t>
      </w:r>
      <w:r w:rsidRPr="00444EA7">
        <w:rPr>
          <w:rtl/>
        </w:rPr>
        <w:t xml:space="preserve">, </w:t>
      </w:r>
      <w:r w:rsidRPr="00444EA7">
        <w:rPr>
          <w:rFonts w:hint="cs"/>
          <w:rtl/>
        </w:rPr>
        <w:t>כי</w:t>
      </w:r>
      <w:r w:rsidRPr="00444EA7">
        <w:rPr>
          <w:rtl/>
        </w:rPr>
        <w:t xml:space="preserve"> </w:t>
      </w:r>
      <w:r w:rsidRPr="00444EA7">
        <w:rPr>
          <w:rFonts w:hint="cs"/>
          <w:rtl/>
        </w:rPr>
        <w:t>ה</w:t>
      </w:r>
      <w:r>
        <w:rPr>
          <w:rFonts w:hint="cs"/>
          <w:rtl/>
        </w:rPr>
        <w:t>ו</w:t>
      </w:r>
      <w:r w:rsidRPr="00444EA7">
        <w:rPr>
          <w:rFonts w:hint="cs"/>
          <w:rtl/>
        </w:rPr>
        <w:t>וייתו</w:t>
      </w:r>
      <w:r w:rsidRPr="00444EA7">
        <w:rPr>
          <w:rtl/>
        </w:rPr>
        <w:t xml:space="preserve"> </w:t>
      </w:r>
      <w:r w:rsidRPr="00444EA7">
        <w:rPr>
          <w:rFonts w:hint="cs"/>
          <w:rtl/>
        </w:rPr>
        <w:t>חוץ</w:t>
      </w:r>
      <w:r w:rsidRPr="00444EA7">
        <w:rPr>
          <w:rtl/>
        </w:rPr>
        <w:t xml:space="preserve"> </w:t>
      </w:r>
      <w:r w:rsidRPr="00444EA7">
        <w:rPr>
          <w:rFonts w:hint="cs"/>
          <w:rtl/>
        </w:rPr>
        <w:t>ממנו</w:t>
      </w:r>
      <w:r w:rsidRPr="00444EA7">
        <w:rPr>
          <w:rtl/>
        </w:rPr>
        <w:t xml:space="preserve">. </w:t>
      </w:r>
    </w:p>
    <w:p w:rsidR="00657196" w:rsidRPr="00444EA7" w:rsidRDefault="00657196" w:rsidP="00FB3502">
      <w:pPr>
        <w:rPr>
          <w:rtl/>
        </w:rPr>
      </w:pPr>
      <w:r w:rsidRPr="00241C2D">
        <w:rPr>
          <w:rFonts w:hint="cs"/>
          <w:b/>
          <w:bCs/>
          <w:rtl/>
        </w:rPr>
        <w:t>ועומק</w:t>
      </w:r>
      <w:r w:rsidRPr="00241C2D">
        <w:rPr>
          <w:b/>
          <w:bCs/>
          <w:rtl/>
        </w:rPr>
        <w:t xml:space="preserve"> </w:t>
      </w:r>
      <w:r w:rsidRPr="00241C2D">
        <w:rPr>
          <w:rFonts w:hint="cs"/>
          <w:b/>
          <w:bCs/>
          <w:rtl/>
        </w:rPr>
        <w:t>הדין</w:t>
      </w:r>
      <w:r w:rsidRPr="00444EA7">
        <w:rPr>
          <w:rtl/>
        </w:rPr>
        <w:t xml:space="preserve"> </w:t>
      </w:r>
      <w:r w:rsidRPr="00444EA7">
        <w:rPr>
          <w:rFonts w:hint="cs"/>
          <w:rtl/>
        </w:rPr>
        <w:t>הוא</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מכוסה</w:t>
      </w:r>
      <w:r w:rsidRPr="00444EA7">
        <w:rPr>
          <w:rtl/>
        </w:rPr>
        <w:t xml:space="preserve"> </w:t>
      </w:r>
      <w:r w:rsidRPr="00444EA7">
        <w:rPr>
          <w:rFonts w:hint="cs"/>
          <w:rtl/>
        </w:rPr>
        <w:t>ממנו</w:t>
      </w:r>
      <w:r w:rsidRPr="00444EA7">
        <w:rPr>
          <w:rtl/>
        </w:rPr>
        <w:t xml:space="preserve">. </w:t>
      </w:r>
      <w:r w:rsidRPr="00444EA7">
        <w:rPr>
          <w:rFonts w:hint="cs"/>
          <w:rtl/>
        </w:rPr>
        <w:t>כי</w:t>
      </w:r>
      <w:r w:rsidRPr="00444EA7">
        <w:rPr>
          <w:rtl/>
        </w:rPr>
        <w:t xml:space="preserve"> </w:t>
      </w:r>
      <w:r w:rsidRPr="00444EA7">
        <w:rPr>
          <w:rFonts w:hint="cs"/>
          <w:rtl/>
        </w:rPr>
        <w:t>הדין</w:t>
      </w:r>
      <w:r w:rsidRPr="00444EA7">
        <w:rPr>
          <w:rtl/>
        </w:rPr>
        <w:t xml:space="preserve"> </w:t>
      </w:r>
      <w:r w:rsidRPr="00444EA7">
        <w:rPr>
          <w:rFonts w:hint="cs"/>
          <w:rtl/>
        </w:rPr>
        <w:t>מושכל</w:t>
      </w:r>
      <w:r w:rsidRPr="00444EA7">
        <w:rPr>
          <w:rtl/>
        </w:rPr>
        <w:t xml:space="preserve"> </w:t>
      </w:r>
      <w:r w:rsidRPr="00444EA7">
        <w:rPr>
          <w:rFonts w:hint="cs"/>
          <w:rtl/>
        </w:rPr>
        <w:t>מחויב</w:t>
      </w:r>
      <w:r w:rsidRPr="00444EA7">
        <w:rPr>
          <w:rtl/>
        </w:rPr>
        <w:t xml:space="preserve">, </w:t>
      </w:r>
      <w:r w:rsidRPr="00444EA7">
        <w:rPr>
          <w:rFonts w:hint="cs"/>
          <w:rtl/>
        </w:rPr>
        <w:t>כי</w:t>
      </w:r>
      <w:r w:rsidRPr="00444EA7">
        <w:rPr>
          <w:rtl/>
        </w:rPr>
        <w:t xml:space="preserve"> </w:t>
      </w:r>
      <w:r w:rsidRPr="00444EA7">
        <w:rPr>
          <w:rFonts w:hint="cs"/>
          <w:rtl/>
        </w:rPr>
        <w:t>שאר</w:t>
      </w:r>
      <w:r w:rsidRPr="00444EA7">
        <w:rPr>
          <w:rtl/>
        </w:rPr>
        <w:t xml:space="preserve"> </w:t>
      </w:r>
      <w:r w:rsidRPr="00444EA7">
        <w:rPr>
          <w:rFonts w:hint="cs"/>
          <w:rtl/>
        </w:rPr>
        <w:t>דברים</w:t>
      </w:r>
      <w:r w:rsidRPr="00444EA7">
        <w:rPr>
          <w:rtl/>
        </w:rPr>
        <w:t xml:space="preserve"> </w:t>
      </w:r>
      <w:r w:rsidRPr="00444EA7">
        <w:rPr>
          <w:rFonts w:hint="cs"/>
          <w:rtl/>
        </w:rPr>
        <w:t>שהם</w:t>
      </w:r>
      <w:r w:rsidRPr="00444EA7">
        <w:rPr>
          <w:rtl/>
        </w:rPr>
        <w:t xml:space="preserve"> </w:t>
      </w:r>
      <w:r w:rsidRPr="00444EA7">
        <w:rPr>
          <w:rFonts w:hint="cs"/>
          <w:rtl/>
        </w:rPr>
        <w:t>אפשר</w:t>
      </w:r>
      <w:r>
        <w:rPr>
          <w:rFonts w:hint="cs"/>
          <w:rtl/>
        </w:rPr>
        <w:t>י</w:t>
      </w:r>
      <w:r w:rsidRPr="00444EA7">
        <w:rPr>
          <w:rFonts w:hint="cs"/>
          <w:rtl/>
        </w:rPr>
        <w:t>ים</w:t>
      </w:r>
      <w:r w:rsidRPr="00444EA7">
        <w:rPr>
          <w:rtl/>
        </w:rPr>
        <w:t xml:space="preserve">, </w:t>
      </w:r>
      <w:r w:rsidRPr="00444EA7">
        <w:rPr>
          <w:rFonts w:hint="cs"/>
          <w:rtl/>
        </w:rPr>
        <w:t>כיון</w:t>
      </w:r>
      <w:r w:rsidRPr="00444EA7">
        <w:rPr>
          <w:rtl/>
        </w:rPr>
        <w:t xml:space="preserve"> </w:t>
      </w:r>
      <w:r w:rsidRPr="00444EA7">
        <w:rPr>
          <w:rFonts w:hint="cs"/>
          <w:rtl/>
        </w:rPr>
        <w:t>שאינם</w:t>
      </w:r>
      <w:r w:rsidRPr="00444EA7">
        <w:rPr>
          <w:rtl/>
        </w:rPr>
        <w:t xml:space="preserve"> </w:t>
      </w:r>
      <w:r w:rsidRPr="00444EA7">
        <w:rPr>
          <w:rFonts w:hint="cs"/>
          <w:rtl/>
        </w:rPr>
        <w:t>מחויבים</w:t>
      </w:r>
      <w:r w:rsidRPr="00444EA7">
        <w:rPr>
          <w:rtl/>
        </w:rPr>
        <w:t xml:space="preserve">, </w:t>
      </w:r>
      <w:r w:rsidRPr="00444EA7">
        <w:rPr>
          <w:rFonts w:hint="cs"/>
          <w:rtl/>
        </w:rPr>
        <w:t>אינם</w:t>
      </w:r>
      <w:r w:rsidRPr="00444EA7">
        <w:rPr>
          <w:rtl/>
        </w:rPr>
        <w:t xml:space="preserve"> </w:t>
      </w:r>
      <w:r w:rsidRPr="00444EA7">
        <w:rPr>
          <w:rFonts w:hint="cs"/>
          <w:rtl/>
        </w:rPr>
        <w:t>שכל</w:t>
      </w:r>
      <w:r w:rsidRPr="00444EA7">
        <w:rPr>
          <w:rtl/>
        </w:rPr>
        <w:t xml:space="preserve"> </w:t>
      </w:r>
      <w:r w:rsidRPr="00444EA7">
        <w:rPr>
          <w:rFonts w:hint="cs"/>
          <w:rtl/>
        </w:rPr>
        <w:t>גמור</w:t>
      </w:r>
      <w:r w:rsidRPr="00444EA7">
        <w:rPr>
          <w:rtl/>
        </w:rPr>
        <w:t xml:space="preserve">. </w:t>
      </w:r>
      <w:r w:rsidRPr="00444EA7">
        <w:rPr>
          <w:rFonts w:hint="cs"/>
          <w:rtl/>
        </w:rPr>
        <w:t>ולפיכך</w:t>
      </w:r>
      <w:r w:rsidRPr="00444EA7">
        <w:rPr>
          <w:rtl/>
        </w:rPr>
        <w:t xml:space="preserve"> </w:t>
      </w:r>
      <w:r w:rsidRPr="00444EA7">
        <w:rPr>
          <w:rFonts w:hint="cs"/>
          <w:rtl/>
        </w:rPr>
        <w:t>מה</w:t>
      </w:r>
      <w:r w:rsidRPr="00444EA7">
        <w:rPr>
          <w:rtl/>
        </w:rPr>
        <w:t xml:space="preserve"> </w:t>
      </w:r>
      <w:r w:rsidRPr="00444EA7">
        <w:rPr>
          <w:rFonts w:hint="cs"/>
          <w:rtl/>
        </w:rPr>
        <w:t>שאמר</w:t>
      </w:r>
      <w:r w:rsidRPr="00444EA7">
        <w:rPr>
          <w:rtl/>
        </w:rPr>
        <w:t xml:space="preserve"> </w:t>
      </w:r>
      <w:r w:rsidRPr="00444EA7">
        <w:rPr>
          <w:rFonts w:hint="cs"/>
          <w:rtl/>
        </w:rPr>
        <w:t>כאן</w:t>
      </w:r>
      <w:r w:rsidRPr="00444EA7">
        <w:rPr>
          <w:rtl/>
        </w:rPr>
        <w:t xml:space="preserve"> </w:t>
      </w:r>
      <w:r w:rsidRPr="00444EA7">
        <w:rPr>
          <w:rFonts w:hint="cs"/>
          <w:rtl/>
        </w:rPr>
        <w:t>ועומק</w:t>
      </w:r>
      <w:r w:rsidRPr="00444EA7">
        <w:rPr>
          <w:rtl/>
        </w:rPr>
        <w:t xml:space="preserve"> </w:t>
      </w:r>
      <w:r w:rsidRPr="00444EA7">
        <w:rPr>
          <w:rFonts w:hint="cs"/>
          <w:rtl/>
        </w:rPr>
        <w:t>הדין</w:t>
      </w:r>
      <w:r w:rsidRPr="00444EA7">
        <w:rPr>
          <w:rtl/>
        </w:rPr>
        <w:t xml:space="preserve">, </w:t>
      </w:r>
      <w:r w:rsidRPr="00444EA7">
        <w:rPr>
          <w:rFonts w:hint="cs"/>
          <w:rtl/>
        </w:rPr>
        <w:t>רוצה</w:t>
      </w:r>
      <w:r w:rsidRPr="00444EA7">
        <w:rPr>
          <w:rtl/>
        </w:rPr>
        <w:t xml:space="preserve"> </w:t>
      </w:r>
      <w:r w:rsidRPr="00444EA7">
        <w:rPr>
          <w:rFonts w:hint="cs"/>
          <w:rtl/>
        </w:rPr>
        <w:t>לומר</w:t>
      </w:r>
      <w:r w:rsidRPr="00444EA7">
        <w:rPr>
          <w:rtl/>
        </w:rPr>
        <w:t xml:space="preserve"> </w:t>
      </w:r>
      <w:r w:rsidRPr="00444EA7">
        <w:rPr>
          <w:rFonts w:hint="cs"/>
          <w:rtl/>
        </w:rPr>
        <w:t>הדין</w:t>
      </w:r>
      <w:r w:rsidRPr="00444EA7">
        <w:rPr>
          <w:rtl/>
        </w:rPr>
        <w:t xml:space="preserve"> </w:t>
      </w:r>
      <w:r w:rsidRPr="00444EA7">
        <w:rPr>
          <w:rFonts w:hint="cs"/>
          <w:rtl/>
        </w:rPr>
        <w:t>המחויב</w:t>
      </w:r>
      <w:r w:rsidRPr="00444EA7">
        <w:rPr>
          <w:rtl/>
        </w:rPr>
        <w:t xml:space="preserve">, </w:t>
      </w:r>
      <w:r w:rsidRPr="00444EA7">
        <w:rPr>
          <w:rFonts w:hint="cs"/>
          <w:rtl/>
        </w:rPr>
        <w:t>מפני</w:t>
      </w:r>
      <w:r w:rsidRPr="00444EA7">
        <w:rPr>
          <w:rtl/>
        </w:rPr>
        <w:t xml:space="preserve"> </w:t>
      </w:r>
      <w:r w:rsidRPr="00444EA7">
        <w:rPr>
          <w:rFonts w:hint="cs"/>
          <w:rtl/>
        </w:rPr>
        <w:t>שהוא</w:t>
      </w:r>
      <w:r w:rsidRPr="00444EA7">
        <w:rPr>
          <w:rtl/>
        </w:rPr>
        <w:t xml:space="preserve"> </w:t>
      </w:r>
      <w:r w:rsidRPr="00444EA7">
        <w:rPr>
          <w:rFonts w:hint="cs"/>
          <w:rtl/>
        </w:rPr>
        <w:t>מחויב</w:t>
      </w:r>
      <w:r w:rsidRPr="00444EA7">
        <w:rPr>
          <w:rtl/>
        </w:rPr>
        <w:t xml:space="preserve"> </w:t>
      </w:r>
      <w:r w:rsidRPr="00444EA7">
        <w:rPr>
          <w:rFonts w:hint="cs"/>
          <w:rtl/>
        </w:rPr>
        <w:t>ומוכרח</w:t>
      </w:r>
      <w:r w:rsidRPr="00444EA7">
        <w:rPr>
          <w:rtl/>
        </w:rPr>
        <w:t xml:space="preserve"> </w:t>
      </w:r>
      <w:r w:rsidRPr="00444EA7">
        <w:rPr>
          <w:rFonts w:hint="cs"/>
          <w:rtl/>
        </w:rPr>
        <w:t>הוא</w:t>
      </w:r>
      <w:r w:rsidRPr="00444EA7">
        <w:rPr>
          <w:rtl/>
        </w:rPr>
        <w:t xml:space="preserve"> </w:t>
      </w:r>
      <w:r w:rsidRPr="00444EA7">
        <w:rPr>
          <w:rFonts w:hint="cs"/>
          <w:rtl/>
        </w:rPr>
        <w:t>מכוסה</w:t>
      </w:r>
      <w:r w:rsidRPr="00444EA7">
        <w:rPr>
          <w:rtl/>
        </w:rPr>
        <w:t xml:space="preserve"> </w:t>
      </w:r>
      <w:r w:rsidRPr="00444EA7">
        <w:rPr>
          <w:rFonts w:hint="cs"/>
          <w:rtl/>
        </w:rPr>
        <w:t>מן</w:t>
      </w:r>
      <w:r w:rsidRPr="00444EA7">
        <w:rPr>
          <w:rtl/>
        </w:rPr>
        <w:t xml:space="preserve"> </w:t>
      </w:r>
      <w:r w:rsidRPr="00444EA7">
        <w:rPr>
          <w:rFonts w:hint="cs"/>
          <w:rtl/>
        </w:rPr>
        <w:t>בני</w:t>
      </w:r>
      <w:r w:rsidRPr="00444EA7">
        <w:rPr>
          <w:rtl/>
        </w:rPr>
        <w:t xml:space="preserve"> </w:t>
      </w:r>
      <w:r w:rsidRPr="00444EA7">
        <w:rPr>
          <w:rFonts w:hint="cs"/>
          <w:rtl/>
        </w:rPr>
        <w:t>אדם</w:t>
      </w:r>
      <w:r w:rsidRPr="00444EA7">
        <w:rPr>
          <w:rtl/>
        </w:rPr>
        <w:t xml:space="preserve">, </w:t>
      </w:r>
      <w:r w:rsidRPr="00444EA7">
        <w:rPr>
          <w:rFonts w:hint="cs"/>
          <w:rtl/>
        </w:rPr>
        <w:t>במה</w:t>
      </w:r>
      <w:r w:rsidRPr="00444EA7">
        <w:rPr>
          <w:rtl/>
        </w:rPr>
        <w:t xml:space="preserve"> </w:t>
      </w:r>
      <w:r w:rsidRPr="00444EA7">
        <w:rPr>
          <w:rFonts w:hint="cs"/>
          <w:rtl/>
        </w:rPr>
        <w:t>שהאדם</w:t>
      </w:r>
      <w:r w:rsidRPr="00444EA7">
        <w:rPr>
          <w:rtl/>
        </w:rPr>
        <w:t xml:space="preserve"> </w:t>
      </w:r>
      <w:r w:rsidRPr="00444EA7">
        <w:rPr>
          <w:rFonts w:hint="cs"/>
          <w:rtl/>
        </w:rPr>
        <w:t>גשמי</w:t>
      </w:r>
      <w:r w:rsidRPr="00444EA7">
        <w:rPr>
          <w:rtl/>
        </w:rPr>
        <w:t xml:space="preserve">, </w:t>
      </w:r>
      <w:r w:rsidRPr="00444EA7">
        <w:rPr>
          <w:rFonts w:hint="cs"/>
          <w:rtl/>
        </w:rPr>
        <w:t>ושכלו</w:t>
      </w:r>
      <w:r w:rsidRPr="00444EA7">
        <w:rPr>
          <w:rtl/>
        </w:rPr>
        <w:t xml:space="preserve"> </w:t>
      </w:r>
      <w:r w:rsidRPr="00444EA7">
        <w:rPr>
          <w:rFonts w:hint="cs"/>
          <w:rtl/>
        </w:rPr>
        <w:t>אינו</w:t>
      </w:r>
      <w:r w:rsidRPr="00444EA7">
        <w:rPr>
          <w:rtl/>
        </w:rPr>
        <w:t xml:space="preserve"> </w:t>
      </w:r>
      <w:r w:rsidRPr="00444EA7">
        <w:rPr>
          <w:rFonts w:hint="cs"/>
          <w:rtl/>
        </w:rPr>
        <w:t>שכל</w:t>
      </w:r>
      <w:r w:rsidRPr="00444EA7">
        <w:rPr>
          <w:rtl/>
        </w:rPr>
        <w:t xml:space="preserve"> </w:t>
      </w:r>
      <w:r w:rsidRPr="00444EA7">
        <w:rPr>
          <w:rFonts w:hint="cs"/>
          <w:rtl/>
        </w:rPr>
        <w:t>גמור</w:t>
      </w:r>
      <w:r w:rsidRPr="00444EA7">
        <w:rPr>
          <w:rtl/>
        </w:rPr>
        <w:t xml:space="preserve">, </w:t>
      </w:r>
      <w:r w:rsidRPr="00444EA7">
        <w:rPr>
          <w:rFonts w:hint="cs"/>
          <w:rtl/>
        </w:rPr>
        <w:t>לא</w:t>
      </w:r>
      <w:r w:rsidRPr="00444EA7">
        <w:rPr>
          <w:rtl/>
        </w:rPr>
        <w:t xml:space="preserve"> </w:t>
      </w:r>
      <w:r w:rsidRPr="00444EA7">
        <w:rPr>
          <w:rFonts w:hint="cs"/>
          <w:rtl/>
        </w:rPr>
        <w:t>יוכל</w:t>
      </w:r>
      <w:r w:rsidRPr="00444EA7">
        <w:rPr>
          <w:rtl/>
        </w:rPr>
        <w:t xml:space="preserve"> </w:t>
      </w:r>
      <w:r w:rsidRPr="00444EA7">
        <w:rPr>
          <w:rFonts w:hint="cs"/>
          <w:rtl/>
        </w:rPr>
        <w:t>לעמוד</w:t>
      </w:r>
      <w:r w:rsidRPr="00444EA7">
        <w:rPr>
          <w:rtl/>
        </w:rPr>
        <w:t xml:space="preserve"> </w:t>
      </w:r>
      <w:r w:rsidRPr="00444EA7">
        <w:rPr>
          <w:rFonts w:hint="cs"/>
          <w:rtl/>
        </w:rPr>
        <w:t>על</w:t>
      </w:r>
      <w:r w:rsidRPr="00444EA7">
        <w:rPr>
          <w:rtl/>
        </w:rPr>
        <w:t xml:space="preserve"> </w:t>
      </w:r>
      <w:r w:rsidRPr="00444EA7">
        <w:rPr>
          <w:rFonts w:hint="cs"/>
          <w:rtl/>
        </w:rPr>
        <w:t>השכל</w:t>
      </w:r>
      <w:r w:rsidRPr="00444EA7">
        <w:rPr>
          <w:rtl/>
        </w:rPr>
        <w:t xml:space="preserve"> </w:t>
      </w:r>
      <w:r w:rsidRPr="00444EA7">
        <w:rPr>
          <w:rFonts w:hint="cs"/>
          <w:rtl/>
        </w:rPr>
        <w:t>המחויב</w:t>
      </w:r>
      <w:r w:rsidRPr="00444EA7">
        <w:rPr>
          <w:rtl/>
        </w:rPr>
        <w:t xml:space="preserve">, </w:t>
      </w:r>
      <w:r w:rsidRPr="00444EA7">
        <w:rPr>
          <w:rFonts w:hint="cs"/>
          <w:rtl/>
        </w:rPr>
        <w:t>שהוא</w:t>
      </w:r>
      <w:r w:rsidRPr="00444EA7">
        <w:rPr>
          <w:rtl/>
        </w:rPr>
        <w:t xml:space="preserve"> </w:t>
      </w:r>
      <w:r w:rsidRPr="00444EA7">
        <w:rPr>
          <w:rFonts w:hint="cs"/>
          <w:rtl/>
        </w:rPr>
        <w:t>הדין</w:t>
      </w:r>
      <w:r w:rsidRPr="00444EA7">
        <w:rPr>
          <w:rtl/>
        </w:rPr>
        <w:t xml:space="preserve">. </w:t>
      </w:r>
      <w:r w:rsidRPr="00444EA7">
        <w:rPr>
          <w:rFonts w:hint="cs"/>
          <w:rtl/>
        </w:rPr>
        <w:t>ואילו</w:t>
      </w:r>
      <w:r w:rsidRPr="00444EA7">
        <w:rPr>
          <w:rtl/>
        </w:rPr>
        <w:t xml:space="preserve"> </w:t>
      </w:r>
      <w:r w:rsidRPr="00444EA7">
        <w:rPr>
          <w:rFonts w:hint="cs"/>
          <w:rtl/>
        </w:rPr>
        <w:t>היה</w:t>
      </w:r>
      <w:r w:rsidRPr="00444EA7">
        <w:rPr>
          <w:rtl/>
        </w:rPr>
        <w:t xml:space="preserve"> </w:t>
      </w:r>
      <w:r w:rsidRPr="00444EA7">
        <w:rPr>
          <w:rFonts w:hint="cs"/>
          <w:rtl/>
        </w:rPr>
        <w:t>יודע</w:t>
      </w:r>
      <w:r w:rsidRPr="00444EA7">
        <w:rPr>
          <w:rtl/>
        </w:rPr>
        <w:t xml:space="preserve"> </w:t>
      </w:r>
      <w:r w:rsidRPr="00444EA7">
        <w:rPr>
          <w:rFonts w:hint="cs"/>
          <w:rtl/>
        </w:rPr>
        <w:t>עומק</w:t>
      </w:r>
      <w:r w:rsidRPr="00444EA7">
        <w:rPr>
          <w:rtl/>
        </w:rPr>
        <w:t xml:space="preserve"> </w:t>
      </w:r>
      <w:r w:rsidRPr="00444EA7">
        <w:rPr>
          <w:rFonts w:hint="cs"/>
          <w:rtl/>
        </w:rPr>
        <w:t>הדין</w:t>
      </w:r>
      <w:r w:rsidRPr="00444EA7">
        <w:rPr>
          <w:rtl/>
        </w:rPr>
        <w:t xml:space="preserve">, </w:t>
      </w:r>
      <w:r w:rsidRPr="00444EA7">
        <w:rPr>
          <w:rFonts w:hint="cs"/>
          <w:rtl/>
        </w:rPr>
        <w:t>היה</w:t>
      </w:r>
      <w:r w:rsidRPr="00444EA7">
        <w:rPr>
          <w:rtl/>
        </w:rPr>
        <w:t xml:space="preserve"> </w:t>
      </w:r>
      <w:r w:rsidRPr="00444EA7">
        <w:rPr>
          <w:rFonts w:hint="cs"/>
          <w:rtl/>
        </w:rPr>
        <w:t>האדם</w:t>
      </w:r>
      <w:r w:rsidRPr="00444EA7">
        <w:rPr>
          <w:rtl/>
        </w:rPr>
        <w:t xml:space="preserve"> </w:t>
      </w:r>
      <w:r w:rsidRPr="00444EA7">
        <w:rPr>
          <w:rFonts w:hint="cs"/>
          <w:rtl/>
        </w:rPr>
        <w:t>שכלי</w:t>
      </w:r>
      <w:r w:rsidRPr="00444EA7">
        <w:rPr>
          <w:rtl/>
        </w:rPr>
        <w:t xml:space="preserve"> </w:t>
      </w:r>
      <w:r w:rsidRPr="00444EA7">
        <w:rPr>
          <w:rFonts w:hint="cs"/>
          <w:rtl/>
        </w:rPr>
        <w:t>לגמרי</w:t>
      </w:r>
      <w:r w:rsidRPr="00444EA7">
        <w:rPr>
          <w:rtl/>
        </w:rPr>
        <w:t xml:space="preserve">, </w:t>
      </w:r>
      <w:r w:rsidRPr="00444EA7">
        <w:rPr>
          <w:rFonts w:hint="cs"/>
          <w:rtl/>
        </w:rPr>
        <w:t>כי</w:t>
      </w:r>
      <w:r w:rsidRPr="00444EA7">
        <w:rPr>
          <w:rtl/>
        </w:rPr>
        <w:t xml:space="preserve"> </w:t>
      </w:r>
      <w:r w:rsidRPr="00444EA7">
        <w:rPr>
          <w:rFonts w:hint="cs"/>
          <w:rtl/>
        </w:rPr>
        <w:t>זהו</w:t>
      </w:r>
      <w:r w:rsidRPr="00444EA7">
        <w:rPr>
          <w:rtl/>
        </w:rPr>
        <w:t xml:space="preserve"> </w:t>
      </w:r>
      <w:r w:rsidRPr="00444EA7">
        <w:rPr>
          <w:rFonts w:hint="cs"/>
          <w:rtl/>
        </w:rPr>
        <w:t>אמיתות</w:t>
      </w:r>
      <w:r w:rsidRPr="00444EA7">
        <w:rPr>
          <w:rtl/>
        </w:rPr>
        <w:t xml:space="preserve"> </w:t>
      </w:r>
      <w:r w:rsidRPr="00444EA7">
        <w:rPr>
          <w:rFonts w:hint="cs"/>
          <w:rtl/>
        </w:rPr>
        <w:t>השכל</w:t>
      </w:r>
      <w:r w:rsidRPr="00444EA7">
        <w:rPr>
          <w:rtl/>
        </w:rPr>
        <w:t xml:space="preserve">, </w:t>
      </w:r>
      <w:r w:rsidRPr="00444EA7">
        <w:rPr>
          <w:rFonts w:hint="cs"/>
          <w:rtl/>
        </w:rPr>
        <w:t>ולפיכך</w:t>
      </w:r>
      <w:r w:rsidRPr="00444EA7">
        <w:rPr>
          <w:rtl/>
        </w:rPr>
        <w:t xml:space="preserve"> </w:t>
      </w:r>
      <w:r w:rsidRPr="00444EA7">
        <w:rPr>
          <w:rFonts w:hint="cs"/>
          <w:rtl/>
        </w:rPr>
        <w:t>השכל</w:t>
      </w:r>
      <w:r w:rsidRPr="00444EA7">
        <w:rPr>
          <w:rtl/>
        </w:rPr>
        <w:t xml:space="preserve"> </w:t>
      </w:r>
      <w:r w:rsidRPr="00444EA7">
        <w:rPr>
          <w:rFonts w:hint="cs"/>
          <w:rtl/>
        </w:rPr>
        <w:t>המחויב</w:t>
      </w:r>
      <w:r w:rsidRPr="00444EA7">
        <w:rPr>
          <w:rtl/>
        </w:rPr>
        <w:t xml:space="preserve"> </w:t>
      </w:r>
      <w:r w:rsidRPr="00444EA7">
        <w:rPr>
          <w:rFonts w:hint="cs"/>
          <w:rtl/>
        </w:rPr>
        <w:t>הוא</w:t>
      </w:r>
      <w:r w:rsidRPr="00444EA7">
        <w:rPr>
          <w:rtl/>
        </w:rPr>
        <w:t xml:space="preserve"> </w:t>
      </w:r>
      <w:r w:rsidRPr="00444EA7">
        <w:rPr>
          <w:rFonts w:hint="cs"/>
          <w:rtl/>
        </w:rPr>
        <w:t>נבדל</w:t>
      </w:r>
      <w:r w:rsidRPr="00444EA7">
        <w:rPr>
          <w:rtl/>
        </w:rPr>
        <w:t xml:space="preserve"> </w:t>
      </w:r>
      <w:r w:rsidRPr="00444EA7">
        <w:rPr>
          <w:rFonts w:hint="cs"/>
          <w:rtl/>
        </w:rPr>
        <w:t>ממנו</w:t>
      </w:r>
      <w:r w:rsidRPr="00444EA7">
        <w:rPr>
          <w:rtl/>
        </w:rPr>
        <w:t xml:space="preserve">, </w:t>
      </w:r>
      <w:r w:rsidRPr="00444EA7">
        <w:rPr>
          <w:rFonts w:hint="cs"/>
          <w:rtl/>
        </w:rPr>
        <w:t>שאי</w:t>
      </w:r>
      <w:r w:rsidRPr="00444EA7">
        <w:rPr>
          <w:rtl/>
        </w:rPr>
        <w:t xml:space="preserve"> </w:t>
      </w:r>
      <w:r w:rsidRPr="00444EA7">
        <w:rPr>
          <w:rFonts w:hint="cs"/>
          <w:rtl/>
        </w:rPr>
        <w:t>אפשר</w:t>
      </w:r>
      <w:r w:rsidRPr="00444EA7">
        <w:rPr>
          <w:rtl/>
        </w:rPr>
        <w:t xml:space="preserve"> </w:t>
      </w:r>
      <w:r w:rsidRPr="00444EA7">
        <w:rPr>
          <w:rFonts w:hint="cs"/>
          <w:rtl/>
        </w:rPr>
        <w:t>לדעת</w:t>
      </w:r>
      <w:r w:rsidRPr="00444EA7">
        <w:rPr>
          <w:rtl/>
        </w:rPr>
        <w:t xml:space="preserve"> </w:t>
      </w:r>
      <w:r w:rsidRPr="00444EA7">
        <w:rPr>
          <w:rFonts w:hint="cs"/>
          <w:rtl/>
        </w:rPr>
        <w:t>עומקו</w:t>
      </w:r>
      <w:r w:rsidRPr="00444EA7">
        <w:rPr>
          <w:rtl/>
        </w:rPr>
        <w:t xml:space="preserve">. </w:t>
      </w:r>
      <w:r w:rsidRPr="00444EA7">
        <w:rPr>
          <w:rFonts w:hint="cs"/>
          <w:rtl/>
        </w:rPr>
        <w:t>ואין</w:t>
      </w:r>
      <w:r w:rsidRPr="00444EA7">
        <w:rPr>
          <w:rtl/>
        </w:rPr>
        <w:t xml:space="preserve"> </w:t>
      </w:r>
      <w:r w:rsidRPr="00444EA7">
        <w:rPr>
          <w:rFonts w:hint="cs"/>
          <w:rtl/>
        </w:rPr>
        <w:t>דבר</w:t>
      </w:r>
      <w:r w:rsidRPr="00444EA7">
        <w:rPr>
          <w:rtl/>
        </w:rPr>
        <w:t xml:space="preserve"> </w:t>
      </w:r>
      <w:r w:rsidRPr="00444EA7">
        <w:rPr>
          <w:rFonts w:hint="cs"/>
          <w:rtl/>
        </w:rPr>
        <w:t>שהוא</w:t>
      </w:r>
      <w:r w:rsidRPr="00444EA7">
        <w:rPr>
          <w:rtl/>
        </w:rPr>
        <w:t xml:space="preserve"> </w:t>
      </w:r>
      <w:r w:rsidRPr="00444EA7">
        <w:rPr>
          <w:rFonts w:hint="cs"/>
          <w:rtl/>
        </w:rPr>
        <w:t>מחויב</w:t>
      </w:r>
      <w:r w:rsidRPr="00444EA7">
        <w:rPr>
          <w:rtl/>
        </w:rPr>
        <w:t xml:space="preserve"> </w:t>
      </w:r>
      <w:r w:rsidRPr="00444EA7">
        <w:rPr>
          <w:rFonts w:hint="cs"/>
          <w:rtl/>
        </w:rPr>
        <w:t>רק</w:t>
      </w:r>
      <w:r w:rsidRPr="00444EA7">
        <w:rPr>
          <w:rtl/>
        </w:rPr>
        <w:t xml:space="preserve"> </w:t>
      </w:r>
      <w:r w:rsidRPr="00444EA7">
        <w:rPr>
          <w:rFonts w:hint="cs"/>
          <w:rtl/>
        </w:rPr>
        <w:t>הסבה</w:t>
      </w:r>
      <w:r w:rsidRPr="00444EA7">
        <w:rPr>
          <w:rtl/>
        </w:rPr>
        <w:t xml:space="preserve"> </w:t>
      </w:r>
      <w:r w:rsidRPr="00444EA7">
        <w:rPr>
          <w:rFonts w:hint="cs"/>
          <w:rtl/>
        </w:rPr>
        <w:t>הראשונה</w:t>
      </w:r>
      <w:r w:rsidRPr="00444EA7">
        <w:rPr>
          <w:rtl/>
        </w:rPr>
        <w:t xml:space="preserve">, </w:t>
      </w:r>
      <w:r w:rsidRPr="00444EA7">
        <w:rPr>
          <w:rFonts w:hint="cs"/>
          <w:rtl/>
        </w:rPr>
        <w:t>שהיא</w:t>
      </w:r>
      <w:r w:rsidRPr="00444EA7">
        <w:rPr>
          <w:rtl/>
        </w:rPr>
        <w:t xml:space="preserve"> </w:t>
      </w:r>
      <w:r w:rsidRPr="00444EA7">
        <w:rPr>
          <w:rFonts w:hint="cs"/>
          <w:rtl/>
        </w:rPr>
        <w:t>מחויבת</w:t>
      </w:r>
      <w:r w:rsidRPr="00444EA7">
        <w:rPr>
          <w:rtl/>
        </w:rPr>
        <w:t xml:space="preserve"> </w:t>
      </w:r>
      <w:r w:rsidRPr="00444EA7">
        <w:rPr>
          <w:rFonts w:hint="cs"/>
          <w:rtl/>
        </w:rPr>
        <w:t>ומוכרחת</w:t>
      </w:r>
      <w:r w:rsidRPr="00444EA7">
        <w:rPr>
          <w:rtl/>
        </w:rPr>
        <w:t xml:space="preserve">, </w:t>
      </w:r>
      <w:r w:rsidRPr="00444EA7">
        <w:rPr>
          <w:rFonts w:hint="cs"/>
          <w:rtl/>
        </w:rPr>
        <w:t>ובודאי</w:t>
      </w:r>
      <w:r w:rsidRPr="00444EA7">
        <w:rPr>
          <w:rtl/>
        </w:rPr>
        <w:t xml:space="preserve"> </w:t>
      </w:r>
      <w:r w:rsidRPr="00444EA7">
        <w:rPr>
          <w:rFonts w:hint="cs"/>
          <w:rtl/>
        </w:rPr>
        <w:t>אין</w:t>
      </w:r>
      <w:r w:rsidRPr="00444EA7">
        <w:rPr>
          <w:rtl/>
        </w:rPr>
        <w:t xml:space="preserve"> </w:t>
      </w:r>
      <w:r w:rsidRPr="00444EA7">
        <w:rPr>
          <w:rFonts w:hint="cs"/>
          <w:rtl/>
        </w:rPr>
        <w:t>לעמוד</w:t>
      </w:r>
      <w:r w:rsidRPr="00444EA7">
        <w:rPr>
          <w:rtl/>
        </w:rPr>
        <w:t xml:space="preserve"> </w:t>
      </w:r>
      <w:r w:rsidRPr="00444EA7">
        <w:rPr>
          <w:rFonts w:hint="cs"/>
          <w:rtl/>
        </w:rPr>
        <w:t>עליה</w:t>
      </w:r>
      <w:r w:rsidRPr="00444EA7">
        <w:rPr>
          <w:rtl/>
        </w:rPr>
        <w:t xml:space="preserve"> </w:t>
      </w:r>
      <w:r w:rsidRPr="00444EA7">
        <w:rPr>
          <w:rFonts w:hint="cs"/>
          <w:rtl/>
        </w:rPr>
        <w:t>כלל</w:t>
      </w:r>
      <w:r w:rsidRPr="00444EA7">
        <w:rPr>
          <w:rtl/>
        </w:rPr>
        <w:t xml:space="preserve">. </w:t>
      </w:r>
    </w:p>
    <w:p w:rsidR="00657196" w:rsidRPr="00444EA7" w:rsidRDefault="00657196" w:rsidP="00FB3502">
      <w:pPr>
        <w:rPr>
          <w:rtl/>
        </w:rPr>
      </w:pPr>
      <w:r w:rsidRPr="00241C2D">
        <w:rPr>
          <w:rFonts w:hint="cs"/>
          <w:b/>
          <w:bCs/>
          <w:rtl/>
        </w:rPr>
        <w:t>ואין</w:t>
      </w:r>
      <w:r w:rsidRPr="00241C2D">
        <w:rPr>
          <w:b/>
          <w:bCs/>
          <w:rtl/>
        </w:rPr>
        <w:t xml:space="preserve"> </w:t>
      </w:r>
      <w:r w:rsidRPr="00241C2D">
        <w:rPr>
          <w:rFonts w:hint="cs"/>
          <w:b/>
          <w:bCs/>
          <w:rtl/>
        </w:rPr>
        <w:t>אדם</w:t>
      </w:r>
      <w:r w:rsidRPr="00241C2D">
        <w:rPr>
          <w:b/>
          <w:bCs/>
          <w:rtl/>
        </w:rPr>
        <w:t xml:space="preserve"> </w:t>
      </w:r>
      <w:r w:rsidRPr="00241C2D">
        <w:rPr>
          <w:rFonts w:hint="cs"/>
          <w:b/>
          <w:bCs/>
          <w:rtl/>
        </w:rPr>
        <w:t>יודע</w:t>
      </w:r>
      <w:r w:rsidRPr="00241C2D">
        <w:rPr>
          <w:b/>
          <w:bCs/>
          <w:rtl/>
        </w:rPr>
        <w:t xml:space="preserve"> </w:t>
      </w:r>
      <w:r w:rsidRPr="00241C2D">
        <w:rPr>
          <w:rFonts w:hint="cs"/>
          <w:b/>
          <w:bCs/>
          <w:rtl/>
        </w:rPr>
        <w:t>במה</w:t>
      </w:r>
      <w:r w:rsidRPr="00241C2D">
        <w:rPr>
          <w:b/>
          <w:bCs/>
          <w:rtl/>
        </w:rPr>
        <w:t xml:space="preserve"> </w:t>
      </w:r>
      <w:r w:rsidRPr="00241C2D">
        <w:rPr>
          <w:rFonts w:hint="cs"/>
          <w:b/>
          <w:bCs/>
          <w:rtl/>
        </w:rPr>
        <w:t>משתכר</w:t>
      </w:r>
      <w:r w:rsidRPr="00241C2D">
        <w:rPr>
          <w:b/>
          <w:bCs/>
          <w:rtl/>
        </w:rPr>
        <w:t>.</w:t>
      </w:r>
      <w:r w:rsidRPr="00444EA7">
        <w:rPr>
          <w:rtl/>
        </w:rPr>
        <w:t xml:space="preserve"> </w:t>
      </w:r>
      <w:r w:rsidRPr="00444EA7">
        <w:rPr>
          <w:rFonts w:hint="cs"/>
          <w:rtl/>
        </w:rPr>
        <w:t>שזה</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חוץ</w:t>
      </w:r>
      <w:r w:rsidRPr="00444EA7">
        <w:rPr>
          <w:rtl/>
        </w:rPr>
        <w:t xml:space="preserve"> </w:t>
      </w:r>
      <w:r w:rsidRPr="00444EA7">
        <w:rPr>
          <w:rFonts w:hint="cs"/>
          <w:rtl/>
        </w:rPr>
        <w:t>מן</w:t>
      </w:r>
      <w:r w:rsidRPr="00444EA7">
        <w:rPr>
          <w:rtl/>
        </w:rPr>
        <w:t xml:space="preserve"> </w:t>
      </w:r>
      <w:r w:rsidRPr="00444EA7">
        <w:rPr>
          <w:rFonts w:hint="cs"/>
          <w:rtl/>
        </w:rPr>
        <w:t>האדם</w:t>
      </w:r>
      <w:r w:rsidRPr="00444EA7">
        <w:rPr>
          <w:rtl/>
        </w:rPr>
        <w:t xml:space="preserve">, </w:t>
      </w:r>
      <w:r w:rsidRPr="00444EA7">
        <w:rPr>
          <w:rFonts w:hint="cs"/>
          <w:rtl/>
        </w:rPr>
        <w:t>כי</w:t>
      </w:r>
      <w:r w:rsidRPr="00444EA7">
        <w:rPr>
          <w:rtl/>
        </w:rPr>
        <w:t xml:space="preserve"> </w:t>
      </w:r>
      <w:r w:rsidRPr="00444EA7">
        <w:rPr>
          <w:rFonts w:hint="cs"/>
          <w:rtl/>
        </w:rPr>
        <w:t>פרנסתו</w:t>
      </w:r>
      <w:r w:rsidRPr="00444EA7">
        <w:rPr>
          <w:rtl/>
        </w:rPr>
        <w:t xml:space="preserve"> </w:t>
      </w:r>
      <w:r w:rsidRPr="00444EA7">
        <w:rPr>
          <w:rFonts w:hint="cs"/>
          <w:rtl/>
        </w:rPr>
        <w:t>הוא</w:t>
      </w:r>
      <w:r w:rsidRPr="00444EA7">
        <w:rPr>
          <w:rtl/>
        </w:rPr>
        <w:t xml:space="preserve"> </w:t>
      </w:r>
      <w:r w:rsidRPr="00444EA7">
        <w:rPr>
          <w:rFonts w:hint="cs"/>
          <w:rtl/>
        </w:rPr>
        <w:t>חוץ</w:t>
      </w:r>
      <w:r w:rsidRPr="00444EA7">
        <w:rPr>
          <w:rtl/>
        </w:rPr>
        <w:t xml:space="preserve"> </w:t>
      </w:r>
      <w:r w:rsidRPr="00444EA7">
        <w:rPr>
          <w:rFonts w:hint="cs"/>
          <w:rtl/>
        </w:rPr>
        <w:t>מ</w:t>
      </w:r>
      <w:r>
        <w:rPr>
          <w:rFonts w:hint="cs"/>
          <w:rtl/>
        </w:rPr>
        <w:t>מדרגות</w:t>
      </w:r>
      <w:r w:rsidRPr="00444EA7">
        <w:rPr>
          <w:rtl/>
        </w:rPr>
        <w:t xml:space="preserve"> </w:t>
      </w:r>
      <w:r w:rsidRPr="00444EA7">
        <w:rPr>
          <w:rFonts w:hint="cs"/>
          <w:rtl/>
        </w:rPr>
        <w:t>האדם</w:t>
      </w:r>
      <w:r w:rsidRPr="00444EA7">
        <w:rPr>
          <w:rtl/>
        </w:rPr>
        <w:t xml:space="preserve">, </w:t>
      </w:r>
      <w:r w:rsidRPr="00444EA7">
        <w:rPr>
          <w:rFonts w:hint="cs"/>
          <w:rtl/>
        </w:rPr>
        <w:t>כי</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בארנו</w:t>
      </w:r>
      <w:r w:rsidRPr="00444EA7">
        <w:rPr>
          <w:rtl/>
        </w:rPr>
        <w:t xml:space="preserve"> </w:t>
      </w:r>
      <w:r w:rsidRPr="00444EA7">
        <w:rPr>
          <w:rFonts w:hint="cs"/>
          <w:rtl/>
        </w:rPr>
        <w:t>בחבור</w:t>
      </w:r>
      <w:r w:rsidRPr="00444EA7">
        <w:rPr>
          <w:rtl/>
        </w:rPr>
        <w:t xml:space="preserve"> </w:t>
      </w:r>
      <w:r w:rsidRPr="00241C2D">
        <w:rPr>
          <w:rFonts w:hint="cs"/>
          <w:b/>
          <w:bCs/>
          <w:color w:val="C00000"/>
          <w:rtl/>
        </w:rPr>
        <w:t>גבורות</w:t>
      </w:r>
      <w:r>
        <w:rPr>
          <w:b/>
          <w:bCs/>
          <w:color w:val="C00000"/>
          <w:rtl/>
        </w:rPr>
        <w:t xml:space="preserve"> ה' </w:t>
      </w:r>
      <w:r w:rsidRPr="00444EA7">
        <w:rPr>
          <w:rtl/>
        </w:rPr>
        <w:t>(</w:t>
      </w:r>
      <w:r w:rsidRPr="00444EA7">
        <w:rPr>
          <w:rFonts w:hint="cs"/>
          <w:rtl/>
        </w:rPr>
        <w:t>פס</w:t>
      </w:r>
      <w:r w:rsidR="00DF76A2">
        <w:rPr>
          <w:rFonts w:hint="cs"/>
          <w:rtl/>
        </w:rPr>
        <w:t>"</w:t>
      </w:r>
      <w:r w:rsidRPr="00444EA7">
        <w:rPr>
          <w:rFonts w:hint="cs"/>
          <w:rtl/>
        </w:rPr>
        <w:t>ה</w:t>
      </w:r>
      <w:r w:rsidRPr="00444EA7">
        <w:rPr>
          <w:rtl/>
        </w:rPr>
        <w:t xml:space="preserve">) </w:t>
      </w:r>
      <w:r w:rsidRPr="00444EA7">
        <w:rPr>
          <w:rFonts w:hint="cs"/>
          <w:rtl/>
        </w:rPr>
        <w:t>אצל</w:t>
      </w:r>
      <w:r w:rsidRPr="00444EA7">
        <w:rPr>
          <w:rtl/>
        </w:rPr>
        <w:t xml:space="preserve"> </w:t>
      </w:r>
      <w:r w:rsidRPr="00444EA7">
        <w:rPr>
          <w:rFonts w:hint="cs"/>
          <w:rtl/>
        </w:rPr>
        <w:t>כוס</w:t>
      </w:r>
      <w:r w:rsidRPr="00444EA7">
        <w:rPr>
          <w:rtl/>
        </w:rPr>
        <w:t xml:space="preserve"> </w:t>
      </w:r>
      <w:r w:rsidRPr="00444EA7">
        <w:rPr>
          <w:rFonts w:hint="cs"/>
          <w:rtl/>
        </w:rPr>
        <w:t>חמישי</w:t>
      </w:r>
      <w:r w:rsidRPr="00444EA7">
        <w:rPr>
          <w:rtl/>
        </w:rPr>
        <w:t xml:space="preserve">, </w:t>
      </w:r>
      <w:r w:rsidRPr="00444EA7">
        <w:rPr>
          <w:rFonts w:hint="cs"/>
          <w:rtl/>
        </w:rPr>
        <w:t>שם</w:t>
      </w:r>
      <w:r w:rsidRPr="00444EA7">
        <w:rPr>
          <w:rtl/>
        </w:rPr>
        <w:t xml:space="preserve"> </w:t>
      </w:r>
      <w:r w:rsidRPr="00444EA7">
        <w:rPr>
          <w:rFonts w:hint="cs"/>
          <w:rtl/>
        </w:rPr>
        <w:t>הארכנו</w:t>
      </w:r>
      <w:r w:rsidRPr="00444EA7">
        <w:rPr>
          <w:rtl/>
        </w:rPr>
        <w:t xml:space="preserve"> </w:t>
      </w:r>
      <w:r w:rsidRPr="00444EA7">
        <w:rPr>
          <w:rFonts w:hint="cs"/>
          <w:rtl/>
        </w:rPr>
        <w:t>בדבר</w:t>
      </w:r>
      <w:r w:rsidRPr="00444EA7">
        <w:rPr>
          <w:rtl/>
        </w:rPr>
        <w:t xml:space="preserve"> </w:t>
      </w:r>
      <w:r w:rsidRPr="00444EA7">
        <w:rPr>
          <w:rFonts w:hint="cs"/>
          <w:rtl/>
        </w:rPr>
        <w:t>זה</w:t>
      </w:r>
      <w:r w:rsidRPr="00444EA7">
        <w:rPr>
          <w:rtl/>
        </w:rPr>
        <w:t xml:space="preserve">, </w:t>
      </w:r>
      <w:r w:rsidRPr="00444EA7">
        <w:rPr>
          <w:rFonts w:hint="cs"/>
          <w:rtl/>
        </w:rPr>
        <w:t>ובארנו</w:t>
      </w:r>
      <w:r w:rsidRPr="00444EA7">
        <w:rPr>
          <w:rtl/>
        </w:rPr>
        <w:t xml:space="preserve"> </w:t>
      </w:r>
      <w:r w:rsidRPr="00444EA7">
        <w:rPr>
          <w:rFonts w:hint="cs"/>
          <w:rtl/>
        </w:rPr>
        <w:t>כי</w:t>
      </w:r>
      <w:r w:rsidRPr="00444EA7">
        <w:rPr>
          <w:rtl/>
        </w:rPr>
        <w:t xml:space="preserve"> </w:t>
      </w:r>
      <w:r w:rsidRPr="00444EA7">
        <w:rPr>
          <w:rFonts w:hint="cs"/>
          <w:rtl/>
        </w:rPr>
        <w:t>הפרנסה</w:t>
      </w:r>
      <w:r w:rsidRPr="00444EA7">
        <w:rPr>
          <w:rtl/>
        </w:rPr>
        <w:t xml:space="preserve"> </w:t>
      </w:r>
      <w:r w:rsidRPr="00444EA7">
        <w:rPr>
          <w:rFonts w:hint="cs"/>
          <w:rtl/>
        </w:rPr>
        <w:t>של</w:t>
      </w:r>
      <w:r w:rsidRPr="00444EA7">
        <w:rPr>
          <w:rtl/>
        </w:rPr>
        <w:t xml:space="preserve"> </w:t>
      </w:r>
      <w:r w:rsidRPr="00444EA7">
        <w:rPr>
          <w:rFonts w:hint="cs"/>
          <w:rtl/>
        </w:rPr>
        <w:t>אדם</w:t>
      </w:r>
      <w:r w:rsidRPr="00444EA7">
        <w:rPr>
          <w:rtl/>
        </w:rPr>
        <w:t xml:space="preserve"> </w:t>
      </w:r>
      <w:r w:rsidRPr="00444EA7">
        <w:rPr>
          <w:rFonts w:hint="cs"/>
          <w:rtl/>
        </w:rPr>
        <w:t>היא</w:t>
      </w:r>
      <w:r w:rsidRPr="00444EA7">
        <w:rPr>
          <w:rtl/>
        </w:rPr>
        <w:t xml:space="preserve"> </w:t>
      </w:r>
      <w:r w:rsidRPr="00444EA7">
        <w:rPr>
          <w:rFonts w:hint="cs"/>
          <w:rtl/>
        </w:rPr>
        <w:t>למעלה</w:t>
      </w:r>
      <w:r w:rsidRPr="00444EA7">
        <w:rPr>
          <w:rtl/>
        </w:rPr>
        <w:t xml:space="preserve"> </w:t>
      </w:r>
      <w:r w:rsidRPr="00444EA7">
        <w:rPr>
          <w:rFonts w:hint="cs"/>
          <w:rtl/>
        </w:rPr>
        <w:t>מסדר</w:t>
      </w:r>
      <w:r w:rsidRPr="00444EA7">
        <w:rPr>
          <w:rtl/>
        </w:rPr>
        <w:t xml:space="preserve"> </w:t>
      </w:r>
      <w:r w:rsidRPr="00444EA7">
        <w:rPr>
          <w:rFonts w:hint="cs"/>
          <w:rtl/>
        </w:rPr>
        <w:t>העולם</w:t>
      </w:r>
      <w:r w:rsidRPr="00444EA7">
        <w:rPr>
          <w:rtl/>
        </w:rPr>
        <w:t xml:space="preserve">, </w:t>
      </w:r>
      <w:r w:rsidRPr="00444EA7">
        <w:rPr>
          <w:rFonts w:hint="cs"/>
          <w:rtl/>
        </w:rPr>
        <w:t>עיין</w:t>
      </w:r>
      <w:r w:rsidRPr="00444EA7">
        <w:rPr>
          <w:rtl/>
        </w:rPr>
        <w:t xml:space="preserve"> </w:t>
      </w:r>
      <w:r w:rsidRPr="00444EA7">
        <w:rPr>
          <w:rFonts w:hint="cs"/>
          <w:rtl/>
        </w:rPr>
        <w:t>שם</w:t>
      </w:r>
      <w:r w:rsidRPr="00444EA7">
        <w:rPr>
          <w:rtl/>
        </w:rPr>
        <w:t xml:space="preserve">. </w:t>
      </w:r>
      <w:r w:rsidRPr="00444EA7">
        <w:rPr>
          <w:rFonts w:hint="cs"/>
          <w:rtl/>
        </w:rPr>
        <w:t>לכך</w:t>
      </w:r>
      <w:r w:rsidRPr="00444EA7">
        <w:rPr>
          <w:rtl/>
        </w:rPr>
        <w:t xml:space="preserve"> </w:t>
      </w:r>
      <w:r w:rsidRPr="00444EA7">
        <w:rPr>
          <w:rFonts w:hint="cs"/>
          <w:rtl/>
        </w:rPr>
        <w:t>אינו</w:t>
      </w:r>
      <w:r w:rsidRPr="00444EA7">
        <w:rPr>
          <w:rtl/>
        </w:rPr>
        <w:t xml:space="preserve"> </w:t>
      </w:r>
      <w:r w:rsidRPr="00444EA7">
        <w:rPr>
          <w:rFonts w:hint="cs"/>
          <w:rtl/>
        </w:rPr>
        <w:t>יודע</w:t>
      </w:r>
      <w:r w:rsidRPr="00444EA7">
        <w:rPr>
          <w:rtl/>
        </w:rPr>
        <w:t xml:space="preserve"> </w:t>
      </w:r>
      <w:r w:rsidRPr="00444EA7">
        <w:rPr>
          <w:rFonts w:hint="cs"/>
          <w:rtl/>
        </w:rPr>
        <w:t>במה</w:t>
      </w:r>
      <w:r w:rsidRPr="00444EA7">
        <w:rPr>
          <w:rtl/>
        </w:rPr>
        <w:t xml:space="preserve"> </w:t>
      </w:r>
      <w:r w:rsidRPr="00444EA7">
        <w:rPr>
          <w:rFonts w:hint="cs"/>
          <w:rtl/>
        </w:rPr>
        <w:t>משתכר</w:t>
      </w:r>
      <w:r w:rsidRPr="00444EA7">
        <w:rPr>
          <w:rtl/>
        </w:rPr>
        <w:t xml:space="preserve">. </w:t>
      </w:r>
      <w:r w:rsidRPr="00444EA7">
        <w:rPr>
          <w:rFonts w:hint="cs"/>
          <w:rtl/>
        </w:rPr>
        <w:t>ואף</w:t>
      </w:r>
      <w:r w:rsidRPr="00444EA7">
        <w:rPr>
          <w:rtl/>
        </w:rPr>
        <w:t xml:space="preserve"> </w:t>
      </w:r>
      <w:r w:rsidRPr="00444EA7">
        <w:rPr>
          <w:rFonts w:hint="cs"/>
          <w:rtl/>
        </w:rPr>
        <w:t>אם</w:t>
      </w:r>
      <w:r w:rsidRPr="00444EA7">
        <w:rPr>
          <w:rtl/>
        </w:rPr>
        <w:t xml:space="preserve"> </w:t>
      </w:r>
      <w:r w:rsidRPr="00444EA7">
        <w:rPr>
          <w:rFonts w:hint="cs"/>
          <w:rtl/>
        </w:rPr>
        <w:t>האדם</w:t>
      </w:r>
      <w:r w:rsidRPr="00444EA7">
        <w:rPr>
          <w:rtl/>
        </w:rPr>
        <w:t xml:space="preserve"> </w:t>
      </w:r>
      <w:r w:rsidRPr="00444EA7">
        <w:rPr>
          <w:rFonts w:hint="cs"/>
          <w:rtl/>
        </w:rPr>
        <w:t>חושב</w:t>
      </w:r>
      <w:r w:rsidRPr="00444EA7">
        <w:rPr>
          <w:rtl/>
        </w:rPr>
        <w:t xml:space="preserve"> </w:t>
      </w:r>
      <w:r w:rsidRPr="00444EA7">
        <w:rPr>
          <w:rFonts w:hint="cs"/>
          <w:rtl/>
        </w:rPr>
        <w:t>כי</w:t>
      </w:r>
      <w:r w:rsidRPr="00444EA7">
        <w:rPr>
          <w:rtl/>
        </w:rPr>
        <w:t xml:space="preserve"> </w:t>
      </w:r>
      <w:r w:rsidRPr="00444EA7">
        <w:rPr>
          <w:rFonts w:hint="cs"/>
          <w:rtl/>
        </w:rPr>
        <w:t>בדבר</w:t>
      </w:r>
      <w:r w:rsidRPr="00444EA7">
        <w:rPr>
          <w:rtl/>
        </w:rPr>
        <w:t xml:space="preserve"> </w:t>
      </w:r>
      <w:r w:rsidRPr="00444EA7">
        <w:rPr>
          <w:rFonts w:hint="cs"/>
          <w:rtl/>
        </w:rPr>
        <w:t>הזה</w:t>
      </w:r>
      <w:r w:rsidRPr="00444EA7">
        <w:rPr>
          <w:rtl/>
        </w:rPr>
        <w:t xml:space="preserve"> </w:t>
      </w:r>
      <w:r w:rsidRPr="00444EA7">
        <w:rPr>
          <w:rFonts w:hint="cs"/>
          <w:rtl/>
        </w:rPr>
        <w:t>בודאי</w:t>
      </w:r>
      <w:r w:rsidRPr="00444EA7">
        <w:rPr>
          <w:rtl/>
        </w:rPr>
        <w:t xml:space="preserve"> </w:t>
      </w:r>
      <w:r w:rsidRPr="00444EA7">
        <w:rPr>
          <w:rFonts w:hint="cs"/>
          <w:rtl/>
        </w:rPr>
        <w:t>ישתכר</w:t>
      </w:r>
      <w:r w:rsidRPr="00444EA7">
        <w:rPr>
          <w:rtl/>
        </w:rPr>
        <w:t xml:space="preserve">, </w:t>
      </w:r>
      <w:r w:rsidRPr="00444EA7">
        <w:rPr>
          <w:rFonts w:hint="cs"/>
          <w:rtl/>
        </w:rPr>
        <w:t>אין</w:t>
      </w:r>
      <w:r w:rsidRPr="00444EA7">
        <w:rPr>
          <w:rtl/>
        </w:rPr>
        <w:t xml:space="preserve"> </w:t>
      </w:r>
      <w:r w:rsidRPr="00444EA7">
        <w:rPr>
          <w:rFonts w:hint="cs"/>
          <w:rtl/>
        </w:rPr>
        <w:t>זה</w:t>
      </w:r>
      <w:r w:rsidRPr="00444EA7">
        <w:rPr>
          <w:rtl/>
        </w:rPr>
        <w:t xml:space="preserve"> </w:t>
      </w:r>
      <w:r w:rsidRPr="00444EA7">
        <w:rPr>
          <w:rFonts w:hint="cs"/>
          <w:rtl/>
        </w:rPr>
        <w:t>בודאי</w:t>
      </w:r>
      <w:r w:rsidRPr="00444EA7">
        <w:rPr>
          <w:rtl/>
        </w:rPr>
        <w:t xml:space="preserve">. </w:t>
      </w:r>
      <w:r w:rsidRPr="00444EA7">
        <w:rPr>
          <w:rFonts w:hint="cs"/>
          <w:rtl/>
        </w:rPr>
        <w:t>כי</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לדעת</w:t>
      </w:r>
      <w:r w:rsidRPr="00444EA7">
        <w:rPr>
          <w:rtl/>
        </w:rPr>
        <w:t xml:space="preserve"> </w:t>
      </w:r>
      <w:r w:rsidRPr="00444EA7">
        <w:rPr>
          <w:rFonts w:hint="cs"/>
          <w:rtl/>
        </w:rPr>
        <w:t>זה</w:t>
      </w:r>
      <w:r w:rsidRPr="00444EA7">
        <w:rPr>
          <w:rtl/>
        </w:rPr>
        <w:t xml:space="preserve">. </w:t>
      </w:r>
    </w:p>
    <w:p w:rsidR="00657196" w:rsidRPr="00444EA7" w:rsidRDefault="00657196" w:rsidP="00FB3502">
      <w:pPr>
        <w:rPr>
          <w:rtl/>
        </w:rPr>
      </w:pPr>
      <w:r w:rsidRPr="00241C2D">
        <w:rPr>
          <w:rFonts w:hint="cs"/>
          <w:b/>
          <w:bCs/>
          <w:rtl/>
        </w:rPr>
        <w:t>ואין</w:t>
      </w:r>
      <w:r w:rsidRPr="00241C2D">
        <w:rPr>
          <w:b/>
          <w:bCs/>
          <w:rtl/>
        </w:rPr>
        <w:t xml:space="preserve"> </w:t>
      </w:r>
      <w:r w:rsidRPr="00241C2D">
        <w:rPr>
          <w:rFonts w:hint="cs"/>
          <w:b/>
          <w:bCs/>
          <w:rtl/>
        </w:rPr>
        <w:t>האדם</w:t>
      </w:r>
      <w:r w:rsidRPr="00241C2D">
        <w:rPr>
          <w:b/>
          <w:bCs/>
          <w:rtl/>
        </w:rPr>
        <w:t xml:space="preserve"> </w:t>
      </w:r>
      <w:r w:rsidRPr="00241C2D">
        <w:rPr>
          <w:rFonts w:hint="cs"/>
          <w:b/>
          <w:bCs/>
          <w:rtl/>
        </w:rPr>
        <w:t>יודע</w:t>
      </w:r>
      <w:r w:rsidRPr="00241C2D">
        <w:rPr>
          <w:b/>
          <w:bCs/>
          <w:rtl/>
        </w:rPr>
        <w:t xml:space="preserve"> </w:t>
      </w:r>
      <w:r w:rsidRPr="00241C2D">
        <w:rPr>
          <w:rFonts w:hint="cs"/>
          <w:b/>
          <w:bCs/>
          <w:rtl/>
        </w:rPr>
        <w:t>מלכות</w:t>
      </w:r>
      <w:r w:rsidRPr="00241C2D">
        <w:rPr>
          <w:b/>
          <w:bCs/>
          <w:rtl/>
        </w:rPr>
        <w:t xml:space="preserve"> </w:t>
      </w:r>
      <w:r w:rsidRPr="00241C2D">
        <w:rPr>
          <w:rFonts w:hint="cs"/>
          <w:b/>
          <w:bCs/>
          <w:rtl/>
        </w:rPr>
        <w:t>בית</w:t>
      </w:r>
      <w:r w:rsidRPr="00241C2D">
        <w:rPr>
          <w:b/>
          <w:bCs/>
          <w:rtl/>
        </w:rPr>
        <w:t xml:space="preserve"> </w:t>
      </w:r>
      <w:r w:rsidRPr="00241C2D">
        <w:rPr>
          <w:rFonts w:hint="cs"/>
          <w:b/>
          <w:bCs/>
          <w:rtl/>
        </w:rPr>
        <w:t>דוד</w:t>
      </w:r>
      <w:r w:rsidRPr="00241C2D">
        <w:rPr>
          <w:b/>
          <w:bCs/>
          <w:rtl/>
        </w:rPr>
        <w:t xml:space="preserve"> </w:t>
      </w:r>
      <w:r w:rsidRPr="00241C2D">
        <w:rPr>
          <w:rFonts w:hint="cs"/>
          <w:b/>
          <w:bCs/>
          <w:rtl/>
        </w:rPr>
        <w:t>כשתחזור</w:t>
      </w:r>
      <w:r w:rsidRPr="00241C2D">
        <w:rPr>
          <w:b/>
          <w:bCs/>
          <w:rtl/>
        </w:rPr>
        <w:t>.</w:t>
      </w:r>
      <w:r w:rsidRPr="00444EA7">
        <w:rPr>
          <w:rtl/>
        </w:rPr>
        <w:t xml:space="preserve"> </w:t>
      </w:r>
      <w:r w:rsidRPr="00444EA7">
        <w:rPr>
          <w:rFonts w:hint="cs"/>
          <w:rtl/>
        </w:rPr>
        <w:t>וגם</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חוץ</w:t>
      </w:r>
      <w:r w:rsidRPr="00444EA7">
        <w:rPr>
          <w:rtl/>
        </w:rPr>
        <w:t xml:space="preserve"> </w:t>
      </w:r>
      <w:r w:rsidRPr="00444EA7">
        <w:rPr>
          <w:rFonts w:hint="cs"/>
          <w:rtl/>
        </w:rPr>
        <w:t>לגבול</w:t>
      </w:r>
      <w:r w:rsidRPr="00444EA7">
        <w:rPr>
          <w:rtl/>
        </w:rPr>
        <w:t xml:space="preserve"> </w:t>
      </w:r>
      <w:r w:rsidRPr="00444EA7">
        <w:rPr>
          <w:rFonts w:hint="cs"/>
          <w:rtl/>
        </w:rPr>
        <w:t>וגדר</w:t>
      </w:r>
      <w:r w:rsidRPr="00444EA7">
        <w:rPr>
          <w:rtl/>
        </w:rPr>
        <w:t xml:space="preserve"> </w:t>
      </w:r>
      <w:r w:rsidRPr="00444EA7">
        <w:rPr>
          <w:rFonts w:hint="cs"/>
          <w:rtl/>
        </w:rPr>
        <w:t>האדם</w:t>
      </w:r>
      <w:r w:rsidRPr="00444EA7">
        <w:rPr>
          <w:rtl/>
        </w:rPr>
        <w:t xml:space="preserve">. </w:t>
      </w:r>
      <w:r w:rsidRPr="00444EA7">
        <w:rPr>
          <w:rFonts w:hint="cs"/>
          <w:rtl/>
        </w:rPr>
        <w:t>ותראה</w:t>
      </w:r>
      <w:r w:rsidRPr="00444EA7">
        <w:rPr>
          <w:rtl/>
        </w:rPr>
        <w:t xml:space="preserve"> </w:t>
      </w:r>
      <w:r w:rsidRPr="00444EA7">
        <w:rPr>
          <w:rFonts w:hint="cs"/>
          <w:rtl/>
        </w:rPr>
        <w:t>כאשר</w:t>
      </w:r>
      <w:r w:rsidRPr="00444EA7">
        <w:rPr>
          <w:rtl/>
        </w:rPr>
        <w:t xml:space="preserve"> </w:t>
      </w:r>
      <w:r w:rsidRPr="00444EA7">
        <w:rPr>
          <w:rFonts w:hint="cs"/>
          <w:rtl/>
        </w:rPr>
        <w:t>נבנה</w:t>
      </w:r>
      <w:r w:rsidRPr="00444EA7">
        <w:rPr>
          <w:rtl/>
        </w:rPr>
        <w:t xml:space="preserve"> </w:t>
      </w:r>
      <w:r w:rsidRPr="00444EA7">
        <w:rPr>
          <w:rFonts w:hint="cs"/>
          <w:rtl/>
        </w:rPr>
        <w:t>בית</w:t>
      </w:r>
      <w:r w:rsidRPr="00444EA7">
        <w:rPr>
          <w:rtl/>
        </w:rPr>
        <w:t xml:space="preserve"> </w:t>
      </w:r>
      <w:r w:rsidRPr="00444EA7">
        <w:rPr>
          <w:rFonts w:hint="cs"/>
          <w:rtl/>
        </w:rPr>
        <w:t>שני</w:t>
      </w:r>
      <w:r w:rsidRPr="00444EA7">
        <w:rPr>
          <w:rtl/>
        </w:rPr>
        <w:t xml:space="preserve">, </w:t>
      </w:r>
      <w:r w:rsidRPr="00444EA7">
        <w:rPr>
          <w:rFonts w:hint="cs"/>
          <w:rtl/>
        </w:rPr>
        <w:t>וחזר</w:t>
      </w:r>
      <w:r w:rsidRPr="00444EA7">
        <w:rPr>
          <w:rtl/>
        </w:rPr>
        <w:t xml:space="preserve"> </w:t>
      </w:r>
      <w:r w:rsidRPr="00444EA7">
        <w:rPr>
          <w:rFonts w:hint="cs"/>
          <w:rtl/>
        </w:rPr>
        <w:t>להם</w:t>
      </w:r>
      <w:r w:rsidRPr="00444EA7">
        <w:rPr>
          <w:rtl/>
        </w:rPr>
        <w:t xml:space="preserve"> </w:t>
      </w:r>
      <w:r w:rsidRPr="00444EA7">
        <w:rPr>
          <w:rFonts w:hint="cs"/>
          <w:rtl/>
        </w:rPr>
        <w:t>הבית</w:t>
      </w:r>
      <w:r w:rsidRPr="00444EA7">
        <w:rPr>
          <w:rtl/>
        </w:rPr>
        <w:t xml:space="preserve">, </w:t>
      </w:r>
      <w:r w:rsidRPr="00444EA7">
        <w:rPr>
          <w:rFonts w:hint="cs"/>
          <w:rtl/>
        </w:rPr>
        <w:t>לא</w:t>
      </w:r>
      <w:r w:rsidRPr="00444EA7">
        <w:rPr>
          <w:rtl/>
        </w:rPr>
        <w:t xml:space="preserve"> </w:t>
      </w:r>
      <w:r w:rsidRPr="00444EA7">
        <w:rPr>
          <w:rFonts w:hint="cs"/>
          <w:rtl/>
        </w:rPr>
        <w:t>חזר</w:t>
      </w:r>
      <w:r w:rsidRPr="00444EA7">
        <w:rPr>
          <w:rtl/>
        </w:rPr>
        <w:t xml:space="preserve"> </w:t>
      </w:r>
      <w:r w:rsidRPr="00444EA7">
        <w:rPr>
          <w:rFonts w:hint="cs"/>
          <w:rtl/>
        </w:rPr>
        <w:t>להם</w:t>
      </w:r>
      <w:r w:rsidRPr="00444EA7">
        <w:rPr>
          <w:rtl/>
        </w:rPr>
        <w:t xml:space="preserve"> </w:t>
      </w:r>
      <w:r w:rsidRPr="00444EA7">
        <w:rPr>
          <w:rFonts w:hint="cs"/>
          <w:rtl/>
        </w:rPr>
        <w:t>מלכות</w:t>
      </w:r>
      <w:r w:rsidRPr="00444EA7">
        <w:rPr>
          <w:rtl/>
        </w:rPr>
        <w:t xml:space="preserve"> </w:t>
      </w:r>
      <w:r w:rsidRPr="00444EA7">
        <w:rPr>
          <w:rFonts w:hint="cs"/>
          <w:rtl/>
        </w:rPr>
        <w:t>בית</w:t>
      </w:r>
      <w:r w:rsidRPr="00444EA7">
        <w:rPr>
          <w:rtl/>
        </w:rPr>
        <w:t xml:space="preserve"> </w:t>
      </w:r>
      <w:r w:rsidRPr="00444EA7">
        <w:rPr>
          <w:rFonts w:hint="cs"/>
          <w:rtl/>
        </w:rPr>
        <w:t>דוד</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צריך</w:t>
      </w:r>
      <w:r w:rsidRPr="00444EA7">
        <w:rPr>
          <w:rtl/>
        </w:rPr>
        <w:t xml:space="preserve"> </w:t>
      </w:r>
      <w:r w:rsidRPr="00444EA7">
        <w:rPr>
          <w:rFonts w:hint="cs"/>
          <w:rtl/>
        </w:rPr>
        <w:t>טעם</w:t>
      </w:r>
      <w:r w:rsidRPr="00444EA7">
        <w:rPr>
          <w:rtl/>
        </w:rPr>
        <w:t xml:space="preserve"> </w:t>
      </w:r>
      <w:r w:rsidRPr="00444EA7">
        <w:rPr>
          <w:rFonts w:hint="cs"/>
          <w:rtl/>
        </w:rPr>
        <w:lastRenderedPageBreak/>
        <w:t>נפלא</w:t>
      </w:r>
      <w:r w:rsidRPr="00444EA7">
        <w:rPr>
          <w:rtl/>
        </w:rPr>
        <w:t xml:space="preserve"> </w:t>
      </w:r>
      <w:r w:rsidRPr="00444EA7">
        <w:rPr>
          <w:rFonts w:hint="cs"/>
          <w:rtl/>
        </w:rPr>
        <w:t>מאוד</w:t>
      </w:r>
      <w:r w:rsidRPr="00444EA7">
        <w:rPr>
          <w:rtl/>
        </w:rPr>
        <w:t xml:space="preserve">, </w:t>
      </w:r>
      <w:r w:rsidRPr="00444EA7">
        <w:rPr>
          <w:rFonts w:hint="cs"/>
          <w:rtl/>
        </w:rPr>
        <w:t>כי</w:t>
      </w:r>
      <w:r w:rsidRPr="00444EA7">
        <w:rPr>
          <w:rtl/>
        </w:rPr>
        <w:t xml:space="preserve"> </w:t>
      </w:r>
      <w:r w:rsidRPr="00444EA7">
        <w:rPr>
          <w:rFonts w:hint="cs"/>
          <w:rtl/>
        </w:rPr>
        <w:t>למה</w:t>
      </w:r>
      <w:r w:rsidRPr="00444EA7">
        <w:rPr>
          <w:rtl/>
        </w:rPr>
        <w:t xml:space="preserve"> </w:t>
      </w:r>
      <w:r w:rsidRPr="00444EA7">
        <w:rPr>
          <w:rFonts w:hint="cs"/>
          <w:rtl/>
        </w:rPr>
        <w:t>לא</w:t>
      </w:r>
      <w:r w:rsidRPr="00444EA7">
        <w:rPr>
          <w:rtl/>
        </w:rPr>
        <w:t xml:space="preserve"> </w:t>
      </w:r>
      <w:r w:rsidRPr="00444EA7">
        <w:rPr>
          <w:rFonts w:hint="cs"/>
          <w:rtl/>
        </w:rPr>
        <w:t>חזר</w:t>
      </w:r>
      <w:r w:rsidRPr="00444EA7">
        <w:rPr>
          <w:rtl/>
        </w:rPr>
        <w:t xml:space="preserve"> </w:t>
      </w:r>
      <w:r w:rsidRPr="00444EA7">
        <w:rPr>
          <w:rFonts w:hint="cs"/>
          <w:rtl/>
        </w:rPr>
        <w:t>להם</w:t>
      </w:r>
      <w:r w:rsidRPr="00444EA7">
        <w:rPr>
          <w:rtl/>
        </w:rPr>
        <w:t xml:space="preserve"> </w:t>
      </w:r>
      <w:r w:rsidRPr="00444EA7">
        <w:rPr>
          <w:rFonts w:hint="cs"/>
          <w:rtl/>
        </w:rPr>
        <w:t>מלכות</w:t>
      </w:r>
      <w:r w:rsidRPr="00444EA7">
        <w:rPr>
          <w:rtl/>
        </w:rPr>
        <w:t xml:space="preserve"> </w:t>
      </w:r>
      <w:r w:rsidRPr="00444EA7">
        <w:rPr>
          <w:rFonts w:hint="cs"/>
          <w:rtl/>
        </w:rPr>
        <w:t>בית</w:t>
      </w:r>
      <w:r w:rsidRPr="00444EA7">
        <w:rPr>
          <w:rtl/>
        </w:rPr>
        <w:t xml:space="preserve"> </w:t>
      </w:r>
      <w:r w:rsidRPr="00444EA7">
        <w:rPr>
          <w:rFonts w:hint="cs"/>
          <w:rtl/>
        </w:rPr>
        <w:t>דוד</w:t>
      </w:r>
      <w:r w:rsidRPr="00444EA7">
        <w:rPr>
          <w:rtl/>
        </w:rPr>
        <w:t xml:space="preserve"> </w:t>
      </w:r>
      <w:r w:rsidRPr="00444EA7">
        <w:rPr>
          <w:rFonts w:hint="cs"/>
          <w:rtl/>
        </w:rPr>
        <w:t>גם</w:t>
      </w:r>
      <w:r w:rsidRPr="00444EA7">
        <w:rPr>
          <w:rtl/>
        </w:rPr>
        <w:t xml:space="preserve"> </w:t>
      </w:r>
      <w:r w:rsidRPr="00444EA7">
        <w:rPr>
          <w:rFonts w:hint="cs"/>
          <w:rtl/>
        </w:rPr>
        <w:t>כן</w:t>
      </w:r>
      <w:r>
        <w:rPr>
          <w:rFonts w:hint="cs"/>
          <w:rtl/>
        </w:rPr>
        <w:t>?</w:t>
      </w:r>
      <w:r w:rsidRPr="00444EA7">
        <w:rPr>
          <w:rtl/>
        </w:rPr>
        <w:t xml:space="preserve"> </w:t>
      </w:r>
      <w:r w:rsidRPr="00444EA7">
        <w:rPr>
          <w:rFonts w:hint="cs"/>
          <w:rtl/>
        </w:rPr>
        <w:t>וזהו</w:t>
      </w:r>
      <w:r w:rsidRPr="00444EA7">
        <w:rPr>
          <w:rtl/>
        </w:rPr>
        <w:t xml:space="preserve"> </w:t>
      </w:r>
      <w:r w:rsidRPr="00444EA7">
        <w:rPr>
          <w:rFonts w:hint="cs"/>
          <w:rtl/>
        </w:rPr>
        <w:t>למעלת</w:t>
      </w:r>
      <w:r w:rsidRPr="00444EA7">
        <w:rPr>
          <w:rtl/>
        </w:rPr>
        <w:t xml:space="preserve"> </w:t>
      </w:r>
      <w:r w:rsidRPr="00444EA7">
        <w:rPr>
          <w:rFonts w:hint="cs"/>
          <w:rtl/>
        </w:rPr>
        <w:t>מלכות</w:t>
      </w:r>
      <w:r w:rsidRPr="00444EA7">
        <w:rPr>
          <w:rtl/>
        </w:rPr>
        <w:t xml:space="preserve"> </w:t>
      </w:r>
      <w:r w:rsidRPr="00444EA7">
        <w:rPr>
          <w:rFonts w:hint="cs"/>
          <w:rtl/>
        </w:rPr>
        <w:t>בית</w:t>
      </w:r>
      <w:r w:rsidRPr="00444EA7">
        <w:rPr>
          <w:rtl/>
        </w:rPr>
        <w:t xml:space="preserve"> </w:t>
      </w:r>
      <w:r w:rsidRPr="00444EA7">
        <w:rPr>
          <w:rFonts w:hint="cs"/>
          <w:rtl/>
        </w:rPr>
        <w:t>דוד</w:t>
      </w:r>
      <w:r w:rsidRPr="00444EA7">
        <w:rPr>
          <w:rtl/>
        </w:rPr>
        <w:t xml:space="preserve">, </w:t>
      </w:r>
      <w:r w:rsidRPr="00444EA7">
        <w:rPr>
          <w:rFonts w:hint="cs"/>
          <w:rtl/>
        </w:rPr>
        <w:t>שלא</w:t>
      </w:r>
      <w:r w:rsidRPr="00444EA7">
        <w:rPr>
          <w:rtl/>
        </w:rPr>
        <w:t xml:space="preserve"> </w:t>
      </w:r>
      <w:r w:rsidRPr="00444EA7">
        <w:rPr>
          <w:rFonts w:hint="cs"/>
          <w:rtl/>
        </w:rPr>
        <w:t>היה</w:t>
      </w:r>
      <w:r w:rsidRPr="00444EA7">
        <w:rPr>
          <w:rtl/>
        </w:rPr>
        <w:t xml:space="preserve"> </w:t>
      </w:r>
      <w:r w:rsidRPr="00444EA7">
        <w:rPr>
          <w:rFonts w:hint="cs"/>
          <w:rtl/>
        </w:rPr>
        <w:t>כד</w:t>
      </w:r>
      <w:r w:rsidRPr="00444EA7">
        <w:rPr>
          <w:rtl/>
        </w:rPr>
        <w:t>[</w:t>
      </w:r>
      <w:r w:rsidRPr="00444EA7">
        <w:rPr>
          <w:rFonts w:hint="cs"/>
          <w:rtl/>
        </w:rPr>
        <w:t>א</w:t>
      </w:r>
      <w:r w:rsidRPr="00444EA7">
        <w:rPr>
          <w:rtl/>
        </w:rPr>
        <w:t>]</w:t>
      </w:r>
      <w:r w:rsidRPr="00444EA7">
        <w:rPr>
          <w:rFonts w:hint="cs"/>
          <w:rtl/>
        </w:rPr>
        <w:t>י</w:t>
      </w:r>
      <w:r w:rsidRPr="00444EA7">
        <w:rPr>
          <w:rtl/>
        </w:rPr>
        <w:t xml:space="preserve"> </w:t>
      </w:r>
      <w:r w:rsidRPr="00444EA7">
        <w:rPr>
          <w:rFonts w:hint="cs"/>
          <w:rtl/>
        </w:rPr>
        <w:t>להיות</w:t>
      </w:r>
      <w:r w:rsidRPr="00444EA7">
        <w:rPr>
          <w:rtl/>
        </w:rPr>
        <w:t xml:space="preserve"> </w:t>
      </w:r>
      <w:r w:rsidRPr="00444EA7">
        <w:rPr>
          <w:rFonts w:hint="cs"/>
          <w:rtl/>
        </w:rPr>
        <w:t>מלכות</w:t>
      </w:r>
      <w:r w:rsidRPr="00444EA7">
        <w:rPr>
          <w:rtl/>
        </w:rPr>
        <w:t xml:space="preserve"> </w:t>
      </w:r>
      <w:r w:rsidRPr="00444EA7">
        <w:rPr>
          <w:rFonts w:hint="cs"/>
          <w:rtl/>
        </w:rPr>
        <w:t>בית</w:t>
      </w:r>
      <w:r w:rsidRPr="00444EA7">
        <w:rPr>
          <w:rtl/>
        </w:rPr>
        <w:t xml:space="preserve"> </w:t>
      </w:r>
      <w:r w:rsidRPr="00444EA7">
        <w:rPr>
          <w:rFonts w:hint="cs"/>
          <w:rtl/>
        </w:rPr>
        <w:t>דוד</w:t>
      </w:r>
      <w:r w:rsidRPr="00444EA7">
        <w:rPr>
          <w:rtl/>
        </w:rPr>
        <w:t xml:space="preserve"> </w:t>
      </w:r>
      <w:r w:rsidRPr="00444EA7">
        <w:rPr>
          <w:rFonts w:hint="cs"/>
          <w:rtl/>
        </w:rPr>
        <w:t>זורח</w:t>
      </w:r>
      <w:r w:rsidRPr="00444EA7">
        <w:rPr>
          <w:rtl/>
        </w:rPr>
        <w:t xml:space="preserve"> </w:t>
      </w:r>
      <w:r w:rsidRPr="00444EA7">
        <w:rPr>
          <w:rFonts w:hint="cs"/>
          <w:rtl/>
        </w:rPr>
        <w:t>עד</w:t>
      </w:r>
      <w:r w:rsidRPr="00444EA7">
        <w:rPr>
          <w:rtl/>
        </w:rPr>
        <w:t xml:space="preserve"> </w:t>
      </w:r>
      <w:r w:rsidRPr="00444EA7">
        <w:rPr>
          <w:rFonts w:hint="cs"/>
          <w:rtl/>
        </w:rPr>
        <w:t>לעתיד</w:t>
      </w:r>
      <w:r w:rsidRPr="00444EA7">
        <w:rPr>
          <w:rtl/>
        </w:rPr>
        <w:t xml:space="preserve">. </w:t>
      </w:r>
      <w:r w:rsidRPr="00444EA7">
        <w:rPr>
          <w:rFonts w:hint="cs"/>
          <w:rtl/>
        </w:rPr>
        <w:t>ולפיכך</w:t>
      </w:r>
      <w:r w:rsidRPr="00444EA7">
        <w:rPr>
          <w:rtl/>
        </w:rPr>
        <w:t xml:space="preserve"> </w:t>
      </w:r>
      <w:r w:rsidRPr="00444EA7">
        <w:rPr>
          <w:rFonts w:hint="cs"/>
          <w:rtl/>
        </w:rPr>
        <w:t>אין</w:t>
      </w:r>
      <w:r w:rsidRPr="00444EA7">
        <w:rPr>
          <w:rtl/>
        </w:rPr>
        <w:t xml:space="preserve"> </w:t>
      </w:r>
      <w:r w:rsidRPr="00444EA7">
        <w:rPr>
          <w:rFonts w:hint="cs"/>
          <w:rtl/>
        </w:rPr>
        <w:t>אדם</w:t>
      </w:r>
      <w:r w:rsidRPr="00444EA7">
        <w:rPr>
          <w:rtl/>
        </w:rPr>
        <w:t xml:space="preserve"> </w:t>
      </w:r>
      <w:r w:rsidRPr="00444EA7">
        <w:rPr>
          <w:rFonts w:hint="cs"/>
          <w:rtl/>
        </w:rPr>
        <w:t>יודע</w:t>
      </w:r>
      <w:r w:rsidRPr="00444EA7">
        <w:rPr>
          <w:rtl/>
        </w:rPr>
        <w:t xml:space="preserve"> </w:t>
      </w:r>
      <w:r w:rsidRPr="00444EA7">
        <w:rPr>
          <w:rFonts w:hint="cs"/>
          <w:rtl/>
        </w:rPr>
        <w:t>מתי</w:t>
      </w:r>
      <w:r w:rsidRPr="00444EA7">
        <w:rPr>
          <w:rtl/>
        </w:rPr>
        <w:t xml:space="preserve"> </w:t>
      </w:r>
      <w:r w:rsidRPr="00444EA7">
        <w:rPr>
          <w:rFonts w:hint="cs"/>
          <w:rtl/>
        </w:rPr>
        <w:t>תחזור</w:t>
      </w:r>
      <w:r w:rsidRPr="00444EA7">
        <w:rPr>
          <w:rtl/>
        </w:rPr>
        <w:t xml:space="preserve"> </w:t>
      </w:r>
      <w:r w:rsidRPr="00444EA7">
        <w:rPr>
          <w:rFonts w:hint="cs"/>
          <w:rtl/>
        </w:rPr>
        <w:t>מלכות</w:t>
      </w:r>
      <w:r w:rsidRPr="00444EA7">
        <w:rPr>
          <w:rtl/>
        </w:rPr>
        <w:t xml:space="preserve"> </w:t>
      </w:r>
      <w:r w:rsidRPr="00444EA7">
        <w:rPr>
          <w:rFonts w:hint="cs"/>
          <w:rtl/>
        </w:rPr>
        <w:t>בית</w:t>
      </w:r>
      <w:r w:rsidRPr="00444EA7">
        <w:rPr>
          <w:rtl/>
        </w:rPr>
        <w:t xml:space="preserve"> </w:t>
      </w:r>
      <w:r w:rsidRPr="00444EA7">
        <w:rPr>
          <w:rFonts w:hint="cs"/>
          <w:rtl/>
        </w:rPr>
        <w:t>דוד</w:t>
      </w:r>
      <w:r w:rsidRPr="00444EA7">
        <w:rPr>
          <w:rtl/>
        </w:rPr>
        <w:t xml:space="preserve">. </w:t>
      </w:r>
      <w:r w:rsidRPr="00444EA7">
        <w:rPr>
          <w:rFonts w:hint="cs"/>
          <w:rtl/>
        </w:rPr>
        <w:t>ואם</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בית</w:t>
      </w:r>
      <w:r w:rsidRPr="00444EA7">
        <w:rPr>
          <w:rtl/>
        </w:rPr>
        <w:t xml:space="preserve"> </w:t>
      </w:r>
      <w:r w:rsidRPr="00444EA7">
        <w:rPr>
          <w:rFonts w:hint="cs"/>
          <w:rtl/>
        </w:rPr>
        <w:t>דוד</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במעלה</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אפשר</w:t>
      </w:r>
      <w:r w:rsidRPr="00444EA7">
        <w:rPr>
          <w:rtl/>
        </w:rPr>
        <w:t xml:space="preserve"> </w:t>
      </w:r>
      <w:r w:rsidRPr="00444EA7">
        <w:rPr>
          <w:rFonts w:hint="cs"/>
          <w:rtl/>
        </w:rPr>
        <w:t>במלכות</w:t>
      </w:r>
      <w:r w:rsidRPr="00444EA7">
        <w:rPr>
          <w:rtl/>
        </w:rPr>
        <w:t xml:space="preserve"> </w:t>
      </w:r>
      <w:r w:rsidRPr="00444EA7">
        <w:rPr>
          <w:rFonts w:hint="cs"/>
          <w:rtl/>
        </w:rPr>
        <w:t>בית</w:t>
      </w:r>
      <w:r w:rsidRPr="00444EA7">
        <w:rPr>
          <w:rtl/>
        </w:rPr>
        <w:t xml:space="preserve"> </w:t>
      </w:r>
      <w:r w:rsidRPr="00444EA7">
        <w:rPr>
          <w:rFonts w:hint="cs"/>
          <w:rtl/>
        </w:rPr>
        <w:t>דוד</w:t>
      </w:r>
      <w:r w:rsidRPr="00444EA7">
        <w:rPr>
          <w:rtl/>
        </w:rPr>
        <w:t xml:space="preserve"> </w:t>
      </w:r>
      <w:r w:rsidRPr="00444EA7">
        <w:rPr>
          <w:rFonts w:hint="cs"/>
          <w:rtl/>
        </w:rPr>
        <w:t>לבטל</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ולפיכך</w:t>
      </w:r>
      <w:r w:rsidRPr="00444EA7">
        <w:rPr>
          <w:rtl/>
        </w:rPr>
        <w:t xml:space="preserve"> </w:t>
      </w:r>
      <w:r w:rsidRPr="00444EA7">
        <w:rPr>
          <w:rFonts w:hint="cs"/>
          <w:rtl/>
        </w:rPr>
        <w:t>בהכרח</w:t>
      </w:r>
      <w:r w:rsidRPr="00444EA7">
        <w:rPr>
          <w:rtl/>
        </w:rPr>
        <w:t xml:space="preserve"> </w:t>
      </w:r>
      <w:r w:rsidRPr="00444EA7">
        <w:rPr>
          <w:rFonts w:hint="cs"/>
          <w:rtl/>
        </w:rPr>
        <w:t>צריך</w:t>
      </w:r>
      <w:r w:rsidRPr="00444EA7">
        <w:rPr>
          <w:rtl/>
        </w:rPr>
        <w:t xml:space="preserve"> </w:t>
      </w:r>
      <w:r w:rsidRPr="00444EA7">
        <w:rPr>
          <w:rFonts w:hint="cs"/>
          <w:rtl/>
        </w:rPr>
        <w:t>אתה</w:t>
      </w:r>
      <w:r w:rsidRPr="00444EA7">
        <w:rPr>
          <w:rtl/>
        </w:rPr>
        <w:t xml:space="preserve"> </w:t>
      </w:r>
      <w:r w:rsidRPr="00444EA7">
        <w:rPr>
          <w:rFonts w:hint="cs"/>
          <w:rtl/>
        </w:rPr>
        <w:t>לומר</w:t>
      </w:r>
      <w:r w:rsidRPr="00444EA7">
        <w:rPr>
          <w:rtl/>
        </w:rPr>
        <w:t xml:space="preserve"> </w:t>
      </w:r>
      <w:r w:rsidRPr="00444EA7">
        <w:rPr>
          <w:rFonts w:hint="cs"/>
          <w:rtl/>
        </w:rPr>
        <w:t>שמלכות</w:t>
      </w:r>
      <w:r w:rsidRPr="00444EA7">
        <w:rPr>
          <w:rtl/>
        </w:rPr>
        <w:t xml:space="preserve"> </w:t>
      </w:r>
      <w:r w:rsidRPr="00444EA7">
        <w:rPr>
          <w:rFonts w:hint="cs"/>
          <w:rtl/>
        </w:rPr>
        <w:t>בית</w:t>
      </w:r>
      <w:r w:rsidRPr="00444EA7">
        <w:rPr>
          <w:rtl/>
        </w:rPr>
        <w:t xml:space="preserve"> </w:t>
      </w:r>
      <w:r w:rsidRPr="00444EA7">
        <w:rPr>
          <w:rFonts w:hint="cs"/>
          <w:rtl/>
        </w:rPr>
        <w:t>דוד</w:t>
      </w:r>
      <w:r w:rsidRPr="00444EA7">
        <w:rPr>
          <w:rtl/>
        </w:rPr>
        <w:t xml:space="preserve"> </w:t>
      </w:r>
      <w:r w:rsidRPr="00444EA7">
        <w:rPr>
          <w:rFonts w:hint="cs"/>
          <w:rtl/>
        </w:rPr>
        <w:t>מעלתו</w:t>
      </w:r>
      <w:r w:rsidRPr="00444EA7">
        <w:rPr>
          <w:rtl/>
        </w:rPr>
        <w:t xml:space="preserve"> </w:t>
      </w:r>
      <w:r w:rsidRPr="00444EA7">
        <w:rPr>
          <w:rFonts w:hint="cs"/>
          <w:rtl/>
        </w:rPr>
        <w:t>במעלה</w:t>
      </w:r>
      <w:r w:rsidRPr="00444EA7">
        <w:rPr>
          <w:rtl/>
        </w:rPr>
        <w:t xml:space="preserve"> </w:t>
      </w:r>
      <w:r w:rsidRPr="00444EA7">
        <w:rPr>
          <w:rFonts w:hint="cs"/>
          <w:rtl/>
        </w:rPr>
        <w:t>שאין</w:t>
      </w:r>
      <w:r w:rsidRPr="00444EA7">
        <w:rPr>
          <w:rtl/>
        </w:rPr>
        <w:t xml:space="preserve"> </w:t>
      </w:r>
      <w:r w:rsidRPr="00444EA7">
        <w:rPr>
          <w:rFonts w:hint="cs"/>
          <w:rtl/>
        </w:rPr>
        <w:t>ידיעת</w:t>
      </w:r>
      <w:r w:rsidRPr="00444EA7">
        <w:rPr>
          <w:rtl/>
        </w:rPr>
        <w:t xml:space="preserve"> </w:t>
      </w:r>
      <w:r w:rsidRPr="00444EA7">
        <w:rPr>
          <w:rFonts w:hint="cs"/>
          <w:rtl/>
        </w:rPr>
        <w:t>האדם</w:t>
      </w:r>
      <w:r w:rsidRPr="00444EA7">
        <w:rPr>
          <w:rtl/>
        </w:rPr>
        <w:t xml:space="preserve"> </w:t>
      </w:r>
      <w:r w:rsidRPr="00444EA7">
        <w:rPr>
          <w:rFonts w:hint="cs"/>
          <w:rtl/>
        </w:rPr>
        <w:t>תופס</w:t>
      </w:r>
      <w:r w:rsidRPr="00444EA7">
        <w:rPr>
          <w:rtl/>
        </w:rPr>
        <w:t xml:space="preserve"> </w:t>
      </w:r>
      <w:r w:rsidRPr="00444EA7">
        <w:rPr>
          <w:rFonts w:hint="cs"/>
          <w:rtl/>
        </w:rPr>
        <w:t>שם</w:t>
      </w:r>
      <w:r w:rsidRPr="00444EA7">
        <w:rPr>
          <w:rtl/>
        </w:rPr>
        <w:t xml:space="preserve">. </w:t>
      </w:r>
    </w:p>
    <w:p w:rsidR="00657196" w:rsidRPr="00444EA7" w:rsidRDefault="00657196" w:rsidP="00FB3502">
      <w:pPr>
        <w:rPr>
          <w:rtl/>
        </w:rPr>
      </w:pPr>
      <w:r w:rsidRPr="00241C2D">
        <w:rPr>
          <w:rFonts w:hint="cs"/>
          <w:b/>
          <w:bCs/>
          <w:rtl/>
        </w:rPr>
        <w:t>וכן</w:t>
      </w:r>
      <w:r w:rsidRPr="00241C2D">
        <w:rPr>
          <w:b/>
          <w:bCs/>
          <w:rtl/>
        </w:rPr>
        <w:t xml:space="preserve"> </w:t>
      </w:r>
      <w:r w:rsidRPr="00241C2D">
        <w:rPr>
          <w:rFonts w:hint="cs"/>
          <w:b/>
          <w:bCs/>
          <w:rtl/>
        </w:rPr>
        <w:t>מלכות</w:t>
      </w:r>
      <w:r w:rsidRPr="00241C2D">
        <w:rPr>
          <w:b/>
          <w:bCs/>
          <w:rtl/>
        </w:rPr>
        <w:t xml:space="preserve"> </w:t>
      </w:r>
      <w:r w:rsidRPr="00241C2D">
        <w:rPr>
          <w:rFonts w:hint="cs"/>
          <w:b/>
          <w:bCs/>
          <w:rtl/>
        </w:rPr>
        <w:t>רביעית</w:t>
      </w:r>
      <w:r w:rsidRPr="00241C2D">
        <w:rPr>
          <w:b/>
          <w:bCs/>
          <w:rtl/>
        </w:rPr>
        <w:t xml:space="preserve"> </w:t>
      </w:r>
      <w:r w:rsidRPr="00241C2D">
        <w:rPr>
          <w:rFonts w:hint="cs"/>
          <w:b/>
          <w:bCs/>
          <w:rtl/>
        </w:rPr>
        <w:t>מתי</w:t>
      </w:r>
      <w:r w:rsidRPr="00241C2D">
        <w:rPr>
          <w:b/>
          <w:bCs/>
          <w:rtl/>
        </w:rPr>
        <w:t xml:space="preserve"> </w:t>
      </w:r>
      <w:r w:rsidRPr="00241C2D">
        <w:rPr>
          <w:rFonts w:hint="cs"/>
          <w:b/>
          <w:bCs/>
          <w:rtl/>
        </w:rPr>
        <w:t>ת</w:t>
      </w:r>
      <w:r>
        <w:rPr>
          <w:rFonts w:hint="cs"/>
          <w:b/>
          <w:bCs/>
          <w:rtl/>
        </w:rPr>
        <w:t>י</w:t>
      </w:r>
      <w:r w:rsidRPr="00241C2D">
        <w:rPr>
          <w:rFonts w:hint="cs"/>
          <w:b/>
          <w:bCs/>
          <w:rtl/>
        </w:rPr>
        <w:t>פול</w:t>
      </w:r>
      <w:r w:rsidRPr="00241C2D">
        <w:rPr>
          <w:b/>
          <w:bCs/>
          <w:rtl/>
        </w:rPr>
        <w:t>.</w:t>
      </w:r>
      <w:r w:rsidRPr="00444EA7">
        <w:rPr>
          <w:rtl/>
        </w:rPr>
        <w:t xml:space="preserve"> </w:t>
      </w:r>
      <w:r w:rsidRPr="00444EA7">
        <w:rPr>
          <w:rFonts w:hint="cs"/>
          <w:rtl/>
        </w:rPr>
        <w:t>שכבר</w:t>
      </w:r>
      <w:r w:rsidRPr="00444EA7">
        <w:rPr>
          <w:rtl/>
        </w:rPr>
        <w:t xml:space="preserve"> </w:t>
      </w:r>
      <w:r w:rsidRPr="00444EA7">
        <w:rPr>
          <w:rFonts w:hint="cs"/>
          <w:rtl/>
        </w:rPr>
        <w:t>בארנו</w:t>
      </w:r>
      <w:r w:rsidRPr="00444EA7">
        <w:rPr>
          <w:rtl/>
        </w:rPr>
        <w:t xml:space="preserve"> </w:t>
      </w:r>
      <w:r w:rsidRPr="00444EA7">
        <w:rPr>
          <w:rFonts w:hint="cs"/>
          <w:rtl/>
        </w:rPr>
        <w:t>לך</w:t>
      </w:r>
      <w:r w:rsidRPr="00444EA7">
        <w:rPr>
          <w:rtl/>
        </w:rPr>
        <w:t xml:space="preserve"> </w:t>
      </w:r>
      <w:r w:rsidRPr="00444EA7">
        <w:rPr>
          <w:rFonts w:hint="cs"/>
          <w:rtl/>
        </w:rPr>
        <w:t>למעלה</w:t>
      </w:r>
      <w:r w:rsidRPr="00444EA7">
        <w:rPr>
          <w:rtl/>
        </w:rPr>
        <w:t xml:space="preserve"> </w:t>
      </w:r>
      <w:r w:rsidRPr="00444EA7">
        <w:rPr>
          <w:rFonts w:hint="cs"/>
          <w:rtl/>
        </w:rPr>
        <w:t>כי</w:t>
      </w:r>
      <w:r w:rsidRPr="00444EA7">
        <w:rPr>
          <w:rtl/>
        </w:rPr>
        <w:t xml:space="preserve"> </w:t>
      </w:r>
      <w:r w:rsidRPr="00444EA7">
        <w:rPr>
          <w:rFonts w:hint="cs"/>
          <w:rtl/>
        </w:rPr>
        <w:t>נפילת</w:t>
      </w:r>
      <w:r w:rsidRPr="00444EA7">
        <w:rPr>
          <w:rtl/>
        </w:rPr>
        <w:t xml:space="preserve"> </w:t>
      </w:r>
      <w:r w:rsidRPr="00444EA7">
        <w:rPr>
          <w:rFonts w:hint="cs"/>
          <w:rtl/>
        </w:rPr>
        <w:t>המלכות</w:t>
      </w:r>
      <w:r w:rsidRPr="00444EA7">
        <w:rPr>
          <w:rtl/>
        </w:rPr>
        <w:t xml:space="preserve"> </w:t>
      </w:r>
      <w:r w:rsidRPr="00444EA7">
        <w:rPr>
          <w:rFonts w:hint="cs"/>
          <w:rtl/>
        </w:rPr>
        <w:t>הזה</w:t>
      </w:r>
      <w:r w:rsidRPr="00444EA7">
        <w:rPr>
          <w:rtl/>
        </w:rPr>
        <w:t xml:space="preserve"> </w:t>
      </w:r>
      <w:r w:rsidRPr="00444EA7">
        <w:rPr>
          <w:rFonts w:hint="cs"/>
          <w:rtl/>
        </w:rPr>
        <w:t>אין</w:t>
      </w:r>
      <w:r w:rsidRPr="00444EA7">
        <w:rPr>
          <w:rtl/>
        </w:rPr>
        <w:t xml:space="preserve"> </w:t>
      </w:r>
      <w:r w:rsidRPr="00444EA7">
        <w:rPr>
          <w:rFonts w:hint="cs"/>
          <w:rtl/>
        </w:rPr>
        <w:t>ידיעה</w:t>
      </w:r>
      <w:r w:rsidRPr="00444EA7">
        <w:rPr>
          <w:rtl/>
        </w:rPr>
        <w:t xml:space="preserve"> </w:t>
      </w:r>
      <w:r w:rsidRPr="00444EA7">
        <w:rPr>
          <w:rFonts w:hint="cs"/>
          <w:rtl/>
        </w:rPr>
        <w:t>בו</w:t>
      </w:r>
      <w:r w:rsidRPr="00444EA7">
        <w:rPr>
          <w:rtl/>
        </w:rPr>
        <w:t xml:space="preserve"> </w:t>
      </w:r>
      <w:r w:rsidRPr="00444EA7">
        <w:rPr>
          <w:rFonts w:hint="cs"/>
          <w:rtl/>
        </w:rPr>
        <w:t>מפני</w:t>
      </w:r>
      <w:r w:rsidRPr="00444EA7">
        <w:rPr>
          <w:rtl/>
        </w:rPr>
        <w:t xml:space="preserve"> </w:t>
      </w:r>
      <w:r w:rsidRPr="00444EA7">
        <w:rPr>
          <w:rFonts w:hint="cs"/>
          <w:rtl/>
        </w:rPr>
        <w:t>גודל</w:t>
      </w:r>
      <w:r w:rsidRPr="00444EA7">
        <w:rPr>
          <w:rtl/>
        </w:rPr>
        <w:t xml:space="preserve"> </w:t>
      </w:r>
      <w:r w:rsidRPr="00444EA7">
        <w:rPr>
          <w:rFonts w:hint="cs"/>
          <w:rtl/>
        </w:rPr>
        <w:t>ממשלת</w:t>
      </w:r>
      <w:r w:rsidRPr="00444EA7">
        <w:rPr>
          <w:rtl/>
        </w:rPr>
        <w:t xml:space="preserve"> </w:t>
      </w:r>
      <w:r w:rsidRPr="00444EA7">
        <w:rPr>
          <w:rFonts w:hint="cs"/>
          <w:rtl/>
        </w:rPr>
        <w:t>המלכות</w:t>
      </w:r>
      <w:r w:rsidRPr="00444EA7">
        <w:rPr>
          <w:rtl/>
        </w:rPr>
        <w:t xml:space="preserve">. </w:t>
      </w:r>
      <w:r w:rsidRPr="00444EA7">
        <w:rPr>
          <w:rFonts w:hint="cs"/>
          <w:rtl/>
        </w:rPr>
        <w:t>ולפיכך</w:t>
      </w:r>
      <w:r w:rsidRPr="00444EA7">
        <w:rPr>
          <w:rtl/>
        </w:rPr>
        <w:t xml:space="preserve"> </w:t>
      </w:r>
      <w:r w:rsidRPr="00444EA7">
        <w:rPr>
          <w:rFonts w:hint="cs"/>
          <w:rtl/>
        </w:rPr>
        <w:t>אין</w:t>
      </w:r>
      <w:r w:rsidRPr="00444EA7">
        <w:rPr>
          <w:rtl/>
        </w:rPr>
        <w:t xml:space="preserve"> </w:t>
      </w:r>
      <w:r w:rsidRPr="00444EA7">
        <w:rPr>
          <w:rFonts w:hint="cs"/>
          <w:rtl/>
        </w:rPr>
        <w:t>אדם</w:t>
      </w:r>
      <w:r w:rsidRPr="00444EA7">
        <w:rPr>
          <w:rtl/>
        </w:rPr>
        <w:t xml:space="preserve"> </w:t>
      </w:r>
      <w:r w:rsidRPr="00444EA7">
        <w:rPr>
          <w:rFonts w:hint="cs"/>
          <w:rtl/>
        </w:rPr>
        <w:t>יודע</w:t>
      </w:r>
      <w:r w:rsidRPr="00444EA7">
        <w:rPr>
          <w:rtl/>
        </w:rPr>
        <w:t xml:space="preserve"> </w:t>
      </w:r>
      <w:r w:rsidRPr="00444EA7">
        <w:rPr>
          <w:rFonts w:hint="cs"/>
          <w:rtl/>
        </w:rPr>
        <w:t>מתי</w:t>
      </w:r>
      <w:r w:rsidRPr="00444EA7">
        <w:rPr>
          <w:rtl/>
        </w:rPr>
        <w:t xml:space="preserve"> </w:t>
      </w:r>
      <w:r w:rsidRPr="00444EA7">
        <w:rPr>
          <w:rFonts w:hint="cs"/>
          <w:rtl/>
        </w:rPr>
        <w:t>ת</w:t>
      </w:r>
      <w:r>
        <w:rPr>
          <w:rFonts w:hint="cs"/>
          <w:rtl/>
        </w:rPr>
        <w:t>י</w:t>
      </w:r>
      <w:r w:rsidRPr="00444EA7">
        <w:rPr>
          <w:rFonts w:hint="cs"/>
          <w:rtl/>
        </w:rPr>
        <w:t>פול</w:t>
      </w:r>
      <w:r w:rsidRPr="00444EA7">
        <w:rPr>
          <w:rtl/>
        </w:rPr>
        <w:t xml:space="preserve">. </w:t>
      </w:r>
      <w:r w:rsidRPr="00444EA7">
        <w:rPr>
          <w:rFonts w:hint="cs"/>
          <w:rtl/>
        </w:rPr>
        <w:t>ולפיכך</w:t>
      </w:r>
      <w:r w:rsidRPr="00444EA7">
        <w:rPr>
          <w:rtl/>
        </w:rPr>
        <w:t xml:space="preserve"> </w:t>
      </w:r>
      <w:r w:rsidRPr="00444EA7">
        <w:rPr>
          <w:rFonts w:hint="cs"/>
          <w:rtl/>
        </w:rPr>
        <w:t>ראה</w:t>
      </w:r>
      <w:r w:rsidRPr="00444EA7">
        <w:rPr>
          <w:rtl/>
        </w:rPr>
        <w:t xml:space="preserve"> </w:t>
      </w:r>
      <w:r w:rsidRPr="00444EA7">
        <w:rPr>
          <w:rFonts w:hint="cs"/>
          <w:rtl/>
        </w:rPr>
        <w:t>אותה</w:t>
      </w:r>
      <w:r w:rsidRPr="00444EA7">
        <w:rPr>
          <w:rtl/>
        </w:rPr>
        <w:t xml:space="preserve"> </w:t>
      </w:r>
      <w:r w:rsidRPr="00444EA7">
        <w:rPr>
          <w:rFonts w:hint="cs"/>
          <w:rtl/>
        </w:rPr>
        <w:t>יעקב</w:t>
      </w:r>
      <w:r w:rsidRPr="00444EA7">
        <w:rPr>
          <w:rtl/>
        </w:rPr>
        <w:t xml:space="preserve"> </w:t>
      </w:r>
      <w:r w:rsidRPr="00444EA7">
        <w:rPr>
          <w:rFonts w:hint="cs"/>
          <w:rtl/>
        </w:rPr>
        <w:t>עולה</w:t>
      </w:r>
      <w:r w:rsidRPr="00444EA7">
        <w:rPr>
          <w:rtl/>
        </w:rPr>
        <w:t xml:space="preserve"> </w:t>
      </w:r>
      <w:r w:rsidRPr="00444EA7">
        <w:rPr>
          <w:rFonts w:hint="cs"/>
          <w:rtl/>
        </w:rPr>
        <w:t>ואינה</w:t>
      </w:r>
      <w:r w:rsidRPr="00444EA7">
        <w:rPr>
          <w:rtl/>
        </w:rPr>
        <w:t xml:space="preserve"> </w:t>
      </w:r>
      <w:r w:rsidRPr="00444EA7">
        <w:rPr>
          <w:rFonts w:hint="cs"/>
          <w:rtl/>
        </w:rPr>
        <w:t>יורדת</w:t>
      </w:r>
      <w:r w:rsidRPr="00444EA7">
        <w:rPr>
          <w:rtl/>
        </w:rPr>
        <w:t xml:space="preserve">. </w:t>
      </w:r>
      <w:r w:rsidRPr="00444EA7">
        <w:rPr>
          <w:rFonts w:hint="cs"/>
          <w:rtl/>
        </w:rPr>
        <w:t>ומעתה</w:t>
      </w:r>
      <w:r w:rsidRPr="00444EA7">
        <w:rPr>
          <w:rtl/>
        </w:rPr>
        <w:t xml:space="preserve"> </w:t>
      </w:r>
      <w:r w:rsidRPr="00444EA7">
        <w:rPr>
          <w:rFonts w:hint="cs"/>
          <w:rtl/>
        </w:rPr>
        <w:t>התבאר</w:t>
      </w:r>
      <w:r w:rsidRPr="00444EA7">
        <w:rPr>
          <w:rtl/>
        </w:rPr>
        <w:t xml:space="preserve"> </w:t>
      </w:r>
      <w:r w:rsidRPr="00444EA7">
        <w:rPr>
          <w:rFonts w:hint="cs"/>
          <w:rtl/>
        </w:rPr>
        <w:t>במה</w:t>
      </w:r>
      <w:r w:rsidRPr="00444EA7">
        <w:rPr>
          <w:rtl/>
        </w:rPr>
        <w:t xml:space="preserve"> </w:t>
      </w:r>
      <w:r w:rsidRPr="00444EA7">
        <w:rPr>
          <w:rFonts w:hint="cs"/>
          <w:rtl/>
        </w:rPr>
        <w:t>שיש</w:t>
      </w:r>
      <w:r w:rsidRPr="00444EA7">
        <w:rPr>
          <w:rtl/>
        </w:rPr>
        <w:t xml:space="preserve"> </w:t>
      </w:r>
      <w:r w:rsidRPr="00444EA7">
        <w:rPr>
          <w:rFonts w:hint="cs"/>
          <w:rtl/>
        </w:rPr>
        <w:t>בו</w:t>
      </w:r>
      <w:r w:rsidRPr="00444EA7">
        <w:rPr>
          <w:rtl/>
        </w:rPr>
        <w:t xml:space="preserve"> </w:t>
      </w:r>
      <w:r w:rsidRPr="00444EA7">
        <w:rPr>
          <w:rFonts w:hint="cs"/>
          <w:rtl/>
        </w:rPr>
        <w:t>די</w:t>
      </w:r>
      <w:r w:rsidRPr="00444EA7">
        <w:rPr>
          <w:rtl/>
        </w:rPr>
        <w:t xml:space="preserve"> </w:t>
      </w:r>
      <w:r w:rsidRPr="00444EA7">
        <w:rPr>
          <w:rFonts w:hint="cs"/>
          <w:rtl/>
        </w:rPr>
        <w:t>להסיר</w:t>
      </w:r>
      <w:r w:rsidRPr="00444EA7">
        <w:rPr>
          <w:rtl/>
        </w:rPr>
        <w:t xml:space="preserve"> </w:t>
      </w:r>
      <w:r w:rsidRPr="00444EA7">
        <w:rPr>
          <w:rFonts w:hint="cs"/>
          <w:rtl/>
        </w:rPr>
        <w:t>השאלה</w:t>
      </w:r>
      <w:r w:rsidRPr="00444EA7">
        <w:rPr>
          <w:rtl/>
        </w:rPr>
        <w:t xml:space="preserve"> </w:t>
      </w:r>
      <w:r w:rsidRPr="00444EA7">
        <w:rPr>
          <w:rFonts w:hint="cs"/>
          <w:rtl/>
        </w:rPr>
        <w:t>הזאת</w:t>
      </w:r>
      <w:r w:rsidRPr="00444EA7">
        <w:rPr>
          <w:rtl/>
        </w:rPr>
        <w:t xml:space="preserve">, </w:t>
      </w:r>
      <w:r w:rsidRPr="00444EA7">
        <w:rPr>
          <w:rFonts w:hint="cs"/>
          <w:rtl/>
        </w:rPr>
        <w:t>אשר</w:t>
      </w:r>
      <w:r w:rsidRPr="00444EA7">
        <w:rPr>
          <w:rtl/>
        </w:rPr>
        <w:t xml:space="preserve"> </w:t>
      </w:r>
      <w:r w:rsidRPr="00444EA7">
        <w:rPr>
          <w:rFonts w:hint="cs"/>
          <w:rtl/>
        </w:rPr>
        <w:t>חרפו</w:t>
      </w:r>
      <w:r w:rsidRPr="00444EA7">
        <w:rPr>
          <w:rtl/>
        </w:rPr>
        <w:t xml:space="preserve"> </w:t>
      </w:r>
      <w:r w:rsidRPr="00444EA7">
        <w:rPr>
          <w:rFonts w:hint="cs"/>
          <w:rtl/>
        </w:rPr>
        <w:t>עקבות</w:t>
      </w:r>
      <w:r w:rsidRPr="00444EA7">
        <w:rPr>
          <w:rtl/>
        </w:rPr>
        <w:t xml:space="preserve"> </w:t>
      </w:r>
      <w:r w:rsidRPr="00444EA7">
        <w:rPr>
          <w:rFonts w:hint="cs"/>
          <w:rtl/>
        </w:rPr>
        <w:t>משיחנו</w:t>
      </w:r>
      <w:r w:rsidRPr="00444EA7">
        <w:rPr>
          <w:rtl/>
        </w:rPr>
        <w:t xml:space="preserve"> </w:t>
      </w:r>
      <w:r w:rsidRPr="00444EA7">
        <w:rPr>
          <w:rFonts w:hint="cs"/>
          <w:rtl/>
        </w:rPr>
        <w:t>כאשר</w:t>
      </w:r>
      <w:r w:rsidRPr="00444EA7">
        <w:rPr>
          <w:rtl/>
        </w:rPr>
        <w:t xml:space="preserve"> </w:t>
      </w:r>
      <w:r w:rsidRPr="00444EA7">
        <w:rPr>
          <w:rFonts w:hint="cs"/>
          <w:rtl/>
        </w:rPr>
        <w:t>ראו</w:t>
      </w:r>
      <w:r w:rsidRPr="00444EA7">
        <w:rPr>
          <w:rtl/>
        </w:rPr>
        <w:t xml:space="preserve"> </w:t>
      </w:r>
      <w:r w:rsidRPr="00444EA7">
        <w:rPr>
          <w:rFonts w:hint="cs"/>
          <w:rtl/>
        </w:rPr>
        <w:t>אורך</w:t>
      </w:r>
      <w:r w:rsidRPr="00444EA7">
        <w:rPr>
          <w:rtl/>
        </w:rPr>
        <w:t xml:space="preserve"> </w:t>
      </w:r>
      <w:r w:rsidRPr="00444EA7">
        <w:rPr>
          <w:rFonts w:hint="cs"/>
          <w:rtl/>
        </w:rPr>
        <w:t>הגלות</w:t>
      </w:r>
      <w:r w:rsidRPr="00444EA7">
        <w:rPr>
          <w:rtl/>
        </w:rPr>
        <w:t xml:space="preserve">. </w:t>
      </w:r>
      <w:r w:rsidRPr="00444EA7">
        <w:rPr>
          <w:rFonts w:hint="cs"/>
          <w:rtl/>
        </w:rPr>
        <w:t>אמנם</w:t>
      </w:r>
      <w:r w:rsidRPr="00444EA7">
        <w:rPr>
          <w:rtl/>
        </w:rPr>
        <w:t xml:space="preserve"> </w:t>
      </w:r>
      <w:r w:rsidRPr="00444EA7">
        <w:rPr>
          <w:rFonts w:hint="cs"/>
          <w:rtl/>
        </w:rPr>
        <w:t>יתבאר</w:t>
      </w:r>
      <w:r w:rsidRPr="00444EA7">
        <w:rPr>
          <w:rtl/>
        </w:rPr>
        <w:t xml:space="preserve"> </w:t>
      </w:r>
      <w:r w:rsidRPr="00444EA7">
        <w:rPr>
          <w:rFonts w:hint="cs"/>
          <w:rtl/>
        </w:rPr>
        <w:t>לך</w:t>
      </w:r>
      <w:r w:rsidRPr="00444EA7">
        <w:rPr>
          <w:rtl/>
        </w:rPr>
        <w:t xml:space="preserve"> </w:t>
      </w:r>
      <w:r w:rsidRPr="00444EA7">
        <w:rPr>
          <w:rFonts w:hint="cs"/>
          <w:rtl/>
        </w:rPr>
        <w:t>עוד</w:t>
      </w:r>
      <w:r w:rsidRPr="00444EA7">
        <w:rPr>
          <w:rtl/>
        </w:rPr>
        <w:t xml:space="preserve"> </w:t>
      </w:r>
      <w:r w:rsidRPr="00444EA7">
        <w:rPr>
          <w:rFonts w:hint="cs"/>
          <w:rtl/>
        </w:rPr>
        <w:t>דברים</w:t>
      </w:r>
      <w:r w:rsidRPr="00444EA7">
        <w:rPr>
          <w:rtl/>
        </w:rPr>
        <w:t xml:space="preserve"> </w:t>
      </w:r>
      <w:r w:rsidRPr="00444EA7">
        <w:rPr>
          <w:rFonts w:hint="cs"/>
          <w:rtl/>
        </w:rPr>
        <w:t>כבושים</w:t>
      </w:r>
      <w:r w:rsidRPr="00444EA7">
        <w:rPr>
          <w:rtl/>
        </w:rPr>
        <w:t xml:space="preserve"> </w:t>
      </w:r>
      <w:r w:rsidRPr="00444EA7">
        <w:rPr>
          <w:rFonts w:hint="cs"/>
          <w:rtl/>
        </w:rPr>
        <w:t>תשובת</w:t>
      </w:r>
      <w:r w:rsidRPr="00444EA7">
        <w:rPr>
          <w:rtl/>
        </w:rPr>
        <w:t xml:space="preserve"> </w:t>
      </w:r>
      <w:r w:rsidRPr="00444EA7">
        <w:rPr>
          <w:rFonts w:hint="cs"/>
          <w:rtl/>
        </w:rPr>
        <w:t>שאלה</w:t>
      </w:r>
      <w:r w:rsidRPr="00444EA7">
        <w:rPr>
          <w:rtl/>
        </w:rPr>
        <w:t xml:space="preserve"> </w:t>
      </w:r>
      <w:r w:rsidRPr="00444EA7">
        <w:rPr>
          <w:rFonts w:hint="cs"/>
          <w:rtl/>
        </w:rPr>
        <w:t>זאת</w:t>
      </w:r>
      <w:r w:rsidRPr="00444EA7">
        <w:rPr>
          <w:rtl/>
        </w:rPr>
        <w:t xml:space="preserve"> </w:t>
      </w:r>
      <w:r w:rsidRPr="00444EA7">
        <w:rPr>
          <w:rFonts w:hint="cs"/>
          <w:rtl/>
        </w:rPr>
        <w:t>בפרקים</w:t>
      </w:r>
      <w:r w:rsidRPr="00444EA7">
        <w:rPr>
          <w:rtl/>
        </w:rPr>
        <w:t xml:space="preserve"> </w:t>
      </w:r>
      <w:r w:rsidRPr="00444EA7">
        <w:rPr>
          <w:rFonts w:hint="cs"/>
          <w:rtl/>
        </w:rPr>
        <w:t>הבאים</w:t>
      </w:r>
      <w:r w:rsidRPr="00444EA7">
        <w:rPr>
          <w:rtl/>
        </w:rPr>
        <w:t xml:space="preserve"> </w:t>
      </w:r>
      <w:r w:rsidRPr="00444EA7">
        <w:rPr>
          <w:rFonts w:hint="cs"/>
          <w:rtl/>
        </w:rPr>
        <w:t>בעזרת</w:t>
      </w:r>
      <w:r w:rsidRPr="00444EA7">
        <w:rPr>
          <w:rtl/>
        </w:rPr>
        <w:t xml:space="preserve"> </w:t>
      </w:r>
      <w:r w:rsidRPr="00444EA7">
        <w:rPr>
          <w:rFonts w:hint="cs"/>
          <w:rtl/>
        </w:rPr>
        <w:t>השם</w:t>
      </w:r>
      <w:r w:rsidRPr="00444EA7">
        <w:rPr>
          <w:rtl/>
        </w:rPr>
        <w:t xml:space="preserve">. </w:t>
      </w:r>
      <w:r w:rsidRPr="00444EA7">
        <w:rPr>
          <w:rFonts w:hint="cs"/>
          <w:rtl/>
        </w:rPr>
        <w:t>וכאשר</w:t>
      </w:r>
      <w:r w:rsidRPr="00444EA7">
        <w:rPr>
          <w:rtl/>
        </w:rPr>
        <w:t xml:space="preserve"> </w:t>
      </w:r>
      <w:r w:rsidRPr="00444EA7">
        <w:rPr>
          <w:rFonts w:hint="cs"/>
          <w:rtl/>
        </w:rPr>
        <w:t>תראה</w:t>
      </w:r>
      <w:r w:rsidRPr="00444EA7">
        <w:rPr>
          <w:rtl/>
        </w:rPr>
        <w:t xml:space="preserve"> </w:t>
      </w:r>
      <w:r w:rsidRPr="00444EA7">
        <w:rPr>
          <w:rFonts w:hint="cs"/>
          <w:rtl/>
        </w:rPr>
        <w:t>שלטון</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ואשר</w:t>
      </w:r>
      <w:r w:rsidRPr="00444EA7">
        <w:rPr>
          <w:rtl/>
        </w:rPr>
        <w:t xml:space="preserve"> </w:t>
      </w:r>
      <w:r w:rsidRPr="00444EA7">
        <w:rPr>
          <w:rFonts w:hint="cs"/>
          <w:rtl/>
        </w:rPr>
        <w:t>משמיא</w:t>
      </w:r>
      <w:r w:rsidRPr="00444EA7">
        <w:rPr>
          <w:rtl/>
        </w:rPr>
        <w:t xml:space="preserve"> </w:t>
      </w:r>
      <w:r w:rsidRPr="00444EA7">
        <w:rPr>
          <w:rFonts w:hint="cs"/>
          <w:rtl/>
        </w:rPr>
        <w:t>נתן</w:t>
      </w:r>
      <w:r w:rsidRPr="00444EA7">
        <w:rPr>
          <w:rtl/>
        </w:rPr>
        <w:t xml:space="preserve"> </w:t>
      </w:r>
      <w:r w:rsidRPr="00444EA7">
        <w:rPr>
          <w:rFonts w:hint="cs"/>
          <w:rtl/>
        </w:rPr>
        <w:t>לה</w:t>
      </w:r>
      <w:r w:rsidRPr="00444EA7">
        <w:rPr>
          <w:rtl/>
        </w:rPr>
        <w:t xml:space="preserve"> </w:t>
      </w:r>
      <w:r w:rsidRPr="00444EA7">
        <w:rPr>
          <w:rFonts w:hint="cs"/>
          <w:rtl/>
        </w:rPr>
        <w:t>ארכה</w:t>
      </w:r>
      <w:r w:rsidRPr="00444EA7">
        <w:rPr>
          <w:rtl/>
        </w:rPr>
        <w:t xml:space="preserve">, </w:t>
      </w:r>
      <w:r w:rsidRPr="00444EA7">
        <w:rPr>
          <w:rFonts w:hint="cs"/>
          <w:rtl/>
        </w:rPr>
        <w:t>יתורץ</w:t>
      </w:r>
      <w:r w:rsidRPr="00444EA7">
        <w:rPr>
          <w:rtl/>
        </w:rPr>
        <w:t xml:space="preserve"> </w:t>
      </w:r>
      <w:r w:rsidRPr="00444EA7">
        <w:rPr>
          <w:rFonts w:hint="cs"/>
          <w:rtl/>
        </w:rPr>
        <w:t>לך</w:t>
      </w:r>
      <w:r w:rsidRPr="00444EA7">
        <w:rPr>
          <w:rtl/>
        </w:rPr>
        <w:t xml:space="preserve"> </w:t>
      </w:r>
      <w:r w:rsidRPr="00444EA7">
        <w:rPr>
          <w:rFonts w:hint="cs"/>
          <w:rtl/>
        </w:rPr>
        <w:t>השאלה</w:t>
      </w:r>
      <w:r w:rsidRPr="00444EA7">
        <w:rPr>
          <w:rtl/>
        </w:rPr>
        <w:t xml:space="preserve"> </w:t>
      </w:r>
      <w:r w:rsidRPr="00444EA7">
        <w:rPr>
          <w:rFonts w:hint="cs"/>
          <w:rtl/>
        </w:rPr>
        <w:t>על</w:t>
      </w:r>
      <w:r w:rsidRPr="00444EA7">
        <w:rPr>
          <w:rtl/>
        </w:rPr>
        <w:t xml:space="preserve"> </w:t>
      </w:r>
      <w:r w:rsidRPr="00444EA7">
        <w:rPr>
          <w:rFonts w:hint="cs"/>
          <w:rtl/>
        </w:rPr>
        <w:t>אריכות</w:t>
      </w:r>
      <w:r w:rsidRPr="00444EA7">
        <w:rPr>
          <w:rtl/>
        </w:rPr>
        <w:t xml:space="preserve"> </w:t>
      </w:r>
      <w:r w:rsidRPr="00444EA7">
        <w:rPr>
          <w:rFonts w:hint="cs"/>
          <w:rtl/>
        </w:rPr>
        <w:t>גלותנו</w:t>
      </w:r>
      <w:r w:rsidRPr="00444EA7">
        <w:rPr>
          <w:rtl/>
        </w:rPr>
        <w:t xml:space="preserve">, </w:t>
      </w:r>
      <w:r w:rsidRPr="00444EA7">
        <w:rPr>
          <w:rFonts w:hint="cs"/>
          <w:rtl/>
        </w:rPr>
        <w:t>כאשר</w:t>
      </w:r>
      <w:r w:rsidRPr="00444EA7">
        <w:rPr>
          <w:rtl/>
        </w:rPr>
        <w:t xml:space="preserve"> </w:t>
      </w:r>
      <w:r w:rsidRPr="00444EA7">
        <w:rPr>
          <w:rFonts w:hint="cs"/>
          <w:rtl/>
        </w:rPr>
        <w:t>יש</w:t>
      </w:r>
      <w:r w:rsidRPr="00444EA7">
        <w:rPr>
          <w:rtl/>
        </w:rPr>
        <w:t xml:space="preserve"> </w:t>
      </w:r>
      <w:r w:rsidRPr="00444EA7">
        <w:rPr>
          <w:rFonts w:hint="cs"/>
          <w:rtl/>
        </w:rPr>
        <w:t>למלכות</w:t>
      </w:r>
      <w:r w:rsidRPr="00444EA7">
        <w:rPr>
          <w:rtl/>
        </w:rPr>
        <w:t xml:space="preserve"> </w:t>
      </w:r>
      <w:r w:rsidRPr="00444EA7">
        <w:rPr>
          <w:rFonts w:hint="cs"/>
          <w:rtl/>
        </w:rPr>
        <w:t>הזה</w:t>
      </w:r>
      <w:r w:rsidRPr="00444EA7">
        <w:rPr>
          <w:rtl/>
        </w:rPr>
        <w:t xml:space="preserve"> </w:t>
      </w:r>
      <w:r w:rsidRPr="00444EA7">
        <w:rPr>
          <w:rFonts w:hint="cs"/>
          <w:rtl/>
        </w:rPr>
        <w:t>שלטון</w:t>
      </w:r>
      <w:r w:rsidRPr="00444EA7">
        <w:rPr>
          <w:rtl/>
        </w:rPr>
        <w:t xml:space="preserve"> </w:t>
      </w:r>
      <w:r w:rsidRPr="00444EA7">
        <w:rPr>
          <w:rFonts w:hint="cs"/>
          <w:rtl/>
        </w:rPr>
        <w:t>בעולם</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והנה</w:t>
      </w:r>
      <w:r w:rsidRPr="00444EA7">
        <w:rPr>
          <w:rtl/>
        </w:rPr>
        <w:t xml:space="preserve"> </w:t>
      </w:r>
      <w:r w:rsidRPr="00444EA7">
        <w:rPr>
          <w:rFonts w:hint="cs"/>
          <w:rtl/>
        </w:rPr>
        <w:t>חכמי</w:t>
      </w:r>
      <w:r w:rsidRPr="00444EA7">
        <w:rPr>
          <w:rtl/>
        </w:rPr>
        <w:t xml:space="preserve"> </w:t>
      </w:r>
      <w:r w:rsidRPr="00444EA7">
        <w:rPr>
          <w:rFonts w:hint="cs"/>
          <w:rtl/>
        </w:rPr>
        <w:t>האמת</w:t>
      </w:r>
      <w:r w:rsidRPr="00444EA7">
        <w:rPr>
          <w:rtl/>
        </w:rPr>
        <w:t xml:space="preserve"> </w:t>
      </w:r>
      <w:r w:rsidRPr="00444EA7">
        <w:rPr>
          <w:rFonts w:hint="cs"/>
          <w:rtl/>
        </w:rPr>
        <w:t>באו</w:t>
      </w:r>
      <w:r w:rsidRPr="00444EA7">
        <w:rPr>
          <w:rtl/>
        </w:rPr>
        <w:t xml:space="preserve"> </w:t>
      </w:r>
      <w:r w:rsidRPr="00444EA7">
        <w:rPr>
          <w:rFonts w:hint="cs"/>
          <w:rtl/>
        </w:rPr>
        <w:t>לבאר</w:t>
      </w:r>
      <w:r w:rsidRPr="00444EA7">
        <w:rPr>
          <w:rtl/>
        </w:rPr>
        <w:t xml:space="preserve"> </w:t>
      </w:r>
      <w:r>
        <w:rPr>
          <w:rFonts w:hint="cs"/>
          <w:rtl/>
        </w:rPr>
        <w:t>עניין</w:t>
      </w:r>
      <w:r w:rsidRPr="00444EA7">
        <w:rPr>
          <w:rtl/>
        </w:rPr>
        <w:t xml:space="preserve"> </w:t>
      </w:r>
      <w:r w:rsidRPr="00444EA7">
        <w:rPr>
          <w:rFonts w:hint="cs"/>
          <w:rtl/>
        </w:rPr>
        <w:t>הזה</w:t>
      </w:r>
      <w:r w:rsidRPr="00444EA7">
        <w:rPr>
          <w:rtl/>
        </w:rPr>
        <w:t xml:space="preserve"> </w:t>
      </w:r>
      <w:r w:rsidRPr="00444EA7">
        <w:rPr>
          <w:rFonts w:hint="cs"/>
          <w:rtl/>
        </w:rPr>
        <w:t>במדרש</w:t>
      </w:r>
      <w:r w:rsidRPr="00444EA7">
        <w:rPr>
          <w:rtl/>
        </w:rPr>
        <w:t xml:space="preserve"> </w:t>
      </w:r>
      <w:r w:rsidRPr="00444EA7">
        <w:rPr>
          <w:rFonts w:hint="cs"/>
          <w:rtl/>
        </w:rPr>
        <w:t>פרשת</w:t>
      </w:r>
      <w:r w:rsidRPr="00444EA7">
        <w:rPr>
          <w:rtl/>
        </w:rPr>
        <w:t xml:space="preserve"> </w:t>
      </w:r>
      <w:r w:rsidRPr="00444EA7">
        <w:rPr>
          <w:rFonts w:hint="cs"/>
          <w:rtl/>
        </w:rPr>
        <w:t>שמיני</w:t>
      </w:r>
      <w:r w:rsidRPr="00444EA7">
        <w:rPr>
          <w:rtl/>
        </w:rPr>
        <w:t xml:space="preserve"> </w:t>
      </w:r>
      <w:r w:rsidRPr="00444EA7">
        <w:rPr>
          <w:rFonts w:hint="cs"/>
          <w:rtl/>
        </w:rPr>
        <w:t>בויקרא</w:t>
      </w:r>
      <w:r w:rsidRPr="00444EA7">
        <w:rPr>
          <w:rtl/>
        </w:rPr>
        <w:t xml:space="preserve"> </w:t>
      </w:r>
      <w:r w:rsidRPr="00444EA7">
        <w:rPr>
          <w:rFonts w:hint="cs"/>
          <w:rtl/>
        </w:rPr>
        <w:t>רבה</w:t>
      </w:r>
      <w:r w:rsidRPr="00444EA7">
        <w:rPr>
          <w:rtl/>
        </w:rPr>
        <w:t xml:space="preserve"> (</w:t>
      </w:r>
      <w:r w:rsidRPr="00444EA7">
        <w:rPr>
          <w:rFonts w:hint="cs"/>
          <w:rtl/>
        </w:rPr>
        <w:t>יג</w:t>
      </w:r>
      <w:r w:rsidRPr="00444EA7">
        <w:rPr>
          <w:rtl/>
        </w:rPr>
        <w:t xml:space="preserve">, </w:t>
      </w:r>
      <w:r w:rsidRPr="00444EA7">
        <w:rPr>
          <w:rFonts w:hint="cs"/>
          <w:rtl/>
        </w:rPr>
        <w:t>ה</w:t>
      </w:r>
      <w:r w:rsidRPr="00444EA7">
        <w:rPr>
          <w:rtl/>
        </w:rPr>
        <w:t xml:space="preserve">); </w:t>
      </w:r>
      <w:r w:rsidRPr="00444EA7">
        <w:rPr>
          <w:rFonts w:hint="cs"/>
          <w:rtl/>
        </w:rPr>
        <w:t>באתר</w:t>
      </w:r>
      <w:r w:rsidRPr="00444EA7">
        <w:rPr>
          <w:rtl/>
        </w:rPr>
        <w:t xml:space="preserve"> </w:t>
      </w:r>
      <w:r w:rsidRPr="00444EA7">
        <w:rPr>
          <w:rFonts w:hint="cs"/>
          <w:rtl/>
        </w:rPr>
        <w:t>דנא</w:t>
      </w:r>
      <w:r w:rsidRPr="00444EA7">
        <w:rPr>
          <w:rtl/>
        </w:rPr>
        <w:t xml:space="preserve"> </w:t>
      </w:r>
      <w:r w:rsidRPr="00444EA7">
        <w:rPr>
          <w:rFonts w:hint="cs"/>
          <w:rtl/>
        </w:rPr>
        <w:t>חזא</w:t>
      </w:r>
      <w:r w:rsidRPr="00444EA7">
        <w:rPr>
          <w:rtl/>
        </w:rPr>
        <w:t xml:space="preserve"> </w:t>
      </w:r>
      <w:r w:rsidRPr="00444EA7">
        <w:rPr>
          <w:rFonts w:hint="cs"/>
          <w:rtl/>
        </w:rPr>
        <w:t>הוית</w:t>
      </w:r>
      <w:r w:rsidRPr="00444EA7">
        <w:rPr>
          <w:rtl/>
        </w:rPr>
        <w:t xml:space="preserve"> </w:t>
      </w:r>
      <w:r w:rsidRPr="00444EA7">
        <w:rPr>
          <w:rFonts w:hint="cs"/>
          <w:rtl/>
        </w:rPr>
        <w:t>בחזוי</w:t>
      </w:r>
      <w:r w:rsidRPr="00444EA7">
        <w:rPr>
          <w:rtl/>
        </w:rPr>
        <w:t xml:space="preserve"> </w:t>
      </w:r>
      <w:r w:rsidRPr="00444EA7">
        <w:rPr>
          <w:rFonts w:hint="cs"/>
          <w:rtl/>
        </w:rPr>
        <w:t>ליליא</w:t>
      </w:r>
      <w:r w:rsidRPr="00444EA7">
        <w:rPr>
          <w:rtl/>
        </w:rPr>
        <w:t xml:space="preserve"> </w:t>
      </w:r>
      <w:r w:rsidRPr="00444EA7">
        <w:rPr>
          <w:rFonts w:hint="cs"/>
          <w:rtl/>
        </w:rPr>
        <w:t>וארו</w:t>
      </w:r>
      <w:r w:rsidRPr="00444EA7">
        <w:rPr>
          <w:rtl/>
        </w:rPr>
        <w:t xml:space="preserve"> </w:t>
      </w:r>
      <w:r w:rsidRPr="00444EA7">
        <w:rPr>
          <w:rFonts w:hint="cs"/>
          <w:rtl/>
        </w:rPr>
        <w:t>חיוה</w:t>
      </w:r>
      <w:r w:rsidRPr="00444EA7">
        <w:rPr>
          <w:rtl/>
        </w:rPr>
        <w:t xml:space="preserve"> </w:t>
      </w:r>
      <w:r w:rsidRPr="00444EA7">
        <w:rPr>
          <w:rFonts w:hint="cs"/>
          <w:rtl/>
        </w:rPr>
        <w:t>רביעא</w:t>
      </w:r>
      <w:r w:rsidRPr="00444EA7">
        <w:rPr>
          <w:rtl/>
        </w:rPr>
        <w:t xml:space="preserve"> </w:t>
      </w:r>
      <w:r w:rsidRPr="00444EA7">
        <w:rPr>
          <w:rFonts w:hint="cs"/>
          <w:rtl/>
        </w:rPr>
        <w:t>דחילה</w:t>
      </w:r>
      <w:r w:rsidRPr="00444EA7">
        <w:rPr>
          <w:rtl/>
        </w:rPr>
        <w:t xml:space="preserve"> </w:t>
      </w:r>
      <w:r w:rsidRPr="00444EA7">
        <w:rPr>
          <w:rFonts w:hint="cs"/>
          <w:rtl/>
        </w:rPr>
        <w:t>ואימתני</w:t>
      </w:r>
      <w:r w:rsidRPr="00444EA7">
        <w:rPr>
          <w:rtl/>
        </w:rPr>
        <w:t xml:space="preserve"> </w:t>
      </w:r>
      <w:r w:rsidRPr="00444EA7">
        <w:rPr>
          <w:rFonts w:hint="cs"/>
          <w:rtl/>
        </w:rPr>
        <w:t>ותקיפא</w:t>
      </w:r>
      <w:r w:rsidRPr="00444EA7">
        <w:rPr>
          <w:rtl/>
        </w:rPr>
        <w:t xml:space="preserve"> </w:t>
      </w:r>
      <w:r w:rsidRPr="00444EA7">
        <w:rPr>
          <w:rFonts w:hint="cs"/>
          <w:rtl/>
        </w:rPr>
        <w:t>יתירה</w:t>
      </w:r>
      <w:r w:rsidRPr="00444EA7">
        <w:rPr>
          <w:rtl/>
        </w:rPr>
        <w:t xml:space="preserve"> (</w:t>
      </w:r>
      <w:r w:rsidRPr="00444EA7">
        <w:rPr>
          <w:rFonts w:hint="cs"/>
          <w:rtl/>
        </w:rPr>
        <w:t>דניאל</w:t>
      </w:r>
      <w:r w:rsidRPr="00444EA7">
        <w:rPr>
          <w:rtl/>
        </w:rPr>
        <w:t xml:space="preserve"> </w:t>
      </w:r>
      <w:r w:rsidRPr="00444EA7">
        <w:rPr>
          <w:rFonts w:hint="cs"/>
          <w:rtl/>
        </w:rPr>
        <w:t>ז</w:t>
      </w:r>
      <w:r w:rsidRPr="00444EA7">
        <w:rPr>
          <w:rtl/>
        </w:rPr>
        <w:t xml:space="preserve">, </w:t>
      </w:r>
      <w:r w:rsidRPr="00444EA7">
        <w:rPr>
          <w:rFonts w:hint="cs"/>
          <w:rtl/>
        </w:rPr>
        <w:t>ז</w:t>
      </w:r>
      <w:r w:rsidRPr="00444EA7">
        <w:rPr>
          <w:rtl/>
        </w:rPr>
        <w:t xml:space="preserve">), </w:t>
      </w:r>
      <w:r w:rsidRPr="00444EA7">
        <w:rPr>
          <w:rFonts w:hint="cs"/>
          <w:rtl/>
        </w:rPr>
        <w:t>זו</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דניאל</w:t>
      </w:r>
      <w:r w:rsidRPr="00444EA7">
        <w:rPr>
          <w:rtl/>
        </w:rPr>
        <w:t xml:space="preserve"> </w:t>
      </w:r>
      <w:r w:rsidRPr="00444EA7">
        <w:rPr>
          <w:rFonts w:hint="cs"/>
          <w:rtl/>
        </w:rPr>
        <w:t>ראה</w:t>
      </w:r>
      <w:r w:rsidRPr="00444EA7">
        <w:rPr>
          <w:rtl/>
        </w:rPr>
        <w:t xml:space="preserve"> </w:t>
      </w:r>
      <w:r w:rsidRPr="00444EA7">
        <w:rPr>
          <w:rFonts w:hint="cs"/>
          <w:rtl/>
        </w:rPr>
        <w:t>שלשתן</w:t>
      </w:r>
      <w:r w:rsidRPr="00444EA7">
        <w:rPr>
          <w:rtl/>
        </w:rPr>
        <w:t xml:space="preserve"> </w:t>
      </w:r>
      <w:r w:rsidRPr="00444EA7">
        <w:rPr>
          <w:rFonts w:hint="cs"/>
          <w:rtl/>
        </w:rPr>
        <w:t>בלילה</w:t>
      </w:r>
      <w:r w:rsidRPr="00444EA7">
        <w:rPr>
          <w:rtl/>
        </w:rPr>
        <w:t xml:space="preserve"> </w:t>
      </w:r>
      <w:r w:rsidRPr="00444EA7">
        <w:rPr>
          <w:rFonts w:hint="cs"/>
          <w:rtl/>
        </w:rPr>
        <w:t>אחד</w:t>
      </w:r>
      <w:r w:rsidRPr="00444EA7">
        <w:rPr>
          <w:rtl/>
        </w:rPr>
        <w:t xml:space="preserve">, </w:t>
      </w:r>
      <w:r w:rsidRPr="00444EA7">
        <w:rPr>
          <w:rFonts w:hint="cs"/>
          <w:rtl/>
        </w:rPr>
        <w:t>ולזאת</w:t>
      </w:r>
      <w:r w:rsidRPr="00444EA7">
        <w:rPr>
          <w:rtl/>
        </w:rPr>
        <w:t xml:space="preserve"> </w:t>
      </w:r>
      <w:r w:rsidRPr="00444EA7">
        <w:rPr>
          <w:rFonts w:hint="cs"/>
          <w:rtl/>
        </w:rPr>
        <w:t>בלילה</w:t>
      </w:r>
      <w:r w:rsidRPr="00444EA7">
        <w:rPr>
          <w:rtl/>
        </w:rPr>
        <w:t xml:space="preserve"> </w:t>
      </w:r>
      <w:r w:rsidRPr="00444EA7">
        <w:rPr>
          <w:rFonts w:hint="cs"/>
          <w:rtl/>
        </w:rPr>
        <w:t>אחד</w:t>
      </w:r>
      <w:r w:rsidRPr="00444EA7">
        <w:rPr>
          <w:rtl/>
        </w:rPr>
        <w:t xml:space="preserve">. </w:t>
      </w:r>
      <w:r w:rsidRPr="00444EA7">
        <w:rPr>
          <w:rFonts w:hint="cs"/>
          <w:rtl/>
        </w:rPr>
        <w:t>ולמה</w:t>
      </w:r>
      <w:r>
        <w:rPr>
          <w:rFonts w:hint="cs"/>
          <w:rtl/>
        </w:rPr>
        <w:t>?</w:t>
      </w:r>
      <w:r w:rsidRPr="00444EA7">
        <w:rPr>
          <w:rtl/>
        </w:rPr>
        <w:t xml:space="preserve"> </w:t>
      </w:r>
      <w:r w:rsidRPr="00444EA7">
        <w:rPr>
          <w:rFonts w:hint="cs"/>
          <w:rtl/>
        </w:rPr>
        <w:t>רבי</w:t>
      </w:r>
      <w:r w:rsidRPr="00444EA7">
        <w:rPr>
          <w:rtl/>
        </w:rPr>
        <w:t xml:space="preserve"> </w:t>
      </w:r>
      <w:r w:rsidRPr="00444EA7">
        <w:rPr>
          <w:rFonts w:hint="cs"/>
          <w:rtl/>
        </w:rPr>
        <w:t>יוחנן</w:t>
      </w:r>
      <w:r w:rsidRPr="00444EA7">
        <w:rPr>
          <w:rtl/>
        </w:rPr>
        <w:t xml:space="preserve"> </w:t>
      </w:r>
      <w:r w:rsidRPr="00444EA7">
        <w:rPr>
          <w:rFonts w:hint="cs"/>
          <w:rtl/>
        </w:rPr>
        <w:t>אמר</w:t>
      </w:r>
      <w:r w:rsidRPr="00444EA7">
        <w:rPr>
          <w:rtl/>
        </w:rPr>
        <w:t xml:space="preserve"> </w:t>
      </w:r>
      <w:r w:rsidRPr="00444EA7">
        <w:rPr>
          <w:rFonts w:hint="cs"/>
          <w:rtl/>
        </w:rPr>
        <w:t>ששקולה</w:t>
      </w:r>
      <w:r w:rsidRPr="00444EA7">
        <w:rPr>
          <w:rtl/>
        </w:rPr>
        <w:t xml:space="preserve"> </w:t>
      </w:r>
      <w:r w:rsidRPr="00444EA7">
        <w:rPr>
          <w:rFonts w:hint="cs"/>
          <w:rtl/>
        </w:rPr>
        <w:t>כנגד</w:t>
      </w:r>
      <w:r w:rsidRPr="00444EA7">
        <w:rPr>
          <w:rtl/>
        </w:rPr>
        <w:t xml:space="preserve"> </w:t>
      </w:r>
      <w:r w:rsidRPr="00444EA7">
        <w:rPr>
          <w:rFonts w:hint="cs"/>
          <w:rtl/>
        </w:rPr>
        <w:t>שלשתן</w:t>
      </w:r>
      <w:r w:rsidRPr="00444EA7">
        <w:rPr>
          <w:rtl/>
        </w:rPr>
        <w:t xml:space="preserve">, </w:t>
      </w:r>
      <w:r w:rsidRPr="00444EA7">
        <w:rPr>
          <w:rFonts w:hint="cs"/>
          <w:rtl/>
        </w:rPr>
        <w:t>וריש</w:t>
      </w:r>
      <w:r w:rsidRPr="00444EA7">
        <w:rPr>
          <w:rtl/>
        </w:rPr>
        <w:t xml:space="preserve"> </w:t>
      </w:r>
      <w:r w:rsidRPr="00444EA7">
        <w:rPr>
          <w:rFonts w:hint="cs"/>
          <w:rtl/>
        </w:rPr>
        <w:t>לקיש</w:t>
      </w:r>
      <w:r w:rsidRPr="00444EA7">
        <w:rPr>
          <w:rtl/>
        </w:rPr>
        <w:t xml:space="preserve"> </w:t>
      </w:r>
      <w:r w:rsidRPr="00444EA7">
        <w:rPr>
          <w:rFonts w:hint="cs"/>
          <w:rtl/>
        </w:rPr>
        <w:t>אמר</w:t>
      </w:r>
      <w:r w:rsidRPr="00444EA7">
        <w:rPr>
          <w:rtl/>
        </w:rPr>
        <w:t xml:space="preserve"> </w:t>
      </w:r>
      <w:r w:rsidRPr="00444EA7">
        <w:rPr>
          <w:rFonts w:hint="cs"/>
          <w:rtl/>
        </w:rPr>
        <w:t>יתי</w:t>
      </w:r>
      <w:r w:rsidR="00DF76A2">
        <w:rPr>
          <w:rFonts w:hint="cs"/>
          <w:rtl/>
        </w:rPr>
        <w:t>י</w:t>
      </w:r>
      <w:r w:rsidRPr="00444EA7">
        <w:rPr>
          <w:rFonts w:hint="cs"/>
          <w:rtl/>
        </w:rPr>
        <w:t>רא</w:t>
      </w:r>
      <w:r w:rsidRPr="00444EA7">
        <w:rPr>
          <w:rtl/>
        </w:rPr>
        <w:t xml:space="preserve">. </w:t>
      </w:r>
      <w:r w:rsidRPr="00444EA7">
        <w:rPr>
          <w:rFonts w:hint="cs"/>
          <w:rtl/>
        </w:rPr>
        <w:t>פירוש</w:t>
      </w:r>
      <w:r w:rsidRPr="00444EA7">
        <w:rPr>
          <w:rtl/>
        </w:rPr>
        <w:t xml:space="preserve">, </w:t>
      </w:r>
      <w:r w:rsidRPr="00444EA7">
        <w:rPr>
          <w:rFonts w:hint="cs"/>
          <w:rtl/>
        </w:rPr>
        <w:t>כי</w:t>
      </w:r>
      <w:r>
        <w:rPr>
          <w:rtl/>
        </w:rPr>
        <w:t xml:space="preserve"> ג' </w:t>
      </w:r>
      <w:r w:rsidRPr="00444EA7">
        <w:rPr>
          <w:rFonts w:hint="cs"/>
          <w:rtl/>
        </w:rPr>
        <w:t>מלכות</w:t>
      </w:r>
      <w:r w:rsidRPr="00444EA7">
        <w:rPr>
          <w:rtl/>
        </w:rPr>
        <w:t xml:space="preserve"> </w:t>
      </w:r>
      <w:r w:rsidRPr="00444EA7">
        <w:rPr>
          <w:rFonts w:hint="cs"/>
          <w:rtl/>
        </w:rPr>
        <w:t>ראה</w:t>
      </w:r>
      <w:r w:rsidRPr="00444EA7">
        <w:rPr>
          <w:rtl/>
        </w:rPr>
        <w:t xml:space="preserve"> </w:t>
      </w:r>
      <w:r w:rsidRPr="00444EA7">
        <w:rPr>
          <w:rFonts w:hint="cs"/>
          <w:rtl/>
        </w:rPr>
        <w:t>דניאל</w:t>
      </w:r>
      <w:r w:rsidRPr="00444EA7">
        <w:rPr>
          <w:rtl/>
        </w:rPr>
        <w:t xml:space="preserve"> </w:t>
      </w:r>
      <w:r w:rsidRPr="00444EA7">
        <w:rPr>
          <w:rFonts w:hint="cs"/>
          <w:rtl/>
        </w:rPr>
        <w:t>בלילה</w:t>
      </w:r>
      <w:r w:rsidRPr="00444EA7">
        <w:rPr>
          <w:rtl/>
        </w:rPr>
        <w:t xml:space="preserve"> </w:t>
      </w:r>
      <w:r w:rsidRPr="00444EA7">
        <w:rPr>
          <w:rFonts w:hint="cs"/>
          <w:rtl/>
        </w:rPr>
        <w:t>אחד</w:t>
      </w:r>
      <w:r w:rsidRPr="00444EA7">
        <w:rPr>
          <w:rtl/>
        </w:rPr>
        <w:t xml:space="preserve"> </w:t>
      </w:r>
      <w:r w:rsidRPr="00444EA7">
        <w:rPr>
          <w:rFonts w:hint="cs"/>
          <w:rtl/>
        </w:rPr>
        <w:t>כנגד</w:t>
      </w:r>
      <w:r>
        <w:rPr>
          <w:rtl/>
        </w:rPr>
        <w:t xml:space="preserve"> ג' </w:t>
      </w:r>
      <w:r w:rsidRPr="00444EA7">
        <w:rPr>
          <w:rFonts w:hint="cs"/>
          <w:rtl/>
        </w:rPr>
        <w:t>משמרות</w:t>
      </w:r>
      <w:r w:rsidRPr="00444EA7">
        <w:rPr>
          <w:rtl/>
        </w:rPr>
        <w:t xml:space="preserve"> </w:t>
      </w:r>
      <w:r w:rsidRPr="00444EA7">
        <w:rPr>
          <w:rFonts w:hint="cs"/>
          <w:rtl/>
        </w:rPr>
        <w:t>שיש</w:t>
      </w:r>
      <w:r w:rsidRPr="00444EA7">
        <w:rPr>
          <w:rtl/>
        </w:rPr>
        <w:t xml:space="preserve"> </w:t>
      </w:r>
      <w:r w:rsidRPr="00444EA7">
        <w:rPr>
          <w:rFonts w:hint="cs"/>
          <w:rtl/>
        </w:rPr>
        <w:t>בלילה</w:t>
      </w:r>
      <w:r w:rsidRPr="00444EA7">
        <w:rPr>
          <w:rtl/>
        </w:rPr>
        <w:t xml:space="preserve">. </w:t>
      </w:r>
      <w:r w:rsidRPr="00444EA7">
        <w:rPr>
          <w:rFonts w:hint="cs"/>
          <w:rtl/>
        </w:rPr>
        <w:t>וכל</w:t>
      </w:r>
      <w:r w:rsidRPr="00444EA7">
        <w:rPr>
          <w:rtl/>
        </w:rPr>
        <w:t xml:space="preserve"> </w:t>
      </w:r>
      <w:r w:rsidRPr="00444EA7">
        <w:rPr>
          <w:rFonts w:hint="cs"/>
          <w:rtl/>
        </w:rPr>
        <w:t>משמר</w:t>
      </w:r>
      <w:r w:rsidRPr="00444EA7">
        <w:rPr>
          <w:rtl/>
        </w:rPr>
        <w:t xml:space="preserve"> </w:t>
      </w:r>
      <w:r w:rsidRPr="00444EA7">
        <w:rPr>
          <w:rFonts w:hint="cs"/>
          <w:rtl/>
        </w:rPr>
        <w:t>מן</w:t>
      </w:r>
      <w:r w:rsidRPr="00444EA7">
        <w:rPr>
          <w:rtl/>
        </w:rPr>
        <w:t xml:space="preserve"> </w:t>
      </w:r>
      <w:r w:rsidRPr="00444EA7">
        <w:rPr>
          <w:rFonts w:hint="cs"/>
          <w:rtl/>
        </w:rPr>
        <w:t>הלילה</w:t>
      </w:r>
      <w:r w:rsidRPr="00444EA7">
        <w:rPr>
          <w:rtl/>
        </w:rPr>
        <w:t xml:space="preserve"> </w:t>
      </w:r>
      <w:r w:rsidRPr="00444EA7">
        <w:rPr>
          <w:rFonts w:hint="cs"/>
          <w:rtl/>
        </w:rPr>
        <w:t>נגד</w:t>
      </w:r>
      <w:r w:rsidRPr="00444EA7">
        <w:rPr>
          <w:rtl/>
        </w:rPr>
        <w:t xml:space="preserve"> </w:t>
      </w:r>
      <w:r w:rsidRPr="00444EA7">
        <w:rPr>
          <w:rFonts w:hint="cs"/>
          <w:rtl/>
        </w:rPr>
        <w:t>מלכות</w:t>
      </w:r>
      <w:r w:rsidRPr="00444EA7">
        <w:rPr>
          <w:rtl/>
        </w:rPr>
        <w:t xml:space="preserve"> </w:t>
      </w:r>
      <w:r w:rsidRPr="00444EA7">
        <w:rPr>
          <w:rFonts w:hint="cs"/>
          <w:rtl/>
        </w:rPr>
        <w:t>אחד</w:t>
      </w:r>
      <w:r w:rsidRPr="00444EA7">
        <w:rPr>
          <w:rtl/>
        </w:rPr>
        <w:t xml:space="preserve">, </w:t>
      </w:r>
      <w:r w:rsidRPr="00444EA7">
        <w:rPr>
          <w:rFonts w:hint="cs"/>
          <w:rtl/>
        </w:rPr>
        <w:t>והם</w:t>
      </w:r>
      <w:r>
        <w:rPr>
          <w:rtl/>
        </w:rPr>
        <w:t xml:space="preserve"> ג' </w:t>
      </w:r>
      <w:r>
        <w:rPr>
          <w:rFonts w:hint="cs"/>
          <w:rtl/>
        </w:rPr>
        <w:t>מלכויות</w:t>
      </w:r>
      <w:r w:rsidRPr="00444EA7">
        <w:rPr>
          <w:rtl/>
        </w:rPr>
        <w:t xml:space="preserve">, </w:t>
      </w:r>
      <w:r w:rsidRPr="00444EA7">
        <w:rPr>
          <w:rFonts w:hint="cs"/>
          <w:rtl/>
        </w:rPr>
        <w:t>ולכך</w:t>
      </w:r>
      <w:r w:rsidRPr="00444EA7">
        <w:rPr>
          <w:rtl/>
        </w:rPr>
        <w:t xml:space="preserve"> </w:t>
      </w:r>
      <w:r w:rsidRPr="00444EA7">
        <w:rPr>
          <w:rFonts w:hint="cs"/>
          <w:rtl/>
        </w:rPr>
        <w:t>ראה</w:t>
      </w:r>
      <w:r w:rsidRPr="00444EA7">
        <w:rPr>
          <w:rtl/>
        </w:rPr>
        <w:t xml:space="preserve"> </w:t>
      </w:r>
      <w:r w:rsidRPr="00444EA7">
        <w:rPr>
          <w:rFonts w:hint="cs"/>
          <w:rtl/>
        </w:rPr>
        <w:t>שלשתן</w:t>
      </w:r>
      <w:r w:rsidRPr="00444EA7">
        <w:rPr>
          <w:rtl/>
        </w:rPr>
        <w:t xml:space="preserve"> </w:t>
      </w:r>
      <w:r w:rsidRPr="00444EA7">
        <w:rPr>
          <w:rFonts w:hint="cs"/>
          <w:rtl/>
        </w:rPr>
        <w:t>בלילה</w:t>
      </w:r>
      <w:r w:rsidRPr="00444EA7">
        <w:rPr>
          <w:rtl/>
        </w:rPr>
        <w:t xml:space="preserve"> </w:t>
      </w:r>
      <w:r w:rsidRPr="00444EA7">
        <w:rPr>
          <w:rFonts w:hint="cs"/>
          <w:rtl/>
        </w:rPr>
        <w:t>אחד</w:t>
      </w:r>
      <w:r w:rsidRPr="00444EA7">
        <w:rPr>
          <w:rtl/>
        </w:rPr>
        <w:t xml:space="preserve">. </w:t>
      </w:r>
      <w:r w:rsidRPr="00444EA7">
        <w:rPr>
          <w:rFonts w:hint="cs"/>
          <w:rtl/>
        </w:rPr>
        <w:t>אבל</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שקולה</w:t>
      </w:r>
      <w:r w:rsidRPr="00444EA7">
        <w:rPr>
          <w:rtl/>
        </w:rPr>
        <w:t xml:space="preserve"> </w:t>
      </w:r>
      <w:r w:rsidRPr="00444EA7">
        <w:rPr>
          <w:rFonts w:hint="cs"/>
          <w:rtl/>
        </w:rPr>
        <w:t>נגד</w:t>
      </w:r>
      <w:r w:rsidRPr="00444EA7">
        <w:rPr>
          <w:rtl/>
        </w:rPr>
        <w:t xml:space="preserve"> </w:t>
      </w:r>
      <w:r w:rsidRPr="00444EA7">
        <w:rPr>
          <w:rFonts w:hint="cs"/>
          <w:rtl/>
        </w:rPr>
        <w:t>שלשתן</w:t>
      </w:r>
      <w:r w:rsidRPr="00444EA7">
        <w:rPr>
          <w:rtl/>
        </w:rPr>
        <w:t xml:space="preserve">, </w:t>
      </w:r>
      <w:r w:rsidRPr="00444EA7">
        <w:rPr>
          <w:rFonts w:hint="cs"/>
          <w:rtl/>
        </w:rPr>
        <w:t>לכך</w:t>
      </w:r>
      <w:r w:rsidRPr="00444EA7">
        <w:rPr>
          <w:rtl/>
        </w:rPr>
        <w:t xml:space="preserve"> </w:t>
      </w:r>
      <w:r w:rsidRPr="00444EA7">
        <w:rPr>
          <w:rFonts w:hint="cs"/>
          <w:rtl/>
        </w:rPr>
        <w:t>ראה</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בלילה</w:t>
      </w:r>
      <w:r w:rsidRPr="00444EA7">
        <w:rPr>
          <w:rtl/>
        </w:rPr>
        <w:t xml:space="preserve"> </w:t>
      </w:r>
      <w:r w:rsidRPr="00444EA7">
        <w:rPr>
          <w:rFonts w:hint="cs"/>
          <w:rtl/>
        </w:rPr>
        <w:t>מיוחד</w:t>
      </w:r>
      <w:r w:rsidRPr="00444EA7">
        <w:rPr>
          <w:rtl/>
        </w:rPr>
        <w:t xml:space="preserve">, </w:t>
      </w:r>
      <w:r w:rsidRPr="00444EA7">
        <w:rPr>
          <w:rFonts w:hint="cs"/>
          <w:rtl/>
        </w:rPr>
        <w:t>שיש</w:t>
      </w:r>
      <w:r w:rsidRPr="00444EA7">
        <w:rPr>
          <w:rtl/>
        </w:rPr>
        <w:t xml:space="preserve"> </w:t>
      </w:r>
      <w:r w:rsidRPr="00444EA7">
        <w:rPr>
          <w:rFonts w:hint="cs"/>
          <w:rtl/>
        </w:rPr>
        <w:t>בו</w:t>
      </w:r>
      <w:r>
        <w:rPr>
          <w:rtl/>
        </w:rPr>
        <w:t xml:space="preserve"> ג' </w:t>
      </w:r>
      <w:r w:rsidRPr="00444EA7">
        <w:rPr>
          <w:rFonts w:hint="cs"/>
          <w:rtl/>
        </w:rPr>
        <w:t>משמרות</w:t>
      </w:r>
      <w:r w:rsidRPr="00444EA7">
        <w:rPr>
          <w:rtl/>
        </w:rPr>
        <w:t xml:space="preserve"> </w:t>
      </w:r>
      <w:r w:rsidRPr="00444EA7">
        <w:rPr>
          <w:rFonts w:hint="cs"/>
          <w:rtl/>
        </w:rPr>
        <w:t>שהם</w:t>
      </w:r>
      <w:r w:rsidRPr="00444EA7">
        <w:rPr>
          <w:rtl/>
        </w:rPr>
        <w:t xml:space="preserve"> </w:t>
      </w:r>
      <w:r w:rsidRPr="00444EA7">
        <w:rPr>
          <w:rFonts w:hint="cs"/>
          <w:rtl/>
        </w:rPr>
        <w:t>בלילה</w:t>
      </w:r>
      <w:r w:rsidRPr="00444EA7">
        <w:rPr>
          <w:rtl/>
        </w:rPr>
        <w:t xml:space="preserve"> </w:t>
      </w:r>
      <w:r w:rsidRPr="00444EA7">
        <w:rPr>
          <w:rFonts w:hint="cs"/>
          <w:rtl/>
        </w:rPr>
        <w:t>אחד</w:t>
      </w:r>
      <w:r w:rsidRPr="00444EA7">
        <w:rPr>
          <w:rtl/>
        </w:rPr>
        <w:t xml:space="preserve">. </w:t>
      </w:r>
      <w:r w:rsidRPr="00444EA7">
        <w:rPr>
          <w:rFonts w:hint="cs"/>
          <w:rtl/>
        </w:rPr>
        <w:t>וזה</w:t>
      </w:r>
      <w:r w:rsidRPr="00444EA7">
        <w:rPr>
          <w:rtl/>
        </w:rPr>
        <w:t xml:space="preserve"> </w:t>
      </w:r>
      <w:r w:rsidRPr="00444EA7">
        <w:rPr>
          <w:rFonts w:hint="cs"/>
          <w:rtl/>
        </w:rPr>
        <w:t>כי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גזר</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w:t>
      </w:r>
      <w:r w:rsidRPr="00444EA7">
        <w:rPr>
          <w:rFonts w:hint="cs"/>
          <w:rtl/>
        </w:rPr>
        <w:t>עד</w:t>
      </w:r>
      <w:r w:rsidRPr="00444EA7">
        <w:rPr>
          <w:rtl/>
        </w:rPr>
        <w:t xml:space="preserve"> </w:t>
      </w:r>
      <w:r w:rsidRPr="00444EA7">
        <w:rPr>
          <w:rFonts w:hint="cs"/>
          <w:rtl/>
        </w:rPr>
        <w:t>שהיו</w:t>
      </w:r>
      <w:r w:rsidRPr="00444EA7">
        <w:rPr>
          <w:rtl/>
        </w:rPr>
        <w:t xml:space="preserve"> </w:t>
      </w:r>
      <w:r w:rsidRPr="00444EA7">
        <w:rPr>
          <w:rFonts w:hint="cs"/>
          <w:rtl/>
        </w:rPr>
        <w:t>משועבדים</w:t>
      </w:r>
      <w:r w:rsidRPr="00444EA7">
        <w:rPr>
          <w:rtl/>
        </w:rPr>
        <w:t xml:space="preserve"> </w:t>
      </w:r>
      <w:r w:rsidRPr="00444EA7">
        <w:rPr>
          <w:rFonts w:hint="cs"/>
          <w:rtl/>
        </w:rPr>
        <w:t>תחת</w:t>
      </w:r>
      <w:r w:rsidRPr="00444EA7">
        <w:rPr>
          <w:rtl/>
        </w:rPr>
        <w:t xml:space="preserve"> </w:t>
      </w:r>
      <w:r w:rsidR="00FA3F17">
        <w:rPr>
          <w:rFonts w:hint="cs"/>
          <w:rtl/>
        </w:rPr>
        <w:t>האומות</w:t>
      </w:r>
      <w:r w:rsidRPr="00444EA7">
        <w:rPr>
          <w:rtl/>
        </w:rPr>
        <w:t xml:space="preserve"> </w:t>
      </w:r>
      <w:r w:rsidRPr="00444EA7">
        <w:rPr>
          <w:rFonts w:hint="cs"/>
          <w:rtl/>
        </w:rPr>
        <w:t>בכל</w:t>
      </w:r>
      <w:r w:rsidRPr="00444EA7">
        <w:rPr>
          <w:rtl/>
        </w:rPr>
        <w:t xml:space="preserve"> </w:t>
      </w:r>
      <w:r w:rsidRPr="00444EA7">
        <w:rPr>
          <w:rFonts w:hint="cs"/>
          <w:rtl/>
        </w:rPr>
        <w:t>חלקיהם</w:t>
      </w:r>
      <w:r w:rsidRPr="00444EA7">
        <w:rPr>
          <w:rtl/>
        </w:rPr>
        <w:t xml:space="preserve">. </w:t>
      </w:r>
      <w:r w:rsidRPr="00444EA7">
        <w:rPr>
          <w:rFonts w:hint="cs"/>
          <w:rtl/>
        </w:rPr>
        <w:t>כי</w:t>
      </w:r>
      <w:r w:rsidRPr="00444EA7">
        <w:rPr>
          <w:rtl/>
        </w:rPr>
        <w:t xml:space="preserve"> </w:t>
      </w:r>
      <w:r w:rsidRPr="00444EA7">
        <w:rPr>
          <w:rFonts w:hint="cs"/>
          <w:rtl/>
        </w:rPr>
        <w:t>האדם</w:t>
      </w:r>
      <w:r w:rsidRPr="00444EA7">
        <w:rPr>
          <w:rtl/>
        </w:rPr>
        <w:t xml:space="preserve"> </w:t>
      </w:r>
      <w:r w:rsidRPr="00444EA7">
        <w:rPr>
          <w:rFonts w:hint="cs"/>
          <w:rtl/>
        </w:rPr>
        <w:t>יש</w:t>
      </w:r>
      <w:r w:rsidRPr="00444EA7">
        <w:rPr>
          <w:rtl/>
        </w:rPr>
        <w:t xml:space="preserve"> </w:t>
      </w:r>
      <w:r w:rsidRPr="00444EA7">
        <w:rPr>
          <w:rFonts w:hint="cs"/>
          <w:rtl/>
        </w:rPr>
        <w:t>בו</w:t>
      </w:r>
      <w:r w:rsidRPr="00444EA7">
        <w:rPr>
          <w:rtl/>
        </w:rPr>
        <w:t xml:space="preserve"> </w:t>
      </w:r>
      <w:r w:rsidRPr="00444EA7">
        <w:rPr>
          <w:rFonts w:hint="cs"/>
          <w:rtl/>
        </w:rPr>
        <w:t>שלשה</w:t>
      </w:r>
      <w:r w:rsidRPr="00444EA7">
        <w:rPr>
          <w:rtl/>
        </w:rPr>
        <w:t xml:space="preserve"> </w:t>
      </w:r>
      <w:r w:rsidRPr="00444EA7">
        <w:rPr>
          <w:rFonts w:hint="cs"/>
          <w:rtl/>
        </w:rPr>
        <w:t>חלקים</w:t>
      </w:r>
      <w:r w:rsidRPr="00444EA7">
        <w:rPr>
          <w:rtl/>
        </w:rPr>
        <w:t xml:space="preserve">; </w:t>
      </w:r>
    </w:p>
    <w:p w:rsidR="00657196" w:rsidRDefault="00657196" w:rsidP="00FB3502">
      <w:pPr>
        <w:rPr>
          <w:rtl/>
        </w:rPr>
      </w:pPr>
      <w:r w:rsidRPr="00241C2D">
        <w:rPr>
          <w:rFonts w:hint="cs"/>
          <w:rtl/>
        </w:rPr>
        <w:t>החלק</w:t>
      </w:r>
      <w:r w:rsidRPr="00241C2D">
        <w:rPr>
          <w:rtl/>
        </w:rPr>
        <w:t xml:space="preserve"> </w:t>
      </w:r>
      <w:r w:rsidRPr="00241C2D">
        <w:rPr>
          <w:rFonts w:hint="cs"/>
          <w:rtl/>
        </w:rPr>
        <w:t>האחד</w:t>
      </w:r>
      <w:r w:rsidRPr="00241C2D">
        <w:rPr>
          <w:rtl/>
        </w:rPr>
        <w:t xml:space="preserve"> -</w:t>
      </w:r>
      <w:r w:rsidRPr="00444EA7">
        <w:rPr>
          <w:rtl/>
        </w:rPr>
        <w:t xml:space="preserve"> </w:t>
      </w:r>
      <w:r w:rsidRPr="00444EA7">
        <w:rPr>
          <w:rFonts w:hint="cs"/>
          <w:rtl/>
        </w:rPr>
        <w:t>גופו</w:t>
      </w:r>
      <w:r w:rsidRPr="00444EA7">
        <w:rPr>
          <w:rtl/>
        </w:rPr>
        <w:t xml:space="preserve">, </w:t>
      </w:r>
    </w:p>
    <w:p w:rsidR="00657196" w:rsidRDefault="00657196" w:rsidP="00FB3502">
      <w:pPr>
        <w:rPr>
          <w:rtl/>
        </w:rPr>
      </w:pPr>
      <w:r w:rsidRPr="00241C2D">
        <w:rPr>
          <w:rFonts w:hint="cs"/>
          <w:b/>
          <w:bCs/>
          <w:rtl/>
        </w:rPr>
        <w:t>וחלק</w:t>
      </w:r>
      <w:r w:rsidRPr="00241C2D">
        <w:rPr>
          <w:b/>
          <w:bCs/>
          <w:rtl/>
        </w:rPr>
        <w:t xml:space="preserve"> </w:t>
      </w:r>
      <w:r w:rsidRPr="00241C2D">
        <w:rPr>
          <w:rFonts w:hint="cs"/>
          <w:b/>
          <w:bCs/>
          <w:rtl/>
        </w:rPr>
        <w:t>השני</w:t>
      </w:r>
      <w:r w:rsidRPr="00444EA7">
        <w:rPr>
          <w:rtl/>
        </w:rPr>
        <w:t xml:space="preserve"> </w:t>
      </w:r>
      <w:r w:rsidRPr="00444EA7">
        <w:rPr>
          <w:rFonts w:hint="cs"/>
          <w:rtl/>
        </w:rPr>
        <w:t>הוא</w:t>
      </w:r>
      <w:r w:rsidRPr="00444EA7">
        <w:rPr>
          <w:rtl/>
        </w:rPr>
        <w:t xml:space="preserve"> </w:t>
      </w:r>
      <w:r w:rsidRPr="00444EA7">
        <w:rPr>
          <w:rFonts w:hint="cs"/>
          <w:rtl/>
        </w:rPr>
        <w:t>נפשו</w:t>
      </w:r>
      <w:r w:rsidRPr="00444EA7">
        <w:rPr>
          <w:rtl/>
        </w:rPr>
        <w:t xml:space="preserve">, </w:t>
      </w:r>
    </w:p>
    <w:p w:rsidR="00657196" w:rsidRDefault="00657196" w:rsidP="00FB3502">
      <w:pPr>
        <w:rPr>
          <w:rtl/>
        </w:rPr>
      </w:pPr>
      <w:r w:rsidRPr="00241C2D">
        <w:rPr>
          <w:rFonts w:hint="cs"/>
          <w:b/>
          <w:bCs/>
          <w:rtl/>
        </w:rPr>
        <w:t>וחלק</w:t>
      </w:r>
      <w:r w:rsidRPr="00241C2D">
        <w:rPr>
          <w:b/>
          <w:bCs/>
          <w:rtl/>
        </w:rPr>
        <w:t xml:space="preserve"> </w:t>
      </w:r>
      <w:r w:rsidRPr="00241C2D">
        <w:rPr>
          <w:rFonts w:hint="cs"/>
          <w:b/>
          <w:bCs/>
          <w:rtl/>
        </w:rPr>
        <w:t>השלישי</w:t>
      </w:r>
      <w:r w:rsidRPr="00444EA7">
        <w:rPr>
          <w:rtl/>
        </w:rPr>
        <w:t xml:space="preserve"> </w:t>
      </w:r>
      <w:r w:rsidRPr="00444EA7">
        <w:rPr>
          <w:rFonts w:hint="cs"/>
          <w:rtl/>
        </w:rPr>
        <w:t>הוא</w:t>
      </w:r>
      <w:r w:rsidRPr="00444EA7">
        <w:rPr>
          <w:rtl/>
        </w:rPr>
        <w:t xml:space="preserve"> </w:t>
      </w:r>
      <w:r w:rsidRPr="00444EA7">
        <w:rPr>
          <w:rFonts w:hint="cs"/>
          <w:rtl/>
        </w:rPr>
        <w:t>שכלו</w:t>
      </w:r>
      <w:r w:rsidRPr="00444EA7">
        <w:rPr>
          <w:rtl/>
        </w:rPr>
        <w:t xml:space="preserve"> </w:t>
      </w:r>
      <w:r w:rsidRPr="00444EA7">
        <w:rPr>
          <w:rFonts w:hint="cs"/>
          <w:rtl/>
        </w:rPr>
        <w:t>ודעתו</w:t>
      </w:r>
      <w:r w:rsidRPr="00444EA7">
        <w:rPr>
          <w:rtl/>
        </w:rPr>
        <w:t xml:space="preserve">. </w:t>
      </w:r>
    </w:p>
    <w:p w:rsidR="00657196" w:rsidRDefault="00657196" w:rsidP="00FB3502">
      <w:pPr>
        <w:rPr>
          <w:rtl/>
        </w:rPr>
      </w:pPr>
      <w:r w:rsidRPr="00444EA7">
        <w:rPr>
          <w:rFonts w:hint="cs"/>
          <w:rtl/>
        </w:rPr>
        <w:t>ואלו</w:t>
      </w:r>
      <w:r w:rsidRPr="00444EA7">
        <w:rPr>
          <w:rtl/>
        </w:rPr>
        <w:t xml:space="preserve"> </w:t>
      </w:r>
      <w:r w:rsidRPr="00444EA7">
        <w:rPr>
          <w:rFonts w:hint="cs"/>
          <w:rtl/>
        </w:rPr>
        <w:t>החלקים</w:t>
      </w:r>
      <w:r w:rsidRPr="00444EA7">
        <w:rPr>
          <w:rtl/>
        </w:rPr>
        <w:t xml:space="preserve"> </w:t>
      </w:r>
      <w:r w:rsidRPr="00444EA7">
        <w:rPr>
          <w:rFonts w:hint="cs"/>
          <w:rtl/>
        </w:rPr>
        <w:t>אין</w:t>
      </w:r>
      <w:r w:rsidRPr="00444EA7">
        <w:rPr>
          <w:rtl/>
        </w:rPr>
        <w:t xml:space="preserve"> </w:t>
      </w:r>
      <w:r w:rsidRPr="00444EA7">
        <w:rPr>
          <w:rFonts w:hint="cs"/>
          <w:rtl/>
        </w:rPr>
        <w:t>זה</w:t>
      </w:r>
      <w:r w:rsidRPr="00444EA7">
        <w:rPr>
          <w:rtl/>
        </w:rPr>
        <w:t xml:space="preserve"> </w:t>
      </w:r>
      <w:r w:rsidRPr="00444EA7">
        <w:rPr>
          <w:rFonts w:hint="cs"/>
          <w:rtl/>
        </w:rPr>
        <w:t>כזה</w:t>
      </w:r>
      <w:r w:rsidRPr="00444EA7">
        <w:rPr>
          <w:rtl/>
        </w:rPr>
        <w:t xml:space="preserve">, </w:t>
      </w:r>
      <w:r w:rsidRPr="00444EA7">
        <w:rPr>
          <w:rFonts w:hint="cs"/>
          <w:rtl/>
        </w:rPr>
        <w:t>אלו</w:t>
      </w:r>
      <w:r w:rsidRPr="00444EA7">
        <w:rPr>
          <w:rtl/>
        </w:rPr>
        <w:t xml:space="preserve"> </w:t>
      </w:r>
      <w:r w:rsidRPr="00444EA7">
        <w:rPr>
          <w:rFonts w:hint="cs"/>
          <w:rtl/>
        </w:rPr>
        <w:t>הם</w:t>
      </w:r>
      <w:r w:rsidRPr="00444EA7">
        <w:rPr>
          <w:rtl/>
        </w:rPr>
        <w:t xml:space="preserve"> </w:t>
      </w:r>
      <w:r w:rsidRPr="00444EA7">
        <w:rPr>
          <w:rFonts w:hint="cs"/>
          <w:rtl/>
        </w:rPr>
        <w:t>שלשה</w:t>
      </w:r>
      <w:r w:rsidRPr="00444EA7">
        <w:rPr>
          <w:rtl/>
        </w:rPr>
        <w:t xml:space="preserve"> </w:t>
      </w:r>
      <w:r w:rsidRPr="00444EA7">
        <w:rPr>
          <w:rFonts w:hint="cs"/>
          <w:rtl/>
        </w:rPr>
        <w:t>חלקים</w:t>
      </w:r>
      <w:r w:rsidRPr="00444EA7">
        <w:rPr>
          <w:rtl/>
        </w:rPr>
        <w:t xml:space="preserve"> </w:t>
      </w:r>
      <w:r w:rsidRPr="00444EA7">
        <w:rPr>
          <w:rFonts w:hint="cs"/>
          <w:rtl/>
        </w:rPr>
        <w:t>שיש</w:t>
      </w:r>
      <w:r w:rsidRPr="00444EA7">
        <w:rPr>
          <w:rtl/>
        </w:rPr>
        <w:t xml:space="preserve"> </w:t>
      </w:r>
      <w:r w:rsidRPr="00444EA7">
        <w:rPr>
          <w:rFonts w:hint="cs"/>
          <w:rtl/>
        </w:rPr>
        <w:t>באדם</w:t>
      </w:r>
      <w:r w:rsidRPr="00444EA7">
        <w:rPr>
          <w:rtl/>
        </w:rPr>
        <w:t xml:space="preserve">, </w:t>
      </w:r>
      <w:r w:rsidRPr="00444EA7">
        <w:rPr>
          <w:rFonts w:hint="cs"/>
          <w:rtl/>
        </w:rPr>
        <w:t>והאדם</w:t>
      </w:r>
      <w:r w:rsidRPr="00444EA7">
        <w:rPr>
          <w:rtl/>
        </w:rPr>
        <w:t xml:space="preserve"> </w:t>
      </w:r>
      <w:r w:rsidRPr="00444EA7">
        <w:rPr>
          <w:rFonts w:hint="cs"/>
          <w:rtl/>
        </w:rPr>
        <w:t>כלול</w:t>
      </w:r>
      <w:r w:rsidRPr="00444EA7">
        <w:rPr>
          <w:rtl/>
        </w:rPr>
        <w:t xml:space="preserve"> </w:t>
      </w:r>
      <w:r w:rsidRPr="00444EA7">
        <w:rPr>
          <w:rFonts w:hint="cs"/>
          <w:rtl/>
        </w:rPr>
        <w:t>משלשה</w:t>
      </w:r>
      <w:r w:rsidRPr="00444EA7">
        <w:rPr>
          <w:rtl/>
        </w:rPr>
        <w:t xml:space="preserve"> </w:t>
      </w:r>
      <w:r w:rsidRPr="00444EA7">
        <w:rPr>
          <w:rFonts w:hint="cs"/>
          <w:rtl/>
        </w:rPr>
        <w:t>חלקים</w:t>
      </w:r>
      <w:r w:rsidRPr="00444EA7">
        <w:rPr>
          <w:rtl/>
        </w:rPr>
        <w:t xml:space="preserve"> </w:t>
      </w:r>
      <w:r w:rsidRPr="00444EA7">
        <w:rPr>
          <w:rFonts w:hint="cs"/>
          <w:rtl/>
        </w:rPr>
        <w:t>אלו</w:t>
      </w:r>
      <w:r w:rsidRPr="00444EA7">
        <w:rPr>
          <w:rtl/>
        </w:rPr>
        <w:t xml:space="preserve">. </w:t>
      </w:r>
      <w:r w:rsidRPr="00444EA7">
        <w:rPr>
          <w:rFonts w:hint="cs"/>
          <w:rtl/>
        </w:rPr>
        <w:t>הנה</w:t>
      </w:r>
      <w:r w:rsidRPr="00444EA7">
        <w:rPr>
          <w:rtl/>
        </w:rPr>
        <w:t xml:space="preserve"> </w:t>
      </w:r>
      <w:r w:rsidRPr="00444EA7">
        <w:rPr>
          <w:rFonts w:hint="cs"/>
          <w:rtl/>
        </w:rPr>
        <w:t>יש</w:t>
      </w:r>
      <w:r w:rsidRPr="00444EA7">
        <w:rPr>
          <w:rtl/>
        </w:rPr>
        <w:t xml:space="preserve"> </w:t>
      </w:r>
      <w:r w:rsidRPr="00444EA7">
        <w:rPr>
          <w:rFonts w:hint="cs"/>
          <w:rtl/>
        </w:rPr>
        <w:t>באדם</w:t>
      </w:r>
      <w:r w:rsidR="00190024">
        <w:rPr>
          <w:rtl/>
        </w:rPr>
        <w:t xml:space="preserve"> ד' </w:t>
      </w:r>
      <w:r w:rsidRPr="00444EA7">
        <w:rPr>
          <w:rFonts w:hint="cs"/>
          <w:rtl/>
        </w:rPr>
        <w:t>בחינות</w:t>
      </w:r>
      <w:r w:rsidRPr="00444EA7">
        <w:rPr>
          <w:rtl/>
        </w:rPr>
        <w:t xml:space="preserve">; </w:t>
      </w:r>
      <w:r w:rsidRPr="00444EA7">
        <w:rPr>
          <w:rFonts w:hint="cs"/>
          <w:rtl/>
        </w:rPr>
        <w:t>מצד</w:t>
      </w:r>
      <w:r w:rsidRPr="00444EA7">
        <w:rPr>
          <w:rtl/>
        </w:rPr>
        <w:t xml:space="preserve"> </w:t>
      </w:r>
      <w:r w:rsidRPr="00444EA7">
        <w:rPr>
          <w:rFonts w:hint="cs"/>
          <w:rtl/>
        </w:rPr>
        <w:t>חלקי</w:t>
      </w:r>
      <w:r w:rsidRPr="00444EA7">
        <w:rPr>
          <w:rtl/>
        </w:rPr>
        <w:t xml:space="preserve"> </w:t>
      </w:r>
      <w:r w:rsidRPr="00444EA7">
        <w:rPr>
          <w:rFonts w:hint="cs"/>
          <w:rtl/>
        </w:rPr>
        <w:t>האדם</w:t>
      </w:r>
      <w:r w:rsidRPr="00444EA7">
        <w:rPr>
          <w:rtl/>
        </w:rPr>
        <w:t xml:space="preserve">, </w:t>
      </w:r>
      <w:r w:rsidRPr="00444EA7">
        <w:rPr>
          <w:rFonts w:hint="cs"/>
          <w:rtl/>
        </w:rPr>
        <w:t>שהם</w:t>
      </w:r>
      <w:r w:rsidRPr="00444EA7">
        <w:rPr>
          <w:rtl/>
        </w:rPr>
        <w:t xml:space="preserve"> </w:t>
      </w:r>
      <w:r w:rsidRPr="00444EA7">
        <w:rPr>
          <w:rFonts w:hint="cs"/>
          <w:rtl/>
        </w:rPr>
        <w:t>שלשה</w:t>
      </w:r>
      <w:r w:rsidRPr="00444EA7">
        <w:rPr>
          <w:rtl/>
        </w:rPr>
        <w:t xml:space="preserve">, </w:t>
      </w:r>
      <w:r w:rsidRPr="00444EA7">
        <w:rPr>
          <w:rFonts w:hint="cs"/>
          <w:rtl/>
        </w:rPr>
        <w:t>כמו</w:t>
      </w:r>
      <w:r w:rsidRPr="00444EA7">
        <w:rPr>
          <w:rtl/>
        </w:rPr>
        <w:t xml:space="preserve"> </w:t>
      </w:r>
      <w:r w:rsidRPr="00444EA7">
        <w:rPr>
          <w:rFonts w:hint="cs"/>
          <w:rtl/>
        </w:rPr>
        <w:t>שאמרנו</w:t>
      </w:r>
      <w:r w:rsidRPr="00444EA7">
        <w:rPr>
          <w:rtl/>
        </w:rPr>
        <w:t xml:space="preserve">. </w:t>
      </w:r>
    </w:p>
    <w:p w:rsidR="00657196" w:rsidRDefault="00657196" w:rsidP="00FB3502">
      <w:pPr>
        <w:rPr>
          <w:rtl/>
        </w:rPr>
      </w:pPr>
      <w:r w:rsidRPr="00947F22">
        <w:rPr>
          <w:rFonts w:hint="cs"/>
          <w:b/>
          <w:bCs/>
          <w:rtl/>
        </w:rPr>
        <w:t>ובחינה</w:t>
      </w:r>
      <w:r w:rsidRPr="00947F22">
        <w:rPr>
          <w:b/>
          <w:bCs/>
          <w:rtl/>
        </w:rPr>
        <w:t xml:space="preserve"> </w:t>
      </w:r>
      <w:r w:rsidRPr="00947F22">
        <w:rPr>
          <w:rFonts w:hint="cs"/>
          <w:b/>
          <w:bCs/>
          <w:rtl/>
        </w:rPr>
        <w:t>רביעית</w:t>
      </w:r>
      <w:r w:rsidRPr="00947F22">
        <w:rPr>
          <w:b/>
          <w:bCs/>
          <w:rtl/>
        </w:rPr>
        <w:t xml:space="preserve"> -</w:t>
      </w:r>
      <w:r w:rsidRPr="00444EA7">
        <w:rPr>
          <w:rtl/>
        </w:rPr>
        <w:t xml:space="preserve"> </w:t>
      </w:r>
      <w:r w:rsidRPr="00444EA7">
        <w:rPr>
          <w:rFonts w:hint="cs"/>
          <w:rtl/>
        </w:rPr>
        <w:t>מצד</w:t>
      </w:r>
      <w:r w:rsidRPr="00444EA7">
        <w:rPr>
          <w:rtl/>
        </w:rPr>
        <w:t xml:space="preserve"> </w:t>
      </w:r>
      <w:r w:rsidRPr="00444EA7">
        <w:rPr>
          <w:rFonts w:hint="cs"/>
          <w:rtl/>
        </w:rPr>
        <w:t>כלל</w:t>
      </w:r>
      <w:r w:rsidRPr="00444EA7">
        <w:rPr>
          <w:rtl/>
        </w:rPr>
        <w:t xml:space="preserve"> </w:t>
      </w:r>
      <w:r w:rsidRPr="00444EA7">
        <w:rPr>
          <w:rFonts w:hint="cs"/>
          <w:rtl/>
        </w:rPr>
        <w:t>האדם</w:t>
      </w:r>
      <w:r w:rsidRPr="00444EA7">
        <w:rPr>
          <w:rtl/>
        </w:rPr>
        <w:t xml:space="preserve">. </w:t>
      </w:r>
    </w:p>
    <w:p w:rsidR="00657196" w:rsidRPr="00444EA7" w:rsidRDefault="00657196" w:rsidP="00FB3502">
      <w:pPr>
        <w:rPr>
          <w:rtl/>
        </w:rPr>
      </w:pPr>
      <w:r w:rsidRPr="00444EA7">
        <w:rPr>
          <w:rFonts w:hint="cs"/>
          <w:rtl/>
        </w:rPr>
        <w:t>ולכך</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שיעבד</w:t>
      </w:r>
      <w:r w:rsidRPr="00444EA7">
        <w:rPr>
          <w:rtl/>
        </w:rPr>
        <w:t xml:space="preserve"> </w:t>
      </w:r>
      <w:r w:rsidRPr="00444EA7">
        <w:rPr>
          <w:rFonts w:hint="cs"/>
          <w:rtl/>
        </w:rPr>
        <w:t>אותם</w:t>
      </w:r>
      <w:r w:rsidRPr="00444EA7">
        <w:rPr>
          <w:rtl/>
        </w:rPr>
        <w:t xml:space="preserve"> </w:t>
      </w:r>
      <w:r w:rsidRPr="00444EA7">
        <w:rPr>
          <w:rFonts w:hint="cs"/>
          <w:rtl/>
        </w:rPr>
        <w:t>בד</w:t>
      </w:r>
      <w:r w:rsidRPr="00444EA7">
        <w:rPr>
          <w:rtl/>
        </w:rPr>
        <w:t xml:space="preserve"> </w:t>
      </w:r>
      <w:r>
        <w:rPr>
          <w:rFonts w:hint="cs"/>
          <w:rtl/>
        </w:rPr>
        <w:t>מלכויות</w:t>
      </w:r>
      <w:r w:rsidRPr="00444EA7">
        <w:rPr>
          <w:rtl/>
        </w:rPr>
        <w:t xml:space="preserve">. </w:t>
      </w:r>
      <w:r w:rsidRPr="00444EA7">
        <w:rPr>
          <w:rFonts w:hint="cs"/>
          <w:rtl/>
        </w:rPr>
        <w:t>כי</w:t>
      </w:r>
      <w:r>
        <w:rPr>
          <w:rtl/>
        </w:rPr>
        <w:t xml:space="preserve"> ג' </w:t>
      </w:r>
      <w:r>
        <w:rPr>
          <w:rFonts w:hint="cs"/>
          <w:rtl/>
        </w:rPr>
        <w:t>מלכויות</w:t>
      </w:r>
      <w:r w:rsidRPr="00444EA7">
        <w:rPr>
          <w:rtl/>
        </w:rPr>
        <w:t xml:space="preserve"> - </w:t>
      </w:r>
      <w:r w:rsidRPr="00444EA7">
        <w:rPr>
          <w:rFonts w:hint="cs"/>
          <w:rtl/>
        </w:rPr>
        <w:t>לשעבד</w:t>
      </w:r>
      <w:r w:rsidRPr="00444EA7">
        <w:rPr>
          <w:rtl/>
        </w:rPr>
        <w:t xml:space="preserve"> </w:t>
      </w:r>
      <w:r w:rsidRPr="00444EA7">
        <w:rPr>
          <w:rFonts w:hint="cs"/>
          <w:rtl/>
        </w:rPr>
        <w:t>אותם</w:t>
      </w:r>
      <w:r w:rsidRPr="00444EA7">
        <w:rPr>
          <w:rtl/>
        </w:rPr>
        <w:t xml:space="preserve"> </w:t>
      </w:r>
      <w:r w:rsidRPr="00444EA7">
        <w:rPr>
          <w:rFonts w:hint="cs"/>
          <w:rtl/>
        </w:rPr>
        <w:t>בג</w:t>
      </w:r>
      <w:r w:rsidR="00DF76A2">
        <w:rPr>
          <w:rFonts w:hint="cs"/>
          <w:rtl/>
        </w:rPr>
        <w:t>'</w:t>
      </w:r>
      <w:r w:rsidRPr="00444EA7">
        <w:rPr>
          <w:rtl/>
        </w:rPr>
        <w:t xml:space="preserve"> </w:t>
      </w:r>
      <w:r w:rsidRPr="00444EA7">
        <w:rPr>
          <w:rFonts w:hint="cs"/>
          <w:rtl/>
        </w:rPr>
        <w:t>חלקי</w:t>
      </w:r>
      <w:r w:rsidRPr="00444EA7">
        <w:rPr>
          <w:rtl/>
        </w:rPr>
        <w:t xml:space="preserve"> </w:t>
      </w:r>
      <w:r w:rsidRPr="00444EA7">
        <w:rPr>
          <w:rFonts w:hint="cs"/>
          <w:rtl/>
        </w:rPr>
        <w:t>האדם</w:t>
      </w:r>
      <w:r w:rsidRPr="00444EA7">
        <w:rPr>
          <w:rtl/>
        </w:rPr>
        <w:t xml:space="preserve">, </w:t>
      </w:r>
      <w:r w:rsidRPr="00444EA7">
        <w:rPr>
          <w:rFonts w:hint="cs"/>
          <w:rtl/>
        </w:rPr>
        <w:t>ומלכות</w:t>
      </w:r>
      <w:r w:rsidRPr="00444EA7">
        <w:rPr>
          <w:rtl/>
        </w:rPr>
        <w:t xml:space="preserve"> </w:t>
      </w:r>
      <w:r w:rsidRPr="00444EA7">
        <w:rPr>
          <w:rFonts w:hint="cs"/>
          <w:rtl/>
        </w:rPr>
        <w:t>רביעית</w:t>
      </w:r>
      <w:r w:rsidRPr="00444EA7">
        <w:rPr>
          <w:rtl/>
        </w:rPr>
        <w:t xml:space="preserve"> </w:t>
      </w:r>
      <w:r w:rsidRPr="00444EA7">
        <w:rPr>
          <w:rFonts w:hint="cs"/>
          <w:rtl/>
        </w:rPr>
        <w:t>כנגד</w:t>
      </w:r>
      <w:r w:rsidRPr="00444EA7">
        <w:rPr>
          <w:rtl/>
        </w:rPr>
        <w:t xml:space="preserve"> </w:t>
      </w:r>
      <w:r w:rsidRPr="00444EA7">
        <w:rPr>
          <w:rFonts w:hint="cs"/>
          <w:rtl/>
        </w:rPr>
        <w:t>כל</w:t>
      </w:r>
      <w:r w:rsidRPr="00444EA7">
        <w:rPr>
          <w:rtl/>
        </w:rPr>
        <w:t xml:space="preserve"> </w:t>
      </w:r>
      <w:r w:rsidRPr="00444EA7">
        <w:rPr>
          <w:rFonts w:hint="cs"/>
          <w:rtl/>
        </w:rPr>
        <w:t>האדם</w:t>
      </w:r>
      <w:r w:rsidRPr="00444EA7">
        <w:rPr>
          <w:rtl/>
        </w:rPr>
        <w:t xml:space="preserve">, </w:t>
      </w:r>
      <w:r w:rsidRPr="00444EA7">
        <w:rPr>
          <w:rFonts w:hint="cs"/>
          <w:rtl/>
        </w:rPr>
        <w:t>שיש</w:t>
      </w:r>
      <w:r w:rsidRPr="00444EA7">
        <w:rPr>
          <w:rtl/>
        </w:rPr>
        <w:t xml:space="preserve"> </w:t>
      </w:r>
      <w:r w:rsidRPr="00444EA7">
        <w:rPr>
          <w:rFonts w:hint="cs"/>
          <w:rtl/>
        </w:rPr>
        <w:t>בו</w:t>
      </w:r>
      <w:r w:rsidRPr="00444EA7">
        <w:rPr>
          <w:rtl/>
        </w:rPr>
        <w:t xml:space="preserve"> </w:t>
      </w:r>
      <w:r w:rsidRPr="00444EA7">
        <w:rPr>
          <w:rFonts w:hint="cs"/>
          <w:rtl/>
        </w:rPr>
        <w:t>אלו</w:t>
      </w:r>
      <w:r w:rsidRPr="00444EA7">
        <w:rPr>
          <w:rtl/>
        </w:rPr>
        <w:t xml:space="preserve"> </w:t>
      </w:r>
      <w:r w:rsidRPr="00444EA7">
        <w:rPr>
          <w:rFonts w:hint="cs"/>
          <w:rtl/>
        </w:rPr>
        <w:t>ג</w:t>
      </w:r>
      <w:r w:rsidR="00DF76A2">
        <w:rPr>
          <w:rFonts w:hint="cs"/>
          <w:rtl/>
        </w:rPr>
        <w:t>'</w:t>
      </w:r>
      <w:r w:rsidRPr="00444EA7">
        <w:rPr>
          <w:rtl/>
        </w:rPr>
        <w:t xml:space="preserve">, </w:t>
      </w:r>
      <w:r w:rsidRPr="00444EA7">
        <w:rPr>
          <w:rFonts w:hint="cs"/>
          <w:rtl/>
        </w:rPr>
        <w:t>וכל</w:t>
      </w:r>
      <w:r w:rsidRPr="00444EA7">
        <w:rPr>
          <w:rtl/>
        </w:rPr>
        <w:t xml:space="preserve"> </w:t>
      </w:r>
      <w:r w:rsidRPr="00444EA7">
        <w:rPr>
          <w:rFonts w:hint="cs"/>
          <w:rtl/>
        </w:rPr>
        <w:t>אחד</w:t>
      </w:r>
      <w:r w:rsidRPr="00444EA7">
        <w:rPr>
          <w:rtl/>
        </w:rPr>
        <w:t xml:space="preserve"> </w:t>
      </w:r>
      <w:r w:rsidRPr="00444EA7">
        <w:rPr>
          <w:rFonts w:hint="cs"/>
          <w:rtl/>
        </w:rPr>
        <w:t>בחינה</w:t>
      </w:r>
      <w:r w:rsidRPr="00444EA7">
        <w:rPr>
          <w:rtl/>
        </w:rPr>
        <w:t xml:space="preserve"> </w:t>
      </w:r>
      <w:r w:rsidRPr="00444EA7">
        <w:rPr>
          <w:rFonts w:hint="cs"/>
          <w:rtl/>
        </w:rPr>
        <w:t>מיוחדת</w:t>
      </w:r>
      <w:r w:rsidRPr="00444EA7">
        <w:rPr>
          <w:rtl/>
        </w:rPr>
        <w:t xml:space="preserve">. </w:t>
      </w:r>
      <w:r w:rsidRPr="00444EA7">
        <w:rPr>
          <w:rFonts w:hint="cs"/>
          <w:rtl/>
        </w:rPr>
        <w:t>ולכך</w:t>
      </w:r>
      <w:r w:rsidRPr="00444EA7">
        <w:rPr>
          <w:rtl/>
        </w:rPr>
        <w:t xml:space="preserve"> </w:t>
      </w:r>
      <w:r w:rsidRPr="00444EA7">
        <w:rPr>
          <w:rFonts w:hint="cs"/>
          <w:rtl/>
        </w:rPr>
        <w:t>דניאל</w:t>
      </w:r>
      <w:r w:rsidRPr="00444EA7">
        <w:rPr>
          <w:rtl/>
        </w:rPr>
        <w:t xml:space="preserve"> </w:t>
      </w:r>
      <w:r w:rsidRPr="00444EA7">
        <w:rPr>
          <w:rFonts w:hint="cs"/>
          <w:rtl/>
        </w:rPr>
        <w:t>ראה</w:t>
      </w:r>
      <w:r>
        <w:rPr>
          <w:rtl/>
        </w:rPr>
        <w:t xml:space="preserve"> ג' </w:t>
      </w:r>
      <w:r>
        <w:rPr>
          <w:rFonts w:hint="cs"/>
          <w:rtl/>
        </w:rPr>
        <w:t>מלכויות</w:t>
      </w:r>
      <w:r w:rsidRPr="00444EA7">
        <w:rPr>
          <w:rtl/>
        </w:rPr>
        <w:t xml:space="preserve"> </w:t>
      </w:r>
      <w:r w:rsidRPr="00444EA7">
        <w:rPr>
          <w:rFonts w:hint="cs"/>
          <w:rtl/>
        </w:rPr>
        <w:t>בלילה</w:t>
      </w:r>
      <w:r w:rsidRPr="00444EA7">
        <w:rPr>
          <w:rtl/>
        </w:rPr>
        <w:t xml:space="preserve"> </w:t>
      </w:r>
      <w:r w:rsidRPr="00444EA7">
        <w:rPr>
          <w:rFonts w:hint="cs"/>
          <w:rtl/>
        </w:rPr>
        <w:t>אחד</w:t>
      </w:r>
      <w:r w:rsidRPr="00444EA7">
        <w:rPr>
          <w:rtl/>
        </w:rPr>
        <w:t xml:space="preserve">, </w:t>
      </w:r>
      <w:r w:rsidRPr="00444EA7">
        <w:rPr>
          <w:rFonts w:hint="cs"/>
          <w:rtl/>
        </w:rPr>
        <w:t>וראה</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בילה</w:t>
      </w:r>
      <w:r w:rsidRPr="00444EA7">
        <w:rPr>
          <w:rtl/>
        </w:rPr>
        <w:t xml:space="preserve"> </w:t>
      </w:r>
      <w:r w:rsidRPr="00444EA7">
        <w:rPr>
          <w:rFonts w:hint="cs"/>
          <w:rtl/>
        </w:rPr>
        <w:t>מיוחד</w:t>
      </w:r>
      <w:r w:rsidRPr="00444EA7">
        <w:rPr>
          <w:rtl/>
        </w:rPr>
        <w:t xml:space="preserve">. </w:t>
      </w:r>
      <w:r w:rsidRPr="00444EA7">
        <w:rPr>
          <w:rFonts w:hint="cs"/>
          <w:rtl/>
        </w:rPr>
        <w:t>וזה</w:t>
      </w:r>
      <w:r w:rsidRPr="00444EA7">
        <w:rPr>
          <w:rtl/>
        </w:rPr>
        <w:t xml:space="preserve"> </w:t>
      </w:r>
      <w:r w:rsidRPr="00444EA7">
        <w:rPr>
          <w:rFonts w:hint="cs"/>
          <w:rtl/>
        </w:rPr>
        <w:t>כי</w:t>
      </w:r>
      <w:r>
        <w:rPr>
          <w:rtl/>
        </w:rPr>
        <w:t xml:space="preserve"> ג' </w:t>
      </w:r>
      <w:r>
        <w:rPr>
          <w:rFonts w:hint="cs"/>
          <w:rtl/>
        </w:rPr>
        <w:t>מלכויות</w:t>
      </w:r>
      <w:r w:rsidRPr="00444EA7">
        <w:rPr>
          <w:rtl/>
        </w:rPr>
        <w:t xml:space="preserve"> </w:t>
      </w:r>
      <w:r w:rsidRPr="00444EA7">
        <w:rPr>
          <w:rFonts w:hint="cs"/>
          <w:rtl/>
        </w:rPr>
        <w:t>הראשונות</w:t>
      </w:r>
      <w:r w:rsidRPr="00444EA7">
        <w:rPr>
          <w:rtl/>
        </w:rPr>
        <w:t xml:space="preserve"> </w:t>
      </w:r>
      <w:r w:rsidRPr="00444EA7">
        <w:rPr>
          <w:rFonts w:hint="cs"/>
          <w:rtl/>
        </w:rPr>
        <w:t>הם</w:t>
      </w:r>
      <w:r w:rsidRPr="00444EA7">
        <w:rPr>
          <w:rtl/>
        </w:rPr>
        <w:t xml:space="preserve"> </w:t>
      </w:r>
      <w:r w:rsidRPr="00444EA7">
        <w:rPr>
          <w:rFonts w:hint="cs"/>
          <w:rtl/>
        </w:rPr>
        <w:t>כנגד</w:t>
      </w:r>
      <w:r w:rsidRPr="00444EA7">
        <w:rPr>
          <w:rtl/>
        </w:rPr>
        <w:t xml:space="preserve"> </w:t>
      </w:r>
      <w:r w:rsidRPr="00444EA7">
        <w:rPr>
          <w:rFonts w:hint="cs"/>
          <w:rtl/>
        </w:rPr>
        <w:t>שלשה</w:t>
      </w:r>
      <w:r w:rsidRPr="00444EA7">
        <w:rPr>
          <w:rtl/>
        </w:rPr>
        <w:t xml:space="preserve"> </w:t>
      </w:r>
      <w:r w:rsidRPr="00444EA7">
        <w:rPr>
          <w:rFonts w:hint="cs"/>
          <w:rtl/>
        </w:rPr>
        <w:t>חלקי</w:t>
      </w:r>
      <w:r w:rsidRPr="00444EA7">
        <w:rPr>
          <w:rtl/>
        </w:rPr>
        <w:t xml:space="preserve"> </w:t>
      </w:r>
      <w:r w:rsidRPr="00444EA7">
        <w:rPr>
          <w:rFonts w:hint="cs"/>
          <w:rtl/>
        </w:rPr>
        <w:t>האדם</w:t>
      </w:r>
      <w:r w:rsidRPr="00444EA7">
        <w:rPr>
          <w:rtl/>
        </w:rPr>
        <w:t xml:space="preserve">, </w:t>
      </w:r>
      <w:r w:rsidRPr="00444EA7">
        <w:rPr>
          <w:rFonts w:hint="cs"/>
          <w:rtl/>
        </w:rPr>
        <w:t>ומלכות</w:t>
      </w:r>
      <w:r w:rsidRPr="00444EA7">
        <w:rPr>
          <w:rtl/>
        </w:rPr>
        <w:t xml:space="preserve"> </w:t>
      </w:r>
      <w:r w:rsidRPr="00444EA7">
        <w:rPr>
          <w:rFonts w:hint="cs"/>
          <w:rtl/>
        </w:rPr>
        <w:t>רביעית</w:t>
      </w:r>
      <w:r w:rsidRPr="00444EA7">
        <w:rPr>
          <w:rtl/>
        </w:rPr>
        <w:t xml:space="preserve"> </w:t>
      </w:r>
      <w:r w:rsidRPr="00444EA7">
        <w:rPr>
          <w:rFonts w:hint="cs"/>
          <w:rtl/>
        </w:rPr>
        <w:t>נגד</w:t>
      </w:r>
      <w:r w:rsidRPr="00444EA7">
        <w:rPr>
          <w:rtl/>
        </w:rPr>
        <w:t xml:space="preserve"> </w:t>
      </w:r>
      <w:r w:rsidRPr="00444EA7">
        <w:rPr>
          <w:rFonts w:hint="cs"/>
          <w:rtl/>
        </w:rPr>
        <w:t>האדם</w:t>
      </w:r>
      <w:r w:rsidRPr="00444EA7">
        <w:rPr>
          <w:rtl/>
        </w:rPr>
        <w:t xml:space="preserve"> </w:t>
      </w:r>
      <w:r w:rsidRPr="00444EA7">
        <w:rPr>
          <w:rFonts w:hint="cs"/>
          <w:rtl/>
        </w:rPr>
        <w:t>בכללו</w:t>
      </w:r>
      <w:r w:rsidRPr="00444EA7">
        <w:rPr>
          <w:rtl/>
        </w:rPr>
        <w:t xml:space="preserve">, </w:t>
      </w:r>
      <w:r w:rsidRPr="00444EA7">
        <w:rPr>
          <w:rFonts w:hint="cs"/>
          <w:rtl/>
        </w:rPr>
        <w:t>שהוא</w:t>
      </w:r>
      <w:r w:rsidRPr="00444EA7">
        <w:rPr>
          <w:rtl/>
        </w:rPr>
        <w:t xml:space="preserve"> </w:t>
      </w:r>
      <w:r w:rsidRPr="00444EA7">
        <w:rPr>
          <w:rFonts w:hint="cs"/>
          <w:rtl/>
        </w:rPr>
        <w:t>כולל</w:t>
      </w:r>
      <w:r w:rsidRPr="00444EA7">
        <w:rPr>
          <w:rtl/>
        </w:rPr>
        <w:t xml:space="preserve"> </w:t>
      </w:r>
      <w:r w:rsidRPr="00444EA7">
        <w:rPr>
          <w:rFonts w:hint="cs"/>
          <w:rtl/>
        </w:rPr>
        <w:t>שלשתן</w:t>
      </w:r>
      <w:r w:rsidRPr="00444EA7">
        <w:rPr>
          <w:rtl/>
        </w:rPr>
        <w:t xml:space="preserve"> </w:t>
      </w:r>
      <w:r w:rsidRPr="00444EA7">
        <w:rPr>
          <w:rFonts w:hint="cs"/>
          <w:rtl/>
        </w:rPr>
        <w:t>יחד</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והלילה</w:t>
      </w:r>
      <w:r w:rsidRPr="00444EA7">
        <w:rPr>
          <w:rtl/>
        </w:rPr>
        <w:t xml:space="preserve"> </w:t>
      </w:r>
      <w:r w:rsidRPr="00444EA7">
        <w:rPr>
          <w:rFonts w:hint="cs"/>
          <w:rtl/>
        </w:rPr>
        <w:t>נחלק</w:t>
      </w:r>
      <w:r w:rsidRPr="00444EA7">
        <w:rPr>
          <w:rtl/>
        </w:rPr>
        <w:t xml:space="preserve"> </w:t>
      </w:r>
      <w:r w:rsidRPr="00444EA7">
        <w:rPr>
          <w:rFonts w:hint="cs"/>
          <w:rtl/>
        </w:rPr>
        <w:t>לג</w:t>
      </w:r>
      <w:r w:rsidRPr="00444EA7">
        <w:rPr>
          <w:rtl/>
        </w:rPr>
        <w:t xml:space="preserve"> </w:t>
      </w:r>
      <w:r w:rsidRPr="00444EA7">
        <w:rPr>
          <w:rFonts w:hint="cs"/>
          <w:rtl/>
        </w:rPr>
        <w:t>משמרות</w:t>
      </w:r>
      <w:r w:rsidRPr="00444EA7">
        <w:rPr>
          <w:rtl/>
        </w:rPr>
        <w:t xml:space="preserve">, </w:t>
      </w:r>
      <w:r w:rsidRPr="00444EA7">
        <w:rPr>
          <w:rFonts w:hint="cs"/>
          <w:rtl/>
        </w:rPr>
        <w:t>כדאיתא</w:t>
      </w:r>
      <w:r w:rsidRPr="00444EA7">
        <w:rPr>
          <w:rtl/>
        </w:rPr>
        <w:t xml:space="preserve"> </w:t>
      </w:r>
      <w:r w:rsidRPr="00444EA7">
        <w:rPr>
          <w:rFonts w:hint="cs"/>
          <w:rtl/>
        </w:rPr>
        <w:t>בפרק</w:t>
      </w:r>
      <w:r w:rsidRPr="00444EA7">
        <w:rPr>
          <w:rtl/>
        </w:rPr>
        <w:t xml:space="preserve"> </w:t>
      </w:r>
      <w:r w:rsidRPr="00444EA7">
        <w:rPr>
          <w:rFonts w:hint="cs"/>
          <w:rtl/>
        </w:rPr>
        <w:t>קמא</w:t>
      </w:r>
      <w:r w:rsidRPr="00444EA7">
        <w:rPr>
          <w:rtl/>
        </w:rPr>
        <w:t xml:space="preserve"> </w:t>
      </w:r>
      <w:r w:rsidRPr="00444EA7">
        <w:rPr>
          <w:rFonts w:hint="cs"/>
          <w:rtl/>
        </w:rPr>
        <w:t>דברכות</w:t>
      </w:r>
      <w:r w:rsidRPr="00444EA7">
        <w:rPr>
          <w:rtl/>
        </w:rPr>
        <w:t xml:space="preserve"> (</w:t>
      </w:r>
      <w:r w:rsidRPr="00444EA7">
        <w:rPr>
          <w:rFonts w:hint="cs"/>
          <w:rtl/>
        </w:rPr>
        <w:t>ג</w:t>
      </w:r>
      <w:r w:rsidRPr="00444EA7">
        <w:rPr>
          <w:rtl/>
        </w:rPr>
        <w:t xml:space="preserve"> </w:t>
      </w:r>
      <w:r w:rsidRPr="00444EA7">
        <w:rPr>
          <w:rFonts w:hint="cs"/>
          <w:rtl/>
        </w:rPr>
        <w:t>א</w:t>
      </w:r>
      <w:r w:rsidRPr="00444EA7">
        <w:rPr>
          <w:rtl/>
        </w:rPr>
        <w:t xml:space="preserve">), </w:t>
      </w:r>
      <w:r w:rsidRPr="00444EA7">
        <w:rPr>
          <w:rFonts w:hint="cs"/>
          <w:rtl/>
        </w:rPr>
        <w:t>תניא</w:t>
      </w:r>
      <w:r w:rsidRPr="00444EA7">
        <w:rPr>
          <w:rtl/>
        </w:rPr>
        <w:t xml:space="preserve"> </w:t>
      </w:r>
      <w:r w:rsidRPr="00444EA7">
        <w:rPr>
          <w:rFonts w:hint="cs"/>
          <w:rtl/>
        </w:rPr>
        <w:t>רבי</w:t>
      </w:r>
      <w:r w:rsidRPr="00444EA7">
        <w:rPr>
          <w:rtl/>
        </w:rPr>
        <w:t xml:space="preserve"> </w:t>
      </w:r>
      <w:r w:rsidRPr="00444EA7">
        <w:rPr>
          <w:rFonts w:hint="cs"/>
          <w:rtl/>
        </w:rPr>
        <w:t>אליעזר</w:t>
      </w:r>
      <w:r w:rsidRPr="00444EA7">
        <w:rPr>
          <w:rtl/>
        </w:rPr>
        <w:t xml:space="preserve"> </w:t>
      </w:r>
      <w:r w:rsidRPr="00444EA7">
        <w:rPr>
          <w:rFonts w:hint="cs"/>
          <w:rtl/>
        </w:rPr>
        <w:t>אומר</w:t>
      </w:r>
      <w:r w:rsidRPr="00444EA7">
        <w:rPr>
          <w:rtl/>
        </w:rPr>
        <w:t>,</w:t>
      </w:r>
      <w:r>
        <w:rPr>
          <w:rtl/>
        </w:rPr>
        <w:t xml:space="preserve"> ג' </w:t>
      </w:r>
      <w:r w:rsidRPr="00444EA7">
        <w:rPr>
          <w:rFonts w:hint="cs"/>
          <w:rtl/>
        </w:rPr>
        <w:t>משמרות</w:t>
      </w:r>
      <w:r w:rsidRPr="00444EA7">
        <w:rPr>
          <w:rtl/>
        </w:rPr>
        <w:t xml:space="preserve"> </w:t>
      </w:r>
      <w:r w:rsidRPr="00444EA7">
        <w:rPr>
          <w:rFonts w:hint="cs"/>
          <w:rtl/>
        </w:rPr>
        <w:t>הוי</w:t>
      </w:r>
      <w:r w:rsidRPr="00444EA7">
        <w:rPr>
          <w:rtl/>
        </w:rPr>
        <w:t xml:space="preserve"> </w:t>
      </w:r>
      <w:r w:rsidRPr="00444EA7">
        <w:rPr>
          <w:rFonts w:hint="cs"/>
          <w:rtl/>
        </w:rPr>
        <w:t>הלילה</w:t>
      </w:r>
      <w:r w:rsidRPr="00444EA7">
        <w:rPr>
          <w:rtl/>
        </w:rPr>
        <w:t xml:space="preserve">, </w:t>
      </w:r>
      <w:r w:rsidRPr="00444EA7">
        <w:rPr>
          <w:rFonts w:hint="cs"/>
          <w:rtl/>
        </w:rPr>
        <w:t>ועל</w:t>
      </w:r>
      <w:r w:rsidRPr="00444EA7">
        <w:rPr>
          <w:rtl/>
        </w:rPr>
        <w:t xml:space="preserve"> </w:t>
      </w:r>
      <w:r w:rsidRPr="00444EA7">
        <w:rPr>
          <w:rFonts w:hint="cs"/>
          <w:rtl/>
        </w:rPr>
        <w:t>כל</w:t>
      </w:r>
      <w:r w:rsidRPr="00444EA7">
        <w:rPr>
          <w:rtl/>
        </w:rPr>
        <w:t xml:space="preserve"> </w:t>
      </w:r>
      <w:r w:rsidRPr="00444EA7">
        <w:rPr>
          <w:rFonts w:hint="cs"/>
          <w:rtl/>
        </w:rPr>
        <w:t>משמר</w:t>
      </w:r>
      <w:r w:rsidRPr="00444EA7">
        <w:rPr>
          <w:rtl/>
        </w:rPr>
        <w:t xml:space="preserve"> </w:t>
      </w:r>
      <w:r w:rsidRPr="00444EA7">
        <w:rPr>
          <w:rFonts w:hint="cs"/>
          <w:rtl/>
        </w:rPr>
        <w:t>ומשמר</w:t>
      </w:r>
      <w:r w:rsidRPr="00444EA7">
        <w:rPr>
          <w:rtl/>
        </w:rPr>
        <w:t xml:space="preserve"> </w:t>
      </w:r>
      <w:r w:rsidRPr="00444EA7">
        <w:rPr>
          <w:rFonts w:hint="cs"/>
          <w:rtl/>
        </w:rPr>
        <w:t>יושב</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ושואג</w:t>
      </w:r>
      <w:r w:rsidRPr="00444EA7">
        <w:rPr>
          <w:rtl/>
        </w:rPr>
        <w:t xml:space="preserve"> </w:t>
      </w:r>
      <w:r w:rsidRPr="00444EA7">
        <w:rPr>
          <w:rFonts w:hint="cs"/>
          <w:rtl/>
        </w:rPr>
        <w:t>כארי</w:t>
      </w:r>
      <w:r w:rsidRPr="00444EA7">
        <w:rPr>
          <w:rtl/>
        </w:rPr>
        <w:t xml:space="preserve">, </w:t>
      </w:r>
      <w:r w:rsidRPr="00444EA7">
        <w:rPr>
          <w:rFonts w:hint="cs"/>
          <w:rtl/>
        </w:rPr>
        <w:t>שנאמר</w:t>
      </w:r>
      <w:r w:rsidRPr="00444EA7">
        <w:rPr>
          <w:rtl/>
        </w:rPr>
        <w:t xml:space="preserve"> </w:t>
      </w:r>
      <w:r>
        <w:rPr>
          <w:rtl/>
        </w:rPr>
        <w:t>(</w:t>
      </w:r>
      <w:r w:rsidRPr="00444EA7">
        <w:rPr>
          <w:rFonts w:hint="cs"/>
          <w:rtl/>
        </w:rPr>
        <w:t>ירמיה</w:t>
      </w:r>
      <w:r w:rsidRPr="00444EA7">
        <w:rPr>
          <w:rtl/>
        </w:rPr>
        <w:t xml:space="preserve"> </w:t>
      </w:r>
      <w:r w:rsidRPr="00444EA7">
        <w:rPr>
          <w:rFonts w:hint="cs"/>
          <w:rtl/>
        </w:rPr>
        <w:t>כה</w:t>
      </w:r>
      <w:r w:rsidRPr="00444EA7">
        <w:rPr>
          <w:rtl/>
        </w:rPr>
        <w:t xml:space="preserve">, </w:t>
      </w:r>
      <w:r w:rsidRPr="00444EA7">
        <w:rPr>
          <w:rFonts w:hint="cs"/>
          <w:rtl/>
        </w:rPr>
        <w:t>ל</w:t>
      </w:r>
      <w:r w:rsidRPr="00444EA7">
        <w:rPr>
          <w:rtl/>
        </w:rPr>
        <w:t>)</w:t>
      </w:r>
      <w:r>
        <w:rPr>
          <w:rtl/>
        </w:rPr>
        <w:t xml:space="preserve"> ה' </w:t>
      </w:r>
      <w:r w:rsidRPr="00444EA7">
        <w:rPr>
          <w:rFonts w:hint="cs"/>
          <w:rtl/>
        </w:rPr>
        <w:t>ממרום</w:t>
      </w:r>
      <w:r w:rsidRPr="00444EA7">
        <w:rPr>
          <w:rtl/>
        </w:rPr>
        <w:t xml:space="preserve"> </w:t>
      </w:r>
      <w:r w:rsidRPr="00444EA7">
        <w:rPr>
          <w:rFonts w:hint="cs"/>
          <w:rtl/>
        </w:rPr>
        <w:t>ישאג</w:t>
      </w:r>
      <w:r w:rsidRPr="00444EA7">
        <w:rPr>
          <w:rtl/>
        </w:rPr>
        <w:t xml:space="preserve"> </w:t>
      </w:r>
      <w:r w:rsidRPr="00444EA7">
        <w:rPr>
          <w:rFonts w:hint="cs"/>
          <w:rtl/>
        </w:rPr>
        <w:t>שאג</w:t>
      </w:r>
      <w:r w:rsidRPr="00444EA7">
        <w:rPr>
          <w:rtl/>
        </w:rPr>
        <w:t xml:space="preserve"> </w:t>
      </w:r>
      <w:r w:rsidRPr="00444EA7">
        <w:rPr>
          <w:rFonts w:hint="cs"/>
          <w:rtl/>
        </w:rPr>
        <w:t>ישאג</w:t>
      </w:r>
      <w:r w:rsidRPr="00444EA7">
        <w:rPr>
          <w:rtl/>
        </w:rPr>
        <w:t xml:space="preserve"> </w:t>
      </w:r>
      <w:r w:rsidRPr="00444EA7">
        <w:rPr>
          <w:rFonts w:hint="cs"/>
          <w:rtl/>
        </w:rPr>
        <w:t>על</w:t>
      </w:r>
      <w:r w:rsidRPr="00444EA7">
        <w:rPr>
          <w:rtl/>
        </w:rPr>
        <w:t xml:space="preserve"> </w:t>
      </w:r>
      <w:r w:rsidRPr="00444EA7">
        <w:rPr>
          <w:rFonts w:hint="cs"/>
          <w:rtl/>
        </w:rPr>
        <w:t>נוהו</w:t>
      </w:r>
      <w:r w:rsidRPr="00444EA7">
        <w:rPr>
          <w:rtl/>
        </w:rPr>
        <w:t xml:space="preserve">. </w:t>
      </w:r>
      <w:r w:rsidRPr="00444EA7">
        <w:rPr>
          <w:rFonts w:hint="cs"/>
          <w:rtl/>
        </w:rPr>
        <w:t>וסימן</w:t>
      </w:r>
      <w:r w:rsidRPr="00444EA7">
        <w:rPr>
          <w:rtl/>
        </w:rPr>
        <w:t xml:space="preserve"> </w:t>
      </w:r>
      <w:r w:rsidRPr="00444EA7">
        <w:rPr>
          <w:rFonts w:hint="cs"/>
          <w:rtl/>
        </w:rPr>
        <w:t>לדבר</w:t>
      </w:r>
      <w:r>
        <w:rPr>
          <w:rFonts w:hint="cs"/>
          <w:rtl/>
        </w:rPr>
        <w:t>:</w:t>
      </w:r>
    </w:p>
    <w:p w:rsidR="00657196" w:rsidRDefault="00657196" w:rsidP="00FB3502">
      <w:pPr>
        <w:rPr>
          <w:rtl/>
        </w:rPr>
      </w:pPr>
      <w:r w:rsidRPr="00947F22">
        <w:rPr>
          <w:rFonts w:hint="cs"/>
          <w:rtl/>
        </w:rPr>
        <w:lastRenderedPageBreak/>
        <w:t>משמרה</w:t>
      </w:r>
      <w:r w:rsidRPr="00947F22">
        <w:rPr>
          <w:rtl/>
        </w:rPr>
        <w:t xml:space="preserve"> </w:t>
      </w:r>
      <w:r w:rsidRPr="00947F22">
        <w:rPr>
          <w:rFonts w:hint="cs"/>
          <w:rtl/>
        </w:rPr>
        <w:t>ראשונה</w:t>
      </w:r>
      <w:r w:rsidRPr="00947F22">
        <w:rPr>
          <w:rtl/>
        </w:rPr>
        <w:t xml:space="preserve"> -</w:t>
      </w:r>
      <w:r w:rsidRPr="00444EA7">
        <w:rPr>
          <w:rtl/>
        </w:rPr>
        <w:t xml:space="preserve"> </w:t>
      </w:r>
      <w:r w:rsidRPr="00444EA7">
        <w:rPr>
          <w:rFonts w:hint="cs"/>
          <w:rtl/>
        </w:rPr>
        <w:t>חמור</w:t>
      </w:r>
      <w:r w:rsidRPr="00444EA7">
        <w:rPr>
          <w:rtl/>
        </w:rPr>
        <w:t xml:space="preserve"> </w:t>
      </w:r>
      <w:r w:rsidRPr="00444EA7">
        <w:rPr>
          <w:rFonts w:hint="cs"/>
          <w:rtl/>
        </w:rPr>
        <w:t>נוער</w:t>
      </w:r>
      <w:r w:rsidRPr="00444EA7">
        <w:rPr>
          <w:rtl/>
        </w:rPr>
        <w:t xml:space="preserve">. </w:t>
      </w:r>
    </w:p>
    <w:p w:rsidR="00657196" w:rsidRDefault="00657196" w:rsidP="00FB3502">
      <w:pPr>
        <w:rPr>
          <w:rtl/>
        </w:rPr>
      </w:pPr>
      <w:r w:rsidRPr="00947F22">
        <w:rPr>
          <w:rFonts w:hint="cs"/>
          <w:b/>
          <w:bCs/>
          <w:rtl/>
        </w:rPr>
        <w:t>שנייה</w:t>
      </w:r>
      <w:r w:rsidRPr="00947F22">
        <w:rPr>
          <w:b/>
          <w:bCs/>
          <w:rtl/>
        </w:rPr>
        <w:t xml:space="preserve"> -</w:t>
      </w:r>
      <w:r w:rsidRPr="00444EA7">
        <w:rPr>
          <w:rtl/>
        </w:rPr>
        <w:t xml:space="preserve"> </w:t>
      </w:r>
      <w:r w:rsidRPr="00444EA7">
        <w:rPr>
          <w:rFonts w:hint="cs"/>
          <w:rtl/>
        </w:rPr>
        <w:t>כלבים</w:t>
      </w:r>
      <w:r w:rsidRPr="00444EA7">
        <w:rPr>
          <w:rtl/>
        </w:rPr>
        <w:t xml:space="preserve"> </w:t>
      </w:r>
      <w:r w:rsidRPr="00444EA7">
        <w:rPr>
          <w:rFonts w:hint="cs"/>
          <w:rtl/>
        </w:rPr>
        <w:t>צועקים</w:t>
      </w:r>
      <w:r w:rsidRPr="00444EA7">
        <w:rPr>
          <w:rtl/>
        </w:rPr>
        <w:t xml:space="preserve">. </w:t>
      </w:r>
    </w:p>
    <w:p w:rsidR="00657196" w:rsidRDefault="00657196" w:rsidP="00FB3502">
      <w:pPr>
        <w:rPr>
          <w:rtl/>
        </w:rPr>
      </w:pPr>
      <w:r w:rsidRPr="00947F22">
        <w:rPr>
          <w:rFonts w:hint="cs"/>
          <w:b/>
          <w:bCs/>
          <w:rtl/>
        </w:rPr>
        <w:t>שלישית</w:t>
      </w:r>
      <w:r w:rsidRPr="00947F22">
        <w:rPr>
          <w:b/>
          <w:bCs/>
          <w:rtl/>
        </w:rPr>
        <w:t xml:space="preserve"> -</w:t>
      </w:r>
      <w:r w:rsidRPr="00444EA7">
        <w:rPr>
          <w:rtl/>
        </w:rPr>
        <w:t xml:space="preserve"> </w:t>
      </w:r>
      <w:r w:rsidRPr="00444EA7">
        <w:rPr>
          <w:rFonts w:hint="cs"/>
          <w:rtl/>
        </w:rPr>
        <w:t>תינוק</w:t>
      </w:r>
      <w:r w:rsidRPr="00444EA7">
        <w:rPr>
          <w:rtl/>
        </w:rPr>
        <w:t xml:space="preserve"> </w:t>
      </w:r>
      <w:r w:rsidRPr="00444EA7">
        <w:rPr>
          <w:rFonts w:hint="cs"/>
          <w:rtl/>
        </w:rPr>
        <w:t>יונק</w:t>
      </w:r>
      <w:r w:rsidRPr="00444EA7">
        <w:rPr>
          <w:rtl/>
        </w:rPr>
        <w:t xml:space="preserve"> </w:t>
      </w:r>
      <w:r w:rsidRPr="00444EA7">
        <w:rPr>
          <w:rFonts w:hint="cs"/>
          <w:rtl/>
        </w:rPr>
        <w:t>משדי</w:t>
      </w:r>
      <w:r w:rsidRPr="00444EA7">
        <w:rPr>
          <w:rtl/>
        </w:rPr>
        <w:t xml:space="preserve"> </w:t>
      </w:r>
      <w:r w:rsidRPr="00444EA7">
        <w:rPr>
          <w:rFonts w:hint="cs"/>
          <w:rtl/>
        </w:rPr>
        <w:t>אמו</w:t>
      </w:r>
      <w:r w:rsidRPr="00444EA7">
        <w:rPr>
          <w:rtl/>
        </w:rPr>
        <w:t xml:space="preserve">, </w:t>
      </w:r>
      <w:r w:rsidRPr="00444EA7">
        <w:rPr>
          <w:rFonts w:hint="cs"/>
          <w:rtl/>
        </w:rPr>
        <w:t>ואשה</w:t>
      </w:r>
      <w:r w:rsidRPr="00444EA7">
        <w:rPr>
          <w:rtl/>
        </w:rPr>
        <w:t xml:space="preserve"> </w:t>
      </w:r>
      <w:r w:rsidRPr="00444EA7">
        <w:rPr>
          <w:rFonts w:hint="cs"/>
          <w:rtl/>
        </w:rPr>
        <w:t>מספרת</w:t>
      </w:r>
      <w:r w:rsidRPr="00444EA7">
        <w:rPr>
          <w:rtl/>
        </w:rPr>
        <w:t xml:space="preserve"> </w:t>
      </w:r>
      <w:r w:rsidRPr="00444EA7">
        <w:rPr>
          <w:rFonts w:hint="cs"/>
          <w:rtl/>
        </w:rPr>
        <w:t>עם</w:t>
      </w:r>
      <w:r w:rsidRPr="00444EA7">
        <w:rPr>
          <w:rtl/>
        </w:rPr>
        <w:t xml:space="preserve"> </w:t>
      </w:r>
      <w:r w:rsidRPr="00444EA7">
        <w:rPr>
          <w:rFonts w:hint="cs"/>
          <w:rtl/>
        </w:rPr>
        <w:t>בעלה</w:t>
      </w:r>
      <w:r w:rsidRPr="00444EA7">
        <w:rPr>
          <w:rtl/>
        </w:rPr>
        <w:t xml:space="preserve">. </w:t>
      </w:r>
    </w:p>
    <w:p w:rsidR="00657196" w:rsidRPr="00444EA7" w:rsidRDefault="00657196" w:rsidP="00FB3502">
      <w:pPr>
        <w:rPr>
          <w:rtl/>
        </w:rPr>
      </w:pPr>
      <w:r w:rsidRPr="00444EA7">
        <w:rPr>
          <w:rFonts w:hint="cs"/>
          <w:rtl/>
        </w:rPr>
        <w:t>ויש</w:t>
      </w:r>
      <w:r w:rsidRPr="00444EA7">
        <w:rPr>
          <w:rtl/>
        </w:rPr>
        <w:t xml:space="preserve"> </w:t>
      </w:r>
      <w:r w:rsidRPr="00444EA7">
        <w:rPr>
          <w:rFonts w:hint="cs"/>
          <w:rtl/>
        </w:rPr>
        <w:t>לשאול</w:t>
      </w:r>
      <w:r w:rsidRPr="00444EA7">
        <w:rPr>
          <w:rtl/>
        </w:rPr>
        <w:t xml:space="preserve">, </w:t>
      </w:r>
      <w:r w:rsidRPr="00444EA7">
        <w:rPr>
          <w:rFonts w:hint="cs"/>
          <w:rtl/>
        </w:rPr>
        <w:t>למה</w:t>
      </w:r>
      <w:r w:rsidRPr="00444EA7">
        <w:rPr>
          <w:rtl/>
        </w:rPr>
        <w:t xml:space="preserve"> </w:t>
      </w:r>
      <w:r w:rsidRPr="00444EA7">
        <w:rPr>
          <w:rFonts w:hint="cs"/>
          <w:rtl/>
        </w:rPr>
        <w:t>בכל</w:t>
      </w:r>
      <w:r w:rsidRPr="00444EA7">
        <w:rPr>
          <w:rtl/>
        </w:rPr>
        <w:t xml:space="preserve"> </w:t>
      </w:r>
      <w:r w:rsidRPr="00444EA7">
        <w:rPr>
          <w:rFonts w:hint="cs"/>
          <w:rtl/>
        </w:rPr>
        <w:t>משמר</w:t>
      </w:r>
      <w:r w:rsidRPr="00444EA7">
        <w:rPr>
          <w:rtl/>
        </w:rPr>
        <w:t xml:space="preserve"> </w:t>
      </w:r>
      <w:r w:rsidRPr="00444EA7">
        <w:rPr>
          <w:rFonts w:hint="cs"/>
          <w:rtl/>
        </w:rPr>
        <w:t>ומשמר</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שואג</w:t>
      </w:r>
      <w:r w:rsidRPr="00444EA7">
        <w:rPr>
          <w:rtl/>
        </w:rPr>
        <w:t xml:space="preserve"> </w:t>
      </w:r>
      <w:r w:rsidRPr="00444EA7">
        <w:rPr>
          <w:rFonts w:hint="cs"/>
          <w:rtl/>
        </w:rPr>
        <w:t>אוי</w:t>
      </w:r>
      <w:r w:rsidRPr="00444EA7">
        <w:rPr>
          <w:rtl/>
        </w:rPr>
        <w:t xml:space="preserve"> </w:t>
      </w:r>
      <w:r w:rsidRPr="00444EA7">
        <w:rPr>
          <w:rFonts w:hint="cs"/>
          <w:rtl/>
        </w:rPr>
        <w:t>לי</w:t>
      </w:r>
      <w:r w:rsidRPr="00444EA7">
        <w:rPr>
          <w:rtl/>
        </w:rPr>
        <w:t xml:space="preserve"> </w:t>
      </w:r>
      <w:r w:rsidRPr="00444EA7">
        <w:rPr>
          <w:rFonts w:hint="cs"/>
          <w:rtl/>
        </w:rPr>
        <w:t>שהחרבתי</w:t>
      </w:r>
      <w:r w:rsidRPr="00444EA7">
        <w:rPr>
          <w:rtl/>
        </w:rPr>
        <w:t xml:space="preserve"> </w:t>
      </w:r>
      <w:r w:rsidRPr="00444EA7">
        <w:rPr>
          <w:rFonts w:hint="cs"/>
          <w:rtl/>
        </w:rPr>
        <w:t>את</w:t>
      </w:r>
      <w:r w:rsidRPr="00444EA7">
        <w:rPr>
          <w:rtl/>
        </w:rPr>
        <w:t xml:space="preserve"> </w:t>
      </w:r>
      <w:r w:rsidRPr="00444EA7">
        <w:rPr>
          <w:rFonts w:hint="cs"/>
          <w:rtl/>
        </w:rPr>
        <w:t>ביתי</w:t>
      </w:r>
      <w:r w:rsidRPr="00444EA7">
        <w:rPr>
          <w:rtl/>
        </w:rPr>
        <w:t xml:space="preserve"> </w:t>
      </w:r>
      <w:r>
        <w:rPr>
          <w:rFonts w:hint="cs"/>
          <w:rtl/>
        </w:rPr>
        <w:t>וכו</w:t>
      </w:r>
      <w:r>
        <w:rPr>
          <w:rtl/>
        </w:rPr>
        <w:t>'</w:t>
      </w:r>
      <w:r w:rsidRPr="00444EA7">
        <w:rPr>
          <w:rtl/>
        </w:rPr>
        <w:t xml:space="preserve">. </w:t>
      </w:r>
      <w:r w:rsidRPr="00444EA7">
        <w:rPr>
          <w:rFonts w:hint="cs"/>
          <w:rtl/>
        </w:rPr>
        <w:t>אבל</w:t>
      </w:r>
      <w:r w:rsidRPr="00444EA7">
        <w:rPr>
          <w:rtl/>
        </w:rPr>
        <w:t xml:space="preserve"> </w:t>
      </w:r>
      <w:r w:rsidRPr="00444EA7">
        <w:rPr>
          <w:rFonts w:hint="cs"/>
          <w:rtl/>
        </w:rPr>
        <w:t>יש</w:t>
      </w:r>
      <w:r w:rsidRPr="00444EA7">
        <w:rPr>
          <w:rtl/>
        </w:rPr>
        <w:t xml:space="preserve"> </w:t>
      </w:r>
      <w:r w:rsidRPr="00444EA7">
        <w:rPr>
          <w:rFonts w:hint="cs"/>
          <w:rtl/>
        </w:rPr>
        <w:t>לך</w:t>
      </w:r>
      <w:r w:rsidRPr="00444EA7">
        <w:rPr>
          <w:rtl/>
        </w:rPr>
        <w:t xml:space="preserve"> </w:t>
      </w:r>
      <w:r w:rsidRPr="00444EA7">
        <w:rPr>
          <w:rFonts w:hint="cs"/>
          <w:rtl/>
        </w:rPr>
        <w:t>לדעת</w:t>
      </w:r>
      <w:r w:rsidRPr="00444EA7">
        <w:rPr>
          <w:rtl/>
        </w:rPr>
        <w:t xml:space="preserve">, </w:t>
      </w:r>
      <w:r w:rsidRPr="00444EA7">
        <w:rPr>
          <w:rFonts w:hint="cs"/>
          <w:rtl/>
        </w:rPr>
        <w:t>שהלילה</w:t>
      </w:r>
      <w:r w:rsidRPr="00444EA7">
        <w:rPr>
          <w:rtl/>
        </w:rPr>
        <w:t xml:space="preserve"> </w:t>
      </w:r>
      <w:r w:rsidRPr="00444EA7">
        <w:rPr>
          <w:rFonts w:hint="cs"/>
          <w:rtl/>
        </w:rPr>
        <w:t>הוא</w:t>
      </w:r>
      <w:r w:rsidRPr="00444EA7">
        <w:rPr>
          <w:rtl/>
        </w:rPr>
        <w:t xml:space="preserve"> </w:t>
      </w:r>
      <w:r w:rsidRPr="00444EA7">
        <w:rPr>
          <w:rFonts w:hint="cs"/>
          <w:rtl/>
        </w:rPr>
        <w:t>חושך</w:t>
      </w:r>
      <w:r w:rsidRPr="00444EA7">
        <w:rPr>
          <w:rtl/>
        </w:rPr>
        <w:t xml:space="preserve">, </w:t>
      </w:r>
      <w:r w:rsidRPr="00444EA7">
        <w:rPr>
          <w:rFonts w:hint="cs"/>
          <w:rtl/>
        </w:rPr>
        <w:t>והוא</w:t>
      </w:r>
      <w:r w:rsidRPr="00444EA7">
        <w:rPr>
          <w:rtl/>
        </w:rPr>
        <w:t xml:space="preserve"> </w:t>
      </w:r>
      <w:r w:rsidRPr="00444EA7">
        <w:rPr>
          <w:rFonts w:hint="cs"/>
          <w:rtl/>
        </w:rPr>
        <w:t>דומה</w:t>
      </w:r>
      <w:r w:rsidRPr="00444EA7">
        <w:rPr>
          <w:rtl/>
        </w:rPr>
        <w:t xml:space="preserve"> </w:t>
      </w:r>
      <w:r w:rsidRPr="00444EA7">
        <w:rPr>
          <w:rFonts w:hint="cs"/>
          <w:rtl/>
        </w:rPr>
        <w:t>לגלות</w:t>
      </w:r>
      <w:r w:rsidRPr="00444EA7">
        <w:rPr>
          <w:rtl/>
        </w:rPr>
        <w:t xml:space="preserve">, </w:t>
      </w:r>
      <w:r w:rsidRPr="00444EA7">
        <w:rPr>
          <w:rFonts w:hint="cs"/>
          <w:rtl/>
        </w:rPr>
        <w:t>שישראל</w:t>
      </w:r>
      <w:r w:rsidRPr="00444EA7">
        <w:rPr>
          <w:rtl/>
        </w:rPr>
        <w:t xml:space="preserve"> </w:t>
      </w:r>
      <w:r w:rsidRPr="00444EA7">
        <w:rPr>
          <w:rFonts w:hint="cs"/>
          <w:rtl/>
        </w:rPr>
        <w:t>יושבים</w:t>
      </w:r>
      <w:r w:rsidRPr="00444EA7">
        <w:rPr>
          <w:rtl/>
        </w:rPr>
        <w:t xml:space="preserve"> </w:t>
      </w:r>
      <w:r w:rsidRPr="00444EA7">
        <w:rPr>
          <w:rFonts w:hint="cs"/>
          <w:rtl/>
        </w:rPr>
        <w:t>בחושך</w:t>
      </w:r>
      <w:r w:rsidRPr="00444EA7">
        <w:rPr>
          <w:rtl/>
        </w:rPr>
        <w:t xml:space="preserve"> </w:t>
      </w:r>
      <w:r w:rsidRPr="00444EA7">
        <w:rPr>
          <w:rFonts w:hint="cs"/>
          <w:rtl/>
        </w:rPr>
        <w:t>ולא</w:t>
      </w:r>
      <w:r w:rsidRPr="00444EA7">
        <w:rPr>
          <w:rtl/>
        </w:rPr>
        <w:t xml:space="preserve"> </w:t>
      </w:r>
      <w:r w:rsidRPr="00444EA7">
        <w:rPr>
          <w:rFonts w:hint="cs"/>
          <w:rtl/>
        </w:rPr>
        <w:t>אור</w:t>
      </w:r>
      <w:r w:rsidRPr="00444EA7">
        <w:rPr>
          <w:rtl/>
        </w:rPr>
        <w:t xml:space="preserve">. </w:t>
      </w:r>
      <w:r w:rsidRPr="00444EA7">
        <w:rPr>
          <w:rFonts w:hint="cs"/>
          <w:rtl/>
        </w:rPr>
        <w:t>ולכך</w:t>
      </w:r>
      <w:r w:rsidRPr="00444EA7">
        <w:rPr>
          <w:rtl/>
        </w:rPr>
        <w:t xml:space="preserve"> </w:t>
      </w:r>
      <w:r w:rsidRPr="00444EA7">
        <w:rPr>
          <w:rFonts w:hint="cs"/>
          <w:rtl/>
        </w:rPr>
        <w:t>כאשר</w:t>
      </w:r>
      <w:r w:rsidRPr="00444EA7">
        <w:rPr>
          <w:rtl/>
        </w:rPr>
        <w:t xml:space="preserve"> </w:t>
      </w:r>
      <w:r w:rsidRPr="00444EA7">
        <w:rPr>
          <w:rFonts w:hint="cs"/>
          <w:rtl/>
        </w:rPr>
        <w:t>נגאלו</w:t>
      </w:r>
      <w:r w:rsidRPr="00444EA7">
        <w:rPr>
          <w:rtl/>
        </w:rPr>
        <w:t xml:space="preserve"> </w:t>
      </w:r>
      <w:r w:rsidRPr="00444EA7">
        <w:rPr>
          <w:rFonts w:hint="cs"/>
          <w:rtl/>
        </w:rPr>
        <w:t>ישראל</w:t>
      </w:r>
      <w:r w:rsidRPr="00444EA7">
        <w:rPr>
          <w:rtl/>
        </w:rPr>
        <w:t xml:space="preserve">, </w:t>
      </w:r>
      <w:r w:rsidRPr="00444EA7">
        <w:rPr>
          <w:rFonts w:hint="cs"/>
          <w:rtl/>
        </w:rPr>
        <w:t>כתיב</w:t>
      </w:r>
      <w:r w:rsidRPr="00444EA7">
        <w:rPr>
          <w:rtl/>
        </w:rPr>
        <w:t xml:space="preserve"> (</w:t>
      </w:r>
      <w:r w:rsidRPr="00444EA7">
        <w:rPr>
          <w:rFonts w:hint="cs"/>
          <w:rtl/>
        </w:rPr>
        <w:t>אסתר</w:t>
      </w:r>
      <w:r w:rsidRPr="00444EA7">
        <w:rPr>
          <w:rtl/>
        </w:rPr>
        <w:t xml:space="preserve"> </w:t>
      </w:r>
      <w:r w:rsidRPr="00444EA7">
        <w:rPr>
          <w:rFonts w:hint="cs"/>
          <w:rtl/>
        </w:rPr>
        <w:t>ח</w:t>
      </w:r>
      <w:r w:rsidRPr="00444EA7">
        <w:rPr>
          <w:rtl/>
        </w:rPr>
        <w:t xml:space="preserve">, </w:t>
      </w:r>
      <w:r w:rsidRPr="00444EA7">
        <w:rPr>
          <w:rFonts w:hint="cs"/>
          <w:rtl/>
        </w:rPr>
        <w:t>טז</w:t>
      </w:r>
      <w:r w:rsidRPr="00444EA7">
        <w:rPr>
          <w:rtl/>
        </w:rPr>
        <w:t xml:space="preserve">) </w:t>
      </w:r>
      <w:r w:rsidRPr="00444EA7">
        <w:rPr>
          <w:rFonts w:hint="cs"/>
          <w:rtl/>
        </w:rPr>
        <w:t>ליהודים</w:t>
      </w:r>
      <w:r w:rsidRPr="00444EA7">
        <w:rPr>
          <w:rtl/>
        </w:rPr>
        <w:t xml:space="preserve"> </w:t>
      </w:r>
      <w:r>
        <w:rPr>
          <w:rFonts w:hint="cs"/>
          <w:rtl/>
        </w:rPr>
        <w:t>הייתה</w:t>
      </w:r>
      <w:r w:rsidRPr="00444EA7">
        <w:rPr>
          <w:rtl/>
        </w:rPr>
        <w:t xml:space="preserve"> </w:t>
      </w:r>
      <w:r w:rsidRPr="00444EA7">
        <w:rPr>
          <w:rFonts w:hint="cs"/>
          <w:rtl/>
        </w:rPr>
        <w:t>אורה</w:t>
      </w:r>
      <w:r w:rsidRPr="00444EA7">
        <w:rPr>
          <w:rtl/>
        </w:rPr>
        <w:t xml:space="preserve">, </w:t>
      </w:r>
      <w:r w:rsidRPr="00444EA7">
        <w:rPr>
          <w:rFonts w:hint="cs"/>
          <w:rtl/>
        </w:rPr>
        <w:t>ולכך</w:t>
      </w:r>
      <w:r w:rsidRPr="00444EA7">
        <w:rPr>
          <w:rtl/>
        </w:rPr>
        <w:t xml:space="preserve"> </w:t>
      </w:r>
      <w:r w:rsidRPr="00444EA7">
        <w:rPr>
          <w:rFonts w:hint="cs"/>
          <w:rtl/>
        </w:rPr>
        <w:t>הלילה</w:t>
      </w:r>
      <w:r w:rsidRPr="00444EA7">
        <w:rPr>
          <w:rtl/>
        </w:rPr>
        <w:t xml:space="preserve"> </w:t>
      </w:r>
      <w:r w:rsidRPr="00444EA7">
        <w:rPr>
          <w:rFonts w:hint="cs"/>
          <w:rtl/>
        </w:rPr>
        <w:t>סימן</w:t>
      </w:r>
      <w:r w:rsidRPr="00444EA7">
        <w:rPr>
          <w:rtl/>
        </w:rPr>
        <w:t xml:space="preserve"> </w:t>
      </w:r>
      <w:r w:rsidRPr="00444EA7">
        <w:rPr>
          <w:rFonts w:hint="cs"/>
          <w:rtl/>
        </w:rPr>
        <w:t>לגלות</w:t>
      </w:r>
      <w:r w:rsidRPr="00444EA7">
        <w:rPr>
          <w:rtl/>
        </w:rPr>
        <w:t xml:space="preserve">. </w:t>
      </w:r>
      <w:r w:rsidRPr="00444EA7">
        <w:rPr>
          <w:rFonts w:hint="cs"/>
          <w:rtl/>
        </w:rPr>
        <w:t>וכמו</w:t>
      </w:r>
      <w:r w:rsidRPr="00444EA7">
        <w:rPr>
          <w:rtl/>
        </w:rPr>
        <w:t xml:space="preserve"> </w:t>
      </w:r>
      <w:r w:rsidRPr="00444EA7">
        <w:rPr>
          <w:rFonts w:hint="cs"/>
          <w:rtl/>
        </w:rPr>
        <w:t>שהלילה</w:t>
      </w:r>
      <w:r w:rsidRPr="00444EA7">
        <w:rPr>
          <w:rtl/>
        </w:rPr>
        <w:t xml:space="preserve"> </w:t>
      </w:r>
      <w:r w:rsidRPr="00444EA7">
        <w:rPr>
          <w:rFonts w:hint="cs"/>
          <w:rtl/>
        </w:rPr>
        <w:t>נחלק</w:t>
      </w:r>
      <w:r w:rsidRPr="00444EA7">
        <w:rPr>
          <w:rtl/>
        </w:rPr>
        <w:t xml:space="preserve"> </w:t>
      </w:r>
      <w:r w:rsidRPr="00444EA7">
        <w:rPr>
          <w:rFonts w:hint="cs"/>
          <w:rtl/>
        </w:rPr>
        <w:t>לג</w:t>
      </w:r>
      <w:r w:rsidR="00DF76A2">
        <w:rPr>
          <w:rFonts w:hint="cs"/>
          <w:rtl/>
        </w:rPr>
        <w:t>'</w:t>
      </w:r>
      <w:r w:rsidRPr="00444EA7">
        <w:rPr>
          <w:rtl/>
        </w:rPr>
        <w:t xml:space="preserve"> </w:t>
      </w:r>
      <w:r w:rsidRPr="00444EA7">
        <w:rPr>
          <w:rFonts w:hint="cs"/>
          <w:rtl/>
        </w:rPr>
        <w:t>משמרות</w:t>
      </w:r>
      <w:r w:rsidRPr="00444EA7">
        <w:rPr>
          <w:rtl/>
        </w:rPr>
        <w:t xml:space="preserve">, </w:t>
      </w:r>
      <w:r w:rsidRPr="00444EA7">
        <w:rPr>
          <w:rFonts w:hint="cs"/>
          <w:rtl/>
        </w:rPr>
        <w:t>כך</w:t>
      </w:r>
      <w:r w:rsidRPr="00444EA7">
        <w:rPr>
          <w:rtl/>
        </w:rPr>
        <w:t xml:space="preserve"> </w:t>
      </w:r>
      <w:r w:rsidRPr="00444EA7">
        <w:rPr>
          <w:rFonts w:hint="cs"/>
          <w:rtl/>
        </w:rPr>
        <w:t>הגלות</w:t>
      </w:r>
      <w:r w:rsidRPr="00444EA7">
        <w:rPr>
          <w:rtl/>
        </w:rPr>
        <w:t xml:space="preserve"> </w:t>
      </w:r>
      <w:r w:rsidRPr="00444EA7">
        <w:rPr>
          <w:rFonts w:hint="cs"/>
          <w:rtl/>
        </w:rPr>
        <w:t>נחלק</w:t>
      </w:r>
      <w:r w:rsidRPr="00444EA7">
        <w:rPr>
          <w:rtl/>
        </w:rPr>
        <w:t xml:space="preserve"> </w:t>
      </w:r>
      <w:r w:rsidRPr="00444EA7">
        <w:rPr>
          <w:rFonts w:hint="cs"/>
          <w:rtl/>
        </w:rPr>
        <w:t>לג</w:t>
      </w:r>
      <w:r w:rsidR="00DF76A2">
        <w:rPr>
          <w:rFonts w:hint="cs"/>
          <w:rtl/>
        </w:rPr>
        <w:t>'</w:t>
      </w:r>
      <w:r w:rsidRPr="00444EA7">
        <w:rPr>
          <w:rtl/>
        </w:rPr>
        <w:t xml:space="preserve"> </w:t>
      </w:r>
      <w:r w:rsidRPr="00444EA7">
        <w:rPr>
          <w:rFonts w:hint="cs"/>
          <w:rtl/>
        </w:rPr>
        <w:t>חלקים</w:t>
      </w:r>
      <w:r w:rsidRPr="00444EA7">
        <w:rPr>
          <w:rtl/>
        </w:rPr>
        <w:t xml:space="preserve">, </w:t>
      </w:r>
      <w:r w:rsidRPr="00444EA7">
        <w:rPr>
          <w:rFonts w:hint="cs"/>
          <w:rtl/>
        </w:rPr>
        <w:t>והם</w:t>
      </w:r>
      <w:r w:rsidRPr="00444EA7">
        <w:rPr>
          <w:rtl/>
        </w:rPr>
        <w:t xml:space="preserve"> </w:t>
      </w:r>
      <w:r w:rsidRPr="00444EA7">
        <w:rPr>
          <w:rFonts w:hint="cs"/>
          <w:rtl/>
        </w:rPr>
        <w:t>דומים</w:t>
      </w:r>
      <w:r w:rsidRPr="00444EA7">
        <w:rPr>
          <w:rtl/>
        </w:rPr>
        <w:t xml:space="preserve"> </w:t>
      </w:r>
      <w:r w:rsidRPr="00444EA7">
        <w:rPr>
          <w:rFonts w:hint="cs"/>
          <w:rtl/>
        </w:rPr>
        <w:t>לגמרי</w:t>
      </w:r>
      <w:r w:rsidRPr="00444EA7">
        <w:rPr>
          <w:rtl/>
        </w:rPr>
        <w:t xml:space="preserve"> </w:t>
      </w:r>
      <w:r w:rsidRPr="00444EA7">
        <w:rPr>
          <w:rFonts w:hint="cs"/>
          <w:rtl/>
        </w:rPr>
        <w:t>אל</w:t>
      </w:r>
      <w:r w:rsidRPr="00444EA7">
        <w:rPr>
          <w:rtl/>
        </w:rPr>
        <w:t xml:space="preserve"> </w:t>
      </w:r>
      <w:r w:rsidRPr="00444EA7">
        <w:rPr>
          <w:rFonts w:hint="cs"/>
          <w:rtl/>
        </w:rPr>
        <w:t>המשמרות</w:t>
      </w:r>
      <w:r w:rsidRPr="00444EA7">
        <w:rPr>
          <w:rtl/>
        </w:rPr>
        <w:t xml:space="preserve"> </w:t>
      </w:r>
      <w:r w:rsidRPr="00444EA7">
        <w:rPr>
          <w:rFonts w:hint="cs"/>
          <w:rtl/>
        </w:rPr>
        <w:t>שהם</w:t>
      </w:r>
      <w:r w:rsidRPr="00444EA7">
        <w:rPr>
          <w:rtl/>
        </w:rPr>
        <w:t xml:space="preserve"> </w:t>
      </w:r>
      <w:r w:rsidRPr="00444EA7">
        <w:rPr>
          <w:rFonts w:hint="cs"/>
          <w:rtl/>
        </w:rPr>
        <w:t>בלילה</w:t>
      </w:r>
      <w:r w:rsidRPr="00444EA7">
        <w:rPr>
          <w:rtl/>
        </w:rPr>
        <w:t xml:space="preserve">, </w:t>
      </w:r>
      <w:r w:rsidRPr="00444EA7">
        <w:rPr>
          <w:rFonts w:hint="cs"/>
          <w:rtl/>
        </w:rPr>
        <w:t>כי</w:t>
      </w:r>
      <w:r w:rsidRPr="00444EA7">
        <w:rPr>
          <w:rtl/>
        </w:rPr>
        <w:t xml:space="preserve"> </w:t>
      </w:r>
      <w:r w:rsidRPr="00444EA7">
        <w:rPr>
          <w:rFonts w:hint="cs"/>
          <w:rtl/>
        </w:rPr>
        <w:t>הם</w:t>
      </w:r>
      <w:r w:rsidRPr="00444EA7">
        <w:rPr>
          <w:rtl/>
        </w:rPr>
        <w:t xml:space="preserve"> </w:t>
      </w:r>
      <w:r w:rsidRPr="00444EA7">
        <w:rPr>
          <w:rFonts w:hint="cs"/>
          <w:rtl/>
        </w:rPr>
        <w:t>סימן</w:t>
      </w:r>
      <w:r w:rsidRPr="00444EA7">
        <w:rPr>
          <w:rtl/>
        </w:rPr>
        <w:t xml:space="preserve"> </w:t>
      </w:r>
      <w:r w:rsidRPr="00444EA7">
        <w:rPr>
          <w:rFonts w:hint="cs"/>
          <w:rtl/>
        </w:rPr>
        <w:t>אל</w:t>
      </w:r>
      <w:r w:rsidRPr="00444EA7">
        <w:rPr>
          <w:rtl/>
        </w:rPr>
        <w:t xml:space="preserve"> </w:t>
      </w:r>
      <w:r w:rsidRPr="00444EA7">
        <w:rPr>
          <w:rFonts w:hint="cs"/>
          <w:rtl/>
        </w:rPr>
        <w:t>שלשה</w:t>
      </w:r>
      <w:r w:rsidRPr="00444EA7">
        <w:rPr>
          <w:rtl/>
        </w:rPr>
        <w:t xml:space="preserve"> </w:t>
      </w:r>
      <w:r w:rsidRPr="00444EA7">
        <w:rPr>
          <w:rFonts w:hint="cs"/>
          <w:rtl/>
        </w:rPr>
        <w:t>חלקי</w:t>
      </w:r>
      <w:r w:rsidRPr="00444EA7">
        <w:rPr>
          <w:rtl/>
        </w:rPr>
        <w:t xml:space="preserve"> </w:t>
      </w:r>
      <w:r w:rsidRPr="00444EA7">
        <w:rPr>
          <w:rFonts w:hint="cs"/>
          <w:rtl/>
        </w:rPr>
        <w:t>הגלות</w:t>
      </w:r>
      <w:r w:rsidRPr="00444EA7">
        <w:rPr>
          <w:rtl/>
        </w:rPr>
        <w:t xml:space="preserve">. </w:t>
      </w:r>
      <w:r w:rsidRPr="00444EA7">
        <w:rPr>
          <w:rFonts w:hint="cs"/>
          <w:rtl/>
        </w:rPr>
        <w:t>לכך</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יושב</w:t>
      </w:r>
      <w:r w:rsidRPr="00444EA7">
        <w:rPr>
          <w:rtl/>
        </w:rPr>
        <w:t xml:space="preserve"> </w:t>
      </w:r>
      <w:r w:rsidRPr="00444EA7">
        <w:rPr>
          <w:rFonts w:hint="cs"/>
          <w:rtl/>
        </w:rPr>
        <w:t>ושואג</w:t>
      </w:r>
      <w:r w:rsidRPr="00444EA7">
        <w:rPr>
          <w:rtl/>
        </w:rPr>
        <w:t xml:space="preserve"> </w:t>
      </w:r>
      <w:r w:rsidRPr="00444EA7">
        <w:rPr>
          <w:rFonts w:hint="cs"/>
          <w:rtl/>
        </w:rPr>
        <w:t>על</w:t>
      </w:r>
      <w:r w:rsidRPr="00444EA7">
        <w:rPr>
          <w:rtl/>
        </w:rPr>
        <w:t xml:space="preserve"> </w:t>
      </w:r>
      <w:r w:rsidRPr="00444EA7">
        <w:rPr>
          <w:rFonts w:hint="cs"/>
          <w:rtl/>
        </w:rPr>
        <w:t>כל</w:t>
      </w:r>
      <w:r w:rsidRPr="00444EA7">
        <w:rPr>
          <w:rtl/>
        </w:rPr>
        <w:t xml:space="preserve"> </w:t>
      </w:r>
      <w:r w:rsidRPr="00444EA7">
        <w:rPr>
          <w:rFonts w:hint="cs"/>
          <w:rtl/>
        </w:rPr>
        <w:t>משמר</w:t>
      </w:r>
      <w:r w:rsidRPr="00444EA7">
        <w:rPr>
          <w:rtl/>
        </w:rPr>
        <w:t xml:space="preserve"> </w:t>
      </w:r>
      <w:r w:rsidRPr="00444EA7">
        <w:rPr>
          <w:rFonts w:hint="cs"/>
          <w:rtl/>
        </w:rPr>
        <w:t>אוי</w:t>
      </w:r>
      <w:r w:rsidRPr="00444EA7">
        <w:rPr>
          <w:rtl/>
        </w:rPr>
        <w:t xml:space="preserve"> </w:t>
      </w:r>
      <w:r w:rsidRPr="00444EA7">
        <w:rPr>
          <w:rFonts w:hint="cs"/>
          <w:rtl/>
        </w:rPr>
        <w:t>לי</w:t>
      </w:r>
      <w:r w:rsidRPr="00444EA7">
        <w:rPr>
          <w:rtl/>
        </w:rPr>
        <w:t xml:space="preserve"> </w:t>
      </w:r>
      <w:r w:rsidRPr="00444EA7">
        <w:rPr>
          <w:rFonts w:hint="cs"/>
          <w:rtl/>
        </w:rPr>
        <w:t>שהחרבתי</w:t>
      </w:r>
      <w:r w:rsidRPr="00444EA7">
        <w:rPr>
          <w:rtl/>
        </w:rPr>
        <w:t xml:space="preserve"> </w:t>
      </w:r>
      <w:r w:rsidRPr="00444EA7">
        <w:rPr>
          <w:rFonts w:hint="cs"/>
          <w:rtl/>
        </w:rPr>
        <w:t>את</w:t>
      </w:r>
      <w:r w:rsidRPr="00444EA7">
        <w:rPr>
          <w:rtl/>
        </w:rPr>
        <w:t xml:space="preserve"> </w:t>
      </w:r>
      <w:r w:rsidRPr="00444EA7">
        <w:rPr>
          <w:rFonts w:hint="cs"/>
          <w:rtl/>
        </w:rPr>
        <w:t>ביתי</w:t>
      </w:r>
      <w:r w:rsidRPr="00444EA7">
        <w:rPr>
          <w:rtl/>
        </w:rPr>
        <w:t xml:space="preserve"> </w:t>
      </w:r>
      <w:r>
        <w:rPr>
          <w:rFonts w:hint="cs"/>
          <w:rtl/>
        </w:rPr>
        <w:t>וכו</w:t>
      </w:r>
      <w:r>
        <w:rPr>
          <w:rtl/>
        </w:rPr>
        <w:t>'</w:t>
      </w:r>
      <w:r w:rsidRPr="00444EA7">
        <w:rPr>
          <w:rtl/>
        </w:rPr>
        <w:t xml:space="preserve">. </w:t>
      </w:r>
    </w:p>
    <w:p w:rsidR="00657196" w:rsidRPr="00444EA7" w:rsidRDefault="00657196" w:rsidP="00FB3502">
      <w:pPr>
        <w:rPr>
          <w:rtl/>
        </w:rPr>
      </w:pPr>
    </w:p>
    <w:p w:rsidR="00657196" w:rsidRPr="00947F22" w:rsidRDefault="00657196" w:rsidP="00FB3502">
      <w:pPr>
        <w:rPr>
          <w:b/>
          <w:bCs/>
          <w:rtl/>
        </w:rPr>
      </w:pPr>
      <w:r w:rsidRPr="00444EA7">
        <w:rPr>
          <w:rFonts w:hint="cs"/>
          <w:rtl/>
        </w:rPr>
        <w:t>כי</w:t>
      </w:r>
      <w:r w:rsidRPr="00444EA7">
        <w:rPr>
          <w:rtl/>
        </w:rPr>
        <w:t xml:space="preserve"> </w:t>
      </w:r>
      <w:r w:rsidRPr="00444EA7">
        <w:rPr>
          <w:rFonts w:hint="cs"/>
          <w:rtl/>
        </w:rPr>
        <w:t>בתח</w:t>
      </w:r>
      <w:r>
        <w:rPr>
          <w:rFonts w:hint="cs"/>
          <w:rtl/>
        </w:rPr>
        <w:t>י</w:t>
      </w:r>
      <w:r w:rsidRPr="00444EA7">
        <w:rPr>
          <w:rFonts w:hint="cs"/>
          <w:rtl/>
        </w:rPr>
        <w:t>לה</w:t>
      </w:r>
      <w:r w:rsidRPr="00444EA7">
        <w:rPr>
          <w:rtl/>
        </w:rPr>
        <w:t xml:space="preserve"> </w:t>
      </w:r>
      <w:r w:rsidRPr="00444EA7">
        <w:rPr>
          <w:rFonts w:hint="cs"/>
          <w:rtl/>
        </w:rPr>
        <w:t>כאשר</w:t>
      </w:r>
      <w:r w:rsidRPr="00444EA7">
        <w:rPr>
          <w:rtl/>
        </w:rPr>
        <w:t xml:space="preserve"> </w:t>
      </w:r>
      <w:r w:rsidRPr="00444EA7">
        <w:rPr>
          <w:rFonts w:hint="cs"/>
          <w:rtl/>
        </w:rPr>
        <w:t>באו</w:t>
      </w:r>
      <w:r w:rsidRPr="00444EA7">
        <w:rPr>
          <w:rtl/>
        </w:rPr>
        <w:t xml:space="preserve"> </w:t>
      </w:r>
      <w:r w:rsidRPr="00444EA7">
        <w:rPr>
          <w:rFonts w:hint="cs"/>
          <w:rtl/>
        </w:rPr>
        <w:t>בגלות</w:t>
      </w:r>
      <w:r w:rsidRPr="00444EA7">
        <w:rPr>
          <w:rtl/>
        </w:rPr>
        <w:t xml:space="preserve">, </w:t>
      </w:r>
      <w:r w:rsidRPr="00444EA7">
        <w:rPr>
          <w:rFonts w:hint="cs"/>
          <w:rtl/>
        </w:rPr>
        <w:t>היו</w:t>
      </w:r>
      <w:r w:rsidRPr="00444EA7">
        <w:rPr>
          <w:rtl/>
        </w:rPr>
        <w:t xml:space="preserve"> </w:t>
      </w:r>
      <w:r w:rsidRPr="00444EA7">
        <w:rPr>
          <w:rFonts w:hint="cs"/>
          <w:rtl/>
        </w:rPr>
        <w:t>נותנים</w:t>
      </w:r>
      <w:r w:rsidRPr="00444EA7">
        <w:rPr>
          <w:rtl/>
        </w:rPr>
        <w:t xml:space="preserve"> </w:t>
      </w:r>
      <w:r w:rsidRPr="00444EA7">
        <w:rPr>
          <w:rFonts w:hint="cs"/>
          <w:rtl/>
        </w:rPr>
        <w:t>עול</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w:t>
      </w:r>
      <w:r w:rsidRPr="00444EA7">
        <w:rPr>
          <w:rFonts w:hint="cs"/>
          <w:rtl/>
        </w:rPr>
        <w:t>ומכב</w:t>
      </w:r>
      <w:r>
        <w:rPr>
          <w:rFonts w:hint="cs"/>
          <w:rtl/>
        </w:rPr>
        <w:t>ידים</w:t>
      </w:r>
      <w:r w:rsidRPr="00444EA7">
        <w:rPr>
          <w:rtl/>
        </w:rPr>
        <w:t xml:space="preserve"> </w:t>
      </w:r>
      <w:r w:rsidRPr="00444EA7">
        <w:rPr>
          <w:rFonts w:hint="cs"/>
          <w:rtl/>
        </w:rPr>
        <w:t>עליהם</w:t>
      </w:r>
      <w:r w:rsidRPr="00444EA7">
        <w:rPr>
          <w:rtl/>
        </w:rPr>
        <w:t xml:space="preserve"> </w:t>
      </w:r>
      <w:r w:rsidRPr="00444EA7">
        <w:rPr>
          <w:rFonts w:hint="cs"/>
          <w:rtl/>
        </w:rPr>
        <w:t>הגלות</w:t>
      </w:r>
      <w:r w:rsidRPr="00444EA7">
        <w:rPr>
          <w:rtl/>
        </w:rPr>
        <w:t xml:space="preserve"> </w:t>
      </w:r>
      <w:r w:rsidRPr="00444EA7">
        <w:rPr>
          <w:rFonts w:hint="cs"/>
          <w:rtl/>
        </w:rPr>
        <w:t>ביותר</w:t>
      </w:r>
      <w:r w:rsidRPr="00444EA7">
        <w:rPr>
          <w:rtl/>
        </w:rPr>
        <w:t xml:space="preserve">. </w:t>
      </w:r>
      <w:r w:rsidRPr="00444EA7">
        <w:rPr>
          <w:rFonts w:hint="cs"/>
          <w:rtl/>
        </w:rPr>
        <w:t>והיו</w:t>
      </w:r>
      <w:r w:rsidRPr="00444EA7">
        <w:rPr>
          <w:rtl/>
        </w:rPr>
        <w:t xml:space="preserve"> </w:t>
      </w:r>
      <w:r w:rsidRPr="00444EA7">
        <w:rPr>
          <w:rFonts w:hint="cs"/>
          <w:rtl/>
        </w:rPr>
        <w:t>ישראל</w:t>
      </w:r>
      <w:r w:rsidRPr="00444EA7">
        <w:rPr>
          <w:rtl/>
        </w:rPr>
        <w:t xml:space="preserve"> </w:t>
      </w:r>
      <w:r w:rsidRPr="00444EA7">
        <w:rPr>
          <w:rFonts w:hint="cs"/>
          <w:rtl/>
        </w:rPr>
        <w:t>נושאים</w:t>
      </w:r>
      <w:r w:rsidRPr="00444EA7">
        <w:rPr>
          <w:rtl/>
        </w:rPr>
        <w:t xml:space="preserve"> </w:t>
      </w:r>
      <w:r w:rsidRPr="00444EA7">
        <w:rPr>
          <w:rFonts w:hint="cs"/>
          <w:rtl/>
        </w:rPr>
        <w:t>עול</w:t>
      </w:r>
      <w:r w:rsidRPr="00444EA7">
        <w:rPr>
          <w:rtl/>
        </w:rPr>
        <w:t xml:space="preserve"> </w:t>
      </w:r>
      <w:r w:rsidRPr="00444EA7">
        <w:rPr>
          <w:rFonts w:hint="cs"/>
          <w:rtl/>
        </w:rPr>
        <w:t>ומשא</w:t>
      </w:r>
      <w:r w:rsidRPr="00444EA7">
        <w:rPr>
          <w:rtl/>
        </w:rPr>
        <w:t xml:space="preserve"> </w:t>
      </w:r>
      <w:r w:rsidRPr="00444EA7">
        <w:rPr>
          <w:rFonts w:hint="cs"/>
          <w:rtl/>
        </w:rPr>
        <w:t>גדול</w:t>
      </w:r>
      <w:r w:rsidRPr="00444EA7">
        <w:rPr>
          <w:rtl/>
        </w:rPr>
        <w:t xml:space="preserve"> </w:t>
      </w:r>
      <w:r w:rsidRPr="00444EA7">
        <w:rPr>
          <w:rFonts w:hint="cs"/>
          <w:rtl/>
        </w:rPr>
        <w:t>תמיד</w:t>
      </w:r>
      <w:r w:rsidRPr="00444EA7">
        <w:rPr>
          <w:rtl/>
        </w:rPr>
        <w:t xml:space="preserve">, </w:t>
      </w:r>
      <w:r w:rsidRPr="00444EA7">
        <w:rPr>
          <w:rFonts w:hint="cs"/>
          <w:rtl/>
        </w:rPr>
        <w:t>עד</w:t>
      </w:r>
      <w:r w:rsidRPr="00444EA7">
        <w:rPr>
          <w:rtl/>
        </w:rPr>
        <w:t xml:space="preserve"> </w:t>
      </w:r>
      <w:r w:rsidRPr="00444EA7">
        <w:rPr>
          <w:rFonts w:hint="cs"/>
          <w:rtl/>
        </w:rPr>
        <w:t>שהיו</w:t>
      </w:r>
      <w:r w:rsidRPr="00444EA7">
        <w:rPr>
          <w:rtl/>
        </w:rPr>
        <w:t xml:space="preserve"> </w:t>
      </w:r>
      <w:r w:rsidRPr="00444EA7">
        <w:rPr>
          <w:rFonts w:hint="cs"/>
          <w:rtl/>
        </w:rPr>
        <w:t>ישראל</w:t>
      </w:r>
      <w:r w:rsidRPr="00444EA7">
        <w:rPr>
          <w:rtl/>
        </w:rPr>
        <w:t xml:space="preserve"> </w:t>
      </w:r>
      <w:r w:rsidRPr="00444EA7">
        <w:rPr>
          <w:rFonts w:hint="cs"/>
          <w:rtl/>
        </w:rPr>
        <w:t>כמו</w:t>
      </w:r>
      <w:r w:rsidRPr="00444EA7">
        <w:rPr>
          <w:rtl/>
        </w:rPr>
        <w:t xml:space="preserve"> </w:t>
      </w:r>
      <w:r w:rsidRPr="00444EA7">
        <w:rPr>
          <w:rFonts w:hint="cs"/>
          <w:rtl/>
        </w:rPr>
        <w:t>החמור</w:t>
      </w:r>
      <w:r w:rsidRPr="00444EA7">
        <w:rPr>
          <w:rtl/>
        </w:rPr>
        <w:t xml:space="preserve">, </w:t>
      </w:r>
      <w:r w:rsidRPr="00444EA7">
        <w:rPr>
          <w:rFonts w:hint="cs"/>
          <w:rtl/>
        </w:rPr>
        <w:t>שנושא</w:t>
      </w:r>
      <w:r w:rsidRPr="00444EA7">
        <w:rPr>
          <w:rtl/>
        </w:rPr>
        <w:t xml:space="preserve"> </w:t>
      </w:r>
      <w:r w:rsidRPr="00444EA7">
        <w:rPr>
          <w:rFonts w:hint="cs"/>
          <w:rtl/>
        </w:rPr>
        <w:t>משא</w:t>
      </w:r>
      <w:r w:rsidRPr="00444EA7">
        <w:rPr>
          <w:rtl/>
        </w:rPr>
        <w:t xml:space="preserve"> </w:t>
      </w:r>
      <w:r w:rsidRPr="00444EA7">
        <w:rPr>
          <w:rFonts w:hint="cs"/>
          <w:rtl/>
        </w:rPr>
        <w:t>גדול</w:t>
      </w:r>
      <w:r w:rsidRPr="00444EA7">
        <w:rPr>
          <w:rtl/>
        </w:rPr>
        <w:t xml:space="preserve">. </w:t>
      </w:r>
      <w:r w:rsidRPr="00444EA7">
        <w:rPr>
          <w:rFonts w:hint="cs"/>
          <w:rtl/>
        </w:rPr>
        <w:t>וזהו</w:t>
      </w:r>
      <w:r w:rsidRPr="00444EA7">
        <w:rPr>
          <w:rtl/>
        </w:rPr>
        <w:t xml:space="preserve"> </w:t>
      </w:r>
      <w:r w:rsidRPr="00444EA7">
        <w:rPr>
          <w:rFonts w:hint="cs"/>
          <w:rtl/>
        </w:rPr>
        <w:t>תח</w:t>
      </w:r>
      <w:r>
        <w:rPr>
          <w:rFonts w:hint="cs"/>
          <w:rtl/>
        </w:rPr>
        <w:t>י</w:t>
      </w:r>
      <w:r w:rsidRPr="00444EA7">
        <w:rPr>
          <w:rFonts w:hint="cs"/>
          <w:rtl/>
        </w:rPr>
        <w:t>לת</w:t>
      </w:r>
      <w:r w:rsidRPr="00444EA7">
        <w:rPr>
          <w:rtl/>
        </w:rPr>
        <w:t xml:space="preserve"> </w:t>
      </w:r>
      <w:r w:rsidRPr="00444EA7">
        <w:rPr>
          <w:rFonts w:hint="cs"/>
          <w:rtl/>
        </w:rPr>
        <w:t>הגלות</w:t>
      </w:r>
      <w:r w:rsidRPr="00444EA7">
        <w:rPr>
          <w:rtl/>
        </w:rPr>
        <w:t xml:space="preserve"> </w:t>
      </w:r>
      <w:r w:rsidRPr="00444EA7">
        <w:rPr>
          <w:rFonts w:hint="cs"/>
          <w:rtl/>
        </w:rPr>
        <w:t>היו</w:t>
      </w:r>
      <w:r w:rsidRPr="00444EA7">
        <w:rPr>
          <w:rtl/>
        </w:rPr>
        <w:t xml:space="preserve"> </w:t>
      </w:r>
      <w:r w:rsidRPr="00444EA7">
        <w:rPr>
          <w:rFonts w:hint="cs"/>
          <w:rtl/>
        </w:rPr>
        <w:t>נוהגים</w:t>
      </w:r>
      <w:r w:rsidRPr="00444EA7">
        <w:rPr>
          <w:rtl/>
        </w:rPr>
        <w:t xml:space="preserve"> </w:t>
      </w:r>
      <w:r w:rsidRPr="00444EA7">
        <w:rPr>
          <w:rFonts w:hint="cs"/>
          <w:rtl/>
        </w:rPr>
        <w:t>כך</w:t>
      </w:r>
      <w:r w:rsidRPr="00444EA7">
        <w:rPr>
          <w:rtl/>
        </w:rPr>
        <w:t xml:space="preserve">, </w:t>
      </w:r>
      <w:r w:rsidRPr="00444EA7">
        <w:rPr>
          <w:rFonts w:hint="cs"/>
          <w:rtl/>
        </w:rPr>
        <w:t>והוא</w:t>
      </w:r>
      <w:r w:rsidRPr="00444EA7">
        <w:rPr>
          <w:rtl/>
        </w:rPr>
        <w:t xml:space="preserve"> </w:t>
      </w:r>
      <w:r w:rsidRPr="00444EA7">
        <w:rPr>
          <w:rFonts w:hint="cs"/>
          <w:rtl/>
        </w:rPr>
        <w:t>מלכות</w:t>
      </w:r>
      <w:r w:rsidRPr="00444EA7">
        <w:rPr>
          <w:rtl/>
        </w:rPr>
        <w:t xml:space="preserve"> </w:t>
      </w:r>
      <w:r w:rsidRPr="00444EA7">
        <w:rPr>
          <w:rFonts w:hint="cs"/>
          <w:rtl/>
        </w:rPr>
        <w:t>בבל</w:t>
      </w:r>
      <w:r w:rsidRPr="00444EA7">
        <w:rPr>
          <w:rtl/>
        </w:rPr>
        <w:t xml:space="preserve">. </w:t>
      </w:r>
      <w:r w:rsidRPr="00947F22">
        <w:rPr>
          <w:rFonts w:hint="cs"/>
          <w:b/>
          <w:bCs/>
          <w:rtl/>
        </w:rPr>
        <w:t>כך</w:t>
      </w:r>
      <w:r w:rsidRPr="00947F22">
        <w:rPr>
          <w:b/>
          <w:bCs/>
          <w:rtl/>
        </w:rPr>
        <w:t xml:space="preserve"> </w:t>
      </w:r>
      <w:r w:rsidRPr="00947F22">
        <w:rPr>
          <w:rFonts w:hint="cs"/>
          <w:b/>
          <w:bCs/>
          <w:rtl/>
        </w:rPr>
        <w:t>היה</w:t>
      </w:r>
      <w:r w:rsidRPr="00947F22">
        <w:rPr>
          <w:b/>
          <w:bCs/>
          <w:rtl/>
        </w:rPr>
        <w:t xml:space="preserve"> </w:t>
      </w:r>
      <w:r w:rsidRPr="00947F22">
        <w:rPr>
          <w:rFonts w:hint="cs"/>
          <w:b/>
          <w:bCs/>
          <w:rtl/>
        </w:rPr>
        <w:t>חלק</w:t>
      </w:r>
      <w:r w:rsidRPr="00947F22">
        <w:rPr>
          <w:b/>
          <w:bCs/>
          <w:rtl/>
        </w:rPr>
        <w:t xml:space="preserve"> </w:t>
      </w:r>
      <w:r w:rsidRPr="00947F22">
        <w:rPr>
          <w:rFonts w:hint="cs"/>
          <w:b/>
          <w:bCs/>
          <w:rtl/>
        </w:rPr>
        <w:t>הראשון</w:t>
      </w:r>
      <w:r w:rsidRPr="00947F22">
        <w:rPr>
          <w:b/>
          <w:bCs/>
          <w:rtl/>
        </w:rPr>
        <w:t xml:space="preserve"> </w:t>
      </w:r>
      <w:r w:rsidRPr="00947F22">
        <w:rPr>
          <w:rFonts w:hint="cs"/>
          <w:b/>
          <w:bCs/>
          <w:rtl/>
        </w:rPr>
        <w:t>מן</w:t>
      </w:r>
      <w:r w:rsidRPr="00947F22">
        <w:rPr>
          <w:b/>
          <w:bCs/>
          <w:rtl/>
        </w:rPr>
        <w:t xml:space="preserve"> </w:t>
      </w:r>
      <w:r w:rsidRPr="00947F22">
        <w:rPr>
          <w:rFonts w:hint="cs"/>
          <w:b/>
          <w:bCs/>
          <w:rtl/>
        </w:rPr>
        <w:t>הגלות</w:t>
      </w:r>
      <w:r w:rsidRPr="00947F22">
        <w:rPr>
          <w:b/>
          <w:bCs/>
          <w:rtl/>
        </w:rPr>
        <w:t xml:space="preserve">. </w:t>
      </w:r>
    </w:p>
    <w:p w:rsidR="00657196" w:rsidRDefault="00657196" w:rsidP="00FB3502">
      <w:pPr>
        <w:rPr>
          <w:rtl/>
        </w:rPr>
      </w:pPr>
      <w:r w:rsidRPr="00947F22">
        <w:rPr>
          <w:rFonts w:hint="cs"/>
          <w:b/>
          <w:bCs/>
          <w:rtl/>
        </w:rPr>
        <w:t>חלק</w:t>
      </w:r>
      <w:r w:rsidRPr="00947F22">
        <w:rPr>
          <w:b/>
          <w:bCs/>
          <w:rtl/>
        </w:rPr>
        <w:t xml:space="preserve"> </w:t>
      </w:r>
      <w:r w:rsidRPr="00947F22">
        <w:rPr>
          <w:rFonts w:hint="cs"/>
          <w:b/>
          <w:bCs/>
          <w:rtl/>
        </w:rPr>
        <w:t>הב</w:t>
      </w:r>
      <w:r w:rsidRPr="00947F22">
        <w:rPr>
          <w:b/>
          <w:bCs/>
          <w:rtl/>
        </w:rPr>
        <w:t xml:space="preserve"> </w:t>
      </w:r>
      <w:r w:rsidRPr="00947F22">
        <w:rPr>
          <w:rFonts w:hint="cs"/>
          <w:b/>
          <w:bCs/>
          <w:rtl/>
        </w:rPr>
        <w:t>מן</w:t>
      </w:r>
      <w:r w:rsidRPr="00947F22">
        <w:rPr>
          <w:b/>
          <w:bCs/>
          <w:rtl/>
        </w:rPr>
        <w:t xml:space="preserve"> </w:t>
      </w:r>
      <w:r w:rsidRPr="00947F22">
        <w:rPr>
          <w:rFonts w:hint="cs"/>
          <w:b/>
          <w:bCs/>
          <w:rtl/>
        </w:rPr>
        <w:t>הגלות</w:t>
      </w:r>
      <w:r w:rsidRPr="00444EA7">
        <w:rPr>
          <w:rtl/>
        </w:rPr>
        <w:t xml:space="preserve"> </w:t>
      </w:r>
      <w:r w:rsidRPr="00444EA7">
        <w:rPr>
          <w:rFonts w:hint="cs"/>
          <w:rtl/>
        </w:rPr>
        <w:t>היה</w:t>
      </w:r>
      <w:r w:rsidRPr="00444EA7">
        <w:rPr>
          <w:rtl/>
        </w:rPr>
        <w:t xml:space="preserve"> </w:t>
      </w:r>
      <w:r w:rsidRPr="00444EA7">
        <w:rPr>
          <w:rFonts w:hint="cs"/>
          <w:rtl/>
        </w:rPr>
        <w:t>דור</w:t>
      </w:r>
      <w:r w:rsidRPr="00444EA7">
        <w:rPr>
          <w:rtl/>
        </w:rPr>
        <w:t xml:space="preserve"> </w:t>
      </w:r>
      <w:r w:rsidRPr="00444EA7">
        <w:rPr>
          <w:rFonts w:hint="cs"/>
          <w:rtl/>
        </w:rPr>
        <w:t>של</w:t>
      </w:r>
      <w:r w:rsidRPr="00444EA7">
        <w:rPr>
          <w:rtl/>
        </w:rPr>
        <w:t xml:space="preserve"> </w:t>
      </w:r>
      <w:r w:rsidRPr="00444EA7">
        <w:rPr>
          <w:rFonts w:hint="cs"/>
          <w:rtl/>
        </w:rPr>
        <w:t>שמד</w:t>
      </w:r>
      <w:r w:rsidRPr="00444EA7">
        <w:rPr>
          <w:rtl/>
        </w:rPr>
        <w:t xml:space="preserve">, </w:t>
      </w:r>
      <w:r w:rsidRPr="00444EA7">
        <w:rPr>
          <w:rFonts w:hint="cs"/>
          <w:rtl/>
        </w:rPr>
        <w:t>שהיו</w:t>
      </w:r>
      <w:r w:rsidRPr="00444EA7">
        <w:rPr>
          <w:rtl/>
        </w:rPr>
        <w:t xml:space="preserve"> </w:t>
      </w:r>
      <w:r w:rsidRPr="00444EA7">
        <w:rPr>
          <w:rFonts w:hint="cs"/>
          <w:rtl/>
        </w:rPr>
        <w:t>גוזרים</w:t>
      </w:r>
      <w:r w:rsidRPr="00444EA7">
        <w:rPr>
          <w:rtl/>
        </w:rPr>
        <w:t xml:space="preserve"> </w:t>
      </w:r>
      <w:r w:rsidRPr="00444EA7">
        <w:rPr>
          <w:rFonts w:hint="cs"/>
          <w:rtl/>
        </w:rPr>
        <w:t>עליהם</w:t>
      </w:r>
      <w:r w:rsidRPr="00444EA7">
        <w:rPr>
          <w:rtl/>
        </w:rPr>
        <w:t xml:space="preserve"> </w:t>
      </w:r>
      <w:r w:rsidRPr="00444EA7">
        <w:rPr>
          <w:rFonts w:hint="cs"/>
          <w:rtl/>
        </w:rPr>
        <w:t>מיתה</w:t>
      </w:r>
      <w:r w:rsidRPr="00444EA7">
        <w:rPr>
          <w:rtl/>
        </w:rPr>
        <w:t xml:space="preserve"> </w:t>
      </w:r>
      <w:r w:rsidRPr="00444EA7">
        <w:rPr>
          <w:rFonts w:hint="cs"/>
          <w:rtl/>
        </w:rPr>
        <w:t>ושמד</w:t>
      </w:r>
      <w:r w:rsidRPr="00444EA7">
        <w:rPr>
          <w:rtl/>
        </w:rPr>
        <w:t xml:space="preserve">. </w:t>
      </w:r>
      <w:r w:rsidRPr="00444EA7">
        <w:rPr>
          <w:rFonts w:hint="cs"/>
          <w:rtl/>
        </w:rPr>
        <w:t>והוא</w:t>
      </w:r>
      <w:r w:rsidRPr="00444EA7">
        <w:rPr>
          <w:rtl/>
        </w:rPr>
        <w:t xml:space="preserve"> </w:t>
      </w:r>
      <w:r w:rsidRPr="00444EA7">
        <w:rPr>
          <w:rFonts w:hint="cs"/>
          <w:rtl/>
        </w:rPr>
        <w:t>כנגד</w:t>
      </w:r>
      <w:r w:rsidRPr="00444EA7">
        <w:rPr>
          <w:rtl/>
        </w:rPr>
        <w:t xml:space="preserve"> </w:t>
      </w:r>
      <w:r w:rsidRPr="00444EA7">
        <w:rPr>
          <w:rFonts w:hint="cs"/>
          <w:rtl/>
        </w:rPr>
        <w:t>משמרת</w:t>
      </w:r>
      <w:r w:rsidRPr="00444EA7">
        <w:rPr>
          <w:rtl/>
        </w:rPr>
        <w:t xml:space="preserve"> </w:t>
      </w:r>
      <w:r w:rsidRPr="00444EA7">
        <w:rPr>
          <w:rFonts w:hint="cs"/>
          <w:rtl/>
        </w:rPr>
        <w:t>השנייה</w:t>
      </w:r>
      <w:r w:rsidRPr="00444EA7">
        <w:rPr>
          <w:rtl/>
        </w:rPr>
        <w:t xml:space="preserve">, </w:t>
      </w:r>
      <w:r w:rsidRPr="00444EA7">
        <w:rPr>
          <w:rFonts w:hint="cs"/>
          <w:rtl/>
        </w:rPr>
        <w:t>שכלבים</w:t>
      </w:r>
      <w:r w:rsidRPr="00444EA7">
        <w:rPr>
          <w:rtl/>
        </w:rPr>
        <w:t xml:space="preserve"> </w:t>
      </w:r>
      <w:r w:rsidRPr="00444EA7">
        <w:rPr>
          <w:rFonts w:hint="cs"/>
          <w:rtl/>
        </w:rPr>
        <w:t>צועקים</w:t>
      </w:r>
      <w:r w:rsidRPr="00444EA7">
        <w:rPr>
          <w:rtl/>
        </w:rPr>
        <w:t xml:space="preserve">. </w:t>
      </w:r>
      <w:r w:rsidRPr="00444EA7">
        <w:rPr>
          <w:rFonts w:hint="cs"/>
          <w:rtl/>
        </w:rPr>
        <w:t>וכלבים</w:t>
      </w:r>
      <w:r w:rsidRPr="00444EA7">
        <w:rPr>
          <w:rtl/>
        </w:rPr>
        <w:t xml:space="preserve"> </w:t>
      </w:r>
      <w:r w:rsidRPr="00444EA7">
        <w:rPr>
          <w:rFonts w:hint="cs"/>
          <w:rtl/>
        </w:rPr>
        <w:t>צועקים</w:t>
      </w:r>
      <w:r w:rsidRPr="00444EA7">
        <w:rPr>
          <w:rtl/>
        </w:rPr>
        <w:t xml:space="preserve"> </w:t>
      </w:r>
      <w:r w:rsidRPr="00444EA7">
        <w:rPr>
          <w:rFonts w:hint="cs"/>
          <w:rtl/>
        </w:rPr>
        <w:t>הוא</w:t>
      </w:r>
      <w:r w:rsidRPr="00444EA7">
        <w:rPr>
          <w:rtl/>
        </w:rPr>
        <w:t xml:space="preserve"> </w:t>
      </w:r>
      <w:r w:rsidRPr="00444EA7">
        <w:rPr>
          <w:rFonts w:hint="cs"/>
          <w:rtl/>
        </w:rPr>
        <w:t>סימן</w:t>
      </w:r>
      <w:r w:rsidRPr="00444EA7">
        <w:rPr>
          <w:rtl/>
        </w:rPr>
        <w:t xml:space="preserve"> </w:t>
      </w:r>
      <w:r w:rsidRPr="00444EA7">
        <w:rPr>
          <w:rFonts w:hint="cs"/>
          <w:rtl/>
        </w:rPr>
        <w:t>מיתה</w:t>
      </w:r>
      <w:r w:rsidRPr="00444EA7">
        <w:rPr>
          <w:rtl/>
        </w:rPr>
        <w:t xml:space="preserve">, </w:t>
      </w:r>
      <w:r w:rsidRPr="00444EA7">
        <w:rPr>
          <w:rFonts w:hint="cs"/>
          <w:rtl/>
        </w:rPr>
        <w:t>כמו</w:t>
      </w:r>
      <w:r w:rsidRPr="00444EA7">
        <w:rPr>
          <w:rtl/>
        </w:rPr>
        <w:t xml:space="preserve"> </w:t>
      </w:r>
      <w:r w:rsidRPr="00444EA7">
        <w:rPr>
          <w:rFonts w:hint="cs"/>
          <w:rtl/>
        </w:rPr>
        <w:t>שאמרו</w:t>
      </w:r>
      <w:r w:rsidRPr="00444EA7">
        <w:rPr>
          <w:rtl/>
        </w:rPr>
        <w:t xml:space="preserve"> (</w:t>
      </w:r>
      <w:r w:rsidRPr="00444EA7">
        <w:rPr>
          <w:rFonts w:hint="cs"/>
          <w:rtl/>
        </w:rPr>
        <w:t>ב</w:t>
      </w:r>
      <w:r w:rsidR="00DF76A2">
        <w:rPr>
          <w:rFonts w:hint="cs"/>
          <w:rtl/>
        </w:rPr>
        <w:t>"</w:t>
      </w:r>
      <w:r w:rsidRPr="00444EA7">
        <w:rPr>
          <w:rFonts w:hint="cs"/>
          <w:rtl/>
        </w:rPr>
        <w:t>ק</w:t>
      </w:r>
      <w:r w:rsidRPr="00444EA7">
        <w:rPr>
          <w:rtl/>
        </w:rPr>
        <w:t xml:space="preserve"> </w:t>
      </w:r>
      <w:r w:rsidRPr="00444EA7">
        <w:rPr>
          <w:rFonts w:hint="cs"/>
          <w:rtl/>
        </w:rPr>
        <w:t>ס</w:t>
      </w:r>
      <w:r w:rsidRPr="00444EA7">
        <w:rPr>
          <w:rtl/>
        </w:rPr>
        <w:t xml:space="preserve"> </w:t>
      </w:r>
      <w:r w:rsidRPr="00444EA7">
        <w:rPr>
          <w:rFonts w:hint="cs"/>
          <w:rtl/>
        </w:rPr>
        <w:t>ב</w:t>
      </w:r>
      <w:r w:rsidRPr="00444EA7">
        <w:rPr>
          <w:rtl/>
        </w:rPr>
        <w:t xml:space="preserve">) </w:t>
      </w:r>
      <w:r w:rsidRPr="00444EA7">
        <w:rPr>
          <w:rFonts w:hint="cs"/>
          <w:rtl/>
        </w:rPr>
        <w:t>כלבים</w:t>
      </w:r>
      <w:r w:rsidRPr="00444EA7">
        <w:rPr>
          <w:rtl/>
        </w:rPr>
        <w:t xml:space="preserve"> </w:t>
      </w:r>
      <w:r w:rsidRPr="00444EA7">
        <w:rPr>
          <w:rFonts w:hint="cs"/>
          <w:rtl/>
        </w:rPr>
        <w:t>צועקים</w:t>
      </w:r>
      <w:r w:rsidRPr="00444EA7">
        <w:rPr>
          <w:rtl/>
        </w:rPr>
        <w:t xml:space="preserve"> - </w:t>
      </w:r>
      <w:r w:rsidRPr="00444EA7">
        <w:rPr>
          <w:rFonts w:hint="cs"/>
          <w:rtl/>
        </w:rPr>
        <w:t>מלאך</w:t>
      </w:r>
      <w:r w:rsidRPr="00444EA7">
        <w:rPr>
          <w:rtl/>
        </w:rPr>
        <w:t xml:space="preserve"> </w:t>
      </w:r>
      <w:r w:rsidRPr="00444EA7">
        <w:rPr>
          <w:rFonts w:hint="cs"/>
          <w:rtl/>
        </w:rPr>
        <w:t>המ</w:t>
      </w:r>
      <w:r>
        <w:rPr>
          <w:rFonts w:hint="cs"/>
          <w:rtl/>
        </w:rPr>
        <w:t>ו</w:t>
      </w:r>
      <w:r w:rsidRPr="00444EA7">
        <w:rPr>
          <w:rFonts w:hint="cs"/>
          <w:rtl/>
        </w:rPr>
        <w:t>ות</w:t>
      </w:r>
      <w:r w:rsidRPr="00444EA7">
        <w:rPr>
          <w:rtl/>
        </w:rPr>
        <w:t xml:space="preserve"> </w:t>
      </w:r>
      <w:r w:rsidRPr="00444EA7">
        <w:rPr>
          <w:rFonts w:hint="cs"/>
          <w:rtl/>
        </w:rPr>
        <w:t>בא</w:t>
      </w:r>
      <w:r w:rsidRPr="00444EA7">
        <w:rPr>
          <w:rtl/>
        </w:rPr>
        <w:t xml:space="preserve"> </w:t>
      </w:r>
      <w:r w:rsidRPr="00444EA7">
        <w:rPr>
          <w:rFonts w:hint="cs"/>
          <w:rtl/>
        </w:rPr>
        <w:t>לעיר</w:t>
      </w:r>
      <w:r w:rsidRPr="00444EA7">
        <w:rPr>
          <w:rtl/>
        </w:rPr>
        <w:t xml:space="preserve">. </w:t>
      </w:r>
      <w:r w:rsidRPr="00444EA7">
        <w:rPr>
          <w:rFonts w:hint="cs"/>
          <w:rtl/>
        </w:rPr>
        <w:t>כך</w:t>
      </w:r>
      <w:r w:rsidRPr="00444EA7">
        <w:rPr>
          <w:rtl/>
        </w:rPr>
        <w:t xml:space="preserve"> </w:t>
      </w:r>
      <w:r w:rsidRPr="00444EA7">
        <w:rPr>
          <w:rFonts w:hint="cs"/>
          <w:rtl/>
        </w:rPr>
        <w:t>היה</w:t>
      </w:r>
      <w:r w:rsidRPr="00444EA7">
        <w:rPr>
          <w:rtl/>
        </w:rPr>
        <w:t xml:space="preserve"> </w:t>
      </w:r>
      <w:r w:rsidRPr="00444EA7">
        <w:rPr>
          <w:rFonts w:hint="cs"/>
          <w:rtl/>
        </w:rPr>
        <w:t>חלק</w:t>
      </w:r>
      <w:r w:rsidRPr="00444EA7">
        <w:rPr>
          <w:rtl/>
        </w:rPr>
        <w:t xml:space="preserve"> </w:t>
      </w:r>
      <w:r w:rsidRPr="00444EA7">
        <w:rPr>
          <w:rFonts w:hint="cs"/>
          <w:rtl/>
        </w:rPr>
        <w:t>הב</w:t>
      </w:r>
      <w:r w:rsidRPr="00444EA7">
        <w:rPr>
          <w:rtl/>
        </w:rPr>
        <w:t xml:space="preserve"> </w:t>
      </w:r>
      <w:r w:rsidRPr="00444EA7">
        <w:rPr>
          <w:rFonts w:hint="cs"/>
          <w:rtl/>
        </w:rPr>
        <w:t>מן</w:t>
      </w:r>
      <w:r w:rsidRPr="00444EA7">
        <w:rPr>
          <w:rtl/>
        </w:rPr>
        <w:t xml:space="preserve"> </w:t>
      </w:r>
      <w:r w:rsidRPr="00444EA7">
        <w:rPr>
          <w:rFonts w:hint="cs"/>
          <w:rtl/>
        </w:rPr>
        <w:t>הגלות</w:t>
      </w:r>
      <w:r w:rsidRPr="00444EA7">
        <w:rPr>
          <w:rtl/>
        </w:rPr>
        <w:t xml:space="preserve">, </w:t>
      </w:r>
      <w:r w:rsidRPr="00444EA7">
        <w:rPr>
          <w:rFonts w:hint="cs"/>
          <w:rtl/>
        </w:rPr>
        <w:t>שהיו</w:t>
      </w:r>
      <w:r w:rsidRPr="00444EA7">
        <w:rPr>
          <w:rtl/>
        </w:rPr>
        <w:t xml:space="preserve"> </w:t>
      </w:r>
      <w:r w:rsidRPr="00444EA7">
        <w:rPr>
          <w:rFonts w:hint="cs"/>
          <w:rtl/>
        </w:rPr>
        <w:t>הורגין</w:t>
      </w:r>
      <w:r w:rsidRPr="00444EA7">
        <w:rPr>
          <w:rtl/>
        </w:rPr>
        <w:t xml:space="preserve"> </w:t>
      </w:r>
      <w:r w:rsidRPr="00444EA7">
        <w:rPr>
          <w:rFonts w:hint="cs"/>
          <w:rtl/>
        </w:rPr>
        <w:t>בהן</w:t>
      </w:r>
      <w:r w:rsidRPr="00444EA7">
        <w:rPr>
          <w:rtl/>
        </w:rPr>
        <w:t xml:space="preserve"> </w:t>
      </w:r>
      <w:r w:rsidRPr="00444EA7">
        <w:rPr>
          <w:rFonts w:hint="cs"/>
          <w:rtl/>
        </w:rPr>
        <w:t>וממיתין</w:t>
      </w:r>
      <w:r w:rsidRPr="00444EA7">
        <w:rPr>
          <w:rtl/>
        </w:rPr>
        <w:t xml:space="preserve"> </w:t>
      </w:r>
      <w:r w:rsidRPr="00444EA7">
        <w:rPr>
          <w:rFonts w:hint="cs"/>
          <w:rtl/>
        </w:rPr>
        <w:t>אותם</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משמרה</w:t>
      </w:r>
      <w:r>
        <w:rPr>
          <w:rtl/>
        </w:rPr>
        <w:t xml:space="preserve"> ב' </w:t>
      </w:r>
      <w:r w:rsidRPr="00444EA7">
        <w:rPr>
          <w:rFonts w:hint="cs"/>
          <w:rtl/>
        </w:rPr>
        <w:t>כלבים</w:t>
      </w:r>
      <w:r w:rsidRPr="00444EA7">
        <w:rPr>
          <w:rtl/>
        </w:rPr>
        <w:t xml:space="preserve"> </w:t>
      </w:r>
      <w:r w:rsidRPr="00444EA7">
        <w:rPr>
          <w:rFonts w:hint="cs"/>
          <w:rtl/>
        </w:rPr>
        <w:t>צועקים</w:t>
      </w:r>
      <w:r w:rsidRPr="00444EA7">
        <w:rPr>
          <w:rtl/>
        </w:rPr>
        <w:t xml:space="preserve">, </w:t>
      </w:r>
      <w:r w:rsidRPr="00444EA7">
        <w:rPr>
          <w:rFonts w:hint="cs"/>
          <w:rtl/>
        </w:rPr>
        <w:t>שהוא</w:t>
      </w:r>
      <w:r w:rsidRPr="00444EA7">
        <w:rPr>
          <w:rtl/>
        </w:rPr>
        <w:t xml:space="preserve"> </w:t>
      </w:r>
      <w:r w:rsidRPr="00444EA7">
        <w:rPr>
          <w:rFonts w:hint="cs"/>
          <w:rtl/>
        </w:rPr>
        <w:t>סימן</w:t>
      </w:r>
      <w:r w:rsidRPr="00444EA7">
        <w:rPr>
          <w:rtl/>
        </w:rPr>
        <w:t xml:space="preserve"> </w:t>
      </w:r>
      <w:r w:rsidRPr="00444EA7">
        <w:rPr>
          <w:rFonts w:hint="cs"/>
          <w:rtl/>
        </w:rPr>
        <w:t>יללה</w:t>
      </w:r>
      <w:r w:rsidRPr="00444EA7">
        <w:rPr>
          <w:rtl/>
        </w:rPr>
        <w:t xml:space="preserve"> </w:t>
      </w:r>
      <w:r w:rsidRPr="00444EA7">
        <w:rPr>
          <w:rFonts w:hint="cs"/>
          <w:rtl/>
        </w:rPr>
        <w:t>ומיתה</w:t>
      </w:r>
      <w:r w:rsidRPr="00444EA7">
        <w:rPr>
          <w:rtl/>
        </w:rPr>
        <w:t xml:space="preserve">, </w:t>
      </w:r>
      <w:r w:rsidRPr="00444EA7">
        <w:rPr>
          <w:rFonts w:hint="cs"/>
          <w:rtl/>
        </w:rPr>
        <w:t>ולכך</w:t>
      </w:r>
      <w:r w:rsidRPr="00444EA7">
        <w:rPr>
          <w:rtl/>
        </w:rPr>
        <w:t xml:space="preserve"> </w:t>
      </w:r>
      <w:r w:rsidRPr="00444EA7">
        <w:rPr>
          <w:rFonts w:hint="cs"/>
          <w:rtl/>
        </w:rPr>
        <w:t>גם</w:t>
      </w:r>
      <w:r w:rsidRPr="00444EA7">
        <w:rPr>
          <w:rtl/>
        </w:rPr>
        <w:t xml:space="preserve"> </w:t>
      </w:r>
      <w:r w:rsidRPr="00444EA7">
        <w:rPr>
          <w:rFonts w:hint="cs"/>
          <w:rtl/>
        </w:rPr>
        <w:t>על</w:t>
      </w:r>
      <w:r w:rsidRPr="00444EA7">
        <w:rPr>
          <w:rtl/>
        </w:rPr>
        <w:t xml:space="preserve"> </w:t>
      </w:r>
      <w:r w:rsidRPr="00444EA7">
        <w:rPr>
          <w:rFonts w:hint="cs"/>
          <w:rtl/>
        </w:rPr>
        <w:t>זה</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יושב</w:t>
      </w:r>
      <w:r w:rsidRPr="00444EA7">
        <w:rPr>
          <w:rtl/>
        </w:rPr>
        <w:t xml:space="preserve"> </w:t>
      </w:r>
      <w:r w:rsidRPr="00444EA7">
        <w:rPr>
          <w:rFonts w:hint="cs"/>
          <w:rtl/>
        </w:rPr>
        <w:t>ושואג</w:t>
      </w:r>
      <w:r w:rsidRPr="00444EA7">
        <w:rPr>
          <w:rtl/>
        </w:rPr>
        <w:t xml:space="preserve"> </w:t>
      </w:r>
      <w:r w:rsidRPr="00444EA7">
        <w:rPr>
          <w:rFonts w:hint="cs"/>
          <w:rtl/>
        </w:rPr>
        <w:t>כארי</w:t>
      </w:r>
      <w:r w:rsidRPr="00444EA7">
        <w:rPr>
          <w:rtl/>
        </w:rPr>
        <w:t xml:space="preserve">. </w:t>
      </w:r>
    </w:p>
    <w:p w:rsidR="00657196" w:rsidRPr="00444EA7" w:rsidRDefault="00657196" w:rsidP="00FB3502">
      <w:pPr>
        <w:rPr>
          <w:rtl/>
        </w:rPr>
      </w:pPr>
      <w:r w:rsidRPr="00947F22">
        <w:rPr>
          <w:rFonts w:hint="cs"/>
          <w:b/>
          <w:bCs/>
          <w:rtl/>
        </w:rPr>
        <w:t>חלק</w:t>
      </w:r>
      <w:r w:rsidRPr="00947F22">
        <w:rPr>
          <w:b/>
          <w:bCs/>
          <w:rtl/>
        </w:rPr>
        <w:t xml:space="preserve"> </w:t>
      </w:r>
      <w:r w:rsidRPr="00947F22">
        <w:rPr>
          <w:rFonts w:hint="cs"/>
          <w:b/>
          <w:bCs/>
          <w:rtl/>
        </w:rPr>
        <w:t>הג</w:t>
      </w:r>
      <w:r w:rsidR="00DF76A2">
        <w:rPr>
          <w:rFonts w:hint="cs"/>
          <w:b/>
          <w:bCs/>
          <w:rtl/>
        </w:rPr>
        <w:t>'</w:t>
      </w:r>
      <w:r w:rsidRPr="00947F22">
        <w:rPr>
          <w:b/>
          <w:bCs/>
          <w:rtl/>
        </w:rPr>
        <w:t xml:space="preserve"> </w:t>
      </w:r>
      <w:r w:rsidRPr="00947F22">
        <w:rPr>
          <w:rFonts w:hint="cs"/>
          <w:b/>
          <w:bCs/>
          <w:rtl/>
        </w:rPr>
        <w:t>מן</w:t>
      </w:r>
      <w:r w:rsidRPr="00947F22">
        <w:rPr>
          <w:b/>
          <w:bCs/>
          <w:rtl/>
        </w:rPr>
        <w:t xml:space="preserve"> </w:t>
      </w:r>
      <w:r w:rsidRPr="00947F22">
        <w:rPr>
          <w:rFonts w:hint="cs"/>
          <w:b/>
          <w:bCs/>
          <w:rtl/>
        </w:rPr>
        <w:t>הגלות</w:t>
      </w:r>
      <w:r w:rsidRPr="00947F22">
        <w:rPr>
          <w:b/>
          <w:bCs/>
          <w:rtl/>
        </w:rPr>
        <w:t>,</w:t>
      </w:r>
      <w:r w:rsidRPr="00444EA7">
        <w:rPr>
          <w:rtl/>
        </w:rPr>
        <w:t xml:space="preserve"> </w:t>
      </w:r>
      <w:r w:rsidRPr="00444EA7">
        <w:rPr>
          <w:rFonts w:hint="cs"/>
          <w:rtl/>
        </w:rPr>
        <w:t>אין</w:t>
      </w:r>
      <w:r w:rsidRPr="00444EA7">
        <w:rPr>
          <w:rtl/>
        </w:rPr>
        <w:t xml:space="preserve"> </w:t>
      </w:r>
      <w:r w:rsidRPr="00444EA7">
        <w:rPr>
          <w:rFonts w:hint="cs"/>
          <w:rtl/>
        </w:rPr>
        <w:t>שמד</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ישמור</w:t>
      </w:r>
      <w:r w:rsidRPr="00444EA7">
        <w:rPr>
          <w:rtl/>
        </w:rPr>
        <w:t xml:space="preserve"> </w:t>
      </w:r>
      <w:r w:rsidRPr="00444EA7">
        <w:rPr>
          <w:rFonts w:hint="cs"/>
          <w:rtl/>
        </w:rPr>
        <w:t>עמו</w:t>
      </w:r>
      <w:r w:rsidRPr="00444EA7">
        <w:rPr>
          <w:rtl/>
        </w:rPr>
        <w:t xml:space="preserve"> </w:t>
      </w:r>
      <w:r w:rsidRPr="00444EA7">
        <w:rPr>
          <w:rFonts w:hint="cs"/>
          <w:rtl/>
        </w:rPr>
        <w:t>ישראל</w:t>
      </w:r>
      <w:r w:rsidRPr="00444EA7">
        <w:rPr>
          <w:rtl/>
        </w:rPr>
        <w:t xml:space="preserve"> </w:t>
      </w:r>
      <w:r w:rsidRPr="00444EA7">
        <w:rPr>
          <w:rFonts w:hint="cs"/>
          <w:rtl/>
        </w:rPr>
        <w:t>מזה</w:t>
      </w:r>
      <w:r w:rsidRPr="00444EA7">
        <w:rPr>
          <w:rtl/>
        </w:rPr>
        <w:t xml:space="preserve">, </w:t>
      </w:r>
      <w:r w:rsidRPr="00444EA7">
        <w:rPr>
          <w:rFonts w:hint="cs"/>
          <w:rtl/>
        </w:rPr>
        <w:t>ונוהגים</w:t>
      </w:r>
      <w:r w:rsidRPr="00444EA7">
        <w:rPr>
          <w:rtl/>
        </w:rPr>
        <w:t xml:space="preserve"> </w:t>
      </w:r>
      <w:r w:rsidR="00FA3F17">
        <w:rPr>
          <w:rFonts w:hint="cs"/>
          <w:rtl/>
        </w:rPr>
        <w:t>האומות</w:t>
      </w:r>
      <w:r w:rsidRPr="00444EA7">
        <w:rPr>
          <w:rtl/>
        </w:rPr>
        <w:t xml:space="preserve"> </w:t>
      </w:r>
      <w:r w:rsidRPr="00444EA7">
        <w:rPr>
          <w:rFonts w:hint="cs"/>
          <w:rtl/>
        </w:rPr>
        <w:t>עם</w:t>
      </w:r>
      <w:r w:rsidRPr="00444EA7">
        <w:rPr>
          <w:rtl/>
        </w:rPr>
        <w:t xml:space="preserve"> </w:t>
      </w:r>
      <w:r w:rsidRPr="00444EA7">
        <w:rPr>
          <w:rFonts w:hint="cs"/>
          <w:rtl/>
        </w:rPr>
        <w:t>ישראל</w:t>
      </w:r>
      <w:r w:rsidRPr="00444EA7">
        <w:rPr>
          <w:rtl/>
        </w:rPr>
        <w:t xml:space="preserve"> </w:t>
      </w:r>
      <w:r w:rsidRPr="00444EA7">
        <w:rPr>
          <w:rFonts w:hint="cs"/>
          <w:rtl/>
        </w:rPr>
        <w:t>כמו</w:t>
      </w:r>
      <w:r w:rsidRPr="00444EA7">
        <w:rPr>
          <w:rtl/>
        </w:rPr>
        <w:t xml:space="preserve"> </w:t>
      </w:r>
      <w:r w:rsidRPr="00444EA7">
        <w:rPr>
          <w:rFonts w:hint="cs"/>
          <w:rtl/>
        </w:rPr>
        <w:t>שנוהג</w:t>
      </w:r>
      <w:r w:rsidRPr="00444EA7">
        <w:rPr>
          <w:rtl/>
        </w:rPr>
        <w:t xml:space="preserve"> </w:t>
      </w:r>
      <w:r w:rsidRPr="00444EA7">
        <w:rPr>
          <w:rFonts w:hint="cs"/>
          <w:rtl/>
        </w:rPr>
        <w:t>הבעל</w:t>
      </w:r>
      <w:r w:rsidRPr="00444EA7">
        <w:rPr>
          <w:rtl/>
        </w:rPr>
        <w:t xml:space="preserve"> </w:t>
      </w:r>
      <w:r w:rsidRPr="00444EA7">
        <w:rPr>
          <w:rFonts w:hint="cs"/>
          <w:rtl/>
        </w:rPr>
        <w:t>עם</w:t>
      </w:r>
      <w:r w:rsidRPr="00444EA7">
        <w:rPr>
          <w:rtl/>
        </w:rPr>
        <w:t xml:space="preserve"> </w:t>
      </w:r>
      <w:r w:rsidRPr="00444EA7">
        <w:rPr>
          <w:rFonts w:hint="cs"/>
          <w:rtl/>
        </w:rPr>
        <w:t>האשה</w:t>
      </w:r>
      <w:r w:rsidRPr="00444EA7">
        <w:rPr>
          <w:rtl/>
        </w:rPr>
        <w:t xml:space="preserve">. </w:t>
      </w:r>
      <w:r w:rsidRPr="00444EA7">
        <w:rPr>
          <w:rFonts w:hint="cs"/>
          <w:rtl/>
        </w:rPr>
        <w:t>כי</w:t>
      </w:r>
      <w:r w:rsidRPr="00444EA7">
        <w:rPr>
          <w:rtl/>
        </w:rPr>
        <w:t xml:space="preserve"> </w:t>
      </w:r>
      <w:r w:rsidR="00FA3F17">
        <w:rPr>
          <w:rFonts w:hint="cs"/>
          <w:rtl/>
        </w:rPr>
        <w:t>האומות</w:t>
      </w:r>
      <w:r w:rsidRPr="00444EA7">
        <w:rPr>
          <w:rtl/>
        </w:rPr>
        <w:t xml:space="preserve"> </w:t>
      </w:r>
      <w:r w:rsidRPr="00444EA7">
        <w:rPr>
          <w:rFonts w:hint="cs"/>
          <w:rtl/>
        </w:rPr>
        <w:t>נחשבים</w:t>
      </w:r>
      <w:r w:rsidRPr="00444EA7">
        <w:rPr>
          <w:rtl/>
        </w:rPr>
        <w:t xml:space="preserve"> </w:t>
      </w:r>
      <w:r w:rsidRPr="00444EA7">
        <w:rPr>
          <w:rFonts w:hint="cs"/>
          <w:rtl/>
        </w:rPr>
        <w:t>בעל</w:t>
      </w:r>
      <w:r w:rsidRPr="00444EA7">
        <w:rPr>
          <w:rtl/>
        </w:rPr>
        <w:t xml:space="preserve"> </w:t>
      </w:r>
      <w:r w:rsidRPr="00444EA7">
        <w:rPr>
          <w:rFonts w:hint="cs"/>
          <w:rtl/>
        </w:rPr>
        <w:t>לישראל</w:t>
      </w:r>
      <w:r w:rsidRPr="00444EA7">
        <w:rPr>
          <w:rtl/>
        </w:rPr>
        <w:t xml:space="preserve"> </w:t>
      </w:r>
      <w:r w:rsidRPr="00444EA7">
        <w:rPr>
          <w:rFonts w:hint="cs"/>
          <w:rtl/>
        </w:rPr>
        <w:t>בגלות</w:t>
      </w:r>
      <w:r w:rsidRPr="00444EA7">
        <w:rPr>
          <w:rtl/>
        </w:rPr>
        <w:t xml:space="preserve">, </w:t>
      </w:r>
      <w:r w:rsidRPr="00444EA7">
        <w:rPr>
          <w:rFonts w:hint="cs"/>
          <w:rtl/>
        </w:rPr>
        <w:t>שנאמר</w:t>
      </w:r>
      <w:r w:rsidRPr="00444EA7">
        <w:rPr>
          <w:rtl/>
        </w:rPr>
        <w:t xml:space="preserve"> (</w:t>
      </w:r>
      <w:r w:rsidRPr="00444EA7">
        <w:rPr>
          <w:rFonts w:hint="cs"/>
          <w:rtl/>
        </w:rPr>
        <w:t>ישעיה</w:t>
      </w:r>
      <w:r w:rsidRPr="00444EA7">
        <w:rPr>
          <w:rtl/>
        </w:rPr>
        <w:t xml:space="preserve"> </w:t>
      </w:r>
      <w:r w:rsidRPr="00444EA7">
        <w:rPr>
          <w:rFonts w:hint="cs"/>
          <w:rtl/>
        </w:rPr>
        <w:t>כו</w:t>
      </w:r>
      <w:r w:rsidRPr="00444EA7">
        <w:rPr>
          <w:rtl/>
        </w:rPr>
        <w:t xml:space="preserve">, </w:t>
      </w:r>
      <w:r w:rsidRPr="00444EA7">
        <w:rPr>
          <w:rFonts w:hint="cs"/>
          <w:rtl/>
        </w:rPr>
        <w:t>יג</w:t>
      </w:r>
      <w:r w:rsidRPr="00444EA7">
        <w:rPr>
          <w:rtl/>
        </w:rPr>
        <w:t xml:space="preserve">) </w:t>
      </w:r>
      <w:r w:rsidRPr="00444EA7">
        <w:rPr>
          <w:rFonts w:hint="cs"/>
          <w:rtl/>
        </w:rPr>
        <w:t>בעלונו</w:t>
      </w:r>
      <w:r w:rsidRPr="00444EA7">
        <w:rPr>
          <w:rtl/>
        </w:rPr>
        <w:t xml:space="preserve"> </w:t>
      </w:r>
      <w:r w:rsidRPr="00444EA7">
        <w:rPr>
          <w:rFonts w:hint="cs"/>
          <w:rtl/>
        </w:rPr>
        <w:t>אדונים</w:t>
      </w:r>
      <w:r w:rsidRPr="00444EA7">
        <w:rPr>
          <w:rtl/>
        </w:rPr>
        <w:t xml:space="preserve"> </w:t>
      </w:r>
      <w:r w:rsidRPr="00444EA7">
        <w:rPr>
          <w:rFonts w:hint="cs"/>
          <w:rtl/>
        </w:rPr>
        <w:t>זולתך</w:t>
      </w:r>
      <w:r w:rsidRPr="00444EA7">
        <w:rPr>
          <w:rtl/>
        </w:rPr>
        <w:t xml:space="preserve">. </w:t>
      </w:r>
      <w:r w:rsidRPr="00444EA7">
        <w:rPr>
          <w:rFonts w:hint="cs"/>
          <w:rtl/>
        </w:rPr>
        <w:t>והבעל</w:t>
      </w:r>
      <w:r w:rsidRPr="00444EA7">
        <w:rPr>
          <w:rtl/>
        </w:rPr>
        <w:t xml:space="preserve"> - </w:t>
      </w:r>
      <w:r w:rsidRPr="00444EA7">
        <w:rPr>
          <w:rFonts w:hint="cs"/>
          <w:rtl/>
        </w:rPr>
        <w:t>כאשר</w:t>
      </w:r>
      <w:r w:rsidRPr="00444EA7">
        <w:rPr>
          <w:rtl/>
        </w:rPr>
        <w:t xml:space="preserve"> </w:t>
      </w:r>
      <w:r w:rsidRPr="00444EA7">
        <w:rPr>
          <w:rFonts w:hint="cs"/>
          <w:rtl/>
        </w:rPr>
        <w:t>לא</w:t>
      </w:r>
      <w:r w:rsidRPr="00444EA7">
        <w:rPr>
          <w:rtl/>
        </w:rPr>
        <w:t xml:space="preserve"> </w:t>
      </w:r>
      <w:r w:rsidRPr="00444EA7">
        <w:rPr>
          <w:rFonts w:hint="cs"/>
          <w:rtl/>
        </w:rPr>
        <w:t>תמצא</w:t>
      </w:r>
      <w:r w:rsidRPr="00444EA7">
        <w:rPr>
          <w:rtl/>
        </w:rPr>
        <w:t xml:space="preserve"> </w:t>
      </w:r>
      <w:r w:rsidRPr="00444EA7">
        <w:rPr>
          <w:rFonts w:hint="cs"/>
          <w:rtl/>
        </w:rPr>
        <w:t>האשה</w:t>
      </w:r>
      <w:r w:rsidRPr="00444EA7">
        <w:rPr>
          <w:rtl/>
        </w:rPr>
        <w:t xml:space="preserve"> </w:t>
      </w:r>
      <w:r w:rsidRPr="00444EA7">
        <w:rPr>
          <w:rFonts w:hint="cs"/>
          <w:rtl/>
        </w:rPr>
        <w:t>חן</w:t>
      </w:r>
      <w:r w:rsidRPr="00444EA7">
        <w:rPr>
          <w:rtl/>
        </w:rPr>
        <w:t xml:space="preserve"> </w:t>
      </w:r>
      <w:r w:rsidRPr="00444EA7">
        <w:rPr>
          <w:rFonts w:hint="cs"/>
          <w:rtl/>
        </w:rPr>
        <w:t>בעיניו</w:t>
      </w:r>
      <w:r w:rsidRPr="00444EA7">
        <w:rPr>
          <w:rtl/>
        </w:rPr>
        <w:t xml:space="preserve"> - </w:t>
      </w:r>
      <w:r w:rsidRPr="00444EA7">
        <w:rPr>
          <w:rFonts w:hint="cs"/>
          <w:rtl/>
        </w:rPr>
        <w:t>הוא</w:t>
      </w:r>
      <w:r w:rsidRPr="00444EA7">
        <w:rPr>
          <w:rtl/>
        </w:rPr>
        <w:t xml:space="preserve"> </w:t>
      </w:r>
      <w:r w:rsidRPr="00444EA7">
        <w:rPr>
          <w:rFonts w:hint="cs"/>
          <w:rtl/>
        </w:rPr>
        <w:t>מגרשה</w:t>
      </w:r>
      <w:r w:rsidRPr="00444EA7">
        <w:rPr>
          <w:rtl/>
        </w:rPr>
        <w:t xml:space="preserve"> (</w:t>
      </w:r>
      <w:r w:rsidRPr="00444EA7">
        <w:rPr>
          <w:rFonts w:hint="cs"/>
          <w:rtl/>
        </w:rPr>
        <w:t>דברים</w:t>
      </w:r>
      <w:r w:rsidRPr="00444EA7">
        <w:rPr>
          <w:rtl/>
        </w:rPr>
        <w:t xml:space="preserve"> </w:t>
      </w:r>
      <w:r w:rsidRPr="00444EA7">
        <w:rPr>
          <w:rFonts w:hint="cs"/>
          <w:rtl/>
        </w:rPr>
        <w:t>כד</w:t>
      </w:r>
      <w:r w:rsidRPr="00444EA7">
        <w:rPr>
          <w:rtl/>
        </w:rPr>
        <w:t xml:space="preserve">, </w:t>
      </w:r>
      <w:r w:rsidRPr="00444EA7">
        <w:rPr>
          <w:rFonts w:hint="cs"/>
          <w:rtl/>
        </w:rPr>
        <w:t>א</w:t>
      </w:r>
      <w:r w:rsidRPr="00444EA7">
        <w:rPr>
          <w:rtl/>
        </w:rPr>
        <w:t xml:space="preserve">). </w:t>
      </w:r>
      <w:r w:rsidRPr="00444EA7">
        <w:rPr>
          <w:rFonts w:hint="cs"/>
          <w:rtl/>
        </w:rPr>
        <w:t>כך</w:t>
      </w:r>
      <w:r w:rsidRPr="00444EA7">
        <w:rPr>
          <w:rtl/>
        </w:rPr>
        <w:t xml:space="preserve"> </w:t>
      </w:r>
      <w:r w:rsidR="00FA3F17">
        <w:rPr>
          <w:rFonts w:hint="cs"/>
          <w:rtl/>
        </w:rPr>
        <w:t>האומות</w:t>
      </w:r>
      <w:r w:rsidRPr="00444EA7">
        <w:rPr>
          <w:rtl/>
        </w:rPr>
        <w:t xml:space="preserve">, </w:t>
      </w:r>
      <w:r w:rsidRPr="00444EA7">
        <w:rPr>
          <w:rFonts w:hint="cs"/>
          <w:rtl/>
        </w:rPr>
        <w:t>כאשר</w:t>
      </w:r>
      <w:r w:rsidRPr="00444EA7">
        <w:rPr>
          <w:rtl/>
        </w:rPr>
        <w:t xml:space="preserve"> </w:t>
      </w:r>
      <w:r w:rsidRPr="00444EA7">
        <w:rPr>
          <w:rFonts w:hint="cs"/>
          <w:rtl/>
        </w:rPr>
        <w:t>ישראל</w:t>
      </w:r>
      <w:r w:rsidRPr="00444EA7">
        <w:rPr>
          <w:rtl/>
        </w:rPr>
        <w:t xml:space="preserve"> </w:t>
      </w:r>
      <w:r w:rsidRPr="00444EA7">
        <w:rPr>
          <w:rFonts w:hint="cs"/>
          <w:rtl/>
        </w:rPr>
        <w:t>אינם</w:t>
      </w:r>
      <w:r w:rsidRPr="00444EA7">
        <w:rPr>
          <w:rtl/>
        </w:rPr>
        <w:t xml:space="preserve"> </w:t>
      </w:r>
      <w:r w:rsidRPr="00444EA7">
        <w:rPr>
          <w:rFonts w:hint="cs"/>
          <w:rtl/>
        </w:rPr>
        <w:t>מוצאים</w:t>
      </w:r>
      <w:r w:rsidRPr="00444EA7">
        <w:rPr>
          <w:rtl/>
        </w:rPr>
        <w:t xml:space="preserve"> </w:t>
      </w:r>
      <w:r w:rsidRPr="00444EA7">
        <w:rPr>
          <w:rFonts w:hint="cs"/>
          <w:rtl/>
        </w:rPr>
        <w:t>חן</w:t>
      </w:r>
      <w:r w:rsidRPr="00444EA7">
        <w:rPr>
          <w:rtl/>
        </w:rPr>
        <w:t xml:space="preserve"> </w:t>
      </w:r>
      <w:r w:rsidRPr="00444EA7">
        <w:rPr>
          <w:rFonts w:hint="cs"/>
          <w:rtl/>
        </w:rPr>
        <w:t>בעיניהם</w:t>
      </w:r>
      <w:r w:rsidRPr="00444EA7">
        <w:rPr>
          <w:rtl/>
        </w:rPr>
        <w:t xml:space="preserve">, </w:t>
      </w:r>
      <w:r w:rsidRPr="00444EA7">
        <w:rPr>
          <w:rFonts w:hint="cs"/>
          <w:rtl/>
        </w:rPr>
        <w:t>מגרשים</w:t>
      </w:r>
      <w:r w:rsidRPr="00444EA7">
        <w:rPr>
          <w:rtl/>
        </w:rPr>
        <w:t xml:space="preserve"> </w:t>
      </w:r>
      <w:r w:rsidRPr="00444EA7">
        <w:rPr>
          <w:rFonts w:hint="cs"/>
          <w:rtl/>
        </w:rPr>
        <w:t>אותם</w:t>
      </w:r>
      <w:r w:rsidRPr="00444EA7">
        <w:rPr>
          <w:rtl/>
        </w:rPr>
        <w:t xml:space="preserve">, </w:t>
      </w:r>
      <w:r w:rsidRPr="00444EA7">
        <w:rPr>
          <w:rFonts w:hint="cs"/>
          <w:rtl/>
        </w:rPr>
        <w:t>וזהו</w:t>
      </w:r>
      <w:r w:rsidRPr="00444EA7">
        <w:rPr>
          <w:rtl/>
        </w:rPr>
        <w:t xml:space="preserve"> </w:t>
      </w:r>
      <w:r w:rsidRPr="00444EA7">
        <w:rPr>
          <w:rFonts w:hint="cs"/>
          <w:rtl/>
        </w:rPr>
        <w:t>עיקר</w:t>
      </w:r>
      <w:r w:rsidRPr="00444EA7">
        <w:rPr>
          <w:rtl/>
        </w:rPr>
        <w:t xml:space="preserve"> </w:t>
      </w:r>
      <w:r w:rsidRPr="00444EA7">
        <w:rPr>
          <w:rFonts w:hint="cs"/>
          <w:rtl/>
        </w:rPr>
        <w:t>הגלות</w:t>
      </w:r>
      <w:r w:rsidRPr="00444EA7">
        <w:rPr>
          <w:rtl/>
        </w:rPr>
        <w:t xml:space="preserve"> </w:t>
      </w:r>
      <w:r w:rsidRPr="00444EA7">
        <w:rPr>
          <w:rFonts w:hint="cs"/>
          <w:rtl/>
        </w:rPr>
        <w:t>של</w:t>
      </w:r>
      <w:r w:rsidRPr="00444EA7">
        <w:rPr>
          <w:rtl/>
        </w:rPr>
        <w:t xml:space="preserve"> </w:t>
      </w:r>
      <w:r w:rsidRPr="00444EA7">
        <w:rPr>
          <w:rFonts w:hint="cs"/>
          <w:rtl/>
        </w:rPr>
        <w:t>חלק</w:t>
      </w:r>
      <w:r w:rsidRPr="00444EA7">
        <w:rPr>
          <w:rtl/>
        </w:rPr>
        <w:t xml:space="preserve"> </w:t>
      </w:r>
      <w:r w:rsidRPr="00444EA7">
        <w:rPr>
          <w:rFonts w:hint="cs"/>
          <w:rtl/>
        </w:rPr>
        <w:t>הג</w:t>
      </w:r>
      <w:r w:rsidR="00DF76A2">
        <w:rPr>
          <w:rFonts w:hint="cs"/>
          <w:rtl/>
        </w:rPr>
        <w:t>'</w:t>
      </w:r>
      <w:r w:rsidRPr="00444EA7">
        <w:rPr>
          <w:rtl/>
        </w:rPr>
        <w:t xml:space="preserve">. </w:t>
      </w:r>
      <w:r w:rsidRPr="00444EA7">
        <w:rPr>
          <w:rFonts w:hint="cs"/>
          <w:rtl/>
        </w:rPr>
        <w:t>ועל</w:t>
      </w:r>
      <w:r w:rsidRPr="00444EA7">
        <w:rPr>
          <w:rtl/>
        </w:rPr>
        <w:t xml:space="preserve"> </w:t>
      </w:r>
      <w:r w:rsidRPr="00444EA7">
        <w:rPr>
          <w:rFonts w:hint="cs"/>
          <w:rtl/>
        </w:rPr>
        <w:t>זה</w:t>
      </w:r>
      <w:r w:rsidRPr="00444EA7">
        <w:rPr>
          <w:rtl/>
        </w:rPr>
        <w:t xml:space="preserve"> </w:t>
      </w:r>
      <w:r w:rsidRPr="00444EA7">
        <w:rPr>
          <w:rFonts w:hint="cs"/>
          <w:rtl/>
        </w:rPr>
        <w:t>אמר</w:t>
      </w:r>
      <w:r w:rsidRPr="00444EA7">
        <w:rPr>
          <w:rtl/>
        </w:rPr>
        <w:t xml:space="preserve"> </w:t>
      </w:r>
      <w:r w:rsidRPr="00444EA7">
        <w:rPr>
          <w:rFonts w:hint="cs"/>
          <w:rtl/>
        </w:rPr>
        <w:t>משמרה</w:t>
      </w:r>
      <w:r>
        <w:rPr>
          <w:rtl/>
        </w:rPr>
        <w:t xml:space="preserve"> ג' </w:t>
      </w:r>
      <w:r w:rsidRPr="00444EA7">
        <w:rPr>
          <w:rFonts w:hint="cs"/>
          <w:rtl/>
        </w:rPr>
        <w:t>אשה</w:t>
      </w:r>
      <w:r w:rsidRPr="00444EA7">
        <w:rPr>
          <w:rtl/>
        </w:rPr>
        <w:t xml:space="preserve"> </w:t>
      </w:r>
      <w:r w:rsidRPr="00444EA7">
        <w:rPr>
          <w:rFonts w:hint="cs"/>
          <w:rtl/>
        </w:rPr>
        <w:t>מספרת</w:t>
      </w:r>
      <w:r w:rsidRPr="00444EA7">
        <w:rPr>
          <w:rtl/>
        </w:rPr>
        <w:t xml:space="preserve"> </w:t>
      </w:r>
      <w:r w:rsidRPr="00444EA7">
        <w:rPr>
          <w:rFonts w:hint="cs"/>
          <w:rtl/>
        </w:rPr>
        <w:t>עם</w:t>
      </w:r>
      <w:r w:rsidRPr="00444EA7">
        <w:rPr>
          <w:rtl/>
        </w:rPr>
        <w:t xml:space="preserve"> </w:t>
      </w:r>
      <w:r w:rsidRPr="00444EA7">
        <w:rPr>
          <w:rFonts w:hint="cs"/>
          <w:rtl/>
        </w:rPr>
        <w:t>בעלה</w:t>
      </w:r>
      <w:r w:rsidRPr="00444EA7">
        <w:rPr>
          <w:rtl/>
        </w:rPr>
        <w:t xml:space="preserve">. </w:t>
      </w:r>
      <w:r w:rsidRPr="00444EA7">
        <w:rPr>
          <w:rFonts w:hint="cs"/>
          <w:rtl/>
        </w:rPr>
        <w:t>ואמר</w:t>
      </w:r>
      <w:r w:rsidRPr="00444EA7">
        <w:rPr>
          <w:rtl/>
        </w:rPr>
        <w:t xml:space="preserve"> </w:t>
      </w:r>
      <w:r w:rsidRPr="00444EA7">
        <w:rPr>
          <w:rFonts w:hint="cs"/>
          <w:rtl/>
        </w:rPr>
        <w:t>במשמר</w:t>
      </w:r>
      <w:r w:rsidRPr="00444EA7">
        <w:rPr>
          <w:rtl/>
        </w:rPr>
        <w:t xml:space="preserve"> </w:t>
      </w:r>
      <w:r w:rsidRPr="00444EA7">
        <w:rPr>
          <w:rFonts w:hint="cs"/>
          <w:rtl/>
        </w:rPr>
        <w:t>הג</w:t>
      </w:r>
      <w:r w:rsidR="00DF76A2">
        <w:rPr>
          <w:rFonts w:hint="cs"/>
          <w:rtl/>
        </w:rPr>
        <w:t>'</w:t>
      </w:r>
      <w:r w:rsidRPr="00444EA7">
        <w:rPr>
          <w:rtl/>
        </w:rPr>
        <w:t xml:space="preserve"> </w:t>
      </w:r>
      <w:r w:rsidRPr="00444EA7">
        <w:rPr>
          <w:rFonts w:hint="cs"/>
          <w:rtl/>
        </w:rPr>
        <w:t>שהתינוק</w:t>
      </w:r>
      <w:r w:rsidRPr="00444EA7">
        <w:rPr>
          <w:rtl/>
        </w:rPr>
        <w:t xml:space="preserve"> </w:t>
      </w:r>
      <w:r w:rsidRPr="00444EA7">
        <w:rPr>
          <w:rFonts w:hint="cs"/>
          <w:rtl/>
        </w:rPr>
        <w:t>יונק</w:t>
      </w:r>
      <w:r w:rsidRPr="00444EA7">
        <w:rPr>
          <w:rtl/>
        </w:rPr>
        <w:t xml:space="preserve"> </w:t>
      </w:r>
      <w:r w:rsidRPr="00444EA7">
        <w:rPr>
          <w:rFonts w:hint="cs"/>
          <w:rtl/>
        </w:rPr>
        <w:t>משדי</w:t>
      </w:r>
      <w:r w:rsidRPr="00444EA7">
        <w:rPr>
          <w:rtl/>
        </w:rPr>
        <w:t xml:space="preserve"> </w:t>
      </w:r>
      <w:r w:rsidRPr="00444EA7">
        <w:rPr>
          <w:rFonts w:hint="cs"/>
          <w:rtl/>
        </w:rPr>
        <w:t>אמו</w:t>
      </w:r>
      <w:r w:rsidRPr="00444EA7">
        <w:rPr>
          <w:rtl/>
        </w:rPr>
        <w:t xml:space="preserve">, </w:t>
      </w:r>
      <w:r w:rsidRPr="00444EA7">
        <w:rPr>
          <w:rFonts w:hint="cs"/>
          <w:rtl/>
        </w:rPr>
        <w:t>כנגד</w:t>
      </w:r>
      <w:r w:rsidRPr="00444EA7">
        <w:rPr>
          <w:rtl/>
        </w:rPr>
        <w:t xml:space="preserve"> </w:t>
      </w:r>
      <w:r w:rsidRPr="00444EA7">
        <w:rPr>
          <w:rFonts w:hint="cs"/>
          <w:rtl/>
        </w:rPr>
        <w:t>זה</w:t>
      </w:r>
      <w:r w:rsidRPr="00444EA7">
        <w:rPr>
          <w:rtl/>
        </w:rPr>
        <w:t xml:space="preserve"> - </w:t>
      </w:r>
      <w:r w:rsidRPr="00444EA7">
        <w:rPr>
          <w:rFonts w:hint="cs"/>
          <w:rtl/>
        </w:rPr>
        <w:t>בסוף</w:t>
      </w:r>
      <w:r w:rsidRPr="00444EA7">
        <w:rPr>
          <w:rtl/>
        </w:rPr>
        <w:t xml:space="preserve"> </w:t>
      </w:r>
      <w:r w:rsidRPr="00444EA7">
        <w:rPr>
          <w:rFonts w:hint="cs"/>
          <w:rtl/>
        </w:rPr>
        <w:t>הגלות</w:t>
      </w:r>
      <w:r w:rsidRPr="00444EA7">
        <w:rPr>
          <w:rtl/>
        </w:rPr>
        <w:t xml:space="preserve"> </w:t>
      </w:r>
      <w:r w:rsidRPr="00444EA7">
        <w:rPr>
          <w:rFonts w:hint="cs"/>
          <w:rtl/>
        </w:rPr>
        <w:t>יונקים</w:t>
      </w:r>
      <w:r w:rsidRPr="00444EA7">
        <w:rPr>
          <w:rtl/>
        </w:rPr>
        <w:t xml:space="preserve"> </w:t>
      </w:r>
      <w:r w:rsidRPr="00444EA7">
        <w:rPr>
          <w:rFonts w:hint="cs"/>
          <w:rtl/>
        </w:rPr>
        <w:t>ישראל</w:t>
      </w:r>
      <w:r w:rsidRPr="00444EA7">
        <w:rPr>
          <w:rtl/>
        </w:rPr>
        <w:t xml:space="preserve">, </w:t>
      </w:r>
      <w:r w:rsidRPr="00444EA7">
        <w:rPr>
          <w:rFonts w:hint="cs"/>
          <w:rtl/>
        </w:rPr>
        <w:t>שנחשבו</w:t>
      </w:r>
      <w:r w:rsidRPr="00444EA7">
        <w:rPr>
          <w:rtl/>
        </w:rPr>
        <w:t xml:space="preserve"> </w:t>
      </w:r>
      <w:r w:rsidRPr="00444EA7">
        <w:rPr>
          <w:rFonts w:hint="cs"/>
          <w:rtl/>
        </w:rPr>
        <w:t>תינוקות</w:t>
      </w:r>
      <w:r w:rsidRPr="00444EA7">
        <w:rPr>
          <w:rtl/>
        </w:rPr>
        <w:t xml:space="preserve"> </w:t>
      </w:r>
      <w:r w:rsidRPr="00444EA7">
        <w:rPr>
          <w:rFonts w:hint="cs"/>
          <w:rtl/>
        </w:rPr>
        <w:t>בתורה</w:t>
      </w:r>
      <w:r w:rsidRPr="00444EA7">
        <w:rPr>
          <w:rtl/>
        </w:rPr>
        <w:t xml:space="preserve">, </w:t>
      </w:r>
      <w:r w:rsidRPr="00444EA7">
        <w:rPr>
          <w:rFonts w:hint="cs"/>
          <w:rtl/>
        </w:rPr>
        <w:t>שיונקים</w:t>
      </w:r>
      <w:r w:rsidRPr="00444EA7">
        <w:rPr>
          <w:rtl/>
        </w:rPr>
        <w:t xml:space="preserve"> </w:t>
      </w:r>
      <w:r w:rsidRPr="00444EA7">
        <w:rPr>
          <w:rFonts w:hint="cs"/>
          <w:rtl/>
        </w:rPr>
        <w:t>מן</w:t>
      </w:r>
      <w:r w:rsidRPr="00444EA7">
        <w:rPr>
          <w:rtl/>
        </w:rPr>
        <w:t xml:space="preserve"> </w:t>
      </w:r>
      <w:r w:rsidRPr="00444EA7">
        <w:rPr>
          <w:rFonts w:hint="cs"/>
          <w:rtl/>
        </w:rPr>
        <w:t>שדי</w:t>
      </w:r>
      <w:r w:rsidRPr="00444EA7">
        <w:rPr>
          <w:rtl/>
        </w:rPr>
        <w:t xml:space="preserve"> </w:t>
      </w:r>
      <w:r w:rsidRPr="00444EA7">
        <w:rPr>
          <w:rFonts w:hint="cs"/>
          <w:rtl/>
        </w:rPr>
        <w:t>אמם</w:t>
      </w:r>
      <w:r w:rsidRPr="00444EA7">
        <w:rPr>
          <w:rtl/>
        </w:rPr>
        <w:t xml:space="preserve">, </w:t>
      </w:r>
      <w:r w:rsidRPr="00444EA7">
        <w:rPr>
          <w:rFonts w:hint="cs"/>
          <w:rtl/>
        </w:rPr>
        <w:t>הראשונים</w:t>
      </w:r>
      <w:r w:rsidRPr="00444EA7">
        <w:rPr>
          <w:rtl/>
        </w:rPr>
        <w:t xml:space="preserve"> </w:t>
      </w:r>
      <w:r w:rsidRPr="00444EA7">
        <w:rPr>
          <w:rFonts w:hint="cs"/>
          <w:rtl/>
        </w:rPr>
        <w:t>שנקראים</w:t>
      </w:r>
      <w:r w:rsidRPr="00444EA7">
        <w:rPr>
          <w:rtl/>
        </w:rPr>
        <w:t xml:space="preserve"> </w:t>
      </w:r>
      <w:r w:rsidRPr="00444EA7">
        <w:rPr>
          <w:rFonts w:hint="cs"/>
          <w:rtl/>
        </w:rPr>
        <w:t>אמם</w:t>
      </w:r>
      <w:r w:rsidRPr="00444EA7">
        <w:rPr>
          <w:rtl/>
        </w:rPr>
        <w:t xml:space="preserve">. </w:t>
      </w:r>
      <w:r w:rsidRPr="00444EA7">
        <w:rPr>
          <w:rFonts w:hint="cs"/>
          <w:rtl/>
        </w:rPr>
        <w:t>וזה</w:t>
      </w:r>
      <w:r w:rsidRPr="00444EA7">
        <w:rPr>
          <w:rtl/>
        </w:rPr>
        <w:t xml:space="preserve"> </w:t>
      </w:r>
      <w:r w:rsidRPr="00444EA7">
        <w:rPr>
          <w:rFonts w:hint="cs"/>
          <w:rtl/>
        </w:rPr>
        <w:t>מפני</w:t>
      </w:r>
      <w:r w:rsidRPr="00444EA7">
        <w:rPr>
          <w:rtl/>
        </w:rPr>
        <w:t xml:space="preserve"> </w:t>
      </w:r>
      <w:r w:rsidRPr="00444EA7">
        <w:rPr>
          <w:rFonts w:hint="cs"/>
          <w:rtl/>
        </w:rPr>
        <w:t>שלא</w:t>
      </w:r>
      <w:r w:rsidRPr="00444EA7">
        <w:rPr>
          <w:rtl/>
        </w:rPr>
        <w:t xml:space="preserve"> </w:t>
      </w:r>
      <w:r w:rsidRPr="00444EA7">
        <w:rPr>
          <w:rFonts w:hint="cs"/>
          <w:rtl/>
        </w:rPr>
        <w:t>נתנו</w:t>
      </w:r>
      <w:r w:rsidRPr="00444EA7">
        <w:rPr>
          <w:rtl/>
        </w:rPr>
        <w:t xml:space="preserve"> </w:t>
      </w:r>
      <w:r w:rsidRPr="00444EA7">
        <w:rPr>
          <w:rFonts w:hint="cs"/>
          <w:rtl/>
        </w:rPr>
        <w:t>להם</w:t>
      </w:r>
      <w:r w:rsidRPr="00444EA7">
        <w:rPr>
          <w:rtl/>
        </w:rPr>
        <w:t xml:space="preserve"> </w:t>
      </w:r>
      <w:r w:rsidRPr="00444EA7">
        <w:rPr>
          <w:rFonts w:hint="cs"/>
          <w:rtl/>
        </w:rPr>
        <w:t>מנוחה</w:t>
      </w:r>
      <w:r w:rsidRPr="00444EA7">
        <w:rPr>
          <w:rtl/>
        </w:rPr>
        <w:t xml:space="preserve"> </w:t>
      </w:r>
      <w:r w:rsidRPr="00444EA7">
        <w:rPr>
          <w:rFonts w:hint="cs"/>
          <w:rtl/>
        </w:rPr>
        <w:t>שישבו</w:t>
      </w:r>
      <w:r w:rsidRPr="00444EA7">
        <w:rPr>
          <w:rtl/>
        </w:rPr>
        <w:t xml:space="preserve"> </w:t>
      </w:r>
      <w:r w:rsidRPr="00444EA7">
        <w:rPr>
          <w:rFonts w:hint="cs"/>
          <w:rtl/>
        </w:rPr>
        <w:t>במקום</w:t>
      </w:r>
      <w:r w:rsidRPr="00444EA7">
        <w:rPr>
          <w:rtl/>
        </w:rPr>
        <w:t xml:space="preserve"> </w:t>
      </w:r>
      <w:r w:rsidRPr="00444EA7">
        <w:rPr>
          <w:rFonts w:hint="cs"/>
          <w:rtl/>
        </w:rPr>
        <w:t>אחד</w:t>
      </w:r>
      <w:r w:rsidRPr="00444EA7">
        <w:rPr>
          <w:rtl/>
        </w:rPr>
        <w:t xml:space="preserve">, </w:t>
      </w:r>
      <w:r w:rsidRPr="00444EA7">
        <w:rPr>
          <w:rFonts w:hint="cs"/>
          <w:rtl/>
        </w:rPr>
        <w:t>והם</w:t>
      </w:r>
      <w:r w:rsidRPr="00444EA7">
        <w:rPr>
          <w:rtl/>
        </w:rPr>
        <w:t xml:space="preserve"> </w:t>
      </w:r>
      <w:r w:rsidRPr="00444EA7">
        <w:rPr>
          <w:rFonts w:hint="cs"/>
          <w:rtl/>
        </w:rPr>
        <w:t>גולים</w:t>
      </w:r>
      <w:r w:rsidRPr="00444EA7">
        <w:rPr>
          <w:rtl/>
        </w:rPr>
        <w:t xml:space="preserve"> </w:t>
      </w:r>
      <w:r w:rsidRPr="00444EA7">
        <w:rPr>
          <w:rFonts w:hint="cs"/>
          <w:rtl/>
        </w:rPr>
        <w:t>ממקום</w:t>
      </w:r>
      <w:r w:rsidRPr="00444EA7">
        <w:rPr>
          <w:rtl/>
        </w:rPr>
        <w:t xml:space="preserve"> </w:t>
      </w:r>
      <w:r w:rsidRPr="00444EA7">
        <w:rPr>
          <w:rFonts w:hint="cs"/>
          <w:rtl/>
        </w:rPr>
        <w:t>למקום</w:t>
      </w:r>
      <w:r w:rsidRPr="00444EA7">
        <w:rPr>
          <w:rtl/>
        </w:rPr>
        <w:t xml:space="preserve">, </w:t>
      </w:r>
      <w:r w:rsidRPr="00444EA7">
        <w:rPr>
          <w:rFonts w:hint="cs"/>
          <w:rtl/>
        </w:rPr>
        <w:t>עד</w:t>
      </w:r>
      <w:r w:rsidRPr="00444EA7">
        <w:rPr>
          <w:rtl/>
        </w:rPr>
        <w:t xml:space="preserve"> </w:t>
      </w:r>
      <w:r w:rsidRPr="00444EA7">
        <w:rPr>
          <w:rFonts w:hint="cs"/>
          <w:rtl/>
        </w:rPr>
        <w:t>שנשכחה</w:t>
      </w:r>
      <w:r w:rsidRPr="00444EA7">
        <w:rPr>
          <w:rtl/>
        </w:rPr>
        <w:t xml:space="preserve"> </w:t>
      </w:r>
      <w:r w:rsidRPr="00444EA7">
        <w:rPr>
          <w:rFonts w:hint="cs"/>
          <w:rtl/>
        </w:rPr>
        <w:t>בעוונותינו</w:t>
      </w:r>
      <w:r w:rsidRPr="00444EA7">
        <w:rPr>
          <w:rtl/>
        </w:rPr>
        <w:t xml:space="preserve"> </w:t>
      </w:r>
      <w:r w:rsidRPr="00444EA7">
        <w:rPr>
          <w:rFonts w:hint="cs"/>
          <w:rtl/>
        </w:rPr>
        <w:t>הרבים</w:t>
      </w:r>
      <w:r w:rsidRPr="00444EA7">
        <w:rPr>
          <w:rtl/>
        </w:rPr>
        <w:t xml:space="preserve"> </w:t>
      </w:r>
      <w:r w:rsidRPr="00444EA7">
        <w:rPr>
          <w:rFonts w:hint="cs"/>
          <w:rtl/>
        </w:rPr>
        <w:t>התורה</w:t>
      </w:r>
      <w:r w:rsidRPr="00444EA7">
        <w:rPr>
          <w:rtl/>
        </w:rPr>
        <w:t xml:space="preserve"> </w:t>
      </w:r>
      <w:r w:rsidRPr="00444EA7">
        <w:rPr>
          <w:rFonts w:hint="cs"/>
          <w:rtl/>
        </w:rPr>
        <w:t>לגמרי</w:t>
      </w:r>
      <w:r w:rsidRPr="00444EA7">
        <w:rPr>
          <w:rtl/>
        </w:rPr>
        <w:t xml:space="preserve"> </w:t>
      </w:r>
      <w:r w:rsidRPr="00444EA7">
        <w:rPr>
          <w:rFonts w:hint="cs"/>
          <w:rtl/>
        </w:rPr>
        <w:t>מישראל</w:t>
      </w:r>
      <w:r w:rsidRPr="00444EA7">
        <w:rPr>
          <w:rtl/>
        </w:rPr>
        <w:t xml:space="preserve"> </w:t>
      </w:r>
      <w:r w:rsidRPr="00444EA7">
        <w:rPr>
          <w:rFonts w:hint="cs"/>
          <w:rtl/>
        </w:rPr>
        <w:t>בסבת</w:t>
      </w:r>
      <w:r w:rsidRPr="00444EA7">
        <w:rPr>
          <w:rtl/>
        </w:rPr>
        <w:t xml:space="preserve"> </w:t>
      </w:r>
      <w:r w:rsidRPr="00444EA7">
        <w:rPr>
          <w:rFonts w:hint="cs"/>
          <w:rtl/>
        </w:rPr>
        <w:t>הגלות</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וריש</w:t>
      </w:r>
      <w:r w:rsidRPr="00444EA7">
        <w:rPr>
          <w:rtl/>
        </w:rPr>
        <w:t xml:space="preserve"> </w:t>
      </w:r>
      <w:r w:rsidRPr="00444EA7">
        <w:rPr>
          <w:rFonts w:hint="cs"/>
          <w:rtl/>
        </w:rPr>
        <w:t>לקיש</w:t>
      </w:r>
      <w:r w:rsidRPr="00444EA7">
        <w:rPr>
          <w:rtl/>
        </w:rPr>
        <w:t xml:space="preserve"> </w:t>
      </w:r>
      <w:r w:rsidRPr="00444EA7">
        <w:rPr>
          <w:rFonts w:hint="cs"/>
          <w:rtl/>
        </w:rPr>
        <w:t>שאמר</w:t>
      </w:r>
      <w:r w:rsidRPr="00444EA7">
        <w:rPr>
          <w:rtl/>
        </w:rPr>
        <w:t xml:space="preserve"> </w:t>
      </w:r>
      <w:r w:rsidRPr="00444EA7">
        <w:rPr>
          <w:rFonts w:hint="cs"/>
          <w:rtl/>
        </w:rPr>
        <w:t>שהיא</w:t>
      </w:r>
      <w:r w:rsidRPr="00444EA7">
        <w:rPr>
          <w:rtl/>
        </w:rPr>
        <w:t xml:space="preserve"> </w:t>
      </w:r>
      <w:r w:rsidRPr="00444EA7">
        <w:rPr>
          <w:rFonts w:hint="cs"/>
          <w:rtl/>
        </w:rPr>
        <w:t>קשה</w:t>
      </w:r>
      <w:r w:rsidRPr="00444EA7">
        <w:rPr>
          <w:rtl/>
        </w:rPr>
        <w:t xml:space="preserve"> </w:t>
      </w:r>
      <w:r w:rsidRPr="00444EA7">
        <w:rPr>
          <w:rFonts w:hint="cs"/>
          <w:rtl/>
        </w:rPr>
        <w:t>משלשתן</w:t>
      </w:r>
      <w:r w:rsidRPr="00444EA7">
        <w:rPr>
          <w:rtl/>
        </w:rPr>
        <w:t xml:space="preserve">, </w:t>
      </w:r>
      <w:r w:rsidRPr="00444EA7">
        <w:rPr>
          <w:rFonts w:hint="cs"/>
          <w:rtl/>
        </w:rPr>
        <w:t>דעתו</w:t>
      </w:r>
      <w:r w:rsidRPr="00444EA7">
        <w:rPr>
          <w:rtl/>
        </w:rPr>
        <w:t xml:space="preserve"> </w:t>
      </w:r>
      <w:r w:rsidRPr="00444EA7">
        <w:rPr>
          <w:rFonts w:hint="cs"/>
          <w:rtl/>
        </w:rPr>
        <w:t>כי</w:t>
      </w:r>
      <w:r w:rsidRPr="00444EA7">
        <w:rPr>
          <w:rtl/>
        </w:rPr>
        <w:t xml:space="preserve"> </w:t>
      </w:r>
      <w:r w:rsidRPr="00444EA7">
        <w:rPr>
          <w:rFonts w:hint="cs"/>
          <w:rtl/>
        </w:rPr>
        <w:t>כאשר</w:t>
      </w:r>
      <w:r w:rsidRPr="00444EA7">
        <w:rPr>
          <w:rtl/>
        </w:rPr>
        <w:t xml:space="preserve"> </w:t>
      </w:r>
      <w:r w:rsidRPr="00444EA7">
        <w:rPr>
          <w:rFonts w:hint="cs"/>
          <w:rtl/>
        </w:rPr>
        <w:t>מתחברים</w:t>
      </w:r>
      <w:r w:rsidRPr="00444EA7">
        <w:rPr>
          <w:rtl/>
        </w:rPr>
        <w:t xml:space="preserve"> </w:t>
      </w:r>
      <w:r w:rsidRPr="00444EA7">
        <w:rPr>
          <w:rFonts w:hint="cs"/>
          <w:rtl/>
        </w:rPr>
        <w:t>השלשה</w:t>
      </w:r>
      <w:r w:rsidRPr="00444EA7">
        <w:rPr>
          <w:rtl/>
        </w:rPr>
        <w:t xml:space="preserve"> </w:t>
      </w:r>
      <w:r w:rsidRPr="00444EA7">
        <w:rPr>
          <w:rFonts w:hint="cs"/>
          <w:rtl/>
        </w:rPr>
        <w:t>יחד</w:t>
      </w:r>
      <w:r w:rsidRPr="00444EA7">
        <w:rPr>
          <w:rtl/>
        </w:rPr>
        <w:t xml:space="preserve">, </w:t>
      </w:r>
      <w:r w:rsidRPr="00444EA7">
        <w:rPr>
          <w:rFonts w:hint="cs"/>
          <w:rtl/>
        </w:rPr>
        <w:t>כמו</w:t>
      </w:r>
      <w:r w:rsidRPr="00444EA7">
        <w:rPr>
          <w:rtl/>
        </w:rPr>
        <w:t xml:space="preserve"> </w:t>
      </w:r>
      <w:r w:rsidRPr="00444EA7">
        <w:rPr>
          <w:rFonts w:hint="cs"/>
          <w:rtl/>
        </w:rPr>
        <w:t>שהיה</w:t>
      </w:r>
      <w:r w:rsidRPr="00444EA7">
        <w:rPr>
          <w:rtl/>
        </w:rPr>
        <w:t xml:space="preserve"> </w:t>
      </w:r>
      <w:r w:rsidRPr="00444EA7">
        <w:rPr>
          <w:rFonts w:hint="cs"/>
          <w:rtl/>
        </w:rPr>
        <w:t>אצל</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שהיה</w:t>
      </w:r>
      <w:r w:rsidRPr="00444EA7">
        <w:rPr>
          <w:rtl/>
        </w:rPr>
        <w:t xml:space="preserve"> </w:t>
      </w:r>
      <w:r w:rsidRPr="00444EA7">
        <w:rPr>
          <w:rFonts w:hint="cs"/>
          <w:rtl/>
        </w:rPr>
        <w:t>בו</w:t>
      </w:r>
      <w:r w:rsidRPr="00444EA7">
        <w:rPr>
          <w:rtl/>
        </w:rPr>
        <w:t xml:space="preserve"> </w:t>
      </w:r>
      <w:r w:rsidRPr="00444EA7">
        <w:rPr>
          <w:rFonts w:hint="cs"/>
          <w:rtl/>
        </w:rPr>
        <w:t>כל</w:t>
      </w:r>
      <w:r w:rsidRPr="00444EA7">
        <w:rPr>
          <w:rtl/>
        </w:rPr>
        <w:t xml:space="preserve"> </w:t>
      </w:r>
      <w:r w:rsidRPr="00444EA7">
        <w:rPr>
          <w:rFonts w:hint="cs"/>
          <w:rtl/>
        </w:rPr>
        <w:t>השלשה</w:t>
      </w:r>
      <w:r w:rsidRPr="00444EA7">
        <w:rPr>
          <w:rtl/>
        </w:rPr>
        <w:t xml:space="preserve">, </w:t>
      </w:r>
      <w:r w:rsidRPr="00444EA7">
        <w:rPr>
          <w:rFonts w:hint="cs"/>
          <w:rtl/>
        </w:rPr>
        <w:t>וכאשר</w:t>
      </w:r>
      <w:r w:rsidRPr="00444EA7">
        <w:rPr>
          <w:rtl/>
        </w:rPr>
        <w:t xml:space="preserve"> </w:t>
      </w:r>
      <w:r w:rsidRPr="00444EA7">
        <w:rPr>
          <w:rFonts w:hint="cs"/>
          <w:rtl/>
        </w:rPr>
        <w:t>כל</w:t>
      </w:r>
      <w:r w:rsidRPr="00444EA7">
        <w:rPr>
          <w:rtl/>
        </w:rPr>
        <w:t xml:space="preserve"> </w:t>
      </w:r>
      <w:r w:rsidRPr="00444EA7">
        <w:rPr>
          <w:rFonts w:hint="cs"/>
          <w:rtl/>
        </w:rPr>
        <w:t>השלשה</w:t>
      </w:r>
      <w:r w:rsidRPr="00444EA7">
        <w:rPr>
          <w:rtl/>
        </w:rPr>
        <w:t xml:space="preserve"> </w:t>
      </w:r>
      <w:r w:rsidRPr="00444EA7">
        <w:rPr>
          <w:rFonts w:hint="cs"/>
          <w:rtl/>
        </w:rPr>
        <w:t>ביחד</w:t>
      </w:r>
      <w:r w:rsidRPr="00444EA7">
        <w:rPr>
          <w:rtl/>
        </w:rPr>
        <w:t xml:space="preserve"> </w:t>
      </w:r>
      <w:r w:rsidRPr="00444EA7">
        <w:rPr>
          <w:rFonts w:hint="cs"/>
          <w:rtl/>
        </w:rPr>
        <w:t>איש</w:t>
      </w:r>
      <w:r w:rsidRPr="00444EA7">
        <w:rPr>
          <w:rtl/>
        </w:rPr>
        <w:t xml:space="preserve"> </w:t>
      </w:r>
      <w:r w:rsidRPr="00444EA7">
        <w:rPr>
          <w:rFonts w:hint="cs"/>
          <w:rtl/>
        </w:rPr>
        <w:t>את</w:t>
      </w:r>
      <w:r w:rsidRPr="00444EA7">
        <w:rPr>
          <w:rtl/>
        </w:rPr>
        <w:t xml:space="preserve"> </w:t>
      </w:r>
      <w:r w:rsidRPr="00444EA7">
        <w:rPr>
          <w:rFonts w:hint="cs"/>
          <w:rtl/>
        </w:rPr>
        <w:t>רעהו</w:t>
      </w:r>
      <w:r w:rsidRPr="00444EA7">
        <w:rPr>
          <w:rtl/>
        </w:rPr>
        <w:t xml:space="preserve"> </w:t>
      </w:r>
      <w:r w:rsidRPr="00444EA7">
        <w:rPr>
          <w:rFonts w:hint="cs"/>
          <w:rtl/>
        </w:rPr>
        <w:t>יעזורו</w:t>
      </w:r>
      <w:r w:rsidRPr="00444EA7">
        <w:rPr>
          <w:rtl/>
        </w:rPr>
        <w:t xml:space="preserve"> (</w:t>
      </w:r>
      <w:r w:rsidRPr="00444EA7">
        <w:rPr>
          <w:rFonts w:hint="cs"/>
          <w:rtl/>
        </w:rPr>
        <w:t>ישעיה</w:t>
      </w:r>
      <w:r w:rsidRPr="00444EA7">
        <w:rPr>
          <w:rtl/>
        </w:rPr>
        <w:t xml:space="preserve"> </w:t>
      </w:r>
      <w:r w:rsidRPr="00444EA7">
        <w:rPr>
          <w:rFonts w:hint="cs"/>
          <w:rtl/>
        </w:rPr>
        <w:t>מא</w:t>
      </w:r>
      <w:r w:rsidRPr="00444EA7">
        <w:rPr>
          <w:rtl/>
        </w:rPr>
        <w:t xml:space="preserve">, </w:t>
      </w:r>
      <w:r w:rsidRPr="00444EA7">
        <w:rPr>
          <w:rFonts w:hint="cs"/>
          <w:rtl/>
        </w:rPr>
        <w:t>ו</w:t>
      </w:r>
      <w:r w:rsidRPr="00444EA7">
        <w:rPr>
          <w:rtl/>
        </w:rPr>
        <w:t xml:space="preserve">), </w:t>
      </w:r>
      <w:r w:rsidRPr="00444EA7">
        <w:rPr>
          <w:rFonts w:hint="cs"/>
          <w:rtl/>
        </w:rPr>
        <w:t>והוא</w:t>
      </w:r>
      <w:r w:rsidRPr="00444EA7">
        <w:rPr>
          <w:rtl/>
        </w:rPr>
        <w:t xml:space="preserve"> </w:t>
      </w:r>
      <w:r w:rsidRPr="00444EA7">
        <w:rPr>
          <w:rFonts w:hint="cs"/>
          <w:rtl/>
        </w:rPr>
        <w:t>יותר</w:t>
      </w:r>
      <w:r w:rsidRPr="00444EA7">
        <w:rPr>
          <w:rtl/>
        </w:rPr>
        <w:t xml:space="preserve"> </w:t>
      </w:r>
      <w:r w:rsidRPr="00444EA7">
        <w:rPr>
          <w:rFonts w:hint="cs"/>
          <w:rtl/>
        </w:rPr>
        <w:t>קשה</w:t>
      </w:r>
      <w:r w:rsidRPr="00444EA7">
        <w:rPr>
          <w:rtl/>
        </w:rPr>
        <w:t xml:space="preserve"> </w:t>
      </w:r>
      <w:r w:rsidRPr="00444EA7">
        <w:rPr>
          <w:rFonts w:hint="cs"/>
          <w:rtl/>
        </w:rPr>
        <w:t>מן</w:t>
      </w:r>
      <w:r w:rsidRPr="00444EA7">
        <w:rPr>
          <w:rtl/>
        </w:rPr>
        <w:t xml:space="preserve"> </w:t>
      </w:r>
      <w:r w:rsidRPr="00444EA7">
        <w:rPr>
          <w:rFonts w:hint="cs"/>
          <w:rtl/>
        </w:rPr>
        <w:t>השלשה</w:t>
      </w:r>
      <w:r w:rsidRPr="00444EA7">
        <w:rPr>
          <w:rtl/>
        </w:rPr>
        <w:t xml:space="preserve"> </w:t>
      </w:r>
      <w:r w:rsidRPr="00444EA7">
        <w:rPr>
          <w:rFonts w:hint="cs"/>
          <w:rtl/>
        </w:rPr>
        <w:t>אשר</w:t>
      </w:r>
      <w:r w:rsidRPr="00444EA7">
        <w:rPr>
          <w:rtl/>
        </w:rPr>
        <w:t xml:space="preserve"> </w:t>
      </w:r>
      <w:r w:rsidRPr="00444EA7">
        <w:rPr>
          <w:rFonts w:hint="cs"/>
          <w:rtl/>
        </w:rPr>
        <w:t>הם</w:t>
      </w:r>
      <w:r w:rsidRPr="00444EA7">
        <w:rPr>
          <w:rtl/>
        </w:rPr>
        <w:t xml:space="preserve"> </w:t>
      </w:r>
      <w:r w:rsidRPr="00444EA7">
        <w:rPr>
          <w:rFonts w:hint="cs"/>
          <w:rtl/>
        </w:rPr>
        <w:t>מחולקים</w:t>
      </w:r>
      <w:r w:rsidRPr="00444EA7">
        <w:rPr>
          <w:rtl/>
        </w:rPr>
        <w:t xml:space="preserve"> </w:t>
      </w:r>
      <w:r w:rsidRPr="00444EA7">
        <w:rPr>
          <w:rFonts w:hint="cs"/>
          <w:rtl/>
        </w:rPr>
        <w:t>כל</w:t>
      </w:r>
      <w:r w:rsidRPr="00444EA7">
        <w:rPr>
          <w:rtl/>
        </w:rPr>
        <w:t xml:space="preserve"> </w:t>
      </w:r>
      <w:r w:rsidRPr="00444EA7">
        <w:rPr>
          <w:rFonts w:hint="cs"/>
          <w:rtl/>
        </w:rPr>
        <w:t>אחד</w:t>
      </w:r>
      <w:r w:rsidRPr="00444EA7">
        <w:rPr>
          <w:rtl/>
        </w:rPr>
        <w:t xml:space="preserve"> </w:t>
      </w:r>
      <w:r w:rsidRPr="00444EA7">
        <w:rPr>
          <w:rFonts w:hint="cs"/>
          <w:rtl/>
        </w:rPr>
        <w:t>לעצמו</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lastRenderedPageBreak/>
        <w:t>והתבאר</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מלכות</w:t>
      </w:r>
      <w:r w:rsidRPr="00444EA7">
        <w:rPr>
          <w:rtl/>
        </w:rPr>
        <w:t xml:space="preserve"> </w:t>
      </w:r>
      <w:r w:rsidRPr="00444EA7">
        <w:rPr>
          <w:rFonts w:hint="cs"/>
          <w:rtl/>
        </w:rPr>
        <w:t>רביעית</w:t>
      </w:r>
      <w:r w:rsidRPr="00444EA7">
        <w:rPr>
          <w:rtl/>
        </w:rPr>
        <w:t xml:space="preserve"> </w:t>
      </w:r>
      <w:r w:rsidRPr="00444EA7">
        <w:rPr>
          <w:rFonts w:hint="cs"/>
          <w:rtl/>
        </w:rPr>
        <w:t>הזה</w:t>
      </w:r>
      <w:r w:rsidRPr="00444EA7">
        <w:rPr>
          <w:rtl/>
        </w:rPr>
        <w:t xml:space="preserve"> </w:t>
      </w:r>
      <w:r w:rsidRPr="00444EA7">
        <w:rPr>
          <w:rFonts w:hint="cs"/>
          <w:rtl/>
        </w:rPr>
        <w:t>כחו</w:t>
      </w:r>
      <w:r w:rsidRPr="00444EA7">
        <w:rPr>
          <w:rtl/>
        </w:rPr>
        <w:t xml:space="preserve"> </w:t>
      </w:r>
      <w:r w:rsidRPr="00444EA7">
        <w:rPr>
          <w:rFonts w:hint="cs"/>
          <w:rtl/>
        </w:rPr>
        <w:t>על</w:t>
      </w:r>
      <w:r w:rsidRPr="00444EA7">
        <w:rPr>
          <w:rtl/>
        </w:rPr>
        <w:t xml:space="preserve"> </w:t>
      </w:r>
      <w:r w:rsidRPr="00444EA7">
        <w:rPr>
          <w:rFonts w:hint="cs"/>
          <w:rtl/>
        </w:rPr>
        <w:t>כל</w:t>
      </w:r>
      <w:r>
        <w:rPr>
          <w:rtl/>
        </w:rPr>
        <w:t xml:space="preserve"> ג' </w:t>
      </w:r>
      <w:r>
        <w:rPr>
          <w:rFonts w:hint="cs"/>
          <w:rtl/>
        </w:rPr>
        <w:t>מלכויות</w:t>
      </w:r>
      <w:r w:rsidRPr="00444EA7">
        <w:rPr>
          <w:rtl/>
        </w:rPr>
        <w:t xml:space="preserve">. </w:t>
      </w:r>
      <w:r w:rsidRPr="00444EA7">
        <w:rPr>
          <w:rFonts w:hint="cs"/>
          <w:rtl/>
        </w:rPr>
        <w:t>לכך</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ארכה</w:t>
      </w:r>
      <w:r w:rsidRPr="00444EA7">
        <w:rPr>
          <w:rtl/>
        </w:rPr>
        <w:t xml:space="preserve"> </w:t>
      </w:r>
      <w:r w:rsidRPr="00444EA7">
        <w:rPr>
          <w:rFonts w:hint="cs"/>
          <w:rtl/>
        </w:rPr>
        <w:t>נתן</w:t>
      </w:r>
      <w:r w:rsidRPr="00444EA7">
        <w:rPr>
          <w:rtl/>
        </w:rPr>
        <w:t xml:space="preserve"> </w:t>
      </w:r>
      <w:r w:rsidRPr="00444EA7">
        <w:rPr>
          <w:rFonts w:hint="cs"/>
          <w:rtl/>
        </w:rPr>
        <w:t>לה</w:t>
      </w:r>
      <w:r w:rsidRPr="00444EA7">
        <w:rPr>
          <w:rtl/>
        </w:rPr>
        <w:t xml:space="preserve"> </w:t>
      </w:r>
      <w:r w:rsidRPr="00444EA7">
        <w:rPr>
          <w:rFonts w:hint="cs"/>
          <w:rtl/>
        </w:rPr>
        <w:t>כפי</w:t>
      </w:r>
      <w:r w:rsidRPr="00444EA7">
        <w:rPr>
          <w:rtl/>
        </w:rPr>
        <w:t xml:space="preserve"> </w:t>
      </w:r>
      <w:r w:rsidRPr="00444EA7">
        <w:rPr>
          <w:rFonts w:hint="cs"/>
          <w:rtl/>
        </w:rPr>
        <w:t>כחה</w:t>
      </w:r>
      <w:r w:rsidRPr="00444EA7">
        <w:rPr>
          <w:rtl/>
        </w:rPr>
        <w:t xml:space="preserve">, </w:t>
      </w:r>
      <w:r w:rsidRPr="00444EA7">
        <w:rPr>
          <w:rFonts w:hint="cs"/>
          <w:rtl/>
        </w:rPr>
        <w:t>וכח</w:t>
      </w:r>
      <w:r w:rsidRPr="00444EA7">
        <w:rPr>
          <w:rtl/>
        </w:rPr>
        <w:t xml:space="preserve"> </w:t>
      </w:r>
      <w:r w:rsidRPr="00444EA7">
        <w:rPr>
          <w:rFonts w:hint="cs"/>
          <w:rtl/>
        </w:rPr>
        <w:t>שלה</w:t>
      </w:r>
      <w:r w:rsidRPr="00444EA7">
        <w:rPr>
          <w:rtl/>
        </w:rPr>
        <w:t xml:space="preserve"> </w:t>
      </w:r>
      <w:r w:rsidRPr="00444EA7">
        <w:rPr>
          <w:rFonts w:hint="cs"/>
          <w:rtl/>
        </w:rPr>
        <w:t>הוא</w:t>
      </w:r>
      <w:r w:rsidRPr="00444EA7">
        <w:rPr>
          <w:rtl/>
        </w:rPr>
        <w:t xml:space="preserve"> </w:t>
      </w:r>
      <w:r w:rsidRPr="00444EA7">
        <w:rPr>
          <w:rFonts w:hint="cs"/>
          <w:rtl/>
        </w:rPr>
        <w:t>משולש</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הוא</w:t>
      </w:r>
      <w:r w:rsidRPr="00444EA7">
        <w:rPr>
          <w:rtl/>
        </w:rPr>
        <w:t xml:space="preserve"> </w:t>
      </w:r>
      <w:r w:rsidRPr="00444EA7">
        <w:rPr>
          <w:rFonts w:hint="cs"/>
          <w:rtl/>
        </w:rPr>
        <w:t>אריכות</w:t>
      </w:r>
      <w:r w:rsidRPr="00444EA7">
        <w:rPr>
          <w:rtl/>
        </w:rPr>
        <w:t xml:space="preserve"> </w:t>
      </w:r>
      <w:r w:rsidRPr="00444EA7">
        <w:rPr>
          <w:rFonts w:hint="cs"/>
          <w:rtl/>
        </w:rPr>
        <w:t>גלותנו</w:t>
      </w:r>
      <w:r w:rsidRPr="00444EA7">
        <w:rPr>
          <w:rtl/>
        </w:rPr>
        <w:t xml:space="preserve">, </w:t>
      </w:r>
      <w:r w:rsidRPr="00444EA7">
        <w:rPr>
          <w:rFonts w:hint="cs"/>
          <w:rtl/>
        </w:rPr>
        <w:t>כי</w:t>
      </w:r>
      <w:r w:rsidRPr="00444EA7">
        <w:rPr>
          <w:rtl/>
        </w:rPr>
        <w:t xml:space="preserve"> </w:t>
      </w:r>
      <w:r w:rsidRPr="00444EA7">
        <w:rPr>
          <w:rFonts w:hint="cs"/>
          <w:rtl/>
        </w:rPr>
        <w:t>לפי</w:t>
      </w:r>
      <w:r w:rsidRPr="00444EA7">
        <w:rPr>
          <w:rtl/>
        </w:rPr>
        <w:t xml:space="preserve"> </w:t>
      </w:r>
      <w:r w:rsidRPr="00444EA7">
        <w:rPr>
          <w:rFonts w:hint="cs"/>
          <w:rtl/>
        </w:rPr>
        <w:t>גודל</w:t>
      </w:r>
      <w:r w:rsidRPr="00444EA7">
        <w:rPr>
          <w:rtl/>
        </w:rPr>
        <w:t xml:space="preserve"> </w:t>
      </w:r>
      <w:r w:rsidRPr="00444EA7">
        <w:rPr>
          <w:rFonts w:hint="cs"/>
          <w:rtl/>
        </w:rPr>
        <w:t>שלטון</w:t>
      </w:r>
      <w:r w:rsidRPr="00444EA7">
        <w:rPr>
          <w:rtl/>
        </w:rPr>
        <w:t xml:space="preserve"> </w:t>
      </w:r>
      <w:r w:rsidRPr="00444EA7">
        <w:rPr>
          <w:rFonts w:hint="cs"/>
          <w:rtl/>
        </w:rPr>
        <w:t>המלכות</w:t>
      </w:r>
      <w:r w:rsidRPr="00444EA7">
        <w:rPr>
          <w:rtl/>
        </w:rPr>
        <w:t xml:space="preserve">, </w:t>
      </w:r>
      <w:r w:rsidRPr="00444EA7">
        <w:rPr>
          <w:rFonts w:hint="cs"/>
          <w:rtl/>
        </w:rPr>
        <w:t>נתן</w:t>
      </w:r>
      <w:r w:rsidRPr="00444EA7">
        <w:rPr>
          <w:rtl/>
        </w:rPr>
        <w:t xml:space="preserve"> </w:t>
      </w:r>
      <w:r w:rsidRPr="00444EA7">
        <w:rPr>
          <w:rFonts w:hint="cs"/>
          <w:rtl/>
        </w:rPr>
        <w:t>אריכות</w:t>
      </w:r>
      <w:r w:rsidRPr="00444EA7">
        <w:rPr>
          <w:rtl/>
        </w:rPr>
        <w:t xml:space="preserve"> </w:t>
      </w:r>
      <w:r w:rsidRPr="00444EA7">
        <w:rPr>
          <w:rFonts w:hint="cs"/>
          <w:rtl/>
        </w:rPr>
        <w:t>לה</w:t>
      </w:r>
      <w:r w:rsidRPr="00444EA7">
        <w:rPr>
          <w:rtl/>
        </w:rPr>
        <w:t xml:space="preserve"> </w:t>
      </w:r>
      <w:r w:rsidRPr="00444EA7">
        <w:rPr>
          <w:rFonts w:hint="cs"/>
          <w:rtl/>
        </w:rPr>
        <w:t>מן</w:t>
      </w:r>
      <w:r w:rsidRPr="00444EA7">
        <w:rPr>
          <w:rtl/>
        </w:rPr>
        <w:t xml:space="preserve"> </w:t>
      </w:r>
      <w:r w:rsidRPr="00444EA7">
        <w:rPr>
          <w:rFonts w:hint="cs"/>
          <w:rtl/>
        </w:rPr>
        <w:t>שמיא</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ובאולי</w:t>
      </w:r>
      <w:r w:rsidRPr="00444EA7">
        <w:rPr>
          <w:rtl/>
        </w:rPr>
        <w:t xml:space="preserve"> </w:t>
      </w:r>
      <w:r w:rsidRPr="00444EA7">
        <w:rPr>
          <w:rFonts w:hint="cs"/>
          <w:rtl/>
        </w:rPr>
        <w:t>תאמר</w:t>
      </w:r>
      <w:r w:rsidRPr="00444EA7">
        <w:rPr>
          <w:rtl/>
        </w:rPr>
        <w:t xml:space="preserve"> </w:t>
      </w:r>
      <w:r w:rsidRPr="00444EA7">
        <w:rPr>
          <w:rFonts w:hint="cs"/>
          <w:rtl/>
        </w:rPr>
        <w:t>כי</w:t>
      </w:r>
      <w:r w:rsidRPr="00444EA7">
        <w:rPr>
          <w:rtl/>
        </w:rPr>
        <w:t xml:space="preserve"> </w:t>
      </w:r>
      <w:r w:rsidRPr="00444EA7">
        <w:rPr>
          <w:rFonts w:hint="cs"/>
          <w:rtl/>
        </w:rPr>
        <w:t>סוף</w:t>
      </w:r>
      <w:r w:rsidRPr="00444EA7">
        <w:rPr>
          <w:rtl/>
        </w:rPr>
        <w:t xml:space="preserve"> </w:t>
      </w:r>
      <w:r w:rsidRPr="00444EA7">
        <w:rPr>
          <w:rFonts w:hint="cs"/>
          <w:rtl/>
        </w:rPr>
        <w:t>סוף</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הוא</w:t>
      </w:r>
      <w:r w:rsidRPr="00444EA7">
        <w:rPr>
          <w:rtl/>
        </w:rPr>
        <w:t xml:space="preserve"> </w:t>
      </w:r>
      <w:r w:rsidRPr="00444EA7">
        <w:rPr>
          <w:rFonts w:hint="cs"/>
          <w:rtl/>
        </w:rPr>
        <w:t>חסרוננו</w:t>
      </w:r>
      <w:r w:rsidRPr="00444EA7">
        <w:rPr>
          <w:rtl/>
        </w:rPr>
        <w:t xml:space="preserve">, </w:t>
      </w:r>
      <w:r w:rsidRPr="00444EA7">
        <w:rPr>
          <w:rFonts w:hint="cs"/>
          <w:rtl/>
        </w:rPr>
        <w:t>מה</w:t>
      </w:r>
      <w:r w:rsidRPr="00444EA7">
        <w:rPr>
          <w:rtl/>
        </w:rPr>
        <w:t xml:space="preserve"> </w:t>
      </w:r>
      <w:r w:rsidRPr="00444EA7">
        <w:rPr>
          <w:rFonts w:hint="cs"/>
          <w:rtl/>
        </w:rPr>
        <w:t>שאין</w:t>
      </w:r>
      <w:r w:rsidRPr="00444EA7">
        <w:rPr>
          <w:rtl/>
        </w:rPr>
        <w:t xml:space="preserve"> </w:t>
      </w:r>
      <w:r w:rsidRPr="00444EA7">
        <w:rPr>
          <w:rFonts w:hint="cs"/>
          <w:rtl/>
        </w:rPr>
        <w:t>אנו</w:t>
      </w:r>
      <w:r w:rsidRPr="00444EA7">
        <w:rPr>
          <w:rtl/>
        </w:rPr>
        <w:t xml:space="preserve"> </w:t>
      </w:r>
      <w:r w:rsidRPr="00444EA7">
        <w:rPr>
          <w:rFonts w:hint="cs"/>
          <w:rtl/>
        </w:rPr>
        <w:t>מיוחדים</w:t>
      </w:r>
      <w:r w:rsidRPr="00444EA7">
        <w:rPr>
          <w:rtl/>
        </w:rPr>
        <w:t xml:space="preserve"> </w:t>
      </w:r>
      <w:r w:rsidRPr="00444EA7">
        <w:rPr>
          <w:rFonts w:hint="cs"/>
          <w:rtl/>
        </w:rPr>
        <w:t>ומוכנים</w:t>
      </w:r>
      <w:r w:rsidRPr="00444EA7">
        <w:rPr>
          <w:rtl/>
        </w:rPr>
        <w:t xml:space="preserve"> </w:t>
      </w:r>
      <w:r w:rsidRPr="00444EA7">
        <w:rPr>
          <w:rFonts w:hint="cs"/>
          <w:rtl/>
        </w:rPr>
        <w:t>לעולם</w:t>
      </w:r>
      <w:r w:rsidRPr="00444EA7">
        <w:rPr>
          <w:rtl/>
        </w:rPr>
        <w:t xml:space="preserve"> </w:t>
      </w:r>
      <w:r w:rsidRPr="00444EA7">
        <w:rPr>
          <w:rFonts w:hint="cs"/>
          <w:rtl/>
        </w:rPr>
        <w:t>הזה</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לחסרוני</w:t>
      </w:r>
      <w:r w:rsidRPr="00444EA7">
        <w:rPr>
          <w:rtl/>
        </w:rPr>
        <w:t xml:space="preserve"> </w:t>
      </w:r>
      <w:r w:rsidRPr="00444EA7">
        <w:rPr>
          <w:rFonts w:hint="cs"/>
          <w:rtl/>
        </w:rPr>
        <w:t>השכל</w:t>
      </w:r>
      <w:r w:rsidRPr="00444EA7">
        <w:rPr>
          <w:rtl/>
        </w:rPr>
        <w:t xml:space="preserve">, </w:t>
      </w:r>
      <w:r w:rsidRPr="00444EA7">
        <w:rPr>
          <w:rFonts w:hint="cs"/>
          <w:rtl/>
        </w:rPr>
        <w:t>אבל</w:t>
      </w:r>
      <w:r w:rsidRPr="00444EA7">
        <w:rPr>
          <w:rtl/>
        </w:rPr>
        <w:t xml:space="preserve"> </w:t>
      </w:r>
      <w:r w:rsidRPr="00444EA7">
        <w:rPr>
          <w:rFonts w:hint="cs"/>
          <w:rtl/>
        </w:rPr>
        <w:t>שלימי</w:t>
      </w:r>
      <w:r w:rsidRPr="00444EA7">
        <w:rPr>
          <w:rtl/>
        </w:rPr>
        <w:t xml:space="preserve"> </w:t>
      </w:r>
      <w:r w:rsidRPr="00444EA7">
        <w:rPr>
          <w:rFonts w:hint="cs"/>
          <w:rtl/>
        </w:rPr>
        <w:t>השכל</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בו</w:t>
      </w:r>
      <w:r w:rsidRPr="00444EA7">
        <w:rPr>
          <w:rtl/>
        </w:rPr>
        <w:t xml:space="preserve"> </w:t>
      </w:r>
      <w:r w:rsidRPr="00444EA7">
        <w:rPr>
          <w:rFonts w:hint="cs"/>
          <w:rtl/>
        </w:rPr>
        <w:t>חכמה</w:t>
      </w:r>
      <w:r w:rsidRPr="00444EA7">
        <w:rPr>
          <w:rtl/>
        </w:rPr>
        <w:t xml:space="preserve">, </w:t>
      </w:r>
      <w:r w:rsidRPr="00444EA7">
        <w:rPr>
          <w:rFonts w:hint="cs"/>
          <w:rtl/>
        </w:rPr>
        <w:t>הוא</w:t>
      </w:r>
      <w:r w:rsidRPr="00444EA7">
        <w:rPr>
          <w:rtl/>
        </w:rPr>
        <w:t xml:space="preserve"> </w:t>
      </w:r>
      <w:r w:rsidRPr="00444EA7">
        <w:rPr>
          <w:rFonts w:hint="cs"/>
          <w:rtl/>
        </w:rPr>
        <w:t>רואה</w:t>
      </w:r>
      <w:r w:rsidRPr="00444EA7">
        <w:rPr>
          <w:rtl/>
        </w:rPr>
        <w:t xml:space="preserve"> </w:t>
      </w:r>
      <w:r w:rsidRPr="00444EA7">
        <w:rPr>
          <w:rFonts w:hint="cs"/>
          <w:rtl/>
        </w:rPr>
        <w:t>את</w:t>
      </w:r>
      <w:r w:rsidRPr="00444EA7">
        <w:rPr>
          <w:rtl/>
        </w:rPr>
        <w:t xml:space="preserve"> </w:t>
      </w:r>
      <w:r w:rsidRPr="00444EA7">
        <w:rPr>
          <w:rFonts w:hint="cs"/>
          <w:rtl/>
        </w:rPr>
        <w:t>הנולד</w:t>
      </w:r>
      <w:r w:rsidRPr="00444EA7">
        <w:rPr>
          <w:rtl/>
        </w:rPr>
        <w:t xml:space="preserve"> (</w:t>
      </w:r>
      <w:r w:rsidRPr="00444EA7">
        <w:rPr>
          <w:rFonts w:hint="cs"/>
          <w:rtl/>
        </w:rPr>
        <w:t>תמיד</w:t>
      </w:r>
      <w:r w:rsidRPr="00444EA7">
        <w:rPr>
          <w:rtl/>
        </w:rPr>
        <w:t xml:space="preserve"> </w:t>
      </w:r>
      <w:r w:rsidRPr="00444EA7">
        <w:rPr>
          <w:rFonts w:hint="cs"/>
          <w:rtl/>
        </w:rPr>
        <w:t>לב</w:t>
      </w:r>
      <w:r w:rsidRPr="00444EA7">
        <w:rPr>
          <w:rtl/>
        </w:rPr>
        <w:t xml:space="preserve"> </w:t>
      </w:r>
      <w:r w:rsidRPr="00444EA7">
        <w:rPr>
          <w:rFonts w:hint="cs"/>
          <w:rtl/>
        </w:rPr>
        <w:t>א</w:t>
      </w:r>
      <w:r w:rsidRPr="00444EA7">
        <w:rPr>
          <w:rtl/>
        </w:rPr>
        <w:t xml:space="preserve">), </w:t>
      </w:r>
      <w:r w:rsidRPr="00444EA7">
        <w:rPr>
          <w:rFonts w:hint="cs"/>
          <w:rtl/>
        </w:rPr>
        <w:t>ורואה</w:t>
      </w:r>
      <w:r w:rsidRPr="00444EA7">
        <w:rPr>
          <w:rtl/>
        </w:rPr>
        <w:t xml:space="preserve"> </w:t>
      </w:r>
      <w:r w:rsidRPr="00444EA7">
        <w:rPr>
          <w:rFonts w:hint="cs"/>
          <w:rtl/>
        </w:rPr>
        <w:t>את</w:t>
      </w:r>
      <w:r w:rsidRPr="00444EA7">
        <w:rPr>
          <w:rtl/>
        </w:rPr>
        <w:t xml:space="preserve"> </w:t>
      </w:r>
      <w:r w:rsidRPr="00444EA7">
        <w:rPr>
          <w:rFonts w:hint="cs"/>
          <w:rtl/>
        </w:rPr>
        <w:t>חלקו</w:t>
      </w:r>
      <w:r w:rsidRPr="00444EA7">
        <w:rPr>
          <w:rtl/>
        </w:rPr>
        <w:t xml:space="preserve"> </w:t>
      </w:r>
      <w:r w:rsidRPr="00444EA7">
        <w:rPr>
          <w:rFonts w:hint="cs"/>
          <w:rtl/>
        </w:rPr>
        <w:t>חבלו</w:t>
      </w:r>
      <w:r w:rsidRPr="00444EA7">
        <w:rPr>
          <w:rtl/>
        </w:rPr>
        <w:t xml:space="preserve"> </w:t>
      </w:r>
      <w:r w:rsidRPr="00444EA7">
        <w:rPr>
          <w:rFonts w:hint="cs"/>
          <w:rtl/>
        </w:rPr>
        <w:t>ונחלתו</w:t>
      </w:r>
      <w:r w:rsidRPr="00444EA7">
        <w:rPr>
          <w:rtl/>
        </w:rPr>
        <w:t xml:space="preserve"> </w:t>
      </w:r>
      <w:r w:rsidRPr="00444EA7">
        <w:rPr>
          <w:rFonts w:hint="cs"/>
          <w:rtl/>
        </w:rPr>
        <w:t>אשר</w:t>
      </w:r>
      <w:r w:rsidRPr="00444EA7">
        <w:rPr>
          <w:rtl/>
        </w:rPr>
        <w:t xml:space="preserve"> </w:t>
      </w:r>
      <w:r w:rsidRPr="00444EA7">
        <w:rPr>
          <w:rFonts w:hint="cs"/>
          <w:rtl/>
        </w:rPr>
        <w:t>נתן</w:t>
      </w:r>
      <w:r w:rsidRPr="00444EA7">
        <w:rPr>
          <w:rtl/>
        </w:rPr>
        <w:t xml:space="preserve"> </w:t>
      </w:r>
      <w:r w:rsidRPr="00444EA7">
        <w:rPr>
          <w:rFonts w:hint="cs"/>
          <w:rtl/>
        </w:rPr>
        <w:t>לו</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לטוב</w:t>
      </w:r>
      <w:r w:rsidRPr="00444EA7">
        <w:rPr>
          <w:rtl/>
        </w:rPr>
        <w:t xml:space="preserve"> </w:t>
      </w:r>
      <w:r w:rsidRPr="00444EA7">
        <w:rPr>
          <w:rFonts w:hint="cs"/>
          <w:rtl/>
        </w:rPr>
        <w:t>לו</w:t>
      </w:r>
      <w:r w:rsidRPr="00444EA7">
        <w:rPr>
          <w:rtl/>
        </w:rPr>
        <w:t xml:space="preserve"> </w:t>
      </w:r>
      <w:r w:rsidRPr="00444EA7">
        <w:rPr>
          <w:rFonts w:hint="cs"/>
          <w:rtl/>
        </w:rPr>
        <w:t>כל</w:t>
      </w:r>
      <w:r w:rsidRPr="00444EA7">
        <w:rPr>
          <w:rtl/>
        </w:rPr>
        <w:t xml:space="preserve"> </w:t>
      </w:r>
      <w:r w:rsidRPr="00444EA7">
        <w:rPr>
          <w:rFonts w:hint="cs"/>
          <w:rtl/>
        </w:rPr>
        <w:t>הימים</w:t>
      </w:r>
      <w:r w:rsidRPr="00444EA7">
        <w:rPr>
          <w:rtl/>
        </w:rPr>
        <w:t xml:space="preserve">, </w:t>
      </w:r>
      <w:r w:rsidRPr="00444EA7">
        <w:rPr>
          <w:rFonts w:hint="cs"/>
          <w:rtl/>
        </w:rPr>
        <w:t>וכמו</w:t>
      </w:r>
      <w:r w:rsidRPr="00444EA7">
        <w:rPr>
          <w:rtl/>
        </w:rPr>
        <w:t xml:space="preserve"> </w:t>
      </w:r>
      <w:r w:rsidRPr="00444EA7">
        <w:rPr>
          <w:rFonts w:hint="cs"/>
          <w:rtl/>
        </w:rPr>
        <w:t>שיתבאר</w:t>
      </w:r>
      <w:r>
        <w:rPr>
          <w:rFonts w:hint="cs"/>
          <w:rtl/>
        </w:rPr>
        <w:t>.</w:t>
      </w:r>
    </w:p>
    <w:p w:rsidR="00E65230" w:rsidRDefault="00E65230" w:rsidP="00E65230">
      <w:pPr>
        <w:pStyle w:val="1"/>
        <w:rPr>
          <w:rtl/>
        </w:rPr>
      </w:pPr>
    </w:p>
    <w:p w:rsidR="00657196" w:rsidRPr="00B93671" w:rsidRDefault="00E65230" w:rsidP="00E65230">
      <w:pPr>
        <w:pStyle w:val="1"/>
        <w:rPr>
          <w:b w:val="0"/>
          <w:bCs w:val="0"/>
          <w:rtl/>
        </w:rPr>
      </w:pPr>
      <w:bookmarkStart w:id="20" w:name="_Toc494379538"/>
      <w:r w:rsidRPr="00B93671">
        <w:rPr>
          <w:rFonts w:hint="cs"/>
          <w:b w:val="0"/>
          <w:bCs w:val="0"/>
          <w:rtl/>
        </w:rPr>
        <w:t>פרק</w:t>
      </w:r>
      <w:r w:rsidR="00657196" w:rsidRPr="00B93671">
        <w:rPr>
          <w:b w:val="0"/>
          <w:bCs w:val="0"/>
          <w:rtl/>
        </w:rPr>
        <w:t xml:space="preserve"> </w:t>
      </w:r>
      <w:r w:rsidR="00657196" w:rsidRPr="00B93671">
        <w:rPr>
          <w:rFonts w:hint="cs"/>
          <w:b w:val="0"/>
          <w:bCs w:val="0"/>
          <w:rtl/>
        </w:rPr>
        <w:t>יט</w:t>
      </w:r>
      <w:bookmarkEnd w:id="20"/>
    </w:p>
    <w:p w:rsidR="00657196" w:rsidRPr="00444EA7" w:rsidRDefault="00657196" w:rsidP="00FB3502">
      <w:pPr>
        <w:rPr>
          <w:rtl/>
        </w:rPr>
      </w:pPr>
    </w:p>
    <w:p w:rsidR="00657196" w:rsidRPr="00444EA7" w:rsidRDefault="00657196" w:rsidP="00FB3502">
      <w:pPr>
        <w:pStyle w:val="a4"/>
        <w:rPr>
          <w:rtl/>
        </w:rPr>
      </w:pPr>
      <w:r w:rsidRPr="00444EA7">
        <w:rPr>
          <w:rFonts w:hint="cs"/>
          <w:rtl/>
        </w:rPr>
        <w:t>בפרק</w:t>
      </w:r>
      <w:r w:rsidRPr="00444EA7">
        <w:rPr>
          <w:rtl/>
        </w:rPr>
        <w:t xml:space="preserve"> </w:t>
      </w:r>
      <w:r w:rsidRPr="00444EA7">
        <w:rPr>
          <w:rFonts w:hint="cs"/>
          <w:rtl/>
        </w:rPr>
        <w:t>כל</w:t>
      </w:r>
      <w:r w:rsidRPr="00444EA7">
        <w:rPr>
          <w:rtl/>
        </w:rPr>
        <w:t xml:space="preserve"> </w:t>
      </w:r>
      <w:r w:rsidRPr="00444EA7">
        <w:rPr>
          <w:rFonts w:hint="cs"/>
          <w:rtl/>
        </w:rPr>
        <w:t>המנחות</w:t>
      </w:r>
      <w:r w:rsidRPr="00444EA7">
        <w:rPr>
          <w:rtl/>
        </w:rPr>
        <w:t xml:space="preserve"> (</w:t>
      </w:r>
      <w:r w:rsidRPr="00444EA7">
        <w:rPr>
          <w:rFonts w:hint="cs"/>
          <w:rtl/>
        </w:rPr>
        <w:t>מנחות</w:t>
      </w:r>
      <w:r w:rsidRPr="00444EA7">
        <w:rPr>
          <w:rtl/>
        </w:rPr>
        <w:t xml:space="preserve"> </w:t>
      </w:r>
      <w:r w:rsidRPr="00444EA7">
        <w:rPr>
          <w:rFonts w:hint="cs"/>
          <w:rtl/>
        </w:rPr>
        <w:t>נג</w:t>
      </w:r>
      <w:r w:rsidRPr="00444EA7">
        <w:rPr>
          <w:rtl/>
        </w:rPr>
        <w:t xml:space="preserve"> </w:t>
      </w:r>
      <w:r w:rsidRPr="00444EA7">
        <w:rPr>
          <w:rFonts w:hint="cs"/>
          <w:rtl/>
        </w:rPr>
        <w:t>ב</w:t>
      </w:r>
      <w:r w:rsidRPr="00444EA7">
        <w:rPr>
          <w:rtl/>
        </w:rPr>
        <w:t xml:space="preserve">), </w:t>
      </w:r>
      <w:r w:rsidRPr="00444EA7">
        <w:rPr>
          <w:rFonts w:hint="cs"/>
          <w:rtl/>
        </w:rPr>
        <w:t>אמר</w:t>
      </w:r>
      <w:r w:rsidRPr="00444EA7">
        <w:rPr>
          <w:rtl/>
        </w:rPr>
        <w:t xml:space="preserve"> </w:t>
      </w:r>
      <w:r w:rsidRPr="00444EA7">
        <w:rPr>
          <w:rFonts w:hint="cs"/>
          <w:rtl/>
        </w:rPr>
        <w:t>רבי</w:t>
      </w:r>
      <w:r w:rsidRPr="00444EA7">
        <w:rPr>
          <w:rtl/>
        </w:rPr>
        <w:t xml:space="preserve"> </w:t>
      </w:r>
      <w:r w:rsidRPr="00444EA7">
        <w:rPr>
          <w:rFonts w:hint="cs"/>
          <w:rtl/>
        </w:rPr>
        <w:t>יצחק</w:t>
      </w:r>
      <w:r w:rsidRPr="00444EA7">
        <w:rPr>
          <w:rtl/>
        </w:rPr>
        <w:t xml:space="preserve"> </w:t>
      </w:r>
      <w:r w:rsidRPr="00444EA7">
        <w:rPr>
          <w:rFonts w:hint="cs"/>
          <w:rtl/>
        </w:rPr>
        <w:t>בשעה</w:t>
      </w:r>
      <w:r w:rsidRPr="00444EA7">
        <w:rPr>
          <w:rtl/>
        </w:rPr>
        <w:t xml:space="preserve"> </w:t>
      </w:r>
      <w:r w:rsidRPr="00444EA7">
        <w:rPr>
          <w:rFonts w:hint="cs"/>
          <w:rtl/>
        </w:rPr>
        <w:t>שהחריב</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את</w:t>
      </w:r>
      <w:r w:rsidRPr="00444EA7">
        <w:rPr>
          <w:rtl/>
        </w:rPr>
        <w:t xml:space="preserve"> </w:t>
      </w:r>
      <w:r w:rsidRPr="00444EA7">
        <w:rPr>
          <w:rFonts w:hint="cs"/>
          <w:rtl/>
        </w:rPr>
        <w:t>בית</w:t>
      </w:r>
      <w:r w:rsidRPr="00444EA7">
        <w:rPr>
          <w:rtl/>
        </w:rPr>
        <w:t xml:space="preserve"> </w:t>
      </w:r>
      <w:r w:rsidRPr="00444EA7">
        <w:rPr>
          <w:rFonts w:hint="cs"/>
          <w:rtl/>
        </w:rPr>
        <w:t>המקדש</w:t>
      </w:r>
      <w:r w:rsidRPr="00444EA7">
        <w:rPr>
          <w:rtl/>
        </w:rPr>
        <w:t xml:space="preserve">, </w:t>
      </w:r>
      <w:r w:rsidRPr="00444EA7">
        <w:rPr>
          <w:rFonts w:hint="cs"/>
          <w:rtl/>
        </w:rPr>
        <w:t>מצאו</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לאברהם</w:t>
      </w:r>
      <w:r w:rsidRPr="00444EA7">
        <w:rPr>
          <w:rtl/>
        </w:rPr>
        <w:t xml:space="preserve"> </w:t>
      </w:r>
      <w:r w:rsidRPr="00444EA7">
        <w:rPr>
          <w:rFonts w:hint="cs"/>
          <w:rtl/>
        </w:rPr>
        <w:t>עומד</w:t>
      </w:r>
      <w:r w:rsidRPr="00444EA7">
        <w:rPr>
          <w:rtl/>
        </w:rPr>
        <w:t xml:space="preserve"> </w:t>
      </w:r>
      <w:r w:rsidRPr="00444EA7">
        <w:rPr>
          <w:rFonts w:hint="cs"/>
          <w:rtl/>
        </w:rPr>
        <w:t>בבית</w:t>
      </w:r>
      <w:r w:rsidRPr="00444EA7">
        <w:rPr>
          <w:rtl/>
        </w:rPr>
        <w:t xml:space="preserve"> </w:t>
      </w:r>
      <w:r w:rsidRPr="00444EA7">
        <w:rPr>
          <w:rFonts w:hint="cs"/>
          <w:rtl/>
        </w:rPr>
        <w:t>המקדש</w:t>
      </w:r>
      <w:r w:rsidRPr="00444EA7">
        <w:rPr>
          <w:rtl/>
        </w:rPr>
        <w:t xml:space="preserve">. </w:t>
      </w:r>
      <w:r w:rsidRPr="00444EA7">
        <w:rPr>
          <w:rFonts w:hint="cs"/>
          <w:rtl/>
        </w:rPr>
        <w:t>אמר</w:t>
      </w:r>
      <w:r w:rsidRPr="00444EA7">
        <w:rPr>
          <w:rtl/>
        </w:rPr>
        <w:t xml:space="preserve"> </w:t>
      </w:r>
      <w:r w:rsidRPr="00444EA7">
        <w:rPr>
          <w:rFonts w:hint="cs"/>
          <w:rtl/>
        </w:rPr>
        <w:t>לו</w:t>
      </w:r>
      <w:r w:rsidRPr="00444EA7">
        <w:rPr>
          <w:rtl/>
        </w:rPr>
        <w:t xml:space="preserve">, </w:t>
      </w:r>
      <w:r w:rsidRPr="00444EA7">
        <w:rPr>
          <w:rFonts w:hint="cs"/>
          <w:rtl/>
        </w:rPr>
        <w:t>ומה</w:t>
      </w:r>
      <w:r w:rsidRPr="00444EA7">
        <w:rPr>
          <w:rtl/>
        </w:rPr>
        <w:t xml:space="preserve"> </w:t>
      </w:r>
      <w:r w:rsidRPr="00444EA7">
        <w:rPr>
          <w:rFonts w:hint="cs"/>
          <w:rtl/>
        </w:rPr>
        <w:t>לידידי</w:t>
      </w:r>
      <w:r w:rsidRPr="00444EA7">
        <w:rPr>
          <w:rtl/>
        </w:rPr>
        <w:t xml:space="preserve"> </w:t>
      </w:r>
      <w:r w:rsidRPr="00444EA7">
        <w:rPr>
          <w:rFonts w:hint="cs"/>
          <w:rtl/>
        </w:rPr>
        <w:t>בביתי</w:t>
      </w:r>
      <w:r w:rsidRPr="00444EA7">
        <w:rPr>
          <w:rtl/>
        </w:rPr>
        <w:t xml:space="preserve"> (</w:t>
      </w:r>
      <w:r w:rsidRPr="00444EA7">
        <w:rPr>
          <w:rFonts w:hint="cs"/>
          <w:rtl/>
        </w:rPr>
        <w:t>ירמיה</w:t>
      </w:r>
      <w:r w:rsidRPr="00444EA7">
        <w:rPr>
          <w:rtl/>
        </w:rPr>
        <w:t xml:space="preserve"> </w:t>
      </w:r>
      <w:r w:rsidRPr="00444EA7">
        <w:rPr>
          <w:rFonts w:hint="cs"/>
          <w:rtl/>
        </w:rPr>
        <w:t>יא</w:t>
      </w:r>
      <w:r w:rsidRPr="00444EA7">
        <w:rPr>
          <w:rtl/>
        </w:rPr>
        <w:t xml:space="preserve">, </w:t>
      </w:r>
      <w:r w:rsidRPr="00444EA7">
        <w:rPr>
          <w:rFonts w:hint="cs"/>
          <w:rtl/>
        </w:rPr>
        <w:t>טו</w:t>
      </w:r>
      <w:r w:rsidRPr="00444EA7">
        <w:rPr>
          <w:rtl/>
        </w:rPr>
        <w:t>)</w:t>
      </w:r>
      <w:r>
        <w:rPr>
          <w:rFonts w:hint="cs"/>
          <w:rtl/>
        </w:rPr>
        <w:t>?</w:t>
      </w:r>
      <w:r w:rsidRPr="00444EA7">
        <w:rPr>
          <w:rtl/>
        </w:rPr>
        <w:t xml:space="preserve"> </w:t>
      </w:r>
      <w:r w:rsidRPr="00444EA7">
        <w:rPr>
          <w:rFonts w:hint="cs"/>
          <w:rtl/>
        </w:rPr>
        <w:t>אמר</w:t>
      </w:r>
      <w:r w:rsidRPr="00444EA7">
        <w:rPr>
          <w:rtl/>
        </w:rPr>
        <w:t xml:space="preserve"> </w:t>
      </w:r>
      <w:r w:rsidRPr="00444EA7">
        <w:rPr>
          <w:rFonts w:hint="cs"/>
          <w:rtl/>
        </w:rPr>
        <w:t>לו</w:t>
      </w:r>
      <w:r w:rsidRPr="00444EA7">
        <w:rPr>
          <w:rtl/>
        </w:rPr>
        <w:t xml:space="preserve"> </w:t>
      </w:r>
      <w:r w:rsidRPr="00444EA7">
        <w:rPr>
          <w:rFonts w:hint="cs"/>
          <w:rtl/>
        </w:rPr>
        <w:t>על</w:t>
      </w:r>
      <w:r w:rsidRPr="00444EA7">
        <w:rPr>
          <w:rtl/>
        </w:rPr>
        <w:t xml:space="preserve"> </w:t>
      </w:r>
      <w:r w:rsidRPr="00444EA7">
        <w:rPr>
          <w:rFonts w:hint="cs"/>
          <w:rtl/>
        </w:rPr>
        <w:t>עסקי</w:t>
      </w:r>
      <w:r w:rsidRPr="00444EA7">
        <w:rPr>
          <w:rtl/>
        </w:rPr>
        <w:t xml:space="preserve"> </w:t>
      </w:r>
      <w:r w:rsidRPr="00444EA7">
        <w:rPr>
          <w:rFonts w:hint="cs"/>
          <w:rtl/>
        </w:rPr>
        <w:t>בני</w:t>
      </w:r>
      <w:r w:rsidRPr="00444EA7">
        <w:rPr>
          <w:rtl/>
        </w:rPr>
        <w:t xml:space="preserve"> </w:t>
      </w:r>
      <w:r w:rsidRPr="00444EA7">
        <w:rPr>
          <w:rFonts w:hint="cs"/>
          <w:rtl/>
        </w:rPr>
        <w:t>באתי</w:t>
      </w:r>
      <w:r w:rsidRPr="00444EA7">
        <w:rPr>
          <w:rtl/>
        </w:rPr>
        <w:t xml:space="preserve">, </w:t>
      </w:r>
      <w:r w:rsidRPr="00444EA7">
        <w:rPr>
          <w:rFonts w:hint="cs"/>
          <w:rtl/>
        </w:rPr>
        <w:t>אמר</w:t>
      </w:r>
      <w:r w:rsidRPr="00444EA7">
        <w:rPr>
          <w:rtl/>
        </w:rPr>
        <w:t xml:space="preserve"> </w:t>
      </w:r>
      <w:r w:rsidRPr="00444EA7">
        <w:rPr>
          <w:rFonts w:hint="cs"/>
          <w:rtl/>
        </w:rPr>
        <w:t>לו</w:t>
      </w:r>
      <w:r w:rsidRPr="00444EA7">
        <w:rPr>
          <w:rtl/>
        </w:rPr>
        <w:t xml:space="preserve"> </w:t>
      </w:r>
      <w:r w:rsidRPr="00444EA7">
        <w:rPr>
          <w:rFonts w:hint="cs"/>
          <w:rtl/>
        </w:rPr>
        <w:t>בניך</w:t>
      </w:r>
      <w:r w:rsidRPr="00444EA7">
        <w:rPr>
          <w:rtl/>
        </w:rPr>
        <w:t xml:space="preserve"> </w:t>
      </w:r>
      <w:r w:rsidRPr="00444EA7">
        <w:rPr>
          <w:rFonts w:hint="cs"/>
          <w:rtl/>
        </w:rPr>
        <w:t>חטאו</w:t>
      </w:r>
      <w:r w:rsidRPr="00444EA7">
        <w:rPr>
          <w:rtl/>
        </w:rPr>
        <w:t xml:space="preserve"> </w:t>
      </w:r>
      <w:r w:rsidRPr="00444EA7">
        <w:rPr>
          <w:rFonts w:hint="cs"/>
          <w:rtl/>
        </w:rPr>
        <w:t>וגלו</w:t>
      </w:r>
      <w:r w:rsidRPr="00444EA7">
        <w:rPr>
          <w:rtl/>
        </w:rPr>
        <w:t xml:space="preserve">. </w:t>
      </w:r>
      <w:r w:rsidRPr="00444EA7">
        <w:rPr>
          <w:rFonts w:hint="cs"/>
          <w:rtl/>
        </w:rPr>
        <w:t>אמר</w:t>
      </w:r>
      <w:r w:rsidRPr="00444EA7">
        <w:rPr>
          <w:rtl/>
        </w:rPr>
        <w:t xml:space="preserve"> </w:t>
      </w:r>
      <w:r w:rsidRPr="00444EA7">
        <w:rPr>
          <w:rFonts w:hint="cs"/>
          <w:rtl/>
        </w:rPr>
        <w:t>לו</w:t>
      </w:r>
      <w:r w:rsidRPr="00444EA7">
        <w:rPr>
          <w:rtl/>
        </w:rPr>
        <w:t xml:space="preserve"> </w:t>
      </w:r>
      <w:r w:rsidRPr="00444EA7">
        <w:rPr>
          <w:rFonts w:hint="cs"/>
          <w:rtl/>
        </w:rPr>
        <w:t>שמא</w:t>
      </w:r>
      <w:r w:rsidRPr="00444EA7">
        <w:rPr>
          <w:rtl/>
        </w:rPr>
        <w:t xml:space="preserve"> </w:t>
      </w:r>
      <w:r w:rsidRPr="00444EA7">
        <w:rPr>
          <w:rFonts w:hint="cs"/>
          <w:rtl/>
        </w:rPr>
        <w:t>בשוגג</w:t>
      </w:r>
      <w:r w:rsidRPr="00444EA7">
        <w:rPr>
          <w:rtl/>
        </w:rPr>
        <w:t xml:space="preserve"> </w:t>
      </w:r>
      <w:r w:rsidRPr="00444EA7">
        <w:rPr>
          <w:rFonts w:hint="cs"/>
          <w:rtl/>
        </w:rPr>
        <w:t>חטאו</w:t>
      </w:r>
      <w:r>
        <w:rPr>
          <w:rFonts w:hint="cs"/>
          <w:rtl/>
        </w:rPr>
        <w:t>?</w:t>
      </w:r>
      <w:r w:rsidRPr="00444EA7">
        <w:rPr>
          <w:rtl/>
        </w:rPr>
        <w:t xml:space="preserve"> </w:t>
      </w:r>
      <w:r w:rsidRPr="00444EA7">
        <w:rPr>
          <w:rFonts w:hint="cs"/>
          <w:rtl/>
        </w:rPr>
        <w:t>אמר</w:t>
      </w:r>
      <w:r w:rsidRPr="00444EA7">
        <w:rPr>
          <w:rtl/>
        </w:rPr>
        <w:t xml:space="preserve"> </w:t>
      </w:r>
      <w:r w:rsidRPr="00444EA7">
        <w:rPr>
          <w:rFonts w:hint="cs"/>
          <w:rtl/>
        </w:rPr>
        <w:t>ליה</w:t>
      </w:r>
      <w:r w:rsidRPr="00444EA7">
        <w:rPr>
          <w:rtl/>
        </w:rPr>
        <w:t xml:space="preserve"> </w:t>
      </w:r>
      <w:r w:rsidRPr="00444EA7">
        <w:rPr>
          <w:rFonts w:hint="cs"/>
          <w:rtl/>
        </w:rPr>
        <w:t>עשותה</w:t>
      </w:r>
      <w:r w:rsidRPr="00444EA7">
        <w:rPr>
          <w:rtl/>
        </w:rPr>
        <w:t xml:space="preserve"> </w:t>
      </w:r>
      <w:r w:rsidRPr="00444EA7">
        <w:rPr>
          <w:rFonts w:hint="cs"/>
          <w:rtl/>
        </w:rPr>
        <w:t>המזימתה</w:t>
      </w:r>
      <w:r w:rsidRPr="00444EA7">
        <w:rPr>
          <w:rtl/>
        </w:rPr>
        <w:t xml:space="preserve">. </w:t>
      </w:r>
      <w:r w:rsidRPr="00444EA7">
        <w:rPr>
          <w:rFonts w:hint="cs"/>
          <w:rtl/>
        </w:rPr>
        <w:t>אמר</w:t>
      </w:r>
      <w:r w:rsidRPr="00444EA7">
        <w:rPr>
          <w:rtl/>
        </w:rPr>
        <w:t xml:space="preserve"> </w:t>
      </w:r>
      <w:r w:rsidRPr="00444EA7">
        <w:rPr>
          <w:rFonts w:hint="cs"/>
          <w:rtl/>
        </w:rPr>
        <w:t>לו</w:t>
      </w:r>
      <w:r w:rsidRPr="00444EA7">
        <w:rPr>
          <w:rtl/>
        </w:rPr>
        <w:t xml:space="preserve"> </w:t>
      </w:r>
      <w:r w:rsidRPr="00444EA7">
        <w:rPr>
          <w:rFonts w:hint="cs"/>
          <w:rtl/>
        </w:rPr>
        <w:t>שמא</w:t>
      </w:r>
      <w:r w:rsidRPr="00444EA7">
        <w:rPr>
          <w:rtl/>
        </w:rPr>
        <w:t xml:space="preserve"> </w:t>
      </w:r>
      <w:r w:rsidRPr="00444EA7">
        <w:rPr>
          <w:rFonts w:hint="cs"/>
          <w:rtl/>
        </w:rPr>
        <w:t>מיעוטם</w:t>
      </w:r>
      <w:r w:rsidRPr="00444EA7">
        <w:rPr>
          <w:rtl/>
        </w:rPr>
        <w:t xml:space="preserve"> </w:t>
      </w:r>
      <w:r w:rsidRPr="00444EA7">
        <w:rPr>
          <w:rFonts w:hint="cs"/>
          <w:rtl/>
        </w:rPr>
        <w:t>חטאו</w:t>
      </w:r>
      <w:r>
        <w:rPr>
          <w:rFonts w:hint="cs"/>
          <w:rtl/>
        </w:rPr>
        <w:t>?</w:t>
      </w:r>
      <w:r w:rsidRPr="00444EA7">
        <w:rPr>
          <w:rtl/>
        </w:rPr>
        <w:t xml:space="preserve"> </w:t>
      </w:r>
      <w:r w:rsidRPr="00444EA7">
        <w:rPr>
          <w:rFonts w:hint="cs"/>
          <w:rtl/>
        </w:rPr>
        <w:t>אמר</w:t>
      </w:r>
      <w:r w:rsidRPr="00444EA7">
        <w:rPr>
          <w:rtl/>
        </w:rPr>
        <w:t xml:space="preserve"> </w:t>
      </w:r>
      <w:r w:rsidRPr="00444EA7">
        <w:rPr>
          <w:rFonts w:hint="cs"/>
          <w:rtl/>
        </w:rPr>
        <w:t>לו</w:t>
      </w:r>
      <w:r w:rsidRPr="00444EA7">
        <w:rPr>
          <w:rtl/>
        </w:rPr>
        <w:t xml:space="preserve"> </w:t>
      </w:r>
      <w:r w:rsidRPr="00444EA7">
        <w:rPr>
          <w:rFonts w:hint="cs"/>
          <w:rtl/>
        </w:rPr>
        <w:t>הרבים</w:t>
      </w:r>
      <w:r w:rsidRPr="00444EA7">
        <w:rPr>
          <w:rtl/>
        </w:rPr>
        <w:t xml:space="preserve">. </w:t>
      </w:r>
      <w:r w:rsidRPr="00444EA7">
        <w:rPr>
          <w:rFonts w:hint="cs"/>
          <w:rtl/>
        </w:rPr>
        <w:t>אמר</w:t>
      </w:r>
      <w:r w:rsidRPr="00444EA7">
        <w:rPr>
          <w:rtl/>
        </w:rPr>
        <w:t xml:space="preserve"> </w:t>
      </w:r>
      <w:r w:rsidRPr="00444EA7">
        <w:rPr>
          <w:rFonts w:hint="cs"/>
          <w:rtl/>
        </w:rPr>
        <w:t>לו</w:t>
      </w:r>
      <w:r w:rsidRPr="00444EA7">
        <w:rPr>
          <w:rtl/>
        </w:rPr>
        <w:t xml:space="preserve"> </w:t>
      </w:r>
      <w:r w:rsidRPr="00444EA7">
        <w:rPr>
          <w:rFonts w:hint="cs"/>
          <w:rtl/>
        </w:rPr>
        <w:t>היה</w:t>
      </w:r>
      <w:r w:rsidRPr="00444EA7">
        <w:rPr>
          <w:rtl/>
        </w:rPr>
        <w:t xml:space="preserve"> </w:t>
      </w:r>
      <w:r w:rsidRPr="00444EA7">
        <w:rPr>
          <w:rFonts w:hint="cs"/>
          <w:rtl/>
        </w:rPr>
        <w:t>לך</w:t>
      </w:r>
      <w:r w:rsidRPr="00444EA7">
        <w:rPr>
          <w:rtl/>
        </w:rPr>
        <w:t xml:space="preserve"> </w:t>
      </w:r>
      <w:r w:rsidRPr="00444EA7">
        <w:rPr>
          <w:rFonts w:hint="cs"/>
          <w:rtl/>
        </w:rPr>
        <w:t>להזכיר</w:t>
      </w:r>
      <w:r w:rsidRPr="00444EA7">
        <w:rPr>
          <w:rtl/>
        </w:rPr>
        <w:t xml:space="preserve"> </w:t>
      </w:r>
      <w:r w:rsidRPr="00444EA7">
        <w:rPr>
          <w:rFonts w:hint="cs"/>
          <w:rtl/>
        </w:rPr>
        <w:t>ברית</w:t>
      </w:r>
      <w:r w:rsidRPr="00444EA7">
        <w:rPr>
          <w:rtl/>
        </w:rPr>
        <w:t xml:space="preserve"> </w:t>
      </w:r>
      <w:r w:rsidRPr="00444EA7">
        <w:rPr>
          <w:rFonts w:hint="cs"/>
          <w:rtl/>
        </w:rPr>
        <w:t>מילה</w:t>
      </w:r>
      <w:r w:rsidRPr="00444EA7">
        <w:rPr>
          <w:rtl/>
        </w:rPr>
        <w:t xml:space="preserve">, </w:t>
      </w:r>
      <w:r w:rsidRPr="00444EA7">
        <w:rPr>
          <w:rFonts w:hint="cs"/>
          <w:rtl/>
        </w:rPr>
        <w:t>אמר</w:t>
      </w:r>
      <w:r w:rsidRPr="00444EA7">
        <w:rPr>
          <w:rtl/>
        </w:rPr>
        <w:t xml:space="preserve"> </w:t>
      </w:r>
      <w:r w:rsidRPr="00444EA7">
        <w:rPr>
          <w:rFonts w:hint="cs"/>
          <w:rtl/>
        </w:rPr>
        <w:t>לו</w:t>
      </w:r>
      <w:r w:rsidRPr="00444EA7">
        <w:rPr>
          <w:rtl/>
        </w:rPr>
        <w:t xml:space="preserve"> </w:t>
      </w:r>
      <w:r w:rsidRPr="00444EA7">
        <w:rPr>
          <w:rFonts w:hint="cs"/>
          <w:rtl/>
        </w:rPr>
        <w:t>ובשר</w:t>
      </w:r>
      <w:r w:rsidRPr="00444EA7">
        <w:rPr>
          <w:rtl/>
        </w:rPr>
        <w:t xml:space="preserve"> </w:t>
      </w:r>
      <w:r w:rsidRPr="00444EA7">
        <w:rPr>
          <w:rFonts w:hint="cs"/>
          <w:rtl/>
        </w:rPr>
        <w:t>קודש</w:t>
      </w:r>
      <w:r w:rsidRPr="00444EA7">
        <w:rPr>
          <w:rtl/>
        </w:rPr>
        <w:t xml:space="preserve"> </w:t>
      </w:r>
      <w:r w:rsidRPr="00444EA7">
        <w:rPr>
          <w:rFonts w:hint="cs"/>
          <w:rtl/>
        </w:rPr>
        <w:t>יעברו</w:t>
      </w:r>
      <w:r w:rsidRPr="00444EA7">
        <w:rPr>
          <w:rtl/>
        </w:rPr>
        <w:t xml:space="preserve"> </w:t>
      </w:r>
      <w:r w:rsidRPr="00444EA7">
        <w:rPr>
          <w:rFonts w:hint="cs"/>
          <w:rtl/>
        </w:rPr>
        <w:t>מעליך</w:t>
      </w:r>
      <w:r w:rsidRPr="00444EA7">
        <w:rPr>
          <w:rtl/>
        </w:rPr>
        <w:t xml:space="preserve">. </w:t>
      </w:r>
      <w:r w:rsidRPr="00444EA7">
        <w:rPr>
          <w:rFonts w:hint="cs"/>
          <w:rtl/>
        </w:rPr>
        <w:t>אמר</w:t>
      </w:r>
      <w:r w:rsidRPr="00444EA7">
        <w:rPr>
          <w:rtl/>
        </w:rPr>
        <w:t xml:space="preserve"> </w:t>
      </w:r>
      <w:r w:rsidRPr="00444EA7">
        <w:rPr>
          <w:rFonts w:hint="cs"/>
          <w:rtl/>
        </w:rPr>
        <w:t>לו</w:t>
      </w:r>
      <w:r w:rsidRPr="00444EA7">
        <w:rPr>
          <w:rtl/>
        </w:rPr>
        <w:t xml:space="preserve"> </w:t>
      </w:r>
      <w:r w:rsidRPr="00444EA7">
        <w:rPr>
          <w:rFonts w:hint="cs"/>
          <w:rtl/>
        </w:rPr>
        <w:t>שמא</w:t>
      </w:r>
      <w:r w:rsidRPr="00444EA7">
        <w:rPr>
          <w:rtl/>
        </w:rPr>
        <w:t xml:space="preserve"> </w:t>
      </w:r>
      <w:r w:rsidRPr="00444EA7">
        <w:rPr>
          <w:rFonts w:hint="cs"/>
          <w:rtl/>
        </w:rPr>
        <w:t>אם</w:t>
      </w:r>
      <w:r w:rsidRPr="00444EA7">
        <w:rPr>
          <w:rtl/>
        </w:rPr>
        <w:t xml:space="preserve"> </w:t>
      </w:r>
      <w:r w:rsidRPr="00444EA7">
        <w:rPr>
          <w:rFonts w:hint="cs"/>
          <w:rtl/>
        </w:rPr>
        <w:t>המתנת</w:t>
      </w:r>
      <w:r w:rsidRPr="00444EA7">
        <w:rPr>
          <w:rtl/>
        </w:rPr>
        <w:t xml:space="preserve"> </w:t>
      </w:r>
      <w:r w:rsidRPr="00444EA7">
        <w:rPr>
          <w:rFonts w:hint="cs"/>
          <w:rtl/>
        </w:rPr>
        <w:t>להם</w:t>
      </w:r>
      <w:r w:rsidRPr="00444EA7">
        <w:rPr>
          <w:rtl/>
        </w:rPr>
        <w:t xml:space="preserve"> </w:t>
      </w:r>
      <w:r w:rsidRPr="00444EA7">
        <w:rPr>
          <w:rFonts w:hint="cs"/>
          <w:rtl/>
        </w:rPr>
        <w:t>היו</w:t>
      </w:r>
      <w:r w:rsidRPr="00444EA7">
        <w:rPr>
          <w:rtl/>
        </w:rPr>
        <w:t xml:space="preserve"> </w:t>
      </w:r>
      <w:r w:rsidRPr="00444EA7">
        <w:rPr>
          <w:rFonts w:hint="cs"/>
          <w:rtl/>
        </w:rPr>
        <w:t>חוזרין</w:t>
      </w:r>
      <w:r w:rsidRPr="00444EA7">
        <w:rPr>
          <w:rtl/>
        </w:rPr>
        <w:t xml:space="preserve"> </w:t>
      </w:r>
      <w:r w:rsidRPr="00444EA7">
        <w:rPr>
          <w:rFonts w:hint="cs"/>
          <w:rtl/>
        </w:rPr>
        <w:t>בתשובה</w:t>
      </w:r>
      <w:r>
        <w:rPr>
          <w:rFonts w:hint="cs"/>
          <w:rtl/>
        </w:rPr>
        <w:t>?</w:t>
      </w:r>
      <w:r w:rsidRPr="00444EA7">
        <w:rPr>
          <w:rtl/>
        </w:rPr>
        <w:t xml:space="preserve"> </w:t>
      </w:r>
      <w:r w:rsidRPr="00444EA7">
        <w:rPr>
          <w:rFonts w:hint="cs"/>
          <w:rtl/>
        </w:rPr>
        <w:t>אמר</w:t>
      </w:r>
      <w:r w:rsidRPr="00444EA7">
        <w:rPr>
          <w:rtl/>
        </w:rPr>
        <w:t xml:space="preserve"> </w:t>
      </w:r>
      <w:r w:rsidRPr="00444EA7">
        <w:rPr>
          <w:rFonts w:hint="cs"/>
          <w:rtl/>
        </w:rPr>
        <w:t>לו</w:t>
      </w:r>
      <w:r w:rsidRPr="00444EA7">
        <w:rPr>
          <w:rtl/>
        </w:rPr>
        <w:t xml:space="preserve"> </w:t>
      </w:r>
      <w:r w:rsidRPr="00444EA7">
        <w:rPr>
          <w:rFonts w:hint="cs"/>
          <w:rtl/>
        </w:rPr>
        <w:t>כי</w:t>
      </w:r>
      <w:r w:rsidRPr="00444EA7">
        <w:rPr>
          <w:rtl/>
        </w:rPr>
        <w:t xml:space="preserve"> </w:t>
      </w:r>
      <w:r w:rsidRPr="00444EA7">
        <w:rPr>
          <w:rFonts w:hint="cs"/>
          <w:rtl/>
        </w:rPr>
        <w:t>רעתיכי</w:t>
      </w:r>
      <w:r w:rsidRPr="00444EA7">
        <w:rPr>
          <w:rtl/>
        </w:rPr>
        <w:t xml:space="preserve"> </w:t>
      </w:r>
      <w:r w:rsidRPr="00444EA7">
        <w:rPr>
          <w:rFonts w:hint="cs"/>
          <w:rtl/>
        </w:rPr>
        <w:t>אז</w:t>
      </w:r>
      <w:r w:rsidRPr="00444EA7">
        <w:rPr>
          <w:rtl/>
        </w:rPr>
        <w:t xml:space="preserve"> </w:t>
      </w:r>
      <w:r w:rsidRPr="00444EA7">
        <w:rPr>
          <w:rFonts w:hint="cs"/>
          <w:rtl/>
        </w:rPr>
        <w:t>תעלוזי</w:t>
      </w:r>
      <w:r w:rsidRPr="00444EA7">
        <w:rPr>
          <w:rtl/>
        </w:rPr>
        <w:t xml:space="preserve">. </w:t>
      </w:r>
      <w:r w:rsidRPr="00444EA7">
        <w:rPr>
          <w:rFonts w:hint="cs"/>
          <w:rtl/>
        </w:rPr>
        <w:t>מיד</w:t>
      </w:r>
      <w:r w:rsidRPr="00444EA7">
        <w:rPr>
          <w:rtl/>
        </w:rPr>
        <w:t xml:space="preserve"> </w:t>
      </w:r>
      <w:r w:rsidRPr="00444EA7">
        <w:rPr>
          <w:rFonts w:hint="cs"/>
          <w:rtl/>
        </w:rPr>
        <w:t>הניח</w:t>
      </w:r>
      <w:r w:rsidRPr="00444EA7">
        <w:rPr>
          <w:rtl/>
        </w:rPr>
        <w:t xml:space="preserve"> </w:t>
      </w:r>
      <w:r w:rsidRPr="00444EA7">
        <w:rPr>
          <w:rFonts w:hint="cs"/>
          <w:rtl/>
        </w:rPr>
        <w:t>ידו</w:t>
      </w:r>
      <w:r w:rsidRPr="00444EA7">
        <w:rPr>
          <w:rtl/>
        </w:rPr>
        <w:t xml:space="preserve"> </w:t>
      </w:r>
      <w:r w:rsidRPr="00444EA7">
        <w:rPr>
          <w:rFonts w:hint="cs"/>
          <w:rtl/>
        </w:rPr>
        <w:t>על</w:t>
      </w:r>
      <w:r w:rsidRPr="00444EA7">
        <w:rPr>
          <w:rtl/>
        </w:rPr>
        <w:t xml:space="preserve"> </w:t>
      </w:r>
      <w:r w:rsidRPr="00444EA7">
        <w:rPr>
          <w:rFonts w:hint="cs"/>
          <w:rtl/>
        </w:rPr>
        <w:t>ראשו</w:t>
      </w:r>
      <w:r w:rsidRPr="00444EA7">
        <w:rPr>
          <w:rtl/>
        </w:rPr>
        <w:t xml:space="preserve">, </w:t>
      </w:r>
      <w:r w:rsidRPr="00444EA7">
        <w:rPr>
          <w:rFonts w:hint="cs"/>
          <w:rtl/>
        </w:rPr>
        <w:t>והיה</w:t>
      </w:r>
      <w:r w:rsidRPr="00444EA7">
        <w:rPr>
          <w:rtl/>
        </w:rPr>
        <w:t xml:space="preserve"> </w:t>
      </w:r>
      <w:r w:rsidRPr="00444EA7">
        <w:rPr>
          <w:rFonts w:hint="cs"/>
          <w:rtl/>
        </w:rPr>
        <w:t>צועק</w:t>
      </w:r>
      <w:r w:rsidRPr="00444EA7">
        <w:rPr>
          <w:rtl/>
        </w:rPr>
        <w:t xml:space="preserve"> </w:t>
      </w:r>
      <w:r w:rsidRPr="00444EA7">
        <w:rPr>
          <w:rFonts w:hint="cs"/>
          <w:rtl/>
        </w:rPr>
        <w:t>ובוכה</w:t>
      </w:r>
      <w:r w:rsidRPr="00444EA7">
        <w:rPr>
          <w:rtl/>
        </w:rPr>
        <w:t xml:space="preserve">, </w:t>
      </w:r>
      <w:r w:rsidRPr="00444EA7">
        <w:rPr>
          <w:rFonts w:hint="cs"/>
          <w:rtl/>
        </w:rPr>
        <w:t>ואמר</w:t>
      </w:r>
      <w:r w:rsidRPr="00444EA7">
        <w:rPr>
          <w:rtl/>
        </w:rPr>
        <w:t xml:space="preserve"> </w:t>
      </w:r>
      <w:r w:rsidRPr="00444EA7">
        <w:rPr>
          <w:rFonts w:hint="cs"/>
          <w:rtl/>
        </w:rPr>
        <w:t>שמא</w:t>
      </w:r>
      <w:r w:rsidRPr="00444EA7">
        <w:rPr>
          <w:rtl/>
        </w:rPr>
        <w:t xml:space="preserve"> </w:t>
      </w:r>
      <w:r w:rsidRPr="00444EA7">
        <w:rPr>
          <w:rFonts w:hint="cs"/>
          <w:rtl/>
        </w:rPr>
        <w:t>חס</w:t>
      </w:r>
      <w:r w:rsidRPr="00444EA7">
        <w:rPr>
          <w:rtl/>
        </w:rPr>
        <w:t xml:space="preserve"> </w:t>
      </w:r>
      <w:r w:rsidRPr="00444EA7">
        <w:rPr>
          <w:rFonts w:hint="cs"/>
          <w:rtl/>
        </w:rPr>
        <w:t>ושלום</w:t>
      </w:r>
      <w:r w:rsidRPr="00444EA7">
        <w:rPr>
          <w:rtl/>
        </w:rPr>
        <w:t xml:space="preserve"> </w:t>
      </w:r>
      <w:r w:rsidRPr="00444EA7">
        <w:rPr>
          <w:rFonts w:hint="cs"/>
          <w:rtl/>
        </w:rPr>
        <w:t>אין</w:t>
      </w:r>
      <w:r w:rsidRPr="00444EA7">
        <w:rPr>
          <w:rtl/>
        </w:rPr>
        <w:t xml:space="preserve"> </w:t>
      </w:r>
      <w:r w:rsidRPr="00444EA7">
        <w:rPr>
          <w:rFonts w:hint="cs"/>
          <w:rtl/>
        </w:rPr>
        <w:t>להם</w:t>
      </w:r>
      <w:r w:rsidRPr="00444EA7">
        <w:rPr>
          <w:rtl/>
        </w:rPr>
        <w:t xml:space="preserve"> </w:t>
      </w:r>
      <w:r w:rsidRPr="00444EA7">
        <w:rPr>
          <w:rFonts w:hint="cs"/>
          <w:rtl/>
        </w:rPr>
        <w:t>תקנה</w:t>
      </w:r>
      <w:r>
        <w:rPr>
          <w:rFonts w:hint="cs"/>
          <w:rtl/>
        </w:rPr>
        <w:t>?</w:t>
      </w:r>
      <w:r w:rsidRPr="00444EA7">
        <w:rPr>
          <w:rtl/>
        </w:rPr>
        <w:t xml:space="preserve"> </w:t>
      </w:r>
      <w:r w:rsidRPr="00444EA7">
        <w:rPr>
          <w:rFonts w:hint="cs"/>
          <w:rtl/>
        </w:rPr>
        <w:t>יצתה</w:t>
      </w:r>
      <w:r w:rsidRPr="00444EA7">
        <w:rPr>
          <w:rtl/>
        </w:rPr>
        <w:t xml:space="preserve"> </w:t>
      </w:r>
      <w:r w:rsidRPr="00444EA7">
        <w:rPr>
          <w:rFonts w:hint="cs"/>
          <w:rtl/>
        </w:rPr>
        <w:t>בת</w:t>
      </w:r>
      <w:r w:rsidRPr="00444EA7">
        <w:rPr>
          <w:rtl/>
        </w:rPr>
        <w:t xml:space="preserve"> </w:t>
      </w:r>
      <w:r w:rsidRPr="00444EA7">
        <w:rPr>
          <w:rFonts w:hint="cs"/>
          <w:rtl/>
        </w:rPr>
        <w:t>קול</w:t>
      </w:r>
      <w:r w:rsidRPr="00444EA7">
        <w:rPr>
          <w:rtl/>
        </w:rPr>
        <w:t xml:space="preserve"> </w:t>
      </w:r>
      <w:r w:rsidRPr="00444EA7">
        <w:rPr>
          <w:rFonts w:hint="cs"/>
          <w:rtl/>
        </w:rPr>
        <w:t>ואמרה</w:t>
      </w:r>
      <w:r w:rsidRPr="00444EA7">
        <w:rPr>
          <w:rtl/>
        </w:rPr>
        <w:t xml:space="preserve"> </w:t>
      </w:r>
      <w:r w:rsidRPr="00444EA7">
        <w:rPr>
          <w:rFonts w:hint="cs"/>
          <w:rtl/>
        </w:rPr>
        <w:t>לו</w:t>
      </w:r>
      <w:r w:rsidRPr="00444EA7">
        <w:rPr>
          <w:rtl/>
        </w:rPr>
        <w:t xml:space="preserve"> </w:t>
      </w:r>
      <w:r w:rsidRPr="00444EA7">
        <w:rPr>
          <w:rFonts w:hint="cs"/>
          <w:rtl/>
        </w:rPr>
        <w:t>זית</w:t>
      </w:r>
      <w:r w:rsidRPr="00444EA7">
        <w:rPr>
          <w:rtl/>
        </w:rPr>
        <w:t xml:space="preserve"> </w:t>
      </w:r>
      <w:r w:rsidRPr="00444EA7">
        <w:rPr>
          <w:rFonts w:hint="cs"/>
          <w:rtl/>
        </w:rPr>
        <w:t>רענן</w:t>
      </w:r>
      <w:r w:rsidRPr="00444EA7">
        <w:rPr>
          <w:rtl/>
        </w:rPr>
        <w:t xml:space="preserve"> </w:t>
      </w:r>
      <w:r w:rsidRPr="00444EA7">
        <w:rPr>
          <w:rFonts w:hint="cs"/>
          <w:rtl/>
        </w:rPr>
        <w:t>יפה</w:t>
      </w:r>
      <w:r w:rsidRPr="00444EA7">
        <w:rPr>
          <w:rtl/>
        </w:rPr>
        <w:t xml:space="preserve"> </w:t>
      </w:r>
      <w:r w:rsidRPr="00444EA7">
        <w:rPr>
          <w:rFonts w:hint="cs"/>
          <w:rtl/>
        </w:rPr>
        <w:t>פרי</w:t>
      </w:r>
      <w:r w:rsidRPr="00444EA7">
        <w:rPr>
          <w:rtl/>
        </w:rPr>
        <w:t xml:space="preserve"> </w:t>
      </w:r>
      <w:r w:rsidRPr="00444EA7">
        <w:rPr>
          <w:rFonts w:hint="cs"/>
          <w:rtl/>
        </w:rPr>
        <w:t>תואר</w:t>
      </w:r>
      <w:r w:rsidRPr="00444EA7">
        <w:rPr>
          <w:rtl/>
        </w:rPr>
        <w:t xml:space="preserve"> </w:t>
      </w:r>
      <w:r w:rsidRPr="00444EA7">
        <w:rPr>
          <w:rFonts w:hint="cs"/>
          <w:rtl/>
        </w:rPr>
        <w:t>קרא</w:t>
      </w:r>
      <w:r>
        <w:rPr>
          <w:rtl/>
        </w:rPr>
        <w:t xml:space="preserve"> ה' </w:t>
      </w:r>
      <w:r w:rsidRPr="00444EA7">
        <w:rPr>
          <w:rFonts w:hint="cs"/>
          <w:rtl/>
        </w:rPr>
        <w:t>שמך</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טז</w:t>
      </w:r>
      <w:r w:rsidRPr="00444EA7">
        <w:rPr>
          <w:rtl/>
        </w:rPr>
        <w:t xml:space="preserve">), </w:t>
      </w:r>
      <w:r w:rsidRPr="00444EA7">
        <w:rPr>
          <w:rFonts w:hint="cs"/>
          <w:rtl/>
        </w:rPr>
        <w:t>מה</w:t>
      </w:r>
      <w:r w:rsidRPr="00444EA7">
        <w:rPr>
          <w:rtl/>
        </w:rPr>
        <w:t xml:space="preserve"> </w:t>
      </w:r>
      <w:r w:rsidRPr="00444EA7">
        <w:rPr>
          <w:rFonts w:hint="cs"/>
          <w:rtl/>
        </w:rPr>
        <w:t>זית</w:t>
      </w:r>
      <w:r w:rsidRPr="00444EA7">
        <w:rPr>
          <w:rtl/>
        </w:rPr>
        <w:t xml:space="preserve"> </w:t>
      </w:r>
      <w:r w:rsidRPr="00444EA7">
        <w:rPr>
          <w:rFonts w:hint="cs"/>
          <w:rtl/>
        </w:rPr>
        <w:t>אחריתו</w:t>
      </w:r>
      <w:r w:rsidRPr="00444EA7">
        <w:rPr>
          <w:rtl/>
        </w:rPr>
        <w:t xml:space="preserve"> </w:t>
      </w:r>
      <w:r w:rsidRPr="00444EA7">
        <w:rPr>
          <w:rFonts w:hint="cs"/>
          <w:rtl/>
        </w:rPr>
        <w:t>בסופו</w:t>
      </w:r>
      <w:r w:rsidRPr="00444EA7">
        <w:rPr>
          <w:rtl/>
        </w:rPr>
        <w:t xml:space="preserve">, </w:t>
      </w:r>
      <w:r w:rsidRPr="00444EA7">
        <w:rPr>
          <w:rFonts w:hint="cs"/>
          <w:rtl/>
        </w:rPr>
        <w:t>אף</w:t>
      </w:r>
      <w:r w:rsidRPr="00444EA7">
        <w:rPr>
          <w:rtl/>
        </w:rPr>
        <w:t xml:space="preserve"> </w:t>
      </w:r>
      <w:r w:rsidRPr="00444EA7">
        <w:rPr>
          <w:rFonts w:hint="cs"/>
          <w:rtl/>
        </w:rPr>
        <w:t>ישראל</w:t>
      </w:r>
      <w:r w:rsidRPr="00444EA7">
        <w:rPr>
          <w:rtl/>
        </w:rPr>
        <w:t xml:space="preserve"> </w:t>
      </w:r>
      <w:r w:rsidRPr="00444EA7">
        <w:rPr>
          <w:rFonts w:hint="cs"/>
          <w:rtl/>
        </w:rPr>
        <w:t>אחריתן</w:t>
      </w:r>
      <w:r w:rsidRPr="00444EA7">
        <w:rPr>
          <w:rtl/>
        </w:rPr>
        <w:t xml:space="preserve"> </w:t>
      </w:r>
      <w:r w:rsidRPr="00444EA7">
        <w:rPr>
          <w:rFonts w:hint="cs"/>
          <w:rtl/>
        </w:rPr>
        <w:t>בסופן</w:t>
      </w:r>
      <w:r w:rsidRPr="00444EA7">
        <w:rPr>
          <w:rtl/>
        </w:rPr>
        <w:t xml:space="preserve">. </w:t>
      </w:r>
      <w:r w:rsidRPr="00444EA7">
        <w:rPr>
          <w:rFonts w:hint="cs"/>
          <w:rtl/>
        </w:rPr>
        <w:t>לקול</w:t>
      </w:r>
      <w:r w:rsidRPr="00444EA7">
        <w:rPr>
          <w:rtl/>
        </w:rPr>
        <w:t xml:space="preserve"> </w:t>
      </w:r>
      <w:r w:rsidRPr="00444EA7">
        <w:rPr>
          <w:rFonts w:hint="cs"/>
          <w:rtl/>
        </w:rPr>
        <w:t>המולה</w:t>
      </w:r>
      <w:r w:rsidRPr="00444EA7">
        <w:rPr>
          <w:rtl/>
        </w:rPr>
        <w:t xml:space="preserve"> </w:t>
      </w:r>
      <w:r w:rsidRPr="00444EA7">
        <w:rPr>
          <w:rFonts w:hint="cs"/>
          <w:rtl/>
        </w:rPr>
        <w:t>גדולה</w:t>
      </w:r>
      <w:r w:rsidRPr="00444EA7">
        <w:rPr>
          <w:rtl/>
        </w:rPr>
        <w:t xml:space="preserve"> </w:t>
      </w:r>
      <w:r w:rsidRPr="00444EA7">
        <w:rPr>
          <w:rFonts w:hint="cs"/>
          <w:rtl/>
        </w:rPr>
        <w:t>הצית</w:t>
      </w:r>
      <w:r w:rsidRPr="00444EA7">
        <w:rPr>
          <w:rtl/>
        </w:rPr>
        <w:t xml:space="preserve"> </w:t>
      </w:r>
      <w:r w:rsidRPr="00444EA7">
        <w:rPr>
          <w:rFonts w:hint="cs"/>
          <w:rtl/>
        </w:rPr>
        <w:t>אש</w:t>
      </w:r>
      <w:r w:rsidRPr="00444EA7">
        <w:rPr>
          <w:rtl/>
        </w:rPr>
        <w:t xml:space="preserve"> </w:t>
      </w:r>
      <w:r w:rsidRPr="00444EA7">
        <w:rPr>
          <w:rFonts w:hint="cs"/>
          <w:rtl/>
        </w:rPr>
        <w:t>עליה</w:t>
      </w:r>
      <w:r w:rsidRPr="00444EA7">
        <w:rPr>
          <w:rtl/>
        </w:rPr>
        <w:t xml:space="preserve"> </w:t>
      </w:r>
      <w:r w:rsidRPr="00444EA7">
        <w:rPr>
          <w:rFonts w:hint="cs"/>
          <w:rtl/>
        </w:rPr>
        <w:t>ורעו</w:t>
      </w:r>
      <w:r w:rsidRPr="00444EA7">
        <w:rPr>
          <w:rtl/>
        </w:rPr>
        <w:t xml:space="preserve"> </w:t>
      </w:r>
      <w:r w:rsidRPr="00444EA7">
        <w:rPr>
          <w:rFonts w:hint="cs"/>
          <w:rtl/>
        </w:rPr>
        <w:t>דליותיו</w:t>
      </w:r>
      <w:r w:rsidRPr="00444EA7">
        <w:rPr>
          <w:rtl/>
        </w:rPr>
        <w:t xml:space="preserve">, </w:t>
      </w:r>
      <w:r w:rsidRPr="00444EA7">
        <w:rPr>
          <w:rFonts w:hint="cs"/>
          <w:rtl/>
        </w:rPr>
        <w:t>אמר</w:t>
      </w:r>
      <w:r w:rsidRPr="00444EA7">
        <w:rPr>
          <w:rtl/>
        </w:rPr>
        <w:t xml:space="preserve"> </w:t>
      </w:r>
      <w:r w:rsidRPr="00444EA7">
        <w:rPr>
          <w:rFonts w:hint="cs"/>
          <w:rtl/>
        </w:rPr>
        <w:t>רב</w:t>
      </w:r>
      <w:r w:rsidRPr="00444EA7">
        <w:rPr>
          <w:rtl/>
        </w:rPr>
        <w:t xml:space="preserve"> </w:t>
      </w:r>
      <w:r w:rsidRPr="00444EA7">
        <w:rPr>
          <w:rFonts w:hint="cs"/>
          <w:rtl/>
        </w:rPr>
        <w:t>חנן</w:t>
      </w:r>
      <w:r w:rsidRPr="00444EA7">
        <w:rPr>
          <w:rtl/>
        </w:rPr>
        <w:t xml:space="preserve"> </w:t>
      </w:r>
      <w:r w:rsidRPr="00444EA7">
        <w:rPr>
          <w:rFonts w:hint="cs"/>
          <w:rtl/>
        </w:rPr>
        <w:t>בר</w:t>
      </w:r>
      <w:r w:rsidRPr="00444EA7">
        <w:rPr>
          <w:rtl/>
        </w:rPr>
        <w:t xml:space="preserve"> </w:t>
      </w:r>
      <w:r w:rsidRPr="00444EA7">
        <w:rPr>
          <w:rFonts w:hint="cs"/>
          <w:rtl/>
        </w:rPr>
        <w:t>פפא</w:t>
      </w:r>
      <w:r w:rsidRPr="00444EA7">
        <w:rPr>
          <w:rtl/>
        </w:rPr>
        <w:t xml:space="preserve"> </w:t>
      </w:r>
      <w:r w:rsidRPr="00444EA7">
        <w:rPr>
          <w:rFonts w:hint="cs"/>
          <w:rtl/>
        </w:rPr>
        <w:t>לקול</w:t>
      </w:r>
      <w:r w:rsidRPr="00444EA7">
        <w:rPr>
          <w:rtl/>
        </w:rPr>
        <w:t xml:space="preserve"> </w:t>
      </w:r>
      <w:r w:rsidRPr="00444EA7">
        <w:rPr>
          <w:rFonts w:hint="cs"/>
          <w:rtl/>
        </w:rPr>
        <w:t>מלייהו</w:t>
      </w:r>
      <w:r w:rsidRPr="00444EA7">
        <w:rPr>
          <w:rtl/>
        </w:rPr>
        <w:t xml:space="preserve"> </w:t>
      </w:r>
      <w:r w:rsidRPr="00444EA7">
        <w:rPr>
          <w:rFonts w:hint="cs"/>
          <w:rtl/>
        </w:rPr>
        <w:t>של</w:t>
      </w:r>
      <w:r w:rsidRPr="00444EA7">
        <w:rPr>
          <w:rtl/>
        </w:rPr>
        <w:t xml:space="preserve"> </w:t>
      </w:r>
      <w:r w:rsidRPr="00444EA7">
        <w:rPr>
          <w:rFonts w:hint="cs"/>
          <w:rtl/>
        </w:rPr>
        <w:t>מרגלים</w:t>
      </w:r>
      <w:r w:rsidRPr="00444EA7">
        <w:rPr>
          <w:rtl/>
        </w:rPr>
        <w:t xml:space="preserve"> </w:t>
      </w:r>
      <w:r w:rsidRPr="00444EA7">
        <w:rPr>
          <w:rFonts w:hint="cs"/>
          <w:rtl/>
        </w:rPr>
        <w:t>נתרועעו</w:t>
      </w:r>
      <w:r w:rsidRPr="00444EA7">
        <w:rPr>
          <w:rtl/>
        </w:rPr>
        <w:t xml:space="preserve"> </w:t>
      </w:r>
      <w:r w:rsidRPr="00444EA7">
        <w:rPr>
          <w:rFonts w:hint="cs"/>
          <w:rtl/>
        </w:rPr>
        <w:t>דליותיהן</w:t>
      </w:r>
      <w:r w:rsidRPr="00444EA7">
        <w:rPr>
          <w:rtl/>
        </w:rPr>
        <w:t xml:space="preserve"> </w:t>
      </w:r>
      <w:r w:rsidRPr="00444EA7">
        <w:rPr>
          <w:rFonts w:hint="cs"/>
          <w:rtl/>
        </w:rPr>
        <w:t>של</w:t>
      </w:r>
      <w:r w:rsidRPr="00444EA7">
        <w:rPr>
          <w:rtl/>
        </w:rPr>
        <w:t xml:space="preserve"> </w:t>
      </w:r>
      <w:r w:rsidRPr="00444EA7">
        <w:rPr>
          <w:rFonts w:hint="cs"/>
          <w:rtl/>
        </w:rPr>
        <w:t>ישראל</w:t>
      </w:r>
      <w:r w:rsidRPr="00444EA7">
        <w:rPr>
          <w:rtl/>
        </w:rPr>
        <w:t xml:space="preserve">. </w:t>
      </w:r>
      <w:r w:rsidRPr="00444EA7">
        <w:rPr>
          <w:rFonts w:hint="cs"/>
          <w:rtl/>
        </w:rPr>
        <w:t>דאמר</w:t>
      </w:r>
      <w:r w:rsidRPr="00444EA7">
        <w:rPr>
          <w:rtl/>
        </w:rPr>
        <w:t xml:space="preserve"> </w:t>
      </w:r>
      <w:r w:rsidRPr="00444EA7">
        <w:rPr>
          <w:rFonts w:hint="cs"/>
          <w:rtl/>
        </w:rPr>
        <w:t>רב</w:t>
      </w:r>
      <w:r w:rsidRPr="00444EA7">
        <w:rPr>
          <w:rtl/>
        </w:rPr>
        <w:t xml:space="preserve"> </w:t>
      </w:r>
      <w:r w:rsidRPr="00444EA7">
        <w:rPr>
          <w:rFonts w:hint="cs"/>
          <w:rtl/>
        </w:rPr>
        <w:t>חנן</w:t>
      </w:r>
      <w:r w:rsidRPr="00444EA7">
        <w:rPr>
          <w:rtl/>
        </w:rPr>
        <w:t xml:space="preserve"> </w:t>
      </w:r>
      <w:r w:rsidRPr="00444EA7">
        <w:rPr>
          <w:rFonts w:hint="cs"/>
          <w:rtl/>
        </w:rPr>
        <w:t>בר</w:t>
      </w:r>
      <w:r w:rsidRPr="00444EA7">
        <w:rPr>
          <w:rtl/>
        </w:rPr>
        <w:t xml:space="preserve"> </w:t>
      </w:r>
      <w:r w:rsidRPr="00444EA7">
        <w:rPr>
          <w:rFonts w:hint="cs"/>
          <w:rtl/>
        </w:rPr>
        <w:t>פפא</w:t>
      </w:r>
      <w:r w:rsidRPr="00444EA7">
        <w:rPr>
          <w:rtl/>
        </w:rPr>
        <w:t xml:space="preserve">, </w:t>
      </w:r>
      <w:r w:rsidRPr="00444EA7">
        <w:rPr>
          <w:rFonts w:hint="cs"/>
          <w:rtl/>
        </w:rPr>
        <w:t>דבר</w:t>
      </w:r>
      <w:r w:rsidRPr="00444EA7">
        <w:rPr>
          <w:rtl/>
        </w:rPr>
        <w:t xml:space="preserve"> </w:t>
      </w:r>
      <w:r w:rsidRPr="00444EA7">
        <w:rPr>
          <w:rFonts w:hint="cs"/>
          <w:rtl/>
        </w:rPr>
        <w:t>גדול</w:t>
      </w:r>
      <w:r w:rsidRPr="00444EA7">
        <w:rPr>
          <w:rtl/>
        </w:rPr>
        <w:t xml:space="preserve"> </w:t>
      </w:r>
      <w:r w:rsidRPr="00444EA7">
        <w:rPr>
          <w:rFonts w:hint="cs"/>
          <w:rtl/>
        </w:rPr>
        <w:t>דברו</w:t>
      </w:r>
      <w:r w:rsidRPr="00444EA7">
        <w:rPr>
          <w:rtl/>
        </w:rPr>
        <w:t xml:space="preserve"> </w:t>
      </w:r>
      <w:r w:rsidRPr="00444EA7">
        <w:rPr>
          <w:rFonts w:hint="cs"/>
          <w:rtl/>
        </w:rPr>
        <w:t>מרגלים</w:t>
      </w:r>
      <w:r w:rsidRPr="00444EA7">
        <w:rPr>
          <w:rtl/>
        </w:rPr>
        <w:t xml:space="preserve"> </w:t>
      </w:r>
      <w:r w:rsidRPr="00444EA7">
        <w:rPr>
          <w:rFonts w:hint="cs"/>
          <w:rtl/>
        </w:rPr>
        <w:t>באותה</w:t>
      </w:r>
      <w:r w:rsidRPr="00444EA7">
        <w:rPr>
          <w:rtl/>
        </w:rPr>
        <w:t xml:space="preserve"> </w:t>
      </w:r>
      <w:r w:rsidRPr="00444EA7">
        <w:rPr>
          <w:rFonts w:hint="cs"/>
          <w:rtl/>
        </w:rPr>
        <w:t>שעה</w:t>
      </w:r>
      <w:r w:rsidRPr="00444EA7">
        <w:rPr>
          <w:rtl/>
        </w:rPr>
        <w:t xml:space="preserve">, </w:t>
      </w:r>
      <w:r w:rsidRPr="00444EA7">
        <w:rPr>
          <w:rFonts w:hint="cs"/>
          <w:rtl/>
        </w:rPr>
        <w:t>כי</w:t>
      </w:r>
      <w:r w:rsidRPr="00444EA7">
        <w:rPr>
          <w:rtl/>
        </w:rPr>
        <w:t xml:space="preserve"> </w:t>
      </w:r>
      <w:r w:rsidRPr="00444EA7">
        <w:rPr>
          <w:rFonts w:hint="cs"/>
          <w:rtl/>
        </w:rPr>
        <w:t>חזק</w:t>
      </w:r>
      <w:r w:rsidRPr="00444EA7">
        <w:rPr>
          <w:rtl/>
        </w:rPr>
        <w:t xml:space="preserve"> </w:t>
      </w:r>
      <w:r w:rsidRPr="00444EA7">
        <w:rPr>
          <w:rFonts w:hint="cs"/>
          <w:rtl/>
        </w:rPr>
        <w:t>הוא</w:t>
      </w:r>
      <w:r w:rsidRPr="00444EA7">
        <w:rPr>
          <w:rtl/>
        </w:rPr>
        <w:t xml:space="preserve"> </w:t>
      </w:r>
      <w:r w:rsidRPr="00444EA7">
        <w:rPr>
          <w:rFonts w:hint="cs"/>
          <w:rtl/>
        </w:rPr>
        <w:t>ממנו</w:t>
      </w:r>
      <w:r w:rsidRPr="00444EA7">
        <w:rPr>
          <w:rtl/>
        </w:rPr>
        <w:t xml:space="preserve"> (</w:t>
      </w:r>
      <w:r w:rsidRPr="00444EA7">
        <w:rPr>
          <w:rFonts w:hint="cs"/>
          <w:rtl/>
        </w:rPr>
        <w:t>במדבר</w:t>
      </w:r>
      <w:r w:rsidRPr="00444EA7">
        <w:rPr>
          <w:rtl/>
        </w:rPr>
        <w:t xml:space="preserve"> </w:t>
      </w:r>
      <w:r w:rsidRPr="00444EA7">
        <w:rPr>
          <w:rFonts w:hint="cs"/>
          <w:rtl/>
        </w:rPr>
        <w:t>יג</w:t>
      </w:r>
      <w:r w:rsidRPr="00444EA7">
        <w:rPr>
          <w:rtl/>
        </w:rPr>
        <w:t xml:space="preserve">, </w:t>
      </w:r>
      <w:r w:rsidRPr="00444EA7">
        <w:rPr>
          <w:rFonts w:hint="cs"/>
          <w:rtl/>
        </w:rPr>
        <w:t>לא</w:t>
      </w:r>
      <w:r w:rsidRPr="00444EA7">
        <w:rPr>
          <w:rtl/>
        </w:rPr>
        <w:t xml:space="preserve">), </w:t>
      </w:r>
      <w:r w:rsidRPr="00444EA7">
        <w:rPr>
          <w:rFonts w:hint="cs"/>
          <w:rtl/>
        </w:rPr>
        <w:t>אמרו</w:t>
      </w:r>
      <w:r w:rsidRPr="00444EA7">
        <w:rPr>
          <w:rtl/>
        </w:rPr>
        <w:t xml:space="preserve"> </w:t>
      </w:r>
      <w:r w:rsidRPr="00444EA7">
        <w:rPr>
          <w:rFonts w:hint="cs"/>
          <w:rtl/>
        </w:rPr>
        <w:t>כביכול</w:t>
      </w:r>
      <w:r w:rsidRPr="00444EA7">
        <w:rPr>
          <w:rtl/>
        </w:rPr>
        <w:t xml:space="preserve"> </w:t>
      </w:r>
      <w:r w:rsidRPr="00444EA7">
        <w:rPr>
          <w:rFonts w:hint="cs"/>
          <w:rtl/>
        </w:rPr>
        <w:t>שאפילו</w:t>
      </w:r>
      <w:r w:rsidRPr="00444EA7">
        <w:rPr>
          <w:rtl/>
        </w:rPr>
        <w:t xml:space="preserve"> </w:t>
      </w:r>
      <w:r w:rsidRPr="00444EA7">
        <w:rPr>
          <w:rFonts w:hint="cs"/>
          <w:rtl/>
        </w:rPr>
        <w:t>בעל</w:t>
      </w:r>
      <w:r w:rsidRPr="00444EA7">
        <w:rPr>
          <w:rtl/>
        </w:rPr>
        <w:t xml:space="preserve"> </w:t>
      </w:r>
      <w:r w:rsidRPr="00444EA7">
        <w:rPr>
          <w:rFonts w:hint="cs"/>
          <w:rtl/>
        </w:rPr>
        <w:t>הבית</w:t>
      </w:r>
      <w:r w:rsidRPr="00444EA7">
        <w:rPr>
          <w:rtl/>
        </w:rPr>
        <w:t xml:space="preserve"> </w:t>
      </w:r>
      <w:r w:rsidRPr="00444EA7">
        <w:rPr>
          <w:rFonts w:hint="cs"/>
          <w:rtl/>
        </w:rPr>
        <w:t>אינו</w:t>
      </w:r>
      <w:r w:rsidRPr="00444EA7">
        <w:rPr>
          <w:rtl/>
        </w:rPr>
        <w:t xml:space="preserve"> </w:t>
      </w:r>
      <w:r w:rsidRPr="00444EA7">
        <w:rPr>
          <w:rFonts w:hint="cs"/>
          <w:rtl/>
        </w:rPr>
        <w:t>יכול</w:t>
      </w:r>
      <w:r w:rsidRPr="00444EA7">
        <w:rPr>
          <w:rtl/>
        </w:rPr>
        <w:t xml:space="preserve"> </w:t>
      </w:r>
      <w:r w:rsidRPr="00444EA7">
        <w:rPr>
          <w:rFonts w:hint="cs"/>
          <w:rtl/>
        </w:rPr>
        <w:t>להוציא</w:t>
      </w:r>
      <w:r w:rsidRPr="00444EA7">
        <w:rPr>
          <w:rtl/>
        </w:rPr>
        <w:t xml:space="preserve"> </w:t>
      </w:r>
      <w:r w:rsidRPr="00444EA7">
        <w:rPr>
          <w:rFonts w:hint="cs"/>
          <w:rtl/>
        </w:rPr>
        <w:t>כליו</w:t>
      </w:r>
      <w:r w:rsidRPr="00444EA7">
        <w:rPr>
          <w:rtl/>
        </w:rPr>
        <w:t xml:space="preserve"> </w:t>
      </w:r>
      <w:r w:rsidRPr="00444EA7">
        <w:rPr>
          <w:rFonts w:hint="cs"/>
          <w:rtl/>
        </w:rPr>
        <w:t>משם</w:t>
      </w:r>
      <w:r w:rsidRPr="00444EA7">
        <w:rPr>
          <w:rtl/>
        </w:rPr>
        <w:t xml:space="preserve">. </w:t>
      </w:r>
      <w:r w:rsidRPr="00444EA7">
        <w:rPr>
          <w:rFonts w:hint="cs"/>
          <w:rtl/>
        </w:rPr>
        <w:t>מתקיף</w:t>
      </w:r>
      <w:r w:rsidRPr="00444EA7">
        <w:rPr>
          <w:rtl/>
        </w:rPr>
        <w:t xml:space="preserve"> </w:t>
      </w:r>
      <w:r w:rsidRPr="00444EA7">
        <w:rPr>
          <w:rFonts w:hint="cs"/>
          <w:rtl/>
        </w:rPr>
        <w:t>לה</w:t>
      </w:r>
      <w:r w:rsidRPr="00444EA7">
        <w:rPr>
          <w:rtl/>
        </w:rPr>
        <w:t xml:space="preserve"> </w:t>
      </w:r>
      <w:r w:rsidRPr="00444EA7">
        <w:rPr>
          <w:rFonts w:hint="cs"/>
          <w:rtl/>
        </w:rPr>
        <w:t>רבי</w:t>
      </w:r>
      <w:r w:rsidRPr="00444EA7">
        <w:rPr>
          <w:rtl/>
        </w:rPr>
        <w:t xml:space="preserve"> </w:t>
      </w:r>
      <w:r w:rsidRPr="00444EA7">
        <w:rPr>
          <w:rFonts w:hint="cs"/>
          <w:rtl/>
        </w:rPr>
        <w:t>אחא</w:t>
      </w:r>
      <w:r w:rsidRPr="00444EA7">
        <w:rPr>
          <w:rtl/>
        </w:rPr>
        <w:t xml:space="preserve"> </w:t>
      </w:r>
      <w:r w:rsidRPr="00444EA7">
        <w:rPr>
          <w:rFonts w:hint="cs"/>
          <w:rtl/>
        </w:rPr>
        <w:t>בר</w:t>
      </w:r>
      <w:r w:rsidRPr="00444EA7">
        <w:rPr>
          <w:rtl/>
        </w:rPr>
        <w:t xml:space="preserve"> </w:t>
      </w:r>
      <w:r w:rsidRPr="00444EA7">
        <w:rPr>
          <w:rFonts w:hint="cs"/>
          <w:rtl/>
        </w:rPr>
        <w:t>חנינא</w:t>
      </w:r>
      <w:r w:rsidRPr="00444EA7">
        <w:rPr>
          <w:rtl/>
        </w:rPr>
        <w:t xml:space="preserve"> </w:t>
      </w:r>
      <w:r w:rsidRPr="00444EA7">
        <w:rPr>
          <w:rFonts w:hint="cs"/>
          <w:rtl/>
        </w:rPr>
        <w:t>בר</w:t>
      </w:r>
      <w:r w:rsidRPr="00444EA7">
        <w:rPr>
          <w:rtl/>
        </w:rPr>
        <w:t xml:space="preserve"> </w:t>
      </w:r>
      <w:r w:rsidRPr="00444EA7">
        <w:rPr>
          <w:rFonts w:hint="cs"/>
          <w:rtl/>
        </w:rPr>
        <w:t>פפא</w:t>
      </w:r>
      <w:r w:rsidRPr="00444EA7">
        <w:rPr>
          <w:rtl/>
        </w:rPr>
        <w:t xml:space="preserve">, </w:t>
      </w:r>
      <w:r w:rsidRPr="00444EA7">
        <w:rPr>
          <w:rFonts w:hint="cs"/>
          <w:rtl/>
        </w:rPr>
        <w:t>האי</w:t>
      </w:r>
      <w:r w:rsidRPr="00444EA7">
        <w:rPr>
          <w:rtl/>
        </w:rPr>
        <w:t xml:space="preserve"> </w:t>
      </w:r>
      <w:r w:rsidRPr="00444EA7">
        <w:rPr>
          <w:rFonts w:hint="cs"/>
          <w:rtl/>
        </w:rPr>
        <w:t>לקול</w:t>
      </w:r>
      <w:r w:rsidRPr="00444EA7">
        <w:rPr>
          <w:rtl/>
        </w:rPr>
        <w:t xml:space="preserve"> </w:t>
      </w:r>
      <w:r w:rsidRPr="00444EA7">
        <w:rPr>
          <w:rFonts w:hint="cs"/>
          <w:rtl/>
        </w:rPr>
        <w:t>המולה</w:t>
      </w:r>
      <w:r w:rsidRPr="00444EA7">
        <w:rPr>
          <w:rtl/>
        </w:rPr>
        <w:t xml:space="preserve">, </w:t>
      </w:r>
      <w:r w:rsidRPr="00444EA7">
        <w:rPr>
          <w:rFonts w:hint="cs"/>
          <w:rtl/>
        </w:rPr>
        <w:t>לקול</w:t>
      </w:r>
      <w:r w:rsidRPr="00444EA7">
        <w:rPr>
          <w:rtl/>
        </w:rPr>
        <w:t xml:space="preserve"> </w:t>
      </w:r>
      <w:r w:rsidRPr="00444EA7">
        <w:rPr>
          <w:rFonts w:hint="cs"/>
          <w:rtl/>
        </w:rPr>
        <w:t>מילה</w:t>
      </w:r>
      <w:r w:rsidRPr="00444EA7">
        <w:rPr>
          <w:rtl/>
        </w:rPr>
        <w:t xml:space="preserve"> </w:t>
      </w:r>
      <w:r w:rsidRPr="00444EA7">
        <w:rPr>
          <w:rFonts w:hint="cs"/>
          <w:rtl/>
        </w:rPr>
        <w:t>מיבעי</w:t>
      </w:r>
      <w:r w:rsidRPr="00444EA7">
        <w:rPr>
          <w:rtl/>
        </w:rPr>
        <w:t xml:space="preserve"> </w:t>
      </w:r>
      <w:r w:rsidRPr="00444EA7">
        <w:rPr>
          <w:rFonts w:hint="cs"/>
          <w:rtl/>
        </w:rPr>
        <w:t>ליה</w:t>
      </w:r>
      <w:r w:rsidRPr="00444EA7">
        <w:rPr>
          <w:rtl/>
        </w:rPr>
        <w:t xml:space="preserve">. </w:t>
      </w:r>
      <w:r w:rsidRPr="00444EA7">
        <w:rPr>
          <w:rFonts w:hint="cs"/>
          <w:rtl/>
        </w:rPr>
        <w:t>אלא</w:t>
      </w:r>
      <w:r w:rsidRPr="00444EA7">
        <w:rPr>
          <w:rtl/>
        </w:rPr>
        <w:t xml:space="preserve"> </w:t>
      </w:r>
      <w:r w:rsidRPr="00444EA7">
        <w:rPr>
          <w:rFonts w:hint="cs"/>
          <w:rtl/>
        </w:rPr>
        <w:t>אמר</w:t>
      </w:r>
      <w:r w:rsidRPr="00444EA7">
        <w:rPr>
          <w:rtl/>
        </w:rPr>
        <w:t xml:space="preserve"> </w:t>
      </w:r>
      <w:r w:rsidRPr="00444EA7">
        <w:rPr>
          <w:rFonts w:hint="cs"/>
          <w:rtl/>
        </w:rPr>
        <w:t>ליה</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לאברהם</w:t>
      </w:r>
      <w:r w:rsidRPr="00444EA7">
        <w:rPr>
          <w:rtl/>
        </w:rPr>
        <w:t xml:space="preserve">, </w:t>
      </w:r>
      <w:r w:rsidRPr="00444EA7">
        <w:rPr>
          <w:rFonts w:hint="cs"/>
          <w:rtl/>
        </w:rPr>
        <w:t>קולך</w:t>
      </w:r>
      <w:r w:rsidRPr="00444EA7">
        <w:rPr>
          <w:rtl/>
        </w:rPr>
        <w:t xml:space="preserve"> </w:t>
      </w:r>
      <w:r w:rsidRPr="00444EA7">
        <w:rPr>
          <w:rFonts w:hint="cs"/>
          <w:rtl/>
        </w:rPr>
        <w:t>שמעתי</w:t>
      </w:r>
      <w:r w:rsidRPr="00444EA7">
        <w:rPr>
          <w:rtl/>
        </w:rPr>
        <w:t xml:space="preserve"> </w:t>
      </w:r>
      <w:r w:rsidRPr="00444EA7">
        <w:rPr>
          <w:rFonts w:hint="cs"/>
          <w:rtl/>
        </w:rPr>
        <w:t>וחמלתי</w:t>
      </w:r>
      <w:r w:rsidRPr="00444EA7">
        <w:rPr>
          <w:rtl/>
        </w:rPr>
        <w:t xml:space="preserve"> </w:t>
      </w:r>
      <w:r w:rsidRPr="00444EA7">
        <w:rPr>
          <w:rFonts w:hint="cs"/>
          <w:rtl/>
        </w:rPr>
        <w:t>עליהם</w:t>
      </w:r>
      <w:r w:rsidRPr="00444EA7">
        <w:rPr>
          <w:rtl/>
        </w:rPr>
        <w:t xml:space="preserve">; </w:t>
      </w:r>
      <w:r w:rsidRPr="00444EA7">
        <w:rPr>
          <w:rFonts w:hint="cs"/>
          <w:rtl/>
        </w:rPr>
        <w:t>אני</w:t>
      </w:r>
      <w:r w:rsidRPr="00444EA7">
        <w:rPr>
          <w:rtl/>
        </w:rPr>
        <w:t xml:space="preserve"> </w:t>
      </w:r>
      <w:r w:rsidRPr="00444EA7">
        <w:rPr>
          <w:rFonts w:hint="cs"/>
          <w:rtl/>
        </w:rPr>
        <w:t>אמרתי</w:t>
      </w:r>
      <w:r w:rsidRPr="00444EA7">
        <w:rPr>
          <w:rtl/>
        </w:rPr>
        <w:t xml:space="preserve"> </w:t>
      </w:r>
      <w:r w:rsidRPr="00444EA7">
        <w:rPr>
          <w:rFonts w:hint="cs"/>
          <w:rtl/>
        </w:rPr>
        <w:t>ישתעבדו</w:t>
      </w:r>
      <w:r w:rsidRPr="00444EA7">
        <w:rPr>
          <w:rtl/>
        </w:rPr>
        <w:t xml:space="preserve"> </w:t>
      </w:r>
      <w:r w:rsidRPr="00444EA7">
        <w:rPr>
          <w:rFonts w:hint="cs"/>
          <w:rtl/>
        </w:rPr>
        <w:t>בד</w:t>
      </w:r>
      <w:r w:rsidRPr="00444EA7">
        <w:rPr>
          <w:rtl/>
        </w:rPr>
        <w:t xml:space="preserve"> </w:t>
      </w:r>
      <w:r>
        <w:rPr>
          <w:rFonts w:hint="cs"/>
          <w:rtl/>
        </w:rPr>
        <w:t>מלכויות</w:t>
      </w:r>
      <w:r w:rsidRPr="00444EA7">
        <w:rPr>
          <w:rtl/>
        </w:rPr>
        <w:t xml:space="preserve"> </w:t>
      </w:r>
      <w:r w:rsidRPr="00444EA7">
        <w:rPr>
          <w:rFonts w:hint="cs"/>
          <w:rtl/>
        </w:rPr>
        <w:t>כל</w:t>
      </w:r>
      <w:r w:rsidRPr="00444EA7">
        <w:rPr>
          <w:rtl/>
        </w:rPr>
        <w:t xml:space="preserve"> </w:t>
      </w:r>
      <w:r w:rsidRPr="00444EA7">
        <w:rPr>
          <w:rFonts w:hint="cs"/>
          <w:rtl/>
        </w:rPr>
        <w:t>אחד</w:t>
      </w:r>
      <w:r w:rsidRPr="00444EA7">
        <w:rPr>
          <w:rtl/>
        </w:rPr>
        <w:t xml:space="preserve"> </w:t>
      </w:r>
      <w:r w:rsidRPr="00444EA7">
        <w:rPr>
          <w:rFonts w:hint="cs"/>
          <w:rtl/>
        </w:rPr>
        <w:t>ואחד</w:t>
      </w:r>
      <w:r w:rsidRPr="00444EA7">
        <w:rPr>
          <w:rtl/>
        </w:rPr>
        <w:t xml:space="preserve"> </w:t>
      </w:r>
      <w:r w:rsidRPr="00444EA7">
        <w:rPr>
          <w:rFonts w:hint="cs"/>
          <w:rtl/>
        </w:rPr>
        <w:t>כשעבוד</w:t>
      </w:r>
      <w:r w:rsidRPr="00444EA7">
        <w:rPr>
          <w:rtl/>
        </w:rPr>
        <w:t xml:space="preserve"> </w:t>
      </w:r>
      <w:r w:rsidRPr="00444EA7">
        <w:rPr>
          <w:rFonts w:hint="cs"/>
          <w:rtl/>
        </w:rPr>
        <w:t>מלכות</w:t>
      </w:r>
      <w:r w:rsidRPr="00444EA7">
        <w:rPr>
          <w:rtl/>
        </w:rPr>
        <w:t xml:space="preserve"> </w:t>
      </w:r>
      <w:r w:rsidRPr="00444EA7">
        <w:rPr>
          <w:rFonts w:hint="cs"/>
          <w:rtl/>
        </w:rPr>
        <w:t>מצרים</w:t>
      </w:r>
      <w:r w:rsidRPr="00444EA7">
        <w:rPr>
          <w:rtl/>
        </w:rPr>
        <w:t xml:space="preserve">, </w:t>
      </w:r>
      <w:r w:rsidRPr="00444EA7">
        <w:rPr>
          <w:rFonts w:hint="cs"/>
          <w:rtl/>
        </w:rPr>
        <w:t>השתא</w:t>
      </w:r>
      <w:r w:rsidRPr="00444EA7">
        <w:rPr>
          <w:rtl/>
        </w:rPr>
        <w:t xml:space="preserve"> </w:t>
      </w:r>
      <w:r w:rsidRPr="00444EA7">
        <w:rPr>
          <w:rFonts w:hint="cs"/>
          <w:rtl/>
        </w:rPr>
        <w:t>חדא</w:t>
      </w:r>
      <w:r w:rsidRPr="00444EA7">
        <w:rPr>
          <w:rtl/>
        </w:rPr>
        <w:t xml:space="preserve"> </w:t>
      </w:r>
      <w:r w:rsidRPr="00444EA7">
        <w:rPr>
          <w:rFonts w:hint="cs"/>
          <w:rtl/>
        </w:rPr>
        <w:t>חדא</w:t>
      </w:r>
      <w:r w:rsidRPr="00444EA7">
        <w:rPr>
          <w:rtl/>
        </w:rPr>
        <w:t xml:space="preserve"> </w:t>
      </w:r>
      <w:r w:rsidRPr="00444EA7">
        <w:rPr>
          <w:rFonts w:hint="cs"/>
          <w:rtl/>
        </w:rPr>
        <w:t>מאי</w:t>
      </w:r>
      <w:r w:rsidRPr="00444EA7">
        <w:rPr>
          <w:rtl/>
        </w:rPr>
        <w:t xml:space="preserve"> </w:t>
      </w:r>
      <w:r w:rsidRPr="00444EA7">
        <w:rPr>
          <w:rFonts w:hint="cs"/>
          <w:rtl/>
        </w:rPr>
        <w:t>דפסיק</w:t>
      </w:r>
      <w:r w:rsidRPr="00444EA7">
        <w:rPr>
          <w:rtl/>
        </w:rPr>
        <w:t xml:space="preserve"> </w:t>
      </w:r>
      <w:r w:rsidRPr="00444EA7">
        <w:rPr>
          <w:rFonts w:hint="cs"/>
          <w:rtl/>
        </w:rPr>
        <w:t>להו</w:t>
      </w:r>
      <w:r w:rsidRPr="00444EA7">
        <w:rPr>
          <w:rtl/>
        </w:rPr>
        <w:t xml:space="preserve">. </w:t>
      </w:r>
      <w:r w:rsidRPr="00444EA7">
        <w:rPr>
          <w:rFonts w:hint="cs"/>
          <w:rtl/>
        </w:rPr>
        <w:t>ואיכא</w:t>
      </w:r>
      <w:r w:rsidRPr="00444EA7">
        <w:rPr>
          <w:rtl/>
        </w:rPr>
        <w:t xml:space="preserve"> </w:t>
      </w:r>
      <w:r w:rsidRPr="00444EA7">
        <w:rPr>
          <w:rFonts w:hint="cs"/>
          <w:rtl/>
        </w:rPr>
        <w:t>דאמרי</w:t>
      </w:r>
      <w:r w:rsidRPr="00444EA7">
        <w:rPr>
          <w:rtl/>
        </w:rPr>
        <w:t xml:space="preserve">, </w:t>
      </w:r>
      <w:r w:rsidRPr="00444EA7">
        <w:rPr>
          <w:rFonts w:hint="cs"/>
          <w:rtl/>
        </w:rPr>
        <w:t>אני</w:t>
      </w:r>
      <w:r w:rsidRPr="00444EA7">
        <w:rPr>
          <w:rtl/>
        </w:rPr>
        <w:t xml:space="preserve"> </w:t>
      </w:r>
      <w:r w:rsidRPr="00444EA7">
        <w:rPr>
          <w:rFonts w:hint="cs"/>
          <w:rtl/>
        </w:rPr>
        <w:t>אמרתי</w:t>
      </w:r>
      <w:r w:rsidRPr="00444EA7">
        <w:rPr>
          <w:rtl/>
        </w:rPr>
        <w:t xml:space="preserve"> </w:t>
      </w:r>
      <w:r w:rsidRPr="00444EA7">
        <w:rPr>
          <w:rFonts w:hint="cs"/>
          <w:rtl/>
        </w:rPr>
        <w:t>בזה</w:t>
      </w:r>
      <w:r w:rsidRPr="00444EA7">
        <w:rPr>
          <w:rtl/>
        </w:rPr>
        <w:t xml:space="preserve"> </w:t>
      </w:r>
      <w:r w:rsidRPr="00444EA7">
        <w:rPr>
          <w:rFonts w:hint="cs"/>
          <w:rtl/>
        </w:rPr>
        <w:t>אחר</w:t>
      </w:r>
      <w:r w:rsidRPr="00444EA7">
        <w:rPr>
          <w:rtl/>
        </w:rPr>
        <w:t xml:space="preserve"> </w:t>
      </w:r>
      <w:r w:rsidRPr="00444EA7">
        <w:rPr>
          <w:rFonts w:hint="cs"/>
          <w:rtl/>
        </w:rPr>
        <w:t>זה</w:t>
      </w:r>
      <w:r w:rsidRPr="00444EA7">
        <w:rPr>
          <w:rtl/>
        </w:rPr>
        <w:t xml:space="preserve">, </w:t>
      </w:r>
      <w:r w:rsidRPr="00444EA7">
        <w:rPr>
          <w:rFonts w:hint="cs"/>
          <w:rtl/>
        </w:rPr>
        <w:t>עכשיו</w:t>
      </w:r>
      <w:r w:rsidRPr="00444EA7">
        <w:rPr>
          <w:rtl/>
        </w:rPr>
        <w:t xml:space="preserve"> </w:t>
      </w:r>
      <w:r w:rsidRPr="00444EA7">
        <w:rPr>
          <w:rFonts w:hint="cs"/>
          <w:rtl/>
        </w:rPr>
        <w:t>בבת</w:t>
      </w:r>
      <w:r w:rsidRPr="00444EA7">
        <w:rPr>
          <w:rtl/>
        </w:rPr>
        <w:t xml:space="preserve"> </w:t>
      </w:r>
      <w:r w:rsidRPr="00444EA7">
        <w:rPr>
          <w:rFonts w:hint="cs"/>
          <w:rtl/>
        </w:rPr>
        <w:t>אחת</w:t>
      </w:r>
      <w:r w:rsidRPr="00444EA7">
        <w:rPr>
          <w:rtl/>
        </w:rPr>
        <w:t xml:space="preserve">. </w:t>
      </w:r>
      <w:r w:rsidRPr="00444EA7">
        <w:rPr>
          <w:rFonts w:hint="cs"/>
          <w:rtl/>
        </w:rPr>
        <w:t>אמר</w:t>
      </w:r>
      <w:r w:rsidRPr="00444EA7">
        <w:rPr>
          <w:rtl/>
        </w:rPr>
        <w:t xml:space="preserve"> </w:t>
      </w:r>
      <w:r w:rsidRPr="00444EA7">
        <w:rPr>
          <w:rFonts w:hint="cs"/>
          <w:rtl/>
        </w:rPr>
        <w:t>רבי</w:t>
      </w:r>
      <w:r w:rsidRPr="00444EA7">
        <w:rPr>
          <w:rtl/>
        </w:rPr>
        <w:t xml:space="preserve"> </w:t>
      </w:r>
      <w:r w:rsidRPr="00444EA7">
        <w:rPr>
          <w:rFonts w:hint="cs"/>
          <w:rtl/>
        </w:rPr>
        <w:t>יהושע</w:t>
      </w:r>
      <w:r w:rsidRPr="00444EA7">
        <w:rPr>
          <w:rtl/>
        </w:rPr>
        <w:t xml:space="preserve"> </w:t>
      </w:r>
      <w:r w:rsidRPr="00444EA7">
        <w:rPr>
          <w:rFonts w:hint="cs"/>
          <w:rtl/>
        </w:rPr>
        <w:t>בן</w:t>
      </w:r>
      <w:r w:rsidRPr="00444EA7">
        <w:rPr>
          <w:rtl/>
        </w:rPr>
        <w:t xml:space="preserve"> </w:t>
      </w:r>
      <w:r w:rsidRPr="00444EA7">
        <w:rPr>
          <w:rFonts w:hint="cs"/>
          <w:rtl/>
        </w:rPr>
        <w:t>לוי</w:t>
      </w:r>
      <w:r w:rsidRPr="00444EA7">
        <w:rPr>
          <w:rtl/>
        </w:rPr>
        <w:t xml:space="preserve">, </w:t>
      </w:r>
      <w:r w:rsidRPr="00444EA7">
        <w:rPr>
          <w:rFonts w:hint="cs"/>
          <w:rtl/>
        </w:rPr>
        <w:t>למה</w:t>
      </w:r>
      <w:r w:rsidRPr="00444EA7">
        <w:rPr>
          <w:rtl/>
        </w:rPr>
        <w:t xml:space="preserve"> </w:t>
      </w:r>
      <w:r w:rsidRPr="00444EA7">
        <w:rPr>
          <w:rFonts w:hint="cs"/>
          <w:rtl/>
        </w:rPr>
        <w:t>נמשלו</w:t>
      </w:r>
      <w:r w:rsidRPr="00444EA7">
        <w:rPr>
          <w:rtl/>
        </w:rPr>
        <w:t xml:space="preserve"> </w:t>
      </w:r>
      <w:r w:rsidRPr="00444EA7">
        <w:rPr>
          <w:rFonts w:hint="cs"/>
          <w:rtl/>
        </w:rPr>
        <w:t>ישראל</w:t>
      </w:r>
      <w:r w:rsidRPr="00444EA7">
        <w:rPr>
          <w:rtl/>
        </w:rPr>
        <w:t xml:space="preserve"> </w:t>
      </w:r>
      <w:r w:rsidRPr="00444EA7">
        <w:rPr>
          <w:rFonts w:hint="cs"/>
          <w:rtl/>
        </w:rPr>
        <w:t>לזית</w:t>
      </w:r>
      <w:r>
        <w:rPr>
          <w:rFonts w:hint="cs"/>
          <w:rtl/>
        </w:rPr>
        <w:t>?</w:t>
      </w:r>
      <w:r w:rsidRPr="00444EA7">
        <w:rPr>
          <w:rtl/>
        </w:rPr>
        <w:t xml:space="preserve"> </w:t>
      </w:r>
      <w:r w:rsidRPr="00444EA7">
        <w:rPr>
          <w:rFonts w:hint="cs"/>
          <w:rtl/>
        </w:rPr>
        <w:t>מה</w:t>
      </w:r>
      <w:r w:rsidRPr="00444EA7">
        <w:rPr>
          <w:rtl/>
        </w:rPr>
        <w:t xml:space="preserve"> </w:t>
      </w:r>
      <w:r w:rsidRPr="00444EA7">
        <w:rPr>
          <w:rFonts w:hint="cs"/>
          <w:rtl/>
        </w:rPr>
        <w:t>זית</w:t>
      </w:r>
      <w:r w:rsidRPr="00444EA7">
        <w:rPr>
          <w:rtl/>
        </w:rPr>
        <w:t xml:space="preserve"> </w:t>
      </w:r>
      <w:r w:rsidRPr="00444EA7">
        <w:rPr>
          <w:rFonts w:hint="cs"/>
          <w:rtl/>
        </w:rPr>
        <w:t>אין</w:t>
      </w:r>
      <w:r w:rsidRPr="00444EA7">
        <w:rPr>
          <w:rtl/>
        </w:rPr>
        <w:t xml:space="preserve"> </w:t>
      </w:r>
      <w:r w:rsidRPr="00444EA7">
        <w:rPr>
          <w:rFonts w:hint="cs"/>
          <w:rtl/>
        </w:rPr>
        <w:t>עליו</w:t>
      </w:r>
      <w:r w:rsidRPr="00444EA7">
        <w:rPr>
          <w:rtl/>
        </w:rPr>
        <w:t xml:space="preserve"> </w:t>
      </w:r>
      <w:r w:rsidRPr="00444EA7">
        <w:rPr>
          <w:rFonts w:hint="cs"/>
          <w:rtl/>
        </w:rPr>
        <w:t>נושרין</w:t>
      </w:r>
      <w:r w:rsidRPr="00444EA7">
        <w:rPr>
          <w:rtl/>
        </w:rPr>
        <w:t xml:space="preserve"> </w:t>
      </w:r>
      <w:r w:rsidRPr="00444EA7">
        <w:rPr>
          <w:rFonts w:hint="cs"/>
          <w:rtl/>
        </w:rPr>
        <w:t>לא</w:t>
      </w:r>
      <w:r w:rsidRPr="00444EA7">
        <w:rPr>
          <w:rtl/>
        </w:rPr>
        <w:t xml:space="preserve"> </w:t>
      </w:r>
      <w:r w:rsidRPr="00444EA7">
        <w:rPr>
          <w:rFonts w:hint="cs"/>
          <w:rtl/>
        </w:rPr>
        <w:t>בימות</w:t>
      </w:r>
      <w:r w:rsidRPr="00444EA7">
        <w:rPr>
          <w:rtl/>
        </w:rPr>
        <w:t xml:space="preserve"> </w:t>
      </w:r>
      <w:r w:rsidRPr="00444EA7">
        <w:rPr>
          <w:rFonts w:hint="cs"/>
          <w:rtl/>
        </w:rPr>
        <w:t>החמה</w:t>
      </w:r>
      <w:r w:rsidRPr="00444EA7">
        <w:rPr>
          <w:rtl/>
        </w:rPr>
        <w:t xml:space="preserve"> </w:t>
      </w:r>
      <w:r w:rsidRPr="00444EA7">
        <w:rPr>
          <w:rFonts w:hint="cs"/>
          <w:rtl/>
        </w:rPr>
        <w:t>ולא</w:t>
      </w:r>
      <w:r w:rsidRPr="00444EA7">
        <w:rPr>
          <w:rtl/>
        </w:rPr>
        <w:t xml:space="preserve"> </w:t>
      </w:r>
      <w:r w:rsidRPr="00444EA7">
        <w:rPr>
          <w:rFonts w:hint="cs"/>
          <w:rtl/>
        </w:rPr>
        <w:t>בימות</w:t>
      </w:r>
      <w:r w:rsidRPr="00444EA7">
        <w:rPr>
          <w:rtl/>
        </w:rPr>
        <w:t xml:space="preserve"> </w:t>
      </w:r>
      <w:r w:rsidRPr="00444EA7">
        <w:rPr>
          <w:rFonts w:hint="cs"/>
          <w:rtl/>
        </w:rPr>
        <w:t>הגשמים</w:t>
      </w:r>
      <w:r w:rsidRPr="00444EA7">
        <w:rPr>
          <w:rtl/>
        </w:rPr>
        <w:t xml:space="preserve">, </w:t>
      </w:r>
      <w:r w:rsidRPr="00444EA7">
        <w:rPr>
          <w:rFonts w:hint="cs"/>
          <w:rtl/>
        </w:rPr>
        <w:t>אף</w:t>
      </w:r>
      <w:r w:rsidRPr="00444EA7">
        <w:rPr>
          <w:rtl/>
        </w:rPr>
        <w:t xml:space="preserve"> </w:t>
      </w:r>
      <w:r w:rsidRPr="00444EA7">
        <w:rPr>
          <w:rFonts w:hint="cs"/>
          <w:rtl/>
        </w:rPr>
        <w:t>ישראל</w:t>
      </w:r>
      <w:r w:rsidRPr="00444EA7">
        <w:rPr>
          <w:rtl/>
        </w:rPr>
        <w:t xml:space="preserve"> </w:t>
      </w:r>
      <w:r w:rsidRPr="00444EA7">
        <w:rPr>
          <w:rFonts w:hint="cs"/>
          <w:rtl/>
        </w:rPr>
        <w:t>אין</w:t>
      </w:r>
      <w:r w:rsidRPr="00444EA7">
        <w:rPr>
          <w:rtl/>
        </w:rPr>
        <w:t xml:space="preserve"> </w:t>
      </w:r>
      <w:r w:rsidRPr="00444EA7">
        <w:rPr>
          <w:rFonts w:hint="cs"/>
          <w:rtl/>
        </w:rPr>
        <w:t>להם</w:t>
      </w:r>
      <w:r w:rsidRPr="00444EA7">
        <w:rPr>
          <w:rtl/>
        </w:rPr>
        <w:t xml:space="preserve"> </w:t>
      </w:r>
      <w:r w:rsidRPr="00444EA7">
        <w:rPr>
          <w:rFonts w:hint="cs"/>
          <w:rtl/>
        </w:rPr>
        <w:t>בטלה</w:t>
      </w:r>
      <w:r w:rsidRPr="00444EA7">
        <w:rPr>
          <w:rtl/>
        </w:rPr>
        <w:t xml:space="preserve"> </w:t>
      </w:r>
      <w:r w:rsidRPr="00444EA7">
        <w:rPr>
          <w:rFonts w:hint="cs"/>
          <w:rtl/>
        </w:rPr>
        <w:t>לא</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ולא</w:t>
      </w:r>
      <w:r w:rsidRPr="00444EA7">
        <w:rPr>
          <w:rtl/>
        </w:rPr>
        <w:t xml:space="preserve"> </w:t>
      </w:r>
      <w:r w:rsidRPr="00444EA7">
        <w:rPr>
          <w:rFonts w:hint="cs"/>
          <w:rtl/>
        </w:rPr>
        <w:t>בעולם</w:t>
      </w:r>
      <w:r w:rsidRPr="00444EA7">
        <w:rPr>
          <w:rtl/>
        </w:rPr>
        <w:t xml:space="preserve"> </w:t>
      </w:r>
      <w:r w:rsidRPr="00444EA7">
        <w:rPr>
          <w:rFonts w:hint="cs"/>
          <w:rtl/>
        </w:rPr>
        <w:t>הבא</w:t>
      </w:r>
      <w:r w:rsidRPr="00444EA7">
        <w:rPr>
          <w:rtl/>
        </w:rPr>
        <w:t xml:space="preserve">. </w:t>
      </w:r>
      <w:r w:rsidRPr="00444EA7">
        <w:rPr>
          <w:rFonts w:hint="cs"/>
          <w:rtl/>
        </w:rPr>
        <w:t>אמר</w:t>
      </w:r>
      <w:r w:rsidRPr="00444EA7">
        <w:rPr>
          <w:rtl/>
        </w:rPr>
        <w:t xml:space="preserve"> </w:t>
      </w:r>
      <w:r w:rsidRPr="00444EA7">
        <w:rPr>
          <w:rFonts w:hint="cs"/>
          <w:rtl/>
        </w:rPr>
        <w:t>רבי</w:t>
      </w:r>
      <w:r w:rsidRPr="00444EA7">
        <w:rPr>
          <w:rtl/>
        </w:rPr>
        <w:t xml:space="preserve"> </w:t>
      </w:r>
      <w:r w:rsidRPr="00444EA7">
        <w:rPr>
          <w:rFonts w:hint="cs"/>
          <w:rtl/>
        </w:rPr>
        <w:t>יוחנן</w:t>
      </w:r>
      <w:r w:rsidRPr="00444EA7">
        <w:rPr>
          <w:rtl/>
        </w:rPr>
        <w:t xml:space="preserve">, </w:t>
      </w:r>
      <w:r w:rsidRPr="00444EA7">
        <w:rPr>
          <w:rFonts w:hint="cs"/>
          <w:rtl/>
        </w:rPr>
        <w:t>למה</w:t>
      </w:r>
      <w:r w:rsidRPr="00444EA7">
        <w:rPr>
          <w:rtl/>
        </w:rPr>
        <w:t xml:space="preserve"> </w:t>
      </w:r>
      <w:r w:rsidRPr="00444EA7">
        <w:rPr>
          <w:rFonts w:hint="cs"/>
          <w:rtl/>
        </w:rPr>
        <w:t>נמשלו</w:t>
      </w:r>
      <w:r w:rsidRPr="00444EA7">
        <w:rPr>
          <w:rtl/>
        </w:rPr>
        <w:t xml:space="preserve"> </w:t>
      </w:r>
      <w:r w:rsidRPr="00444EA7">
        <w:rPr>
          <w:rFonts w:hint="cs"/>
          <w:rtl/>
        </w:rPr>
        <w:t>ישראל</w:t>
      </w:r>
      <w:r w:rsidRPr="00444EA7">
        <w:rPr>
          <w:rtl/>
        </w:rPr>
        <w:t xml:space="preserve"> </w:t>
      </w:r>
      <w:r w:rsidRPr="00444EA7">
        <w:rPr>
          <w:rFonts w:hint="cs"/>
          <w:rtl/>
        </w:rPr>
        <w:t>לזית</w:t>
      </w:r>
      <w:r>
        <w:rPr>
          <w:rFonts w:hint="cs"/>
          <w:rtl/>
        </w:rPr>
        <w:t>?</w:t>
      </w:r>
      <w:r w:rsidRPr="00444EA7">
        <w:rPr>
          <w:rtl/>
        </w:rPr>
        <w:t xml:space="preserve"> </w:t>
      </w:r>
      <w:r w:rsidRPr="00444EA7">
        <w:rPr>
          <w:rFonts w:hint="cs"/>
          <w:rtl/>
        </w:rPr>
        <w:t>מה</w:t>
      </w:r>
      <w:r w:rsidRPr="00444EA7">
        <w:rPr>
          <w:rtl/>
        </w:rPr>
        <w:t xml:space="preserve"> </w:t>
      </w:r>
      <w:r w:rsidRPr="00444EA7">
        <w:rPr>
          <w:rFonts w:hint="cs"/>
          <w:rtl/>
        </w:rPr>
        <w:t>זית</w:t>
      </w:r>
      <w:r w:rsidRPr="00444EA7">
        <w:rPr>
          <w:rtl/>
        </w:rPr>
        <w:t xml:space="preserve"> </w:t>
      </w:r>
      <w:r w:rsidRPr="00444EA7">
        <w:rPr>
          <w:rFonts w:hint="cs"/>
          <w:rtl/>
        </w:rPr>
        <w:t>אינו</w:t>
      </w:r>
      <w:r w:rsidRPr="00444EA7">
        <w:rPr>
          <w:rtl/>
        </w:rPr>
        <w:t xml:space="preserve"> </w:t>
      </w:r>
      <w:r w:rsidRPr="00444EA7">
        <w:rPr>
          <w:rFonts w:hint="cs"/>
          <w:rtl/>
        </w:rPr>
        <w:t>מוציא</w:t>
      </w:r>
      <w:r w:rsidRPr="00444EA7">
        <w:rPr>
          <w:rtl/>
        </w:rPr>
        <w:t xml:space="preserve"> </w:t>
      </w:r>
      <w:r w:rsidRPr="00444EA7">
        <w:rPr>
          <w:rFonts w:hint="cs"/>
          <w:rtl/>
        </w:rPr>
        <w:t>שמנו</w:t>
      </w:r>
      <w:r w:rsidRPr="00444EA7">
        <w:rPr>
          <w:rtl/>
        </w:rPr>
        <w:t xml:space="preserve"> </w:t>
      </w:r>
      <w:r w:rsidRPr="00444EA7">
        <w:rPr>
          <w:rFonts w:hint="cs"/>
          <w:rtl/>
        </w:rPr>
        <w:t>רק</w:t>
      </w:r>
      <w:r w:rsidRPr="00444EA7">
        <w:rPr>
          <w:rtl/>
        </w:rPr>
        <w:t xml:space="preserve"> </w:t>
      </w:r>
      <w:r w:rsidRPr="00444EA7">
        <w:rPr>
          <w:rFonts w:hint="cs"/>
          <w:rtl/>
        </w:rPr>
        <w:t>על</w:t>
      </w:r>
      <w:r w:rsidRPr="00444EA7">
        <w:rPr>
          <w:rtl/>
        </w:rPr>
        <w:t xml:space="preserve"> </w:t>
      </w:r>
      <w:r w:rsidRPr="00444EA7">
        <w:rPr>
          <w:rFonts w:hint="cs"/>
          <w:rtl/>
        </w:rPr>
        <w:t>ידי</w:t>
      </w:r>
      <w:r w:rsidRPr="00444EA7">
        <w:rPr>
          <w:rtl/>
        </w:rPr>
        <w:t xml:space="preserve"> </w:t>
      </w:r>
      <w:r w:rsidRPr="00444EA7">
        <w:rPr>
          <w:rFonts w:hint="cs"/>
          <w:rtl/>
        </w:rPr>
        <w:t>כתישה</w:t>
      </w:r>
      <w:r w:rsidRPr="00444EA7">
        <w:rPr>
          <w:rtl/>
        </w:rPr>
        <w:t xml:space="preserve">, </w:t>
      </w:r>
      <w:r w:rsidRPr="00444EA7">
        <w:rPr>
          <w:rFonts w:hint="cs"/>
          <w:rtl/>
        </w:rPr>
        <w:t>כך</w:t>
      </w:r>
      <w:r w:rsidRPr="00444EA7">
        <w:rPr>
          <w:rtl/>
        </w:rPr>
        <w:t xml:space="preserve"> </w:t>
      </w:r>
      <w:r w:rsidRPr="00444EA7">
        <w:rPr>
          <w:rFonts w:hint="cs"/>
          <w:rtl/>
        </w:rPr>
        <w:t>ישראל</w:t>
      </w:r>
      <w:r w:rsidRPr="00444EA7">
        <w:rPr>
          <w:rtl/>
        </w:rPr>
        <w:t xml:space="preserve"> </w:t>
      </w:r>
      <w:r w:rsidRPr="00444EA7">
        <w:rPr>
          <w:rFonts w:hint="cs"/>
          <w:rtl/>
        </w:rPr>
        <w:t>אינם</w:t>
      </w:r>
      <w:r w:rsidRPr="00444EA7">
        <w:rPr>
          <w:rtl/>
        </w:rPr>
        <w:t xml:space="preserve"> </w:t>
      </w:r>
      <w:r w:rsidRPr="00444EA7">
        <w:rPr>
          <w:rFonts w:hint="cs"/>
          <w:rtl/>
        </w:rPr>
        <w:t>חוזרים</w:t>
      </w:r>
      <w:r w:rsidRPr="00444EA7">
        <w:rPr>
          <w:rtl/>
        </w:rPr>
        <w:t xml:space="preserve"> </w:t>
      </w:r>
      <w:r w:rsidRPr="00444EA7">
        <w:rPr>
          <w:rFonts w:hint="cs"/>
          <w:rtl/>
        </w:rPr>
        <w:t>למוטב</w:t>
      </w:r>
      <w:r w:rsidRPr="00444EA7">
        <w:rPr>
          <w:rtl/>
        </w:rPr>
        <w:t xml:space="preserve"> </w:t>
      </w:r>
      <w:r w:rsidRPr="00444EA7">
        <w:rPr>
          <w:rFonts w:hint="cs"/>
          <w:rtl/>
        </w:rPr>
        <w:t>רק</w:t>
      </w:r>
      <w:r w:rsidRPr="00444EA7">
        <w:rPr>
          <w:rtl/>
        </w:rPr>
        <w:t xml:space="preserve"> </w:t>
      </w:r>
      <w:r w:rsidRPr="00444EA7">
        <w:rPr>
          <w:rFonts w:hint="cs"/>
          <w:rtl/>
        </w:rPr>
        <w:t>על</w:t>
      </w:r>
      <w:r w:rsidRPr="00444EA7">
        <w:rPr>
          <w:rtl/>
        </w:rPr>
        <w:t xml:space="preserve"> </w:t>
      </w:r>
      <w:r w:rsidRPr="00444EA7">
        <w:rPr>
          <w:rFonts w:hint="cs"/>
          <w:rtl/>
        </w:rPr>
        <w:t>ידי</w:t>
      </w:r>
      <w:r w:rsidRPr="00444EA7">
        <w:rPr>
          <w:rtl/>
        </w:rPr>
        <w:t xml:space="preserve"> </w:t>
      </w:r>
      <w:r>
        <w:rPr>
          <w:rFonts w:hint="cs"/>
          <w:rtl/>
        </w:rPr>
        <w:t>ייסורין</w:t>
      </w:r>
      <w:r w:rsidRPr="00444EA7">
        <w:rPr>
          <w:rtl/>
        </w:rPr>
        <w:t xml:space="preserve">, </w:t>
      </w:r>
      <w:r w:rsidRPr="00444EA7">
        <w:rPr>
          <w:rFonts w:hint="cs"/>
          <w:rtl/>
        </w:rPr>
        <w:t>עד</w:t>
      </w:r>
      <w:r w:rsidRPr="00444EA7">
        <w:rPr>
          <w:rtl/>
        </w:rPr>
        <w:t xml:space="preserve"> </w:t>
      </w:r>
      <w:r w:rsidRPr="00444EA7">
        <w:rPr>
          <w:rFonts w:hint="cs"/>
          <w:rtl/>
        </w:rPr>
        <w:t>כאן</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lastRenderedPageBreak/>
        <w:t>ובאור</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כן</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התחלת</w:t>
      </w:r>
      <w:r w:rsidRPr="00444EA7">
        <w:rPr>
          <w:rtl/>
        </w:rPr>
        <w:t xml:space="preserve"> </w:t>
      </w:r>
      <w:r w:rsidRPr="00444EA7">
        <w:rPr>
          <w:rFonts w:hint="cs"/>
          <w:rtl/>
        </w:rPr>
        <w:t>הויה</w:t>
      </w:r>
      <w:r w:rsidRPr="00444EA7">
        <w:rPr>
          <w:rtl/>
        </w:rPr>
        <w:t xml:space="preserve"> </w:t>
      </w:r>
      <w:r w:rsidRPr="00444EA7">
        <w:rPr>
          <w:rFonts w:hint="cs"/>
          <w:rtl/>
        </w:rPr>
        <w:t>שילמד</w:t>
      </w:r>
      <w:r w:rsidRPr="00444EA7">
        <w:rPr>
          <w:rtl/>
        </w:rPr>
        <w:t xml:space="preserve"> </w:t>
      </w:r>
      <w:r w:rsidRPr="00444EA7">
        <w:rPr>
          <w:rFonts w:hint="cs"/>
          <w:rtl/>
        </w:rPr>
        <w:t>זכות</w:t>
      </w:r>
      <w:r w:rsidRPr="00444EA7">
        <w:rPr>
          <w:rtl/>
        </w:rPr>
        <w:t xml:space="preserve"> </w:t>
      </w:r>
      <w:r w:rsidRPr="00444EA7">
        <w:rPr>
          <w:rFonts w:hint="cs"/>
          <w:rtl/>
        </w:rPr>
        <w:t>שלא</w:t>
      </w:r>
      <w:r w:rsidRPr="00444EA7">
        <w:rPr>
          <w:rtl/>
        </w:rPr>
        <w:t xml:space="preserve"> </w:t>
      </w:r>
      <w:r w:rsidRPr="00444EA7">
        <w:rPr>
          <w:rFonts w:hint="cs"/>
          <w:rtl/>
        </w:rPr>
        <w:t>יגיע</w:t>
      </w:r>
      <w:r w:rsidRPr="00444EA7">
        <w:rPr>
          <w:rtl/>
        </w:rPr>
        <w:t xml:space="preserve"> </w:t>
      </w:r>
      <w:r w:rsidRPr="00444EA7">
        <w:rPr>
          <w:rFonts w:hint="cs"/>
          <w:rtl/>
        </w:rPr>
        <w:t>הפסד</w:t>
      </w:r>
      <w:r w:rsidRPr="00444EA7">
        <w:rPr>
          <w:rtl/>
        </w:rPr>
        <w:t xml:space="preserve"> </w:t>
      </w:r>
      <w:r w:rsidRPr="00444EA7">
        <w:rPr>
          <w:rFonts w:hint="cs"/>
          <w:rtl/>
        </w:rPr>
        <w:t>אל</w:t>
      </w:r>
      <w:r w:rsidRPr="00444EA7">
        <w:rPr>
          <w:rtl/>
        </w:rPr>
        <w:t xml:space="preserve"> </w:t>
      </w:r>
      <w:r w:rsidRPr="00444EA7">
        <w:rPr>
          <w:rFonts w:hint="cs"/>
          <w:rtl/>
        </w:rPr>
        <w:t>הה</w:t>
      </w:r>
      <w:r>
        <w:rPr>
          <w:rFonts w:hint="cs"/>
          <w:rtl/>
        </w:rPr>
        <w:t>ו</w:t>
      </w:r>
      <w:r w:rsidRPr="00444EA7">
        <w:rPr>
          <w:rFonts w:hint="cs"/>
          <w:rtl/>
        </w:rPr>
        <w:t>ויה</w:t>
      </w:r>
      <w:r w:rsidRPr="00444EA7">
        <w:rPr>
          <w:rtl/>
        </w:rPr>
        <w:t xml:space="preserve">. </w:t>
      </w:r>
      <w:r w:rsidRPr="00444EA7">
        <w:rPr>
          <w:rFonts w:hint="cs"/>
          <w:rtl/>
        </w:rPr>
        <w:t>והתשובה</w:t>
      </w:r>
      <w:r w:rsidRPr="00444EA7">
        <w:rPr>
          <w:rtl/>
        </w:rPr>
        <w:t xml:space="preserve"> </w:t>
      </w:r>
      <w:r w:rsidRPr="00444EA7">
        <w:rPr>
          <w:rFonts w:hint="cs"/>
          <w:rtl/>
        </w:rPr>
        <w:t>על</w:t>
      </w:r>
      <w:r w:rsidRPr="00444EA7">
        <w:rPr>
          <w:rtl/>
        </w:rPr>
        <w:t xml:space="preserve"> </w:t>
      </w:r>
      <w:r w:rsidRPr="00444EA7">
        <w:rPr>
          <w:rFonts w:hint="cs"/>
          <w:rtl/>
        </w:rPr>
        <w:t>זה</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אשר</w:t>
      </w:r>
      <w:r w:rsidRPr="00444EA7">
        <w:rPr>
          <w:rtl/>
        </w:rPr>
        <w:t xml:space="preserve"> </w:t>
      </w:r>
      <w:r w:rsidRPr="00444EA7">
        <w:rPr>
          <w:rFonts w:hint="cs"/>
          <w:rtl/>
        </w:rPr>
        <w:t>פעל</w:t>
      </w:r>
      <w:r w:rsidRPr="00444EA7">
        <w:rPr>
          <w:rtl/>
        </w:rPr>
        <w:t xml:space="preserve"> </w:t>
      </w:r>
      <w:r w:rsidRPr="00444EA7">
        <w:rPr>
          <w:rFonts w:hint="cs"/>
          <w:rtl/>
        </w:rPr>
        <w:t>ומסדר</w:t>
      </w:r>
      <w:r w:rsidRPr="00444EA7">
        <w:rPr>
          <w:rtl/>
        </w:rPr>
        <w:t xml:space="preserve"> </w:t>
      </w:r>
      <w:r w:rsidRPr="00444EA7">
        <w:rPr>
          <w:rFonts w:hint="cs"/>
          <w:rtl/>
        </w:rPr>
        <w:t>הכל</w:t>
      </w:r>
      <w:r w:rsidRPr="00444EA7">
        <w:rPr>
          <w:rtl/>
        </w:rPr>
        <w:t xml:space="preserve"> </w:t>
      </w:r>
      <w:r w:rsidRPr="00444EA7">
        <w:rPr>
          <w:rFonts w:hint="cs"/>
          <w:rtl/>
        </w:rPr>
        <w:t>באמת</w:t>
      </w:r>
      <w:r w:rsidRPr="00444EA7">
        <w:rPr>
          <w:rtl/>
        </w:rPr>
        <w:t xml:space="preserve"> </w:t>
      </w:r>
      <w:r w:rsidRPr="00444EA7">
        <w:rPr>
          <w:rFonts w:hint="cs"/>
          <w:rtl/>
        </w:rPr>
        <w:t>ובמשפט</w:t>
      </w:r>
      <w:r w:rsidRPr="00444EA7">
        <w:rPr>
          <w:rtl/>
        </w:rPr>
        <w:t xml:space="preserve">, </w:t>
      </w:r>
      <w:r w:rsidRPr="00444EA7">
        <w:rPr>
          <w:rFonts w:hint="cs"/>
          <w:rtl/>
        </w:rPr>
        <w:t>בניך</w:t>
      </w:r>
      <w:r w:rsidRPr="00444EA7">
        <w:rPr>
          <w:rtl/>
        </w:rPr>
        <w:t xml:space="preserve"> </w:t>
      </w:r>
      <w:r w:rsidRPr="00444EA7">
        <w:rPr>
          <w:rFonts w:hint="cs"/>
          <w:rtl/>
        </w:rPr>
        <w:t>חטאו</w:t>
      </w:r>
      <w:r w:rsidRPr="00444EA7">
        <w:rPr>
          <w:rtl/>
        </w:rPr>
        <w:t xml:space="preserve"> </w:t>
      </w:r>
      <w:r w:rsidRPr="00444EA7">
        <w:rPr>
          <w:rFonts w:hint="cs"/>
          <w:rtl/>
        </w:rPr>
        <w:t>וגלו</w:t>
      </w:r>
      <w:r w:rsidRPr="00444EA7">
        <w:rPr>
          <w:rtl/>
        </w:rPr>
        <w:t xml:space="preserve">, </w:t>
      </w:r>
      <w:r w:rsidRPr="00444EA7">
        <w:rPr>
          <w:rFonts w:hint="cs"/>
          <w:rtl/>
        </w:rPr>
        <w:t>שאף</w:t>
      </w:r>
      <w:r w:rsidRPr="00444EA7">
        <w:rPr>
          <w:rtl/>
        </w:rPr>
        <w:t xml:space="preserve"> </w:t>
      </w:r>
      <w:r w:rsidRPr="00444EA7">
        <w:rPr>
          <w:rFonts w:hint="cs"/>
          <w:rtl/>
        </w:rPr>
        <w:t>על</w:t>
      </w:r>
      <w:r w:rsidRPr="00444EA7">
        <w:rPr>
          <w:rtl/>
        </w:rPr>
        <w:t xml:space="preserve"> </w:t>
      </w:r>
      <w:r w:rsidRPr="00444EA7">
        <w:rPr>
          <w:rFonts w:hint="cs"/>
          <w:rtl/>
        </w:rPr>
        <w:t>גב</w:t>
      </w:r>
      <w:r w:rsidRPr="00444EA7">
        <w:rPr>
          <w:rtl/>
        </w:rPr>
        <w:t xml:space="preserve"> </w:t>
      </w:r>
      <w:r w:rsidRPr="00444EA7">
        <w:rPr>
          <w:rFonts w:hint="cs"/>
          <w:rtl/>
        </w:rPr>
        <w:t>שבניך</w:t>
      </w:r>
      <w:r w:rsidRPr="00444EA7">
        <w:rPr>
          <w:rtl/>
        </w:rPr>
        <w:t xml:space="preserve"> </w:t>
      </w:r>
      <w:r w:rsidRPr="00444EA7">
        <w:rPr>
          <w:rFonts w:hint="cs"/>
          <w:rtl/>
        </w:rPr>
        <w:t>הם</w:t>
      </w:r>
      <w:r w:rsidRPr="00444EA7">
        <w:rPr>
          <w:rtl/>
        </w:rPr>
        <w:t xml:space="preserve">, </w:t>
      </w:r>
      <w:r w:rsidRPr="00444EA7">
        <w:rPr>
          <w:rFonts w:hint="cs"/>
          <w:rtl/>
        </w:rPr>
        <w:t>וראו</w:t>
      </w:r>
      <w:r>
        <w:rPr>
          <w:rFonts w:hint="cs"/>
          <w:rtl/>
        </w:rPr>
        <w:t>י</w:t>
      </w:r>
      <w:r w:rsidRPr="00444EA7">
        <w:rPr>
          <w:rFonts w:hint="cs"/>
          <w:rtl/>
        </w:rPr>
        <w:t>ים</w:t>
      </w:r>
      <w:r w:rsidRPr="00444EA7">
        <w:rPr>
          <w:rtl/>
        </w:rPr>
        <w:t xml:space="preserve"> </w:t>
      </w:r>
      <w:r w:rsidRPr="00444EA7">
        <w:rPr>
          <w:rFonts w:hint="cs"/>
          <w:rtl/>
        </w:rPr>
        <w:t>להיות</w:t>
      </w:r>
      <w:r w:rsidRPr="00444EA7">
        <w:rPr>
          <w:rtl/>
        </w:rPr>
        <w:t xml:space="preserve"> </w:t>
      </w:r>
      <w:r w:rsidRPr="00444EA7">
        <w:rPr>
          <w:rFonts w:hint="cs"/>
          <w:rtl/>
        </w:rPr>
        <w:t>מתדמים</w:t>
      </w:r>
      <w:r w:rsidRPr="00444EA7">
        <w:rPr>
          <w:rtl/>
        </w:rPr>
        <w:t xml:space="preserve"> </w:t>
      </w:r>
      <w:r w:rsidRPr="00444EA7">
        <w:rPr>
          <w:rFonts w:hint="cs"/>
          <w:rtl/>
        </w:rPr>
        <w:t>אל</w:t>
      </w:r>
      <w:r w:rsidRPr="00444EA7">
        <w:rPr>
          <w:rtl/>
        </w:rPr>
        <w:t xml:space="preserve"> </w:t>
      </w:r>
      <w:r w:rsidRPr="00444EA7">
        <w:rPr>
          <w:rFonts w:hint="cs"/>
          <w:rtl/>
        </w:rPr>
        <w:t>מי</w:t>
      </w:r>
      <w:r w:rsidRPr="00444EA7">
        <w:rPr>
          <w:rtl/>
        </w:rPr>
        <w:t xml:space="preserve"> </w:t>
      </w:r>
      <w:r w:rsidRPr="00444EA7">
        <w:rPr>
          <w:rFonts w:hint="cs"/>
          <w:rtl/>
        </w:rPr>
        <w:t>שיצאו</w:t>
      </w:r>
      <w:r w:rsidRPr="00444EA7">
        <w:rPr>
          <w:rtl/>
        </w:rPr>
        <w:t xml:space="preserve"> </w:t>
      </w:r>
      <w:r w:rsidRPr="00444EA7">
        <w:rPr>
          <w:rFonts w:hint="cs"/>
          <w:rtl/>
        </w:rPr>
        <w:t>ממנו</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נמצא</w:t>
      </w:r>
      <w:r w:rsidRPr="00444EA7">
        <w:rPr>
          <w:rtl/>
        </w:rPr>
        <w:t xml:space="preserve"> </w:t>
      </w:r>
      <w:r w:rsidRPr="00444EA7">
        <w:rPr>
          <w:rFonts w:hint="cs"/>
          <w:rtl/>
        </w:rPr>
        <w:t>בהם</w:t>
      </w:r>
      <w:r w:rsidRPr="00444EA7">
        <w:rPr>
          <w:rtl/>
        </w:rPr>
        <w:t xml:space="preserve"> </w:t>
      </w:r>
      <w:r w:rsidRPr="00444EA7">
        <w:rPr>
          <w:rFonts w:hint="cs"/>
          <w:rtl/>
        </w:rPr>
        <w:t>החטא</w:t>
      </w:r>
      <w:r w:rsidRPr="00444EA7">
        <w:rPr>
          <w:rtl/>
        </w:rPr>
        <w:t xml:space="preserve">. </w:t>
      </w:r>
      <w:r w:rsidRPr="00444EA7">
        <w:rPr>
          <w:rFonts w:hint="cs"/>
          <w:rtl/>
        </w:rPr>
        <w:t>ולפיכך</w:t>
      </w:r>
      <w:r w:rsidRPr="00444EA7">
        <w:rPr>
          <w:rtl/>
        </w:rPr>
        <w:t xml:space="preserve"> </w:t>
      </w:r>
      <w:r w:rsidRPr="00444EA7">
        <w:rPr>
          <w:rFonts w:hint="cs"/>
          <w:rtl/>
        </w:rPr>
        <w:t>אברהם</w:t>
      </w:r>
      <w:r w:rsidRPr="00444EA7">
        <w:rPr>
          <w:rtl/>
        </w:rPr>
        <w:t xml:space="preserve"> </w:t>
      </w:r>
      <w:r w:rsidRPr="00444EA7">
        <w:rPr>
          <w:rFonts w:hint="cs"/>
          <w:rtl/>
        </w:rPr>
        <w:t>מלמד</w:t>
      </w:r>
      <w:r w:rsidRPr="00444EA7">
        <w:rPr>
          <w:rtl/>
        </w:rPr>
        <w:t xml:space="preserve"> </w:t>
      </w:r>
      <w:r w:rsidRPr="00444EA7">
        <w:rPr>
          <w:rFonts w:hint="cs"/>
          <w:rtl/>
        </w:rPr>
        <w:t>זכות</w:t>
      </w:r>
      <w:r w:rsidRPr="00444EA7">
        <w:rPr>
          <w:rtl/>
        </w:rPr>
        <w:t xml:space="preserve"> </w:t>
      </w:r>
      <w:r w:rsidRPr="00444EA7">
        <w:rPr>
          <w:rFonts w:hint="cs"/>
          <w:rtl/>
        </w:rPr>
        <w:t>שמא</w:t>
      </w:r>
      <w:r w:rsidRPr="00444EA7">
        <w:rPr>
          <w:rtl/>
        </w:rPr>
        <w:t xml:space="preserve"> </w:t>
      </w:r>
      <w:r w:rsidRPr="00444EA7">
        <w:rPr>
          <w:rFonts w:hint="cs"/>
          <w:rtl/>
        </w:rPr>
        <w:t>בשוגג</w:t>
      </w:r>
      <w:r w:rsidRPr="00444EA7">
        <w:rPr>
          <w:rtl/>
        </w:rPr>
        <w:t xml:space="preserve"> </w:t>
      </w:r>
      <w:r w:rsidRPr="00444EA7">
        <w:rPr>
          <w:rFonts w:hint="cs"/>
          <w:rtl/>
        </w:rPr>
        <w:t>חטאו</w:t>
      </w:r>
      <w:r w:rsidRPr="00444EA7">
        <w:rPr>
          <w:rtl/>
        </w:rPr>
        <w:t xml:space="preserve">, </w:t>
      </w:r>
      <w:r w:rsidRPr="00444EA7">
        <w:rPr>
          <w:rFonts w:hint="cs"/>
          <w:rtl/>
        </w:rPr>
        <w:t>והחטא</w:t>
      </w:r>
      <w:r w:rsidRPr="00444EA7">
        <w:rPr>
          <w:rtl/>
        </w:rPr>
        <w:t xml:space="preserve"> </w:t>
      </w:r>
      <w:r w:rsidRPr="00444EA7">
        <w:rPr>
          <w:rFonts w:hint="cs"/>
          <w:rtl/>
        </w:rPr>
        <w:t>בשוגג</w:t>
      </w:r>
      <w:r w:rsidRPr="00444EA7">
        <w:rPr>
          <w:rtl/>
        </w:rPr>
        <w:t xml:space="preserve"> </w:t>
      </w:r>
      <w:r w:rsidRPr="00444EA7">
        <w:rPr>
          <w:rFonts w:hint="cs"/>
          <w:rtl/>
        </w:rPr>
        <w:t>אין</w:t>
      </w:r>
      <w:r w:rsidRPr="00444EA7">
        <w:rPr>
          <w:rtl/>
        </w:rPr>
        <w:t xml:space="preserve"> </w:t>
      </w:r>
      <w:r w:rsidRPr="00444EA7">
        <w:rPr>
          <w:rFonts w:hint="cs"/>
          <w:rtl/>
        </w:rPr>
        <w:t>זה</w:t>
      </w:r>
      <w:r w:rsidRPr="00444EA7">
        <w:rPr>
          <w:rtl/>
        </w:rPr>
        <w:t xml:space="preserve"> </w:t>
      </w:r>
      <w:r w:rsidRPr="00444EA7">
        <w:rPr>
          <w:rFonts w:hint="cs"/>
          <w:rtl/>
        </w:rPr>
        <w:t>לעצם</w:t>
      </w:r>
      <w:r w:rsidRPr="00444EA7">
        <w:rPr>
          <w:rtl/>
        </w:rPr>
        <w:t xml:space="preserve"> </w:t>
      </w:r>
      <w:r w:rsidRPr="00444EA7">
        <w:rPr>
          <w:rFonts w:hint="cs"/>
          <w:rtl/>
        </w:rPr>
        <w:t>האדם</w:t>
      </w:r>
      <w:r w:rsidRPr="00444EA7">
        <w:rPr>
          <w:rtl/>
        </w:rPr>
        <w:t xml:space="preserve">, </w:t>
      </w:r>
      <w:r w:rsidRPr="00444EA7">
        <w:rPr>
          <w:rFonts w:hint="cs"/>
          <w:rtl/>
        </w:rPr>
        <w:t>כי</w:t>
      </w:r>
      <w:r w:rsidRPr="00444EA7">
        <w:rPr>
          <w:rtl/>
        </w:rPr>
        <w:t xml:space="preserve"> </w:t>
      </w:r>
      <w:r w:rsidRPr="00444EA7">
        <w:rPr>
          <w:rFonts w:hint="cs"/>
          <w:rtl/>
        </w:rPr>
        <w:t>עצם</w:t>
      </w:r>
      <w:r w:rsidRPr="00444EA7">
        <w:rPr>
          <w:rtl/>
        </w:rPr>
        <w:t xml:space="preserve"> </w:t>
      </w:r>
      <w:r w:rsidRPr="00444EA7">
        <w:rPr>
          <w:rFonts w:hint="cs"/>
          <w:rtl/>
        </w:rPr>
        <w:t>האדם</w:t>
      </w:r>
      <w:r w:rsidRPr="00444EA7">
        <w:rPr>
          <w:rtl/>
        </w:rPr>
        <w:t xml:space="preserve"> </w:t>
      </w:r>
      <w:r w:rsidRPr="00444EA7">
        <w:rPr>
          <w:rFonts w:hint="cs"/>
          <w:rtl/>
        </w:rPr>
        <w:t>הוא</w:t>
      </w:r>
      <w:r w:rsidRPr="00444EA7">
        <w:rPr>
          <w:rtl/>
        </w:rPr>
        <w:t xml:space="preserve"> </w:t>
      </w:r>
      <w:r w:rsidRPr="00444EA7">
        <w:rPr>
          <w:rFonts w:hint="cs"/>
          <w:rtl/>
        </w:rPr>
        <w:t>דעתו</w:t>
      </w:r>
      <w:r w:rsidRPr="00444EA7">
        <w:rPr>
          <w:rtl/>
        </w:rPr>
        <w:t xml:space="preserve">, </w:t>
      </w:r>
      <w:r w:rsidRPr="00444EA7">
        <w:rPr>
          <w:rFonts w:hint="cs"/>
          <w:rtl/>
        </w:rPr>
        <w:t>והשוגג</w:t>
      </w:r>
      <w:r w:rsidRPr="00444EA7">
        <w:rPr>
          <w:rtl/>
        </w:rPr>
        <w:t xml:space="preserve"> </w:t>
      </w:r>
      <w:r w:rsidRPr="00444EA7">
        <w:rPr>
          <w:rFonts w:hint="cs"/>
          <w:rtl/>
        </w:rPr>
        <w:t>עשה</w:t>
      </w:r>
      <w:r w:rsidRPr="00444EA7">
        <w:rPr>
          <w:rtl/>
        </w:rPr>
        <w:t xml:space="preserve"> </w:t>
      </w:r>
      <w:r w:rsidRPr="00444EA7">
        <w:rPr>
          <w:rFonts w:hint="cs"/>
          <w:rtl/>
        </w:rPr>
        <w:t>בלא</w:t>
      </w:r>
      <w:r w:rsidRPr="00444EA7">
        <w:rPr>
          <w:rtl/>
        </w:rPr>
        <w:t xml:space="preserve"> </w:t>
      </w:r>
      <w:r w:rsidRPr="00444EA7">
        <w:rPr>
          <w:rFonts w:hint="cs"/>
          <w:rtl/>
        </w:rPr>
        <w:t>דעת</w:t>
      </w:r>
      <w:r w:rsidRPr="00444EA7">
        <w:rPr>
          <w:rtl/>
        </w:rPr>
        <w:t xml:space="preserve">, </w:t>
      </w:r>
      <w:r w:rsidRPr="00444EA7">
        <w:rPr>
          <w:rFonts w:hint="cs"/>
          <w:rtl/>
        </w:rPr>
        <w:t>והחטא</w:t>
      </w:r>
      <w:r w:rsidRPr="00444EA7">
        <w:rPr>
          <w:rtl/>
        </w:rPr>
        <w:t xml:space="preserve"> </w:t>
      </w:r>
      <w:r w:rsidRPr="00444EA7">
        <w:rPr>
          <w:rFonts w:hint="cs"/>
          <w:rtl/>
        </w:rPr>
        <w:t>שאינו</w:t>
      </w:r>
      <w:r w:rsidRPr="00444EA7">
        <w:rPr>
          <w:rtl/>
        </w:rPr>
        <w:t xml:space="preserve"> </w:t>
      </w:r>
      <w:r w:rsidRPr="00444EA7">
        <w:rPr>
          <w:rFonts w:hint="cs"/>
          <w:rtl/>
        </w:rPr>
        <w:t>בעצם</w:t>
      </w:r>
      <w:r w:rsidRPr="00444EA7">
        <w:rPr>
          <w:rtl/>
        </w:rPr>
        <w:t xml:space="preserve"> </w:t>
      </w:r>
      <w:r w:rsidRPr="00444EA7">
        <w:rPr>
          <w:rFonts w:hint="cs"/>
          <w:rtl/>
        </w:rPr>
        <w:t>האדם</w:t>
      </w:r>
      <w:r w:rsidRPr="00444EA7">
        <w:rPr>
          <w:rtl/>
        </w:rPr>
        <w:t xml:space="preserve"> </w:t>
      </w:r>
      <w:r w:rsidRPr="00444EA7">
        <w:rPr>
          <w:rFonts w:hint="cs"/>
          <w:rtl/>
        </w:rPr>
        <w:t>אינו</w:t>
      </w:r>
      <w:r w:rsidRPr="00444EA7">
        <w:rPr>
          <w:rtl/>
        </w:rPr>
        <w:t xml:space="preserve"> </w:t>
      </w:r>
      <w:r w:rsidRPr="00444EA7">
        <w:rPr>
          <w:rFonts w:hint="cs"/>
          <w:rtl/>
        </w:rPr>
        <w:t>נחשב</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והשיב</w:t>
      </w:r>
      <w:r w:rsidRPr="00444EA7">
        <w:rPr>
          <w:rtl/>
        </w:rPr>
        <w:t xml:space="preserve"> </w:t>
      </w:r>
      <w:r w:rsidRPr="00444EA7">
        <w:rPr>
          <w:rFonts w:hint="cs"/>
          <w:rtl/>
        </w:rPr>
        <w:t>לו</w:t>
      </w:r>
      <w:r w:rsidRPr="00444EA7">
        <w:rPr>
          <w:rtl/>
        </w:rPr>
        <w:t xml:space="preserve"> </w:t>
      </w:r>
      <w:r w:rsidRPr="00444EA7">
        <w:rPr>
          <w:rFonts w:hint="cs"/>
          <w:rtl/>
        </w:rPr>
        <w:t>במזיד</w:t>
      </w:r>
      <w:r w:rsidRPr="00444EA7">
        <w:rPr>
          <w:rtl/>
        </w:rPr>
        <w:t xml:space="preserve"> </w:t>
      </w:r>
      <w:r w:rsidRPr="00444EA7">
        <w:rPr>
          <w:rFonts w:hint="cs"/>
          <w:rtl/>
        </w:rPr>
        <w:t>עשו</w:t>
      </w:r>
      <w:r w:rsidRPr="00444EA7">
        <w:rPr>
          <w:rtl/>
        </w:rPr>
        <w:t xml:space="preserve">. </w:t>
      </w:r>
      <w:r w:rsidRPr="00444EA7">
        <w:rPr>
          <w:rFonts w:hint="cs"/>
          <w:rtl/>
        </w:rPr>
        <w:t>ועוד</w:t>
      </w:r>
      <w:r w:rsidRPr="00444EA7">
        <w:rPr>
          <w:rtl/>
        </w:rPr>
        <w:t xml:space="preserve"> </w:t>
      </w:r>
      <w:r w:rsidRPr="00444EA7">
        <w:rPr>
          <w:rFonts w:hint="cs"/>
          <w:rtl/>
        </w:rPr>
        <w:t>היה</w:t>
      </w:r>
      <w:r w:rsidRPr="00444EA7">
        <w:rPr>
          <w:rtl/>
        </w:rPr>
        <w:t xml:space="preserve"> </w:t>
      </w:r>
      <w:r w:rsidRPr="00444EA7">
        <w:rPr>
          <w:rFonts w:hint="cs"/>
          <w:rtl/>
        </w:rPr>
        <w:t>מלמד</w:t>
      </w:r>
      <w:r w:rsidRPr="00444EA7">
        <w:rPr>
          <w:rtl/>
        </w:rPr>
        <w:t xml:space="preserve"> </w:t>
      </w:r>
      <w:r w:rsidRPr="00444EA7">
        <w:rPr>
          <w:rFonts w:hint="cs"/>
          <w:rtl/>
        </w:rPr>
        <w:t>סנגוריא</w:t>
      </w:r>
      <w:r w:rsidRPr="00444EA7">
        <w:rPr>
          <w:rtl/>
        </w:rPr>
        <w:t xml:space="preserve">, </w:t>
      </w:r>
      <w:r w:rsidRPr="00444EA7">
        <w:rPr>
          <w:rFonts w:hint="cs"/>
          <w:rtl/>
        </w:rPr>
        <w:t>שמא</w:t>
      </w:r>
      <w:r w:rsidRPr="00444EA7">
        <w:rPr>
          <w:rtl/>
        </w:rPr>
        <w:t xml:space="preserve"> </w:t>
      </w:r>
      <w:r w:rsidRPr="00444EA7">
        <w:rPr>
          <w:rFonts w:hint="cs"/>
          <w:rtl/>
        </w:rPr>
        <w:t>המעוט</w:t>
      </w:r>
      <w:r w:rsidRPr="00444EA7">
        <w:rPr>
          <w:rtl/>
        </w:rPr>
        <w:t xml:space="preserve"> </w:t>
      </w:r>
      <w:r w:rsidRPr="00444EA7">
        <w:rPr>
          <w:rFonts w:hint="cs"/>
          <w:rtl/>
        </w:rPr>
        <w:t>חטאו</w:t>
      </w:r>
      <w:r w:rsidRPr="00444EA7">
        <w:rPr>
          <w:rtl/>
        </w:rPr>
        <w:t xml:space="preserve">, </w:t>
      </w:r>
      <w:r w:rsidRPr="00444EA7">
        <w:rPr>
          <w:rFonts w:hint="cs"/>
          <w:rtl/>
        </w:rPr>
        <w:t>ואין</w:t>
      </w:r>
      <w:r w:rsidRPr="00444EA7">
        <w:rPr>
          <w:rtl/>
        </w:rPr>
        <w:t xml:space="preserve"> </w:t>
      </w:r>
      <w:r w:rsidRPr="00444EA7">
        <w:rPr>
          <w:rFonts w:hint="cs"/>
          <w:rtl/>
        </w:rPr>
        <w:t>המעוט</w:t>
      </w:r>
      <w:r w:rsidRPr="00444EA7">
        <w:rPr>
          <w:rtl/>
        </w:rPr>
        <w:t xml:space="preserve"> - </w:t>
      </w:r>
      <w:r w:rsidRPr="00444EA7">
        <w:rPr>
          <w:rFonts w:hint="cs"/>
          <w:rtl/>
        </w:rPr>
        <w:t>שהוא</w:t>
      </w:r>
      <w:r w:rsidRPr="00444EA7">
        <w:rPr>
          <w:rtl/>
        </w:rPr>
        <w:t xml:space="preserve"> </w:t>
      </w:r>
      <w:r w:rsidRPr="00444EA7">
        <w:rPr>
          <w:rFonts w:hint="cs"/>
          <w:rtl/>
        </w:rPr>
        <w:t>הפרט</w:t>
      </w:r>
      <w:r w:rsidRPr="00444EA7">
        <w:rPr>
          <w:rtl/>
        </w:rPr>
        <w:t xml:space="preserve"> - </w:t>
      </w:r>
      <w:r w:rsidRPr="00444EA7">
        <w:rPr>
          <w:rFonts w:hint="cs"/>
          <w:rtl/>
        </w:rPr>
        <w:t>נחשב</w:t>
      </w:r>
      <w:r w:rsidRPr="00444EA7">
        <w:rPr>
          <w:rtl/>
        </w:rPr>
        <w:t xml:space="preserve"> </w:t>
      </w:r>
      <w:r w:rsidRPr="00444EA7">
        <w:rPr>
          <w:rFonts w:hint="cs"/>
          <w:rtl/>
        </w:rPr>
        <w:t>אצל</w:t>
      </w:r>
      <w:r w:rsidRPr="00444EA7">
        <w:rPr>
          <w:rtl/>
        </w:rPr>
        <w:t xml:space="preserve"> </w:t>
      </w:r>
      <w:r w:rsidRPr="00444EA7">
        <w:rPr>
          <w:rFonts w:hint="cs"/>
          <w:rtl/>
        </w:rPr>
        <w:t>הכלל</w:t>
      </w:r>
      <w:r w:rsidRPr="00444EA7">
        <w:rPr>
          <w:rtl/>
        </w:rPr>
        <w:t xml:space="preserve">. </w:t>
      </w:r>
      <w:r w:rsidRPr="00444EA7">
        <w:rPr>
          <w:rFonts w:hint="cs"/>
          <w:rtl/>
        </w:rPr>
        <w:t>ולפיכך</w:t>
      </w:r>
      <w:r w:rsidRPr="00444EA7">
        <w:rPr>
          <w:rtl/>
        </w:rPr>
        <w:t xml:space="preserve"> </w:t>
      </w:r>
      <w:r w:rsidRPr="00444EA7">
        <w:rPr>
          <w:rFonts w:hint="cs"/>
          <w:rtl/>
        </w:rPr>
        <w:t>השיב</w:t>
      </w:r>
      <w:r w:rsidRPr="00444EA7">
        <w:rPr>
          <w:rtl/>
        </w:rPr>
        <w:t xml:space="preserve"> </w:t>
      </w:r>
      <w:r w:rsidRPr="00444EA7">
        <w:rPr>
          <w:rFonts w:hint="cs"/>
          <w:rtl/>
        </w:rPr>
        <w:t>כי</w:t>
      </w:r>
      <w:r w:rsidRPr="00444EA7">
        <w:rPr>
          <w:rtl/>
        </w:rPr>
        <w:t xml:space="preserve"> </w:t>
      </w:r>
      <w:r w:rsidRPr="00444EA7">
        <w:rPr>
          <w:rFonts w:hint="cs"/>
          <w:rtl/>
        </w:rPr>
        <w:t>רובם</w:t>
      </w:r>
      <w:r w:rsidRPr="00444EA7">
        <w:rPr>
          <w:rtl/>
        </w:rPr>
        <w:t xml:space="preserve"> </w:t>
      </w:r>
      <w:r w:rsidRPr="00444EA7">
        <w:rPr>
          <w:rFonts w:hint="cs"/>
          <w:rtl/>
        </w:rPr>
        <w:t>חטאו</w:t>
      </w:r>
      <w:r w:rsidRPr="00444EA7">
        <w:rPr>
          <w:rtl/>
        </w:rPr>
        <w:t xml:space="preserve">. </w:t>
      </w:r>
      <w:r w:rsidRPr="00444EA7">
        <w:rPr>
          <w:rFonts w:hint="cs"/>
          <w:rtl/>
        </w:rPr>
        <w:t>ואז</w:t>
      </w:r>
      <w:r w:rsidRPr="00444EA7">
        <w:rPr>
          <w:rtl/>
        </w:rPr>
        <w:t xml:space="preserve"> </w:t>
      </w:r>
      <w:r w:rsidRPr="00444EA7">
        <w:rPr>
          <w:rFonts w:hint="cs"/>
          <w:rtl/>
        </w:rPr>
        <w:t>אמר</w:t>
      </w:r>
      <w:r w:rsidRPr="00444EA7">
        <w:rPr>
          <w:rtl/>
        </w:rPr>
        <w:t xml:space="preserve"> </w:t>
      </w:r>
      <w:r w:rsidRPr="00444EA7">
        <w:rPr>
          <w:rFonts w:hint="cs"/>
          <w:rtl/>
        </w:rPr>
        <w:t>שהיה</w:t>
      </w:r>
      <w:r w:rsidRPr="00444EA7">
        <w:rPr>
          <w:rtl/>
        </w:rPr>
        <w:t xml:space="preserve"> </w:t>
      </w:r>
      <w:r w:rsidRPr="00444EA7">
        <w:rPr>
          <w:rFonts w:hint="cs"/>
          <w:rtl/>
        </w:rPr>
        <w:t>לך</w:t>
      </w:r>
      <w:r w:rsidRPr="00444EA7">
        <w:rPr>
          <w:rtl/>
        </w:rPr>
        <w:t xml:space="preserve"> </w:t>
      </w:r>
      <w:r w:rsidRPr="00444EA7">
        <w:rPr>
          <w:rFonts w:hint="cs"/>
          <w:rtl/>
        </w:rPr>
        <w:t>לזכור</w:t>
      </w:r>
      <w:r w:rsidRPr="00444EA7">
        <w:rPr>
          <w:rtl/>
        </w:rPr>
        <w:t xml:space="preserve"> </w:t>
      </w:r>
      <w:r w:rsidRPr="00444EA7">
        <w:rPr>
          <w:rFonts w:hint="cs"/>
          <w:rtl/>
        </w:rPr>
        <w:t>ברית</w:t>
      </w:r>
      <w:r w:rsidRPr="00444EA7">
        <w:rPr>
          <w:rtl/>
        </w:rPr>
        <w:t xml:space="preserve"> </w:t>
      </w:r>
      <w:r w:rsidRPr="00444EA7">
        <w:rPr>
          <w:rFonts w:hint="cs"/>
          <w:rtl/>
        </w:rPr>
        <w:t>המילה</w:t>
      </w:r>
      <w:r w:rsidRPr="00444EA7">
        <w:rPr>
          <w:rtl/>
        </w:rPr>
        <w:t xml:space="preserve">. </w:t>
      </w:r>
      <w:r w:rsidRPr="00444EA7">
        <w:rPr>
          <w:rFonts w:hint="cs"/>
          <w:rtl/>
        </w:rPr>
        <w:t>פירוש</w:t>
      </w:r>
      <w:r w:rsidRPr="00444EA7">
        <w:rPr>
          <w:rtl/>
        </w:rPr>
        <w:t xml:space="preserve">, </w:t>
      </w:r>
      <w:r w:rsidRPr="00444EA7">
        <w:rPr>
          <w:rFonts w:hint="cs"/>
          <w:rtl/>
        </w:rPr>
        <w:t>אף</w:t>
      </w:r>
      <w:r w:rsidRPr="00444EA7">
        <w:rPr>
          <w:rtl/>
        </w:rPr>
        <w:t xml:space="preserve"> </w:t>
      </w:r>
      <w:r w:rsidRPr="00444EA7">
        <w:rPr>
          <w:rFonts w:hint="cs"/>
          <w:rtl/>
        </w:rPr>
        <w:t>על</w:t>
      </w:r>
      <w:r w:rsidRPr="00444EA7">
        <w:rPr>
          <w:rtl/>
        </w:rPr>
        <w:t xml:space="preserve"> </w:t>
      </w:r>
      <w:r w:rsidRPr="00444EA7">
        <w:rPr>
          <w:rFonts w:hint="cs"/>
          <w:rtl/>
        </w:rPr>
        <w:t>גב</w:t>
      </w:r>
      <w:r w:rsidRPr="00444EA7">
        <w:rPr>
          <w:rtl/>
        </w:rPr>
        <w:t xml:space="preserve"> </w:t>
      </w:r>
      <w:r w:rsidRPr="00444EA7">
        <w:rPr>
          <w:rFonts w:hint="cs"/>
          <w:rtl/>
        </w:rPr>
        <w:t>שחטאו</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מצד</w:t>
      </w:r>
      <w:r w:rsidRPr="00444EA7">
        <w:rPr>
          <w:rtl/>
        </w:rPr>
        <w:t xml:space="preserve"> </w:t>
      </w:r>
      <w:r w:rsidRPr="00444EA7">
        <w:rPr>
          <w:rFonts w:hint="cs"/>
          <w:rtl/>
        </w:rPr>
        <w:t>חשיבות</w:t>
      </w:r>
      <w:r w:rsidRPr="00444EA7">
        <w:rPr>
          <w:rtl/>
        </w:rPr>
        <w:t xml:space="preserve"> </w:t>
      </w:r>
      <w:r w:rsidRPr="00444EA7">
        <w:rPr>
          <w:rFonts w:hint="cs"/>
          <w:rtl/>
        </w:rPr>
        <w:t>ומעלת</w:t>
      </w:r>
      <w:r w:rsidRPr="00444EA7">
        <w:rPr>
          <w:rtl/>
        </w:rPr>
        <w:t xml:space="preserve"> </w:t>
      </w:r>
      <w:r w:rsidRPr="00444EA7">
        <w:rPr>
          <w:rFonts w:hint="cs"/>
          <w:rtl/>
        </w:rPr>
        <w:t>עצם</w:t>
      </w:r>
      <w:r w:rsidRPr="00444EA7">
        <w:rPr>
          <w:rtl/>
        </w:rPr>
        <w:t xml:space="preserve"> </w:t>
      </w:r>
      <w:r w:rsidRPr="00444EA7">
        <w:rPr>
          <w:rFonts w:hint="cs"/>
          <w:rtl/>
        </w:rPr>
        <w:t>הצורה</w:t>
      </w:r>
      <w:r w:rsidRPr="00444EA7">
        <w:rPr>
          <w:rtl/>
        </w:rPr>
        <w:t xml:space="preserve"> </w:t>
      </w:r>
      <w:r w:rsidRPr="00444EA7">
        <w:rPr>
          <w:rFonts w:hint="cs"/>
          <w:rtl/>
        </w:rPr>
        <w:t>שבהם</w:t>
      </w:r>
      <w:r w:rsidRPr="00444EA7">
        <w:rPr>
          <w:rtl/>
        </w:rPr>
        <w:t xml:space="preserve">, </w:t>
      </w:r>
      <w:r w:rsidRPr="00444EA7">
        <w:rPr>
          <w:rFonts w:hint="cs"/>
          <w:rtl/>
        </w:rPr>
        <w:t>אף</w:t>
      </w:r>
      <w:r w:rsidRPr="00444EA7">
        <w:rPr>
          <w:rtl/>
        </w:rPr>
        <w:t xml:space="preserve"> </w:t>
      </w:r>
      <w:r w:rsidRPr="00444EA7">
        <w:rPr>
          <w:rFonts w:hint="cs"/>
          <w:rtl/>
        </w:rPr>
        <w:t>שיש</w:t>
      </w:r>
      <w:r w:rsidRPr="00444EA7">
        <w:rPr>
          <w:rtl/>
        </w:rPr>
        <w:t xml:space="preserve"> </w:t>
      </w:r>
      <w:r w:rsidRPr="00444EA7">
        <w:rPr>
          <w:rFonts w:hint="cs"/>
          <w:rtl/>
        </w:rPr>
        <w:t>חטא</w:t>
      </w:r>
      <w:r w:rsidRPr="00444EA7">
        <w:rPr>
          <w:rtl/>
        </w:rPr>
        <w:t xml:space="preserve"> </w:t>
      </w:r>
      <w:r w:rsidRPr="00444EA7">
        <w:rPr>
          <w:rFonts w:hint="cs"/>
          <w:rtl/>
        </w:rPr>
        <w:t>מצד</w:t>
      </w:r>
      <w:r w:rsidRPr="00444EA7">
        <w:rPr>
          <w:rtl/>
        </w:rPr>
        <w:t xml:space="preserve"> </w:t>
      </w:r>
      <w:r w:rsidRPr="00444EA7">
        <w:rPr>
          <w:rFonts w:hint="cs"/>
          <w:rtl/>
        </w:rPr>
        <w:t>החומר</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צורה</w:t>
      </w:r>
      <w:r w:rsidRPr="00444EA7">
        <w:rPr>
          <w:rtl/>
        </w:rPr>
        <w:t xml:space="preserve"> </w:t>
      </w:r>
      <w:r w:rsidRPr="00444EA7">
        <w:rPr>
          <w:rFonts w:hint="cs"/>
          <w:rtl/>
        </w:rPr>
        <w:t>נבדלת</w:t>
      </w:r>
      <w:r w:rsidRPr="00444EA7">
        <w:rPr>
          <w:rtl/>
        </w:rPr>
        <w:t xml:space="preserve"> </w:t>
      </w:r>
      <w:r>
        <w:rPr>
          <w:rFonts w:hint="cs"/>
          <w:rtl/>
        </w:rPr>
        <w:t>אלוהי</w:t>
      </w:r>
      <w:r w:rsidRPr="00444EA7">
        <w:rPr>
          <w:rFonts w:hint="cs"/>
          <w:rtl/>
        </w:rPr>
        <w:t>ת</w:t>
      </w:r>
      <w:r w:rsidRPr="00444EA7">
        <w:rPr>
          <w:rtl/>
        </w:rPr>
        <w:t xml:space="preserve"> </w:t>
      </w:r>
      <w:r w:rsidRPr="00444EA7">
        <w:rPr>
          <w:rFonts w:hint="cs"/>
          <w:rtl/>
        </w:rPr>
        <w:t>מצד</w:t>
      </w:r>
      <w:r w:rsidRPr="00444EA7">
        <w:rPr>
          <w:rtl/>
        </w:rPr>
        <w:t xml:space="preserve"> </w:t>
      </w:r>
      <w:r w:rsidRPr="00444EA7">
        <w:rPr>
          <w:rFonts w:hint="cs"/>
          <w:rtl/>
        </w:rPr>
        <w:t>עצמם</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יתבאר</w:t>
      </w:r>
      <w:r w:rsidRPr="00444EA7">
        <w:rPr>
          <w:rtl/>
        </w:rPr>
        <w:t xml:space="preserve"> </w:t>
      </w:r>
      <w:r w:rsidRPr="00444EA7">
        <w:rPr>
          <w:rFonts w:hint="cs"/>
          <w:rtl/>
        </w:rPr>
        <w:t>לקמן</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לישראל</w:t>
      </w:r>
      <w:r w:rsidRPr="00444EA7">
        <w:rPr>
          <w:rtl/>
        </w:rPr>
        <w:t xml:space="preserve"> </w:t>
      </w:r>
      <w:r w:rsidRPr="00444EA7">
        <w:rPr>
          <w:rFonts w:hint="cs"/>
          <w:rtl/>
        </w:rPr>
        <w:t>צורה</w:t>
      </w:r>
      <w:r w:rsidRPr="00444EA7">
        <w:rPr>
          <w:rtl/>
        </w:rPr>
        <w:t xml:space="preserve"> </w:t>
      </w:r>
      <w:r w:rsidRPr="00444EA7">
        <w:rPr>
          <w:rFonts w:hint="cs"/>
          <w:rtl/>
        </w:rPr>
        <w:t>נבדלת</w:t>
      </w:r>
      <w:r w:rsidRPr="00444EA7">
        <w:rPr>
          <w:rtl/>
        </w:rPr>
        <w:t xml:space="preserve"> </w:t>
      </w:r>
      <w:r w:rsidRPr="00444EA7">
        <w:rPr>
          <w:rFonts w:hint="cs"/>
          <w:rtl/>
        </w:rPr>
        <w:t>אינה</w:t>
      </w:r>
      <w:r w:rsidRPr="00444EA7">
        <w:rPr>
          <w:rtl/>
        </w:rPr>
        <w:t xml:space="preserve"> </w:t>
      </w:r>
      <w:r w:rsidRPr="00444EA7">
        <w:rPr>
          <w:rFonts w:hint="cs"/>
          <w:rtl/>
        </w:rPr>
        <w:t>מוטבעת</w:t>
      </w:r>
      <w:r w:rsidRPr="00444EA7">
        <w:rPr>
          <w:rtl/>
        </w:rPr>
        <w:t xml:space="preserve"> </w:t>
      </w:r>
      <w:r w:rsidRPr="00444EA7">
        <w:rPr>
          <w:rFonts w:hint="cs"/>
          <w:rtl/>
        </w:rPr>
        <w:t>בחומר</w:t>
      </w:r>
      <w:r w:rsidRPr="00444EA7">
        <w:rPr>
          <w:rtl/>
        </w:rPr>
        <w:t xml:space="preserve">. </w:t>
      </w:r>
    </w:p>
    <w:p w:rsidR="00657196" w:rsidRPr="00444EA7" w:rsidRDefault="00657196" w:rsidP="00FB3502">
      <w:pPr>
        <w:rPr>
          <w:rtl/>
        </w:rPr>
      </w:pPr>
      <w:r w:rsidRPr="00444EA7">
        <w:rPr>
          <w:rFonts w:hint="cs"/>
          <w:rtl/>
        </w:rPr>
        <w:t>וזה</w:t>
      </w:r>
      <w:r w:rsidRPr="00444EA7">
        <w:rPr>
          <w:rtl/>
        </w:rPr>
        <w:t xml:space="preserve"> </w:t>
      </w:r>
      <w:r w:rsidRPr="00444EA7">
        <w:rPr>
          <w:rFonts w:hint="cs"/>
          <w:rtl/>
        </w:rPr>
        <w:t>יורה</w:t>
      </w:r>
      <w:r w:rsidRPr="00444EA7">
        <w:rPr>
          <w:rtl/>
        </w:rPr>
        <w:t xml:space="preserve"> </w:t>
      </w:r>
      <w:r w:rsidRPr="00444EA7">
        <w:rPr>
          <w:rFonts w:hint="cs"/>
          <w:rtl/>
        </w:rPr>
        <w:t>המילה</w:t>
      </w:r>
      <w:r w:rsidRPr="00444EA7">
        <w:rPr>
          <w:rtl/>
        </w:rPr>
        <w:t xml:space="preserve">, </w:t>
      </w:r>
      <w:r w:rsidRPr="00444EA7">
        <w:rPr>
          <w:rFonts w:hint="cs"/>
          <w:rtl/>
        </w:rPr>
        <w:t>שהמילה</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Pr>
          <w:rFonts w:hint="cs"/>
          <w:rtl/>
        </w:rPr>
        <w:t>שלמות</w:t>
      </w:r>
      <w:r w:rsidRPr="00444EA7">
        <w:rPr>
          <w:rtl/>
        </w:rPr>
        <w:t xml:space="preserve"> </w:t>
      </w:r>
      <w:r w:rsidRPr="00444EA7">
        <w:rPr>
          <w:rFonts w:hint="cs"/>
          <w:rtl/>
        </w:rPr>
        <w:t>צורתן</w:t>
      </w:r>
      <w:r w:rsidRPr="00444EA7">
        <w:rPr>
          <w:rtl/>
        </w:rPr>
        <w:t xml:space="preserve"> </w:t>
      </w:r>
      <w:r w:rsidRPr="00444EA7">
        <w:rPr>
          <w:rFonts w:hint="cs"/>
          <w:rtl/>
        </w:rPr>
        <w:t>הנבדלת</w:t>
      </w:r>
      <w:r w:rsidRPr="00444EA7">
        <w:rPr>
          <w:rtl/>
        </w:rPr>
        <w:t xml:space="preserve"> </w:t>
      </w:r>
      <w:r w:rsidRPr="00444EA7">
        <w:rPr>
          <w:rFonts w:hint="cs"/>
          <w:rtl/>
        </w:rPr>
        <w:t>מן</w:t>
      </w:r>
      <w:r w:rsidRPr="00444EA7">
        <w:rPr>
          <w:rtl/>
        </w:rPr>
        <w:t xml:space="preserve"> </w:t>
      </w:r>
      <w:r w:rsidRPr="00444EA7">
        <w:rPr>
          <w:rFonts w:hint="cs"/>
          <w:rtl/>
        </w:rPr>
        <w:t>הח</w:t>
      </w:r>
      <w:r w:rsidR="00DA5EB1">
        <w:rPr>
          <w:rFonts w:hint="cs"/>
          <w:rtl/>
        </w:rPr>
        <w:t>ו</w:t>
      </w:r>
      <w:r w:rsidRPr="00444EA7">
        <w:rPr>
          <w:rFonts w:hint="cs"/>
          <w:rtl/>
        </w:rPr>
        <w:t>מרי</w:t>
      </w:r>
      <w:r w:rsidRPr="00444EA7">
        <w:rPr>
          <w:rtl/>
        </w:rPr>
        <w:t xml:space="preserve">, </w:t>
      </w:r>
      <w:r w:rsidRPr="00444EA7">
        <w:rPr>
          <w:rFonts w:hint="cs"/>
          <w:rtl/>
        </w:rPr>
        <w:t>כאשר</w:t>
      </w:r>
      <w:r w:rsidRPr="00444EA7">
        <w:rPr>
          <w:rtl/>
        </w:rPr>
        <w:t xml:space="preserve"> </w:t>
      </w:r>
      <w:r w:rsidRPr="00444EA7">
        <w:rPr>
          <w:rFonts w:hint="cs"/>
          <w:rtl/>
        </w:rPr>
        <w:t>המילה</w:t>
      </w:r>
      <w:r w:rsidRPr="00444EA7">
        <w:rPr>
          <w:rtl/>
        </w:rPr>
        <w:t xml:space="preserve"> </w:t>
      </w:r>
      <w:r w:rsidRPr="00444EA7">
        <w:rPr>
          <w:rFonts w:hint="cs"/>
          <w:rtl/>
        </w:rPr>
        <w:t>ביום</w:t>
      </w:r>
      <w:r w:rsidRPr="00444EA7">
        <w:rPr>
          <w:rtl/>
        </w:rPr>
        <w:t xml:space="preserve"> </w:t>
      </w:r>
      <w:r w:rsidRPr="00444EA7">
        <w:rPr>
          <w:rFonts w:hint="cs"/>
          <w:rtl/>
        </w:rPr>
        <w:t>השמיני</w:t>
      </w:r>
      <w:r w:rsidRPr="00444EA7">
        <w:rPr>
          <w:rtl/>
        </w:rPr>
        <w:t xml:space="preserve"> (</w:t>
      </w:r>
      <w:r w:rsidRPr="00444EA7">
        <w:rPr>
          <w:rFonts w:hint="cs"/>
          <w:rtl/>
        </w:rPr>
        <w:t>ויקרא</w:t>
      </w:r>
      <w:r w:rsidRPr="00444EA7">
        <w:rPr>
          <w:rtl/>
        </w:rPr>
        <w:t xml:space="preserve"> </w:t>
      </w:r>
      <w:r w:rsidRPr="00444EA7">
        <w:rPr>
          <w:rFonts w:hint="cs"/>
          <w:rtl/>
        </w:rPr>
        <w:t>יב</w:t>
      </w:r>
      <w:r w:rsidRPr="00444EA7">
        <w:rPr>
          <w:rtl/>
        </w:rPr>
        <w:t xml:space="preserve">, </w:t>
      </w:r>
      <w:r w:rsidRPr="00444EA7">
        <w:rPr>
          <w:rFonts w:hint="cs"/>
          <w:rtl/>
        </w:rPr>
        <w:t>ג</w:t>
      </w:r>
      <w:r w:rsidRPr="00444EA7">
        <w:rPr>
          <w:rtl/>
        </w:rPr>
        <w:t xml:space="preserve">), </w:t>
      </w:r>
      <w:r w:rsidRPr="00444EA7">
        <w:rPr>
          <w:rFonts w:hint="cs"/>
          <w:rtl/>
        </w:rPr>
        <w:t>והוא</w:t>
      </w:r>
      <w:r w:rsidRPr="00444EA7">
        <w:rPr>
          <w:rtl/>
        </w:rPr>
        <w:t xml:space="preserve"> </w:t>
      </w:r>
      <w:r w:rsidRPr="00444EA7">
        <w:rPr>
          <w:rFonts w:hint="cs"/>
          <w:rtl/>
        </w:rPr>
        <w:t>לאחר</w:t>
      </w:r>
      <w:r w:rsidRPr="00444EA7">
        <w:rPr>
          <w:rtl/>
        </w:rPr>
        <w:t xml:space="preserve"> </w:t>
      </w:r>
      <w:r w:rsidRPr="00444EA7">
        <w:rPr>
          <w:rFonts w:hint="cs"/>
          <w:rtl/>
        </w:rPr>
        <w:t>ז</w:t>
      </w:r>
      <w:r w:rsidR="00DA5EB1">
        <w:rPr>
          <w:rFonts w:hint="cs"/>
          <w:rtl/>
        </w:rPr>
        <w:t>'</w:t>
      </w:r>
      <w:r w:rsidRPr="00444EA7">
        <w:rPr>
          <w:rtl/>
        </w:rPr>
        <w:t xml:space="preserve">, </w:t>
      </w:r>
      <w:r w:rsidRPr="00444EA7">
        <w:rPr>
          <w:rFonts w:hint="cs"/>
          <w:rtl/>
        </w:rPr>
        <w:t>שהם</w:t>
      </w:r>
      <w:r w:rsidRPr="00444EA7">
        <w:rPr>
          <w:rtl/>
        </w:rPr>
        <w:t xml:space="preserve"> </w:t>
      </w:r>
      <w:r w:rsidRPr="00444EA7">
        <w:rPr>
          <w:rFonts w:hint="cs"/>
          <w:rtl/>
        </w:rPr>
        <w:t>ימי</w:t>
      </w:r>
      <w:r w:rsidRPr="00444EA7">
        <w:rPr>
          <w:rtl/>
        </w:rPr>
        <w:t xml:space="preserve"> </w:t>
      </w:r>
      <w:r w:rsidRPr="00444EA7">
        <w:rPr>
          <w:rFonts w:hint="cs"/>
          <w:rtl/>
        </w:rPr>
        <w:t>הטבע</w:t>
      </w:r>
      <w:r w:rsidRPr="00444EA7">
        <w:rPr>
          <w:rtl/>
        </w:rPr>
        <w:t xml:space="preserve"> </w:t>
      </w:r>
      <w:r w:rsidRPr="00444EA7">
        <w:rPr>
          <w:rFonts w:hint="cs"/>
          <w:rtl/>
        </w:rPr>
        <w:t>שבהם</w:t>
      </w:r>
      <w:r w:rsidRPr="00444EA7">
        <w:rPr>
          <w:rtl/>
        </w:rPr>
        <w:t xml:space="preserve"> </w:t>
      </w:r>
      <w:r w:rsidRPr="00444EA7">
        <w:rPr>
          <w:rFonts w:hint="cs"/>
          <w:rtl/>
        </w:rPr>
        <w:t>נברא</w:t>
      </w:r>
      <w:r w:rsidRPr="00444EA7">
        <w:rPr>
          <w:rtl/>
        </w:rPr>
        <w:t xml:space="preserve"> </w:t>
      </w:r>
      <w:r w:rsidRPr="00444EA7">
        <w:rPr>
          <w:rFonts w:hint="cs"/>
          <w:rtl/>
        </w:rPr>
        <w:t>העולם</w:t>
      </w:r>
      <w:r w:rsidRPr="00444EA7">
        <w:rPr>
          <w:rtl/>
        </w:rPr>
        <w:t xml:space="preserve"> </w:t>
      </w:r>
      <w:r w:rsidRPr="00444EA7">
        <w:rPr>
          <w:rFonts w:hint="cs"/>
          <w:rtl/>
        </w:rPr>
        <w:t>הטבעי</w:t>
      </w:r>
      <w:r w:rsidRPr="00444EA7">
        <w:rPr>
          <w:rtl/>
        </w:rPr>
        <w:t xml:space="preserve">. </w:t>
      </w:r>
      <w:r w:rsidRPr="00444EA7">
        <w:rPr>
          <w:rFonts w:hint="cs"/>
          <w:rtl/>
        </w:rPr>
        <w:t>והמילה</w:t>
      </w:r>
      <w:r w:rsidRPr="00444EA7">
        <w:rPr>
          <w:rtl/>
        </w:rPr>
        <w:t xml:space="preserve"> </w:t>
      </w:r>
      <w:r w:rsidRPr="00444EA7">
        <w:rPr>
          <w:rFonts w:hint="cs"/>
          <w:rtl/>
        </w:rPr>
        <w:t>שהיא</w:t>
      </w:r>
      <w:r w:rsidRPr="00444EA7">
        <w:rPr>
          <w:rtl/>
        </w:rPr>
        <w:t xml:space="preserve"> </w:t>
      </w:r>
      <w:r w:rsidRPr="00444EA7">
        <w:rPr>
          <w:rFonts w:hint="cs"/>
          <w:rtl/>
        </w:rPr>
        <w:t>אחר</w:t>
      </w:r>
      <w:r>
        <w:rPr>
          <w:rtl/>
        </w:rPr>
        <w:t xml:space="preserve"> ז' </w:t>
      </w:r>
      <w:r w:rsidRPr="00444EA7">
        <w:rPr>
          <w:rFonts w:hint="cs"/>
          <w:rtl/>
        </w:rPr>
        <w:t>ימים</w:t>
      </w:r>
      <w:r w:rsidRPr="00444EA7">
        <w:rPr>
          <w:rtl/>
        </w:rPr>
        <w:t xml:space="preserve">, </w:t>
      </w:r>
      <w:r w:rsidRPr="00444EA7">
        <w:rPr>
          <w:rFonts w:hint="cs"/>
          <w:rtl/>
        </w:rPr>
        <w:t>שהם</w:t>
      </w:r>
      <w:r>
        <w:rPr>
          <w:rtl/>
        </w:rPr>
        <w:t xml:space="preserve"> ז' </w:t>
      </w:r>
      <w:r w:rsidRPr="00444EA7">
        <w:rPr>
          <w:rFonts w:hint="cs"/>
          <w:rtl/>
        </w:rPr>
        <w:t>ימי</w:t>
      </w:r>
      <w:r w:rsidRPr="00444EA7">
        <w:rPr>
          <w:rtl/>
        </w:rPr>
        <w:t xml:space="preserve"> </w:t>
      </w:r>
      <w:r w:rsidRPr="00444EA7">
        <w:rPr>
          <w:rFonts w:hint="cs"/>
          <w:rtl/>
        </w:rPr>
        <w:t>בראשית</w:t>
      </w:r>
      <w:r w:rsidRPr="00444EA7">
        <w:rPr>
          <w:rtl/>
        </w:rPr>
        <w:t xml:space="preserve">, </w:t>
      </w:r>
      <w:r w:rsidRPr="00444EA7">
        <w:rPr>
          <w:rFonts w:hint="cs"/>
          <w:rtl/>
        </w:rPr>
        <w:t>היא</w:t>
      </w:r>
      <w:r w:rsidRPr="00444EA7">
        <w:rPr>
          <w:rtl/>
        </w:rPr>
        <w:t xml:space="preserve"> </w:t>
      </w:r>
      <w:r w:rsidRPr="00444EA7">
        <w:rPr>
          <w:rFonts w:hint="cs"/>
          <w:rtl/>
        </w:rPr>
        <w:t>על</w:t>
      </w:r>
      <w:r w:rsidRPr="00444EA7">
        <w:rPr>
          <w:rtl/>
        </w:rPr>
        <w:t xml:space="preserve"> </w:t>
      </w:r>
      <w:r w:rsidRPr="00444EA7">
        <w:rPr>
          <w:rFonts w:hint="cs"/>
          <w:rtl/>
        </w:rPr>
        <w:t>הטבע</w:t>
      </w:r>
      <w:r w:rsidRPr="00444EA7">
        <w:rPr>
          <w:rtl/>
        </w:rPr>
        <w:t xml:space="preserve">. </w:t>
      </w:r>
      <w:r w:rsidRPr="00444EA7">
        <w:rPr>
          <w:rFonts w:hint="cs"/>
          <w:rtl/>
        </w:rPr>
        <w:t>ומעתה</w:t>
      </w:r>
      <w:r w:rsidRPr="00444EA7">
        <w:rPr>
          <w:rtl/>
        </w:rPr>
        <w:t xml:space="preserve">, </w:t>
      </w:r>
      <w:r w:rsidRPr="00444EA7">
        <w:rPr>
          <w:rFonts w:hint="cs"/>
          <w:rtl/>
        </w:rPr>
        <w:t>אף</w:t>
      </w:r>
      <w:r w:rsidRPr="00444EA7">
        <w:rPr>
          <w:rtl/>
        </w:rPr>
        <w:t xml:space="preserve"> </w:t>
      </w:r>
      <w:r w:rsidRPr="00444EA7">
        <w:rPr>
          <w:rFonts w:hint="cs"/>
          <w:rtl/>
        </w:rPr>
        <w:t>כי</w:t>
      </w:r>
      <w:r w:rsidRPr="00444EA7">
        <w:rPr>
          <w:rtl/>
        </w:rPr>
        <w:t xml:space="preserve"> </w:t>
      </w:r>
      <w:r w:rsidRPr="00444EA7">
        <w:rPr>
          <w:rFonts w:hint="cs"/>
          <w:rtl/>
        </w:rPr>
        <w:t>הם</w:t>
      </w:r>
      <w:r w:rsidRPr="00444EA7">
        <w:rPr>
          <w:rtl/>
        </w:rPr>
        <w:t xml:space="preserve"> </w:t>
      </w:r>
      <w:r w:rsidRPr="00444EA7">
        <w:rPr>
          <w:rFonts w:hint="cs"/>
          <w:rtl/>
        </w:rPr>
        <w:t>נפתים</w:t>
      </w:r>
      <w:r w:rsidRPr="00444EA7">
        <w:rPr>
          <w:rtl/>
        </w:rPr>
        <w:t xml:space="preserve"> </w:t>
      </w:r>
      <w:r w:rsidRPr="00444EA7">
        <w:rPr>
          <w:rFonts w:hint="cs"/>
          <w:rtl/>
        </w:rPr>
        <w:t>ליצר</w:t>
      </w:r>
      <w:r w:rsidRPr="00444EA7">
        <w:rPr>
          <w:rtl/>
        </w:rPr>
        <w:t xml:space="preserve"> </w:t>
      </w:r>
      <w:r w:rsidRPr="00444EA7">
        <w:rPr>
          <w:rFonts w:hint="cs"/>
          <w:rtl/>
        </w:rPr>
        <w:t>הרע</w:t>
      </w:r>
      <w:r w:rsidRPr="00444EA7">
        <w:rPr>
          <w:rtl/>
        </w:rPr>
        <w:t xml:space="preserve"> </w:t>
      </w:r>
      <w:r w:rsidRPr="00444EA7">
        <w:rPr>
          <w:rFonts w:hint="cs"/>
          <w:rtl/>
        </w:rPr>
        <w:t>מצד</w:t>
      </w:r>
      <w:r w:rsidRPr="00444EA7">
        <w:rPr>
          <w:rtl/>
        </w:rPr>
        <w:t xml:space="preserve"> </w:t>
      </w:r>
      <w:r w:rsidRPr="00444EA7">
        <w:rPr>
          <w:rFonts w:hint="cs"/>
          <w:rtl/>
        </w:rPr>
        <w:t>החומר</w:t>
      </w:r>
      <w:r w:rsidRPr="00444EA7">
        <w:rPr>
          <w:rtl/>
        </w:rPr>
        <w:t xml:space="preserve"> </w:t>
      </w:r>
      <w:r w:rsidRPr="00444EA7">
        <w:rPr>
          <w:rFonts w:hint="cs"/>
          <w:rtl/>
        </w:rPr>
        <w:t>שבהם</w:t>
      </w:r>
      <w:r w:rsidRPr="00444EA7">
        <w:rPr>
          <w:rtl/>
        </w:rPr>
        <w:t xml:space="preserve">, </w:t>
      </w:r>
      <w:r w:rsidRPr="00444EA7">
        <w:rPr>
          <w:rFonts w:hint="cs"/>
          <w:rtl/>
        </w:rPr>
        <w:t>הרי</w:t>
      </w:r>
      <w:r w:rsidRPr="00444EA7">
        <w:rPr>
          <w:rtl/>
        </w:rPr>
        <w:t xml:space="preserve"> </w:t>
      </w:r>
      <w:r w:rsidRPr="00444EA7">
        <w:rPr>
          <w:rFonts w:hint="cs"/>
          <w:rtl/>
        </w:rPr>
        <w:t>אין</w:t>
      </w:r>
      <w:r w:rsidRPr="00444EA7">
        <w:rPr>
          <w:rtl/>
        </w:rPr>
        <w:t xml:space="preserve"> </w:t>
      </w:r>
      <w:r>
        <w:rPr>
          <w:rFonts w:hint="cs"/>
          <w:rtl/>
        </w:rPr>
        <w:t>ביטול</w:t>
      </w:r>
      <w:r w:rsidRPr="00444EA7">
        <w:rPr>
          <w:rtl/>
        </w:rPr>
        <w:t xml:space="preserve"> </w:t>
      </w:r>
      <w:r w:rsidRPr="00444EA7">
        <w:rPr>
          <w:rFonts w:hint="cs"/>
          <w:rtl/>
        </w:rPr>
        <w:t>לצורתן</w:t>
      </w:r>
      <w:r w:rsidRPr="00444EA7">
        <w:rPr>
          <w:rtl/>
        </w:rPr>
        <w:t xml:space="preserve"> </w:t>
      </w:r>
      <w:r w:rsidRPr="00444EA7">
        <w:rPr>
          <w:rFonts w:hint="cs"/>
          <w:rtl/>
        </w:rPr>
        <w:t>העצמית</w:t>
      </w:r>
      <w:r w:rsidRPr="00444EA7">
        <w:rPr>
          <w:rtl/>
        </w:rPr>
        <w:t xml:space="preserve"> </w:t>
      </w:r>
      <w:r w:rsidRPr="00444EA7">
        <w:rPr>
          <w:rFonts w:hint="cs"/>
          <w:rtl/>
        </w:rPr>
        <w:t>הנבדלת</w:t>
      </w:r>
      <w:r w:rsidRPr="00444EA7">
        <w:rPr>
          <w:rtl/>
        </w:rPr>
        <w:t xml:space="preserve">, </w:t>
      </w:r>
      <w:r w:rsidRPr="00444EA7">
        <w:rPr>
          <w:rFonts w:hint="cs"/>
          <w:rtl/>
        </w:rPr>
        <w:t>ואין</w:t>
      </w:r>
      <w:r w:rsidRPr="00444EA7">
        <w:rPr>
          <w:rtl/>
        </w:rPr>
        <w:t xml:space="preserve"> </w:t>
      </w:r>
      <w:r w:rsidRPr="00444EA7">
        <w:rPr>
          <w:rFonts w:hint="cs"/>
          <w:rtl/>
        </w:rPr>
        <w:t>ראוי</w:t>
      </w:r>
      <w:r w:rsidRPr="00444EA7">
        <w:rPr>
          <w:rtl/>
        </w:rPr>
        <w:t xml:space="preserve"> </w:t>
      </w:r>
      <w:r w:rsidRPr="00444EA7">
        <w:rPr>
          <w:rFonts w:hint="cs"/>
          <w:rtl/>
        </w:rPr>
        <w:t>להם</w:t>
      </w:r>
      <w:r w:rsidRPr="00444EA7">
        <w:rPr>
          <w:rtl/>
        </w:rPr>
        <w:t xml:space="preserve"> </w:t>
      </w:r>
      <w:r w:rsidRPr="00444EA7">
        <w:rPr>
          <w:rFonts w:hint="cs"/>
          <w:rtl/>
        </w:rPr>
        <w:t>הפסד</w:t>
      </w:r>
      <w:r w:rsidRPr="00444EA7">
        <w:rPr>
          <w:rtl/>
        </w:rPr>
        <w:t xml:space="preserve"> </w:t>
      </w:r>
      <w:r w:rsidRPr="00444EA7">
        <w:rPr>
          <w:rFonts w:hint="cs"/>
          <w:rtl/>
        </w:rPr>
        <w:t>מצד</w:t>
      </w:r>
      <w:r w:rsidRPr="00444EA7">
        <w:rPr>
          <w:rtl/>
        </w:rPr>
        <w:t xml:space="preserve"> </w:t>
      </w:r>
      <w:r w:rsidRPr="00444EA7">
        <w:rPr>
          <w:rFonts w:hint="cs"/>
          <w:rtl/>
        </w:rPr>
        <w:t>הזה</w:t>
      </w:r>
      <w:r w:rsidRPr="00444EA7">
        <w:rPr>
          <w:rtl/>
        </w:rPr>
        <w:t xml:space="preserve">. </w:t>
      </w:r>
      <w:r w:rsidRPr="00444EA7">
        <w:rPr>
          <w:rFonts w:hint="cs"/>
          <w:rtl/>
        </w:rPr>
        <w:t>ועל</w:t>
      </w:r>
      <w:r w:rsidRPr="00444EA7">
        <w:rPr>
          <w:rtl/>
        </w:rPr>
        <w:t xml:space="preserve"> </w:t>
      </w:r>
      <w:r w:rsidRPr="00444EA7">
        <w:rPr>
          <w:rFonts w:hint="cs"/>
          <w:rtl/>
        </w:rPr>
        <w:t>זה</w:t>
      </w:r>
      <w:r w:rsidRPr="00444EA7">
        <w:rPr>
          <w:rtl/>
        </w:rPr>
        <w:t xml:space="preserve"> </w:t>
      </w:r>
      <w:r w:rsidRPr="00444EA7">
        <w:rPr>
          <w:rFonts w:hint="cs"/>
          <w:rtl/>
        </w:rPr>
        <w:t>אמר</w:t>
      </w:r>
      <w:r w:rsidRPr="00444EA7">
        <w:rPr>
          <w:rtl/>
        </w:rPr>
        <w:t xml:space="preserve"> </w:t>
      </w:r>
      <w:r w:rsidRPr="00444EA7">
        <w:rPr>
          <w:rFonts w:hint="cs"/>
          <w:rtl/>
        </w:rPr>
        <w:t>כי</w:t>
      </w:r>
      <w:r w:rsidRPr="00444EA7">
        <w:rPr>
          <w:rtl/>
        </w:rPr>
        <w:t xml:space="preserve"> </w:t>
      </w:r>
      <w:r w:rsidRPr="00444EA7">
        <w:rPr>
          <w:rFonts w:hint="cs"/>
          <w:rtl/>
        </w:rPr>
        <w:t>גם</w:t>
      </w:r>
      <w:r w:rsidRPr="00444EA7">
        <w:rPr>
          <w:rtl/>
        </w:rPr>
        <w:t xml:space="preserve"> </w:t>
      </w:r>
      <w:r w:rsidRPr="00444EA7">
        <w:rPr>
          <w:rFonts w:hint="cs"/>
          <w:rtl/>
        </w:rPr>
        <w:t>צורתם</w:t>
      </w:r>
      <w:r w:rsidRPr="00444EA7">
        <w:rPr>
          <w:rtl/>
        </w:rPr>
        <w:t xml:space="preserve"> </w:t>
      </w:r>
      <w:r w:rsidRPr="00444EA7">
        <w:rPr>
          <w:rFonts w:hint="cs"/>
          <w:rtl/>
        </w:rPr>
        <w:t>השחיתו</w:t>
      </w:r>
      <w:r w:rsidRPr="00444EA7">
        <w:rPr>
          <w:rtl/>
        </w:rPr>
        <w:t xml:space="preserve">, </w:t>
      </w:r>
      <w:r w:rsidRPr="00444EA7">
        <w:rPr>
          <w:rFonts w:hint="cs"/>
          <w:rtl/>
        </w:rPr>
        <w:t>וראיה</w:t>
      </w:r>
      <w:r w:rsidRPr="00444EA7">
        <w:rPr>
          <w:rtl/>
        </w:rPr>
        <w:t xml:space="preserve"> </w:t>
      </w:r>
      <w:r w:rsidRPr="00444EA7">
        <w:rPr>
          <w:rFonts w:hint="cs"/>
          <w:rtl/>
        </w:rPr>
        <w:t>לזה</w:t>
      </w:r>
      <w:r w:rsidRPr="00444EA7">
        <w:rPr>
          <w:rtl/>
        </w:rPr>
        <w:t xml:space="preserve"> </w:t>
      </w:r>
      <w:r w:rsidRPr="00444EA7">
        <w:rPr>
          <w:rFonts w:hint="cs"/>
          <w:rtl/>
        </w:rPr>
        <w:t>כי</w:t>
      </w:r>
      <w:r w:rsidRPr="00444EA7">
        <w:rPr>
          <w:rtl/>
        </w:rPr>
        <w:t xml:space="preserve"> </w:t>
      </w:r>
      <w:r w:rsidRPr="00444EA7">
        <w:rPr>
          <w:rFonts w:hint="cs"/>
          <w:rtl/>
        </w:rPr>
        <w:t>העבירו</w:t>
      </w:r>
      <w:r w:rsidRPr="00444EA7">
        <w:rPr>
          <w:rtl/>
        </w:rPr>
        <w:t xml:space="preserve"> </w:t>
      </w:r>
      <w:r w:rsidRPr="00444EA7">
        <w:rPr>
          <w:rFonts w:hint="cs"/>
          <w:rtl/>
        </w:rPr>
        <w:t>בשר</w:t>
      </w:r>
      <w:r w:rsidRPr="00444EA7">
        <w:rPr>
          <w:rtl/>
        </w:rPr>
        <w:t xml:space="preserve"> </w:t>
      </w:r>
      <w:r w:rsidRPr="00444EA7">
        <w:rPr>
          <w:rFonts w:hint="cs"/>
          <w:rtl/>
        </w:rPr>
        <w:t>קודש</w:t>
      </w:r>
      <w:r w:rsidRPr="00444EA7">
        <w:rPr>
          <w:rtl/>
        </w:rPr>
        <w:t xml:space="preserve"> </w:t>
      </w:r>
      <w:r w:rsidRPr="00444EA7">
        <w:rPr>
          <w:rFonts w:hint="cs"/>
          <w:rtl/>
        </w:rPr>
        <w:t>מעליהם</w:t>
      </w:r>
      <w:r w:rsidRPr="00444EA7">
        <w:rPr>
          <w:rtl/>
        </w:rPr>
        <w:t xml:space="preserve">, </w:t>
      </w:r>
      <w:r w:rsidRPr="00444EA7">
        <w:rPr>
          <w:rFonts w:hint="cs"/>
          <w:rtl/>
        </w:rPr>
        <w:t>עד</w:t>
      </w:r>
      <w:r w:rsidRPr="00444EA7">
        <w:rPr>
          <w:rtl/>
        </w:rPr>
        <w:t xml:space="preserve"> </w:t>
      </w:r>
      <w:r w:rsidRPr="00444EA7">
        <w:rPr>
          <w:rFonts w:hint="cs"/>
          <w:rtl/>
        </w:rPr>
        <w:t>שנשתנו</w:t>
      </w:r>
      <w:r w:rsidRPr="00444EA7">
        <w:rPr>
          <w:rtl/>
        </w:rPr>
        <w:t xml:space="preserve"> </w:t>
      </w:r>
      <w:r w:rsidRPr="00444EA7">
        <w:rPr>
          <w:rFonts w:hint="cs"/>
          <w:rtl/>
        </w:rPr>
        <w:t>באמיתת</w:t>
      </w:r>
      <w:r w:rsidRPr="00444EA7">
        <w:rPr>
          <w:rtl/>
        </w:rPr>
        <w:t xml:space="preserve"> </w:t>
      </w:r>
      <w:r w:rsidRPr="00444EA7">
        <w:rPr>
          <w:rFonts w:hint="cs"/>
          <w:rtl/>
        </w:rPr>
        <w:t>עצמם</w:t>
      </w:r>
      <w:r w:rsidRPr="00444EA7">
        <w:rPr>
          <w:rtl/>
        </w:rPr>
        <w:t xml:space="preserve">. </w:t>
      </w:r>
      <w:r w:rsidRPr="00444EA7">
        <w:rPr>
          <w:rFonts w:hint="cs"/>
          <w:rtl/>
        </w:rPr>
        <w:t>כי</w:t>
      </w:r>
      <w:r w:rsidRPr="00444EA7">
        <w:rPr>
          <w:rtl/>
        </w:rPr>
        <w:t xml:space="preserve"> </w:t>
      </w:r>
      <w:r w:rsidRPr="00444EA7">
        <w:rPr>
          <w:rFonts w:hint="cs"/>
          <w:rtl/>
        </w:rPr>
        <w:t>לפעמים</w:t>
      </w:r>
      <w:r w:rsidRPr="00444EA7">
        <w:rPr>
          <w:rtl/>
        </w:rPr>
        <w:t xml:space="preserve"> </w:t>
      </w:r>
      <w:r w:rsidRPr="00444EA7">
        <w:rPr>
          <w:rFonts w:hint="cs"/>
          <w:rtl/>
        </w:rPr>
        <w:t>הדבר</w:t>
      </w:r>
      <w:r w:rsidRPr="00444EA7">
        <w:rPr>
          <w:rtl/>
        </w:rPr>
        <w:t xml:space="preserve"> </w:t>
      </w:r>
      <w:r w:rsidRPr="00444EA7">
        <w:rPr>
          <w:rFonts w:hint="cs"/>
          <w:rtl/>
        </w:rPr>
        <w:t>נשתנה</w:t>
      </w:r>
      <w:r w:rsidRPr="00444EA7">
        <w:rPr>
          <w:rtl/>
        </w:rPr>
        <w:t xml:space="preserve"> </w:t>
      </w:r>
      <w:r w:rsidRPr="00444EA7">
        <w:rPr>
          <w:rFonts w:hint="cs"/>
          <w:rtl/>
        </w:rPr>
        <w:t>ויצא</w:t>
      </w:r>
      <w:r w:rsidRPr="00444EA7">
        <w:rPr>
          <w:rtl/>
        </w:rPr>
        <w:t xml:space="preserve"> </w:t>
      </w:r>
      <w:r w:rsidRPr="00444EA7">
        <w:rPr>
          <w:rFonts w:hint="cs"/>
          <w:rtl/>
        </w:rPr>
        <w:t>מן</w:t>
      </w:r>
      <w:r w:rsidRPr="00444EA7">
        <w:rPr>
          <w:rtl/>
        </w:rPr>
        <w:t xml:space="preserve"> </w:t>
      </w:r>
      <w:r w:rsidRPr="00444EA7">
        <w:rPr>
          <w:rFonts w:hint="cs"/>
          <w:rtl/>
        </w:rPr>
        <w:t>אמיתת</w:t>
      </w:r>
      <w:r w:rsidRPr="00444EA7">
        <w:rPr>
          <w:rtl/>
        </w:rPr>
        <w:t xml:space="preserve"> </w:t>
      </w:r>
      <w:r w:rsidRPr="00444EA7">
        <w:rPr>
          <w:rFonts w:hint="cs"/>
          <w:rtl/>
        </w:rPr>
        <w:t>עצמו</w:t>
      </w:r>
      <w:r w:rsidRPr="00444EA7">
        <w:rPr>
          <w:rtl/>
        </w:rPr>
        <w:t xml:space="preserve">, </w:t>
      </w:r>
      <w:r w:rsidRPr="00444EA7">
        <w:rPr>
          <w:rFonts w:hint="cs"/>
          <w:rtl/>
        </w:rPr>
        <w:t>ונמשל</w:t>
      </w:r>
      <w:r w:rsidRPr="00444EA7">
        <w:rPr>
          <w:rtl/>
        </w:rPr>
        <w:t xml:space="preserve"> </w:t>
      </w:r>
      <w:r w:rsidRPr="00444EA7">
        <w:rPr>
          <w:rFonts w:hint="cs"/>
          <w:rtl/>
        </w:rPr>
        <w:t>כבהמה</w:t>
      </w:r>
      <w:r w:rsidRPr="00444EA7">
        <w:rPr>
          <w:rtl/>
        </w:rPr>
        <w:t xml:space="preserve">. </w:t>
      </w:r>
      <w:r w:rsidRPr="00444EA7">
        <w:rPr>
          <w:rFonts w:hint="cs"/>
          <w:rtl/>
        </w:rPr>
        <w:t>וכיון</w:t>
      </w:r>
      <w:r w:rsidRPr="00444EA7">
        <w:rPr>
          <w:rtl/>
        </w:rPr>
        <w:t xml:space="preserve"> </w:t>
      </w:r>
      <w:r w:rsidRPr="00444EA7">
        <w:rPr>
          <w:rFonts w:hint="cs"/>
          <w:rtl/>
        </w:rPr>
        <w:t>שקבלו</w:t>
      </w:r>
      <w:r w:rsidRPr="00444EA7">
        <w:rPr>
          <w:rtl/>
        </w:rPr>
        <w:t xml:space="preserve"> </w:t>
      </w:r>
      <w:r w:rsidRPr="00444EA7">
        <w:rPr>
          <w:rFonts w:hint="cs"/>
          <w:rtl/>
        </w:rPr>
        <w:t>השתנות</w:t>
      </w:r>
      <w:r w:rsidRPr="00444EA7">
        <w:rPr>
          <w:rtl/>
        </w:rPr>
        <w:t xml:space="preserve"> </w:t>
      </w:r>
      <w:r w:rsidRPr="00444EA7">
        <w:rPr>
          <w:rFonts w:hint="cs"/>
          <w:rtl/>
        </w:rPr>
        <w:t>מצד</w:t>
      </w:r>
      <w:r w:rsidRPr="00444EA7">
        <w:rPr>
          <w:rtl/>
        </w:rPr>
        <w:t xml:space="preserve"> </w:t>
      </w:r>
      <w:r w:rsidRPr="00444EA7">
        <w:rPr>
          <w:rFonts w:hint="cs"/>
          <w:rtl/>
        </w:rPr>
        <w:t>צורתם</w:t>
      </w:r>
      <w:r w:rsidRPr="00444EA7">
        <w:rPr>
          <w:rtl/>
        </w:rPr>
        <w:t xml:space="preserve">, </w:t>
      </w:r>
      <w:r w:rsidRPr="00444EA7">
        <w:rPr>
          <w:rFonts w:hint="cs"/>
          <w:rtl/>
        </w:rPr>
        <w:t>שוב</w:t>
      </w:r>
      <w:r w:rsidRPr="00444EA7">
        <w:rPr>
          <w:rtl/>
        </w:rPr>
        <w:t xml:space="preserve"> </w:t>
      </w:r>
      <w:r w:rsidRPr="00444EA7">
        <w:rPr>
          <w:rFonts w:hint="cs"/>
          <w:rtl/>
        </w:rPr>
        <w:t>אין</w:t>
      </w:r>
      <w:r w:rsidRPr="00444EA7">
        <w:rPr>
          <w:rtl/>
        </w:rPr>
        <w:t xml:space="preserve"> </w:t>
      </w:r>
      <w:r w:rsidRPr="00444EA7">
        <w:rPr>
          <w:rFonts w:hint="cs"/>
          <w:rtl/>
        </w:rPr>
        <w:t>כאן</w:t>
      </w:r>
      <w:r w:rsidRPr="00444EA7">
        <w:rPr>
          <w:rtl/>
        </w:rPr>
        <w:t xml:space="preserve"> </w:t>
      </w:r>
      <w:r w:rsidRPr="00444EA7">
        <w:rPr>
          <w:rFonts w:hint="cs"/>
          <w:rtl/>
        </w:rPr>
        <w:t>סנגוריא</w:t>
      </w:r>
      <w:r w:rsidRPr="00444EA7">
        <w:rPr>
          <w:rtl/>
        </w:rPr>
        <w:t xml:space="preserve">. </w:t>
      </w:r>
      <w:r w:rsidRPr="00444EA7">
        <w:rPr>
          <w:rFonts w:hint="cs"/>
          <w:rtl/>
        </w:rPr>
        <w:t>ואז</w:t>
      </w:r>
      <w:r w:rsidRPr="00444EA7">
        <w:rPr>
          <w:rtl/>
        </w:rPr>
        <w:t xml:space="preserve"> </w:t>
      </w:r>
      <w:r w:rsidRPr="00444EA7">
        <w:rPr>
          <w:rFonts w:hint="cs"/>
          <w:rtl/>
        </w:rPr>
        <w:t>היה</w:t>
      </w:r>
      <w:r w:rsidRPr="00444EA7">
        <w:rPr>
          <w:rtl/>
        </w:rPr>
        <w:t xml:space="preserve"> </w:t>
      </w:r>
      <w:r w:rsidRPr="00444EA7">
        <w:rPr>
          <w:rFonts w:hint="cs"/>
          <w:rtl/>
        </w:rPr>
        <w:t>צועק</w:t>
      </w:r>
      <w:r w:rsidRPr="00444EA7">
        <w:rPr>
          <w:rtl/>
        </w:rPr>
        <w:t xml:space="preserve"> </w:t>
      </w:r>
      <w:r w:rsidRPr="00444EA7">
        <w:rPr>
          <w:rFonts w:hint="cs"/>
          <w:rtl/>
        </w:rPr>
        <w:t>ובוכה</w:t>
      </w:r>
      <w:r w:rsidRPr="00444EA7">
        <w:rPr>
          <w:rtl/>
        </w:rPr>
        <w:t xml:space="preserve">, </w:t>
      </w:r>
      <w:r w:rsidRPr="00444EA7">
        <w:rPr>
          <w:rFonts w:hint="cs"/>
          <w:rtl/>
        </w:rPr>
        <w:t>כאשר</w:t>
      </w:r>
      <w:r w:rsidRPr="00444EA7">
        <w:rPr>
          <w:rtl/>
        </w:rPr>
        <w:t xml:space="preserve"> </w:t>
      </w:r>
      <w:r w:rsidRPr="00444EA7">
        <w:rPr>
          <w:rFonts w:hint="cs"/>
          <w:rtl/>
        </w:rPr>
        <w:t>שמע</w:t>
      </w:r>
      <w:r w:rsidRPr="00444EA7">
        <w:rPr>
          <w:rtl/>
        </w:rPr>
        <w:t xml:space="preserve"> </w:t>
      </w:r>
      <w:r>
        <w:rPr>
          <w:rFonts w:hint="cs"/>
          <w:rtl/>
        </w:rPr>
        <w:t>ביטול</w:t>
      </w:r>
      <w:r w:rsidRPr="00444EA7">
        <w:rPr>
          <w:rtl/>
        </w:rPr>
        <w:t xml:space="preserve"> </w:t>
      </w:r>
      <w:r w:rsidRPr="00444EA7">
        <w:rPr>
          <w:rFonts w:hint="cs"/>
          <w:rtl/>
        </w:rPr>
        <w:t>צורתן</w:t>
      </w:r>
      <w:r w:rsidRPr="00444EA7">
        <w:rPr>
          <w:rtl/>
        </w:rPr>
        <w:t xml:space="preserve"> </w:t>
      </w:r>
      <w:r w:rsidRPr="00444EA7">
        <w:rPr>
          <w:rFonts w:hint="cs"/>
          <w:rtl/>
        </w:rPr>
        <w:t>הקדושה</w:t>
      </w:r>
      <w:r w:rsidRPr="00444EA7">
        <w:rPr>
          <w:rtl/>
        </w:rPr>
        <w:t xml:space="preserve">. </w:t>
      </w:r>
    </w:p>
    <w:p w:rsidR="00657196" w:rsidRDefault="00657196" w:rsidP="00FB3502">
      <w:pPr>
        <w:rPr>
          <w:rtl/>
        </w:rPr>
      </w:pPr>
      <w:r w:rsidRPr="00444EA7">
        <w:rPr>
          <w:rFonts w:hint="cs"/>
          <w:rtl/>
        </w:rPr>
        <w:t>והשיב</w:t>
      </w:r>
      <w:r w:rsidRPr="00444EA7">
        <w:rPr>
          <w:rtl/>
        </w:rPr>
        <w:t xml:space="preserve"> </w:t>
      </w:r>
      <w:r w:rsidRPr="00444EA7">
        <w:rPr>
          <w:rFonts w:hint="cs"/>
          <w:rtl/>
        </w:rPr>
        <w:t>לו</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אל</w:t>
      </w:r>
      <w:r w:rsidRPr="00444EA7">
        <w:rPr>
          <w:rtl/>
        </w:rPr>
        <w:t xml:space="preserve"> </w:t>
      </w:r>
      <w:r w:rsidRPr="00444EA7">
        <w:rPr>
          <w:rFonts w:hint="cs"/>
          <w:rtl/>
        </w:rPr>
        <w:t>תהא</w:t>
      </w:r>
      <w:r w:rsidRPr="00444EA7">
        <w:rPr>
          <w:rtl/>
        </w:rPr>
        <w:t xml:space="preserve"> </w:t>
      </w:r>
      <w:r w:rsidRPr="00444EA7">
        <w:rPr>
          <w:rFonts w:hint="cs"/>
          <w:rtl/>
        </w:rPr>
        <w:t>סבור</w:t>
      </w:r>
      <w:r w:rsidRPr="00444EA7">
        <w:rPr>
          <w:rtl/>
        </w:rPr>
        <w:t xml:space="preserve"> </w:t>
      </w:r>
      <w:r w:rsidRPr="00444EA7">
        <w:rPr>
          <w:rFonts w:hint="cs"/>
          <w:rtl/>
        </w:rPr>
        <w:t>שדבר</w:t>
      </w:r>
      <w:r w:rsidRPr="00444EA7">
        <w:rPr>
          <w:rtl/>
        </w:rPr>
        <w:t xml:space="preserve"> </w:t>
      </w:r>
      <w:r w:rsidRPr="00444EA7">
        <w:rPr>
          <w:rFonts w:hint="cs"/>
          <w:rtl/>
        </w:rPr>
        <w:t>זה</w:t>
      </w:r>
      <w:r w:rsidRPr="00444EA7">
        <w:rPr>
          <w:rtl/>
        </w:rPr>
        <w:t xml:space="preserve"> </w:t>
      </w:r>
      <w:r w:rsidRPr="00444EA7">
        <w:rPr>
          <w:rFonts w:hint="cs"/>
          <w:rtl/>
        </w:rPr>
        <w:t>לעולם</w:t>
      </w:r>
      <w:r w:rsidRPr="00444EA7">
        <w:rPr>
          <w:rtl/>
        </w:rPr>
        <w:t xml:space="preserve">, </w:t>
      </w:r>
      <w:r w:rsidRPr="00444EA7">
        <w:rPr>
          <w:rFonts w:hint="cs"/>
          <w:rtl/>
        </w:rPr>
        <w:t>כיון</w:t>
      </w:r>
      <w:r w:rsidRPr="00444EA7">
        <w:rPr>
          <w:rtl/>
        </w:rPr>
        <w:t xml:space="preserve"> </w:t>
      </w:r>
      <w:r w:rsidRPr="00444EA7">
        <w:rPr>
          <w:rFonts w:hint="cs"/>
          <w:rtl/>
        </w:rPr>
        <w:t>שקבלו</w:t>
      </w:r>
      <w:r w:rsidRPr="00444EA7">
        <w:rPr>
          <w:rtl/>
        </w:rPr>
        <w:t xml:space="preserve"> </w:t>
      </w:r>
      <w:r w:rsidRPr="00444EA7">
        <w:rPr>
          <w:rFonts w:hint="cs"/>
          <w:rtl/>
        </w:rPr>
        <w:t>ישראל</w:t>
      </w:r>
      <w:r w:rsidRPr="00444EA7">
        <w:rPr>
          <w:rtl/>
        </w:rPr>
        <w:t xml:space="preserve"> </w:t>
      </w:r>
      <w:r w:rsidRPr="00444EA7">
        <w:rPr>
          <w:rFonts w:hint="cs"/>
          <w:rtl/>
        </w:rPr>
        <w:t>השתנות</w:t>
      </w:r>
      <w:r w:rsidRPr="00444EA7">
        <w:rPr>
          <w:rtl/>
        </w:rPr>
        <w:t xml:space="preserve"> </w:t>
      </w:r>
      <w:r w:rsidRPr="00444EA7">
        <w:rPr>
          <w:rFonts w:hint="cs"/>
          <w:rtl/>
        </w:rPr>
        <w:t>בזה</w:t>
      </w:r>
      <w:r w:rsidRPr="00444EA7">
        <w:rPr>
          <w:rtl/>
        </w:rPr>
        <w:t xml:space="preserve"> </w:t>
      </w:r>
      <w:r w:rsidRPr="00444EA7">
        <w:rPr>
          <w:rFonts w:hint="cs"/>
          <w:rtl/>
        </w:rPr>
        <w:t>הדבר</w:t>
      </w:r>
      <w:r w:rsidRPr="00444EA7">
        <w:rPr>
          <w:rtl/>
        </w:rPr>
        <w:t xml:space="preserve"> </w:t>
      </w:r>
      <w:r w:rsidRPr="00444EA7">
        <w:rPr>
          <w:rFonts w:hint="cs"/>
          <w:rtl/>
        </w:rPr>
        <w:t>שהוא</w:t>
      </w:r>
      <w:r w:rsidRPr="00444EA7">
        <w:rPr>
          <w:rtl/>
        </w:rPr>
        <w:t xml:space="preserve"> </w:t>
      </w:r>
      <w:r>
        <w:rPr>
          <w:rFonts w:hint="cs"/>
          <w:rtl/>
        </w:rPr>
        <w:t>ביטול</w:t>
      </w:r>
      <w:r w:rsidRPr="00444EA7">
        <w:rPr>
          <w:rtl/>
        </w:rPr>
        <w:t xml:space="preserve"> </w:t>
      </w:r>
      <w:r w:rsidRPr="00444EA7">
        <w:rPr>
          <w:rFonts w:hint="cs"/>
          <w:rtl/>
        </w:rPr>
        <w:t>צורתן</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נמשלו</w:t>
      </w:r>
      <w:r w:rsidRPr="00444EA7">
        <w:rPr>
          <w:rtl/>
        </w:rPr>
        <w:t xml:space="preserve"> </w:t>
      </w:r>
      <w:r w:rsidRPr="00444EA7">
        <w:rPr>
          <w:rFonts w:hint="cs"/>
          <w:rtl/>
        </w:rPr>
        <w:t>לזית</w:t>
      </w:r>
      <w:r w:rsidRPr="00444EA7">
        <w:rPr>
          <w:rtl/>
        </w:rPr>
        <w:t xml:space="preserve">; </w:t>
      </w:r>
      <w:r w:rsidRPr="00444EA7">
        <w:rPr>
          <w:rFonts w:hint="cs"/>
          <w:rtl/>
        </w:rPr>
        <w:t>מה</w:t>
      </w:r>
      <w:r w:rsidRPr="00444EA7">
        <w:rPr>
          <w:rtl/>
        </w:rPr>
        <w:t xml:space="preserve"> </w:t>
      </w:r>
      <w:r w:rsidRPr="00444EA7">
        <w:rPr>
          <w:rFonts w:hint="cs"/>
          <w:rtl/>
        </w:rPr>
        <w:t>זית</w:t>
      </w:r>
      <w:r w:rsidRPr="00444EA7">
        <w:rPr>
          <w:rtl/>
        </w:rPr>
        <w:t xml:space="preserve"> </w:t>
      </w:r>
      <w:r w:rsidRPr="00444EA7">
        <w:rPr>
          <w:rFonts w:hint="cs"/>
          <w:rtl/>
        </w:rPr>
        <w:t>תח</w:t>
      </w:r>
      <w:r>
        <w:rPr>
          <w:rFonts w:hint="cs"/>
          <w:rtl/>
        </w:rPr>
        <w:t>י</w:t>
      </w:r>
      <w:r w:rsidRPr="00444EA7">
        <w:rPr>
          <w:rFonts w:hint="cs"/>
          <w:rtl/>
        </w:rPr>
        <w:t>לתו</w:t>
      </w:r>
      <w:r w:rsidRPr="00444EA7">
        <w:rPr>
          <w:rtl/>
        </w:rPr>
        <w:t xml:space="preserve"> </w:t>
      </w:r>
      <w:r w:rsidRPr="00444EA7">
        <w:rPr>
          <w:rFonts w:hint="cs"/>
          <w:rtl/>
        </w:rPr>
        <w:t>מר</w:t>
      </w:r>
      <w:r w:rsidRPr="00444EA7">
        <w:rPr>
          <w:rtl/>
        </w:rPr>
        <w:t xml:space="preserve"> </w:t>
      </w:r>
      <w:r w:rsidRPr="00444EA7">
        <w:rPr>
          <w:rFonts w:hint="cs"/>
          <w:rtl/>
        </w:rPr>
        <w:t>וסופו</w:t>
      </w:r>
      <w:r w:rsidRPr="00444EA7">
        <w:rPr>
          <w:rtl/>
        </w:rPr>
        <w:t xml:space="preserve"> </w:t>
      </w:r>
      <w:r w:rsidRPr="00444EA7">
        <w:rPr>
          <w:rFonts w:hint="cs"/>
          <w:rtl/>
        </w:rPr>
        <w:t>מתוק</w:t>
      </w:r>
      <w:r w:rsidRPr="00444EA7">
        <w:rPr>
          <w:rtl/>
        </w:rPr>
        <w:t xml:space="preserve">, </w:t>
      </w:r>
      <w:r w:rsidRPr="00444EA7">
        <w:rPr>
          <w:rFonts w:hint="cs"/>
          <w:rtl/>
        </w:rPr>
        <w:t>כך</w:t>
      </w:r>
      <w:r w:rsidRPr="00444EA7">
        <w:rPr>
          <w:rtl/>
        </w:rPr>
        <w:t xml:space="preserve"> </w:t>
      </w:r>
      <w:r w:rsidRPr="00444EA7">
        <w:rPr>
          <w:rFonts w:hint="cs"/>
          <w:rtl/>
        </w:rPr>
        <w:t>ישראל</w:t>
      </w:r>
      <w:r w:rsidRPr="00444EA7">
        <w:rPr>
          <w:rtl/>
        </w:rPr>
        <w:t xml:space="preserve"> </w:t>
      </w:r>
      <w:r w:rsidRPr="00444EA7">
        <w:rPr>
          <w:rFonts w:hint="cs"/>
          <w:rtl/>
        </w:rPr>
        <w:t>תח</w:t>
      </w:r>
      <w:r>
        <w:rPr>
          <w:rFonts w:hint="cs"/>
          <w:rtl/>
        </w:rPr>
        <w:t>י</w:t>
      </w:r>
      <w:r w:rsidRPr="00444EA7">
        <w:rPr>
          <w:rFonts w:hint="cs"/>
          <w:rtl/>
        </w:rPr>
        <w:t>לתן</w:t>
      </w:r>
      <w:r w:rsidRPr="00444EA7">
        <w:rPr>
          <w:rtl/>
        </w:rPr>
        <w:t xml:space="preserve"> </w:t>
      </w:r>
      <w:r w:rsidRPr="00444EA7">
        <w:rPr>
          <w:rFonts w:hint="cs"/>
          <w:rtl/>
        </w:rPr>
        <w:t>מר</w:t>
      </w:r>
      <w:r w:rsidRPr="00444EA7">
        <w:rPr>
          <w:rtl/>
        </w:rPr>
        <w:t xml:space="preserve"> </w:t>
      </w:r>
      <w:r w:rsidRPr="00444EA7">
        <w:rPr>
          <w:rFonts w:hint="cs"/>
          <w:rtl/>
        </w:rPr>
        <w:t>וסופן</w:t>
      </w:r>
      <w:r w:rsidRPr="00444EA7">
        <w:rPr>
          <w:rtl/>
        </w:rPr>
        <w:t xml:space="preserve"> </w:t>
      </w:r>
      <w:r w:rsidRPr="00444EA7">
        <w:rPr>
          <w:rFonts w:hint="cs"/>
          <w:rtl/>
        </w:rPr>
        <w:t>מתוק</w:t>
      </w:r>
      <w:r w:rsidRPr="00444EA7">
        <w:rPr>
          <w:rtl/>
        </w:rPr>
        <w:t xml:space="preserve">. </w:t>
      </w:r>
    </w:p>
    <w:p w:rsidR="00657196" w:rsidRDefault="00657196" w:rsidP="00FB3502">
      <w:pPr>
        <w:rPr>
          <w:rtl/>
        </w:rPr>
      </w:pPr>
    </w:p>
    <w:p w:rsidR="00657196" w:rsidRPr="00444EA7" w:rsidRDefault="00657196" w:rsidP="00FB3502">
      <w:pPr>
        <w:rPr>
          <w:rtl/>
        </w:rPr>
      </w:pPr>
      <w:r w:rsidRPr="00444EA7">
        <w:rPr>
          <w:rFonts w:hint="cs"/>
          <w:rtl/>
        </w:rPr>
        <w:t>ויש</w:t>
      </w:r>
      <w:r w:rsidRPr="00444EA7">
        <w:rPr>
          <w:rtl/>
        </w:rPr>
        <w:t xml:space="preserve"> </w:t>
      </w:r>
      <w:r w:rsidRPr="00444EA7">
        <w:rPr>
          <w:rFonts w:hint="cs"/>
          <w:rtl/>
        </w:rPr>
        <w:t>לך</w:t>
      </w:r>
      <w:r w:rsidRPr="00444EA7">
        <w:rPr>
          <w:rtl/>
        </w:rPr>
        <w:t xml:space="preserve"> </w:t>
      </w:r>
      <w:r w:rsidRPr="00444EA7">
        <w:rPr>
          <w:rFonts w:hint="cs"/>
          <w:rtl/>
        </w:rPr>
        <w:t>לדעת</w:t>
      </w:r>
      <w:r w:rsidRPr="00444EA7">
        <w:rPr>
          <w:rtl/>
        </w:rPr>
        <w:t xml:space="preserve">, </w:t>
      </w:r>
      <w:r w:rsidRPr="00444EA7">
        <w:rPr>
          <w:rFonts w:hint="cs"/>
          <w:rtl/>
        </w:rPr>
        <w:t>הזית</w:t>
      </w:r>
      <w:r w:rsidRPr="00444EA7">
        <w:rPr>
          <w:rtl/>
        </w:rPr>
        <w:t xml:space="preserve"> </w:t>
      </w:r>
      <w:r w:rsidRPr="00444EA7">
        <w:rPr>
          <w:rFonts w:hint="cs"/>
          <w:rtl/>
        </w:rPr>
        <w:t>הוא</w:t>
      </w:r>
      <w:r w:rsidRPr="00444EA7">
        <w:rPr>
          <w:rtl/>
        </w:rPr>
        <w:t xml:space="preserve"> </w:t>
      </w:r>
      <w:r w:rsidRPr="00444EA7">
        <w:rPr>
          <w:rFonts w:hint="cs"/>
          <w:rtl/>
        </w:rPr>
        <w:t>עומד</w:t>
      </w:r>
      <w:r w:rsidRPr="00444EA7">
        <w:rPr>
          <w:rtl/>
        </w:rPr>
        <w:t xml:space="preserve"> </w:t>
      </w:r>
      <w:r w:rsidRPr="00444EA7">
        <w:rPr>
          <w:rFonts w:hint="cs"/>
          <w:rtl/>
        </w:rPr>
        <w:t>לדבר</w:t>
      </w:r>
      <w:r w:rsidRPr="00444EA7">
        <w:rPr>
          <w:rtl/>
        </w:rPr>
        <w:t xml:space="preserve"> </w:t>
      </w:r>
      <w:r w:rsidRPr="00444EA7">
        <w:rPr>
          <w:rFonts w:hint="cs"/>
          <w:rtl/>
        </w:rPr>
        <w:t>קדושה</w:t>
      </w:r>
      <w:r w:rsidRPr="00444EA7">
        <w:rPr>
          <w:rtl/>
        </w:rPr>
        <w:t xml:space="preserve"> </w:t>
      </w:r>
      <w:r>
        <w:rPr>
          <w:rFonts w:hint="cs"/>
          <w:rtl/>
        </w:rPr>
        <w:t>אלוהי</w:t>
      </w:r>
      <w:r w:rsidRPr="00444EA7">
        <w:rPr>
          <w:rFonts w:hint="cs"/>
          <w:rtl/>
        </w:rPr>
        <w:t>ת</w:t>
      </w:r>
      <w:r w:rsidRPr="00444EA7">
        <w:rPr>
          <w:rtl/>
        </w:rPr>
        <w:t xml:space="preserve">, </w:t>
      </w:r>
      <w:r w:rsidRPr="00444EA7">
        <w:rPr>
          <w:rFonts w:hint="cs"/>
          <w:rtl/>
        </w:rPr>
        <w:t>ולקדש</w:t>
      </w:r>
      <w:r w:rsidRPr="00444EA7">
        <w:rPr>
          <w:rtl/>
        </w:rPr>
        <w:t xml:space="preserve"> </w:t>
      </w:r>
      <w:r w:rsidRPr="00444EA7">
        <w:rPr>
          <w:rFonts w:hint="cs"/>
          <w:rtl/>
        </w:rPr>
        <w:t>במשיחתו</w:t>
      </w:r>
      <w:r w:rsidRPr="00444EA7">
        <w:rPr>
          <w:rtl/>
        </w:rPr>
        <w:t xml:space="preserve"> </w:t>
      </w:r>
      <w:r w:rsidRPr="00444EA7">
        <w:rPr>
          <w:rFonts w:hint="cs"/>
          <w:rtl/>
        </w:rPr>
        <w:t>כל</w:t>
      </w:r>
      <w:r w:rsidRPr="00444EA7">
        <w:rPr>
          <w:rtl/>
        </w:rPr>
        <w:t xml:space="preserve"> </w:t>
      </w:r>
      <w:r w:rsidRPr="00444EA7">
        <w:rPr>
          <w:rFonts w:hint="cs"/>
          <w:rtl/>
        </w:rPr>
        <w:t>דבר</w:t>
      </w:r>
      <w:r w:rsidRPr="00444EA7">
        <w:rPr>
          <w:rtl/>
        </w:rPr>
        <w:t xml:space="preserve"> </w:t>
      </w:r>
      <w:r w:rsidRPr="00444EA7">
        <w:rPr>
          <w:rFonts w:hint="cs"/>
          <w:rtl/>
        </w:rPr>
        <w:t>שראוי</w:t>
      </w:r>
      <w:r w:rsidRPr="00444EA7">
        <w:rPr>
          <w:rtl/>
        </w:rPr>
        <w:t xml:space="preserve"> </w:t>
      </w:r>
      <w:r w:rsidRPr="00444EA7">
        <w:rPr>
          <w:rFonts w:hint="cs"/>
          <w:rtl/>
        </w:rPr>
        <w:t>אל</w:t>
      </w:r>
      <w:r w:rsidRPr="00444EA7">
        <w:rPr>
          <w:rtl/>
        </w:rPr>
        <w:t xml:space="preserve"> </w:t>
      </w:r>
      <w:r w:rsidRPr="00444EA7">
        <w:rPr>
          <w:rFonts w:hint="cs"/>
          <w:rtl/>
        </w:rPr>
        <w:t>קדושה</w:t>
      </w:r>
      <w:r w:rsidRPr="00444EA7">
        <w:rPr>
          <w:rtl/>
        </w:rPr>
        <w:t xml:space="preserve"> (</w:t>
      </w:r>
      <w:r w:rsidRPr="00444EA7">
        <w:rPr>
          <w:rFonts w:hint="cs"/>
          <w:rtl/>
        </w:rPr>
        <w:t>שמות</w:t>
      </w:r>
      <w:r w:rsidRPr="00444EA7">
        <w:rPr>
          <w:rtl/>
        </w:rPr>
        <w:t xml:space="preserve"> </w:t>
      </w:r>
      <w:r w:rsidRPr="00444EA7">
        <w:rPr>
          <w:rFonts w:hint="cs"/>
          <w:rtl/>
        </w:rPr>
        <w:t>ל</w:t>
      </w:r>
      <w:r w:rsidRPr="00444EA7">
        <w:rPr>
          <w:rtl/>
        </w:rPr>
        <w:t xml:space="preserve">, </w:t>
      </w:r>
      <w:r w:rsidRPr="00444EA7">
        <w:rPr>
          <w:rFonts w:hint="cs"/>
          <w:rtl/>
        </w:rPr>
        <w:t>כד</w:t>
      </w:r>
      <w:r w:rsidRPr="00444EA7">
        <w:rPr>
          <w:rtl/>
        </w:rPr>
        <w:t xml:space="preserve"> - </w:t>
      </w:r>
      <w:r w:rsidRPr="00444EA7">
        <w:rPr>
          <w:rFonts w:hint="cs"/>
          <w:rtl/>
        </w:rPr>
        <w:t>לג</w:t>
      </w:r>
      <w:r w:rsidRPr="00444EA7">
        <w:rPr>
          <w:rtl/>
        </w:rPr>
        <w:t xml:space="preserve">). </w:t>
      </w:r>
      <w:r w:rsidRPr="00444EA7">
        <w:rPr>
          <w:rFonts w:hint="cs"/>
          <w:rtl/>
        </w:rPr>
        <w:t>וכן</w:t>
      </w:r>
      <w:r w:rsidRPr="00444EA7">
        <w:rPr>
          <w:rtl/>
        </w:rPr>
        <w:t xml:space="preserve"> </w:t>
      </w:r>
      <w:r w:rsidRPr="00444EA7">
        <w:rPr>
          <w:rFonts w:hint="cs"/>
          <w:rtl/>
        </w:rPr>
        <w:t>ממנו</w:t>
      </w:r>
      <w:r w:rsidRPr="00444EA7">
        <w:rPr>
          <w:rtl/>
        </w:rPr>
        <w:t xml:space="preserve"> </w:t>
      </w:r>
      <w:r w:rsidRPr="00444EA7">
        <w:rPr>
          <w:rFonts w:hint="cs"/>
          <w:rtl/>
        </w:rPr>
        <w:t>האור</w:t>
      </w:r>
      <w:r w:rsidRPr="00444EA7">
        <w:rPr>
          <w:rtl/>
        </w:rPr>
        <w:t xml:space="preserve">, </w:t>
      </w:r>
      <w:r w:rsidRPr="00444EA7">
        <w:rPr>
          <w:rFonts w:hint="cs"/>
          <w:rtl/>
        </w:rPr>
        <w:t>שהוא</w:t>
      </w:r>
      <w:r w:rsidRPr="00444EA7">
        <w:rPr>
          <w:rtl/>
        </w:rPr>
        <w:t xml:space="preserve"> </w:t>
      </w:r>
      <w:r w:rsidRPr="00444EA7">
        <w:rPr>
          <w:rFonts w:hint="cs"/>
          <w:rtl/>
        </w:rPr>
        <w:t>אינו</w:t>
      </w:r>
      <w:r w:rsidRPr="00444EA7">
        <w:rPr>
          <w:rtl/>
        </w:rPr>
        <w:t xml:space="preserve"> </w:t>
      </w:r>
      <w:r w:rsidRPr="00444EA7">
        <w:rPr>
          <w:rFonts w:hint="cs"/>
          <w:rtl/>
        </w:rPr>
        <w:t>גשמי</w:t>
      </w:r>
      <w:r w:rsidRPr="00444EA7">
        <w:rPr>
          <w:rtl/>
        </w:rPr>
        <w:t xml:space="preserve">. </w:t>
      </w:r>
      <w:r w:rsidRPr="00444EA7">
        <w:rPr>
          <w:rFonts w:hint="cs"/>
          <w:rtl/>
        </w:rPr>
        <w:t>ורצה</w:t>
      </w:r>
      <w:r w:rsidRPr="00444EA7">
        <w:rPr>
          <w:rtl/>
        </w:rPr>
        <w:t xml:space="preserve"> </w:t>
      </w:r>
      <w:r w:rsidRPr="00444EA7">
        <w:rPr>
          <w:rFonts w:hint="cs"/>
          <w:rtl/>
        </w:rPr>
        <w:t>בזה</w:t>
      </w:r>
      <w:r w:rsidRPr="00444EA7">
        <w:rPr>
          <w:rtl/>
        </w:rPr>
        <w:t xml:space="preserve">, </w:t>
      </w:r>
      <w:r w:rsidRPr="00444EA7">
        <w:rPr>
          <w:rFonts w:hint="cs"/>
          <w:rtl/>
        </w:rPr>
        <w:t>אף</w:t>
      </w:r>
      <w:r w:rsidRPr="00444EA7">
        <w:rPr>
          <w:rtl/>
        </w:rPr>
        <w:t xml:space="preserve"> </w:t>
      </w:r>
      <w:r w:rsidRPr="00444EA7">
        <w:rPr>
          <w:rFonts w:hint="cs"/>
          <w:rtl/>
        </w:rPr>
        <w:t>כי</w:t>
      </w:r>
      <w:r w:rsidRPr="00444EA7">
        <w:rPr>
          <w:rtl/>
        </w:rPr>
        <w:t xml:space="preserve"> </w:t>
      </w:r>
      <w:r w:rsidRPr="00444EA7">
        <w:rPr>
          <w:rFonts w:hint="cs"/>
          <w:rtl/>
        </w:rPr>
        <w:t>המילה</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sidRPr="00444EA7">
        <w:rPr>
          <w:rFonts w:hint="cs"/>
          <w:rtl/>
        </w:rPr>
        <w:t>צורתן</w:t>
      </w:r>
      <w:r w:rsidRPr="00444EA7">
        <w:rPr>
          <w:rtl/>
        </w:rPr>
        <w:t xml:space="preserve">, </w:t>
      </w:r>
      <w:r w:rsidRPr="00444EA7">
        <w:rPr>
          <w:rFonts w:hint="cs"/>
          <w:rtl/>
        </w:rPr>
        <w:t>אין</w:t>
      </w:r>
      <w:r w:rsidRPr="00444EA7">
        <w:rPr>
          <w:rtl/>
        </w:rPr>
        <w:t xml:space="preserve"> </w:t>
      </w:r>
      <w:r w:rsidRPr="00444EA7">
        <w:rPr>
          <w:rFonts w:hint="cs"/>
          <w:rtl/>
        </w:rPr>
        <w:t>זה</w:t>
      </w:r>
      <w:r w:rsidRPr="00444EA7">
        <w:rPr>
          <w:rtl/>
        </w:rPr>
        <w:t xml:space="preserve"> </w:t>
      </w:r>
      <w:r w:rsidRPr="00444EA7">
        <w:rPr>
          <w:rFonts w:hint="cs"/>
          <w:rtl/>
        </w:rPr>
        <w:t>אמתת</w:t>
      </w:r>
      <w:r w:rsidRPr="00444EA7">
        <w:rPr>
          <w:rtl/>
        </w:rPr>
        <w:t xml:space="preserve"> </w:t>
      </w:r>
      <w:r w:rsidRPr="00444EA7">
        <w:rPr>
          <w:rFonts w:hint="cs"/>
          <w:rtl/>
        </w:rPr>
        <w:t>צורתן</w:t>
      </w:r>
      <w:r w:rsidRPr="00444EA7">
        <w:rPr>
          <w:rtl/>
        </w:rPr>
        <w:t xml:space="preserve"> </w:t>
      </w:r>
      <w:r w:rsidRPr="00444EA7">
        <w:rPr>
          <w:rFonts w:hint="cs"/>
          <w:rtl/>
        </w:rPr>
        <w:t>של</w:t>
      </w:r>
      <w:r w:rsidRPr="00444EA7">
        <w:rPr>
          <w:rtl/>
        </w:rPr>
        <w:t xml:space="preserve"> </w:t>
      </w:r>
      <w:r w:rsidRPr="00444EA7">
        <w:rPr>
          <w:rFonts w:hint="cs"/>
          <w:rtl/>
        </w:rPr>
        <w:t>ישראל</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לישראל</w:t>
      </w:r>
      <w:r w:rsidRPr="00444EA7">
        <w:rPr>
          <w:rtl/>
        </w:rPr>
        <w:t xml:space="preserve"> </w:t>
      </w:r>
      <w:r w:rsidRPr="00444EA7">
        <w:rPr>
          <w:rFonts w:hint="cs"/>
          <w:rtl/>
        </w:rPr>
        <w:t>צורה</w:t>
      </w:r>
      <w:r w:rsidRPr="00444EA7">
        <w:rPr>
          <w:rtl/>
        </w:rPr>
        <w:t xml:space="preserve"> </w:t>
      </w:r>
      <w:r w:rsidRPr="00444EA7">
        <w:rPr>
          <w:rFonts w:hint="cs"/>
          <w:rtl/>
        </w:rPr>
        <w:t>נבדלת</w:t>
      </w:r>
      <w:r w:rsidRPr="00444EA7">
        <w:rPr>
          <w:rtl/>
        </w:rPr>
        <w:t xml:space="preserve"> </w:t>
      </w:r>
      <w:r w:rsidRPr="00444EA7">
        <w:rPr>
          <w:rFonts w:hint="cs"/>
          <w:rtl/>
        </w:rPr>
        <w:t>קדושה</w:t>
      </w:r>
      <w:r w:rsidRPr="00444EA7">
        <w:rPr>
          <w:rtl/>
        </w:rPr>
        <w:t xml:space="preserve"> </w:t>
      </w:r>
      <w:r>
        <w:rPr>
          <w:rFonts w:hint="cs"/>
          <w:rtl/>
        </w:rPr>
        <w:t>אלוהי</w:t>
      </w:r>
      <w:r w:rsidRPr="00444EA7">
        <w:rPr>
          <w:rFonts w:hint="cs"/>
          <w:rtl/>
        </w:rPr>
        <w:t>ת</w:t>
      </w:r>
      <w:r w:rsidRPr="00444EA7">
        <w:rPr>
          <w:rtl/>
        </w:rPr>
        <w:t xml:space="preserve">, </w:t>
      </w:r>
      <w:r w:rsidRPr="00444EA7">
        <w:rPr>
          <w:rFonts w:hint="cs"/>
          <w:rtl/>
        </w:rPr>
        <w:t>ואמיתת</w:t>
      </w:r>
      <w:r w:rsidRPr="00444EA7">
        <w:rPr>
          <w:rtl/>
        </w:rPr>
        <w:t xml:space="preserve"> </w:t>
      </w:r>
      <w:r w:rsidRPr="00444EA7">
        <w:rPr>
          <w:rFonts w:hint="cs"/>
          <w:rtl/>
        </w:rPr>
        <w:t>צורתן</w:t>
      </w:r>
      <w:r w:rsidRPr="00444EA7">
        <w:rPr>
          <w:rtl/>
        </w:rPr>
        <w:t xml:space="preserve"> </w:t>
      </w:r>
      <w:r w:rsidRPr="00444EA7">
        <w:rPr>
          <w:rFonts w:hint="cs"/>
          <w:rtl/>
        </w:rPr>
        <w:t>הוא</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צורה</w:t>
      </w:r>
      <w:r w:rsidRPr="00444EA7">
        <w:rPr>
          <w:rtl/>
        </w:rPr>
        <w:t xml:space="preserve"> </w:t>
      </w:r>
      <w:r w:rsidRPr="00444EA7">
        <w:rPr>
          <w:rFonts w:hint="cs"/>
          <w:rtl/>
        </w:rPr>
        <w:t>אחרונה</w:t>
      </w:r>
      <w:r w:rsidRPr="00444EA7">
        <w:rPr>
          <w:rtl/>
        </w:rPr>
        <w:t xml:space="preserve"> </w:t>
      </w:r>
      <w:r w:rsidRPr="00444EA7">
        <w:rPr>
          <w:rFonts w:hint="cs"/>
          <w:rtl/>
        </w:rPr>
        <w:t>להם</w:t>
      </w:r>
      <w:r w:rsidRPr="00444EA7">
        <w:rPr>
          <w:rtl/>
        </w:rPr>
        <w:t xml:space="preserve">, </w:t>
      </w:r>
      <w:r w:rsidRPr="00444EA7">
        <w:rPr>
          <w:rFonts w:hint="cs"/>
          <w:rtl/>
        </w:rPr>
        <w:t>כמו</w:t>
      </w:r>
      <w:r w:rsidRPr="00444EA7">
        <w:rPr>
          <w:rtl/>
        </w:rPr>
        <w:t xml:space="preserve"> </w:t>
      </w:r>
      <w:r w:rsidRPr="00444EA7">
        <w:rPr>
          <w:rFonts w:hint="cs"/>
          <w:rtl/>
        </w:rPr>
        <w:t>שחתם</w:t>
      </w:r>
      <w:r w:rsidRPr="00444EA7">
        <w:rPr>
          <w:rtl/>
        </w:rPr>
        <w:t xml:space="preserve"> </w:t>
      </w:r>
      <w:r w:rsidRPr="00444EA7">
        <w:rPr>
          <w:rFonts w:hint="cs"/>
          <w:rtl/>
        </w:rPr>
        <w:t>בשמם</w:t>
      </w:r>
      <w:r w:rsidRPr="00444EA7">
        <w:rPr>
          <w:rtl/>
        </w:rPr>
        <w:t xml:space="preserve"> </w:t>
      </w:r>
      <w:r w:rsidRPr="00444EA7">
        <w:rPr>
          <w:rFonts w:hint="cs"/>
          <w:rtl/>
        </w:rPr>
        <w:t>באחרונה</w:t>
      </w:r>
      <w:r w:rsidRPr="00444EA7">
        <w:rPr>
          <w:rtl/>
        </w:rPr>
        <w:t xml:space="preserve"> </w:t>
      </w:r>
      <w:r w:rsidRPr="00444EA7">
        <w:rPr>
          <w:rFonts w:hint="cs"/>
          <w:rtl/>
        </w:rPr>
        <w:t>שם</w:t>
      </w:r>
      <w:r w:rsidRPr="00444EA7">
        <w:rPr>
          <w:rtl/>
        </w:rPr>
        <w:t xml:space="preserve"> </w:t>
      </w:r>
      <w:r w:rsidRPr="00444EA7">
        <w:rPr>
          <w:rFonts w:hint="cs"/>
          <w:rtl/>
        </w:rPr>
        <w:t>אל</w:t>
      </w:r>
      <w:r w:rsidRPr="00444EA7">
        <w:rPr>
          <w:rtl/>
        </w:rPr>
        <w:t xml:space="preserve">, </w:t>
      </w:r>
      <w:r w:rsidRPr="00444EA7">
        <w:rPr>
          <w:rFonts w:hint="cs"/>
          <w:rtl/>
        </w:rPr>
        <w:t>ולא</w:t>
      </w:r>
      <w:r w:rsidRPr="00444EA7">
        <w:rPr>
          <w:rtl/>
        </w:rPr>
        <w:t xml:space="preserve"> </w:t>
      </w:r>
      <w:r w:rsidRPr="00444EA7">
        <w:rPr>
          <w:rFonts w:hint="cs"/>
          <w:rtl/>
        </w:rPr>
        <w:t>נתקלקלה</w:t>
      </w:r>
      <w:r w:rsidRPr="00444EA7">
        <w:rPr>
          <w:rtl/>
        </w:rPr>
        <w:t xml:space="preserve"> </w:t>
      </w:r>
      <w:r w:rsidRPr="00444EA7">
        <w:rPr>
          <w:rFonts w:hint="cs"/>
          <w:rtl/>
        </w:rPr>
        <w:t>הקדושה</w:t>
      </w:r>
      <w:r w:rsidRPr="00444EA7">
        <w:rPr>
          <w:rtl/>
        </w:rPr>
        <w:t xml:space="preserve"> </w:t>
      </w:r>
      <w:r w:rsidRPr="00444EA7">
        <w:rPr>
          <w:rFonts w:hint="cs"/>
          <w:rtl/>
        </w:rPr>
        <w:t>שיש</w:t>
      </w:r>
      <w:r w:rsidRPr="00444EA7">
        <w:rPr>
          <w:rtl/>
        </w:rPr>
        <w:t xml:space="preserve"> </w:t>
      </w:r>
      <w:r w:rsidRPr="00444EA7">
        <w:rPr>
          <w:rFonts w:hint="cs"/>
          <w:rtl/>
        </w:rPr>
        <w:t>בהם</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ומפני</w:t>
      </w:r>
      <w:r w:rsidRPr="00444EA7">
        <w:rPr>
          <w:rtl/>
        </w:rPr>
        <w:t xml:space="preserve"> </w:t>
      </w:r>
      <w:r w:rsidRPr="00444EA7">
        <w:rPr>
          <w:rFonts w:hint="cs"/>
          <w:rtl/>
        </w:rPr>
        <w:t>זה</w:t>
      </w:r>
      <w:r w:rsidRPr="00444EA7">
        <w:rPr>
          <w:rtl/>
        </w:rPr>
        <w:t xml:space="preserve"> </w:t>
      </w:r>
      <w:r w:rsidRPr="00444EA7">
        <w:rPr>
          <w:rFonts w:hint="cs"/>
          <w:rtl/>
        </w:rPr>
        <w:t>יש</w:t>
      </w:r>
      <w:r w:rsidRPr="00444EA7">
        <w:rPr>
          <w:rtl/>
        </w:rPr>
        <w:t xml:space="preserve"> </w:t>
      </w:r>
      <w:r w:rsidRPr="00444EA7">
        <w:rPr>
          <w:rFonts w:hint="cs"/>
          <w:rtl/>
        </w:rPr>
        <w:t>לזית</w:t>
      </w:r>
      <w:r w:rsidRPr="00444EA7">
        <w:rPr>
          <w:rtl/>
        </w:rPr>
        <w:t xml:space="preserve"> </w:t>
      </w:r>
      <w:r w:rsidRPr="00444EA7">
        <w:rPr>
          <w:rFonts w:hint="cs"/>
          <w:rtl/>
        </w:rPr>
        <w:t>סגולה</w:t>
      </w:r>
      <w:r w:rsidRPr="00444EA7">
        <w:rPr>
          <w:rtl/>
        </w:rPr>
        <w:t xml:space="preserve"> </w:t>
      </w:r>
      <w:r w:rsidRPr="00444EA7">
        <w:rPr>
          <w:rFonts w:hint="cs"/>
          <w:rtl/>
        </w:rPr>
        <w:t>שיש</w:t>
      </w:r>
      <w:r w:rsidRPr="00444EA7">
        <w:rPr>
          <w:rtl/>
        </w:rPr>
        <w:t xml:space="preserve"> </w:t>
      </w:r>
      <w:r w:rsidRPr="00444EA7">
        <w:rPr>
          <w:rFonts w:hint="cs"/>
          <w:rtl/>
        </w:rPr>
        <w:t>לדברים</w:t>
      </w:r>
      <w:r w:rsidRPr="00444EA7">
        <w:rPr>
          <w:rtl/>
        </w:rPr>
        <w:t xml:space="preserve"> </w:t>
      </w:r>
      <w:r w:rsidRPr="00444EA7">
        <w:rPr>
          <w:rFonts w:hint="cs"/>
          <w:rtl/>
        </w:rPr>
        <w:t>שאינם</w:t>
      </w:r>
      <w:r w:rsidRPr="00444EA7">
        <w:rPr>
          <w:rtl/>
        </w:rPr>
        <w:t xml:space="preserve"> </w:t>
      </w:r>
      <w:r w:rsidRPr="00444EA7">
        <w:rPr>
          <w:rFonts w:hint="cs"/>
          <w:rtl/>
        </w:rPr>
        <w:t>גשמיים</w:t>
      </w:r>
      <w:r w:rsidRPr="00444EA7">
        <w:rPr>
          <w:rtl/>
        </w:rPr>
        <w:t xml:space="preserve">, </w:t>
      </w:r>
      <w:r w:rsidRPr="00444EA7">
        <w:rPr>
          <w:rFonts w:hint="cs"/>
          <w:rtl/>
        </w:rPr>
        <w:t>כי</w:t>
      </w:r>
      <w:r w:rsidRPr="00444EA7">
        <w:rPr>
          <w:rtl/>
        </w:rPr>
        <w:t xml:space="preserve"> </w:t>
      </w:r>
      <w:r w:rsidRPr="00444EA7">
        <w:rPr>
          <w:rFonts w:hint="cs"/>
          <w:rtl/>
        </w:rPr>
        <w:t>דברים</w:t>
      </w:r>
      <w:r w:rsidRPr="00444EA7">
        <w:rPr>
          <w:rtl/>
        </w:rPr>
        <w:t xml:space="preserve"> </w:t>
      </w:r>
      <w:r w:rsidRPr="00444EA7">
        <w:rPr>
          <w:rFonts w:hint="cs"/>
          <w:rtl/>
        </w:rPr>
        <w:t>הגשמיים</w:t>
      </w:r>
      <w:r w:rsidRPr="00444EA7">
        <w:rPr>
          <w:rtl/>
        </w:rPr>
        <w:t xml:space="preserve">, </w:t>
      </w:r>
      <w:r w:rsidRPr="00444EA7">
        <w:rPr>
          <w:rFonts w:hint="cs"/>
          <w:rtl/>
        </w:rPr>
        <w:t>לשפלת</w:t>
      </w:r>
      <w:r w:rsidRPr="00444EA7">
        <w:rPr>
          <w:rtl/>
        </w:rPr>
        <w:t xml:space="preserve"> </w:t>
      </w:r>
      <w:r>
        <w:rPr>
          <w:rFonts w:hint="cs"/>
          <w:rtl/>
        </w:rPr>
        <w:t>מדרגת</w:t>
      </w:r>
      <w:r w:rsidRPr="00444EA7">
        <w:rPr>
          <w:rFonts w:hint="cs"/>
          <w:rtl/>
        </w:rPr>
        <w:t>ם</w:t>
      </w:r>
      <w:r w:rsidRPr="00444EA7">
        <w:rPr>
          <w:rtl/>
        </w:rPr>
        <w:t xml:space="preserve">, </w:t>
      </w:r>
      <w:r>
        <w:rPr>
          <w:rFonts w:hint="cs"/>
          <w:rtl/>
        </w:rPr>
        <w:t>ימצאו</w:t>
      </w:r>
      <w:r w:rsidRPr="00444EA7">
        <w:rPr>
          <w:rtl/>
        </w:rPr>
        <w:t xml:space="preserve"> </w:t>
      </w:r>
      <w:r w:rsidRPr="00444EA7">
        <w:rPr>
          <w:rFonts w:hint="cs"/>
          <w:rtl/>
        </w:rPr>
        <w:t>מיד</w:t>
      </w:r>
      <w:r w:rsidRPr="00444EA7">
        <w:rPr>
          <w:rtl/>
        </w:rPr>
        <w:t xml:space="preserve"> </w:t>
      </w:r>
      <w:r w:rsidRPr="00444EA7">
        <w:rPr>
          <w:rFonts w:hint="cs"/>
          <w:rtl/>
        </w:rPr>
        <w:t>ב</w:t>
      </w:r>
      <w:r>
        <w:rPr>
          <w:rFonts w:hint="cs"/>
          <w:rtl/>
        </w:rPr>
        <w:t>שלמות</w:t>
      </w:r>
      <w:r w:rsidRPr="00444EA7">
        <w:rPr>
          <w:rFonts w:hint="cs"/>
          <w:rtl/>
        </w:rPr>
        <w:t>ן</w:t>
      </w:r>
      <w:r w:rsidRPr="00444EA7">
        <w:rPr>
          <w:rtl/>
        </w:rPr>
        <w:t xml:space="preserve"> </w:t>
      </w:r>
      <w:r w:rsidRPr="00444EA7">
        <w:rPr>
          <w:rFonts w:hint="cs"/>
          <w:rtl/>
        </w:rPr>
        <w:t>ובטובתן</w:t>
      </w:r>
      <w:r w:rsidRPr="00444EA7">
        <w:rPr>
          <w:rtl/>
        </w:rPr>
        <w:t xml:space="preserve">, </w:t>
      </w:r>
      <w:r w:rsidRPr="00444EA7">
        <w:rPr>
          <w:rFonts w:hint="cs"/>
          <w:rtl/>
        </w:rPr>
        <w:t>כמו</w:t>
      </w:r>
      <w:r w:rsidRPr="00444EA7">
        <w:rPr>
          <w:rtl/>
        </w:rPr>
        <w:t xml:space="preserve"> </w:t>
      </w:r>
      <w:r w:rsidRPr="00444EA7">
        <w:rPr>
          <w:rFonts w:hint="cs"/>
          <w:rtl/>
        </w:rPr>
        <w:t>שנתבאר</w:t>
      </w:r>
      <w:r w:rsidRPr="00444EA7">
        <w:rPr>
          <w:rtl/>
        </w:rPr>
        <w:t xml:space="preserve">, </w:t>
      </w:r>
      <w:r w:rsidRPr="00444EA7">
        <w:rPr>
          <w:rFonts w:hint="cs"/>
          <w:rtl/>
        </w:rPr>
        <w:t>ויתבאר</w:t>
      </w:r>
      <w:r w:rsidRPr="00444EA7">
        <w:rPr>
          <w:rtl/>
        </w:rPr>
        <w:t xml:space="preserve"> </w:t>
      </w:r>
      <w:r w:rsidRPr="00444EA7">
        <w:rPr>
          <w:rFonts w:hint="cs"/>
          <w:rtl/>
        </w:rPr>
        <w:t>בסמוך</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עוד</w:t>
      </w:r>
      <w:r w:rsidRPr="00444EA7">
        <w:rPr>
          <w:rtl/>
        </w:rPr>
        <w:t xml:space="preserve">. </w:t>
      </w:r>
      <w:r w:rsidRPr="00444EA7">
        <w:rPr>
          <w:rFonts w:hint="cs"/>
          <w:rtl/>
        </w:rPr>
        <w:t>אבל</w:t>
      </w:r>
      <w:r w:rsidRPr="00444EA7">
        <w:rPr>
          <w:rtl/>
        </w:rPr>
        <w:t xml:space="preserve"> </w:t>
      </w:r>
      <w:r w:rsidRPr="00444EA7">
        <w:rPr>
          <w:rFonts w:hint="cs"/>
          <w:rtl/>
        </w:rPr>
        <w:t>דברים</w:t>
      </w:r>
      <w:r w:rsidRPr="00444EA7">
        <w:rPr>
          <w:rtl/>
        </w:rPr>
        <w:t xml:space="preserve"> </w:t>
      </w:r>
      <w:r w:rsidRPr="00444EA7">
        <w:rPr>
          <w:rFonts w:hint="cs"/>
          <w:rtl/>
        </w:rPr>
        <w:t>שאינם</w:t>
      </w:r>
      <w:r w:rsidRPr="00444EA7">
        <w:rPr>
          <w:rtl/>
        </w:rPr>
        <w:t xml:space="preserve"> </w:t>
      </w:r>
      <w:r w:rsidRPr="00444EA7">
        <w:rPr>
          <w:rFonts w:hint="cs"/>
          <w:rtl/>
        </w:rPr>
        <w:t>גשמיים</w:t>
      </w:r>
      <w:r w:rsidRPr="00444EA7">
        <w:rPr>
          <w:rtl/>
        </w:rPr>
        <w:t xml:space="preserve"> </w:t>
      </w:r>
      <w:r w:rsidRPr="00444EA7">
        <w:rPr>
          <w:rFonts w:hint="cs"/>
          <w:rtl/>
        </w:rPr>
        <w:t>לא</w:t>
      </w:r>
      <w:r w:rsidRPr="00444EA7">
        <w:rPr>
          <w:rtl/>
        </w:rPr>
        <w:t xml:space="preserve"> </w:t>
      </w:r>
      <w:r>
        <w:rPr>
          <w:rFonts w:hint="cs"/>
          <w:rtl/>
        </w:rPr>
        <w:t>ימצאו</w:t>
      </w:r>
      <w:r w:rsidRPr="00444EA7">
        <w:rPr>
          <w:rtl/>
        </w:rPr>
        <w:t xml:space="preserve"> </w:t>
      </w:r>
      <w:r w:rsidRPr="00444EA7">
        <w:rPr>
          <w:rFonts w:hint="cs"/>
          <w:rtl/>
        </w:rPr>
        <w:t>ב</w:t>
      </w:r>
      <w:r>
        <w:rPr>
          <w:rFonts w:hint="cs"/>
          <w:rtl/>
        </w:rPr>
        <w:t>שלמות</w:t>
      </w:r>
      <w:r w:rsidRPr="00444EA7">
        <w:rPr>
          <w:rFonts w:hint="cs"/>
          <w:rtl/>
        </w:rPr>
        <w:t>ם</w:t>
      </w:r>
      <w:r w:rsidRPr="00444EA7">
        <w:rPr>
          <w:rtl/>
        </w:rPr>
        <w:t xml:space="preserve"> </w:t>
      </w:r>
      <w:r w:rsidRPr="00444EA7">
        <w:rPr>
          <w:rFonts w:hint="cs"/>
          <w:rtl/>
        </w:rPr>
        <w:t>ובטובתם</w:t>
      </w:r>
      <w:r w:rsidRPr="00444EA7">
        <w:rPr>
          <w:rtl/>
        </w:rPr>
        <w:t xml:space="preserve"> </w:t>
      </w:r>
      <w:r w:rsidRPr="00444EA7">
        <w:rPr>
          <w:rFonts w:hint="cs"/>
          <w:rtl/>
        </w:rPr>
        <w:t>בתח</w:t>
      </w:r>
      <w:r>
        <w:rPr>
          <w:rFonts w:hint="cs"/>
          <w:rtl/>
        </w:rPr>
        <w:t>י</w:t>
      </w:r>
      <w:r w:rsidRPr="00444EA7">
        <w:rPr>
          <w:rFonts w:hint="cs"/>
          <w:rtl/>
        </w:rPr>
        <w:t>לה</w:t>
      </w:r>
      <w:r w:rsidRPr="00444EA7">
        <w:rPr>
          <w:rtl/>
        </w:rPr>
        <w:t xml:space="preserve">, </w:t>
      </w:r>
      <w:r w:rsidRPr="00444EA7">
        <w:rPr>
          <w:rFonts w:hint="cs"/>
          <w:rtl/>
        </w:rPr>
        <w:t>רק</w:t>
      </w:r>
      <w:r w:rsidRPr="00444EA7">
        <w:rPr>
          <w:rtl/>
        </w:rPr>
        <w:t xml:space="preserve"> </w:t>
      </w:r>
      <w:r w:rsidRPr="00444EA7">
        <w:rPr>
          <w:rFonts w:hint="cs"/>
          <w:rtl/>
        </w:rPr>
        <w:t>באחרונה</w:t>
      </w:r>
      <w:r w:rsidRPr="00444EA7">
        <w:rPr>
          <w:rtl/>
        </w:rPr>
        <w:t xml:space="preserve">, </w:t>
      </w:r>
      <w:r w:rsidRPr="00444EA7">
        <w:rPr>
          <w:rFonts w:hint="cs"/>
          <w:rtl/>
        </w:rPr>
        <w:t>למעלת</w:t>
      </w:r>
      <w:r w:rsidRPr="00444EA7">
        <w:rPr>
          <w:rtl/>
        </w:rPr>
        <w:t xml:space="preserve"> </w:t>
      </w:r>
      <w:r>
        <w:rPr>
          <w:rFonts w:hint="cs"/>
          <w:rtl/>
        </w:rPr>
        <w:t>שלמות</w:t>
      </w:r>
      <w:r w:rsidRPr="00444EA7">
        <w:rPr>
          <w:rFonts w:hint="cs"/>
          <w:rtl/>
        </w:rPr>
        <w:t>ם</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ולכך</w:t>
      </w:r>
      <w:r w:rsidRPr="00444EA7">
        <w:rPr>
          <w:rtl/>
        </w:rPr>
        <w:t xml:space="preserve"> </w:t>
      </w:r>
      <w:r w:rsidRPr="00444EA7">
        <w:rPr>
          <w:rFonts w:hint="cs"/>
          <w:rtl/>
        </w:rPr>
        <w:t>ישראל</w:t>
      </w:r>
      <w:r w:rsidRPr="00444EA7">
        <w:rPr>
          <w:rtl/>
        </w:rPr>
        <w:t xml:space="preserve">, </w:t>
      </w:r>
      <w:r w:rsidRPr="00444EA7">
        <w:rPr>
          <w:rFonts w:hint="cs"/>
          <w:rtl/>
        </w:rPr>
        <w:t>אף</w:t>
      </w:r>
      <w:r w:rsidRPr="00444EA7">
        <w:rPr>
          <w:rtl/>
        </w:rPr>
        <w:t xml:space="preserve"> </w:t>
      </w:r>
      <w:r w:rsidRPr="00444EA7">
        <w:rPr>
          <w:rFonts w:hint="cs"/>
          <w:rtl/>
        </w:rPr>
        <w:t>שהגיע</w:t>
      </w:r>
      <w:r w:rsidRPr="00444EA7">
        <w:rPr>
          <w:rtl/>
        </w:rPr>
        <w:t xml:space="preserve"> </w:t>
      </w:r>
      <w:r w:rsidRPr="00444EA7">
        <w:rPr>
          <w:rFonts w:hint="cs"/>
          <w:rtl/>
        </w:rPr>
        <w:t>צרות</w:t>
      </w:r>
      <w:r w:rsidRPr="00444EA7">
        <w:rPr>
          <w:rtl/>
        </w:rPr>
        <w:t xml:space="preserve"> </w:t>
      </w:r>
      <w:r w:rsidRPr="00444EA7">
        <w:rPr>
          <w:rFonts w:hint="cs"/>
          <w:rtl/>
        </w:rPr>
        <w:t>להם</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ראוי</w:t>
      </w:r>
      <w:r w:rsidRPr="00444EA7">
        <w:rPr>
          <w:rtl/>
        </w:rPr>
        <w:t xml:space="preserve"> </w:t>
      </w:r>
      <w:r w:rsidRPr="00444EA7">
        <w:rPr>
          <w:rFonts w:hint="cs"/>
          <w:rtl/>
        </w:rPr>
        <w:t>לישראל</w:t>
      </w:r>
      <w:r w:rsidRPr="00444EA7">
        <w:rPr>
          <w:rtl/>
        </w:rPr>
        <w:t xml:space="preserve">, </w:t>
      </w:r>
      <w:r w:rsidRPr="00444EA7">
        <w:rPr>
          <w:rFonts w:hint="cs"/>
          <w:rtl/>
        </w:rPr>
        <w:t>במה</w:t>
      </w:r>
      <w:r w:rsidRPr="00444EA7">
        <w:rPr>
          <w:rtl/>
        </w:rPr>
        <w:t xml:space="preserve"> </w:t>
      </w:r>
      <w:r w:rsidRPr="00444EA7">
        <w:rPr>
          <w:rFonts w:hint="cs"/>
          <w:rtl/>
        </w:rPr>
        <w:t>שהם</w:t>
      </w:r>
      <w:r w:rsidRPr="00444EA7">
        <w:rPr>
          <w:rtl/>
        </w:rPr>
        <w:t xml:space="preserve"> </w:t>
      </w:r>
      <w:r w:rsidRPr="00444EA7">
        <w:rPr>
          <w:rFonts w:hint="cs"/>
          <w:rtl/>
        </w:rPr>
        <w:t>קדושים</w:t>
      </w:r>
      <w:r w:rsidRPr="00444EA7">
        <w:rPr>
          <w:rtl/>
        </w:rPr>
        <w:t xml:space="preserve"> </w:t>
      </w:r>
      <w:r>
        <w:rPr>
          <w:rFonts w:hint="cs"/>
          <w:rtl/>
        </w:rPr>
        <w:t>אלוהי</w:t>
      </w:r>
      <w:r w:rsidRPr="00444EA7">
        <w:rPr>
          <w:rFonts w:hint="cs"/>
          <w:rtl/>
        </w:rPr>
        <w:t>ים</w:t>
      </w:r>
      <w:r w:rsidRPr="00444EA7">
        <w:rPr>
          <w:rtl/>
        </w:rPr>
        <w:t xml:space="preserve">. </w:t>
      </w:r>
      <w:r w:rsidRPr="00444EA7">
        <w:rPr>
          <w:rFonts w:hint="cs"/>
          <w:rtl/>
        </w:rPr>
        <w:t>ולכך</w:t>
      </w:r>
      <w:r w:rsidRPr="00444EA7">
        <w:rPr>
          <w:rtl/>
        </w:rPr>
        <w:t xml:space="preserve"> </w:t>
      </w:r>
      <w:r w:rsidRPr="00444EA7">
        <w:rPr>
          <w:rFonts w:hint="cs"/>
          <w:rtl/>
        </w:rPr>
        <w:t>לא</w:t>
      </w:r>
      <w:r w:rsidRPr="00444EA7">
        <w:rPr>
          <w:rtl/>
        </w:rPr>
        <w:t xml:space="preserve"> </w:t>
      </w:r>
      <w:r w:rsidRPr="00444EA7">
        <w:rPr>
          <w:rFonts w:hint="cs"/>
          <w:rtl/>
        </w:rPr>
        <w:t>נמצאו</w:t>
      </w:r>
      <w:r w:rsidRPr="00444EA7">
        <w:rPr>
          <w:rtl/>
        </w:rPr>
        <w:t xml:space="preserve"> </w:t>
      </w:r>
      <w:r w:rsidRPr="00444EA7">
        <w:rPr>
          <w:rFonts w:hint="cs"/>
          <w:rtl/>
        </w:rPr>
        <w:t>ב</w:t>
      </w:r>
      <w:r>
        <w:rPr>
          <w:rFonts w:hint="cs"/>
          <w:rtl/>
        </w:rPr>
        <w:t>שלמות</w:t>
      </w:r>
      <w:r w:rsidRPr="00444EA7">
        <w:rPr>
          <w:rFonts w:hint="cs"/>
          <w:rtl/>
        </w:rPr>
        <w:t>ם</w:t>
      </w:r>
      <w:r w:rsidRPr="00444EA7">
        <w:rPr>
          <w:rtl/>
        </w:rPr>
        <w:t xml:space="preserve"> </w:t>
      </w:r>
      <w:r w:rsidRPr="00444EA7">
        <w:rPr>
          <w:rFonts w:hint="cs"/>
          <w:rtl/>
        </w:rPr>
        <w:t>ובטובתם</w:t>
      </w:r>
      <w:r w:rsidRPr="00444EA7">
        <w:rPr>
          <w:rtl/>
        </w:rPr>
        <w:t xml:space="preserve"> </w:t>
      </w:r>
      <w:r w:rsidRPr="00444EA7">
        <w:rPr>
          <w:rFonts w:hint="cs"/>
          <w:rtl/>
        </w:rPr>
        <w:t>בתח</w:t>
      </w:r>
      <w:r>
        <w:rPr>
          <w:rFonts w:hint="cs"/>
          <w:rtl/>
        </w:rPr>
        <w:t>י</w:t>
      </w:r>
      <w:r w:rsidRPr="00444EA7">
        <w:rPr>
          <w:rFonts w:hint="cs"/>
          <w:rtl/>
        </w:rPr>
        <w:t>לה</w:t>
      </w:r>
      <w:r w:rsidRPr="00444EA7">
        <w:rPr>
          <w:rtl/>
        </w:rPr>
        <w:t xml:space="preserve">, </w:t>
      </w:r>
      <w:r w:rsidRPr="00444EA7">
        <w:rPr>
          <w:rFonts w:hint="cs"/>
          <w:rtl/>
        </w:rPr>
        <w:t>עד</w:t>
      </w:r>
      <w:r w:rsidRPr="00444EA7">
        <w:rPr>
          <w:rtl/>
        </w:rPr>
        <w:t xml:space="preserve"> </w:t>
      </w:r>
      <w:r w:rsidRPr="00444EA7">
        <w:rPr>
          <w:rFonts w:hint="cs"/>
          <w:rtl/>
        </w:rPr>
        <w:t>לבסוף</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כי</w:t>
      </w:r>
      <w:r w:rsidRPr="00444EA7">
        <w:rPr>
          <w:rtl/>
        </w:rPr>
        <w:t xml:space="preserve"> </w:t>
      </w:r>
      <w:r w:rsidRPr="00444EA7">
        <w:rPr>
          <w:rFonts w:hint="cs"/>
          <w:rtl/>
        </w:rPr>
        <w:t>תח</w:t>
      </w:r>
      <w:r>
        <w:rPr>
          <w:rFonts w:hint="cs"/>
          <w:rtl/>
        </w:rPr>
        <w:t>י</w:t>
      </w:r>
      <w:r w:rsidRPr="00444EA7">
        <w:rPr>
          <w:rFonts w:hint="cs"/>
          <w:rtl/>
        </w:rPr>
        <w:t>לתו</w:t>
      </w:r>
      <w:r w:rsidRPr="00444EA7">
        <w:rPr>
          <w:rtl/>
        </w:rPr>
        <w:t xml:space="preserve"> </w:t>
      </w:r>
      <w:r w:rsidRPr="00444EA7">
        <w:rPr>
          <w:rFonts w:hint="cs"/>
          <w:rtl/>
        </w:rPr>
        <w:t>מר</w:t>
      </w:r>
      <w:r w:rsidRPr="00444EA7">
        <w:rPr>
          <w:rtl/>
        </w:rPr>
        <w:t xml:space="preserve">, </w:t>
      </w:r>
      <w:r w:rsidRPr="00444EA7">
        <w:rPr>
          <w:rFonts w:hint="cs"/>
          <w:rtl/>
        </w:rPr>
        <w:t>וסופו</w:t>
      </w:r>
      <w:r w:rsidRPr="00444EA7">
        <w:rPr>
          <w:rtl/>
        </w:rPr>
        <w:t xml:space="preserve"> </w:t>
      </w:r>
      <w:r w:rsidRPr="00444EA7">
        <w:rPr>
          <w:rFonts w:hint="cs"/>
          <w:rtl/>
        </w:rPr>
        <w:t>מתוק</w:t>
      </w:r>
      <w:r w:rsidRPr="00444EA7">
        <w:rPr>
          <w:rtl/>
        </w:rPr>
        <w:t xml:space="preserve">. </w:t>
      </w:r>
      <w:r w:rsidRPr="00444EA7">
        <w:rPr>
          <w:rFonts w:hint="cs"/>
          <w:rtl/>
        </w:rPr>
        <w:t>מורה</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טובתם</w:t>
      </w:r>
      <w:r w:rsidRPr="00444EA7">
        <w:rPr>
          <w:rtl/>
        </w:rPr>
        <w:t xml:space="preserve"> </w:t>
      </w:r>
      <w:r w:rsidRPr="00444EA7">
        <w:rPr>
          <w:rFonts w:hint="cs"/>
          <w:rtl/>
        </w:rPr>
        <w:t>ו</w:t>
      </w:r>
      <w:r>
        <w:rPr>
          <w:rFonts w:hint="cs"/>
          <w:rtl/>
        </w:rPr>
        <w:t>שלמות</w:t>
      </w:r>
      <w:r w:rsidRPr="00444EA7">
        <w:rPr>
          <w:rFonts w:hint="cs"/>
          <w:rtl/>
        </w:rPr>
        <w:t>ם</w:t>
      </w:r>
      <w:r w:rsidRPr="00444EA7">
        <w:rPr>
          <w:rtl/>
        </w:rPr>
        <w:t xml:space="preserve"> </w:t>
      </w:r>
      <w:r w:rsidRPr="00444EA7">
        <w:rPr>
          <w:rFonts w:hint="cs"/>
          <w:rtl/>
        </w:rPr>
        <w:t>רק</w:t>
      </w:r>
      <w:r w:rsidRPr="00444EA7">
        <w:rPr>
          <w:rtl/>
        </w:rPr>
        <w:t xml:space="preserve"> </w:t>
      </w:r>
      <w:r w:rsidRPr="00444EA7">
        <w:rPr>
          <w:rFonts w:hint="cs"/>
          <w:rtl/>
        </w:rPr>
        <w:t>בסוף</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ואמר</w:t>
      </w:r>
      <w:r w:rsidRPr="00444EA7">
        <w:rPr>
          <w:rtl/>
        </w:rPr>
        <w:t xml:space="preserve"> </w:t>
      </w:r>
      <w:r w:rsidRPr="00444EA7">
        <w:rPr>
          <w:rFonts w:hint="cs"/>
          <w:rtl/>
        </w:rPr>
        <w:t>כי</w:t>
      </w:r>
      <w:r w:rsidRPr="00444EA7">
        <w:rPr>
          <w:rtl/>
        </w:rPr>
        <w:t xml:space="preserve"> </w:t>
      </w:r>
      <w:r w:rsidRPr="00444EA7">
        <w:rPr>
          <w:rFonts w:hint="cs"/>
          <w:rtl/>
        </w:rPr>
        <w:t>סוף</w:t>
      </w:r>
      <w:r w:rsidRPr="00444EA7">
        <w:rPr>
          <w:rtl/>
        </w:rPr>
        <w:t xml:space="preserve"> </w:t>
      </w:r>
      <w:r w:rsidRPr="00444EA7">
        <w:rPr>
          <w:rFonts w:hint="cs"/>
          <w:rtl/>
        </w:rPr>
        <w:t>סוף</w:t>
      </w:r>
      <w:r w:rsidRPr="00444EA7">
        <w:rPr>
          <w:rtl/>
        </w:rPr>
        <w:t xml:space="preserve"> </w:t>
      </w:r>
      <w:r w:rsidRPr="00444EA7">
        <w:rPr>
          <w:rFonts w:hint="cs"/>
          <w:rtl/>
        </w:rPr>
        <w:t>באולי</w:t>
      </w:r>
      <w:r w:rsidRPr="00444EA7">
        <w:rPr>
          <w:rtl/>
        </w:rPr>
        <w:t xml:space="preserve"> </w:t>
      </w:r>
      <w:r w:rsidRPr="00444EA7">
        <w:rPr>
          <w:rFonts w:hint="cs"/>
          <w:rtl/>
        </w:rPr>
        <w:t>שעל</w:t>
      </w:r>
      <w:r w:rsidRPr="00444EA7">
        <w:rPr>
          <w:rtl/>
        </w:rPr>
        <w:t xml:space="preserve"> </w:t>
      </w:r>
      <w:r w:rsidRPr="00444EA7">
        <w:rPr>
          <w:rFonts w:hint="cs"/>
          <w:rtl/>
        </w:rPr>
        <w:t>ידי</w:t>
      </w:r>
      <w:r w:rsidRPr="00444EA7">
        <w:rPr>
          <w:rtl/>
        </w:rPr>
        <w:t xml:space="preserve"> </w:t>
      </w:r>
      <w:r w:rsidRPr="00444EA7">
        <w:rPr>
          <w:rFonts w:hint="cs"/>
          <w:rtl/>
        </w:rPr>
        <w:t>זה</w:t>
      </w:r>
      <w:r w:rsidRPr="00444EA7">
        <w:rPr>
          <w:rtl/>
        </w:rPr>
        <w:t xml:space="preserve"> </w:t>
      </w:r>
      <w:r w:rsidRPr="00444EA7">
        <w:rPr>
          <w:rFonts w:hint="cs"/>
          <w:rtl/>
        </w:rPr>
        <w:t>יגיע</w:t>
      </w:r>
      <w:r w:rsidRPr="00444EA7">
        <w:rPr>
          <w:rtl/>
        </w:rPr>
        <w:t xml:space="preserve"> </w:t>
      </w:r>
      <w:r w:rsidRPr="00444EA7">
        <w:rPr>
          <w:rFonts w:hint="cs"/>
          <w:rtl/>
        </w:rPr>
        <w:t>אבוד</w:t>
      </w:r>
      <w:r w:rsidRPr="00444EA7">
        <w:rPr>
          <w:rtl/>
        </w:rPr>
        <w:t xml:space="preserve"> </w:t>
      </w:r>
      <w:r w:rsidRPr="00444EA7">
        <w:rPr>
          <w:rFonts w:hint="cs"/>
          <w:rtl/>
        </w:rPr>
        <w:t>להם</w:t>
      </w:r>
      <w:r w:rsidRPr="00444EA7">
        <w:rPr>
          <w:rtl/>
        </w:rPr>
        <w:t xml:space="preserve">, </w:t>
      </w:r>
      <w:r w:rsidRPr="00444EA7">
        <w:rPr>
          <w:rFonts w:hint="cs"/>
          <w:rtl/>
        </w:rPr>
        <w:t>כי</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אינו</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נמשלו</w:t>
      </w:r>
      <w:r w:rsidRPr="00444EA7">
        <w:rPr>
          <w:rtl/>
        </w:rPr>
        <w:t xml:space="preserve"> </w:t>
      </w:r>
      <w:r w:rsidRPr="00444EA7">
        <w:rPr>
          <w:rFonts w:hint="cs"/>
          <w:rtl/>
        </w:rPr>
        <w:t>לזית</w:t>
      </w:r>
      <w:r w:rsidRPr="00444EA7">
        <w:rPr>
          <w:rtl/>
        </w:rPr>
        <w:t xml:space="preserve"> </w:t>
      </w:r>
      <w:r>
        <w:rPr>
          <w:rFonts w:hint="cs"/>
          <w:rtl/>
        </w:rPr>
        <w:t>וכו</w:t>
      </w:r>
      <w:r>
        <w:rPr>
          <w:rtl/>
        </w:rPr>
        <w:t>'</w:t>
      </w:r>
      <w:r w:rsidRPr="00444EA7">
        <w:rPr>
          <w:rtl/>
        </w:rPr>
        <w:t xml:space="preserve">. </w:t>
      </w:r>
      <w:r w:rsidRPr="00444EA7">
        <w:rPr>
          <w:rFonts w:hint="cs"/>
          <w:rtl/>
        </w:rPr>
        <w:t>אף</w:t>
      </w:r>
      <w:r w:rsidRPr="00444EA7">
        <w:rPr>
          <w:rtl/>
        </w:rPr>
        <w:t xml:space="preserve"> </w:t>
      </w:r>
      <w:r w:rsidRPr="00444EA7">
        <w:rPr>
          <w:rFonts w:hint="cs"/>
          <w:rtl/>
        </w:rPr>
        <w:t>כי</w:t>
      </w:r>
      <w:r w:rsidRPr="00444EA7">
        <w:rPr>
          <w:rtl/>
        </w:rPr>
        <w:t xml:space="preserve"> </w:t>
      </w:r>
      <w:r w:rsidRPr="00444EA7">
        <w:rPr>
          <w:rFonts w:hint="cs"/>
          <w:rtl/>
        </w:rPr>
        <w:t>הם</w:t>
      </w:r>
      <w:r w:rsidRPr="00444EA7">
        <w:rPr>
          <w:rtl/>
        </w:rPr>
        <w:t xml:space="preserve"> </w:t>
      </w:r>
      <w:r w:rsidRPr="00444EA7">
        <w:rPr>
          <w:rFonts w:hint="cs"/>
          <w:rtl/>
        </w:rPr>
        <w:t>קיימים</w:t>
      </w:r>
      <w:r w:rsidRPr="00444EA7">
        <w:rPr>
          <w:rtl/>
        </w:rPr>
        <w:t xml:space="preserve"> </w:t>
      </w:r>
      <w:r w:rsidRPr="00444EA7">
        <w:rPr>
          <w:rFonts w:hint="cs"/>
          <w:rtl/>
        </w:rPr>
        <w:t>לעולם</w:t>
      </w:r>
      <w:r w:rsidRPr="00444EA7">
        <w:rPr>
          <w:rtl/>
        </w:rPr>
        <w:t xml:space="preserve"> </w:t>
      </w:r>
      <w:r w:rsidRPr="00444EA7">
        <w:rPr>
          <w:rFonts w:hint="cs"/>
          <w:rtl/>
        </w:rPr>
        <w:t>הבא</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אין</w:t>
      </w:r>
      <w:r w:rsidRPr="00444EA7">
        <w:rPr>
          <w:rtl/>
        </w:rPr>
        <w:t xml:space="preserve"> </w:t>
      </w:r>
      <w:r w:rsidRPr="00444EA7">
        <w:rPr>
          <w:rFonts w:hint="cs"/>
          <w:rtl/>
        </w:rPr>
        <w:t>כליון</w:t>
      </w:r>
      <w:r w:rsidRPr="00444EA7">
        <w:rPr>
          <w:rtl/>
        </w:rPr>
        <w:t xml:space="preserve"> </w:t>
      </w:r>
      <w:r w:rsidRPr="00444EA7">
        <w:rPr>
          <w:rFonts w:hint="cs"/>
          <w:rtl/>
        </w:rPr>
        <w:t>והפסד</w:t>
      </w:r>
      <w:r w:rsidRPr="00444EA7">
        <w:rPr>
          <w:rtl/>
        </w:rPr>
        <w:t xml:space="preserve"> </w:t>
      </w:r>
      <w:r w:rsidRPr="00444EA7">
        <w:rPr>
          <w:rFonts w:hint="cs"/>
          <w:rtl/>
        </w:rPr>
        <w:t>להם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אף</w:t>
      </w:r>
      <w:r w:rsidRPr="00444EA7">
        <w:rPr>
          <w:rtl/>
        </w:rPr>
        <w:t xml:space="preserve"> </w:t>
      </w:r>
      <w:r w:rsidRPr="00444EA7">
        <w:rPr>
          <w:rFonts w:hint="cs"/>
          <w:rtl/>
        </w:rPr>
        <w:t>שאין</w:t>
      </w:r>
      <w:r w:rsidRPr="00444EA7">
        <w:rPr>
          <w:rtl/>
        </w:rPr>
        <w:t xml:space="preserve"> </w:t>
      </w:r>
      <w:r w:rsidRPr="00444EA7">
        <w:rPr>
          <w:rFonts w:hint="cs"/>
          <w:rtl/>
        </w:rPr>
        <w:t>העולם</w:t>
      </w:r>
      <w:r w:rsidRPr="00444EA7">
        <w:rPr>
          <w:rtl/>
        </w:rPr>
        <w:t xml:space="preserve"> [</w:t>
      </w:r>
      <w:r w:rsidRPr="00444EA7">
        <w:rPr>
          <w:rFonts w:hint="cs"/>
          <w:rtl/>
        </w:rPr>
        <w:t>הזה</w:t>
      </w:r>
      <w:r w:rsidRPr="00444EA7">
        <w:rPr>
          <w:rtl/>
        </w:rPr>
        <w:t xml:space="preserve">] </w:t>
      </w:r>
      <w:r w:rsidRPr="00444EA7">
        <w:rPr>
          <w:rFonts w:hint="cs"/>
          <w:rtl/>
        </w:rPr>
        <w:t>מיוחד</w:t>
      </w:r>
      <w:r w:rsidRPr="00444EA7">
        <w:rPr>
          <w:rtl/>
        </w:rPr>
        <w:t xml:space="preserve"> </w:t>
      </w:r>
      <w:r w:rsidRPr="00444EA7">
        <w:rPr>
          <w:rFonts w:hint="cs"/>
          <w:rtl/>
        </w:rPr>
        <w:t>להם</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נברא</w:t>
      </w:r>
      <w:r w:rsidRPr="00444EA7">
        <w:rPr>
          <w:rtl/>
        </w:rPr>
        <w:t xml:space="preserve"> </w:t>
      </w:r>
      <w:r w:rsidRPr="00444EA7">
        <w:rPr>
          <w:rFonts w:hint="cs"/>
          <w:rtl/>
        </w:rPr>
        <w:t>בשביל</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שיהיה</w:t>
      </w:r>
      <w:r w:rsidRPr="00444EA7">
        <w:rPr>
          <w:rtl/>
        </w:rPr>
        <w:t xml:space="preserve"> </w:t>
      </w:r>
      <w:r w:rsidRPr="00444EA7">
        <w:rPr>
          <w:rFonts w:hint="cs"/>
          <w:rtl/>
        </w:rPr>
        <w:t>האדם</w:t>
      </w:r>
      <w:r w:rsidRPr="00444EA7">
        <w:rPr>
          <w:rtl/>
        </w:rPr>
        <w:t xml:space="preserve"> </w:t>
      </w:r>
      <w:r w:rsidRPr="00444EA7">
        <w:rPr>
          <w:rFonts w:hint="cs"/>
          <w:rtl/>
        </w:rPr>
        <w:t>מכין</w:t>
      </w:r>
      <w:r w:rsidRPr="00444EA7">
        <w:rPr>
          <w:rtl/>
        </w:rPr>
        <w:t xml:space="preserve"> </w:t>
      </w:r>
      <w:r w:rsidRPr="00444EA7">
        <w:rPr>
          <w:rFonts w:hint="cs"/>
          <w:rtl/>
        </w:rPr>
        <w:t>עצמו</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לעולם</w:t>
      </w:r>
      <w:r w:rsidRPr="00444EA7">
        <w:rPr>
          <w:rtl/>
        </w:rPr>
        <w:t xml:space="preserve"> </w:t>
      </w:r>
      <w:r w:rsidRPr="00444EA7">
        <w:rPr>
          <w:rFonts w:hint="cs"/>
          <w:rtl/>
        </w:rPr>
        <w:t>הבא</w:t>
      </w:r>
      <w:r w:rsidRPr="00444EA7">
        <w:rPr>
          <w:rtl/>
        </w:rPr>
        <w:t xml:space="preserve">, </w:t>
      </w:r>
      <w:r w:rsidRPr="00444EA7">
        <w:rPr>
          <w:rFonts w:hint="cs"/>
          <w:rtl/>
        </w:rPr>
        <w:t>לכך</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קיום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וכן</w:t>
      </w:r>
      <w:r w:rsidRPr="00444EA7">
        <w:rPr>
          <w:rtl/>
        </w:rPr>
        <w:t xml:space="preserve"> </w:t>
      </w:r>
      <w:r w:rsidRPr="00444EA7">
        <w:rPr>
          <w:rFonts w:hint="cs"/>
          <w:rtl/>
        </w:rPr>
        <w:t>מה</w:t>
      </w:r>
      <w:r w:rsidRPr="00444EA7">
        <w:rPr>
          <w:rtl/>
        </w:rPr>
        <w:t xml:space="preserve"> </w:t>
      </w:r>
      <w:r w:rsidRPr="00444EA7">
        <w:rPr>
          <w:rFonts w:hint="cs"/>
          <w:rtl/>
        </w:rPr>
        <w:t>שאמר</w:t>
      </w:r>
      <w:r w:rsidRPr="00444EA7">
        <w:rPr>
          <w:rtl/>
        </w:rPr>
        <w:t xml:space="preserve"> </w:t>
      </w:r>
      <w:r w:rsidRPr="00444EA7">
        <w:rPr>
          <w:rFonts w:hint="cs"/>
          <w:rtl/>
        </w:rPr>
        <w:t>רבי</w:t>
      </w:r>
      <w:r w:rsidRPr="00444EA7">
        <w:rPr>
          <w:rtl/>
        </w:rPr>
        <w:t xml:space="preserve"> </w:t>
      </w:r>
      <w:r w:rsidRPr="00444EA7">
        <w:rPr>
          <w:rFonts w:hint="cs"/>
          <w:rtl/>
        </w:rPr>
        <w:t>יוחנן</w:t>
      </w:r>
      <w:r w:rsidRPr="00444EA7">
        <w:rPr>
          <w:rtl/>
        </w:rPr>
        <w:t xml:space="preserve"> </w:t>
      </w:r>
      <w:r w:rsidRPr="00444EA7">
        <w:rPr>
          <w:rFonts w:hint="cs"/>
          <w:rtl/>
        </w:rPr>
        <w:t>אחר</w:t>
      </w:r>
      <w:r w:rsidRPr="00444EA7">
        <w:rPr>
          <w:rtl/>
        </w:rPr>
        <w:t xml:space="preserve"> </w:t>
      </w:r>
      <w:r w:rsidRPr="00444EA7">
        <w:rPr>
          <w:rFonts w:hint="cs"/>
          <w:rtl/>
        </w:rPr>
        <w:t>כך</w:t>
      </w:r>
      <w:r w:rsidRPr="00444EA7">
        <w:rPr>
          <w:rtl/>
        </w:rPr>
        <w:t xml:space="preserve">, </w:t>
      </w:r>
      <w:r w:rsidRPr="00444EA7">
        <w:rPr>
          <w:rFonts w:hint="cs"/>
          <w:rtl/>
        </w:rPr>
        <w:t>נמשלו</w:t>
      </w:r>
      <w:r w:rsidRPr="00444EA7">
        <w:rPr>
          <w:rtl/>
        </w:rPr>
        <w:t xml:space="preserve"> </w:t>
      </w:r>
      <w:r w:rsidRPr="00444EA7">
        <w:rPr>
          <w:rFonts w:hint="cs"/>
          <w:rtl/>
        </w:rPr>
        <w:t>ישראל</w:t>
      </w:r>
      <w:r w:rsidRPr="00444EA7">
        <w:rPr>
          <w:rtl/>
        </w:rPr>
        <w:t xml:space="preserve"> </w:t>
      </w:r>
      <w:r w:rsidRPr="00444EA7">
        <w:rPr>
          <w:rFonts w:hint="cs"/>
          <w:rtl/>
        </w:rPr>
        <w:t>לזית</w:t>
      </w:r>
      <w:r w:rsidRPr="00444EA7">
        <w:rPr>
          <w:rtl/>
        </w:rPr>
        <w:t xml:space="preserve">, </w:t>
      </w:r>
      <w:r w:rsidRPr="00444EA7">
        <w:rPr>
          <w:rFonts w:hint="cs"/>
          <w:rtl/>
        </w:rPr>
        <w:t>מה</w:t>
      </w:r>
      <w:r w:rsidRPr="00444EA7">
        <w:rPr>
          <w:rtl/>
        </w:rPr>
        <w:t xml:space="preserve"> </w:t>
      </w:r>
      <w:r w:rsidRPr="00444EA7">
        <w:rPr>
          <w:rFonts w:hint="cs"/>
          <w:rtl/>
        </w:rPr>
        <w:t>זית</w:t>
      </w:r>
      <w:r w:rsidRPr="00444EA7">
        <w:rPr>
          <w:rtl/>
        </w:rPr>
        <w:t xml:space="preserve"> </w:t>
      </w:r>
      <w:r w:rsidRPr="00444EA7">
        <w:rPr>
          <w:rFonts w:hint="cs"/>
          <w:rtl/>
        </w:rPr>
        <w:t>אינו</w:t>
      </w:r>
      <w:r w:rsidRPr="00444EA7">
        <w:rPr>
          <w:rtl/>
        </w:rPr>
        <w:t xml:space="preserve"> </w:t>
      </w:r>
      <w:r w:rsidRPr="00444EA7">
        <w:rPr>
          <w:rFonts w:hint="cs"/>
          <w:rtl/>
        </w:rPr>
        <w:t>מוציא</w:t>
      </w:r>
      <w:r w:rsidRPr="00444EA7">
        <w:rPr>
          <w:rtl/>
        </w:rPr>
        <w:t xml:space="preserve"> </w:t>
      </w:r>
      <w:r w:rsidRPr="00444EA7">
        <w:rPr>
          <w:rFonts w:hint="cs"/>
          <w:rtl/>
        </w:rPr>
        <w:t>שמנו</w:t>
      </w:r>
      <w:r w:rsidRPr="00444EA7">
        <w:rPr>
          <w:rtl/>
        </w:rPr>
        <w:t xml:space="preserve"> </w:t>
      </w:r>
      <w:r w:rsidRPr="00444EA7">
        <w:rPr>
          <w:rFonts w:hint="cs"/>
          <w:rtl/>
        </w:rPr>
        <w:t>רק</w:t>
      </w:r>
      <w:r w:rsidRPr="00444EA7">
        <w:rPr>
          <w:rtl/>
        </w:rPr>
        <w:t xml:space="preserve"> </w:t>
      </w:r>
      <w:r w:rsidRPr="00444EA7">
        <w:rPr>
          <w:rFonts w:hint="cs"/>
          <w:rtl/>
        </w:rPr>
        <w:t>על</w:t>
      </w:r>
      <w:r w:rsidRPr="00444EA7">
        <w:rPr>
          <w:rtl/>
        </w:rPr>
        <w:t xml:space="preserve"> </w:t>
      </w:r>
      <w:r w:rsidRPr="00444EA7">
        <w:rPr>
          <w:rFonts w:hint="cs"/>
          <w:rtl/>
        </w:rPr>
        <w:t>ידי</w:t>
      </w:r>
      <w:r w:rsidRPr="00444EA7">
        <w:rPr>
          <w:rtl/>
        </w:rPr>
        <w:t xml:space="preserve"> </w:t>
      </w:r>
      <w:r w:rsidRPr="00444EA7">
        <w:rPr>
          <w:rFonts w:hint="cs"/>
          <w:rtl/>
        </w:rPr>
        <w:t>כתישה</w:t>
      </w:r>
      <w:r w:rsidRPr="00444EA7">
        <w:rPr>
          <w:rtl/>
        </w:rPr>
        <w:t xml:space="preserve"> </w:t>
      </w:r>
      <w:r>
        <w:rPr>
          <w:rFonts w:hint="cs"/>
          <w:rtl/>
        </w:rPr>
        <w:t>וכו</w:t>
      </w:r>
      <w:r>
        <w:rPr>
          <w:rtl/>
        </w:rPr>
        <w:t>'</w:t>
      </w:r>
      <w:r w:rsidRPr="00444EA7">
        <w:rPr>
          <w:rtl/>
        </w:rPr>
        <w:t xml:space="preserve">. </w:t>
      </w:r>
      <w:r w:rsidRPr="00444EA7">
        <w:rPr>
          <w:rFonts w:hint="cs"/>
          <w:rtl/>
        </w:rPr>
        <w:t>כל</w:t>
      </w:r>
      <w:r w:rsidRPr="00444EA7">
        <w:rPr>
          <w:rtl/>
        </w:rPr>
        <w:t xml:space="preserve"> </w:t>
      </w:r>
      <w:r w:rsidRPr="00444EA7">
        <w:rPr>
          <w:rFonts w:hint="cs"/>
          <w:rtl/>
        </w:rPr>
        <w:t>זה</w:t>
      </w:r>
      <w:r w:rsidRPr="00444EA7">
        <w:rPr>
          <w:rtl/>
        </w:rPr>
        <w:t xml:space="preserve"> </w:t>
      </w:r>
      <w:r w:rsidRPr="00444EA7">
        <w:rPr>
          <w:rFonts w:hint="cs"/>
          <w:rtl/>
        </w:rPr>
        <w:t>ידוע</w:t>
      </w:r>
      <w:r w:rsidRPr="00444EA7">
        <w:rPr>
          <w:rtl/>
        </w:rPr>
        <w:t xml:space="preserve">, </w:t>
      </w:r>
      <w:r w:rsidRPr="00444EA7">
        <w:rPr>
          <w:rFonts w:hint="cs"/>
          <w:rtl/>
        </w:rPr>
        <w:t>שהוא</w:t>
      </w:r>
      <w:r w:rsidRPr="00444EA7">
        <w:rPr>
          <w:rtl/>
        </w:rPr>
        <w:t xml:space="preserve"> </w:t>
      </w:r>
      <w:r w:rsidRPr="00444EA7">
        <w:rPr>
          <w:rFonts w:hint="cs"/>
          <w:rtl/>
        </w:rPr>
        <w:t>ממעלת</w:t>
      </w:r>
      <w:r w:rsidRPr="00444EA7">
        <w:rPr>
          <w:rtl/>
        </w:rPr>
        <w:t xml:space="preserve"> </w:t>
      </w:r>
      <w:r w:rsidRPr="00444EA7">
        <w:rPr>
          <w:rFonts w:hint="cs"/>
          <w:rtl/>
        </w:rPr>
        <w:t>הדבר</w:t>
      </w:r>
      <w:r w:rsidRPr="00444EA7">
        <w:rPr>
          <w:rtl/>
        </w:rPr>
        <w:t xml:space="preserve"> </w:t>
      </w:r>
      <w:r w:rsidRPr="00444EA7">
        <w:rPr>
          <w:rFonts w:hint="cs"/>
          <w:rtl/>
        </w:rPr>
        <w:t>שיש</w:t>
      </w:r>
      <w:r w:rsidRPr="00444EA7">
        <w:rPr>
          <w:rtl/>
        </w:rPr>
        <w:t xml:space="preserve"> </w:t>
      </w:r>
      <w:r w:rsidRPr="00444EA7">
        <w:rPr>
          <w:rFonts w:hint="cs"/>
          <w:rtl/>
        </w:rPr>
        <w:t>בו</w:t>
      </w:r>
      <w:r w:rsidRPr="00444EA7">
        <w:rPr>
          <w:rtl/>
        </w:rPr>
        <w:t xml:space="preserve"> </w:t>
      </w:r>
      <w:r w:rsidRPr="00444EA7">
        <w:rPr>
          <w:rFonts w:hint="cs"/>
          <w:rtl/>
        </w:rPr>
        <w:t>מעלה</w:t>
      </w:r>
      <w:r w:rsidRPr="00444EA7">
        <w:rPr>
          <w:rtl/>
        </w:rPr>
        <w:t xml:space="preserve"> </w:t>
      </w:r>
      <w:r w:rsidRPr="00444EA7">
        <w:rPr>
          <w:rFonts w:hint="cs"/>
          <w:rtl/>
        </w:rPr>
        <w:t>נבדלת</w:t>
      </w:r>
      <w:r w:rsidRPr="00444EA7">
        <w:rPr>
          <w:rtl/>
        </w:rPr>
        <w:t xml:space="preserve">, </w:t>
      </w:r>
      <w:r w:rsidRPr="00444EA7">
        <w:rPr>
          <w:rFonts w:hint="cs"/>
          <w:rtl/>
        </w:rPr>
        <w:t>כמו</w:t>
      </w:r>
      <w:r w:rsidRPr="00444EA7">
        <w:rPr>
          <w:rtl/>
        </w:rPr>
        <w:t xml:space="preserve"> </w:t>
      </w:r>
      <w:r w:rsidRPr="00444EA7">
        <w:rPr>
          <w:rFonts w:hint="cs"/>
          <w:rtl/>
        </w:rPr>
        <w:t>שאמרנו</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בהם</w:t>
      </w:r>
      <w:r w:rsidRPr="00444EA7">
        <w:rPr>
          <w:rtl/>
        </w:rPr>
        <w:t xml:space="preserve"> </w:t>
      </w:r>
      <w:r w:rsidRPr="00444EA7">
        <w:rPr>
          <w:rFonts w:hint="cs"/>
          <w:rtl/>
        </w:rPr>
        <w:t>הנפש</w:t>
      </w:r>
      <w:r w:rsidRPr="00444EA7">
        <w:rPr>
          <w:rtl/>
        </w:rPr>
        <w:t xml:space="preserve"> </w:t>
      </w:r>
      <w:r w:rsidRPr="00444EA7">
        <w:rPr>
          <w:rFonts w:hint="cs"/>
          <w:rtl/>
        </w:rPr>
        <w:t>הנבדלת</w:t>
      </w:r>
      <w:r w:rsidRPr="00444EA7">
        <w:rPr>
          <w:rtl/>
        </w:rPr>
        <w:t xml:space="preserve">, </w:t>
      </w:r>
      <w:r w:rsidRPr="00444EA7">
        <w:rPr>
          <w:rFonts w:hint="cs"/>
          <w:rtl/>
        </w:rPr>
        <w:t>אינם</w:t>
      </w:r>
      <w:r w:rsidRPr="00444EA7">
        <w:rPr>
          <w:rtl/>
        </w:rPr>
        <w:t xml:space="preserve"> </w:t>
      </w:r>
      <w:r w:rsidRPr="00444EA7">
        <w:rPr>
          <w:rFonts w:hint="cs"/>
          <w:rtl/>
        </w:rPr>
        <w:t>חוזרים</w:t>
      </w:r>
      <w:r w:rsidRPr="00444EA7">
        <w:rPr>
          <w:rtl/>
        </w:rPr>
        <w:t xml:space="preserve"> </w:t>
      </w:r>
      <w:r w:rsidRPr="00444EA7">
        <w:rPr>
          <w:rFonts w:hint="cs"/>
          <w:rtl/>
        </w:rPr>
        <w:t>למוטב</w:t>
      </w:r>
      <w:r w:rsidRPr="00444EA7">
        <w:rPr>
          <w:rtl/>
        </w:rPr>
        <w:t xml:space="preserve"> </w:t>
      </w:r>
      <w:r w:rsidRPr="00444EA7">
        <w:rPr>
          <w:rFonts w:hint="cs"/>
          <w:rtl/>
        </w:rPr>
        <w:t>כאשר</w:t>
      </w:r>
      <w:r w:rsidRPr="00444EA7">
        <w:rPr>
          <w:rtl/>
        </w:rPr>
        <w:t xml:space="preserve"> </w:t>
      </w:r>
      <w:r w:rsidRPr="00444EA7">
        <w:rPr>
          <w:rFonts w:hint="cs"/>
          <w:rtl/>
        </w:rPr>
        <w:t>ראוי</w:t>
      </w:r>
      <w:r w:rsidRPr="00444EA7">
        <w:rPr>
          <w:rtl/>
        </w:rPr>
        <w:t xml:space="preserve"> </w:t>
      </w:r>
      <w:r w:rsidRPr="00444EA7">
        <w:rPr>
          <w:rFonts w:hint="cs"/>
          <w:rtl/>
        </w:rPr>
        <w:t>אל</w:t>
      </w:r>
      <w:r w:rsidRPr="00444EA7">
        <w:rPr>
          <w:rtl/>
        </w:rPr>
        <w:t xml:space="preserve"> </w:t>
      </w:r>
      <w:r w:rsidRPr="00444EA7">
        <w:rPr>
          <w:rFonts w:hint="cs"/>
          <w:rtl/>
        </w:rPr>
        <w:t>הנפש</w:t>
      </w:r>
      <w:r w:rsidRPr="00444EA7">
        <w:rPr>
          <w:rtl/>
        </w:rPr>
        <w:t xml:space="preserve"> </w:t>
      </w:r>
      <w:r w:rsidRPr="00444EA7">
        <w:rPr>
          <w:rFonts w:hint="cs"/>
          <w:rtl/>
        </w:rPr>
        <w:t>הנבדלת</w:t>
      </w:r>
      <w:r w:rsidRPr="00444EA7">
        <w:rPr>
          <w:rtl/>
        </w:rPr>
        <w:t xml:space="preserve">, </w:t>
      </w:r>
      <w:r w:rsidRPr="00444EA7">
        <w:rPr>
          <w:rFonts w:hint="cs"/>
          <w:rtl/>
        </w:rPr>
        <w:t>רק</w:t>
      </w:r>
      <w:r w:rsidRPr="00444EA7">
        <w:rPr>
          <w:rtl/>
        </w:rPr>
        <w:t xml:space="preserve"> </w:t>
      </w:r>
      <w:r w:rsidRPr="00444EA7">
        <w:rPr>
          <w:rFonts w:hint="cs"/>
          <w:rtl/>
        </w:rPr>
        <w:t>על</w:t>
      </w:r>
      <w:r w:rsidRPr="00444EA7">
        <w:rPr>
          <w:rtl/>
        </w:rPr>
        <w:t xml:space="preserve"> </w:t>
      </w:r>
      <w:r w:rsidRPr="00444EA7">
        <w:rPr>
          <w:rFonts w:hint="cs"/>
          <w:rtl/>
        </w:rPr>
        <w:t>ידי</w:t>
      </w:r>
      <w:r w:rsidRPr="00444EA7">
        <w:rPr>
          <w:rtl/>
        </w:rPr>
        <w:t xml:space="preserve"> </w:t>
      </w:r>
      <w:r>
        <w:rPr>
          <w:rFonts w:hint="cs"/>
          <w:rtl/>
        </w:rPr>
        <w:t>ייסורין</w:t>
      </w:r>
      <w:r w:rsidRPr="00444EA7">
        <w:rPr>
          <w:rtl/>
        </w:rPr>
        <w:t xml:space="preserve">. </w:t>
      </w:r>
      <w:r w:rsidRPr="00444EA7">
        <w:rPr>
          <w:rFonts w:hint="cs"/>
          <w:rtl/>
        </w:rPr>
        <w:t>כי</w:t>
      </w:r>
      <w:r w:rsidRPr="00444EA7">
        <w:rPr>
          <w:rtl/>
        </w:rPr>
        <w:t xml:space="preserve"> </w:t>
      </w:r>
      <w:r w:rsidRPr="00444EA7">
        <w:rPr>
          <w:rFonts w:hint="cs"/>
          <w:rtl/>
        </w:rPr>
        <w:t>ה</w:t>
      </w:r>
      <w:r>
        <w:rPr>
          <w:rFonts w:hint="cs"/>
          <w:rtl/>
        </w:rPr>
        <w:t>ייסורין</w:t>
      </w:r>
      <w:r w:rsidRPr="00444EA7">
        <w:rPr>
          <w:rtl/>
        </w:rPr>
        <w:t xml:space="preserve"> </w:t>
      </w:r>
      <w:r w:rsidRPr="00444EA7">
        <w:rPr>
          <w:rFonts w:hint="cs"/>
          <w:rtl/>
        </w:rPr>
        <w:t>ממרקין</w:t>
      </w:r>
      <w:r w:rsidRPr="00444EA7">
        <w:rPr>
          <w:rtl/>
        </w:rPr>
        <w:t xml:space="preserve"> </w:t>
      </w:r>
      <w:r w:rsidRPr="00444EA7">
        <w:rPr>
          <w:rFonts w:hint="cs"/>
          <w:rtl/>
        </w:rPr>
        <w:t>ומטהרין</w:t>
      </w:r>
      <w:r w:rsidRPr="00444EA7">
        <w:rPr>
          <w:rtl/>
        </w:rPr>
        <w:t xml:space="preserve"> </w:t>
      </w:r>
      <w:r w:rsidRPr="00444EA7">
        <w:rPr>
          <w:rFonts w:hint="cs"/>
          <w:rtl/>
        </w:rPr>
        <w:t>ומסלקין</w:t>
      </w:r>
      <w:r w:rsidRPr="00444EA7">
        <w:rPr>
          <w:rtl/>
        </w:rPr>
        <w:t xml:space="preserve"> </w:t>
      </w:r>
      <w:r w:rsidRPr="00444EA7">
        <w:rPr>
          <w:rFonts w:hint="cs"/>
          <w:rtl/>
        </w:rPr>
        <w:t>פחיתות</w:t>
      </w:r>
      <w:r w:rsidRPr="00444EA7">
        <w:rPr>
          <w:rtl/>
        </w:rPr>
        <w:t xml:space="preserve"> </w:t>
      </w:r>
      <w:r w:rsidRPr="00444EA7">
        <w:rPr>
          <w:rFonts w:hint="cs"/>
          <w:rtl/>
        </w:rPr>
        <w:t>הגשמי</w:t>
      </w:r>
      <w:r w:rsidRPr="00444EA7">
        <w:rPr>
          <w:rtl/>
        </w:rPr>
        <w:t xml:space="preserve"> </w:t>
      </w:r>
      <w:r w:rsidRPr="00444EA7">
        <w:rPr>
          <w:rFonts w:hint="cs"/>
          <w:rtl/>
        </w:rPr>
        <w:t>החמרי</w:t>
      </w:r>
      <w:r w:rsidRPr="00444EA7">
        <w:rPr>
          <w:rtl/>
        </w:rPr>
        <w:t xml:space="preserve">, </w:t>
      </w:r>
      <w:r w:rsidRPr="00444EA7">
        <w:rPr>
          <w:rFonts w:hint="cs"/>
          <w:rtl/>
        </w:rPr>
        <w:t>כמו</w:t>
      </w:r>
      <w:r w:rsidRPr="00444EA7">
        <w:rPr>
          <w:rtl/>
        </w:rPr>
        <w:t xml:space="preserve"> </w:t>
      </w:r>
      <w:r w:rsidRPr="00444EA7">
        <w:rPr>
          <w:rFonts w:hint="cs"/>
          <w:rtl/>
        </w:rPr>
        <w:t>הכתישה</w:t>
      </w:r>
      <w:r w:rsidRPr="00444EA7">
        <w:rPr>
          <w:rtl/>
        </w:rPr>
        <w:t xml:space="preserve"> </w:t>
      </w:r>
      <w:r w:rsidRPr="00444EA7">
        <w:rPr>
          <w:rFonts w:hint="cs"/>
          <w:rtl/>
        </w:rPr>
        <w:t>שמסלק</w:t>
      </w:r>
      <w:r w:rsidRPr="00444EA7">
        <w:rPr>
          <w:rtl/>
        </w:rPr>
        <w:t xml:space="preserve"> </w:t>
      </w:r>
      <w:r w:rsidRPr="00444EA7">
        <w:rPr>
          <w:rFonts w:hint="cs"/>
          <w:rtl/>
        </w:rPr>
        <w:t>פסולת</w:t>
      </w:r>
      <w:r w:rsidRPr="00444EA7">
        <w:rPr>
          <w:rtl/>
        </w:rPr>
        <w:t xml:space="preserve"> </w:t>
      </w:r>
      <w:r w:rsidRPr="00444EA7">
        <w:rPr>
          <w:rFonts w:hint="cs"/>
          <w:rtl/>
        </w:rPr>
        <w:t>הזיתים</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בארנו</w:t>
      </w:r>
      <w:r w:rsidRPr="00444EA7">
        <w:rPr>
          <w:rtl/>
        </w:rPr>
        <w:t xml:space="preserve"> </w:t>
      </w:r>
      <w:r w:rsidRPr="00444EA7">
        <w:rPr>
          <w:rFonts w:hint="cs"/>
          <w:rtl/>
        </w:rPr>
        <w:t>למעלה</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ואמר</w:t>
      </w:r>
      <w:r w:rsidRPr="00444EA7">
        <w:rPr>
          <w:rtl/>
        </w:rPr>
        <w:t xml:space="preserve"> </w:t>
      </w:r>
      <w:r w:rsidRPr="00444EA7">
        <w:rPr>
          <w:rFonts w:hint="cs"/>
          <w:rtl/>
        </w:rPr>
        <w:t>לקול</w:t>
      </w:r>
      <w:r w:rsidRPr="00444EA7">
        <w:rPr>
          <w:rtl/>
        </w:rPr>
        <w:t xml:space="preserve"> </w:t>
      </w:r>
      <w:r w:rsidRPr="00444EA7">
        <w:rPr>
          <w:rFonts w:hint="cs"/>
          <w:rtl/>
        </w:rPr>
        <w:t>המולה</w:t>
      </w:r>
      <w:r w:rsidRPr="00444EA7">
        <w:rPr>
          <w:rtl/>
        </w:rPr>
        <w:t xml:space="preserve"> </w:t>
      </w:r>
      <w:r w:rsidRPr="00444EA7">
        <w:rPr>
          <w:rFonts w:hint="cs"/>
          <w:rtl/>
        </w:rPr>
        <w:t>של</w:t>
      </w:r>
      <w:r w:rsidRPr="00444EA7">
        <w:rPr>
          <w:rtl/>
        </w:rPr>
        <w:t xml:space="preserve"> </w:t>
      </w:r>
      <w:r w:rsidRPr="00444EA7">
        <w:rPr>
          <w:rFonts w:hint="cs"/>
          <w:rtl/>
        </w:rPr>
        <w:t>מרגלים</w:t>
      </w:r>
      <w:r w:rsidRPr="00444EA7">
        <w:rPr>
          <w:rtl/>
        </w:rPr>
        <w:t xml:space="preserve">. </w:t>
      </w:r>
      <w:r w:rsidRPr="00444EA7">
        <w:rPr>
          <w:rFonts w:hint="cs"/>
          <w:rtl/>
        </w:rPr>
        <w:t>כבר</w:t>
      </w:r>
      <w:r w:rsidRPr="00444EA7">
        <w:rPr>
          <w:rtl/>
        </w:rPr>
        <w:t xml:space="preserve"> </w:t>
      </w:r>
      <w:r w:rsidRPr="00444EA7">
        <w:rPr>
          <w:rFonts w:hint="cs"/>
          <w:rtl/>
        </w:rPr>
        <w:t>התבאר</w:t>
      </w:r>
      <w:r w:rsidRPr="00444EA7">
        <w:rPr>
          <w:rtl/>
        </w:rPr>
        <w:t xml:space="preserve"> </w:t>
      </w:r>
      <w:r>
        <w:rPr>
          <w:rFonts w:hint="cs"/>
          <w:rtl/>
        </w:rPr>
        <w:t>עניין</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sidRPr="00444EA7">
        <w:rPr>
          <w:rFonts w:hint="cs"/>
          <w:rtl/>
        </w:rPr>
        <w:t>בשביל</w:t>
      </w:r>
      <w:r w:rsidRPr="00444EA7">
        <w:rPr>
          <w:rtl/>
        </w:rPr>
        <w:t xml:space="preserve"> </w:t>
      </w:r>
      <w:r w:rsidRPr="00444EA7">
        <w:rPr>
          <w:rFonts w:hint="cs"/>
          <w:rtl/>
        </w:rPr>
        <w:t>המרגלים</w:t>
      </w:r>
      <w:r w:rsidRPr="00444EA7">
        <w:rPr>
          <w:rtl/>
        </w:rPr>
        <w:t xml:space="preserve"> </w:t>
      </w:r>
      <w:r w:rsidRPr="00444EA7">
        <w:rPr>
          <w:rFonts w:hint="cs"/>
          <w:rtl/>
        </w:rPr>
        <w:t>גלו</w:t>
      </w:r>
      <w:r w:rsidRPr="00444EA7">
        <w:rPr>
          <w:rtl/>
        </w:rPr>
        <w:t xml:space="preserve">, </w:t>
      </w:r>
      <w:r w:rsidRPr="00444EA7">
        <w:rPr>
          <w:rFonts w:hint="cs"/>
          <w:rtl/>
        </w:rPr>
        <w:t>כאשר</w:t>
      </w:r>
      <w:r w:rsidRPr="00444EA7">
        <w:rPr>
          <w:rtl/>
        </w:rPr>
        <w:t xml:space="preserve"> </w:t>
      </w:r>
      <w:r w:rsidRPr="00444EA7">
        <w:rPr>
          <w:rFonts w:hint="cs"/>
          <w:rtl/>
        </w:rPr>
        <w:t>המרגלים</w:t>
      </w:r>
      <w:r w:rsidRPr="00444EA7">
        <w:rPr>
          <w:rtl/>
        </w:rPr>
        <w:t xml:space="preserve"> </w:t>
      </w:r>
      <w:r w:rsidRPr="00444EA7">
        <w:rPr>
          <w:rFonts w:hint="cs"/>
          <w:rtl/>
        </w:rPr>
        <w:t>שהיו</w:t>
      </w:r>
      <w:r w:rsidRPr="00444EA7">
        <w:rPr>
          <w:rtl/>
        </w:rPr>
        <w:t xml:space="preserve"> </w:t>
      </w:r>
      <w:r w:rsidRPr="00444EA7">
        <w:rPr>
          <w:rFonts w:hint="cs"/>
          <w:rtl/>
        </w:rPr>
        <w:t>דור</w:t>
      </w:r>
      <w:r w:rsidRPr="00444EA7">
        <w:rPr>
          <w:rtl/>
        </w:rPr>
        <w:t xml:space="preserve"> </w:t>
      </w:r>
      <w:r w:rsidRPr="00444EA7">
        <w:rPr>
          <w:rFonts w:hint="cs"/>
          <w:rtl/>
        </w:rPr>
        <w:t>ראשון</w:t>
      </w:r>
      <w:r w:rsidRPr="00444EA7">
        <w:rPr>
          <w:rtl/>
        </w:rPr>
        <w:t xml:space="preserve"> </w:t>
      </w:r>
      <w:r w:rsidRPr="00444EA7">
        <w:rPr>
          <w:rFonts w:hint="cs"/>
          <w:rtl/>
        </w:rPr>
        <w:t>שיצאו</w:t>
      </w:r>
      <w:r w:rsidRPr="00444EA7">
        <w:rPr>
          <w:rtl/>
        </w:rPr>
        <w:t xml:space="preserve"> </w:t>
      </w:r>
      <w:r w:rsidRPr="00444EA7">
        <w:rPr>
          <w:rFonts w:hint="cs"/>
          <w:rtl/>
        </w:rPr>
        <w:t>ממצרים</w:t>
      </w:r>
      <w:r w:rsidRPr="00444EA7">
        <w:rPr>
          <w:rtl/>
        </w:rPr>
        <w:t xml:space="preserve">, </w:t>
      </w:r>
      <w:r w:rsidRPr="00444EA7">
        <w:rPr>
          <w:rFonts w:hint="cs"/>
          <w:rtl/>
        </w:rPr>
        <w:t>ומאסו</w:t>
      </w:r>
      <w:r w:rsidRPr="00444EA7">
        <w:rPr>
          <w:rtl/>
        </w:rPr>
        <w:t xml:space="preserve"> </w:t>
      </w:r>
      <w:r w:rsidRPr="00444EA7">
        <w:rPr>
          <w:rFonts w:hint="cs"/>
          <w:rtl/>
        </w:rPr>
        <w:t>בארץ</w:t>
      </w:r>
      <w:r w:rsidRPr="00444EA7">
        <w:rPr>
          <w:rtl/>
        </w:rPr>
        <w:t xml:space="preserve"> </w:t>
      </w:r>
      <w:r w:rsidRPr="00444EA7">
        <w:rPr>
          <w:rFonts w:hint="cs"/>
          <w:rtl/>
        </w:rPr>
        <w:t>חמדה</w:t>
      </w:r>
      <w:r w:rsidRPr="00444EA7">
        <w:rPr>
          <w:rtl/>
        </w:rPr>
        <w:t xml:space="preserve"> (</w:t>
      </w:r>
      <w:r w:rsidRPr="00444EA7">
        <w:rPr>
          <w:rFonts w:hint="cs"/>
          <w:rtl/>
        </w:rPr>
        <w:t>תהלים</w:t>
      </w:r>
      <w:r w:rsidRPr="00444EA7">
        <w:rPr>
          <w:rtl/>
        </w:rPr>
        <w:t xml:space="preserve"> </w:t>
      </w:r>
      <w:r w:rsidRPr="00444EA7">
        <w:rPr>
          <w:rFonts w:hint="cs"/>
          <w:rtl/>
        </w:rPr>
        <w:t>גו</w:t>
      </w:r>
      <w:r w:rsidRPr="00444EA7">
        <w:rPr>
          <w:rtl/>
        </w:rPr>
        <w:t xml:space="preserve">, </w:t>
      </w:r>
      <w:r w:rsidRPr="00444EA7">
        <w:rPr>
          <w:rFonts w:hint="cs"/>
          <w:rtl/>
        </w:rPr>
        <w:t>כד</w:t>
      </w:r>
      <w:r w:rsidRPr="00444EA7">
        <w:rPr>
          <w:rtl/>
        </w:rPr>
        <w:t xml:space="preserve">), </w:t>
      </w:r>
      <w:r w:rsidRPr="00444EA7">
        <w:rPr>
          <w:rFonts w:hint="cs"/>
          <w:rtl/>
        </w:rPr>
        <w:t>ולא</w:t>
      </w:r>
      <w:r w:rsidRPr="00444EA7">
        <w:rPr>
          <w:rtl/>
        </w:rPr>
        <w:t xml:space="preserve"> </w:t>
      </w:r>
      <w:r w:rsidRPr="00444EA7">
        <w:rPr>
          <w:rFonts w:hint="cs"/>
          <w:rtl/>
        </w:rPr>
        <w:t>רצו</w:t>
      </w:r>
      <w:r w:rsidRPr="00444EA7">
        <w:rPr>
          <w:rtl/>
        </w:rPr>
        <w:t xml:space="preserve"> </w:t>
      </w:r>
      <w:r w:rsidRPr="00444EA7">
        <w:rPr>
          <w:rFonts w:hint="cs"/>
          <w:rtl/>
        </w:rPr>
        <w:t>לכנוס</w:t>
      </w:r>
      <w:r w:rsidRPr="00444EA7">
        <w:rPr>
          <w:rtl/>
        </w:rPr>
        <w:t xml:space="preserve"> </w:t>
      </w:r>
      <w:r w:rsidRPr="00444EA7">
        <w:rPr>
          <w:rFonts w:hint="cs"/>
          <w:rtl/>
        </w:rPr>
        <w:t>לארץ</w:t>
      </w:r>
      <w:r w:rsidRPr="00444EA7">
        <w:rPr>
          <w:rtl/>
        </w:rPr>
        <w:t xml:space="preserve">, </w:t>
      </w:r>
      <w:r w:rsidRPr="00444EA7">
        <w:rPr>
          <w:rFonts w:hint="cs"/>
          <w:rtl/>
        </w:rPr>
        <w:t>שבזה</w:t>
      </w:r>
      <w:r w:rsidRPr="00444EA7">
        <w:rPr>
          <w:rtl/>
        </w:rPr>
        <w:t xml:space="preserve"> </w:t>
      </w:r>
      <w:r w:rsidRPr="00444EA7">
        <w:rPr>
          <w:rFonts w:hint="cs"/>
          <w:rtl/>
        </w:rPr>
        <w:t>נראה</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לישראל</w:t>
      </w:r>
      <w:r w:rsidRPr="00444EA7">
        <w:rPr>
          <w:rtl/>
        </w:rPr>
        <w:t xml:space="preserve"> </w:t>
      </w:r>
      <w:r w:rsidRPr="00444EA7">
        <w:rPr>
          <w:rFonts w:hint="cs"/>
          <w:rtl/>
        </w:rPr>
        <w:t>חבור</w:t>
      </w:r>
      <w:r w:rsidRPr="00444EA7">
        <w:rPr>
          <w:rtl/>
        </w:rPr>
        <w:t xml:space="preserve"> </w:t>
      </w:r>
      <w:r w:rsidRPr="00444EA7">
        <w:rPr>
          <w:rFonts w:hint="cs"/>
          <w:rtl/>
        </w:rPr>
        <w:t>לארץ</w:t>
      </w:r>
      <w:r w:rsidRPr="00444EA7">
        <w:rPr>
          <w:rtl/>
        </w:rPr>
        <w:t xml:space="preserve">, </w:t>
      </w:r>
      <w:r w:rsidRPr="00444EA7">
        <w:rPr>
          <w:rFonts w:hint="cs"/>
          <w:rtl/>
        </w:rPr>
        <w:t>כאשר</w:t>
      </w:r>
      <w:r w:rsidRPr="00444EA7">
        <w:rPr>
          <w:rtl/>
        </w:rPr>
        <w:t xml:space="preserve"> </w:t>
      </w:r>
      <w:r w:rsidRPr="00444EA7">
        <w:rPr>
          <w:rFonts w:hint="cs"/>
          <w:rtl/>
        </w:rPr>
        <w:t>ראוי</w:t>
      </w:r>
      <w:r w:rsidRPr="00444EA7">
        <w:rPr>
          <w:rtl/>
        </w:rPr>
        <w:t xml:space="preserve"> </w:t>
      </w:r>
      <w:r w:rsidRPr="00444EA7">
        <w:rPr>
          <w:rFonts w:hint="cs"/>
          <w:rtl/>
        </w:rPr>
        <w:t>שיהיה</w:t>
      </w:r>
      <w:r w:rsidRPr="00444EA7">
        <w:rPr>
          <w:rtl/>
        </w:rPr>
        <w:t xml:space="preserve"> </w:t>
      </w:r>
      <w:r w:rsidRPr="00444EA7">
        <w:rPr>
          <w:rFonts w:hint="cs"/>
          <w:rtl/>
        </w:rPr>
        <w:t>חן</w:t>
      </w:r>
      <w:r w:rsidRPr="00444EA7">
        <w:rPr>
          <w:rtl/>
        </w:rPr>
        <w:t xml:space="preserve"> </w:t>
      </w:r>
      <w:r w:rsidRPr="00444EA7">
        <w:rPr>
          <w:rFonts w:hint="cs"/>
          <w:rtl/>
        </w:rPr>
        <w:t>מקום</w:t>
      </w:r>
      <w:r w:rsidRPr="00444EA7">
        <w:rPr>
          <w:rtl/>
        </w:rPr>
        <w:t xml:space="preserve"> </w:t>
      </w:r>
      <w:r w:rsidRPr="00444EA7">
        <w:rPr>
          <w:rFonts w:hint="cs"/>
          <w:rtl/>
        </w:rPr>
        <w:t>על</w:t>
      </w:r>
      <w:r w:rsidRPr="00444EA7">
        <w:rPr>
          <w:rtl/>
        </w:rPr>
        <w:t xml:space="preserve"> </w:t>
      </w:r>
      <w:r w:rsidRPr="00444EA7">
        <w:rPr>
          <w:rFonts w:hint="cs"/>
          <w:rtl/>
        </w:rPr>
        <w:t>יושביו</w:t>
      </w:r>
      <w:r w:rsidRPr="00444EA7">
        <w:rPr>
          <w:rtl/>
        </w:rPr>
        <w:t xml:space="preserve"> (</w:t>
      </w:r>
      <w:r w:rsidRPr="00444EA7">
        <w:rPr>
          <w:rFonts w:hint="cs"/>
          <w:rtl/>
        </w:rPr>
        <w:t>סוטה</w:t>
      </w:r>
      <w:r w:rsidRPr="00444EA7">
        <w:rPr>
          <w:rtl/>
        </w:rPr>
        <w:t xml:space="preserve"> </w:t>
      </w:r>
      <w:r w:rsidRPr="00444EA7">
        <w:rPr>
          <w:rFonts w:hint="cs"/>
          <w:rtl/>
        </w:rPr>
        <w:t>מז</w:t>
      </w:r>
      <w:r w:rsidRPr="00444EA7">
        <w:rPr>
          <w:rtl/>
        </w:rPr>
        <w:t xml:space="preserve"> </w:t>
      </w:r>
      <w:r w:rsidRPr="00444EA7">
        <w:rPr>
          <w:rFonts w:hint="cs"/>
          <w:rtl/>
        </w:rPr>
        <w:t>א</w:t>
      </w:r>
      <w:r w:rsidRPr="00444EA7">
        <w:rPr>
          <w:rtl/>
        </w:rPr>
        <w:t xml:space="preserve">). </w:t>
      </w:r>
      <w:r w:rsidRPr="00444EA7">
        <w:rPr>
          <w:rFonts w:hint="cs"/>
          <w:rtl/>
        </w:rPr>
        <w:t>ואם</w:t>
      </w:r>
      <w:r w:rsidRPr="00444EA7">
        <w:rPr>
          <w:rtl/>
        </w:rPr>
        <w:t xml:space="preserve"> </w:t>
      </w:r>
      <w:r w:rsidRPr="00444EA7">
        <w:rPr>
          <w:rFonts w:hint="cs"/>
          <w:rtl/>
        </w:rPr>
        <w:t>כך</w:t>
      </w:r>
      <w:r w:rsidRPr="00444EA7">
        <w:rPr>
          <w:rtl/>
        </w:rPr>
        <w:t xml:space="preserve"> </w:t>
      </w:r>
      <w:r w:rsidRPr="00444EA7">
        <w:rPr>
          <w:rFonts w:hint="cs"/>
          <w:rtl/>
        </w:rPr>
        <w:t>היה</w:t>
      </w:r>
      <w:r w:rsidRPr="00444EA7">
        <w:rPr>
          <w:rtl/>
        </w:rPr>
        <w:t xml:space="preserve"> </w:t>
      </w:r>
      <w:r w:rsidRPr="00444EA7">
        <w:rPr>
          <w:rFonts w:hint="cs"/>
          <w:rtl/>
        </w:rPr>
        <w:t>אצל</w:t>
      </w:r>
      <w:r w:rsidRPr="00444EA7">
        <w:rPr>
          <w:rtl/>
        </w:rPr>
        <w:t xml:space="preserve"> </w:t>
      </w:r>
      <w:r w:rsidRPr="00444EA7">
        <w:rPr>
          <w:rFonts w:hint="cs"/>
          <w:rtl/>
        </w:rPr>
        <w:t>ישראל</w:t>
      </w:r>
      <w:r w:rsidRPr="00444EA7">
        <w:rPr>
          <w:rtl/>
        </w:rPr>
        <w:t xml:space="preserve">, </w:t>
      </w:r>
      <w:r w:rsidRPr="00444EA7">
        <w:rPr>
          <w:rFonts w:hint="cs"/>
          <w:rtl/>
        </w:rPr>
        <w:t>לא</w:t>
      </w:r>
      <w:r w:rsidRPr="00444EA7">
        <w:rPr>
          <w:rtl/>
        </w:rPr>
        <w:t xml:space="preserve"> </w:t>
      </w:r>
      <w:r w:rsidRPr="00444EA7">
        <w:rPr>
          <w:rFonts w:hint="cs"/>
          <w:rtl/>
        </w:rPr>
        <w:t>היו</w:t>
      </w:r>
      <w:r w:rsidRPr="00444EA7">
        <w:rPr>
          <w:rtl/>
        </w:rPr>
        <w:t xml:space="preserve"> </w:t>
      </w:r>
      <w:r w:rsidRPr="00444EA7">
        <w:rPr>
          <w:rFonts w:hint="cs"/>
          <w:rtl/>
        </w:rPr>
        <w:t>מואסים</w:t>
      </w:r>
      <w:r w:rsidRPr="00444EA7">
        <w:rPr>
          <w:rtl/>
        </w:rPr>
        <w:t xml:space="preserve"> </w:t>
      </w:r>
      <w:r w:rsidRPr="00444EA7">
        <w:rPr>
          <w:rFonts w:hint="cs"/>
          <w:rtl/>
        </w:rPr>
        <w:t>בה</w:t>
      </w:r>
      <w:r w:rsidRPr="00444EA7">
        <w:rPr>
          <w:rtl/>
        </w:rPr>
        <w:t xml:space="preserve">. </w:t>
      </w:r>
      <w:r w:rsidRPr="00444EA7">
        <w:rPr>
          <w:rFonts w:hint="cs"/>
          <w:rtl/>
        </w:rPr>
        <w:t>אבל</w:t>
      </w:r>
      <w:r w:rsidRPr="00444EA7">
        <w:rPr>
          <w:rtl/>
        </w:rPr>
        <w:t xml:space="preserve"> </w:t>
      </w:r>
      <w:r w:rsidRPr="00444EA7">
        <w:rPr>
          <w:rFonts w:hint="cs"/>
          <w:rtl/>
        </w:rPr>
        <w:t>מה</w:t>
      </w:r>
      <w:r w:rsidRPr="00444EA7">
        <w:rPr>
          <w:rtl/>
        </w:rPr>
        <w:t xml:space="preserve"> </w:t>
      </w:r>
      <w:r w:rsidRPr="00444EA7">
        <w:rPr>
          <w:rFonts w:hint="cs"/>
          <w:rtl/>
        </w:rPr>
        <w:t>שלא</w:t>
      </w:r>
      <w:r w:rsidRPr="00444EA7">
        <w:rPr>
          <w:rtl/>
        </w:rPr>
        <w:t xml:space="preserve"> </w:t>
      </w:r>
      <w:r w:rsidRPr="00444EA7">
        <w:rPr>
          <w:rFonts w:hint="cs"/>
          <w:rtl/>
        </w:rPr>
        <w:t>היו</w:t>
      </w:r>
      <w:r w:rsidRPr="00444EA7">
        <w:rPr>
          <w:rtl/>
        </w:rPr>
        <w:t xml:space="preserve"> </w:t>
      </w:r>
      <w:r w:rsidRPr="00444EA7">
        <w:rPr>
          <w:rFonts w:hint="cs"/>
          <w:rtl/>
        </w:rPr>
        <w:t>רוצים</w:t>
      </w:r>
      <w:r w:rsidRPr="00444EA7">
        <w:rPr>
          <w:rtl/>
        </w:rPr>
        <w:t xml:space="preserve"> </w:t>
      </w:r>
      <w:r w:rsidRPr="00444EA7">
        <w:rPr>
          <w:rFonts w:hint="cs"/>
          <w:rtl/>
        </w:rPr>
        <w:t>לב</w:t>
      </w:r>
      <w:r>
        <w:rPr>
          <w:rFonts w:hint="cs"/>
          <w:rtl/>
        </w:rPr>
        <w:t>ו</w:t>
      </w:r>
      <w:r w:rsidRPr="00444EA7">
        <w:rPr>
          <w:rFonts w:hint="cs"/>
          <w:rtl/>
        </w:rPr>
        <w:t>א</w:t>
      </w:r>
      <w:r w:rsidRPr="00444EA7">
        <w:rPr>
          <w:rtl/>
        </w:rPr>
        <w:t xml:space="preserve"> </w:t>
      </w:r>
      <w:r w:rsidRPr="00444EA7">
        <w:rPr>
          <w:rFonts w:hint="cs"/>
          <w:rtl/>
        </w:rPr>
        <w:t>לארץ</w:t>
      </w:r>
      <w:r w:rsidRPr="00444EA7">
        <w:rPr>
          <w:rtl/>
        </w:rPr>
        <w:t xml:space="preserve">, </w:t>
      </w:r>
      <w:r w:rsidRPr="00444EA7">
        <w:rPr>
          <w:rFonts w:hint="cs"/>
          <w:rtl/>
        </w:rPr>
        <w:t>וירגנו</w:t>
      </w:r>
      <w:r w:rsidRPr="00444EA7">
        <w:rPr>
          <w:rtl/>
        </w:rPr>
        <w:t xml:space="preserve"> </w:t>
      </w:r>
      <w:r w:rsidRPr="00444EA7">
        <w:rPr>
          <w:rFonts w:hint="cs"/>
          <w:rtl/>
        </w:rPr>
        <w:t>בא</w:t>
      </w:r>
      <w:r>
        <w:rPr>
          <w:rFonts w:hint="cs"/>
          <w:rtl/>
        </w:rPr>
        <w:t>ו</w:t>
      </w:r>
      <w:r w:rsidRPr="00444EA7">
        <w:rPr>
          <w:rFonts w:hint="cs"/>
          <w:rtl/>
        </w:rPr>
        <w:t>הליהם</w:t>
      </w:r>
      <w:r w:rsidRPr="00444EA7">
        <w:rPr>
          <w:rtl/>
        </w:rPr>
        <w:t xml:space="preserve"> (</w:t>
      </w:r>
      <w:r w:rsidRPr="00444EA7">
        <w:rPr>
          <w:rFonts w:hint="cs"/>
          <w:rtl/>
        </w:rPr>
        <w:t>תהלים</w:t>
      </w:r>
      <w:r w:rsidRPr="00444EA7">
        <w:rPr>
          <w:rtl/>
        </w:rPr>
        <w:t xml:space="preserve"> </w:t>
      </w:r>
      <w:r w:rsidRPr="00444EA7">
        <w:rPr>
          <w:rFonts w:hint="cs"/>
          <w:rtl/>
        </w:rPr>
        <w:t>קו</w:t>
      </w:r>
      <w:r w:rsidRPr="00444EA7">
        <w:rPr>
          <w:rtl/>
        </w:rPr>
        <w:t xml:space="preserve">, </w:t>
      </w:r>
      <w:r w:rsidRPr="00444EA7">
        <w:rPr>
          <w:rFonts w:hint="cs"/>
          <w:rtl/>
        </w:rPr>
        <w:t>כה</w:t>
      </w:r>
      <w:r w:rsidRPr="00444EA7">
        <w:rPr>
          <w:rtl/>
        </w:rPr>
        <w:t xml:space="preserve">), </w:t>
      </w:r>
      <w:r w:rsidRPr="00444EA7">
        <w:rPr>
          <w:rFonts w:hint="cs"/>
          <w:rtl/>
        </w:rPr>
        <w:t>ונשאו</w:t>
      </w:r>
      <w:r w:rsidRPr="00444EA7">
        <w:rPr>
          <w:rtl/>
        </w:rPr>
        <w:t xml:space="preserve"> </w:t>
      </w:r>
      <w:r w:rsidRPr="00444EA7">
        <w:rPr>
          <w:rFonts w:hint="cs"/>
          <w:rtl/>
        </w:rPr>
        <w:t>קולם</w:t>
      </w:r>
      <w:r w:rsidRPr="00444EA7">
        <w:rPr>
          <w:rtl/>
        </w:rPr>
        <w:t xml:space="preserve"> </w:t>
      </w:r>
      <w:r w:rsidRPr="00444EA7">
        <w:rPr>
          <w:rFonts w:hint="cs"/>
          <w:rtl/>
        </w:rPr>
        <w:t>ויבכו</w:t>
      </w:r>
      <w:r w:rsidRPr="00444EA7">
        <w:rPr>
          <w:rtl/>
        </w:rPr>
        <w:t xml:space="preserve"> </w:t>
      </w:r>
      <w:r>
        <w:rPr>
          <w:rFonts w:hint="cs"/>
          <w:rtl/>
        </w:rPr>
        <w:t>בכייה</w:t>
      </w:r>
      <w:r w:rsidRPr="00444EA7">
        <w:rPr>
          <w:rtl/>
        </w:rPr>
        <w:t xml:space="preserve"> </w:t>
      </w:r>
      <w:r w:rsidRPr="00444EA7">
        <w:rPr>
          <w:rFonts w:hint="cs"/>
          <w:rtl/>
        </w:rPr>
        <w:t>של</w:t>
      </w:r>
      <w:r w:rsidRPr="00444EA7">
        <w:rPr>
          <w:rtl/>
        </w:rPr>
        <w:t xml:space="preserve"> </w:t>
      </w:r>
      <w:r w:rsidRPr="00444EA7">
        <w:rPr>
          <w:rFonts w:hint="cs"/>
          <w:rtl/>
        </w:rPr>
        <w:t>חנם</w:t>
      </w:r>
      <w:r w:rsidRPr="00444EA7">
        <w:rPr>
          <w:rtl/>
        </w:rPr>
        <w:t xml:space="preserve">, </w:t>
      </w:r>
      <w:r w:rsidRPr="00444EA7">
        <w:rPr>
          <w:rFonts w:hint="cs"/>
          <w:rtl/>
        </w:rPr>
        <w:t>נראה</w:t>
      </w:r>
      <w:r w:rsidRPr="00444EA7">
        <w:rPr>
          <w:rtl/>
        </w:rPr>
        <w:t xml:space="preserve"> </w:t>
      </w:r>
      <w:r w:rsidRPr="00444EA7">
        <w:rPr>
          <w:rFonts w:hint="cs"/>
          <w:rtl/>
        </w:rPr>
        <w:t>בזה</w:t>
      </w:r>
      <w:r w:rsidRPr="00444EA7">
        <w:rPr>
          <w:rtl/>
        </w:rPr>
        <w:t xml:space="preserve"> </w:t>
      </w:r>
      <w:r w:rsidRPr="00444EA7">
        <w:rPr>
          <w:rFonts w:hint="cs"/>
          <w:rtl/>
        </w:rPr>
        <w:t>שיש</w:t>
      </w:r>
      <w:r w:rsidRPr="00444EA7">
        <w:rPr>
          <w:rtl/>
        </w:rPr>
        <w:t xml:space="preserve"> </w:t>
      </w:r>
      <w:r w:rsidRPr="00444EA7">
        <w:rPr>
          <w:rFonts w:hint="cs"/>
          <w:rtl/>
        </w:rPr>
        <w:t>לישראל</w:t>
      </w:r>
      <w:r w:rsidRPr="00444EA7">
        <w:rPr>
          <w:rtl/>
        </w:rPr>
        <w:t xml:space="preserve"> </w:t>
      </w:r>
      <w:r w:rsidRPr="00444EA7">
        <w:rPr>
          <w:rFonts w:hint="cs"/>
          <w:rtl/>
        </w:rPr>
        <w:t>פירוד</w:t>
      </w:r>
      <w:r w:rsidRPr="00444EA7">
        <w:rPr>
          <w:rtl/>
        </w:rPr>
        <w:t xml:space="preserve"> </w:t>
      </w:r>
      <w:r w:rsidRPr="00444EA7">
        <w:rPr>
          <w:rFonts w:hint="cs"/>
          <w:rtl/>
        </w:rPr>
        <w:t>מן</w:t>
      </w:r>
      <w:r w:rsidRPr="00444EA7">
        <w:rPr>
          <w:rtl/>
        </w:rPr>
        <w:t xml:space="preserve"> </w:t>
      </w:r>
      <w:r w:rsidRPr="00444EA7">
        <w:rPr>
          <w:rFonts w:hint="cs"/>
          <w:rtl/>
        </w:rPr>
        <w:t>הארץ</w:t>
      </w:r>
      <w:r w:rsidRPr="00444EA7">
        <w:rPr>
          <w:rtl/>
        </w:rPr>
        <w:t xml:space="preserve">, </w:t>
      </w:r>
      <w:r w:rsidRPr="00444EA7">
        <w:rPr>
          <w:rFonts w:hint="cs"/>
          <w:rtl/>
        </w:rPr>
        <w:t>ולכך</w:t>
      </w:r>
      <w:r w:rsidRPr="00444EA7">
        <w:rPr>
          <w:rtl/>
        </w:rPr>
        <w:t xml:space="preserve"> </w:t>
      </w:r>
      <w:r w:rsidRPr="00444EA7">
        <w:rPr>
          <w:rFonts w:hint="cs"/>
          <w:rtl/>
        </w:rPr>
        <w:t>גלו</w:t>
      </w:r>
      <w:r w:rsidRPr="00444EA7">
        <w:rPr>
          <w:rtl/>
        </w:rPr>
        <w:t xml:space="preserve"> </w:t>
      </w:r>
      <w:r w:rsidRPr="00444EA7">
        <w:rPr>
          <w:rFonts w:hint="cs"/>
          <w:rtl/>
        </w:rPr>
        <w:t>ממנה</w:t>
      </w:r>
      <w:r w:rsidRPr="00444EA7">
        <w:rPr>
          <w:rtl/>
        </w:rPr>
        <w:t xml:space="preserve">. </w:t>
      </w:r>
      <w:r w:rsidRPr="00444EA7">
        <w:rPr>
          <w:rFonts w:hint="cs"/>
          <w:rtl/>
        </w:rPr>
        <w:t>וזה</w:t>
      </w:r>
      <w:r w:rsidRPr="00444EA7">
        <w:rPr>
          <w:rtl/>
        </w:rPr>
        <w:t xml:space="preserve"> </w:t>
      </w:r>
      <w:r w:rsidRPr="00444EA7">
        <w:rPr>
          <w:rFonts w:hint="cs"/>
          <w:rtl/>
        </w:rPr>
        <w:t>נראה</w:t>
      </w:r>
      <w:r w:rsidRPr="00444EA7">
        <w:rPr>
          <w:rtl/>
        </w:rPr>
        <w:t xml:space="preserve"> </w:t>
      </w:r>
      <w:r w:rsidRPr="00444EA7">
        <w:rPr>
          <w:rFonts w:hint="cs"/>
          <w:rtl/>
        </w:rPr>
        <w:t>בדור</w:t>
      </w:r>
      <w:r w:rsidRPr="00444EA7">
        <w:rPr>
          <w:rtl/>
        </w:rPr>
        <w:t xml:space="preserve"> </w:t>
      </w:r>
      <w:r w:rsidRPr="00444EA7">
        <w:rPr>
          <w:rFonts w:hint="cs"/>
          <w:rtl/>
        </w:rPr>
        <w:t>ראשון</w:t>
      </w:r>
      <w:r w:rsidRPr="00444EA7">
        <w:rPr>
          <w:rtl/>
        </w:rPr>
        <w:t xml:space="preserve"> </w:t>
      </w:r>
      <w:r w:rsidRPr="00444EA7">
        <w:rPr>
          <w:rFonts w:hint="cs"/>
          <w:rtl/>
        </w:rPr>
        <w:t>שיצאו</w:t>
      </w:r>
      <w:r w:rsidRPr="00444EA7">
        <w:rPr>
          <w:rtl/>
        </w:rPr>
        <w:t xml:space="preserve"> </w:t>
      </w:r>
      <w:r w:rsidRPr="00444EA7">
        <w:rPr>
          <w:rFonts w:hint="cs"/>
          <w:rtl/>
        </w:rPr>
        <w:t>ממצרים</w:t>
      </w:r>
      <w:r w:rsidRPr="00444EA7">
        <w:rPr>
          <w:rtl/>
        </w:rPr>
        <w:t xml:space="preserve">, </w:t>
      </w:r>
      <w:r w:rsidRPr="00444EA7">
        <w:rPr>
          <w:rFonts w:hint="cs"/>
          <w:rtl/>
        </w:rPr>
        <w:t>והם</w:t>
      </w:r>
      <w:r w:rsidRPr="00444EA7">
        <w:rPr>
          <w:rtl/>
        </w:rPr>
        <w:t xml:space="preserve"> </w:t>
      </w:r>
      <w:r w:rsidRPr="00444EA7">
        <w:rPr>
          <w:rFonts w:hint="cs"/>
          <w:rtl/>
        </w:rPr>
        <w:t>התחלת</w:t>
      </w:r>
      <w:r w:rsidRPr="00444EA7">
        <w:rPr>
          <w:rtl/>
        </w:rPr>
        <w:t xml:space="preserve"> </w:t>
      </w:r>
      <w:r w:rsidRPr="00444EA7">
        <w:rPr>
          <w:rFonts w:hint="cs"/>
          <w:rtl/>
        </w:rPr>
        <w:t>ישראל</w:t>
      </w:r>
      <w:r w:rsidRPr="00444EA7">
        <w:rPr>
          <w:rtl/>
        </w:rPr>
        <w:t xml:space="preserve">, </w:t>
      </w:r>
      <w:r w:rsidRPr="00444EA7">
        <w:rPr>
          <w:rFonts w:hint="cs"/>
          <w:rtl/>
        </w:rPr>
        <w:t>ובהם</w:t>
      </w:r>
      <w:r w:rsidRPr="00444EA7">
        <w:rPr>
          <w:rtl/>
        </w:rPr>
        <w:t xml:space="preserve"> </w:t>
      </w:r>
      <w:r w:rsidRPr="00444EA7">
        <w:rPr>
          <w:rFonts w:hint="cs"/>
          <w:rtl/>
        </w:rPr>
        <w:t>נראה</w:t>
      </w:r>
      <w:r w:rsidRPr="00444EA7">
        <w:rPr>
          <w:rtl/>
        </w:rPr>
        <w:t xml:space="preserve"> </w:t>
      </w:r>
      <w:r w:rsidRPr="00444EA7">
        <w:rPr>
          <w:rFonts w:hint="cs"/>
          <w:rtl/>
        </w:rPr>
        <w:t>פירוד</w:t>
      </w:r>
      <w:r w:rsidRPr="00444EA7">
        <w:rPr>
          <w:rtl/>
        </w:rPr>
        <w:t xml:space="preserve"> </w:t>
      </w:r>
      <w:r w:rsidRPr="00444EA7">
        <w:rPr>
          <w:rFonts w:hint="cs"/>
          <w:rtl/>
        </w:rPr>
        <w:t>זה</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ואמר</w:t>
      </w:r>
      <w:r w:rsidRPr="00444EA7">
        <w:rPr>
          <w:rtl/>
        </w:rPr>
        <w:t xml:space="preserve"> </w:t>
      </w:r>
      <w:r w:rsidRPr="00444EA7">
        <w:rPr>
          <w:rFonts w:hint="cs"/>
          <w:rtl/>
        </w:rPr>
        <w:t>לו</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אמרתי</w:t>
      </w:r>
      <w:r w:rsidRPr="00444EA7">
        <w:rPr>
          <w:rtl/>
        </w:rPr>
        <w:t xml:space="preserve"> </w:t>
      </w:r>
      <w:r w:rsidRPr="00444EA7">
        <w:rPr>
          <w:rFonts w:hint="cs"/>
          <w:rtl/>
        </w:rPr>
        <w:t>לשעבד</w:t>
      </w:r>
      <w:r w:rsidRPr="00444EA7">
        <w:rPr>
          <w:rtl/>
        </w:rPr>
        <w:t xml:space="preserve"> </w:t>
      </w:r>
      <w:r w:rsidRPr="00444EA7">
        <w:rPr>
          <w:rFonts w:hint="cs"/>
          <w:rtl/>
        </w:rPr>
        <w:t>את</w:t>
      </w:r>
      <w:r w:rsidRPr="00444EA7">
        <w:rPr>
          <w:rtl/>
        </w:rPr>
        <w:t xml:space="preserve"> </w:t>
      </w:r>
      <w:r w:rsidRPr="00444EA7">
        <w:rPr>
          <w:rFonts w:hint="cs"/>
          <w:rtl/>
        </w:rPr>
        <w:t>ישראל</w:t>
      </w:r>
      <w:r w:rsidRPr="00444EA7">
        <w:rPr>
          <w:rtl/>
        </w:rPr>
        <w:t xml:space="preserve"> </w:t>
      </w:r>
      <w:r w:rsidRPr="00444EA7">
        <w:rPr>
          <w:rFonts w:hint="cs"/>
          <w:rtl/>
        </w:rPr>
        <w:t>בכל</w:t>
      </w:r>
      <w:r w:rsidRPr="00444EA7">
        <w:rPr>
          <w:rtl/>
        </w:rPr>
        <w:t xml:space="preserve"> </w:t>
      </w:r>
      <w:r w:rsidRPr="00444EA7">
        <w:rPr>
          <w:rFonts w:hint="cs"/>
          <w:rtl/>
        </w:rPr>
        <w:t>מלכות</w:t>
      </w:r>
      <w:r w:rsidRPr="00444EA7">
        <w:rPr>
          <w:rtl/>
        </w:rPr>
        <w:t xml:space="preserve"> </w:t>
      </w:r>
      <w:r w:rsidRPr="00444EA7">
        <w:rPr>
          <w:rFonts w:hint="cs"/>
          <w:rtl/>
        </w:rPr>
        <w:t>ומלכות</w:t>
      </w:r>
      <w:r w:rsidRPr="00444EA7">
        <w:rPr>
          <w:rtl/>
        </w:rPr>
        <w:t xml:space="preserve">, </w:t>
      </w:r>
      <w:r w:rsidRPr="00444EA7">
        <w:rPr>
          <w:rFonts w:hint="cs"/>
          <w:rtl/>
        </w:rPr>
        <w:t>בשבילך</w:t>
      </w:r>
      <w:r w:rsidRPr="00444EA7">
        <w:rPr>
          <w:rtl/>
        </w:rPr>
        <w:t xml:space="preserve"> </w:t>
      </w:r>
      <w:r w:rsidRPr="00444EA7">
        <w:rPr>
          <w:rFonts w:hint="cs"/>
          <w:rtl/>
        </w:rPr>
        <w:t>ישתעבדו</w:t>
      </w:r>
      <w:r w:rsidRPr="00444EA7">
        <w:rPr>
          <w:rtl/>
        </w:rPr>
        <w:t xml:space="preserve"> </w:t>
      </w:r>
      <w:r w:rsidRPr="00444EA7">
        <w:rPr>
          <w:rFonts w:hint="cs"/>
          <w:rtl/>
        </w:rPr>
        <w:t>בכל</w:t>
      </w:r>
      <w:r w:rsidR="00190024">
        <w:rPr>
          <w:rtl/>
        </w:rPr>
        <w:t xml:space="preserve"> ד' </w:t>
      </w:r>
      <w:r>
        <w:rPr>
          <w:rFonts w:hint="cs"/>
          <w:rtl/>
        </w:rPr>
        <w:t>מלכויות</w:t>
      </w:r>
      <w:r w:rsidRPr="00444EA7">
        <w:rPr>
          <w:rtl/>
        </w:rPr>
        <w:t xml:space="preserve"> </w:t>
      </w:r>
      <w:r w:rsidRPr="00444EA7">
        <w:rPr>
          <w:rFonts w:hint="cs"/>
          <w:rtl/>
        </w:rPr>
        <w:t>ביחד</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Pr="00444EA7">
        <w:rPr>
          <w:rFonts w:hint="cs"/>
          <w:rtl/>
        </w:rPr>
        <w:t>אברהם</w:t>
      </w:r>
      <w:r w:rsidRPr="00444EA7">
        <w:rPr>
          <w:rtl/>
        </w:rPr>
        <w:t xml:space="preserve"> </w:t>
      </w:r>
      <w:r w:rsidRPr="00444EA7">
        <w:rPr>
          <w:rFonts w:hint="cs"/>
          <w:rtl/>
        </w:rPr>
        <w:t>הוא</w:t>
      </w:r>
      <w:r w:rsidRPr="00444EA7">
        <w:rPr>
          <w:rtl/>
        </w:rPr>
        <w:t xml:space="preserve"> </w:t>
      </w:r>
      <w:r w:rsidRPr="00444EA7">
        <w:rPr>
          <w:rFonts w:hint="cs"/>
          <w:rtl/>
        </w:rPr>
        <w:t>התחלה</w:t>
      </w:r>
      <w:r w:rsidRPr="00444EA7">
        <w:rPr>
          <w:rtl/>
        </w:rPr>
        <w:t xml:space="preserve"> </w:t>
      </w:r>
      <w:r w:rsidRPr="00444EA7">
        <w:rPr>
          <w:rFonts w:hint="cs"/>
          <w:rtl/>
        </w:rPr>
        <w:t>אל</w:t>
      </w:r>
      <w:r w:rsidRPr="00444EA7">
        <w:rPr>
          <w:rtl/>
        </w:rPr>
        <w:t xml:space="preserve"> </w:t>
      </w:r>
      <w:r w:rsidRPr="00444EA7">
        <w:rPr>
          <w:rFonts w:hint="cs"/>
          <w:rtl/>
        </w:rPr>
        <w:t>ישראל</w:t>
      </w:r>
      <w:r w:rsidRPr="00444EA7">
        <w:rPr>
          <w:rtl/>
        </w:rPr>
        <w:t xml:space="preserve">, </w:t>
      </w:r>
      <w:r w:rsidRPr="00444EA7">
        <w:rPr>
          <w:rFonts w:hint="cs"/>
          <w:rtl/>
        </w:rPr>
        <w:t>והוא</w:t>
      </w:r>
      <w:r w:rsidRPr="00444EA7">
        <w:rPr>
          <w:rtl/>
        </w:rPr>
        <w:t xml:space="preserve"> </w:t>
      </w:r>
      <w:r w:rsidRPr="00444EA7">
        <w:rPr>
          <w:rFonts w:hint="cs"/>
          <w:rtl/>
        </w:rPr>
        <w:t>אחד</w:t>
      </w:r>
      <w:r w:rsidRPr="00444EA7">
        <w:rPr>
          <w:rtl/>
        </w:rPr>
        <w:t xml:space="preserve">. </w:t>
      </w:r>
      <w:r w:rsidRPr="00444EA7">
        <w:rPr>
          <w:rFonts w:hint="cs"/>
          <w:rtl/>
        </w:rPr>
        <w:t>ומצד</w:t>
      </w:r>
      <w:r w:rsidRPr="00444EA7">
        <w:rPr>
          <w:rtl/>
        </w:rPr>
        <w:t xml:space="preserve"> </w:t>
      </w:r>
      <w:r w:rsidRPr="00444EA7">
        <w:rPr>
          <w:rFonts w:hint="cs"/>
          <w:rtl/>
        </w:rPr>
        <w:t>התחלה</w:t>
      </w:r>
      <w:r w:rsidRPr="00444EA7">
        <w:rPr>
          <w:rtl/>
        </w:rPr>
        <w:t xml:space="preserve">, </w:t>
      </w:r>
      <w:r w:rsidRPr="00444EA7">
        <w:rPr>
          <w:rFonts w:hint="cs"/>
          <w:rtl/>
        </w:rPr>
        <w:t>כל</w:t>
      </w:r>
      <w:r w:rsidR="00190024">
        <w:rPr>
          <w:rtl/>
        </w:rPr>
        <w:t xml:space="preserve"> ד' </w:t>
      </w:r>
      <w:r>
        <w:rPr>
          <w:rFonts w:hint="cs"/>
          <w:rtl/>
        </w:rPr>
        <w:t>מלכויות</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הם</w:t>
      </w:r>
      <w:r w:rsidRPr="00444EA7">
        <w:rPr>
          <w:rtl/>
        </w:rPr>
        <w:t xml:space="preserve"> </w:t>
      </w:r>
      <w:r w:rsidRPr="00444EA7">
        <w:rPr>
          <w:rFonts w:hint="cs"/>
          <w:rtl/>
        </w:rPr>
        <w:t>כמו</w:t>
      </w:r>
      <w:r w:rsidRPr="00444EA7">
        <w:rPr>
          <w:rtl/>
        </w:rPr>
        <w:t xml:space="preserve"> </w:t>
      </w:r>
      <w:r w:rsidRPr="00444EA7">
        <w:rPr>
          <w:rFonts w:hint="cs"/>
          <w:rtl/>
        </w:rPr>
        <w:t>אחד</w:t>
      </w:r>
      <w:r w:rsidRPr="00444EA7">
        <w:rPr>
          <w:rtl/>
        </w:rPr>
        <w:t xml:space="preserve">. </w:t>
      </w:r>
      <w:r w:rsidRPr="00444EA7">
        <w:rPr>
          <w:rFonts w:hint="cs"/>
          <w:rtl/>
        </w:rPr>
        <w:t>ולפיכך</w:t>
      </w:r>
      <w:r w:rsidRPr="00444EA7">
        <w:rPr>
          <w:rtl/>
        </w:rPr>
        <w:t xml:space="preserve">, </w:t>
      </w:r>
      <w:r w:rsidRPr="00444EA7">
        <w:rPr>
          <w:rFonts w:hint="cs"/>
          <w:rtl/>
        </w:rPr>
        <w:t>כשם</w:t>
      </w:r>
      <w:r w:rsidRPr="00444EA7">
        <w:rPr>
          <w:rtl/>
        </w:rPr>
        <w:t xml:space="preserve"> </w:t>
      </w:r>
      <w:r w:rsidRPr="00444EA7">
        <w:rPr>
          <w:rFonts w:hint="cs"/>
          <w:rtl/>
        </w:rPr>
        <w:t>שאברהם</w:t>
      </w:r>
      <w:r w:rsidRPr="00444EA7">
        <w:rPr>
          <w:rtl/>
        </w:rPr>
        <w:t xml:space="preserve"> </w:t>
      </w:r>
      <w:r w:rsidRPr="00444EA7">
        <w:rPr>
          <w:rFonts w:hint="cs"/>
          <w:rtl/>
        </w:rPr>
        <w:t>הוא</w:t>
      </w:r>
      <w:r w:rsidRPr="00444EA7">
        <w:rPr>
          <w:rtl/>
        </w:rPr>
        <w:t xml:space="preserve"> </w:t>
      </w:r>
      <w:r w:rsidRPr="00444EA7">
        <w:rPr>
          <w:rFonts w:hint="cs"/>
          <w:rtl/>
        </w:rPr>
        <w:t>אחד</w:t>
      </w:r>
      <w:r w:rsidRPr="00444EA7">
        <w:rPr>
          <w:rtl/>
        </w:rPr>
        <w:t xml:space="preserve">, </w:t>
      </w:r>
      <w:r w:rsidRPr="00444EA7">
        <w:rPr>
          <w:rFonts w:hint="cs"/>
          <w:rtl/>
        </w:rPr>
        <w:t>כך</w:t>
      </w:r>
      <w:r w:rsidR="00190024">
        <w:rPr>
          <w:rtl/>
        </w:rPr>
        <w:t xml:space="preserve"> ד' </w:t>
      </w:r>
      <w:r>
        <w:rPr>
          <w:rFonts w:hint="cs"/>
          <w:rtl/>
        </w:rPr>
        <w:t>מלכויות</w:t>
      </w:r>
      <w:r w:rsidRPr="00444EA7">
        <w:rPr>
          <w:rtl/>
        </w:rPr>
        <w:t xml:space="preserve"> </w:t>
      </w:r>
      <w:r w:rsidRPr="00444EA7">
        <w:rPr>
          <w:rFonts w:hint="cs"/>
          <w:rtl/>
        </w:rPr>
        <w:t>אלו</w:t>
      </w:r>
      <w:r w:rsidRPr="00444EA7">
        <w:rPr>
          <w:rtl/>
        </w:rPr>
        <w:t xml:space="preserve"> </w:t>
      </w:r>
      <w:r w:rsidRPr="00444EA7">
        <w:rPr>
          <w:rFonts w:hint="cs"/>
          <w:rtl/>
        </w:rPr>
        <w:t>הם</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אחד</w:t>
      </w:r>
      <w:r w:rsidRPr="00444EA7">
        <w:rPr>
          <w:rtl/>
        </w:rPr>
        <w:t xml:space="preserve">. </w:t>
      </w:r>
      <w:r w:rsidRPr="00444EA7">
        <w:rPr>
          <w:rFonts w:hint="cs"/>
          <w:rtl/>
        </w:rPr>
        <w:t>ולכך</w:t>
      </w:r>
      <w:r w:rsidRPr="00444EA7">
        <w:rPr>
          <w:rtl/>
        </w:rPr>
        <w:t xml:space="preserve"> </w:t>
      </w:r>
      <w:r w:rsidRPr="00444EA7">
        <w:rPr>
          <w:rFonts w:hint="cs"/>
          <w:rtl/>
        </w:rPr>
        <w:t>לא</w:t>
      </w:r>
      <w:r w:rsidRPr="00444EA7">
        <w:rPr>
          <w:rtl/>
        </w:rPr>
        <w:t xml:space="preserve"> </w:t>
      </w:r>
      <w:r w:rsidRPr="00444EA7">
        <w:rPr>
          <w:rFonts w:hint="cs"/>
          <w:rtl/>
        </w:rPr>
        <w:t>ישתעבד</w:t>
      </w:r>
      <w:r w:rsidRPr="00444EA7">
        <w:rPr>
          <w:rtl/>
        </w:rPr>
        <w:t xml:space="preserve"> </w:t>
      </w:r>
      <w:r w:rsidRPr="00444EA7">
        <w:rPr>
          <w:rFonts w:hint="cs"/>
          <w:rtl/>
        </w:rPr>
        <w:t>בהם</w:t>
      </w:r>
      <w:r w:rsidRPr="00444EA7">
        <w:rPr>
          <w:rtl/>
        </w:rPr>
        <w:t xml:space="preserve"> </w:t>
      </w:r>
      <w:r w:rsidRPr="00444EA7">
        <w:rPr>
          <w:rFonts w:hint="cs"/>
          <w:rtl/>
        </w:rPr>
        <w:t>כל</w:t>
      </w:r>
      <w:r w:rsidRPr="00444EA7">
        <w:rPr>
          <w:rtl/>
        </w:rPr>
        <w:t xml:space="preserve"> </w:t>
      </w:r>
      <w:r w:rsidRPr="00444EA7">
        <w:rPr>
          <w:rFonts w:hint="cs"/>
          <w:rtl/>
        </w:rPr>
        <w:t>אחד</w:t>
      </w:r>
      <w:r w:rsidRPr="00444EA7">
        <w:rPr>
          <w:rtl/>
        </w:rPr>
        <w:t xml:space="preserve"> </w:t>
      </w:r>
      <w:r w:rsidRPr="00444EA7">
        <w:rPr>
          <w:rFonts w:hint="cs"/>
          <w:rtl/>
        </w:rPr>
        <w:t>ואחד</w:t>
      </w:r>
      <w:r w:rsidRPr="00444EA7">
        <w:rPr>
          <w:rtl/>
        </w:rPr>
        <w:t xml:space="preserve">, </w:t>
      </w:r>
      <w:r w:rsidRPr="00444EA7">
        <w:rPr>
          <w:rFonts w:hint="cs"/>
          <w:rtl/>
        </w:rPr>
        <w:t>רק</w:t>
      </w:r>
      <w:r w:rsidR="00190024">
        <w:rPr>
          <w:rtl/>
        </w:rPr>
        <w:t xml:space="preserve"> ד' </w:t>
      </w:r>
      <w:r>
        <w:rPr>
          <w:rFonts w:hint="cs"/>
          <w:rtl/>
        </w:rPr>
        <w:t>מלכויות</w:t>
      </w:r>
      <w:r w:rsidRPr="00444EA7">
        <w:rPr>
          <w:rtl/>
        </w:rPr>
        <w:t xml:space="preserve"> </w:t>
      </w:r>
      <w:r w:rsidRPr="00444EA7">
        <w:rPr>
          <w:rFonts w:hint="cs"/>
          <w:rtl/>
        </w:rPr>
        <w:t>יחד</w:t>
      </w:r>
      <w:r w:rsidRPr="00444EA7">
        <w:rPr>
          <w:rtl/>
        </w:rPr>
        <w:t xml:space="preserve">, </w:t>
      </w:r>
      <w:r w:rsidRPr="00444EA7">
        <w:rPr>
          <w:rFonts w:hint="cs"/>
          <w:rtl/>
        </w:rPr>
        <w:t>כאילו</w:t>
      </w:r>
      <w:r w:rsidRPr="00444EA7">
        <w:rPr>
          <w:rtl/>
        </w:rPr>
        <w:t xml:space="preserve"> </w:t>
      </w:r>
      <w:r w:rsidRPr="00444EA7">
        <w:rPr>
          <w:rFonts w:hint="cs"/>
          <w:rtl/>
        </w:rPr>
        <w:t>היו</w:t>
      </w:r>
      <w:r w:rsidRPr="00444EA7">
        <w:rPr>
          <w:rtl/>
        </w:rPr>
        <w:t xml:space="preserve"> </w:t>
      </w:r>
      <w:r>
        <w:rPr>
          <w:rFonts w:hint="cs"/>
          <w:rtl/>
        </w:rPr>
        <w:t>כולם</w:t>
      </w:r>
      <w:r w:rsidRPr="00444EA7">
        <w:rPr>
          <w:rtl/>
        </w:rPr>
        <w:t xml:space="preserve"> </w:t>
      </w:r>
      <w:r w:rsidRPr="00444EA7">
        <w:rPr>
          <w:rFonts w:hint="cs"/>
          <w:rtl/>
        </w:rPr>
        <w:t>ביחד</w:t>
      </w:r>
      <w:r w:rsidRPr="00444EA7">
        <w:rPr>
          <w:rtl/>
        </w:rPr>
        <w:t xml:space="preserve"> </w:t>
      </w:r>
      <w:r w:rsidRPr="00444EA7">
        <w:rPr>
          <w:rFonts w:hint="cs"/>
          <w:rtl/>
        </w:rPr>
        <w:t>איש</w:t>
      </w:r>
      <w:r w:rsidRPr="00444EA7">
        <w:rPr>
          <w:rtl/>
        </w:rPr>
        <w:t xml:space="preserve"> </w:t>
      </w:r>
      <w:r w:rsidRPr="00444EA7">
        <w:rPr>
          <w:rFonts w:hint="cs"/>
          <w:rtl/>
        </w:rPr>
        <w:t>אחד</w:t>
      </w:r>
      <w:r w:rsidRPr="00444EA7">
        <w:rPr>
          <w:rtl/>
        </w:rPr>
        <w:t xml:space="preserve">. </w:t>
      </w:r>
      <w:r w:rsidRPr="00444EA7">
        <w:rPr>
          <w:rFonts w:hint="cs"/>
          <w:rtl/>
        </w:rPr>
        <w:t>והדברים</w:t>
      </w:r>
      <w:r w:rsidRPr="00444EA7">
        <w:rPr>
          <w:rtl/>
        </w:rPr>
        <w:t xml:space="preserve"> </w:t>
      </w:r>
      <w:r w:rsidRPr="00444EA7">
        <w:rPr>
          <w:rFonts w:hint="cs"/>
          <w:rtl/>
        </w:rPr>
        <w:t>האלו</w:t>
      </w:r>
      <w:r w:rsidRPr="00444EA7">
        <w:rPr>
          <w:rtl/>
        </w:rPr>
        <w:t xml:space="preserve"> </w:t>
      </w:r>
      <w:r w:rsidRPr="00444EA7">
        <w:rPr>
          <w:rFonts w:hint="cs"/>
          <w:rtl/>
        </w:rPr>
        <w:t>יש</w:t>
      </w:r>
      <w:r w:rsidRPr="00444EA7">
        <w:rPr>
          <w:rtl/>
        </w:rPr>
        <w:t xml:space="preserve"> </w:t>
      </w:r>
      <w:r w:rsidRPr="00444EA7">
        <w:rPr>
          <w:rFonts w:hint="cs"/>
          <w:rtl/>
        </w:rPr>
        <w:t>להבינם</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ובמדרש</w:t>
      </w:r>
      <w:r w:rsidRPr="00444EA7">
        <w:rPr>
          <w:rtl/>
        </w:rPr>
        <w:t xml:space="preserve"> (</w:t>
      </w:r>
      <w:r w:rsidRPr="00444EA7">
        <w:rPr>
          <w:rFonts w:hint="cs"/>
          <w:rtl/>
        </w:rPr>
        <w:t>ילקו</w:t>
      </w:r>
      <w:r w:rsidR="00DA5EB1">
        <w:rPr>
          <w:rFonts w:hint="cs"/>
          <w:rtl/>
        </w:rPr>
        <w:t>"</w:t>
      </w:r>
      <w:r w:rsidRPr="00444EA7">
        <w:rPr>
          <w:rFonts w:hint="cs"/>
          <w:rtl/>
        </w:rPr>
        <w:t>ש</w:t>
      </w:r>
      <w:r w:rsidRPr="00444EA7">
        <w:rPr>
          <w:rtl/>
        </w:rPr>
        <w:t xml:space="preserve"> </w:t>
      </w:r>
      <w:r w:rsidR="00DA5EB1">
        <w:rPr>
          <w:rFonts w:hint="cs"/>
          <w:rtl/>
        </w:rPr>
        <w:t>רמז</w:t>
      </w:r>
      <w:r w:rsidRPr="00444EA7">
        <w:rPr>
          <w:rtl/>
        </w:rPr>
        <w:t xml:space="preserve"> </w:t>
      </w:r>
      <w:r w:rsidRPr="00444EA7">
        <w:rPr>
          <w:rFonts w:hint="cs"/>
          <w:rtl/>
        </w:rPr>
        <w:t>תתמז</w:t>
      </w:r>
      <w:r w:rsidRPr="00444EA7">
        <w:rPr>
          <w:rtl/>
        </w:rPr>
        <w:t xml:space="preserve">), </w:t>
      </w:r>
      <w:r w:rsidRPr="00444EA7">
        <w:rPr>
          <w:rFonts w:hint="cs"/>
          <w:rtl/>
        </w:rPr>
        <w:t>יד</w:t>
      </w:r>
      <w:r w:rsidRPr="00444EA7">
        <w:rPr>
          <w:rtl/>
        </w:rPr>
        <w:t xml:space="preserve"> </w:t>
      </w:r>
      <w:r w:rsidRPr="00444EA7">
        <w:rPr>
          <w:rFonts w:hint="cs"/>
          <w:rtl/>
        </w:rPr>
        <w:t>ליד</w:t>
      </w:r>
      <w:r w:rsidRPr="00444EA7">
        <w:rPr>
          <w:rtl/>
        </w:rPr>
        <w:t xml:space="preserve"> </w:t>
      </w:r>
      <w:r w:rsidRPr="00444EA7">
        <w:rPr>
          <w:rFonts w:hint="cs"/>
          <w:rtl/>
        </w:rPr>
        <w:t>לא</w:t>
      </w:r>
      <w:r w:rsidRPr="00444EA7">
        <w:rPr>
          <w:rtl/>
        </w:rPr>
        <w:t xml:space="preserve"> </w:t>
      </w:r>
      <w:r w:rsidRPr="00444EA7">
        <w:rPr>
          <w:rFonts w:hint="cs"/>
          <w:rtl/>
        </w:rPr>
        <w:t>ינקה</w:t>
      </w:r>
      <w:r w:rsidRPr="00444EA7">
        <w:rPr>
          <w:rtl/>
        </w:rPr>
        <w:t xml:space="preserve"> </w:t>
      </w:r>
      <w:r w:rsidRPr="00444EA7">
        <w:rPr>
          <w:rFonts w:hint="cs"/>
          <w:rtl/>
        </w:rPr>
        <w:t>רע</w:t>
      </w:r>
      <w:r w:rsidRPr="00444EA7">
        <w:rPr>
          <w:rtl/>
        </w:rPr>
        <w:t xml:space="preserve"> (</w:t>
      </w:r>
      <w:r w:rsidRPr="00444EA7">
        <w:rPr>
          <w:rFonts w:hint="cs"/>
          <w:rtl/>
        </w:rPr>
        <w:t>משלי</w:t>
      </w:r>
      <w:r w:rsidRPr="00444EA7">
        <w:rPr>
          <w:rtl/>
        </w:rPr>
        <w:t xml:space="preserve"> </w:t>
      </w:r>
      <w:r w:rsidRPr="00444EA7">
        <w:rPr>
          <w:rFonts w:hint="cs"/>
          <w:rtl/>
        </w:rPr>
        <w:t>יא</w:t>
      </w:r>
      <w:r w:rsidRPr="00444EA7">
        <w:rPr>
          <w:rtl/>
        </w:rPr>
        <w:t xml:space="preserve">, </w:t>
      </w:r>
      <w:r w:rsidRPr="00444EA7">
        <w:rPr>
          <w:rFonts w:hint="cs"/>
          <w:rtl/>
        </w:rPr>
        <w:t>כא</w:t>
      </w:r>
      <w:r w:rsidRPr="00444EA7">
        <w:rPr>
          <w:rtl/>
        </w:rPr>
        <w:t xml:space="preserve">), </w:t>
      </w:r>
      <w:r w:rsidRPr="00444EA7">
        <w:rPr>
          <w:rFonts w:hint="cs"/>
          <w:rtl/>
        </w:rPr>
        <w:t>אמר</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לישראל</w:t>
      </w:r>
      <w:r w:rsidRPr="00444EA7">
        <w:rPr>
          <w:rtl/>
        </w:rPr>
        <w:t xml:space="preserve">, </w:t>
      </w:r>
      <w:r w:rsidRPr="00444EA7">
        <w:rPr>
          <w:rFonts w:hint="cs"/>
          <w:rtl/>
        </w:rPr>
        <w:t>לא</w:t>
      </w:r>
      <w:r w:rsidRPr="00444EA7">
        <w:rPr>
          <w:rtl/>
        </w:rPr>
        <w:t xml:space="preserve"> </w:t>
      </w:r>
      <w:r w:rsidRPr="00444EA7">
        <w:rPr>
          <w:rFonts w:hint="cs"/>
          <w:rtl/>
        </w:rPr>
        <w:t>תעשו</w:t>
      </w:r>
      <w:r w:rsidRPr="00444EA7">
        <w:rPr>
          <w:rtl/>
        </w:rPr>
        <w:t xml:space="preserve"> </w:t>
      </w:r>
      <w:r w:rsidRPr="00444EA7">
        <w:rPr>
          <w:rFonts w:hint="cs"/>
          <w:rtl/>
        </w:rPr>
        <w:t>את</w:t>
      </w:r>
      <w:r w:rsidRPr="00444EA7">
        <w:rPr>
          <w:rtl/>
        </w:rPr>
        <w:t xml:space="preserve"> </w:t>
      </w:r>
      <w:r w:rsidRPr="00444EA7">
        <w:rPr>
          <w:rFonts w:hint="cs"/>
          <w:rtl/>
        </w:rPr>
        <w:t>התורה</w:t>
      </w:r>
      <w:r w:rsidRPr="00444EA7">
        <w:rPr>
          <w:rtl/>
        </w:rPr>
        <w:t xml:space="preserve"> </w:t>
      </w:r>
      <w:r w:rsidRPr="00444EA7">
        <w:rPr>
          <w:rFonts w:hint="cs"/>
          <w:rtl/>
        </w:rPr>
        <w:t>על</w:t>
      </w:r>
      <w:r w:rsidRPr="00444EA7">
        <w:rPr>
          <w:rtl/>
        </w:rPr>
        <w:t xml:space="preserve"> </w:t>
      </w:r>
      <w:r w:rsidRPr="00444EA7">
        <w:rPr>
          <w:rFonts w:hint="cs"/>
          <w:rtl/>
        </w:rPr>
        <w:t>מנת</w:t>
      </w:r>
      <w:r w:rsidRPr="00444EA7">
        <w:rPr>
          <w:rtl/>
        </w:rPr>
        <w:t xml:space="preserve"> </w:t>
      </w:r>
      <w:r w:rsidRPr="00444EA7">
        <w:rPr>
          <w:rFonts w:hint="cs"/>
          <w:rtl/>
        </w:rPr>
        <w:t>לקבל</w:t>
      </w:r>
      <w:r w:rsidRPr="00444EA7">
        <w:rPr>
          <w:rtl/>
        </w:rPr>
        <w:t xml:space="preserve"> </w:t>
      </w:r>
      <w:r w:rsidRPr="00444EA7">
        <w:rPr>
          <w:rFonts w:hint="cs"/>
          <w:rtl/>
        </w:rPr>
        <w:t>שכר</w:t>
      </w:r>
      <w:r w:rsidRPr="00444EA7">
        <w:rPr>
          <w:rtl/>
        </w:rPr>
        <w:t xml:space="preserve"> </w:t>
      </w:r>
      <w:r w:rsidRPr="00444EA7">
        <w:rPr>
          <w:rFonts w:hint="cs"/>
          <w:rtl/>
        </w:rPr>
        <w:t>מיד</w:t>
      </w:r>
      <w:r w:rsidRPr="00444EA7">
        <w:rPr>
          <w:rtl/>
        </w:rPr>
        <w:t xml:space="preserve">, </w:t>
      </w:r>
      <w:r w:rsidRPr="00444EA7">
        <w:rPr>
          <w:rFonts w:hint="cs"/>
          <w:rtl/>
        </w:rPr>
        <w:t>כל</w:t>
      </w:r>
      <w:r w:rsidRPr="00444EA7">
        <w:rPr>
          <w:rtl/>
        </w:rPr>
        <w:t xml:space="preserve"> </w:t>
      </w:r>
      <w:r w:rsidRPr="00444EA7">
        <w:rPr>
          <w:rFonts w:hint="cs"/>
          <w:rtl/>
        </w:rPr>
        <w:t>מי</w:t>
      </w:r>
      <w:r w:rsidRPr="00444EA7">
        <w:rPr>
          <w:rtl/>
        </w:rPr>
        <w:t xml:space="preserve"> </w:t>
      </w:r>
      <w:r w:rsidRPr="00444EA7">
        <w:rPr>
          <w:rFonts w:hint="cs"/>
          <w:rtl/>
        </w:rPr>
        <w:t>שעושה</w:t>
      </w:r>
      <w:r w:rsidRPr="00444EA7">
        <w:rPr>
          <w:rtl/>
        </w:rPr>
        <w:t xml:space="preserve"> </w:t>
      </w:r>
      <w:r w:rsidRPr="00444EA7">
        <w:rPr>
          <w:rFonts w:hint="cs"/>
          <w:rtl/>
        </w:rPr>
        <w:t>כך</w:t>
      </w:r>
      <w:r w:rsidRPr="00444EA7">
        <w:rPr>
          <w:rtl/>
        </w:rPr>
        <w:t xml:space="preserve"> </w:t>
      </w:r>
      <w:r w:rsidRPr="00444EA7">
        <w:rPr>
          <w:rFonts w:hint="cs"/>
          <w:rtl/>
        </w:rPr>
        <w:t>נקרא</w:t>
      </w:r>
      <w:r w:rsidRPr="00444EA7">
        <w:rPr>
          <w:rtl/>
        </w:rPr>
        <w:t xml:space="preserve"> </w:t>
      </w:r>
      <w:r w:rsidRPr="00444EA7">
        <w:rPr>
          <w:rFonts w:hint="cs"/>
          <w:rtl/>
        </w:rPr>
        <w:t>רע</w:t>
      </w:r>
      <w:r w:rsidRPr="00444EA7">
        <w:rPr>
          <w:rtl/>
        </w:rPr>
        <w:t xml:space="preserve">, </w:t>
      </w:r>
      <w:r w:rsidRPr="00444EA7">
        <w:rPr>
          <w:rFonts w:hint="cs"/>
          <w:rtl/>
        </w:rPr>
        <w:t>ואינו</w:t>
      </w:r>
      <w:r w:rsidRPr="00444EA7">
        <w:rPr>
          <w:rtl/>
        </w:rPr>
        <w:t xml:space="preserve"> </w:t>
      </w:r>
      <w:r w:rsidRPr="00444EA7">
        <w:rPr>
          <w:rFonts w:hint="cs"/>
          <w:rtl/>
        </w:rPr>
        <w:t>מתנקה</w:t>
      </w:r>
      <w:r w:rsidRPr="00444EA7">
        <w:rPr>
          <w:rtl/>
        </w:rPr>
        <w:t xml:space="preserve">, </w:t>
      </w:r>
      <w:r w:rsidRPr="00444EA7">
        <w:rPr>
          <w:rFonts w:hint="cs"/>
          <w:rtl/>
        </w:rPr>
        <w:t>שלא</w:t>
      </w:r>
      <w:r w:rsidRPr="00444EA7">
        <w:rPr>
          <w:rtl/>
        </w:rPr>
        <w:t xml:space="preserve"> </w:t>
      </w:r>
      <w:r w:rsidRPr="00444EA7">
        <w:rPr>
          <w:rFonts w:hint="cs"/>
          <w:rtl/>
        </w:rPr>
        <w:t>הניח</w:t>
      </w:r>
      <w:r w:rsidRPr="00444EA7">
        <w:rPr>
          <w:rtl/>
        </w:rPr>
        <w:t xml:space="preserve"> </w:t>
      </w:r>
      <w:r w:rsidRPr="00444EA7">
        <w:rPr>
          <w:rFonts w:hint="cs"/>
          <w:rtl/>
        </w:rPr>
        <w:t>לבניו</w:t>
      </w:r>
      <w:r w:rsidRPr="00444EA7">
        <w:rPr>
          <w:rtl/>
        </w:rPr>
        <w:t xml:space="preserve"> </w:t>
      </w:r>
      <w:r w:rsidRPr="00444EA7">
        <w:rPr>
          <w:rFonts w:hint="cs"/>
          <w:rtl/>
        </w:rPr>
        <w:t>כלום</w:t>
      </w:r>
      <w:r w:rsidRPr="00444EA7">
        <w:rPr>
          <w:rtl/>
        </w:rPr>
        <w:t xml:space="preserve">. </w:t>
      </w:r>
      <w:r w:rsidRPr="00444EA7">
        <w:rPr>
          <w:rFonts w:hint="cs"/>
          <w:rtl/>
        </w:rPr>
        <w:t>שאילו</w:t>
      </w:r>
      <w:r w:rsidRPr="00444EA7">
        <w:rPr>
          <w:rtl/>
        </w:rPr>
        <w:t xml:space="preserve"> </w:t>
      </w:r>
      <w:r w:rsidRPr="00444EA7">
        <w:rPr>
          <w:rFonts w:hint="cs"/>
          <w:rtl/>
        </w:rPr>
        <w:t>בקש</w:t>
      </w:r>
      <w:r w:rsidRPr="00444EA7">
        <w:rPr>
          <w:rtl/>
        </w:rPr>
        <w:t xml:space="preserve"> </w:t>
      </w:r>
      <w:r w:rsidRPr="00444EA7">
        <w:rPr>
          <w:rFonts w:hint="cs"/>
          <w:rtl/>
        </w:rPr>
        <w:t>אברהם</w:t>
      </w:r>
      <w:r w:rsidRPr="00444EA7">
        <w:rPr>
          <w:rtl/>
        </w:rPr>
        <w:t xml:space="preserve"> </w:t>
      </w:r>
      <w:r w:rsidRPr="00444EA7">
        <w:rPr>
          <w:rFonts w:hint="cs"/>
          <w:rtl/>
        </w:rPr>
        <w:t>שכרן</w:t>
      </w:r>
      <w:r w:rsidRPr="00444EA7">
        <w:rPr>
          <w:rtl/>
        </w:rPr>
        <w:t xml:space="preserve"> </w:t>
      </w:r>
      <w:r w:rsidRPr="00444EA7">
        <w:rPr>
          <w:rFonts w:hint="cs"/>
          <w:rtl/>
        </w:rPr>
        <w:t>של</w:t>
      </w:r>
      <w:r w:rsidRPr="00444EA7">
        <w:rPr>
          <w:rtl/>
        </w:rPr>
        <w:t xml:space="preserve"> </w:t>
      </w:r>
      <w:r w:rsidRPr="00444EA7">
        <w:rPr>
          <w:rFonts w:hint="cs"/>
          <w:rtl/>
        </w:rPr>
        <w:t>מצות</w:t>
      </w:r>
      <w:r w:rsidRPr="00444EA7">
        <w:rPr>
          <w:rtl/>
        </w:rPr>
        <w:t xml:space="preserve"> </w:t>
      </w:r>
      <w:r w:rsidRPr="00444EA7">
        <w:rPr>
          <w:rFonts w:hint="cs"/>
          <w:rtl/>
        </w:rPr>
        <w:t>מיד</w:t>
      </w:r>
      <w:r w:rsidRPr="00444EA7">
        <w:rPr>
          <w:rtl/>
        </w:rPr>
        <w:t xml:space="preserve">, </w:t>
      </w:r>
      <w:r w:rsidRPr="00444EA7">
        <w:rPr>
          <w:rFonts w:hint="cs"/>
          <w:rtl/>
        </w:rPr>
        <w:t>האיך</w:t>
      </w:r>
      <w:r w:rsidRPr="00444EA7">
        <w:rPr>
          <w:rtl/>
        </w:rPr>
        <w:t xml:space="preserve"> </w:t>
      </w:r>
      <w:r w:rsidRPr="00444EA7">
        <w:rPr>
          <w:rFonts w:hint="cs"/>
          <w:rtl/>
        </w:rPr>
        <w:t>היה</w:t>
      </w:r>
      <w:r w:rsidRPr="00444EA7">
        <w:rPr>
          <w:rtl/>
        </w:rPr>
        <w:t xml:space="preserve"> </w:t>
      </w:r>
      <w:r w:rsidRPr="00444EA7">
        <w:rPr>
          <w:rFonts w:hint="cs"/>
          <w:rtl/>
        </w:rPr>
        <w:t>משה</w:t>
      </w:r>
      <w:r w:rsidRPr="00444EA7">
        <w:rPr>
          <w:rtl/>
        </w:rPr>
        <w:t xml:space="preserve"> </w:t>
      </w:r>
      <w:r w:rsidRPr="00444EA7">
        <w:rPr>
          <w:rFonts w:hint="cs"/>
          <w:rtl/>
        </w:rPr>
        <w:t>אומר</w:t>
      </w:r>
      <w:r w:rsidRPr="00444EA7">
        <w:rPr>
          <w:rtl/>
        </w:rPr>
        <w:t xml:space="preserve"> (</w:t>
      </w:r>
      <w:r w:rsidRPr="00444EA7">
        <w:rPr>
          <w:rFonts w:hint="cs"/>
          <w:rtl/>
        </w:rPr>
        <w:t>שמות</w:t>
      </w:r>
      <w:r w:rsidRPr="00444EA7">
        <w:rPr>
          <w:rtl/>
        </w:rPr>
        <w:t xml:space="preserve"> </w:t>
      </w:r>
      <w:r w:rsidRPr="00444EA7">
        <w:rPr>
          <w:rFonts w:hint="cs"/>
          <w:rtl/>
        </w:rPr>
        <w:t>לב</w:t>
      </w:r>
      <w:r w:rsidRPr="00444EA7">
        <w:rPr>
          <w:rtl/>
        </w:rPr>
        <w:t xml:space="preserve">, </w:t>
      </w:r>
      <w:r w:rsidRPr="00444EA7">
        <w:rPr>
          <w:rFonts w:hint="cs"/>
          <w:rtl/>
        </w:rPr>
        <w:t>יג</w:t>
      </w:r>
      <w:r w:rsidRPr="00444EA7">
        <w:rPr>
          <w:rtl/>
        </w:rPr>
        <w:t xml:space="preserve">) </w:t>
      </w:r>
      <w:r w:rsidRPr="00444EA7">
        <w:rPr>
          <w:rFonts w:hint="cs"/>
          <w:rtl/>
        </w:rPr>
        <w:t>זכור</w:t>
      </w:r>
      <w:r w:rsidRPr="00444EA7">
        <w:rPr>
          <w:rtl/>
        </w:rPr>
        <w:t xml:space="preserve"> </w:t>
      </w:r>
      <w:r w:rsidRPr="00444EA7">
        <w:rPr>
          <w:rFonts w:hint="cs"/>
          <w:rtl/>
        </w:rPr>
        <w:t>לאברהם</w:t>
      </w:r>
      <w:r w:rsidRPr="00444EA7">
        <w:rPr>
          <w:rtl/>
        </w:rPr>
        <w:t xml:space="preserve"> </w:t>
      </w:r>
      <w:r>
        <w:rPr>
          <w:rFonts w:hint="cs"/>
          <w:rtl/>
        </w:rPr>
        <w:t>וגו</w:t>
      </w:r>
      <w:r>
        <w:rPr>
          <w:rtl/>
        </w:rPr>
        <w:t>'</w:t>
      </w:r>
      <w:r w:rsidRPr="00444EA7">
        <w:rPr>
          <w:rtl/>
        </w:rPr>
        <w:t xml:space="preserve">. </w:t>
      </w:r>
      <w:r w:rsidRPr="00444EA7">
        <w:rPr>
          <w:rFonts w:hint="cs"/>
          <w:rtl/>
        </w:rPr>
        <w:t>וכן</w:t>
      </w:r>
      <w:r w:rsidRPr="00444EA7">
        <w:rPr>
          <w:rtl/>
        </w:rPr>
        <w:t xml:space="preserve"> </w:t>
      </w:r>
      <w:r w:rsidRPr="00444EA7">
        <w:rPr>
          <w:rFonts w:hint="cs"/>
          <w:rtl/>
        </w:rPr>
        <w:t>אליהו</w:t>
      </w:r>
      <w:r w:rsidRPr="00444EA7">
        <w:rPr>
          <w:rtl/>
        </w:rPr>
        <w:t xml:space="preserve"> </w:t>
      </w:r>
      <w:r w:rsidRPr="00444EA7">
        <w:rPr>
          <w:rFonts w:hint="cs"/>
          <w:rtl/>
        </w:rPr>
        <w:t>אמר</w:t>
      </w:r>
      <w:r w:rsidRPr="00444EA7">
        <w:rPr>
          <w:rtl/>
        </w:rPr>
        <w:t xml:space="preserve"> (</w:t>
      </w:r>
      <w:r w:rsidRPr="00444EA7">
        <w:rPr>
          <w:rFonts w:hint="cs"/>
          <w:rtl/>
        </w:rPr>
        <w:t>מא</w:t>
      </w:r>
      <w:r w:rsidRPr="00444EA7">
        <w:rPr>
          <w:rtl/>
        </w:rPr>
        <w:t xml:space="preserve"> </w:t>
      </w:r>
      <w:r w:rsidRPr="00444EA7">
        <w:rPr>
          <w:rFonts w:hint="cs"/>
          <w:rtl/>
        </w:rPr>
        <w:t>יח</w:t>
      </w:r>
      <w:r w:rsidRPr="00444EA7">
        <w:rPr>
          <w:rtl/>
        </w:rPr>
        <w:t xml:space="preserve">, </w:t>
      </w:r>
      <w:r w:rsidRPr="00444EA7">
        <w:rPr>
          <w:rFonts w:hint="cs"/>
          <w:rtl/>
        </w:rPr>
        <w:t>לו</w:t>
      </w:r>
      <w:r w:rsidRPr="00444EA7">
        <w:rPr>
          <w:rtl/>
        </w:rPr>
        <w:t>)</w:t>
      </w:r>
      <w:r>
        <w:rPr>
          <w:rtl/>
        </w:rPr>
        <w:t xml:space="preserve"> ה' </w:t>
      </w:r>
      <w:r>
        <w:rPr>
          <w:rFonts w:hint="cs"/>
          <w:rtl/>
        </w:rPr>
        <w:t>אלוהי</w:t>
      </w:r>
      <w:r w:rsidRPr="00444EA7">
        <w:rPr>
          <w:rtl/>
        </w:rPr>
        <w:t xml:space="preserve"> </w:t>
      </w:r>
      <w:r w:rsidRPr="00444EA7">
        <w:rPr>
          <w:rFonts w:hint="cs"/>
          <w:rtl/>
        </w:rPr>
        <w:t>אברהם</w:t>
      </w:r>
      <w:r w:rsidRPr="00444EA7">
        <w:rPr>
          <w:rtl/>
        </w:rPr>
        <w:t xml:space="preserve"> </w:t>
      </w:r>
      <w:r w:rsidRPr="00444EA7">
        <w:rPr>
          <w:rFonts w:hint="cs"/>
          <w:rtl/>
        </w:rPr>
        <w:t>יצחק</w:t>
      </w:r>
      <w:r w:rsidRPr="00444EA7">
        <w:rPr>
          <w:rtl/>
        </w:rPr>
        <w:t xml:space="preserve"> </w:t>
      </w:r>
      <w:r w:rsidRPr="00444EA7">
        <w:rPr>
          <w:rFonts w:hint="cs"/>
          <w:rtl/>
        </w:rPr>
        <w:t>וישראל</w:t>
      </w:r>
      <w:r w:rsidRPr="00444EA7">
        <w:rPr>
          <w:rtl/>
        </w:rPr>
        <w:t xml:space="preserve"> </w:t>
      </w:r>
      <w:r w:rsidRPr="00444EA7">
        <w:rPr>
          <w:rFonts w:hint="cs"/>
          <w:rtl/>
        </w:rPr>
        <w:t>היום</w:t>
      </w:r>
      <w:r w:rsidRPr="00444EA7">
        <w:rPr>
          <w:rtl/>
        </w:rPr>
        <w:t xml:space="preserve"> </w:t>
      </w:r>
      <w:r w:rsidRPr="00444EA7">
        <w:rPr>
          <w:rFonts w:hint="cs"/>
          <w:rtl/>
        </w:rPr>
        <w:t>יודע</w:t>
      </w:r>
      <w:r w:rsidRPr="00444EA7">
        <w:rPr>
          <w:rtl/>
        </w:rPr>
        <w:t xml:space="preserve">, </w:t>
      </w:r>
      <w:r w:rsidRPr="00444EA7">
        <w:rPr>
          <w:rFonts w:hint="cs"/>
          <w:rtl/>
        </w:rPr>
        <w:t>ואני</w:t>
      </w:r>
      <w:r w:rsidRPr="00444EA7">
        <w:rPr>
          <w:rtl/>
        </w:rPr>
        <w:t xml:space="preserve"> </w:t>
      </w:r>
      <w:r w:rsidRPr="00444EA7">
        <w:rPr>
          <w:rFonts w:hint="cs"/>
          <w:rtl/>
        </w:rPr>
        <w:t>נזכר</w:t>
      </w:r>
      <w:r w:rsidRPr="00444EA7">
        <w:rPr>
          <w:rtl/>
        </w:rPr>
        <w:t xml:space="preserve"> </w:t>
      </w:r>
      <w:r w:rsidRPr="00444EA7">
        <w:rPr>
          <w:rFonts w:hint="cs"/>
          <w:rtl/>
        </w:rPr>
        <w:t>להם</w:t>
      </w:r>
      <w:r w:rsidRPr="00444EA7">
        <w:rPr>
          <w:rtl/>
        </w:rPr>
        <w:t xml:space="preserve">. </w:t>
      </w:r>
      <w:r w:rsidRPr="00444EA7">
        <w:rPr>
          <w:rFonts w:hint="cs"/>
          <w:rtl/>
        </w:rPr>
        <w:t>אבל</w:t>
      </w:r>
      <w:r w:rsidRPr="00444EA7">
        <w:rPr>
          <w:rtl/>
        </w:rPr>
        <w:t xml:space="preserve"> </w:t>
      </w:r>
      <w:r w:rsidRPr="00444EA7">
        <w:rPr>
          <w:rFonts w:hint="cs"/>
          <w:rtl/>
        </w:rPr>
        <w:t>אם</w:t>
      </w:r>
      <w:r w:rsidRPr="00444EA7">
        <w:rPr>
          <w:rtl/>
        </w:rPr>
        <w:t xml:space="preserve"> </w:t>
      </w:r>
      <w:r w:rsidRPr="00444EA7">
        <w:rPr>
          <w:rFonts w:hint="cs"/>
          <w:rtl/>
        </w:rPr>
        <w:t>עשה</w:t>
      </w:r>
      <w:r w:rsidRPr="00444EA7">
        <w:rPr>
          <w:rtl/>
        </w:rPr>
        <w:t xml:space="preserve"> </w:t>
      </w:r>
      <w:r w:rsidRPr="00444EA7">
        <w:rPr>
          <w:rFonts w:hint="cs"/>
          <w:rtl/>
        </w:rPr>
        <w:t>גוי</w:t>
      </w:r>
      <w:r w:rsidRPr="00444EA7">
        <w:rPr>
          <w:rtl/>
        </w:rPr>
        <w:t xml:space="preserve"> </w:t>
      </w:r>
      <w:r>
        <w:rPr>
          <w:rFonts w:hint="cs"/>
          <w:rtl/>
        </w:rPr>
        <w:t>מצווה</w:t>
      </w:r>
      <w:r w:rsidRPr="00444EA7">
        <w:rPr>
          <w:rtl/>
        </w:rPr>
        <w:t xml:space="preserve">, </w:t>
      </w:r>
      <w:r w:rsidRPr="00444EA7">
        <w:rPr>
          <w:rFonts w:hint="cs"/>
          <w:rtl/>
        </w:rPr>
        <w:t>מיד</w:t>
      </w:r>
      <w:r w:rsidRPr="00444EA7">
        <w:rPr>
          <w:rtl/>
        </w:rPr>
        <w:t xml:space="preserve"> </w:t>
      </w:r>
      <w:r w:rsidRPr="00444EA7">
        <w:rPr>
          <w:rFonts w:hint="cs"/>
          <w:rtl/>
        </w:rPr>
        <w:t>ליד</w:t>
      </w:r>
      <w:r w:rsidRPr="00444EA7">
        <w:rPr>
          <w:rtl/>
        </w:rPr>
        <w:t xml:space="preserve"> </w:t>
      </w:r>
      <w:r w:rsidRPr="00444EA7">
        <w:rPr>
          <w:rFonts w:hint="cs"/>
          <w:rtl/>
        </w:rPr>
        <w:t>אני</w:t>
      </w:r>
      <w:r w:rsidRPr="00444EA7">
        <w:rPr>
          <w:rtl/>
        </w:rPr>
        <w:t xml:space="preserve"> </w:t>
      </w:r>
      <w:r w:rsidRPr="00444EA7">
        <w:rPr>
          <w:rFonts w:hint="cs"/>
          <w:rtl/>
        </w:rPr>
        <w:t>נותן</w:t>
      </w:r>
      <w:r w:rsidRPr="00444EA7">
        <w:rPr>
          <w:rtl/>
        </w:rPr>
        <w:t xml:space="preserve"> </w:t>
      </w:r>
      <w:r w:rsidRPr="00444EA7">
        <w:rPr>
          <w:rFonts w:hint="cs"/>
          <w:rtl/>
        </w:rPr>
        <w:t>שכרו</w:t>
      </w:r>
      <w:r w:rsidRPr="00444EA7">
        <w:rPr>
          <w:rtl/>
        </w:rPr>
        <w:t xml:space="preserve">, </w:t>
      </w:r>
      <w:r w:rsidRPr="00444EA7">
        <w:rPr>
          <w:rFonts w:hint="cs"/>
          <w:rtl/>
        </w:rPr>
        <w:t>שנאמר</w:t>
      </w:r>
      <w:r w:rsidRPr="00444EA7">
        <w:rPr>
          <w:rtl/>
        </w:rPr>
        <w:t xml:space="preserve"> (</w:t>
      </w:r>
      <w:r w:rsidRPr="00444EA7">
        <w:rPr>
          <w:rFonts w:hint="cs"/>
          <w:rtl/>
        </w:rPr>
        <w:t>דברים</w:t>
      </w:r>
      <w:r w:rsidRPr="00444EA7">
        <w:rPr>
          <w:rtl/>
        </w:rPr>
        <w:t xml:space="preserve"> </w:t>
      </w:r>
      <w:r w:rsidRPr="00444EA7">
        <w:rPr>
          <w:rFonts w:hint="cs"/>
          <w:rtl/>
        </w:rPr>
        <w:t>ז</w:t>
      </w:r>
      <w:r w:rsidRPr="00444EA7">
        <w:rPr>
          <w:rtl/>
        </w:rPr>
        <w:t xml:space="preserve">, </w:t>
      </w:r>
      <w:r w:rsidRPr="00444EA7">
        <w:rPr>
          <w:rFonts w:hint="cs"/>
          <w:rtl/>
        </w:rPr>
        <w:t>י</w:t>
      </w:r>
      <w:r w:rsidRPr="00444EA7">
        <w:rPr>
          <w:rtl/>
        </w:rPr>
        <w:t xml:space="preserve">) </w:t>
      </w:r>
      <w:r w:rsidRPr="00444EA7">
        <w:rPr>
          <w:rFonts w:hint="cs"/>
          <w:rtl/>
        </w:rPr>
        <w:t>ומשלם</w:t>
      </w:r>
      <w:r w:rsidRPr="00444EA7">
        <w:rPr>
          <w:rtl/>
        </w:rPr>
        <w:t xml:space="preserve"> </w:t>
      </w:r>
      <w:r w:rsidRPr="00444EA7">
        <w:rPr>
          <w:rFonts w:hint="cs"/>
          <w:rtl/>
        </w:rPr>
        <w:t>לשונאיו</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ואין</w:t>
      </w:r>
      <w:r w:rsidRPr="00444EA7">
        <w:rPr>
          <w:rtl/>
        </w:rPr>
        <w:t xml:space="preserve"> </w:t>
      </w:r>
      <w:r w:rsidRPr="00444EA7">
        <w:rPr>
          <w:rFonts w:hint="cs"/>
          <w:rtl/>
        </w:rPr>
        <w:t>בידו</w:t>
      </w:r>
      <w:r w:rsidRPr="00444EA7">
        <w:rPr>
          <w:rtl/>
        </w:rPr>
        <w:t xml:space="preserve"> </w:t>
      </w:r>
      <w:r w:rsidRPr="00444EA7">
        <w:rPr>
          <w:rFonts w:hint="cs"/>
          <w:rtl/>
        </w:rPr>
        <w:t>לעולם</w:t>
      </w:r>
      <w:r w:rsidRPr="00444EA7">
        <w:rPr>
          <w:rtl/>
        </w:rPr>
        <w:t xml:space="preserve"> </w:t>
      </w:r>
      <w:r w:rsidRPr="00444EA7">
        <w:rPr>
          <w:rFonts w:hint="cs"/>
          <w:rtl/>
        </w:rPr>
        <w:t>הבא</w:t>
      </w:r>
      <w:r w:rsidRPr="00444EA7">
        <w:rPr>
          <w:rtl/>
        </w:rPr>
        <w:t xml:space="preserve">. </w:t>
      </w:r>
      <w:r w:rsidRPr="00444EA7">
        <w:rPr>
          <w:rFonts w:hint="cs"/>
          <w:rtl/>
        </w:rPr>
        <w:t>מהו</w:t>
      </w:r>
      <w:r w:rsidRPr="00444EA7">
        <w:rPr>
          <w:rtl/>
        </w:rPr>
        <w:t xml:space="preserve"> </w:t>
      </w:r>
      <w:r w:rsidRPr="00444EA7">
        <w:rPr>
          <w:rFonts w:hint="cs"/>
          <w:rtl/>
        </w:rPr>
        <w:t>לא</w:t>
      </w:r>
      <w:r w:rsidRPr="00444EA7">
        <w:rPr>
          <w:rtl/>
        </w:rPr>
        <w:t xml:space="preserve"> </w:t>
      </w:r>
      <w:r w:rsidRPr="00444EA7">
        <w:rPr>
          <w:rFonts w:hint="cs"/>
          <w:rtl/>
        </w:rPr>
        <w:t>יאחר</w:t>
      </w:r>
      <w:r w:rsidRPr="00444EA7">
        <w:rPr>
          <w:rtl/>
        </w:rPr>
        <w:t xml:space="preserve"> </w:t>
      </w:r>
      <w:r w:rsidRPr="00444EA7">
        <w:rPr>
          <w:rFonts w:hint="cs"/>
          <w:rtl/>
        </w:rPr>
        <w:t>לשונאו</w:t>
      </w:r>
      <w:r w:rsidRPr="00444EA7">
        <w:rPr>
          <w:rtl/>
        </w:rPr>
        <w:t xml:space="preserve">, </w:t>
      </w:r>
      <w:r w:rsidRPr="00444EA7">
        <w:rPr>
          <w:rFonts w:hint="cs"/>
          <w:rtl/>
        </w:rPr>
        <w:t>אינו</w:t>
      </w:r>
      <w:r w:rsidRPr="00444EA7">
        <w:rPr>
          <w:rtl/>
        </w:rPr>
        <w:t xml:space="preserve"> </w:t>
      </w:r>
      <w:r w:rsidRPr="00444EA7">
        <w:rPr>
          <w:rFonts w:hint="cs"/>
          <w:rtl/>
        </w:rPr>
        <w:t>נותן</w:t>
      </w:r>
      <w:r w:rsidRPr="00444EA7">
        <w:rPr>
          <w:rtl/>
        </w:rPr>
        <w:t xml:space="preserve"> </w:t>
      </w:r>
      <w:r w:rsidRPr="00444EA7">
        <w:rPr>
          <w:rFonts w:hint="cs"/>
          <w:rtl/>
        </w:rPr>
        <w:t>שכר</w:t>
      </w:r>
      <w:r w:rsidRPr="00444EA7">
        <w:rPr>
          <w:rtl/>
        </w:rPr>
        <w:t xml:space="preserve"> </w:t>
      </w:r>
      <w:r w:rsidRPr="00444EA7">
        <w:rPr>
          <w:rFonts w:hint="cs"/>
          <w:rtl/>
        </w:rPr>
        <w:t>לשונאיו</w:t>
      </w:r>
      <w:r w:rsidRPr="00444EA7">
        <w:rPr>
          <w:rtl/>
        </w:rPr>
        <w:t xml:space="preserve"> </w:t>
      </w:r>
      <w:r w:rsidRPr="00444EA7">
        <w:rPr>
          <w:rFonts w:hint="cs"/>
          <w:rtl/>
        </w:rPr>
        <w:t>ממה</w:t>
      </w:r>
      <w:r w:rsidRPr="00444EA7">
        <w:rPr>
          <w:rtl/>
        </w:rPr>
        <w:t xml:space="preserve"> </w:t>
      </w:r>
      <w:r w:rsidRPr="00444EA7">
        <w:rPr>
          <w:rFonts w:hint="cs"/>
          <w:rtl/>
        </w:rPr>
        <w:t>שלאחריו</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lastRenderedPageBreak/>
        <w:t>פירוש</w:t>
      </w:r>
      <w:r w:rsidRPr="00444EA7">
        <w:rPr>
          <w:rtl/>
        </w:rPr>
        <w:t xml:space="preserve"> </w:t>
      </w:r>
      <w:r w:rsidRPr="00444EA7">
        <w:rPr>
          <w:rFonts w:hint="cs"/>
          <w:rtl/>
        </w:rPr>
        <w:t>זה</w:t>
      </w:r>
      <w:r w:rsidRPr="00444EA7">
        <w:rPr>
          <w:rtl/>
        </w:rPr>
        <w:t xml:space="preserve"> </w:t>
      </w:r>
      <w:r w:rsidRPr="00444EA7">
        <w:rPr>
          <w:rFonts w:hint="cs"/>
          <w:rtl/>
        </w:rPr>
        <w:t>כמו</w:t>
      </w:r>
      <w:r w:rsidRPr="00444EA7">
        <w:rPr>
          <w:rtl/>
        </w:rPr>
        <w:t xml:space="preserve"> </w:t>
      </w:r>
      <w:r w:rsidRPr="00444EA7">
        <w:rPr>
          <w:rFonts w:hint="cs"/>
          <w:rtl/>
        </w:rPr>
        <w:t>שבארנו</w:t>
      </w:r>
      <w:r w:rsidRPr="00444EA7">
        <w:rPr>
          <w:rtl/>
        </w:rPr>
        <w:t xml:space="preserve"> </w:t>
      </w:r>
      <w:r w:rsidRPr="00444EA7">
        <w:rPr>
          <w:rFonts w:hint="cs"/>
          <w:rtl/>
        </w:rPr>
        <w:t>במקום</w:t>
      </w:r>
      <w:r w:rsidRPr="00444EA7">
        <w:rPr>
          <w:rtl/>
        </w:rPr>
        <w:t xml:space="preserve"> </w:t>
      </w:r>
      <w:r w:rsidRPr="00444EA7">
        <w:rPr>
          <w:rFonts w:hint="cs"/>
          <w:rtl/>
        </w:rPr>
        <w:t>אחר</w:t>
      </w:r>
      <w:r w:rsidRPr="00444EA7">
        <w:rPr>
          <w:rtl/>
        </w:rPr>
        <w:t xml:space="preserve">, </w:t>
      </w:r>
      <w:r w:rsidRPr="00444EA7">
        <w:rPr>
          <w:rFonts w:hint="cs"/>
          <w:rtl/>
        </w:rPr>
        <w:t>כי</w:t>
      </w:r>
      <w:r w:rsidRPr="00444EA7">
        <w:rPr>
          <w:rtl/>
        </w:rPr>
        <w:t xml:space="preserve"> </w:t>
      </w:r>
      <w:r w:rsidRPr="00444EA7">
        <w:rPr>
          <w:rFonts w:hint="cs"/>
          <w:rtl/>
        </w:rPr>
        <w:t>התשלומין</w:t>
      </w:r>
      <w:r w:rsidRPr="00444EA7">
        <w:rPr>
          <w:rtl/>
        </w:rPr>
        <w:t xml:space="preserve"> </w:t>
      </w:r>
      <w:r w:rsidRPr="00444EA7">
        <w:rPr>
          <w:rFonts w:hint="cs"/>
          <w:rtl/>
        </w:rPr>
        <w:t>הם</w:t>
      </w:r>
      <w:r w:rsidRPr="00444EA7">
        <w:rPr>
          <w:rtl/>
        </w:rPr>
        <w:t xml:space="preserve"> </w:t>
      </w:r>
      <w:r w:rsidRPr="00444EA7">
        <w:rPr>
          <w:rFonts w:hint="cs"/>
          <w:rtl/>
        </w:rPr>
        <w:t>בסוף</w:t>
      </w:r>
      <w:r w:rsidRPr="00444EA7">
        <w:rPr>
          <w:rtl/>
        </w:rPr>
        <w:t xml:space="preserve"> </w:t>
      </w:r>
      <w:r w:rsidRPr="00444EA7">
        <w:rPr>
          <w:rFonts w:hint="cs"/>
          <w:rtl/>
        </w:rPr>
        <w:t>ובהשלמה</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אמרו</w:t>
      </w:r>
      <w:r>
        <w:rPr>
          <w:rtl/>
        </w:rPr>
        <w:t xml:space="preserve"> ז"ל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באמרם</w:t>
      </w:r>
      <w:r w:rsidRPr="00444EA7">
        <w:rPr>
          <w:rtl/>
        </w:rPr>
        <w:t xml:space="preserve"> (</w:t>
      </w:r>
      <w:r w:rsidRPr="00444EA7">
        <w:rPr>
          <w:rFonts w:hint="cs"/>
          <w:rtl/>
        </w:rPr>
        <w:t>ב</w:t>
      </w:r>
      <w:r w:rsidR="00247A18">
        <w:rPr>
          <w:rFonts w:hint="cs"/>
          <w:rtl/>
        </w:rPr>
        <w:t>"</w:t>
      </w:r>
      <w:r w:rsidRPr="00444EA7">
        <w:rPr>
          <w:rFonts w:hint="cs"/>
          <w:rtl/>
        </w:rPr>
        <w:t>מ</w:t>
      </w:r>
      <w:r w:rsidRPr="00444EA7">
        <w:rPr>
          <w:rtl/>
        </w:rPr>
        <w:t xml:space="preserve"> </w:t>
      </w:r>
      <w:r w:rsidRPr="00444EA7">
        <w:rPr>
          <w:rFonts w:hint="cs"/>
          <w:rtl/>
        </w:rPr>
        <w:t>סה</w:t>
      </w:r>
      <w:r w:rsidRPr="00444EA7">
        <w:rPr>
          <w:rtl/>
        </w:rPr>
        <w:t xml:space="preserve"> </w:t>
      </w:r>
      <w:r w:rsidRPr="00444EA7">
        <w:rPr>
          <w:rFonts w:hint="cs"/>
          <w:rtl/>
        </w:rPr>
        <w:t>א</w:t>
      </w:r>
      <w:r w:rsidRPr="00444EA7">
        <w:rPr>
          <w:rtl/>
        </w:rPr>
        <w:t xml:space="preserve">) </w:t>
      </w:r>
      <w:r w:rsidRPr="00444EA7">
        <w:rPr>
          <w:rFonts w:hint="cs"/>
          <w:rtl/>
        </w:rPr>
        <w:t>אין</w:t>
      </w:r>
      <w:r w:rsidRPr="00444EA7">
        <w:rPr>
          <w:rtl/>
        </w:rPr>
        <w:t xml:space="preserve"> </w:t>
      </w:r>
      <w:r w:rsidRPr="00444EA7">
        <w:rPr>
          <w:rFonts w:hint="cs"/>
          <w:rtl/>
        </w:rPr>
        <w:t>שכירות</w:t>
      </w:r>
      <w:r w:rsidRPr="00444EA7">
        <w:rPr>
          <w:rtl/>
        </w:rPr>
        <w:t xml:space="preserve"> </w:t>
      </w:r>
      <w:r w:rsidRPr="00444EA7">
        <w:rPr>
          <w:rFonts w:hint="cs"/>
          <w:rtl/>
        </w:rPr>
        <w:t>משתלמת</w:t>
      </w:r>
      <w:r w:rsidRPr="00444EA7">
        <w:rPr>
          <w:rtl/>
        </w:rPr>
        <w:t xml:space="preserve"> </w:t>
      </w:r>
      <w:r w:rsidRPr="00444EA7">
        <w:rPr>
          <w:rFonts w:hint="cs"/>
          <w:rtl/>
        </w:rPr>
        <w:t>אלא</w:t>
      </w:r>
      <w:r w:rsidRPr="00444EA7">
        <w:rPr>
          <w:rtl/>
        </w:rPr>
        <w:t xml:space="preserve"> </w:t>
      </w:r>
      <w:r w:rsidRPr="00444EA7">
        <w:rPr>
          <w:rFonts w:hint="cs"/>
          <w:rtl/>
        </w:rPr>
        <w:t>בסוף</w:t>
      </w:r>
      <w:r w:rsidRPr="00444EA7">
        <w:rPr>
          <w:rtl/>
        </w:rPr>
        <w:t xml:space="preserve">. </w:t>
      </w:r>
      <w:r w:rsidRPr="00444EA7">
        <w:rPr>
          <w:rFonts w:hint="cs"/>
          <w:rtl/>
        </w:rPr>
        <w:t>וכמו</w:t>
      </w:r>
      <w:r w:rsidRPr="00444EA7">
        <w:rPr>
          <w:rtl/>
        </w:rPr>
        <w:t xml:space="preserve"> </w:t>
      </w:r>
      <w:r w:rsidRPr="00444EA7">
        <w:rPr>
          <w:rFonts w:hint="cs"/>
          <w:rtl/>
        </w:rPr>
        <w:t>שהוא</w:t>
      </w:r>
      <w:r w:rsidRPr="00444EA7">
        <w:rPr>
          <w:rtl/>
        </w:rPr>
        <w:t xml:space="preserve"> </w:t>
      </w:r>
      <w:r w:rsidRPr="00444EA7">
        <w:rPr>
          <w:rFonts w:hint="cs"/>
          <w:rtl/>
        </w:rPr>
        <w:t>מורה</w:t>
      </w:r>
      <w:r w:rsidRPr="00444EA7">
        <w:rPr>
          <w:rtl/>
        </w:rPr>
        <w:t xml:space="preserve"> </w:t>
      </w:r>
      <w:r w:rsidRPr="00444EA7">
        <w:rPr>
          <w:rFonts w:hint="cs"/>
          <w:rtl/>
        </w:rPr>
        <w:t>הלשון</w:t>
      </w:r>
      <w:r w:rsidRPr="00444EA7">
        <w:rPr>
          <w:rtl/>
        </w:rPr>
        <w:t xml:space="preserve"> </w:t>
      </w:r>
      <w:r w:rsidRPr="00444EA7">
        <w:rPr>
          <w:rFonts w:hint="cs"/>
          <w:rtl/>
        </w:rPr>
        <w:t>שנקרא</w:t>
      </w:r>
      <w:r w:rsidRPr="00444EA7">
        <w:rPr>
          <w:rtl/>
        </w:rPr>
        <w:t xml:space="preserve"> </w:t>
      </w:r>
      <w:r w:rsidRPr="00444EA7">
        <w:rPr>
          <w:rFonts w:hint="cs"/>
          <w:rtl/>
        </w:rPr>
        <w:t>תשלומין</w:t>
      </w:r>
      <w:r w:rsidRPr="00444EA7">
        <w:rPr>
          <w:rtl/>
        </w:rPr>
        <w:t xml:space="preserve"> </w:t>
      </w:r>
      <w:r w:rsidRPr="00444EA7">
        <w:rPr>
          <w:rFonts w:hint="cs"/>
          <w:rtl/>
        </w:rPr>
        <w:t>מלשון</w:t>
      </w:r>
      <w:r w:rsidRPr="00444EA7">
        <w:rPr>
          <w:rtl/>
        </w:rPr>
        <w:t xml:space="preserve"> </w:t>
      </w:r>
      <w:r w:rsidRPr="00444EA7">
        <w:rPr>
          <w:rFonts w:hint="cs"/>
          <w:rtl/>
        </w:rPr>
        <w:t>שלם</w:t>
      </w:r>
      <w:r w:rsidRPr="00444EA7">
        <w:rPr>
          <w:rtl/>
        </w:rPr>
        <w:t xml:space="preserve">, </w:t>
      </w:r>
      <w:r w:rsidRPr="00444EA7">
        <w:rPr>
          <w:rFonts w:hint="cs"/>
          <w:rtl/>
        </w:rPr>
        <w:t>כאשר</w:t>
      </w:r>
      <w:r w:rsidRPr="00444EA7">
        <w:rPr>
          <w:rtl/>
        </w:rPr>
        <w:t xml:space="preserve"> </w:t>
      </w:r>
      <w:r w:rsidRPr="00444EA7">
        <w:rPr>
          <w:rFonts w:hint="cs"/>
          <w:rtl/>
        </w:rPr>
        <w:t>נשלם</w:t>
      </w:r>
      <w:r w:rsidRPr="00444EA7">
        <w:rPr>
          <w:rtl/>
        </w:rPr>
        <w:t xml:space="preserve"> </w:t>
      </w:r>
      <w:r w:rsidRPr="00444EA7">
        <w:rPr>
          <w:rFonts w:hint="cs"/>
          <w:rtl/>
        </w:rPr>
        <w:t>הדבר</w:t>
      </w:r>
      <w:r w:rsidRPr="00444EA7">
        <w:rPr>
          <w:rtl/>
        </w:rPr>
        <w:t xml:space="preserve"> </w:t>
      </w:r>
      <w:r w:rsidRPr="00444EA7">
        <w:rPr>
          <w:rFonts w:hint="cs"/>
          <w:rtl/>
        </w:rPr>
        <w:t>אז</w:t>
      </w:r>
      <w:r w:rsidRPr="00444EA7">
        <w:rPr>
          <w:rtl/>
        </w:rPr>
        <w:t xml:space="preserve"> </w:t>
      </w:r>
      <w:r w:rsidRPr="00444EA7">
        <w:rPr>
          <w:rFonts w:hint="cs"/>
          <w:rtl/>
        </w:rPr>
        <w:t>כאן</w:t>
      </w:r>
      <w:r w:rsidRPr="00444EA7">
        <w:rPr>
          <w:rtl/>
        </w:rPr>
        <w:t xml:space="preserve"> </w:t>
      </w:r>
      <w:r w:rsidRPr="00444EA7">
        <w:rPr>
          <w:rFonts w:hint="cs"/>
          <w:rtl/>
        </w:rPr>
        <w:t>השכר</w:t>
      </w:r>
      <w:r w:rsidRPr="00444EA7">
        <w:rPr>
          <w:rtl/>
        </w:rPr>
        <w:t xml:space="preserve">. </w:t>
      </w:r>
      <w:r w:rsidRPr="00444EA7">
        <w:rPr>
          <w:rFonts w:hint="cs"/>
          <w:rtl/>
        </w:rPr>
        <w:t>ואין</w:t>
      </w:r>
      <w:r w:rsidRPr="00444EA7">
        <w:rPr>
          <w:rtl/>
        </w:rPr>
        <w:t xml:space="preserve"> </w:t>
      </w:r>
      <w:r w:rsidRPr="00444EA7">
        <w:rPr>
          <w:rFonts w:hint="cs"/>
          <w:rtl/>
        </w:rPr>
        <w:t>השכר</w:t>
      </w:r>
      <w:r w:rsidRPr="00444EA7">
        <w:rPr>
          <w:rtl/>
        </w:rPr>
        <w:t xml:space="preserve"> </w:t>
      </w:r>
      <w:r w:rsidRPr="00444EA7">
        <w:rPr>
          <w:rFonts w:hint="cs"/>
          <w:rtl/>
        </w:rPr>
        <w:t>רק</w:t>
      </w:r>
      <w:r w:rsidRPr="00444EA7">
        <w:rPr>
          <w:rtl/>
        </w:rPr>
        <w:t xml:space="preserve"> </w:t>
      </w:r>
      <w:r w:rsidRPr="00444EA7">
        <w:rPr>
          <w:rFonts w:hint="cs"/>
          <w:rtl/>
        </w:rPr>
        <w:t>בשביל</w:t>
      </w:r>
      <w:r w:rsidRPr="00444EA7">
        <w:rPr>
          <w:rtl/>
        </w:rPr>
        <w:t xml:space="preserve"> </w:t>
      </w:r>
      <w:r>
        <w:rPr>
          <w:rFonts w:hint="cs"/>
          <w:rtl/>
        </w:rPr>
        <w:t>שלמות</w:t>
      </w:r>
      <w:r w:rsidRPr="00444EA7">
        <w:rPr>
          <w:rtl/>
        </w:rPr>
        <w:t xml:space="preserve"> </w:t>
      </w:r>
      <w:r w:rsidRPr="00444EA7">
        <w:rPr>
          <w:rFonts w:hint="cs"/>
          <w:rtl/>
        </w:rPr>
        <w:t>הדבר</w:t>
      </w:r>
      <w:r w:rsidRPr="00444EA7">
        <w:rPr>
          <w:rtl/>
        </w:rPr>
        <w:t xml:space="preserve">, </w:t>
      </w:r>
      <w:r w:rsidRPr="00444EA7">
        <w:rPr>
          <w:rFonts w:hint="cs"/>
          <w:rtl/>
        </w:rPr>
        <w:t>וה</w:t>
      </w:r>
      <w:r>
        <w:rPr>
          <w:rFonts w:hint="cs"/>
          <w:rtl/>
        </w:rPr>
        <w:t>שלמות</w:t>
      </w:r>
      <w:r w:rsidRPr="00444EA7">
        <w:rPr>
          <w:rtl/>
        </w:rPr>
        <w:t xml:space="preserve"> </w:t>
      </w:r>
      <w:r w:rsidRPr="00444EA7">
        <w:rPr>
          <w:rFonts w:hint="cs"/>
          <w:rtl/>
        </w:rPr>
        <w:t>הוא</w:t>
      </w:r>
      <w:r w:rsidRPr="00444EA7">
        <w:rPr>
          <w:rtl/>
        </w:rPr>
        <w:t xml:space="preserve"> </w:t>
      </w:r>
      <w:r w:rsidRPr="00444EA7">
        <w:rPr>
          <w:rFonts w:hint="cs"/>
          <w:rtl/>
        </w:rPr>
        <w:t>בסוף</w:t>
      </w:r>
      <w:r w:rsidRPr="00444EA7">
        <w:rPr>
          <w:rtl/>
        </w:rPr>
        <w:t xml:space="preserve"> </w:t>
      </w:r>
      <w:r w:rsidRPr="00444EA7">
        <w:rPr>
          <w:rFonts w:hint="cs"/>
          <w:rtl/>
        </w:rPr>
        <w:t>הדבר</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בחצי</w:t>
      </w:r>
      <w:r w:rsidRPr="00444EA7">
        <w:rPr>
          <w:rtl/>
        </w:rPr>
        <w:t xml:space="preserve"> </w:t>
      </w:r>
      <w:r w:rsidRPr="00444EA7">
        <w:rPr>
          <w:rFonts w:hint="cs"/>
          <w:rtl/>
        </w:rPr>
        <w:t>דבר</w:t>
      </w:r>
      <w:r w:rsidRPr="00444EA7">
        <w:rPr>
          <w:rtl/>
        </w:rPr>
        <w:t xml:space="preserve">. </w:t>
      </w:r>
      <w:r w:rsidRPr="00444EA7">
        <w:rPr>
          <w:rFonts w:hint="cs"/>
          <w:rtl/>
        </w:rPr>
        <w:t>ולפיכך</w:t>
      </w:r>
      <w:r w:rsidRPr="00444EA7">
        <w:rPr>
          <w:rtl/>
        </w:rPr>
        <w:t xml:space="preserve"> </w:t>
      </w:r>
      <w:r w:rsidRPr="00444EA7">
        <w:rPr>
          <w:rFonts w:hint="cs"/>
          <w:rtl/>
        </w:rPr>
        <w:t>אם</w:t>
      </w:r>
      <w:r w:rsidRPr="00444EA7">
        <w:rPr>
          <w:rtl/>
        </w:rPr>
        <w:t xml:space="preserve"> </w:t>
      </w:r>
      <w:r w:rsidRPr="00444EA7">
        <w:rPr>
          <w:rFonts w:hint="cs"/>
          <w:rtl/>
        </w:rPr>
        <w:t>האדם</w:t>
      </w:r>
      <w:r w:rsidRPr="00444EA7">
        <w:rPr>
          <w:rtl/>
        </w:rPr>
        <w:t xml:space="preserve"> </w:t>
      </w:r>
      <w:r w:rsidRPr="00444EA7">
        <w:rPr>
          <w:rFonts w:hint="cs"/>
          <w:rtl/>
        </w:rPr>
        <w:t>מבקש</w:t>
      </w:r>
      <w:r w:rsidRPr="00444EA7">
        <w:rPr>
          <w:rtl/>
        </w:rPr>
        <w:t xml:space="preserve"> </w:t>
      </w:r>
      <w:r w:rsidRPr="00444EA7">
        <w:rPr>
          <w:rFonts w:hint="cs"/>
          <w:rtl/>
        </w:rPr>
        <w:t>שכרו</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כאילו</w:t>
      </w:r>
      <w:r w:rsidRPr="00444EA7">
        <w:rPr>
          <w:rtl/>
        </w:rPr>
        <w:t xml:space="preserve"> </w:t>
      </w:r>
      <w:r w:rsidRPr="00444EA7">
        <w:rPr>
          <w:rFonts w:hint="cs"/>
          <w:rtl/>
        </w:rPr>
        <w:t>הוא</w:t>
      </w:r>
      <w:r w:rsidRPr="00444EA7">
        <w:rPr>
          <w:rtl/>
        </w:rPr>
        <w:t xml:space="preserve"> </w:t>
      </w:r>
      <w:r w:rsidRPr="00444EA7">
        <w:rPr>
          <w:rFonts w:hint="cs"/>
          <w:rtl/>
        </w:rPr>
        <w:t>מבקש</w:t>
      </w:r>
      <w:r w:rsidRPr="00444EA7">
        <w:rPr>
          <w:rtl/>
        </w:rPr>
        <w:t xml:space="preserve"> </w:t>
      </w:r>
      <w:r w:rsidRPr="00444EA7">
        <w:rPr>
          <w:rFonts w:hint="cs"/>
          <w:rtl/>
        </w:rPr>
        <w:t>שיהיה</w:t>
      </w:r>
      <w:r w:rsidRPr="00444EA7">
        <w:rPr>
          <w:rtl/>
        </w:rPr>
        <w:t xml:space="preserve"> </w:t>
      </w:r>
      <w:r w:rsidRPr="00444EA7">
        <w:rPr>
          <w:rFonts w:hint="cs"/>
          <w:rtl/>
        </w:rPr>
        <w:t>סופו</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ולפיכך</w:t>
      </w:r>
      <w:r w:rsidRPr="00444EA7">
        <w:rPr>
          <w:rtl/>
        </w:rPr>
        <w:t xml:space="preserve"> </w:t>
      </w:r>
      <w:r w:rsidRPr="00444EA7">
        <w:rPr>
          <w:rFonts w:hint="cs"/>
          <w:rtl/>
        </w:rPr>
        <w:t>אמר</w:t>
      </w:r>
      <w:r w:rsidRPr="00444EA7">
        <w:rPr>
          <w:rtl/>
        </w:rPr>
        <w:t xml:space="preserve"> </w:t>
      </w:r>
      <w:r w:rsidRPr="00444EA7">
        <w:rPr>
          <w:rFonts w:hint="cs"/>
          <w:rtl/>
        </w:rPr>
        <w:t>יד</w:t>
      </w:r>
      <w:r w:rsidRPr="00444EA7">
        <w:rPr>
          <w:rtl/>
        </w:rPr>
        <w:t xml:space="preserve"> </w:t>
      </w:r>
      <w:r w:rsidRPr="00444EA7">
        <w:rPr>
          <w:rFonts w:hint="cs"/>
          <w:rtl/>
        </w:rPr>
        <w:t>ליד</w:t>
      </w:r>
      <w:r w:rsidRPr="00444EA7">
        <w:rPr>
          <w:rtl/>
        </w:rPr>
        <w:t xml:space="preserve"> </w:t>
      </w:r>
      <w:r w:rsidRPr="00444EA7">
        <w:rPr>
          <w:rFonts w:hint="cs"/>
          <w:rtl/>
        </w:rPr>
        <w:t>לא</w:t>
      </w:r>
      <w:r w:rsidRPr="00444EA7">
        <w:rPr>
          <w:rtl/>
        </w:rPr>
        <w:t xml:space="preserve"> </w:t>
      </w:r>
      <w:r w:rsidRPr="00444EA7">
        <w:rPr>
          <w:rFonts w:hint="cs"/>
          <w:rtl/>
        </w:rPr>
        <w:t>ינקה</w:t>
      </w:r>
      <w:r w:rsidRPr="00444EA7">
        <w:rPr>
          <w:rtl/>
        </w:rPr>
        <w:t xml:space="preserve"> </w:t>
      </w:r>
      <w:r w:rsidRPr="00444EA7">
        <w:rPr>
          <w:rFonts w:hint="cs"/>
          <w:rtl/>
        </w:rPr>
        <w:t>רע</w:t>
      </w:r>
      <w:r w:rsidRPr="00444EA7">
        <w:rPr>
          <w:rtl/>
        </w:rPr>
        <w:t xml:space="preserve">, </w:t>
      </w:r>
      <w:r w:rsidRPr="00444EA7">
        <w:rPr>
          <w:rFonts w:hint="cs"/>
          <w:rtl/>
        </w:rPr>
        <w:t>כי</w:t>
      </w:r>
      <w:r w:rsidRPr="00444EA7">
        <w:rPr>
          <w:rtl/>
        </w:rPr>
        <w:t xml:space="preserve"> </w:t>
      </w:r>
      <w:r w:rsidRPr="00444EA7">
        <w:rPr>
          <w:rFonts w:hint="cs"/>
          <w:rtl/>
        </w:rPr>
        <w:t>כאשר</w:t>
      </w:r>
      <w:r w:rsidRPr="00444EA7">
        <w:rPr>
          <w:rtl/>
        </w:rPr>
        <w:t xml:space="preserve"> </w:t>
      </w:r>
      <w:r w:rsidRPr="00444EA7">
        <w:rPr>
          <w:rFonts w:hint="cs"/>
          <w:rtl/>
        </w:rPr>
        <w:t>מבקש</w:t>
      </w:r>
      <w:r w:rsidRPr="00444EA7">
        <w:rPr>
          <w:rtl/>
        </w:rPr>
        <w:t xml:space="preserve"> </w:t>
      </w:r>
      <w:r w:rsidRPr="00444EA7">
        <w:rPr>
          <w:rFonts w:hint="cs"/>
          <w:rtl/>
        </w:rPr>
        <w:t>שכרו</w:t>
      </w:r>
      <w:r w:rsidRPr="00444EA7">
        <w:rPr>
          <w:rtl/>
        </w:rPr>
        <w:t xml:space="preserve"> </w:t>
      </w:r>
      <w:r w:rsidRPr="00444EA7">
        <w:rPr>
          <w:rFonts w:hint="cs"/>
          <w:rtl/>
        </w:rPr>
        <w:t>מיד</w:t>
      </w:r>
      <w:r w:rsidRPr="00444EA7">
        <w:rPr>
          <w:rtl/>
        </w:rPr>
        <w:t xml:space="preserve">, </w:t>
      </w:r>
      <w:r w:rsidRPr="00444EA7">
        <w:rPr>
          <w:rFonts w:hint="cs"/>
          <w:rtl/>
        </w:rPr>
        <w:t>מבקש</w:t>
      </w:r>
      <w:r w:rsidRPr="00444EA7">
        <w:rPr>
          <w:rtl/>
        </w:rPr>
        <w:t xml:space="preserve"> </w:t>
      </w:r>
      <w:r w:rsidRPr="00444EA7">
        <w:rPr>
          <w:rFonts w:hint="cs"/>
          <w:rtl/>
        </w:rPr>
        <w:t>שיהיה</w:t>
      </w:r>
      <w:r w:rsidRPr="00444EA7">
        <w:rPr>
          <w:rtl/>
        </w:rPr>
        <w:t xml:space="preserve"> </w:t>
      </w:r>
      <w:r w:rsidRPr="00444EA7">
        <w:rPr>
          <w:rFonts w:hint="cs"/>
          <w:rtl/>
        </w:rPr>
        <w:t>לו</w:t>
      </w:r>
      <w:r w:rsidRPr="00444EA7">
        <w:rPr>
          <w:rtl/>
        </w:rPr>
        <w:t xml:space="preserve"> </w:t>
      </w:r>
      <w:r w:rsidRPr="00444EA7">
        <w:rPr>
          <w:rFonts w:hint="cs"/>
          <w:rtl/>
        </w:rPr>
        <w:t>סוף</w:t>
      </w:r>
      <w:r w:rsidRPr="00444EA7">
        <w:rPr>
          <w:rtl/>
        </w:rPr>
        <w:t xml:space="preserve">, </w:t>
      </w:r>
      <w:r w:rsidRPr="00444EA7">
        <w:rPr>
          <w:rFonts w:hint="cs"/>
          <w:rtl/>
        </w:rPr>
        <w:t>ואז</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העדר</w:t>
      </w:r>
      <w:r w:rsidRPr="00444EA7">
        <w:rPr>
          <w:rtl/>
        </w:rPr>
        <w:t xml:space="preserve">, </w:t>
      </w:r>
      <w:r w:rsidRPr="00444EA7">
        <w:rPr>
          <w:rFonts w:hint="cs"/>
          <w:rtl/>
        </w:rPr>
        <w:t>אשר</w:t>
      </w:r>
      <w:r w:rsidRPr="00444EA7">
        <w:rPr>
          <w:rtl/>
        </w:rPr>
        <w:t xml:space="preserve"> </w:t>
      </w:r>
      <w:r w:rsidRPr="00444EA7">
        <w:rPr>
          <w:rFonts w:hint="cs"/>
          <w:rtl/>
        </w:rPr>
        <w:t>ההעדר</w:t>
      </w:r>
      <w:r w:rsidRPr="00444EA7">
        <w:rPr>
          <w:rtl/>
        </w:rPr>
        <w:t xml:space="preserve"> </w:t>
      </w:r>
      <w:r w:rsidRPr="00444EA7">
        <w:rPr>
          <w:rFonts w:hint="cs"/>
          <w:rtl/>
        </w:rPr>
        <w:t>הוא</w:t>
      </w:r>
      <w:r w:rsidRPr="00444EA7">
        <w:rPr>
          <w:rtl/>
        </w:rPr>
        <w:t xml:space="preserve"> </w:t>
      </w:r>
      <w:r w:rsidRPr="00444EA7">
        <w:rPr>
          <w:rFonts w:hint="cs"/>
          <w:rtl/>
        </w:rPr>
        <w:t>הרע</w:t>
      </w:r>
      <w:r w:rsidRPr="00444EA7">
        <w:rPr>
          <w:rtl/>
        </w:rPr>
        <w:t xml:space="preserve"> </w:t>
      </w:r>
      <w:r w:rsidRPr="00444EA7">
        <w:rPr>
          <w:rFonts w:hint="cs"/>
          <w:rtl/>
        </w:rPr>
        <w:t>הגמור</w:t>
      </w:r>
      <w:r w:rsidRPr="00444EA7">
        <w:rPr>
          <w:rtl/>
        </w:rPr>
        <w:t xml:space="preserve">, </w:t>
      </w:r>
      <w:r w:rsidRPr="00444EA7">
        <w:rPr>
          <w:rFonts w:hint="cs"/>
          <w:rtl/>
        </w:rPr>
        <w:t>והמציאות</w:t>
      </w:r>
      <w:r w:rsidRPr="00444EA7">
        <w:rPr>
          <w:rtl/>
        </w:rPr>
        <w:t xml:space="preserve"> </w:t>
      </w:r>
      <w:r w:rsidRPr="00444EA7">
        <w:rPr>
          <w:rFonts w:hint="cs"/>
          <w:rtl/>
        </w:rPr>
        <w:t>הוא</w:t>
      </w:r>
      <w:r w:rsidRPr="00444EA7">
        <w:rPr>
          <w:rtl/>
        </w:rPr>
        <w:t xml:space="preserve"> </w:t>
      </w:r>
      <w:r w:rsidRPr="00444EA7">
        <w:rPr>
          <w:rFonts w:hint="cs"/>
          <w:rtl/>
        </w:rPr>
        <w:t>הטוב</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אבל</w:t>
      </w:r>
      <w:r w:rsidRPr="00444EA7">
        <w:rPr>
          <w:rtl/>
        </w:rPr>
        <w:t xml:space="preserve"> </w:t>
      </w:r>
      <w:r w:rsidR="00FA3F17">
        <w:rPr>
          <w:rFonts w:hint="cs"/>
          <w:rtl/>
        </w:rPr>
        <w:t>האומות</w:t>
      </w:r>
      <w:r w:rsidRPr="00444EA7">
        <w:rPr>
          <w:rtl/>
        </w:rPr>
        <w:t xml:space="preserve"> </w:t>
      </w:r>
      <w:r w:rsidRPr="00444EA7">
        <w:rPr>
          <w:rFonts w:hint="cs"/>
          <w:rtl/>
        </w:rPr>
        <w:t>סופם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ואין</w:t>
      </w:r>
      <w:r w:rsidRPr="00444EA7">
        <w:rPr>
          <w:rtl/>
        </w:rPr>
        <w:t xml:space="preserve"> </w:t>
      </w:r>
      <w:r w:rsidRPr="00444EA7">
        <w:rPr>
          <w:rFonts w:hint="cs"/>
          <w:rtl/>
        </w:rPr>
        <w:t>ראויים</w:t>
      </w:r>
      <w:r w:rsidRPr="00444EA7">
        <w:rPr>
          <w:rtl/>
        </w:rPr>
        <w:t xml:space="preserve"> </w:t>
      </w:r>
      <w:r w:rsidRPr="00444EA7">
        <w:rPr>
          <w:rFonts w:hint="cs"/>
          <w:rtl/>
        </w:rPr>
        <w:t>לעולם</w:t>
      </w:r>
      <w:r w:rsidRPr="00444EA7">
        <w:rPr>
          <w:rtl/>
        </w:rPr>
        <w:t xml:space="preserve"> </w:t>
      </w:r>
      <w:r w:rsidRPr="00444EA7">
        <w:rPr>
          <w:rFonts w:hint="cs"/>
          <w:rtl/>
        </w:rPr>
        <w:t>הבא</w:t>
      </w:r>
      <w:r w:rsidRPr="00444EA7">
        <w:rPr>
          <w:rtl/>
        </w:rPr>
        <w:t xml:space="preserve">, </w:t>
      </w:r>
      <w:r w:rsidRPr="00444EA7">
        <w:rPr>
          <w:rFonts w:hint="cs"/>
          <w:rtl/>
        </w:rPr>
        <w:t>ולכך</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נותן</w:t>
      </w:r>
      <w:r w:rsidRPr="00444EA7">
        <w:rPr>
          <w:rtl/>
        </w:rPr>
        <w:t xml:space="preserve"> </w:t>
      </w:r>
      <w:r w:rsidRPr="00444EA7">
        <w:rPr>
          <w:rFonts w:hint="cs"/>
          <w:rtl/>
        </w:rPr>
        <w:t>להם</w:t>
      </w:r>
      <w:r w:rsidRPr="00444EA7">
        <w:rPr>
          <w:rtl/>
        </w:rPr>
        <w:t xml:space="preserve"> </w:t>
      </w:r>
      <w:r w:rsidRPr="00444EA7">
        <w:rPr>
          <w:rFonts w:hint="cs"/>
          <w:rtl/>
        </w:rPr>
        <w:t>שכרם</w:t>
      </w:r>
      <w:r w:rsidRPr="00444EA7">
        <w:rPr>
          <w:rtl/>
        </w:rPr>
        <w:t xml:space="preserve"> - </w:t>
      </w:r>
      <w:r w:rsidRPr="00444EA7">
        <w:rPr>
          <w:rFonts w:hint="cs"/>
          <w:rtl/>
        </w:rPr>
        <w:t>שהוא</w:t>
      </w:r>
      <w:r w:rsidRPr="00444EA7">
        <w:rPr>
          <w:rtl/>
        </w:rPr>
        <w:t xml:space="preserve"> </w:t>
      </w:r>
      <w:r w:rsidRPr="00444EA7">
        <w:rPr>
          <w:rFonts w:hint="cs"/>
          <w:rtl/>
        </w:rPr>
        <w:t>בסוף</w:t>
      </w:r>
      <w:r w:rsidRPr="00444EA7">
        <w:rPr>
          <w:rtl/>
        </w:rPr>
        <w:t xml:space="preserve"> -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שהוא</w:t>
      </w:r>
      <w:r w:rsidRPr="00444EA7">
        <w:rPr>
          <w:rtl/>
        </w:rPr>
        <w:t xml:space="preserve"> </w:t>
      </w:r>
      <w:r w:rsidRPr="00444EA7">
        <w:rPr>
          <w:rFonts w:hint="cs"/>
          <w:rtl/>
        </w:rPr>
        <w:t>סופם</w:t>
      </w:r>
      <w:r w:rsidRPr="00444EA7">
        <w:rPr>
          <w:rtl/>
        </w:rPr>
        <w:t xml:space="preserve"> </w:t>
      </w:r>
      <w:r w:rsidRPr="00444EA7">
        <w:rPr>
          <w:rFonts w:hint="cs"/>
          <w:rtl/>
        </w:rPr>
        <w:t>של</w:t>
      </w:r>
      <w:r w:rsidRPr="00444EA7">
        <w:rPr>
          <w:rtl/>
        </w:rPr>
        <w:t xml:space="preserve"> </w:t>
      </w:r>
      <w:r w:rsidRPr="00444EA7">
        <w:rPr>
          <w:rFonts w:hint="cs"/>
          <w:rtl/>
        </w:rPr>
        <w:t>אומות</w:t>
      </w:r>
      <w:r w:rsidRPr="00444EA7">
        <w:rPr>
          <w:rtl/>
        </w:rPr>
        <w:t xml:space="preserve">. </w:t>
      </w:r>
      <w:r w:rsidRPr="00444EA7">
        <w:rPr>
          <w:rFonts w:hint="cs"/>
          <w:rtl/>
        </w:rPr>
        <w:t>ולא</w:t>
      </w:r>
      <w:r w:rsidRPr="00444EA7">
        <w:rPr>
          <w:rtl/>
        </w:rPr>
        <w:t xml:space="preserve"> </w:t>
      </w:r>
      <w:r w:rsidRPr="00444EA7">
        <w:rPr>
          <w:rFonts w:hint="cs"/>
          <w:rtl/>
        </w:rPr>
        <w:t>כן</w:t>
      </w:r>
      <w:r w:rsidRPr="00444EA7">
        <w:rPr>
          <w:rtl/>
        </w:rPr>
        <w:t xml:space="preserve"> </w:t>
      </w:r>
      <w:r w:rsidRPr="00444EA7">
        <w:rPr>
          <w:rFonts w:hint="cs"/>
          <w:rtl/>
        </w:rPr>
        <w:t>ישראל</w:t>
      </w:r>
      <w:r w:rsidRPr="00444EA7">
        <w:rPr>
          <w:rtl/>
        </w:rPr>
        <w:t xml:space="preserve">, </w:t>
      </w:r>
      <w:r w:rsidRPr="00444EA7">
        <w:rPr>
          <w:rFonts w:hint="cs"/>
          <w:rtl/>
        </w:rPr>
        <w:t>אשר</w:t>
      </w:r>
      <w:r w:rsidRPr="00444EA7">
        <w:rPr>
          <w:rtl/>
        </w:rPr>
        <w:t xml:space="preserve"> </w:t>
      </w:r>
      <w:r w:rsidRPr="00444EA7">
        <w:rPr>
          <w:rFonts w:hint="cs"/>
          <w:rtl/>
        </w:rPr>
        <w:t>מזומנים</w:t>
      </w:r>
      <w:r w:rsidRPr="00444EA7">
        <w:rPr>
          <w:rtl/>
        </w:rPr>
        <w:t xml:space="preserve"> </w:t>
      </w:r>
      <w:r w:rsidRPr="00444EA7">
        <w:rPr>
          <w:rFonts w:hint="cs"/>
          <w:rtl/>
        </w:rPr>
        <w:t>לעולם</w:t>
      </w:r>
      <w:r w:rsidRPr="00444EA7">
        <w:rPr>
          <w:rtl/>
        </w:rPr>
        <w:t xml:space="preserve"> </w:t>
      </w:r>
      <w:r w:rsidRPr="00444EA7">
        <w:rPr>
          <w:rFonts w:hint="cs"/>
          <w:rtl/>
        </w:rPr>
        <w:t>הבא</w:t>
      </w:r>
      <w:r w:rsidRPr="00444EA7">
        <w:rPr>
          <w:rtl/>
        </w:rPr>
        <w:t xml:space="preserve">, </w:t>
      </w:r>
      <w:r w:rsidRPr="00444EA7">
        <w:rPr>
          <w:rFonts w:hint="cs"/>
          <w:rtl/>
        </w:rPr>
        <w:t>וכיון</w:t>
      </w:r>
      <w:r w:rsidRPr="00444EA7">
        <w:rPr>
          <w:rtl/>
        </w:rPr>
        <w:t xml:space="preserve"> </w:t>
      </w:r>
      <w:r w:rsidRPr="00444EA7">
        <w:rPr>
          <w:rFonts w:hint="cs"/>
          <w:rtl/>
        </w:rPr>
        <w:t>שכך</w:t>
      </w:r>
      <w:r w:rsidRPr="00444EA7">
        <w:rPr>
          <w:rtl/>
        </w:rPr>
        <w:t xml:space="preserve"> </w:t>
      </w:r>
      <w:r w:rsidRPr="00444EA7">
        <w:rPr>
          <w:rFonts w:hint="cs"/>
          <w:rtl/>
        </w:rPr>
        <w:t>הוא</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שיקבלו</w:t>
      </w:r>
      <w:r w:rsidRPr="00444EA7">
        <w:rPr>
          <w:rtl/>
        </w:rPr>
        <w:t xml:space="preserve"> </w:t>
      </w:r>
      <w:r w:rsidRPr="00444EA7">
        <w:rPr>
          <w:rFonts w:hint="cs"/>
          <w:rtl/>
        </w:rPr>
        <w:t>השכר</w:t>
      </w:r>
      <w:r w:rsidRPr="00444EA7">
        <w:rPr>
          <w:rtl/>
        </w:rPr>
        <w:t xml:space="preserve"> - </w:t>
      </w:r>
      <w:r w:rsidRPr="00444EA7">
        <w:rPr>
          <w:rFonts w:hint="cs"/>
          <w:rtl/>
        </w:rPr>
        <w:t>שהוא</w:t>
      </w:r>
      <w:r w:rsidRPr="00444EA7">
        <w:rPr>
          <w:rtl/>
        </w:rPr>
        <w:t xml:space="preserve"> </w:t>
      </w:r>
      <w:r>
        <w:rPr>
          <w:rFonts w:hint="cs"/>
          <w:rtl/>
        </w:rPr>
        <w:t>שלמות</w:t>
      </w:r>
      <w:r w:rsidRPr="00444EA7">
        <w:rPr>
          <w:rFonts w:hint="cs"/>
          <w:rtl/>
        </w:rPr>
        <w:t>ם</w:t>
      </w:r>
      <w:r w:rsidRPr="00444EA7">
        <w:rPr>
          <w:rtl/>
        </w:rPr>
        <w:t xml:space="preserve"> -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אבל</w:t>
      </w:r>
      <w:r w:rsidRPr="00444EA7">
        <w:rPr>
          <w:rtl/>
        </w:rPr>
        <w:t xml:space="preserve"> </w:t>
      </w:r>
      <w:r w:rsidRPr="00444EA7">
        <w:rPr>
          <w:rFonts w:hint="cs"/>
          <w:rtl/>
        </w:rPr>
        <w:t>שכרם</w:t>
      </w:r>
      <w:r w:rsidRPr="00444EA7">
        <w:rPr>
          <w:rtl/>
        </w:rPr>
        <w:t xml:space="preserve"> </w:t>
      </w:r>
      <w:r w:rsidRPr="00444EA7">
        <w:rPr>
          <w:rFonts w:hint="cs"/>
          <w:rtl/>
        </w:rPr>
        <w:t>הוא</w:t>
      </w:r>
      <w:r w:rsidRPr="00444EA7">
        <w:rPr>
          <w:rtl/>
        </w:rPr>
        <w:t xml:space="preserve"> </w:t>
      </w:r>
      <w:r w:rsidRPr="00444EA7">
        <w:rPr>
          <w:rFonts w:hint="cs"/>
          <w:rtl/>
        </w:rPr>
        <w:t>בסוף</w:t>
      </w:r>
      <w:r w:rsidRPr="00444EA7">
        <w:rPr>
          <w:rtl/>
        </w:rPr>
        <w:t xml:space="preserve">, </w:t>
      </w:r>
      <w:r w:rsidRPr="00444EA7">
        <w:rPr>
          <w:rFonts w:hint="cs"/>
          <w:rtl/>
        </w:rPr>
        <w:t>לכך</w:t>
      </w:r>
      <w:r w:rsidRPr="00444EA7">
        <w:rPr>
          <w:rtl/>
        </w:rPr>
        <w:t xml:space="preserve"> </w:t>
      </w:r>
      <w:r w:rsidRPr="00444EA7">
        <w:rPr>
          <w:rFonts w:hint="cs"/>
          <w:rtl/>
        </w:rPr>
        <w:t>שכרם</w:t>
      </w:r>
      <w:r w:rsidRPr="00444EA7">
        <w:rPr>
          <w:rtl/>
        </w:rPr>
        <w:t xml:space="preserve"> </w:t>
      </w:r>
      <w:r w:rsidRPr="00444EA7">
        <w:rPr>
          <w:rFonts w:hint="cs"/>
          <w:rtl/>
        </w:rPr>
        <w:t>אינו</w:t>
      </w:r>
      <w:r w:rsidRPr="00444EA7">
        <w:rPr>
          <w:rtl/>
        </w:rPr>
        <w:t xml:space="preserve"> </w:t>
      </w:r>
      <w:r w:rsidRPr="00444EA7">
        <w:rPr>
          <w:rFonts w:hint="cs"/>
          <w:rtl/>
        </w:rPr>
        <w:t>רק</w:t>
      </w:r>
      <w:r w:rsidRPr="00444EA7">
        <w:rPr>
          <w:rtl/>
        </w:rPr>
        <w:t xml:space="preserve"> </w:t>
      </w:r>
      <w:r w:rsidRPr="00444EA7">
        <w:rPr>
          <w:rFonts w:hint="cs"/>
          <w:rtl/>
        </w:rPr>
        <w:t>לעולם</w:t>
      </w:r>
      <w:r w:rsidRPr="00444EA7">
        <w:rPr>
          <w:rtl/>
        </w:rPr>
        <w:t xml:space="preserve"> </w:t>
      </w:r>
      <w:r w:rsidRPr="00444EA7">
        <w:rPr>
          <w:rFonts w:hint="cs"/>
          <w:rtl/>
        </w:rPr>
        <w:t>הבא</w:t>
      </w:r>
      <w:r w:rsidRPr="00444EA7">
        <w:rPr>
          <w:rtl/>
        </w:rPr>
        <w:t xml:space="preserve">. </w:t>
      </w:r>
      <w:r w:rsidRPr="00444EA7">
        <w:rPr>
          <w:rFonts w:hint="cs"/>
          <w:rtl/>
        </w:rPr>
        <w:t>ומה</w:t>
      </w:r>
      <w:r w:rsidRPr="00444EA7">
        <w:rPr>
          <w:rtl/>
        </w:rPr>
        <w:t xml:space="preserve"> </w:t>
      </w:r>
      <w:r w:rsidRPr="00444EA7">
        <w:rPr>
          <w:rFonts w:hint="cs"/>
          <w:rtl/>
        </w:rPr>
        <w:t>שאוכלים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אינו</w:t>
      </w:r>
      <w:r w:rsidRPr="00444EA7">
        <w:rPr>
          <w:rtl/>
        </w:rPr>
        <w:t xml:space="preserve"> </w:t>
      </w:r>
      <w:r w:rsidRPr="00444EA7">
        <w:rPr>
          <w:rFonts w:hint="cs"/>
          <w:rtl/>
        </w:rPr>
        <w:t>רק</w:t>
      </w:r>
      <w:r w:rsidRPr="00444EA7">
        <w:rPr>
          <w:rtl/>
        </w:rPr>
        <w:t xml:space="preserve"> </w:t>
      </w:r>
      <w:r w:rsidRPr="00444EA7">
        <w:rPr>
          <w:rFonts w:hint="cs"/>
          <w:rtl/>
        </w:rPr>
        <w:t>פירות</w:t>
      </w:r>
      <w:r w:rsidRPr="00444EA7">
        <w:rPr>
          <w:rtl/>
        </w:rPr>
        <w:t xml:space="preserve">, </w:t>
      </w:r>
      <w:r w:rsidRPr="00444EA7">
        <w:rPr>
          <w:rFonts w:hint="cs"/>
          <w:rtl/>
        </w:rPr>
        <w:t>כי</w:t>
      </w:r>
      <w:r w:rsidRPr="00444EA7">
        <w:rPr>
          <w:rtl/>
        </w:rPr>
        <w:t xml:space="preserve"> </w:t>
      </w:r>
      <w:r w:rsidRPr="00444EA7">
        <w:rPr>
          <w:rFonts w:hint="cs"/>
          <w:rtl/>
        </w:rPr>
        <w:t>עיקר</w:t>
      </w:r>
      <w:r w:rsidRPr="00444EA7">
        <w:rPr>
          <w:rtl/>
        </w:rPr>
        <w:t xml:space="preserve"> </w:t>
      </w:r>
      <w:r w:rsidRPr="00444EA7">
        <w:rPr>
          <w:rFonts w:hint="cs"/>
          <w:rtl/>
        </w:rPr>
        <w:t>השכר</w:t>
      </w:r>
      <w:r w:rsidRPr="00444EA7">
        <w:rPr>
          <w:rtl/>
        </w:rPr>
        <w:t xml:space="preserve">, </w:t>
      </w:r>
      <w:r w:rsidRPr="00444EA7">
        <w:rPr>
          <w:rFonts w:hint="cs"/>
          <w:rtl/>
        </w:rPr>
        <w:t>שהוא</w:t>
      </w:r>
      <w:r w:rsidRPr="00444EA7">
        <w:rPr>
          <w:rtl/>
        </w:rPr>
        <w:t xml:space="preserve"> </w:t>
      </w:r>
      <w:r w:rsidRPr="00444EA7">
        <w:rPr>
          <w:rFonts w:hint="cs"/>
          <w:rtl/>
        </w:rPr>
        <w:t>עצם</w:t>
      </w:r>
      <w:r w:rsidRPr="00444EA7">
        <w:rPr>
          <w:rtl/>
        </w:rPr>
        <w:t xml:space="preserve"> </w:t>
      </w:r>
      <w:r w:rsidRPr="00444EA7">
        <w:rPr>
          <w:rFonts w:hint="cs"/>
          <w:rtl/>
        </w:rPr>
        <w:t>השכר</w:t>
      </w:r>
      <w:r w:rsidRPr="00444EA7">
        <w:rPr>
          <w:rtl/>
        </w:rPr>
        <w:t xml:space="preserve">, </w:t>
      </w:r>
      <w:r w:rsidRPr="00444EA7">
        <w:rPr>
          <w:rFonts w:hint="cs"/>
          <w:rtl/>
        </w:rPr>
        <w:t>ראי</w:t>
      </w:r>
      <w:r w:rsidRPr="00444EA7">
        <w:rPr>
          <w:rtl/>
        </w:rPr>
        <w:t xml:space="preserve"> </w:t>
      </w:r>
      <w:r w:rsidRPr="00444EA7">
        <w:rPr>
          <w:rFonts w:hint="cs"/>
          <w:rtl/>
        </w:rPr>
        <w:t>שיהיה</w:t>
      </w:r>
      <w:r w:rsidRPr="00444EA7">
        <w:rPr>
          <w:rtl/>
        </w:rPr>
        <w:t xml:space="preserve"> </w:t>
      </w:r>
      <w:r w:rsidRPr="00444EA7">
        <w:rPr>
          <w:rFonts w:hint="cs"/>
          <w:rtl/>
        </w:rPr>
        <w:t>בסוף</w:t>
      </w:r>
      <w:r w:rsidRPr="00444EA7">
        <w:rPr>
          <w:rtl/>
        </w:rPr>
        <w:t xml:space="preserve">, </w:t>
      </w:r>
      <w:r w:rsidRPr="00444EA7">
        <w:rPr>
          <w:rFonts w:hint="cs"/>
          <w:rtl/>
        </w:rPr>
        <w:t>כי</w:t>
      </w:r>
      <w:r w:rsidRPr="00444EA7">
        <w:rPr>
          <w:rtl/>
        </w:rPr>
        <w:t xml:space="preserve"> </w:t>
      </w:r>
      <w:r w:rsidRPr="00444EA7">
        <w:rPr>
          <w:rFonts w:hint="cs"/>
          <w:rtl/>
        </w:rPr>
        <w:t>כך</w:t>
      </w:r>
      <w:r w:rsidRPr="00444EA7">
        <w:rPr>
          <w:rtl/>
        </w:rPr>
        <w:t xml:space="preserve"> </w:t>
      </w:r>
      <w:r w:rsidRPr="00444EA7">
        <w:rPr>
          <w:rFonts w:hint="cs"/>
          <w:rtl/>
        </w:rPr>
        <w:t>הוא</w:t>
      </w:r>
      <w:r w:rsidRPr="00444EA7">
        <w:rPr>
          <w:rtl/>
        </w:rPr>
        <w:t xml:space="preserve"> </w:t>
      </w:r>
      <w:r w:rsidRPr="00444EA7">
        <w:rPr>
          <w:rFonts w:hint="cs"/>
          <w:rtl/>
        </w:rPr>
        <w:t>ראוי</w:t>
      </w:r>
      <w:r w:rsidRPr="00444EA7">
        <w:rPr>
          <w:rtl/>
        </w:rPr>
        <w:t xml:space="preserve"> </w:t>
      </w:r>
      <w:r w:rsidRPr="00444EA7">
        <w:rPr>
          <w:rFonts w:hint="cs"/>
          <w:rtl/>
        </w:rPr>
        <w:t>שיהיה</w:t>
      </w:r>
      <w:r w:rsidRPr="00444EA7">
        <w:rPr>
          <w:rtl/>
        </w:rPr>
        <w:t xml:space="preserve"> </w:t>
      </w:r>
      <w:r w:rsidRPr="00444EA7">
        <w:rPr>
          <w:rFonts w:hint="cs"/>
          <w:rtl/>
        </w:rPr>
        <w:t>השכר</w:t>
      </w:r>
      <w:r w:rsidRPr="00444EA7">
        <w:rPr>
          <w:rtl/>
        </w:rPr>
        <w:t xml:space="preserve"> </w:t>
      </w:r>
      <w:r w:rsidRPr="00444EA7">
        <w:rPr>
          <w:rFonts w:hint="cs"/>
          <w:rtl/>
        </w:rPr>
        <w:t>בסוף</w:t>
      </w:r>
      <w:r w:rsidRPr="00444EA7">
        <w:rPr>
          <w:rtl/>
        </w:rPr>
        <w:t xml:space="preserve">. </w:t>
      </w:r>
      <w:r w:rsidRPr="00444EA7">
        <w:rPr>
          <w:rFonts w:hint="cs"/>
          <w:rtl/>
        </w:rPr>
        <w:t>והדבר</w:t>
      </w:r>
      <w:r w:rsidRPr="00444EA7">
        <w:rPr>
          <w:rtl/>
        </w:rPr>
        <w:t xml:space="preserve"> </w:t>
      </w:r>
      <w:r w:rsidRPr="00444EA7">
        <w:rPr>
          <w:rFonts w:hint="cs"/>
          <w:rtl/>
        </w:rPr>
        <w:t>שהוא</w:t>
      </w:r>
      <w:r w:rsidRPr="00444EA7">
        <w:rPr>
          <w:rtl/>
        </w:rPr>
        <w:t xml:space="preserve"> </w:t>
      </w:r>
      <w:r w:rsidRPr="00444EA7">
        <w:rPr>
          <w:rFonts w:hint="cs"/>
          <w:rtl/>
        </w:rPr>
        <w:t>נמשך</w:t>
      </w:r>
      <w:r w:rsidRPr="00444EA7">
        <w:rPr>
          <w:rtl/>
        </w:rPr>
        <w:t xml:space="preserve"> </w:t>
      </w:r>
      <w:r w:rsidRPr="00444EA7">
        <w:rPr>
          <w:rFonts w:hint="cs"/>
          <w:rtl/>
        </w:rPr>
        <w:t>מן</w:t>
      </w:r>
      <w:r w:rsidRPr="00444EA7">
        <w:rPr>
          <w:rtl/>
        </w:rPr>
        <w:t xml:space="preserve"> </w:t>
      </w:r>
      <w:r w:rsidRPr="00444EA7">
        <w:rPr>
          <w:rFonts w:hint="cs"/>
          <w:rtl/>
        </w:rPr>
        <w:t>עצם</w:t>
      </w:r>
      <w:r w:rsidRPr="00444EA7">
        <w:rPr>
          <w:rtl/>
        </w:rPr>
        <w:t xml:space="preserve"> </w:t>
      </w:r>
      <w:r w:rsidRPr="00444EA7">
        <w:rPr>
          <w:rFonts w:hint="cs"/>
          <w:rtl/>
        </w:rPr>
        <w:t>הדבר</w:t>
      </w:r>
      <w:r w:rsidRPr="00444EA7">
        <w:rPr>
          <w:rtl/>
        </w:rPr>
        <w:t xml:space="preserve">, </w:t>
      </w:r>
      <w:r w:rsidRPr="00444EA7">
        <w:rPr>
          <w:rFonts w:hint="cs"/>
          <w:rtl/>
        </w:rPr>
        <w:t>וזה</w:t>
      </w:r>
      <w:r w:rsidRPr="00444EA7">
        <w:rPr>
          <w:rtl/>
        </w:rPr>
        <w:t xml:space="preserve"> </w:t>
      </w:r>
      <w:r w:rsidRPr="00444EA7">
        <w:rPr>
          <w:rFonts w:hint="cs"/>
          <w:rtl/>
        </w:rPr>
        <w:t>נקרא</w:t>
      </w:r>
      <w:r w:rsidRPr="00444EA7">
        <w:rPr>
          <w:rtl/>
        </w:rPr>
        <w:t xml:space="preserve"> </w:t>
      </w:r>
      <w:r w:rsidRPr="00444EA7">
        <w:rPr>
          <w:rFonts w:hint="cs"/>
          <w:rtl/>
        </w:rPr>
        <w:t>פירות</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אינו</w:t>
      </w:r>
      <w:r w:rsidRPr="00444EA7">
        <w:rPr>
          <w:rtl/>
        </w:rPr>
        <w:t xml:space="preserve"> </w:t>
      </w:r>
      <w:r w:rsidRPr="00444EA7">
        <w:rPr>
          <w:rFonts w:hint="cs"/>
          <w:rtl/>
        </w:rPr>
        <w:t>עיקר</w:t>
      </w:r>
      <w:r w:rsidRPr="00444EA7">
        <w:rPr>
          <w:rtl/>
        </w:rPr>
        <w:t xml:space="preserve">, </w:t>
      </w:r>
      <w:r w:rsidRPr="00444EA7">
        <w:rPr>
          <w:rFonts w:hint="cs"/>
          <w:rtl/>
        </w:rPr>
        <w:t>והוא</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רק</w:t>
      </w:r>
      <w:r w:rsidRPr="00444EA7">
        <w:rPr>
          <w:rtl/>
        </w:rPr>
        <w:t xml:space="preserve"> </w:t>
      </w:r>
      <w:r w:rsidRPr="00444EA7">
        <w:rPr>
          <w:rFonts w:hint="cs"/>
          <w:rtl/>
        </w:rPr>
        <w:t>הדבר</w:t>
      </w:r>
      <w:r w:rsidRPr="00444EA7">
        <w:rPr>
          <w:rtl/>
        </w:rPr>
        <w:t xml:space="preserve"> </w:t>
      </w:r>
      <w:r w:rsidRPr="00444EA7">
        <w:rPr>
          <w:rFonts w:hint="cs"/>
          <w:rtl/>
        </w:rPr>
        <w:t>שהוא</w:t>
      </w:r>
      <w:r w:rsidRPr="00444EA7">
        <w:rPr>
          <w:rtl/>
        </w:rPr>
        <w:t xml:space="preserve"> </w:t>
      </w:r>
      <w:r w:rsidRPr="00444EA7">
        <w:rPr>
          <w:rFonts w:hint="cs"/>
          <w:rtl/>
        </w:rPr>
        <w:t>עיקר</w:t>
      </w:r>
      <w:r w:rsidRPr="00444EA7">
        <w:rPr>
          <w:rtl/>
        </w:rPr>
        <w:t xml:space="preserve"> </w:t>
      </w:r>
      <w:r w:rsidRPr="00444EA7">
        <w:rPr>
          <w:rFonts w:hint="cs"/>
          <w:rtl/>
        </w:rPr>
        <w:t>הוא</w:t>
      </w:r>
      <w:r w:rsidRPr="00444EA7">
        <w:rPr>
          <w:rtl/>
        </w:rPr>
        <w:t xml:space="preserve"> </w:t>
      </w:r>
      <w:r w:rsidRPr="00444EA7">
        <w:rPr>
          <w:rFonts w:hint="cs"/>
          <w:rtl/>
        </w:rPr>
        <w:t>בסוף</w:t>
      </w:r>
      <w:r w:rsidRPr="00444EA7">
        <w:rPr>
          <w:rtl/>
        </w:rPr>
        <w:t xml:space="preserve">, </w:t>
      </w:r>
      <w:r w:rsidRPr="00444EA7">
        <w:rPr>
          <w:rFonts w:hint="cs"/>
          <w:rtl/>
        </w:rPr>
        <w:t>כמו</w:t>
      </w:r>
      <w:r w:rsidRPr="00444EA7">
        <w:rPr>
          <w:rtl/>
        </w:rPr>
        <w:t xml:space="preserve"> </w:t>
      </w:r>
      <w:r w:rsidRPr="00444EA7">
        <w:rPr>
          <w:rFonts w:hint="cs"/>
          <w:rtl/>
        </w:rPr>
        <w:t>שאמרנו</w:t>
      </w:r>
      <w:r w:rsidRPr="00444EA7">
        <w:rPr>
          <w:rtl/>
        </w:rPr>
        <w:t xml:space="preserve">. </w:t>
      </w:r>
    </w:p>
    <w:p w:rsidR="00657196" w:rsidRDefault="00657196" w:rsidP="00FB3502">
      <w:pPr>
        <w:rPr>
          <w:rtl/>
        </w:rPr>
      </w:pPr>
    </w:p>
    <w:p w:rsidR="00657196" w:rsidRPr="00444EA7" w:rsidRDefault="00657196" w:rsidP="00FB3502">
      <w:pPr>
        <w:rPr>
          <w:rtl/>
        </w:rPr>
      </w:pPr>
      <w:r w:rsidRPr="00444EA7">
        <w:rPr>
          <w:rFonts w:hint="cs"/>
          <w:rtl/>
        </w:rPr>
        <w:t>ואמר</w:t>
      </w:r>
      <w:r w:rsidRPr="00444EA7">
        <w:rPr>
          <w:rtl/>
        </w:rPr>
        <w:t xml:space="preserve"> </w:t>
      </w:r>
      <w:r w:rsidRPr="00444EA7">
        <w:rPr>
          <w:rFonts w:hint="cs"/>
          <w:rtl/>
        </w:rPr>
        <w:t>שאינו</w:t>
      </w:r>
      <w:r w:rsidRPr="00444EA7">
        <w:rPr>
          <w:rtl/>
        </w:rPr>
        <w:t xml:space="preserve"> </w:t>
      </w:r>
      <w:r w:rsidRPr="00444EA7">
        <w:rPr>
          <w:rFonts w:hint="cs"/>
          <w:rtl/>
        </w:rPr>
        <w:t>מתנקה</w:t>
      </w:r>
      <w:r w:rsidRPr="00444EA7">
        <w:rPr>
          <w:rtl/>
        </w:rPr>
        <w:t xml:space="preserve">, </w:t>
      </w:r>
      <w:r w:rsidRPr="00444EA7">
        <w:rPr>
          <w:rFonts w:hint="cs"/>
          <w:rtl/>
        </w:rPr>
        <w:t>בשביל</w:t>
      </w:r>
      <w:r w:rsidRPr="00444EA7">
        <w:rPr>
          <w:rtl/>
        </w:rPr>
        <w:t xml:space="preserve"> </w:t>
      </w:r>
      <w:r w:rsidRPr="00444EA7">
        <w:rPr>
          <w:rFonts w:hint="cs"/>
          <w:rtl/>
        </w:rPr>
        <w:t>שלא</w:t>
      </w:r>
      <w:r w:rsidRPr="00444EA7">
        <w:rPr>
          <w:rtl/>
        </w:rPr>
        <w:t xml:space="preserve"> </w:t>
      </w:r>
      <w:r w:rsidRPr="00444EA7">
        <w:rPr>
          <w:rFonts w:hint="cs"/>
          <w:rtl/>
        </w:rPr>
        <w:t>הניח</w:t>
      </w:r>
      <w:r w:rsidRPr="00444EA7">
        <w:rPr>
          <w:rtl/>
        </w:rPr>
        <w:t xml:space="preserve"> </w:t>
      </w:r>
      <w:r w:rsidRPr="00444EA7">
        <w:rPr>
          <w:rFonts w:hint="cs"/>
          <w:rtl/>
        </w:rPr>
        <w:t>לבניו</w:t>
      </w:r>
      <w:r w:rsidRPr="00444EA7">
        <w:rPr>
          <w:rtl/>
        </w:rPr>
        <w:t xml:space="preserve"> </w:t>
      </w:r>
      <w:r w:rsidRPr="00444EA7">
        <w:rPr>
          <w:rFonts w:hint="cs"/>
          <w:rtl/>
        </w:rPr>
        <w:t>אחריו</w:t>
      </w:r>
      <w:r w:rsidRPr="00444EA7">
        <w:rPr>
          <w:rtl/>
        </w:rPr>
        <w:t xml:space="preserve">. </w:t>
      </w:r>
      <w:r w:rsidRPr="00444EA7">
        <w:rPr>
          <w:rFonts w:hint="cs"/>
          <w:rtl/>
        </w:rPr>
        <w:t>כי</w:t>
      </w:r>
      <w:r w:rsidRPr="00444EA7">
        <w:rPr>
          <w:rtl/>
        </w:rPr>
        <w:t xml:space="preserve"> </w:t>
      </w:r>
      <w:r w:rsidRPr="00444EA7">
        <w:rPr>
          <w:rFonts w:hint="cs"/>
          <w:rtl/>
        </w:rPr>
        <w:t>כאשר</w:t>
      </w:r>
      <w:r w:rsidRPr="00444EA7">
        <w:rPr>
          <w:rtl/>
        </w:rPr>
        <w:t xml:space="preserve"> </w:t>
      </w:r>
      <w:r w:rsidRPr="00444EA7">
        <w:rPr>
          <w:rFonts w:hint="cs"/>
          <w:rtl/>
        </w:rPr>
        <w:t>עדיין</w:t>
      </w:r>
      <w:r w:rsidRPr="00444EA7">
        <w:rPr>
          <w:rtl/>
        </w:rPr>
        <w:t xml:space="preserve"> </w:t>
      </w:r>
      <w:r w:rsidRPr="00444EA7">
        <w:rPr>
          <w:rFonts w:hint="cs"/>
          <w:rtl/>
        </w:rPr>
        <w:t>שכרו</w:t>
      </w:r>
      <w:r w:rsidRPr="00444EA7">
        <w:rPr>
          <w:rtl/>
        </w:rPr>
        <w:t xml:space="preserve"> </w:t>
      </w:r>
      <w:r w:rsidRPr="00444EA7">
        <w:rPr>
          <w:rFonts w:hint="cs"/>
          <w:rtl/>
        </w:rPr>
        <w:t>אצל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הנה</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משלם</w:t>
      </w:r>
      <w:r w:rsidRPr="00444EA7">
        <w:rPr>
          <w:rtl/>
        </w:rPr>
        <w:t xml:space="preserve"> </w:t>
      </w:r>
      <w:r w:rsidRPr="00444EA7">
        <w:rPr>
          <w:rFonts w:hint="cs"/>
          <w:rtl/>
        </w:rPr>
        <w:t>שכר</w:t>
      </w:r>
      <w:r w:rsidRPr="00444EA7">
        <w:rPr>
          <w:rtl/>
        </w:rPr>
        <w:t xml:space="preserve"> </w:t>
      </w:r>
      <w:r w:rsidRPr="00444EA7">
        <w:rPr>
          <w:rFonts w:hint="cs"/>
          <w:rtl/>
        </w:rPr>
        <w:t>האבות</w:t>
      </w:r>
      <w:r w:rsidRPr="00444EA7">
        <w:rPr>
          <w:rtl/>
        </w:rPr>
        <w:t xml:space="preserve"> </w:t>
      </w:r>
      <w:r w:rsidRPr="00444EA7">
        <w:rPr>
          <w:rFonts w:hint="cs"/>
          <w:rtl/>
        </w:rPr>
        <w:t>לבנים</w:t>
      </w:r>
      <w:r w:rsidRPr="00444EA7">
        <w:rPr>
          <w:rtl/>
        </w:rPr>
        <w:t xml:space="preserve">, </w:t>
      </w:r>
      <w:r w:rsidRPr="00444EA7">
        <w:rPr>
          <w:rFonts w:hint="cs"/>
          <w:rtl/>
        </w:rPr>
        <w:t>כי</w:t>
      </w:r>
      <w:r w:rsidRPr="00444EA7">
        <w:rPr>
          <w:rtl/>
        </w:rPr>
        <w:t xml:space="preserve"> </w:t>
      </w:r>
      <w:r w:rsidRPr="00444EA7">
        <w:rPr>
          <w:rFonts w:hint="cs"/>
          <w:rtl/>
        </w:rPr>
        <w:t>גם</w:t>
      </w:r>
      <w:r w:rsidRPr="00444EA7">
        <w:rPr>
          <w:rtl/>
        </w:rPr>
        <w:t xml:space="preserve"> </w:t>
      </w:r>
      <w:r w:rsidRPr="00444EA7">
        <w:rPr>
          <w:rFonts w:hint="cs"/>
          <w:rtl/>
        </w:rPr>
        <w:t>זה</w:t>
      </w:r>
      <w:r w:rsidRPr="00444EA7">
        <w:rPr>
          <w:rtl/>
        </w:rPr>
        <w:t xml:space="preserve"> </w:t>
      </w:r>
      <w:r w:rsidRPr="00444EA7">
        <w:rPr>
          <w:rFonts w:hint="cs"/>
          <w:rtl/>
        </w:rPr>
        <w:t>בכלל</w:t>
      </w:r>
      <w:r w:rsidRPr="00444EA7">
        <w:rPr>
          <w:rtl/>
        </w:rPr>
        <w:t xml:space="preserve"> </w:t>
      </w:r>
      <w:r w:rsidRPr="00444EA7">
        <w:rPr>
          <w:rFonts w:hint="cs"/>
          <w:rtl/>
        </w:rPr>
        <w:t>שכרו</w:t>
      </w:r>
      <w:r w:rsidRPr="00444EA7">
        <w:rPr>
          <w:rtl/>
        </w:rPr>
        <w:t xml:space="preserve">. </w:t>
      </w:r>
      <w:r w:rsidRPr="00444EA7">
        <w:rPr>
          <w:rFonts w:hint="cs"/>
          <w:rtl/>
        </w:rPr>
        <w:t>אבל</w:t>
      </w:r>
      <w:r w:rsidRPr="00444EA7">
        <w:rPr>
          <w:rtl/>
        </w:rPr>
        <w:t xml:space="preserve"> </w:t>
      </w:r>
      <w:r w:rsidRPr="00444EA7">
        <w:rPr>
          <w:rFonts w:hint="cs"/>
          <w:rtl/>
        </w:rPr>
        <w:t>כאשר</w:t>
      </w:r>
      <w:r w:rsidRPr="00444EA7">
        <w:rPr>
          <w:rtl/>
        </w:rPr>
        <w:t xml:space="preserve"> </w:t>
      </w:r>
      <w:r w:rsidRPr="00444EA7">
        <w:rPr>
          <w:rFonts w:hint="cs"/>
          <w:rtl/>
        </w:rPr>
        <w:t>קבל</w:t>
      </w:r>
      <w:r w:rsidRPr="00444EA7">
        <w:rPr>
          <w:rtl/>
        </w:rPr>
        <w:t xml:space="preserve"> </w:t>
      </w:r>
      <w:r w:rsidRPr="00444EA7">
        <w:rPr>
          <w:rFonts w:hint="cs"/>
          <w:rtl/>
        </w:rPr>
        <w:t>שכרו</w:t>
      </w:r>
      <w:r w:rsidRPr="00444EA7">
        <w:rPr>
          <w:rtl/>
        </w:rPr>
        <w:t xml:space="preserve">, </w:t>
      </w:r>
      <w:r w:rsidRPr="00444EA7">
        <w:rPr>
          <w:rFonts w:hint="cs"/>
          <w:rtl/>
        </w:rPr>
        <w:t>לא</w:t>
      </w:r>
      <w:r w:rsidRPr="00444EA7">
        <w:rPr>
          <w:rtl/>
        </w:rPr>
        <w:t xml:space="preserve"> </w:t>
      </w:r>
      <w:r w:rsidRPr="00444EA7">
        <w:rPr>
          <w:rFonts w:hint="cs"/>
          <w:rtl/>
        </w:rPr>
        <w:t>הניח</w:t>
      </w:r>
      <w:r w:rsidRPr="00444EA7">
        <w:rPr>
          <w:rtl/>
        </w:rPr>
        <w:t xml:space="preserve"> </w:t>
      </w:r>
      <w:r w:rsidRPr="00444EA7">
        <w:rPr>
          <w:rFonts w:hint="cs"/>
          <w:rtl/>
        </w:rPr>
        <w:t>כלום</w:t>
      </w:r>
      <w:r w:rsidRPr="00444EA7">
        <w:rPr>
          <w:rtl/>
        </w:rPr>
        <w:t xml:space="preserve"> </w:t>
      </w:r>
      <w:r w:rsidRPr="00444EA7">
        <w:rPr>
          <w:rFonts w:hint="cs"/>
          <w:rtl/>
        </w:rPr>
        <w:t>לבניו</w:t>
      </w:r>
      <w:r w:rsidRPr="00444EA7">
        <w:rPr>
          <w:rtl/>
        </w:rPr>
        <w:t xml:space="preserve">, </w:t>
      </w:r>
      <w:r w:rsidRPr="00444EA7">
        <w:rPr>
          <w:rFonts w:hint="cs"/>
          <w:rtl/>
        </w:rPr>
        <w:t>כי</w:t>
      </w:r>
      <w:r w:rsidRPr="00444EA7">
        <w:rPr>
          <w:rtl/>
        </w:rPr>
        <w:t xml:space="preserve"> </w:t>
      </w:r>
      <w:r w:rsidRPr="00444EA7">
        <w:rPr>
          <w:rFonts w:hint="cs"/>
          <w:rtl/>
        </w:rPr>
        <w:t>שכרו</w:t>
      </w:r>
      <w:r w:rsidRPr="00444EA7">
        <w:rPr>
          <w:rtl/>
        </w:rPr>
        <w:t xml:space="preserve"> </w:t>
      </w:r>
      <w:r w:rsidRPr="00444EA7">
        <w:rPr>
          <w:rFonts w:hint="cs"/>
          <w:rtl/>
        </w:rPr>
        <w:t>ניתן</w:t>
      </w:r>
      <w:r w:rsidRPr="00444EA7">
        <w:rPr>
          <w:rtl/>
        </w:rPr>
        <w:t xml:space="preserve"> </w:t>
      </w:r>
      <w:r w:rsidRPr="00444EA7">
        <w:rPr>
          <w:rFonts w:hint="cs"/>
          <w:rtl/>
        </w:rPr>
        <w:t>לו</w:t>
      </w:r>
      <w:r w:rsidRPr="00444EA7">
        <w:rPr>
          <w:rtl/>
        </w:rPr>
        <w:t xml:space="preserve"> </w:t>
      </w:r>
      <w:r w:rsidRPr="00444EA7">
        <w:rPr>
          <w:rFonts w:hint="cs"/>
          <w:rtl/>
        </w:rPr>
        <w:t>כבר</w:t>
      </w:r>
      <w:r w:rsidRPr="00444EA7">
        <w:rPr>
          <w:rtl/>
        </w:rPr>
        <w:t xml:space="preserve">, </w:t>
      </w:r>
      <w:r w:rsidRPr="00444EA7">
        <w:rPr>
          <w:rFonts w:hint="cs"/>
          <w:rtl/>
        </w:rPr>
        <w:t>ואם</w:t>
      </w:r>
      <w:r w:rsidRPr="00444EA7">
        <w:rPr>
          <w:rtl/>
        </w:rPr>
        <w:t xml:space="preserve"> </w:t>
      </w:r>
      <w:r w:rsidRPr="00444EA7">
        <w:rPr>
          <w:rFonts w:hint="cs"/>
          <w:rtl/>
        </w:rPr>
        <w:t>כן</w:t>
      </w:r>
      <w:r w:rsidRPr="00444EA7">
        <w:rPr>
          <w:rtl/>
        </w:rPr>
        <w:t xml:space="preserve"> </w:t>
      </w:r>
      <w:r w:rsidRPr="00444EA7">
        <w:rPr>
          <w:rFonts w:hint="cs"/>
          <w:rtl/>
        </w:rPr>
        <w:t>מאיזה</w:t>
      </w:r>
      <w:r w:rsidRPr="00444EA7">
        <w:rPr>
          <w:rtl/>
        </w:rPr>
        <w:t xml:space="preserve"> </w:t>
      </w:r>
      <w:r w:rsidRPr="00444EA7">
        <w:rPr>
          <w:rFonts w:hint="cs"/>
          <w:rtl/>
        </w:rPr>
        <w:t>צד</w:t>
      </w:r>
      <w:r w:rsidRPr="00444EA7">
        <w:rPr>
          <w:rtl/>
        </w:rPr>
        <w:t xml:space="preserve"> </w:t>
      </w:r>
      <w:r w:rsidRPr="00444EA7">
        <w:rPr>
          <w:rFonts w:hint="cs"/>
          <w:rtl/>
        </w:rPr>
        <w:t>יקבלו</w:t>
      </w:r>
      <w:r w:rsidRPr="00444EA7">
        <w:rPr>
          <w:rtl/>
        </w:rPr>
        <w:t xml:space="preserve"> </w:t>
      </w:r>
      <w:r w:rsidRPr="00444EA7">
        <w:rPr>
          <w:rFonts w:hint="cs"/>
          <w:rtl/>
        </w:rPr>
        <w:t>בניו</w:t>
      </w:r>
      <w:r w:rsidRPr="00444EA7">
        <w:rPr>
          <w:rtl/>
        </w:rPr>
        <w:t xml:space="preserve"> </w:t>
      </w:r>
      <w:r w:rsidRPr="00444EA7">
        <w:rPr>
          <w:rFonts w:hint="cs"/>
          <w:rtl/>
        </w:rPr>
        <w:t>שכר</w:t>
      </w:r>
      <w:r w:rsidRPr="00444EA7">
        <w:rPr>
          <w:rtl/>
        </w:rPr>
        <w:t xml:space="preserve"> </w:t>
      </w:r>
      <w:r w:rsidRPr="00444EA7">
        <w:rPr>
          <w:rFonts w:hint="cs"/>
          <w:rtl/>
        </w:rPr>
        <w:t>מצד</w:t>
      </w:r>
      <w:r w:rsidRPr="00444EA7">
        <w:rPr>
          <w:rtl/>
        </w:rPr>
        <w:t xml:space="preserve"> </w:t>
      </w:r>
      <w:r w:rsidRPr="00444EA7">
        <w:rPr>
          <w:rFonts w:hint="cs"/>
          <w:rtl/>
        </w:rPr>
        <w:t>אביהם</w:t>
      </w:r>
      <w:r w:rsidRPr="00444EA7">
        <w:rPr>
          <w:rtl/>
        </w:rPr>
        <w:t xml:space="preserve">, </w:t>
      </w:r>
      <w:r w:rsidRPr="00444EA7">
        <w:rPr>
          <w:rFonts w:hint="cs"/>
          <w:rtl/>
        </w:rPr>
        <w:t>הרי</w:t>
      </w:r>
      <w:r w:rsidRPr="00444EA7">
        <w:rPr>
          <w:rtl/>
        </w:rPr>
        <w:t xml:space="preserve"> </w:t>
      </w:r>
      <w:r w:rsidRPr="00444EA7">
        <w:rPr>
          <w:rFonts w:hint="cs"/>
          <w:rtl/>
        </w:rPr>
        <w:t>כבר</w:t>
      </w:r>
      <w:r w:rsidRPr="00444EA7">
        <w:rPr>
          <w:rtl/>
        </w:rPr>
        <w:t xml:space="preserve"> </w:t>
      </w:r>
      <w:r w:rsidRPr="00444EA7">
        <w:rPr>
          <w:rFonts w:hint="cs"/>
          <w:rtl/>
        </w:rPr>
        <w:t>קבל</w:t>
      </w:r>
      <w:r w:rsidRPr="00444EA7">
        <w:rPr>
          <w:rtl/>
        </w:rPr>
        <w:t xml:space="preserve"> </w:t>
      </w:r>
      <w:r w:rsidRPr="00444EA7">
        <w:rPr>
          <w:rFonts w:hint="cs"/>
          <w:rtl/>
        </w:rPr>
        <w:t>שכרו</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ועל</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יסד</w:t>
      </w:r>
      <w:r w:rsidRPr="00444EA7">
        <w:rPr>
          <w:rtl/>
        </w:rPr>
        <w:t xml:space="preserve"> </w:t>
      </w:r>
      <w:r w:rsidRPr="00444EA7">
        <w:rPr>
          <w:rFonts w:hint="cs"/>
          <w:rtl/>
        </w:rPr>
        <w:t>דוד</w:t>
      </w:r>
      <w:r w:rsidRPr="00444EA7">
        <w:rPr>
          <w:rtl/>
        </w:rPr>
        <w:t xml:space="preserve"> </w:t>
      </w:r>
      <w:r w:rsidRPr="00444EA7">
        <w:rPr>
          <w:rFonts w:hint="cs"/>
          <w:rtl/>
        </w:rPr>
        <w:t>עליו</w:t>
      </w:r>
      <w:r w:rsidRPr="00444EA7">
        <w:rPr>
          <w:rtl/>
        </w:rPr>
        <w:t xml:space="preserve"> </w:t>
      </w:r>
      <w:r w:rsidRPr="00444EA7">
        <w:rPr>
          <w:rFonts w:hint="cs"/>
          <w:rtl/>
        </w:rPr>
        <w:t>השלום</w:t>
      </w:r>
      <w:r w:rsidRPr="00444EA7">
        <w:rPr>
          <w:rtl/>
        </w:rPr>
        <w:t xml:space="preserve"> </w:t>
      </w:r>
      <w:r w:rsidRPr="00444EA7">
        <w:rPr>
          <w:rFonts w:hint="cs"/>
          <w:rtl/>
        </w:rPr>
        <w:t>המזמור</w:t>
      </w:r>
      <w:r w:rsidRPr="00444EA7">
        <w:rPr>
          <w:rtl/>
        </w:rPr>
        <w:t xml:space="preserve"> </w:t>
      </w:r>
      <w:r w:rsidRPr="00444EA7">
        <w:rPr>
          <w:rFonts w:hint="cs"/>
          <w:rtl/>
        </w:rPr>
        <w:t>שיר</w:t>
      </w:r>
      <w:r w:rsidRPr="00444EA7">
        <w:rPr>
          <w:rtl/>
        </w:rPr>
        <w:t xml:space="preserve"> </w:t>
      </w:r>
      <w:r w:rsidRPr="00444EA7">
        <w:rPr>
          <w:rFonts w:hint="cs"/>
          <w:rtl/>
        </w:rPr>
        <w:t>ליום</w:t>
      </w:r>
      <w:r w:rsidRPr="00444EA7">
        <w:rPr>
          <w:rtl/>
        </w:rPr>
        <w:t xml:space="preserve"> </w:t>
      </w:r>
      <w:r w:rsidRPr="00444EA7">
        <w:rPr>
          <w:rFonts w:hint="cs"/>
          <w:rtl/>
        </w:rPr>
        <w:t>השבת</w:t>
      </w:r>
      <w:r w:rsidRPr="00444EA7">
        <w:rPr>
          <w:rtl/>
        </w:rPr>
        <w:t xml:space="preserve"> </w:t>
      </w:r>
      <w:r>
        <w:rPr>
          <w:rFonts w:hint="cs"/>
          <w:rtl/>
        </w:rPr>
        <w:t>וכו</w:t>
      </w:r>
      <w:r>
        <w:rPr>
          <w:rtl/>
        </w:rPr>
        <w:t>'</w:t>
      </w:r>
      <w:r w:rsidRPr="00444EA7">
        <w:rPr>
          <w:rtl/>
        </w:rPr>
        <w:t xml:space="preserve"> (</w:t>
      </w:r>
      <w:r w:rsidRPr="00444EA7">
        <w:rPr>
          <w:rFonts w:hint="cs"/>
          <w:rtl/>
        </w:rPr>
        <w:t>תהלים</w:t>
      </w:r>
      <w:r w:rsidRPr="00444EA7">
        <w:rPr>
          <w:rtl/>
        </w:rPr>
        <w:t xml:space="preserve"> </w:t>
      </w:r>
      <w:r w:rsidRPr="00444EA7">
        <w:rPr>
          <w:rFonts w:hint="cs"/>
          <w:rtl/>
        </w:rPr>
        <w:t>צב</w:t>
      </w:r>
      <w:r w:rsidRPr="00444EA7">
        <w:rPr>
          <w:rtl/>
        </w:rPr>
        <w:t xml:space="preserve">). </w:t>
      </w:r>
      <w:r w:rsidRPr="00444EA7">
        <w:rPr>
          <w:rFonts w:hint="cs"/>
          <w:rtl/>
        </w:rPr>
        <w:t>ולא</w:t>
      </w:r>
      <w:r w:rsidRPr="00444EA7">
        <w:rPr>
          <w:rtl/>
        </w:rPr>
        <w:t xml:space="preserve"> </w:t>
      </w:r>
      <w:r w:rsidRPr="00444EA7">
        <w:rPr>
          <w:rFonts w:hint="cs"/>
          <w:rtl/>
        </w:rPr>
        <w:t>מצאנו</w:t>
      </w:r>
      <w:r w:rsidRPr="00444EA7">
        <w:rPr>
          <w:rtl/>
        </w:rPr>
        <w:t xml:space="preserve"> </w:t>
      </w:r>
      <w:r w:rsidRPr="00444EA7">
        <w:rPr>
          <w:rFonts w:hint="cs"/>
          <w:rtl/>
        </w:rPr>
        <w:t>בכל</w:t>
      </w:r>
      <w:r w:rsidRPr="00444EA7">
        <w:rPr>
          <w:rtl/>
        </w:rPr>
        <w:t xml:space="preserve"> </w:t>
      </w:r>
      <w:r w:rsidRPr="00444EA7">
        <w:rPr>
          <w:rFonts w:hint="cs"/>
          <w:rtl/>
        </w:rPr>
        <w:t>המזמור</w:t>
      </w:r>
      <w:r w:rsidRPr="00444EA7">
        <w:rPr>
          <w:rtl/>
        </w:rPr>
        <w:t xml:space="preserve"> </w:t>
      </w:r>
      <w:r w:rsidRPr="00444EA7">
        <w:rPr>
          <w:rFonts w:hint="cs"/>
          <w:rtl/>
        </w:rPr>
        <w:t>הזה</w:t>
      </w:r>
      <w:r w:rsidRPr="00444EA7">
        <w:rPr>
          <w:rtl/>
        </w:rPr>
        <w:t xml:space="preserve"> </w:t>
      </w:r>
      <w:r w:rsidRPr="00444EA7">
        <w:rPr>
          <w:rFonts w:hint="cs"/>
          <w:rtl/>
        </w:rPr>
        <w:t>שנזכר</w:t>
      </w:r>
      <w:r w:rsidRPr="00444EA7">
        <w:rPr>
          <w:rtl/>
        </w:rPr>
        <w:t xml:space="preserve"> </w:t>
      </w:r>
      <w:r w:rsidRPr="00444EA7">
        <w:rPr>
          <w:rFonts w:hint="cs"/>
          <w:rtl/>
        </w:rPr>
        <w:t>יום</w:t>
      </w:r>
      <w:r w:rsidRPr="00444EA7">
        <w:rPr>
          <w:rtl/>
        </w:rPr>
        <w:t xml:space="preserve"> </w:t>
      </w:r>
      <w:r w:rsidRPr="00444EA7">
        <w:rPr>
          <w:rFonts w:hint="cs"/>
          <w:rtl/>
        </w:rPr>
        <w:t>השבת</w:t>
      </w:r>
      <w:r w:rsidRPr="00444EA7">
        <w:rPr>
          <w:rtl/>
        </w:rPr>
        <w:t xml:space="preserve">, </w:t>
      </w:r>
      <w:r w:rsidRPr="00444EA7">
        <w:rPr>
          <w:rFonts w:hint="cs"/>
          <w:rtl/>
        </w:rPr>
        <w:t>שאמר</w:t>
      </w:r>
      <w:r w:rsidRPr="00444EA7">
        <w:rPr>
          <w:rtl/>
        </w:rPr>
        <w:t xml:space="preserve"> </w:t>
      </w:r>
      <w:r w:rsidRPr="00444EA7">
        <w:rPr>
          <w:rFonts w:hint="cs"/>
          <w:rtl/>
        </w:rPr>
        <w:t>מזמור</w:t>
      </w:r>
      <w:r w:rsidRPr="00444EA7">
        <w:rPr>
          <w:rtl/>
        </w:rPr>
        <w:t xml:space="preserve"> </w:t>
      </w:r>
      <w:r w:rsidRPr="00444EA7">
        <w:rPr>
          <w:rFonts w:hint="cs"/>
          <w:rtl/>
        </w:rPr>
        <w:t>שיר</w:t>
      </w:r>
      <w:r w:rsidRPr="00444EA7">
        <w:rPr>
          <w:rtl/>
        </w:rPr>
        <w:t xml:space="preserve"> </w:t>
      </w:r>
      <w:r w:rsidRPr="00444EA7">
        <w:rPr>
          <w:rFonts w:hint="cs"/>
          <w:rtl/>
        </w:rPr>
        <w:t>ליום</w:t>
      </w:r>
      <w:r w:rsidRPr="00444EA7">
        <w:rPr>
          <w:rtl/>
        </w:rPr>
        <w:t xml:space="preserve"> </w:t>
      </w:r>
      <w:r w:rsidRPr="00444EA7">
        <w:rPr>
          <w:rFonts w:hint="cs"/>
          <w:rtl/>
        </w:rPr>
        <w:t>השבת</w:t>
      </w:r>
      <w:r w:rsidRPr="00444EA7">
        <w:rPr>
          <w:rtl/>
        </w:rPr>
        <w:t xml:space="preserve">. </w:t>
      </w:r>
      <w:r w:rsidRPr="00444EA7">
        <w:rPr>
          <w:rFonts w:hint="cs"/>
          <w:rtl/>
        </w:rPr>
        <w:t>אבל</w:t>
      </w:r>
      <w:r w:rsidRPr="00444EA7">
        <w:rPr>
          <w:rtl/>
        </w:rPr>
        <w:t xml:space="preserve"> </w:t>
      </w:r>
      <w:r w:rsidRPr="00444EA7">
        <w:rPr>
          <w:rFonts w:hint="cs"/>
          <w:rtl/>
        </w:rPr>
        <w:t>מפני</w:t>
      </w:r>
      <w:r w:rsidRPr="00444EA7">
        <w:rPr>
          <w:rtl/>
        </w:rPr>
        <w:t xml:space="preserve"> </w:t>
      </w:r>
      <w:r w:rsidRPr="00444EA7">
        <w:rPr>
          <w:rFonts w:hint="cs"/>
          <w:rtl/>
        </w:rPr>
        <w:t>כי</w:t>
      </w:r>
      <w:r w:rsidRPr="00444EA7">
        <w:rPr>
          <w:rtl/>
        </w:rPr>
        <w:t xml:space="preserve"> </w:t>
      </w:r>
      <w:r w:rsidRPr="00444EA7">
        <w:rPr>
          <w:rFonts w:hint="cs"/>
          <w:rtl/>
        </w:rPr>
        <w:t>השבת</w:t>
      </w:r>
      <w:r w:rsidRPr="00444EA7">
        <w:rPr>
          <w:rtl/>
        </w:rPr>
        <w:t xml:space="preserve"> </w:t>
      </w:r>
      <w:r w:rsidRPr="00444EA7">
        <w:rPr>
          <w:rFonts w:hint="cs"/>
          <w:rtl/>
        </w:rPr>
        <w:t>בו</w:t>
      </w:r>
      <w:r w:rsidRPr="00444EA7">
        <w:rPr>
          <w:rtl/>
        </w:rPr>
        <w:t xml:space="preserve"> </w:t>
      </w:r>
      <w:r w:rsidRPr="00444EA7">
        <w:rPr>
          <w:rFonts w:hint="cs"/>
          <w:rtl/>
        </w:rPr>
        <w:t>השלים</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העולם</w:t>
      </w:r>
      <w:r w:rsidRPr="00444EA7">
        <w:rPr>
          <w:rtl/>
        </w:rPr>
        <w:t xml:space="preserve">, </w:t>
      </w:r>
      <w:r w:rsidRPr="00444EA7">
        <w:rPr>
          <w:rFonts w:hint="cs"/>
          <w:rtl/>
        </w:rPr>
        <w:t>ומפני</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שהם</w:t>
      </w:r>
      <w:r w:rsidRPr="00444EA7">
        <w:rPr>
          <w:rtl/>
        </w:rPr>
        <w:t xml:space="preserve"> </w:t>
      </w:r>
      <w:r w:rsidRPr="00444EA7">
        <w:rPr>
          <w:rFonts w:hint="cs"/>
          <w:rtl/>
        </w:rPr>
        <w:t>אומרים</w:t>
      </w:r>
      <w:r w:rsidRPr="00444EA7">
        <w:rPr>
          <w:rtl/>
        </w:rPr>
        <w:t xml:space="preserve"> </w:t>
      </w:r>
      <w:r w:rsidRPr="00444EA7">
        <w:rPr>
          <w:rFonts w:hint="cs"/>
          <w:rtl/>
        </w:rPr>
        <w:t>כי</w:t>
      </w:r>
      <w:r w:rsidRPr="00444EA7">
        <w:rPr>
          <w:rtl/>
        </w:rPr>
        <w:t xml:space="preserve"> </w:t>
      </w:r>
      <w:r w:rsidRPr="00444EA7">
        <w:rPr>
          <w:rFonts w:hint="cs"/>
          <w:rtl/>
        </w:rPr>
        <w:t>נמצא</w:t>
      </w:r>
      <w:r w:rsidRPr="00444EA7">
        <w:rPr>
          <w:rtl/>
        </w:rPr>
        <w:t xml:space="preserve"> </w:t>
      </w:r>
      <w:r w:rsidRPr="00444EA7">
        <w:rPr>
          <w:rFonts w:hint="cs"/>
          <w:rtl/>
        </w:rPr>
        <w:t>דברים</w:t>
      </w:r>
      <w:r w:rsidRPr="00444EA7">
        <w:rPr>
          <w:rtl/>
        </w:rPr>
        <w:t xml:space="preserve"> </w:t>
      </w:r>
      <w:r w:rsidRPr="00444EA7">
        <w:rPr>
          <w:rFonts w:hint="cs"/>
          <w:rtl/>
        </w:rPr>
        <w:t>שהם</w:t>
      </w:r>
      <w:r w:rsidRPr="00444EA7">
        <w:rPr>
          <w:rtl/>
        </w:rPr>
        <w:t xml:space="preserve"> </w:t>
      </w:r>
      <w:r>
        <w:rPr>
          <w:rFonts w:hint="cs"/>
          <w:rtl/>
        </w:rPr>
        <w:t>חיסרון</w:t>
      </w:r>
      <w:r w:rsidRPr="00444EA7">
        <w:rPr>
          <w:rtl/>
        </w:rPr>
        <w:t xml:space="preserve"> </w:t>
      </w:r>
      <w:r w:rsidRPr="00444EA7">
        <w:rPr>
          <w:rFonts w:hint="cs"/>
          <w:rtl/>
        </w:rPr>
        <w:t>בעולם</w:t>
      </w:r>
      <w:r w:rsidRPr="00444EA7">
        <w:rPr>
          <w:rtl/>
        </w:rPr>
        <w:t xml:space="preserve">, </w:t>
      </w:r>
      <w:r w:rsidRPr="00444EA7">
        <w:rPr>
          <w:rFonts w:hint="cs"/>
          <w:rtl/>
        </w:rPr>
        <w:t>ובפרט</w:t>
      </w:r>
      <w:r w:rsidRPr="00444EA7">
        <w:rPr>
          <w:rtl/>
        </w:rPr>
        <w:t xml:space="preserve"> </w:t>
      </w:r>
      <w:r w:rsidRPr="00444EA7">
        <w:rPr>
          <w:rFonts w:hint="cs"/>
          <w:rtl/>
        </w:rPr>
        <w:t>שיש</w:t>
      </w:r>
      <w:r w:rsidRPr="00444EA7">
        <w:rPr>
          <w:rtl/>
        </w:rPr>
        <w:t xml:space="preserve"> </w:t>
      </w:r>
      <w:r w:rsidRPr="00444EA7">
        <w:rPr>
          <w:rFonts w:hint="cs"/>
          <w:rtl/>
        </w:rPr>
        <w:t>צדיק</w:t>
      </w:r>
      <w:r w:rsidRPr="00444EA7">
        <w:rPr>
          <w:rtl/>
        </w:rPr>
        <w:t xml:space="preserve"> </w:t>
      </w:r>
      <w:r w:rsidRPr="00444EA7">
        <w:rPr>
          <w:rFonts w:hint="cs"/>
          <w:rtl/>
        </w:rPr>
        <w:t>ורע</w:t>
      </w:r>
      <w:r w:rsidRPr="00444EA7">
        <w:rPr>
          <w:rtl/>
        </w:rPr>
        <w:t xml:space="preserve"> </w:t>
      </w:r>
      <w:r w:rsidRPr="00444EA7">
        <w:rPr>
          <w:rFonts w:hint="cs"/>
          <w:rtl/>
        </w:rPr>
        <w:t>לו</w:t>
      </w:r>
      <w:r w:rsidRPr="00444EA7">
        <w:rPr>
          <w:rtl/>
        </w:rPr>
        <w:t xml:space="preserve"> </w:t>
      </w:r>
      <w:r w:rsidRPr="00444EA7">
        <w:rPr>
          <w:rFonts w:hint="cs"/>
          <w:rtl/>
        </w:rPr>
        <w:t>רשע</w:t>
      </w:r>
      <w:r w:rsidRPr="00444EA7">
        <w:rPr>
          <w:rtl/>
        </w:rPr>
        <w:t xml:space="preserve"> </w:t>
      </w:r>
      <w:r w:rsidRPr="00444EA7">
        <w:rPr>
          <w:rFonts w:hint="cs"/>
          <w:rtl/>
        </w:rPr>
        <w:t>וטוב</w:t>
      </w:r>
      <w:r w:rsidRPr="00444EA7">
        <w:rPr>
          <w:rtl/>
        </w:rPr>
        <w:t xml:space="preserve"> </w:t>
      </w:r>
      <w:r w:rsidRPr="00444EA7">
        <w:rPr>
          <w:rFonts w:hint="cs"/>
          <w:rtl/>
        </w:rPr>
        <w:t>לו</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יחשב</w:t>
      </w:r>
      <w:r w:rsidRPr="00444EA7">
        <w:rPr>
          <w:rtl/>
        </w:rPr>
        <w:t xml:space="preserve"> </w:t>
      </w:r>
      <w:r>
        <w:rPr>
          <w:rFonts w:hint="cs"/>
          <w:rtl/>
        </w:rPr>
        <w:t>חיסרון</w:t>
      </w:r>
      <w:r w:rsidRPr="00444EA7">
        <w:rPr>
          <w:rtl/>
        </w:rPr>
        <w:t xml:space="preserve">. </w:t>
      </w:r>
      <w:r w:rsidRPr="00444EA7">
        <w:rPr>
          <w:rFonts w:hint="cs"/>
          <w:rtl/>
        </w:rPr>
        <w:t>ועל</w:t>
      </w:r>
      <w:r w:rsidRPr="00444EA7">
        <w:rPr>
          <w:rtl/>
        </w:rPr>
        <w:t xml:space="preserve"> </w:t>
      </w:r>
      <w:r w:rsidRPr="00444EA7">
        <w:rPr>
          <w:rFonts w:hint="cs"/>
          <w:rtl/>
        </w:rPr>
        <w:t>זה</w:t>
      </w:r>
      <w:r w:rsidRPr="00444EA7">
        <w:rPr>
          <w:rtl/>
        </w:rPr>
        <w:t xml:space="preserve"> </w:t>
      </w:r>
      <w:r w:rsidRPr="00444EA7">
        <w:rPr>
          <w:rFonts w:hint="cs"/>
          <w:rtl/>
        </w:rPr>
        <w:t>אמר</w:t>
      </w:r>
      <w:r w:rsidRPr="00444EA7">
        <w:rPr>
          <w:rtl/>
        </w:rPr>
        <w:t xml:space="preserve"> </w:t>
      </w:r>
      <w:r w:rsidRPr="00444EA7">
        <w:rPr>
          <w:rFonts w:hint="cs"/>
          <w:rtl/>
        </w:rPr>
        <w:t>מזמור</w:t>
      </w:r>
      <w:r w:rsidRPr="00444EA7">
        <w:rPr>
          <w:rtl/>
        </w:rPr>
        <w:t xml:space="preserve"> </w:t>
      </w:r>
      <w:r w:rsidRPr="00444EA7">
        <w:rPr>
          <w:rFonts w:hint="cs"/>
          <w:rtl/>
        </w:rPr>
        <w:t>שיר</w:t>
      </w:r>
      <w:r w:rsidRPr="00444EA7">
        <w:rPr>
          <w:rtl/>
        </w:rPr>
        <w:t xml:space="preserve"> </w:t>
      </w:r>
      <w:r w:rsidRPr="00444EA7">
        <w:rPr>
          <w:rFonts w:hint="cs"/>
          <w:rtl/>
        </w:rPr>
        <w:t>ליום</w:t>
      </w:r>
      <w:r w:rsidRPr="00444EA7">
        <w:rPr>
          <w:rtl/>
        </w:rPr>
        <w:t xml:space="preserve"> </w:t>
      </w:r>
      <w:r w:rsidRPr="00444EA7">
        <w:rPr>
          <w:rFonts w:hint="cs"/>
          <w:rtl/>
        </w:rPr>
        <w:t>השבת</w:t>
      </w:r>
      <w:r w:rsidRPr="00444EA7">
        <w:rPr>
          <w:rtl/>
        </w:rPr>
        <w:t xml:space="preserve"> </w:t>
      </w:r>
      <w:r w:rsidRPr="00444EA7">
        <w:rPr>
          <w:rFonts w:hint="cs"/>
          <w:rtl/>
        </w:rPr>
        <w:t>טוב</w:t>
      </w:r>
      <w:r w:rsidRPr="00444EA7">
        <w:rPr>
          <w:rtl/>
        </w:rPr>
        <w:t xml:space="preserve"> </w:t>
      </w:r>
      <w:r w:rsidRPr="00444EA7">
        <w:rPr>
          <w:rFonts w:hint="cs"/>
          <w:rtl/>
        </w:rPr>
        <w:t>להודות</w:t>
      </w:r>
      <w:r w:rsidRPr="00444EA7">
        <w:rPr>
          <w:rtl/>
        </w:rPr>
        <w:t xml:space="preserve"> </w:t>
      </w:r>
      <w:r w:rsidRPr="00444EA7">
        <w:rPr>
          <w:rFonts w:hint="cs"/>
          <w:rtl/>
        </w:rPr>
        <w:t>לה</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להודות</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על</w:t>
      </w:r>
      <w:r w:rsidRPr="00444EA7">
        <w:rPr>
          <w:rtl/>
        </w:rPr>
        <w:t xml:space="preserve"> </w:t>
      </w:r>
      <w:r>
        <w:rPr>
          <w:rFonts w:hint="cs"/>
          <w:rtl/>
        </w:rPr>
        <w:t>שלמות</w:t>
      </w:r>
      <w:r w:rsidRPr="00444EA7">
        <w:rPr>
          <w:rtl/>
        </w:rPr>
        <w:t xml:space="preserve"> </w:t>
      </w:r>
      <w:r w:rsidRPr="00444EA7">
        <w:rPr>
          <w:rFonts w:hint="cs"/>
          <w:rtl/>
        </w:rPr>
        <w:t>הבריאה</w:t>
      </w:r>
      <w:r w:rsidRPr="00444EA7">
        <w:rPr>
          <w:rtl/>
        </w:rPr>
        <w:t xml:space="preserve">, </w:t>
      </w:r>
      <w:r w:rsidRPr="00444EA7">
        <w:rPr>
          <w:rFonts w:hint="cs"/>
          <w:rtl/>
        </w:rPr>
        <w:t>ושלא</w:t>
      </w:r>
      <w:r w:rsidRPr="00444EA7">
        <w:rPr>
          <w:rtl/>
        </w:rPr>
        <w:t xml:space="preserve"> </w:t>
      </w:r>
      <w:r w:rsidRPr="00444EA7">
        <w:rPr>
          <w:rFonts w:hint="cs"/>
          <w:rtl/>
        </w:rPr>
        <w:t>ימצא</w:t>
      </w:r>
      <w:r w:rsidRPr="00444EA7">
        <w:rPr>
          <w:rtl/>
        </w:rPr>
        <w:t xml:space="preserve"> </w:t>
      </w:r>
      <w:r>
        <w:rPr>
          <w:rFonts w:hint="cs"/>
          <w:rtl/>
        </w:rPr>
        <w:t>חיסרון</w:t>
      </w:r>
      <w:r w:rsidRPr="00444EA7">
        <w:rPr>
          <w:rtl/>
        </w:rPr>
        <w:t xml:space="preserve"> </w:t>
      </w:r>
      <w:r w:rsidRPr="00444EA7">
        <w:rPr>
          <w:rFonts w:hint="cs"/>
          <w:rtl/>
        </w:rPr>
        <w:t>בבריאה</w:t>
      </w:r>
      <w:r w:rsidRPr="00444EA7">
        <w:rPr>
          <w:rtl/>
        </w:rPr>
        <w:t xml:space="preserve">, </w:t>
      </w:r>
      <w:r w:rsidRPr="00444EA7">
        <w:rPr>
          <w:rFonts w:hint="cs"/>
          <w:rtl/>
        </w:rPr>
        <w:t>רק</w:t>
      </w:r>
      <w:r w:rsidRPr="00444EA7">
        <w:rPr>
          <w:rtl/>
        </w:rPr>
        <w:t xml:space="preserve"> </w:t>
      </w:r>
      <w:r w:rsidRPr="00444EA7">
        <w:rPr>
          <w:rFonts w:hint="cs"/>
          <w:rtl/>
        </w:rPr>
        <w:t>הכל</w:t>
      </w:r>
      <w:r w:rsidRPr="00444EA7">
        <w:rPr>
          <w:rtl/>
        </w:rPr>
        <w:t xml:space="preserve"> </w:t>
      </w:r>
      <w:r w:rsidRPr="00444EA7">
        <w:rPr>
          <w:rFonts w:hint="cs"/>
          <w:rtl/>
        </w:rPr>
        <w:t>בהשלמה</w:t>
      </w:r>
      <w:r w:rsidRPr="00444EA7">
        <w:rPr>
          <w:rtl/>
        </w:rPr>
        <w:t xml:space="preserve">. </w:t>
      </w:r>
      <w:r w:rsidRPr="00444EA7">
        <w:rPr>
          <w:rFonts w:hint="cs"/>
          <w:rtl/>
        </w:rPr>
        <w:t>ומפני</w:t>
      </w:r>
      <w:r w:rsidRPr="00444EA7">
        <w:rPr>
          <w:rtl/>
        </w:rPr>
        <w:t xml:space="preserve"> </w:t>
      </w:r>
      <w:r w:rsidRPr="00444EA7">
        <w:rPr>
          <w:rFonts w:hint="cs"/>
          <w:rtl/>
        </w:rPr>
        <w:t>כי</w:t>
      </w:r>
      <w:r w:rsidRPr="00444EA7">
        <w:rPr>
          <w:rtl/>
        </w:rPr>
        <w:t xml:space="preserve"> </w:t>
      </w:r>
      <w:r w:rsidRPr="00444EA7">
        <w:rPr>
          <w:rFonts w:hint="cs"/>
          <w:rtl/>
        </w:rPr>
        <w:t>השלמה</w:t>
      </w:r>
      <w:r w:rsidRPr="00444EA7">
        <w:rPr>
          <w:rtl/>
        </w:rPr>
        <w:t xml:space="preserve"> </w:t>
      </w:r>
      <w:r w:rsidRPr="00444EA7">
        <w:rPr>
          <w:rFonts w:hint="cs"/>
          <w:rtl/>
        </w:rPr>
        <w:t>הזאת</w:t>
      </w:r>
      <w:r w:rsidRPr="00444EA7">
        <w:rPr>
          <w:rtl/>
        </w:rPr>
        <w:t xml:space="preserve"> </w:t>
      </w:r>
      <w:r w:rsidRPr="00444EA7">
        <w:rPr>
          <w:rFonts w:hint="cs"/>
          <w:rtl/>
        </w:rPr>
        <w:t>אינה</w:t>
      </w:r>
      <w:r w:rsidRPr="00444EA7">
        <w:rPr>
          <w:rtl/>
        </w:rPr>
        <w:t xml:space="preserve"> </w:t>
      </w:r>
      <w:r w:rsidRPr="00444EA7">
        <w:rPr>
          <w:rFonts w:hint="cs"/>
          <w:rtl/>
        </w:rPr>
        <w:t>רק</w:t>
      </w:r>
      <w:r w:rsidRPr="00444EA7">
        <w:rPr>
          <w:rtl/>
        </w:rPr>
        <w:t xml:space="preserve"> </w:t>
      </w:r>
      <w:r w:rsidRPr="00444EA7">
        <w:rPr>
          <w:rFonts w:hint="cs"/>
          <w:rtl/>
        </w:rPr>
        <w:t>מצד</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ועל</w:t>
      </w:r>
      <w:r w:rsidRPr="00444EA7">
        <w:rPr>
          <w:rtl/>
        </w:rPr>
        <w:t xml:space="preserve"> </w:t>
      </w:r>
      <w:r w:rsidRPr="00444EA7">
        <w:rPr>
          <w:rFonts w:hint="cs"/>
          <w:rtl/>
        </w:rPr>
        <w:t>ידו</w:t>
      </w:r>
      <w:r w:rsidRPr="00444EA7">
        <w:rPr>
          <w:rtl/>
        </w:rPr>
        <w:t xml:space="preserve"> </w:t>
      </w:r>
      <w:r w:rsidRPr="00444EA7">
        <w:rPr>
          <w:rFonts w:hint="cs"/>
          <w:rtl/>
        </w:rPr>
        <w:t>יושלם</w:t>
      </w:r>
      <w:r w:rsidRPr="00444EA7">
        <w:rPr>
          <w:rtl/>
        </w:rPr>
        <w:t xml:space="preserve"> </w:t>
      </w:r>
      <w:r w:rsidRPr="00444EA7">
        <w:rPr>
          <w:rFonts w:hint="cs"/>
          <w:rtl/>
        </w:rPr>
        <w:t>הכל</w:t>
      </w:r>
      <w:r w:rsidRPr="00444EA7">
        <w:rPr>
          <w:rtl/>
        </w:rPr>
        <w:t xml:space="preserve">, </w:t>
      </w:r>
      <w:r w:rsidRPr="00444EA7">
        <w:rPr>
          <w:rFonts w:hint="cs"/>
          <w:rtl/>
        </w:rPr>
        <w:t>כמו</w:t>
      </w:r>
      <w:r w:rsidRPr="00444EA7">
        <w:rPr>
          <w:rtl/>
        </w:rPr>
        <w:t xml:space="preserve"> </w:t>
      </w:r>
      <w:r w:rsidRPr="00444EA7">
        <w:rPr>
          <w:rFonts w:hint="cs"/>
          <w:rtl/>
        </w:rPr>
        <w:t>שיתבאר</w:t>
      </w:r>
      <w:r w:rsidRPr="00444EA7">
        <w:rPr>
          <w:rtl/>
        </w:rPr>
        <w:t xml:space="preserve">, </w:t>
      </w:r>
      <w:r w:rsidRPr="00444EA7">
        <w:rPr>
          <w:rFonts w:hint="cs"/>
          <w:rtl/>
        </w:rPr>
        <w:t>ולכך</w:t>
      </w:r>
      <w:r w:rsidRPr="00444EA7">
        <w:rPr>
          <w:rtl/>
        </w:rPr>
        <w:t xml:space="preserve"> </w:t>
      </w:r>
      <w:r w:rsidRPr="00444EA7">
        <w:rPr>
          <w:rFonts w:hint="cs"/>
          <w:rtl/>
        </w:rPr>
        <w:t>אומר</w:t>
      </w:r>
      <w:r w:rsidRPr="00444EA7">
        <w:rPr>
          <w:rtl/>
        </w:rPr>
        <w:t xml:space="preserve"> </w:t>
      </w:r>
      <w:r w:rsidRPr="00444EA7">
        <w:rPr>
          <w:rFonts w:hint="cs"/>
          <w:rtl/>
        </w:rPr>
        <w:t>מזמור</w:t>
      </w:r>
      <w:r w:rsidRPr="00444EA7">
        <w:rPr>
          <w:rtl/>
        </w:rPr>
        <w:t xml:space="preserve"> </w:t>
      </w:r>
      <w:r w:rsidRPr="00444EA7">
        <w:rPr>
          <w:rFonts w:hint="cs"/>
          <w:rtl/>
        </w:rPr>
        <w:t>שיר</w:t>
      </w:r>
      <w:r w:rsidRPr="00444EA7">
        <w:rPr>
          <w:rtl/>
        </w:rPr>
        <w:t xml:space="preserve"> </w:t>
      </w:r>
      <w:r w:rsidRPr="00444EA7">
        <w:rPr>
          <w:rFonts w:hint="cs"/>
          <w:rtl/>
        </w:rPr>
        <w:t>ליום</w:t>
      </w:r>
      <w:r w:rsidRPr="00444EA7">
        <w:rPr>
          <w:rtl/>
        </w:rPr>
        <w:t xml:space="preserve"> </w:t>
      </w:r>
      <w:r w:rsidRPr="00444EA7">
        <w:rPr>
          <w:rFonts w:hint="cs"/>
          <w:rtl/>
        </w:rPr>
        <w:t>השבת</w:t>
      </w:r>
      <w:r w:rsidRPr="00444EA7">
        <w:rPr>
          <w:rtl/>
        </w:rPr>
        <w:t xml:space="preserve">, </w:t>
      </w:r>
      <w:r w:rsidRPr="00444EA7">
        <w:rPr>
          <w:rFonts w:hint="cs"/>
          <w:rtl/>
        </w:rPr>
        <w:t>ופירשו</w:t>
      </w:r>
      <w:r>
        <w:rPr>
          <w:rtl/>
        </w:rPr>
        <w:t xml:space="preserve"> ז"ל </w:t>
      </w:r>
      <w:r w:rsidRPr="00444EA7">
        <w:rPr>
          <w:rtl/>
        </w:rPr>
        <w:t>(</w:t>
      </w:r>
      <w:r w:rsidRPr="00444EA7">
        <w:rPr>
          <w:rFonts w:hint="cs"/>
          <w:rtl/>
        </w:rPr>
        <w:t>סוף</w:t>
      </w:r>
      <w:r w:rsidRPr="00444EA7">
        <w:rPr>
          <w:rtl/>
        </w:rPr>
        <w:t xml:space="preserve"> </w:t>
      </w:r>
      <w:r w:rsidRPr="00444EA7">
        <w:rPr>
          <w:rFonts w:hint="cs"/>
          <w:rtl/>
        </w:rPr>
        <w:t>תמיד</w:t>
      </w:r>
      <w:r w:rsidRPr="00444EA7">
        <w:rPr>
          <w:rtl/>
        </w:rPr>
        <w:t xml:space="preserve">) </w:t>
      </w:r>
      <w:r w:rsidRPr="00444EA7">
        <w:rPr>
          <w:rFonts w:hint="cs"/>
          <w:rtl/>
        </w:rPr>
        <w:t>ליום</w:t>
      </w:r>
      <w:r w:rsidRPr="00444EA7">
        <w:rPr>
          <w:rtl/>
        </w:rPr>
        <w:t xml:space="preserve"> </w:t>
      </w:r>
      <w:r w:rsidRPr="00444EA7">
        <w:rPr>
          <w:rFonts w:hint="cs"/>
          <w:rtl/>
        </w:rPr>
        <w:t>שכולו</w:t>
      </w:r>
      <w:r w:rsidRPr="00444EA7">
        <w:rPr>
          <w:rtl/>
        </w:rPr>
        <w:t xml:space="preserve"> </w:t>
      </w:r>
      <w:r w:rsidRPr="00444EA7">
        <w:rPr>
          <w:rFonts w:hint="cs"/>
          <w:rtl/>
        </w:rPr>
        <w:t>שבת</w:t>
      </w:r>
      <w:r w:rsidRPr="00444EA7">
        <w:rPr>
          <w:rtl/>
        </w:rPr>
        <w:t xml:space="preserve">, </w:t>
      </w:r>
      <w:r w:rsidRPr="00444EA7">
        <w:rPr>
          <w:rFonts w:hint="cs"/>
          <w:rtl/>
        </w:rPr>
        <w:t>והוא</w:t>
      </w:r>
      <w:r w:rsidRPr="00444EA7">
        <w:rPr>
          <w:rtl/>
        </w:rPr>
        <w:t xml:space="preserve"> </w:t>
      </w:r>
      <w:r w:rsidRPr="00444EA7">
        <w:rPr>
          <w:rFonts w:hint="cs"/>
          <w:rtl/>
        </w:rPr>
        <w:t>מנוחה</w:t>
      </w:r>
      <w:r w:rsidRPr="00444EA7">
        <w:rPr>
          <w:rtl/>
        </w:rPr>
        <w:t xml:space="preserve"> </w:t>
      </w:r>
      <w:r w:rsidRPr="00444EA7">
        <w:rPr>
          <w:rFonts w:hint="cs"/>
          <w:rtl/>
        </w:rPr>
        <w:t>לח</w:t>
      </w:r>
      <w:r>
        <w:rPr>
          <w:rFonts w:hint="cs"/>
          <w:rtl/>
        </w:rPr>
        <w:t>י</w:t>
      </w:r>
      <w:r w:rsidRPr="00444EA7">
        <w:rPr>
          <w:rFonts w:hint="cs"/>
          <w:rtl/>
        </w:rPr>
        <w:t>י</w:t>
      </w:r>
      <w:r w:rsidRPr="00444EA7">
        <w:rPr>
          <w:rtl/>
        </w:rPr>
        <w:t xml:space="preserve"> </w:t>
      </w:r>
      <w:r>
        <w:rPr>
          <w:rFonts w:hint="cs"/>
          <w:rtl/>
        </w:rPr>
        <w:t>ה</w:t>
      </w:r>
      <w:r w:rsidRPr="00444EA7">
        <w:rPr>
          <w:rFonts w:hint="cs"/>
          <w:rtl/>
        </w:rPr>
        <w:t>עולמים</w:t>
      </w:r>
      <w:r w:rsidRPr="00444EA7">
        <w:rPr>
          <w:rtl/>
        </w:rPr>
        <w:t xml:space="preserve">. </w:t>
      </w:r>
      <w:r w:rsidRPr="00444EA7">
        <w:rPr>
          <w:rFonts w:hint="cs"/>
          <w:rtl/>
        </w:rPr>
        <w:t>כי</w:t>
      </w:r>
      <w:r w:rsidRPr="00444EA7">
        <w:rPr>
          <w:rtl/>
        </w:rPr>
        <w:t xml:space="preserve"> </w:t>
      </w:r>
      <w:r w:rsidRPr="00444EA7">
        <w:rPr>
          <w:rFonts w:hint="cs"/>
          <w:rtl/>
        </w:rPr>
        <w:t>אף</w:t>
      </w:r>
      <w:r w:rsidRPr="00444EA7">
        <w:rPr>
          <w:rtl/>
        </w:rPr>
        <w:t xml:space="preserve"> </w:t>
      </w:r>
      <w:r w:rsidRPr="00444EA7">
        <w:rPr>
          <w:rFonts w:hint="cs"/>
          <w:rtl/>
        </w:rPr>
        <w:t>אם</w:t>
      </w:r>
      <w:r w:rsidRPr="00444EA7">
        <w:rPr>
          <w:rtl/>
        </w:rPr>
        <w:t xml:space="preserve"> </w:t>
      </w:r>
      <w:r w:rsidRPr="00444EA7">
        <w:rPr>
          <w:rFonts w:hint="cs"/>
          <w:rtl/>
        </w:rPr>
        <w:t>נראה</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דבר</w:t>
      </w:r>
      <w:r w:rsidRPr="00444EA7">
        <w:rPr>
          <w:rtl/>
        </w:rPr>
        <w:t xml:space="preserve"> </w:t>
      </w:r>
      <w:r w:rsidRPr="00444EA7">
        <w:rPr>
          <w:rFonts w:hint="cs"/>
          <w:rtl/>
        </w:rPr>
        <w:t>מה</w:t>
      </w:r>
      <w:r w:rsidRPr="00444EA7">
        <w:rPr>
          <w:rtl/>
        </w:rPr>
        <w:t xml:space="preserve"> </w:t>
      </w:r>
      <w:r w:rsidRPr="00444EA7">
        <w:rPr>
          <w:rFonts w:hint="cs"/>
          <w:rtl/>
        </w:rPr>
        <w:t>שהוא</w:t>
      </w:r>
      <w:r w:rsidRPr="00444EA7">
        <w:rPr>
          <w:rtl/>
        </w:rPr>
        <w:t xml:space="preserve"> </w:t>
      </w:r>
      <w:r>
        <w:rPr>
          <w:rFonts w:hint="cs"/>
          <w:rtl/>
        </w:rPr>
        <w:t>חיסרון</w:t>
      </w:r>
      <w:r w:rsidRPr="00444EA7">
        <w:rPr>
          <w:rtl/>
        </w:rPr>
        <w:t xml:space="preserve">, </w:t>
      </w:r>
      <w:r w:rsidRPr="00444EA7">
        <w:rPr>
          <w:rFonts w:hint="cs"/>
          <w:rtl/>
        </w:rPr>
        <w:t>אבל</w:t>
      </w:r>
      <w:r w:rsidRPr="00444EA7">
        <w:rPr>
          <w:rtl/>
        </w:rPr>
        <w:t xml:space="preserve"> </w:t>
      </w:r>
      <w:r w:rsidRPr="00444EA7">
        <w:rPr>
          <w:rFonts w:hint="cs"/>
          <w:rtl/>
        </w:rPr>
        <w:t>מצד</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יושלם</w:t>
      </w:r>
      <w:r w:rsidRPr="00444EA7">
        <w:rPr>
          <w:rtl/>
        </w:rPr>
        <w:t xml:space="preserve"> </w:t>
      </w:r>
      <w:r w:rsidRPr="00444EA7">
        <w:rPr>
          <w:rFonts w:hint="cs"/>
          <w:rtl/>
        </w:rPr>
        <w:t>הכל</w:t>
      </w:r>
      <w:r w:rsidRPr="00444EA7">
        <w:rPr>
          <w:rtl/>
        </w:rPr>
        <w:t xml:space="preserve">. </w:t>
      </w:r>
      <w:r w:rsidRPr="00444EA7">
        <w:rPr>
          <w:rFonts w:hint="cs"/>
          <w:rtl/>
        </w:rPr>
        <w:t>ולפיכך</w:t>
      </w:r>
      <w:r w:rsidRPr="00444EA7">
        <w:rPr>
          <w:rtl/>
        </w:rPr>
        <w:t xml:space="preserve"> </w:t>
      </w:r>
      <w:r w:rsidRPr="00444EA7">
        <w:rPr>
          <w:rFonts w:hint="cs"/>
          <w:rtl/>
        </w:rPr>
        <w:t>כל</w:t>
      </w:r>
      <w:r w:rsidRPr="00444EA7">
        <w:rPr>
          <w:rtl/>
        </w:rPr>
        <w:t xml:space="preserve"> </w:t>
      </w:r>
      <w:r w:rsidRPr="00444EA7">
        <w:rPr>
          <w:rFonts w:hint="cs"/>
          <w:rtl/>
        </w:rPr>
        <w:t>המזמור</w:t>
      </w:r>
      <w:r w:rsidRPr="00444EA7">
        <w:rPr>
          <w:rtl/>
        </w:rPr>
        <w:t xml:space="preserve"> </w:t>
      </w:r>
      <w:r w:rsidRPr="00444EA7">
        <w:rPr>
          <w:rFonts w:hint="cs"/>
          <w:rtl/>
        </w:rPr>
        <w:t>הזה</w:t>
      </w:r>
      <w:r w:rsidRPr="00444EA7">
        <w:rPr>
          <w:rtl/>
        </w:rPr>
        <w:t xml:space="preserve"> </w:t>
      </w:r>
      <w:r w:rsidRPr="00444EA7">
        <w:rPr>
          <w:rFonts w:hint="cs"/>
          <w:rtl/>
        </w:rPr>
        <w:t>כפול</w:t>
      </w:r>
      <w:r w:rsidRPr="00444EA7">
        <w:rPr>
          <w:rtl/>
        </w:rPr>
        <w:t xml:space="preserve">; </w:t>
      </w:r>
      <w:r w:rsidRPr="00444EA7">
        <w:rPr>
          <w:rFonts w:hint="cs"/>
          <w:rtl/>
        </w:rPr>
        <w:t>טוב</w:t>
      </w:r>
      <w:r w:rsidRPr="00444EA7">
        <w:rPr>
          <w:rtl/>
        </w:rPr>
        <w:t xml:space="preserve"> </w:t>
      </w:r>
      <w:r w:rsidRPr="00444EA7">
        <w:rPr>
          <w:rFonts w:hint="cs"/>
          <w:rtl/>
        </w:rPr>
        <w:t>להודות</w:t>
      </w:r>
      <w:r w:rsidRPr="00444EA7">
        <w:rPr>
          <w:rtl/>
        </w:rPr>
        <w:t xml:space="preserve"> </w:t>
      </w:r>
      <w:r w:rsidRPr="00444EA7">
        <w:rPr>
          <w:rFonts w:hint="cs"/>
          <w:rtl/>
        </w:rPr>
        <w:t>ולזמר</w:t>
      </w:r>
      <w:r w:rsidRPr="00444EA7">
        <w:rPr>
          <w:rtl/>
        </w:rPr>
        <w:t xml:space="preserve"> </w:t>
      </w:r>
      <w:r w:rsidRPr="00444EA7">
        <w:rPr>
          <w:rFonts w:hint="cs"/>
          <w:rtl/>
        </w:rPr>
        <w:t>לשמך</w:t>
      </w:r>
      <w:r w:rsidRPr="00444EA7">
        <w:rPr>
          <w:rtl/>
        </w:rPr>
        <w:t xml:space="preserve"> </w:t>
      </w:r>
      <w:r w:rsidRPr="00444EA7">
        <w:rPr>
          <w:rFonts w:hint="cs"/>
          <w:rtl/>
        </w:rPr>
        <w:t>עליון</w:t>
      </w:r>
      <w:r w:rsidRPr="00444EA7">
        <w:rPr>
          <w:rtl/>
        </w:rPr>
        <w:t xml:space="preserve"> (</w:t>
      </w:r>
      <w:r w:rsidRPr="00444EA7">
        <w:rPr>
          <w:rFonts w:hint="cs"/>
          <w:rtl/>
        </w:rPr>
        <w:t>תהלים</w:t>
      </w:r>
      <w:r w:rsidRPr="00444EA7">
        <w:rPr>
          <w:rtl/>
        </w:rPr>
        <w:t xml:space="preserve"> </w:t>
      </w:r>
      <w:r w:rsidRPr="00444EA7">
        <w:rPr>
          <w:rFonts w:hint="cs"/>
          <w:rtl/>
        </w:rPr>
        <w:t>צב</w:t>
      </w:r>
      <w:r w:rsidRPr="00444EA7">
        <w:rPr>
          <w:rtl/>
        </w:rPr>
        <w:t xml:space="preserve">, </w:t>
      </w:r>
      <w:r w:rsidRPr="00444EA7">
        <w:rPr>
          <w:rFonts w:hint="cs"/>
          <w:rtl/>
        </w:rPr>
        <w:t>ב</w:t>
      </w:r>
      <w:r w:rsidRPr="00444EA7">
        <w:rPr>
          <w:rtl/>
        </w:rPr>
        <w:t xml:space="preserve">). </w:t>
      </w:r>
      <w:r w:rsidRPr="00444EA7">
        <w:rPr>
          <w:rFonts w:hint="cs"/>
          <w:rtl/>
        </w:rPr>
        <w:t>וכן</w:t>
      </w:r>
      <w:r w:rsidRPr="00444EA7">
        <w:rPr>
          <w:rtl/>
        </w:rPr>
        <w:t xml:space="preserve"> </w:t>
      </w:r>
      <w:r w:rsidRPr="00444EA7">
        <w:rPr>
          <w:rFonts w:hint="cs"/>
          <w:rtl/>
        </w:rPr>
        <w:t>להגיד</w:t>
      </w:r>
      <w:r w:rsidRPr="00444EA7">
        <w:rPr>
          <w:rtl/>
        </w:rPr>
        <w:t xml:space="preserve"> </w:t>
      </w:r>
      <w:r w:rsidRPr="00444EA7">
        <w:rPr>
          <w:rFonts w:hint="cs"/>
          <w:rtl/>
        </w:rPr>
        <w:t>בבוקר</w:t>
      </w:r>
      <w:r w:rsidRPr="00444EA7">
        <w:rPr>
          <w:rtl/>
        </w:rPr>
        <w:t xml:space="preserve"> </w:t>
      </w:r>
      <w:r w:rsidRPr="00444EA7">
        <w:rPr>
          <w:rFonts w:hint="cs"/>
          <w:rtl/>
        </w:rPr>
        <w:t>חסדך</w:t>
      </w:r>
      <w:r w:rsidRPr="00444EA7">
        <w:rPr>
          <w:rtl/>
        </w:rPr>
        <w:t xml:space="preserve"> </w:t>
      </w:r>
      <w:r w:rsidRPr="00444EA7">
        <w:rPr>
          <w:rFonts w:hint="cs"/>
          <w:rtl/>
        </w:rPr>
        <w:t>ואמונתך</w:t>
      </w:r>
      <w:r w:rsidRPr="00444EA7">
        <w:rPr>
          <w:rtl/>
        </w:rPr>
        <w:t xml:space="preserve"> </w:t>
      </w:r>
      <w:r w:rsidRPr="00444EA7">
        <w:rPr>
          <w:rFonts w:hint="cs"/>
          <w:rtl/>
        </w:rPr>
        <w:t>בלילות</w:t>
      </w:r>
      <w:r w:rsidRPr="00444EA7">
        <w:rPr>
          <w:rtl/>
        </w:rPr>
        <w:t xml:space="preserve">, </w:t>
      </w:r>
      <w:r w:rsidRPr="00444EA7">
        <w:rPr>
          <w:rFonts w:hint="cs"/>
          <w:rtl/>
        </w:rPr>
        <w:t>כל</w:t>
      </w:r>
      <w:r w:rsidRPr="00444EA7">
        <w:rPr>
          <w:rtl/>
        </w:rPr>
        <w:t xml:space="preserve"> </w:t>
      </w:r>
      <w:r w:rsidRPr="00444EA7">
        <w:rPr>
          <w:rFonts w:hint="cs"/>
          <w:rtl/>
        </w:rPr>
        <w:t>המזמור</w:t>
      </w:r>
      <w:r w:rsidRPr="00444EA7">
        <w:rPr>
          <w:rtl/>
        </w:rPr>
        <w:t xml:space="preserve"> </w:t>
      </w:r>
      <w:r w:rsidRPr="00444EA7">
        <w:rPr>
          <w:rFonts w:hint="cs"/>
          <w:rtl/>
        </w:rPr>
        <w:t>הזה</w:t>
      </w:r>
      <w:r w:rsidRPr="00444EA7">
        <w:rPr>
          <w:rtl/>
        </w:rPr>
        <w:t xml:space="preserve"> </w:t>
      </w:r>
      <w:r w:rsidRPr="00444EA7">
        <w:rPr>
          <w:rFonts w:hint="cs"/>
          <w:rtl/>
        </w:rPr>
        <w:t>הוא</w:t>
      </w:r>
      <w:r w:rsidRPr="00444EA7">
        <w:rPr>
          <w:rtl/>
        </w:rPr>
        <w:t xml:space="preserve"> </w:t>
      </w:r>
      <w:r w:rsidRPr="00444EA7">
        <w:rPr>
          <w:rFonts w:hint="cs"/>
          <w:rtl/>
        </w:rPr>
        <w:t>כפול</w:t>
      </w:r>
      <w:r w:rsidRPr="00444EA7">
        <w:rPr>
          <w:rtl/>
        </w:rPr>
        <w:t xml:space="preserve">, </w:t>
      </w:r>
      <w:r w:rsidRPr="00444EA7">
        <w:rPr>
          <w:rFonts w:hint="cs"/>
          <w:rtl/>
        </w:rPr>
        <w:t>מפני</w:t>
      </w:r>
      <w:r w:rsidRPr="00444EA7">
        <w:rPr>
          <w:rtl/>
        </w:rPr>
        <w:t xml:space="preserve"> </w:t>
      </w:r>
      <w:r w:rsidRPr="00444EA7">
        <w:rPr>
          <w:rFonts w:hint="cs"/>
          <w:rtl/>
        </w:rPr>
        <w:t>שהוא</w:t>
      </w:r>
      <w:r w:rsidRPr="00444EA7">
        <w:rPr>
          <w:rtl/>
        </w:rPr>
        <w:t xml:space="preserve"> </w:t>
      </w:r>
      <w:r w:rsidRPr="00444EA7">
        <w:rPr>
          <w:rFonts w:hint="cs"/>
          <w:rtl/>
        </w:rPr>
        <w:t>מיוסד</w:t>
      </w:r>
      <w:r w:rsidRPr="00444EA7">
        <w:rPr>
          <w:rtl/>
        </w:rPr>
        <w:t xml:space="preserve"> </w:t>
      </w:r>
      <w:r w:rsidRPr="00444EA7">
        <w:rPr>
          <w:rFonts w:hint="cs"/>
          <w:rtl/>
        </w:rPr>
        <w:t>על</w:t>
      </w:r>
      <w:r w:rsidRPr="00444EA7">
        <w:rPr>
          <w:rtl/>
        </w:rPr>
        <w:t xml:space="preserve"> </w:t>
      </w:r>
      <w:r w:rsidRPr="00444EA7">
        <w:rPr>
          <w:rFonts w:hint="cs"/>
          <w:rtl/>
        </w:rPr>
        <w:t>עולם</w:t>
      </w:r>
      <w:r w:rsidRPr="00444EA7">
        <w:rPr>
          <w:rtl/>
        </w:rPr>
        <w:t xml:space="preserve"> </w:t>
      </w:r>
      <w:r w:rsidRPr="00444EA7">
        <w:rPr>
          <w:rFonts w:hint="cs"/>
          <w:rtl/>
        </w:rPr>
        <w:t>שהוא</w:t>
      </w:r>
      <w:r w:rsidRPr="00444EA7">
        <w:rPr>
          <w:rtl/>
        </w:rPr>
        <w:t xml:space="preserve"> </w:t>
      </w:r>
      <w:r w:rsidRPr="00444EA7">
        <w:rPr>
          <w:rFonts w:hint="cs"/>
          <w:rtl/>
        </w:rPr>
        <w:t>עולם</w:t>
      </w:r>
      <w:r w:rsidRPr="00444EA7">
        <w:rPr>
          <w:rtl/>
        </w:rPr>
        <w:t xml:space="preserve"> </w:t>
      </w:r>
      <w:r w:rsidRPr="00444EA7">
        <w:rPr>
          <w:rFonts w:hint="cs"/>
          <w:rtl/>
        </w:rPr>
        <w:t>כפול</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lastRenderedPageBreak/>
        <w:t>ואמר</w:t>
      </w:r>
      <w:r w:rsidRPr="00444EA7">
        <w:rPr>
          <w:rtl/>
        </w:rPr>
        <w:t xml:space="preserve"> </w:t>
      </w:r>
      <w:r w:rsidRPr="00444EA7">
        <w:rPr>
          <w:rFonts w:hint="cs"/>
          <w:rtl/>
        </w:rPr>
        <w:t>טוב</w:t>
      </w:r>
      <w:r w:rsidRPr="00444EA7">
        <w:rPr>
          <w:rtl/>
        </w:rPr>
        <w:t xml:space="preserve"> </w:t>
      </w:r>
      <w:r w:rsidRPr="00444EA7">
        <w:rPr>
          <w:rFonts w:hint="cs"/>
          <w:rtl/>
        </w:rPr>
        <w:t>להודות</w:t>
      </w:r>
      <w:r w:rsidRPr="00444EA7">
        <w:rPr>
          <w:rtl/>
        </w:rPr>
        <w:t xml:space="preserve"> </w:t>
      </w:r>
      <w:r w:rsidRPr="00444EA7">
        <w:rPr>
          <w:rFonts w:hint="cs"/>
          <w:rtl/>
        </w:rPr>
        <w:t>לה</w:t>
      </w:r>
      <w:r w:rsidR="00247A18">
        <w:rPr>
          <w:rFonts w:hint="cs"/>
          <w:rtl/>
        </w:rPr>
        <w:t>'</w:t>
      </w:r>
      <w:r w:rsidRPr="00444EA7">
        <w:rPr>
          <w:rtl/>
        </w:rPr>
        <w:t xml:space="preserve"> </w:t>
      </w:r>
      <w:r w:rsidRPr="00444EA7">
        <w:rPr>
          <w:rFonts w:hint="cs"/>
          <w:rtl/>
        </w:rPr>
        <w:t>ולזמר</w:t>
      </w:r>
      <w:r w:rsidRPr="00444EA7">
        <w:rPr>
          <w:rtl/>
        </w:rPr>
        <w:t xml:space="preserve"> </w:t>
      </w:r>
      <w:r w:rsidRPr="00444EA7">
        <w:rPr>
          <w:rFonts w:hint="cs"/>
          <w:rtl/>
        </w:rPr>
        <w:t>לשמך</w:t>
      </w:r>
      <w:r w:rsidRPr="00444EA7">
        <w:rPr>
          <w:rtl/>
        </w:rPr>
        <w:t xml:space="preserve"> </w:t>
      </w:r>
      <w:r w:rsidRPr="00444EA7">
        <w:rPr>
          <w:rFonts w:hint="cs"/>
          <w:rtl/>
        </w:rPr>
        <w:t>עליון</w:t>
      </w:r>
      <w:r w:rsidRPr="00444EA7">
        <w:rPr>
          <w:rtl/>
        </w:rPr>
        <w:t xml:space="preserve">. </w:t>
      </w:r>
      <w:r w:rsidRPr="00444EA7">
        <w:rPr>
          <w:rFonts w:hint="cs"/>
          <w:rtl/>
        </w:rPr>
        <w:t>כי</w:t>
      </w:r>
      <w:r w:rsidRPr="00444EA7">
        <w:rPr>
          <w:rtl/>
        </w:rPr>
        <w:t xml:space="preserve"> </w:t>
      </w:r>
      <w:r w:rsidRPr="00444EA7">
        <w:rPr>
          <w:rFonts w:hint="cs"/>
          <w:rtl/>
        </w:rPr>
        <w:t>ההודאה</w:t>
      </w:r>
      <w:r w:rsidRPr="00444EA7">
        <w:rPr>
          <w:rtl/>
        </w:rPr>
        <w:t xml:space="preserve"> </w:t>
      </w:r>
      <w:r w:rsidRPr="00444EA7">
        <w:rPr>
          <w:rFonts w:hint="cs"/>
          <w:rtl/>
        </w:rPr>
        <w:t>שהכל</w:t>
      </w:r>
      <w:r w:rsidRPr="00444EA7">
        <w:rPr>
          <w:rtl/>
        </w:rPr>
        <w:t xml:space="preserve"> </w:t>
      </w:r>
      <w:r w:rsidRPr="00444EA7">
        <w:rPr>
          <w:rFonts w:hint="cs"/>
          <w:rtl/>
        </w:rPr>
        <w:t>הוא</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ועל</w:t>
      </w:r>
      <w:r w:rsidRPr="00444EA7">
        <w:rPr>
          <w:rtl/>
        </w:rPr>
        <w:t xml:space="preserve"> </w:t>
      </w:r>
      <w:r w:rsidRPr="00444EA7">
        <w:rPr>
          <w:rFonts w:hint="cs"/>
          <w:rtl/>
        </w:rPr>
        <w:t>זה</w:t>
      </w:r>
      <w:r w:rsidRPr="00444EA7">
        <w:rPr>
          <w:rtl/>
        </w:rPr>
        <w:t xml:space="preserve"> </w:t>
      </w:r>
      <w:r w:rsidRPr="00444EA7">
        <w:rPr>
          <w:rFonts w:hint="cs"/>
          <w:rtl/>
        </w:rPr>
        <w:t>שייך</w:t>
      </w:r>
      <w:r w:rsidRPr="00444EA7">
        <w:rPr>
          <w:rtl/>
        </w:rPr>
        <w:t xml:space="preserve"> </w:t>
      </w:r>
      <w:r w:rsidRPr="00444EA7">
        <w:rPr>
          <w:rFonts w:hint="cs"/>
          <w:rtl/>
        </w:rPr>
        <w:t>ההודאה</w:t>
      </w:r>
      <w:r w:rsidRPr="00444EA7">
        <w:rPr>
          <w:rtl/>
        </w:rPr>
        <w:t xml:space="preserve">, </w:t>
      </w:r>
      <w:r w:rsidRPr="00444EA7">
        <w:rPr>
          <w:rFonts w:hint="cs"/>
          <w:rtl/>
        </w:rPr>
        <w:t>שאנו</w:t>
      </w:r>
      <w:r w:rsidRPr="00444EA7">
        <w:rPr>
          <w:rtl/>
        </w:rPr>
        <w:t xml:space="preserve"> </w:t>
      </w:r>
      <w:r w:rsidRPr="00444EA7">
        <w:rPr>
          <w:rFonts w:hint="cs"/>
          <w:rtl/>
        </w:rPr>
        <w:t>מודים</w:t>
      </w:r>
      <w:r w:rsidRPr="00444EA7">
        <w:rPr>
          <w:rtl/>
        </w:rPr>
        <w:t xml:space="preserve"> </w:t>
      </w:r>
      <w:r w:rsidRPr="00444EA7">
        <w:rPr>
          <w:rFonts w:hint="cs"/>
          <w:rtl/>
        </w:rPr>
        <w:t>לו</w:t>
      </w:r>
      <w:r w:rsidRPr="00444EA7">
        <w:rPr>
          <w:rtl/>
        </w:rPr>
        <w:t xml:space="preserve"> </w:t>
      </w:r>
      <w:r w:rsidRPr="00444EA7">
        <w:rPr>
          <w:rFonts w:hint="cs"/>
          <w:rtl/>
        </w:rPr>
        <w:t>כי</w:t>
      </w:r>
      <w:r w:rsidRPr="00444EA7">
        <w:rPr>
          <w:rtl/>
        </w:rPr>
        <w:t xml:space="preserve"> </w:t>
      </w:r>
      <w:r w:rsidRPr="00444EA7">
        <w:rPr>
          <w:rFonts w:hint="cs"/>
          <w:rtl/>
        </w:rPr>
        <w:t>הכל</w:t>
      </w:r>
      <w:r w:rsidRPr="00444EA7">
        <w:rPr>
          <w:rtl/>
        </w:rPr>
        <w:t xml:space="preserve"> </w:t>
      </w:r>
      <w:r w:rsidRPr="00444EA7">
        <w:rPr>
          <w:rFonts w:hint="cs"/>
          <w:rtl/>
        </w:rPr>
        <w:t>אליו</w:t>
      </w:r>
      <w:r w:rsidRPr="00444EA7">
        <w:rPr>
          <w:rtl/>
        </w:rPr>
        <w:t xml:space="preserve">. </w:t>
      </w:r>
      <w:r w:rsidRPr="00444EA7">
        <w:rPr>
          <w:rFonts w:hint="cs"/>
          <w:rtl/>
        </w:rPr>
        <w:t>כלומר</w:t>
      </w:r>
      <w:r w:rsidRPr="00444EA7">
        <w:rPr>
          <w:rtl/>
        </w:rPr>
        <w:t xml:space="preserve">, </w:t>
      </w:r>
      <w:r w:rsidRPr="00444EA7">
        <w:rPr>
          <w:rFonts w:hint="cs"/>
          <w:rtl/>
        </w:rPr>
        <w:t>כי</w:t>
      </w:r>
      <w:r w:rsidRPr="00444EA7">
        <w:rPr>
          <w:rtl/>
        </w:rPr>
        <w:t xml:space="preserve"> </w:t>
      </w:r>
      <w:r w:rsidRPr="00444EA7">
        <w:rPr>
          <w:rFonts w:hint="cs"/>
          <w:rtl/>
        </w:rPr>
        <w:t>האדם</w:t>
      </w:r>
      <w:r w:rsidRPr="00444EA7">
        <w:rPr>
          <w:rtl/>
        </w:rPr>
        <w:t xml:space="preserve"> </w:t>
      </w:r>
      <w:r w:rsidRPr="00444EA7">
        <w:rPr>
          <w:rFonts w:hint="cs"/>
          <w:rtl/>
        </w:rPr>
        <w:t>הוא</w:t>
      </w:r>
      <w:r w:rsidRPr="00444EA7">
        <w:rPr>
          <w:rtl/>
        </w:rPr>
        <w:t xml:space="preserve"> </w:t>
      </w:r>
      <w:r w:rsidRPr="00444EA7">
        <w:rPr>
          <w:rFonts w:hint="cs"/>
          <w:rtl/>
        </w:rPr>
        <w:t>מודה</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שהכל</w:t>
      </w:r>
      <w:r w:rsidRPr="00444EA7">
        <w:rPr>
          <w:rtl/>
        </w:rPr>
        <w:t xml:space="preserve"> </w:t>
      </w:r>
      <w:r w:rsidRPr="00444EA7">
        <w:rPr>
          <w:rFonts w:hint="cs"/>
          <w:rtl/>
        </w:rPr>
        <w:t>הוא</w:t>
      </w:r>
      <w:r w:rsidRPr="00444EA7">
        <w:rPr>
          <w:rtl/>
        </w:rPr>
        <w:t xml:space="preserve"> </w:t>
      </w:r>
      <w:r w:rsidRPr="00444EA7">
        <w:rPr>
          <w:rFonts w:hint="cs"/>
          <w:rtl/>
        </w:rPr>
        <w:t>שלו</w:t>
      </w:r>
      <w:r w:rsidRPr="00444EA7">
        <w:rPr>
          <w:rtl/>
        </w:rPr>
        <w:t xml:space="preserve">, </w:t>
      </w:r>
      <w:r w:rsidRPr="00444EA7">
        <w:rPr>
          <w:rFonts w:hint="cs"/>
          <w:rtl/>
        </w:rPr>
        <w:t>שהרי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ברא</w:t>
      </w:r>
      <w:r w:rsidRPr="00444EA7">
        <w:rPr>
          <w:rtl/>
        </w:rPr>
        <w:t xml:space="preserve"> </w:t>
      </w:r>
      <w:r w:rsidRPr="00444EA7">
        <w:rPr>
          <w:rFonts w:hint="cs"/>
          <w:rtl/>
        </w:rPr>
        <w:t>את</w:t>
      </w:r>
      <w:r w:rsidRPr="00444EA7">
        <w:rPr>
          <w:rtl/>
        </w:rPr>
        <w:t xml:space="preserve"> </w:t>
      </w:r>
      <w:r w:rsidRPr="00444EA7">
        <w:rPr>
          <w:rFonts w:hint="cs"/>
          <w:rtl/>
        </w:rPr>
        <w:t>הכל</w:t>
      </w:r>
      <w:r w:rsidRPr="00444EA7">
        <w:rPr>
          <w:rtl/>
        </w:rPr>
        <w:t xml:space="preserve">, </w:t>
      </w:r>
      <w:r w:rsidRPr="00444EA7">
        <w:rPr>
          <w:rFonts w:hint="cs"/>
          <w:rtl/>
        </w:rPr>
        <w:t>ומפני</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ברא</w:t>
      </w:r>
      <w:r w:rsidRPr="00444EA7">
        <w:rPr>
          <w:rtl/>
        </w:rPr>
        <w:t xml:space="preserve"> </w:t>
      </w:r>
      <w:r w:rsidRPr="00444EA7">
        <w:rPr>
          <w:rFonts w:hint="cs"/>
          <w:rtl/>
        </w:rPr>
        <w:t>אותם</w:t>
      </w:r>
      <w:r w:rsidRPr="00444EA7">
        <w:rPr>
          <w:rtl/>
        </w:rPr>
        <w:t xml:space="preserve">, </w:t>
      </w:r>
      <w:r w:rsidRPr="00444EA7">
        <w:rPr>
          <w:rFonts w:hint="cs"/>
          <w:rtl/>
        </w:rPr>
        <w:t>הכל</w:t>
      </w:r>
      <w:r w:rsidRPr="00444EA7">
        <w:rPr>
          <w:rtl/>
        </w:rPr>
        <w:t xml:space="preserve"> </w:t>
      </w:r>
      <w:r w:rsidRPr="00444EA7">
        <w:rPr>
          <w:rFonts w:hint="cs"/>
          <w:rtl/>
        </w:rPr>
        <w:t>הוא</w:t>
      </w:r>
      <w:r w:rsidRPr="00444EA7">
        <w:rPr>
          <w:rtl/>
        </w:rPr>
        <w:t xml:space="preserve"> </w:t>
      </w:r>
      <w:r w:rsidRPr="00444EA7">
        <w:rPr>
          <w:rFonts w:hint="cs"/>
          <w:rtl/>
        </w:rPr>
        <w:t>שלו</w:t>
      </w:r>
      <w:r w:rsidRPr="00444EA7">
        <w:rPr>
          <w:rtl/>
        </w:rPr>
        <w:t xml:space="preserve">. </w:t>
      </w:r>
      <w:r w:rsidRPr="00444EA7">
        <w:rPr>
          <w:rFonts w:hint="cs"/>
          <w:rtl/>
        </w:rPr>
        <w:t>וזהו</w:t>
      </w:r>
      <w:r w:rsidRPr="00444EA7">
        <w:rPr>
          <w:rtl/>
        </w:rPr>
        <w:t xml:space="preserve"> </w:t>
      </w:r>
      <w:r>
        <w:rPr>
          <w:rFonts w:hint="cs"/>
          <w:rtl/>
        </w:rPr>
        <w:t>עניין</w:t>
      </w:r>
      <w:r w:rsidRPr="00444EA7">
        <w:rPr>
          <w:rtl/>
        </w:rPr>
        <w:t xml:space="preserve"> </w:t>
      </w:r>
      <w:r w:rsidRPr="00444EA7">
        <w:rPr>
          <w:rFonts w:hint="cs"/>
          <w:rtl/>
        </w:rPr>
        <w:t>ההודאה</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בכמה</w:t>
      </w:r>
      <w:r w:rsidRPr="00444EA7">
        <w:rPr>
          <w:rtl/>
        </w:rPr>
        <w:t xml:space="preserve"> </w:t>
      </w:r>
      <w:r w:rsidRPr="00444EA7">
        <w:rPr>
          <w:rFonts w:hint="cs"/>
          <w:rtl/>
        </w:rPr>
        <w:t>מקומות</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ובשבת</w:t>
      </w:r>
      <w:r w:rsidRPr="00444EA7">
        <w:rPr>
          <w:rtl/>
        </w:rPr>
        <w:t xml:space="preserve"> - </w:t>
      </w:r>
      <w:r w:rsidRPr="00444EA7">
        <w:rPr>
          <w:rFonts w:hint="cs"/>
          <w:rtl/>
        </w:rPr>
        <w:t>שהכל</w:t>
      </w:r>
      <w:r w:rsidRPr="00444EA7">
        <w:rPr>
          <w:rtl/>
        </w:rPr>
        <w:t xml:space="preserve"> </w:t>
      </w:r>
      <w:r w:rsidRPr="00444EA7">
        <w:rPr>
          <w:rFonts w:hint="cs"/>
          <w:rtl/>
        </w:rPr>
        <w:t>ברא</w:t>
      </w:r>
      <w:r w:rsidRPr="00444EA7">
        <w:rPr>
          <w:rtl/>
        </w:rPr>
        <w:t xml:space="preserve"> </w:t>
      </w:r>
      <w:r w:rsidRPr="00444EA7">
        <w:rPr>
          <w:rFonts w:hint="cs"/>
          <w:rtl/>
        </w:rPr>
        <w:t>בששת</w:t>
      </w:r>
      <w:r w:rsidRPr="00444EA7">
        <w:rPr>
          <w:rtl/>
        </w:rPr>
        <w:t xml:space="preserve"> </w:t>
      </w:r>
      <w:r w:rsidRPr="00444EA7">
        <w:rPr>
          <w:rFonts w:hint="cs"/>
          <w:rtl/>
        </w:rPr>
        <w:t>ימי</w:t>
      </w:r>
      <w:r w:rsidRPr="00444EA7">
        <w:rPr>
          <w:rtl/>
        </w:rPr>
        <w:t xml:space="preserve"> </w:t>
      </w:r>
      <w:r w:rsidRPr="00444EA7">
        <w:rPr>
          <w:rFonts w:hint="cs"/>
          <w:rtl/>
        </w:rPr>
        <w:t>בראשית</w:t>
      </w:r>
      <w:r w:rsidRPr="00444EA7">
        <w:rPr>
          <w:rtl/>
        </w:rPr>
        <w:t xml:space="preserve">, </w:t>
      </w:r>
      <w:r w:rsidRPr="00444EA7">
        <w:rPr>
          <w:rFonts w:hint="cs"/>
          <w:rtl/>
        </w:rPr>
        <w:t>והשלים</w:t>
      </w:r>
      <w:r w:rsidRPr="00444EA7">
        <w:rPr>
          <w:rtl/>
        </w:rPr>
        <w:t xml:space="preserve"> </w:t>
      </w:r>
      <w:r w:rsidRPr="00444EA7">
        <w:rPr>
          <w:rFonts w:hint="cs"/>
          <w:rtl/>
        </w:rPr>
        <w:t>הבריאה</w:t>
      </w:r>
      <w:r w:rsidRPr="00444EA7">
        <w:rPr>
          <w:rtl/>
        </w:rPr>
        <w:t xml:space="preserve"> </w:t>
      </w:r>
      <w:r w:rsidRPr="00444EA7">
        <w:rPr>
          <w:rFonts w:hint="cs"/>
          <w:rtl/>
        </w:rPr>
        <w:t>ביום</w:t>
      </w:r>
      <w:r w:rsidRPr="00444EA7">
        <w:rPr>
          <w:rtl/>
        </w:rPr>
        <w:t xml:space="preserve"> </w:t>
      </w:r>
      <w:r w:rsidRPr="00444EA7">
        <w:rPr>
          <w:rFonts w:hint="cs"/>
          <w:rtl/>
        </w:rPr>
        <w:t>השבת</w:t>
      </w:r>
      <w:r w:rsidRPr="00444EA7">
        <w:rPr>
          <w:rtl/>
        </w:rPr>
        <w:t xml:space="preserve">, </w:t>
      </w:r>
      <w:r w:rsidRPr="00444EA7">
        <w:rPr>
          <w:rFonts w:hint="cs"/>
          <w:rtl/>
        </w:rPr>
        <w:t>לכך</w:t>
      </w:r>
      <w:r w:rsidRPr="00444EA7">
        <w:rPr>
          <w:rtl/>
        </w:rPr>
        <w:t xml:space="preserve"> </w:t>
      </w:r>
      <w:r w:rsidRPr="00444EA7">
        <w:rPr>
          <w:rFonts w:hint="cs"/>
          <w:rtl/>
        </w:rPr>
        <w:t>אמר</w:t>
      </w:r>
      <w:r w:rsidRPr="00444EA7">
        <w:rPr>
          <w:rtl/>
        </w:rPr>
        <w:t xml:space="preserve"> </w:t>
      </w:r>
      <w:r w:rsidRPr="00444EA7">
        <w:rPr>
          <w:rFonts w:hint="cs"/>
          <w:rtl/>
        </w:rPr>
        <w:t>מזמור</w:t>
      </w:r>
      <w:r w:rsidRPr="00444EA7">
        <w:rPr>
          <w:rtl/>
        </w:rPr>
        <w:t xml:space="preserve"> </w:t>
      </w:r>
      <w:r w:rsidRPr="00444EA7">
        <w:rPr>
          <w:rFonts w:hint="cs"/>
          <w:rtl/>
        </w:rPr>
        <w:t>שיר</w:t>
      </w:r>
      <w:r w:rsidRPr="00444EA7">
        <w:rPr>
          <w:rtl/>
        </w:rPr>
        <w:t xml:space="preserve"> </w:t>
      </w:r>
      <w:r w:rsidRPr="00444EA7">
        <w:rPr>
          <w:rFonts w:hint="cs"/>
          <w:rtl/>
        </w:rPr>
        <w:t>ליום</w:t>
      </w:r>
      <w:r w:rsidRPr="00444EA7">
        <w:rPr>
          <w:rtl/>
        </w:rPr>
        <w:t xml:space="preserve"> </w:t>
      </w:r>
      <w:r w:rsidRPr="00444EA7">
        <w:rPr>
          <w:rFonts w:hint="cs"/>
          <w:rtl/>
        </w:rPr>
        <w:t>השבת</w:t>
      </w:r>
      <w:r w:rsidRPr="00444EA7">
        <w:rPr>
          <w:rtl/>
        </w:rPr>
        <w:t xml:space="preserve"> </w:t>
      </w:r>
      <w:r w:rsidRPr="00444EA7">
        <w:rPr>
          <w:rFonts w:hint="cs"/>
          <w:rtl/>
        </w:rPr>
        <w:t>טוב</w:t>
      </w:r>
      <w:r w:rsidRPr="00444EA7">
        <w:rPr>
          <w:rtl/>
        </w:rPr>
        <w:t xml:space="preserve"> </w:t>
      </w:r>
      <w:r w:rsidRPr="00444EA7">
        <w:rPr>
          <w:rFonts w:hint="cs"/>
          <w:rtl/>
        </w:rPr>
        <w:t>להודות</w:t>
      </w:r>
      <w:r w:rsidRPr="00444EA7">
        <w:rPr>
          <w:rtl/>
        </w:rPr>
        <w:t xml:space="preserve"> </w:t>
      </w:r>
      <w:r w:rsidRPr="00444EA7">
        <w:rPr>
          <w:rFonts w:hint="cs"/>
          <w:rtl/>
        </w:rPr>
        <w:t>לה</w:t>
      </w:r>
      <w:r w:rsidRPr="00444EA7">
        <w:rPr>
          <w:rtl/>
        </w:rPr>
        <w:t xml:space="preserve">. </w:t>
      </w:r>
      <w:r w:rsidRPr="00444EA7">
        <w:rPr>
          <w:rFonts w:hint="cs"/>
          <w:rtl/>
        </w:rPr>
        <w:t>ואמר</w:t>
      </w:r>
      <w:r w:rsidRPr="00444EA7">
        <w:rPr>
          <w:rtl/>
        </w:rPr>
        <w:t xml:space="preserve"> </w:t>
      </w:r>
      <w:r w:rsidRPr="00444EA7">
        <w:rPr>
          <w:rFonts w:hint="cs"/>
          <w:rtl/>
        </w:rPr>
        <w:t>לזמר</w:t>
      </w:r>
      <w:r w:rsidRPr="00444EA7">
        <w:rPr>
          <w:rtl/>
        </w:rPr>
        <w:t xml:space="preserve"> </w:t>
      </w:r>
      <w:r w:rsidRPr="00444EA7">
        <w:rPr>
          <w:rFonts w:hint="cs"/>
          <w:rtl/>
        </w:rPr>
        <w:t>לשמך</w:t>
      </w:r>
      <w:r w:rsidRPr="00444EA7">
        <w:rPr>
          <w:rtl/>
        </w:rPr>
        <w:t xml:space="preserve"> </w:t>
      </w:r>
      <w:r w:rsidRPr="00444EA7">
        <w:rPr>
          <w:rFonts w:hint="cs"/>
          <w:rtl/>
        </w:rPr>
        <w:t>עליון</w:t>
      </w:r>
      <w:r w:rsidRPr="00444EA7">
        <w:rPr>
          <w:rtl/>
        </w:rPr>
        <w:t xml:space="preserve">, </w:t>
      </w:r>
      <w:r w:rsidRPr="00444EA7">
        <w:rPr>
          <w:rFonts w:hint="cs"/>
          <w:rtl/>
        </w:rPr>
        <w:t>כלומר</w:t>
      </w:r>
      <w:r w:rsidRPr="00444EA7">
        <w:rPr>
          <w:rtl/>
        </w:rPr>
        <w:t xml:space="preserve"> </w:t>
      </w:r>
      <w:r w:rsidRPr="00444EA7">
        <w:rPr>
          <w:rFonts w:hint="cs"/>
          <w:rtl/>
        </w:rPr>
        <w:t>שיש</w:t>
      </w:r>
      <w:r w:rsidRPr="00444EA7">
        <w:rPr>
          <w:rtl/>
        </w:rPr>
        <w:t xml:space="preserve"> </w:t>
      </w:r>
      <w:r w:rsidRPr="00444EA7">
        <w:rPr>
          <w:rFonts w:hint="cs"/>
          <w:rtl/>
        </w:rPr>
        <w:t>להודות</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כי</w:t>
      </w:r>
      <w:r w:rsidRPr="00444EA7">
        <w:rPr>
          <w:rtl/>
        </w:rPr>
        <w:t xml:space="preserve"> </w:t>
      </w:r>
      <w:r w:rsidRPr="00444EA7">
        <w:rPr>
          <w:rFonts w:hint="cs"/>
          <w:rtl/>
        </w:rPr>
        <w:t>הכל</w:t>
      </w:r>
      <w:r w:rsidRPr="00444EA7">
        <w:rPr>
          <w:rtl/>
        </w:rPr>
        <w:t xml:space="preserve"> </w:t>
      </w:r>
      <w:r w:rsidRPr="00444EA7">
        <w:rPr>
          <w:rFonts w:hint="cs"/>
          <w:rtl/>
        </w:rPr>
        <w:t>הוא</w:t>
      </w:r>
      <w:r w:rsidRPr="00444EA7">
        <w:rPr>
          <w:rtl/>
        </w:rPr>
        <w:t xml:space="preserve"> </w:t>
      </w:r>
      <w:r w:rsidRPr="00444EA7">
        <w:rPr>
          <w:rFonts w:hint="cs"/>
          <w:rtl/>
        </w:rPr>
        <w:t>שלו</w:t>
      </w:r>
      <w:r w:rsidRPr="00444EA7">
        <w:rPr>
          <w:rtl/>
        </w:rPr>
        <w:t xml:space="preserve">, </w:t>
      </w:r>
      <w:r w:rsidRPr="00444EA7">
        <w:rPr>
          <w:rFonts w:hint="cs"/>
          <w:rtl/>
        </w:rPr>
        <w:t>שהרי</w:t>
      </w:r>
      <w:r w:rsidRPr="00444EA7">
        <w:rPr>
          <w:rtl/>
        </w:rPr>
        <w:t xml:space="preserve"> </w:t>
      </w:r>
      <w:r w:rsidRPr="00444EA7">
        <w:rPr>
          <w:rFonts w:hint="cs"/>
          <w:rtl/>
        </w:rPr>
        <w:t>הוא</w:t>
      </w:r>
      <w:r w:rsidRPr="00444EA7">
        <w:rPr>
          <w:rtl/>
        </w:rPr>
        <w:t xml:space="preserve"> </w:t>
      </w:r>
      <w:r w:rsidRPr="00444EA7">
        <w:rPr>
          <w:rFonts w:hint="cs"/>
          <w:rtl/>
        </w:rPr>
        <w:t>ברא</w:t>
      </w:r>
      <w:r w:rsidRPr="00444EA7">
        <w:rPr>
          <w:rtl/>
        </w:rPr>
        <w:t xml:space="preserve"> </w:t>
      </w:r>
      <w:r w:rsidRPr="00444EA7">
        <w:rPr>
          <w:rFonts w:hint="cs"/>
          <w:rtl/>
        </w:rPr>
        <w:t>הכל</w:t>
      </w:r>
      <w:r w:rsidRPr="00444EA7">
        <w:rPr>
          <w:rtl/>
        </w:rPr>
        <w:t xml:space="preserve">, </w:t>
      </w:r>
      <w:r w:rsidRPr="00444EA7">
        <w:rPr>
          <w:rFonts w:hint="cs"/>
          <w:rtl/>
        </w:rPr>
        <w:t>ובריאת</w:t>
      </w:r>
      <w:r w:rsidRPr="00444EA7">
        <w:rPr>
          <w:rtl/>
        </w:rPr>
        <w:t xml:space="preserve"> </w:t>
      </w:r>
      <w:r w:rsidRPr="00444EA7">
        <w:rPr>
          <w:rFonts w:hint="cs"/>
          <w:rtl/>
        </w:rPr>
        <w:t>העולם</w:t>
      </w:r>
      <w:r w:rsidRPr="00444EA7">
        <w:rPr>
          <w:rtl/>
        </w:rPr>
        <w:t xml:space="preserve"> </w:t>
      </w:r>
      <w:r w:rsidRPr="00444EA7">
        <w:rPr>
          <w:rFonts w:hint="cs"/>
          <w:rtl/>
        </w:rPr>
        <w:t>הזה</w:t>
      </w:r>
      <w:r w:rsidRPr="00444EA7">
        <w:rPr>
          <w:rtl/>
        </w:rPr>
        <w:t xml:space="preserve"> </w:t>
      </w:r>
      <w:r w:rsidRPr="00444EA7">
        <w:rPr>
          <w:rFonts w:hint="cs"/>
          <w:rtl/>
        </w:rPr>
        <w:t>שהוא</w:t>
      </w:r>
      <w:r w:rsidRPr="00444EA7">
        <w:rPr>
          <w:rtl/>
        </w:rPr>
        <w:t xml:space="preserve"> </w:t>
      </w:r>
      <w:r w:rsidRPr="00444EA7">
        <w:rPr>
          <w:rFonts w:hint="cs"/>
          <w:rtl/>
        </w:rPr>
        <w:t>שלם</w:t>
      </w:r>
      <w:r w:rsidRPr="00444EA7">
        <w:rPr>
          <w:rtl/>
        </w:rPr>
        <w:t xml:space="preserve">, </w:t>
      </w:r>
      <w:r w:rsidRPr="00444EA7">
        <w:rPr>
          <w:rFonts w:hint="cs"/>
          <w:rtl/>
        </w:rPr>
        <w:t>והוא</w:t>
      </w:r>
      <w:r w:rsidRPr="00444EA7">
        <w:rPr>
          <w:rtl/>
        </w:rPr>
        <w:t xml:space="preserve"> </w:t>
      </w:r>
      <w:r w:rsidRPr="00444EA7">
        <w:rPr>
          <w:rFonts w:hint="cs"/>
          <w:rtl/>
        </w:rPr>
        <w:t>במעלה</w:t>
      </w:r>
      <w:r w:rsidRPr="00444EA7">
        <w:rPr>
          <w:rtl/>
        </w:rPr>
        <w:t xml:space="preserve"> </w:t>
      </w:r>
      <w:r w:rsidRPr="00444EA7">
        <w:rPr>
          <w:rFonts w:hint="cs"/>
          <w:rtl/>
        </w:rPr>
        <w:t>עליונה</w:t>
      </w:r>
      <w:r w:rsidRPr="00444EA7">
        <w:rPr>
          <w:rtl/>
        </w:rPr>
        <w:t xml:space="preserve">, </w:t>
      </w:r>
      <w:r w:rsidRPr="00444EA7">
        <w:rPr>
          <w:rFonts w:hint="cs"/>
          <w:rtl/>
        </w:rPr>
        <w:t>ולכך</w:t>
      </w:r>
      <w:r w:rsidRPr="00444EA7">
        <w:rPr>
          <w:rtl/>
        </w:rPr>
        <w:t xml:space="preserve"> </w:t>
      </w:r>
      <w:r w:rsidRPr="00444EA7">
        <w:rPr>
          <w:rFonts w:hint="cs"/>
          <w:rtl/>
        </w:rPr>
        <w:t>יש</w:t>
      </w:r>
      <w:r w:rsidRPr="00444EA7">
        <w:rPr>
          <w:rtl/>
        </w:rPr>
        <w:t xml:space="preserve"> </w:t>
      </w:r>
      <w:r w:rsidRPr="00444EA7">
        <w:rPr>
          <w:rFonts w:hint="cs"/>
          <w:rtl/>
        </w:rPr>
        <w:t>לזמר</w:t>
      </w:r>
      <w:r w:rsidRPr="00444EA7">
        <w:rPr>
          <w:rtl/>
        </w:rPr>
        <w:t xml:space="preserve"> </w:t>
      </w:r>
      <w:r w:rsidRPr="00444EA7">
        <w:rPr>
          <w:rFonts w:hint="cs"/>
          <w:rtl/>
        </w:rPr>
        <w:t>לשמו</w:t>
      </w:r>
      <w:r w:rsidRPr="00444EA7">
        <w:rPr>
          <w:rtl/>
        </w:rPr>
        <w:t xml:space="preserve">, </w:t>
      </w:r>
      <w:r w:rsidRPr="00444EA7">
        <w:rPr>
          <w:rFonts w:hint="cs"/>
          <w:rtl/>
        </w:rPr>
        <w:t>שהוא</w:t>
      </w:r>
      <w:r w:rsidRPr="00444EA7">
        <w:rPr>
          <w:rtl/>
        </w:rPr>
        <w:t xml:space="preserve"> </w:t>
      </w:r>
      <w:r w:rsidRPr="00444EA7">
        <w:rPr>
          <w:rFonts w:hint="cs"/>
          <w:rtl/>
        </w:rPr>
        <w:t>עליון</w:t>
      </w:r>
      <w:r w:rsidRPr="00444EA7">
        <w:rPr>
          <w:rtl/>
        </w:rPr>
        <w:t xml:space="preserve"> </w:t>
      </w:r>
      <w:r w:rsidRPr="00444EA7">
        <w:rPr>
          <w:rFonts w:hint="cs"/>
          <w:rtl/>
        </w:rPr>
        <w:t>על</w:t>
      </w:r>
      <w:r w:rsidRPr="00444EA7">
        <w:rPr>
          <w:rtl/>
        </w:rPr>
        <w:t xml:space="preserve"> </w:t>
      </w:r>
      <w:r w:rsidRPr="00444EA7">
        <w:rPr>
          <w:rFonts w:hint="cs"/>
          <w:rtl/>
        </w:rPr>
        <w:t>הכל</w:t>
      </w:r>
      <w:r>
        <w:rPr>
          <w:rFonts w:hint="cs"/>
          <w:rtl/>
        </w:rPr>
        <w:t>.</w:t>
      </w:r>
      <w:r w:rsidRPr="00444EA7">
        <w:rPr>
          <w:rtl/>
        </w:rPr>
        <w:t xml:space="preserve"> </w:t>
      </w:r>
      <w:r w:rsidRPr="00444EA7">
        <w:rPr>
          <w:rFonts w:hint="cs"/>
          <w:rtl/>
        </w:rPr>
        <w:t>עוד</w:t>
      </w:r>
      <w:r w:rsidRPr="00444EA7">
        <w:rPr>
          <w:rtl/>
        </w:rPr>
        <w:t xml:space="preserve"> </w:t>
      </w:r>
      <w:r w:rsidRPr="00444EA7">
        <w:rPr>
          <w:rFonts w:hint="cs"/>
          <w:rtl/>
        </w:rPr>
        <w:t>יש</w:t>
      </w:r>
      <w:r w:rsidRPr="00444EA7">
        <w:rPr>
          <w:rtl/>
        </w:rPr>
        <w:t xml:space="preserve"> </w:t>
      </w:r>
      <w:r w:rsidRPr="00444EA7">
        <w:rPr>
          <w:rFonts w:hint="cs"/>
          <w:rtl/>
        </w:rPr>
        <w:t>לפרש</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טוב</w:t>
      </w:r>
      <w:r w:rsidRPr="00444EA7">
        <w:rPr>
          <w:rtl/>
        </w:rPr>
        <w:t xml:space="preserve"> </w:t>
      </w:r>
      <w:r w:rsidRPr="00444EA7">
        <w:rPr>
          <w:rFonts w:hint="cs"/>
          <w:rtl/>
        </w:rPr>
        <w:t>להודות</w:t>
      </w:r>
      <w:r w:rsidRPr="00444EA7">
        <w:rPr>
          <w:rtl/>
        </w:rPr>
        <w:t xml:space="preserve"> </w:t>
      </w:r>
      <w:r w:rsidRPr="00444EA7">
        <w:rPr>
          <w:rFonts w:hint="cs"/>
          <w:rtl/>
        </w:rPr>
        <w:t>לה</w:t>
      </w:r>
      <w:r w:rsidRPr="00444EA7">
        <w:rPr>
          <w:rtl/>
        </w:rPr>
        <w:t xml:space="preserve">, </w:t>
      </w:r>
      <w:r w:rsidRPr="00444EA7">
        <w:rPr>
          <w:rFonts w:hint="cs"/>
          <w:rtl/>
        </w:rPr>
        <w:t>שהוא</w:t>
      </w:r>
      <w:r w:rsidRPr="00444EA7">
        <w:rPr>
          <w:rtl/>
        </w:rPr>
        <w:t xml:space="preserve"> </w:t>
      </w:r>
      <w:r w:rsidRPr="00444EA7">
        <w:rPr>
          <w:rFonts w:hint="cs"/>
          <w:rtl/>
        </w:rPr>
        <w:t>ברא</w:t>
      </w:r>
      <w:r w:rsidRPr="00444EA7">
        <w:rPr>
          <w:rtl/>
        </w:rPr>
        <w:t xml:space="preserve"> </w:t>
      </w:r>
      <w:r w:rsidRPr="00444EA7">
        <w:rPr>
          <w:rFonts w:hint="cs"/>
          <w:rtl/>
        </w:rPr>
        <w:t>הכל</w:t>
      </w:r>
      <w:r w:rsidRPr="00444EA7">
        <w:rPr>
          <w:rtl/>
        </w:rPr>
        <w:t xml:space="preserve">. </w:t>
      </w:r>
      <w:r w:rsidRPr="00444EA7">
        <w:rPr>
          <w:rFonts w:hint="cs"/>
          <w:rtl/>
        </w:rPr>
        <w:t>ואחר</w:t>
      </w:r>
      <w:r w:rsidRPr="00444EA7">
        <w:rPr>
          <w:rtl/>
        </w:rPr>
        <w:t xml:space="preserve"> </w:t>
      </w:r>
      <w:r w:rsidRPr="00444EA7">
        <w:rPr>
          <w:rFonts w:hint="cs"/>
          <w:rtl/>
        </w:rPr>
        <w:t>שבראם</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הכח</w:t>
      </w:r>
      <w:r w:rsidRPr="00444EA7">
        <w:rPr>
          <w:rtl/>
        </w:rPr>
        <w:t xml:space="preserve"> </w:t>
      </w:r>
      <w:r w:rsidRPr="00444EA7">
        <w:rPr>
          <w:rFonts w:hint="cs"/>
          <w:rtl/>
        </w:rPr>
        <w:t>להפסיד</w:t>
      </w:r>
      <w:r w:rsidRPr="00444EA7">
        <w:rPr>
          <w:rtl/>
        </w:rPr>
        <w:t xml:space="preserve"> </w:t>
      </w:r>
      <w:r w:rsidRPr="00444EA7">
        <w:rPr>
          <w:rFonts w:hint="cs"/>
          <w:rtl/>
        </w:rPr>
        <w:t>אותם</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ולזמר</w:t>
      </w:r>
      <w:r w:rsidRPr="00444EA7">
        <w:rPr>
          <w:rtl/>
        </w:rPr>
        <w:t xml:space="preserve"> </w:t>
      </w:r>
      <w:r w:rsidRPr="00444EA7">
        <w:rPr>
          <w:rFonts w:hint="cs"/>
          <w:rtl/>
        </w:rPr>
        <w:t>לשמך</w:t>
      </w:r>
      <w:r w:rsidRPr="00444EA7">
        <w:rPr>
          <w:rtl/>
        </w:rPr>
        <w:t xml:space="preserve"> </w:t>
      </w:r>
      <w:r w:rsidRPr="00444EA7">
        <w:rPr>
          <w:rFonts w:hint="cs"/>
          <w:rtl/>
        </w:rPr>
        <w:t>עליון</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עליון</w:t>
      </w:r>
      <w:r w:rsidRPr="00444EA7">
        <w:rPr>
          <w:rtl/>
        </w:rPr>
        <w:t xml:space="preserve"> </w:t>
      </w:r>
      <w:r w:rsidRPr="00444EA7">
        <w:rPr>
          <w:rFonts w:hint="cs"/>
          <w:rtl/>
        </w:rPr>
        <w:t>ומושל</w:t>
      </w:r>
      <w:r w:rsidRPr="00444EA7">
        <w:rPr>
          <w:rtl/>
        </w:rPr>
        <w:t xml:space="preserve"> </w:t>
      </w:r>
      <w:r w:rsidRPr="00444EA7">
        <w:rPr>
          <w:rFonts w:hint="cs"/>
          <w:rtl/>
        </w:rPr>
        <w:t>עליהם</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ואמר</w:t>
      </w:r>
      <w:r w:rsidRPr="00444EA7">
        <w:rPr>
          <w:rtl/>
        </w:rPr>
        <w:t xml:space="preserve"> </w:t>
      </w:r>
      <w:r w:rsidRPr="00444EA7">
        <w:rPr>
          <w:rFonts w:hint="cs"/>
          <w:rtl/>
        </w:rPr>
        <w:t>להגיד</w:t>
      </w:r>
      <w:r w:rsidRPr="00444EA7">
        <w:rPr>
          <w:rtl/>
        </w:rPr>
        <w:t xml:space="preserve"> </w:t>
      </w:r>
      <w:r w:rsidRPr="00444EA7">
        <w:rPr>
          <w:rFonts w:hint="cs"/>
          <w:rtl/>
        </w:rPr>
        <w:t>בבוקר</w:t>
      </w:r>
      <w:r w:rsidRPr="00444EA7">
        <w:rPr>
          <w:rtl/>
        </w:rPr>
        <w:t xml:space="preserve"> </w:t>
      </w:r>
      <w:r w:rsidRPr="00444EA7">
        <w:rPr>
          <w:rFonts w:hint="cs"/>
          <w:rtl/>
        </w:rPr>
        <w:t>חסדך</w:t>
      </w:r>
      <w:r w:rsidRPr="00444EA7">
        <w:rPr>
          <w:rtl/>
        </w:rPr>
        <w:t xml:space="preserve"> </w:t>
      </w:r>
      <w:r w:rsidRPr="00444EA7">
        <w:rPr>
          <w:rFonts w:hint="cs"/>
          <w:rtl/>
        </w:rPr>
        <w:t>ואמונתך</w:t>
      </w:r>
      <w:r w:rsidRPr="00444EA7">
        <w:rPr>
          <w:rtl/>
        </w:rPr>
        <w:t xml:space="preserve"> </w:t>
      </w:r>
      <w:r w:rsidRPr="00444EA7">
        <w:rPr>
          <w:rFonts w:hint="cs"/>
          <w:rtl/>
        </w:rPr>
        <w:t>בלילות</w:t>
      </w:r>
      <w:r w:rsidRPr="00444EA7">
        <w:rPr>
          <w:rtl/>
        </w:rPr>
        <w:t xml:space="preserve"> (</w:t>
      </w:r>
      <w:r w:rsidRPr="00444EA7">
        <w:rPr>
          <w:rFonts w:hint="cs"/>
          <w:rtl/>
        </w:rPr>
        <w:t>שם</w:t>
      </w:r>
      <w:r w:rsidRPr="00444EA7">
        <w:rPr>
          <w:rtl/>
        </w:rPr>
        <w:t xml:space="preserve"> </w:t>
      </w:r>
      <w:r w:rsidRPr="00444EA7">
        <w:rPr>
          <w:rFonts w:hint="cs"/>
          <w:rtl/>
        </w:rPr>
        <w:t>ג</w:t>
      </w:r>
      <w:r w:rsidRPr="00444EA7">
        <w:rPr>
          <w:rtl/>
        </w:rPr>
        <w:t xml:space="preserve">). </w:t>
      </w:r>
      <w:r w:rsidRPr="00444EA7">
        <w:rPr>
          <w:rFonts w:hint="cs"/>
          <w:rtl/>
        </w:rPr>
        <w:t>כי</w:t>
      </w:r>
      <w:r w:rsidRPr="00444EA7">
        <w:rPr>
          <w:rtl/>
        </w:rPr>
        <w:t xml:space="preserve"> </w:t>
      </w:r>
      <w:r w:rsidRPr="00444EA7">
        <w:rPr>
          <w:rFonts w:hint="cs"/>
          <w:rtl/>
        </w:rPr>
        <w:t>הבוקר</w:t>
      </w:r>
      <w:r w:rsidRPr="00444EA7">
        <w:rPr>
          <w:rtl/>
        </w:rPr>
        <w:t xml:space="preserve"> </w:t>
      </w:r>
      <w:r w:rsidRPr="00444EA7">
        <w:rPr>
          <w:rFonts w:hint="cs"/>
          <w:rtl/>
        </w:rPr>
        <w:t>הוא</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שהוא</w:t>
      </w:r>
      <w:r w:rsidRPr="00444EA7">
        <w:rPr>
          <w:rtl/>
        </w:rPr>
        <w:t xml:space="preserve"> </w:t>
      </w:r>
      <w:r w:rsidRPr="00444EA7">
        <w:rPr>
          <w:rFonts w:hint="cs"/>
          <w:rtl/>
        </w:rPr>
        <w:t>כולו</w:t>
      </w:r>
      <w:r w:rsidRPr="00444EA7">
        <w:rPr>
          <w:rtl/>
        </w:rPr>
        <w:t xml:space="preserve"> </w:t>
      </w:r>
      <w:r w:rsidRPr="00444EA7">
        <w:rPr>
          <w:rFonts w:hint="cs"/>
          <w:rtl/>
        </w:rPr>
        <w:t>אור</w:t>
      </w:r>
      <w:r w:rsidRPr="00444EA7">
        <w:rPr>
          <w:rtl/>
        </w:rPr>
        <w:t xml:space="preserve">, </w:t>
      </w:r>
      <w:r w:rsidRPr="00444EA7">
        <w:rPr>
          <w:rFonts w:hint="cs"/>
          <w:rtl/>
        </w:rPr>
        <w:t>כדאיתא</w:t>
      </w:r>
      <w:r w:rsidRPr="00444EA7">
        <w:rPr>
          <w:rtl/>
        </w:rPr>
        <w:t xml:space="preserve"> </w:t>
      </w:r>
      <w:r w:rsidRPr="00444EA7">
        <w:rPr>
          <w:rFonts w:hint="cs"/>
          <w:rtl/>
        </w:rPr>
        <w:t>בפרק</w:t>
      </w:r>
      <w:r w:rsidRPr="00444EA7">
        <w:rPr>
          <w:rtl/>
        </w:rPr>
        <w:t xml:space="preserve"> </w:t>
      </w:r>
      <w:r w:rsidRPr="00444EA7">
        <w:rPr>
          <w:rFonts w:hint="cs"/>
          <w:rtl/>
        </w:rPr>
        <w:t>קמא</w:t>
      </w:r>
      <w:r w:rsidRPr="00444EA7">
        <w:rPr>
          <w:rtl/>
        </w:rPr>
        <w:t xml:space="preserve"> </w:t>
      </w:r>
      <w:r w:rsidRPr="00444EA7">
        <w:rPr>
          <w:rFonts w:hint="cs"/>
          <w:rtl/>
        </w:rPr>
        <w:t>דפסחים</w:t>
      </w:r>
      <w:r w:rsidRPr="00444EA7">
        <w:rPr>
          <w:rtl/>
        </w:rPr>
        <w:t xml:space="preserve"> (</w:t>
      </w:r>
      <w:r w:rsidRPr="00444EA7">
        <w:rPr>
          <w:rFonts w:hint="cs"/>
          <w:rtl/>
        </w:rPr>
        <w:t>ב</w:t>
      </w:r>
      <w:r w:rsidRPr="00444EA7">
        <w:rPr>
          <w:rtl/>
        </w:rPr>
        <w:t xml:space="preserve"> </w:t>
      </w:r>
      <w:r w:rsidRPr="00444EA7">
        <w:rPr>
          <w:rFonts w:hint="cs"/>
          <w:rtl/>
        </w:rPr>
        <w:t>ב</w:t>
      </w:r>
      <w:r w:rsidRPr="00444EA7">
        <w:rPr>
          <w:rtl/>
        </w:rPr>
        <w:t xml:space="preserve">) </w:t>
      </w:r>
      <w:r w:rsidRPr="00444EA7">
        <w:rPr>
          <w:rFonts w:hint="cs"/>
          <w:rtl/>
        </w:rPr>
        <w:t>שנקרא</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בוקר</w:t>
      </w:r>
      <w:r w:rsidRPr="00444EA7">
        <w:rPr>
          <w:rtl/>
        </w:rPr>
        <w:t xml:space="preserve">, </w:t>
      </w:r>
      <w:r w:rsidRPr="00444EA7">
        <w:rPr>
          <w:rFonts w:hint="cs"/>
          <w:rtl/>
        </w:rPr>
        <w:t>ועולם</w:t>
      </w:r>
      <w:r w:rsidRPr="00444EA7">
        <w:rPr>
          <w:rtl/>
        </w:rPr>
        <w:t xml:space="preserve"> </w:t>
      </w:r>
      <w:r w:rsidRPr="00444EA7">
        <w:rPr>
          <w:rFonts w:hint="cs"/>
          <w:rtl/>
        </w:rPr>
        <w:t>הזה</w:t>
      </w:r>
      <w:r w:rsidRPr="00444EA7">
        <w:rPr>
          <w:rtl/>
        </w:rPr>
        <w:t xml:space="preserve"> </w:t>
      </w:r>
      <w:r w:rsidRPr="00444EA7">
        <w:rPr>
          <w:rFonts w:hint="cs"/>
          <w:rtl/>
        </w:rPr>
        <w:t>נקרא</w:t>
      </w:r>
      <w:r w:rsidRPr="00444EA7">
        <w:rPr>
          <w:rtl/>
        </w:rPr>
        <w:t xml:space="preserve"> </w:t>
      </w:r>
      <w:r w:rsidRPr="00444EA7">
        <w:rPr>
          <w:rFonts w:hint="cs"/>
          <w:rtl/>
        </w:rPr>
        <w:t>לילה</w:t>
      </w:r>
      <w:r w:rsidRPr="00444EA7">
        <w:rPr>
          <w:rtl/>
        </w:rPr>
        <w:t xml:space="preserve">. </w:t>
      </w:r>
      <w:r w:rsidRPr="00444EA7">
        <w:rPr>
          <w:rFonts w:hint="cs"/>
          <w:rtl/>
        </w:rPr>
        <w:t>וזהו</w:t>
      </w:r>
      <w:r w:rsidRPr="00444EA7">
        <w:rPr>
          <w:rtl/>
        </w:rPr>
        <w:t xml:space="preserve"> </w:t>
      </w:r>
      <w:r w:rsidRPr="00444EA7">
        <w:rPr>
          <w:rFonts w:hint="cs"/>
          <w:rtl/>
        </w:rPr>
        <w:t>ואמונתך</w:t>
      </w:r>
      <w:r w:rsidRPr="00444EA7">
        <w:rPr>
          <w:rtl/>
        </w:rPr>
        <w:t xml:space="preserve"> </w:t>
      </w:r>
      <w:r w:rsidRPr="00444EA7">
        <w:rPr>
          <w:rFonts w:hint="cs"/>
          <w:rtl/>
        </w:rPr>
        <w:t>בלילות</w:t>
      </w:r>
      <w:r w:rsidRPr="00444EA7">
        <w:rPr>
          <w:rtl/>
        </w:rPr>
        <w:t xml:space="preserve">, </w:t>
      </w:r>
      <w:r w:rsidRPr="00444EA7">
        <w:rPr>
          <w:rFonts w:hint="cs"/>
          <w:rtl/>
        </w:rPr>
        <w:t>הוא</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שדומה</w:t>
      </w:r>
      <w:r w:rsidRPr="00444EA7">
        <w:rPr>
          <w:rtl/>
        </w:rPr>
        <w:t xml:space="preserve"> </w:t>
      </w:r>
      <w:r w:rsidRPr="00444EA7">
        <w:rPr>
          <w:rFonts w:hint="cs"/>
          <w:rtl/>
        </w:rPr>
        <w:t>ללילה</w:t>
      </w:r>
      <w:r w:rsidRPr="00444EA7">
        <w:rPr>
          <w:rtl/>
        </w:rPr>
        <w:t xml:space="preserve">. </w:t>
      </w:r>
      <w:r w:rsidRPr="00444EA7">
        <w:rPr>
          <w:rFonts w:hint="cs"/>
          <w:rtl/>
        </w:rPr>
        <w:t>ובודאי</w:t>
      </w:r>
      <w:r w:rsidRPr="00444EA7">
        <w:rPr>
          <w:rtl/>
        </w:rPr>
        <w:t xml:space="preserve"> </w:t>
      </w:r>
      <w:r w:rsidRPr="00444EA7">
        <w:rPr>
          <w:rFonts w:hint="cs"/>
          <w:rtl/>
        </w:rPr>
        <w:t>בעולם</w:t>
      </w:r>
      <w:r w:rsidRPr="00444EA7">
        <w:rPr>
          <w:rtl/>
        </w:rPr>
        <w:t xml:space="preserve"> </w:t>
      </w:r>
      <w:r w:rsidRPr="00444EA7">
        <w:rPr>
          <w:rFonts w:hint="cs"/>
          <w:rtl/>
        </w:rPr>
        <w:t>הבא</w:t>
      </w:r>
      <w:r w:rsidRPr="00444EA7">
        <w:rPr>
          <w:rtl/>
        </w:rPr>
        <w:t xml:space="preserve"> </w:t>
      </w:r>
      <w:r w:rsidRPr="00444EA7">
        <w:rPr>
          <w:rFonts w:hint="cs"/>
          <w:rtl/>
        </w:rPr>
        <w:t>אז</w:t>
      </w:r>
      <w:r w:rsidRPr="00444EA7">
        <w:rPr>
          <w:rtl/>
        </w:rPr>
        <w:t xml:space="preserve"> </w:t>
      </w:r>
      <w:r w:rsidRPr="00444EA7">
        <w:rPr>
          <w:rFonts w:hint="cs"/>
          <w:rtl/>
        </w:rPr>
        <w:t>נראה</w:t>
      </w:r>
      <w:r w:rsidRPr="00444EA7">
        <w:rPr>
          <w:rtl/>
        </w:rPr>
        <w:t xml:space="preserve"> </w:t>
      </w:r>
      <w:r w:rsidRPr="00444EA7">
        <w:rPr>
          <w:rFonts w:hint="cs"/>
          <w:rtl/>
        </w:rPr>
        <w:t>החסד</w:t>
      </w:r>
      <w:r w:rsidRPr="00444EA7">
        <w:rPr>
          <w:rtl/>
        </w:rPr>
        <w:t xml:space="preserve"> </w:t>
      </w:r>
      <w:r w:rsidRPr="00444EA7">
        <w:rPr>
          <w:rFonts w:hint="cs"/>
          <w:rtl/>
        </w:rPr>
        <w:t>והטוב</w:t>
      </w:r>
      <w:r w:rsidRPr="00444EA7">
        <w:rPr>
          <w:rtl/>
        </w:rPr>
        <w:t xml:space="preserve"> </w:t>
      </w:r>
      <w:r w:rsidRPr="00444EA7">
        <w:rPr>
          <w:rFonts w:hint="cs"/>
          <w:rtl/>
        </w:rPr>
        <w:t>שהשם</w:t>
      </w:r>
      <w:r w:rsidRPr="00444EA7">
        <w:rPr>
          <w:rtl/>
        </w:rPr>
        <w:t xml:space="preserve"> </w:t>
      </w:r>
      <w:r w:rsidRPr="00444EA7">
        <w:rPr>
          <w:rFonts w:hint="cs"/>
          <w:rtl/>
        </w:rPr>
        <w:t>יתברך</w:t>
      </w:r>
      <w:r w:rsidRPr="00444EA7">
        <w:rPr>
          <w:rtl/>
        </w:rPr>
        <w:t xml:space="preserve"> </w:t>
      </w:r>
      <w:r w:rsidRPr="00444EA7">
        <w:rPr>
          <w:rFonts w:hint="cs"/>
          <w:rtl/>
        </w:rPr>
        <w:t>עושה</w:t>
      </w:r>
      <w:r w:rsidRPr="00444EA7">
        <w:rPr>
          <w:rtl/>
        </w:rPr>
        <w:t xml:space="preserve"> </w:t>
      </w:r>
      <w:r w:rsidRPr="00444EA7">
        <w:rPr>
          <w:rFonts w:hint="cs"/>
          <w:rtl/>
        </w:rPr>
        <w:t>עם</w:t>
      </w:r>
      <w:r w:rsidRPr="00444EA7">
        <w:rPr>
          <w:rtl/>
        </w:rPr>
        <w:t xml:space="preserve"> </w:t>
      </w:r>
      <w:r w:rsidRPr="00444EA7">
        <w:rPr>
          <w:rFonts w:hint="cs"/>
          <w:rtl/>
        </w:rPr>
        <w:t>הצדיקים</w:t>
      </w:r>
      <w:r w:rsidRPr="00444EA7">
        <w:rPr>
          <w:rtl/>
        </w:rPr>
        <w:t xml:space="preserve">. </w:t>
      </w:r>
      <w:r w:rsidRPr="00444EA7">
        <w:rPr>
          <w:rFonts w:hint="cs"/>
          <w:rtl/>
        </w:rPr>
        <w:t>ובעולם</w:t>
      </w:r>
      <w:r w:rsidRPr="00444EA7">
        <w:rPr>
          <w:rtl/>
        </w:rPr>
        <w:t xml:space="preserve"> </w:t>
      </w:r>
      <w:r w:rsidRPr="00444EA7">
        <w:rPr>
          <w:rFonts w:hint="cs"/>
          <w:rtl/>
        </w:rPr>
        <w:t>הזה</w:t>
      </w:r>
      <w:r w:rsidRPr="00444EA7">
        <w:rPr>
          <w:rtl/>
        </w:rPr>
        <w:t xml:space="preserve">, </w:t>
      </w:r>
      <w:r w:rsidRPr="00444EA7">
        <w:rPr>
          <w:rFonts w:hint="cs"/>
          <w:rtl/>
        </w:rPr>
        <w:t>שאין</w:t>
      </w:r>
      <w:r w:rsidRPr="00444EA7">
        <w:rPr>
          <w:rtl/>
        </w:rPr>
        <w:t xml:space="preserve"> </w:t>
      </w:r>
      <w:r w:rsidRPr="00444EA7">
        <w:rPr>
          <w:rFonts w:hint="cs"/>
          <w:rtl/>
        </w:rPr>
        <w:t>הצדיקים</w:t>
      </w:r>
      <w:r w:rsidRPr="00444EA7">
        <w:rPr>
          <w:rtl/>
        </w:rPr>
        <w:t xml:space="preserve"> </w:t>
      </w:r>
      <w:r w:rsidRPr="00444EA7">
        <w:rPr>
          <w:rFonts w:hint="cs"/>
          <w:rtl/>
        </w:rPr>
        <w:t>שרוי</w:t>
      </w:r>
      <w:r>
        <w:rPr>
          <w:rFonts w:hint="cs"/>
          <w:rtl/>
        </w:rPr>
        <w:t>י</w:t>
      </w:r>
      <w:r w:rsidRPr="00444EA7">
        <w:rPr>
          <w:rFonts w:hint="cs"/>
          <w:rtl/>
        </w:rPr>
        <w:t>ם</w:t>
      </w:r>
      <w:r w:rsidRPr="00444EA7">
        <w:rPr>
          <w:rtl/>
        </w:rPr>
        <w:t xml:space="preserve"> </w:t>
      </w:r>
      <w:r w:rsidRPr="00444EA7">
        <w:rPr>
          <w:rFonts w:hint="cs"/>
          <w:rtl/>
        </w:rPr>
        <w:t>בטובה</w:t>
      </w:r>
      <w:r w:rsidRPr="00444EA7">
        <w:rPr>
          <w:rtl/>
        </w:rPr>
        <w:t xml:space="preserve">, </w:t>
      </w:r>
      <w:r w:rsidRPr="00444EA7">
        <w:rPr>
          <w:rFonts w:hint="cs"/>
          <w:rtl/>
        </w:rPr>
        <w:t>להגיד</w:t>
      </w:r>
      <w:r w:rsidRPr="00444EA7">
        <w:rPr>
          <w:rtl/>
        </w:rPr>
        <w:t xml:space="preserve"> </w:t>
      </w:r>
      <w:r w:rsidRPr="00444EA7">
        <w:rPr>
          <w:rFonts w:hint="cs"/>
          <w:rtl/>
        </w:rPr>
        <w:t>אמונתך</w:t>
      </w:r>
      <w:r w:rsidRPr="00444EA7">
        <w:rPr>
          <w:rtl/>
        </w:rPr>
        <w:t xml:space="preserve"> </w:t>
      </w:r>
      <w:r w:rsidRPr="00444EA7">
        <w:rPr>
          <w:rFonts w:hint="cs"/>
          <w:rtl/>
        </w:rPr>
        <w:t>בלילות</w:t>
      </w:r>
      <w:r w:rsidRPr="00444EA7">
        <w:rPr>
          <w:rtl/>
        </w:rPr>
        <w:t xml:space="preserve">, </w:t>
      </w:r>
      <w:r w:rsidRPr="00444EA7">
        <w:rPr>
          <w:rFonts w:hint="cs"/>
          <w:rtl/>
        </w:rPr>
        <w:t>כי</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דומה</w:t>
      </w:r>
      <w:r w:rsidRPr="00444EA7">
        <w:rPr>
          <w:rtl/>
        </w:rPr>
        <w:t xml:space="preserve"> </w:t>
      </w:r>
      <w:r w:rsidRPr="00444EA7">
        <w:rPr>
          <w:rFonts w:hint="cs"/>
          <w:rtl/>
        </w:rPr>
        <w:t>ללילה</w:t>
      </w:r>
      <w:r w:rsidRPr="00444EA7">
        <w:rPr>
          <w:rtl/>
        </w:rPr>
        <w:t xml:space="preserve">, </w:t>
      </w:r>
      <w:r w:rsidRPr="00444EA7">
        <w:rPr>
          <w:rFonts w:hint="cs"/>
          <w:rtl/>
        </w:rPr>
        <w:t>ובו</w:t>
      </w:r>
      <w:r w:rsidRPr="00444EA7">
        <w:rPr>
          <w:rtl/>
        </w:rPr>
        <w:t xml:space="preserve"> </w:t>
      </w:r>
      <w:r w:rsidRPr="00444EA7">
        <w:rPr>
          <w:rFonts w:hint="cs"/>
          <w:rtl/>
        </w:rPr>
        <w:t>יגיד</w:t>
      </w:r>
      <w:r w:rsidRPr="00444EA7">
        <w:rPr>
          <w:rtl/>
        </w:rPr>
        <w:t xml:space="preserve"> </w:t>
      </w:r>
      <w:r w:rsidRPr="00444EA7">
        <w:rPr>
          <w:rFonts w:hint="cs"/>
          <w:rtl/>
        </w:rPr>
        <w:t>אמונתו</w:t>
      </w:r>
      <w:r w:rsidRPr="00444EA7">
        <w:rPr>
          <w:rtl/>
        </w:rPr>
        <w:t xml:space="preserve">. </w:t>
      </w:r>
      <w:r w:rsidRPr="00444EA7">
        <w:rPr>
          <w:rFonts w:hint="cs"/>
          <w:rtl/>
        </w:rPr>
        <w:t>כי</w:t>
      </w:r>
      <w:r w:rsidRPr="00444EA7">
        <w:rPr>
          <w:rtl/>
        </w:rPr>
        <w:t xml:space="preserve"> </w:t>
      </w:r>
      <w:r w:rsidRPr="00444EA7">
        <w:rPr>
          <w:rFonts w:hint="cs"/>
          <w:rtl/>
        </w:rPr>
        <w:t>אף</w:t>
      </w:r>
      <w:r w:rsidRPr="00444EA7">
        <w:rPr>
          <w:rtl/>
        </w:rPr>
        <w:t xml:space="preserve"> </w:t>
      </w:r>
      <w:r w:rsidRPr="00444EA7">
        <w:rPr>
          <w:rFonts w:hint="cs"/>
          <w:rtl/>
        </w:rPr>
        <w:t>על</w:t>
      </w:r>
      <w:r w:rsidRPr="00444EA7">
        <w:rPr>
          <w:rtl/>
        </w:rPr>
        <w:t xml:space="preserve"> </w:t>
      </w:r>
      <w:r w:rsidRPr="00444EA7">
        <w:rPr>
          <w:rFonts w:hint="cs"/>
          <w:rtl/>
        </w:rPr>
        <w:t>גב</w:t>
      </w:r>
      <w:r w:rsidRPr="00444EA7">
        <w:rPr>
          <w:rtl/>
        </w:rPr>
        <w:t xml:space="preserve"> </w:t>
      </w:r>
      <w:r w:rsidRPr="00444EA7">
        <w:rPr>
          <w:rFonts w:hint="cs"/>
          <w:rtl/>
        </w:rPr>
        <w:t>שהוא</w:t>
      </w:r>
      <w:r w:rsidRPr="00444EA7">
        <w:rPr>
          <w:rtl/>
        </w:rPr>
        <w:t xml:space="preserve"> </w:t>
      </w:r>
      <w:r w:rsidRPr="00444EA7">
        <w:rPr>
          <w:rFonts w:hint="cs"/>
          <w:rtl/>
        </w:rPr>
        <w:t>בצרה</w:t>
      </w:r>
      <w:r w:rsidRPr="00444EA7">
        <w:rPr>
          <w:rtl/>
        </w:rPr>
        <w:t xml:space="preserve">, </w:t>
      </w:r>
      <w:r w:rsidRPr="00444EA7">
        <w:rPr>
          <w:rFonts w:hint="cs"/>
          <w:rtl/>
        </w:rPr>
        <w:t>הוא</w:t>
      </w:r>
      <w:r w:rsidRPr="00444EA7">
        <w:rPr>
          <w:rtl/>
        </w:rPr>
        <w:t xml:space="preserve"> </w:t>
      </w:r>
      <w:r w:rsidRPr="00444EA7">
        <w:rPr>
          <w:rFonts w:hint="cs"/>
          <w:rtl/>
        </w:rPr>
        <w:t>מאמין</w:t>
      </w:r>
      <w:r w:rsidRPr="00444EA7">
        <w:rPr>
          <w:rtl/>
        </w:rPr>
        <w:t xml:space="preserve"> </w:t>
      </w:r>
      <w:r w:rsidRPr="00444EA7">
        <w:rPr>
          <w:rFonts w:hint="cs"/>
          <w:rtl/>
        </w:rPr>
        <w:t>בו</w:t>
      </w:r>
      <w:r w:rsidRPr="00444EA7">
        <w:rPr>
          <w:rtl/>
        </w:rPr>
        <w:t xml:space="preserve"> </w:t>
      </w:r>
      <w:r w:rsidRPr="00444EA7">
        <w:rPr>
          <w:rFonts w:hint="cs"/>
          <w:rtl/>
        </w:rPr>
        <w:t>יתברך</w:t>
      </w:r>
      <w:r w:rsidRPr="00444EA7">
        <w:rPr>
          <w:rtl/>
        </w:rPr>
        <w:t xml:space="preserve"> </w:t>
      </w:r>
      <w:r w:rsidRPr="00444EA7">
        <w:rPr>
          <w:rFonts w:hint="cs"/>
          <w:rtl/>
        </w:rPr>
        <w:t>שיהיה</w:t>
      </w:r>
      <w:r w:rsidRPr="00444EA7">
        <w:rPr>
          <w:rtl/>
        </w:rPr>
        <w:t xml:space="preserve"> </w:t>
      </w:r>
      <w:r w:rsidRPr="00444EA7">
        <w:rPr>
          <w:rFonts w:hint="cs"/>
          <w:rtl/>
        </w:rPr>
        <w:t>לו</w:t>
      </w:r>
      <w:r w:rsidRPr="00444EA7">
        <w:rPr>
          <w:rtl/>
        </w:rPr>
        <w:t xml:space="preserve"> </w:t>
      </w:r>
      <w:r w:rsidRPr="00444EA7">
        <w:rPr>
          <w:rFonts w:hint="cs"/>
          <w:rtl/>
        </w:rPr>
        <w:t>הטוב</w:t>
      </w:r>
      <w:r w:rsidRPr="00444EA7">
        <w:rPr>
          <w:rtl/>
        </w:rPr>
        <w:t xml:space="preserve"> </w:t>
      </w:r>
      <w:r w:rsidRPr="00444EA7">
        <w:rPr>
          <w:rFonts w:hint="cs"/>
          <w:rtl/>
        </w:rPr>
        <w:t>בעולם</w:t>
      </w:r>
      <w:r w:rsidRPr="00444EA7">
        <w:rPr>
          <w:rtl/>
        </w:rPr>
        <w:t xml:space="preserve"> </w:t>
      </w:r>
      <w:r w:rsidRPr="00444EA7">
        <w:rPr>
          <w:rFonts w:hint="cs"/>
          <w:rtl/>
        </w:rPr>
        <w:t>הבא</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ואמר</w:t>
      </w:r>
      <w:r w:rsidRPr="00444EA7">
        <w:rPr>
          <w:rtl/>
        </w:rPr>
        <w:t xml:space="preserve"> </w:t>
      </w:r>
      <w:r w:rsidRPr="00444EA7">
        <w:rPr>
          <w:rFonts w:hint="cs"/>
          <w:rtl/>
        </w:rPr>
        <w:t>עלי</w:t>
      </w:r>
      <w:r w:rsidRPr="00444EA7">
        <w:rPr>
          <w:rtl/>
        </w:rPr>
        <w:t xml:space="preserve"> </w:t>
      </w:r>
      <w:r w:rsidRPr="00444EA7">
        <w:rPr>
          <w:rFonts w:hint="cs"/>
          <w:rtl/>
        </w:rPr>
        <w:t>עשור</w:t>
      </w:r>
      <w:r w:rsidRPr="00444EA7">
        <w:rPr>
          <w:rtl/>
        </w:rPr>
        <w:t xml:space="preserve"> </w:t>
      </w:r>
      <w:r w:rsidRPr="00444EA7">
        <w:rPr>
          <w:rFonts w:hint="cs"/>
          <w:rtl/>
        </w:rPr>
        <w:t>ועלי</w:t>
      </w:r>
      <w:r w:rsidRPr="00444EA7">
        <w:rPr>
          <w:rtl/>
        </w:rPr>
        <w:t xml:space="preserve"> </w:t>
      </w:r>
      <w:r w:rsidRPr="00444EA7">
        <w:rPr>
          <w:rFonts w:hint="cs"/>
          <w:rtl/>
        </w:rPr>
        <w:t>נבל</w:t>
      </w:r>
      <w:r w:rsidRPr="00444EA7">
        <w:rPr>
          <w:rtl/>
        </w:rPr>
        <w:t xml:space="preserve"> </w:t>
      </w:r>
      <w:r>
        <w:rPr>
          <w:rFonts w:hint="cs"/>
          <w:rtl/>
        </w:rPr>
        <w:t>וגו</w:t>
      </w:r>
      <w:r>
        <w:rPr>
          <w:rtl/>
        </w:rPr>
        <w:t>'</w:t>
      </w:r>
      <w:r w:rsidRPr="00444EA7">
        <w:rPr>
          <w:rtl/>
        </w:rPr>
        <w:t xml:space="preserve">. </w:t>
      </w:r>
      <w:r w:rsidRPr="00444EA7">
        <w:rPr>
          <w:rFonts w:hint="cs"/>
          <w:rtl/>
        </w:rPr>
        <w:t>כלומר</w:t>
      </w:r>
      <w:r w:rsidRPr="00444EA7">
        <w:rPr>
          <w:rtl/>
        </w:rPr>
        <w:t xml:space="preserve"> </w:t>
      </w:r>
      <w:r w:rsidRPr="00444EA7">
        <w:rPr>
          <w:rFonts w:hint="cs"/>
          <w:rtl/>
        </w:rPr>
        <w:t>שיהיה</w:t>
      </w:r>
      <w:r w:rsidRPr="00444EA7">
        <w:rPr>
          <w:rtl/>
        </w:rPr>
        <w:t xml:space="preserve"> </w:t>
      </w:r>
      <w:r w:rsidRPr="00444EA7">
        <w:rPr>
          <w:rFonts w:hint="cs"/>
          <w:rtl/>
        </w:rPr>
        <w:t>משורר</w:t>
      </w:r>
      <w:r w:rsidRPr="00444EA7">
        <w:rPr>
          <w:rtl/>
        </w:rPr>
        <w:t xml:space="preserve"> </w:t>
      </w:r>
      <w:r w:rsidRPr="00444EA7">
        <w:rPr>
          <w:rFonts w:hint="cs"/>
          <w:rtl/>
        </w:rPr>
        <w:t>ומזמר</w:t>
      </w:r>
      <w:r w:rsidRPr="00444EA7">
        <w:rPr>
          <w:rtl/>
        </w:rPr>
        <w:t xml:space="preserve"> </w:t>
      </w:r>
      <w:r w:rsidRPr="00444EA7">
        <w:rPr>
          <w:rFonts w:hint="cs"/>
          <w:rtl/>
        </w:rPr>
        <w:t>שבח</w:t>
      </w:r>
      <w:r w:rsidRPr="00444EA7">
        <w:rPr>
          <w:rtl/>
        </w:rPr>
        <w:t xml:space="preserve"> </w:t>
      </w:r>
      <w:r w:rsidRPr="00444EA7">
        <w:rPr>
          <w:rFonts w:hint="cs"/>
          <w:rtl/>
        </w:rPr>
        <w:t>שלם</w:t>
      </w:r>
      <w:r w:rsidRPr="00444EA7">
        <w:rPr>
          <w:rtl/>
        </w:rPr>
        <w:t xml:space="preserve"> </w:t>
      </w:r>
      <w:r w:rsidRPr="00444EA7">
        <w:rPr>
          <w:rFonts w:hint="cs"/>
          <w:rtl/>
        </w:rPr>
        <w:t>ומלא</w:t>
      </w:r>
      <w:r w:rsidRPr="00444EA7">
        <w:rPr>
          <w:rtl/>
        </w:rPr>
        <w:t xml:space="preserve">, </w:t>
      </w:r>
      <w:r w:rsidRPr="00444EA7">
        <w:rPr>
          <w:rFonts w:hint="cs"/>
          <w:rtl/>
        </w:rPr>
        <w:t>וזהו</w:t>
      </w:r>
      <w:r w:rsidRPr="00444EA7">
        <w:rPr>
          <w:rtl/>
        </w:rPr>
        <w:t xml:space="preserve"> </w:t>
      </w:r>
      <w:r w:rsidRPr="00444EA7">
        <w:rPr>
          <w:rFonts w:hint="cs"/>
          <w:rtl/>
        </w:rPr>
        <w:t>עלי</w:t>
      </w:r>
      <w:r w:rsidRPr="00444EA7">
        <w:rPr>
          <w:rtl/>
        </w:rPr>
        <w:t xml:space="preserve"> </w:t>
      </w:r>
      <w:r w:rsidRPr="00444EA7">
        <w:rPr>
          <w:rFonts w:hint="cs"/>
          <w:rtl/>
        </w:rPr>
        <w:t>עשור</w:t>
      </w:r>
      <w:r w:rsidRPr="00444EA7">
        <w:rPr>
          <w:rtl/>
        </w:rPr>
        <w:t xml:space="preserve">, </w:t>
      </w:r>
      <w:r w:rsidRPr="00444EA7">
        <w:rPr>
          <w:rFonts w:hint="cs"/>
          <w:rtl/>
        </w:rPr>
        <w:t>וכדאיתא</w:t>
      </w:r>
      <w:r w:rsidRPr="00444EA7">
        <w:rPr>
          <w:rtl/>
        </w:rPr>
        <w:t xml:space="preserve"> (</w:t>
      </w:r>
      <w:r w:rsidRPr="00444EA7">
        <w:rPr>
          <w:rFonts w:hint="cs"/>
          <w:rtl/>
        </w:rPr>
        <w:t>במנחות</w:t>
      </w:r>
      <w:r w:rsidRPr="00444EA7">
        <w:rPr>
          <w:rtl/>
        </w:rPr>
        <w:t>) (</w:t>
      </w:r>
      <w:r w:rsidRPr="00444EA7">
        <w:rPr>
          <w:rFonts w:hint="cs"/>
          <w:rtl/>
        </w:rPr>
        <w:t>ערכין</w:t>
      </w:r>
      <w:r w:rsidRPr="00444EA7">
        <w:rPr>
          <w:rtl/>
        </w:rPr>
        <w:t xml:space="preserve"> </w:t>
      </w:r>
      <w:r w:rsidRPr="00444EA7">
        <w:rPr>
          <w:rFonts w:hint="cs"/>
          <w:rtl/>
        </w:rPr>
        <w:t>יג</w:t>
      </w:r>
      <w:r w:rsidRPr="00444EA7">
        <w:rPr>
          <w:rtl/>
        </w:rPr>
        <w:t xml:space="preserve"> </w:t>
      </w:r>
      <w:r w:rsidRPr="00444EA7">
        <w:rPr>
          <w:rFonts w:hint="cs"/>
          <w:rtl/>
        </w:rPr>
        <w:t>ב</w:t>
      </w:r>
      <w:r w:rsidRPr="00444EA7">
        <w:rPr>
          <w:rtl/>
        </w:rPr>
        <w:t xml:space="preserve">) </w:t>
      </w:r>
      <w:r>
        <w:rPr>
          <w:rFonts w:hint="cs"/>
          <w:rtl/>
        </w:rPr>
        <w:t>כינור</w:t>
      </w:r>
      <w:r w:rsidRPr="00444EA7">
        <w:rPr>
          <w:rtl/>
        </w:rPr>
        <w:t xml:space="preserve"> </w:t>
      </w:r>
      <w:r w:rsidRPr="00444EA7">
        <w:rPr>
          <w:rFonts w:hint="cs"/>
          <w:rtl/>
        </w:rPr>
        <w:t>שהיה</w:t>
      </w:r>
      <w:r w:rsidRPr="00444EA7">
        <w:rPr>
          <w:rtl/>
        </w:rPr>
        <w:t xml:space="preserve"> </w:t>
      </w:r>
      <w:r w:rsidRPr="00444EA7">
        <w:rPr>
          <w:rFonts w:hint="cs"/>
          <w:rtl/>
        </w:rPr>
        <w:t>במקדש</w:t>
      </w:r>
      <w:r w:rsidRPr="00444EA7">
        <w:rPr>
          <w:rtl/>
        </w:rPr>
        <w:t xml:space="preserve"> </w:t>
      </w:r>
      <w:r>
        <w:rPr>
          <w:rFonts w:hint="cs"/>
          <w:rtl/>
        </w:rPr>
        <w:t>הייתה</w:t>
      </w:r>
      <w:r w:rsidRPr="00444EA7">
        <w:rPr>
          <w:rtl/>
        </w:rPr>
        <w:t xml:space="preserve"> </w:t>
      </w:r>
      <w:r w:rsidRPr="00444EA7">
        <w:rPr>
          <w:rFonts w:hint="cs"/>
          <w:rtl/>
        </w:rPr>
        <w:t>של</w:t>
      </w:r>
      <w:r>
        <w:rPr>
          <w:rtl/>
        </w:rPr>
        <w:t xml:space="preserve"> ז' </w:t>
      </w:r>
      <w:r w:rsidRPr="00444EA7">
        <w:rPr>
          <w:rFonts w:hint="cs"/>
          <w:rtl/>
        </w:rPr>
        <w:t>נימין</w:t>
      </w:r>
      <w:r w:rsidRPr="00444EA7">
        <w:rPr>
          <w:rtl/>
        </w:rPr>
        <w:t xml:space="preserve">, </w:t>
      </w:r>
      <w:r w:rsidRPr="00444EA7">
        <w:rPr>
          <w:rFonts w:hint="cs"/>
          <w:rtl/>
        </w:rPr>
        <w:t>ולימות</w:t>
      </w:r>
      <w:r w:rsidRPr="00444EA7">
        <w:rPr>
          <w:rtl/>
        </w:rPr>
        <w:t xml:space="preserve"> </w:t>
      </w:r>
      <w:r w:rsidRPr="00444EA7">
        <w:rPr>
          <w:rFonts w:hint="cs"/>
          <w:rtl/>
        </w:rPr>
        <w:t>המשיח</w:t>
      </w:r>
      <w:r w:rsidRPr="00444EA7">
        <w:rPr>
          <w:rtl/>
        </w:rPr>
        <w:t xml:space="preserve"> </w:t>
      </w:r>
      <w:r w:rsidRPr="00444EA7">
        <w:rPr>
          <w:rFonts w:hint="cs"/>
          <w:rtl/>
        </w:rPr>
        <w:t>של</w:t>
      </w:r>
      <w:r w:rsidRPr="00444EA7">
        <w:rPr>
          <w:rtl/>
        </w:rPr>
        <w:t xml:space="preserve"> </w:t>
      </w:r>
      <w:r w:rsidRPr="00444EA7">
        <w:rPr>
          <w:rFonts w:hint="cs"/>
          <w:rtl/>
        </w:rPr>
        <w:t>שמונה</w:t>
      </w:r>
      <w:r w:rsidRPr="00444EA7">
        <w:rPr>
          <w:rtl/>
        </w:rPr>
        <w:t xml:space="preserve"> </w:t>
      </w:r>
      <w:r w:rsidRPr="00444EA7">
        <w:rPr>
          <w:rFonts w:hint="cs"/>
          <w:rtl/>
        </w:rPr>
        <w:t>נימין</w:t>
      </w:r>
      <w:r w:rsidRPr="00444EA7">
        <w:rPr>
          <w:rtl/>
        </w:rPr>
        <w:t xml:space="preserve">, </w:t>
      </w:r>
      <w:r w:rsidRPr="00444EA7">
        <w:rPr>
          <w:rFonts w:hint="cs"/>
          <w:rtl/>
        </w:rPr>
        <w:t>ולעתיד</w:t>
      </w:r>
      <w:r w:rsidRPr="00444EA7">
        <w:rPr>
          <w:rtl/>
        </w:rPr>
        <w:t xml:space="preserve"> </w:t>
      </w:r>
      <w:r w:rsidRPr="00444EA7">
        <w:rPr>
          <w:rFonts w:hint="cs"/>
          <w:rtl/>
        </w:rPr>
        <w:t>של</w:t>
      </w:r>
      <w:r w:rsidRPr="00444EA7">
        <w:rPr>
          <w:rtl/>
        </w:rPr>
        <w:t xml:space="preserve"> </w:t>
      </w:r>
      <w:r w:rsidRPr="00444EA7">
        <w:rPr>
          <w:rFonts w:hint="cs"/>
          <w:rtl/>
        </w:rPr>
        <w:t>עשרה</w:t>
      </w:r>
      <w:r w:rsidRPr="00444EA7">
        <w:rPr>
          <w:rtl/>
        </w:rPr>
        <w:t xml:space="preserve"> </w:t>
      </w:r>
      <w:r w:rsidRPr="00444EA7">
        <w:rPr>
          <w:rFonts w:hint="cs"/>
          <w:rtl/>
        </w:rPr>
        <w:t>נימין</w:t>
      </w:r>
      <w:r w:rsidRPr="00444EA7">
        <w:rPr>
          <w:rtl/>
        </w:rPr>
        <w:t xml:space="preserve">. </w:t>
      </w:r>
      <w:r w:rsidRPr="00444EA7">
        <w:rPr>
          <w:rFonts w:hint="cs"/>
          <w:rtl/>
        </w:rPr>
        <w:t>ורוצה</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השיר</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Pr>
          <w:rFonts w:hint="cs"/>
          <w:rtl/>
        </w:rPr>
        <w:t>שלמות</w:t>
      </w:r>
      <w:r w:rsidRPr="00444EA7">
        <w:rPr>
          <w:rtl/>
        </w:rPr>
        <w:t xml:space="preserve">, </w:t>
      </w:r>
      <w:r w:rsidRPr="00444EA7">
        <w:rPr>
          <w:rFonts w:hint="cs"/>
          <w:rtl/>
        </w:rPr>
        <w:t>כי</w:t>
      </w:r>
      <w:r w:rsidRPr="00444EA7">
        <w:rPr>
          <w:rtl/>
        </w:rPr>
        <w:t xml:space="preserve"> </w:t>
      </w:r>
      <w:r w:rsidRPr="00444EA7">
        <w:rPr>
          <w:rFonts w:hint="cs"/>
          <w:rtl/>
        </w:rPr>
        <w:t>על</w:t>
      </w:r>
      <w:r w:rsidRPr="00444EA7">
        <w:rPr>
          <w:rtl/>
        </w:rPr>
        <w:t xml:space="preserve"> </w:t>
      </w:r>
      <w:r>
        <w:rPr>
          <w:rFonts w:hint="cs"/>
          <w:rtl/>
        </w:rPr>
        <w:t>שלמות</w:t>
      </w:r>
      <w:r w:rsidRPr="00444EA7">
        <w:rPr>
          <w:rtl/>
        </w:rPr>
        <w:t xml:space="preserve"> </w:t>
      </w:r>
      <w:r w:rsidRPr="00444EA7">
        <w:rPr>
          <w:rFonts w:hint="cs"/>
          <w:rtl/>
        </w:rPr>
        <w:t>דרך</w:t>
      </w:r>
      <w:r w:rsidRPr="00444EA7">
        <w:rPr>
          <w:rtl/>
        </w:rPr>
        <w:t xml:space="preserve"> </w:t>
      </w:r>
      <w:r w:rsidRPr="00444EA7">
        <w:rPr>
          <w:rFonts w:hint="cs"/>
          <w:rtl/>
        </w:rPr>
        <w:t>לזמר</w:t>
      </w:r>
      <w:r w:rsidRPr="00444EA7">
        <w:rPr>
          <w:rtl/>
        </w:rPr>
        <w:t xml:space="preserve"> </w:t>
      </w:r>
      <w:r w:rsidRPr="00444EA7">
        <w:rPr>
          <w:rFonts w:hint="cs"/>
          <w:rtl/>
        </w:rPr>
        <w:t>ולשורר</w:t>
      </w:r>
      <w:r w:rsidRPr="00444EA7">
        <w:rPr>
          <w:rtl/>
        </w:rPr>
        <w:t xml:space="preserve">, </w:t>
      </w:r>
      <w:r w:rsidRPr="00444EA7">
        <w:rPr>
          <w:rFonts w:hint="cs"/>
          <w:rtl/>
        </w:rPr>
        <w:t>וכמו</w:t>
      </w:r>
      <w:r w:rsidRPr="00444EA7">
        <w:rPr>
          <w:rtl/>
        </w:rPr>
        <w:t xml:space="preserve"> </w:t>
      </w:r>
      <w:r w:rsidRPr="00444EA7">
        <w:rPr>
          <w:rFonts w:hint="cs"/>
          <w:rtl/>
        </w:rPr>
        <w:t>שהאבל</w:t>
      </w:r>
      <w:r w:rsidRPr="00444EA7">
        <w:rPr>
          <w:rtl/>
        </w:rPr>
        <w:t xml:space="preserve"> </w:t>
      </w:r>
      <w:r w:rsidRPr="00444EA7">
        <w:rPr>
          <w:rFonts w:hint="cs"/>
          <w:rtl/>
        </w:rPr>
        <w:t>הוא</w:t>
      </w:r>
      <w:r w:rsidRPr="00444EA7">
        <w:rPr>
          <w:rtl/>
        </w:rPr>
        <w:t xml:space="preserve"> </w:t>
      </w:r>
      <w:r w:rsidRPr="00444EA7">
        <w:rPr>
          <w:rFonts w:hint="cs"/>
          <w:rtl/>
        </w:rPr>
        <w:t>על</w:t>
      </w:r>
      <w:r w:rsidRPr="00444EA7">
        <w:rPr>
          <w:rtl/>
        </w:rPr>
        <w:t xml:space="preserve"> </w:t>
      </w:r>
      <w:r w:rsidRPr="00444EA7">
        <w:rPr>
          <w:rFonts w:hint="cs"/>
          <w:rtl/>
        </w:rPr>
        <w:t>הפסד</w:t>
      </w:r>
      <w:r w:rsidRPr="00444EA7">
        <w:rPr>
          <w:rtl/>
        </w:rPr>
        <w:t xml:space="preserve">, </w:t>
      </w:r>
      <w:r w:rsidRPr="00444EA7">
        <w:rPr>
          <w:rFonts w:hint="cs"/>
          <w:rtl/>
        </w:rPr>
        <w:t>כן</w:t>
      </w:r>
      <w:r w:rsidRPr="00444EA7">
        <w:rPr>
          <w:rtl/>
        </w:rPr>
        <w:t xml:space="preserve"> </w:t>
      </w:r>
      <w:r w:rsidRPr="00444EA7">
        <w:rPr>
          <w:rFonts w:hint="cs"/>
          <w:rtl/>
        </w:rPr>
        <w:t>השיר</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sidRPr="00444EA7">
        <w:rPr>
          <w:rFonts w:hint="cs"/>
          <w:rtl/>
        </w:rPr>
        <w:t>השמחה</w:t>
      </w:r>
      <w:r w:rsidRPr="00444EA7">
        <w:rPr>
          <w:rtl/>
        </w:rPr>
        <w:t xml:space="preserve">. </w:t>
      </w:r>
      <w:r w:rsidRPr="00444EA7">
        <w:rPr>
          <w:rFonts w:hint="cs"/>
          <w:rtl/>
        </w:rPr>
        <w:t>לכך</w:t>
      </w:r>
      <w:r w:rsidRPr="00444EA7">
        <w:rPr>
          <w:rtl/>
        </w:rPr>
        <w:t xml:space="preserve"> </w:t>
      </w:r>
      <w:r w:rsidRPr="00444EA7">
        <w:rPr>
          <w:rFonts w:hint="cs"/>
          <w:rtl/>
        </w:rPr>
        <w:t>אמרו</w:t>
      </w:r>
      <w:r w:rsidRPr="00444EA7">
        <w:rPr>
          <w:rtl/>
        </w:rPr>
        <w:t xml:space="preserve"> </w:t>
      </w:r>
      <w:r w:rsidRPr="00444EA7">
        <w:rPr>
          <w:rFonts w:hint="cs"/>
          <w:rtl/>
        </w:rPr>
        <w:t>כי</w:t>
      </w:r>
      <w:r w:rsidRPr="00444EA7">
        <w:rPr>
          <w:rtl/>
        </w:rPr>
        <w:t xml:space="preserve"> </w:t>
      </w:r>
      <w:r>
        <w:rPr>
          <w:rFonts w:hint="cs"/>
          <w:rtl/>
        </w:rPr>
        <w:t>שלמות</w:t>
      </w:r>
      <w:r w:rsidRPr="00444EA7">
        <w:rPr>
          <w:rtl/>
        </w:rPr>
        <w:t xml:space="preserve"> </w:t>
      </w:r>
      <w:r w:rsidRPr="00444EA7">
        <w:rPr>
          <w:rFonts w:hint="cs"/>
          <w:rtl/>
        </w:rPr>
        <w:t>של</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אינו</w:t>
      </w:r>
      <w:r w:rsidRPr="00444EA7">
        <w:rPr>
          <w:rtl/>
        </w:rPr>
        <w:t xml:space="preserve"> </w:t>
      </w:r>
      <w:r w:rsidRPr="00444EA7">
        <w:rPr>
          <w:rFonts w:hint="cs"/>
          <w:rtl/>
        </w:rPr>
        <w:t>רק</w:t>
      </w:r>
      <w:r w:rsidRPr="00444EA7">
        <w:rPr>
          <w:rtl/>
        </w:rPr>
        <w:t xml:space="preserve"> </w:t>
      </w:r>
      <w:r w:rsidRPr="00444EA7">
        <w:rPr>
          <w:rFonts w:hint="cs"/>
          <w:rtl/>
        </w:rPr>
        <w:t>עד</w:t>
      </w:r>
      <w:r w:rsidRPr="00444EA7">
        <w:rPr>
          <w:rtl/>
        </w:rPr>
        <w:t xml:space="preserve"> </w:t>
      </w:r>
      <w:r w:rsidRPr="00444EA7">
        <w:rPr>
          <w:rFonts w:hint="cs"/>
          <w:rtl/>
        </w:rPr>
        <w:t>ז</w:t>
      </w:r>
      <w:r w:rsidR="00247A18">
        <w:rPr>
          <w:rFonts w:hint="cs"/>
          <w:rtl/>
        </w:rPr>
        <w:t>'</w:t>
      </w:r>
      <w:r w:rsidRPr="00444EA7">
        <w:rPr>
          <w:rtl/>
        </w:rPr>
        <w:t xml:space="preserve">, </w:t>
      </w:r>
      <w:r w:rsidRPr="00444EA7">
        <w:rPr>
          <w:rFonts w:hint="cs"/>
          <w:rtl/>
        </w:rPr>
        <w:t>כי</w:t>
      </w:r>
      <w:r w:rsidRPr="00444EA7">
        <w:rPr>
          <w:rtl/>
        </w:rPr>
        <w:t xml:space="preserve"> </w:t>
      </w:r>
      <w:r w:rsidRPr="00444EA7">
        <w:rPr>
          <w:rFonts w:hint="cs"/>
          <w:rtl/>
        </w:rPr>
        <w:t>העולם</w:t>
      </w:r>
      <w:r w:rsidRPr="00444EA7">
        <w:rPr>
          <w:rtl/>
        </w:rPr>
        <w:t xml:space="preserve"> </w:t>
      </w:r>
      <w:r w:rsidRPr="00444EA7">
        <w:rPr>
          <w:rFonts w:hint="cs"/>
          <w:rtl/>
        </w:rPr>
        <w:t>הזה</w:t>
      </w:r>
      <w:r w:rsidRPr="00444EA7">
        <w:rPr>
          <w:rtl/>
        </w:rPr>
        <w:t xml:space="preserve"> </w:t>
      </w:r>
      <w:r w:rsidRPr="00444EA7">
        <w:rPr>
          <w:rFonts w:hint="cs"/>
          <w:rtl/>
        </w:rPr>
        <w:t>הוא</w:t>
      </w:r>
      <w:r w:rsidRPr="00444EA7">
        <w:rPr>
          <w:rtl/>
        </w:rPr>
        <w:t xml:space="preserve"> </w:t>
      </w:r>
      <w:r w:rsidRPr="00444EA7">
        <w:rPr>
          <w:rFonts w:hint="cs"/>
          <w:rtl/>
        </w:rPr>
        <w:t>עולם</w:t>
      </w:r>
      <w:r w:rsidRPr="00444EA7">
        <w:rPr>
          <w:rtl/>
        </w:rPr>
        <w:t xml:space="preserve"> </w:t>
      </w:r>
      <w:r w:rsidRPr="00444EA7">
        <w:rPr>
          <w:rFonts w:hint="cs"/>
          <w:rtl/>
        </w:rPr>
        <w:t>הטבע</w:t>
      </w:r>
      <w:r w:rsidRPr="00444EA7">
        <w:rPr>
          <w:rtl/>
        </w:rPr>
        <w:t xml:space="preserve">, </w:t>
      </w:r>
      <w:r w:rsidRPr="00444EA7">
        <w:rPr>
          <w:rFonts w:hint="cs"/>
          <w:rtl/>
        </w:rPr>
        <w:t>שנברא</w:t>
      </w:r>
      <w:r w:rsidRPr="00444EA7">
        <w:rPr>
          <w:rtl/>
        </w:rPr>
        <w:t xml:space="preserve"> </w:t>
      </w:r>
      <w:r w:rsidRPr="00444EA7">
        <w:rPr>
          <w:rFonts w:hint="cs"/>
          <w:rtl/>
        </w:rPr>
        <w:t>בשבעת</w:t>
      </w:r>
      <w:r w:rsidRPr="00444EA7">
        <w:rPr>
          <w:rtl/>
        </w:rPr>
        <w:t xml:space="preserve"> </w:t>
      </w:r>
      <w:r w:rsidRPr="00444EA7">
        <w:rPr>
          <w:rFonts w:hint="cs"/>
          <w:rtl/>
        </w:rPr>
        <w:t>ימי</w:t>
      </w:r>
      <w:r w:rsidRPr="00444EA7">
        <w:rPr>
          <w:rtl/>
        </w:rPr>
        <w:t xml:space="preserve"> </w:t>
      </w:r>
      <w:r w:rsidRPr="00444EA7">
        <w:rPr>
          <w:rFonts w:hint="cs"/>
          <w:rtl/>
        </w:rPr>
        <w:t>בראשית</w:t>
      </w:r>
      <w:r w:rsidRPr="00444EA7">
        <w:rPr>
          <w:rtl/>
        </w:rPr>
        <w:t xml:space="preserve">. </w:t>
      </w:r>
      <w:r w:rsidRPr="00444EA7">
        <w:rPr>
          <w:rFonts w:hint="cs"/>
          <w:rtl/>
        </w:rPr>
        <w:t>ולימות</w:t>
      </w:r>
      <w:r w:rsidRPr="00444EA7">
        <w:rPr>
          <w:rtl/>
        </w:rPr>
        <w:t xml:space="preserve"> </w:t>
      </w:r>
      <w:r w:rsidRPr="00444EA7">
        <w:rPr>
          <w:rFonts w:hint="cs"/>
          <w:rtl/>
        </w:rPr>
        <w:t>המשיח</w:t>
      </w:r>
      <w:r w:rsidRPr="00444EA7">
        <w:rPr>
          <w:rtl/>
        </w:rPr>
        <w:t xml:space="preserve"> </w:t>
      </w:r>
      <w:r w:rsidRPr="00444EA7">
        <w:rPr>
          <w:rFonts w:hint="cs"/>
          <w:rtl/>
        </w:rPr>
        <w:t>של</w:t>
      </w:r>
      <w:r w:rsidRPr="00444EA7">
        <w:rPr>
          <w:rtl/>
        </w:rPr>
        <w:t xml:space="preserve"> </w:t>
      </w:r>
      <w:r w:rsidRPr="00444EA7">
        <w:rPr>
          <w:rFonts w:hint="cs"/>
          <w:rtl/>
        </w:rPr>
        <w:t>שמונה</w:t>
      </w:r>
      <w:r w:rsidRPr="00444EA7">
        <w:rPr>
          <w:rtl/>
        </w:rPr>
        <w:t xml:space="preserve"> </w:t>
      </w:r>
      <w:r w:rsidRPr="00444EA7">
        <w:rPr>
          <w:rFonts w:hint="cs"/>
          <w:rtl/>
        </w:rPr>
        <w:t>נימין</w:t>
      </w:r>
      <w:r w:rsidRPr="00444EA7">
        <w:rPr>
          <w:rtl/>
        </w:rPr>
        <w:t xml:space="preserve">, </w:t>
      </w:r>
      <w:r w:rsidRPr="00444EA7">
        <w:rPr>
          <w:rFonts w:hint="cs"/>
          <w:rtl/>
        </w:rPr>
        <w:t>כי</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שיהיה</w:t>
      </w:r>
      <w:r w:rsidRPr="00444EA7">
        <w:rPr>
          <w:rtl/>
        </w:rPr>
        <w:t xml:space="preserve"> </w:t>
      </w:r>
      <w:r w:rsidRPr="00444EA7">
        <w:rPr>
          <w:rFonts w:hint="cs"/>
          <w:rtl/>
        </w:rPr>
        <w:t>לימות</w:t>
      </w:r>
      <w:r w:rsidRPr="00444EA7">
        <w:rPr>
          <w:rtl/>
        </w:rPr>
        <w:t xml:space="preserve"> </w:t>
      </w:r>
      <w:r w:rsidRPr="00444EA7">
        <w:rPr>
          <w:rFonts w:hint="cs"/>
          <w:rtl/>
        </w:rPr>
        <w:t>המשיח</w:t>
      </w:r>
      <w:r w:rsidRPr="00444EA7">
        <w:rPr>
          <w:rtl/>
        </w:rPr>
        <w:t xml:space="preserve"> </w:t>
      </w:r>
      <w:r w:rsidRPr="00444EA7">
        <w:rPr>
          <w:rFonts w:hint="cs"/>
          <w:rtl/>
        </w:rPr>
        <w:t>יהיה</w:t>
      </w:r>
      <w:r w:rsidRPr="00444EA7">
        <w:rPr>
          <w:rtl/>
        </w:rPr>
        <w:t xml:space="preserve"> </w:t>
      </w:r>
      <w:r w:rsidRPr="00444EA7">
        <w:rPr>
          <w:rFonts w:hint="cs"/>
          <w:rtl/>
        </w:rPr>
        <w:t>על</w:t>
      </w:r>
      <w:r w:rsidRPr="00444EA7">
        <w:rPr>
          <w:rtl/>
        </w:rPr>
        <w:t xml:space="preserve"> </w:t>
      </w:r>
      <w:r w:rsidRPr="00444EA7">
        <w:rPr>
          <w:rFonts w:hint="cs"/>
          <w:rtl/>
        </w:rPr>
        <w:t>הטבע</w:t>
      </w:r>
      <w:r w:rsidRPr="00444EA7">
        <w:rPr>
          <w:rtl/>
        </w:rPr>
        <w:t xml:space="preserve">. </w:t>
      </w:r>
      <w:r w:rsidRPr="00444EA7">
        <w:rPr>
          <w:rFonts w:hint="cs"/>
          <w:rtl/>
        </w:rPr>
        <w:t>ואפילו</w:t>
      </w:r>
      <w:r w:rsidRPr="00444EA7">
        <w:rPr>
          <w:rtl/>
        </w:rPr>
        <w:t xml:space="preserve"> </w:t>
      </w:r>
      <w:r w:rsidRPr="00444EA7">
        <w:rPr>
          <w:rFonts w:hint="cs"/>
          <w:rtl/>
        </w:rPr>
        <w:t>למאן</w:t>
      </w:r>
      <w:r w:rsidRPr="00444EA7">
        <w:rPr>
          <w:rtl/>
        </w:rPr>
        <w:t xml:space="preserve"> </w:t>
      </w:r>
      <w:r w:rsidRPr="00444EA7">
        <w:rPr>
          <w:rFonts w:hint="cs"/>
          <w:rtl/>
        </w:rPr>
        <w:t>דאמר</w:t>
      </w:r>
      <w:r w:rsidRPr="00444EA7">
        <w:rPr>
          <w:rtl/>
        </w:rPr>
        <w:t xml:space="preserve"> (</w:t>
      </w:r>
      <w:r w:rsidRPr="00444EA7">
        <w:rPr>
          <w:rFonts w:hint="cs"/>
          <w:rtl/>
        </w:rPr>
        <w:t>ברכות</w:t>
      </w:r>
      <w:r w:rsidRPr="00444EA7">
        <w:rPr>
          <w:rtl/>
        </w:rPr>
        <w:t xml:space="preserve"> </w:t>
      </w:r>
      <w:r w:rsidRPr="00444EA7">
        <w:rPr>
          <w:rFonts w:hint="cs"/>
          <w:rtl/>
        </w:rPr>
        <w:t>לד</w:t>
      </w:r>
      <w:r w:rsidRPr="00444EA7">
        <w:rPr>
          <w:rtl/>
        </w:rPr>
        <w:t xml:space="preserve"> </w:t>
      </w:r>
      <w:r w:rsidRPr="00444EA7">
        <w:rPr>
          <w:rFonts w:hint="cs"/>
          <w:rtl/>
        </w:rPr>
        <w:t>ב</w:t>
      </w:r>
      <w:r w:rsidRPr="00444EA7">
        <w:rPr>
          <w:rtl/>
        </w:rPr>
        <w:t xml:space="preserve">) </w:t>
      </w:r>
      <w:r w:rsidRPr="00444EA7">
        <w:rPr>
          <w:rFonts w:hint="cs"/>
          <w:rtl/>
        </w:rPr>
        <w:t>אין</w:t>
      </w:r>
      <w:r w:rsidRPr="00444EA7">
        <w:rPr>
          <w:rtl/>
        </w:rPr>
        <w:t xml:space="preserve"> </w:t>
      </w:r>
      <w:r w:rsidRPr="00444EA7">
        <w:rPr>
          <w:rFonts w:hint="cs"/>
          <w:rtl/>
        </w:rPr>
        <w:t>בין</w:t>
      </w:r>
      <w:r w:rsidRPr="00444EA7">
        <w:rPr>
          <w:rtl/>
        </w:rPr>
        <w:t xml:space="preserve"> </w:t>
      </w:r>
      <w:r w:rsidRPr="00444EA7">
        <w:rPr>
          <w:rFonts w:hint="cs"/>
          <w:rtl/>
        </w:rPr>
        <w:t>העולם</w:t>
      </w:r>
      <w:r w:rsidRPr="00444EA7">
        <w:rPr>
          <w:rtl/>
        </w:rPr>
        <w:t xml:space="preserve"> </w:t>
      </w:r>
      <w:r w:rsidRPr="00444EA7">
        <w:rPr>
          <w:rFonts w:hint="cs"/>
          <w:rtl/>
        </w:rPr>
        <w:t>הזה</w:t>
      </w:r>
      <w:r w:rsidRPr="00444EA7">
        <w:rPr>
          <w:rtl/>
        </w:rPr>
        <w:t xml:space="preserve"> </w:t>
      </w:r>
      <w:r w:rsidRPr="00444EA7">
        <w:rPr>
          <w:rFonts w:hint="cs"/>
          <w:rtl/>
        </w:rPr>
        <w:t>לימות</w:t>
      </w:r>
      <w:r w:rsidRPr="00444EA7">
        <w:rPr>
          <w:rtl/>
        </w:rPr>
        <w:t xml:space="preserve"> </w:t>
      </w:r>
      <w:r w:rsidRPr="00444EA7">
        <w:rPr>
          <w:rFonts w:hint="cs"/>
          <w:rtl/>
        </w:rPr>
        <w:t>המשיח</w:t>
      </w:r>
      <w:r w:rsidRPr="00444EA7">
        <w:rPr>
          <w:rtl/>
        </w:rPr>
        <w:t xml:space="preserve"> </w:t>
      </w:r>
      <w:r w:rsidRPr="00444EA7">
        <w:rPr>
          <w:rFonts w:hint="cs"/>
          <w:rtl/>
        </w:rPr>
        <w:t>אלא</w:t>
      </w:r>
      <w:r w:rsidRPr="00444EA7">
        <w:rPr>
          <w:rtl/>
        </w:rPr>
        <w:t xml:space="preserve"> </w:t>
      </w:r>
      <w:r w:rsidRPr="00444EA7">
        <w:rPr>
          <w:rFonts w:hint="cs"/>
          <w:rtl/>
        </w:rPr>
        <w:t>שעבוד</w:t>
      </w:r>
      <w:r w:rsidRPr="00444EA7">
        <w:rPr>
          <w:rtl/>
        </w:rPr>
        <w:t xml:space="preserve"> </w:t>
      </w:r>
      <w:r>
        <w:rPr>
          <w:rFonts w:hint="cs"/>
          <w:rtl/>
        </w:rPr>
        <w:t>מלכויות</w:t>
      </w:r>
      <w:r w:rsidRPr="00444EA7">
        <w:rPr>
          <w:rtl/>
        </w:rPr>
        <w:t xml:space="preserve">, </w:t>
      </w:r>
      <w:r w:rsidRPr="00444EA7">
        <w:rPr>
          <w:rFonts w:hint="cs"/>
          <w:rtl/>
        </w:rPr>
        <w:t>מכל</w:t>
      </w:r>
      <w:r w:rsidRPr="00444EA7">
        <w:rPr>
          <w:rtl/>
        </w:rPr>
        <w:t xml:space="preserve"> </w:t>
      </w:r>
      <w:r w:rsidRPr="00444EA7">
        <w:rPr>
          <w:rFonts w:hint="cs"/>
          <w:rtl/>
        </w:rPr>
        <w:t>מקום</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הוא</w:t>
      </w:r>
      <w:r w:rsidRPr="00444EA7">
        <w:rPr>
          <w:rtl/>
        </w:rPr>
        <w:t xml:space="preserve"> </w:t>
      </w:r>
      <w:r w:rsidRPr="00444EA7">
        <w:rPr>
          <w:rFonts w:hint="cs"/>
          <w:rtl/>
        </w:rPr>
        <w:t>מגיע</w:t>
      </w:r>
      <w:r w:rsidRPr="00444EA7">
        <w:rPr>
          <w:rtl/>
        </w:rPr>
        <w:t xml:space="preserve"> </w:t>
      </w:r>
      <w:r w:rsidRPr="00444EA7">
        <w:rPr>
          <w:rFonts w:hint="cs"/>
          <w:rtl/>
        </w:rPr>
        <w:t>אל</w:t>
      </w:r>
      <w:r w:rsidRPr="00444EA7">
        <w:rPr>
          <w:rtl/>
        </w:rPr>
        <w:t xml:space="preserve"> </w:t>
      </w:r>
      <w:r w:rsidRPr="00444EA7">
        <w:rPr>
          <w:rFonts w:hint="cs"/>
          <w:rtl/>
        </w:rPr>
        <w:t>מעלה</w:t>
      </w:r>
      <w:r w:rsidRPr="00444EA7">
        <w:rPr>
          <w:rtl/>
        </w:rPr>
        <w:t xml:space="preserve"> </w:t>
      </w:r>
      <w:r w:rsidRPr="00444EA7">
        <w:rPr>
          <w:rFonts w:hint="cs"/>
          <w:rtl/>
        </w:rPr>
        <w:t>עליונה</w:t>
      </w:r>
      <w:r w:rsidRPr="00444EA7">
        <w:rPr>
          <w:rtl/>
        </w:rPr>
        <w:t xml:space="preserve"> </w:t>
      </w:r>
      <w:r w:rsidRPr="00444EA7">
        <w:rPr>
          <w:rFonts w:hint="cs"/>
          <w:rtl/>
        </w:rPr>
        <w:t>יותר</w:t>
      </w:r>
      <w:r w:rsidRPr="00444EA7">
        <w:rPr>
          <w:rtl/>
        </w:rPr>
        <w:t xml:space="preserve"> </w:t>
      </w:r>
      <w:r w:rsidRPr="00444EA7">
        <w:rPr>
          <w:rFonts w:hint="cs"/>
          <w:rtl/>
        </w:rPr>
        <w:t>מן</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ולכך</w:t>
      </w:r>
      <w:r w:rsidRPr="00444EA7">
        <w:rPr>
          <w:rtl/>
        </w:rPr>
        <w:t xml:space="preserve"> </w:t>
      </w:r>
      <w:r w:rsidRPr="00444EA7">
        <w:rPr>
          <w:rFonts w:hint="cs"/>
          <w:rtl/>
        </w:rPr>
        <w:t>ה</w:t>
      </w:r>
      <w:r>
        <w:rPr>
          <w:rFonts w:hint="cs"/>
          <w:rtl/>
        </w:rPr>
        <w:t>כינור</w:t>
      </w:r>
      <w:r w:rsidRPr="00444EA7">
        <w:rPr>
          <w:rtl/>
        </w:rPr>
        <w:t xml:space="preserve"> </w:t>
      </w:r>
      <w:r w:rsidRPr="00444EA7">
        <w:rPr>
          <w:rFonts w:hint="cs"/>
          <w:rtl/>
        </w:rPr>
        <w:t>של</w:t>
      </w:r>
      <w:r w:rsidRPr="00444EA7">
        <w:rPr>
          <w:rtl/>
        </w:rPr>
        <w:t xml:space="preserve"> </w:t>
      </w:r>
      <w:r w:rsidRPr="00444EA7">
        <w:rPr>
          <w:rFonts w:hint="cs"/>
          <w:rtl/>
        </w:rPr>
        <w:t>ימות</w:t>
      </w:r>
      <w:r w:rsidRPr="00444EA7">
        <w:rPr>
          <w:rtl/>
        </w:rPr>
        <w:t xml:space="preserve"> </w:t>
      </w:r>
      <w:r w:rsidRPr="00444EA7">
        <w:rPr>
          <w:rFonts w:hint="cs"/>
          <w:rtl/>
        </w:rPr>
        <w:t>המשיח</w:t>
      </w:r>
      <w:r w:rsidRPr="00444EA7">
        <w:rPr>
          <w:rtl/>
        </w:rPr>
        <w:t xml:space="preserve"> </w:t>
      </w:r>
      <w:r w:rsidRPr="00444EA7">
        <w:rPr>
          <w:rFonts w:hint="cs"/>
          <w:rtl/>
        </w:rPr>
        <w:t>של</w:t>
      </w:r>
      <w:r w:rsidRPr="00444EA7">
        <w:rPr>
          <w:rtl/>
        </w:rPr>
        <w:t xml:space="preserve"> </w:t>
      </w:r>
      <w:r w:rsidRPr="00444EA7">
        <w:rPr>
          <w:rFonts w:hint="cs"/>
          <w:rtl/>
        </w:rPr>
        <w:t>שמונה</w:t>
      </w:r>
      <w:r w:rsidRPr="00444EA7">
        <w:rPr>
          <w:rtl/>
        </w:rPr>
        <w:t xml:space="preserve">. </w:t>
      </w:r>
      <w:r w:rsidRPr="00444EA7">
        <w:rPr>
          <w:rFonts w:hint="cs"/>
          <w:rtl/>
        </w:rPr>
        <w:t>ולעתיד</w:t>
      </w:r>
      <w:r w:rsidRPr="00444EA7">
        <w:rPr>
          <w:rtl/>
        </w:rPr>
        <w:t xml:space="preserve">, </w:t>
      </w:r>
      <w:r w:rsidRPr="00444EA7">
        <w:rPr>
          <w:rFonts w:hint="cs"/>
          <w:rtl/>
        </w:rPr>
        <w:t>שלא</w:t>
      </w:r>
      <w:r w:rsidRPr="00444EA7">
        <w:rPr>
          <w:rtl/>
        </w:rPr>
        <w:t xml:space="preserve"> </w:t>
      </w:r>
      <w:r w:rsidRPr="00444EA7">
        <w:rPr>
          <w:rFonts w:hint="cs"/>
          <w:rtl/>
        </w:rPr>
        <w:t>יהיה</w:t>
      </w:r>
      <w:r w:rsidRPr="00444EA7">
        <w:rPr>
          <w:rtl/>
        </w:rPr>
        <w:t xml:space="preserve"> </w:t>
      </w:r>
      <w:r w:rsidRPr="00444EA7">
        <w:rPr>
          <w:rFonts w:hint="cs"/>
          <w:rtl/>
        </w:rPr>
        <w:t>טבע</w:t>
      </w:r>
      <w:r w:rsidRPr="00444EA7">
        <w:rPr>
          <w:rtl/>
        </w:rPr>
        <w:t xml:space="preserve"> </w:t>
      </w:r>
      <w:r w:rsidRPr="00444EA7">
        <w:rPr>
          <w:rFonts w:hint="cs"/>
          <w:rtl/>
        </w:rPr>
        <w:t>גשמית</w:t>
      </w:r>
      <w:r w:rsidRPr="00444EA7">
        <w:rPr>
          <w:rtl/>
        </w:rPr>
        <w:t xml:space="preserve"> </w:t>
      </w:r>
      <w:r w:rsidRPr="00444EA7">
        <w:rPr>
          <w:rFonts w:hint="cs"/>
          <w:rtl/>
        </w:rPr>
        <w:t>כלל</w:t>
      </w:r>
      <w:r w:rsidRPr="00444EA7">
        <w:rPr>
          <w:rtl/>
        </w:rPr>
        <w:t xml:space="preserve">, </w:t>
      </w:r>
      <w:r w:rsidRPr="00444EA7">
        <w:rPr>
          <w:rFonts w:hint="cs"/>
          <w:rtl/>
        </w:rPr>
        <w:t>אבל</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יהיה</w:t>
      </w:r>
      <w:r w:rsidRPr="00444EA7">
        <w:rPr>
          <w:rtl/>
        </w:rPr>
        <w:t xml:space="preserve"> </w:t>
      </w:r>
      <w:r w:rsidRPr="00444EA7">
        <w:rPr>
          <w:rFonts w:hint="cs"/>
          <w:rtl/>
        </w:rPr>
        <w:t>נבדל</w:t>
      </w:r>
      <w:r w:rsidRPr="00444EA7">
        <w:rPr>
          <w:rtl/>
        </w:rPr>
        <w:t xml:space="preserve"> </w:t>
      </w:r>
      <w:r w:rsidRPr="00444EA7">
        <w:rPr>
          <w:rFonts w:hint="cs"/>
          <w:rtl/>
        </w:rPr>
        <w:t>לגמרי</w:t>
      </w:r>
      <w:r w:rsidRPr="00444EA7">
        <w:rPr>
          <w:rtl/>
        </w:rPr>
        <w:t xml:space="preserve">, </w:t>
      </w:r>
      <w:r w:rsidRPr="00444EA7">
        <w:rPr>
          <w:rFonts w:hint="cs"/>
          <w:rtl/>
        </w:rPr>
        <w:t>אז</w:t>
      </w:r>
      <w:r w:rsidRPr="00444EA7">
        <w:rPr>
          <w:rtl/>
        </w:rPr>
        <w:t xml:space="preserve"> </w:t>
      </w:r>
      <w:r w:rsidRPr="00444EA7">
        <w:rPr>
          <w:rFonts w:hint="cs"/>
          <w:rtl/>
        </w:rPr>
        <w:t>יהיה</w:t>
      </w:r>
      <w:r w:rsidRPr="00444EA7">
        <w:rPr>
          <w:rtl/>
        </w:rPr>
        <w:t xml:space="preserve"> </w:t>
      </w:r>
      <w:r w:rsidRPr="00444EA7">
        <w:rPr>
          <w:rFonts w:hint="cs"/>
          <w:rtl/>
        </w:rPr>
        <w:t>ה</w:t>
      </w:r>
      <w:r>
        <w:rPr>
          <w:rFonts w:hint="cs"/>
          <w:rtl/>
        </w:rPr>
        <w:t>כינור</w:t>
      </w:r>
      <w:r w:rsidRPr="00444EA7">
        <w:rPr>
          <w:rtl/>
        </w:rPr>
        <w:t xml:space="preserve"> </w:t>
      </w:r>
      <w:r w:rsidRPr="00444EA7">
        <w:rPr>
          <w:rFonts w:hint="cs"/>
          <w:rtl/>
        </w:rPr>
        <w:t>של</w:t>
      </w:r>
      <w:r w:rsidRPr="00444EA7">
        <w:rPr>
          <w:rtl/>
        </w:rPr>
        <w:t xml:space="preserve"> </w:t>
      </w:r>
      <w:r w:rsidRPr="00444EA7">
        <w:rPr>
          <w:rFonts w:hint="cs"/>
          <w:rtl/>
        </w:rPr>
        <w:t>עשרה</w:t>
      </w:r>
      <w:r w:rsidRPr="00444EA7">
        <w:rPr>
          <w:rtl/>
        </w:rPr>
        <w:t xml:space="preserve"> </w:t>
      </w:r>
      <w:r w:rsidRPr="00444EA7">
        <w:rPr>
          <w:rFonts w:hint="cs"/>
          <w:rtl/>
        </w:rPr>
        <w:t>נימין</w:t>
      </w:r>
      <w:r w:rsidRPr="00444EA7">
        <w:rPr>
          <w:rtl/>
        </w:rPr>
        <w:t xml:space="preserve">. </w:t>
      </w:r>
      <w:r w:rsidRPr="00444EA7">
        <w:rPr>
          <w:rFonts w:hint="cs"/>
          <w:rtl/>
        </w:rPr>
        <w:t>כי</w:t>
      </w:r>
      <w:r w:rsidRPr="00444EA7">
        <w:rPr>
          <w:rtl/>
        </w:rPr>
        <w:t xml:space="preserve"> </w:t>
      </w:r>
      <w:r w:rsidRPr="00444EA7">
        <w:rPr>
          <w:rFonts w:hint="cs"/>
          <w:rtl/>
        </w:rPr>
        <w:t>העשרה</w:t>
      </w:r>
      <w:r w:rsidRPr="00444EA7">
        <w:rPr>
          <w:rtl/>
        </w:rPr>
        <w:t xml:space="preserve"> </w:t>
      </w:r>
      <w:r w:rsidRPr="00444EA7">
        <w:rPr>
          <w:rFonts w:hint="cs"/>
          <w:rtl/>
        </w:rPr>
        <w:t>נימין</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sidRPr="00444EA7">
        <w:rPr>
          <w:rFonts w:hint="cs"/>
          <w:rtl/>
        </w:rPr>
        <w:t>קדושה</w:t>
      </w:r>
      <w:r w:rsidRPr="00444EA7">
        <w:rPr>
          <w:rtl/>
        </w:rPr>
        <w:t xml:space="preserve"> </w:t>
      </w:r>
      <w:r>
        <w:rPr>
          <w:rFonts w:hint="cs"/>
          <w:rtl/>
        </w:rPr>
        <w:t>אלוהי</w:t>
      </w:r>
      <w:r w:rsidRPr="00444EA7">
        <w:rPr>
          <w:rFonts w:hint="cs"/>
          <w:rtl/>
        </w:rPr>
        <w:t>ת</w:t>
      </w:r>
      <w:r w:rsidRPr="00444EA7">
        <w:rPr>
          <w:rtl/>
        </w:rPr>
        <w:t xml:space="preserve">, </w:t>
      </w:r>
      <w:r w:rsidRPr="00444EA7">
        <w:rPr>
          <w:rFonts w:hint="cs"/>
          <w:rtl/>
        </w:rPr>
        <w:t>כי</w:t>
      </w:r>
      <w:r w:rsidRPr="00444EA7">
        <w:rPr>
          <w:rtl/>
        </w:rPr>
        <w:t xml:space="preserve"> </w:t>
      </w:r>
      <w:r w:rsidRPr="00444EA7">
        <w:rPr>
          <w:rFonts w:hint="cs"/>
          <w:rtl/>
        </w:rPr>
        <w:t>העשירי</w:t>
      </w:r>
      <w:r w:rsidRPr="00444EA7">
        <w:rPr>
          <w:rtl/>
        </w:rPr>
        <w:t xml:space="preserve"> </w:t>
      </w:r>
      <w:r w:rsidRPr="00444EA7">
        <w:rPr>
          <w:rFonts w:hint="cs"/>
          <w:rtl/>
        </w:rPr>
        <w:t>הוא</w:t>
      </w:r>
      <w:r w:rsidRPr="00444EA7">
        <w:rPr>
          <w:rtl/>
        </w:rPr>
        <w:t xml:space="preserve"> </w:t>
      </w:r>
      <w:r w:rsidRPr="00444EA7">
        <w:rPr>
          <w:rFonts w:hint="cs"/>
          <w:rtl/>
        </w:rPr>
        <w:t>קודש</w:t>
      </w:r>
      <w:r w:rsidRPr="00444EA7">
        <w:rPr>
          <w:rtl/>
        </w:rPr>
        <w:t xml:space="preserve">, </w:t>
      </w:r>
      <w:r w:rsidRPr="00444EA7">
        <w:rPr>
          <w:rFonts w:hint="cs"/>
          <w:rtl/>
        </w:rPr>
        <w:t>ומורה</w:t>
      </w:r>
      <w:r w:rsidRPr="00444EA7">
        <w:rPr>
          <w:rtl/>
        </w:rPr>
        <w:t xml:space="preserve"> </w:t>
      </w:r>
      <w:r w:rsidRPr="00444EA7">
        <w:rPr>
          <w:rFonts w:hint="cs"/>
          <w:rtl/>
        </w:rPr>
        <w:t>על</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שהוא</w:t>
      </w:r>
      <w:r w:rsidRPr="00444EA7">
        <w:rPr>
          <w:rtl/>
        </w:rPr>
        <w:t xml:space="preserve"> </w:t>
      </w:r>
      <w:r w:rsidRPr="00444EA7">
        <w:rPr>
          <w:rFonts w:hint="cs"/>
          <w:rtl/>
        </w:rPr>
        <w:t>עולם</w:t>
      </w:r>
      <w:r w:rsidRPr="00444EA7">
        <w:rPr>
          <w:rtl/>
        </w:rPr>
        <w:t xml:space="preserve"> </w:t>
      </w:r>
      <w:r w:rsidRPr="00444EA7">
        <w:rPr>
          <w:rFonts w:hint="cs"/>
          <w:rtl/>
        </w:rPr>
        <w:t>קדוש</w:t>
      </w:r>
      <w:r w:rsidRPr="00444EA7">
        <w:rPr>
          <w:rtl/>
        </w:rPr>
        <w:t xml:space="preserve">, </w:t>
      </w:r>
      <w:r w:rsidRPr="00444EA7">
        <w:rPr>
          <w:rFonts w:hint="cs"/>
          <w:rtl/>
        </w:rPr>
        <w:t>ועולם</w:t>
      </w:r>
      <w:r w:rsidRPr="00444EA7">
        <w:rPr>
          <w:rtl/>
        </w:rPr>
        <w:t xml:space="preserve"> </w:t>
      </w:r>
      <w:r w:rsidRPr="00444EA7">
        <w:rPr>
          <w:rFonts w:hint="cs"/>
          <w:rtl/>
        </w:rPr>
        <w:t>הבא</w:t>
      </w:r>
      <w:r w:rsidRPr="00444EA7">
        <w:rPr>
          <w:rtl/>
        </w:rPr>
        <w:t xml:space="preserve"> </w:t>
      </w:r>
      <w:r w:rsidRPr="00444EA7">
        <w:rPr>
          <w:rFonts w:hint="cs"/>
          <w:rtl/>
        </w:rPr>
        <w:t>נברא</w:t>
      </w:r>
      <w:r w:rsidRPr="00444EA7">
        <w:rPr>
          <w:rtl/>
        </w:rPr>
        <w:t xml:space="preserve"> </w:t>
      </w:r>
      <w:r w:rsidRPr="00444EA7">
        <w:rPr>
          <w:rFonts w:hint="cs"/>
          <w:rtl/>
        </w:rPr>
        <w:t>ביוד</w:t>
      </w:r>
      <w:r w:rsidRPr="00444EA7">
        <w:rPr>
          <w:rtl/>
        </w:rPr>
        <w:t xml:space="preserve"> (</w:t>
      </w:r>
      <w:r w:rsidRPr="00444EA7">
        <w:rPr>
          <w:rFonts w:hint="cs"/>
          <w:rtl/>
        </w:rPr>
        <w:t>מנחות</w:t>
      </w:r>
      <w:r w:rsidRPr="00444EA7">
        <w:rPr>
          <w:rtl/>
        </w:rPr>
        <w:t xml:space="preserve"> </w:t>
      </w:r>
      <w:r w:rsidRPr="00444EA7">
        <w:rPr>
          <w:rFonts w:hint="cs"/>
          <w:rtl/>
        </w:rPr>
        <w:t>כט</w:t>
      </w:r>
      <w:r w:rsidRPr="00444EA7">
        <w:rPr>
          <w:rtl/>
        </w:rPr>
        <w:t xml:space="preserve"> </w:t>
      </w:r>
      <w:r w:rsidRPr="00444EA7">
        <w:rPr>
          <w:rFonts w:hint="cs"/>
          <w:rtl/>
        </w:rPr>
        <w:t>ב</w:t>
      </w:r>
      <w:r w:rsidRPr="00444EA7">
        <w:rPr>
          <w:rtl/>
        </w:rPr>
        <w:t xml:space="preserve">), </w:t>
      </w:r>
      <w:r w:rsidRPr="00444EA7">
        <w:rPr>
          <w:rFonts w:hint="cs"/>
          <w:rtl/>
        </w:rPr>
        <w:t>ולכך</w:t>
      </w:r>
      <w:r w:rsidRPr="00444EA7">
        <w:rPr>
          <w:rtl/>
        </w:rPr>
        <w:t xml:space="preserve"> </w:t>
      </w:r>
      <w:r>
        <w:rPr>
          <w:rFonts w:hint="cs"/>
          <w:rtl/>
        </w:rPr>
        <w:t>כינור</w:t>
      </w:r>
      <w:r w:rsidRPr="00444EA7">
        <w:rPr>
          <w:rtl/>
        </w:rPr>
        <w:t xml:space="preserve"> </w:t>
      </w:r>
      <w:r w:rsidRPr="00444EA7">
        <w:rPr>
          <w:rFonts w:hint="cs"/>
          <w:rtl/>
        </w:rPr>
        <w:t>של</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הוא</w:t>
      </w:r>
      <w:r w:rsidRPr="00444EA7">
        <w:rPr>
          <w:rtl/>
        </w:rPr>
        <w:t xml:space="preserve"> </w:t>
      </w:r>
      <w:r w:rsidRPr="00444EA7">
        <w:rPr>
          <w:rFonts w:hint="cs"/>
          <w:rtl/>
        </w:rPr>
        <w:t>של</w:t>
      </w:r>
      <w:r w:rsidRPr="00444EA7">
        <w:rPr>
          <w:rtl/>
        </w:rPr>
        <w:t xml:space="preserve"> </w:t>
      </w:r>
      <w:r w:rsidRPr="00444EA7">
        <w:rPr>
          <w:rFonts w:hint="cs"/>
          <w:rtl/>
        </w:rPr>
        <w:t>עשרה</w:t>
      </w:r>
      <w:r w:rsidRPr="00444EA7">
        <w:rPr>
          <w:rtl/>
        </w:rPr>
        <w:t xml:space="preserve"> </w:t>
      </w:r>
      <w:r w:rsidRPr="00444EA7">
        <w:rPr>
          <w:rFonts w:hint="cs"/>
          <w:rtl/>
        </w:rPr>
        <w:t>נימין</w:t>
      </w:r>
      <w:r w:rsidRPr="00444EA7">
        <w:rPr>
          <w:rtl/>
        </w:rPr>
        <w:t xml:space="preserve">. </w:t>
      </w:r>
      <w:r w:rsidRPr="00444EA7">
        <w:rPr>
          <w:rFonts w:hint="cs"/>
          <w:rtl/>
        </w:rPr>
        <w:t>ולכך</w:t>
      </w:r>
      <w:r w:rsidRPr="00444EA7">
        <w:rPr>
          <w:rtl/>
        </w:rPr>
        <w:t xml:space="preserve"> </w:t>
      </w:r>
      <w:r w:rsidRPr="00444EA7">
        <w:rPr>
          <w:rFonts w:hint="cs"/>
          <w:rtl/>
        </w:rPr>
        <w:t>המזמור</w:t>
      </w:r>
      <w:r w:rsidRPr="00444EA7">
        <w:rPr>
          <w:rtl/>
        </w:rPr>
        <w:t xml:space="preserve"> </w:t>
      </w:r>
      <w:r w:rsidRPr="00444EA7">
        <w:rPr>
          <w:rFonts w:hint="cs"/>
          <w:rtl/>
        </w:rPr>
        <w:t>הזה</w:t>
      </w:r>
      <w:r w:rsidRPr="00444EA7">
        <w:rPr>
          <w:rtl/>
        </w:rPr>
        <w:t xml:space="preserve">, </w:t>
      </w:r>
      <w:r w:rsidRPr="00444EA7">
        <w:rPr>
          <w:rFonts w:hint="cs"/>
          <w:rtl/>
        </w:rPr>
        <w:t>שהוא</w:t>
      </w:r>
      <w:r w:rsidRPr="00444EA7">
        <w:rPr>
          <w:rtl/>
        </w:rPr>
        <w:t xml:space="preserve"> </w:t>
      </w:r>
      <w:r w:rsidRPr="00444EA7">
        <w:rPr>
          <w:rFonts w:hint="cs"/>
          <w:rtl/>
        </w:rPr>
        <w:t>נאמר</w:t>
      </w:r>
      <w:r w:rsidRPr="00444EA7">
        <w:rPr>
          <w:rtl/>
        </w:rPr>
        <w:t xml:space="preserve"> </w:t>
      </w:r>
      <w:r w:rsidRPr="00444EA7">
        <w:rPr>
          <w:rFonts w:hint="cs"/>
          <w:rtl/>
        </w:rPr>
        <w:t>ליום</w:t>
      </w:r>
      <w:r w:rsidRPr="00444EA7">
        <w:rPr>
          <w:rtl/>
        </w:rPr>
        <w:t xml:space="preserve"> </w:t>
      </w:r>
      <w:r w:rsidRPr="00444EA7">
        <w:rPr>
          <w:rFonts w:hint="cs"/>
          <w:rtl/>
        </w:rPr>
        <w:t>שכלו</w:t>
      </w:r>
      <w:r w:rsidRPr="00444EA7">
        <w:rPr>
          <w:rtl/>
        </w:rPr>
        <w:t xml:space="preserve"> </w:t>
      </w:r>
      <w:r w:rsidRPr="00444EA7">
        <w:rPr>
          <w:rFonts w:hint="cs"/>
          <w:rtl/>
        </w:rPr>
        <w:t>שבת</w:t>
      </w:r>
      <w:r w:rsidRPr="00444EA7">
        <w:rPr>
          <w:rtl/>
        </w:rPr>
        <w:t xml:space="preserve">, </w:t>
      </w:r>
      <w:r w:rsidRPr="00444EA7">
        <w:rPr>
          <w:rFonts w:hint="cs"/>
          <w:rtl/>
        </w:rPr>
        <w:t>נאמר</w:t>
      </w:r>
      <w:r w:rsidRPr="00444EA7">
        <w:rPr>
          <w:rtl/>
        </w:rPr>
        <w:t xml:space="preserve"> </w:t>
      </w:r>
      <w:r w:rsidRPr="00444EA7">
        <w:rPr>
          <w:rFonts w:hint="cs"/>
          <w:rtl/>
        </w:rPr>
        <w:t>עלי</w:t>
      </w:r>
      <w:r w:rsidRPr="00444EA7">
        <w:rPr>
          <w:rtl/>
        </w:rPr>
        <w:t xml:space="preserve"> </w:t>
      </w:r>
      <w:r w:rsidRPr="00444EA7">
        <w:rPr>
          <w:rFonts w:hint="cs"/>
          <w:rtl/>
        </w:rPr>
        <w:t>עשור</w:t>
      </w:r>
      <w:r w:rsidRPr="00444EA7">
        <w:rPr>
          <w:rtl/>
        </w:rPr>
        <w:t xml:space="preserve"> </w:t>
      </w:r>
      <w:r w:rsidRPr="00444EA7">
        <w:rPr>
          <w:rFonts w:hint="cs"/>
          <w:rtl/>
        </w:rPr>
        <w:t>ועלי</w:t>
      </w:r>
      <w:r w:rsidRPr="00444EA7">
        <w:rPr>
          <w:rtl/>
        </w:rPr>
        <w:t xml:space="preserve"> </w:t>
      </w:r>
      <w:r w:rsidRPr="00444EA7">
        <w:rPr>
          <w:rFonts w:hint="cs"/>
          <w:rtl/>
        </w:rPr>
        <w:t>נבל</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ואמר</w:t>
      </w:r>
      <w:r w:rsidRPr="00444EA7">
        <w:rPr>
          <w:rtl/>
        </w:rPr>
        <w:t xml:space="preserve"> </w:t>
      </w:r>
      <w:r w:rsidRPr="00444EA7">
        <w:rPr>
          <w:rFonts w:hint="cs"/>
          <w:rtl/>
        </w:rPr>
        <w:t>כי</w:t>
      </w:r>
      <w:r w:rsidRPr="00444EA7">
        <w:rPr>
          <w:rtl/>
        </w:rPr>
        <w:t xml:space="preserve"> </w:t>
      </w:r>
      <w:r w:rsidRPr="00444EA7">
        <w:rPr>
          <w:rFonts w:hint="cs"/>
          <w:rtl/>
        </w:rPr>
        <w:t>שמחתני</w:t>
      </w:r>
      <w:r>
        <w:rPr>
          <w:rtl/>
        </w:rPr>
        <w:t xml:space="preserve"> ה' </w:t>
      </w:r>
      <w:r w:rsidRPr="00444EA7">
        <w:rPr>
          <w:rFonts w:hint="cs"/>
          <w:rtl/>
        </w:rPr>
        <w:t>בפעלך</w:t>
      </w:r>
      <w:r w:rsidRPr="00444EA7">
        <w:rPr>
          <w:rtl/>
        </w:rPr>
        <w:t xml:space="preserve"> </w:t>
      </w:r>
      <w:r>
        <w:rPr>
          <w:rFonts w:hint="cs"/>
          <w:rtl/>
        </w:rPr>
        <w:t>וגו</w:t>
      </w:r>
      <w:r>
        <w:rPr>
          <w:rtl/>
        </w:rPr>
        <w:t>'</w:t>
      </w:r>
      <w:r w:rsidRPr="00444EA7">
        <w:rPr>
          <w:rtl/>
        </w:rPr>
        <w:t xml:space="preserve"> </w:t>
      </w:r>
      <w:r w:rsidRPr="00444EA7">
        <w:rPr>
          <w:rFonts w:hint="cs"/>
          <w:rtl/>
        </w:rPr>
        <w:t>איש</w:t>
      </w:r>
      <w:r w:rsidRPr="00444EA7">
        <w:rPr>
          <w:rtl/>
        </w:rPr>
        <w:t xml:space="preserve"> </w:t>
      </w:r>
      <w:r w:rsidRPr="00444EA7">
        <w:rPr>
          <w:rFonts w:hint="cs"/>
          <w:rtl/>
        </w:rPr>
        <w:t>בער</w:t>
      </w:r>
      <w:r w:rsidRPr="00444EA7">
        <w:rPr>
          <w:rtl/>
        </w:rPr>
        <w:t xml:space="preserve"> </w:t>
      </w:r>
      <w:r w:rsidRPr="00444EA7">
        <w:rPr>
          <w:rFonts w:hint="cs"/>
          <w:rtl/>
        </w:rPr>
        <w:t>לא</w:t>
      </w:r>
      <w:r w:rsidRPr="00444EA7">
        <w:rPr>
          <w:rtl/>
        </w:rPr>
        <w:t xml:space="preserve"> </w:t>
      </w:r>
      <w:r w:rsidRPr="00444EA7">
        <w:rPr>
          <w:rFonts w:hint="cs"/>
          <w:rtl/>
        </w:rPr>
        <w:t>ידע</w:t>
      </w:r>
      <w:r w:rsidRPr="00444EA7">
        <w:rPr>
          <w:rtl/>
        </w:rPr>
        <w:t xml:space="preserve"> (</w:t>
      </w:r>
      <w:r w:rsidRPr="00444EA7">
        <w:rPr>
          <w:rFonts w:hint="cs"/>
          <w:rtl/>
        </w:rPr>
        <w:t>שם</w:t>
      </w:r>
      <w:r w:rsidRPr="00444EA7">
        <w:rPr>
          <w:rtl/>
        </w:rPr>
        <w:t xml:space="preserve"> </w:t>
      </w:r>
      <w:r w:rsidRPr="00444EA7">
        <w:rPr>
          <w:rFonts w:hint="cs"/>
          <w:rtl/>
        </w:rPr>
        <w:t>ה</w:t>
      </w:r>
      <w:r w:rsidRPr="00444EA7">
        <w:rPr>
          <w:rtl/>
        </w:rPr>
        <w:t xml:space="preserve">, </w:t>
      </w:r>
      <w:r w:rsidRPr="00444EA7">
        <w:rPr>
          <w:rFonts w:hint="cs"/>
          <w:rtl/>
        </w:rPr>
        <w:t>ז</w:t>
      </w:r>
      <w:r w:rsidRPr="00444EA7">
        <w:rPr>
          <w:rtl/>
        </w:rPr>
        <w:t xml:space="preserve">). </w:t>
      </w:r>
      <w:r w:rsidRPr="00444EA7">
        <w:rPr>
          <w:rFonts w:hint="cs"/>
          <w:rtl/>
        </w:rPr>
        <w:t>כלומר</w:t>
      </w:r>
      <w:r w:rsidRPr="00444EA7">
        <w:rPr>
          <w:rtl/>
        </w:rPr>
        <w:t xml:space="preserve">, </w:t>
      </w:r>
      <w:r w:rsidRPr="00444EA7">
        <w:rPr>
          <w:rFonts w:hint="cs"/>
          <w:rtl/>
        </w:rPr>
        <w:t>כי</w:t>
      </w:r>
      <w:r w:rsidRPr="00444EA7">
        <w:rPr>
          <w:rtl/>
        </w:rPr>
        <w:t xml:space="preserve"> </w:t>
      </w:r>
      <w:r w:rsidRPr="00444EA7">
        <w:rPr>
          <w:rFonts w:hint="cs"/>
          <w:rtl/>
        </w:rPr>
        <w:t>מתחלה</w:t>
      </w:r>
      <w:r w:rsidRPr="00444EA7">
        <w:rPr>
          <w:rtl/>
        </w:rPr>
        <w:t xml:space="preserve"> </w:t>
      </w:r>
      <w:r w:rsidRPr="00444EA7">
        <w:rPr>
          <w:rFonts w:hint="cs"/>
          <w:rtl/>
        </w:rPr>
        <w:t>הייתי</w:t>
      </w:r>
      <w:r w:rsidRPr="00444EA7">
        <w:rPr>
          <w:rtl/>
        </w:rPr>
        <w:t xml:space="preserve"> </w:t>
      </w:r>
      <w:r w:rsidRPr="00444EA7">
        <w:rPr>
          <w:rFonts w:hint="cs"/>
          <w:rtl/>
        </w:rPr>
        <w:t>מצטער</w:t>
      </w:r>
      <w:r w:rsidRPr="00444EA7">
        <w:rPr>
          <w:rtl/>
        </w:rPr>
        <w:t xml:space="preserve"> </w:t>
      </w:r>
      <w:r w:rsidRPr="00444EA7">
        <w:rPr>
          <w:rFonts w:hint="cs"/>
          <w:rtl/>
        </w:rPr>
        <w:t>כאשר</w:t>
      </w:r>
      <w:r w:rsidRPr="00444EA7">
        <w:rPr>
          <w:rtl/>
        </w:rPr>
        <w:t xml:space="preserve"> </w:t>
      </w:r>
      <w:r w:rsidRPr="00444EA7">
        <w:rPr>
          <w:rFonts w:hint="cs"/>
          <w:rtl/>
        </w:rPr>
        <w:t>ראיתי</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צדיקים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ברע</w:t>
      </w:r>
      <w:r w:rsidRPr="00444EA7">
        <w:rPr>
          <w:rtl/>
        </w:rPr>
        <w:t xml:space="preserve">, </w:t>
      </w:r>
      <w:r w:rsidRPr="00444EA7">
        <w:rPr>
          <w:rFonts w:hint="cs"/>
          <w:rtl/>
        </w:rPr>
        <w:t>ורשעים</w:t>
      </w:r>
      <w:r w:rsidRPr="00444EA7">
        <w:rPr>
          <w:rtl/>
        </w:rPr>
        <w:t xml:space="preserve"> </w:t>
      </w:r>
      <w:r w:rsidRPr="00444EA7">
        <w:rPr>
          <w:rFonts w:hint="cs"/>
          <w:rtl/>
        </w:rPr>
        <w:t>שהם</w:t>
      </w:r>
      <w:r w:rsidRPr="00444EA7">
        <w:rPr>
          <w:rtl/>
        </w:rPr>
        <w:t xml:space="preserve"> </w:t>
      </w:r>
      <w:r w:rsidRPr="00444EA7">
        <w:rPr>
          <w:rFonts w:hint="cs"/>
          <w:rtl/>
        </w:rPr>
        <w:t>בטובה</w:t>
      </w:r>
      <w:r w:rsidRPr="00444EA7">
        <w:rPr>
          <w:rtl/>
        </w:rPr>
        <w:t xml:space="preserve"> </w:t>
      </w:r>
      <w:r w:rsidRPr="00444EA7">
        <w:rPr>
          <w:rFonts w:hint="cs"/>
          <w:rtl/>
        </w:rPr>
        <w:t>ובשלו</w:t>
      </w:r>
      <w:r>
        <w:rPr>
          <w:rFonts w:hint="cs"/>
          <w:rtl/>
        </w:rPr>
        <w:t>ם</w:t>
      </w:r>
      <w:r w:rsidRPr="00444EA7">
        <w:rPr>
          <w:rtl/>
        </w:rPr>
        <w:t xml:space="preserve">. </w:t>
      </w:r>
      <w:r w:rsidRPr="00444EA7">
        <w:rPr>
          <w:rFonts w:hint="cs"/>
          <w:rtl/>
        </w:rPr>
        <w:t>וכאשר</w:t>
      </w:r>
      <w:r w:rsidRPr="00444EA7">
        <w:rPr>
          <w:rtl/>
        </w:rPr>
        <w:t xml:space="preserve"> </w:t>
      </w:r>
      <w:r w:rsidRPr="00444EA7">
        <w:rPr>
          <w:rFonts w:hint="cs"/>
          <w:rtl/>
        </w:rPr>
        <w:t>ראיתי</w:t>
      </w:r>
      <w:r w:rsidRPr="00444EA7">
        <w:rPr>
          <w:rtl/>
        </w:rPr>
        <w:t xml:space="preserve"> </w:t>
      </w:r>
      <w:r w:rsidRPr="00444EA7">
        <w:rPr>
          <w:rFonts w:hint="cs"/>
          <w:rtl/>
        </w:rPr>
        <w:t>פעלך</w:t>
      </w:r>
      <w:r w:rsidRPr="00444EA7">
        <w:rPr>
          <w:rtl/>
        </w:rPr>
        <w:t xml:space="preserve"> - </w:t>
      </w:r>
      <w:r w:rsidRPr="00444EA7">
        <w:rPr>
          <w:rFonts w:hint="cs"/>
          <w:rtl/>
        </w:rPr>
        <w:t>שמחתני</w:t>
      </w:r>
      <w:r w:rsidRPr="00444EA7">
        <w:rPr>
          <w:rtl/>
        </w:rPr>
        <w:t xml:space="preserve">, </w:t>
      </w:r>
      <w:r w:rsidRPr="00444EA7">
        <w:rPr>
          <w:rFonts w:hint="cs"/>
          <w:rtl/>
        </w:rPr>
        <w:t>כי</w:t>
      </w:r>
      <w:r w:rsidRPr="00444EA7">
        <w:rPr>
          <w:rtl/>
        </w:rPr>
        <w:t xml:space="preserve"> </w:t>
      </w:r>
      <w:r w:rsidRPr="00444EA7">
        <w:rPr>
          <w:rFonts w:hint="cs"/>
          <w:rtl/>
        </w:rPr>
        <w:t>אז</w:t>
      </w:r>
      <w:r w:rsidRPr="00444EA7">
        <w:rPr>
          <w:rtl/>
        </w:rPr>
        <w:t xml:space="preserve"> </w:t>
      </w:r>
      <w:r w:rsidRPr="00444EA7">
        <w:rPr>
          <w:rFonts w:hint="cs"/>
          <w:rtl/>
        </w:rPr>
        <w:t>ידעתי</w:t>
      </w:r>
      <w:r w:rsidRPr="00444EA7">
        <w:rPr>
          <w:rtl/>
        </w:rPr>
        <w:t xml:space="preserve"> </w:t>
      </w:r>
      <w:r w:rsidRPr="00444EA7">
        <w:rPr>
          <w:rFonts w:hint="cs"/>
          <w:rtl/>
        </w:rPr>
        <w:t>שאין</w:t>
      </w:r>
      <w:r w:rsidRPr="00444EA7">
        <w:rPr>
          <w:rtl/>
        </w:rPr>
        <w:t xml:space="preserve"> </w:t>
      </w:r>
      <w:r w:rsidRPr="00444EA7">
        <w:rPr>
          <w:rFonts w:hint="cs"/>
          <w:rtl/>
        </w:rPr>
        <w:t>כאן</w:t>
      </w:r>
      <w:r w:rsidRPr="00444EA7">
        <w:rPr>
          <w:rtl/>
        </w:rPr>
        <w:t xml:space="preserve"> </w:t>
      </w:r>
      <w:r w:rsidRPr="00444EA7">
        <w:rPr>
          <w:rFonts w:hint="cs"/>
          <w:rtl/>
        </w:rPr>
        <w:t>שום</w:t>
      </w:r>
      <w:r w:rsidRPr="00444EA7">
        <w:rPr>
          <w:rtl/>
        </w:rPr>
        <w:t xml:space="preserve"> </w:t>
      </w:r>
      <w:r>
        <w:rPr>
          <w:rFonts w:hint="cs"/>
          <w:rtl/>
        </w:rPr>
        <w:t>חיסרון</w:t>
      </w:r>
      <w:r w:rsidRPr="00444EA7">
        <w:rPr>
          <w:rtl/>
        </w:rPr>
        <w:t xml:space="preserve"> </w:t>
      </w:r>
      <w:r w:rsidRPr="00444EA7">
        <w:rPr>
          <w:rFonts w:hint="cs"/>
          <w:rtl/>
        </w:rPr>
        <w:t>בעולם</w:t>
      </w:r>
      <w:r w:rsidRPr="00444EA7">
        <w:rPr>
          <w:rtl/>
        </w:rPr>
        <w:t xml:space="preserve"> </w:t>
      </w:r>
      <w:r w:rsidRPr="00444EA7">
        <w:rPr>
          <w:rFonts w:hint="cs"/>
          <w:rtl/>
        </w:rPr>
        <w:t>שבראת</w:t>
      </w:r>
      <w:r w:rsidRPr="00444EA7">
        <w:rPr>
          <w:rtl/>
        </w:rPr>
        <w:t xml:space="preserve">. </w:t>
      </w:r>
      <w:r w:rsidRPr="00444EA7">
        <w:rPr>
          <w:rFonts w:hint="cs"/>
          <w:rtl/>
        </w:rPr>
        <w:t>אבל</w:t>
      </w:r>
      <w:r w:rsidRPr="00444EA7">
        <w:rPr>
          <w:rtl/>
        </w:rPr>
        <w:t xml:space="preserve"> </w:t>
      </w:r>
      <w:r w:rsidRPr="00444EA7">
        <w:rPr>
          <w:rFonts w:hint="cs"/>
          <w:rtl/>
        </w:rPr>
        <w:t>איש</w:t>
      </w:r>
      <w:r w:rsidRPr="00444EA7">
        <w:rPr>
          <w:rtl/>
        </w:rPr>
        <w:t xml:space="preserve"> </w:t>
      </w:r>
      <w:r w:rsidRPr="00444EA7">
        <w:rPr>
          <w:rFonts w:hint="cs"/>
          <w:rtl/>
        </w:rPr>
        <w:t>בער</w:t>
      </w:r>
      <w:r w:rsidRPr="00444EA7">
        <w:rPr>
          <w:rtl/>
        </w:rPr>
        <w:t xml:space="preserve"> </w:t>
      </w:r>
      <w:r w:rsidRPr="00444EA7">
        <w:rPr>
          <w:rFonts w:hint="cs"/>
          <w:rtl/>
        </w:rPr>
        <w:t>לא</w:t>
      </w:r>
      <w:r w:rsidRPr="00444EA7">
        <w:rPr>
          <w:rtl/>
        </w:rPr>
        <w:t xml:space="preserve"> </w:t>
      </w:r>
      <w:r w:rsidRPr="00444EA7">
        <w:rPr>
          <w:rFonts w:hint="cs"/>
          <w:rtl/>
        </w:rPr>
        <w:lastRenderedPageBreak/>
        <w:t>ידע</w:t>
      </w:r>
      <w:r w:rsidRPr="00444EA7">
        <w:rPr>
          <w:rtl/>
        </w:rPr>
        <w:t xml:space="preserve"> </w:t>
      </w:r>
      <w:r w:rsidRPr="00444EA7">
        <w:rPr>
          <w:rFonts w:hint="cs"/>
          <w:rtl/>
        </w:rPr>
        <w:t>וכסיל</w:t>
      </w:r>
      <w:r w:rsidRPr="00444EA7">
        <w:rPr>
          <w:rtl/>
        </w:rPr>
        <w:t xml:space="preserve"> </w:t>
      </w:r>
      <w:r w:rsidRPr="00444EA7">
        <w:rPr>
          <w:rFonts w:hint="cs"/>
          <w:rtl/>
        </w:rPr>
        <w:t>לא</w:t>
      </w:r>
      <w:r w:rsidRPr="00444EA7">
        <w:rPr>
          <w:rtl/>
        </w:rPr>
        <w:t xml:space="preserve"> </w:t>
      </w:r>
      <w:r w:rsidRPr="00444EA7">
        <w:rPr>
          <w:rFonts w:hint="cs"/>
          <w:rtl/>
        </w:rPr>
        <w:t>יבין</w:t>
      </w:r>
      <w:r w:rsidRPr="00444EA7">
        <w:rPr>
          <w:rtl/>
        </w:rPr>
        <w:t xml:space="preserve"> </w:t>
      </w:r>
      <w:r w:rsidRPr="00444EA7">
        <w:rPr>
          <w:rFonts w:hint="cs"/>
          <w:rtl/>
        </w:rPr>
        <w:t>את</w:t>
      </w:r>
      <w:r w:rsidRPr="00444EA7">
        <w:rPr>
          <w:rtl/>
        </w:rPr>
        <w:t xml:space="preserve"> </w:t>
      </w:r>
      <w:r w:rsidRPr="00444EA7">
        <w:rPr>
          <w:rFonts w:hint="cs"/>
          <w:rtl/>
        </w:rPr>
        <w:t>זאת</w:t>
      </w:r>
      <w:r w:rsidRPr="00444EA7">
        <w:rPr>
          <w:rtl/>
        </w:rPr>
        <w:t xml:space="preserve"> (</w:t>
      </w:r>
      <w:r w:rsidRPr="00444EA7">
        <w:rPr>
          <w:rFonts w:hint="cs"/>
          <w:rtl/>
        </w:rPr>
        <w:t>שם</w:t>
      </w:r>
      <w:r w:rsidRPr="00444EA7">
        <w:rPr>
          <w:rtl/>
        </w:rPr>
        <w:t xml:space="preserve"> </w:t>
      </w:r>
      <w:r w:rsidRPr="00444EA7">
        <w:rPr>
          <w:rFonts w:hint="cs"/>
          <w:rtl/>
        </w:rPr>
        <w:t>ז</w:t>
      </w:r>
      <w:r w:rsidRPr="00444EA7">
        <w:rPr>
          <w:rtl/>
        </w:rPr>
        <w:t xml:space="preserve">), </w:t>
      </w:r>
      <w:r w:rsidRPr="00444EA7">
        <w:rPr>
          <w:rFonts w:hint="cs"/>
          <w:rtl/>
        </w:rPr>
        <w:t>ולכך</w:t>
      </w:r>
      <w:r w:rsidRPr="00444EA7">
        <w:rPr>
          <w:rtl/>
        </w:rPr>
        <w:t xml:space="preserve"> </w:t>
      </w:r>
      <w:r w:rsidRPr="00444EA7">
        <w:rPr>
          <w:rFonts w:hint="cs"/>
          <w:rtl/>
        </w:rPr>
        <w:t>חושב</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כאן</w:t>
      </w:r>
      <w:r w:rsidRPr="00444EA7">
        <w:rPr>
          <w:rtl/>
        </w:rPr>
        <w:t xml:space="preserve"> </w:t>
      </w:r>
      <w:r>
        <w:rPr>
          <w:rFonts w:hint="cs"/>
          <w:rtl/>
        </w:rPr>
        <w:t>חיסרון</w:t>
      </w:r>
      <w:r w:rsidRPr="00444EA7">
        <w:rPr>
          <w:rtl/>
        </w:rPr>
        <w:t xml:space="preserve">. </w:t>
      </w:r>
      <w:r w:rsidRPr="00444EA7">
        <w:rPr>
          <w:rFonts w:hint="cs"/>
          <w:rtl/>
        </w:rPr>
        <w:t>שאף</w:t>
      </w:r>
      <w:r w:rsidRPr="00444EA7">
        <w:rPr>
          <w:rtl/>
        </w:rPr>
        <w:t xml:space="preserve"> </w:t>
      </w:r>
      <w:r w:rsidRPr="00444EA7">
        <w:rPr>
          <w:rFonts w:hint="cs"/>
          <w:rtl/>
        </w:rPr>
        <w:t>אם</w:t>
      </w:r>
      <w:r w:rsidRPr="00444EA7">
        <w:rPr>
          <w:rtl/>
        </w:rPr>
        <w:t xml:space="preserve"> </w:t>
      </w:r>
      <w:r w:rsidRPr="00444EA7">
        <w:rPr>
          <w:rFonts w:hint="cs"/>
          <w:rtl/>
        </w:rPr>
        <w:t>הרשעים</w:t>
      </w:r>
      <w:r w:rsidRPr="00444EA7">
        <w:rPr>
          <w:rtl/>
        </w:rPr>
        <w:t xml:space="preserve"> </w:t>
      </w:r>
      <w:r w:rsidRPr="00444EA7">
        <w:rPr>
          <w:rFonts w:hint="cs"/>
          <w:rtl/>
        </w:rPr>
        <w:t>מצליחים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הצלחתם</w:t>
      </w:r>
      <w:r w:rsidRPr="00444EA7">
        <w:rPr>
          <w:rtl/>
        </w:rPr>
        <w:t xml:space="preserve"> </w:t>
      </w:r>
      <w:r w:rsidRPr="00444EA7">
        <w:rPr>
          <w:rFonts w:hint="cs"/>
          <w:rtl/>
        </w:rPr>
        <w:t>הוא</w:t>
      </w:r>
      <w:r w:rsidRPr="00444EA7">
        <w:rPr>
          <w:rtl/>
        </w:rPr>
        <w:t xml:space="preserve"> </w:t>
      </w:r>
      <w:r w:rsidRPr="00444EA7">
        <w:rPr>
          <w:rFonts w:hint="cs"/>
          <w:rtl/>
        </w:rPr>
        <w:t>כמו</w:t>
      </w:r>
      <w:r w:rsidRPr="00444EA7">
        <w:rPr>
          <w:rtl/>
        </w:rPr>
        <w:t xml:space="preserve"> </w:t>
      </w:r>
      <w:r w:rsidRPr="00444EA7">
        <w:rPr>
          <w:rFonts w:hint="cs"/>
          <w:rtl/>
        </w:rPr>
        <w:t>העשב</w:t>
      </w:r>
      <w:r w:rsidRPr="00444EA7">
        <w:rPr>
          <w:rtl/>
        </w:rPr>
        <w:t xml:space="preserve"> </w:t>
      </w:r>
      <w:r w:rsidRPr="00444EA7">
        <w:rPr>
          <w:rFonts w:hint="cs"/>
          <w:rtl/>
        </w:rPr>
        <w:t>שהוא</w:t>
      </w:r>
      <w:r w:rsidRPr="00444EA7">
        <w:rPr>
          <w:rtl/>
        </w:rPr>
        <w:t xml:space="preserve"> </w:t>
      </w:r>
      <w:r w:rsidRPr="00444EA7">
        <w:rPr>
          <w:rFonts w:hint="cs"/>
          <w:rtl/>
        </w:rPr>
        <w:t>ממהר</w:t>
      </w:r>
      <w:r w:rsidRPr="00444EA7">
        <w:rPr>
          <w:rtl/>
        </w:rPr>
        <w:t xml:space="preserve"> </w:t>
      </w:r>
      <w:r w:rsidRPr="00444EA7">
        <w:rPr>
          <w:rFonts w:hint="cs"/>
          <w:rtl/>
        </w:rPr>
        <w:t>לפרוח</w:t>
      </w:r>
      <w:r w:rsidRPr="00444EA7">
        <w:rPr>
          <w:rtl/>
        </w:rPr>
        <w:t xml:space="preserve">, </w:t>
      </w:r>
      <w:r w:rsidRPr="00444EA7">
        <w:rPr>
          <w:rFonts w:hint="cs"/>
          <w:rtl/>
        </w:rPr>
        <w:t>וכיון</w:t>
      </w:r>
      <w:r w:rsidRPr="00444EA7">
        <w:rPr>
          <w:rtl/>
        </w:rPr>
        <w:t xml:space="preserve"> </w:t>
      </w:r>
      <w:r w:rsidRPr="00444EA7">
        <w:rPr>
          <w:rFonts w:hint="cs"/>
          <w:rtl/>
        </w:rPr>
        <w:t>שהוא</w:t>
      </w:r>
      <w:r w:rsidRPr="00444EA7">
        <w:rPr>
          <w:rtl/>
        </w:rPr>
        <w:t xml:space="preserve"> </w:t>
      </w:r>
      <w:r w:rsidRPr="00444EA7">
        <w:rPr>
          <w:rFonts w:hint="cs"/>
          <w:rtl/>
        </w:rPr>
        <w:t>ממהר</w:t>
      </w:r>
      <w:r w:rsidRPr="00444EA7">
        <w:rPr>
          <w:rtl/>
        </w:rPr>
        <w:t xml:space="preserve"> </w:t>
      </w:r>
      <w:r w:rsidRPr="00444EA7">
        <w:rPr>
          <w:rFonts w:hint="cs"/>
          <w:rtl/>
        </w:rPr>
        <w:t>לפרוח</w:t>
      </w:r>
      <w:r w:rsidRPr="00444EA7">
        <w:rPr>
          <w:rtl/>
        </w:rPr>
        <w:t xml:space="preserve">, </w:t>
      </w:r>
      <w:r w:rsidRPr="00444EA7">
        <w:rPr>
          <w:rFonts w:hint="cs"/>
          <w:rtl/>
        </w:rPr>
        <w:t>כן</w:t>
      </w:r>
      <w:r w:rsidRPr="00444EA7">
        <w:rPr>
          <w:rtl/>
        </w:rPr>
        <w:t xml:space="preserve"> </w:t>
      </w:r>
      <w:r w:rsidRPr="00444EA7">
        <w:rPr>
          <w:rFonts w:hint="cs"/>
          <w:rtl/>
        </w:rPr>
        <w:t>ממהר</w:t>
      </w:r>
      <w:r w:rsidRPr="00444EA7">
        <w:rPr>
          <w:rtl/>
        </w:rPr>
        <w:t xml:space="preserve"> </w:t>
      </w:r>
      <w:r w:rsidRPr="00444EA7">
        <w:rPr>
          <w:rFonts w:hint="cs"/>
          <w:rtl/>
        </w:rPr>
        <w:t>להיות</w:t>
      </w:r>
      <w:r w:rsidRPr="00444EA7">
        <w:rPr>
          <w:rtl/>
        </w:rPr>
        <w:t xml:space="preserve"> </w:t>
      </w:r>
      <w:r w:rsidRPr="00444EA7">
        <w:rPr>
          <w:rFonts w:hint="cs"/>
          <w:rtl/>
        </w:rPr>
        <w:t>נאבד</w:t>
      </w:r>
      <w:r w:rsidRPr="00444EA7">
        <w:rPr>
          <w:rtl/>
        </w:rPr>
        <w:t xml:space="preserve">. </w:t>
      </w:r>
      <w:r w:rsidRPr="00444EA7">
        <w:rPr>
          <w:rFonts w:hint="cs"/>
          <w:rtl/>
        </w:rPr>
        <w:t>כי</w:t>
      </w:r>
      <w:r w:rsidRPr="00444EA7">
        <w:rPr>
          <w:rtl/>
        </w:rPr>
        <w:t xml:space="preserve"> </w:t>
      </w:r>
      <w:r w:rsidRPr="00444EA7">
        <w:rPr>
          <w:rFonts w:hint="cs"/>
          <w:rtl/>
        </w:rPr>
        <w:t>נראה</w:t>
      </w:r>
      <w:r w:rsidRPr="00444EA7">
        <w:rPr>
          <w:rtl/>
        </w:rPr>
        <w:t xml:space="preserve"> </w:t>
      </w:r>
      <w:r w:rsidRPr="00444EA7">
        <w:rPr>
          <w:rFonts w:hint="cs"/>
          <w:rtl/>
        </w:rPr>
        <w:t>ש</w:t>
      </w:r>
      <w:r>
        <w:rPr>
          <w:rFonts w:hint="cs"/>
          <w:rtl/>
        </w:rPr>
        <w:t>שלמות</w:t>
      </w:r>
      <w:r w:rsidRPr="00444EA7">
        <w:rPr>
          <w:rFonts w:hint="cs"/>
          <w:rtl/>
        </w:rPr>
        <w:t>ו</w:t>
      </w:r>
      <w:r w:rsidRPr="00444EA7">
        <w:rPr>
          <w:rtl/>
        </w:rPr>
        <w:t xml:space="preserve"> </w:t>
      </w:r>
      <w:r w:rsidRPr="00444EA7">
        <w:rPr>
          <w:rFonts w:hint="cs"/>
          <w:rtl/>
        </w:rPr>
        <w:t>הוא</w:t>
      </w:r>
      <w:r w:rsidRPr="00444EA7">
        <w:rPr>
          <w:rtl/>
        </w:rPr>
        <w:t xml:space="preserve"> </w:t>
      </w:r>
      <w:r w:rsidRPr="00444EA7">
        <w:rPr>
          <w:rFonts w:hint="cs"/>
          <w:rtl/>
        </w:rPr>
        <w:t>קטן</w:t>
      </w:r>
      <w:r w:rsidRPr="00444EA7">
        <w:rPr>
          <w:rtl/>
        </w:rPr>
        <w:t xml:space="preserve">, </w:t>
      </w:r>
      <w:r w:rsidRPr="00444EA7">
        <w:rPr>
          <w:rFonts w:hint="cs"/>
          <w:rtl/>
        </w:rPr>
        <w:t>ואין</w:t>
      </w:r>
      <w:r w:rsidRPr="00444EA7">
        <w:rPr>
          <w:rtl/>
        </w:rPr>
        <w:t xml:space="preserve"> </w:t>
      </w:r>
      <w:r w:rsidRPr="00444EA7">
        <w:rPr>
          <w:rFonts w:hint="cs"/>
          <w:rtl/>
        </w:rPr>
        <w:t>לו</w:t>
      </w:r>
      <w:r w:rsidRPr="00444EA7">
        <w:rPr>
          <w:rtl/>
        </w:rPr>
        <w:t xml:space="preserve"> </w:t>
      </w:r>
      <w:r>
        <w:rPr>
          <w:rFonts w:hint="cs"/>
          <w:rtl/>
        </w:rPr>
        <w:t>שלמות</w:t>
      </w:r>
      <w:r w:rsidRPr="00444EA7">
        <w:rPr>
          <w:rtl/>
        </w:rPr>
        <w:t xml:space="preserve"> </w:t>
      </w:r>
      <w:r w:rsidRPr="00444EA7">
        <w:rPr>
          <w:rFonts w:hint="cs"/>
          <w:rtl/>
        </w:rPr>
        <w:t>גדול</w:t>
      </w:r>
      <w:r w:rsidRPr="00444EA7">
        <w:rPr>
          <w:rtl/>
        </w:rPr>
        <w:t xml:space="preserve">. </w:t>
      </w:r>
      <w:r w:rsidRPr="00444EA7">
        <w:rPr>
          <w:rFonts w:hint="cs"/>
          <w:rtl/>
        </w:rPr>
        <w:t>ודבר</w:t>
      </w:r>
      <w:r w:rsidRPr="00444EA7">
        <w:rPr>
          <w:rtl/>
        </w:rPr>
        <w:t xml:space="preserve"> </w:t>
      </w:r>
      <w:r w:rsidRPr="00444EA7">
        <w:rPr>
          <w:rFonts w:hint="cs"/>
          <w:rtl/>
        </w:rPr>
        <w:t>שהוא</w:t>
      </w:r>
      <w:r w:rsidRPr="00444EA7">
        <w:rPr>
          <w:rtl/>
        </w:rPr>
        <w:t xml:space="preserve"> </w:t>
      </w:r>
      <w:r w:rsidRPr="00444EA7">
        <w:rPr>
          <w:rFonts w:hint="cs"/>
          <w:rtl/>
        </w:rPr>
        <w:t>קטן</w:t>
      </w:r>
      <w:r w:rsidRPr="00444EA7">
        <w:rPr>
          <w:rtl/>
        </w:rPr>
        <w:t xml:space="preserve">, </w:t>
      </w:r>
      <w:r w:rsidRPr="00444EA7">
        <w:rPr>
          <w:rFonts w:hint="cs"/>
          <w:rtl/>
        </w:rPr>
        <w:t>ואין</w:t>
      </w:r>
      <w:r w:rsidRPr="00444EA7">
        <w:rPr>
          <w:rtl/>
        </w:rPr>
        <w:t xml:space="preserve"> </w:t>
      </w:r>
      <w:r w:rsidRPr="00444EA7">
        <w:rPr>
          <w:rFonts w:hint="cs"/>
          <w:rtl/>
        </w:rPr>
        <w:t>לו</w:t>
      </w:r>
      <w:r w:rsidRPr="00444EA7">
        <w:rPr>
          <w:rtl/>
        </w:rPr>
        <w:t xml:space="preserve"> </w:t>
      </w:r>
      <w:r>
        <w:rPr>
          <w:rFonts w:hint="cs"/>
          <w:rtl/>
        </w:rPr>
        <w:t>שלמות</w:t>
      </w:r>
      <w:r w:rsidRPr="00444EA7">
        <w:rPr>
          <w:rtl/>
        </w:rPr>
        <w:t xml:space="preserve"> </w:t>
      </w:r>
      <w:r w:rsidRPr="00444EA7">
        <w:rPr>
          <w:rFonts w:hint="cs"/>
          <w:rtl/>
        </w:rPr>
        <w:t>גדול</w:t>
      </w:r>
      <w:r w:rsidRPr="00444EA7">
        <w:rPr>
          <w:rtl/>
        </w:rPr>
        <w:t xml:space="preserve">, </w:t>
      </w:r>
      <w:r w:rsidRPr="00444EA7">
        <w:rPr>
          <w:rFonts w:hint="cs"/>
          <w:rtl/>
        </w:rPr>
        <w:t>הוא</w:t>
      </w:r>
      <w:r w:rsidRPr="00444EA7">
        <w:rPr>
          <w:rtl/>
        </w:rPr>
        <w:t xml:space="preserve"> </w:t>
      </w:r>
      <w:r w:rsidRPr="00444EA7">
        <w:rPr>
          <w:rFonts w:hint="cs"/>
          <w:rtl/>
        </w:rPr>
        <w:t>ממהר</w:t>
      </w:r>
      <w:r w:rsidRPr="00444EA7">
        <w:rPr>
          <w:rtl/>
        </w:rPr>
        <w:t xml:space="preserve"> </w:t>
      </w:r>
      <w:r w:rsidRPr="00444EA7">
        <w:rPr>
          <w:rFonts w:hint="cs"/>
          <w:rtl/>
        </w:rPr>
        <w:t>לצאת</w:t>
      </w:r>
      <w:r w:rsidRPr="00444EA7">
        <w:rPr>
          <w:rtl/>
        </w:rPr>
        <w:t xml:space="preserve"> </w:t>
      </w:r>
      <w:r w:rsidRPr="00444EA7">
        <w:rPr>
          <w:rFonts w:hint="cs"/>
          <w:rtl/>
        </w:rPr>
        <w:t>לפעל</w:t>
      </w:r>
      <w:r w:rsidRPr="00444EA7">
        <w:rPr>
          <w:rtl/>
        </w:rPr>
        <w:t xml:space="preserve">, </w:t>
      </w:r>
      <w:r w:rsidRPr="00444EA7">
        <w:rPr>
          <w:rFonts w:hint="cs"/>
          <w:rtl/>
        </w:rPr>
        <w:t>כפי</w:t>
      </w:r>
      <w:r w:rsidRPr="00444EA7">
        <w:rPr>
          <w:rtl/>
        </w:rPr>
        <w:t xml:space="preserve"> </w:t>
      </w:r>
      <w:r w:rsidRPr="00444EA7">
        <w:rPr>
          <w:rFonts w:hint="cs"/>
          <w:rtl/>
        </w:rPr>
        <w:t>שהוא</w:t>
      </w:r>
      <w:r w:rsidRPr="00444EA7">
        <w:rPr>
          <w:rtl/>
        </w:rPr>
        <w:t xml:space="preserve"> </w:t>
      </w:r>
      <w:r w:rsidRPr="00444EA7">
        <w:rPr>
          <w:rFonts w:hint="cs"/>
          <w:rtl/>
        </w:rPr>
        <w:t>קטן</w:t>
      </w:r>
      <w:r w:rsidRPr="00444EA7">
        <w:rPr>
          <w:rtl/>
        </w:rPr>
        <w:t xml:space="preserve"> </w:t>
      </w:r>
      <w:r w:rsidRPr="00444EA7">
        <w:rPr>
          <w:rFonts w:hint="cs"/>
          <w:rtl/>
        </w:rPr>
        <w:t>מאוד</w:t>
      </w:r>
      <w:r w:rsidRPr="00444EA7">
        <w:rPr>
          <w:rtl/>
        </w:rPr>
        <w:t xml:space="preserve">, </w:t>
      </w:r>
      <w:r w:rsidRPr="00444EA7">
        <w:rPr>
          <w:rFonts w:hint="cs"/>
          <w:rtl/>
        </w:rPr>
        <w:t>וכמו</w:t>
      </w:r>
      <w:r w:rsidRPr="00444EA7">
        <w:rPr>
          <w:rtl/>
        </w:rPr>
        <w:t xml:space="preserve"> </w:t>
      </w:r>
      <w:r w:rsidRPr="00444EA7">
        <w:rPr>
          <w:rFonts w:hint="cs"/>
          <w:rtl/>
        </w:rPr>
        <w:t>שנתבאר</w:t>
      </w:r>
      <w:r w:rsidRPr="00444EA7">
        <w:rPr>
          <w:rtl/>
        </w:rPr>
        <w:t xml:space="preserve">. </w:t>
      </w:r>
      <w:r w:rsidRPr="00444EA7">
        <w:rPr>
          <w:rFonts w:hint="cs"/>
          <w:rtl/>
        </w:rPr>
        <w:t>אבל</w:t>
      </w:r>
      <w:r w:rsidRPr="00444EA7">
        <w:rPr>
          <w:rtl/>
        </w:rPr>
        <w:t xml:space="preserve"> </w:t>
      </w:r>
      <w:r w:rsidRPr="00444EA7">
        <w:rPr>
          <w:rFonts w:hint="cs"/>
          <w:rtl/>
        </w:rPr>
        <w:t>דבר</w:t>
      </w:r>
      <w:r w:rsidRPr="00444EA7">
        <w:rPr>
          <w:rtl/>
        </w:rPr>
        <w:t xml:space="preserve"> </w:t>
      </w:r>
      <w:r w:rsidRPr="00444EA7">
        <w:rPr>
          <w:rFonts w:hint="cs"/>
          <w:rtl/>
        </w:rPr>
        <w:t>ש</w:t>
      </w:r>
      <w:r>
        <w:rPr>
          <w:rFonts w:hint="cs"/>
          <w:rtl/>
        </w:rPr>
        <w:t>שלמות</w:t>
      </w:r>
      <w:r w:rsidRPr="00444EA7">
        <w:rPr>
          <w:rtl/>
        </w:rPr>
        <w:t xml:space="preserve"> </w:t>
      </w:r>
      <w:r w:rsidRPr="00444EA7">
        <w:rPr>
          <w:rFonts w:hint="cs"/>
          <w:rtl/>
        </w:rPr>
        <w:t>שלו</w:t>
      </w:r>
      <w:r w:rsidRPr="00444EA7">
        <w:rPr>
          <w:rtl/>
        </w:rPr>
        <w:t xml:space="preserve"> </w:t>
      </w:r>
      <w:r w:rsidRPr="00444EA7">
        <w:rPr>
          <w:rFonts w:hint="cs"/>
          <w:rtl/>
        </w:rPr>
        <w:t>גדול</w:t>
      </w:r>
      <w:r w:rsidRPr="00444EA7">
        <w:rPr>
          <w:rtl/>
        </w:rPr>
        <w:t xml:space="preserve"> </w:t>
      </w:r>
      <w:r w:rsidRPr="00444EA7">
        <w:rPr>
          <w:rFonts w:hint="cs"/>
          <w:rtl/>
        </w:rPr>
        <w:t>ביותר</w:t>
      </w:r>
      <w:r w:rsidRPr="00444EA7">
        <w:rPr>
          <w:rtl/>
        </w:rPr>
        <w:t xml:space="preserve">, </w:t>
      </w:r>
      <w:r w:rsidRPr="00444EA7">
        <w:rPr>
          <w:rFonts w:hint="cs"/>
          <w:rtl/>
        </w:rPr>
        <w:t>אינו</w:t>
      </w:r>
      <w:r w:rsidRPr="00444EA7">
        <w:rPr>
          <w:rtl/>
        </w:rPr>
        <w:t xml:space="preserve"> </w:t>
      </w:r>
      <w:r w:rsidRPr="00444EA7">
        <w:rPr>
          <w:rFonts w:hint="cs"/>
          <w:rtl/>
        </w:rPr>
        <w:t>ממהר</w:t>
      </w:r>
      <w:r w:rsidRPr="00444EA7">
        <w:rPr>
          <w:rtl/>
        </w:rPr>
        <w:t xml:space="preserve"> </w:t>
      </w:r>
      <w:r w:rsidRPr="00444EA7">
        <w:rPr>
          <w:rFonts w:hint="cs"/>
          <w:rtl/>
        </w:rPr>
        <w:t>לצאת</w:t>
      </w:r>
      <w:r w:rsidRPr="00444EA7">
        <w:rPr>
          <w:rtl/>
        </w:rPr>
        <w:t xml:space="preserve"> </w:t>
      </w:r>
      <w:r w:rsidRPr="00444EA7">
        <w:rPr>
          <w:rFonts w:hint="cs"/>
          <w:rtl/>
        </w:rPr>
        <w:t>לפעל</w:t>
      </w:r>
      <w:r w:rsidRPr="00444EA7">
        <w:rPr>
          <w:rtl/>
        </w:rPr>
        <w:t xml:space="preserve">, </w:t>
      </w:r>
      <w:r w:rsidRPr="00444EA7">
        <w:rPr>
          <w:rFonts w:hint="cs"/>
          <w:rtl/>
        </w:rPr>
        <w:t>כפי</w:t>
      </w:r>
      <w:r w:rsidRPr="00444EA7">
        <w:rPr>
          <w:rtl/>
        </w:rPr>
        <w:t xml:space="preserve"> </w:t>
      </w:r>
      <w:r w:rsidRPr="00444EA7">
        <w:rPr>
          <w:rFonts w:hint="cs"/>
          <w:rtl/>
        </w:rPr>
        <w:t>מה</w:t>
      </w:r>
      <w:r w:rsidRPr="00444EA7">
        <w:rPr>
          <w:rtl/>
        </w:rPr>
        <w:t xml:space="preserve"> </w:t>
      </w:r>
      <w:r w:rsidRPr="00444EA7">
        <w:rPr>
          <w:rFonts w:hint="cs"/>
          <w:rtl/>
        </w:rPr>
        <w:t>שהוא</w:t>
      </w:r>
      <w:r w:rsidRPr="00444EA7">
        <w:rPr>
          <w:rtl/>
        </w:rPr>
        <w:t xml:space="preserve"> </w:t>
      </w:r>
      <w:r w:rsidRPr="00444EA7">
        <w:rPr>
          <w:rFonts w:hint="cs"/>
          <w:rtl/>
        </w:rPr>
        <w:t>גדול</w:t>
      </w:r>
      <w:r w:rsidRPr="00444EA7">
        <w:rPr>
          <w:rtl/>
        </w:rPr>
        <w:t xml:space="preserve">. </w:t>
      </w:r>
      <w:r w:rsidRPr="00444EA7">
        <w:rPr>
          <w:rFonts w:hint="cs"/>
          <w:rtl/>
        </w:rPr>
        <w:t>אבל</w:t>
      </w:r>
      <w:r w:rsidRPr="00444EA7">
        <w:rPr>
          <w:rtl/>
        </w:rPr>
        <w:t xml:space="preserve"> </w:t>
      </w:r>
      <w:r w:rsidRPr="00444EA7">
        <w:rPr>
          <w:rFonts w:hint="cs"/>
          <w:rtl/>
        </w:rPr>
        <w:t>כשיצא</w:t>
      </w:r>
      <w:r w:rsidRPr="00444EA7">
        <w:rPr>
          <w:rtl/>
        </w:rPr>
        <w:t xml:space="preserve"> </w:t>
      </w:r>
      <w:r w:rsidRPr="00444EA7">
        <w:rPr>
          <w:rFonts w:hint="cs"/>
          <w:rtl/>
        </w:rPr>
        <w:t>לפעל</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קיום</w:t>
      </w:r>
      <w:r w:rsidRPr="00444EA7">
        <w:rPr>
          <w:rtl/>
        </w:rPr>
        <w:t xml:space="preserve"> </w:t>
      </w:r>
      <w:r w:rsidRPr="00444EA7">
        <w:rPr>
          <w:rFonts w:hint="cs"/>
          <w:rtl/>
        </w:rPr>
        <w:t>גמור</w:t>
      </w:r>
      <w:r w:rsidRPr="00444EA7">
        <w:rPr>
          <w:rtl/>
        </w:rPr>
        <w:t xml:space="preserve">. </w:t>
      </w:r>
      <w:r w:rsidRPr="00444EA7">
        <w:rPr>
          <w:rFonts w:hint="cs"/>
          <w:rtl/>
        </w:rPr>
        <w:t>וכמו</w:t>
      </w:r>
      <w:r w:rsidRPr="00444EA7">
        <w:rPr>
          <w:rtl/>
        </w:rPr>
        <w:t xml:space="preserve"> </w:t>
      </w:r>
      <w:r w:rsidRPr="00444EA7">
        <w:rPr>
          <w:rFonts w:hint="cs"/>
          <w:rtl/>
        </w:rPr>
        <w:t>שתראה</w:t>
      </w:r>
      <w:r w:rsidRPr="00444EA7">
        <w:rPr>
          <w:rtl/>
        </w:rPr>
        <w:t xml:space="preserve"> </w:t>
      </w:r>
      <w:r w:rsidRPr="00444EA7">
        <w:rPr>
          <w:rFonts w:hint="cs"/>
          <w:rtl/>
        </w:rPr>
        <w:t>בתמר</w:t>
      </w:r>
      <w:r w:rsidRPr="00444EA7">
        <w:rPr>
          <w:rtl/>
        </w:rPr>
        <w:t xml:space="preserve"> </w:t>
      </w:r>
      <w:r w:rsidRPr="00444EA7">
        <w:rPr>
          <w:rFonts w:hint="cs"/>
          <w:rtl/>
        </w:rPr>
        <w:t>ובארז</w:t>
      </w:r>
      <w:r w:rsidRPr="00444EA7">
        <w:rPr>
          <w:rtl/>
        </w:rPr>
        <w:t xml:space="preserve">, </w:t>
      </w:r>
      <w:r w:rsidRPr="00444EA7">
        <w:rPr>
          <w:rFonts w:hint="cs"/>
          <w:rtl/>
        </w:rPr>
        <w:t>שהתמר</w:t>
      </w:r>
      <w:r w:rsidRPr="00444EA7">
        <w:rPr>
          <w:rtl/>
        </w:rPr>
        <w:t xml:space="preserve"> </w:t>
      </w:r>
      <w:r w:rsidRPr="00444EA7">
        <w:rPr>
          <w:rFonts w:hint="cs"/>
          <w:rtl/>
        </w:rPr>
        <w:t>אינו</w:t>
      </w:r>
      <w:r w:rsidRPr="00444EA7">
        <w:rPr>
          <w:rtl/>
        </w:rPr>
        <w:t xml:space="preserve"> </w:t>
      </w:r>
      <w:r w:rsidRPr="00444EA7">
        <w:rPr>
          <w:rFonts w:hint="cs"/>
          <w:rtl/>
        </w:rPr>
        <w:t>ממהר</w:t>
      </w:r>
      <w:r w:rsidRPr="00444EA7">
        <w:rPr>
          <w:rtl/>
        </w:rPr>
        <w:t xml:space="preserve"> </w:t>
      </w:r>
      <w:r w:rsidRPr="00444EA7">
        <w:rPr>
          <w:rFonts w:hint="cs"/>
          <w:rtl/>
        </w:rPr>
        <w:t>לצאת</w:t>
      </w:r>
      <w:r w:rsidRPr="00444EA7">
        <w:rPr>
          <w:rtl/>
        </w:rPr>
        <w:t xml:space="preserve"> </w:t>
      </w:r>
      <w:r w:rsidRPr="00444EA7">
        <w:rPr>
          <w:rFonts w:hint="cs"/>
          <w:rtl/>
        </w:rPr>
        <w:t>לפעל</w:t>
      </w:r>
      <w:r w:rsidRPr="00444EA7">
        <w:rPr>
          <w:rtl/>
        </w:rPr>
        <w:t xml:space="preserve">, </w:t>
      </w:r>
      <w:r w:rsidRPr="00444EA7">
        <w:rPr>
          <w:rFonts w:hint="cs"/>
          <w:rtl/>
        </w:rPr>
        <w:t>ובזמן</w:t>
      </w:r>
      <w:r w:rsidRPr="00444EA7">
        <w:rPr>
          <w:rtl/>
        </w:rPr>
        <w:t xml:space="preserve"> </w:t>
      </w:r>
      <w:r w:rsidRPr="00444EA7">
        <w:rPr>
          <w:rFonts w:hint="cs"/>
          <w:rtl/>
        </w:rPr>
        <w:t>רב</w:t>
      </w:r>
      <w:r w:rsidRPr="00444EA7">
        <w:rPr>
          <w:rtl/>
        </w:rPr>
        <w:t xml:space="preserve"> </w:t>
      </w:r>
      <w:r w:rsidRPr="00444EA7">
        <w:rPr>
          <w:rFonts w:hint="cs"/>
          <w:rtl/>
        </w:rPr>
        <w:t>הוא</w:t>
      </w:r>
      <w:r w:rsidRPr="00444EA7">
        <w:rPr>
          <w:rtl/>
        </w:rPr>
        <w:t xml:space="preserve"> </w:t>
      </w:r>
      <w:r w:rsidRPr="00444EA7">
        <w:rPr>
          <w:rFonts w:hint="cs"/>
          <w:rtl/>
        </w:rPr>
        <w:t>יוצא</w:t>
      </w:r>
      <w:r w:rsidRPr="00444EA7">
        <w:rPr>
          <w:rtl/>
        </w:rPr>
        <w:t xml:space="preserve"> </w:t>
      </w:r>
      <w:r w:rsidRPr="00444EA7">
        <w:rPr>
          <w:rFonts w:hint="cs"/>
          <w:rtl/>
        </w:rPr>
        <w:t>לפעל</w:t>
      </w:r>
      <w:r w:rsidRPr="00444EA7">
        <w:rPr>
          <w:rtl/>
        </w:rPr>
        <w:t xml:space="preserve">, </w:t>
      </w:r>
      <w:r w:rsidRPr="00444EA7">
        <w:rPr>
          <w:rFonts w:hint="cs"/>
          <w:rtl/>
        </w:rPr>
        <w:t>ומשיצא</w:t>
      </w:r>
      <w:r w:rsidRPr="00444EA7">
        <w:rPr>
          <w:rtl/>
        </w:rPr>
        <w:t xml:space="preserve"> </w:t>
      </w:r>
      <w:r w:rsidRPr="00444EA7">
        <w:rPr>
          <w:rFonts w:hint="cs"/>
          <w:rtl/>
        </w:rPr>
        <w:t>לפעל</w:t>
      </w:r>
      <w:r w:rsidRPr="00444EA7">
        <w:rPr>
          <w:rtl/>
        </w:rPr>
        <w:t xml:space="preserve">, </w:t>
      </w:r>
      <w:r w:rsidRPr="00444EA7">
        <w:rPr>
          <w:rFonts w:hint="cs"/>
          <w:rtl/>
        </w:rPr>
        <w:t>והוא</w:t>
      </w:r>
      <w:r w:rsidRPr="00444EA7">
        <w:rPr>
          <w:rtl/>
        </w:rPr>
        <w:t xml:space="preserve"> </w:t>
      </w:r>
      <w:r w:rsidRPr="00444EA7">
        <w:rPr>
          <w:rFonts w:hint="cs"/>
          <w:rtl/>
        </w:rPr>
        <w:t>ב</w:t>
      </w:r>
      <w:r>
        <w:rPr>
          <w:rFonts w:hint="cs"/>
          <w:rtl/>
        </w:rPr>
        <w:t>שלמות</w:t>
      </w:r>
      <w:r w:rsidRPr="00444EA7">
        <w:rPr>
          <w:rtl/>
        </w:rPr>
        <w:t xml:space="preserve"> </w:t>
      </w:r>
      <w:r w:rsidRPr="00444EA7">
        <w:rPr>
          <w:rFonts w:hint="cs"/>
          <w:rtl/>
        </w:rPr>
        <w:t>שלו</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קיום</w:t>
      </w:r>
      <w:r w:rsidRPr="00444EA7">
        <w:rPr>
          <w:rtl/>
        </w:rPr>
        <w:t xml:space="preserve">. </w:t>
      </w:r>
      <w:r w:rsidRPr="00444EA7">
        <w:rPr>
          <w:rFonts w:hint="cs"/>
          <w:rtl/>
        </w:rPr>
        <w:t>ולכך</w:t>
      </w:r>
      <w:r w:rsidRPr="00444EA7">
        <w:rPr>
          <w:rtl/>
        </w:rPr>
        <w:t xml:space="preserve"> </w:t>
      </w:r>
      <w:r w:rsidRPr="00444EA7">
        <w:rPr>
          <w:rFonts w:hint="cs"/>
          <w:rtl/>
        </w:rPr>
        <w:t>הרשעים</w:t>
      </w:r>
      <w:r w:rsidRPr="00444EA7">
        <w:rPr>
          <w:rtl/>
        </w:rPr>
        <w:t xml:space="preserve"> </w:t>
      </w:r>
      <w:r w:rsidRPr="00444EA7">
        <w:rPr>
          <w:rFonts w:hint="cs"/>
          <w:rtl/>
        </w:rPr>
        <w:t>שהם</w:t>
      </w:r>
      <w:r w:rsidRPr="00444EA7">
        <w:rPr>
          <w:rtl/>
        </w:rPr>
        <w:t xml:space="preserve"> </w:t>
      </w:r>
      <w:r w:rsidRPr="00444EA7">
        <w:rPr>
          <w:rFonts w:hint="cs"/>
          <w:rtl/>
        </w:rPr>
        <w:t>מצליחים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מפני</w:t>
      </w:r>
      <w:r w:rsidRPr="00444EA7">
        <w:rPr>
          <w:rtl/>
        </w:rPr>
        <w:t xml:space="preserve"> </w:t>
      </w:r>
      <w:r w:rsidRPr="00444EA7">
        <w:rPr>
          <w:rFonts w:hint="cs"/>
          <w:rtl/>
        </w:rPr>
        <w:t>ש</w:t>
      </w:r>
      <w:r>
        <w:rPr>
          <w:rFonts w:hint="cs"/>
          <w:rtl/>
        </w:rPr>
        <w:t>שלמות</w:t>
      </w:r>
      <w:r w:rsidRPr="00444EA7">
        <w:rPr>
          <w:rFonts w:hint="cs"/>
          <w:rtl/>
        </w:rPr>
        <w:t>ם</w:t>
      </w:r>
      <w:r w:rsidRPr="00444EA7">
        <w:rPr>
          <w:rtl/>
        </w:rPr>
        <w:t xml:space="preserve"> </w:t>
      </w:r>
      <w:r w:rsidRPr="00444EA7">
        <w:rPr>
          <w:rFonts w:hint="cs"/>
          <w:rtl/>
        </w:rPr>
        <w:t>הוא</w:t>
      </w:r>
      <w:r w:rsidRPr="00444EA7">
        <w:rPr>
          <w:rtl/>
        </w:rPr>
        <w:t xml:space="preserve"> </w:t>
      </w:r>
      <w:r w:rsidRPr="00444EA7">
        <w:rPr>
          <w:rFonts w:hint="cs"/>
          <w:rtl/>
        </w:rPr>
        <w:t>קטן</w:t>
      </w:r>
      <w:r w:rsidRPr="00444EA7">
        <w:rPr>
          <w:rtl/>
        </w:rPr>
        <w:t xml:space="preserve">, </w:t>
      </w:r>
      <w:r w:rsidRPr="00444EA7">
        <w:rPr>
          <w:rFonts w:hint="cs"/>
          <w:rtl/>
        </w:rPr>
        <w:t>לכך</w:t>
      </w:r>
      <w:r w:rsidRPr="00444EA7">
        <w:rPr>
          <w:rtl/>
        </w:rPr>
        <w:t xml:space="preserve"> </w:t>
      </w:r>
      <w:r w:rsidRPr="00444EA7">
        <w:rPr>
          <w:rFonts w:hint="cs"/>
          <w:rtl/>
        </w:rPr>
        <w:t>ממהר</w:t>
      </w:r>
      <w:r w:rsidRPr="00444EA7">
        <w:rPr>
          <w:rtl/>
        </w:rPr>
        <w:t xml:space="preserve"> </w:t>
      </w:r>
      <w:r w:rsidRPr="00444EA7">
        <w:rPr>
          <w:rFonts w:hint="cs"/>
          <w:rtl/>
        </w:rPr>
        <w:t>לצאת</w:t>
      </w:r>
      <w:r w:rsidRPr="00444EA7">
        <w:rPr>
          <w:rtl/>
        </w:rPr>
        <w:t xml:space="preserve"> </w:t>
      </w:r>
      <w:r>
        <w:rPr>
          <w:rFonts w:hint="cs"/>
          <w:rtl/>
        </w:rPr>
        <w:t>שלמות</w:t>
      </w:r>
      <w:r w:rsidRPr="00444EA7">
        <w:rPr>
          <w:rFonts w:hint="cs"/>
          <w:rtl/>
        </w:rPr>
        <w:t>ם</w:t>
      </w:r>
      <w:r w:rsidRPr="00444EA7">
        <w:rPr>
          <w:rtl/>
        </w:rPr>
        <w:t xml:space="preserve"> </w:t>
      </w:r>
      <w:r w:rsidRPr="00444EA7">
        <w:rPr>
          <w:rFonts w:hint="cs"/>
          <w:rtl/>
        </w:rPr>
        <w:t>לפעל</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לפי</w:t>
      </w:r>
      <w:r w:rsidRPr="00444EA7">
        <w:rPr>
          <w:rtl/>
        </w:rPr>
        <w:t xml:space="preserve"> </w:t>
      </w:r>
      <w:r w:rsidRPr="00444EA7">
        <w:rPr>
          <w:rFonts w:hint="cs"/>
          <w:rtl/>
        </w:rPr>
        <w:t>קטנות</w:t>
      </w:r>
      <w:r w:rsidRPr="00444EA7">
        <w:rPr>
          <w:rtl/>
        </w:rPr>
        <w:t xml:space="preserve"> </w:t>
      </w:r>
      <w:r>
        <w:rPr>
          <w:rFonts w:hint="cs"/>
          <w:rtl/>
        </w:rPr>
        <w:t>שלמות</w:t>
      </w:r>
      <w:r w:rsidRPr="00444EA7">
        <w:rPr>
          <w:rtl/>
        </w:rPr>
        <w:t xml:space="preserve"> </w:t>
      </w:r>
      <w:r w:rsidRPr="00444EA7">
        <w:rPr>
          <w:rFonts w:hint="cs"/>
          <w:rtl/>
        </w:rPr>
        <w:t>שלהם</w:t>
      </w:r>
      <w:r w:rsidRPr="00444EA7">
        <w:rPr>
          <w:rtl/>
        </w:rPr>
        <w:t xml:space="preserve">. </w:t>
      </w:r>
      <w:r w:rsidRPr="00444EA7">
        <w:rPr>
          <w:rFonts w:hint="cs"/>
          <w:rtl/>
        </w:rPr>
        <w:t>לכך</w:t>
      </w:r>
      <w:r w:rsidRPr="00444EA7">
        <w:rPr>
          <w:rtl/>
        </w:rPr>
        <w:t xml:space="preserve"> </w:t>
      </w:r>
      <w:r w:rsidRPr="00444EA7">
        <w:rPr>
          <w:rFonts w:hint="cs"/>
          <w:rtl/>
        </w:rPr>
        <w:t>ממהר</w:t>
      </w:r>
      <w:r w:rsidRPr="00444EA7">
        <w:rPr>
          <w:rtl/>
        </w:rPr>
        <w:t xml:space="preserve">, </w:t>
      </w:r>
      <w:r w:rsidRPr="00444EA7">
        <w:rPr>
          <w:rFonts w:hint="cs"/>
          <w:rtl/>
        </w:rPr>
        <w:t>כי</w:t>
      </w:r>
      <w:r w:rsidRPr="00444EA7">
        <w:rPr>
          <w:rtl/>
        </w:rPr>
        <w:t xml:space="preserve"> </w:t>
      </w:r>
      <w:r w:rsidRPr="00444EA7">
        <w:rPr>
          <w:rFonts w:hint="cs"/>
          <w:rtl/>
        </w:rPr>
        <w:t>העולם</w:t>
      </w:r>
      <w:r w:rsidRPr="00444EA7">
        <w:rPr>
          <w:rtl/>
        </w:rPr>
        <w:t xml:space="preserve"> </w:t>
      </w:r>
      <w:r w:rsidRPr="00444EA7">
        <w:rPr>
          <w:rFonts w:hint="cs"/>
          <w:rtl/>
        </w:rPr>
        <w:t>הזה</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לפי</w:t>
      </w:r>
      <w:r w:rsidRPr="00444EA7">
        <w:rPr>
          <w:rtl/>
        </w:rPr>
        <w:t xml:space="preserve"> </w:t>
      </w:r>
      <w:r w:rsidRPr="00444EA7">
        <w:rPr>
          <w:rFonts w:hint="cs"/>
          <w:rtl/>
        </w:rPr>
        <w:t>קטנות</w:t>
      </w:r>
      <w:r w:rsidRPr="00444EA7">
        <w:rPr>
          <w:rtl/>
        </w:rPr>
        <w:t xml:space="preserve"> </w:t>
      </w:r>
      <w:r w:rsidRPr="00444EA7">
        <w:rPr>
          <w:rFonts w:hint="cs"/>
          <w:rtl/>
        </w:rPr>
        <w:t>שלימתו</w:t>
      </w:r>
      <w:r w:rsidRPr="00444EA7">
        <w:rPr>
          <w:rtl/>
        </w:rPr>
        <w:t xml:space="preserve"> </w:t>
      </w:r>
      <w:r w:rsidRPr="00444EA7">
        <w:rPr>
          <w:rFonts w:hint="cs"/>
          <w:rtl/>
        </w:rPr>
        <w:t>יצא</w:t>
      </w:r>
      <w:r w:rsidRPr="00444EA7">
        <w:rPr>
          <w:rtl/>
        </w:rPr>
        <w:t xml:space="preserve"> </w:t>
      </w:r>
      <w:r w:rsidRPr="00444EA7">
        <w:rPr>
          <w:rFonts w:hint="cs"/>
          <w:rtl/>
        </w:rPr>
        <w:t>לפעל</w:t>
      </w:r>
      <w:r w:rsidRPr="00444EA7">
        <w:rPr>
          <w:rtl/>
        </w:rPr>
        <w:t xml:space="preserve"> </w:t>
      </w:r>
      <w:r w:rsidRPr="00444EA7">
        <w:rPr>
          <w:rFonts w:hint="cs"/>
          <w:rtl/>
        </w:rPr>
        <w:t>קודם</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שם</w:t>
      </w:r>
      <w:r w:rsidRPr="00444EA7">
        <w:rPr>
          <w:rtl/>
        </w:rPr>
        <w:t xml:space="preserve"> </w:t>
      </w:r>
      <w:r w:rsidRPr="00444EA7">
        <w:rPr>
          <w:rFonts w:hint="cs"/>
          <w:rtl/>
        </w:rPr>
        <w:t>ח</w:t>
      </w:r>
      <w:r w:rsidRPr="00444EA7">
        <w:rPr>
          <w:rtl/>
        </w:rPr>
        <w:t xml:space="preserve">) </w:t>
      </w:r>
      <w:r w:rsidRPr="00444EA7">
        <w:rPr>
          <w:rFonts w:hint="cs"/>
          <w:rtl/>
        </w:rPr>
        <w:t>בפרוח</w:t>
      </w:r>
      <w:r w:rsidRPr="00444EA7">
        <w:rPr>
          <w:rtl/>
        </w:rPr>
        <w:t xml:space="preserve"> </w:t>
      </w:r>
      <w:r w:rsidRPr="00444EA7">
        <w:rPr>
          <w:rFonts w:hint="cs"/>
          <w:rtl/>
        </w:rPr>
        <w:t>רשעים</w:t>
      </w:r>
      <w:r w:rsidRPr="00444EA7">
        <w:rPr>
          <w:rtl/>
        </w:rPr>
        <w:t xml:space="preserve"> </w:t>
      </w:r>
      <w:r w:rsidRPr="00444EA7">
        <w:rPr>
          <w:rFonts w:hint="cs"/>
          <w:rtl/>
        </w:rPr>
        <w:t>כמו</w:t>
      </w:r>
      <w:r w:rsidRPr="00444EA7">
        <w:rPr>
          <w:rtl/>
        </w:rPr>
        <w:t xml:space="preserve"> </w:t>
      </w:r>
      <w:r w:rsidRPr="00444EA7">
        <w:rPr>
          <w:rFonts w:hint="cs"/>
          <w:rtl/>
        </w:rPr>
        <w:t>עשב</w:t>
      </w:r>
      <w:r w:rsidRPr="00444EA7">
        <w:rPr>
          <w:rtl/>
        </w:rPr>
        <w:t xml:space="preserve"> </w:t>
      </w:r>
      <w:r w:rsidRPr="00444EA7">
        <w:rPr>
          <w:rFonts w:hint="cs"/>
          <w:rtl/>
        </w:rPr>
        <w:t>ויציצו</w:t>
      </w:r>
      <w:r w:rsidRPr="00444EA7">
        <w:rPr>
          <w:rtl/>
        </w:rPr>
        <w:t xml:space="preserve"> </w:t>
      </w:r>
      <w:r w:rsidRPr="00444EA7">
        <w:rPr>
          <w:rFonts w:hint="cs"/>
          <w:rtl/>
        </w:rPr>
        <w:t>כל</w:t>
      </w:r>
      <w:r w:rsidRPr="00444EA7">
        <w:rPr>
          <w:rtl/>
        </w:rPr>
        <w:t xml:space="preserve"> </w:t>
      </w:r>
      <w:r w:rsidRPr="00444EA7">
        <w:rPr>
          <w:rFonts w:hint="cs"/>
          <w:rtl/>
        </w:rPr>
        <w:t>פועלי</w:t>
      </w:r>
      <w:r w:rsidRPr="00444EA7">
        <w:rPr>
          <w:rtl/>
        </w:rPr>
        <w:t xml:space="preserve"> </w:t>
      </w:r>
      <w:r w:rsidRPr="00444EA7">
        <w:rPr>
          <w:rFonts w:hint="cs"/>
          <w:rtl/>
        </w:rPr>
        <w:t>און</w:t>
      </w:r>
      <w:r w:rsidRPr="00444EA7">
        <w:rPr>
          <w:rtl/>
        </w:rPr>
        <w:t xml:space="preserve">, </w:t>
      </w:r>
      <w:r w:rsidRPr="00444EA7">
        <w:rPr>
          <w:rFonts w:hint="cs"/>
          <w:rtl/>
        </w:rPr>
        <w:t>כי</w:t>
      </w:r>
      <w:r w:rsidRPr="00444EA7">
        <w:rPr>
          <w:rtl/>
        </w:rPr>
        <w:t xml:space="preserve"> </w:t>
      </w:r>
      <w:r w:rsidRPr="00444EA7">
        <w:rPr>
          <w:rFonts w:hint="cs"/>
          <w:rtl/>
        </w:rPr>
        <w:t>העשב</w:t>
      </w:r>
      <w:r w:rsidRPr="00444EA7">
        <w:rPr>
          <w:rtl/>
        </w:rPr>
        <w:t xml:space="preserve"> </w:t>
      </w:r>
      <w:r w:rsidRPr="00444EA7">
        <w:rPr>
          <w:rFonts w:hint="cs"/>
          <w:rtl/>
        </w:rPr>
        <w:t>ממהר</w:t>
      </w:r>
      <w:r w:rsidRPr="00444EA7">
        <w:rPr>
          <w:rtl/>
        </w:rPr>
        <w:t xml:space="preserve"> </w:t>
      </w:r>
      <w:r w:rsidRPr="00444EA7">
        <w:rPr>
          <w:rFonts w:hint="cs"/>
          <w:rtl/>
        </w:rPr>
        <w:t>לצאת</w:t>
      </w:r>
      <w:r w:rsidRPr="00444EA7">
        <w:rPr>
          <w:rtl/>
        </w:rPr>
        <w:t xml:space="preserve"> </w:t>
      </w:r>
      <w:r w:rsidRPr="00444EA7">
        <w:rPr>
          <w:rFonts w:hint="cs"/>
          <w:rtl/>
        </w:rPr>
        <w:t>אל</w:t>
      </w:r>
      <w:r w:rsidRPr="00444EA7">
        <w:rPr>
          <w:rtl/>
        </w:rPr>
        <w:t xml:space="preserve"> </w:t>
      </w:r>
      <w:r w:rsidRPr="00444EA7">
        <w:rPr>
          <w:rFonts w:hint="cs"/>
          <w:rtl/>
        </w:rPr>
        <w:t>הפועל</w:t>
      </w:r>
      <w:r w:rsidRPr="00444EA7">
        <w:rPr>
          <w:rtl/>
        </w:rPr>
        <w:t xml:space="preserve">, </w:t>
      </w:r>
      <w:r w:rsidRPr="00444EA7">
        <w:rPr>
          <w:rFonts w:hint="cs"/>
          <w:rtl/>
        </w:rPr>
        <w:t>וכמו</w:t>
      </w:r>
      <w:r w:rsidRPr="00444EA7">
        <w:rPr>
          <w:rtl/>
        </w:rPr>
        <w:t xml:space="preserve"> </w:t>
      </w:r>
      <w:r w:rsidRPr="00444EA7">
        <w:rPr>
          <w:rFonts w:hint="cs"/>
          <w:rtl/>
        </w:rPr>
        <w:t>שהעשב</w:t>
      </w:r>
      <w:r w:rsidRPr="00444EA7">
        <w:rPr>
          <w:rtl/>
        </w:rPr>
        <w:t xml:space="preserve"> </w:t>
      </w:r>
      <w:r w:rsidRPr="00444EA7">
        <w:rPr>
          <w:rFonts w:hint="cs"/>
          <w:rtl/>
        </w:rPr>
        <w:t>ממהר</w:t>
      </w:r>
      <w:r w:rsidRPr="00444EA7">
        <w:rPr>
          <w:rtl/>
        </w:rPr>
        <w:t xml:space="preserve"> </w:t>
      </w:r>
      <w:r w:rsidRPr="00444EA7">
        <w:rPr>
          <w:rFonts w:hint="cs"/>
          <w:rtl/>
        </w:rPr>
        <w:t>לצאת</w:t>
      </w:r>
      <w:r w:rsidRPr="00444EA7">
        <w:rPr>
          <w:rtl/>
        </w:rPr>
        <w:t xml:space="preserve"> </w:t>
      </w:r>
      <w:r w:rsidRPr="00444EA7">
        <w:rPr>
          <w:rFonts w:hint="cs"/>
          <w:rtl/>
        </w:rPr>
        <w:t>אל</w:t>
      </w:r>
      <w:r w:rsidRPr="00444EA7">
        <w:rPr>
          <w:rtl/>
        </w:rPr>
        <w:t xml:space="preserve"> </w:t>
      </w:r>
      <w:r w:rsidRPr="00444EA7">
        <w:rPr>
          <w:rFonts w:hint="cs"/>
          <w:rtl/>
        </w:rPr>
        <w:t>הפועל</w:t>
      </w:r>
      <w:r w:rsidRPr="00444EA7">
        <w:rPr>
          <w:rtl/>
        </w:rPr>
        <w:t xml:space="preserve">, </w:t>
      </w:r>
      <w:r w:rsidRPr="00444EA7">
        <w:rPr>
          <w:rFonts w:hint="cs"/>
          <w:rtl/>
        </w:rPr>
        <w:t>כך</w:t>
      </w:r>
      <w:r w:rsidRPr="00444EA7">
        <w:rPr>
          <w:rtl/>
        </w:rPr>
        <w:t xml:space="preserve"> </w:t>
      </w:r>
      <w:r w:rsidRPr="00444EA7">
        <w:rPr>
          <w:rFonts w:hint="cs"/>
          <w:rtl/>
        </w:rPr>
        <w:t>ממהר</w:t>
      </w:r>
      <w:r w:rsidRPr="00444EA7">
        <w:rPr>
          <w:rtl/>
        </w:rPr>
        <w:t xml:space="preserve"> </w:t>
      </w:r>
      <w:r w:rsidRPr="00444EA7">
        <w:rPr>
          <w:rFonts w:hint="cs"/>
          <w:rtl/>
        </w:rPr>
        <w:t>להיות</w:t>
      </w:r>
      <w:r w:rsidRPr="00444EA7">
        <w:rPr>
          <w:rtl/>
        </w:rPr>
        <w:t xml:space="preserve"> </w:t>
      </w:r>
      <w:r w:rsidRPr="00444EA7">
        <w:rPr>
          <w:rFonts w:hint="cs"/>
          <w:rtl/>
        </w:rPr>
        <w:t>נאבד</w:t>
      </w:r>
      <w:r w:rsidRPr="00444EA7">
        <w:rPr>
          <w:rtl/>
        </w:rPr>
        <w:t xml:space="preserve">. </w:t>
      </w:r>
      <w:r w:rsidRPr="00444EA7">
        <w:rPr>
          <w:rFonts w:hint="cs"/>
          <w:rtl/>
        </w:rPr>
        <w:t>וכן</w:t>
      </w:r>
      <w:r w:rsidRPr="00444EA7">
        <w:rPr>
          <w:rtl/>
        </w:rPr>
        <w:t xml:space="preserve"> </w:t>
      </w:r>
      <w:r w:rsidRPr="00444EA7">
        <w:rPr>
          <w:rFonts w:hint="cs"/>
          <w:rtl/>
        </w:rPr>
        <w:t>הרשעים</w:t>
      </w:r>
      <w:r w:rsidRPr="00444EA7">
        <w:rPr>
          <w:rtl/>
        </w:rPr>
        <w:t xml:space="preserve">, </w:t>
      </w:r>
      <w:r w:rsidRPr="00444EA7">
        <w:rPr>
          <w:rFonts w:hint="cs"/>
          <w:rtl/>
        </w:rPr>
        <w:t>מה</w:t>
      </w:r>
      <w:r w:rsidRPr="00444EA7">
        <w:rPr>
          <w:rtl/>
        </w:rPr>
        <w:t xml:space="preserve"> </w:t>
      </w:r>
      <w:r w:rsidRPr="00444EA7">
        <w:rPr>
          <w:rFonts w:hint="cs"/>
          <w:rtl/>
        </w:rPr>
        <w:t>שהם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בטוב</w:t>
      </w:r>
      <w:r w:rsidRPr="00444EA7">
        <w:rPr>
          <w:rtl/>
        </w:rPr>
        <w:t xml:space="preserve"> </w:t>
      </w:r>
      <w:r w:rsidRPr="00444EA7">
        <w:rPr>
          <w:rFonts w:hint="cs"/>
          <w:rtl/>
        </w:rPr>
        <w:t>וב</w:t>
      </w:r>
      <w:r>
        <w:rPr>
          <w:rFonts w:hint="cs"/>
          <w:rtl/>
        </w:rPr>
        <w:t>שלמות</w:t>
      </w:r>
      <w:r w:rsidRPr="00444EA7">
        <w:rPr>
          <w:rtl/>
        </w:rPr>
        <w:t xml:space="preserve">, </w:t>
      </w:r>
      <w:r w:rsidRPr="00444EA7">
        <w:rPr>
          <w:rFonts w:hint="cs"/>
          <w:rtl/>
        </w:rPr>
        <w:t>אין</w:t>
      </w:r>
      <w:r w:rsidRPr="00444EA7">
        <w:rPr>
          <w:rtl/>
        </w:rPr>
        <w:t xml:space="preserve"> </w:t>
      </w:r>
      <w:r w:rsidRPr="00444EA7">
        <w:rPr>
          <w:rFonts w:hint="cs"/>
          <w:rtl/>
        </w:rPr>
        <w:t>זה</w:t>
      </w:r>
      <w:r w:rsidRPr="00444EA7">
        <w:rPr>
          <w:rtl/>
        </w:rPr>
        <w:t xml:space="preserve"> </w:t>
      </w:r>
      <w:r w:rsidRPr="00444EA7">
        <w:rPr>
          <w:rFonts w:hint="cs"/>
          <w:rtl/>
        </w:rPr>
        <w:t>רק</w:t>
      </w:r>
      <w:r w:rsidRPr="00444EA7">
        <w:rPr>
          <w:rtl/>
        </w:rPr>
        <w:t xml:space="preserve"> </w:t>
      </w:r>
      <w:r w:rsidRPr="00444EA7">
        <w:rPr>
          <w:rFonts w:hint="cs"/>
          <w:rtl/>
        </w:rPr>
        <w:t>כמו</w:t>
      </w:r>
      <w:r w:rsidRPr="00444EA7">
        <w:rPr>
          <w:rtl/>
        </w:rPr>
        <w:t xml:space="preserve"> </w:t>
      </w:r>
      <w:r w:rsidRPr="00444EA7">
        <w:rPr>
          <w:rFonts w:hint="cs"/>
          <w:rtl/>
        </w:rPr>
        <w:t>עשב</w:t>
      </w:r>
      <w:r w:rsidRPr="00444EA7">
        <w:rPr>
          <w:rtl/>
        </w:rPr>
        <w:t xml:space="preserve">, </w:t>
      </w:r>
      <w:r w:rsidRPr="00444EA7">
        <w:rPr>
          <w:rFonts w:hint="cs"/>
          <w:rtl/>
        </w:rPr>
        <w:t>שהוא</w:t>
      </w:r>
      <w:r w:rsidRPr="00444EA7">
        <w:rPr>
          <w:rtl/>
        </w:rPr>
        <w:t xml:space="preserve"> </w:t>
      </w:r>
      <w:r w:rsidRPr="00444EA7">
        <w:rPr>
          <w:rFonts w:hint="cs"/>
          <w:rtl/>
        </w:rPr>
        <w:t>ממהר</w:t>
      </w:r>
      <w:r w:rsidRPr="00444EA7">
        <w:rPr>
          <w:rtl/>
        </w:rPr>
        <w:t xml:space="preserve"> </w:t>
      </w:r>
      <w:r w:rsidRPr="00444EA7">
        <w:rPr>
          <w:rFonts w:hint="cs"/>
          <w:rtl/>
        </w:rPr>
        <w:t>לפרוח</w:t>
      </w:r>
      <w:r w:rsidRPr="00444EA7">
        <w:rPr>
          <w:rtl/>
        </w:rPr>
        <w:t xml:space="preserve">, </w:t>
      </w:r>
      <w:r w:rsidRPr="00444EA7">
        <w:rPr>
          <w:rFonts w:hint="cs"/>
          <w:rtl/>
        </w:rPr>
        <w:t>ולכך</w:t>
      </w:r>
      <w:r w:rsidRPr="00444EA7">
        <w:rPr>
          <w:rtl/>
        </w:rPr>
        <w:t xml:space="preserve"> </w:t>
      </w:r>
      <w:r w:rsidRPr="00444EA7">
        <w:rPr>
          <w:rFonts w:hint="cs"/>
          <w:rtl/>
        </w:rPr>
        <w:t>הוא</w:t>
      </w:r>
      <w:r w:rsidRPr="00444EA7">
        <w:rPr>
          <w:rtl/>
        </w:rPr>
        <w:t xml:space="preserve"> </w:t>
      </w:r>
      <w:r w:rsidRPr="00444EA7">
        <w:rPr>
          <w:rFonts w:hint="cs"/>
          <w:rtl/>
        </w:rPr>
        <w:t>ממהר</w:t>
      </w:r>
      <w:r w:rsidRPr="00444EA7">
        <w:rPr>
          <w:rtl/>
        </w:rPr>
        <w:t xml:space="preserve"> </w:t>
      </w:r>
      <w:r w:rsidRPr="00444EA7">
        <w:rPr>
          <w:rFonts w:hint="cs"/>
          <w:rtl/>
        </w:rPr>
        <w:t>להיות</w:t>
      </w:r>
      <w:r w:rsidRPr="00444EA7">
        <w:rPr>
          <w:rtl/>
        </w:rPr>
        <w:t xml:space="preserve"> </w:t>
      </w:r>
      <w:r w:rsidRPr="00444EA7">
        <w:rPr>
          <w:rFonts w:hint="cs"/>
          <w:rtl/>
        </w:rPr>
        <w:t>נאבד</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אבל</w:t>
      </w:r>
      <w:r w:rsidRPr="00444EA7">
        <w:rPr>
          <w:rtl/>
        </w:rPr>
        <w:t xml:space="preserve"> </w:t>
      </w:r>
      <w:r w:rsidRPr="00444EA7">
        <w:rPr>
          <w:rFonts w:hint="cs"/>
          <w:rtl/>
        </w:rPr>
        <w:t>הצדיק</w:t>
      </w:r>
      <w:r w:rsidRPr="00444EA7">
        <w:rPr>
          <w:rtl/>
        </w:rPr>
        <w:t xml:space="preserve">, </w:t>
      </w:r>
      <w:r w:rsidRPr="00444EA7">
        <w:rPr>
          <w:rFonts w:hint="cs"/>
          <w:rtl/>
        </w:rPr>
        <w:t>לפי</w:t>
      </w:r>
      <w:r w:rsidRPr="00444EA7">
        <w:rPr>
          <w:rtl/>
        </w:rPr>
        <w:t xml:space="preserve"> </w:t>
      </w:r>
      <w:r w:rsidRPr="00444EA7">
        <w:rPr>
          <w:rFonts w:hint="cs"/>
          <w:rtl/>
        </w:rPr>
        <w:t>גודל</w:t>
      </w:r>
      <w:r w:rsidRPr="00444EA7">
        <w:rPr>
          <w:rtl/>
        </w:rPr>
        <w:t xml:space="preserve"> </w:t>
      </w:r>
      <w:r>
        <w:rPr>
          <w:rFonts w:hint="cs"/>
          <w:rtl/>
        </w:rPr>
        <w:t>שלמות</w:t>
      </w:r>
      <w:r w:rsidRPr="00444EA7">
        <w:rPr>
          <w:rFonts w:hint="cs"/>
          <w:rtl/>
        </w:rPr>
        <w:t>ו</w:t>
      </w:r>
      <w:r w:rsidRPr="00444EA7">
        <w:rPr>
          <w:rtl/>
        </w:rPr>
        <w:t xml:space="preserve"> </w:t>
      </w:r>
      <w:r w:rsidRPr="00444EA7">
        <w:rPr>
          <w:rFonts w:hint="cs"/>
          <w:rtl/>
        </w:rPr>
        <w:t>אינו</w:t>
      </w:r>
      <w:r w:rsidRPr="00444EA7">
        <w:rPr>
          <w:rtl/>
        </w:rPr>
        <w:t xml:space="preserve"> </w:t>
      </w:r>
      <w:r w:rsidRPr="00444EA7">
        <w:rPr>
          <w:rFonts w:hint="cs"/>
          <w:rtl/>
        </w:rPr>
        <w:t>ממהר</w:t>
      </w:r>
      <w:r w:rsidRPr="00444EA7">
        <w:rPr>
          <w:rtl/>
        </w:rPr>
        <w:t xml:space="preserve"> </w:t>
      </w:r>
      <w:r w:rsidRPr="00444EA7">
        <w:rPr>
          <w:rFonts w:hint="cs"/>
          <w:rtl/>
        </w:rPr>
        <w:t>לצאת</w:t>
      </w:r>
      <w:r w:rsidRPr="00444EA7">
        <w:rPr>
          <w:rtl/>
        </w:rPr>
        <w:t xml:space="preserve"> </w:t>
      </w:r>
      <w:r w:rsidRPr="00444EA7">
        <w:rPr>
          <w:rFonts w:hint="cs"/>
          <w:rtl/>
        </w:rPr>
        <w:t>לפעל</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ולכך</w:t>
      </w:r>
      <w:r w:rsidRPr="00444EA7">
        <w:rPr>
          <w:rtl/>
        </w:rPr>
        <w:t xml:space="preserve"> </w:t>
      </w:r>
      <w:r w:rsidRPr="00444EA7">
        <w:rPr>
          <w:rFonts w:hint="cs"/>
          <w:rtl/>
        </w:rPr>
        <w:t>אינו</w:t>
      </w:r>
      <w:r w:rsidRPr="00444EA7">
        <w:rPr>
          <w:rtl/>
        </w:rPr>
        <w:t xml:space="preserve"> </w:t>
      </w:r>
      <w:r w:rsidRPr="00444EA7">
        <w:rPr>
          <w:rFonts w:hint="cs"/>
          <w:rtl/>
        </w:rPr>
        <w:t>מקבל</w:t>
      </w:r>
      <w:r w:rsidRPr="00444EA7">
        <w:rPr>
          <w:rtl/>
        </w:rPr>
        <w:t xml:space="preserve"> </w:t>
      </w:r>
      <w:r>
        <w:rPr>
          <w:rFonts w:hint="cs"/>
          <w:rtl/>
        </w:rPr>
        <w:t>שלמות</w:t>
      </w:r>
      <w:r w:rsidRPr="00444EA7">
        <w:rPr>
          <w:rFonts w:hint="cs"/>
          <w:rtl/>
        </w:rPr>
        <w:t>ו</w:t>
      </w:r>
      <w:r w:rsidRPr="00444EA7">
        <w:rPr>
          <w:rtl/>
        </w:rPr>
        <w:t xml:space="preserve">, </w:t>
      </w:r>
      <w:r w:rsidRPr="00444EA7">
        <w:rPr>
          <w:rFonts w:hint="cs"/>
          <w:rtl/>
        </w:rPr>
        <w:t>רק</w:t>
      </w:r>
      <w:r w:rsidRPr="00444EA7">
        <w:rPr>
          <w:rtl/>
        </w:rPr>
        <w:t xml:space="preserve"> </w:t>
      </w:r>
      <w:r w:rsidRPr="00444EA7">
        <w:rPr>
          <w:rFonts w:hint="cs"/>
          <w:rtl/>
        </w:rPr>
        <w:t>לעולם</w:t>
      </w:r>
      <w:r w:rsidRPr="00444EA7">
        <w:rPr>
          <w:rtl/>
        </w:rPr>
        <w:t xml:space="preserve"> </w:t>
      </w:r>
      <w:r w:rsidRPr="00444EA7">
        <w:rPr>
          <w:rFonts w:hint="cs"/>
          <w:rtl/>
        </w:rPr>
        <w:t>הבא</w:t>
      </w:r>
      <w:r w:rsidRPr="00444EA7">
        <w:rPr>
          <w:rtl/>
        </w:rPr>
        <w:t xml:space="preserve"> </w:t>
      </w:r>
      <w:r w:rsidRPr="00444EA7">
        <w:rPr>
          <w:rFonts w:hint="cs"/>
          <w:rtl/>
        </w:rPr>
        <w:t>שכרו</w:t>
      </w:r>
      <w:r w:rsidRPr="00444EA7">
        <w:rPr>
          <w:rtl/>
        </w:rPr>
        <w:t xml:space="preserve">, </w:t>
      </w:r>
      <w:r w:rsidRPr="00444EA7">
        <w:rPr>
          <w:rFonts w:hint="cs"/>
          <w:rtl/>
        </w:rPr>
        <w:t>ואינו</w:t>
      </w:r>
      <w:r w:rsidRPr="00444EA7">
        <w:rPr>
          <w:rtl/>
        </w:rPr>
        <w:t xml:space="preserve"> </w:t>
      </w:r>
      <w:r w:rsidRPr="00444EA7">
        <w:rPr>
          <w:rFonts w:hint="cs"/>
          <w:rtl/>
        </w:rPr>
        <w:t>ממהר</w:t>
      </w:r>
      <w:r w:rsidRPr="00444EA7">
        <w:rPr>
          <w:rtl/>
        </w:rPr>
        <w:t xml:space="preserve"> </w:t>
      </w:r>
      <w:r w:rsidRPr="00444EA7">
        <w:rPr>
          <w:rFonts w:hint="cs"/>
          <w:rtl/>
        </w:rPr>
        <w:t>להיות</w:t>
      </w:r>
      <w:r w:rsidRPr="00444EA7">
        <w:rPr>
          <w:rtl/>
        </w:rPr>
        <w:t xml:space="preserve"> </w:t>
      </w:r>
      <w:r w:rsidRPr="00444EA7">
        <w:rPr>
          <w:rFonts w:hint="cs"/>
          <w:rtl/>
        </w:rPr>
        <w:t>נאבד</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והכל</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הדבר</w:t>
      </w:r>
      <w:r w:rsidRPr="00444EA7">
        <w:rPr>
          <w:rtl/>
        </w:rPr>
        <w:t xml:space="preserve">; </w:t>
      </w:r>
      <w:r w:rsidRPr="00444EA7">
        <w:rPr>
          <w:rFonts w:hint="cs"/>
          <w:rtl/>
        </w:rPr>
        <w:t>מי</w:t>
      </w:r>
      <w:r w:rsidRPr="00444EA7">
        <w:rPr>
          <w:rtl/>
        </w:rPr>
        <w:t xml:space="preserve"> </w:t>
      </w:r>
      <w:r w:rsidRPr="00444EA7">
        <w:rPr>
          <w:rFonts w:hint="cs"/>
          <w:rtl/>
        </w:rPr>
        <w:t>שיש</w:t>
      </w:r>
      <w:r w:rsidRPr="00444EA7">
        <w:rPr>
          <w:rtl/>
        </w:rPr>
        <w:t xml:space="preserve"> </w:t>
      </w:r>
      <w:r w:rsidRPr="00444EA7">
        <w:rPr>
          <w:rFonts w:hint="cs"/>
          <w:rtl/>
        </w:rPr>
        <w:t>לו</w:t>
      </w:r>
      <w:r w:rsidRPr="00444EA7">
        <w:rPr>
          <w:rtl/>
        </w:rPr>
        <w:t xml:space="preserve"> </w:t>
      </w:r>
      <w:r>
        <w:rPr>
          <w:rFonts w:hint="cs"/>
          <w:rtl/>
        </w:rPr>
        <w:t>שלמות</w:t>
      </w:r>
      <w:r w:rsidRPr="00444EA7">
        <w:rPr>
          <w:rtl/>
        </w:rPr>
        <w:t xml:space="preserve"> </w:t>
      </w:r>
      <w:r w:rsidRPr="00444EA7">
        <w:rPr>
          <w:rFonts w:hint="cs"/>
          <w:rtl/>
        </w:rPr>
        <w:t>קטן</w:t>
      </w:r>
      <w:r w:rsidRPr="00444EA7">
        <w:rPr>
          <w:rtl/>
        </w:rPr>
        <w:t xml:space="preserve">, </w:t>
      </w:r>
      <w:r w:rsidRPr="00444EA7">
        <w:rPr>
          <w:rFonts w:hint="cs"/>
          <w:rtl/>
        </w:rPr>
        <w:t>לכן</w:t>
      </w:r>
      <w:r w:rsidRPr="00444EA7">
        <w:rPr>
          <w:rtl/>
        </w:rPr>
        <w:t xml:space="preserve"> </w:t>
      </w:r>
      <w:r w:rsidRPr="00444EA7">
        <w:rPr>
          <w:rFonts w:hint="cs"/>
          <w:rtl/>
        </w:rPr>
        <w:t>מיד</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ממהר</w:t>
      </w:r>
      <w:r w:rsidRPr="00444EA7">
        <w:rPr>
          <w:rtl/>
        </w:rPr>
        <w:t xml:space="preserve"> </w:t>
      </w:r>
      <w:r w:rsidRPr="00444EA7">
        <w:rPr>
          <w:rFonts w:hint="cs"/>
          <w:rtl/>
        </w:rPr>
        <w:t>לצאת</w:t>
      </w:r>
      <w:r w:rsidRPr="00444EA7">
        <w:rPr>
          <w:rtl/>
        </w:rPr>
        <w:t xml:space="preserve"> </w:t>
      </w:r>
      <w:r w:rsidRPr="00444EA7">
        <w:rPr>
          <w:rFonts w:hint="cs"/>
          <w:rtl/>
        </w:rPr>
        <w:t>לפעל</w:t>
      </w:r>
      <w:r w:rsidRPr="00444EA7">
        <w:rPr>
          <w:rtl/>
        </w:rPr>
        <w:t xml:space="preserve">. </w:t>
      </w:r>
      <w:r w:rsidRPr="00444EA7">
        <w:rPr>
          <w:rFonts w:hint="cs"/>
          <w:rtl/>
        </w:rPr>
        <w:t>אבל</w:t>
      </w:r>
      <w:r w:rsidRPr="00444EA7">
        <w:rPr>
          <w:rtl/>
        </w:rPr>
        <w:t xml:space="preserve"> </w:t>
      </w:r>
      <w:r w:rsidRPr="00444EA7">
        <w:rPr>
          <w:rFonts w:hint="cs"/>
          <w:rtl/>
        </w:rPr>
        <w:t>הצדיק</w:t>
      </w:r>
      <w:r w:rsidRPr="00444EA7">
        <w:rPr>
          <w:rtl/>
        </w:rPr>
        <w:t xml:space="preserve">, </w:t>
      </w:r>
      <w:r w:rsidRPr="00444EA7">
        <w:rPr>
          <w:rFonts w:hint="cs"/>
          <w:rtl/>
        </w:rPr>
        <w:t>ש</w:t>
      </w:r>
      <w:r>
        <w:rPr>
          <w:rFonts w:hint="cs"/>
          <w:rtl/>
        </w:rPr>
        <w:t>שלמות</w:t>
      </w:r>
      <w:r w:rsidRPr="00444EA7">
        <w:rPr>
          <w:rFonts w:hint="cs"/>
          <w:rtl/>
        </w:rPr>
        <w:t>ו</w:t>
      </w:r>
      <w:r w:rsidRPr="00444EA7">
        <w:rPr>
          <w:rtl/>
        </w:rPr>
        <w:t xml:space="preserve"> </w:t>
      </w:r>
      <w:r w:rsidRPr="00444EA7">
        <w:rPr>
          <w:rFonts w:hint="cs"/>
          <w:rtl/>
        </w:rPr>
        <w:t>גדול</w:t>
      </w:r>
      <w:r w:rsidRPr="00444EA7">
        <w:rPr>
          <w:rtl/>
        </w:rPr>
        <w:t xml:space="preserve">, </w:t>
      </w:r>
      <w:r w:rsidRPr="00444EA7">
        <w:rPr>
          <w:rFonts w:hint="cs"/>
          <w:rtl/>
        </w:rPr>
        <w:t>מאחר</w:t>
      </w:r>
      <w:r w:rsidRPr="00444EA7">
        <w:rPr>
          <w:rtl/>
        </w:rPr>
        <w:t xml:space="preserve"> </w:t>
      </w:r>
      <w:r w:rsidRPr="00444EA7">
        <w:rPr>
          <w:rFonts w:hint="cs"/>
          <w:rtl/>
        </w:rPr>
        <w:t>לצאת</w:t>
      </w:r>
      <w:r w:rsidRPr="00444EA7">
        <w:rPr>
          <w:rtl/>
        </w:rPr>
        <w:t xml:space="preserve"> </w:t>
      </w:r>
      <w:r>
        <w:rPr>
          <w:rFonts w:hint="cs"/>
          <w:rtl/>
        </w:rPr>
        <w:t>שלמות</w:t>
      </w:r>
      <w:r w:rsidRPr="00444EA7">
        <w:rPr>
          <w:rFonts w:hint="cs"/>
          <w:rtl/>
        </w:rPr>
        <w:t>ו</w:t>
      </w:r>
      <w:r w:rsidRPr="00444EA7">
        <w:rPr>
          <w:rtl/>
        </w:rPr>
        <w:t xml:space="preserve"> </w:t>
      </w:r>
      <w:r w:rsidRPr="00444EA7">
        <w:rPr>
          <w:rFonts w:hint="cs"/>
          <w:rtl/>
        </w:rPr>
        <w:t>לפעל</w:t>
      </w:r>
      <w:r w:rsidRPr="00444EA7">
        <w:rPr>
          <w:rtl/>
        </w:rPr>
        <w:t xml:space="preserve"> - </w:t>
      </w:r>
      <w:r w:rsidRPr="00444EA7">
        <w:rPr>
          <w:rFonts w:hint="cs"/>
          <w:rtl/>
        </w:rPr>
        <w:t>לעולם</w:t>
      </w:r>
      <w:r w:rsidRPr="00444EA7">
        <w:rPr>
          <w:rtl/>
        </w:rPr>
        <w:t xml:space="preserve"> </w:t>
      </w:r>
      <w:r w:rsidRPr="00444EA7">
        <w:rPr>
          <w:rFonts w:hint="cs"/>
          <w:rtl/>
        </w:rPr>
        <w:t>הבא</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וזה</w:t>
      </w:r>
      <w:r w:rsidRPr="00444EA7">
        <w:rPr>
          <w:rtl/>
        </w:rPr>
        <w:t xml:space="preserve"> </w:t>
      </w:r>
      <w:r w:rsidRPr="00444EA7">
        <w:rPr>
          <w:rFonts w:hint="cs"/>
          <w:rtl/>
        </w:rPr>
        <w:t>שאמרו</w:t>
      </w:r>
      <w:r w:rsidRPr="00444EA7">
        <w:rPr>
          <w:rtl/>
        </w:rPr>
        <w:t xml:space="preserve"> </w:t>
      </w:r>
      <w:r w:rsidRPr="00444EA7">
        <w:rPr>
          <w:rFonts w:hint="cs"/>
          <w:rtl/>
        </w:rPr>
        <w:t>בברכות</w:t>
      </w:r>
      <w:r w:rsidRPr="00444EA7">
        <w:rPr>
          <w:rtl/>
        </w:rPr>
        <w:t xml:space="preserve"> (</w:t>
      </w:r>
      <w:r w:rsidRPr="00444EA7">
        <w:rPr>
          <w:rFonts w:hint="cs"/>
          <w:rtl/>
        </w:rPr>
        <w:t>ה</w:t>
      </w:r>
      <w:r w:rsidRPr="00444EA7">
        <w:rPr>
          <w:rtl/>
        </w:rPr>
        <w:t xml:space="preserve"> </w:t>
      </w:r>
      <w:r w:rsidRPr="00444EA7">
        <w:rPr>
          <w:rFonts w:hint="cs"/>
          <w:rtl/>
        </w:rPr>
        <w:t>ב</w:t>
      </w:r>
      <w:r w:rsidRPr="00444EA7">
        <w:rPr>
          <w:rtl/>
        </w:rPr>
        <w:t xml:space="preserve">) </w:t>
      </w:r>
      <w:r w:rsidRPr="00444EA7">
        <w:rPr>
          <w:rFonts w:hint="cs"/>
          <w:rtl/>
        </w:rPr>
        <w:t>שאמר</w:t>
      </w:r>
      <w:r w:rsidRPr="00444EA7">
        <w:rPr>
          <w:rtl/>
        </w:rPr>
        <w:t xml:space="preserve"> </w:t>
      </w:r>
      <w:r w:rsidRPr="00444EA7">
        <w:rPr>
          <w:rFonts w:hint="cs"/>
          <w:rtl/>
        </w:rPr>
        <w:t>לו</w:t>
      </w:r>
      <w:r w:rsidRPr="00444EA7">
        <w:rPr>
          <w:rtl/>
        </w:rPr>
        <w:t xml:space="preserve"> </w:t>
      </w:r>
      <w:r w:rsidRPr="00444EA7">
        <w:rPr>
          <w:rFonts w:hint="cs"/>
          <w:rtl/>
        </w:rPr>
        <w:t>רבי</w:t>
      </w:r>
      <w:r w:rsidRPr="00444EA7">
        <w:rPr>
          <w:rtl/>
        </w:rPr>
        <w:t xml:space="preserve"> </w:t>
      </w:r>
      <w:r w:rsidRPr="00444EA7">
        <w:rPr>
          <w:rFonts w:hint="cs"/>
          <w:rtl/>
        </w:rPr>
        <w:t>יוחנן</w:t>
      </w:r>
      <w:r w:rsidRPr="00444EA7">
        <w:rPr>
          <w:rtl/>
        </w:rPr>
        <w:t xml:space="preserve"> </w:t>
      </w:r>
      <w:r w:rsidRPr="00444EA7">
        <w:rPr>
          <w:rFonts w:hint="cs"/>
          <w:rtl/>
        </w:rPr>
        <w:t>לרבי</w:t>
      </w:r>
      <w:r w:rsidRPr="00444EA7">
        <w:rPr>
          <w:rtl/>
        </w:rPr>
        <w:t xml:space="preserve"> </w:t>
      </w:r>
      <w:r w:rsidRPr="00444EA7">
        <w:rPr>
          <w:rFonts w:hint="cs"/>
          <w:rtl/>
        </w:rPr>
        <w:t>אלעזר</w:t>
      </w:r>
      <w:r w:rsidRPr="00444EA7">
        <w:rPr>
          <w:rtl/>
        </w:rPr>
        <w:t xml:space="preserve"> </w:t>
      </w:r>
      <w:r w:rsidRPr="00444EA7">
        <w:rPr>
          <w:rFonts w:hint="cs"/>
          <w:rtl/>
        </w:rPr>
        <w:t>שהיה</w:t>
      </w:r>
      <w:r w:rsidRPr="00444EA7">
        <w:rPr>
          <w:rtl/>
        </w:rPr>
        <w:t xml:space="preserve"> </w:t>
      </w:r>
      <w:r w:rsidRPr="00444EA7">
        <w:rPr>
          <w:rFonts w:hint="cs"/>
          <w:rtl/>
        </w:rPr>
        <w:t>מצטער</w:t>
      </w:r>
      <w:r w:rsidRPr="00444EA7">
        <w:rPr>
          <w:rtl/>
        </w:rPr>
        <w:t xml:space="preserve">, </w:t>
      </w:r>
      <w:r w:rsidRPr="00444EA7">
        <w:rPr>
          <w:rFonts w:hint="cs"/>
          <w:rtl/>
        </w:rPr>
        <w:t>אמר</w:t>
      </w:r>
      <w:r w:rsidRPr="00444EA7">
        <w:rPr>
          <w:rtl/>
        </w:rPr>
        <w:t xml:space="preserve"> </w:t>
      </w:r>
      <w:r w:rsidRPr="00444EA7">
        <w:rPr>
          <w:rFonts w:hint="cs"/>
          <w:rtl/>
        </w:rPr>
        <w:t>לו</w:t>
      </w:r>
      <w:r w:rsidRPr="00444EA7">
        <w:rPr>
          <w:rtl/>
        </w:rPr>
        <w:t xml:space="preserve"> </w:t>
      </w:r>
      <w:r w:rsidRPr="00444EA7">
        <w:rPr>
          <w:rFonts w:hint="cs"/>
          <w:rtl/>
        </w:rPr>
        <w:t>למה</w:t>
      </w:r>
      <w:r w:rsidRPr="00444EA7">
        <w:rPr>
          <w:rtl/>
        </w:rPr>
        <w:t xml:space="preserve"> </w:t>
      </w:r>
      <w:r w:rsidRPr="00444EA7">
        <w:rPr>
          <w:rFonts w:hint="cs"/>
          <w:rtl/>
        </w:rPr>
        <w:t>אתה</w:t>
      </w:r>
      <w:r w:rsidRPr="00444EA7">
        <w:rPr>
          <w:rtl/>
        </w:rPr>
        <w:t xml:space="preserve"> </w:t>
      </w:r>
      <w:r w:rsidRPr="00444EA7">
        <w:rPr>
          <w:rFonts w:hint="cs"/>
          <w:rtl/>
        </w:rPr>
        <w:t>מצטער</w:t>
      </w:r>
      <w:r w:rsidRPr="00444EA7">
        <w:rPr>
          <w:rtl/>
        </w:rPr>
        <w:t xml:space="preserve">, </w:t>
      </w:r>
      <w:r w:rsidRPr="00444EA7">
        <w:rPr>
          <w:rFonts w:hint="cs"/>
          <w:rtl/>
        </w:rPr>
        <w:t>אם</w:t>
      </w:r>
      <w:r w:rsidRPr="00444EA7">
        <w:rPr>
          <w:rtl/>
        </w:rPr>
        <w:t xml:space="preserve"> </w:t>
      </w:r>
      <w:r w:rsidRPr="00444EA7">
        <w:rPr>
          <w:rFonts w:hint="cs"/>
          <w:rtl/>
        </w:rPr>
        <w:t>בשביל</w:t>
      </w:r>
      <w:r w:rsidRPr="00444EA7">
        <w:rPr>
          <w:rtl/>
        </w:rPr>
        <w:t xml:space="preserve"> </w:t>
      </w:r>
      <w:r w:rsidRPr="00444EA7">
        <w:rPr>
          <w:rFonts w:hint="cs"/>
          <w:rtl/>
        </w:rPr>
        <w:t>מזוני</w:t>
      </w:r>
      <w:r w:rsidRPr="00444EA7">
        <w:rPr>
          <w:rtl/>
        </w:rPr>
        <w:t xml:space="preserve"> </w:t>
      </w:r>
      <w:r w:rsidRPr="00444EA7">
        <w:rPr>
          <w:rFonts w:hint="cs"/>
          <w:rtl/>
        </w:rPr>
        <w:t>שלא</w:t>
      </w:r>
      <w:r w:rsidRPr="00444EA7">
        <w:rPr>
          <w:rtl/>
        </w:rPr>
        <w:t xml:space="preserve"> </w:t>
      </w:r>
      <w:r w:rsidRPr="00444EA7">
        <w:rPr>
          <w:rFonts w:hint="cs"/>
          <w:rtl/>
        </w:rPr>
        <w:t>היה</w:t>
      </w:r>
      <w:r w:rsidRPr="00444EA7">
        <w:rPr>
          <w:rtl/>
        </w:rPr>
        <w:t xml:space="preserve"> </w:t>
      </w:r>
      <w:r w:rsidRPr="00444EA7">
        <w:rPr>
          <w:rFonts w:hint="cs"/>
          <w:rtl/>
        </w:rPr>
        <w:t>לך</w:t>
      </w:r>
      <w:r w:rsidRPr="00444EA7">
        <w:rPr>
          <w:rtl/>
        </w:rPr>
        <w:t xml:space="preserve"> </w:t>
      </w:r>
      <w:r w:rsidRPr="00444EA7">
        <w:rPr>
          <w:rFonts w:hint="cs"/>
          <w:rtl/>
        </w:rPr>
        <w:t>כדי</w:t>
      </w:r>
      <w:r w:rsidRPr="00444EA7">
        <w:rPr>
          <w:rtl/>
        </w:rPr>
        <w:t xml:space="preserve"> </w:t>
      </w:r>
      <w:r w:rsidRPr="00444EA7">
        <w:rPr>
          <w:rFonts w:hint="cs"/>
          <w:rtl/>
        </w:rPr>
        <w:t>סיפוקך</w:t>
      </w:r>
      <w:r w:rsidRPr="00444EA7">
        <w:rPr>
          <w:rtl/>
        </w:rPr>
        <w:t xml:space="preserve">, </w:t>
      </w:r>
      <w:r w:rsidRPr="00444EA7">
        <w:rPr>
          <w:rFonts w:hint="cs"/>
          <w:rtl/>
        </w:rPr>
        <w:t>אין</w:t>
      </w:r>
      <w:r w:rsidRPr="00444EA7">
        <w:rPr>
          <w:rtl/>
        </w:rPr>
        <w:t xml:space="preserve"> </w:t>
      </w:r>
      <w:r w:rsidRPr="00444EA7">
        <w:rPr>
          <w:rFonts w:hint="cs"/>
          <w:rtl/>
        </w:rPr>
        <w:t>אדם</w:t>
      </w:r>
      <w:r w:rsidRPr="00444EA7">
        <w:rPr>
          <w:rtl/>
        </w:rPr>
        <w:t xml:space="preserve"> </w:t>
      </w:r>
      <w:r w:rsidRPr="00444EA7">
        <w:rPr>
          <w:rFonts w:hint="cs"/>
          <w:rtl/>
        </w:rPr>
        <w:t>זוכה</w:t>
      </w:r>
      <w:r w:rsidRPr="00444EA7">
        <w:rPr>
          <w:rtl/>
        </w:rPr>
        <w:t xml:space="preserve"> </w:t>
      </w:r>
      <w:r w:rsidRPr="00444EA7">
        <w:rPr>
          <w:rFonts w:hint="cs"/>
          <w:rtl/>
        </w:rPr>
        <w:t>לשתי</w:t>
      </w:r>
      <w:r w:rsidRPr="00444EA7">
        <w:rPr>
          <w:rtl/>
        </w:rPr>
        <w:t xml:space="preserve"> </w:t>
      </w:r>
      <w:r w:rsidRPr="00444EA7">
        <w:rPr>
          <w:rFonts w:hint="cs"/>
          <w:rtl/>
        </w:rPr>
        <w:t>שלחנות</w:t>
      </w:r>
      <w:r w:rsidRPr="00444EA7">
        <w:rPr>
          <w:rtl/>
        </w:rPr>
        <w:t xml:space="preserve">. </w:t>
      </w:r>
      <w:r w:rsidRPr="00444EA7">
        <w:rPr>
          <w:rFonts w:hint="cs"/>
          <w:rtl/>
        </w:rPr>
        <w:t>כלומר</w:t>
      </w:r>
      <w:r w:rsidRPr="00444EA7">
        <w:rPr>
          <w:rtl/>
        </w:rPr>
        <w:t xml:space="preserve">, </w:t>
      </w:r>
      <w:r w:rsidRPr="00444EA7">
        <w:rPr>
          <w:rFonts w:hint="cs"/>
          <w:rtl/>
        </w:rPr>
        <w:t>הסעודה</w:t>
      </w:r>
      <w:r w:rsidRPr="00444EA7">
        <w:rPr>
          <w:rtl/>
        </w:rPr>
        <w:t xml:space="preserve"> </w:t>
      </w:r>
      <w:r w:rsidRPr="00444EA7">
        <w:rPr>
          <w:rFonts w:hint="cs"/>
          <w:rtl/>
        </w:rPr>
        <w:t>שהיא</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אל</w:t>
      </w:r>
      <w:r w:rsidRPr="00444EA7">
        <w:rPr>
          <w:rtl/>
        </w:rPr>
        <w:t xml:space="preserve"> </w:t>
      </w:r>
      <w:r w:rsidRPr="00444EA7">
        <w:rPr>
          <w:rFonts w:hint="cs"/>
          <w:rtl/>
        </w:rPr>
        <w:t>האדם</w:t>
      </w:r>
      <w:r w:rsidRPr="00444EA7">
        <w:rPr>
          <w:rtl/>
        </w:rPr>
        <w:t xml:space="preserve">, </w:t>
      </w:r>
      <w:r w:rsidRPr="00444EA7">
        <w:rPr>
          <w:rFonts w:hint="cs"/>
          <w:rtl/>
        </w:rPr>
        <w:t>אין</w:t>
      </w:r>
      <w:r w:rsidRPr="00444EA7">
        <w:rPr>
          <w:rtl/>
        </w:rPr>
        <w:t xml:space="preserve"> </w:t>
      </w:r>
      <w:r w:rsidRPr="00444EA7">
        <w:rPr>
          <w:rFonts w:hint="cs"/>
          <w:rtl/>
        </w:rPr>
        <w:t>אדם</w:t>
      </w:r>
      <w:r w:rsidRPr="00444EA7">
        <w:rPr>
          <w:rtl/>
        </w:rPr>
        <w:t xml:space="preserve"> </w:t>
      </w:r>
      <w:r w:rsidRPr="00444EA7">
        <w:rPr>
          <w:rFonts w:hint="cs"/>
          <w:rtl/>
        </w:rPr>
        <w:t>זוכה</w:t>
      </w:r>
      <w:r w:rsidRPr="00444EA7">
        <w:rPr>
          <w:rtl/>
        </w:rPr>
        <w:t xml:space="preserve"> </w:t>
      </w:r>
      <w:r w:rsidRPr="00444EA7">
        <w:rPr>
          <w:rFonts w:hint="cs"/>
          <w:rtl/>
        </w:rPr>
        <w:t>לשתי</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שאם</w:t>
      </w:r>
      <w:r w:rsidRPr="00444EA7">
        <w:rPr>
          <w:rtl/>
        </w:rPr>
        <w:t xml:space="preserve"> </w:t>
      </w:r>
      <w:r w:rsidRPr="00444EA7">
        <w:rPr>
          <w:rFonts w:hint="cs"/>
          <w:rtl/>
        </w:rPr>
        <w:t>היה</w:t>
      </w:r>
      <w:r w:rsidRPr="00444EA7">
        <w:rPr>
          <w:rtl/>
        </w:rPr>
        <w:t xml:space="preserve"> </w:t>
      </w:r>
      <w:r w:rsidRPr="00444EA7">
        <w:rPr>
          <w:rFonts w:hint="cs"/>
          <w:rtl/>
        </w:rPr>
        <w:t>לך</w:t>
      </w:r>
      <w:r w:rsidRPr="00444EA7">
        <w:rPr>
          <w:rtl/>
        </w:rPr>
        <w:t xml:space="preserve"> </w:t>
      </w:r>
      <w:r w:rsidRPr="00444EA7">
        <w:rPr>
          <w:rFonts w:hint="cs"/>
          <w:rtl/>
        </w:rPr>
        <w:t>השלמה</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לא</w:t>
      </w:r>
      <w:r w:rsidRPr="00444EA7">
        <w:rPr>
          <w:rtl/>
        </w:rPr>
        <w:t xml:space="preserve"> </w:t>
      </w:r>
      <w:r w:rsidRPr="00444EA7">
        <w:rPr>
          <w:rFonts w:hint="cs"/>
          <w:rtl/>
        </w:rPr>
        <w:t>יהיה</w:t>
      </w:r>
      <w:r w:rsidRPr="00444EA7">
        <w:rPr>
          <w:rtl/>
        </w:rPr>
        <w:t xml:space="preserve"> </w:t>
      </w:r>
      <w:r w:rsidRPr="00444EA7">
        <w:rPr>
          <w:rFonts w:hint="cs"/>
          <w:rtl/>
        </w:rPr>
        <w:t>לך</w:t>
      </w:r>
      <w:r w:rsidRPr="00444EA7">
        <w:rPr>
          <w:rtl/>
        </w:rPr>
        <w:t xml:space="preserve"> </w:t>
      </w:r>
      <w:r w:rsidRPr="00444EA7">
        <w:rPr>
          <w:rFonts w:hint="cs"/>
          <w:rtl/>
        </w:rPr>
        <w:t>השלמה</w:t>
      </w:r>
      <w:r w:rsidRPr="00444EA7">
        <w:rPr>
          <w:rtl/>
        </w:rPr>
        <w:t xml:space="preserve"> </w:t>
      </w:r>
      <w:r w:rsidRPr="00444EA7">
        <w:rPr>
          <w:rFonts w:hint="cs"/>
          <w:rtl/>
        </w:rPr>
        <w:t>בעולם</w:t>
      </w:r>
      <w:r w:rsidRPr="00444EA7">
        <w:rPr>
          <w:rtl/>
        </w:rPr>
        <w:t xml:space="preserve"> </w:t>
      </w:r>
      <w:r w:rsidRPr="00444EA7">
        <w:rPr>
          <w:rFonts w:hint="cs"/>
          <w:rtl/>
        </w:rPr>
        <w:t>הבא</w:t>
      </w:r>
      <w:r w:rsidRPr="00444EA7">
        <w:rPr>
          <w:rtl/>
        </w:rPr>
        <w:t xml:space="preserve">. </w:t>
      </w:r>
      <w:r w:rsidRPr="00444EA7">
        <w:rPr>
          <w:rFonts w:hint="cs"/>
          <w:rtl/>
        </w:rPr>
        <w:t>כי</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לאדם</w:t>
      </w:r>
      <w:r w:rsidRPr="00444EA7">
        <w:rPr>
          <w:rtl/>
        </w:rPr>
        <w:t xml:space="preserve"> </w:t>
      </w:r>
      <w:r w:rsidRPr="00444EA7">
        <w:rPr>
          <w:rFonts w:hint="cs"/>
          <w:rtl/>
        </w:rPr>
        <w:t>שתי</w:t>
      </w:r>
      <w:r w:rsidRPr="00444EA7">
        <w:rPr>
          <w:rtl/>
        </w:rPr>
        <w:t xml:space="preserve"> </w:t>
      </w:r>
      <w:r>
        <w:rPr>
          <w:rFonts w:hint="cs"/>
          <w:rtl/>
        </w:rPr>
        <w:t>שלמות</w:t>
      </w:r>
      <w:r w:rsidRPr="00444EA7">
        <w:rPr>
          <w:rtl/>
        </w:rPr>
        <w:t xml:space="preserve">. </w:t>
      </w:r>
      <w:r w:rsidRPr="00444EA7">
        <w:rPr>
          <w:rFonts w:hint="cs"/>
          <w:rtl/>
        </w:rPr>
        <w:t>לכך</w:t>
      </w:r>
      <w:r w:rsidRPr="00444EA7">
        <w:rPr>
          <w:rtl/>
        </w:rPr>
        <w:t xml:space="preserve"> [</w:t>
      </w:r>
      <w:r w:rsidRPr="00444EA7">
        <w:rPr>
          <w:rFonts w:hint="cs"/>
          <w:rtl/>
        </w:rPr>
        <w:t>אי</w:t>
      </w:r>
      <w:r>
        <w:rPr>
          <w:rFonts w:hint="cs"/>
          <w:rtl/>
        </w:rPr>
        <w:t>נו</w:t>
      </w:r>
      <w:r w:rsidRPr="00444EA7">
        <w:rPr>
          <w:rtl/>
        </w:rPr>
        <w:t xml:space="preserve">] </w:t>
      </w:r>
      <w:r w:rsidRPr="00444EA7">
        <w:rPr>
          <w:rFonts w:hint="cs"/>
          <w:rtl/>
        </w:rPr>
        <w:t>השלמתך</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ובתוספ</w:t>
      </w:r>
      <w:r>
        <w:rPr>
          <w:rFonts w:hint="cs"/>
          <w:rtl/>
        </w:rPr>
        <w:t>ו</w:t>
      </w:r>
      <w:r w:rsidRPr="00444EA7">
        <w:rPr>
          <w:rFonts w:hint="cs"/>
          <w:rtl/>
        </w:rPr>
        <w:t>ת</w:t>
      </w:r>
      <w:r w:rsidRPr="00444EA7">
        <w:rPr>
          <w:rtl/>
        </w:rPr>
        <w:t xml:space="preserve"> (</w:t>
      </w:r>
      <w:r>
        <w:rPr>
          <w:rFonts w:hint="cs"/>
          <w:rtl/>
        </w:rPr>
        <w:t>ברכות ה, ב</w:t>
      </w:r>
      <w:r>
        <w:rPr>
          <w:rtl/>
        </w:rPr>
        <w:t>'</w:t>
      </w:r>
      <w:r>
        <w:rPr>
          <w:rFonts w:hint="cs"/>
          <w:rtl/>
        </w:rPr>
        <w:t xml:space="preserve"> ד</w:t>
      </w:r>
      <w:r w:rsidR="00247A18">
        <w:rPr>
          <w:rFonts w:hint="cs"/>
          <w:rtl/>
        </w:rPr>
        <w:t>"</w:t>
      </w:r>
      <w:r>
        <w:rPr>
          <w:rFonts w:hint="cs"/>
          <w:rtl/>
        </w:rPr>
        <w:t>ה לא כל</w:t>
      </w:r>
      <w:r w:rsidRPr="00444EA7">
        <w:rPr>
          <w:rtl/>
        </w:rPr>
        <w:t xml:space="preserve">) </w:t>
      </w:r>
      <w:r w:rsidRPr="00444EA7">
        <w:rPr>
          <w:rFonts w:hint="cs"/>
          <w:rtl/>
        </w:rPr>
        <w:t>גרסי</w:t>
      </w:r>
      <w:r>
        <w:rPr>
          <w:rFonts w:hint="cs"/>
          <w:rtl/>
        </w:rPr>
        <w:t>נן</w:t>
      </w:r>
      <w:r w:rsidRPr="00444EA7">
        <w:rPr>
          <w:rtl/>
        </w:rPr>
        <w:t xml:space="preserve"> </w:t>
      </w:r>
      <w:r w:rsidRPr="00444EA7">
        <w:rPr>
          <w:rFonts w:hint="cs"/>
          <w:rtl/>
        </w:rPr>
        <w:t>אין</w:t>
      </w:r>
      <w:r w:rsidRPr="00444EA7">
        <w:rPr>
          <w:rtl/>
        </w:rPr>
        <w:t xml:space="preserve"> </w:t>
      </w:r>
      <w:r w:rsidRPr="00444EA7">
        <w:rPr>
          <w:rFonts w:hint="cs"/>
          <w:rtl/>
        </w:rPr>
        <w:t>כל</w:t>
      </w:r>
      <w:r w:rsidRPr="00444EA7">
        <w:rPr>
          <w:rtl/>
        </w:rPr>
        <w:t xml:space="preserve"> </w:t>
      </w:r>
      <w:r w:rsidRPr="00444EA7">
        <w:rPr>
          <w:rFonts w:hint="cs"/>
          <w:rtl/>
        </w:rPr>
        <w:t>אדם</w:t>
      </w:r>
      <w:r w:rsidRPr="00444EA7">
        <w:rPr>
          <w:rtl/>
        </w:rPr>
        <w:t xml:space="preserve"> </w:t>
      </w:r>
      <w:r w:rsidRPr="00444EA7">
        <w:rPr>
          <w:rFonts w:hint="cs"/>
          <w:rtl/>
        </w:rPr>
        <w:t>זוכה</w:t>
      </w:r>
      <w:r w:rsidRPr="00444EA7">
        <w:rPr>
          <w:rtl/>
        </w:rPr>
        <w:t xml:space="preserve"> </w:t>
      </w:r>
      <w:r w:rsidRPr="00444EA7">
        <w:rPr>
          <w:rFonts w:hint="cs"/>
          <w:rtl/>
        </w:rPr>
        <w:t>לשתי</w:t>
      </w:r>
      <w:r w:rsidRPr="00444EA7">
        <w:rPr>
          <w:rtl/>
        </w:rPr>
        <w:t xml:space="preserve"> </w:t>
      </w:r>
      <w:r w:rsidRPr="00444EA7">
        <w:rPr>
          <w:rFonts w:hint="cs"/>
          <w:rtl/>
        </w:rPr>
        <w:t>שלחנות</w:t>
      </w:r>
      <w:r w:rsidRPr="00444EA7">
        <w:rPr>
          <w:rtl/>
        </w:rPr>
        <w:t xml:space="preserve">, </w:t>
      </w:r>
      <w:r w:rsidRPr="00444EA7">
        <w:rPr>
          <w:rFonts w:hint="cs"/>
          <w:rtl/>
        </w:rPr>
        <w:t>כלומר</w:t>
      </w:r>
      <w:r w:rsidRPr="00444EA7">
        <w:rPr>
          <w:rtl/>
        </w:rPr>
        <w:t xml:space="preserve"> </w:t>
      </w:r>
      <w:r w:rsidRPr="00444EA7">
        <w:rPr>
          <w:rFonts w:hint="cs"/>
          <w:rtl/>
        </w:rPr>
        <w:t>אין</w:t>
      </w:r>
      <w:r w:rsidRPr="00444EA7">
        <w:rPr>
          <w:rtl/>
        </w:rPr>
        <w:t xml:space="preserve"> </w:t>
      </w:r>
      <w:r w:rsidRPr="00444EA7">
        <w:rPr>
          <w:rFonts w:hint="cs"/>
          <w:rtl/>
        </w:rPr>
        <w:t>כל</w:t>
      </w:r>
      <w:r w:rsidRPr="00444EA7">
        <w:rPr>
          <w:rtl/>
        </w:rPr>
        <w:t xml:space="preserve"> </w:t>
      </w:r>
      <w:r w:rsidRPr="00444EA7">
        <w:rPr>
          <w:rFonts w:hint="cs"/>
          <w:rtl/>
        </w:rPr>
        <w:t>אדם</w:t>
      </w:r>
      <w:r w:rsidRPr="00444EA7">
        <w:rPr>
          <w:rtl/>
        </w:rPr>
        <w:t xml:space="preserve"> </w:t>
      </w:r>
      <w:r w:rsidRPr="00444EA7">
        <w:rPr>
          <w:rFonts w:hint="cs"/>
          <w:rtl/>
        </w:rPr>
        <w:t>כך</w:t>
      </w:r>
      <w:r w:rsidRPr="00444EA7">
        <w:rPr>
          <w:rtl/>
        </w:rPr>
        <w:t xml:space="preserve">, </w:t>
      </w:r>
      <w:r w:rsidRPr="00444EA7">
        <w:rPr>
          <w:rFonts w:hint="cs"/>
          <w:rtl/>
        </w:rPr>
        <w:t>אבל</w:t>
      </w:r>
      <w:r w:rsidRPr="00444EA7">
        <w:rPr>
          <w:rtl/>
        </w:rPr>
        <w:t xml:space="preserve"> </w:t>
      </w:r>
      <w:r w:rsidRPr="00444EA7">
        <w:rPr>
          <w:rFonts w:hint="cs"/>
          <w:rtl/>
        </w:rPr>
        <w:t>בודאי</w:t>
      </w:r>
      <w:r w:rsidRPr="00444EA7">
        <w:rPr>
          <w:rtl/>
        </w:rPr>
        <w:t xml:space="preserve"> </w:t>
      </w:r>
      <w:r w:rsidRPr="00444EA7">
        <w:rPr>
          <w:rFonts w:hint="cs"/>
          <w:rtl/>
        </w:rPr>
        <w:t>נמצאו</w:t>
      </w:r>
      <w:r w:rsidRPr="00444EA7">
        <w:rPr>
          <w:rtl/>
        </w:rPr>
        <w:t xml:space="preserve"> </w:t>
      </w:r>
      <w:r w:rsidRPr="00444EA7">
        <w:rPr>
          <w:rFonts w:hint="cs"/>
          <w:rtl/>
        </w:rPr>
        <w:t>הרבה</w:t>
      </w:r>
      <w:r w:rsidRPr="00444EA7">
        <w:rPr>
          <w:rtl/>
        </w:rPr>
        <w:t xml:space="preserve"> </w:t>
      </w:r>
      <w:r w:rsidRPr="00444EA7">
        <w:rPr>
          <w:rFonts w:hint="cs"/>
          <w:rtl/>
        </w:rPr>
        <w:t>שזכו</w:t>
      </w:r>
      <w:r w:rsidRPr="00444EA7">
        <w:rPr>
          <w:rtl/>
        </w:rPr>
        <w:t xml:space="preserve"> </w:t>
      </w:r>
      <w:r w:rsidRPr="00444EA7">
        <w:rPr>
          <w:rFonts w:hint="cs"/>
          <w:rtl/>
        </w:rPr>
        <w:t>לשתי</w:t>
      </w:r>
      <w:r w:rsidRPr="00444EA7">
        <w:rPr>
          <w:rtl/>
        </w:rPr>
        <w:t xml:space="preserve"> </w:t>
      </w:r>
      <w:r w:rsidRPr="00444EA7">
        <w:rPr>
          <w:rFonts w:hint="cs"/>
          <w:rtl/>
        </w:rPr>
        <w:t>שלחנות</w:t>
      </w:r>
      <w:r w:rsidRPr="00444EA7">
        <w:rPr>
          <w:rtl/>
        </w:rPr>
        <w:t xml:space="preserve">, </w:t>
      </w:r>
      <w:r w:rsidRPr="00444EA7">
        <w:rPr>
          <w:rFonts w:hint="cs"/>
          <w:rtl/>
        </w:rPr>
        <w:t>כמו</w:t>
      </w:r>
      <w:r w:rsidRPr="00444EA7">
        <w:rPr>
          <w:rtl/>
        </w:rPr>
        <w:t xml:space="preserve"> </w:t>
      </w:r>
      <w:r w:rsidRPr="00444EA7">
        <w:rPr>
          <w:rFonts w:hint="cs"/>
          <w:rtl/>
        </w:rPr>
        <w:t>רבי</w:t>
      </w:r>
      <w:r w:rsidRPr="00444EA7">
        <w:rPr>
          <w:rtl/>
        </w:rPr>
        <w:t xml:space="preserve"> </w:t>
      </w:r>
      <w:r w:rsidRPr="00444EA7">
        <w:rPr>
          <w:rFonts w:hint="cs"/>
          <w:rtl/>
        </w:rPr>
        <w:t>שהיה</w:t>
      </w:r>
      <w:r w:rsidRPr="00444EA7">
        <w:rPr>
          <w:rtl/>
        </w:rPr>
        <w:t xml:space="preserve"> </w:t>
      </w:r>
      <w:r w:rsidRPr="00444EA7">
        <w:rPr>
          <w:rFonts w:hint="cs"/>
          <w:rtl/>
        </w:rPr>
        <w:t>עשיר</w:t>
      </w:r>
      <w:r w:rsidRPr="00444EA7">
        <w:rPr>
          <w:rtl/>
        </w:rPr>
        <w:t xml:space="preserve"> </w:t>
      </w:r>
      <w:r w:rsidRPr="00444EA7">
        <w:rPr>
          <w:rFonts w:hint="cs"/>
          <w:rtl/>
        </w:rPr>
        <w:t>גדול</w:t>
      </w:r>
      <w:r w:rsidRPr="00444EA7">
        <w:rPr>
          <w:rtl/>
        </w:rPr>
        <w:t xml:space="preserve"> (</w:t>
      </w:r>
      <w:r w:rsidRPr="00444EA7">
        <w:rPr>
          <w:rFonts w:hint="cs"/>
          <w:rtl/>
        </w:rPr>
        <w:t>ב</w:t>
      </w:r>
      <w:r w:rsidR="00247A18">
        <w:rPr>
          <w:rFonts w:hint="cs"/>
          <w:rtl/>
        </w:rPr>
        <w:t>"</w:t>
      </w:r>
      <w:r w:rsidRPr="00444EA7">
        <w:rPr>
          <w:rFonts w:hint="cs"/>
          <w:rtl/>
        </w:rPr>
        <w:t>מ</w:t>
      </w:r>
      <w:r w:rsidRPr="00444EA7">
        <w:rPr>
          <w:rtl/>
        </w:rPr>
        <w:t xml:space="preserve"> </w:t>
      </w:r>
      <w:r w:rsidRPr="00444EA7">
        <w:rPr>
          <w:rFonts w:hint="cs"/>
          <w:rtl/>
        </w:rPr>
        <w:t>פה</w:t>
      </w:r>
      <w:r w:rsidRPr="00444EA7">
        <w:rPr>
          <w:rtl/>
        </w:rPr>
        <w:t xml:space="preserve"> </w:t>
      </w:r>
      <w:r w:rsidRPr="00444EA7">
        <w:rPr>
          <w:rFonts w:hint="cs"/>
          <w:rtl/>
        </w:rPr>
        <w:t>א</w:t>
      </w:r>
      <w:r w:rsidRPr="00444EA7">
        <w:rPr>
          <w:rtl/>
        </w:rPr>
        <w:t xml:space="preserve">). </w:t>
      </w:r>
      <w:r w:rsidRPr="00444EA7">
        <w:rPr>
          <w:rFonts w:hint="cs"/>
          <w:rtl/>
        </w:rPr>
        <w:t>ופירוש</w:t>
      </w:r>
      <w:r w:rsidRPr="00444EA7">
        <w:rPr>
          <w:rtl/>
        </w:rPr>
        <w:t xml:space="preserve"> </w:t>
      </w:r>
      <w:r w:rsidRPr="00444EA7">
        <w:rPr>
          <w:rFonts w:hint="cs"/>
          <w:rtl/>
        </w:rPr>
        <w:t>זה</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כי</w:t>
      </w:r>
      <w:r w:rsidRPr="00444EA7">
        <w:rPr>
          <w:rtl/>
        </w:rPr>
        <w:t xml:space="preserve"> </w:t>
      </w:r>
      <w:r w:rsidRPr="00444EA7">
        <w:rPr>
          <w:rFonts w:hint="cs"/>
          <w:rtl/>
        </w:rPr>
        <w:t>איך</w:t>
      </w:r>
      <w:r w:rsidRPr="00444EA7">
        <w:rPr>
          <w:rtl/>
        </w:rPr>
        <w:t xml:space="preserve"> </w:t>
      </w:r>
      <w:r w:rsidRPr="00444EA7">
        <w:rPr>
          <w:rFonts w:hint="cs"/>
          <w:rtl/>
        </w:rPr>
        <w:t>יהיה</w:t>
      </w:r>
      <w:r w:rsidRPr="00444EA7">
        <w:rPr>
          <w:rtl/>
        </w:rPr>
        <w:t xml:space="preserve"> </w:t>
      </w:r>
      <w:r w:rsidRPr="00444EA7">
        <w:rPr>
          <w:rFonts w:hint="cs"/>
          <w:rtl/>
        </w:rPr>
        <w:t>לאדם</w:t>
      </w:r>
      <w:r w:rsidRPr="00444EA7">
        <w:rPr>
          <w:rtl/>
        </w:rPr>
        <w:t xml:space="preserve"> </w:t>
      </w:r>
      <w:r w:rsidRPr="00444EA7">
        <w:rPr>
          <w:rFonts w:hint="cs"/>
          <w:rtl/>
        </w:rPr>
        <w:t>שתי</w:t>
      </w:r>
      <w:r w:rsidRPr="00444EA7">
        <w:rPr>
          <w:rtl/>
        </w:rPr>
        <w:t xml:space="preserve"> </w:t>
      </w:r>
      <w:r w:rsidRPr="00444EA7">
        <w:rPr>
          <w:rFonts w:hint="cs"/>
          <w:rtl/>
        </w:rPr>
        <w:t>השלמות</w:t>
      </w:r>
      <w:r w:rsidRPr="00444EA7">
        <w:rPr>
          <w:rtl/>
        </w:rPr>
        <w:t xml:space="preserve">, </w:t>
      </w:r>
      <w:r w:rsidRPr="00444EA7">
        <w:rPr>
          <w:rFonts w:hint="cs"/>
          <w:rtl/>
        </w:rPr>
        <w:t>כי</w:t>
      </w:r>
      <w:r w:rsidRPr="00444EA7">
        <w:rPr>
          <w:rtl/>
        </w:rPr>
        <w:t xml:space="preserve"> </w:t>
      </w:r>
      <w:r w:rsidRPr="00444EA7">
        <w:rPr>
          <w:rFonts w:hint="cs"/>
          <w:rtl/>
        </w:rPr>
        <w:t>ה</w:t>
      </w:r>
      <w:r>
        <w:rPr>
          <w:rFonts w:hint="cs"/>
          <w:rtl/>
        </w:rPr>
        <w:t>שלמות</w:t>
      </w:r>
      <w:r w:rsidRPr="00444EA7">
        <w:rPr>
          <w:rtl/>
        </w:rPr>
        <w:t xml:space="preserve"> </w:t>
      </w:r>
      <w:r w:rsidRPr="00444EA7">
        <w:rPr>
          <w:rFonts w:hint="cs"/>
          <w:rtl/>
        </w:rPr>
        <w:t>שיש</w:t>
      </w:r>
      <w:r w:rsidRPr="00444EA7">
        <w:rPr>
          <w:rtl/>
        </w:rPr>
        <w:t xml:space="preserve"> </w:t>
      </w:r>
      <w:r w:rsidRPr="00444EA7">
        <w:rPr>
          <w:rFonts w:hint="cs"/>
          <w:rtl/>
        </w:rPr>
        <w:t>לאדם</w:t>
      </w:r>
      <w:r w:rsidRPr="00444EA7">
        <w:rPr>
          <w:rtl/>
        </w:rPr>
        <w:t xml:space="preserve"> - </w:t>
      </w:r>
      <w:r w:rsidRPr="00444EA7">
        <w:rPr>
          <w:rFonts w:hint="cs"/>
          <w:rtl/>
        </w:rPr>
        <w:t>כאשר</w:t>
      </w:r>
      <w:r w:rsidRPr="00444EA7">
        <w:rPr>
          <w:rtl/>
        </w:rPr>
        <w:t xml:space="preserve"> </w:t>
      </w:r>
      <w:r w:rsidRPr="00444EA7">
        <w:rPr>
          <w:rFonts w:hint="cs"/>
          <w:rtl/>
        </w:rPr>
        <w:t>נמצא</w:t>
      </w:r>
      <w:r w:rsidRPr="00444EA7">
        <w:rPr>
          <w:rtl/>
        </w:rPr>
        <w:t xml:space="preserve"> </w:t>
      </w:r>
      <w:r w:rsidRPr="00444EA7">
        <w:rPr>
          <w:rFonts w:hint="cs"/>
          <w:rtl/>
        </w:rPr>
        <w:t>בפעל</w:t>
      </w:r>
      <w:r w:rsidRPr="00444EA7">
        <w:rPr>
          <w:rtl/>
        </w:rPr>
        <w:t xml:space="preserve"> </w:t>
      </w:r>
      <w:r w:rsidRPr="00444EA7">
        <w:rPr>
          <w:rFonts w:hint="cs"/>
          <w:rtl/>
        </w:rPr>
        <w:t>הגמור</w:t>
      </w:r>
      <w:r w:rsidRPr="00444EA7">
        <w:rPr>
          <w:rtl/>
        </w:rPr>
        <w:t xml:space="preserve">, </w:t>
      </w:r>
      <w:r w:rsidRPr="00444EA7">
        <w:rPr>
          <w:rFonts w:hint="cs"/>
          <w:rtl/>
        </w:rPr>
        <w:t>ולכך</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האדם</w:t>
      </w:r>
      <w:r w:rsidRPr="00444EA7">
        <w:rPr>
          <w:rtl/>
        </w:rPr>
        <w:t xml:space="preserve"> </w:t>
      </w:r>
      <w:r w:rsidRPr="00444EA7">
        <w:rPr>
          <w:rFonts w:hint="cs"/>
          <w:rtl/>
        </w:rPr>
        <w:t>ב</w:t>
      </w:r>
      <w:r>
        <w:rPr>
          <w:rFonts w:hint="cs"/>
          <w:rtl/>
        </w:rPr>
        <w:t>שלמות</w:t>
      </w:r>
      <w:r w:rsidRPr="00444EA7">
        <w:rPr>
          <w:rtl/>
        </w:rPr>
        <w:t xml:space="preserve"> </w:t>
      </w:r>
      <w:r w:rsidRPr="00444EA7">
        <w:rPr>
          <w:rFonts w:hint="cs"/>
          <w:rtl/>
        </w:rPr>
        <w:t>ובפעל</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וגם</w:t>
      </w:r>
      <w:r w:rsidRPr="00444EA7">
        <w:rPr>
          <w:rtl/>
        </w:rPr>
        <w:t xml:space="preserve"> </w:t>
      </w:r>
      <w:r w:rsidRPr="00444EA7">
        <w:rPr>
          <w:rFonts w:hint="cs"/>
          <w:rtl/>
        </w:rPr>
        <w:t>יהיה</w:t>
      </w:r>
      <w:r w:rsidRPr="00444EA7">
        <w:rPr>
          <w:rtl/>
        </w:rPr>
        <w:t xml:space="preserve"> </w:t>
      </w:r>
      <w:r w:rsidRPr="00444EA7">
        <w:rPr>
          <w:rFonts w:hint="cs"/>
          <w:rtl/>
        </w:rPr>
        <w:t>בפעל</w:t>
      </w:r>
      <w:r w:rsidRPr="00444EA7">
        <w:rPr>
          <w:rtl/>
        </w:rPr>
        <w:t xml:space="preserve"> </w:t>
      </w:r>
      <w:r w:rsidRPr="00444EA7">
        <w:rPr>
          <w:rFonts w:hint="cs"/>
          <w:rtl/>
        </w:rPr>
        <w:t>בעולם</w:t>
      </w:r>
      <w:r w:rsidRPr="00444EA7">
        <w:rPr>
          <w:rtl/>
        </w:rPr>
        <w:t xml:space="preserve"> </w:t>
      </w:r>
      <w:r w:rsidRPr="00444EA7">
        <w:rPr>
          <w:rFonts w:hint="cs"/>
          <w:rtl/>
        </w:rPr>
        <w:t>הבא</w:t>
      </w:r>
      <w:r w:rsidRPr="00444EA7">
        <w:rPr>
          <w:rtl/>
        </w:rPr>
        <w:t xml:space="preserve">. </w:t>
      </w:r>
      <w:r w:rsidRPr="00444EA7">
        <w:rPr>
          <w:rFonts w:hint="cs"/>
          <w:rtl/>
        </w:rPr>
        <w:t>כי</w:t>
      </w:r>
      <w:r w:rsidRPr="00444EA7">
        <w:rPr>
          <w:rtl/>
        </w:rPr>
        <w:t xml:space="preserve"> </w:t>
      </w:r>
      <w:r w:rsidRPr="00444EA7">
        <w:rPr>
          <w:rFonts w:hint="cs"/>
          <w:rtl/>
        </w:rPr>
        <w:t>אם</w:t>
      </w:r>
      <w:r w:rsidRPr="00444EA7">
        <w:rPr>
          <w:rtl/>
        </w:rPr>
        <w:t xml:space="preserve"> </w:t>
      </w:r>
      <w:r w:rsidRPr="00444EA7">
        <w:rPr>
          <w:rFonts w:hint="cs"/>
          <w:rtl/>
        </w:rPr>
        <w:t>הוא</w:t>
      </w:r>
      <w:r w:rsidRPr="00444EA7">
        <w:rPr>
          <w:rtl/>
        </w:rPr>
        <w:t xml:space="preserve"> </w:t>
      </w:r>
      <w:r w:rsidRPr="00444EA7">
        <w:rPr>
          <w:rFonts w:hint="cs"/>
          <w:rtl/>
        </w:rPr>
        <w:t>ב</w:t>
      </w:r>
      <w:r>
        <w:rPr>
          <w:rFonts w:hint="cs"/>
          <w:rtl/>
        </w:rPr>
        <w:t>שלמות</w:t>
      </w:r>
      <w:r w:rsidRPr="00444EA7">
        <w:rPr>
          <w:rtl/>
        </w:rPr>
        <w:t xml:space="preserve"> </w:t>
      </w:r>
      <w:r w:rsidRPr="00444EA7">
        <w:rPr>
          <w:rFonts w:hint="cs"/>
          <w:rtl/>
        </w:rPr>
        <w:t>בעולם</w:t>
      </w:r>
      <w:r w:rsidRPr="00444EA7">
        <w:rPr>
          <w:rtl/>
        </w:rPr>
        <w:t xml:space="preserve"> </w:t>
      </w:r>
      <w:r w:rsidRPr="00444EA7">
        <w:rPr>
          <w:rFonts w:hint="cs"/>
          <w:rtl/>
        </w:rPr>
        <w:t>הבא</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ב</w:t>
      </w:r>
      <w:r>
        <w:rPr>
          <w:rFonts w:hint="cs"/>
          <w:rtl/>
        </w:rPr>
        <w:t>שלמות</w:t>
      </w:r>
      <w:r w:rsidRPr="00444EA7">
        <w:rPr>
          <w:rtl/>
        </w:rPr>
        <w:t xml:space="preserve"> </w:t>
      </w:r>
      <w:r w:rsidRPr="00444EA7">
        <w:rPr>
          <w:rFonts w:hint="cs"/>
          <w:rtl/>
        </w:rPr>
        <w:t>ובפעל</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ומאחר</w:t>
      </w:r>
      <w:r w:rsidRPr="00444EA7">
        <w:rPr>
          <w:rtl/>
        </w:rPr>
        <w:t xml:space="preserve"> </w:t>
      </w:r>
      <w:r w:rsidRPr="00444EA7">
        <w:rPr>
          <w:rFonts w:hint="cs"/>
          <w:rtl/>
        </w:rPr>
        <w:t>שלא</w:t>
      </w:r>
      <w:r w:rsidRPr="00444EA7">
        <w:rPr>
          <w:rtl/>
        </w:rPr>
        <w:t xml:space="preserve"> </w:t>
      </w:r>
      <w:r w:rsidRPr="00444EA7">
        <w:rPr>
          <w:rFonts w:hint="cs"/>
          <w:rtl/>
        </w:rPr>
        <w:t>היה</w:t>
      </w:r>
      <w:r w:rsidRPr="00444EA7">
        <w:rPr>
          <w:rtl/>
        </w:rPr>
        <w:t xml:space="preserve"> </w:t>
      </w:r>
      <w:r w:rsidRPr="00444EA7">
        <w:rPr>
          <w:rFonts w:hint="cs"/>
          <w:rtl/>
        </w:rPr>
        <w:t>ב</w:t>
      </w:r>
      <w:r>
        <w:rPr>
          <w:rFonts w:hint="cs"/>
          <w:rtl/>
        </w:rPr>
        <w:t>שלמות</w:t>
      </w:r>
      <w:r w:rsidRPr="00444EA7">
        <w:rPr>
          <w:rtl/>
        </w:rPr>
        <w:t xml:space="preserve"> </w:t>
      </w:r>
      <w:r w:rsidRPr="00444EA7">
        <w:rPr>
          <w:rFonts w:hint="cs"/>
          <w:rtl/>
        </w:rPr>
        <w:t>ובפעל</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נראה</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לו</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ואם</w:t>
      </w:r>
      <w:r w:rsidRPr="00444EA7">
        <w:rPr>
          <w:rtl/>
        </w:rPr>
        <w:t xml:space="preserve"> </w:t>
      </w:r>
      <w:r w:rsidRPr="00444EA7">
        <w:rPr>
          <w:rFonts w:hint="cs"/>
          <w:rtl/>
        </w:rPr>
        <w:t>היה</w:t>
      </w:r>
      <w:r w:rsidRPr="00444EA7">
        <w:rPr>
          <w:rtl/>
        </w:rPr>
        <w:t xml:space="preserve"> </w:t>
      </w:r>
      <w:r w:rsidRPr="00444EA7">
        <w:rPr>
          <w:rFonts w:hint="cs"/>
          <w:rtl/>
        </w:rPr>
        <w:t>בפעל</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אם</w:t>
      </w:r>
      <w:r w:rsidRPr="00444EA7">
        <w:rPr>
          <w:rtl/>
        </w:rPr>
        <w:t xml:space="preserve"> </w:t>
      </w:r>
      <w:r w:rsidRPr="00444EA7">
        <w:rPr>
          <w:rFonts w:hint="cs"/>
          <w:rtl/>
        </w:rPr>
        <w:t>כן</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מאחר</w:t>
      </w:r>
      <w:r w:rsidRPr="00444EA7">
        <w:rPr>
          <w:rtl/>
        </w:rPr>
        <w:t xml:space="preserve"> </w:t>
      </w:r>
      <w:r w:rsidRPr="00444EA7">
        <w:rPr>
          <w:rFonts w:hint="cs"/>
          <w:rtl/>
        </w:rPr>
        <w:t>שעצם</w:t>
      </w:r>
      <w:r w:rsidRPr="00444EA7">
        <w:rPr>
          <w:rtl/>
        </w:rPr>
        <w:t xml:space="preserve"> </w:t>
      </w:r>
      <w:r>
        <w:rPr>
          <w:rFonts w:hint="cs"/>
          <w:rtl/>
        </w:rPr>
        <w:t>שלמות</w:t>
      </w:r>
      <w:r w:rsidRPr="00444EA7">
        <w:rPr>
          <w:rFonts w:hint="cs"/>
          <w:rtl/>
        </w:rPr>
        <w:t>ו</w:t>
      </w:r>
      <w:r w:rsidRPr="00444EA7">
        <w:rPr>
          <w:rtl/>
        </w:rPr>
        <w:t xml:space="preserve"> </w:t>
      </w:r>
      <w:r w:rsidRPr="00444EA7">
        <w:rPr>
          <w:rFonts w:hint="cs"/>
          <w:rtl/>
        </w:rPr>
        <w:t>שהיה</w:t>
      </w:r>
      <w:r w:rsidRPr="00444EA7">
        <w:rPr>
          <w:rtl/>
        </w:rPr>
        <w:t xml:space="preserve"> </w:t>
      </w:r>
      <w:r w:rsidRPr="00444EA7">
        <w:rPr>
          <w:rFonts w:hint="cs"/>
          <w:rtl/>
        </w:rPr>
        <w:t>בפעל</w:t>
      </w:r>
      <w:r w:rsidRPr="00444EA7">
        <w:rPr>
          <w:rtl/>
        </w:rPr>
        <w:t xml:space="preserve">, </w:t>
      </w:r>
      <w:r w:rsidRPr="00444EA7">
        <w:rPr>
          <w:rFonts w:hint="cs"/>
          <w:rtl/>
        </w:rPr>
        <w:t>היה</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אין</w:t>
      </w:r>
      <w:r w:rsidRPr="00444EA7">
        <w:rPr>
          <w:rtl/>
        </w:rPr>
        <w:t xml:space="preserve"> </w:t>
      </w:r>
      <w:r w:rsidRPr="00444EA7">
        <w:rPr>
          <w:rFonts w:hint="cs"/>
          <w:rtl/>
        </w:rPr>
        <w:t>אדם</w:t>
      </w:r>
      <w:r w:rsidRPr="00444EA7">
        <w:rPr>
          <w:rtl/>
        </w:rPr>
        <w:t xml:space="preserve"> </w:t>
      </w:r>
      <w:r w:rsidRPr="00444EA7">
        <w:rPr>
          <w:rFonts w:hint="cs"/>
          <w:rtl/>
        </w:rPr>
        <w:t>זוכה</w:t>
      </w:r>
      <w:r w:rsidRPr="00444EA7">
        <w:rPr>
          <w:rtl/>
        </w:rPr>
        <w:t xml:space="preserve"> </w:t>
      </w:r>
      <w:r w:rsidRPr="00444EA7">
        <w:rPr>
          <w:rFonts w:hint="cs"/>
          <w:rtl/>
        </w:rPr>
        <w:t>לשתי</w:t>
      </w:r>
      <w:r w:rsidRPr="00444EA7">
        <w:rPr>
          <w:rtl/>
        </w:rPr>
        <w:t xml:space="preserve"> </w:t>
      </w:r>
      <w:r w:rsidRPr="00444EA7">
        <w:rPr>
          <w:rFonts w:hint="cs"/>
          <w:rtl/>
        </w:rPr>
        <w:t>שלחנות</w:t>
      </w:r>
      <w:r w:rsidRPr="00444EA7">
        <w:rPr>
          <w:rtl/>
        </w:rPr>
        <w:t xml:space="preserve">, </w:t>
      </w:r>
      <w:r w:rsidRPr="00444EA7">
        <w:rPr>
          <w:rFonts w:hint="cs"/>
          <w:rtl/>
        </w:rPr>
        <w:t>כי</w:t>
      </w:r>
      <w:r w:rsidRPr="00444EA7">
        <w:rPr>
          <w:rtl/>
        </w:rPr>
        <w:t xml:space="preserve"> </w:t>
      </w:r>
      <w:r w:rsidRPr="00444EA7">
        <w:rPr>
          <w:rFonts w:hint="cs"/>
          <w:rtl/>
        </w:rPr>
        <w:t>השלחן</w:t>
      </w:r>
      <w:r w:rsidRPr="00444EA7">
        <w:rPr>
          <w:rtl/>
        </w:rPr>
        <w:t xml:space="preserve"> - </w:t>
      </w:r>
      <w:r w:rsidRPr="00444EA7">
        <w:rPr>
          <w:rFonts w:hint="cs"/>
          <w:rtl/>
        </w:rPr>
        <w:t>על</w:t>
      </w:r>
      <w:r w:rsidRPr="00444EA7">
        <w:rPr>
          <w:rtl/>
        </w:rPr>
        <w:t xml:space="preserve"> </w:t>
      </w:r>
      <w:r w:rsidRPr="00444EA7">
        <w:rPr>
          <w:rFonts w:hint="cs"/>
          <w:rtl/>
        </w:rPr>
        <w:t>ידי</w:t>
      </w:r>
      <w:r w:rsidRPr="00444EA7">
        <w:rPr>
          <w:rtl/>
        </w:rPr>
        <w:t xml:space="preserve"> </w:t>
      </w:r>
      <w:r w:rsidRPr="00444EA7">
        <w:rPr>
          <w:rFonts w:hint="cs"/>
          <w:rtl/>
        </w:rPr>
        <w:t>זה</w:t>
      </w:r>
      <w:r w:rsidRPr="00444EA7">
        <w:rPr>
          <w:rtl/>
        </w:rPr>
        <w:t xml:space="preserve"> </w:t>
      </w:r>
      <w:r w:rsidRPr="00444EA7">
        <w:rPr>
          <w:rFonts w:hint="cs"/>
          <w:rtl/>
        </w:rPr>
        <w:t>הוא</w:t>
      </w:r>
      <w:r w:rsidRPr="00444EA7">
        <w:rPr>
          <w:rtl/>
        </w:rPr>
        <w:t xml:space="preserve"> </w:t>
      </w:r>
      <w:r w:rsidRPr="00444EA7">
        <w:rPr>
          <w:rFonts w:hint="cs"/>
          <w:rtl/>
        </w:rPr>
        <w:t>ב</w:t>
      </w:r>
      <w:r>
        <w:rPr>
          <w:rFonts w:hint="cs"/>
          <w:rtl/>
        </w:rPr>
        <w:t>שלמות</w:t>
      </w:r>
      <w:r w:rsidRPr="00444EA7">
        <w:rPr>
          <w:rtl/>
        </w:rPr>
        <w:t xml:space="preserve"> </w:t>
      </w:r>
      <w:r w:rsidRPr="00444EA7">
        <w:rPr>
          <w:rFonts w:hint="cs"/>
          <w:rtl/>
        </w:rPr>
        <w:t>ובפעל</w:t>
      </w:r>
      <w:r w:rsidRPr="00444EA7">
        <w:rPr>
          <w:rtl/>
        </w:rPr>
        <w:t xml:space="preserve"> </w:t>
      </w:r>
      <w:r w:rsidRPr="00444EA7">
        <w:rPr>
          <w:rFonts w:hint="cs"/>
          <w:rtl/>
        </w:rPr>
        <w:t>מה</w:t>
      </w:r>
      <w:r w:rsidRPr="00444EA7">
        <w:rPr>
          <w:rtl/>
        </w:rPr>
        <w:t xml:space="preserve"> </w:t>
      </w:r>
      <w:r w:rsidRPr="00444EA7">
        <w:rPr>
          <w:rFonts w:hint="cs"/>
          <w:rtl/>
        </w:rPr>
        <w:t>שראוי</w:t>
      </w:r>
      <w:r w:rsidRPr="00444EA7">
        <w:rPr>
          <w:rtl/>
        </w:rPr>
        <w:t xml:space="preserve"> </w:t>
      </w:r>
      <w:r w:rsidRPr="00444EA7">
        <w:rPr>
          <w:rFonts w:hint="cs"/>
          <w:rtl/>
        </w:rPr>
        <w:t>אל</w:t>
      </w:r>
      <w:r w:rsidRPr="00444EA7">
        <w:rPr>
          <w:rtl/>
        </w:rPr>
        <w:t xml:space="preserve"> </w:t>
      </w:r>
      <w:r w:rsidRPr="00444EA7">
        <w:rPr>
          <w:rFonts w:hint="cs"/>
          <w:rtl/>
        </w:rPr>
        <w:t>האדם</w:t>
      </w:r>
      <w:r w:rsidRPr="00444EA7">
        <w:rPr>
          <w:rtl/>
        </w:rPr>
        <w:t xml:space="preserve">. </w:t>
      </w:r>
      <w:r w:rsidRPr="00444EA7">
        <w:rPr>
          <w:rFonts w:hint="cs"/>
          <w:rtl/>
        </w:rPr>
        <w:t>וגם</w:t>
      </w:r>
      <w:r w:rsidRPr="00444EA7">
        <w:rPr>
          <w:rtl/>
        </w:rPr>
        <w:t xml:space="preserve"> </w:t>
      </w:r>
      <w:r w:rsidRPr="00444EA7">
        <w:rPr>
          <w:rFonts w:hint="cs"/>
          <w:rtl/>
        </w:rPr>
        <w:t>רבי</w:t>
      </w:r>
      <w:r w:rsidRPr="00444EA7">
        <w:rPr>
          <w:rtl/>
        </w:rPr>
        <w:t xml:space="preserve"> </w:t>
      </w:r>
      <w:r w:rsidRPr="00444EA7">
        <w:rPr>
          <w:rFonts w:hint="cs"/>
          <w:rtl/>
        </w:rPr>
        <w:t>לא</w:t>
      </w:r>
      <w:r w:rsidRPr="00444EA7">
        <w:rPr>
          <w:rtl/>
        </w:rPr>
        <w:t xml:space="preserve"> </w:t>
      </w:r>
      <w:r w:rsidRPr="00444EA7">
        <w:rPr>
          <w:rFonts w:hint="cs"/>
          <w:rtl/>
        </w:rPr>
        <w:t>זכה</w:t>
      </w:r>
      <w:r w:rsidRPr="00444EA7">
        <w:rPr>
          <w:rtl/>
        </w:rPr>
        <w:t xml:space="preserve"> </w:t>
      </w:r>
      <w:r w:rsidRPr="00444EA7">
        <w:rPr>
          <w:rFonts w:hint="cs"/>
          <w:rtl/>
        </w:rPr>
        <w:t>לשתי</w:t>
      </w:r>
      <w:r w:rsidRPr="00444EA7">
        <w:rPr>
          <w:rtl/>
        </w:rPr>
        <w:t xml:space="preserve"> </w:t>
      </w:r>
      <w:r>
        <w:rPr>
          <w:rFonts w:hint="cs"/>
          <w:rtl/>
        </w:rPr>
        <w:t>שלמות</w:t>
      </w:r>
      <w:r w:rsidRPr="00444EA7">
        <w:rPr>
          <w:rtl/>
        </w:rPr>
        <w:t xml:space="preserve">, </w:t>
      </w:r>
      <w:r w:rsidRPr="00444EA7">
        <w:rPr>
          <w:rFonts w:hint="cs"/>
          <w:rtl/>
        </w:rPr>
        <w:t>שאם</w:t>
      </w:r>
      <w:r w:rsidRPr="00444EA7">
        <w:rPr>
          <w:rtl/>
        </w:rPr>
        <w:t xml:space="preserve"> </w:t>
      </w:r>
      <w:r w:rsidRPr="00444EA7">
        <w:rPr>
          <w:rFonts w:hint="cs"/>
          <w:rtl/>
        </w:rPr>
        <w:t>היה</w:t>
      </w:r>
      <w:r w:rsidRPr="00444EA7">
        <w:rPr>
          <w:rtl/>
        </w:rPr>
        <w:t xml:space="preserve"> </w:t>
      </w:r>
      <w:r w:rsidRPr="00444EA7">
        <w:rPr>
          <w:rFonts w:hint="cs"/>
          <w:rtl/>
        </w:rPr>
        <w:t>לו</w:t>
      </w:r>
      <w:r w:rsidRPr="00444EA7">
        <w:rPr>
          <w:rtl/>
        </w:rPr>
        <w:t xml:space="preserve"> </w:t>
      </w:r>
      <w:r w:rsidRPr="00444EA7">
        <w:rPr>
          <w:rFonts w:hint="cs"/>
          <w:rtl/>
        </w:rPr>
        <w:t>השלמה</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לו</w:t>
      </w:r>
      <w:r w:rsidRPr="00444EA7">
        <w:rPr>
          <w:rtl/>
        </w:rPr>
        <w:t xml:space="preserve"> </w:t>
      </w:r>
      <w:r>
        <w:rPr>
          <w:rFonts w:hint="cs"/>
          <w:rtl/>
        </w:rPr>
        <w:t>ייסורין</w:t>
      </w:r>
      <w:r w:rsidRPr="00444EA7">
        <w:rPr>
          <w:rtl/>
        </w:rPr>
        <w:t xml:space="preserve">, </w:t>
      </w:r>
      <w:r w:rsidRPr="00444EA7">
        <w:rPr>
          <w:rFonts w:hint="cs"/>
          <w:rtl/>
        </w:rPr>
        <w:t>שתראה</w:t>
      </w:r>
      <w:r w:rsidRPr="00444EA7">
        <w:rPr>
          <w:rtl/>
        </w:rPr>
        <w:t xml:space="preserve"> </w:t>
      </w:r>
      <w:r w:rsidRPr="00444EA7">
        <w:rPr>
          <w:rFonts w:hint="cs"/>
          <w:rtl/>
        </w:rPr>
        <w:t>מזה</w:t>
      </w:r>
      <w:r w:rsidRPr="00444EA7">
        <w:rPr>
          <w:rtl/>
        </w:rPr>
        <w:t xml:space="preserve"> </w:t>
      </w:r>
      <w:r w:rsidRPr="00444EA7">
        <w:rPr>
          <w:rFonts w:hint="cs"/>
          <w:rtl/>
        </w:rPr>
        <w:t>כי</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לו</w:t>
      </w:r>
      <w:r w:rsidRPr="00444EA7">
        <w:rPr>
          <w:rtl/>
        </w:rPr>
        <w:t xml:space="preserve"> </w:t>
      </w:r>
      <w:r w:rsidRPr="00444EA7">
        <w:rPr>
          <w:rFonts w:hint="cs"/>
          <w:rtl/>
        </w:rPr>
        <w:t>השלמה</w:t>
      </w:r>
      <w:r w:rsidRPr="00444EA7">
        <w:rPr>
          <w:rtl/>
        </w:rPr>
        <w:t xml:space="preserve"> </w:t>
      </w:r>
      <w:r w:rsidRPr="00444EA7">
        <w:rPr>
          <w:rFonts w:hint="cs"/>
          <w:rtl/>
        </w:rPr>
        <w:t>כלל</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והיינו</w:t>
      </w:r>
      <w:r w:rsidRPr="00444EA7">
        <w:rPr>
          <w:rtl/>
        </w:rPr>
        <w:t xml:space="preserve"> </w:t>
      </w:r>
      <w:r w:rsidRPr="00444EA7">
        <w:rPr>
          <w:rFonts w:hint="cs"/>
          <w:rtl/>
        </w:rPr>
        <w:t>דאמרינן</w:t>
      </w:r>
      <w:r w:rsidRPr="00444EA7">
        <w:rPr>
          <w:rtl/>
        </w:rPr>
        <w:t xml:space="preserve"> </w:t>
      </w:r>
      <w:r w:rsidRPr="00444EA7">
        <w:rPr>
          <w:rFonts w:hint="cs"/>
          <w:rtl/>
        </w:rPr>
        <w:t>במסכת</w:t>
      </w:r>
      <w:r w:rsidRPr="00444EA7">
        <w:rPr>
          <w:rtl/>
        </w:rPr>
        <w:t xml:space="preserve"> </w:t>
      </w:r>
      <w:r w:rsidRPr="00444EA7">
        <w:rPr>
          <w:rFonts w:hint="cs"/>
          <w:rtl/>
        </w:rPr>
        <w:t>ערכין</w:t>
      </w:r>
      <w:r w:rsidRPr="00444EA7">
        <w:rPr>
          <w:rtl/>
        </w:rPr>
        <w:t xml:space="preserve"> (</w:t>
      </w:r>
      <w:r w:rsidRPr="00444EA7">
        <w:rPr>
          <w:rFonts w:hint="cs"/>
          <w:rtl/>
        </w:rPr>
        <w:t>טז</w:t>
      </w:r>
      <w:r w:rsidRPr="00444EA7">
        <w:rPr>
          <w:rtl/>
        </w:rPr>
        <w:t xml:space="preserve"> </w:t>
      </w:r>
      <w:r w:rsidRPr="00444EA7">
        <w:rPr>
          <w:rFonts w:hint="cs"/>
          <w:rtl/>
        </w:rPr>
        <w:t>ב</w:t>
      </w:r>
      <w:r w:rsidRPr="00444EA7">
        <w:rPr>
          <w:rtl/>
        </w:rPr>
        <w:t xml:space="preserve">) </w:t>
      </w:r>
      <w:r w:rsidRPr="00444EA7">
        <w:rPr>
          <w:rFonts w:hint="cs"/>
          <w:rtl/>
        </w:rPr>
        <w:t>כל</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ארבעים</w:t>
      </w:r>
      <w:r w:rsidRPr="00444EA7">
        <w:rPr>
          <w:rtl/>
        </w:rPr>
        <w:t xml:space="preserve"> </w:t>
      </w:r>
      <w:r w:rsidRPr="00444EA7">
        <w:rPr>
          <w:rFonts w:hint="cs"/>
          <w:rtl/>
        </w:rPr>
        <w:t>יום</w:t>
      </w:r>
      <w:r w:rsidRPr="00444EA7">
        <w:rPr>
          <w:rtl/>
        </w:rPr>
        <w:t xml:space="preserve"> </w:t>
      </w:r>
      <w:r w:rsidRPr="00444EA7">
        <w:rPr>
          <w:rFonts w:hint="cs"/>
          <w:rtl/>
        </w:rPr>
        <w:t>בלא</w:t>
      </w:r>
      <w:r w:rsidRPr="00444EA7">
        <w:rPr>
          <w:rtl/>
        </w:rPr>
        <w:t xml:space="preserve"> </w:t>
      </w:r>
      <w:r>
        <w:rPr>
          <w:rFonts w:hint="cs"/>
          <w:rtl/>
        </w:rPr>
        <w:t>ייסורין</w:t>
      </w:r>
      <w:r w:rsidRPr="00444EA7">
        <w:rPr>
          <w:rtl/>
        </w:rPr>
        <w:t xml:space="preserve">, </w:t>
      </w:r>
      <w:r w:rsidRPr="00444EA7">
        <w:rPr>
          <w:rFonts w:hint="cs"/>
          <w:rtl/>
        </w:rPr>
        <w:t>כבר</w:t>
      </w:r>
      <w:r w:rsidRPr="00444EA7">
        <w:rPr>
          <w:rtl/>
        </w:rPr>
        <w:t xml:space="preserve"> </w:t>
      </w:r>
      <w:r w:rsidRPr="00444EA7">
        <w:rPr>
          <w:rFonts w:hint="cs"/>
          <w:rtl/>
        </w:rPr>
        <w:t>קבל</w:t>
      </w:r>
      <w:r w:rsidRPr="00444EA7">
        <w:rPr>
          <w:rtl/>
        </w:rPr>
        <w:t xml:space="preserve"> </w:t>
      </w:r>
      <w:r w:rsidRPr="00444EA7">
        <w:rPr>
          <w:rFonts w:hint="cs"/>
          <w:rtl/>
        </w:rPr>
        <w:t>עולמו</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והיינו</w:t>
      </w:r>
      <w:r w:rsidRPr="00444EA7">
        <w:rPr>
          <w:rtl/>
        </w:rPr>
        <w:t xml:space="preserve"> </w:t>
      </w:r>
      <w:r w:rsidRPr="00444EA7">
        <w:rPr>
          <w:rFonts w:hint="cs"/>
          <w:rtl/>
        </w:rPr>
        <w:t>משום</w:t>
      </w:r>
      <w:r w:rsidRPr="00444EA7">
        <w:rPr>
          <w:rtl/>
        </w:rPr>
        <w:t xml:space="preserve"> </w:t>
      </w:r>
      <w:r w:rsidRPr="00444EA7">
        <w:rPr>
          <w:rFonts w:hint="cs"/>
          <w:rtl/>
        </w:rPr>
        <w:t>שכבר</w:t>
      </w:r>
      <w:r w:rsidRPr="00444EA7">
        <w:rPr>
          <w:rtl/>
        </w:rPr>
        <w:t xml:space="preserve"> </w:t>
      </w:r>
      <w:r w:rsidRPr="00444EA7">
        <w:rPr>
          <w:rFonts w:hint="cs"/>
          <w:rtl/>
        </w:rPr>
        <w:t>היה</w:t>
      </w:r>
      <w:r w:rsidRPr="00444EA7">
        <w:rPr>
          <w:rtl/>
        </w:rPr>
        <w:t xml:space="preserve"> </w:t>
      </w:r>
      <w:r w:rsidRPr="00444EA7">
        <w:rPr>
          <w:rFonts w:hint="cs"/>
          <w:rtl/>
        </w:rPr>
        <w:t>שלם</w:t>
      </w:r>
      <w:r w:rsidRPr="00444EA7">
        <w:rPr>
          <w:rtl/>
        </w:rPr>
        <w:t xml:space="preserve"> </w:t>
      </w:r>
      <w:r w:rsidRPr="00444EA7">
        <w:rPr>
          <w:rFonts w:hint="cs"/>
          <w:rtl/>
        </w:rPr>
        <w:t>וקבל</w:t>
      </w:r>
      <w:r w:rsidRPr="00444EA7">
        <w:rPr>
          <w:rtl/>
        </w:rPr>
        <w:t xml:space="preserve"> </w:t>
      </w:r>
      <w:r w:rsidRPr="00444EA7">
        <w:rPr>
          <w:rFonts w:hint="cs"/>
          <w:rtl/>
        </w:rPr>
        <w:t>השלמה</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ואין</w:t>
      </w:r>
      <w:r w:rsidRPr="00444EA7">
        <w:rPr>
          <w:rtl/>
        </w:rPr>
        <w:t xml:space="preserve"> </w:t>
      </w:r>
      <w:r w:rsidRPr="00444EA7">
        <w:rPr>
          <w:rFonts w:hint="cs"/>
          <w:rtl/>
        </w:rPr>
        <w:t>אדם</w:t>
      </w:r>
      <w:r w:rsidRPr="00444EA7">
        <w:rPr>
          <w:rtl/>
        </w:rPr>
        <w:t xml:space="preserve"> </w:t>
      </w:r>
      <w:r w:rsidRPr="00444EA7">
        <w:rPr>
          <w:rFonts w:hint="cs"/>
          <w:rtl/>
        </w:rPr>
        <w:t>זוכה</w:t>
      </w:r>
      <w:r w:rsidRPr="00444EA7">
        <w:rPr>
          <w:rtl/>
        </w:rPr>
        <w:t xml:space="preserve"> </w:t>
      </w:r>
      <w:r w:rsidRPr="00444EA7">
        <w:rPr>
          <w:rFonts w:hint="cs"/>
          <w:rtl/>
        </w:rPr>
        <w:t>לשתי</w:t>
      </w:r>
      <w:r w:rsidRPr="00444EA7">
        <w:rPr>
          <w:rtl/>
        </w:rPr>
        <w:t xml:space="preserve"> </w:t>
      </w:r>
      <w:r w:rsidRPr="00444EA7">
        <w:rPr>
          <w:rFonts w:hint="cs"/>
          <w:rtl/>
        </w:rPr>
        <w:t>סעודות</w:t>
      </w:r>
      <w:r w:rsidRPr="00444EA7">
        <w:rPr>
          <w:rtl/>
        </w:rPr>
        <w:t xml:space="preserve">, </w:t>
      </w:r>
      <w:r w:rsidRPr="00444EA7">
        <w:rPr>
          <w:rFonts w:hint="cs"/>
          <w:rtl/>
        </w:rPr>
        <w:t>רוצה</w:t>
      </w:r>
      <w:r w:rsidRPr="00444EA7">
        <w:rPr>
          <w:rtl/>
        </w:rPr>
        <w:t xml:space="preserve"> </w:t>
      </w:r>
      <w:r w:rsidRPr="00444EA7">
        <w:rPr>
          <w:rFonts w:hint="cs"/>
          <w:rtl/>
        </w:rPr>
        <w:t>לומר</w:t>
      </w:r>
      <w:r w:rsidRPr="00444EA7">
        <w:rPr>
          <w:rtl/>
        </w:rPr>
        <w:t xml:space="preserve"> </w:t>
      </w:r>
      <w:r w:rsidRPr="00444EA7">
        <w:rPr>
          <w:rFonts w:hint="cs"/>
          <w:rtl/>
        </w:rPr>
        <w:t>לשתי</w:t>
      </w:r>
      <w:r w:rsidRPr="00444EA7">
        <w:rPr>
          <w:rtl/>
        </w:rPr>
        <w:t xml:space="preserve"> </w:t>
      </w:r>
      <w:r w:rsidRPr="00444EA7">
        <w:rPr>
          <w:rFonts w:hint="cs"/>
          <w:rtl/>
        </w:rPr>
        <w:t>השלמות</w:t>
      </w:r>
      <w:r w:rsidRPr="00444EA7">
        <w:rPr>
          <w:rtl/>
        </w:rPr>
        <w:t xml:space="preserve">. </w:t>
      </w:r>
    </w:p>
    <w:p w:rsidR="00657196" w:rsidRDefault="00657196" w:rsidP="00FB3502">
      <w:pPr>
        <w:rPr>
          <w:rtl/>
        </w:rPr>
      </w:pPr>
      <w:r w:rsidRPr="00444EA7">
        <w:rPr>
          <w:rFonts w:hint="cs"/>
          <w:rtl/>
        </w:rPr>
        <w:lastRenderedPageBreak/>
        <w:t>ולכך</w:t>
      </w:r>
      <w:r w:rsidRPr="00444EA7">
        <w:rPr>
          <w:rtl/>
        </w:rPr>
        <w:t xml:space="preserve"> </w:t>
      </w:r>
      <w:r w:rsidRPr="00444EA7">
        <w:rPr>
          <w:rFonts w:hint="cs"/>
          <w:rtl/>
        </w:rPr>
        <w:t>אמר</w:t>
      </w:r>
      <w:r w:rsidRPr="00444EA7">
        <w:rPr>
          <w:rtl/>
        </w:rPr>
        <w:t xml:space="preserve"> </w:t>
      </w:r>
      <w:r w:rsidRPr="00444EA7">
        <w:rPr>
          <w:rFonts w:hint="cs"/>
          <w:rtl/>
        </w:rPr>
        <w:t>דוד</w:t>
      </w:r>
      <w:r w:rsidRPr="00444EA7">
        <w:rPr>
          <w:rtl/>
        </w:rPr>
        <w:t xml:space="preserve"> </w:t>
      </w:r>
      <w:r w:rsidRPr="00444EA7">
        <w:rPr>
          <w:rFonts w:hint="cs"/>
          <w:rtl/>
        </w:rPr>
        <w:t>כי</w:t>
      </w:r>
      <w:r w:rsidRPr="00444EA7">
        <w:rPr>
          <w:rtl/>
        </w:rPr>
        <w:t xml:space="preserve"> </w:t>
      </w:r>
      <w:r w:rsidRPr="00444EA7">
        <w:rPr>
          <w:rFonts w:hint="cs"/>
          <w:rtl/>
        </w:rPr>
        <w:t>בודאי</w:t>
      </w:r>
      <w:r w:rsidRPr="00444EA7">
        <w:rPr>
          <w:rtl/>
        </w:rPr>
        <w:t xml:space="preserve"> </w:t>
      </w:r>
      <w:r w:rsidRPr="00444EA7">
        <w:rPr>
          <w:rFonts w:hint="cs"/>
          <w:rtl/>
        </w:rPr>
        <w:t>איש</w:t>
      </w:r>
      <w:r w:rsidRPr="00444EA7">
        <w:rPr>
          <w:rtl/>
        </w:rPr>
        <w:t xml:space="preserve"> </w:t>
      </w:r>
      <w:r w:rsidRPr="00444EA7">
        <w:rPr>
          <w:rFonts w:hint="cs"/>
          <w:rtl/>
        </w:rPr>
        <w:t>בער</w:t>
      </w:r>
      <w:r w:rsidRPr="00444EA7">
        <w:rPr>
          <w:rtl/>
        </w:rPr>
        <w:t xml:space="preserve"> </w:t>
      </w:r>
      <w:r w:rsidRPr="00444EA7">
        <w:rPr>
          <w:rFonts w:hint="cs"/>
          <w:rtl/>
        </w:rPr>
        <w:t>לא</w:t>
      </w:r>
      <w:r w:rsidRPr="00444EA7">
        <w:rPr>
          <w:rtl/>
        </w:rPr>
        <w:t xml:space="preserve"> </w:t>
      </w:r>
      <w:r w:rsidRPr="00444EA7">
        <w:rPr>
          <w:rFonts w:hint="cs"/>
          <w:rtl/>
        </w:rPr>
        <w:t>ידע</w:t>
      </w:r>
      <w:r w:rsidRPr="00444EA7">
        <w:rPr>
          <w:rtl/>
        </w:rPr>
        <w:t xml:space="preserve"> </w:t>
      </w:r>
      <w:r w:rsidRPr="00444EA7">
        <w:rPr>
          <w:rFonts w:hint="cs"/>
          <w:rtl/>
        </w:rPr>
        <w:t>וכסיל</w:t>
      </w:r>
      <w:r w:rsidRPr="00444EA7">
        <w:rPr>
          <w:rtl/>
        </w:rPr>
        <w:t xml:space="preserve"> </w:t>
      </w:r>
      <w:r w:rsidRPr="00444EA7">
        <w:rPr>
          <w:rFonts w:hint="cs"/>
          <w:rtl/>
        </w:rPr>
        <w:t>לא</w:t>
      </w:r>
      <w:r w:rsidRPr="00444EA7">
        <w:rPr>
          <w:rtl/>
        </w:rPr>
        <w:t xml:space="preserve"> </w:t>
      </w:r>
      <w:r w:rsidRPr="00444EA7">
        <w:rPr>
          <w:rFonts w:hint="cs"/>
          <w:rtl/>
        </w:rPr>
        <w:t>יבין</w:t>
      </w:r>
      <w:r w:rsidRPr="00444EA7">
        <w:rPr>
          <w:rtl/>
        </w:rPr>
        <w:t xml:space="preserve"> </w:t>
      </w:r>
      <w:r w:rsidRPr="00444EA7">
        <w:rPr>
          <w:rFonts w:hint="cs"/>
          <w:rtl/>
        </w:rPr>
        <w:t>בפרוח</w:t>
      </w:r>
      <w:r w:rsidRPr="00444EA7">
        <w:rPr>
          <w:rtl/>
        </w:rPr>
        <w:t xml:space="preserve"> </w:t>
      </w:r>
      <w:r w:rsidRPr="00444EA7">
        <w:rPr>
          <w:rFonts w:hint="cs"/>
          <w:rtl/>
        </w:rPr>
        <w:t>רשעים</w:t>
      </w:r>
      <w:r w:rsidRPr="00444EA7">
        <w:rPr>
          <w:rtl/>
        </w:rPr>
        <w:t xml:space="preserve"> </w:t>
      </w:r>
      <w:r w:rsidRPr="00444EA7">
        <w:rPr>
          <w:rFonts w:hint="cs"/>
          <w:rtl/>
        </w:rPr>
        <w:t>כמו</w:t>
      </w:r>
      <w:r w:rsidRPr="00444EA7">
        <w:rPr>
          <w:rtl/>
        </w:rPr>
        <w:t xml:space="preserve"> </w:t>
      </w:r>
      <w:r w:rsidRPr="00444EA7">
        <w:rPr>
          <w:rFonts w:hint="cs"/>
          <w:rtl/>
        </w:rPr>
        <w:t>עשב</w:t>
      </w:r>
      <w:r w:rsidRPr="00444EA7">
        <w:rPr>
          <w:rtl/>
        </w:rPr>
        <w:t xml:space="preserve"> </w:t>
      </w:r>
      <w:r w:rsidRPr="00444EA7">
        <w:rPr>
          <w:rFonts w:hint="cs"/>
          <w:rtl/>
        </w:rPr>
        <w:t>ויציצו</w:t>
      </w:r>
      <w:r w:rsidRPr="00444EA7">
        <w:rPr>
          <w:rtl/>
        </w:rPr>
        <w:t xml:space="preserve"> </w:t>
      </w:r>
      <w:r w:rsidRPr="00444EA7">
        <w:rPr>
          <w:rFonts w:hint="cs"/>
          <w:rtl/>
        </w:rPr>
        <w:t>כל</w:t>
      </w:r>
      <w:r w:rsidRPr="00444EA7">
        <w:rPr>
          <w:rtl/>
        </w:rPr>
        <w:t xml:space="preserve"> </w:t>
      </w:r>
      <w:r w:rsidRPr="00444EA7">
        <w:rPr>
          <w:rFonts w:hint="cs"/>
          <w:rtl/>
        </w:rPr>
        <w:t>פועלי</w:t>
      </w:r>
      <w:r w:rsidRPr="00444EA7">
        <w:rPr>
          <w:rtl/>
        </w:rPr>
        <w:t xml:space="preserve"> </w:t>
      </w:r>
      <w:r w:rsidRPr="00444EA7">
        <w:rPr>
          <w:rFonts w:hint="cs"/>
          <w:rtl/>
        </w:rPr>
        <w:t>און</w:t>
      </w:r>
      <w:r w:rsidRPr="00444EA7">
        <w:rPr>
          <w:rtl/>
        </w:rPr>
        <w:t xml:space="preserve"> </w:t>
      </w:r>
      <w:r>
        <w:rPr>
          <w:rtl/>
        </w:rPr>
        <w:t>(</w:t>
      </w:r>
      <w:r w:rsidRPr="00444EA7">
        <w:rPr>
          <w:rFonts w:hint="cs"/>
          <w:rtl/>
        </w:rPr>
        <w:t>תהלים</w:t>
      </w:r>
      <w:r w:rsidRPr="00444EA7">
        <w:rPr>
          <w:rtl/>
        </w:rPr>
        <w:t xml:space="preserve"> </w:t>
      </w:r>
      <w:r w:rsidRPr="00444EA7">
        <w:rPr>
          <w:rFonts w:hint="cs"/>
          <w:rtl/>
        </w:rPr>
        <w:t>צב</w:t>
      </w:r>
      <w:r w:rsidRPr="00444EA7">
        <w:rPr>
          <w:rtl/>
        </w:rPr>
        <w:t>,</w:t>
      </w:r>
      <w:r>
        <w:rPr>
          <w:rtl/>
        </w:rPr>
        <w:t xml:space="preserve"> ז' </w:t>
      </w:r>
      <w:r w:rsidRPr="00444EA7">
        <w:rPr>
          <w:rtl/>
        </w:rPr>
        <w:t xml:space="preserve">- </w:t>
      </w:r>
      <w:r w:rsidRPr="00444EA7">
        <w:rPr>
          <w:rFonts w:hint="cs"/>
          <w:rtl/>
        </w:rPr>
        <w:t>ח</w:t>
      </w:r>
      <w:r w:rsidRPr="00444EA7">
        <w:rPr>
          <w:rtl/>
        </w:rPr>
        <w:t xml:space="preserve">). </w:t>
      </w:r>
      <w:r w:rsidRPr="00444EA7">
        <w:rPr>
          <w:rFonts w:hint="cs"/>
          <w:rtl/>
        </w:rPr>
        <w:t>אבל</w:t>
      </w:r>
      <w:r w:rsidRPr="00444EA7">
        <w:rPr>
          <w:rtl/>
        </w:rPr>
        <w:t xml:space="preserve"> </w:t>
      </w:r>
      <w:r w:rsidRPr="00444EA7">
        <w:rPr>
          <w:rFonts w:hint="cs"/>
          <w:rtl/>
        </w:rPr>
        <w:t>הצדיקים</w:t>
      </w:r>
      <w:r w:rsidRPr="00444EA7">
        <w:rPr>
          <w:rtl/>
        </w:rPr>
        <w:t xml:space="preserve"> </w:t>
      </w:r>
      <w:r w:rsidRPr="00444EA7">
        <w:rPr>
          <w:rFonts w:hint="cs"/>
          <w:rtl/>
        </w:rPr>
        <w:t>הם</w:t>
      </w:r>
      <w:r w:rsidRPr="00444EA7">
        <w:rPr>
          <w:rtl/>
        </w:rPr>
        <w:t xml:space="preserve"> </w:t>
      </w:r>
      <w:r w:rsidRPr="00444EA7">
        <w:rPr>
          <w:rFonts w:hint="cs"/>
          <w:rtl/>
        </w:rPr>
        <w:t>כתמר</w:t>
      </w:r>
      <w:r w:rsidRPr="00444EA7">
        <w:rPr>
          <w:rtl/>
        </w:rPr>
        <w:t xml:space="preserve"> </w:t>
      </w:r>
      <w:r w:rsidRPr="00444EA7">
        <w:rPr>
          <w:rFonts w:hint="cs"/>
          <w:rtl/>
        </w:rPr>
        <w:t>וכארז</w:t>
      </w:r>
      <w:r w:rsidRPr="00444EA7">
        <w:rPr>
          <w:rtl/>
        </w:rPr>
        <w:t xml:space="preserve">. </w:t>
      </w:r>
      <w:r w:rsidRPr="00444EA7">
        <w:rPr>
          <w:rFonts w:hint="cs"/>
          <w:rtl/>
        </w:rPr>
        <w:t>ואמר</w:t>
      </w:r>
      <w:r w:rsidRPr="00444EA7">
        <w:rPr>
          <w:rtl/>
        </w:rPr>
        <w:t xml:space="preserve"> </w:t>
      </w:r>
      <w:r w:rsidRPr="00444EA7">
        <w:rPr>
          <w:rFonts w:hint="cs"/>
          <w:rtl/>
        </w:rPr>
        <w:t>שהם</w:t>
      </w:r>
      <w:r w:rsidRPr="00444EA7">
        <w:rPr>
          <w:rtl/>
        </w:rPr>
        <w:t xml:space="preserve"> </w:t>
      </w:r>
      <w:r w:rsidRPr="00444EA7">
        <w:rPr>
          <w:rFonts w:hint="cs"/>
          <w:rtl/>
        </w:rPr>
        <w:t>שתולים</w:t>
      </w:r>
      <w:r w:rsidRPr="00444EA7">
        <w:rPr>
          <w:rtl/>
        </w:rPr>
        <w:t xml:space="preserve"> </w:t>
      </w:r>
      <w:r w:rsidRPr="00444EA7">
        <w:rPr>
          <w:rFonts w:hint="cs"/>
          <w:rtl/>
        </w:rPr>
        <w:t>בבית</w:t>
      </w:r>
      <w:r>
        <w:rPr>
          <w:rtl/>
        </w:rPr>
        <w:t xml:space="preserve"> ה' </w:t>
      </w:r>
      <w:r w:rsidRPr="00444EA7">
        <w:rPr>
          <w:rFonts w:hint="cs"/>
          <w:rtl/>
        </w:rPr>
        <w:t>בחצרות</w:t>
      </w:r>
      <w:r w:rsidRPr="00444EA7">
        <w:rPr>
          <w:rtl/>
        </w:rPr>
        <w:t xml:space="preserve"> </w:t>
      </w:r>
      <w:r>
        <w:rPr>
          <w:rFonts w:hint="cs"/>
          <w:rtl/>
        </w:rPr>
        <w:t>אלוהי</w:t>
      </w:r>
      <w:r w:rsidRPr="00444EA7">
        <w:rPr>
          <w:rFonts w:hint="cs"/>
          <w:rtl/>
        </w:rPr>
        <w:t>נו</w:t>
      </w:r>
      <w:r w:rsidRPr="00444EA7">
        <w:rPr>
          <w:rtl/>
        </w:rPr>
        <w:t xml:space="preserve"> </w:t>
      </w:r>
      <w:r w:rsidRPr="00444EA7">
        <w:rPr>
          <w:rFonts w:hint="cs"/>
          <w:rtl/>
        </w:rPr>
        <w:t>יפריחו</w:t>
      </w:r>
      <w:r w:rsidRPr="00444EA7">
        <w:rPr>
          <w:rtl/>
        </w:rPr>
        <w:t xml:space="preserve"> (</w:t>
      </w:r>
      <w:r w:rsidRPr="00444EA7">
        <w:rPr>
          <w:rFonts w:hint="cs"/>
          <w:rtl/>
        </w:rPr>
        <w:t>שם</w:t>
      </w:r>
      <w:r w:rsidRPr="00444EA7">
        <w:rPr>
          <w:rtl/>
        </w:rPr>
        <w:t xml:space="preserve"> </w:t>
      </w:r>
      <w:r w:rsidRPr="00444EA7">
        <w:rPr>
          <w:rFonts w:hint="cs"/>
          <w:rtl/>
        </w:rPr>
        <w:t>יד</w:t>
      </w:r>
      <w:r w:rsidRPr="00444EA7">
        <w:rPr>
          <w:rtl/>
        </w:rPr>
        <w:t xml:space="preserve">). </w:t>
      </w:r>
      <w:r w:rsidRPr="00444EA7">
        <w:rPr>
          <w:rFonts w:hint="cs"/>
          <w:rtl/>
        </w:rPr>
        <w:t>כלומר</w:t>
      </w:r>
      <w:r w:rsidRPr="00444EA7">
        <w:rPr>
          <w:rtl/>
        </w:rPr>
        <w:t xml:space="preserve"> </w:t>
      </w:r>
      <w:r w:rsidRPr="00444EA7">
        <w:rPr>
          <w:rFonts w:hint="cs"/>
          <w:rtl/>
        </w:rPr>
        <w:t>כי</w:t>
      </w:r>
      <w:r w:rsidRPr="00444EA7">
        <w:rPr>
          <w:rtl/>
        </w:rPr>
        <w:t xml:space="preserve"> </w:t>
      </w:r>
      <w:r w:rsidRPr="00444EA7">
        <w:rPr>
          <w:rFonts w:hint="cs"/>
          <w:rtl/>
        </w:rPr>
        <w:t>הצדיק</w:t>
      </w:r>
      <w:r w:rsidRPr="00444EA7">
        <w:rPr>
          <w:rtl/>
        </w:rPr>
        <w:t xml:space="preserve"> </w:t>
      </w:r>
      <w:r w:rsidRPr="00444EA7">
        <w:rPr>
          <w:rFonts w:hint="cs"/>
          <w:rtl/>
        </w:rPr>
        <w:t>נטיעתו</w:t>
      </w:r>
      <w:r w:rsidRPr="00444EA7">
        <w:rPr>
          <w:rtl/>
        </w:rPr>
        <w:t xml:space="preserve"> </w:t>
      </w:r>
      <w:r w:rsidRPr="00444EA7">
        <w:rPr>
          <w:rFonts w:hint="cs"/>
          <w:rtl/>
        </w:rPr>
        <w:t>ומקומו</w:t>
      </w:r>
      <w:r w:rsidRPr="00444EA7">
        <w:rPr>
          <w:rtl/>
        </w:rPr>
        <w:t xml:space="preserve"> </w:t>
      </w:r>
      <w:r w:rsidRPr="00444EA7">
        <w:rPr>
          <w:rFonts w:hint="cs"/>
          <w:rtl/>
        </w:rPr>
        <w:t>בבית</w:t>
      </w:r>
      <w:r w:rsidRPr="00444EA7">
        <w:rPr>
          <w:rtl/>
        </w:rPr>
        <w:t xml:space="preserve"> </w:t>
      </w:r>
      <w:r w:rsidRPr="00444EA7">
        <w:rPr>
          <w:rFonts w:hint="cs"/>
          <w:rtl/>
        </w:rPr>
        <w:t>ה</w:t>
      </w:r>
      <w:r w:rsidRPr="00444EA7">
        <w:rPr>
          <w:rtl/>
        </w:rPr>
        <w:t xml:space="preserve">, </w:t>
      </w:r>
      <w:r w:rsidRPr="00444EA7">
        <w:rPr>
          <w:rFonts w:hint="cs"/>
          <w:rtl/>
        </w:rPr>
        <w:t>בחצרות</w:t>
      </w:r>
      <w:r w:rsidRPr="00444EA7">
        <w:rPr>
          <w:rtl/>
        </w:rPr>
        <w:t xml:space="preserve"> </w:t>
      </w:r>
      <w:r>
        <w:rPr>
          <w:rFonts w:hint="cs"/>
          <w:rtl/>
        </w:rPr>
        <w:t>אלוהי</w:t>
      </w:r>
      <w:r w:rsidRPr="00444EA7">
        <w:rPr>
          <w:rFonts w:hint="cs"/>
          <w:rtl/>
        </w:rPr>
        <w:t>נו</w:t>
      </w:r>
      <w:r w:rsidRPr="00444EA7">
        <w:rPr>
          <w:rtl/>
        </w:rPr>
        <w:t xml:space="preserve"> </w:t>
      </w:r>
      <w:r w:rsidRPr="00444EA7">
        <w:rPr>
          <w:rFonts w:hint="cs"/>
          <w:rtl/>
        </w:rPr>
        <w:t>יפריחו</w:t>
      </w:r>
      <w:r w:rsidRPr="00444EA7">
        <w:rPr>
          <w:rtl/>
        </w:rPr>
        <w:t xml:space="preserve">. </w:t>
      </w:r>
      <w:r w:rsidRPr="00444EA7">
        <w:rPr>
          <w:rFonts w:hint="cs"/>
          <w:rtl/>
        </w:rPr>
        <w:t>כי</w:t>
      </w:r>
      <w:r w:rsidRPr="00444EA7">
        <w:rPr>
          <w:rtl/>
        </w:rPr>
        <w:t xml:space="preserve"> </w:t>
      </w:r>
      <w:r w:rsidRPr="00444EA7">
        <w:rPr>
          <w:rFonts w:hint="cs"/>
          <w:rtl/>
        </w:rPr>
        <w:t>נשמת</w:t>
      </w:r>
      <w:r w:rsidRPr="00444EA7">
        <w:rPr>
          <w:rtl/>
        </w:rPr>
        <w:t xml:space="preserve"> </w:t>
      </w:r>
      <w:r w:rsidRPr="00444EA7">
        <w:rPr>
          <w:rFonts w:hint="cs"/>
          <w:rtl/>
        </w:rPr>
        <w:t>הצדיק</w:t>
      </w:r>
      <w:r w:rsidRPr="00444EA7">
        <w:rPr>
          <w:rtl/>
        </w:rPr>
        <w:t xml:space="preserve"> </w:t>
      </w:r>
      <w:r w:rsidRPr="00444EA7">
        <w:rPr>
          <w:rFonts w:hint="cs"/>
          <w:rtl/>
        </w:rPr>
        <w:t>נטוע</w:t>
      </w:r>
      <w:r w:rsidRPr="00444EA7">
        <w:rPr>
          <w:rtl/>
        </w:rPr>
        <w:t xml:space="preserve"> </w:t>
      </w:r>
      <w:r w:rsidRPr="00444EA7">
        <w:rPr>
          <w:rFonts w:hint="cs"/>
          <w:rtl/>
        </w:rPr>
        <w:t>ועומד</w:t>
      </w:r>
      <w:r w:rsidRPr="00444EA7">
        <w:rPr>
          <w:rtl/>
        </w:rPr>
        <w:t xml:space="preserve"> </w:t>
      </w:r>
      <w:r w:rsidRPr="00444EA7">
        <w:rPr>
          <w:rFonts w:hint="cs"/>
          <w:rtl/>
        </w:rPr>
        <w:t>ב</w:t>
      </w:r>
      <w:r>
        <w:rPr>
          <w:rFonts w:hint="cs"/>
          <w:rtl/>
        </w:rPr>
        <w:t>מדרגה</w:t>
      </w:r>
      <w:r w:rsidRPr="00444EA7">
        <w:rPr>
          <w:rtl/>
        </w:rPr>
        <w:t xml:space="preserve"> </w:t>
      </w:r>
      <w:r w:rsidRPr="00444EA7">
        <w:rPr>
          <w:rFonts w:hint="cs"/>
          <w:rtl/>
        </w:rPr>
        <w:t>העליונה</w:t>
      </w:r>
      <w:r w:rsidRPr="00444EA7">
        <w:rPr>
          <w:rtl/>
        </w:rPr>
        <w:t xml:space="preserve"> </w:t>
      </w:r>
      <w:r w:rsidRPr="00444EA7">
        <w:rPr>
          <w:rFonts w:hint="cs"/>
          <w:rtl/>
        </w:rPr>
        <w:t>הקדושה</w:t>
      </w:r>
      <w:r w:rsidRPr="00444EA7">
        <w:rPr>
          <w:rtl/>
        </w:rPr>
        <w:t xml:space="preserve">, </w:t>
      </w:r>
      <w:r w:rsidRPr="00444EA7">
        <w:rPr>
          <w:rFonts w:hint="cs"/>
          <w:rtl/>
        </w:rPr>
        <w:t>ולכן</w:t>
      </w:r>
      <w:r w:rsidRPr="00444EA7">
        <w:rPr>
          <w:rtl/>
        </w:rPr>
        <w:t xml:space="preserve"> </w:t>
      </w:r>
      <w:r w:rsidRPr="00444EA7">
        <w:rPr>
          <w:rFonts w:hint="cs"/>
          <w:rtl/>
        </w:rPr>
        <w:t>אין</w:t>
      </w:r>
      <w:r w:rsidRPr="00444EA7">
        <w:rPr>
          <w:rtl/>
        </w:rPr>
        <w:t xml:space="preserve"> </w:t>
      </w:r>
      <w:r w:rsidRPr="00444EA7">
        <w:rPr>
          <w:rFonts w:hint="cs"/>
          <w:rtl/>
        </w:rPr>
        <w:t>שלימתו</w:t>
      </w:r>
      <w:r w:rsidRPr="00444EA7">
        <w:rPr>
          <w:rtl/>
        </w:rPr>
        <w:t xml:space="preserve"> </w:t>
      </w:r>
      <w:r w:rsidRPr="00444EA7">
        <w:rPr>
          <w:rFonts w:hint="cs"/>
          <w:rtl/>
        </w:rPr>
        <w:t>בעולם</w:t>
      </w:r>
      <w:r w:rsidRPr="00444EA7">
        <w:rPr>
          <w:rtl/>
        </w:rPr>
        <w:t xml:space="preserve"> </w:t>
      </w:r>
      <w:r w:rsidRPr="00444EA7">
        <w:rPr>
          <w:rFonts w:hint="cs"/>
          <w:rtl/>
        </w:rPr>
        <w:t>הגשמי</w:t>
      </w:r>
      <w:r w:rsidRPr="00444EA7">
        <w:rPr>
          <w:rtl/>
        </w:rPr>
        <w:t xml:space="preserve">, </w:t>
      </w:r>
      <w:r w:rsidRPr="00444EA7">
        <w:rPr>
          <w:rFonts w:hint="cs"/>
          <w:rtl/>
        </w:rPr>
        <w:t>שאין</w:t>
      </w:r>
      <w:r w:rsidRPr="00444EA7">
        <w:rPr>
          <w:rtl/>
        </w:rPr>
        <w:t xml:space="preserve"> </w:t>
      </w:r>
      <w:r w:rsidRPr="00444EA7">
        <w:rPr>
          <w:rFonts w:hint="cs"/>
          <w:rtl/>
        </w:rPr>
        <w:t>ראוי</w:t>
      </w:r>
      <w:r w:rsidRPr="00444EA7">
        <w:rPr>
          <w:rtl/>
        </w:rPr>
        <w:t xml:space="preserve"> </w:t>
      </w:r>
      <w:r w:rsidRPr="00444EA7">
        <w:rPr>
          <w:rFonts w:hint="cs"/>
          <w:rtl/>
        </w:rPr>
        <w:t>לזה</w:t>
      </w:r>
      <w:r w:rsidRPr="00444EA7">
        <w:rPr>
          <w:rtl/>
        </w:rPr>
        <w:t xml:space="preserve">, </w:t>
      </w:r>
      <w:r w:rsidRPr="00444EA7">
        <w:rPr>
          <w:rFonts w:hint="cs"/>
          <w:rtl/>
        </w:rPr>
        <w:t>מאחר</w:t>
      </w:r>
      <w:r w:rsidRPr="00444EA7">
        <w:rPr>
          <w:rtl/>
        </w:rPr>
        <w:t xml:space="preserve"> </w:t>
      </w:r>
      <w:r w:rsidRPr="00444EA7">
        <w:rPr>
          <w:rFonts w:hint="cs"/>
          <w:rtl/>
        </w:rPr>
        <w:t>כי</w:t>
      </w:r>
      <w:r w:rsidRPr="00444EA7">
        <w:rPr>
          <w:rtl/>
        </w:rPr>
        <w:t xml:space="preserve"> </w:t>
      </w:r>
      <w:r w:rsidRPr="00444EA7">
        <w:rPr>
          <w:rFonts w:hint="cs"/>
          <w:rtl/>
        </w:rPr>
        <w:t>נשמתם</w:t>
      </w:r>
      <w:r w:rsidRPr="00444EA7">
        <w:rPr>
          <w:rtl/>
        </w:rPr>
        <w:t xml:space="preserve"> </w:t>
      </w:r>
      <w:r w:rsidRPr="00444EA7">
        <w:rPr>
          <w:rFonts w:hint="cs"/>
          <w:rtl/>
        </w:rPr>
        <w:t>שתולים</w:t>
      </w:r>
      <w:r w:rsidRPr="00444EA7">
        <w:rPr>
          <w:rtl/>
        </w:rPr>
        <w:t xml:space="preserve"> </w:t>
      </w:r>
      <w:r w:rsidRPr="00444EA7">
        <w:rPr>
          <w:rFonts w:hint="cs"/>
          <w:rtl/>
        </w:rPr>
        <w:t>בבית</w:t>
      </w:r>
      <w:r w:rsidRPr="00444EA7">
        <w:rPr>
          <w:rtl/>
        </w:rPr>
        <w:t xml:space="preserve"> </w:t>
      </w:r>
      <w:r w:rsidRPr="00444EA7">
        <w:rPr>
          <w:rFonts w:hint="cs"/>
          <w:rtl/>
        </w:rPr>
        <w:t>ה</w:t>
      </w:r>
      <w:r w:rsidR="00247A18">
        <w:rPr>
          <w:rFonts w:hint="cs"/>
          <w:rtl/>
        </w:rPr>
        <w:t>'</w:t>
      </w:r>
      <w:r w:rsidRPr="00444EA7">
        <w:rPr>
          <w:rtl/>
        </w:rPr>
        <w:t xml:space="preserve">, </w:t>
      </w:r>
      <w:r w:rsidRPr="00444EA7">
        <w:rPr>
          <w:rFonts w:hint="cs"/>
          <w:rtl/>
        </w:rPr>
        <w:t>לכך</w:t>
      </w:r>
      <w:r w:rsidRPr="00444EA7">
        <w:rPr>
          <w:rtl/>
        </w:rPr>
        <w:t xml:space="preserve"> </w:t>
      </w:r>
      <w:r w:rsidRPr="00444EA7">
        <w:rPr>
          <w:rFonts w:hint="cs"/>
          <w:rtl/>
        </w:rPr>
        <w:t>אין</w:t>
      </w:r>
      <w:r w:rsidRPr="00444EA7">
        <w:rPr>
          <w:rtl/>
        </w:rPr>
        <w:t xml:space="preserve"> </w:t>
      </w:r>
      <w:r w:rsidRPr="00444EA7">
        <w:rPr>
          <w:rFonts w:hint="cs"/>
          <w:rtl/>
        </w:rPr>
        <w:t>יוצא</w:t>
      </w:r>
      <w:r w:rsidRPr="00444EA7">
        <w:rPr>
          <w:rtl/>
        </w:rPr>
        <w:t xml:space="preserve"> </w:t>
      </w:r>
      <w:r>
        <w:rPr>
          <w:rFonts w:hint="cs"/>
          <w:rtl/>
        </w:rPr>
        <w:t>שלמות</w:t>
      </w:r>
      <w:r w:rsidRPr="00444EA7">
        <w:rPr>
          <w:rFonts w:hint="cs"/>
          <w:rtl/>
        </w:rPr>
        <w:t>ם</w:t>
      </w:r>
      <w:r w:rsidRPr="00444EA7">
        <w:rPr>
          <w:rtl/>
        </w:rPr>
        <w:t xml:space="preserve"> </w:t>
      </w:r>
      <w:r w:rsidRPr="00444EA7">
        <w:rPr>
          <w:rFonts w:hint="cs"/>
          <w:rtl/>
        </w:rPr>
        <w:t>לפועל</w:t>
      </w:r>
      <w:r w:rsidRPr="00444EA7">
        <w:rPr>
          <w:rtl/>
        </w:rPr>
        <w:t xml:space="preserve"> </w:t>
      </w:r>
      <w:r w:rsidRPr="00444EA7">
        <w:rPr>
          <w:rFonts w:hint="cs"/>
          <w:rtl/>
        </w:rPr>
        <w:t>רק</w:t>
      </w:r>
      <w:r w:rsidRPr="00444EA7">
        <w:rPr>
          <w:rtl/>
        </w:rPr>
        <w:t xml:space="preserve"> </w:t>
      </w:r>
      <w:r w:rsidRPr="00444EA7">
        <w:rPr>
          <w:rFonts w:hint="cs"/>
          <w:rtl/>
        </w:rPr>
        <w:t>בעולם</w:t>
      </w:r>
      <w:r w:rsidRPr="00444EA7">
        <w:rPr>
          <w:rtl/>
        </w:rPr>
        <w:t xml:space="preserve"> </w:t>
      </w:r>
      <w:r w:rsidRPr="00444EA7">
        <w:rPr>
          <w:rFonts w:hint="cs"/>
          <w:rtl/>
        </w:rPr>
        <w:t>שהוא</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קדוש</w:t>
      </w:r>
      <w:r w:rsidRPr="00444EA7">
        <w:rPr>
          <w:rtl/>
        </w:rPr>
        <w:t xml:space="preserve"> </w:t>
      </w:r>
      <w:r w:rsidRPr="00444EA7">
        <w:rPr>
          <w:rFonts w:hint="cs"/>
          <w:rtl/>
        </w:rPr>
        <w:t>נבדל</w:t>
      </w:r>
      <w:r w:rsidRPr="00444EA7">
        <w:rPr>
          <w:rtl/>
        </w:rPr>
        <w:t xml:space="preserve">. </w:t>
      </w:r>
      <w:r w:rsidRPr="00444EA7">
        <w:rPr>
          <w:rFonts w:hint="cs"/>
          <w:rtl/>
        </w:rPr>
        <w:t>לא</w:t>
      </w:r>
      <w:r w:rsidRPr="00444EA7">
        <w:rPr>
          <w:rtl/>
        </w:rPr>
        <w:t xml:space="preserve"> </w:t>
      </w:r>
      <w:r w:rsidRPr="00444EA7">
        <w:rPr>
          <w:rFonts w:hint="cs"/>
          <w:rtl/>
        </w:rPr>
        <w:t>כן</w:t>
      </w:r>
      <w:r w:rsidRPr="00444EA7">
        <w:rPr>
          <w:rtl/>
        </w:rPr>
        <w:t xml:space="preserve"> </w:t>
      </w:r>
      <w:r w:rsidRPr="00444EA7">
        <w:rPr>
          <w:rFonts w:hint="cs"/>
          <w:rtl/>
        </w:rPr>
        <w:t>הרשעים</w:t>
      </w:r>
      <w:r w:rsidRPr="00444EA7">
        <w:rPr>
          <w:rtl/>
        </w:rPr>
        <w:t xml:space="preserve">, </w:t>
      </w:r>
      <w:r w:rsidRPr="00444EA7">
        <w:rPr>
          <w:rFonts w:hint="cs"/>
          <w:rtl/>
        </w:rPr>
        <w:t>שנשמתם</w:t>
      </w:r>
      <w:r w:rsidRPr="00444EA7">
        <w:rPr>
          <w:rtl/>
        </w:rPr>
        <w:t xml:space="preserve"> </w:t>
      </w:r>
      <w:r w:rsidRPr="00444EA7">
        <w:rPr>
          <w:rFonts w:hint="cs"/>
          <w:rtl/>
        </w:rPr>
        <w:t>במקום</w:t>
      </w:r>
      <w:r w:rsidRPr="00444EA7">
        <w:rPr>
          <w:rtl/>
        </w:rPr>
        <w:t xml:space="preserve"> </w:t>
      </w:r>
      <w:r w:rsidRPr="00444EA7">
        <w:rPr>
          <w:rFonts w:hint="cs"/>
          <w:rtl/>
        </w:rPr>
        <w:t>שאינו</w:t>
      </w:r>
      <w:r w:rsidRPr="00444EA7">
        <w:rPr>
          <w:rtl/>
        </w:rPr>
        <w:t xml:space="preserve"> </w:t>
      </w:r>
      <w:r w:rsidRPr="00444EA7">
        <w:rPr>
          <w:rFonts w:hint="cs"/>
          <w:rtl/>
        </w:rPr>
        <w:t>קדוש</w:t>
      </w:r>
      <w:r w:rsidRPr="00444EA7">
        <w:rPr>
          <w:rtl/>
        </w:rPr>
        <w:t xml:space="preserve">, </w:t>
      </w:r>
      <w:r w:rsidRPr="00444EA7">
        <w:rPr>
          <w:rFonts w:hint="cs"/>
          <w:rtl/>
        </w:rPr>
        <w:t>לכך</w:t>
      </w:r>
      <w:r w:rsidRPr="00444EA7">
        <w:rPr>
          <w:rtl/>
        </w:rPr>
        <w:t xml:space="preserve"> </w:t>
      </w:r>
      <w:r w:rsidRPr="00444EA7">
        <w:rPr>
          <w:rFonts w:hint="cs"/>
          <w:rtl/>
        </w:rPr>
        <w:t>שלמ</w:t>
      </w:r>
      <w:r>
        <w:rPr>
          <w:rFonts w:hint="cs"/>
          <w:rtl/>
        </w:rPr>
        <w:t>ו</w:t>
      </w:r>
      <w:r w:rsidRPr="00444EA7">
        <w:rPr>
          <w:rFonts w:hint="cs"/>
          <w:rtl/>
        </w:rPr>
        <w:t>תם</w:t>
      </w:r>
      <w:r w:rsidRPr="00444EA7">
        <w:rPr>
          <w:rtl/>
        </w:rPr>
        <w:t xml:space="preserve"> </w:t>
      </w:r>
      <w:r w:rsidRPr="00444EA7">
        <w:rPr>
          <w:rFonts w:hint="cs"/>
          <w:rtl/>
        </w:rPr>
        <w:t>יוצא</w:t>
      </w:r>
      <w:r w:rsidRPr="00444EA7">
        <w:rPr>
          <w:rtl/>
        </w:rPr>
        <w:t xml:space="preserve"> </w:t>
      </w:r>
      <w:r w:rsidRPr="00444EA7">
        <w:rPr>
          <w:rFonts w:hint="cs"/>
          <w:rtl/>
        </w:rPr>
        <w:t>לפעל</w:t>
      </w:r>
      <w:r w:rsidRPr="00444EA7">
        <w:rPr>
          <w:rtl/>
        </w:rPr>
        <w:t xml:space="preserve"> </w:t>
      </w:r>
      <w:r w:rsidRPr="00444EA7">
        <w:rPr>
          <w:rFonts w:hint="cs"/>
          <w:rtl/>
        </w:rPr>
        <w:t>בעולם</w:t>
      </w:r>
      <w:r w:rsidRPr="00444EA7">
        <w:rPr>
          <w:rtl/>
        </w:rPr>
        <w:t xml:space="preserve"> </w:t>
      </w:r>
      <w:r w:rsidRPr="00444EA7">
        <w:rPr>
          <w:rFonts w:hint="cs"/>
          <w:rtl/>
        </w:rPr>
        <w:t>שאינו</w:t>
      </w:r>
      <w:r w:rsidRPr="00444EA7">
        <w:rPr>
          <w:rtl/>
        </w:rPr>
        <w:t xml:space="preserve"> </w:t>
      </w:r>
      <w:r w:rsidRPr="00444EA7">
        <w:rPr>
          <w:rFonts w:hint="cs"/>
          <w:rtl/>
        </w:rPr>
        <w:t>קדוש</w:t>
      </w:r>
      <w:r w:rsidRPr="00444EA7">
        <w:rPr>
          <w:rtl/>
        </w:rPr>
        <w:t xml:space="preserve">. </w:t>
      </w:r>
      <w:r w:rsidRPr="00444EA7">
        <w:rPr>
          <w:rFonts w:hint="cs"/>
          <w:rtl/>
        </w:rPr>
        <w:t>וכל</w:t>
      </w:r>
      <w:r w:rsidRPr="00444EA7">
        <w:rPr>
          <w:rtl/>
        </w:rPr>
        <w:t xml:space="preserve"> </w:t>
      </w:r>
      <w:r w:rsidRPr="00444EA7">
        <w:rPr>
          <w:rFonts w:hint="cs"/>
          <w:rtl/>
        </w:rPr>
        <w:t>זה</w:t>
      </w:r>
      <w:r w:rsidRPr="00444EA7">
        <w:rPr>
          <w:rtl/>
        </w:rPr>
        <w:t xml:space="preserve"> </w:t>
      </w:r>
      <w:r w:rsidRPr="00444EA7">
        <w:rPr>
          <w:rFonts w:hint="cs"/>
          <w:rtl/>
        </w:rPr>
        <w:t>להגיד</w:t>
      </w:r>
      <w:r w:rsidRPr="00444EA7">
        <w:rPr>
          <w:rtl/>
        </w:rPr>
        <w:t xml:space="preserve"> </w:t>
      </w:r>
      <w:r w:rsidRPr="00444EA7">
        <w:rPr>
          <w:rFonts w:hint="cs"/>
          <w:rtl/>
        </w:rPr>
        <w:t>כי</w:t>
      </w:r>
      <w:r w:rsidRPr="00444EA7">
        <w:rPr>
          <w:rtl/>
        </w:rPr>
        <w:t xml:space="preserve"> </w:t>
      </w:r>
      <w:r w:rsidRPr="00444EA7">
        <w:rPr>
          <w:rFonts w:hint="cs"/>
          <w:rtl/>
        </w:rPr>
        <w:t>ישר</w:t>
      </w:r>
      <w:r>
        <w:rPr>
          <w:rtl/>
        </w:rPr>
        <w:t xml:space="preserve"> ה' </w:t>
      </w:r>
      <w:r w:rsidRPr="00444EA7">
        <w:rPr>
          <w:rFonts w:hint="cs"/>
          <w:rtl/>
        </w:rPr>
        <w:t>צורי</w:t>
      </w:r>
      <w:r w:rsidRPr="00444EA7">
        <w:rPr>
          <w:rtl/>
        </w:rPr>
        <w:t xml:space="preserve"> </w:t>
      </w:r>
      <w:r w:rsidRPr="00444EA7">
        <w:rPr>
          <w:rFonts w:hint="cs"/>
          <w:rtl/>
        </w:rPr>
        <w:t>ולא</w:t>
      </w:r>
      <w:r w:rsidRPr="00444EA7">
        <w:rPr>
          <w:rtl/>
        </w:rPr>
        <w:t xml:space="preserve"> </w:t>
      </w:r>
      <w:r w:rsidRPr="00444EA7">
        <w:rPr>
          <w:rFonts w:hint="cs"/>
          <w:rtl/>
        </w:rPr>
        <w:t>עולתה</w:t>
      </w:r>
      <w:r w:rsidRPr="00444EA7">
        <w:rPr>
          <w:rtl/>
        </w:rPr>
        <w:t xml:space="preserve"> </w:t>
      </w:r>
      <w:r w:rsidRPr="00444EA7">
        <w:rPr>
          <w:rFonts w:hint="cs"/>
          <w:rtl/>
        </w:rPr>
        <w:t>בו</w:t>
      </w:r>
      <w:r w:rsidRPr="00444EA7">
        <w:rPr>
          <w:rtl/>
        </w:rPr>
        <w:t xml:space="preserve"> (</w:t>
      </w:r>
      <w:r>
        <w:rPr>
          <w:rFonts w:hint="cs"/>
          <w:rtl/>
        </w:rPr>
        <w:t>שם</w:t>
      </w:r>
      <w:r w:rsidRPr="00444EA7">
        <w:rPr>
          <w:rtl/>
        </w:rPr>
        <w:t xml:space="preserve">, </w:t>
      </w:r>
      <w:r w:rsidRPr="00444EA7">
        <w:rPr>
          <w:rFonts w:hint="cs"/>
          <w:rtl/>
        </w:rPr>
        <w:t>טז</w:t>
      </w:r>
      <w:r w:rsidRPr="00444EA7">
        <w:rPr>
          <w:rtl/>
        </w:rPr>
        <w:t xml:space="preserve">), </w:t>
      </w:r>
      <w:r w:rsidRPr="00444EA7">
        <w:rPr>
          <w:rFonts w:hint="cs"/>
          <w:rtl/>
        </w:rPr>
        <w:t>מה</w:t>
      </w:r>
      <w:r w:rsidRPr="00444EA7">
        <w:rPr>
          <w:rtl/>
        </w:rPr>
        <w:t xml:space="preserve"> </w:t>
      </w:r>
      <w:r w:rsidRPr="00444EA7">
        <w:rPr>
          <w:rFonts w:hint="cs"/>
          <w:rtl/>
        </w:rPr>
        <w:t>שנמצא</w:t>
      </w:r>
      <w:r w:rsidRPr="00444EA7">
        <w:rPr>
          <w:rtl/>
        </w:rPr>
        <w:t xml:space="preserve"> </w:t>
      </w:r>
      <w:r w:rsidRPr="00444EA7">
        <w:rPr>
          <w:rFonts w:hint="cs"/>
          <w:rtl/>
        </w:rPr>
        <w:t>רשעים</w:t>
      </w:r>
      <w:r w:rsidRPr="00444EA7">
        <w:rPr>
          <w:rtl/>
        </w:rPr>
        <w:t xml:space="preserve"> </w:t>
      </w:r>
      <w:r w:rsidRPr="00444EA7">
        <w:rPr>
          <w:rFonts w:hint="cs"/>
          <w:rtl/>
        </w:rPr>
        <w:t>מצליחים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והצדיקים</w:t>
      </w:r>
      <w:r w:rsidRPr="00444EA7">
        <w:rPr>
          <w:rtl/>
        </w:rPr>
        <w:t xml:space="preserve"> </w:t>
      </w:r>
      <w:r w:rsidRPr="00444EA7">
        <w:rPr>
          <w:rFonts w:hint="cs"/>
          <w:rtl/>
        </w:rPr>
        <w:t>ב</w:t>
      </w:r>
      <w:r>
        <w:rPr>
          <w:rFonts w:hint="cs"/>
          <w:rtl/>
        </w:rPr>
        <w:t>ייסורין</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וכאשר</w:t>
      </w:r>
      <w:r w:rsidRPr="00444EA7">
        <w:rPr>
          <w:rtl/>
        </w:rPr>
        <w:t xml:space="preserve"> </w:t>
      </w:r>
      <w:r w:rsidRPr="00444EA7">
        <w:rPr>
          <w:rFonts w:hint="cs"/>
          <w:rtl/>
        </w:rPr>
        <w:t>תעמוד</w:t>
      </w:r>
      <w:r w:rsidRPr="00444EA7">
        <w:rPr>
          <w:rtl/>
        </w:rPr>
        <w:t xml:space="preserve"> </w:t>
      </w:r>
      <w:r w:rsidRPr="00444EA7">
        <w:rPr>
          <w:rFonts w:hint="cs"/>
          <w:rtl/>
        </w:rPr>
        <w:t>על</w:t>
      </w:r>
      <w:r w:rsidRPr="00444EA7">
        <w:rPr>
          <w:rtl/>
        </w:rPr>
        <w:t xml:space="preserve"> </w:t>
      </w:r>
      <w:r w:rsidRPr="00444EA7">
        <w:rPr>
          <w:rFonts w:hint="cs"/>
          <w:rtl/>
        </w:rPr>
        <w:t>דברים</w:t>
      </w:r>
      <w:r w:rsidRPr="00444EA7">
        <w:rPr>
          <w:rtl/>
        </w:rPr>
        <w:t xml:space="preserve"> </w:t>
      </w:r>
      <w:r w:rsidRPr="00444EA7">
        <w:rPr>
          <w:rFonts w:hint="cs"/>
          <w:rtl/>
        </w:rPr>
        <w:t>אלו</w:t>
      </w:r>
      <w:r w:rsidRPr="00444EA7">
        <w:rPr>
          <w:rtl/>
        </w:rPr>
        <w:t xml:space="preserve">, </w:t>
      </w:r>
      <w:r w:rsidRPr="00444EA7">
        <w:rPr>
          <w:rFonts w:hint="cs"/>
          <w:rtl/>
        </w:rPr>
        <w:t>אז</w:t>
      </w:r>
      <w:r w:rsidRPr="00444EA7">
        <w:rPr>
          <w:rtl/>
        </w:rPr>
        <w:t xml:space="preserve"> </w:t>
      </w:r>
      <w:r w:rsidRPr="00444EA7">
        <w:rPr>
          <w:rFonts w:hint="cs"/>
          <w:rtl/>
        </w:rPr>
        <w:t>תדע</w:t>
      </w:r>
      <w:r w:rsidRPr="00444EA7">
        <w:rPr>
          <w:rtl/>
        </w:rPr>
        <w:t xml:space="preserve"> </w:t>
      </w:r>
      <w:r w:rsidRPr="00444EA7">
        <w:rPr>
          <w:rFonts w:hint="cs"/>
          <w:rtl/>
        </w:rPr>
        <w:t>באמת</w:t>
      </w:r>
      <w:r w:rsidRPr="00444EA7">
        <w:rPr>
          <w:rtl/>
        </w:rPr>
        <w:t xml:space="preserve"> </w:t>
      </w:r>
      <w:r w:rsidRPr="00444EA7">
        <w:rPr>
          <w:rFonts w:hint="cs"/>
          <w:rtl/>
        </w:rPr>
        <w:t>ובאמונה</w:t>
      </w:r>
      <w:r w:rsidRPr="00444EA7">
        <w:rPr>
          <w:rtl/>
        </w:rPr>
        <w:t xml:space="preserve"> </w:t>
      </w:r>
      <w:r w:rsidRPr="00444EA7">
        <w:rPr>
          <w:rFonts w:hint="cs"/>
          <w:rtl/>
        </w:rPr>
        <w:t>מה</w:t>
      </w:r>
      <w:r w:rsidRPr="00444EA7">
        <w:rPr>
          <w:rtl/>
        </w:rPr>
        <w:t xml:space="preserve"> </w:t>
      </w:r>
      <w:r w:rsidRPr="00444EA7">
        <w:rPr>
          <w:rFonts w:hint="cs"/>
          <w:rtl/>
        </w:rPr>
        <w:t>שאין</w:t>
      </w:r>
      <w:r w:rsidRPr="00444EA7">
        <w:rPr>
          <w:rtl/>
        </w:rPr>
        <w:t xml:space="preserve"> </w:t>
      </w:r>
      <w:r w:rsidRPr="00444EA7">
        <w:rPr>
          <w:rFonts w:hint="cs"/>
          <w:rtl/>
        </w:rPr>
        <w:t>לישראל</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ורוב</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הם</w:t>
      </w:r>
      <w:r w:rsidRPr="00444EA7">
        <w:rPr>
          <w:rtl/>
        </w:rPr>
        <w:t xml:space="preserve"> </w:t>
      </w:r>
      <w:r w:rsidRPr="00444EA7">
        <w:rPr>
          <w:rFonts w:hint="cs"/>
          <w:rtl/>
        </w:rPr>
        <w:t>בצרה</w:t>
      </w:r>
      <w:r w:rsidRPr="00444EA7">
        <w:rPr>
          <w:rtl/>
        </w:rPr>
        <w:t xml:space="preserve">, </w:t>
      </w:r>
      <w:r w:rsidRPr="00444EA7">
        <w:rPr>
          <w:rFonts w:hint="cs"/>
          <w:rtl/>
        </w:rPr>
        <w:t>שאין</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sidRPr="00444EA7">
        <w:rPr>
          <w:rFonts w:hint="cs"/>
          <w:rtl/>
        </w:rPr>
        <w:t>מיעוט</w:t>
      </w:r>
      <w:r w:rsidRPr="00444EA7">
        <w:rPr>
          <w:rtl/>
        </w:rPr>
        <w:t xml:space="preserve"> </w:t>
      </w:r>
      <w:r>
        <w:rPr>
          <w:rFonts w:hint="cs"/>
          <w:rtl/>
        </w:rPr>
        <w:t>שלמות</w:t>
      </w:r>
      <w:r w:rsidRPr="00444EA7">
        <w:rPr>
          <w:rFonts w:hint="cs"/>
          <w:rtl/>
        </w:rPr>
        <w:t>ם</w:t>
      </w:r>
      <w:r w:rsidRPr="00444EA7">
        <w:rPr>
          <w:rtl/>
        </w:rPr>
        <w:t xml:space="preserve"> </w:t>
      </w:r>
      <w:r w:rsidRPr="00444EA7">
        <w:rPr>
          <w:rFonts w:hint="cs"/>
          <w:rtl/>
        </w:rPr>
        <w:t>הגדול</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בעולם</w:t>
      </w:r>
      <w:r w:rsidRPr="00444EA7">
        <w:rPr>
          <w:rtl/>
        </w:rPr>
        <w:t xml:space="preserve">, </w:t>
      </w:r>
      <w:r w:rsidRPr="00444EA7">
        <w:rPr>
          <w:rFonts w:hint="cs"/>
          <w:rtl/>
        </w:rPr>
        <w:t>אשר</w:t>
      </w:r>
      <w:r w:rsidRPr="00444EA7">
        <w:rPr>
          <w:rtl/>
        </w:rPr>
        <w:t xml:space="preserve"> </w:t>
      </w:r>
      <w:r w:rsidRPr="00444EA7">
        <w:rPr>
          <w:rFonts w:hint="cs"/>
          <w:rtl/>
        </w:rPr>
        <w:t>להם</w:t>
      </w:r>
      <w:r w:rsidRPr="00444EA7">
        <w:rPr>
          <w:rtl/>
        </w:rPr>
        <w:t xml:space="preserve"> </w:t>
      </w:r>
      <w:r w:rsidRPr="00444EA7">
        <w:rPr>
          <w:rFonts w:hint="cs"/>
          <w:rtl/>
        </w:rPr>
        <w:t>מיוחד</w:t>
      </w:r>
      <w:r w:rsidRPr="00444EA7">
        <w:rPr>
          <w:rtl/>
        </w:rPr>
        <w:t xml:space="preserve"> </w:t>
      </w:r>
      <w:r w:rsidRPr="00444EA7">
        <w:rPr>
          <w:rFonts w:hint="cs"/>
          <w:rtl/>
        </w:rPr>
        <w:t>הוא</w:t>
      </w:r>
      <w:r w:rsidRPr="00444EA7">
        <w:rPr>
          <w:rtl/>
        </w:rPr>
        <w:t xml:space="preserve"> </w:t>
      </w:r>
      <w:r w:rsidRPr="00444EA7">
        <w:rPr>
          <w:rFonts w:hint="cs"/>
          <w:rtl/>
        </w:rPr>
        <w:t>עולם</w:t>
      </w:r>
      <w:r w:rsidRPr="00444EA7">
        <w:rPr>
          <w:rtl/>
        </w:rPr>
        <w:t xml:space="preserve"> </w:t>
      </w:r>
      <w:r w:rsidRPr="00444EA7">
        <w:rPr>
          <w:rFonts w:hint="cs"/>
          <w:rtl/>
        </w:rPr>
        <w:t>הבא</w:t>
      </w:r>
      <w:r w:rsidRPr="00444EA7">
        <w:rPr>
          <w:rtl/>
        </w:rPr>
        <w:t xml:space="preserve">, </w:t>
      </w:r>
      <w:r w:rsidRPr="00444EA7">
        <w:rPr>
          <w:rFonts w:hint="cs"/>
          <w:rtl/>
        </w:rPr>
        <w:t>ואין</w:t>
      </w:r>
      <w:r w:rsidRPr="00444EA7">
        <w:rPr>
          <w:rtl/>
        </w:rPr>
        <w:t xml:space="preserve"> </w:t>
      </w:r>
      <w:r w:rsidRPr="00444EA7">
        <w:rPr>
          <w:rFonts w:hint="cs"/>
          <w:rtl/>
        </w:rPr>
        <w:t>להאריך</w:t>
      </w:r>
      <w:r w:rsidRPr="00444EA7">
        <w:rPr>
          <w:rtl/>
        </w:rPr>
        <w:t xml:space="preserve"> </w:t>
      </w:r>
      <w:r w:rsidRPr="00444EA7">
        <w:rPr>
          <w:rFonts w:hint="cs"/>
          <w:rtl/>
        </w:rPr>
        <w:t>יותר</w:t>
      </w:r>
      <w:r>
        <w:rPr>
          <w:rFonts w:hint="cs"/>
          <w:rtl/>
        </w:rPr>
        <w:t>.</w:t>
      </w:r>
    </w:p>
    <w:p w:rsidR="00E65230" w:rsidRDefault="00E65230" w:rsidP="00E65230">
      <w:pPr>
        <w:pStyle w:val="1"/>
        <w:rPr>
          <w:rtl/>
        </w:rPr>
      </w:pPr>
    </w:p>
    <w:p w:rsidR="00657196" w:rsidRPr="00235433" w:rsidRDefault="00E65230" w:rsidP="00E65230">
      <w:pPr>
        <w:pStyle w:val="1"/>
        <w:rPr>
          <w:b w:val="0"/>
          <w:bCs w:val="0"/>
          <w:rtl/>
        </w:rPr>
      </w:pPr>
      <w:bookmarkStart w:id="21" w:name="_Toc494379539"/>
      <w:r w:rsidRPr="00235433">
        <w:rPr>
          <w:rFonts w:hint="cs"/>
          <w:b w:val="0"/>
          <w:bCs w:val="0"/>
          <w:rtl/>
        </w:rPr>
        <w:t>פרק</w:t>
      </w:r>
      <w:r w:rsidR="00657196" w:rsidRPr="00235433">
        <w:rPr>
          <w:b w:val="0"/>
          <w:bCs w:val="0"/>
          <w:rtl/>
        </w:rPr>
        <w:t xml:space="preserve"> </w:t>
      </w:r>
      <w:r w:rsidR="00657196" w:rsidRPr="00235433">
        <w:rPr>
          <w:rFonts w:hint="cs"/>
          <w:b w:val="0"/>
          <w:bCs w:val="0"/>
          <w:rtl/>
        </w:rPr>
        <w:t>כ</w:t>
      </w:r>
      <w:bookmarkEnd w:id="21"/>
    </w:p>
    <w:p w:rsidR="00657196" w:rsidRPr="00444EA7" w:rsidRDefault="00657196" w:rsidP="00FB3502">
      <w:pPr>
        <w:rPr>
          <w:rtl/>
        </w:rPr>
      </w:pPr>
    </w:p>
    <w:p w:rsidR="00657196" w:rsidRPr="00444EA7" w:rsidRDefault="00657196" w:rsidP="00FB3502">
      <w:pPr>
        <w:rPr>
          <w:rtl/>
        </w:rPr>
      </w:pPr>
      <w:r w:rsidRPr="00444EA7">
        <w:rPr>
          <w:rFonts w:hint="cs"/>
          <w:rtl/>
        </w:rPr>
        <w:t>כל</w:t>
      </w:r>
      <w:r w:rsidRPr="00444EA7">
        <w:rPr>
          <w:rtl/>
        </w:rPr>
        <w:t xml:space="preserve"> </w:t>
      </w:r>
      <w:r w:rsidRPr="00444EA7">
        <w:rPr>
          <w:rFonts w:hint="cs"/>
          <w:rtl/>
        </w:rPr>
        <w:t>דבר</w:t>
      </w:r>
      <w:r w:rsidRPr="00444EA7">
        <w:rPr>
          <w:rtl/>
        </w:rPr>
        <w:t xml:space="preserve"> </w:t>
      </w:r>
      <w:r w:rsidRPr="00444EA7">
        <w:rPr>
          <w:rFonts w:hint="cs"/>
          <w:rtl/>
        </w:rPr>
        <w:t>שהוא</w:t>
      </w:r>
      <w:r w:rsidRPr="00444EA7">
        <w:rPr>
          <w:rtl/>
        </w:rPr>
        <w:t xml:space="preserve"> </w:t>
      </w:r>
      <w:r w:rsidRPr="00444EA7">
        <w:rPr>
          <w:rFonts w:hint="cs"/>
          <w:rtl/>
        </w:rPr>
        <w:t>בעל</w:t>
      </w:r>
      <w:r w:rsidRPr="00444EA7">
        <w:rPr>
          <w:rtl/>
        </w:rPr>
        <w:t xml:space="preserve"> </w:t>
      </w:r>
      <w:r w:rsidRPr="00444EA7">
        <w:rPr>
          <w:rFonts w:hint="cs"/>
          <w:rtl/>
        </w:rPr>
        <w:t>גשם</w:t>
      </w:r>
      <w:r w:rsidRPr="00444EA7">
        <w:rPr>
          <w:rtl/>
        </w:rPr>
        <w:t xml:space="preserve">, </w:t>
      </w:r>
      <w:r w:rsidRPr="00444EA7">
        <w:rPr>
          <w:rFonts w:hint="cs"/>
          <w:rtl/>
        </w:rPr>
        <w:t>או</w:t>
      </w:r>
      <w:r w:rsidRPr="00444EA7">
        <w:rPr>
          <w:rtl/>
        </w:rPr>
        <w:t xml:space="preserve"> </w:t>
      </w:r>
      <w:r>
        <w:rPr>
          <w:rFonts w:hint="cs"/>
          <w:rtl/>
        </w:rPr>
        <w:t>מתייחס</w:t>
      </w:r>
      <w:r w:rsidRPr="00444EA7">
        <w:rPr>
          <w:rtl/>
        </w:rPr>
        <w:t xml:space="preserve"> </w:t>
      </w:r>
      <w:r w:rsidRPr="00444EA7">
        <w:rPr>
          <w:rFonts w:hint="cs"/>
          <w:rtl/>
        </w:rPr>
        <w:t>אל</w:t>
      </w:r>
      <w:r w:rsidRPr="00444EA7">
        <w:rPr>
          <w:rtl/>
        </w:rPr>
        <w:t xml:space="preserve"> </w:t>
      </w:r>
      <w:r w:rsidRPr="00444EA7">
        <w:rPr>
          <w:rFonts w:hint="cs"/>
          <w:rtl/>
        </w:rPr>
        <w:t>גשם</w:t>
      </w:r>
      <w:r w:rsidRPr="00444EA7">
        <w:rPr>
          <w:rtl/>
        </w:rPr>
        <w:t xml:space="preserve">, </w:t>
      </w:r>
      <w:r w:rsidRPr="00444EA7">
        <w:rPr>
          <w:rFonts w:hint="cs"/>
          <w:rtl/>
        </w:rPr>
        <w:t>הוא</w:t>
      </w:r>
      <w:r w:rsidRPr="00444EA7">
        <w:rPr>
          <w:rtl/>
        </w:rPr>
        <w:t xml:space="preserve"> </w:t>
      </w:r>
      <w:r w:rsidRPr="00444EA7">
        <w:rPr>
          <w:rFonts w:hint="cs"/>
          <w:rtl/>
        </w:rPr>
        <w:t>בעל</w:t>
      </w:r>
      <w:r w:rsidRPr="00444EA7">
        <w:rPr>
          <w:rtl/>
        </w:rPr>
        <w:t xml:space="preserve"> </w:t>
      </w:r>
      <w:r w:rsidRPr="00444EA7">
        <w:rPr>
          <w:rFonts w:hint="cs"/>
          <w:rtl/>
        </w:rPr>
        <w:t>תכלית</w:t>
      </w:r>
      <w:r w:rsidRPr="00444EA7">
        <w:rPr>
          <w:rtl/>
        </w:rPr>
        <w:t xml:space="preserve">, </w:t>
      </w:r>
      <w:r w:rsidRPr="00444EA7">
        <w:rPr>
          <w:rFonts w:hint="cs"/>
          <w:rtl/>
        </w:rPr>
        <w:t>כי</w:t>
      </w:r>
      <w:r w:rsidRPr="00444EA7">
        <w:rPr>
          <w:rtl/>
        </w:rPr>
        <w:t xml:space="preserve"> </w:t>
      </w:r>
      <w:r w:rsidRPr="00444EA7">
        <w:rPr>
          <w:rFonts w:hint="cs"/>
          <w:rtl/>
        </w:rPr>
        <w:t>אי</w:t>
      </w:r>
      <w:r w:rsidRPr="00444EA7">
        <w:rPr>
          <w:rtl/>
        </w:rPr>
        <w:t xml:space="preserve"> </w:t>
      </w:r>
      <w:r w:rsidRPr="00444EA7">
        <w:rPr>
          <w:rFonts w:hint="cs"/>
          <w:rtl/>
        </w:rPr>
        <w:t>אפשר</w:t>
      </w:r>
      <w:r w:rsidRPr="00444EA7">
        <w:rPr>
          <w:rtl/>
        </w:rPr>
        <w:t xml:space="preserve"> </w:t>
      </w:r>
      <w:r w:rsidRPr="00444EA7">
        <w:rPr>
          <w:rFonts w:hint="cs"/>
          <w:rtl/>
        </w:rPr>
        <w:t>שיהיה</w:t>
      </w:r>
      <w:r w:rsidRPr="00444EA7">
        <w:rPr>
          <w:rtl/>
        </w:rPr>
        <w:t xml:space="preserve"> </w:t>
      </w:r>
      <w:r w:rsidRPr="00444EA7">
        <w:rPr>
          <w:rFonts w:hint="cs"/>
          <w:rtl/>
        </w:rPr>
        <w:t>גשם</w:t>
      </w:r>
      <w:r w:rsidRPr="00444EA7">
        <w:rPr>
          <w:rtl/>
        </w:rPr>
        <w:t xml:space="preserve"> </w:t>
      </w:r>
      <w:r w:rsidRPr="00444EA7">
        <w:rPr>
          <w:rFonts w:hint="cs"/>
          <w:rtl/>
        </w:rPr>
        <w:t>בלתי</w:t>
      </w:r>
      <w:r w:rsidRPr="00444EA7">
        <w:rPr>
          <w:rtl/>
        </w:rPr>
        <w:t xml:space="preserve"> </w:t>
      </w:r>
      <w:r w:rsidRPr="00444EA7">
        <w:rPr>
          <w:rFonts w:hint="cs"/>
          <w:rtl/>
        </w:rPr>
        <w:t>בעל</w:t>
      </w:r>
      <w:r w:rsidRPr="00444EA7">
        <w:rPr>
          <w:rtl/>
        </w:rPr>
        <w:t xml:space="preserve"> </w:t>
      </w:r>
      <w:r w:rsidRPr="00444EA7">
        <w:rPr>
          <w:rFonts w:hint="cs"/>
          <w:rtl/>
        </w:rPr>
        <w:t>תכלית</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מבואר</w:t>
      </w:r>
      <w:r w:rsidRPr="00444EA7">
        <w:rPr>
          <w:rtl/>
        </w:rPr>
        <w:t xml:space="preserve"> </w:t>
      </w:r>
      <w:r w:rsidRPr="00444EA7">
        <w:rPr>
          <w:rFonts w:hint="cs"/>
          <w:rtl/>
        </w:rPr>
        <w:t>ליודעים</w:t>
      </w:r>
      <w:r w:rsidRPr="00444EA7">
        <w:rPr>
          <w:rtl/>
        </w:rPr>
        <w:t xml:space="preserve">. </w:t>
      </w:r>
      <w:r w:rsidRPr="00444EA7">
        <w:rPr>
          <w:rFonts w:hint="cs"/>
          <w:rtl/>
        </w:rPr>
        <w:t>ומעלת</w:t>
      </w:r>
      <w:r w:rsidRPr="00444EA7">
        <w:rPr>
          <w:rtl/>
        </w:rPr>
        <w:t xml:space="preserve"> </w:t>
      </w:r>
      <w:r w:rsidRPr="00444EA7">
        <w:rPr>
          <w:rFonts w:hint="cs"/>
          <w:rtl/>
        </w:rPr>
        <w:t>ו</w:t>
      </w:r>
      <w:r>
        <w:rPr>
          <w:rFonts w:hint="cs"/>
          <w:rtl/>
        </w:rPr>
        <w:t>שלמות</w:t>
      </w:r>
      <w:r w:rsidRPr="00444EA7">
        <w:rPr>
          <w:rtl/>
        </w:rPr>
        <w:t xml:space="preserve"> </w:t>
      </w:r>
      <w:r w:rsidRPr="00444EA7">
        <w:rPr>
          <w:rFonts w:hint="cs"/>
          <w:rtl/>
        </w:rPr>
        <w:t>הגשם</w:t>
      </w:r>
      <w:r w:rsidRPr="00444EA7">
        <w:rPr>
          <w:rtl/>
        </w:rPr>
        <w:t xml:space="preserve"> </w:t>
      </w:r>
      <w:r w:rsidRPr="00444EA7">
        <w:rPr>
          <w:rFonts w:hint="cs"/>
          <w:rtl/>
        </w:rPr>
        <w:t>בתכלית</w:t>
      </w:r>
      <w:r w:rsidRPr="00444EA7">
        <w:rPr>
          <w:rtl/>
        </w:rPr>
        <w:t xml:space="preserve"> </w:t>
      </w:r>
      <w:r w:rsidRPr="00444EA7">
        <w:rPr>
          <w:rFonts w:hint="cs"/>
          <w:rtl/>
        </w:rPr>
        <w:t>שלו</w:t>
      </w:r>
      <w:r w:rsidRPr="00444EA7">
        <w:rPr>
          <w:rtl/>
        </w:rPr>
        <w:t xml:space="preserve">, </w:t>
      </w:r>
      <w:r w:rsidRPr="00444EA7">
        <w:rPr>
          <w:rFonts w:hint="cs"/>
          <w:rtl/>
        </w:rPr>
        <w:t>כי</w:t>
      </w:r>
      <w:r w:rsidRPr="00444EA7">
        <w:rPr>
          <w:rtl/>
        </w:rPr>
        <w:t xml:space="preserve"> </w:t>
      </w:r>
      <w:r w:rsidRPr="00444EA7">
        <w:rPr>
          <w:rFonts w:hint="cs"/>
          <w:rtl/>
        </w:rPr>
        <w:t>בתכלית</w:t>
      </w:r>
      <w:r w:rsidRPr="00444EA7">
        <w:rPr>
          <w:rtl/>
        </w:rPr>
        <w:t xml:space="preserve"> </w:t>
      </w:r>
      <w:r w:rsidRPr="00444EA7">
        <w:rPr>
          <w:rFonts w:hint="cs"/>
          <w:rtl/>
        </w:rPr>
        <w:t>הדבר</w:t>
      </w:r>
      <w:r w:rsidRPr="00444EA7">
        <w:rPr>
          <w:rtl/>
        </w:rPr>
        <w:t xml:space="preserve"> </w:t>
      </w:r>
      <w:r w:rsidRPr="00444EA7">
        <w:rPr>
          <w:rFonts w:hint="cs"/>
          <w:rtl/>
        </w:rPr>
        <w:t>שם</w:t>
      </w:r>
      <w:r w:rsidRPr="00444EA7">
        <w:rPr>
          <w:rtl/>
        </w:rPr>
        <w:t xml:space="preserve"> </w:t>
      </w:r>
      <w:r w:rsidRPr="00444EA7">
        <w:rPr>
          <w:rFonts w:hint="cs"/>
          <w:rtl/>
        </w:rPr>
        <w:t>נשלם</w:t>
      </w:r>
      <w:r w:rsidRPr="00444EA7">
        <w:rPr>
          <w:rtl/>
        </w:rPr>
        <w:t xml:space="preserve"> </w:t>
      </w:r>
      <w:r w:rsidRPr="00444EA7">
        <w:rPr>
          <w:rFonts w:hint="cs"/>
          <w:rtl/>
        </w:rPr>
        <w:t>הדבר</w:t>
      </w:r>
      <w:r w:rsidRPr="00444EA7">
        <w:rPr>
          <w:rtl/>
        </w:rPr>
        <w:t xml:space="preserve">, </w:t>
      </w:r>
      <w:r w:rsidRPr="00444EA7">
        <w:rPr>
          <w:rFonts w:hint="cs"/>
          <w:rtl/>
        </w:rPr>
        <w:t>ולכך</w:t>
      </w:r>
      <w:r w:rsidRPr="00444EA7">
        <w:rPr>
          <w:rtl/>
        </w:rPr>
        <w:t xml:space="preserve"> </w:t>
      </w:r>
      <w:r w:rsidRPr="00444EA7">
        <w:rPr>
          <w:rFonts w:hint="cs"/>
          <w:rtl/>
        </w:rPr>
        <w:t>שם</w:t>
      </w:r>
      <w:r w:rsidRPr="00444EA7">
        <w:rPr>
          <w:rtl/>
        </w:rPr>
        <w:t xml:space="preserve"> </w:t>
      </w:r>
      <w:r>
        <w:rPr>
          <w:rFonts w:hint="cs"/>
          <w:rtl/>
        </w:rPr>
        <w:t>שלמות</w:t>
      </w:r>
      <w:r w:rsidRPr="00444EA7">
        <w:rPr>
          <w:rFonts w:hint="cs"/>
          <w:rtl/>
        </w:rPr>
        <w:t>ו</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ראוי</w:t>
      </w:r>
      <w:r w:rsidRPr="00444EA7">
        <w:rPr>
          <w:rtl/>
        </w:rPr>
        <w:t xml:space="preserve"> </w:t>
      </w:r>
      <w:r w:rsidRPr="00444EA7">
        <w:rPr>
          <w:rFonts w:hint="cs"/>
          <w:rtl/>
        </w:rPr>
        <w:t>שיהיה</w:t>
      </w:r>
      <w:r w:rsidRPr="00444EA7">
        <w:rPr>
          <w:rtl/>
        </w:rPr>
        <w:t xml:space="preserve"> </w:t>
      </w:r>
      <w:r w:rsidRPr="00444EA7">
        <w:rPr>
          <w:rFonts w:hint="cs"/>
          <w:rtl/>
        </w:rPr>
        <w:t>ב</w:t>
      </w:r>
      <w:r>
        <w:rPr>
          <w:rFonts w:hint="cs"/>
          <w:rtl/>
        </w:rPr>
        <w:t>שלמות</w:t>
      </w:r>
      <w:r w:rsidRPr="00444EA7">
        <w:rPr>
          <w:rtl/>
        </w:rPr>
        <w:t xml:space="preserve"> </w:t>
      </w:r>
      <w:r w:rsidRPr="00444EA7">
        <w:rPr>
          <w:rFonts w:hint="cs"/>
          <w:rtl/>
        </w:rPr>
        <w:t>דבר</w:t>
      </w:r>
      <w:r w:rsidRPr="00444EA7">
        <w:rPr>
          <w:rtl/>
        </w:rPr>
        <w:t xml:space="preserve"> </w:t>
      </w:r>
      <w:r w:rsidRPr="00444EA7">
        <w:rPr>
          <w:rFonts w:hint="cs"/>
          <w:rtl/>
        </w:rPr>
        <w:t>כאשר</w:t>
      </w:r>
      <w:r w:rsidRPr="00444EA7">
        <w:rPr>
          <w:rtl/>
        </w:rPr>
        <w:t xml:space="preserve"> </w:t>
      </w:r>
      <w:r w:rsidRPr="00444EA7">
        <w:rPr>
          <w:rFonts w:hint="cs"/>
          <w:rtl/>
        </w:rPr>
        <w:t>לא</w:t>
      </w:r>
      <w:r w:rsidRPr="00444EA7">
        <w:rPr>
          <w:rtl/>
        </w:rPr>
        <w:t xml:space="preserve"> </w:t>
      </w:r>
      <w:r w:rsidRPr="00444EA7">
        <w:rPr>
          <w:rFonts w:hint="cs"/>
          <w:rtl/>
        </w:rPr>
        <w:t>הגיע</w:t>
      </w:r>
      <w:r w:rsidRPr="00444EA7">
        <w:rPr>
          <w:rtl/>
        </w:rPr>
        <w:t xml:space="preserve"> </w:t>
      </w:r>
      <w:r w:rsidRPr="00444EA7">
        <w:rPr>
          <w:rFonts w:hint="cs"/>
          <w:rtl/>
        </w:rPr>
        <w:t>אל</w:t>
      </w:r>
      <w:r w:rsidRPr="00444EA7">
        <w:rPr>
          <w:rtl/>
        </w:rPr>
        <w:t xml:space="preserve"> </w:t>
      </w:r>
      <w:r>
        <w:rPr>
          <w:rFonts w:hint="cs"/>
          <w:rtl/>
        </w:rPr>
        <w:t>שלמות</w:t>
      </w:r>
      <w:r w:rsidRPr="00444EA7">
        <w:rPr>
          <w:rFonts w:hint="cs"/>
          <w:rtl/>
        </w:rPr>
        <w:t>ו</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מה</w:t>
      </w:r>
      <w:r w:rsidRPr="00444EA7">
        <w:rPr>
          <w:rtl/>
        </w:rPr>
        <w:t xml:space="preserve"> </w:t>
      </w:r>
      <w:r w:rsidRPr="00444EA7">
        <w:rPr>
          <w:rFonts w:hint="cs"/>
          <w:rtl/>
        </w:rPr>
        <w:t>שאמר</w:t>
      </w:r>
      <w:r w:rsidRPr="00444EA7">
        <w:rPr>
          <w:rtl/>
        </w:rPr>
        <w:t xml:space="preserve"> (</w:t>
      </w:r>
      <w:r w:rsidRPr="00444EA7">
        <w:rPr>
          <w:rFonts w:hint="cs"/>
          <w:rtl/>
        </w:rPr>
        <w:t>משלי</w:t>
      </w:r>
      <w:r w:rsidRPr="00444EA7">
        <w:rPr>
          <w:rtl/>
        </w:rPr>
        <w:t xml:space="preserve"> </w:t>
      </w:r>
      <w:r w:rsidRPr="00444EA7">
        <w:rPr>
          <w:rFonts w:hint="cs"/>
          <w:rtl/>
        </w:rPr>
        <w:t>טז</w:t>
      </w:r>
      <w:r w:rsidRPr="00444EA7">
        <w:rPr>
          <w:rtl/>
        </w:rPr>
        <w:t xml:space="preserve">, </w:t>
      </w:r>
      <w:r w:rsidRPr="00444EA7">
        <w:rPr>
          <w:rFonts w:hint="cs"/>
          <w:rtl/>
        </w:rPr>
        <w:t>יח</w:t>
      </w:r>
      <w:r w:rsidRPr="00444EA7">
        <w:rPr>
          <w:rtl/>
        </w:rPr>
        <w:t xml:space="preserve">) </w:t>
      </w:r>
      <w:r w:rsidRPr="00444EA7">
        <w:rPr>
          <w:rFonts w:hint="cs"/>
          <w:rtl/>
        </w:rPr>
        <w:t>לפני</w:t>
      </w:r>
      <w:r w:rsidRPr="00444EA7">
        <w:rPr>
          <w:rtl/>
        </w:rPr>
        <w:t xml:space="preserve"> </w:t>
      </w:r>
      <w:r w:rsidRPr="00444EA7">
        <w:rPr>
          <w:rFonts w:hint="cs"/>
          <w:rtl/>
        </w:rPr>
        <w:t>שבר</w:t>
      </w:r>
      <w:r w:rsidRPr="00444EA7">
        <w:rPr>
          <w:rtl/>
        </w:rPr>
        <w:t xml:space="preserve"> </w:t>
      </w:r>
      <w:r w:rsidRPr="00444EA7">
        <w:rPr>
          <w:rFonts w:hint="cs"/>
          <w:rtl/>
        </w:rPr>
        <w:t>גאון</w:t>
      </w:r>
      <w:r w:rsidRPr="00444EA7">
        <w:rPr>
          <w:rtl/>
        </w:rPr>
        <w:t xml:space="preserve">. </w:t>
      </w:r>
      <w:r w:rsidRPr="00444EA7">
        <w:rPr>
          <w:rFonts w:hint="cs"/>
          <w:rtl/>
        </w:rPr>
        <w:t>שרוצה</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לפני</w:t>
      </w:r>
      <w:r w:rsidRPr="00444EA7">
        <w:rPr>
          <w:rtl/>
        </w:rPr>
        <w:t xml:space="preserve"> </w:t>
      </w:r>
      <w:r w:rsidRPr="00444EA7">
        <w:rPr>
          <w:rFonts w:hint="cs"/>
          <w:rtl/>
        </w:rPr>
        <w:t>השבר</w:t>
      </w:r>
      <w:r w:rsidRPr="00444EA7">
        <w:rPr>
          <w:rtl/>
        </w:rPr>
        <w:t xml:space="preserve">, </w:t>
      </w:r>
      <w:r w:rsidRPr="00444EA7">
        <w:rPr>
          <w:rFonts w:hint="cs"/>
          <w:rtl/>
        </w:rPr>
        <w:t>שהוא</w:t>
      </w:r>
      <w:r w:rsidRPr="00444EA7">
        <w:rPr>
          <w:rtl/>
        </w:rPr>
        <w:t xml:space="preserve"> </w:t>
      </w:r>
      <w:r w:rsidRPr="00444EA7">
        <w:rPr>
          <w:rFonts w:hint="cs"/>
          <w:rtl/>
        </w:rPr>
        <w:t>הס</w:t>
      </w:r>
      <w:r>
        <w:rPr>
          <w:rFonts w:hint="cs"/>
          <w:rtl/>
        </w:rPr>
        <w:t>י</w:t>
      </w:r>
      <w:r w:rsidRPr="00444EA7">
        <w:rPr>
          <w:rFonts w:hint="cs"/>
          <w:rtl/>
        </w:rPr>
        <w:t>לוק</w:t>
      </w:r>
      <w:r w:rsidRPr="00444EA7">
        <w:rPr>
          <w:rtl/>
        </w:rPr>
        <w:t xml:space="preserve"> </w:t>
      </w:r>
      <w:r w:rsidRPr="00444EA7">
        <w:rPr>
          <w:rFonts w:hint="cs"/>
          <w:rtl/>
        </w:rPr>
        <w:t>וההעדר</w:t>
      </w:r>
      <w:r w:rsidRPr="00444EA7">
        <w:rPr>
          <w:rtl/>
        </w:rPr>
        <w:t xml:space="preserve">, </w:t>
      </w:r>
      <w:r w:rsidRPr="00444EA7">
        <w:rPr>
          <w:rFonts w:hint="cs"/>
          <w:rtl/>
        </w:rPr>
        <w:t>היה</w:t>
      </w:r>
      <w:r w:rsidRPr="00444EA7">
        <w:rPr>
          <w:rtl/>
        </w:rPr>
        <w:t xml:space="preserve"> </w:t>
      </w:r>
      <w:r w:rsidRPr="00444EA7">
        <w:rPr>
          <w:rFonts w:hint="cs"/>
          <w:rtl/>
        </w:rPr>
        <w:t>התכלית</w:t>
      </w:r>
      <w:r w:rsidRPr="00444EA7">
        <w:rPr>
          <w:rtl/>
        </w:rPr>
        <w:t xml:space="preserve"> </w:t>
      </w:r>
      <w:r w:rsidRPr="00444EA7">
        <w:rPr>
          <w:rFonts w:hint="cs"/>
          <w:rtl/>
        </w:rPr>
        <w:t>שלו</w:t>
      </w:r>
      <w:r w:rsidRPr="00444EA7">
        <w:rPr>
          <w:rtl/>
        </w:rPr>
        <w:t xml:space="preserve">. </w:t>
      </w:r>
      <w:r w:rsidRPr="00444EA7">
        <w:rPr>
          <w:rFonts w:hint="cs"/>
          <w:rtl/>
        </w:rPr>
        <w:t>ותכלית</w:t>
      </w:r>
      <w:r w:rsidRPr="00444EA7">
        <w:rPr>
          <w:rtl/>
        </w:rPr>
        <w:t xml:space="preserve"> </w:t>
      </w:r>
      <w:r w:rsidRPr="00444EA7">
        <w:rPr>
          <w:rFonts w:hint="cs"/>
          <w:rtl/>
        </w:rPr>
        <w:t>הדבר</w:t>
      </w:r>
      <w:r w:rsidRPr="00444EA7">
        <w:rPr>
          <w:rtl/>
        </w:rPr>
        <w:t xml:space="preserve"> </w:t>
      </w:r>
      <w:r w:rsidRPr="00444EA7">
        <w:rPr>
          <w:rFonts w:hint="cs"/>
          <w:rtl/>
        </w:rPr>
        <w:t>שם</w:t>
      </w:r>
      <w:r w:rsidRPr="00444EA7">
        <w:rPr>
          <w:rtl/>
        </w:rPr>
        <w:t xml:space="preserve"> </w:t>
      </w:r>
      <w:r w:rsidRPr="00444EA7">
        <w:rPr>
          <w:rFonts w:hint="cs"/>
          <w:rtl/>
        </w:rPr>
        <w:t>הוא</w:t>
      </w:r>
      <w:r w:rsidRPr="00444EA7">
        <w:rPr>
          <w:rtl/>
        </w:rPr>
        <w:t xml:space="preserve"> </w:t>
      </w:r>
      <w:r w:rsidRPr="00444EA7">
        <w:rPr>
          <w:rFonts w:hint="cs"/>
          <w:rtl/>
        </w:rPr>
        <w:t>שלימתו</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ספק</w:t>
      </w:r>
      <w:r w:rsidRPr="00444EA7">
        <w:rPr>
          <w:rtl/>
        </w:rPr>
        <w:t xml:space="preserve"> </w:t>
      </w:r>
      <w:r w:rsidRPr="00444EA7">
        <w:rPr>
          <w:rFonts w:hint="cs"/>
          <w:rtl/>
        </w:rPr>
        <w:t>כי</w:t>
      </w:r>
      <w:r w:rsidRPr="00444EA7">
        <w:rPr>
          <w:rtl/>
        </w:rPr>
        <w:t xml:space="preserve"> </w:t>
      </w:r>
      <w:r w:rsidRPr="00444EA7">
        <w:rPr>
          <w:rFonts w:hint="cs"/>
          <w:rtl/>
        </w:rPr>
        <w:t>בתכלית</w:t>
      </w:r>
      <w:r w:rsidRPr="00444EA7">
        <w:rPr>
          <w:rtl/>
        </w:rPr>
        <w:t xml:space="preserve"> </w:t>
      </w:r>
      <w:r w:rsidRPr="00444EA7">
        <w:rPr>
          <w:rFonts w:hint="cs"/>
          <w:rtl/>
        </w:rPr>
        <w:t>הדבר</w:t>
      </w:r>
      <w:r w:rsidRPr="00444EA7">
        <w:rPr>
          <w:rtl/>
        </w:rPr>
        <w:t xml:space="preserve"> </w:t>
      </w:r>
      <w:r w:rsidRPr="00444EA7">
        <w:rPr>
          <w:rFonts w:hint="cs"/>
          <w:rtl/>
        </w:rPr>
        <w:t>שם</w:t>
      </w:r>
      <w:r w:rsidRPr="00444EA7">
        <w:rPr>
          <w:rtl/>
        </w:rPr>
        <w:t xml:space="preserve"> </w:t>
      </w:r>
      <w:r w:rsidRPr="00444EA7">
        <w:rPr>
          <w:rFonts w:hint="cs"/>
          <w:rtl/>
        </w:rPr>
        <w:t>הוא</w:t>
      </w:r>
      <w:r w:rsidRPr="00444EA7">
        <w:rPr>
          <w:rtl/>
        </w:rPr>
        <w:t xml:space="preserve"> </w:t>
      </w:r>
      <w:r w:rsidRPr="00444EA7">
        <w:rPr>
          <w:rFonts w:hint="cs"/>
          <w:rtl/>
        </w:rPr>
        <w:t>נשלם</w:t>
      </w:r>
      <w:r w:rsidRPr="00444EA7">
        <w:rPr>
          <w:rtl/>
        </w:rPr>
        <w:t xml:space="preserve">. </w:t>
      </w:r>
      <w:r w:rsidRPr="00444EA7">
        <w:rPr>
          <w:rFonts w:hint="cs"/>
          <w:rtl/>
        </w:rPr>
        <w:t>ומפני</w:t>
      </w:r>
      <w:r w:rsidRPr="00444EA7">
        <w:rPr>
          <w:rtl/>
        </w:rPr>
        <w:t xml:space="preserve"> </w:t>
      </w:r>
      <w:r w:rsidRPr="00444EA7">
        <w:rPr>
          <w:rFonts w:hint="cs"/>
          <w:rtl/>
        </w:rPr>
        <w:t>ששם</w:t>
      </w:r>
      <w:r w:rsidRPr="00444EA7">
        <w:rPr>
          <w:rtl/>
        </w:rPr>
        <w:t xml:space="preserve"> </w:t>
      </w:r>
      <w:r w:rsidRPr="00444EA7">
        <w:rPr>
          <w:rFonts w:hint="cs"/>
          <w:rtl/>
        </w:rPr>
        <w:t>הוא</w:t>
      </w:r>
      <w:r w:rsidRPr="00444EA7">
        <w:rPr>
          <w:rtl/>
        </w:rPr>
        <w:t xml:space="preserve"> </w:t>
      </w:r>
      <w:r w:rsidRPr="00444EA7">
        <w:rPr>
          <w:rFonts w:hint="cs"/>
          <w:rtl/>
        </w:rPr>
        <w:t>נשלם</w:t>
      </w:r>
      <w:r w:rsidRPr="00444EA7">
        <w:rPr>
          <w:rtl/>
        </w:rPr>
        <w:t xml:space="preserve">, </w:t>
      </w:r>
      <w:r w:rsidRPr="00444EA7">
        <w:rPr>
          <w:rFonts w:hint="cs"/>
          <w:rtl/>
        </w:rPr>
        <w:t>ראוי</w:t>
      </w:r>
      <w:r w:rsidRPr="00444EA7">
        <w:rPr>
          <w:rtl/>
        </w:rPr>
        <w:t xml:space="preserve"> </w:t>
      </w:r>
      <w:r w:rsidRPr="00444EA7">
        <w:rPr>
          <w:rFonts w:hint="cs"/>
          <w:rtl/>
        </w:rPr>
        <w:t>שיהיה</w:t>
      </w:r>
      <w:r w:rsidRPr="00444EA7">
        <w:rPr>
          <w:rtl/>
        </w:rPr>
        <w:t xml:space="preserve"> </w:t>
      </w:r>
      <w:r w:rsidRPr="00444EA7">
        <w:rPr>
          <w:rFonts w:hint="cs"/>
          <w:rtl/>
        </w:rPr>
        <w:t>שם</w:t>
      </w:r>
      <w:r w:rsidRPr="00444EA7">
        <w:rPr>
          <w:rtl/>
        </w:rPr>
        <w:t xml:space="preserve"> </w:t>
      </w:r>
      <w:r w:rsidRPr="00444EA7">
        <w:rPr>
          <w:rFonts w:hint="cs"/>
          <w:rtl/>
        </w:rPr>
        <w:t>שלימתו</w:t>
      </w:r>
      <w:r w:rsidRPr="00444EA7">
        <w:rPr>
          <w:rtl/>
        </w:rPr>
        <w:t xml:space="preserve">. </w:t>
      </w:r>
      <w:r w:rsidRPr="00444EA7">
        <w:rPr>
          <w:rFonts w:hint="cs"/>
          <w:rtl/>
        </w:rPr>
        <w:t>ולפיכך</w:t>
      </w:r>
      <w:r w:rsidRPr="00444EA7">
        <w:rPr>
          <w:rtl/>
        </w:rPr>
        <w:t xml:space="preserve"> </w:t>
      </w:r>
      <w:r w:rsidRPr="00444EA7">
        <w:rPr>
          <w:rFonts w:hint="cs"/>
          <w:rtl/>
        </w:rPr>
        <w:t>לפני</w:t>
      </w:r>
      <w:r w:rsidRPr="00444EA7">
        <w:rPr>
          <w:rtl/>
        </w:rPr>
        <w:t xml:space="preserve"> </w:t>
      </w:r>
      <w:r w:rsidRPr="00444EA7">
        <w:rPr>
          <w:rFonts w:hint="cs"/>
          <w:rtl/>
        </w:rPr>
        <w:t>שבר</w:t>
      </w:r>
      <w:r w:rsidRPr="00444EA7">
        <w:rPr>
          <w:rtl/>
        </w:rPr>
        <w:t xml:space="preserve">, </w:t>
      </w:r>
      <w:r w:rsidRPr="00444EA7">
        <w:rPr>
          <w:rFonts w:hint="cs"/>
          <w:rtl/>
        </w:rPr>
        <w:t>שהוא</w:t>
      </w:r>
      <w:r w:rsidRPr="00444EA7">
        <w:rPr>
          <w:rtl/>
        </w:rPr>
        <w:t xml:space="preserve"> </w:t>
      </w:r>
      <w:r w:rsidRPr="00444EA7">
        <w:rPr>
          <w:rFonts w:hint="cs"/>
          <w:rtl/>
        </w:rPr>
        <w:t>תכליתו</w:t>
      </w:r>
      <w:r w:rsidRPr="00444EA7">
        <w:rPr>
          <w:rtl/>
        </w:rPr>
        <w:t xml:space="preserve"> </w:t>
      </w:r>
      <w:r w:rsidRPr="00444EA7">
        <w:rPr>
          <w:rFonts w:hint="cs"/>
          <w:rtl/>
        </w:rPr>
        <w:t>שלו</w:t>
      </w:r>
      <w:r w:rsidRPr="00444EA7">
        <w:rPr>
          <w:rtl/>
        </w:rPr>
        <w:t xml:space="preserve">, </w:t>
      </w:r>
      <w:r w:rsidRPr="00444EA7">
        <w:rPr>
          <w:rFonts w:hint="cs"/>
          <w:rtl/>
        </w:rPr>
        <w:t>שם</w:t>
      </w:r>
      <w:r w:rsidRPr="00444EA7">
        <w:rPr>
          <w:rtl/>
        </w:rPr>
        <w:t xml:space="preserve"> </w:t>
      </w:r>
      <w:r w:rsidRPr="00444EA7">
        <w:rPr>
          <w:rFonts w:hint="cs"/>
          <w:rtl/>
        </w:rPr>
        <w:t>הוא</w:t>
      </w:r>
      <w:r w:rsidRPr="00444EA7">
        <w:rPr>
          <w:rtl/>
        </w:rPr>
        <w:t xml:space="preserve"> </w:t>
      </w:r>
      <w:r w:rsidRPr="00444EA7">
        <w:rPr>
          <w:rFonts w:hint="cs"/>
          <w:rtl/>
        </w:rPr>
        <w:t>גאון</w:t>
      </w:r>
      <w:r w:rsidRPr="00444EA7">
        <w:rPr>
          <w:rtl/>
        </w:rPr>
        <w:t xml:space="preserve"> </w:t>
      </w:r>
      <w:r w:rsidRPr="00444EA7">
        <w:rPr>
          <w:rFonts w:hint="cs"/>
          <w:rtl/>
        </w:rPr>
        <w:t>שלו</w:t>
      </w:r>
      <w:r w:rsidRPr="00444EA7">
        <w:rPr>
          <w:rtl/>
        </w:rPr>
        <w:t xml:space="preserve">, </w:t>
      </w:r>
      <w:r w:rsidRPr="00444EA7">
        <w:rPr>
          <w:rFonts w:hint="cs"/>
          <w:rtl/>
        </w:rPr>
        <w:t>שהוא</w:t>
      </w:r>
      <w:r w:rsidRPr="00444EA7">
        <w:rPr>
          <w:rtl/>
        </w:rPr>
        <w:t xml:space="preserve"> </w:t>
      </w:r>
      <w:r>
        <w:rPr>
          <w:rFonts w:hint="cs"/>
          <w:rtl/>
        </w:rPr>
        <w:t>שלמות</w:t>
      </w:r>
      <w:r w:rsidRPr="00444EA7">
        <w:rPr>
          <w:rFonts w:hint="cs"/>
          <w:rtl/>
        </w:rPr>
        <w:t>ו</w:t>
      </w:r>
      <w:r w:rsidRPr="00444EA7">
        <w:rPr>
          <w:rtl/>
        </w:rPr>
        <w:t xml:space="preserve">. </w:t>
      </w:r>
      <w:r w:rsidRPr="00444EA7">
        <w:rPr>
          <w:rFonts w:hint="cs"/>
          <w:rtl/>
        </w:rPr>
        <w:t>ומזה</w:t>
      </w:r>
      <w:r w:rsidRPr="00444EA7">
        <w:rPr>
          <w:rtl/>
        </w:rPr>
        <w:t xml:space="preserve"> </w:t>
      </w:r>
      <w:r w:rsidRPr="00444EA7">
        <w:rPr>
          <w:rFonts w:hint="cs"/>
          <w:rtl/>
        </w:rPr>
        <w:t>תדע</w:t>
      </w:r>
      <w:r w:rsidRPr="00444EA7">
        <w:rPr>
          <w:rtl/>
        </w:rPr>
        <w:t xml:space="preserve"> </w:t>
      </w:r>
      <w:r w:rsidRPr="00444EA7">
        <w:rPr>
          <w:rFonts w:hint="cs"/>
          <w:rtl/>
        </w:rPr>
        <w:t>כי</w:t>
      </w:r>
      <w:r w:rsidRPr="00444EA7">
        <w:rPr>
          <w:rtl/>
        </w:rPr>
        <w:t xml:space="preserve"> </w:t>
      </w:r>
      <w:r w:rsidRPr="00444EA7">
        <w:rPr>
          <w:rFonts w:hint="cs"/>
          <w:rtl/>
        </w:rPr>
        <w:t>הדבר</w:t>
      </w:r>
      <w:r w:rsidRPr="00444EA7">
        <w:rPr>
          <w:rtl/>
        </w:rPr>
        <w:t xml:space="preserve"> </w:t>
      </w:r>
      <w:r w:rsidRPr="00444EA7">
        <w:rPr>
          <w:rFonts w:hint="cs"/>
          <w:rtl/>
        </w:rPr>
        <w:t>שהוא</w:t>
      </w:r>
      <w:r w:rsidRPr="00444EA7">
        <w:rPr>
          <w:rtl/>
        </w:rPr>
        <w:t xml:space="preserve"> </w:t>
      </w:r>
      <w:r w:rsidRPr="00444EA7">
        <w:rPr>
          <w:rFonts w:hint="cs"/>
          <w:rtl/>
        </w:rPr>
        <w:t>ב</w:t>
      </w:r>
      <w:r>
        <w:rPr>
          <w:rFonts w:hint="cs"/>
          <w:rtl/>
        </w:rPr>
        <w:t>שלמות</w:t>
      </w:r>
      <w:r w:rsidRPr="00444EA7">
        <w:rPr>
          <w:rFonts w:hint="cs"/>
          <w:rtl/>
        </w:rPr>
        <w:t>ו</w:t>
      </w:r>
      <w:r w:rsidRPr="00444EA7">
        <w:rPr>
          <w:rtl/>
        </w:rPr>
        <w:t xml:space="preserve"> </w:t>
      </w:r>
      <w:r w:rsidRPr="00444EA7">
        <w:rPr>
          <w:rFonts w:hint="cs"/>
          <w:rtl/>
        </w:rPr>
        <w:t>ובמעלתו</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תדע</w:t>
      </w:r>
      <w:r w:rsidRPr="00444EA7">
        <w:rPr>
          <w:rtl/>
        </w:rPr>
        <w:t xml:space="preserve"> </w:t>
      </w:r>
      <w:r w:rsidRPr="00444EA7">
        <w:rPr>
          <w:rFonts w:hint="cs"/>
          <w:rtl/>
        </w:rPr>
        <w:t>כי</w:t>
      </w:r>
      <w:r w:rsidRPr="00444EA7">
        <w:rPr>
          <w:rtl/>
        </w:rPr>
        <w:t xml:space="preserve"> </w:t>
      </w:r>
      <w:r w:rsidRPr="00444EA7">
        <w:rPr>
          <w:rFonts w:hint="cs"/>
          <w:rtl/>
        </w:rPr>
        <w:t>זהו</w:t>
      </w:r>
      <w:r w:rsidRPr="00444EA7">
        <w:rPr>
          <w:rtl/>
        </w:rPr>
        <w:t xml:space="preserve"> </w:t>
      </w:r>
      <w:r w:rsidRPr="00444EA7">
        <w:rPr>
          <w:rFonts w:hint="cs"/>
          <w:rtl/>
        </w:rPr>
        <w:t>תכלית</w:t>
      </w:r>
      <w:r w:rsidRPr="00444EA7">
        <w:rPr>
          <w:rtl/>
        </w:rPr>
        <w:t xml:space="preserve">, </w:t>
      </w:r>
      <w:r w:rsidRPr="00444EA7">
        <w:rPr>
          <w:rFonts w:hint="cs"/>
          <w:rtl/>
        </w:rPr>
        <w:t>ואינו</w:t>
      </w:r>
      <w:r w:rsidRPr="00444EA7">
        <w:rPr>
          <w:rtl/>
        </w:rPr>
        <w:t xml:space="preserve"> </w:t>
      </w:r>
      <w:r w:rsidRPr="00444EA7">
        <w:rPr>
          <w:rFonts w:hint="cs"/>
          <w:rtl/>
        </w:rPr>
        <w:t>מוכן</w:t>
      </w:r>
      <w:r w:rsidRPr="00444EA7">
        <w:rPr>
          <w:rtl/>
        </w:rPr>
        <w:t xml:space="preserve"> </w:t>
      </w:r>
      <w:r w:rsidRPr="00444EA7">
        <w:rPr>
          <w:rFonts w:hint="cs"/>
          <w:rtl/>
        </w:rPr>
        <w:t>ל</w:t>
      </w:r>
      <w:r>
        <w:rPr>
          <w:rFonts w:hint="cs"/>
          <w:rtl/>
        </w:rPr>
        <w:t>שלמות</w:t>
      </w:r>
      <w:r w:rsidRPr="00444EA7">
        <w:rPr>
          <w:rtl/>
        </w:rPr>
        <w:t xml:space="preserve"> </w:t>
      </w:r>
      <w:r w:rsidRPr="00444EA7">
        <w:rPr>
          <w:rFonts w:hint="cs"/>
          <w:rtl/>
        </w:rPr>
        <w:t>אחר</w:t>
      </w:r>
      <w:r w:rsidRPr="00444EA7">
        <w:rPr>
          <w:rtl/>
        </w:rPr>
        <w:t xml:space="preserve"> </w:t>
      </w:r>
      <w:r w:rsidRPr="00444EA7">
        <w:rPr>
          <w:rFonts w:hint="cs"/>
          <w:rtl/>
        </w:rPr>
        <w:t>יותר</w:t>
      </w:r>
      <w:r w:rsidRPr="00444EA7">
        <w:rPr>
          <w:rtl/>
        </w:rPr>
        <w:t xml:space="preserve"> </w:t>
      </w:r>
      <w:r w:rsidRPr="00444EA7">
        <w:rPr>
          <w:rFonts w:hint="cs"/>
          <w:rtl/>
        </w:rPr>
        <w:t>גדול</w:t>
      </w:r>
      <w:r w:rsidRPr="00444EA7">
        <w:rPr>
          <w:rtl/>
        </w:rPr>
        <w:t xml:space="preserve"> </w:t>
      </w:r>
      <w:r w:rsidRPr="00444EA7">
        <w:rPr>
          <w:rFonts w:hint="cs"/>
          <w:rtl/>
        </w:rPr>
        <w:t>מזה</w:t>
      </w:r>
      <w:r w:rsidRPr="00444EA7">
        <w:rPr>
          <w:rtl/>
        </w:rPr>
        <w:t xml:space="preserve">. </w:t>
      </w:r>
      <w:r w:rsidRPr="00444EA7">
        <w:rPr>
          <w:rFonts w:hint="cs"/>
          <w:rtl/>
        </w:rPr>
        <w:t>ואינו</w:t>
      </w:r>
      <w:r w:rsidRPr="00444EA7">
        <w:rPr>
          <w:rtl/>
        </w:rPr>
        <w:t xml:space="preserve"> </w:t>
      </w:r>
      <w:r w:rsidRPr="00444EA7">
        <w:rPr>
          <w:rFonts w:hint="cs"/>
          <w:rtl/>
        </w:rPr>
        <w:t>כך</w:t>
      </w:r>
      <w:r w:rsidRPr="00444EA7">
        <w:rPr>
          <w:rtl/>
        </w:rPr>
        <w:t xml:space="preserve"> </w:t>
      </w:r>
      <w:r w:rsidRPr="00444EA7">
        <w:rPr>
          <w:rFonts w:hint="cs"/>
          <w:rtl/>
        </w:rPr>
        <w:t>הדבר</w:t>
      </w:r>
      <w:r w:rsidRPr="00444EA7">
        <w:rPr>
          <w:rtl/>
        </w:rPr>
        <w:t xml:space="preserve"> </w:t>
      </w:r>
      <w:r w:rsidRPr="00444EA7">
        <w:rPr>
          <w:rFonts w:hint="cs"/>
          <w:rtl/>
        </w:rPr>
        <w:t>שאינו</w:t>
      </w:r>
      <w:r w:rsidRPr="00444EA7">
        <w:rPr>
          <w:rtl/>
        </w:rPr>
        <w:t xml:space="preserve"> </w:t>
      </w:r>
      <w:r w:rsidRPr="00444EA7">
        <w:rPr>
          <w:rFonts w:hint="cs"/>
          <w:rtl/>
        </w:rPr>
        <w:t>ב</w:t>
      </w:r>
      <w:r>
        <w:rPr>
          <w:rFonts w:hint="cs"/>
          <w:rtl/>
        </w:rPr>
        <w:t>שלמות</w:t>
      </w:r>
      <w:r w:rsidRPr="00444EA7">
        <w:rPr>
          <w:rFonts w:hint="cs"/>
          <w:rtl/>
        </w:rPr>
        <w:t>ו</w:t>
      </w:r>
      <w:r w:rsidRPr="00444EA7">
        <w:rPr>
          <w:rtl/>
        </w:rPr>
        <w:t xml:space="preserve">, </w:t>
      </w:r>
      <w:r w:rsidRPr="00444EA7">
        <w:rPr>
          <w:rFonts w:hint="cs"/>
          <w:rtl/>
        </w:rPr>
        <w:t>מורה</w:t>
      </w:r>
      <w:r w:rsidRPr="00444EA7">
        <w:rPr>
          <w:rtl/>
        </w:rPr>
        <w:t xml:space="preserve"> </w:t>
      </w:r>
      <w:r w:rsidRPr="00444EA7">
        <w:rPr>
          <w:rFonts w:hint="cs"/>
          <w:rtl/>
        </w:rPr>
        <w:t>על</w:t>
      </w:r>
      <w:r w:rsidRPr="00444EA7">
        <w:rPr>
          <w:rtl/>
        </w:rPr>
        <w:t xml:space="preserve"> </w:t>
      </w:r>
      <w:r w:rsidRPr="00444EA7">
        <w:rPr>
          <w:rFonts w:hint="cs"/>
          <w:rtl/>
        </w:rPr>
        <w:t>שאינו</w:t>
      </w:r>
      <w:r w:rsidRPr="00444EA7">
        <w:rPr>
          <w:rtl/>
        </w:rPr>
        <w:t xml:space="preserve"> </w:t>
      </w:r>
      <w:r w:rsidRPr="00444EA7">
        <w:rPr>
          <w:rFonts w:hint="cs"/>
          <w:rtl/>
        </w:rPr>
        <w:t>בתכליתו</w:t>
      </w:r>
      <w:r w:rsidRPr="00444EA7">
        <w:rPr>
          <w:rtl/>
        </w:rPr>
        <w:t xml:space="preserve"> </w:t>
      </w:r>
      <w:r w:rsidRPr="00444EA7">
        <w:rPr>
          <w:rFonts w:hint="cs"/>
          <w:rtl/>
        </w:rPr>
        <w:t>וסופו</w:t>
      </w:r>
      <w:r w:rsidRPr="00444EA7">
        <w:rPr>
          <w:rtl/>
        </w:rPr>
        <w:t xml:space="preserve">, </w:t>
      </w:r>
      <w:r w:rsidRPr="00444EA7">
        <w:rPr>
          <w:rFonts w:hint="cs"/>
          <w:rtl/>
        </w:rPr>
        <w:t>שאם</w:t>
      </w:r>
      <w:r w:rsidRPr="00444EA7">
        <w:rPr>
          <w:rtl/>
        </w:rPr>
        <w:t xml:space="preserve"> </w:t>
      </w:r>
      <w:r w:rsidRPr="00444EA7">
        <w:rPr>
          <w:rFonts w:hint="cs"/>
          <w:rtl/>
        </w:rPr>
        <w:t>היה</w:t>
      </w:r>
      <w:r w:rsidRPr="00444EA7">
        <w:rPr>
          <w:rtl/>
        </w:rPr>
        <w:t xml:space="preserve"> </w:t>
      </w:r>
      <w:r w:rsidRPr="00444EA7">
        <w:rPr>
          <w:rFonts w:hint="cs"/>
          <w:rtl/>
        </w:rPr>
        <w:t>בתכליתו</w:t>
      </w:r>
      <w:r w:rsidRPr="00444EA7">
        <w:rPr>
          <w:rtl/>
        </w:rPr>
        <w:t xml:space="preserve"> </w:t>
      </w:r>
      <w:r w:rsidRPr="00444EA7">
        <w:rPr>
          <w:rFonts w:hint="cs"/>
          <w:rtl/>
        </w:rPr>
        <w:t>וסופו</w:t>
      </w:r>
      <w:r w:rsidRPr="00444EA7">
        <w:rPr>
          <w:rtl/>
        </w:rPr>
        <w:t xml:space="preserve"> </w:t>
      </w:r>
      <w:r w:rsidRPr="00444EA7">
        <w:rPr>
          <w:rFonts w:hint="cs"/>
          <w:rtl/>
        </w:rPr>
        <w:t>היה</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ב</w:t>
      </w:r>
      <w:r>
        <w:rPr>
          <w:rFonts w:hint="cs"/>
          <w:rtl/>
        </w:rPr>
        <w:t>שלמות</w:t>
      </w:r>
      <w:r w:rsidRPr="00444EA7">
        <w:rPr>
          <w:rFonts w:hint="cs"/>
          <w:rtl/>
        </w:rPr>
        <w:t>ו</w:t>
      </w:r>
      <w:r w:rsidRPr="00444EA7">
        <w:rPr>
          <w:rtl/>
        </w:rPr>
        <w:t xml:space="preserve">, </w:t>
      </w:r>
      <w:r w:rsidRPr="00444EA7">
        <w:rPr>
          <w:rFonts w:hint="cs"/>
          <w:rtl/>
        </w:rPr>
        <w:t>אחר</w:t>
      </w:r>
      <w:r w:rsidRPr="00444EA7">
        <w:rPr>
          <w:rtl/>
        </w:rPr>
        <w:t xml:space="preserve"> </w:t>
      </w:r>
      <w:r w:rsidRPr="00444EA7">
        <w:rPr>
          <w:rFonts w:hint="cs"/>
          <w:rtl/>
        </w:rPr>
        <w:t>כי</w:t>
      </w:r>
      <w:r w:rsidRPr="00444EA7">
        <w:rPr>
          <w:rtl/>
        </w:rPr>
        <w:t xml:space="preserve"> </w:t>
      </w:r>
      <w:r w:rsidRPr="00444EA7">
        <w:rPr>
          <w:rFonts w:hint="cs"/>
          <w:rtl/>
        </w:rPr>
        <w:t>תכלית</w:t>
      </w:r>
      <w:r w:rsidRPr="00444EA7">
        <w:rPr>
          <w:rtl/>
        </w:rPr>
        <w:t xml:space="preserve"> </w:t>
      </w:r>
      <w:r w:rsidRPr="00444EA7">
        <w:rPr>
          <w:rFonts w:hint="cs"/>
          <w:rtl/>
        </w:rPr>
        <w:t>וסוף</w:t>
      </w:r>
      <w:r w:rsidRPr="00444EA7">
        <w:rPr>
          <w:rtl/>
        </w:rPr>
        <w:t xml:space="preserve"> </w:t>
      </w:r>
      <w:r w:rsidRPr="00444EA7">
        <w:rPr>
          <w:rFonts w:hint="cs"/>
          <w:rtl/>
        </w:rPr>
        <w:t>הדבר</w:t>
      </w:r>
      <w:r w:rsidRPr="00444EA7">
        <w:rPr>
          <w:rtl/>
        </w:rPr>
        <w:t xml:space="preserve"> - </w:t>
      </w:r>
      <w:r w:rsidRPr="00444EA7">
        <w:rPr>
          <w:rFonts w:hint="cs"/>
          <w:rtl/>
        </w:rPr>
        <w:t>שם</w:t>
      </w:r>
      <w:r w:rsidRPr="00444EA7">
        <w:rPr>
          <w:rtl/>
        </w:rPr>
        <w:t xml:space="preserve"> </w:t>
      </w:r>
      <w:r>
        <w:rPr>
          <w:rFonts w:hint="cs"/>
          <w:rtl/>
        </w:rPr>
        <w:t>שלמות</w:t>
      </w:r>
      <w:r w:rsidRPr="00444EA7">
        <w:rPr>
          <w:rFonts w:hint="cs"/>
          <w:rtl/>
        </w:rPr>
        <w:t>ו</w:t>
      </w:r>
      <w:r w:rsidRPr="00444EA7">
        <w:rPr>
          <w:rtl/>
        </w:rPr>
        <w:t xml:space="preserve">. </w:t>
      </w:r>
      <w:r w:rsidRPr="00444EA7">
        <w:rPr>
          <w:rFonts w:hint="cs"/>
          <w:rtl/>
        </w:rPr>
        <w:t>וכאשר</w:t>
      </w:r>
      <w:r w:rsidRPr="00444EA7">
        <w:rPr>
          <w:rtl/>
        </w:rPr>
        <w:t xml:space="preserve"> </w:t>
      </w:r>
      <w:r w:rsidRPr="00444EA7">
        <w:rPr>
          <w:rFonts w:hint="cs"/>
          <w:rtl/>
        </w:rPr>
        <w:t>אינו</w:t>
      </w:r>
      <w:r w:rsidRPr="00444EA7">
        <w:rPr>
          <w:rtl/>
        </w:rPr>
        <w:t xml:space="preserve"> </w:t>
      </w:r>
      <w:r w:rsidRPr="00444EA7">
        <w:rPr>
          <w:rFonts w:hint="cs"/>
          <w:rtl/>
        </w:rPr>
        <w:t>ב</w:t>
      </w:r>
      <w:r>
        <w:rPr>
          <w:rFonts w:hint="cs"/>
          <w:rtl/>
        </w:rPr>
        <w:t>שלמות</w:t>
      </w:r>
      <w:r w:rsidRPr="00444EA7">
        <w:rPr>
          <w:rFonts w:hint="cs"/>
          <w:rtl/>
        </w:rPr>
        <w:t>ו</w:t>
      </w:r>
      <w:r w:rsidRPr="00444EA7">
        <w:rPr>
          <w:rtl/>
        </w:rPr>
        <w:t xml:space="preserve">, </w:t>
      </w:r>
      <w:r w:rsidRPr="00444EA7">
        <w:rPr>
          <w:rFonts w:hint="cs"/>
          <w:rtl/>
        </w:rPr>
        <w:t>י</w:t>
      </w:r>
      <w:r>
        <w:rPr>
          <w:rFonts w:hint="cs"/>
          <w:rtl/>
        </w:rPr>
        <w:t>וד</w:t>
      </w:r>
      <w:r w:rsidRPr="00444EA7">
        <w:rPr>
          <w:rFonts w:hint="cs"/>
          <w:rtl/>
        </w:rPr>
        <w:t>ע</w:t>
      </w:r>
      <w:r w:rsidRPr="00444EA7">
        <w:rPr>
          <w:rtl/>
        </w:rPr>
        <w:t xml:space="preserve"> </w:t>
      </w:r>
      <w:r w:rsidRPr="00444EA7">
        <w:rPr>
          <w:rFonts w:hint="cs"/>
          <w:rtl/>
        </w:rPr>
        <w:t>שהוא</w:t>
      </w:r>
      <w:r w:rsidRPr="00444EA7">
        <w:rPr>
          <w:rtl/>
        </w:rPr>
        <w:t xml:space="preserve"> </w:t>
      </w:r>
      <w:r>
        <w:rPr>
          <w:rFonts w:hint="cs"/>
          <w:rtl/>
        </w:rPr>
        <w:t>מקווה</w:t>
      </w:r>
      <w:r w:rsidRPr="00444EA7">
        <w:rPr>
          <w:rtl/>
        </w:rPr>
        <w:t xml:space="preserve"> </w:t>
      </w:r>
      <w:r w:rsidRPr="00444EA7">
        <w:rPr>
          <w:rFonts w:hint="cs"/>
          <w:rtl/>
        </w:rPr>
        <w:t>ועומד</w:t>
      </w:r>
      <w:r w:rsidRPr="00444EA7">
        <w:rPr>
          <w:rtl/>
        </w:rPr>
        <w:t xml:space="preserve"> </w:t>
      </w:r>
      <w:r w:rsidRPr="00444EA7">
        <w:rPr>
          <w:rFonts w:hint="cs"/>
          <w:rtl/>
        </w:rPr>
        <w:t>לשלמ</w:t>
      </w:r>
      <w:r>
        <w:rPr>
          <w:rFonts w:hint="cs"/>
          <w:rtl/>
        </w:rPr>
        <w:t>ו</w:t>
      </w:r>
      <w:r w:rsidRPr="00444EA7">
        <w:rPr>
          <w:rFonts w:hint="cs"/>
          <w:rtl/>
        </w:rPr>
        <w:t>ת</w:t>
      </w:r>
      <w:r w:rsidRPr="00444EA7">
        <w:rPr>
          <w:rtl/>
        </w:rPr>
        <w:t xml:space="preserve"> </w:t>
      </w:r>
      <w:r w:rsidRPr="00444EA7">
        <w:rPr>
          <w:rFonts w:hint="cs"/>
          <w:rtl/>
        </w:rPr>
        <w:t>עוד</w:t>
      </w:r>
      <w:r w:rsidRPr="00444EA7">
        <w:rPr>
          <w:rtl/>
        </w:rPr>
        <w:t xml:space="preserve">. </w:t>
      </w:r>
    </w:p>
    <w:p w:rsidR="00657196" w:rsidRDefault="00657196" w:rsidP="00FB3502">
      <w:pPr>
        <w:rPr>
          <w:rtl/>
        </w:rPr>
      </w:pPr>
      <w:r w:rsidRPr="00444EA7">
        <w:rPr>
          <w:rFonts w:hint="cs"/>
          <w:rtl/>
        </w:rPr>
        <w:t>ומזה</w:t>
      </w:r>
      <w:r w:rsidRPr="00444EA7">
        <w:rPr>
          <w:rtl/>
        </w:rPr>
        <w:t xml:space="preserve"> </w:t>
      </w:r>
      <w:r w:rsidRPr="00444EA7">
        <w:rPr>
          <w:rFonts w:hint="cs"/>
          <w:rtl/>
        </w:rPr>
        <w:t>תדע</w:t>
      </w:r>
      <w:r w:rsidRPr="00444EA7">
        <w:rPr>
          <w:rtl/>
        </w:rPr>
        <w:t xml:space="preserve"> </w:t>
      </w:r>
      <w:r w:rsidRPr="00444EA7">
        <w:rPr>
          <w:rFonts w:hint="cs"/>
          <w:rtl/>
        </w:rPr>
        <w:t>ותבין</w:t>
      </w:r>
      <w:r w:rsidRPr="00444EA7">
        <w:rPr>
          <w:rtl/>
        </w:rPr>
        <w:t xml:space="preserve">, </w:t>
      </w:r>
      <w:r w:rsidRPr="00444EA7">
        <w:rPr>
          <w:rFonts w:hint="cs"/>
          <w:rtl/>
        </w:rPr>
        <w:t>כי</w:t>
      </w:r>
      <w:r w:rsidRPr="00444EA7">
        <w:rPr>
          <w:rtl/>
        </w:rPr>
        <w:t xml:space="preserve"> </w:t>
      </w:r>
      <w:r w:rsidRPr="00444EA7">
        <w:rPr>
          <w:rFonts w:hint="cs"/>
          <w:rtl/>
        </w:rPr>
        <w:t>כאשר</w:t>
      </w:r>
      <w:r w:rsidRPr="00444EA7">
        <w:rPr>
          <w:rtl/>
        </w:rPr>
        <w:t xml:space="preserve"> </w:t>
      </w:r>
      <w:r w:rsidRPr="00444EA7">
        <w:rPr>
          <w:rFonts w:hint="cs"/>
          <w:rtl/>
        </w:rPr>
        <w:t>אתה</w:t>
      </w:r>
      <w:r w:rsidRPr="00444EA7">
        <w:rPr>
          <w:rtl/>
        </w:rPr>
        <w:t xml:space="preserve"> </w:t>
      </w:r>
      <w:r w:rsidRPr="00444EA7">
        <w:rPr>
          <w:rFonts w:hint="cs"/>
          <w:rtl/>
        </w:rPr>
        <w:t>רואה</w:t>
      </w:r>
      <w:r w:rsidRPr="00444EA7">
        <w:rPr>
          <w:rtl/>
        </w:rPr>
        <w:t xml:space="preserve"> </w:t>
      </w:r>
      <w:r>
        <w:rPr>
          <w:rFonts w:hint="cs"/>
          <w:rtl/>
        </w:rPr>
        <w:t>שלמות</w:t>
      </w:r>
      <w:r w:rsidRPr="00444EA7">
        <w:rPr>
          <w:rtl/>
        </w:rPr>
        <w:t xml:space="preserve"> </w:t>
      </w:r>
      <w:r w:rsidR="00FA3F17">
        <w:rPr>
          <w:rFonts w:hint="cs"/>
          <w:rtl/>
        </w:rPr>
        <w:t>האומות</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תדע</w:t>
      </w:r>
      <w:r w:rsidRPr="00444EA7">
        <w:rPr>
          <w:rtl/>
        </w:rPr>
        <w:t xml:space="preserve"> </w:t>
      </w:r>
      <w:r w:rsidRPr="00444EA7">
        <w:rPr>
          <w:rFonts w:hint="cs"/>
          <w:rtl/>
        </w:rPr>
        <w:t>שזהו</w:t>
      </w:r>
      <w:r w:rsidRPr="00444EA7">
        <w:rPr>
          <w:rtl/>
        </w:rPr>
        <w:t xml:space="preserve"> </w:t>
      </w:r>
      <w:r w:rsidRPr="00444EA7">
        <w:rPr>
          <w:rFonts w:hint="cs"/>
          <w:rtl/>
        </w:rPr>
        <w:t>תכליתם</w:t>
      </w:r>
      <w:r w:rsidRPr="00444EA7">
        <w:rPr>
          <w:rtl/>
        </w:rPr>
        <w:t xml:space="preserve"> </w:t>
      </w:r>
      <w:r w:rsidRPr="00444EA7">
        <w:rPr>
          <w:rFonts w:hint="cs"/>
          <w:rtl/>
        </w:rPr>
        <w:t>וסופם</w:t>
      </w:r>
      <w:r w:rsidRPr="00444EA7">
        <w:rPr>
          <w:rtl/>
        </w:rPr>
        <w:t xml:space="preserve">, </w:t>
      </w:r>
      <w:r w:rsidRPr="00444EA7">
        <w:rPr>
          <w:rFonts w:hint="cs"/>
          <w:rtl/>
        </w:rPr>
        <w:t>אין</w:t>
      </w:r>
      <w:r w:rsidRPr="00444EA7">
        <w:rPr>
          <w:rtl/>
        </w:rPr>
        <w:t xml:space="preserve"> </w:t>
      </w:r>
      <w:r w:rsidRPr="00444EA7">
        <w:rPr>
          <w:rFonts w:hint="cs"/>
          <w:rtl/>
        </w:rPr>
        <w:t>עומדים</w:t>
      </w:r>
      <w:r w:rsidRPr="00444EA7">
        <w:rPr>
          <w:rtl/>
        </w:rPr>
        <w:t xml:space="preserve"> </w:t>
      </w:r>
      <w:r w:rsidRPr="00444EA7">
        <w:rPr>
          <w:rFonts w:hint="cs"/>
          <w:rtl/>
        </w:rPr>
        <w:t>ל</w:t>
      </w:r>
      <w:r>
        <w:rPr>
          <w:rFonts w:hint="cs"/>
          <w:rtl/>
        </w:rPr>
        <w:t>שלמות</w:t>
      </w:r>
      <w:r w:rsidRPr="00444EA7">
        <w:rPr>
          <w:rtl/>
        </w:rPr>
        <w:t xml:space="preserve"> </w:t>
      </w:r>
      <w:r w:rsidRPr="00444EA7">
        <w:rPr>
          <w:rFonts w:hint="cs"/>
          <w:rtl/>
        </w:rPr>
        <w:t>אחר</w:t>
      </w:r>
      <w:r w:rsidRPr="00444EA7">
        <w:rPr>
          <w:rtl/>
        </w:rPr>
        <w:t xml:space="preserve"> </w:t>
      </w:r>
      <w:r w:rsidRPr="00444EA7">
        <w:rPr>
          <w:rFonts w:hint="cs"/>
          <w:rtl/>
        </w:rPr>
        <w:t>יותר</w:t>
      </w:r>
      <w:r w:rsidRPr="00444EA7">
        <w:rPr>
          <w:rtl/>
        </w:rPr>
        <w:t xml:space="preserve"> </w:t>
      </w:r>
      <w:r w:rsidRPr="00444EA7">
        <w:rPr>
          <w:rFonts w:hint="cs"/>
          <w:rtl/>
        </w:rPr>
        <w:t>גדול</w:t>
      </w:r>
      <w:r w:rsidRPr="00444EA7">
        <w:rPr>
          <w:rtl/>
        </w:rPr>
        <w:t xml:space="preserve"> </w:t>
      </w:r>
      <w:r w:rsidRPr="00444EA7">
        <w:rPr>
          <w:rFonts w:hint="cs"/>
          <w:rtl/>
        </w:rPr>
        <w:t>מזה</w:t>
      </w:r>
      <w:r w:rsidRPr="00444EA7">
        <w:rPr>
          <w:rtl/>
        </w:rPr>
        <w:t xml:space="preserve">. </w:t>
      </w:r>
      <w:r w:rsidRPr="00444EA7">
        <w:rPr>
          <w:rFonts w:hint="cs"/>
          <w:rtl/>
        </w:rPr>
        <w:t>אבל</w:t>
      </w:r>
      <w:r w:rsidRPr="00444EA7">
        <w:rPr>
          <w:rtl/>
        </w:rPr>
        <w:t xml:space="preserve"> </w:t>
      </w:r>
      <w:r w:rsidRPr="00444EA7">
        <w:rPr>
          <w:rFonts w:hint="cs"/>
          <w:rtl/>
        </w:rPr>
        <w:t>ישראל</w:t>
      </w:r>
      <w:r w:rsidRPr="00444EA7">
        <w:rPr>
          <w:rtl/>
        </w:rPr>
        <w:t xml:space="preserve"> </w:t>
      </w:r>
      <w:r w:rsidRPr="00444EA7">
        <w:rPr>
          <w:rFonts w:hint="cs"/>
          <w:rtl/>
        </w:rPr>
        <w:t>אינם</w:t>
      </w:r>
      <w:r w:rsidRPr="00444EA7">
        <w:rPr>
          <w:rtl/>
        </w:rPr>
        <w:t xml:space="preserve"> </w:t>
      </w:r>
      <w:r w:rsidRPr="00444EA7">
        <w:rPr>
          <w:rFonts w:hint="cs"/>
          <w:rtl/>
        </w:rPr>
        <w:t>כך</w:t>
      </w:r>
      <w:r w:rsidRPr="00444EA7">
        <w:rPr>
          <w:rtl/>
        </w:rPr>
        <w:t xml:space="preserve">, </w:t>
      </w:r>
      <w:r w:rsidRPr="00444EA7">
        <w:rPr>
          <w:rFonts w:hint="cs"/>
          <w:rtl/>
        </w:rPr>
        <w:t>אחר</w:t>
      </w:r>
      <w:r w:rsidRPr="00444EA7">
        <w:rPr>
          <w:rtl/>
        </w:rPr>
        <w:t xml:space="preserve"> </w:t>
      </w:r>
      <w:r w:rsidRPr="00444EA7">
        <w:rPr>
          <w:rFonts w:hint="cs"/>
          <w:rtl/>
        </w:rPr>
        <w:t>שתראה</w:t>
      </w:r>
      <w:r w:rsidRPr="00444EA7">
        <w:rPr>
          <w:rtl/>
        </w:rPr>
        <w:t xml:space="preserve"> </w:t>
      </w:r>
      <w:r w:rsidRPr="00444EA7">
        <w:rPr>
          <w:rFonts w:hint="cs"/>
          <w:rtl/>
        </w:rPr>
        <w:t>שהם</w:t>
      </w:r>
      <w:r w:rsidRPr="00444EA7">
        <w:rPr>
          <w:rtl/>
        </w:rPr>
        <w:t xml:space="preserve"> </w:t>
      </w:r>
      <w:r w:rsidRPr="00444EA7">
        <w:rPr>
          <w:rFonts w:hint="cs"/>
          <w:rtl/>
        </w:rPr>
        <w:t>אינם</w:t>
      </w:r>
      <w:r w:rsidRPr="00444EA7">
        <w:rPr>
          <w:rtl/>
        </w:rPr>
        <w:t xml:space="preserve"> </w:t>
      </w:r>
      <w:r w:rsidRPr="00444EA7">
        <w:rPr>
          <w:rFonts w:hint="cs"/>
          <w:rtl/>
        </w:rPr>
        <w:t>ב</w:t>
      </w:r>
      <w:r>
        <w:rPr>
          <w:rFonts w:hint="cs"/>
          <w:rtl/>
        </w:rPr>
        <w:t>שלמות</w:t>
      </w:r>
      <w:r w:rsidRPr="00444EA7">
        <w:rPr>
          <w:rFonts w:hint="cs"/>
          <w:rtl/>
        </w:rPr>
        <w:t>ם</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תראה</w:t>
      </w:r>
      <w:r w:rsidRPr="00444EA7">
        <w:rPr>
          <w:rtl/>
        </w:rPr>
        <w:t xml:space="preserve"> </w:t>
      </w:r>
      <w:r w:rsidRPr="00444EA7">
        <w:rPr>
          <w:rFonts w:hint="cs"/>
          <w:rtl/>
        </w:rPr>
        <w:t>מזה</w:t>
      </w:r>
      <w:r w:rsidRPr="00444EA7">
        <w:rPr>
          <w:rtl/>
        </w:rPr>
        <w:t xml:space="preserve"> </w:t>
      </w:r>
      <w:r w:rsidRPr="00444EA7">
        <w:rPr>
          <w:rFonts w:hint="cs"/>
          <w:rtl/>
        </w:rPr>
        <w:t>כי</w:t>
      </w:r>
      <w:r w:rsidRPr="00444EA7">
        <w:rPr>
          <w:rtl/>
        </w:rPr>
        <w:t xml:space="preserve"> </w:t>
      </w:r>
      <w:r w:rsidRPr="00444EA7">
        <w:rPr>
          <w:rFonts w:hint="cs"/>
          <w:rtl/>
        </w:rPr>
        <w:t>לא</w:t>
      </w:r>
      <w:r w:rsidRPr="00444EA7">
        <w:rPr>
          <w:rtl/>
        </w:rPr>
        <w:t xml:space="preserve"> </w:t>
      </w:r>
      <w:r w:rsidRPr="00444EA7">
        <w:rPr>
          <w:rFonts w:hint="cs"/>
          <w:rtl/>
        </w:rPr>
        <w:t>הגיעו</w:t>
      </w:r>
      <w:r w:rsidRPr="00444EA7">
        <w:rPr>
          <w:rtl/>
        </w:rPr>
        <w:t xml:space="preserve"> </w:t>
      </w:r>
      <w:r w:rsidRPr="00444EA7">
        <w:rPr>
          <w:rFonts w:hint="cs"/>
          <w:rtl/>
        </w:rPr>
        <w:t>לתכלית</w:t>
      </w:r>
      <w:r w:rsidRPr="00444EA7">
        <w:rPr>
          <w:rtl/>
        </w:rPr>
        <w:t xml:space="preserve"> </w:t>
      </w:r>
      <w:r w:rsidRPr="00444EA7">
        <w:rPr>
          <w:rFonts w:hint="cs"/>
          <w:rtl/>
        </w:rPr>
        <w:t>וסוף</w:t>
      </w:r>
      <w:r w:rsidRPr="00444EA7">
        <w:rPr>
          <w:rtl/>
        </w:rPr>
        <w:t xml:space="preserve"> </w:t>
      </w:r>
      <w:r w:rsidRPr="00444EA7">
        <w:rPr>
          <w:rFonts w:hint="cs"/>
          <w:rtl/>
        </w:rPr>
        <w:t>שלהם</w:t>
      </w:r>
      <w:r w:rsidRPr="00444EA7">
        <w:rPr>
          <w:rtl/>
        </w:rPr>
        <w:t xml:space="preserve">. </w:t>
      </w:r>
    </w:p>
    <w:p w:rsidR="00657196" w:rsidRDefault="00657196" w:rsidP="00FB3502">
      <w:pPr>
        <w:rPr>
          <w:rtl/>
        </w:rPr>
      </w:pPr>
    </w:p>
    <w:p w:rsidR="00657196" w:rsidRPr="00444EA7" w:rsidRDefault="00657196" w:rsidP="00FB3502">
      <w:pPr>
        <w:rPr>
          <w:rtl/>
        </w:rPr>
      </w:pPr>
      <w:r w:rsidRPr="00444EA7">
        <w:rPr>
          <w:rFonts w:hint="cs"/>
          <w:rtl/>
        </w:rPr>
        <w:t>ואל</w:t>
      </w:r>
      <w:r w:rsidRPr="00444EA7">
        <w:rPr>
          <w:rtl/>
        </w:rPr>
        <w:t xml:space="preserve"> </w:t>
      </w:r>
      <w:r w:rsidRPr="00444EA7">
        <w:rPr>
          <w:rFonts w:hint="cs"/>
          <w:rtl/>
        </w:rPr>
        <w:t>יקשה</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היו</w:t>
      </w:r>
      <w:r w:rsidRPr="00444EA7">
        <w:rPr>
          <w:rtl/>
        </w:rPr>
        <w:t xml:space="preserve"> </w:t>
      </w:r>
      <w:r w:rsidRPr="00444EA7">
        <w:rPr>
          <w:rFonts w:hint="cs"/>
          <w:rtl/>
        </w:rPr>
        <w:t>ישראל</w:t>
      </w:r>
      <w:r w:rsidRPr="00444EA7">
        <w:rPr>
          <w:rtl/>
        </w:rPr>
        <w:t xml:space="preserve"> </w:t>
      </w:r>
      <w:r w:rsidRPr="00444EA7">
        <w:rPr>
          <w:rFonts w:hint="cs"/>
          <w:rtl/>
        </w:rPr>
        <w:t>במעלתם</w:t>
      </w:r>
      <w:r w:rsidRPr="00444EA7">
        <w:rPr>
          <w:rtl/>
        </w:rPr>
        <w:t xml:space="preserve"> </w:t>
      </w:r>
      <w:r w:rsidRPr="00444EA7">
        <w:rPr>
          <w:rFonts w:hint="cs"/>
          <w:rtl/>
        </w:rPr>
        <w:t>בימי</w:t>
      </w:r>
      <w:r w:rsidRPr="00444EA7">
        <w:rPr>
          <w:rtl/>
        </w:rPr>
        <w:t xml:space="preserve"> </w:t>
      </w:r>
      <w:r w:rsidRPr="00444EA7">
        <w:rPr>
          <w:rFonts w:hint="cs"/>
          <w:rtl/>
        </w:rPr>
        <w:t>דוד</w:t>
      </w:r>
      <w:r w:rsidRPr="00444EA7">
        <w:rPr>
          <w:rtl/>
        </w:rPr>
        <w:t xml:space="preserve"> </w:t>
      </w:r>
      <w:r w:rsidRPr="00444EA7">
        <w:rPr>
          <w:rFonts w:hint="cs"/>
          <w:rtl/>
        </w:rPr>
        <w:t>ושלמה</w:t>
      </w:r>
      <w:r w:rsidRPr="00444EA7">
        <w:rPr>
          <w:rtl/>
        </w:rPr>
        <w:t xml:space="preserve">, </w:t>
      </w:r>
      <w:r w:rsidRPr="00444EA7">
        <w:rPr>
          <w:rFonts w:hint="cs"/>
          <w:rtl/>
        </w:rPr>
        <w:t>שאין</w:t>
      </w:r>
      <w:r w:rsidRPr="00444EA7">
        <w:rPr>
          <w:rtl/>
        </w:rPr>
        <w:t xml:space="preserve"> </w:t>
      </w:r>
      <w:r w:rsidRPr="00444EA7">
        <w:rPr>
          <w:rFonts w:hint="cs"/>
          <w:rtl/>
        </w:rPr>
        <w:t>להביא</w:t>
      </w:r>
      <w:r w:rsidRPr="00444EA7">
        <w:rPr>
          <w:rtl/>
        </w:rPr>
        <w:t xml:space="preserve"> </w:t>
      </w:r>
      <w:r w:rsidRPr="00444EA7">
        <w:rPr>
          <w:rFonts w:hint="cs"/>
          <w:rtl/>
        </w:rPr>
        <w:t>ראיה</w:t>
      </w:r>
      <w:r w:rsidRPr="00444EA7">
        <w:rPr>
          <w:rtl/>
        </w:rPr>
        <w:t xml:space="preserve"> </w:t>
      </w:r>
      <w:r w:rsidRPr="00444EA7">
        <w:rPr>
          <w:rFonts w:hint="cs"/>
          <w:rtl/>
        </w:rPr>
        <w:t>מן</w:t>
      </w:r>
      <w:r w:rsidRPr="00444EA7">
        <w:rPr>
          <w:rtl/>
        </w:rPr>
        <w:t xml:space="preserve"> </w:t>
      </w:r>
      <w:r w:rsidRPr="00444EA7">
        <w:rPr>
          <w:rFonts w:hint="cs"/>
          <w:rtl/>
        </w:rPr>
        <w:t>המעט</w:t>
      </w:r>
      <w:r w:rsidRPr="00444EA7">
        <w:rPr>
          <w:rtl/>
        </w:rPr>
        <w:t xml:space="preserve">, </w:t>
      </w:r>
      <w:r w:rsidRPr="00444EA7">
        <w:rPr>
          <w:rFonts w:hint="cs"/>
          <w:rtl/>
        </w:rPr>
        <w:t>כאשר</w:t>
      </w:r>
      <w:r w:rsidRPr="00444EA7">
        <w:rPr>
          <w:rtl/>
        </w:rPr>
        <w:t xml:space="preserve"> </w:t>
      </w:r>
      <w:r w:rsidRPr="00444EA7">
        <w:rPr>
          <w:rFonts w:hint="cs"/>
          <w:rtl/>
        </w:rPr>
        <w:t>תראה</w:t>
      </w:r>
      <w:r w:rsidRPr="00444EA7">
        <w:rPr>
          <w:rtl/>
        </w:rPr>
        <w:t xml:space="preserve"> </w:t>
      </w:r>
      <w:r w:rsidRPr="00444EA7">
        <w:rPr>
          <w:rFonts w:hint="cs"/>
          <w:rtl/>
        </w:rPr>
        <w:t>הצרות</w:t>
      </w:r>
      <w:r w:rsidRPr="00444EA7">
        <w:rPr>
          <w:rtl/>
        </w:rPr>
        <w:t xml:space="preserve"> </w:t>
      </w:r>
      <w:r w:rsidRPr="00444EA7">
        <w:rPr>
          <w:rFonts w:hint="cs"/>
          <w:rtl/>
        </w:rPr>
        <w:t>שעברו</w:t>
      </w:r>
      <w:r w:rsidRPr="00444EA7">
        <w:rPr>
          <w:rtl/>
        </w:rPr>
        <w:t xml:space="preserve"> </w:t>
      </w:r>
      <w:r w:rsidRPr="00444EA7">
        <w:rPr>
          <w:rFonts w:hint="cs"/>
          <w:rtl/>
        </w:rPr>
        <w:t>על</w:t>
      </w:r>
      <w:r w:rsidRPr="00444EA7">
        <w:rPr>
          <w:rtl/>
        </w:rPr>
        <w:t xml:space="preserve"> </w:t>
      </w:r>
      <w:r w:rsidRPr="00444EA7">
        <w:rPr>
          <w:rFonts w:hint="cs"/>
          <w:rtl/>
        </w:rPr>
        <w:t>ישראל</w:t>
      </w:r>
      <w:r w:rsidRPr="00444EA7">
        <w:rPr>
          <w:rtl/>
        </w:rPr>
        <w:t xml:space="preserve">, </w:t>
      </w:r>
      <w:r w:rsidRPr="00444EA7">
        <w:rPr>
          <w:rFonts w:hint="cs"/>
          <w:rtl/>
        </w:rPr>
        <w:t>שלא</w:t>
      </w:r>
      <w:r w:rsidRPr="00444EA7">
        <w:rPr>
          <w:rtl/>
        </w:rPr>
        <w:t xml:space="preserve"> </w:t>
      </w:r>
      <w:r w:rsidRPr="00444EA7">
        <w:rPr>
          <w:rFonts w:hint="cs"/>
          <w:rtl/>
        </w:rPr>
        <w:t>היו</w:t>
      </w:r>
      <w:r w:rsidRPr="00444EA7">
        <w:rPr>
          <w:rtl/>
        </w:rPr>
        <w:t xml:space="preserve"> </w:t>
      </w:r>
      <w:r w:rsidRPr="00444EA7">
        <w:rPr>
          <w:rFonts w:hint="cs"/>
          <w:rtl/>
        </w:rPr>
        <w:t>בהם</w:t>
      </w:r>
      <w:r w:rsidRPr="00444EA7">
        <w:rPr>
          <w:rtl/>
        </w:rPr>
        <w:t xml:space="preserve"> </w:t>
      </w:r>
      <w:r w:rsidRPr="00444EA7">
        <w:rPr>
          <w:rFonts w:hint="cs"/>
          <w:rtl/>
        </w:rPr>
        <w:t>שקט</w:t>
      </w:r>
      <w:r w:rsidRPr="00444EA7">
        <w:rPr>
          <w:rtl/>
        </w:rPr>
        <w:t xml:space="preserve"> </w:t>
      </w:r>
      <w:r w:rsidRPr="00444EA7">
        <w:rPr>
          <w:rFonts w:hint="cs"/>
          <w:rtl/>
        </w:rPr>
        <w:t>ושלוה</w:t>
      </w:r>
      <w:r w:rsidRPr="00444EA7">
        <w:rPr>
          <w:rtl/>
        </w:rPr>
        <w:t xml:space="preserve">, </w:t>
      </w:r>
      <w:r w:rsidRPr="00444EA7">
        <w:rPr>
          <w:rFonts w:hint="cs"/>
          <w:rtl/>
        </w:rPr>
        <w:t>ומזה</w:t>
      </w:r>
      <w:r w:rsidRPr="00444EA7">
        <w:rPr>
          <w:rtl/>
        </w:rPr>
        <w:t xml:space="preserve"> </w:t>
      </w:r>
      <w:r w:rsidRPr="00444EA7">
        <w:rPr>
          <w:rFonts w:hint="cs"/>
          <w:rtl/>
        </w:rPr>
        <w:t>נראה</w:t>
      </w:r>
      <w:r w:rsidRPr="00444EA7">
        <w:rPr>
          <w:rtl/>
        </w:rPr>
        <w:t xml:space="preserve"> </w:t>
      </w:r>
      <w:r w:rsidRPr="00444EA7">
        <w:rPr>
          <w:rFonts w:hint="cs"/>
          <w:rtl/>
        </w:rPr>
        <w:t>כי</w:t>
      </w:r>
      <w:r w:rsidRPr="00444EA7">
        <w:rPr>
          <w:rtl/>
        </w:rPr>
        <w:t xml:space="preserve"> </w:t>
      </w:r>
      <w:r w:rsidRPr="00444EA7">
        <w:rPr>
          <w:rFonts w:hint="cs"/>
          <w:rtl/>
        </w:rPr>
        <w:t>הם</w:t>
      </w:r>
      <w:r w:rsidRPr="00444EA7">
        <w:rPr>
          <w:rtl/>
        </w:rPr>
        <w:t xml:space="preserve"> </w:t>
      </w:r>
      <w:r w:rsidRPr="00444EA7">
        <w:rPr>
          <w:rFonts w:hint="cs"/>
          <w:rtl/>
        </w:rPr>
        <w:t>עומדים</w:t>
      </w:r>
      <w:r w:rsidRPr="00444EA7">
        <w:rPr>
          <w:rtl/>
        </w:rPr>
        <w:t xml:space="preserve"> </w:t>
      </w:r>
      <w:r w:rsidRPr="00444EA7">
        <w:rPr>
          <w:rFonts w:hint="cs"/>
          <w:rtl/>
        </w:rPr>
        <w:t>לקבל</w:t>
      </w:r>
      <w:r w:rsidRPr="00444EA7">
        <w:rPr>
          <w:rtl/>
        </w:rPr>
        <w:t xml:space="preserve"> </w:t>
      </w:r>
      <w:r>
        <w:rPr>
          <w:rFonts w:hint="cs"/>
          <w:rtl/>
        </w:rPr>
        <w:t>שלמות</w:t>
      </w:r>
      <w:r w:rsidRPr="00444EA7">
        <w:rPr>
          <w:rtl/>
        </w:rPr>
        <w:t xml:space="preserve"> </w:t>
      </w:r>
      <w:r w:rsidRPr="00444EA7">
        <w:rPr>
          <w:rFonts w:hint="cs"/>
          <w:rtl/>
        </w:rPr>
        <w:t>יותר</w:t>
      </w:r>
      <w:r w:rsidRPr="00444EA7">
        <w:rPr>
          <w:rtl/>
        </w:rPr>
        <w:t xml:space="preserve">. </w:t>
      </w:r>
      <w:r w:rsidRPr="00444EA7">
        <w:rPr>
          <w:rFonts w:hint="cs"/>
          <w:rtl/>
        </w:rPr>
        <w:t>וכאשר</w:t>
      </w:r>
      <w:r w:rsidRPr="00444EA7">
        <w:rPr>
          <w:rtl/>
        </w:rPr>
        <w:t xml:space="preserve"> </w:t>
      </w:r>
      <w:r w:rsidRPr="00444EA7">
        <w:rPr>
          <w:rFonts w:hint="cs"/>
          <w:rtl/>
        </w:rPr>
        <w:t>תבין</w:t>
      </w:r>
      <w:r w:rsidRPr="00444EA7">
        <w:rPr>
          <w:rtl/>
        </w:rPr>
        <w:t xml:space="preserve"> </w:t>
      </w:r>
      <w:r w:rsidRPr="00444EA7">
        <w:rPr>
          <w:rFonts w:hint="cs"/>
          <w:rtl/>
        </w:rPr>
        <w:t>דברים</w:t>
      </w:r>
      <w:r w:rsidRPr="00444EA7">
        <w:rPr>
          <w:rtl/>
        </w:rPr>
        <w:t xml:space="preserve"> </w:t>
      </w:r>
      <w:r w:rsidRPr="00444EA7">
        <w:rPr>
          <w:rFonts w:hint="cs"/>
          <w:rtl/>
        </w:rPr>
        <w:t>אלו</w:t>
      </w:r>
      <w:r w:rsidRPr="00444EA7">
        <w:rPr>
          <w:rtl/>
        </w:rPr>
        <w:t xml:space="preserve"> </w:t>
      </w:r>
      <w:r w:rsidRPr="00444EA7">
        <w:rPr>
          <w:rFonts w:hint="cs"/>
          <w:rtl/>
        </w:rPr>
        <w:t>ב</w:t>
      </w:r>
      <w:r>
        <w:rPr>
          <w:rFonts w:hint="cs"/>
          <w:rtl/>
        </w:rPr>
        <w:t>עניין</w:t>
      </w:r>
      <w:r w:rsidRPr="00444EA7">
        <w:rPr>
          <w:rtl/>
        </w:rPr>
        <w:t xml:space="preserve"> </w:t>
      </w:r>
      <w:r w:rsidR="00FA3F17">
        <w:rPr>
          <w:rFonts w:hint="cs"/>
          <w:rtl/>
        </w:rPr>
        <w:t>האומות</w:t>
      </w:r>
      <w:r w:rsidRPr="00444EA7">
        <w:rPr>
          <w:rtl/>
        </w:rPr>
        <w:t xml:space="preserve">, </w:t>
      </w:r>
      <w:r w:rsidRPr="00444EA7">
        <w:rPr>
          <w:rFonts w:hint="cs"/>
          <w:rtl/>
        </w:rPr>
        <w:t>אז</w:t>
      </w:r>
      <w:r w:rsidRPr="00444EA7">
        <w:rPr>
          <w:rtl/>
        </w:rPr>
        <w:t xml:space="preserve"> </w:t>
      </w:r>
      <w:r w:rsidRPr="00444EA7">
        <w:rPr>
          <w:rFonts w:hint="cs"/>
          <w:rtl/>
        </w:rPr>
        <w:t>אין</w:t>
      </w:r>
      <w:r w:rsidRPr="00444EA7">
        <w:rPr>
          <w:rtl/>
        </w:rPr>
        <w:t xml:space="preserve"> </w:t>
      </w:r>
      <w:r w:rsidRPr="00444EA7">
        <w:rPr>
          <w:rFonts w:hint="cs"/>
          <w:rtl/>
        </w:rPr>
        <w:t>לך</w:t>
      </w:r>
      <w:r w:rsidRPr="00444EA7">
        <w:rPr>
          <w:rtl/>
        </w:rPr>
        <w:t xml:space="preserve"> </w:t>
      </w:r>
      <w:r w:rsidRPr="00444EA7">
        <w:rPr>
          <w:rFonts w:hint="cs"/>
          <w:rtl/>
        </w:rPr>
        <w:t>לקנאות</w:t>
      </w:r>
      <w:r w:rsidRPr="00444EA7">
        <w:rPr>
          <w:rtl/>
        </w:rPr>
        <w:t xml:space="preserve"> </w:t>
      </w:r>
      <w:r w:rsidRPr="00444EA7">
        <w:rPr>
          <w:rFonts w:hint="cs"/>
          <w:rtl/>
        </w:rPr>
        <w:t>על</w:t>
      </w:r>
      <w:r w:rsidRPr="00444EA7">
        <w:rPr>
          <w:rtl/>
        </w:rPr>
        <w:t xml:space="preserve"> </w:t>
      </w:r>
      <w:r w:rsidRPr="00444EA7">
        <w:rPr>
          <w:rFonts w:hint="cs"/>
          <w:rtl/>
        </w:rPr>
        <w:t>גדולת</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ואלו</w:t>
      </w:r>
      <w:r w:rsidRPr="00444EA7">
        <w:rPr>
          <w:rtl/>
        </w:rPr>
        <w:t xml:space="preserve"> </w:t>
      </w:r>
      <w:r w:rsidRPr="00444EA7">
        <w:rPr>
          <w:rFonts w:hint="cs"/>
          <w:rtl/>
        </w:rPr>
        <w:t>דברים</w:t>
      </w:r>
      <w:r w:rsidRPr="00444EA7">
        <w:rPr>
          <w:rtl/>
        </w:rPr>
        <w:t xml:space="preserve"> </w:t>
      </w:r>
      <w:r w:rsidRPr="00444EA7">
        <w:rPr>
          <w:rFonts w:hint="cs"/>
          <w:rtl/>
        </w:rPr>
        <w:t>בארו</w:t>
      </w:r>
      <w:r w:rsidRPr="00444EA7">
        <w:rPr>
          <w:rtl/>
        </w:rPr>
        <w:t xml:space="preserve"> </w:t>
      </w:r>
      <w:r w:rsidRPr="00444EA7">
        <w:rPr>
          <w:rFonts w:hint="cs"/>
          <w:rtl/>
        </w:rPr>
        <w:t>חכמים</w:t>
      </w:r>
      <w:r w:rsidRPr="00444EA7">
        <w:rPr>
          <w:rtl/>
        </w:rPr>
        <w:t xml:space="preserve"> </w:t>
      </w:r>
      <w:r w:rsidRPr="00444EA7">
        <w:rPr>
          <w:rFonts w:hint="cs"/>
          <w:rtl/>
        </w:rPr>
        <w:t>וגלו</w:t>
      </w:r>
      <w:r w:rsidRPr="00444EA7">
        <w:rPr>
          <w:rtl/>
        </w:rPr>
        <w:t xml:space="preserve"> </w:t>
      </w:r>
      <w:r w:rsidRPr="00444EA7">
        <w:rPr>
          <w:rFonts w:hint="cs"/>
          <w:rtl/>
        </w:rPr>
        <w:t>לנו</w:t>
      </w:r>
      <w:r w:rsidRPr="00444EA7">
        <w:rPr>
          <w:rtl/>
        </w:rPr>
        <w:t xml:space="preserve"> </w:t>
      </w:r>
      <w:r w:rsidRPr="00444EA7">
        <w:rPr>
          <w:rFonts w:hint="cs"/>
          <w:rtl/>
        </w:rPr>
        <w:t>דברי</w:t>
      </w:r>
      <w:r w:rsidRPr="00444EA7">
        <w:rPr>
          <w:rtl/>
        </w:rPr>
        <w:t xml:space="preserve"> </w:t>
      </w:r>
      <w:r w:rsidRPr="00444EA7">
        <w:rPr>
          <w:rFonts w:hint="cs"/>
          <w:rtl/>
        </w:rPr>
        <w:t>חכמה</w:t>
      </w:r>
      <w:r w:rsidRPr="00444EA7">
        <w:rPr>
          <w:rtl/>
        </w:rPr>
        <w:t xml:space="preserve"> </w:t>
      </w:r>
      <w:r w:rsidRPr="00444EA7">
        <w:rPr>
          <w:rFonts w:hint="cs"/>
          <w:rtl/>
        </w:rPr>
        <w:t>במדרש</w:t>
      </w:r>
      <w:r w:rsidRPr="00444EA7">
        <w:rPr>
          <w:rtl/>
        </w:rPr>
        <w:t xml:space="preserve"> </w:t>
      </w:r>
      <w:r w:rsidRPr="00444EA7">
        <w:rPr>
          <w:rFonts w:hint="cs"/>
          <w:rtl/>
        </w:rPr>
        <w:t>תנחומא</w:t>
      </w:r>
      <w:r w:rsidRPr="00444EA7">
        <w:rPr>
          <w:rtl/>
        </w:rPr>
        <w:t xml:space="preserve"> (</w:t>
      </w:r>
      <w:r w:rsidRPr="00444EA7">
        <w:rPr>
          <w:rFonts w:hint="cs"/>
          <w:rtl/>
        </w:rPr>
        <w:t>ויצא</w:t>
      </w:r>
      <w:r w:rsidRPr="00444EA7">
        <w:rPr>
          <w:rtl/>
        </w:rPr>
        <w:t xml:space="preserve"> </w:t>
      </w:r>
      <w:r w:rsidRPr="00444EA7">
        <w:rPr>
          <w:rFonts w:hint="cs"/>
          <w:rtl/>
        </w:rPr>
        <w:t>סימן</w:t>
      </w:r>
      <w:r w:rsidRPr="00444EA7">
        <w:rPr>
          <w:rtl/>
        </w:rPr>
        <w:t xml:space="preserve"> </w:t>
      </w:r>
      <w:r w:rsidRPr="00444EA7">
        <w:rPr>
          <w:rFonts w:hint="cs"/>
          <w:rtl/>
        </w:rPr>
        <w:t>ב</w:t>
      </w:r>
      <w:r w:rsidRPr="00444EA7">
        <w:rPr>
          <w:rtl/>
        </w:rPr>
        <w:t xml:space="preserve">), </w:t>
      </w:r>
      <w:r w:rsidRPr="00444EA7">
        <w:rPr>
          <w:rFonts w:hint="cs"/>
          <w:rtl/>
        </w:rPr>
        <w:t>ומדרש</w:t>
      </w:r>
      <w:r w:rsidRPr="00444EA7">
        <w:rPr>
          <w:rtl/>
        </w:rPr>
        <w:t xml:space="preserve"> </w:t>
      </w:r>
      <w:r w:rsidRPr="00444EA7">
        <w:rPr>
          <w:rFonts w:hint="cs"/>
          <w:rtl/>
        </w:rPr>
        <w:t>רבה</w:t>
      </w:r>
      <w:r w:rsidRPr="00444EA7">
        <w:rPr>
          <w:rtl/>
        </w:rPr>
        <w:t xml:space="preserve"> </w:t>
      </w:r>
      <w:r w:rsidRPr="00444EA7">
        <w:rPr>
          <w:rFonts w:hint="cs"/>
          <w:rtl/>
        </w:rPr>
        <w:t>פרשת</w:t>
      </w:r>
      <w:r w:rsidRPr="00444EA7">
        <w:rPr>
          <w:rtl/>
        </w:rPr>
        <w:t xml:space="preserve"> </w:t>
      </w:r>
      <w:r w:rsidRPr="00444EA7">
        <w:rPr>
          <w:rFonts w:hint="cs"/>
          <w:rtl/>
        </w:rPr>
        <w:t>אמור</w:t>
      </w:r>
      <w:r w:rsidRPr="00444EA7">
        <w:rPr>
          <w:rtl/>
        </w:rPr>
        <w:t xml:space="preserve"> (</w:t>
      </w:r>
      <w:r w:rsidRPr="00444EA7">
        <w:rPr>
          <w:rFonts w:hint="cs"/>
          <w:rtl/>
        </w:rPr>
        <w:t>כט</w:t>
      </w:r>
      <w:r w:rsidRPr="00444EA7">
        <w:rPr>
          <w:rtl/>
        </w:rPr>
        <w:t xml:space="preserve">, </w:t>
      </w:r>
      <w:r w:rsidRPr="00444EA7">
        <w:rPr>
          <w:rFonts w:hint="cs"/>
          <w:rtl/>
        </w:rPr>
        <w:t>ב</w:t>
      </w:r>
      <w:r w:rsidRPr="00444EA7">
        <w:rPr>
          <w:rtl/>
        </w:rPr>
        <w:t xml:space="preserve">); </w:t>
      </w:r>
      <w:r w:rsidRPr="00444EA7">
        <w:rPr>
          <w:rFonts w:hint="cs"/>
          <w:rtl/>
        </w:rPr>
        <w:t>רבי</w:t>
      </w:r>
      <w:r w:rsidRPr="00444EA7">
        <w:rPr>
          <w:rtl/>
        </w:rPr>
        <w:t xml:space="preserve"> </w:t>
      </w:r>
      <w:r w:rsidRPr="00444EA7">
        <w:rPr>
          <w:rFonts w:hint="cs"/>
          <w:rtl/>
        </w:rPr>
        <w:t>ברכיה</w:t>
      </w:r>
      <w:r w:rsidRPr="00444EA7">
        <w:rPr>
          <w:rtl/>
        </w:rPr>
        <w:t xml:space="preserve"> </w:t>
      </w:r>
      <w:r w:rsidRPr="00444EA7">
        <w:rPr>
          <w:rFonts w:hint="cs"/>
          <w:rtl/>
        </w:rPr>
        <w:t>בשם</w:t>
      </w:r>
      <w:r w:rsidRPr="00444EA7">
        <w:rPr>
          <w:rtl/>
        </w:rPr>
        <w:t xml:space="preserve"> </w:t>
      </w:r>
      <w:r w:rsidRPr="00444EA7">
        <w:rPr>
          <w:rFonts w:hint="cs"/>
          <w:rtl/>
        </w:rPr>
        <w:t>רבי</w:t>
      </w:r>
      <w:r w:rsidRPr="00444EA7">
        <w:rPr>
          <w:rtl/>
        </w:rPr>
        <w:t xml:space="preserve"> </w:t>
      </w:r>
      <w:r w:rsidRPr="00444EA7">
        <w:rPr>
          <w:rFonts w:hint="cs"/>
          <w:rtl/>
        </w:rPr>
        <w:t>מאיר</w:t>
      </w:r>
      <w:r w:rsidRPr="00444EA7">
        <w:rPr>
          <w:rtl/>
        </w:rPr>
        <w:t xml:space="preserve">, </w:t>
      </w:r>
      <w:r w:rsidRPr="00444EA7">
        <w:rPr>
          <w:rFonts w:hint="cs"/>
          <w:rtl/>
        </w:rPr>
        <w:t>מלמד</w:t>
      </w:r>
      <w:r w:rsidRPr="00444EA7">
        <w:rPr>
          <w:rtl/>
        </w:rPr>
        <w:t xml:space="preserve"> </w:t>
      </w:r>
      <w:r w:rsidRPr="00444EA7">
        <w:rPr>
          <w:rFonts w:hint="cs"/>
          <w:rtl/>
        </w:rPr>
        <w:t>שהראה</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ליעקב</w:t>
      </w:r>
      <w:r w:rsidRPr="00444EA7">
        <w:rPr>
          <w:rtl/>
        </w:rPr>
        <w:t xml:space="preserve"> </w:t>
      </w:r>
      <w:r w:rsidRPr="00444EA7">
        <w:rPr>
          <w:rFonts w:hint="cs"/>
          <w:rtl/>
        </w:rPr>
        <w:t>שרה</w:t>
      </w:r>
      <w:r w:rsidRPr="00444EA7">
        <w:rPr>
          <w:rtl/>
        </w:rPr>
        <w:t xml:space="preserve"> </w:t>
      </w:r>
      <w:r w:rsidRPr="00444EA7">
        <w:rPr>
          <w:rFonts w:hint="cs"/>
          <w:rtl/>
        </w:rPr>
        <w:t>של</w:t>
      </w:r>
      <w:r w:rsidRPr="00444EA7">
        <w:rPr>
          <w:rtl/>
        </w:rPr>
        <w:t xml:space="preserve"> </w:t>
      </w:r>
      <w:r w:rsidRPr="00444EA7">
        <w:rPr>
          <w:rFonts w:hint="cs"/>
          <w:rtl/>
        </w:rPr>
        <w:t>בבל</w:t>
      </w:r>
      <w:r w:rsidRPr="00444EA7">
        <w:rPr>
          <w:rtl/>
        </w:rPr>
        <w:t xml:space="preserve"> </w:t>
      </w:r>
      <w:r w:rsidRPr="00444EA7">
        <w:rPr>
          <w:rFonts w:hint="cs"/>
          <w:rtl/>
        </w:rPr>
        <w:t>עולה</w:t>
      </w:r>
      <w:r w:rsidRPr="00444EA7">
        <w:rPr>
          <w:rtl/>
        </w:rPr>
        <w:t xml:space="preserve"> </w:t>
      </w:r>
      <w:r w:rsidRPr="00444EA7">
        <w:rPr>
          <w:rFonts w:hint="cs"/>
          <w:rtl/>
        </w:rPr>
        <w:t>ויורד</w:t>
      </w:r>
      <w:r w:rsidRPr="00444EA7">
        <w:rPr>
          <w:rtl/>
        </w:rPr>
        <w:t xml:space="preserve">, </w:t>
      </w:r>
      <w:r w:rsidRPr="00444EA7">
        <w:rPr>
          <w:rFonts w:hint="cs"/>
          <w:rtl/>
        </w:rPr>
        <w:t>של</w:t>
      </w:r>
      <w:r w:rsidRPr="00444EA7">
        <w:rPr>
          <w:rtl/>
        </w:rPr>
        <w:t xml:space="preserve"> </w:t>
      </w:r>
      <w:r w:rsidRPr="00444EA7">
        <w:rPr>
          <w:rFonts w:hint="cs"/>
          <w:rtl/>
        </w:rPr>
        <w:t>מדי</w:t>
      </w:r>
      <w:r w:rsidRPr="00444EA7">
        <w:rPr>
          <w:rtl/>
        </w:rPr>
        <w:t xml:space="preserve"> </w:t>
      </w:r>
      <w:r w:rsidRPr="00444EA7">
        <w:rPr>
          <w:rFonts w:hint="cs"/>
          <w:rtl/>
        </w:rPr>
        <w:t>עולה</w:t>
      </w:r>
      <w:r w:rsidRPr="00444EA7">
        <w:rPr>
          <w:rtl/>
        </w:rPr>
        <w:t xml:space="preserve"> </w:t>
      </w:r>
      <w:r w:rsidRPr="00444EA7">
        <w:rPr>
          <w:rFonts w:hint="cs"/>
          <w:rtl/>
        </w:rPr>
        <w:t>ויורד</w:t>
      </w:r>
      <w:r w:rsidRPr="00444EA7">
        <w:rPr>
          <w:rtl/>
        </w:rPr>
        <w:t xml:space="preserve">, </w:t>
      </w:r>
      <w:r w:rsidRPr="00444EA7">
        <w:rPr>
          <w:rFonts w:hint="cs"/>
          <w:rtl/>
        </w:rPr>
        <w:t>של</w:t>
      </w:r>
      <w:r w:rsidRPr="00444EA7">
        <w:rPr>
          <w:rtl/>
        </w:rPr>
        <w:t xml:space="preserve"> </w:t>
      </w:r>
      <w:r w:rsidRPr="00444EA7">
        <w:rPr>
          <w:rFonts w:hint="cs"/>
          <w:rtl/>
        </w:rPr>
        <w:t>יון</w:t>
      </w:r>
      <w:r w:rsidRPr="00444EA7">
        <w:rPr>
          <w:rtl/>
        </w:rPr>
        <w:t xml:space="preserve"> </w:t>
      </w:r>
      <w:r w:rsidRPr="00444EA7">
        <w:rPr>
          <w:rFonts w:hint="cs"/>
          <w:rtl/>
        </w:rPr>
        <w:t>עולה</w:t>
      </w:r>
      <w:r w:rsidRPr="00444EA7">
        <w:rPr>
          <w:rtl/>
        </w:rPr>
        <w:t xml:space="preserve"> </w:t>
      </w:r>
      <w:r w:rsidRPr="00444EA7">
        <w:rPr>
          <w:rFonts w:hint="cs"/>
          <w:rtl/>
        </w:rPr>
        <w:t>ויורד</w:t>
      </w:r>
      <w:r w:rsidRPr="00444EA7">
        <w:rPr>
          <w:rtl/>
        </w:rPr>
        <w:t xml:space="preserve">. </w:t>
      </w:r>
      <w:r w:rsidRPr="00444EA7">
        <w:rPr>
          <w:rFonts w:hint="cs"/>
          <w:rtl/>
        </w:rPr>
        <w:t>אמר</w:t>
      </w:r>
      <w:r w:rsidRPr="00444EA7">
        <w:rPr>
          <w:rtl/>
        </w:rPr>
        <w:t xml:space="preserve"> </w:t>
      </w:r>
      <w:r w:rsidRPr="00444EA7">
        <w:rPr>
          <w:rFonts w:hint="cs"/>
          <w:rtl/>
        </w:rPr>
        <w:t>ליה</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ליעקב</w:t>
      </w:r>
      <w:r w:rsidRPr="00444EA7">
        <w:rPr>
          <w:rtl/>
        </w:rPr>
        <w:t xml:space="preserve">, </w:t>
      </w:r>
      <w:r w:rsidRPr="00444EA7">
        <w:rPr>
          <w:rFonts w:hint="cs"/>
          <w:rtl/>
        </w:rPr>
        <w:t>יעקב</w:t>
      </w:r>
      <w:r w:rsidRPr="00444EA7">
        <w:rPr>
          <w:rtl/>
        </w:rPr>
        <w:t xml:space="preserve"> </w:t>
      </w:r>
      <w:r w:rsidRPr="00444EA7">
        <w:rPr>
          <w:rFonts w:hint="cs"/>
          <w:rtl/>
        </w:rPr>
        <w:t>אף</w:t>
      </w:r>
      <w:r w:rsidRPr="00444EA7">
        <w:rPr>
          <w:rtl/>
        </w:rPr>
        <w:t xml:space="preserve"> </w:t>
      </w:r>
      <w:r w:rsidRPr="00444EA7">
        <w:rPr>
          <w:rFonts w:hint="cs"/>
          <w:rtl/>
        </w:rPr>
        <w:t>אתה</w:t>
      </w:r>
      <w:r w:rsidRPr="00444EA7">
        <w:rPr>
          <w:rtl/>
        </w:rPr>
        <w:t xml:space="preserve"> </w:t>
      </w:r>
      <w:r w:rsidRPr="00444EA7">
        <w:rPr>
          <w:rFonts w:hint="cs"/>
          <w:rtl/>
        </w:rPr>
        <w:t>עלה</w:t>
      </w:r>
      <w:r w:rsidRPr="00444EA7">
        <w:rPr>
          <w:rtl/>
        </w:rPr>
        <w:t xml:space="preserve">. </w:t>
      </w:r>
      <w:r w:rsidRPr="00444EA7">
        <w:rPr>
          <w:rFonts w:hint="cs"/>
          <w:rtl/>
        </w:rPr>
        <w:t>באותה</w:t>
      </w:r>
      <w:r w:rsidRPr="00444EA7">
        <w:rPr>
          <w:rtl/>
        </w:rPr>
        <w:t xml:space="preserve"> </w:t>
      </w:r>
      <w:r w:rsidRPr="00444EA7">
        <w:rPr>
          <w:rFonts w:hint="cs"/>
          <w:rtl/>
        </w:rPr>
        <w:t>שעה</w:t>
      </w:r>
      <w:r w:rsidRPr="00444EA7">
        <w:rPr>
          <w:rtl/>
        </w:rPr>
        <w:t xml:space="preserve"> </w:t>
      </w:r>
      <w:r w:rsidRPr="00444EA7">
        <w:rPr>
          <w:rFonts w:hint="cs"/>
          <w:rtl/>
        </w:rPr>
        <w:t>נתי</w:t>
      </w:r>
      <w:r w:rsidR="00247A18">
        <w:rPr>
          <w:rFonts w:hint="cs"/>
          <w:rtl/>
        </w:rPr>
        <w:t>י</w:t>
      </w:r>
      <w:r w:rsidRPr="00444EA7">
        <w:rPr>
          <w:rFonts w:hint="cs"/>
          <w:rtl/>
        </w:rPr>
        <w:t>רא</w:t>
      </w:r>
      <w:r w:rsidRPr="00444EA7">
        <w:rPr>
          <w:rtl/>
        </w:rPr>
        <w:t xml:space="preserve"> </w:t>
      </w:r>
      <w:r w:rsidRPr="00444EA7">
        <w:rPr>
          <w:rFonts w:hint="cs"/>
          <w:rtl/>
        </w:rPr>
        <w:t>יעקב</w:t>
      </w:r>
      <w:r w:rsidRPr="00444EA7">
        <w:rPr>
          <w:rtl/>
        </w:rPr>
        <w:t xml:space="preserve"> </w:t>
      </w:r>
      <w:r w:rsidRPr="00444EA7">
        <w:rPr>
          <w:rFonts w:hint="cs"/>
          <w:rtl/>
        </w:rPr>
        <w:t>אבינו</w:t>
      </w:r>
      <w:r w:rsidRPr="00444EA7">
        <w:rPr>
          <w:rtl/>
        </w:rPr>
        <w:t xml:space="preserve"> </w:t>
      </w:r>
      <w:r w:rsidRPr="00444EA7">
        <w:rPr>
          <w:rFonts w:hint="cs"/>
          <w:rtl/>
        </w:rPr>
        <w:t>ואמר</w:t>
      </w:r>
      <w:r w:rsidRPr="00444EA7">
        <w:rPr>
          <w:rtl/>
        </w:rPr>
        <w:t xml:space="preserve">, </w:t>
      </w:r>
      <w:r w:rsidRPr="00444EA7">
        <w:rPr>
          <w:rFonts w:hint="cs"/>
          <w:rtl/>
        </w:rPr>
        <w:t>תאמר</w:t>
      </w:r>
      <w:r w:rsidRPr="00444EA7">
        <w:rPr>
          <w:rtl/>
        </w:rPr>
        <w:t xml:space="preserve"> </w:t>
      </w:r>
      <w:r w:rsidRPr="00444EA7">
        <w:rPr>
          <w:rFonts w:hint="cs"/>
          <w:rtl/>
        </w:rPr>
        <w:t>כשם</w:t>
      </w:r>
      <w:r w:rsidRPr="00444EA7">
        <w:rPr>
          <w:rtl/>
        </w:rPr>
        <w:t xml:space="preserve"> </w:t>
      </w:r>
      <w:r w:rsidRPr="00444EA7">
        <w:rPr>
          <w:rFonts w:hint="cs"/>
          <w:rtl/>
        </w:rPr>
        <w:t>שיש</w:t>
      </w:r>
      <w:r w:rsidRPr="00444EA7">
        <w:rPr>
          <w:rtl/>
        </w:rPr>
        <w:t xml:space="preserve"> </w:t>
      </w:r>
      <w:r w:rsidRPr="00444EA7">
        <w:rPr>
          <w:rFonts w:hint="cs"/>
          <w:rtl/>
        </w:rPr>
        <w:t>לו</w:t>
      </w:r>
      <w:r w:rsidRPr="00444EA7">
        <w:rPr>
          <w:rtl/>
        </w:rPr>
        <w:t xml:space="preserve"> </w:t>
      </w:r>
      <w:r w:rsidRPr="00444EA7">
        <w:rPr>
          <w:rFonts w:hint="cs"/>
          <w:rtl/>
        </w:rPr>
        <w:t>ירידה</w:t>
      </w:r>
      <w:r w:rsidRPr="00444EA7">
        <w:rPr>
          <w:rtl/>
        </w:rPr>
        <w:t xml:space="preserve"> </w:t>
      </w:r>
      <w:r w:rsidRPr="00444EA7">
        <w:rPr>
          <w:rFonts w:hint="cs"/>
          <w:rtl/>
        </w:rPr>
        <w:t>לאלו</w:t>
      </w:r>
      <w:r w:rsidRPr="00444EA7">
        <w:rPr>
          <w:rtl/>
        </w:rPr>
        <w:t xml:space="preserve">, </w:t>
      </w:r>
      <w:r w:rsidRPr="00444EA7">
        <w:rPr>
          <w:rFonts w:hint="cs"/>
          <w:rtl/>
        </w:rPr>
        <w:t>כך</w:t>
      </w:r>
      <w:r w:rsidRPr="00444EA7">
        <w:rPr>
          <w:rtl/>
        </w:rPr>
        <w:t xml:space="preserve"> </w:t>
      </w:r>
      <w:r w:rsidRPr="00444EA7">
        <w:rPr>
          <w:rFonts w:hint="cs"/>
          <w:rtl/>
        </w:rPr>
        <w:t>יש</w:t>
      </w:r>
      <w:r w:rsidRPr="00444EA7">
        <w:rPr>
          <w:rtl/>
        </w:rPr>
        <w:t xml:space="preserve"> </w:t>
      </w:r>
      <w:r w:rsidRPr="00444EA7">
        <w:rPr>
          <w:rFonts w:hint="cs"/>
          <w:rtl/>
        </w:rPr>
        <w:t>לי</w:t>
      </w:r>
      <w:r w:rsidRPr="00444EA7">
        <w:rPr>
          <w:rtl/>
        </w:rPr>
        <w:t xml:space="preserve"> </w:t>
      </w:r>
      <w:r w:rsidRPr="00444EA7">
        <w:rPr>
          <w:rFonts w:hint="cs"/>
          <w:rtl/>
        </w:rPr>
        <w:t>ירידה</w:t>
      </w:r>
      <w:r w:rsidRPr="00444EA7">
        <w:rPr>
          <w:rtl/>
        </w:rPr>
        <w:t xml:space="preserve">. </w:t>
      </w:r>
      <w:r w:rsidRPr="00444EA7">
        <w:rPr>
          <w:rFonts w:hint="cs"/>
          <w:rtl/>
        </w:rPr>
        <w:t>אמר</w:t>
      </w:r>
      <w:r w:rsidRPr="00444EA7">
        <w:rPr>
          <w:rtl/>
        </w:rPr>
        <w:t xml:space="preserve"> </w:t>
      </w:r>
      <w:r w:rsidRPr="00444EA7">
        <w:rPr>
          <w:rFonts w:hint="cs"/>
          <w:rtl/>
        </w:rPr>
        <w:t>ליה</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לישראל</w:t>
      </w:r>
      <w:r w:rsidRPr="00444EA7">
        <w:rPr>
          <w:rtl/>
        </w:rPr>
        <w:t xml:space="preserve">, </w:t>
      </w:r>
      <w:r w:rsidRPr="00444EA7">
        <w:rPr>
          <w:rFonts w:hint="cs"/>
          <w:rtl/>
        </w:rPr>
        <w:t>אל</w:t>
      </w:r>
      <w:r w:rsidRPr="00444EA7">
        <w:rPr>
          <w:rtl/>
        </w:rPr>
        <w:t xml:space="preserve"> </w:t>
      </w:r>
      <w:r w:rsidRPr="00444EA7">
        <w:rPr>
          <w:rFonts w:hint="cs"/>
          <w:rtl/>
        </w:rPr>
        <w:t>תירא</w:t>
      </w:r>
      <w:r w:rsidRPr="00444EA7">
        <w:rPr>
          <w:rtl/>
        </w:rPr>
        <w:t xml:space="preserve">, </w:t>
      </w:r>
      <w:r w:rsidRPr="00444EA7">
        <w:rPr>
          <w:rFonts w:hint="cs"/>
          <w:rtl/>
        </w:rPr>
        <w:t>אם</w:t>
      </w:r>
      <w:r w:rsidRPr="00444EA7">
        <w:rPr>
          <w:rtl/>
        </w:rPr>
        <w:t xml:space="preserve"> </w:t>
      </w:r>
      <w:r w:rsidRPr="00444EA7">
        <w:rPr>
          <w:rFonts w:hint="cs"/>
          <w:rtl/>
        </w:rPr>
        <w:t>אתה</w:t>
      </w:r>
      <w:r w:rsidRPr="00444EA7">
        <w:rPr>
          <w:rtl/>
        </w:rPr>
        <w:t xml:space="preserve"> </w:t>
      </w:r>
      <w:r w:rsidRPr="00444EA7">
        <w:rPr>
          <w:rFonts w:hint="cs"/>
          <w:rtl/>
        </w:rPr>
        <w:t>עולה</w:t>
      </w:r>
      <w:r w:rsidRPr="00444EA7">
        <w:rPr>
          <w:rtl/>
        </w:rPr>
        <w:t xml:space="preserve"> </w:t>
      </w:r>
      <w:r w:rsidRPr="00444EA7">
        <w:rPr>
          <w:rFonts w:hint="cs"/>
          <w:rtl/>
        </w:rPr>
        <w:t>אין</w:t>
      </w:r>
      <w:r w:rsidRPr="00444EA7">
        <w:rPr>
          <w:rtl/>
        </w:rPr>
        <w:t xml:space="preserve"> </w:t>
      </w:r>
      <w:r w:rsidRPr="00444EA7">
        <w:rPr>
          <w:rFonts w:hint="cs"/>
          <w:rtl/>
        </w:rPr>
        <w:t>לך</w:t>
      </w:r>
      <w:r w:rsidRPr="00444EA7">
        <w:rPr>
          <w:rtl/>
        </w:rPr>
        <w:t xml:space="preserve"> </w:t>
      </w:r>
      <w:r w:rsidRPr="00444EA7">
        <w:rPr>
          <w:rFonts w:hint="cs"/>
          <w:rtl/>
        </w:rPr>
        <w:t>ירידה</w:t>
      </w:r>
      <w:r w:rsidRPr="00444EA7">
        <w:rPr>
          <w:rtl/>
        </w:rPr>
        <w:t xml:space="preserve">. </w:t>
      </w:r>
      <w:r w:rsidRPr="00444EA7">
        <w:rPr>
          <w:rFonts w:hint="cs"/>
          <w:rtl/>
        </w:rPr>
        <w:t>ולא</w:t>
      </w:r>
      <w:r w:rsidRPr="00444EA7">
        <w:rPr>
          <w:rtl/>
        </w:rPr>
        <w:t xml:space="preserve"> </w:t>
      </w:r>
      <w:r w:rsidRPr="00444EA7">
        <w:rPr>
          <w:rFonts w:hint="cs"/>
          <w:rtl/>
        </w:rPr>
        <w:t>האמין</w:t>
      </w:r>
      <w:r w:rsidRPr="00444EA7">
        <w:rPr>
          <w:rtl/>
        </w:rPr>
        <w:t xml:space="preserve"> </w:t>
      </w:r>
      <w:r w:rsidRPr="00444EA7">
        <w:rPr>
          <w:rFonts w:hint="cs"/>
          <w:rtl/>
        </w:rPr>
        <w:t>ולא</w:t>
      </w:r>
      <w:r w:rsidRPr="00444EA7">
        <w:rPr>
          <w:rtl/>
        </w:rPr>
        <w:t xml:space="preserve"> </w:t>
      </w:r>
      <w:r w:rsidRPr="00444EA7">
        <w:rPr>
          <w:rFonts w:hint="cs"/>
          <w:rtl/>
        </w:rPr>
        <w:t>עלה</w:t>
      </w:r>
      <w:r w:rsidRPr="00444EA7">
        <w:rPr>
          <w:rtl/>
        </w:rPr>
        <w:t xml:space="preserve">. </w:t>
      </w:r>
      <w:r w:rsidRPr="00444EA7">
        <w:rPr>
          <w:rFonts w:hint="cs"/>
          <w:rtl/>
        </w:rPr>
        <w:t>בכל</w:t>
      </w:r>
      <w:r w:rsidRPr="00444EA7">
        <w:rPr>
          <w:rtl/>
        </w:rPr>
        <w:t xml:space="preserve"> </w:t>
      </w:r>
      <w:r w:rsidRPr="00444EA7">
        <w:rPr>
          <w:rFonts w:hint="cs"/>
          <w:rtl/>
        </w:rPr>
        <w:t>זאת</w:t>
      </w:r>
      <w:r w:rsidRPr="00444EA7">
        <w:rPr>
          <w:rtl/>
        </w:rPr>
        <w:t xml:space="preserve"> </w:t>
      </w:r>
      <w:r w:rsidRPr="00444EA7">
        <w:rPr>
          <w:rFonts w:hint="cs"/>
          <w:rtl/>
        </w:rPr>
        <w:t>חטאו</w:t>
      </w:r>
      <w:r w:rsidRPr="00444EA7">
        <w:rPr>
          <w:rtl/>
        </w:rPr>
        <w:t xml:space="preserve"> </w:t>
      </w:r>
      <w:r w:rsidRPr="00444EA7">
        <w:rPr>
          <w:rFonts w:hint="cs"/>
          <w:rtl/>
        </w:rPr>
        <w:t>עוד</w:t>
      </w:r>
      <w:r w:rsidRPr="00444EA7">
        <w:rPr>
          <w:rtl/>
        </w:rPr>
        <w:t xml:space="preserve"> </w:t>
      </w:r>
      <w:r w:rsidRPr="00444EA7">
        <w:rPr>
          <w:rFonts w:hint="cs"/>
          <w:rtl/>
        </w:rPr>
        <w:t>ולא</w:t>
      </w:r>
      <w:r w:rsidRPr="00444EA7">
        <w:rPr>
          <w:rtl/>
        </w:rPr>
        <w:t xml:space="preserve"> </w:t>
      </w:r>
      <w:r w:rsidRPr="00444EA7">
        <w:rPr>
          <w:rFonts w:hint="cs"/>
          <w:rtl/>
        </w:rPr>
        <w:t>האמין</w:t>
      </w:r>
      <w:r w:rsidRPr="00444EA7">
        <w:rPr>
          <w:rtl/>
        </w:rPr>
        <w:t xml:space="preserve"> </w:t>
      </w:r>
      <w:r w:rsidRPr="00444EA7">
        <w:rPr>
          <w:rFonts w:hint="cs"/>
          <w:rtl/>
        </w:rPr>
        <w:t>בכל</w:t>
      </w:r>
      <w:r w:rsidRPr="00444EA7">
        <w:rPr>
          <w:rtl/>
        </w:rPr>
        <w:t xml:space="preserve"> </w:t>
      </w:r>
      <w:r w:rsidRPr="00444EA7">
        <w:rPr>
          <w:rFonts w:hint="cs"/>
          <w:rtl/>
        </w:rPr>
        <w:t>נפלאותיו</w:t>
      </w:r>
      <w:r w:rsidRPr="00444EA7">
        <w:rPr>
          <w:rtl/>
        </w:rPr>
        <w:t xml:space="preserve"> </w:t>
      </w:r>
      <w:r>
        <w:rPr>
          <w:rtl/>
        </w:rPr>
        <w:t>(</w:t>
      </w:r>
      <w:r w:rsidRPr="00444EA7">
        <w:rPr>
          <w:rFonts w:hint="cs"/>
          <w:rtl/>
        </w:rPr>
        <w:t>תהלים</w:t>
      </w:r>
      <w:r w:rsidRPr="00444EA7">
        <w:rPr>
          <w:rtl/>
        </w:rPr>
        <w:t xml:space="preserve"> </w:t>
      </w:r>
      <w:r w:rsidRPr="00444EA7">
        <w:rPr>
          <w:rFonts w:hint="cs"/>
          <w:rtl/>
        </w:rPr>
        <w:t>עח</w:t>
      </w:r>
      <w:r w:rsidRPr="00444EA7">
        <w:rPr>
          <w:rtl/>
        </w:rPr>
        <w:t xml:space="preserve">, </w:t>
      </w:r>
      <w:r w:rsidRPr="00444EA7">
        <w:rPr>
          <w:rFonts w:hint="cs"/>
          <w:rtl/>
        </w:rPr>
        <w:t>לב</w:t>
      </w:r>
      <w:r w:rsidRPr="00444EA7">
        <w:rPr>
          <w:rtl/>
        </w:rPr>
        <w:t xml:space="preserve">) </w:t>
      </w:r>
      <w:r w:rsidRPr="00444EA7">
        <w:rPr>
          <w:rFonts w:hint="cs"/>
          <w:rtl/>
        </w:rPr>
        <w:t>זה</w:t>
      </w:r>
      <w:r w:rsidRPr="00444EA7">
        <w:rPr>
          <w:rtl/>
        </w:rPr>
        <w:t xml:space="preserve"> </w:t>
      </w:r>
      <w:r w:rsidRPr="00444EA7">
        <w:rPr>
          <w:rFonts w:hint="cs"/>
          <w:rtl/>
        </w:rPr>
        <w:t>יעקב</w:t>
      </w:r>
      <w:r w:rsidRPr="00444EA7">
        <w:rPr>
          <w:rtl/>
        </w:rPr>
        <w:t xml:space="preserve"> </w:t>
      </w:r>
      <w:r w:rsidRPr="00444EA7">
        <w:rPr>
          <w:rFonts w:hint="cs"/>
          <w:rtl/>
        </w:rPr>
        <w:t>אבינו</w:t>
      </w:r>
      <w:r w:rsidRPr="00444EA7">
        <w:rPr>
          <w:rtl/>
        </w:rPr>
        <w:t xml:space="preserve">, </w:t>
      </w:r>
      <w:r w:rsidRPr="00444EA7">
        <w:rPr>
          <w:rFonts w:hint="cs"/>
          <w:rtl/>
        </w:rPr>
        <w:t>שלא</w:t>
      </w:r>
      <w:r w:rsidRPr="00444EA7">
        <w:rPr>
          <w:rtl/>
        </w:rPr>
        <w:t xml:space="preserve"> </w:t>
      </w:r>
      <w:r w:rsidRPr="00444EA7">
        <w:rPr>
          <w:rFonts w:hint="cs"/>
          <w:rtl/>
        </w:rPr>
        <w:t>האמין</w:t>
      </w:r>
      <w:r w:rsidRPr="00444EA7">
        <w:rPr>
          <w:rtl/>
        </w:rPr>
        <w:t xml:space="preserve"> </w:t>
      </w:r>
      <w:r w:rsidRPr="00444EA7">
        <w:rPr>
          <w:rFonts w:hint="cs"/>
          <w:rtl/>
        </w:rPr>
        <w:t>ולא</w:t>
      </w:r>
      <w:r w:rsidRPr="00444EA7">
        <w:rPr>
          <w:rtl/>
        </w:rPr>
        <w:t xml:space="preserve"> </w:t>
      </w:r>
      <w:r w:rsidRPr="00444EA7">
        <w:rPr>
          <w:rFonts w:hint="cs"/>
          <w:rtl/>
        </w:rPr>
        <w:t>עלה</w:t>
      </w:r>
      <w:r w:rsidRPr="00444EA7">
        <w:rPr>
          <w:rtl/>
        </w:rPr>
        <w:t xml:space="preserve">. </w:t>
      </w:r>
      <w:r w:rsidRPr="00444EA7">
        <w:rPr>
          <w:rFonts w:hint="cs"/>
          <w:rtl/>
        </w:rPr>
        <w:t>אמר</w:t>
      </w:r>
      <w:r w:rsidRPr="00444EA7">
        <w:rPr>
          <w:rtl/>
        </w:rPr>
        <w:t xml:space="preserve"> </w:t>
      </w:r>
      <w:r w:rsidRPr="00444EA7">
        <w:rPr>
          <w:rFonts w:hint="cs"/>
          <w:rtl/>
        </w:rPr>
        <w:t>ליה</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אילו</w:t>
      </w:r>
      <w:r w:rsidRPr="00444EA7">
        <w:rPr>
          <w:rtl/>
        </w:rPr>
        <w:t xml:space="preserve"> </w:t>
      </w:r>
      <w:r w:rsidRPr="00444EA7">
        <w:rPr>
          <w:rFonts w:hint="cs"/>
          <w:rtl/>
        </w:rPr>
        <w:t>האמנת</w:t>
      </w:r>
      <w:r w:rsidRPr="00444EA7">
        <w:rPr>
          <w:rtl/>
        </w:rPr>
        <w:t xml:space="preserve"> </w:t>
      </w:r>
      <w:r w:rsidRPr="00444EA7">
        <w:rPr>
          <w:rFonts w:hint="cs"/>
          <w:rtl/>
        </w:rPr>
        <w:t>ועלית</w:t>
      </w:r>
      <w:r w:rsidRPr="00444EA7">
        <w:rPr>
          <w:rtl/>
        </w:rPr>
        <w:t xml:space="preserve">, </w:t>
      </w:r>
      <w:r w:rsidRPr="00444EA7">
        <w:rPr>
          <w:rFonts w:hint="cs"/>
          <w:rtl/>
        </w:rPr>
        <w:t>לא</w:t>
      </w:r>
      <w:r w:rsidRPr="00444EA7">
        <w:rPr>
          <w:rtl/>
        </w:rPr>
        <w:t xml:space="preserve"> </w:t>
      </w:r>
      <w:r w:rsidRPr="00444EA7">
        <w:rPr>
          <w:rFonts w:hint="cs"/>
          <w:rtl/>
        </w:rPr>
        <w:t>היה</w:t>
      </w:r>
      <w:r w:rsidRPr="00444EA7">
        <w:rPr>
          <w:rtl/>
        </w:rPr>
        <w:t xml:space="preserve"> </w:t>
      </w:r>
      <w:r w:rsidRPr="00444EA7">
        <w:rPr>
          <w:rFonts w:hint="cs"/>
          <w:rtl/>
        </w:rPr>
        <w:t>לך</w:t>
      </w:r>
      <w:r w:rsidRPr="00444EA7">
        <w:rPr>
          <w:rtl/>
        </w:rPr>
        <w:t xml:space="preserve"> </w:t>
      </w:r>
      <w:r w:rsidRPr="00444EA7">
        <w:rPr>
          <w:rFonts w:hint="cs"/>
          <w:rtl/>
        </w:rPr>
        <w:t>ירידה</w:t>
      </w:r>
      <w:r w:rsidRPr="00444EA7">
        <w:rPr>
          <w:rtl/>
        </w:rPr>
        <w:t xml:space="preserve"> </w:t>
      </w:r>
      <w:r w:rsidRPr="00444EA7">
        <w:rPr>
          <w:rFonts w:hint="cs"/>
          <w:rtl/>
        </w:rPr>
        <w:t>עולמית</w:t>
      </w:r>
      <w:r w:rsidRPr="00444EA7">
        <w:rPr>
          <w:rtl/>
        </w:rPr>
        <w:t xml:space="preserve">. </w:t>
      </w:r>
      <w:r w:rsidRPr="00444EA7">
        <w:rPr>
          <w:rFonts w:hint="cs"/>
          <w:rtl/>
        </w:rPr>
        <w:t>עכשיו</w:t>
      </w:r>
      <w:r w:rsidRPr="00444EA7">
        <w:rPr>
          <w:rtl/>
        </w:rPr>
        <w:t xml:space="preserve"> </w:t>
      </w:r>
      <w:r w:rsidRPr="00444EA7">
        <w:rPr>
          <w:rFonts w:hint="cs"/>
          <w:rtl/>
        </w:rPr>
        <w:t>שלא</w:t>
      </w:r>
      <w:r w:rsidRPr="00444EA7">
        <w:rPr>
          <w:rtl/>
        </w:rPr>
        <w:t xml:space="preserve"> </w:t>
      </w:r>
      <w:r w:rsidRPr="00444EA7">
        <w:rPr>
          <w:rFonts w:hint="cs"/>
          <w:rtl/>
        </w:rPr>
        <w:t>האמנת</w:t>
      </w:r>
      <w:r w:rsidRPr="00444EA7">
        <w:rPr>
          <w:rtl/>
        </w:rPr>
        <w:t xml:space="preserve"> </w:t>
      </w:r>
      <w:r w:rsidRPr="00444EA7">
        <w:rPr>
          <w:rFonts w:hint="cs"/>
          <w:rtl/>
        </w:rPr>
        <w:t>ולא</w:t>
      </w:r>
      <w:r w:rsidRPr="00444EA7">
        <w:rPr>
          <w:rtl/>
        </w:rPr>
        <w:t xml:space="preserve"> </w:t>
      </w:r>
      <w:r w:rsidRPr="00444EA7">
        <w:rPr>
          <w:rFonts w:hint="cs"/>
          <w:rtl/>
        </w:rPr>
        <w:t>עלית</w:t>
      </w:r>
      <w:r w:rsidRPr="00444EA7">
        <w:rPr>
          <w:rtl/>
        </w:rPr>
        <w:t xml:space="preserve">, </w:t>
      </w:r>
      <w:r w:rsidRPr="00444EA7">
        <w:rPr>
          <w:rFonts w:hint="cs"/>
          <w:rtl/>
        </w:rPr>
        <w:t>יהיה</w:t>
      </w:r>
      <w:r w:rsidRPr="00444EA7">
        <w:rPr>
          <w:rtl/>
        </w:rPr>
        <w:t xml:space="preserve"> </w:t>
      </w:r>
      <w:r w:rsidRPr="00444EA7">
        <w:rPr>
          <w:rFonts w:hint="cs"/>
          <w:rtl/>
        </w:rPr>
        <w:t>בניך</w:t>
      </w:r>
      <w:r w:rsidRPr="00444EA7">
        <w:rPr>
          <w:rtl/>
        </w:rPr>
        <w:t xml:space="preserve"> </w:t>
      </w:r>
      <w:r w:rsidRPr="00444EA7">
        <w:rPr>
          <w:rFonts w:hint="cs"/>
          <w:rtl/>
        </w:rPr>
        <w:t>משועבדים</w:t>
      </w:r>
      <w:r w:rsidRPr="00444EA7">
        <w:rPr>
          <w:rtl/>
        </w:rPr>
        <w:t xml:space="preserve"> </w:t>
      </w:r>
      <w:r w:rsidRPr="00444EA7">
        <w:rPr>
          <w:rFonts w:hint="cs"/>
          <w:rtl/>
        </w:rPr>
        <w:t>בד</w:t>
      </w:r>
      <w:r w:rsidRPr="00444EA7">
        <w:rPr>
          <w:rtl/>
        </w:rPr>
        <w:t xml:space="preserve"> </w:t>
      </w:r>
      <w:r>
        <w:rPr>
          <w:rFonts w:hint="cs"/>
          <w:rtl/>
        </w:rPr>
        <w:t>מלכויות</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במסים</w:t>
      </w:r>
      <w:r w:rsidRPr="00444EA7">
        <w:rPr>
          <w:rtl/>
        </w:rPr>
        <w:t xml:space="preserve"> </w:t>
      </w:r>
      <w:r w:rsidRPr="00444EA7">
        <w:rPr>
          <w:rFonts w:hint="cs"/>
          <w:rtl/>
        </w:rPr>
        <w:t>ובארנוניות</w:t>
      </w:r>
      <w:r w:rsidRPr="00444EA7">
        <w:rPr>
          <w:rtl/>
        </w:rPr>
        <w:t xml:space="preserve"> </w:t>
      </w:r>
      <w:r w:rsidRPr="00444EA7">
        <w:rPr>
          <w:rFonts w:hint="cs"/>
          <w:rtl/>
        </w:rPr>
        <w:t>ובגלגולת</w:t>
      </w:r>
      <w:r w:rsidRPr="00444EA7">
        <w:rPr>
          <w:rtl/>
        </w:rPr>
        <w:t xml:space="preserve"> </w:t>
      </w:r>
      <w:r>
        <w:rPr>
          <w:rFonts w:hint="cs"/>
          <w:rtl/>
        </w:rPr>
        <w:t>וכו</w:t>
      </w:r>
      <w:r>
        <w:rPr>
          <w:rtl/>
        </w:rPr>
        <w:t>'</w:t>
      </w:r>
      <w:r w:rsidRPr="00444EA7">
        <w:rPr>
          <w:rtl/>
        </w:rPr>
        <w:t xml:space="preserve">. </w:t>
      </w:r>
      <w:r w:rsidRPr="00444EA7">
        <w:rPr>
          <w:rFonts w:hint="cs"/>
          <w:rtl/>
        </w:rPr>
        <w:t>יכול</w:t>
      </w:r>
      <w:r w:rsidRPr="00444EA7">
        <w:rPr>
          <w:rtl/>
        </w:rPr>
        <w:t xml:space="preserve"> </w:t>
      </w:r>
      <w:r w:rsidRPr="00444EA7">
        <w:rPr>
          <w:rFonts w:hint="cs"/>
          <w:rtl/>
        </w:rPr>
        <w:t>לעולם</w:t>
      </w:r>
      <w:r>
        <w:rPr>
          <w:rFonts w:hint="cs"/>
          <w:rtl/>
        </w:rPr>
        <w:t>?</w:t>
      </w:r>
      <w:r w:rsidRPr="00444EA7">
        <w:rPr>
          <w:rtl/>
        </w:rPr>
        <w:t xml:space="preserve"> </w:t>
      </w:r>
      <w:r w:rsidRPr="00444EA7">
        <w:rPr>
          <w:rFonts w:hint="cs"/>
          <w:rtl/>
        </w:rPr>
        <w:t>תלמוד</w:t>
      </w:r>
      <w:r w:rsidRPr="00444EA7">
        <w:rPr>
          <w:rtl/>
        </w:rPr>
        <w:t xml:space="preserve"> </w:t>
      </w:r>
      <w:r w:rsidRPr="00444EA7">
        <w:rPr>
          <w:rFonts w:hint="cs"/>
          <w:rtl/>
        </w:rPr>
        <w:t>לומר</w:t>
      </w:r>
      <w:r w:rsidRPr="00444EA7">
        <w:rPr>
          <w:rtl/>
        </w:rPr>
        <w:t xml:space="preserve"> (</w:t>
      </w:r>
      <w:r w:rsidRPr="00444EA7">
        <w:rPr>
          <w:rFonts w:hint="cs"/>
          <w:rtl/>
        </w:rPr>
        <w:t>ירמיה</w:t>
      </w:r>
      <w:r w:rsidRPr="00444EA7">
        <w:rPr>
          <w:rtl/>
        </w:rPr>
        <w:t xml:space="preserve"> </w:t>
      </w:r>
      <w:r w:rsidRPr="00444EA7">
        <w:rPr>
          <w:rFonts w:hint="cs"/>
          <w:rtl/>
        </w:rPr>
        <w:t>ל</w:t>
      </w:r>
      <w:r w:rsidRPr="00444EA7">
        <w:rPr>
          <w:rtl/>
        </w:rPr>
        <w:t xml:space="preserve">, </w:t>
      </w:r>
      <w:r w:rsidRPr="00444EA7">
        <w:rPr>
          <w:rFonts w:hint="cs"/>
          <w:rtl/>
        </w:rPr>
        <w:t>י</w:t>
      </w:r>
      <w:r w:rsidRPr="00444EA7">
        <w:rPr>
          <w:rtl/>
        </w:rPr>
        <w:t xml:space="preserve">) </w:t>
      </w:r>
      <w:r w:rsidRPr="00444EA7">
        <w:rPr>
          <w:rFonts w:hint="cs"/>
          <w:rtl/>
        </w:rPr>
        <w:t>אל</w:t>
      </w:r>
      <w:r w:rsidRPr="00444EA7">
        <w:rPr>
          <w:rtl/>
        </w:rPr>
        <w:t xml:space="preserve"> </w:t>
      </w:r>
      <w:r w:rsidRPr="00444EA7">
        <w:rPr>
          <w:rFonts w:hint="cs"/>
          <w:rtl/>
        </w:rPr>
        <w:t>תחת</w:t>
      </w:r>
      <w:r w:rsidRPr="00444EA7">
        <w:rPr>
          <w:rtl/>
        </w:rPr>
        <w:t xml:space="preserve"> </w:t>
      </w:r>
      <w:r w:rsidRPr="00444EA7">
        <w:rPr>
          <w:rFonts w:hint="cs"/>
          <w:rtl/>
        </w:rPr>
        <w:t>ישראל</w:t>
      </w:r>
      <w:r w:rsidRPr="00444EA7">
        <w:rPr>
          <w:rtl/>
        </w:rPr>
        <w:t xml:space="preserve"> </w:t>
      </w:r>
      <w:r w:rsidRPr="00444EA7">
        <w:rPr>
          <w:rFonts w:hint="cs"/>
          <w:rtl/>
        </w:rPr>
        <w:t>כי</w:t>
      </w:r>
      <w:r w:rsidRPr="00444EA7">
        <w:rPr>
          <w:rtl/>
        </w:rPr>
        <w:t xml:space="preserve"> </w:t>
      </w:r>
      <w:r w:rsidRPr="00444EA7">
        <w:rPr>
          <w:rFonts w:hint="cs"/>
          <w:rtl/>
        </w:rPr>
        <w:t>אני</w:t>
      </w:r>
      <w:r w:rsidRPr="00444EA7">
        <w:rPr>
          <w:rtl/>
        </w:rPr>
        <w:t xml:space="preserve"> </w:t>
      </w:r>
      <w:r w:rsidRPr="00444EA7">
        <w:rPr>
          <w:rFonts w:hint="cs"/>
          <w:rtl/>
        </w:rPr>
        <w:t>מושיעך</w:t>
      </w:r>
      <w:r w:rsidRPr="00444EA7">
        <w:rPr>
          <w:rtl/>
        </w:rPr>
        <w:t xml:space="preserve"> </w:t>
      </w:r>
      <w:r w:rsidRPr="00444EA7">
        <w:rPr>
          <w:rFonts w:hint="cs"/>
          <w:rtl/>
        </w:rPr>
        <w:t>מרחוק</w:t>
      </w:r>
      <w:r w:rsidRPr="00444EA7">
        <w:rPr>
          <w:rtl/>
        </w:rPr>
        <w:t xml:space="preserve"> </w:t>
      </w:r>
      <w:r w:rsidRPr="00444EA7">
        <w:rPr>
          <w:rFonts w:hint="cs"/>
          <w:rtl/>
        </w:rPr>
        <w:t>ואת</w:t>
      </w:r>
      <w:r w:rsidRPr="00444EA7">
        <w:rPr>
          <w:rtl/>
        </w:rPr>
        <w:t xml:space="preserve"> </w:t>
      </w:r>
      <w:r w:rsidRPr="00444EA7">
        <w:rPr>
          <w:rFonts w:hint="cs"/>
          <w:rtl/>
        </w:rPr>
        <w:t>זרעך</w:t>
      </w:r>
      <w:r w:rsidRPr="00444EA7">
        <w:rPr>
          <w:rtl/>
        </w:rPr>
        <w:t xml:space="preserve"> </w:t>
      </w:r>
      <w:r w:rsidRPr="00444EA7">
        <w:rPr>
          <w:rFonts w:hint="cs"/>
          <w:rtl/>
        </w:rPr>
        <w:t>מארץ</w:t>
      </w:r>
      <w:r w:rsidRPr="00444EA7">
        <w:rPr>
          <w:rtl/>
        </w:rPr>
        <w:t xml:space="preserve"> </w:t>
      </w:r>
      <w:r w:rsidRPr="00444EA7">
        <w:rPr>
          <w:rFonts w:hint="cs"/>
          <w:rtl/>
        </w:rPr>
        <w:t>שבים</w:t>
      </w:r>
      <w:r w:rsidRPr="00444EA7">
        <w:rPr>
          <w:rtl/>
        </w:rPr>
        <w:t xml:space="preserve">, </w:t>
      </w:r>
      <w:r w:rsidRPr="00444EA7">
        <w:rPr>
          <w:rFonts w:hint="cs"/>
          <w:rtl/>
        </w:rPr>
        <w:t>מגליא</w:t>
      </w:r>
      <w:r w:rsidRPr="00444EA7">
        <w:rPr>
          <w:rtl/>
        </w:rPr>
        <w:t xml:space="preserve"> </w:t>
      </w:r>
      <w:r w:rsidRPr="00444EA7">
        <w:rPr>
          <w:rFonts w:hint="cs"/>
          <w:rtl/>
        </w:rPr>
        <w:t>ומאספמיא</w:t>
      </w:r>
      <w:r w:rsidRPr="00444EA7">
        <w:rPr>
          <w:rtl/>
        </w:rPr>
        <w:t xml:space="preserve"> </w:t>
      </w:r>
      <w:r w:rsidRPr="00444EA7">
        <w:rPr>
          <w:rFonts w:hint="cs"/>
          <w:rtl/>
        </w:rPr>
        <w:t>ומחברותיה</w:t>
      </w:r>
      <w:r w:rsidRPr="00444EA7">
        <w:rPr>
          <w:rtl/>
        </w:rPr>
        <w:t xml:space="preserve">. </w:t>
      </w:r>
      <w:r w:rsidRPr="00444EA7">
        <w:rPr>
          <w:rFonts w:hint="cs"/>
          <w:rtl/>
        </w:rPr>
        <w:t>ושב</w:t>
      </w:r>
      <w:r w:rsidRPr="00444EA7">
        <w:rPr>
          <w:rtl/>
        </w:rPr>
        <w:t xml:space="preserve"> </w:t>
      </w:r>
      <w:r w:rsidRPr="00444EA7">
        <w:rPr>
          <w:rFonts w:hint="cs"/>
          <w:rtl/>
        </w:rPr>
        <w:t>יעקב</w:t>
      </w:r>
      <w:r w:rsidRPr="00444EA7">
        <w:rPr>
          <w:rtl/>
        </w:rPr>
        <w:t xml:space="preserve"> </w:t>
      </w:r>
      <w:r w:rsidRPr="00444EA7">
        <w:rPr>
          <w:rFonts w:hint="cs"/>
          <w:rtl/>
        </w:rPr>
        <w:t>מבבל</w:t>
      </w:r>
      <w:r w:rsidRPr="00444EA7">
        <w:rPr>
          <w:rtl/>
        </w:rPr>
        <w:t xml:space="preserve">, </w:t>
      </w:r>
      <w:r w:rsidRPr="00444EA7">
        <w:rPr>
          <w:rFonts w:hint="cs"/>
          <w:rtl/>
        </w:rPr>
        <w:t>ושק</w:t>
      </w:r>
      <w:r>
        <w:rPr>
          <w:rFonts w:hint="cs"/>
          <w:rtl/>
        </w:rPr>
        <w:t>ט</w:t>
      </w:r>
      <w:r w:rsidRPr="00444EA7">
        <w:rPr>
          <w:rtl/>
        </w:rPr>
        <w:t xml:space="preserve"> </w:t>
      </w:r>
      <w:r w:rsidRPr="00444EA7">
        <w:rPr>
          <w:rFonts w:hint="cs"/>
          <w:rtl/>
        </w:rPr>
        <w:t>ממדי</w:t>
      </w:r>
      <w:r w:rsidRPr="00444EA7">
        <w:rPr>
          <w:rtl/>
        </w:rPr>
        <w:t xml:space="preserve">, </w:t>
      </w:r>
      <w:r w:rsidRPr="00444EA7">
        <w:rPr>
          <w:rFonts w:hint="cs"/>
          <w:rtl/>
        </w:rPr>
        <w:t>ושאנן</w:t>
      </w:r>
      <w:r w:rsidRPr="00444EA7">
        <w:rPr>
          <w:rtl/>
        </w:rPr>
        <w:t xml:space="preserve"> </w:t>
      </w:r>
      <w:r w:rsidRPr="00444EA7">
        <w:rPr>
          <w:rFonts w:hint="cs"/>
          <w:rtl/>
        </w:rPr>
        <w:t>מיון</w:t>
      </w:r>
      <w:r w:rsidRPr="00444EA7">
        <w:rPr>
          <w:rtl/>
        </w:rPr>
        <w:t xml:space="preserve">, </w:t>
      </w:r>
      <w:r w:rsidRPr="00444EA7">
        <w:rPr>
          <w:rFonts w:hint="cs"/>
          <w:rtl/>
        </w:rPr>
        <w:t>ואין</w:t>
      </w:r>
      <w:r w:rsidRPr="00444EA7">
        <w:rPr>
          <w:rtl/>
        </w:rPr>
        <w:t xml:space="preserve"> </w:t>
      </w:r>
      <w:r w:rsidRPr="00444EA7">
        <w:rPr>
          <w:rFonts w:hint="cs"/>
          <w:rtl/>
        </w:rPr>
        <w:t>מחריד</w:t>
      </w:r>
      <w:r w:rsidRPr="00444EA7">
        <w:rPr>
          <w:rtl/>
        </w:rPr>
        <w:t xml:space="preserve"> </w:t>
      </w:r>
      <w:r w:rsidRPr="00444EA7">
        <w:rPr>
          <w:rFonts w:hint="cs"/>
          <w:rtl/>
        </w:rPr>
        <w:t>מאדום</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ה</w:t>
      </w:r>
      <w:r>
        <w:rPr>
          <w:rFonts w:hint="cs"/>
          <w:rtl/>
        </w:rPr>
        <w:t>גויים</w:t>
      </w:r>
      <w:r w:rsidRPr="00444EA7">
        <w:rPr>
          <w:rtl/>
        </w:rPr>
        <w:t xml:space="preserve"> </w:t>
      </w:r>
      <w:r w:rsidRPr="00444EA7">
        <w:rPr>
          <w:rFonts w:hint="cs"/>
          <w:rtl/>
        </w:rPr>
        <w:t>אעשה</w:t>
      </w:r>
      <w:r w:rsidRPr="00444EA7">
        <w:rPr>
          <w:rtl/>
        </w:rPr>
        <w:t xml:space="preserve"> </w:t>
      </w:r>
      <w:r w:rsidRPr="00444EA7">
        <w:rPr>
          <w:rFonts w:hint="cs"/>
          <w:rtl/>
        </w:rPr>
        <w:t>כלה</w:t>
      </w:r>
      <w:r w:rsidRPr="00444EA7">
        <w:rPr>
          <w:rtl/>
        </w:rPr>
        <w:t xml:space="preserve"> </w:t>
      </w:r>
      <w:r w:rsidRPr="00444EA7">
        <w:rPr>
          <w:rFonts w:hint="cs"/>
          <w:rtl/>
        </w:rPr>
        <w:t>אשר</w:t>
      </w:r>
      <w:r w:rsidRPr="00444EA7">
        <w:rPr>
          <w:rtl/>
        </w:rPr>
        <w:t xml:space="preserve"> </w:t>
      </w:r>
      <w:r w:rsidRPr="00444EA7">
        <w:rPr>
          <w:rFonts w:hint="cs"/>
          <w:rtl/>
        </w:rPr>
        <w:t>הדחתיך</w:t>
      </w:r>
      <w:r w:rsidRPr="00444EA7">
        <w:rPr>
          <w:rtl/>
        </w:rPr>
        <w:t xml:space="preserve"> </w:t>
      </w:r>
      <w:r w:rsidRPr="00444EA7">
        <w:rPr>
          <w:rFonts w:hint="cs"/>
          <w:rtl/>
        </w:rPr>
        <w:t>שמה</w:t>
      </w:r>
      <w:r w:rsidRPr="00444EA7">
        <w:rPr>
          <w:rtl/>
        </w:rPr>
        <w:t xml:space="preserve"> </w:t>
      </w:r>
      <w:r w:rsidRPr="00444EA7">
        <w:rPr>
          <w:rFonts w:hint="cs"/>
          <w:rtl/>
        </w:rPr>
        <w:t>ואותך</w:t>
      </w:r>
      <w:r w:rsidRPr="00444EA7">
        <w:rPr>
          <w:rtl/>
        </w:rPr>
        <w:t xml:space="preserve"> </w:t>
      </w:r>
      <w:r w:rsidRPr="00444EA7">
        <w:rPr>
          <w:rFonts w:hint="cs"/>
          <w:rtl/>
        </w:rPr>
        <w:t>לא</w:t>
      </w:r>
      <w:r w:rsidRPr="00444EA7">
        <w:rPr>
          <w:rtl/>
        </w:rPr>
        <w:t xml:space="preserve"> </w:t>
      </w:r>
      <w:r w:rsidRPr="00444EA7">
        <w:rPr>
          <w:rFonts w:hint="cs"/>
          <w:rtl/>
        </w:rPr>
        <w:t>אעשה</w:t>
      </w:r>
      <w:r w:rsidRPr="00444EA7">
        <w:rPr>
          <w:rtl/>
        </w:rPr>
        <w:t xml:space="preserve"> </w:t>
      </w:r>
      <w:r w:rsidRPr="00444EA7">
        <w:rPr>
          <w:rFonts w:hint="cs"/>
          <w:rtl/>
        </w:rPr>
        <w:t>כלה</w:t>
      </w:r>
      <w:r w:rsidRPr="00444EA7">
        <w:rPr>
          <w:rtl/>
        </w:rPr>
        <w:t xml:space="preserve"> (</w:t>
      </w:r>
      <w:r w:rsidRPr="00444EA7">
        <w:rPr>
          <w:rFonts w:hint="cs"/>
          <w:rtl/>
        </w:rPr>
        <w:t>שם</w:t>
      </w:r>
      <w:r w:rsidRPr="00444EA7">
        <w:rPr>
          <w:rtl/>
        </w:rPr>
        <w:t xml:space="preserve"> </w:t>
      </w:r>
      <w:r w:rsidRPr="00444EA7">
        <w:rPr>
          <w:rFonts w:hint="cs"/>
          <w:rtl/>
        </w:rPr>
        <w:t>שם</w:t>
      </w:r>
      <w:r w:rsidRPr="00444EA7">
        <w:rPr>
          <w:rtl/>
        </w:rPr>
        <w:t xml:space="preserve"> </w:t>
      </w:r>
      <w:r w:rsidRPr="00444EA7">
        <w:rPr>
          <w:rFonts w:hint="cs"/>
          <w:rtl/>
        </w:rPr>
        <w:t>יא</w:t>
      </w:r>
      <w:r w:rsidRPr="00444EA7">
        <w:rPr>
          <w:rtl/>
        </w:rPr>
        <w:t xml:space="preserve">), </w:t>
      </w:r>
      <w:r w:rsidRPr="00444EA7">
        <w:rPr>
          <w:rFonts w:hint="cs"/>
          <w:rtl/>
        </w:rPr>
        <w:t>אומות</w:t>
      </w:r>
      <w:r w:rsidRPr="00444EA7">
        <w:rPr>
          <w:rtl/>
        </w:rPr>
        <w:t xml:space="preserve"> </w:t>
      </w:r>
      <w:r w:rsidRPr="00444EA7">
        <w:rPr>
          <w:rFonts w:hint="cs"/>
          <w:rtl/>
        </w:rPr>
        <w:t>העולם</w:t>
      </w:r>
      <w:r w:rsidRPr="00444EA7">
        <w:rPr>
          <w:rtl/>
        </w:rPr>
        <w:t xml:space="preserve"> </w:t>
      </w:r>
      <w:r w:rsidRPr="00444EA7">
        <w:rPr>
          <w:rFonts w:hint="cs"/>
          <w:rtl/>
        </w:rPr>
        <w:t>שהם</w:t>
      </w:r>
      <w:r w:rsidRPr="00444EA7">
        <w:rPr>
          <w:rtl/>
        </w:rPr>
        <w:t xml:space="preserve"> </w:t>
      </w:r>
      <w:r w:rsidRPr="00444EA7">
        <w:rPr>
          <w:rFonts w:hint="cs"/>
          <w:rtl/>
        </w:rPr>
        <w:t>מכלין</w:t>
      </w:r>
      <w:r w:rsidRPr="00444EA7">
        <w:rPr>
          <w:rtl/>
        </w:rPr>
        <w:t xml:space="preserve"> </w:t>
      </w:r>
      <w:r w:rsidRPr="00444EA7">
        <w:rPr>
          <w:rFonts w:hint="cs"/>
          <w:rtl/>
        </w:rPr>
        <w:t>שדותיהם</w:t>
      </w:r>
      <w:r w:rsidRPr="00444EA7">
        <w:rPr>
          <w:rtl/>
        </w:rPr>
        <w:t xml:space="preserve">, </w:t>
      </w:r>
      <w:r w:rsidRPr="00444EA7">
        <w:rPr>
          <w:rFonts w:hint="cs"/>
          <w:rtl/>
        </w:rPr>
        <w:t>אעשה</w:t>
      </w:r>
      <w:r w:rsidRPr="00444EA7">
        <w:rPr>
          <w:rtl/>
        </w:rPr>
        <w:t xml:space="preserve"> </w:t>
      </w:r>
      <w:r w:rsidRPr="00444EA7">
        <w:rPr>
          <w:rFonts w:hint="cs"/>
          <w:rtl/>
        </w:rPr>
        <w:t>כלה</w:t>
      </w:r>
      <w:r w:rsidRPr="00444EA7">
        <w:rPr>
          <w:rtl/>
        </w:rPr>
        <w:t xml:space="preserve">. </w:t>
      </w:r>
      <w:r w:rsidRPr="00444EA7">
        <w:rPr>
          <w:rFonts w:hint="cs"/>
          <w:rtl/>
        </w:rPr>
        <w:t>אבל</w:t>
      </w:r>
      <w:r w:rsidRPr="00444EA7">
        <w:rPr>
          <w:rtl/>
        </w:rPr>
        <w:t xml:space="preserve"> </w:t>
      </w:r>
      <w:r w:rsidRPr="00444EA7">
        <w:rPr>
          <w:rFonts w:hint="cs"/>
          <w:rtl/>
        </w:rPr>
        <w:t>ישראל</w:t>
      </w:r>
      <w:r w:rsidRPr="00444EA7">
        <w:rPr>
          <w:rtl/>
        </w:rPr>
        <w:t xml:space="preserve"> </w:t>
      </w:r>
      <w:r w:rsidRPr="00444EA7">
        <w:rPr>
          <w:rFonts w:hint="cs"/>
          <w:rtl/>
        </w:rPr>
        <w:t>שאין</w:t>
      </w:r>
      <w:r w:rsidRPr="00444EA7">
        <w:rPr>
          <w:rtl/>
        </w:rPr>
        <w:t xml:space="preserve"> </w:t>
      </w:r>
      <w:r w:rsidRPr="00444EA7">
        <w:rPr>
          <w:rFonts w:hint="cs"/>
          <w:rtl/>
        </w:rPr>
        <w:t>מכלין</w:t>
      </w:r>
      <w:r w:rsidRPr="00444EA7">
        <w:rPr>
          <w:rtl/>
        </w:rPr>
        <w:t xml:space="preserve"> </w:t>
      </w:r>
      <w:r w:rsidRPr="00444EA7">
        <w:rPr>
          <w:rFonts w:hint="cs"/>
          <w:rtl/>
        </w:rPr>
        <w:t>שדותיהן</w:t>
      </w:r>
      <w:r w:rsidRPr="00444EA7">
        <w:rPr>
          <w:rtl/>
        </w:rPr>
        <w:t xml:space="preserve">, </w:t>
      </w:r>
      <w:r w:rsidRPr="00444EA7">
        <w:rPr>
          <w:rFonts w:hint="cs"/>
          <w:rtl/>
        </w:rPr>
        <w:t>כי</w:t>
      </w:r>
      <w:r w:rsidRPr="00444EA7">
        <w:rPr>
          <w:rtl/>
        </w:rPr>
        <w:t xml:space="preserve"> </w:t>
      </w:r>
      <w:r w:rsidRPr="00444EA7">
        <w:rPr>
          <w:rFonts w:hint="cs"/>
          <w:rtl/>
        </w:rPr>
        <w:t>כתוב</w:t>
      </w:r>
      <w:r w:rsidRPr="00444EA7">
        <w:rPr>
          <w:rtl/>
        </w:rPr>
        <w:t xml:space="preserve"> (</w:t>
      </w:r>
      <w:r w:rsidRPr="00444EA7">
        <w:rPr>
          <w:rFonts w:hint="cs"/>
          <w:rtl/>
        </w:rPr>
        <w:t>ויקרא</w:t>
      </w:r>
      <w:r w:rsidRPr="00444EA7">
        <w:rPr>
          <w:rtl/>
        </w:rPr>
        <w:t xml:space="preserve"> </w:t>
      </w:r>
      <w:r w:rsidRPr="00444EA7">
        <w:rPr>
          <w:rFonts w:hint="cs"/>
          <w:rtl/>
        </w:rPr>
        <w:t>כג</w:t>
      </w:r>
      <w:r w:rsidRPr="00444EA7">
        <w:rPr>
          <w:rtl/>
        </w:rPr>
        <w:t xml:space="preserve">, </w:t>
      </w:r>
      <w:r w:rsidRPr="00444EA7">
        <w:rPr>
          <w:rFonts w:hint="cs"/>
          <w:rtl/>
        </w:rPr>
        <w:t>כב</w:t>
      </w:r>
      <w:r w:rsidRPr="00444EA7">
        <w:rPr>
          <w:rtl/>
        </w:rPr>
        <w:t xml:space="preserve">) </w:t>
      </w:r>
      <w:r w:rsidRPr="00444EA7">
        <w:rPr>
          <w:rFonts w:hint="cs"/>
          <w:rtl/>
        </w:rPr>
        <w:t>לא</w:t>
      </w:r>
      <w:r w:rsidRPr="00444EA7">
        <w:rPr>
          <w:rtl/>
        </w:rPr>
        <w:t xml:space="preserve"> </w:t>
      </w:r>
      <w:r w:rsidRPr="00444EA7">
        <w:rPr>
          <w:rFonts w:hint="cs"/>
          <w:rtl/>
        </w:rPr>
        <w:t>תכלה</w:t>
      </w:r>
      <w:r w:rsidRPr="00444EA7">
        <w:rPr>
          <w:rtl/>
        </w:rPr>
        <w:t xml:space="preserve"> </w:t>
      </w:r>
      <w:r w:rsidRPr="00444EA7">
        <w:rPr>
          <w:rFonts w:hint="cs"/>
          <w:rtl/>
        </w:rPr>
        <w:t>פאת</w:t>
      </w:r>
      <w:r w:rsidRPr="00444EA7">
        <w:rPr>
          <w:rtl/>
        </w:rPr>
        <w:t xml:space="preserve"> </w:t>
      </w:r>
      <w:r w:rsidRPr="00444EA7">
        <w:rPr>
          <w:rFonts w:hint="cs"/>
          <w:rtl/>
        </w:rPr>
        <w:t>שדך</w:t>
      </w:r>
      <w:r w:rsidRPr="00444EA7">
        <w:rPr>
          <w:rtl/>
        </w:rPr>
        <w:t xml:space="preserve">, </w:t>
      </w:r>
      <w:r w:rsidRPr="00444EA7">
        <w:rPr>
          <w:rFonts w:hint="cs"/>
          <w:rtl/>
        </w:rPr>
        <w:t>וי</w:t>
      </w:r>
      <w:r>
        <w:rPr>
          <w:rFonts w:hint="cs"/>
          <w:rtl/>
        </w:rPr>
        <w:t>י</w:t>
      </w:r>
      <w:r w:rsidRPr="00444EA7">
        <w:rPr>
          <w:rFonts w:hint="cs"/>
          <w:rtl/>
        </w:rPr>
        <w:t>סרתיך</w:t>
      </w:r>
      <w:r w:rsidRPr="00444EA7">
        <w:rPr>
          <w:rtl/>
        </w:rPr>
        <w:t xml:space="preserve"> </w:t>
      </w:r>
      <w:r w:rsidRPr="00444EA7">
        <w:rPr>
          <w:rFonts w:hint="cs"/>
          <w:rtl/>
        </w:rPr>
        <w:t>במשפט</w:t>
      </w:r>
      <w:r w:rsidRPr="00444EA7">
        <w:rPr>
          <w:rtl/>
        </w:rPr>
        <w:t xml:space="preserve"> (</w:t>
      </w:r>
      <w:r w:rsidRPr="00444EA7">
        <w:rPr>
          <w:rFonts w:hint="cs"/>
          <w:rtl/>
        </w:rPr>
        <w:t>ירמיה</w:t>
      </w:r>
      <w:r w:rsidRPr="00444EA7">
        <w:rPr>
          <w:rtl/>
        </w:rPr>
        <w:t xml:space="preserve"> </w:t>
      </w:r>
      <w:r w:rsidRPr="00444EA7">
        <w:rPr>
          <w:rFonts w:hint="cs"/>
          <w:rtl/>
        </w:rPr>
        <w:t>ל</w:t>
      </w:r>
      <w:r w:rsidRPr="00444EA7">
        <w:rPr>
          <w:rtl/>
        </w:rPr>
        <w:t xml:space="preserve">, </w:t>
      </w:r>
      <w:r w:rsidRPr="00444EA7">
        <w:rPr>
          <w:rFonts w:hint="cs"/>
          <w:rtl/>
        </w:rPr>
        <w:t>יא</w:t>
      </w:r>
      <w:r w:rsidRPr="00444EA7">
        <w:rPr>
          <w:rtl/>
        </w:rPr>
        <w:t xml:space="preserve">) </w:t>
      </w:r>
      <w:r w:rsidRPr="00444EA7">
        <w:rPr>
          <w:rFonts w:hint="cs"/>
          <w:rtl/>
        </w:rPr>
        <w:t>ב</w:t>
      </w:r>
      <w:r>
        <w:rPr>
          <w:rFonts w:hint="cs"/>
          <w:rtl/>
        </w:rPr>
        <w:t>ייסורין</w:t>
      </w:r>
      <w:r w:rsidRPr="00444EA7">
        <w:rPr>
          <w:rtl/>
        </w:rPr>
        <w:t xml:space="preserve"> </w:t>
      </w:r>
      <w:r w:rsidRPr="00444EA7">
        <w:rPr>
          <w:rFonts w:hint="cs"/>
          <w:rtl/>
        </w:rPr>
        <w:t>בעולם</w:t>
      </w:r>
      <w:r w:rsidRPr="00444EA7">
        <w:rPr>
          <w:rtl/>
        </w:rPr>
        <w:t xml:space="preserve"> </w:t>
      </w:r>
      <w:r w:rsidRPr="00444EA7">
        <w:rPr>
          <w:rFonts w:hint="cs"/>
          <w:rtl/>
        </w:rPr>
        <w:t>הזה</w:t>
      </w:r>
      <w:r w:rsidRPr="00444EA7">
        <w:rPr>
          <w:rtl/>
        </w:rPr>
        <w:t xml:space="preserve">, </w:t>
      </w:r>
      <w:r w:rsidRPr="00444EA7">
        <w:rPr>
          <w:rFonts w:hint="cs"/>
          <w:rtl/>
        </w:rPr>
        <w:t>כדי</w:t>
      </w:r>
      <w:r w:rsidRPr="00444EA7">
        <w:rPr>
          <w:rtl/>
        </w:rPr>
        <w:t xml:space="preserve"> </w:t>
      </w:r>
      <w:r w:rsidRPr="00444EA7">
        <w:rPr>
          <w:rFonts w:hint="cs"/>
          <w:rtl/>
        </w:rPr>
        <w:t>לנקותך</w:t>
      </w:r>
      <w:r w:rsidRPr="00444EA7">
        <w:rPr>
          <w:rtl/>
        </w:rPr>
        <w:t xml:space="preserve"> </w:t>
      </w:r>
      <w:r w:rsidRPr="00444EA7">
        <w:rPr>
          <w:rFonts w:hint="cs"/>
          <w:rtl/>
        </w:rPr>
        <w:t>לעולם</w:t>
      </w:r>
      <w:r w:rsidRPr="00444EA7">
        <w:rPr>
          <w:rtl/>
        </w:rPr>
        <w:t xml:space="preserve"> </w:t>
      </w:r>
      <w:r w:rsidRPr="00444EA7">
        <w:rPr>
          <w:rFonts w:hint="cs"/>
          <w:rtl/>
        </w:rPr>
        <w:t>הבא</w:t>
      </w:r>
      <w:r w:rsidRPr="00444EA7">
        <w:rPr>
          <w:rtl/>
        </w:rPr>
        <w:t xml:space="preserve">. </w:t>
      </w:r>
    </w:p>
    <w:p w:rsidR="00657196" w:rsidRDefault="00657196" w:rsidP="00FB3502">
      <w:pPr>
        <w:rPr>
          <w:rtl/>
        </w:rPr>
      </w:pPr>
    </w:p>
    <w:p w:rsidR="00657196" w:rsidRPr="00444EA7" w:rsidRDefault="00657196" w:rsidP="00FB3502">
      <w:pPr>
        <w:rPr>
          <w:rtl/>
        </w:rPr>
      </w:pPr>
      <w:r w:rsidRPr="00444EA7">
        <w:rPr>
          <w:rFonts w:hint="cs"/>
          <w:rtl/>
        </w:rPr>
        <w:t>ופירוש</w:t>
      </w:r>
      <w:r w:rsidRPr="00444EA7">
        <w:rPr>
          <w:rtl/>
        </w:rPr>
        <w:t xml:space="preserve"> </w:t>
      </w:r>
      <w:r w:rsidRPr="00444EA7">
        <w:rPr>
          <w:rFonts w:hint="cs"/>
          <w:rtl/>
        </w:rPr>
        <w:t>סוד</w:t>
      </w:r>
      <w:r w:rsidRPr="00444EA7">
        <w:rPr>
          <w:rtl/>
        </w:rPr>
        <w:t xml:space="preserve"> </w:t>
      </w:r>
      <w:r w:rsidRPr="00444EA7">
        <w:rPr>
          <w:rFonts w:hint="cs"/>
          <w:rtl/>
        </w:rPr>
        <w:t>מאמר</w:t>
      </w:r>
      <w:r w:rsidRPr="00444EA7">
        <w:rPr>
          <w:rtl/>
        </w:rPr>
        <w:t xml:space="preserve"> </w:t>
      </w:r>
      <w:r w:rsidRPr="00444EA7">
        <w:rPr>
          <w:rFonts w:hint="cs"/>
          <w:rtl/>
        </w:rPr>
        <w:t>הזה</w:t>
      </w:r>
      <w:r w:rsidRPr="00444EA7">
        <w:rPr>
          <w:rtl/>
        </w:rPr>
        <w:t xml:space="preserve">, </w:t>
      </w:r>
      <w:r w:rsidRPr="00444EA7">
        <w:rPr>
          <w:rFonts w:hint="cs"/>
          <w:rtl/>
        </w:rPr>
        <w:t>הכל</w:t>
      </w:r>
      <w:r w:rsidRPr="00444EA7">
        <w:rPr>
          <w:rtl/>
        </w:rPr>
        <w:t xml:space="preserve"> </w:t>
      </w:r>
      <w:r w:rsidRPr="00444EA7">
        <w:rPr>
          <w:rFonts w:hint="cs"/>
          <w:rtl/>
        </w:rPr>
        <w:t>הוא</w:t>
      </w:r>
      <w:r w:rsidRPr="00444EA7">
        <w:rPr>
          <w:rtl/>
        </w:rPr>
        <w:t xml:space="preserve"> </w:t>
      </w:r>
      <w:r w:rsidRPr="00444EA7">
        <w:rPr>
          <w:rFonts w:hint="cs"/>
          <w:rtl/>
        </w:rPr>
        <w:t>להודיע</w:t>
      </w:r>
      <w:r w:rsidRPr="00444EA7">
        <w:rPr>
          <w:rtl/>
        </w:rPr>
        <w:t xml:space="preserve"> </w:t>
      </w:r>
      <w:r w:rsidRPr="00444EA7">
        <w:rPr>
          <w:rFonts w:hint="cs"/>
          <w:rtl/>
        </w:rPr>
        <w:t>לנו</w:t>
      </w:r>
      <w:r w:rsidRPr="00444EA7">
        <w:rPr>
          <w:rtl/>
        </w:rPr>
        <w:t xml:space="preserve">, </w:t>
      </w:r>
      <w:r w:rsidRPr="00444EA7">
        <w:rPr>
          <w:rFonts w:hint="cs"/>
          <w:rtl/>
        </w:rPr>
        <w:t>כי</w:t>
      </w:r>
      <w:r w:rsidRPr="00444EA7">
        <w:rPr>
          <w:rtl/>
        </w:rPr>
        <w:t xml:space="preserve"> </w:t>
      </w:r>
      <w:r w:rsidRPr="00444EA7">
        <w:rPr>
          <w:rFonts w:hint="cs"/>
          <w:rtl/>
        </w:rPr>
        <w:t>אף</w:t>
      </w:r>
      <w:r w:rsidRPr="00444EA7">
        <w:rPr>
          <w:rtl/>
        </w:rPr>
        <w:t xml:space="preserve"> </w:t>
      </w:r>
      <w:r w:rsidRPr="00444EA7">
        <w:rPr>
          <w:rFonts w:hint="cs"/>
          <w:rtl/>
        </w:rPr>
        <w:t>אם</w:t>
      </w:r>
      <w:r w:rsidRPr="00444EA7">
        <w:rPr>
          <w:rtl/>
        </w:rPr>
        <w:t xml:space="preserve"> </w:t>
      </w:r>
      <w:r w:rsidRPr="00444EA7">
        <w:rPr>
          <w:rFonts w:hint="cs"/>
          <w:rtl/>
        </w:rPr>
        <w:t>אין</w:t>
      </w:r>
      <w:r w:rsidRPr="00444EA7">
        <w:rPr>
          <w:rtl/>
        </w:rPr>
        <w:t xml:space="preserve"> </w:t>
      </w:r>
      <w:r w:rsidRPr="00444EA7">
        <w:rPr>
          <w:rFonts w:hint="cs"/>
          <w:rtl/>
        </w:rPr>
        <w:t>לישראל</w:t>
      </w:r>
      <w:r w:rsidRPr="00444EA7">
        <w:rPr>
          <w:rtl/>
        </w:rPr>
        <w:t xml:space="preserve"> </w:t>
      </w:r>
      <w:r w:rsidRPr="00444EA7">
        <w:rPr>
          <w:rFonts w:hint="cs"/>
          <w:rtl/>
        </w:rPr>
        <w:t>עולם</w:t>
      </w:r>
      <w:r w:rsidRPr="00444EA7">
        <w:rPr>
          <w:rtl/>
        </w:rPr>
        <w:t xml:space="preserve"> </w:t>
      </w:r>
      <w:r w:rsidRPr="00444EA7">
        <w:rPr>
          <w:rFonts w:hint="cs"/>
          <w:rtl/>
        </w:rPr>
        <w:t>הזה</w:t>
      </w:r>
      <w:r w:rsidRPr="00444EA7">
        <w:rPr>
          <w:rtl/>
        </w:rPr>
        <w:t xml:space="preserve">, </w:t>
      </w:r>
      <w:r w:rsidRPr="00444EA7">
        <w:rPr>
          <w:rFonts w:hint="cs"/>
          <w:rtl/>
        </w:rPr>
        <w:t>אין</w:t>
      </w:r>
      <w:r w:rsidRPr="00444EA7">
        <w:rPr>
          <w:rtl/>
        </w:rPr>
        <w:t xml:space="preserve"> </w:t>
      </w:r>
      <w:r w:rsidRPr="00444EA7">
        <w:rPr>
          <w:rFonts w:hint="cs"/>
          <w:rtl/>
        </w:rPr>
        <w:t>נחשב</w:t>
      </w:r>
      <w:r w:rsidRPr="00444EA7">
        <w:rPr>
          <w:rtl/>
        </w:rPr>
        <w:t xml:space="preserve"> </w:t>
      </w:r>
      <w:r w:rsidRPr="00444EA7">
        <w:rPr>
          <w:rFonts w:hint="cs"/>
          <w:rtl/>
        </w:rPr>
        <w:t>זה</w:t>
      </w:r>
      <w:r w:rsidRPr="00444EA7">
        <w:rPr>
          <w:rtl/>
        </w:rPr>
        <w:t xml:space="preserve"> </w:t>
      </w:r>
      <w:r>
        <w:rPr>
          <w:rFonts w:hint="cs"/>
          <w:rtl/>
        </w:rPr>
        <w:t>חיסרון</w:t>
      </w:r>
      <w:r w:rsidRPr="00444EA7">
        <w:rPr>
          <w:rtl/>
        </w:rPr>
        <w:t xml:space="preserve">. </w:t>
      </w:r>
      <w:r w:rsidRPr="00444EA7">
        <w:rPr>
          <w:rFonts w:hint="cs"/>
          <w:rtl/>
        </w:rPr>
        <w:t>כי</w:t>
      </w:r>
      <w:r w:rsidR="00190024">
        <w:rPr>
          <w:rtl/>
        </w:rPr>
        <w:t xml:space="preserve"> ד' </w:t>
      </w:r>
      <w:r>
        <w:rPr>
          <w:rFonts w:hint="cs"/>
          <w:rtl/>
        </w:rPr>
        <w:t>מלכויות</w:t>
      </w:r>
      <w:r w:rsidRPr="00444EA7">
        <w:rPr>
          <w:rtl/>
        </w:rPr>
        <w:t xml:space="preserve"> </w:t>
      </w:r>
      <w:r w:rsidRPr="00444EA7">
        <w:rPr>
          <w:rFonts w:hint="cs"/>
          <w:rtl/>
        </w:rPr>
        <w:t>הם</w:t>
      </w:r>
      <w:r w:rsidRPr="00444EA7">
        <w:rPr>
          <w:rtl/>
        </w:rPr>
        <w:t xml:space="preserve"> </w:t>
      </w:r>
      <w:r w:rsidRPr="00444EA7">
        <w:rPr>
          <w:rFonts w:hint="cs"/>
          <w:rtl/>
        </w:rPr>
        <w:t>כנגד</w:t>
      </w:r>
      <w:r w:rsidR="00190024">
        <w:rPr>
          <w:rtl/>
        </w:rPr>
        <w:t xml:space="preserve"> ד' </w:t>
      </w:r>
      <w:r w:rsidRPr="00444EA7">
        <w:rPr>
          <w:rFonts w:hint="cs"/>
          <w:rtl/>
        </w:rPr>
        <w:t>רוחות</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גם</w:t>
      </w:r>
      <w:r w:rsidRPr="00444EA7">
        <w:rPr>
          <w:rtl/>
        </w:rPr>
        <w:t xml:space="preserve"> </w:t>
      </w:r>
      <w:r w:rsidRPr="00444EA7">
        <w:rPr>
          <w:rFonts w:hint="cs"/>
          <w:rtl/>
        </w:rPr>
        <w:t>כן</w:t>
      </w:r>
      <w:r w:rsidRPr="00444EA7">
        <w:rPr>
          <w:rtl/>
        </w:rPr>
        <w:t xml:space="preserve"> </w:t>
      </w:r>
      <w:r w:rsidRPr="00444EA7">
        <w:rPr>
          <w:rFonts w:hint="cs"/>
          <w:rtl/>
        </w:rPr>
        <w:t>לפני</w:t>
      </w:r>
      <w:r w:rsidRPr="00444EA7">
        <w:rPr>
          <w:rtl/>
        </w:rPr>
        <w:t xml:space="preserve"> </w:t>
      </w:r>
      <w:r w:rsidRPr="00444EA7">
        <w:rPr>
          <w:rFonts w:hint="cs"/>
          <w:rtl/>
        </w:rPr>
        <w:t>זה</w:t>
      </w:r>
      <w:r w:rsidRPr="00444EA7">
        <w:rPr>
          <w:rtl/>
        </w:rPr>
        <w:t xml:space="preserve">, </w:t>
      </w:r>
      <w:r w:rsidRPr="00444EA7">
        <w:rPr>
          <w:rFonts w:hint="cs"/>
          <w:rtl/>
        </w:rPr>
        <w:t>וכבר</w:t>
      </w:r>
      <w:r w:rsidRPr="00444EA7">
        <w:rPr>
          <w:rtl/>
        </w:rPr>
        <w:t xml:space="preserve"> </w:t>
      </w:r>
      <w:r w:rsidRPr="00444EA7">
        <w:rPr>
          <w:rFonts w:hint="cs"/>
          <w:rtl/>
        </w:rPr>
        <w:t>התבאר</w:t>
      </w:r>
      <w:r w:rsidRPr="00444EA7">
        <w:rPr>
          <w:rtl/>
        </w:rPr>
        <w:t xml:space="preserve"> </w:t>
      </w:r>
      <w:r w:rsidRPr="00444EA7">
        <w:rPr>
          <w:rFonts w:hint="cs"/>
          <w:rtl/>
        </w:rPr>
        <w:t>טעם</w:t>
      </w:r>
      <w:r w:rsidRPr="00444EA7">
        <w:rPr>
          <w:rtl/>
        </w:rPr>
        <w:t xml:space="preserve"> </w:t>
      </w:r>
      <w:r w:rsidRPr="00444EA7">
        <w:rPr>
          <w:rFonts w:hint="cs"/>
          <w:rtl/>
        </w:rPr>
        <w:t>דבר</w:t>
      </w:r>
      <w:r w:rsidRPr="00444EA7">
        <w:rPr>
          <w:rtl/>
        </w:rPr>
        <w:t xml:space="preserve"> </w:t>
      </w:r>
      <w:r w:rsidRPr="00444EA7">
        <w:rPr>
          <w:rFonts w:hint="cs"/>
          <w:rtl/>
        </w:rPr>
        <w:t>זה</w:t>
      </w:r>
      <w:r w:rsidRPr="00444EA7">
        <w:rPr>
          <w:rtl/>
        </w:rPr>
        <w:t xml:space="preserve"> </w:t>
      </w:r>
      <w:r w:rsidRPr="00444EA7">
        <w:rPr>
          <w:rFonts w:hint="cs"/>
          <w:rtl/>
        </w:rPr>
        <w:t>במקומות</w:t>
      </w:r>
      <w:r w:rsidRPr="00444EA7">
        <w:rPr>
          <w:rtl/>
        </w:rPr>
        <w:t xml:space="preserve"> </w:t>
      </w:r>
      <w:r w:rsidRPr="00444EA7">
        <w:rPr>
          <w:rFonts w:hint="cs"/>
          <w:rtl/>
        </w:rPr>
        <w:t>הרבה</w:t>
      </w:r>
      <w:r w:rsidRPr="00444EA7">
        <w:rPr>
          <w:rtl/>
        </w:rPr>
        <w:t xml:space="preserve"> </w:t>
      </w:r>
      <w:r w:rsidRPr="00444EA7">
        <w:rPr>
          <w:rFonts w:hint="cs"/>
          <w:rtl/>
        </w:rPr>
        <w:t>למה</w:t>
      </w:r>
      <w:r w:rsidRPr="00444EA7">
        <w:rPr>
          <w:rtl/>
        </w:rPr>
        <w:t xml:space="preserve"> </w:t>
      </w:r>
      <w:r w:rsidR="00FA3F17">
        <w:rPr>
          <w:rFonts w:hint="cs"/>
          <w:rtl/>
        </w:rPr>
        <w:t>האומות</w:t>
      </w:r>
      <w:r w:rsidRPr="00444EA7">
        <w:rPr>
          <w:rtl/>
        </w:rPr>
        <w:t xml:space="preserve"> </w:t>
      </w:r>
      <w:r>
        <w:rPr>
          <w:rFonts w:hint="cs"/>
          <w:rtl/>
        </w:rPr>
        <w:t>מתייחס</w:t>
      </w:r>
      <w:r w:rsidRPr="00444EA7">
        <w:rPr>
          <w:rFonts w:hint="cs"/>
          <w:rtl/>
        </w:rPr>
        <w:t>ים</w:t>
      </w:r>
      <w:r w:rsidRPr="00444EA7">
        <w:rPr>
          <w:rtl/>
        </w:rPr>
        <w:t xml:space="preserve"> </w:t>
      </w:r>
      <w:r w:rsidRPr="00444EA7">
        <w:rPr>
          <w:rFonts w:hint="cs"/>
          <w:rtl/>
        </w:rPr>
        <w:t>אל</w:t>
      </w:r>
      <w:r w:rsidR="00190024">
        <w:rPr>
          <w:rtl/>
        </w:rPr>
        <w:t xml:space="preserve"> ד' </w:t>
      </w:r>
      <w:r w:rsidRPr="00444EA7">
        <w:rPr>
          <w:rFonts w:hint="cs"/>
          <w:rtl/>
        </w:rPr>
        <w:t>צדדין</w:t>
      </w:r>
      <w:r w:rsidRPr="00444EA7">
        <w:rPr>
          <w:rtl/>
        </w:rPr>
        <w:t xml:space="preserve">, </w:t>
      </w:r>
      <w:r w:rsidRPr="00444EA7">
        <w:rPr>
          <w:rFonts w:hint="cs"/>
          <w:rtl/>
        </w:rPr>
        <w:t>וישראל</w:t>
      </w:r>
      <w:r w:rsidRPr="00444EA7">
        <w:rPr>
          <w:rtl/>
        </w:rPr>
        <w:t xml:space="preserve"> </w:t>
      </w:r>
      <w:r>
        <w:rPr>
          <w:rFonts w:hint="cs"/>
          <w:rtl/>
        </w:rPr>
        <w:t>מתייחס</w:t>
      </w:r>
      <w:r w:rsidRPr="00444EA7">
        <w:rPr>
          <w:rFonts w:hint="cs"/>
          <w:rtl/>
        </w:rPr>
        <w:t>ים</w:t>
      </w:r>
      <w:r w:rsidRPr="00444EA7">
        <w:rPr>
          <w:rtl/>
        </w:rPr>
        <w:t xml:space="preserve"> </w:t>
      </w:r>
      <w:r w:rsidRPr="00444EA7">
        <w:rPr>
          <w:rFonts w:hint="cs"/>
          <w:rtl/>
        </w:rPr>
        <w:t>אל</w:t>
      </w:r>
      <w:r w:rsidRPr="00444EA7">
        <w:rPr>
          <w:rtl/>
        </w:rPr>
        <w:t xml:space="preserve"> </w:t>
      </w:r>
      <w:r w:rsidRPr="00444EA7">
        <w:rPr>
          <w:rFonts w:hint="cs"/>
          <w:rtl/>
        </w:rPr>
        <w:t>הנקודה</w:t>
      </w:r>
      <w:r w:rsidRPr="00444EA7">
        <w:rPr>
          <w:rtl/>
        </w:rPr>
        <w:t xml:space="preserve"> </w:t>
      </w:r>
      <w:r w:rsidRPr="00444EA7">
        <w:rPr>
          <w:rFonts w:hint="cs"/>
          <w:rtl/>
        </w:rPr>
        <w:t>האמצעית</w:t>
      </w:r>
      <w:r w:rsidRPr="00444EA7">
        <w:rPr>
          <w:rtl/>
        </w:rPr>
        <w:t xml:space="preserve">. </w:t>
      </w:r>
      <w:r w:rsidRPr="00444EA7">
        <w:rPr>
          <w:rFonts w:hint="cs"/>
          <w:rtl/>
        </w:rPr>
        <w:t>מפני</w:t>
      </w:r>
      <w:r w:rsidRPr="00444EA7">
        <w:rPr>
          <w:rtl/>
        </w:rPr>
        <w:t xml:space="preserve"> </w:t>
      </w:r>
      <w:r w:rsidRPr="00444EA7">
        <w:rPr>
          <w:rFonts w:hint="cs"/>
          <w:rtl/>
        </w:rPr>
        <w:t>שהצד</w:t>
      </w:r>
      <w:r w:rsidRPr="00444EA7">
        <w:rPr>
          <w:rtl/>
        </w:rPr>
        <w:t xml:space="preserve"> </w:t>
      </w:r>
      <w:r>
        <w:rPr>
          <w:rFonts w:hint="cs"/>
          <w:rtl/>
        </w:rPr>
        <w:t>מתייחס</w:t>
      </w:r>
      <w:r w:rsidRPr="00444EA7">
        <w:rPr>
          <w:rtl/>
        </w:rPr>
        <w:t xml:space="preserve"> </w:t>
      </w:r>
      <w:r w:rsidRPr="00444EA7">
        <w:rPr>
          <w:rFonts w:hint="cs"/>
          <w:rtl/>
        </w:rPr>
        <w:t>אל</w:t>
      </w:r>
      <w:r w:rsidRPr="00444EA7">
        <w:rPr>
          <w:rtl/>
        </w:rPr>
        <w:t xml:space="preserve"> </w:t>
      </w:r>
      <w:r w:rsidRPr="00444EA7">
        <w:rPr>
          <w:rFonts w:hint="cs"/>
          <w:rtl/>
        </w:rPr>
        <w:t>הגשמי</w:t>
      </w:r>
      <w:r w:rsidRPr="00444EA7">
        <w:rPr>
          <w:rtl/>
        </w:rPr>
        <w:t xml:space="preserve">, </w:t>
      </w:r>
      <w:r w:rsidRPr="00444EA7">
        <w:rPr>
          <w:rFonts w:hint="cs"/>
          <w:rtl/>
        </w:rPr>
        <w:t>שהרי</w:t>
      </w:r>
      <w:r w:rsidRPr="00444EA7">
        <w:rPr>
          <w:rtl/>
        </w:rPr>
        <w:t xml:space="preserve"> </w:t>
      </w:r>
      <w:r w:rsidRPr="00444EA7">
        <w:rPr>
          <w:rFonts w:hint="cs"/>
          <w:rtl/>
        </w:rPr>
        <w:t>כל</w:t>
      </w:r>
      <w:r w:rsidRPr="00444EA7">
        <w:rPr>
          <w:rtl/>
        </w:rPr>
        <w:t xml:space="preserve"> </w:t>
      </w:r>
      <w:r w:rsidRPr="00444EA7">
        <w:rPr>
          <w:rFonts w:hint="cs"/>
          <w:rtl/>
        </w:rPr>
        <w:t>צד</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רוחק</w:t>
      </w:r>
      <w:r w:rsidRPr="00444EA7">
        <w:rPr>
          <w:rtl/>
        </w:rPr>
        <w:t xml:space="preserve">, </w:t>
      </w:r>
      <w:r w:rsidRPr="00444EA7">
        <w:rPr>
          <w:rFonts w:hint="cs"/>
          <w:rtl/>
        </w:rPr>
        <w:t>שהוא</w:t>
      </w:r>
      <w:r w:rsidRPr="00444EA7">
        <w:rPr>
          <w:rtl/>
        </w:rPr>
        <w:t xml:space="preserve"> </w:t>
      </w:r>
      <w:r w:rsidRPr="00444EA7">
        <w:rPr>
          <w:rFonts w:hint="cs"/>
          <w:rtl/>
        </w:rPr>
        <w:t>מתרחק</w:t>
      </w:r>
      <w:r w:rsidRPr="00444EA7">
        <w:rPr>
          <w:rtl/>
        </w:rPr>
        <w:t xml:space="preserve"> </w:t>
      </w:r>
      <w:r w:rsidRPr="00444EA7">
        <w:rPr>
          <w:rFonts w:hint="cs"/>
          <w:rtl/>
        </w:rPr>
        <w:t>מן</w:t>
      </w:r>
      <w:r w:rsidRPr="00444EA7">
        <w:rPr>
          <w:rtl/>
        </w:rPr>
        <w:t xml:space="preserve"> </w:t>
      </w:r>
      <w:r w:rsidRPr="00444EA7">
        <w:rPr>
          <w:rFonts w:hint="cs"/>
          <w:rtl/>
        </w:rPr>
        <w:t>האמצעי</w:t>
      </w:r>
      <w:r w:rsidRPr="00444EA7">
        <w:rPr>
          <w:rtl/>
        </w:rPr>
        <w:t xml:space="preserve">, </w:t>
      </w:r>
      <w:r w:rsidRPr="00444EA7">
        <w:rPr>
          <w:rFonts w:hint="cs"/>
          <w:rtl/>
        </w:rPr>
        <w:t>אשר</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sidRPr="00444EA7">
        <w:rPr>
          <w:rFonts w:hint="cs"/>
          <w:rtl/>
        </w:rPr>
        <w:t>רוחק</w:t>
      </w:r>
      <w:r w:rsidRPr="00444EA7">
        <w:rPr>
          <w:rtl/>
        </w:rPr>
        <w:t xml:space="preserve">. </w:t>
      </w:r>
      <w:r w:rsidRPr="00444EA7">
        <w:rPr>
          <w:rFonts w:hint="cs"/>
          <w:rtl/>
        </w:rPr>
        <w:t>וכל</w:t>
      </w:r>
      <w:r w:rsidRPr="00444EA7">
        <w:rPr>
          <w:rtl/>
        </w:rPr>
        <w:t xml:space="preserve"> </w:t>
      </w:r>
      <w:r w:rsidRPr="00444EA7">
        <w:rPr>
          <w:rFonts w:hint="cs"/>
          <w:rtl/>
        </w:rPr>
        <w:t>דבר</w:t>
      </w:r>
      <w:r w:rsidRPr="00444EA7">
        <w:rPr>
          <w:rtl/>
        </w:rPr>
        <w:t xml:space="preserve"> </w:t>
      </w:r>
      <w:r w:rsidRPr="00444EA7">
        <w:rPr>
          <w:rFonts w:hint="cs"/>
          <w:rtl/>
        </w:rPr>
        <w:t>אשר</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רוחק</w:t>
      </w:r>
      <w:r w:rsidRPr="00444EA7">
        <w:rPr>
          <w:rtl/>
        </w:rPr>
        <w:t xml:space="preserve">, </w:t>
      </w:r>
      <w:r w:rsidRPr="00444EA7">
        <w:rPr>
          <w:rFonts w:hint="cs"/>
          <w:rtl/>
        </w:rPr>
        <w:t>הוא</w:t>
      </w:r>
      <w:r w:rsidRPr="00444EA7">
        <w:rPr>
          <w:rtl/>
        </w:rPr>
        <w:t xml:space="preserve"> </w:t>
      </w:r>
      <w:r w:rsidRPr="00444EA7">
        <w:rPr>
          <w:rFonts w:hint="cs"/>
          <w:rtl/>
        </w:rPr>
        <w:t>מתדמה</w:t>
      </w:r>
      <w:r w:rsidRPr="00444EA7">
        <w:rPr>
          <w:rtl/>
        </w:rPr>
        <w:t xml:space="preserve"> </w:t>
      </w:r>
      <w:r w:rsidRPr="00444EA7">
        <w:rPr>
          <w:rFonts w:hint="cs"/>
          <w:rtl/>
        </w:rPr>
        <w:t>אל</w:t>
      </w:r>
      <w:r w:rsidRPr="00444EA7">
        <w:rPr>
          <w:rtl/>
        </w:rPr>
        <w:t xml:space="preserve"> </w:t>
      </w:r>
      <w:r w:rsidRPr="00444EA7">
        <w:rPr>
          <w:rFonts w:hint="cs"/>
          <w:rtl/>
        </w:rPr>
        <w:t>הגשמי</w:t>
      </w:r>
      <w:r w:rsidRPr="00444EA7">
        <w:rPr>
          <w:rtl/>
        </w:rPr>
        <w:t xml:space="preserve">, </w:t>
      </w:r>
      <w:r w:rsidRPr="00444EA7">
        <w:rPr>
          <w:rFonts w:hint="cs"/>
          <w:rtl/>
        </w:rPr>
        <w:t>אשר</w:t>
      </w:r>
      <w:r w:rsidRPr="00444EA7">
        <w:rPr>
          <w:rtl/>
        </w:rPr>
        <w:t xml:space="preserve"> </w:t>
      </w:r>
      <w:r w:rsidRPr="00444EA7">
        <w:rPr>
          <w:rFonts w:hint="cs"/>
          <w:rtl/>
        </w:rPr>
        <w:t>גדר</w:t>
      </w:r>
      <w:r w:rsidRPr="00444EA7">
        <w:rPr>
          <w:rtl/>
        </w:rPr>
        <w:t xml:space="preserve"> </w:t>
      </w:r>
      <w:r w:rsidRPr="00444EA7">
        <w:rPr>
          <w:rFonts w:hint="cs"/>
          <w:rtl/>
        </w:rPr>
        <w:t>הגשם</w:t>
      </w:r>
      <w:r w:rsidRPr="00444EA7">
        <w:rPr>
          <w:rtl/>
        </w:rPr>
        <w:t xml:space="preserve"> </w:t>
      </w:r>
      <w:r w:rsidRPr="00444EA7">
        <w:rPr>
          <w:rFonts w:hint="cs"/>
          <w:rtl/>
        </w:rPr>
        <w:t>הוא</w:t>
      </w:r>
      <w:r w:rsidRPr="00444EA7">
        <w:rPr>
          <w:rtl/>
        </w:rPr>
        <w:t xml:space="preserve"> </w:t>
      </w:r>
      <w:r w:rsidRPr="00444EA7">
        <w:rPr>
          <w:rFonts w:hint="cs"/>
          <w:rtl/>
        </w:rPr>
        <w:t>הרוחק</w:t>
      </w:r>
      <w:r w:rsidRPr="00444EA7">
        <w:rPr>
          <w:rtl/>
        </w:rPr>
        <w:t xml:space="preserve">. </w:t>
      </w:r>
      <w:r w:rsidRPr="00444EA7">
        <w:rPr>
          <w:rFonts w:hint="cs"/>
          <w:rtl/>
        </w:rPr>
        <w:t>ו</w:t>
      </w:r>
      <w:r>
        <w:rPr>
          <w:rFonts w:hint="cs"/>
          <w:rtl/>
        </w:rPr>
        <w:t>מדרגת</w:t>
      </w:r>
      <w:r w:rsidRPr="00444EA7">
        <w:rPr>
          <w:rtl/>
        </w:rPr>
        <w:t xml:space="preserve"> </w:t>
      </w:r>
      <w:r w:rsidR="00FA3F17">
        <w:rPr>
          <w:rFonts w:hint="cs"/>
          <w:rtl/>
        </w:rPr>
        <w:t>האומות</w:t>
      </w:r>
      <w:r w:rsidRPr="00444EA7">
        <w:rPr>
          <w:rtl/>
        </w:rPr>
        <w:t xml:space="preserve"> </w:t>
      </w:r>
      <w:r w:rsidRPr="00444EA7">
        <w:rPr>
          <w:rFonts w:hint="cs"/>
          <w:rtl/>
        </w:rPr>
        <w:t>שהם</w:t>
      </w:r>
      <w:r w:rsidRPr="00444EA7">
        <w:rPr>
          <w:rtl/>
        </w:rPr>
        <w:t xml:space="preserve"> </w:t>
      </w:r>
      <w:r w:rsidRPr="00444EA7">
        <w:rPr>
          <w:rFonts w:hint="cs"/>
          <w:rtl/>
        </w:rPr>
        <w:t>גשמיים</w:t>
      </w:r>
      <w:r w:rsidRPr="00444EA7">
        <w:rPr>
          <w:rtl/>
        </w:rPr>
        <w:t xml:space="preserve">, </w:t>
      </w:r>
      <w:r w:rsidRPr="00444EA7">
        <w:rPr>
          <w:rFonts w:hint="cs"/>
          <w:rtl/>
        </w:rPr>
        <w:t>ולפיכך</w:t>
      </w:r>
      <w:r w:rsidRPr="00444EA7">
        <w:rPr>
          <w:rtl/>
        </w:rPr>
        <w:t xml:space="preserve"> </w:t>
      </w:r>
      <w:r w:rsidRPr="00444EA7">
        <w:rPr>
          <w:rFonts w:hint="cs"/>
          <w:rtl/>
        </w:rPr>
        <w:t>ה</w:t>
      </w:r>
      <w:r>
        <w:rPr>
          <w:rFonts w:hint="cs"/>
          <w:rtl/>
        </w:rPr>
        <w:t>מלכויות</w:t>
      </w:r>
      <w:r w:rsidRPr="00444EA7">
        <w:rPr>
          <w:rtl/>
        </w:rPr>
        <w:t xml:space="preserve"> </w:t>
      </w:r>
      <w:r w:rsidRPr="00444EA7">
        <w:rPr>
          <w:rFonts w:hint="cs"/>
          <w:rtl/>
        </w:rPr>
        <w:t>הם</w:t>
      </w:r>
      <w:r w:rsidRPr="00444EA7">
        <w:rPr>
          <w:rtl/>
        </w:rPr>
        <w:t xml:space="preserve"> </w:t>
      </w:r>
      <w:r w:rsidRPr="00444EA7">
        <w:rPr>
          <w:rFonts w:hint="cs"/>
          <w:rtl/>
        </w:rPr>
        <w:t>ד</w:t>
      </w:r>
      <w:r w:rsidR="00247A18">
        <w:rPr>
          <w:rFonts w:hint="cs"/>
          <w:rtl/>
        </w:rPr>
        <w:t>'</w:t>
      </w:r>
      <w:r w:rsidRPr="00444EA7">
        <w:rPr>
          <w:rtl/>
        </w:rPr>
        <w:t xml:space="preserve">, </w:t>
      </w:r>
      <w:r w:rsidRPr="00444EA7">
        <w:rPr>
          <w:rFonts w:hint="cs"/>
          <w:rtl/>
        </w:rPr>
        <w:t>כנגד</w:t>
      </w:r>
      <w:r w:rsidRPr="00444EA7">
        <w:rPr>
          <w:rtl/>
        </w:rPr>
        <w:t xml:space="preserve"> </w:t>
      </w:r>
      <w:r w:rsidRPr="00444EA7">
        <w:rPr>
          <w:rFonts w:hint="cs"/>
          <w:rtl/>
        </w:rPr>
        <w:t>הצדדין</w:t>
      </w:r>
      <w:r w:rsidRPr="00444EA7">
        <w:rPr>
          <w:rtl/>
        </w:rPr>
        <w:t xml:space="preserve"> </w:t>
      </w:r>
      <w:r w:rsidRPr="00444EA7">
        <w:rPr>
          <w:rFonts w:hint="cs"/>
          <w:rtl/>
        </w:rPr>
        <w:t>שהם</w:t>
      </w:r>
      <w:r w:rsidRPr="00444EA7">
        <w:rPr>
          <w:rtl/>
        </w:rPr>
        <w:t xml:space="preserve"> </w:t>
      </w:r>
      <w:r w:rsidRPr="00444EA7">
        <w:rPr>
          <w:rFonts w:hint="cs"/>
          <w:rtl/>
        </w:rPr>
        <w:t>ד</w:t>
      </w:r>
      <w:r w:rsidR="00247A18">
        <w:rPr>
          <w:rFonts w:hint="cs"/>
          <w:rtl/>
        </w:rPr>
        <w:t>'</w:t>
      </w:r>
      <w:r w:rsidRPr="00444EA7">
        <w:rPr>
          <w:rtl/>
        </w:rPr>
        <w:t xml:space="preserve">. </w:t>
      </w:r>
      <w:r w:rsidRPr="00444EA7">
        <w:rPr>
          <w:rFonts w:hint="cs"/>
          <w:rtl/>
        </w:rPr>
        <w:t>אבל</w:t>
      </w:r>
      <w:r w:rsidRPr="00444EA7">
        <w:rPr>
          <w:rtl/>
        </w:rPr>
        <w:t xml:space="preserve"> </w:t>
      </w:r>
      <w:r w:rsidRPr="00444EA7">
        <w:rPr>
          <w:rFonts w:hint="cs"/>
          <w:rtl/>
        </w:rPr>
        <w:t>ישראל</w:t>
      </w:r>
      <w:r w:rsidRPr="00444EA7">
        <w:rPr>
          <w:rtl/>
        </w:rPr>
        <w:t xml:space="preserve">, </w:t>
      </w:r>
      <w:r w:rsidRPr="00444EA7">
        <w:rPr>
          <w:rFonts w:hint="cs"/>
          <w:rtl/>
        </w:rPr>
        <w:t>שיש</w:t>
      </w:r>
      <w:r w:rsidRPr="00444EA7">
        <w:rPr>
          <w:rtl/>
        </w:rPr>
        <w:t xml:space="preserve"> </w:t>
      </w:r>
      <w:r w:rsidRPr="00444EA7">
        <w:rPr>
          <w:rFonts w:hint="cs"/>
          <w:rtl/>
        </w:rPr>
        <w:t>להם</w:t>
      </w:r>
      <w:r w:rsidRPr="00444EA7">
        <w:rPr>
          <w:rtl/>
        </w:rPr>
        <w:t xml:space="preserve"> </w:t>
      </w:r>
      <w:r>
        <w:rPr>
          <w:rFonts w:hint="cs"/>
          <w:rtl/>
        </w:rPr>
        <w:t>מדרגה</w:t>
      </w:r>
      <w:r w:rsidRPr="00444EA7">
        <w:rPr>
          <w:rtl/>
        </w:rPr>
        <w:t xml:space="preserve"> </w:t>
      </w:r>
      <w:r w:rsidRPr="00444EA7">
        <w:rPr>
          <w:rFonts w:hint="cs"/>
          <w:rtl/>
        </w:rPr>
        <w:t>בלתי</w:t>
      </w:r>
      <w:r w:rsidRPr="00444EA7">
        <w:rPr>
          <w:rtl/>
        </w:rPr>
        <w:t xml:space="preserve"> </w:t>
      </w:r>
      <w:r w:rsidRPr="00444EA7">
        <w:rPr>
          <w:rFonts w:hint="cs"/>
          <w:rtl/>
        </w:rPr>
        <w:t>גשמית</w:t>
      </w:r>
      <w:r w:rsidRPr="00444EA7">
        <w:rPr>
          <w:rtl/>
        </w:rPr>
        <w:t xml:space="preserve">, </w:t>
      </w:r>
      <w:r w:rsidRPr="00444EA7">
        <w:rPr>
          <w:rFonts w:hint="cs"/>
          <w:rtl/>
        </w:rPr>
        <w:t>הוא</w:t>
      </w:r>
      <w:r w:rsidRPr="00444EA7">
        <w:rPr>
          <w:rtl/>
        </w:rPr>
        <w:t xml:space="preserve"> </w:t>
      </w:r>
      <w:r w:rsidRPr="00444EA7">
        <w:rPr>
          <w:rFonts w:hint="cs"/>
          <w:rtl/>
        </w:rPr>
        <w:t>נגד</w:t>
      </w:r>
      <w:r w:rsidRPr="00444EA7">
        <w:rPr>
          <w:rtl/>
        </w:rPr>
        <w:t xml:space="preserve"> </w:t>
      </w:r>
      <w:r w:rsidRPr="00444EA7">
        <w:rPr>
          <w:rFonts w:hint="cs"/>
          <w:rtl/>
        </w:rPr>
        <w:t>האמצעי</w:t>
      </w:r>
      <w:r w:rsidRPr="00444EA7">
        <w:rPr>
          <w:rtl/>
        </w:rPr>
        <w:t xml:space="preserve">, </w:t>
      </w:r>
      <w:r w:rsidRPr="00444EA7">
        <w:rPr>
          <w:rFonts w:hint="cs"/>
          <w:rtl/>
        </w:rPr>
        <w:t>שהרי</w:t>
      </w:r>
      <w:r w:rsidRPr="00444EA7">
        <w:rPr>
          <w:rtl/>
        </w:rPr>
        <w:t xml:space="preserve"> </w:t>
      </w:r>
      <w:r w:rsidRPr="00444EA7">
        <w:rPr>
          <w:rFonts w:hint="cs"/>
          <w:rtl/>
        </w:rPr>
        <w:t>האמצעי</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sidRPr="00444EA7">
        <w:rPr>
          <w:rFonts w:hint="cs"/>
          <w:rtl/>
        </w:rPr>
        <w:t>רוחק</w:t>
      </w:r>
      <w:r w:rsidRPr="00444EA7">
        <w:rPr>
          <w:rtl/>
        </w:rPr>
        <w:t xml:space="preserve"> </w:t>
      </w:r>
      <w:r w:rsidRPr="00444EA7">
        <w:rPr>
          <w:rFonts w:hint="cs"/>
          <w:rtl/>
        </w:rPr>
        <w:t>כלל</w:t>
      </w:r>
      <w:r w:rsidRPr="00444EA7">
        <w:rPr>
          <w:rtl/>
        </w:rPr>
        <w:t xml:space="preserve">, </w:t>
      </w:r>
      <w:r w:rsidRPr="00444EA7">
        <w:rPr>
          <w:rFonts w:hint="cs"/>
          <w:rtl/>
        </w:rPr>
        <w:t>שאינו</w:t>
      </w:r>
      <w:r w:rsidRPr="00444EA7">
        <w:rPr>
          <w:rtl/>
        </w:rPr>
        <w:t xml:space="preserve"> </w:t>
      </w:r>
      <w:r w:rsidRPr="00444EA7">
        <w:rPr>
          <w:rFonts w:hint="cs"/>
          <w:rtl/>
        </w:rPr>
        <w:t>נוטה</w:t>
      </w:r>
      <w:r w:rsidRPr="00444EA7">
        <w:rPr>
          <w:rtl/>
        </w:rPr>
        <w:t xml:space="preserve"> </w:t>
      </w:r>
      <w:r w:rsidRPr="00444EA7">
        <w:rPr>
          <w:rFonts w:hint="cs"/>
          <w:rtl/>
        </w:rPr>
        <w:t>לשום</w:t>
      </w:r>
      <w:r w:rsidRPr="00444EA7">
        <w:rPr>
          <w:rtl/>
        </w:rPr>
        <w:t xml:space="preserve"> </w:t>
      </w:r>
      <w:r w:rsidRPr="00444EA7">
        <w:rPr>
          <w:rFonts w:hint="cs"/>
          <w:rtl/>
        </w:rPr>
        <w:t>צד</w:t>
      </w:r>
      <w:r w:rsidRPr="00444EA7">
        <w:rPr>
          <w:rtl/>
        </w:rPr>
        <w:t xml:space="preserve">, </w:t>
      </w:r>
      <w:r w:rsidRPr="00444EA7">
        <w:rPr>
          <w:rFonts w:hint="cs"/>
          <w:rtl/>
        </w:rPr>
        <w:t>ולפיכך</w:t>
      </w:r>
      <w:r w:rsidRPr="00444EA7">
        <w:rPr>
          <w:rtl/>
        </w:rPr>
        <w:t xml:space="preserve"> </w:t>
      </w:r>
      <w:r w:rsidRPr="00444EA7">
        <w:rPr>
          <w:rFonts w:hint="cs"/>
          <w:rtl/>
        </w:rPr>
        <w:t>האמצעי</w:t>
      </w:r>
      <w:r w:rsidRPr="00444EA7">
        <w:rPr>
          <w:rtl/>
        </w:rPr>
        <w:t xml:space="preserve"> </w:t>
      </w:r>
      <w:r>
        <w:rPr>
          <w:rFonts w:hint="cs"/>
          <w:rtl/>
        </w:rPr>
        <w:t>מתייחס</w:t>
      </w:r>
      <w:r w:rsidRPr="00444EA7">
        <w:rPr>
          <w:rtl/>
        </w:rPr>
        <w:t xml:space="preserve"> </w:t>
      </w:r>
      <w:r w:rsidRPr="00444EA7">
        <w:rPr>
          <w:rFonts w:hint="cs"/>
          <w:rtl/>
        </w:rPr>
        <w:t>אל</w:t>
      </w:r>
      <w:r w:rsidRPr="00444EA7">
        <w:rPr>
          <w:rtl/>
        </w:rPr>
        <w:t xml:space="preserve"> </w:t>
      </w:r>
      <w:r w:rsidRPr="00444EA7">
        <w:rPr>
          <w:rFonts w:hint="cs"/>
          <w:rtl/>
        </w:rPr>
        <w:t>בלתי</w:t>
      </w:r>
      <w:r w:rsidRPr="00444EA7">
        <w:rPr>
          <w:rtl/>
        </w:rPr>
        <w:t xml:space="preserve"> </w:t>
      </w:r>
      <w:r w:rsidRPr="00444EA7">
        <w:rPr>
          <w:rFonts w:hint="cs"/>
          <w:rtl/>
        </w:rPr>
        <w:t>גשמי</w:t>
      </w:r>
      <w:r w:rsidRPr="00444EA7">
        <w:rPr>
          <w:rtl/>
        </w:rPr>
        <w:t xml:space="preserve"> </w:t>
      </w:r>
      <w:r w:rsidRPr="00444EA7">
        <w:rPr>
          <w:rFonts w:hint="cs"/>
          <w:rtl/>
        </w:rPr>
        <w:t>שאין</w:t>
      </w:r>
      <w:r w:rsidRPr="00444EA7">
        <w:rPr>
          <w:rtl/>
        </w:rPr>
        <w:t xml:space="preserve"> </w:t>
      </w:r>
      <w:r w:rsidRPr="00444EA7">
        <w:rPr>
          <w:rFonts w:hint="cs"/>
          <w:rtl/>
        </w:rPr>
        <w:t>לו</w:t>
      </w:r>
      <w:r w:rsidRPr="00444EA7">
        <w:rPr>
          <w:rtl/>
        </w:rPr>
        <w:t xml:space="preserve"> </w:t>
      </w:r>
      <w:r w:rsidRPr="00444EA7">
        <w:rPr>
          <w:rFonts w:hint="cs"/>
          <w:rtl/>
        </w:rPr>
        <w:t>רוחק</w:t>
      </w:r>
      <w:r w:rsidRPr="00444EA7">
        <w:rPr>
          <w:rtl/>
        </w:rPr>
        <w:t xml:space="preserve">. </w:t>
      </w:r>
      <w:r w:rsidRPr="00444EA7">
        <w:rPr>
          <w:rFonts w:hint="cs"/>
          <w:rtl/>
        </w:rPr>
        <w:t>ולכך</w:t>
      </w:r>
      <w:r w:rsidRPr="00444EA7">
        <w:rPr>
          <w:rtl/>
        </w:rPr>
        <w:t xml:space="preserve"> </w:t>
      </w:r>
      <w:r w:rsidRPr="00444EA7">
        <w:rPr>
          <w:rFonts w:hint="cs"/>
          <w:rtl/>
        </w:rPr>
        <w:t>ישראל</w:t>
      </w:r>
      <w:r w:rsidRPr="00444EA7">
        <w:rPr>
          <w:rtl/>
        </w:rPr>
        <w:t xml:space="preserve"> </w:t>
      </w:r>
      <w:r w:rsidRPr="00444EA7">
        <w:rPr>
          <w:rFonts w:hint="cs"/>
          <w:rtl/>
        </w:rPr>
        <w:t>הם</w:t>
      </w:r>
      <w:r w:rsidRPr="00444EA7">
        <w:rPr>
          <w:rtl/>
        </w:rPr>
        <w:t xml:space="preserve"> </w:t>
      </w:r>
      <w:r w:rsidRPr="00444EA7">
        <w:rPr>
          <w:rFonts w:hint="cs"/>
          <w:rtl/>
        </w:rPr>
        <w:t>אחד</w:t>
      </w:r>
      <w:r w:rsidRPr="00444EA7">
        <w:rPr>
          <w:rtl/>
        </w:rPr>
        <w:t xml:space="preserve">, </w:t>
      </w:r>
      <w:r w:rsidRPr="00444EA7">
        <w:rPr>
          <w:rFonts w:hint="cs"/>
          <w:rtl/>
        </w:rPr>
        <w:t>שהרי</w:t>
      </w:r>
      <w:r w:rsidRPr="00444EA7">
        <w:rPr>
          <w:rtl/>
        </w:rPr>
        <w:t xml:space="preserve"> </w:t>
      </w:r>
      <w:r w:rsidRPr="00444EA7">
        <w:rPr>
          <w:rFonts w:hint="cs"/>
          <w:rtl/>
        </w:rPr>
        <w:t>האמצע</w:t>
      </w:r>
      <w:r w:rsidRPr="00444EA7">
        <w:rPr>
          <w:rtl/>
        </w:rPr>
        <w:t xml:space="preserve"> </w:t>
      </w:r>
      <w:r w:rsidRPr="00444EA7">
        <w:rPr>
          <w:rFonts w:hint="cs"/>
          <w:rtl/>
        </w:rPr>
        <w:t>הוא</w:t>
      </w:r>
      <w:r w:rsidRPr="00444EA7">
        <w:rPr>
          <w:rtl/>
        </w:rPr>
        <w:t xml:space="preserve"> </w:t>
      </w:r>
      <w:r w:rsidRPr="00444EA7">
        <w:rPr>
          <w:rFonts w:hint="cs"/>
          <w:rtl/>
        </w:rPr>
        <w:t>אחד</w:t>
      </w:r>
      <w:r w:rsidRPr="00444EA7">
        <w:rPr>
          <w:rtl/>
        </w:rPr>
        <w:t xml:space="preserve">, </w:t>
      </w:r>
      <w:r w:rsidRPr="00444EA7">
        <w:rPr>
          <w:rFonts w:hint="cs"/>
          <w:rtl/>
        </w:rPr>
        <w:t>והצדדין</w:t>
      </w:r>
      <w:r w:rsidRPr="00444EA7">
        <w:rPr>
          <w:rtl/>
        </w:rPr>
        <w:t xml:space="preserve"> </w:t>
      </w:r>
      <w:r w:rsidRPr="00444EA7">
        <w:rPr>
          <w:rFonts w:hint="cs"/>
          <w:rtl/>
        </w:rPr>
        <w:t>הם</w:t>
      </w:r>
      <w:r w:rsidRPr="00444EA7">
        <w:rPr>
          <w:rtl/>
        </w:rPr>
        <w:t xml:space="preserve"> </w:t>
      </w:r>
      <w:r w:rsidRPr="00444EA7">
        <w:rPr>
          <w:rFonts w:hint="cs"/>
          <w:rtl/>
        </w:rPr>
        <w:t>ד</w:t>
      </w:r>
      <w:r w:rsidR="00247A18">
        <w:rPr>
          <w:rFonts w:hint="cs"/>
          <w:rtl/>
        </w:rPr>
        <w:t>'</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וכאשר</w:t>
      </w:r>
      <w:r w:rsidRPr="00444EA7">
        <w:rPr>
          <w:rtl/>
        </w:rPr>
        <w:t xml:space="preserve"> </w:t>
      </w:r>
      <w:r w:rsidRPr="00444EA7">
        <w:rPr>
          <w:rFonts w:hint="cs"/>
          <w:rtl/>
        </w:rPr>
        <w:t>ראה</w:t>
      </w:r>
      <w:r w:rsidRPr="00444EA7">
        <w:rPr>
          <w:rtl/>
        </w:rPr>
        <w:t xml:space="preserve"> </w:t>
      </w:r>
      <w:r w:rsidRPr="00444EA7">
        <w:rPr>
          <w:rFonts w:hint="cs"/>
          <w:rtl/>
        </w:rPr>
        <w:t>יעקב</w:t>
      </w:r>
      <w:r w:rsidRPr="00444EA7">
        <w:rPr>
          <w:rtl/>
        </w:rPr>
        <w:t xml:space="preserve"> </w:t>
      </w:r>
      <w:r w:rsidRPr="00444EA7">
        <w:rPr>
          <w:rFonts w:hint="cs"/>
          <w:rtl/>
        </w:rPr>
        <w:t>עליות</w:t>
      </w:r>
      <w:r w:rsidRPr="00444EA7">
        <w:rPr>
          <w:rtl/>
        </w:rPr>
        <w:t xml:space="preserve"> </w:t>
      </w:r>
      <w:r w:rsidRPr="00444EA7">
        <w:rPr>
          <w:rFonts w:hint="cs"/>
          <w:rtl/>
        </w:rPr>
        <w:t>ה</w:t>
      </w:r>
      <w:r>
        <w:rPr>
          <w:rFonts w:hint="cs"/>
          <w:rtl/>
        </w:rPr>
        <w:t>מלכויות</w:t>
      </w:r>
      <w:r w:rsidRPr="00444EA7">
        <w:rPr>
          <w:rtl/>
        </w:rPr>
        <w:t xml:space="preserve">, </w:t>
      </w:r>
      <w:r w:rsidRPr="00444EA7">
        <w:rPr>
          <w:rFonts w:hint="cs"/>
          <w:rtl/>
        </w:rPr>
        <w:t>ידע</w:t>
      </w:r>
      <w:r w:rsidRPr="00444EA7">
        <w:rPr>
          <w:rtl/>
        </w:rPr>
        <w:t xml:space="preserve"> </w:t>
      </w:r>
      <w:r w:rsidRPr="00444EA7">
        <w:rPr>
          <w:rFonts w:hint="cs"/>
          <w:rtl/>
        </w:rPr>
        <w:t>שממשלתם</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סוף</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התעלות</w:t>
      </w:r>
      <w:r w:rsidRPr="00444EA7">
        <w:rPr>
          <w:rtl/>
        </w:rPr>
        <w:t xml:space="preserve"> </w:t>
      </w:r>
      <w:r w:rsidRPr="00444EA7">
        <w:rPr>
          <w:rFonts w:hint="cs"/>
          <w:rtl/>
        </w:rPr>
        <w:t>הגשמי</w:t>
      </w:r>
      <w:r w:rsidRPr="00444EA7">
        <w:rPr>
          <w:rtl/>
        </w:rPr>
        <w:t xml:space="preserve"> </w:t>
      </w:r>
      <w:r w:rsidRPr="00444EA7">
        <w:rPr>
          <w:rFonts w:hint="cs"/>
          <w:rtl/>
        </w:rPr>
        <w:t>יש</w:t>
      </w:r>
      <w:r w:rsidRPr="00444EA7">
        <w:rPr>
          <w:rtl/>
        </w:rPr>
        <w:t xml:space="preserve"> </w:t>
      </w:r>
      <w:r w:rsidRPr="00444EA7">
        <w:rPr>
          <w:rFonts w:hint="cs"/>
          <w:rtl/>
        </w:rPr>
        <w:t>לו</w:t>
      </w:r>
      <w:r w:rsidRPr="00444EA7">
        <w:rPr>
          <w:rtl/>
        </w:rPr>
        <w:t xml:space="preserve"> </w:t>
      </w:r>
      <w:r w:rsidRPr="00444EA7">
        <w:rPr>
          <w:rFonts w:hint="cs"/>
          <w:rtl/>
        </w:rPr>
        <w:t>סוף</w:t>
      </w:r>
      <w:r w:rsidRPr="00444EA7">
        <w:rPr>
          <w:rtl/>
        </w:rPr>
        <w:t xml:space="preserve"> </w:t>
      </w:r>
      <w:r w:rsidRPr="00444EA7">
        <w:rPr>
          <w:rFonts w:hint="cs"/>
          <w:rtl/>
        </w:rPr>
        <w:t>ותכלית</w:t>
      </w:r>
      <w:r w:rsidRPr="00444EA7">
        <w:rPr>
          <w:rtl/>
        </w:rPr>
        <w:t xml:space="preserve">, </w:t>
      </w:r>
      <w:r w:rsidRPr="00444EA7">
        <w:rPr>
          <w:rFonts w:hint="cs"/>
          <w:rtl/>
        </w:rPr>
        <w:t>מפני</w:t>
      </w:r>
      <w:r w:rsidRPr="00444EA7">
        <w:rPr>
          <w:rtl/>
        </w:rPr>
        <w:t xml:space="preserve"> </w:t>
      </w:r>
      <w:r w:rsidRPr="00444EA7">
        <w:rPr>
          <w:rFonts w:hint="cs"/>
          <w:rtl/>
        </w:rPr>
        <w:t>שכל</w:t>
      </w:r>
      <w:r w:rsidRPr="00444EA7">
        <w:rPr>
          <w:rtl/>
        </w:rPr>
        <w:t xml:space="preserve"> </w:t>
      </w:r>
      <w:r w:rsidRPr="00444EA7">
        <w:rPr>
          <w:rFonts w:hint="cs"/>
          <w:rtl/>
        </w:rPr>
        <w:t>התעלות</w:t>
      </w:r>
      <w:r w:rsidRPr="00444EA7">
        <w:rPr>
          <w:rtl/>
        </w:rPr>
        <w:t xml:space="preserve"> - </w:t>
      </w:r>
      <w:r w:rsidRPr="00444EA7">
        <w:rPr>
          <w:rFonts w:hint="cs"/>
          <w:rtl/>
        </w:rPr>
        <w:t>שיהיה</w:t>
      </w:r>
      <w:r w:rsidRPr="00444EA7">
        <w:rPr>
          <w:rtl/>
        </w:rPr>
        <w:t xml:space="preserve"> </w:t>
      </w:r>
      <w:r w:rsidRPr="00444EA7">
        <w:rPr>
          <w:rFonts w:hint="cs"/>
          <w:rtl/>
        </w:rPr>
        <w:t>נמצא</w:t>
      </w:r>
      <w:r w:rsidRPr="00444EA7">
        <w:rPr>
          <w:rtl/>
        </w:rPr>
        <w:t xml:space="preserve"> </w:t>
      </w:r>
      <w:r w:rsidRPr="00444EA7">
        <w:rPr>
          <w:rFonts w:hint="cs"/>
          <w:rtl/>
        </w:rPr>
        <w:t>ב</w:t>
      </w:r>
      <w:r>
        <w:rPr>
          <w:rFonts w:hint="cs"/>
          <w:rtl/>
        </w:rPr>
        <w:t>שלמות</w:t>
      </w:r>
      <w:r w:rsidRPr="00444EA7">
        <w:rPr>
          <w:rtl/>
        </w:rPr>
        <w:t xml:space="preserve"> </w:t>
      </w:r>
      <w:r>
        <w:rPr>
          <w:rFonts w:hint="cs"/>
          <w:rtl/>
        </w:rPr>
        <w:t>מדרגת</w:t>
      </w:r>
      <w:r w:rsidRPr="00444EA7">
        <w:rPr>
          <w:rFonts w:hint="cs"/>
          <w:rtl/>
        </w:rPr>
        <w:t>ו</w:t>
      </w:r>
      <w:r w:rsidRPr="00444EA7">
        <w:rPr>
          <w:rtl/>
        </w:rPr>
        <w:t xml:space="preserve"> </w:t>
      </w:r>
      <w:r w:rsidRPr="00444EA7">
        <w:rPr>
          <w:rFonts w:hint="cs"/>
          <w:rtl/>
        </w:rPr>
        <w:t>לגמרי</w:t>
      </w:r>
      <w:r w:rsidRPr="00444EA7">
        <w:rPr>
          <w:rtl/>
        </w:rPr>
        <w:t xml:space="preserve"> </w:t>
      </w:r>
      <w:r w:rsidRPr="00444EA7">
        <w:rPr>
          <w:rFonts w:hint="cs"/>
          <w:rtl/>
        </w:rPr>
        <w:t>בפעל</w:t>
      </w:r>
      <w:r w:rsidRPr="00444EA7">
        <w:rPr>
          <w:rtl/>
        </w:rPr>
        <w:t xml:space="preserve">, </w:t>
      </w:r>
      <w:r w:rsidRPr="00444EA7">
        <w:rPr>
          <w:rFonts w:hint="cs"/>
          <w:rtl/>
        </w:rPr>
        <w:t>לכך</w:t>
      </w:r>
      <w:r w:rsidRPr="00444EA7">
        <w:rPr>
          <w:rtl/>
        </w:rPr>
        <w:t xml:space="preserve"> </w:t>
      </w:r>
      <w:r w:rsidRPr="00444EA7">
        <w:rPr>
          <w:rFonts w:hint="cs"/>
          <w:rtl/>
        </w:rPr>
        <w:t>הוא</w:t>
      </w:r>
      <w:r w:rsidRPr="00444EA7">
        <w:rPr>
          <w:rtl/>
        </w:rPr>
        <w:t xml:space="preserve"> </w:t>
      </w:r>
      <w:r w:rsidRPr="00444EA7">
        <w:rPr>
          <w:rFonts w:hint="cs"/>
          <w:rtl/>
        </w:rPr>
        <w:t>עולה</w:t>
      </w:r>
      <w:r w:rsidRPr="00444EA7">
        <w:rPr>
          <w:rtl/>
        </w:rPr>
        <w:t xml:space="preserve"> </w:t>
      </w:r>
      <w:r w:rsidRPr="00444EA7">
        <w:rPr>
          <w:rFonts w:hint="cs"/>
          <w:rtl/>
        </w:rPr>
        <w:t>ב</w:t>
      </w:r>
      <w:r>
        <w:rPr>
          <w:rFonts w:hint="cs"/>
          <w:rtl/>
        </w:rPr>
        <w:t>מדרגת</w:t>
      </w:r>
      <w:r w:rsidRPr="00444EA7">
        <w:rPr>
          <w:rFonts w:hint="cs"/>
          <w:rtl/>
        </w:rPr>
        <w:t>ו</w:t>
      </w:r>
      <w:r w:rsidRPr="00444EA7">
        <w:rPr>
          <w:rtl/>
        </w:rPr>
        <w:t xml:space="preserve"> </w:t>
      </w:r>
      <w:r w:rsidRPr="00444EA7">
        <w:rPr>
          <w:rFonts w:hint="cs"/>
          <w:rtl/>
        </w:rPr>
        <w:t>עד</w:t>
      </w:r>
      <w:r w:rsidRPr="00444EA7">
        <w:rPr>
          <w:rtl/>
        </w:rPr>
        <w:t xml:space="preserve"> </w:t>
      </w:r>
      <w:r w:rsidRPr="00444EA7">
        <w:rPr>
          <w:rFonts w:hint="cs"/>
          <w:rtl/>
        </w:rPr>
        <w:t>שהוא</w:t>
      </w:r>
      <w:r w:rsidRPr="00444EA7">
        <w:rPr>
          <w:rtl/>
        </w:rPr>
        <w:t xml:space="preserve"> </w:t>
      </w:r>
      <w:r w:rsidRPr="00444EA7">
        <w:rPr>
          <w:rFonts w:hint="cs"/>
          <w:rtl/>
        </w:rPr>
        <w:t>בפעל</w:t>
      </w:r>
      <w:r w:rsidRPr="00444EA7">
        <w:rPr>
          <w:rtl/>
        </w:rPr>
        <w:t xml:space="preserve">. </w:t>
      </w:r>
      <w:r w:rsidRPr="00444EA7">
        <w:rPr>
          <w:rFonts w:hint="cs"/>
          <w:rtl/>
        </w:rPr>
        <w:t>וכאשר</w:t>
      </w:r>
      <w:r w:rsidRPr="00444EA7">
        <w:rPr>
          <w:rtl/>
        </w:rPr>
        <w:t xml:space="preserve"> </w:t>
      </w:r>
      <w:r w:rsidRPr="00444EA7">
        <w:rPr>
          <w:rFonts w:hint="cs"/>
          <w:rtl/>
        </w:rPr>
        <w:t>הוא</w:t>
      </w:r>
      <w:r w:rsidRPr="00444EA7">
        <w:rPr>
          <w:rtl/>
        </w:rPr>
        <w:t xml:space="preserve"> </w:t>
      </w:r>
      <w:r w:rsidRPr="00444EA7">
        <w:rPr>
          <w:rFonts w:hint="cs"/>
          <w:rtl/>
        </w:rPr>
        <w:t>בפעל</w:t>
      </w:r>
      <w:r w:rsidRPr="00444EA7">
        <w:rPr>
          <w:rtl/>
        </w:rPr>
        <w:t xml:space="preserve"> </w:t>
      </w:r>
      <w:r w:rsidRPr="00444EA7">
        <w:rPr>
          <w:rFonts w:hint="cs"/>
          <w:rtl/>
        </w:rPr>
        <w:t>אז</w:t>
      </w:r>
      <w:r w:rsidRPr="00444EA7">
        <w:rPr>
          <w:rtl/>
        </w:rPr>
        <w:t xml:space="preserve"> </w:t>
      </w:r>
      <w:r w:rsidRPr="00444EA7">
        <w:rPr>
          <w:rFonts w:hint="cs"/>
          <w:rtl/>
        </w:rPr>
        <w:t>הוא</w:t>
      </w:r>
      <w:r w:rsidRPr="00444EA7">
        <w:rPr>
          <w:rtl/>
        </w:rPr>
        <w:t xml:space="preserve"> </w:t>
      </w:r>
      <w:r w:rsidRPr="00444EA7">
        <w:rPr>
          <w:rFonts w:hint="cs"/>
          <w:rtl/>
        </w:rPr>
        <w:t>סופו</w:t>
      </w:r>
      <w:r w:rsidRPr="00444EA7">
        <w:rPr>
          <w:rtl/>
        </w:rPr>
        <w:t xml:space="preserve"> </w:t>
      </w:r>
      <w:r w:rsidRPr="00444EA7">
        <w:rPr>
          <w:rFonts w:hint="cs"/>
          <w:rtl/>
        </w:rPr>
        <w:t>ותכליתו</w:t>
      </w:r>
      <w:r w:rsidRPr="00444EA7">
        <w:rPr>
          <w:rtl/>
        </w:rPr>
        <w:t xml:space="preserve">, </w:t>
      </w:r>
      <w:r w:rsidRPr="00444EA7">
        <w:rPr>
          <w:rFonts w:hint="cs"/>
          <w:rtl/>
        </w:rPr>
        <w:t>כמו</w:t>
      </w:r>
      <w:r w:rsidRPr="00444EA7">
        <w:rPr>
          <w:rtl/>
        </w:rPr>
        <w:t xml:space="preserve"> </w:t>
      </w:r>
      <w:r w:rsidRPr="00444EA7">
        <w:rPr>
          <w:rFonts w:hint="cs"/>
          <w:rtl/>
        </w:rPr>
        <w:t>שהתבאר</w:t>
      </w:r>
      <w:r w:rsidRPr="00444EA7">
        <w:rPr>
          <w:rtl/>
        </w:rPr>
        <w:t xml:space="preserve">. </w:t>
      </w:r>
      <w:r w:rsidRPr="00444EA7">
        <w:rPr>
          <w:rFonts w:hint="cs"/>
          <w:rtl/>
        </w:rPr>
        <w:t>כי</w:t>
      </w:r>
      <w:r w:rsidRPr="00444EA7">
        <w:rPr>
          <w:rtl/>
        </w:rPr>
        <w:t xml:space="preserve"> </w:t>
      </w:r>
      <w:r w:rsidRPr="00444EA7">
        <w:rPr>
          <w:rFonts w:hint="cs"/>
          <w:rtl/>
        </w:rPr>
        <w:t>כל</w:t>
      </w:r>
      <w:r w:rsidRPr="00444EA7">
        <w:rPr>
          <w:rtl/>
        </w:rPr>
        <w:t xml:space="preserve"> </w:t>
      </w:r>
      <w:r w:rsidRPr="00444EA7">
        <w:rPr>
          <w:rFonts w:hint="cs"/>
          <w:rtl/>
        </w:rPr>
        <w:t>דבר</w:t>
      </w:r>
      <w:r w:rsidRPr="00444EA7">
        <w:rPr>
          <w:rtl/>
        </w:rPr>
        <w:t xml:space="preserve"> </w:t>
      </w:r>
      <w:r w:rsidRPr="00444EA7">
        <w:rPr>
          <w:rFonts w:hint="cs"/>
          <w:rtl/>
        </w:rPr>
        <w:t>הגשמי</w:t>
      </w:r>
      <w:r w:rsidRPr="00444EA7">
        <w:rPr>
          <w:rtl/>
        </w:rPr>
        <w:t xml:space="preserve"> </w:t>
      </w:r>
      <w:r w:rsidRPr="00444EA7">
        <w:rPr>
          <w:rFonts w:hint="cs"/>
          <w:rtl/>
        </w:rPr>
        <w:t>תכלית</w:t>
      </w:r>
      <w:r w:rsidRPr="00444EA7">
        <w:rPr>
          <w:rtl/>
        </w:rPr>
        <w:t xml:space="preserve"> </w:t>
      </w:r>
      <w:r>
        <w:rPr>
          <w:rFonts w:hint="cs"/>
          <w:rtl/>
        </w:rPr>
        <w:t>שלמות</w:t>
      </w:r>
      <w:r w:rsidRPr="00444EA7">
        <w:rPr>
          <w:rFonts w:hint="cs"/>
          <w:rtl/>
        </w:rPr>
        <w:t>ו</w:t>
      </w:r>
      <w:r w:rsidRPr="00444EA7">
        <w:rPr>
          <w:rtl/>
        </w:rPr>
        <w:t xml:space="preserve"> </w:t>
      </w:r>
      <w:r w:rsidRPr="00444EA7">
        <w:rPr>
          <w:rFonts w:hint="cs"/>
          <w:rtl/>
        </w:rPr>
        <w:t>הוא</w:t>
      </w:r>
      <w:r w:rsidRPr="00444EA7">
        <w:rPr>
          <w:rtl/>
        </w:rPr>
        <w:t xml:space="preserve"> </w:t>
      </w:r>
      <w:r w:rsidRPr="00444EA7">
        <w:rPr>
          <w:rFonts w:hint="cs"/>
          <w:rtl/>
        </w:rPr>
        <w:t>סוף</w:t>
      </w:r>
      <w:r w:rsidRPr="00444EA7">
        <w:rPr>
          <w:rtl/>
        </w:rPr>
        <w:t xml:space="preserve"> </w:t>
      </w:r>
      <w:r w:rsidRPr="00444EA7">
        <w:rPr>
          <w:rFonts w:hint="cs"/>
          <w:rtl/>
        </w:rPr>
        <w:t>שלו</w:t>
      </w:r>
      <w:r w:rsidRPr="00444EA7">
        <w:rPr>
          <w:rtl/>
        </w:rPr>
        <w:t xml:space="preserve">. </w:t>
      </w:r>
      <w:r w:rsidRPr="00444EA7">
        <w:rPr>
          <w:rFonts w:hint="cs"/>
          <w:rtl/>
        </w:rPr>
        <w:t>וכבר</w:t>
      </w:r>
      <w:r w:rsidRPr="00444EA7">
        <w:rPr>
          <w:rtl/>
        </w:rPr>
        <w:t xml:space="preserve"> </w:t>
      </w:r>
      <w:r w:rsidRPr="00444EA7">
        <w:rPr>
          <w:rFonts w:hint="cs"/>
          <w:rtl/>
        </w:rPr>
        <w:t>אמרנו</w:t>
      </w:r>
      <w:r w:rsidRPr="00444EA7">
        <w:rPr>
          <w:rtl/>
        </w:rPr>
        <w:t xml:space="preserve"> </w:t>
      </w:r>
      <w:r w:rsidRPr="00444EA7">
        <w:rPr>
          <w:rFonts w:hint="cs"/>
          <w:rtl/>
        </w:rPr>
        <w:t>כי</w:t>
      </w:r>
      <w:r w:rsidRPr="00444EA7">
        <w:rPr>
          <w:rtl/>
        </w:rPr>
        <w:t xml:space="preserve"> </w:t>
      </w:r>
      <w:r w:rsidRPr="00444EA7">
        <w:rPr>
          <w:rFonts w:hint="cs"/>
          <w:rtl/>
        </w:rPr>
        <w:t>ב</w:t>
      </w:r>
      <w:r>
        <w:rPr>
          <w:rFonts w:hint="cs"/>
          <w:rtl/>
        </w:rPr>
        <w:t>שלמות</w:t>
      </w:r>
      <w:r w:rsidRPr="00444EA7">
        <w:rPr>
          <w:rtl/>
        </w:rPr>
        <w:t xml:space="preserve"> </w:t>
      </w:r>
      <w:r>
        <w:rPr>
          <w:rFonts w:hint="cs"/>
          <w:rtl/>
        </w:rPr>
        <w:t>מדרגת</w:t>
      </w:r>
      <w:r w:rsidRPr="00444EA7">
        <w:rPr>
          <w:rFonts w:hint="cs"/>
          <w:rtl/>
        </w:rPr>
        <w:t>ו</w:t>
      </w:r>
      <w:r w:rsidRPr="00444EA7">
        <w:rPr>
          <w:rtl/>
        </w:rPr>
        <w:t xml:space="preserve"> </w:t>
      </w:r>
      <w:r w:rsidRPr="00444EA7">
        <w:rPr>
          <w:rFonts w:hint="cs"/>
          <w:rtl/>
        </w:rPr>
        <w:t>של</w:t>
      </w:r>
      <w:r w:rsidRPr="00444EA7">
        <w:rPr>
          <w:rtl/>
        </w:rPr>
        <w:t xml:space="preserve"> </w:t>
      </w:r>
      <w:r w:rsidRPr="00444EA7">
        <w:rPr>
          <w:rFonts w:hint="cs"/>
          <w:rtl/>
        </w:rPr>
        <w:t>הדבר</w:t>
      </w:r>
      <w:r w:rsidRPr="00444EA7">
        <w:rPr>
          <w:rtl/>
        </w:rPr>
        <w:t xml:space="preserve"> </w:t>
      </w:r>
      <w:r w:rsidRPr="00444EA7">
        <w:rPr>
          <w:rFonts w:hint="cs"/>
          <w:rtl/>
        </w:rPr>
        <w:t>הגשמי</w:t>
      </w:r>
      <w:r w:rsidRPr="00444EA7">
        <w:rPr>
          <w:rtl/>
        </w:rPr>
        <w:t xml:space="preserve"> </w:t>
      </w:r>
      <w:r w:rsidRPr="00444EA7">
        <w:rPr>
          <w:rFonts w:hint="cs"/>
          <w:rtl/>
        </w:rPr>
        <w:t>הוא</w:t>
      </w:r>
      <w:r w:rsidRPr="00444EA7">
        <w:rPr>
          <w:rtl/>
        </w:rPr>
        <w:t xml:space="preserve"> </w:t>
      </w:r>
      <w:r w:rsidRPr="00444EA7">
        <w:rPr>
          <w:rFonts w:hint="cs"/>
          <w:rtl/>
        </w:rPr>
        <w:t>הקץ</w:t>
      </w:r>
      <w:r w:rsidRPr="00444EA7">
        <w:rPr>
          <w:rtl/>
        </w:rPr>
        <w:t xml:space="preserve"> </w:t>
      </w:r>
      <w:r w:rsidRPr="00444EA7">
        <w:rPr>
          <w:rFonts w:hint="cs"/>
          <w:rtl/>
        </w:rPr>
        <w:t>והסוף</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ואמר</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ליעקב</w:t>
      </w:r>
      <w:r w:rsidRPr="00444EA7">
        <w:rPr>
          <w:rtl/>
        </w:rPr>
        <w:t xml:space="preserve"> </w:t>
      </w:r>
      <w:r w:rsidRPr="00444EA7">
        <w:rPr>
          <w:rFonts w:hint="cs"/>
          <w:rtl/>
        </w:rPr>
        <w:t>אף</w:t>
      </w:r>
      <w:r w:rsidRPr="00444EA7">
        <w:rPr>
          <w:rtl/>
        </w:rPr>
        <w:t xml:space="preserve"> </w:t>
      </w:r>
      <w:r w:rsidRPr="00444EA7">
        <w:rPr>
          <w:rFonts w:hint="cs"/>
          <w:rtl/>
        </w:rPr>
        <w:t>אתה</w:t>
      </w:r>
      <w:r w:rsidRPr="00444EA7">
        <w:rPr>
          <w:rtl/>
        </w:rPr>
        <w:t xml:space="preserve"> </w:t>
      </w:r>
      <w:r w:rsidRPr="00444EA7">
        <w:rPr>
          <w:rFonts w:hint="cs"/>
          <w:rtl/>
        </w:rPr>
        <w:t>עלה</w:t>
      </w:r>
      <w:r w:rsidRPr="00444EA7">
        <w:rPr>
          <w:rtl/>
        </w:rPr>
        <w:t xml:space="preserve">. </w:t>
      </w:r>
      <w:r w:rsidRPr="00444EA7">
        <w:rPr>
          <w:rFonts w:hint="cs"/>
          <w:rtl/>
        </w:rPr>
        <w:t>כי</w:t>
      </w:r>
      <w:r w:rsidRPr="00444EA7">
        <w:rPr>
          <w:rtl/>
        </w:rPr>
        <w:t xml:space="preserve"> </w:t>
      </w:r>
      <w:r w:rsidRPr="00444EA7">
        <w:rPr>
          <w:rFonts w:hint="cs"/>
          <w:rtl/>
        </w:rPr>
        <w:t>מעלת</w:t>
      </w:r>
      <w:r w:rsidRPr="00444EA7">
        <w:rPr>
          <w:rtl/>
        </w:rPr>
        <w:t xml:space="preserve"> </w:t>
      </w:r>
      <w:r w:rsidRPr="00444EA7">
        <w:rPr>
          <w:rFonts w:hint="cs"/>
          <w:rtl/>
        </w:rPr>
        <w:t>יעקב</w:t>
      </w:r>
      <w:r w:rsidRPr="00444EA7">
        <w:rPr>
          <w:rtl/>
        </w:rPr>
        <w:t xml:space="preserve"> </w:t>
      </w:r>
      <w:r w:rsidRPr="00444EA7">
        <w:rPr>
          <w:rFonts w:hint="cs"/>
          <w:rtl/>
        </w:rPr>
        <w:t>כמו</w:t>
      </w:r>
      <w:r w:rsidRPr="00444EA7">
        <w:rPr>
          <w:rtl/>
        </w:rPr>
        <w:t xml:space="preserve"> </w:t>
      </w:r>
      <w:r w:rsidRPr="00444EA7">
        <w:rPr>
          <w:rFonts w:hint="cs"/>
          <w:rtl/>
        </w:rPr>
        <w:t>שאמרנו</w:t>
      </w:r>
      <w:r w:rsidRPr="00444EA7">
        <w:rPr>
          <w:rtl/>
        </w:rPr>
        <w:t xml:space="preserve">, </w:t>
      </w:r>
      <w:r w:rsidRPr="00444EA7">
        <w:rPr>
          <w:rFonts w:hint="cs"/>
          <w:rtl/>
        </w:rPr>
        <w:t>מחולק</w:t>
      </w:r>
      <w:r w:rsidRPr="00444EA7">
        <w:rPr>
          <w:rtl/>
        </w:rPr>
        <w:t xml:space="preserve"> </w:t>
      </w:r>
      <w:r w:rsidRPr="00444EA7">
        <w:rPr>
          <w:rFonts w:hint="cs"/>
          <w:rtl/>
        </w:rPr>
        <w:t>מן</w:t>
      </w:r>
      <w:r w:rsidRPr="00444EA7">
        <w:rPr>
          <w:rtl/>
        </w:rPr>
        <w:t xml:space="preserve"> </w:t>
      </w:r>
      <w:r w:rsidRPr="00444EA7">
        <w:rPr>
          <w:rFonts w:hint="cs"/>
          <w:rtl/>
        </w:rPr>
        <w:t>ה</w:t>
      </w:r>
      <w:r>
        <w:rPr>
          <w:rFonts w:hint="cs"/>
          <w:rtl/>
        </w:rPr>
        <w:t>מלכויות</w:t>
      </w:r>
      <w:r w:rsidRPr="00444EA7">
        <w:rPr>
          <w:rtl/>
        </w:rPr>
        <w:t xml:space="preserve">, </w:t>
      </w:r>
      <w:r w:rsidRPr="00444EA7">
        <w:rPr>
          <w:rFonts w:hint="cs"/>
          <w:rtl/>
        </w:rPr>
        <w:t>כי</w:t>
      </w:r>
      <w:r w:rsidRPr="00444EA7">
        <w:rPr>
          <w:rtl/>
        </w:rPr>
        <w:t xml:space="preserve"> </w:t>
      </w:r>
      <w:r w:rsidRPr="00444EA7">
        <w:rPr>
          <w:rFonts w:hint="cs"/>
          <w:rtl/>
        </w:rPr>
        <w:t>יש</w:t>
      </w:r>
      <w:r w:rsidRPr="00444EA7">
        <w:rPr>
          <w:rtl/>
        </w:rPr>
        <w:t xml:space="preserve"> </w:t>
      </w:r>
      <w:r w:rsidRPr="00444EA7">
        <w:rPr>
          <w:rFonts w:hint="cs"/>
          <w:rtl/>
        </w:rPr>
        <w:t>ליעקב</w:t>
      </w:r>
      <w:r w:rsidRPr="00444EA7">
        <w:rPr>
          <w:rtl/>
        </w:rPr>
        <w:t xml:space="preserve"> </w:t>
      </w:r>
      <w:r w:rsidRPr="00444EA7">
        <w:rPr>
          <w:rFonts w:hint="cs"/>
          <w:rtl/>
        </w:rPr>
        <w:t>מעלה</w:t>
      </w:r>
      <w:r w:rsidRPr="00444EA7">
        <w:rPr>
          <w:rtl/>
        </w:rPr>
        <w:t xml:space="preserve"> </w:t>
      </w:r>
      <w:r w:rsidRPr="00444EA7">
        <w:rPr>
          <w:rFonts w:hint="cs"/>
          <w:rtl/>
        </w:rPr>
        <w:t>נבדלת</w:t>
      </w:r>
      <w:r w:rsidRPr="00444EA7">
        <w:rPr>
          <w:rtl/>
        </w:rPr>
        <w:t xml:space="preserve">. </w:t>
      </w:r>
      <w:r w:rsidRPr="00444EA7">
        <w:rPr>
          <w:rFonts w:hint="cs"/>
          <w:rtl/>
        </w:rPr>
        <w:t>ולכך</w:t>
      </w:r>
      <w:r w:rsidRPr="00444EA7">
        <w:rPr>
          <w:rtl/>
        </w:rPr>
        <w:t xml:space="preserve"> </w:t>
      </w:r>
      <w:r w:rsidRPr="00444EA7">
        <w:rPr>
          <w:rFonts w:hint="cs"/>
          <w:rtl/>
        </w:rPr>
        <w:t>אומר</w:t>
      </w:r>
      <w:r w:rsidRPr="00444EA7">
        <w:rPr>
          <w:rtl/>
        </w:rPr>
        <w:t xml:space="preserve"> </w:t>
      </w:r>
      <w:r w:rsidRPr="00444EA7">
        <w:rPr>
          <w:rFonts w:hint="cs"/>
          <w:rtl/>
        </w:rPr>
        <w:t>לו</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עלה</w:t>
      </w:r>
      <w:r w:rsidRPr="00444EA7">
        <w:rPr>
          <w:rtl/>
        </w:rPr>
        <w:t xml:space="preserve">. </w:t>
      </w:r>
      <w:r w:rsidRPr="00444EA7">
        <w:rPr>
          <w:rFonts w:hint="cs"/>
          <w:rtl/>
        </w:rPr>
        <w:t>כי</w:t>
      </w:r>
      <w:r w:rsidRPr="00444EA7">
        <w:rPr>
          <w:rtl/>
        </w:rPr>
        <w:t xml:space="preserve"> </w:t>
      </w:r>
      <w:r w:rsidRPr="00444EA7">
        <w:rPr>
          <w:rFonts w:hint="cs"/>
          <w:rtl/>
        </w:rPr>
        <w:t>אין</w:t>
      </w:r>
      <w:r w:rsidRPr="00444EA7">
        <w:rPr>
          <w:rtl/>
        </w:rPr>
        <w:t xml:space="preserve"> </w:t>
      </w:r>
      <w:r w:rsidRPr="00444EA7">
        <w:rPr>
          <w:rFonts w:hint="cs"/>
          <w:rtl/>
        </w:rPr>
        <w:t>ספק</w:t>
      </w:r>
      <w:r w:rsidRPr="00444EA7">
        <w:rPr>
          <w:rtl/>
        </w:rPr>
        <w:t xml:space="preserve"> </w:t>
      </w:r>
      <w:r w:rsidRPr="00444EA7">
        <w:rPr>
          <w:rFonts w:hint="cs"/>
          <w:rtl/>
        </w:rPr>
        <w:t>כי</w:t>
      </w:r>
      <w:r w:rsidRPr="00444EA7">
        <w:rPr>
          <w:rtl/>
        </w:rPr>
        <w:t xml:space="preserve"> </w:t>
      </w:r>
      <w:r w:rsidRPr="00444EA7">
        <w:rPr>
          <w:rFonts w:hint="cs"/>
          <w:rtl/>
        </w:rPr>
        <w:lastRenderedPageBreak/>
        <w:t>העלייה</w:t>
      </w:r>
      <w:r w:rsidRPr="00444EA7">
        <w:rPr>
          <w:rtl/>
        </w:rPr>
        <w:t xml:space="preserve"> </w:t>
      </w:r>
      <w:r w:rsidRPr="00444EA7">
        <w:rPr>
          <w:rFonts w:hint="cs"/>
          <w:rtl/>
        </w:rPr>
        <w:t>היא</w:t>
      </w:r>
      <w:r w:rsidRPr="00444EA7">
        <w:rPr>
          <w:rtl/>
        </w:rPr>
        <w:t xml:space="preserve"> </w:t>
      </w:r>
      <w:r w:rsidRPr="00444EA7">
        <w:rPr>
          <w:rFonts w:hint="cs"/>
          <w:rtl/>
        </w:rPr>
        <w:t>התעלות</w:t>
      </w:r>
      <w:r w:rsidRPr="00444EA7">
        <w:rPr>
          <w:rtl/>
        </w:rPr>
        <w:t xml:space="preserve">, </w:t>
      </w:r>
      <w:r w:rsidRPr="00444EA7">
        <w:rPr>
          <w:rFonts w:hint="cs"/>
          <w:rtl/>
        </w:rPr>
        <w:t>שזהו</w:t>
      </w:r>
      <w:r w:rsidRPr="00444EA7">
        <w:rPr>
          <w:rtl/>
        </w:rPr>
        <w:t xml:space="preserve"> </w:t>
      </w:r>
      <w:r>
        <w:rPr>
          <w:rFonts w:hint="cs"/>
          <w:rtl/>
        </w:rPr>
        <w:t>עניין</w:t>
      </w:r>
      <w:r w:rsidRPr="00444EA7">
        <w:rPr>
          <w:rtl/>
        </w:rPr>
        <w:t xml:space="preserve"> </w:t>
      </w:r>
      <w:r w:rsidRPr="00444EA7">
        <w:rPr>
          <w:rFonts w:hint="cs"/>
          <w:rtl/>
        </w:rPr>
        <w:t>העלי</w:t>
      </w:r>
      <w:r>
        <w:rPr>
          <w:rFonts w:hint="cs"/>
          <w:rtl/>
        </w:rPr>
        <w:t>י</w:t>
      </w:r>
      <w:r w:rsidRPr="00444EA7">
        <w:rPr>
          <w:rFonts w:hint="cs"/>
          <w:rtl/>
        </w:rPr>
        <w:t>ה</w:t>
      </w:r>
      <w:r w:rsidRPr="00444EA7">
        <w:rPr>
          <w:rtl/>
        </w:rPr>
        <w:t xml:space="preserve">, </w:t>
      </w:r>
      <w:r w:rsidRPr="00444EA7">
        <w:rPr>
          <w:rFonts w:hint="cs"/>
          <w:rtl/>
        </w:rPr>
        <w:t>שהיה</w:t>
      </w:r>
      <w:r w:rsidRPr="00444EA7">
        <w:rPr>
          <w:rtl/>
        </w:rPr>
        <w:t xml:space="preserve"> </w:t>
      </w:r>
      <w:r w:rsidRPr="00444EA7">
        <w:rPr>
          <w:rFonts w:hint="cs"/>
          <w:rtl/>
        </w:rPr>
        <w:t>עולה</w:t>
      </w:r>
      <w:r w:rsidRPr="00444EA7">
        <w:rPr>
          <w:rtl/>
        </w:rPr>
        <w:t xml:space="preserve"> </w:t>
      </w:r>
      <w:r w:rsidRPr="00444EA7">
        <w:rPr>
          <w:rFonts w:hint="cs"/>
          <w:rtl/>
        </w:rPr>
        <w:t>בסולם</w:t>
      </w:r>
      <w:r w:rsidRPr="00444EA7">
        <w:rPr>
          <w:rtl/>
        </w:rPr>
        <w:t xml:space="preserve"> </w:t>
      </w:r>
      <w:r w:rsidRPr="00444EA7">
        <w:rPr>
          <w:rFonts w:hint="cs"/>
          <w:rtl/>
        </w:rPr>
        <w:t>השמימה</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עלה</w:t>
      </w:r>
      <w:r w:rsidRPr="00444EA7">
        <w:rPr>
          <w:rtl/>
        </w:rPr>
        <w:t xml:space="preserve">, </w:t>
      </w:r>
      <w:r w:rsidRPr="00444EA7">
        <w:rPr>
          <w:rFonts w:hint="cs"/>
          <w:rtl/>
        </w:rPr>
        <w:t>שלא</w:t>
      </w:r>
      <w:r w:rsidRPr="00444EA7">
        <w:rPr>
          <w:rtl/>
        </w:rPr>
        <w:t xml:space="preserve"> </w:t>
      </w:r>
      <w:r w:rsidRPr="00444EA7">
        <w:rPr>
          <w:rFonts w:hint="cs"/>
          <w:rtl/>
        </w:rPr>
        <w:t>יהיו</w:t>
      </w:r>
      <w:r w:rsidRPr="00444EA7">
        <w:rPr>
          <w:rtl/>
        </w:rPr>
        <w:t xml:space="preserve"> </w:t>
      </w:r>
      <w:r w:rsidR="00FA3F17">
        <w:rPr>
          <w:rFonts w:hint="cs"/>
          <w:rtl/>
        </w:rPr>
        <w:t>האומות</w:t>
      </w:r>
      <w:r w:rsidRPr="00444EA7">
        <w:rPr>
          <w:rtl/>
        </w:rPr>
        <w:t xml:space="preserve"> </w:t>
      </w:r>
      <w:r w:rsidRPr="00444EA7">
        <w:rPr>
          <w:rFonts w:hint="cs"/>
          <w:rtl/>
        </w:rPr>
        <w:t>משתעבדים</w:t>
      </w:r>
      <w:r w:rsidRPr="00444EA7">
        <w:rPr>
          <w:rtl/>
        </w:rPr>
        <w:t xml:space="preserve"> </w:t>
      </w:r>
      <w:r w:rsidRPr="00444EA7">
        <w:rPr>
          <w:rFonts w:hint="cs"/>
          <w:rtl/>
        </w:rPr>
        <w:t>בישראל</w:t>
      </w:r>
      <w:r w:rsidRPr="00444EA7">
        <w:rPr>
          <w:rtl/>
        </w:rPr>
        <w:t xml:space="preserve"> </w:t>
      </w:r>
      <w:r w:rsidRPr="00444EA7">
        <w:rPr>
          <w:rFonts w:hint="cs"/>
          <w:rtl/>
        </w:rPr>
        <w:t>כאשר</w:t>
      </w:r>
      <w:r w:rsidRPr="00444EA7">
        <w:rPr>
          <w:rtl/>
        </w:rPr>
        <w:t xml:space="preserve"> </w:t>
      </w:r>
      <w:r w:rsidRPr="00444EA7">
        <w:rPr>
          <w:rFonts w:hint="cs"/>
          <w:rtl/>
        </w:rPr>
        <w:t>יהיה</w:t>
      </w:r>
      <w:r w:rsidRPr="00444EA7">
        <w:rPr>
          <w:rtl/>
        </w:rPr>
        <w:t xml:space="preserve"> </w:t>
      </w:r>
      <w:r w:rsidRPr="00444EA7">
        <w:rPr>
          <w:rFonts w:hint="cs"/>
          <w:rtl/>
        </w:rPr>
        <w:t>להם</w:t>
      </w:r>
      <w:r w:rsidRPr="00444EA7">
        <w:rPr>
          <w:rtl/>
        </w:rPr>
        <w:t xml:space="preserve"> </w:t>
      </w:r>
      <w:r w:rsidRPr="00444EA7">
        <w:rPr>
          <w:rFonts w:hint="cs"/>
          <w:rtl/>
        </w:rPr>
        <w:t>המעלה</w:t>
      </w:r>
      <w:r w:rsidRPr="00444EA7">
        <w:rPr>
          <w:rtl/>
        </w:rPr>
        <w:t xml:space="preserve"> </w:t>
      </w:r>
      <w:r w:rsidRPr="00444EA7">
        <w:rPr>
          <w:rFonts w:hint="cs"/>
          <w:rtl/>
        </w:rPr>
        <w:t>העליונה</w:t>
      </w:r>
      <w:r w:rsidRPr="00444EA7">
        <w:rPr>
          <w:rtl/>
        </w:rPr>
        <w:t xml:space="preserve">. </w:t>
      </w:r>
      <w:r w:rsidRPr="00444EA7">
        <w:rPr>
          <w:rFonts w:hint="cs"/>
          <w:rtl/>
        </w:rPr>
        <w:t>ואמר</w:t>
      </w:r>
      <w:r w:rsidRPr="00444EA7">
        <w:rPr>
          <w:rtl/>
        </w:rPr>
        <w:t xml:space="preserve"> </w:t>
      </w:r>
      <w:r w:rsidRPr="00444EA7">
        <w:rPr>
          <w:rFonts w:hint="cs"/>
          <w:rtl/>
        </w:rPr>
        <w:t>לו</w:t>
      </w:r>
      <w:r w:rsidRPr="00444EA7">
        <w:rPr>
          <w:rtl/>
        </w:rPr>
        <w:t xml:space="preserve"> </w:t>
      </w:r>
      <w:r w:rsidRPr="00444EA7">
        <w:rPr>
          <w:rFonts w:hint="cs"/>
          <w:rtl/>
        </w:rPr>
        <w:t>שאם</w:t>
      </w:r>
      <w:r w:rsidRPr="00444EA7">
        <w:rPr>
          <w:rtl/>
        </w:rPr>
        <w:t xml:space="preserve"> </w:t>
      </w:r>
      <w:r w:rsidRPr="00444EA7">
        <w:rPr>
          <w:rFonts w:hint="cs"/>
          <w:rtl/>
        </w:rPr>
        <w:t>אתה</w:t>
      </w:r>
      <w:r w:rsidRPr="00444EA7">
        <w:rPr>
          <w:rtl/>
        </w:rPr>
        <w:t xml:space="preserve"> </w:t>
      </w:r>
      <w:r w:rsidRPr="00444EA7">
        <w:rPr>
          <w:rFonts w:hint="cs"/>
          <w:rtl/>
        </w:rPr>
        <w:t>עולה</w:t>
      </w:r>
      <w:r w:rsidRPr="00444EA7">
        <w:rPr>
          <w:rtl/>
        </w:rPr>
        <w:t xml:space="preserve">, </w:t>
      </w:r>
      <w:r w:rsidRPr="00444EA7">
        <w:rPr>
          <w:rFonts w:hint="cs"/>
          <w:rtl/>
        </w:rPr>
        <w:t>אין</w:t>
      </w:r>
      <w:r w:rsidRPr="00444EA7">
        <w:rPr>
          <w:rtl/>
        </w:rPr>
        <w:t xml:space="preserve"> </w:t>
      </w:r>
      <w:r w:rsidRPr="00444EA7">
        <w:rPr>
          <w:rFonts w:hint="cs"/>
          <w:rtl/>
        </w:rPr>
        <w:t>אתה</w:t>
      </w:r>
      <w:r w:rsidRPr="00444EA7">
        <w:rPr>
          <w:rtl/>
        </w:rPr>
        <w:t xml:space="preserve"> </w:t>
      </w:r>
      <w:r w:rsidRPr="00444EA7">
        <w:rPr>
          <w:rFonts w:hint="cs"/>
          <w:rtl/>
        </w:rPr>
        <w:t>יורד</w:t>
      </w:r>
      <w:r w:rsidRPr="00444EA7">
        <w:rPr>
          <w:rtl/>
        </w:rPr>
        <w:t xml:space="preserve"> </w:t>
      </w:r>
      <w:r w:rsidRPr="00444EA7">
        <w:rPr>
          <w:rFonts w:hint="cs"/>
          <w:rtl/>
        </w:rPr>
        <w:t>לעולם</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כי</w:t>
      </w:r>
      <w:r w:rsidRPr="00444EA7">
        <w:rPr>
          <w:rtl/>
        </w:rPr>
        <w:t xml:space="preserve"> </w:t>
      </w:r>
      <w:r>
        <w:rPr>
          <w:rFonts w:hint="cs"/>
          <w:rtl/>
        </w:rPr>
        <w:t>דווקא</w:t>
      </w:r>
      <w:r w:rsidRPr="00444EA7">
        <w:rPr>
          <w:rtl/>
        </w:rPr>
        <w:t xml:space="preserve"> </w:t>
      </w:r>
      <w:r w:rsidRPr="00444EA7">
        <w:rPr>
          <w:rFonts w:hint="cs"/>
          <w:rtl/>
        </w:rPr>
        <w:t>בד</w:t>
      </w:r>
      <w:r w:rsidRPr="00444EA7">
        <w:rPr>
          <w:rtl/>
        </w:rPr>
        <w:t xml:space="preserve"> </w:t>
      </w:r>
      <w:r>
        <w:rPr>
          <w:rFonts w:hint="cs"/>
          <w:rtl/>
        </w:rPr>
        <w:t>מלכויות</w:t>
      </w:r>
      <w:r w:rsidRPr="00444EA7">
        <w:rPr>
          <w:rtl/>
        </w:rPr>
        <w:t xml:space="preserve">, </w:t>
      </w:r>
      <w:r w:rsidRPr="00444EA7">
        <w:rPr>
          <w:rFonts w:hint="cs"/>
          <w:rtl/>
        </w:rPr>
        <w:t>שהם</w:t>
      </w:r>
      <w:r w:rsidRPr="00444EA7">
        <w:rPr>
          <w:rtl/>
        </w:rPr>
        <w:t xml:space="preserve"> </w:t>
      </w:r>
      <w:r>
        <w:rPr>
          <w:rFonts w:hint="cs"/>
          <w:rtl/>
        </w:rPr>
        <w:t>מתייחס</w:t>
      </w:r>
      <w:r w:rsidRPr="00444EA7">
        <w:rPr>
          <w:rFonts w:hint="cs"/>
          <w:rtl/>
        </w:rPr>
        <w:t>ים</w:t>
      </w:r>
      <w:r w:rsidRPr="00444EA7">
        <w:rPr>
          <w:rtl/>
        </w:rPr>
        <w:t xml:space="preserve"> </w:t>
      </w:r>
      <w:r w:rsidRPr="00444EA7">
        <w:rPr>
          <w:rFonts w:hint="cs"/>
          <w:rtl/>
        </w:rPr>
        <w:t>אל</w:t>
      </w:r>
      <w:r w:rsidRPr="00444EA7">
        <w:rPr>
          <w:rtl/>
        </w:rPr>
        <w:t xml:space="preserve"> </w:t>
      </w:r>
      <w:r w:rsidRPr="00444EA7">
        <w:rPr>
          <w:rFonts w:hint="cs"/>
          <w:rtl/>
        </w:rPr>
        <w:t>הגשמי</w:t>
      </w:r>
      <w:r w:rsidRPr="00444EA7">
        <w:rPr>
          <w:rtl/>
        </w:rPr>
        <w:t xml:space="preserve">, </w:t>
      </w:r>
      <w:r w:rsidRPr="00444EA7">
        <w:rPr>
          <w:rFonts w:hint="cs"/>
          <w:rtl/>
        </w:rPr>
        <w:t>וכל</w:t>
      </w:r>
      <w:r w:rsidRPr="00444EA7">
        <w:rPr>
          <w:rtl/>
        </w:rPr>
        <w:t xml:space="preserve"> </w:t>
      </w:r>
      <w:r w:rsidRPr="00444EA7">
        <w:rPr>
          <w:rFonts w:hint="cs"/>
          <w:rtl/>
        </w:rPr>
        <w:t>גשם</w:t>
      </w:r>
      <w:r w:rsidRPr="00444EA7">
        <w:rPr>
          <w:rtl/>
        </w:rPr>
        <w:t xml:space="preserve"> </w:t>
      </w:r>
      <w:r w:rsidRPr="00444EA7">
        <w:rPr>
          <w:rFonts w:hint="cs"/>
          <w:rtl/>
        </w:rPr>
        <w:t>הוא</w:t>
      </w:r>
      <w:r w:rsidRPr="00444EA7">
        <w:rPr>
          <w:rtl/>
        </w:rPr>
        <w:t xml:space="preserve"> </w:t>
      </w:r>
      <w:r w:rsidRPr="00444EA7">
        <w:rPr>
          <w:rFonts w:hint="cs"/>
          <w:rtl/>
        </w:rPr>
        <w:t>בעל</w:t>
      </w:r>
      <w:r w:rsidRPr="00444EA7">
        <w:rPr>
          <w:rtl/>
        </w:rPr>
        <w:t xml:space="preserve"> </w:t>
      </w:r>
      <w:r w:rsidRPr="00444EA7">
        <w:rPr>
          <w:rFonts w:hint="cs"/>
          <w:rtl/>
        </w:rPr>
        <w:t>גבול</w:t>
      </w:r>
      <w:r w:rsidRPr="00444EA7">
        <w:rPr>
          <w:rtl/>
        </w:rPr>
        <w:t xml:space="preserve">, </w:t>
      </w:r>
      <w:r w:rsidRPr="00444EA7">
        <w:rPr>
          <w:rFonts w:hint="cs"/>
          <w:rtl/>
        </w:rPr>
        <w:t>לכך</w:t>
      </w:r>
      <w:r w:rsidRPr="00444EA7">
        <w:rPr>
          <w:rtl/>
        </w:rPr>
        <w:t xml:space="preserve"> </w:t>
      </w:r>
      <w:r w:rsidRPr="00444EA7">
        <w:rPr>
          <w:rFonts w:hint="cs"/>
          <w:rtl/>
        </w:rPr>
        <w:t>יש</w:t>
      </w:r>
      <w:r w:rsidRPr="00444EA7">
        <w:rPr>
          <w:rtl/>
        </w:rPr>
        <w:t xml:space="preserve"> </w:t>
      </w:r>
      <w:r w:rsidRPr="00444EA7">
        <w:rPr>
          <w:rFonts w:hint="cs"/>
          <w:rtl/>
        </w:rPr>
        <w:t>סוף</w:t>
      </w:r>
      <w:r w:rsidRPr="00444EA7">
        <w:rPr>
          <w:rtl/>
        </w:rPr>
        <w:t xml:space="preserve"> </w:t>
      </w:r>
      <w:r w:rsidRPr="00444EA7">
        <w:rPr>
          <w:rFonts w:hint="cs"/>
          <w:rtl/>
        </w:rPr>
        <w:t>ותכלית</w:t>
      </w:r>
      <w:r w:rsidRPr="00444EA7">
        <w:rPr>
          <w:rtl/>
        </w:rPr>
        <w:t xml:space="preserve"> </w:t>
      </w:r>
      <w:r w:rsidRPr="00444EA7">
        <w:rPr>
          <w:rFonts w:hint="cs"/>
          <w:rtl/>
        </w:rPr>
        <w:t>לאלו</w:t>
      </w:r>
      <w:r w:rsidRPr="00444EA7">
        <w:rPr>
          <w:rtl/>
        </w:rPr>
        <w:t xml:space="preserve">. </w:t>
      </w:r>
      <w:r w:rsidRPr="00444EA7">
        <w:rPr>
          <w:rFonts w:hint="cs"/>
          <w:rtl/>
        </w:rPr>
        <w:t>וזה</w:t>
      </w:r>
      <w:r w:rsidRPr="00444EA7">
        <w:rPr>
          <w:rtl/>
        </w:rPr>
        <w:t xml:space="preserve"> </w:t>
      </w:r>
      <w:r w:rsidRPr="00444EA7">
        <w:rPr>
          <w:rFonts w:hint="cs"/>
          <w:rtl/>
        </w:rPr>
        <w:t>שייך</w:t>
      </w:r>
      <w:r w:rsidRPr="00444EA7">
        <w:rPr>
          <w:rtl/>
        </w:rPr>
        <w:t xml:space="preserve"> </w:t>
      </w:r>
      <w:r w:rsidRPr="00444EA7">
        <w:rPr>
          <w:rFonts w:hint="cs"/>
          <w:rtl/>
        </w:rPr>
        <w:t>בגשם</w:t>
      </w:r>
      <w:r w:rsidRPr="00444EA7">
        <w:rPr>
          <w:rtl/>
        </w:rPr>
        <w:t xml:space="preserve">, </w:t>
      </w:r>
      <w:r w:rsidRPr="00444EA7">
        <w:rPr>
          <w:rFonts w:hint="cs"/>
          <w:rtl/>
        </w:rPr>
        <w:t>אשר</w:t>
      </w:r>
      <w:r w:rsidRPr="00444EA7">
        <w:rPr>
          <w:rtl/>
        </w:rPr>
        <w:t xml:space="preserve"> </w:t>
      </w:r>
      <w:r w:rsidRPr="00444EA7">
        <w:rPr>
          <w:rFonts w:hint="cs"/>
          <w:rtl/>
        </w:rPr>
        <w:t>נמצא</w:t>
      </w:r>
      <w:r w:rsidRPr="00444EA7">
        <w:rPr>
          <w:rtl/>
        </w:rPr>
        <w:t xml:space="preserve"> </w:t>
      </w:r>
      <w:r w:rsidRPr="00444EA7">
        <w:rPr>
          <w:rFonts w:hint="cs"/>
          <w:rtl/>
        </w:rPr>
        <w:t>בו</w:t>
      </w:r>
      <w:r w:rsidRPr="00444EA7">
        <w:rPr>
          <w:rtl/>
        </w:rPr>
        <w:t xml:space="preserve"> </w:t>
      </w:r>
      <w:r w:rsidRPr="00444EA7">
        <w:rPr>
          <w:rFonts w:hint="cs"/>
          <w:rtl/>
        </w:rPr>
        <w:t>קץ</w:t>
      </w:r>
      <w:r w:rsidRPr="00444EA7">
        <w:rPr>
          <w:rtl/>
        </w:rPr>
        <w:t xml:space="preserve"> </w:t>
      </w:r>
      <w:r w:rsidRPr="00444EA7">
        <w:rPr>
          <w:rFonts w:hint="cs"/>
          <w:rtl/>
        </w:rPr>
        <w:t>ותכלית</w:t>
      </w:r>
      <w:r w:rsidRPr="00444EA7">
        <w:rPr>
          <w:rtl/>
        </w:rPr>
        <w:t xml:space="preserve">, </w:t>
      </w:r>
      <w:r w:rsidRPr="00444EA7">
        <w:rPr>
          <w:rFonts w:hint="cs"/>
          <w:rtl/>
        </w:rPr>
        <w:t>וזהו</w:t>
      </w:r>
      <w:r w:rsidRPr="00444EA7">
        <w:rPr>
          <w:rtl/>
        </w:rPr>
        <w:t xml:space="preserve"> </w:t>
      </w:r>
      <w:r w:rsidRPr="00444EA7">
        <w:rPr>
          <w:rFonts w:hint="cs"/>
          <w:rtl/>
        </w:rPr>
        <w:t>בדבר</w:t>
      </w:r>
      <w:r w:rsidRPr="00444EA7">
        <w:rPr>
          <w:rtl/>
        </w:rPr>
        <w:t xml:space="preserve"> </w:t>
      </w:r>
      <w:r w:rsidRPr="00444EA7">
        <w:rPr>
          <w:rFonts w:hint="cs"/>
          <w:rtl/>
        </w:rPr>
        <w:t>שהוא</w:t>
      </w:r>
      <w:r w:rsidRPr="00444EA7">
        <w:rPr>
          <w:rtl/>
        </w:rPr>
        <w:t xml:space="preserve"> </w:t>
      </w:r>
      <w:r w:rsidRPr="00444EA7">
        <w:rPr>
          <w:rFonts w:hint="cs"/>
          <w:rtl/>
        </w:rPr>
        <w:t>גשמי</w:t>
      </w:r>
      <w:r w:rsidRPr="00444EA7">
        <w:rPr>
          <w:rtl/>
        </w:rPr>
        <w:t xml:space="preserve">. </w:t>
      </w:r>
      <w:r w:rsidRPr="00444EA7">
        <w:rPr>
          <w:rFonts w:hint="cs"/>
          <w:rtl/>
        </w:rPr>
        <w:t>אבל</w:t>
      </w:r>
      <w:r w:rsidRPr="00444EA7">
        <w:rPr>
          <w:rtl/>
        </w:rPr>
        <w:t xml:space="preserve"> </w:t>
      </w:r>
      <w:r w:rsidRPr="00444EA7">
        <w:rPr>
          <w:rFonts w:hint="cs"/>
          <w:rtl/>
        </w:rPr>
        <w:t>דבר</w:t>
      </w:r>
      <w:r w:rsidRPr="00444EA7">
        <w:rPr>
          <w:rtl/>
        </w:rPr>
        <w:t xml:space="preserve"> </w:t>
      </w:r>
      <w:r w:rsidRPr="00444EA7">
        <w:rPr>
          <w:rFonts w:hint="cs"/>
          <w:rtl/>
        </w:rPr>
        <w:t>שהוא</w:t>
      </w:r>
      <w:r w:rsidRPr="00444EA7">
        <w:rPr>
          <w:rtl/>
        </w:rPr>
        <w:t xml:space="preserve"> </w:t>
      </w:r>
      <w:r w:rsidRPr="00444EA7">
        <w:rPr>
          <w:rFonts w:hint="cs"/>
          <w:rtl/>
        </w:rPr>
        <w:t>נבדל</w:t>
      </w:r>
      <w:r w:rsidRPr="00444EA7">
        <w:rPr>
          <w:rtl/>
        </w:rPr>
        <w:t xml:space="preserve">, </w:t>
      </w:r>
      <w:r w:rsidRPr="00444EA7">
        <w:rPr>
          <w:rFonts w:hint="cs"/>
          <w:rtl/>
        </w:rPr>
        <w:t>כל</w:t>
      </w:r>
      <w:r w:rsidRPr="00444EA7">
        <w:rPr>
          <w:rtl/>
        </w:rPr>
        <w:t xml:space="preserve"> </w:t>
      </w:r>
      <w:r w:rsidRPr="00444EA7">
        <w:rPr>
          <w:rFonts w:hint="cs"/>
          <w:rtl/>
        </w:rPr>
        <w:t>אשר</w:t>
      </w:r>
      <w:r w:rsidRPr="00444EA7">
        <w:rPr>
          <w:rtl/>
        </w:rPr>
        <w:t xml:space="preserve"> </w:t>
      </w:r>
      <w:r w:rsidRPr="00444EA7">
        <w:rPr>
          <w:rFonts w:hint="cs"/>
          <w:rtl/>
        </w:rPr>
        <w:t>הוא</w:t>
      </w:r>
      <w:r w:rsidRPr="00444EA7">
        <w:rPr>
          <w:rtl/>
        </w:rPr>
        <w:t xml:space="preserve"> </w:t>
      </w:r>
      <w:r w:rsidRPr="00444EA7">
        <w:rPr>
          <w:rFonts w:hint="cs"/>
          <w:rtl/>
        </w:rPr>
        <w:t>עולה</w:t>
      </w:r>
      <w:r w:rsidRPr="00444EA7">
        <w:rPr>
          <w:rtl/>
        </w:rPr>
        <w:t xml:space="preserve"> </w:t>
      </w:r>
      <w:r w:rsidRPr="00444EA7">
        <w:rPr>
          <w:rFonts w:hint="cs"/>
          <w:rtl/>
        </w:rPr>
        <w:t>הוא</w:t>
      </w:r>
      <w:r w:rsidRPr="00444EA7">
        <w:rPr>
          <w:rtl/>
        </w:rPr>
        <w:t xml:space="preserve"> </w:t>
      </w:r>
      <w:r w:rsidRPr="00444EA7">
        <w:rPr>
          <w:rFonts w:hint="cs"/>
          <w:rtl/>
        </w:rPr>
        <w:t>מתקרב</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כאשר</w:t>
      </w:r>
      <w:r w:rsidRPr="00444EA7">
        <w:rPr>
          <w:rtl/>
        </w:rPr>
        <w:t xml:space="preserve"> </w:t>
      </w:r>
      <w:r w:rsidRPr="00444EA7">
        <w:rPr>
          <w:rFonts w:hint="cs"/>
          <w:rtl/>
        </w:rPr>
        <w:t>הוא</w:t>
      </w:r>
      <w:r w:rsidRPr="00444EA7">
        <w:rPr>
          <w:rtl/>
        </w:rPr>
        <w:t xml:space="preserve"> </w:t>
      </w:r>
      <w:r w:rsidRPr="00444EA7">
        <w:rPr>
          <w:rFonts w:hint="cs"/>
          <w:rtl/>
        </w:rPr>
        <w:t>מתעלה</w:t>
      </w:r>
      <w:r w:rsidRPr="00444EA7">
        <w:rPr>
          <w:rtl/>
        </w:rPr>
        <w:t xml:space="preserve">, </w:t>
      </w:r>
      <w:r w:rsidRPr="00444EA7">
        <w:rPr>
          <w:rFonts w:hint="cs"/>
          <w:rtl/>
        </w:rPr>
        <w:t>ולכך</w:t>
      </w:r>
      <w:r w:rsidRPr="00444EA7">
        <w:rPr>
          <w:rtl/>
        </w:rPr>
        <w:t xml:space="preserve"> </w:t>
      </w:r>
      <w:r w:rsidRPr="00444EA7">
        <w:rPr>
          <w:rFonts w:hint="cs"/>
          <w:rtl/>
        </w:rPr>
        <w:t>אמר</w:t>
      </w:r>
      <w:r w:rsidRPr="00444EA7">
        <w:rPr>
          <w:rtl/>
        </w:rPr>
        <w:t xml:space="preserve"> </w:t>
      </w:r>
      <w:r w:rsidRPr="00444EA7">
        <w:rPr>
          <w:rFonts w:hint="cs"/>
          <w:rtl/>
        </w:rPr>
        <w:t>לו</w:t>
      </w:r>
      <w:r w:rsidRPr="00444EA7">
        <w:rPr>
          <w:rtl/>
        </w:rPr>
        <w:t xml:space="preserve"> </w:t>
      </w:r>
      <w:r w:rsidRPr="00444EA7">
        <w:rPr>
          <w:rFonts w:hint="cs"/>
          <w:rtl/>
        </w:rPr>
        <w:t>הקדוש</w:t>
      </w:r>
      <w:r w:rsidRPr="00444EA7">
        <w:rPr>
          <w:rtl/>
        </w:rPr>
        <w:t xml:space="preserve"> </w:t>
      </w:r>
      <w:r w:rsidRPr="00444EA7">
        <w:rPr>
          <w:rFonts w:hint="cs"/>
          <w:rtl/>
        </w:rPr>
        <w:t>ברוך</w:t>
      </w:r>
      <w:r w:rsidRPr="00444EA7">
        <w:rPr>
          <w:rtl/>
        </w:rPr>
        <w:t xml:space="preserve"> </w:t>
      </w:r>
      <w:r w:rsidRPr="00444EA7">
        <w:rPr>
          <w:rFonts w:hint="cs"/>
          <w:rtl/>
        </w:rPr>
        <w:t>הוא</w:t>
      </w:r>
      <w:r w:rsidRPr="00444EA7">
        <w:rPr>
          <w:rtl/>
        </w:rPr>
        <w:t xml:space="preserve"> </w:t>
      </w:r>
      <w:r w:rsidRPr="00444EA7">
        <w:rPr>
          <w:rFonts w:hint="cs"/>
          <w:rtl/>
        </w:rPr>
        <w:t>אף</w:t>
      </w:r>
      <w:r w:rsidRPr="00444EA7">
        <w:rPr>
          <w:rtl/>
        </w:rPr>
        <w:t xml:space="preserve"> </w:t>
      </w:r>
      <w:r w:rsidRPr="00444EA7">
        <w:rPr>
          <w:rFonts w:hint="cs"/>
          <w:rtl/>
        </w:rPr>
        <w:t>אתה</w:t>
      </w:r>
      <w:r w:rsidRPr="00444EA7">
        <w:rPr>
          <w:rtl/>
        </w:rPr>
        <w:t xml:space="preserve"> </w:t>
      </w:r>
      <w:r w:rsidRPr="00444EA7">
        <w:rPr>
          <w:rFonts w:hint="cs"/>
          <w:rtl/>
        </w:rPr>
        <w:t>עלה</w:t>
      </w:r>
      <w:r w:rsidRPr="00444EA7">
        <w:rPr>
          <w:rtl/>
        </w:rPr>
        <w:t xml:space="preserve">. </w:t>
      </w:r>
      <w:r w:rsidRPr="00444EA7">
        <w:rPr>
          <w:rFonts w:hint="cs"/>
          <w:rtl/>
        </w:rPr>
        <w:t>ומפני</w:t>
      </w:r>
      <w:r w:rsidRPr="00444EA7">
        <w:rPr>
          <w:rtl/>
        </w:rPr>
        <w:t xml:space="preserve"> </w:t>
      </w:r>
      <w:r w:rsidRPr="00444EA7">
        <w:rPr>
          <w:rFonts w:hint="cs"/>
          <w:rtl/>
        </w:rPr>
        <w:t>שאין</w:t>
      </w:r>
      <w:r w:rsidRPr="00444EA7">
        <w:rPr>
          <w:rtl/>
        </w:rPr>
        <w:t xml:space="preserve"> </w:t>
      </w:r>
      <w:r w:rsidRPr="00444EA7">
        <w:rPr>
          <w:rFonts w:hint="cs"/>
          <w:rtl/>
        </w:rPr>
        <w:t>מעלתו</w:t>
      </w:r>
      <w:r w:rsidRPr="00444EA7">
        <w:rPr>
          <w:rtl/>
        </w:rPr>
        <w:t xml:space="preserve"> </w:t>
      </w:r>
      <w:r w:rsidRPr="00444EA7">
        <w:rPr>
          <w:rFonts w:hint="cs"/>
          <w:rtl/>
        </w:rPr>
        <w:t>של</w:t>
      </w:r>
      <w:r w:rsidRPr="00444EA7">
        <w:rPr>
          <w:rtl/>
        </w:rPr>
        <w:t xml:space="preserve"> </w:t>
      </w:r>
      <w:r w:rsidRPr="00444EA7">
        <w:rPr>
          <w:rFonts w:hint="cs"/>
          <w:rtl/>
        </w:rPr>
        <w:t>יעקב</w:t>
      </w:r>
      <w:r w:rsidRPr="00444EA7">
        <w:rPr>
          <w:rtl/>
        </w:rPr>
        <w:t xml:space="preserve"> </w:t>
      </w:r>
      <w:r w:rsidRPr="00444EA7">
        <w:rPr>
          <w:rFonts w:hint="cs"/>
          <w:rtl/>
        </w:rPr>
        <w:t>כל</w:t>
      </w:r>
      <w:r w:rsidRPr="00444EA7">
        <w:rPr>
          <w:rtl/>
        </w:rPr>
        <w:t xml:space="preserve"> </w:t>
      </w:r>
      <w:r w:rsidRPr="00444EA7">
        <w:rPr>
          <w:rFonts w:hint="cs"/>
          <w:rtl/>
        </w:rPr>
        <w:t>כך</w:t>
      </w:r>
      <w:r w:rsidRPr="00444EA7">
        <w:rPr>
          <w:rtl/>
        </w:rPr>
        <w:t xml:space="preserve"> </w:t>
      </w:r>
      <w:r w:rsidRPr="00444EA7">
        <w:rPr>
          <w:rFonts w:hint="cs"/>
          <w:rtl/>
        </w:rPr>
        <w:t>גדול</w:t>
      </w:r>
      <w:r w:rsidRPr="00444EA7">
        <w:rPr>
          <w:rtl/>
        </w:rPr>
        <w:t xml:space="preserve">, </w:t>
      </w:r>
      <w:r w:rsidRPr="00444EA7">
        <w:rPr>
          <w:rFonts w:hint="cs"/>
          <w:rtl/>
        </w:rPr>
        <w:t>כי</w:t>
      </w:r>
      <w:r w:rsidRPr="00444EA7">
        <w:rPr>
          <w:rtl/>
        </w:rPr>
        <w:t xml:space="preserve"> </w:t>
      </w:r>
      <w:r w:rsidRPr="00444EA7">
        <w:rPr>
          <w:rFonts w:hint="cs"/>
          <w:rtl/>
        </w:rPr>
        <w:t>סוף</w:t>
      </w:r>
      <w:r w:rsidRPr="00444EA7">
        <w:rPr>
          <w:rtl/>
        </w:rPr>
        <w:t xml:space="preserve"> </w:t>
      </w:r>
      <w:r w:rsidRPr="00444EA7">
        <w:rPr>
          <w:rFonts w:hint="cs"/>
          <w:rtl/>
        </w:rPr>
        <w:t>סוף</w:t>
      </w:r>
      <w:r w:rsidRPr="00444EA7">
        <w:rPr>
          <w:rtl/>
        </w:rPr>
        <w:t xml:space="preserve"> </w:t>
      </w:r>
      <w:r w:rsidRPr="00444EA7">
        <w:rPr>
          <w:rFonts w:hint="cs"/>
          <w:rtl/>
        </w:rPr>
        <w:t>הוא</w:t>
      </w:r>
      <w:r w:rsidRPr="00444EA7">
        <w:rPr>
          <w:rtl/>
        </w:rPr>
        <w:t xml:space="preserve"> </w:t>
      </w:r>
      <w:r w:rsidRPr="00444EA7">
        <w:rPr>
          <w:rFonts w:hint="cs"/>
          <w:rtl/>
        </w:rPr>
        <w:t>אדם</w:t>
      </w:r>
      <w:r w:rsidRPr="00444EA7">
        <w:rPr>
          <w:rtl/>
        </w:rPr>
        <w:t xml:space="preserve">, </w:t>
      </w:r>
      <w:r w:rsidRPr="00444EA7">
        <w:rPr>
          <w:rFonts w:hint="cs"/>
          <w:rtl/>
        </w:rPr>
        <w:t>ולכך</w:t>
      </w:r>
      <w:r w:rsidRPr="00444EA7">
        <w:rPr>
          <w:rtl/>
        </w:rPr>
        <w:t xml:space="preserve"> </w:t>
      </w:r>
      <w:r w:rsidRPr="00444EA7">
        <w:rPr>
          <w:rFonts w:hint="cs"/>
          <w:rtl/>
        </w:rPr>
        <w:t>לא</w:t>
      </w:r>
      <w:r w:rsidRPr="00444EA7">
        <w:rPr>
          <w:rtl/>
        </w:rPr>
        <w:t xml:space="preserve"> </w:t>
      </w:r>
      <w:r w:rsidRPr="00444EA7">
        <w:rPr>
          <w:rFonts w:hint="cs"/>
          <w:rtl/>
        </w:rPr>
        <w:t>עלה</w:t>
      </w:r>
      <w:r w:rsidRPr="00444EA7">
        <w:rPr>
          <w:rtl/>
        </w:rPr>
        <w:t xml:space="preserve">. </w:t>
      </w:r>
      <w:r w:rsidRPr="00444EA7">
        <w:rPr>
          <w:rFonts w:hint="cs"/>
          <w:rtl/>
        </w:rPr>
        <w:t>כי</w:t>
      </w:r>
      <w:r w:rsidRPr="00444EA7">
        <w:rPr>
          <w:rtl/>
        </w:rPr>
        <w:t xml:space="preserve"> </w:t>
      </w:r>
      <w:r w:rsidRPr="00444EA7">
        <w:rPr>
          <w:rFonts w:hint="cs"/>
          <w:rtl/>
        </w:rPr>
        <w:t>עליות</w:t>
      </w:r>
      <w:r w:rsidRPr="00444EA7">
        <w:rPr>
          <w:rtl/>
        </w:rPr>
        <w:t xml:space="preserve"> </w:t>
      </w:r>
      <w:r w:rsidRPr="00444EA7">
        <w:rPr>
          <w:rFonts w:hint="cs"/>
          <w:rtl/>
        </w:rPr>
        <w:t>הגשמי</w:t>
      </w:r>
      <w:r w:rsidRPr="00444EA7">
        <w:rPr>
          <w:rtl/>
        </w:rPr>
        <w:t xml:space="preserve"> </w:t>
      </w:r>
      <w:r w:rsidRPr="00444EA7">
        <w:rPr>
          <w:rFonts w:hint="cs"/>
          <w:rtl/>
        </w:rPr>
        <w:t>הוא</w:t>
      </w:r>
      <w:r w:rsidRPr="00444EA7">
        <w:rPr>
          <w:rtl/>
        </w:rPr>
        <w:t xml:space="preserve"> </w:t>
      </w:r>
      <w:r w:rsidRPr="00444EA7">
        <w:rPr>
          <w:rFonts w:hint="cs"/>
          <w:rtl/>
        </w:rPr>
        <w:t>אל</w:t>
      </w:r>
      <w:r w:rsidRPr="00444EA7">
        <w:rPr>
          <w:rtl/>
        </w:rPr>
        <w:t xml:space="preserve"> </w:t>
      </w:r>
      <w:r w:rsidRPr="00444EA7">
        <w:rPr>
          <w:rFonts w:hint="cs"/>
          <w:rtl/>
        </w:rPr>
        <w:t>הקצה</w:t>
      </w:r>
      <w:r w:rsidRPr="00444EA7">
        <w:rPr>
          <w:rtl/>
        </w:rPr>
        <w:t xml:space="preserve"> </w:t>
      </w:r>
      <w:r w:rsidRPr="00444EA7">
        <w:rPr>
          <w:rFonts w:hint="cs"/>
          <w:rtl/>
        </w:rPr>
        <w:t>ואל</w:t>
      </w:r>
      <w:r w:rsidRPr="00444EA7">
        <w:rPr>
          <w:rtl/>
        </w:rPr>
        <w:t xml:space="preserve"> </w:t>
      </w:r>
      <w:r w:rsidRPr="00444EA7">
        <w:rPr>
          <w:rFonts w:hint="cs"/>
          <w:rtl/>
        </w:rPr>
        <w:t>הסוף</w:t>
      </w:r>
      <w:r w:rsidRPr="00444EA7">
        <w:rPr>
          <w:rtl/>
        </w:rPr>
        <w:t xml:space="preserve">. </w:t>
      </w:r>
      <w:r w:rsidRPr="00444EA7">
        <w:rPr>
          <w:rFonts w:hint="cs"/>
          <w:rtl/>
        </w:rPr>
        <w:t>רק</w:t>
      </w:r>
      <w:r w:rsidRPr="00444EA7">
        <w:rPr>
          <w:rtl/>
        </w:rPr>
        <w:t xml:space="preserve"> </w:t>
      </w:r>
      <w:r w:rsidRPr="00444EA7">
        <w:rPr>
          <w:rFonts w:hint="cs"/>
          <w:rtl/>
        </w:rPr>
        <w:t>עליות</w:t>
      </w:r>
      <w:r w:rsidRPr="00444EA7">
        <w:rPr>
          <w:rtl/>
        </w:rPr>
        <w:t xml:space="preserve"> </w:t>
      </w:r>
      <w:r w:rsidRPr="00444EA7">
        <w:rPr>
          <w:rFonts w:hint="cs"/>
          <w:rtl/>
        </w:rPr>
        <w:t>יעקב</w:t>
      </w:r>
      <w:r w:rsidRPr="00444EA7">
        <w:rPr>
          <w:rtl/>
        </w:rPr>
        <w:t xml:space="preserve">, </w:t>
      </w:r>
      <w:r w:rsidRPr="00444EA7">
        <w:rPr>
          <w:rFonts w:hint="cs"/>
          <w:rtl/>
        </w:rPr>
        <w:t>אם</w:t>
      </w:r>
      <w:r w:rsidRPr="00444EA7">
        <w:rPr>
          <w:rtl/>
        </w:rPr>
        <w:t xml:space="preserve"> </w:t>
      </w:r>
      <w:r w:rsidRPr="00444EA7">
        <w:rPr>
          <w:rFonts w:hint="cs"/>
          <w:rtl/>
        </w:rPr>
        <w:t>היה</w:t>
      </w:r>
      <w:r w:rsidRPr="00444EA7">
        <w:rPr>
          <w:rtl/>
        </w:rPr>
        <w:t xml:space="preserve"> </w:t>
      </w:r>
      <w:r w:rsidRPr="00444EA7">
        <w:rPr>
          <w:rFonts w:hint="cs"/>
          <w:rtl/>
        </w:rPr>
        <w:t>עולה</w:t>
      </w:r>
      <w:r w:rsidRPr="00444EA7">
        <w:rPr>
          <w:rtl/>
        </w:rPr>
        <w:t xml:space="preserve">, </w:t>
      </w:r>
      <w:r w:rsidRPr="00444EA7">
        <w:rPr>
          <w:rFonts w:hint="cs"/>
          <w:rtl/>
        </w:rPr>
        <w:t>היה</w:t>
      </w:r>
      <w:r w:rsidRPr="00444EA7">
        <w:rPr>
          <w:rtl/>
        </w:rPr>
        <w:t xml:space="preserve"> </w:t>
      </w:r>
      <w:r w:rsidRPr="00444EA7">
        <w:rPr>
          <w:rFonts w:hint="cs"/>
          <w:rtl/>
        </w:rPr>
        <w:t>עלי</w:t>
      </w:r>
      <w:r>
        <w:rPr>
          <w:rFonts w:hint="cs"/>
          <w:rtl/>
        </w:rPr>
        <w:t>י</w:t>
      </w:r>
      <w:r w:rsidRPr="00444EA7">
        <w:rPr>
          <w:rFonts w:hint="cs"/>
          <w:rtl/>
        </w:rPr>
        <w:t>תו</w:t>
      </w:r>
      <w:r w:rsidRPr="00444EA7">
        <w:rPr>
          <w:rtl/>
        </w:rPr>
        <w:t xml:space="preserve"> </w:t>
      </w:r>
      <w:r w:rsidRPr="00444EA7">
        <w:rPr>
          <w:rFonts w:hint="cs"/>
          <w:rtl/>
        </w:rPr>
        <w:t>להיות</w:t>
      </w:r>
      <w:r w:rsidRPr="00444EA7">
        <w:rPr>
          <w:rtl/>
        </w:rPr>
        <w:t xml:space="preserve"> </w:t>
      </w:r>
      <w:r w:rsidRPr="00444EA7">
        <w:rPr>
          <w:rFonts w:hint="cs"/>
          <w:rtl/>
        </w:rPr>
        <w:t>דבק</w:t>
      </w:r>
      <w:r w:rsidRPr="00444EA7">
        <w:rPr>
          <w:rtl/>
        </w:rPr>
        <w:t xml:space="preserve"> </w:t>
      </w:r>
      <w:r w:rsidRPr="00444EA7">
        <w:rPr>
          <w:rFonts w:hint="cs"/>
          <w:rtl/>
        </w:rPr>
        <w:t>בו</w:t>
      </w:r>
      <w:r w:rsidRPr="00444EA7">
        <w:rPr>
          <w:rtl/>
        </w:rPr>
        <w:t xml:space="preserve"> </w:t>
      </w:r>
      <w:r w:rsidRPr="00444EA7">
        <w:rPr>
          <w:rFonts w:hint="cs"/>
          <w:rtl/>
        </w:rPr>
        <w:t>יתברך</w:t>
      </w:r>
      <w:r w:rsidRPr="00444EA7">
        <w:rPr>
          <w:rtl/>
        </w:rPr>
        <w:t xml:space="preserve">. </w:t>
      </w:r>
      <w:r w:rsidRPr="00444EA7">
        <w:rPr>
          <w:rFonts w:hint="cs"/>
          <w:rtl/>
        </w:rPr>
        <w:t>ובשביל</w:t>
      </w:r>
      <w:r w:rsidRPr="00444EA7">
        <w:rPr>
          <w:rtl/>
        </w:rPr>
        <w:t xml:space="preserve"> </w:t>
      </w:r>
      <w:r w:rsidRPr="00444EA7">
        <w:rPr>
          <w:rFonts w:hint="cs"/>
          <w:rtl/>
        </w:rPr>
        <w:t>כך</w:t>
      </w:r>
      <w:r w:rsidRPr="00444EA7">
        <w:rPr>
          <w:rtl/>
        </w:rPr>
        <w:t xml:space="preserve">, </w:t>
      </w:r>
      <w:r w:rsidRPr="00444EA7">
        <w:rPr>
          <w:rFonts w:hint="cs"/>
          <w:rtl/>
        </w:rPr>
        <w:t>אילו</w:t>
      </w:r>
      <w:r w:rsidRPr="00444EA7">
        <w:rPr>
          <w:rtl/>
        </w:rPr>
        <w:t xml:space="preserve"> </w:t>
      </w:r>
      <w:r w:rsidRPr="00444EA7">
        <w:rPr>
          <w:rFonts w:hint="cs"/>
          <w:rtl/>
        </w:rPr>
        <w:t>עלה</w:t>
      </w:r>
      <w:r w:rsidRPr="00444EA7">
        <w:rPr>
          <w:rtl/>
        </w:rPr>
        <w:t xml:space="preserve"> </w:t>
      </w:r>
      <w:r w:rsidRPr="00444EA7">
        <w:rPr>
          <w:rFonts w:hint="cs"/>
          <w:rtl/>
        </w:rPr>
        <w:t>היה</w:t>
      </w:r>
      <w:r w:rsidRPr="00444EA7">
        <w:rPr>
          <w:rtl/>
        </w:rPr>
        <w:t xml:space="preserve"> </w:t>
      </w:r>
      <w:r w:rsidRPr="00444EA7">
        <w:rPr>
          <w:rFonts w:hint="cs"/>
          <w:rtl/>
        </w:rPr>
        <w:t>לו</w:t>
      </w:r>
      <w:r w:rsidRPr="00444EA7">
        <w:rPr>
          <w:rtl/>
        </w:rPr>
        <w:t xml:space="preserve"> </w:t>
      </w:r>
      <w:r>
        <w:rPr>
          <w:rFonts w:hint="cs"/>
          <w:rtl/>
        </w:rPr>
        <w:t>דבקות</w:t>
      </w:r>
      <w:r w:rsidRPr="00444EA7">
        <w:rPr>
          <w:rtl/>
        </w:rPr>
        <w:t xml:space="preserve"> </w:t>
      </w:r>
      <w:r w:rsidRPr="00444EA7">
        <w:rPr>
          <w:rFonts w:hint="cs"/>
          <w:rtl/>
        </w:rPr>
        <w:t>בו</w:t>
      </w:r>
      <w:r w:rsidRPr="00444EA7">
        <w:rPr>
          <w:rtl/>
        </w:rPr>
        <w:t xml:space="preserve"> </w:t>
      </w:r>
      <w:r w:rsidRPr="00444EA7">
        <w:rPr>
          <w:rFonts w:hint="cs"/>
          <w:rtl/>
        </w:rPr>
        <w:t>יתברך</w:t>
      </w:r>
      <w:r w:rsidRPr="00444EA7">
        <w:rPr>
          <w:rtl/>
        </w:rPr>
        <w:t xml:space="preserve">, </w:t>
      </w:r>
      <w:r w:rsidRPr="00444EA7">
        <w:rPr>
          <w:rFonts w:hint="cs"/>
          <w:rtl/>
        </w:rPr>
        <w:t>ולא</w:t>
      </w:r>
      <w:r w:rsidRPr="00444EA7">
        <w:rPr>
          <w:rtl/>
        </w:rPr>
        <w:t xml:space="preserve"> </w:t>
      </w:r>
      <w:r w:rsidRPr="00444EA7">
        <w:rPr>
          <w:rFonts w:hint="cs"/>
          <w:rtl/>
        </w:rPr>
        <w:t>ירד</w:t>
      </w:r>
      <w:r w:rsidRPr="00444EA7">
        <w:rPr>
          <w:rtl/>
        </w:rPr>
        <w:t xml:space="preserve"> </w:t>
      </w:r>
      <w:r w:rsidRPr="00444EA7">
        <w:rPr>
          <w:rFonts w:hint="cs"/>
          <w:rtl/>
        </w:rPr>
        <w:t>לעולם</w:t>
      </w:r>
      <w:r w:rsidRPr="00444EA7">
        <w:rPr>
          <w:rtl/>
        </w:rPr>
        <w:t xml:space="preserve">. </w:t>
      </w:r>
      <w:r w:rsidRPr="00444EA7">
        <w:rPr>
          <w:rFonts w:hint="cs"/>
          <w:rtl/>
        </w:rPr>
        <w:t>כי</w:t>
      </w:r>
      <w:r w:rsidRPr="00444EA7">
        <w:rPr>
          <w:rtl/>
        </w:rPr>
        <w:t xml:space="preserve"> </w:t>
      </w:r>
      <w:r w:rsidRPr="00444EA7">
        <w:rPr>
          <w:rFonts w:hint="cs"/>
          <w:rtl/>
        </w:rPr>
        <w:t>על</w:t>
      </w:r>
      <w:r w:rsidRPr="00444EA7">
        <w:rPr>
          <w:rtl/>
        </w:rPr>
        <w:t xml:space="preserve"> </w:t>
      </w:r>
      <w:r w:rsidRPr="00444EA7">
        <w:rPr>
          <w:rFonts w:hint="cs"/>
          <w:rtl/>
        </w:rPr>
        <w:t>ידי</w:t>
      </w:r>
      <w:r w:rsidRPr="00444EA7">
        <w:rPr>
          <w:rtl/>
        </w:rPr>
        <w:t xml:space="preserve"> </w:t>
      </w:r>
      <w:r w:rsidRPr="00444EA7">
        <w:rPr>
          <w:rFonts w:hint="cs"/>
          <w:rtl/>
        </w:rPr>
        <w:t>העלי</w:t>
      </w:r>
      <w:r>
        <w:rPr>
          <w:rFonts w:hint="cs"/>
          <w:rtl/>
        </w:rPr>
        <w:t>י</w:t>
      </w:r>
      <w:r w:rsidRPr="00444EA7">
        <w:rPr>
          <w:rFonts w:hint="cs"/>
          <w:rtl/>
        </w:rPr>
        <w:t>ה</w:t>
      </w:r>
      <w:r w:rsidRPr="00444EA7">
        <w:rPr>
          <w:rtl/>
        </w:rPr>
        <w:t xml:space="preserve"> </w:t>
      </w:r>
      <w:r w:rsidRPr="00444EA7">
        <w:rPr>
          <w:rFonts w:hint="cs"/>
          <w:rtl/>
        </w:rPr>
        <w:t>הזאת</w:t>
      </w:r>
      <w:r w:rsidRPr="00444EA7">
        <w:rPr>
          <w:rtl/>
        </w:rPr>
        <w:t xml:space="preserve"> </w:t>
      </w:r>
      <w:r w:rsidRPr="00444EA7">
        <w:rPr>
          <w:rFonts w:hint="cs"/>
          <w:rtl/>
        </w:rPr>
        <w:t>יהיה</w:t>
      </w:r>
      <w:r w:rsidRPr="00444EA7">
        <w:rPr>
          <w:rtl/>
        </w:rPr>
        <w:t xml:space="preserve"> </w:t>
      </w:r>
      <w:r w:rsidRPr="00444EA7">
        <w:rPr>
          <w:rFonts w:hint="cs"/>
          <w:rtl/>
        </w:rPr>
        <w:t>בפעל</w:t>
      </w:r>
      <w:r w:rsidRPr="00444EA7">
        <w:rPr>
          <w:rtl/>
        </w:rPr>
        <w:t xml:space="preserve"> </w:t>
      </w:r>
      <w:r w:rsidRPr="00444EA7">
        <w:rPr>
          <w:rFonts w:hint="cs"/>
          <w:rtl/>
        </w:rPr>
        <w:t>הגמור</w:t>
      </w:r>
      <w:r w:rsidRPr="00444EA7">
        <w:rPr>
          <w:rtl/>
        </w:rPr>
        <w:t xml:space="preserve">, </w:t>
      </w:r>
      <w:r w:rsidRPr="00444EA7">
        <w:rPr>
          <w:rFonts w:hint="cs"/>
          <w:rtl/>
        </w:rPr>
        <w:t>וכאשר</w:t>
      </w:r>
      <w:r w:rsidRPr="00444EA7">
        <w:rPr>
          <w:rtl/>
        </w:rPr>
        <w:t xml:space="preserve"> </w:t>
      </w:r>
      <w:r w:rsidRPr="00444EA7">
        <w:rPr>
          <w:rFonts w:hint="cs"/>
          <w:rtl/>
        </w:rPr>
        <w:t>היה</w:t>
      </w:r>
      <w:r w:rsidRPr="00444EA7">
        <w:rPr>
          <w:rtl/>
        </w:rPr>
        <w:t xml:space="preserve"> </w:t>
      </w:r>
      <w:r w:rsidRPr="00444EA7">
        <w:rPr>
          <w:rFonts w:hint="cs"/>
          <w:rtl/>
        </w:rPr>
        <w:t>בפעל</w:t>
      </w:r>
      <w:r w:rsidRPr="00444EA7">
        <w:rPr>
          <w:rtl/>
        </w:rPr>
        <w:t xml:space="preserve"> </w:t>
      </w:r>
      <w:r w:rsidRPr="00444EA7">
        <w:rPr>
          <w:rFonts w:hint="cs"/>
          <w:rtl/>
        </w:rPr>
        <w:t>הגמור</w:t>
      </w:r>
      <w:r w:rsidRPr="00444EA7">
        <w:rPr>
          <w:rtl/>
        </w:rPr>
        <w:t xml:space="preserve">, </w:t>
      </w:r>
      <w:r w:rsidRPr="00444EA7">
        <w:rPr>
          <w:rFonts w:hint="cs"/>
          <w:rtl/>
        </w:rPr>
        <w:t>יהיה</w:t>
      </w:r>
      <w:r w:rsidRPr="00444EA7">
        <w:rPr>
          <w:rtl/>
        </w:rPr>
        <w:t xml:space="preserve"> </w:t>
      </w:r>
      <w:r w:rsidRPr="00444EA7">
        <w:rPr>
          <w:rFonts w:hint="cs"/>
          <w:rtl/>
        </w:rPr>
        <w:t>דבק</w:t>
      </w:r>
      <w:r w:rsidRPr="00444EA7">
        <w:rPr>
          <w:rtl/>
        </w:rPr>
        <w:t xml:space="preserve"> </w:t>
      </w:r>
      <w:r w:rsidRPr="00444EA7">
        <w:rPr>
          <w:rFonts w:hint="cs"/>
          <w:rtl/>
        </w:rPr>
        <w:t>בו</w:t>
      </w:r>
      <w:r w:rsidRPr="00444EA7">
        <w:rPr>
          <w:rtl/>
        </w:rPr>
        <w:t xml:space="preserve"> </w:t>
      </w:r>
      <w:r w:rsidRPr="00444EA7">
        <w:rPr>
          <w:rFonts w:hint="cs"/>
          <w:rtl/>
        </w:rPr>
        <w:t>יתברך</w:t>
      </w:r>
      <w:r w:rsidRPr="00444EA7">
        <w:rPr>
          <w:rtl/>
        </w:rPr>
        <w:t xml:space="preserve"> </w:t>
      </w:r>
      <w:r w:rsidRPr="00444EA7">
        <w:rPr>
          <w:rFonts w:hint="cs"/>
          <w:rtl/>
        </w:rPr>
        <w:t>לגמרי</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בזה</w:t>
      </w:r>
      <w:r w:rsidRPr="00444EA7">
        <w:rPr>
          <w:rtl/>
        </w:rPr>
        <w:t xml:space="preserve"> </w:t>
      </w:r>
      <w:r w:rsidRPr="00444EA7">
        <w:rPr>
          <w:rFonts w:hint="cs"/>
          <w:rtl/>
        </w:rPr>
        <w:t>הלשון</w:t>
      </w:r>
      <w:r w:rsidRPr="00444EA7">
        <w:rPr>
          <w:rtl/>
        </w:rPr>
        <w:t xml:space="preserve"> </w:t>
      </w:r>
      <w:r w:rsidRPr="00444EA7">
        <w:rPr>
          <w:rFonts w:hint="cs"/>
          <w:rtl/>
        </w:rPr>
        <w:t>אילו</w:t>
      </w:r>
      <w:r w:rsidRPr="00444EA7">
        <w:rPr>
          <w:rtl/>
        </w:rPr>
        <w:t xml:space="preserve"> </w:t>
      </w:r>
      <w:r w:rsidRPr="00444EA7">
        <w:rPr>
          <w:rFonts w:hint="cs"/>
          <w:rtl/>
        </w:rPr>
        <w:t>האמנת</w:t>
      </w:r>
      <w:r w:rsidRPr="00444EA7">
        <w:rPr>
          <w:rtl/>
        </w:rPr>
        <w:t xml:space="preserve"> </w:t>
      </w:r>
      <w:r w:rsidRPr="00444EA7">
        <w:rPr>
          <w:rFonts w:hint="cs"/>
          <w:rtl/>
        </w:rPr>
        <w:t>ועלית</w:t>
      </w:r>
      <w:r w:rsidRPr="00444EA7">
        <w:rPr>
          <w:rtl/>
        </w:rPr>
        <w:t xml:space="preserve">. </w:t>
      </w:r>
      <w:r w:rsidRPr="00444EA7">
        <w:rPr>
          <w:rFonts w:hint="cs"/>
          <w:rtl/>
        </w:rPr>
        <w:t>כלומר</w:t>
      </w:r>
      <w:r w:rsidRPr="00444EA7">
        <w:rPr>
          <w:rtl/>
        </w:rPr>
        <w:t xml:space="preserve">, </w:t>
      </w:r>
      <w:r w:rsidRPr="00444EA7">
        <w:rPr>
          <w:rFonts w:hint="cs"/>
          <w:rtl/>
        </w:rPr>
        <w:t>המאמין</w:t>
      </w:r>
      <w:r w:rsidRPr="00444EA7">
        <w:rPr>
          <w:rtl/>
        </w:rPr>
        <w:t xml:space="preserve"> </w:t>
      </w:r>
      <w:r w:rsidRPr="00444EA7">
        <w:rPr>
          <w:rFonts w:hint="cs"/>
          <w:rtl/>
        </w:rPr>
        <w:t>באחד</w:t>
      </w:r>
      <w:r w:rsidRPr="00444EA7">
        <w:rPr>
          <w:rtl/>
        </w:rPr>
        <w:t xml:space="preserve"> </w:t>
      </w:r>
      <w:r w:rsidRPr="00444EA7">
        <w:rPr>
          <w:rFonts w:hint="cs"/>
          <w:rtl/>
        </w:rPr>
        <w:t>דבק</w:t>
      </w:r>
      <w:r w:rsidRPr="00444EA7">
        <w:rPr>
          <w:rtl/>
        </w:rPr>
        <w:t xml:space="preserve"> </w:t>
      </w:r>
      <w:r w:rsidRPr="00444EA7">
        <w:rPr>
          <w:rFonts w:hint="cs"/>
          <w:rtl/>
        </w:rPr>
        <w:t>בו</w:t>
      </w:r>
      <w:r w:rsidRPr="00444EA7">
        <w:rPr>
          <w:rtl/>
        </w:rPr>
        <w:t xml:space="preserve"> </w:t>
      </w:r>
      <w:r w:rsidRPr="00444EA7">
        <w:rPr>
          <w:rFonts w:hint="cs"/>
          <w:rtl/>
        </w:rPr>
        <w:t>לגמרי</w:t>
      </w:r>
      <w:r w:rsidRPr="00444EA7">
        <w:rPr>
          <w:rtl/>
        </w:rPr>
        <w:t xml:space="preserve"> </w:t>
      </w:r>
      <w:r w:rsidRPr="00444EA7">
        <w:rPr>
          <w:rFonts w:hint="cs"/>
          <w:rtl/>
        </w:rPr>
        <w:t>כאשר</w:t>
      </w:r>
      <w:r w:rsidRPr="00444EA7">
        <w:rPr>
          <w:rtl/>
        </w:rPr>
        <w:t xml:space="preserve"> </w:t>
      </w:r>
      <w:r w:rsidRPr="00444EA7">
        <w:rPr>
          <w:rFonts w:hint="cs"/>
          <w:rtl/>
        </w:rPr>
        <w:t>מאמין</w:t>
      </w:r>
      <w:r w:rsidRPr="00444EA7">
        <w:rPr>
          <w:rtl/>
        </w:rPr>
        <w:t xml:space="preserve"> </w:t>
      </w:r>
      <w:r w:rsidRPr="00444EA7">
        <w:rPr>
          <w:rFonts w:hint="cs"/>
          <w:rtl/>
        </w:rPr>
        <w:t>בו</w:t>
      </w:r>
      <w:r w:rsidRPr="00444EA7">
        <w:rPr>
          <w:rtl/>
        </w:rPr>
        <w:t xml:space="preserve">. </w:t>
      </w:r>
      <w:r w:rsidRPr="00444EA7">
        <w:rPr>
          <w:rFonts w:hint="cs"/>
          <w:rtl/>
        </w:rPr>
        <w:t>ולכך</w:t>
      </w:r>
      <w:r w:rsidRPr="00444EA7">
        <w:rPr>
          <w:rtl/>
        </w:rPr>
        <w:t xml:space="preserve"> </w:t>
      </w:r>
      <w:r w:rsidRPr="00444EA7">
        <w:rPr>
          <w:rFonts w:hint="cs"/>
          <w:rtl/>
        </w:rPr>
        <w:t>עליה</w:t>
      </w:r>
      <w:r w:rsidRPr="00444EA7">
        <w:rPr>
          <w:rtl/>
        </w:rPr>
        <w:t xml:space="preserve"> </w:t>
      </w:r>
      <w:r w:rsidRPr="00444EA7">
        <w:rPr>
          <w:rFonts w:hint="cs"/>
          <w:rtl/>
        </w:rPr>
        <w:t>זאת</w:t>
      </w:r>
      <w:r w:rsidRPr="00444EA7">
        <w:rPr>
          <w:rtl/>
        </w:rPr>
        <w:t xml:space="preserve"> </w:t>
      </w:r>
      <w:r w:rsidRPr="00444EA7">
        <w:rPr>
          <w:rFonts w:hint="cs"/>
          <w:rtl/>
        </w:rPr>
        <w:t>הוא</w:t>
      </w:r>
      <w:r w:rsidRPr="00444EA7">
        <w:rPr>
          <w:rtl/>
        </w:rPr>
        <w:t xml:space="preserve"> </w:t>
      </w:r>
      <w:r>
        <w:rPr>
          <w:rFonts w:hint="cs"/>
          <w:rtl/>
        </w:rPr>
        <w:t>דבקות</w:t>
      </w:r>
      <w:r w:rsidRPr="00444EA7">
        <w:rPr>
          <w:rtl/>
        </w:rPr>
        <w:t xml:space="preserve"> </w:t>
      </w:r>
      <w:r w:rsidRPr="00444EA7">
        <w:rPr>
          <w:rFonts w:hint="cs"/>
          <w:rtl/>
        </w:rPr>
        <w:t>לגמרי</w:t>
      </w:r>
      <w:r w:rsidRPr="00444EA7">
        <w:rPr>
          <w:rtl/>
        </w:rPr>
        <w:t xml:space="preserve"> </w:t>
      </w:r>
      <w:r w:rsidRPr="00444EA7">
        <w:rPr>
          <w:rFonts w:hint="cs"/>
          <w:rtl/>
        </w:rPr>
        <w:t>בו</w:t>
      </w:r>
      <w:r w:rsidRPr="00444EA7">
        <w:rPr>
          <w:rtl/>
        </w:rPr>
        <w:t xml:space="preserve">, </w:t>
      </w:r>
      <w:r w:rsidRPr="00444EA7">
        <w:rPr>
          <w:rFonts w:hint="cs"/>
          <w:rtl/>
        </w:rPr>
        <w:t>ולא</w:t>
      </w:r>
      <w:r w:rsidRPr="00444EA7">
        <w:rPr>
          <w:rtl/>
        </w:rPr>
        <w:t xml:space="preserve"> </w:t>
      </w:r>
      <w:r w:rsidRPr="00444EA7">
        <w:rPr>
          <w:rFonts w:hint="cs"/>
          <w:rtl/>
        </w:rPr>
        <w:t>תרד</w:t>
      </w:r>
      <w:r w:rsidRPr="00444EA7">
        <w:rPr>
          <w:rtl/>
        </w:rPr>
        <w:t xml:space="preserve"> </w:t>
      </w:r>
      <w:r w:rsidRPr="00444EA7">
        <w:rPr>
          <w:rFonts w:hint="cs"/>
          <w:rtl/>
        </w:rPr>
        <w:t>כלל</w:t>
      </w:r>
      <w:r w:rsidRPr="00444EA7">
        <w:rPr>
          <w:rtl/>
        </w:rPr>
        <w:t xml:space="preserve">. </w:t>
      </w:r>
      <w:r w:rsidRPr="00444EA7">
        <w:rPr>
          <w:rFonts w:hint="cs"/>
          <w:rtl/>
        </w:rPr>
        <w:t>ובשביל</w:t>
      </w:r>
      <w:r w:rsidRPr="00444EA7">
        <w:rPr>
          <w:rtl/>
        </w:rPr>
        <w:t xml:space="preserve"> </w:t>
      </w:r>
      <w:r w:rsidRPr="00444EA7">
        <w:rPr>
          <w:rFonts w:hint="cs"/>
          <w:rtl/>
        </w:rPr>
        <w:t>שלא</w:t>
      </w:r>
      <w:r w:rsidRPr="00444EA7">
        <w:rPr>
          <w:rtl/>
        </w:rPr>
        <w:t xml:space="preserve"> </w:t>
      </w:r>
      <w:r w:rsidRPr="00444EA7">
        <w:rPr>
          <w:rFonts w:hint="cs"/>
          <w:rtl/>
        </w:rPr>
        <w:t>האמנת</w:t>
      </w:r>
      <w:r w:rsidRPr="00444EA7">
        <w:rPr>
          <w:rtl/>
        </w:rPr>
        <w:t xml:space="preserve">, </w:t>
      </w:r>
      <w:r w:rsidRPr="00444EA7">
        <w:rPr>
          <w:rFonts w:hint="cs"/>
          <w:rtl/>
        </w:rPr>
        <w:t>אם</w:t>
      </w:r>
      <w:r w:rsidRPr="00444EA7">
        <w:rPr>
          <w:rtl/>
        </w:rPr>
        <w:t xml:space="preserve"> </w:t>
      </w:r>
      <w:r w:rsidRPr="00444EA7">
        <w:rPr>
          <w:rFonts w:hint="cs"/>
          <w:rtl/>
        </w:rPr>
        <w:t>כן</w:t>
      </w:r>
      <w:r w:rsidRPr="00444EA7">
        <w:rPr>
          <w:rtl/>
        </w:rPr>
        <w:t xml:space="preserve"> </w:t>
      </w:r>
      <w:r w:rsidRPr="00444EA7">
        <w:rPr>
          <w:rFonts w:hint="cs"/>
          <w:rtl/>
        </w:rPr>
        <w:t>אין</w:t>
      </w:r>
      <w:r w:rsidRPr="00444EA7">
        <w:rPr>
          <w:rtl/>
        </w:rPr>
        <w:t xml:space="preserve"> </w:t>
      </w:r>
      <w:r w:rsidRPr="00444EA7">
        <w:rPr>
          <w:rFonts w:hint="cs"/>
          <w:rtl/>
        </w:rPr>
        <w:t>כאן</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בו</w:t>
      </w:r>
      <w:r w:rsidRPr="00444EA7">
        <w:rPr>
          <w:rtl/>
        </w:rPr>
        <w:t xml:space="preserve"> </w:t>
      </w:r>
      <w:r w:rsidRPr="00444EA7">
        <w:rPr>
          <w:rFonts w:hint="cs"/>
          <w:rtl/>
        </w:rPr>
        <w:t>יתברך</w:t>
      </w:r>
      <w:r w:rsidRPr="00444EA7">
        <w:rPr>
          <w:rtl/>
        </w:rPr>
        <w:t xml:space="preserve"> </w:t>
      </w:r>
      <w:r w:rsidRPr="00444EA7">
        <w:rPr>
          <w:rFonts w:hint="cs"/>
          <w:rtl/>
        </w:rPr>
        <w:t>לומר</w:t>
      </w:r>
      <w:r w:rsidRPr="00444EA7">
        <w:rPr>
          <w:rtl/>
        </w:rPr>
        <w:t xml:space="preserve"> </w:t>
      </w:r>
      <w:r w:rsidRPr="00444EA7">
        <w:rPr>
          <w:rFonts w:hint="cs"/>
          <w:rtl/>
        </w:rPr>
        <w:t>כי</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בעצמו</w:t>
      </w:r>
      <w:r w:rsidRPr="00444EA7">
        <w:rPr>
          <w:rtl/>
        </w:rPr>
        <w:t xml:space="preserve"> </w:t>
      </w:r>
      <w:r w:rsidRPr="00444EA7">
        <w:rPr>
          <w:rFonts w:hint="cs"/>
          <w:rtl/>
        </w:rPr>
        <w:t>הוא</w:t>
      </w:r>
      <w:r w:rsidRPr="00444EA7">
        <w:rPr>
          <w:rtl/>
        </w:rPr>
        <w:t xml:space="preserve"> </w:t>
      </w:r>
      <w:r w:rsidRPr="00444EA7">
        <w:rPr>
          <w:rFonts w:hint="cs"/>
          <w:rtl/>
        </w:rPr>
        <w:t>השלמת</w:t>
      </w:r>
      <w:r w:rsidRPr="00444EA7">
        <w:rPr>
          <w:rtl/>
        </w:rPr>
        <w:t xml:space="preserve"> </w:t>
      </w:r>
      <w:r w:rsidRPr="00444EA7">
        <w:rPr>
          <w:rFonts w:hint="cs"/>
          <w:rtl/>
        </w:rPr>
        <w:t>יעקב</w:t>
      </w:r>
      <w:r w:rsidRPr="00444EA7">
        <w:rPr>
          <w:rtl/>
        </w:rPr>
        <w:t xml:space="preserve">, </w:t>
      </w:r>
      <w:r w:rsidRPr="00444EA7">
        <w:rPr>
          <w:rFonts w:hint="cs"/>
          <w:rtl/>
        </w:rPr>
        <w:t>והיה</w:t>
      </w:r>
      <w:r w:rsidRPr="00444EA7">
        <w:rPr>
          <w:rtl/>
        </w:rPr>
        <w:t xml:space="preserve"> </w:t>
      </w:r>
      <w:r w:rsidRPr="00444EA7">
        <w:rPr>
          <w:rFonts w:hint="cs"/>
          <w:rtl/>
        </w:rPr>
        <w:t>השלמתו</w:t>
      </w:r>
      <w:r w:rsidRPr="00444EA7">
        <w:rPr>
          <w:rtl/>
        </w:rPr>
        <w:t xml:space="preserve"> </w:t>
      </w:r>
      <w:r w:rsidRPr="00444EA7">
        <w:rPr>
          <w:rFonts w:hint="cs"/>
          <w:rtl/>
        </w:rPr>
        <w:t>מצד</w:t>
      </w:r>
      <w:r w:rsidRPr="00444EA7">
        <w:rPr>
          <w:rtl/>
        </w:rPr>
        <w:t xml:space="preserve"> </w:t>
      </w:r>
      <w:r w:rsidRPr="00444EA7">
        <w:rPr>
          <w:rFonts w:hint="cs"/>
          <w:rtl/>
        </w:rPr>
        <w:t>כי</w:t>
      </w:r>
      <w:r w:rsidRPr="00444EA7">
        <w:rPr>
          <w:rtl/>
        </w:rPr>
        <w:t xml:space="preserve"> </w:t>
      </w:r>
      <w:r w:rsidRPr="00444EA7">
        <w:rPr>
          <w:rFonts w:hint="cs"/>
          <w:rtl/>
        </w:rPr>
        <w:t>היה</w:t>
      </w:r>
      <w:r w:rsidRPr="00444EA7">
        <w:rPr>
          <w:rtl/>
        </w:rPr>
        <w:t xml:space="preserve"> </w:t>
      </w:r>
      <w:r w:rsidRPr="00444EA7">
        <w:rPr>
          <w:rFonts w:hint="cs"/>
          <w:rtl/>
        </w:rPr>
        <w:t>יעקב</w:t>
      </w:r>
      <w:r w:rsidRPr="00444EA7">
        <w:rPr>
          <w:rtl/>
        </w:rPr>
        <w:t xml:space="preserve"> </w:t>
      </w:r>
      <w:r w:rsidRPr="00444EA7">
        <w:rPr>
          <w:rFonts w:hint="cs"/>
          <w:rtl/>
        </w:rPr>
        <w:t>דבק</w:t>
      </w:r>
      <w:r w:rsidRPr="00444EA7">
        <w:rPr>
          <w:rtl/>
        </w:rPr>
        <w:t xml:space="preserve"> </w:t>
      </w:r>
      <w:r w:rsidRPr="00444EA7">
        <w:rPr>
          <w:rFonts w:hint="cs"/>
          <w:rtl/>
        </w:rPr>
        <w:t>בו</w:t>
      </w:r>
      <w:r w:rsidRPr="00444EA7">
        <w:rPr>
          <w:rtl/>
        </w:rPr>
        <w:t xml:space="preserve">. </w:t>
      </w:r>
      <w:r w:rsidRPr="00444EA7">
        <w:rPr>
          <w:rFonts w:hint="cs"/>
          <w:rtl/>
        </w:rPr>
        <w:t>אבל</w:t>
      </w:r>
      <w:r w:rsidRPr="00444EA7">
        <w:rPr>
          <w:rtl/>
        </w:rPr>
        <w:t xml:space="preserve"> </w:t>
      </w:r>
      <w:r w:rsidRPr="00444EA7">
        <w:rPr>
          <w:rFonts w:hint="cs"/>
          <w:rtl/>
        </w:rPr>
        <w:t>כאשר</w:t>
      </w:r>
      <w:r w:rsidRPr="00444EA7">
        <w:rPr>
          <w:rtl/>
        </w:rPr>
        <w:t xml:space="preserve"> </w:t>
      </w:r>
      <w:r w:rsidRPr="00444EA7">
        <w:rPr>
          <w:rFonts w:hint="cs"/>
          <w:rtl/>
        </w:rPr>
        <w:t>לא</w:t>
      </w:r>
      <w:r w:rsidRPr="00444EA7">
        <w:rPr>
          <w:rtl/>
        </w:rPr>
        <w:t xml:space="preserve"> </w:t>
      </w:r>
      <w:r w:rsidRPr="00444EA7">
        <w:rPr>
          <w:rFonts w:hint="cs"/>
          <w:rtl/>
        </w:rPr>
        <w:t>עלית</w:t>
      </w:r>
      <w:r w:rsidRPr="00444EA7">
        <w:rPr>
          <w:rtl/>
        </w:rPr>
        <w:t xml:space="preserve">, </w:t>
      </w:r>
      <w:r w:rsidRPr="00444EA7">
        <w:rPr>
          <w:rFonts w:hint="cs"/>
          <w:rtl/>
        </w:rPr>
        <w:t>ולכך</w:t>
      </w:r>
      <w:r w:rsidRPr="00444EA7">
        <w:rPr>
          <w:rtl/>
        </w:rPr>
        <w:t xml:space="preserve"> </w:t>
      </w:r>
      <w:r w:rsidRPr="00444EA7">
        <w:rPr>
          <w:rFonts w:hint="cs"/>
          <w:rtl/>
        </w:rPr>
        <w:t>לא</w:t>
      </w:r>
      <w:r w:rsidRPr="00444EA7">
        <w:rPr>
          <w:rtl/>
        </w:rPr>
        <w:t xml:space="preserve"> </w:t>
      </w:r>
      <w:r w:rsidRPr="00444EA7">
        <w:rPr>
          <w:rFonts w:hint="cs"/>
          <w:rtl/>
        </w:rPr>
        <w:t>דבק</w:t>
      </w:r>
      <w:r w:rsidRPr="00444EA7">
        <w:rPr>
          <w:rtl/>
        </w:rPr>
        <w:t xml:space="preserve"> </w:t>
      </w:r>
      <w:r w:rsidRPr="00444EA7">
        <w:rPr>
          <w:rFonts w:hint="cs"/>
          <w:rtl/>
        </w:rPr>
        <w:t>היה</w:t>
      </w:r>
      <w:r w:rsidRPr="00444EA7">
        <w:rPr>
          <w:rtl/>
        </w:rPr>
        <w:t xml:space="preserve"> </w:t>
      </w:r>
      <w:r w:rsidRPr="00444EA7">
        <w:rPr>
          <w:rFonts w:hint="cs"/>
          <w:rtl/>
        </w:rPr>
        <w:t>בו</w:t>
      </w:r>
      <w:r w:rsidRPr="00444EA7">
        <w:rPr>
          <w:rtl/>
        </w:rPr>
        <w:t xml:space="preserve"> </w:t>
      </w:r>
      <w:r w:rsidRPr="00444EA7">
        <w:rPr>
          <w:rFonts w:hint="cs"/>
          <w:rtl/>
        </w:rPr>
        <w:t>יעקב</w:t>
      </w:r>
      <w:r w:rsidRPr="00444EA7">
        <w:rPr>
          <w:rtl/>
        </w:rPr>
        <w:t xml:space="preserve"> </w:t>
      </w:r>
      <w:r w:rsidRPr="00444EA7">
        <w:rPr>
          <w:rFonts w:hint="cs"/>
          <w:rtl/>
        </w:rPr>
        <w:t>מה</w:t>
      </w:r>
      <w:r w:rsidRPr="00444EA7">
        <w:rPr>
          <w:rtl/>
        </w:rPr>
        <w:t xml:space="preserve"> </w:t>
      </w:r>
      <w:r w:rsidRPr="00444EA7">
        <w:rPr>
          <w:rFonts w:hint="cs"/>
          <w:rtl/>
        </w:rPr>
        <w:t>שראוי</w:t>
      </w:r>
      <w:r w:rsidRPr="00444EA7">
        <w:rPr>
          <w:rtl/>
        </w:rPr>
        <w:t xml:space="preserve"> </w:t>
      </w:r>
      <w:r w:rsidRPr="00444EA7">
        <w:rPr>
          <w:rFonts w:hint="cs"/>
          <w:rtl/>
        </w:rPr>
        <w:t>להיות</w:t>
      </w:r>
      <w:r w:rsidRPr="00444EA7">
        <w:rPr>
          <w:rtl/>
        </w:rPr>
        <w:t xml:space="preserve"> </w:t>
      </w:r>
      <w:r w:rsidRPr="00444EA7">
        <w:rPr>
          <w:rFonts w:hint="cs"/>
          <w:rtl/>
        </w:rPr>
        <w:t>דבק</w:t>
      </w:r>
      <w:r w:rsidRPr="00444EA7">
        <w:rPr>
          <w:rtl/>
        </w:rPr>
        <w:t xml:space="preserve"> </w:t>
      </w:r>
      <w:r w:rsidRPr="00444EA7">
        <w:rPr>
          <w:rFonts w:hint="cs"/>
          <w:rtl/>
        </w:rPr>
        <w:t>בו</w:t>
      </w:r>
      <w:r w:rsidRPr="00444EA7">
        <w:rPr>
          <w:rtl/>
        </w:rPr>
        <w:t xml:space="preserve"> </w:t>
      </w:r>
      <w:r w:rsidRPr="00444EA7">
        <w:rPr>
          <w:rFonts w:hint="cs"/>
          <w:rtl/>
        </w:rPr>
        <w:t>יתברך</w:t>
      </w:r>
      <w:r w:rsidRPr="00444EA7">
        <w:rPr>
          <w:rtl/>
        </w:rPr>
        <w:t xml:space="preserve">, </w:t>
      </w:r>
      <w:r w:rsidRPr="00444EA7">
        <w:rPr>
          <w:rFonts w:hint="cs"/>
          <w:rtl/>
        </w:rPr>
        <w:t>ואם</w:t>
      </w:r>
      <w:r w:rsidRPr="00444EA7">
        <w:rPr>
          <w:rtl/>
        </w:rPr>
        <w:t xml:space="preserve"> </w:t>
      </w:r>
      <w:r w:rsidRPr="00444EA7">
        <w:rPr>
          <w:rFonts w:hint="cs"/>
          <w:rtl/>
        </w:rPr>
        <w:t>כן</w:t>
      </w:r>
      <w:r w:rsidRPr="00444EA7">
        <w:rPr>
          <w:rtl/>
        </w:rPr>
        <w:t xml:space="preserve"> </w:t>
      </w:r>
      <w:r w:rsidRPr="00444EA7">
        <w:rPr>
          <w:rFonts w:hint="cs"/>
          <w:rtl/>
        </w:rPr>
        <w:t>הוא</w:t>
      </w:r>
      <w:r w:rsidRPr="00444EA7">
        <w:rPr>
          <w:rtl/>
        </w:rPr>
        <w:t xml:space="preserve"> </w:t>
      </w:r>
      <w:r w:rsidRPr="00444EA7">
        <w:rPr>
          <w:rFonts w:hint="cs"/>
          <w:rtl/>
        </w:rPr>
        <w:t>נפרד</w:t>
      </w:r>
      <w:r w:rsidRPr="00444EA7">
        <w:rPr>
          <w:rtl/>
        </w:rPr>
        <w:t xml:space="preserve"> </w:t>
      </w:r>
      <w:r w:rsidRPr="00444EA7">
        <w:rPr>
          <w:rFonts w:hint="cs"/>
          <w:rtl/>
        </w:rPr>
        <w:t>מן</w:t>
      </w:r>
      <w:r w:rsidRPr="00444EA7">
        <w:rPr>
          <w:rtl/>
        </w:rPr>
        <w:t xml:space="preserve"> </w:t>
      </w:r>
      <w:r w:rsidRPr="00444EA7">
        <w:rPr>
          <w:rFonts w:hint="cs"/>
          <w:rtl/>
        </w:rPr>
        <w:t>העלה</w:t>
      </w:r>
      <w:r w:rsidRPr="00444EA7">
        <w:rPr>
          <w:rtl/>
        </w:rPr>
        <w:t xml:space="preserve">, </w:t>
      </w:r>
      <w:r w:rsidRPr="00444EA7">
        <w:rPr>
          <w:rFonts w:hint="cs"/>
          <w:rtl/>
        </w:rPr>
        <w:t>ובשביל</w:t>
      </w:r>
      <w:r w:rsidRPr="00444EA7">
        <w:rPr>
          <w:rtl/>
        </w:rPr>
        <w:t xml:space="preserve"> </w:t>
      </w:r>
      <w:r w:rsidRPr="00444EA7">
        <w:rPr>
          <w:rFonts w:hint="cs"/>
          <w:rtl/>
        </w:rPr>
        <w:t>כך</w:t>
      </w:r>
      <w:r w:rsidRPr="00444EA7">
        <w:rPr>
          <w:rtl/>
        </w:rPr>
        <w:t xml:space="preserve"> </w:t>
      </w:r>
      <w:r w:rsidRPr="00444EA7">
        <w:rPr>
          <w:rFonts w:hint="cs"/>
          <w:rtl/>
        </w:rPr>
        <w:t>היו</w:t>
      </w:r>
      <w:r w:rsidRPr="00444EA7">
        <w:rPr>
          <w:rtl/>
        </w:rPr>
        <w:t xml:space="preserve"> </w:t>
      </w:r>
      <w:r w:rsidR="00FA3F17">
        <w:rPr>
          <w:rFonts w:hint="cs"/>
          <w:rtl/>
        </w:rPr>
        <w:t>האומות</w:t>
      </w:r>
      <w:r w:rsidRPr="00444EA7">
        <w:rPr>
          <w:rtl/>
        </w:rPr>
        <w:t xml:space="preserve"> </w:t>
      </w:r>
      <w:r w:rsidRPr="00444EA7">
        <w:rPr>
          <w:rFonts w:hint="cs"/>
          <w:rtl/>
        </w:rPr>
        <w:t>משעבדין</w:t>
      </w:r>
      <w:r w:rsidRPr="00444EA7">
        <w:rPr>
          <w:rtl/>
        </w:rPr>
        <w:t xml:space="preserve"> </w:t>
      </w:r>
      <w:r w:rsidRPr="00444EA7">
        <w:rPr>
          <w:rFonts w:hint="cs"/>
          <w:rtl/>
        </w:rPr>
        <w:t>בהם</w:t>
      </w:r>
      <w:r w:rsidRPr="00444EA7">
        <w:rPr>
          <w:rtl/>
        </w:rPr>
        <w:t xml:space="preserve">. </w:t>
      </w:r>
      <w:r w:rsidRPr="00444EA7">
        <w:rPr>
          <w:rFonts w:hint="cs"/>
          <w:rtl/>
        </w:rPr>
        <w:t>ולא</w:t>
      </w:r>
      <w:r w:rsidRPr="00444EA7">
        <w:rPr>
          <w:rtl/>
        </w:rPr>
        <w:t xml:space="preserve"> </w:t>
      </w:r>
      <w:r w:rsidRPr="00444EA7">
        <w:rPr>
          <w:rFonts w:hint="cs"/>
          <w:rtl/>
        </w:rPr>
        <w:t>כן</w:t>
      </w:r>
      <w:r w:rsidRPr="00444EA7">
        <w:rPr>
          <w:rtl/>
        </w:rPr>
        <w:t xml:space="preserve"> </w:t>
      </w:r>
      <w:r w:rsidRPr="00444EA7">
        <w:rPr>
          <w:rFonts w:hint="cs"/>
          <w:rtl/>
        </w:rPr>
        <w:t>אילו</w:t>
      </w:r>
      <w:r w:rsidRPr="00444EA7">
        <w:rPr>
          <w:rtl/>
        </w:rPr>
        <w:t xml:space="preserve"> </w:t>
      </w:r>
      <w:r w:rsidRPr="00444EA7">
        <w:rPr>
          <w:rFonts w:hint="cs"/>
          <w:rtl/>
        </w:rPr>
        <w:t>עלה</w:t>
      </w:r>
      <w:r w:rsidRPr="00444EA7">
        <w:rPr>
          <w:rtl/>
        </w:rPr>
        <w:t xml:space="preserve"> </w:t>
      </w:r>
      <w:r w:rsidRPr="00444EA7">
        <w:rPr>
          <w:rFonts w:hint="cs"/>
          <w:rtl/>
        </w:rPr>
        <w:t>יעקב</w:t>
      </w:r>
      <w:r w:rsidRPr="00444EA7">
        <w:rPr>
          <w:rtl/>
        </w:rPr>
        <w:t xml:space="preserve">, </w:t>
      </w:r>
      <w:r w:rsidRPr="00444EA7">
        <w:rPr>
          <w:rFonts w:hint="cs"/>
          <w:rtl/>
        </w:rPr>
        <w:t>עד</w:t>
      </w:r>
      <w:r w:rsidRPr="00444EA7">
        <w:rPr>
          <w:rtl/>
        </w:rPr>
        <w:t xml:space="preserve"> </w:t>
      </w:r>
      <w:r w:rsidRPr="00444EA7">
        <w:rPr>
          <w:rFonts w:hint="cs"/>
          <w:rtl/>
        </w:rPr>
        <w:t>שהיה</w:t>
      </w:r>
      <w:r w:rsidRPr="00444EA7">
        <w:rPr>
          <w:rtl/>
        </w:rPr>
        <w:t xml:space="preserve"> </w:t>
      </w:r>
      <w:r w:rsidRPr="00444EA7">
        <w:rPr>
          <w:rFonts w:hint="cs"/>
          <w:rtl/>
        </w:rPr>
        <w:t>בפעל</w:t>
      </w:r>
      <w:r w:rsidRPr="00444EA7">
        <w:rPr>
          <w:rtl/>
        </w:rPr>
        <w:t xml:space="preserve"> </w:t>
      </w:r>
      <w:r w:rsidRPr="00444EA7">
        <w:rPr>
          <w:rFonts w:hint="cs"/>
          <w:rtl/>
        </w:rPr>
        <w:t>הגמור</w:t>
      </w:r>
      <w:r w:rsidRPr="00444EA7">
        <w:rPr>
          <w:rtl/>
        </w:rPr>
        <w:t xml:space="preserve">, </w:t>
      </w:r>
      <w:r w:rsidRPr="00444EA7">
        <w:rPr>
          <w:rFonts w:hint="cs"/>
          <w:rtl/>
        </w:rPr>
        <w:t>וזהו</w:t>
      </w:r>
      <w:r w:rsidRPr="00444EA7">
        <w:rPr>
          <w:rtl/>
        </w:rPr>
        <w:t xml:space="preserve"> </w:t>
      </w:r>
      <w:r w:rsidRPr="00444EA7">
        <w:rPr>
          <w:rFonts w:hint="cs"/>
          <w:rtl/>
        </w:rPr>
        <w:t>תכלית</w:t>
      </w:r>
      <w:r w:rsidRPr="00444EA7">
        <w:rPr>
          <w:rtl/>
        </w:rPr>
        <w:t xml:space="preserve"> </w:t>
      </w:r>
      <w:r w:rsidRPr="00444EA7">
        <w:rPr>
          <w:rFonts w:hint="cs"/>
          <w:rtl/>
        </w:rPr>
        <w:t>עלייתו</w:t>
      </w:r>
      <w:r w:rsidRPr="00444EA7">
        <w:rPr>
          <w:rtl/>
        </w:rPr>
        <w:t xml:space="preserve">, </w:t>
      </w:r>
      <w:r w:rsidRPr="00444EA7">
        <w:rPr>
          <w:rFonts w:hint="cs"/>
          <w:rtl/>
        </w:rPr>
        <w:t>ובזה</w:t>
      </w:r>
      <w:r w:rsidRPr="00444EA7">
        <w:rPr>
          <w:rtl/>
        </w:rPr>
        <w:t xml:space="preserve"> </w:t>
      </w:r>
      <w:r w:rsidRPr="00444EA7">
        <w:rPr>
          <w:rFonts w:hint="cs"/>
          <w:rtl/>
        </w:rPr>
        <w:t>היה</w:t>
      </w:r>
      <w:r w:rsidRPr="00444EA7">
        <w:rPr>
          <w:rtl/>
        </w:rPr>
        <w:t xml:space="preserve"> </w:t>
      </w:r>
      <w:r w:rsidRPr="00444EA7">
        <w:rPr>
          <w:rFonts w:hint="cs"/>
          <w:rtl/>
        </w:rPr>
        <w:t>לו</w:t>
      </w:r>
      <w:r w:rsidRPr="00444EA7">
        <w:rPr>
          <w:rtl/>
        </w:rPr>
        <w:t xml:space="preserve"> </w:t>
      </w:r>
      <w:r>
        <w:rPr>
          <w:rFonts w:hint="cs"/>
          <w:rtl/>
        </w:rPr>
        <w:t>דבקות</w:t>
      </w:r>
      <w:r w:rsidRPr="00444EA7">
        <w:rPr>
          <w:rtl/>
        </w:rPr>
        <w:t xml:space="preserve"> </w:t>
      </w:r>
      <w:r w:rsidRPr="00444EA7">
        <w:rPr>
          <w:rFonts w:hint="cs"/>
          <w:rtl/>
        </w:rPr>
        <w:t>גמור</w:t>
      </w:r>
      <w:r w:rsidRPr="00444EA7">
        <w:rPr>
          <w:rtl/>
        </w:rPr>
        <w:t xml:space="preserve"> </w:t>
      </w:r>
      <w:r w:rsidRPr="00444EA7">
        <w:rPr>
          <w:rFonts w:hint="cs"/>
          <w:rtl/>
        </w:rPr>
        <w:t>בו</w:t>
      </w:r>
      <w:r w:rsidRPr="00444EA7">
        <w:rPr>
          <w:rtl/>
        </w:rPr>
        <w:t xml:space="preserve"> </w:t>
      </w:r>
      <w:r w:rsidRPr="00444EA7">
        <w:rPr>
          <w:rFonts w:hint="cs"/>
          <w:rtl/>
        </w:rPr>
        <w:t>יתברך</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אילו</w:t>
      </w:r>
      <w:r w:rsidRPr="00444EA7">
        <w:rPr>
          <w:rtl/>
        </w:rPr>
        <w:t xml:space="preserve"> </w:t>
      </w:r>
      <w:r w:rsidRPr="00444EA7">
        <w:rPr>
          <w:rFonts w:hint="cs"/>
          <w:rtl/>
        </w:rPr>
        <w:t>האמנת</w:t>
      </w:r>
      <w:r w:rsidRPr="00444EA7">
        <w:rPr>
          <w:rtl/>
        </w:rPr>
        <w:t xml:space="preserve"> </w:t>
      </w:r>
      <w:r w:rsidRPr="00444EA7">
        <w:rPr>
          <w:rFonts w:hint="cs"/>
          <w:rtl/>
        </w:rPr>
        <w:t>ועלית</w:t>
      </w:r>
      <w:r w:rsidRPr="00444EA7">
        <w:rPr>
          <w:rtl/>
        </w:rPr>
        <w:t xml:space="preserve">, </w:t>
      </w:r>
      <w:r w:rsidRPr="00444EA7">
        <w:rPr>
          <w:rFonts w:hint="cs"/>
          <w:rtl/>
        </w:rPr>
        <w:t>כי</w:t>
      </w:r>
      <w:r w:rsidRPr="00444EA7">
        <w:rPr>
          <w:rtl/>
        </w:rPr>
        <w:t xml:space="preserve"> </w:t>
      </w:r>
      <w:r w:rsidRPr="00444EA7">
        <w:rPr>
          <w:rFonts w:hint="cs"/>
          <w:rtl/>
        </w:rPr>
        <w:t>האמונה</w:t>
      </w:r>
      <w:r w:rsidRPr="00444EA7">
        <w:rPr>
          <w:rtl/>
        </w:rPr>
        <w:t xml:space="preserve"> </w:t>
      </w:r>
      <w:r w:rsidRPr="00444EA7">
        <w:rPr>
          <w:rFonts w:hint="cs"/>
          <w:rtl/>
        </w:rPr>
        <w:t>בו</w:t>
      </w:r>
      <w:r w:rsidRPr="00444EA7">
        <w:rPr>
          <w:rtl/>
        </w:rPr>
        <w:t xml:space="preserve"> </w:t>
      </w:r>
      <w:r w:rsidRPr="00444EA7">
        <w:rPr>
          <w:rFonts w:hint="cs"/>
          <w:rtl/>
        </w:rPr>
        <w:t>יתברך</w:t>
      </w:r>
      <w:r w:rsidRPr="00444EA7">
        <w:rPr>
          <w:rtl/>
        </w:rPr>
        <w:t xml:space="preserve"> </w:t>
      </w:r>
      <w:r w:rsidRPr="00444EA7">
        <w:rPr>
          <w:rFonts w:hint="cs"/>
          <w:rtl/>
        </w:rPr>
        <w:t>הוא</w:t>
      </w:r>
      <w:r w:rsidRPr="00444EA7">
        <w:rPr>
          <w:rtl/>
        </w:rPr>
        <w:t xml:space="preserve"> </w:t>
      </w:r>
      <w:r>
        <w:rPr>
          <w:rFonts w:hint="cs"/>
          <w:rtl/>
        </w:rPr>
        <w:t>דבקות</w:t>
      </w:r>
      <w:r w:rsidRPr="00444EA7">
        <w:rPr>
          <w:rtl/>
        </w:rPr>
        <w:t xml:space="preserve"> </w:t>
      </w:r>
      <w:r w:rsidRPr="00444EA7">
        <w:rPr>
          <w:rFonts w:hint="cs"/>
          <w:rtl/>
        </w:rPr>
        <w:t>גמור</w:t>
      </w:r>
      <w:r w:rsidRPr="00444EA7">
        <w:rPr>
          <w:rtl/>
        </w:rPr>
        <w:t xml:space="preserve">. </w:t>
      </w:r>
      <w:r w:rsidRPr="00444EA7">
        <w:rPr>
          <w:rFonts w:hint="cs"/>
          <w:rtl/>
        </w:rPr>
        <w:t>ולכך</w:t>
      </w:r>
      <w:r w:rsidRPr="00444EA7">
        <w:rPr>
          <w:rtl/>
        </w:rPr>
        <w:t xml:space="preserve"> </w:t>
      </w:r>
      <w:r w:rsidRPr="00444EA7">
        <w:rPr>
          <w:rFonts w:hint="cs"/>
          <w:rtl/>
        </w:rPr>
        <w:t>כאשר</w:t>
      </w:r>
      <w:r w:rsidRPr="00444EA7">
        <w:rPr>
          <w:rtl/>
        </w:rPr>
        <w:t xml:space="preserve"> </w:t>
      </w:r>
      <w:r w:rsidRPr="00444EA7">
        <w:rPr>
          <w:rFonts w:hint="cs"/>
          <w:rtl/>
        </w:rPr>
        <w:t>לא</w:t>
      </w:r>
      <w:r w:rsidRPr="00444EA7">
        <w:rPr>
          <w:rtl/>
        </w:rPr>
        <w:t xml:space="preserve"> </w:t>
      </w:r>
      <w:r w:rsidRPr="00444EA7">
        <w:rPr>
          <w:rFonts w:hint="cs"/>
          <w:rtl/>
        </w:rPr>
        <w:t>האמנת</w:t>
      </w:r>
      <w:r w:rsidRPr="00444EA7">
        <w:rPr>
          <w:rtl/>
        </w:rPr>
        <w:t xml:space="preserve">, </w:t>
      </w:r>
      <w:r w:rsidRPr="00444EA7">
        <w:rPr>
          <w:rFonts w:hint="cs"/>
          <w:rtl/>
        </w:rPr>
        <w:t>יש</w:t>
      </w:r>
      <w:r w:rsidRPr="00444EA7">
        <w:rPr>
          <w:rtl/>
        </w:rPr>
        <w:t xml:space="preserve"> </w:t>
      </w:r>
      <w:r w:rsidRPr="00444EA7">
        <w:rPr>
          <w:rFonts w:hint="cs"/>
          <w:rtl/>
        </w:rPr>
        <w:t>לבניך</w:t>
      </w:r>
      <w:r w:rsidRPr="00444EA7">
        <w:rPr>
          <w:rtl/>
        </w:rPr>
        <w:t xml:space="preserve"> </w:t>
      </w:r>
      <w:r w:rsidRPr="00444EA7">
        <w:rPr>
          <w:rFonts w:hint="cs"/>
          <w:rtl/>
        </w:rPr>
        <w:t>פירוד</w:t>
      </w:r>
      <w:r w:rsidRPr="00444EA7">
        <w:rPr>
          <w:rtl/>
        </w:rPr>
        <w:t xml:space="preserve"> </w:t>
      </w:r>
      <w:r w:rsidRPr="00444EA7">
        <w:rPr>
          <w:rFonts w:hint="cs"/>
          <w:rtl/>
        </w:rPr>
        <w:t>מן</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ואינם</w:t>
      </w:r>
      <w:r w:rsidRPr="00444EA7">
        <w:rPr>
          <w:rtl/>
        </w:rPr>
        <w:t xml:space="preserve"> </w:t>
      </w:r>
      <w:r w:rsidRPr="00444EA7">
        <w:rPr>
          <w:rFonts w:hint="cs"/>
          <w:rtl/>
        </w:rPr>
        <w:t>בפעל</w:t>
      </w:r>
      <w:r w:rsidRPr="00444EA7">
        <w:rPr>
          <w:rtl/>
        </w:rPr>
        <w:t xml:space="preserve"> </w:t>
      </w:r>
      <w:r w:rsidRPr="00444EA7">
        <w:rPr>
          <w:rFonts w:hint="cs"/>
          <w:rtl/>
        </w:rPr>
        <w:t>הגמור</w:t>
      </w:r>
      <w:r w:rsidRPr="00444EA7">
        <w:rPr>
          <w:rtl/>
        </w:rPr>
        <w:t xml:space="preserve">, </w:t>
      </w:r>
      <w:r w:rsidRPr="00444EA7">
        <w:rPr>
          <w:rFonts w:hint="cs"/>
          <w:rtl/>
        </w:rPr>
        <w:t>והדבר</w:t>
      </w:r>
      <w:r w:rsidRPr="00444EA7">
        <w:rPr>
          <w:rtl/>
        </w:rPr>
        <w:t xml:space="preserve"> </w:t>
      </w:r>
      <w:r w:rsidRPr="00444EA7">
        <w:rPr>
          <w:rFonts w:hint="cs"/>
          <w:rtl/>
        </w:rPr>
        <w:t>שאינו</w:t>
      </w:r>
      <w:r w:rsidRPr="00444EA7">
        <w:rPr>
          <w:rtl/>
        </w:rPr>
        <w:t xml:space="preserve"> </w:t>
      </w:r>
      <w:r w:rsidRPr="00444EA7">
        <w:rPr>
          <w:rFonts w:hint="cs"/>
          <w:rtl/>
        </w:rPr>
        <w:t>בפעל</w:t>
      </w:r>
      <w:r w:rsidRPr="00444EA7">
        <w:rPr>
          <w:rtl/>
        </w:rPr>
        <w:t xml:space="preserve"> </w:t>
      </w:r>
      <w:r w:rsidRPr="00444EA7">
        <w:rPr>
          <w:rFonts w:hint="cs"/>
          <w:rtl/>
        </w:rPr>
        <w:t>הוא</w:t>
      </w:r>
      <w:r w:rsidRPr="00444EA7">
        <w:rPr>
          <w:rtl/>
        </w:rPr>
        <w:t xml:space="preserve"> </w:t>
      </w:r>
      <w:r w:rsidRPr="00444EA7">
        <w:rPr>
          <w:rFonts w:hint="cs"/>
          <w:rtl/>
        </w:rPr>
        <w:t>בשעבוד</w:t>
      </w:r>
      <w:r w:rsidRPr="00444EA7">
        <w:rPr>
          <w:rtl/>
        </w:rPr>
        <w:t xml:space="preserve">. </w:t>
      </w:r>
      <w:r w:rsidRPr="00444EA7">
        <w:rPr>
          <w:rFonts w:hint="cs"/>
          <w:rtl/>
        </w:rPr>
        <w:t>ובשביל</w:t>
      </w:r>
      <w:r w:rsidRPr="00444EA7">
        <w:rPr>
          <w:rtl/>
        </w:rPr>
        <w:t xml:space="preserve"> </w:t>
      </w:r>
      <w:r w:rsidRPr="00444EA7">
        <w:rPr>
          <w:rFonts w:hint="cs"/>
          <w:rtl/>
        </w:rPr>
        <w:t>כך</w:t>
      </w:r>
      <w:r w:rsidRPr="00444EA7">
        <w:rPr>
          <w:rtl/>
        </w:rPr>
        <w:t xml:space="preserve"> </w:t>
      </w:r>
      <w:r w:rsidRPr="00444EA7">
        <w:rPr>
          <w:rFonts w:hint="cs"/>
          <w:rtl/>
        </w:rPr>
        <w:t>יהיו</w:t>
      </w:r>
      <w:r w:rsidRPr="00444EA7">
        <w:rPr>
          <w:rtl/>
        </w:rPr>
        <w:t xml:space="preserve"> </w:t>
      </w:r>
      <w:r w:rsidRPr="00444EA7">
        <w:rPr>
          <w:rFonts w:hint="cs"/>
          <w:rtl/>
        </w:rPr>
        <w:t>משועבדים</w:t>
      </w:r>
      <w:r w:rsidRPr="00444EA7">
        <w:rPr>
          <w:rtl/>
        </w:rPr>
        <w:t xml:space="preserve"> </w:t>
      </w:r>
      <w:r w:rsidRPr="00444EA7">
        <w:rPr>
          <w:rFonts w:hint="cs"/>
          <w:rtl/>
        </w:rPr>
        <w:t>בד</w:t>
      </w:r>
      <w:r w:rsidRPr="00444EA7">
        <w:rPr>
          <w:rtl/>
        </w:rPr>
        <w:t xml:space="preserve"> </w:t>
      </w:r>
      <w:r>
        <w:rPr>
          <w:rFonts w:hint="cs"/>
          <w:rtl/>
        </w:rPr>
        <w:t>מלכויות</w:t>
      </w:r>
      <w:r w:rsidRPr="00444EA7">
        <w:rPr>
          <w:rtl/>
        </w:rPr>
        <w:t xml:space="preserve"> </w:t>
      </w:r>
      <w:r w:rsidRPr="00444EA7">
        <w:rPr>
          <w:rFonts w:hint="cs"/>
          <w:rtl/>
        </w:rPr>
        <w:t>במסים</w:t>
      </w:r>
      <w:r w:rsidRPr="00444EA7">
        <w:rPr>
          <w:rtl/>
        </w:rPr>
        <w:t xml:space="preserve"> </w:t>
      </w:r>
      <w:r w:rsidRPr="00444EA7">
        <w:rPr>
          <w:rFonts w:hint="cs"/>
          <w:rtl/>
        </w:rPr>
        <w:t>ובארנוניות</w:t>
      </w:r>
      <w:r w:rsidRPr="00444EA7">
        <w:rPr>
          <w:rtl/>
        </w:rPr>
        <w:t xml:space="preserve"> </w:t>
      </w:r>
      <w:r w:rsidRPr="00444EA7">
        <w:rPr>
          <w:rFonts w:hint="cs"/>
          <w:rtl/>
        </w:rPr>
        <w:t>ובגלגולת</w:t>
      </w:r>
      <w:r w:rsidRPr="00444EA7">
        <w:rPr>
          <w:rtl/>
        </w:rPr>
        <w:t xml:space="preserve"> </w:t>
      </w:r>
      <w:r w:rsidRPr="00444EA7">
        <w:rPr>
          <w:rFonts w:hint="cs"/>
          <w:rtl/>
        </w:rPr>
        <w:t>ובזימיות</w:t>
      </w:r>
      <w:r w:rsidRPr="00444EA7">
        <w:rPr>
          <w:rtl/>
        </w:rPr>
        <w:t xml:space="preserve">, </w:t>
      </w:r>
      <w:r w:rsidRPr="00444EA7">
        <w:rPr>
          <w:rFonts w:hint="cs"/>
          <w:rtl/>
        </w:rPr>
        <w:t>כאשר</w:t>
      </w:r>
      <w:r w:rsidRPr="00444EA7">
        <w:rPr>
          <w:rtl/>
        </w:rPr>
        <w:t xml:space="preserve"> </w:t>
      </w:r>
      <w:r w:rsidRPr="00444EA7">
        <w:rPr>
          <w:rFonts w:hint="cs"/>
          <w:rtl/>
        </w:rPr>
        <w:t>חסר</w:t>
      </w:r>
      <w:r w:rsidRPr="00444EA7">
        <w:rPr>
          <w:rtl/>
        </w:rPr>
        <w:t xml:space="preserve"> </w:t>
      </w:r>
      <w:r w:rsidRPr="00444EA7">
        <w:rPr>
          <w:rFonts w:hint="cs"/>
          <w:rtl/>
        </w:rPr>
        <w:t>התעלות</w:t>
      </w:r>
      <w:r w:rsidRPr="00444EA7">
        <w:rPr>
          <w:rtl/>
        </w:rPr>
        <w:t xml:space="preserve"> </w:t>
      </w:r>
      <w:r w:rsidRPr="00444EA7">
        <w:rPr>
          <w:rFonts w:hint="cs"/>
          <w:rtl/>
        </w:rPr>
        <w:t>אל</w:t>
      </w:r>
      <w:r w:rsidRPr="00444EA7">
        <w:rPr>
          <w:rtl/>
        </w:rPr>
        <w:t xml:space="preserve"> </w:t>
      </w:r>
      <w:r w:rsidRPr="00444EA7">
        <w:rPr>
          <w:rFonts w:hint="cs"/>
          <w:rtl/>
        </w:rPr>
        <w:t>תכלית</w:t>
      </w:r>
      <w:r w:rsidRPr="00444EA7">
        <w:rPr>
          <w:rtl/>
        </w:rPr>
        <w:t xml:space="preserve"> </w:t>
      </w:r>
      <w:r w:rsidRPr="00444EA7">
        <w:rPr>
          <w:rFonts w:hint="cs"/>
          <w:rtl/>
        </w:rPr>
        <w:t>ה</w:t>
      </w:r>
      <w:r>
        <w:rPr>
          <w:rFonts w:hint="cs"/>
          <w:rtl/>
        </w:rPr>
        <w:t>מדרגה</w:t>
      </w:r>
      <w:r w:rsidRPr="00444EA7">
        <w:rPr>
          <w:rtl/>
        </w:rPr>
        <w:t xml:space="preserve"> </w:t>
      </w:r>
      <w:r w:rsidRPr="00444EA7">
        <w:rPr>
          <w:rFonts w:hint="cs"/>
          <w:rtl/>
        </w:rPr>
        <w:t>מה</w:t>
      </w:r>
      <w:r w:rsidRPr="00444EA7">
        <w:rPr>
          <w:rtl/>
        </w:rPr>
        <w:t xml:space="preserve"> </w:t>
      </w:r>
      <w:r w:rsidRPr="00444EA7">
        <w:rPr>
          <w:rFonts w:hint="cs"/>
          <w:rtl/>
        </w:rPr>
        <w:t>שראוי</w:t>
      </w:r>
      <w:r w:rsidRPr="00444EA7">
        <w:rPr>
          <w:rtl/>
        </w:rPr>
        <w:t xml:space="preserve"> </w:t>
      </w:r>
      <w:r w:rsidRPr="00444EA7">
        <w:rPr>
          <w:rFonts w:hint="cs"/>
          <w:rtl/>
        </w:rPr>
        <w:t>שיהיו</w:t>
      </w:r>
      <w:r w:rsidRPr="00444EA7">
        <w:rPr>
          <w:rtl/>
        </w:rPr>
        <w:t xml:space="preserve"> </w:t>
      </w:r>
      <w:r w:rsidRPr="00444EA7">
        <w:rPr>
          <w:rFonts w:hint="cs"/>
          <w:rtl/>
        </w:rPr>
        <w:t>ב</w:t>
      </w:r>
      <w:r>
        <w:rPr>
          <w:rFonts w:hint="cs"/>
          <w:rtl/>
        </w:rPr>
        <w:t>שלמות</w:t>
      </w:r>
      <w:r w:rsidRPr="00444EA7">
        <w:rPr>
          <w:rtl/>
        </w:rPr>
        <w:t xml:space="preserve"> </w:t>
      </w:r>
      <w:r w:rsidRPr="00444EA7">
        <w:rPr>
          <w:rFonts w:hint="cs"/>
          <w:rtl/>
        </w:rPr>
        <w:t>ובפעל</w:t>
      </w:r>
      <w:r w:rsidRPr="00444EA7">
        <w:rPr>
          <w:rtl/>
        </w:rPr>
        <w:t xml:space="preserve">. </w:t>
      </w:r>
      <w:r w:rsidRPr="00444EA7">
        <w:rPr>
          <w:rFonts w:hint="cs"/>
          <w:rtl/>
        </w:rPr>
        <w:t>והם</w:t>
      </w:r>
      <w:r w:rsidRPr="00444EA7">
        <w:rPr>
          <w:rtl/>
        </w:rPr>
        <w:t xml:space="preserve"> </w:t>
      </w:r>
      <w:r w:rsidRPr="00444EA7">
        <w:rPr>
          <w:rFonts w:hint="cs"/>
          <w:rtl/>
        </w:rPr>
        <w:t>חסרים</w:t>
      </w:r>
      <w:r w:rsidRPr="00444EA7">
        <w:rPr>
          <w:rtl/>
        </w:rPr>
        <w:t xml:space="preserve"> </w:t>
      </w:r>
      <w:r w:rsidRPr="00444EA7">
        <w:rPr>
          <w:rFonts w:hint="cs"/>
          <w:rtl/>
        </w:rPr>
        <w:t>ה</w:t>
      </w:r>
      <w:r>
        <w:rPr>
          <w:rFonts w:hint="cs"/>
          <w:rtl/>
        </w:rPr>
        <w:t>דבקות</w:t>
      </w:r>
      <w:r w:rsidRPr="00444EA7">
        <w:rPr>
          <w:rtl/>
        </w:rPr>
        <w:t xml:space="preserve"> </w:t>
      </w:r>
      <w:r w:rsidRPr="00444EA7">
        <w:rPr>
          <w:rFonts w:hint="cs"/>
          <w:rtl/>
        </w:rPr>
        <w:t>בו</w:t>
      </w:r>
      <w:r w:rsidRPr="00444EA7">
        <w:rPr>
          <w:rtl/>
        </w:rPr>
        <w:t xml:space="preserve"> </w:t>
      </w:r>
      <w:r w:rsidRPr="00444EA7">
        <w:rPr>
          <w:rFonts w:hint="cs"/>
          <w:rtl/>
        </w:rPr>
        <w:t>יתברך</w:t>
      </w:r>
      <w:r w:rsidRPr="00444EA7">
        <w:rPr>
          <w:rtl/>
        </w:rPr>
        <w:t xml:space="preserve">, </w:t>
      </w:r>
      <w:r w:rsidRPr="00444EA7">
        <w:rPr>
          <w:rFonts w:hint="cs"/>
          <w:rtl/>
        </w:rPr>
        <w:t>וזה</w:t>
      </w:r>
      <w:r w:rsidRPr="00444EA7">
        <w:rPr>
          <w:rtl/>
        </w:rPr>
        <w:t xml:space="preserve"> </w:t>
      </w:r>
      <w:r>
        <w:rPr>
          <w:rFonts w:hint="cs"/>
          <w:rtl/>
        </w:rPr>
        <w:t>שלמות</w:t>
      </w:r>
      <w:r w:rsidRPr="00444EA7">
        <w:rPr>
          <w:rtl/>
        </w:rPr>
        <w:t xml:space="preserve"> </w:t>
      </w:r>
      <w:r w:rsidRPr="00444EA7">
        <w:rPr>
          <w:rFonts w:hint="cs"/>
          <w:rtl/>
        </w:rPr>
        <w:t>מעלתם</w:t>
      </w:r>
      <w:r w:rsidRPr="00444EA7">
        <w:rPr>
          <w:rtl/>
        </w:rPr>
        <w:t xml:space="preserve">, </w:t>
      </w:r>
      <w:r w:rsidRPr="00444EA7">
        <w:rPr>
          <w:rFonts w:hint="cs"/>
          <w:rtl/>
        </w:rPr>
        <w:t>אשר</w:t>
      </w:r>
      <w:r w:rsidRPr="00444EA7">
        <w:rPr>
          <w:rtl/>
        </w:rPr>
        <w:t xml:space="preserve"> </w:t>
      </w:r>
      <w:r w:rsidRPr="00444EA7">
        <w:rPr>
          <w:rFonts w:hint="cs"/>
          <w:rtl/>
        </w:rPr>
        <w:t>מרמז</w:t>
      </w:r>
      <w:r w:rsidRPr="00444EA7">
        <w:rPr>
          <w:rtl/>
        </w:rPr>
        <w:t xml:space="preserve"> </w:t>
      </w:r>
      <w:r w:rsidRPr="00444EA7">
        <w:rPr>
          <w:rFonts w:hint="cs"/>
          <w:rtl/>
        </w:rPr>
        <w:t>עליו</w:t>
      </w:r>
      <w:r w:rsidRPr="00444EA7">
        <w:rPr>
          <w:rtl/>
        </w:rPr>
        <w:t xml:space="preserve"> </w:t>
      </w:r>
      <w:r w:rsidRPr="00444EA7">
        <w:rPr>
          <w:rFonts w:hint="cs"/>
          <w:rtl/>
        </w:rPr>
        <w:t>העל</w:t>
      </w:r>
      <w:r>
        <w:rPr>
          <w:rFonts w:hint="cs"/>
          <w:rtl/>
        </w:rPr>
        <w:t>י</w:t>
      </w:r>
      <w:r w:rsidRPr="00444EA7">
        <w:rPr>
          <w:rFonts w:hint="cs"/>
          <w:rtl/>
        </w:rPr>
        <w:t>יה</w:t>
      </w:r>
      <w:r w:rsidRPr="00444EA7">
        <w:rPr>
          <w:rtl/>
        </w:rPr>
        <w:t xml:space="preserve"> </w:t>
      </w:r>
      <w:r w:rsidRPr="00444EA7">
        <w:rPr>
          <w:rFonts w:hint="cs"/>
          <w:rtl/>
        </w:rPr>
        <w:t>ב</w:t>
      </w:r>
      <w:r>
        <w:rPr>
          <w:rFonts w:hint="cs"/>
          <w:rtl/>
        </w:rPr>
        <w:t>מדרגת</w:t>
      </w:r>
      <w:r w:rsidRPr="00444EA7">
        <w:rPr>
          <w:rtl/>
        </w:rPr>
        <w:t xml:space="preserve"> </w:t>
      </w:r>
      <w:r w:rsidRPr="00444EA7">
        <w:rPr>
          <w:rFonts w:hint="cs"/>
          <w:rtl/>
        </w:rPr>
        <w:t>הסולם</w:t>
      </w:r>
      <w:r w:rsidRPr="00444EA7">
        <w:rPr>
          <w:rtl/>
        </w:rPr>
        <w:t xml:space="preserve">, </w:t>
      </w:r>
      <w:r w:rsidRPr="00444EA7">
        <w:rPr>
          <w:rFonts w:hint="cs"/>
          <w:rtl/>
        </w:rPr>
        <w:t>שיהיה</w:t>
      </w:r>
      <w:r w:rsidRPr="00444EA7">
        <w:rPr>
          <w:rtl/>
        </w:rPr>
        <w:t xml:space="preserve"> </w:t>
      </w:r>
      <w:r w:rsidRPr="00444EA7">
        <w:rPr>
          <w:rFonts w:hint="cs"/>
          <w:rtl/>
        </w:rPr>
        <w:t>ב</w:t>
      </w:r>
      <w:r>
        <w:rPr>
          <w:rFonts w:hint="cs"/>
          <w:rtl/>
        </w:rPr>
        <w:t>שלמות</w:t>
      </w:r>
      <w:r w:rsidRPr="00444EA7">
        <w:rPr>
          <w:rtl/>
        </w:rPr>
        <w:t xml:space="preserve"> </w:t>
      </w:r>
      <w:r w:rsidRPr="00444EA7">
        <w:rPr>
          <w:rFonts w:hint="cs"/>
          <w:rtl/>
        </w:rPr>
        <w:t>ובפועל</w:t>
      </w:r>
      <w:r w:rsidRPr="00444EA7">
        <w:rPr>
          <w:rtl/>
        </w:rPr>
        <w:t xml:space="preserve">, </w:t>
      </w:r>
      <w:r w:rsidRPr="00444EA7">
        <w:rPr>
          <w:rFonts w:hint="cs"/>
          <w:rtl/>
        </w:rPr>
        <w:t>ולכך</w:t>
      </w:r>
      <w:r w:rsidRPr="00444EA7">
        <w:rPr>
          <w:rtl/>
        </w:rPr>
        <w:t xml:space="preserve"> </w:t>
      </w:r>
      <w:r w:rsidRPr="00444EA7">
        <w:rPr>
          <w:rFonts w:hint="cs"/>
          <w:rtl/>
        </w:rPr>
        <w:t>הם</w:t>
      </w:r>
      <w:r w:rsidRPr="00444EA7">
        <w:rPr>
          <w:rtl/>
        </w:rPr>
        <w:t xml:space="preserve"> </w:t>
      </w:r>
      <w:r w:rsidRPr="00444EA7">
        <w:rPr>
          <w:rFonts w:hint="cs"/>
          <w:rtl/>
        </w:rPr>
        <w:t>משועבדים</w:t>
      </w:r>
      <w:r w:rsidRPr="00444EA7">
        <w:rPr>
          <w:rtl/>
        </w:rPr>
        <w:t xml:space="preserve"> </w:t>
      </w:r>
      <w:r w:rsidRPr="00444EA7">
        <w:rPr>
          <w:rFonts w:hint="cs"/>
          <w:rtl/>
        </w:rPr>
        <w:t>לאחרים</w:t>
      </w:r>
      <w:r w:rsidRPr="00444EA7">
        <w:rPr>
          <w:rtl/>
        </w:rPr>
        <w:t xml:space="preserve">. </w:t>
      </w:r>
      <w:r w:rsidRPr="00444EA7">
        <w:rPr>
          <w:rFonts w:hint="cs"/>
          <w:rtl/>
        </w:rPr>
        <w:t>ואם</w:t>
      </w:r>
      <w:r w:rsidRPr="00444EA7">
        <w:rPr>
          <w:rtl/>
        </w:rPr>
        <w:t xml:space="preserve"> </w:t>
      </w:r>
      <w:r w:rsidRPr="00444EA7">
        <w:rPr>
          <w:rFonts w:hint="cs"/>
          <w:rtl/>
        </w:rPr>
        <w:t>היו</w:t>
      </w:r>
      <w:r w:rsidRPr="00444EA7">
        <w:rPr>
          <w:rtl/>
        </w:rPr>
        <w:t xml:space="preserve"> </w:t>
      </w:r>
      <w:r w:rsidRPr="00444EA7">
        <w:rPr>
          <w:rFonts w:hint="cs"/>
          <w:rtl/>
        </w:rPr>
        <w:t>עולים</w:t>
      </w:r>
      <w:r w:rsidRPr="00444EA7">
        <w:rPr>
          <w:rtl/>
        </w:rPr>
        <w:t xml:space="preserve"> </w:t>
      </w:r>
      <w:r w:rsidRPr="00444EA7">
        <w:rPr>
          <w:rFonts w:hint="cs"/>
          <w:rtl/>
        </w:rPr>
        <w:t>אל</w:t>
      </w:r>
      <w:r w:rsidRPr="00444EA7">
        <w:rPr>
          <w:rtl/>
        </w:rPr>
        <w:t xml:space="preserve"> </w:t>
      </w:r>
      <w:r>
        <w:rPr>
          <w:rFonts w:hint="cs"/>
          <w:rtl/>
        </w:rPr>
        <w:t>שלמות</w:t>
      </w:r>
      <w:r w:rsidRPr="00444EA7">
        <w:rPr>
          <w:rtl/>
        </w:rPr>
        <w:t xml:space="preserve"> </w:t>
      </w:r>
      <w:r>
        <w:rPr>
          <w:rFonts w:hint="cs"/>
          <w:rtl/>
        </w:rPr>
        <w:t>מדרגת</w:t>
      </w:r>
      <w:r w:rsidRPr="00444EA7">
        <w:rPr>
          <w:rFonts w:hint="cs"/>
          <w:rtl/>
        </w:rPr>
        <w:t>ם</w:t>
      </w:r>
      <w:r w:rsidRPr="00444EA7">
        <w:rPr>
          <w:rtl/>
        </w:rPr>
        <w:t xml:space="preserve"> </w:t>
      </w:r>
      <w:r w:rsidRPr="00444EA7">
        <w:rPr>
          <w:rFonts w:hint="cs"/>
          <w:rtl/>
        </w:rPr>
        <w:t>להיות</w:t>
      </w:r>
      <w:r w:rsidRPr="00444EA7">
        <w:rPr>
          <w:rtl/>
        </w:rPr>
        <w:t xml:space="preserve"> </w:t>
      </w:r>
      <w:r>
        <w:rPr>
          <w:rFonts w:hint="cs"/>
          <w:rtl/>
        </w:rPr>
        <w:t>דבקים</w:t>
      </w:r>
      <w:r w:rsidRPr="00444EA7">
        <w:rPr>
          <w:rtl/>
        </w:rPr>
        <w:t xml:space="preserve"> </w:t>
      </w:r>
      <w:r w:rsidRPr="00444EA7">
        <w:rPr>
          <w:rFonts w:hint="cs"/>
          <w:rtl/>
        </w:rPr>
        <w:t>בו</w:t>
      </w:r>
      <w:r w:rsidRPr="00444EA7">
        <w:rPr>
          <w:rtl/>
        </w:rPr>
        <w:t xml:space="preserve"> </w:t>
      </w:r>
      <w:r w:rsidRPr="00444EA7">
        <w:rPr>
          <w:rFonts w:hint="cs"/>
          <w:rtl/>
        </w:rPr>
        <w:t>יתברך</w:t>
      </w:r>
      <w:r w:rsidRPr="00444EA7">
        <w:rPr>
          <w:rtl/>
        </w:rPr>
        <w:t xml:space="preserve"> </w:t>
      </w:r>
      <w:r w:rsidRPr="00444EA7">
        <w:rPr>
          <w:rFonts w:hint="cs"/>
          <w:rtl/>
        </w:rPr>
        <w:t>לגמרי</w:t>
      </w:r>
      <w:r w:rsidRPr="00444EA7">
        <w:rPr>
          <w:rtl/>
        </w:rPr>
        <w:t xml:space="preserve">, </w:t>
      </w:r>
      <w:r w:rsidRPr="00444EA7">
        <w:rPr>
          <w:rFonts w:hint="cs"/>
          <w:rtl/>
        </w:rPr>
        <w:t>לא</w:t>
      </w:r>
      <w:r w:rsidRPr="00444EA7">
        <w:rPr>
          <w:rtl/>
        </w:rPr>
        <w:t xml:space="preserve"> </w:t>
      </w:r>
      <w:r w:rsidRPr="00444EA7">
        <w:rPr>
          <w:rFonts w:hint="cs"/>
          <w:rtl/>
        </w:rPr>
        <w:t>היו</w:t>
      </w:r>
      <w:r w:rsidRPr="00444EA7">
        <w:rPr>
          <w:rtl/>
        </w:rPr>
        <w:t xml:space="preserve"> </w:t>
      </w:r>
      <w:r w:rsidRPr="00444EA7">
        <w:rPr>
          <w:rFonts w:hint="cs"/>
          <w:rtl/>
        </w:rPr>
        <w:t>משועבדים</w:t>
      </w:r>
      <w:r w:rsidRPr="00444EA7">
        <w:rPr>
          <w:rtl/>
        </w:rPr>
        <w:t xml:space="preserve"> </w:t>
      </w:r>
      <w:r w:rsidRPr="00444EA7">
        <w:rPr>
          <w:rFonts w:hint="cs"/>
          <w:rtl/>
        </w:rPr>
        <w:t>לאחרים</w:t>
      </w:r>
      <w:r w:rsidRPr="00444EA7">
        <w:rPr>
          <w:rtl/>
        </w:rPr>
        <w:t xml:space="preserve">. </w:t>
      </w:r>
      <w:r w:rsidRPr="00444EA7">
        <w:rPr>
          <w:rFonts w:hint="cs"/>
          <w:rtl/>
        </w:rPr>
        <w:t>והבן</w:t>
      </w:r>
      <w:r w:rsidRPr="00444EA7">
        <w:rPr>
          <w:rtl/>
        </w:rPr>
        <w:t xml:space="preserve"> </w:t>
      </w:r>
      <w:r w:rsidRPr="00444EA7">
        <w:rPr>
          <w:rFonts w:hint="cs"/>
          <w:rtl/>
        </w:rPr>
        <w:t>את</w:t>
      </w:r>
      <w:r w:rsidR="00190024">
        <w:rPr>
          <w:rtl/>
        </w:rPr>
        <w:t xml:space="preserve"> ד' </w:t>
      </w:r>
      <w:r w:rsidRPr="00444EA7">
        <w:rPr>
          <w:rFonts w:hint="cs"/>
          <w:rtl/>
        </w:rPr>
        <w:t>דברים</w:t>
      </w:r>
      <w:r w:rsidRPr="00444EA7">
        <w:rPr>
          <w:rtl/>
        </w:rPr>
        <w:t xml:space="preserve"> </w:t>
      </w:r>
      <w:r w:rsidRPr="00444EA7">
        <w:rPr>
          <w:rFonts w:hint="cs"/>
          <w:rtl/>
        </w:rPr>
        <w:t>במסים</w:t>
      </w:r>
      <w:r w:rsidRPr="00444EA7">
        <w:rPr>
          <w:rtl/>
        </w:rPr>
        <w:t xml:space="preserve"> </w:t>
      </w:r>
      <w:r>
        <w:rPr>
          <w:rFonts w:hint="cs"/>
          <w:rtl/>
        </w:rPr>
        <w:t>וכו</w:t>
      </w:r>
      <w:r>
        <w:rPr>
          <w:rtl/>
        </w:rPr>
        <w:t>'</w:t>
      </w:r>
      <w:r w:rsidRPr="00444EA7">
        <w:rPr>
          <w:rtl/>
        </w:rPr>
        <w:t xml:space="preserve"> </w:t>
      </w:r>
      <w:r w:rsidRPr="00444EA7">
        <w:rPr>
          <w:rFonts w:hint="cs"/>
          <w:rtl/>
        </w:rPr>
        <w:t>שזכר</w:t>
      </w:r>
      <w:r w:rsidRPr="00444EA7">
        <w:rPr>
          <w:rtl/>
        </w:rPr>
        <w:t xml:space="preserve">, </w:t>
      </w:r>
      <w:r w:rsidRPr="00444EA7">
        <w:rPr>
          <w:rFonts w:hint="cs"/>
          <w:rtl/>
        </w:rPr>
        <w:t>נגד</w:t>
      </w:r>
      <w:r w:rsidR="00190024">
        <w:rPr>
          <w:rtl/>
        </w:rPr>
        <w:t xml:space="preserve"> ד' </w:t>
      </w:r>
      <w:r>
        <w:rPr>
          <w:rFonts w:hint="cs"/>
          <w:rtl/>
        </w:rPr>
        <w:t>מלכויות</w:t>
      </w:r>
      <w:r w:rsidRPr="00444EA7">
        <w:rPr>
          <w:rtl/>
        </w:rPr>
        <w:t xml:space="preserve"> </w:t>
      </w:r>
      <w:r w:rsidRPr="00444EA7">
        <w:rPr>
          <w:rFonts w:hint="cs"/>
          <w:rtl/>
        </w:rPr>
        <w:t>שהם</w:t>
      </w:r>
      <w:r w:rsidRPr="00444EA7">
        <w:rPr>
          <w:rtl/>
        </w:rPr>
        <w:t xml:space="preserve"> </w:t>
      </w:r>
      <w:r w:rsidRPr="00444EA7">
        <w:rPr>
          <w:rFonts w:hint="cs"/>
          <w:rtl/>
        </w:rPr>
        <w:t>משועבדים</w:t>
      </w:r>
      <w:r w:rsidRPr="00444EA7">
        <w:rPr>
          <w:rtl/>
        </w:rPr>
        <w:t xml:space="preserve"> </w:t>
      </w:r>
      <w:r w:rsidRPr="00444EA7">
        <w:rPr>
          <w:rFonts w:hint="cs"/>
          <w:rtl/>
        </w:rPr>
        <w:t>להם</w:t>
      </w:r>
      <w:r w:rsidRPr="00444EA7">
        <w:rPr>
          <w:rtl/>
        </w:rPr>
        <w:t xml:space="preserve">. </w:t>
      </w:r>
    </w:p>
    <w:p w:rsidR="00657196" w:rsidRPr="00444EA7" w:rsidRDefault="00657196" w:rsidP="00FB3502">
      <w:pPr>
        <w:rPr>
          <w:rtl/>
        </w:rPr>
      </w:pPr>
    </w:p>
    <w:p w:rsidR="00657196" w:rsidRPr="00444EA7" w:rsidRDefault="00657196" w:rsidP="00FB3502">
      <w:pPr>
        <w:rPr>
          <w:rtl/>
        </w:rPr>
      </w:pPr>
      <w:r w:rsidRPr="00444EA7">
        <w:rPr>
          <w:rFonts w:hint="cs"/>
          <w:rtl/>
        </w:rPr>
        <w:t>והבן</w:t>
      </w:r>
      <w:r w:rsidRPr="00444EA7">
        <w:rPr>
          <w:rtl/>
        </w:rPr>
        <w:t xml:space="preserve"> </w:t>
      </w:r>
      <w:r w:rsidRPr="00444EA7">
        <w:rPr>
          <w:rFonts w:hint="cs"/>
          <w:rtl/>
        </w:rPr>
        <w:t>עוד</w:t>
      </w:r>
      <w:r w:rsidRPr="00444EA7">
        <w:rPr>
          <w:rtl/>
        </w:rPr>
        <w:t xml:space="preserve"> </w:t>
      </w:r>
      <w:r w:rsidRPr="00444EA7">
        <w:rPr>
          <w:rFonts w:hint="cs"/>
          <w:rtl/>
        </w:rPr>
        <w:t>מה</w:t>
      </w:r>
      <w:r w:rsidRPr="00444EA7">
        <w:rPr>
          <w:rtl/>
        </w:rPr>
        <w:t xml:space="preserve"> </w:t>
      </w:r>
      <w:r w:rsidRPr="00444EA7">
        <w:rPr>
          <w:rFonts w:hint="cs"/>
          <w:rtl/>
        </w:rPr>
        <w:t>שאמר</w:t>
      </w:r>
      <w:r w:rsidRPr="00444EA7">
        <w:rPr>
          <w:rtl/>
        </w:rPr>
        <w:t xml:space="preserve"> </w:t>
      </w:r>
      <w:r w:rsidR="00FA3F17">
        <w:rPr>
          <w:rFonts w:hint="cs"/>
          <w:rtl/>
        </w:rPr>
        <w:t>האומות</w:t>
      </w:r>
      <w:r w:rsidRPr="00444EA7">
        <w:rPr>
          <w:rtl/>
        </w:rPr>
        <w:t xml:space="preserve"> </w:t>
      </w:r>
      <w:r w:rsidRPr="00444EA7">
        <w:rPr>
          <w:rFonts w:hint="cs"/>
          <w:rtl/>
        </w:rPr>
        <w:t>שהם</w:t>
      </w:r>
      <w:r w:rsidRPr="00444EA7">
        <w:rPr>
          <w:rtl/>
        </w:rPr>
        <w:t xml:space="preserve"> </w:t>
      </w:r>
      <w:r w:rsidRPr="00444EA7">
        <w:rPr>
          <w:rFonts w:hint="cs"/>
          <w:rtl/>
        </w:rPr>
        <w:t>מכלין</w:t>
      </w:r>
      <w:r w:rsidRPr="00444EA7">
        <w:rPr>
          <w:rtl/>
        </w:rPr>
        <w:t xml:space="preserve"> </w:t>
      </w:r>
      <w:r w:rsidRPr="00444EA7">
        <w:rPr>
          <w:rFonts w:hint="cs"/>
          <w:rtl/>
        </w:rPr>
        <w:t>שדותיהם</w:t>
      </w:r>
      <w:r w:rsidRPr="00444EA7">
        <w:rPr>
          <w:rtl/>
        </w:rPr>
        <w:t xml:space="preserve">, </w:t>
      </w:r>
      <w:r w:rsidRPr="00444EA7">
        <w:rPr>
          <w:rFonts w:hint="cs"/>
          <w:rtl/>
        </w:rPr>
        <w:t>אותם</w:t>
      </w:r>
      <w:r w:rsidRPr="00444EA7">
        <w:rPr>
          <w:rtl/>
        </w:rPr>
        <w:t xml:space="preserve"> </w:t>
      </w:r>
      <w:r w:rsidRPr="00444EA7">
        <w:rPr>
          <w:rFonts w:hint="cs"/>
          <w:rtl/>
        </w:rPr>
        <w:t>אעשה</w:t>
      </w:r>
      <w:r w:rsidRPr="00444EA7">
        <w:rPr>
          <w:rtl/>
        </w:rPr>
        <w:t xml:space="preserve"> </w:t>
      </w:r>
      <w:r w:rsidRPr="00444EA7">
        <w:rPr>
          <w:rFonts w:hint="cs"/>
          <w:rtl/>
        </w:rPr>
        <w:t>כלה</w:t>
      </w:r>
      <w:r w:rsidRPr="00444EA7">
        <w:rPr>
          <w:rtl/>
        </w:rPr>
        <w:t xml:space="preserve">, </w:t>
      </w:r>
      <w:r w:rsidRPr="00444EA7">
        <w:rPr>
          <w:rFonts w:hint="cs"/>
          <w:rtl/>
        </w:rPr>
        <w:t>ישראל</w:t>
      </w:r>
      <w:r w:rsidRPr="00444EA7">
        <w:rPr>
          <w:rtl/>
        </w:rPr>
        <w:t xml:space="preserve"> </w:t>
      </w:r>
      <w:r w:rsidRPr="00444EA7">
        <w:rPr>
          <w:rFonts w:hint="cs"/>
          <w:rtl/>
        </w:rPr>
        <w:t>שאינם</w:t>
      </w:r>
      <w:r w:rsidRPr="00444EA7">
        <w:rPr>
          <w:rtl/>
        </w:rPr>
        <w:t xml:space="preserve"> </w:t>
      </w:r>
      <w:r w:rsidRPr="00444EA7">
        <w:rPr>
          <w:rFonts w:hint="cs"/>
          <w:rtl/>
        </w:rPr>
        <w:t>מכלין</w:t>
      </w:r>
      <w:r w:rsidRPr="00444EA7">
        <w:rPr>
          <w:rtl/>
        </w:rPr>
        <w:t xml:space="preserve"> </w:t>
      </w:r>
      <w:r w:rsidRPr="00444EA7">
        <w:rPr>
          <w:rFonts w:hint="cs"/>
          <w:rtl/>
        </w:rPr>
        <w:t>שדותיהן</w:t>
      </w:r>
      <w:r w:rsidRPr="00444EA7">
        <w:rPr>
          <w:rtl/>
        </w:rPr>
        <w:t xml:space="preserve">, </w:t>
      </w:r>
      <w:r w:rsidRPr="00444EA7">
        <w:rPr>
          <w:rFonts w:hint="cs"/>
          <w:rtl/>
        </w:rPr>
        <w:t>לא</w:t>
      </w:r>
      <w:r w:rsidRPr="00444EA7">
        <w:rPr>
          <w:rtl/>
        </w:rPr>
        <w:t xml:space="preserve"> </w:t>
      </w:r>
      <w:r w:rsidRPr="00444EA7">
        <w:rPr>
          <w:rFonts w:hint="cs"/>
          <w:rtl/>
        </w:rPr>
        <w:t>אעשה</w:t>
      </w:r>
      <w:r w:rsidRPr="00444EA7">
        <w:rPr>
          <w:rtl/>
        </w:rPr>
        <w:t xml:space="preserve"> </w:t>
      </w:r>
      <w:r w:rsidRPr="00444EA7">
        <w:rPr>
          <w:rFonts w:hint="cs"/>
          <w:rtl/>
        </w:rPr>
        <w:t>כלה</w:t>
      </w:r>
      <w:r w:rsidRPr="00444EA7">
        <w:rPr>
          <w:rtl/>
        </w:rPr>
        <w:t xml:space="preserve">. </w:t>
      </w:r>
      <w:r w:rsidRPr="00444EA7">
        <w:rPr>
          <w:rFonts w:hint="cs"/>
          <w:rtl/>
        </w:rPr>
        <w:t>והדברים</w:t>
      </w:r>
      <w:r w:rsidRPr="00444EA7">
        <w:rPr>
          <w:rtl/>
        </w:rPr>
        <w:t xml:space="preserve"> </w:t>
      </w:r>
      <w:r w:rsidRPr="00444EA7">
        <w:rPr>
          <w:rFonts w:hint="cs"/>
          <w:rtl/>
        </w:rPr>
        <w:t>האלו</w:t>
      </w:r>
      <w:r w:rsidRPr="00444EA7">
        <w:rPr>
          <w:rtl/>
        </w:rPr>
        <w:t xml:space="preserve"> </w:t>
      </w:r>
      <w:r w:rsidRPr="00444EA7">
        <w:rPr>
          <w:rFonts w:hint="cs"/>
          <w:rtl/>
        </w:rPr>
        <w:t>גדולים</w:t>
      </w:r>
      <w:r w:rsidRPr="00444EA7">
        <w:rPr>
          <w:rtl/>
        </w:rPr>
        <w:t xml:space="preserve"> </w:t>
      </w:r>
      <w:r w:rsidRPr="00444EA7">
        <w:rPr>
          <w:rFonts w:hint="cs"/>
          <w:rtl/>
        </w:rPr>
        <w:t>מאוד</w:t>
      </w:r>
      <w:r w:rsidRPr="00444EA7">
        <w:rPr>
          <w:rtl/>
        </w:rPr>
        <w:t xml:space="preserve"> </w:t>
      </w:r>
      <w:r w:rsidRPr="00444EA7">
        <w:rPr>
          <w:rFonts w:hint="cs"/>
          <w:rtl/>
        </w:rPr>
        <w:t>כאשר</w:t>
      </w:r>
      <w:r w:rsidRPr="00444EA7">
        <w:rPr>
          <w:rtl/>
        </w:rPr>
        <w:t xml:space="preserve"> </w:t>
      </w:r>
      <w:r w:rsidRPr="00444EA7">
        <w:rPr>
          <w:rFonts w:hint="cs"/>
          <w:rtl/>
        </w:rPr>
        <w:t>תבין</w:t>
      </w:r>
      <w:r w:rsidRPr="00444EA7">
        <w:rPr>
          <w:rtl/>
        </w:rPr>
        <w:t xml:space="preserve"> </w:t>
      </w:r>
      <w:r w:rsidRPr="00444EA7">
        <w:rPr>
          <w:rFonts w:hint="cs"/>
          <w:rtl/>
        </w:rPr>
        <w:t>הדברים</w:t>
      </w:r>
      <w:r w:rsidRPr="00444EA7">
        <w:rPr>
          <w:rtl/>
        </w:rPr>
        <w:t xml:space="preserve"> </w:t>
      </w:r>
      <w:r w:rsidRPr="00444EA7">
        <w:rPr>
          <w:rFonts w:hint="cs"/>
          <w:rtl/>
        </w:rPr>
        <w:t>אשר</w:t>
      </w:r>
      <w:r w:rsidRPr="00444EA7">
        <w:rPr>
          <w:rtl/>
        </w:rPr>
        <w:t xml:space="preserve"> </w:t>
      </w:r>
      <w:r w:rsidRPr="00444EA7">
        <w:rPr>
          <w:rFonts w:hint="cs"/>
          <w:rtl/>
        </w:rPr>
        <w:t>בארנו</w:t>
      </w:r>
      <w:r w:rsidRPr="00444EA7">
        <w:rPr>
          <w:rtl/>
        </w:rPr>
        <w:t xml:space="preserve"> </w:t>
      </w:r>
      <w:r w:rsidRPr="00444EA7">
        <w:rPr>
          <w:rFonts w:hint="cs"/>
          <w:rtl/>
        </w:rPr>
        <w:t>לך</w:t>
      </w:r>
      <w:r w:rsidRPr="00444EA7">
        <w:rPr>
          <w:rtl/>
        </w:rPr>
        <w:t xml:space="preserve"> </w:t>
      </w:r>
      <w:r w:rsidRPr="00444EA7">
        <w:rPr>
          <w:rFonts w:hint="cs"/>
          <w:rtl/>
        </w:rPr>
        <w:t>למעלה</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אינם</w:t>
      </w:r>
      <w:r w:rsidRPr="00444EA7">
        <w:rPr>
          <w:rtl/>
        </w:rPr>
        <w:t xml:space="preserve"> </w:t>
      </w:r>
      <w:r w:rsidRPr="00444EA7">
        <w:rPr>
          <w:rFonts w:hint="cs"/>
          <w:rtl/>
        </w:rPr>
        <w:t>בעלי</w:t>
      </w:r>
      <w:r w:rsidRPr="00444EA7">
        <w:rPr>
          <w:rtl/>
        </w:rPr>
        <w:t xml:space="preserve"> </w:t>
      </w:r>
      <w:r w:rsidRPr="00444EA7">
        <w:rPr>
          <w:rFonts w:hint="cs"/>
          <w:rtl/>
        </w:rPr>
        <w:t>השלמה</w:t>
      </w:r>
      <w:r w:rsidRPr="00444EA7">
        <w:rPr>
          <w:rtl/>
        </w:rPr>
        <w:t xml:space="preserve"> </w:t>
      </w:r>
      <w:r w:rsidRPr="00444EA7">
        <w:rPr>
          <w:rFonts w:hint="cs"/>
          <w:rtl/>
        </w:rPr>
        <w:t>מצד</w:t>
      </w:r>
      <w:r w:rsidRPr="00444EA7">
        <w:rPr>
          <w:rtl/>
        </w:rPr>
        <w:t xml:space="preserve"> </w:t>
      </w:r>
      <w:r w:rsidRPr="00444EA7">
        <w:rPr>
          <w:rFonts w:hint="cs"/>
          <w:rtl/>
        </w:rPr>
        <w:t>עצמם</w:t>
      </w:r>
      <w:r w:rsidRPr="00444EA7">
        <w:rPr>
          <w:rtl/>
        </w:rPr>
        <w:t xml:space="preserve">, </w:t>
      </w:r>
      <w:r w:rsidRPr="00444EA7">
        <w:rPr>
          <w:rFonts w:hint="cs"/>
          <w:rtl/>
        </w:rPr>
        <w:t>כמו</w:t>
      </w:r>
      <w:r w:rsidRPr="00444EA7">
        <w:rPr>
          <w:rtl/>
        </w:rPr>
        <w:t xml:space="preserve"> </w:t>
      </w:r>
      <w:r w:rsidRPr="00444EA7">
        <w:rPr>
          <w:rFonts w:hint="cs"/>
          <w:rtl/>
        </w:rPr>
        <w:t>שהם</w:t>
      </w:r>
      <w:r w:rsidRPr="00444EA7">
        <w:rPr>
          <w:rtl/>
        </w:rPr>
        <w:t xml:space="preserve"> </w:t>
      </w:r>
      <w:r w:rsidR="00FA3F17">
        <w:rPr>
          <w:rFonts w:hint="cs"/>
          <w:rtl/>
        </w:rPr>
        <w:t>האומות</w:t>
      </w:r>
      <w:r w:rsidRPr="00444EA7">
        <w:rPr>
          <w:rtl/>
        </w:rPr>
        <w:t xml:space="preserve">. </w:t>
      </w:r>
      <w:r w:rsidRPr="00444EA7">
        <w:rPr>
          <w:rFonts w:hint="cs"/>
          <w:rtl/>
        </w:rPr>
        <w:t>ולפ</w:t>
      </w:r>
      <w:r>
        <w:rPr>
          <w:rFonts w:hint="cs"/>
          <w:rtl/>
        </w:rPr>
        <w:t>י</w:t>
      </w:r>
      <w:r w:rsidRPr="00444EA7">
        <w:rPr>
          <w:rFonts w:hint="cs"/>
          <w:rtl/>
        </w:rPr>
        <w:t>כך</w:t>
      </w:r>
      <w:r w:rsidRPr="00444EA7">
        <w:rPr>
          <w:rtl/>
        </w:rPr>
        <w:t xml:space="preserve"> </w:t>
      </w:r>
      <w:r w:rsidRPr="00444EA7">
        <w:rPr>
          <w:rFonts w:hint="cs"/>
          <w:rtl/>
        </w:rPr>
        <w:t>צ</w:t>
      </w:r>
      <w:r>
        <w:rPr>
          <w:rFonts w:hint="cs"/>
          <w:rtl/>
        </w:rPr>
        <w:t>י</w:t>
      </w:r>
      <w:r w:rsidRPr="00444EA7">
        <w:rPr>
          <w:rFonts w:hint="cs"/>
          <w:rtl/>
        </w:rPr>
        <w:t>וה</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לישראל</w:t>
      </w:r>
      <w:r w:rsidRPr="00444EA7">
        <w:rPr>
          <w:rtl/>
        </w:rPr>
        <w:t xml:space="preserve"> </w:t>
      </w:r>
      <w:r>
        <w:rPr>
          <w:rFonts w:hint="cs"/>
          <w:rtl/>
        </w:rPr>
        <w:t>מצווה</w:t>
      </w:r>
      <w:r w:rsidRPr="00444EA7">
        <w:rPr>
          <w:rtl/>
        </w:rPr>
        <w:t xml:space="preserve"> </w:t>
      </w:r>
      <w:r w:rsidRPr="00444EA7">
        <w:rPr>
          <w:rFonts w:hint="cs"/>
          <w:rtl/>
        </w:rPr>
        <w:t>זאת</w:t>
      </w:r>
      <w:r w:rsidRPr="00444EA7">
        <w:rPr>
          <w:rtl/>
        </w:rPr>
        <w:t xml:space="preserve"> (</w:t>
      </w:r>
      <w:r w:rsidRPr="00444EA7">
        <w:rPr>
          <w:rFonts w:hint="cs"/>
          <w:rtl/>
        </w:rPr>
        <w:t>ויקרא</w:t>
      </w:r>
      <w:r w:rsidRPr="00444EA7">
        <w:rPr>
          <w:rtl/>
        </w:rPr>
        <w:t xml:space="preserve"> </w:t>
      </w:r>
      <w:r w:rsidRPr="00444EA7">
        <w:rPr>
          <w:rFonts w:hint="cs"/>
          <w:rtl/>
        </w:rPr>
        <w:t>כג</w:t>
      </w:r>
      <w:r w:rsidRPr="00444EA7">
        <w:rPr>
          <w:rtl/>
        </w:rPr>
        <w:t xml:space="preserve">, </w:t>
      </w:r>
      <w:r w:rsidRPr="00444EA7">
        <w:rPr>
          <w:rFonts w:hint="cs"/>
          <w:rtl/>
        </w:rPr>
        <w:t>כב</w:t>
      </w:r>
      <w:r w:rsidRPr="00444EA7">
        <w:rPr>
          <w:rtl/>
        </w:rPr>
        <w:t xml:space="preserve">) </w:t>
      </w:r>
      <w:r w:rsidRPr="00444EA7">
        <w:rPr>
          <w:rFonts w:hint="cs"/>
          <w:rtl/>
        </w:rPr>
        <w:t>לא</w:t>
      </w:r>
      <w:r w:rsidRPr="00444EA7">
        <w:rPr>
          <w:rtl/>
        </w:rPr>
        <w:t xml:space="preserve"> </w:t>
      </w:r>
      <w:r w:rsidRPr="00444EA7">
        <w:rPr>
          <w:rFonts w:hint="cs"/>
          <w:rtl/>
        </w:rPr>
        <w:t>תכלה</w:t>
      </w:r>
      <w:r w:rsidRPr="00444EA7">
        <w:rPr>
          <w:rtl/>
        </w:rPr>
        <w:t xml:space="preserve"> </w:t>
      </w:r>
      <w:r w:rsidRPr="00444EA7">
        <w:rPr>
          <w:rFonts w:hint="cs"/>
          <w:rtl/>
        </w:rPr>
        <w:t>פאת</w:t>
      </w:r>
      <w:r w:rsidRPr="00444EA7">
        <w:rPr>
          <w:rtl/>
        </w:rPr>
        <w:t xml:space="preserve"> </w:t>
      </w:r>
      <w:r w:rsidRPr="00444EA7">
        <w:rPr>
          <w:rFonts w:hint="cs"/>
          <w:rtl/>
        </w:rPr>
        <w:t>שדך</w:t>
      </w:r>
      <w:r w:rsidRPr="00444EA7">
        <w:rPr>
          <w:rtl/>
        </w:rPr>
        <w:t xml:space="preserve">, </w:t>
      </w:r>
      <w:r w:rsidRPr="00444EA7">
        <w:rPr>
          <w:rFonts w:hint="cs"/>
          <w:rtl/>
        </w:rPr>
        <w:t>שמאחר</w:t>
      </w:r>
      <w:r w:rsidRPr="00444EA7">
        <w:rPr>
          <w:rtl/>
        </w:rPr>
        <w:t xml:space="preserve"> </w:t>
      </w:r>
      <w:r w:rsidRPr="00444EA7">
        <w:rPr>
          <w:rFonts w:hint="cs"/>
          <w:rtl/>
        </w:rPr>
        <w:t>שישראל</w:t>
      </w:r>
      <w:r w:rsidRPr="00444EA7">
        <w:rPr>
          <w:rtl/>
        </w:rPr>
        <w:t xml:space="preserve"> </w:t>
      </w:r>
      <w:r w:rsidRPr="00444EA7">
        <w:rPr>
          <w:rFonts w:hint="cs"/>
          <w:rtl/>
        </w:rPr>
        <w:t>אינם</w:t>
      </w:r>
      <w:r w:rsidRPr="00444EA7">
        <w:rPr>
          <w:rtl/>
        </w:rPr>
        <w:t xml:space="preserve"> </w:t>
      </w:r>
      <w:r w:rsidRPr="00444EA7">
        <w:rPr>
          <w:rFonts w:hint="cs"/>
          <w:rtl/>
        </w:rPr>
        <w:t>בעלי</w:t>
      </w:r>
      <w:r w:rsidRPr="00444EA7">
        <w:rPr>
          <w:rtl/>
        </w:rPr>
        <w:t xml:space="preserve"> </w:t>
      </w:r>
      <w:r w:rsidRPr="00444EA7">
        <w:rPr>
          <w:rFonts w:hint="cs"/>
          <w:rtl/>
        </w:rPr>
        <w:t>תכלית</w:t>
      </w:r>
      <w:r w:rsidRPr="00444EA7">
        <w:rPr>
          <w:rtl/>
        </w:rPr>
        <w:t xml:space="preserve"> </w:t>
      </w:r>
      <w:r w:rsidRPr="00444EA7">
        <w:rPr>
          <w:rFonts w:hint="cs"/>
          <w:rtl/>
        </w:rPr>
        <w:t>מצד</w:t>
      </w:r>
      <w:r w:rsidRPr="00444EA7">
        <w:rPr>
          <w:rtl/>
        </w:rPr>
        <w:t xml:space="preserve"> </w:t>
      </w:r>
      <w:r w:rsidRPr="00444EA7">
        <w:rPr>
          <w:rFonts w:hint="cs"/>
          <w:rtl/>
        </w:rPr>
        <w:t>עצמם</w:t>
      </w:r>
      <w:r w:rsidRPr="00444EA7">
        <w:rPr>
          <w:rtl/>
        </w:rPr>
        <w:t xml:space="preserve">, </w:t>
      </w:r>
      <w:r w:rsidRPr="00444EA7">
        <w:rPr>
          <w:rFonts w:hint="cs"/>
          <w:rtl/>
        </w:rPr>
        <w:t>יהיו</w:t>
      </w:r>
      <w:r w:rsidRPr="00444EA7">
        <w:rPr>
          <w:rtl/>
        </w:rPr>
        <w:t xml:space="preserve"> </w:t>
      </w:r>
      <w:r w:rsidRPr="00444EA7">
        <w:rPr>
          <w:rFonts w:hint="cs"/>
          <w:rtl/>
        </w:rPr>
        <w:t>נוהגים</w:t>
      </w:r>
      <w:r w:rsidRPr="00444EA7">
        <w:rPr>
          <w:rtl/>
        </w:rPr>
        <w:t xml:space="preserve"> </w:t>
      </w:r>
      <w:r w:rsidRPr="00444EA7">
        <w:rPr>
          <w:rFonts w:hint="cs"/>
          <w:rtl/>
        </w:rPr>
        <w:t>במ</w:t>
      </w:r>
      <w:r>
        <w:rPr>
          <w:rFonts w:hint="cs"/>
          <w:rtl/>
        </w:rPr>
        <w:t>י</w:t>
      </w:r>
      <w:r w:rsidRPr="00444EA7">
        <w:rPr>
          <w:rFonts w:hint="cs"/>
          <w:rtl/>
        </w:rPr>
        <w:t>דה</w:t>
      </w:r>
      <w:r w:rsidRPr="00444EA7">
        <w:rPr>
          <w:rtl/>
        </w:rPr>
        <w:t xml:space="preserve"> </w:t>
      </w:r>
      <w:r w:rsidRPr="00444EA7">
        <w:rPr>
          <w:rFonts w:hint="cs"/>
          <w:rtl/>
        </w:rPr>
        <w:t>זאת</w:t>
      </w:r>
      <w:r w:rsidRPr="00444EA7">
        <w:rPr>
          <w:rtl/>
        </w:rPr>
        <w:t xml:space="preserve"> </w:t>
      </w:r>
      <w:r w:rsidRPr="00444EA7">
        <w:rPr>
          <w:rFonts w:hint="cs"/>
          <w:rtl/>
        </w:rPr>
        <w:t>לא</w:t>
      </w:r>
      <w:r w:rsidRPr="00444EA7">
        <w:rPr>
          <w:rtl/>
        </w:rPr>
        <w:t xml:space="preserve"> </w:t>
      </w:r>
      <w:r w:rsidRPr="00444EA7">
        <w:rPr>
          <w:rFonts w:hint="cs"/>
          <w:rtl/>
        </w:rPr>
        <w:t>תכלה</w:t>
      </w:r>
      <w:r w:rsidRPr="00444EA7">
        <w:rPr>
          <w:rtl/>
        </w:rPr>
        <w:t xml:space="preserve"> </w:t>
      </w:r>
      <w:r w:rsidRPr="00444EA7">
        <w:rPr>
          <w:rFonts w:hint="cs"/>
          <w:rtl/>
        </w:rPr>
        <w:t>פאת</w:t>
      </w:r>
      <w:r w:rsidRPr="00444EA7">
        <w:rPr>
          <w:rtl/>
        </w:rPr>
        <w:t xml:space="preserve"> </w:t>
      </w:r>
      <w:r w:rsidRPr="00444EA7">
        <w:rPr>
          <w:rFonts w:hint="cs"/>
          <w:rtl/>
        </w:rPr>
        <w:t>שדך</w:t>
      </w:r>
      <w:r w:rsidRPr="00444EA7">
        <w:rPr>
          <w:rtl/>
        </w:rPr>
        <w:t xml:space="preserve">. </w:t>
      </w:r>
      <w:r w:rsidRPr="00444EA7">
        <w:rPr>
          <w:rFonts w:hint="cs"/>
          <w:rtl/>
        </w:rPr>
        <w:t>וצ</w:t>
      </w:r>
      <w:r>
        <w:rPr>
          <w:rFonts w:hint="cs"/>
          <w:rtl/>
        </w:rPr>
        <w:t>י</w:t>
      </w:r>
      <w:r w:rsidRPr="00444EA7">
        <w:rPr>
          <w:rFonts w:hint="cs"/>
          <w:rtl/>
        </w:rPr>
        <w:t>וה</w:t>
      </w:r>
      <w:r w:rsidRPr="00444EA7">
        <w:rPr>
          <w:rtl/>
        </w:rPr>
        <w:t xml:space="preserve"> </w:t>
      </w:r>
      <w:r w:rsidRPr="00444EA7">
        <w:rPr>
          <w:rFonts w:hint="cs"/>
          <w:rtl/>
        </w:rPr>
        <w:t>לתת</w:t>
      </w:r>
      <w:r w:rsidRPr="00444EA7">
        <w:rPr>
          <w:rtl/>
        </w:rPr>
        <w:t xml:space="preserve"> </w:t>
      </w:r>
      <w:r w:rsidRPr="00444EA7">
        <w:rPr>
          <w:rFonts w:hint="cs"/>
          <w:rtl/>
        </w:rPr>
        <w:t>הפאה</w:t>
      </w:r>
      <w:r w:rsidRPr="00444EA7">
        <w:rPr>
          <w:rtl/>
        </w:rPr>
        <w:t xml:space="preserve"> </w:t>
      </w:r>
      <w:r w:rsidRPr="00444EA7">
        <w:rPr>
          <w:rFonts w:hint="cs"/>
          <w:rtl/>
        </w:rPr>
        <w:t>לעניים</w:t>
      </w:r>
      <w:r w:rsidRPr="00444EA7">
        <w:rPr>
          <w:rtl/>
        </w:rPr>
        <w:t xml:space="preserve">, </w:t>
      </w:r>
      <w:r w:rsidRPr="00444EA7">
        <w:rPr>
          <w:rFonts w:hint="cs"/>
          <w:rtl/>
        </w:rPr>
        <w:t>וזה</w:t>
      </w:r>
      <w:r w:rsidRPr="00444EA7">
        <w:rPr>
          <w:rtl/>
        </w:rPr>
        <w:t xml:space="preserve"> </w:t>
      </w:r>
      <w:r w:rsidRPr="00444EA7">
        <w:rPr>
          <w:rFonts w:hint="cs"/>
          <w:rtl/>
        </w:rPr>
        <w:t>נחשב</w:t>
      </w:r>
      <w:r w:rsidRPr="00444EA7">
        <w:rPr>
          <w:rtl/>
        </w:rPr>
        <w:t xml:space="preserve"> </w:t>
      </w:r>
      <w:r w:rsidRPr="00444EA7">
        <w:rPr>
          <w:rFonts w:hint="cs"/>
          <w:rtl/>
        </w:rPr>
        <w:t>כאילו</w:t>
      </w:r>
      <w:r w:rsidRPr="00444EA7">
        <w:rPr>
          <w:rtl/>
        </w:rPr>
        <w:t xml:space="preserve"> </w:t>
      </w:r>
      <w:r w:rsidRPr="00444EA7">
        <w:rPr>
          <w:rFonts w:hint="cs"/>
          <w:rtl/>
        </w:rPr>
        <w:t>הפאה</w:t>
      </w:r>
      <w:r w:rsidRPr="00444EA7">
        <w:rPr>
          <w:rtl/>
        </w:rPr>
        <w:t xml:space="preserve"> </w:t>
      </w:r>
      <w:r w:rsidRPr="00444EA7">
        <w:rPr>
          <w:rFonts w:hint="cs"/>
          <w:rtl/>
        </w:rPr>
        <w:t>שלהם</w:t>
      </w:r>
      <w:r w:rsidRPr="00444EA7">
        <w:rPr>
          <w:rtl/>
        </w:rPr>
        <w:t xml:space="preserve"> - </w:t>
      </w:r>
      <w:r w:rsidRPr="00444EA7">
        <w:rPr>
          <w:rFonts w:hint="cs"/>
          <w:rtl/>
        </w:rPr>
        <w:t>שהוא</w:t>
      </w:r>
      <w:r w:rsidRPr="00444EA7">
        <w:rPr>
          <w:rtl/>
        </w:rPr>
        <w:t xml:space="preserve"> </w:t>
      </w:r>
      <w:r w:rsidRPr="00444EA7">
        <w:rPr>
          <w:rFonts w:hint="cs"/>
          <w:rtl/>
        </w:rPr>
        <w:t>תכלית</w:t>
      </w:r>
      <w:r w:rsidRPr="00444EA7">
        <w:rPr>
          <w:rtl/>
        </w:rPr>
        <w:t xml:space="preserve"> </w:t>
      </w:r>
      <w:r w:rsidRPr="00444EA7">
        <w:rPr>
          <w:rFonts w:hint="cs"/>
          <w:rtl/>
        </w:rPr>
        <w:t>שלהם</w:t>
      </w:r>
      <w:r w:rsidRPr="00444EA7">
        <w:rPr>
          <w:rtl/>
        </w:rPr>
        <w:t xml:space="preserve"> - </w:t>
      </w:r>
      <w:r w:rsidRPr="00444EA7">
        <w:rPr>
          <w:rFonts w:hint="cs"/>
          <w:rtl/>
        </w:rPr>
        <w:t>הוא</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וכך</w:t>
      </w:r>
      <w:r w:rsidRPr="00444EA7">
        <w:rPr>
          <w:rtl/>
        </w:rPr>
        <w:t xml:space="preserve"> </w:t>
      </w:r>
      <w:r w:rsidRPr="00444EA7">
        <w:rPr>
          <w:rFonts w:hint="cs"/>
          <w:rtl/>
        </w:rPr>
        <w:t>אמרו</w:t>
      </w:r>
      <w:r w:rsidRPr="00444EA7">
        <w:rPr>
          <w:rtl/>
        </w:rPr>
        <w:t xml:space="preserve"> </w:t>
      </w:r>
      <w:r w:rsidRPr="00444EA7">
        <w:rPr>
          <w:rFonts w:hint="cs"/>
          <w:rtl/>
        </w:rPr>
        <w:t>במדרש</w:t>
      </w:r>
      <w:r w:rsidRPr="00444EA7">
        <w:rPr>
          <w:rtl/>
        </w:rPr>
        <w:t xml:space="preserve"> (</w:t>
      </w:r>
      <w:r w:rsidRPr="00444EA7">
        <w:rPr>
          <w:rFonts w:hint="cs"/>
          <w:rtl/>
        </w:rPr>
        <w:t>תו</w:t>
      </w:r>
      <w:r w:rsidR="00DC625A">
        <w:rPr>
          <w:rFonts w:hint="cs"/>
          <w:rtl/>
        </w:rPr>
        <w:t>"</w:t>
      </w:r>
      <w:r w:rsidRPr="00444EA7">
        <w:rPr>
          <w:rFonts w:hint="cs"/>
          <w:rtl/>
        </w:rPr>
        <w:t>כ</w:t>
      </w:r>
      <w:r w:rsidRPr="00444EA7">
        <w:rPr>
          <w:rtl/>
        </w:rPr>
        <w:t xml:space="preserve"> </w:t>
      </w:r>
      <w:r w:rsidRPr="00444EA7">
        <w:rPr>
          <w:rFonts w:hint="cs"/>
          <w:rtl/>
        </w:rPr>
        <w:t>שם</w:t>
      </w:r>
      <w:r w:rsidRPr="00444EA7">
        <w:rPr>
          <w:rtl/>
        </w:rPr>
        <w:t xml:space="preserve">) </w:t>
      </w:r>
      <w:r w:rsidRPr="00444EA7">
        <w:rPr>
          <w:rFonts w:hint="cs"/>
          <w:rtl/>
        </w:rPr>
        <w:t>כל</w:t>
      </w:r>
      <w:r w:rsidRPr="00444EA7">
        <w:rPr>
          <w:rtl/>
        </w:rPr>
        <w:t xml:space="preserve"> </w:t>
      </w:r>
      <w:r w:rsidRPr="00444EA7">
        <w:rPr>
          <w:rFonts w:hint="cs"/>
          <w:rtl/>
        </w:rPr>
        <w:t>הנותן</w:t>
      </w:r>
      <w:r w:rsidRPr="00444EA7">
        <w:rPr>
          <w:rtl/>
        </w:rPr>
        <w:t xml:space="preserve"> </w:t>
      </w:r>
      <w:r w:rsidRPr="00444EA7">
        <w:rPr>
          <w:rFonts w:hint="cs"/>
          <w:rtl/>
        </w:rPr>
        <w:t>מתנות</w:t>
      </w:r>
      <w:r w:rsidRPr="00444EA7">
        <w:rPr>
          <w:rtl/>
        </w:rPr>
        <w:t xml:space="preserve"> </w:t>
      </w:r>
      <w:r w:rsidRPr="00444EA7">
        <w:rPr>
          <w:rFonts w:hint="cs"/>
          <w:rtl/>
        </w:rPr>
        <w:t>עניים</w:t>
      </w:r>
      <w:r w:rsidRPr="00444EA7">
        <w:rPr>
          <w:rtl/>
        </w:rPr>
        <w:t xml:space="preserve"> </w:t>
      </w:r>
      <w:r w:rsidRPr="00444EA7">
        <w:rPr>
          <w:rFonts w:hint="cs"/>
          <w:rtl/>
        </w:rPr>
        <w:t>כאילו</w:t>
      </w:r>
      <w:r w:rsidRPr="00444EA7">
        <w:rPr>
          <w:rtl/>
        </w:rPr>
        <w:t xml:space="preserve"> </w:t>
      </w:r>
      <w:r w:rsidRPr="00444EA7">
        <w:rPr>
          <w:rFonts w:hint="cs"/>
          <w:rtl/>
        </w:rPr>
        <w:t>בנה</w:t>
      </w:r>
      <w:r w:rsidRPr="00444EA7">
        <w:rPr>
          <w:rtl/>
        </w:rPr>
        <w:t xml:space="preserve"> </w:t>
      </w:r>
      <w:r w:rsidRPr="00444EA7">
        <w:rPr>
          <w:rFonts w:hint="cs"/>
          <w:rtl/>
        </w:rPr>
        <w:t>מזבח</w:t>
      </w:r>
      <w:r w:rsidRPr="00444EA7">
        <w:rPr>
          <w:rtl/>
        </w:rPr>
        <w:t xml:space="preserve"> </w:t>
      </w:r>
      <w:r w:rsidRPr="00444EA7">
        <w:rPr>
          <w:rFonts w:hint="cs"/>
          <w:rtl/>
        </w:rPr>
        <w:t>והקריב</w:t>
      </w:r>
      <w:r w:rsidRPr="00444EA7">
        <w:rPr>
          <w:rtl/>
        </w:rPr>
        <w:t xml:space="preserve"> </w:t>
      </w:r>
      <w:r w:rsidRPr="00444EA7">
        <w:rPr>
          <w:rFonts w:hint="cs"/>
          <w:rtl/>
        </w:rPr>
        <w:t>עליו</w:t>
      </w:r>
      <w:r w:rsidRPr="00444EA7">
        <w:rPr>
          <w:rtl/>
        </w:rPr>
        <w:t xml:space="preserve"> </w:t>
      </w:r>
      <w:r w:rsidRPr="00444EA7">
        <w:rPr>
          <w:rFonts w:hint="cs"/>
          <w:rtl/>
        </w:rPr>
        <w:t>קרבן</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בארנו</w:t>
      </w:r>
      <w:r w:rsidRPr="00444EA7">
        <w:rPr>
          <w:rtl/>
        </w:rPr>
        <w:t xml:space="preserve"> </w:t>
      </w:r>
      <w:r w:rsidRPr="00444EA7">
        <w:rPr>
          <w:rFonts w:hint="cs"/>
          <w:rtl/>
        </w:rPr>
        <w:t>בפרשת</w:t>
      </w:r>
      <w:r w:rsidRPr="00444EA7">
        <w:rPr>
          <w:rtl/>
        </w:rPr>
        <w:t xml:space="preserve"> </w:t>
      </w:r>
      <w:r w:rsidRPr="00444EA7">
        <w:rPr>
          <w:rFonts w:hint="cs"/>
          <w:rtl/>
        </w:rPr>
        <w:t>אמור</w:t>
      </w:r>
      <w:r w:rsidRPr="00444EA7">
        <w:rPr>
          <w:rtl/>
        </w:rPr>
        <w:t xml:space="preserve"> </w:t>
      </w:r>
      <w:r w:rsidRPr="00444EA7">
        <w:rPr>
          <w:rFonts w:hint="cs"/>
          <w:rtl/>
        </w:rPr>
        <w:t>בחבור</w:t>
      </w:r>
      <w:r w:rsidRPr="00444EA7">
        <w:rPr>
          <w:rtl/>
        </w:rPr>
        <w:t xml:space="preserve"> </w:t>
      </w:r>
      <w:r w:rsidRPr="007D7E3C">
        <w:rPr>
          <w:rFonts w:hint="cs"/>
          <w:b/>
          <w:bCs/>
          <w:color w:val="C00000"/>
          <w:rtl/>
        </w:rPr>
        <w:t>גור</w:t>
      </w:r>
      <w:r w:rsidRPr="007D7E3C">
        <w:rPr>
          <w:b/>
          <w:bCs/>
          <w:color w:val="C00000"/>
          <w:rtl/>
        </w:rPr>
        <w:t xml:space="preserve"> </w:t>
      </w:r>
      <w:r w:rsidRPr="007D7E3C">
        <w:rPr>
          <w:rFonts w:hint="cs"/>
          <w:b/>
          <w:bCs/>
          <w:color w:val="C00000"/>
          <w:rtl/>
        </w:rPr>
        <w:t>אריה</w:t>
      </w:r>
      <w:r w:rsidRPr="007D7E3C">
        <w:rPr>
          <w:b/>
          <w:bCs/>
          <w:color w:val="C00000"/>
          <w:rtl/>
        </w:rPr>
        <w:t xml:space="preserve"> </w:t>
      </w:r>
      <w:r w:rsidRPr="00444EA7">
        <w:rPr>
          <w:rtl/>
        </w:rPr>
        <w:t>(</w:t>
      </w:r>
      <w:r w:rsidRPr="00444EA7">
        <w:rPr>
          <w:rFonts w:hint="cs"/>
          <w:rtl/>
        </w:rPr>
        <w:t>ויקרא</w:t>
      </w:r>
      <w:r w:rsidRPr="00444EA7">
        <w:rPr>
          <w:rtl/>
        </w:rPr>
        <w:t xml:space="preserve"> </w:t>
      </w:r>
      <w:r w:rsidRPr="00444EA7">
        <w:rPr>
          <w:rFonts w:hint="cs"/>
          <w:rtl/>
        </w:rPr>
        <w:t>פכ</w:t>
      </w:r>
      <w:r w:rsidR="00DC625A">
        <w:rPr>
          <w:rFonts w:hint="cs"/>
          <w:rtl/>
        </w:rPr>
        <w:t>"</w:t>
      </w:r>
      <w:r w:rsidRPr="00444EA7">
        <w:rPr>
          <w:rFonts w:hint="cs"/>
          <w:rtl/>
        </w:rPr>
        <w:t>ג</w:t>
      </w:r>
      <w:r w:rsidRPr="00444EA7">
        <w:rPr>
          <w:rtl/>
        </w:rPr>
        <w:t xml:space="preserve"> </w:t>
      </w:r>
      <w:r w:rsidRPr="00444EA7">
        <w:rPr>
          <w:rFonts w:hint="cs"/>
          <w:rtl/>
        </w:rPr>
        <w:t>אות</w:t>
      </w:r>
      <w:r w:rsidRPr="00444EA7">
        <w:rPr>
          <w:rtl/>
        </w:rPr>
        <w:t xml:space="preserve"> </w:t>
      </w:r>
      <w:r w:rsidRPr="00444EA7">
        <w:rPr>
          <w:rFonts w:hint="cs"/>
          <w:rtl/>
        </w:rPr>
        <w:t>כד</w:t>
      </w:r>
      <w:r w:rsidRPr="00444EA7">
        <w:rPr>
          <w:rtl/>
        </w:rPr>
        <w:t xml:space="preserve">), </w:t>
      </w:r>
      <w:r w:rsidRPr="00444EA7">
        <w:rPr>
          <w:rFonts w:hint="cs"/>
          <w:rtl/>
        </w:rPr>
        <w:t>כי</w:t>
      </w:r>
      <w:r w:rsidRPr="00444EA7">
        <w:rPr>
          <w:rtl/>
        </w:rPr>
        <w:t xml:space="preserve"> </w:t>
      </w:r>
      <w:r w:rsidRPr="00444EA7">
        <w:rPr>
          <w:rFonts w:hint="cs"/>
          <w:rtl/>
        </w:rPr>
        <w:t>הנותן</w:t>
      </w:r>
      <w:r w:rsidRPr="00444EA7">
        <w:rPr>
          <w:rtl/>
        </w:rPr>
        <w:t xml:space="preserve"> </w:t>
      </w:r>
      <w:r w:rsidRPr="00444EA7">
        <w:rPr>
          <w:rFonts w:hint="cs"/>
          <w:rtl/>
        </w:rPr>
        <w:t>מתנות</w:t>
      </w:r>
      <w:r w:rsidRPr="00444EA7">
        <w:rPr>
          <w:rtl/>
        </w:rPr>
        <w:t xml:space="preserve"> </w:t>
      </w:r>
      <w:r w:rsidRPr="00444EA7">
        <w:rPr>
          <w:rFonts w:hint="cs"/>
          <w:rtl/>
        </w:rPr>
        <w:t>עניים</w:t>
      </w:r>
      <w:r w:rsidRPr="00444EA7">
        <w:rPr>
          <w:rtl/>
        </w:rPr>
        <w:t xml:space="preserve"> </w:t>
      </w:r>
      <w:r>
        <w:rPr>
          <w:rFonts w:hint="cs"/>
          <w:rtl/>
        </w:rPr>
        <w:t>דווקא</w:t>
      </w:r>
      <w:r w:rsidRPr="00444EA7">
        <w:rPr>
          <w:rtl/>
        </w:rPr>
        <w:t xml:space="preserve"> </w:t>
      </w:r>
      <w:r w:rsidRPr="00444EA7">
        <w:rPr>
          <w:rFonts w:hint="cs"/>
          <w:rtl/>
        </w:rPr>
        <w:lastRenderedPageBreak/>
        <w:t>כאילו</w:t>
      </w:r>
      <w:r w:rsidRPr="00444EA7">
        <w:rPr>
          <w:rtl/>
        </w:rPr>
        <w:t xml:space="preserve"> </w:t>
      </w:r>
      <w:r w:rsidRPr="00444EA7">
        <w:rPr>
          <w:rFonts w:hint="cs"/>
          <w:rtl/>
        </w:rPr>
        <w:t>נתנו</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וזה</w:t>
      </w:r>
      <w:r w:rsidRPr="00444EA7">
        <w:rPr>
          <w:rtl/>
        </w:rPr>
        <w:t xml:space="preserve"> </w:t>
      </w:r>
      <w:r w:rsidRPr="00444EA7">
        <w:rPr>
          <w:rFonts w:hint="cs"/>
          <w:rtl/>
        </w:rPr>
        <w:t>יורה</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נותנים</w:t>
      </w:r>
      <w:r w:rsidRPr="00444EA7">
        <w:rPr>
          <w:rtl/>
        </w:rPr>
        <w:t xml:space="preserve"> </w:t>
      </w:r>
      <w:r w:rsidRPr="00444EA7">
        <w:rPr>
          <w:rFonts w:hint="cs"/>
          <w:rtl/>
        </w:rPr>
        <w:t>תכלית</w:t>
      </w:r>
      <w:r w:rsidRPr="00444EA7">
        <w:rPr>
          <w:rtl/>
        </w:rPr>
        <w:t xml:space="preserve"> </w:t>
      </w:r>
      <w:r w:rsidRPr="00444EA7">
        <w:rPr>
          <w:rFonts w:hint="cs"/>
          <w:rtl/>
        </w:rPr>
        <w:t>שלהם</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כי</w:t>
      </w:r>
      <w:r w:rsidRPr="00444EA7">
        <w:rPr>
          <w:rtl/>
        </w:rPr>
        <w:t xml:space="preserve"> </w:t>
      </w:r>
      <w:r w:rsidRPr="00444EA7">
        <w:rPr>
          <w:rFonts w:hint="cs"/>
          <w:rtl/>
        </w:rPr>
        <w:t>הוא</w:t>
      </w:r>
      <w:r w:rsidRPr="00444EA7">
        <w:rPr>
          <w:rtl/>
        </w:rPr>
        <w:t xml:space="preserve"> </w:t>
      </w:r>
      <w:r w:rsidRPr="00444EA7">
        <w:rPr>
          <w:rFonts w:hint="cs"/>
          <w:rtl/>
        </w:rPr>
        <w:t>יתברך</w:t>
      </w:r>
      <w:r w:rsidRPr="00444EA7">
        <w:rPr>
          <w:rtl/>
        </w:rPr>
        <w:t xml:space="preserve"> </w:t>
      </w:r>
      <w:r w:rsidRPr="00444EA7">
        <w:rPr>
          <w:rFonts w:hint="cs"/>
          <w:rtl/>
        </w:rPr>
        <w:t>תכלית</w:t>
      </w:r>
      <w:r w:rsidRPr="00444EA7">
        <w:rPr>
          <w:rtl/>
        </w:rPr>
        <w:t xml:space="preserve"> </w:t>
      </w:r>
      <w:r w:rsidRPr="00444EA7">
        <w:rPr>
          <w:rFonts w:hint="cs"/>
          <w:rtl/>
        </w:rPr>
        <w:t>להם</w:t>
      </w:r>
      <w:r w:rsidRPr="00444EA7">
        <w:rPr>
          <w:rtl/>
        </w:rPr>
        <w:t xml:space="preserve">. </w:t>
      </w:r>
      <w:r w:rsidRPr="00444EA7">
        <w:rPr>
          <w:rFonts w:hint="cs"/>
          <w:rtl/>
        </w:rPr>
        <w:t>ומפני</w:t>
      </w:r>
      <w:r w:rsidRPr="00444EA7">
        <w:rPr>
          <w:rtl/>
        </w:rPr>
        <w:t xml:space="preserve"> </w:t>
      </w:r>
      <w:r w:rsidRPr="00444EA7">
        <w:rPr>
          <w:rFonts w:hint="cs"/>
          <w:rtl/>
        </w:rPr>
        <w:t>זה</w:t>
      </w:r>
      <w:r w:rsidRPr="00444EA7">
        <w:rPr>
          <w:rtl/>
        </w:rPr>
        <w:t xml:space="preserve"> </w:t>
      </w:r>
      <w:r w:rsidRPr="00444EA7">
        <w:rPr>
          <w:rFonts w:hint="cs"/>
          <w:rtl/>
        </w:rPr>
        <w:t>אין</w:t>
      </w:r>
      <w:r w:rsidRPr="00444EA7">
        <w:rPr>
          <w:rtl/>
        </w:rPr>
        <w:t xml:space="preserve"> </w:t>
      </w:r>
      <w:r w:rsidRPr="00444EA7">
        <w:rPr>
          <w:rFonts w:hint="cs"/>
          <w:rtl/>
        </w:rPr>
        <w:t>לישראל</w:t>
      </w:r>
      <w:r w:rsidRPr="00444EA7">
        <w:rPr>
          <w:rtl/>
        </w:rPr>
        <w:t xml:space="preserve"> </w:t>
      </w:r>
      <w:r w:rsidRPr="00444EA7">
        <w:rPr>
          <w:rFonts w:hint="cs"/>
          <w:rtl/>
        </w:rPr>
        <w:t>קץ</w:t>
      </w:r>
      <w:r w:rsidRPr="00444EA7">
        <w:rPr>
          <w:rtl/>
        </w:rPr>
        <w:t xml:space="preserve"> </w:t>
      </w:r>
      <w:r w:rsidRPr="00444EA7">
        <w:rPr>
          <w:rFonts w:hint="cs"/>
          <w:rtl/>
        </w:rPr>
        <w:t>ותכלית</w:t>
      </w:r>
      <w:r w:rsidRPr="00444EA7">
        <w:rPr>
          <w:rtl/>
        </w:rPr>
        <w:t xml:space="preserve">, </w:t>
      </w:r>
      <w:r w:rsidRPr="00444EA7">
        <w:rPr>
          <w:rFonts w:hint="cs"/>
          <w:rtl/>
        </w:rPr>
        <w:t>שהרי</w:t>
      </w:r>
      <w:r w:rsidRPr="00444EA7">
        <w:rPr>
          <w:rtl/>
        </w:rPr>
        <w:t xml:space="preserve"> </w:t>
      </w:r>
      <w:r w:rsidRPr="00444EA7">
        <w:rPr>
          <w:rFonts w:hint="cs"/>
          <w:rtl/>
        </w:rPr>
        <w:t>לא</w:t>
      </w:r>
      <w:r w:rsidRPr="00444EA7">
        <w:rPr>
          <w:rtl/>
        </w:rPr>
        <w:t xml:space="preserve"> </w:t>
      </w:r>
      <w:r w:rsidRPr="00444EA7">
        <w:rPr>
          <w:rFonts w:hint="cs"/>
          <w:rtl/>
        </w:rPr>
        <w:t>הגיעו</w:t>
      </w:r>
      <w:r w:rsidRPr="00444EA7">
        <w:rPr>
          <w:rtl/>
        </w:rPr>
        <w:t xml:space="preserve"> </w:t>
      </w:r>
      <w:r w:rsidRPr="00444EA7">
        <w:rPr>
          <w:rFonts w:hint="cs"/>
          <w:rtl/>
        </w:rPr>
        <w:t>אל</w:t>
      </w:r>
      <w:r w:rsidRPr="00444EA7">
        <w:rPr>
          <w:rtl/>
        </w:rPr>
        <w:t xml:space="preserve"> </w:t>
      </w:r>
      <w:r w:rsidRPr="00444EA7">
        <w:rPr>
          <w:rFonts w:hint="cs"/>
          <w:rtl/>
        </w:rPr>
        <w:t>התכלית</w:t>
      </w:r>
      <w:r w:rsidRPr="00444EA7">
        <w:rPr>
          <w:rtl/>
        </w:rPr>
        <w:t xml:space="preserve"> </w:t>
      </w:r>
      <w:r w:rsidRPr="00444EA7">
        <w:rPr>
          <w:rFonts w:hint="cs"/>
          <w:rtl/>
        </w:rPr>
        <w:t>בצד</w:t>
      </w:r>
      <w:r w:rsidRPr="00444EA7">
        <w:rPr>
          <w:rtl/>
        </w:rPr>
        <w:t xml:space="preserve"> </w:t>
      </w:r>
      <w:r w:rsidRPr="00444EA7">
        <w:rPr>
          <w:rFonts w:hint="cs"/>
          <w:rtl/>
        </w:rPr>
        <w:t>עצמן</w:t>
      </w:r>
      <w:r w:rsidRPr="00444EA7">
        <w:rPr>
          <w:rtl/>
        </w:rPr>
        <w:t xml:space="preserve">, </w:t>
      </w:r>
      <w:r w:rsidRPr="00444EA7">
        <w:rPr>
          <w:rFonts w:hint="cs"/>
          <w:rtl/>
        </w:rPr>
        <w:t>רק</w:t>
      </w:r>
      <w:r w:rsidRPr="00444EA7">
        <w:rPr>
          <w:rtl/>
        </w:rPr>
        <w:t xml:space="preserve"> </w:t>
      </w:r>
      <w:r w:rsidRPr="00444EA7">
        <w:rPr>
          <w:rFonts w:hint="cs"/>
          <w:rtl/>
        </w:rPr>
        <w:t>תכלית</w:t>
      </w:r>
      <w:r w:rsidRPr="00444EA7">
        <w:rPr>
          <w:rtl/>
        </w:rPr>
        <w:t xml:space="preserve"> </w:t>
      </w:r>
      <w:r w:rsidRPr="00444EA7">
        <w:rPr>
          <w:rFonts w:hint="cs"/>
          <w:rtl/>
        </w:rPr>
        <w:t>שלהן</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ומצד</w:t>
      </w:r>
      <w:r w:rsidRPr="00444EA7">
        <w:rPr>
          <w:rtl/>
        </w:rPr>
        <w:t xml:space="preserve"> </w:t>
      </w:r>
      <w:r w:rsidRPr="00444EA7">
        <w:rPr>
          <w:rFonts w:hint="cs"/>
          <w:rtl/>
        </w:rPr>
        <w:t>הזה</w:t>
      </w:r>
      <w:r w:rsidRPr="00444EA7">
        <w:rPr>
          <w:rtl/>
        </w:rPr>
        <w:t xml:space="preserve"> </w:t>
      </w:r>
      <w:r w:rsidRPr="00444EA7">
        <w:rPr>
          <w:rFonts w:hint="cs"/>
          <w:rtl/>
        </w:rPr>
        <w:t>אין</w:t>
      </w:r>
      <w:r w:rsidRPr="00444EA7">
        <w:rPr>
          <w:rtl/>
        </w:rPr>
        <w:t xml:space="preserve"> </w:t>
      </w:r>
      <w:r w:rsidRPr="00444EA7">
        <w:rPr>
          <w:rFonts w:hint="cs"/>
          <w:rtl/>
        </w:rPr>
        <w:t>הפסק</w:t>
      </w:r>
      <w:r w:rsidRPr="00444EA7">
        <w:rPr>
          <w:rtl/>
        </w:rPr>
        <w:t xml:space="preserve"> </w:t>
      </w:r>
      <w:r w:rsidRPr="00444EA7">
        <w:rPr>
          <w:rFonts w:hint="cs"/>
          <w:rtl/>
        </w:rPr>
        <w:t>להם</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כי</w:t>
      </w:r>
      <w:r w:rsidRPr="00444EA7">
        <w:rPr>
          <w:rtl/>
        </w:rPr>
        <w:t xml:space="preserve"> </w:t>
      </w:r>
      <w:r w:rsidRPr="00444EA7">
        <w:rPr>
          <w:rFonts w:hint="cs"/>
          <w:rtl/>
        </w:rPr>
        <w:t>באומות</w:t>
      </w:r>
      <w:r w:rsidRPr="00444EA7">
        <w:rPr>
          <w:rtl/>
        </w:rPr>
        <w:t xml:space="preserve"> </w:t>
      </w:r>
      <w:r w:rsidRPr="00444EA7">
        <w:rPr>
          <w:rFonts w:hint="cs"/>
          <w:rtl/>
        </w:rPr>
        <w:t>שמכלין</w:t>
      </w:r>
      <w:r w:rsidRPr="00444EA7">
        <w:rPr>
          <w:rtl/>
        </w:rPr>
        <w:t xml:space="preserve"> </w:t>
      </w:r>
      <w:r w:rsidRPr="00444EA7">
        <w:rPr>
          <w:rFonts w:hint="cs"/>
          <w:rtl/>
        </w:rPr>
        <w:t>שדותיהן</w:t>
      </w:r>
      <w:r w:rsidRPr="00444EA7">
        <w:rPr>
          <w:rtl/>
        </w:rPr>
        <w:t xml:space="preserve">, </w:t>
      </w:r>
      <w:r w:rsidRPr="00444EA7">
        <w:rPr>
          <w:rFonts w:hint="cs"/>
          <w:rtl/>
        </w:rPr>
        <w:t>וזה</w:t>
      </w:r>
      <w:r w:rsidRPr="00444EA7">
        <w:rPr>
          <w:rtl/>
        </w:rPr>
        <w:t xml:space="preserve"> </w:t>
      </w:r>
      <w:r w:rsidRPr="00444EA7">
        <w:rPr>
          <w:rFonts w:hint="cs"/>
          <w:rtl/>
        </w:rPr>
        <w:t>מורה</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התכלית</w:t>
      </w:r>
      <w:r w:rsidRPr="00444EA7">
        <w:rPr>
          <w:rtl/>
        </w:rPr>
        <w:t xml:space="preserve"> </w:t>
      </w:r>
      <w:r w:rsidRPr="00444EA7">
        <w:rPr>
          <w:rFonts w:hint="cs"/>
          <w:rtl/>
        </w:rPr>
        <w:t>שלהן</w:t>
      </w:r>
      <w:r w:rsidRPr="00444EA7">
        <w:rPr>
          <w:rtl/>
        </w:rPr>
        <w:t xml:space="preserve"> </w:t>
      </w:r>
      <w:r w:rsidRPr="00444EA7">
        <w:rPr>
          <w:rFonts w:hint="cs"/>
          <w:rtl/>
        </w:rPr>
        <w:t>הוא</w:t>
      </w:r>
      <w:r w:rsidRPr="00444EA7">
        <w:rPr>
          <w:rtl/>
        </w:rPr>
        <w:t xml:space="preserve"> </w:t>
      </w:r>
      <w:r w:rsidRPr="00444EA7">
        <w:rPr>
          <w:rFonts w:hint="cs"/>
          <w:rtl/>
        </w:rPr>
        <w:t>אצל</w:t>
      </w:r>
      <w:r w:rsidRPr="00444EA7">
        <w:rPr>
          <w:rtl/>
        </w:rPr>
        <w:t xml:space="preserve"> </w:t>
      </w:r>
      <w:r w:rsidRPr="00444EA7">
        <w:rPr>
          <w:rFonts w:hint="cs"/>
          <w:rtl/>
        </w:rPr>
        <w:t>עצמן</w:t>
      </w:r>
      <w:r w:rsidRPr="00444EA7">
        <w:rPr>
          <w:rtl/>
        </w:rPr>
        <w:t xml:space="preserve">, </w:t>
      </w:r>
      <w:r w:rsidRPr="00444EA7">
        <w:rPr>
          <w:rFonts w:hint="cs"/>
          <w:rtl/>
        </w:rPr>
        <w:t>ולכך</w:t>
      </w:r>
      <w:r w:rsidRPr="00444EA7">
        <w:rPr>
          <w:rtl/>
        </w:rPr>
        <w:t xml:space="preserve"> </w:t>
      </w:r>
      <w:r w:rsidRPr="00444EA7">
        <w:rPr>
          <w:rFonts w:hint="cs"/>
          <w:rtl/>
        </w:rPr>
        <w:t>יש</w:t>
      </w:r>
      <w:r w:rsidRPr="00444EA7">
        <w:rPr>
          <w:rtl/>
        </w:rPr>
        <w:t xml:space="preserve"> </w:t>
      </w:r>
      <w:r w:rsidRPr="00444EA7">
        <w:rPr>
          <w:rFonts w:hint="cs"/>
          <w:rtl/>
        </w:rPr>
        <w:t>להם</w:t>
      </w:r>
      <w:r w:rsidRPr="00444EA7">
        <w:rPr>
          <w:rtl/>
        </w:rPr>
        <w:t xml:space="preserve"> </w:t>
      </w:r>
      <w:r w:rsidRPr="00444EA7">
        <w:rPr>
          <w:rFonts w:hint="cs"/>
          <w:rtl/>
        </w:rPr>
        <w:t>קץ</w:t>
      </w:r>
      <w:r w:rsidRPr="00444EA7">
        <w:rPr>
          <w:rtl/>
        </w:rPr>
        <w:t xml:space="preserve"> </w:t>
      </w:r>
      <w:r w:rsidRPr="00444EA7">
        <w:rPr>
          <w:rFonts w:hint="cs"/>
          <w:rtl/>
        </w:rPr>
        <w:t>וסוף</w:t>
      </w:r>
      <w:r w:rsidRPr="00444EA7">
        <w:rPr>
          <w:rtl/>
        </w:rPr>
        <w:t xml:space="preserve">. </w:t>
      </w:r>
      <w:r w:rsidRPr="00444EA7">
        <w:rPr>
          <w:rFonts w:hint="cs"/>
          <w:rtl/>
        </w:rPr>
        <w:t>אבל</w:t>
      </w:r>
      <w:r w:rsidRPr="00444EA7">
        <w:rPr>
          <w:rtl/>
        </w:rPr>
        <w:t xml:space="preserve"> </w:t>
      </w:r>
      <w:r w:rsidRPr="00444EA7">
        <w:rPr>
          <w:rFonts w:hint="cs"/>
          <w:rtl/>
        </w:rPr>
        <w:t>ישראל</w:t>
      </w:r>
      <w:r w:rsidRPr="00444EA7">
        <w:rPr>
          <w:rtl/>
        </w:rPr>
        <w:t xml:space="preserve"> </w:t>
      </w:r>
      <w:r w:rsidRPr="00444EA7">
        <w:rPr>
          <w:rFonts w:hint="cs"/>
          <w:rtl/>
        </w:rPr>
        <w:t>שאין</w:t>
      </w:r>
      <w:r w:rsidRPr="00444EA7">
        <w:rPr>
          <w:rtl/>
        </w:rPr>
        <w:t xml:space="preserve"> </w:t>
      </w:r>
      <w:r w:rsidRPr="00444EA7">
        <w:rPr>
          <w:rFonts w:hint="cs"/>
          <w:rtl/>
        </w:rPr>
        <w:t>מכלים</w:t>
      </w:r>
      <w:r w:rsidRPr="00444EA7">
        <w:rPr>
          <w:rtl/>
        </w:rPr>
        <w:t xml:space="preserve"> </w:t>
      </w:r>
      <w:r w:rsidRPr="00444EA7">
        <w:rPr>
          <w:rFonts w:hint="cs"/>
          <w:rtl/>
        </w:rPr>
        <w:t>שדותיהן</w:t>
      </w:r>
      <w:r w:rsidRPr="00444EA7">
        <w:rPr>
          <w:rtl/>
        </w:rPr>
        <w:t xml:space="preserve">, </w:t>
      </w:r>
      <w:r w:rsidRPr="00444EA7">
        <w:rPr>
          <w:rFonts w:hint="cs"/>
          <w:rtl/>
        </w:rPr>
        <w:t>הם</w:t>
      </w:r>
      <w:r w:rsidRPr="00444EA7">
        <w:rPr>
          <w:rtl/>
        </w:rPr>
        <w:t xml:space="preserve"> </w:t>
      </w:r>
      <w:r w:rsidRPr="00444EA7">
        <w:rPr>
          <w:rFonts w:hint="cs"/>
          <w:rtl/>
        </w:rPr>
        <w:t>נותנים</w:t>
      </w:r>
      <w:r w:rsidRPr="00444EA7">
        <w:rPr>
          <w:rtl/>
        </w:rPr>
        <w:t xml:space="preserve"> </w:t>
      </w:r>
      <w:r w:rsidRPr="00444EA7">
        <w:rPr>
          <w:rFonts w:hint="cs"/>
          <w:rtl/>
        </w:rPr>
        <w:t>הפאה</w:t>
      </w:r>
      <w:r w:rsidRPr="00444EA7">
        <w:rPr>
          <w:rtl/>
        </w:rPr>
        <w:t xml:space="preserve"> - </w:t>
      </w:r>
      <w:r w:rsidRPr="00444EA7">
        <w:rPr>
          <w:rFonts w:hint="cs"/>
          <w:rtl/>
        </w:rPr>
        <w:t>שהוא</w:t>
      </w:r>
      <w:r w:rsidRPr="00444EA7">
        <w:rPr>
          <w:rtl/>
        </w:rPr>
        <w:t xml:space="preserve"> </w:t>
      </w:r>
      <w:r w:rsidRPr="00444EA7">
        <w:rPr>
          <w:rFonts w:hint="cs"/>
          <w:rtl/>
        </w:rPr>
        <w:t>התכלית</w:t>
      </w:r>
      <w:r w:rsidRPr="00444EA7">
        <w:rPr>
          <w:rtl/>
        </w:rPr>
        <w:t xml:space="preserve"> -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דהיינו</w:t>
      </w:r>
      <w:r w:rsidRPr="00444EA7">
        <w:rPr>
          <w:rtl/>
        </w:rPr>
        <w:t xml:space="preserve"> </w:t>
      </w:r>
      <w:r w:rsidRPr="00444EA7">
        <w:rPr>
          <w:rFonts w:hint="cs"/>
          <w:rtl/>
        </w:rPr>
        <w:t>לעניים</w:t>
      </w:r>
      <w:r w:rsidRPr="00444EA7">
        <w:rPr>
          <w:rtl/>
        </w:rPr>
        <w:t xml:space="preserve">, </w:t>
      </w:r>
      <w:r w:rsidRPr="00444EA7">
        <w:rPr>
          <w:rFonts w:hint="cs"/>
          <w:rtl/>
        </w:rPr>
        <w:t>שנחשב</w:t>
      </w:r>
      <w:r w:rsidRPr="00444EA7">
        <w:rPr>
          <w:rtl/>
        </w:rPr>
        <w:t xml:space="preserve"> </w:t>
      </w:r>
      <w:r w:rsidRPr="00444EA7">
        <w:rPr>
          <w:rFonts w:hint="cs"/>
          <w:rtl/>
        </w:rPr>
        <w:t>מתנת</w:t>
      </w:r>
      <w:r w:rsidRPr="00444EA7">
        <w:rPr>
          <w:rtl/>
        </w:rPr>
        <w:t xml:space="preserve"> </w:t>
      </w:r>
      <w:r w:rsidRPr="00444EA7">
        <w:rPr>
          <w:rFonts w:hint="cs"/>
          <w:rtl/>
        </w:rPr>
        <w:t>עניים</w:t>
      </w:r>
      <w:r w:rsidRPr="00444EA7">
        <w:rPr>
          <w:rtl/>
        </w:rPr>
        <w:t xml:space="preserve"> </w:t>
      </w:r>
      <w:r w:rsidRPr="00444EA7">
        <w:rPr>
          <w:rFonts w:hint="cs"/>
          <w:rtl/>
        </w:rPr>
        <w:t>כאילו</w:t>
      </w:r>
      <w:r w:rsidRPr="00444EA7">
        <w:rPr>
          <w:rtl/>
        </w:rPr>
        <w:t xml:space="preserve"> </w:t>
      </w:r>
      <w:r w:rsidRPr="00444EA7">
        <w:rPr>
          <w:rFonts w:hint="cs"/>
          <w:rtl/>
        </w:rPr>
        <w:t>נתנו</w:t>
      </w:r>
      <w:r w:rsidRPr="00444EA7">
        <w:rPr>
          <w:rtl/>
        </w:rPr>
        <w:t xml:space="preserve"> </w:t>
      </w:r>
      <w:r w:rsidRPr="00444EA7">
        <w:rPr>
          <w:rFonts w:hint="cs"/>
          <w:rtl/>
        </w:rPr>
        <w:t>אותו</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ובשביל</w:t>
      </w:r>
      <w:r w:rsidRPr="00444EA7">
        <w:rPr>
          <w:rtl/>
        </w:rPr>
        <w:t xml:space="preserve"> </w:t>
      </w:r>
      <w:r w:rsidRPr="00444EA7">
        <w:rPr>
          <w:rFonts w:hint="cs"/>
          <w:rtl/>
        </w:rPr>
        <w:t>כך</w:t>
      </w:r>
      <w:r w:rsidRPr="00444EA7">
        <w:rPr>
          <w:rtl/>
        </w:rPr>
        <w:t xml:space="preserve"> </w:t>
      </w:r>
      <w:r w:rsidRPr="00444EA7">
        <w:rPr>
          <w:rFonts w:hint="cs"/>
          <w:rtl/>
        </w:rPr>
        <w:t>תכלית</w:t>
      </w:r>
      <w:r w:rsidRPr="00444EA7">
        <w:rPr>
          <w:rtl/>
        </w:rPr>
        <w:t xml:space="preserve"> </w:t>
      </w:r>
      <w:r w:rsidRPr="00444EA7">
        <w:rPr>
          <w:rFonts w:hint="cs"/>
          <w:rtl/>
        </w:rPr>
        <w:t>ישראל</w:t>
      </w:r>
      <w:r w:rsidRPr="00444EA7">
        <w:rPr>
          <w:rtl/>
        </w:rPr>
        <w:t xml:space="preserve"> </w:t>
      </w:r>
      <w:r w:rsidRPr="00444EA7">
        <w:rPr>
          <w:rFonts w:hint="cs"/>
          <w:rtl/>
        </w:rPr>
        <w:t>אצל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p>
    <w:p w:rsidR="00657196" w:rsidRPr="00444EA7" w:rsidRDefault="00657196" w:rsidP="00FB3502">
      <w:pPr>
        <w:rPr>
          <w:rtl/>
        </w:rPr>
      </w:pPr>
    </w:p>
    <w:p w:rsidR="00657196" w:rsidRDefault="00657196" w:rsidP="00FB3502">
      <w:pPr>
        <w:rPr>
          <w:rtl/>
        </w:rPr>
      </w:pPr>
      <w:r w:rsidRPr="00444EA7">
        <w:rPr>
          <w:rFonts w:hint="cs"/>
          <w:rtl/>
        </w:rPr>
        <w:t>ופסוק</w:t>
      </w:r>
      <w:r w:rsidRPr="00444EA7">
        <w:rPr>
          <w:rtl/>
        </w:rPr>
        <w:t xml:space="preserve"> </w:t>
      </w:r>
      <w:r w:rsidRPr="00444EA7">
        <w:rPr>
          <w:rFonts w:hint="cs"/>
          <w:rtl/>
        </w:rPr>
        <w:t>זה</w:t>
      </w:r>
      <w:r w:rsidRPr="00444EA7">
        <w:rPr>
          <w:rtl/>
        </w:rPr>
        <w:t xml:space="preserve"> </w:t>
      </w:r>
      <w:r w:rsidRPr="00444EA7">
        <w:rPr>
          <w:rFonts w:hint="cs"/>
          <w:rtl/>
        </w:rPr>
        <w:t>של</w:t>
      </w:r>
      <w:r w:rsidRPr="00444EA7">
        <w:rPr>
          <w:rtl/>
        </w:rPr>
        <w:t xml:space="preserve"> </w:t>
      </w:r>
      <w:r w:rsidRPr="00444EA7">
        <w:rPr>
          <w:rFonts w:hint="cs"/>
          <w:rtl/>
        </w:rPr>
        <w:t>לא</w:t>
      </w:r>
      <w:r w:rsidRPr="00444EA7">
        <w:rPr>
          <w:rtl/>
        </w:rPr>
        <w:t xml:space="preserve"> </w:t>
      </w:r>
      <w:r w:rsidRPr="00444EA7">
        <w:rPr>
          <w:rFonts w:hint="cs"/>
          <w:rtl/>
        </w:rPr>
        <w:t>תכלה</w:t>
      </w:r>
      <w:r w:rsidRPr="00444EA7">
        <w:rPr>
          <w:rtl/>
        </w:rPr>
        <w:t xml:space="preserve"> </w:t>
      </w:r>
      <w:r w:rsidRPr="00444EA7">
        <w:rPr>
          <w:rFonts w:hint="cs"/>
          <w:rtl/>
        </w:rPr>
        <w:t>פאת</w:t>
      </w:r>
      <w:r w:rsidRPr="00444EA7">
        <w:rPr>
          <w:rtl/>
        </w:rPr>
        <w:t xml:space="preserve"> </w:t>
      </w:r>
      <w:r w:rsidRPr="00444EA7">
        <w:rPr>
          <w:rFonts w:hint="cs"/>
          <w:rtl/>
        </w:rPr>
        <w:t>שדך</w:t>
      </w:r>
      <w:r w:rsidRPr="00444EA7">
        <w:rPr>
          <w:rtl/>
        </w:rPr>
        <w:t xml:space="preserve"> </w:t>
      </w:r>
      <w:r w:rsidRPr="00444EA7">
        <w:rPr>
          <w:rFonts w:hint="cs"/>
          <w:rtl/>
        </w:rPr>
        <w:t>כתיב</w:t>
      </w:r>
      <w:r w:rsidRPr="00444EA7">
        <w:rPr>
          <w:rtl/>
        </w:rPr>
        <w:t xml:space="preserve"> </w:t>
      </w:r>
      <w:r w:rsidRPr="00444EA7">
        <w:rPr>
          <w:rFonts w:hint="cs"/>
          <w:rtl/>
        </w:rPr>
        <w:t>קודם</w:t>
      </w:r>
      <w:r w:rsidRPr="00444EA7">
        <w:rPr>
          <w:rtl/>
        </w:rPr>
        <w:t xml:space="preserve"> </w:t>
      </w:r>
      <w:r w:rsidRPr="00444EA7">
        <w:rPr>
          <w:rFonts w:hint="cs"/>
          <w:rtl/>
        </w:rPr>
        <w:t>ראש</w:t>
      </w:r>
      <w:r w:rsidRPr="00444EA7">
        <w:rPr>
          <w:rtl/>
        </w:rPr>
        <w:t xml:space="preserve"> </w:t>
      </w:r>
      <w:r w:rsidRPr="00444EA7">
        <w:rPr>
          <w:rFonts w:hint="cs"/>
          <w:rtl/>
        </w:rPr>
        <w:t>השנה</w:t>
      </w:r>
      <w:r w:rsidRPr="00444EA7">
        <w:rPr>
          <w:rtl/>
        </w:rPr>
        <w:t xml:space="preserve">, </w:t>
      </w:r>
      <w:r w:rsidRPr="00444EA7">
        <w:rPr>
          <w:rFonts w:hint="cs"/>
          <w:rtl/>
        </w:rPr>
        <w:t>שהוא</w:t>
      </w:r>
      <w:r w:rsidRPr="00444EA7">
        <w:rPr>
          <w:rtl/>
        </w:rPr>
        <w:t xml:space="preserve"> </w:t>
      </w:r>
      <w:r w:rsidRPr="00444EA7">
        <w:rPr>
          <w:rFonts w:hint="cs"/>
          <w:rtl/>
        </w:rPr>
        <w:t>יום</w:t>
      </w:r>
      <w:r w:rsidRPr="00444EA7">
        <w:rPr>
          <w:rtl/>
        </w:rPr>
        <w:t xml:space="preserve"> </w:t>
      </w:r>
      <w:r w:rsidRPr="00444EA7">
        <w:rPr>
          <w:rFonts w:hint="cs"/>
          <w:rtl/>
        </w:rPr>
        <w:t>הדין</w:t>
      </w:r>
      <w:r w:rsidRPr="00444EA7">
        <w:rPr>
          <w:rtl/>
        </w:rPr>
        <w:t xml:space="preserve"> </w:t>
      </w:r>
      <w:r w:rsidRPr="00444EA7">
        <w:rPr>
          <w:rFonts w:hint="cs"/>
          <w:rtl/>
        </w:rPr>
        <w:t>ויום</w:t>
      </w:r>
      <w:r w:rsidRPr="00444EA7">
        <w:rPr>
          <w:rtl/>
        </w:rPr>
        <w:t xml:space="preserve"> </w:t>
      </w:r>
      <w:r w:rsidRPr="00444EA7">
        <w:rPr>
          <w:rFonts w:hint="cs"/>
          <w:rtl/>
        </w:rPr>
        <w:t>המשפט</w:t>
      </w:r>
      <w:r w:rsidRPr="00444EA7">
        <w:rPr>
          <w:rtl/>
        </w:rPr>
        <w:t xml:space="preserve">. </w:t>
      </w:r>
      <w:r w:rsidRPr="00444EA7">
        <w:rPr>
          <w:rFonts w:hint="cs"/>
          <w:rtl/>
        </w:rPr>
        <w:t>ואמר</w:t>
      </w:r>
      <w:r w:rsidRPr="00444EA7">
        <w:rPr>
          <w:rtl/>
        </w:rPr>
        <w:t xml:space="preserve"> </w:t>
      </w:r>
      <w:r w:rsidRPr="00444EA7">
        <w:rPr>
          <w:rFonts w:hint="cs"/>
          <w:rtl/>
        </w:rPr>
        <w:t>לך</w:t>
      </w:r>
      <w:r w:rsidRPr="00444EA7">
        <w:rPr>
          <w:rtl/>
        </w:rPr>
        <w:t xml:space="preserve"> </w:t>
      </w:r>
      <w:r w:rsidRPr="00444EA7">
        <w:rPr>
          <w:rFonts w:hint="cs"/>
          <w:rtl/>
        </w:rPr>
        <w:t>כי</w:t>
      </w:r>
      <w:r w:rsidRPr="00444EA7">
        <w:rPr>
          <w:rtl/>
        </w:rPr>
        <w:t xml:space="preserve"> </w:t>
      </w:r>
      <w:r w:rsidRPr="00444EA7">
        <w:rPr>
          <w:rFonts w:hint="cs"/>
          <w:rtl/>
        </w:rPr>
        <w:t>אל</w:t>
      </w:r>
      <w:r w:rsidRPr="00444EA7">
        <w:rPr>
          <w:rtl/>
        </w:rPr>
        <w:t xml:space="preserve"> </w:t>
      </w:r>
      <w:r w:rsidRPr="00444EA7">
        <w:rPr>
          <w:rFonts w:hint="cs"/>
          <w:rtl/>
        </w:rPr>
        <w:t>תהיו</w:t>
      </w:r>
      <w:r w:rsidRPr="00444EA7">
        <w:rPr>
          <w:rtl/>
        </w:rPr>
        <w:t xml:space="preserve"> </w:t>
      </w:r>
      <w:r w:rsidRPr="00444EA7">
        <w:rPr>
          <w:rFonts w:hint="cs"/>
          <w:rtl/>
        </w:rPr>
        <w:t>יראים</w:t>
      </w:r>
      <w:r w:rsidRPr="00444EA7">
        <w:rPr>
          <w:rtl/>
        </w:rPr>
        <w:t xml:space="preserve"> </w:t>
      </w:r>
      <w:r w:rsidRPr="00444EA7">
        <w:rPr>
          <w:rFonts w:hint="cs"/>
          <w:rtl/>
        </w:rPr>
        <w:t>מיום</w:t>
      </w:r>
      <w:r w:rsidRPr="00444EA7">
        <w:rPr>
          <w:rtl/>
        </w:rPr>
        <w:t xml:space="preserve"> </w:t>
      </w:r>
      <w:r w:rsidRPr="00444EA7">
        <w:rPr>
          <w:rFonts w:hint="cs"/>
          <w:rtl/>
        </w:rPr>
        <w:t>הדין</w:t>
      </w:r>
      <w:r w:rsidRPr="00444EA7">
        <w:rPr>
          <w:rtl/>
        </w:rPr>
        <w:t xml:space="preserve"> </w:t>
      </w:r>
      <w:r w:rsidRPr="00444EA7">
        <w:rPr>
          <w:rFonts w:hint="cs"/>
          <w:rtl/>
        </w:rPr>
        <w:t>שיהיה</w:t>
      </w:r>
      <w:r w:rsidRPr="00444EA7">
        <w:rPr>
          <w:rtl/>
        </w:rPr>
        <w:t xml:space="preserve"> </w:t>
      </w:r>
      <w:r w:rsidRPr="00444EA7">
        <w:rPr>
          <w:rFonts w:hint="cs"/>
          <w:rtl/>
        </w:rPr>
        <w:t>חס</w:t>
      </w:r>
      <w:r w:rsidRPr="00444EA7">
        <w:rPr>
          <w:rtl/>
        </w:rPr>
        <w:t xml:space="preserve"> </w:t>
      </w:r>
      <w:r w:rsidRPr="00444EA7">
        <w:rPr>
          <w:rFonts w:hint="cs"/>
          <w:rtl/>
        </w:rPr>
        <w:t>ושלום</w:t>
      </w:r>
      <w:r w:rsidRPr="00444EA7">
        <w:rPr>
          <w:rtl/>
        </w:rPr>
        <w:t xml:space="preserve"> </w:t>
      </w:r>
      <w:r w:rsidRPr="00444EA7">
        <w:rPr>
          <w:rFonts w:hint="cs"/>
          <w:rtl/>
        </w:rPr>
        <w:t>כליון</w:t>
      </w:r>
      <w:r w:rsidRPr="00444EA7">
        <w:rPr>
          <w:rtl/>
        </w:rPr>
        <w:t xml:space="preserve"> </w:t>
      </w:r>
      <w:r w:rsidRPr="00444EA7">
        <w:rPr>
          <w:rFonts w:hint="cs"/>
          <w:rtl/>
        </w:rPr>
        <w:t>בישראל</w:t>
      </w:r>
      <w:r w:rsidRPr="00444EA7">
        <w:rPr>
          <w:rtl/>
        </w:rPr>
        <w:t xml:space="preserve">, </w:t>
      </w:r>
      <w:r w:rsidRPr="00444EA7">
        <w:rPr>
          <w:rFonts w:hint="cs"/>
          <w:rtl/>
        </w:rPr>
        <w:t>כי</w:t>
      </w:r>
      <w:r w:rsidRPr="00444EA7">
        <w:rPr>
          <w:rtl/>
        </w:rPr>
        <w:t xml:space="preserve"> </w:t>
      </w:r>
      <w:r w:rsidRPr="00444EA7">
        <w:rPr>
          <w:rFonts w:hint="cs"/>
          <w:rtl/>
        </w:rPr>
        <w:t>זה</w:t>
      </w:r>
      <w:r w:rsidRPr="00444EA7">
        <w:rPr>
          <w:rtl/>
        </w:rPr>
        <w:t xml:space="preserve"> </w:t>
      </w:r>
      <w:r w:rsidRPr="00444EA7">
        <w:rPr>
          <w:rFonts w:hint="cs"/>
          <w:rtl/>
        </w:rPr>
        <w:t>אינו</w:t>
      </w:r>
      <w:r w:rsidRPr="00444EA7">
        <w:rPr>
          <w:rtl/>
        </w:rPr>
        <w:t xml:space="preserve">, </w:t>
      </w:r>
      <w:r w:rsidRPr="00444EA7">
        <w:rPr>
          <w:rFonts w:hint="cs"/>
          <w:rtl/>
        </w:rPr>
        <w:t>כאשר</w:t>
      </w:r>
      <w:r w:rsidRPr="00444EA7">
        <w:rPr>
          <w:rtl/>
        </w:rPr>
        <w:t xml:space="preserve"> </w:t>
      </w:r>
      <w:r w:rsidRPr="00444EA7">
        <w:rPr>
          <w:rFonts w:hint="cs"/>
          <w:rtl/>
        </w:rPr>
        <w:t>ישראל</w:t>
      </w:r>
      <w:r w:rsidRPr="00444EA7">
        <w:rPr>
          <w:rtl/>
        </w:rPr>
        <w:t xml:space="preserve"> </w:t>
      </w:r>
      <w:r w:rsidRPr="00444EA7">
        <w:rPr>
          <w:rFonts w:hint="cs"/>
          <w:rtl/>
        </w:rPr>
        <w:t>אינם</w:t>
      </w:r>
      <w:r w:rsidRPr="00444EA7">
        <w:rPr>
          <w:rtl/>
        </w:rPr>
        <w:t xml:space="preserve"> </w:t>
      </w:r>
      <w:r w:rsidRPr="00444EA7">
        <w:rPr>
          <w:rFonts w:hint="cs"/>
          <w:rtl/>
        </w:rPr>
        <w:t>מכלים</w:t>
      </w:r>
      <w:r w:rsidRPr="00444EA7">
        <w:rPr>
          <w:rtl/>
        </w:rPr>
        <w:t xml:space="preserve"> </w:t>
      </w:r>
      <w:r w:rsidRPr="00444EA7">
        <w:rPr>
          <w:rFonts w:hint="cs"/>
          <w:rtl/>
        </w:rPr>
        <w:t>שדותיהן</w:t>
      </w:r>
      <w:r w:rsidRPr="00444EA7">
        <w:rPr>
          <w:rtl/>
        </w:rPr>
        <w:t xml:space="preserve">, </w:t>
      </w:r>
      <w:r w:rsidRPr="00444EA7">
        <w:rPr>
          <w:rFonts w:hint="cs"/>
          <w:rtl/>
        </w:rPr>
        <w:t>ונותנים</w:t>
      </w:r>
      <w:r w:rsidRPr="00444EA7">
        <w:rPr>
          <w:rtl/>
        </w:rPr>
        <w:t xml:space="preserve"> </w:t>
      </w:r>
      <w:r w:rsidRPr="00444EA7">
        <w:rPr>
          <w:rFonts w:hint="cs"/>
          <w:rtl/>
        </w:rPr>
        <w:t>הפאה</w:t>
      </w:r>
      <w:r w:rsidRPr="00444EA7">
        <w:rPr>
          <w:rtl/>
        </w:rPr>
        <w:t xml:space="preserve"> - </w:t>
      </w:r>
      <w:r w:rsidRPr="00444EA7">
        <w:rPr>
          <w:rFonts w:hint="cs"/>
          <w:rtl/>
        </w:rPr>
        <w:t>שהוא</w:t>
      </w:r>
      <w:r w:rsidRPr="00444EA7">
        <w:rPr>
          <w:rtl/>
        </w:rPr>
        <w:t xml:space="preserve"> </w:t>
      </w:r>
      <w:r w:rsidRPr="00444EA7">
        <w:rPr>
          <w:rFonts w:hint="cs"/>
          <w:rtl/>
        </w:rPr>
        <w:t>התכלית</w:t>
      </w:r>
      <w:r w:rsidRPr="00444EA7">
        <w:rPr>
          <w:rtl/>
        </w:rPr>
        <w:t xml:space="preserve"> -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להורות</w:t>
      </w:r>
      <w:r w:rsidRPr="00444EA7">
        <w:rPr>
          <w:rtl/>
        </w:rPr>
        <w:t xml:space="preserve"> </w:t>
      </w:r>
      <w:r w:rsidRPr="00444EA7">
        <w:rPr>
          <w:rFonts w:hint="cs"/>
          <w:rtl/>
        </w:rPr>
        <w:t>כי</w:t>
      </w:r>
      <w:r w:rsidRPr="00444EA7">
        <w:rPr>
          <w:rtl/>
        </w:rPr>
        <w:t xml:space="preserve"> </w:t>
      </w:r>
      <w:r w:rsidRPr="00444EA7">
        <w:rPr>
          <w:rFonts w:hint="cs"/>
          <w:rtl/>
        </w:rPr>
        <w:t>תכליתן</w:t>
      </w:r>
      <w:r w:rsidRPr="00444EA7">
        <w:rPr>
          <w:rtl/>
        </w:rPr>
        <w:t xml:space="preserve"> </w:t>
      </w:r>
      <w:r w:rsidRPr="00444EA7">
        <w:rPr>
          <w:rFonts w:hint="cs"/>
          <w:rtl/>
        </w:rPr>
        <w:t>של</w:t>
      </w:r>
      <w:r w:rsidRPr="00444EA7">
        <w:rPr>
          <w:rtl/>
        </w:rPr>
        <w:t xml:space="preserve"> </w:t>
      </w:r>
      <w:r w:rsidRPr="00444EA7">
        <w:rPr>
          <w:rFonts w:hint="cs"/>
          <w:rtl/>
        </w:rPr>
        <w:t>ישראל</w:t>
      </w:r>
      <w:r w:rsidRPr="00444EA7">
        <w:rPr>
          <w:rtl/>
        </w:rPr>
        <w:t xml:space="preserve"> </w:t>
      </w:r>
      <w:r w:rsidRPr="00444EA7">
        <w:rPr>
          <w:rFonts w:hint="cs"/>
          <w:rtl/>
        </w:rPr>
        <w:t>הוא</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ודבר</w:t>
      </w:r>
      <w:r w:rsidRPr="00444EA7">
        <w:rPr>
          <w:rtl/>
        </w:rPr>
        <w:t xml:space="preserve"> </w:t>
      </w:r>
      <w:r w:rsidRPr="00444EA7">
        <w:rPr>
          <w:rFonts w:hint="cs"/>
          <w:rtl/>
        </w:rPr>
        <w:t>זה</w:t>
      </w:r>
      <w:r w:rsidRPr="00444EA7">
        <w:rPr>
          <w:rtl/>
        </w:rPr>
        <w:t xml:space="preserve"> </w:t>
      </w:r>
      <w:r w:rsidRPr="00444EA7">
        <w:rPr>
          <w:rFonts w:hint="cs"/>
          <w:rtl/>
        </w:rPr>
        <w:t>אין</w:t>
      </w:r>
      <w:r w:rsidRPr="00444EA7">
        <w:rPr>
          <w:rtl/>
        </w:rPr>
        <w:t xml:space="preserve"> </w:t>
      </w:r>
      <w:r w:rsidRPr="00444EA7">
        <w:rPr>
          <w:rFonts w:hint="cs"/>
          <w:rtl/>
        </w:rPr>
        <w:t>לו</w:t>
      </w:r>
      <w:r w:rsidRPr="00444EA7">
        <w:rPr>
          <w:rtl/>
        </w:rPr>
        <w:t xml:space="preserve"> </w:t>
      </w:r>
      <w:r w:rsidRPr="00444EA7">
        <w:rPr>
          <w:rFonts w:hint="cs"/>
          <w:rtl/>
        </w:rPr>
        <w:t>הפסק</w:t>
      </w:r>
      <w:r w:rsidRPr="00444EA7">
        <w:rPr>
          <w:rtl/>
        </w:rPr>
        <w:t xml:space="preserve"> </w:t>
      </w:r>
      <w:r w:rsidRPr="00444EA7">
        <w:rPr>
          <w:rFonts w:hint="cs"/>
          <w:rtl/>
        </w:rPr>
        <w:t>וכליון</w:t>
      </w:r>
      <w:r w:rsidRPr="00444EA7">
        <w:rPr>
          <w:rtl/>
        </w:rPr>
        <w:t xml:space="preserve">. </w:t>
      </w:r>
      <w:r w:rsidRPr="00444EA7">
        <w:rPr>
          <w:rFonts w:hint="cs"/>
          <w:rtl/>
        </w:rPr>
        <w:t>וכך</w:t>
      </w:r>
      <w:r w:rsidRPr="00444EA7">
        <w:rPr>
          <w:rtl/>
        </w:rPr>
        <w:t xml:space="preserve"> </w:t>
      </w:r>
      <w:r w:rsidRPr="00444EA7">
        <w:rPr>
          <w:rFonts w:hint="cs"/>
          <w:rtl/>
        </w:rPr>
        <w:t>מורה</w:t>
      </w:r>
      <w:r w:rsidRPr="00444EA7">
        <w:rPr>
          <w:rtl/>
        </w:rPr>
        <w:t xml:space="preserve"> </w:t>
      </w:r>
      <w:r w:rsidRPr="00444EA7">
        <w:rPr>
          <w:rFonts w:hint="cs"/>
          <w:rtl/>
        </w:rPr>
        <w:t>עצם</w:t>
      </w:r>
      <w:r w:rsidRPr="00444EA7">
        <w:rPr>
          <w:rtl/>
        </w:rPr>
        <w:t xml:space="preserve"> </w:t>
      </w:r>
      <w:r w:rsidRPr="00444EA7">
        <w:rPr>
          <w:rFonts w:hint="cs"/>
          <w:rtl/>
        </w:rPr>
        <w:t>השם</w:t>
      </w:r>
      <w:r w:rsidRPr="00444EA7">
        <w:rPr>
          <w:rtl/>
        </w:rPr>
        <w:t xml:space="preserve"> </w:t>
      </w:r>
      <w:r w:rsidRPr="00444EA7">
        <w:rPr>
          <w:rFonts w:hint="cs"/>
          <w:rtl/>
        </w:rPr>
        <w:t>שנקראו</w:t>
      </w:r>
      <w:r w:rsidRPr="00444EA7">
        <w:rPr>
          <w:rtl/>
        </w:rPr>
        <w:t xml:space="preserve"> </w:t>
      </w:r>
      <w:r w:rsidRPr="00444EA7">
        <w:rPr>
          <w:rFonts w:hint="cs"/>
          <w:rtl/>
        </w:rPr>
        <w:t>ישראל</w:t>
      </w:r>
      <w:r w:rsidRPr="00444EA7">
        <w:rPr>
          <w:rtl/>
        </w:rPr>
        <w:t xml:space="preserve">, </w:t>
      </w:r>
      <w:r w:rsidRPr="00444EA7">
        <w:rPr>
          <w:rFonts w:hint="cs"/>
          <w:rtl/>
        </w:rPr>
        <w:t>כתיב</w:t>
      </w:r>
      <w:r w:rsidRPr="00444EA7">
        <w:rPr>
          <w:rtl/>
        </w:rPr>
        <w:t xml:space="preserve"> </w:t>
      </w:r>
      <w:r w:rsidRPr="00444EA7">
        <w:rPr>
          <w:rFonts w:hint="cs"/>
          <w:rtl/>
        </w:rPr>
        <w:t>בסוף</w:t>
      </w:r>
      <w:r w:rsidRPr="00444EA7">
        <w:rPr>
          <w:rtl/>
        </w:rPr>
        <w:t xml:space="preserve"> </w:t>
      </w:r>
      <w:r w:rsidRPr="00444EA7">
        <w:rPr>
          <w:rFonts w:hint="cs"/>
          <w:rtl/>
        </w:rPr>
        <w:t>השם</w:t>
      </w:r>
      <w:r w:rsidRPr="00444EA7">
        <w:rPr>
          <w:rtl/>
        </w:rPr>
        <w:t xml:space="preserve"> </w:t>
      </w:r>
      <w:r w:rsidRPr="00444EA7">
        <w:rPr>
          <w:rFonts w:hint="cs"/>
          <w:rtl/>
        </w:rPr>
        <w:t>שם</w:t>
      </w:r>
      <w:r w:rsidRPr="00444EA7">
        <w:rPr>
          <w:rtl/>
        </w:rPr>
        <w:t xml:space="preserve"> </w:t>
      </w:r>
      <w:r w:rsidRPr="00444EA7">
        <w:rPr>
          <w:rFonts w:hint="cs"/>
          <w:rtl/>
        </w:rPr>
        <w:t>אל</w:t>
      </w:r>
      <w:r w:rsidRPr="00444EA7">
        <w:rPr>
          <w:rtl/>
        </w:rPr>
        <w:t xml:space="preserve">, </w:t>
      </w:r>
      <w:r w:rsidRPr="00444EA7">
        <w:rPr>
          <w:rFonts w:hint="cs"/>
          <w:rtl/>
        </w:rPr>
        <w:t>להורות</w:t>
      </w:r>
      <w:r w:rsidRPr="00444EA7">
        <w:rPr>
          <w:rtl/>
        </w:rPr>
        <w:t xml:space="preserve"> </w:t>
      </w:r>
      <w:r w:rsidRPr="00444EA7">
        <w:rPr>
          <w:rFonts w:hint="cs"/>
          <w:rtl/>
        </w:rPr>
        <w:t>כי</w:t>
      </w:r>
      <w:r w:rsidRPr="00444EA7">
        <w:rPr>
          <w:rtl/>
        </w:rPr>
        <w:t xml:space="preserve"> </w:t>
      </w:r>
      <w:r w:rsidRPr="00444EA7">
        <w:rPr>
          <w:rFonts w:hint="cs"/>
          <w:rtl/>
        </w:rPr>
        <w:t>סוף</w:t>
      </w:r>
      <w:r w:rsidRPr="00444EA7">
        <w:rPr>
          <w:rtl/>
        </w:rPr>
        <w:t xml:space="preserve"> </w:t>
      </w:r>
      <w:r w:rsidRPr="00444EA7">
        <w:rPr>
          <w:rFonts w:hint="cs"/>
          <w:rtl/>
        </w:rPr>
        <w:t>ותכלית</w:t>
      </w:r>
      <w:r w:rsidRPr="00444EA7">
        <w:rPr>
          <w:rtl/>
        </w:rPr>
        <w:t xml:space="preserve"> </w:t>
      </w:r>
      <w:r w:rsidRPr="00444EA7">
        <w:rPr>
          <w:rFonts w:hint="cs"/>
          <w:rtl/>
        </w:rPr>
        <w:t>שלהם</w:t>
      </w:r>
      <w:r w:rsidRPr="00444EA7">
        <w:rPr>
          <w:rtl/>
        </w:rPr>
        <w:t xml:space="preserve"> </w:t>
      </w:r>
      <w:r w:rsidRPr="00444EA7">
        <w:rPr>
          <w:rFonts w:hint="cs"/>
          <w:rtl/>
        </w:rPr>
        <w:t>הוא</w:t>
      </w:r>
      <w:r w:rsidRPr="00444EA7">
        <w:rPr>
          <w:rtl/>
        </w:rPr>
        <w:t xml:space="preserve"> </w:t>
      </w:r>
      <w:r w:rsidRPr="00444EA7">
        <w:rPr>
          <w:rFonts w:hint="cs"/>
          <w:rtl/>
        </w:rPr>
        <w:t>אל</w:t>
      </w:r>
      <w:r w:rsidRPr="00444EA7">
        <w:rPr>
          <w:rtl/>
        </w:rPr>
        <w:t xml:space="preserve"> </w:t>
      </w:r>
      <w:r w:rsidRPr="00444EA7">
        <w:rPr>
          <w:rFonts w:hint="cs"/>
          <w:rtl/>
        </w:rPr>
        <w:t>השם</w:t>
      </w:r>
      <w:r w:rsidRPr="00444EA7">
        <w:rPr>
          <w:rtl/>
        </w:rPr>
        <w:t xml:space="preserve"> </w:t>
      </w:r>
      <w:r w:rsidRPr="00444EA7">
        <w:rPr>
          <w:rFonts w:hint="cs"/>
          <w:rtl/>
        </w:rPr>
        <w:t>יתברך</w:t>
      </w:r>
      <w:r w:rsidRPr="00444EA7">
        <w:rPr>
          <w:rtl/>
        </w:rPr>
        <w:t xml:space="preserve">, </w:t>
      </w:r>
      <w:r w:rsidRPr="00444EA7">
        <w:rPr>
          <w:rFonts w:hint="cs"/>
          <w:rtl/>
        </w:rPr>
        <w:t>ויתבאר</w:t>
      </w:r>
      <w:r w:rsidRPr="00444EA7">
        <w:rPr>
          <w:rtl/>
        </w:rPr>
        <w:t xml:space="preserve"> </w:t>
      </w:r>
      <w:r w:rsidRPr="00444EA7">
        <w:rPr>
          <w:rFonts w:hint="cs"/>
          <w:rtl/>
        </w:rPr>
        <w:t>עוד</w:t>
      </w:r>
      <w:r w:rsidRPr="00444EA7">
        <w:rPr>
          <w:rtl/>
        </w:rPr>
        <w:t xml:space="preserve"> </w:t>
      </w:r>
      <w:r w:rsidRPr="00444EA7">
        <w:rPr>
          <w:rFonts w:hint="cs"/>
          <w:rtl/>
        </w:rPr>
        <w:t>בפרק</w:t>
      </w:r>
      <w:r w:rsidRPr="00444EA7">
        <w:rPr>
          <w:rtl/>
        </w:rPr>
        <w:t xml:space="preserve"> </w:t>
      </w:r>
      <w:r w:rsidRPr="00444EA7">
        <w:rPr>
          <w:rFonts w:hint="cs"/>
          <w:rtl/>
        </w:rPr>
        <w:t>שאחר</w:t>
      </w:r>
      <w:r w:rsidRPr="00444EA7">
        <w:rPr>
          <w:rtl/>
        </w:rPr>
        <w:t xml:space="preserve"> </w:t>
      </w:r>
      <w:r w:rsidRPr="00444EA7">
        <w:rPr>
          <w:rFonts w:hint="cs"/>
          <w:rtl/>
        </w:rPr>
        <w:t>זה</w:t>
      </w:r>
      <w:r w:rsidRPr="00444EA7">
        <w:rPr>
          <w:rtl/>
        </w:rPr>
        <w:t xml:space="preserve">. </w:t>
      </w:r>
      <w:r w:rsidRPr="00444EA7">
        <w:rPr>
          <w:rFonts w:hint="cs"/>
          <w:rtl/>
        </w:rPr>
        <w:t>וזה</w:t>
      </w:r>
      <w:r w:rsidRPr="00444EA7">
        <w:rPr>
          <w:rtl/>
        </w:rPr>
        <w:t xml:space="preserve"> </w:t>
      </w:r>
      <w:r w:rsidRPr="00444EA7">
        <w:rPr>
          <w:rFonts w:hint="cs"/>
          <w:rtl/>
        </w:rPr>
        <w:t>שאמר</w:t>
      </w:r>
      <w:r w:rsidRPr="00444EA7">
        <w:rPr>
          <w:rtl/>
        </w:rPr>
        <w:t xml:space="preserve"> </w:t>
      </w:r>
      <w:r w:rsidRPr="00444EA7">
        <w:rPr>
          <w:rFonts w:hint="cs"/>
          <w:rtl/>
        </w:rPr>
        <w:t>הכתוב</w:t>
      </w:r>
      <w:r w:rsidRPr="00444EA7">
        <w:rPr>
          <w:rtl/>
        </w:rPr>
        <w:t xml:space="preserve"> (</w:t>
      </w:r>
      <w:r w:rsidRPr="00444EA7">
        <w:rPr>
          <w:rFonts w:hint="cs"/>
          <w:rtl/>
        </w:rPr>
        <w:t>ירמיה</w:t>
      </w:r>
      <w:r w:rsidRPr="00444EA7">
        <w:rPr>
          <w:rtl/>
        </w:rPr>
        <w:t xml:space="preserve"> </w:t>
      </w:r>
      <w:r w:rsidRPr="00444EA7">
        <w:rPr>
          <w:rFonts w:hint="cs"/>
          <w:rtl/>
        </w:rPr>
        <w:t>ל</w:t>
      </w:r>
      <w:r w:rsidRPr="00444EA7">
        <w:rPr>
          <w:rtl/>
        </w:rPr>
        <w:t xml:space="preserve">, </w:t>
      </w:r>
      <w:r w:rsidRPr="00444EA7">
        <w:rPr>
          <w:rFonts w:hint="cs"/>
          <w:rtl/>
        </w:rPr>
        <w:t>יא</w:t>
      </w:r>
      <w:r w:rsidRPr="00444EA7">
        <w:rPr>
          <w:rtl/>
        </w:rPr>
        <w:t xml:space="preserve">) </w:t>
      </w:r>
      <w:r w:rsidRPr="00444EA7">
        <w:rPr>
          <w:rFonts w:hint="cs"/>
          <w:rtl/>
        </w:rPr>
        <w:t>בכל</w:t>
      </w:r>
      <w:r w:rsidRPr="00444EA7">
        <w:rPr>
          <w:rtl/>
        </w:rPr>
        <w:t xml:space="preserve"> </w:t>
      </w:r>
      <w:r w:rsidRPr="00444EA7">
        <w:rPr>
          <w:rFonts w:hint="cs"/>
          <w:rtl/>
        </w:rPr>
        <w:t>ה</w:t>
      </w:r>
      <w:r>
        <w:rPr>
          <w:rFonts w:hint="cs"/>
          <w:rtl/>
        </w:rPr>
        <w:t>גויים</w:t>
      </w:r>
      <w:r w:rsidRPr="00444EA7">
        <w:rPr>
          <w:rtl/>
        </w:rPr>
        <w:t xml:space="preserve"> </w:t>
      </w:r>
      <w:r w:rsidRPr="00444EA7">
        <w:rPr>
          <w:rFonts w:hint="cs"/>
          <w:rtl/>
        </w:rPr>
        <w:t>אעשה</w:t>
      </w:r>
      <w:r w:rsidRPr="00444EA7">
        <w:rPr>
          <w:rtl/>
        </w:rPr>
        <w:t xml:space="preserve"> </w:t>
      </w:r>
      <w:r w:rsidRPr="00444EA7">
        <w:rPr>
          <w:rFonts w:hint="cs"/>
          <w:rtl/>
        </w:rPr>
        <w:t>כלה</w:t>
      </w:r>
      <w:r w:rsidRPr="00444EA7">
        <w:rPr>
          <w:rtl/>
        </w:rPr>
        <w:t xml:space="preserve"> </w:t>
      </w:r>
      <w:r w:rsidRPr="00444EA7">
        <w:rPr>
          <w:rFonts w:hint="cs"/>
          <w:rtl/>
        </w:rPr>
        <w:t>ואותך</w:t>
      </w:r>
      <w:r w:rsidRPr="00444EA7">
        <w:rPr>
          <w:rtl/>
        </w:rPr>
        <w:t xml:space="preserve"> </w:t>
      </w:r>
      <w:r w:rsidRPr="00444EA7">
        <w:rPr>
          <w:rFonts w:hint="cs"/>
          <w:rtl/>
        </w:rPr>
        <w:t>לא</w:t>
      </w:r>
      <w:r w:rsidRPr="00444EA7">
        <w:rPr>
          <w:rtl/>
        </w:rPr>
        <w:t xml:space="preserve"> </w:t>
      </w:r>
      <w:r w:rsidRPr="00444EA7">
        <w:rPr>
          <w:rFonts w:hint="cs"/>
          <w:rtl/>
        </w:rPr>
        <w:t>אעשה</w:t>
      </w:r>
      <w:r w:rsidRPr="00444EA7">
        <w:rPr>
          <w:rtl/>
        </w:rPr>
        <w:t xml:space="preserve"> </w:t>
      </w:r>
      <w:r w:rsidRPr="00444EA7">
        <w:rPr>
          <w:rFonts w:hint="cs"/>
          <w:rtl/>
        </w:rPr>
        <w:t>כלה</w:t>
      </w:r>
      <w:r w:rsidRPr="00444EA7">
        <w:rPr>
          <w:rtl/>
        </w:rPr>
        <w:t xml:space="preserve"> </w:t>
      </w:r>
      <w:r w:rsidRPr="00444EA7">
        <w:rPr>
          <w:rFonts w:hint="cs"/>
          <w:rtl/>
        </w:rPr>
        <w:t>וי</w:t>
      </w:r>
      <w:r>
        <w:rPr>
          <w:rFonts w:hint="cs"/>
          <w:rtl/>
        </w:rPr>
        <w:t>י</w:t>
      </w:r>
      <w:r w:rsidRPr="00444EA7">
        <w:rPr>
          <w:rFonts w:hint="cs"/>
          <w:rtl/>
        </w:rPr>
        <w:t>סרתיך</w:t>
      </w:r>
      <w:r w:rsidRPr="00444EA7">
        <w:rPr>
          <w:rtl/>
        </w:rPr>
        <w:t xml:space="preserve"> </w:t>
      </w:r>
      <w:r w:rsidRPr="00444EA7">
        <w:rPr>
          <w:rFonts w:hint="cs"/>
          <w:rtl/>
        </w:rPr>
        <w:t>למשפט</w:t>
      </w:r>
      <w:r w:rsidRPr="00444EA7">
        <w:rPr>
          <w:rtl/>
        </w:rPr>
        <w:t xml:space="preserve">. </w:t>
      </w:r>
      <w:r w:rsidRPr="00444EA7">
        <w:rPr>
          <w:rFonts w:hint="cs"/>
          <w:rtl/>
        </w:rPr>
        <w:t>כלומר</w:t>
      </w:r>
      <w:r w:rsidRPr="00444EA7">
        <w:rPr>
          <w:rtl/>
        </w:rPr>
        <w:t xml:space="preserve">, </w:t>
      </w:r>
      <w:r w:rsidRPr="00444EA7">
        <w:rPr>
          <w:rFonts w:hint="cs"/>
          <w:rtl/>
        </w:rPr>
        <w:t>אף</w:t>
      </w:r>
      <w:r w:rsidRPr="00444EA7">
        <w:rPr>
          <w:rtl/>
        </w:rPr>
        <w:t xml:space="preserve"> </w:t>
      </w:r>
      <w:r w:rsidRPr="00444EA7">
        <w:rPr>
          <w:rFonts w:hint="cs"/>
          <w:rtl/>
        </w:rPr>
        <w:t>שהוא</w:t>
      </w:r>
      <w:r w:rsidRPr="00444EA7">
        <w:rPr>
          <w:rtl/>
        </w:rPr>
        <w:t xml:space="preserve"> </w:t>
      </w:r>
      <w:r w:rsidRPr="00444EA7">
        <w:rPr>
          <w:rFonts w:hint="cs"/>
          <w:rtl/>
        </w:rPr>
        <w:t>יתברך</w:t>
      </w:r>
      <w:r w:rsidRPr="00444EA7">
        <w:rPr>
          <w:rtl/>
        </w:rPr>
        <w:t xml:space="preserve"> </w:t>
      </w:r>
      <w:r w:rsidRPr="00444EA7">
        <w:rPr>
          <w:rFonts w:hint="cs"/>
          <w:rtl/>
        </w:rPr>
        <w:t>במשפט</w:t>
      </w:r>
      <w:r w:rsidRPr="00444EA7">
        <w:rPr>
          <w:rtl/>
        </w:rPr>
        <w:t xml:space="preserve"> </w:t>
      </w:r>
      <w:r w:rsidRPr="00444EA7">
        <w:rPr>
          <w:rFonts w:hint="cs"/>
          <w:rtl/>
        </w:rPr>
        <w:t>מייסר</w:t>
      </w:r>
      <w:r w:rsidRPr="00444EA7">
        <w:rPr>
          <w:rtl/>
        </w:rPr>
        <w:t xml:space="preserve"> </w:t>
      </w:r>
      <w:r w:rsidRPr="00444EA7">
        <w:rPr>
          <w:rFonts w:hint="cs"/>
          <w:rtl/>
        </w:rPr>
        <w:t>אותם</w:t>
      </w:r>
      <w:r w:rsidRPr="00444EA7">
        <w:rPr>
          <w:rtl/>
        </w:rPr>
        <w:t xml:space="preserve">, </w:t>
      </w:r>
      <w:r w:rsidRPr="00444EA7">
        <w:rPr>
          <w:rFonts w:hint="cs"/>
          <w:rtl/>
        </w:rPr>
        <w:t>אבל</w:t>
      </w:r>
      <w:r w:rsidRPr="00444EA7">
        <w:rPr>
          <w:rtl/>
        </w:rPr>
        <w:t xml:space="preserve"> </w:t>
      </w:r>
      <w:r w:rsidRPr="00444EA7">
        <w:rPr>
          <w:rFonts w:hint="cs"/>
          <w:rtl/>
        </w:rPr>
        <w:t>אין</w:t>
      </w:r>
      <w:r w:rsidRPr="00444EA7">
        <w:rPr>
          <w:rtl/>
        </w:rPr>
        <w:t xml:space="preserve"> </w:t>
      </w:r>
      <w:r w:rsidRPr="00444EA7">
        <w:rPr>
          <w:rFonts w:hint="cs"/>
          <w:rtl/>
        </w:rPr>
        <w:t>עושה</w:t>
      </w:r>
      <w:r w:rsidRPr="00444EA7">
        <w:rPr>
          <w:rtl/>
        </w:rPr>
        <w:t xml:space="preserve"> </w:t>
      </w:r>
      <w:r w:rsidRPr="00444EA7">
        <w:rPr>
          <w:rFonts w:hint="cs"/>
          <w:rtl/>
        </w:rPr>
        <w:t>אותם</w:t>
      </w:r>
      <w:r w:rsidRPr="00444EA7">
        <w:rPr>
          <w:rtl/>
        </w:rPr>
        <w:t xml:space="preserve"> </w:t>
      </w:r>
      <w:r w:rsidRPr="00444EA7">
        <w:rPr>
          <w:rFonts w:hint="cs"/>
          <w:rtl/>
        </w:rPr>
        <w:t>כלה</w:t>
      </w:r>
      <w:r w:rsidRPr="00444EA7">
        <w:rPr>
          <w:rtl/>
        </w:rPr>
        <w:t xml:space="preserve">. </w:t>
      </w:r>
      <w:r w:rsidRPr="00444EA7">
        <w:rPr>
          <w:rFonts w:hint="cs"/>
          <w:rtl/>
        </w:rPr>
        <w:t>והתבאר</w:t>
      </w:r>
      <w:r w:rsidRPr="00444EA7">
        <w:rPr>
          <w:rtl/>
        </w:rPr>
        <w:t xml:space="preserve"> </w:t>
      </w:r>
      <w:r w:rsidRPr="00444EA7">
        <w:rPr>
          <w:rFonts w:hint="cs"/>
          <w:rtl/>
        </w:rPr>
        <w:t>כי</w:t>
      </w:r>
      <w:r w:rsidRPr="00444EA7">
        <w:rPr>
          <w:rtl/>
        </w:rPr>
        <w:t xml:space="preserve"> </w:t>
      </w:r>
      <w:r w:rsidRPr="00444EA7">
        <w:rPr>
          <w:rFonts w:hint="cs"/>
          <w:rtl/>
        </w:rPr>
        <w:t>ישראל</w:t>
      </w:r>
      <w:r w:rsidRPr="00444EA7">
        <w:rPr>
          <w:rtl/>
        </w:rPr>
        <w:t xml:space="preserve"> </w:t>
      </w:r>
      <w:r w:rsidRPr="00444EA7">
        <w:rPr>
          <w:rFonts w:hint="cs"/>
          <w:rtl/>
        </w:rPr>
        <w:t>הם</w:t>
      </w:r>
      <w:r w:rsidRPr="00444EA7">
        <w:rPr>
          <w:rtl/>
        </w:rPr>
        <w:t xml:space="preserve"> </w:t>
      </w:r>
      <w:r w:rsidRPr="00444EA7">
        <w:rPr>
          <w:rFonts w:hint="cs"/>
          <w:rtl/>
        </w:rPr>
        <w:t>עומדים</w:t>
      </w:r>
      <w:r w:rsidRPr="00444EA7">
        <w:rPr>
          <w:rtl/>
        </w:rPr>
        <w:t xml:space="preserve"> </w:t>
      </w:r>
      <w:r w:rsidRPr="00444EA7">
        <w:rPr>
          <w:rFonts w:hint="cs"/>
          <w:rtl/>
        </w:rPr>
        <w:t>קיימים</w:t>
      </w:r>
      <w:r w:rsidRPr="00444EA7">
        <w:rPr>
          <w:rtl/>
        </w:rPr>
        <w:t xml:space="preserve"> </w:t>
      </w:r>
      <w:r w:rsidRPr="00444EA7">
        <w:rPr>
          <w:rFonts w:hint="cs"/>
          <w:rtl/>
        </w:rPr>
        <w:t>לנצח</w:t>
      </w:r>
      <w:r w:rsidRPr="00444EA7">
        <w:rPr>
          <w:rtl/>
        </w:rPr>
        <w:t xml:space="preserve">. </w:t>
      </w:r>
      <w:r w:rsidRPr="00444EA7">
        <w:rPr>
          <w:rFonts w:hint="cs"/>
          <w:rtl/>
        </w:rPr>
        <w:t>ואל</w:t>
      </w:r>
      <w:r w:rsidRPr="00444EA7">
        <w:rPr>
          <w:rtl/>
        </w:rPr>
        <w:t xml:space="preserve"> </w:t>
      </w:r>
      <w:r w:rsidRPr="00444EA7">
        <w:rPr>
          <w:rFonts w:hint="cs"/>
          <w:rtl/>
        </w:rPr>
        <w:t>תאמר</w:t>
      </w:r>
      <w:r w:rsidRPr="00444EA7">
        <w:rPr>
          <w:rtl/>
        </w:rPr>
        <w:t xml:space="preserve"> </w:t>
      </w:r>
      <w:r w:rsidRPr="00444EA7">
        <w:rPr>
          <w:rFonts w:hint="cs"/>
          <w:rtl/>
        </w:rPr>
        <w:t>כי</w:t>
      </w:r>
      <w:r w:rsidRPr="00444EA7">
        <w:rPr>
          <w:rtl/>
        </w:rPr>
        <w:t xml:space="preserve"> </w:t>
      </w:r>
      <w:r w:rsidRPr="00444EA7">
        <w:rPr>
          <w:rFonts w:hint="cs"/>
          <w:rtl/>
        </w:rPr>
        <w:t>אלו</w:t>
      </w:r>
      <w:r w:rsidRPr="00444EA7">
        <w:rPr>
          <w:rtl/>
        </w:rPr>
        <w:t xml:space="preserve"> </w:t>
      </w:r>
      <w:r w:rsidRPr="00444EA7">
        <w:rPr>
          <w:rFonts w:hint="cs"/>
          <w:rtl/>
        </w:rPr>
        <w:t>דברים</w:t>
      </w:r>
      <w:r w:rsidRPr="00444EA7">
        <w:rPr>
          <w:rtl/>
        </w:rPr>
        <w:t xml:space="preserve"> </w:t>
      </w:r>
      <w:r w:rsidRPr="00444EA7">
        <w:rPr>
          <w:rFonts w:hint="cs"/>
          <w:rtl/>
        </w:rPr>
        <w:t>נאמר</w:t>
      </w:r>
      <w:r w:rsidRPr="00444EA7">
        <w:rPr>
          <w:rtl/>
        </w:rPr>
        <w:t xml:space="preserve"> </w:t>
      </w:r>
      <w:r w:rsidRPr="00444EA7">
        <w:rPr>
          <w:rFonts w:hint="cs"/>
          <w:rtl/>
        </w:rPr>
        <w:t>בהרחבת</w:t>
      </w:r>
      <w:r w:rsidRPr="00444EA7">
        <w:rPr>
          <w:rtl/>
        </w:rPr>
        <w:t xml:space="preserve"> </w:t>
      </w:r>
      <w:r w:rsidRPr="00444EA7">
        <w:rPr>
          <w:rFonts w:hint="cs"/>
          <w:rtl/>
        </w:rPr>
        <w:t>הלשון</w:t>
      </w:r>
      <w:r w:rsidRPr="00444EA7">
        <w:rPr>
          <w:rtl/>
        </w:rPr>
        <w:t xml:space="preserve"> </w:t>
      </w:r>
      <w:r w:rsidRPr="00444EA7">
        <w:rPr>
          <w:rFonts w:hint="cs"/>
          <w:rtl/>
        </w:rPr>
        <w:t>בלבד</w:t>
      </w:r>
      <w:r w:rsidRPr="00444EA7">
        <w:rPr>
          <w:rtl/>
        </w:rPr>
        <w:t xml:space="preserve">, </w:t>
      </w:r>
      <w:r w:rsidRPr="00444EA7">
        <w:rPr>
          <w:rFonts w:hint="cs"/>
          <w:rtl/>
        </w:rPr>
        <w:t>רק</w:t>
      </w:r>
      <w:r w:rsidRPr="00444EA7">
        <w:rPr>
          <w:rtl/>
        </w:rPr>
        <w:t xml:space="preserve"> </w:t>
      </w:r>
      <w:r w:rsidRPr="00444EA7">
        <w:rPr>
          <w:rFonts w:hint="cs"/>
          <w:rtl/>
        </w:rPr>
        <w:t>נאמרו</w:t>
      </w:r>
      <w:r w:rsidRPr="00444EA7">
        <w:rPr>
          <w:rtl/>
        </w:rPr>
        <w:t xml:space="preserve"> </w:t>
      </w:r>
      <w:r w:rsidRPr="00444EA7">
        <w:rPr>
          <w:rFonts w:hint="cs"/>
          <w:rtl/>
        </w:rPr>
        <w:t>בחכמה</w:t>
      </w:r>
      <w:r w:rsidRPr="00444EA7">
        <w:rPr>
          <w:rtl/>
        </w:rPr>
        <w:t xml:space="preserve"> </w:t>
      </w:r>
      <w:r w:rsidRPr="00444EA7">
        <w:rPr>
          <w:rFonts w:hint="cs"/>
          <w:rtl/>
        </w:rPr>
        <w:t>מופלגה</w:t>
      </w:r>
      <w:r w:rsidRPr="00444EA7">
        <w:rPr>
          <w:rtl/>
        </w:rPr>
        <w:t xml:space="preserve"> </w:t>
      </w:r>
      <w:r w:rsidRPr="00444EA7">
        <w:rPr>
          <w:rFonts w:hint="cs"/>
          <w:rtl/>
        </w:rPr>
        <w:t>מאוד</w:t>
      </w:r>
      <w:r w:rsidRPr="00444EA7">
        <w:rPr>
          <w:rtl/>
        </w:rPr>
        <w:t xml:space="preserve">. </w:t>
      </w:r>
      <w:r w:rsidRPr="00444EA7">
        <w:rPr>
          <w:rFonts w:hint="cs"/>
          <w:rtl/>
        </w:rPr>
        <w:t>ואין</w:t>
      </w:r>
      <w:r w:rsidRPr="00444EA7">
        <w:rPr>
          <w:rtl/>
        </w:rPr>
        <w:t xml:space="preserve"> </w:t>
      </w:r>
      <w:r w:rsidRPr="00444EA7">
        <w:rPr>
          <w:rFonts w:hint="cs"/>
          <w:rtl/>
        </w:rPr>
        <w:t>להאריך</w:t>
      </w:r>
      <w:r w:rsidRPr="00444EA7">
        <w:rPr>
          <w:rtl/>
        </w:rPr>
        <w:t xml:space="preserve"> </w:t>
      </w:r>
      <w:r w:rsidRPr="00444EA7">
        <w:rPr>
          <w:rFonts w:hint="cs"/>
          <w:rtl/>
        </w:rPr>
        <w:t>עוד</w:t>
      </w:r>
      <w:r w:rsidRPr="00444EA7">
        <w:rPr>
          <w:rtl/>
        </w:rPr>
        <w:t xml:space="preserve"> </w:t>
      </w:r>
      <w:r w:rsidRPr="00444EA7">
        <w:rPr>
          <w:rFonts w:hint="cs"/>
          <w:rtl/>
        </w:rPr>
        <w:t>בזה</w:t>
      </w:r>
      <w:r w:rsidRPr="00444EA7">
        <w:rPr>
          <w:rtl/>
        </w:rPr>
        <w:t xml:space="preserve">, </w:t>
      </w:r>
      <w:r w:rsidRPr="00444EA7">
        <w:rPr>
          <w:rFonts w:hint="cs"/>
          <w:rtl/>
        </w:rPr>
        <w:t>אך</w:t>
      </w:r>
      <w:r w:rsidRPr="00444EA7">
        <w:rPr>
          <w:rtl/>
        </w:rPr>
        <w:t xml:space="preserve"> </w:t>
      </w:r>
      <w:r w:rsidRPr="00444EA7">
        <w:rPr>
          <w:rFonts w:hint="cs"/>
          <w:rtl/>
        </w:rPr>
        <w:t>יש</w:t>
      </w:r>
      <w:r w:rsidRPr="00444EA7">
        <w:rPr>
          <w:rtl/>
        </w:rPr>
        <w:t xml:space="preserve"> </w:t>
      </w:r>
      <w:r w:rsidRPr="00444EA7">
        <w:rPr>
          <w:rFonts w:hint="cs"/>
          <w:rtl/>
        </w:rPr>
        <w:t>לך</w:t>
      </w:r>
      <w:r w:rsidRPr="00444EA7">
        <w:rPr>
          <w:rtl/>
        </w:rPr>
        <w:t xml:space="preserve"> </w:t>
      </w:r>
      <w:r w:rsidRPr="00444EA7">
        <w:rPr>
          <w:rFonts w:hint="cs"/>
          <w:rtl/>
        </w:rPr>
        <w:t>להבין</w:t>
      </w:r>
      <w:r w:rsidRPr="00444EA7">
        <w:rPr>
          <w:rtl/>
        </w:rPr>
        <w:t xml:space="preserve"> </w:t>
      </w:r>
      <w:r w:rsidRPr="00444EA7">
        <w:rPr>
          <w:rFonts w:hint="cs"/>
          <w:rtl/>
        </w:rPr>
        <w:t>הדברים</w:t>
      </w:r>
      <w:r w:rsidRPr="00444EA7">
        <w:rPr>
          <w:rtl/>
        </w:rPr>
        <w:t xml:space="preserve"> </w:t>
      </w:r>
      <w:r w:rsidRPr="00444EA7">
        <w:rPr>
          <w:rFonts w:hint="cs"/>
          <w:rtl/>
        </w:rPr>
        <w:t>האלו</w:t>
      </w:r>
      <w:r>
        <w:rPr>
          <w:rFonts w:hint="cs"/>
          <w:rtl/>
        </w:rPr>
        <w:t>.</w:t>
      </w:r>
    </w:p>
    <w:p w:rsidR="00E65230" w:rsidRDefault="00E65230" w:rsidP="00E65230">
      <w:pPr>
        <w:pStyle w:val="1"/>
        <w:rPr>
          <w:rtl/>
        </w:rPr>
      </w:pPr>
    </w:p>
    <w:p w:rsidR="00657196" w:rsidRPr="007D7E3C" w:rsidRDefault="00E65230" w:rsidP="00E65230">
      <w:pPr>
        <w:pStyle w:val="1"/>
        <w:rPr>
          <w:b w:val="0"/>
          <w:bCs w:val="0"/>
          <w:rtl/>
        </w:rPr>
      </w:pPr>
      <w:bookmarkStart w:id="22" w:name="_Toc494379540"/>
      <w:r w:rsidRPr="007D7E3C">
        <w:rPr>
          <w:rFonts w:hint="cs"/>
          <w:b w:val="0"/>
          <w:bCs w:val="0"/>
          <w:rtl/>
        </w:rPr>
        <w:t>פרק</w:t>
      </w:r>
      <w:r w:rsidR="00657196" w:rsidRPr="007D7E3C">
        <w:rPr>
          <w:b w:val="0"/>
          <w:bCs w:val="0"/>
          <w:rtl/>
        </w:rPr>
        <w:t xml:space="preserve"> </w:t>
      </w:r>
      <w:r w:rsidR="00657196" w:rsidRPr="007D7E3C">
        <w:rPr>
          <w:rFonts w:hint="cs"/>
          <w:b w:val="0"/>
          <w:bCs w:val="0"/>
          <w:rtl/>
        </w:rPr>
        <w:t>כא</w:t>
      </w:r>
      <w:bookmarkEnd w:id="22"/>
    </w:p>
    <w:p w:rsidR="00657196" w:rsidRPr="00E3591E" w:rsidRDefault="00657196" w:rsidP="00FB3502">
      <w:pPr>
        <w:rPr>
          <w:rtl/>
        </w:rPr>
      </w:pPr>
    </w:p>
    <w:p w:rsidR="00657196" w:rsidRDefault="00657196" w:rsidP="00FB3502">
      <w:pPr>
        <w:rPr>
          <w:rtl/>
        </w:rPr>
      </w:pPr>
      <w:r w:rsidRPr="00E3591E">
        <w:rPr>
          <w:rFonts w:hint="cs"/>
          <w:rtl/>
        </w:rPr>
        <w:t>אחר</w:t>
      </w:r>
      <w:r w:rsidRPr="00E3591E">
        <w:rPr>
          <w:rtl/>
        </w:rPr>
        <w:t xml:space="preserve"> </w:t>
      </w:r>
      <w:r w:rsidRPr="00E3591E">
        <w:rPr>
          <w:rFonts w:hint="cs"/>
          <w:rtl/>
        </w:rPr>
        <w:t>שבארנו</w:t>
      </w:r>
      <w:r w:rsidRPr="00E3591E">
        <w:rPr>
          <w:rtl/>
        </w:rPr>
        <w:t xml:space="preserve"> </w:t>
      </w:r>
      <w:r w:rsidRPr="00E3591E">
        <w:rPr>
          <w:rFonts w:hint="cs"/>
          <w:rtl/>
        </w:rPr>
        <w:t>לך</w:t>
      </w:r>
      <w:r w:rsidRPr="00E3591E">
        <w:rPr>
          <w:rtl/>
        </w:rPr>
        <w:t xml:space="preserve"> </w:t>
      </w:r>
      <w:r w:rsidRPr="00E3591E">
        <w:rPr>
          <w:rFonts w:hint="cs"/>
          <w:rtl/>
        </w:rPr>
        <w:t>בפרקים</w:t>
      </w:r>
      <w:r w:rsidRPr="00E3591E">
        <w:rPr>
          <w:rtl/>
        </w:rPr>
        <w:t xml:space="preserve"> </w:t>
      </w:r>
      <w:r w:rsidRPr="00E3591E">
        <w:rPr>
          <w:rFonts w:hint="cs"/>
          <w:rtl/>
        </w:rPr>
        <w:t>הקודמים</w:t>
      </w:r>
      <w:r w:rsidRPr="00E3591E">
        <w:rPr>
          <w:rtl/>
        </w:rPr>
        <w:t xml:space="preserve">, </w:t>
      </w:r>
      <w:r w:rsidRPr="00E3591E">
        <w:rPr>
          <w:rFonts w:hint="cs"/>
          <w:rtl/>
        </w:rPr>
        <w:t>שאי</w:t>
      </w:r>
      <w:r w:rsidRPr="00E3591E">
        <w:rPr>
          <w:rtl/>
        </w:rPr>
        <w:t xml:space="preserve"> </w:t>
      </w:r>
      <w:r w:rsidRPr="00E3591E">
        <w:rPr>
          <w:rFonts w:hint="cs"/>
          <w:rtl/>
        </w:rPr>
        <w:t>אפשר</w:t>
      </w:r>
      <w:r w:rsidRPr="00E3591E">
        <w:rPr>
          <w:rtl/>
        </w:rPr>
        <w:t xml:space="preserve"> </w:t>
      </w:r>
      <w:r w:rsidRPr="00E3591E">
        <w:rPr>
          <w:rFonts w:hint="cs"/>
          <w:rtl/>
        </w:rPr>
        <w:t>לעולם</w:t>
      </w:r>
      <w:r w:rsidRPr="00E3591E">
        <w:rPr>
          <w:rtl/>
        </w:rPr>
        <w:t xml:space="preserve"> </w:t>
      </w:r>
      <w:r w:rsidRPr="00E3591E">
        <w:rPr>
          <w:rFonts w:hint="cs"/>
          <w:rtl/>
        </w:rPr>
        <w:t>בלא</w:t>
      </w:r>
      <w:r w:rsidRPr="00E3591E">
        <w:rPr>
          <w:rtl/>
        </w:rPr>
        <w:t xml:space="preserve"> </w:t>
      </w:r>
      <w:r w:rsidRPr="00E3591E">
        <w:rPr>
          <w:rFonts w:hint="cs"/>
          <w:rtl/>
        </w:rPr>
        <w:t>מושלן</w:t>
      </w:r>
      <w:r w:rsidRPr="00E3591E">
        <w:rPr>
          <w:rtl/>
        </w:rPr>
        <w:t xml:space="preserve"> </w:t>
      </w:r>
      <w:r w:rsidRPr="00E3591E">
        <w:rPr>
          <w:rFonts w:hint="cs"/>
          <w:rtl/>
        </w:rPr>
        <w:t>של</w:t>
      </w:r>
      <w:r w:rsidRPr="00E3591E">
        <w:rPr>
          <w:rtl/>
        </w:rPr>
        <w:t xml:space="preserve"> </w:t>
      </w:r>
      <w:r w:rsidRPr="00E3591E">
        <w:rPr>
          <w:rFonts w:hint="cs"/>
          <w:rtl/>
        </w:rPr>
        <w:t>מלכות</w:t>
      </w:r>
      <w:r w:rsidRPr="00E3591E">
        <w:rPr>
          <w:rtl/>
        </w:rPr>
        <w:t xml:space="preserve"> </w:t>
      </w:r>
      <w:r w:rsidRPr="00E3591E">
        <w:rPr>
          <w:rFonts w:hint="cs"/>
          <w:rtl/>
        </w:rPr>
        <w:t>של</w:t>
      </w:r>
      <w:r w:rsidRPr="00E3591E">
        <w:rPr>
          <w:rtl/>
        </w:rPr>
        <w:t xml:space="preserve"> </w:t>
      </w:r>
      <w:r w:rsidR="00FA3F17">
        <w:rPr>
          <w:rFonts w:hint="cs"/>
          <w:rtl/>
        </w:rPr>
        <w:t>האומות</w:t>
      </w:r>
      <w:r w:rsidRPr="00E3591E">
        <w:rPr>
          <w:rtl/>
        </w:rPr>
        <w:t xml:space="preserve">, </w:t>
      </w:r>
      <w:r w:rsidRPr="00E3591E">
        <w:rPr>
          <w:rFonts w:hint="cs"/>
          <w:rtl/>
        </w:rPr>
        <w:t>והם</w:t>
      </w:r>
      <w:r w:rsidR="00190024">
        <w:rPr>
          <w:rtl/>
        </w:rPr>
        <w:t xml:space="preserve"> ד' </w:t>
      </w:r>
      <w:r>
        <w:rPr>
          <w:rFonts w:hint="cs"/>
          <w:rtl/>
        </w:rPr>
        <w:t>מלכויות</w:t>
      </w:r>
      <w:r w:rsidRPr="00E3591E">
        <w:rPr>
          <w:rtl/>
        </w:rPr>
        <w:t xml:space="preserve">. </w:t>
      </w:r>
      <w:r w:rsidRPr="00E3591E">
        <w:rPr>
          <w:rFonts w:hint="cs"/>
          <w:rtl/>
        </w:rPr>
        <w:t>וישראל</w:t>
      </w:r>
      <w:r w:rsidRPr="00E3591E">
        <w:rPr>
          <w:rtl/>
        </w:rPr>
        <w:t xml:space="preserve"> </w:t>
      </w:r>
      <w:r w:rsidRPr="00E3591E">
        <w:rPr>
          <w:rFonts w:hint="cs"/>
          <w:rtl/>
        </w:rPr>
        <w:t>האומה</w:t>
      </w:r>
      <w:r w:rsidRPr="00E3591E">
        <w:rPr>
          <w:rtl/>
        </w:rPr>
        <w:t xml:space="preserve"> </w:t>
      </w:r>
      <w:r w:rsidRPr="00E3591E">
        <w:rPr>
          <w:rFonts w:hint="cs"/>
          <w:rtl/>
        </w:rPr>
        <w:t>היחידה</w:t>
      </w:r>
      <w:r w:rsidRPr="00E3591E">
        <w:rPr>
          <w:rtl/>
        </w:rPr>
        <w:t xml:space="preserve">, </w:t>
      </w:r>
      <w:r w:rsidRPr="00E3591E">
        <w:rPr>
          <w:rFonts w:hint="cs"/>
          <w:rtl/>
        </w:rPr>
        <w:t>היא</w:t>
      </w:r>
      <w:r w:rsidRPr="00E3591E">
        <w:rPr>
          <w:rtl/>
        </w:rPr>
        <w:t xml:space="preserve"> </w:t>
      </w:r>
      <w:r w:rsidRPr="00E3591E">
        <w:rPr>
          <w:rFonts w:hint="cs"/>
          <w:rtl/>
        </w:rPr>
        <w:t>מלכות</w:t>
      </w:r>
      <w:r w:rsidRPr="00E3591E">
        <w:rPr>
          <w:rtl/>
        </w:rPr>
        <w:t xml:space="preserve"> </w:t>
      </w:r>
      <w:r w:rsidRPr="00E3591E">
        <w:rPr>
          <w:rFonts w:hint="cs"/>
          <w:rtl/>
        </w:rPr>
        <w:t>שיש</w:t>
      </w:r>
      <w:r w:rsidRPr="00E3591E">
        <w:rPr>
          <w:rtl/>
        </w:rPr>
        <w:t xml:space="preserve"> </w:t>
      </w:r>
      <w:r w:rsidRPr="00E3591E">
        <w:rPr>
          <w:rFonts w:hint="cs"/>
          <w:rtl/>
        </w:rPr>
        <w:t>בה</w:t>
      </w:r>
      <w:r w:rsidRPr="00E3591E">
        <w:rPr>
          <w:rtl/>
        </w:rPr>
        <w:t xml:space="preserve"> </w:t>
      </w:r>
      <w:r w:rsidRPr="00E3591E">
        <w:rPr>
          <w:rFonts w:hint="cs"/>
          <w:rtl/>
        </w:rPr>
        <w:t>הקדושה</w:t>
      </w:r>
      <w:r w:rsidRPr="00E3591E">
        <w:rPr>
          <w:rtl/>
        </w:rPr>
        <w:t xml:space="preserve"> </w:t>
      </w:r>
      <w:r w:rsidRPr="00E3591E">
        <w:rPr>
          <w:rFonts w:hint="cs"/>
          <w:rtl/>
        </w:rPr>
        <w:t>ה</w:t>
      </w:r>
      <w:r>
        <w:rPr>
          <w:rFonts w:hint="cs"/>
          <w:rtl/>
        </w:rPr>
        <w:t>אלוהי</w:t>
      </w:r>
      <w:r w:rsidRPr="00E3591E">
        <w:rPr>
          <w:rFonts w:hint="cs"/>
          <w:rtl/>
        </w:rPr>
        <w:t>ת</w:t>
      </w:r>
      <w:r w:rsidRPr="00E3591E">
        <w:rPr>
          <w:rtl/>
        </w:rPr>
        <w:t xml:space="preserve">, </w:t>
      </w:r>
      <w:r w:rsidRPr="00E3591E">
        <w:rPr>
          <w:rFonts w:hint="cs"/>
          <w:rtl/>
        </w:rPr>
        <w:t>והיא</w:t>
      </w:r>
      <w:r w:rsidRPr="00E3591E">
        <w:rPr>
          <w:rtl/>
        </w:rPr>
        <w:t xml:space="preserve"> </w:t>
      </w:r>
      <w:r w:rsidRPr="00E3591E">
        <w:rPr>
          <w:rFonts w:hint="cs"/>
          <w:rtl/>
        </w:rPr>
        <w:t>מובדלת</w:t>
      </w:r>
      <w:r w:rsidRPr="00E3591E">
        <w:rPr>
          <w:rtl/>
        </w:rPr>
        <w:t xml:space="preserve"> </w:t>
      </w:r>
      <w:r w:rsidRPr="00E3591E">
        <w:rPr>
          <w:rFonts w:hint="cs"/>
          <w:rtl/>
        </w:rPr>
        <w:t>מן</w:t>
      </w:r>
      <w:r w:rsidRPr="00E3591E">
        <w:rPr>
          <w:rtl/>
        </w:rPr>
        <w:t xml:space="preserve"> </w:t>
      </w:r>
      <w:r w:rsidRPr="00E3591E">
        <w:rPr>
          <w:rFonts w:hint="cs"/>
          <w:rtl/>
        </w:rPr>
        <w:t>המלכות</w:t>
      </w:r>
      <w:r w:rsidRPr="00E3591E">
        <w:rPr>
          <w:rtl/>
        </w:rPr>
        <w:t xml:space="preserve"> </w:t>
      </w:r>
      <w:r w:rsidR="00FA3F17">
        <w:rPr>
          <w:rFonts w:hint="cs"/>
          <w:rtl/>
        </w:rPr>
        <w:t>האומות</w:t>
      </w:r>
      <w:r w:rsidRPr="00E3591E">
        <w:rPr>
          <w:rtl/>
        </w:rPr>
        <w:t xml:space="preserve">. </w:t>
      </w:r>
      <w:r w:rsidRPr="00E3591E">
        <w:rPr>
          <w:rFonts w:hint="cs"/>
          <w:rtl/>
        </w:rPr>
        <w:t>וזה</w:t>
      </w:r>
      <w:r w:rsidRPr="00E3591E">
        <w:rPr>
          <w:rtl/>
        </w:rPr>
        <w:t xml:space="preserve"> </w:t>
      </w:r>
      <w:r w:rsidRPr="00E3591E">
        <w:rPr>
          <w:rFonts w:hint="cs"/>
          <w:rtl/>
        </w:rPr>
        <w:t>כי</w:t>
      </w:r>
      <w:r w:rsidRPr="00E3591E">
        <w:rPr>
          <w:rtl/>
        </w:rPr>
        <w:t xml:space="preserve"> </w:t>
      </w:r>
      <w:r w:rsidRPr="00E3591E">
        <w:rPr>
          <w:rFonts w:hint="cs"/>
          <w:rtl/>
        </w:rPr>
        <w:t>ה</w:t>
      </w:r>
      <w:r>
        <w:rPr>
          <w:rFonts w:hint="cs"/>
          <w:rtl/>
        </w:rPr>
        <w:t>מלכויות</w:t>
      </w:r>
      <w:r w:rsidRPr="00E3591E">
        <w:rPr>
          <w:rtl/>
        </w:rPr>
        <w:t xml:space="preserve"> </w:t>
      </w:r>
      <w:r w:rsidRPr="00E3591E">
        <w:rPr>
          <w:rFonts w:hint="cs"/>
          <w:rtl/>
        </w:rPr>
        <w:t>האלו</w:t>
      </w:r>
      <w:r w:rsidRPr="00E3591E">
        <w:rPr>
          <w:rtl/>
        </w:rPr>
        <w:t xml:space="preserve"> </w:t>
      </w:r>
      <w:r w:rsidRPr="00E3591E">
        <w:rPr>
          <w:rFonts w:hint="cs"/>
          <w:rtl/>
        </w:rPr>
        <w:t>הם</w:t>
      </w:r>
      <w:r w:rsidRPr="00E3591E">
        <w:rPr>
          <w:rtl/>
        </w:rPr>
        <w:t xml:space="preserve"> </w:t>
      </w:r>
      <w:r w:rsidRPr="00E3591E">
        <w:rPr>
          <w:rFonts w:hint="cs"/>
          <w:rtl/>
        </w:rPr>
        <w:t>מתייחסים</w:t>
      </w:r>
      <w:r w:rsidRPr="00E3591E">
        <w:rPr>
          <w:rtl/>
        </w:rPr>
        <w:t xml:space="preserve"> </w:t>
      </w:r>
      <w:r w:rsidRPr="00E3591E">
        <w:rPr>
          <w:rFonts w:hint="cs"/>
          <w:rtl/>
        </w:rPr>
        <w:t>מצד</w:t>
      </w:r>
      <w:r w:rsidRPr="00E3591E">
        <w:rPr>
          <w:rtl/>
        </w:rPr>
        <w:t xml:space="preserve"> </w:t>
      </w:r>
      <w:r w:rsidRPr="00E3591E">
        <w:rPr>
          <w:rFonts w:hint="cs"/>
          <w:rtl/>
        </w:rPr>
        <w:t>עולם</w:t>
      </w:r>
      <w:r w:rsidRPr="00E3591E">
        <w:rPr>
          <w:rtl/>
        </w:rPr>
        <w:t xml:space="preserve"> </w:t>
      </w:r>
      <w:r w:rsidRPr="00E3591E">
        <w:rPr>
          <w:rFonts w:hint="cs"/>
          <w:rtl/>
        </w:rPr>
        <w:t>הזה</w:t>
      </w:r>
      <w:r w:rsidRPr="00E3591E">
        <w:rPr>
          <w:rtl/>
        </w:rPr>
        <w:t xml:space="preserve">, </w:t>
      </w:r>
      <w:r w:rsidRPr="00E3591E">
        <w:rPr>
          <w:rFonts w:hint="cs"/>
          <w:rtl/>
        </w:rPr>
        <w:t>אשר</w:t>
      </w:r>
      <w:r w:rsidRPr="00E3591E">
        <w:rPr>
          <w:rtl/>
        </w:rPr>
        <w:t xml:space="preserve"> </w:t>
      </w:r>
      <w:r w:rsidRPr="00E3591E">
        <w:rPr>
          <w:rFonts w:hint="cs"/>
          <w:rtl/>
        </w:rPr>
        <w:t>העולם</w:t>
      </w:r>
      <w:r w:rsidRPr="00E3591E">
        <w:rPr>
          <w:rtl/>
        </w:rPr>
        <w:t xml:space="preserve"> </w:t>
      </w:r>
      <w:r w:rsidRPr="00E3591E">
        <w:rPr>
          <w:rFonts w:hint="cs"/>
          <w:rtl/>
        </w:rPr>
        <w:t>הזה</w:t>
      </w:r>
      <w:r w:rsidRPr="00E3591E">
        <w:rPr>
          <w:rtl/>
        </w:rPr>
        <w:t xml:space="preserve"> </w:t>
      </w:r>
      <w:r w:rsidRPr="00E3591E">
        <w:rPr>
          <w:rFonts w:hint="cs"/>
          <w:rtl/>
        </w:rPr>
        <w:t>יש</w:t>
      </w:r>
      <w:r w:rsidRPr="00E3591E">
        <w:rPr>
          <w:rtl/>
        </w:rPr>
        <w:t xml:space="preserve"> </w:t>
      </w:r>
      <w:r w:rsidRPr="00E3591E">
        <w:rPr>
          <w:rFonts w:hint="cs"/>
          <w:rtl/>
        </w:rPr>
        <w:t>בו</w:t>
      </w:r>
      <w:r w:rsidRPr="00E3591E">
        <w:rPr>
          <w:rtl/>
        </w:rPr>
        <w:t xml:space="preserve"> </w:t>
      </w:r>
      <w:r w:rsidRPr="00E3591E">
        <w:rPr>
          <w:rFonts w:hint="cs"/>
          <w:rtl/>
        </w:rPr>
        <w:t>שני</w:t>
      </w:r>
      <w:r w:rsidRPr="00E3591E">
        <w:rPr>
          <w:rtl/>
        </w:rPr>
        <w:t xml:space="preserve"> </w:t>
      </w:r>
      <w:r w:rsidRPr="00E3591E">
        <w:rPr>
          <w:rFonts w:hint="cs"/>
          <w:rtl/>
        </w:rPr>
        <w:t>דברים</w:t>
      </w:r>
      <w:r w:rsidRPr="00E3591E">
        <w:rPr>
          <w:rtl/>
        </w:rPr>
        <w:t xml:space="preserve">: </w:t>
      </w:r>
      <w:r w:rsidRPr="00E3591E">
        <w:rPr>
          <w:rFonts w:hint="cs"/>
          <w:rtl/>
        </w:rPr>
        <w:t>כי</w:t>
      </w:r>
      <w:r w:rsidRPr="00E3591E">
        <w:rPr>
          <w:rtl/>
        </w:rPr>
        <w:t xml:space="preserve"> </w:t>
      </w:r>
      <w:r w:rsidRPr="00E3591E">
        <w:rPr>
          <w:rFonts w:hint="cs"/>
          <w:rtl/>
        </w:rPr>
        <w:t>הוא</w:t>
      </w:r>
      <w:r w:rsidRPr="00E3591E">
        <w:rPr>
          <w:rtl/>
        </w:rPr>
        <w:t xml:space="preserve"> </w:t>
      </w:r>
      <w:r w:rsidRPr="00E3591E">
        <w:rPr>
          <w:rFonts w:hint="cs"/>
          <w:rtl/>
        </w:rPr>
        <w:t>עולם</w:t>
      </w:r>
      <w:r w:rsidRPr="00E3591E">
        <w:rPr>
          <w:rtl/>
        </w:rPr>
        <w:t xml:space="preserve"> </w:t>
      </w:r>
      <w:r w:rsidRPr="00E3591E">
        <w:rPr>
          <w:rFonts w:hint="cs"/>
          <w:rtl/>
        </w:rPr>
        <w:t>גשמי</w:t>
      </w:r>
      <w:r w:rsidRPr="00E3591E">
        <w:rPr>
          <w:rtl/>
        </w:rPr>
        <w:t xml:space="preserve"> </w:t>
      </w:r>
      <w:r w:rsidRPr="00E3591E">
        <w:rPr>
          <w:rFonts w:hint="cs"/>
          <w:rtl/>
        </w:rPr>
        <w:t>כאשר</w:t>
      </w:r>
      <w:r w:rsidRPr="00E3591E">
        <w:rPr>
          <w:rtl/>
        </w:rPr>
        <w:t xml:space="preserve"> </w:t>
      </w:r>
      <w:r w:rsidRPr="00E3591E">
        <w:rPr>
          <w:rFonts w:hint="cs"/>
          <w:rtl/>
        </w:rPr>
        <w:t>ידוע</w:t>
      </w:r>
      <w:r w:rsidRPr="00E3591E">
        <w:rPr>
          <w:rtl/>
        </w:rPr>
        <w:t xml:space="preserve">, </w:t>
      </w:r>
      <w:r w:rsidRPr="00E3591E">
        <w:rPr>
          <w:rFonts w:hint="cs"/>
          <w:rtl/>
        </w:rPr>
        <w:t>ומצד</w:t>
      </w:r>
      <w:r w:rsidRPr="00E3591E">
        <w:rPr>
          <w:rtl/>
        </w:rPr>
        <w:t xml:space="preserve"> </w:t>
      </w:r>
      <w:r w:rsidRPr="00E3591E">
        <w:rPr>
          <w:rFonts w:hint="cs"/>
          <w:rtl/>
        </w:rPr>
        <w:t>הזה</w:t>
      </w:r>
      <w:r w:rsidRPr="00E3591E">
        <w:rPr>
          <w:rtl/>
        </w:rPr>
        <w:t xml:space="preserve"> </w:t>
      </w:r>
      <w:r w:rsidRPr="00E3591E">
        <w:rPr>
          <w:rFonts w:hint="cs"/>
          <w:rtl/>
        </w:rPr>
        <w:t>אין</w:t>
      </w:r>
      <w:r w:rsidRPr="00E3591E">
        <w:rPr>
          <w:rtl/>
        </w:rPr>
        <w:t xml:space="preserve"> </w:t>
      </w:r>
      <w:r w:rsidRPr="00E3591E">
        <w:rPr>
          <w:rFonts w:hint="cs"/>
          <w:rtl/>
        </w:rPr>
        <w:t>בו</w:t>
      </w:r>
      <w:r w:rsidRPr="00E3591E">
        <w:rPr>
          <w:rtl/>
        </w:rPr>
        <w:t xml:space="preserve"> </w:t>
      </w:r>
      <w:r w:rsidRPr="00E3591E">
        <w:rPr>
          <w:rFonts w:hint="cs"/>
          <w:rtl/>
        </w:rPr>
        <w:t>קדושה</w:t>
      </w:r>
      <w:r w:rsidRPr="00E3591E">
        <w:rPr>
          <w:rtl/>
        </w:rPr>
        <w:t xml:space="preserve">. </w:t>
      </w:r>
      <w:r w:rsidRPr="00E3591E">
        <w:rPr>
          <w:rFonts w:hint="cs"/>
          <w:rtl/>
        </w:rPr>
        <w:t>ומכל</w:t>
      </w:r>
      <w:r w:rsidRPr="00E3591E">
        <w:rPr>
          <w:rtl/>
        </w:rPr>
        <w:t xml:space="preserve"> </w:t>
      </w:r>
      <w:r w:rsidRPr="00E3591E">
        <w:rPr>
          <w:rFonts w:hint="cs"/>
          <w:rtl/>
        </w:rPr>
        <w:t>מקום</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שלא</w:t>
      </w:r>
      <w:r w:rsidRPr="00E3591E">
        <w:rPr>
          <w:rtl/>
        </w:rPr>
        <w:t xml:space="preserve"> </w:t>
      </w:r>
      <w:r w:rsidRPr="00E3591E">
        <w:rPr>
          <w:rFonts w:hint="cs"/>
          <w:rtl/>
        </w:rPr>
        <w:t>יהיה</w:t>
      </w:r>
      <w:r w:rsidRPr="00E3591E">
        <w:rPr>
          <w:rtl/>
        </w:rPr>
        <w:t xml:space="preserve"> </w:t>
      </w:r>
      <w:r w:rsidRPr="00E3591E">
        <w:rPr>
          <w:rFonts w:hint="cs"/>
          <w:rtl/>
        </w:rPr>
        <w:t>העולם</w:t>
      </w:r>
      <w:r w:rsidRPr="00E3591E">
        <w:rPr>
          <w:rtl/>
        </w:rPr>
        <w:t xml:space="preserve"> </w:t>
      </w:r>
      <w:r w:rsidRPr="00E3591E">
        <w:rPr>
          <w:rFonts w:hint="cs"/>
          <w:rtl/>
        </w:rPr>
        <w:t>הזה</w:t>
      </w:r>
      <w:r w:rsidRPr="00E3591E">
        <w:rPr>
          <w:rtl/>
        </w:rPr>
        <w:t xml:space="preserve"> </w:t>
      </w:r>
      <w:r w:rsidRPr="00E3591E">
        <w:rPr>
          <w:rFonts w:hint="cs"/>
          <w:rtl/>
        </w:rPr>
        <w:t>בו</w:t>
      </w:r>
      <w:r w:rsidRPr="00E3591E">
        <w:rPr>
          <w:rtl/>
        </w:rPr>
        <w:t xml:space="preserve"> </w:t>
      </w:r>
      <w:r>
        <w:rPr>
          <w:rFonts w:hint="cs"/>
          <w:rtl/>
        </w:rPr>
        <w:t>מדרגה</w:t>
      </w:r>
      <w:r w:rsidRPr="00E3591E">
        <w:rPr>
          <w:rtl/>
        </w:rPr>
        <w:t xml:space="preserve"> </w:t>
      </w:r>
      <w:r w:rsidRPr="00E3591E">
        <w:rPr>
          <w:rFonts w:hint="cs"/>
          <w:rtl/>
        </w:rPr>
        <w:t>קדושה</w:t>
      </w:r>
      <w:r w:rsidRPr="00E3591E">
        <w:rPr>
          <w:rtl/>
        </w:rPr>
        <w:t xml:space="preserve"> </w:t>
      </w:r>
      <w:r w:rsidRPr="00E3591E">
        <w:rPr>
          <w:rFonts w:hint="cs"/>
          <w:rtl/>
        </w:rPr>
        <w:t>בדבר</w:t>
      </w:r>
      <w:r w:rsidRPr="00E3591E">
        <w:rPr>
          <w:rtl/>
        </w:rPr>
        <w:t xml:space="preserve"> </w:t>
      </w:r>
      <w:r w:rsidRPr="00E3591E">
        <w:rPr>
          <w:rFonts w:hint="cs"/>
          <w:rtl/>
        </w:rPr>
        <w:t>מה</w:t>
      </w:r>
      <w:r w:rsidRPr="00E3591E">
        <w:rPr>
          <w:rtl/>
        </w:rPr>
        <w:t xml:space="preserve">, </w:t>
      </w:r>
      <w:r w:rsidRPr="00E3591E">
        <w:rPr>
          <w:rFonts w:hint="cs"/>
          <w:rtl/>
        </w:rPr>
        <w:t>שאין</w:t>
      </w:r>
      <w:r w:rsidRPr="00E3591E">
        <w:rPr>
          <w:rtl/>
        </w:rPr>
        <w:t xml:space="preserve"> </w:t>
      </w:r>
      <w:r w:rsidRPr="00E3591E">
        <w:rPr>
          <w:rFonts w:hint="cs"/>
          <w:rtl/>
        </w:rPr>
        <w:t>הדבר</w:t>
      </w:r>
      <w:r w:rsidRPr="00E3591E">
        <w:rPr>
          <w:rtl/>
        </w:rPr>
        <w:t xml:space="preserve"> </w:t>
      </w:r>
      <w:r w:rsidRPr="00E3591E">
        <w:rPr>
          <w:rFonts w:hint="cs"/>
          <w:rtl/>
        </w:rPr>
        <w:t>הזה</w:t>
      </w:r>
      <w:r w:rsidRPr="00E3591E">
        <w:rPr>
          <w:rtl/>
        </w:rPr>
        <w:t xml:space="preserve"> </w:t>
      </w:r>
      <w:r w:rsidRPr="00E3591E">
        <w:rPr>
          <w:rFonts w:hint="cs"/>
          <w:rtl/>
        </w:rPr>
        <w:t>כך</w:t>
      </w:r>
      <w:r w:rsidRPr="00E3591E">
        <w:rPr>
          <w:rtl/>
        </w:rPr>
        <w:t xml:space="preserve"> </w:t>
      </w:r>
      <w:r w:rsidRPr="00E3591E">
        <w:rPr>
          <w:rFonts w:hint="cs"/>
          <w:rtl/>
        </w:rPr>
        <w:t>כלל</w:t>
      </w:r>
      <w:r w:rsidRPr="00E3591E">
        <w:rPr>
          <w:rtl/>
        </w:rPr>
        <w:t xml:space="preserve">, </w:t>
      </w:r>
      <w:r w:rsidRPr="00E3591E">
        <w:rPr>
          <w:rFonts w:hint="cs"/>
          <w:rtl/>
        </w:rPr>
        <w:t>כמו</w:t>
      </w:r>
      <w:r w:rsidRPr="00E3591E">
        <w:rPr>
          <w:rtl/>
        </w:rPr>
        <w:t xml:space="preserve"> </w:t>
      </w:r>
      <w:r w:rsidRPr="00E3591E">
        <w:rPr>
          <w:rFonts w:hint="cs"/>
          <w:rtl/>
        </w:rPr>
        <w:t>שבארנו</w:t>
      </w:r>
      <w:r w:rsidRPr="00E3591E">
        <w:rPr>
          <w:rtl/>
        </w:rPr>
        <w:t xml:space="preserve"> </w:t>
      </w:r>
      <w:r w:rsidRPr="00E3591E">
        <w:rPr>
          <w:rFonts w:hint="cs"/>
          <w:rtl/>
        </w:rPr>
        <w:t>למעלה</w:t>
      </w:r>
      <w:r w:rsidRPr="00E3591E">
        <w:rPr>
          <w:rtl/>
        </w:rPr>
        <w:t xml:space="preserve">, </w:t>
      </w:r>
      <w:r w:rsidRPr="00E3591E">
        <w:rPr>
          <w:rFonts w:hint="cs"/>
          <w:rtl/>
        </w:rPr>
        <w:t>כי</w:t>
      </w:r>
      <w:r w:rsidRPr="00E3591E">
        <w:rPr>
          <w:rtl/>
        </w:rPr>
        <w:t xml:space="preserve"> </w:t>
      </w:r>
      <w:r w:rsidRPr="00E3591E">
        <w:rPr>
          <w:rFonts w:hint="cs"/>
          <w:rtl/>
        </w:rPr>
        <w:t>העולם</w:t>
      </w:r>
      <w:r w:rsidRPr="00E3591E">
        <w:rPr>
          <w:rtl/>
        </w:rPr>
        <w:t xml:space="preserve"> </w:t>
      </w:r>
      <w:r w:rsidRPr="00E3591E">
        <w:rPr>
          <w:rFonts w:hint="cs"/>
          <w:rtl/>
        </w:rPr>
        <w:t>הזה</w:t>
      </w:r>
      <w:r w:rsidRPr="00E3591E">
        <w:rPr>
          <w:rtl/>
        </w:rPr>
        <w:t xml:space="preserve"> </w:t>
      </w:r>
      <w:r w:rsidRPr="00E3591E">
        <w:rPr>
          <w:rFonts w:hint="cs"/>
          <w:rtl/>
        </w:rPr>
        <w:t>בא</w:t>
      </w:r>
      <w:r w:rsidRPr="00E3591E">
        <w:rPr>
          <w:rtl/>
        </w:rPr>
        <w:t xml:space="preserve"> </w:t>
      </w:r>
      <w:r w:rsidRPr="00E3591E">
        <w:rPr>
          <w:rFonts w:hint="cs"/>
          <w:rtl/>
        </w:rPr>
        <w:t>מן</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שהוא</w:t>
      </w:r>
      <w:r w:rsidRPr="00E3591E">
        <w:rPr>
          <w:rtl/>
        </w:rPr>
        <w:t xml:space="preserve"> </w:t>
      </w:r>
      <w:r w:rsidRPr="00E3591E">
        <w:rPr>
          <w:rFonts w:hint="cs"/>
          <w:rtl/>
        </w:rPr>
        <w:t>קדוש</w:t>
      </w:r>
      <w:r w:rsidRPr="00E3591E">
        <w:rPr>
          <w:rtl/>
        </w:rPr>
        <w:t xml:space="preserve"> (</w:t>
      </w:r>
      <w:r w:rsidRPr="00E3591E">
        <w:rPr>
          <w:rFonts w:hint="cs"/>
          <w:rtl/>
        </w:rPr>
        <w:t>ויקרא</w:t>
      </w:r>
      <w:r w:rsidRPr="00E3591E">
        <w:rPr>
          <w:rtl/>
        </w:rPr>
        <w:t xml:space="preserve"> </w:t>
      </w:r>
      <w:r w:rsidRPr="00E3591E">
        <w:rPr>
          <w:rFonts w:hint="cs"/>
          <w:rtl/>
        </w:rPr>
        <w:t>יט</w:t>
      </w:r>
      <w:r w:rsidRPr="00E3591E">
        <w:rPr>
          <w:rtl/>
        </w:rPr>
        <w:t xml:space="preserve">, </w:t>
      </w:r>
      <w:r w:rsidRPr="00E3591E">
        <w:rPr>
          <w:rFonts w:hint="cs"/>
          <w:rtl/>
        </w:rPr>
        <w:t>ב</w:t>
      </w:r>
      <w:r w:rsidRPr="00E3591E">
        <w:rPr>
          <w:rtl/>
        </w:rPr>
        <w:t xml:space="preserve">), </w:t>
      </w:r>
      <w:r w:rsidRPr="00E3591E">
        <w:rPr>
          <w:rFonts w:hint="cs"/>
          <w:rtl/>
        </w:rPr>
        <w:t>ומאחר</w:t>
      </w:r>
      <w:r w:rsidRPr="00E3591E">
        <w:rPr>
          <w:rtl/>
        </w:rPr>
        <w:t xml:space="preserve"> </w:t>
      </w:r>
      <w:r w:rsidRPr="00E3591E">
        <w:rPr>
          <w:rFonts w:hint="cs"/>
          <w:rtl/>
        </w:rPr>
        <w:t>שבא</w:t>
      </w:r>
      <w:r w:rsidRPr="00E3591E">
        <w:rPr>
          <w:rtl/>
        </w:rPr>
        <w:t xml:space="preserve"> </w:t>
      </w:r>
      <w:r w:rsidRPr="00E3591E">
        <w:rPr>
          <w:rFonts w:hint="cs"/>
          <w:rtl/>
        </w:rPr>
        <w:t>מאתו</w:t>
      </w:r>
      <w:r w:rsidRPr="00E3591E">
        <w:rPr>
          <w:rtl/>
        </w:rPr>
        <w:t xml:space="preserve"> </w:t>
      </w:r>
      <w:r w:rsidRPr="00E3591E">
        <w:rPr>
          <w:rFonts w:hint="cs"/>
          <w:rtl/>
        </w:rPr>
        <w:t>יתברך</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שלא</w:t>
      </w:r>
      <w:r w:rsidRPr="00E3591E">
        <w:rPr>
          <w:rtl/>
        </w:rPr>
        <w:t xml:space="preserve"> </w:t>
      </w:r>
      <w:r w:rsidRPr="00E3591E">
        <w:rPr>
          <w:rFonts w:hint="cs"/>
          <w:rtl/>
        </w:rPr>
        <w:t>יהיה</w:t>
      </w:r>
      <w:r w:rsidRPr="00E3591E">
        <w:rPr>
          <w:rtl/>
        </w:rPr>
        <w:t xml:space="preserve"> </w:t>
      </w:r>
      <w:r w:rsidRPr="00E3591E">
        <w:rPr>
          <w:rFonts w:hint="cs"/>
          <w:rtl/>
        </w:rPr>
        <w:t>לעולם</w:t>
      </w:r>
      <w:r w:rsidRPr="00E3591E">
        <w:rPr>
          <w:rtl/>
        </w:rPr>
        <w:t xml:space="preserve"> </w:t>
      </w:r>
      <w:r w:rsidRPr="00E3591E">
        <w:rPr>
          <w:rFonts w:hint="cs"/>
          <w:rtl/>
        </w:rPr>
        <w:t>הזה</w:t>
      </w:r>
      <w:r w:rsidRPr="00E3591E">
        <w:rPr>
          <w:rtl/>
        </w:rPr>
        <w:t xml:space="preserve"> </w:t>
      </w:r>
      <w:r w:rsidRPr="00E3591E">
        <w:rPr>
          <w:rFonts w:hint="cs"/>
          <w:rtl/>
        </w:rPr>
        <w:t>התי</w:t>
      </w:r>
      <w:r>
        <w:rPr>
          <w:rFonts w:hint="cs"/>
          <w:rtl/>
        </w:rPr>
        <w:t>י</w:t>
      </w:r>
      <w:r w:rsidRPr="00E3591E">
        <w:rPr>
          <w:rFonts w:hint="cs"/>
          <w:rtl/>
        </w:rPr>
        <w:t>חסות</w:t>
      </w:r>
      <w:r w:rsidRPr="00E3591E">
        <w:rPr>
          <w:rtl/>
        </w:rPr>
        <w:t xml:space="preserve"> </w:t>
      </w:r>
      <w:r w:rsidRPr="00E3591E">
        <w:rPr>
          <w:rFonts w:hint="cs"/>
          <w:rtl/>
        </w:rPr>
        <w:t>אליו</w:t>
      </w:r>
      <w:r w:rsidRPr="00E3591E">
        <w:rPr>
          <w:rtl/>
        </w:rPr>
        <w:t xml:space="preserve"> </w:t>
      </w:r>
      <w:r w:rsidRPr="00E3591E">
        <w:rPr>
          <w:rFonts w:hint="cs"/>
          <w:rtl/>
        </w:rPr>
        <w:t>יתברך</w:t>
      </w:r>
      <w:r w:rsidRPr="00E3591E">
        <w:rPr>
          <w:rtl/>
        </w:rPr>
        <w:t xml:space="preserve">. </w:t>
      </w:r>
      <w:r w:rsidRPr="00E3591E">
        <w:rPr>
          <w:rFonts w:hint="cs"/>
          <w:rtl/>
        </w:rPr>
        <w:t>שלא</w:t>
      </w:r>
      <w:r w:rsidRPr="00E3591E">
        <w:rPr>
          <w:rtl/>
        </w:rPr>
        <w:t xml:space="preserve"> </w:t>
      </w:r>
      <w:r w:rsidRPr="00E3591E">
        <w:rPr>
          <w:rFonts w:hint="cs"/>
          <w:rtl/>
        </w:rPr>
        <w:t>יב</w:t>
      </w:r>
      <w:r>
        <w:rPr>
          <w:rFonts w:hint="cs"/>
          <w:rtl/>
        </w:rPr>
        <w:t>ו</w:t>
      </w:r>
      <w:r w:rsidRPr="00E3591E">
        <w:rPr>
          <w:rFonts w:hint="cs"/>
          <w:rtl/>
        </w:rPr>
        <w:t>א</w:t>
      </w:r>
      <w:r w:rsidRPr="00E3591E">
        <w:rPr>
          <w:rtl/>
        </w:rPr>
        <w:t xml:space="preserve"> </w:t>
      </w:r>
      <w:r w:rsidRPr="00E3591E">
        <w:rPr>
          <w:rFonts w:hint="cs"/>
          <w:rtl/>
        </w:rPr>
        <w:t>דבר</w:t>
      </w:r>
      <w:r w:rsidRPr="00E3591E">
        <w:rPr>
          <w:rtl/>
        </w:rPr>
        <w:t xml:space="preserve"> </w:t>
      </w:r>
      <w:r w:rsidRPr="00E3591E">
        <w:rPr>
          <w:rFonts w:hint="cs"/>
          <w:rtl/>
        </w:rPr>
        <w:t>מדבר</w:t>
      </w:r>
      <w:r w:rsidRPr="00E3591E">
        <w:rPr>
          <w:rtl/>
        </w:rPr>
        <w:t xml:space="preserve"> </w:t>
      </w:r>
      <w:r w:rsidRPr="00E3591E">
        <w:rPr>
          <w:rFonts w:hint="cs"/>
          <w:rtl/>
        </w:rPr>
        <w:t>אם</w:t>
      </w:r>
      <w:r w:rsidRPr="00E3591E">
        <w:rPr>
          <w:rtl/>
        </w:rPr>
        <w:t xml:space="preserve"> </w:t>
      </w:r>
      <w:r w:rsidRPr="00E3591E">
        <w:rPr>
          <w:rFonts w:hint="cs"/>
          <w:rtl/>
        </w:rPr>
        <w:t>אין</w:t>
      </w:r>
      <w:r w:rsidRPr="00E3591E">
        <w:rPr>
          <w:rtl/>
        </w:rPr>
        <w:t xml:space="preserve"> </w:t>
      </w:r>
      <w:r w:rsidRPr="00E3591E">
        <w:rPr>
          <w:rFonts w:hint="cs"/>
          <w:rtl/>
        </w:rPr>
        <w:t>לו</w:t>
      </w:r>
      <w:r w:rsidRPr="00E3591E">
        <w:rPr>
          <w:rtl/>
        </w:rPr>
        <w:t xml:space="preserve"> </w:t>
      </w:r>
      <w:r w:rsidRPr="00E3591E">
        <w:rPr>
          <w:rFonts w:hint="cs"/>
          <w:rtl/>
        </w:rPr>
        <w:t>התי</w:t>
      </w:r>
      <w:r>
        <w:rPr>
          <w:rFonts w:hint="cs"/>
          <w:rtl/>
        </w:rPr>
        <w:t>י</w:t>
      </w:r>
      <w:r w:rsidRPr="00E3591E">
        <w:rPr>
          <w:rFonts w:hint="cs"/>
          <w:rtl/>
        </w:rPr>
        <w:t>חסות</w:t>
      </w:r>
      <w:r w:rsidRPr="00E3591E">
        <w:rPr>
          <w:rtl/>
        </w:rPr>
        <w:t xml:space="preserve"> </w:t>
      </w:r>
      <w:r w:rsidRPr="00E3591E">
        <w:rPr>
          <w:rFonts w:hint="cs"/>
          <w:rtl/>
        </w:rPr>
        <w:t>אליו</w:t>
      </w:r>
      <w:r w:rsidRPr="00E3591E">
        <w:rPr>
          <w:rtl/>
        </w:rPr>
        <w:t xml:space="preserve"> </w:t>
      </w:r>
      <w:r w:rsidRPr="00E3591E">
        <w:rPr>
          <w:rFonts w:hint="cs"/>
          <w:rtl/>
        </w:rPr>
        <w:t>בדבר</w:t>
      </w:r>
      <w:r w:rsidRPr="00E3591E">
        <w:rPr>
          <w:rtl/>
        </w:rPr>
        <w:t xml:space="preserve"> </w:t>
      </w:r>
      <w:r w:rsidRPr="00E3591E">
        <w:rPr>
          <w:rFonts w:hint="cs"/>
          <w:rtl/>
        </w:rPr>
        <w:t>מה</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sidRPr="00E3591E">
        <w:rPr>
          <w:rFonts w:hint="cs"/>
          <w:rtl/>
        </w:rPr>
        <w:t>למעלה</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מבואר</w:t>
      </w:r>
      <w:r w:rsidRPr="00E3591E">
        <w:rPr>
          <w:rtl/>
        </w:rPr>
        <w:t xml:space="preserve">, </w:t>
      </w:r>
      <w:r w:rsidRPr="00E3591E">
        <w:rPr>
          <w:rFonts w:hint="cs"/>
          <w:rtl/>
        </w:rPr>
        <w:t>ואין</w:t>
      </w:r>
      <w:r w:rsidRPr="00E3591E">
        <w:rPr>
          <w:rtl/>
        </w:rPr>
        <w:t xml:space="preserve"> </w:t>
      </w:r>
      <w:r w:rsidRPr="00E3591E">
        <w:rPr>
          <w:rFonts w:hint="cs"/>
          <w:rtl/>
        </w:rPr>
        <w:t>מכחיש</w:t>
      </w:r>
      <w:r w:rsidRPr="00E3591E">
        <w:rPr>
          <w:rtl/>
        </w:rPr>
        <w:t xml:space="preserve"> </w:t>
      </w:r>
      <w:r w:rsidRPr="00E3591E">
        <w:rPr>
          <w:rFonts w:hint="cs"/>
          <w:rtl/>
        </w:rPr>
        <w:t>אותו</w:t>
      </w:r>
      <w:r w:rsidRPr="00E3591E">
        <w:rPr>
          <w:rtl/>
        </w:rPr>
        <w:t xml:space="preserve"> </w:t>
      </w:r>
      <w:r w:rsidRPr="00E3591E">
        <w:rPr>
          <w:rFonts w:hint="cs"/>
          <w:rtl/>
        </w:rPr>
        <w:t>מי</w:t>
      </w:r>
      <w:r w:rsidRPr="00E3591E">
        <w:rPr>
          <w:rtl/>
        </w:rPr>
        <w:t xml:space="preserve"> </w:t>
      </w:r>
      <w:r w:rsidRPr="00E3591E">
        <w:rPr>
          <w:rFonts w:hint="cs"/>
          <w:rtl/>
        </w:rPr>
        <w:t>שיש</w:t>
      </w:r>
      <w:r w:rsidRPr="00E3591E">
        <w:rPr>
          <w:rtl/>
        </w:rPr>
        <w:t xml:space="preserve"> </w:t>
      </w:r>
      <w:r w:rsidRPr="00E3591E">
        <w:rPr>
          <w:rFonts w:hint="cs"/>
          <w:rtl/>
        </w:rPr>
        <w:t>בו</w:t>
      </w:r>
      <w:r w:rsidRPr="00E3591E">
        <w:rPr>
          <w:rtl/>
        </w:rPr>
        <w:t xml:space="preserve"> </w:t>
      </w:r>
      <w:r w:rsidRPr="00E3591E">
        <w:rPr>
          <w:rFonts w:hint="cs"/>
          <w:rtl/>
        </w:rPr>
        <w:t>חכמה</w:t>
      </w:r>
      <w:r w:rsidRPr="00E3591E">
        <w:rPr>
          <w:rtl/>
        </w:rPr>
        <w:t xml:space="preserve">. </w:t>
      </w:r>
      <w:r w:rsidRPr="00E3591E">
        <w:rPr>
          <w:rFonts w:hint="cs"/>
          <w:rtl/>
        </w:rPr>
        <w:t>ומפני</w:t>
      </w:r>
      <w:r w:rsidRPr="00E3591E">
        <w:rPr>
          <w:rtl/>
        </w:rPr>
        <w:t xml:space="preserve"> </w:t>
      </w:r>
      <w:r w:rsidRPr="00E3591E">
        <w:rPr>
          <w:rFonts w:hint="cs"/>
          <w:rtl/>
        </w:rPr>
        <w:t>זה</w:t>
      </w:r>
      <w:r w:rsidRPr="00E3591E">
        <w:rPr>
          <w:rtl/>
        </w:rPr>
        <w:t xml:space="preserve"> </w:t>
      </w:r>
      <w:r w:rsidRPr="00E3591E">
        <w:rPr>
          <w:rFonts w:hint="cs"/>
          <w:rtl/>
        </w:rPr>
        <w:t>העולם</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בעל</w:t>
      </w:r>
      <w:r w:rsidRPr="00E3591E">
        <w:rPr>
          <w:rtl/>
        </w:rPr>
        <w:t xml:space="preserve"> </w:t>
      </w:r>
      <w:r w:rsidRPr="00E3591E">
        <w:rPr>
          <w:rFonts w:hint="cs"/>
          <w:rtl/>
        </w:rPr>
        <w:t>גשם</w:t>
      </w:r>
      <w:r w:rsidRPr="00E3591E">
        <w:rPr>
          <w:rtl/>
        </w:rPr>
        <w:t xml:space="preserve">, </w:t>
      </w:r>
      <w:r w:rsidRPr="00E3591E">
        <w:rPr>
          <w:rFonts w:hint="cs"/>
          <w:rtl/>
        </w:rPr>
        <w:t>יש</w:t>
      </w:r>
      <w:r w:rsidRPr="00E3591E">
        <w:rPr>
          <w:rtl/>
        </w:rPr>
        <w:t xml:space="preserve"> </w:t>
      </w:r>
      <w:r w:rsidRPr="00E3591E">
        <w:rPr>
          <w:rFonts w:hint="cs"/>
          <w:rtl/>
        </w:rPr>
        <w:t>בו</w:t>
      </w:r>
      <w:r w:rsidRPr="00E3591E">
        <w:rPr>
          <w:rtl/>
        </w:rPr>
        <w:t xml:space="preserve"> </w:t>
      </w:r>
      <w:r w:rsidRPr="00E3591E">
        <w:rPr>
          <w:rFonts w:hint="cs"/>
          <w:rtl/>
        </w:rPr>
        <w:t>בחינה</w:t>
      </w:r>
      <w:r w:rsidRPr="00E3591E">
        <w:rPr>
          <w:rtl/>
        </w:rPr>
        <w:t xml:space="preserve"> </w:t>
      </w:r>
      <w:r w:rsidRPr="00E3591E">
        <w:rPr>
          <w:rFonts w:hint="cs"/>
          <w:rtl/>
        </w:rPr>
        <w:t>נבדלת</w:t>
      </w:r>
      <w:r w:rsidRPr="00E3591E">
        <w:rPr>
          <w:rtl/>
        </w:rPr>
        <w:t xml:space="preserve"> </w:t>
      </w:r>
      <w:r w:rsidRPr="00E3591E">
        <w:rPr>
          <w:rFonts w:hint="cs"/>
          <w:rtl/>
        </w:rPr>
        <w:t>בלתי</w:t>
      </w:r>
      <w:r w:rsidRPr="00E3591E">
        <w:rPr>
          <w:rtl/>
        </w:rPr>
        <w:t xml:space="preserve"> </w:t>
      </w:r>
      <w:r w:rsidRPr="00E3591E">
        <w:rPr>
          <w:rFonts w:hint="cs"/>
          <w:rtl/>
        </w:rPr>
        <w:t>גשמי</w:t>
      </w:r>
      <w:r w:rsidRPr="00E3591E">
        <w:rPr>
          <w:rtl/>
        </w:rPr>
        <w:t xml:space="preserve">. </w:t>
      </w:r>
      <w:r w:rsidRPr="00E3591E">
        <w:rPr>
          <w:rFonts w:hint="cs"/>
          <w:rtl/>
        </w:rPr>
        <w:t>ובחינה</w:t>
      </w:r>
      <w:r w:rsidRPr="00E3591E">
        <w:rPr>
          <w:rtl/>
        </w:rPr>
        <w:t xml:space="preserve"> </w:t>
      </w:r>
      <w:r w:rsidRPr="00E3591E">
        <w:rPr>
          <w:rFonts w:hint="cs"/>
          <w:rtl/>
        </w:rPr>
        <w:t>זאת</w:t>
      </w:r>
      <w:r w:rsidRPr="00E3591E">
        <w:rPr>
          <w:rtl/>
        </w:rPr>
        <w:t xml:space="preserve"> </w:t>
      </w:r>
      <w:r w:rsidRPr="00E3591E">
        <w:rPr>
          <w:rFonts w:hint="cs"/>
          <w:rtl/>
        </w:rPr>
        <w:t>היא</w:t>
      </w:r>
      <w:r w:rsidRPr="00E3591E">
        <w:rPr>
          <w:rtl/>
        </w:rPr>
        <w:t xml:space="preserve"> </w:t>
      </w:r>
      <w:r w:rsidRPr="00E3591E">
        <w:rPr>
          <w:rFonts w:hint="cs"/>
          <w:rtl/>
        </w:rPr>
        <w:t>מצד</w:t>
      </w:r>
      <w:r w:rsidRPr="00E3591E">
        <w:rPr>
          <w:rtl/>
        </w:rPr>
        <w:t xml:space="preserve"> </w:t>
      </w:r>
      <w:r w:rsidRPr="00E3591E">
        <w:rPr>
          <w:rFonts w:hint="cs"/>
          <w:rtl/>
        </w:rPr>
        <w:t>הפועל</w:t>
      </w:r>
      <w:r w:rsidRPr="00E3591E">
        <w:rPr>
          <w:rtl/>
        </w:rPr>
        <w:t xml:space="preserve">, </w:t>
      </w:r>
      <w:r w:rsidRPr="00E3591E">
        <w:rPr>
          <w:rFonts w:hint="cs"/>
          <w:rtl/>
        </w:rPr>
        <w:t>שהוא</w:t>
      </w:r>
      <w:r w:rsidRPr="00E3591E">
        <w:rPr>
          <w:rtl/>
        </w:rPr>
        <w:t xml:space="preserve"> </w:t>
      </w:r>
      <w:r w:rsidRPr="00E3591E">
        <w:rPr>
          <w:rFonts w:hint="cs"/>
          <w:rtl/>
        </w:rPr>
        <w:t>נבדל</w:t>
      </w:r>
      <w:r w:rsidRPr="00E3591E">
        <w:rPr>
          <w:rtl/>
        </w:rPr>
        <w:t xml:space="preserve"> </w:t>
      </w:r>
      <w:r w:rsidRPr="00E3591E">
        <w:rPr>
          <w:rFonts w:hint="cs"/>
          <w:rtl/>
        </w:rPr>
        <w:t>מן</w:t>
      </w:r>
      <w:r w:rsidRPr="00E3591E">
        <w:rPr>
          <w:rtl/>
        </w:rPr>
        <w:t xml:space="preserve"> </w:t>
      </w:r>
      <w:r w:rsidRPr="00E3591E">
        <w:rPr>
          <w:rFonts w:hint="cs"/>
          <w:rtl/>
        </w:rPr>
        <w:t>הגשמי</w:t>
      </w:r>
      <w:r w:rsidRPr="00E3591E">
        <w:rPr>
          <w:rtl/>
        </w:rPr>
        <w:t xml:space="preserve">. </w:t>
      </w:r>
      <w:r w:rsidRPr="00E3591E">
        <w:rPr>
          <w:rFonts w:hint="cs"/>
          <w:rtl/>
        </w:rPr>
        <w:t>ויש</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בחינה</w:t>
      </w:r>
      <w:r w:rsidRPr="00E3591E">
        <w:rPr>
          <w:rtl/>
        </w:rPr>
        <w:t xml:space="preserve"> </w:t>
      </w:r>
      <w:r w:rsidRPr="00E3591E">
        <w:rPr>
          <w:rFonts w:hint="cs"/>
          <w:rtl/>
        </w:rPr>
        <w:t>גשמית</w:t>
      </w:r>
      <w:r w:rsidRPr="00E3591E">
        <w:rPr>
          <w:rtl/>
        </w:rPr>
        <w:t xml:space="preserve">, </w:t>
      </w:r>
      <w:r w:rsidRPr="00E3591E">
        <w:rPr>
          <w:rFonts w:hint="cs"/>
          <w:rtl/>
        </w:rPr>
        <w:t>וזה</w:t>
      </w:r>
      <w:r w:rsidRPr="00E3591E">
        <w:rPr>
          <w:rtl/>
        </w:rPr>
        <w:t xml:space="preserve"> </w:t>
      </w:r>
      <w:r w:rsidRPr="00E3591E">
        <w:rPr>
          <w:rFonts w:hint="cs"/>
          <w:rtl/>
        </w:rPr>
        <w:t>מצד</w:t>
      </w:r>
      <w:r w:rsidRPr="00E3591E">
        <w:rPr>
          <w:rtl/>
        </w:rPr>
        <w:t xml:space="preserve"> </w:t>
      </w:r>
      <w:r w:rsidRPr="00E3591E">
        <w:rPr>
          <w:rFonts w:hint="cs"/>
          <w:rtl/>
        </w:rPr>
        <w:t>הנברא</w:t>
      </w:r>
      <w:r w:rsidRPr="00E3591E">
        <w:rPr>
          <w:rtl/>
        </w:rPr>
        <w:t xml:space="preserve"> </w:t>
      </w:r>
      <w:r w:rsidRPr="00E3591E">
        <w:rPr>
          <w:rFonts w:hint="cs"/>
          <w:rtl/>
        </w:rPr>
        <w:t>עצמו</w:t>
      </w:r>
      <w:r w:rsidRPr="00E3591E">
        <w:rPr>
          <w:rtl/>
        </w:rPr>
        <w:t xml:space="preserve">, </w:t>
      </w:r>
      <w:r w:rsidRPr="00E3591E">
        <w:rPr>
          <w:rFonts w:hint="cs"/>
          <w:rtl/>
        </w:rPr>
        <w:t>שהוא</w:t>
      </w:r>
      <w:r w:rsidRPr="00E3591E">
        <w:rPr>
          <w:rtl/>
        </w:rPr>
        <w:t xml:space="preserve"> </w:t>
      </w:r>
      <w:r w:rsidRPr="00E3591E">
        <w:rPr>
          <w:rFonts w:hint="cs"/>
          <w:rtl/>
        </w:rPr>
        <w:t>גשמי</w:t>
      </w:r>
      <w:r w:rsidRPr="00E3591E">
        <w:rPr>
          <w:rtl/>
        </w:rPr>
        <w:t xml:space="preserve">. </w:t>
      </w:r>
      <w:r w:rsidRPr="00E3591E">
        <w:rPr>
          <w:rFonts w:hint="cs"/>
          <w:rtl/>
        </w:rPr>
        <w:t>וכנגד</w:t>
      </w:r>
      <w:r w:rsidRPr="00E3591E">
        <w:rPr>
          <w:rtl/>
        </w:rPr>
        <w:t xml:space="preserve"> </w:t>
      </w:r>
      <w:r w:rsidRPr="00E3591E">
        <w:rPr>
          <w:rFonts w:hint="cs"/>
          <w:rtl/>
        </w:rPr>
        <w:t>זה</w:t>
      </w:r>
      <w:r w:rsidRPr="00E3591E">
        <w:rPr>
          <w:rtl/>
        </w:rPr>
        <w:t xml:space="preserve"> </w:t>
      </w:r>
      <w:r w:rsidRPr="00E3591E">
        <w:rPr>
          <w:rFonts w:hint="cs"/>
          <w:rtl/>
        </w:rPr>
        <w:t>עמדו</w:t>
      </w:r>
      <w:r w:rsidRPr="00E3591E">
        <w:rPr>
          <w:rtl/>
        </w:rPr>
        <w:t xml:space="preserve"> </w:t>
      </w:r>
      <w:r w:rsidRPr="00E3591E">
        <w:rPr>
          <w:rFonts w:hint="cs"/>
          <w:rtl/>
        </w:rPr>
        <w:t>בעולם</w:t>
      </w:r>
      <w:r w:rsidRPr="00E3591E">
        <w:rPr>
          <w:rtl/>
        </w:rPr>
        <w:t xml:space="preserve"> </w:t>
      </w:r>
      <w:r w:rsidRPr="00E3591E">
        <w:rPr>
          <w:rFonts w:hint="cs"/>
          <w:rtl/>
        </w:rPr>
        <w:t>שתי</w:t>
      </w:r>
      <w:r w:rsidRPr="00E3591E">
        <w:rPr>
          <w:rtl/>
        </w:rPr>
        <w:t xml:space="preserve"> </w:t>
      </w:r>
      <w:r w:rsidRPr="00E3591E">
        <w:rPr>
          <w:rFonts w:hint="cs"/>
          <w:rtl/>
        </w:rPr>
        <w:t>בחינות</w:t>
      </w:r>
      <w:r w:rsidRPr="00E3591E">
        <w:rPr>
          <w:rtl/>
        </w:rPr>
        <w:t xml:space="preserve"> </w:t>
      </w:r>
      <w:r w:rsidRPr="00E3591E">
        <w:rPr>
          <w:rFonts w:hint="cs"/>
          <w:rtl/>
        </w:rPr>
        <w:t>מחולקות</w:t>
      </w:r>
      <w:r w:rsidRPr="00E3591E">
        <w:rPr>
          <w:rtl/>
        </w:rPr>
        <w:t xml:space="preserve">; </w:t>
      </w:r>
    </w:p>
    <w:p w:rsidR="00657196" w:rsidRDefault="00FA3F17" w:rsidP="00FB3502">
      <w:pPr>
        <w:rPr>
          <w:rtl/>
        </w:rPr>
      </w:pPr>
      <w:r>
        <w:rPr>
          <w:rFonts w:hint="cs"/>
          <w:b/>
          <w:bCs/>
          <w:rtl/>
        </w:rPr>
        <w:lastRenderedPageBreak/>
        <w:t>האומות</w:t>
      </w:r>
      <w:r w:rsidR="00657196" w:rsidRPr="00E3591E">
        <w:rPr>
          <w:rtl/>
        </w:rPr>
        <w:t xml:space="preserve"> </w:t>
      </w:r>
      <w:r w:rsidR="00657196" w:rsidRPr="00E3591E">
        <w:rPr>
          <w:rFonts w:hint="cs"/>
          <w:rtl/>
        </w:rPr>
        <w:t>שהם</w:t>
      </w:r>
      <w:r w:rsidR="00657196" w:rsidRPr="00E3591E">
        <w:rPr>
          <w:rtl/>
        </w:rPr>
        <w:t xml:space="preserve"> </w:t>
      </w:r>
      <w:r w:rsidR="00657196" w:rsidRPr="00E3591E">
        <w:rPr>
          <w:rFonts w:hint="cs"/>
          <w:rtl/>
        </w:rPr>
        <w:t>נוטים</w:t>
      </w:r>
      <w:r w:rsidR="00657196" w:rsidRPr="00E3591E">
        <w:rPr>
          <w:rtl/>
        </w:rPr>
        <w:t xml:space="preserve"> </w:t>
      </w:r>
      <w:r w:rsidR="00657196" w:rsidRPr="00E3591E">
        <w:rPr>
          <w:rFonts w:hint="cs"/>
          <w:rtl/>
        </w:rPr>
        <w:t>אל</w:t>
      </w:r>
      <w:r w:rsidR="00657196" w:rsidRPr="00E3591E">
        <w:rPr>
          <w:rtl/>
        </w:rPr>
        <w:t xml:space="preserve"> </w:t>
      </w:r>
      <w:r w:rsidR="00657196" w:rsidRPr="00E3591E">
        <w:rPr>
          <w:rFonts w:hint="cs"/>
          <w:rtl/>
        </w:rPr>
        <w:t>הגשמי</w:t>
      </w:r>
      <w:r w:rsidR="00657196" w:rsidRPr="00E3591E">
        <w:rPr>
          <w:rtl/>
        </w:rPr>
        <w:t xml:space="preserve">, </w:t>
      </w:r>
      <w:r w:rsidR="00657196" w:rsidRPr="00E3591E">
        <w:rPr>
          <w:rFonts w:hint="cs"/>
          <w:rtl/>
        </w:rPr>
        <w:t>וזהו</w:t>
      </w:r>
      <w:r w:rsidR="00657196" w:rsidRPr="00E3591E">
        <w:rPr>
          <w:rtl/>
        </w:rPr>
        <w:t xml:space="preserve"> </w:t>
      </w:r>
      <w:r w:rsidR="00657196" w:rsidRPr="007D7E3C">
        <w:rPr>
          <w:rFonts w:hint="cs"/>
          <w:b/>
          <w:bCs/>
          <w:rtl/>
        </w:rPr>
        <w:t>בחינה</w:t>
      </w:r>
      <w:r w:rsidR="00657196" w:rsidRPr="007D7E3C">
        <w:rPr>
          <w:b/>
          <w:bCs/>
          <w:rtl/>
        </w:rPr>
        <w:t xml:space="preserve"> </w:t>
      </w:r>
      <w:r w:rsidR="00657196" w:rsidRPr="007D7E3C">
        <w:rPr>
          <w:rFonts w:hint="cs"/>
          <w:b/>
          <w:bCs/>
          <w:rtl/>
        </w:rPr>
        <w:t>אחת</w:t>
      </w:r>
      <w:r w:rsidR="00657196" w:rsidRPr="007D7E3C">
        <w:rPr>
          <w:b/>
          <w:bCs/>
          <w:rtl/>
        </w:rPr>
        <w:t>.</w:t>
      </w:r>
      <w:r w:rsidR="00657196" w:rsidRPr="00E3591E">
        <w:rPr>
          <w:rtl/>
        </w:rPr>
        <w:t xml:space="preserve"> </w:t>
      </w:r>
    </w:p>
    <w:p w:rsidR="00657196" w:rsidRDefault="00657196" w:rsidP="00FB3502">
      <w:pPr>
        <w:rPr>
          <w:rtl/>
        </w:rPr>
      </w:pPr>
      <w:r w:rsidRPr="007D7E3C">
        <w:rPr>
          <w:rFonts w:hint="cs"/>
          <w:b/>
          <w:bCs/>
          <w:rtl/>
        </w:rPr>
        <w:t>והאומה</w:t>
      </w:r>
      <w:r w:rsidRPr="007D7E3C">
        <w:rPr>
          <w:b/>
          <w:bCs/>
          <w:rtl/>
        </w:rPr>
        <w:t xml:space="preserve"> </w:t>
      </w:r>
      <w:r w:rsidRPr="007D7E3C">
        <w:rPr>
          <w:rFonts w:hint="cs"/>
          <w:b/>
          <w:bCs/>
          <w:rtl/>
        </w:rPr>
        <w:t>הישראלית</w:t>
      </w:r>
      <w:r w:rsidRPr="007D7E3C">
        <w:rPr>
          <w:b/>
          <w:bCs/>
          <w:rtl/>
        </w:rPr>
        <w:t>,</w:t>
      </w:r>
      <w:r w:rsidRPr="00E3591E">
        <w:rPr>
          <w:rtl/>
        </w:rPr>
        <w:t xml:space="preserve"> </w:t>
      </w:r>
      <w:r w:rsidRPr="00E3591E">
        <w:rPr>
          <w:rFonts w:hint="cs"/>
          <w:rtl/>
        </w:rPr>
        <w:t>האומה</w:t>
      </w:r>
      <w:r w:rsidRPr="00E3591E">
        <w:rPr>
          <w:rtl/>
        </w:rPr>
        <w:t xml:space="preserve"> </w:t>
      </w:r>
      <w:r w:rsidRPr="00E3591E">
        <w:rPr>
          <w:rFonts w:hint="cs"/>
          <w:rtl/>
        </w:rPr>
        <w:t>הקדושה</w:t>
      </w:r>
      <w:r w:rsidRPr="00E3591E">
        <w:rPr>
          <w:rtl/>
        </w:rPr>
        <w:t xml:space="preserve">, </w:t>
      </w:r>
      <w:r w:rsidRPr="00E3591E">
        <w:rPr>
          <w:rFonts w:hint="cs"/>
          <w:rtl/>
        </w:rPr>
        <w:t>כנגד</w:t>
      </w:r>
      <w:r w:rsidRPr="00E3591E">
        <w:rPr>
          <w:rtl/>
        </w:rPr>
        <w:t xml:space="preserve"> </w:t>
      </w:r>
      <w:r w:rsidRPr="007D7E3C">
        <w:rPr>
          <w:rFonts w:hint="cs"/>
          <w:b/>
          <w:bCs/>
          <w:rtl/>
        </w:rPr>
        <w:t>הבחינה</w:t>
      </w:r>
      <w:r w:rsidRPr="007D7E3C">
        <w:rPr>
          <w:b/>
          <w:bCs/>
          <w:rtl/>
        </w:rPr>
        <w:t xml:space="preserve"> </w:t>
      </w:r>
      <w:r w:rsidRPr="007D7E3C">
        <w:rPr>
          <w:rFonts w:hint="cs"/>
          <w:b/>
          <w:bCs/>
          <w:rtl/>
        </w:rPr>
        <w:t>השנית</w:t>
      </w:r>
      <w:r w:rsidRPr="00E3591E">
        <w:rPr>
          <w:rtl/>
        </w:rPr>
        <w:t xml:space="preserve">, </w:t>
      </w:r>
      <w:r w:rsidRPr="00E3591E">
        <w:rPr>
          <w:rFonts w:hint="cs"/>
          <w:rtl/>
        </w:rPr>
        <w:t>שיש</w:t>
      </w:r>
      <w:r w:rsidRPr="00E3591E">
        <w:rPr>
          <w:rtl/>
        </w:rPr>
        <w:t xml:space="preserve"> </w:t>
      </w:r>
      <w:r w:rsidRPr="00E3591E">
        <w:rPr>
          <w:rFonts w:hint="cs"/>
          <w:rtl/>
        </w:rPr>
        <w:t>בעולם</w:t>
      </w:r>
      <w:r w:rsidRPr="00E3591E">
        <w:rPr>
          <w:rtl/>
        </w:rPr>
        <w:t xml:space="preserve"> </w:t>
      </w:r>
      <w:r w:rsidRPr="00E3591E">
        <w:rPr>
          <w:rFonts w:hint="cs"/>
          <w:rtl/>
        </w:rPr>
        <w:t>בחינה</w:t>
      </w:r>
      <w:r w:rsidRPr="00E3591E">
        <w:rPr>
          <w:rtl/>
        </w:rPr>
        <w:t xml:space="preserve"> </w:t>
      </w:r>
      <w:r w:rsidRPr="00E3591E">
        <w:rPr>
          <w:rFonts w:hint="cs"/>
          <w:rtl/>
        </w:rPr>
        <w:t>שראוי</w:t>
      </w:r>
      <w:r w:rsidRPr="00E3591E">
        <w:rPr>
          <w:rtl/>
        </w:rPr>
        <w:t xml:space="preserve"> </w:t>
      </w:r>
      <w:r w:rsidRPr="00E3591E">
        <w:rPr>
          <w:rFonts w:hint="cs"/>
          <w:rtl/>
        </w:rPr>
        <w:t>לעולם</w:t>
      </w:r>
      <w:r w:rsidRPr="00E3591E">
        <w:rPr>
          <w:rtl/>
        </w:rPr>
        <w:t xml:space="preserve"> </w:t>
      </w:r>
      <w:r w:rsidRPr="00E3591E">
        <w:rPr>
          <w:rFonts w:hint="cs"/>
          <w:rtl/>
        </w:rPr>
        <w:t>צד</w:t>
      </w:r>
      <w:r w:rsidRPr="00E3591E">
        <w:rPr>
          <w:rtl/>
        </w:rPr>
        <w:t xml:space="preserve"> </w:t>
      </w:r>
      <w:r w:rsidRPr="00E3591E">
        <w:rPr>
          <w:rFonts w:hint="cs"/>
          <w:rtl/>
        </w:rPr>
        <w:t>בחינה</w:t>
      </w:r>
      <w:r w:rsidRPr="00E3591E">
        <w:rPr>
          <w:rtl/>
        </w:rPr>
        <w:t xml:space="preserve"> </w:t>
      </w:r>
      <w:r w:rsidRPr="00E3591E">
        <w:rPr>
          <w:rFonts w:hint="cs"/>
          <w:rtl/>
        </w:rPr>
        <w:t>קדושה</w:t>
      </w:r>
      <w:r w:rsidRPr="00E3591E">
        <w:rPr>
          <w:rtl/>
        </w:rPr>
        <w:t xml:space="preserve"> </w:t>
      </w:r>
      <w:r w:rsidRPr="00E3591E">
        <w:rPr>
          <w:rFonts w:hint="cs"/>
          <w:rtl/>
        </w:rPr>
        <w:t>בלתי</w:t>
      </w:r>
      <w:r w:rsidRPr="00E3591E">
        <w:rPr>
          <w:rtl/>
        </w:rPr>
        <w:t xml:space="preserve"> </w:t>
      </w:r>
      <w:r w:rsidRPr="00E3591E">
        <w:rPr>
          <w:rFonts w:hint="cs"/>
          <w:rtl/>
        </w:rPr>
        <w:t>גשמית</w:t>
      </w:r>
      <w:r w:rsidRPr="00E3591E">
        <w:rPr>
          <w:rtl/>
        </w:rPr>
        <w:t xml:space="preserve">. </w:t>
      </w:r>
    </w:p>
    <w:p w:rsidR="00657196" w:rsidRDefault="00657196" w:rsidP="00FB3502">
      <w:pPr>
        <w:rPr>
          <w:rtl/>
        </w:rPr>
      </w:pPr>
      <w:r w:rsidRPr="00E3591E">
        <w:rPr>
          <w:rFonts w:hint="cs"/>
          <w:rtl/>
        </w:rPr>
        <w:t>לכך</w:t>
      </w:r>
      <w:r w:rsidRPr="00E3591E">
        <w:rPr>
          <w:rtl/>
        </w:rPr>
        <w:t xml:space="preserve"> </w:t>
      </w:r>
      <w:r w:rsidRPr="00E3591E">
        <w:rPr>
          <w:rFonts w:hint="cs"/>
          <w:rtl/>
        </w:rPr>
        <w:t>יש</w:t>
      </w:r>
      <w:r w:rsidRPr="00E3591E">
        <w:rPr>
          <w:rtl/>
        </w:rPr>
        <w:t xml:space="preserve"> </w:t>
      </w:r>
      <w:r w:rsidRPr="00E3591E">
        <w:rPr>
          <w:rFonts w:hint="cs"/>
          <w:rtl/>
        </w:rPr>
        <w:t>לישראל</w:t>
      </w:r>
      <w:r w:rsidRPr="00E3591E">
        <w:rPr>
          <w:rtl/>
        </w:rPr>
        <w:t xml:space="preserve"> </w:t>
      </w:r>
      <w:r w:rsidRPr="00E3591E">
        <w:rPr>
          <w:rFonts w:hint="cs"/>
          <w:rtl/>
        </w:rPr>
        <w:t>התורה</w:t>
      </w:r>
      <w:r w:rsidRPr="00E3591E">
        <w:rPr>
          <w:rtl/>
        </w:rPr>
        <w:t xml:space="preserve"> </w:t>
      </w:r>
      <w:r w:rsidRPr="00E3591E">
        <w:rPr>
          <w:rFonts w:hint="cs"/>
          <w:rtl/>
        </w:rPr>
        <w:t>והמצות</w:t>
      </w:r>
      <w:r w:rsidRPr="00E3591E">
        <w:rPr>
          <w:rtl/>
        </w:rPr>
        <w:t xml:space="preserve">, </w:t>
      </w:r>
      <w:r w:rsidRPr="00E3591E">
        <w:rPr>
          <w:rFonts w:hint="cs"/>
          <w:rtl/>
        </w:rPr>
        <w:t>וכל</w:t>
      </w:r>
      <w:r w:rsidRPr="00E3591E">
        <w:rPr>
          <w:rtl/>
        </w:rPr>
        <w:t xml:space="preserve"> </w:t>
      </w:r>
      <w:r w:rsidRPr="00E3591E">
        <w:rPr>
          <w:rFonts w:hint="cs"/>
          <w:rtl/>
        </w:rPr>
        <w:t>זה</w:t>
      </w:r>
      <w:r w:rsidRPr="00E3591E">
        <w:rPr>
          <w:rtl/>
        </w:rPr>
        <w:t xml:space="preserve"> </w:t>
      </w:r>
      <w:r w:rsidRPr="00E3591E">
        <w:rPr>
          <w:rFonts w:hint="cs"/>
          <w:rtl/>
        </w:rPr>
        <w:t>דברים</w:t>
      </w:r>
      <w:r w:rsidRPr="00E3591E">
        <w:rPr>
          <w:rtl/>
        </w:rPr>
        <w:t xml:space="preserve"> </w:t>
      </w:r>
      <w:r>
        <w:rPr>
          <w:rFonts w:hint="cs"/>
          <w:rtl/>
        </w:rPr>
        <w:t>אלוהי</w:t>
      </w:r>
      <w:r w:rsidRPr="00E3591E">
        <w:rPr>
          <w:rFonts w:hint="cs"/>
          <w:rtl/>
        </w:rPr>
        <w:t>ים</w:t>
      </w:r>
      <w:r w:rsidRPr="00E3591E">
        <w:rPr>
          <w:rtl/>
        </w:rPr>
        <w:t xml:space="preserve"> </w:t>
      </w:r>
      <w:r w:rsidRPr="00E3591E">
        <w:rPr>
          <w:rFonts w:hint="cs"/>
          <w:rtl/>
        </w:rPr>
        <w:t>בלתי</w:t>
      </w:r>
      <w:r w:rsidRPr="00E3591E">
        <w:rPr>
          <w:rtl/>
        </w:rPr>
        <w:t xml:space="preserve"> </w:t>
      </w:r>
      <w:r w:rsidRPr="00E3591E">
        <w:rPr>
          <w:rFonts w:hint="cs"/>
          <w:rtl/>
        </w:rPr>
        <w:t>גשמיים</w:t>
      </w:r>
      <w:r w:rsidRPr="00E3591E">
        <w:rPr>
          <w:rtl/>
        </w:rPr>
        <w:t xml:space="preserve">. </w:t>
      </w:r>
    </w:p>
    <w:p w:rsidR="00657196" w:rsidRDefault="00657196" w:rsidP="00FB3502">
      <w:pPr>
        <w:rPr>
          <w:rtl/>
        </w:rPr>
      </w:pPr>
    </w:p>
    <w:p w:rsidR="00657196" w:rsidRPr="00E3591E" w:rsidRDefault="00657196" w:rsidP="00FB3502">
      <w:pPr>
        <w:rPr>
          <w:rtl/>
        </w:rPr>
      </w:pPr>
      <w:r w:rsidRPr="00E3591E">
        <w:rPr>
          <w:rFonts w:hint="cs"/>
          <w:rtl/>
        </w:rPr>
        <w:t>ומפני</w:t>
      </w:r>
      <w:r w:rsidRPr="00E3591E">
        <w:rPr>
          <w:rtl/>
        </w:rPr>
        <w:t xml:space="preserve"> </w:t>
      </w:r>
      <w:r w:rsidRPr="00E3591E">
        <w:rPr>
          <w:rFonts w:hint="cs"/>
          <w:rtl/>
        </w:rPr>
        <w:t>כי</w:t>
      </w:r>
      <w:r w:rsidRPr="00E3591E">
        <w:rPr>
          <w:rtl/>
        </w:rPr>
        <w:t xml:space="preserve"> </w:t>
      </w:r>
      <w:r w:rsidRPr="00E3591E">
        <w:rPr>
          <w:rFonts w:hint="cs"/>
          <w:rtl/>
        </w:rPr>
        <w:t>העולם</w:t>
      </w:r>
      <w:r w:rsidRPr="00E3591E">
        <w:rPr>
          <w:rtl/>
        </w:rPr>
        <w:t xml:space="preserve"> </w:t>
      </w:r>
      <w:r w:rsidRPr="00E3591E">
        <w:rPr>
          <w:rFonts w:hint="cs"/>
          <w:rtl/>
        </w:rPr>
        <w:t>הזה</w:t>
      </w:r>
      <w:r w:rsidRPr="00E3591E">
        <w:rPr>
          <w:rtl/>
        </w:rPr>
        <w:t xml:space="preserve"> </w:t>
      </w:r>
      <w:r w:rsidRPr="00E3591E">
        <w:rPr>
          <w:rFonts w:hint="cs"/>
          <w:rtl/>
        </w:rPr>
        <w:t>הוא</w:t>
      </w:r>
      <w:r w:rsidRPr="00E3591E">
        <w:rPr>
          <w:rtl/>
        </w:rPr>
        <w:t xml:space="preserve"> </w:t>
      </w:r>
      <w:r w:rsidRPr="00E3591E">
        <w:rPr>
          <w:rFonts w:hint="cs"/>
          <w:rtl/>
        </w:rPr>
        <w:t>גשמי</w:t>
      </w:r>
      <w:r w:rsidRPr="00E3591E">
        <w:rPr>
          <w:rtl/>
        </w:rPr>
        <w:t xml:space="preserve">, </w:t>
      </w:r>
      <w:r w:rsidRPr="00E3591E">
        <w:rPr>
          <w:rFonts w:hint="cs"/>
          <w:rtl/>
        </w:rPr>
        <w:t>והגשם</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רחקים</w:t>
      </w:r>
      <w:r w:rsidRPr="00E3591E">
        <w:rPr>
          <w:rtl/>
        </w:rPr>
        <w:t xml:space="preserve">, </w:t>
      </w:r>
      <w:r w:rsidRPr="00E3591E">
        <w:rPr>
          <w:rFonts w:hint="cs"/>
          <w:rtl/>
        </w:rPr>
        <w:t>והרחקים</w:t>
      </w:r>
      <w:r w:rsidRPr="00E3591E">
        <w:rPr>
          <w:rtl/>
        </w:rPr>
        <w:t xml:space="preserve"> </w:t>
      </w:r>
      <w:r w:rsidRPr="00E3591E">
        <w:rPr>
          <w:rFonts w:hint="cs"/>
          <w:rtl/>
        </w:rPr>
        <w:t>הם</w:t>
      </w:r>
      <w:r w:rsidRPr="00E3591E">
        <w:rPr>
          <w:rtl/>
        </w:rPr>
        <w:t xml:space="preserve"> </w:t>
      </w:r>
      <w:r w:rsidRPr="00E3591E">
        <w:rPr>
          <w:rFonts w:hint="cs"/>
          <w:rtl/>
        </w:rPr>
        <w:t>ד</w:t>
      </w:r>
      <w:r w:rsidR="00DC625A">
        <w:rPr>
          <w:rFonts w:hint="cs"/>
          <w:rtl/>
        </w:rPr>
        <w:t>'</w:t>
      </w:r>
      <w:r w:rsidRPr="00E3591E">
        <w:rPr>
          <w:rtl/>
        </w:rPr>
        <w:t xml:space="preserve">, </w:t>
      </w:r>
      <w:r w:rsidRPr="00E3591E">
        <w:rPr>
          <w:rFonts w:hint="cs"/>
          <w:rtl/>
        </w:rPr>
        <w:t>שהם</w:t>
      </w:r>
      <w:r w:rsidRPr="00E3591E">
        <w:rPr>
          <w:rtl/>
        </w:rPr>
        <w:t xml:space="preserve"> </w:t>
      </w:r>
      <w:r w:rsidRPr="00E3591E">
        <w:rPr>
          <w:rFonts w:hint="cs"/>
          <w:rtl/>
        </w:rPr>
        <w:t>רחוקים</w:t>
      </w:r>
      <w:r w:rsidRPr="00E3591E">
        <w:rPr>
          <w:rtl/>
        </w:rPr>
        <w:t xml:space="preserve"> </w:t>
      </w:r>
      <w:r w:rsidRPr="00E3591E">
        <w:rPr>
          <w:rFonts w:hint="cs"/>
          <w:rtl/>
        </w:rPr>
        <w:t>מחולקים</w:t>
      </w:r>
      <w:r w:rsidRPr="00E3591E">
        <w:rPr>
          <w:rtl/>
        </w:rPr>
        <w:t xml:space="preserve">, </w:t>
      </w:r>
      <w:r w:rsidRPr="00E3591E">
        <w:rPr>
          <w:rFonts w:hint="cs"/>
          <w:rtl/>
        </w:rPr>
        <w:t>והם</w:t>
      </w:r>
      <w:r w:rsidR="00190024">
        <w:rPr>
          <w:rtl/>
        </w:rPr>
        <w:t xml:space="preserve"> ד' </w:t>
      </w:r>
      <w:r w:rsidRPr="00E3591E">
        <w:rPr>
          <w:rFonts w:hint="cs"/>
          <w:rtl/>
        </w:rPr>
        <w:t>רוחות</w:t>
      </w:r>
      <w:r w:rsidRPr="00E3591E">
        <w:rPr>
          <w:rtl/>
        </w:rPr>
        <w:t xml:space="preserve"> </w:t>
      </w:r>
      <w:r w:rsidRPr="00E3591E">
        <w:rPr>
          <w:rFonts w:hint="cs"/>
          <w:rtl/>
        </w:rPr>
        <w:t>העולם</w:t>
      </w:r>
      <w:r w:rsidRPr="00E3591E">
        <w:rPr>
          <w:rtl/>
        </w:rPr>
        <w:t xml:space="preserve">. </w:t>
      </w:r>
      <w:r w:rsidRPr="00E3591E">
        <w:rPr>
          <w:rFonts w:hint="cs"/>
          <w:rtl/>
        </w:rPr>
        <w:t>ואלו</w:t>
      </w:r>
      <w:r w:rsidR="00190024">
        <w:rPr>
          <w:rtl/>
        </w:rPr>
        <w:t xml:space="preserve"> ד' </w:t>
      </w:r>
      <w:r w:rsidRPr="00E3591E">
        <w:rPr>
          <w:rFonts w:hint="cs"/>
          <w:rtl/>
        </w:rPr>
        <w:t>רחקים</w:t>
      </w:r>
      <w:r w:rsidRPr="00E3591E">
        <w:rPr>
          <w:rtl/>
        </w:rPr>
        <w:t xml:space="preserve"> </w:t>
      </w:r>
      <w:r w:rsidRPr="00E3591E">
        <w:rPr>
          <w:rFonts w:hint="cs"/>
          <w:rtl/>
        </w:rPr>
        <w:t>הם</w:t>
      </w:r>
      <w:r w:rsidRPr="00E3591E">
        <w:rPr>
          <w:rtl/>
        </w:rPr>
        <w:t xml:space="preserve"> </w:t>
      </w:r>
      <w:r w:rsidRPr="00E3591E">
        <w:rPr>
          <w:rFonts w:hint="cs"/>
          <w:rtl/>
        </w:rPr>
        <w:t>מחולקים</w:t>
      </w:r>
      <w:r w:rsidRPr="00E3591E">
        <w:rPr>
          <w:rtl/>
        </w:rPr>
        <w:t xml:space="preserve"> </w:t>
      </w:r>
      <w:r w:rsidRPr="00E3591E">
        <w:rPr>
          <w:rFonts w:hint="cs"/>
          <w:rtl/>
        </w:rPr>
        <w:t>כל</w:t>
      </w:r>
      <w:r w:rsidRPr="00E3591E">
        <w:rPr>
          <w:rtl/>
        </w:rPr>
        <w:t xml:space="preserve"> </w:t>
      </w:r>
      <w:r w:rsidRPr="00E3591E">
        <w:rPr>
          <w:rFonts w:hint="cs"/>
          <w:rtl/>
        </w:rPr>
        <w:t>אחד</w:t>
      </w:r>
      <w:r w:rsidRPr="00E3591E">
        <w:rPr>
          <w:rtl/>
        </w:rPr>
        <w:t xml:space="preserve"> </w:t>
      </w:r>
      <w:r w:rsidRPr="00E3591E">
        <w:rPr>
          <w:rFonts w:hint="cs"/>
          <w:rtl/>
        </w:rPr>
        <w:t>לעצמו</w:t>
      </w:r>
      <w:r w:rsidRPr="00E3591E">
        <w:rPr>
          <w:rtl/>
        </w:rPr>
        <w:t xml:space="preserve">, </w:t>
      </w:r>
      <w:r w:rsidRPr="00E3591E">
        <w:rPr>
          <w:rFonts w:hint="cs"/>
          <w:rtl/>
        </w:rPr>
        <w:t>ואין</w:t>
      </w:r>
      <w:r w:rsidRPr="00E3591E">
        <w:rPr>
          <w:rtl/>
        </w:rPr>
        <w:t xml:space="preserve"> </w:t>
      </w:r>
      <w:r w:rsidRPr="00E3591E">
        <w:rPr>
          <w:rFonts w:hint="cs"/>
          <w:rtl/>
        </w:rPr>
        <w:t>זה</w:t>
      </w:r>
      <w:r w:rsidRPr="00E3591E">
        <w:rPr>
          <w:rtl/>
        </w:rPr>
        <w:t xml:space="preserve"> </w:t>
      </w:r>
      <w:r w:rsidRPr="00E3591E">
        <w:rPr>
          <w:rFonts w:hint="cs"/>
          <w:rtl/>
        </w:rPr>
        <w:t>כמו</w:t>
      </w:r>
      <w:r w:rsidRPr="00E3591E">
        <w:rPr>
          <w:rtl/>
        </w:rPr>
        <w:t xml:space="preserve"> </w:t>
      </w:r>
      <w:r w:rsidRPr="00E3591E">
        <w:rPr>
          <w:rFonts w:hint="cs"/>
          <w:rtl/>
        </w:rPr>
        <w:t>זה</w:t>
      </w:r>
      <w:r w:rsidRPr="00E3591E">
        <w:rPr>
          <w:rtl/>
        </w:rPr>
        <w:t xml:space="preserve">. </w:t>
      </w:r>
      <w:r w:rsidRPr="00E3591E">
        <w:rPr>
          <w:rFonts w:hint="cs"/>
          <w:rtl/>
        </w:rPr>
        <w:t>כנגדם</w:t>
      </w:r>
      <w:r w:rsidRPr="00E3591E">
        <w:rPr>
          <w:rtl/>
        </w:rPr>
        <w:t xml:space="preserve"> </w:t>
      </w:r>
      <w:r w:rsidRPr="00E3591E">
        <w:rPr>
          <w:rFonts w:hint="cs"/>
          <w:rtl/>
        </w:rPr>
        <w:t>יש</w:t>
      </w:r>
      <w:r w:rsidRPr="00E3591E">
        <w:rPr>
          <w:rtl/>
        </w:rPr>
        <w:t xml:space="preserve"> </w:t>
      </w:r>
      <w:r w:rsidRPr="00E3591E">
        <w:rPr>
          <w:rFonts w:hint="cs"/>
          <w:rtl/>
        </w:rPr>
        <w:t>בעולם</w:t>
      </w:r>
      <w:r w:rsidR="00190024">
        <w:rPr>
          <w:rtl/>
        </w:rPr>
        <w:t xml:space="preserve"> ד' </w:t>
      </w:r>
      <w:r>
        <w:rPr>
          <w:rFonts w:hint="cs"/>
          <w:rtl/>
        </w:rPr>
        <w:t>מלכויות</w:t>
      </w:r>
      <w:r w:rsidRPr="00E3591E">
        <w:rPr>
          <w:rtl/>
        </w:rPr>
        <w:t xml:space="preserve"> </w:t>
      </w:r>
      <w:r w:rsidRPr="00E3591E">
        <w:rPr>
          <w:rFonts w:hint="cs"/>
          <w:rtl/>
        </w:rPr>
        <w:t>מחולקים</w:t>
      </w:r>
      <w:r w:rsidRPr="00E3591E">
        <w:rPr>
          <w:rtl/>
        </w:rPr>
        <w:t xml:space="preserve">, </w:t>
      </w:r>
      <w:r w:rsidRPr="00E3591E">
        <w:rPr>
          <w:rFonts w:hint="cs"/>
          <w:rtl/>
        </w:rPr>
        <w:t>שאין</w:t>
      </w:r>
      <w:r w:rsidRPr="00E3591E">
        <w:rPr>
          <w:rtl/>
        </w:rPr>
        <w:t xml:space="preserve"> </w:t>
      </w:r>
      <w:r w:rsidRPr="00E3591E">
        <w:rPr>
          <w:rFonts w:hint="cs"/>
          <w:rtl/>
        </w:rPr>
        <w:t>זה</w:t>
      </w:r>
      <w:r w:rsidRPr="00E3591E">
        <w:rPr>
          <w:rtl/>
        </w:rPr>
        <w:t xml:space="preserve"> </w:t>
      </w:r>
      <w:r w:rsidRPr="00E3591E">
        <w:rPr>
          <w:rFonts w:hint="cs"/>
          <w:rtl/>
        </w:rPr>
        <w:t>כמו</w:t>
      </w:r>
      <w:r w:rsidRPr="00E3591E">
        <w:rPr>
          <w:rtl/>
        </w:rPr>
        <w:t xml:space="preserve"> </w:t>
      </w:r>
      <w:r w:rsidRPr="00E3591E">
        <w:rPr>
          <w:rFonts w:hint="cs"/>
          <w:rtl/>
        </w:rPr>
        <w:t>זה</w:t>
      </w:r>
      <w:r w:rsidRPr="00E3591E">
        <w:rPr>
          <w:rtl/>
        </w:rPr>
        <w:t xml:space="preserve">. </w:t>
      </w:r>
      <w:r w:rsidRPr="00E3591E">
        <w:rPr>
          <w:rFonts w:hint="cs"/>
          <w:rtl/>
        </w:rPr>
        <w:t>ומפני</w:t>
      </w:r>
      <w:r w:rsidRPr="00E3591E">
        <w:rPr>
          <w:rtl/>
        </w:rPr>
        <w:t xml:space="preserve"> </w:t>
      </w:r>
      <w:r w:rsidRPr="00E3591E">
        <w:rPr>
          <w:rFonts w:hint="cs"/>
          <w:rtl/>
        </w:rPr>
        <w:t>שיש</w:t>
      </w:r>
      <w:r w:rsidRPr="00E3591E">
        <w:rPr>
          <w:rtl/>
        </w:rPr>
        <w:t xml:space="preserve"> </w:t>
      </w:r>
      <w:r w:rsidRPr="00E3591E">
        <w:rPr>
          <w:rFonts w:hint="cs"/>
          <w:rtl/>
        </w:rPr>
        <w:t>בכל</w:t>
      </w:r>
      <w:r w:rsidRPr="00E3591E">
        <w:rPr>
          <w:rtl/>
        </w:rPr>
        <w:t xml:space="preserve"> </w:t>
      </w:r>
      <w:r w:rsidRPr="00E3591E">
        <w:rPr>
          <w:rFonts w:hint="cs"/>
          <w:rtl/>
        </w:rPr>
        <w:t>שטח</w:t>
      </w:r>
      <w:r w:rsidRPr="00E3591E">
        <w:rPr>
          <w:rtl/>
        </w:rPr>
        <w:t xml:space="preserve"> </w:t>
      </w:r>
      <w:r w:rsidRPr="00E3591E">
        <w:rPr>
          <w:rFonts w:hint="cs"/>
          <w:rtl/>
        </w:rPr>
        <w:t>אמצעי</w:t>
      </w:r>
      <w:r w:rsidRPr="00E3591E">
        <w:rPr>
          <w:rtl/>
        </w:rPr>
        <w:t xml:space="preserve">, </w:t>
      </w:r>
      <w:r w:rsidRPr="00E3591E">
        <w:rPr>
          <w:rFonts w:hint="cs"/>
          <w:rtl/>
        </w:rPr>
        <w:t>והוא</w:t>
      </w:r>
      <w:r w:rsidRPr="00E3591E">
        <w:rPr>
          <w:rtl/>
        </w:rPr>
        <w:t xml:space="preserve"> </w:t>
      </w:r>
      <w:r w:rsidRPr="00E3591E">
        <w:rPr>
          <w:rFonts w:hint="cs"/>
          <w:rtl/>
        </w:rPr>
        <w:t>מסולק</w:t>
      </w:r>
      <w:r w:rsidRPr="00E3591E">
        <w:rPr>
          <w:rtl/>
        </w:rPr>
        <w:t xml:space="preserve"> </w:t>
      </w:r>
      <w:r w:rsidRPr="00E3591E">
        <w:rPr>
          <w:rFonts w:hint="cs"/>
          <w:rtl/>
        </w:rPr>
        <w:t>מכל</w:t>
      </w:r>
      <w:r w:rsidR="00190024">
        <w:rPr>
          <w:rtl/>
        </w:rPr>
        <w:t xml:space="preserve"> ד' </w:t>
      </w:r>
      <w:r w:rsidRPr="00E3591E">
        <w:rPr>
          <w:rFonts w:hint="cs"/>
          <w:rtl/>
        </w:rPr>
        <w:t>צדדין</w:t>
      </w:r>
      <w:r w:rsidRPr="00E3591E">
        <w:rPr>
          <w:rtl/>
        </w:rPr>
        <w:t xml:space="preserve">, </w:t>
      </w:r>
      <w:r w:rsidRPr="00E3591E">
        <w:rPr>
          <w:rFonts w:hint="cs"/>
          <w:rtl/>
        </w:rPr>
        <w:t>לכך</w:t>
      </w:r>
      <w:r w:rsidRPr="00E3591E">
        <w:rPr>
          <w:rtl/>
        </w:rPr>
        <w:t xml:space="preserve"> </w:t>
      </w:r>
      <w:r w:rsidRPr="00E3591E">
        <w:rPr>
          <w:rFonts w:hint="cs"/>
          <w:rtl/>
        </w:rPr>
        <w:t>כנגד</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המלכות</w:t>
      </w:r>
      <w:r w:rsidRPr="00E3591E">
        <w:rPr>
          <w:rtl/>
        </w:rPr>
        <w:t xml:space="preserve"> </w:t>
      </w:r>
      <w:r w:rsidRPr="00E3591E">
        <w:rPr>
          <w:rFonts w:hint="cs"/>
          <w:rtl/>
        </w:rPr>
        <w:t>הקדושה</w:t>
      </w:r>
      <w:r w:rsidRPr="00E3591E">
        <w:rPr>
          <w:rtl/>
        </w:rPr>
        <w:t xml:space="preserve">, </w:t>
      </w:r>
      <w:r w:rsidRPr="00E3591E">
        <w:rPr>
          <w:rFonts w:hint="cs"/>
          <w:rtl/>
        </w:rPr>
        <w:t>הוא</w:t>
      </w:r>
      <w:r w:rsidRPr="00E3591E">
        <w:rPr>
          <w:rtl/>
        </w:rPr>
        <w:t xml:space="preserve"> </w:t>
      </w:r>
      <w:r w:rsidRPr="00E3591E">
        <w:rPr>
          <w:rFonts w:hint="cs"/>
          <w:rtl/>
        </w:rPr>
        <w:t>מלכות</w:t>
      </w:r>
      <w:r w:rsidRPr="00E3591E">
        <w:rPr>
          <w:rtl/>
        </w:rPr>
        <w:t xml:space="preserve"> </w:t>
      </w:r>
      <w:r w:rsidRPr="00E3591E">
        <w:rPr>
          <w:rFonts w:hint="cs"/>
          <w:rtl/>
        </w:rPr>
        <w:t>ישראל</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וזה</w:t>
      </w:r>
      <w:r w:rsidRPr="00E3591E">
        <w:rPr>
          <w:rtl/>
        </w:rPr>
        <w:t xml:space="preserve"> </w:t>
      </w:r>
      <w:r>
        <w:rPr>
          <w:rFonts w:hint="cs"/>
          <w:rtl/>
        </w:rPr>
        <w:t>עניין</w:t>
      </w:r>
      <w:r w:rsidR="00190024">
        <w:rPr>
          <w:rtl/>
        </w:rPr>
        <w:t xml:space="preserve"> ד' </w:t>
      </w:r>
      <w:r>
        <w:rPr>
          <w:rFonts w:hint="cs"/>
          <w:rtl/>
        </w:rPr>
        <w:t>מלכויות</w:t>
      </w:r>
      <w:r w:rsidRPr="00E3591E">
        <w:rPr>
          <w:rtl/>
        </w:rPr>
        <w:t xml:space="preserve"> </w:t>
      </w:r>
      <w:r w:rsidRPr="00E3591E">
        <w:rPr>
          <w:rFonts w:hint="cs"/>
          <w:rtl/>
        </w:rPr>
        <w:t>שעמדו</w:t>
      </w:r>
      <w:r w:rsidRPr="00E3591E">
        <w:rPr>
          <w:rtl/>
        </w:rPr>
        <w:t xml:space="preserve"> </w:t>
      </w:r>
      <w:r w:rsidRPr="00E3591E">
        <w:rPr>
          <w:rFonts w:hint="cs"/>
          <w:rtl/>
        </w:rPr>
        <w:t>בעולם</w:t>
      </w:r>
      <w:r w:rsidRPr="00E3591E">
        <w:rPr>
          <w:rtl/>
        </w:rPr>
        <w:t xml:space="preserve">, </w:t>
      </w:r>
      <w:r w:rsidRPr="00E3591E">
        <w:rPr>
          <w:rFonts w:hint="cs"/>
          <w:rtl/>
        </w:rPr>
        <w:t>שהם</w:t>
      </w:r>
      <w:r w:rsidRPr="00E3591E">
        <w:rPr>
          <w:rtl/>
        </w:rPr>
        <w:t xml:space="preserve"> </w:t>
      </w:r>
      <w:r w:rsidRPr="00E3591E">
        <w:rPr>
          <w:rFonts w:hint="cs"/>
          <w:rtl/>
        </w:rPr>
        <w:t>נגד</w:t>
      </w:r>
      <w:r w:rsidR="00190024">
        <w:rPr>
          <w:rtl/>
        </w:rPr>
        <w:t xml:space="preserve"> ד' </w:t>
      </w:r>
      <w:r w:rsidRPr="00E3591E">
        <w:rPr>
          <w:rFonts w:hint="cs"/>
          <w:rtl/>
        </w:rPr>
        <w:t>צדדין</w:t>
      </w:r>
      <w:r w:rsidRPr="00E3591E">
        <w:rPr>
          <w:rtl/>
        </w:rPr>
        <w:t xml:space="preserve"> </w:t>
      </w:r>
      <w:r w:rsidRPr="00E3591E">
        <w:rPr>
          <w:rFonts w:hint="cs"/>
          <w:rtl/>
        </w:rPr>
        <w:t>אשר</w:t>
      </w:r>
      <w:r w:rsidRPr="00E3591E">
        <w:rPr>
          <w:rtl/>
        </w:rPr>
        <w:t xml:space="preserve"> </w:t>
      </w:r>
      <w:r w:rsidRPr="00E3591E">
        <w:rPr>
          <w:rFonts w:hint="cs"/>
          <w:rtl/>
        </w:rPr>
        <w:t>הם</w:t>
      </w:r>
      <w:r w:rsidRPr="00E3591E">
        <w:rPr>
          <w:rtl/>
        </w:rPr>
        <w:t xml:space="preserve"> </w:t>
      </w:r>
      <w:r w:rsidRPr="00E3591E">
        <w:rPr>
          <w:rFonts w:hint="cs"/>
          <w:rtl/>
        </w:rPr>
        <w:t>אל</w:t>
      </w:r>
      <w:r w:rsidRPr="00E3591E">
        <w:rPr>
          <w:rtl/>
        </w:rPr>
        <w:t xml:space="preserve"> </w:t>
      </w:r>
      <w:r w:rsidRPr="00E3591E">
        <w:rPr>
          <w:rFonts w:hint="cs"/>
          <w:rtl/>
        </w:rPr>
        <w:t>הגשם</w:t>
      </w:r>
      <w:r w:rsidRPr="00E3591E">
        <w:rPr>
          <w:rtl/>
        </w:rPr>
        <w:t xml:space="preserve">, </w:t>
      </w:r>
      <w:r w:rsidRPr="00E3591E">
        <w:rPr>
          <w:rFonts w:hint="cs"/>
          <w:rtl/>
        </w:rPr>
        <w:t>והאמצעי</w:t>
      </w:r>
      <w:r w:rsidRPr="00E3591E">
        <w:rPr>
          <w:rtl/>
        </w:rPr>
        <w:t xml:space="preserve"> </w:t>
      </w:r>
      <w:r w:rsidRPr="00E3591E">
        <w:rPr>
          <w:rFonts w:hint="cs"/>
          <w:rtl/>
        </w:rPr>
        <w:t>מן</w:t>
      </w:r>
      <w:r w:rsidRPr="00E3591E">
        <w:rPr>
          <w:rtl/>
        </w:rPr>
        <w:t xml:space="preserve"> </w:t>
      </w:r>
      <w:r w:rsidRPr="00E3591E">
        <w:rPr>
          <w:rFonts w:hint="cs"/>
          <w:rtl/>
        </w:rPr>
        <w:t>השטח</w:t>
      </w:r>
      <w:r w:rsidRPr="00E3591E">
        <w:rPr>
          <w:rtl/>
        </w:rPr>
        <w:t xml:space="preserve"> </w:t>
      </w:r>
      <w:r>
        <w:rPr>
          <w:rFonts w:hint="cs"/>
          <w:rtl/>
        </w:rPr>
        <w:t>מתייחס</w:t>
      </w:r>
      <w:r w:rsidRPr="00E3591E">
        <w:rPr>
          <w:rtl/>
        </w:rPr>
        <w:t xml:space="preserve"> </w:t>
      </w:r>
      <w:r w:rsidRPr="00E3591E">
        <w:rPr>
          <w:rFonts w:hint="cs"/>
          <w:rtl/>
        </w:rPr>
        <w:t>אל</w:t>
      </w:r>
      <w:r w:rsidRPr="00E3591E">
        <w:rPr>
          <w:rtl/>
        </w:rPr>
        <w:t xml:space="preserve"> </w:t>
      </w:r>
      <w:r w:rsidRPr="00E3591E">
        <w:rPr>
          <w:rFonts w:hint="cs"/>
          <w:rtl/>
        </w:rPr>
        <w:t>הנבדל</w:t>
      </w:r>
      <w:r w:rsidRPr="00E3591E">
        <w:rPr>
          <w:rtl/>
        </w:rPr>
        <w:t xml:space="preserve">, </w:t>
      </w:r>
      <w:r w:rsidRPr="00E3591E">
        <w:rPr>
          <w:rFonts w:hint="cs"/>
          <w:rtl/>
        </w:rPr>
        <w:t>כאשר</w:t>
      </w:r>
      <w:r w:rsidRPr="00E3591E">
        <w:rPr>
          <w:rtl/>
        </w:rPr>
        <w:t xml:space="preserve"> </w:t>
      </w:r>
      <w:r w:rsidRPr="00E3591E">
        <w:rPr>
          <w:rFonts w:hint="cs"/>
          <w:rtl/>
        </w:rPr>
        <w:t>התבאר</w:t>
      </w:r>
      <w:r w:rsidRPr="00E3591E">
        <w:rPr>
          <w:rtl/>
        </w:rPr>
        <w:t xml:space="preserve"> </w:t>
      </w:r>
      <w:r w:rsidRPr="00E3591E">
        <w:rPr>
          <w:rFonts w:hint="cs"/>
          <w:rtl/>
        </w:rPr>
        <w:t>פעמים</w:t>
      </w:r>
      <w:r w:rsidRPr="00E3591E">
        <w:rPr>
          <w:rtl/>
        </w:rPr>
        <w:t xml:space="preserve"> </w:t>
      </w:r>
      <w:r w:rsidRPr="00E3591E">
        <w:rPr>
          <w:rFonts w:hint="cs"/>
          <w:rtl/>
        </w:rPr>
        <w:t>הרבה</w:t>
      </w:r>
      <w:r w:rsidRPr="00E3591E">
        <w:rPr>
          <w:rtl/>
        </w:rPr>
        <w:t xml:space="preserve">, </w:t>
      </w:r>
      <w:r w:rsidRPr="00E3591E">
        <w:rPr>
          <w:rFonts w:hint="cs"/>
          <w:rtl/>
        </w:rPr>
        <w:t>שכשם</w:t>
      </w:r>
      <w:r w:rsidRPr="00E3591E">
        <w:rPr>
          <w:rtl/>
        </w:rPr>
        <w:t xml:space="preserve"> </w:t>
      </w:r>
      <w:r w:rsidRPr="00E3591E">
        <w:rPr>
          <w:rFonts w:hint="cs"/>
          <w:rtl/>
        </w:rPr>
        <w:t>שהצדדין</w:t>
      </w:r>
      <w:r w:rsidRPr="00E3591E">
        <w:rPr>
          <w:rtl/>
        </w:rPr>
        <w:t xml:space="preserve"> </w:t>
      </w:r>
      <w:r w:rsidRPr="00E3591E">
        <w:rPr>
          <w:rFonts w:hint="cs"/>
          <w:rtl/>
        </w:rPr>
        <w:t>מן</w:t>
      </w:r>
      <w:r w:rsidRPr="00E3591E">
        <w:rPr>
          <w:rtl/>
        </w:rPr>
        <w:t xml:space="preserve"> </w:t>
      </w:r>
      <w:r w:rsidRPr="00E3591E">
        <w:rPr>
          <w:rFonts w:hint="cs"/>
          <w:rtl/>
        </w:rPr>
        <w:t>השטח</w:t>
      </w:r>
      <w:r w:rsidRPr="00E3591E">
        <w:rPr>
          <w:rtl/>
        </w:rPr>
        <w:t xml:space="preserve"> </w:t>
      </w:r>
      <w:r w:rsidRPr="00E3591E">
        <w:rPr>
          <w:rFonts w:hint="cs"/>
          <w:rtl/>
        </w:rPr>
        <w:t>הם</w:t>
      </w:r>
      <w:r w:rsidRPr="00E3591E">
        <w:rPr>
          <w:rtl/>
        </w:rPr>
        <w:t xml:space="preserve"> </w:t>
      </w:r>
      <w:r>
        <w:rPr>
          <w:rFonts w:hint="cs"/>
          <w:rtl/>
        </w:rPr>
        <w:t>מתייחס</w:t>
      </w:r>
      <w:r w:rsidRPr="00E3591E">
        <w:rPr>
          <w:rFonts w:hint="cs"/>
          <w:rtl/>
        </w:rPr>
        <w:t>ים</w:t>
      </w:r>
      <w:r w:rsidRPr="00E3591E">
        <w:rPr>
          <w:rtl/>
        </w:rPr>
        <w:t xml:space="preserve"> </w:t>
      </w:r>
      <w:r w:rsidRPr="00E3591E">
        <w:rPr>
          <w:rFonts w:hint="cs"/>
          <w:rtl/>
        </w:rPr>
        <w:t>אל</w:t>
      </w:r>
      <w:r w:rsidRPr="00E3591E">
        <w:rPr>
          <w:rtl/>
        </w:rPr>
        <w:t xml:space="preserve"> </w:t>
      </w:r>
      <w:r w:rsidRPr="00E3591E">
        <w:rPr>
          <w:rFonts w:hint="cs"/>
          <w:rtl/>
        </w:rPr>
        <w:t>הגשם</w:t>
      </w:r>
      <w:r w:rsidRPr="00E3591E">
        <w:rPr>
          <w:rtl/>
        </w:rPr>
        <w:t xml:space="preserve">, </w:t>
      </w:r>
      <w:r w:rsidRPr="00E3591E">
        <w:rPr>
          <w:rFonts w:hint="cs"/>
          <w:rtl/>
        </w:rPr>
        <w:t>בעבור</w:t>
      </w:r>
      <w:r w:rsidRPr="00E3591E">
        <w:rPr>
          <w:rtl/>
        </w:rPr>
        <w:t xml:space="preserve"> </w:t>
      </w:r>
      <w:r w:rsidRPr="00E3591E">
        <w:rPr>
          <w:rFonts w:hint="cs"/>
          <w:rtl/>
        </w:rPr>
        <w:t>שהצדדין</w:t>
      </w:r>
      <w:r w:rsidRPr="00E3591E">
        <w:rPr>
          <w:rtl/>
        </w:rPr>
        <w:t xml:space="preserve"> </w:t>
      </w:r>
      <w:r w:rsidRPr="00E3591E">
        <w:rPr>
          <w:rFonts w:hint="cs"/>
          <w:rtl/>
        </w:rPr>
        <w:t>הם</w:t>
      </w:r>
      <w:r w:rsidRPr="00E3591E">
        <w:rPr>
          <w:rtl/>
        </w:rPr>
        <w:t xml:space="preserve"> </w:t>
      </w:r>
      <w:r w:rsidRPr="00E3591E">
        <w:rPr>
          <w:rFonts w:hint="cs"/>
          <w:rtl/>
        </w:rPr>
        <w:t>בעלי</w:t>
      </w:r>
      <w:r w:rsidRPr="00E3591E">
        <w:rPr>
          <w:rtl/>
        </w:rPr>
        <w:t xml:space="preserve"> </w:t>
      </w:r>
      <w:r w:rsidRPr="00E3591E">
        <w:rPr>
          <w:rFonts w:hint="cs"/>
          <w:rtl/>
        </w:rPr>
        <w:t>רוחק</w:t>
      </w:r>
      <w:r w:rsidRPr="00E3591E">
        <w:rPr>
          <w:rtl/>
        </w:rPr>
        <w:t xml:space="preserve">, </w:t>
      </w:r>
      <w:r w:rsidRPr="00E3591E">
        <w:rPr>
          <w:rFonts w:hint="cs"/>
          <w:rtl/>
        </w:rPr>
        <w:t>שהרוחק</w:t>
      </w:r>
      <w:r w:rsidRPr="00E3591E">
        <w:rPr>
          <w:rtl/>
        </w:rPr>
        <w:t xml:space="preserve"> </w:t>
      </w:r>
      <w:r w:rsidRPr="00E3591E">
        <w:rPr>
          <w:rFonts w:hint="cs"/>
          <w:rtl/>
        </w:rPr>
        <w:t>הוא</w:t>
      </w:r>
      <w:r w:rsidRPr="00E3591E">
        <w:rPr>
          <w:rtl/>
        </w:rPr>
        <w:t xml:space="preserve"> </w:t>
      </w:r>
      <w:r>
        <w:rPr>
          <w:rFonts w:hint="cs"/>
          <w:rtl/>
        </w:rPr>
        <w:t>מתייחס</w:t>
      </w:r>
      <w:r w:rsidRPr="00E3591E">
        <w:rPr>
          <w:rtl/>
        </w:rPr>
        <w:t xml:space="preserve"> </w:t>
      </w:r>
      <w:r w:rsidRPr="00E3591E">
        <w:rPr>
          <w:rFonts w:hint="cs"/>
          <w:rtl/>
        </w:rPr>
        <w:t>לגשם</w:t>
      </w:r>
      <w:r w:rsidRPr="00E3591E">
        <w:rPr>
          <w:rtl/>
        </w:rPr>
        <w:t xml:space="preserve">. </w:t>
      </w:r>
      <w:r w:rsidRPr="00E3591E">
        <w:rPr>
          <w:rFonts w:hint="cs"/>
          <w:rtl/>
        </w:rPr>
        <w:t>אבל</w:t>
      </w:r>
      <w:r w:rsidRPr="00E3591E">
        <w:rPr>
          <w:rtl/>
        </w:rPr>
        <w:t xml:space="preserve"> </w:t>
      </w:r>
      <w:r w:rsidRPr="00E3591E">
        <w:rPr>
          <w:rFonts w:hint="cs"/>
          <w:rtl/>
        </w:rPr>
        <w:t>האמצעי</w:t>
      </w:r>
      <w:r w:rsidRPr="00E3591E">
        <w:rPr>
          <w:rtl/>
        </w:rPr>
        <w:t xml:space="preserve"> </w:t>
      </w:r>
      <w:r>
        <w:rPr>
          <w:rFonts w:hint="cs"/>
          <w:rtl/>
        </w:rPr>
        <w:t>מתייחס</w:t>
      </w:r>
      <w:r w:rsidRPr="00E3591E">
        <w:rPr>
          <w:rtl/>
        </w:rPr>
        <w:t xml:space="preserve"> </w:t>
      </w:r>
      <w:r w:rsidRPr="00E3591E">
        <w:rPr>
          <w:rFonts w:hint="cs"/>
          <w:rtl/>
        </w:rPr>
        <w:t>אל</w:t>
      </w:r>
      <w:r w:rsidRPr="00E3591E">
        <w:rPr>
          <w:rtl/>
        </w:rPr>
        <w:t xml:space="preserve"> </w:t>
      </w:r>
      <w:r w:rsidRPr="00E3591E">
        <w:rPr>
          <w:rFonts w:hint="cs"/>
          <w:rtl/>
        </w:rPr>
        <w:t>הנבדל</w:t>
      </w:r>
      <w:r w:rsidRPr="00E3591E">
        <w:rPr>
          <w:rtl/>
        </w:rPr>
        <w:t xml:space="preserve">, </w:t>
      </w:r>
      <w:r w:rsidRPr="00E3591E">
        <w:rPr>
          <w:rFonts w:hint="cs"/>
          <w:rtl/>
        </w:rPr>
        <w:t>שאין</w:t>
      </w:r>
      <w:r w:rsidRPr="00E3591E">
        <w:rPr>
          <w:rtl/>
        </w:rPr>
        <w:t xml:space="preserve"> </w:t>
      </w:r>
      <w:r w:rsidRPr="00E3591E">
        <w:rPr>
          <w:rFonts w:hint="cs"/>
          <w:rtl/>
        </w:rPr>
        <w:t>לאמצעי</w:t>
      </w:r>
      <w:r w:rsidRPr="00E3591E">
        <w:rPr>
          <w:rtl/>
        </w:rPr>
        <w:t xml:space="preserve"> </w:t>
      </w:r>
      <w:r w:rsidRPr="00E3591E">
        <w:rPr>
          <w:rFonts w:hint="cs"/>
          <w:rtl/>
        </w:rPr>
        <w:t>שום</w:t>
      </w:r>
      <w:r w:rsidRPr="00E3591E">
        <w:rPr>
          <w:rtl/>
        </w:rPr>
        <w:t xml:space="preserve"> </w:t>
      </w:r>
      <w:r w:rsidRPr="00E3591E">
        <w:rPr>
          <w:rFonts w:hint="cs"/>
          <w:rtl/>
        </w:rPr>
        <w:t>רוחק</w:t>
      </w:r>
      <w:r w:rsidRPr="00E3591E">
        <w:rPr>
          <w:rtl/>
        </w:rPr>
        <w:t xml:space="preserve">, </w:t>
      </w:r>
      <w:r w:rsidRPr="00E3591E">
        <w:rPr>
          <w:rFonts w:hint="cs"/>
          <w:rtl/>
        </w:rPr>
        <w:t>ומפני</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Pr>
          <w:rFonts w:hint="cs"/>
          <w:rtl/>
        </w:rPr>
        <w:t>מתייחס</w:t>
      </w:r>
      <w:r w:rsidRPr="00E3591E">
        <w:rPr>
          <w:rtl/>
        </w:rPr>
        <w:t xml:space="preserve"> </w:t>
      </w:r>
      <w:r w:rsidRPr="00E3591E">
        <w:rPr>
          <w:rFonts w:hint="cs"/>
          <w:rtl/>
        </w:rPr>
        <w:t>אל</w:t>
      </w:r>
      <w:r w:rsidRPr="00E3591E">
        <w:rPr>
          <w:rtl/>
        </w:rPr>
        <w:t xml:space="preserve"> </w:t>
      </w:r>
      <w:r w:rsidRPr="00E3591E">
        <w:rPr>
          <w:rFonts w:hint="cs"/>
          <w:rtl/>
        </w:rPr>
        <w:t>הנבדל</w:t>
      </w:r>
      <w:r w:rsidRPr="00E3591E">
        <w:rPr>
          <w:rtl/>
        </w:rPr>
        <w:t xml:space="preserve"> </w:t>
      </w:r>
      <w:r w:rsidRPr="00E3591E">
        <w:rPr>
          <w:rFonts w:hint="cs"/>
          <w:rtl/>
        </w:rPr>
        <w:t>מן</w:t>
      </w:r>
      <w:r w:rsidRPr="00E3591E">
        <w:rPr>
          <w:rtl/>
        </w:rPr>
        <w:t xml:space="preserve"> </w:t>
      </w:r>
      <w:r w:rsidRPr="00E3591E">
        <w:rPr>
          <w:rFonts w:hint="cs"/>
          <w:rtl/>
        </w:rPr>
        <w:t>הגשם</w:t>
      </w:r>
      <w:r w:rsidRPr="00E3591E">
        <w:rPr>
          <w:rtl/>
        </w:rPr>
        <w:t xml:space="preserve">, </w:t>
      </w:r>
      <w:r w:rsidRPr="00E3591E">
        <w:rPr>
          <w:rFonts w:hint="cs"/>
          <w:rtl/>
        </w:rPr>
        <w:t>שלא</w:t>
      </w:r>
      <w:r w:rsidRPr="00E3591E">
        <w:rPr>
          <w:rtl/>
        </w:rPr>
        <w:t xml:space="preserve"> </w:t>
      </w:r>
      <w:r w:rsidRPr="00E3591E">
        <w:rPr>
          <w:rFonts w:hint="cs"/>
          <w:rtl/>
        </w:rPr>
        <w:t>שייך</w:t>
      </w:r>
      <w:r w:rsidRPr="00E3591E">
        <w:rPr>
          <w:rtl/>
        </w:rPr>
        <w:t xml:space="preserve"> </w:t>
      </w:r>
      <w:r w:rsidRPr="00E3591E">
        <w:rPr>
          <w:rFonts w:hint="cs"/>
          <w:rtl/>
        </w:rPr>
        <w:t>רחקים</w:t>
      </w:r>
      <w:r w:rsidRPr="00E3591E">
        <w:rPr>
          <w:rtl/>
        </w:rPr>
        <w:t xml:space="preserve"> </w:t>
      </w:r>
      <w:r w:rsidRPr="00E3591E">
        <w:rPr>
          <w:rFonts w:hint="cs"/>
          <w:rtl/>
        </w:rPr>
        <w:t>בדבר</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נבדל</w:t>
      </w:r>
      <w:r w:rsidRPr="00E3591E">
        <w:rPr>
          <w:rtl/>
        </w:rPr>
        <w:t xml:space="preserve">. </w:t>
      </w:r>
      <w:r w:rsidRPr="00E3591E">
        <w:rPr>
          <w:rFonts w:hint="cs"/>
          <w:rtl/>
        </w:rPr>
        <w:t>ולכך</w:t>
      </w:r>
      <w:r w:rsidRPr="00E3591E">
        <w:rPr>
          <w:rtl/>
        </w:rPr>
        <w:t xml:space="preserve"> </w:t>
      </w:r>
      <w:r w:rsidRPr="00E3591E">
        <w:rPr>
          <w:rFonts w:hint="cs"/>
          <w:rtl/>
        </w:rPr>
        <w:t>היה</w:t>
      </w:r>
      <w:r w:rsidRPr="00E3591E">
        <w:rPr>
          <w:rtl/>
        </w:rPr>
        <w:t xml:space="preserve"> </w:t>
      </w:r>
      <w:r w:rsidRPr="00E3591E">
        <w:rPr>
          <w:rFonts w:hint="cs"/>
          <w:rtl/>
        </w:rPr>
        <w:t>המלכות</w:t>
      </w:r>
      <w:r w:rsidRPr="00E3591E">
        <w:rPr>
          <w:rtl/>
        </w:rPr>
        <w:t xml:space="preserve"> </w:t>
      </w:r>
      <w:r w:rsidRPr="00E3591E">
        <w:rPr>
          <w:rFonts w:hint="cs"/>
          <w:rtl/>
        </w:rPr>
        <w:t>הקדושה</w:t>
      </w:r>
      <w:r w:rsidRPr="00E3591E">
        <w:rPr>
          <w:rtl/>
        </w:rPr>
        <w:t xml:space="preserve"> </w:t>
      </w:r>
      <w:r w:rsidRPr="00E3591E">
        <w:rPr>
          <w:rFonts w:hint="cs"/>
          <w:rtl/>
        </w:rPr>
        <w:t>ה</w:t>
      </w:r>
      <w:r>
        <w:rPr>
          <w:rFonts w:hint="cs"/>
          <w:rtl/>
        </w:rPr>
        <w:t>אלוהי</w:t>
      </w:r>
      <w:r w:rsidRPr="00E3591E">
        <w:rPr>
          <w:rFonts w:hint="cs"/>
          <w:rtl/>
        </w:rPr>
        <w:t>ת</w:t>
      </w:r>
      <w:r w:rsidRPr="00E3591E">
        <w:rPr>
          <w:rtl/>
        </w:rPr>
        <w:t xml:space="preserve"> </w:t>
      </w:r>
      <w:r w:rsidRPr="00E3591E">
        <w:rPr>
          <w:rFonts w:hint="cs"/>
          <w:rtl/>
        </w:rPr>
        <w:t>אחת</w:t>
      </w:r>
      <w:r w:rsidRPr="00E3591E">
        <w:rPr>
          <w:rtl/>
        </w:rPr>
        <w:t xml:space="preserve">, </w:t>
      </w:r>
      <w:r w:rsidRPr="00E3591E">
        <w:rPr>
          <w:rFonts w:hint="cs"/>
          <w:rtl/>
        </w:rPr>
        <w:t>והיא</w:t>
      </w:r>
      <w:r w:rsidRPr="00E3591E">
        <w:rPr>
          <w:rtl/>
        </w:rPr>
        <w:t xml:space="preserve"> </w:t>
      </w:r>
      <w:r w:rsidRPr="00E3591E">
        <w:rPr>
          <w:rFonts w:hint="cs"/>
          <w:rtl/>
        </w:rPr>
        <w:t>כנגד</w:t>
      </w:r>
      <w:r w:rsidRPr="00E3591E">
        <w:rPr>
          <w:rtl/>
        </w:rPr>
        <w:t xml:space="preserve"> </w:t>
      </w:r>
      <w:r w:rsidRPr="00E3591E">
        <w:rPr>
          <w:rFonts w:hint="cs"/>
          <w:rtl/>
        </w:rPr>
        <w:t>הבחינה</w:t>
      </w:r>
      <w:r w:rsidRPr="00E3591E">
        <w:rPr>
          <w:rtl/>
        </w:rPr>
        <w:t xml:space="preserve"> </w:t>
      </w:r>
      <w:r w:rsidRPr="00E3591E">
        <w:rPr>
          <w:rFonts w:hint="cs"/>
          <w:rtl/>
        </w:rPr>
        <w:t>הנבדלת</w:t>
      </w:r>
      <w:r w:rsidRPr="00E3591E">
        <w:rPr>
          <w:rtl/>
        </w:rPr>
        <w:t xml:space="preserve"> </w:t>
      </w:r>
      <w:r w:rsidRPr="00E3591E">
        <w:rPr>
          <w:rFonts w:hint="cs"/>
          <w:rtl/>
        </w:rPr>
        <w:t>הבלתי</w:t>
      </w:r>
      <w:r w:rsidRPr="00E3591E">
        <w:rPr>
          <w:rtl/>
        </w:rPr>
        <w:t xml:space="preserve"> </w:t>
      </w:r>
      <w:r w:rsidRPr="00E3591E">
        <w:rPr>
          <w:rFonts w:hint="cs"/>
          <w:rtl/>
        </w:rPr>
        <w:t>גשמית</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אבל</w:t>
      </w:r>
      <w:r w:rsidRPr="00E3591E">
        <w:rPr>
          <w:rtl/>
        </w:rPr>
        <w:t xml:space="preserve"> </w:t>
      </w:r>
      <w:r w:rsidRPr="00E3591E">
        <w:rPr>
          <w:rFonts w:hint="cs"/>
          <w:rtl/>
        </w:rPr>
        <w:t>ה</w:t>
      </w:r>
      <w:r>
        <w:rPr>
          <w:rFonts w:hint="cs"/>
          <w:rtl/>
        </w:rPr>
        <w:t>מלכויות</w:t>
      </w:r>
      <w:r w:rsidRPr="00E3591E">
        <w:rPr>
          <w:rtl/>
        </w:rPr>
        <w:t xml:space="preserve"> </w:t>
      </w:r>
      <w:r w:rsidRPr="00E3591E">
        <w:rPr>
          <w:rFonts w:hint="cs"/>
          <w:rtl/>
        </w:rPr>
        <w:t>שהם</w:t>
      </w:r>
      <w:r w:rsidRPr="00E3591E">
        <w:rPr>
          <w:rtl/>
        </w:rPr>
        <w:t xml:space="preserve"> </w:t>
      </w:r>
      <w:r w:rsidRPr="00E3591E">
        <w:rPr>
          <w:rFonts w:hint="cs"/>
          <w:rtl/>
        </w:rPr>
        <w:t>מצד</w:t>
      </w:r>
      <w:r w:rsidRPr="00E3591E">
        <w:rPr>
          <w:rtl/>
        </w:rPr>
        <w:t xml:space="preserve"> </w:t>
      </w:r>
      <w:r w:rsidRPr="00E3591E">
        <w:rPr>
          <w:rFonts w:hint="cs"/>
          <w:rtl/>
        </w:rPr>
        <w:t>הגשמי</w:t>
      </w:r>
      <w:r w:rsidRPr="00E3591E">
        <w:rPr>
          <w:rtl/>
        </w:rPr>
        <w:t xml:space="preserve"> </w:t>
      </w:r>
      <w:r w:rsidRPr="00E3591E">
        <w:rPr>
          <w:rFonts w:hint="cs"/>
          <w:rtl/>
        </w:rPr>
        <w:t>של</w:t>
      </w:r>
      <w:r w:rsidRPr="00E3591E">
        <w:rPr>
          <w:rtl/>
        </w:rPr>
        <w:t xml:space="preserve"> </w:t>
      </w:r>
      <w:r w:rsidRPr="00E3591E">
        <w:rPr>
          <w:rFonts w:hint="cs"/>
          <w:rtl/>
        </w:rPr>
        <w:t>עולם</w:t>
      </w:r>
      <w:r w:rsidRPr="00E3591E">
        <w:rPr>
          <w:rtl/>
        </w:rPr>
        <w:t xml:space="preserve"> </w:t>
      </w:r>
      <w:r w:rsidRPr="00E3591E">
        <w:rPr>
          <w:rFonts w:hint="cs"/>
          <w:rtl/>
        </w:rPr>
        <w:t>הזה</w:t>
      </w:r>
      <w:r w:rsidRPr="00E3591E">
        <w:rPr>
          <w:rtl/>
        </w:rPr>
        <w:t xml:space="preserve">, </w:t>
      </w:r>
      <w:r w:rsidRPr="00E3591E">
        <w:rPr>
          <w:rFonts w:hint="cs"/>
          <w:rtl/>
        </w:rPr>
        <w:t>הם</w:t>
      </w:r>
      <w:r w:rsidRPr="00E3591E">
        <w:rPr>
          <w:rtl/>
        </w:rPr>
        <w:t xml:space="preserve"> </w:t>
      </w:r>
      <w:r w:rsidRPr="00E3591E">
        <w:rPr>
          <w:rFonts w:hint="cs"/>
          <w:rtl/>
        </w:rPr>
        <w:t>ד</w:t>
      </w:r>
      <w:r w:rsidR="00DC625A">
        <w:rPr>
          <w:rFonts w:hint="cs"/>
          <w:rtl/>
        </w:rPr>
        <w:t>'</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sidRPr="00E3591E">
        <w:rPr>
          <w:rFonts w:hint="cs"/>
          <w:rtl/>
        </w:rPr>
        <w:t>ואלו</w:t>
      </w:r>
      <w:r w:rsidRPr="00E3591E">
        <w:rPr>
          <w:rtl/>
        </w:rPr>
        <w:t xml:space="preserve"> </w:t>
      </w:r>
      <w:r w:rsidRPr="00E3591E">
        <w:rPr>
          <w:rFonts w:hint="cs"/>
          <w:rtl/>
        </w:rPr>
        <w:t>דברים</w:t>
      </w:r>
      <w:r w:rsidRPr="00E3591E">
        <w:rPr>
          <w:rtl/>
        </w:rPr>
        <w:t xml:space="preserve"> </w:t>
      </w:r>
      <w:r w:rsidRPr="00E3591E">
        <w:rPr>
          <w:rFonts w:hint="cs"/>
          <w:rtl/>
        </w:rPr>
        <w:t>הם</w:t>
      </w:r>
      <w:r w:rsidRPr="00E3591E">
        <w:rPr>
          <w:rtl/>
        </w:rPr>
        <w:t xml:space="preserve"> </w:t>
      </w:r>
      <w:r w:rsidRPr="00E3591E">
        <w:rPr>
          <w:rFonts w:hint="cs"/>
          <w:rtl/>
        </w:rPr>
        <w:t>ברורים</w:t>
      </w:r>
      <w:r w:rsidRPr="00E3591E">
        <w:rPr>
          <w:rtl/>
        </w:rPr>
        <w:t xml:space="preserve"> </w:t>
      </w:r>
      <w:r w:rsidRPr="00E3591E">
        <w:rPr>
          <w:rFonts w:hint="cs"/>
          <w:rtl/>
        </w:rPr>
        <w:t>מאוד</w:t>
      </w:r>
      <w:r w:rsidRPr="00E3591E">
        <w:rPr>
          <w:rtl/>
        </w:rPr>
        <w:t xml:space="preserve">. </w:t>
      </w:r>
      <w:r w:rsidRPr="00E3591E">
        <w:rPr>
          <w:rFonts w:hint="cs"/>
          <w:rtl/>
        </w:rPr>
        <w:t>ולפיכך</w:t>
      </w:r>
      <w:r w:rsidRPr="00E3591E">
        <w:rPr>
          <w:rtl/>
        </w:rPr>
        <w:t xml:space="preserve"> </w:t>
      </w:r>
      <w:r w:rsidRPr="00E3591E">
        <w:rPr>
          <w:rFonts w:hint="cs"/>
          <w:rtl/>
        </w:rPr>
        <w:t>תמצא</w:t>
      </w:r>
      <w:r w:rsidRPr="00E3591E">
        <w:rPr>
          <w:rtl/>
        </w:rPr>
        <w:t xml:space="preserve"> </w:t>
      </w:r>
      <w:r w:rsidRPr="00E3591E">
        <w:rPr>
          <w:rFonts w:hint="cs"/>
          <w:rtl/>
        </w:rPr>
        <w:t>שאמר</w:t>
      </w:r>
      <w:r w:rsidRPr="00E3591E">
        <w:rPr>
          <w:rtl/>
        </w:rPr>
        <w:t xml:space="preserve"> (</w:t>
      </w:r>
      <w:r w:rsidRPr="00E3591E">
        <w:rPr>
          <w:rFonts w:hint="cs"/>
          <w:rtl/>
        </w:rPr>
        <w:t>דניאל</w:t>
      </w:r>
      <w:r w:rsidRPr="00E3591E">
        <w:rPr>
          <w:rtl/>
        </w:rPr>
        <w:t xml:space="preserve"> </w:t>
      </w:r>
      <w:r w:rsidRPr="00E3591E">
        <w:rPr>
          <w:rFonts w:hint="cs"/>
          <w:rtl/>
        </w:rPr>
        <w:t>ז</w:t>
      </w:r>
      <w:r w:rsidRPr="00E3591E">
        <w:rPr>
          <w:rtl/>
        </w:rPr>
        <w:t xml:space="preserve">, </w:t>
      </w:r>
      <w:r w:rsidRPr="00E3591E">
        <w:rPr>
          <w:rFonts w:hint="cs"/>
          <w:rtl/>
        </w:rPr>
        <w:t>ב</w:t>
      </w:r>
      <w:r w:rsidRPr="00E3591E">
        <w:rPr>
          <w:rtl/>
        </w:rPr>
        <w:t xml:space="preserve">) </w:t>
      </w:r>
      <w:r w:rsidRPr="00E3591E">
        <w:rPr>
          <w:rFonts w:hint="cs"/>
          <w:rtl/>
        </w:rPr>
        <w:t>חזה</w:t>
      </w:r>
      <w:r w:rsidRPr="00E3591E">
        <w:rPr>
          <w:rtl/>
        </w:rPr>
        <w:t xml:space="preserve"> </w:t>
      </w:r>
      <w:r w:rsidRPr="00E3591E">
        <w:rPr>
          <w:rFonts w:hint="cs"/>
          <w:rtl/>
        </w:rPr>
        <w:t>הוית</w:t>
      </w:r>
      <w:r w:rsidRPr="00E3591E">
        <w:rPr>
          <w:rtl/>
        </w:rPr>
        <w:t xml:space="preserve"> </w:t>
      </w:r>
      <w:r w:rsidRPr="00E3591E">
        <w:rPr>
          <w:rFonts w:hint="cs"/>
          <w:rtl/>
        </w:rPr>
        <w:t>בחזוי</w:t>
      </w:r>
      <w:r w:rsidRPr="00E3591E">
        <w:rPr>
          <w:rtl/>
        </w:rPr>
        <w:t xml:space="preserve"> </w:t>
      </w:r>
      <w:r w:rsidRPr="00E3591E">
        <w:rPr>
          <w:rFonts w:hint="cs"/>
          <w:rtl/>
        </w:rPr>
        <w:t>לילא</w:t>
      </w:r>
      <w:r w:rsidRPr="00E3591E">
        <w:rPr>
          <w:rtl/>
        </w:rPr>
        <w:t xml:space="preserve"> </w:t>
      </w:r>
      <w:r w:rsidRPr="00E3591E">
        <w:rPr>
          <w:rFonts w:hint="cs"/>
          <w:rtl/>
        </w:rPr>
        <w:t>וארו</w:t>
      </w:r>
      <w:r w:rsidRPr="00E3591E">
        <w:rPr>
          <w:rtl/>
        </w:rPr>
        <w:t xml:space="preserve"> </w:t>
      </w:r>
      <w:r w:rsidRPr="00E3591E">
        <w:rPr>
          <w:rFonts w:hint="cs"/>
          <w:rtl/>
        </w:rPr>
        <w:t>ארבע</w:t>
      </w:r>
      <w:r w:rsidRPr="00E3591E">
        <w:rPr>
          <w:rtl/>
        </w:rPr>
        <w:t xml:space="preserve"> </w:t>
      </w:r>
      <w:r w:rsidRPr="00E3591E">
        <w:rPr>
          <w:rFonts w:hint="cs"/>
          <w:rtl/>
        </w:rPr>
        <w:t>רוחי</w:t>
      </w:r>
      <w:r w:rsidRPr="00E3591E">
        <w:rPr>
          <w:rtl/>
        </w:rPr>
        <w:t xml:space="preserve"> </w:t>
      </w:r>
      <w:r w:rsidRPr="00E3591E">
        <w:rPr>
          <w:rFonts w:hint="cs"/>
          <w:rtl/>
        </w:rPr>
        <w:t>שמיא</w:t>
      </w:r>
      <w:r w:rsidRPr="00E3591E">
        <w:rPr>
          <w:rtl/>
        </w:rPr>
        <w:t xml:space="preserve"> </w:t>
      </w:r>
      <w:r w:rsidRPr="00E3591E">
        <w:rPr>
          <w:rFonts w:hint="cs"/>
          <w:rtl/>
        </w:rPr>
        <w:t>מגיחן</w:t>
      </w:r>
      <w:r w:rsidRPr="00E3591E">
        <w:rPr>
          <w:rtl/>
        </w:rPr>
        <w:t xml:space="preserve"> </w:t>
      </w:r>
      <w:r w:rsidRPr="00E3591E">
        <w:rPr>
          <w:rFonts w:hint="cs"/>
          <w:rtl/>
        </w:rPr>
        <w:t>לימא</w:t>
      </w:r>
      <w:r w:rsidRPr="00E3591E">
        <w:rPr>
          <w:rtl/>
        </w:rPr>
        <w:t xml:space="preserve"> </w:t>
      </w:r>
      <w:r w:rsidRPr="00E3591E">
        <w:rPr>
          <w:rFonts w:hint="cs"/>
          <w:rtl/>
        </w:rPr>
        <w:t>רבא</w:t>
      </w:r>
      <w:r w:rsidRPr="00E3591E">
        <w:rPr>
          <w:rtl/>
        </w:rPr>
        <w:t xml:space="preserve">. </w:t>
      </w:r>
      <w:r w:rsidRPr="00E3591E">
        <w:rPr>
          <w:rFonts w:hint="cs"/>
          <w:rtl/>
        </w:rPr>
        <w:t>ומן</w:t>
      </w:r>
      <w:r w:rsidRPr="00E3591E">
        <w:rPr>
          <w:rtl/>
        </w:rPr>
        <w:t xml:space="preserve"> </w:t>
      </w:r>
      <w:r w:rsidRPr="00E3591E">
        <w:rPr>
          <w:rFonts w:hint="cs"/>
          <w:rtl/>
        </w:rPr>
        <w:t>הים</w:t>
      </w:r>
      <w:r w:rsidRPr="00E3591E">
        <w:rPr>
          <w:rtl/>
        </w:rPr>
        <w:t xml:space="preserve"> </w:t>
      </w:r>
      <w:r w:rsidRPr="00E3591E">
        <w:rPr>
          <w:rFonts w:hint="cs"/>
          <w:rtl/>
        </w:rPr>
        <w:t>היו</w:t>
      </w:r>
      <w:r w:rsidRPr="00E3591E">
        <w:rPr>
          <w:rtl/>
        </w:rPr>
        <w:t xml:space="preserve"> </w:t>
      </w:r>
      <w:r w:rsidRPr="00E3591E">
        <w:rPr>
          <w:rFonts w:hint="cs"/>
          <w:rtl/>
        </w:rPr>
        <w:t>עולים</w:t>
      </w:r>
      <w:r w:rsidRPr="00E3591E">
        <w:rPr>
          <w:rtl/>
        </w:rPr>
        <w:t xml:space="preserve"> </w:t>
      </w:r>
      <w:r w:rsidRPr="00E3591E">
        <w:rPr>
          <w:rFonts w:hint="cs"/>
          <w:rtl/>
        </w:rPr>
        <w:t>אלו</w:t>
      </w:r>
      <w:r w:rsidR="00190024">
        <w:rPr>
          <w:rtl/>
        </w:rPr>
        <w:t xml:space="preserve"> ד' </w:t>
      </w:r>
      <w:r w:rsidRPr="00E3591E">
        <w:rPr>
          <w:rFonts w:hint="cs"/>
          <w:rtl/>
        </w:rPr>
        <w:t>חיות</w:t>
      </w:r>
      <w:r w:rsidRPr="00E3591E">
        <w:rPr>
          <w:rtl/>
        </w:rPr>
        <w:t xml:space="preserve">, </w:t>
      </w:r>
      <w:r w:rsidRPr="00E3591E">
        <w:rPr>
          <w:rFonts w:hint="cs"/>
          <w:rtl/>
        </w:rPr>
        <w:t>שהם</w:t>
      </w:r>
      <w:r w:rsidR="00190024">
        <w:rPr>
          <w:rtl/>
        </w:rPr>
        <w:t xml:space="preserve"> ד' </w:t>
      </w:r>
      <w:r>
        <w:rPr>
          <w:rFonts w:hint="cs"/>
          <w:rtl/>
        </w:rPr>
        <w:t>מלכויות</w:t>
      </w:r>
      <w:r w:rsidRPr="00E3591E">
        <w:rPr>
          <w:rtl/>
        </w:rPr>
        <w:t xml:space="preserve"> </w:t>
      </w:r>
      <w:r w:rsidRPr="00E3591E">
        <w:rPr>
          <w:rFonts w:hint="cs"/>
          <w:rtl/>
        </w:rPr>
        <w:t>שראה</w:t>
      </w:r>
      <w:r w:rsidRPr="00E3591E">
        <w:rPr>
          <w:rtl/>
        </w:rPr>
        <w:t xml:space="preserve"> </w:t>
      </w:r>
      <w:r w:rsidRPr="00E3591E">
        <w:rPr>
          <w:rFonts w:hint="cs"/>
          <w:rtl/>
        </w:rPr>
        <w:t>דניאל</w:t>
      </w:r>
      <w:r w:rsidRPr="00E3591E">
        <w:rPr>
          <w:rtl/>
        </w:rPr>
        <w:t xml:space="preserve">. </w:t>
      </w:r>
      <w:r w:rsidRPr="00E3591E">
        <w:rPr>
          <w:rFonts w:hint="cs"/>
          <w:rtl/>
        </w:rPr>
        <w:t>וזה</w:t>
      </w:r>
      <w:r w:rsidRPr="00E3591E">
        <w:rPr>
          <w:rtl/>
        </w:rPr>
        <w:t xml:space="preserve"> </w:t>
      </w:r>
      <w:r w:rsidRPr="00E3591E">
        <w:rPr>
          <w:rFonts w:hint="cs"/>
          <w:rtl/>
        </w:rPr>
        <w:t>מפני</w:t>
      </w:r>
      <w:r w:rsidRPr="00E3591E">
        <w:rPr>
          <w:rtl/>
        </w:rPr>
        <w:t xml:space="preserve"> </w:t>
      </w:r>
      <w:r w:rsidRPr="00E3591E">
        <w:rPr>
          <w:rFonts w:hint="cs"/>
          <w:rtl/>
        </w:rPr>
        <w:t>שאמרנו</w:t>
      </w:r>
      <w:r w:rsidRPr="00E3591E">
        <w:rPr>
          <w:rtl/>
        </w:rPr>
        <w:t xml:space="preserve">, </w:t>
      </w:r>
      <w:r w:rsidRPr="00E3591E">
        <w:rPr>
          <w:rFonts w:hint="cs"/>
          <w:rtl/>
        </w:rPr>
        <w:t>כי</w:t>
      </w:r>
      <w:r w:rsidRPr="00E3591E">
        <w:rPr>
          <w:rtl/>
        </w:rPr>
        <w:t xml:space="preserve"> </w:t>
      </w:r>
      <w:r w:rsidRPr="00E3591E">
        <w:rPr>
          <w:rFonts w:hint="cs"/>
          <w:rtl/>
        </w:rPr>
        <w:t>אלו</w:t>
      </w:r>
      <w:r w:rsidR="00190024">
        <w:rPr>
          <w:rtl/>
        </w:rPr>
        <w:t xml:space="preserve"> ד' </w:t>
      </w:r>
      <w:r>
        <w:rPr>
          <w:rFonts w:hint="cs"/>
          <w:rtl/>
        </w:rPr>
        <w:t>מלכויות</w:t>
      </w:r>
      <w:r w:rsidRPr="00E3591E">
        <w:rPr>
          <w:rtl/>
        </w:rPr>
        <w:t xml:space="preserve"> </w:t>
      </w:r>
      <w:r w:rsidRPr="00E3591E">
        <w:rPr>
          <w:rFonts w:hint="cs"/>
          <w:rtl/>
        </w:rPr>
        <w:t>הם</w:t>
      </w:r>
      <w:r w:rsidRPr="00E3591E">
        <w:rPr>
          <w:rtl/>
        </w:rPr>
        <w:t xml:space="preserve"> </w:t>
      </w:r>
      <w:r w:rsidRPr="00E3591E">
        <w:rPr>
          <w:rFonts w:hint="cs"/>
          <w:rtl/>
        </w:rPr>
        <w:t>מכח</w:t>
      </w:r>
      <w:r w:rsidRPr="00E3591E">
        <w:rPr>
          <w:rtl/>
        </w:rPr>
        <w:t xml:space="preserve"> </w:t>
      </w:r>
      <w:r w:rsidRPr="00E3591E">
        <w:rPr>
          <w:rFonts w:hint="cs"/>
          <w:rtl/>
        </w:rPr>
        <w:t>העולם</w:t>
      </w:r>
      <w:r w:rsidRPr="00E3591E">
        <w:rPr>
          <w:rtl/>
        </w:rPr>
        <w:t xml:space="preserve"> </w:t>
      </w:r>
      <w:r w:rsidRPr="00E3591E">
        <w:rPr>
          <w:rFonts w:hint="cs"/>
          <w:rtl/>
        </w:rPr>
        <w:t>הזה</w:t>
      </w:r>
      <w:r w:rsidRPr="00E3591E">
        <w:rPr>
          <w:rtl/>
        </w:rPr>
        <w:t xml:space="preserve"> </w:t>
      </w:r>
      <w:r w:rsidRPr="00E3591E">
        <w:rPr>
          <w:rFonts w:hint="cs"/>
          <w:rtl/>
        </w:rPr>
        <w:t>הגשמי</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sidRPr="00E3591E">
        <w:rPr>
          <w:rFonts w:hint="cs"/>
          <w:rtl/>
        </w:rPr>
        <w:t>ולכן</w:t>
      </w:r>
      <w:r w:rsidR="00190024">
        <w:rPr>
          <w:rtl/>
        </w:rPr>
        <w:t xml:space="preserve"> ד' </w:t>
      </w:r>
      <w:r w:rsidRPr="00E3591E">
        <w:rPr>
          <w:rFonts w:hint="cs"/>
          <w:rtl/>
        </w:rPr>
        <w:t>רוחי</w:t>
      </w:r>
      <w:r w:rsidRPr="00E3591E">
        <w:rPr>
          <w:rtl/>
        </w:rPr>
        <w:t xml:space="preserve"> </w:t>
      </w:r>
      <w:r w:rsidRPr="00E3591E">
        <w:rPr>
          <w:rFonts w:hint="cs"/>
          <w:rtl/>
        </w:rPr>
        <w:t>שמיא</w:t>
      </w:r>
      <w:r w:rsidRPr="00E3591E">
        <w:rPr>
          <w:rtl/>
        </w:rPr>
        <w:t xml:space="preserve"> </w:t>
      </w:r>
      <w:r w:rsidRPr="00E3591E">
        <w:rPr>
          <w:rFonts w:hint="cs"/>
          <w:rtl/>
        </w:rPr>
        <w:t>היו</w:t>
      </w:r>
      <w:r w:rsidRPr="00E3591E">
        <w:rPr>
          <w:rtl/>
        </w:rPr>
        <w:t xml:space="preserve"> </w:t>
      </w:r>
      <w:r w:rsidRPr="00E3591E">
        <w:rPr>
          <w:rFonts w:hint="cs"/>
          <w:rtl/>
        </w:rPr>
        <w:t>מביאין</w:t>
      </w:r>
      <w:r w:rsidRPr="00E3591E">
        <w:rPr>
          <w:rtl/>
        </w:rPr>
        <w:t xml:space="preserve"> </w:t>
      </w:r>
      <w:r w:rsidRPr="00E3591E">
        <w:rPr>
          <w:rFonts w:hint="cs"/>
          <w:rtl/>
        </w:rPr>
        <w:t>אלו</w:t>
      </w:r>
      <w:r w:rsidR="00190024">
        <w:rPr>
          <w:rtl/>
        </w:rPr>
        <w:t xml:space="preserve"> ד' </w:t>
      </w:r>
      <w:r w:rsidRPr="00E3591E">
        <w:rPr>
          <w:rFonts w:hint="cs"/>
          <w:rtl/>
        </w:rPr>
        <w:t>חיות</w:t>
      </w:r>
      <w:r w:rsidRPr="00E3591E">
        <w:rPr>
          <w:rtl/>
        </w:rPr>
        <w:t xml:space="preserve">, </w:t>
      </w:r>
      <w:r w:rsidRPr="00E3591E">
        <w:rPr>
          <w:rFonts w:hint="cs"/>
          <w:rtl/>
        </w:rPr>
        <w:t>שהם</w:t>
      </w:r>
      <w:r w:rsidR="00190024">
        <w:rPr>
          <w:rtl/>
        </w:rPr>
        <w:t xml:space="preserve"> ד' </w:t>
      </w:r>
      <w:r>
        <w:rPr>
          <w:rFonts w:hint="cs"/>
          <w:rtl/>
        </w:rPr>
        <w:t>מלכויות</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ובפרק</w:t>
      </w:r>
      <w:r w:rsidRPr="00E3591E">
        <w:rPr>
          <w:rtl/>
        </w:rPr>
        <w:t xml:space="preserve"> </w:t>
      </w:r>
      <w:r w:rsidRPr="00E3591E">
        <w:rPr>
          <w:rFonts w:hint="cs"/>
          <w:rtl/>
        </w:rPr>
        <w:t>קמא</w:t>
      </w:r>
      <w:r w:rsidRPr="00E3591E">
        <w:rPr>
          <w:rtl/>
        </w:rPr>
        <w:t xml:space="preserve"> </w:t>
      </w:r>
      <w:r w:rsidRPr="00E3591E">
        <w:rPr>
          <w:rFonts w:hint="cs"/>
          <w:rtl/>
        </w:rPr>
        <w:t>דע</w:t>
      </w:r>
      <w:r w:rsidR="00DC625A">
        <w:rPr>
          <w:rFonts w:hint="cs"/>
          <w:rtl/>
        </w:rPr>
        <w:t>"</w:t>
      </w:r>
      <w:r w:rsidRPr="00E3591E">
        <w:rPr>
          <w:rFonts w:hint="cs"/>
          <w:rtl/>
        </w:rPr>
        <w:t>ז</w:t>
      </w:r>
      <w:r w:rsidRPr="00E3591E">
        <w:rPr>
          <w:rtl/>
        </w:rPr>
        <w:t xml:space="preserve"> (</w:t>
      </w:r>
      <w:r w:rsidRPr="00E3591E">
        <w:rPr>
          <w:rFonts w:hint="cs"/>
          <w:rtl/>
        </w:rPr>
        <w:t>ב</w:t>
      </w:r>
      <w:r w:rsidRPr="00E3591E">
        <w:rPr>
          <w:rtl/>
        </w:rPr>
        <w:t xml:space="preserve"> </w:t>
      </w:r>
      <w:r w:rsidRPr="00E3591E">
        <w:rPr>
          <w:rFonts w:hint="cs"/>
          <w:rtl/>
        </w:rPr>
        <w:t>ב</w:t>
      </w:r>
      <w:r w:rsidRPr="00E3591E">
        <w:rPr>
          <w:rtl/>
        </w:rPr>
        <w:t xml:space="preserve">) </w:t>
      </w:r>
      <w:r w:rsidRPr="00E3591E">
        <w:rPr>
          <w:rFonts w:hint="cs"/>
          <w:rtl/>
        </w:rPr>
        <w:t>קאמר</w:t>
      </w:r>
      <w:r w:rsidRPr="00E3591E">
        <w:rPr>
          <w:rtl/>
        </w:rPr>
        <w:t xml:space="preserve"> </w:t>
      </w:r>
      <w:r w:rsidRPr="00E3591E">
        <w:rPr>
          <w:rFonts w:hint="cs"/>
          <w:rtl/>
        </w:rPr>
        <w:t>מאי</w:t>
      </w:r>
      <w:r w:rsidRPr="00E3591E">
        <w:rPr>
          <w:rtl/>
        </w:rPr>
        <w:t xml:space="preserve"> </w:t>
      </w:r>
      <w:r w:rsidRPr="00E3591E">
        <w:rPr>
          <w:rFonts w:hint="cs"/>
          <w:rtl/>
        </w:rPr>
        <w:t>שנא</w:t>
      </w:r>
      <w:r w:rsidRPr="00E3591E">
        <w:rPr>
          <w:rtl/>
        </w:rPr>
        <w:t xml:space="preserve"> </w:t>
      </w:r>
      <w:r w:rsidRPr="00E3591E">
        <w:rPr>
          <w:rFonts w:hint="cs"/>
          <w:rtl/>
        </w:rPr>
        <w:t>דחשיב</w:t>
      </w:r>
      <w:r w:rsidRPr="00E3591E">
        <w:rPr>
          <w:rtl/>
        </w:rPr>
        <w:t xml:space="preserve"> </w:t>
      </w:r>
      <w:r w:rsidRPr="00E3591E">
        <w:rPr>
          <w:rFonts w:hint="cs"/>
          <w:rtl/>
        </w:rPr>
        <w:t>טפי</w:t>
      </w:r>
      <w:r w:rsidRPr="00E3591E">
        <w:rPr>
          <w:rtl/>
        </w:rPr>
        <w:t xml:space="preserve"> </w:t>
      </w:r>
      <w:r w:rsidRPr="00E3591E">
        <w:rPr>
          <w:rFonts w:hint="cs"/>
          <w:rtl/>
        </w:rPr>
        <w:t>הני</w:t>
      </w:r>
      <w:r w:rsidRPr="00E3591E">
        <w:rPr>
          <w:rtl/>
        </w:rPr>
        <w:t xml:space="preserve"> </w:t>
      </w:r>
      <w:r w:rsidRPr="00E3591E">
        <w:rPr>
          <w:rFonts w:hint="cs"/>
          <w:rtl/>
        </w:rPr>
        <w:t>תרי</w:t>
      </w:r>
      <w:r w:rsidRPr="00E3591E">
        <w:rPr>
          <w:rtl/>
        </w:rPr>
        <w:t xml:space="preserve"> </w:t>
      </w:r>
      <w:r w:rsidRPr="00E3591E">
        <w:rPr>
          <w:rFonts w:hint="cs"/>
          <w:rtl/>
        </w:rPr>
        <w:t>מלכותא</w:t>
      </w:r>
      <w:r w:rsidRPr="00E3591E">
        <w:rPr>
          <w:rtl/>
        </w:rPr>
        <w:t xml:space="preserve">, </w:t>
      </w:r>
      <w:r w:rsidRPr="00E3591E">
        <w:rPr>
          <w:rFonts w:hint="cs"/>
          <w:rtl/>
        </w:rPr>
        <w:t>דהיינו</w:t>
      </w:r>
      <w:r w:rsidRPr="00E3591E">
        <w:rPr>
          <w:rtl/>
        </w:rPr>
        <w:t xml:space="preserve"> </w:t>
      </w:r>
      <w:r w:rsidRPr="00E3591E">
        <w:rPr>
          <w:rFonts w:hint="cs"/>
          <w:rtl/>
        </w:rPr>
        <w:t>מלכות</w:t>
      </w:r>
      <w:r w:rsidRPr="00E3591E">
        <w:rPr>
          <w:rtl/>
        </w:rPr>
        <w:t xml:space="preserve"> </w:t>
      </w:r>
      <w:r w:rsidRPr="00E3591E">
        <w:rPr>
          <w:rFonts w:hint="cs"/>
          <w:rtl/>
        </w:rPr>
        <w:t>פרס</w:t>
      </w:r>
      <w:r w:rsidRPr="00E3591E">
        <w:rPr>
          <w:rtl/>
        </w:rPr>
        <w:t xml:space="preserve"> </w:t>
      </w:r>
      <w:r w:rsidRPr="00E3591E">
        <w:rPr>
          <w:rFonts w:hint="cs"/>
          <w:rtl/>
        </w:rPr>
        <w:t>ומלכות</w:t>
      </w:r>
      <w:r w:rsidRPr="00E3591E">
        <w:rPr>
          <w:rtl/>
        </w:rPr>
        <w:t xml:space="preserve"> </w:t>
      </w:r>
      <w:r w:rsidRPr="00E3591E">
        <w:rPr>
          <w:rFonts w:hint="cs"/>
          <w:rtl/>
        </w:rPr>
        <w:t>רביעית</w:t>
      </w:r>
      <w:r w:rsidRPr="00E3591E">
        <w:rPr>
          <w:rtl/>
        </w:rPr>
        <w:t xml:space="preserve">, </w:t>
      </w:r>
      <w:r w:rsidRPr="00E3591E">
        <w:rPr>
          <w:rFonts w:hint="cs"/>
          <w:rtl/>
        </w:rPr>
        <w:t>משום</w:t>
      </w:r>
      <w:r w:rsidRPr="00E3591E">
        <w:rPr>
          <w:rtl/>
        </w:rPr>
        <w:t xml:space="preserve"> </w:t>
      </w:r>
      <w:r w:rsidRPr="00E3591E">
        <w:rPr>
          <w:rFonts w:hint="cs"/>
          <w:rtl/>
        </w:rPr>
        <w:t>דמשכי</w:t>
      </w:r>
      <w:r w:rsidRPr="00E3591E">
        <w:rPr>
          <w:rtl/>
        </w:rPr>
        <w:t xml:space="preserve"> </w:t>
      </w:r>
      <w:r w:rsidRPr="00E3591E">
        <w:rPr>
          <w:rFonts w:hint="cs"/>
          <w:rtl/>
        </w:rPr>
        <w:t>מלכותייהו</w:t>
      </w:r>
      <w:r w:rsidRPr="00E3591E">
        <w:rPr>
          <w:rtl/>
        </w:rPr>
        <w:t xml:space="preserve"> </w:t>
      </w:r>
      <w:r w:rsidRPr="00E3591E">
        <w:rPr>
          <w:rFonts w:hint="cs"/>
          <w:rtl/>
        </w:rPr>
        <w:t>עד</w:t>
      </w:r>
      <w:r w:rsidRPr="00E3591E">
        <w:rPr>
          <w:rtl/>
        </w:rPr>
        <w:t xml:space="preserve"> </w:t>
      </w:r>
      <w:r w:rsidRPr="00E3591E">
        <w:rPr>
          <w:rFonts w:hint="cs"/>
          <w:rtl/>
        </w:rPr>
        <w:t>ביאת</w:t>
      </w:r>
      <w:r w:rsidRPr="00E3591E">
        <w:rPr>
          <w:rtl/>
        </w:rPr>
        <w:t xml:space="preserve"> </w:t>
      </w:r>
      <w:r w:rsidRPr="00E3591E">
        <w:rPr>
          <w:rFonts w:hint="cs"/>
          <w:rtl/>
        </w:rPr>
        <w:t>המשיח</w:t>
      </w:r>
      <w:r w:rsidRPr="00E3591E">
        <w:rPr>
          <w:rtl/>
        </w:rPr>
        <w:t xml:space="preserve">. </w:t>
      </w:r>
      <w:r w:rsidRPr="00E3591E">
        <w:rPr>
          <w:rFonts w:hint="cs"/>
          <w:rtl/>
        </w:rPr>
        <w:t>ויש</w:t>
      </w:r>
      <w:r w:rsidRPr="00E3591E">
        <w:rPr>
          <w:rtl/>
        </w:rPr>
        <w:t xml:space="preserve"> </w:t>
      </w:r>
      <w:r w:rsidRPr="00E3591E">
        <w:rPr>
          <w:rFonts w:hint="cs"/>
          <w:rtl/>
        </w:rPr>
        <w:t>לשאול</w:t>
      </w:r>
      <w:r w:rsidRPr="00E3591E">
        <w:rPr>
          <w:rtl/>
        </w:rPr>
        <w:t xml:space="preserve"> </w:t>
      </w:r>
      <w:r w:rsidRPr="00E3591E">
        <w:rPr>
          <w:rFonts w:hint="cs"/>
          <w:rtl/>
        </w:rPr>
        <w:t>על</w:t>
      </w:r>
      <w:r w:rsidRPr="00E3591E">
        <w:rPr>
          <w:rtl/>
        </w:rPr>
        <w:t xml:space="preserve"> </w:t>
      </w:r>
      <w:r w:rsidRPr="00E3591E">
        <w:rPr>
          <w:rFonts w:hint="cs"/>
          <w:rtl/>
        </w:rPr>
        <w:t>שתי</w:t>
      </w:r>
      <w:r w:rsidRPr="00E3591E">
        <w:rPr>
          <w:rtl/>
        </w:rPr>
        <w:t xml:space="preserve"> </w:t>
      </w:r>
      <w:r>
        <w:rPr>
          <w:rFonts w:hint="cs"/>
          <w:rtl/>
        </w:rPr>
        <w:t>מלכויות</w:t>
      </w:r>
      <w:r w:rsidRPr="00E3591E">
        <w:rPr>
          <w:rtl/>
        </w:rPr>
        <w:t xml:space="preserve"> </w:t>
      </w:r>
      <w:r w:rsidRPr="00E3591E">
        <w:rPr>
          <w:rFonts w:hint="cs"/>
          <w:rtl/>
        </w:rPr>
        <w:t>אלו</w:t>
      </w:r>
      <w:r w:rsidRPr="00E3591E">
        <w:rPr>
          <w:rtl/>
        </w:rPr>
        <w:t xml:space="preserve">, </w:t>
      </w:r>
      <w:r w:rsidRPr="00E3591E">
        <w:rPr>
          <w:rFonts w:hint="cs"/>
          <w:rtl/>
        </w:rPr>
        <w:t>למה</w:t>
      </w:r>
      <w:r w:rsidRPr="00E3591E">
        <w:rPr>
          <w:rtl/>
        </w:rPr>
        <w:t xml:space="preserve"> </w:t>
      </w:r>
      <w:r w:rsidRPr="00E3591E">
        <w:rPr>
          <w:rFonts w:hint="cs"/>
          <w:rtl/>
        </w:rPr>
        <w:t>מלכות</w:t>
      </w:r>
      <w:r w:rsidRPr="00E3591E">
        <w:rPr>
          <w:rtl/>
        </w:rPr>
        <w:t xml:space="preserve"> </w:t>
      </w:r>
      <w:r w:rsidRPr="00E3591E">
        <w:rPr>
          <w:rFonts w:hint="cs"/>
          <w:rtl/>
        </w:rPr>
        <w:t>שלהם</w:t>
      </w:r>
      <w:r w:rsidRPr="00E3591E">
        <w:rPr>
          <w:rtl/>
        </w:rPr>
        <w:t xml:space="preserve"> </w:t>
      </w:r>
      <w:r w:rsidRPr="00E3591E">
        <w:rPr>
          <w:rFonts w:hint="cs"/>
          <w:rtl/>
        </w:rPr>
        <w:t>נמשך</w:t>
      </w:r>
      <w:r w:rsidRPr="00E3591E">
        <w:rPr>
          <w:rtl/>
        </w:rPr>
        <w:t xml:space="preserve"> </w:t>
      </w:r>
      <w:r w:rsidRPr="00E3591E">
        <w:rPr>
          <w:rFonts w:hint="cs"/>
          <w:rtl/>
        </w:rPr>
        <w:t>עד</w:t>
      </w:r>
      <w:r w:rsidRPr="00E3591E">
        <w:rPr>
          <w:rtl/>
        </w:rPr>
        <w:t xml:space="preserve"> </w:t>
      </w:r>
      <w:r w:rsidRPr="00E3591E">
        <w:rPr>
          <w:rFonts w:hint="cs"/>
          <w:rtl/>
        </w:rPr>
        <w:t>מלך</w:t>
      </w:r>
      <w:r w:rsidRPr="00E3591E">
        <w:rPr>
          <w:rtl/>
        </w:rPr>
        <w:t xml:space="preserve"> </w:t>
      </w:r>
      <w:r w:rsidRPr="00E3591E">
        <w:rPr>
          <w:rFonts w:hint="cs"/>
          <w:rtl/>
        </w:rPr>
        <w:t>המשיח</w:t>
      </w:r>
      <w:r w:rsidRPr="00E3591E">
        <w:rPr>
          <w:rtl/>
        </w:rPr>
        <w:t xml:space="preserve">, </w:t>
      </w:r>
      <w:r w:rsidRPr="00E3591E">
        <w:rPr>
          <w:rFonts w:hint="cs"/>
          <w:rtl/>
        </w:rPr>
        <w:t>ולא</w:t>
      </w:r>
      <w:r w:rsidRPr="00E3591E">
        <w:rPr>
          <w:rtl/>
        </w:rPr>
        <w:t xml:space="preserve"> </w:t>
      </w:r>
      <w:r w:rsidRPr="00E3591E">
        <w:rPr>
          <w:rFonts w:hint="cs"/>
          <w:rtl/>
        </w:rPr>
        <w:t>מלכות</w:t>
      </w:r>
      <w:r w:rsidRPr="00E3591E">
        <w:rPr>
          <w:rtl/>
        </w:rPr>
        <w:t xml:space="preserve"> </w:t>
      </w:r>
      <w:r w:rsidRPr="00E3591E">
        <w:rPr>
          <w:rFonts w:hint="cs"/>
          <w:rtl/>
        </w:rPr>
        <w:t>בבל</w:t>
      </w:r>
      <w:r w:rsidRPr="00E3591E">
        <w:rPr>
          <w:rtl/>
        </w:rPr>
        <w:t xml:space="preserve"> </w:t>
      </w:r>
      <w:r w:rsidRPr="00E3591E">
        <w:rPr>
          <w:rFonts w:hint="cs"/>
          <w:rtl/>
        </w:rPr>
        <w:t>ולא</w:t>
      </w:r>
      <w:r w:rsidRPr="00E3591E">
        <w:rPr>
          <w:rtl/>
        </w:rPr>
        <w:t xml:space="preserve"> </w:t>
      </w:r>
      <w:r w:rsidRPr="00E3591E">
        <w:rPr>
          <w:rFonts w:hint="cs"/>
          <w:rtl/>
        </w:rPr>
        <w:t>מדי</w:t>
      </w:r>
      <w:r w:rsidRPr="00E3591E">
        <w:rPr>
          <w:rtl/>
        </w:rPr>
        <w:t xml:space="preserve">. </w:t>
      </w:r>
      <w:r w:rsidRPr="00E3591E">
        <w:rPr>
          <w:rFonts w:hint="cs"/>
          <w:rtl/>
        </w:rPr>
        <w:t>וכל</w:t>
      </w:r>
      <w:r w:rsidRPr="00E3591E">
        <w:rPr>
          <w:rtl/>
        </w:rPr>
        <w:t xml:space="preserve"> </w:t>
      </w:r>
      <w:r w:rsidRPr="00E3591E">
        <w:rPr>
          <w:rFonts w:hint="cs"/>
          <w:rtl/>
        </w:rPr>
        <w:t>אלו</w:t>
      </w:r>
      <w:r w:rsidRPr="00E3591E">
        <w:rPr>
          <w:rtl/>
        </w:rPr>
        <w:t xml:space="preserve"> </w:t>
      </w:r>
      <w:r w:rsidRPr="00E3591E">
        <w:rPr>
          <w:rFonts w:hint="cs"/>
          <w:rtl/>
        </w:rPr>
        <w:t>הדברים</w:t>
      </w:r>
      <w:r w:rsidRPr="00E3591E">
        <w:rPr>
          <w:rtl/>
        </w:rPr>
        <w:t xml:space="preserve"> </w:t>
      </w:r>
      <w:r w:rsidRPr="00E3591E">
        <w:rPr>
          <w:rFonts w:hint="cs"/>
          <w:rtl/>
        </w:rPr>
        <w:t>תבין</w:t>
      </w:r>
      <w:r w:rsidRPr="00E3591E">
        <w:rPr>
          <w:rtl/>
        </w:rPr>
        <w:t xml:space="preserve"> </w:t>
      </w:r>
      <w:r w:rsidRPr="00E3591E">
        <w:rPr>
          <w:rFonts w:hint="cs"/>
          <w:rtl/>
        </w:rPr>
        <w:t>מן</w:t>
      </w:r>
      <w:r w:rsidRPr="00E3591E">
        <w:rPr>
          <w:rtl/>
        </w:rPr>
        <w:t xml:space="preserve"> </w:t>
      </w:r>
      <w:r w:rsidRPr="00E3591E">
        <w:rPr>
          <w:rFonts w:hint="cs"/>
          <w:rtl/>
        </w:rPr>
        <w:t>הדברים</w:t>
      </w:r>
      <w:r w:rsidRPr="00E3591E">
        <w:rPr>
          <w:rtl/>
        </w:rPr>
        <w:t xml:space="preserve"> </w:t>
      </w:r>
      <w:r w:rsidRPr="00E3591E">
        <w:rPr>
          <w:rFonts w:hint="cs"/>
          <w:rtl/>
        </w:rPr>
        <w:t>אשר</w:t>
      </w:r>
      <w:r w:rsidRPr="00E3591E">
        <w:rPr>
          <w:rtl/>
        </w:rPr>
        <w:t xml:space="preserve"> </w:t>
      </w:r>
      <w:r w:rsidRPr="00E3591E">
        <w:rPr>
          <w:rFonts w:hint="cs"/>
          <w:rtl/>
        </w:rPr>
        <w:t>אמרנו</w:t>
      </w:r>
      <w:r w:rsidRPr="00E3591E">
        <w:rPr>
          <w:rtl/>
        </w:rPr>
        <w:t xml:space="preserve"> </w:t>
      </w:r>
      <w:r w:rsidRPr="00E3591E">
        <w:rPr>
          <w:rFonts w:hint="cs"/>
          <w:rtl/>
        </w:rPr>
        <w:t>למעלה</w:t>
      </w:r>
      <w:r w:rsidRPr="00E3591E">
        <w:rPr>
          <w:rtl/>
        </w:rPr>
        <w:t xml:space="preserve">, </w:t>
      </w:r>
      <w:r w:rsidRPr="00E3591E">
        <w:rPr>
          <w:rFonts w:hint="cs"/>
          <w:rtl/>
        </w:rPr>
        <w:t>כי</w:t>
      </w:r>
      <w:r w:rsidRPr="00E3591E">
        <w:rPr>
          <w:rtl/>
        </w:rPr>
        <w:t xml:space="preserve"> </w:t>
      </w:r>
      <w:r w:rsidRPr="00E3591E">
        <w:rPr>
          <w:rFonts w:hint="cs"/>
          <w:rtl/>
        </w:rPr>
        <w:t>אלו</w:t>
      </w:r>
      <w:r w:rsidR="00190024">
        <w:rPr>
          <w:rtl/>
        </w:rPr>
        <w:t xml:space="preserve"> ד' </w:t>
      </w:r>
      <w:r>
        <w:rPr>
          <w:rFonts w:hint="cs"/>
          <w:rtl/>
        </w:rPr>
        <w:t>מלכויות</w:t>
      </w:r>
      <w:r w:rsidRPr="00E3591E">
        <w:rPr>
          <w:rtl/>
        </w:rPr>
        <w:t xml:space="preserve"> </w:t>
      </w:r>
      <w:r w:rsidRPr="00E3591E">
        <w:rPr>
          <w:rFonts w:hint="cs"/>
          <w:rtl/>
        </w:rPr>
        <w:t>הם</w:t>
      </w:r>
      <w:r w:rsidRPr="00E3591E">
        <w:rPr>
          <w:rtl/>
        </w:rPr>
        <w:t xml:space="preserve"> </w:t>
      </w:r>
      <w:r w:rsidRPr="00E3591E">
        <w:rPr>
          <w:rFonts w:hint="cs"/>
          <w:rtl/>
        </w:rPr>
        <w:t>מתחייבין</w:t>
      </w:r>
      <w:r w:rsidRPr="00E3591E">
        <w:rPr>
          <w:rtl/>
        </w:rPr>
        <w:t xml:space="preserve"> </w:t>
      </w:r>
      <w:r w:rsidRPr="00E3591E">
        <w:rPr>
          <w:rFonts w:hint="cs"/>
          <w:rtl/>
        </w:rPr>
        <w:t>מן</w:t>
      </w:r>
      <w:r w:rsidR="00190024">
        <w:rPr>
          <w:rtl/>
        </w:rPr>
        <w:t xml:space="preserve"> ד' </w:t>
      </w:r>
      <w:r w:rsidRPr="00E3591E">
        <w:rPr>
          <w:rFonts w:hint="cs"/>
          <w:rtl/>
        </w:rPr>
        <w:t>צדדין</w:t>
      </w:r>
      <w:r w:rsidRPr="00E3591E">
        <w:rPr>
          <w:rtl/>
        </w:rPr>
        <w:t xml:space="preserve"> </w:t>
      </w:r>
      <w:r w:rsidRPr="00E3591E">
        <w:rPr>
          <w:rFonts w:hint="cs"/>
          <w:rtl/>
        </w:rPr>
        <w:t>כמו</w:t>
      </w:r>
      <w:r w:rsidRPr="00E3591E">
        <w:rPr>
          <w:rtl/>
        </w:rPr>
        <w:t xml:space="preserve"> </w:t>
      </w:r>
      <w:r w:rsidRPr="00E3591E">
        <w:rPr>
          <w:rFonts w:hint="cs"/>
          <w:rtl/>
        </w:rPr>
        <w:t>שאמרנו</w:t>
      </w:r>
      <w:r w:rsidRPr="00E3591E">
        <w:rPr>
          <w:rtl/>
        </w:rPr>
        <w:t xml:space="preserve">, </w:t>
      </w:r>
      <w:r w:rsidRPr="00E3591E">
        <w:rPr>
          <w:rFonts w:hint="cs"/>
          <w:rtl/>
        </w:rPr>
        <w:t>ואלו</w:t>
      </w:r>
      <w:r w:rsidR="00190024">
        <w:rPr>
          <w:rtl/>
        </w:rPr>
        <w:t xml:space="preserve"> ד' </w:t>
      </w:r>
      <w:r w:rsidRPr="00E3591E">
        <w:rPr>
          <w:rFonts w:hint="cs"/>
          <w:rtl/>
        </w:rPr>
        <w:t>צדדין</w:t>
      </w:r>
      <w:r w:rsidRPr="00E3591E">
        <w:rPr>
          <w:rtl/>
        </w:rPr>
        <w:t xml:space="preserve"> </w:t>
      </w:r>
      <w:r w:rsidRPr="00E3591E">
        <w:rPr>
          <w:rFonts w:hint="cs"/>
          <w:rtl/>
        </w:rPr>
        <w:t>יש</w:t>
      </w:r>
      <w:r w:rsidRPr="00E3591E">
        <w:rPr>
          <w:rtl/>
        </w:rPr>
        <w:t xml:space="preserve"> </w:t>
      </w:r>
      <w:r w:rsidRPr="00E3591E">
        <w:rPr>
          <w:rFonts w:hint="cs"/>
          <w:rtl/>
        </w:rPr>
        <w:t>בהן</w:t>
      </w:r>
      <w:r w:rsidRPr="00E3591E">
        <w:rPr>
          <w:rtl/>
        </w:rPr>
        <w:t xml:space="preserve"> </w:t>
      </w:r>
      <w:r w:rsidRPr="00E3591E">
        <w:rPr>
          <w:rFonts w:hint="cs"/>
          <w:rtl/>
        </w:rPr>
        <w:t>שני</w:t>
      </w:r>
      <w:r w:rsidRPr="00E3591E">
        <w:rPr>
          <w:rtl/>
        </w:rPr>
        <w:t xml:space="preserve"> </w:t>
      </w:r>
      <w:r w:rsidRPr="00E3591E">
        <w:rPr>
          <w:rFonts w:hint="cs"/>
          <w:rtl/>
        </w:rPr>
        <w:t>צדדין</w:t>
      </w:r>
      <w:r w:rsidRPr="00E3591E">
        <w:rPr>
          <w:rtl/>
        </w:rPr>
        <w:t xml:space="preserve"> </w:t>
      </w:r>
      <w:r w:rsidRPr="00E3591E">
        <w:rPr>
          <w:rFonts w:hint="cs"/>
          <w:rtl/>
        </w:rPr>
        <w:t>שהם</w:t>
      </w:r>
      <w:r w:rsidRPr="00E3591E">
        <w:rPr>
          <w:rtl/>
        </w:rPr>
        <w:t xml:space="preserve"> </w:t>
      </w:r>
      <w:r w:rsidRPr="00E3591E">
        <w:rPr>
          <w:rFonts w:hint="cs"/>
          <w:rtl/>
        </w:rPr>
        <w:t>צד</w:t>
      </w:r>
      <w:r w:rsidRPr="00E3591E">
        <w:rPr>
          <w:rtl/>
        </w:rPr>
        <w:t xml:space="preserve"> </w:t>
      </w:r>
      <w:r w:rsidRPr="00E3591E">
        <w:rPr>
          <w:rFonts w:hint="cs"/>
          <w:rtl/>
        </w:rPr>
        <w:t>הימין</w:t>
      </w:r>
      <w:r w:rsidRPr="00E3591E">
        <w:rPr>
          <w:rtl/>
        </w:rPr>
        <w:t xml:space="preserve"> </w:t>
      </w:r>
      <w:r w:rsidRPr="00E3591E">
        <w:rPr>
          <w:rFonts w:hint="cs"/>
          <w:rtl/>
        </w:rPr>
        <w:t>צד</w:t>
      </w:r>
      <w:r w:rsidRPr="00E3591E">
        <w:rPr>
          <w:rtl/>
        </w:rPr>
        <w:t xml:space="preserve"> </w:t>
      </w:r>
      <w:r w:rsidRPr="00E3591E">
        <w:rPr>
          <w:rFonts w:hint="cs"/>
          <w:rtl/>
        </w:rPr>
        <w:t>השמאל</w:t>
      </w:r>
      <w:r w:rsidRPr="00E3591E">
        <w:rPr>
          <w:rtl/>
        </w:rPr>
        <w:t xml:space="preserve">, </w:t>
      </w:r>
      <w:r w:rsidRPr="00E3591E">
        <w:rPr>
          <w:rFonts w:hint="cs"/>
          <w:rtl/>
        </w:rPr>
        <w:t>שהם</w:t>
      </w:r>
      <w:r w:rsidRPr="00E3591E">
        <w:rPr>
          <w:rtl/>
        </w:rPr>
        <w:t xml:space="preserve"> </w:t>
      </w:r>
      <w:r w:rsidRPr="00E3591E">
        <w:rPr>
          <w:rFonts w:hint="cs"/>
          <w:rtl/>
        </w:rPr>
        <w:t>שקולים</w:t>
      </w:r>
      <w:r w:rsidRPr="00E3591E">
        <w:rPr>
          <w:rtl/>
        </w:rPr>
        <w:t xml:space="preserve"> </w:t>
      </w:r>
      <w:r w:rsidRPr="00E3591E">
        <w:rPr>
          <w:rFonts w:hint="cs"/>
          <w:rtl/>
        </w:rPr>
        <w:t>וש</w:t>
      </w:r>
      <w:r>
        <w:rPr>
          <w:rFonts w:hint="cs"/>
          <w:rtl/>
        </w:rPr>
        <w:t>ו</w:t>
      </w:r>
      <w:r w:rsidRPr="00E3591E">
        <w:rPr>
          <w:rFonts w:hint="cs"/>
          <w:rtl/>
        </w:rPr>
        <w:t>וים</w:t>
      </w:r>
      <w:r w:rsidRPr="00E3591E">
        <w:rPr>
          <w:rtl/>
        </w:rPr>
        <w:t xml:space="preserve">. </w:t>
      </w:r>
    </w:p>
    <w:p w:rsidR="006829EB" w:rsidRPr="00E3591E" w:rsidRDefault="006829EB" w:rsidP="00FB3502">
      <w:pPr>
        <w:rPr>
          <w:rtl/>
        </w:rPr>
      </w:pPr>
    </w:p>
    <w:p w:rsidR="006829EB" w:rsidRDefault="00657196" w:rsidP="00FB3502">
      <w:pPr>
        <w:pStyle w:val="a4"/>
        <w:rPr>
          <w:rtl/>
        </w:rPr>
      </w:pPr>
      <w:r w:rsidRPr="00E3591E">
        <w:rPr>
          <w:rFonts w:hint="cs"/>
          <w:rtl/>
        </w:rPr>
        <w:t>ובפרק</w:t>
      </w:r>
      <w:r w:rsidRPr="00E3591E">
        <w:rPr>
          <w:rtl/>
        </w:rPr>
        <w:t xml:space="preserve"> </w:t>
      </w:r>
      <w:r w:rsidRPr="00E3591E">
        <w:rPr>
          <w:rFonts w:hint="cs"/>
          <w:rtl/>
        </w:rPr>
        <w:t>קמא</w:t>
      </w:r>
      <w:r w:rsidRPr="00E3591E">
        <w:rPr>
          <w:rtl/>
        </w:rPr>
        <w:t xml:space="preserve"> </w:t>
      </w:r>
      <w:r w:rsidRPr="00E3591E">
        <w:rPr>
          <w:rFonts w:hint="cs"/>
          <w:rtl/>
        </w:rPr>
        <w:t>דיומא</w:t>
      </w:r>
      <w:r w:rsidRPr="00E3591E">
        <w:rPr>
          <w:rtl/>
        </w:rPr>
        <w:t xml:space="preserve"> (</w:t>
      </w:r>
      <w:r w:rsidRPr="00E3591E">
        <w:rPr>
          <w:rFonts w:hint="cs"/>
          <w:rtl/>
        </w:rPr>
        <w:t>י</w:t>
      </w:r>
      <w:r w:rsidRPr="00E3591E">
        <w:rPr>
          <w:rtl/>
        </w:rPr>
        <w:t xml:space="preserve"> </w:t>
      </w:r>
      <w:r w:rsidRPr="00E3591E">
        <w:rPr>
          <w:rFonts w:hint="cs"/>
          <w:rtl/>
        </w:rPr>
        <w:t>ב</w:t>
      </w:r>
      <w:r w:rsidRPr="00E3591E">
        <w:rPr>
          <w:rtl/>
        </w:rPr>
        <w:t xml:space="preserve">) </w:t>
      </w:r>
      <w:r w:rsidRPr="00E3591E">
        <w:rPr>
          <w:rFonts w:hint="cs"/>
          <w:rtl/>
        </w:rPr>
        <w:t>אמר</w:t>
      </w:r>
      <w:r w:rsidRPr="00E3591E">
        <w:rPr>
          <w:rtl/>
        </w:rPr>
        <w:t xml:space="preserve"> </w:t>
      </w:r>
      <w:r w:rsidRPr="00E3591E">
        <w:rPr>
          <w:rFonts w:hint="cs"/>
          <w:rtl/>
        </w:rPr>
        <w:t>רבי</w:t>
      </w:r>
      <w:r w:rsidRPr="00E3591E">
        <w:rPr>
          <w:rtl/>
        </w:rPr>
        <w:t xml:space="preserve"> </w:t>
      </w:r>
      <w:r w:rsidRPr="00E3591E">
        <w:rPr>
          <w:rFonts w:hint="cs"/>
          <w:rtl/>
        </w:rPr>
        <w:t>יהושע</w:t>
      </w:r>
      <w:r w:rsidRPr="00E3591E">
        <w:rPr>
          <w:rtl/>
        </w:rPr>
        <w:t xml:space="preserve"> </w:t>
      </w:r>
      <w:r w:rsidRPr="00E3591E">
        <w:rPr>
          <w:rFonts w:hint="cs"/>
          <w:rtl/>
        </w:rPr>
        <w:t>בן</w:t>
      </w:r>
      <w:r w:rsidRPr="00E3591E">
        <w:rPr>
          <w:rtl/>
        </w:rPr>
        <w:t xml:space="preserve"> </w:t>
      </w:r>
      <w:r w:rsidRPr="00E3591E">
        <w:rPr>
          <w:rFonts w:hint="cs"/>
          <w:rtl/>
        </w:rPr>
        <w:t>לוי</w:t>
      </w:r>
      <w:r w:rsidRPr="00E3591E">
        <w:rPr>
          <w:rtl/>
        </w:rPr>
        <w:t xml:space="preserve"> </w:t>
      </w:r>
      <w:r w:rsidRPr="00E3591E">
        <w:rPr>
          <w:rFonts w:hint="cs"/>
          <w:rtl/>
        </w:rPr>
        <w:t>אמר</w:t>
      </w:r>
      <w:r w:rsidRPr="00E3591E">
        <w:rPr>
          <w:rtl/>
        </w:rPr>
        <w:t xml:space="preserve"> </w:t>
      </w:r>
      <w:r w:rsidRPr="00E3591E">
        <w:rPr>
          <w:rFonts w:hint="cs"/>
          <w:rtl/>
        </w:rPr>
        <w:t>רבי</w:t>
      </w:r>
      <w:r w:rsidRPr="00E3591E">
        <w:rPr>
          <w:rtl/>
        </w:rPr>
        <w:t xml:space="preserve">, </w:t>
      </w:r>
      <w:r w:rsidRPr="00E3591E">
        <w:rPr>
          <w:rFonts w:hint="cs"/>
          <w:rtl/>
        </w:rPr>
        <w:t>עתידה</w:t>
      </w:r>
      <w:r w:rsidRPr="00E3591E">
        <w:rPr>
          <w:rtl/>
        </w:rPr>
        <w:t xml:space="preserve"> </w:t>
      </w:r>
      <w:r w:rsidRPr="00E3591E">
        <w:rPr>
          <w:rFonts w:hint="cs"/>
          <w:rtl/>
        </w:rPr>
        <w:t>שת</w:t>
      </w:r>
      <w:r>
        <w:rPr>
          <w:rFonts w:hint="cs"/>
          <w:rtl/>
        </w:rPr>
        <w:t>י</w:t>
      </w:r>
      <w:r w:rsidRPr="00E3591E">
        <w:rPr>
          <w:rFonts w:hint="cs"/>
          <w:rtl/>
        </w:rPr>
        <w:t>פול</w:t>
      </w:r>
      <w:r w:rsidRPr="00E3591E">
        <w:rPr>
          <w:rtl/>
        </w:rPr>
        <w:t xml:space="preserve"> </w:t>
      </w:r>
      <w:r w:rsidRPr="00E3591E">
        <w:rPr>
          <w:rFonts w:hint="cs"/>
          <w:rtl/>
        </w:rPr>
        <w:t>אדום</w:t>
      </w:r>
      <w:r w:rsidRPr="00E3591E">
        <w:rPr>
          <w:rtl/>
        </w:rPr>
        <w:t xml:space="preserve"> </w:t>
      </w:r>
      <w:r w:rsidRPr="00E3591E">
        <w:rPr>
          <w:rFonts w:hint="cs"/>
          <w:rtl/>
        </w:rPr>
        <w:t>ביד</w:t>
      </w:r>
      <w:r w:rsidRPr="00E3591E">
        <w:rPr>
          <w:rtl/>
        </w:rPr>
        <w:t xml:space="preserve"> </w:t>
      </w:r>
      <w:r w:rsidRPr="00E3591E">
        <w:rPr>
          <w:rFonts w:hint="cs"/>
          <w:rtl/>
        </w:rPr>
        <w:t>פרס</w:t>
      </w:r>
      <w:r w:rsidRPr="00E3591E">
        <w:rPr>
          <w:rtl/>
        </w:rPr>
        <w:t xml:space="preserve">, </w:t>
      </w:r>
      <w:r w:rsidRPr="00E3591E">
        <w:rPr>
          <w:rFonts w:hint="cs"/>
          <w:rtl/>
        </w:rPr>
        <w:t>שנאמר</w:t>
      </w:r>
      <w:r w:rsidRPr="00E3591E">
        <w:rPr>
          <w:rtl/>
        </w:rPr>
        <w:t xml:space="preserve"> </w:t>
      </w:r>
      <w:r>
        <w:rPr>
          <w:rtl/>
        </w:rPr>
        <w:t>(</w:t>
      </w:r>
      <w:r w:rsidRPr="00E3591E">
        <w:rPr>
          <w:rFonts w:hint="cs"/>
          <w:rtl/>
        </w:rPr>
        <w:t>ירמיה</w:t>
      </w:r>
      <w:r w:rsidRPr="00E3591E">
        <w:rPr>
          <w:rtl/>
        </w:rPr>
        <w:t xml:space="preserve"> </w:t>
      </w:r>
      <w:r w:rsidRPr="00E3591E">
        <w:rPr>
          <w:rFonts w:hint="cs"/>
          <w:rtl/>
        </w:rPr>
        <w:t>מט</w:t>
      </w:r>
      <w:r w:rsidRPr="00E3591E">
        <w:rPr>
          <w:rtl/>
        </w:rPr>
        <w:t xml:space="preserve">, </w:t>
      </w:r>
      <w:r w:rsidRPr="00E3591E">
        <w:rPr>
          <w:rFonts w:hint="cs"/>
          <w:rtl/>
        </w:rPr>
        <w:t>כ</w:t>
      </w:r>
      <w:r w:rsidRPr="00E3591E">
        <w:rPr>
          <w:rtl/>
        </w:rPr>
        <w:t xml:space="preserve">) </w:t>
      </w:r>
      <w:r w:rsidRPr="00E3591E">
        <w:rPr>
          <w:rFonts w:hint="cs"/>
          <w:rtl/>
        </w:rPr>
        <w:t>לכן</w:t>
      </w:r>
      <w:r w:rsidRPr="00E3591E">
        <w:rPr>
          <w:rtl/>
        </w:rPr>
        <w:t xml:space="preserve"> </w:t>
      </w:r>
      <w:r w:rsidRPr="00E3591E">
        <w:rPr>
          <w:rFonts w:hint="cs"/>
          <w:rtl/>
        </w:rPr>
        <w:t>שמעו</w:t>
      </w:r>
      <w:r w:rsidRPr="00E3591E">
        <w:rPr>
          <w:rtl/>
        </w:rPr>
        <w:t xml:space="preserve"> </w:t>
      </w:r>
      <w:r w:rsidRPr="00E3591E">
        <w:rPr>
          <w:rFonts w:hint="cs"/>
          <w:rtl/>
        </w:rPr>
        <w:t>דבר</w:t>
      </w:r>
      <w:r>
        <w:rPr>
          <w:rtl/>
        </w:rPr>
        <w:t xml:space="preserve"> ה' </w:t>
      </w:r>
      <w:r w:rsidRPr="00E3591E">
        <w:rPr>
          <w:rFonts w:hint="cs"/>
          <w:rtl/>
        </w:rPr>
        <w:t>אשר</w:t>
      </w:r>
      <w:r w:rsidRPr="00E3591E">
        <w:rPr>
          <w:rtl/>
        </w:rPr>
        <w:t xml:space="preserve"> </w:t>
      </w:r>
      <w:r w:rsidRPr="00E3591E">
        <w:rPr>
          <w:rFonts w:hint="cs"/>
          <w:rtl/>
        </w:rPr>
        <w:t>יעץ</w:t>
      </w:r>
      <w:r w:rsidRPr="00E3591E">
        <w:rPr>
          <w:rtl/>
        </w:rPr>
        <w:t xml:space="preserve"> </w:t>
      </w:r>
      <w:r w:rsidRPr="00E3591E">
        <w:rPr>
          <w:rFonts w:hint="cs"/>
          <w:rtl/>
        </w:rPr>
        <w:t>על</w:t>
      </w:r>
      <w:r w:rsidRPr="00E3591E">
        <w:rPr>
          <w:rtl/>
        </w:rPr>
        <w:t xml:space="preserve"> </w:t>
      </w:r>
      <w:r w:rsidRPr="00E3591E">
        <w:rPr>
          <w:rFonts w:hint="cs"/>
          <w:rtl/>
        </w:rPr>
        <w:t>אדום</w:t>
      </w:r>
      <w:r w:rsidRPr="00E3591E">
        <w:rPr>
          <w:rtl/>
        </w:rPr>
        <w:t xml:space="preserve"> </w:t>
      </w:r>
      <w:r w:rsidRPr="00E3591E">
        <w:rPr>
          <w:rFonts w:hint="cs"/>
          <w:rtl/>
        </w:rPr>
        <w:t>אם</w:t>
      </w:r>
      <w:r w:rsidRPr="00E3591E">
        <w:rPr>
          <w:rtl/>
        </w:rPr>
        <w:t xml:space="preserve"> </w:t>
      </w:r>
      <w:r w:rsidRPr="00E3591E">
        <w:rPr>
          <w:rFonts w:hint="cs"/>
          <w:rtl/>
        </w:rPr>
        <w:t>לא</w:t>
      </w:r>
      <w:r w:rsidRPr="00E3591E">
        <w:rPr>
          <w:rtl/>
        </w:rPr>
        <w:t xml:space="preserve"> </w:t>
      </w:r>
      <w:r w:rsidRPr="00E3591E">
        <w:rPr>
          <w:rFonts w:hint="cs"/>
          <w:rtl/>
        </w:rPr>
        <w:t>יסחבום</w:t>
      </w:r>
      <w:r w:rsidRPr="00E3591E">
        <w:rPr>
          <w:rtl/>
        </w:rPr>
        <w:t xml:space="preserve"> </w:t>
      </w:r>
      <w:r w:rsidRPr="00E3591E">
        <w:rPr>
          <w:rFonts w:hint="cs"/>
          <w:rtl/>
        </w:rPr>
        <w:t>צעירי</w:t>
      </w:r>
      <w:r w:rsidRPr="00E3591E">
        <w:rPr>
          <w:rtl/>
        </w:rPr>
        <w:t xml:space="preserve"> </w:t>
      </w:r>
      <w:r w:rsidRPr="00E3591E">
        <w:rPr>
          <w:rFonts w:hint="cs"/>
          <w:rtl/>
        </w:rPr>
        <w:t>הצאן</w:t>
      </w:r>
      <w:r w:rsidRPr="00E3591E">
        <w:rPr>
          <w:rtl/>
        </w:rPr>
        <w:t xml:space="preserve"> </w:t>
      </w:r>
      <w:r w:rsidRPr="00E3591E">
        <w:rPr>
          <w:rFonts w:hint="cs"/>
          <w:rtl/>
        </w:rPr>
        <w:t>אם</w:t>
      </w:r>
      <w:r w:rsidRPr="00E3591E">
        <w:rPr>
          <w:rtl/>
        </w:rPr>
        <w:t xml:space="preserve"> </w:t>
      </w:r>
      <w:r w:rsidRPr="00E3591E">
        <w:rPr>
          <w:rFonts w:hint="cs"/>
          <w:rtl/>
        </w:rPr>
        <w:t>לא</w:t>
      </w:r>
      <w:r w:rsidRPr="00E3591E">
        <w:rPr>
          <w:rtl/>
        </w:rPr>
        <w:t xml:space="preserve"> </w:t>
      </w:r>
      <w:r w:rsidRPr="00E3591E">
        <w:rPr>
          <w:rFonts w:hint="cs"/>
          <w:rtl/>
        </w:rPr>
        <w:t>ישים</w:t>
      </w:r>
      <w:r w:rsidRPr="00E3591E">
        <w:rPr>
          <w:rtl/>
        </w:rPr>
        <w:t xml:space="preserve"> </w:t>
      </w:r>
      <w:r w:rsidRPr="00E3591E">
        <w:rPr>
          <w:rFonts w:hint="cs"/>
          <w:rtl/>
        </w:rPr>
        <w:t>עליהם</w:t>
      </w:r>
      <w:r w:rsidRPr="00E3591E">
        <w:rPr>
          <w:rtl/>
        </w:rPr>
        <w:t xml:space="preserve"> </w:t>
      </w:r>
      <w:r w:rsidRPr="00E3591E">
        <w:rPr>
          <w:rFonts w:hint="cs"/>
          <w:rtl/>
        </w:rPr>
        <w:t>נ</w:t>
      </w:r>
      <w:r>
        <w:rPr>
          <w:rFonts w:hint="cs"/>
          <w:rtl/>
        </w:rPr>
        <w:t>ו</w:t>
      </w:r>
      <w:r w:rsidRPr="00E3591E">
        <w:rPr>
          <w:rFonts w:hint="cs"/>
          <w:rtl/>
        </w:rPr>
        <w:t>וה</w:t>
      </w:r>
      <w:r w:rsidRPr="00E3591E">
        <w:rPr>
          <w:rtl/>
        </w:rPr>
        <w:t xml:space="preserve"> </w:t>
      </w:r>
      <w:r>
        <w:rPr>
          <w:rFonts w:hint="cs"/>
          <w:rtl/>
        </w:rPr>
        <w:t>וכו</w:t>
      </w:r>
      <w:r>
        <w:rPr>
          <w:rtl/>
        </w:rPr>
        <w:t>'</w:t>
      </w:r>
      <w:r w:rsidRPr="00E3591E">
        <w:rPr>
          <w:rtl/>
        </w:rPr>
        <w:t xml:space="preserve">. </w:t>
      </w:r>
      <w:r w:rsidRPr="00E3591E">
        <w:rPr>
          <w:rFonts w:hint="cs"/>
          <w:rtl/>
        </w:rPr>
        <w:t>עוד</w:t>
      </w:r>
      <w:r w:rsidRPr="00E3591E">
        <w:rPr>
          <w:rtl/>
        </w:rPr>
        <w:t xml:space="preserve"> </w:t>
      </w:r>
      <w:r w:rsidRPr="00E3591E">
        <w:rPr>
          <w:rFonts w:hint="cs"/>
          <w:rtl/>
        </w:rPr>
        <w:t>שם</w:t>
      </w:r>
      <w:r w:rsidRPr="00E3591E">
        <w:rPr>
          <w:rtl/>
        </w:rPr>
        <w:t xml:space="preserve">, </w:t>
      </w:r>
      <w:r w:rsidRPr="00E3591E">
        <w:rPr>
          <w:rFonts w:hint="cs"/>
          <w:rtl/>
        </w:rPr>
        <w:t>אמר</w:t>
      </w:r>
      <w:r w:rsidRPr="00E3591E">
        <w:rPr>
          <w:rtl/>
        </w:rPr>
        <w:t xml:space="preserve"> </w:t>
      </w:r>
      <w:r w:rsidRPr="00E3591E">
        <w:rPr>
          <w:rFonts w:hint="cs"/>
          <w:rtl/>
        </w:rPr>
        <w:t>רבה</w:t>
      </w:r>
      <w:r w:rsidRPr="00E3591E">
        <w:rPr>
          <w:rtl/>
        </w:rPr>
        <w:t xml:space="preserve"> </w:t>
      </w:r>
      <w:r w:rsidRPr="00E3591E">
        <w:rPr>
          <w:rFonts w:hint="cs"/>
          <w:rtl/>
        </w:rPr>
        <w:t>בר</w:t>
      </w:r>
      <w:r w:rsidRPr="00E3591E">
        <w:rPr>
          <w:rtl/>
        </w:rPr>
        <w:t xml:space="preserve"> </w:t>
      </w:r>
      <w:r w:rsidRPr="00E3591E">
        <w:rPr>
          <w:rFonts w:hint="cs"/>
          <w:rtl/>
        </w:rPr>
        <w:t>בר</w:t>
      </w:r>
      <w:r w:rsidRPr="00E3591E">
        <w:rPr>
          <w:rtl/>
        </w:rPr>
        <w:t xml:space="preserve"> </w:t>
      </w:r>
      <w:r w:rsidRPr="00E3591E">
        <w:rPr>
          <w:rFonts w:hint="cs"/>
          <w:rtl/>
        </w:rPr>
        <w:t>חנא</w:t>
      </w:r>
      <w:r w:rsidRPr="00E3591E">
        <w:rPr>
          <w:rtl/>
        </w:rPr>
        <w:t xml:space="preserve"> </w:t>
      </w:r>
      <w:r w:rsidRPr="00E3591E">
        <w:rPr>
          <w:rFonts w:hint="cs"/>
          <w:rtl/>
        </w:rPr>
        <w:t>אמר</w:t>
      </w:r>
      <w:r w:rsidRPr="00E3591E">
        <w:rPr>
          <w:rtl/>
        </w:rPr>
        <w:t xml:space="preserve"> </w:t>
      </w:r>
      <w:r w:rsidRPr="00E3591E">
        <w:rPr>
          <w:rFonts w:hint="cs"/>
          <w:rtl/>
        </w:rPr>
        <w:t>רבי</w:t>
      </w:r>
      <w:r w:rsidRPr="00E3591E">
        <w:rPr>
          <w:rtl/>
        </w:rPr>
        <w:t xml:space="preserve"> </w:t>
      </w:r>
      <w:r w:rsidRPr="00E3591E">
        <w:rPr>
          <w:rFonts w:hint="cs"/>
          <w:rtl/>
        </w:rPr>
        <w:t>יוחנן</w:t>
      </w:r>
      <w:r w:rsidRPr="00E3591E">
        <w:rPr>
          <w:rtl/>
        </w:rPr>
        <w:t xml:space="preserve"> </w:t>
      </w:r>
      <w:r w:rsidRPr="00E3591E">
        <w:rPr>
          <w:rFonts w:hint="cs"/>
          <w:rtl/>
        </w:rPr>
        <w:t>משום</w:t>
      </w:r>
      <w:r w:rsidRPr="00E3591E">
        <w:rPr>
          <w:rtl/>
        </w:rPr>
        <w:t xml:space="preserve"> </w:t>
      </w:r>
      <w:r w:rsidRPr="00E3591E">
        <w:rPr>
          <w:rFonts w:hint="cs"/>
          <w:rtl/>
        </w:rPr>
        <w:t>רבי</w:t>
      </w:r>
      <w:r w:rsidRPr="00E3591E">
        <w:rPr>
          <w:rtl/>
        </w:rPr>
        <w:t xml:space="preserve"> </w:t>
      </w:r>
      <w:r w:rsidRPr="00E3591E">
        <w:rPr>
          <w:rFonts w:hint="cs"/>
          <w:rtl/>
        </w:rPr>
        <w:t>יהודה</w:t>
      </w:r>
      <w:r w:rsidRPr="00E3591E">
        <w:rPr>
          <w:rtl/>
        </w:rPr>
        <w:t xml:space="preserve"> </w:t>
      </w:r>
      <w:r w:rsidRPr="00E3591E">
        <w:rPr>
          <w:rFonts w:hint="cs"/>
          <w:rtl/>
        </w:rPr>
        <w:t>בר</w:t>
      </w:r>
      <w:r w:rsidRPr="00E3591E">
        <w:rPr>
          <w:rtl/>
        </w:rPr>
        <w:t xml:space="preserve"> </w:t>
      </w:r>
      <w:r w:rsidRPr="00E3591E">
        <w:rPr>
          <w:rFonts w:hint="cs"/>
          <w:rtl/>
        </w:rPr>
        <w:t>אלעאי</w:t>
      </w:r>
      <w:r w:rsidRPr="00E3591E">
        <w:rPr>
          <w:rtl/>
        </w:rPr>
        <w:t xml:space="preserve">, </w:t>
      </w:r>
      <w:r w:rsidRPr="00E3591E">
        <w:rPr>
          <w:rFonts w:hint="cs"/>
          <w:rtl/>
        </w:rPr>
        <w:t>עתיד</w:t>
      </w:r>
      <w:r w:rsidRPr="00E3591E">
        <w:rPr>
          <w:rtl/>
        </w:rPr>
        <w:t xml:space="preserve"> </w:t>
      </w:r>
      <w:r w:rsidRPr="00E3591E">
        <w:rPr>
          <w:rFonts w:hint="cs"/>
          <w:rtl/>
        </w:rPr>
        <w:t>אדום</w:t>
      </w:r>
      <w:r w:rsidRPr="00E3591E">
        <w:rPr>
          <w:rtl/>
        </w:rPr>
        <w:t xml:space="preserve"> </w:t>
      </w:r>
      <w:r w:rsidRPr="00E3591E">
        <w:rPr>
          <w:rFonts w:hint="cs"/>
          <w:rtl/>
        </w:rPr>
        <w:t>שת</w:t>
      </w:r>
      <w:r>
        <w:rPr>
          <w:rFonts w:hint="cs"/>
          <w:rtl/>
        </w:rPr>
        <w:t>י</w:t>
      </w:r>
      <w:r w:rsidRPr="00E3591E">
        <w:rPr>
          <w:rFonts w:hint="cs"/>
          <w:rtl/>
        </w:rPr>
        <w:t>פול</w:t>
      </w:r>
      <w:r w:rsidRPr="00E3591E">
        <w:rPr>
          <w:rtl/>
        </w:rPr>
        <w:t xml:space="preserve"> </w:t>
      </w:r>
      <w:r w:rsidRPr="00E3591E">
        <w:rPr>
          <w:rFonts w:hint="cs"/>
          <w:rtl/>
        </w:rPr>
        <w:t>ביד</w:t>
      </w:r>
      <w:r w:rsidRPr="00E3591E">
        <w:rPr>
          <w:rtl/>
        </w:rPr>
        <w:t xml:space="preserve"> </w:t>
      </w:r>
      <w:r w:rsidRPr="00E3591E">
        <w:rPr>
          <w:rFonts w:hint="cs"/>
          <w:rtl/>
        </w:rPr>
        <w:t>פרס</w:t>
      </w:r>
      <w:r w:rsidRPr="00E3591E">
        <w:rPr>
          <w:rtl/>
        </w:rPr>
        <w:t xml:space="preserve"> </w:t>
      </w:r>
      <w:r w:rsidRPr="00E3591E">
        <w:rPr>
          <w:rFonts w:hint="cs"/>
          <w:rtl/>
        </w:rPr>
        <w:t>קל</w:t>
      </w:r>
      <w:r w:rsidRPr="00E3591E">
        <w:rPr>
          <w:rtl/>
        </w:rPr>
        <w:t xml:space="preserve"> </w:t>
      </w:r>
      <w:r w:rsidRPr="00E3591E">
        <w:rPr>
          <w:rFonts w:hint="cs"/>
          <w:rtl/>
        </w:rPr>
        <w:t>וחומר</w:t>
      </w:r>
      <w:r w:rsidRPr="00E3591E">
        <w:rPr>
          <w:rtl/>
        </w:rPr>
        <w:t xml:space="preserve">, </w:t>
      </w:r>
      <w:r w:rsidRPr="00E3591E">
        <w:rPr>
          <w:rFonts w:hint="cs"/>
          <w:rtl/>
        </w:rPr>
        <w:t>ומה</w:t>
      </w:r>
      <w:r w:rsidRPr="00E3591E">
        <w:rPr>
          <w:rtl/>
        </w:rPr>
        <w:t xml:space="preserve"> </w:t>
      </w:r>
      <w:r w:rsidRPr="00E3591E">
        <w:rPr>
          <w:rFonts w:hint="cs"/>
          <w:rtl/>
        </w:rPr>
        <w:t>מקדש</w:t>
      </w:r>
      <w:r w:rsidRPr="00E3591E">
        <w:rPr>
          <w:rtl/>
        </w:rPr>
        <w:t xml:space="preserve"> </w:t>
      </w:r>
      <w:r w:rsidRPr="00E3591E">
        <w:rPr>
          <w:rFonts w:hint="cs"/>
          <w:rtl/>
        </w:rPr>
        <w:t>ראשון</w:t>
      </w:r>
      <w:r w:rsidRPr="00E3591E">
        <w:rPr>
          <w:rtl/>
        </w:rPr>
        <w:t xml:space="preserve"> </w:t>
      </w:r>
      <w:r w:rsidRPr="00E3591E">
        <w:rPr>
          <w:rFonts w:hint="cs"/>
          <w:rtl/>
        </w:rPr>
        <w:t>שבנאו</w:t>
      </w:r>
      <w:r w:rsidRPr="00E3591E">
        <w:rPr>
          <w:rtl/>
        </w:rPr>
        <w:t xml:space="preserve"> </w:t>
      </w:r>
      <w:r w:rsidRPr="00E3591E">
        <w:rPr>
          <w:rFonts w:hint="cs"/>
          <w:rtl/>
        </w:rPr>
        <w:t>בני</w:t>
      </w:r>
      <w:r w:rsidRPr="00E3591E">
        <w:rPr>
          <w:rtl/>
        </w:rPr>
        <w:t xml:space="preserve"> </w:t>
      </w:r>
      <w:r w:rsidRPr="00E3591E">
        <w:rPr>
          <w:rFonts w:hint="cs"/>
          <w:rtl/>
        </w:rPr>
        <w:t>ישראל</w:t>
      </w:r>
      <w:r w:rsidRPr="00E3591E">
        <w:rPr>
          <w:rtl/>
        </w:rPr>
        <w:t xml:space="preserve">, </w:t>
      </w:r>
      <w:r w:rsidRPr="00E3591E">
        <w:rPr>
          <w:rFonts w:hint="cs"/>
          <w:rtl/>
        </w:rPr>
        <w:t>והחריבו</w:t>
      </w:r>
      <w:r w:rsidRPr="00E3591E">
        <w:rPr>
          <w:rtl/>
        </w:rPr>
        <w:t xml:space="preserve"> </w:t>
      </w:r>
      <w:r w:rsidRPr="00E3591E">
        <w:rPr>
          <w:rFonts w:hint="cs"/>
          <w:rtl/>
        </w:rPr>
        <w:t>כשדיים</w:t>
      </w:r>
      <w:r w:rsidRPr="00E3591E">
        <w:rPr>
          <w:rtl/>
        </w:rPr>
        <w:t xml:space="preserve">, </w:t>
      </w:r>
      <w:r w:rsidRPr="00E3591E">
        <w:rPr>
          <w:rFonts w:hint="cs"/>
          <w:rtl/>
        </w:rPr>
        <w:t>נפלו</w:t>
      </w:r>
      <w:r w:rsidRPr="00E3591E">
        <w:rPr>
          <w:rtl/>
        </w:rPr>
        <w:t xml:space="preserve"> </w:t>
      </w:r>
      <w:r w:rsidRPr="00E3591E">
        <w:rPr>
          <w:rFonts w:hint="cs"/>
          <w:rtl/>
        </w:rPr>
        <w:t>כשדיים</w:t>
      </w:r>
      <w:r w:rsidRPr="00E3591E">
        <w:rPr>
          <w:rtl/>
        </w:rPr>
        <w:t xml:space="preserve"> </w:t>
      </w:r>
      <w:r w:rsidRPr="00E3591E">
        <w:rPr>
          <w:rFonts w:hint="cs"/>
          <w:rtl/>
        </w:rPr>
        <w:t>ביד</w:t>
      </w:r>
      <w:r w:rsidRPr="00E3591E">
        <w:rPr>
          <w:rtl/>
        </w:rPr>
        <w:t xml:space="preserve"> </w:t>
      </w:r>
      <w:r w:rsidRPr="00E3591E">
        <w:rPr>
          <w:rFonts w:hint="cs"/>
          <w:rtl/>
        </w:rPr>
        <w:t>פרסיים</w:t>
      </w:r>
      <w:r w:rsidRPr="00E3591E">
        <w:rPr>
          <w:rtl/>
        </w:rPr>
        <w:t xml:space="preserve">. </w:t>
      </w:r>
      <w:r w:rsidRPr="00E3591E">
        <w:rPr>
          <w:rFonts w:hint="cs"/>
          <w:rtl/>
        </w:rPr>
        <w:t>מקדש</w:t>
      </w:r>
      <w:r w:rsidRPr="00E3591E">
        <w:rPr>
          <w:rtl/>
        </w:rPr>
        <w:t xml:space="preserve"> </w:t>
      </w:r>
      <w:r w:rsidRPr="00E3591E">
        <w:rPr>
          <w:rFonts w:hint="cs"/>
          <w:rtl/>
        </w:rPr>
        <w:t>שני</w:t>
      </w:r>
      <w:r w:rsidRPr="00E3591E">
        <w:rPr>
          <w:rtl/>
        </w:rPr>
        <w:t xml:space="preserve">, </w:t>
      </w:r>
      <w:r w:rsidRPr="00E3591E">
        <w:rPr>
          <w:rFonts w:hint="cs"/>
          <w:rtl/>
        </w:rPr>
        <w:t>שבנאוהו</w:t>
      </w:r>
      <w:r w:rsidRPr="00E3591E">
        <w:rPr>
          <w:rtl/>
        </w:rPr>
        <w:t xml:space="preserve"> </w:t>
      </w:r>
      <w:r w:rsidRPr="00E3591E">
        <w:rPr>
          <w:rFonts w:hint="cs"/>
          <w:rtl/>
        </w:rPr>
        <w:t>פרסיים</w:t>
      </w:r>
      <w:r w:rsidRPr="00E3591E">
        <w:rPr>
          <w:rtl/>
        </w:rPr>
        <w:t xml:space="preserve">, </w:t>
      </w:r>
      <w:r w:rsidRPr="00E3591E">
        <w:rPr>
          <w:rFonts w:hint="cs"/>
          <w:rtl/>
        </w:rPr>
        <w:t>והחריבו</w:t>
      </w:r>
      <w:r w:rsidRPr="00E3591E">
        <w:rPr>
          <w:rtl/>
        </w:rPr>
        <w:t xml:space="preserve"> </w:t>
      </w:r>
      <w:r w:rsidRPr="00E3591E">
        <w:rPr>
          <w:rFonts w:hint="cs"/>
          <w:rtl/>
        </w:rPr>
        <w:t>אדום</w:t>
      </w:r>
      <w:r w:rsidRPr="00E3591E">
        <w:rPr>
          <w:rtl/>
        </w:rPr>
        <w:t xml:space="preserve"> (</w:t>
      </w:r>
      <w:r w:rsidRPr="00E3591E">
        <w:rPr>
          <w:rFonts w:hint="cs"/>
          <w:rtl/>
        </w:rPr>
        <w:t>גיטין</w:t>
      </w:r>
      <w:r w:rsidRPr="00E3591E">
        <w:rPr>
          <w:rtl/>
        </w:rPr>
        <w:t xml:space="preserve"> </w:t>
      </w:r>
      <w:r w:rsidRPr="00E3591E">
        <w:rPr>
          <w:rFonts w:hint="cs"/>
          <w:rtl/>
        </w:rPr>
        <w:t>נו</w:t>
      </w:r>
      <w:r w:rsidRPr="00E3591E">
        <w:rPr>
          <w:rtl/>
        </w:rPr>
        <w:t xml:space="preserve"> </w:t>
      </w:r>
      <w:r w:rsidRPr="00E3591E">
        <w:rPr>
          <w:rFonts w:hint="cs"/>
          <w:rtl/>
        </w:rPr>
        <w:t>א</w:t>
      </w:r>
      <w:r w:rsidRPr="00E3591E">
        <w:rPr>
          <w:rtl/>
        </w:rPr>
        <w:t xml:space="preserve">), </w:t>
      </w:r>
      <w:r w:rsidRPr="00E3591E">
        <w:rPr>
          <w:rFonts w:hint="cs"/>
          <w:rtl/>
        </w:rPr>
        <w:t>אינו</w:t>
      </w:r>
      <w:r w:rsidRPr="00E3591E">
        <w:rPr>
          <w:rtl/>
        </w:rPr>
        <w:t xml:space="preserve"> </w:t>
      </w:r>
      <w:r w:rsidRPr="00E3591E">
        <w:rPr>
          <w:rFonts w:hint="cs"/>
          <w:rtl/>
        </w:rPr>
        <w:t>דין</w:t>
      </w:r>
      <w:r w:rsidRPr="00E3591E">
        <w:rPr>
          <w:rtl/>
        </w:rPr>
        <w:t xml:space="preserve"> </w:t>
      </w:r>
      <w:r w:rsidRPr="00E3591E">
        <w:rPr>
          <w:rFonts w:hint="cs"/>
          <w:rtl/>
        </w:rPr>
        <w:t>שיפול</w:t>
      </w:r>
      <w:r w:rsidRPr="00E3591E">
        <w:rPr>
          <w:rtl/>
        </w:rPr>
        <w:t xml:space="preserve"> </w:t>
      </w:r>
      <w:r w:rsidRPr="00E3591E">
        <w:rPr>
          <w:rFonts w:hint="cs"/>
          <w:rtl/>
        </w:rPr>
        <w:t>אדום</w:t>
      </w:r>
      <w:r w:rsidRPr="00E3591E">
        <w:rPr>
          <w:rtl/>
        </w:rPr>
        <w:t xml:space="preserve"> </w:t>
      </w:r>
      <w:r w:rsidRPr="00E3591E">
        <w:rPr>
          <w:rFonts w:hint="cs"/>
          <w:rtl/>
        </w:rPr>
        <w:t>ביד</w:t>
      </w:r>
      <w:r w:rsidRPr="00E3591E">
        <w:rPr>
          <w:rtl/>
        </w:rPr>
        <w:t xml:space="preserve"> </w:t>
      </w:r>
      <w:r w:rsidRPr="00E3591E">
        <w:rPr>
          <w:rFonts w:hint="cs"/>
          <w:rtl/>
        </w:rPr>
        <w:t>פרסיים</w:t>
      </w:r>
      <w:r w:rsidRPr="00E3591E">
        <w:rPr>
          <w:rtl/>
        </w:rPr>
        <w:t xml:space="preserve">. </w:t>
      </w:r>
      <w:r w:rsidRPr="00E3591E">
        <w:rPr>
          <w:rFonts w:hint="cs"/>
          <w:rtl/>
        </w:rPr>
        <w:lastRenderedPageBreak/>
        <w:t>אמר</w:t>
      </w:r>
      <w:r w:rsidRPr="00E3591E">
        <w:rPr>
          <w:rtl/>
        </w:rPr>
        <w:t xml:space="preserve"> </w:t>
      </w:r>
      <w:r w:rsidRPr="00E3591E">
        <w:rPr>
          <w:rFonts w:hint="cs"/>
          <w:rtl/>
        </w:rPr>
        <w:t>רב</w:t>
      </w:r>
      <w:r w:rsidRPr="00E3591E">
        <w:rPr>
          <w:rtl/>
        </w:rPr>
        <w:t xml:space="preserve">, </w:t>
      </w:r>
      <w:r w:rsidRPr="00E3591E">
        <w:rPr>
          <w:rFonts w:hint="cs"/>
          <w:rtl/>
        </w:rPr>
        <w:t>עתידה</w:t>
      </w:r>
      <w:r w:rsidRPr="00E3591E">
        <w:rPr>
          <w:rtl/>
        </w:rPr>
        <w:t xml:space="preserve"> </w:t>
      </w:r>
      <w:r w:rsidRPr="00E3591E">
        <w:rPr>
          <w:rFonts w:hint="cs"/>
          <w:rtl/>
        </w:rPr>
        <w:t>פרסיים</w:t>
      </w:r>
      <w:r w:rsidRPr="00E3591E">
        <w:rPr>
          <w:rtl/>
        </w:rPr>
        <w:t xml:space="preserve"> </w:t>
      </w:r>
      <w:r w:rsidRPr="00E3591E">
        <w:rPr>
          <w:rFonts w:hint="cs"/>
          <w:rtl/>
        </w:rPr>
        <w:t>שיפלו</w:t>
      </w:r>
      <w:r w:rsidRPr="00E3591E">
        <w:rPr>
          <w:rtl/>
        </w:rPr>
        <w:t xml:space="preserve"> </w:t>
      </w:r>
      <w:r w:rsidRPr="00E3591E">
        <w:rPr>
          <w:rFonts w:hint="cs"/>
          <w:rtl/>
        </w:rPr>
        <w:t>ביד</w:t>
      </w:r>
      <w:r w:rsidRPr="00E3591E">
        <w:rPr>
          <w:rtl/>
        </w:rPr>
        <w:t xml:space="preserve"> </w:t>
      </w:r>
      <w:r w:rsidRPr="00E3591E">
        <w:rPr>
          <w:rFonts w:hint="cs"/>
          <w:rtl/>
        </w:rPr>
        <w:t>אדום</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רב</w:t>
      </w:r>
      <w:r w:rsidRPr="00E3591E">
        <w:rPr>
          <w:rtl/>
        </w:rPr>
        <w:t xml:space="preserve"> </w:t>
      </w:r>
      <w:r w:rsidRPr="00E3591E">
        <w:rPr>
          <w:rFonts w:hint="cs"/>
          <w:rtl/>
        </w:rPr>
        <w:t>כהנא</w:t>
      </w:r>
      <w:r w:rsidRPr="00E3591E">
        <w:rPr>
          <w:rtl/>
        </w:rPr>
        <w:t xml:space="preserve"> </w:t>
      </w:r>
      <w:r w:rsidRPr="00E3591E">
        <w:rPr>
          <w:rFonts w:hint="cs"/>
          <w:rtl/>
        </w:rPr>
        <w:t>בנויי</w:t>
      </w:r>
      <w:r w:rsidRPr="00E3591E">
        <w:rPr>
          <w:rtl/>
        </w:rPr>
        <w:t xml:space="preserve"> </w:t>
      </w:r>
      <w:r w:rsidRPr="00E3591E">
        <w:rPr>
          <w:rFonts w:hint="cs"/>
          <w:rtl/>
        </w:rPr>
        <w:t>ביד</w:t>
      </w:r>
      <w:r w:rsidRPr="00E3591E">
        <w:rPr>
          <w:rtl/>
        </w:rPr>
        <w:t xml:space="preserve"> </w:t>
      </w:r>
      <w:r w:rsidRPr="00E3591E">
        <w:rPr>
          <w:rFonts w:hint="cs"/>
          <w:rtl/>
        </w:rPr>
        <w:t>סתורי</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אין</w:t>
      </w:r>
      <w:r w:rsidRPr="00E3591E">
        <w:rPr>
          <w:rtl/>
        </w:rPr>
        <w:t xml:space="preserve">, </w:t>
      </w:r>
      <w:r w:rsidRPr="00E3591E">
        <w:rPr>
          <w:rFonts w:hint="cs"/>
          <w:rtl/>
        </w:rPr>
        <w:t>גזירת</w:t>
      </w:r>
      <w:r w:rsidRPr="00E3591E">
        <w:rPr>
          <w:rtl/>
        </w:rPr>
        <w:t xml:space="preserve"> </w:t>
      </w:r>
      <w:r w:rsidRPr="00E3591E">
        <w:rPr>
          <w:rFonts w:hint="cs"/>
          <w:rtl/>
        </w:rPr>
        <w:t>מלך</w:t>
      </w:r>
      <w:r w:rsidRPr="00E3591E">
        <w:rPr>
          <w:rtl/>
        </w:rPr>
        <w:t xml:space="preserve"> </w:t>
      </w:r>
      <w:r w:rsidRPr="00E3591E">
        <w:rPr>
          <w:rFonts w:hint="cs"/>
          <w:rtl/>
        </w:rPr>
        <w:t>היא</w:t>
      </w:r>
      <w:r w:rsidRPr="00E3591E">
        <w:rPr>
          <w:rtl/>
        </w:rPr>
        <w:t xml:space="preserve">. </w:t>
      </w:r>
      <w:r w:rsidRPr="00E3591E">
        <w:rPr>
          <w:rFonts w:hint="cs"/>
          <w:rtl/>
        </w:rPr>
        <w:t>איכא</w:t>
      </w:r>
      <w:r w:rsidRPr="00E3591E">
        <w:rPr>
          <w:rtl/>
        </w:rPr>
        <w:t xml:space="preserve"> </w:t>
      </w:r>
      <w:r w:rsidRPr="00E3591E">
        <w:rPr>
          <w:rFonts w:hint="cs"/>
          <w:rtl/>
        </w:rPr>
        <w:t>דאמרי</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אינהו</w:t>
      </w:r>
      <w:r w:rsidRPr="00E3591E">
        <w:rPr>
          <w:rtl/>
        </w:rPr>
        <w:t xml:space="preserve"> </w:t>
      </w:r>
      <w:r w:rsidRPr="00E3591E">
        <w:rPr>
          <w:rFonts w:hint="cs"/>
          <w:rtl/>
        </w:rPr>
        <w:t>נמי</w:t>
      </w:r>
      <w:r w:rsidRPr="00E3591E">
        <w:rPr>
          <w:rtl/>
        </w:rPr>
        <w:t xml:space="preserve"> </w:t>
      </w:r>
      <w:r w:rsidRPr="00E3591E">
        <w:rPr>
          <w:rFonts w:hint="cs"/>
          <w:rtl/>
        </w:rPr>
        <w:t>דסתרי</w:t>
      </w:r>
      <w:r w:rsidRPr="00E3591E">
        <w:rPr>
          <w:rtl/>
        </w:rPr>
        <w:t xml:space="preserve"> </w:t>
      </w:r>
      <w:r w:rsidRPr="00E3591E">
        <w:rPr>
          <w:rFonts w:hint="cs"/>
          <w:rtl/>
        </w:rPr>
        <w:t>בי</w:t>
      </w:r>
      <w:r w:rsidRPr="00E3591E">
        <w:rPr>
          <w:rtl/>
        </w:rPr>
        <w:t xml:space="preserve"> </w:t>
      </w:r>
      <w:r w:rsidRPr="00E3591E">
        <w:rPr>
          <w:rFonts w:hint="cs"/>
          <w:rtl/>
        </w:rPr>
        <w:t>כנשתא</w:t>
      </w:r>
      <w:r w:rsidRPr="00E3591E">
        <w:rPr>
          <w:rtl/>
        </w:rPr>
        <w:t xml:space="preserve">. </w:t>
      </w:r>
      <w:r w:rsidRPr="00E3591E">
        <w:rPr>
          <w:rFonts w:hint="cs"/>
          <w:rtl/>
        </w:rPr>
        <w:t>תני</w:t>
      </w:r>
      <w:r w:rsidRPr="00E3591E">
        <w:rPr>
          <w:rtl/>
        </w:rPr>
        <w:t xml:space="preserve"> </w:t>
      </w:r>
      <w:r w:rsidRPr="00E3591E">
        <w:rPr>
          <w:rFonts w:hint="cs"/>
          <w:rtl/>
        </w:rPr>
        <w:t>נמי</w:t>
      </w:r>
      <w:r w:rsidRPr="00E3591E">
        <w:rPr>
          <w:rtl/>
        </w:rPr>
        <w:t xml:space="preserve"> </w:t>
      </w:r>
      <w:r w:rsidRPr="00E3591E">
        <w:rPr>
          <w:rFonts w:hint="cs"/>
          <w:rtl/>
        </w:rPr>
        <w:t>הכי</w:t>
      </w:r>
      <w:r w:rsidRPr="00E3591E">
        <w:rPr>
          <w:rtl/>
        </w:rPr>
        <w:t xml:space="preserve">, </w:t>
      </w:r>
      <w:r w:rsidRPr="00E3591E">
        <w:rPr>
          <w:rFonts w:hint="cs"/>
          <w:rtl/>
        </w:rPr>
        <w:t>עתידה</w:t>
      </w:r>
      <w:r w:rsidRPr="00E3591E">
        <w:rPr>
          <w:rtl/>
        </w:rPr>
        <w:t xml:space="preserve"> </w:t>
      </w:r>
      <w:r w:rsidRPr="00E3591E">
        <w:rPr>
          <w:rFonts w:hint="cs"/>
          <w:rtl/>
        </w:rPr>
        <w:t>פרס</w:t>
      </w:r>
      <w:r w:rsidRPr="00E3591E">
        <w:rPr>
          <w:rtl/>
        </w:rPr>
        <w:t xml:space="preserve"> </w:t>
      </w:r>
      <w:r w:rsidRPr="00E3591E">
        <w:rPr>
          <w:rFonts w:hint="cs"/>
          <w:rtl/>
        </w:rPr>
        <w:t>שת</w:t>
      </w:r>
      <w:r>
        <w:rPr>
          <w:rFonts w:hint="cs"/>
          <w:rtl/>
        </w:rPr>
        <w:t>י</w:t>
      </w:r>
      <w:r w:rsidRPr="00E3591E">
        <w:rPr>
          <w:rFonts w:hint="cs"/>
          <w:rtl/>
        </w:rPr>
        <w:t>פול</w:t>
      </w:r>
      <w:r w:rsidRPr="00E3591E">
        <w:rPr>
          <w:rtl/>
        </w:rPr>
        <w:t xml:space="preserve"> </w:t>
      </w:r>
      <w:r w:rsidRPr="00E3591E">
        <w:rPr>
          <w:rFonts w:hint="cs"/>
          <w:rtl/>
        </w:rPr>
        <w:t>ביד</w:t>
      </w:r>
      <w:r w:rsidRPr="00E3591E">
        <w:rPr>
          <w:rtl/>
        </w:rPr>
        <w:t xml:space="preserve"> </w:t>
      </w:r>
      <w:r w:rsidRPr="00E3591E">
        <w:rPr>
          <w:rFonts w:hint="cs"/>
          <w:rtl/>
        </w:rPr>
        <w:t>אדום</w:t>
      </w:r>
      <w:r w:rsidRPr="00E3591E">
        <w:rPr>
          <w:rtl/>
        </w:rPr>
        <w:t xml:space="preserve">; </w:t>
      </w:r>
      <w:r w:rsidRPr="00E3591E">
        <w:rPr>
          <w:rFonts w:hint="cs"/>
          <w:rtl/>
        </w:rPr>
        <w:t>חדא</w:t>
      </w:r>
      <w:r w:rsidRPr="00E3591E">
        <w:rPr>
          <w:rtl/>
        </w:rPr>
        <w:t xml:space="preserve"> - </w:t>
      </w:r>
      <w:r w:rsidRPr="00E3591E">
        <w:rPr>
          <w:rFonts w:hint="cs"/>
          <w:rtl/>
        </w:rPr>
        <w:t>דסתרי</w:t>
      </w:r>
      <w:r w:rsidRPr="00E3591E">
        <w:rPr>
          <w:rtl/>
        </w:rPr>
        <w:t xml:space="preserve"> </w:t>
      </w:r>
      <w:r w:rsidRPr="00E3591E">
        <w:rPr>
          <w:rFonts w:hint="cs"/>
          <w:rtl/>
        </w:rPr>
        <w:t>בי</w:t>
      </w:r>
      <w:r w:rsidRPr="00E3591E">
        <w:rPr>
          <w:rtl/>
        </w:rPr>
        <w:t xml:space="preserve"> </w:t>
      </w:r>
      <w:r w:rsidRPr="00E3591E">
        <w:rPr>
          <w:rFonts w:hint="cs"/>
          <w:rtl/>
        </w:rPr>
        <w:t>כנשתא</w:t>
      </w:r>
      <w:r w:rsidRPr="00E3591E">
        <w:rPr>
          <w:rtl/>
        </w:rPr>
        <w:t xml:space="preserve">. </w:t>
      </w:r>
      <w:r w:rsidRPr="00E3591E">
        <w:rPr>
          <w:rFonts w:hint="cs"/>
          <w:rtl/>
        </w:rPr>
        <w:t>ועוד</w:t>
      </w:r>
      <w:r w:rsidRPr="00E3591E">
        <w:rPr>
          <w:rtl/>
        </w:rPr>
        <w:t xml:space="preserve">, </w:t>
      </w:r>
      <w:r w:rsidRPr="00E3591E">
        <w:rPr>
          <w:rFonts w:hint="cs"/>
          <w:rtl/>
        </w:rPr>
        <w:t>גזירת</w:t>
      </w:r>
      <w:r w:rsidRPr="00E3591E">
        <w:rPr>
          <w:rtl/>
        </w:rPr>
        <w:t xml:space="preserve"> </w:t>
      </w:r>
      <w:r w:rsidRPr="00E3591E">
        <w:rPr>
          <w:rFonts w:hint="cs"/>
          <w:rtl/>
        </w:rPr>
        <w:t>מלך</w:t>
      </w:r>
      <w:r w:rsidRPr="00E3591E">
        <w:rPr>
          <w:rtl/>
        </w:rPr>
        <w:t xml:space="preserve"> </w:t>
      </w:r>
      <w:r w:rsidRPr="00E3591E">
        <w:rPr>
          <w:rFonts w:hint="cs"/>
          <w:rtl/>
        </w:rPr>
        <w:t>היא</w:t>
      </w:r>
      <w:r w:rsidRPr="00E3591E">
        <w:rPr>
          <w:rtl/>
        </w:rPr>
        <w:t xml:space="preserve"> </w:t>
      </w:r>
      <w:r w:rsidRPr="00E3591E">
        <w:rPr>
          <w:rFonts w:hint="cs"/>
          <w:rtl/>
        </w:rPr>
        <w:t>שיפלו</w:t>
      </w:r>
      <w:r w:rsidRPr="00E3591E">
        <w:rPr>
          <w:rtl/>
        </w:rPr>
        <w:t xml:space="preserve"> </w:t>
      </w:r>
      <w:r w:rsidRPr="00E3591E">
        <w:rPr>
          <w:rFonts w:hint="cs"/>
          <w:rtl/>
        </w:rPr>
        <w:t>בונין</w:t>
      </w:r>
      <w:r w:rsidRPr="00E3591E">
        <w:rPr>
          <w:rtl/>
        </w:rPr>
        <w:t xml:space="preserve"> </w:t>
      </w:r>
      <w:r w:rsidRPr="00E3591E">
        <w:rPr>
          <w:rFonts w:hint="cs"/>
          <w:rtl/>
        </w:rPr>
        <w:t>ביד</w:t>
      </w:r>
      <w:r w:rsidRPr="00E3591E">
        <w:rPr>
          <w:rtl/>
        </w:rPr>
        <w:t xml:space="preserve"> </w:t>
      </w:r>
      <w:r w:rsidRPr="00E3591E">
        <w:rPr>
          <w:rFonts w:hint="cs"/>
          <w:rtl/>
        </w:rPr>
        <w:t>סותרין</w:t>
      </w:r>
      <w:r w:rsidRPr="00E3591E">
        <w:rPr>
          <w:rtl/>
        </w:rPr>
        <w:t xml:space="preserve">. </w:t>
      </w:r>
      <w:r w:rsidRPr="00E3591E">
        <w:rPr>
          <w:rFonts w:hint="cs"/>
          <w:rtl/>
        </w:rPr>
        <w:t>אמר</w:t>
      </w:r>
      <w:r w:rsidRPr="00E3591E">
        <w:rPr>
          <w:rtl/>
        </w:rPr>
        <w:t xml:space="preserve"> </w:t>
      </w:r>
      <w:r w:rsidRPr="00E3591E">
        <w:rPr>
          <w:rFonts w:hint="cs"/>
          <w:rtl/>
        </w:rPr>
        <w:t>רב</w:t>
      </w:r>
      <w:r w:rsidRPr="00E3591E">
        <w:rPr>
          <w:rtl/>
        </w:rPr>
        <w:t xml:space="preserve"> </w:t>
      </w:r>
      <w:r w:rsidRPr="00E3591E">
        <w:rPr>
          <w:rFonts w:hint="cs"/>
          <w:rtl/>
        </w:rPr>
        <w:t>יהודא</w:t>
      </w:r>
      <w:r w:rsidRPr="00E3591E">
        <w:rPr>
          <w:rtl/>
        </w:rPr>
        <w:t xml:space="preserve"> </w:t>
      </w:r>
      <w:r w:rsidRPr="00E3591E">
        <w:rPr>
          <w:rFonts w:hint="cs"/>
          <w:rtl/>
        </w:rPr>
        <w:t>אמר</w:t>
      </w:r>
      <w:r w:rsidRPr="00E3591E">
        <w:rPr>
          <w:rtl/>
        </w:rPr>
        <w:t xml:space="preserve"> </w:t>
      </w:r>
      <w:r w:rsidRPr="00E3591E">
        <w:rPr>
          <w:rFonts w:hint="cs"/>
          <w:rtl/>
        </w:rPr>
        <w:t>רב</w:t>
      </w:r>
      <w:r w:rsidRPr="00E3591E">
        <w:rPr>
          <w:rtl/>
        </w:rPr>
        <w:t xml:space="preserve">, </w:t>
      </w:r>
      <w:r w:rsidRPr="00E3591E">
        <w:rPr>
          <w:rFonts w:hint="cs"/>
          <w:rtl/>
        </w:rPr>
        <w:t>אין</w:t>
      </w:r>
      <w:r w:rsidRPr="00E3591E">
        <w:rPr>
          <w:rtl/>
        </w:rPr>
        <w:t xml:space="preserve"> </w:t>
      </w:r>
      <w:r w:rsidRPr="00E3591E">
        <w:rPr>
          <w:rFonts w:hint="cs"/>
          <w:rtl/>
        </w:rPr>
        <w:t>בן</w:t>
      </w:r>
      <w:r w:rsidRPr="00E3591E">
        <w:rPr>
          <w:rtl/>
        </w:rPr>
        <w:t xml:space="preserve"> </w:t>
      </w:r>
      <w:r w:rsidRPr="00E3591E">
        <w:rPr>
          <w:rFonts w:hint="cs"/>
          <w:rtl/>
        </w:rPr>
        <w:t>דוד</w:t>
      </w:r>
      <w:r w:rsidRPr="00E3591E">
        <w:rPr>
          <w:rtl/>
        </w:rPr>
        <w:t xml:space="preserve"> </w:t>
      </w:r>
      <w:r w:rsidRPr="00E3591E">
        <w:rPr>
          <w:rFonts w:hint="cs"/>
          <w:rtl/>
        </w:rPr>
        <w:t>בא</w:t>
      </w:r>
      <w:r w:rsidRPr="00E3591E">
        <w:rPr>
          <w:rtl/>
        </w:rPr>
        <w:t xml:space="preserve"> </w:t>
      </w:r>
      <w:r w:rsidRPr="00E3591E">
        <w:rPr>
          <w:rFonts w:hint="cs"/>
          <w:rtl/>
        </w:rPr>
        <w:t>עד</w:t>
      </w:r>
      <w:r w:rsidRPr="00E3591E">
        <w:rPr>
          <w:rtl/>
        </w:rPr>
        <w:t xml:space="preserve"> </w:t>
      </w:r>
      <w:r w:rsidRPr="00E3591E">
        <w:rPr>
          <w:rFonts w:hint="cs"/>
          <w:rtl/>
        </w:rPr>
        <w:t>שתפשוט</w:t>
      </w:r>
      <w:r w:rsidRPr="00E3591E">
        <w:rPr>
          <w:rtl/>
        </w:rPr>
        <w:t xml:space="preserve"> </w:t>
      </w:r>
      <w:r w:rsidRPr="00E3591E">
        <w:rPr>
          <w:rFonts w:hint="cs"/>
          <w:rtl/>
        </w:rPr>
        <w:t>מלכות</w:t>
      </w:r>
      <w:r w:rsidRPr="00E3591E">
        <w:rPr>
          <w:rtl/>
        </w:rPr>
        <w:t xml:space="preserve"> </w:t>
      </w:r>
      <w:r w:rsidRPr="00E3591E">
        <w:rPr>
          <w:rFonts w:hint="cs"/>
          <w:rtl/>
        </w:rPr>
        <w:t>הרשעה</w:t>
      </w:r>
      <w:r w:rsidRPr="00E3591E">
        <w:rPr>
          <w:rtl/>
        </w:rPr>
        <w:t xml:space="preserve"> </w:t>
      </w:r>
      <w:r w:rsidRPr="00E3591E">
        <w:rPr>
          <w:rFonts w:hint="cs"/>
          <w:rtl/>
        </w:rPr>
        <w:t>בכל</w:t>
      </w:r>
      <w:r w:rsidRPr="00E3591E">
        <w:rPr>
          <w:rtl/>
        </w:rPr>
        <w:t xml:space="preserve"> </w:t>
      </w:r>
      <w:r w:rsidRPr="00E3591E">
        <w:rPr>
          <w:rFonts w:hint="cs"/>
          <w:rtl/>
        </w:rPr>
        <w:t>העולם</w:t>
      </w:r>
      <w:r w:rsidRPr="00E3591E">
        <w:rPr>
          <w:rtl/>
        </w:rPr>
        <w:t xml:space="preserve"> </w:t>
      </w:r>
      <w:r w:rsidRPr="00E3591E">
        <w:rPr>
          <w:rFonts w:hint="cs"/>
          <w:rtl/>
        </w:rPr>
        <w:t>כולו</w:t>
      </w:r>
      <w:r w:rsidRPr="00E3591E">
        <w:rPr>
          <w:rtl/>
        </w:rPr>
        <w:t xml:space="preserve"> </w:t>
      </w:r>
      <w:r w:rsidRPr="00E3591E">
        <w:rPr>
          <w:rFonts w:hint="cs"/>
          <w:rtl/>
        </w:rPr>
        <w:t>ט</w:t>
      </w:r>
      <w:r w:rsidR="00DC625A">
        <w:rPr>
          <w:rFonts w:hint="cs"/>
          <w:rtl/>
        </w:rPr>
        <w:t>'</w:t>
      </w:r>
      <w:r w:rsidRPr="00E3591E">
        <w:rPr>
          <w:rtl/>
        </w:rPr>
        <w:t xml:space="preserve"> </w:t>
      </w:r>
      <w:r w:rsidRPr="00E3591E">
        <w:rPr>
          <w:rFonts w:hint="cs"/>
          <w:rtl/>
        </w:rPr>
        <w:t>חדשים</w:t>
      </w:r>
      <w:r w:rsidRPr="00E3591E">
        <w:rPr>
          <w:rtl/>
        </w:rPr>
        <w:t xml:space="preserve">, </w:t>
      </w:r>
      <w:r w:rsidRPr="00E3591E">
        <w:rPr>
          <w:rFonts w:hint="cs"/>
          <w:rtl/>
        </w:rPr>
        <w:t>שנאמר</w:t>
      </w:r>
      <w:r w:rsidRPr="00E3591E">
        <w:rPr>
          <w:rtl/>
        </w:rPr>
        <w:t xml:space="preserve"> (</w:t>
      </w:r>
      <w:r w:rsidRPr="00E3591E">
        <w:rPr>
          <w:rFonts w:hint="cs"/>
          <w:rtl/>
        </w:rPr>
        <w:t>מיכה</w:t>
      </w:r>
      <w:r w:rsidRPr="00E3591E">
        <w:rPr>
          <w:rtl/>
        </w:rPr>
        <w:t xml:space="preserve"> </w:t>
      </w:r>
      <w:r w:rsidRPr="00E3591E">
        <w:rPr>
          <w:rFonts w:hint="cs"/>
          <w:rtl/>
        </w:rPr>
        <w:t>ה</w:t>
      </w:r>
      <w:r w:rsidRPr="00E3591E">
        <w:rPr>
          <w:rtl/>
        </w:rPr>
        <w:t xml:space="preserve">, </w:t>
      </w:r>
      <w:r w:rsidRPr="00E3591E">
        <w:rPr>
          <w:rFonts w:hint="cs"/>
          <w:rtl/>
        </w:rPr>
        <w:t>ב</w:t>
      </w:r>
      <w:r w:rsidRPr="00E3591E">
        <w:rPr>
          <w:rtl/>
        </w:rPr>
        <w:t xml:space="preserve">) </w:t>
      </w:r>
      <w:r w:rsidRPr="00E3591E">
        <w:rPr>
          <w:rFonts w:hint="cs"/>
          <w:rtl/>
        </w:rPr>
        <w:t>לכן</w:t>
      </w:r>
      <w:r w:rsidRPr="00E3591E">
        <w:rPr>
          <w:rtl/>
        </w:rPr>
        <w:t xml:space="preserve"> </w:t>
      </w:r>
      <w:r w:rsidRPr="00E3591E">
        <w:rPr>
          <w:rFonts w:hint="cs"/>
          <w:rtl/>
        </w:rPr>
        <w:t>יתנם</w:t>
      </w:r>
      <w:r w:rsidRPr="00E3591E">
        <w:rPr>
          <w:rtl/>
        </w:rPr>
        <w:t xml:space="preserve"> </w:t>
      </w:r>
      <w:r w:rsidRPr="00E3591E">
        <w:rPr>
          <w:rFonts w:hint="cs"/>
          <w:rtl/>
        </w:rPr>
        <w:t>עד</w:t>
      </w:r>
      <w:r w:rsidRPr="00E3591E">
        <w:rPr>
          <w:rtl/>
        </w:rPr>
        <w:t xml:space="preserve"> </w:t>
      </w:r>
      <w:r w:rsidRPr="00E3591E">
        <w:rPr>
          <w:rFonts w:hint="cs"/>
          <w:rtl/>
        </w:rPr>
        <w:t>עת</w:t>
      </w:r>
      <w:r w:rsidRPr="00E3591E">
        <w:rPr>
          <w:rtl/>
        </w:rPr>
        <w:t xml:space="preserve"> </w:t>
      </w:r>
      <w:r w:rsidRPr="00E3591E">
        <w:rPr>
          <w:rFonts w:hint="cs"/>
          <w:rtl/>
        </w:rPr>
        <w:t>יולדה</w:t>
      </w:r>
      <w:r w:rsidRPr="00E3591E">
        <w:rPr>
          <w:rtl/>
        </w:rPr>
        <w:t xml:space="preserve"> </w:t>
      </w:r>
      <w:r w:rsidRPr="00E3591E">
        <w:rPr>
          <w:rFonts w:hint="cs"/>
          <w:rtl/>
        </w:rPr>
        <w:t>ילדה</w:t>
      </w:r>
      <w:r w:rsidRPr="00E3591E">
        <w:rPr>
          <w:rtl/>
        </w:rPr>
        <w:t xml:space="preserve"> </w:t>
      </w:r>
      <w:r w:rsidRPr="00E3591E">
        <w:rPr>
          <w:rFonts w:hint="cs"/>
          <w:rtl/>
        </w:rPr>
        <w:t>ויתר</w:t>
      </w:r>
      <w:r w:rsidRPr="00E3591E">
        <w:rPr>
          <w:rtl/>
        </w:rPr>
        <w:t xml:space="preserve"> </w:t>
      </w:r>
      <w:r w:rsidRPr="00E3591E">
        <w:rPr>
          <w:rFonts w:hint="cs"/>
          <w:rtl/>
        </w:rPr>
        <w:t>אחיו</w:t>
      </w:r>
      <w:r w:rsidRPr="00E3591E">
        <w:rPr>
          <w:rtl/>
        </w:rPr>
        <w:t xml:space="preserve"> </w:t>
      </w:r>
      <w:r w:rsidRPr="00E3591E">
        <w:rPr>
          <w:rFonts w:hint="cs"/>
          <w:rtl/>
        </w:rPr>
        <w:t>ישובו</w:t>
      </w:r>
      <w:r w:rsidRPr="00E3591E">
        <w:rPr>
          <w:rtl/>
        </w:rPr>
        <w:t xml:space="preserve"> </w:t>
      </w:r>
      <w:r w:rsidRPr="00E3591E">
        <w:rPr>
          <w:rFonts w:hint="cs"/>
          <w:rtl/>
        </w:rPr>
        <w:t>על</w:t>
      </w:r>
      <w:r w:rsidRPr="00E3591E">
        <w:rPr>
          <w:rtl/>
        </w:rPr>
        <w:t xml:space="preserve"> </w:t>
      </w:r>
      <w:r w:rsidRPr="00E3591E">
        <w:rPr>
          <w:rFonts w:hint="cs"/>
          <w:rtl/>
        </w:rPr>
        <w:t>בני</w:t>
      </w:r>
      <w:r w:rsidRPr="00E3591E">
        <w:rPr>
          <w:rtl/>
        </w:rPr>
        <w:t xml:space="preserve"> </w:t>
      </w:r>
      <w:r w:rsidRPr="00E3591E">
        <w:rPr>
          <w:rFonts w:hint="cs"/>
          <w:rtl/>
        </w:rPr>
        <w:t>ישראל</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r w:rsidRPr="00E3591E">
        <w:rPr>
          <w:rFonts w:hint="cs"/>
          <w:rtl/>
        </w:rPr>
        <w:t>ומחלוקת</w:t>
      </w:r>
      <w:r w:rsidRPr="00E3591E">
        <w:rPr>
          <w:rtl/>
        </w:rPr>
        <w:t xml:space="preserve"> </w:t>
      </w:r>
      <w:r w:rsidRPr="00E3591E">
        <w:rPr>
          <w:rFonts w:hint="cs"/>
          <w:rtl/>
        </w:rPr>
        <w:t>החכמים</w:t>
      </w:r>
      <w:r w:rsidRPr="00E3591E">
        <w:rPr>
          <w:rtl/>
        </w:rPr>
        <w:t xml:space="preserve"> </w:t>
      </w:r>
      <w:r w:rsidRPr="00E3591E">
        <w:rPr>
          <w:rFonts w:hint="cs"/>
          <w:rtl/>
        </w:rPr>
        <w:t>האלו</w:t>
      </w:r>
      <w:r w:rsidRPr="00E3591E">
        <w:rPr>
          <w:rtl/>
        </w:rPr>
        <w:t xml:space="preserve"> </w:t>
      </w:r>
      <w:r w:rsidRPr="00E3591E">
        <w:rPr>
          <w:rFonts w:hint="cs"/>
          <w:rtl/>
        </w:rPr>
        <w:t>הם</w:t>
      </w:r>
      <w:r w:rsidRPr="00E3591E">
        <w:rPr>
          <w:rtl/>
        </w:rPr>
        <w:t xml:space="preserve"> </w:t>
      </w:r>
      <w:r w:rsidRPr="00E3591E">
        <w:rPr>
          <w:rFonts w:hint="cs"/>
          <w:rtl/>
        </w:rPr>
        <w:t>דברים</w:t>
      </w:r>
      <w:r w:rsidRPr="00E3591E">
        <w:rPr>
          <w:rtl/>
        </w:rPr>
        <w:t xml:space="preserve"> </w:t>
      </w:r>
      <w:r w:rsidRPr="00E3591E">
        <w:rPr>
          <w:rFonts w:hint="cs"/>
          <w:rtl/>
        </w:rPr>
        <w:t>נפלאים</w:t>
      </w:r>
      <w:r w:rsidRPr="00E3591E">
        <w:rPr>
          <w:rtl/>
        </w:rPr>
        <w:t xml:space="preserve"> </w:t>
      </w:r>
      <w:r w:rsidRPr="00E3591E">
        <w:rPr>
          <w:rFonts w:hint="cs"/>
          <w:rtl/>
        </w:rPr>
        <w:t>מאוד</w:t>
      </w:r>
      <w:r w:rsidRPr="00E3591E">
        <w:rPr>
          <w:rtl/>
        </w:rPr>
        <w:t xml:space="preserve">. </w:t>
      </w:r>
      <w:r w:rsidRPr="00E3591E">
        <w:rPr>
          <w:rFonts w:hint="cs"/>
          <w:rtl/>
        </w:rPr>
        <w:t>יש</w:t>
      </w:r>
      <w:r w:rsidRPr="00E3591E">
        <w:rPr>
          <w:rtl/>
        </w:rPr>
        <w:t xml:space="preserve"> </w:t>
      </w:r>
      <w:r w:rsidRPr="00E3591E">
        <w:rPr>
          <w:rFonts w:hint="cs"/>
          <w:rtl/>
        </w:rPr>
        <w:t>לך</w:t>
      </w:r>
      <w:r w:rsidRPr="00E3591E">
        <w:rPr>
          <w:rtl/>
        </w:rPr>
        <w:t xml:space="preserve"> </w:t>
      </w:r>
      <w:r w:rsidRPr="00E3591E">
        <w:rPr>
          <w:rFonts w:hint="cs"/>
          <w:rtl/>
        </w:rPr>
        <w:t>להבין</w:t>
      </w:r>
      <w:r w:rsidRPr="00E3591E">
        <w:rPr>
          <w:rtl/>
        </w:rPr>
        <w:t xml:space="preserve"> </w:t>
      </w:r>
      <w:r w:rsidRPr="00E3591E">
        <w:rPr>
          <w:rFonts w:hint="cs"/>
          <w:rtl/>
        </w:rPr>
        <w:t>אותם</w:t>
      </w:r>
      <w:r w:rsidRPr="00E3591E">
        <w:rPr>
          <w:rtl/>
        </w:rPr>
        <w:t xml:space="preserve"> </w:t>
      </w:r>
      <w:r w:rsidRPr="00E3591E">
        <w:rPr>
          <w:rFonts w:hint="cs"/>
          <w:rtl/>
        </w:rPr>
        <w:t>מן</w:t>
      </w:r>
      <w:r w:rsidRPr="00E3591E">
        <w:rPr>
          <w:rtl/>
        </w:rPr>
        <w:t xml:space="preserve"> </w:t>
      </w:r>
      <w:r w:rsidRPr="00E3591E">
        <w:rPr>
          <w:rFonts w:hint="cs"/>
          <w:rtl/>
        </w:rPr>
        <w:t>הדברים</w:t>
      </w:r>
      <w:r w:rsidRPr="00E3591E">
        <w:rPr>
          <w:rtl/>
        </w:rPr>
        <w:t xml:space="preserve"> </w:t>
      </w:r>
      <w:r w:rsidRPr="00E3591E">
        <w:rPr>
          <w:rFonts w:hint="cs"/>
          <w:rtl/>
        </w:rPr>
        <w:t>אשר</w:t>
      </w:r>
      <w:r w:rsidRPr="00E3591E">
        <w:rPr>
          <w:rtl/>
        </w:rPr>
        <w:t xml:space="preserve"> </w:t>
      </w:r>
      <w:r w:rsidRPr="00E3591E">
        <w:rPr>
          <w:rFonts w:hint="cs"/>
          <w:rtl/>
        </w:rPr>
        <w:t>בארנו</w:t>
      </w:r>
      <w:r w:rsidRPr="00E3591E">
        <w:rPr>
          <w:rtl/>
        </w:rPr>
        <w:t xml:space="preserve"> </w:t>
      </w:r>
      <w:r w:rsidRPr="00E3591E">
        <w:rPr>
          <w:rFonts w:hint="cs"/>
          <w:rtl/>
        </w:rPr>
        <w:t>לך</w:t>
      </w:r>
      <w:r w:rsidRPr="00E3591E">
        <w:rPr>
          <w:rtl/>
        </w:rPr>
        <w:t xml:space="preserve">, </w:t>
      </w:r>
      <w:r w:rsidRPr="00E3591E">
        <w:rPr>
          <w:rFonts w:hint="cs"/>
          <w:rtl/>
        </w:rPr>
        <w:t>כי</w:t>
      </w:r>
      <w:r w:rsidRPr="00E3591E">
        <w:rPr>
          <w:rtl/>
        </w:rPr>
        <w:t xml:space="preserve"> </w:t>
      </w:r>
      <w:r w:rsidRPr="00E3591E">
        <w:rPr>
          <w:rFonts w:hint="cs"/>
          <w:rtl/>
        </w:rPr>
        <w:t>אלו</w:t>
      </w:r>
      <w:r w:rsidRPr="00E3591E">
        <w:rPr>
          <w:rtl/>
        </w:rPr>
        <w:t xml:space="preserve"> </w:t>
      </w:r>
      <w:r w:rsidRPr="00E3591E">
        <w:rPr>
          <w:rFonts w:hint="cs"/>
          <w:rtl/>
        </w:rPr>
        <w:t>שני</w:t>
      </w:r>
      <w:r w:rsidRPr="00E3591E">
        <w:rPr>
          <w:rtl/>
        </w:rPr>
        <w:t xml:space="preserve"> </w:t>
      </w:r>
      <w:r>
        <w:rPr>
          <w:rFonts w:hint="cs"/>
          <w:rtl/>
        </w:rPr>
        <w:t>מלכויות</w:t>
      </w:r>
      <w:r w:rsidRPr="00E3591E">
        <w:rPr>
          <w:rtl/>
        </w:rPr>
        <w:t xml:space="preserve"> </w:t>
      </w:r>
      <w:r w:rsidRPr="00E3591E">
        <w:rPr>
          <w:rFonts w:hint="cs"/>
          <w:rtl/>
        </w:rPr>
        <w:t>הם</w:t>
      </w:r>
      <w:r w:rsidRPr="00E3591E">
        <w:rPr>
          <w:rtl/>
        </w:rPr>
        <w:t xml:space="preserve"> </w:t>
      </w:r>
      <w:r w:rsidRPr="00E3591E">
        <w:rPr>
          <w:rFonts w:hint="cs"/>
          <w:rtl/>
        </w:rPr>
        <w:t>נמשכים</w:t>
      </w:r>
      <w:r w:rsidRPr="00E3591E">
        <w:rPr>
          <w:rtl/>
        </w:rPr>
        <w:t xml:space="preserve"> </w:t>
      </w:r>
      <w:r w:rsidRPr="00E3591E">
        <w:rPr>
          <w:rFonts w:hint="cs"/>
          <w:rtl/>
        </w:rPr>
        <w:t>עד</w:t>
      </w:r>
      <w:r w:rsidRPr="00E3591E">
        <w:rPr>
          <w:rtl/>
        </w:rPr>
        <w:t xml:space="preserve"> </w:t>
      </w:r>
      <w:r w:rsidRPr="00E3591E">
        <w:rPr>
          <w:rFonts w:hint="cs"/>
          <w:rtl/>
        </w:rPr>
        <w:t>המשיח</w:t>
      </w:r>
      <w:r w:rsidRPr="00E3591E">
        <w:rPr>
          <w:rtl/>
        </w:rPr>
        <w:t xml:space="preserve">, </w:t>
      </w:r>
      <w:r w:rsidRPr="00E3591E">
        <w:rPr>
          <w:rFonts w:hint="cs"/>
          <w:rtl/>
        </w:rPr>
        <w:t>ומחלוקתם</w:t>
      </w:r>
      <w:r w:rsidRPr="00E3591E">
        <w:rPr>
          <w:rtl/>
        </w:rPr>
        <w:t xml:space="preserve"> </w:t>
      </w:r>
      <w:r w:rsidRPr="00E3591E">
        <w:rPr>
          <w:rFonts w:hint="cs"/>
          <w:rtl/>
        </w:rPr>
        <w:t>איזה</w:t>
      </w:r>
      <w:r w:rsidRPr="00E3591E">
        <w:rPr>
          <w:rtl/>
        </w:rPr>
        <w:t xml:space="preserve"> </w:t>
      </w:r>
      <w:r w:rsidRPr="00E3591E">
        <w:rPr>
          <w:rFonts w:hint="cs"/>
          <w:rtl/>
        </w:rPr>
        <w:t>יהיה</w:t>
      </w:r>
      <w:r w:rsidRPr="00E3591E">
        <w:rPr>
          <w:rtl/>
        </w:rPr>
        <w:t xml:space="preserve"> </w:t>
      </w:r>
      <w:r w:rsidRPr="00E3591E">
        <w:rPr>
          <w:rFonts w:hint="cs"/>
          <w:rtl/>
        </w:rPr>
        <w:t>בסוף</w:t>
      </w:r>
      <w:r w:rsidRPr="00E3591E">
        <w:rPr>
          <w:rtl/>
        </w:rPr>
        <w:t xml:space="preserve">. </w:t>
      </w:r>
      <w:r w:rsidRPr="00E3591E">
        <w:rPr>
          <w:rFonts w:hint="cs"/>
          <w:rtl/>
        </w:rPr>
        <w:t>כי</w:t>
      </w:r>
      <w:r w:rsidRPr="00E3591E">
        <w:rPr>
          <w:rtl/>
        </w:rPr>
        <w:t xml:space="preserve"> </w:t>
      </w:r>
      <w:r w:rsidRPr="00E3591E">
        <w:rPr>
          <w:rFonts w:hint="cs"/>
          <w:rtl/>
        </w:rPr>
        <w:t>אף</w:t>
      </w:r>
      <w:r w:rsidRPr="00E3591E">
        <w:rPr>
          <w:rtl/>
        </w:rPr>
        <w:t xml:space="preserve"> </w:t>
      </w:r>
      <w:r w:rsidRPr="00E3591E">
        <w:rPr>
          <w:rFonts w:hint="cs"/>
          <w:rtl/>
        </w:rPr>
        <w:t>שאמרנו</w:t>
      </w:r>
      <w:r w:rsidRPr="00E3591E">
        <w:rPr>
          <w:rtl/>
        </w:rPr>
        <w:t xml:space="preserve"> </w:t>
      </w:r>
      <w:r w:rsidRPr="00E3591E">
        <w:rPr>
          <w:rFonts w:hint="cs"/>
          <w:rtl/>
        </w:rPr>
        <w:t>כי</w:t>
      </w:r>
      <w:r w:rsidRPr="00E3591E">
        <w:rPr>
          <w:rtl/>
        </w:rPr>
        <w:t xml:space="preserve"> </w:t>
      </w:r>
      <w:r w:rsidRPr="00E3591E">
        <w:rPr>
          <w:rFonts w:hint="cs"/>
          <w:rtl/>
        </w:rPr>
        <w:t>אלו</w:t>
      </w:r>
      <w:r w:rsidRPr="00E3591E">
        <w:rPr>
          <w:rtl/>
        </w:rPr>
        <w:t xml:space="preserve"> </w:t>
      </w:r>
      <w:r w:rsidRPr="00E3591E">
        <w:rPr>
          <w:rFonts w:hint="cs"/>
          <w:rtl/>
        </w:rPr>
        <w:t>שני</w:t>
      </w:r>
      <w:r w:rsidRPr="00E3591E">
        <w:rPr>
          <w:rtl/>
        </w:rPr>
        <w:t xml:space="preserve"> </w:t>
      </w:r>
      <w:r>
        <w:rPr>
          <w:rFonts w:hint="cs"/>
          <w:rtl/>
        </w:rPr>
        <w:t>מלכויות</w:t>
      </w:r>
      <w:r w:rsidRPr="00E3591E">
        <w:rPr>
          <w:rtl/>
        </w:rPr>
        <w:t xml:space="preserve"> </w:t>
      </w:r>
      <w:r w:rsidRPr="00E3591E">
        <w:rPr>
          <w:rFonts w:hint="cs"/>
          <w:rtl/>
        </w:rPr>
        <w:t>הם</w:t>
      </w:r>
      <w:r w:rsidRPr="00E3591E">
        <w:rPr>
          <w:rtl/>
        </w:rPr>
        <w:t xml:space="preserve"> </w:t>
      </w:r>
      <w:r w:rsidRPr="00E3591E">
        <w:rPr>
          <w:rFonts w:hint="cs"/>
          <w:rtl/>
        </w:rPr>
        <w:t>מתדמים</w:t>
      </w:r>
      <w:r w:rsidRPr="00E3591E">
        <w:rPr>
          <w:rtl/>
        </w:rPr>
        <w:t xml:space="preserve"> </w:t>
      </w:r>
      <w:r w:rsidRPr="00E3591E">
        <w:rPr>
          <w:rFonts w:hint="cs"/>
          <w:rtl/>
        </w:rPr>
        <w:t>במשיכת</w:t>
      </w:r>
      <w:r w:rsidRPr="00E3591E">
        <w:rPr>
          <w:rtl/>
        </w:rPr>
        <w:t xml:space="preserve"> </w:t>
      </w:r>
      <w:r w:rsidRPr="00E3591E">
        <w:rPr>
          <w:rFonts w:hint="cs"/>
          <w:rtl/>
        </w:rPr>
        <w:t>המלכות</w:t>
      </w:r>
      <w:r w:rsidRPr="00E3591E">
        <w:rPr>
          <w:rtl/>
        </w:rPr>
        <w:t xml:space="preserve">, </w:t>
      </w:r>
      <w:r w:rsidRPr="00E3591E">
        <w:rPr>
          <w:rFonts w:hint="cs"/>
          <w:rtl/>
        </w:rPr>
        <w:t>אבל</w:t>
      </w:r>
      <w:r w:rsidRPr="00E3591E">
        <w:rPr>
          <w:rtl/>
        </w:rPr>
        <w:t xml:space="preserve"> </w:t>
      </w:r>
      <w:r w:rsidRPr="00E3591E">
        <w:rPr>
          <w:rFonts w:hint="cs"/>
          <w:rtl/>
        </w:rPr>
        <w:t>שיהיו</w:t>
      </w:r>
      <w:r w:rsidRPr="00E3591E">
        <w:rPr>
          <w:rtl/>
        </w:rPr>
        <w:t xml:space="preserve"> </w:t>
      </w:r>
      <w:r w:rsidRPr="00E3591E">
        <w:rPr>
          <w:rFonts w:hint="cs"/>
          <w:rtl/>
        </w:rPr>
        <w:t>שניהם</w:t>
      </w:r>
      <w:r w:rsidRPr="00E3591E">
        <w:rPr>
          <w:rtl/>
        </w:rPr>
        <w:t xml:space="preserve"> </w:t>
      </w:r>
      <w:r w:rsidRPr="00E3591E">
        <w:rPr>
          <w:rFonts w:hint="cs"/>
          <w:rtl/>
        </w:rPr>
        <w:t>נמשכים</w:t>
      </w:r>
      <w:r w:rsidRPr="00E3591E">
        <w:rPr>
          <w:rtl/>
        </w:rPr>
        <w:t xml:space="preserve"> </w:t>
      </w:r>
      <w:r w:rsidRPr="00E3591E">
        <w:rPr>
          <w:rFonts w:hint="cs"/>
          <w:rtl/>
        </w:rPr>
        <w:t>לגמרי</w:t>
      </w:r>
      <w:r w:rsidRPr="00E3591E">
        <w:rPr>
          <w:rtl/>
        </w:rPr>
        <w:t xml:space="preserve"> </w:t>
      </w:r>
      <w:r w:rsidRPr="00E3591E">
        <w:rPr>
          <w:rFonts w:hint="cs"/>
          <w:rtl/>
        </w:rPr>
        <w:t>עד</w:t>
      </w:r>
      <w:r w:rsidRPr="00E3591E">
        <w:rPr>
          <w:rtl/>
        </w:rPr>
        <w:t xml:space="preserve"> </w:t>
      </w:r>
      <w:r w:rsidRPr="00E3591E">
        <w:rPr>
          <w:rFonts w:hint="cs"/>
          <w:rtl/>
        </w:rPr>
        <w:t>זמן</w:t>
      </w:r>
      <w:r w:rsidRPr="00E3591E">
        <w:rPr>
          <w:rtl/>
        </w:rPr>
        <w:t xml:space="preserve"> </w:t>
      </w:r>
      <w:r w:rsidRPr="00E3591E">
        <w:rPr>
          <w:rFonts w:hint="cs"/>
          <w:rtl/>
        </w:rPr>
        <w:t>המשיח</w:t>
      </w:r>
      <w:r w:rsidRPr="00E3591E">
        <w:rPr>
          <w:rtl/>
        </w:rPr>
        <w:t xml:space="preserve"> -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כי</w:t>
      </w:r>
      <w:r w:rsidRPr="00E3591E">
        <w:rPr>
          <w:rtl/>
        </w:rPr>
        <w:t xml:space="preserve"> </w:t>
      </w:r>
      <w:r w:rsidRPr="00E3591E">
        <w:rPr>
          <w:rFonts w:hint="cs"/>
          <w:rtl/>
        </w:rPr>
        <w:t>יש</w:t>
      </w:r>
      <w:r w:rsidRPr="00E3591E">
        <w:rPr>
          <w:rtl/>
        </w:rPr>
        <w:t xml:space="preserve"> </w:t>
      </w:r>
      <w:r w:rsidRPr="00E3591E">
        <w:rPr>
          <w:rFonts w:hint="cs"/>
          <w:rtl/>
        </w:rPr>
        <w:t>לאלו</w:t>
      </w:r>
      <w:r>
        <w:rPr>
          <w:rtl/>
        </w:rPr>
        <w:t xml:space="preserve"> ב' </w:t>
      </w:r>
      <w:r>
        <w:rPr>
          <w:rFonts w:hint="cs"/>
          <w:rtl/>
        </w:rPr>
        <w:t>מלכויות</w:t>
      </w:r>
      <w:r w:rsidRPr="00E3591E">
        <w:rPr>
          <w:rtl/>
        </w:rPr>
        <w:t xml:space="preserve"> </w:t>
      </w:r>
      <w:r w:rsidRPr="00E3591E">
        <w:rPr>
          <w:rFonts w:hint="cs"/>
          <w:rtl/>
        </w:rPr>
        <w:t>בחינות</w:t>
      </w:r>
      <w:r w:rsidRPr="00E3591E">
        <w:rPr>
          <w:rtl/>
        </w:rPr>
        <w:t xml:space="preserve"> </w:t>
      </w:r>
      <w:r w:rsidRPr="00E3591E">
        <w:rPr>
          <w:rFonts w:hint="cs"/>
          <w:rtl/>
        </w:rPr>
        <w:t>מחולקות</w:t>
      </w:r>
      <w:r w:rsidRPr="00E3591E">
        <w:rPr>
          <w:rtl/>
        </w:rPr>
        <w:t xml:space="preserve"> </w:t>
      </w:r>
      <w:r w:rsidRPr="00E3591E">
        <w:rPr>
          <w:rFonts w:hint="cs"/>
          <w:rtl/>
        </w:rPr>
        <w:t>שאין</w:t>
      </w:r>
      <w:r w:rsidRPr="00E3591E">
        <w:rPr>
          <w:rtl/>
        </w:rPr>
        <w:t xml:space="preserve"> </w:t>
      </w:r>
      <w:r w:rsidRPr="00E3591E">
        <w:rPr>
          <w:rFonts w:hint="cs"/>
          <w:rtl/>
        </w:rPr>
        <w:t>זה</w:t>
      </w:r>
      <w:r w:rsidRPr="00E3591E">
        <w:rPr>
          <w:rtl/>
        </w:rPr>
        <w:t xml:space="preserve"> </w:t>
      </w:r>
      <w:r w:rsidRPr="00E3591E">
        <w:rPr>
          <w:rFonts w:hint="cs"/>
          <w:rtl/>
        </w:rPr>
        <w:t>כמו</w:t>
      </w:r>
      <w:r w:rsidRPr="00E3591E">
        <w:rPr>
          <w:rtl/>
        </w:rPr>
        <w:t xml:space="preserve"> </w:t>
      </w:r>
      <w:r w:rsidRPr="00E3591E">
        <w:rPr>
          <w:rFonts w:hint="cs"/>
          <w:rtl/>
        </w:rPr>
        <w:t>זה</w:t>
      </w:r>
      <w:r w:rsidRPr="00E3591E">
        <w:rPr>
          <w:rtl/>
        </w:rPr>
        <w:t xml:space="preserve">. </w:t>
      </w:r>
      <w:r w:rsidRPr="00E3591E">
        <w:rPr>
          <w:rFonts w:hint="cs"/>
          <w:rtl/>
        </w:rPr>
        <w:t>ולפיכך</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שלא</w:t>
      </w:r>
      <w:r w:rsidRPr="00E3591E">
        <w:rPr>
          <w:rtl/>
        </w:rPr>
        <w:t xml:space="preserve"> </w:t>
      </w:r>
      <w:r w:rsidRPr="00E3591E">
        <w:rPr>
          <w:rFonts w:hint="cs"/>
          <w:rtl/>
        </w:rPr>
        <w:t>יהיה</w:t>
      </w:r>
      <w:r w:rsidRPr="00E3591E">
        <w:rPr>
          <w:rtl/>
        </w:rPr>
        <w:t xml:space="preserve"> </w:t>
      </w:r>
      <w:r w:rsidRPr="00E3591E">
        <w:rPr>
          <w:rFonts w:hint="cs"/>
          <w:rtl/>
        </w:rPr>
        <w:t>האחד</w:t>
      </w:r>
      <w:r w:rsidRPr="00E3591E">
        <w:rPr>
          <w:rtl/>
        </w:rPr>
        <w:t xml:space="preserve"> </w:t>
      </w:r>
      <w:r w:rsidRPr="00E3591E">
        <w:rPr>
          <w:rFonts w:hint="cs"/>
          <w:rtl/>
        </w:rPr>
        <w:t>גובר</w:t>
      </w:r>
      <w:r w:rsidRPr="00E3591E">
        <w:rPr>
          <w:rtl/>
        </w:rPr>
        <w:t xml:space="preserve"> </w:t>
      </w:r>
      <w:r w:rsidRPr="00E3591E">
        <w:rPr>
          <w:rFonts w:hint="cs"/>
          <w:rtl/>
        </w:rPr>
        <w:t>על</w:t>
      </w:r>
      <w:r w:rsidRPr="00E3591E">
        <w:rPr>
          <w:rtl/>
        </w:rPr>
        <w:t xml:space="preserve"> </w:t>
      </w:r>
      <w:r w:rsidRPr="00E3591E">
        <w:rPr>
          <w:rFonts w:hint="cs"/>
          <w:rtl/>
        </w:rPr>
        <w:t>השני</w:t>
      </w:r>
      <w:r w:rsidRPr="00E3591E">
        <w:rPr>
          <w:rtl/>
        </w:rPr>
        <w:t xml:space="preserve"> </w:t>
      </w:r>
      <w:r w:rsidRPr="00E3591E">
        <w:rPr>
          <w:rFonts w:hint="cs"/>
          <w:rtl/>
        </w:rPr>
        <w:t>אותו</w:t>
      </w:r>
      <w:r w:rsidRPr="00E3591E">
        <w:rPr>
          <w:rtl/>
        </w:rPr>
        <w:t xml:space="preserve"> </w:t>
      </w:r>
      <w:r w:rsidRPr="00E3591E">
        <w:rPr>
          <w:rFonts w:hint="cs"/>
          <w:rtl/>
        </w:rPr>
        <w:t>שהוא</w:t>
      </w:r>
      <w:r w:rsidRPr="00E3591E">
        <w:rPr>
          <w:rtl/>
        </w:rPr>
        <w:t xml:space="preserve"> </w:t>
      </w:r>
      <w:r w:rsidRPr="00E3591E">
        <w:rPr>
          <w:rFonts w:hint="cs"/>
          <w:rtl/>
        </w:rPr>
        <w:t>מוכן</w:t>
      </w:r>
      <w:r w:rsidRPr="00E3591E">
        <w:rPr>
          <w:rtl/>
        </w:rPr>
        <w:t xml:space="preserve"> </w:t>
      </w:r>
      <w:r w:rsidRPr="00E3591E">
        <w:rPr>
          <w:rFonts w:hint="cs"/>
          <w:rtl/>
        </w:rPr>
        <w:t>ביותר</w:t>
      </w:r>
      <w:r w:rsidRPr="00E3591E">
        <w:rPr>
          <w:rtl/>
        </w:rPr>
        <w:t xml:space="preserve"> </w:t>
      </w:r>
      <w:r w:rsidRPr="00E3591E">
        <w:rPr>
          <w:rFonts w:hint="cs"/>
          <w:rtl/>
        </w:rPr>
        <w:t>לזה</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ואמר</w:t>
      </w:r>
      <w:r w:rsidRPr="00E3591E">
        <w:rPr>
          <w:rtl/>
        </w:rPr>
        <w:t xml:space="preserve"> </w:t>
      </w:r>
      <w:r w:rsidRPr="00E3591E">
        <w:rPr>
          <w:rFonts w:hint="cs"/>
          <w:rtl/>
        </w:rPr>
        <w:t>אחריו</w:t>
      </w:r>
      <w:r w:rsidRPr="00E3591E">
        <w:rPr>
          <w:rtl/>
        </w:rPr>
        <w:t xml:space="preserve"> </w:t>
      </w:r>
      <w:r w:rsidRPr="00E3591E">
        <w:rPr>
          <w:rFonts w:hint="cs"/>
          <w:rtl/>
        </w:rPr>
        <w:t>שאין</w:t>
      </w:r>
      <w:r w:rsidRPr="00E3591E">
        <w:rPr>
          <w:rtl/>
        </w:rPr>
        <w:t xml:space="preserve"> </w:t>
      </w:r>
      <w:r w:rsidRPr="00E3591E">
        <w:rPr>
          <w:rFonts w:hint="cs"/>
          <w:rtl/>
        </w:rPr>
        <w:t>בן</w:t>
      </w:r>
      <w:r w:rsidRPr="00E3591E">
        <w:rPr>
          <w:rtl/>
        </w:rPr>
        <w:t xml:space="preserve"> </w:t>
      </w:r>
      <w:r w:rsidRPr="00E3591E">
        <w:rPr>
          <w:rFonts w:hint="cs"/>
          <w:rtl/>
        </w:rPr>
        <w:t>דוד</w:t>
      </w:r>
      <w:r w:rsidRPr="00E3591E">
        <w:rPr>
          <w:rtl/>
        </w:rPr>
        <w:t xml:space="preserve"> </w:t>
      </w:r>
      <w:r w:rsidRPr="00E3591E">
        <w:rPr>
          <w:rFonts w:hint="cs"/>
          <w:rtl/>
        </w:rPr>
        <w:t>בא</w:t>
      </w:r>
      <w:r w:rsidRPr="00E3591E">
        <w:rPr>
          <w:rtl/>
        </w:rPr>
        <w:t xml:space="preserve">, </w:t>
      </w:r>
      <w:r w:rsidRPr="00E3591E">
        <w:rPr>
          <w:rFonts w:hint="cs"/>
          <w:rtl/>
        </w:rPr>
        <w:t>עד</w:t>
      </w:r>
      <w:r w:rsidRPr="00E3591E">
        <w:rPr>
          <w:rtl/>
        </w:rPr>
        <w:t xml:space="preserve"> </w:t>
      </w:r>
      <w:r w:rsidRPr="00E3591E">
        <w:rPr>
          <w:rFonts w:hint="cs"/>
          <w:rtl/>
        </w:rPr>
        <w:t>שנתפשט</w:t>
      </w:r>
      <w:r w:rsidRPr="00E3591E">
        <w:rPr>
          <w:rtl/>
        </w:rPr>
        <w:t xml:space="preserve"> </w:t>
      </w:r>
      <w:r w:rsidRPr="00E3591E">
        <w:rPr>
          <w:rFonts w:hint="cs"/>
          <w:rtl/>
        </w:rPr>
        <w:t>מלכות</w:t>
      </w:r>
      <w:r w:rsidRPr="00E3591E">
        <w:rPr>
          <w:rtl/>
        </w:rPr>
        <w:t xml:space="preserve"> </w:t>
      </w:r>
      <w:r w:rsidRPr="00E3591E">
        <w:rPr>
          <w:rFonts w:hint="cs"/>
          <w:rtl/>
        </w:rPr>
        <w:t>הרשעה</w:t>
      </w:r>
      <w:r w:rsidRPr="00E3591E">
        <w:rPr>
          <w:rtl/>
        </w:rPr>
        <w:t xml:space="preserve"> </w:t>
      </w:r>
      <w:r w:rsidRPr="00E3591E">
        <w:rPr>
          <w:rFonts w:hint="cs"/>
          <w:rtl/>
        </w:rPr>
        <w:t>בכל</w:t>
      </w:r>
      <w:r w:rsidRPr="00E3591E">
        <w:rPr>
          <w:rtl/>
        </w:rPr>
        <w:t xml:space="preserve"> </w:t>
      </w:r>
      <w:r w:rsidRPr="00E3591E">
        <w:rPr>
          <w:rFonts w:hint="cs"/>
          <w:rtl/>
        </w:rPr>
        <w:t>עולם</w:t>
      </w:r>
      <w:r w:rsidRPr="00E3591E">
        <w:rPr>
          <w:rtl/>
        </w:rPr>
        <w:t xml:space="preserve"> </w:t>
      </w:r>
      <w:r w:rsidRPr="00E3591E">
        <w:rPr>
          <w:rFonts w:hint="cs"/>
          <w:rtl/>
        </w:rPr>
        <w:t>ט</w:t>
      </w:r>
      <w:r w:rsidR="00DC625A">
        <w:rPr>
          <w:rFonts w:hint="cs"/>
          <w:rtl/>
        </w:rPr>
        <w:t>'</w:t>
      </w:r>
      <w:r w:rsidRPr="00E3591E">
        <w:rPr>
          <w:rtl/>
        </w:rPr>
        <w:t xml:space="preserve"> </w:t>
      </w:r>
      <w:r w:rsidRPr="00E3591E">
        <w:rPr>
          <w:rFonts w:hint="cs"/>
          <w:rtl/>
        </w:rPr>
        <w:t>חדשים</w:t>
      </w:r>
      <w:r w:rsidRPr="00E3591E">
        <w:rPr>
          <w:rtl/>
        </w:rPr>
        <w:t xml:space="preserve">. </w:t>
      </w:r>
      <w:r w:rsidRPr="00E3591E">
        <w:rPr>
          <w:rFonts w:hint="cs"/>
          <w:rtl/>
        </w:rPr>
        <w:t>והטעם</w:t>
      </w:r>
      <w:r w:rsidRPr="00E3591E">
        <w:rPr>
          <w:rtl/>
        </w:rPr>
        <w:t xml:space="preserve"> </w:t>
      </w:r>
      <w:r w:rsidRPr="00E3591E">
        <w:rPr>
          <w:rFonts w:hint="cs"/>
          <w:rtl/>
        </w:rPr>
        <w:t>כי</w:t>
      </w:r>
      <w:r w:rsidRPr="00E3591E">
        <w:rPr>
          <w:rtl/>
        </w:rPr>
        <w:t xml:space="preserve"> </w:t>
      </w:r>
      <w:r w:rsidRPr="00E3591E">
        <w:rPr>
          <w:rFonts w:hint="cs"/>
          <w:rtl/>
        </w:rPr>
        <w:t>יהיו</w:t>
      </w:r>
      <w:r w:rsidRPr="00E3591E">
        <w:rPr>
          <w:rtl/>
        </w:rPr>
        <w:t xml:space="preserve"> </w:t>
      </w:r>
      <w:r w:rsidRPr="00E3591E">
        <w:rPr>
          <w:rFonts w:hint="cs"/>
          <w:rtl/>
        </w:rPr>
        <w:t>ישראל</w:t>
      </w:r>
      <w:r w:rsidRPr="00E3591E">
        <w:rPr>
          <w:rtl/>
        </w:rPr>
        <w:t xml:space="preserve"> </w:t>
      </w:r>
      <w:r w:rsidRPr="00E3591E">
        <w:rPr>
          <w:rFonts w:hint="cs"/>
          <w:rtl/>
        </w:rPr>
        <w:t>נחשבים</w:t>
      </w:r>
      <w:r w:rsidRPr="00E3591E">
        <w:rPr>
          <w:rtl/>
        </w:rPr>
        <w:t xml:space="preserve"> </w:t>
      </w:r>
      <w:r w:rsidRPr="00E3591E">
        <w:rPr>
          <w:rFonts w:hint="cs"/>
          <w:rtl/>
        </w:rPr>
        <w:t>כאילו</w:t>
      </w:r>
      <w:r w:rsidRPr="00E3591E">
        <w:rPr>
          <w:rtl/>
        </w:rPr>
        <w:t xml:space="preserve"> </w:t>
      </w:r>
      <w:r w:rsidRPr="00E3591E">
        <w:rPr>
          <w:rFonts w:hint="cs"/>
          <w:rtl/>
        </w:rPr>
        <w:t>נולדו</w:t>
      </w:r>
      <w:r w:rsidRPr="00E3591E">
        <w:rPr>
          <w:rtl/>
        </w:rPr>
        <w:t xml:space="preserve">, </w:t>
      </w:r>
      <w:r w:rsidRPr="00E3591E">
        <w:rPr>
          <w:rFonts w:hint="cs"/>
          <w:rtl/>
        </w:rPr>
        <w:t>וכדכתיב</w:t>
      </w:r>
      <w:r w:rsidRPr="00E3591E">
        <w:rPr>
          <w:rtl/>
        </w:rPr>
        <w:t xml:space="preserve"> (</w:t>
      </w:r>
      <w:r w:rsidRPr="00E3591E">
        <w:rPr>
          <w:rFonts w:hint="cs"/>
          <w:rtl/>
        </w:rPr>
        <w:t>תהלים</w:t>
      </w:r>
      <w:r w:rsidRPr="00E3591E">
        <w:rPr>
          <w:rtl/>
        </w:rPr>
        <w:t xml:space="preserve"> </w:t>
      </w:r>
      <w:r w:rsidRPr="00E3591E">
        <w:rPr>
          <w:rFonts w:hint="cs"/>
          <w:rtl/>
        </w:rPr>
        <w:t>כב</w:t>
      </w:r>
      <w:r w:rsidRPr="00E3591E">
        <w:rPr>
          <w:rtl/>
        </w:rPr>
        <w:t xml:space="preserve">, </w:t>
      </w:r>
      <w:r w:rsidRPr="00E3591E">
        <w:rPr>
          <w:rFonts w:hint="cs"/>
          <w:rtl/>
        </w:rPr>
        <w:t>לב</w:t>
      </w:r>
      <w:r w:rsidRPr="00E3591E">
        <w:rPr>
          <w:rtl/>
        </w:rPr>
        <w:t xml:space="preserve">) </w:t>
      </w:r>
      <w:r w:rsidRPr="00E3591E">
        <w:rPr>
          <w:rFonts w:hint="cs"/>
          <w:rtl/>
        </w:rPr>
        <w:t>ויגידו</w:t>
      </w:r>
      <w:r w:rsidRPr="00E3591E">
        <w:rPr>
          <w:rtl/>
        </w:rPr>
        <w:t xml:space="preserve"> </w:t>
      </w:r>
      <w:r w:rsidRPr="00E3591E">
        <w:rPr>
          <w:rFonts w:hint="cs"/>
          <w:rtl/>
        </w:rPr>
        <w:t>צדקתו</w:t>
      </w:r>
      <w:r w:rsidRPr="00E3591E">
        <w:rPr>
          <w:rtl/>
        </w:rPr>
        <w:t xml:space="preserve"> </w:t>
      </w:r>
      <w:r w:rsidRPr="00E3591E">
        <w:rPr>
          <w:rFonts w:hint="cs"/>
          <w:rtl/>
        </w:rPr>
        <w:t>לעם</w:t>
      </w:r>
      <w:r w:rsidRPr="00E3591E">
        <w:rPr>
          <w:rtl/>
        </w:rPr>
        <w:t xml:space="preserve"> </w:t>
      </w:r>
      <w:r w:rsidRPr="00E3591E">
        <w:rPr>
          <w:rFonts w:hint="cs"/>
          <w:rtl/>
        </w:rPr>
        <w:t>נולד</w:t>
      </w:r>
      <w:r w:rsidRPr="00E3591E">
        <w:rPr>
          <w:rtl/>
        </w:rPr>
        <w:t xml:space="preserve"> </w:t>
      </w:r>
      <w:r w:rsidRPr="00E3591E">
        <w:rPr>
          <w:rFonts w:hint="cs"/>
          <w:rtl/>
        </w:rPr>
        <w:t>כי</w:t>
      </w:r>
      <w:r w:rsidRPr="00E3591E">
        <w:rPr>
          <w:rtl/>
        </w:rPr>
        <w:t xml:space="preserve"> </w:t>
      </w:r>
      <w:r w:rsidRPr="00E3591E">
        <w:rPr>
          <w:rFonts w:hint="cs"/>
          <w:rtl/>
        </w:rPr>
        <w:t>עשה</w:t>
      </w:r>
      <w:r w:rsidRPr="00E3591E">
        <w:rPr>
          <w:rtl/>
        </w:rPr>
        <w:t xml:space="preserve">. </w:t>
      </w:r>
      <w:r w:rsidRPr="00E3591E">
        <w:rPr>
          <w:rFonts w:hint="cs"/>
          <w:rtl/>
        </w:rPr>
        <w:t>ועוד</w:t>
      </w:r>
      <w:r w:rsidRPr="00E3591E">
        <w:rPr>
          <w:rtl/>
        </w:rPr>
        <w:t xml:space="preserve"> </w:t>
      </w:r>
      <w:r w:rsidRPr="00E3591E">
        <w:rPr>
          <w:rFonts w:hint="cs"/>
          <w:rtl/>
        </w:rPr>
        <w:t>כתיב</w:t>
      </w:r>
      <w:r w:rsidRPr="00E3591E">
        <w:rPr>
          <w:rtl/>
        </w:rPr>
        <w:t xml:space="preserve"> (</w:t>
      </w:r>
      <w:r w:rsidRPr="00E3591E">
        <w:rPr>
          <w:rFonts w:hint="cs"/>
          <w:rtl/>
        </w:rPr>
        <w:t>ישעיה</w:t>
      </w:r>
      <w:r w:rsidRPr="00E3591E">
        <w:rPr>
          <w:rtl/>
        </w:rPr>
        <w:t xml:space="preserve"> </w:t>
      </w:r>
      <w:r w:rsidRPr="00E3591E">
        <w:rPr>
          <w:rFonts w:hint="cs"/>
          <w:rtl/>
        </w:rPr>
        <w:t>סו</w:t>
      </w:r>
      <w:r w:rsidRPr="00E3591E">
        <w:rPr>
          <w:rtl/>
        </w:rPr>
        <w:t xml:space="preserve">, </w:t>
      </w:r>
      <w:r w:rsidRPr="00E3591E">
        <w:rPr>
          <w:rFonts w:hint="cs"/>
          <w:rtl/>
        </w:rPr>
        <w:t>ח</w:t>
      </w:r>
      <w:r w:rsidRPr="00E3591E">
        <w:rPr>
          <w:rtl/>
        </w:rPr>
        <w:t xml:space="preserve">) </w:t>
      </w:r>
      <w:r w:rsidRPr="00E3591E">
        <w:rPr>
          <w:rFonts w:hint="cs"/>
          <w:rtl/>
        </w:rPr>
        <w:t>היוחל</w:t>
      </w:r>
      <w:r w:rsidRPr="00E3591E">
        <w:rPr>
          <w:rtl/>
        </w:rPr>
        <w:t xml:space="preserve"> </w:t>
      </w:r>
      <w:r w:rsidRPr="00E3591E">
        <w:rPr>
          <w:rFonts w:hint="cs"/>
          <w:rtl/>
        </w:rPr>
        <w:t>ארץ</w:t>
      </w:r>
      <w:r w:rsidRPr="00E3591E">
        <w:rPr>
          <w:rtl/>
        </w:rPr>
        <w:t xml:space="preserve"> </w:t>
      </w:r>
      <w:r w:rsidRPr="00E3591E">
        <w:rPr>
          <w:rFonts w:hint="cs"/>
          <w:rtl/>
        </w:rPr>
        <w:t>ביום</w:t>
      </w:r>
      <w:r w:rsidRPr="00E3591E">
        <w:rPr>
          <w:rtl/>
        </w:rPr>
        <w:t xml:space="preserve"> </w:t>
      </w:r>
      <w:r w:rsidRPr="00E3591E">
        <w:rPr>
          <w:rFonts w:hint="cs"/>
          <w:rtl/>
        </w:rPr>
        <w:t>אחד</w:t>
      </w:r>
      <w:r w:rsidRPr="00E3591E">
        <w:rPr>
          <w:rtl/>
        </w:rPr>
        <w:t xml:space="preserve"> </w:t>
      </w:r>
      <w:r w:rsidRPr="00E3591E">
        <w:rPr>
          <w:rFonts w:hint="cs"/>
          <w:rtl/>
        </w:rPr>
        <w:t>היולד</w:t>
      </w:r>
      <w:r w:rsidRPr="00E3591E">
        <w:rPr>
          <w:rtl/>
        </w:rPr>
        <w:t xml:space="preserve"> </w:t>
      </w:r>
      <w:r w:rsidRPr="00E3591E">
        <w:rPr>
          <w:rFonts w:hint="cs"/>
          <w:rtl/>
        </w:rPr>
        <w:t>גוי</w:t>
      </w:r>
      <w:r w:rsidRPr="00E3591E">
        <w:rPr>
          <w:rtl/>
        </w:rPr>
        <w:t xml:space="preserve"> </w:t>
      </w:r>
      <w:r w:rsidRPr="00E3591E">
        <w:rPr>
          <w:rFonts w:hint="cs"/>
          <w:rtl/>
        </w:rPr>
        <w:t>פעם</w:t>
      </w:r>
      <w:r w:rsidRPr="00E3591E">
        <w:rPr>
          <w:rtl/>
        </w:rPr>
        <w:t xml:space="preserve"> </w:t>
      </w:r>
      <w:r w:rsidRPr="00E3591E">
        <w:rPr>
          <w:rFonts w:hint="cs"/>
          <w:rtl/>
        </w:rPr>
        <w:t>אחד</w:t>
      </w:r>
      <w:r w:rsidRPr="00E3591E">
        <w:rPr>
          <w:rtl/>
        </w:rPr>
        <w:t xml:space="preserve">. </w:t>
      </w:r>
      <w:r w:rsidRPr="00E3591E">
        <w:rPr>
          <w:rFonts w:hint="cs"/>
          <w:rtl/>
        </w:rPr>
        <w:t>ועוד</w:t>
      </w:r>
      <w:r w:rsidRPr="00E3591E">
        <w:rPr>
          <w:rtl/>
        </w:rPr>
        <w:t xml:space="preserve"> </w:t>
      </w:r>
      <w:r w:rsidRPr="00E3591E">
        <w:rPr>
          <w:rFonts w:hint="cs"/>
          <w:rtl/>
        </w:rPr>
        <w:t>כתיב</w:t>
      </w:r>
      <w:r w:rsidRPr="00E3591E">
        <w:rPr>
          <w:rtl/>
        </w:rPr>
        <w:t xml:space="preserve"> (</w:t>
      </w:r>
      <w:r w:rsidRPr="00E3591E">
        <w:rPr>
          <w:rFonts w:hint="cs"/>
          <w:rtl/>
        </w:rPr>
        <w:t>תהלים</w:t>
      </w:r>
      <w:r w:rsidRPr="00E3591E">
        <w:rPr>
          <w:rtl/>
        </w:rPr>
        <w:t xml:space="preserve"> </w:t>
      </w:r>
      <w:r w:rsidRPr="00E3591E">
        <w:rPr>
          <w:rFonts w:hint="cs"/>
          <w:rtl/>
        </w:rPr>
        <w:t>קב</w:t>
      </w:r>
      <w:r w:rsidRPr="00E3591E">
        <w:rPr>
          <w:rtl/>
        </w:rPr>
        <w:t xml:space="preserve">, </w:t>
      </w:r>
      <w:r w:rsidRPr="00E3591E">
        <w:rPr>
          <w:rFonts w:hint="cs"/>
          <w:rtl/>
        </w:rPr>
        <w:t>יט</w:t>
      </w:r>
      <w:r w:rsidRPr="00E3591E">
        <w:rPr>
          <w:rtl/>
        </w:rPr>
        <w:t xml:space="preserve">) </w:t>
      </w:r>
      <w:r w:rsidRPr="00E3591E">
        <w:rPr>
          <w:rFonts w:hint="cs"/>
          <w:rtl/>
        </w:rPr>
        <w:t>תכתב</w:t>
      </w:r>
      <w:r w:rsidRPr="00E3591E">
        <w:rPr>
          <w:rtl/>
        </w:rPr>
        <w:t xml:space="preserve"> </w:t>
      </w:r>
      <w:r w:rsidRPr="00E3591E">
        <w:rPr>
          <w:rFonts w:hint="cs"/>
          <w:rtl/>
        </w:rPr>
        <w:t>זאת</w:t>
      </w:r>
      <w:r w:rsidRPr="00E3591E">
        <w:rPr>
          <w:rtl/>
        </w:rPr>
        <w:t xml:space="preserve"> </w:t>
      </w:r>
      <w:r w:rsidRPr="00E3591E">
        <w:rPr>
          <w:rFonts w:hint="cs"/>
          <w:rtl/>
        </w:rPr>
        <w:t>לדור</w:t>
      </w:r>
      <w:r w:rsidRPr="00E3591E">
        <w:rPr>
          <w:rtl/>
        </w:rPr>
        <w:t xml:space="preserve"> </w:t>
      </w:r>
      <w:r w:rsidRPr="00E3591E">
        <w:rPr>
          <w:rFonts w:hint="cs"/>
          <w:rtl/>
        </w:rPr>
        <w:t>אחרון</w:t>
      </w:r>
      <w:r w:rsidRPr="00E3591E">
        <w:rPr>
          <w:rtl/>
        </w:rPr>
        <w:t xml:space="preserve"> </w:t>
      </w:r>
      <w:r w:rsidRPr="00E3591E">
        <w:rPr>
          <w:rFonts w:hint="cs"/>
          <w:rtl/>
        </w:rPr>
        <w:t>ועם</w:t>
      </w:r>
      <w:r w:rsidRPr="00E3591E">
        <w:rPr>
          <w:rtl/>
        </w:rPr>
        <w:t xml:space="preserve"> </w:t>
      </w:r>
      <w:r w:rsidRPr="00E3591E">
        <w:rPr>
          <w:rFonts w:hint="cs"/>
          <w:rtl/>
        </w:rPr>
        <w:t>נברא</w:t>
      </w:r>
      <w:r w:rsidRPr="00E3591E">
        <w:rPr>
          <w:rtl/>
        </w:rPr>
        <w:t xml:space="preserve"> </w:t>
      </w:r>
      <w:r w:rsidRPr="00E3591E">
        <w:rPr>
          <w:rFonts w:hint="cs"/>
          <w:rtl/>
        </w:rPr>
        <w:t>יהלל</w:t>
      </w:r>
      <w:r w:rsidRPr="00E3591E">
        <w:rPr>
          <w:rtl/>
        </w:rPr>
        <w:t xml:space="preserve"> </w:t>
      </w:r>
      <w:r>
        <w:rPr>
          <w:rFonts w:hint="cs"/>
          <w:rtl/>
        </w:rPr>
        <w:t>וגו</w:t>
      </w:r>
      <w:r>
        <w:rPr>
          <w:rtl/>
        </w:rPr>
        <w:t>'</w:t>
      </w:r>
      <w:r w:rsidRPr="00E3591E">
        <w:rPr>
          <w:rtl/>
        </w:rPr>
        <w:t xml:space="preserve">, </w:t>
      </w:r>
      <w:r w:rsidRPr="00E3591E">
        <w:rPr>
          <w:rFonts w:hint="cs"/>
          <w:rtl/>
        </w:rPr>
        <w:t>ואלו</w:t>
      </w:r>
      <w:r w:rsidRPr="00E3591E">
        <w:rPr>
          <w:rtl/>
        </w:rPr>
        <w:t xml:space="preserve"> </w:t>
      </w:r>
      <w:r w:rsidRPr="00E3591E">
        <w:rPr>
          <w:rFonts w:hint="cs"/>
          <w:rtl/>
        </w:rPr>
        <w:t>הם</w:t>
      </w:r>
      <w:r w:rsidRPr="00E3591E">
        <w:rPr>
          <w:rtl/>
        </w:rPr>
        <w:t xml:space="preserve"> </w:t>
      </w:r>
      <w:r w:rsidRPr="00E3591E">
        <w:rPr>
          <w:rFonts w:hint="cs"/>
          <w:rtl/>
        </w:rPr>
        <w:t>דור</w:t>
      </w:r>
      <w:r w:rsidRPr="00E3591E">
        <w:rPr>
          <w:rtl/>
        </w:rPr>
        <w:t xml:space="preserve"> </w:t>
      </w:r>
      <w:r w:rsidRPr="00E3591E">
        <w:rPr>
          <w:rFonts w:hint="cs"/>
          <w:rtl/>
        </w:rPr>
        <w:t>של</w:t>
      </w:r>
      <w:r w:rsidRPr="00E3591E">
        <w:rPr>
          <w:rtl/>
        </w:rPr>
        <w:t xml:space="preserve"> </w:t>
      </w:r>
      <w:r w:rsidRPr="00E3591E">
        <w:rPr>
          <w:rFonts w:hint="cs"/>
          <w:rtl/>
        </w:rPr>
        <w:t>משיח</w:t>
      </w:r>
      <w:r w:rsidRPr="00E3591E">
        <w:rPr>
          <w:rtl/>
        </w:rPr>
        <w:t xml:space="preserve">, </w:t>
      </w:r>
      <w:r w:rsidRPr="00E3591E">
        <w:rPr>
          <w:rFonts w:hint="cs"/>
          <w:rtl/>
        </w:rPr>
        <w:t>שיהיו</w:t>
      </w:r>
      <w:r w:rsidRPr="00E3591E">
        <w:rPr>
          <w:rtl/>
        </w:rPr>
        <w:t xml:space="preserve"> </w:t>
      </w:r>
      <w:r w:rsidRPr="00E3591E">
        <w:rPr>
          <w:rFonts w:hint="cs"/>
          <w:rtl/>
        </w:rPr>
        <w:t>נחשבים</w:t>
      </w:r>
      <w:r w:rsidRPr="00E3591E">
        <w:rPr>
          <w:rtl/>
        </w:rPr>
        <w:t xml:space="preserve"> </w:t>
      </w:r>
      <w:r w:rsidRPr="00E3591E">
        <w:rPr>
          <w:rFonts w:hint="cs"/>
          <w:rtl/>
        </w:rPr>
        <w:t>שנולדו</w:t>
      </w:r>
      <w:r w:rsidRPr="00E3591E">
        <w:rPr>
          <w:rtl/>
        </w:rPr>
        <w:t xml:space="preserve"> </w:t>
      </w:r>
      <w:r w:rsidRPr="00E3591E">
        <w:rPr>
          <w:rFonts w:hint="cs"/>
          <w:rtl/>
        </w:rPr>
        <w:t>מחדש</w:t>
      </w:r>
      <w:r w:rsidRPr="00E3591E">
        <w:rPr>
          <w:rtl/>
        </w:rPr>
        <w:t xml:space="preserve">, </w:t>
      </w:r>
      <w:r w:rsidRPr="00E3591E">
        <w:rPr>
          <w:rFonts w:hint="cs"/>
          <w:rtl/>
        </w:rPr>
        <w:t>ומפני</w:t>
      </w:r>
      <w:r w:rsidRPr="00E3591E">
        <w:rPr>
          <w:rtl/>
        </w:rPr>
        <w:t xml:space="preserve"> </w:t>
      </w:r>
      <w:r w:rsidRPr="00E3591E">
        <w:rPr>
          <w:rFonts w:hint="cs"/>
          <w:rtl/>
        </w:rPr>
        <w:t>שיוצא</w:t>
      </w:r>
      <w:r w:rsidRPr="00E3591E">
        <w:rPr>
          <w:rtl/>
        </w:rPr>
        <w:t xml:space="preserve"> </w:t>
      </w:r>
      <w:r w:rsidRPr="00E3591E">
        <w:rPr>
          <w:rFonts w:hint="cs"/>
          <w:rtl/>
        </w:rPr>
        <w:t>לפעל</w:t>
      </w:r>
      <w:r w:rsidRPr="00E3591E">
        <w:rPr>
          <w:rtl/>
        </w:rPr>
        <w:t xml:space="preserve"> </w:t>
      </w:r>
      <w:r w:rsidRPr="00E3591E">
        <w:rPr>
          <w:rFonts w:hint="cs"/>
          <w:rtl/>
        </w:rPr>
        <w:t>הכח</w:t>
      </w:r>
      <w:r w:rsidRPr="00E3591E">
        <w:rPr>
          <w:rtl/>
        </w:rPr>
        <w:t xml:space="preserve"> </w:t>
      </w:r>
      <w:r w:rsidRPr="00E3591E">
        <w:rPr>
          <w:rFonts w:hint="cs"/>
          <w:rtl/>
        </w:rPr>
        <w:t>הנסתר</w:t>
      </w:r>
      <w:r w:rsidRPr="00E3591E">
        <w:rPr>
          <w:rtl/>
        </w:rPr>
        <w:t xml:space="preserve"> </w:t>
      </w:r>
      <w:r w:rsidRPr="00E3591E">
        <w:rPr>
          <w:rFonts w:hint="cs"/>
          <w:rtl/>
        </w:rPr>
        <w:t>העליון</w:t>
      </w:r>
      <w:r w:rsidRPr="00E3591E">
        <w:rPr>
          <w:rtl/>
        </w:rPr>
        <w:t xml:space="preserve"> </w:t>
      </w:r>
      <w:r w:rsidRPr="00E3591E">
        <w:rPr>
          <w:rFonts w:hint="cs"/>
          <w:rtl/>
        </w:rPr>
        <w:t>הפנימי</w:t>
      </w:r>
      <w:r w:rsidRPr="00E3591E">
        <w:rPr>
          <w:rtl/>
        </w:rPr>
        <w:t xml:space="preserve"> </w:t>
      </w:r>
      <w:r w:rsidRPr="00E3591E">
        <w:rPr>
          <w:rFonts w:hint="cs"/>
          <w:rtl/>
        </w:rPr>
        <w:t>הוא</w:t>
      </w:r>
      <w:r w:rsidRPr="00E3591E">
        <w:rPr>
          <w:rtl/>
        </w:rPr>
        <w:t xml:space="preserve"> </w:t>
      </w:r>
      <w:r w:rsidRPr="00E3591E">
        <w:rPr>
          <w:rFonts w:hint="cs"/>
          <w:rtl/>
        </w:rPr>
        <w:t>עולם</w:t>
      </w:r>
      <w:r w:rsidRPr="00E3591E">
        <w:rPr>
          <w:rtl/>
        </w:rPr>
        <w:t xml:space="preserve"> </w:t>
      </w:r>
      <w:r w:rsidRPr="00E3591E">
        <w:rPr>
          <w:rFonts w:hint="cs"/>
          <w:rtl/>
        </w:rPr>
        <w:t>המשיח</w:t>
      </w:r>
      <w:r w:rsidRPr="00E3591E">
        <w:rPr>
          <w:rtl/>
        </w:rPr>
        <w:t xml:space="preserve">. </w:t>
      </w:r>
      <w:r w:rsidRPr="00E3591E">
        <w:rPr>
          <w:rFonts w:hint="cs"/>
          <w:rtl/>
        </w:rPr>
        <w:t>וקודם</w:t>
      </w:r>
      <w:r w:rsidRPr="00E3591E">
        <w:rPr>
          <w:rtl/>
        </w:rPr>
        <w:t xml:space="preserve"> </w:t>
      </w:r>
      <w:r w:rsidRPr="00E3591E">
        <w:rPr>
          <w:rFonts w:hint="cs"/>
          <w:rtl/>
        </w:rPr>
        <w:t>זה</w:t>
      </w:r>
      <w:r w:rsidRPr="00E3591E">
        <w:rPr>
          <w:rtl/>
        </w:rPr>
        <w:t xml:space="preserve"> </w:t>
      </w:r>
      <w:r w:rsidRPr="00E3591E">
        <w:rPr>
          <w:rFonts w:hint="cs"/>
          <w:rtl/>
        </w:rPr>
        <w:t>יהיה</w:t>
      </w:r>
      <w:r w:rsidRPr="00E3591E">
        <w:rPr>
          <w:rtl/>
        </w:rPr>
        <w:t xml:space="preserve"> </w:t>
      </w:r>
      <w:r w:rsidRPr="00E3591E">
        <w:rPr>
          <w:rFonts w:hint="cs"/>
          <w:rtl/>
        </w:rPr>
        <w:t>מתפשט</w:t>
      </w:r>
      <w:r w:rsidRPr="00E3591E">
        <w:rPr>
          <w:rtl/>
        </w:rPr>
        <w:t xml:space="preserve"> </w:t>
      </w:r>
      <w:r w:rsidRPr="00E3591E">
        <w:rPr>
          <w:rFonts w:hint="cs"/>
          <w:rtl/>
        </w:rPr>
        <w:t>מלכות</w:t>
      </w:r>
      <w:r w:rsidRPr="00E3591E">
        <w:rPr>
          <w:rtl/>
        </w:rPr>
        <w:t xml:space="preserve"> </w:t>
      </w:r>
      <w:r w:rsidRPr="00E3591E">
        <w:rPr>
          <w:rFonts w:hint="cs"/>
          <w:rtl/>
        </w:rPr>
        <w:t>הרשעה</w:t>
      </w:r>
      <w:r w:rsidRPr="00E3591E">
        <w:rPr>
          <w:rtl/>
        </w:rPr>
        <w:t xml:space="preserve"> </w:t>
      </w:r>
      <w:r w:rsidRPr="00E3591E">
        <w:rPr>
          <w:rFonts w:hint="cs"/>
          <w:rtl/>
        </w:rPr>
        <w:t>ט</w:t>
      </w:r>
      <w:r w:rsidR="00DC625A">
        <w:rPr>
          <w:rFonts w:hint="cs"/>
          <w:rtl/>
        </w:rPr>
        <w:t>'</w:t>
      </w:r>
      <w:r w:rsidRPr="00E3591E">
        <w:rPr>
          <w:rtl/>
        </w:rPr>
        <w:t xml:space="preserve"> </w:t>
      </w:r>
      <w:r w:rsidRPr="00E3591E">
        <w:rPr>
          <w:rFonts w:hint="cs"/>
          <w:rtl/>
        </w:rPr>
        <w:t>חדשים</w:t>
      </w:r>
      <w:r w:rsidRPr="00E3591E">
        <w:rPr>
          <w:rtl/>
        </w:rPr>
        <w:t xml:space="preserve"> </w:t>
      </w:r>
      <w:r w:rsidRPr="00E3591E">
        <w:rPr>
          <w:rFonts w:hint="cs"/>
          <w:rtl/>
        </w:rPr>
        <w:t>בכל</w:t>
      </w:r>
      <w:r w:rsidRPr="00E3591E">
        <w:rPr>
          <w:rtl/>
        </w:rPr>
        <w:t xml:space="preserve"> </w:t>
      </w:r>
      <w:r w:rsidRPr="00E3591E">
        <w:rPr>
          <w:rFonts w:hint="cs"/>
          <w:rtl/>
        </w:rPr>
        <w:t>העולם</w:t>
      </w:r>
      <w:r w:rsidRPr="00E3591E">
        <w:rPr>
          <w:rtl/>
        </w:rPr>
        <w:t xml:space="preserve">, </w:t>
      </w:r>
      <w:r w:rsidRPr="00E3591E">
        <w:rPr>
          <w:rFonts w:hint="cs"/>
          <w:rtl/>
        </w:rPr>
        <w:t>ובזה</w:t>
      </w:r>
      <w:r w:rsidRPr="00E3591E">
        <w:rPr>
          <w:rtl/>
        </w:rPr>
        <w:t xml:space="preserve"> </w:t>
      </w:r>
      <w:r w:rsidRPr="00E3591E">
        <w:rPr>
          <w:rFonts w:hint="cs"/>
          <w:rtl/>
        </w:rPr>
        <w:t>הזמן</w:t>
      </w:r>
      <w:r w:rsidRPr="00E3591E">
        <w:rPr>
          <w:rtl/>
        </w:rPr>
        <w:t xml:space="preserve"> </w:t>
      </w:r>
      <w:r w:rsidRPr="00E3591E">
        <w:rPr>
          <w:rFonts w:hint="cs"/>
          <w:rtl/>
        </w:rPr>
        <w:t>יולד</w:t>
      </w:r>
      <w:r w:rsidRPr="00E3591E">
        <w:rPr>
          <w:rtl/>
        </w:rPr>
        <w:t xml:space="preserve"> </w:t>
      </w:r>
      <w:r w:rsidRPr="00E3591E">
        <w:rPr>
          <w:rFonts w:hint="cs"/>
          <w:rtl/>
        </w:rPr>
        <w:t>בו</w:t>
      </w:r>
      <w:r w:rsidRPr="00E3591E">
        <w:rPr>
          <w:rtl/>
        </w:rPr>
        <w:t xml:space="preserve"> </w:t>
      </w:r>
      <w:r w:rsidRPr="00E3591E">
        <w:rPr>
          <w:rFonts w:hint="cs"/>
          <w:rtl/>
        </w:rPr>
        <w:t>ישראל</w:t>
      </w:r>
      <w:r w:rsidRPr="00E3591E">
        <w:rPr>
          <w:rtl/>
        </w:rPr>
        <w:t xml:space="preserve">, </w:t>
      </w:r>
      <w:r w:rsidRPr="00E3591E">
        <w:rPr>
          <w:rFonts w:hint="cs"/>
          <w:rtl/>
        </w:rPr>
        <w:t>שנקראים</w:t>
      </w:r>
      <w:r w:rsidRPr="00E3591E">
        <w:rPr>
          <w:rtl/>
        </w:rPr>
        <w:t xml:space="preserve"> </w:t>
      </w:r>
      <w:r w:rsidRPr="00E3591E">
        <w:rPr>
          <w:rFonts w:hint="cs"/>
          <w:rtl/>
        </w:rPr>
        <w:t>ישראל</w:t>
      </w:r>
      <w:r w:rsidRPr="00E3591E">
        <w:rPr>
          <w:rtl/>
        </w:rPr>
        <w:t xml:space="preserve"> </w:t>
      </w:r>
      <w:r w:rsidRPr="00E3591E">
        <w:rPr>
          <w:rFonts w:hint="cs"/>
          <w:rtl/>
        </w:rPr>
        <w:t>אדם</w:t>
      </w:r>
      <w:r w:rsidRPr="00E3591E">
        <w:rPr>
          <w:rtl/>
        </w:rPr>
        <w:t xml:space="preserve"> (</w:t>
      </w:r>
      <w:r w:rsidRPr="00E3591E">
        <w:rPr>
          <w:rFonts w:hint="cs"/>
          <w:rtl/>
        </w:rPr>
        <w:t>יבמות</w:t>
      </w:r>
      <w:r w:rsidRPr="00E3591E">
        <w:rPr>
          <w:rtl/>
        </w:rPr>
        <w:t xml:space="preserve"> </w:t>
      </w:r>
      <w:r w:rsidRPr="00E3591E">
        <w:rPr>
          <w:rFonts w:hint="cs"/>
          <w:rtl/>
        </w:rPr>
        <w:t>סא</w:t>
      </w:r>
      <w:r w:rsidRPr="00E3591E">
        <w:rPr>
          <w:rtl/>
        </w:rPr>
        <w:t xml:space="preserve"> </w:t>
      </w:r>
      <w:r w:rsidRPr="00E3591E">
        <w:rPr>
          <w:rFonts w:hint="cs"/>
          <w:rtl/>
        </w:rPr>
        <w:t>א</w:t>
      </w:r>
      <w:r w:rsidRPr="00E3591E">
        <w:rPr>
          <w:rtl/>
        </w:rPr>
        <w:t xml:space="preserve">). </w:t>
      </w:r>
      <w:r w:rsidRPr="00E3591E">
        <w:rPr>
          <w:rFonts w:hint="cs"/>
          <w:rtl/>
        </w:rPr>
        <w:t>ובאלו</w:t>
      </w:r>
      <w:r w:rsidRPr="00E3591E">
        <w:rPr>
          <w:rtl/>
        </w:rPr>
        <w:t xml:space="preserve"> </w:t>
      </w:r>
      <w:r w:rsidRPr="00E3591E">
        <w:rPr>
          <w:rFonts w:hint="cs"/>
          <w:rtl/>
        </w:rPr>
        <w:t>ט</w:t>
      </w:r>
      <w:r w:rsidR="00DC625A">
        <w:rPr>
          <w:rFonts w:hint="cs"/>
          <w:rtl/>
        </w:rPr>
        <w:t>'</w:t>
      </w:r>
      <w:r w:rsidRPr="00E3591E">
        <w:rPr>
          <w:rtl/>
        </w:rPr>
        <w:t xml:space="preserve"> </w:t>
      </w:r>
      <w:r w:rsidRPr="00E3591E">
        <w:rPr>
          <w:rFonts w:hint="cs"/>
          <w:rtl/>
        </w:rPr>
        <w:t>חדשים</w:t>
      </w:r>
      <w:r w:rsidRPr="00E3591E">
        <w:rPr>
          <w:rtl/>
        </w:rPr>
        <w:t xml:space="preserve"> </w:t>
      </w:r>
      <w:r w:rsidRPr="00E3591E">
        <w:rPr>
          <w:rFonts w:hint="cs"/>
          <w:rtl/>
        </w:rPr>
        <w:t>אשר</w:t>
      </w:r>
      <w:r w:rsidRPr="00E3591E">
        <w:rPr>
          <w:rtl/>
        </w:rPr>
        <w:t xml:space="preserve"> </w:t>
      </w:r>
      <w:r w:rsidRPr="00E3591E">
        <w:rPr>
          <w:rFonts w:hint="cs"/>
          <w:rtl/>
        </w:rPr>
        <w:t>יוצא</w:t>
      </w:r>
      <w:r w:rsidRPr="00E3591E">
        <w:rPr>
          <w:rtl/>
        </w:rPr>
        <w:t xml:space="preserve"> </w:t>
      </w:r>
      <w:r w:rsidRPr="00E3591E">
        <w:rPr>
          <w:rFonts w:hint="cs"/>
          <w:rtl/>
        </w:rPr>
        <w:t>לפעל</w:t>
      </w:r>
      <w:r w:rsidRPr="00E3591E">
        <w:rPr>
          <w:rtl/>
        </w:rPr>
        <w:t xml:space="preserve"> </w:t>
      </w:r>
      <w:r w:rsidRPr="00E3591E">
        <w:rPr>
          <w:rFonts w:hint="cs"/>
          <w:rtl/>
        </w:rPr>
        <w:t>ישראל</w:t>
      </w:r>
      <w:r w:rsidRPr="00E3591E">
        <w:rPr>
          <w:rtl/>
        </w:rPr>
        <w:t xml:space="preserve">, </w:t>
      </w:r>
      <w:r w:rsidRPr="00E3591E">
        <w:rPr>
          <w:rFonts w:hint="cs"/>
          <w:rtl/>
        </w:rPr>
        <w:t>יהיה</w:t>
      </w:r>
      <w:r w:rsidRPr="00E3591E">
        <w:rPr>
          <w:rtl/>
        </w:rPr>
        <w:t xml:space="preserve"> </w:t>
      </w:r>
      <w:r w:rsidRPr="00E3591E">
        <w:rPr>
          <w:rFonts w:hint="cs"/>
          <w:rtl/>
        </w:rPr>
        <w:t>מלכות</w:t>
      </w:r>
      <w:r w:rsidRPr="00E3591E">
        <w:rPr>
          <w:rtl/>
        </w:rPr>
        <w:t xml:space="preserve"> </w:t>
      </w:r>
      <w:r w:rsidRPr="00E3591E">
        <w:rPr>
          <w:rFonts w:hint="cs"/>
          <w:rtl/>
        </w:rPr>
        <w:t>הרביעית</w:t>
      </w:r>
      <w:r w:rsidRPr="00E3591E">
        <w:rPr>
          <w:rtl/>
        </w:rPr>
        <w:t xml:space="preserve"> </w:t>
      </w:r>
      <w:r w:rsidRPr="00E3591E">
        <w:rPr>
          <w:rFonts w:hint="cs"/>
          <w:rtl/>
        </w:rPr>
        <w:t>מושל</w:t>
      </w:r>
      <w:r w:rsidRPr="00E3591E">
        <w:rPr>
          <w:rtl/>
        </w:rPr>
        <w:t xml:space="preserve"> </w:t>
      </w:r>
      <w:r w:rsidRPr="00E3591E">
        <w:rPr>
          <w:rFonts w:hint="cs"/>
          <w:rtl/>
        </w:rPr>
        <w:t>בעולם</w:t>
      </w:r>
      <w:r w:rsidRPr="00E3591E">
        <w:rPr>
          <w:rtl/>
        </w:rPr>
        <w:t xml:space="preserve">, </w:t>
      </w:r>
      <w:r w:rsidRPr="00E3591E">
        <w:rPr>
          <w:rFonts w:hint="cs"/>
          <w:rtl/>
        </w:rPr>
        <w:t>ומן</w:t>
      </w:r>
      <w:r w:rsidRPr="00E3591E">
        <w:rPr>
          <w:rtl/>
        </w:rPr>
        <w:t xml:space="preserve"> </w:t>
      </w:r>
      <w:r w:rsidRPr="00E3591E">
        <w:rPr>
          <w:rFonts w:hint="cs"/>
          <w:rtl/>
        </w:rPr>
        <w:t>מלכות</w:t>
      </w:r>
      <w:r w:rsidRPr="00E3591E">
        <w:rPr>
          <w:rtl/>
        </w:rPr>
        <w:t xml:space="preserve"> </w:t>
      </w:r>
      <w:r w:rsidRPr="00E3591E">
        <w:rPr>
          <w:rFonts w:hint="cs"/>
          <w:rtl/>
        </w:rPr>
        <w:t>זה</w:t>
      </w:r>
      <w:r w:rsidRPr="00E3591E">
        <w:rPr>
          <w:rtl/>
        </w:rPr>
        <w:t xml:space="preserve"> </w:t>
      </w:r>
      <w:r w:rsidRPr="00E3591E">
        <w:rPr>
          <w:rFonts w:hint="cs"/>
          <w:rtl/>
        </w:rPr>
        <w:t>יקבל</w:t>
      </w:r>
      <w:r w:rsidRPr="00E3591E">
        <w:rPr>
          <w:rtl/>
        </w:rPr>
        <w:t xml:space="preserve"> </w:t>
      </w:r>
      <w:r w:rsidRPr="00E3591E">
        <w:rPr>
          <w:rFonts w:hint="cs"/>
          <w:rtl/>
        </w:rPr>
        <w:t>המלך</w:t>
      </w:r>
      <w:r w:rsidRPr="00E3591E">
        <w:rPr>
          <w:rtl/>
        </w:rPr>
        <w:t xml:space="preserve"> </w:t>
      </w:r>
      <w:r w:rsidRPr="00E3591E">
        <w:rPr>
          <w:rFonts w:hint="cs"/>
          <w:rtl/>
        </w:rPr>
        <w:t>המשיח</w:t>
      </w:r>
      <w:r w:rsidRPr="00E3591E">
        <w:rPr>
          <w:rtl/>
        </w:rPr>
        <w:t xml:space="preserve"> </w:t>
      </w:r>
      <w:r w:rsidRPr="00E3591E">
        <w:rPr>
          <w:rFonts w:hint="cs"/>
          <w:rtl/>
        </w:rPr>
        <w:t>המלכות</w:t>
      </w:r>
      <w:r w:rsidRPr="00E3591E">
        <w:rPr>
          <w:rtl/>
        </w:rPr>
        <w:t xml:space="preserve">. </w:t>
      </w:r>
      <w:r w:rsidRPr="00E3591E">
        <w:rPr>
          <w:rFonts w:hint="cs"/>
          <w:rtl/>
        </w:rPr>
        <w:t>ולא</w:t>
      </w:r>
      <w:r w:rsidRPr="00E3591E">
        <w:rPr>
          <w:rtl/>
        </w:rPr>
        <w:t xml:space="preserve"> </w:t>
      </w:r>
      <w:r w:rsidRPr="00E3591E">
        <w:rPr>
          <w:rFonts w:hint="cs"/>
          <w:rtl/>
        </w:rPr>
        <w:t>יהיה</w:t>
      </w:r>
      <w:r w:rsidRPr="00E3591E">
        <w:rPr>
          <w:rtl/>
        </w:rPr>
        <w:t xml:space="preserve"> </w:t>
      </w:r>
      <w:r w:rsidRPr="00E3591E">
        <w:rPr>
          <w:rFonts w:hint="cs"/>
          <w:rtl/>
        </w:rPr>
        <w:t>מלך</w:t>
      </w:r>
      <w:r w:rsidRPr="00E3591E">
        <w:rPr>
          <w:rtl/>
        </w:rPr>
        <w:t xml:space="preserve"> </w:t>
      </w:r>
      <w:r w:rsidRPr="00E3591E">
        <w:rPr>
          <w:rFonts w:hint="cs"/>
          <w:rtl/>
        </w:rPr>
        <w:t>המשיח</w:t>
      </w:r>
      <w:r w:rsidRPr="00E3591E">
        <w:rPr>
          <w:rtl/>
        </w:rPr>
        <w:t xml:space="preserve"> </w:t>
      </w:r>
      <w:r w:rsidRPr="00E3591E">
        <w:rPr>
          <w:rFonts w:hint="cs"/>
          <w:rtl/>
        </w:rPr>
        <w:t>מקבל</w:t>
      </w:r>
      <w:r w:rsidRPr="00E3591E">
        <w:rPr>
          <w:rtl/>
        </w:rPr>
        <w:t xml:space="preserve"> </w:t>
      </w:r>
      <w:r w:rsidRPr="00E3591E">
        <w:rPr>
          <w:rFonts w:hint="cs"/>
          <w:rtl/>
        </w:rPr>
        <w:t>המלכות</w:t>
      </w:r>
      <w:r w:rsidRPr="00E3591E">
        <w:rPr>
          <w:rtl/>
        </w:rPr>
        <w:t xml:space="preserve"> </w:t>
      </w:r>
      <w:r w:rsidRPr="00E3591E">
        <w:rPr>
          <w:rFonts w:hint="cs"/>
          <w:rtl/>
        </w:rPr>
        <w:t>מן</w:t>
      </w:r>
      <w:r w:rsidRPr="00E3591E">
        <w:rPr>
          <w:rtl/>
        </w:rPr>
        <w:t xml:space="preserve"> </w:t>
      </w:r>
      <w:r w:rsidRPr="00E3591E">
        <w:rPr>
          <w:rFonts w:hint="cs"/>
          <w:rtl/>
        </w:rPr>
        <w:t>שנים</w:t>
      </w:r>
      <w:r w:rsidRPr="00E3591E">
        <w:rPr>
          <w:rtl/>
        </w:rPr>
        <w:t xml:space="preserve">, </w:t>
      </w:r>
      <w:r w:rsidRPr="00E3591E">
        <w:rPr>
          <w:rFonts w:hint="cs"/>
          <w:rtl/>
        </w:rPr>
        <w:t>רק</w:t>
      </w:r>
      <w:r w:rsidRPr="00E3591E">
        <w:rPr>
          <w:rtl/>
        </w:rPr>
        <w:t xml:space="preserve"> </w:t>
      </w:r>
      <w:r w:rsidRPr="00E3591E">
        <w:rPr>
          <w:rFonts w:hint="cs"/>
          <w:rtl/>
        </w:rPr>
        <w:t>מן</w:t>
      </w:r>
      <w:r w:rsidRPr="00E3591E">
        <w:rPr>
          <w:rtl/>
        </w:rPr>
        <w:t xml:space="preserve"> </w:t>
      </w:r>
      <w:r w:rsidRPr="00E3591E">
        <w:rPr>
          <w:rFonts w:hint="cs"/>
          <w:rtl/>
        </w:rPr>
        <w:t>אחד</w:t>
      </w:r>
      <w:r w:rsidRPr="00E3591E">
        <w:rPr>
          <w:rtl/>
        </w:rPr>
        <w:t xml:space="preserve">, </w:t>
      </w:r>
      <w:r w:rsidRPr="00E3591E">
        <w:rPr>
          <w:rFonts w:hint="cs"/>
          <w:rtl/>
        </w:rPr>
        <w:t>ראוי</w:t>
      </w:r>
      <w:r w:rsidRPr="00E3591E">
        <w:rPr>
          <w:rtl/>
        </w:rPr>
        <w:t xml:space="preserve"> </w:t>
      </w:r>
      <w:r w:rsidRPr="00E3591E">
        <w:rPr>
          <w:rFonts w:hint="cs"/>
          <w:rtl/>
        </w:rPr>
        <w:t>ל</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נקרא</w:t>
      </w:r>
      <w:r w:rsidRPr="00E3591E">
        <w:rPr>
          <w:rtl/>
        </w:rPr>
        <w:t xml:space="preserve"> </w:t>
      </w:r>
      <w:r w:rsidRPr="00E3591E">
        <w:rPr>
          <w:rFonts w:hint="cs"/>
          <w:rtl/>
        </w:rPr>
        <w:t>מלכות</w:t>
      </w:r>
      <w:r w:rsidRPr="00E3591E">
        <w:rPr>
          <w:rtl/>
        </w:rPr>
        <w:t xml:space="preserve"> </w:t>
      </w:r>
      <w:r w:rsidRPr="00E3591E">
        <w:rPr>
          <w:rFonts w:hint="cs"/>
          <w:rtl/>
        </w:rPr>
        <w:t>ד</w:t>
      </w:r>
      <w:r w:rsidRPr="00E3591E">
        <w:rPr>
          <w:rtl/>
        </w:rPr>
        <w:t xml:space="preserve">. </w:t>
      </w:r>
      <w:r w:rsidRPr="00E3591E">
        <w:rPr>
          <w:rFonts w:hint="cs"/>
          <w:rtl/>
        </w:rPr>
        <w:t>ולכך</w:t>
      </w:r>
      <w:r w:rsidRPr="00E3591E">
        <w:rPr>
          <w:rtl/>
        </w:rPr>
        <w:t xml:space="preserve"> </w:t>
      </w:r>
      <w:r w:rsidRPr="00E3591E">
        <w:rPr>
          <w:rFonts w:hint="cs"/>
          <w:rtl/>
        </w:rPr>
        <w:t>תחלה</w:t>
      </w:r>
      <w:r w:rsidRPr="00E3591E">
        <w:rPr>
          <w:rtl/>
        </w:rPr>
        <w:t xml:space="preserve"> </w:t>
      </w:r>
      <w:r w:rsidRPr="00E3591E">
        <w:rPr>
          <w:rFonts w:hint="cs"/>
          <w:rtl/>
        </w:rPr>
        <w:t>ת</w:t>
      </w:r>
      <w:r>
        <w:rPr>
          <w:rFonts w:hint="cs"/>
          <w:rtl/>
        </w:rPr>
        <w:t>י</w:t>
      </w:r>
      <w:r w:rsidRPr="00E3591E">
        <w:rPr>
          <w:rFonts w:hint="cs"/>
          <w:rtl/>
        </w:rPr>
        <w:t>פול</w:t>
      </w:r>
      <w:r w:rsidRPr="00E3591E">
        <w:rPr>
          <w:rtl/>
        </w:rPr>
        <w:t xml:space="preserve"> </w:t>
      </w:r>
      <w:r w:rsidRPr="00E3591E">
        <w:rPr>
          <w:rFonts w:hint="cs"/>
          <w:rtl/>
        </w:rPr>
        <w:t>מלכות</w:t>
      </w:r>
      <w:r w:rsidRPr="00E3591E">
        <w:rPr>
          <w:rtl/>
        </w:rPr>
        <w:t xml:space="preserve"> </w:t>
      </w:r>
      <w:r w:rsidRPr="00E3591E">
        <w:rPr>
          <w:rFonts w:hint="cs"/>
          <w:rtl/>
        </w:rPr>
        <w:t>פרס</w:t>
      </w:r>
      <w:r w:rsidRPr="00E3591E">
        <w:rPr>
          <w:rtl/>
        </w:rPr>
        <w:t xml:space="preserve">, </w:t>
      </w:r>
      <w:r w:rsidRPr="00E3591E">
        <w:rPr>
          <w:rFonts w:hint="cs"/>
          <w:rtl/>
        </w:rPr>
        <w:t>שהוא</w:t>
      </w:r>
      <w:r w:rsidRPr="00E3591E">
        <w:rPr>
          <w:rtl/>
        </w:rPr>
        <w:t xml:space="preserve"> </w:t>
      </w:r>
      <w:r w:rsidRPr="00E3591E">
        <w:rPr>
          <w:rFonts w:hint="cs"/>
          <w:rtl/>
        </w:rPr>
        <w:t>שלישי</w:t>
      </w:r>
      <w:r w:rsidRPr="00E3591E">
        <w:rPr>
          <w:rtl/>
        </w:rPr>
        <w:t xml:space="preserve">, </w:t>
      </w:r>
      <w:r w:rsidRPr="00E3591E">
        <w:rPr>
          <w:rFonts w:hint="cs"/>
          <w:rtl/>
        </w:rPr>
        <w:t>ביד</w:t>
      </w:r>
      <w:r w:rsidRPr="00E3591E">
        <w:rPr>
          <w:rtl/>
        </w:rPr>
        <w:t xml:space="preserve"> </w:t>
      </w:r>
      <w:r w:rsidRPr="00E3591E">
        <w:rPr>
          <w:rFonts w:hint="cs"/>
          <w:rtl/>
        </w:rPr>
        <w:t>מלכות</w:t>
      </w:r>
      <w:r w:rsidRPr="00E3591E">
        <w:rPr>
          <w:rtl/>
        </w:rPr>
        <w:t xml:space="preserve"> </w:t>
      </w:r>
      <w:r w:rsidRPr="00E3591E">
        <w:rPr>
          <w:rFonts w:hint="cs"/>
          <w:rtl/>
        </w:rPr>
        <w:t>רביעית</w:t>
      </w:r>
      <w:r w:rsidRPr="00E3591E">
        <w:rPr>
          <w:rtl/>
        </w:rPr>
        <w:t xml:space="preserve">, </w:t>
      </w:r>
      <w:r w:rsidRPr="00E3591E">
        <w:rPr>
          <w:rFonts w:hint="cs"/>
          <w:rtl/>
        </w:rPr>
        <w:t>ומן</w:t>
      </w:r>
      <w:r w:rsidRPr="00E3591E">
        <w:rPr>
          <w:rtl/>
        </w:rPr>
        <w:t xml:space="preserve"> </w:t>
      </w:r>
      <w:r w:rsidRPr="00E3591E">
        <w:rPr>
          <w:rFonts w:hint="cs"/>
          <w:rtl/>
        </w:rPr>
        <w:t>מלכות</w:t>
      </w:r>
      <w:r w:rsidRPr="00E3591E">
        <w:rPr>
          <w:rtl/>
        </w:rPr>
        <w:t xml:space="preserve"> </w:t>
      </w:r>
      <w:r w:rsidRPr="00E3591E">
        <w:rPr>
          <w:rFonts w:hint="cs"/>
          <w:rtl/>
        </w:rPr>
        <w:t>רביעית</w:t>
      </w:r>
      <w:r w:rsidRPr="00E3591E">
        <w:rPr>
          <w:rtl/>
        </w:rPr>
        <w:t xml:space="preserve"> </w:t>
      </w:r>
      <w:r w:rsidRPr="00E3591E">
        <w:rPr>
          <w:rFonts w:hint="cs"/>
          <w:rtl/>
        </w:rPr>
        <w:t>יקבל</w:t>
      </w:r>
      <w:r w:rsidRPr="00E3591E">
        <w:rPr>
          <w:rtl/>
        </w:rPr>
        <w:t xml:space="preserve"> </w:t>
      </w:r>
      <w:r w:rsidRPr="00E3591E">
        <w:rPr>
          <w:rFonts w:hint="cs"/>
          <w:rtl/>
        </w:rPr>
        <w:t>מלך</w:t>
      </w:r>
      <w:r w:rsidRPr="00E3591E">
        <w:rPr>
          <w:rtl/>
        </w:rPr>
        <w:t xml:space="preserve"> </w:t>
      </w:r>
      <w:r w:rsidRPr="00E3591E">
        <w:rPr>
          <w:rFonts w:hint="cs"/>
          <w:rtl/>
        </w:rPr>
        <w:t>המשיח</w:t>
      </w:r>
      <w:r w:rsidRPr="00E3591E">
        <w:rPr>
          <w:rtl/>
        </w:rPr>
        <w:t xml:space="preserve"> </w:t>
      </w:r>
      <w:r w:rsidRPr="00E3591E">
        <w:rPr>
          <w:rFonts w:hint="cs"/>
          <w:rtl/>
        </w:rPr>
        <w:t>המלכות</w:t>
      </w:r>
      <w:r w:rsidRPr="00E3591E">
        <w:rPr>
          <w:rtl/>
        </w:rPr>
        <w:t xml:space="preserve">. </w:t>
      </w:r>
    </w:p>
    <w:p w:rsidR="006829EB" w:rsidRDefault="00657196" w:rsidP="00FB3502">
      <w:pPr>
        <w:pStyle w:val="a4"/>
        <w:rPr>
          <w:rtl/>
        </w:rPr>
      </w:pPr>
      <w:r w:rsidRPr="00E3591E">
        <w:rPr>
          <w:rFonts w:hint="cs"/>
          <w:rtl/>
        </w:rPr>
        <w:t>ובמדרש</w:t>
      </w:r>
      <w:r w:rsidRPr="00E3591E">
        <w:rPr>
          <w:rtl/>
        </w:rPr>
        <w:t xml:space="preserve"> </w:t>
      </w:r>
      <w:r w:rsidRPr="00E3591E">
        <w:rPr>
          <w:rFonts w:hint="cs"/>
          <w:rtl/>
        </w:rPr>
        <w:t>כי</w:t>
      </w:r>
      <w:r w:rsidRPr="00E3591E">
        <w:rPr>
          <w:rtl/>
        </w:rPr>
        <w:t xml:space="preserve"> </w:t>
      </w:r>
      <w:r w:rsidRPr="00E3591E">
        <w:rPr>
          <w:rFonts w:hint="cs"/>
          <w:rtl/>
        </w:rPr>
        <w:t>פי</w:t>
      </w:r>
      <w:r w:rsidRPr="00E3591E">
        <w:rPr>
          <w:rtl/>
        </w:rPr>
        <w:t xml:space="preserve"> </w:t>
      </w:r>
      <w:r w:rsidRPr="00E3591E">
        <w:rPr>
          <w:rFonts w:hint="cs"/>
          <w:rtl/>
        </w:rPr>
        <w:t>שנים</w:t>
      </w:r>
      <w:r w:rsidRPr="00E3591E">
        <w:rPr>
          <w:rtl/>
        </w:rPr>
        <w:t xml:space="preserve"> </w:t>
      </w:r>
      <w:r w:rsidRPr="00E3591E">
        <w:rPr>
          <w:rFonts w:hint="cs"/>
          <w:rtl/>
        </w:rPr>
        <w:t>יכרתו</w:t>
      </w:r>
      <w:r w:rsidRPr="00E3591E">
        <w:rPr>
          <w:rtl/>
        </w:rPr>
        <w:t xml:space="preserve"> </w:t>
      </w:r>
      <w:r w:rsidRPr="00E3591E">
        <w:rPr>
          <w:rFonts w:hint="cs"/>
          <w:rtl/>
        </w:rPr>
        <w:t>והשלישית</w:t>
      </w:r>
      <w:r w:rsidRPr="00E3591E">
        <w:rPr>
          <w:rtl/>
        </w:rPr>
        <w:t xml:space="preserve"> </w:t>
      </w:r>
      <w:r>
        <w:rPr>
          <w:rFonts w:hint="cs"/>
          <w:rtl/>
        </w:rPr>
        <w:t>יות</w:t>
      </w:r>
      <w:r w:rsidRPr="00E3591E">
        <w:rPr>
          <w:rFonts w:hint="cs"/>
          <w:rtl/>
        </w:rPr>
        <w:t>ר</w:t>
      </w:r>
      <w:r w:rsidRPr="00E3591E">
        <w:rPr>
          <w:rtl/>
        </w:rPr>
        <w:t xml:space="preserve"> </w:t>
      </w:r>
      <w:r w:rsidRPr="00E3591E">
        <w:rPr>
          <w:rFonts w:hint="cs"/>
          <w:rtl/>
        </w:rPr>
        <w:t>בה</w:t>
      </w:r>
      <w:r w:rsidRPr="00E3591E">
        <w:rPr>
          <w:rtl/>
        </w:rPr>
        <w:t xml:space="preserve"> </w:t>
      </w:r>
      <w:r>
        <w:rPr>
          <w:rtl/>
        </w:rPr>
        <w:t>(</w:t>
      </w:r>
      <w:r w:rsidRPr="00E3591E">
        <w:rPr>
          <w:rFonts w:hint="cs"/>
          <w:rtl/>
        </w:rPr>
        <w:t>זכריה</w:t>
      </w:r>
      <w:r w:rsidRPr="00E3591E">
        <w:rPr>
          <w:rtl/>
        </w:rPr>
        <w:t xml:space="preserve"> </w:t>
      </w:r>
      <w:r w:rsidRPr="00E3591E">
        <w:rPr>
          <w:rFonts w:hint="cs"/>
          <w:rtl/>
        </w:rPr>
        <w:t>יג</w:t>
      </w:r>
      <w:r w:rsidRPr="00E3591E">
        <w:rPr>
          <w:rtl/>
        </w:rPr>
        <w:t xml:space="preserve">, </w:t>
      </w:r>
      <w:r w:rsidRPr="00E3591E">
        <w:rPr>
          <w:rFonts w:hint="cs"/>
          <w:rtl/>
        </w:rPr>
        <w:t>ח</w:t>
      </w:r>
      <w:r w:rsidRPr="00E3591E">
        <w:rPr>
          <w:rtl/>
        </w:rPr>
        <w:t xml:space="preserve">), </w:t>
      </w:r>
      <w:r w:rsidRPr="00E3591E">
        <w:rPr>
          <w:rFonts w:hint="cs"/>
          <w:rtl/>
        </w:rPr>
        <w:t>אלו</w:t>
      </w:r>
      <w:r w:rsidRPr="00E3591E">
        <w:rPr>
          <w:rtl/>
        </w:rPr>
        <w:t xml:space="preserve"> </w:t>
      </w:r>
      <w:r w:rsidRPr="00E3591E">
        <w:rPr>
          <w:rFonts w:hint="cs"/>
          <w:rtl/>
        </w:rPr>
        <w:t>ישראל</w:t>
      </w:r>
      <w:r w:rsidRPr="00E3591E">
        <w:rPr>
          <w:rtl/>
        </w:rPr>
        <w:t xml:space="preserve"> </w:t>
      </w:r>
      <w:r w:rsidRPr="00E3591E">
        <w:rPr>
          <w:rFonts w:hint="cs"/>
          <w:rtl/>
        </w:rPr>
        <w:t>שהם</w:t>
      </w:r>
      <w:r w:rsidRPr="00E3591E">
        <w:rPr>
          <w:rtl/>
        </w:rPr>
        <w:t xml:space="preserve"> </w:t>
      </w:r>
      <w:r w:rsidRPr="00E3591E">
        <w:rPr>
          <w:rFonts w:hint="cs"/>
          <w:rtl/>
        </w:rPr>
        <w:t>בני</w:t>
      </w:r>
      <w:r w:rsidRPr="00E3591E">
        <w:rPr>
          <w:rtl/>
        </w:rPr>
        <w:t xml:space="preserve"> </w:t>
      </w:r>
      <w:r w:rsidRPr="00E3591E">
        <w:rPr>
          <w:rFonts w:hint="cs"/>
          <w:rtl/>
        </w:rPr>
        <w:t>שלשה</w:t>
      </w:r>
      <w:r w:rsidRPr="00E3591E">
        <w:rPr>
          <w:rtl/>
        </w:rPr>
        <w:t xml:space="preserve"> </w:t>
      </w:r>
      <w:r w:rsidRPr="00E3591E">
        <w:rPr>
          <w:rFonts w:hint="cs"/>
          <w:rtl/>
        </w:rPr>
        <w:t>אבות</w:t>
      </w:r>
      <w:r w:rsidRPr="00E3591E">
        <w:rPr>
          <w:rtl/>
        </w:rPr>
        <w:t xml:space="preserve">, </w:t>
      </w:r>
      <w:r w:rsidRPr="00E3591E">
        <w:rPr>
          <w:rFonts w:hint="cs"/>
          <w:rtl/>
        </w:rPr>
        <w:t>הוא</w:t>
      </w:r>
      <w:r w:rsidRPr="00E3591E">
        <w:rPr>
          <w:rtl/>
        </w:rPr>
        <w:t xml:space="preserve"> </w:t>
      </w:r>
      <w:r w:rsidRPr="00E3591E">
        <w:rPr>
          <w:rFonts w:hint="cs"/>
          <w:rtl/>
        </w:rPr>
        <w:t>יעקב</w:t>
      </w:r>
      <w:r w:rsidRPr="00E3591E">
        <w:rPr>
          <w:rtl/>
        </w:rPr>
        <w:t xml:space="preserve"> </w:t>
      </w:r>
      <w:r w:rsidRPr="00E3591E">
        <w:rPr>
          <w:rFonts w:hint="cs"/>
          <w:rtl/>
        </w:rPr>
        <w:t>שהוא</w:t>
      </w:r>
      <w:r w:rsidRPr="00E3591E">
        <w:rPr>
          <w:rtl/>
        </w:rPr>
        <w:t xml:space="preserve"> </w:t>
      </w:r>
      <w:r w:rsidRPr="00E3591E">
        <w:rPr>
          <w:rFonts w:hint="cs"/>
          <w:rtl/>
        </w:rPr>
        <w:t>שלישי</w:t>
      </w:r>
      <w:r w:rsidRPr="00E3591E">
        <w:rPr>
          <w:rtl/>
        </w:rPr>
        <w:t xml:space="preserve"> </w:t>
      </w:r>
      <w:r w:rsidRPr="00E3591E">
        <w:rPr>
          <w:rFonts w:hint="cs"/>
          <w:rtl/>
        </w:rPr>
        <w:t>לאבות</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Default="00657196" w:rsidP="00FB3502">
      <w:pPr>
        <w:rPr>
          <w:rtl/>
        </w:rPr>
      </w:pPr>
      <w:r w:rsidRPr="00E3591E">
        <w:rPr>
          <w:rFonts w:hint="cs"/>
          <w:rtl/>
        </w:rPr>
        <w:t>הרי</w:t>
      </w:r>
      <w:r w:rsidRPr="00E3591E">
        <w:rPr>
          <w:rtl/>
        </w:rPr>
        <w:t xml:space="preserve"> </w:t>
      </w:r>
      <w:r w:rsidRPr="00E3591E">
        <w:rPr>
          <w:rFonts w:hint="cs"/>
          <w:rtl/>
        </w:rPr>
        <w:t>ביארו</w:t>
      </w:r>
      <w:r>
        <w:rPr>
          <w:rtl/>
        </w:rPr>
        <w:t xml:space="preserve"> ז"ל </w:t>
      </w:r>
      <w:r w:rsidRPr="00E3591E">
        <w:rPr>
          <w:rFonts w:hint="cs"/>
          <w:rtl/>
        </w:rPr>
        <w:t>כל</w:t>
      </w:r>
      <w:r w:rsidRPr="00E3591E">
        <w:rPr>
          <w:rtl/>
        </w:rPr>
        <w:t xml:space="preserve"> </w:t>
      </w:r>
      <w:r w:rsidRPr="00E3591E">
        <w:rPr>
          <w:rFonts w:hint="cs"/>
          <w:rtl/>
        </w:rPr>
        <w:t>דברינו</w:t>
      </w:r>
      <w:r w:rsidRPr="00E3591E">
        <w:rPr>
          <w:rtl/>
        </w:rPr>
        <w:t xml:space="preserve"> </w:t>
      </w:r>
      <w:r w:rsidRPr="00E3591E">
        <w:rPr>
          <w:rFonts w:hint="cs"/>
          <w:rtl/>
        </w:rPr>
        <w:t>על</w:t>
      </w:r>
      <w:r w:rsidRPr="00E3591E">
        <w:rPr>
          <w:rtl/>
        </w:rPr>
        <w:t xml:space="preserve"> </w:t>
      </w:r>
      <w:r w:rsidRPr="00E3591E">
        <w:rPr>
          <w:rFonts w:hint="cs"/>
          <w:rtl/>
        </w:rPr>
        <w:t>הכתוב</w:t>
      </w:r>
      <w:r w:rsidRPr="00E3591E">
        <w:rPr>
          <w:rtl/>
        </w:rPr>
        <w:t xml:space="preserve"> </w:t>
      </w:r>
      <w:r w:rsidRPr="00E3591E">
        <w:rPr>
          <w:rFonts w:hint="cs"/>
          <w:rtl/>
        </w:rPr>
        <w:t>שנאמר</w:t>
      </w:r>
      <w:r w:rsidRPr="00E3591E">
        <w:rPr>
          <w:rtl/>
        </w:rPr>
        <w:t xml:space="preserve"> </w:t>
      </w:r>
      <w:r w:rsidRPr="00E3591E">
        <w:rPr>
          <w:rFonts w:hint="cs"/>
          <w:rtl/>
        </w:rPr>
        <w:t>כי</w:t>
      </w:r>
      <w:r w:rsidRPr="00E3591E">
        <w:rPr>
          <w:rtl/>
        </w:rPr>
        <w:t xml:space="preserve"> </w:t>
      </w:r>
      <w:r w:rsidRPr="00E3591E">
        <w:rPr>
          <w:rFonts w:hint="cs"/>
          <w:rtl/>
        </w:rPr>
        <w:t>פי</w:t>
      </w:r>
      <w:r w:rsidRPr="00E3591E">
        <w:rPr>
          <w:rtl/>
        </w:rPr>
        <w:t xml:space="preserve"> </w:t>
      </w:r>
      <w:r w:rsidRPr="00E3591E">
        <w:rPr>
          <w:rFonts w:hint="cs"/>
          <w:rtl/>
        </w:rPr>
        <w:t>שנים</w:t>
      </w:r>
      <w:r w:rsidRPr="00E3591E">
        <w:rPr>
          <w:rtl/>
        </w:rPr>
        <w:t xml:space="preserve"> </w:t>
      </w:r>
      <w:r w:rsidRPr="00E3591E">
        <w:rPr>
          <w:rFonts w:hint="cs"/>
          <w:rtl/>
        </w:rPr>
        <w:t>יכרתו</w:t>
      </w:r>
      <w:r w:rsidRPr="00E3591E">
        <w:rPr>
          <w:rtl/>
        </w:rPr>
        <w:t xml:space="preserve">. </w:t>
      </w:r>
      <w:r w:rsidRPr="00E3591E">
        <w:rPr>
          <w:rFonts w:hint="cs"/>
          <w:rtl/>
        </w:rPr>
        <w:t>ורוצה</w:t>
      </w:r>
      <w:r w:rsidRPr="00E3591E">
        <w:rPr>
          <w:rtl/>
        </w:rPr>
        <w:t xml:space="preserve"> </w:t>
      </w:r>
      <w:r w:rsidRPr="00E3591E">
        <w:rPr>
          <w:rFonts w:hint="cs"/>
          <w:rtl/>
        </w:rPr>
        <w:t>לומר</w:t>
      </w:r>
      <w:r w:rsidRPr="00E3591E">
        <w:rPr>
          <w:rtl/>
        </w:rPr>
        <w:t xml:space="preserve">, </w:t>
      </w:r>
      <w:r w:rsidRPr="00E3591E">
        <w:rPr>
          <w:rFonts w:hint="cs"/>
          <w:rtl/>
        </w:rPr>
        <w:t>המלכות</w:t>
      </w:r>
      <w:r w:rsidRPr="00E3591E">
        <w:rPr>
          <w:rtl/>
        </w:rPr>
        <w:t xml:space="preserve"> </w:t>
      </w:r>
      <w:r w:rsidRPr="00E3591E">
        <w:rPr>
          <w:rFonts w:hint="cs"/>
          <w:rtl/>
        </w:rPr>
        <w:t>המחולקת</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שיהיה</w:t>
      </w:r>
      <w:r w:rsidRPr="00E3591E">
        <w:rPr>
          <w:rtl/>
        </w:rPr>
        <w:t xml:space="preserve"> </w:t>
      </w:r>
      <w:r w:rsidRPr="00E3591E">
        <w:rPr>
          <w:rFonts w:hint="cs"/>
          <w:rtl/>
        </w:rPr>
        <w:t>קיום</w:t>
      </w:r>
      <w:r w:rsidRPr="00E3591E">
        <w:rPr>
          <w:rtl/>
        </w:rPr>
        <w:t xml:space="preserve"> </w:t>
      </w:r>
      <w:r w:rsidRPr="00E3591E">
        <w:rPr>
          <w:rFonts w:hint="cs"/>
          <w:rtl/>
        </w:rPr>
        <w:t>להם</w:t>
      </w:r>
      <w:r w:rsidRPr="00E3591E">
        <w:rPr>
          <w:rtl/>
        </w:rPr>
        <w:t xml:space="preserve"> </w:t>
      </w:r>
      <w:r w:rsidRPr="00E3591E">
        <w:rPr>
          <w:rFonts w:hint="cs"/>
          <w:rtl/>
        </w:rPr>
        <w:t>מצד</w:t>
      </w:r>
      <w:r w:rsidRPr="00E3591E">
        <w:rPr>
          <w:rtl/>
        </w:rPr>
        <w:t xml:space="preserve"> </w:t>
      </w:r>
      <w:r w:rsidRPr="00E3591E">
        <w:rPr>
          <w:rFonts w:hint="cs"/>
          <w:rtl/>
        </w:rPr>
        <w:t>השניות</w:t>
      </w:r>
      <w:r w:rsidRPr="00E3591E">
        <w:rPr>
          <w:rtl/>
        </w:rPr>
        <w:t xml:space="preserve"> </w:t>
      </w:r>
      <w:r w:rsidRPr="00E3591E">
        <w:rPr>
          <w:rFonts w:hint="cs"/>
          <w:rtl/>
        </w:rPr>
        <w:t>שבהם</w:t>
      </w:r>
      <w:r w:rsidRPr="00E3591E">
        <w:rPr>
          <w:rtl/>
        </w:rPr>
        <w:t xml:space="preserve">, </w:t>
      </w:r>
      <w:r w:rsidRPr="00E3591E">
        <w:rPr>
          <w:rFonts w:hint="cs"/>
          <w:rtl/>
        </w:rPr>
        <w:t>ואין</w:t>
      </w:r>
      <w:r w:rsidRPr="00E3591E">
        <w:rPr>
          <w:rtl/>
        </w:rPr>
        <w:t xml:space="preserve"> </w:t>
      </w:r>
      <w:r w:rsidRPr="00E3591E">
        <w:rPr>
          <w:rFonts w:hint="cs"/>
          <w:rtl/>
        </w:rPr>
        <w:t>לזה</w:t>
      </w:r>
      <w:r w:rsidRPr="00E3591E">
        <w:rPr>
          <w:rtl/>
        </w:rPr>
        <w:t xml:space="preserve"> </w:t>
      </w:r>
      <w:r w:rsidRPr="00E3591E">
        <w:rPr>
          <w:rFonts w:hint="cs"/>
          <w:rtl/>
        </w:rPr>
        <w:t>קיום</w:t>
      </w:r>
      <w:r w:rsidRPr="00E3591E">
        <w:rPr>
          <w:rtl/>
        </w:rPr>
        <w:t xml:space="preserve">. </w:t>
      </w:r>
      <w:r w:rsidRPr="00E3591E">
        <w:rPr>
          <w:rFonts w:hint="cs"/>
          <w:rtl/>
        </w:rPr>
        <w:t>והשלישית</w:t>
      </w:r>
      <w:r w:rsidRPr="00E3591E">
        <w:rPr>
          <w:rtl/>
        </w:rPr>
        <w:t xml:space="preserve">, </w:t>
      </w:r>
      <w:r w:rsidRPr="00E3591E">
        <w:rPr>
          <w:rFonts w:hint="cs"/>
          <w:rtl/>
        </w:rPr>
        <w:t>האומה</w:t>
      </w:r>
      <w:r w:rsidRPr="00E3591E">
        <w:rPr>
          <w:rtl/>
        </w:rPr>
        <w:t xml:space="preserve"> </w:t>
      </w:r>
      <w:r w:rsidRPr="00E3591E">
        <w:rPr>
          <w:rFonts w:hint="cs"/>
          <w:rtl/>
        </w:rPr>
        <w:t>היחידה</w:t>
      </w:r>
      <w:r w:rsidRPr="00E3591E">
        <w:rPr>
          <w:rtl/>
        </w:rPr>
        <w:t xml:space="preserve">, </w:t>
      </w:r>
      <w:r w:rsidRPr="00E3591E">
        <w:rPr>
          <w:rFonts w:hint="cs"/>
          <w:rtl/>
        </w:rPr>
        <w:t>שהיא</w:t>
      </w:r>
      <w:r w:rsidRPr="00E3591E">
        <w:rPr>
          <w:rtl/>
        </w:rPr>
        <w:t xml:space="preserve"> </w:t>
      </w:r>
      <w:r w:rsidRPr="00E3591E">
        <w:rPr>
          <w:rFonts w:hint="cs"/>
          <w:rtl/>
        </w:rPr>
        <w:t>שלישי</w:t>
      </w:r>
      <w:r w:rsidRPr="00E3591E">
        <w:rPr>
          <w:rtl/>
        </w:rPr>
        <w:t xml:space="preserve"> </w:t>
      </w:r>
      <w:r w:rsidRPr="00E3591E">
        <w:rPr>
          <w:rFonts w:hint="cs"/>
          <w:rtl/>
        </w:rPr>
        <w:t>ביניהם</w:t>
      </w:r>
      <w:r w:rsidRPr="00E3591E">
        <w:rPr>
          <w:rtl/>
        </w:rPr>
        <w:t xml:space="preserve">, </w:t>
      </w:r>
      <w:r w:rsidRPr="00E3591E">
        <w:rPr>
          <w:rFonts w:hint="cs"/>
          <w:rtl/>
        </w:rPr>
        <w:t>יצרף</w:t>
      </w:r>
      <w:r w:rsidRPr="00E3591E">
        <w:rPr>
          <w:rtl/>
        </w:rPr>
        <w:t xml:space="preserve"> </w:t>
      </w:r>
      <w:r w:rsidRPr="00E3591E">
        <w:rPr>
          <w:rFonts w:hint="cs"/>
          <w:rtl/>
        </w:rPr>
        <w:t>אותם</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והיא</w:t>
      </w:r>
      <w:r w:rsidRPr="00E3591E">
        <w:rPr>
          <w:rtl/>
        </w:rPr>
        <w:t xml:space="preserve"> </w:t>
      </w:r>
      <w:r w:rsidRPr="00E3591E">
        <w:rPr>
          <w:rFonts w:hint="cs"/>
          <w:rtl/>
        </w:rPr>
        <w:t>קיימת</w:t>
      </w:r>
      <w:r w:rsidRPr="00E3591E">
        <w:rPr>
          <w:rtl/>
        </w:rPr>
        <w:t xml:space="preserve"> </w:t>
      </w:r>
      <w:r w:rsidRPr="00E3591E">
        <w:rPr>
          <w:rFonts w:hint="cs"/>
          <w:rtl/>
        </w:rPr>
        <w:t>לנצח</w:t>
      </w:r>
      <w:r w:rsidRPr="00E3591E">
        <w:rPr>
          <w:rtl/>
        </w:rPr>
        <w:t xml:space="preserve"> </w:t>
      </w:r>
      <w:r w:rsidRPr="00E3591E">
        <w:rPr>
          <w:rFonts w:hint="cs"/>
          <w:rtl/>
        </w:rPr>
        <w:t>בעבור</w:t>
      </w:r>
      <w:r w:rsidRPr="00E3591E">
        <w:rPr>
          <w:rtl/>
        </w:rPr>
        <w:t xml:space="preserve"> </w:t>
      </w:r>
      <w:r w:rsidRPr="00E3591E">
        <w:rPr>
          <w:rFonts w:hint="cs"/>
          <w:rtl/>
        </w:rPr>
        <w:t>שהיא</w:t>
      </w:r>
      <w:r w:rsidRPr="00E3591E">
        <w:rPr>
          <w:rtl/>
        </w:rPr>
        <w:t xml:space="preserve"> </w:t>
      </w:r>
      <w:r w:rsidRPr="00E3591E">
        <w:rPr>
          <w:rFonts w:hint="cs"/>
          <w:rtl/>
        </w:rPr>
        <w:t>יחידה</w:t>
      </w:r>
      <w:r w:rsidRPr="00E3591E">
        <w:rPr>
          <w:rtl/>
        </w:rPr>
        <w:t xml:space="preserve"> </w:t>
      </w:r>
      <w:r w:rsidRPr="00E3591E">
        <w:rPr>
          <w:rFonts w:hint="cs"/>
          <w:rtl/>
        </w:rPr>
        <w:t>בעולם</w:t>
      </w:r>
      <w:r w:rsidRPr="00E3591E">
        <w:rPr>
          <w:rtl/>
        </w:rPr>
        <w:t xml:space="preserve">. </w:t>
      </w:r>
      <w:r w:rsidRPr="00E3591E">
        <w:rPr>
          <w:rFonts w:hint="cs"/>
          <w:rtl/>
        </w:rPr>
        <w:t>והבן</w:t>
      </w:r>
      <w:r w:rsidRPr="00E3591E">
        <w:rPr>
          <w:rtl/>
        </w:rPr>
        <w:t xml:space="preserve"> </w:t>
      </w:r>
      <w:r w:rsidRPr="00E3591E">
        <w:rPr>
          <w:rFonts w:hint="cs"/>
          <w:rtl/>
        </w:rPr>
        <w:t>מה</w:t>
      </w:r>
      <w:r w:rsidRPr="00E3591E">
        <w:rPr>
          <w:rtl/>
        </w:rPr>
        <w:t xml:space="preserve"> </w:t>
      </w:r>
      <w:r w:rsidRPr="00E3591E">
        <w:rPr>
          <w:rFonts w:hint="cs"/>
          <w:rtl/>
        </w:rPr>
        <w:t>שאמר</w:t>
      </w:r>
      <w:r w:rsidRPr="00E3591E">
        <w:rPr>
          <w:rtl/>
        </w:rPr>
        <w:t xml:space="preserve"> </w:t>
      </w:r>
      <w:r w:rsidRPr="00E3591E">
        <w:rPr>
          <w:rFonts w:hint="cs"/>
          <w:rtl/>
        </w:rPr>
        <w:t>שהם</w:t>
      </w:r>
      <w:r w:rsidRPr="00E3591E">
        <w:rPr>
          <w:rtl/>
        </w:rPr>
        <w:t xml:space="preserve"> </w:t>
      </w:r>
      <w:r w:rsidRPr="00E3591E">
        <w:rPr>
          <w:rFonts w:hint="cs"/>
          <w:rtl/>
        </w:rPr>
        <w:t>בני</w:t>
      </w:r>
      <w:r w:rsidRPr="00E3591E">
        <w:rPr>
          <w:rtl/>
        </w:rPr>
        <w:t xml:space="preserve"> </w:t>
      </w:r>
      <w:r w:rsidRPr="00E3591E">
        <w:rPr>
          <w:rFonts w:hint="cs"/>
          <w:rtl/>
        </w:rPr>
        <w:t>שלושת</w:t>
      </w:r>
      <w:r w:rsidRPr="00E3591E">
        <w:rPr>
          <w:rtl/>
        </w:rPr>
        <w:t xml:space="preserve"> </w:t>
      </w:r>
      <w:r w:rsidRPr="00E3591E">
        <w:rPr>
          <w:rFonts w:hint="cs"/>
          <w:rtl/>
        </w:rPr>
        <w:t>אבות</w:t>
      </w:r>
      <w:r w:rsidRPr="00E3591E">
        <w:rPr>
          <w:rtl/>
        </w:rPr>
        <w:t xml:space="preserve">, </w:t>
      </w:r>
      <w:r w:rsidRPr="00E3591E">
        <w:rPr>
          <w:rFonts w:hint="cs"/>
          <w:rtl/>
        </w:rPr>
        <w:t>כי</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Pr>
          <w:rFonts w:hint="cs"/>
          <w:rtl/>
        </w:rPr>
        <w:t>עניין</w:t>
      </w:r>
      <w:r w:rsidRPr="00E3591E">
        <w:rPr>
          <w:rtl/>
        </w:rPr>
        <w:t xml:space="preserve"> </w:t>
      </w:r>
      <w:r w:rsidRPr="00E3591E">
        <w:rPr>
          <w:rFonts w:hint="cs"/>
          <w:rtl/>
        </w:rPr>
        <w:t>מופלא</w:t>
      </w:r>
      <w:r w:rsidRPr="00E3591E">
        <w:rPr>
          <w:rtl/>
        </w:rPr>
        <w:t xml:space="preserve"> </w:t>
      </w:r>
      <w:r w:rsidRPr="00E3591E">
        <w:rPr>
          <w:rFonts w:hint="cs"/>
          <w:rtl/>
        </w:rPr>
        <w:t>מאד</w:t>
      </w:r>
      <w:r w:rsidRPr="00E3591E">
        <w:rPr>
          <w:rtl/>
        </w:rPr>
        <w:t xml:space="preserve">. </w:t>
      </w:r>
    </w:p>
    <w:p w:rsidR="00657196" w:rsidRDefault="00657196" w:rsidP="00FB3502">
      <w:pPr>
        <w:rPr>
          <w:rtl/>
        </w:rPr>
      </w:pPr>
    </w:p>
    <w:p w:rsidR="00657196" w:rsidRPr="00E3591E" w:rsidRDefault="00657196" w:rsidP="00FB3502">
      <w:pPr>
        <w:rPr>
          <w:rtl/>
        </w:rPr>
      </w:pPr>
      <w:r w:rsidRPr="00E3591E">
        <w:rPr>
          <w:rFonts w:hint="cs"/>
          <w:rtl/>
        </w:rPr>
        <w:t>ויש</w:t>
      </w:r>
      <w:r w:rsidRPr="00E3591E">
        <w:rPr>
          <w:rtl/>
        </w:rPr>
        <w:t xml:space="preserve"> </w:t>
      </w:r>
      <w:r w:rsidRPr="00E3591E">
        <w:rPr>
          <w:rFonts w:hint="cs"/>
          <w:rtl/>
        </w:rPr>
        <w:t>להבין</w:t>
      </w:r>
      <w:r w:rsidRPr="00E3591E">
        <w:rPr>
          <w:rtl/>
        </w:rPr>
        <w:t xml:space="preserve"> </w:t>
      </w:r>
      <w:r w:rsidRPr="00E3591E">
        <w:rPr>
          <w:rFonts w:hint="cs"/>
          <w:rtl/>
        </w:rPr>
        <w:t>עוד</w:t>
      </w:r>
      <w:r w:rsidRPr="00E3591E">
        <w:rPr>
          <w:rtl/>
        </w:rPr>
        <w:t xml:space="preserve">, </w:t>
      </w:r>
      <w:r w:rsidRPr="00E3591E">
        <w:rPr>
          <w:rFonts w:hint="cs"/>
          <w:rtl/>
        </w:rPr>
        <w:t>כי</w:t>
      </w:r>
      <w:r w:rsidRPr="00E3591E">
        <w:rPr>
          <w:rtl/>
        </w:rPr>
        <w:t xml:space="preserve"> </w:t>
      </w:r>
      <w:r w:rsidRPr="00E3591E">
        <w:rPr>
          <w:rFonts w:hint="cs"/>
          <w:rtl/>
        </w:rPr>
        <w:t>מה</w:t>
      </w:r>
      <w:r w:rsidRPr="00E3591E">
        <w:rPr>
          <w:rtl/>
        </w:rPr>
        <w:t xml:space="preserve"> </w:t>
      </w:r>
      <w:r w:rsidRPr="00E3591E">
        <w:rPr>
          <w:rFonts w:hint="cs"/>
          <w:rtl/>
        </w:rPr>
        <w:t>שישראל</w:t>
      </w:r>
      <w:r w:rsidRPr="00E3591E">
        <w:rPr>
          <w:rtl/>
        </w:rPr>
        <w:t xml:space="preserve"> </w:t>
      </w:r>
      <w:r w:rsidRPr="00E3591E">
        <w:rPr>
          <w:rFonts w:hint="cs"/>
          <w:rtl/>
        </w:rPr>
        <w:t>הם</w:t>
      </w:r>
      <w:r w:rsidRPr="00E3591E">
        <w:rPr>
          <w:rtl/>
        </w:rPr>
        <w:t xml:space="preserve"> </w:t>
      </w:r>
      <w:r w:rsidRPr="00E3591E">
        <w:rPr>
          <w:rFonts w:hint="cs"/>
          <w:rtl/>
        </w:rPr>
        <w:t>זרע</w:t>
      </w:r>
      <w:r w:rsidRPr="00E3591E">
        <w:rPr>
          <w:rtl/>
        </w:rPr>
        <w:t xml:space="preserve"> </w:t>
      </w:r>
      <w:r w:rsidRPr="00E3591E">
        <w:rPr>
          <w:rFonts w:hint="cs"/>
          <w:rtl/>
        </w:rPr>
        <w:t>האבות</w:t>
      </w:r>
      <w:r w:rsidRPr="00E3591E">
        <w:rPr>
          <w:rtl/>
        </w:rPr>
        <w:t xml:space="preserve">, </w:t>
      </w:r>
      <w:r w:rsidRPr="00E3591E">
        <w:rPr>
          <w:rFonts w:hint="cs"/>
          <w:rtl/>
        </w:rPr>
        <w:t>וכתיב</w:t>
      </w:r>
      <w:r w:rsidRPr="00E3591E">
        <w:rPr>
          <w:rtl/>
        </w:rPr>
        <w:t xml:space="preserve"> </w:t>
      </w:r>
      <w:r w:rsidRPr="00E3591E">
        <w:rPr>
          <w:rFonts w:hint="cs"/>
          <w:rtl/>
        </w:rPr>
        <w:t>והיה</w:t>
      </w:r>
      <w:r w:rsidRPr="00E3591E">
        <w:rPr>
          <w:rtl/>
        </w:rPr>
        <w:t xml:space="preserve"> </w:t>
      </w:r>
      <w:r w:rsidRPr="00E3591E">
        <w:rPr>
          <w:rFonts w:hint="cs"/>
          <w:rtl/>
        </w:rPr>
        <w:t>פי</w:t>
      </w:r>
      <w:r w:rsidRPr="00E3591E">
        <w:rPr>
          <w:rtl/>
        </w:rPr>
        <w:t xml:space="preserve"> </w:t>
      </w:r>
      <w:r w:rsidRPr="00E3591E">
        <w:rPr>
          <w:rFonts w:hint="cs"/>
          <w:rtl/>
        </w:rPr>
        <w:t>שנים</w:t>
      </w:r>
      <w:r w:rsidRPr="00E3591E">
        <w:rPr>
          <w:rtl/>
        </w:rPr>
        <w:t xml:space="preserve"> </w:t>
      </w:r>
      <w:r w:rsidRPr="00E3591E">
        <w:rPr>
          <w:rFonts w:hint="cs"/>
          <w:rtl/>
        </w:rPr>
        <w:t>יכרתון</w:t>
      </w:r>
      <w:r w:rsidRPr="00E3591E">
        <w:rPr>
          <w:rtl/>
        </w:rPr>
        <w:t xml:space="preserve"> </w:t>
      </w:r>
      <w:r>
        <w:rPr>
          <w:rFonts w:hint="cs"/>
          <w:rtl/>
        </w:rPr>
        <w:t>וגו</w:t>
      </w:r>
      <w:r>
        <w:rPr>
          <w:rtl/>
        </w:rPr>
        <w:t>'</w:t>
      </w:r>
      <w:r w:rsidRPr="00E3591E">
        <w:rPr>
          <w:rtl/>
        </w:rPr>
        <w:t xml:space="preserve">, </w:t>
      </w:r>
      <w:r w:rsidRPr="00E3591E">
        <w:rPr>
          <w:rFonts w:hint="cs"/>
          <w:rtl/>
        </w:rPr>
        <w:t>האבות</w:t>
      </w:r>
      <w:r w:rsidRPr="00E3591E">
        <w:rPr>
          <w:rtl/>
        </w:rPr>
        <w:t xml:space="preserve"> </w:t>
      </w:r>
      <w:r w:rsidRPr="00E3591E">
        <w:rPr>
          <w:rFonts w:hint="cs"/>
          <w:rtl/>
        </w:rPr>
        <w:t>אשר</w:t>
      </w:r>
      <w:r w:rsidRPr="00E3591E">
        <w:rPr>
          <w:rtl/>
        </w:rPr>
        <w:t xml:space="preserve"> </w:t>
      </w:r>
      <w:r w:rsidRPr="00E3591E">
        <w:rPr>
          <w:rFonts w:hint="cs"/>
          <w:rtl/>
        </w:rPr>
        <w:t>הם</w:t>
      </w:r>
      <w:r w:rsidRPr="00E3591E">
        <w:rPr>
          <w:rtl/>
        </w:rPr>
        <w:t xml:space="preserve"> </w:t>
      </w:r>
      <w:r w:rsidRPr="00E3591E">
        <w:rPr>
          <w:rFonts w:hint="cs"/>
          <w:rtl/>
        </w:rPr>
        <w:t>אבות</w:t>
      </w:r>
      <w:r w:rsidRPr="00E3591E">
        <w:rPr>
          <w:rtl/>
        </w:rPr>
        <w:t xml:space="preserve"> </w:t>
      </w:r>
      <w:r w:rsidRPr="00E3591E">
        <w:rPr>
          <w:rFonts w:hint="cs"/>
          <w:rtl/>
        </w:rPr>
        <w:t>העולם</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שיהא</w:t>
      </w:r>
      <w:r w:rsidRPr="00E3591E">
        <w:rPr>
          <w:rtl/>
        </w:rPr>
        <w:t xml:space="preserve"> </w:t>
      </w:r>
      <w:r w:rsidRPr="00E3591E">
        <w:rPr>
          <w:rFonts w:hint="cs"/>
          <w:rtl/>
        </w:rPr>
        <w:t>הפסק</w:t>
      </w:r>
      <w:r w:rsidRPr="00E3591E">
        <w:rPr>
          <w:rtl/>
        </w:rPr>
        <w:t xml:space="preserve"> </w:t>
      </w:r>
      <w:r w:rsidRPr="00E3591E">
        <w:rPr>
          <w:rFonts w:hint="cs"/>
          <w:rtl/>
        </w:rPr>
        <w:t>לאומה</w:t>
      </w:r>
      <w:r w:rsidRPr="00E3591E">
        <w:rPr>
          <w:rtl/>
        </w:rPr>
        <w:t xml:space="preserve"> </w:t>
      </w:r>
      <w:r w:rsidRPr="00E3591E">
        <w:rPr>
          <w:rFonts w:hint="cs"/>
          <w:rtl/>
        </w:rPr>
        <w:t>הזאת</w:t>
      </w:r>
      <w:r w:rsidRPr="00E3591E">
        <w:rPr>
          <w:rtl/>
        </w:rPr>
        <w:t xml:space="preserve"> </w:t>
      </w:r>
      <w:r w:rsidRPr="00E3591E">
        <w:rPr>
          <w:rFonts w:hint="cs"/>
          <w:rtl/>
        </w:rPr>
        <w:t>הבנויה</w:t>
      </w:r>
      <w:r w:rsidRPr="00E3591E">
        <w:rPr>
          <w:rtl/>
        </w:rPr>
        <w:t xml:space="preserve"> </w:t>
      </w:r>
      <w:r w:rsidRPr="00E3591E">
        <w:rPr>
          <w:rFonts w:hint="cs"/>
          <w:rtl/>
        </w:rPr>
        <w:t>על</w:t>
      </w:r>
      <w:r w:rsidRPr="00E3591E">
        <w:rPr>
          <w:rtl/>
        </w:rPr>
        <w:t xml:space="preserve"> </w:t>
      </w:r>
      <w:r w:rsidRPr="00E3591E">
        <w:rPr>
          <w:rFonts w:hint="cs"/>
          <w:rtl/>
        </w:rPr>
        <w:t>יסודי</w:t>
      </w:r>
      <w:r w:rsidRPr="00E3591E">
        <w:rPr>
          <w:rtl/>
        </w:rPr>
        <w:t xml:space="preserve"> </w:t>
      </w:r>
      <w:r w:rsidRPr="00E3591E">
        <w:rPr>
          <w:rFonts w:hint="cs"/>
          <w:rtl/>
        </w:rPr>
        <w:t>עולם</w:t>
      </w:r>
      <w:r w:rsidRPr="00E3591E">
        <w:rPr>
          <w:rtl/>
        </w:rPr>
        <w:t xml:space="preserve">, </w:t>
      </w:r>
      <w:r w:rsidRPr="00E3591E">
        <w:rPr>
          <w:rFonts w:hint="cs"/>
          <w:rtl/>
        </w:rPr>
        <w:t>אשר</w:t>
      </w:r>
      <w:r w:rsidRPr="00E3591E">
        <w:rPr>
          <w:rtl/>
        </w:rPr>
        <w:t xml:space="preserve"> </w:t>
      </w:r>
      <w:r w:rsidRPr="00E3591E">
        <w:rPr>
          <w:rFonts w:hint="cs"/>
          <w:rtl/>
        </w:rPr>
        <w:t>הם</w:t>
      </w:r>
      <w:r w:rsidRPr="00E3591E">
        <w:rPr>
          <w:rtl/>
        </w:rPr>
        <w:t xml:space="preserve"> </w:t>
      </w:r>
      <w:r w:rsidRPr="00E3591E">
        <w:rPr>
          <w:rFonts w:hint="cs"/>
          <w:rtl/>
        </w:rPr>
        <w:t>האבות</w:t>
      </w:r>
      <w:r w:rsidRPr="00E3591E">
        <w:rPr>
          <w:rtl/>
        </w:rPr>
        <w:t xml:space="preserve">, </w:t>
      </w:r>
      <w:r w:rsidRPr="00E3591E">
        <w:rPr>
          <w:rFonts w:hint="cs"/>
          <w:rtl/>
        </w:rPr>
        <w:t>ויסוד</w:t>
      </w:r>
      <w:r w:rsidRPr="00E3591E">
        <w:rPr>
          <w:rtl/>
        </w:rPr>
        <w:t xml:space="preserve"> </w:t>
      </w:r>
      <w:r w:rsidRPr="00E3591E">
        <w:rPr>
          <w:rFonts w:hint="cs"/>
          <w:rtl/>
        </w:rPr>
        <w:t>שלהם</w:t>
      </w:r>
      <w:r w:rsidRPr="00E3591E">
        <w:rPr>
          <w:rtl/>
        </w:rPr>
        <w:t xml:space="preserve"> </w:t>
      </w:r>
      <w:r w:rsidRPr="00E3591E">
        <w:rPr>
          <w:rFonts w:hint="cs"/>
          <w:rtl/>
        </w:rPr>
        <w:t>משתלשל</w:t>
      </w:r>
      <w:r w:rsidRPr="00E3591E">
        <w:rPr>
          <w:rtl/>
        </w:rPr>
        <w:t xml:space="preserve"> </w:t>
      </w:r>
      <w:r w:rsidRPr="00E3591E">
        <w:rPr>
          <w:rFonts w:hint="cs"/>
          <w:rtl/>
        </w:rPr>
        <w:t>מן</w:t>
      </w:r>
      <w:r w:rsidRPr="00E3591E">
        <w:rPr>
          <w:rtl/>
        </w:rPr>
        <w:t xml:space="preserve"> </w:t>
      </w:r>
      <w:r w:rsidRPr="00E3591E">
        <w:rPr>
          <w:rFonts w:hint="cs"/>
          <w:rtl/>
        </w:rPr>
        <w:t>האבות</w:t>
      </w:r>
      <w:r w:rsidRPr="00E3591E">
        <w:rPr>
          <w:rtl/>
        </w:rPr>
        <w:t xml:space="preserve">. </w:t>
      </w:r>
      <w:r w:rsidRPr="00E3591E">
        <w:rPr>
          <w:rFonts w:hint="cs"/>
          <w:rtl/>
        </w:rPr>
        <w:t>והבאתי</w:t>
      </w:r>
      <w:r w:rsidRPr="00E3591E">
        <w:rPr>
          <w:rtl/>
        </w:rPr>
        <w:t xml:space="preserve"> </w:t>
      </w:r>
      <w:r w:rsidRPr="00E3591E">
        <w:rPr>
          <w:rFonts w:hint="cs"/>
          <w:rtl/>
        </w:rPr>
        <w:t>את</w:t>
      </w:r>
      <w:r w:rsidRPr="00E3591E">
        <w:rPr>
          <w:rtl/>
        </w:rPr>
        <w:t xml:space="preserve"> </w:t>
      </w:r>
      <w:r w:rsidRPr="00E3591E">
        <w:rPr>
          <w:rFonts w:hint="cs"/>
          <w:rtl/>
        </w:rPr>
        <w:t>השלישית</w:t>
      </w:r>
      <w:r w:rsidRPr="00E3591E">
        <w:rPr>
          <w:rtl/>
        </w:rPr>
        <w:t xml:space="preserve"> </w:t>
      </w:r>
      <w:r w:rsidRPr="00E3591E">
        <w:rPr>
          <w:rFonts w:hint="cs"/>
          <w:rtl/>
        </w:rPr>
        <w:t>באש</w:t>
      </w:r>
      <w:r w:rsidRPr="00E3591E">
        <w:rPr>
          <w:rtl/>
        </w:rPr>
        <w:t xml:space="preserve"> </w:t>
      </w:r>
      <w:r w:rsidRPr="00E3591E">
        <w:rPr>
          <w:rFonts w:hint="cs"/>
          <w:rtl/>
        </w:rPr>
        <w:t>וצרפתי</w:t>
      </w:r>
      <w:r w:rsidRPr="00E3591E">
        <w:rPr>
          <w:rtl/>
        </w:rPr>
        <w:t xml:space="preserve"> </w:t>
      </w:r>
      <w:r w:rsidRPr="00E3591E">
        <w:rPr>
          <w:rFonts w:hint="cs"/>
          <w:rtl/>
        </w:rPr>
        <w:t>אותו</w:t>
      </w:r>
      <w:r w:rsidRPr="00E3591E">
        <w:rPr>
          <w:rtl/>
        </w:rPr>
        <w:t xml:space="preserve"> </w:t>
      </w:r>
      <w:r w:rsidRPr="00E3591E">
        <w:rPr>
          <w:rFonts w:hint="cs"/>
          <w:rtl/>
        </w:rPr>
        <w:t>בצרות</w:t>
      </w:r>
      <w:r w:rsidRPr="00E3591E">
        <w:rPr>
          <w:rtl/>
        </w:rPr>
        <w:t xml:space="preserve"> </w:t>
      </w:r>
      <w:r w:rsidRPr="00E3591E">
        <w:rPr>
          <w:rFonts w:hint="cs"/>
          <w:rtl/>
        </w:rPr>
        <w:t>כצרוף</w:t>
      </w:r>
      <w:r w:rsidRPr="00E3591E">
        <w:rPr>
          <w:rtl/>
        </w:rPr>
        <w:t xml:space="preserve"> </w:t>
      </w:r>
      <w:r w:rsidRPr="00E3591E">
        <w:rPr>
          <w:rFonts w:hint="cs"/>
          <w:rtl/>
        </w:rPr>
        <w:t>כסף</w:t>
      </w:r>
      <w:r w:rsidRPr="00E3591E">
        <w:rPr>
          <w:rtl/>
        </w:rPr>
        <w:t xml:space="preserve"> </w:t>
      </w:r>
      <w:r>
        <w:rPr>
          <w:rtl/>
        </w:rPr>
        <w:t>(</w:t>
      </w:r>
      <w:r w:rsidRPr="00E3591E">
        <w:rPr>
          <w:rFonts w:hint="cs"/>
          <w:rtl/>
        </w:rPr>
        <w:t>שם</w:t>
      </w:r>
      <w:r w:rsidRPr="00E3591E">
        <w:rPr>
          <w:rtl/>
        </w:rPr>
        <w:t xml:space="preserve"> </w:t>
      </w:r>
      <w:r w:rsidRPr="00E3591E">
        <w:rPr>
          <w:rFonts w:hint="cs"/>
          <w:rtl/>
        </w:rPr>
        <w:t>שם</w:t>
      </w:r>
      <w:r w:rsidRPr="00E3591E">
        <w:rPr>
          <w:rtl/>
        </w:rPr>
        <w:t xml:space="preserve"> </w:t>
      </w:r>
      <w:r w:rsidRPr="00E3591E">
        <w:rPr>
          <w:rFonts w:hint="cs"/>
          <w:rtl/>
        </w:rPr>
        <w:t>ט</w:t>
      </w:r>
      <w:r w:rsidRPr="00E3591E">
        <w:rPr>
          <w:rtl/>
        </w:rPr>
        <w:t xml:space="preserve">). </w:t>
      </w:r>
      <w:r w:rsidRPr="00E3591E">
        <w:rPr>
          <w:rFonts w:hint="cs"/>
          <w:rtl/>
        </w:rPr>
        <w:t>ותבין</w:t>
      </w:r>
      <w:r w:rsidRPr="00E3591E">
        <w:rPr>
          <w:rtl/>
        </w:rPr>
        <w:t xml:space="preserve"> </w:t>
      </w:r>
      <w:r w:rsidRPr="00E3591E">
        <w:rPr>
          <w:rFonts w:hint="cs"/>
          <w:rtl/>
        </w:rPr>
        <w:t>ממה</w:t>
      </w:r>
      <w:r w:rsidRPr="00E3591E">
        <w:rPr>
          <w:rtl/>
        </w:rPr>
        <w:t xml:space="preserve"> </w:t>
      </w:r>
      <w:r w:rsidRPr="00E3591E">
        <w:rPr>
          <w:rFonts w:hint="cs"/>
          <w:rtl/>
        </w:rPr>
        <w:t>שבארנו</w:t>
      </w:r>
      <w:r w:rsidRPr="00E3591E">
        <w:rPr>
          <w:rtl/>
        </w:rPr>
        <w:t xml:space="preserve"> </w:t>
      </w:r>
      <w:r w:rsidRPr="00E3591E">
        <w:rPr>
          <w:rFonts w:hint="cs"/>
          <w:rtl/>
        </w:rPr>
        <w:t>לך</w:t>
      </w:r>
      <w:r w:rsidRPr="00E3591E">
        <w:rPr>
          <w:rtl/>
        </w:rPr>
        <w:t xml:space="preserve"> </w:t>
      </w:r>
      <w:r w:rsidRPr="00E3591E">
        <w:rPr>
          <w:rFonts w:hint="cs"/>
          <w:rtl/>
        </w:rPr>
        <w:t>אצל</w:t>
      </w:r>
      <w:r w:rsidRPr="00E3591E">
        <w:rPr>
          <w:rtl/>
        </w:rPr>
        <w:t xml:space="preserve"> </w:t>
      </w:r>
      <w:r w:rsidRPr="00E3591E">
        <w:rPr>
          <w:rFonts w:hint="cs"/>
          <w:rtl/>
        </w:rPr>
        <w:t>יעקב</w:t>
      </w:r>
      <w:r w:rsidRPr="00E3591E">
        <w:rPr>
          <w:rtl/>
        </w:rPr>
        <w:t xml:space="preserve"> </w:t>
      </w:r>
      <w:r w:rsidRPr="00E3591E">
        <w:rPr>
          <w:rFonts w:hint="cs"/>
          <w:rtl/>
        </w:rPr>
        <w:t>אבינו</w:t>
      </w:r>
      <w:r w:rsidRPr="00E3591E">
        <w:rPr>
          <w:rtl/>
        </w:rPr>
        <w:t xml:space="preserve"> </w:t>
      </w:r>
      <w:r w:rsidRPr="00E3591E">
        <w:rPr>
          <w:rFonts w:hint="cs"/>
          <w:rtl/>
        </w:rPr>
        <w:t>לא</w:t>
      </w:r>
      <w:r w:rsidRPr="00E3591E">
        <w:rPr>
          <w:rtl/>
        </w:rPr>
        <w:t xml:space="preserve"> </w:t>
      </w:r>
      <w:r w:rsidRPr="00E3591E">
        <w:rPr>
          <w:rFonts w:hint="cs"/>
          <w:rtl/>
        </w:rPr>
        <w:t>מת</w:t>
      </w:r>
      <w:r w:rsidRPr="00E3591E">
        <w:rPr>
          <w:rtl/>
        </w:rPr>
        <w:t xml:space="preserve"> (</w:t>
      </w:r>
      <w:r w:rsidRPr="00E3591E">
        <w:rPr>
          <w:rFonts w:hint="cs"/>
          <w:rtl/>
        </w:rPr>
        <w:t>תענית</w:t>
      </w:r>
      <w:r>
        <w:rPr>
          <w:rtl/>
        </w:rPr>
        <w:t xml:space="preserve"> ה' </w:t>
      </w:r>
      <w:r w:rsidRPr="00E3591E">
        <w:rPr>
          <w:rFonts w:hint="cs"/>
          <w:rtl/>
        </w:rPr>
        <w:t>ב</w:t>
      </w:r>
      <w:r w:rsidRPr="00E3591E">
        <w:rPr>
          <w:rtl/>
        </w:rPr>
        <w:t xml:space="preserve">) </w:t>
      </w:r>
      <w:r w:rsidRPr="00E3591E">
        <w:rPr>
          <w:rFonts w:hint="cs"/>
          <w:rtl/>
        </w:rPr>
        <w:lastRenderedPageBreak/>
        <w:t>בחבור</w:t>
      </w:r>
      <w:r w:rsidRPr="00E3591E">
        <w:rPr>
          <w:rtl/>
        </w:rPr>
        <w:t xml:space="preserve"> </w:t>
      </w:r>
      <w:r w:rsidRPr="00652C03">
        <w:rPr>
          <w:rFonts w:hint="cs"/>
          <w:b/>
          <w:bCs/>
          <w:color w:val="C00000"/>
          <w:rtl/>
        </w:rPr>
        <w:t>גור</w:t>
      </w:r>
      <w:r w:rsidRPr="00652C03">
        <w:rPr>
          <w:b/>
          <w:bCs/>
          <w:color w:val="C00000"/>
          <w:rtl/>
        </w:rPr>
        <w:t xml:space="preserve"> </w:t>
      </w:r>
      <w:r w:rsidRPr="00652C03">
        <w:rPr>
          <w:rFonts w:hint="cs"/>
          <w:b/>
          <w:bCs/>
          <w:color w:val="C00000"/>
          <w:rtl/>
        </w:rPr>
        <w:t>אריה</w:t>
      </w:r>
      <w:r w:rsidRPr="00E3591E">
        <w:rPr>
          <w:rtl/>
        </w:rPr>
        <w:t xml:space="preserve"> </w:t>
      </w:r>
      <w:r w:rsidRPr="00E3591E">
        <w:rPr>
          <w:rFonts w:hint="cs"/>
          <w:rtl/>
        </w:rPr>
        <w:t>בפרשת</w:t>
      </w:r>
      <w:r w:rsidRPr="00E3591E">
        <w:rPr>
          <w:rtl/>
        </w:rPr>
        <w:t xml:space="preserve"> </w:t>
      </w:r>
      <w:r w:rsidRPr="00E3591E">
        <w:rPr>
          <w:rFonts w:hint="cs"/>
          <w:rtl/>
        </w:rPr>
        <w:t>ויחי</w:t>
      </w:r>
      <w:r w:rsidRPr="00E3591E">
        <w:rPr>
          <w:rtl/>
        </w:rPr>
        <w:t xml:space="preserve">, </w:t>
      </w:r>
      <w:r w:rsidRPr="00E3591E">
        <w:rPr>
          <w:rFonts w:hint="cs"/>
          <w:rtl/>
        </w:rPr>
        <w:t>ובחבור</w:t>
      </w:r>
      <w:r w:rsidRPr="00E3591E">
        <w:rPr>
          <w:rtl/>
        </w:rPr>
        <w:t xml:space="preserve"> </w:t>
      </w:r>
      <w:r w:rsidRPr="00652C03">
        <w:rPr>
          <w:rFonts w:hint="cs"/>
          <w:b/>
          <w:bCs/>
          <w:color w:val="C00000"/>
          <w:rtl/>
        </w:rPr>
        <w:t>באר</w:t>
      </w:r>
      <w:r w:rsidRPr="00652C03">
        <w:rPr>
          <w:b/>
          <w:bCs/>
          <w:color w:val="C00000"/>
          <w:rtl/>
        </w:rPr>
        <w:t xml:space="preserve"> </w:t>
      </w:r>
      <w:r w:rsidRPr="00652C03">
        <w:rPr>
          <w:rFonts w:hint="cs"/>
          <w:b/>
          <w:bCs/>
          <w:color w:val="C00000"/>
          <w:rtl/>
        </w:rPr>
        <w:t>הגולה</w:t>
      </w:r>
      <w:r w:rsidRPr="00E3591E">
        <w:rPr>
          <w:rtl/>
        </w:rPr>
        <w:t xml:space="preserve">, </w:t>
      </w:r>
      <w:r w:rsidRPr="00E3591E">
        <w:rPr>
          <w:rFonts w:hint="cs"/>
          <w:rtl/>
        </w:rPr>
        <w:t>שם</w:t>
      </w:r>
      <w:r w:rsidRPr="00E3591E">
        <w:rPr>
          <w:rtl/>
        </w:rPr>
        <w:t xml:space="preserve"> </w:t>
      </w:r>
      <w:r w:rsidRPr="00E3591E">
        <w:rPr>
          <w:rFonts w:hint="cs"/>
          <w:rtl/>
        </w:rPr>
        <w:t>הארכנו</w:t>
      </w:r>
      <w:r w:rsidRPr="00E3591E">
        <w:rPr>
          <w:rtl/>
        </w:rPr>
        <w:t xml:space="preserve">. </w:t>
      </w:r>
      <w:r w:rsidRPr="00E3591E">
        <w:rPr>
          <w:rFonts w:hint="cs"/>
          <w:rtl/>
        </w:rPr>
        <w:t>כי</w:t>
      </w:r>
      <w:r>
        <w:rPr>
          <w:rtl/>
        </w:rPr>
        <w:t xml:space="preserve"> ב' </w:t>
      </w:r>
      <w:r w:rsidRPr="00E3591E">
        <w:rPr>
          <w:rFonts w:hint="cs"/>
          <w:rtl/>
        </w:rPr>
        <w:t>הקצוות</w:t>
      </w:r>
      <w:r w:rsidRPr="00E3591E">
        <w:rPr>
          <w:rtl/>
        </w:rPr>
        <w:t xml:space="preserve"> </w:t>
      </w:r>
      <w:r w:rsidRPr="00E3591E">
        <w:rPr>
          <w:rFonts w:hint="cs"/>
          <w:rtl/>
        </w:rPr>
        <w:t>יש</w:t>
      </w:r>
      <w:r w:rsidRPr="00E3591E">
        <w:rPr>
          <w:rtl/>
        </w:rPr>
        <w:t xml:space="preserve"> </w:t>
      </w:r>
      <w:r w:rsidRPr="00E3591E">
        <w:rPr>
          <w:rFonts w:hint="cs"/>
          <w:rtl/>
        </w:rPr>
        <w:t>להם</w:t>
      </w:r>
      <w:r w:rsidRPr="00E3591E">
        <w:rPr>
          <w:rtl/>
        </w:rPr>
        <w:t xml:space="preserve"> </w:t>
      </w:r>
      <w:r w:rsidRPr="00E3591E">
        <w:rPr>
          <w:rFonts w:hint="cs"/>
          <w:rtl/>
        </w:rPr>
        <w:t>קץ</w:t>
      </w:r>
      <w:r w:rsidRPr="00E3591E">
        <w:rPr>
          <w:rtl/>
        </w:rPr>
        <w:t xml:space="preserve"> </w:t>
      </w:r>
      <w:r w:rsidRPr="00E3591E">
        <w:rPr>
          <w:rFonts w:hint="cs"/>
          <w:rtl/>
        </w:rPr>
        <w:t>וסוף</w:t>
      </w:r>
      <w:r w:rsidRPr="00E3591E">
        <w:rPr>
          <w:rtl/>
        </w:rPr>
        <w:t xml:space="preserve">, </w:t>
      </w:r>
      <w:r w:rsidRPr="00E3591E">
        <w:rPr>
          <w:rFonts w:hint="cs"/>
          <w:rtl/>
        </w:rPr>
        <w:t>שלכך</w:t>
      </w:r>
      <w:r w:rsidRPr="00E3591E">
        <w:rPr>
          <w:rtl/>
        </w:rPr>
        <w:t xml:space="preserve"> </w:t>
      </w:r>
      <w:r w:rsidRPr="00E3591E">
        <w:rPr>
          <w:rFonts w:hint="cs"/>
          <w:rtl/>
        </w:rPr>
        <w:t>הם</w:t>
      </w:r>
      <w:r w:rsidRPr="00E3591E">
        <w:rPr>
          <w:rtl/>
        </w:rPr>
        <w:t xml:space="preserve"> </w:t>
      </w:r>
      <w:r w:rsidRPr="00E3591E">
        <w:rPr>
          <w:rFonts w:hint="cs"/>
          <w:rtl/>
        </w:rPr>
        <w:t>קצוות</w:t>
      </w:r>
      <w:r w:rsidRPr="00E3591E">
        <w:rPr>
          <w:rtl/>
        </w:rPr>
        <w:t xml:space="preserve">, </w:t>
      </w:r>
      <w:r w:rsidRPr="00E3591E">
        <w:rPr>
          <w:rFonts w:hint="cs"/>
          <w:rtl/>
        </w:rPr>
        <w:t>שהוא</w:t>
      </w:r>
      <w:r w:rsidRPr="00E3591E">
        <w:rPr>
          <w:rtl/>
        </w:rPr>
        <w:t xml:space="preserve"> </w:t>
      </w:r>
      <w:r w:rsidRPr="00E3591E">
        <w:rPr>
          <w:rFonts w:hint="cs"/>
          <w:rtl/>
        </w:rPr>
        <w:t>לשון</w:t>
      </w:r>
      <w:r w:rsidRPr="00E3591E">
        <w:rPr>
          <w:rtl/>
        </w:rPr>
        <w:t xml:space="preserve"> </w:t>
      </w:r>
      <w:r w:rsidRPr="00E3591E">
        <w:rPr>
          <w:rFonts w:hint="cs"/>
          <w:rtl/>
        </w:rPr>
        <w:t>קצה</w:t>
      </w:r>
      <w:r w:rsidRPr="00E3591E">
        <w:rPr>
          <w:rtl/>
        </w:rPr>
        <w:t xml:space="preserve"> </w:t>
      </w:r>
      <w:r w:rsidRPr="00E3591E">
        <w:rPr>
          <w:rFonts w:hint="cs"/>
          <w:rtl/>
        </w:rPr>
        <w:t>וסוף</w:t>
      </w:r>
      <w:r w:rsidRPr="00E3591E">
        <w:rPr>
          <w:rtl/>
        </w:rPr>
        <w:t xml:space="preserve">. </w:t>
      </w:r>
      <w:r w:rsidRPr="00E3591E">
        <w:rPr>
          <w:rFonts w:hint="cs"/>
          <w:rtl/>
        </w:rPr>
        <w:t>ולכך</w:t>
      </w:r>
      <w:r w:rsidRPr="00E3591E">
        <w:rPr>
          <w:rtl/>
        </w:rPr>
        <w:t xml:space="preserve"> </w:t>
      </w:r>
      <w:r w:rsidRPr="00E3591E">
        <w:rPr>
          <w:rFonts w:hint="cs"/>
          <w:rtl/>
        </w:rPr>
        <w:t>יש</w:t>
      </w:r>
      <w:r w:rsidRPr="00E3591E">
        <w:rPr>
          <w:rtl/>
        </w:rPr>
        <w:t xml:space="preserve"> </w:t>
      </w:r>
      <w:r w:rsidRPr="00E3591E">
        <w:rPr>
          <w:rFonts w:hint="cs"/>
          <w:rtl/>
        </w:rPr>
        <w:t>למלכות</w:t>
      </w:r>
      <w:r w:rsidRPr="00E3591E">
        <w:rPr>
          <w:rtl/>
        </w:rPr>
        <w:t xml:space="preserve"> </w:t>
      </w:r>
      <w:r w:rsidRPr="00E3591E">
        <w:rPr>
          <w:rFonts w:hint="cs"/>
          <w:rtl/>
        </w:rPr>
        <w:t>פרס</w:t>
      </w:r>
      <w:r w:rsidRPr="00E3591E">
        <w:rPr>
          <w:rtl/>
        </w:rPr>
        <w:t xml:space="preserve"> </w:t>
      </w:r>
      <w:r w:rsidRPr="00E3591E">
        <w:rPr>
          <w:rFonts w:hint="cs"/>
          <w:rtl/>
        </w:rPr>
        <w:t>ומלכות</w:t>
      </w:r>
      <w:r w:rsidRPr="00E3591E">
        <w:rPr>
          <w:rtl/>
        </w:rPr>
        <w:t xml:space="preserve"> </w:t>
      </w:r>
      <w:r w:rsidRPr="00E3591E">
        <w:rPr>
          <w:rFonts w:hint="cs"/>
          <w:rtl/>
        </w:rPr>
        <w:t>רביעית</w:t>
      </w:r>
      <w:r w:rsidRPr="00E3591E">
        <w:rPr>
          <w:rtl/>
        </w:rPr>
        <w:t xml:space="preserve">, </w:t>
      </w:r>
      <w:r w:rsidRPr="00E3591E">
        <w:rPr>
          <w:rFonts w:hint="cs"/>
          <w:rtl/>
        </w:rPr>
        <w:t>שהם</w:t>
      </w:r>
      <w:r w:rsidRPr="00E3591E">
        <w:rPr>
          <w:rtl/>
        </w:rPr>
        <w:t xml:space="preserve"> </w:t>
      </w:r>
      <w:r w:rsidRPr="00E3591E">
        <w:rPr>
          <w:rFonts w:hint="cs"/>
          <w:rtl/>
        </w:rPr>
        <w:t>ימין</w:t>
      </w:r>
      <w:r w:rsidRPr="00E3591E">
        <w:rPr>
          <w:rtl/>
        </w:rPr>
        <w:t xml:space="preserve"> </w:t>
      </w:r>
      <w:r w:rsidRPr="00E3591E">
        <w:rPr>
          <w:rFonts w:hint="cs"/>
          <w:rtl/>
        </w:rPr>
        <w:t>ושמאל</w:t>
      </w:r>
      <w:r w:rsidRPr="00E3591E">
        <w:rPr>
          <w:rtl/>
        </w:rPr>
        <w:t xml:space="preserve">, </w:t>
      </w:r>
      <w:r w:rsidRPr="00E3591E">
        <w:rPr>
          <w:rFonts w:hint="cs"/>
          <w:rtl/>
        </w:rPr>
        <w:t>קץ</w:t>
      </w:r>
      <w:r w:rsidRPr="00E3591E">
        <w:rPr>
          <w:rtl/>
        </w:rPr>
        <w:t xml:space="preserve"> </w:t>
      </w:r>
      <w:r w:rsidRPr="00E3591E">
        <w:rPr>
          <w:rFonts w:hint="cs"/>
          <w:rtl/>
        </w:rPr>
        <w:t>וסוף</w:t>
      </w:r>
      <w:r w:rsidRPr="00E3591E">
        <w:rPr>
          <w:rtl/>
        </w:rPr>
        <w:t xml:space="preserve">. </w:t>
      </w:r>
      <w:r w:rsidRPr="00E3591E">
        <w:rPr>
          <w:rFonts w:hint="cs"/>
          <w:rtl/>
        </w:rPr>
        <w:t>והאמצעי</w:t>
      </w:r>
      <w:r w:rsidRPr="00E3591E">
        <w:rPr>
          <w:rtl/>
        </w:rPr>
        <w:t xml:space="preserve">, </w:t>
      </w:r>
      <w:r w:rsidRPr="00E3591E">
        <w:rPr>
          <w:rFonts w:hint="cs"/>
          <w:rtl/>
        </w:rPr>
        <w:t>שהוא</w:t>
      </w:r>
      <w:r w:rsidRPr="00E3591E">
        <w:rPr>
          <w:rtl/>
        </w:rPr>
        <w:t xml:space="preserve"> </w:t>
      </w:r>
      <w:r w:rsidRPr="00E3591E">
        <w:rPr>
          <w:rFonts w:hint="cs"/>
          <w:rtl/>
        </w:rPr>
        <w:t>הישר</w:t>
      </w:r>
      <w:r w:rsidRPr="00E3591E">
        <w:rPr>
          <w:rtl/>
        </w:rPr>
        <w:t xml:space="preserve">, </w:t>
      </w:r>
      <w:r w:rsidRPr="00E3591E">
        <w:rPr>
          <w:rFonts w:hint="cs"/>
          <w:rtl/>
        </w:rPr>
        <w:t>אין</w:t>
      </w:r>
      <w:r w:rsidRPr="00E3591E">
        <w:rPr>
          <w:rtl/>
        </w:rPr>
        <w:t xml:space="preserve"> </w:t>
      </w:r>
      <w:r w:rsidRPr="00E3591E">
        <w:rPr>
          <w:rFonts w:hint="cs"/>
          <w:rtl/>
        </w:rPr>
        <w:t>לו</w:t>
      </w:r>
      <w:r w:rsidRPr="00E3591E">
        <w:rPr>
          <w:rtl/>
        </w:rPr>
        <w:t xml:space="preserve"> </w:t>
      </w:r>
      <w:r w:rsidRPr="00E3591E">
        <w:rPr>
          <w:rFonts w:hint="cs"/>
          <w:rtl/>
        </w:rPr>
        <w:t>קצה</w:t>
      </w:r>
      <w:r w:rsidRPr="00E3591E">
        <w:rPr>
          <w:rtl/>
        </w:rPr>
        <w:t xml:space="preserve">, </w:t>
      </w:r>
      <w:r w:rsidRPr="00E3591E">
        <w:rPr>
          <w:rFonts w:hint="cs"/>
          <w:rtl/>
        </w:rPr>
        <w:t>ואינו</w:t>
      </w:r>
      <w:r w:rsidRPr="00E3591E">
        <w:rPr>
          <w:rtl/>
        </w:rPr>
        <w:t xml:space="preserve"> </w:t>
      </w:r>
      <w:r w:rsidRPr="00E3591E">
        <w:rPr>
          <w:rFonts w:hint="cs"/>
          <w:rtl/>
        </w:rPr>
        <w:t>בעל</w:t>
      </w:r>
      <w:r w:rsidRPr="00E3591E">
        <w:rPr>
          <w:rtl/>
        </w:rPr>
        <w:t xml:space="preserve"> </w:t>
      </w:r>
      <w:r w:rsidRPr="00E3591E">
        <w:rPr>
          <w:rFonts w:hint="cs"/>
          <w:rtl/>
        </w:rPr>
        <w:t>תכלית</w:t>
      </w:r>
      <w:r w:rsidRPr="00E3591E">
        <w:rPr>
          <w:rtl/>
        </w:rPr>
        <w:t xml:space="preserve">. </w:t>
      </w:r>
      <w:r w:rsidRPr="00E3591E">
        <w:rPr>
          <w:rFonts w:hint="cs"/>
          <w:rtl/>
        </w:rPr>
        <w:t>וזהו</w:t>
      </w:r>
      <w:r w:rsidRPr="00E3591E">
        <w:rPr>
          <w:rtl/>
        </w:rPr>
        <w:t xml:space="preserve"> </w:t>
      </w:r>
      <w:r>
        <w:rPr>
          <w:rFonts w:hint="cs"/>
          <w:rtl/>
        </w:rPr>
        <w:t>מידת</w:t>
      </w:r>
      <w:r w:rsidRPr="00E3591E">
        <w:rPr>
          <w:rtl/>
        </w:rPr>
        <w:t xml:space="preserve"> </w:t>
      </w:r>
      <w:r w:rsidRPr="00E3591E">
        <w:rPr>
          <w:rFonts w:hint="cs"/>
          <w:rtl/>
        </w:rPr>
        <w:t>יעקב</w:t>
      </w:r>
      <w:r w:rsidRPr="00E3591E">
        <w:rPr>
          <w:rtl/>
        </w:rPr>
        <w:t xml:space="preserve"> </w:t>
      </w:r>
      <w:r w:rsidRPr="00E3591E">
        <w:rPr>
          <w:rFonts w:hint="cs"/>
          <w:rtl/>
        </w:rPr>
        <w:t>שנקרא</w:t>
      </w:r>
      <w:r w:rsidRPr="00E3591E">
        <w:rPr>
          <w:rtl/>
        </w:rPr>
        <w:t xml:space="preserve"> </w:t>
      </w:r>
      <w:r w:rsidRPr="00E3591E">
        <w:rPr>
          <w:rFonts w:hint="cs"/>
          <w:rtl/>
        </w:rPr>
        <w:t>ישורון</w:t>
      </w:r>
      <w:r w:rsidRPr="00E3591E">
        <w:rPr>
          <w:rtl/>
        </w:rPr>
        <w:t xml:space="preserve"> (</w:t>
      </w:r>
      <w:r w:rsidRPr="00E3591E">
        <w:rPr>
          <w:rFonts w:hint="cs"/>
          <w:rtl/>
        </w:rPr>
        <w:t>ישעיה</w:t>
      </w:r>
      <w:r w:rsidRPr="00E3591E">
        <w:rPr>
          <w:rtl/>
        </w:rPr>
        <w:t xml:space="preserve"> </w:t>
      </w:r>
      <w:r w:rsidRPr="00E3591E">
        <w:rPr>
          <w:rFonts w:hint="cs"/>
          <w:rtl/>
        </w:rPr>
        <w:t>מד</w:t>
      </w:r>
      <w:r w:rsidRPr="00E3591E">
        <w:rPr>
          <w:rtl/>
        </w:rPr>
        <w:t xml:space="preserve">, </w:t>
      </w:r>
      <w:r w:rsidRPr="00E3591E">
        <w:rPr>
          <w:rFonts w:hint="cs"/>
          <w:rtl/>
        </w:rPr>
        <w:t>ב</w:t>
      </w:r>
      <w:r w:rsidRPr="00E3591E">
        <w:rPr>
          <w:rtl/>
        </w:rPr>
        <w:t xml:space="preserve">), </w:t>
      </w:r>
      <w:r w:rsidRPr="00E3591E">
        <w:rPr>
          <w:rFonts w:hint="cs"/>
          <w:rtl/>
        </w:rPr>
        <w:t>ולפיכך</w:t>
      </w:r>
      <w:r w:rsidRPr="00E3591E">
        <w:rPr>
          <w:rtl/>
        </w:rPr>
        <w:t xml:space="preserve"> </w:t>
      </w:r>
      <w:r w:rsidRPr="00E3591E">
        <w:rPr>
          <w:rFonts w:hint="cs"/>
          <w:rtl/>
        </w:rPr>
        <w:t>אינו</w:t>
      </w:r>
      <w:r w:rsidRPr="00E3591E">
        <w:rPr>
          <w:rtl/>
        </w:rPr>
        <w:t xml:space="preserve"> </w:t>
      </w:r>
      <w:r w:rsidRPr="00E3591E">
        <w:rPr>
          <w:rFonts w:hint="cs"/>
          <w:rtl/>
        </w:rPr>
        <w:t>בעל</w:t>
      </w:r>
      <w:r w:rsidRPr="00E3591E">
        <w:rPr>
          <w:rtl/>
        </w:rPr>
        <w:t xml:space="preserve"> </w:t>
      </w:r>
      <w:r w:rsidRPr="00E3591E">
        <w:rPr>
          <w:rFonts w:hint="cs"/>
          <w:rtl/>
        </w:rPr>
        <w:t>קצה</w:t>
      </w:r>
      <w:r w:rsidRPr="00E3591E">
        <w:rPr>
          <w:rtl/>
        </w:rPr>
        <w:t xml:space="preserve">. </w:t>
      </w:r>
      <w:r w:rsidRPr="00E3591E">
        <w:rPr>
          <w:rFonts w:hint="cs"/>
          <w:rtl/>
        </w:rPr>
        <w:t>ומטעם</w:t>
      </w:r>
      <w:r w:rsidRPr="00E3591E">
        <w:rPr>
          <w:rtl/>
        </w:rPr>
        <w:t xml:space="preserve"> </w:t>
      </w:r>
      <w:r w:rsidRPr="00E3591E">
        <w:rPr>
          <w:rFonts w:hint="cs"/>
          <w:rtl/>
        </w:rPr>
        <w:t>זה</w:t>
      </w:r>
      <w:r w:rsidRPr="00E3591E">
        <w:rPr>
          <w:rtl/>
        </w:rPr>
        <w:t xml:space="preserve"> </w:t>
      </w:r>
      <w:r w:rsidRPr="00E3591E">
        <w:rPr>
          <w:rFonts w:hint="cs"/>
          <w:rtl/>
        </w:rPr>
        <w:t>אמרו</w:t>
      </w:r>
      <w:r w:rsidRPr="00E3591E">
        <w:rPr>
          <w:rtl/>
        </w:rPr>
        <w:t xml:space="preserve"> (</w:t>
      </w:r>
      <w:r w:rsidRPr="00E3591E">
        <w:rPr>
          <w:rFonts w:hint="cs"/>
          <w:rtl/>
        </w:rPr>
        <w:t>תענית</w:t>
      </w:r>
      <w:r>
        <w:rPr>
          <w:rtl/>
        </w:rPr>
        <w:t xml:space="preserve"> ה </w:t>
      </w:r>
      <w:r w:rsidRPr="00E3591E">
        <w:rPr>
          <w:rFonts w:hint="cs"/>
          <w:rtl/>
        </w:rPr>
        <w:t>ב</w:t>
      </w:r>
      <w:r w:rsidRPr="00E3591E">
        <w:rPr>
          <w:rtl/>
        </w:rPr>
        <w:t xml:space="preserve">) </w:t>
      </w:r>
      <w:r w:rsidRPr="00E3591E">
        <w:rPr>
          <w:rFonts w:hint="cs"/>
          <w:rtl/>
        </w:rPr>
        <w:t>יעקב</w:t>
      </w:r>
      <w:r w:rsidRPr="00E3591E">
        <w:rPr>
          <w:rtl/>
        </w:rPr>
        <w:t xml:space="preserve"> </w:t>
      </w:r>
      <w:r w:rsidRPr="00E3591E">
        <w:rPr>
          <w:rFonts w:hint="cs"/>
          <w:rtl/>
        </w:rPr>
        <w:t>אבינו</w:t>
      </w:r>
      <w:r w:rsidRPr="00E3591E">
        <w:rPr>
          <w:rtl/>
        </w:rPr>
        <w:t xml:space="preserve"> </w:t>
      </w:r>
      <w:r w:rsidRPr="00E3591E">
        <w:rPr>
          <w:rFonts w:hint="cs"/>
          <w:rtl/>
        </w:rPr>
        <w:t>לא</w:t>
      </w:r>
      <w:r w:rsidRPr="00E3591E">
        <w:rPr>
          <w:rtl/>
        </w:rPr>
        <w:t xml:space="preserve"> </w:t>
      </w:r>
      <w:r w:rsidRPr="00E3591E">
        <w:rPr>
          <w:rFonts w:hint="cs"/>
          <w:rtl/>
        </w:rPr>
        <w:t>מת</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sidRPr="00E3591E">
        <w:rPr>
          <w:rFonts w:hint="cs"/>
          <w:rtl/>
        </w:rPr>
        <w:t>שם</w:t>
      </w:r>
      <w:r w:rsidRPr="00E3591E">
        <w:rPr>
          <w:rtl/>
        </w:rPr>
        <w:t xml:space="preserve">. </w:t>
      </w:r>
      <w:r w:rsidRPr="00E3591E">
        <w:rPr>
          <w:rFonts w:hint="cs"/>
          <w:rtl/>
        </w:rPr>
        <w:t>ויש</w:t>
      </w:r>
      <w:r w:rsidRPr="00E3591E">
        <w:rPr>
          <w:rtl/>
        </w:rPr>
        <w:t xml:space="preserve"> </w:t>
      </w:r>
      <w:r w:rsidRPr="00E3591E">
        <w:rPr>
          <w:rFonts w:hint="cs"/>
          <w:rtl/>
        </w:rPr>
        <w:t>לישראל</w:t>
      </w:r>
      <w:r w:rsidRPr="00E3591E">
        <w:rPr>
          <w:rtl/>
        </w:rPr>
        <w:t xml:space="preserve"> </w:t>
      </w:r>
      <w:r>
        <w:rPr>
          <w:rFonts w:hint="cs"/>
          <w:rtl/>
        </w:rPr>
        <w:t>מידת</w:t>
      </w:r>
      <w:r w:rsidRPr="00E3591E">
        <w:rPr>
          <w:rtl/>
        </w:rPr>
        <w:t xml:space="preserve"> </w:t>
      </w:r>
      <w:r w:rsidRPr="00E3591E">
        <w:rPr>
          <w:rFonts w:hint="cs"/>
          <w:rtl/>
        </w:rPr>
        <w:t>יעקב</w:t>
      </w:r>
      <w:r w:rsidRPr="00E3591E">
        <w:rPr>
          <w:rtl/>
        </w:rPr>
        <w:t xml:space="preserve">, </w:t>
      </w:r>
      <w:r w:rsidRPr="00E3591E">
        <w:rPr>
          <w:rFonts w:hint="cs"/>
          <w:rtl/>
        </w:rPr>
        <w:t>כמו</w:t>
      </w:r>
      <w:r w:rsidRPr="00E3591E">
        <w:rPr>
          <w:rtl/>
        </w:rPr>
        <w:t xml:space="preserve"> </w:t>
      </w:r>
      <w:r w:rsidRPr="00E3591E">
        <w:rPr>
          <w:rFonts w:hint="cs"/>
          <w:rtl/>
        </w:rPr>
        <w:t>שאמר</w:t>
      </w:r>
      <w:r w:rsidRPr="00E3591E">
        <w:rPr>
          <w:rtl/>
        </w:rPr>
        <w:t xml:space="preserve"> </w:t>
      </w:r>
      <w:r w:rsidRPr="00E3591E">
        <w:rPr>
          <w:rFonts w:hint="cs"/>
          <w:rtl/>
        </w:rPr>
        <w:t>הכתוב</w:t>
      </w:r>
      <w:r w:rsidRPr="00E3591E">
        <w:rPr>
          <w:rtl/>
        </w:rPr>
        <w:t xml:space="preserve"> (</w:t>
      </w:r>
      <w:r w:rsidRPr="00E3591E">
        <w:rPr>
          <w:rFonts w:hint="cs"/>
          <w:rtl/>
        </w:rPr>
        <w:t>דברים</w:t>
      </w:r>
      <w:r w:rsidRPr="00E3591E">
        <w:rPr>
          <w:rtl/>
        </w:rPr>
        <w:t xml:space="preserve"> </w:t>
      </w:r>
      <w:r w:rsidRPr="00E3591E">
        <w:rPr>
          <w:rFonts w:hint="cs"/>
          <w:rtl/>
        </w:rPr>
        <w:t>לג</w:t>
      </w:r>
      <w:r w:rsidRPr="00E3591E">
        <w:rPr>
          <w:rtl/>
        </w:rPr>
        <w:t xml:space="preserve">, </w:t>
      </w:r>
      <w:r w:rsidRPr="00E3591E">
        <w:rPr>
          <w:rFonts w:hint="cs"/>
          <w:rtl/>
        </w:rPr>
        <w:t>ה</w:t>
      </w:r>
      <w:r w:rsidRPr="00E3591E">
        <w:rPr>
          <w:rtl/>
        </w:rPr>
        <w:t xml:space="preserve">) </w:t>
      </w:r>
      <w:r w:rsidRPr="00E3591E">
        <w:rPr>
          <w:rFonts w:hint="cs"/>
          <w:rtl/>
        </w:rPr>
        <w:t>ויהי</w:t>
      </w:r>
      <w:r w:rsidRPr="00E3591E">
        <w:rPr>
          <w:rtl/>
        </w:rPr>
        <w:t xml:space="preserve"> </w:t>
      </w:r>
      <w:r w:rsidRPr="00E3591E">
        <w:rPr>
          <w:rFonts w:hint="cs"/>
          <w:rtl/>
        </w:rPr>
        <w:t>בישורון</w:t>
      </w:r>
      <w:r w:rsidRPr="00E3591E">
        <w:rPr>
          <w:rtl/>
        </w:rPr>
        <w:t xml:space="preserve"> </w:t>
      </w:r>
      <w:r w:rsidRPr="00E3591E">
        <w:rPr>
          <w:rFonts w:hint="cs"/>
          <w:rtl/>
        </w:rPr>
        <w:t>מלך</w:t>
      </w:r>
      <w:r w:rsidRPr="00E3591E">
        <w:rPr>
          <w:rtl/>
        </w:rPr>
        <w:t xml:space="preserve"> </w:t>
      </w:r>
      <w:r w:rsidRPr="00E3591E">
        <w:rPr>
          <w:rFonts w:hint="cs"/>
          <w:rtl/>
        </w:rPr>
        <w:t>בהתאסף</w:t>
      </w:r>
      <w:r w:rsidRPr="00E3591E">
        <w:rPr>
          <w:rtl/>
        </w:rPr>
        <w:t xml:space="preserve"> </w:t>
      </w:r>
      <w:r w:rsidRPr="00E3591E">
        <w:rPr>
          <w:rFonts w:hint="cs"/>
          <w:rtl/>
        </w:rPr>
        <w:t>ראשי</w:t>
      </w:r>
      <w:r w:rsidRPr="00E3591E">
        <w:rPr>
          <w:rtl/>
        </w:rPr>
        <w:t xml:space="preserve"> </w:t>
      </w:r>
      <w:r w:rsidRPr="00E3591E">
        <w:rPr>
          <w:rFonts w:hint="cs"/>
          <w:rtl/>
        </w:rPr>
        <w:t>עם</w:t>
      </w:r>
      <w:r w:rsidRPr="00E3591E">
        <w:rPr>
          <w:rtl/>
        </w:rPr>
        <w:t xml:space="preserve"> </w:t>
      </w:r>
      <w:r w:rsidRPr="00E3591E">
        <w:rPr>
          <w:rFonts w:hint="cs"/>
          <w:rtl/>
        </w:rPr>
        <w:t>יחד</w:t>
      </w:r>
      <w:r w:rsidRPr="00E3591E">
        <w:rPr>
          <w:rtl/>
        </w:rPr>
        <w:t xml:space="preserve">, </w:t>
      </w:r>
      <w:r w:rsidRPr="00E3591E">
        <w:rPr>
          <w:rFonts w:hint="cs"/>
          <w:rtl/>
        </w:rPr>
        <w:t>הרי</w:t>
      </w:r>
      <w:r w:rsidRPr="00E3591E">
        <w:rPr>
          <w:rtl/>
        </w:rPr>
        <w:t xml:space="preserve"> </w:t>
      </w:r>
      <w:r w:rsidRPr="00E3591E">
        <w:rPr>
          <w:rFonts w:hint="cs"/>
          <w:rtl/>
        </w:rPr>
        <w:t>כי</w:t>
      </w:r>
      <w:r w:rsidRPr="00E3591E">
        <w:rPr>
          <w:rtl/>
        </w:rPr>
        <w:t xml:space="preserve"> </w:t>
      </w:r>
      <w:r w:rsidRPr="00E3591E">
        <w:rPr>
          <w:rFonts w:hint="cs"/>
          <w:rtl/>
        </w:rPr>
        <w:t>נקראו</w:t>
      </w:r>
      <w:r w:rsidRPr="00E3591E">
        <w:rPr>
          <w:rtl/>
        </w:rPr>
        <w:t xml:space="preserve"> </w:t>
      </w:r>
      <w:r w:rsidRPr="00E3591E">
        <w:rPr>
          <w:rFonts w:hint="cs"/>
          <w:rtl/>
        </w:rPr>
        <w:t>ישורון</w:t>
      </w:r>
      <w:r w:rsidRPr="00E3591E">
        <w:rPr>
          <w:rtl/>
        </w:rPr>
        <w:t xml:space="preserve">, </w:t>
      </w:r>
      <w:r w:rsidRPr="00E3591E">
        <w:rPr>
          <w:rFonts w:hint="cs"/>
          <w:rtl/>
        </w:rPr>
        <w:t>וכבר</w:t>
      </w:r>
      <w:r w:rsidRPr="00E3591E">
        <w:rPr>
          <w:rtl/>
        </w:rPr>
        <w:t xml:space="preserve"> </w:t>
      </w:r>
      <w:r w:rsidRPr="00E3591E">
        <w:rPr>
          <w:rFonts w:hint="cs"/>
          <w:rtl/>
        </w:rPr>
        <w:t>בארנו</w:t>
      </w:r>
      <w:r w:rsidRPr="00E3591E">
        <w:rPr>
          <w:rtl/>
        </w:rPr>
        <w:t xml:space="preserve"> </w:t>
      </w:r>
      <w:r w:rsidRPr="00E3591E">
        <w:rPr>
          <w:rFonts w:hint="cs"/>
          <w:rtl/>
        </w:rPr>
        <w:t>זה</w:t>
      </w:r>
      <w:r w:rsidRPr="00E3591E">
        <w:rPr>
          <w:rtl/>
        </w:rPr>
        <w:t xml:space="preserve"> </w:t>
      </w:r>
      <w:r w:rsidRPr="00E3591E">
        <w:rPr>
          <w:rFonts w:hint="cs"/>
          <w:rtl/>
        </w:rPr>
        <w:t>במקומו</w:t>
      </w:r>
      <w:r w:rsidRPr="00E3591E">
        <w:rPr>
          <w:rtl/>
        </w:rPr>
        <w:t xml:space="preserve"> </w:t>
      </w:r>
      <w:r w:rsidRPr="00E3591E">
        <w:rPr>
          <w:rFonts w:hint="cs"/>
          <w:rtl/>
        </w:rPr>
        <w:t>באריכות</w:t>
      </w:r>
      <w:r w:rsidRPr="00E3591E">
        <w:rPr>
          <w:rtl/>
        </w:rPr>
        <w:t xml:space="preserve">. </w:t>
      </w:r>
      <w:r w:rsidRPr="00E3591E">
        <w:rPr>
          <w:rFonts w:hint="cs"/>
          <w:rtl/>
        </w:rPr>
        <w:t>ומפני</w:t>
      </w:r>
      <w:r w:rsidRPr="00E3591E">
        <w:rPr>
          <w:rtl/>
        </w:rPr>
        <w:t xml:space="preserve"> </w:t>
      </w:r>
      <w:r w:rsidRPr="00E3591E">
        <w:rPr>
          <w:rFonts w:hint="cs"/>
          <w:rtl/>
        </w:rPr>
        <w:t>זה</w:t>
      </w:r>
      <w:r w:rsidRPr="00E3591E">
        <w:rPr>
          <w:rtl/>
        </w:rPr>
        <w:t xml:space="preserve"> </w:t>
      </w:r>
      <w:r w:rsidRPr="00E3591E">
        <w:rPr>
          <w:rFonts w:hint="cs"/>
          <w:rtl/>
        </w:rPr>
        <w:t>אמר</w:t>
      </w:r>
      <w:r w:rsidRPr="00E3591E">
        <w:rPr>
          <w:rtl/>
        </w:rPr>
        <w:t xml:space="preserve"> </w:t>
      </w:r>
      <w:r w:rsidRPr="00E3591E">
        <w:rPr>
          <w:rFonts w:hint="cs"/>
          <w:rtl/>
        </w:rPr>
        <w:t>הכתוב</w:t>
      </w:r>
      <w:r w:rsidRPr="00E3591E">
        <w:rPr>
          <w:rtl/>
        </w:rPr>
        <w:t xml:space="preserve"> </w:t>
      </w:r>
      <w:r>
        <w:rPr>
          <w:rtl/>
        </w:rPr>
        <w:t>(</w:t>
      </w:r>
      <w:r w:rsidRPr="00E3591E">
        <w:rPr>
          <w:rFonts w:hint="cs"/>
          <w:rtl/>
        </w:rPr>
        <w:t>זכריה</w:t>
      </w:r>
      <w:r w:rsidRPr="00E3591E">
        <w:rPr>
          <w:rtl/>
        </w:rPr>
        <w:t xml:space="preserve"> </w:t>
      </w:r>
      <w:r w:rsidRPr="00E3591E">
        <w:rPr>
          <w:rFonts w:hint="cs"/>
          <w:rtl/>
        </w:rPr>
        <w:t>יג</w:t>
      </w:r>
      <w:r w:rsidRPr="00E3591E">
        <w:rPr>
          <w:rtl/>
        </w:rPr>
        <w:t xml:space="preserve">, </w:t>
      </w:r>
      <w:r w:rsidRPr="00E3591E">
        <w:rPr>
          <w:rFonts w:hint="cs"/>
          <w:rtl/>
        </w:rPr>
        <w:t>ח</w:t>
      </w:r>
      <w:r w:rsidRPr="00E3591E">
        <w:rPr>
          <w:rtl/>
        </w:rPr>
        <w:t xml:space="preserve">) </w:t>
      </w:r>
      <w:r w:rsidRPr="00E3591E">
        <w:rPr>
          <w:rFonts w:hint="cs"/>
          <w:rtl/>
        </w:rPr>
        <w:t>והיה</w:t>
      </w:r>
      <w:r w:rsidRPr="00E3591E">
        <w:rPr>
          <w:rtl/>
        </w:rPr>
        <w:t xml:space="preserve"> </w:t>
      </w:r>
      <w:r w:rsidRPr="00E3591E">
        <w:rPr>
          <w:rFonts w:hint="cs"/>
          <w:rtl/>
        </w:rPr>
        <w:t>בכל</w:t>
      </w:r>
      <w:r w:rsidRPr="00E3591E">
        <w:rPr>
          <w:rtl/>
        </w:rPr>
        <w:t xml:space="preserve"> </w:t>
      </w:r>
      <w:r w:rsidRPr="00E3591E">
        <w:rPr>
          <w:rFonts w:hint="cs"/>
          <w:rtl/>
        </w:rPr>
        <w:t>הארץ</w:t>
      </w:r>
      <w:r w:rsidRPr="00E3591E">
        <w:rPr>
          <w:rtl/>
        </w:rPr>
        <w:t xml:space="preserve"> </w:t>
      </w:r>
      <w:r w:rsidRPr="00E3591E">
        <w:rPr>
          <w:rFonts w:hint="cs"/>
          <w:rtl/>
        </w:rPr>
        <w:t>פי</w:t>
      </w:r>
      <w:r w:rsidRPr="00E3591E">
        <w:rPr>
          <w:rtl/>
        </w:rPr>
        <w:t xml:space="preserve"> </w:t>
      </w:r>
      <w:r w:rsidRPr="00E3591E">
        <w:rPr>
          <w:rFonts w:hint="cs"/>
          <w:rtl/>
        </w:rPr>
        <w:t>שנים</w:t>
      </w:r>
      <w:r w:rsidRPr="00E3591E">
        <w:rPr>
          <w:rtl/>
        </w:rPr>
        <w:t xml:space="preserve"> </w:t>
      </w:r>
      <w:r w:rsidRPr="00E3591E">
        <w:rPr>
          <w:rFonts w:hint="cs"/>
          <w:rtl/>
        </w:rPr>
        <w:t>יכרתו</w:t>
      </w:r>
      <w:r w:rsidRPr="00E3591E">
        <w:rPr>
          <w:rtl/>
        </w:rPr>
        <w:t xml:space="preserve">, </w:t>
      </w:r>
      <w:r w:rsidRPr="00E3591E">
        <w:rPr>
          <w:rFonts w:hint="cs"/>
          <w:rtl/>
        </w:rPr>
        <w:t>הם</w:t>
      </w:r>
      <w:r w:rsidRPr="00E3591E">
        <w:rPr>
          <w:rtl/>
        </w:rPr>
        <w:t xml:space="preserve"> </w:t>
      </w:r>
      <w:r w:rsidRPr="00E3591E">
        <w:rPr>
          <w:rFonts w:hint="cs"/>
          <w:rtl/>
        </w:rPr>
        <w:t>ה</w:t>
      </w:r>
      <w:r>
        <w:rPr>
          <w:rFonts w:hint="cs"/>
          <w:rtl/>
        </w:rPr>
        <w:t>מלכויות</w:t>
      </w:r>
      <w:r w:rsidRPr="00E3591E">
        <w:rPr>
          <w:rtl/>
        </w:rPr>
        <w:t xml:space="preserve"> </w:t>
      </w:r>
      <w:r w:rsidRPr="00E3591E">
        <w:rPr>
          <w:rFonts w:hint="cs"/>
          <w:rtl/>
        </w:rPr>
        <w:t>המחולקות</w:t>
      </w:r>
      <w:r w:rsidRPr="00E3591E">
        <w:rPr>
          <w:rtl/>
        </w:rPr>
        <w:t xml:space="preserve">, </w:t>
      </w:r>
      <w:r w:rsidRPr="00E3591E">
        <w:rPr>
          <w:rFonts w:hint="cs"/>
          <w:rtl/>
        </w:rPr>
        <w:t>שהם</w:t>
      </w:r>
      <w:r w:rsidRPr="00E3591E">
        <w:rPr>
          <w:rtl/>
        </w:rPr>
        <w:t xml:space="preserve"> </w:t>
      </w:r>
      <w:r w:rsidRPr="00E3591E">
        <w:rPr>
          <w:rFonts w:hint="cs"/>
          <w:rtl/>
        </w:rPr>
        <w:t>הקצוות</w:t>
      </w:r>
      <w:r w:rsidRPr="00E3591E">
        <w:rPr>
          <w:rtl/>
        </w:rPr>
        <w:t xml:space="preserve">. </w:t>
      </w:r>
      <w:r w:rsidRPr="00E3591E">
        <w:rPr>
          <w:rFonts w:hint="cs"/>
          <w:rtl/>
        </w:rPr>
        <w:t>כי</w:t>
      </w:r>
      <w:r w:rsidRPr="00E3591E">
        <w:rPr>
          <w:rtl/>
        </w:rPr>
        <w:t xml:space="preserve"> </w:t>
      </w:r>
      <w:r w:rsidRPr="00E3591E">
        <w:rPr>
          <w:rFonts w:hint="cs"/>
          <w:rtl/>
        </w:rPr>
        <w:t>אלו</w:t>
      </w:r>
      <w:r w:rsidRPr="00E3591E">
        <w:rPr>
          <w:rtl/>
        </w:rPr>
        <w:t xml:space="preserve"> </w:t>
      </w:r>
      <w:r w:rsidRPr="00E3591E">
        <w:rPr>
          <w:rFonts w:hint="cs"/>
          <w:rtl/>
        </w:rPr>
        <w:t>שני</w:t>
      </w:r>
      <w:r w:rsidRPr="00E3591E">
        <w:rPr>
          <w:rtl/>
        </w:rPr>
        <w:t xml:space="preserve"> </w:t>
      </w:r>
      <w:r>
        <w:rPr>
          <w:rFonts w:hint="cs"/>
          <w:rtl/>
        </w:rPr>
        <w:t>מלכויות</w:t>
      </w:r>
      <w:r w:rsidRPr="00E3591E">
        <w:rPr>
          <w:rtl/>
        </w:rPr>
        <w:t xml:space="preserve"> </w:t>
      </w:r>
      <w:r w:rsidRPr="00E3591E">
        <w:rPr>
          <w:rFonts w:hint="cs"/>
          <w:rtl/>
        </w:rPr>
        <w:t>מחולקים</w:t>
      </w:r>
      <w:r w:rsidRPr="00E3591E">
        <w:rPr>
          <w:rtl/>
        </w:rPr>
        <w:t xml:space="preserve">, </w:t>
      </w:r>
      <w:r w:rsidRPr="00E3591E">
        <w:rPr>
          <w:rFonts w:hint="cs"/>
          <w:rtl/>
        </w:rPr>
        <w:t>והם</w:t>
      </w:r>
      <w:r w:rsidRPr="00E3591E">
        <w:rPr>
          <w:rtl/>
        </w:rPr>
        <w:t xml:space="preserve"> </w:t>
      </w:r>
      <w:r w:rsidRPr="00E3591E">
        <w:rPr>
          <w:rFonts w:hint="cs"/>
          <w:rtl/>
        </w:rPr>
        <w:t>כמו</w:t>
      </w:r>
      <w:r w:rsidRPr="00E3591E">
        <w:rPr>
          <w:rtl/>
        </w:rPr>
        <w:t xml:space="preserve"> </w:t>
      </w:r>
      <w:r w:rsidRPr="00E3591E">
        <w:rPr>
          <w:rFonts w:hint="cs"/>
          <w:rtl/>
        </w:rPr>
        <w:t>שני</w:t>
      </w:r>
      <w:r w:rsidRPr="00E3591E">
        <w:rPr>
          <w:rtl/>
        </w:rPr>
        <w:t xml:space="preserve"> </w:t>
      </w:r>
      <w:r w:rsidRPr="00E3591E">
        <w:rPr>
          <w:rFonts w:hint="cs"/>
          <w:rtl/>
        </w:rPr>
        <w:t>קצוות</w:t>
      </w:r>
      <w:r w:rsidRPr="00E3591E">
        <w:rPr>
          <w:rtl/>
        </w:rPr>
        <w:t xml:space="preserve">. </w:t>
      </w:r>
      <w:r w:rsidRPr="00E3591E">
        <w:rPr>
          <w:rFonts w:hint="cs"/>
          <w:rtl/>
        </w:rPr>
        <w:t>ולכך</w:t>
      </w:r>
      <w:r w:rsidRPr="00E3591E">
        <w:rPr>
          <w:rtl/>
        </w:rPr>
        <w:t xml:space="preserve"> </w:t>
      </w:r>
      <w:r w:rsidRPr="00E3591E">
        <w:rPr>
          <w:rFonts w:hint="cs"/>
          <w:rtl/>
        </w:rPr>
        <w:t>ראה</w:t>
      </w:r>
      <w:r w:rsidRPr="00E3591E">
        <w:rPr>
          <w:rtl/>
        </w:rPr>
        <w:t xml:space="preserve"> </w:t>
      </w:r>
      <w:r w:rsidRPr="00E3591E">
        <w:rPr>
          <w:rFonts w:hint="cs"/>
          <w:rtl/>
        </w:rPr>
        <w:t>דניאל</w:t>
      </w:r>
      <w:r w:rsidRPr="00E3591E">
        <w:rPr>
          <w:rtl/>
        </w:rPr>
        <w:t xml:space="preserve"> </w:t>
      </w:r>
      <w:r w:rsidRPr="00E3591E">
        <w:rPr>
          <w:rFonts w:hint="cs"/>
          <w:rtl/>
        </w:rPr>
        <w:t>האחת</w:t>
      </w:r>
      <w:r w:rsidRPr="00E3591E">
        <w:rPr>
          <w:rtl/>
        </w:rPr>
        <w:t xml:space="preserve"> </w:t>
      </w:r>
      <w:r w:rsidRPr="00E3591E">
        <w:rPr>
          <w:rFonts w:hint="cs"/>
          <w:rtl/>
        </w:rPr>
        <w:t>שהיא</w:t>
      </w:r>
      <w:r w:rsidRPr="00E3591E">
        <w:rPr>
          <w:rtl/>
        </w:rPr>
        <w:t xml:space="preserve"> </w:t>
      </w:r>
      <w:r w:rsidRPr="00E3591E">
        <w:rPr>
          <w:rFonts w:hint="cs"/>
          <w:rtl/>
        </w:rPr>
        <w:t>של</w:t>
      </w:r>
      <w:r w:rsidRPr="00E3591E">
        <w:rPr>
          <w:rtl/>
        </w:rPr>
        <w:t xml:space="preserve"> </w:t>
      </w:r>
      <w:r w:rsidRPr="00E3591E">
        <w:rPr>
          <w:rFonts w:hint="cs"/>
          <w:rtl/>
        </w:rPr>
        <w:t>כסף</w:t>
      </w:r>
      <w:r w:rsidRPr="00E3591E">
        <w:rPr>
          <w:rtl/>
        </w:rPr>
        <w:t xml:space="preserve">, </w:t>
      </w:r>
      <w:r w:rsidRPr="00E3591E">
        <w:rPr>
          <w:rFonts w:hint="cs"/>
          <w:rtl/>
        </w:rPr>
        <w:t>והשנית</w:t>
      </w:r>
      <w:r w:rsidRPr="00E3591E">
        <w:rPr>
          <w:rtl/>
        </w:rPr>
        <w:t xml:space="preserve"> </w:t>
      </w:r>
      <w:r w:rsidRPr="00E3591E">
        <w:rPr>
          <w:rFonts w:hint="cs"/>
          <w:rtl/>
        </w:rPr>
        <w:t>של</w:t>
      </w:r>
      <w:r w:rsidRPr="00E3591E">
        <w:rPr>
          <w:rtl/>
        </w:rPr>
        <w:t xml:space="preserve"> </w:t>
      </w:r>
      <w:r>
        <w:rPr>
          <w:rFonts w:hint="cs"/>
          <w:rtl/>
        </w:rPr>
        <w:t>ברזל</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וב</w:t>
      </w:r>
      <w:r>
        <w:rPr>
          <w:rFonts w:hint="cs"/>
          <w:rtl/>
        </w:rPr>
        <w:t>עניין</w:t>
      </w:r>
      <w:r w:rsidR="00190024">
        <w:rPr>
          <w:rtl/>
        </w:rPr>
        <w:t xml:space="preserve"> ד' </w:t>
      </w:r>
      <w:r>
        <w:rPr>
          <w:rFonts w:hint="cs"/>
          <w:rtl/>
        </w:rPr>
        <w:t>מלכויות</w:t>
      </w:r>
      <w:r w:rsidRPr="00E3591E">
        <w:rPr>
          <w:rtl/>
        </w:rPr>
        <w:t xml:space="preserve"> </w:t>
      </w:r>
      <w:r w:rsidRPr="00E3591E">
        <w:rPr>
          <w:rFonts w:hint="cs"/>
          <w:rtl/>
        </w:rPr>
        <w:t>אלו</w:t>
      </w:r>
      <w:r w:rsidRPr="00E3591E">
        <w:rPr>
          <w:rtl/>
        </w:rPr>
        <w:t xml:space="preserve">, </w:t>
      </w:r>
      <w:r w:rsidRPr="00E3591E">
        <w:rPr>
          <w:rFonts w:hint="cs"/>
          <w:rtl/>
        </w:rPr>
        <w:t>הם</w:t>
      </w:r>
      <w:r w:rsidRPr="00E3591E">
        <w:rPr>
          <w:rtl/>
        </w:rPr>
        <w:t xml:space="preserve"> </w:t>
      </w:r>
      <w:r w:rsidRPr="00E3591E">
        <w:rPr>
          <w:rFonts w:hint="cs"/>
          <w:rtl/>
        </w:rPr>
        <w:t>מפקפקים</w:t>
      </w:r>
      <w:r w:rsidRPr="00E3591E">
        <w:rPr>
          <w:rtl/>
        </w:rPr>
        <w:t xml:space="preserve"> </w:t>
      </w:r>
      <w:r w:rsidRPr="00E3591E">
        <w:rPr>
          <w:rFonts w:hint="cs"/>
          <w:rtl/>
        </w:rPr>
        <w:t>במלכות</w:t>
      </w:r>
      <w:r w:rsidRPr="00E3591E">
        <w:rPr>
          <w:rtl/>
        </w:rPr>
        <w:t xml:space="preserve"> </w:t>
      </w:r>
      <w:r w:rsidRPr="00E3591E">
        <w:rPr>
          <w:rFonts w:hint="cs"/>
          <w:rtl/>
        </w:rPr>
        <w:t>ישמעאל</w:t>
      </w:r>
      <w:r w:rsidRPr="00E3591E">
        <w:rPr>
          <w:rtl/>
        </w:rPr>
        <w:t xml:space="preserve">. </w:t>
      </w:r>
      <w:r w:rsidRPr="00E3591E">
        <w:rPr>
          <w:rFonts w:hint="cs"/>
          <w:rtl/>
        </w:rPr>
        <w:t>כי</w:t>
      </w:r>
      <w:r w:rsidRPr="00E3591E">
        <w:rPr>
          <w:rtl/>
        </w:rPr>
        <w:t xml:space="preserve"> </w:t>
      </w:r>
      <w:r w:rsidRPr="00E3591E">
        <w:rPr>
          <w:rFonts w:hint="cs"/>
          <w:rtl/>
        </w:rPr>
        <w:t>יש</w:t>
      </w:r>
      <w:r w:rsidRPr="00E3591E">
        <w:rPr>
          <w:rtl/>
        </w:rPr>
        <w:t xml:space="preserve"> </w:t>
      </w:r>
      <w:r w:rsidRPr="00E3591E">
        <w:rPr>
          <w:rFonts w:hint="cs"/>
          <w:rtl/>
        </w:rPr>
        <w:t>היו</w:t>
      </w:r>
      <w:r w:rsidRPr="00E3591E">
        <w:rPr>
          <w:rtl/>
        </w:rPr>
        <w:t xml:space="preserve"> </w:t>
      </w:r>
      <w:r w:rsidRPr="00E3591E">
        <w:rPr>
          <w:rFonts w:hint="cs"/>
          <w:rtl/>
        </w:rPr>
        <w:t>אומרים</w:t>
      </w:r>
      <w:r w:rsidRPr="00E3591E">
        <w:rPr>
          <w:rtl/>
        </w:rPr>
        <w:t xml:space="preserve"> </w:t>
      </w:r>
      <w:r w:rsidRPr="00E3591E">
        <w:rPr>
          <w:rFonts w:hint="cs"/>
          <w:rtl/>
        </w:rPr>
        <w:t>כי</w:t>
      </w:r>
      <w:r w:rsidRPr="00E3591E">
        <w:rPr>
          <w:rtl/>
        </w:rPr>
        <w:t xml:space="preserve"> </w:t>
      </w:r>
      <w:r w:rsidRPr="00E3591E">
        <w:rPr>
          <w:rFonts w:hint="cs"/>
          <w:rtl/>
        </w:rPr>
        <w:t>מלכות</w:t>
      </w:r>
      <w:r w:rsidRPr="00E3591E">
        <w:rPr>
          <w:rtl/>
        </w:rPr>
        <w:t xml:space="preserve"> </w:t>
      </w:r>
      <w:r w:rsidRPr="00E3591E">
        <w:rPr>
          <w:rFonts w:hint="cs"/>
          <w:rtl/>
        </w:rPr>
        <w:t>רביעית</w:t>
      </w:r>
      <w:r w:rsidRPr="00E3591E">
        <w:rPr>
          <w:rtl/>
        </w:rPr>
        <w:t xml:space="preserve"> </w:t>
      </w:r>
      <w:r w:rsidRPr="00E3591E">
        <w:rPr>
          <w:rFonts w:hint="cs"/>
          <w:rtl/>
        </w:rPr>
        <w:t>הוא</w:t>
      </w:r>
      <w:r w:rsidRPr="00E3591E">
        <w:rPr>
          <w:rtl/>
        </w:rPr>
        <w:t xml:space="preserve"> </w:t>
      </w:r>
      <w:r w:rsidRPr="00E3591E">
        <w:rPr>
          <w:rFonts w:hint="cs"/>
          <w:rtl/>
        </w:rPr>
        <w:t>מלכות</w:t>
      </w:r>
      <w:r w:rsidRPr="00E3591E">
        <w:rPr>
          <w:rtl/>
        </w:rPr>
        <w:t xml:space="preserve"> </w:t>
      </w:r>
      <w:r w:rsidRPr="00E3591E">
        <w:rPr>
          <w:rFonts w:hint="cs"/>
          <w:rtl/>
        </w:rPr>
        <w:t>ישמעאל</w:t>
      </w:r>
      <w:r w:rsidRPr="00E3591E">
        <w:rPr>
          <w:rtl/>
        </w:rPr>
        <w:t xml:space="preserve">, </w:t>
      </w:r>
      <w:r w:rsidRPr="00E3591E">
        <w:rPr>
          <w:rFonts w:hint="cs"/>
          <w:rtl/>
        </w:rPr>
        <w:t>כי</w:t>
      </w:r>
      <w:r w:rsidRPr="00E3591E">
        <w:rPr>
          <w:rtl/>
        </w:rPr>
        <w:t xml:space="preserve"> </w:t>
      </w:r>
      <w:r w:rsidRPr="00E3591E">
        <w:rPr>
          <w:rFonts w:hint="cs"/>
          <w:rtl/>
        </w:rPr>
        <w:t>הוקשה</w:t>
      </w:r>
      <w:r w:rsidRPr="00E3591E">
        <w:rPr>
          <w:rtl/>
        </w:rPr>
        <w:t xml:space="preserve"> </w:t>
      </w:r>
      <w:r w:rsidRPr="00E3591E">
        <w:rPr>
          <w:rFonts w:hint="cs"/>
          <w:rtl/>
        </w:rPr>
        <w:t>להם</w:t>
      </w:r>
      <w:r w:rsidRPr="00E3591E">
        <w:rPr>
          <w:rtl/>
        </w:rPr>
        <w:t xml:space="preserve"> </w:t>
      </w:r>
      <w:r w:rsidRPr="00E3591E">
        <w:rPr>
          <w:rFonts w:hint="cs"/>
          <w:rtl/>
        </w:rPr>
        <w:t>כי</w:t>
      </w:r>
      <w:r w:rsidRPr="00E3591E">
        <w:rPr>
          <w:rtl/>
        </w:rPr>
        <w:t xml:space="preserve"> </w:t>
      </w:r>
      <w:r w:rsidRPr="00E3591E">
        <w:rPr>
          <w:rFonts w:hint="cs"/>
          <w:rtl/>
        </w:rPr>
        <w:t>היא</w:t>
      </w:r>
      <w:r w:rsidRPr="00E3591E">
        <w:rPr>
          <w:rtl/>
        </w:rPr>
        <w:t xml:space="preserve"> </w:t>
      </w:r>
      <w:r w:rsidRPr="00E3591E">
        <w:rPr>
          <w:rFonts w:hint="cs"/>
          <w:rtl/>
        </w:rPr>
        <w:t>חיה</w:t>
      </w:r>
      <w:r w:rsidRPr="00E3591E">
        <w:rPr>
          <w:rtl/>
        </w:rPr>
        <w:t xml:space="preserve"> </w:t>
      </w:r>
      <w:r w:rsidRPr="00E3591E">
        <w:rPr>
          <w:rFonts w:hint="cs"/>
          <w:rtl/>
        </w:rPr>
        <w:t>גדולה</w:t>
      </w:r>
      <w:r w:rsidRPr="00E3591E">
        <w:rPr>
          <w:rtl/>
        </w:rPr>
        <w:t xml:space="preserve"> </w:t>
      </w:r>
      <w:r w:rsidRPr="00E3591E">
        <w:rPr>
          <w:rFonts w:hint="cs"/>
          <w:rtl/>
        </w:rPr>
        <w:t>מאוד</w:t>
      </w:r>
      <w:r w:rsidRPr="00E3591E">
        <w:rPr>
          <w:rtl/>
        </w:rPr>
        <w:t xml:space="preserve">, </w:t>
      </w:r>
      <w:r w:rsidRPr="00E3591E">
        <w:rPr>
          <w:rFonts w:hint="cs"/>
          <w:rtl/>
        </w:rPr>
        <w:t>וראוי</w:t>
      </w:r>
      <w:r w:rsidRPr="00E3591E">
        <w:rPr>
          <w:rtl/>
        </w:rPr>
        <w:t xml:space="preserve"> </w:t>
      </w:r>
      <w:r w:rsidRPr="00E3591E">
        <w:rPr>
          <w:rFonts w:hint="cs"/>
          <w:rtl/>
        </w:rPr>
        <w:t>לתת</w:t>
      </w:r>
      <w:r w:rsidRPr="00E3591E">
        <w:rPr>
          <w:rtl/>
        </w:rPr>
        <w:t xml:space="preserve"> </w:t>
      </w:r>
      <w:r w:rsidRPr="00E3591E">
        <w:rPr>
          <w:rFonts w:hint="cs"/>
          <w:rtl/>
        </w:rPr>
        <w:t>למלכות</w:t>
      </w:r>
      <w:r w:rsidRPr="00E3591E">
        <w:rPr>
          <w:rtl/>
        </w:rPr>
        <w:t xml:space="preserve"> </w:t>
      </w:r>
      <w:r w:rsidRPr="00E3591E">
        <w:rPr>
          <w:rFonts w:hint="cs"/>
          <w:rtl/>
        </w:rPr>
        <w:t>זה</w:t>
      </w:r>
      <w:r w:rsidRPr="00E3591E">
        <w:rPr>
          <w:rtl/>
        </w:rPr>
        <w:t xml:space="preserve"> </w:t>
      </w:r>
      <w:r w:rsidRPr="00E3591E">
        <w:rPr>
          <w:rFonts w:hint="cs"/>
          <w:rtl/>
        </w:rPr>
        <w:t>כח</w:t>
      </w:r>
      <w:r w:rsidRPr="00E3591E">
        <w:rPr>
          <w:rtl/>
        </w:rPr>
        <w:t xml:space="preserve"> </w:t>
      </w:r>
      <w:r w:rsidRPr="00E3591E">
        <w:rPr>
          <w:rFonts w:hint="cs"/>
          <w:rtl/>
        </w:rPr>
        <w:t>חיה</w:t>
      </w:r>
      <w:r w:rsidRPr="00E3591E">
        <w:rPr>
          <w:rtl/>
        </w:rPr>
        <w:t xml:space="preserve"> </w:t>
      </w:r>
      <w:r w:rsidRPr="00E3591E">
        <w:rPr>
          <w:rFonts w:hint="cs"/>
          <w:rtl/>
        </w:rPr>
        <w:t>רביעית</w:t>
      </w:r>
      <w:r w:rsidRPr="00E3591E">
        <w:rPr>
          <w:rtl/>
        </w:rPr>
        <w:t xml:space="preserve">, </w:t>
      </w:r>
      <w:r w:rsidRPr="00E3591E">
        <w:rPr>
          <w:rFonts w:hint="cs"/>
          <w:rtl/>
        </w:rPr>
        <w:t>ואם</w:t>
      </w:r>
      <w:r w:rsidRPr="00E3591E">
        <w:rPr>
          <w:rtl/>
        </w:rPr>
        <w:t xml:space="preserve"> </w:t>
      </w:r>
      <w:r w:rsidRPr="00E3591E">
        <w:rPr>
          <w:rFonts w:hint="cs"/>
          <w:rtl/>
        </w:rPr>
        <w:t>לא</w:t>
      </w:r>
      <w:r w:rsidRPr="00E3591E">
        <w:rPr>
          <w:rtl/>
        </w:rPr>
        <w:t xml:space="preserve"> </w:t>
      </w:r>
      <w:r w:rsidRPr="00E3591E">
        <w:rPr>
          <w:rFonts w:hint="cs"/>
          <w:rtl/>
        </w:rPr>
        <w:t>כן</w:t>
      </w:r>
      <w:r w:rsidRPr="00E3591E">
        <w:rPr>
          <w:rtl/>
        </w:rPr>
        <w:t xml:space="preserve">, </w:t>
      </w:r>
      <w:r w:rsidRPr="00E3591E">
        <w:rPr>
          <w:rFonts w:hint="cs"/>
          <w:rtl/>
        </w:rPr>
        <w:t>מאי</w:t>
      </w:r>
      <w:r w:rsidRPr="00E3591E">
        <w:rPr>
          <w:rtl/>
        </w:rPr>
        <w:t xml:space="preserve"> </w:t>
      </w:r>
      <w:r w:rsidRPr="00E3591E">
        <w:rPr>
          <w:rFonts w:hint="cs"/>
          <w:rtl/>
        </w:rPr>
        <w:t>מלכות</w:t>
      </w:r>
      <w:r w:rsidRPr="00E3591E">
        <w:rPr>
          <w:rtl/>
        </w:rPr>
        <w:t xml:space="preserve"> </w:t>
      </w:r>
      <w:r w:rsidRPr="00E3591E">
        <w:rPr>
          <w:rFonts w:hint="cs"/>
          <w:rtl/>
        </w:rPr>
        <w:t>זה</w:t>
      </w:r>
      <w:r w:rsidRPr="00E3591E">
        <w:rPr>
          <w:rtl/>
        </w:rPr>
        <w:t xml:space="preserve">. </w:t>
      </w:r>
      <w:r w:rsidRPr="00E3591E">
        <w:rPr>
          <w:rFonts w:hint="cs"/>
          <w:rtl/>
        </w:rPr>
        <w:t>אבל</w:t>
      </w:r>
      <w:r w:rsidRPr="00E3591E">
        <w:rPr>
          <w:rtl/>
        </w:rPr>
        <w:t xml:space="preserve"> </w:t>
      </w:r>
      <w:r w:rsidRPr="00E3591E">
        <w:rPr>
          <w:rFonts w:hint="cs"/>
          <w:rtl/>
        </w:rPr>
        <w:t>מדברי</w:t>
      </w:r>
      <w:r w:rsidRPr="00E3591E">
        <w:rPr>
          <w:rtl/>
        </w:rPr>
        <w:t xml:space="preserve"> </w:t>
      </w:r>
      <w:r w:rsidRPr="00E3591E">
        <w:rPr>
          <w:rFonts w:hint="cs"/>
          <w:rtl/>
        </w:rPr>
        <w:t>חכמים</w:t>
      </w:r>
      <w:r w:rsidRPr="00E3591E">
        <w:rPr>
          <w:rtl/>
        </w:rPr>
        <w:t xml:space="preserve">, </w:t>
      </w:r>
      <w:r w:rsidRPr="00E3591E">
        <w:rPr>
          <w:rFonts w:hint="cs"/>
          <w:rtl/>
        </w:rPr>
        <w:t>אשר</w:t>
      </w:r>
      <w:r w:rsidRPr="00E3591E">
        <w:rPr>
          <w:rtl/>
        </w:rPr>
        <w:t xml:space="preserve"> </w:t>
      </w:r>
      <w:r w:rsidRPr="00E3591E">
        <w:rPr>
          <w:rFonts w:hint="cs"/>
          <w:rtl/>
        </w:rPr>
        <w:t>הם</w:t>
      </w:r>
      <w:r w:rsidRPr="00E3591E">
        <w:rPr>
          <w:rtl/>
        </w:rPr>
        <w:t xml:space="preserve"> </w:t>
      </w:r>
      <w:r w:rsidRPr="00E3591E">
        <w:rPr>
          <w:rFonts w:hint="cs"/>
          <w:rtl/>
        </w:rPr>
        <w:t>יודעים</w:t>
      </w:r>
      <w:r w:rsidRPr="00E3591E">
        <w:rPr>
          <w:rtl/>
        </w:rPr>
        <w:t xml:space="preserve"> </w:t>
      </w:r>
      <w:r w:rsidRPr="00E3591E">
        <w:rPr>
          <w:rFonts w:hint="cs"/>
          <w:rtl/>
        </w:rPr>
        <w:t>מצפוני</w:t>
      </w:r>
      <w:r w:rsidRPr="00E3591E">
        <w:rPr>
          <w:rtl/>
        </w:rPr>
        <w:t xml:space="preserve"> </w:t>
      </w:r>
      <w:r w:rsidRPr="00E3591E">
        <w:rPr>
          <w:rFonts w:hint="cs"/>
          <w:rtl/>
        </w:rPr>
        <w:t>התורה</w:t>
      </w:r>
      <w:r w:rsidRPr="00E3591E">
        <w:rPr>
          <w:rtl/>
        </w:rPr>
        <w:t xml:space="preserve"> </w:t>
      </w:r>
      <w:r w:rsidRPr="00E3591E">
        <w:rPr>
          <w:rFonts w:hint="cs"/>
          <w:rtl/>
        </w:rPr>
        <w:t>וסוד</w:t>
      </w:r>
      <w:r w:rsidRPr="00E3591E">
        <w:rPr>
          <w:rtl/>
        </w:rPr>
        <w:t xml:space="preserve"> </w:t>
      </w:r>
      <w:r w:rsidRPr="00E3591E">
        <w:rPr>
          <w:rFonts w:hint="cs"/>
          <w:rtl/>
        </w:rPr>
        <w:t>ה</w:t>
      </w:r>
      <w:r>
        <w:rPr>
          <w:rFonts w:hint="cs"/>
          <w:rtl/>
        </w:rPr>
        <w:t>מלכויות</w:t>
      </w:r>
      <w:r w:rsidRPr="00E3591E">
        <w:rPr>
          <w:rtl/>
        </w:rPr>
        <w:t xml:space="preserve"> </w:t>
      </w:r>
      <w:r>
        <w:rPr>
          <w:rFonts w:hint="cs"/>
          <w:rtl/>
        </w:rPr>
        <w:t>כולם</w:t>
      </w:r>
      <w:r w:rsidRPr="00E3591E">
        <w:rPr>
          <w:rtl/>
        </w:rPr>
        <w:t xml:space="preserve">, </w:t>
      </w:r>
      <w:r w:rsidRPr="00E3591E">
        <w:rPr>
          <w:rFonts w:hint="cs"/>
          <w:rtl/>
        </w:rPr>
        <w:t>והם</w:t>
      </w:r>
      <w:r w:rsidRPr="00E3591E">
        <w:rPr>
          <w:rtl/>
        </w:rPr>
        <w:t xml:space="preserve"> </w:t>
      </w:r>
      <w:r w:rsidRPr="00E3591E">
        <w:rPr>
          <w:rFonts w:hint="cs"/>
          <w:rtl/>
        </w:rPr>
        <w:t>בארו</w:t>
      </w:r>
      <w:r w:rsidRPr="00E3591E">
        <w:rPr>
          <w:rtl/>
        </w:rPr>
        <w:t xml:space="preserve"> </w:t>
      </w:r>
      <w:r w:rsidRPr="00E3591E">
        <w:rPr>
          <w:rFonts w:hint="cs"/>
          <w:rtl/>
        </w:rPr>
        <w:t>כי</w:t>
      </w:r>
      <w:r w:rsidRPr="00E3591E">
        <w:rPr>
          <w:rtl/>
        </w:rPr>
        <w:t xml:space="preserve"> </w:t>
      </w:r>
      <w:r w:rsidRPr="00E3591E">
        <w:rPr>
          <w:rFonts w:hint="cs"/>
          <w:rtl/>
        </w:rPr>
        <w:t>אינה</w:t>
      </w:r>
      <w:r w:rsidRPr="00E3591E">
        <w:rPr>
          <w:rtl/>
        </w:rPr>
        <w:t xml:space="preserve"> </w:t>
      </w:r>
      <w:r w:rsidRPr="00E3591E">
        <w:rPr>
          <w:rFonts w:hint="cs"/>
          <w:rtl/>
        </w:rPr>
        <w:t>מלכות</w:t>
      </w:r>
      <w:r w:rsidRPr="00E3591E">
        <w:rPr>
          <w:rtl/>
        </w:rPr>
        <w:t xml:space="preserve"> </w:t>
      </w:r>
      <w:r w:rsidRPr="00E3591E">
        <w:rPr>
          <w:rFonts w:hint="cs"/>
          <w:rtl/>
        </w:rPr>
        <w:t>רביעית</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ידעו</w:t>
      </w:r>
      <w:r w:rsidRPr="00E3591E">
        <w:rPr>
          <w:rtl/>
        </w:rPr>
        <w:t xml:space="preserve"> </w:t>
      </w:r>
      <w:r w:rsidRPr="00E3591E">
        <w:rPr>
          <w:rFonts w:hint="cs"/>
          <w:rtl/>
        </w:rPr>
        <w:t>בבירור</w:t>
      </w:r>
      <w:r w:rsidRPr="00E3591E">
        <w:rPr>
          <w:rtl/>
        </w:rPr>
        <w:t xml:space="preserve"> </w:t>
      </w:r>
      <w:r w:rsidRPr="00E3591E">
        <w:rPr>
          <w:rFonts w:hint="cs"/>
          <w:rtl/>
        </w:rPr>
        <w:t>הגמור</w:t>
      </w:r>
      <w:r w:rsidRPr="00E3591E">
        <w:rPr>
          <w:rtl/>
        </w:rPr>
        <w:t xml:space="preserve"> </w:t>
      </w:r>
      <w:r w:rsidRPr="00E3591E">
        <w:rPr>
          <w:rFonts w:hint="cs"/>
          <w:rtl/>
        </w:rPr>
        <w:t>מחמת</w:t>
      </w:r>
      <w:r w:rsidRPr="00E3591E">
        <w:rPr>
          <w:rtl/>
        </w:rPr>
        <w:t xml:space="preserve"> </w:t>
      </w:r>
      <w:r w:rsidRPr="00E3591E">
        <w:rPr>
          <w:rFonts w:hint="cs"/>
          <w:rtl/>
        </w:rPr>
        <w:t>כמה</w:t>
      </w:r>
      <w:r w:rsidRPr="00E3591E">
        <w:rPr>
          <w:rtl/>
        </w:rPr>
        <w:t xml:space="preserve"> </w:t>
      </w:r>
      <w:r w:rsidRPr="00E3591E">
        <w:rPr>
          <w:rFonts w:hint="cs"/>
          <w:rtl/>
        </w:rPr>
        <w:t>דברי</w:t>
      </w:r>
      <w:r w:rsidRPr="00E3591E">
        <w:rPr>
          <w:rtl/>
        </w:rPr>
        <w:t xml:space="preserve"> </w:t>
      </w:r>
      <w:r w:rsidRPr="00E3591E">
        <w:rPr>
          <w:rFonts w:hint="cs"/>
          <w:rtl/>
        </w:rPr>
        <w:t>חכמה</w:t>
      </w:r>
      <w:r w:rsidRPr="00E3591E">
        <w:rPr>
          <w:rtl/>
        </w:rPr>
        <w:t xml:space="preserve">. </w:t>
      </w:r>
      <w:r w:rsidRPr="00E3591E">
        <w:rPr>
          <w:rFonts w:hint="cs"/>
          <w:rtl/>
        </w:rPr>
        <w:t>אמנם</w:t>
      </w:r>
      <w:r w:rsidRPr="00E3591E">
        <w:rPr>
          <w:rtl/>
        </w:rPr>
        <w:t xml:space="preserve"> </w:t>
      </w:r>
      <w:r w:rsidRPr="00E3591E">
        <w:rPr>
          <w:rFonts w:hint="cs"/>
          <w:rtl/>
        </w:rPr>
        <w:t>מה</w:t>
      </w:r>
      <w:r w:rsidRPr="00E3591E">
        <w:rPr>
          <w:rtl/>
        </w:rPr>
        <w:t xml:space="preserve"> </w:t>
      </w:r>
      <w:r w:rsidRPr="00E3591E">
        <w:rPr>
          <w:rFonts w:hint="cs"/>
          <w:rtl/>
        </w:rPr>
        <w:t>שאמרו</w:t>
      </w:r>
      <w:r w:rsidRPr="00E3591E">
        <w:rPr>
          <w:rtl/>
        </w:rPr>
        <w:t xml:space="preserve"> </w:t>
      </w:r>
      <w:r w:rsidRPr="00E3591E">
        <w:rPr>
          <w:rFonts w:hint="cs"/>
          <w:rtl/>
        </w:rPr>
        <w:t>כי</w:t>
      </w:r>
      <w:r w:rsidRPr="00E3591E">
        <w:rPr>
          <w:rtl/>
        </w:rPr>
        <w:t xml:space="preserve"> </w:t>
      </w:r>
      <w:r w:rsidRPr="00E3591E">
        <w:rPr>
          <w:rFonts w:hint="cs"/>
          <w:rtl/>
        </w:rPr>
        <w:t>מלכות</w:t>
      </w:r>
      <w:r w:rsidRPr="00E3591E">
        <w:rPr>
          <w:rtl/>
        </w:rPr>
        <w:t xml:space="preserve"> </w:t>
      </w:r>
      <w:r w:rsidRPr="00E3591E">
        <w:rPr>
          <w:rFonts w:hint="cs"/>
          <w:rtl/>
        </w:rPr>
        <w:t>ישמעאל</w:t>
      </w:r>
      <w:r w:rsidRPr="00E3591E">
        <w:rPr>
          <w:rtl/>
        </w:rPr>
        <w:t xml:space="preserve"> </w:t>
      </w:r>
      <w:r w:rsidRPr="00E3591E">
        <w:rPr>
          <w:rFonts w:hint="cs"/>
          <w:rtl/>
        </w:rPr>
        <w:t>מלכות</w:t>
      </w:r>
      <w:r w:rsidRPr="00E3591E">
        <w:rPr>
          <w:rtl/>
        </w:rPr>
        <w:t xml:space="preserve"> </w:t>
      </w:r>
      <w:r w:rsidRPr="00E3591E">
        <w:rPr>
          <w:rFonts w:hint="cs"/>
          <w:rtl/>
        </w:rPr>
        <w:t>גדולה</w:t>
      </w:r>
      <w:r w:rsidRPr="00E3591E">
        <w:rPr>
          <w:rtl/>
        </w:rPr>
        <w:t xml:space="preserve">, </w:t>
      </w:r>
      <w:r w:rsidRPr="00E3591E">
        <w:rPr>
          <w:rFonts w:hint="cs"/>
          <w:rtl/>
        </w:rPr>
        <w:t>אין</w:t>
      </w:r>
      <w:r w:rsidRPr="00E3591E">
        <w:rPr>
          <w:rtl/>
        </w:rPr>
        <w:t xml:space="preserve"> </w:t>
      </w:r>
      <w:r w:rsidRPr="00E3591E">
        <w:rPr>
          <w:rFonts w:hint="cs"/>
          <w:rtl/>
        </w:rPr>
        <w:t>זה</w:t>
      </w:r>
      <w:r w:rsidRPr="00E3591E">
        <w:rPr>
          <w:rtl/>
        </w:rPr>
        <w:t xml:space="preserve"> </w:t>
      </w:r>
      <w:r w:rsidRPr="00E3591E">
        <w:rPr>
          <w:rFonts w:hint="cs"/>
          <w:rtl/>
        </w:rPr>
        <w:t>קשיא</w:t>
      </w:r>
      <w:r w:rsidRPr="00E3591E">
        <w:rPr>
          <w:rtl/>
        </w:rPr>
        <w:t xml:space="preserve"> </w:t>
      </w:r>
      <w:r w:rsidRPr="00E3591E">
        <w:rPr>
          <w:rFonts w:hint="cs"/>
          <w:rtl/>
        </w:rPr>
        <w:t>כלל</w:t>
      </w:r>
      <w:r w:rsidRPr="00E3591E">
        <w:rPr>
          <w:rtl/>
        </w:rPr>
        <w:t xml:space="preserve">, </w:t>
      </w:r>
      <w:r w:rsidRPr="00E3591E">
        <w:rPr>
          <w:rFonts w:hint="cs"/>
          <w:rtl/>
        </w:rPr>
        <w:t>כי</w:t>
      </w:r>
      <w:r w:rsidRPr="00E3591E">
        <w:rPr>
          <w:rtl/>
        </w:rPr>
        <w:t xml:space="preserve"> </w:t>
      </w:r>
      <w:r w:rsidRPr="00E3591E">
        <w:rPr>
          <w:rFonts w:hint="cs"/>
          <w:rtl/>
        </w:rPr>
        <w:t>הכתוב</w:t>
      </w:r>
      <w:r w:rsidRPr="00E3591E">
        <w:rPr>
          <w:rtl/>
        </w:rPr>
        <w:t xml:space="preserve"> </w:t>
      </w:r>
      <w:r w:rsidRPr="00E3591E">
        <w:rPr>
          <w:rFonts w:hint="cs"/>
          <w:rtl/>
        </w:rPr>
        <w:t>לא</w:t>
      </w:r>
      <w:r w:rsidRPr="00E3591E">
        <w:rPr>
          <w:rtl/>
        </w:rPr>
        <w:t xml:space="preserve"> </w:t>
      </w:r>
      <w:r w:rsidRPr="00E3591E">
        <w:rPr>
          <w:rFonts w:hint="cs"/>
          <w:rtl/>
        </w:rPr>
        <w:t>אמר</w:t>
      </w:r>
      <w:r w:rsidRPr="00E3591E">
        <w:rPr>
          <w:rtl/>
        </w:rPr>
        <w:t xml:space="preserve"> </w:t>
      </w:r>
      <w:r w:rsidRPr="00E3591E">
        <w:rPr>
          <w:rFonts w:hint="cs"/>
          <w:rtl/>
        </w:rPr>
        <w:t>רק</w:t>
      </w:r>
      <w:r w:rsidRPr="00E3591E">
        <w:rPr>
          <w:rtl/>
        </w:rPr>
        <w:t xml:space="preserve"> </w:t>
      </w:r>
      <w:r w:rsidRPr="00E3591E">
        <w:rPr>
          <w:rFonts w:hint="cs"/>
          <w:rtl/>
        </w:rPr>
        <w:t>כי</w:t>
      </w:r>
      <w:r w:rsidR="00190024">
        <w:rPr>
          <w:rtl/>
        </w:rPr>
        <w:t xml:space="preserve"> ד' </w:t>
      </w:r>
      <w:r>
        <w:rPr>
          <w:rFonts w:hint="cs"/>
          <w:rtl/>
        </w:rPr>
        <w:t>מלכויות</w:t>
      </w:r>
      <w:r w:rsidRPr="00E3591E">
        <w:rPr>
          <w:rtl/>
        </w:rPr>
        <w:t xml:space="preserve"> </w:t>
      </w:r>
      <w:r w:rsidRPr="00E3591E">
        <w:rPr>
          <w:rFonts w:hint="cs"/>
          <w:rtl/>
        </w:rPr>
        <w:t>מקבלים</w:t>
      </w:r>
      <w:r w:rsidRPr="00E3591E">
        <w:rPr>
          <w:rtl/>
        </w:rPr>
        <w:t xml:space="preserve"> </w:t>
      </w:r>
      <w:r w:rsidRPr="00E3591E">
        <w:rPr>
          <w:rFonts w:hint="cs"/>
          <w:rtl/>
        </w:rPr>
        <w:t>מלכות</w:t>
      </w:r>
      <w:r w:rsidRPr="00E3591E">
        <w:rPr>
          <w:rtl/>
        </w:rPr>
        <w:t xml:space="preserve"> </w:t>
      </w:r>
      <w:r w:rsidRPr="00E3591E">
        <w:rPr>
          <w:rFonts w:hint="cs"/>
          <w:rtl/>
        </w:rPr>
        <w:t>קדישין</w:t>
      </w:r>
      <w:r w:rsidRPr="00E3591E">
        <w:rPr>
          <w:rtl/>
        </w:rPr>
        <w:t xml:space="preserve"> </w:t>
      </w:r>
      <w:r w:rsidRPr="00E3591E">
        <w:rPr>
          <w:rFonts w:hint="cs"/>
          <w:rtl/>
        </w:rPr>
        <w:t>עליונים</w:t>
      </w:r>
      <w:r w:rsidRPr="00E3591E">
        <w:rPr>
          <w:rtl/>
        </w:rPr>
        <w:t xml:space="preserve">, </w:t>
      </w:r>
      <w:r w:rsidRPr="00E3591E">
        <w:rPr>
          <w:rFonts w:hint="cs"/>
          <w:rtl/>
        </w:rPr>
        <w:t>וכדכתיב</w:t>
      </w:r>
      <w:r w:rsidRPr="00E3591E">
        <w:rPr>
          <w:rtl/>
        </w:rPr>
        <w:t xml:space="preserve"> (</w:t>
      </w:r>
      <w:r w:rsidRPr="00E3591E">
        <w:rPr>
          <w:rFonts w:hint="cs"/>
          <w:rtl/>
        </w:rPr>
        <w:t>דניאל</w:t>
      </w:r>
      <w:r w:rsidRPr="00E3591E">
        <w:rPr>
          <w:rtl/>
        </w:rPr>
        <w:t xml:space="preserve"> </w:t>
      </w:r>
      <w:r w:rsidRPr="00E3591E">
        <w:rPr>
          <w:rFonts w:hint="cs"/>
          <w:rtl/>
        </w:rPr>
        <w:t>ז</w:t>
      </w:r>
      <w:r w:rsidRPr="00E3591E">
        <w:rPr>
          <w:rtl/>
        </w:rPr>
        <w:t xml:space="preserve">, </w:t>
      </w:r>
      <w:r w:rsidRPr="00E3591E">
        <w:rPr>
          <w:rFonts w:hint="cs"/>
          <w:rtl/>
        </w:rPr>
        <w:t>יז</w:t>
      </w:r>
      <w:r w:rsidRPr="00E3591E">
        <w:rPr>
          <w:rtl/>
        </w:rPr>
        <w:t xml:space="preserve"> - </w:t>
      </w:r>
      <w:r w:rsidRPr="00E3591E">
        <w:rPr>
          <w:rFonts w:hint="cs"/>
          <w:rtl/>
        </w:rPr>
        <w:t>יח</w:t>
      </w:r>
      <w:r w:rsidRPr="00E3591E">
        <w:rPr>
          <w:rtl/>
        </w:rPr>
        <w:t xml:space="preserve">) </w:t>
      </w:r>
      <w:r w:rsidRPr="00E3591E">
        <w:rPr>
          <w:rFonts w:hint="cs"/>
          <w:rtl/>
        </w:rPr>
        <w:t>ארבעה</w:t>
      </w:r>
      <w:r w:rsidRPr="00E3591E">
        <w:rPr>
          <w:rtl/>
        </w:rPr>
        <w:t xml:space="preserve"> </w:t>
      </w:r>
      <w:r w:rsidRPr="00E3591E">
        <w:rPr>
          <w:rFonts w:hint="cs"/>
          <w:rtl/>
        </w:rPr>
        <w:t>מלכאן</w:t>
      </w:r>
      <w:r w:rsidRPr="00E3591E">
        <w:rPr>
          <w:rtl/>
        </w:rPr>
        <w:t xml:space="preserve"> </w:t>
      </w:r>
      <w:r w:rsidRPr="00E3591E">
        <w:rPr>
          <w:rFonts w:hint="cs"/>
          <w:rtl/>
        </w:rPr>
        <w:t>יקומון</w:t>
      </w:r>
      <w:r w:rsidRPr="00E3591E">
        <w:rPr>
          <w:rtl/>
        </w:rPr>
        <w:t xml:space="preserve"> </w:t>
      </w:r>
      <w:r w:rsidRPr="00E3591E">
        <w:rPr>
          <w:rFonts w:hint="cs"/>
          <w:rtl/>
        </w:rPr>
        <w:t>ויקבלון</w:t>
      </w:r>
      <w:r w:rsidRPr="00E3591E">
        <w:rPr>
          <w:rtl/>
        </w:rPr>
        <w:t xml:space="preserve"> </w:t>
      </w:r>
      <w:r w:rsidRPr="00E3591E">
        <w:rPr>
          <w:rFonts w:hint="cs"/>
          <w:rtl/>
        </w:rPr>
        <w:t>מלכות</w:t>
      </w:r>
      <w:r w:rsidRPr="00E3591E">
        <w:rPr>
          <w:rtl/>
        </w:rPr>
        <w:t xml:space="preserve"> </w:t>
      </w:r>
      <w:r w:rsidRPr="00E3591E">
        <w:rPr>
          <w:rFonts w:hint="cs"/>
          <w:rtl/>
        </w:rPr>
        <w:t>דקדישין</w:t>
      </w:r>
      <w:r w:rsidRPr="00E3591E">
        <w:rPr>
          <w:rtl/>
        </w:rPr>
        <w:t xml:space="preserve"> </w:t>
      </w:r>
      <w:r w:rsidRPr="00E3591E">
        <w:rPr>
          <w:rFonts w:hint="cs"/>
          <w:rtl/>
        </w:rPr>
        <w:t>עליונים</w:t>
      </w:r>
      <w:r w:rsidRPr="00E3591E">
        <w:rPr>
          <w:rtl/>
        </w:rPr>
        <w:t xml:space="preserve"> </w:t>
      </w:r>
      <w:r w:rsidRPr="00E3591E">
        <w:rPr>
          <w:rFonts w:hint="cs"/>
          <w:rtl/>
        </w:rPr>
        <w:t>ויחסנון</w:t>
      </w:r>
      <w:r w:rsidRPr="00E3591E">
        <w:rPr>
          <w:rtl/>
        </w:rPr>
        <w:t xml:space="preserve"> </w:t>
      </w:r>
      <w:r w:rsidRPr="00E3591E">
        <w:rPr>
          <w:rFonts w:hint="cs"/>
          <w:rtl/>
        </w:rPr>
        <w:t>מלכות</w:t>
      </w:r>
      <w:r w:rsidRPr="00E3591E">
        <w:rPr>
          <w:rtl/>
        </w:rPr>
        <w:t xml:space="preserve"> </w:t>
      </w:r>
      <w:r w:rsidRPr="00E3591E">
        <w:rPr>
          <w:rFonts w:hint="cs"/>
          <w:rtl/>
        </w:rPr>
        <w:t>עד</w:t>
      </w:r>
      <w:r w:rsidRPr="00E3591E">
        <w:rPr>
          <w:rtl/>
        </w:rPr>
        <w:t xml:space="preserve"> </w:t>
      </w:r>
      <w:r w:rsidRPr="00E3591E">
        <w:rPr>
          <w:rFonts w:hint="cs"/>
          <w:rtl/>
        </w:rPr>
        <w:t>עלמא</w:t>
      </w:r>
      <w:r w:rsidRPr="00E3591E">
        <w:rPr>
          <w:rtl/>
        </w:rPr>
        <w:t xml:space="preserve"> </w:t>
      </w:r>
      <w:r w:rsidRPr="00E3591E">
        <w:rPr>
          <w:rFonts w:hint="cs"/>
          <w:rtl/>
        </w:rPr>
        <w:t>ועד</w:t>
      </w:r>
      <w:r w:rsidRPr="00E3591E">
        <w:rPr>
          <w:rtl/>
        </w:rPr>
        <w:t xml:space="preserve"> </w:t>
      </w:r>
      <w:r w:rsidRPr="00E3591E">
        <w:rPr>
          <w:rFonts w:hint="cs"/>
          <w:rtl/>
        </w:rPr>
        <w:t>עלם</w:t>
      </w:r>
      <w:r w:rsidRPr="00E3591E">
        <w:rPr>
          <w:rtl/>
        </w:rPr>
        <w:t xml:space="preserve"> </w:t>
      </w:r>
      <w:r w:rsidRPr="00E3591E">
        <w:rPr>
          <w:rFonts w:hint="cs"/>
          <w:rtl/>
        </w:rPr>
        <w:t>עלמיא</w:t>
      </w:r>
      <w:r w:rsidRPr="00E3591E">
        <w:rPr>
          <w:rtl/>
        </w:rPr>
        <w:t xml:space="preserve">. </w:t>
      </w:r>
      <w:r w:rsidRPr="00E3591E">
        <w:rPr>
          <w:rFonts w:hint="cs"/>
          <w:rtl/>
        </w:rPr>
        <w:t>הרי</w:t>
      </w:r>
      <w:r w:rsidRPr="00E3591E">
        <w:rPr>
          <w:rtl/>
        </w:rPr>
        <w:t xml:space="preserve"> </w:t>
      </w:r>
      <w:r w:rsidRPr="00E3591E">
        <w:rPr>
          <w:rFonts w:hint="cs"/>
          <w:rtl/>
        </w:rPr>
        <w:t>לך</w:t>
      </w:r>
      <w:r w:rsidRPr="00E3591E">
        <w:rPr>
          <w:rtl/>
        </w:rPr>
        <w:t xml:space="preserve"> </w:t>
      </w:r>
      <w:r w:rsidRPr="00E3591E">
        <w:rPr>
          <w:rFonts w:hint="cs"/>
          <w:rtl/>
        </w:rPr>
        <w:t>שהכתוב</w:t>
      </w:r>
      <w:r w:rsidRPr="00E3591E">
        <w:rPr>
          <w:rtl/>
        </w:rPr>
        <w:t xml:space="preserve"> </w:t>
      </w:r>
      <w:r w:rsidRPr="00E3591E">
        <w:rPr>
          <w:rFonts w:hint="cs"/>
          <w:rtl/>
        </w:rPr>
        <w:t>מעיד</w:t>
      </w:r>
      <w:r w:rsidRPr="00E3591E">
        <w:rPr>
          <w:rtl/>
        </w:rPr>
        <w:t xml:space="preserve"> </w:t>
      </w:r>
      <w:r w:rsidRPr="00E3591E">
        <w:rPr>
          <w:rFonts w:hint="cs"/>
          <w:rtl/>
        </w:rPr>
        <w:t>כי</w:t>
      </w:r>
      <w:r w:rsidRPr="00E3591E">
        <w:rPr>
          <w:rtl/>
        </w:rPr>
        <w:t xml:space="preserve"> </w:t>
      </w:r>
      <w:r w:rsidRPr="00E3591E">
        <w:rPr>
          <w:rFonts w:hint="cs"/>
          <w:rtl/>
        </w:rPr>
        <w:t>אלו</w:t>
      </w:r>
      <w:r w:rsidR="00190024">
        <w:rPr>
          <w:rtl/>
        </w:rPr>
        <w:t xml:space="preserve"> ד' </w:t>
      </w:r>
      <w:r>
        <w:rPr>
          <w:rFonts w:hint="cs"/>
          <w:rtl/>
        </w:rPr>
        <w:t>מלכויות</w:t>
      </w:r>
      <w:r w:rsidRPr="00E3591E">
        <w:rPr>
          <w:rtl/>
        </w:rPr>
        <w:t xml:space="preserve"> </w:t>
      </w:r>
      <w:r w:rsidRPr="00E3591E">
        <w:rPr>
          <w:rFonts w:hint="cs"/>
          <w:rtl/>
        </w:rPr>
        <w:t>יקבלון</w:t>
      </w:r>
      <w:r w:rsidRPr="00E3591E">
        <w:rPr>
          <w:rtl/>
        </w:rPr>
        <w:t xml:space="preserve"> </w:t>
      </w:r>
      <w:r w:rsidRPr="00E3591E">
        <w:rPr>
          <w:rFonts w:hint="cs"/>
          <w:rtl/>
        </w:rPr>
        <w:t>מלכות</w:t>
      </w:r>
      <w:r w:rsidRPr="00E3591E">
        <w:rPr>
          <w:rtl/>
        </w:rPr>
        <w:t xml:space="preserve"> </w:t>
      </w:r>
      <w:r w:rsidRPr="00E3591E">
        <w:rPr>
          <w:rFonts w:hint="cs"/>
          <w:rtl/>
        </w:rPr>
        <w:t>קדישין</w:t>
      </w:r>
      <w:r w:rsidRPr="00E3591E">
        <w:rPr>
          <w:rtl/>
        </w:rPr>
        <w:t xml:space="preserve"> </w:t>
      </w:r>
      <w:r w:rsidRPr="00E3591E">
        <w:rPr>
          <w:rFonts w:hint="cs"/>
          <w:rtl/>
        </w:rPr>
        <w:t>עליונים</w:t>
      </w:r>
      <w:r w:rsidRPr="00E3591E">
        <w:rPr>
          <w:rtl/>
        </w:rPr>
        <w:t xml:space="preserve">. </w:t>
      </w:r>
    </w:p>
    <w:p w:rsidR="00657196" w:rsidRPr="00E3591E" w:rsidRDefault="00657196" w:rsidP="00FB3502">
      <w:pPr>
        <w:rPr>
          <w:rtl/>
        </w:rPr>
      </w:pPr>
      <w:r w:rsidRPr="00E3591E">
        <w:rPr>
          <w:rFonts w:hint="cs"/>
          <w:rtl/>
        </w:rPr>
        <w:t>וביאור</w:t>
      </w:r>
      <w:r w:rsidRPr="00E3591E">
        <w:rPr>
          <w:rtl/>
        </w:rPr>
        <w:t xml:space="preserve"> </w:t>
      </w:r>
      <w:r w:rsidRPr="00E3591E">
        <w:rPr>
          <w:rFonts w:hint="cs"/>
          <w:rtl/>
        </w:rPr>
        <w:t>זה</w:t>
      </w:r>
      <w:r w:rsidRPr="00E3591E">
        <w:rPr>
          <w:rtl/>
        </w:rPr>
        <w:t xml:space="preserve"> </w:t>
      </w:r>
      <w:r w:rsidRPr="00E3591E">
        <w:rPr>
          <w:rFonts w:hint="cs"/>
          <w:rtl/>
        </w:rPr>
        <w:t>כאשר</w:t>
      </w:r>
      <w:r w:rsidRPr="00E3591E">
        <w:rPr>
          <w:rtl/>
        </w:rPr>
        <w:t xml:space="preserve"> </w:t>
      </w:r>
      <w:r w:rsidRPr="00E3591E">
        <w:rPr>
          <w:rFonts w:hint="cs"/>
          <w:rtl/>
        </w:rPr>
        <w:t>קדישין</w:t>
      </w:r>
      <w:r w:rsidRPr="00E3591E">
        <w:rPr>
          <w:rtl/>
        </w:rPr>
        <w:t xml:space="preserve"> </w:t>
      </w:r>
      <w:r w:rsidRPr="00E3591E">
        <w:rPr>
          <w:rFonts w:hint="cs"/>
          <w:rtl/>
        </w:rPr>
        <w:t>עליונים</w:t>
      </w:r>
      <w:r w:rsidRPr="00E3591E">
        <w:rPr>
          <w:rtl/>
        </w:rPr>
        <w:t xml:space="preserve"> </w:t>
      </w:r>
      <w:r w:rsidRPr="00E3591E">
        <w:rPr>
          <w:rFonts w:hint="cs"/>
          <w:rtl/>
        </w:rPr>
        <w:t>היה</w:t>
      </w:r>
      <w:r w:rsidRPr="00E3591E">
        <w:rPr>
          <w:rtl/>
        </w:rPr>
        <w:t xml:space="preserve"> </w:t>
      </w:r>
      <w:r w:rsidRPr="00E3591E">
        <w:rPr>
          <w:rFonts w:hint="cs"/>
          <w:rtl/>
        </w:rPr>
        <w:t>להם</w:t>
      </w:r>
      <w:r w:rsidRPr="00E3591E">
        <w:rPr>
          <w:rtl/>
        </w:rPr>
        <w:t xml:space="preserve"> </w:t>
      </w:r>
      <w:r w:rsidRPr="00E3591E">
        <w:rPr>
          <w:rFonts w:hint="cs"/>
          <w:rtl/>
        </w:rPr>
        <w:t>המלכות</w:t>
      </w:r>
      <w:r w:rsidRPr="00E3591E">
        <w:rPr>
          <w:rtl/>
        </w:rPr>
        <w:t xml:space="preserve">, </w:t>
      </w:r>
      <w:r w:rsidRPr="00E3591E">
        <w:rPr>
          <w:rFonts w:hint="cs"/>
          <w:rtl/>
        </w:rPr>
        <w:t>אותו</w:t>
      </w:r>
      <w:r w:rsidRPr="00E3591E">
        <w:rPr>
          <w:rtl/>
        </w:rPr>
        <w:t xml:space="preserve"> </w:t>
      </w:r>
      <w:r w:rsidRPr="00E3591E">
        <w:rPr>
          <w:rFonts w:hint="cs"/>
          <w:rtl/>
        </w:rPr>
        <w:t>מלכות</w:t>
      </w:r>
      <w:r w:rsidRPr="00E3591E">
        <w:rPr>
          <w:rtl/>
        </w:rPr>
        <w:t xml:space="preserve"> </w:t>
      </w:r>
      <w:r w:rsidRPr="00E3591E">
        <w:rPr>
          <w:rFonts w:hint="cs"/>
          <w:rtl/>
        </w:rPr>
        <w:t>עצמו</w:t>
      </w:r>
      <w:r w:rsidRPr="00E3591E">
        <w:rPr>
          <w:rtl/>
        </w:rPr>
        <w:t xml:space="preserve"> </w:t>
      </w:r>
      <w:r w:rsidRPr="00E3591E">
        <w:rPr>
          <w:rFonts w:hint="cs"/>
          <w:rtl/>
        </w:rPr>
        <w:t>מסר</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לד</w:t>
      </w:r>
      <w:r w:rsidR="00DC625A">
        <w:rPr>
          <w:rFonts w:hint="cs"/>
          <w:rtl/>
        </w:rPr>
        <w:t>'</w:t>
      </w:r>
      <w:r w:rsidRPr="00E3591E">
        <w:rPr>
          <w:rtl/>
        </w:rPr>
        <w:t xml:space="preserve"> </w:t>
      </w:r>
      <w:r>
        <w:rPr>
          <w:rFonts w:hint="cs"/>
          <w:rtl/>
        </w:rPr>
        <w:t>מלכויות</w:t>
      </w:r>
      <w:r w:rsidRPr="00E3591E">
        <w:rPr>
          <w:rtl/>
        </w:rPr>
        <w:t xml:space="preserve">, </w:t>
      </w:r>
      <w:r w:rsidRPr="00E3591E">
        <w:rPr>
          <w:rFonts w:hint="cs"/>
          <w:rtl/>
        </w:rPr>
        <w:t>כי</w:t>
      </w:r>
      <w:r w:rsidRPr="00E3591E">
        <w:rPr>
          <w:rtl/>
        </w:rPr>
        <w:t xml:space="preserve"> </w:t>
      </w:r>
      <w:r w:rsidRPr="00E3591E">
        <w:rPr>
          <w:rFonts w:hint="cs"/>
          <w:rtl/>
        </w:rPr>
        <w:t>מכח</w:t>
      </w:r>
      <w:r w:rsidRPr="00E3591E">
        <w:rPr>
          <w:rtl/>
        </w:rPr>
        <w:t xml:space="preserve"> </w:t>
      </w:r>
      <w:r w:rsidRPr="00E3591E">
        <w:rPr>
          <w:rFonts w:hint="cs"/>
          <w:rtl/>
        </w:rPr>
        <w:t>אותו</w:t>
      </w:r>
      <w:r w:rsidRPr="00E3591E">
        <w:rPr>
          <w:rtl/>
        </w:rPr>
        <w:t xml:space="preserve"> </w:t>
      </w:r>
      <w:r w:rsidRPr="00E3591E">
        <w:rPr>
          <w:rFonts w:hint="cs"/>
          <w:rtl/>
        </w:rPr>
        <w:t>מלכות</w:t>
      </w:r>
      <w:r w:rsidRPr="00E3591E">
        <w:rPr>
          <w:rtl/>
        </w:rPr>
        <w:t xml:space="preserve"> </w:t>
      </w:r>
      <w:r w:rsidRPr="00E3591E">
        <w:rPr>
          <w:rFonts w:hint="cs"/>
          <w:rtl/>
        </w:rPr>
        <w:t>עמדו</w:t>
      </w:r>
      <w:r w:rsidRPr="00E3591E">
        <w:rPr>
          <w:rtl/>
        </w:rPr>
        <w:t xml:space="preserve"> </w:t>
      </w:r>
      <w:r w:rsidRPr="00E3591E">
        <w:rPr>
          <w:rFonts w:hint="cs"/>
          <w:rtl/>
        </w:rPr>
        <w:t>אלו</w:t>
      </w:r>
      <w:r w:rsidR="00190024">
        <w:rPr>
          <w:rtl/>
        </w:rPr>
        <w:t xml:space="preserve"> ד' </w:t>
      </w:r>
      <w:r>
        <w:rPr>
          <w:rFonts w:hint="cs"/>
          <w:rtl/>
        </w:rPr>
        <w:t>מלכויות</w:t>
      </w:r>
      <w:r w:rsidRPr="00E3591E">
        <w:rPr>
          <w:rtl/>
        </w:rPr>
        <w:t xml:space="preserve">. </w:t>
      </w:r>
      <w:r w:rsidRPr="00E3591E">
        <w:rPr>
          <w:rFonts w:hint="cs"/>
          <w:rtl/>
        </w:rPr>
        <w:t>כי</w:t>
      </w:r>
      <w:r w:rsidRPr="00E3591E">
        <w:rPr>
          <w:rtl/>
        </w:rPr>
        <w:t xml:space="preserve"> </w:t>
      </w:r>
      <w:r w:rsidRPr="00E3591E">
        <w:rPr>
          <w:rFonts w:hint="cs"/>
          <w:rtl/>
        </w:rPr>
        <w:t>נטל</w:t>
      </w:r>
      <w:r w:rsidRPr="00E3591E">
        <w:rPr>
          <w:rtl/>
        </w:rPr>
        <w:t xml:space="preserve"> </w:t>
      </w:r>
      <w:r w:rsidRPr="00E3591E">
        <w:rPr>
          <w:rFonts w:hint="cs"/>
          <w:rtl/>
        </w:rPr>
        <w:t>מלכות</w:t>
      </w:r>
      <w:r w:rsidRPr="00E3591E">
        <w:rPr>
          <w:rtl/>
        </w:rPr>
        <w:t xml:space="preserve"> </w:t>
      </w:r>
      <w:r w:rsidRPr="00E3591E">
        <w:rPr>
          <w:rFonts w:hint="cs"/>
          <w:rtl/>
        </w:rPr>
        <w:t>קדישין</w:t>
      </w:r>
      <w:r w:rsidRPr="00E3591E">
        <w:rPr>
          <w:rtl/>
        </w:rPr>
        <w:t xml:space="preserve"> </w:t>
      </w:r>
      <w:r w:rsidRPr="00E3591E">
        <w:rPr>
          <w:rFonts w:hint="cs"/>
          <w:rtl/>
        </w:rPr>
        <w:t>עליונים</w:t>
      </w:r>
      <w:r w:rsidRPr="00E3591E">
        <w:rPr>
          <w:rtl/>
        </w:rPr>
        <w:t xml:space="preserve">, </w:t>
      </w:r>
      <w:r w:rsidRPr="00E3591E">
        <w:rPr>
          <w:rFonts w:hint="cs"/>
          <w:rtl/>
        </w:rPr>
        <w:t>ואתיהב</w:t>
      </w:r>
      <w:r w:rsidRPr="00E3591E">
        <w:rPr>
          <w:rtl/>
        </w:rPr>
        <w:t xml:space="preserve"> </w:t>
      </w:r>
      <w:r w:rsidRPr="00E3591E">
        <w:rPr>
          <w:rFonts w:hint="cs"/>
          <w:rtl/>
        </w:rPr>
        <w:t>לד</w:t>
      </w:r>
      <w:r w:rsidR="00DC625A">
        <w:rPr>
          <w:rFonts w:hint="cs"/>
          <w:rtl/>
        </w:rPr>
        <w:t>'</w:t>
      </w:r>
      <w:r w:rsidRPr="00E3591E">
        <w:rPr>
          <w:rtl/>
        </w:rPr>
        <w:t xml:space="preserve"> </w:t>
      </w:r>
      <w:r>
        <w:rPr>
          <w:rFonts w:hint="cs"/>
          <w:rtl/>
        </w:rPr>
        <w:t>מלכויות</w:t>
      </w:r>
      <w:r w:rsidRPr="00E3591E">
        <w:rPr>
          <w:rtl/>
        </w:rPr>
        <w:t xml:space="preserve">, </w:t>
      </w:r>
      <w:r w:rsidRPr="00E3591E">
        <w:rPr>
          <w:rFonts w:hint="cs"/>
          <w:rtl/>
        </w:rPr>
        <w:t>כי</w:t>
      </w:r>
      <w:r w:rsidRPr="00E3591E">
        <w:rPr>
          <w:rtl/>
        </w:rPr>
        <w:t xml:space="preserve"> </w:t>
      </w:r>
      <w:r w:rsidRPr="00E3591E">
        <w:rPr>
          <w:rFonts w:hint="cs"/>
          <w:rtl/>
        </w:rPr>
        <w:t>עמדו</w:t>
      </w:r>
      <w:r w:rsidRPr="00E3591E">
        <w:rPr>
          <w:rtl/>
        </w:rPr>
        <w:t xml:space="preserve"> </w:t>
      </w:r>
      <w:r w:rsidRPr="00E3591E">
        <w:rPr>
          <w:rFonts w:hint="cs"/>
          <w:rtl/>
        </w:rPr>
        <w:t>מכח</w:t>
      </w:r>
      <w:r w:rsidRPr="00E3591E">
        <w:rPr>
          <w:rtl/>
        </w:rPr>
        <w:t xml:space="preserve"> </w:t>
      </w:r>
      <w:r w:rsidRPr="00E3591E">
        <w:rPr>
          <w:rFonts w:hint="cs"/>
          <w:rtl/>
        </w:rPr>
        <w:t>מלכות</w:t>
      </w:r>
      <w:r w:rsidRPr="00E3591E">
        <w:rPr>
          <w:rtl/>
        </w:rPr>
        <w:t xml:space="preserve"> </w:t>
      </w:r>
      <w:r w:rsidRPr="00E3591E">
        <w:rPr>
          <w:rFonts w:hint="cs"/>
          <w:rtl/>
        </w:rPr>
        <w:t>קדישין</w:t>
      </w:r>
      <w:r w:rsidRPr="00E3591E">
        <w:rPr>
          <w:rtl/>
        </w:rPr>
        <w:t xml:space="preserve"> </w:t>
      </w:r>
      <w:r w:rsidRPr="00E3591E">
        <w:rPr>
          <w:rFonts w:hint="cs"/>
          <w:rtl/>
        </w:rPr>
        <w:t>עליונים</w:t>
      </w:r>
      <w:r w:rsidRPr="00E3591E">
        <w:rPr>
          <w:rtl/>
        </w:rPr>
        <w:t xml:space="preserve">. </w:t>
      </w:r>
      <w:r w:rsidRPr="00E3591E">
        <w:rPr>
          <w:rFonts w:hint="cs"/>
          <w:rtl/>
        </w:rPr>
        <w:t>שהרי</w:t>
      </w:r>
      <w:r w:rsidRPr="00E3591E">
        <w:rPr>
          <w:rtl/>
        </w:rPr>
        <w:t xml:space="preserve"> </w:t>
      </w:r>
      <w:r w:rsidRPr="00E3591E">
        <w:rPr>
          <w:rFonts w:hint="cs"/>
          <w:rtl/>
        </w:rPr>
        <w:t>מלכות</w:t>
      </w:r>
      <w:r w:rsidRPr="00E3591E">
        <w:rPr>
          <w:rtl/>
        </w:rPr>
        <w:t xml:space="preserve"> </w:t>
      </w:r>
      <w:r w:rsidRPr="00E3591E">
        <w:rPr>
          <w:rFonts w:hint="cs"/>
          <w:rtl/>
        </w:rPr>
        <w:t>בבל</w:t>
      </w:r>
      <w:r w:rsidRPr="00E3591E">
        <w:rPr>
          <w:rtl/>
        </w:rPr>
        <w:t xml:space="preserve"> </w:t>
      </w:r>
      <w:r w:rsidRPr="00E3591E">
        <w:rPr>
          <w:rFonts w:hint="cs"/>
          <w:rtl/>
        </w:rPr>
        <w:t>בודאי</w:t>
      </w:r>
      <w:r w:rsidRPr="00E3591E">
        <w:rPr>
          <w:rtl/>
        </w:rPr>
        <w:t xml:space="preserve"> </w:t>
      </w:r>
      <w:r w:rsidRPr="00E3591E">
        <w:rPr>
          <w:rFonts w:hint="cs"/>
          <w:rtl/>
        </w:rPr>
        <w:t>עמדה</w:t>
      </w:r>
      <w:r w:rsidRPr="00E3591E">
        <w:rPr>
          <w:rtl/>
        </w:rPr>
        <w:t xml:space="preserve"> </w:t>
      </w:r>
      <w:r w:rsidRPr="00E3591E">
        <w:rPr>
          <w:rFonts w:hint="cs"/>
          <w:rtl/>
        </w:rPr>
        <w:t>מכח</w:t>
      </w:r>
      <w:r w:rsidRPr="00E3591E">
        <w:rPr>
          <w:rtl/>
        </w:rPr>
        <w:t xml:space="preserve"> </w:t>
      </w:r>
      <w:r w:rsidRPr="00E3591E">
        <w:rPr>
          <w:rFonts w:hint="cs"/>
          <w:rtl/>
        </w:rPr>
        <w:t>מלכות</w:t>
      </w:r>
      <w:r w:rsidRPr="00E3591E">
        <w:rPr>
          <w:rtl/>
        </w:rPr>
        <w:t xml:space="preserve"> </w:t>
      </w:r>
      <w:r w:rsidRPr="00E3591E">
        <w:rPr>
          <w:rFonts w:hint="cs"/>
          <w:rtl/>
        </w:rPr>
        <w:t>קדישין</w:t>
      </w:r>
      <w:r w:rsidRPr="00E3591E">
        <w:rPr>
          <w:rtl/>
        </w:rPr>
        <w:t xml:space="preserve"> </w:t>
      </w:r>
      <w:r w:rsidRPr="00E3591E">
        <w:rPr>
          <w:rFonts w:hint="cs"/>
          <w:rtl/>
        </w:rPr>
        <w:t>עליונים</w:t>
      </w:r>
      <w:r w:rsidRPr="00E3591E">
        <w:rPr>
          <w:rtl/>
        </w:rPr>
        <w:t xml:space="preserve">, </w:t>
      </w:r>
      <w:r w:rsidRPr="00E3591E">
        <w:rPr>
          <w:rFonts w:hint="cs"/>
          <w:rtl/>
        </w:rPr>
        <w:t>שהרי</w:t>
      </w:r>
      <w:r w:rsidRPr="00E3591E">
        <w:rPr>
          <w:rtl/>
        </w:rPr>
        <w:t xml:space="preserve"> </w:t>
      </w:r>
      <w:r w:rsidRPr="00E3591E">
        <w:rPr>
          <w:rFonts w:hint="cs"/>
          <w:rtl/>
        </w:rPr>
        <w:t>מלכות</w:t>
      </w:r>
      <w:r w:rsidRPr="00E3591E">
        <w:rPr>
          <w:rtl/>
        </w:rPr>
        <w:t xml:space="preserve"> </w:t>
      </w:r>
      <w:r w:rsidRPr="00E3591E">
        <w:rPr>
          <w:rFonts w:hint="cs"/>
          <w:rtl/>
        </w:rPr>
        <w:t>בבל</w:t>
      </w:r>
      <w:r w:rsidRPr="00E3591E">
        <w:rPr>
          <w:rtl/>
        </w:rPr>
        <w:t xml:space="preserve"> </w:t>
      </w:r>
      <w:r w:rsidRPr="00E3591E">
        <w:rPr>
          <w:rFonts w:hint="cs"/>
          <w:rtl/>
        </w:rPr>
        <w:t>נטלה</w:t>
      </w:r>
      <w:r w:rsidRPr="00E3591E">
        <w:rPr>
          <w:rtl/>
        </w:rPr>
        <w:t xml:space="preserve"> </w:t>
      </w:r>
      <w:r w:rsidRPr="00E3591E">
        <w:rPr>
          <w:rFonts w:hint="cs"/>
          <w:rtl/>
        </w:rPr>
        <w:t>מלכות</w:t>
      </w:r>
      <w:r w:rsidRPr="00E3591E">
        <w:rPr>
          <w:rtl/>
        </w:rPr>
        <w:t xml:space="preserve"> </w:t>
      </w:r>
      <w:r w:rsidRPr="00E3591E">
        <w:rPr>
          <w:rFonts w:hint="cs"/>
          <w:rtl/>
        </w:rPr>
        <w:t>ישראל</w:t>
      </w:r>
      <w:r w:rsidRPr="00E3591E">
        <w:rPr>
          <w:rtl/>
        </w:rPr>
        <w:t xml:space="preserve">. </w:t>
      </w:r>
      <w:r w:rsidRPr="00E3591E">
        <w:rPr>
          <w:rFonts w:hint="cs"/>
          <w:rtl/>
        </w:rPr>
        <w:t>ואחר</w:t>
      </w:r>
      <w:r w:rsidRPr="00E3591E">
        <w:rPr>
          <w:rtl/>
        </w:rPr>
        <w:t xml:space="preserve"> </w:t>
      </w:r>
      <w:r w:rsidRPr="00E3591E">
        <w:rPr>
          <w:rFonts w:hint="cs"/>
          <w:rtl/>
        </w:rPr>
        <w:t>כך</w:t>
      </w:r>
      <w:r w:rsidRPr="00E3591E">
        <w:rPr>
          <w:rtl/>
        </w:rPr>
        <w:t xml:space="preserve"> </w:t>
      </w:r>
      <w:r w:rsidRPr="00E3591E">
        <w:rPr>
          <w:rFonts w:hint="cs"/>
          <w:rtl/>
        </w:rPr>
        <w:t>נטלה</w:t>
      </w:r>
      <w:r w:rsidRPr="00E3591E">
        <w:rPr>
          <w:rtl/>
        </w:rPr>
        <w:t xml:space="preserve"> </w:t>
      </w:r>
      <w:r w:rsidRPr="00E3591E">
        <w:rPr>
          <w:rFonts w:hint="cs"/>
          <w:rtl/>
        </w:rPr>
        <w:t>מלכות</w:t>
      </w:r>
      <w:r w:rsidRPr="00E3591E">
        <w:rPr>
          <w:rtl/>
        </w:rPr>
        <w:t xml:space="preserve"> </w:t>
      </w:r>
      <w:r w:rsidRPr="00E3591E">
        <w:rPr>
          <w:rFonts w:hint="cs"/>
          <w:rtl/>
        </w:rPr>
        <w:t>פרס</w:t>
      </w:r>
      <w:r w:rsidRPr="00E3591E">
        <w:rPr>
          <w:rtl/>
        </w:rPr>
        <w:t xml:space="preserve"> </w:t>
      </w:r>
      <w:r w:rsidRPr="00E3591E">
        <w:rPr>
          <w:rFonts w:hint="cs"/>
          <w:rtl/>
        </w:rPr>
        <w:t>המלכות</w:t>
      </w:r>
      <w:r w:rsidRPr="00E3591E">
        <w:rPr>
          <w:rtl/>
        </w:rPr>
        <w:t xml:space="preserve"> </w:t>
      </w:r>
      <w:r w:rsidRPr="00E3591E">
        <w:rPr>
          <w:rFonts w:hint="cs"/>
          <w:rtl/>
        </w:rPr>
        <w:t>מן</w:t>
      </w:r>
      <w:r w:rsidRPr="00E3591E">
        <w:rPr>
          <w:rtl/>
        </w:rPr>
        <w:t xml:space="preserve"> </w:t>
      </w:r>
      <w:r w:rsidRPr="00E3591E">
        <w:rPr>
          <w:rFonts w:hint="cs"/>
          <w:rtl/>
        </w:rPr>
        <w:t>מלכות</w:t>
      </w:r>
      <w:r w:rsidRPr="00E3591E">
        <w:rPr>
          <w:rtl/>
        </w:rPr>
        <w:t xml:space="preserve"> </w:t>
      </w:r>
      <w:r w:rsidRPr="00E3591E">
        <w:rPr>
          <w:rFonts w:hint="cs"/>
          <w:rtl/>
        </w:rPr>
        <w:t>בבל</w:t>
      </w:r>
      <w:r w:rsidRPr="00E3591E">
        <w:rPr>
          <w:rtl/>
        </w:rPr>
        <w:t xml:space="preserve">, </w:t>
      </w:r>
      <w:r w:rsidRPr="00E3591E">
        <w:rPr>
          <w:rFonts w:hint="cs"/>
          <w:rtl/>
        </w:rPr>
        <w:t>וירשה</w:t>
      </w:r>
      <w:r w:rsidRPr="00E3591E">
        <w:rPr>
          <w:rtl/>
        </w:rPr>
        <w:t xml:space="preserve"> </w:t>
      </w:r>
      <w:r w:rsidRPr="00E3591E">
        <w:rPr>
          <w:rFonts w:hint="cs"/>
          <w:rtl/>
        </w:rPr>
        <w:t>מלכות</w:t>
      </w:r>
      <w:r w:rsidRPr="00E3591E">
        <w:rPr>
          <w:rtl/>
        </w:rPr>
        <w:t xml:space="preserve"> </w:t>
      </w:r>
      <w:r w:rsidRPr="00E3591E">
        <w:rPr>
          <w:rFonts w:hint="cs"/>
          <w:rtl/>
        </w:rPr>
        <w:t>קדישין</w:t>
      </w:r>
      <w:r w:rsidRPr="00E3591E">
        <w:rPr>
          <w:rtl/>
        </w:rPr>
        <w:t xml:space="preserve"> </w:t>
      </w:r>
      <w:r w:rsidRPr="00E3591E">
        <w:rPr>
          <w:rFonts w:hint="cs"/>
          <w:rtl/>
        </w:rPr>
        <w:t>עליונים</w:t>
      </w:r>
      <w:r w:rsidRPr="00E3591E">
        <w:rPr>
          <w:rtl/>
        </w:rPr>
        <w:t xml:space="preserve">. </w:t>
      </w:r>
      <w:r w:rsidRPr="00E3591E">
        <w:rPr>
          <w:rFonts w:hint="cs"/>
          <w:rtl/>
        </w:rPr>
        <w:t>ואחר</w:t>
      </w:r>
      <w:r w:rsidRPr="00E3591E">
        <w:rPr>
          <w:rtl/>
        </w:rPr>
        <w:t xml:space="preserve"> </w:t>
      </w:r>
      <w:r w:rsidRPr="00E3591E">
        <w:rPr>
          <w:rFonts w:hint="cs"/>
          <w:rtl/>
        </w:rPr>
        <w:t>כך</w:t>
      </w:r>
      <w:r w:rsidRPr="00E3591E">
        <w:rPr>
          <w:rtl/>
        </w:rPr>
        <w:t xml:space="preserve"> </w:t>
      </w:r>
      <w:r w:rsidRPr="00E3591E">
        <w:rPr>
          <w:rFonts w:hint="cs"/>
          <w:rtl/>
        </w:rPr>
        <w:t>מלכות</w:t>
      </w:r>
      <w:r w:rsidRPr="00E3591E">
        <w:rPr>
          <w:rtl/>
        </w:rPr>
        <w:t xml:space="preserve"> </w:t>
      </w:r>
      <w:r w:rsidRPr="00E3591E">
        <w:rPr>
          <w:rFonts w:hint="cs"/>
          <w:rtl/>
        </w:rPr>
        <w:t>יון</w:t>
      </w:r>
      <w:r w:rsidRPr="00E3591E">
        <w:rPr>
          <w:rtl/>
        </w:rPr>
        <w:t xml:space="preserve"> </w:t>
      </w:r>
      <w:r w:rsidRPr="00E3591E">
        <w:rPr>
          <w:rFonts w:hint="cs"/>
          <w:rtl/>
        </w:rPr>
        <w:t>נטלה</w:t>
      </w:r>
      <w:r w:rsidRPr="00E3591E">
        <w:rPr>
          <w:rtl/>
        </w:rPr>
        <w:t xml:space="preserve"> </w:t>
      </w:r>
      <w:r w:rsidRPr="00E3591E">
        <w:rPr>
          <w:rFonts w:hint="cs"/>
          <w:rtl/>
        </w:rPr>
        <w:t>המלכות</w:t>
      </w:r>
      <w:r w:rsidRPr="00E3591E">
        <w:rPr>
          <w:rtl/>
        </w:rPr>
        <w:t xml:space="preserve"> </w:t>
      </w:r>
      <w:r w:rsidRPr="00E3591E">
        <w:rPr>
          <w:rFonts w:hint="cs"/>
          <w:rtl/>
        </w:rPr>
        <w:t>מן</w:t>
      </w:r>
      <w:r w:rsidRPr="00E3591E">
        <w:rPr>
          <w:rtl/>
        </w:rPr>
        <w:t xml:space="preserve"> </w:t>
      </w:r>
      <w:r w:rsidRPr="00E3591E">
        <w:rPr>
          <w:rFonts w:hint="cs"/>
          <w:rtl/>
        </w:rPr>
        <w:t>מלכות</w:t>
      </w:r>
      <w:r w:rsidRPr="00E3591E">
        <w:rPr>
          <w:rtl/>
        </w:rPr>
        <w:t xml:space="preserve"> </w:t>
      </w:r>
      <w:r w:rsidRPr="00E3591E">
        <w:rPr>
          <w:rFonts w:hint="cs"/>
          <w:rtl/>
        </w:rPr>
        <w:t>פרס</w:t>
      </w:r>
      <w:r w:rsidRPr="00E3591E">
        <w:rPr>
          <w:rtl/>
        </w:rPr>
        <w:t xml:space="preserve">. </w:t>
      </w:r>
      <w:r w:rsidRPr="00E3591E">
        <w:rPr>
          <w:rFonts w:hint="cs"/>
          <w:rtl/>
        </w:rPr>
        <w:t>ומלכות</w:t>
      </w:r>
      <w:r w:rsidRPr="00E3591E">
        <w:rPr>
          <w:rtl/>
        </w:rPr>
        <w:t xml:space="preserve"> </w:t>
      </w:r>
      <w:r w:rsidRPr="00E3591E">
        <w:rPr>
          <w:rFonts w:hint="cs"/>
          <w:rtl/>
        </w:rPr>
        <w:t>אדום</w:t>
      </w:r>
      <w:r w:rsidRPr="00E3591E">
        <w:rPr>
          <w:rtl/>
        </w:rPr>
        <w:t xml:space="preserve"> </w:t>
      </w:r>
      <w:r w:rsidRPr="00E3591E">
        <w:rPr>
          <w:rFonts w:hint="cs"/>
          <w:rtl/>
        </w:rPr>
        <w:t>נטלה</w:t>
      </w:r>
      <w:r w:rsidRPr="00E3591E">
        <w:rPr>
          <w:rtl/>
        </w:rPr>
        <w:t xml:space="preserve"> </w:t>
      </w:r>
      <w:r w:rsidRPr="00E3591E">
        <w:rPr>
          <w:rFonts w:hint="cs"/>
          <w:rtl/>
        </w:rPr>
        <w:t>המלכות</w:t>
      </w:r>
      <w:r w:rsidRPr="00E3591E">
        <w:rPr>
          <w:rtl/>
        </w:rPr>
        <w:t xml:space="preserve"> </w:t>
      </w:r>
      <w:r w:rsidRPr="00E3591E">
        <w:rPr>
          <w:rFonts w:hint="cs"/>
          <w:rtl/>
        </w:rPr>
        <w:t>מן</w:t>
      </w:r>
      <w:r w:rsidRPr="00E3591E">
        <w:rPr>
          <w:rtl/>
        </w:rPr>
        <w:t xml:space="preserve"> </w:t>
      </w:r>
      <w:r w:rsidRPr="00E3591E">
        <w:rPr>
          <w:rFonts w:hint="cs"/>
          <w:rtl/>
        </w:rPr>
        <w:t>מלכות</w:t>
      </w:r>
      <w:r w:rsidRPr="00E3591E">
        <w:rPr>
          <w:rtl/>
        </w:rPr>
        <w:t xml:space="preserve"> </w:t>
      </w:r>
      <w:r w:rsidRPr="00E3591E">
        <w:rPr>
          <w:rFonts w:hint="cs"/>
          <w:rtl/>
        </w:rPr>
        <w:t>יון</w:t>
      </w:r>
      <w:r w:rsidRPr="00E3591E">
        <w:rPr>
          <w:rtl/>
        </w:rPr>
        <w:t xml:space="preserve">, </w:t>
      </w:r>
      <w:r w:rsidRPr="00E3591E">
        <w:rPr>
          <w:rFonts w:hint="cs"/>
          <w:rtl/>
        </w:rPr>
        <w:t>כאשר</w:t>
      </w:r>
      <w:r w:rsidRPr="00E3591E">
        <w:rPr>
          <w:rtl/>
        </w:rPr>
        <w:t xml:space="preserve"> </w:t>
      </w:r>
      <w:r w:rsidRPr="00E3591E">
        <w:rPr>
          <w:rFonts w:hint="cs"/>
          <w:rtl/>
        </w:rPr>
        <w:t>ידוע</w:t>
      </w:r>
      <w:r w:rsidRPr="00E3591E">
        <w:rPr>
          <w:rtl/>
        </w:rPr>
        <w:t xml:space="preserve">. </w:t>
      </w:r>
      <w:r w:rsidRPr="00E3591E">
        <w:rPr>
          <w:rFonts w:hint="cs"/>
          <w:rtl/>
        </w:rPr>
        <w:t>אבל</w:t>
      </w:r>
      <w:r w:rsidRPr="00E3591E">
        <w:rPr>
          <w:rtl/>
        </w:rPr>
        <w:t xml:space="preserve"> </w:t>
      </w:r>
      <w:r w:rsidRPr="00E3591E">
        <w:rPr>
          <w:rFonts w:hint="cs"/>
          <w:rtl/>
        </w:rPr>
        <w:t>מלכות</w:t>
      </w:r>
      <w:r w:rsidRPr="00E3591E">
        <w:rPr>
          <w:rtl/>
        </w:rPr>
        <w:t xml:space="preserve"> </w:t>
      </w:r>
      <w:r w:rsidRPr="00E3591E">
        <w:rPr>
          <w:rFonts w:hint="cs"/>
          <w:rtl/>
        </w:rPr>
        <w:t>ישמעאל</w:t>
      </w:r>
      <w:r w:rsidRPr="00E3591E">
        <w:rPr>
          <w:rtl/>
        </w:rPr>
        <w:t xml:space="preserve">, </w:t>
      </w:r>
      <w:r w:rsidRPr="00E3591E">
        <w:rPr>
          <w:rFonts w:hint="cs"/>
          <w:rtl/>
        </w:rPr>
        <w:t>אף</w:t>
      </w:r>
      <w:r w:rsidRPr="00E3591E">
        <w:rPr>
          <w:rtl/>
        </w:rPr>
        <w:t xml:space="preserve"> </w:t>
      </w:r>
      <w:r w:rsidRPr="00E3591E">
        <w:rPr>
          <w:rFonts w:hint="cs"/>
          <w:rtl/>
        </w:rPr>
        <w:t>על</w:t>
      </w:r>
      <w:r w:rsidRPr="00E3591E">
        <w:rPr>
          <w:rtl/>
        </w:rPr>
        <w:t xml:space="preserve"> </w:t>
      </w:r>
      <w:r w:rsidRPr="00E3591E">
        <w:rPr>
          <w:rFonts w:hint="cs"/>
          <w:rtl/>
        </w:rPr>
        <w:t>גב</w:t>
      </w:r>
      <w:r w:rsidRPr="00E3591E">
        <w:rPr>
          <w:rtl/>
        </w:rPr>
        <w:t xml:space="preserve"> </w:t>
      </w:r>
      <w:r w:rsidRPr="00E3591E">
        <w:rPr>
          <w:rFonts w:hint="cs"/>
          <w:rtl/>
        </w:rPr>
        <w:t>שישמעאל</w:t>
      </w:r>
      <w:r w:rsidRPr="00E3591E">
        <w:rPr>
          <w:rtl/>
        </w:rPr>
        <w:t xml:space="preserve"> </w:t>
      </w:r>
      <w:r w:rsidRPr="00E3591E">
        <w:rPr>
          <w:rFonts w:hint="cs"/>
          <w:rtl/>
        </w:rPr>
        <w:t>היה</w:t>
      </w:r>
      <w:r w:rsidRPr="00E3591E">
        <w:rPr>
          <w:rtl/>
        </w:rPr>
        <w:t xml:space="preserve"> </w:t>
      </w:r>
      <w:r w:rsidRPr="00E3591E">
        <w:rPr>
          <w:rFonts w:hint="cs"/>
          <w:rtl/>
        </w:rPr>
        <w:t>תקיפא</w:t>
      </w:r>
      <w:r w:rsidRPr="00E3591E">
        <w:rPr>
          <w:rtl/>
        </w:rPr>
        <w:t xml:space="preserve"> </w:t>
      </w:r>
      <w:r w:rsidRPr="00E3591E">
        <w:rPr>
          <w:rFonts w:hint="cs"/>
          <w:rtl/>
        </w:rPr>
        <w:t>לחדא</w:t>
      </w:r>
      <w:r w:rsidRPr="00E3591E">
        <w:rPr>
          <w:rtl/>
        </w:rPr>
        <w:t xml:space="preserve">, </w:t>
      </w:r>
      <w:r w:rsidRPr="00E3591E">
        <w:rPr>
          <w:rFonts w:hint="cs"/>
          <w:rtl/>
        </w:rPr>
        <w:t>לא</w:t>
      </w:r>
      <w:r w:rsidRPr="00E3591E">
        <w:rPr>
          <w:rtl/>
        </w:rPr>
        <w:t xml:space="preserve"> </w:t>
      </w:r>
      <w:r w:rsidRPr="00E3591E">
        <w:rPr>
          <w:rFonts w:hint="cs"/>
          <w:rtl/>
        </w:rPr>
        <w:t>עמדה</w:t>
      </w:r>
      <w:r w:rsidRPr="00E3591E">
        <w:rPr>
          <w:rtl/>
        </w:rPr>
        <w:t xml:space="preserve"> </w:t>
      </w:r>
      <w:r w:rsidRPr="00E3591E">
        <w:rPr>
          <w:rFonts w:hint="cs"/>
          <w:rtl/>
        </w:rPr>
        <w:t>מכח</w:t>
      </w:r>
      <w:r w:rsidRPr="00E3591E">
        <w:rPr>
          <w:rtl/>
        </w:rPr>
        <w:t xml:space="preserve"> </w:t>
      </w:r>
      <w:r w:rsidRPr="00E3591E">
        <w:rPr>
          <w:rFonts w:hint="cs"/>
          <w:rtl/>
        </w:rPr>
        <w:t>מלכות</w:t>
      </w:r>
      <w:r w:rsidRPr="00E3591E">
        <w:rPr>
          <w:rtl/>
        </w:rPr>
        <w:t xml:space="preserve"> </w:t>
      </w:r>
      <w:r w:rsidRPr="00E3591E">
        <w:rPr>
          <w:rFonts w:hint="cs"/>
          <w:rtl/>
        </w:rPr>
        <w:t>קדישין</w:t>
      </w:r>
      <w:r w:rsidRPr="00E3591E">
        <w:rPr>
          <w:rtl/>
        </w:rPr>
        <w:t xml:space="preserve"> </w:t>
      </w:r>
      <w:r w:rsidRPr="00E3591E">
        <w:rPr>
          <w:rFonts w:hint="cs"/>
          <w:rtl/>
        </w:rPr>
        <w:t>עליונים</w:t>
      </w:r>
      <w:r w:rsidRPr="00E3591E">
        <w:rPr>
          <w:rtl/>
        </w:rPr>
        <w:t xml:space="preserve">. </w:t>
      </w:r>
      <w:r w:rsidRPr="00E3591E">
        <w:rPr>
          <w:rFonts w:hint="cs"/>
          <w:rtl/>
        </w:rPr>
        <w:t>רק</w:t>
      </w:r>
      <w:r w:rsidRPr="00E3591E">
        <w:rPr>
          <w:rtl/>
        </w:rPr>
        <w:t xml:space="preserve"> </w:t>
      </w:r>
      <w:r w:rsidRPr="00E3591E">
        <w:rPr>
          <w:rFonts w:hint="cs"/>
          <w:rtl/>
        </w:rPr>
        <w:t>אלו</w:t>
      </w:r>
      <w:r w:rsidR="00190024">
        <w:rPr>
          <w:rtl/>
        </w:rPr>
        <w:t xml:space="preserve"> ד' </w:t>
      </w:r>
      <w:r>
        <w:rPr>
          <w:rFonts w:hint="cs"/>
          <w:rtl/>
        </w:rPr>
        <w:t>מלכויות</w:t>
      </w:r>
      <w:r w:rsidRPr="00E3591E">
        <w:rPr>
          <w:rtl/>
        </w:rPr>
        <w:t xml:space="preserve"> </w:t>
      </w:r>
      <w:r w:rsidRPr="00E3591E">
        <w:rPr>
          <w:rFonts w:hint="cs"/>
          <w:rtl/>
        </w:rPr>
        <w:t>עמדו</w:t>
      </w:r>
      <w:r w:rsidRPr="00E3591E">
        <w:rPr>
          <w:rtl/>
        </w:rPr>
        <w:t xml:space="preserve"> </w:t>
      </w:r>
      <w:r w:rsidRPr="00E3591E">
        <w:rPr>
          <w:rFonts w:hint="cs"/>
          <w:rtl/>
        </w:rPr>
        <w:t>מן</w:t>
      </w:r>
      <w:r w:rsidRPr="00E3591E">
        <w:rPr>
          <w:rtl/>
        </w:rPr>
        <w:t xml:space="preserve"> </w:t>
      </w:r>
      <w:r w:rsidRPr="00E3591E">
        <w:rPr>
          <w:rFonts w:hint="cs"/>
          <w:rtl/>
        </w:rPr>
        <w:t>מלכות</w:t>
      </w:r>
      <w:r w:rsidRPr="00E3591E">
        <w:rPr>
          <w:rtl/>
        </w:rPr>
        <w:t xml:space="preserve"> </w:t>
      </w:r>
      <w:r w:rsidRPr="00E3591E">
        <w:rPr>
          <w:rFonts w:hint="cs"/>
          <w:rtl/>
        </w:rPr>
        <w:t>קדישין</w:t>
      </w:r>
      <w:r w:rsidRPr="00E3591E">
        <w:rPr>
          <w:rtl/>
        </w:rPr>
        <w:t xml:space="preserve"> </w:t>
      </w:r>
      <w:r w:rsidRPr="00E3591E">
        <w:rPr>
          <w:rFonts w:hint="cs"/>
          <w:rtl/>
        </w:rPr>
        <w:t>עליונים</w:t>
      </w:r>
      <w:r w:rsidRPr="00E3591E">
        <w:rPr>
          <w:rtl/>
        </w:rPr>
        <w:t xml:space="preserve">. </w:t>
      </w:r>
      <w:r w:rsidRPr="00E3591E">
        <w:rPr>
          <w:rFonts w:hint="cs"/>
          <w:rtl/>
        </w:rPr>
        <w:t>ולכך</w:t>
      </w:r>
      <w:r w:rsidRPr="00E3591E">
        <w:rPr>
          <w:rtl/>
        </w:rPr>
        <w:t xml:space="preserve"> </w:t>
      </w:r>
      <w:r w:rsidRPr="00E3591E">
        <w:rPr>
          <w:rFonts w:hint="cs"/>
          <w:rtl/>
        </w:rPr>
        <w:t>אלו</w:t>
      </w:r>
      <w:r w:rsidR="00190024">
        <w:rPr>
          <w:rtl/>
        </w:rPr>
        <w:t xml:space="preserve"> ד' </w:t>
      </w:r>
      <w:r>
        <w:rPr>
          <w:rFonts w:hint="cs"/>
          <w:rtl/>
        </w:rPr>
        <w:t>מלכויות</w:t>
      </w:r>
      <w:r w:rsidRPr="00E3591E">
        <w:rPr>
          <w:rtl/>
        </w:rPr>
        <w:t xml:space="preserve">, </w:t>
      </w:r>
      <w:r w:rsidRPr="00E3591E">
        <w:rPr>
          <w:rFonts w:hint="cs"/>
          <w:rtl/>
        </w:rPr>
        <w:t>מפני</w:t>
      </w:r>
      <w:r w:rsidRPr="00E3591E">
        <w:rPr>
          <w:rtl/>
        </w:rPr>
        <w:t xml:space="preserve"> </w:t>
      </w:r>
      <w:r w:rsidRPr="00E3591E">
        <w:rPr>
          <w:rFonts w:hint="cs"/>
          <w:rtl/>
        </w:rPr>
        <w:t>שעמדו</w:t>
      </w:r>
      <w:r w:rsidRPr="00E3591E">
        <w:rPr>
          <w:rtl/>
        </w:rPr>
        <w:t xml:space="preserve"> </w:t>
      </w:r>
      <w:r w:rsidRPr="00E3591E">
        <w:rPr>
          <w:rFonts w:hint="cs"/>
          <w:rtl/>
        </w:rPr>
        <w:t>וקבלו</w:t>
      </w:r>
      <w:r w:rsidRPr="00E3591E">
        <w:rPr>
          <w:rtl/>
        </w:rPr>
        <w:t xml:space="preserve"> </w:t>
      </w:r>
      <w:r w:rsidRPr="00E3591E">
        <w:rPr>
          <w:rFonts w:hint="cs"/>
          <w:rtl/>
        </w:rPr>
        <w:t>מלכות</w:t>
      </w:r>
      <w:r w:rsidRPr="00E3591E">
        <w:rPr>
          <w:rtl/>
        </w:rPr>
        <w:t xml:space="preserve"> </w:t>
      </w:r>
      <w:r w:rsidRPr="00E3591E">
        <w:rPr>
          <w:rFonts w:hint="cs"/>
          <w:rtl/>
        </w:rPr>
        <w:t>קדישין</w:t>
      </w:r>
      <w:r w:rsidRPr="00E3591E">
        <w:rPr>
          <w:rtl/>
        </w:rPr>
        <w:t xml:space="preserve"> </w:t>
      </w:r>
      <w:r w:rsidRPr="00E3591E">
        <w:rPr>
          <w:rFonts w:hint="cs"/>
          <w:rtl/>
        </w:rPr>
        <w:t>עליונים</w:t>
      </w:r>
      <w:r w:rsidRPr="00E3591E">
        <w:rPr>
          <w:rtl/>
        </w:rPr>
        <w:t xml:space="preserve">, </w:t>
      </w:r>
      <w:r w:rsidRPr="00E3591E">
        <w:rPr>
          <w:rFonts w:hint="cs"/>
          <w:rtl/>
        </w:rPr>
        <w:t>הם</w:t>
      </w:r>
      <w:r w:rsidRPr="00E3591E">
        <w:rPr>
          <w:rtl/>
        </w:rPr>
        <w:t xml:space="preserve"> </w:t>
      </w:r>
      <w:r w:rsidRPr="00E3591E">
        <w:rPr>
          <w:rFonts w:hint="cs"/>
          <w:rtl/>
        </w:rPr>
        <w:t>מעכבים</w:t>
      </w:r>
      <w:r w:rsidRPr="00E3591E">
        <w:rPr>
          <w:rtl/>
        </w:rPr>
        <w:t xml:space="preserve"> </w:t>
      </w:r>
      <w:r w:rsidRPr="00E3591E">
        <w:rPr>
          <w:rFonts w:hint="cs"/>
          <w:rtl/>
        </w:rPr>
        <w:t>הגאולה</w:t>
      </w:r>
      <w:r w:rsidRPr="00E3591E">
        <w:rPr>
          <w:rtl/>
        </w:rPr>
        <w:t xml:space="preserve">, </w:t>
      </w:r>
      <w:r w:rsidRPr="00E3591E">
        <w:rPr>
          <w:rFonts w:hint="cs"/>
          <w:rtl/>
        </w:rPr>
        <w:t>וארכה</w:t>
      </w:r>
      <w:r w:rsidRPr="00E3591E">
        <w:rPr>
          <w:rtl/>
        </w:rPr>
        <w:t xml:space="preserve"> </w:t>
      </w:r>
      <w:r w:rsidRPr="00E3591E">
        <w:rPr>
          <w:rFonts w:hint="cs"/>
          <w:rtl/>
        </w:rPr>
        <w:t>נתן</w:t>
      </w:r>
      <w:r w:rsidRPr="00E3591E">
        <w:rPr>
          <w:rtl/>
        </w:rPr>
        <w:t xml:space="preserve"> </w:t>
      </w:r>
      <w:r w:rsidRPr="00E3591E">
        <w:rPr>
          <w:rFonts w:hint="cs"/>
          <w:rtl/>
        </w:rPr>
        <w:t>להם</w:t>
      </w:r>
      <w:r w:rsidRPr="00E3591E">
        <w:rPr>
          <w:rtl/>
        </w:rPr>
        <w:t xml:space="preserve">. </w:t>
      </w:r>
      <w:r w:rsidRPr="00E3591E">
        <w:rPr>
          <w:rFonts w:hint="cs"/>
          <w:rtl/>
        </w:rPr>
        <w:t>וכל</w:t>
      </w:r>
      <w:r w:rsidRPr="00E3591E">
        <w:rPr>
          <w:rtl/>
        </w:rPr>
        <w:t xml:space="preserve"> </w:t>
      </w:r>
      <w:r w:rsidRPr="00E3591E">
        <w:rPr>
          <w:rFonts w:hint="cs"/>
          <w:rtl/>
        </w:rPr>
        <w:t>זמן</w:t>
      </w:r>
      <w:r w:rsidRPr="00E3591E">
        <w:rPr>
          <w:rtl/>
        </w:rPr>
        <w:t xml:space="preserve"> </w:t>
      </w:r>
      <w:r w:rsidRPr="00E3591E">
        <w:rPr>
          <w:rFonts w:hint="cs"/>
          <w:rtl/>
        </w:rPr>
        <w:t>שהם</w:t>
      </w:r>
      <w:r w:rsidRPr="00E3591E">
        <w:rPr>
          <w:rtl/>
        </w:rPr>
        <w:t xml:space="preserve"> </w:t>
      </w:r>
      <w:r w:rsidRPr="00E3591E">
        <w:rPr>
          <w:rFonts w:hint="cs"/>
          <w:rtl/>
        </w:rPr>
        <w:t>מולכים</w:t>
      </w:r>
      <w:r w:rsidRPr="00E3591E">
        <w:rPr>
          <w:rtl/>
        </w:rPr>
        <w:t xml:space="preserve">, </w:t>
      </w:r>
      <w:r w:rsidRPr="00E3591E">
        <w:rPr>
          <w:rFonts w:hint="cs"/>
          <w:rtl/>
        </w:rPr>
        <w:t>לא</w:t>
      </w:r>
      <w:r w:rsidRPr="00E3591E">
        <w:rPr>
          <w:rtl/>
        </w:rPr>
        <w:t xml:space="preserve"> </w:t>
      </w:r>
      <w:r w:rsidRPr="00E3591E">
        <w:rPr>
          <w:rFonts w:hint="cs"/>
          <w:rtl/>
        </w:rPr>
        <w:t>יחזרו</w:t>
      </w:r>
      <w:r w:rsidRPr="00E3591E">
        <w:rPr>
          <w:rtl/>
        </w:rPr>
        <w:t xml:space="preserve"> </w:t>
      </w:r>
      <w:r w:rsidRPr="00E3591E">
        <w:rPr>
          <w:rFonts w:hint="cs"/>
          <w:rtl/>
        </w:rPr>
        <w:t>ישראל</w:t>
      </w:r>
      <w:r w:rsidRPr="00E3591E">
        <w:rPr>
          <w:rtl/>
        </w:rPr>
        <w:t xml:space="preserve"> - </w:t>
      </w:r>
      <w:r w:rsidRPr="00E3591E">
        <w:rPr>
          <w:rFonts w:hint="cs"/>
          <w:rtl/>
        </w:rPr>
        <w:t>אשר</w:t>
      </w:r>
      <w:r w:rsidRPr="00E3591E">
        <w:rPr>
          <w:rtl/>
        </w:rPr>
        <w:t xml:space="preserve"> </w:t>
      </w:r>
      <w:r w:rsidRPr="00E3591E">
        <w:rPr>
          <w:rFonts w:hint="cs"/>
          <w:rtl/>
        </w:rPr>
        <w:t>נטל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המלכות</w:t>
      </w:r>
      <w:r w:rsidRPr="00E3591E">
        <w:rPr>
          <w:rtl/>
        </w:rPr>
        <w:t xml:space="preserve"> </w:t>
      </w:r>
      <w:r w:rsidRPr="00E3591E">
        <w:rPr>
          <w:rFonts w:hint="cs"/>
          <w:rtl/>
        </w:rPr>
        <w:t>מהם</w:t>
      </w:r>
      <w:r w:rsidRPr="00E3591E">
        <w:rPr>
          <w:rtl/>
        </w:rPr>
        <w:t xml:space="preserve"> </w:t>
      </w:r>
      <w:r w:rsidRPr="00E3591E">
        <w:rPr>
          <w:rFonts w:hint="cs"/>
          <w:rtl/>
        </w:rPr>
        <w:t>ונתנו</w:t>
      </w:r>
      <w:r w:rsidRPr="00E3591E">
        <w:rPr>
          <w:rtl/>
        </w:rPr>
        <w:t xml:space="preserve"> </w:t>
      </w:r>
      <w:r w:rsidRPr="00E3591E">
        <w:rPr>
          <w:rFonts w:hint="cs"/>
          <w:rtl/>
        </w:rPr>
        <w:t>לאלו</w:t>
      </w:r>
      <w:r w:rsidR="00190024">
        <w:rPr>
          <w:rtl/>
        </w:rPr>
        <w:t xml:space="preserve"> ד' </w:t>
      </w:r>
      <w:r>
        <w:rPr>
          <w:rFonts w:hint="cs"/>
          <w:rtl/>
        </w:rPr>
        <w:t>מלכויות</w:t>
      </w:r>
      <w:r w:rsidRPr="00E3591E">
        <w:rPr>
          <w:rtl/>
        </w:rPr>
        <w:t xml:space="preserve"> - </w:t>
      </w:r>
      <w:r w:rsidRPr="00E3591E">
        <w:rPr>
          <w:rFonts w:hint="cs"/>
          <w:rtl/>
        </w:rPr>
        <w:t>אין</w:t>
      </w:r>
      <w:r w:rsidRPr="00E3591E">
        <w:rPr>
          <w:rtl/>
        </w:rPr>
        <w:t xml:space="preserve"> </w:t>
      </w:r>
      <w:r w:rsidRPr="00E3591E">
        <w:rPr>
          <w:rFonts w:hint="cs"/>
          <w:rtl/>
        </w:rPr>
        <w:t>חוזרין</w:t>
      </w:r>
      <w:r w:rsidRPr="00E3591E">
        <w:rPr>
          <w:rtl/>
        </w:rPr>
        <w:t xml:space="preserve"> </w:t>
      </w:r>
      <w:r w:rsidRPr="00E3591E">
        <w:rPr>
          <w:rFonts w:hint="cs"/>
          <w:rtl/>
        </w:rPr>
        <w:t>למקום</w:t>
      </w:r>
      <w:r w:rsidRPr="00E3591E">
        <w:rPr>
          <w:rtl/>
        </w:rPr>
        <w:t xml:space="preserve"> </w:t>
      </w:r>
      <w:r w:rsidRPr="00E3591E">
        <w:rPr>
          <w:rFonts w:hint="cs"/>
          <w:rtl/>
        </w:rPr>
        <w:t>מעלתם</w:t>
      </w:r>
      <w:r w:rsidRPr="00E3591E">
        <w:rPr>
          <w:rtl/>
        </w:rPr>
        <w:t xml:space="preserve"> </w:t>
      </w:r>
      <w:r w:rsidRPr="00E3591E">
        <w:rPr>
          <w:rFonts w:hint="cs"/>
          <w:rtl/>
        </w:rPr>
        <w:t>ולמלכותם</w:t>
      </w:r>
      <w:r w:rsidRPr="00E3591E">
        <w:rPr>
          <w:rtl/>
        </w:rPr>
        <w:t xml:space="preserve">. </w:t>
      </w:r>
      <w:r w:rsidRPr="00E3591E">
        <w:rPr>
          <w:rFonts w:hint="cs"/>
          <w:rtl/>
        </w:rPr>
        <w:t>ואם</w:t>
      </w:r>
      <w:r w:rsidRPr="00E3591E">
        <w:rPr>
          <w:rtl/>
        </w:rPr>
        <w:t xml:space="preserve"> </w:t>
      </w:r>
      <w:r w:rsidRPr="00E3591E">
        <w:rPr>
          <w:rFonts w:hint="cs"/>
          <w:rtl/>
        </w:rPr>
        <w:t>מלכות</w:t>
      </w:r>
      <w:r w:rsidRPr="00E3591E">
        <w:rPr>
          <w:rtl/>
        </w:rPr>
        <w:t xml:space="preserve"> </w:t>
      </w:r>
      <w:r w:rsidRPr="00E3591E">
        <w:rPr>
          <w:rFonts w:hint="cs"/>
          <w:rtl/>
        </w:rPr>
        <w:t>ישמעאל</w:t>
      </w:r>
      <w:r w:rsidRPr="00E3591E">
        <w:rPr>
          <w:rtl/>
        </w:rPr>
        <w:t xml:space="preserve"> </w:t>
      </w:r>
      <w:r w:rsidRPr="00E3591E">
        <w:rPr>
          <w:rFonts w:hint="cs"/>
          <w:rtl/>
        </w:rPr>
        <w:t>מלכות</w:t>
      </w:r>
      <w:r w:rsidRPr="00E3591E">
        <w:rPr>
          <w:rtl/>
        </w:rPr>
        <w:t xml:space="preserve"> </w:t>
      </w:r>
      <w:r w:rsidRPr="00E3591E">
        <w:rPr>
          <w:rFonts w:hint="cs"/>
          <w:rtl/>
        </w:rPr>
        <w:t>תקיפא</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אינו</w:t>
      </w:r>
      <w:r w:rsidRPr="00E3591E">
        <w:rPr>
          <w:rtl/>
        </w:rPr>
        <w:t xml:space="preserve"> </w:t>
      </w:r>
      <w:r w:rsidRPr="00E3591E">
        <w:rPr>
          <w:rFonts w:hint="cs"/>
          <w:rtl/>
        </w:rPr>
        <w:t>בכלל</w:t>
      </w:r>
      <w:r w:rsidR="00190024">
        <w:rPr>
          <w:rtl/>
        </w:rPr>
        <w:t xml:space="preserve"> ד' </w:t>
      </w:r>
      <w:r>
        <w:rPr>
          <w:rFonts w:hint="cs"/>
          <w:rtl/>
        </w:rPr>
        <w:t>מלכויות</w:t>
      </w:r>
      <w:r w:rsidRPr="00E3591E">
        <w:rPr>
          <w:rtl/>
        </w:rPr>
        <w:t xml:space="preserve"> </w:t>
      </w:r>
      <w:r w:rsidRPr="00E3591E">
        <w:rPr>
          <w:rFonts w:hint="cs"/>
          <w:rtl/>
        </w:rPr>
        <w:t>אשר</w:t>
      </w:r>
      <w:r w:rsidRPr="00E3591E">
        <w:rPr>
          <w:rtl/>
        </w:rPr>
        <w:t xml:space="preserve"> </w:t>
      </w:r>
      <w:r w:rsidRPr="00E3591E">
        <w:rPr>
          <w:rFonts w:hint="cs"/>
          <w:rtl/>
        </w:rPr>
        <w:t>קבלו</w:t>
      </w:r>
      <w:r w:rsidRPr="00E3591E">
        <w:rPr>
          <w:rtl/>
        </w:rPr>
        <w:t xml:space="preserve"> </w:t>
      </w:r>
      <w:r w:rsidRPr="00E3591E">
        <w:rPr>
          <w:rFonts w:hint="cs"/>
          <w:rtl/>
        </w:rPr>
        <w:t>מלכות</w:t>
      </w:r>
      <w:r w:rsidRPr="00E3591E">
        <w:rPr>
          <w:rtl/>
        </w:rPr>
        <w:t xml:space="preserve"> </w:t>
      </w:r>
      <w:r w:rsidRPr="00E3591E">
        <w:rPr>
          <w:rFonts w:hint="cs"/>
          <w:rtl/>
        </w:rPr>
        <w:t>קדישין</w:t>
      </w:r>
      <w:r w:rsidRPr="00E3591E">
        <w:rPr>
          <w:rtl/>
        </w:rPr>
        <w:t xml:space="preserve"> </w:t>
      </w:r>
      <w:r w:rsidRPr="00E3591E">
        <w:rPr>
          <w:rFonts w:hint="cs"/>
          <w:rtl/>
        </w:rPr>
        <w:t>עליונין</w:t>
      </w:r>
      <w:r w:rsidRPr="00E3591E">
        <w:rPr>
          <w:rtl/>
        </w:rPr>
        <w:t xml:space="preserve">. </w:t>
      </w:r>
      <w:r w:rsidRPr="00E3591E">
        <w:rPr>
          <w:rFonts w:hint="cs"/>
          <w:rtl/>
        </w:rPr>
        <w:t>ואין</w:t>
      </w:r>
      <w:r w:rsidRPr="00E3591E">
        <w:rPr>
          <w:rtl/>
        </w:rPr>
        <w:t xml:space="preserve"> </w:t>
      </w:r>
      <w:r w:rsidRPr="00E3591E">
        <w:rPr>
          <w:rFonts w:hint="cs"/>
          <w:rtl/>
        </w:rPr>
        <w:t>ראיה</w:t>
      </w:r>
      <w:r w:rsidRPr="00E3591E">
        <w:rPr>
          <w:rtl/>
        </w:rPr>
        <w:t xml:space="preserve"> </w:t>
      </w:r>
      <w:r w:rsidRPr="00E3591E">
        <w:rPr>
          <w:rFonts w:hint="cs"/>
          <w:rtl/>
        </w:rPr>
        <w:t>מן</w:t>
      </w:r>
      <w:r w:rsidRPr="00E3591E">
        <w:rPr>
          <w:rtl/>
        </w:rPr>
        <w:t xml:space="preserve"> </w:t>
      </w:r>
      <w:r w:rsidRPr="00E3591E">
        <w:rPr>
          <w:rFonts w:hint="cs"/>
          <w:rtl/>
        </w:rPr>
        <w:t>הממשלה</w:t>
      </w:r>
      <w:r w:rsidRPr="00E3591E">
        <w:rPr>
          <w:rtl/>
        </w:rPr>
        <w:t xml:space="preserve"> </w:t>
      </w:r>
      <w:r w:rsidRPr="00E3591E">
        <w:rPr>
          <w:rFonts w:hint="cs"/>
          <w:rtl/>
        </w:rPr>
        <w:t>והשלטון</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אבל</w:t>
      </w:r>
      <w:r w:rsidRPr="00E3591E">
        <w:rPr>
          <w:rtl/>
        </w:rPr>
        <w:t xml:space="preserve"> </w:t>
      </w:r>
      <w:r w:rsidRPr="00E3591E">
        <w:rPr>
          <w:rFonts w:hint="cs"/>
          <w:rtl/>
        </w:rPr>
        <w:t>עיקר</w:t>
      </w:r>
      <w:r w:rsidRPr="00E3591E">
        <w:rPr>
          <w:rtl/>
        </w:rPr>
        <w:t xml:space="preserve"> </w:t>
      </w:r>
      <w:r w:rsidRPr="00E3591E">
        <w:rPr>
          <w:rFonts w:hint="cs"/>
          <w:rtl/>
        </w:rPr>
        <w:t>הפירוש</w:t>
      </w:r>
      <w:r w:rsidRPr="00E3591E">
        <w:rPr>
          <w:rtl/>
        </w:rPr>
        <w:t xml:space="preserve"> </w:t>
      </w:r>
      <w:r w:rsidRPr="00E3591E">
        <w:rPr>
          <w:rFonts w:hint="cs"/>
          <w:rtl/>
        </w:rPr>
        <w:t>כי</w:t>
      </w:r>
      <w:r w:rsidRPr="00E3591E">
        <w:rPr>
          <w:rtl/>
        </w:rPr>
        <w:t xml:space="preserve"> </w:t>
      </w:r>
      <w:r w:rsidRPr="00E3591E">
        <w:rPr>
          <w:rFonts w:hint="cs"/>
          <w:rtl/>
        </w:rPr>
        <w:t>מלכות</w:t>
      </w:r>
      <w:r w:rsidRPr="00E3591E">
        <w:rPr>
          <w:rtl/>
        </w:rPr>
        <w:t xml:space="preserve"> </w:t>
      </w:r>
      <w:r w:rsidRPr="00E3591E">
        <w:rPr>
          <w:rFonts w:hint="cs"/>
          <w:rtl/>
        </w:rPr>
        <w:t>ישמעאל</w:t>
      </w:r>
      <w:r w:rsidRPr="00E3591E">
        <w:rPr>
          <w:rtl/>
        </w:rPr>
        <w:t xml:space="preserve"> </w:t>
      </w:r>
      <w:r w:rsidRPr="00E3591E">
        <w:rPr>
          <w:rFonts w:hint="cs"/>
          <w:rtl/>
        </w:rPr>
        <w:t>ומלכות</w:t>
      </w:r>
      <w:r w:rsidRPr="00E3591E">
        <w:rPr>
          <w:rtl/>
        </w:rPr>
        <w:t xml:space="preserve"> </w:t>
      </w:r>
      <w:r w:rsidRPr="00E3591E">
        <w:rPr>
          <w:rFonts w:hint="cs"/>
          <w:rtl/>
        </w:rPr>
        <w:t>פרס</w:t>
      </w:r>
      <w:r w:rsidRPr="00E3591E">
        <w:rPr>
          <w:rtl/>
        </w:rPr>
        <w:t xml:space="preserve"> </w:t>
      </w:r>
      <w:r w:rsidRPr="00E3591E">
        <w:rPr>
          <w:rFonts w:hint="cs"/>
          <w:rtl/>
        </w:rPr>
        <w:t>הכל</w:t>
      </w:r>
      <w:r w:rsidRPr="00E3591E">
        <w:rPr>
          <w:rtl/>
        </w:rPr>
        <w:t xml:space="preserve"> </w:t>
      </w:r>
      <w:r w:rsidRPr="00E3591E">
        <w:rPr>
          <w:rFonts w:hint="cs"/>
          <w:rtl/>
        </w:rPr>
        <w:t>מלכות</w:t>
      </w:r>
      <w:r w:rsidRPr="00E3591E">
        <w:rPr>
          <w:rtl/>
        </w:rPr>
        <w:t xml:space="preserve"> </w:t>
      </w:r>
      <w:r w:rsidRPr="00E3591E">
        <w:rPr>
          <w:rFonts w:hint="cs"/>
          <w:rtl/>
        </w:rPr>
        <w:t>אחד</w:t>
      </w:r>
      <w:r w:rsidRPr="00E3591E">
        <w:rPr>
          <w:rtl/>
        </w:rPr>
        <w:t xml:space="preserve">. </w:t>
      </w:r>
      <w:r w:rsidRPr="00E3591E">
        <w:rPr>
          <w:rFonts w:hint="cs"/>
          <w:rtl/>
        </w:rPr>
        <w:t>כי</w:t>
      </w:r>
      <w:r w:rsidRPr="00E3591E">
        <w:rPr>
          <w:rtl/>
        </w:rPr>
        <w:t xml:space="preserve"> </w:t>
      </w:r>
      <w:r w:rsidRPr="00E3591E">
        <w:rPr>
          <w:rFonts w:hint="cs"/>
          <w:rtl/>
        </w:rPr>
        <w:t>אלו</w:t>
      </w:r>
      <w:r w:rsidR="00190024">
        <w:rPr>
          <w:rtl/>
        </w:rPr>
        <w:t xml:space="preserve"> ד' </w:t>
      </w:r>
      <w:r>
        <w:rPr>
          <w:rFonts w:hint="cs"/>
          <w:rtl/>
        </w:rPr>
        <w:t>מלכויות</w:t>
      </w:r>
      <w:r w:rsidRPr="00E3591E">
        <w:rPr>
          <w:rtl/>
        </w:rPr>
        <w:t xml:space="preserve"> </w:t>
      </w:r>
      <w:r w:rsidRPr="00E3591E">
        <w:rPr>
          <w:rFonts w:hint="cs"/>
          <w:rtl/>
        </w:rPr>
        <w:t>הם</w:t>
      </w:r>
      <w:r w:rsidRPr="00E3591E">
        <w:rPr>
          <w:rtl/>
        </w:rPr>
        <w:t xml:space="preserve"> </w:t>
      </w:r>
      <w:r w:rsidRPr="00E3591E">
        <w:rPr>
          <w:rFonts w:hint="cs"/>
          <w:rtl/>
        </w:rPr>
        <w:t>מחולקים</w:t>
      </w:r>
      <w:r w:rsidRPr="00E3591E">
        <w:rPr>
          <w:rtl/>
        </w:rPr>
        <w:t xml:space="preserve"> </w:t>
      </w:r>
      <w:r w:rsidRPr="00E3591E">
        <w:rPr>
          <w:rFonts w:hint="cs"/>
          <w:rtl/>
        </w:rPr>
        <w:t>בהנהגתם</w:t>
      </w:r>
      <w:r w:rsidRPr="00E3591E">
        <w:rPr>
          <w:rtl/>
        </w:rPr>
        <w:t xml:space="preserve">, </w:t>
      </w:r>
      <w:r w:rsidRPr="00E3591E">
        <w:rPr>
          <w:rFonts w:hint="cs"/>
          <w:rtl/>
        </w:rPr>
        <w:t>ואין</w:t>
      </w:r>
      <w:r w:rsidRPr="00E3591E">
        <w:rPr>
          <w:rtl/>
        </w:rPr>
        <w:t xml:space="preserve"> </w:t>
      </w:r>
      <w:r w:rsidRPr="00E3591E">
        <w:rPr>
          <w:rFonts w:hint="cs"/>
          <w:rtl/>
        </w:rPr>
        <w:t>זה</w:t>
      </w:r>
      <w:r w:rsidRPr="00E3591E">
        <w:rPr>
          <w:rtl/>
        </w:rPr>
        <w:t xml:space="preserve"> </w:t>
      </w:r>
      <w:r w:rsidRPr="00E3591E">
        <w:rPr>
          <w:rFonts w:hint="cs"/>
          <w:rtl/>
        </w:rPr>
        <w:t>כמו</w:t>
      </w:r>
      <w:r w:rsidRPr="00E3591E">
        <w:rPr>
          <w:rtl/>
        </w:rPr>
        <w:t xml:space="preserve"> </w:t>
      </w:r>
      <w:r w:rsidRPr="00E3591E">
        <w:rPr>
          <w:rFonts w:hint="cs"/>
          <w:rtl/>
        </w:rPr>
        <w:t>זה</w:t>
      </w:r>
      <w:r w:rsidRPr="00E3591E">
        <w:rPr>
          <w:rtl/>
        </w:rPr>
        <w:t xml:space="preserve">. </w:t>
      </w:r>
      <w:r w:rsidRPr="00E3591E">
        <w:rPr>
          <w:rFonts w:hint="cs"/>
          <w:rtl/>
        </w:rPr>
        <w:t>וכמו</w:t>
      </w:r>
      <w:r w:rsidRPr="00E3591E">
        <w:rPr>
          <w:rtl/>
        </w:rPr>
        <w:t xml:space="preserve"> </w:t>
      </w:r>
      <w:r w:rsidRPr="00E3591E">
        <w:rPr>
          <w:rFonts w:hint="cs"/>
          <w:rtl/>
        </w:rPr>
        <w:t>שאמרו</w:t>
      </w:r>
      <w:r w:rsidRPr="00E3591E">
        <w:rPr>
          <w:rtl/>
        </w:rPr>
        <w:t xml:space="preserve"> </w:t>
      </w:r>
      <w:r w:rsidRPr="00E3591E">
        <w:rPr>
          <w:rFonts w:hint="cs"/>
          <w:rtl/>
        </w:rPr>
        <w:t>במסכת</w:t>
      </w:r>
      <w:r w:rsidRPr="00E3591E">
        <w:rPr>
          <w:rtl/>
        </w:rPr>
        <w:t xml:space="preserve"> </w:t>
      </w:r>
      <w:r w:rsidRPr="00E3591E">
        <w:rPr>
          <w:rFonts w:hint="cs"/>
          <w:rtl/>
        </w:rPr>
        <w:t>עז</w:t>
      </w:r>
      <w:r w:rsidRPr="00E3591E">
        <w:rPr>
          <w:rtl/>
        </w:rPr>
        <w:t xml:space="preserve"> </w:t>
      </w:r>
      <w:r w:rsidRPr="00E3591E">
        <w:rPr>
          <w:rFonts w:hint="cs"/>
          <w:rtl/>
        </w:rPr>
        <w:t>בפרק</w:t>
      </w:r>
      <w:r w:rsidRPr="00E3591E">
        <w:rPr>
          <w:rtl/>
        </w:rPr>
        <w:t xml:space="preserve"> </w:t>
      </w:r>
      <w:r w:rsidRPr="00E3591E">
        <w:rPr>
          <w:rFonts w:hint="cs"/>
          <w:rtl/>
        </w:rPr>
        <w:t>קמא</w:t>
      </w:r>
      <w:r w:rsidRPr="00E3591E">
        <w:rPr>
          <w:rtl/>
        </w:rPr>
        <w:t xml:space="preserve"> (</w:t>
      </w:r>
      <w:r w:rsidRPr="00E3591E">
        <w:rPr>
          <w:rFonts w:hint="cs"/>
          <w:rtl/>
        </w:rPr>
        <w:t>ב</w:t>
      </w:r>
      <w:r w:rsidRPr="00E3591E">
        <w:rPr>
          <w:rtl/>
        </w:rPr>
        <w:t xml:space="preserve"> </w:t>
      </w:r>
      <w:r w:rsidRPr="00E3591E">
        <w:rPr>
          <w:rFonts w:hint="cs"/>
          <w:rtl/>
        </w:rPr>
        <w:t>ב</w:t>
      </w:r>
      <w:r w:rsidRPr="00E3591E">
        <w:rPr>
          <w:rtl/>
        </w:rPr>
        <w:t xml:space="preserve">), </w:t>
      </w:r>
      <w:r w:rsidRPr="00E3591E">
        <w:rPr>
          <w:rFonts w:hint="cs"/>
          <w:rtl/>
        </w:rPr>
        <w:t>נכנס</w:t>
      </w:r>
      <w:r w:rsidRPr="00E3591E">
        <w:rPr>
          <w:rtl/>
        </w:rPr>
        <w:t xml:space="preserve"> </w:t>
      </w:r>
      <w:r w:rsidRPr="00E3591E">
        <w:rPr>
          <w:rFonts w:hint="cs"/>
          <w:rtl/>
        </w:rPr>
        <w:t>מלכות</w:t>
      </w:r>
      <w:r w:rsidRPr="00E3591E">
        <w:rPr>
          <w:rtl/>
        </w:rPr>
        <w:t xml:space="preserve"> </w:t>
      </w:r>
      <w:r w:rsidRPr="00E3591E">
        <w:rPr>
          <w:rFonts w:hint="cs"/>
          <w:rtl/>
        </w:rPr>
        <w:t>רביעית</w:t>
      </w:r>
      <w:r w:rsidRPr="00E3591E">
        <w:rPr>
          <w:rtl/>
        </w:rPr>
        <w:t xml:space="preserve"> </w:t>
      </w:r>
      <w:r w:rsidRPr="00E3591E">
        <w:rPr>
          <w:rFonts w:hint="cs"/>
          <w:rtl/>
        </w:rPr>
        <w:t>ואומרים</w:t>
      </w:r>
      <w:r w:rsidRPr="00E3591E">
        <w:rPr>
          <w:rtl/>
        </w:rPr>
        <w:t xml:space="preserve"> </w:t>
      </w:r>
      <w:r w:rsidRPr="00E3591E">
        <w:rPr>
          <w:rFonts w:hint="cs"/>
          <w:rtl/>
        </w:rPr>
        <w:t>להם</w:t>
      </w:r>
      <w:r w:rsidRPr="00E3591E">
        <w:rPr>
          <w:rtl/>
        </w:rPr>
        <w:t xml:space="preserve"> </w:t>
      </w:r>
      <w:r w:rsidRPr="00E3591E">
        <w:rPr>
          <w:rFonts w:hint="cs"/>
          <w:rtl/>
        </w:rPr>
        <w:t>במה</w:t>
      </w:r>
      <w:r w:rsidRPr="00E3591E">
        <w:rPr>
          <w:rtl/>
        </w:rPr>
        <w:t xml:space="preserve"> </w:t>
      </w:r>
      <w:r w:rsidRPr="00E3591E">
        <w:rPr>
          <w:rFonts w:hint="cs"/>
          <w:rtl/>
        </w:rPr>
        <w:t>עסקתם</w:t>
      </w:r>
      <w:r w:rsidRPr="00E3591E">
        <w:rPr>
          <w:rtl/>
        </w:rPr>
        <w:t xml:space="preserve"> </w:t>
      </w:r>
      <w:r w:rsidRPr="00E3591E">
        <w:rPr>
          <w:rFonts w:hint="cs"/>
          <w:rtl/>
        </w:rPr>
        <w:t>בעולם</w:t>
      </w:r>
      <w:r>
        <w:rPr>
          <w:rFonts w:hint="cs"/>
          <w:rtl/>
        </w:rPr>
        <w:t>?</w:t>
      </w:r>
      <w:r w:rsidRPr="00E3591E">
        <w:rPr>
          <w:rtl/>
        </w:rPr>
        <w:t xml:space="preserve"> </w:t>
      </w:r>
      <w:r w:rsidRPr="00E3591E">
        <w:rPr>
          <w:rFonts w:hint="cs"/>
          <w:rtl/>
        </w:rPr>
        <w:t>אומרת</w:t>
      </w:r>
      <w:r w:rsidRPr="00E3591E">
        <w:rPr>
          <w:rtl/>
        </w:rPr>
        <w:t xml:space="preserve"> </w:t>
      </w:r>
      <w:r w:rsidRPr="00E3591E">
        <w:rPr>
          <w:rFonts w:hint="cs"/>
          <w:rtl/>
        </w:rPr>
        <w:t>הרבה</w:t>
      </w:r>
      <w:r w:rsidRPr="00E3591E">
        <w:rPr>
          <w:rtl/>
        </w:rPr>
        <w:t xml:space="preserve"> </w:t>
      </w:r>
      <w:r w:rsidRPr="00E3591E">
        <w:rPr>
          <w:rFonts w:hint="cs"/>
          <w:rtl/>
        </w:rPr>
        <w:t>שווקים</w:t>
      </w:r>
      <w:r w:rsidRPr="00E3591E">
        <w:rPr>
          <w:rtl/>
        </w:rPr>
        <w:t xml:space="preserve"> </w:t>
      </w:r>
      <w:r w:rsidRPr="00E3591E">
        <w:rPr>
          <w:rFonts w:hint="cs"/>
          <w:rtl/>
        </w:rPr>
        <w:t>תקננו</w:t>
      </w:r>
      <w:r w:rsidRPr="00E3591E">
        <w:rPr>
          <w:rtl/>
        </w:rPr>
        <w:t xml:space="preserve">, </w:t>
      </w:r>
      <w:r w:rsidRPr="00E3591E">
        <w:rPr>
          <w:rFonts w:hint="cs"/>
          <w:rtl/>
        </w:rPr>
        <w:t>הרבה</w:t>
      </w:r>
      <w:r w:rsidRPr="00E3591E">
        <w:rPr>
          <w:rtl/>
        </w:rPr>
        <w:t xml:space="preserve"> </w:t>
      </w:r>
      <w:r w:rsidRPr="00E3591E">
        <w:rPr>
          <w:rFonts w:hint="cs"/>
          <w:rtl/>
        </w:rPr>
        <w:t>מרחצאות</w:t>
      </w:r>
      <w:r w:rsidRPr="00E3591E">
        <w:rPr>
          <w:rtl/>
        </w:rPr>
        <w:t xml:space="preserve"> </w:t>
      </w:r>
      <w:r w:rsidRPr="00E3591E">
        <w:rPr>
          <w:rFonts w:hint="cs"/>
          <w:rtl/>
        </w:rPr>
        <w:lastRenderedPageBreak/>
        <w:t>עשינו</w:t>
      </w:r>
      <w:r w:rsidRPr="00E3591E">
        <w:rPr>
          <w:rtl/>
        </w:rPr>
        <w:t xml:space="preserve">, </w:t>
      </w:r>
      <w:r w:rsidRPr="00E3591E">
        <w:rPr>
          <w:rFonts w:hint="cs"/>
          <w:rtl/>
        </w:rPr>
        <w:t>הרבה</w:t>
      </w:r>
      <w:r w:rsidRPr="00E3591E">
        <w:rPr>
          <w:rtl/>
        </w:rPr>
        <w:t xml:space="preserve"> </w:t>
      </w:r>
      <w:r w:rsidRPr="00E3591E">
        <w:rPr>
          <w:rFonts w:hint="cs"/>
          <w:rtl/>
        </w:rPr>
        <w:t>כסף</w:t>
      </w:r>
      <w:r w:rsidRPr="00E3591E">
        <w:rPr>
          <w:rtl/>
        </w:rPr>
        <w:t xml:space="preserve"> </w:t>
      </w:r>
      <w:r w:rsidRPr="00E3591E">
        <w:rPr>
          <w:rFonts w:hint="cs"/>
          <w:rtl/>
        </w:rPr>
        <w:t>וזהב</w:t>
      </w:r>
      <w:r w:rsidRPr="00E3591E">
        <w:rPr>
          <w:rtl/>
        </w:rPr>
        <w:t xml:space="preserve"> </w:t>
      </w:r>
      <w:r w:rsidRPr="00E3591E">
        <w:rPr>
          <w:rFonts w:hint="cs"/>
          <w:rtl/>
        </w:rPr>
        <w:t>ה</w:t>
      </w:r>
      <w:r>
        <w:rPr>
          <w:rFonts w:hint="cs"/>
          <w:rtl/>
        </w:rPr>
        <w:t>רבנו</w:t>
      </w:r>
      <w:r w:rsidRPr="00E3591E">
        <w:rPr>
          <w:rtl/>
        </w:rPr>
        <w:t xml:space="preserve">. </w:t>
      </w:r>
      <w:r w:rsidRPr="00E3591E">
        <w:rPr>
          <w:rFonts w:hint="cs"/>
          <w:rtl/>
        </w:rPr>
        <w:t>נכנס</w:t>
      </w:r>
      <w:r w:rsidRPr="00E3591E">
        <w:rPr>
          <w:rtl/>
        </w:rPr>
        <w:t xml:space="preserve"> </w:t>
      </w:r>
      <w:r w:rsidRPr="00E3591E">
        <w:rPr>
          <w:rFonts w:hint="cs"/>
          <w:rtl/>
        </w:rPr>
        <w:t>מלכות</w:t>
      </w:r>
      <w:r w:rsidRPr="00E3591E">
        <w:rPr>
          <w:rtl/>
        </w:rPr>
        <w:t xml:space="preserve"> </w:t>
      </w:r>
      <w:r w:rsidRPr="00E3591E">
        <w:rPr>
          <w:rFonts w:hint="cs"/>
          <w:rtl/>
        </w:rPr>
        <w:t>פרס</w:t>
      </w:r>
      <w:r w:rsidRPr="00E3591E">
        <w:rPr>
          <w:rtl/>
        </w:rPr>
        <w:t xml:space="preserve">, </w:t>
      </w:r>
      <w:r w:rsidRPr="00E3591E">
        <w:rPr>
          <w:rFonts w:hint="cs"/>
          <w:rtl/>
        </w:rPr>
        <w:t>אומרים</w:t>
      </w:r>
      <w:r w:rsidRPr="00E3591E">
        <w:rPr>
          <w:rtl/>
        </w:rPr>
        <w:t xml:space="preserve"> </w:t>
      </w:r>
      <w:r w:rsidRPr="00E3591E">
        <w:rPr>
          <w:rFonts w:hint="cs"/>
          <w:rtl/>
        </w:rPr>
        <w:t>לה</w:t>
      </w:r>
      <w:r w:rsidRPr="00E3591E">
        <w:rPr>
          <w:rtl/>
        </w:rPr>
        <w:t xml:space="preserve"> </w:t>
      </w:r>
      <w:r w:rsidRPr="00E3591E">
        <w:rPr>
          <w:rFonts w:hint="cs"/>
          <w:rtl/>
        </w:rPr>
        <w:t>במה</w:t>
      </w:r>
      <w:r w:rsidRPr="00E3591E">
        <w:rPr>
          <w:rtl/>
        </w:rPr>
        <w:t xml:space="preserve"> </w:t>
      </w:r>
      <w:r w:rsidRPr="00E3591E">
        <w:rPr>
          <w:rFonts w:hint="cs"/>
          <w:rtl/>
        </w:rPr>
        <w:t>עסקתם</w:t>
      </w:r>
      <w:r>
        <w:rPr>
          <w:rFonts w:hint="cs"/>
          <w:rtl/>
        </w:rPr>
        <w:t>?</w:t>
      </w:r>
      <w:r w:rsidRPr="00E3591E">
        <w:rPr>
          <w:rtl/>
        </w:rPr>
        <w:t xml:space="preserve"> </w:t>
      </w:r>
      <w:r w:rsidRPr="00E3591E">
        <w:rPr>
          <w:rFonts w:hint="cs"/>
          <w:rtl/>
        </w:rPr>
        <w:t>אומרים</w:t>
      </w:r>
      <w:r w:rsidRPr="00E3591E">
        <w:rPr>
          <w:rtl/>
        </w:rPr>
        <w:t xml:space="preserve"> </w:t>
      </w:r>
      <w:r w:rsidRPr="00E3591E">
        <w:rPr>
          <w:rFonts w:hint="cs"/>
          <w:rtl/>
        </w:rPr>
        <w:t>הרבה</w:t>
      </w:r>
      <w:r w:rsidRPr="00E3591E">
        <w:rPr>
          <w:rtl/>
        </w:rPr>
        <w:t xml:space="preserve"> </w:t>
      </w:r>
      <w:r w:rsidRPr="00E3591E">
        <w:rPr>
          <w:rFonts w:hint="cs"/>
          <w:rtl/>
        </w:rPr>
        <w:t>גשרים</w:t>
      </w:r>
      <w:r w:rsidRPr="00E3591E">
        <w:rPr>
          <w:rtl/>
        </w:rPr>
        <w:t xml:space="preserve"> </w:t>
      </w:r>
      <w:r w:rsidRPr="00E3591E">
        <w:rPr>
          <w:rFonts w:hint="cs"/>
          <w:rtl/>
        </w:rPr>
        <w:t>עשינו</w:t>
      </w:r>
      <w:r w:rsidRPr="00E3591E">
        <w:rPr>
          <w:rtl/>
        </w:rPr>
        <w:t xml:space="preserve">, </w:t>
      </w:r>
      <w:r w:rsidRPr="00E3591E">
        <w:rPr>
          <w:rFonts w:hint="cs"/>
          <w:rtl/>
        </w:rPr>
        <w:t>הרבה</w:t>
      </w:r>
      <w:r w:rsidRPr="00E3591E">
        <w:rPr>
          <w:rtl/>
        </w:rPr>
        <w:t xml:space="preserve"> </w:t>
      </w:r>
      <w:r w:rsidRPr="00E3591E">
        <w:rPr>
          <w:rFonts w:hint="cs"/>
          <w:rtl/>
        </w:rPr>
        <w:t>כרכים</w:t>
      </w:r>
      <w:r w:rsidRPr="00E3591E">
        <w:rPr>
          <w:rtl/>
        </w:rPr>
        <w:t xml:space="preserve"> </w:t>
      </w:r>
      <w:r w:rsidRPr="00E3591E">
        <w:rPr>
          <w:rFonts w:hint="cs"/>
          <w:rtl/>
        </w:rPr>
        <w:t>כבשנו</w:t>
      </w:r>
      <w:r w:rsidRPr="00E3591E">
        <w:rPr>
          <w:rtl/>
        </w:rPr>
        <w:t xml:space="preserve">, </w:t>
      </w:r>
      <w:r w:rsidRPr="00E3591E">
        <w:rPr>
          <w:rFonts w:hint="cs"/>
          <w:rtl/>
        </w:rPr>
        <w:t>הרבה</w:t>
      </w:r>
      <w:r w:rsidRPr="00E3591E">
        <w:rPr>
          <w:rtl/>
        </w:rPr>
        <w:t xml:space="preserve"> </w:t>
      </w:r>
      <w:r w:rsidRPr="00E3591E">
        <w:rPr>
          <w:rFonts w:hint="cs"/>
          <w:rtl/>
        </w:rPr>
        <w:t>מלחמות</w:t>
      </w:r>
      <w:r w:rsidRPr="00E3591E">
        <w:rPr>
          <w:rtl/>
        </w:rPr>
        <w:t xml:space="preserve"> </w:t>
      </w:r>
      <w:r w:rsidRPr="00E3591E">
        <w:rPr>
          <w:rFonts w:hint="cs"/>
          <w:rtl/>
        </w:rPr>
        <w:t>עשינו</w:t>
      </w:r>
      <w:r w:rsidRPr="00E3591E">
        <w:rPr>
          <w:rtl/>
        </w:rPr>
        <w:t xml:space="preserve">. </w:t>
      </w:r>
      <w:r w:rsidRPr="00E3591E">
        <w:rPr>
          <w:rFonts w:hint="cs"/>
          <w:rtl/>
        </w:rPr>
        <w:t>ומזה</w:t>
      </w:r>
      <w:r w:rsidRPr="00E3591E">
        <w:rPr>
          <w:rtl/>
        </w:rPr>
        <w:t xml:space="preserve"> </w:t>
      </w:r>
      <w:r w:rsidRPr="00E3591E">
        <w:rPr>
          <w:rFonts w:hint="cs"/>
          <w:rtl/>
        </w:rPr>
        <w:t>תראה</w:t>
      </w:r>
      <w:r w:rsidRPr="00E3591E">
        <w:rPr>
          <w:rtl/>
        </w:rPr>
        <w:t xml:space="preserve"> </w:t>
      </w:r>
      <w:r w:rsidRPr="00E3591E">
        <w:rPr>
          <w:rFonts w:hint="cs"/>
          <w:rtl/>
        </w:rPr>
        <w:t>כי</w:t>
      </w:r>
      <w:r w:rsidRPr="00E3591E">
        <w:rPr>
          <w:rtl/>
        </w:rPr>
        <w:t xml:space="preserve"> </w:t>
      </w:r>
      <w:r w:rsidRPr="00E3591E">
        <w:rPr>
          <w:rFonts w:hint="cs"/>
          <w:rtl/>
        </w:rPr>
        <w:t>הד</w:t>
      </w:r>
      <w:r w:rsidRPr="00E3591E">
        <w:rPr>
          <w:rtl/>
        </w:rPr>
        <w:t xml:space="preserve"> </w:t>
      </w:r>
      <w:r>
        <w:rPr>
          <w:rFonts w:hint="cs"/>
          <w:rtl/>
        </w:rPr>
        <w:t>מלכויות</w:t>
      </w:r>
      <w:r w:rsidRPr="00E3591E">
        <w:rPr>
          <w:rtl/>
        </w:rPr>
        <w:t xml:space="preserve"> </w:t>
      </w:r>
      <w:r w:rsidRPr="00E3591E">
        <w:rPr>
          <w:rFonts w:hint="cs"/>
          <w:rtl/>
        </w:rPr>
        <w:t>הם</w:t>
      </w:r>
      <w:r w:rsidRPr="00E3591E">
        <w:rPr>
          <w:rtl/>
        </w:rPr>
        <w:t xml:space="preserve"> </w:t>
      </w:r>
      <w:r w:rsidRPr="00E3591E">
        <w:rPr>
          <w:rFonts w:hint="cs"/>
          <w:rtl/>
        </w:rPr>
        <w:t>מחולקים</w:t>
      </w:r>
      <w:r w:rsidRPr="00E3591E">
        <w:rPr>
          <w:rtl/>
        </w:rPr>
        <w:t xml:space="preserve"> </w:t>
      </w:r>
      <w:r w:rsidRPr="00E3591E">
        <w:rPr>
          <w:rFonts w:hint="cs"/>
          <w:rtl/>
        </w:rPr>
        <w:t>במעשיהם</w:t>
      </w:r>
      <w:r w:rsidRPr="00E3591E">
        <w:rPr>
          <w:rtl/>
        </w:rPr>
        <w:t xml:space="preserve">, </w:t>
      </w:r>
      <w:r w:rsidRPr="00E3591E">
        <w:rPr>
          <w:rFonts w:hint="cs"/>
          <w:rtl/>
        </w:rPr>
        <w:t>שאין</w:t>
      </w:r>
      <w:r w:rsidRPr="00E3591E">
        <w:rPr>
          <w:rtl/>
        </w:rPr>
        <w:t xml:space="preserve"> </w:t>
      </w:r>
      <w:r w:rsidRPr="00E3591E">
        <w:rPr>
          <w:rFonts w:hint="cs"/>
          <w:rtl/>
        </w:rPr>
        <w:t>זה</w:t>
      </w:r>
      <w:r w:rsidRPr="00E3591E">
        <w:rPr>
          <w:rtl/>
        </w:rPr>
        <w:t xml:space="preserve"> </w:t>
      </w:r>
      <w:r w:rsidRPr="00E3591E">
        <w:rPr>
          <w:rFonts w:hint="cs"/>
          <w:rtl/>
        </w:rPr>
        <w:t>כזה</w:t>
      </w:r>
      <w:r w:rsidRPr="00E3591E">
        <w:rPr>
          <w:rtl/>
        </w:rPr>
        <w:t xml:space="preserve">. </w:t>
      </w:r>
      <w:r w:rsidRPr="00E3591E">
        <w:rPr>
          <w:rFonts w:hint="cs"/>
          <w:rtl/>
        </w:rPr>
        <w:t>והדברים</w:t>
      </w:r>
      <w:r w:rsidRPr="00E3591E">
        <w:rPr>
          <w:rtl/>
        </w:rPr>
        <w:t xml:space="preserve"> </w:t>
      </w:r>
      <w:r w:rsidRPr="00E3591E">
        <w:rPr>
          <w:rFonts w:hint="cs"/>
          <w:rtl/>
        </w:rPr>
        <w:t>האלו</w:t>
      </w:r>
      <w:r w:rsidRPr="00E3591E">
        <w:rPr>
          <w:rtl/>
        </w:rPr>
        <w:t xml:space="preserve"> </w:t>
      </w:r>
      <w:r w:rsidRPr="00E3591E">
        <w:rPr>
          <w:rFonts w:hint="cs"/>
          <w:rtl/>
        </w:rPr>
        <w:t>ידועים</w:t>
      </w:r>
      <w:r w:rsidRPr="00E3591E">
        <w:rPr>
          <w:rtl/>
        </w:rPr>
        <w:t xml:space="preserve"> </w:t>
      </w:r>
      <w:r w:rsidRPr="00E3591E">
        <w:rPr>
          <w:rFonts w:hint="cs"/>
          <w:rtl/>
        </w:rPr>
        <w:t>למה</w:t>
      </w:r>
      <w:r w:rsidRPr="00E3591E">
        <w:rPr>
          <w:rtl/>
        </w:rPr>
        <w:t xml:space="preserve"> </w:t>
      </w:r>
      <w:r w:rsidRPr="00E3591E">
        <w:rPr>
          <w:rFonts w:hint="cs"/>
          <w:rtl/>
        </w:rPr>
        <w:t>מלכות</w:t>
      </w:r>
      <w:r w:rsidRPr="00E3591E">
        <w:rPr>
          <w:rtl/>
        </w:rPr>
        <w:t xml:space="preserve"> </w:t>
      </w:r>
      <w:r w:rsidRPr="00E3591E">
        <w:rPr>
          <w:rFonts w:hint="cs"/>
          <w:rtl/>
        </w:rPr>
        <w:t>זה</w:t>
      </w:r>
      <w:r w:rsidRPr="00E3591E">
        <w:rPr>
          <w:rtl/>
        </w:rPr>
        <w:t xml:space="preserve"> </w:t>
      </w:r>
      <w:r w:rsidRPr="00E3591E">
        <w:rPr>
          <w:rFonts w:hint="cs"/>
          <w:rtl/>
        </w:rPr>
        <w:t>מיוחד</w:t>
      </w:r>
      <w:r w:rsidRPr="00E3591E">
        <w:rPr>
          <w:rtl/>
        </w:rPr>
        <w:t xml:space="preserve"> </w:t>
      </w:r>
      <w:r w:rsidRPr="00E3591E">
        <w:rPr>
          <w:rFonts w:hint="cs"/>
          <w:rtl/>
        </w:rPr>
        <w:t>בדבר</w:t>
      </w:r>
      <w:r w:rsidRPr="00E3591E">
        <w:rPr>
          <w:rtl/>
        </w:rPr>
        <w:t xml:space="preserve"> </w:t>
      </w:r>
      <w:r w:rsidRPr="00E3591E">
        <w:rPr>
          <w:rFonts w:hint="cs"/>
          <w:rtl/>
        </w:rPr>
        <w:t>זה</w:t>
      </w:r>
      <w:r w:rsidRPr="00E3591E">
        <w:rPr>
          <w:rtl/>
        </w:rPr>
        <w:t xml:space="preserve">, </w:t>
      </w:r>
      <w:r w:rsidRPr="00E3591E">
        <w:rPr>
          <w:rFonts w:hint="cs"/>
          <w:rtl/>
        </w:rPr>
        <w:t>ומלכות</w:t>
      </w:r>
      <w:r w:rsidRPr="00E3591E">
        <w:rPr>
          <w:rtl/>
        </w:rPr>
        <w:t xml:space="preserve"> </w:t>
      </w:r>
      <w:r w:rsidRPr="00E3591E">
        <w:rPr>
          <w:rFonts w:hint="cs"/>
          <w:rtl/>
        </w:rPr>
        <w:t>אחר</w:t>
      </w:r>
      <w:r w:rsidRPr="00E3591E">
        <w:rPr>
          <w:rtl/>
        </w:rPr>
        <w:t xml:space="preserve"> </w:t>
      </w:r>
      <w:r w:rsidRPr="00E3591E">
        <w:rPr>
          <w:rFonts w:hint="cs"/>
          <w:rtl/>
        </w:rPr>
        <w:t>מיוחד</w:t>
      </w:r>
      <w:r w:rsidRPr="00E3591E">
        <w:rPr>
          <w:rtl/>
        </w:rPr>
        <w:t xml:space="preserve"> </w:t>
      </w:r>
      <w:r w:rsidRPr="00E3591E">
        <w:rPr>
          <w:rFonts w:hint="cs"/>
          <w:rtl/>
        </w:rPr>
        <w:t>בדבר</w:t>
      </w:r>
      <w:r w:rsidRPr="00E3591E">
        <w:rPr>
          <w:rtl/>
        </w:rPr>
        <w:t xml:space="preserve"> </w:t>
      </w:r>
      <w:r w:rsidRPr="00E3591E">
        <w:rPr>
          <w:rFonts w:hint="cs"/>
          <w:rtl/>
        </w:rPr>
        <w:t>אחר</w:t>
      </w:r>
      <w:r w:rsidRPr="00E3591E">
        <w:rPr>
          <w:rtl/>
        </w:rPr>
        <w:t xml:space="preserve">. </w:t>
      </w:r>
      <w:r w:rsidRPr="00E3591E">
        <w:rPr>
          <w:rFonts w:hint="cs"/>
          <w:rtl/>
        </w:rPr>
        <w:t>וכמו</w:t>
      </w:r>
      <w:r w:rsidRPr="00E3591E">
        <w:rPr>
          <w:rtl/>
        </w:rPr>
        <w:t xml:space="preserve"> </w:t>
      </w:r>
      <w:r w:rsidRPr="00E3591E">
        <w:rPr>
          <w:rFonts w:hint="cs"/>
          <w:rtl/>
        </w:rPr>
        <w:t>שהד</w:t>
      </w:r>
      <w:r w:rsidRPr="00E3591E">
        <w:rPr>
          <w:rtl/>
        </w:rPr>
        <w:t xml:space="preserve"> </w:t>
      </w:r>
      <w:r w:rsidRPr="00E3591E">
        <w:rPr>
          <w:rFonts w:hint="cs"/>
          <w:rtl/>
        </w:rPr>
        <w:t>רוחות</w:t>
      </w:r>
      <w:r w:rsidRPr="00E3591E">
        <w:rPr>
          <w:rtl/>
        </w:rPr>
        <w:t xml:space="preserve"> </w:t>
      </w:r>
      <w:r w:rsidRPr="00E3591E">
        <w:rPr>
          <w:rFonts w:hint="cs"/>
          <w:rtl/>
        </w:rPr>
        <w:t>הם</w:t>
      </w:r>
      <w:r w:rsidRPr="00E3591E">
        <w:rPr>
          <w:rtl/>
        </w:rPr>
        <w:t xml:space="preserve"> </w:t>
      </w:r>
      <w:r w:rsidRPr="00E3591E">
        <w:rPr>
          <w:rFonts w:hint="cs"/>
          <w:rtl/>
        </w:rPr>
        <w:t>מחולקים</w:t>
      </w:r>
      <w:r w:rsidRPr="00E3591E">
        <w:rPr>
          <w:rtl/>
        </w:rPr>
        <w:t xml:space="preserve">, </w:t>
      </w:r>
      <w:r w:rsidRPr="00E3591E">
        <w:rPr>
          <w:rFonts w:hint="cs"/>
          <w:rtl/>
        </w:rPr>
        <w:t>כך</w:t>
      </w:r>
      <w:r w:rsidRPr="00E3591E">
        <w:rPr>
          <w:rtl/>
        </w:rPr>
        <w:t xml:space="preserve"> </w:t>
      </w:r>
      <w:r w:rsidRPr="00E3591E">
        <w:rPr>
          <w:rFonts w:hint="cs"/>
          <w:rtl/>
        </w:rPr>
        <w:t>מחולקים</w:t>
      </w:r>
      <w:r w:rsidRPr="00E3591E">
        <w:rPr>
          <w:rtl/>
        </w:rPr>
        <w:t xml:space="preserve"> </w:t>
      </w:r>
      <w:r w:rsidRPr="00E3591E">
        <w:rPr>
          <w:rFonts w:hint="cs"/>
          <w:rtl/>
        </w:rPr>
        <w:t>אלו</w:t>
      </w:r>
      <w:r w:rsidR="00190024">
        <w:rPr>
          <w:rtl/>
        </w:rPr>
        <w:t xml:space="preserve"> ד' </w:t>
      </w:r>
      <w:r>
        <w:rPr>
          <w:rFonts w:hint="cs"/>
          <w:rtl/>
        </w:rPr>
        <w:t>מלכויות</w:t>
      </w:r>
      <w:r w:rsidRPr="00E3591E">
        <w:rPr>
          <w:rtl/>
        </w:rPr>
        <w:t xml:space="preserve">, </w:t>
      </w:r>
      <w:r w:rsidRPr="00E3591E">
        <w:rPr>
          <w:rFonts w:hint="cs"/>
          <w:rtl/>
        </w:rPr>
        <w:t>שהם</w:t>
      </w:r>
      <w:r w:rsidRPr="00E3591E">
        <w:rPr>
          <w:rtl/>
        </w:rPr>
        <w:t xml:space="preserve"> </w:t>
      </w:r>
      <w:r w:rsidRPr="00E3591E">
        <w:rPr>
          <w:rFonts w:hint="cs"/>
          <w:rtl/>
        </w:rPr>
        <w:t>נגד</w:t>
      </w:r>
      <w:r w:rsidRPr="00E3591E">
        <w:rPr>
          <w:rtl/>
        </w:rPr>
        <w:t xml:space="preserve"> </w:t>
      </w:r>
      <w:r w:rsidRPr="00E3591E">
        <w:rPr>
          <w:rFonts w:hint="cs"/>
          <w:rtl/>
        </w:rPr>
        <w:t>אלו</w:t>
      </w:r>
      <w:r w:rsidR="00190024">
        <w:rPr>
          <w:rtl/>
        </w:rPr>
        <w:t xml:space="preserve"> ד' </w:t>
      </w:r>
      <w:r w:rsidRPr="00E3591E">
        <w:rPr>
          <w:rFonts w:hint="cs"/>
          <w:rtl/>
        </w:rPr>
        <w:t>רוחות</w:t>
      </w:r>
      <w:r w:rsidRPr="00E3591E">
        <w:rPr>
          <w:rtl/>
        </w:rPr>
        <w:t xml:space="preserve">, </w:t>
      </w:r>
      <w:r w:rsidRPr="00E3591E">
        <w:rPr>
          <w:rFonts w:hint="cs"/>
          <w:rtl/>
        </w:rPr>
        <w:t>והם</w:t>
      </w:r>
      <w:r w:rsidRPr="00E3591E">
        <w:rPr>
          <w:rtl/>
        </w:rPr>
        <w:t xml:space="preserve"> </w:t>
      </w:r>
      <w:r w:rsidRPr="00E3591E">
        <w:rPr>
          <w:rFonts w:hint="cs"/>
          <w:rtl/>
        </w:rPr>
        <w:t>מחולקים</w:t>
      </w:r>
      <w:r w:rsidRPr="00E3591E">
        <w:rPr>
          <w:rtl/>
        </w:rPr>
        <w:t xml:space="preserve">. </w:t>
      </w:r>
      <w:r w:rsidRPr="00E3591E">
        <w:rPr>
          <w:rFonts w:hint="cs"/>
          <w:rtl/>
        </w:rPr>
        <w:t>ופרס</w:t>
      </w:r>
      <w:r w:rsidRPr="00E3591E">
        <w:rPr>
          <w:rtl/>
        </w:rPr>
        <w:t xml:space="preserve"> </w:t>
      </w:r>
      <w:r w:rsidRPr="00E3591E">
        <w:rPr>
          <w:rFonts w:hint="cs"/>
          <w:rtl/>
        </w:rPr>
        <w:t>ומלכות</w:t>
      </w:r>
      <w:r w:rsidRPr="00E3591E">
        <w:rPr>
          <w:rtl/>
        </w:rPr>
        <w:t xml:space="preserve"> </w:t>
      </w:r>
      <w:r w:rsidRPr="00E3591E">
        <w:rPr>
          <w:rFonts w:hint="cs"/>
          <w:rtl/>
        </w:rPr>
        <w:t>ישמעאל</w:t>
      </w:r>
      <w:r w:rsidRPr="00E3591E">
        <w:rPr>
          <w:rtl/>
        </w:rPr>
        <w:t xml:space="preserve"> </w:t>
      </w:r>
      <w:r w:rsidRPr="00E3591E">
        <w:rPr>
          <w:rFonts w:hint="cs"/>
          <w:rtl/>
        </w:rPr>
        <w:t>הם</w:t>
      </w:r>
      <w:r w:rsidRPr="00E3591E">
        <w:rPr>
          <w:rtl/>
        </w:rPr>
        <w:t xml:space="preserve"> </w:t>
      </w:r>
      <w:r w:rsidRPr="00E3591E">
        <w:rPr>
          <w:rFonts w:hint="cs"/>
          <w:rtl/>
        </w:rPr>
        <w:t>מלכות</w:t>
      </w:r>
      <w:r w:rsidRPr="00E3591E">
        <w:rPr>
          <w:rtl/>
        </w:rPr>
        <w:t xml:space="preserve"> </w:t>
      </w:r>
      <w:r w:rsidRPr="00E3591E">
        <w:rPr>
          <w:rFonts w:hint="cs"/>
          <w:rtl/>
        </w:rPr>
        <w:t>אחד</w:t>
      </w:r>
      <w:r w:rsidRPr="00E3591E">
        <w:rPr>
          <w:rtl/>
        </w:rPr>
        <w:t xml:space="preserve">, </w:t>
      </w:r>
      <w:r w:rsidRPr="00E3591E">
        <w:rPr>
          <w:rFonts w:hint="cs"/>
          <w:rtl/>
        </w:rPr>
        <w:t>כאשר</w:t>
      </w:r>
      <w:r w:rsidRPr="00E3591E">
        <w:rPr>
          <w:rtl/>
        </w:rPr>
        <w:t xml:space="preserve"> </w:t>
      </w:r>
      <w:r w:rsidRPr="00E3591E">
        <w:rPr>
          <w:rFonts w:hint="cs"/>
          <w:rtl/>
        </w:rPr>
        <w:t>הנהגותיהם</w:t>
      </w:r>
      <w:r w:rsidRPr="00E3591E">
        <w:rPr>
          <w:rtl/>
        </w:rPr>
        <w:t xml:space="preserve"> </w:t>
      </w:r>
      <w:r w:rsidRPr="00E3591E">
        <w:rPr>
          <w:rFonts w:hint="cs"/>
          <w:rtl/>
        </w:rPr>
        <w:t>ומעשיהם</w:t>
      </w:r>
      <w:r w:rsidRPr="00E3591E">
        <w:rPr>
          <w:rtl/>
        </w:rPr>
        <w:t xml:space="preserve"> </w:t>
      </w:r>
      <w:r w:rsidRPr="00E3591E">
        <w:rPr>
          <w:rFonts w:hint="cs"/>
          <w:rtl/>
        </w:rPr>
        <w:t>שווים</w:t>
      </w:r>
      <w:r w:rsidRPr="00E3591E">
        <w:rPr>
          <w:rtl/>
        </w:rPr>
        <w:t xml:space="preserve">. </w:t>
      </w:r>
      <w:r w:rsidRPr="00E3591E">
        <w:rPr>
          <w:rFonts w:hint="cs"/>
          <w:rtl/>
        </w:rPr>
        <w:t>ודבר</w:t>
      </w:r>
      <w:r w:rsidRPr="00E3591E">
        <w:rPr>
          <w:rtl/>
        </w:rPr>
        <w:t xml:space="preserve"> </w:t>
      </w:r>
      <w:r w:rsidRPr="00E3591E">
        <w:rPr>
          <w:rFonts w:hint="cs"/>
          <w:rtl/>
        </w:rPr>
        <w:t>ידוע</w:t>
      </w:r>
      <w:r w:rsidRPr="00E3591E">
        <w:rPr>
          <w:rtl/>
        </w:rPr>
        <w:t xml:space="preserve"> </w:t>
      </w:r>
      <w:r w:rsidRPr="00E3591E">
        <w:rPr>
          <w:rFonts w:hint="cs"/>
          <w:rtl/>
        </w:rPr>
        <w:t>הוא</w:t>
      </w:r>
      <w:r w:rsidRPr="00E3591E">
        <w:rPr>
          <w:rtl/>
        </w:rPr>
        <w:t xml:space="preserve"> </w:t>
      </w:r>
      <w:r w:rsidRPr="00E3591E">
        <w:rPr>
          <w:rFonts w:hint="cs"/>
          <w:rtl/>
        </w:rPr>
        <w:t>כי</w:t>
      </w:r>
      <w:r w:rsidRPr="00E3591E">
        <w:rPr>
          <w:rtl/>
        </w:rPr>
        <w:t xml:space="preserve"> </w:t>
      </w:r>
      <w:r w:rsidRPr="00E3591E">
        <w:rPr>
          <w:rFonts w:hint="cs"/>
          <w:rtl/>
        </w:rPr>
        <w:t>מלכות</w:t>
      </w:r>
      <w:r w:rsidRPr="00E3591E">
        <w:rPr>
          <w:rtl/>
        </w:rPr>
        <w:t xml:space="preserve"> </w:t>
      </w:r>
      <w:r w:rsidRPr="00E3591E">
        <w:rPr>
          <w:rFonts w:hint="cs"/>
          <w:rtl/>
        </w:rPr>
        <w:t>פרס</w:t>
      </w:r>
      <w:r w:rsidRPr="00E3591E">
        <w:rPr>
          <w:rtl/>
        </w:rPr>
        <w:t xml:space="preserve"> </w:t>
      </w:r>
      <w:r w:rsidRPr="00E3591E">
        <w:rPr>
          <w:rFonts w:hint="cs"/>
          <w:rtl/>
        </w:rPr>
        <w:t>ומלכות</w:t>
      </w:r>
      <w:r w:rsidRPr="00E3591E">
        <w:rPr>
          <w:rtl/>
        </w:rPr>
        <w:t xml:space="preserve"> </w:t>
      </w:r>
      <w:r w:rsidRPr="00E3591E">
        <w:rPr>
          <w:rFonts w:hint="cs"/>
          <w:rtl/>
        </w:rPr>
        <w:t>ישמעאל</w:t>
      </w:r>
      <w:r w:rsidRPr="00E3591E">
        <w:rPr>
          <w:rtl/>
        </w:rPr>
        <w:t xml:space="preserve"> </w:t>
      </w:r>
      <w:r w:rsidRPr="00E3591E">
        <w:rPr>
          <w:rFonts w:hint="cs"/>
          <w:rtl/>
        </w:rPr>
        <w:t>הם</w:t>
      </w:r>
      <w:r w:rsidRPr="00E3591E">
        <w:rPr>
          <w:rtl/>
        </w:rPr>
        <w:t xml:space="preserve"> </w:t>
      </w:r>
      <w:r w:rsidRPr="00E3591E">
        <w:rPr>
          <w:rFonts w:hint="cs"/>
          <w:rtl/>
        </w:rPr>
        <w:t>דומים</w:t>
      </w:r>
      <w:r w:rsidRPr="00E3591E">
        <w:rPr>
          <w:rtl/>
        </w:rPr>
        <w:t xml:space="preserve"> </w:t>
      </w:r>
      <w:r w:rsidRPr="00E3591E">
        <w:rPr>
          <w:rFonts w:hint="cs"/>
          <w:rtl/>
        </w:rPr>
        <w:t>וש</w:t>
      </w:r>
      <w:r>
        <w:rPr>
          <w:rFonts w:hint="cs"/>
          <w:rtl/>
        </w:rPr>
        <w:t>ו</w:t>
      </w:r>
      <w:r w:rsidRPr="00E3591E">
        <w:rPr>
          <w:rFonts w:hint="cs"/>
          <w:rtl/>
        </w:rPr>
        <w:t>וים</w:t>
      </w:r>
      <w:r w:rsidRPr="00E3591E">
        <w:rPr>
          <w:rtl/>
        </w:rPr>
        <w:t xml:space="preserve"> </w:t>
      </w:r>
      <w:r w:rsidRPr="00E3591E">
        <w:rPr>
          <w:rFonts w:hint="cs"/>
          <w:rtl/>
        </w:rPr>
        <w:t>בעני</w:t>
      </w:r>
      <w:r>
        <w:rPr>
          <w:rFonts w:hint="cs"/>
          <w:rtl/>
        </w:rPr>
        <w:t>י</w:t>
      </w:r>
      <w:r w:rsidRPr="00E3591E">
        <w:rPr>
          <w:rFonts w:hint="cs"/>
          <w:rtl/>
        </w:rPr>
        <w:t>ניהם</w:t>
      </w:r>
      <w:r w:rsidRPr="00E3591E">
        <w:rPr>
          <w:rtl/>
        </w:rPr>
        <w:t xml:space="preserve"> </w:t>
      </w:r>
      <w:r w:rsidRPr="00E3591E">
        <w:rPr>
          <w:rFonts w:hint="cs"/>
          <w:rtl/>
        </w:rPr>
        <w:t>ובהנהגותיהם</w:t>
      </w:r>
      <w:r w:rsidRPr="00E3591E">
        <w:rPr>
          <w:rtl/>
        </w:rPr>
        <w:t xml:space="preserve">, </w:t>
      </w:r>
      <w:r w:rsidRPr="00E3591E">
        <w:rPr>
          <w:rFonts w:hint="cs"/>
          <w:rtl/>
        </w:rPr>
        <w:t>ואין</w:t>
      </w:r>
      <w:r w:rsidRPr="00E3591E">
        <w:rPr>
          <w:rtl/>
        </w:rPr>
        <w:t xml:space="preserve"> </w:t>
      </w:r>
      <w:r w:rsidRPr="00E3591E">
        <w:rPr>
          <w:rFonts w:hint="cs"/>
          <w:rtl/>
        </w:rPr>
        <w:t>כאן</w:t>
      </w:r>
      <w:r w:rsidRPr="00E3591E">
        <w:rPr>
          <w:rtl/>
        </w:rPr>
        <w:t xml:space="preserve"> </w:t>
      </w:r>
      <w:r w:rsidRPr="00E3591E">
        <w:rPr>
          <w:rFonts w:hint="cs"/>
          <w:rtl/>
        </w:rPr>
        <w:t>קשיא</w:t>
      </w:r>
      <w:r w:rsidRPr="00E3591E">
        <w:rPr>
          <w:rtl/>
        </w:rPr>
        <w:t xml:space="preserve"> </w:t>
      </w:r>
      <w:r w:rsidRPr="00E3591E">
        <w:rPr>
          <w:rFonts w:hint="cs"/>
          <w:rtl/>
        </w:rPr>
        <w:t>כלל</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וכאשר</w:t>
      </w:r>
      <w:r w:rsidRPr="00E3591E">
        <w:rPr>
          <w:rtl/>
        </w:rPr>
        <w:t xml:space="preserve"> </w:t>
      </w:r>
      <w:r w:rsidRPr="00E3591E">
        <w:rPr>
          <w:rFonts w:hint="cs"/>
          <w:rtl/>
        </w:rPr>
        <w:t>תתבונן</w:t>
      </w:r>
      <w:r w:rsidRPr="00E3591E">
        <w:rPr>
          <w:rtl/>
        </w:rPr>
        <w:t xml:space="preserve"> </w:t>
      </w:r>
      <w:r w:rsidRPr="00E3591E">
        <w:rPr>
          <w:rFonts w:hint="cs"/>
          <w:rtl/>
        </w:rPr>
        <w:t>באלו</w:t>
      </w:r>
      <w:r w:rsidRPr="00E3591E">
        <w:rPr>
          <w:rtl/>
        </w:rPr>
        <w:t xml:space="preserve"> </w:t>
      </w:r>
      <w:r w:rsidRPr="00E3591E">
        <w:rPr>
          <w:rFonts w:hint="cs"/>
          <w:rtl/>
        </w:rPr>
        <w:t>ארבע</w:t>
      </w:r>
      <w:r w:rsidRPr="00E3591E">
        <w:rPr>
          <w:rtl/>
        </w:rPr>
        <w:t xml:space="preserve">, </w:t>
      </w:r>
      <w:r w:rsidRPr="00E3591E">
        <w:rPr>
          <w:rFonts w:hint="cs"/>
          <w:rtl/>
        </w:rPr>
        <w:t>תמצא</w:t>
      </w:r>
      <w:r w:rsidRPr="00E3591E">
        <w:rPr>
          <w:rtl/>
        </w:rPr>
        <w:t xml:space="preserve"> </w:t>
      </w:r>
      <w:r w:rsidRPr="00E3591E">
        <w:rPr>
          <w:rFonts w:hint="cs"/>
          <w:rtl/>
        </w:rPr>
        <w:t>בהם</w:t>
      </w:r>
      <w:r w:rsidRPr="00E3591E">
        <w:rPr>
          <w:rtl/>
        </w:rPr>
        <w:t xml:space="preserve"> </w:t>
      </w:r>
      <w:r w:rsidRPr="00E3591E">
        <w:rPr>
          <w:rFonts w:hint="cs"/>
          <w:rtl/>
        </w:rPr>
        <w:t>דבר</w:t>
      </w:r>
      <w:r w:rsidRPr="00E3591E">
        <w:rPr>
          <w:rtl/>
        </w:rPr>
        <w:t xml:space="preserve"> </w:t>
      </w:r>
      <w:r w:rsidRPr="00E3591E">
        <w:rPr>
          <w:rFonts w:hint="cs"/>
          <w:rtl/>
        </w:rPr>
        <w:t>שאמרו</w:t>
      </w:r>
      <w:r w:rsidRPr="00E3591E">
        <w:rPr>
          <w:rtl/>
        </w:rPr>
        <w:t xml:space="preserve"> </w:t>
      </w:r>
      <w:r w:rsidRPr="00E3591E">
        <w:rPr>
          <w:rFonts w:hint="cs"/>
          <w:rtl/>
        </w:rPr>
        <w:t>חכמים</w:t>
      </w:r>
      <w:r w:rsidRPr="00E3591E">
        <w:rPr>
          <w:rtl/>
        </w:rPr>
        <w:t xml:space="preserve">; </w:t>
      </w:r>
      <w:r w:rsidRPr="00E3591E">
        <w:rPr>
          <w:rFonts w:hint="cs"/>
          <w:rtl/>
        </w:rPr>
        <w:t>כי</w:t>
      </w:r>
      <w:r>
        <w:rPr>
          <w:rtl/>
        </w:rPr>
        <w:t xml:space="preserve"> ג' </w:t>
      </w:r>
      <w:r>
        <w:rPr>
          <w:rFonts w:hint="cs"/>
          <w:rtl/>
        </w:rPr>
        <w:t>מלכויות</w:t>
      </w:r>
      <w:r w:rsidRPr="00E3591E">
        <w:rPr>
          <w:rtl/>
        </w:rPr>
        <w:t xml:space="preserve">, </w:t>
      </w:r>
      <w:r w:rsidRPr="00E3591E">
        <w:rPr>
          <w:rFonts w:hint="cs"/>
          <w:rtl/>
        </w:rPr>
        <w:t>דהיינו</w:t>
      </w:r>
      <w:r w:rsidRPr="00E3591E">
        <w:rPr>
          <w:rtl/>
        </w:rPr>
        <w:t xml:space="preserve"> </w:t>
      </w:r>
      <w:r w:rsidRPr="00E3591E">
        <w:rPr>
          <w:rFonts w:hint="cs"/>
          <w:rtl/>
        </w:rPr>
        <w:t>מלכות</w:t>
      </w:r>
      <w:r w:rsidRPr="00E3591E">
        <w:rPr>
          <w:rtl/>
        </w:rPr>
        <w:t xml:space="preserve"> </w:t>
      </w:r>
      <w:r w:rsidRPr="00E3591E">
        <w:rPr>
          <w:rFonts w:hint="cs"/>
          <w:rtl/>
        </w:rPr>
        <w:t>בבל</w:t>
      </w:r>
      <w:r w:rsidRPr="00E3591E">
        <w:rPr>
          <w:rtl/>
        </w:rPr>
        <w:t xml:space="preserve"> </w:t>
      </w:r>
      <w:r w:rsidRPr="00E3591E">
        <w:rPr>
          <w:rFonts w:hint="cs"/>
          <w:rtl/>
        </w:rPr>
        <w:t>מלכות</w:t>
      </w:r>
      <w:r w:rsidRPr="00E3591E">
        <w:rPr>
          <w:rtl/>
        </w:rPr>
        <w:t xml:space="preserve"> </w:t>
      </w:r>
      <w:r w:rsidRPr="00E3591E">
        <w:rPr>
          <w:rFonts w:hint="cs"/>
          <w:rtl/>
        </w:rPr>
        <w:t>פרס</w:t>
      </w:r>
      <w:r w:rsidRPr="00E3591E">
        <w:rPr>
          <w:rtl/>
        </w:rPr>
        <w:t xml:space="preserve"> </w:t>
      </w:r>
      <w:r w:rsidRPr="00E3591E">
        <w:rPr>
          <w:rFonts w:hint="cs"/>
          <w:rtl/>
        </w:rPr>
        <w:t>מלכות</w:t>
      </w:r>
      <w:r w:rsidRPr="00E3591E">
        <w:rPr>
          <w:rtl/>
        </w:rPr>
        <w:t xml:space="preserve"> </w:t>
      </w:r>
      <w:r w:rsidRPr="00E3591E">
        <w:rPr>
          <w:rFonts w:hint="cs"/>
          <w:rtl/>
        </w:rPr>
        <w:t>יון</w:t>
      </w:r>
      <w:r w:rsidRPr="00E3591E">
        <w:rPr>
          <w:rtl/>
        </w:rPr>
        <w:t xml:space="preserve">, </w:t>
      </w:r>
      <w:r w:rsidRPr="00E3591E">
        <w:rPr>
          <w:rFonts w:hint="cs"/>
          <w:rtl/>
        </w:rPr>
        <w:t>שלשתן</w:t>
      </w:r>
      <w:r w:rsidRPr="00E3591E">
        <w:rPr>
          <w:rtl/>
        </w:rPr>
        <w:t xml:space="preserve"> </w:t>
      </w:r>
      <w:r w:rsidRPr="00E3591E">
        <w:rPr>
          <w:rFonts w:hint="cs"/>
          <w:rtl/>
        </w:rPr>
        <w:t>יש</w:t>
      </w:r>
      <w:r w:rsidRPr="00E3591E">
        <w:rPr>
          <w:rtl/>
        </w:rPr>
        <w:t xml:space="preserve"> </w:t>
      </w:r>
      <w:r w:rsidRPr="00E3591E">
        <w:rPr>
          <w:rFonts w:hint="cs"/>
          <w:rtl/>
        </w:rPr>
        <w:t>להם</w:t>
      </w:r>
      <w:r w:rsidRPr="00E3591E">
        <w:rPr>
          <w:rtl/>
        </w:rPr>
        <w:t xml:space="preserve"> </w:t>
      </w:r>
      <w:r w:rsidRPr="00E3591E">
        <w:rPr>
          <w:rFonts w:hint="cs"/>
          <w:rtl/>
        </w:rPr>
        <w:t>חבור</w:t>
      </w:r>
      <w:r w:rsidRPr="00E3591E">
        <w:rPr>
          <w:rtl/>
        </w:rPr>
        <w:t xml:space="preserve"> </w:t>
      </w:r>
      <w:r w:rsidRPr="00E3591E">
        <w:rPr>
          <w:rFonts w:hint="cs"/>
          <w:rtl/>
        </w:rPr>
        <w:t>אל</w:t>
      </w:r>
      <w:r w:rsidRPr="00E3591E">
        <w:rPr>
          <w:rtl/>
        </w:rPr>
        <w:t xml:space="preserve"> </w:t>
      </w:r>
      <w:r w:rsidRPr="00E3591E">
        <w:rPr>
          <w:rFonts w:hint="cs"/>
          <w:rtl/>
        </w:rPr>
        <w:t>ישראל</w:t>
      </w:r>
      <w:r w:rsidRPr="00E3591E">
        <w:rPr>
          <w:rtl/>
        </w:rPr>
        <w:t xml:space="preserve">, </w:t>
      </w:r>
      <w:r w:rsidRPr="00E3591E">
        <w:rPr>
          <w:rFonts w:hint="cs"/>
          <w:rtl/>
        </w:rPr>
        <w:t>ומפני</w:t>
      </w:r>
      <w:r w:rsidRPr="00E3591E">
        <w:rPr>
          <w:rtl/>
        </w:rPr>
        <w:t xml:space="preserve"> </w:t>
      </w:r>
      <w:r w:rsidRPr="00E3591E">
        <w:rPr>
          <w:rFonts w:hint="cs"/>
          <w:rtl/>
        </w:rPr>
        <w:t>כך</w:t>
      </w:r>
      <w:r w:rsidRPr="00E3591E">
        <w:rPr>
          <w:rtl/>
        </w:rPr>
        <w:t xml:space="preserve"> </w:t>
      </w:r>
      <w:r w:rsidRPr="00E3591E">
        <w:rPr>
          <w:rFonts w:hint="cs"/>
          <w:rtl/>
        </w:rPr>
        <w:t>היו</w:t>
      </w:r>
      <w:r w:rsidRPr="00E3591E">
        <w:rPr>
          <w:rtl/>
        </w:rPr>
        <w:t xml:space="preserve"> </w:t>
      </w:r>
      <w:r w:rsidRPr="00E3591E">
        <w:rPr>
          <w:rFonts w:hint="cs"/>
          <w:rtl/>
        </w:rPr>
        <w:t>נמשכין</w:t>
      </w:r>
      <w:r w:rsidRPr="00E3591E">
        <w:rPr>
          <w:rtl/>
        </w:rPr>
        <w:t xml:space="preserve"> </w:t>
      </w:r>
      <w:r w:rsidRPr="00E3591E">
        <w:rPr>
          <w:rFonts w:hint="cs"/>
          <w:rtl/>
        </w:rPr>
        <w:t>אחר</w:t>
      </w:r>
      <w:r w:rsidRPr="00E3591E">
        <w:rPr>
          <w:rtl/>
        </w:rPr>
        <w:t xml:space="preserve"> </w:t>
      </w:r>
      <w:r w:rsidRPr="00E3591E">
        <w:rPr>
          <w:rFonts w:hint="cs"/>
          <w:rtl/>
        </w:rPr>
        <w:t>ישראל</w:t>
      </w:r>
      <w:r w:rsidRPr="00E3591E">
        <w:rPr>
          <w:rtl/>
        </w:rPr>
        <w:t xml:space="preserve">. </w:t>
      </w:r>
      <w:r w:rsidRPr="00E3591E">
        <w:rPr>
          <w:rFonts w:hint="cs"/>
          <w:rtl/>
        </w:rPr>
        <w:t>כי</w:t>
      </w:r>
      <w:r w:rsidRPr="00E3591E">
        <w:rPr>
          <w:rtl/>
        </w:rPr>
        <w:t xml:space="preserve"> </w:t>
      </w:r>
      <w:r w:rsidRPr="00E3591E">
        <w:rPr>
          <w:rFonts w:hint="cs"/>
          <w:rtl/>
        </w:rPr>
        <w:t>כבר</w:t>
      </w:r>
      <w:r w:rsidRPr="00E3591E">
        <w:rPr>
          <w:rtl/>
        </w:rPr>
        <w:t xml:space="preserve"> </w:t>
      </w:r>
      <w:r w:rsidRPr="00E3591E">
        <w:rPr>
          <w:rFonts w:hint="cs"/>
          <w:rtl/>
        </w:rPr>
        <w:t>אמרנו</w:t>
      </w:r>
      <w:r w:rsidRPr="00E3591E">
        <w:rPr>
          <w:rtl/>
        </w:rPr>
        <w:t xml:space="preserve"> </w:t>
      </w:r>
      <w:r w:rsidRPr="00E3591E">
        <w:rPr>
          <w:rFonts w:hint="cs"/>
          <w:rtl/>
        </w:rPr>
        <w:t>כי</w:t>
      </w:r>
      <w:r w:rsidR="00190024">
        <w:rPr>
          <w:rtl/>
        </w:rPr>
        <w:t xml:space="preserve"> ד' </w:t>
      </w:r>
      <w:r>
        <w:rPr>
          <w:rFonts w:hint="cs"/>
          <w:rtl/>
        </w:rPr>
        <w:t>מלכויות</w:t>
      </w:r>
      <w:r w:rsidRPr="00E3591E">
        <w:rPr>
          <w:rtl/>
        </w:rPr>
        <w:t xml:space="preserve"> </w:t>
      </w:r>
      <w:r w:rsidRPr="00E3591E">
        <w:rPr>
          <w:rFonts w:hint="cs"/>
          <w:rtl/>
        </w:rPr>
        <w:t>נגד</w:t>
      </w:r>
      <w:r w:rsidR="00190024">
        <w:rPr>
          <w:rtl/>
        </w:rPr>
        <w:t xml:space="preserve"> ד' </w:t>
      </w:r>
      <w:r w:rsidRPr="00E3591E">
        <w:rPr>
          <w:rFonts w:hint="cs"/>
          <w:rtl/>
        </w:rPr>
        <w:t>צדדין</w:t>
      </w:r>
      <w:r w:rsidRPr="00E3591E">
        <w:rPr>
          <w:rtl/>
        </w:rPr>
        <w:t xml:space="preserve">, </w:t>
      </w:r>
      <w:r w:rsidRPr="00E3591E">
        <w:rPr>
          <w:rFonts w:hint="cs"/>
          <w:rtl/>
        </w:rPr>
        <w:t>שיש</w:t>
      </w:r>
      <w:r w:rsidRPr="00E3591E">
        <w:rPr>
          <w:rtl/>
        </w:rPr>
        <w:t xml:space="preserve"> </w:t>
      </w:r>
      <w:r w:rsidRPr="00E3591E">
        <w:rPr>
          <w:rFonts w:hint="cs"/>
          <w:rtl/>
        </w:rPr>
        <w:t>לכל</w:t>
      </w:r>
      <w:r w:rsidRPr="00E3591E">
        <w:rPr>
          <w:rtl/>
        </w:rPr>
        <w:t xml:space="preserve"> </w:t>
      </w:r>
      <w:r w:rsidRPr="00E3591E">
        <w:rPr>
          <w:rFonts w:hint="cs"/>
          <w:rtl/>
        </w:rPr>
        <w:t>דבר</w:t>
      </w:r>
      <w:r w:rsidRPr="00E3591E">
        <w:rPr>
          <w:rtl/>
        </w:rPr>
        <w:t xml:space="preserve"> </w:t>
      </w:r>
      <w:r w:rsidRPr="00E3591E">
        <w:rPr>
          <w:rFonts w:hint="cs"/>
          <w:rtl/>
        </w:rPr>
        <w:t>שיש</w:t>
      </w:r>
      <w:r w:rsidRPr="00E3591E">
        <w:rPr>
          <w:rtl/>
        </w:rPr>
        <w:t xml:space="preserve"> </w:t>
      </w:r>
      <w:r w:rsidRPr="00E3591E">
        <w:rPr>
          <w:rFonts w:hint="cs"/>
          <w:rtl/>
        </w:rPr>
        <w:t>לו</w:t>
      </w:r>
      <w:r w:rsidRPr="00E3591E">
        <w:rPr>
          <w:rtl/>
        </w:rPr>
        <w:t xml:space="preserve"> </w:t>
      </w:r>
      <w:r w:rsidRPr="00E3591E">
        <w:rPr>
          <w:rFonts w:hint="cs"/>
          <w:rtl/>
        </w:rPr>
        <w:t>התפשטות</w:t>
      </w:r>
      <w:r w:rsidRPr="00E3591E">
        <w:rPr>
          <w:rtl/>
        </w:rPr>
        <w:t xml:space="preserve"> </w:t>
      </w:r>
      <w:r w:rsidRPr="00E3591E">
        <w:rPr>
          <w:rFonts w:hint="cs"/>
          <w:rtl/>
        </w:rPr>
        <w:t>הגשם</w:t>
      </w:r>
      <w:r w:rsidRPr="00E3591E">
        <w:rPr>
          <w:rtl/>
        </w:rPr>
        <w:t xml:space="preserve">. </w:t>
      </w:r>
      <w:r w:rsidRPr="00E3591E">
        <w:rPr>
          <w:rFonts w:hint="cs"/>
          <w:rtl/>
        </w:rPr>
        <w:t>וישראל</w:t>
      </w:r>
      <w:r w:rsidRPr="00E3591E">
        <w:rPr>
          <w:rtl/>
        </w:rPr>
        <w:t xml:space="preserve"> </w:t>
      </w:r>
      <w:r w:rsidRPr="00E3591E">
        <w:rPr>
          <w:rFonts w:hint="cs"/>
          <w:rtl/>
        </w:rPr>
        <w:t>נגד</w:t>
      </w:r>
      <w:r w:rsidRPr="00E3591E">
        <w:rPr>
          <w:rtl/>
        </w:rPr>
        <w:t xml:space="preserve"> </w:t>
      </w:r>
      <w:r w:rsidRPr="00E3591E">
        <w:rPr>
          <w:rFonts w:hint="cs"/>
          <w:rtl/>
        </w:rPr>
        <w:t>האמצעי</w:t>
      </w:r>
      <w:r w:rsidRPr="00E3591E">
        <w:rPr>
          <w:rtl/>
        </w:rPr>
        <w:t xml:space="preserve">, </w:t>
      </w:r>
      <w:r w:rsidRPr="00E3591E">
        <w:rPr>
          <w:rFonts w:hint="cs"/>
          <w:rtl/>
        </w:rPr>
        <w:t>שאין</w:t>
      </w:r>
      <w:r w:rsidRPr="00E3591E">
        <w:rPr>
          <w:rtl/>
        </w:rPr>
        <w:t xml:space="preserve"> </w:t>
      </w:r>
      <w:r w:rsidRPr="00E3591E">
        <w:rPr>
          <w:rFonts w:hint="cs"/>
          <w:rtl/>
        </w:rPr>
        <w:t>לו</w:t>
      </w:r>
      <w:r w:rsidRPr="00E3591E">
        <w:rPr>
          <w:rtl/>
        </w:rPr>
        <w:t xml:space="preserve"> </w:t>
      </w:r>
      <w:r w:rsidRPr="00E3591E">
        <w:rPr>
          <w:rFonts w:hint="cs"/>
          <w:rtl/>
        </w:rPr>
        <w:t>רוחק</w:t>
      </w:r>
      <w:r w:rsidRPr="00E3591E">
        <w:rPr>
          <w:rtl/>
        </w:rPr>
        <w:t xml:space="preserve"> </w:t>
      </w:r>
      <w:r w:rsidRPr="00E3591E">
        <w:rPr>
          <w:rFonts w:hint="cs"/>
          <w:rtl/>
        </w:rPr>
        <w:t>כלל</w:t>
      </w:r>
      <w:r w:rsidRPr="00E3591E">
        <w:rPr>
          <w:rtl/>
        </w:rPr>
        <w:t xml:space="preserve">, </w:t>
      </w:r>
      <w:r w:rsidRPr="00E3591E">
        <w:rPr>
          <w:rFonts w:hint="cs"/>
          <w:rtl/>
        </w:rPr>
        <w:t>כמו</w:t>
      </w:r>
      <w:r w:rsidRPr="00E3591E">
        <w:rPr>
          <w:rtl/>
        </w:rPr>
        <w:t xml:space="preserve"> </w:t>
      </w:r>
      <w:r w:rsidRPr="00E3591E">
        <w:rPr>
          <w:rFonts w:hint="cs"/>
          <w:rtl/>
        </w:rPr>
        <w:t>שאמרנו</w:t>
      </w:r>
      <w:r w:rsidRPr="00E3591E">
        <w:rPr>
          <w:rtl/>
        </w:rPr>
        <w:t xml:space="preserve">. </w:t>
      </w:r>
      <w:r w:rsidRPr="00E3591E">
        <w:rPr>
          <w:rFonts w:hint="cs"/>
          <w:rtl/>
        </w:rPr>
        <w:t>ושלשה</w:t>
      </w:r>
      <w:r w:rsidRPr="00E3591E">
        <w:rPr>
          <w:rtl/>
        </w:rPr>
        <w:t xml:space="preserve"> </w:t>
      </w:r>
      <w:r w:rsidRPr="00E3591E">
        <w:rPr>
          <w:rFonts w:hint="cs"/>
          <w:rtl/>
        </w:rPr>
        <w:t>מן</w:t>
      </w:r>
      <w:r w:rsidRPr="00E3591E">
        <w:rPr>
          <w:rtl/>
        </w:rPr>
        <w:t xml:space="preserve"> </w:t>
      </w:r>
      <w:r w:rsidRPr="00E3591E">
        <w:rPr>
          <w:rFonts w:hint="cs"/>
          <w:rtl/>
        </w:rPr>
        <w:t>הרוחות</w:t>
      </w:r>
      <w:r w:rsidRPr="00E3591E">
        <w:rPr>
          <w:rtl/>
        </w:rPr>
        <w:t xml:space="preserve"> </w:t>
      </w:r>
      <w:r w:rsidRPr="00E3591E">
        <w:rPr>
          <w:rFonts w:hint="cs"/>
          <w:rtl/>
        </w:rPr>
        <w:t>הם</w:t>
      </w:r>
      <w:r w:rsidRPr="00E3591E">
        <w:rPr>
          <w:rtl/>
        </w:rPr>
        <w:t xml:space="preserve"> </w:t>
      </w:r>
      <w:r w:rsidRPr="00E3591E">
        <w:rPr>
          <w:rFonts w:hint="cs"/>
          <w:rtl/>
        </w:rPr>
        <w:t>פונים</w:t>
      </w:r>
      <w:r w:rsidRPr="00E3591E">
        <w:rPr>
          <w:rtl/>
        </w:rPr>
        <w:t xml:space="preserve"> </w:t>
      </w:r>
      <w:r w:rsidRPr="00E3591E">
        <w:rPr>
          <w:rFonts w:hint="cs"/>
          <w:rtl/>
        </w:rPr>
        <w:t>אל</w:t>
      </w:r>
      <w:r w:rsidRPr="00E3591E">
        <w:rPr>
          <w:rtl/>
        </w:rPr>
        <w:t xml:space="preserve"> </w:t>
      </w:r>
      <w:r w:rsidRPr="00E3591E">
        <w:rPr>
          <w:rFonts w:hint="cs"/>
          <w:rtl/>
        </w:rPr>
        <w:t>האמצעי</w:t>
      </w:r>
      <w:r w:rsidRPr="00E3591E">
        <w:rPr>
          <w:rtl/>
        </w:rPr>
        <w:t xml:space="preserve">, </w:t>
      </w:r>
      <w:r w:rsidRPr="00E3591E">
        <w:rPr>
          <w:rFonts w:hint="cs"/>
          <w:rtl/>
        </w:rPr>
        <w:t>כי</w:t>
      </w:r>
      <w:r w:rsidRPr="00E3591E">
        <w:rPr>
          <w:rtl/>
        </w:rPr>
        <w:t xml:space="preserve"> </w:t>
      </w:r>
      <w:r w:rsidRPr="00E3591E">
        <w:rPr>
          <w:rFonts w:hint="cs"/>
          <w:rtl/>
        </w:rPr>
        <w:t>כל</w:t>
      </w:r>
      <w:r w:rsidRPr="00E3591E">
        <w:rPr>
          <w:rtl/>
        </w:rPr>
        <w:t xml:space="preserve"> </w:t>
      </w:r>
      <w:r w:rsidRPr="00E3591E">
        <w:rPr>
          <w:rFonts w:hint="cs"/>
          <w:rtl/>
        </w:rPr>
        <w:t>פינות</w:t>
      </w:r>
      <w:r w:rsidRPr="00E3591E">
        <w:rPr>
          <w:rtl/>
        </w:rPr>
        <w:t xml:space="preserve"> </w:t>
      </w:r>
      <w:r w:rsidRPr="00E3591E">
        <w:rPr>
          <w:rFonts w:hint="cs"/>
          <w:rtl/>
        </w:rPr>
        <w:t>שאתה</w:t>
      </w:r>
      <w:r w:rsidRPr="00E3591E">
        <w:rPr>
          <w:rtl/>
        </w:rPr>
        <w:t xml:space="preserve"> </w:t>
      </w:r>
      <w:r w:rsidRPr="00E3591E">
        <w:rPr>
          <w:rFonts w:hint="cs"/>
          <w:rtl/>
        </w:rPr>
        <w:t>פונה</w:t>
      </w:r>
      <w:r w:rsidRPr="00E3591E">
        <w:rPr>
          <w:rtl/>
        </w:rPr>
        <w:t xml:space="preserve"> </w:t>
      </w:r>
      <w:r w:rsidRPr="00E3591E">
        <w:rPr>
          <w:rFonts w:hint="cs"/>
          <w:rtl/>
        </w:rPr>
        <w:t>אינו</w:t>
      </w:r>
      <w:r w:rsidRPr="00E3591E">
        <w:rPr>
          <w:rtl/>
        </w:rPr>
        <w:t xml:space="preserve"> </w:t>
      </w:r>
      <w:r w:rsidRPr="00E3591E">
        <w:rPr>
          <w:rFonts w:hint="cs"/>
          <w:rtl/>
        </w:rPr>
        <w:t>אלא</w:t>
      </w:r>
      <w:r w:rsidRPr="00E3591E">
        <w:rPr>
          <w:rtl/>
        </w:rPr>
        <w:t xml:space="preserve"> </w:t>
      </w:r>
      <w:r w:rsidRPr="00E3591E">
        <w:rPr>
          <w:rFonts w:hint="cs"/>
          <w:rtl/>
        </w:rPr>
        <w:t>לימין</w:t>
      </w:r>
      <w:r w:rsidRPr="00E3591E">
        <w:rPr>
          <w:rtl/>
        </w:rPr>
        <w:t xml:space="preserve"> (</w:t>
      </w:r>
      <w:r w:rsidRPr="00E3591E">
        <w:rPr>
          <w:rFonts w:hint="cs"/>
          <w:rtl/>
        </w:rPr>
        <w:t>יומא</w:t>
      </w:r>
      <w:r w:rsidRPr="00E3591E">
        <w:rPr>
          <w:rtl/>
        </w:rPr>
        <w:t xml:space="preserve"> </w:t>
      </w:r>
      <w:r w:rsidRPr="00E3591E">
        <w:rPr>
          <w:rFonts w:hint="cs"/>
          <w:rtl/>
        </w:rPr>
        <w:t>טו</w:t>
      </w:r>
      <w:r w:rsidRPr="00E3591E">
        <w:rPr>
          <w:rtl/>
        </w:rPr>
        <w:t xml:space="preserve"> </w:t>
      </w:r>
      <w:r w:rsidRPr="00E3591E">
        <w:rPr>
          <w:rFonts w:hint="cs"/>
          <w:rtl/>
        </w:rPr>
        <w:t>ב</w:t>
      </w:r>
      <w:r w:rsidRPr="00E3591E">
        <w:rPr>
          <w:rtl/>
        </w:rPr>
        <w:t xml:space="preserve">), </w:t>
      </w:r>
      <w:r w:rsidRPr="00E3591E">
        <w:rPr>
          <w:rFonts w:hint="cs"/>
          <w:rtl/>
        </w:rPr>
        <w:t>ולכך</w:t>
      </w:r>
      <w:r w:rsidRPr="00E3591E">
        <w:rPr>
          <w:rtl/>
        </w:rPr>
        <w:t xml:space="preserve"> </w:t>
      </w:r>
      <w:r w:rsidRPr="00E3591E">
        <w:rPr>
          <w:rFonts w:hint="cs"/>
          <w:rtl/>
        </w:rPr>
        <w:t>הצד</w:t>
      </w:r>
      <w:r w:rsidRPr="00E3591E">
        <w:rPr>
          <w:rtl/>
        </w:rPr>
        <w:t xml:space="preserve"> </w:t>
      </w:r>
      <w:r w:rsidRPr="00E3591E">
        <w:rPr>
          <w:rFonts w:hint="cs"/>
          <w:rtl/>
        </w:rPr>
        <w:t>הימין</w:t>
      </w:r>
      <w:r w:rsidRPr="00E3591E">
        <w:rPr>
          <w:rtl/>
        </w:rPr>
        <w:t xml:space="preserve"> </w:t>
      </w:r>
      <w:r w:rsidRPr="00E3591E">
        <w:rPr>
          <w:rFonts w:hint="cs"/>
          <w:rtl/>
        </w:rPr>
        <w:t>פונה</w:t>
      </w:r>
      <w:r w:rsidRPr="00E3591E">
        <w:rPr>
          <w:rtl/>
        </w:rPr>
        <w:t xml:space="preserve"> </w:t>
      </w:r>
      <w:r w:rsidRPr="00E3591E">
        <w:rPr>
          <w:rFonts w:hint="cs"/>
          <w:rtl/>
        </w:rPr>
        <w:t>אל</w:t>
      </w:r>
      <w:r w:rsidRPr="00E3591E">
        <w:rPr>
          <w:rtl/>
        </w:rPr>
        <w:t xml:space="preserve"> </w:t>
      </w:r>
      <w:r w:rsidRPr="00E3591E">
        <w:rPr>
          <w:rFonts w:hint="cs"/>
          <w:rtl/>
        </w:rPr>
        <w:t>האמצעי</w:t>
      </w:r>
      <w:r w:rsidRPr="00E3591E">
        <w:rPr>
          <w:rtl/>
        </w:rPr>
        <w:t xml:space="preserve">. </w:t>
      </w:r>
      <w:r w:rsidRPr="00E3591E">
        <w:rPr>
          <w:rFonts w:hint="cs"/>
          <w:rtl/>
        </w:rPr>
        <w:t>וכן</w:t>
      </w:r>
      <w:r w:rsidRPr="00E3591E">
        <w:rPr>
          <w:rtl/>
        </w:rPr>
        <w:t xml:space="preserve"> </w:t>
      </w:r>
      <w:r w:rsidRPr="00E3591E">
        <w:rPr>
          <w:rFonts w:hint="cs"/>
          <w:rtl/>
        </w:rPr>
        <w:t>המעלה</w:t>
      </w:r>
      <w:r w:rsidRPr="00E3591E">
        <w:rPr>
          <w:rtl/>
        </w:rPr>
        <w:t xml:space="preserve"> </w:t>
      </w:r>
      <w:r w:rsidRPr="00E3591E">
        <w:rPr>
          <w:rFonts w:hint="cs"/>
          <w:rtl/>
        </w:rPr>
        <w:t>והמטה</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הוא</w:t>
      </w:r>
      <w:r w:rsidRPr="00E3591E">
        <w:rPr>
          <w:rtl/>
        </w:rPr>
        <w:t xml:space="preserve"> </w:t>
      </w:r>
      <w:r w:rsidRPr="00E3591E">
        <w:rPr>
          <w:rFonts w:hint="cs"/>
          <w:rtl/>
        </w:rPr>
        <w:t>פונה</w:t>
      </w:r>
      <w:r w:rsidRPr="00E3591E">
        <w:rPr>
          <w:rtl/>
        </w:rPr>
        <w:t xml:space="preserve"> </w:t>
      </w:r>
      <w:r w:rsidRPr="00E3591E">
        <w:rPr>
          <w:rFonts w:hint="cs"/>
          <w:rtl/>
        </w:rPr>
        <w:t>אל</w:t>
      </w:r>
      <w:r w:rsidRPr="00E3591E">
        <w:rPr>
          <w:rtl/>
        </w:rPr>
        <w:t xml:space="preserve"> </w:t>
      </w:r>
      <w:r w:rsidRPr="00E3591E">
        <w:rPr>
          <w:rFonts w:hint="cs"/>
          <w:rtl/>
        </w:rPr>
        <w:t>האמצעי</w:t>
      </w:r>
      <w:r w:rsidRPr="00E3591E">
        <w:rPr>
          <w:rtl/>
        </w:rPr>
        <w:t xml:space="preserve">. </w:t>
      </w:r>
      <w:r w:rsidRPr="00E3591E">
        <w:rPr>
          <w:rFonts w:hint="cs"/>
          <w:rtl/>
        </w:rPr>
        <w:t>אבל</w:t>
      </w:r>
      <w:r w:rsidRPr="00E3591E">
        <w:rPr>
          <w:rtl/>
        </w:rPr>
        <w:t xml:space="preserve"> </w:t>
      </w:r>
      <w:r w:rsidRPr="00E3591E">
        <w:rPr>
          <w:rFonts w:hint="cs"/>
          <w:rtl/>
        </w:rPr>
        <w:t>הצד</w:t>
      </w:r>
      <w:r w:rsidRPr="00E3591E">
        <w:rPr>
          <w:rtl/>
        </w:rPr>
        <w:t xml:space="preserve"> </w:t>
      </w:r>
      <w:r w:rsidRPr="00E3591E">
        <w:rPr>
          <w:rFonts w:hint="cs"/>
          <w:rtl/>
        </w:rPr>
        <w:t>השמאל</w:t>
      </w:r>
      <w:r w:rsidRPr="00E3591E">
        <w:rPr>
          <w:rtl/>
        </w:rPr>
        <w:t xml:space="preserve">, </w:t>
      </w:r>
      <w:r w:rsidRPr="00E3591E">
        <w:rPr>
          <w:rFonts w:hint="cs"/>
          <w:rtl/>
        </w:rPr>
        <w:t>כאשר</w:t>
      </w:r>
      <w:r w:rsidRPr="00E3591E">
        <w:rPr>
          <w:rtl/>
        </w:rPr>
        <w:t xml:space="preserve"> </w:t>
      </w:r>
      <w:r w:rsidRPr="00E3591E">
        <w:rPr>
          <w:rFonts w:hint="cs"/>
          <w:rtl/>
        </w:rPr>
        <w:t>הוא</w:t>
      </w:r>
      <w:r w:rsidRPr="00E3591E">
        <w:rPr>
          <w:rtl/>
        </w:rPr>
        <w:t xml:space="preserve"> </w:t>
      </w:r>
      <w:r w:rsidRPr="00E3591E">
        <w:rPr>
          <w:rFonts w:hint="cs"/>
          <w:rtl/>
        </w:rPr>
        <w:t>פונה</w:t>
      </w:r>
      <w:r w:rsidRPr="00E3591E">
        <w:rPr>
          <w:rtl/>
        </w:rPr>
        <w:t xml:space="preserve"> </w:t>
      </w:r>
      <w:r w:rsidRPr="00E3591E">
        <w:rPr>
          <w:rFonts w:hint="cs"/>
          <w:rtl/>
        </w:rPr>
        <w:t>אל</w:t>
      </w:r>
      <w:r w:rsidRPr="00E3591E">
        <w:rPr>
          <w:rtl/>
        </w:rPr>
        <w:t xml:space="preserve"> </w:t>
      </w:r>
      <w:r w:rsidRPr="00E3591E">
        <w:rPr>
          <w:rFonts w:hint="cs"/>
          <w:rtl/>
        </w:rPr>
        <w:t>הימין</w:t>
      </w:r>
      <w:r w:rsidRPr="00E3591E">
        <w:rPr>
          <w:rtl/>
        </w:rPr>
        <w:t xml:space="preserve">, </w:t>
      </w:r>
      <w:r w:rsidRPr="00E3591E">
        <w:rPr>
          <w:rFonts w:hint="cs"/>
          <w:rtl/>
        </w:rPr>
        <w:t>אדרבה</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פרישה</w:t>
      </w:r>
      <w:r w:rsidRPr="00E3591E">
        <w:rPr>
          <w:rtl/>
        </w:rPr>
        <w:t xml:space="preserve"> </w:t>
      </w:r>
      <w:r w:rsidRPr="00E3591E">
        <w:rPr>
          <w:rFonts w:hint="cs"/>
          <w:rtl/>
        </w:rPr>
        <w:t>והבדל</w:t>
      </w:r>
      <w:r w:rsidRPr="00E3591E">
        <w:rPr>
          <w:rtl/>
        </w:rPr>
        <w:t xml:space="preserve"> </w:t>
      </w:r>
      <w:r w:rsidRPr="00E3591E">
        <w:rPr>
          <w:rFonts w:hint="cs"/>
          <w:rtl/>
        </w:rPr>
        <w:t>מן</w:t>
      </w:r>
      <w:r w:rsidRPr="00E3591E">
        <w:rPr>
          <w:rtl/>
        </w:rPr>
        <w:t xml:space="preserve"> </w:t>
      </w:r>
      <w:r w:rsidRPr="00E3591E">
        <w:rPr>
          <w:rFonts w:hint="cs"/>
          <w:rtl/>
        </w:rPr>
        <w:t>האמצעי</w:t>
      </w:r>
      <w:r w:rsidRPr="00E3591E">
        <w:rPr>
          <w:rtl/>
        </w:rPr>
        <w:t xml:space="preserve">. </w:t>
      </w:r>
      <w:r w:rsidRPr="00E3591E">
        <w:rPr>
          <w:rFonts w:hint="cs"/>
          <w:rtl/>
        </w:rPr>
        <w:t>ולא</w:t>
      </w:r>
      <w:r w:rsidRPr="00E3591E">
        <w:rPr>
          <w:rtl/>
        </w:rPr>
        <w:t xml:space="preserve"> </w:t>
      </w:r>
      <w:r w:rsidRPr="00E3591E">
        <w:rPr>
          <w:rFonts w:hint="cs"/>
          <w:rtl/>
        </w:rPr>
        <w:t>כן</w:t>
      </w:r>
      <w:r w:rsidRPr="00E3591E">
        <w:rPr>
          <w:rtl/>
        </w:rPr>
        <w:t xml:space="preserve"> </w:t>
      </w:r>
      <w:r w:rsidRPr="00E3591E">
        <w:rPr>
          <w:rFonts w:hint="cs"/>
          <w:rtl/>
        </w:rPr>
        <w:t>שלש</w:t>
      </w:r>
      <w:r w:rsidRPr="00E3591E">
        <w:rPr>
          <w:rtl/>
        </w:rPr>
        <w:t xml:space="preserve"> </w:t>
      </w:r>
      <w:r w:rsidRPr="00E3591E">
        <w:rPr>
          <w:rFonts w:hint="cs"/>
          <w:rtl/>
        </w:rPr>
        <w:t>רוחות</w:t>
      </w:r>
      <w:r w:rsidRPr="00E3591E">
        <w:rPr>
          <w:rtl/>
        </w:rPr>
        <w:t xml:space="preserve"> </w:t>
      </w:r>
      <w:r w:rsidRPr="00E3591E">
        <w:rPr>
          <w:rFonts w:hint="cs"/>
          <w:rtl/>
        </w:rPr>
        <w:t>כשהם</w:t>
      </w:r>
      <w:r w:rsidRPr="00E3591E">
        <w:rPr>
          <w:rtl/>
        </w:rPr>
        <w:t xml:space="preserve"> </w:t>
      </w:r>
      <w:r w:rsidRPr="00E3591E">
        <w:rPr>
          <w:rFonts w:hint="cs"/>
          <w:rtl/>
        </w:rPr>
        <w:t>פונים</w:t>
      </w:r>
      <w:r w:rsidRPr="00E3591E">
        <w:rPr>
          <w:rtl/>
        </w:rPr>
        <w:t xml:space="preserve"> </w:t>
      </w:r>
      <w:r w:rsidRPr="00E3591E">
        <w:rPr>
          <w:rFonts w:hint="cs"/>
          <w:rtl/>
        </w:rPr>
        <w:t>אל</w:t>
      </w:r>
      <w:r w:rsidRPr="00E3591E">
        <w:rPr>
          <w:rtl/>
        </w:rPr>
        <w:t xml:space="preserve"> </w:t>
      </w:r>
      <w:r w:rsidRPr="00E3591E">
        <w:rPr>
          <w:rFonts w:hint="cs"/>
          <w:rtl/>
        </w:rPr>
        <w:t>הימין</w:t>
      </w:r>
      <w:r w:rsidRPr="00E3591E">
        <w:rPr>
          <w:rtl/>
        </w:rPr>
        <w:t xml:space="preserve">, </w:t>
      </w:r>
      <w:r w:rsidRPr="00E3591E">
        <w:rPr>
          <w:rFonts w:hint="cs"/>
          <w:rtl/>
        </w:rPr>
        <w:t>הם</w:t>
      </w:r>
      <w:r w:rsidRPr="00E3591E">
        <w:rPr>
          <w:rtl/>
        </w:rPr>
        <w:t xml:space="preserve"> </w:t>
      </w:r>
      <w:r w:rsidRPr="00E3591E">
        <w:rPr>
          <w:rFonts w:hint="cs"/>
          <w:rtl/>
        </w:rPr>
        <w:t>מתחברים</w:t>
      </w:r>
      <w:r w:rsidRPr="00E3591E">
        <w:rPr>
          <w:rtl/>
        </w:rPr>
        <w:t xml:space="preserve"> </w:t>
      </w:r>
      <w:r w:rsidRPr="00E3591E">
        <w:rPr>
          <w:rFonts w:hint="cs"/>
          <w:rtl/>
        </w:rPr>
        <w:t>אל</w:t>
      </w:r>
      <w:r w:rsidRPr="00E3591E">
        <w:rPr>
          <w:rtl/>
        </w:rPr>
        <w:t xml:space="preserve"> </w:t>
      </w:r>
      <w:r w:rsidRPr="00E3591E">
        <w:rPr>
          <w:rFonts w:hint="cs"/>
          <w:rtl/>
        </w:rPr>
        <w:t>האמצעי</w:t>
      </w:r>
      <w:r w:rsidRPr="00E3591E">
        <w:rPr>
          <w:rtl/>
        </w:rPr>
        <w:t xml:space="preserve">, </w:t>
      </w:r>
      <w:r w:rsidRPr="00E3591E">
        <w:rPr>
          <w:rFonts w:hint="cs"/>
          <w:rtl/>
        </w:rPr>
        <w:t>אבל</w:t>
      </w:r>
      <w:r w:rsidRPr="00E3591E">
        <w:rPr>
          <w:rtl/>
        </w:rPr>
        <w:t xml:space="preserve"> </w:t>
      </w:r>
      <w:r w:rsidRPr="00E3591E">
        <w:rPr>
          <w:rFonts w:hint="cs"/>
          <w:rtl/>
        </w:rPr>
        <w:t>צד</w:t>
      </w:r>
      <w:r w:rsidRPr="00E3591E">
        <w:rPr>
          <w:rtl/>
        </w:rPr>
        <w:t xml:space="preserve"> </w:t>
      </w:r>
      <w:r w:rsidRPr="00E3591E">
        <w:rPr>
          <w:rFonts w:hint="cs"/>
          <w:rtl/>
        </w:rPr>
        <w:t>הרביעי</w:t>
      </w:r>
      <w:r w:rsidRPr="00E3591E">
        <w:rPr>
          <w:rtl/>
        </w:rPr>
        <w:t xml:space="preserve"> </w:t>
      </w:r>
      <w:r w:rsidRPr="00E3591E">
        <w:rPr>
          <w:rFonts w:hint="cs"/>
          <w:rtl/>
        </w:rPr>
        <w:t>פורש</w:t>
      </w:r>
      <w:r w:rsidRPr="00E3591E">
        <w:rPr>
          <w:rtl/>
        </w:rPr>
        <w:t xml:space="preserve"> </w:t>
      </w:r>
      <w:r w:rsidRPr="00E3591E">
        <w:rPr>
          <w:rFonts w:hint="cs"/>
          <w:rtl/>
        </w:rPr>
        <w:t>מן</w:t>
      </w:r>
      <w:r w:rsidRPr="00E3591E">
        <w:rPr>
          <w:rtl/>
        </w:rPr>
        <w:t xml:space="preserve"> </w:t>
      </w:r>
      <w:r w:rsidRPr="00E3591E">
        <w:rPr>
          <w:rFonts w:hint="cs"/>
          <w:rtl/>
        </w:rPr>
        <w:t>האמצעי</w:t>
      </w:r>
      <w:r w:rsidRPr="00E3591E">
        <w:rPr>
          <w:rtl/>
        </w:rPr>
        <w:t xml:space="preserve">. </w:t>
      </w:r>
      <w:r w:rsidRPr="00E3591E">
        <w:rPr>
          <w:rFonts w:hint="cs"/>
          <w:rtl/>
        </w:rPr>
        <w:t>וזה</w:t>
      </w:r>
      <w:r w:rsidRPr="00E3591E">
        <w:rPr>
          <w:rtl/>
        </w:rPr>
        <w:t xml:space="preserve"> </w:t>
      </w:r>
      <w:r w:rsidRPr="00E3591E">
        <w:rPr>
          <w:rFonts w:hint="cs"/>
          <w:rtl/>
        </w:rPr>
        <w:t>אמרם</w:t>
      </w:r>
      <w:r w:rsidRPr="00E3591E">
        <w:rPr>
          <w:rtl/>
        </w:rPr>
        <w:t xml:space="preserve"> </w:t>
      </w:r>
      <w:r w:rsidRPr="00E3591E">
        <w:rPr>
          <w:rFonts w:hint="cs"/>
          <w:rtl/>
        </w:rPr>
        <w:t>במדרש</w:t>
      </w:r>
      <w:r w:rsidRPr="00E3591E">
        <w:rPr>
          <w:rtl/>
        </w:rPr>
        <w:t xml:space="preserve"> (</w:t>
      </w:r>
      <w:r w:rsidRPr="00E3591E">
        <w:rPr>
          <w:rFonts w:hint="cs"/>
          <w:rtl/>
        </w:rPr>
        <w:t>ויקר</w:t>
      </w:r>
      <w:r w:rsidRPr="00E3591E">
        <w:rPr>
          <w:rtl/>
        </w:rPr>
        <w:t xml:space="preserve"> </w:t>
      </w:r>
      <w:r w:rsidRPr="00E3591E">
        <w:rPr>
          <w:rFonts w:hint="cs"/>
          <w:rtl/>
        </w:rPr>
        <w:t>יג</w:t>
      </w:r>
      <w:r w:rsidRPr="00E3591E">
        <w:rPr>
          <w:rtl/>
        </w:rPr>
        <w:t xml:space="preserve">, </w:t>
      </w:r>
      <w:r w:rsidRPr="00E3591E">
        <w:rPr>
          <w:rFonts w:hint="cs"/>
          <w:rtl/>
        </w:rPr>
        <w:t>ה</w:t>
      </w:r>
      <w:r w:rsidRPr="00E3591E">
        <w:rPr>
          <w:rtl/>
        </w:rPr>
        <w:t xml:space="preserve">) </w:t>
      </w:r>
      <w:r w:rsidRPr="00E3591E">
        <w:rPr>
          <w:rFonts w:hint="cs"/>
          <w:rtl/>
        </w:rPr>
        <w:t>את</w:t>
      </w:r>
      <w:r w:rsidRPr="00E3591E">
        <w:rPr>
          <w:rtl/>
        </w:rPr>
        <w:t xml:space="preserve"> </w:t>
      </w:r>
      <w:r w:rsidRPr="00E3591E">
        <w:rPr>
          <w:rFonts w:hint="cs"/>
          <w:rtl/>
        </w:rPr>
        <w:t>הגמל</w:t>
      </w:r>
      <w:r w:rsidRPr="00E3591E">
        <w:rPr>
          <w:rtl/>
        </w:rPr>
        <w:t xml:space="preserve"> </w:t>
      </w:r>
      <w:r w:rsidRPr="00E3591E">
        <w:rPr>
          <w:rFonts w:hint="cs"/>
          <w:rtl/>
        </w:rPr>
        <w:t>ואת</w:t>
      </w:r>
      <w:r w:rsidRPr="00E3591E">
        <w:rPr>
          <w:rtl/>
        </w:rPr>
        <w:t xml:space="preserve"> </w:t>
      </w:r>
      <w:r w:rsidRPr="00E3591E">
        <w:rPr>
          <w:rFonts w:hint="cs"/>
          <w:rtl/>
        </w:rPr>
        <w:t>הארנבת</w:t>
      </w:r>
      <w:r w:rsidRPr="00E3591E">
        <w:rPr>
          <w:rtl/>
        </w:rPr>
        <w:t xml:space="preserve"> </w:t>
      </w:r>
      <w:r>
        <w:rPr>
          <w:rFonts w:hint="cs"/>
          <w:rtl/>
        </w:rPr>
        <w:t>וגו</w:t>
      </w:r>
      <w:r>
        <w:rPr>
          <w:rtl/>
        </w:rPr>
        <w:t>'</w:t>
      </w:r>
      <w:r w:rsidRPr="00E3591E">
        <w:rPr>
          <w:rtl/>
        </w:rPr>
        <w:t xml:space="preserve"> </w:t>
      </w:r>
      <w:r w:rsidRPr="00E3591E">
        <w:rPr>
          <w:rFonts w:hint="cs"/>
          <w:rtl/>
        </w:rPr>
        <w:t>ואת</w:t>
      </w:r>
      <w:r w:rsidRPr="00E3591E">
        <w:rPr>
          <w:rtl/>
        </w:rPr>
        <w:t xml:space="preserve"> </w:t>
      </w:r>
      <w:r w:rsidRPr="00E3591E">
        <w:rPr>
          <w:rFonts w:hint="cs"/>
          <w:rtl/>
        </w:rPr>
        <w:t>החזיר</w:t>
      </w:r>
      <w:r w:rsidRPr="00E3591E">
        <w:rPr>
          <w:rtl/>
        </w:rPr>
        <w:t xml:space="preserve"> (</w:t>
      </w:r>
      <w:r w:rsidRPr="00E3591E">
        <w:rPr>
          <w:rFonts w:hint="cs"/>
          <w:rtl/>
        </w:rPr>
        <w:t>ויקרא</w:t>
      </w:r>
      <w:r w:rsidRPr="00E3591E">
        <w:rPr>
          <w:rtl/>
        </w:rPr>
        <w:t xml:space="preserve"> </w:t>
      </w:r>
      <w:r w:rsidRPr="00E3591E">
        <w:rPr>
          <w:rFonts w:hint="cs"/>
          <w:rtl/>
        </w:rPr>
        <w:t>יא</w:t>
      </w:r>
      <w:r w:rsidRPr="00E3591E">
        <w:rPr>
          <w:rtl/>
        </w:rPr>
        <w:t>,</w:t>
      </w:r>
      <w:r w:rsidR="00190024">
        <w:rPr>
          <w:rtl/>
        </w:rPr>
        <w:t xml:space="preserve"> ד' </w:t>
      </w:r>
      <w:r w:rsidRPr="00E3591E">
        <w:rPr>
          <w:rtl/>
        </w:rPr>
        <w:t xml:space="preserve">- </w:t>
      </w:r>
      <w:r w:rsidRPr="00E3591E">
        <w:rPr>
          <w:rFonts w:hint="cs"/>
          <w:rtl/>
        </w:rPr>
        <w:t>ז</w:t>
      </w:r>
      <w:r w:rsidRPr="00E3591E">
        <w:rPr>
          <w:rtl/>
        </w:rPr>
        <w:t xml:space="preserve">), </w:t>
      </w:r>
      <w:r w:rsidRPr="00E3591E">
        <w:rPr>
          <w:rFonts w:hint="cs"/>
          <w:rtl/>
        </w:rPr>
        <w:t>זה</w:t>
      </w:r>
      <w:r w:rsidRPr="00E3591E">
        <w:rPr>
          <w:rtl/>
        </w:rPr>
        <w:t xml:space="preserve"> </w:t>
      </w:r>
      <w:r w:rsidRPr="00E3591E">
        <w:rPr>
          <w:rFonts w:hint="cs"/>
          <w:rtl/>
        </w:rPr>
        <w:t>אדום</w:t>
      </w:r>
      <w:r w:rsidRPr="00E3591E">
        <w:rPr>
          <w:rtl/>
        </w:rPr>
        <w:t xml:space="preserve"> </w:t>
      </w:r>
      <w:r w:rsidRPr="00E3591E">
        <w:rPr>
          <w:rFonts w:hint="cs"/>
          <w:rtl/>
        </w:rPr>
        <w:t>שאינה</w:t>
      </w:r>
      <w:r w:rsidRPr="00E3591E">
        <w:rPr>
          <w:rtl/>
        </w:rPr>
        <w:t xml:space="preserve"> </w:t>
      </w:r>
      <w:r w:rsidRPr="00E3591E">
        <w:rPr>
          <w:rFonts w:hint="cs"/>
          <w:rtl/>
        </w:rPr>
        <w:t>מגדלת</w:t>
      </w:r>
      <w:r w:rsidRPr="00E3591E">
        <w:rPr>
          <w:rtl/>
        </w:rPr>
        <w:t xml:space="preserve"> </w:t>
      </w:r>
      <w:r w:rsidRPr="00E3591E">
        <w:rPr>
          <w:rFonts w:hint="cs"/>
          <w:rtl/>
        </w:rPr>
        <w:t>את</w:t>
      </w:r>
      <w:r w:rsidRPr="00E3591E">
        <w:rPr>
          <w:rtl/>
        </w:rPr>
        <w:t xml:space="preserve"> </w:t>
      </w:r>
      <w:r w:rsidRPr="00E3591E">
        <w:rPr>
          <w:rFonts w:hint="cs"/>
          <w:rtl/>
        </w:rPr>
        <w:t>הצדיקים</w:t>
      </w:r>
      <w:r w:rsidRPr="00E3591E">
        <w:rPr>
          <w:rtl/>
        </w:rPr>
        <w:t xml:space="preserve">. </w:t>
      </w:r>
      <w:r w:rsidRPr="00E3591E">
        <w:rPr>
          <w:rFonts w:hint="cs"/>
          <w:rtl/>
        </w:rPr>
        <w:t>ולא</w:t>
      </w:r>
      <w:r w:rsidRPr="00E3591E">
        <w:rPr>
          <w:rtl/>
        </w:rPr>
        <w:t xml:space="preserve"> </w:t>
      </w:r>
      <w:r w:rsidRPr="00E3591E">
        <w:rPr>
          <w:rFonts w:hint="cs"/>
          <w:rtl/>
        </w:rPr>
        <w:t>די</w:t>
      </w:r>
      <w:r w:rsidRPr="00E3591E">
        <w:rPr>
          <w:rtl/>
        </w:rPr>
        <w:t xml:space="preserve"> </w:t>
      </w:r>
      <w:r w:rsidRPr="00E3591E">
        <w:rPr>
          <w:rFonts w:hint="cs"/>
          <w:rtl/>
        </w:rPr>
        <w:t>שאינה</w:t>
      </w:r>
      <w:r w:rsidRPr="00E3591E">
        <w:rPr>
          <w:rtl/>
        </w:rPr>
        <w:t xml:space="preserve"> </w:t>
      </w:r>
      <w:r w:rsidRPr="00E3591E">
        <w:rPr>
          <w:rFonts w:hint="cs"/>
          <w:rtl/>
        </w:rPr>
        <w:t>מגדלת</w:t>
      </w:r>
      <w:r w:rsidRPr="00E3591E">
        <w:rPr>
          <w:rtl/>
        </w:rPr>
        <w:t xml:space="preserve"> </w:t>
      </w:r>
      <w:r w:rsidRPr="00E3591E">
        <w:rPr>
          <w:rFonts w:hint="cs"/>
          <w:rtl/>
        </w:rPr>
        <w:t>הצדיקים</w:t>
      </w:r>
      <w:r w:rsidRPr="00E3591E">
        <w:rPr>
          <w:rtl/>
        </w:rPr>
        <w:t xml:space="preserve">, </w:t>
      </w:r>
      <w:r w:rsidRPr="00E3591E">
        <w:rPr>
          <w:rFonts w:hint="cs"/>
          <w:rtl/>
        </w:rPr>
        <w:t>אלא</w:t>
      </w:r>
      <w:r w:rsidRPr="00E3591E">
        <w:rPr>
          <w:rtl/>
        </w:rPr>
        <w:t xml:space="preserve"> </w:t>
      </w:r>
      <w:r w:rsidRPr="00E3591E">
        <w:rPr>
          <w:rFonts w:hint="cs"/>
          <w:rtl/>
        </w:rPr>
        <w:t>שהורגתם</w:t>
      </w:r>
      <w:r w:rsidRPr="00E3591E">
        <w:rPr>
          <w:rtl/>
        </w:rPr>
        <w:t xml:space="preserve">. </w:t>
      </w:r>
      <w:r w:rsidRPr="00E3591E">
        <w:rPr>
          <w:rFonts w:hint="cs"/>
          <w:rtl/>
        </w:rPr>
        <w:t>וכן</w:t>
      </w:r>
      <w:r w:rsidRPr="00E3591E">
        <w:rPr>
          <w:rtl/>
        </w:rPr>
        <w:t xml:space="preserve"> </w:t>
      </w:r>
      <w:r w:rsidRPr="00E3591E">
        <w:rPr>
          <w:rFonts w:hint="cs"/>
          <w:rtl/>
        </w:rPr>
        <w:t>במדרש</w:t>
      </w:r>
      <w:r w:rsidRPr="00E3591E">
        <w:rPr>
          <w:rtl/>
        </w:rPr>
        <w:t xml:space="preserve"> </w:t>
      </w:r>
      <w:r w:rsidRPr="00E3591E">
        <w:rPr>
          <w:rFonts w:hint="cs"/>
          <w:rtl/>
        </w:rPr>
        <w:t>ויקחו</w:t>
      </w:r>
      <w:r w:rsidRPr="00E3591E">
        <w:rPr>
          <w:rtl/>
        </w:rPr>
        <w:t xml:space="preserve"> </w:t>
      </w:r>
      <w:r w:rsidRPr="00E3591E">
        <w:rPr>
          <w:rFonts w:hint="cs"/>
          <w:rtl/>
        </w:rPr>
        <w:t>אליך</w:t>
      </w:r>
      <w:r w:rsidRPr="00E3591E">
        <w:rPr>
          <w:rtl/>
        </w:rPr>
        <w:t xml:space="preserve"> </w:t>
      </w:r>
      <w:r w:rsidRPr="00E3591E">
        <w:rPr>
          <w:rFonts w:hint="cs"/>
          <w:rtl/>
        </w:rPr>
        <w:t>פרה</w:t>
      </w:r>
      <w:r w:rsidRPr="00E3591E">
        <w:rPr>
          <w:rtl/>
        </w:rPr>
        <w:t xml:space="preserve"> </w:t>
      </w:r>
      <w:r w:rsidRPr="00E3591E">
        <w:rPr>
          <w:rFonts w:hint="cs"/>
          <w:rtl/>
        </w:rPr>
        <w:t>אדומה</w:t>
      </w:r>
      <w:r w:rsidRPr="00E3591E">
        <w:rPr>
          <w:rtl/>
        </w:rPr>
        <w:t xml:space="preserve"> </w:t>
      </w:r>
      <w:r w:rsidRPr="00E3591E">
        <w:rPr>
          <w:rFonts w:hint="cs"/>
          <w:rtl/>
        </w:rPr>
        <w:t>תמימה</w:t>
      </w:r>
      <w:r w:rsidRPr="00E3591E">
        <w:rPr>
          <w:rtl/>
        </w:rPr>
        <w:t xml:space="preserve"> </w:t>
      </w:r>
      <w:r w:rsidRPr="00E3591E">
        <w:rPr>
          <w:rFonts w:hint="cs"/>
          <w:rtl/>
        </w:rPr>
        <w:t>אשר</w:t>
      </w:r>
      <w:r w:rsidRPr="00E3591E">
        <w:rPr>
          <w:rtl/>
        </w:rPr>
        <w:t xml:space="preserve"> </w:t>
      </w:r>
      <w:r w:rsidRPr="00E3591E">
        <w:rPr>
          <w:rFonts w:hint="cs"/>
          <w:rtl/>
        </w:rPr>
        <w:t>לא</w:t>
      </w:r>
      <w:r w:rsidRPr="00E3591E">
        <w:rPr>
          <w:rtl/>
        </w:rPr>
        <w:t xml:space="preserve"> </w:t>
      </w:r>
      <w:r w:rsidRPr="00E3591E">
        <w:rPr>
          <w:rFonts w:hint="cs"/>
          <w:rtl/>
        </w:rPr>
        <w:t>עלה</w:t>
      </w:r>
      <w:r w:rsidRPr="00E3591E">
        <w:rPr>
          <w:rtl/>
        </w:rPr>
        <w:t xml:space="preserve"> </w:t>
      </w:r>
      <w:r w:rsidRPr="00E3591E">
        <w:rPr>
          <w:rFonts w:hint="cs"/>
          <w:rtl/>
        </w:rPr>
        <w:t>עליה</w:t>
      </w:r>
      <w:r w:rsidRPr="00E3591E">
        <w:rPr>
          <w:rtl/>
        </w:rPr>
        <w:t xml:space="preserve"> </w:t>
      </w:r>
      <w:r w:rsidRPr="00E3591E">
        <w:rPr>
          <w:rFonts w:hint="cs"/>
          <w:rtl/>
        </w:rPr>
        <w:t>עול</w:t>
      </w:r>
      <w:r w:rsidRPr="00E3591E">
        <w:rPr>
          <w:rtl/>
        </w:rPr>
        <w:t xml:space="preserve"> </w:t>
      </w:r>
      <w:r>
        <w:rPr>
          <w:rFonts w:hint="cs"/>
          <w:rtl/>
        </w:rPr>
        <w:t>וכו</w:t>
      </w:r>
      <w:r>
        <w:rPr>
          <w:rtl/>
        </w:rPr>
        <w:t>'</w:t>
      </w:r>
      <w:r w:rsidRPr="00E3591E">
        <w:rPr>
          <w:rtl/>
        </w:rPr>
        <w:t xml:space="preserve"> </w:t>
      </w:r>
      <w:r>
        <w:rPr>
          <w:rtl/>
        </w:rPr>
        <w:t>(</w:t>
      </w:r>
      <w:r w:rsidRPr="00E3591E">
        <w:rPr>
          <w:rFonts w:hint="cs"/>
          <w:rtl/>
        </w:rPr>
        <w:t>במדבר</w:t>
      </w:r>
      <w:r w:rsidRPr="00E3591E">
        <w:rPr>
          <w:rtl/>
        </w:rPr>
        <w:t xml:space="preserve"> </w:t>
      </w:r>
      <w:r w:rsidRPr="00E3591E">
        <w:rPr>
          <w:rFonts w:hint="cs"/>
          <w:rtl/>
        </w:rPr>
        <w:t>יט</w:t>
      </w:r>
      <w:r w:rsidRPr="00E3591E">
        <w:rPr>
          <w:rtl/>
        </w:rPr>
        <w:t xml:space="preserve">, </w:t>
      </w:r>
      <w:r w:rsidRPr="00E3591E">
        <w:rPr>
          <w:rFonts w:hint="cs"/>
          <w:rtl/>
        </w:rPr>
        <w:t>ב</w:t>
      </w:r>
      <w:r w:rsidRPr="00E3591E">
        <w:rPr>
          <w:rtl/>
        </w:rPr>
        <w:t xml:space="preserve">), </w:t>
      </w:r>
      <w:r w:rsidRPr="00E3591E">
        <w:rPr>
          <w:rFonts w:hint="cs"/>
          <w:rtl/>
        </w:rPr>
        <w:t>כמו</w:t>
      </w:r>
      <w:r w:rsidRPr="00E3591E">
        <w:rPr>
          <w:rtl/>
        </w:rPr>
        <w:t xml:space="preserve"> </w:t>
      </w:r>
      <w:r w:rsidRPr="00E3591E">
        <w:rPr>
          <w:rFonts w:hint="cs"/>
          <w:rtl/>
        </w:rPr>
        <w:t>שהוא</w:t>
      </w:r>
      <w:r w:rsidRPr="00E3591E">
        <w:rPr>
          <w:rtl/>
        </w:rPr>
        <w:t xml:space="preserve"> </w:t>
      </w:r>
      <w:r w:rsidRPr="00E3591E">
        <w:rPr>
          <w:rFonts w:hint="cs"/>
          <w:rtl/>
        </w:rPr>
        <w:t>מפורש</w:t>
      </w:r>
      <w:r w:rsidRPr="00E3591E">
        <w:rPr>
          <w:rtl/>
        </w:rPr>
        <w:t xml:space="preserve"> </w:t>
      </w:r>
      <w:r w:rsidRPr="00E3591E">
        <w:rPr>
          <w:rFonts w:hint="cs"/>
          <w:rtl/>
        </w:rPr>
        <w:t>במדרש</w:t>
      </w:r>
      <w:r w:rsidRPr="00E3591E">
        <w:rPr>
          <w:rtl/>
        </w:rPr>
        <w:t xml:space="preserve">. </w:t>
      </w:r>
      <w:r w:rsidRPr="00E3591E">
        <w:rPr>
          <w:rFonts w:hint="cs"/>
          <w:rtl/>
        </w:rPr>
        <w:t>ומפני</w:t>
      </w:r>
      <w:r w:rsidRPr="00E3591E">
        <w:rPr>
          <w:rtl/>
        </w:rPr>
        <w:t xml:space="preserve"> </w:t>
      </w:r>
      <w:r w:rsidRPr="00E3591E">
        <w:rPr>
          <w:rFonts w:hint="cs"/>
          <w:rtl/>
        </w:rPr>
        <w:t>כך</w:t>
      </w:r>
      <w:r w:rsidRPr="00E3591E">
        <w:rPr>
          <w:rtl/>
        </w:rPr>
        <w:t xml:space="preserve"> </w:t>
      </w:r>
      <w:r w:rsidRPr="00E3591E">
        <w:rPr>
          <w:rFonts w:hint="cs"/>
          <w:rtl/>
        </w:rPr>
        <w:t>יש</w:t>
      </w:r>
      <w:r w:rsidRPr="00E3591E">
        <w:rPr>
          <w:rtl/>
        </w:rPr>
        <w:t xml:space="preserve"> </w:t>
      </w:r>
      <w:r w:rsidRPr="00E3591E">
        <w:rPr>
          <w:rFonts w:hint="cs"/>
          <w:rtl/>
        </w:rPr>
        <w:t>לך</w:t>
      </w:r>
      <w:r w:rsidRPr="00E3591E">
        <w:rPr>
          <w:rtl/>
        </w:rPr>
        <w:t xml:space="preserve"> </w:t>
      </w:r>
      <w:r w:rsidRPr="00E3591E">
        <w:rPr>
          <w:rFonts w:hint="cs"/>
          <w:rtl/>
        </w:rPr>
        <w:t>לדעת</w:t>
      </w:r>
      <w:r w:rsidRPr="00E3591E">
        <w:rPr>
          <w:rtl/>
        </w:rPr>
        <w:t xml:space="preserve">, </w:t>
      </w:r>
      <w:r w:rsidRPr="00E3591E">
        <w:rPr>
          <w:rFonts w:hint="cs"/>
          <w:rtl/>
        </w:rPr>
        <w:t>כי</w:t>
      </w:r>
      <w:r w:rsidRPr="00E3591E">
        <w:rPr>
          <w:rtl/>
        </w:rPr>
        <w:t xml:space="preserve"> </w:t>
      </w:r>
      <w:r w:rsidRPr="00E3591E">
        <w:rPr>
          <w:rFonts w:hint="cs"/>
          <w:rtl/>
        </w:rPr>
        <w:t>מלכות</w:t>
      </w:r>
      <w:r w:rsidRPr="00E3591E">
        <w:rPr>
          <w:rtl/>
        </w:rPr>
        <w:t xml:space="preserve"> </w:t>
      </w:r>
      <w:r w:rsidRPr="00E3591E">
        <w:rPr>
          <w:rFonts w:hint="cs"/>
          <w:rtl/>
        </w:rPr>
        <w:t>רביעית</w:t>
      </w:r>
      <w:r w:rsidRPr="00E3591E">
        <w:rPr>
          <w:rtl/>
        </w:rPr>
        <w:t xml:space="preserve"> </w:t>
      </w:r>
      <w:r w:rsidRPr="00E3591E">
        <w:rPr>
          <w:rFonts w:hint="cs"/>
          <w:rtl/>
        </w:rPr>
        <w:t>מחולקת</w:t>
      </w:r>
      <w:r w:rsidRPr="00E3591E">
        <w:rPr>
          <w:rtl/>
        </w:rPr>
        <w:t xml:space="preserve"> </w:t>
      </w:r>
      <w:r w:rsidRPr="00E3591E">
        <w:rPr>
          <w:rFonts w:hint="cs"/>
          <w:rtl/>
        </w:rPr>
        <w:t>מן</w:t>
      </w:r>
      <w:r>
        <w:rPr>
          <w:rtl/>
        </w:rPr>
        <w:t xml:space="preserve"> ג' </w:t>
      </w:r>
      <w:r>
        <w:rPr>
          <w:rFonts w:hint="cs"/>
          <w:rtl/>
        </w:rPr>
        <w:t>מלכויות</w:t>
      </w:r>
      <w:r w:rsidRPr="00E3591E">
        <w:rPr>
          <w:rtl/>
        </w:rPr>
        <w:t xml:space="preserve">; </w:t>
      </w:r>
      <w:r w:rsidRPr="00E3591E">
        <w:rPr>
          <w:rFonts w:hint="cs"/>
          <w:rtl/>
        </w:rPr>
        <w:t>כי</w:t>
      </w:r>
      <w:r w:rsidRPr="00E3591E">
        <w:rPr>
          <w:rtl/>
        </w:rPr>
        <w:t xml:space="preserve"> </w:t>
      </w:r>
      <w:r w:rsidRPr="00E3591E">
        <w:rPr>
          <w:rFonts w:hint="cs"/>
          <w:rtl/>
        </w:rPr>
        <w:t>שלשה</w:t>
      </w:r>
      <w:r w:rsidRPr="00E3591E">
        <w:rPr>
          <w:rtl/>
        </w:rPr>
        <w:t xml:space="preserve"> </w:t>
      </w:r>
      <w:r>
        <w:rPr>
          <w:rFonts w:hint="cs"/>
          <w:rtl/>
        </w:rPr>
        <w:t>מלכויות</w:t>
      </w:r>
      <w:r w:rsidRPr="00E3591E">
        <w:rPr>
          <w:rtl/>
        </w:rPr>
        <w:t xml:space="preserve"> </w:t>
      </w:r>
      <w:r w:rsidRPr="00E3591E">
        <w:rPr>
          <w:rFonts w:hint="cs"/>
          <w:rtl/>
        </w:rPr>
        <w:t>יש</w:t>
      </w:r>
      <w:r w:rsidRPr="00E3591E">
        <w:rPr>
          <w:rtl/>
        </w:rPr>
        <w:t xml:space="preserve"> </w:t>
      </w:r>
      <w:r w:rsidRPr="00E3591E">
        <w:rPr>
          <w:rFonts w:hint="cs"/>
          <w:rtl/>
        </w:rPr>
        <w:t>להם</w:t>
      </w:r>
      <w:r w:rsidRPr="00E3591E">
        <w:rPr>
          <w:rtl/>
        </w:rPr>
        <w:t xml:space="preserve"> </w:t>
      </w:r>
      <w:r w:rsidRPr="00E3591E">
        <w:rPr>
          <w:rFonts w:hint="cs"/>
          <w:rtl/>
        </w:rPr>
        <w:t>חבור</w:t>
      </w:r>
      <w:r w:rsidRPr="00E3591E">
        <w:rPr>
          <w:rtl/>
        </w:rPr>
        <w:t xml:space="preserve"> </w:t>
      </w:r>
      <w:r w:rsidRPr="00E3591E">
        <w:rPr>
          <w:rFonts w:hint="cs"/>
          <w:rtl/>
        </w:rPr>
        <w:t>יחד</w:t>
      </w:r>
      <w:r w:rsidRPr="00E3591E">
        <w:rPr>
          <w:rtl/>
        </w:rPr>
        <w:t xml:space="preserve">, </w:t>
      </w:r>
      <w:r w:rsidRPr="00E3591E">
        <w:rPr>
          <w:rFonts w:hint="cs"/>
          <w:rtl/>
        </w:rPr>
        <w:t>כי</w:t>
      </w:r>
      <w:r w:rsidRPr="00E3591E">
        <w:rPr>
          <w:rtl/>
        </w:rPr>
        <w:t xml:space="preserve"> </w:t>
      </w:r>
      <w:r w:rsidRPr="00E3591E">
        <w:rPr>
          <w:rFonts w:hint="cs"/>
          <w:rtl/>
        </w:rPr>
        <w:t>כל</w:t>
      </w:r>
      <w:r w:rsidRPr="00E3591E">
        <w:rPr>
          <w:rtl/>
        </w:rPr>
        <w:t xml:space="preserve"> </w:t>
      </w:r>
      <w:r w:rsidRPr="00E3591E">
        <w:rPr>
          <w:rFonts w:hint="cs"/>
          <w:rtl/>
        </w:rPr>
        <w:t>שלשה</w:t>
      </w:r>
      <w:r w:rsidRPr="00E3591E">
        <w:rPr>
          <w:rtl/>
        </w:rPr>
        <w:t xml:space="preserve"> </w:t>
      </w:r>
      <w:r w:rsidRPr="00E3591E">
        <w:rPr>
          <w:rFonts w:hint="cs"/>
          <w:rtl/>
        </w:rPr>
        <w:t>יש</w:t>
      </w:r>
      <w:r w:rsidRPr="00E3591E">
        <w:rPr>
          <w:rtl/>
        </w:rPr>
        <w:t xml:space="preserve"> </w:t>
      </w:r>
      <w:r w:rsidRPr="00E3591E">
        <w:rPr>
          <w:rFonts w:hint="cs"/>
          <w:rtl/>
        </w:rPr>
        <w:t>להם</w:t>
      </w:r>
      <w:r w:rsidRPr="00E3591E">
        <w:rPr>
          <w:rtl/>
        </w:rPr>
        <w:t xml:space="preserve"> </w:t>
      </w:r>
      <w:r w:rsidRPr="00E3591E">
        <w:rPr>
          <w:rFonts w:hint="cs"/>
          <w:rtl/>
        </w:rPr>
        <w:t>חבור</w:t>
      </w:r>
      <w:r w:rsidRPr="00E3591E">
        <w:rPr>
          <w:rtl/>
        </w:rPr>
        <w:t xml:space="preserve"> </w:t>
      </w:r>
      <w:r w:rsidRPr="00E3591E">
        <w:rPr>
          <w:rFonts w:hint="cs"/>
          <w:rtl/>
        </w:rPr>
        <w:t>עד</w:t>
      </w:r>
      <w:r w:rsidRPr="00E3591E">
        <w:rPr>
          <w:rtl/>
        </w:rPr>
        <w:t xml:space="preserve"> </w:t>
      </w:r>
      <w:r w:rsidRPr="00E3591E">
        <w:rPr>
          <w:rFonts w:hint="cs"/>
          <w:rtl/>
        </w:rPr>
        <w:t>שנעשו</w:t>
      </w:r>
      <w:r w:rsidRPr="00E3591E">
        <w:rPr>
          <w:rtl/>
        </w:rPr>
        <w:t xml:space="preserve"> </w:t>
      </w:r>
      <w:r w:rsidRPr="00E3591E">
        <w:rPr>
          <w:rFonts w:hint="cs"/>
          <w:rtl/>
        </w:rPr>
        <w:t>כמו</w:t>
      </w:r>
      <w:r w:rsidRPr="00E3591E">
        <w:rPr>
          <w:rtl/>
        </w:rPr>
        <w:t xml:space="preserve"> </w:t>
      </w:r>
      <w:r w:rsidRPr="00E3591E">
        <w:rPr>
          <w:rFonts w:hint="cs"/>
          <w:rtl/>
        </w:rPr>
        <w:t>דבר</w:t>
      </w:r>
      <w:r w:rsidRPr="00E3591E">
        <w:rPr>
          <w:rtl/>
        </w:rPr>
        <w:t xml:space="preserve"> </w:t>
      </w:r>
      <w:r w:rsidRPr="00E3591E">
        <w:rPr>
          <w:rFonts w:hint="cs"/>
          <w:rtl/>
        </w:rPr>
        <w:t>אחד</w:t>
      </w:r>
      <w:r w:rsidRPr="00E3591E">
        <w:rPr>
          <w:rtl/>
        </w:rPr>
        <w:t xml:space="preserve">, </w:t>
      </w:r>
      <w:r w:rsidRPr="00E3591E">
        <w:rPr>
          <w:rFonts w:hint="cs"/>
          <w:rtl/>
        </w:rPr>
        <w:t>ועל</w:t>
      </w:r>
      <w:r w:rsidRPr="00E3591E">
        <w:rPr>
          <w:rtl/>
        </w:rPr>
        <w:t xml:space="preserve"> </w:t>
      </w:r>
      <w:r w:rsidRPr="00E3591E">
        <w:rPr>
          <w:rFonts w:hint="cs"/>
          <w:rtl/>
        </w:rPr>
        <w:t>ידי</w:t>
      </w:r>
      <w:r>
        <w:rPr>
          <w:rtl/>
        </w:rPr>
        <w:t xml:space="preserve"> ג' </w:t>
      </w:r>
      <w:r>
        <w:rPr>
          <w:rFonts w:hint="cs"/>
          <w:rtl/>
        </w:rPr>
        <w:t>מלכויות</w:t>
      </w:r>
      <w:r w:rsidRPr="00E3591E">
        <w:rPr>
          <w:rtl/>
        </w:rPr>
        <w:t xml:space="preserve">, </w:t>
      </w:r>
      <w:r w:rsidRPr="00E3591E">
        <w:rPr>
          <w:rFonts w:hint="cs"/>
          <w:rtl/>
        </w:rPr>
        <w:t>כאשר</w:t>
      </w:r>
      <w:r w:rsidRPr="00E3591E">
        <w:rPr>
          <w:rtl/>
        </w:rPr>
        <w:t xml:space="preserve"> </w:t>
      </w:r>
      <w:r w:rsidRPr="00E3591E">
        <w:rPr>
          <w:rFonts w:hint="cs"/>
          <w:rtl/>
        </w:rPr>
        <w:t>הם</w:t>
      </w:r>
      <w:r w:rsidRPr="00E3591E">
        <w:rPr>
          <w:rtl/>
        </w:rPr>
        <w:t xml:space="preserve"> </w:t>
      </w:r>
      <w:r w:rsidRPr="00E3591E">
        <w:rPr>
          <w:rFonts w:hint="cs"/>
          <w:rtl/>
        </w:rPr>
        <w:t>ביחד</w:t>
      </w:r>
      <w:r w:rsidRPr="00E3591E">
        <w:rPr>
          <w:rtl/>
        </w:rPr>
        <w:t xml:space="preserve">, </w:t>
      </w:r>
      <w:r w:rsidRPr="00E3591E">
        <w:rPr>
          <w:rFonts w:hint="cs"/>
          <w:rtl/>
        </w:rPr>
        <w:t>יש</w:t>
      </w:r>
      <w:r w:rsidRPr="00E3591E">
        <w:rPr>
          <w:rtl/>
        </w:rPr>
        <w:t xml:space="preserve"> </w:t>
      </w:r>
      <w:r w:rsidRPr="00E3591E">
        <w:rPr>
          <w:rFonts w:hint="cs"/>
          <w:rtl/>
        </w:rPr>
        <w:t>כאן</w:t>
      </w:r>
      <w:r w:rsidRPr="00E3591E">
        <w:rPr>
          <w:rtl/>
        </w:rPr>
        <w:t xml:space="preserve"> </w:t>
      </w:r>
      <w:r w:rsidRPr="00E3591E">
        <w:rPr>
          <w:rFonts w:hint="cs"/>
          <w:rtl/>
        </w:rPr>
        <w:t>הממשלה</w:t>
      </w:r>
      <w:r w:rsidRPr="00E3591E">
        <w:rPr>
          <w:rtl/>
        </w:rPr>
        <w:t xml:space="preserve"> </w:t>
      </w:r>
      <w:r w:rsidRPr="00E3591E">
        <w:rPr>
          <w:rFonts w:hint="cs"/>
          <w:rtl/>
        </w:rPr>
        <w:t>לגמרי</w:t>
      </w:r>
      <w:r w:rsidRPr="00E3591E">
        <w:rPr>
          <w:rtl/>
        </w:rPr>
        <w:t xml:space="preserve">. </w:t>
      </w:r>
      <w:r w:rsidRPr="00E3591E">
        <w:rPr>
          <w:rFonts w:hint="cs"/>
          <w:rtl/>
        </w:rPr>
        <w:t>אבל</w:t>
      </w:r>
      <w:r w:rsidRPr="00E3591E">
        <w:rPr>
          <w:rtl/>
        </w:rPr>
        <w:t xml:space="preserve"> </w:t>
      </w:r>
      <w:r w:rsidRPr="00E3591E">
        <w:rPr>
          <w:rFonts w:hint="cs"/>
          <w:rtl/>
        </w:rPr>
        <w:t>מלכות</w:t>
      </w:r>
      <w:r w:rsidRPr="00E3591E">
        <w:rPr>
          <w:rtl/>
        </w:rPr>
        <w:t xml:space="preserve"> </w:t>
      </w:r>
      <w:r w:rsidRPr="00E3591E">
        <w:rPr>
          <w:rFonts w:hint="cs"/>
          <w:rtl/>
        </w:rPr>
        <w:t>רביעית</w:t>
      </w:r>
      <w:r w:rsidRPr="00E3591E">
        <w:rPr>
          <w:rtl/>
        </w:rPr>
        <w:t xml:space="preserve"> </w:t>
      </w:r>
      <w:r w:rsidRPr="00E3591E">
        <w:rPr>
          <w:rFonts w:hint="cs"/>
          <w:rtl/>
        </w:rPr>
        <w:t>אינה</w:t>
      </w:r>
      <w:r w:rsidRPr="00E3591E">
        <w:rPr>
          <w:rtl/>
        </w:rPr>
        <w:t xml:space="preserve"> </w:t>
      </w:r>
      <w:r w:rsidRPr="00E3591E">
        <w:rPr>
          <w:rFonts w:hint="cs"/>
          <w:rtl/>
        </w:rPr>
        <w:t>מתקשרת</w:t>
      </w:r>
      <w:r w:rsidRPr="00E3591E">
        <w:rPr>
          <w:rtl/>
        </w:rPr>
        <w:t xml:space="preserve"> </w:t>
      </w:r>
      <w:r>
        <w:rPr>
          <w:rFonts w:hint="cs"/>
          <w:rtl/>
        </w:rPr>
        <w:t>עימהם</w:t>
      </w:r>
      <w:r w:rsidRPr="00E3591E">
        <w:rPr>
          <w:rtl/>
        </w:rPr>
        <w:t xml:space="preserve">, </w:t>
      </w:r>
      <w:r w:rsidRPr="00E3591E">
        <w:rPr>
          <w:rFonts w:hint="cs"/>
          <w:rtl/>
        </w:rPr>
        <w:t>ולה</w:t>
      </w:r>
      <w:r w:rsidRPr="00E3591E">
        <w:rPr>
          <w:rtl/>
        </w:rPr>
        <w:t xml:space="preserve"> </w:t>
      </w:r>
      <w:r w:rsidRPr="00E3591E">
        <w:rPr>
          <w:rFonts w:hint="cs"/>
          <w:rtl/>
        </w:rPr>
        <w:t>הממשלה</w:t>
      </w:r>
      <w:r w:rsidRPr="00E3591E">
        <w:rPr>
          <w:rtl/>
        </w:rPr>
        <w:t xml:space="preserve"> </w:t>
      </w:r>
      <w:r w:rsidRPr="00E3591E">
        <w:rPr>
          <w:rFonts w:hint="cs"/>
          <w:rtl/>
        </w:rPr>
        <w:t>בלבד</w:t>
      </w:r>
      <w:r w:rsidRPr="00E3591E">
        <w:rPr>
          <w:rtl/>
        </w:rPr>
        <w:t xml:space="preserve">. </w:t>
      </w:r>
      <w:r w:rsidRPr="00E3591E">
        <w:rPr>
          <w:rFonts w:hint="cs"/>
          <w:rtl/>
        </w:rPr>
        <w:t>לכן</w:t>
      </w:r>
      <w:r w:rsidRPr="00E3591E">
        <w:rPr>
          <w:rtl/>
        </w:rPr>
        <w:t xml:space="preserve"> </w:t>
      </w:r>
      <w:r w:rsidRPr="00E3591E">
        <w:rPr>
          <w:rFonts w:hint="cs"/>
          <w:rtl/>
        </w:rPr>
        <w:t>אמרו</w:t>
      </w:r>
      <w:r w:rsidRPr="00E3591E">
        <w:rPr>
          <w:rtl/>
        </w:rPr>
        <w:t xml:space="preserve"> </w:t>
      </w:r>
      <w:r w:rsidRPr="00E3591E">
        <w:rPr>
          <w:rFonts w:hint="cs"/>
          <w:rtl/>
        </w:rPr>
        <w:t>כי</w:t>
      </w:r>
      <w:r w:rsidRPr="00E3591E">
        <w:rPr>
          <w:rtl/>
        </w:rPr>
        <w:t xml:space="preserve"> </w:t>
      </w:r>
      <w:r w:rsidRPr="00E3591E">
        <w:rPr>
          <w:rFonts w:hint="cs"/>
          <w:rtl/>
        </w:rPr>
        <w:t>שקולה</w:t>
      </w:r>
      <w:r w:rsidRPr="00E3591E">
        <w:rPr>
          <w:rtl/>
        </w:rPr>
        <w:t xml:space="preserve"> </w:t>
      </w:r>
      <w:r w:rsidRPr="00E3591E">
        <w:rPr>
          <w:rFonts w:hint="cs"/>
          <w:rtl/>
        </w:rPr>
        <w:t>מלכות</w:t>
      </w:r>
      <w:r w:rsidRPr="00E3591E">
        <w:rPr>
          <w:rtl/>
        </w:rPr>
        <w:t xml:space="preserve"> </w:t>
      </w:r>
      <w:r w:rsidRPr="00E3591E">
        <w:rPr>
          <w:rFonts w:hint="cs"/>
          <w:rtl/>
        </w:rPr>
        <w:t>רביעית</w:t>
      </w:r>
      <w:r w:rsidRPr="00E3591E">
        <w:rPr>
          <w:rtl/>
        </w:rPr>
        <w:t xml:space="preserve"> </w:t>
      </w:r>
      <w:r w:rsidRPr="00E3591E">
        <w:rPr>
          <w:rFonts w:hint="cs"/>
          <w:rtl/>
        </w:rPr>
        <w:t>נגד</w:t>
      </w:r>
      <w:r w:rsidRPr="00E3591E">
        <w:rPr>
          <w:rtl/>
        </w:rPr>
        <w:t xml:space="preserve"> </w:t>
      </w:r>
      <w:r w:rsidRPr="00E3591E">
        <w:rPr>
          <w:rFonts w:hint="cs"/>
          <w:rtl/>
        </w:rPr>
        <w:t>כל</w:t>
      </w:r>
      <w:r w:rsidRPr="00E3591E">
        <w:rPr>
          <w:rtl/>
        </w:rPr>
        <w:t xml:space="preserve"> </w:t>
      </w:r>
      <w:r w:rsidRPr="00E3591E">
        <w:rPr>
          <w:rFonts w:hint="cs"/>
          <w:rtl/>
        </w:rPr>
        <w:t>אלו</w:t>
      </w:r>
      <w:r w:rsidRPr="00E3591E">
        <w:rPr>
          <w:rtl/>
        </w:rPr>
        <w:t xml:space="preserve"> </w:t>
      </w:r>
      <w:r w:rsidRPr="00E3591E">
        <w:rPr>
          <w:rFonts w:hint="cs"/>
          <w:rtl/>
        </w:rPr>
        <w:t>שלשה</w:t>
      </w:r>
      <w:r w:rsidRPr="00E3591E">
        <w:rPr>
          <w:rtl/>
        </w:rPr>
        <w:t xml:space="preserve">. </w:t>
      </w:r>
      <w:r w:rsidRPr="00E3591E">
        <w:rPr>
          <w:rFonts w:hint="cs"/>
          <w:rtl/>
        </w:rPr>
        <w:t>ולכך</w:t>
      </w:r>
      <w:r w:rsidRPr="00E3591E">
        <w:rPr>
          <w:rtl/>
        </w:rPr>
        <w:t xml:space="preserve"> </w:t>
      </w:r>
      <w:r w:rsidRPr="00E3591E">
        <w:rPr>
          <w:rFonts w:hint="cs"/>
          <w:rtl/>
        </w:rPr>
        <w:t>דניאל</w:t>
      </w:r>
      <w:r w:rsidRPr="00E3591E">
        <w:rPr>
          <w:rtl/>
        </w:rPr>
        <w:t xml:space="preserve"> </w:t>
      </w:r>
      <w:r w:rsidRPr="00E3591E">
        <w:rPr>
          <w:rFonts w:hint="cs"/>
          <w:rtl/>
        </w:rPr>
        <w:t>ראה</w:t>
      </w:r>
      <w:r w:rsidRPr="00E3591E">
        <w:rPr>
          <w:rtl/>
        </w:rPr>
        <w:t xml:space="preserve"> </w:t>
      </w:r>
      <w:r w:rsidRPr="00E3591E">
        <w:rPr>
          <w:rFonts w:hint="cs"/>
          <w:rtl/>
        </w:rPr>
        <w:t>אלו</w:t>
      </w:r>
      <w:r>
        <w:rPr>
          <w:rtl/>
        </w:rPr>
        <w:t xml:space="preserve"> ג' </w:t>
      </w:r>
      <w:r w:rsidRPr="00E3591E">
        <w:rPr>
          <w:rFonts w:hint="cs"/>
          <w:rtl/>
        </w:rPr>
        <w:t>בלילה</w:t>
      </w:r>
      <w:r w:rsidRPr="00E3591E">
        <w:rPr>
          <w:rtl/>
        </w:rPr>
        <w:t xml:space="preserve"> </w:t>
      </w:r>
      <w:r w:rsidRPr="00E3591E">
        <w:rPr>
          <w:rFonts w:hint="cs"/>
          <w:rtl/>
        </w:rPr>
        <w:t>אחד</w:t>
      </w:r>
      <w:r w:rsidRPr="00E3591E">
        <w:rPr>
          <w:rtl/>
        </w:rPr>
        <w:t xml:space="preserve">, </w:t>
      </w:r>
      <w:r w:rsidRPr="00E3591E">
        <w:rPr>
          <w:rFonts w:hint="cs"/>
          <w:rtl/>
        </w:rPr>
        <w:t>ומלכות</w:t>
      </w:r>
      <w:r w:rsidRPr="00E3591E">
        <w:rPr>
          <w:rtl/>
        </w:rPr>
        <w:t xml:space="preserve"> </w:t>
      </w:r>
      <w:r w:rsidRPr="00E3591E">
        <w:rPr>
          <w:rFonts w:hint="cs"/>
          <w:rtl/>
        </w:rPr>
        <w:t>רביעית</w:t>
      </w:r>
      <w:r w:rsidRPr="00E3591E">
        <w:rPr>
          <w:rtl/>
        </w:rPr>
        <w:t xml:space="preserve"> </w:t>
      </w:r>
      <w:r w:rsidRPr="00E3591E">
        <w:rPr>
          <w:rFonts w:hint="cs"/>
          <w:rtl/>
        </w:rPr>
        <w:t>בלילה</w:t>
      </w:r>
      <w:r w:rsidRPr="00E3591E">
        <w:rPr>
          <w:rtl/>
        </w:rPr>
        <w:t xml:space="preserve"> </w:t>
      </w:r>
      <w:r w:rsidRPr="00E3591E">
        <w:rPr>
          <w:rFonts w:hint="cs"/>
          <w:rtl/>
        </w:rPr>
        <w:t>אחד</w:t>
      </w:r>
      <w:r w:rsidRPr="00E3591E">
        <w:rPr>
          <w:rtl/>
        </w:rPr>
        <w:t xml:space="preserve"> </w:t>
      </w:r>
      <w:r w:rsidRPr="00E3591E">
        <w:rPr>
          <w:rFonts w:hint="cs"/>
          <w:rtl/>
        </w:rPr>
        <w:t>בפני</w:t>
      </w:r>
      <w:r w:rsidRPr="00E3591E">
        <w:rPr>
          <w:rtl/>
        </w:rPr>
        <w:t xml:space="preserve"> </w:t>
      </w:r>
      <w:r w:rsidRPr="00E3591E">
        <w:rPr>
          <w:rFonts w:hint="cs"/>
          <w:rtl/>
        </w:rPr>
        <w:t>עצמו</w:t>
      </w:r>
      <w:r w:rsidRPr="00E3591E">
        <w:rPr>
          <w:rtl/>
        </w:rPr>
        <w:t xml:space="preserve">. </w:t>
      </w:r>
      <w:r w:rsidRPr="00E3591E">
        <w:rPr>
          <w:rFonts w:hint="cs"/>
          <w:rtl/>
        </w:rPr>
        <w:t>ודי</w:t>
      </w:r>
      <w:r w:rsidRPr="00E3591E">
        <w:rPr>
          <w:rtl/>
        </w:rPr>
        <w:t xml:space="preserve"> </w:t>
      </w:r>
      <w:r w:rsidRPr="00E3591E">
        <w:rPr>
          <w:rFonts w:hint="cs"/>
          <w:rtl/>
        </w:rPr>
        <w:t>בזה</w:t>
      </w:r>
      <w:r w:rsidRPr="00E3591E">
        <w:rPr>
          <w:rtl/>
        </w:rPr>
        <w:t xml:space="preserve"> </w:t>
      </w:r>
      <w:r w:rsidRPr="00E3591E">
        <w:rPr>
          <w:rFonts w:hint="cs"/>
          <w:rtl/>
        </w:rPr>
        <w:t>להבין</w:t>
      </w:r>
      <w:r w:rsidRPr="00E3591E">
        <w:rPr>
          <w:rtl/>
        </w:rPr>
        <w:t xml:space="preserve"> </w:t>
      </w:r>
      <w:r w:rsidRPr="00E3591E">
        <w:rPr>
          <w:rFonts w:hint="cs"/>
          <w:rtl/>
        </w:rPr>
        <w:t>קצת</w:t>
      </w:r>
      <w:r w:rsidRPr="00E3591E">
        <w:rPr>
          <w:rtl/>
        </w:rPr>
        <w:t xml:space="preserve"> </w:t>
      </w:r>
      <w:r w:rsidRPr="00E3591E">
        <w:rPr>
          <w:rFonts w:hint="cs"/>
          <w:rtl/>
        </w:rPr>
        <w:t>מן</w:t>
      </w:r>
      <w:r w:rsidRPr="00E3591E">
        <w:rPr>
          <w:rtl/>
        </w:rPr>
        <w:t xml:space="preserve"> </w:t>
      </w:r>
      <w:r>
        <w:rPr>
          <w:rFonts w:hint="cs"/>
          <w:rtl/>
        </w:rPr>
        <w:t>עניין</w:t>
      </w:r>
      <w:r w:rsidR="00190024">
        <w:rPr>
          <w:rtl/>
        </w:rPr>
        <w:t xml:space="preserve"> ד' </w:t>
      </w:r>
      <w:r>
        <w:rPr>
          <w:rFonts w:hint="cs"/>
          <w:rtl/>
        </w:rPr>
        <w:t>מלכויות.</w:t>
      </w:r>
    </w:p>
    <w:p w:rsidR="00E65230" w:rsidRDefault="00E65230" w:rsidP="00E65230">
      <w:pPr>
        <w:pStyle w:val="1"/>
        <w:rPr>
          <w:rtl/>
        </w:rPr>
      </w:pPr>
    </w:p>
    <w:p w:rsidR="00657196" w:rsidRPr="00663246" w:rsidRDefault="00E65230" w:rsidP="00E65230">
      <w:pPr>
        <w:pStyle w:val="1"/>
        <w:rPr>
          <w:b w:val="0"/>
          <w:bCs w:val="0"/>
          <w:rtl/>
        </w:rPr>
      </w:pPr>
      <w:bookmarkStart w:id="23" w:name="_Toc494379541"/>
      <w:r w:rsidRPr="00663246">
        <w:rPr>
          <w:rFonts w:hint="cs"/>
          <w:b w:val="0"/>
          <w:bCs w:val="0"/>
          <w:rtl/>
        </w:rPr>
        <w:t>פרק</w:t>
      </w:r>
      <w:r w:rsidR="00657196" w:rsidRPr="00663246">
        <w:rPr>
          <w:b w:val="0"/>
          <w:bCs w:val="0"/>
          <w:rtl/>
        </w:rPr>
        <w:t xml:space="preserve"> </w:t>
      </w:r>
      <w:r w:rsidR="00657196" w:rsidRPr="00663246">
        <w:rPr>
          <w:rFonts w:hint="cs"/>
          <w:b w:val="0"/>
          <w:bCs w:val="0"/>
          <w:rtl/>
        </w:rPr>
        <w:t>כב</w:t>
      </w:r>
      <w:bookmarkEnd w:id="23"/>
    </w:p>
    <w:p w:rsidR="00657196" w:rsidRPr="00E3591E" w:rsidRDefault="00657196" w:rsidP="00FB3502">
      <w:pPr>
        <w:rPr>
          <w:rtl/>
        </w:rPr>
      </w:pPr>
    </w:p>
    <w:p w:rsidR="00657196" w:rsidRDefault="00657196" w:rsidP="00FB3502">
      <w:pPr>
        <w:rPr>
          <w:rtl/>
        </w:rPr>
      </w:pPr>
      <w:r w:rsidRPr="00E3591E">
        <w:rPr>
          <w:rFonts w:hint="cs"/>
          <w:rtl/>
        </w:rPr>
        <w:t>אחר</w:t>
      </w:r>
      <w:r w:rsidRPr="00E3591E">
        <w:rPr>
          <w:rtl/>
        </w:rPr>
        <w:t xml:space="preserve"> </w:t>
      </w:r>
      <w:r w:rsidRPr="00E3591E">
        <w:rPr>
          <w:rFonts w:hint="cs"/>
          <w:rtl/>
        </w:rPr>
        <w:t>שהתבאר</w:t>
      </w:r>
      <w:r w:rsidRPr="00E3591E">
        <w:rPr>
          <w:rtl/>
        </w:rPr>
        <w:t xml:space="preserve"> </w:t>
      </w:r>
      <w:r w:rsidRPr="00E3591E">
        <w:rPr>
          <w:rFonts w:hint="cs"/>
          <w:rtl/>
        </w:rPr>
        <w:t>לך</w:t>
      </w:r>
      <w:r w:rsidRPr="00E3591E">
        <w:rPr>
          <w:rtl/>
        </w:rPr>
        <w:t xml:space="preserve"> </w:t>
      </w:r>
      <w:r w:rsidRPr="00E3591E">
        <w:rPr>
          <w:rFonts w:hint="cs"/>
          <w:rtl/>
        </w:rPr>
        <w:t>כי</w:t>
      </w:r>
      <w:r w:rsidRPr="00E3591E">
        <w:rPr>
          <w:rtl/>
        </w:rPr>
        <w:t xml:space="preserve"> </w:t>
      </w:r>
      <w:r w:rsidRPr="00E3591E">
        <w:rPr>
          <w:rFonts w:hint="cs"/>
          <w:rtl/>
        </w:rPr>
        <w:t>האומה</w:t>
      </w:r>
      <w:r w:rsidRPr="00E3591E">
        <w:rPr>
          <w:rtl/>
        </w:rPr>
        <w:t xml:space="preserve"> </w:t>
      </w:r>
      <w:r w:rsidRPr="00E3591E">
        <w:rPr>
          <w:rFonts w:hint="cs"/>
          <w:rtl/>
        </w:rPr>
        <w:t>הזאת</w:t>
      </w:r>
      <w:r w:rsidRPr="00E3591E">
        <w:rPr>
          <w:rtl/>
        </w:rPr>
        <w:t xml:space="preserve">, </w:t>
      </w:r>
      <w:r w:rsidRPr="00E3591E">
        <w:rPr>
          <w:rFonts w:hint="cs"/>
          <w:rtl/>
        </w:rPr>
        <w:t>אשר</w:t>
      </w:r>
      <w:r w:rsidRPr="00E3591E">
        <w:rPr>
          <w:rtl/>
        </w:rPr>
        <w:t xml:space="preserve"> </w:t>
      </w:r>
      <w:r w:rsidRPr="00E3591E">
        <w:rPr>
          <w:rFonts w:hint="cs"/>
          <w:rtl/>
        </w:rPr>
        <w:t>בחר</w:t>
      </w:r>
      <w:r w:rsidRPr="00E3591E">
        <w:rPr>
          <w:rtl/>
        </w:rPr>
        <w:t xml:space="preserve"> </w:t>
      </w:r>
      <w:r w:rsidRPr="00E3591E">
        <w:rPr>
          <w:rFonts w:hint="cs"/>
          <w:rtl/>
        </w:rPr>
        <w:t>בה</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היא</w:t>
      </w:r>
      <w:r w:rsidRPr="00E3591E">
        <w:rPr>
          <w:rtl/>
        </w:rPr>
        <w:t xml:space="preserve"> </w:t>
      </w:r>
      <w:r w:rsidRPr="00E3591E">
        <w:rPr>
          <w:rFonts w:hint="cs"/>
          <w:rtl/>
        </w:rPr>
        <w:t>עיקר</w:t>
      </w:r>
      <w:r w:rsidRPr="00E3591E">
        <w:rPr>
          <w:rtl/>
        </w:rPr>
        <w:t xml:space="preserve"> </w:t>
      </w:r>
      <w:r w:rsidRPr="00E3591E">
        <w:rPr>
          <w:rFonts w:hint="cs"/>
          <w:rtl/>
        </w:rPr>
        <w:t>המציאות</w:t>
      </w:r>
      <w:r w:rsidRPr="00E3591E">
        <w:rPr>
          <w:rtl/>
        </w:rPr>
        <w:t xml:space="preserve"> </w:t>
      </w:r>
      <w:r w:rsidRPr="00E3591E">
        <w:rPr>
          <w:rFonts w:hint="cs"/>
          <w:rtl/>
        </w:rPr>
        <w:t>בעולם</w:t>
      </w:r>
      <w:r w:rsidRPr="00E3591E">
        <w:rPr>
          <w:rtl/>
        </w:rPr>
        <w:t xml:space="preserve">, </w:t>
      </w:r>
      <w:r w:rsidRPr="00E3591E">
        <w:rPr>
          <w:rFonts w:hint="cs"/>
          <w:rtl/>
        </w:rPr>
        <w:t>ובשביל</w:t>
      </w:r>
      <w:r w:rsidRPr="00E3591E">
        <w:rPr>
          <w:rtl/>
        </w:rPr>
        <w:t xml:space="preserve"> </w:t>
      </w:r>
      <w:r w:rsidRPr="00E3591E">
        <w:rPr>
          <w:rFonts w:hint="cs"/>
          <w:rtl/>
        </w:rPr>
        <w:t>כך</w:t>
      </w:r>
      <w:r w:rsidRPr="00E3591E">
        <w:rPr>
          <w:rtl/>
        </w:rPr>
        <w:t xml:space="preserve"> </w:t>
      </w:r>
      <w:r w:rsidRPr="00E3591E">
        <w:rPr>
          <w:rFonts w:hint="cs"/>
          <w:rtl/>
        </w:rPr>
        <w:t>כאשר</w:t>
      </w:r>
      <w:r w:rsidRPr="00E3591E">
        <w:rPr>
          <w:rtl/>
        </w:rPr>
        <w:t xml:space="preserve"> </w:t>
      </w:r>
      <w:r w:rsidRPr="00E3591E">
        <w:rPr>
          <w:rFonts w:hint="cs"/>
          <w:rtl/>
        </w:rPr>
        <w:t>באו</w:t>
      </w:r>
      <w:r w:rsidRPr="00E3591E">
        <w:rPr>
          <w:rtl/>
        </w:rPr>
        <w:t xml:space="preserve"> </w:t>
      </w:r>
      <w:r w:rsidRPr="00E3591E">
        <w:rPr>
          <w:rFonts w:hint="cs"/>
          <w:rtl/>
        </w:rPr>
        <w:t>בגלות</w:t>
      </w:r>
      <w:r w:rsidRPr="00E3591E">
        <w:rPr>
          <w:rtl/>
        </w:rPr>
        <w:t xml:space="preserve"> </w:t>
      </w:r>
      <w:r w:rsidRPr="00E3591E">
        <w:rPr>
          <w:rFonts w:hint="cs"/>
          <w:rtl/>
        </w:rPr>
        <w:t>נחשב</w:t>
      </w:r>
      <w:r w:rsidRPr="00E3591E">
        <w:rPr>
          <w:rtl/>
        </w:rPr>
        <w:t xml:space="preserve"> </w:t>
      </w:r>
      <w:r w:rsidRPr="00E3591E">
        <w:rPr>
          <w:rFonts w:hint="cs"/>
          <w:rtl/>
        </w:rPr>
        <w:t>דבר</w:t>
      </w:r>
      <w:r w:rsidRPr="00E3591E">
        <w:rPr>
          <w:rtl/>
        </w:rPr>
        <w:t xml:space="preserve"> </w:t>
      </w:r>
      <w:r w:rsidRPr="00E3591E">
        <w:rPr>
          <w:rFonts w:hint="cs"/>
          <w:rtl/>
        </w:rPr>
        <w:t>גדול</w:t>
      </w:r>
      <w:r w:rsidRPr="00E3591E">
        <w:rPr>
          <w:rtl/>
        </w:rPr>
        <w:t xml:space="preserve"> </w:t>
      </w:r>
      <w:r w:rsidRPr="00E3591E">
        <w:rPr>
          <w:rFonts w:hint="cs"/>
          <w:rtl/>
        </w:rPr>
        <w:t>מאוד</w:t>
      </w:r>
      <w:r w:rsidRPr="00E3591E">
        <w:rPr>
          <w:rtl/>
        </w:rPr>
        <w:t xml:space="preserve">, </w:t>
      </w:r>
      <w:r w:rsidRPr="00E3591E">
        <w:rPr>
          <w:rFonts w:hint="cs"/>
          <w:rtl/>
        </w:rPr>
        <w:t>שיהיה</w:t>
      </w:r>
      <w:r w:rsidRPr="00E3591E">
        <w:rPr>
          <w:rtl/>
        </w:rPr>
        <w:t xml:space="preserve"> </w:t>
      </w:r>
      <w:r w:rsidRPr="00E3591E">
        <w:rPr>
          <w:rFonts w:hint="cs"/>
          <w:rtl/>
        </w:rPr>
        <w:t>השתנות</w:t>
      </w:r>
      <w:r w:rsidRPr="00E3591E">
        <w:rPr>
          <w:rtl/>
        </w:rPr>
        <w:t xml:space="preserve"> </w:t>
      </w:r>
      <w:r w:rsidRPr="00E3591E">
        <w:rPr>
          <w:rFonts w:hint="cs"/>
          <w:rtl/>
        </w:rPr>
        <w:t>בדבר</w:t>
      </w:r>
      <w:r w:rsidRPr="00E3591E">
        <w:rPr>
          <w:rtl/>
        </w:rPr>
        <w:t xml:space="preserve"> </w:t>
      </w:r>
      <w:r w:rsidRPr="00E3591E">
        <w:rPr>
          <w:rFonts w:hint="cs"/>
          <w:rtl/>
        </w:rPr>
        <w:t>שהוא</w:t>
      </w:r>
      <w:r w:rsidRPr="00E3591E">
        <w:rPr>
          <w:rtl/>
        </w:rPr>
        <w:t xml:space="preserve"> </w:t>
      </w:r>
      <w:r w:rsidRPr="00E3591E">
        <w:rPr>
          <w:rFonts w:hint="cs"/>
          <w:rtl/>
        </w:rPr>
        <w:t>עיקר</w:t>
      </w:r>
      <w:r w:rsidRPr="00E3591E">
        <w:rPr>
          <w:rtl/>
        </w:rPr>
        <w:t xml:space="preserve"> </w:t>
      </w:r>
      <w:r w:rsidRPr="00E3591E">
        <w:rPr>
          <w:rFonts w:hint="cs"/>
          <w:rtl/>
        </w:rPr>
        <w:t>העולם</w:t>
      </w:r>
      <w:r w:rsidRPr="00E3591E">
        <w:rPr>
          <w:rtl/>
        </w:rPr>
        <w:t xml:space="preserve">. </w:t>
      </w:r>
    </w:p>
    <w:p w:rsidR="00657196" w:rsidRPr="00E3591E" w:rsidRDefault="00657196" w:rsidP="00FB3502">
      <w:pPr>
        <w:pStyle w:val="a4"/>
        <w:rPr>
          <w:rtl/>
        </w:rPr>
      </w:pPr>
      <w:r w:rsidRPr="00E3591E">
        <w:rPr>
          <w:rFonts w:hint="cs"/>
          <w:rtl/>
        </w:rPr>
        <w:t>ובפרק</w:t>
      </w:r>
      <w:r w:rsidRPr="00E3591E">
        <w:rPr>
          <w:rtl/>
        </w:rPr>
        <w:t xml:space="preserve"> </w:t>
      </w:r>
      <w:r w:rsidRPr="00E3591E">
        <w:rPr>
          <w:rFonts w:hint="cs"/>
          <w:rtl/>
        </w:rPr>
        <w:t>קמא</w:t>
      </w:r>
      <w:r w:rsidRPr="00E3591E">
        <w:rPr>
          <w:rtl/>
        </w:rPr>
        <w:t xml:space="preserve"> </w:t>
      </w:r>
      <w:r w:rsidRPr="00E3591E">
        <w:rPr>
          <w:rFonts w:hint="cs"/>
          <w:rtl/>
        </w:rPr>
        <w:t>דברכות</w:t>
      </w:r>
      <w:r w:rsidRPr="00E3591E">
        <w:rPr>
          <w:rtl/>
        </w:rPr>
        <w:t xml:space="preserve"> (</w:t>
      </w:r>
      <w:r w:rsidRPr="00E3591E">
        <w:rPr>
          <w:rFonts w:hint="cs"/>
          <w:rtl/>
        </w:rPr>
        <w:t>ג</w:t>
      </w:r>
      <w:r w:rsidRPr="00E3591E">
        <w:rPr>
          <w:rtl/>
        </w:rPr>
        <w:t xml:space="preserve"> </w:t>
      </w:r>
      <w:r w:rsidRPr="00E3591E">
        <w:rPr>
          <w:rFonts w:hint="cs"/>
          <w:rtl/>
        </w:rPr>
        <w:t>א</w:t>
      </w:r>
      <w:r w:rsidRPr="00E3591E">
        <w:rPr>
          <w:rtl/>
        </w:rPr>
        <w:t xml:space="preserve">) </w:t>
      </w:r>
      <w:r w:rsidRPr="00E3591E">
        <w:rPr>
          <w:rFonts w:hint="cs"/>
          <w:rtl/>
        </w:rPr>
        <w:t>תניא</w:t>
      </w:r>
      <w:r w:rsidRPr="00E3591E">
        <w:rPr>
          <w:rtl/>
        </w:rPr>
        <w:t xml:space="preserve"> </w:t>
      </w:r>
      <w:r w:rsidRPr="00E3591E">
        <w:rPr>
          <w:rFonts w:hint="cs"/>
          <w:rtl/>
        </w:rPr>
        <w:t>אמר</w:t>
      </w:r>
      <w:r w:rsidRPr="00E3591E">
        <w:rPr>
          <w:rtl/>
        </w:rPr>
        <w:t xml:space="preserve"> </w:t>
      </w:r>
      <w:r w:rsidRPr="00E3591E">
        <w:rPr>
          <w:rFonts w:hint="cs"/>
          <w:rtl/>
        </w:rPr>
        <w:t>רבי</w:t>
      </w:r>
      <w:r w:rsidRPr="00E3591E">
        <w:rPr>
          <w:rtl/>
        </w:rPr>
        <w:t xml:space="preserve"> </w:t>
      </w:r>
      <w:r w:rsidRPr="00E3591E">
        <w:rPr>
          <w:rFonts w:hint="cs"/>
          <w:rtl/>
        </w:rPr>
        <w:t>יוסי</w:t>
      </w:r>
      <w:r w:rsidRPr="00E3591E">
        <w:rPr>
          <w:rtl/>
        </w:rPr>
        <w:t xml:space="preserve">, </w:t>
      </w:r>
      <w:r w:rsidRPr="00E3591E">
        <w:rPr>
          <w:rFonts w:hint="cs"/>
          <w:rtl/>
        </w:rPr>
        <w:t>פעם</w:t>
      </w:r>
      <w:r w:rsidRPr="00E3591E">
        <w:rPr>
          <w:rtl/>
        </w:rPr>
        <w:t xml:space="preserve"> </w:t>
      </w:r>
      <w:r w:rsidRPr="00E3591E">
        <w:rPr>
          <w:rFonts w:hint="cs"/>
          <w:rtl/>
        </w:rPr>
        <w:t>אחת</w:t>
      </w:r>
      <w:r w:rsidRPr="00E3591E">
        <w:rPr>
          <w:rtl/>
        </w:rPr>
        <w:t xml:space="preserve"> </w:t>
      </w:r>
      <w:r w:rsidRPr="00E3591E">
        <w:rPr>
          <w:rFonts w:hint="cs"/>
          <w:rtl/>
        </w:rPr>
        <w:t>נכנסתי</w:t>
      </w:r>
      <w:r w:rsidRPr="00E3591E">
        <w:rPr>
          <w:rtl/>
        </w:rPr>
        <w:t xml:space="preserve"> </w:t>
      </w:r>
      <w:r w:rsidRPr="00E3591E">
        <w:rPr>
          <w:rFonts w:hint="cs"/>
          <w:rtl/>
        </w:rPr>
        <w:t>לחורבה</w:t>
      </w:r>
      <w:r w:rsidRPr="00E3591E">
        <w:rPr>
          <w:rtl/>
        </w:rPr>
        <w:t xml:space="preserve"> </w:t>
      </w:r>
      <w:r w:rsidRPr="00E3591E">
        <w:rPr>
          <w:rFonts w:hint="cs"/>
          <w:rtl/>
        </w:rPr>
        <w:t>אחת</w:t>
      </w:r>
      <w:r w:rsidRPr="00E3591E">
        <w:rPr>
          <w:rtl/>
        </w:rPr>
        <w:t xml:space="preserve"> </w:t>
      </w:r>
      <w:r w:rsidRPr="00E3591E">
        <w:rPr>
          <w:rFonts w:hint="cs"/>
          <w:rtl/>
        </w:rPr>
        <w:t>מחורבות</w:t>
      </w:r>
      <w:r w:rsidRPr="00E3591E">
        <w:rPr>
          <w:rtl/>
        </w:rPr>
        <w:t xml:space="preserve"> </w:t>
      </w:r>
      <w:r w:rsidRPr="00E3591E">
        <w:rPr>
          <w:rFonts w:hint="cs"/>
          <w:rtl/>
        </w:rPr>
        <w:t>ירושלים</w:t>
      </w:r>
      <w:r w:rsidRPr="00E3591E">
        <w:rPr>
          <w:rtl/>
        </w:rPr>
        <w:t xml:space="preserve"> </w:t>
      </w:r>
      <w:r w:rsidRPr="00E3591E">
        <w:rPr>
          <w:rFonts w:hint="cs"/>
          <w:rtl/>
        </w:rPr>
        <w:t>להתפלל</w:t>
      </w:r>
      <w:r w:rsidRPr="00E3591E">
        <w:rPr>
          <w:rtl/>
        </w:rPr>
        <w:t xml:space="preserve">, </w:t>
      </w:r>
      <w:r w:rsidRPr="00E3591E">
        <w:rPr>
          <w:rFonts w:hint="cs"/>
          <w:rtl/>
        </w:rPr>
        <w:t>ובא</w:t>
      </w:r>
      <w:r w:rsidRPr="00E3591E">
        <w:rPr>
          <w:rtl/>
        </w:rPr>
        <w:t xml:space="preserve"> </w:t>
      </w:r>
      <w:r w:rsidRPr="00E3591E">
        <w:rPr>
          <w:rFonts w:hint="cs"/>
          <w:rtl/>
        </w:rPr>
        <w:t>אליהו</w:t>
      </w:r>
      <w:r w:rsidRPr="00E3591E">
        <w:rPr>
          <w:rtl/>
        </w:rPr>
        <w:t xml:space="preserve"> </w:t>
      </w:r>
      <w:r w:rsidRPr="00E3591E">
        <w:rPr>
          <w:rFonts w:hint="cs"/>
          <w:rtl/>
        </w:rPr>
        <w:t>זכור</w:t>
      </w:r>
      <w:r w:rsidRPr="00E3591E">
        <w:rPr>
          <w:rtl/>
        </w:rPr>
        <w:t xml:space="preserve"> </w:t>
      </w:r>
      <w:r w:rsidRPr="00E3591E">
        <w:rPr>
          <w:rFonts w:hint="cs"/>
          <w:rtl/>
        </w:rPr>
        <w:t>לטוב</w:t>
      </w:r>
      <w:r w:rsidRPr="00E3591E">
        <w:rPr>
          <w:rtl/>
        </w:rPr>
        <w:t xml:space="preserve"> </w:t>
      </w:r>
      <w:r w:rsidRPr="00E3591E">
        <w:rPr>
          <w:rFonts w:hint="cs"/>
          <w:rtl/>
        </w:rPr>
        <w:t>ושמר</w:t>
      </w:r>
      <w:r w:rsidRPr="00E3591E">
        <w:rPr>
          <w:rtl/>
        </w:rPr>
        <w:t xml:space="preserve"> </w:t>
      </w:r>
      <w:r w:rsidRPr="00E3591E">
        <w:rPr>
          <w:rFonts w:hint="cs"/>
          <w:rtl/>
        </w:rPr>
        <w:t>לי</w:t>
      </w:r>
      <w:r w:rsidRPr="00E3591E">
        <w:rPr>
          <w:rtl/>
        </w:rPr>
        <w:t xml:space="preserve"> </w:t>
      </w:r>
      <w:r w:rsidRPr="00E3591E">
        <w:rPr>
          <w:rFonts w:hint="cs"/>
          <w:rtl/>
        </w:rPr>
        <w:t>על</w:t>
      </w:r>
      <w:r w:rsidRPr="00E3591E">
        <w:rPr>
          <w:rtl/>
        </w:rPr>
        <w:t xml:space="preserve"> </w:t>
      </w:r>
      <w:r w:rsidRPr="00E3591E">
        <w:rPr>
          <w:rFonts w:hint="cs"/>
          <w:rtl/>
        </w:rPr>
        <w:t>הפתח</w:t>
      </w:r>
      <w:r w:rsidRPr="00E3591E">
        <w:rPr>
          <w:rtl/>
        </w:rPr>
        <w:t xml:space="preserve">. </w:t>
      </w:r>
      <w:r w:rsidRPr="00E3591E">
        <w:rPr>
          <w:rFonts w:hint="cs"/>
          <w:rtl/>
        </w:rPr>
        <w:t>ואמר</w:t>
      </w:r>
      <w:r w:rsidRPr="00E3591E">
        <w:rPr>
          <w:rtl/>
        </w:rPr>
        <w:t xml:space="preserve"> </w:t>
      </w:r>
      <w:r w:rsidRPr="00E3591E">
        <w:rPr>
          <w:rFonts w:hint="cs"/>
          <w:rtl/>
        </w:rPr>
        <w:t>לי</w:t>
      </w:r>
      <w:r w:rsidRPr="00E3591E">
        <w:rPr>
          <w:rtl/>
        </w:rPr>
        <w:t xml:space="preserve"> </w:t>
      </w:r>
      <w:r w:rsidRPr="00E3591E">
        <w:rPr>
          <w:rFonts w:hint="cs"/>
          <w:rtl/>
        </w:rPr>
        <w:t>בני</w:t>
      </w:r>
      <w:r w:rsidRPr="00E3591E">
        <w:rPr>
          <w:rtl/>
        </w:rPr>
        <w:t xml:space="preserve">, </w:t>
      </w:r>
      <w:r w:rsidRPr="00E3591E">
        <w:rPr>
          <w:rFonts w:hint="cs"/>
          <w:rtl/>
        </w:rPr>
        <w:lastRenderedPageBreak/>
        <w:t>מה</w:t>
      </w:r>
      <w:r w:rsidRPr="00E3591E">
        <w:rPr>
          <w:rtl/>
        </w:rPr>
        <w:t xml:space="preserve"> </w:t>
      </w:r>
      <w:r w:rsidRPr="00E3591E">
        <w:rPr>
          <w:rFonts w:hint="cs"/>
          <w:rtl/>
        </w:rPr>
        <w:t>בת</w:t>
      </w:r>
      <w:r w:rsidRPr="00E3591E">
        <w:rPr>
          <w:rtl/>
        </w:rPr>
        <w:t xml:space="preserve"> </w:t>
      </w:r>
      <w:r w:rsidRPr="00E3591E">
        <w:rPr>
          <w:rFonts w:hint="cs"/>
          <w:rtl/>
        </w:rPr>
        <w:t>קול</w:t>
      </w:r>
      <w:r w:rsidRPr="00E3591E">
        <w:rPr>
          <w:rtl/>
        </w:rPr>
        <w:t xml:space="preserve"> </w:t>
      </w:r>
      <w:r w:rsidRPr="00E3591E">
        <w:rPr>
          <w:rFonts w:hint="cs"/>
          <w:rtl/>
        </w:rPr>
        <w:t>שמעת</w:t>
      </w:r>
      <w:r w:rsidRPr="00E3591E">
        <w:rPr>
          <w:rtl/>
        </w:rPr>
        <w:t xml:space="preserve"> </w:t>
      </w:r>
      <w:r w:rsidRPr="00E3591E">
        <w:rPr>
          <w:rFonts w:hint="cs"/>
          <w:rtl/>
        </w:rPr>
        <w:t>בחורבה</w:t>
      </w:r>
      <w:r>
        <w:rPr>
          <w:rFonts w:hint="cs"/>
          <w:rtl/>
        </w:rPr>
        <w:t>?</w:t>
      </w:r>
      <w:r w:rsidRPr="00E3591E">
        <w:rPr>
          <w:rtl/>
        </w:rPr>
        <w:t xml:space="preserve"> </w:t>
      </w:r>
      <w:r w:rsidRPr="00E3591E">
        <w:rPr>
          <w:rFonts w:hint="cs"/>
          <w:rtl/>
        </w:rPr>
        <w:t>אמרתי</w:t>
      </w:r>
      <w:r w:rsidRPr="00E3591E">
        <w:rPr>
          <w:rtl/>
        </w:rPr>
        <w:t xml:space="preserve"> </w:t>
      </w:r>
      <w:r w:rsidRPr="00E3591E">
        <w:rPr>
          <w:rFonts w:hint="cs"/>
          <w:rtl/>
        </w:rPr>
        <w:t>לו</w:t>
      </w:r>
      <w:r w:rsidRPr="00E3591E">
        <w:rPr>
          <w:rtl/>
        </w:rPr>
        <w:t xml:space="preserve"> </w:t>
      </w:r>
      <w:r w:rsidRPr="00E3591E">
        <w:rPr>
          <w:rFonts w:hint="cs"/>
          <w:rtl/>
        </w:rPr>
        <w:t>שמעתי</w:t>
      </w:r>
      <w:r w:rsidRPr="00E3591E">
        <w:rPr>
          <w:rtl/>
        </w:rPr>
        <w:t xml:space="preserve"> </w:t>
      </w:r>
      <w:r w:rsidRPr="00E3591E">
        <w:rPr>
          <w:rFonts w:hint="cs"/>
          <w:rtl/>
        </w:rPr>
        <w:t>בת</w:t>
      </w:r>
      <w:r w:rsidRPr="00E3591E">
        <w:rPr>
          <w:rtl/>
        </w:rPr>
        <w:t xml:space="preserve"> </w:t>
      </w:r>
      <w:r w:rsidRPr="00E3591E">
        <w:rPr>
          <w:rFonts w:hint="cs"/>
          <w:rtl/>
        </w:rPr>
        <w:t>קול</w:t>
      </w:r>
      <w:r w:rsidRPr="00E3591E">
        <w:rPr>
          <w:rtl/>
        </w:rPr>
        <w:t xml:space="preserve"> </w:t>
      </w:r>
      <w:r w:rsidRPr="00E3591E">
        <w:rPr>
          <w:rFonts w:hint="cs"/>
          <w:rtl/>
        </w:rPr>
        <w:t>שמנהמת</w:t>
      </w:r>
      <w:r w:rsidRPr="00E3591E">
        <w:rPr>
          <w:rtl/>
        </w:rPr>
        <w:t xml:space="preserve"> </w:t>
      </w:r>
      <w:r w:rsidRPr="00E3591E">
        <w:rPr>
          <w:rFonts w:hint="cs"/>
          <w:rtl/>
        </w:rPr>
        <w:t>כיונה</w:t>
      </w:r>
      <w:r w:rsidRPr="00E3591E">
        <w:rPr>
          <w:rtl/>
        </w:rPr>
        <w:t xml:space="preserve"> </w:t>
      </w:r>
      <w:r w:rsidRPr="00E3591E">
        <w:rPr>
          <w:rFonts w:hint="cs"/>
          <w:rtl/>
        </w:rPr>
        <w:t>ואומרת</w:t>
      </w:r>
      <w:r w:rsidRPr="00E3591E">
        <w:rPr>
          <w:rtl/>
        </w:rPr>
        <w:t xml:space="preserve">, </w:t>
      </w:r>
      <w:r w:rsidRPr="00E3591E">
        <w:rPr>
          <w:rFonts w:hint="cs"/>
          <w:rtl/>
        </w:rPr>
        <w:t>אוי</w:t>
      </w:r>
      <w:r w:rsidRPr="00E3591E">
        <w:rPr>
          <w:rtl/>
        </w:rPr>
        <w:t xml:space="preserve"> </w:t>
      </w:r>
      <w:r w:rsidRPr="00E3591E">
        <w:rPr>
          <w:rFonts w:hint="cs"/>
          <w:rtl/>
        </w:rPr>
        <w:t>שהחרבתי</w:t>
      </w:r>
      <w:r w:rsidRPr="00E3591E">
        <w:rPr>
          <w:rtl/>
        </w:rPr>
        <w:t xml:space="preserve"> </w:t>
      </w:r>
      <w:r w:rsidRPr="00E3591E">
        <w:rPr>
          <w:rFonts w:hint="cs"/>
          <w:rtl/>
        </w:rPr>
        <w:t>את</w:t>
      </w:r>
      <w:r w:rsidRPr="00E3591E">
        <w:rPr>
          <w:rtl/>
        </w:rPr>
        <w:t xml:space="preserve"> </w:t>
      </w:r>
      <w:r w:rsidRPr="00E3591E">
        <w:rPr>
          <w:rFonts w:hint="cs"/>
          <w:rtl/>
        </w:rPr>
        <w:t>ביתי</w:t>
      </w:r>
      <w:r w:rsidRPr="00E3591E">
        <w:rPr>
          <w:rtl/>
        </w:rPr>
        <w:t xml:space="preserve">, </w:t>
      </w:r>
      <w:r w:rsidRPr="00E3591E">
        <w:rPr>
          <w:rFonts w:hint="cs"/>
          <w:rtl/>
        </w:rPr>
        <w:t>ושרפתי</w:t>
      </w:r>
      <w:r w:rsidRPr="00E3591E">
        <w:rPr>
          <w:rtl/>
        </w:rPr>
        <w:t xml:space="preserve"> </w:t>
      </w:r>
      <w:r w:rsidRPr="00E3591E">
        <w:rPr>
          <w:rFonts w:hint="cs"/>
          <w:rtl/>
        </w:rPr>
        <w:t>את</w:t>
      </w:r>
      <w:r w:rsidRPr="00E3591E">
        <w:rPr>
          <w:rtl/>
        </w:rPr>
        <w:t xml:space="preserve"> </w:t>
      </w:r>
      <w:r w:rsidRPr="00E3591E">
        <w:rPr>
          <w:rFonts w:hint="cs"/>
          <w:rtl/>
        </w:rPr>
        <w:t>היכלי</w:t>
      </w:r>
      <w:r w:rsidRPr="00E3591E">
        <w:rPr>
          <w:rtl/>
        </w:rPr>
        <w:t xml:space="preserve">, </w:t>
      </w:r>
      <w:r w:rsidRPr="00E3591E">
        <w:rPr>
          <w:rFonts w:hint="cs"/>
          <w:rtl/>
        </w:rPr>
        <w:t>והגליתי</w:t>
      </w:r>
      <w:r w:rsidRPr="00E3591E">
        <w:rPr>
          <w:rtl/>
        </w:rPr>
        <w:t xml:space="preserve"> </w:t>
      </w:r>
      <w:r w:rsidRPr="00E3591E">
        <w:rPr>
          <w:rFonts w:hint="cs"/>
          <w:rtl/>
        </w:rPr>
        <w:t>בני</w:t>
      </w:r>
      <w:r w:rsidRPr="00E3591E">
        <w:rPr>
          <w:rtl/>
        </w:rPr>
        <w:t xml:space="preserve"> </w:t>
      </w:r>
      <w:r w:rsidRPr="00E3591E">
        <w:rPr>
          <w:rFonts w:hint="cs"/>
          <w:rtl/>
        </w:rPr>
        <w:t>לבין</w:t>
      </w:r>
      <w:r w:rsidRPr="00E3591E">
        <w:rPr>
          <w:rtl/>
        </w:rPr>
        <w:t xml:space="preserve"> </w:t>
      </w:r>
      <w:r w:rsidR="00FA3F17">
        <w:rPr>
          <w:rFonts w:hint="cs"/>
          <w:rtl/>
        </w:rPr>
        <w:t>האומות</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בני</w:t>
      </w:r>
      <w:r w:rsidRPr="00E3591E">
        <w:rPr>
          <w:rtl/>
        </w:rPr>
        <w:t xml:space="preserve">, </w:t>
      </w:r>
      <w:r w:rsidRPr="00E3591E">
        <w:rPr>
          <w:rFonts w:hint="cs"/>
          <w:rtl/>
        </w:rPr>
        <w:t>חייך</w:t>
      </w:r>
      <w:r w:rsidRPr="00E3591E">
        <w:rPr>
          <w:rtl/>
        </w:rPr>
        <w:t xml:space="preserve"> </w:t>
      </w:r>
      <w:r w:rsidRPr="00E3591E">
        <w:rPr>
          <w:rFonts w:hint="cs"/>
          <w:rtl/>
        </w:rPr>
        <w:t>וחיי</w:t>
      </w:r>
      <w:r w:rsidRPr="00E3591E">
        <w:rPr>
          <w:rtl/>
        </w:rPr>
        <w:t xml:space="preserve"> </w:t>
      </w:r>
      <w:r w:rsidRPr="00E3591E">
        <w:rPr>
          <w:rFonts w:hint="cs"/>
          <w:rtl/>
        </w:rPr>
        <w:t>ראשך</w:t>
      </w:r>
      <w:r w:rsidRPr="00E3591E">
        <w:rPr>
          <w:rtl/>
        </w:rPr>
        <w:t xml:space="preserve">, </w:t>
      </w:r>
      <w:r w:rsidRPr="00E3591E">
        <w:rPr>
          <w:rFonts w:hint="cs"/>
          <w:rtl/>
        </w:rPr>
        <w:t>לא</w:t>
      </w:r>
      <w:r w:rsidRPr="00E3591E">
        <w:rPr>
          <w:rtl/>
        </w:rPr>
        <w:t xml:space="preserve"> </w:t>
      </w:r>
      <w:r w:rsidRPr="00E3591E">
        <w:rPr>
          <w:rFonts w:hint="cs"/>
          <w:rtl/>
        </w:rPr>
        <w:t>שעה</w:t>
      </w:r>
      <w:r w:rsidRPr="00E3591E">
        <w:rPr>
          <w:rtl/>
        </w:rPr>
        <w:t xml:space="preserve"> </w:t>
      </w:r>
      <w:r w:rsidRPr="00E3591E">
        <w:rPr>
          <w:rFonts w:hint="cs"/>
          <w:rtl/>
        </w:rPr>
        <w:t>זו</w:t>
      </w:r>
      <w:r w:rsidRPr="00E3591E">
        <w:rPr>
          <w:rtl/>
        </w:rPr>
        <w:t xml:space="preserve"> </w:t>
      </w:r>
      <w:r w:rsidRPr="00E3591E">
        <w:rPr>
          <w:rFonts w:hint="cs"/>
          <w:rtl/>
        </w:rPr>
        <w:t>בלבד</w:t>
      </w:r>
      <w:r w:rsidRPr="00E3591E">
        <w:rPr>
          <w:rtl/>
        </w:rPr>
        <w:t xml:space="preserve"> </w:t>
      </w:r>
      <w:r w:rsidRPr="00E3591E">
        <w:rPr>
          <w:rFonts w:hint="cs"/>
          <w:rtl/>
        </w:rPr>
        <w:t>אומרת</w:t>
      </w:r>
      <w:r w:rsidRPr="00E3591E">
        <w:rPr>
          <w:rtl/>
        </w:rPr>
        <w:t xml:space="preserve"> </w:t>
      </w:r>
      <w:r w:rsidRPr="00E3591E">
        <w:rPr>
          <w:rFonts w:hint="cs"/>
          <w:rtl/>
        </w:rPr>
        <w:t>כך</w:t>
      </w:r>
      <w:r w:rsidRPr="00E3591E">
        <w:rPr>
          <w:rtl/>
        </w:rPr>
        <w:t xml:space="preserve">, </w:t>
      </w:r>
      <w:r w:rsidRPr="00E3591E">
        <w:rPr>
          <w:rFonts w:hint="cs"/>
          <w:rtl/>
        </w:rPr>
        <w:t>אלא</w:t>
      </w:r>
      <w:r w:rsidRPr="00E3591E">
        <w:rPr>
          <w:rtl/>
        </w:rPr>
        <w:t xml:space="preserve"> </w:t>
      </w:r>
      <w:r w:rsidRPr="00E3591E">
        <w:rPr>
          <w:rFonts w:hint="cs"/>
          <w:rtl/>
        </w:rPr>
        <w:t>בכל</w:t>
      </w:r>
      <w:r w:rsidRPr="00E3591E">
        <w:rPr>
          <w:rtl/>
        </w:rPr>
        <w:t xml:space="preserve"> </w:t>
      </w:r>
      <w:r w:rsidRPr="00E3591E">
        <w:rPr>
          <w:rFonts w:hint="cs"/>
          <w:rtl/>
        </w:rPr>
        <w:t>יום</w:t>
      </w:r>
      <w:r>
        <w:rPr>
          <w:rtl/>
        </w:rPr>
        <w:t xml:space="preserve"> ג' </w:t>
      </w:r>
      <w:r w:rsidRPr="00E3591E">
        <w:rPr>
          <w:rFonts w:hint="cs"/>
          <w:rtl/>
        </w:rPr>
        <w:t>פעמים</w:t>
      </w:r>
      <w:r w:rsidRPr="00E3591E">
        <w:rPr>
          <w:rtl/>
        </w:rPr>
        <w:t xml:space="preserve"> </w:t>
      </w:r>
      <w:r w:rsidRPr="00E3591E">
        <w:rPr>
          <w:rFonts w:hint="cs"/>
          <w:rtl/>
        </w:rPr>
        <w:t>אומרת</w:t>
      </w:r>
      <w:r w:rsidRPr="00E3591E">
        <w:rPr>
          <w:rtl/>
        </w:rPr>
        <w:t xml:space="preserve"> </w:t>
      </w:r>
      <w:r w:rsidRPr="00E3591E">
        <w:rPr>
          <w:rFonts w:hint="cs"/>
          <w:rtl/>
        </w:rPr>
        <w:t>כך</w:t>
      </w:r>
      <w:r w:rsidRPr="00E3591E">
        <w:rPr>
          <w:rtl/>
        </w:rPr>
        <w:t xml:space="preserve">. </w:t>
      </w:r>
      <w:r w:rsidRPr="00E3591E">
        <w:rPr>
          <w:rFonts w:hint="cs"/>
          <w:rtl/>
        </w:rPr>
        <w:t>ולא</w:t>
      </w:r>
      <w:r w:rsidRPr="00E3591E">
        <w:rPr>
          <w:rtl/>
        </w:rPr>
        <w:t xml:space="preserve"> </w:t>
      </w:r>
      <w:r w:rsidRPr="00E3591E">
        <w:rPr>
          <w:rFonts w:hint="cs"/>
          <w:rtl/>
        </w:rPr>
        <w:t>עוד</w:t>
      </w:r>
      <w:r w:rsidRPr="00E3591E">
        <w:rPr>
          <w:rtl/>
        </w:rPr>
        <w:t xml:space="preserve">, </w:t>
      </w:r>
      <w:r w:rsidRPr="00E3591E">
        <w:rPr>
          <w:rFonts w:hint="cs"/>
          <w:rtl/>
        </w:rPr>
        <w:t>אלא</w:t>
      </w:r>
      <w:r w:rsidRPr="00E3591E">
        <w:rPr>
          <w:rtl/>
        </w:rPr>
        <w:t xml:space="preserve"> </w:t>
      </w:r>
      <w:r w:rsidRPr="00E3591E">
        <w:rPr>
          <w:rFonts w:hint="cs"/>
          <w:rtl/>
        </w:rPr>
        <w:t>בכל</w:t>
      </w:r>
      <w:r w:rsidRPr="00E3591E">
        <w:rPr>
          <w:rtl/>
        </w:rPr>
        <w:t xml:space="preserve"> </w:t>
      </w:r>
      <w:r w:rsidRPr="00E3591E">
        <w:rPr>
          <w:rFonts w:hint="cs"/>
          <w:rtl/>
        </w:rPr>
        <w:t>זמן</w:t>
      </w:r>
      <w:r w:rsidRPr="00E3591E">
        <w:rPr>
          <w:rtl/>
        </w:rPr>
        <w:t xml:space="preserve"> </w:t>
      </w:r>
      <w:r w:rsidRPr="00E3591E">
        <w:rPr>
          <w:rFonts w:hint="cs"/>
          <w:rtl/>
        </w:rPr>
        <w:t>שישראל</w:t>
      </w:r>
      <w:r w:rsidRPr="00E3591E">
        <w:rPr>
          <w:rtl/>
        </w:rPr>
        <w:t xml:space="preserve"> </w:t>
      </w:r>
      <w:r w:rsidRPr="00E3591E">
        <w:rPr>
          <w:rFonts w:hint="cs"/>
          <w:rtl/>
        </w:rPr>
        <w:t>נכנסין</w:t>
      </w:r>
      <w:r w:rsidRPr="00E3591E">
        <w:rPr>
          <w:rtl/>
        </w:rPr>
        <w:t xml:space="preserve"> </w:t>
      </w:r>
      <w:r w:rsidRPr="00E3591E">
        <w:rPr>
          <w:rFonts w:hint="cs"/>
          <w:rtl/>
        </w:rPr>
        <w:t>לבתי</w:t>
      </w:r>
      <w:r w:rsidRPr="00E3591E">
        <w:rPr>
          <w:rtl/>
        </w:rPr>
        <w:t xml:space="preserve"> </w:t>
      </w:r>
      <w:r w:rsidRPr="00E3591E">
        <w:rPr>
          <w:rFonts w:hint="cs"/>
          <w:rtl/>
        </w:rPr>
        <w:t>כנסיות</w:t>
      </w:r>
      <w:r w:rsidRPr="00E3591E">
        <w:rPr>
          <w:rtl/>
        </w:rPr>
        <w:t xml:space="preserve"> </w:t>
      </w:r>
      <w:r w:rsidRPr="00E3591E">
        <w:rPr>
          <w:rFonts w:hint="cs"/>
          <w:rtl/>
        </w:rPr>
        <w:t>ולבתי</w:t>
      </w:r>
      <w:r w:rsidRPr="00E3591E">
        <w:rPr>
          <w:rtl/>
        </w:rPr>
        <w:t xml:space="preserve"> </w:t>
      </w:r>
      <w:r w:rsidRPr="00E3591E">
        <w:rPr>
          <w:rFonts w:hint="cs"/>
          <w:rtl/>
        </w:rPr>
        <w:t>מדרשות</w:t>
      </w:r>
      <w:r w:rsidRPr="00E3591E">
        <w:rPr>
          <w:rtl/>
        </w:rPr>
        <w:t xml:space="preserve">, </w:t>
      </w:r>
      <w:r w:rsidRPr="00E3591E">
        <w:rPr>
          <w:rFonts w:hint="cs"/>
          <w:rtl/>
        </w:rPr>
        <w:t>ועונין</w:t>
      </w:r>
      <w:r w:rsidRPr="00E3591E">
        <w:rPr>
          <w:rtl/>
        </w:rPr>
        <w:t xml:space="preserve"> </w:t>
      </w:r>
      <w:r w:rsidRPr="00E3591E">
        <w:rPr>
          <w:rFonts w:hint="cs"/>
          <w:rtl/>
        </w:rPr>
        <w:t>אמן</w:t>
      </w:r>
      <w:r w:rsidRPr="00E3591E">
        <w:rPr>
          <w:rtl/>
        </w:rPr>
        <w:t xml:space="preserve"> </w:t>
      </w:r>
      <w:r w:rsidRPr="00E3591E">
        <w:rPr>
          <w:rFonts w:hint="cs"/>
          <w:rtl/>
        </w:rPr>
        <w:t>יהא</w:t>
      </w:r>
      <w:r w:rsidRPr="00E3591E">
        <w:rPr>
          <w:rtl/>
        </w:rPr>
        <w:t xml:space="preserve"> </w:t>
      </w:r>
      <w:r w:rsidRPr="00E3591E">
        <w:rPr>
          <w:rFonts w:hint="cs"/>
          <w:rtl/>
        </w:rPr>
        <w:t>שמיה</w:t>
      </w:r>
      <w:r w:rsidRPr="00E3591E">
        <w:rPr>
          <w:rtl/>
        </w:rPr>
        <w:t xml:space="preserve"> </w:t>
      </w:r>
      <w:r w:rsidRPr="00E3591E">
        <w:rPr>
          <w:rFonts w:hint="cs"/>
          <w:rtl/>
        </w:rPr>
        <w:t>רבא</w:t>
      </w:r>
      <w:r w:rsidRPr="00E3591E">
        <w:rPr>
          <w:rtl/>
        </w:rPr>
        <w:t xml:space="preserve"> </w:t>
      </w:r>
      <w:r w:rsidRPr="00E3591E">
        <w:rPr>
          <w:rFonts w:hint="cs"/>
          <w:rtl/>
        </w:rPr>
        <w:t>מברך</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מנענע</w:t>
      </w:r>
      <w:r w:rsidRPr="00E3591E">
        <w:rPr>
          <w:rtl/>
        </w:rPr>
        <w:t xml:space="preserve"> </w:t>
      </w:r>
      <w:r w:rsidRPr="00E3591E">
        <w:rPr>
          <w:rFonts w:hint="cs"/>
          <w:rtl/>
        </w:rPr>
        <w:t>בראשו</w:t>
      </w:r>
      <w:r w:rsidRPr="00E3591E">
        <w:rPr>
          <w:rtl/>
        </w:rPr>
        <w:t xml:space="preserve"> </w:t>
      </w:r>
      <w:r w:rsidRPr="00E3591E">
        <w:rPr>
          <w:rFonts w:hint="cs"/>
          <w:rtl/>
        </w:rPr>
        <w:t>ואומר</w:t>
      </w:r>
      <w:r w:rsidRPr="00E3591E">
        <w:rPr>
          <w:rtl/>
        </w:rPr>
        <w:t xml:space="preserve">, </w:t>
      </w:r>
      <w:r w:rsidRPr="00E3591E">
        <w:rPr>
          <w:rFonts w:hint="cs"/>
          <w:rtl/>
        </w:rPr>
        <w:t>אשרי</w:t>
      </w:r>
      <w:r w:rsidRPr="00E3591E">
        <w:rPr>
          <w:rtl/>
        </w:rPr>
        <w:t xml:space="preserve"> </w:t>
      </w:r>
      <w:r w:rsidRPr="00E3591E">
        <w:rPr>
          <w:rFonts w:hint="cs"/>
          <w:rtl/>
        </w:rPr>
        <w:t>המלך</w:t>
      </w:r>
      <w:r w:rsidRPr="00E3591E">
        <w:rPr>
          <w:rtl/>
        </w:rPr>
        <w:t xml:space="preserve"> </w:t>
      </w:r>
      <w:r w:rsidRPr="00E3591E">
        <w:rPr>
          <w:rFonts w:hint="cs"/>
          <w:rtl/>
        </w:rPr>
        <w:t>שמקלסין</w:t>
      </w:r>
      <w:r w:rsidRPr="00E3591E">
        <w:rPr>
          <w:rtl/>
        </w:rPr>
        <w:t xml:space="preserve"> </w:t>
      </w:r>
      <w:r w:rsidRPr="00E3591E">
        <w:rPr>
          <w:rFonts w:hint="cs"/>
          <w:rtl/>
        </w:rPr>
        <w:t>אותו</w:t>
      </w:r>
      <w:r w:rsidRPr="00E3591E">
        <w:rPr>
          <w:rtl/>
        </w:rPr>
        <w:t xml:space="preserve"> </w:t>
      </w:r>
      <w:r w:rsidRPr="00E3591E">
        <w:rPr>
          <w:rFonts w:hint="cs"/>
          <w:rtl/>
        </w:rPr>
        <w:t>כך</w:t>
      </w:r>
      <w:r w:rsidRPr="00E3591E">
        <w:rPr>
          <w:rtl/>
        </w:rPr>
        <w:t xml:space="preserve">, </w:t>
      </w:r>
      <w:r w:rsidRPr="00E3591E">
        <w:rPr>
          <w:rFonts w:hint="cs"/>
          <w:rtl/>
        </w:rPr>
        <w:t>ומה</w:t>
      </w:r>
      <w:r w:rsidRPr="00E3591E">
        <w:rPr>
          <w:rtl/>
        </w:rPr>
        <w:t xml:space="preserve"> </w:t>
      </w:r>
      <w:r w:rsidRPr="00E3591E">
        <w:rPr>
          <w:rFonts w:hint="cs"/>
          <w:rtl/>
        </w:rPr>
        <w:t>לו</w:t>
      </w:r>
      <w:r w:rsidRPr="00E3591E">
        <w:rPr>
          <w:rtl/>
        </w:rPr>
        <w:t xml:space="preserve"> </w:t>
      </w:r>
      <w:r w:rsidRPr="00E3591E">
        <w:rPr>
          <w:rFonts w:hint="cs"/>
          <w:rtl/>
        </w:rPr>
        <w:t>לאב</w:t>
      </w:r>
      <w:r w:rsidRPr="00E3591E">
        <w:rPr>
          <w:rtl/>
        </w:rPr>
        <w:t xml:space="preserve"> </w:t>
      </w:r>
      <w:r w:rsidRPr="00E3591E">
        <w:rPr>
          <w:rFonts w:hint="cs"/>
          <w:rtl/>
        </w:rPr>
        <w:t>שהגלה</w:t>
      </w:r>
      <w:r w:rsidRPr="00E3591E">
        <w:rPr>
          <w:rtl/>
        </w:rPr>
        <w:t xml:space="preserve"> </w:t>
      </w:r>
      <w:r w:rsidRPr="00E3591E">
        <w:rPr>
          <w:rFonts w:hint="cs"/>
          <w:rtl/>
        </w:rPr>
        <w:t>את</w:t>
      </w:r>
      <w:r w:rsidRPr="00E3591E">
        <w:rPr>
          <w:rtl/>
        </w:rPr>
        <w:t xml:space="preserve"> </w:t>
      </w:r>
      <w:r w:rsidRPr="00E3591E">
        <w:rPr>
          <w:rFonts w:hint="cs"/>
          <w:rtl/>
        </w:rPr>
        <w:t>בניו</w:t>
      </w:r>
      <w:r w:rsidRPr="00E3591E">
        <w:rPr>
          <w:rtl/>
        </w:rPr>
        <w:t xml:space="preserve"> </w:t>
      </w:r>
      <w:r w:rsidRPr="00E3591E">
        <w:rPr>
          <w:rFonts w:hint="cs"/>
          <w:rtl/>
        </w:rPr>
        <w:t>לבין</w:t>
      </w:r>
      <w:r w:rsidRPr="00E3591E">
        <w:rPr>
          <w:rtl/>
        </w:rPr>
        <w:t xml:space="preserve"> </w:t>
      </w:r>
      <w:r w:rsidR="00FA3F17">
        <w:rPr>
          <w:rFonts w:hint="cs"/>
          <w:rtl/>
        </w:rPr>
        <w:t>האומות</w:t>
      </w:r>
      <w:r w:rsidRPr="00E3591E">
        <w:rPr>
          <w:rtl/>
        </w:rPr>
        <w:t xml:space="preserve">, </w:t>
      </w:r>
      <w:r w:rsidRPr="00E3591E">
        <w:rPr>
          <w:rFonts w:hint="cs"/>
          <w:rtl/>
        </w:rPr>
        <w:t>ואוי</w:t>
      </w:r>
      <w:r w:rsidRPr="00E3591E">
        <w:rPr>
          <w:rtl/>
        </w:rPr>
        <w:t xml:space="preserve"> </w:t>
      </w:r>
      <w:r w:rsidRPr="00E3591E">
        <w:rPr>
          <w:rFonts w:hint="cs"/>
          <w:rtl/>
        </w:rPr>
        <w:t>להם</w:t>
      </w:r>
      <w:r w:rsidRPr="00E3591E">
        <w:rPr>
          <w:rtl/>
        </w:rPr>
        <w:t xml:space="preserve"> </w:t>
      </w:r>
      <w:r w:rsidRPr="00E3591E">
        <w:rPr>
          <w:rFonts w:hint="cs"/>
          <w:rtl/>
        </w:rPr>
        <w:t>לבנים</w:t>
      </w:r>
      <w:r w:rsidRPr="00E3591E">
        <w:rPr>
          <w:rtl/>
        </w:rPr>
        <w:t xml:space="preserve"> </w:t>
      </w:r>
      <w:r w:rsidRPr="00E3591E">
        <w:rPr>
          <w:rFonts w:hint="cs"/>
          <w:rtl/>
        </w:rPr>
        <w:t>שגלו</w:t>
      </w:r>
      <w:r w:rsidRPr="00E3591E">
        <w:rPr>
          <w:rtl/>
        </w:rPr>
        <w:t xml:space="preserve"> </w:t>
      </w:r>
      <w:r w:rsidRPr="00E3591E">
        <w:rPr>
          <w:rFonts w:hint="cs"/>
          <w:rtl/>
        </w:rPr>
        <w:t>מעל</w:t>
      </w:r>
      <w:r w:rsidRPr="00E3591E">
        <w:rPr>
          <w:rtl/>
        </w:rPr>
        <w:t xml:space="preserve"> </w:t>
      </w:r>
      <w:r w:rsidRPr="00E3591E">
        <w:rPr>
          <w:rFonts w:hint="cs"/>
          <w:rtl/>
        </w:rPr>
        <w:t>שלחן</w:t>
      </w:r>
      <w:r w:rsidRPr="00E3591E">
        <w:rPr>
          <w:rtl/>
        </w:rPr>
        <w:t xml:space="preserve"> </w:t>
      </w:r>
      <w:r w:rsidRPr="00E3591E">
        <w:rPr>
          <w:rFonts w:hint="cs"/>
          <w:rtl/>
        </w:rPr>
        <w:t>אביהם</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אין</w:t>
      </w:r>
      <w:r w:rsidRPr="00E3591E">
        <w:rPr>
          <w:rtl/>
        </w:rPr>
        <w:t xml:space="preserve"> </w:t>
      </w:r>
      <w:r w:rsidRPr="00E3591E">
        <w:rPr>
          <w:rFonts w:hint="cs"/>
          <w:rtl/>
        </w:rPr>
        <w:t>ספק</w:t>
      </w:r>
      <w:r w:rsidRPr="00E3591E">
        <w:rPr>
          <w:rtl/>
        </w:rPr>
        <w:t xml:space="preserve"> </w:t>
      </w:r>
      <w:r w:rsidRPr="00E3591E">
        <w:rPr>
          <w:rFonts w:hint="cs"/>
          <w:rtl/>
        </w:rPr>
        <w:t>כי</w:t>
      </w:r>
      <w:r w:rsidRPr="00E3591E">
        <w:rPr>
          <w:rtl/>
        </w:rPr>
        <w:t xml:space="preserve"> </w:t>
      </w:r>
      <w:r w:rsidRPr="00E3591E">
        <w:rPr>
          <w:rFonts w:hint="cs"/>
          <w:rtl/>
        </w:rPr>
        <w:t>החס</w:t>
      </w:r>
      <w:r>
        <w:rPr>
          <w:rFonts w:hint="cs"/>
          <w:rtl/>
        </w:rPr>
        <w:t>ידים</w:t>
      </w:r>
      <w:r w:rsidRPr="00E3591E">
        <w:rPr>
          <w:rtl/>
        </w:rPr>
        <w:t xml:space="preserve">, </w:t>
      </w:r>
      <w:r w:rsidRPr="00E3591E">
        <w:rPr>
          <w:rFonts w:hint="cs"/>
          <w:rtl/>
        </w:rPr>
        <w:t>כמו</w:t>
      </w:r>
      <w:r w:rsidRPr="00E3591E">
        <w:rPr>
          <w:rtl/>
        </w:rPr>
        <w:t xml:space="preserve"> </w:t>
      </w:r>
      <w:r w:rsidRPr="00E3591E">
        <w:rPr>
          <w:rFonts w:hint="cs"/>
          <w:rtl/>
        </w:rPr>
        <w:t>רבי</w:t>
      </w:r>
      <w:r w:rsidRPr="00E3591E">
        <w:rPr>
          <w:rtl/>
        </w:rPr>
        <w:t xml:space="preserve"> </w:t>
      </w:r>
      <w:r w:rsidRPr="00E3591E">
        <w:rPr>
          <w:rFonts w:hint="cs"/>
          <w:rtl/>
        </w:rPr>
        <w:t>יוסי</w:t>
      </w:r>
      <w:r w:rsidRPr="00E3591E">
        <w:rPr>
          <w:rtl/>
        </w:rPr>
        <w:t xml:space="preserve">, </w:t>
      </w:r>
      <w:r w:rsidRPr="00E3591E">
        <w:rPr>
          <w:rFonts w:hint="cs"/>
          <w:rtl/>
        </w:rPr>
        <w:t>היו</w:t>
      </w:r>
      <w:r w:rsidRPr="00E3591E">
        <w:rPr>
          <w:rtl/>
        </w:rPr>
        <w:t xml:space="preserve"> </w:t>
      </w:r>
      <w:r w:rsidRPr="00E3591E">
        <w:rPr>
          <w:rFonts w:hint="cs"/>
          <w:rtl/>
        </w:rPr>
        <w:t>משמשים</w:t>
      </w:r>
      <w:r w:rsidRPr="00E3591E">
        <w:rPr>
          <w:rtl/>
        </w:rPr>
        <w:t xml:space="preserve"> </w:t>
      </w:r>
      <w:r w:rsidRPr="00E3591E">
        <w:rPr>
          <w:rFonts w:hint="cs"/>
          <w:rtl/>
        </w:rPr>
        <w:t>בבת</w:t>
      </w:r>
      <w:r w:rsidRPr="00E3591E">
        <w:rPr>
          <w:rtl/>
        </w:rPr>
        <w:t xml:space="preserve"> </w:t>
      </w:r>
      <w:r w:rsidRPr="00E3591E">
        <w:rPr>
          <w:rFonts w:hint="cs"/>
          <w:rtl/>
        </w:rPr>
        <w:t>קול</w:t>
      </w:r>
      <w:r w:rsidRPr="00E3591E">
        <w:rPr>
          <w:rtl/>
        </w:rPr>
        <w:t xml:space="preserve"> </w:t>
      </w:r>
      <w:r w:rsidRPr="00E3591E">
        <w:rPr>
          <w:rFonts w:hint="cs"/>
          <w:rtl/>
        </w:rPr>
        <w:t>משמתו</w:t>
      </w:r>
      <w:r w:rsidRPr="00E3591E">
        <w:rPr>
          <w:rtl/>
        </w:rPr>
        <w:t xml:space="preserve"> </w:t>
      </w:r>
      <w:r w:rsidRPr="00E3591E">
        <w:rPr>
          <w:rFonts w:hint="cs"/>
          <w:rtl/>
        </w:rPr>
        <w:t>נביאים</w:t>
      </w:r>
      <w:r w:rsidRPr="00E3591E">
        <w:rPr>
          <w:rtl/>
        </w:rPr>
        <w:t xml:space="preserve"> </w:t>
      </w:r>
      <w:r w:rsidRPr="00E3591E">
        <w:rPr>
          <w:rFonts w:hint="cs"/>
          <w:rtl/>
        </w:rPr>
        <w:t>אחרונים</w:t>
      </w:r>
      <w:r w:rsidRPr="00E3591E">
        <w:rPr>
          <w:rtl/>
        </w:rPr>
        <w:t xml:space="preserve">. </w:t>
      </w:r>
      <w:r w:rsidRPr="00E3591E">
        <w:rPr>
          <w:rFonts w:hint="cs"/>
          <w:rtl/>
        </w:rPr>
        <w:t>וכל</w:t>
      </w:r>
      <w:r w:rsidRPr="00E3591E">
        <w:rPr>
          <w:rtl/>
        </w:rPr>
        <w:t xml:space="preserve"> </w:t>
      </w:r>
      <w:r w:rsidRPr="00E3591E">
        <w:rPr>
          <w:rFonts w:hint="cs"/>
          <w:rtl/>
        </w:rPr>
        <w:t>שכן</w:t>
      </w:r>
      <w:r w:rsidRPr="00E3591E">
        <w:rPr>
          <w:rtl/>
        </w:rPr>
        <w:t xml:space="preserve"> </w:t>
      </w:r>
      <w:r w:rsidRPr="00E3591E">
        <w:rPr>
          <w:rFonts w:hint="cs"/>
          <w:rtl/>
        </w:rPr>
        <w:t>כאשר</w:t>
      </w:r>
      <w:r w:rsidRPr="00E3591E">
        <w:rPr>
          <w:rtl/>
        </w:rPr>
        <w:t xml:space="preserve"> </w:t>
      </w:r>
      <w:r w:rsidRPr="00E3591E">
        <w:rPr>
          <w:rFonts w:hint="cs"/>
          <w:rtl/>
        </w:rPr>
        <w:t>היה</w:t>
      </w:r>
      <w:r w:rsidRPr="00E3591E">
        <w:rPr>
          <w:rtl/>
        </w:rPr>
        <w:t xml:space="preserve"> </w:t>
      </w:r>
      <w:r w:rsidRPr="00E3591E">
        <w:rPr>
          <w:rFonts w:hint="cs"/>
          <w:rtl/>
        </w:rPr>
        <w:t>המקום</w:t>
      </w:r>
      <w:r w:rsidRPr="00E3591E">
        <w:rPr>
          <w:rtl/>
        </w:rPr>
        <w:t xml:space="preserve"> </w:t>
      </w:r>
      <w:r w:rsidRPr="00E3591E">
        <w:rPr>
          <w:rFonts w:hint="cs"/>
          <w:rtl/>
        </w:rPr>
        <w:t>מיוחד</w:t>
      </w:r>
      <w:r w:rsidRPr="00E3591E">
        <w:rPr>
          <w:rtl/>
        </w:rPr>
        <w:t xml:space="preserve"> </w:t>
      </w:r>
      <w:r w:rsidRPr="00E3591E">
        <w:rPr>
          <w:rFonts w:hint="cs"/>
          <w:rtl/>
        </w:rPr>
        <w:t>לדבר</w:t>
      </w:r>
      <w:r w:rsidRPr="00E3591E">
        <w:rPr>
          <w:rtl/>
        </w:rPr>
        <w:t xml:space="preserve"> </w:t>
      </w:r>
      <w:r w:rsidRPr="00E3591E">
        <w:rPr>
          <w:rFonts w:hint="cs"/>
          <w:rtl/>
        </w:rPr>
        <w:t>זה</w:t>
      </w:r>
      <w:r w:rsidRPr="00E3591E">
        <w:rPr>
          <w:rtl/>
        </w:rPr>
        <w:t xml:space="preserve">, </w:t>
      </w:r>
      <w:r w:rsidRPr="00E3591E">
        <w:rPr>
          <w:rFonts w:hint="cs"/>
          <w:rtl/>
        </w:rPr>
        <w:t>ש</w:t>
      </w:r>
      <w:r>
        <w:rPr>
          <w:rFonts w:hint="cs"/>
          <w:rtl/>
        </w:rPr>
        <w:t>הייתה</w:t>
      </w:r>
      <w:r w:rsidRPr="00E3591E">
        <w:rPr>
          <w:rtl/>
        </w:rPr>
        <w:t xml:space="preserve"> </w:t>
      </w:r>
      <w:r w:rsidRPr="00E3591E">
        <w:rPr>
          <w:rFonts w:hint="cs"/>
          <w:rtl/>
        </w:rPr>
        <w:t>חורבה</w:t>
      </w:r>
      <w:r w:rsidRPr="00E3591E">
        <w:rPr>
          <w:rtl/>
        </w:rPr>
        <w:t xml:space="preserve"> </w:t>
      </w:r>
      <w:r w:rsidRPr="00E3591E">
        <w:rPr>
          <w:rFonts w:hint="cs"/>
          <w:rtl/>
        </w:rPr>
        <w:t>אחת</w:t>
      </w:r>
      <w:r w:rsidRPr="00E3591E">
        <w:rPr>
          <w:rtl/>
        </w:rPr>
        <w:t xml:space="preserve">, </w:t>
      </w:r>
      <w:r w:rsidRPr="00E3591E">
        <w:rPr>
          <w:rFonts w:hint="cs"/>
          <w:rtl/>
        </w:rPr>
        <w:t>והיא</w:t>
      </w:r>
      <w:r w:rsidRPr="00E3591E">
        <w:rPr>
          <w:rtl/>
        </w:rPr>
        <w:t xml:space="preserve"> </w:t>
      </w:r>
      <w:r w:rsidRPr="00E3591E">
        <w:rPr>
          <w:rFonts w:hint="cs"/>
          <w:rtl/>
        </w:rPr>
        <w:t>מחורבת</w:t>
      </w:r>
      <w:r w:rsidRPr="00E3591E">
        <w:rPr>
          <w:rtl/>
        </w:rPr>
        <w:t xml:space="preserve"> </w:t>
      </w:r>
      <w:r w:rsidRPr="00E3591E">
        <w:rPr>
          <w:rFonts w:hint="cs"/>
          <w:rtl/>
        </w:rPr>
        <w:t>ירושלים</w:t>
      </w:r>
      <w:r w:rsidRPr="00E3591E">
        <w:rPr>
          <w:rtl/>
        </w:rPr>
        <w:t xml:space="preserve">, </w:t>
      </w:r>
      <w:r w:rsidRPr="00E3591E">
        <w:rPr>
          <w:rFonts w:hint="cs"/>
          <w:rtl/>
        </w:rPr>
        <w:t>שהחורבה</w:t>
      </w:r>
      <w:r w:rsidRPr="00E3591E">
        <w:rPr>
          <w:rtl/>
        </w:rPr>
        <w:t xml:space="preserve"> </w:t>
      </w:r>
      <w:r w:rsidRPr="00E3591E">
        <w:rPr>
          <w:rFonts w:hint="cs"/>
          <w:rtl/>
        </w:rPr>
        <w:t>מצד</w:t>
      </w:r>
      <w:r w:rsidRPr="00E3591E">
        <w:rPr>
          <w:rtl/>
        </w:rPr>
        <w:t xml:space="preserve"> </w:t>
      </w:r>
      <w:r w:rsidRPr="00E3591E">
        <w:rPr>
          <w:rFonts w:hint="cs"/>
          <w:rtl/>
        </w:rPr>
        <w:t>עצמה</w:t>
      </w:r>
      <w:r w:rsidRPr="00E3591E">
        <w:rPr>
          <w:rtl/>
        </w:rPr>
        <w:t xml:space="preserve"> </w:t>
      </w:r>
      <w:r w:rsidRPr="00E3591E">
        <w:rPr>
          <w:rFonts w:hint="cs"/>
          <w:rtl/>
        </w:rPr>
        <w:t>במה</w:t>
      </w:r>
      <w:r w:rsidRPr="00E3591E">
        <w:rPr>
          <w:rtl/>
        </w:rPr>
        <w:t xml:space="preserve"> </w:t>
      </w:r>
      <w:r w:rsidRPr="00E3591E">
        <w:rPr>
          <w:rFonts w:hint="cs"/>
          <w:rtl/>
        </w:rPr>
        <w:t>שהיא</w:t>
      </w:r>
      <w:r w:rsidRPr="00E3591E">
        <w:rPr>
          <w:rtl/>
        </w:rPr>
        <w:t xml:space="preserve"> </w:t>
      </w:r>
      <w:r w:rsidRPr="00E3591E">
        <w:rPr>
          <w:rFonts w:hint="cs"/>
          <w:rtl/>
        </w:rPr>
        <w:t>נבדלת</w:t>
      </w:r>
      <w:r w:rsidRPr="00E3591E">
        <w:rPr>
          <w:rtl/>
        </w:rPr>
        <w:t xml:space="preserve"> </w:t>
      </w:r>
      <w:r w:rsidRPr="00E3591E">
        <w:rPr>
          <w:rFonts w:hint="cs"/>
          <w:rtl/>
        </w:rPr>
        <w:t>מן</w:t>
      </w:r>
      <w:r w:rsidRPr="00E3591E">
        <w:rPr>
          <w:rtl/>
        </w:rPr>
        <w:t xml:space="preserve"> </w:t>
      </w:r>
      <w:r w:rsidRPr="00E3591E">
        <w:rPr>
          <w:rFonts w:hint="cs"/>
          <w:rtl/>
        </w:rPr>
        <w:t>בני</w:t>
      </w:r>
      <w:r w:rsidRPr="00E3591E">
        <w:rPr>
          <w:rtl/>
        </w:rPr>
        <w:t xml:space="preserve"> </w:t>
      </w:r>
      <w:r w:rsidRPr="00E3591E">
        <w:rPr>
          <w:rFonts w:hint="cs"/>
          <w:rtl/>
        </w:rPr>
        <w:t>אדם</w:t>
      </w:r>
      <w:r w:rsidRPr="00E3591E">
        <w:rPr>
          <w:rtl/>
        </w:rPr>
        <w:t xml:space="preserve">, </w:t>
      </w:r>
      <w:r w:rsidRPr="00E3591E">
        <w:rPr>
          <w:rFonts w:hint="cs"/>
          <w:rtl/>
        </w:rPr>
        <w:t>נגלים</w:t>
      </w:r>
      <w:r w:rsidRPr="00E3591E">
        <w:rPr>
          <w:rtl/>
        </w:rPr>
        <w:t xml:space="preserve"> </w:t>
      </w:r>
      <w:r w:rsidRPr="00E3591E">
        <w:rPr>
          <w:rFonts w:hint="cs"/>
          <w:rtl/>
        </w:rPr>
        <w:t>לשם</w:t>
      </w:r>
      <w:r w:rsidRPr="00E3591E">
        <w:rPr>
          <w:rtl/>
        </w:rPr>
        <w:t xml:space="preserve"> </w:t>
      </w:r>
      <w:r w:rsidRPr="00E3591E">
        <w:rPr>
          <w:rFonts w:hint="cs"/>
          <w:rtl/>
        </w:rPr>
        <w:t>דברים</w:t>
      </w:r>
      <w:r w:rsidRPr="00E3591E">
        <w:rPr>
          <w:rtl/>
        </w:rPr>
        <w:t xml:space="preserve"> </w:t>
      </w:r>
      <w:r w:rsidRPr="00E3591E">
        <w:rPr>
          <w:rFonts w:hint="cs"/>
          <w:rtl/>
        </w:rPr>
        <w:t>עליונים</w:t>
      </w:r>
      <w:r w:rsidRPr="00E3591E">
        <w:rPr>
          <w:rtl/>
        </w:rPr>
        <w:t xml:space="preserve">, </w:t>
      </w:r>
      <w:r w:rsidRPr="00E3591E">
        <w:rPr>
          <w:rFonts w:hint="cs"/>
          <w:rtl/>
        </w:rPr>
        <w:t>ומוכן</w:t>
      </w:r>
      <w:r w:rsidRPr="00E3591E">
        <w:rPr>
          <w:rtl/>
        </w:rPr>
        <w:t xml:space="preserve"> </w:t>
      </w:r>
      <w:r w:rsidRPr="00E3591E">
        <w:rPr>
          <w:rFonts w:hint="cs"/>
          <w:rtl/>
        </w:rPr>
        <w:t>המקום</w:t>
      </w:r>
      <w:r w:rsidRPr="00E3591E">
        <w:rPr>
          <w:rtl/>
        </w:rPr>
        <w:t xml:space="preserve"> </w:t>
      </w:r>
      <w:r w:rsidRPr="00E3591E">
        <w:rPr>
          <w:rFonts w:hint="cs"/>
          <w:rtl/>
        </w:rPr>
        <w:t>להיות</w:t>
      </w:r>
      <w:r w:rsidRPr="00E3591E">
        <w:rPr>
          <w:rtl/>
        </w:rPr>
        <w:t xml:space="preserve"> </w:t>
      </w:r>
      <w:r w:rsidRPr="00E3591E">
        <w:rPr>
          <w:rFonts w:hint="cs"/>
          <w:rtl/>
        </w:rPr>
        <w:t>נשמע</w:t>
      </w:r>
      <w:r w:rsidRPr="00E3591E">
        <w:rPr>
          <w:rtl/>
        </w:rPr>
        <w:t xml:space="preserve"> </w:t>
      </w:r>
      <w:r w:rsidRPr="00E3591E">
        <w:rPr>
          <w:rFonts w:hint="cs"/>
          <w:rtl/>
        </w:rPr>
        <w:t>לשם</w:t>
      </w:r>
      <w:r w:rsidRPr="00E3591E">
        <w:rPr>
          <w:rtl/>
        </w:rPr>
        <w:t xml:space="preserve"> </w:t>
      </w:r>
      <w:r w:rsidRPr="00E3591E">
        <w:rPr>
          <w:rFonts w:hint="cs"/>
          <w:rtl/>
        </w:rPr>
        <w:t>בת</w:t>
      </w:r>
      <w:r w:rsidRPr="00E3591E">
        <w:rPr>
          <w:rtl/>
        </w:rPr>
        <w:t xml:space="preserve"> </w:t>
      </w:r>
      <w:r w:rsidRPr="00E3591E">
        <w:rPr>
          <w:rFonts w:hint="cs"/>
          <w:rtl/>
        </w:rPr>
        <w:t>קול</w:t>
      </w:r>
      <w:r w:rsidRPr="00E3591E">
        <w:rPr>
          <w:rtl/>
        </w:rPr>
        <w:t xml:space="preserve">. </w:t>
      </w:r>
      <w:r w:rsidRPr="00E3591E">
        <w:rPr>
          <w:rFonts w:hint="cs"/>
          <w:rtl/>
        </w:rPr>
        <w:t>ואליהו</w:t>
      </w:r>
      <w:r w:rsidRPr="00E3591E">
        <w:rPr>
          <w:rtl/>
        </w:rPr>
        <w:t xml:space="preserve"> </w:t>
      </w:r>
      <w:r w:rsidRPr="00E3591E">
        <w:rPr>
          <w:rFonts w:hint="cs"/>
          <w:rtl/>
        </w:rPr>
        <w:t>זכור</w:t>
      </w:r>
      <w:r w:rsidRPr="00E3591E">
        <w:rPr>
          <w:rtl/>
        </w:rPr>
        <w:t xml:space="preserve"> </w:t>
      </w:r>
      <w:r w:rsidRPr="00E3591E">
        <w:rPr>
          <w:rFonts w:hint="cs"/>
          <w:rtl/>
        </w:rPr>
        <w:t>לטוב</w:t>
      </w:r>
      <w:r w:rsidRPr="00E3591E">
        <w:rPr>
          <w:rtl/>
        </w:rPr>
        <w:t xml:space="preserve"> </w:t>
      </w:r>
      <w:r w:rsidRPr="00E3591E">
        <w:rPr>
          <w:rFonts w:hint="cs"/>
          <w:rtl/>
        </w:rPr>
        <w:t>נגלה</w:t>
      </w:r>
      <w:r w:rsidRPr="00E3591E">
        <w:rPr>
          <w:rtl/>
        </w:rPr>
        <w:t xml:space="preserve"> </w:t>
      </w:r>
      <w:r w:rsidRPr="00E3591E">
        <w:rPr>
          <w:rFonts w:hint="cs"/>
          <w:rtl/>
        </w:rPr>
        <w:t>שם</w:t>
      </w:r>
      <w:r w:rsidRPr="00E3591E">
        <w:rPr>
          <w:rtl/>
        </w:rPr>
        <w:t xml:space="preserve">, </w:t>
      </w:r>
      <w:r w:rsidRPr="00E3591E">
        <w:rPr>
          <w:rFonts w:hint="cs"/>
          <w:rtl/>
        </w:rPr>
        <w:t>כמו</w:t>
      </w:r>
      <w:r w:rsidRPr="00E3591E">
        <w:rPr>
          <w:rtl/>
        </w:rPr>
        <w:t xml:space="preserve"> </w:t>
      </w:r>
      <w:r w:rsidRPr="00E3591E">
        <w:rPr>
          <w:rFonts w:hint="cs"/>
          <w:rtl/>
        </w:rPr>
        <w:t>שמוכן</w:t>
      </w:r>
      <w:r w:rsidRPr="00E3591E">
        <w:rPr>
          <w:rtl/>
        </w:rPr>
        <w:t xml:space="preserve"> </w:t>
      </w:r>
      <w:r w:rsidRPr="00E3591E">
        <w:rPr>
          <w:rFonts w:hint="cs"/>
          <w:rtl/>
        </w:rPr>
        <w:t>להיות</w:t>
      </w:r>
      <w:r w:rsidRPr="00E3591E">
        <w:rPr>
          <w:rtl/>
        </w:rPr>
        <w:t xml:space="preserve"> </w:t>
      </w:r>
      <w:r w:rsidRPr="00E3591E">
        <w:rPr>
          <w:rFonts w:hint="cs"/>
          <w:rtl/>
        </w:rPr>
        <w:t>נגלה</w:t>
      </w:r>
      <w:r w:rsidRPr="00E3591E">
        <w:rPr>
          <w:rtl/>
        </w:rPr>
        <w:t xml:space="preserve"> </w:t>
      </w:r>
      <w:r w:rsidRPr="00E3591E">
        <w:rPr>
          <w:rFonts w:hint="cs"/>
          <w:rtl/>
        </w:rPr>
        <w:t>שם</w:t>
      </w:r>
      <w:r w:rsidRPr="00E3591E">
        <w:rPr>
          <w:rtl/>
        </w:rPr>
        <w:t xml:space="preserve"> </w:t>
      </w:r>
      <w:r w:rsidRPr="00E3591E">
        <w:rPr>
          <w:rFonts w:hint="cs"/>
          <w:rtl/>
        </w:rPr>
        <w:t>בת</w:t>
      </w:r>
      <w:r w:rsidRPr="00E3591E">
        <w:rPr>
          <w:rtl/>
        </w:rPr>
        <w:t xml:space="preserve"> </w:t>
      </w:r>
      <w:r w:rsidRPr="00E3591E">
        <w:rPr>
          <w:rFonts w:hint="cs"/>
          <w:rtl/>
        </w:rPr>
        <w:t>קול</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ונראה</w:t>
      </w:r>
      <w:r w:rsidRPr="00E3591E">
        <w:rPr>
          <w:rtl/>
        </w:rPr>
        <w:t xml:space="preserve"> </w:t>
      </w:r>
      <w:r w:rsidRPr="00E3591E">
        <w:rPr>
          <w:rFonts w:hint="cs"/>
          <w:rtl/>
        </w:rPr>
        <w:t>מה</w:t>
      </w:r>
      <w:r w:rsidRPr="00E3591E">
        <w:rPr>
          <w:rtl/>
        </w:rPr>
        <w:t xml:space="preserve"> </w:t>
      </w:r>
      <w:r w:rsidRPr="00E3591E">
        <w:rPr>
          <w:rFonts w:hint="cs"/>
          <w:rtl/>
        </w:rPr>
        <w:t>שאמר</w:t>
      </w:r>
      <w:r w:rsidRPr="00E3591E">
        <w:rPr>
          <w:rtl/>
        </w:rPr>
        <w:t xml:space="preserve"> </w:t>
      </w:r>
      <w:r w:rsidRPr="00E3591E">
        <w:rPr>
          <w:rFonts w:hint="cs"/>
          <w:rtl/>
        </w:rPr>
        <w:t>שהיה</w:t>
      </w:r>
      <w:r w:rsidRPr="00E3591E">
        <w:rPr>
          <w:rtl/>
        </w:rPr>
        <w:t xml:space="preserve"> </w:t>
      </w:r>
      <w:r w:rsidRPr="00E3591E">
        <w:rPr>
          <w:rFonts w:hint="cs"/>
          <w:rtl/>
        </w:rPr>
        <w:t>בת</w:t>
      </w:r>
      <w:r w:rsidRPr="00E3591E">
        <w:rPr>
          <w:rtl/>
        </w:rPr>
        <w:t xml:space="preserve"> </w:t>
      </w:r>
      <w:r w:rsidRPr="00E3591E">
        <w:rPr>
          <w:rFonts w:hint="cs"/>
          <w:rtl/>
        </w:rPr>
        <w:t>קול</w:t>
      </w:r>
      <w:r w:rsidRPr="00E3591E">
        <w:rPr>
          <w:rtl/>
        </w:rPr>
        <w:t xml:space="preserve"> </w:t>
      </w:r>
      <w:r w:rsidRPr="00E3591E">
        <w:rPr>
          <w:rFonts w:hint="cs"/>
          <w:rtl/>
        </w:rPr>
        <w:t>מנהמת</w:t>
      </w:r>
      <w:r w:rsidRPr="00E3591E">
        <w:rPr>
          <w:rtl/>
        </w:rPr>
        <w:t xml:space="preserve"> </w:t>
      </w:r>
      <w:r w:rsidRPr="00E3591E">
        <w:rPr>
          <w:rFonts w:hint="cs"/>
          <w:rtl/>
        </w:rPr>
        <w:t>כיונה</w:t>
      </w:r>
      <w:r w:rsidRPr="00E3591E">
        <w:rPr>
          <w:rtl/>
        </w:rPr>
        <w:t xml:space="preserve">, </w:t>
      </w:r>
      <w:r w:rsidRPr="00E3591E">
        <w:rPr>
          <w:rFonts w:hint="cs"/>
          <w:rtl/>
        </w:rPr>
        <w:t>מפני</w:t>
      </w:r>
      <w:r w:rsidRPr="00E3591E">
        <w:rPr>
          <w:rtl/>
        </w:rPr>
        <w:t xml:space="preserve"> </w:t>
      </w:r>
      <w:r w:rsidRPr="00E3591E">
        <w:rPr>
          <w:rFonts w:hint="cs"/>
          <w:rtl/>
        </w:rPr>
        <w:t>שהיונה</w:t>
      </w:r>
      <w:r w:rsidRPr="00E3591E">
        <w:rPr>
          <w:rtl/>
        </w:rPr>
        <w:t xml:space="preserve"> </w:t>
      </w:r>
      <w:r w:rsidRPr="00E3591E">
        <w:rPr>
          <w:rFonts w:hint="cs"/>
          <w:rtl/>
        </w:rPr>
        <w:t>הזכר</w:t>
      </w:r>
      <w:r w:rsidRPr="00E3591E">
        <w:rPr>
          <w:rtl/>
        </w:rPr>
        <w:t xml:space="preserve"> </w:t>
      </w:r>
      <w:r w:rsidRPr="00E3591E">
        <w:rPr>
          <w:rFonts w:hint="cs"/>
          <w:rtl/>
        </w:rPr>
        <w:t>והנקבה</w:t>
      </w:r>
      <w:r w:rsidRPr="00E3591E">
        <w:rPr>
          <w:rtl/>
        </w:rPr>
        <w:t xml:space="preserve"> </w:t>
      </w:r>
      <w:r w:rsidRPr="00E3591E">
        <w:rPr>
          <w:rFonts w:hint="cs"/>
          <w:rtl/>
        </w:rPr>
        <w:t>מכירין</w:t>
      </w:r>
      <w:r w:rsidRPr="00E3591E">
        <w:rPr>
          <w:rtl/>
        </w:rPr>
        <w:t xml:space="preserve"> </w:t>
      </w:r>
      <w:r w:rsidRPr="00E3591E">
        <w:rPr>
          <w:rFonts w:hint="cs"/>
          <w:rtl/>
        </w:rPr>
        <w:t>זה</w:t>
      </w:r>
      <w:r w:rsidRPr="00E3591E">
        <w:rPr>
          <w:rtl/>
        </w:rPr>
        <w:t xml:space="preserve"> </w:t>
      </w:r>
      <w:r w:rsidRPr="00E3591E">
        <w:rPr>
          <w:rFonts w:hint="cs"/>
          <w:rtl/>
        </w:rPr>
        <w:t>את</w:t>
      </w:r>
      <w:r w:rsidRPr="00E3591E">
        <w:rPr>
          <w:rtl/>
        </w:rPr>
        <w:t xml:space="preserve"> </w:t>
      </w:r>
      <w:r w:rsidRPr="00E3591E">
        <w:rPr>
          <w:rFonts w:hint="cs"/>
          <w:rtl/>
        </w:rPr>
        <w:t>זה</w:t>
      </w:r>
      <w:r w:rsidRPr="00E3591E">
        <w:rPr>
          <w:rtl/>
        </w:rPr>
        <w:t xml:space="preserve"> </w:t>
      </w:r>
      <w:r w:rsidRPr="00E3591E">
        <w:rPr>
          <w:rFonts w:hint="cs"/>
          <w:rtl/>
        </w:rPr>
        <w:t>ביותר</w:t>
      </w:r>
      <w:r w:rsidRPr="00E3591E">
        <w:rPr>
          <w:rtl/>
        </w:rPr>
        <w:t xml:space="preserve">, </w:t>
      </w:r>
      <w:r w:rsidRPr="00E3591E">
        <w:rPr>
          <w:rFonts w:hint="cs"/>
          <w:rtl/>
        </w:rPr>
        <w:t>אין</w:t>
      </w:r>
      <w:r w:rsidRPr="00E3591E">
        <w:rPr>
          <w:rtl/>
        </w:rPr>
        <w:t xml:space="preserve"> </w:t>
      </w:r>
      <w:r w:rsidRPr="00E3591E">
        <w:rPr>
          <w:rFonts w:hint="cs"/>
          <w:rtl/>
        </w:rPr>
        <w:t>לזכר</w:t>
      </w:r>
      <w:r w:rsidRPr="00E3591E">
        <w:rPr>
          <w:rtl/>
        </w:rPr>
        <w:t xml:space="preserve"> </w:t>
      </w:r>
      <w:r w:rsidRPr="00E3591E">
        <w:rPr>
          <w:rFonts w:hint="cs"/>
          <w:rtl/>
        </w:rPr>
        <w:t>כי</w:t>
      </w:r>
      <w:r w:rsidRPr="00E3591E">
        <w:rPr>
          <w:rtl/>
        </w:rPr>
        <w:t xml:space="preserve"> </w:t>
      </w:r>
      <w:r w:rsidRPr="00E3591E">
        <w:rPr>
          <w:rFonts w:hint="cs"/>
          <w:rtl/>
        </w:rPr>
        <w:t>אם</w:t>
      </w:r>
      <w:r w:rsidRPr="00E3591E">
        <w:rPr>
          <w:rtl/>
        </w:rPr>
        <w:t xml:space="preserve"> </w:t>
      </w:r>
      <w:r w:rsidRPr="00E3591E">
        <w:rPr>
          <w:rFonts w:hint="cs"/>
          <w:rtl/>
        </w:rPr>
        <w:t>נקבה</w:t>
      </w:r>
      <w:r w:rsidRPr="00E3591E">
        <w:rPr>
          <w:rtl/>
        </w:rPr>
        <w:t xml:space="preserve"> </w:t>
      </w:r>
      <w:r w:rsidRPr="00E3591E">
        <w:rPr>
          <w:rFonts w:hint="cs"/>
          <w:rtl/>
        </w:rPr>
        <w:t>אחת</w:t>
      </w:r>
      <w:r w:rsidRPr="00E3591E">
        <w:rPr>
          <w:rtl/>
        </w:rPr>
        <w:t xml:space="preserve"> </w:t>
      </w:r>
      <w:r w:rsidRPr="00E3591E">
        <w:rPr>
          <w:rFonts w:hint="cs"/>
          <w:rtl/>
        </w:rPr>
        <w:t>מיוחדת</w:t>
      </w:r>
      <w:r w:rsidRPr="00E3591E">
        <w:rPr>
          <w:rtl/>
        </w:rPr>
        <w:t xml:space="preserve"> </w:t>
      </w:r>
      <w:r w:rsidRPr="00E3591E">
        <w:rPr>
          <w:rFonts w:hint="cs"/>
          <w:rtl/>
        </w:rPr>
        <w:t>לו</w:t>
      </w:r>
      <w:r w:rsidRPr="00E3591E">
        <w:rPr>
          <w:rtl/>
        </w:rPr>
        <w:t xml:space="preserve">, </w:t>
      </w:r>
      <w:r w:rsidRPr="00E3591E">
        <w:rPr>
          <w:rFonts w:hint="cs"/>
          <w:rtl/>
        </w:rPr>
        <w:t>ומפני</w:t>
      </w:r>
      <w:r w:rsidRPr="00E3591E">
        <w:rPr>
          <w:rtl/>
        </w:rPr>
        <w:t xml:space="preserve"> </w:t>
      </w:r>
      <w:r w:rsidRPr="00E3591E">
        <w:rPr>
          <w:rFonts w:hint="cs"/>
          <w:rtl/>
        </w:rPr>
        <w:t>כך</w:t>
      </w:r>
      <w:r w:rsidRPr="00E3591E">
        <w:rPr>
          <w:rtl/>
        </w:rPr>
        <w:t xml:space="preserve"> </w:t>
      </w:r>
      <w:r w:rsidRPr="00E3591E">
        <w:rPr>
          <w:rFonts w:hint="cs"/>
          <w:rtl/>
        </w:rPr>
        <w:t>הזכר</w:t>
      </w:r>
      <w:r w:rsidRPr="00E3591E">
        <w:rPr>
          <w:rtl/>
        </w:rPr>
        <w:t xml:space="preserve"> </w:t>
      </w:r>
      <w:r w:rsidRPr="00E3591E">
        <w:rPr>
          <w:rFonts w:hint="cs"/>
          <w:rtl/>
        </w:rPr>
        <w:t>מצטער</w:t>
      </w:r>
      <w:r w:rsidRPr="00E3591E">
        <w:rPr>
          <w:rtl/>
        </w:rPr>
        <w:t xml:space="preserve"> </w:t>
      </w:r>
      <w:r w:rsidRPr="00E3591E">
        <w:rPr>
          <w:rFonts w:hint="cs"/>
          <w:rtl/>
        </w:rPr>
        <w:t>אחר</w:t>
      </w:r>
      <w:r w:rsidRPr="00E3591E">
        <w:rPr>
          <w:rtl/>
        </w:rPr>
        <w:t xml:space="preserve"> </w:t>
      </w:r>
      <w:r w:rsidRPr="00E3591E">
        <w:rPr>
          <w:rFonts w:hint="cs"/>
          <w:rtl/>
        </w:rPr>
        <w:t>זוגתו</w:t>
      </w:r>
      <w:r w:rsidRPr="00E3591E">
        <w:rPr>
          <w:rtl/>
        </w:rPr>
        <w:t xml:space="preserve">, </w:t>
      </w:r>
      <w:r w:rsidRPr="00E3591E">
        <w:rPr>
          <w:rFonts w:hint="cs"/>
          <w:rtl/>
        </w:rPr>
        <w:t>שהיא</w:t>
      </w:r>
      <w:r w:rsidRPr="00E3591E">
        <w:rPr>
          <w:rtl/>
        </w:rPr>
        <w:t xml:space="preserve"> </w:t>
      </w:r>
      <w:r w:rsidRPr="00E3591E">
        <w:rPr>
          <w:rFonts w:hint="cs"/>
          <w:rtl/>
        </w:rPr>
        <w:t>מיוחדת</w:t>
      </w:r>
      <w:r w:rsidRPr="00E3591E">
        <w:rPr>
          <w:rtl/>
        </w:rPr>
        <w:t xml:space="preserve"> </w:t>
      </w:r>
      <w:r w:rsidRPr="00E3591E">
        <w:rPr>
          <w:rFonts w:hint="cs"/>
          <w:rtl/>
        </w:rPr>
        <w:t>לו</w:t>
      </w:r>
      <w:r w:rsidRPr="00E3591E">
        <w:rPr>
          <w:rtl/>
        </w:rPr>
        <w:t xml:space="preserve">. </w:t>
      </w:r>
      <w:r w:rsidRPr="00E3591E">
        <w:rPr>
          <w:rFonts w:hint="cs"/>
          <w:rtl/>
        </w:rPr>
        <w:t>ולפיכך</w:t>
      </w:r>
      <w:r w:rsidRPr="00E3591E">
        <w:rPr>
          <w:rtl/>
        </w:rPr>
        <w:t xml:space="preserve"> </w:t>
      </w:r>
      <w:r w:rsidRPr="00E3591E">
        <w:rPr>
          <w:rFonts w:hint="cs"/>
          <w:rtl/>
        </w:rPr>
        <w:t>אמר</w:t>
      </w:r>
      <w:r w:rsidRPr="00E3591E">
        <w:rPr>
          <w:rtl/>
        </w:rPr>
        <w:t xml:space="preserve"> </w:t>
      </w:r>
      <w:r w:rsidRPr="00E3591E">
        <w:rPr>
          <w:rFonts w:hint="cs"/>
          <w:rtl/>
        </w:rPr>
        <w:t>ששמעתי</w:t>
      </w:r>
      <w:r w:rsidRPr="00E3591E">
        <w:rPr>
          <w:rtl/>
        </w:rPr>
        <w:t xml:space="preserve"> </w:t>
      </w:r>
      <w:r w:rsidRPr="00E3591E">
        <w:rPr>
          <w:rFonts w:hint="cs"/>
          <w:rtl/>
        </w:rPr>
        <w:t>בת</w:t>
      </w:r>
      <w:r w:rsidRPr="00E3591E">
        <w:rPr>
          <w:rtl/>
        </w:rPr>
        <w:t xml:space="preserve"> </w:t>
      </w:r>
      <w:r w:rsidRPr="00E3591E">
        <w:rPr>
          <w:rFonts w:hint="cs"/>
          <w:rtl/>
        </w:rPr>
        <w:t>קול</w:t>
      </w:r>
      <w:r w:rsidRPr="00E3591E">
        <w:rPr>
          <w:rtl/>
        </w:rPr>
        <w:t xml:space="preserve"> </w:t>
      </w:r>
      <w:r w:rsidRPr="00E3591E">
        <w:rPr>
          <w:rFonts w:hint="cs"/>
          <w:rtl/>
        </w:rPr>
        <w:t>שמנהמת</w:t>
      </w:r>
      <w:r w:rsidRPr="00E3591E">
        <w:rPr>
          <w:rtl/>
        </w:rPr>
        <w:t xml:space="preserve"> </w:t>
      </w:r>
      <w:r w:rsidRPr="00E3591E">
        <w:rPr>
          <w:rFonts w:hint="cs"/>
          <w:rtl/>
        </w:rPr>
        <w:t>כיונה</w:t>
      </w:r>
      <w:r w:rsidRPr="00E3591E">
        <w:rPr>
          <w:rtl/>
        </w:rPr>
        <w:t xml:space="preserve">, </w:t>
      </w:r>
      <w:r w:rsidRPr="00E3591E">
        <w:rPr>
          <w:rFonts w:hint="cs"/>
          <w:rtl/>
        </w:rPr>
        <w:t>שהוא</w:t>
      </w:r>
      <w:r w:rsidRPr="00E3591E">
        <w:rPr>
          <w:rtl/>
        </w:rPr>
        <w:t xml:space="preserve"> </w:t>
      </w:r>
      <w:r w:rsidRPr="00E3591E">
        <w:rPr>
          <w:rFonts w:hint="cs"/>
          <w:rtl/>
        </w:rPr>
        <w:t>מנהם</w:t>
      </w:r>
      <w:r w:rsidRPr="00E3591E">
        <w:rPr>
          <w:rtl/>
        </w:rPr>
        <w:t xml:space="preserve"> </w:t>
      </w:r>
      <w:r w:rsidRPr="00E3591E">
        <w:rPr>
          <w:rFonts w:hint="cs"/>
          <w:rtl/>
        </w:rPr>
        <w:t>אחר</w:t>
      </w:r>
      <w:r w:rsidRPr="00E3591E">
        <w:rPr>
          <w:rtl/>
        </w:rPr>
        <w:t xml:space="preserve"> </w:t>
      </w:r>
      <w:r w:rsidRPr="00E3591E">
        <w:rPr>
          <w:rFonts w:hint="cs"/>
          <w:rtl/>
        </w:rPr>
        <w:t>זוגתו</w:t>
      </w:r>
      <w:r w:rsidRPr="00E3591E">
        <w:rPr>
          <w:rtl/>
        </w:rPr>
        <w:t xml:space="preserve"> </w:t>
      </w:r>
      <w:r w:rsidRPr="00E3591E">
        <w:rPr>
          <w:rFonts w:hint="cs"/>
          <w:rtl/>
        </w:rPr>
        <w:t>עבור</w:t>
      </w:r>
      <w:r w:rsidRPr="00E3591E">
        <w:rPr>
          <w:rtl/>
        </w:rPr>
        <w:t xml:space="preserve"> </w:t>
      </w:r>
      <w:r w:rsidRPr="00E3591E">
        <w:rPr>
          <w:rFonts w:hint="cs"/>
          <w:rtl/>
        </w:rPr>
        <w:t>שהיא</w:t>
      </w:r>
      <w:r w:rsidRPr="00E3591E">
        <w:rPr>
          <w:rtl/>
        </w:rPr>
        <w:t xml:space="preserve"> </w:t>
      </w:r>
      <w:r w:rsidRPr="00E3591E">
        <w:rPr>
          <w:rFonts w:hint="cs"/>
          <w:rtl/>
        </w:rPr>
        <w:t>מיוחדת</w:t>
      </w:r>
      <w:r w:rsidRPr="00E3591E">
        <w:rPr>
          <w:rtl/>
        </w:rPr>
        <w:t xml:space="preserve"> </w:t>
      </w:r>
      <w:r w:rsidRPr="00E3591E">
        <w:rPr>
          <w:rFonts w:hint="cs"/>
          <w:rtl/>
        </w:rPr>
        <w:t>לו</w:t>
      </w:r>
      <w:r w:rsidRPr="00E3591E">
        <w:rPr>
          <w:rtl/>
        </w:rPr>
        <w:t xml:space="preserve">, </w:t>
      </w:r>
      <w:r w:rsidRPr="00E3591E">
        <w:rPr>
          <w:rFonts w:hint="cs"/>
          <w:rtl/>
        </w:rPr>
        <w:t>כך</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נוהם</w:t>
      </w:r>
      <w:r w:rsidRPr="00E3591E">
        <w:rPr>
          <w:rtl/>
        </w:rPr>
        <w:t xml:space="preserve"> </w:t>
      </w:r>
      <w:r w:rsidRPr="00E3591E">
        <w:rPr>
          <w:rFonts w:hint="cs"/>
          <w:rtl/>
        </w:rPr>
        <w:t>אחר</w:t>
      </w:r>
      <w:r w:rsidRPr="00E3591E">
        <w:rPr>
          <w:rtl/>
        </w:rPr>
        <w:t xml:space="preserve"> </w:t>
      </w:r>
      <w:r w:rsidRPr="00E3591E">
        <w:rPr>
          <w:rFonts w:hint="cs"/>
          <w:rtl/>
        </w:rPr>
        <w:t>ישראל</w:t>
      </w:r>
      <w:r w:rsidRPr="00E3591E">
        <w:rPr>
          <w:rtl/>
        </w:rPr>
        <w:t xml:space="preserve">, </w:t>
      </w:r>
      <w:r w:rsidRPr="00E3591E">
        <w:rPr>
          <w:rFonts w:hint="cs"/>
          <w:rtl/>
        </w:rPr>
        <w:t>שהם</w:t>
      </w:r>
      <w:r w:rsidRPr="00E3591E">
        <w:rPr>
          <w:rtl/>
        </w:rPr>
        <w:t xml:space="preserve"> </w:t>
      </w:r>
      <w:r w:rsidRPr="00E3591E">
        <w:rPr>
          <w:rFonts w:hint="cs"/>
          <w:rtl/>
        </w:rPr>
        <w:t>מיוחדים</w:t>
      </w:r>
      <w:r w:rsidRPr="00E3591E">
        <w:rPr>
          <w:rtl/>
        </w:rPr>
        <w:t xml:space="preserve"> </w:t>
      </w:r>
      <w:r w:rsidRPr="00E3591E">
        <w:rPr>
          <w:rFonts w:hint="cs"/>
          <w:rtl/>
        </w:rPr>
        <w:t>לו</w:t>
      </w:r>
      <w:r w:rsidRPr="00E3591E">
        <w:rPr>
          <w:rtl/>
        </w:rPr>
        <w:t xml:space="preserve"> </w:t>
      </w:r>
      <w:r w:rsidRPr="00E3591E">
        <w:rPr>
          <w:rFonts w:hint="cs"/>
          <w:rtl/>
        </w:rPr>
        <w:t>יתברך</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ואמר</w:t>
      </w:r>
      <w:r w:rsidRPr="00E3591E">
        <w:rPr>
          <w:rtl/>
        </w:rPr>
        <w:t xml:space="preserve"> </w:t>
      </w:r>
      <w:r w:rsidRPr="00E3591E">
        <w:rPr>
          <w:rFonts w:hint="cs"/>
          <w:rtl/>
        </w:rPr>
        <w:t>לו</w:t>
      </w:r>
      <w:r w:rsidRPr="00E3591E">
        <w:rPr>
          <w:rtl/>
        </w:rPr>
        <w:t xml:space="preserve"> </w:t>
      </w:r>
      <w:r w:rsidRPr="00E3591E">
        <w:rPr>
          <w:rFonts w:hint="cs"/>
          <w:rtl/>
        </w:rPr>
        <w:t>אליהו</w:t>
      </w:r>
      <w:r w:rsidRPr="00E3591E">
        <w:rPr>
          <w:rtl/>
        </w:rPr>
        <w:t xml:space="preserve">, </w:t>
      </w:r>
      <w:r w:rsidRPr="00E3591E">
        <w:rPr>
          <w:rFonts w:hint="cs"/>
          <w:rtl/>
        </w:rPr>
        <w:t>לא</w:t>
      </w:r>
      <w:r w:rsidRPr="00E3591E">
        <w:rPr>
          <w:rtl/>
        </w:rPr>
        <w:t xml:space="preserve"> </w:t>
      </w:r>
      <w:r w:rsidRPr="00E3591E">
        <w:rPr>
          <w:rFonts w:hint="cs"/>
          <w:rtl/>
        </w:rPr>
        <w:t>כמו</w:t>
      </w:r>
      <w:r w:rsidRPr="00E3591E">
        <w:rPr>
          <w:rtl/>
        </w:rPr>
        <w:t xml:space="preserve"> </w:t>
      </w:r>
      <w:r w:rsidRPr="00E3591E">
        <w:rPr>
          <w:rFonts w:hint="cs"/>
          <w:rtl/>
        </w:rPr>
        <w:t>שאתה</w:t>
      </w:r>
      <w:r w:rsidRPr="00E3591E">
        <w:rPr>
          <w:rtl/>
        </w:rPr>
        <w:t xml:space="preserve"> </w:t>
      </w:r>
      <w:r w:rsidRPr="00E3591E">
        <w:rPr>
          <w:rFonts w:hint="cs"/>
          <w:rtl/>
        </w:rPr>
        <w:t>סובר</w:t>
      </w:r>
      <w:r w:rsidRPr="00E3591E">
        <w:rPr>
          <w:rtl/>
        </w:rPr>
        <w:t xml:space="preserve"> </w:t>
      </w:r>
      <w:r w:rsidRPr="00E3591E">
        <w:rPr>
          <w:rFonts w:hint="cs"/>
          <w:rtl/>
        </w:rPr>
        <w:t>כי</w:t>
      </w:r>
      <w:r w:rsidRPr="00E3591E">
        <w:rPr>
          <w:rtl/>
        </w:rPr>
        <w:t xml:space="preserve"> </w:t>
      </w:r>
      <w:r w:rsidRPr="00E3591E">
        <w:rPr>
          <w:rFonts w:hint="cs"/>
          <w:rtl/>
        </w:rPr>
        <w:t>שעה</w:t>
      </w:r>
      <w:r w:rsidRPr="00E3591E">
        <w:rPr>
          <w:rtl/>
        </w:rPr>
        <w:t xml:space="preserve"> </w:t>
      </w:r>
      <w:r w:rsidRPr="00E3591E">
        <w:rPr>
          <w:rFonts w:hint="cs"/>
          <w:rtl/>
        </w:rPr>
        <w:t>זו</w:t>
      </w:r>
      <w:r w:rsidRPr="00E3591E">
        <w:rPr>
          <w:rtl/>
        </w:rPr>
        <w:t xml:space="preserve"> </w:t>
      </w:r>
      <w:r w:rsidRPr="00E3591E">
        <w:rPr>
          <w:rFonts w:hint="cs"/>
          <w:rtl/>
        </w:rPr>
        <w:t>בלבד</w:t>
      </w:r>
      <w:r w:rsidRPr="00E3591E">
        <w:rPr>
          <w:rtl/>
        </w:rPr>
        <w:t xml:space="preserve"> </w:t>
      </w:r>
      <w:r w:rsidRPr="00E3591E">
        <w:rPr>
          <w:rFonts w:hint="cs"/>
          <w:rtl/>
        </w:rPr>
        <w:t>שמעת</w:t>
      </w:r>
      <w:r w:rsidRPr="00E3591E">
        <w:rPr>
          <w:rtl/>
        </w:rPr>
        <w:t xml:space="preserve">, </w:t>
      </w:r>
      <w:r w:rsidRPr="00E3591E">
        <w:rPr>
          <w:rFonts w:hint="cs"/>
          <w:rtl/>
        </w:rPr>
        <w:t>ואין</w:t>
      </w:r>
      <w:r w:rsidRPr="00E3591E">
        <w:rPr>
          <w:rtl/>
        </w:rPr>
        <w:t xml:space="preserve"> </w:t>
      </w:r>
      <w:r w:rsidRPr="00E3591E">
        <w:rPr>
          <w:rFonts w:hint="cs"/>
          <w:rtl/>
        </w:rPr>
        <w:t>זה</w:t>
      </w:r>
      <w:r w:rsidRPr="00E3591E">
        <w:rPr>
          <w:rtl/>
        </w:rPr>
        <w:t xml:space="preserve"> </w:t>
      </w:r>
      <w:r w:rsidRPr="00E3591E">
        <w:rPr>
          <w:rFonts w:hint="cs"/>
          <w:rtl/>
        </w:rPr>
        <w:t>עיקר</w:t>
      </w:r>
      <w:r w:rsidRPr="00E3591E">
        <w:rPr>
          <w:rtl/>
        </w:rPr>
        <w:t xml:space="preserve"> </w:t>
      </w:r>
      <w:r w:rsidRPr="00E3591E">
        <w:rPr>
          <w:rFonts w:hint="cs"/>
          <w:rtl/>
        </w:rPr>
        <w:t>כוונתו</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אבל</w:t>
      </w:r>
      <w:r>
        <w:rPr>
          <w:rtl/>
        </w:rPr>
        <w:t xml:space="preserve"> ג' </w:t>
      </w:r>
      <w:r w:rsidRPr="00E3591E">
        <w:rPr>
          <w:rFonts w:hint="cs"/>
          <w:rtl/>
        </w:rPr>
        <w:t>פעמים</w:t>
      </w:r>
      <w:r w:rsidRPr="00E3591E">
        <w:rPr>
          <w:rtl/>
        </w:rPr>
        <w:t xml:space="preserve"> </w:t>
      </w:r>
      <w:r w:rsidRPr="00E3591E">
        <w:rPr>
          <w:rFonts w:hint="cs"/>
          <w:rtl/>
        </w:rPr>
        <w:t>בכל</w:t>
      </w:r>
      <w:r w:rsidRPr="00E3591E">
        <w:rPr>
          <w:rtl/>
        </w:rPr>
        <w:t xml:space="preserve"> </w:t>
      </w:r>
      <w:r w:rsidRPr="00E3591E">
        <w:rPr>
          <w:rFonts w:hint="cs"/>
          <w:rtl/>
        </w:rPr>
        <w:t>יום</w:t>
      </w:r>
      <w:r w:rsidRPr="00E3591E">
        <w:rPr>
          <w:rtl/>
        </w:rPr>
        <w:t xml:space="preserve">. </w:t>
      </w:r>
      <w:r w:rsidRPr="00E3591E">
        <w:rPr>
          <w:rFonts w:hint="cs"/>
          <w:rtl/>
        </w:rPr>
        <w:t>כי</w:t>
      </w:r>
      <w:r w:rsidRPr="00E3591E">
        <w:rPr>
          <w:rtl/>
        </w:rPr>
        <w:t xml:space="preserve"> </w:t>
      </w:r>
      <w:r w:rsidRPr="00E3591E">
        <w:rPr>
          <w:rFonts w:hint="cs"/>
          <w:rtl/>
        </w:rPr>
        <w:t>דבר</w:t>
      </w:r>
      <w:r w:rsidRPr="00E3591E">
        <w:rPr>
          <w:rtl/>
        </w:rPr>
        <w:t xml:space="preserve"> </w:t>
      </w:r>
      <w:r w:rsidRPr="00E3591E">
        <w:rPr>
          <w:rFonts w:hint="cs"/>
          <w:rtl/>
        </w:rPr>
        <w:t>כמו</w:t>
      </w:r>
      <w:r w:rsidRPr="00E3591E">
        <w:rPr>
          <w:rtl/>
        </w:rPr>
        <w:t xml:space="preserve"> </w:t>
      </w:r>
      <w:r w:rsidRPr="00E3591E">
        <w:rPr>
          <w:rFonts w:hint="cs"/>
          <w:rtl/>
        </w:rPr>
        <w:t>זה</w:t>
      </w:r>
      <w:r w:rsidRPr="00E3591E">
        <w:rPr>
          <w:rtl/>
        </w:rPr>
        <w:t xml:space="preserve">, </w:t>
      </w:r>
      <w:r w:rsidRPr="00E3591E">
        <w:rPr>
          <w:rFonts w:hint="cs"/>
          <w:rtl/>
        </w:rPr>
        <w:t>שהוא</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וישראל</w:t>
      </w:r>
      <w:r w:rsidRPr="00E3591E">
        <w:rPr>
          <w:rtl/>
        </w:rPr>
        <w:t xml:space="preserve">, </w:t>
      </w:r>
      <w:r w:rsidRPr="00E3591E">
        <w:rPr>
          <w:rFonts w:hint="cs"/>
          <w:rtl/>
        </w:rPr>
        <w:t>הם</w:t>
      </w:r>
      <w:r w:rsidRPr="00E3591E">
        <w:rPr>
          <w:rtl/>
        </w:rPr>
        <w:t xml:space="preserve"> </w:t>
      </w:r>
      <w:r w:rsidRPr="00E3591E">
        <w:rPr>
          <w:rFonts w:hint="cs"/>
          <w:rtl/>
        </w:rPr>
        <w:t>עיקר</w:t>
      </w:r>
      <w:r w:rsidRPr="00E3591E">
        <w:rPr>
          <w:rtl/>
        </w:rPr>
        <w:t xml:space="preserve"> </w:t>
      </w:r>
      <w:r w:rsidRPr="00E3591E">
        <w:rPr>
          <w:rFonts w:hint="cs"/>
          <w:rtl/>
        </w:rPr>
        <w:t>כוונתו</w:t>
      </w:r>
      <w:r w:rsidRPr="00E3591E">
        <w:rPr>
          <w:rtl/>
        </w:rPr>
        <w:t xml:space="preserve"> </w:t>
      </w:r>
      <w:r w:rsidRPr="00E3591E">
        <w:rPr>
          <w:rFonts w:hint="cs"/>
          <w:rtl/>
        </w:rPr>
        <w:t>של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לכך</w:t>
      </w:r>
      <w:r w:rsidRPr="00E3591E">
        <w:rPr>
          <w:rtl/>
        </w:rPr>
        <w:t xml:space="preserve"> </w:t>
      </w:r>
      <w:r w:rsidRPr="00E3591E">
        <w:rPr>
          <w:rFonts w:hint="cs"/>
          <w:rtl/>
        </w:rPr>
        <w:t>בכל</w:t>
      </w:r>
      <w:r w:rsidRPr="00E3591E">
        <w:rPr>
          <w:rtl/>
        </w:rPr>
        <w:t xml:space="preserve"> </w:t>
      </w:r>
      <w:r w:rsidRPr="00E3591E">
        <w:rPr>
          <w:rFonts w:hint="cs"/>
          <w:rtl/>
        </w:rPr>
        <w:t>יום</w:t>
      </w:r>
      <w:r w:rsidRPr="00E3591E">
        <w:rPr>
          <w:rtl/>
        </w:rPr>
        <w:t xml:space="preserve"> </w:t>
      </w:r>
      <w:r w:rsidRPr="00E3591E">
        <w:rPr>
          <w:rFonts w:hint="cs"/>
          <w:rtl/>
        </w:rPr>
        <w:t>אומרת</w:t>
      </w:r>
      <w:r w:rsidRPr="00E3591E">
        <w:rPr>
          <w:rtl/>
        </w:rPr>
        <w:t xml:space="preserve"> </w:t>
      </w:r>
      <w:r w:rsidRPr="00E3591E">
        <w:rPr>
          <w:rFonts w:hint="cs"/>
          <w:rtl/>
        </w:rPr>
        <w:t>כך</w:t>
      </w:r>
      <w:r>
        <w:rPr>
          <w:rtl/>
        </w:rPr>
        <w:t xml:space="preserve"> ג' </w:t>
      </w:r>
      <w:r w:rsidRPr="00E3591E">
        <w:rPr>
          <w:rFonts w:hint="cs"/>
          <w:rtl/>
        </w:rPr>
        <w:t>פעמים</w:t>
      </w:r>
      <w:r w:rsidRPr="00E3591E">
        <w:rPr>
          <w:rtl/>
        </w:rPr>
        <w:t xml:space="preserve">, </w:t>
      </w:r>
      <w:r w:rsidRPr="00E3591E">
        <w:rPr>
          <w:rFonts w:hint="cs"/>
          <w:rtl/>
        </w:rPr>
        <w:t>ערב</w:t>
      </w:r>
      <w:r w:rsidRPr="00E3591E">
        <w:rPr>
          <w:rtl/>
        </w:rPr>
        <w:t xml:space="preserve"> </w:t>
      </w:r>
      <w:r w:rsidRPr="00E3591E">
        <w:rPr>
          <w:rFonts w:hint="cs"/>
          <w:rtl/>
        </w:rPr>
        <w:t>ובקר</w:t>
      </w:r>
      <w:r w:rsidRPr="00E3591E">
        <w:rPr>
          <w:rtl/>
        </w:rPr>
        <w:t xml:space="preserve"> </w:t>
      </w:r>
      <w:r w:rsidRPr="00E3591E">
        <w:rPr>
          <w:rFonts w:hint="cs"/>
          <w:rtl/>
        </w:rPr>
        <w:t>וצהרים</w:t>
      </w:r>
      <w:r w:rsidRPr="00E3591E">
        <w:rPr>
          <w:rtl/>
        </w:rPr>
        <w:t xml:space="preserve">, </w:t>
      </w:r>
      <w:r w:rsidRPr="00E3591E">
        <w:rPr>
          <w:rFonts w:hint="cs"/>
          <w:rtl/>
        </w:rPr>
        <w:t>כי</w:t>
      </w:r>
      <w:r w:rsidRPr="00E3591E">
        <w:rPr>
          <w:rtl/>
        </w:rPr>
        <w:t xml:space="preserve"> </w:t>
      </w:r>
      <w:r w:rsidRPr="00E3591E">
        <w:rPr>
          <w:rFonts w:hint="cs"/>
          <w:rtl/>
        </w:rPr>
        <w:t>משך</w:t>
      </w:r>
      <w:r w:rsidRPr="00E3591E">
        <w:rPr>
          <w:rtl/>
        </w:rPr>
        <w:t xml:space="preserve"> </w:t>
      </w:r>
      <w:r w:rsidRPr="00E3591E">
        <w:rPr>
          <w:rFonts w:hint="cs"/>
          <w:rtl/>
        </w:rPr>
        <w:t>הזמן</w:t>
      </w:r>
      <w:r w:rsidRPr="00E3591E">
        <w:rPr>
          <w:rtl/>
        </w:rPr>
        <w:t xml:space="preserve"> </w:t>
      </w:r>
      <w:r w:rsidRPr="00E3591E">
        <w:rPr>
          <w:rFonts w:hint="cs"/>
          <w:rtl/>
        </w:rPr>
        <w:t>הוא</w:t>
      </w:r>
      <w:r w:rsidRPr="00E3591E">
        <w:rPr>
          <w:rtl/>
        </w:rPr>
        <w:t xml:space="preserve"> </w:t>
      </w:r>
      <w:r w:rsidRPr="00E3591E">
        <w:rPr>
          <w:rFonts w:hint="cs"/>
          <w:rtl/>
        </w:rPr>
        <w:t>ערב</w:t>
      </w:r>
      <w:r w:rsidRPr="00E3591E">
        <w:rPr>
          <w:rtl/>
        </w:rPr>
        <w:t xml:space="preserve"> </w:t>
      </w:r>
      <w:r w:rsidRPr="00E3591E">
        <w:rPr>
          <w:rFonts w:hint="cs"/>
          <w:rtl/>
        </w:rPr>
        <w:t>ובקר</w:t>
      </w:r>
      <w:r w:rsidRPr="00E3591E">
        <w:rPr>
          <w:rtl/>
        </w:rPr>
        <w:t xml:space="preserve"> </w:t>
      </w:r>
      <w:r w:rsidRPr="00E3591E">
        <w:rPr>
          <w:rFonts w:hint="cs"/>
          <w:rtl/>
        </w:rPr>
        <w:t>וצהרים</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ולא</w:t>
      </w:r>
      <w:r w:rsidRPr="00E3591E">
        <w:rPr>
          <w:rtl/>
        </w:rPr>
        <w:t xml:space="preserve"> </w:t>
      </w:r>
      <w:r w:rsidRPr="00E3591E">
        <w:rPr>
          <w:rFonts w:hint="cs"/>
          <w:rtl/>
        </w:rPr>
        <w:t>עוד</w:t>
      </w:r>
      <w:r w:rsidRPr="00E3591E">
        <w:rPr>
          <w:rtl/>
        </w:rPr>
        <w:t xml:space="preserve"> </w:t>
      </w:r>
      <w:r w:rsidRPr="00E3591E">
        <w:rPr>
          <w:rFonts w:hint="cs"/>
          <w:rtl/>
        </w:rPr>
        <w:t>אלא</w:t>
      </w:r>
      <w:r w:rsidRPr="00E3591E">
        <w:rPr>
          <w:rtl/>
        </w:rPr>
        <w:t xml:space="preserve"> </w:t>
      </w:r>
      <w:r w:rsidRPr="00E3591E">
        <w:rPr>
          <w:rFonts w:hint="cs"/>
          <w:rtl/>
        </w:rPr>
        <w:t>כשנכנסים</w:t>
      </w:r>
      <w:r w:rsidRPr="00E3591E">
        <w:rPr>
          <w:rtl/>
        </w:rPr>
        <w:t xml:space="preserve"> </w:t>
      </w:r>
      <w:r w:rsidRPr="00E3591E">
        <w:rPr>
          <w:rFonts w:hint="cs"/>
          <w:rtl/>
        </w:rPr>
        <w:t>לבית</w:t>
      </w:r>
      <w:r w:rsidRPr="00E3591E">
        <w:rPr>
          <w:rtl/>
        </w:rPr>
        <w:t xml:space="preserve"> </w:t>
      </w:r>
      <w:r w:rsidRPr="00E3591E">
        <w:rPr>
          <w:rFonts w:hint="cs"/>
          <w:rtl/>
        </w:rPr>
        <w:t>הכנסת</w:t>
      </w:r>
      <w:r w:rsidRPr="00E3591E">
        <w:rPr>
          <w:rtl/>
        </w:rPr>
        <w:t xml:space="preserve">. </w:t>
      </w:r>
      <w:r w:rsidRPr="00E3591E">
        <w:rPr>
          <w:rFonts w:hint="cs"/>
          <w:rtl/>
        </w:rPr>
        <w:t>פירוש</w:t>
      </w:r>
      <w:r w:rsidRPr="00E3591E">
        <w:rPr>
          <w:rtl/>
        </w:rPr>
        <w:t xml:space="preserve">, </w:t>
      </w:r>
      <w:r w:rsidRPr="00E3591E">
        <w:rPr>
          <w:rFonts w:hint="cs"/>
          <w:rtl/>
        </w:rPr>
        <w:t>כי</w:t>
      </w:r>
      <w:r w:rsidRPr="00E3591E">
        <w:rPr>
          <w:rtl/>
        </w:rPr>
        <w:t xml:space="preserve"> </w:t>
      </w:r>
      <w:r w:rsidRPr="00E3591E">
        <w:rPr>
          <w:rFonts w:hint="cs"/>
          <w:rtl/>
        </w:rPr>
        <w:t>השבח</w:t>
      </w:r>
      <w:r w:rsidRPr="00E3591E">
        <w:rPr>
          <w:rtl/>
        </w:rPr>
        <w:t xml:space="preserve"> </w:t>
      </w:r>
      <w:r w:rsidRPr="00E3591E">
        <w:rPr>
          <w:rFonts w:hint="cs"/>
          <w:rtl/>
        </w:rPr>
        <w:t>הזה</w:t>
      </w:r>
      <w:r w:rsidRPr="00E3591E">
        <w:rPr>
          <w:rtl/>
        </w:rPr>
        <w:t xml:space="preserve"> </w:t>
      </w:r>
      <w:r w:rsidRPr="00E3591E">
        <w:rPr>
          <w:rFonts w:hint="cs"/>
          <w:rtl/>
        </w:rPr>
        <w:t>שהוא</w:t>
      </w:r>
      <w:r w:rsidRPr="00E3591E">
        <w:rPr>
          <w:rtl/>
        </w:rPr>
        <w:t xml:space="preserve"> </w:t>
      </w:r>
      <w:r w:rsidRPr="00E3591E">
        <w:rPr>
          <w:rFonts w:hint="cs"/>
          <w:rtl/>
        </w:rPr>
        <w:t>אמן</w:t>
      </w:r>
      <w:r w:rsidRPr="00E3591E">
        <w:rPr>
          <w:rtl/>
        </w:rPr>
        <w:t xml:space="preserve"> </w:t>
      </w:r>
      <w:r w:rsidRPr="00E3591E">
        <w:rPr>
          <w:rFonts w:hint="cs"/>
          <w:rtl/>
        </w:rPr>
        <w:t>יהא</w:t>
      </w:r>
      <w:r w:rsidRPr="00E3591E">
        <w:rPr>
          <w:rtl/>
        </w:rPr>
        <w:t xml:space="preserve"> </w:t>
      </w:r>
      <w:r w:rsidRPr="00E3591E">
        <w:rPr>
          <w:rFonts w:hint="cs"/>
          <w:rtl/>
        </w:rPr>
        <w:t>שמיה</w:t>
      </w:r>
      <w:r w:rsidRPr="00E3591E">
        <w:rPr>
          <w:rtl/>
        </w:rPr>
        <w:t xml:space="preserve"> </w:t>
      </w:r>
      <w:r w:rsidRPr="00E3591E">
        <w:rPr>
          <w:rFonts w:hint="cs"/>
          <w:rtl/>
        </w:rPr>
        <w:t>רבה</w:t>
      </w:r>
      <w:r w:rsidRPr="00E3591E">
        <w:rPr>
          <w:rtl/>
        </w:rPr>
        <w:t xml:space="preserve"> </w:t>
      </w:r>
      <w:r w:rsidRPr="00E3591E">
        <w:rPr>
          <w:rFonts w:hint="cs"/>
          <w:rtl/>
        </w:rPr>
        <w:t>מורה</w:t>
      </w:r>
      <w:r w:rsidRPr="00E3591E">
        <w:rPr>
          <w:rtl/>
        </w:rPr>
        <w:t xml:space="preserve"> </w:t>
      </w:r>
      <w:r w:rsidRPr="00E3591E">
        <w:rPr>
          <w:rFonts w:hint="cs"/>
          <w:rtl/>
        </w:rPr>
        <w:t>על</w:t>
      </w:r>
      <w:r w:rsidRPr="00E3591E">
        <w:rPr>
          <w:rtl/>
        </w:rPr>
        <w:t xml:space="preserve"> </w:t>
      </w:r>
      <w:r w:rsidRPr="00E3591E">
        <w:rPr>
          <w:rFonts w:hint="cs"/>
          <w:rtl/>
        </w:rPr>
        <w:t>מעלת</w:t>
      </w:r>
      <w:r w:rsidRPr="00E3591E">
        <w:rPr>
          <w:rtl/>
        </w:rPr>
        <w:t xml:space="preserve"> </w:t>
      </w:r>
      <w:r w:rsidRPr="00E3591E">
        <w:rPr>
          <w:rFonts w:hint="cs"/>
          <w:rtl/>
        </w:rPr>
        <w:t>ישראל</w:t>
      </w:r>
      <w:r w:rsidRPr="00E3591E">
        <w:rPr>
          <w:rtl/>
        </w:rPr>
        <w:t xml:space="preserve">, </w:t>
      </w:r>
      <w:r w:rsidRPr="00E3591E">
        <w:rPr>
          <w:rFonts w:hint="cs"/>
          <w:rtl/>
        </w:rPr>
        <w:t>כי</w:t>
      </w:r>
      <w:r w:rsidRPr="00E3591E">
        <w:rPr>
          <w:rtl/>
        </w:rPr>
        <w:t xml:space="preserve"> </w:t>
      </w:r>
      <w:r w:rsidRPr="00E3591E">
        <w:rPr>
          <w:rFonts w:hint="cs"/>
          <w:rtl/>
        </w:rPr>
        <w:t>בו</w:t>
      </w:r>
      <w:r w:rsidRPr="00E3591E">
        <w:rPr>
          <w:rtl/>
        </w:rPr>
        <w:t xml:space="preserve"> </w:t>
      </w:r>
      <w:r w:rsidRPr="00E3591E">
        <w:rPr>
          <w:rFonts w:hint="cs"/>
          <w:rtl/>
        </w:rPr>
        <w:t>נזכר</w:t>
      </w:r>
      <w:r w:rsidRPr="00E3591E">
        <w:rPr>
          <w:rtl/>
        </w:rPr>
        <w:t xml:space="preserve"> </w:t>
      </w:r>
      <w:r w:rsidRPr="00E3591E">
        <w:rPr>
          <w:rFonts w:hint="cs"/>
          <w:rtl/>
        </w:rPr>
        <w:t>מה</w:t>
      </w:r>
      <w:r w:rsidRPr="00E3591E">
        <w:rPr>
          <w:rtl/>
        </w:rPr>
        <w:t xml:space="preserve"> </w:t>
      </w:r>
      <w:r w:rsidRPr="00E3591E">
        <w:rPr>
          <w:rFonts w:hint="cs"/>
          <w:rtl/>
        </w:rPr>
        <w:t>שלא</w:t>
      </w:r>
      <w:r w:rsidRPr="00E3591E">
        <w:rPr>
          <w:rtl/>
        </w:rPr>
        <w:t xml:space="preserve"> </w:t>
      </w:r>
      <w:r w:rsidRPr="00E3591E">
        <w:rPr>
          <w:rFonts w:hint="cs"/>
          <w:rtl/>
        </w:rPr>
        <w:t>נזכר</w:t>
      </w:r>
      <w:r w:rsidRPr="00E3591E">
        <w:rPr>
          <w:rtl/>
        </w:rPr>
        <w:t xml:space="preserve"> </w:t>
      </w:r>
      <w:r w:rsidRPr="00E3591E">
        <w:rPr>
          <w:rFonts w:hint="cs"/>
          <w:rtl/>
        </w:rPr>
        <w:t>בשום</w:t>
      </w:r>
      <w:r w:rsidRPr="00E3591E">
        <w:rPr>
          <w:rtl/>
        </w:rPr>
        <w:t xml:space="preserve"> </w:t>
      </w:r>
      <w:r w:rsidRPr="00E3591E">
        <w:rPr>
          <w:rFonts w:hint="cs"/>
          <w:rtl/>
        </w:rPr>
        <w:t>שבח</w:t>
      </w:r>
      <w:r w:rsidRPr="00E3591E">
        <w:rPr>
          <w:rtl/>
        </w:rPr>
        <w:t xml:space="preserve">, </w:t>
      </w:r>
      <w:r w:rsidRPr="00E3591E">
        <w:rPr>
          <w:rFonts w:hint="cs"/>
          <w:rtl/>
        </w:rPr>
        <w:t>שאומר</w:t>
      </w:r>
      <w:r w:rsidRPr="00E3591E">
        <w:rPr>
          <w:rtl/>
        </w:rPr>
        <w:t xml:space="preserve"> </w:t>
      </w:r>
      <w:r w:rsidRPr="00E3591E">
        <w:rPr>
          <w:rFonts w:hint="cs"/>
          <w:rtl/>
        </w:rPr>
        <w:t>שהוא</w:t>
      </w:r>
      <w:r w:rsidRPr="00E3591E">
        <w:rPr>
          <w:rtl/>
        </w:rPr>
        <w:t xml:space="preserve"> </w:t>
      </w:r>
      <w:r w:rsidRPr="00E3591E">
        <w:rPr>
          <w:rFonts w:hint="cs"/>
          <w:rtl/>
        </w:rPr>
        <w:t>מברך</w:t>
      </w:r>
      <w:r w:rsidRPr="00E3591E">
        <w:rPr>
          <w:rtl/>
        </w:rPr>
        <w:t xml:space="preserve"> </w:t>
      </w:r>
      <w:r w:rsidRPr="00E3591E">
        <w:rPr>
          <w:rFonts w:hint="cs"/>
          <w:rtl/>
        </w:rPr>
        <w:t>לעלם</w:t>
      </w:r>
      <w:r w:rsidRPr="00E3591E">
        <w:rPr>
          <w:rtl/>
        </w:rPr>
        <w:t xml:space="preserve"> </w:t>
      </w:r>
      <w:r w:rsidRPr="00E3591E">
        <w:rPr>
          <w:rFonts w:hint="cs"/>
          <w:rtl/>
        </w:rPr>
        <w:t>ולעלמי</w:t>
      </w:r>
      <w:r w:rsidRPr="00E3591E">
        <w:rPr>
          <w:rtl/>
        </w:rPr>
        <w:t xml:space="preserve"> </w:t>
      </w:r>
      <w:r w:rsidRPr="00E3591E">
        <w:rPr>
          <w:rFonts w:hint="cs"/>
          <w:rtl/>
        </w:rPr>
        <w:t>עלמיא</w:t>
      </w:r>
      <w:r w:rsidRPr="00E3591E">
        <w:rPr>
          <w:rtl/>
        </w:rPr>
        <w:t xml:space="preserve">, </w:t>
      </w:r>
      <w:r w:rsidRPr="00E3591E">
        <w:rPr>
          <w:rFonts w:hint="cs"/>
          <w:rtl/>
        </w:rPr>
        <w:t>רוצה</w:t>
      </w:r>
      <w:r w:rsidRPr="00E3591E">
        <w:rPr>
          <w:rtl/>
        </w:rPr>
        <w:t xml:space="preserve"> </w:t>
      </w:r>
      <w:r w:rsidRPr="00E3591E">
        <w:rPr>
          <w:rFonts w:hint="cs"/>
          <w:rtl/>
        </w:rPr>
        <w:t>לומר</w:t>
      </w:r>
      <w:r w:rsidRPr="00E3591E">
        <w:rPr>
          <w:rtl/>
        </w:rPr>
        <w:t xml:space="preserve"> </w:t>
      </w:r>
      <w:r w:rsidRPr="00E3591E">
        <w:rPr>
          <w:rFonts w:hint="cs"/>
          <w:rtl/>
        </w:rPr>
        <w:t>בכל</w:t>
      </w:r>
      <w:r w:rsidRPr="00E3591E">
        <w:rPr>
          <w:rtl/>
        </w:rPr>
        <w:t xml:space="preserve"> </w:t>
      </w:r>
      <w:r w:rsidRPr="00E3591E">
        <w:rPr>
          <w:rFonts w:hint="cs"/>
          <w:rtl/>
        </w:rPr>
        <w:t>העולמות</w:t>
      </w:r>
      <w:r w:rsidRPr="00E3591E">
        <w:rPr>
          <w:rtl/>
        </w:rPr>
        <w:t xml:space="preserve">, </w:t>
      </w:r>
      <w:r w:rsidRPr="00E3591E">
        <w:rPr>
          <w:rFonts w:hint="cs"/>
          <w:rtl/>
        </w:rPr>
        <w:t>אף</w:t>
      </w:r>
      <w:r w:rsidRPr="00E3591E">
        <w:rPr>
          <w:rtl/>
        </w:rPr>
        <w:t xml:space="preserve"> </w:t>
      </w:r>
      <w:r w:rsidRPr="00E3591E">
        <w:rPr>
          <w:rFonts w:hint="cs"/>
          <w:rtl/>
        </w:rPr>
        <w:t>לעולם</w:t>
      </w:r>
      <w:r w:rsidRPr="00E3591E">
        <w:rPr>
          <w:rtl/>
        </w:rPr>
        <w:t xml:space="preserve"> </w:t>
      </w:r>
      <w:r w:rsidRPr="00E3591E">
        <w:rPr>
          <w:rFonts w:hint="cs"/>
          <w:rtl/>
        </w:rPr>
        <w:t>הבא</w:t>
      </w:r>
      <w:r w:rsidRPr="00E3591E">
        <w:rPr>
          <w:rtl/>
        </w:rPr>
        <w:t xml:space="preserve">. </w:t>
      </w:r>
      <w:r w:rsidRPr="00E3591E">
        <w:rPr>
          <w:rFonts w:hint="cs"/>
          <w:rtl/>
        </w:rPr>
        <w:t>לפיכך</w:t>
      </w:r>
      <w:r w:rsidRPr="00E3591E">
        <w:rPr>
          <w:rtl/>
        </w:rPr>
        <w:t xml:space="preserve"> </w:t>
      </w:r>
      <w:r w:rsidRPr="00E3591E">
        <w:rPr>
          <w:rFonts w:hint="cs"/>
          <w:rtl/>
        </w:rPr>
        <w:t>אמרו</w:t>
      </w:r>
      <w:r>
        <w:rPr>
          <w:rtl/>
        </w:rPr>
        <w:t xml:space="preserve"> ז"ל </w:t>
      </w:r>
      <w:r w:rsidRPr="00E3591E">
        <w:rPr>
          <w:rFonts w:hint="cs"/>
          <w:rtl/>
        </w:rPr>
        <w:t>כל</w:t>
      </w:r>
      <w:r w:rsidRPr="00E3591E">
        <w:rPr>
          <w:rtl/>
        </w:rPr>
        <w:t xml:space="preserve"> </w:t>
      </w:r>
      <w:r w:rsidRPr="00E3591E">
        <w:rPr>
          <w:rFonts w:hint="cs"/>
          <w:rtl/>
        </w:rPr>
        <w:t>העונה</w:t>
      </w:r>
      <w:r w:rsidRPr="00E3591E">
        <w:rPr>
          <w:rtl/>
        </w:rPr>
        <w:t xml:space="preserve"> </w:t>
      </w:r>
      <w:r w:rsidRPr="00E3591E">
        <w:rPr>
          <w:rFonts w:hint="cs"/>
          <w:rtl/>
        </w:rPr>
        <w:t>אמן</w:t>
      </w:r>
      <w:r w:rsidRPr="00E3591E">
        <w:rPr>
          <w:rtl/>
        </w:rPr>
        <w:t xml:space="preserve"> </w:t>
      </w:r>
      <w:r w:rsidRPr="00E3591E">
        <w:rPr>
          <w:rFonts w:hint="cs"/>
          <w:rtl/>
        </w:rPr>
        <w:t>יהא</w:t>
      </w:r>
      <w:r w:rsidRPr="00E3591E">
        <w:rPr>
          <w:rtl/>
        </w:rPr>
        <w:t xml:space="preserve"> </w:t>
      </w:r>
      <w:r w:rsidRPr="00E3591E">
        <w:rPr>
          <w:rFonts w:hint="cs"/>
          <w:rtl/>
        </w:rPr>
        <w:t>שמיה</w:t>
      </w:r>
      <w:r w:rsidRPr="00E3591E">
        <w:rPr>
          <w:rtl/>
        </w:rPr>
        <w:t xml:space="preserve"> </w:t>
      </w:r>
      <w:r>
        <w:rPr>
          <w:rFonts w:hint="cs"/>
          <w:rtl/>
        </w:rPr>
        <w:t>וכו</w:t>
      </w:r>
      <w:r>
        <w:rPr>
          <w:rtl/>
        </w:rPr>
        <w:t>'</w:t>
      </w:r>
      <w:r w:rsidRPr="00E3591E">
        <w:rPr>
          <w:rtl/>
        </w:rPr>
        <w:t xml:space="preserve"> </w:t>
      </w:r>
      <w:r w:rsidRPr="00E3591E">
        <w:rPr>
          <w:rFonts w:hint="cs"/>
          <w:rtl/>
        </w:rPr>
        <w:t>קורעין</w:t>
      </w:r>
      <w:r w:rsidRPr="00E3591E">
        <w:rPr>
          <w:rtl/>
        </w:rPr>
        <w:t xml:space="preserve"> </w:t>
      </w:r>
      <w:r w:rsidRPr="00E3591E">
        <w:rPr>
          <w:rFonts w:hint="cs"/>
          <w:rtl/>
        </w:rPr>
        <w:t>לו</w:t>
      </w:r>
      <w:r w:rsidRPr="00E3591E">
        <w:rPr>
          <w:rtl/>
        </w:rPr>
        <w:t xml:space="preserve"> </w:t>
      </w:r>
      <w:r w:rsidRPr="00E3591E">
        <w:rPr>
          <w:rFonts w:hint="cs"/>
          <w:rtl/>
        </w:rPr>
        <w:t>גזר</w:t>
      </w:r>
      <w:r w:rsidRPr="00E3591E">
        <w:rPr>
          <w:rtl/>
        </w:rPr>
        <w:t xml:space="preserve"> </w:t>
      </w:r>
      <w:r w:rsidRPr="00E3591E">
        <w:rPr>
          <w:rFonts w:hint="cs"/>
          <w:rtl/>
        </w:rPr>
        <w:t>דין</w:t>
      </w:r>
      <w:r w:rsidRPr="00E3591E">
        <w:rPr>
          <w:rtl/>
        </w:rPr>
        <w:t xml:space="preserve"> </w:t>
      </w:r>
      <w:r w:rsidRPr="00E3591E">
        <w:rPr>
          <w:rFonts w:hint="cs"/>
          <w:rtl/>
        </w:rPr>
        <w:t>של</w:t>
      </w:r>
      <w:r w:rsidRPr="00E3591E">
        <w:rPr>
          <w:rtl/>
        </w:rPr>
        <w:t xml:space="preserve"> </w:t>
      </w:r>
      <w:r w:rsidRPr="00E3591E">
        <w:rPr>
          <w:rFonts w:hint="cs"/>
          <w:rtl/>
        </w:rPr>
        <w:t>שבעים</w:t>
      </w:r>
      <w:r w:rsidRPr="00E3591E">
        <w:rPr>
          <w:rtl/>
        </w:rPr>
        <w:t xml:space="preserve"> </w:t>
      </w:r>
      <w:r w:rsidRPr="00E3591E">
        <w:rPr>
          <w:rFonts w:hint="cs"/>
          <w:rtl/>
        </w:rPr>
        <w:t>שנה</w:t>
      </w:r>
      <w:r w:rsidRPr="00E3591E">
        <w:rPr>
          <w:rtl/>
        </w:rPr>
        <w:t xml:space="preserve">. </w:t>
      </w:r>
      <w:r w:rsidRPr="00E3591E">
        <w:rPr>
          <w:rFonts w:hint="cs"/>
          <w:rtl/>
        </w:rPr>
        <w:t>כי</w:t>
      </w:r>
      <w:r w:rsidRPr="00E3591E">
        <w:rPr>
          <w:rtl/>
        </w:rPr>
        <w:t xml:space="preserve"> </w:t>
      </w:r>
      <w:r w:rsidRPr="00E3591E">
        <w:rPr>
          <w:rFonts w:hint="cs"/>
          <w:rtl/>
        </w:rPr>
        <w:t>גזר</w:t>
      </w:r>
      <w:r w:rsidRPr="00E3591E">
        <w:rPr>
          <w:rtl/>
        </w:rPr>
        <w:t xml:space="preserve"> </w:t>
      </w:r>
      <w:r w:rsidRPr="00E3591E">
        <w:rPr>
          <w:rFonts w:hint="cs"/>
          <w:rtl/>
        </w:rPr>
        <w:t>דין</w:t>
      </w:r>
      <w:r w:rsidRPr="00E3591E">
        <w:rPr>
          <w:rtl/>
        </w:rPr>
        <w:t xml:space="preserve"> </w:t>
      </w:r>
      <w:r w:rsidRPr="00E3591E">
        <w:rPr>
          <w:rFonts w:hint="cs"/>
          <w:rtl/>
        </w:rPr>
        <w:t>של</w:t>
      </w:r>
      <w:r w:rsidRPr="00E3591E">
        <w:rPr>
          <w:rtl/>
        </w:rPr>
        <w:t xml:space="preserve"> </w:t>
      </w:r>
      <w:r w:rsidRPr="00E3591E">
        <w:rPr>
          <w:rFonts w:hint="cs"/>
          <w:rtl/>
        </w:rPr>
        <w:t>שבעים</w:t>
      </w:r>
      <w:r w:rsidRPr="00E3591E">
        <w:rPr>
          <w:rtl/>
        </w:rPr>
        <w:t xml:space="preserve"> </w:t>
      </w:r>
      <w:r w:rsidRPr="00E3591E">
        <w:rPr>
          <w:rFonts w:hint="cs"/>
          <w:rtl/>
        </w:rPr>
        <w:t>שנה</w:t>
      </w:r>
      <w:r w:rsidRPr="00E3591E">
        <w:rPr>
          <w:rtl/>
        </w:rPr>
        <w:t xml:space="preserve"> </w:t>
      </w:r>
      <w:r w:rsidRPr="00E3591E">
        <w:rPr>
          <w:rFonts w:hint="cs"/>
          <w:rtl/>
        </w:rPr>
        <w:t>הוא</w:t>
      </w:r>
      <w:r w:rsidRPr="00E3591E">
        <w:rPr>
          <w:rtl/>
        </w:rPr>
        <w:t xml:space="preserve"> </w:t>
      </w:r>
      <w:r w:rsidRPr="00E3591E">
        <w:rPr>
          <w:rFonts w:hint="cs"/>
          <w:rtl/>
        </w:rPr>
        <w:t>כל</w:t>
      </w:r>
      <w:r w:rsidRPr="00E3591E">
        <w:rPr>
          <w:rtl/>
        </w:rPr>
        <w:t xml:space="preserve"> </w:t>
      </w:r>
      <w:r w:rsidRPr="00E3591E">
        <w:rPr>
          <w:rFonts w:hint="cs"/>
          <w:rtl/>
        </w:rPr>
        <w:t>זמנו</w:t>
      </w:r>
      <w:r w:rsidRPr="00E3591E">
        <w:rPr>
          <w:rtl/>
        </w:rPr>
        <w:t xml:space="preserve"> </w:t>
      </w:r>
      <w:r w:rsidRPr="00E3591E">
        <w:rPr>
          <w:rFonts w:hint="cs"/>
          <w:rtl/>
        </w:rPr>
        <w:t>של</w:t>
      </w:r>
      <w:r w:rsidRPr="00E3591E">
        <w:rPr>
          <w:rtl/>
        </w:rPr>
        <w:t xml:space="preserve"> </w:t>
      </w:r>
      <w:r w:rsidRPr="00E3591E">
        <w:rPr>
          <w:rFonts w:hint="cs"/>
          <w:rtl/>
        </w:rPr>
        <w:t>אדם</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ובעולם</w:t>
      </w:r>
      <w:r w:rsidRPr="00E3591E">
        <w:rPr>
          <w:rtl/>
        </w:rPr>
        <w:t xml:space="preserve"> </w:t>
      </w:r>
      <w:r w:rsidRPr="00E3591E">
        <w:rPr>
          <w:rFonts w:hint="cs"/>
          <w:rtl/>
        </w:rPr>
        <w:t>הזה</w:t>
      </w:r>
      <w:r w:rsidRPr="00E3591E">
        <w:rPr>
          <w:rtl/>
        </w:rPr>
        <w:t xml:space="preserve"> </w:t>
      </w:r>
      <w:r w:rsidRPr="00E3591E">
        <w:rPr>
          <w:rFonts w:hint="cs"/>
          <w:rtl/>
        </w:rPr>
        <w:t>אין</w:t>
      </w:r>
      <w:r w:rsidRPr="00E3591E">
        <w:rPr>
          <w:rtl/>
        </w:rPr>
        <w:t xml:space="preserve"> </w:t>
      </w:r>
      <w:r w:rsidRPr="00E3591E">
        <w:rPr>
          <w:rFonts w:hint="cs"/>
          <w:rtl/>
        </w:rPr>
        <w:t>השתנות</w:t>
      </w:r>
      <w:r w:rsidRPr="00E3591E">
        <w:rPr>
          <w:rtl/>
        </w:rPr>
        <w:t xml:space="preserve"> </w:t>
      </w:r>
      <w:r w:rsidRPr="00E3591E">
        <w:rPr>
          <w:rFonts w:hint="cs"/>
          <w:rtl/>
        </w:rPr>
        <w:t>לו</w:t>
      </w:r>
      <w:r w:rsidRPr="00E3591E">
        <w:rPr>
          <w:rtl/>
        </w:rPr>
        <w:t xml:space="preserve">, </w:t>
      </w:r>
      <w:r w:rsidRPr="00E3591E">
        <w:rPr>
          <w:rFonts w:hint="cs"/>
          <w:rtl/>
        </w:rPr>
        <w:t>מפני</w:t>
      </w:r>
      <w:r w:rsidRPr="00E3591E">
        <w:rPr>
          <w:rtl/>
        </w:rPr>
        <w:t xml:space="preserve"> </w:t>
      </w:r>
      <w:r w:rsidRPr="00E3591E">
        <w:rPr>
          <w:rFonts w:hint="cs"/>
          <w:rtl/>
        </w:rPr>
        <w:t>שנגזר</w:t>
      </w:r>
      <w:r w:rsidRPr="00E3591E">
        <w:rPr>
          <w:rtl/>
        </w:rPr>
        <w:t xml:space="preserve"> </w:t>
      </w:r>
      <w:r w:rsidRPr="00E3591E">
        <w:rPr>
          <w:rFonts w:hint="cs"/>
          <w:rtl/>
        </w:rPr>
        <w:t>על</w:t>
      </w:r>
      <w:r w:rsidRPr="00E3591E">
        <w:rPr>
          <w:rtl/>
        </w:rPr>
        <w:t xml:space="preserve"> </w:t>
      </w:r>
      <w:r w:rsidRPr="00E3591E">
        <w:rPr>
          <w:rFonts w:hint="cs"/>
          <w:rtl/>
        </w:rPr>
        <w:t>כל</w:t>
      </w:r>
      <w:r w:rsidRPr="00E3591E">
        <w:rPr>
          <w:rtl/>
        </w:rPr>
        <w:t xml:space="preserve"> </w:t>
      </w:r>
      <w:r w:rsidRPr="00E3591E">
        <w:rPr>
          <w:rFonts w:hint="cs"/>
          <w:rtl/>
        </w:rPr>
        <w:t>עולמו</w:t>
      </w:r>
      <w:r w:rsidRPr="00E3591E">
        <w:rPr>
          <w:rtl/>
        </w:rPr>
        <w:t xml:space="preserve">, </w:t>
      </w:r>
      <w:r w:rsidRPr="00E3591E">
        <w:rPr>
          <w:rFonts w:hint="cs"/>
          <w:rtl/>
        </w:rPr>
        <w:t>שהוא</w:t>
      </w:r>
      <w:r w:rsidRPr="00E3591E">
        <w:rPr>
          <w:rtl/>
        </w:rPr>
        <w:t xml:space="preserve"> </w:t>
      </w:r>
      <w:r w:rsidRPr="00E3591E">
        <w:rPr>
          <w:rFonts w:hint="cs"/>
          <w:rtl/>
        </w:rPr>
        <w:t>שבעים</w:t>
      </w:r>
      <w:r w:rsidRPr="00E3591E">
        <w:rPr>
          <w:rtl/>
        </w:rPr>
        <w:t xml:space="preserve"> </w:t>
      </w:r>
      <w:r w:rsidRPr="00E3591E">
        <w:rPr>
          <w:rFonts w:hint="cs"/>
          <w:rtl/>
        </w:rPr>
        <w:t>שנה</w:t>
      </w:r>
      <w:r w:rsidRPr="00E3591E">
        <w:rPr>
          <w:rtl/>
        </w:rPr>
        <w:t xml:space="preserve">. </w:t>
      </w:r>
      <w:r w:rsidRPr="00E3591E">
        <w:rPr>
          <w:rFonts w:hint="cs"/>
          <w:rtl/>
        </w:rPr>
        <w:t>לכך</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אין</w:t>
      </w:r>
      <w:r w:rsidRPr="00E3591E">
        <w:rPr>
          <w:rtl/>
        </w:rPr>
        <w:t xml:space="preserve"> </w:t>
      </w:r>
      <w:r>
        <w:rPr>
          <w:rFonts w:hint="cs"/>
          <w:rtl/>
        </w:rPr>
        <w:t>ביטול</w:t>
      </w:r>
      <w:r w:rsidRPr="00E3591E">
        <w:rPr>
          <w:rtl/>
        </w:rPr>
        <w:t xml:space="preserve"> </w:t>
      </w:r>
      <w:r w:rsidRPr="00E3591E">
        <w:rPr>
          <w:rFonts w:hint="cs"/>
          <w:rtl/>
        </w:rPr>
        <w:t>לו</w:t>
      </w:r>
      <w:r w:rsidRPr="00E3591E">
        <w:rPr>
          <w:rtl/>
        </w:rPr>
        <w:t xml:space="preserve">, </w:t>
      </w:r>
      <w:r w:rsidRPr="00E3591E">
        <w:rPr>
          <w:rFonts w:hint="cs"/>
          <w:rtl/>
        </w:rPr>
        <w:t>כי</w:t>
      </w:r>
      <w:r w:rsidRPr="00E3591E">
        <w:rPr>
          <w:rtl/>
        </w:rPr>
        <w:t xml:space="preserve"> </w:t>
      </w:r>
      <w:r w:rsidRPr="00E3591E">
        <w:rPr>
          <w:rFonts w:hint="cs"/>
          <w:rtl/>
        </w:rPr>
        <w:t>אם</w:t>
      </w:r>
      <w:r w:rsidRPr="00E3591E">
        <w:rPr>
          <w:rtl/>
        </w:rPr>
        <w:t xml:space="preserve"> </w:t>
      </w:r>
      <w:r w:rsidRPr="00E3591E">
        <w:rPr>
          <w:rFonts w:hint="cs"/>
          <w:rtl/>
        </w:rPr>
        <w:t>מן</w:t>
      </w:r>
      <w:r w:rsidRPr="00E3591E">
        <w:rPr>
          <w:rtl/>
        </w:rPr>
        <w:t xml:space="preserve"> </w:t>
      </w:r>
      <w:r w:rsidRPr="00E3591E">
        <w:rPr>
          <w:rFonts w:hint="cs"/>
          <w:rtl/>
        </w:rPr>
        <w:t>העולם</w:t>
      </w:r>
      <w:r w:rsidRPr="00E3591E">
        <w:rPr>
          <w:rtl/>
        </w:rPr>
        <w:t xml:space="preserve"> </w:t>
      </w:r>
      <w:r w:rsidRPr="00E3591E">
        <w:rPr>
          <w:rFonts w:hint="cs"/>
          <w:rtl/>
        </w:rPr>
        <w:t>הבא</w:t>
      </w:r>
      <w:r w:rsidRPr="00E3591E">
        <w:rPr>
          <w:rtl/>
        </w:rPr>
        <w:t xml:space="preserve"> </w:t>
      </w:r>
      <w:r w:rsidRPr="00E3591E">
        <w:rPr>
          <w:rFonts w:hint="cs"/>
          <w:rtl/>
        </w:rPr>
        <w:t>העליון</w:t>
      </w:r>
      <w:r w:rsidRPr="00E3591E">
        <w:rPr>
          <w:rtl/>
        </w:rPr>
        <w:t xml:space="preserve">, </w:t>
      </w:r>
      <w:r w:rsidRPr="00E3591E">
        <w:rPr>
          <w:rFonts w:hint="cs"/>
          <w:rtl/>
        </w:rPr>
        <w:t>שיש</w:t>
      </w:r>
      <w:r w:rsidRPr="00E3591E">
        <w:rPr>
          <w:rtl/>
        </w:rPr>
        <w:t xml:space="preserve"> </w:t>
      </w:r>
      <w:r w:rsidRPr="00E3591E">
        <w:rPr>
          <w:rFonts w:hint="cs"/>
          <w:rtl/>
        </w:rPr>
        <w:t>השתנות</w:t>
      </w:r>
      <w:r w:rsidRPr="00E3591E">
        <w:rPr>
          <w:rtl/>
        </w:rPr>
        <w:t xml:space="preserve"> </w:t>
      </w:r>
      <w:r w:rsidRPr="00E3591E">
        <w:rPr>
          <w:rFonts w:hint="cs"/>
          <w:rtl/>
        </w:rPr>
        <w:t>אל</w:t>
      </w:r>
      <w:r w:rsidRPr="00E3591E">
        <w:rPr>
          <w:rtl/>
        </w:rPr>
        <w:t xml:space="preserve"> </w:t>
      </w:r>
      <w:r w:rsidRPr="00E3591E">
        <w:rPr>
          <w:rFonts w:hint="cs"/>
          <w:rtl/>
        </w:rPr>
        <w:t>גזירת</w:t>
      </w:r>
      <w:r w:rsidRPr="00E3591E">
        <w:rPr>
          <w:rtl/>
        </w:rPr>
        <w:t xml:space="preserve"> </w:t>
      </w:r>
      <w:r w:rsidRPr="00E3591E">
        <w:rPr>
          <w:rFonts w:hint="cs"/>
          <w:rtl/>
        </w:rPr>
        <w:t>עולם</w:t>
      </w:r>
      <w:r w:rsidRPr="00E3591E">
        <w:rPr>
          <w:rtl/>
        </w:rPr>
        <w:t xml:space="preserve"> </w:t>
      </w:r>
      <w:r w:rsidRPr="00E3591E">
        <w:rPr>
          <w:rFonts w:hint="cs"/>
          <w:rtl/>
        </w:rPr>
        <w:t>הזה</w:t>
      </w:r>
      <w:r w:rsidRPr="00E3591E">
        <w:rPr>
          <w:rtl/>
        </w:rPr>
        <w:t xml:space="preserve">, </w:t>
      </w:r>
      <w:r w:rsidRPr="00E3591E">
        <w:rPr>
          <w:rFonts w:hint="cs"/>
          <w:rtl/>
        </w:rPr>
        <w:t>כי</w:t>
      </w:r>
      <w:r w:rsidRPr="00E3591E">
        <w:rPr>
          <w:rtl/>
        </w:rPr>
        <w:t xml:space="preserve"> </w:t>
      </w:r>
      <w:r w:rsidRPr="00E3591E">
        <w:rPr>
          <w:rFonts w:hint="cs"/>
          <w:rtl/>
        </w:rPr>
        <w:t>עולם</w:t>
      </w:r>
      <w:r w:rsidRPr="00E3591E">
        <w:rPr>
          <w:rtl/>
        </w:rPr>
        <w:t xml:space="preserve"> </w:t>
      </w:r>
      <w:r w:rsidRPr="00E3591E">
        <w:rPr>
          <w:rFonts w:hint="cs"/>
          <w:rtl/>
        </w:rPr>
        <w:t>הבא</w:t>
      </w:r>
      <w:r w:rsidRPr="00E3591E">
        <w:rPr>
          <w:rtl/>
        </w:rPr>
        <w:t xml:space="preserve"> </w:t>
      </w:r>
      <w:r w:rsidRPr="00E3591E">
        <w:rPr>
          <w:rFonts w:hint="cs"/>
          <w:rtl/>
        </w:rPr>
        <w:t>יותר</w:t>
      </w:r>
      <w:r w:rsidRPr="00E3591E">
        <w:rPr>
          <w:rtl/>
        </w:rPr>
        <w:t xml:space="preserve"> </w:t>
      </w:r>
      <w:r w:rsidRPr="00E3591E">
        <w:rPr>
          <w:rFonts w:hint="cs"/>
          <w:rtl/>
        </w:rPr>
        <w:t>במעלה</w:t>
      </w:r>
      <w:r w:rsidRPr="00E3591E">
        <w:rPr>
          <w:rtl/>
        </w:rPr>
        <w:t xml:space="preserve"> </w:t>
      </w:r>
      <w:r w:rsidRPr="00E3591E">
        <w:rPr>
          <w:rFonts w:hint="cs"/>
          <w:rtl/>
        </w:rPr>
        <w:t>מן</w:t>
      </w:r>
      <w:r w:rsidRPr="00E3591E">
        <w:rPr>
          <w:rtl/>
        </w:rPr>
        <w:t xml:space="preserve"> </w:t>
      </w:r>
      <w:r w:rsidRPr="00E3591E">
        <w:rPr>
          <w:rFonts w:hint="cs"/>
          <w:rtl/>
        </w:rPr>
        <w:t>העולם</w:t>
      </w:r>
      <w:r w:rsidRPr="00E3591E">
        <w:rPr>
          <w:rtl/>
        </w:rPr>
        <w:t xml:space="preserve"> </w:t>
      </w:r>
      <w:r w:rsidRPr="00E3591E">
        <w:rPr>
          <w:rFonts w:hint="cs"/>
          <w:rtl/>
        </w:rPr>
        <w:t>הזה</w:t>
      </w:r>
      <w:r w:rsidRPr="00E3591E">
        <w:rPr>
          <w:rtl/>
        </w:rPr>
        <w:t xml:space="preserve">. </w:t>
      </w:r>
      <w:r w:rsidRPr="00E3591E">
        <w:rPr>
          <w:rFonts w:hint="cs"/>
          <w:rtl/>
        </w:rPr>
        <w:t>וכאשר</w:t>
      </w:r>
      <w:r w:rsidRPr="00E3591E">
        <w:rPr>
          <w:rtl/>
        </w:rPr>
        <w:t xml:space="preserve"> </w:t>
      </w:r>
      <w:r w:rsidRPr="00E3591E">
        <w:rPr>
          <w:rFonts w:hint="cs"/>
          <w:rtl/>
        </w:rPr>
        <w:t>אמר</w:t>
      </w:r>
      <w:r w:rsidRPr="00E3591E">
        <w:rPr>
          <w:rtl/>
        </w:rPr>
        <w:t xml:space="preserve"> </w:t>
      </w:r>
      <w:r w:rsidRPr="00E3591E">
        <w:rPr>
          <w:rFonts w:hint="cs"/>
          <w:rtl/>
        </w:rPr>
        <w:t>אמן</w:t>
      </w:r>
      <w:r w:rsidRPr="00E3591E">
        <w:rPr>
          <w:rtl/>
        </w:rPr>
        <w:t xml:space="preserve"> </w:t>
      </w:r>
      <w:r w:rsidRPr="00E3591E">
        <w:rPr>
          <w:rFonts w:hint="cs"/>
          <w:rtl/>
        </w:rPr>
        <w:t>יהא</w:t>
      </w:r>
      <w:r w:rsidRPr="00E3591E">
        <w:rPr>
          <w:rtl/>
        </w:rPr>
        <w:t xml:space="preserve"> </w:t>
      </w:r>
      <w:r w:rsidRPr="00E3591E">
        <w:rPr>
          <w:rFonts w:hint="cs"/>
          <w:rtl/>
        </w:rPr>
        <w:t>שמיה</w:t>
      </w:r>
      <w:r w:rsidRPr="00E3591E">
        <w:rPr>
          <w:rtl/>
        </w:rPr>
        <w:t xml:space="preserve"> </w:t>
      </w:r>
      <w:r w:rsidRPr="00E3591E">
        <w:rPr>
          <w:rFonts w:hint="cs"/>
          <w:rtl/>
        </w:rPr>
        <w:t>רבה</w:t>
      </w:r>
      <w:r w:rsidRPr="00E3591E">
        <w:rPr>
          <w:rtl/>
        </w:rPr>
        <w:t xml:space="preserve"> </w:t>
      </w:r>
      <w:r w:rsidRPr="00E3591E">
        <w:rPr>
          <w:rFonts w:hint="cs"/>
          <w:rtl/>
        </w:rPr>
        <w:t>מברך</w:t>
      </w:r>
      <w:r w:rsidRPr="00E3591E">
        <w:rPr>
          <w:rtl/>
        </w:rPr>
        <w:t xml:space="preserve"> </w:t>
      </w:r>
      <w:r w:rsidRPr="00E3591E">
        <w:rPr>
          <w:rFonts w:hint="cs"/>
          <w:rtl/>
        </w:rPr>
        <w:t>לעלם</w:t>
      </w:r>
      <w:r w:rsidRPr="00E3591E">
        <w:rPr>
          <w:rtl/>
        </w:rPr>
        <w:t xml:space="preserve"> </w:t>
      </w:r>
      <w:r w:rsidRPr="00E3591E">
        <w:rPr>
          <w:rFonts w:hint="cs"/>
          <w:rtl/>
        </w:rPr>
        <w:t>ולעלמי</w:t>
      </w:r>
      <w:r w:rsidRPr="00E3591E">
        <w:rPr>
          <w:rtl/>
        </w:rPr>
        <w:t xml:space="preserve"> </w:t>
      </w:r>
      <w:r w:rsidRPr="00E3591E">
        <w:rPr>
          <w:rFonts w:hint="cs"/>
          <w:rtl/>
        </w:rPr>
        <w:t>עלמיא</w:t>
      </w:r>
      <w:r w:rsidRPr="00E3591E">
        <w:rPr>
          <w:rtl/>
        </w:rPr>
        <w:t xml:space="preserve">, </w:t>
      </w:r>
      <w:r w:rsidRPr="00E3591E">
        <w:rPr>
          <w:rFonts w:hint="cs"/>
          <w:rtl/>
        </w:rPr>
        <w:t>וממנו</w:t>
      </w:r>
      <w:r w:rsidRPr="00E3591E">
        <w:rPr>
          <w:rtl/>
        </w:rPr>
        <w:t xml:space="preserve"> </w:t>
      </w:r>
      <w:r w:rsidRPr="00E3591E">
        <w:rPr>
          <w:rFonts w:hint="cs"/>
          <w:rtl/>
        </w:rPr>
        <w:t>יכול</w:t>
      </w:r>
      <w:r w:rsidRPr="00E3591E">
        <w:rPr>
          <w:rtl/>
        </w:rPr>
        <w:t xml:space="preserve"> </w:t>
      </w:r>
      <w:r w:rsidRPr="00E3591E">
        <w:rPr>
          <w:rFonts w:hint="cs"/>
          <w:rtl/>
        </w:rPr>
        <w:t>לבטל</w:t>
      </w:r>
      <w:r w:rsidRPr="00E3591E">
        <w:rPr>
          <w:rtl/>
        </w:rPr>
        <w:t xml:space="preserve"> </w:t>
      </w:r>
      <w:r w:rsidRPr="00E3591E">
        <w:rPr>
          <w:rFonts w:hint="cs"/>
          <w:rtl/>
        </w:rPr>
        <w:t>הגזירה</w:t>
      </w:r>
      <w:r w:rsidRPr="00E3591E">
        <w:rPr>
          <w:rtl/>
        </w:rPr>
        <w:t xml:space="preserve"> </w:t>
      </w:r>
      <w:r w:rsidRPr="00E3591E">
        <w:rPr>
          <w:rFonts w:hint="cs"/>
          <w:rtl/>
        </w:rPr>
        <w:t>של</w:t>
      </w:r>
      <w:r w:rsidRPr="00E3591E">
        <w:rPr>
          <w:rtl/>
        </w:rPr>
        <w:t xml:space="preserve"> </w:t>
      </w:r>
      <w:r w:rsidRPr="00E3591E">
        <w:rPr>
          <w:rFonts w:hint="cs"/>
          <w:rtl/>
        </w:rPr>
        <w:t>ע</w:t>
      </w:r>
      <w:r w:rsidR="00DC625A">
        <w:rPr>
          <w:rFonts w:hint="cs"/>
          <w:rtl/>
        </w:rPr>
        <w:t>'</w:t>
      </w:r>
      <w:r w:rsidRPr="00E3591E">
        <w:rPr>
          <w:rtl/>
        </w:rPr>
        <w:t xml:space="preserve"> </w:t>
      </w:r>
      <w:r w:rsidRPr="00E3591E">
        <w:rPr>
          <w:rFonts w:hint="cs"/>
          <w:rtl/>
        </w:rPr>
        <w:t>שנה</w:t>
      </w:r>
      <w:r w:rsidRPr="00E3591E">
        <w:rPr>
          <w:rtl/>
        </w:rPr>
        <w:t xml:space="preserve">. </w:t>
      </w:r>
      <w:r w:rsidRPr="00E3591E">
        <w:rPr>
          <w:rFonts w:hint="cs"/>
          <w:rtl/>
        </w:rPr>
        <w:t>ולפיכך</w:t>
      </w:r>
      <w:r w:rsidRPr="00E3591E">
        <w:rPr>
          <w:rtl/>
        </w:rPr>
        <w:t xml:space="preserve"> </w:t>
      </w:r>
      <w:r w:rsidRPr="00E3591E">
        <w:rPr>
          <w:rFonts w:hint="cs"/>
          <w:rtl/>
        </w:rPr>
        <w:t>לא</w:t>
      </w:r>
      <w:r w:rsidRPr="00E3591E">
        <w:rPr>
          <w:rtl/>
        </w:rPr>
        <w:t xml:space="preserve"> </w:t>
      </w:r>
      <w:r w:rsidRPr="00E3591E">
        <w:rPr>
          <w:rFonts w:hint="cs"/>
          <w:rtl/>
        </w:rPr>
        <w:t>מצינו</w:t>
      </w:r>
      <w:r w:rsidRPr="00E3591E">
        <w:rPr>
          <w:rtl/>
        </w:rPr>
        <w:t xml:space="preserve"> </w:t>
      </w:r>
      <w:r w:rsidRPr="00E3591E">
        <w:rPr>
          <w:rFonts w:hint="cs"/>
          <w:rtl/>
        </w:rPr>
        <w:t>בכל</w:t>
      </w:r>
      <w:r w:rsidRPr="00E3591E">
        <w:rPr>
          <w:rtl/>
        </w:rPr>
        <w:t xml:space="preserve"> </w:t>
      </w:r>
      <w:r w:rsidRPr="00E3591E">
        <w:rPr>
          <w:rFonts w:hint="cs"/>
          <w:rtl/>
        </w:rPr>
        <w:t>השבחים</w:t>
      </w:r>
      <w:r w:rsidRPr="00E3591E">
        <w:rPr>
          <w:rtl/>
        </w:rPr>
        <w:t xml:space="preserve"> </w:t>
      </w:r>
      <w:r w:rsidRPr="00E3591E">
        <w:rPr>
          <w:rFonts w:hint="cs"/>
          <w:rtl/>
        </w:rPr>
        <w:t>שמתחיל</w:t>
      </w:r>
      <w:r w:rsidRPr="00E3591E">
        <w:rPr>
          <w:rtl/>
        </w:rPr>
        <w:t xml:space="preserve"> </w:t>
      </w:r>
      <w:r w:rsidRPr="00E3591E">
        <w:rPr>
          <w:rFonts w:hint="cs"/>
          <w:rtl/>
        </w:rPr>
        <w:t>ביוד</w:t>
      </w:r>
      <w:r w:rsidRPr="00E3591E">
        <w:rPr>
          <w:rtl/>
        </w:rPr>
        <w:t xml:space="preserve"> </w:t>
      </w:r>
      <w:r w:rsidRPr="00E3591E">
        <w:rPr>
          <w:rFonts w:hint="cs"/>
          <w:rtl/>
        </w:rPr>
        <w:t>העתיד</w:t>
      </w:r>
      <w:r w:rsidRPr="00E3591E">
        <w:rPr>
          <w:rtl/>
        </w:rPr>
        <w:t xml:space="preserve"> </w:t>
      </w:r>
      <w:r w:rsidRPr="00E3591E">
        <w:rPr>
          <w:rFonts w:hint="cs"/>
          <w:rtl/>
        </w:rPr>
        <w:t>לומר</w:t>
      </w:r>
      <w:r w:rsidRPr="00E3591E">
        <w:rPr>
          <w:rtl/>
        </w:rPr>
        <w:t xml:space="preserve"> </w:t>
      </w:r>
      <w:r w:rsidRPr="00E3591E">
        <w:rPr>
          <w:rFonts w:hint="cs"/>
          <w:rtl/>
        </w:rPr>
        <w:t>אמן</w:t>
      </w:r>
      <w:r w:rsidRPr="00E3591E">
        <w:rPr>
          <w:rtl/>
        </w:rPr>
        <w:t xml:space="preserve"> </w:t>
      </w:r>
      <w:r w:rsidRPr="00E3591E">
        <w:rPr>
          <w:rFonts w:hint="cs"/>
          <w:rtl/>
        </w:rPr>
        <w:t>יהא</w:t>
      </w:r>
      <w:r w:rsidRPr="00E3591E">
        <w:rPr>
          <w:rtl/>
        </w:rPr>
        <w:t xml:space="preserve"> </w:t>
      </w:r>
      <w:r w:rsidRPr="00E3591E">
        <w:rPr>
          <w:rFonts w:hint="cs"/>
          <w:rtl/>
        </w:rPr>
        <w:t>שמיה</w:t>
      </w:r>
      <w:r w:rsidRPr="00E3591E">
        <w:rPr>
          <w:rtl/>
        </w:rPr>
        <w:t xml:space="preserve"> </w:t>
      </w:r>
      <w:r w:rsidRPr="00E3591E">
        <w:rPr>
          <w:rFonts w:hint="cs"/>
          <w:rtl/>
        </w:rPr>
        <w:t>רבה</w:t>
      </w:r>
      <w:r w:rsidRPr="00E3591E">
        <w:rPr>
          <w:rtl/>
        </w:rPr>
        <w:t xml:space="preserve"> </w:t>
      </w:r>
      <w:r w:rsidRPr="00E3591E">
        <w:rPr>
          <w:rFonts w:hint="cs"/>
          <w:rtl/>
        </w:rPr>
        <w:t>מברך</w:t>
      </w:r>
      <w:r w:rsidRPr="00E3591E">
        <w:rPr>
          <w:rtl/>
        </w:rPr>
        <w:t xml:space="preserve">, </w:t>
      </w:r>
      <w:r w:rsidRPr="00E3591E">
        <w:rPr>
          <w:rFonts w:hint="cs"/>
          <w:rtl/>
        </w:rPr>
        <w:t>רק</w:t>
      </w:r>
      <w:r w:rsidRPr="00E3591E">
        <w:rPr>
          <w:rtl/>
        </w:rPr>
        <w:t xml:space="preserve"> </w:t>
      </w:r>
      <w:r w:rsidRPr="00E3591E">
        <w:rPr>
          <w:rFonts w:hint="cs"/>
          <w:rtl/>
        </w:rPr>
        <w:t>שבח</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יוד</w:t>
      </w:r>
      <w:r w:rsidRPr="00E3591E">
        <w:rPr>
          <w:rtl/>
        </w:rPr>
        <w:t xml:space="preserve"> </w:t>
      </w:r>
      <w:r w:rsidRPr="00E3591E">
        <w:rPr>
          <w:rFonts w:hint="cs"/>
          <w:rtl/>
        </w:rPr>
        <w:t>העתיד</w:t>
      </w:r>
      <w:r w:rsidRPr="00E3591E">
        <w:rPr>
          <w:rtl/>
        </w:rPr>
        <w:t xml:space="preserve"> </w:t>
      </w:r>
      <w:r w:rsidRPr="00E3591E">
        <w:rPr>
          <w:rFonts w:hint="cs"/>
          <w:rtl/>
        </w:rPr>
        <w:t>מורה</w:t>
      </w:r>
      <w:r w:rsidRPr="00E3591E">
        <w:rPr>
          <w:rtl/>
        </w:rPr>
        <w:t xml:space="preserve"> </w:t>
      </w:r>
      <w:r w:rsidRPr="00E3591E">
        <w:rPr>
          <w:rFonts w:hint="cs"/>
          <w:rtl/>
        </w:rPr>
        <w:t>על</w:t>
      </w:r>
      <w:r w:rsidRPr="00E3591E">
        <w:rPr>
          <w:rtl/>
        </w:rPr>
        <w:t xml:space="preserve"> </w:t>
      </w:r>
      <w:r w:rsidRPr="00E3591E">
        <w:rPr>
          <w:rFonts w:hint="cs"/>
          <w:rtl/>
        </w:rPr>
        <w:t>עולם</w:t>
      </w:r>
      <w:r w:rsidRPr="00E3591E">
        <w:rPr>
          <w:rtl/>
        </w:rPr>
        <w:t xml:space="preserve"> </w:t>
      </w:r>
      <w:r w:rsidRPr="00E3591E">
        <w:rPr>
          <w:rFonts w:hint="cs"/>
          <w:rtl/>
        </w:rPr>
        <w:t>הבא</w:t>
      </w:r>
      <w:r w:rsidRPr="00E3591E">
        <w:rPr>
          <w:rtl/>
        </w:rPr>
        <w:t xml:space="preserve">. </w:t>
      </w:r>
      <w:r w:rsidRPr="00E3591E">
        <w:rPr>
          <w:rFonts w:hint="cs"/>
          <w:rtl/>
        </w:rPr>
        <w:t>וכמו</w:t>
      </w:r>
      <w:r w:rsidRPr="00E3591E">
        <w:rPr>
          <w:rtl/>
        </w:rPr>
        <w:t xml:space="preserve"> </w:t>
      </w:r>
      <w:r w:rsidRPr="00E3591E">
        <w:rPr>
          <w:rFonts w:hint="cs"/>
          <w:rtl/>
        </w:rPr>
        <w:t>שאמרו</w:t>
      </w:r>
      <w:r>
        <w:rPr>
          <w:rtl/>
        </w:rPr>
        <w:t xml:space="preserve"> ז"ל </w:t>
      </w:r>
      <w:r w:rsidRPr="00E3591E">
        <w:rPr>
          <w:rtl/>
        </w:rPr>
        <w:t>(</w:t>
      </w:r>
      <w:r w:rsidRPr="00E3591E">
        <w:rPr>
          <w:rFonts w:hint="cs"/>
          <w:rtl/>
        </w:rPr>
        <w:t>סנהדרין</w:t>
      </w:r>
      <w:r w:rsidRPr="00E3591E">
        <w:rPr>
          <w:rtl/>
        </w:rPr>
        <w:t xml:space="preserve"> </w:t>
      </w:r>
      <w:r w:rsidRPr="00E3591E">
        <w:rPr>
          <w:rFonts w:hint="cs"/>
          <w:rtl/>
        </w:rPr>
        <w:t>צא</w:t>
      </w:r>
      <w:r w:rsidRPr="00E3591E">
        <w:rPr>
          <w:rtl/>
        </w:rPr>
        <w:t xml:space="preserve"> </w:t>
      </w:r>
      <w:r w:rsidRPr="00E3591E">
        <w:rPr>
          <w:rFonts w:hint="cs"/>
          <w:rtl/>
        </w:rPr>
        <w:t>א</w:t>
      </w:r>
      <w:r w:rsidRPr="00E3591E">
        <w:rPr>
          <w:rtl/>
        </w:rPr>
        <w:t xml:space="preserve">) </w:t>
      </w:r>
      <w:r w:rsidRPr="00E3591E">
        <w:rPr>
          <w:rFonts w:hint="cs"/>
          <w:rtl/>
        </w:rPr>
        <w:t>אז</w:t>
      </w:r>
      <w:r w:rsidRPr="00E3591E">
        <w:rPr>
          <w:rtl/>
        </w:rPr>
        <w:t xml:space="preserve"> </w:t>
      </w:r>
      <w:r w:rsidRPr="00E3591E">
        <w:rPr>
          <w:rFonts w:hint="cs"/>
          <w:rtl/>
        </w:rPr>
        <w:t>ישיר</w:t>
      </w:r>
      <w:r w:rsidRPr="00E3591E">
        <w:rPr>
          <w:rtl/>
        </w:rPr>
        <w:t xml:space="preserve"> </w:t>
      </w:r>
      <w:r w:rsidRPr="00E3591E">
        <w:rPr>
          <w:rFonts w:hint="cs"/>
          <w:rtl/>
        </w:rPr>
        <w:t>משה</w:t>
      </w:r>
      <w:r w:rsidRPr="00E3591E">
        <w:rPr>
          <w:rtl/>
        </w:rPr>
        <w:t xml:space="preserve"> (</w:t>
      </w:r>
      <w:r w:rsidRPr="00E3591E">
        <w:rPr>
          <w:rFonts w:hint="cs"/>
          <w:rtl/>
        </w:rPr>
        <w:t>שמות</w:t>
      </w:r>
      <w:r w:rsidRPr="00E3591E">
        <w:rPr>
          <w:rtl/>
        </w:rPr>
        <w:t xml:space="preserve"> </w:t>
      </w:r>
      <w:r w:rsidRPr="00E3591E">
        <w:rPr>
          <w:rFonts w:hint="cs"/>
          <w:rtl/>
        </w:rPr>
        <w:t>טו</w:t>
      </w:r>
      <w:r w:rsidRPr="00E3591E">
        <w:rPr>
          <w:rtl/>
        </w:rPr>
        <w:t xml:space="preserve">, </w:t>
      </w:r>
      <w:r w:rsidRPr="00E3591E">
        <w:rPr>
          <w:rFonts w:hint="cs"/>
          <w:rtl/>
        </w:rPr>
        <w:t>א</w:t>
      </w:r>
      <w:r w:rsidRPr="00E3591E">
        <w:rPr>
          <w:rtl/>
        </w:rPr>
        <w:t xml:space="preserve">), </w:t>
      </w:r>
      <w:r w:rsidRPr="00E3591E">
        <w:rPr>
          <w:rFonts w:hint="cs"/>
          <w:rtl/>
        </w:rPr>
        <w:t>שר</w:t>
      </w:r>
      <w:r w:rsidRPr="00E3591E">
        <w:rPr>
          <w:rtl/>
        </w:rPr>
        <w:t xml:space="preserve"> </w:t>
      </w:r>
      <w:r w:rsidRPr="00E3591E">
        <w:rPr>
          <w:rFonts w:hint="cs"/>
          <w:rtl/>
        </w:rPr>
        <w:t>לא</w:t>
      </w:r>
      <w:r w:rsidRPr="00E3591E">
        <w:rPr>
          <w:rtl/>
        </w:rPr>
        <w:t xml:space="preserve"> </w:t>
      </w:r>
      <w:r w:rsidRPr="00E3591E">
        <w:rPr>
          <w:rFonts w:hint="cs"/>
          <w:rtl/>
        </w:rPr>
        <w:t>נאמר</w:t>
      </w:r>
      <w:r w:rsidRPr="00E3591E">
        <w:rPr>
          <w:rtl/>
        </w:rPr>
        <w:t xml:space="preserve">, </w:t>
      </w:r>
      <w:r w:rsidRPr="00E3591E">
        <w:rPr>
          <w:rFonts w:hint="cs"/>
          <w:rtl/>
        </w:rPr>
        <w:t>אלא</w:t>
      </w:r>
      <w:r w:rsidRPr="00E3591E">
        <w:rPr>
          <w:rtl/>
        </w:rPr>
        <w:t xml:space="preserve"> </w:t>
      </w:r>
      <w:r w:rsidRPr="00E3591E">
        <w:rPr>
          <w:rFonts w:hint="cs"/>
          <w:rtl/>
        </w:rPr>
        <w:t>ישיר</w:t>
      </w:r>
      <w:r w:rsidRPr="00E3591E">
        <w:rPr>
          <w:rtl/>
        </w:rPr>
        <w:t xml:space="preserve">, </w:t>
      </w:r>
      <w:r w:rsidRPr="00E3591E">
        <w:rPr>
          <w:rFonts w:hint="cs"/>
          <w:rtl/>
        </w:rPr>
        <w:t>מכאן</w:t>
      </w:r>
      <w:r w:rsidRPr="00E3591E">
        <w:rPr>
          <w:rtl/>
        </w:rPr>
        <w:t xml:space="preserve"> </w:t>
      </w:r>
      <w:r w:rsidRPr="00E3591E">
        <w:rPr>
          <w:rFonts w:hint="cs"/>
          <w:rtl/>
        </w:rPr>
        <w:t>לתחיית</w:t>
      </w:r>
      <w:r w:rsidRPr="00E3591E">
        <w:rPr>
          <w:rtl/>
        </w:rPr>
        <w:t xml:space="preserve"> </w:t>
      </w:r>
      <w:r w:rsidRPr="00E3591E">
        <w:rPr>
          <w:rFonts w:hint="cs"/>
          <w:rtl/>
        </w:rPr>
        <w:t>המתים</w:t>
      </w:r>
      <w:r w:rsidRPr="00E3591E">
        <w:rPr>
          <w:rtl/>
        </w:rPr>
        <w:t xml:space="preserve"> </w:t>
      </w:r>
      <w:r w:rsidRPr="00E3591E">
        <w:rPr>
          <w:rFonts w:hint="cs"/>
          <w:rtl/>
        </w:rPr>
        <w:t>מן</w:t>
      </w:r>
      <w:r w:rsidRPr="00E3591E">
        <w:rPr>
          <w:rtl/>
        </w:rPr>
        <w:t xml:space="preserve"> </w:t>
      </w:r>
      <w:r w:rsidRPr="00E3591E">
        <w:rPr>
          <w:rFonts w:hint="cs"/>
          <w:rtl/>
        </w:rPr>
        <w:t>התורה</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ויפה</w:t>
      </w:r>
      <w:r w:rsidRPr="00E3591E">
        <w:rPr>
          <w:rtl/>
        </w:rPr>
        <w:t xml:space="preserve"> </w:t>
      </w:r>
      <w:r w:rsidRPr="00E3591E">
        <w:rPr>
          <w:rFonts w:hint="cs"/>
          <w:rtl/>
        </w:rPr>
        <w:t>אמרו</w:t>
      </w:r>
      <w:r w:rsidRPr="00E3591E">
        <w:rPr>
          <w:rtl/>
        </w:rPr>
        <w:t xml:space="preserve"> (</w:t>
      </w:r>
      <w:r w:rsidRPr="00E3591E">
        <w:rPr>
          <w:rFonts w:hint="cs"/>
          <w:rtl/>
        </w:rPr>
        <w:t>תוספות</w:t>
      </w:r>
      <w:r w:rsidRPr="00E3591E">
        <w:rPr>
          <w:rtl/>
        </w:rPr>
        <w:t xml:space="preserve"> </w:t>
      </w:r>
      <w:r w:rsidRPr="00E3591E">
        <w:rPr>
          <w:rFonts w:hint="cs"/>
          <w:rtl/>
        </w:rPr>
        <w:t>ברכות</w:t>
      </w:r>
      <w:r>
        <w:rPr>
          <w:rtl/>
        </w:rPr>
        <w:t xml:space="preserve"> ג' </w:t>
      </w:r>
      <w:r w:rsidRPr="00E3591E">
        <w:rPr>
          <w:rFonts w:hint="cs"/>
          <w:rtl/>
        </w:rPr>
        <w:t>א</w:t>
      </w:r>
      <w:r w:rsidRPr="00E3591E">
        <w:rPr>
          <w:rtl/>
        </w:rPr>
        <w:t xml:space="preserve">) </w:t>
      </w:r>
      <w:r w:rsidRPr="00E3591E">
        <w:rPr>
          <w:rFonts w:hint="cs"/>
          <w:rtl/>
        </w:rPr>
        <w:t>שלכך</w:t>
      </w:r>
      <w:r w:rsidRPr="00E3591E">
        <w:rPr>
          <w:rtl/>
        </w:rPr>
        <w:t xml:space="preserve"> </w:t>
      </w:r>
      <w:r w:rsidRPr="00E3591E">
        <w:rPr>
          <w:rFonts w:hint="cs"/>
          <w:rtl/>
        </w:rPr>
        <w:t>השבח</w:t>
      </w:r>
      <w:r w:rsidRPr="00E3591E">
        <w:rPr>
          <w:rtl/>
        </w:rPr>
        <w:t xml:space="preserve"> </w:t>
      </w:r>
      <w:r w:rsidRPr="00E3591E">
        <w:rPr>
          <w:rFonts w:hint="cs"/>
          <w:rtl/>
        </w:rPr>
        <w:t>הזה</w:t>
      </w:r>
      <w:r w:rsidRPr="00E3591E">
        <w:rPr>
          <w:rtl/>
        </w:rPr>
        <w:t xml:space="preserve"> </w:t>
      </w:r>
      <w:r w:rsidRPr="00E3591E">
        <w:rPr>
          <w:rFonts w:hint="cs"/>
          <w:rtl/>
        </w:rPr>
        <w:t>בלשון</w:t>
      </w:r>
      <w:r w:rsidRPr="00E3591E">
        <w:rPr>
          <w:rtl/>
        </w:rPr>
        <w:t xml:space="preserve"> </w:t>
      </w:r>
      <w:r w:rsidRPr="00E3591E">
        <w:rPr>
          <w:rFonts w:hint="cs"/>
          <w:rtl/>
        </w:rPr>
        <w:t>ארמי</w:t>
      </w:r>
      <w:r w:rsidRPr="00E3591E">
        <w:rPr>
          <w:rtl/>
        </w:rPr>
        <w:t xml:space="preserve">, </w:t>
      </w:r>
      <w:r w:rsidRPr="00E3591E">
        <w:rPr>
          <w:rFonts w:hint="cs"/>
          <w:rtl/>
        </w:rPr>
        <w:t>שלא</w:t>
      </w:r>
      <w:r w:rsidRPr="00E3591E">
        <w:rPr>
          <w:rtl/>
        </w:rPr>
        <w:t xml:space="preserve"> </w:t>
      </w:r>
      <w:r w:rsidRPr="00E3591E">
        <w:rPr>
          <w:rFonts w:hint="cs"/>
          <w:rtl/>
        </w:rPr>
        <w:t>יבינו</w:t>
      </w:r>
      <w:r w:rsidRPr="00E3591E">
        <w:rPr>
          <w:rtl/>
        </w:rPr>
        <w:t xml:space="preserve"> </w:t>
      </w:r>
      <w:r w:rsidRPr="00E3591E">
        <w:rPr>
          <w:rFonts w:hint="cs"/>
          <w:rtl/>
        </w:rPr>
        <w:t>אותו</w:t>
      </w:r>
      <w:r w:rsidRPr="00E3591E">
        <w:rPr>
          <w:rtl/>
        </w:rPr>
        <w:t xml:space="preserve"> </w:t>
      </w:r>
      <w:r w:rsidRPr="00E3591E">
        <w:rPr>
          <w:rFonts w:hint="cs"/>
          <w:rtl/>
        </w:rPr>
        <w:t>מלאכי</w:t>
      </w:r>
      <w:r w:rsidRPr="00E3591E">
        <w:rPr>
          <w:rtl/>
        </w:rPr>
        <w:t xml:space="preserve"> </w:t>
      </w:r>
      <w:r w:rsidRPr="00E3591E">
        <w:rPr>
          <w:rFonts w:hint="cs"/>
          <w:rtl/>
        </w:rPr>
        <w:t>השרת</w:t>
      </w:r>
      <w:r w:rsidRPr="00E3591E">
        <w:rPr>
          <w:rtl/>
        </w:rPr>
        <w:t xml:space="preserve">, </w:t>
      </w:r>
      <w:r w:rsidRPr="00E3591E">
        <w:rPr>
          <w:rFonts w:hint="cs"/>
          <w:rtl/>
        </w:rPr>
        <w:t>שאינם</w:t>
      </w:r>
      <w:r w:rsidRPr="00E3591E">
        <w:rPr>
          <w:rtl/>
        </w:rPr>
        <w:t xml:space="preserve"> </w:t>
      </w:r>
      <w:r w:rsidRPr="00E3591E">
        <w:rPr>
          <w:rFonts w:hint="cs"/>
          <w:rtl/>
        </w:rPr>
        <w:t>מבינים</w:t>
      </w:r>
      <w:r w:rsidRPr="00E3591E">
        <w:rPr>
          <w:rtl/>
        </w:rPr>
        <w:t xml:space="preserve"> </w:t>
      </w:r>
      <w:r w:rsidRPr="00E3591E">
        <w:rPr>
          <w:rFonts w:hint="cs"/>
          <w:rtl/>
        </w:rPr>
        <w:t>בלשון</w:t>
      </w:r>
      <w:r w:rsidRPr="00E3591E">
        <w:rPr>
          <w:rtl/>
        </w:rPr>
        <w:t xml:space="preserve"> </w:t>
      </w:r>
      <w:r w:rsidRPr="00E3591E">
        <w:rPr>
          <w:rFonts w:hint="cs"/>
          <w:rtl/>
        </w:rPr>
        <w:t>ארמי</w:t>
      </w:r>
      <w:r w:rsidRPr="00E3591E">
        <w:rPr>
          <w:rtl/>
        </w:rPr>
        <w:t xml:space="preserve">, </w:t>
      </w:r>
      <w:r w:rsidRPr="00E3591E">
        <w:rPr>
          <w:rFonts w:hint="cs"/>
          <w:rtl/>
        </w:rPr>
        <w:t>שלא</w:t>
      </w:r>
      <w:r w:rsidRPr="00E3591E">
        <w:rPr>
          <w:rtl/>
        </w:rPr>
        <w:t xml:space="preserve"> </w:t>
      </w:r>
      <w:r w:rsidRPr="00E3591E">
        <w:rPr>
          <w:rFonts w:hint="cs"/>
          <w:rtl/>
        </w:rPr>
        <w:t>יקטרגו</w:t>
      </w:r>
      <w:r w:rsidRPr="00E3591E">
        <w:rPr>
          <w:rtl/>
        </w:rPr>
        <w:t xml:space="preserve"> </w:t>
      </w:r>
      <w:r w:rsidRPr="00E3591E">
        <w:rPr>
          <w:rFonts w:hint="cs"/>
          <w:rtl/>
        </w:rPr>
        <w:t>עלינו</w:t>
      </w:r>
      <w:r w:rsidRPr="00E3591E">
        <w:rPr>
          <w:rtl/>
        </w:rPr>
        <w:t xml:space="preserve"> </w:t>
      </w:r>
      <w:r w:rsidRPr="00E3591E">
        <w:rPr>
          <w:rFonts w:hint="cs"/>
          <w:rtl/>
        </w:rPr>
        <w:t>כשאנו</w:t>
      </w:r>
      <w:r w:rsidRPr="00E3591E">
        <w:rPr>
          <w:rtl/>
        </w:rPr>
        <w:t xml:space="preserve"> </w:t>
      </w:r>
      <w:r w:rsidRPr="00E3591E">
        <w:rPr>
          <w:rFonts w:hint="cs"/>
          <w:rtl/>
        </w:rPr>
        <w:t>משבחים</w:t>
      </w:r>
      <w:r w:rsidRPr="00E3591E">
        <w:rPr>
          <w:rtl/>
        </w:rPr>
        <w:t xml:space="preserve"> </w:t>
      </w:r>
      <w:r w:rsidRPr="00E3591E">
        <w:rPr>
          <w:rFonts w:hint="cs"/>
          <w:rtl/>
        </w:rPr>
        <w:t>שבח</w:t>
      </w:r>
      <w:r w:rsidRPr="00E3591E">
        <w:rPr>
          <w:rtl/>
        </w:rPr>
        <w:t xml:space="preserve"> </w:t>
      </w:r>
      <w:r w:rsidRPr="00E3591E">
        <w:rPr>
          <w:rFonts w:hint="cs"/>
          <w:rtl/>
        </w:rPr>
        <w:t>כזה</w:t>
      </w:r>
      <w:r w:rsidRPr="00E3591E">
        <w:rPr>
          <w:rtl/>
        </w:rPr>
        <w:t xml:space="preserve">. </w:t>
      </w:r>
      <w:r w:rsidRPr="00E3591E">
        <w:rPr>
          <w:rFonts w:hint="cs"/>
          <w:rtl/>
        </w:rPr>
        <w:t>ואין</w:t>
      </w:r>
      <w:r w:rsidRPr="00E3591E">
        <w:rPr>
          <w:rtl/>
        </w:rPr>
        <w:t xml:space="preserve"> </w:t>
      </w:r>
      <w:r w:rsidRPr="00E3591E">
        <w:rPr>
          <w:rFonts w:hint="cs"/>
          <w:rtl/>
        </w:rPr>
        <w:t>ספק</w:t>
      </w:r>
      <w:r w:rsidRPr="00E3591E">
        <w:rPr>
          <w:rtl/>
        </w:rPr>
        <w:t xml:space="preserve"> </w:t>
      </w:r>
      <w:r w:rsidRPr="00E3591E">
        <w:rPr>
          <w:rFonts w:hint="cs"/>
          <w:rtl/>
        </w:rPr>
        <w:t>שנמצא</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במדרש</w:t>
      </w:r>
      <w:r w:rsidRPr="00E3591E">
        <w:rPr>
          <w:rtl/>
        </w:rPr>
        <w:t xml:space="preserve"> </w:t>
      </w:r>
      <w:r w:rsidRPr="00E3591E">
        <w:rPr>
          <w:rFonts w:hint="cs"/>
          <w:rtl/>
        </w:rPr>
        <w:t>חכמים</w:t>
      </w:r>
      <w:r w:rsidRPr="00E3591E">
        <w:rPr>
          <w:rtl/>
        </w:rPr>
        <w:t xml:space="preserve">. </w:t>
      </w:r>
      <w:r w:rsidRPr="00E3591E">
        <w:rPr>
          <w:rFonts w:hint="cs"/>
          <w:rtl/>
        </w:rPr>
        <w:t>והפירוש</w:t>
      </w:r>
      <w:r w:rsidRPr="00E3591E">
        <w:rPr>
          <w:rtl/>
        </w:rPr>
        <w:t xml:space="preserve"> </w:t>
      </w:r>
      <w:r w:rsidRPr="00E3591E">
        <w:rPr>
          <w:rFonts w:hint="cs"/>
          <w:rtl/>
        </w:rPr>
        <w:t>הוא</w:t>
      </w:r>
      <w:r w:rsidRPr="00E3591E">
        <w:rPr>
          <w:rtl/>
        </w:rPr>
        <w:t xml:space="preserve">, </w:t>
      </w:r>
      <w:r w:rsidRPr="00E3591E">
        <w:rPr>
          <w:rFonts w:hint="cs"/>
          <w:rtl/>
        </w:rPr>
        <w:t>כי</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למלאכי</w:t>
      </w:r>
      <w:r w:rsidRPr="00E3591E">
        <w:rPr>
          <w:rtl/>
        </w:rPr>
        <w:t xml:space="preserve"> </w:t>
      </w:r>
      <w:r w:rsidRPr="00E3591E">
        <w:rPr>
          <w:rFonts w:hint="cs"/>
          <w:rtl/>
        </w:rPr>
        <w:t>שרת</w:t>
      </w:r>
      <w:r w:rsidRPr="00E3591E">
        <w:rPr>
          <w:rtl/>
        </w:rPr>
        <w:t xml:space="preserve"> </w:t>
      </w:r>
      <w:r w:rsidRPr="00E3591E">
        <w:rPr>
          <w:rFonts w:hint="cs"/>
          <w:rtl/>
        </w:rPr>
        <w:t>לשבח</w:t>
      </w:r>
      <w:r w:rsidRPr="00E3591E">
        <w:rPr>
          <w:rtl/>
        </w:rPr>
        <w:t xml:space="preserve"> </w:t>
      </w:r>
      <w:r w:rsidRPr="00E3591E">
        <w:rPr>
          <w:rFonts w:hint="cs"/>
          <w:rtl/>
        </w:rPr>
        <w:t>שבח</w:t>
      </w:r>
      <w:r w:rsidRPr="00E3591E">
        <w:rPr>
          <w:rtl/>
        </w:rPr>
        <w:t xml:space="preserve"> </w:t>
      </w:r>
      <w:r w:rsidRPr="00E3591E">
        <w:rPr>
          <w:rFonts w:hint="cs"/>
          <w:rtl/>
        </w:rPr>
        <w:t>זה</w:t>
      </w:r>
      <w:r w:rsidRPr="00E3591E">
        <w:rPr>
          <w:rtl/>
        </w:rPr>
        <w:t xml:space="preserve">, </w:t>
      </w:r>
      <w:r w:rsidRPr="00E3591E">
        <w:rPr>
          <w:rFonts w:hint="cs"/>
          <w:rtl/>
        </w:rPr>
        <w:t>שלא</w:t>
      </w:r>
      <w:r w:rsidRPr="00E3591E">
        <w:rPr>
          <w:rtl/>
        </w:rPr>
        <w:t xml:space="preserve"> </w:t>
      </w:r>
      <w:r w:rsidRPr="00E3591E">
        <w:rPr>
          <w:rFonts w:hint="cs"/>
          <w:rtl/>
        </w:rPr>
        <w:t>יוכל</w:t>
      </w:r>
      <w:r w:rsidRPr="00E3591E">
        <w:rPr>
          <w:rtl/>
        </w:rPr>
        <w:t xml:space="preserve"> </w:t>
      </w:r>
      <w:r w:rsidRPr="00E3591E">
        <w:rPr>
          <w:rFonts w:hint="cs"/>
          <w:rtl/>
        </w:rPr>
        <w:t>לשבח</w:t>
      </w:r>
      <w:r w:rsidRPr="00E3591E">
        <w:rPr>
          <w:rtl/>
        </w:rPr>
        <w:t xml:space="preserve"> </w:t>
      </w:r>
      <w:r w:rsidRPr="00E3591E">
        <w:rPr>
          <w:rFonts w:hint="cs"/>
          <w:rtl/>
        </w:rPr>
        <w:t>ולקלס</w:t>
      </w:r>
      <w:r w:rsidRPr="00E3591E">
        <w:rPr>
          <w:rtl/>
        </w:rPr>
        <w:t xml:space="preserve"> </w:t>
      </w:r>
      <w:r w:rsidRPr="00E3591E">
        <w:rPr>
          <w:rFonts w:hint="cs"/>
          <w:rtl/>
        </w:rPr>
        <w:t>בריאה</w:t>
      </w:r>
      <w:r w:rsidRPr="00E3591E">
        <w:rPr>
          <w:rtl/>
        </w:rPr>
        <w:t xml:space="preserve"> </w:t>
      </w:r>
      <w:r w:rsidRPr="00E3591E">
        <w:rPr>
          <w:rFonts w:hint="cs"/>
          <w:rtl/>
        </w:rPr>
        <w:t>את</w:t>
      </w:r>
      <w:r w:rsidRPr="00E3591E">
        <w:rPr>
          <w:rtl/>
        </w:rPr>
        <w:t xml:space="preserve"> </w:t>
      </w:r>
      <w:r w:rsidRPr="00E3591E">
        <w:rPr>
          <w:rFonts w:hint="cs"/>
          <w:rtl/>
        </w:rPr>
        <w:t>בוראה</w:t>
      </w:r>
      <w:r w:rsidRPr="00E3591E">
        <w:rPr>
          <w:rtl/>
        </w:rPr>
        <w:t xml:space="preserve"> </w:t>
      </w:r>
      <w:r w:rsidRPr="00E3591E">
        <w:rPr>
          <w:rFonts w:hint="cs"/>
          <w:rtl/>
        </w:rPr>
        <w:t>במעלה</w:t>
      </w:r>
      <w:r w:rsidRPr="00E3591E">
        <w:rPr>
          <w:rtl/>
        </w:rPr>
        <w:t xml:space="preserve"> </w:t>
      </w:r>
      <w:r w:rsidRPr="00E3591E">
        <w:rPr>
          <w:rFonts w:hint="cs"/>
          <w:rtl/>
        </w:rPr>
        <w:t>מה</w:t>
      </w:r>
      <w:r w:rsidRPr="00E3591E">
        <w:rPr>
          <w:rtl/>
        </w:rPr>
        <w:t xml:space="preserve"> </w:t>
      </w:r>
      <w:r w:rsidRPr="00E3591E">
        <w:rPr>
          <w:rFonts w:hint="cs"/>
          <w:rtl/>
        </w:rPr>
        <w:t>שלא</w:t>
      </w:r>
      <w:r w:rsidRPr="00E3591E">
        <w:rPr>
          <w:rtl/>
        </w:rPr>
        <w:t xml:space="preserve"> </w:t>
      </w:r>
      <w:r w:rsidRPr="00E3591E">
        <w:rPr>
          <w:rFonts w:hint="cs"/>
          <w:rtl/>
        </w:rPr>
        <w:t>נמצא</w:t>
      </w:r>
      <w:r w:rsidRPr="00E3591E">
        <w:rPr>
          <w:rtl/>
        </w:rPr>
        <w:t xml:space="preserve"> </w:t>
      </w:r>
      <w:r w:rsidRPr="00E3591E">
        <w:rPr>
          <w:rFonts w:hint="cs"/>
          <w:rtl/>
        </w:rPr>
        <w:t>איתו</w:t>
      </w:r>
      <w:r w:rsidRPr="00E3591E">
        <w:rPr>
          <w:rtl/>
        </w:rPr>
        <w:t xml:space="preserve">. </w:t>
      </w:r>
      <w:r w:rsidRPr="00E3591E">
        <w:rPr>
          <w:rFonts w:hint="cs"/>
          <w:rtl/>
        </w:rPr>
        <w:t>ומה</w:t>
      </w:r>
      <w:r w:rsidRPr="00E3591E">
        <w:rPr>
          <w:rtl/>
        </w:rPr>
        <w:t xml:space="preserve"> </w:t>
      </w:r>
      <w:r w:rsidRPr="00E3591E">
        <w:rPr>
          <w:rFonts w:hint="cs"/>
          <w:rtl/>
        </w:rPr>
        <w:t>שהשם</w:t>
      </w:r>
      <w:r w:rsidRPr="00E3591E">
        <w:rPr>
          <w:rtl/>
        </w:rPr>
        <w:t xml:space="preserve"> </w:t>
      </w:r>
      <w:r w:rsidRPr="00E3591E">
        <w:rPr>
          <w:rFonts w:hint="cs"/>
          <w:rtl/>
        </w:rPr>
        <w:t>יתברך</w:t>
      </w:r>
      <w:r w:rsidRPr="00E3591E">
        <w:rPr>
          <w:rtl/>
        </w:rPr>
        <w:t xml:space="preserve"> </w:t>
      </w:r>
      <w:r w:rsidRPr="00E3591E">
        <w:rPr>
          <w:rFonts w:hint="cs"/>
          <w:rtl/>
        </w:rPr>
        <w:t>עושה</w:t>
      </w:r>
      <w:r w:rsidRPr="00E3591E">
        <w:rPr>
          <w:rtl/>
        </w:rPr>
        <w:t xml:space="preserve"> </w:t>
      </w:r>
      <w:r w:rsidRPr="00E3591E">
        <w:rPr>
          <w:rFonts w:hint="cs"/>
          <w:rtl/>
        </w:rPr>
        <w:t>לבריאה</w:t>
      </w:r>
      <w:r w:rsidRPr="00E3591E">
        <w:rPr>
          <w:rtl/>
        </w:rPr>
        <w:t xml:space="preserve">, </w:t>
      </w:r>
      <w:r w:rsidRPr="00E3591E">
        <w:rPr>
          <w:rFonts w:hint="cs"/>
          <w:rtl/>
        </w:rPr>
        <w:t>יש</w:t>
      </w:r>
      <w:r w:rsidRPr="00E3591E">
        <w:rPr>
          <w:rtl/>
        </w:rPr>
        <w:t xml:space="preserve"> </w:t>
      </w:r>
      <w:r w:rsidRPr="00E3591E">
        <w:rPr>
          <w:rFonts w:hint="cs"/>
          <w:rtl/>
        </w:rPr>
        <w:t>לבריאה</w:t>
      </w:r>
      <w:r w:rsidRPr="00E3591E">
        <w:rPr>
          <w:rtl/>
        </w:rPr>
        <w:t xml:space="preserve"> </w:t>
      </w:r>
      <w:r w:rsidRPr="00E3591E">
        <w:rPr>
          <w:rFonts w:hint="cs"/>
          <w:rtl/>
        </w:rPr>
        <w:t>לקלס</w:t>
      </w:r>
      <w:r w:rsidRPr="00E3591E">
        <w:rPr>
          <w:rtl/>
        </w:rPr>
        <w:t xml:space="preserve"> </w:t>
      </w:r>
      <w:r w:rsidRPr="00E3591E">
        <w:rPr>
          <w:rFonts w:hint="cs"/>
          <w:rtl/>
        </w:rPr>
        <w:t>את</w:t>
      </w:r>
      <w:r w:rsidRPr="00E3591E">
        <w:rPr>
          <w:rtl/>
        </w:rPr>
        <w:t xml:space="preserve"> </w:t>
      </w:r>
      <w:r w:rsidRPr="00E3591E">
        <w:rPr>
          <w:rFonts w:hint="cs"/>
          <w:rtl/>
        </w:rPr>
        <w:t>שמו</w:t>
      </w:r>
      <w:r w:rsidRPr="00E3591E">
        <w:rPr>
          <w:rtl/>
        </w:rPr>
        <w:t xml:space="preserve">. </w:t>
      </w:r>
      <w:r w:rsidRPr="00E3591E">
        <w:rPr>
          <w:rFonts w:hint="cs"/>
          <w:rtl/>
        </w:rPr>
        <w:t>ולכך</w:t>
      </w:r>
      <w:r w:rsidRPr="00E3591E">
        <w:rPr>
          <w:rtl/>
        </w:rPr>
        <w:t xml:space="preserve"> </w:t>
      </w:r>
      <w:r w:rsidRPr="00E3591E">
        <w:rPr>
          <w:rFonts w:hint="cs"/>
          <w:rtl/>
        </w:rPr>
        <w:t>ישראל</w:t>
      </w:r>
      <w:r w:rsidRPr="00E3591E">
        <w:rPr>
          <w:rtl/>
        </w:rPr>
        <w:t xml:space="preserve"> </w:t>
      </w:r>
      <w:r w:rsidRPr="00E3591E">
        <w:rPr>
          <w:rFonts w:hint="cs"/>
          <w:rtl/>
        </w:rPr>
        <w:t>שהם</w:t>
      </w:r>
      <w:r w:rsidRPr="00E3591E">
        <w:rPr>
          <w:rtl/>
        </w:rPr>
        <w:t xml:space="preserve"> </w:t>
      </w:r>
      <w:r w:rsidRPr="00E3591E">
        <w:rPr>
          <w:rFonts w:hint="cs"/>
          <w:rtl/>
        </w:rPr>
        <w:t>מזומנים</w:t>
      </w:r>
      <w:r w:rsidRPr="00E3591E">
        <w:rPr>
          <w:rtl/>
        </w:rPr>
        <w:t xml:space="preserve"> </w:t>
      </w:r>
      <w:r w:rsidRPr="00E3591E">
        <w:rPr>
          <w:rFonts w:hint="cs"/>
          <w:rtl/>
        </w:rPr>
        <w:t>ומוכנים</w:t>
      </w:r>
      <w:r w:rsidRPr="00E3591E">
        <w:rPr>
          <w:rtl/>
        </w:rPr>
        <w:t xml:space="preserve"> </w:t>
      </w:r>
      <w:r w:rsidRPr="00E3591E">
        <w:rPr>
          <w:rFonts w:hint="cs"/>
          <w:rtl/>
        </w:rPr>
        <w:t>לעולם</w:t>
      </w:r>
      <w:r w:rsidRPr="00E3591E">
        <w:rPr>
          <w:rtl/>
        </w:rPr>
        <w:t xml:space="preserve"> </w:t>
      </w:r>
      <w:r w:rsidRPr="00E3591E">
        <w:rPr>
          <w:rFonts w:hint="cs"/>
          <w:rtl/>
        </w:rPr>
        <w:t>הבא</w:t>
      </w:r>
      <w:r w:rsidRPr="00E3591E">
        <w:rPr>
          <w:rtl/>
        </w:rPr>
        <w:t xml:space="preserve">, </w:t>
      </w:r>
      <w:r w:rsidRPr="00E3591E">
        <w:rPr>
          <w:rFonts w:hint="cs"/>
          <w:rtl/>
        </w:rPr>
        <w:t>יכולין</w:t>
      </w:r>
      <w:r w:rsidRPr="00E3591E">
        <w:rPr>
          <w:rtl/>
        </w:rPr>
        <w:t xml:space="preserve"> </w:t>
      </w:r>
      <w:r w:rsidRPr="00E3591E">
        <w:rPr>
          <w:rFonts w:hint="cs"/>
          <w:rtl/>
        </w:rPr>
        <w:t>לברך</w:t>
      </w:r>
      <w:r w:rsidRPr="00E3591E">
        <w:rPr>
          <w:rtl/>
        </w:rPr>
        <w:t xml:space="preserve"> </w:t>
      </w:r>
      <w:r w:rsidRPr="00E3591E">
        <w:rPr>
          <w:rFonts w:hint="cs"/>
          <w:rtl/>
        </w:rPr>
        <w:t>כך</w:t>
      </w:r>
      <w:r w:rsidRPr="00E3591E">
        <w:rPr>
          <w:rtl/>
        </w:rPr>
        <w:t xml:space="preserve"> </w:t>
      </w:r>
      <w:r w:rsidRPr="00E3591E">
        <w:rPr>
          <w:rFonts w:hint="cs"/>
          <w:rtl/>
        </w:rPr>
        <w:t>אמן</w:t>
      </w:r>
      <w:r w:rsidRPr="00E3591E">
        <w:rPr>
          <w:rtl/>
        </w:rPr>
        <w:t xml:space="preserve"> </w:t>
      </w:r>
      <w:r w:rsidRPr="00E3591E">
        <w:rPr>
          <w:rFonts w:hint="cs"/>
          <w:rtl/>
        </w:rPr>
        <w:t>יהא</w:t>
      </w:r>
      <w:r w:rsidRPr="00E3591E">
        <w:rPr>
          <w:rtl/>
        </w:rPr>
        <w:t xml:space="preserve"> </w:t>
      </w:r>
      <w:r w:rsidRPr="00E3591E">
        <w:rPr>
          <w:rFonts w:hint="cs"/>
          <w:rtl/>
        </w:rPr>
        <w:t>שמיה</w:t>
      </w:r>
      <w:r w:rsidRPr="00E3591E">
        <w:rPr>
          <w:rtl/>
        </w:rPr>
        <w:t xml:space="preserve"> </w:t>
      </w:r>
      <w:r w:rsidRPr="00E3591E">
        <w:rPr>
          <w:rFonts w:hint="cs"/>
          <w:rtl/>
        </w:rPr>
        <w:t>רבא</w:t>
      </w:r>
      <w:r w:rsidRPr="00E3591E">
        <w:rPr>
          <w:rtl/>
        </w:rPr>
        <w:t xml:space="preserve"> </w:t>
      </w:r>
      <w:r w:rsidRPr="00E3591E">
        <w:rPr>
          <w:rFonts w:hint="cs"/>
          <w:rtl/>
        </w:rPr>
        <w:t>מברך</w:t>
      </w:r>
      <w:r w:rsidRPr="00E3591E">
        <w:rPr>
          <w:rtl/>
        </w:rPr>
        <w:t xml:space="preserve"> </w:t>
      </w:r>
      <w:r w:rsidRPr="00E3591E">
        <w:rPr>
          <w:rFonts w:hint="cs"/>
          <w:rtl/>
        </w:rPr>
        <w:t>לעלם</w:t>
      </w:r>
      <w:r w:rsidRPr="00E3591E">
        <w:rPr>
          <w:rtl/>
        </w:rPr>
        <w:t xml:space="preserve"> </w:t>
      </w:r>
      <w:r w:rsidRPr="00E3591E">
        <w:rPr>
          <w:rFonts w:hint="cs"/>
          <w:rtl/>
        </w:rPr>
        <w:t>ולעלמי</w:t>
      </w:r>
      <w:r w:rsidRPr="00E3591E">
        <w:rPr>
          <w:rtl/>
        </w:rPr>
        <w:t xml:space="preserve"> </w:t>
      </w:r>
      <w:r w:rsidRPr="00E3591E">
        <w:rPr>
          <w:rFonts w:hint="cs"/>
          <w:rtl/>
        </w:rPr>
        <w:t>עלמיא</w:t>
      </w:r>
      <w:r w:rsidRPr="00E3591E">
        <w:rPr>
          <w:rtl/>
        </w:rPr>
        <w:t xml:space="preserve">, </w:t>
      </w:r>
      <w:r w:rsidRPr="00E3591E">
        <w:rPr>
          <w:rFonts w:hint="cs"/>
          <w:rtl/>
        </w:rPr>
        <w:t>עד</w:t>
      </w:r>
      <w:r w:rsidRPr="00E3591E">
        <w:rPr>
          <w:rtl/>
        </w:rPr>
        <w:t xml:space="preserve"> </w:t>
      </w:r>
      <w:r w:rsidRPr="00E3591E">
        <w:rPr>
          <w:rFonts w:hint="cs"/>
          <w:rtl/>
        </w:rPr>
        <w:t>עולם</w:t>
      </w:r>
      <w:r w:rsidRPr="00E3591E">
        <w:rPr>
          <w:rtl/>
        </w:rPr>
        <w:t xml:space="preserve"> </w:t>
      </w:r>
      <w:r w:rsidRPr="00E3591E">
        <w:rPr>
          <w:rFonts w:hint="cs"/>
          <w:rtl/>
        </w:rPr>
        <w:t>העליון</w:t>
      </w:r>
      <w:r w:rsidRPr="00E3591E">
        <w:rPr>
          <w:rtl/>
        </w:rPr>
        <w:t xml:space="preserve">, </w:t>
      </w:r>
      <w:r w:rsidRPr="00E3591E">
        <w:rPr>
          <w:rFonts w:hint="cs"/>
          <w:rtl/>
        </w:rPr>
        <w:t>הוא</w:t>
      </w:r>
      <w:r w:rsidRPr="00E3591E">
        <w:rPr>
          <w:rtl/>
        </w:rPr>
        <w:t xml:space="preserve"> </w:t>
      </w:r>
      <w:r w:rsidRPr="00E3591E">
        <w:rPr>
          <w:rFonts w:hint="cs"/>
          <w:rtl/>
        </w:rPr>
        <w:t>עולם</w:t>
      </w:r>
      <w:r w:rsidRPr="00E3591E">
        <w:rPr>
          <w:rtl/>
        </w:rPr>
        <w:t xml:space="preserve"> </w:t>
      </w:r>
      <w:r w:rsidRPr="00E3591E">
        <w:rPr>
          <w:rFonts w:hint="cs"/>
          <w:rtl/>
        </w:rPr>
        <w:t>הבא</w:t>
      </w:r>
      <w:r w:rsidRPr="00E3591E">
        <w:rPr>
          <w:rtl/>
        </w:rPr>
        <w:t xml:space="preserve">. </w:t>
      </w:r>
      <w:r w:rsidRPr="00E3591E">
        <w:rPr>
          <w:rFonts w:hint="cs"/>
          <w:rtl/>
        </w:rPr>
        <w:t>אבל</w:t>
      </w:r>
      <w:r w:rsidRPr="00E3591E">
        <w:rPr>
          <w:rtl/>
        </w:rPr>
        <w:t xml:space="preserve"> </w:t>
      </w:r>
      <w:r w:rsidRPr="00E3591E">
        <w:rPr>
          <w:rFonts w:hint="cs"/>
          <w:rtl/>
        </w:rPr>
        <w:t>המלאכים</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להם</w:t>
      </w:r>
      <w:r w:rsidRPr="00E3591E">
        <w:rPr>
          <w:rtl/>
        </w:rPr>
        <w:t xml:space="preserve"> </w:t>
      </w:r>
      <w:r w:rsidRPr="00E3591E">
        <w:rPr>
          <w:rFonts w:hint="cs"/>
          <w:rtl/>
        </w:rPr>
        <w:t>שיקנו</w:t>
      </w:r>
      <w:r w:rsidRPr="00E3591E">
        <w:rPr>
          <w:rtl/>
        </w:rPr>
        <w:t xml:space="preserve"> </w:t>
      </w:r>
      <w:r w:rsidRPr="00E3591E">
        <w:rPr>
          <w:rFonts w:hint="cs"/>
          <w:rtl/>
        </w:rPr>
        <w:t>מעלת</w:t>
      </w:r>
      <w:r w:rsidRPr="00E3591E">
        <w:rPr>
          <w:rtl/>
        </w:rPr>
        <w:t xml:space="preserve"> </w:t>
      </w:r>
      <w:r w:rsidRPr="00E3591E">
        <w:rPr>
          <w:rFonts w:hint="cs"/>
          <w:rtl/>
        </w:rPr>
        <w:t>עולם</w:t>
      </w:r>
      <w:r w:rsidRPr="00E3591E">
        <w:rPr>
          <w:rtl/>
        </w:rPr>
        <w:t xml:space="preserve"> </w:t>
      </w:r>
      <w:r w:rsidRPr="00E3591E">
        <w:rPr>
          <w:rFonts w:hint="cs"/>
          <w:rtl/>
        </w:rPr>
        <w:t>הבא</w:t>
      </w:r>
      <w:r w:rsidRPr="00E3591E">
        <w:rPr>
          <w:rtl/>
        </w:rPr>
        <w:t xml:space="preserve">, </w:t>
      </w:r>
      <w:r w:rsidRPr="00E3591E">
        <w:rPr>
          <w:rFonts w:hint="cs"/>
          <w:rtl/>
        </w:rPr>
        <w:t>שאין</w:t>
      </w:r>
      <w:r w:rsidRPr="00E3591E">
        <w:rPr>
          <w:rtl/>
        </w:rPr>
        <w:t xml:space="preserve"> </w:t>
      </w:r>
      <w:r w:rsidRPr="00E3591E">
        <w:rPr>
          <w:rFonts w:hint="cs"/>
          <w:rtl/>
        </w:rPr>
        <w:t>למלאכים</w:t>
      </w:r>
      <w:r w:rsidRPr="00E3591E">
        <w:rPr>
          <w:rtl/>
        </w:rPr>
        <w:t xml:space="preserve"> </w:t>
      </w:r>
      <w:r>
        <w:rPr>
          <w:rFonts w:hint="cs"/>
          <w:rtl/>
        </w:rPr>
        <w:t>קניין</w:t>
      </w:r>
      <w:r w:rsidRPr="00E3591E">
        <w:rPr>
          <w:rtl/>
        </w:rPr>
        <w:t xml:space="preserve"> </w:t>
      </w:r>
      <w:r w:rsidRPr="00E3591E">
        <w:rPr>
          <w:rFonts w:hint="cs"/>
          <w:rtl/>
        </w:rPr>
        <w:t>מעלה</w:t>
      </w:r>
      <w:r w:rsidRPr="00E3591E">
        <w:rPr>
          <w:rtl/>
        </w:rPr>
        <w:t xml:space="preserve"> </w:t>
      </w:r>
      <w:r w:rsidRPr="00E3591E">
        <w:rPr>
          <w:rFonts w:hint="cs"/>
          <w:rtl/>
        </w:rPr>
        <w:t>יותר</w:t>
      </w:r>
      <w:r w:rsidRPr="00E3591E">
        <w:rPr>
          <w:rtl/>
        </w:rPr>
        <w:t xml:space="preserve">, </w:t>
      </w:r>
      <w:r w:rsidRPr="00E3591E">
        <w:rPr>
          <w:rFonts w:hint="cs"/>
          <w:rtl/>
        </w:rPr>
        <w:t>שהם</w:t>
      </w:r>
      <w:r w:rsidRPr="00E3591E">
        <w:rPr>
          <w:rtl/>
        </w:rPr>
        <w:t xml:space="preserve"> </w:t>
      </w:r>
      <w:r w:rsidRPr="00E3591E">
        <w:rPr>
          <w:rFonts w:hint="cs"/>
          <w:rtl/>
        </w:rPr>
        <w:t>נשארים</w:t>
      </w:r>
      <w:r w:rsidRPr="00E3591E">
        <w:rPr>
          <w:rtl/>
        </w:rPr>
        <w:t xml:space="preserve"> </w:t>
      </w:r>
      <w:r w:rsidRPr="00E3591E">
        <w:rPr>
          <w:rFonts w:hint="cs"/>
          <w:rtl/>
        </w:rPr>
        <w:t>כמו</w:t>
      </w:r>
      <w:r w:rsidRPr="00E3591E">
        <w:rPr>
          <w:rtl/>
        </w:rPr>
        <w:t xml:space="preserve"> </w:t>
      </w:r>
      <w:r w:rsidRPr="00E3591E">
        <w:rPr>
          <w:rFonts w:hint="cs"/>
          <w:rtl/>
        </w:rPr>
        <w:t>שהם</w:t>
      </w:r>
      <w:r w:rsidRPr="00E3591E">
        <w:rPr>
          <w:rtl/>
        </w:rPr>
        <w:t xml:space="preserve"> </w:t>
      </w:r>
      <w:r w:rsidRPr="00E3591E">
        <w:rPr>
          <w:rFonts w:hint="cs"/>
          <w:rtl/>
        </w:rPr>
        <w:t>נמצאים</w:t>
      </w:r>
      <w:r w:rsidRPr="00E3591E">
        <w:rPr>
          <w:rtl/>
        </w:rPr>
        <w:t xml:space="preserve"> </w:t>
      </w:r>
      <w:r w:rsidRPr="00E3591E">
        <w:rPr>
          <w:rFonts w:hint="cs"/>
          <w:rtl/>
        </w:rPr>
        <w:t>בפעל</w:t>
      </w:r>
      <w:r w:rsidRPr="00E3591E">
        <w:rPr>
          <w:rtl/>
        </w:rPr>
        <w:t xml:space="preserve">, </w:t>
      </w:r>
      <w:r w:rsidRPr="00E3591E">
        <w:rPr>
          <w:rFonts w:hint="cs"/>
          <w:rtl/>
        </w:rPr>
        <w:t>ואין</w:t>
      </w:r>
      <w:r w:rsidRPr="00E3591E">
        <w:rPr>
          <w:rtl/>
        </w:rPr>
        <w:t xml:space="preserve"> </w:t>
      </w:r>
      <w:r w:rsidRPr="00E3591E">
        <w:rPr>
          <w:rFonts w:hint="cs"/>
          <w:rtl/>
        </w:rPr>
        <w:t>קונין</w:t>
      </w:r>
      <w:r w:rsidRPr="00E3591E">
        <w:rPr>
          <w:rtl/>
        </w:rPr>
        <w:t xml:space="preserve"> </w:t>
      </w:r>
      <w:r>
        <w:rPr>
          <w:rFonts w:hint="cs"/>
          <w:rtl/>
        </w:rPr>
        <w:t>מדרגה</w:t>
      </w:r>
      <w:r w:rsidRPr="00E3591E">
        <w:rPr>
          <w:rtl/>
        </w:rPr>
        <w:t xml:space="preserve"> </w:t>
      </w:r>
      <w:r w:rsidRPr="00E3591E">
        <w:rPr>
          <w:rFonts w:hint="cs"/>
          <w:rtl/>
        </w:rPr>
        <w:t>יותר</w:t>
      </w:r>
      <w:r w:rsidRPr="00E3591E">
        <w:rPr>
          <w:rtl/>
        </w:rPr>
        <w:t xml:space="preserve"> </w:t>
      </w:r>
      <w:r w:rsidRPr="00E3591E">
        <w:rPr>
          <w:rFonts w:hint="cs"/>
          <w:rtl/>
        </w:rPr>
        <w:t>גדולה</w:t>
      </w:r>
      <w:r w:rsidRPr="00E3591E">
        <w:rPr>
          <w:rtl/>
        </w:rPr>
        <w:t xml:space="preserve"> </w:t>
      </w:r>
      <w:r w:rsidRPr="00E3591E">
        <w:rPr>
          <w:rFonts w:hint="cs"/>
          <w:rtl/>
        </w:rPr>
        <w:t>שכבר</w:t>
      </w:r>
      <w:r w:rsidRPr="00E3591E">
        <w:rPr>
          <w:rtl/>
        </w:rPr>
        <w:t xml:space="preserve"> </w:t>
      </w:r>
      <w:r w:rsidRPr="00E3591E">
        <w:rPr>
          <w:rFonts w:hint="cs"/>
          <w:rtl/>
        </w:rPr>
        <w:t>התבאר</w:t>
      </w:r>
      <w:r w:rsidRPr="00E3591E">
        <w:rPr>
          <w:rtl/>
        </w:rPr>
        <w:t xml:space="preserve"> </w:t>
      </w:r>
      <w:r w:rsidRPr="00E3591E">
        <w:rPr>
          <w:rFonts w:hint="cs"/>
          <w:rtl/>
        </w:rPr>
        <w:t>בראיות</w:t>
      </w:r>
      <w:r w:rsidRPr="00E3591E">
        <w:rPr>
          <w:rtl/>
        </w:rPr>
        <w:t xml:space="preserve"> </w:t>
      </w:r>
      <w:r w:rsidRPr="00E3591E">
        <w:rPr>
          <w:rFonts w:hint="cs"/>
          <w:rtl/>
        </w:rPr>
        <w:t>שכליות</w:t>
      </w:r>
      <w:r w:rsidRPr="00E3591E">
        <w:rPr>
          <w:rtl/>
        </w:rPr>
        <w:t xml:space="preserve"> </w:t>
      </w:r>
      <w:r w:rsidRPr="00E3591E">
        <w:rPr>
          <w:rFonts w:hint="cs"/>
          <w:rtl/>
        </w:rPr>
        <w:t>מופתיות</w:t>
      </w:r>
      <w:r w:rsidRPr="00E3591E">
        <w:rPr>
          <w:rtl/>
        </w:rPr>
        <w:t xml:space="preserve">, </w:t>
      </w:r>
      <w:r w:rsidRPr="00E3591E">
        <w:rPr>
          <w:rFonts w:hint="cs"/>
          <w:rtl/>
        </w:rPr>
        <w:t>שאם</w:t>
      </w:r>
      <w:r w:rsidRPr="00E3591E">
        <w:rPr>
          <w:rtl/>
        </w:rPr>
        <w:t xml:space="preserve"> </w:t>
      </w:r>
      <w:r w:rsidRPr="00E3591E">
        <w:rPr>
          <w:rFonts w:hint="cs"/>
          <w:rtl/>
        </w:rPr>
        <w:t>אין</w:t>
      </w:r>
      <w:r w:rsidRPr="00E3591E">
        <w:rPr>
          <w:rtl/>
        </w:rPr>
        <w:t xml:space="preserve"> </w:t>
      </w:r>
      <w:r w:rsidRPr="00E3591E">
        <w:rPr>
          <w:rFonts w:hint="cs"/>
          <w:rtl/>
        </w:rPr>
        <w:t>הפסד</w:t>
      </w:r>
      <w:r w:rsidRPr="00E3591E">
        <w:rPr>
          <w:rtl/>
        </w:rPr>
        <w:t xml:space="preserve"> - </w:t>
      </w:r>
      <w:r w:rsidRPr="00E3591E">
        <w:rPr>
          <w:rFonts w:hint="cs"/>
          <w:rtl/>
        </w:rPr>
        <w:t>אין</w:t>
      </w:r>
      <w:r w:rsidRPr="00E3591E">
        <w:rPr>
          <w:rtl/>
        </w:rPr>
        <w:t xml:space="preserve"> </w:t>
      </w:r>
      <w:r w:rsidRPr="00E3591E">
        <w:rPr>
          <w:rFonts w:hint="cs"/>
          <w:rtl/>
        </w:rPr>
        <w:t>הויה</w:t>
      </w:r>
      <w:r w:rsidRPr="00E3591E">
        <w:rPr>
          <w:rtl/>
        </w:rPr>
        <w:t xml:space="preserve">, </w:t>
      </w:r>
      <w:r w:rsidRPr="00E3591E">
        <w:rPr>
          <w:rFonts w:hint="cs"/>
          <w:rtl/>
        </w:rPr>
        <w:t>כי</w:t>
      </w:r>
      <w:r w:rsidRPr="00E3591E">
        <w:rPr>
          <w:rtl/>
        </w:rPr>
        <w:t xml:space="preserve"> </w:t>
      </w:r>
      <w:r w:rsidRPr="00E3591E">
        <w:rPr>
          <w:rFonts w:hint="cs"/>
          <w:rtl/>
        </w:rPr>
        <w:t>השלם</w:t>
      </w:r>
      <w:r w:rsidRPr="00E3591E">
        <w:rPr>
          <w:rtl/>
        </w:rPr>
        <w:t xml:space="preserve"> </w:t>
      </w:r>
      <w:r w:rsidRPr="00E3591E">
        <w:rPr>
          <w:rFonts w:hint="cs"/>
          <w:rtl/>
        </w:rPr>
        <w:t>לא</w:t>
      </w:r>
      <w:r w:rsidRPr="00E3591E">
        <w:rPr>
          <w:rtl/>
        </w:rPr>
        <w:t xml:space="preserve"> </w:t>
      </w:r>
      <w:r w:rsidRPr="00E3591E">
        <w:rPr>
          <w:rFonts w:hint="cs"/>
          <w:rtl/>
        </w:rPr>
        <w:t>יתה</w:t>
      </w:r>
      <w:r>
        <w:rPr>
          <w:rFonts w:hint="cs"/>
          <w:rtl/>
        </w:rPr>
        <w:t>ו</w:t>
      </w:r>
      <w:r w:rsidRPr="00E3591E">
        <w:rPr>
          <w:rFonts w:hint="cs"/>
          <w:rtl/>
        </w:rPr>
        <w:t>וה</w:t>
      </w:r>
      <w:r w:rsidRPr="00E3591E">
        <w:rPr>
          <w:rtl/>
        </w:rPr>
        <w:t xml:space="preserve">. </w:t>
      </w:r>
      <w:r w:rsidRPr="00E3591E">
        <w:rPr>
          <w:rFonts w:hint="cs"/>
          <w:rtl/>
        </w:rPr>
        <w:t>כלך</w:t>
      </w:r>
      <w:r w:rsidRPr="00E3591E">
        <w:rPr>
          <w:rtl/>
        </w:rPr>
        <w:t xml:space="preserve"> </w:t>
      </w:r>
      <w:r w:rsidRPr="00E3591E">
        <w:rPr>
          <w:rFonts w:hint="cs"/>
          <w:rtl/>
        </w:rPr>
        <w:t>אצל</w:t>
      </w:r>
      <w:r w:rsidRPr="00E3591E">
        <w:rPr>
          <w:rtl/>
        </w:rPr>
        <w:t xml:space="preserve"> </w:t>
      </w:r>
      <w:r w:rsidRPr="00E3591E">
        <w:rPr>
          <w:rFonts w:hint="cs"/>
          <w:rtl/>
        </w:rPr>
        <w:t>המלאכים</w:t>
      </w:r>
      <w:r w:rsidRPr="00E3591E">
        <w:rPr>
          <w:rtl/>
        </w:rPr>
        <w:t xml:space="preserve">, </w:t>
      </w:r>
      <w:r w:rsidRPr="00E3591E">
        <w:rPr>
          <w:rFonts w:hint="cs"/>
          <w:rtl/>
        </w:rPr>
        <w:t>שאין</w:t>
      </w:r>
      <w:r w:rsidRPr="00E3591E">
        <w:rPr>
          <w:rtl/>
        </w:rPr>
        <w:t xml:space="preserve"> </w:t>
      </w:r>
      <w:r w:rsidRPr="00E3591E">
        <w:rPr>
          <w:rFonts w:hint="cs"/>
          <w:rtl/>
        </w:rPr>
        <w:t>הפסד</w:t>
      </w:r>
      <w:r w:rsidRPr="00E3591E">
        <w:rPr>
          <w:rtl/>
        </w:rPr>
        <w:t xml:space="preserve">, </w:t>
      </w:r>
      <w:r w:rsidRPr="00E3591E">
        <w:rPr>
          <w:rFonts w:hint="cs"/>
          <w:rtl/>
        </w:rPr>
        <w:t>לא</w:t>
      </w:r>
      <w:r w:rsidRPr="00E3591E">
        <w:rPr>
          <w:rtl/>
        </w:rPr>
        <w:t xml:space="preserve"> </w:t>
      </w:r>
      <w:r w:rsidRPr="00E3591E">
        <w:rPr>
          <w:rFonts w:hint="cs"/>
          <w:rtl/>
        </w:rPr>
        <w:t>שייך</w:t>
      </w:r>
      <w:r w:rsidRPr="00E3591E">
        <w:rPr>
          <w:rtl/>
        </w:rPr>
        <w:t xml:space="preserve"> </w:t>
      </w:r>
      <w:r w:rsidRPr="00E3591E">
        <w:rPr>
          <w:rFonts w:hint="cs"/>
          <w:rtl/>
        </w:rPr>
        <w:t>בם</w:t>
      </w:r>
      <w:r w:rsidRPr="00E3591E">
        <w:rPr>
          <w:rtl/>
        </w:rPr>
        <w:t xml:space="preserve"> </w:t>
      </w:r>
      <w:r w:rsidRPr="00E3591E">
        <w:rPr>
          <w:rFonts w:hint="cs"/>
          <w:rtl/>
        </w:rPr>
        <w:t>הויה</w:t>
      </w:r>
      <w:r w:rsidRPr="00E3591E">
        <w:rPr>
          <w:rtl/>
        </w:rPr>
        <w:t xml:space="preserve"> </w:t>
      </w:r>
      <w:r w:rsidRPr="00E3591E">
        <w:rPr>
          <w:rFonts w:hint="cs"/>
          <w:rtl/>
        </w:rPr>
        <w:t>אחרת</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רמזו</w:t>
      </w:r>
      <w:r w:rsidRPr="00E3591E">
        <w:rPr>
          <w:rtl/>
        </w:rPr>
        <w:t xml:space="preserve"> </w:t>
      </w:r>
      <w:r w:rsidRPr="00E3591E">
        <w:rPr>
          <w:rFonts w:hint="cs"/>
          <w:rtl/>
        </w:rPr>
        <w:t>חכמים</w:t>
      </w:r>
      <w:r w:rsidRPr="00E3591E">
        <w:rPr>
          <w:rtl/>
        </w:rPr>
        <w:t xml:space="preserve"> </w:t>
      </w:r>
      <w:r w:rsidRPr="00E3591E">
        <w:rPr>
          <w:rFonts w:hint="cs"/>
          <w:rtl/>
        </w:rPr>
        <w:t>במדרש</w:t>
      </w:r>
      <w:r w:rsidRPr="00E3591E">
        <w:rPr>
          <w:rtl/>
        </w:rPr>
        <w:t xml:space="preserve"> (</w:t>
      </w:r>
      <w:r w:rsidRPr="00E3591E">
        <w:rPr>
          <w:rFonts w:hint="cs"/>
          <w:rtl/>
        </w:rPr>
        <w:t>במד</w:t>
      </w:r>
      <w:r w:rsidR="00DC625A">
        <w:rPr>
          <w:rFonts w:hint="cs"/>
          <w:rtl/>
        </w:rPr>
        <w:t>"</w:t>
      </w:r>
      <w:r w:rsidRPr="00E3591E">
        <w:rPr>
          <w:rFonts w:hint="cs"/>
          <w:rtl/>
        </w:rPr>
        <w:t>ר</w:t>
      </w:r>
      <w:r w:rsidRPr="00E3591E">
        <w:rPr>
          <w:rtl/>
        </w:rPr>
        <w:t xml:space="preserve"> </w:t>
      </w:r>
      <w:r w:rsidRPr="00E3591E">
        <w:rPr>
          <w:rFonts w:hint="cs"/>
          <w:rtl/>
        </w:rPr>
        <w:t>כ</w:t>
      </w:r>
      <w:r w:rsidRPr="00E3591E">
        <w:rPr>
          <w:rtl/>
        </w:rPr>
        <w:t xml:space="preserve">, </w:t>
      </w:r>
      <w:r w:rsidRPr="00E3591E">
        <w:rPr>
          <w:rFonts w:hint="cs"/>
          <w:rtl/>
        </w:rPr>
        <w:t>כ</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כעת</w:t>
      </w:r>
      <w:r w:rsidRPr="00E3591E">
        <w:rPr>
          <w:rtl/>
        </w:rPr>
        <w:t xml:space="preserve"> </w:t>
      </w:r>
      <w:r w:rsidRPr="00E3591E">
        <w:rPr>
          <w:rFonts w:hint="cs"/>
          <w:rtl/>
        </w:rPr>
        <w:t>יאמר</w:t>
      </w:r>
      <w:r w:rsidRPr="00E3591E">
        <w:rPr>
          <w:rtl/>
        </w:rPr>
        <w:t xml:space="preserve"> </w:t>
      </w:r>
      <w:r w:rsidRPr="00E3591E">
        <w:rPr>
          <w:rFonts w:hint="cs"/>
          <w:rtl/>
        </w:rPr>
        <w:t>ליעקב</w:t>
      </w:r>
      <w:r w:rsidRPr="00E3591E">
        <w:rPr>
          <w:rtl/>
        </w:rPr>
        <w:t xml:space="preserve"> </w:t>
      </w:r>
      <w:r w:rsidRPr="00E3591E">
        <w:rPr>
          <w:rFonts w:hint="cs"/>
          <w:rtl/>
        </w:rPr>
        <w:t>ולישראל</w:t>
      </w:r>
      <w:r w:rsidRPr="00E3591E">
        <w:rPr>
          <w:rtl/>
        </w:rPr>
        <w:t xml:space="preserve"> </w:t>
      </w:r>
      <w:r w:rsidRPr="00E3591E">
        <w:rPr>
          <w:rFonts w:hint="cs"/>
          <w:rtl/>
        </w:rPr>
        <w:t>מה</w:t>
      </w:r>
      <w:r w:rsidRPr="00E3591E">
        <w:rPr>
          <w:rtl/>
        </w:rPr>
        <w:t xml:space="preserve"> </w:t>
      </w:r>
      <w:r w:rsidRPr="00E3591E">
        <w:rPr>
          <w:rFonts w:hint="cs"/>
          <w:rtl/>
        </w:rPr>
        <w:t>פעל</w:t>
      </w:r>
      <w:r w:rsidRPr="00E3591E">
        <w:rPr>
          <w:rtl/>
        </w:rPr>
        <w:t xml:space="preserve"> </w:t>
      </w:r>
      <w:r w:rsidRPr="00E3591E">
        <w:rPr>
          <w:rFonts w:hint="cs"/>
          <w:rtl/>
        </w:rPr>
        <w:t>אל</w:t>
      </w:r>
      <w:r w:rsidRPr="00E3591E">
        <w:rPr>
          <w:rtl/>
        </w:rPr>
        <w:t xml:space="preserve"> (</w:t>
      </w:r>
      <w:r w:rsidRPr="00E3591E">
        <w:rPr>
          <w:rFonts w:hint="cs"/>
          <w:rtl/>
        </w:rPr>
        <w:t>במדבר</w:t>
      </w:r>
      <w:r w:rsidRPr="00E3591E">
        <w:rPr>
          <w:rtl/>
        </w:rPr>
        <w:t xml:space="preserve"> </w:t>
      </w:r>
      <w:r w:rsidRPr="00E3591E">
        <w:rPr>
          <w:rFonts w:hint="cs"/>
          <w:rtl/>
        </w:rPr>
        <w:t>כג</w:t>
      </w:r>
      <w:r w:rsidRPr="00E3591E">
        <w:rPr>
          <w:rtl/>
        </w:rPr>
        <w:t xml:space="preserve">, </w:t>
      </w:r>
      <w:r w:rsidRPr="00E3591E">
        <w:rPr>
          <w:rFonts w:hint="cs"/>
          <w:rtl/>
        </w:rPr>
        <w:t>כג</w:t>
      </w:r>
      <w:r w:rsidRPr="00E3591E">
        <w:rPr>
          <w:rtl/>
        </w:rPr>
        <w:t xml:space="preserve">), </w:t>
      </w:r>
      <w:r>
        <w:rPr>
          <w:rFonts w:hint="cs"/>
          <w:rtl/>
        </w:rPr>
        <w:t>לעתיד לבוא</w:t>
      </w:r>
      <w:r w:rsidRPr="00E3591E">
        <w:rPr>
          <w:rtl/>
        </w:rPr>
        <w:t xml:space="preserve"> </w:t>
      </w:r>
      <w:r w:rsidRPr="00E3591E">
        <w:rPr>
          <w:rFonts w:hint="cs"/>
          <w:rtl/>
        </w:rPr>
        <w:t>יהיה</w:t>
      </w:r>
      <w:r w:rsidRPr="00E3591E">
        <w:rPr>
          <w:rtl/>
        </w:rPr>
        <w:t xml:space="preserve"> </w:t>
      </w:r>
      <w:r w:rsidRPr="00E3591E">
        <w:rPr>
          <w:rFonts w:hint="cs"/>
          <w:rtl/>
        </w:rPr>
        <w:t>מחיצתן</w:t>
      </w:r>
      <w:r w:rsidRPr="00E3591E">
        <w:rPr>
          <w:rtl/>
        </w:rPr>
        <w:t xml:space="preserve"> </w:t>
      </w:r>
      <w:r w:rsidRPr="00E3591E">
        <w:rPr>
          <w:rFonts w:hint="cs"/>
          <w:rtl/>
        </w:rPr>
        <w:t>של</w:t>
      </w:r>
      <w:r w:rsidRPr="00E3591E">
        <w:rPr>
          <w:rtl/>
        </w:rPr>
        <w:t xml:space="preserve"> </w:t>
      </w:r>
      <w:r w:rsidRPr="00E3591E">
        <w:rPr>
          <w:rFonts w:hint="cs"/>
          <w:rtl/>
        </w:rPr>
        <w:t>ישראל</w:t>
      </w:r>
      <w:r w:rsidRPr="00E3591E">
        <w:rPr>
          <w:rtl/>
        </w:rPr>
        <w:t xml:space="preserve"> </w:t>
      </w:r>
      <w:r w:rsidRPr="00E3591E">
        <w:rPr>
          <w:rFonts w:hint="cs"/>
          <w:rtl/>
        </w:rPr>
        <w:t>לפנים</w:t>
      </w:r>
      <w:r w:rsidRPr="00E3591E">
        <w:rPr>
          <w:rtl/>
        </w:rPr>
        <w:t xml:space="preserve"> </w:t>
      </w:r>
      <w:r w:rsidRPr="00E3591E">
        <w:rPr>
          <w:rFonts w:hint="cs"/>
          <w:rtl/>
        </w:rPr>
        <w:t>ממחיצות</w:t>
      </w:r>
      <w:r w:rsidRPr="00E3591E">
        <w:rPr>
          <w:rtl/>
        </w:rPr>
        <w:t xml:space="preserve"> </w:t>
      </w:r>
      <w:r w:rsidRPr="00E3591E">
        <w:rPr>
          <w:rFonts w:hint="cs"/>
          <w:rtl/>
        </w:rPr>
        <w:t>המלאכים</w:t>
      </w:r>
      <w:r w:rsidRPr="00E3591E">
        <w:rPr>
          <w:rtl/>
        </w:rPr>
        <w:t xml:space="preserve">, </w:t>
      </w:r>
      <w:r w:rsidRPr="00E3591E">
        <w:rPr>
          <w:rFonts w:hint="cs"/>
          <w:rtl/>
        </w:rPr>
        <w:t>ומלאכי</w:t>
      </w:r>
      <w:r w:rsidRPr="00E3591E">
        <w:rPr>
          <w:rtl/>
        </w:rPr>
        <w:t xml:space="preserve"> </w:t>
      </w:r>
      <w:r w:rsidRPr="00E3591E">
        <w:rPr>
          <w:rFonts w:hint="cs"/>
          <w:rtl/>
        </w:rPr>
        <w:t>השרת</w:t>
      </w:r>
      <w:r w:rsidRPr="00E3591E">
        <w:rPr>
          <w:rtl/>
        </w:rPr>
        <w:t xml:space="preserve"> </w:t>
      </w:r>
      <w:r w:rsidRPr="00E3591E">
        <w:rPr>
          <w:rFonts w:hint="cs"/>
          <w:rtl/>
        </w:rPr>
        <w:t>שואלים</w:t>
      </w:r>
      <w:r w:rsidRPr="00E3591E">
        <w:rPr>
          <w:rtl/>
        </w:rPr>
        <w:t xml:space="preserve"> </w:t>
      </w:r>
      <w:r w:rsidRPr="00E3591E">
        <w:rPr>
          <w:rFonts w:hint="cs"/>
          <w:rtl/>
        </w:rPr>
        <w:t>אותם</w:t>
      </w:r>
      <w:r w:rsidRPr="00E3591E">
        <w:rPr>
          <w:rtl/>
        </w:rPr>
        <w:t xml:space="preserve"> </w:t>
      </w:r>
      <w:r w:rsidRPr="00E3591E">
        <w:rPr>
          <w:rFonts w:hint="cs"/>
          <w:rtl/>
        </w:rPr>
        <w:t>מה</w:t>
      </w:r>
      <w:r w:rsidRPr="00E3591E">
        <w:rPr>
          <w:rtl/>
        </w:rPr>
        <w:t xml:space="preserve"> </w:t>
      </w:r>
      <w:r w:rsidRPr="00E3591E">
        <w:rPr>
          <w:rFonts w:hint="cs"/>
          <w:rtl/>
        </w:rPr>
        <w:t>הורה</w:t>
      </w:r>
      <w:r w:rsidRPr="00E3591E">
        <w:rPr>
          <w:rtl/>
        </w:rPr>
        <w:t xml:space="preserve"> </w:t>
      </w:r>
      <w:r w:rsidRPr="00E3591E">
        <w:rPr>
          <w:rFonts w:hint="cs"/>
          <w:rtl/>
        </w:rPr>
        <w:t>לכם</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זהו</w:t>
      </w:r>
      <w:r w:rsidRPr="00E3591E">
        <w:rPr>
          <w:rtl/>
        </w:rPr>
        <w:t xml:space="preserve"> </w:t>
      </w:r>
      <w:r w:rsidRPr="00E3591E">
        <w:rPr>
          <w:rFonts w:hint="cs"/>
          <w:rtl/>
        </w:rPr>
        <w:t>כעת</w:t>
      </w:r>
      <w:r w:rsidRPr="00E3591E">
        <w:rPr>
          <w:rtl/>
        </w:rPr>
        <w:t xml:space="preserve"> </w:t>
      </w:r>
      <w:r w:rsidRPr="00E3591E">
        <w:rPr>
          <w:rFonts w:hint="cs"/>
          <w:rtl/>
        </w:rPr>
        <w:t>יאמר</w:t>
      </w:r>
      <w:r w:rsidRPr="00E3591E">
        <w:rPr>
          <w:rtl/>
        </w:rPr>
        <w:t xml:space="preserve"> </w:t>
      </w:r>
      <w:r w:rsidRPr="00E3591E">
        <w:rPr>
          <w:rFonts w:hint="cs"/>
          <w:rtl/>
        </w:rPr>
        <w:t>ליעקב</w:t>
      </w:r>
      <w:r w:rsidRPr="00E3591E">
        <w:rPr>
          <w:rtl/>
        </w:rPr>
        <w:t xml:space="preserve"> </w:t>
      </w:r>
      <w:r w:rsidRPr="00E3591E">
        <w:rPr>
          <w:rFonts w:hint="cs"/>
          <w:rtl/>
        </w:rPr>
        <w:t>ולישראל</w:t>
      </w:r>
      <w:r w:rsidRPr="00E3591E">
        <w:rPr>
          <w:rtl/>
        </w:rPr>
        <w:t xml:space="preserve"> </w:t>
      </w:r>
      <w:r w:rsidRPr="00E3591E">
        <w:rPr>
          <w:rFonts w:hint="cs"/>
          <w:rtl/>
        </w:rPr>
        <w:t>מה</w:t>
      </w:r>
      <w:r w:rsidRPr="00E3591E">
        <w:rPr>
          <w:rtl/>
        </w:rPr>
        <w:t xml:space="preserve"> </w:t>
      </w:r>
      <w:r w:rsidRPr="00E3591E">
        <w:rPr>
          <w:rFonts w:hint="cs"/>
          <w:rtl/>
        </w:rPr>
        <w:t>פעל</w:t>
      </w:r>
      <w:r w:rsidRPr="00E3591E">
        <w:rPr>
          <w:rtl/>
        </w:rPr>
        <w:t xml:space="preserve"> </w:t>
      </w:r>
      <w:r w:rsidRPr="00E3591E">
        <w:rPr>
          <w:rFonts w:hint="cs"/>
          <w:rtl/>
        </w:rPr>
        <w:t>אל</w:t>
      </w:r>
      <w:r w:rsidRPr="00E3591E">
        <w:rPr>
          <w:rtl/>
        </w:rPr>
        <w:t xml:space="preserve">. </w:t>
      </w:r>
      <w:r w:rsidRPr="00E3591E">
        <w:rPr>
          <w:rFonts w:hint="cs"/>
          <w:rtl/>
        </w:rPr>
        <w:t>ולכך</w:t>
      </w:r>
      <w:r w:rsidRPr="00E3591E">
        <w:rPr>
          <w:rtl/>
        </w:rPr>
        <w:t xml:space="preserve"> </w:t>
      </w:r>
      <w:r w:rsidRPr="00E3591E">
        <w:rPr>
          <w:rFonts w:hint="cs"/>
          <w:rtl/>
        </w:rPr>
        <w:t>כאשר</w:t>
      </w:r>
      <w:r w:rsidRPr="00E3591E">
        <w:rPr>
          <w:rtl/>
        </w:rPr>
        <w:t xml:space="preserve"> </w:t>
      </w:r>
      <w:r w:rsidRPr="00E3591E">
        <w:rPr>
          <w:rFonts w:hint="cs"/>
          <w:rtl/>
        </w:rPr>
        <w:t>מזכירין</w:t>
      </w:r>
      <w:r w:rsidRPr="00E3591E">
        <w:rPr>
          <w:rtl/>
        </w:rPr>
        <w:t xml:space="preserve"> </w:t>
      </w:r>
      <w:r w:rsidRPr="00E3591E">
        <w:rPr>
          <w:rFonts w:hint="cs"/>
          <w:rtl/>
        </w:rPr>
        <w:t>לעלם</w:t>
      </w:r>
      <w:r w:rsidRPr="00E3591E">
        <w:rPr>
          <w:rtl/>
        </w:rPr>
        <w:t xml:space="preserve"> </w:t>
      </w:r>
      <w:r w:rsidRPr="00E3591E">
        <w:rPr>
          <w:rFonts w:hint="cs"/>
          <w:rtl/>
        </w:rPr>
        <w:t>ולעלמי</w:t>
      </w:r>
      <w:r w:rsidRPr="00E3591E">
        <w:rPr>
          <w:rtl/>
        </w:rPr>
        <w:t xml:space="preserve"> </w:t>
      </w:r>
      <w:r w:rsidRPr="00E3591E">
        <w:rPr>
          <w:rFonts w:hint="cs"/>
          <w:rtl/>
        </w:rPr>
        <w:t>עלמיא</w:t>
      </w:r>
      <w:r w:rsidRPr="00E3591E">
        <w:rPr>
          <w:rtl/>
        </w:rPr>
        <w:t xml:space="preserve">, </w:t>
      </w:r>
      <w:r w:rsidRPr="00E3591E">
        <w:rPr>
          <w:rFonts w:hint="cs"/>
          <w:rtl/>
        </w:rPr>
        <w:t>ובזה</w:t>
      </w:r>
      <w:r w:rsidRPr="00E3591E">
        <w:rPr>
          <w:rtl/>
        </w:rPr>
        <w:t xml:space="preserve"> </w:t>
      </w:r>
      <w:r>
        <w:rPr>
          <w:rFonts w:hint="cs"/>
          <w:rtl/>
        </w:rPr>
        <w:t>מדרגת</w:t>
      </w:r>
      <w:r w:rsidRPr="00E3591E">
        <w:rPr>
          <w:rtl/>
        </w:rPr>
        <w:t xml:space="preserve"> </w:t>
      </w:r>
      <w:r w:rsidRPr="00E3591E">
        <w:rPr>
          <w:rFonts w:hint="cs"/>
          <w:rtl/>
        </w:rPr>
        <w:t>ישראל</w:t>
      </w:r>
      <w:r w:rsidRPr="00E3591E">
        <w:rPr>
          <w:rtl/>
        </w:rPr>
        <w:t xml:space="preserve"> </w:t>
      </w:r>
      <w:r w:rsidRPr="00E3591E">
        <w:rPr>
          <w:rFonts w:hint="cs"/>
          <w:rtl/>
        </w:rPr>
        <w:t>יותר</w:t>
      </w:r>
      <w:r w:rsidRPr="00E3591E">
        <w:rPr>
          <w:rtl/>
        </w:rPr>
        <w:t xml:space="preserve"> </w:t>
      </w:r>
      <w:r w:rsidRPr="00E3591E">
        <w:rPr>
          <w:rFonts w:hint="cs"/>
          <w:rtl/>
        </w:rPr>
        <w:t>קרוב</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מן</w:t>
      </w:r>
      <w:r w:rsidRPr="00E3591E">
        <w:rPr>
          <w:rtl/>
        </w:rPr>
        <w:t xml:space="preserve"> </w:t>
      </w:r>
      <w:r w:rsidRPr="00E3591E">
        <w:rPr>
          <w:rFonts w:hint="cs"/>
          <w:rtl/>
        </w:rPr>
        <w:t>המלאכים</w:t>
      </w:r>
      <w:r w:rsidRPr="00E3591E">
        <w:rPr>
          <w:rtl/>
        </w:rPr>
        <w:t xml:space="preserve">, </w:t>
      </w:r>
      <w:r w:rsidRPr="00E3591E">
        <w:rPr>
          <w:rFonts w:hint="cs"/>
          <w:rtl/>
        </w:rPr>
        <w:t>ולפיכך</w:t>
      </w:r>
      <w:r w:rsidRPr="00E3591E">
        <w:rPr>
          <w:rtl/>
        </w:rPr>
        <w:t xml:space="preserve"> </w:t>
      </w:r>
      <w:r w:rsidRPr="00E3591E">
        <w:rPr>
          <w:rFonts w:hint="cs"/>
          <w:rtl/>
        </w:rPr>
        <w:t>יש</w:t>
      </w:r>
      <w:r w:rsidRPr="00E3591E">
        <w:rPr>
          <w:rtl/>
        </w:rPr>
        <w:t xml:space="preserve"> </w:t>
      </w:r>
      <w:r w:rsidRPr="00E3591E">
        <w:rPr>
          <w:rFonts w:hint="cs"/>
          <w:rtl/>
        </w:rPr>
        <w:t>כאן</w:t>
      </w:r>
      <w:r w:rsidRPr="00E3591E">
        <w:rPr>
          <w:rtl/>
        </w:rPr>
        <w:t xml:space="preserve"> </w:t>
      </w:r>
      <w:r w:rsidRPr="00E3591E">
        <w:rPr>
          <w:rFonts w:hint="cs"/>
          <w:rtl/>
        </w:rPr>
        <w:t>קנאה</w:t>
      </w:r>
      <w:r w:rsidRPr="00E3591E">
        <w:rPr>
          <w:rtl/>
        </w:rPr>
        <w:t xml:space="preserve">. </w:t>
      </w:r>
      <w:r w:rsidRPr="00E3591E">
        <w:rPr>
          <w:rFonts w:hint="cs"/>
          <w:rtl/>
        </w:rPr>
        <w:t>כי</w:t>
      </w:r>
      <w:r w:rsidRPr="00E3591E">
        <w:rPr>
          <w:rtl/>
        </w:rPr>
        <w:t xml:space="preserve"> </w:t>
      </w:r>
      <w:r w:rsidRPr="00E3591E">
        <w:rPr>
          <w:rFonts w:hint="cs"/>
          <w:rtl/>
        </w:rPr>
        <w:t>השבח</w:t>
      </w:r>
      <w:r w:rsidRPr="00E3591E">
        <w:rPr>
          <w:rtl/>
        </w:rPr>
        <w:t xml:space="preserve"> </w:t>
      </w:r>
      <w:r w:rsidRPr="00E3591E">
        <w:rPr>
          <w:rFonts w:hint="cs"/>
          <w:rtl/>
        </w:rPr>
        <w:t>הזה</w:t>
      </w:r>
      <w:r w:rsidRPr="00E3591E">
        <w:rPr>
          <w:rtl/>
        </w:rPr>
        <w:t xml:space="preserve"> </w:t>
      </w:r>
      <w:r w:rsidRPr="00E3591E">
        <w:rPr>
          <w:rFonts w:hint="cs"/>
          <w:rtl/>
        </w:rPr>
        <w:t>אינו</w:t>
      </w:r>
      <w:r w:rsidRPr="00E3591E">
        <w:rPr>
          <w:rtl/>
        </w:rPr>
        <w:t xml:space="preserve"> </w:t>
      </w:r>
      <w:r w:rsidRPr="00E3591E">
        <w:rPr>
          <w:rFonts w:hint="cs"/>
          <w:rtl/>
        </w:rPr>
        <w:t>ראוי</w:t>
      </w:r>
      <w:r w:rsidRPr="00E3591E">
        <w:rPr>
          <w:rtl/>
        </w:rPr>
        <w:t xml:space="preserve"> </w:t>
      </w:r>
      <w:r w:rsidRPr="00E3591E">
        <w:rPr>
          <w:rFonts w:hint="cs"/>
          <w:rtl/>
        </w:rPr>
        <w:t>ל</w:t>
      </w:r>
      <w:r>
        <w:rPr>
          <w:rFonts w:hint="cs"/>
          <w:rtl/>
        </w:rPr>
        <w:t>מדרגות</w:t>
      </w:r>
      <w:r w:rsidRPr="00E3591E">
        <w:rPr>
          <w:rtl/>
        </w:rPr>
        <w:t xml:space="preserve"> </w:t>
      </w:r>
      <w:r w:rsidRPr="00E3591E">
        <w:rPr>
          <w:rFonts w:hint="cs"/>
          <w:rtl/>
        </w:rPr>
        <w:t>המלאכים</w:t>
      </w:r>
      <w:r w:rsidRPr="00E3591E">
        <w:rPr>
          <w:rtl/>
        </w:rPr>
        <w:t xml:space="preserve">, </w:t>
      </w:r>
      <w:r w:rsidRPr="00E3591E">
        <w:rPr>
          <w:rFonts w:hint="cs"/>
          <w:rtl/>
        </w:rPr>
        <w:t>ומסולק</w:t>
      </w:r>
      <w:r w:rsidRPr="00E3591E">
        <w:rPr>
          <w:rtl/>
        </w:rPr>
        <w:t xml:space="preserve"> </w:t>
      </w:r>
      <w:r w:rsidRPr="00E3591E">
        <w:rPr>
          <w:rFonts w:hint="cs"/>
          <w:rtl/>
        </w:rPr>
        <w:t>מהם</w:t>
      </w:r>
      <w:r w:rsidRPr="00E3591E">
        <w:rPr>
          <w:rtl/>
        </w:rPr>
        <w:t xml:space="preserve">. </w:t>
      </w:r>
      <w:r w:rsidRPr="00E3591E">
        <w:rPr>
          <w:rFonts w:hint="cs"/>
          <w:rtl/>
        </w:rPr>
        <w:t>ולכך</w:t>
      </w:r>
      <w:r w:rsidRPr="00E3591E">
        <w:rPr>
          <w:rtl/>
        </w:rPr>
        <w:t xml:space="preserve"> </w:t>
      </w:r>
      <w:r w:rsidRPr="00E3591E">
        <w:rPr>
          <w:rFonts w:hint="cs"/>
          <w:rtl/>
        </w:rPr>
        <w:t>יש</w:t>
      </w:r>
      <w:r w:rsidRPr="00E3591E">
        <w:rPr>
          <w:rtl/>
        </w:rPr>
        <w:t xml:space="preserve"> </w:t>
      </w:r>
      <w:r w:rsidRPr="00E3591E">
        <w:rPr>
          <w:rFonts w:hint="cs"/>
          <w:rtl/>
        </w:rPr>
        <w:t>לומר</w:t>
      </w:r>
      <w:r w:rsidRPr="00E3591E">
        <w:rPr>
          <w:rtl/>
        </w:rPr>
        <w:t xml:space="preserve"> </w:t>
      </w:r>
      <w:r w:rsidRPr="00E3591E">
        <w:rPr>
          <w:rFonts w:hint="cs"/>
          <w:rtl/>
        </w:rPr>
        <w:t>בלשון</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נבדל</w:t>
      </w:r>
      <w:r w:rsidRPr="00E3591E">
        <w:rPr>
          <w:rtl/>
        </w:rPr>
        <w:t xml:space="preserve"> </w:t>
      </w:r>
      <w:r w:rsidRPr="00E3591E">
        <w:rPr>
          <w:rFonts w:hint="cs"/>
          <w:rtl/>
        </w:rPr>
        <w:t>מן</w:t>
      </w:r>
      <w:r w:rsidRPr="00E3591E">
        <w:rPr>
          <w:rtl/>
        </w:rPr>
        <w:t xml:space="preserve"> </w:t>
      </w:r>
      <w:r w:rsidRPr="00E3591E">
        <w:rPr>
          <w:rFonts w:hint="cs"/>
          <w:rtl/>
        </w:rPr>
        <w:t>המלאכים</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Pr>
          <w:rFonts w:hint="cs"/>
          <w:rtl/>
        </w:rPr>
        <w:t>עניין</w:t>
      </w:r>
      <w:r w:rsidRPr="00E3591E">
        <w:rPr>
          <w:rtl/>
        </w:rPr>
        <w:t xml:space="preserve"> </w:t>
      </w:r>
      <w:r w:rsidRPr="00E3591E">
        <w:rPr>
          <w:rFonts w:hint="cs"/>
          <w:rtl/>
        </w:rPr>
        <w:t>עמוק</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ולפיכך</w:t>
      </w:r>
      <w:r w:rsidRPr="00E3591E">
        <w:rPr>
          <w:rtl/>
        </w:rPr>
        <w:t xml:space="preserve"> </w:t>
      </w:r>
      <w:r w:rsidRPr="00E3591E">
        <w:rPr>
          <w:rFonts w:hint="cs"/>
          <w:rtl/>
        </w:rPr>
        <w:t>אמר</w:t>
      </w:r>
      <w:r w:rsidRPr="00E3591E">
        <w:rPr>
          <w:rtl/>
        </w:rPr>
        <w:t xml:space="preserve"> (</w:t>
      </w:r>
      <w:r w:rsidRPr="00E3591E">
        <w:rPr>
          <w:rFonts w:hint="cs"/>
          <w:rtl/>
        </w:rPr>
        <w:t>ברכות</w:t>
      </w:r>
      <w:r>
        <w:rPr>
          <w:rtl/>
        </w:rPr>
        <w:t xml:space="preserve"> ג' </w:t>
      </w:r>
      <w:r w:rsidRPr="00E3591E">
        <w:rPr>
          <w:rFonts w:hint="cs"/>
          <w:rtl/>
        </w:rPr>
        <w:t>א</w:t>
      </w:r>
      <w:r w:rsidRPr="00E3591E">
        <w:rPr>
          <w:rtl/>
        </w:rPr>
        <w:t xml:space="preserve">) </w:t>
      </w:r>
      <w:r w:rsidRPr="00E3591E">
        <w:rPr>
          <w:rFonts w:hint="cs"/>
          <w:rtl/>
        </w:rPr>
        <w:t>אשרי</w:t>
      </w:r>
      <w:r w:rsidRPr="00E3591E">
        <w:rPr>
          <w:rtl/>
        </w:rPr>
        <w:t xml:space="preserve"> </w:t>
      </w:r>
      <w:r w:rsidRPr="00E3591E">
        <w:rPr>
          <w:rFonts w:hint="cs"/>
          <w:rtl/>
        </w:rPr>
        <w:t>המלך</w:t>
      </w:r>
      <w:r w:rsidRPr="00E3591E">
        <w:rPr>
          <w:rtl/>
        </w:rPr>
        <w:t xml:space="preserve"> </w:t>
      </w:r>
      <w:r w:rsidRPr="00E3591E">
        <w:rPr>
          <w:rFonts w:hint="cs"/>
          <w:rtl/>
        </w:rPr>
        <w:t>שמקלסין</w:t>
      </w:r>
      <w:r w:rsidRPr="00E3591E">
        <w:rPr>
          <w:rtl/>
        </w:rPr>
        <w:t xml:space="preserve"> </w:t>
      </w:r>
      <w:r w:rsidRPr="00E3591E">
        <w:rPr>
          <w:rFonts w:hint="cs"/>
          <w:rtl/>
        </w:rPr>
        <w:t>אותו</w:t>
      </w:r>
      <w:r w:rsidRPr="00E3591E">
        <w:rPr>
          <w:rtl/>
        </w:rPr>
        <w:t xml:space="preserve"> </w:t>
      </w:r>
      <w:r w:rsidRPr="00E3591E">
        <w:rPr>
          <w:rFonts w:hint="cs"/>
          <w:rtl/>
        </w:rPr>
        <w:t>כך</w:t>
      </w:r>
      <w:r w:rsidRPr="00E3591E">
        <w:rPr>
          <w:rtl/>
        </w:rPr>
        <w:t xml:space="preserve">. </w:t>
      </w:r>
      <w:r w:rsidRPr="00E3591E">
        <w:rPr>
          <w:rFonts w:hint="cs"/>
          <w:rtl/>
        </w:rPr>
        <w:t>ואמר</w:t>
      </w:r>
      <w:r w:rsidRPr="00E3591E">
        <w:rPr>
          <w:rtl/>
        </w:rPr>
        <w:t xml:space="preserve"> </w:t>
      </w:r>
      <w:r w:rsidRPr="00E3591E">
        <w:rPr>
          <w:rFonts w:hint="cs"/>
          <w:rtl/>
        </w:rPr>
        <w:t>ומה</w:t>
      </w:r>
      <w:r w:rsidRPr="00E3591E">
        <w:rPr>
          <w:rtl/>
        </w:rPr>
        <w:t xml:space="preserve"> </w:t>
      </w:r>
      <w:r w:rsidRPr="00E3591E">
        <w:rPr>
          <w:rFonts w:hint="cs"/>
          <w:rtl/>
        </w:rPr>
        <w:t>לו</w:t>
      </w:r>
      <w:r w:rsidRPr="00E3591E">
        <w:rPr>
          <w:rtl/>
        </w:rPr>
        <w:t xml:space="preserve"> </w:t>
      </w:r>
      <w:r w:rsidRPr="00E3591E">
        <w:rPr>
          <w:rFonts w:hint="cs"/>
          <w:rtl/>
        </w:rPr>
        <w:t>לאב</w:t>
      </w:r>
      <w:r w:rsidRPr="00E3591E">
        <w:rPr>
          <w:rtl/>
        </w:rPr>
        <w:t xml:space="preserve"> </w:t>
      </w:r>
      <w:r w:rsidRPr="00E3591E">
        <w:rPr>
          <w:rFonts w:hint="cs"/>
          <w:rtl/>
        </w:rPr>
        <w:t>שהגלה</w:t>
      </w:r>
      <w:r w:rsidRPr="00E3591E">
        <w:rPr>
          <w:rtl/>
        </w:rPr>
        <w:t xml:space="preserve"> </w:t>
      </w:r>
      <w:r w:rsidRPr="00E3591E">
        <w:rPr>
          <w:rFonts w:hint="cs"/>
          <w:rtl/>
        </w:rPr>
        <w:t>את</w:t>
      </w:r>
      <w:r w:rsidRPr="00E3591E">
        <w:rPr>
          <w:rtl/>
        </w:rPr>
        <w:t xml:space="preserve"> </w:t>
      </w:r>
      <w:r w:rsidRPr="00E3591E">
        <w:rPr>
          <w:rFonts w:hint="cs"/>
          <w:rtl/>
        </w:rPr>
        <w:t>בניו</w:t>
      </w:r>
      <w:r w:rsidRPr="00E3591E">
        <w:rPr>
          <w:rtl/>
        </w:rPr>
        <w:t xml:space="preserve"> </w:t>
      </w:r>
      <w:r w:rsidRPr="00E3591E">
        <w:rPr>
          <w:rFonts w:hint="cs"/>
          <w:rtl/>
        </w:rPr>
        <w:t>משלחן</w:t>
      </w:r>
      <w:r w:rsidRPr="00E3591E">
        <w:rPr>
          <w:rtl/>
        </w:rPr>
        <w:t xml:space="preserve"> </w:t>
      </w:r>
      <w:r w:rsidRPr="00E3591E">
        <w:rPr>
          <w:rFonts w:hint="cs"/>
          <w:rtl/>
        </w:rPr>
        <w:t>אביהם</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שבח</w:t>
      </w:r>
      <w:r w:rsidRPr="00E3591E">
        <w:rPr>
          <w:rtl/>
        </w:rPr>
        <w:t xml:space="preserve"> </w:t>
      </w:r>
      <w:r w:rsidRPr="00E3591E">
        <w:rPr>
          <w:rFonts w:hint="cs"/>
          <w:rtl/>
        </w:rPr>
        <w:t>למעלה</w:t>
      </w:r>
      <w:r w:rsidRPr="00E3591E">
        <w:rPr>
          <w:rtl/>
        </w:rPr>
        <w:t xml:space="preserve"> </w:t>
      </w:r>
      <w:r w:rsidRPr="00E3591E">
        <w:rPr>
          <w:rFonts w:hint="cs"/>
          <w:rtl/>
        </w:rPr>
        <w:t>מן</w:t>
      </w:r>
      <w:r w:rsidRPr="00E3591E">
        <w:rPr>
          <w:rtl/>
        </w:rPr>
        <w:t xml:space="preserve"> </w:t>
      </w:r>
      <w:r w:rsidRPr="00E3591E">
        <w:rPr>
          <w:rFonts w:hint="cs"/>
          <w:rtl/>
        </w:rPr>
        <w:t>השבח</w:t>
      </w:r>
      <w:r w:rsidRPr="00E3591E">
        <w:rPr>
          <w:rtl/>
        </w:rPr>
        <w:t xml:space="preserve"> </w:t>
      </w:r>
      <w:r w:rsidRPr="00E3591E">
        <w:rPr>
          <w:rFonts w:hint="cs"/>
          <w:rtl/>
        </w:rPr>
        <w:t>הזה</w:t>
      </w:r>
      <w:r w:rsidRPr="00E3591E">
        <w:rPr>
          <w:rtl/>
        </w:rPr>
        <w:t xml:space="preserve">, </w:t>
      </w:r>
      <w:r w:rsidRPr="00E3591E">
        <w:rPr>
          <w:rFonts w:hint="cs"/>
          <w:rtl/>
        </w:rPr>
        <w:t>שמגיע</w:t>
      </w:r>
      <w:r w:rsidRPr="00E3591E">
        <w:rPr>
          <w:rtl/>
        </w:rPr>
        <w:t xml:space="preserve"> </w:t>
      </w:r>
      <w:r w:rsidRPr="00E3591E">
        <w:rPr>
          <w:rFonts w:hint="cs"/>
          <w:rtl/>
        </w:rPr>
        <w:t>עד</w:t>
      </w:r>
      <w:r w:rsidRPr="00E3591E">
        <w:rPr>
          <w:rtl/>
        </w:rPr>
        <w:t xml:space="preserve"> </w:t>
      </w:r>
      <w:r w:rsidRPr="00E3591E">
        <w:rPr>
          <w:rFonts w:hint="cs"/>
          <w:rtl/>
        </w:rPr>
        <w:t>עולם</w:t>
      </w:r>
      <w:r w:rsidRPr="00E3591E">
        <w:rPr>
          <w:rtl/>
        </w:rPr>
        <w:t xml:space="preserve"> </w:t>
      </w:r>
      <w:r w:rsidRPr="00E3591E">
        <w:rPr>
          <w:rFonts w:hint="cs"/>
          <w:rtl/>
        </w:rPr>
        <w:t>העליון</w:t>
      </w:r>
      <w:r w:rsidRPr="00E3591E">
        <w:rPr>
          <w:rtl/>
        </w:rPr>
        <w:t xml:space="preserve">. </w:t>
      </w:r>
      <w:r w:rsidRPr="00E3591E">
        <w:rPr>
          <w:rFonts w:hint="cs"/>
          <w:rtl/>
        </w:rPr>
        <w:t>ואין</w:t>
      </w:r>
      <w:r w:rsidRPr="00E3591E">
        <w:rPr>
          <w:rtl/>
        </w:rPr>
        <w:t xml:space="preserve"> </w:t>
      </w:r>
      <w:r w:rsidRPr="00E3591E">
        <w:rPr>
          <w:rFonts w:hint="cs"/>
          <w:rtl/>
        </w:rPr>
        <w:t>ראוי</w:t>
      </w:r>
      <w:r w:rsidRPr="00E3591E">
        <w:rPr>
          <w:rtl/>
        </w:rPr>
        <w:t xml:space="preserve"> </w:t>
      </w:r>
      <w:r w:rsidRPr="00E3591E">
        <w:rPr>
          <w:rFonts w:hint="cs"/>
          <w:rtl/>
        </w:rPr>
        <w:t>לתת</w:t>
      </w:r>
      <w:r w:rsidRPr="00E3591E">
        <w:rPr>
          <w:rtl/>
        </w:rPr>
        <w:t xml:space="preserve"> </w:t>
      </w:r>
      <w:r w:rsidRPr="00E3591E">
        <w:rPr>
          <w:rFonts w:hint="cs"/>
          <w:rtl/>
        </w:rPr>
        <w:t>שבח</w:t>
      </w:r>
      <w:r w:rsidRPr="00E3591E">
        <w:rPr>
          <w:rtl/>
        </w:rPr>
        <w:t xml:space="preserve"> </w:t>
      </w:r>
      <w:r w:rsidRPr="00E3591E">
        <w:rPr>
          <w:rFonts w:hint="cs"/>
          <w:rtl/>
        </w:rPr>
        <w:t>זה</w:t>
      </w:r>
      <w:r w:rsidRPr="00E3591E">
        <w:rPr>
          <w:rtl/>
        </w:rPr>
        <w:t xml:space="preserve"> </w:t>
      </w:r>
      <w:r w:rsidRPr="00E3591E">
        <w:rPr>
          <w:rFonts w:hint="cs"/>
          <w:rtl/>
        </w:rPr>
        <w:t>רק</w:t>
      </w:r>
      <w:r w:rsidRPr="00E3591E">
        <w:rPr>
          <w:rtl/>
        </w:rPr>
        <w:t xml:space="preserve"> </w:t>
      </w:r>
      <w:r w:rsidRPr="00E3591E">
        <w:rPr>
          <w:rFonts w:hint="cs"/>
          <w:rtl/>
        </w:rPr>
        <w:t>אל</w:t>
      </w:r>
      <w:r w:rsidRPr="00E3591E">
        <w:rPr>
          <w:rtl/>
        </w:rPr>
        <w:t xml:space="preserve"> </w:t>
      </w:r>
      <w:r w:rsidRPr="00E3591E">
        <w:rPr>
          <w:rFonts w:hint="cs"/>
          <w:rtl/>
        </w:rPr>
        <w:t>ישראל</w:t>
      </w:r>
      <w:r w:rsidRPr="00E3591E">
        <w:rPr>
          <w:rtl/>
        </w:rPr>
        <w:t xml:space="preserve"> </w:t>
      </w:r>
      <w:r w:rsidRPr="00E3591E">
        <w:rPr>
          <w:rFonts w:hint="cs"/>
          <w:rtl/>
        </w:rPr>
        <w:t>בלבד</w:t>
      </w:r>
      <w:r w:rsidRPr="00E3591E">
        <w:rPr>
          <w:rtl/>
        </w:rPr>
        <w:t xml:space="preserve">, </w:t>
      </w:r>
      <w:r w:rsidRPr="00E3591E">
        <w:rPr>
          <w:rFonts w:hint="cs"/>
          <w:rtl/>
        </w:rPr>
        <w:t>מה</w:t>
      </w:r>
      <w:r w:rsidRPr="00E3591E">
        <w:rPr>
          <w:rtl/>
        </w:rPr>
        <w:t xml:space="preserve"> </w:t>
      </w:r>
      <w:r w:rsidRPr="00E3591E">
        <w:rPr>
          <w:rFonts w:hint="cs"/>
          <w:rtl/>
        </w:rPr>
        <w:t>שהם</w:t>
      </w:r>
      <w:r w:rsidRPr="00E3591E">
        <w:rPr>
          <w:rtl/>
        </w:rPr>
        <w:t xml:space="preserve"> </w:t>
      </w:r>
      <w:r w:rsidRPr="00E3591E">
        <w:rPr>
          <w:rFonts w:hint="cs"/>
          <w:rtl/>
        </w:rPr>
        <w:t>עומדים</w:t>
      </w:r>
      <w:r w:rsidRPr="00E3591E">
        <w:rPr>
          <w:rtl/>
        </w:rPr>
        <w:t xml:space="preserve"> </w:t>
      </w:r>
      <w:r w:rsidRPr="00E3591E">
        <w:rPr>
          <w:rFonts w:hint="cs"/>
          <w:rtl/>
        </w:rPr>
        <w:t>ומוכנים</w:t>
      </w:r>
      <w:r w:rsidRPr="00E3591E">
        <w:rPr>
          <w:rtl/>
        </w:rPr>
        <w:t xml:space="preserve"> </w:t>
      </w:r>
      <w:r w:rsidRPr="00E3591E">
        <w:rPr>
          <w:rFonts w:hint="cs"/>
          <w:rtl/>
        </w:rPr>
        <w:t>לעולם</w:t>
      </w:r>
      <w:r w:rsidRPr="00E3591E">
        <w:rPr>
          <w:rtl/>
        </w:rPr>
        <w:t xml:space="preserve"> </w:t>
      </w:r>
      <w:r w:rsidRPr="00E3591E">
        <w:rPr>
          <w:rFonts w:hint="cs"/>
          <w:rtl/>
        </w:rPr>
        <w:t>הבא</w:t>
      </w:r>
      <w:r w:rsidRPr="00E3591E">
        <w:rPr>
          <w:rtl/>
        </w:rPr>
        <w:t xml:space="preserve">. </w:t>
      </w:r>
      <w:r w:rsidRPr="00E3591E">
        <w:rPr>
          <w:rFonts w:hint="cs"/>
          <w:rtl/>
        </w:rPr>
        <w:t>ומצד</w:t>
      </w:r>
      <w:r w:rsidRPr="00E3591E">
        <w:rPr>
          <w:rtl/>
        </w:rPr>
        <w:t xml:space="preserve"> </w:t>
      </w:r>
      <w:r w:rsidRPr="00E3591E">
        <w:rPr>
          <w:rFonts w:hint="cs"/>
          <w:rtl/>
        </w:rPr>
        <w:t>הזה</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ראוי</w:t>
      </w:r>
      <w:r w:rsidRPr="00E3591E">
        <w:rPr>
          <w:rtl/>
        </w:rPr>
        <w:t xml:space="preserve"> </w:t>
      </w:r>
      <w:r w:rsidRPr="00E3591E">
        <w:rPr>
          <w:rFonts w:hint="cs"/>
          <w:rtl/>
        </w:rPr>
        <w:t>להם</w:t>
      </w:r>
      <w:r w:rsidRPr="00E3591E">
        <w:rPr>
          <w:rtl/>
        </w:rPr>
        <w:t xml:space="preserve"> </w:t>
      </w:r>
      <w:r w:rsidRPr="00E3591E">
        <w:rPr>
          <w:rFonts w:hint="cs"/>
          <w:rtl/>
        </w:rPr>
        <w:t>שיהיו</w:t>
      </w:r>
      <w:r w:rsidRPr="00E3591E">
        <w:rPr>
          <w:rtl/>
        </w:rPr>
        <w:t xml:space="preserve"> </w:t>
      </w:r>
      <w:r w:rsidRPr="00E3591E">
        <w:rPr>
          <w:rFonts w:hint="cs"/>
          <w:rtl/>
        </w:rPr>
        <w:t>נפרדים</w:t>
      </w:r>
      <w:r w:rsidRPr="00E3591E">
        <w:rPr>
          <w:rtl/>
        </w:rPr>
        <w:t xml:space="preserve"> </w:t>
      </w:r>
      <w:r w:rsidRPr="00E3591E">
        <w:rPr>
          <w:rFonts w:hint="cs"/>
          <w:rtl/>
        </w:rPr>
        <w:t>משלחן</w:t>
      </w:r>
      <w:r w:rsidRPr="00E3591E">
        <w:rPr>
          <w:rtl/>
        </w:rPr>
        <w:t xml:space="preserve"> </w:t>
      </w:r>
      <w:r w:rsidRPr="00E3591E">
        <w:rPr>
          <w:rFonts w:hint="cs"/>
          <w:rtl/>
        </w:rPr>
        <w:t>אביהם</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והתבאר</w:t>
      </w:r>
      <w:r w:rsidRPr="00E3591E">
        <w:rPr>
          <w:rtl/>
        </w:rPr>
        <w:t xml:space="preserve"> </w:t>
      </w:r>
      <w:r w:rsidRPr="00E3591E">
        <w:rPr>
          <w:rFonts w:hint="cs"/>
          <w:rtl/>
        </w:rPr>
        <w:t>לך</w:t>
      </w:r>
      <w:r w:rsidRPr="00E3591E">
        <w:rPr>
          <w:rtl/>
        </w:rPr>
        <w:t xml:space="preserve"> </w:t>
      </w:r>
      <w:r w:rsidRPr="00E3591E">
        <w:rPr>
          <w:rFonts w:hint="cs"/>
          <w:rtl/>
        </w:rPr>
        <w:t>ה</w:t>
      </w:r>
      <w:r>
        <w:rPr>
          <w:rFonts w:hint="cs"/>
          <w:rtl/>
        </w:rPr>
        <w:t>שינוי</w:t>
      </w:r>
      <w:r w:rsidRPr="00E3591E">
        <w:rPr>
          <w:rtl/>
        </w:rPr>
        <w:t xml:space="preserve"> </w:t>
      </w:r>
      <w:r w:rsidRPr="00E3591E">
        <w:rPr>
          <w:rFonts w:hint="cs"/>
          <w:rtl/>
        </w:rPr>
        <w:t>אשר</w:t>
      </w:r>
      <w:r w:rsidRPr="00E3591E">
        <w:rPr>
          <w:rtl/>
        </w:rPr>
        <w:t xml:space="preserve"> </w:t>
      </w:r>
      <w:r w:rsidRPr="00E3591E">
        <w:rPr>
          <w:rFonts w:hint="cs"/>
          <w:rtl/>
        </w:rPr>
        <w:t>יש</w:t>
      </w:r>
      <w:r w:rsidRPr="00E3591E">
        <w:rPr>
          <w:rtl/>
        </w:rPr>
        <w:t xml:space="preserve"> </w:t>
      </w:r>
      <w:r w:rsidRPr="00E3591E">
        <w:rPr>
          <w:rFonts w:hint="cs"/>
          <w:rtl/>
        </w:rPr>
        <w:t>בעולם</w:t>
      </w:r>
      <w:r w:rsidRPr="00E3591E">
        <w:rPr>
          <w:rtl/>
        </w:rPr>
        <w:t xml:space="preserve"> </w:t>
      </w:r>
      <w:r w:rsidRPr="00E3591E">
        <w:rPr>
          <w:rFonts w:hint="cs"/>
          <w:rtl/>
        </w:rPr>
        <w:t>מצד</w:t>
      </w:r>
      <w:r w:rsidRPr="00E3591E">
        <w:rPr>
          <w:rtl/>
        </w:rPr>
        <w:t xml:space="preserve"> </w:t>
      </w:r>
      <w:r w:rsidRPr="00E3591E">
        <w:rPr>
          <w:rFonts w:hint="cs"/>
          <w:rtl/>
        </w:rPr>
        <w:t>גלות</w:t>
      </w:r>
      <w:r w:rsidRPr="00E3591E">
        <w:rPr>
          <w:rtl/>
        </w:rPr>
        <w:t xml:space="preserve"> </w:t>
      </w:r>
      <w:r w:rsidRPr="00E3591E">
        <w:rPr>
          <w:rFonts w:hint="cs"/>
          <w:rtl/>
        </w:rPr>
        <w:t>ישראל</w:t>
      </w:r>
      <w:r w:rsidRPr="00E3591E">
        <w:rPr>
          <w:rtl/>
        </w:rPr>
        <w:t xml:space="preserve">. </w:t>
      </w:r>
      <w:r w:rsidRPr="00E3591E">
        <w:rPr>
          <w:rFonts w:hint="cs"/>
          <w:rtl/>
        </w:rPr>
        <w:t>ואין</w:t>
      </w:r>
      <w:r w:rsidRPr="00E3591E">
        <w:rPr>
          <w:rtl/>
        </w:rPr>
        <w:t xml:space="preserve"> </w:t>
      </w:r>
      <w:r w:rsidRPr="00E3591E">
        <w:rPr>
          <w:rFonts w:hint="cs"/>
          <w:rtl/>
        </w:rPr>
        <w:t>זה</w:t>
      </w:r>
      <w:r w:rsidRPr="00E3591E">
        <w:rPr>
          <w:rtl/>
        </w:rPr>
        <w:t xml:space="preserve"> </w:t>
      </w:r>
      <w:r w:rsidRPr="00E3591E">
        <w:rPr>
          <w:rFonts w:hint="cs"/>
          <w:rtl/>
        </w:rPr>
        <w:t>נחשב</w:t>
      </w:r>
      <w:r w:rsidRPr="00E3591E">
        <w:rPr>
          <w:rtl/>
        </w:rPr>
        <w:t xml:space="preserve"> </w:t>
      </w:r>
      <w:r>
        <w:rPr>
          <w:rFonts w:hint="cs"/>
          <w:rtl/>
        </w:rPr>
        <w:t>חיסרון</w:t>
      </w:r>
      <w:r w:rsidRPr="00E3591E">
        <w:rPr>
          <w:rtl/>
        </w:rPr>
        <w:t xml:space="preserve"> </w:t>
      </w:r>
      <w:r w:rsidRPr="00E3591E">
        <w:rPr>
          <w:rFonts w:hint="cs"/>
          <w:rtl/>
        </w:rPr>
        <w:t>במה</w:t>
      </w:r>
      <w:r w:rsidRPr="00E3591E">
        <w:rPr>
          <w:rtl/>
        </w:rPr>
        <w:t xml:space="preserve">, </w:t>
      </w:r>
      <w:r w:rsidRPr="00E3591E">
        <w:rPr>
          <w:rFonts w:hint="cs"/>
          <w:rtl/>
        </w:rPr>
        <w:t>רק</w:t>
      </w:r>
      <w:r w:rsidRPr="00E3591E">
        <w:rPr>
          <w:rtl/>
        </w:rPr>
        <w:t xml:space="preserve"> </w:t>
      </w:r>
      <w:r w:rsidRPr="00E3591E">
        <w:rPr>
          <w:rFonts w:hint="cs"/>
          <w:rtl/>
        </w:rPr>
        <w:t>כי</w:t>
      </w:r>
      <w:r w:rsidRPr="00E3591E">
        <w:rPr>
          <w:rtl/>
        </w:rPr>
        <w:t xml:space="preserve"> </w:t>
      </w:r>
      <w:r w:rsidRPr="00E3591E">
        <w:rPr>
          <w:rFonts w:hint="cs"/>
          <w:rtl/>
        </w:rPr>
        <w:t>נחשב</w:t>
      </w:r>
      <w:r w:rsidRPr="00E3591E">
        <w:rPr>
          <w:rtl/>
        </w:rPr>
        <w:t xml:space="preserve"> </w:t>
      </w:r>
      <w:r>
        <w:rPr>
          <w:rFonts w:hint="cs"/>
          <w:rtl/>
        </w:rPr>
        <w:t>חיסרון</w:t>
      </w:r>
      <w:r w:rsidRPr="00E3591E">
        <w:rPr>
          <w:rtl/>
        </w:rPr>
        <w:t xml:space="preserve"> </w:t>
      </w:r>
      <w:r w:rsidRPr="00E3591E">
        <w:rPr>
          <w:rFonts w:hint="cs"/>
          <w:rtl/>
        </w:rPr>
        <w:t>בדבר</w:t>
      </w:r>
      <w:r w:rsidRPr="00E3591E">
        <w:rPr>
          <w:rtl/>
        </w:rPr>
        <w:t xml:space="preserve"> </w:t>
      </w:r>
      <w:r w:rsidRPr="00E3591E">
        <w:rPr>
          <w:rFonts w:hint="cs"/>
          <w:rtl/>
        </w:rPr>
        <w:t>שהוא</w:t>
      </w:r>
      <w:r w:rsidRPr="00E3591E">
        <w:rPr>
          <w:rtl/>
        </w:rPr>
        <w:t xml:space="preserve"> </w:t>
      </w:r>
      <w:r w:rsidRPr="00E3591E">
        <w:rPr>
          <w:rFonts w:hint="cs"/>
          <w:rtl/>
        </w:rPr>
        <w:t>עיקר</w:t>
      </w:r>
      <w:r w:rsidRPr="00E3591E">
        <w:rPr>
          <w:rtl/>
        </w:rPr>
        <w:t xml:space="preserve"> </w:t>
      </w:r>
      <w:r w:rsidRPr="00E3591E">
        <w:rPr>
          <w:rFonts w:hint="cs"/>
          <w:rtl/>
        </w:rPr>
        <w:t>כ</w:t>
      </w:r>
      <w:r>
        <w:rPr>
          <w:rFonts w:hint="cs"/>
          <w:rtl/>
        </w:rPr>
        <w:t>ו</w:t>
      </w:r>
      <w:r w:rsidRPr="00E3591E">
        <w:rPr>
          <w:rFonts w:hint="cs"/>
          <w:rtl/>
        </w:rPr>
        <w:t>ונת</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עד</w:t>
      </w:r>
      <w:r w:rsidRPr="00E3591E">
        <w:rPr>
          <w:rtl/>
        </w:rPr>
        <w:t xml:space="preserve"> </w:t>
      </w:r>
      <w:r w:rsidRPr="00E3591E">
        <w:rPr>
          <w:rFonts w:hint="cs"/>
          <w:rtl/>
        </w:rPr>
        <w:t>שדבר</w:t>
      </w:r>
      <w:r w:rsidRPr="00E3591E">
        <w:rPr>
          <w:rtl/>
        </w:rPr>
        <w:t xml:space="preserve"> </w:t>
      </w:r>
      <w:r w:rsidRPr="00E3591E">
        <w:rPr>
          <w:rFonts w:hint="cs"/>
          <w:rtl/>
        </w:rPr>
        <w:t>זה</w:t>
      </w:r>
      <w:r w:rsidRPr="00E3591E">
        <w:rPr>
          <w:rtl/>
        </w:rPr>
        <w:t xml:space="preserve"> </w:t>
      </w:r>
      <w:r w:rsidRPr="00E3591E">
        <w:rPr>
          <w:rFonts w:hint="cs"/>
          <w:rtl/>
        </w:rPr>
        <w:t>כאילו</w:t>
      </w:r>
      <w:r w:rsidRPr="00E3591E">
        <w:rPr>
          <w:rtl/>
        </w:rPr>
        <w:t xml:space="preserve"> </w:t>
      </w:r>
      <w:r w:rsidRPr="00E3591E">
        <w:rPr>
          <w:rFonts w:hint="cs"/>
          <w:rtl/>
        </w:rPr>
        <w:t>כל</w:t>
      </w:r>
      <w:r w:rsidRPr="00E3591E">
        <w:rPr>
          <w:rtl/>
        </w:rPr>
        <w:t xml:space="preserve"> </w:t>
      </w:r>
      <w:r w:rsidRPr="00E3591E">
        <w:rPr>
          <w:rFonts w:hint="cs"/>
          <w:rtl/>
        </w:rPr>
        <w:t>העולם</w:t>
      </w:r>
      <w:r w:rsidRPr="00E3591E">
        <w:rPr>
          <w:rtl/>
        </w:rPr>
        <w:t xml:space="preserve"> </w:t>
      </w:r>
      <w:r w:rsidRPr="00E3591E">
        <w:rPr>
          <w:rFonts w:hint="cs"/>
          <w:rtl/>
        </w:rPr>
        <w:t>בטל</w:t>
      </w:r>
      <w:r w:rsidRPr="00E3591E">
        <w:rPr>
          <w:rtl/>
        </w:rPr>
        <w:t xml:space="preserve">. </w:t>
      </w:r>
      <w:r w:rsidRPr="00E3591E">
        <w:rPr>
          <w:rFonts w:hint="cs"/>
          <w:rtl/>
        </w:rPr>
        <w:t>וזה</w:t>
      </w:r>
      <w:r w:rsidRPr="00E3591E">
        <w:rPr>
          <w:rtl/>
        </w:rPr>
        <w:t xml:space="preserve"> </w:t>
      </w:r>
      <w:r w:rsidRPr="00E3591E">
        <w:rPr>
          <w:rFonts w:hint="cs"/>
          <w:rtl/>
        </w:rPr>
        <w:t>מפני</w:t>
      </w:r>
      <w:r w:rsidRPr="00E3591E">
        <w:rPr>
          <w:rtl/>
        </w:rPr>
        <w:t xml:space="preserve"> </w:t>
      </w:r>
      <w:r w:rsidRPr="00E3591E">
        <w:rPr>
          <w:rFonts w:hint="cs"/>
          <w:rtl/>
        </w:rPr>
        <w:t>שהוא</w:t>
      </w:r>
      <w:r w:rsidRPr="00E3591E">
        <w:rPr>
          <w:rtl/>
        </w:rPr>
        <w:t xml:space="preserve"> </w:t>
      </w:r>
      <w:r w:rsidRPr="00E3591E">
        <w:rPr>
          <w:rFonts w:hint="cs"/>
          <w:rtl/>
        </w:rPr>
        <w:t>יתברך</w:t>
      </w:r>
      <w:r w:rsidRPr="00E3591E">
        <w:rPr>
          <w:rtl/>
        </w:rPr>
        <w:t xml:space="preserve"> </w:t>
      </w:r>
      <w:r w:rsidRPr="00E3591E">
        <w:rPr>
          <w:rFonts w:hint="cs"/>
          <w:rtl/>
        </w:rPr>
        <w:t>הע</w:t>
      </w:r>
      <w:r>
        <w:rPr>
          <w:rFonts w:hint="cs"/>
          <w:rtl/>
        </w:rPr>
        <w:t>י</w:t>
      </w:r>
      <w:r w:rsidRPr="00E3591E">
        <w:rPr>
          <w:rFonts w:hint="cs"/>
          <w:rtl/>
        </w:rPr>
        <w:t>לה</w:t>
      </w:r>
      <w:r w:rsidRPr="00E3591E">
        <w:rPr>
          <w:rtl/>
        </w:rPr>
        <w:t xml:space="preserve"> </w:t>
      </w:r>
      <w:r w:rsidRPr="00E3591E">
        <w:rPr>
          <w:rFonts w:hint="cs"/>
          <w:rtl/>
        </w:rPr>
        <w:t>אל</w:t>
      </w:r>
      <w:r w:rsidRPr="00E3591E">
        <w:rPr>
          <w:rtl/>
        </w:rPr>
        <w:t xml:space="preserve"> </w:t>
      </w:r>
      <w:r w:rsidRPr="00E3591E">
        <w:rPr>
          <w:rFonts w:hint="cs"/>
          <w:rtl/>
        </w:rPr>
        <w:t>ישראל</w:t>
      </w:r>
      <w:r w:rsidRPr="00E3591E">
        <w:rPr>
          <w:rtl/>
        </w:rPr>
        <w:t xml:space="preserve">, </w:t>
      </w:r>
      <w:r w:rsidRPr="00E3591E">
        <w:rPr>
          <w:rFonts w:hint="cs"/>
          <w:rtl/>
        </w:rPr>
        <w:t>ומצד</w:t>
      </w:r>
      <w:r w:rsidRPr="00E3591E">
        <w:rPr>
          <w:rtl/>
        </w:rPr>
        <w:t xml:space="preserve"> </w:t>
      </w:r>
      <w:r w:rsidRPr="00E3591E">
        <w:rPr>
          <w:rFonts w:hint="cs"/>
          <w:rtl/>
        </w:rPr>
        <w:t>הזה</w:t>
      </w:r>
      <w:r w:rsidRPr="00E3591E">
        <w:rPr>
          <w:rtl/>
        </w:rPr>
        <w:t xml:space="preserve"> </w:t>
      </w:r>
      <w:r w:rsidRPr="00E3591E">
        <w:rPr>
          <w:rFonts w:hint="cs"/>
          <w:rtl/>
        </w:rPr>
        <w:t>היה</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כאן</w:t>
      </w:r>
      <w:r w:rsidRPr="00E3591E">
        <w:rPr>
          <w:rtl/>
        </w:rPr>
        <w:t xml:space="preserve"> </w:t>
      </w:r>
      <w:r w:rsidRPr="00E3591E">
        <w:rPr>
          <w:rFonts w:hint="cs"/>
          <w:rtl/>
        </w:rPr>
        <w:t>הקשר</w:t>
      </w:r>
      <w:r w:rsidRPr="00E3591E">
        <w:rPr>
          <w:rtl/>
        </w:rPr>
        <w:t xml:space="preserve"> </w:t>
      </w:r>
      <w:r w:rsidRPr="00E3591E">
        <w:rPr>
          <w:rFonts w:hint="cs"/>
          <w:rtl/>
        </w:rPr>
        <w:t>העלול</w:t>
      </w:r>
      <w:r w:rsidRPr="00E3591E">
        <w:rPr>
          <w:rtl/>
        </w:rPr>
        <w:t xml:space="preserve"> </w:t>
      </w:r>
      <w:r w:rsidRPr="00E3591E">
        <w:rPr>
          <w:rFonts w:hint="cs"/>
          <w:rtl/>
        </w:rPr>
        <w:t>עם</w:t>
      </w:r>
      <w:r w:rsidRPr="00E3591E">
        <w:rPr>
          <w:rtl/>
        </w:rPr>
        <w:t xml:space="preserve"> </w:t>
      </w:r>
      <w:r w:rsidRPr="00E3591E">
        <w:rPr>
          <w:rFonts w:hint="cs"/>
          <w:rtl/>
        </w:rPr>
        <w:t>הע</w:t>
      </w:r>
      <w:r>
        <w:rPr>
          <w:rFonts w:hint="cs"/>
          <w:rtl/>
        </w:rPr>
        <w:t>י</w:t>
      </w:r>
      <w:r w:rsidRPr="00E3591E">
        <w:rPr>
          <w:rFonts w:hint="cs"/>
          <w:rtl/>
        </w:rPr>
        <w:t>לה</w:t>
      </w:r>
      <w:r w:rsidRPr="00E3591E">
        <w:rPr>
          <w:rtl/>
        </w:rPr>
        <w:t xml:space="preserve"> </w:t>
      </w:r>
      <w:r w:rsidRPr="00E3591E">
        <w:rPr>
          <w:rFonts w:hint="cs"/>
          <w:rtl/>
        </w:rPr>
        <w:t>לגמרי</w:t>
      </w:r>
      <w:r w:rsidRPr="00E3591E">
        <w:rPr>
          <w:rtl/>
        </w:rPr>
        <w:t xml:space="preserve">. </w:t>
      </w:r>
      <w:r w:rsidRPr="00E3591E">
        <w:rPr>
          <w:rFonts w:hint="cs"/>
          <w:rtl/>
        </w:rPr>
        <w:t>וכאשר</w:t>
      </w:r>
      <w:r w:rsidRPr="00E3591E">
        <w:rPr>
          <w:rtl/>
        </w:rPr>
        <w:t xml:space="preserve"> </w:t>
      </w:r>
      <w:r w:rsidRPr="00E3591E">
        <w:rPr>
          <w:rFonts w:hint="cs"/>
          <w:rtl/>
        </w:rPr>
        <w:t>נפרד</w:t>
      </w:r>
      <w:r w:rsidRPr="00E3591E">
        <w:rPr>
          <w:rtl/>
        </w:rPr>
        <w:t xml:space="preserve"> </w:t>
      </w:r>
      <w:r w:rsidRPr="00E3591E">
        <w:rPr>
          <w:rFonts w:hint="cs"/>
          <w:rtl/>
        </w:rPr>
        <w:t>העלול</w:t>
      </w:r>
      <w:r w:rsidRPr="00E3591E">
        <w:rPr>
          <w:rtl/>
        </w:rPr>
        <w:t xml:space="preserve"> </w:t>
      </w:r>
      <w:r w:rsidRPr="00E3591E">
        <w:rPr>
          <w:rFonts w:hint="cs"/>
          <w:rtl/>
        </w:rPr>
        <w:t>מן</w:t>
      </w:r>
      <w:r w:rsidRPr="00E3591E">
        <w:rPr>
          <w:rtl/>
        </w:rPr>
        <w:t xml:space="preserve"> </w:t>
      </w:r>
      <w:r w:rsidRPr="00E3591E">
        <w:rPr>
          <w:rFonts w:hint="cs"/>
          <w:rtl/>
        </w:rPr>
        <w:t>הע</w:t>
      </w:r>
      <w:r>
        <w:rPr>
          <w:rFonts w:hint="cs"/>
          <w:rtl/>
        </w:rPr>
        <w:t>י</w:t>
      </w:r>
      <w:r w:rsidRPr="00E3591E">
        <w:rPr>
          <w:rFonts w:hint="cs"/>
          <w:rtl/>
        </w:rPr>
        <w:t>לה</w:t>
      </w:r>
      <w:r w:rsidRPr="00E3591E">
        <w:rPr>
          <w:rtl/>
        </w:rPr>
        <w:t xml:space="preserve">, </w:t>
      </w:r>
      <w:r w:rsidRPr="00E3591E">
        <w:rPr>
          <w:rFonts w:hint="cs"/>
          <w:rtl/>
        </w:rPr>
        <w:t>על</w:t>
      </w:r>
      <w:r w:rsidRPr="00E3591E">
        <w:rPr>
          <w:rtl/>
        </w:rPr>
        <w:t xml:space="preserve"> </w:t>
      </w:r>
      <w:r w:rsidRPr="00E3591E">
        <w:rPr>
          <w:rFonts w:hint="cs"/>
          <w:rtl/>
        </w:rPr>
        <w:t>זה</w:t>
      </w:r>
      <w:r w:rsidRPr="00E3591E">
        <w:rPr>
          <w:rtl/>
        </w:rPr>
        <w:t xml:space="preserve"> </w:t>
      </w:r>
      <w:r w:rsidRPr="00E3591E">
        <w:rPr>
          <w:rFonts w:hint="cs"/>
          <w:rtl/>
        </w:rPr>
        <w:t>יאמר</w:t>
      </w:r>
      <w:r w:rsidRPr="00E3591E">
        <w:rPr>
          <w:rtl/>
        </w:rPr>
        <w:t xml:space="preserve"> </w:t>
      </w:r>
      <w:r w:rsidRPr="00E3591E">
        <w:rPr>
          <w:rFonts w:hint="cs"/>
          <w:rtl/>
        </w:rPr>
        <w:t>ומה</w:t>
      </w:r>
      <w:r w:rsidRPr="00E3591E">
        <w:rPr>
          <w:rtl/>
        </w:rPr>
        <w:t xml:space="preserve"> </w:t>
      </w:r>
      <w:r w:rsidRPr="00E3591E">
        <w:rPr>
          <w:rFonts w:hint="cs"/>
          <w:rtl/>
        </w:rPr>
        <w:t>לו</w:t>
      </w:r>
      <w:r w:rsidRPr="00E3591E">
        <w:rPr>
          <w:rtl/>
        </w:rPr>
        <w:t xml:space="preserve"> </w:t>
      </w:r>
      <w:r w:rsidRPr="00E3591E">
        <w:rPr>
          <w:rFonts w:hint="cs"/>
          <w:rtl/>
        </w:rPr>
        <w:t>לאב</w:t>
      </w:r>
      <w:r w:rsidRPr="00E3591E">
        <w:rPr>
          <w:rtl/>
        </w:rPr>
        <w:t xml:space="preserve">, </w:t>
      </w:r>
      <w:r w:rsidRPr="00E3591E">
        <w:rPr>
          <w:rFonts w:hint="cs"/>
          <w:rtl/>
        </w:rPr>
        <w:t>שהוא</w:t>
      </w:r>
      <w:r w:rsidRPr="00E3591E">
        <w:rPr>
          <w:rtl/>
        </w:rPr>
        <w:t xml:space="preserve"> </w:t>
      </w:r>
      <w:r w:rsidRPr="00E3591E">
        <w:rPr>
          <w:rFonts w:hint="cs"/>
          <w:rtl/>
        </w:rPr>
        <w:t>הע</w:t>
      </w:r>
      <w:r>
        <w:rPr>
          <w:rFonts w:hint="cs"/>
          <w:rtl/>
        </w:rPr>
        <w:t>י</w:t>
      </w:r>
      <w:r w:rsidRPr="00E3591E">
        <w:rPr>
          <w:rFonts w:hint="cs"/>
          <w:rtl/>
        </w:rPr>
        <w:t>לה</w:t>
      </w:r>
      <w:r w:rsidRPr="00E3591E">
        <w:rPr>
          <w:rtl/>
        </w:rPr>
        <w:t xml:space="preserve">, </w:t>
      </w:r>
      <w:r w:rsidRPr="00E3591E">
        <w:rPr>
          <w:rFonts w:hint="cs"/>
          <w:rtl/>
        </w:rPr>
        <w:t>שהגלה</w:t>
      </w:r>
      <w:r w:rsidRPr="00E3591E">
        <w:rPr>
          <w:rtl/>
        </w:rPr>
        <w:t xml:space="preserve"> </w:t>
      </w:r>
      <w:r w:rsidRPr="00E3591E">
        <w:rPr>
          <w:rFonts w:hint="cs"/>
          <w:rtl/>
        </w:rPr>
        <w:t>את</w:t>
      </w:r>
      <w:r w:rsidRPr="00E3591E">
        <w:rPr>
          <w:rtl/>
        </w:rPr>
        <w:t xml:space="preserve"> </w:t>
      </w:r>
      <w:r w:rsidRPr="00E3591E">
        <w:rPr>
          <w:rFonts w:hint="cs"/>
          <w:rtl/>
        </w:rPr>
        <w:t>בניו</w:t>
      </w:r>
      <w:r w:rsidRPr="00E3591E">
        <w:rPr>
          <w:rtl/>
        </w:rPr>
        <w:t xml:space="preserve"> </w:t>
      </w:r>
      <w:r w:rsidRPr="00E3591E">
        <w:rPr>
          <w:rFonts w:hint="cs"/>
          <w:rtl/>
        </w:rPr>
        <w:t>משלחן</w:t>
      </w:r>
      <w:r w:rsidRPr="00E3591E">
        <w:rPr>
          <w:rtl/>
        </w:rPr>
        <w:t xml:space="preserve"> </w:t>
      </w:r>
      <w:r w:rsidRPr="00E3591E">
        <w:rPr>
          <w:rFonts w:hint="cs"/>
          <w:rtl/>
        </w:rPr>
        <w:t>אביהם</w:t>
      </w:r>
      <w:r w:rsidRPr="00E3591E">
        <w:rPr>
          <w:rtl/>
        </w:rPr>
        <w:t xml:space="preserve">, </w:t>
      </w:r>
      <w:r w:rsidRPr="00E3591E">
        <w:rPr>
          <w:rFonts w:hint="cs"/>
          <w:rtl/>
        </w:rPr>
        <w:t>ונעשה</w:t>
      </w:r>
      <w:r w:rsidRPr="00E3591E">
        <w:rPr>
          <w:rtl/>
        </w:rPr>
        <w:t xml:space="preserve"> </w:t>
      </w:r>
      <w:r w:rsidRPr="00E3591E">
        <w:rPr>
          <w:rFonts w:hint="cs"/>
          <w:rtl/>
        </w:rPr>
        <w:t>פירוד</w:t>
      </w:r>
      <w:r w:rsidRPr="00E3591E">
        <w:rPr>
          <w:rtl/>
        </w:rPr>
        <w:t xml:space="preserve"> </w:t>
      </w:r>
      <w:r w:rsidRPr="00E3591E">
        <w:rPr>
          <w:rFonts w:hint="cs"/>
          <w:rtl/>
        </w:rPr>
        <w:t>זה</w:t>
      </w:r>
      <w:r w:rsidRPr="00E3591E">
        <w:rPr>
          <w:rtl/>
        </w:rPr>
        <w:t xml:space="preserve">, </w:t>
      </w:r>
      <w:r w:rsidRPr="00E3591E">
        <w:rPr>
          <w:rFonts w:hint="cs"/>
          <w:rtl/>
        </w:rPr>
        <w:t>שהוא</w:t>
      </w:r>
      <w:r w:rsidRPr="00E3591E">
        <w:rPr>
          <w:rtl/>
        </w:rPr>
        <w:t xml:space="preserve"> </w:t>
      </w:r>
      <w:r>
        <w:rPr>
          <w:rFonts w:hint="cs"/>
          <w:rtl/>
        </w:rPr>
        <w:t>שינוי</w:t>
      </w:r>
      <w:r w:rsidRPr="00E3591E">
        <w:rPr>
          <w:rtl/>
        </w:rPr>
        <w:t xml:space="preserve"> </w:t>
      </w:r>
      <w:r w:rsidRPr="00E3591E">
        <w:rPr>
          <w:rFonts w:hint="cs"/>
          <w:rtl/>
        </w:rPr>
        <w:t>אשר</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כלל</w:t>
      </w:r>
      <w:r w:rsidRPr="00E3591E">
        <w:rPr>
          <w:rtl/>
        </w:rPr>
        <w:t xml:space="preserve">. </w:t>
      </w:r>
      <w:r w:rsidRPr="00E3591E">
        <w:rPr>
          <w:rFonts w:hint="cs"/>
          <w:rtl/>
        </w:rPr>
        <w:t>ויותר</w:t>
      </w:r>
      <w:r w:rsidRPr="00E3591E">
        <w:rPr>
          <w:rtl/>
        </w:rPr>
        <w:t xml:space="preserve">, </w:t>
      </w:r>
      <w:r w:rsidRPr="00E3591E">
        <w:rPr>
          <w:rFonts w:hint="cs"/>
          <w:rtl/>
        </w:rPr>
        <w:t>שנחשב</w:t>
      </w:r>
      <w:r w:rsidRPr="00E3591E">
        <w:rPr>
          <w:rtl/>
        </w:rPr>
        <w:t xml:space="preserve"> </w:t>
      </w:r>
      <w:r w:rsidRPr="00E3591E">
        <w:rPr>
          <w:rFonts w:hint="cs"/>
          <w:rtl/>
        </w:rPr>
        <w:t>חורבן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Pr>
          <w:rFonts w:hint="cs"/>
          <w:rtl/>
        </w:rPr>
        <w:t>חיסרון</w:t>
      </w:r>
      <w:r w:rsidRPr="00E3591E">
        <w:rPr>
          <w:rtl/>
        </w:rPr>
        <w:t xml:space="preserve"> </w:t>
      </w:r>
      <w:r w:rsidRPr="00E3591E">
        <w:rPr>
          <w:rFonts w:hint="cs"/>
          <w:rtl/>
        </w:rPr>
        <w:t>אל</w:t>
      </w:r>
      <w:r w:rsidRPr="00E3591E">
        <w:rPr>
          <w:rtl/>
        </w:rPr>
        <w:t xml:space="preserve"> </w:t>
      </w:r>
      <w:r w:rsidRPr="00E3591E">
        <w:rPr>
          <w:rFonts w:hint="cs"/>
          <w:rtl/>
        </w:rPr>
        <w:t>כל</w:t>
      </w:r>
      <w:r w:rsidRPr="00E3591E">
        <w:rPr>
          <w:rtl/>
        </w:rPr>
        <w:t xml:space="preserve"> </w:t>
      </w:r>
      <w:r w:rsidRPr="00E3591E">
        <w:rPr>
          <w:rFonts w:hint="cs"/>
          <w:rtl/>
        </w:rPr>
        <w:t>המציאות</w:t>
      </w:r>
      <w:r w:rsidRPr="00E3591E">
        <w:rPr>
          <w:rtl/>
        </w:rPr>
        <w:t xml:space="preserve">, </w:t>
      </w:r>
      <w:r w:rsidRPr="00E3591E">
        <w:rPr>
          <w:rFonts w:hint="cs"/>
          <w:rtl/>
        </w:rPr>
        <w:t>וכמו</w:t>
      </w:r>
      <w:r w:rsidRPr="00E3591E">
        <w:rPr>
          <w:rtl/>
        </w:rPr>
        <w:t xml:space="preserve"> </w:t>
      </w:r>
      <w:r w:rsidRPr="00E3591E">
        <w:rPr>
          <w:rFonts w:hint="cs"/>
          <w:rtl/>
        </w:rPr>
        <w:t>שהתבאר</w:t>
      </w:r>
      <w:r w:rsidRPr="00E3591E">
        <w:rPr>
          <w:rtl/>
        </w:rPr>
        <w:t xml:space="preserve"> </w:t>
      </w:r>
      <w:r w:rsidRPr="00E3591E">
        <w:rPr>
          <w:rFonts w:hint="cs"/>
          <w:rtl/>
        </w:rPr>
        <w:t>למעלה</w:t>
      </w:r>
      <w:r w:rsidRPr="00E3591E">
        <w:rPr>
          <w:rtl/>
        </w:rPr>
        <w:t xml:space="preserve"> </w:t>
      </w:r>
      <w:r w:rsidRPr="00E3591E">
        <w:rPr>
          <w:rFonts w:hint="cs"/>
          <w:rtl/>
        </w:rPr>
        <w:t>בפרק</w:t>
      </w:r>
      <w:r w:rsidRPr="00E3591E">
        <w:rPr>
          <w:rtl/>
        </w:rPr>
        <w:t xml:space="preserve"> </w:t>
      </w:r>
      <w:r w:rsidRPr="00E3591E">
        <w:rPr>
          <w:rFonts w:hint="cs"/>
          <w:rtl/>
        </w:rPr>
        <w:t>ט</w:t>
      </w:r>
      <w:r w:rsidRPr="00E3591E">
        <w:rPr>
          <w:rtl/>
        </w:rPr>
        <w:t xml:space="preserve">, </w:t>
      </w:r>
      <w:r w:rsidRPr="00E3591E">
        <w:rPr>
          <w:rFonts w:hint="cs"/>
          <w:rtl/>
        </w:rPr>
        <w:t>במה</w:t>
      </w:r>
      <w:r w:rsidRPr="00E3591E">
        <w:rPr>
          <w:rtl/>
        </w:rPr>
        <w:t xml:space="preserve"> </w:t>
      </w:r>
      <w:r w:rsidRPr="00E3591E">
        <w:rPr>
          <w:rFonts w:hint="cs"/>
          <w:rtl/>
        </w:rPr>
        <w:t>שאמר</w:t>
      </w:r>
      <w:r w:rsidRPr="00E3591E">
        <w:rPr>
          <w:rtl/>
        </w:rPr>
        <w:t xml:space="preserve"> (</w:t>
      </w:r>
      <w:r w:rsidRPr="00E3591E">
        <w:rPr>
          <w:rFonts w:hint="cs"/>
          <w:rtl/>
        </w:rPr>
        <w:t>חגיגה</w:t>
      </w:r>
      <w:r>
        <w:rPr>
          <w:rtl/>
        </w:rPr>
        <w:t xml:space="preserve"> ה' </w:t>
      </w:r>
      <w:r w:rsidRPr="00E3591E">
        <w:rPr>
          <w:rFonts w:hint="cs"/>
          <w:rtl/>
        </w:rPr>
        <w:t>ב</w:t>
      </w:r>
      <w:r w:rsidRPr="00E3591E">
        <w:rPr>
          <w:rtl/>
        </w:rPr>
        <w:t xml:space="preserve">) </w:t>
      </w:r>
      <w:r w:rsidRPr="00E3591E">
        <w:rPr>
          <w:rFonts w:hint="cs"/>
          <w:rtl/>
        </w:rPr>
        <w:t>שאני</w:t>
      </w:r>
      <w:r w:rsidRPr="00E3591E">
        <w:rPr>
          <w:rtl/>
        </w:rPr>
        <w:t xml:space="preserve"> </w:t>
      </w:r>
      <w:r w:rsidRPr="00E3591E">
        <w:rPr>
          <w:rFonts w:hint="cs"/>
          <w:rtl/>
        </w:rPr>
        <w:t>חורבן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דאפילו</w:t>
      </w:r>
      <w:r w:rsidRPr="00E3591E">
        <w:rPr>
          <w:rtl/>
        </w:rPr>
        <w:t xml:space="preserve"> </w:t>
      </w:r>
      <w:r w:rsidRPr="00E3591E">
        <w:rPr>
          <w:rFonts w:hint="cs"/>
          <w:rtl/>
        </w:rPr>
        <w:t>מלאכי</w:t>
      </w:r>
      <w:r w:rsidRPr="00E3591E">
        <w:rPr>
          <w:rtl/>
        </w:rPr>
        <w:t xml:space="preserve"> </w:t>
      </w:r>
      <w:r w:rsidRPr="00E3591E">
        <w:rPr>
          <w:rFonts w:hint="cs"/>
          <w:rtl/>
        </w:rPr>
        <w:t>השרת</w:t>
      </w:r>
      <w:r w:rsidRPr="00E3591E">
        <w:rPr>
          <w:rtl/>
        </w:rPr>
        <w:t xml:space="preserve"> </w:t>
      </w:r>
      <w:r w:rsidRPr="00E3591E">
        <w:rPr>
          <w:rFonts w:hint="cs"/>
          <w:rtl/>
        </w:rPr>
        <w:t>בכו</w:t>
      </w:r>
      <w:r w:rsidRPr="00E3591E">
        <w:rPr>
          <w:rtl/>
        </w:rPr>
        <w:t xml:space="preserve">, </w:t>
      </w:r>
      <w:r w:rsidRPr="00E3591E">
        <w:rPr>
          <w:rFonts w:hint="cs"/>
          <w:rtl/>
        </w:rPr>
        <w:t>שתראה</w:t>
      </w:r>
      <w:r w:rsidRPr="00E3591E">
        <w:rPr>
          <w:rtl/>
        </w:rPr>
        <w:t xml:space="preserve"> </w:t>
      </w:r>
      <w:r w:rsidRPr="00E3591E">
        <w:rPr>
          <w:rFonts w:hint="cs"/>
          <w:rtl/>
        </w:rPr>
        <w:t>מזה</w:t>
      </w:r>
      <w:r w:rsidRPr="00E3591E">
        <w:rPr>
          <w:rtl/>
        </w:rPr>
        <w:t xml:space="preserve"> </w:t>
      </w:r>
      <w:r w:rsidRPr="00E3591E">
        <w:rPr>
          <w:rFonts w:hint="cs"/>
          <w:rtl/>
        </w:rPr>
        <w:t>הגודל</w:t>
      </w:r>
      <w:r w:rsidRPr="00E3591E">
        <w:rPr>
          <w:rtl/>
        </w:rPr>
        <w:t xml:space="preserve"> </w:t>
      </w:r>
      <w:r w:rsidRPr="00E3591E">
        <w:rPr>
          <w:rFonts w:hint="cs"/>
          <w:rtl/>
        </w:rPr>
        <w:t>ההשתנות</w:t>
      </w:r>
      <w:r w:rsidRPr="00E3591E">
        <w:rPr>
          <w:rtl/>
        </w:rPr>
        <w:t xml:space="preserve"> </w:t>
      </w:r>
      <w:r w:rsidRPr="00E3591E">
        <w:rPr>
          <w:rFonts w:hint="cs"/>
          <w:rtl/>
        </w:rPr>
        <w:t>שהוא</w:t>
      </w:r>
      <w:r w:rsidRPr="00E3591E">
        <w:rPr>
          <w:rtl/>
        </w:rPr>
        <w:t xml:space="preserve"> </w:t>
      </w:r>
      <w:r w:rsidRPr="00E3591E">
        <w:rPr>
          <w:rFonts w:hint="cs"/>
          <w:rtl/>
        </w:rPr>
        <w:t>בעולם</w:t>
      </w:r>
      <w:r w:rsidRPr="00E3591E">
        <w:rPr>
          <w:rtl/>
        </w:rPr>
        <w:t xml:space="preserve">, </w:t>
      </w:r>
      <w:r w:rsidRPr="00E3591E">
        <w:rPr>
          <w:rFonts w:hint="cs"/>
          <w:rtl/>
        </w:rPr>
        <w:t>עד</w:t>
      </w:r>
      <w:r w:rsidRPr="00E3591E">
        <w:rPr>
          <w:rtl/>
        </w:rPr>
        <w:t xml:space="preserve"> </w:t>
      </w:r>
      <w:r w:rsidRPr="00E3591E">
        <w:rPr>
          <w:rFonts w:hint="cs"/>
          <w:rtl/>
        </w:rPr>
        <w:t>שהדבר</w:t>
      </w:r>
      <w:r w:rsidRPr="00E3591E">
        <w:rPr>
          <w:rtl/>
        </w:rPr>
        <w:t xml:space="preserve"> </w:t>
      </w:r>
      <w:r w:rsidRPr="00E3591E">
        <w:rPr>
          <w:rFonts w:hint="cs"/>
          <w:rtl/>
        </w:rPr>
        <w:t>זה</w:t>
      </w:r>
      <w:r w:rsidRPr="00E3591E">
        <w:rPr>
          <w:rtl/>
        </w:rPr>
        <w:t xml:space="preserve"> </w:t>
      </w:r>
      <w:r w:rsidRPr="00E3591E">
        <w:rPr>
          <w:rFonts w:hint="cs"/>
          <w:rtl/>
        </w:rPr>
        <w:t>גורם</w:t>
      </w:r>
      <w:r w:rsidRPr="00E3591E">
        <w:rPr>
          <w:rtl/>
        </w:rPr>
        <w:t xml:space="preserve"> </w:t>
      </w:r>
      <w:r w:rsidRPr="00E3591E">
        <w:rPr>
          <w:rFonts w:hint="cs"/>
          <w:rtl/>
        </w:rPr>
        <w:t>השתנות</w:t>
      </w:r>
      <w:r w:rsidRPr="00E3591E">
        <w:rPr>
          <w:rtl/>
        </w:rPr>
        <w:t xml:space="preserve"> </w:t>
      </w:r>
      <w:r w:rsidRPr="00E3591E">
        <w:rPr>
          <w:rFonts w:hint="cs"/>
          <w:rtl/>
        </w:rPr>
        <w:t>לעליונים</w:t>
      </w:r>
      <w:r w:rsidRPr="00E3591E">
        <w:rPr>
          <w:rtl/>
        </w:rPr>
        <w:t xml:space="preserve"> </w:t>
      </w:r>
      <w:r w:rsidRPr="00E3591E">
        <w:rPr>
          <w:rFonts w:hint="cs"/>
          <w:rtl/>
        </w:rPr>
        <w:t>ולתחתונים</w:t>
      </w:r>
      <w:r w:rsidRPr="00E3591E">
        <w:rPr>
          <w:rtl/>
        </w:rPr>
        <w:t xml:space="preserve">. </w:t>
      </w:r>
    </w:p>
    <w:p w:rsidR="00657196" w:rsidRPr="00E3591E" w:rsidRDefault="00657196" w:rsidP="00FB3502">
      <w:pPr>
        <w:rPr>
          <w:rtl/>
        </w:rPr>
      </w:pPr>
    </w:p>
    <w:p w:rsidR="00657196" w:rsidRPr="00E3591E" w:rsidRDefault="00657196" w:rsidP="00FB3502">
      <w:pPr>
        <w:pStyle w:val="a4"/>
        <w:rPr>
          <w:rtl/>
        </w:rPr>
      </w:pPr>
      <w:r w:rsidRPr="00E3591E">
        <w:rPr>
          <w:rFonts w:hint="cs"/>
          <w:rtl/>
        </w:rPr>
        <w:t>ובפרק</w:t>
      </w:r>
      <w:r w:rsidRPr="00E3591E">
        <w:rPr>
          <w:rtl/>
        </w:rPr>
        <w:t xml:space="preserve"> </w:t>
      </w:r>
      <w:r w:rsidRPr="00E3591E">
        <w:rPr>
          <w:rFonts w:hint="cs"/>
          <w:rtl/>
        </w:rPr>
        <w:t>אין</w:t>
      </w:r>
      <w:r w:rsidRPr="00E3591E">
        <w:rPr>
          <w:rtl/>
        </w:rPr>
        <w:t xml:space="preserve"> </w:t>
      </w:r>
      <w:r w:rsidRPr="00E3591E">
        <w:rPr>
          <w:rFonts w:hint="cs"/>
          <w:rtl/>
        </w:rPr>
        <w:t>דורשין</w:t>
      </w:r>
      <w:r w:rsidRPr="00E3591E">
        <w:rPr>
          <w:rtl/>
        </w:rPr>
        <w:t xml:space="preserve"> (</w:t>
      </w:r>
      <w:r w:rsidRPr="00E3591E">
        <w:rPr>
          <w:rFonts w:hint="cs"/>
          <w:rtl/>
        </w:rPr>
        <w:t>חגיגה</w:t>
      </w:r>
      <w:r w:rsidRPr="00E3591E">
        <w:rPr>
          <w:rtl/>
        </w:rPr>
        <w:t xml:space="preserve"> </w:t>
      </w:r>
      <w:r w:rsidRPr="00E3591E">
        <w:rPr>
          <w:rFonts w:hint="cs"/>
          <w:rtl/>
        </w:rPr>
        <w:t>יג</w:t>
      </w:r>
      <w:r w:rsidRPr="00E3591E">
        <w:rPr>
          <w:rtl/>
        </w:rPr>
        <w:t xml:space="preserve"> </w:t>
      </w:r>
      <w:r w:rsidRPr="00E3591E">
        <w:rPr>
          <w:rFonts w:hint="cs"/>
          <w:rtl/>
        </w:rPr>
        <w:t>ב</w:t>
      </w:r>
      <w:r w:rsidRPr="00E3591E">
        <w:rPr>
          <w:rtl/>
        </w:rPr>
        <w:t xml:space="preserve">), </w:t>
      </w:r>
      <w:r w:rsidRPr="00E3591E">
        <w:rPr>
          <w:rFonts w:hint="cs"/>
          <w:rtl/>
        </w:rPr>
        <w:t>כתוב</w:t>
      </w:r>
      <w:r w:rsidRPr="00E3591E">
        <w:rPr>
          <w:rtl/>
        </w:rPr>
        <w:t xml:space="preserve"> </w:t>
      </w:r>
      <w:r w:rsidRPr="00E3591E">
        <w:rPr>
          <w:rFonts w:hint="cs"/>
          <w:rtl/>
        </w:rPr>
        <w:t>אחד</w:t>
      </w:r>
      <w:r w:rsidRPr="00E3591E">
        <w:rPr>
          <w:rtl/>
        </w:rPr>
        <w:t xml:space="preserve"> </w:t>
      </w:r>
      <w:r w:rsidRPr="00E3591E">
        <w:rPr>
          <w:rFonts w:hint="cs"/>
          <w:rtl/>
        </w:rPr>
        <w:t>אומר</w:t>
      </w:r>
      <w:r w:rsidRPr="00E3591E">
        <w:rPr>
          <w:rtl/>
        </w:rPr>
        <w:t xml:space="preserve"> </w:t>
      </w:r>
      <w:r>
        <w:rPr>
          <w:rtl/>
        </w:rPr>
        <w:t>(</w:t>
      </w:r>
      <w:r w:rsidRPr="00E3591E">
        <w:rPr>
          <w:rFonts w:hint="cs"/>
          <w:rtl/>
        </w:rPr>
        <w:t>ישעיה</w:t>
      </w:r>
      <w:r w:rsidRPr="00E3591E">
        <w:rPr>
          <w:rtl/>
        </w:rPr>
        <w:t xml:space="preserve"> </w:t>
      </w:r>
      <w:r w:rsidRPr="00E3591E">
        <w:rPr>
          <w:rFonts w:hint="cs"/>
          <w:rtl/>
        </w:rPr>
        <w:t>ו</w:t>
      </w:r>
      <w:r w:rsidRPr="00E3591E">
        <w:rPr>
          <w:rtl/>
        </w:rPr>
        <w:t xml:space="preserve">, </w:t>
      </w:r>
      <w:r w:rsidRPr="00E3591E">
        <w:rPr>
          <w:rFonts w:hint="cs"/>
          <w:rtl/>
        </w:rPr>
        <w:t>ב</w:t>
      </w:r>
      <w:r w:rsidRPr="00E3591E">
        <w:rPr>
          <w:rtl/>
        </w:rPr>
        <w:t xml:space="preserve">) </w:t>
      </w:r>
      <w:r w:rsidRPr="00E3591E">
        <w:rPr>
          <w:rFonts w:hint="cs"/>
          <w:rtl/>
        </w:rPr>
        <w:t>שש</w:t>
      </w:r>
      <w:r w:rsidRPr="00E3591E">
        <w:rPr>
          <w:rtl/>
        </w:rPr>
        <w:t xml:space="preserve"> </w:t>
      </w:r>
      <w:r w:rsidRPr="00E3591E">
        <w:rPr>
          <w:rFonts w:hint="cs"/>
          <w:rtl/>
        </w:rPr>
        <w:t>כנפי</w:t>
      </w:r>
      <w:r>
        <w:rPr>
          <w:rFonts w:hint="cs"/>
          <w:rtl/>
        </w:rPr>
        <w:t>י</w:t>
      </w:r>
      <w:r w:rsidRPr="00E3591E">
        <w:rPr>
          <w:rFonts w:hint="cs"/>
          <w:rtl/>
        </w:rPr>
        <w:t>ם</w:t>
      </w:r>
      <w:r w:rsidRPr="00E3591E">
        <w:rPr>
          <w:rtl/>
        </w:rPr>
        <w:t xml:space="preserve"> </w:t>
      </w:r>
      <w:r w:rsidRPr="00E3591E">
        <w:rPr>
          <w:rFonts w:hint="cs"/>
          <w:rtl/>
        </w:rPr>
        <w:t>לאחד</w:t>
      </w:r>
      <w:r w:rsidRPr="00E3591E">
        <w:rPr>
          <w:rtl/>
        </w:rPr>
        <w:t xml:space="preserve"> </w:t>
      </w:r>
      <w:r w:rsidRPr="00E3591E">
        <w:rPr>
          <w:rFonts w:hint="cs"/>
          <w:rtl/>
        </w:rPr>
        <w:t>שש</w:t>
      </w:r>
      <w:r w:rsidRPr="00E3591E">
        <w:rPr>
          <w:rtl/>
        </w:rPr>
        <w:t xml:space="preserve"> </w:t>
      </w:r>
      <w:r w:rsidRPr="00E3591E">
        <w:rPr>
          <w:rFonts w:hint="cs"/>
          <w:rtl/>
        </w:rPr>
        <w:t>כנפי</w:t>
      </w:r>
      <w:r>
        <w:rPr>
          <w:rFonts w:hint="cs"/>
          <w:rtl/>
        </w:rPr>
        <w:t>י</w:t>
      </w:r>
      <w:r w:rsidRPr="00E3591E">
        <w:rPr>
          <w:rFonts w:hint="cs"/>
          <w:rtl/>
        </w:rPr>
        <w:t>ם</w:t>
      </w:r>
      <w:r w:rsidRPr="00E3591E">
        <w:rPr>
          <w:rtl/>
        </w:rPr>
        <w:t xml:space="preserve"> </w:t>
      </w:r>
      <w:r w:rsidRPr="00E3591E">
        <w:rPr>
          <w:rFonts w:hint="cs"/>
          <w:rtl/>
        </w:rPr>
        <w:t>לאחד</w:t>
      </w:r>
      <w:r w:rsidRPr="00E3591E">
        <w:rPr>
          <w:rtl/>
        </w:rPr>
        <w:t xml:space="preserve">, </w:t>
      </w:r>
      <w:r w:rsidRPr="00E3591E">
        <w:rPr>
          <w:rFonts w:hint="cs"/>
          <w:rtl/>
        </w:rPr>
        <w:t>וכתוב</w:t>
      </w:r>
      <w:r w:rsidRPr="00E3591E">
        <w:rPr>
          <w:rtl/>
        </w:rPr>
        <w:t xml:space="preserve"> </w:t>
      </w:r>
      <w:r w:rsidRPr="00E3591E">
        <w:rPr>
          <w:rFonts w:hint="cs"/>
          <w:rtl/>
        </w:rPr>
        <w:t>אחר</w:t>
      </w:r>
      <w:r w:rsidRPr="00E3591E">
        <w:rPr>
          <w:rtl/>
        </w:rPr>
        <w:t xml:space="preserve"> </w:t>
      </w:r>
      <w:r w:rsidRPr="00E3591E">
        <w:rPr>
          <w:rFonts w:hint="cs"/>
          <w:rtl/>
        </w:rPr>
        <w:t>אומר</w:t>
      </w:r>
      <w:r w:rsidRPr="00E3591E">
        <w:rPr>
          <w:rtl/>
        </w:rPr>
        <w:t xml:space="preserve"> </w:t>
      </w:r>
      <w:r>
        <w:rPr>
          <w:rtl/>
        </w:rPr>
        <w:t>(</w:t>
      </w:r>
      <w:r w:rsidRPr="00E3591E">
        <w:rPr>
          <w:rFonts w:hint="cs"/>
          <w:rtl/>
        </w:rPr>
        <w:t>יחזקאל</w:t>
      </w:r>
      <w:r w:rsidRPr="00E3591E">
        <w:rPr>
          <w:rtl/>
        </w:rPr>
        <w:t xml:space="preserve"> </w:t>
      </w:r>
      <w:r w:rsidRPr="00E3591E">
        <w:rPr>
          <w:rFonts w:hint="cs"/>
          <w:rtl/>
        </w:rPr>
        <w:t>א</w:t>
      </w:r>
      <w:r w:rsidRPr="00E3591E">
        <w:rPr>
          <w:rtl/>
        </w:rPr>
        <w:t xml:space="preserve">, </w:t>
      </w:r>
      <w:r w:rsidRPr="00E3591E">
        <w:rPr>
          <w:rFonts w:hint="cs"/>
          <w:rtl/>
        </w:rPr>
        <w:t>ו</w:t>
      </w:r>
      <w:r w:rsidRPr="00E3591E">
        <w:rPr>
          <w:rtl/>
        </w:rPr>
        <w:t xml:space="preserve">) </w:t>
      </w:r>
      <w:r w:rsidRPr="00E3591E">
        <w:rPr>
          <w:rFonts w:hint="cs"/>
          <w:rtl/>
        </w:rPr>
        <w:t>ארבע</w:t>
      </w:r>
      <w:r w:rsidRPr="00E3591E">
        <w:rPr>
          <w:rtl/>
        </w:rPr>
        <w:t xml:space="preserve"> </w:t>
      </w:r>
      <w:r w:rsidRPr="00E3591E">
        <w:rPr>
          <w:rFonts w:hint="cs"/>
          <w:rtl/>
        </w:rPr>
        <w:t>כנפי</w:t>
      </w:r>
      <w:r>
        <w:rPr>
          <w:rFonts w:hint="cs"/>
          <w:rtl/>
        </w:rPr>
        <w:t>י</w:t>
      </w:r>
      <w:r w:rsidRPr="00E3591E">
        <w:rPr>
          <w:rFonts w:hint="cs"/>
          <w:rtl/>
        </w:rPr>
        <w:t>ם</w:t>
      </w:r>
      <w:r w:rsidRPr="00E3591E">
        <w:rPr>
          <w:rtl/>
        </w:rPr>
        <w:t xml:space="preserve"> </w:t>
      </w:r>
      <w:r w:rsidRPr="00E3591E">
        <w:rPr>
          <w:rFonts w:hint="cs"/>
          <w:rtl/>
        </w:rPr>
        <w:t>לאחד</w:t>
      </w:r>
      <w:r w:rsidRPr="00E3591E">
        <w:rPr>
          <w:rtl/>
        </w:rPr>
        <w:t xml:space="preserve"> </w:t>
      </w:r>
      <w:r w:rsidRPr="00E3591E">
        <w:rPr>
          <w:rFonts w:hint="cs"/>
          <w:rtl/>
        </w:rPr>
        <w:t>ארבע</w:t>
      </w:r>
      <w:r w:rsidRPr="00E3591E">
        <w:rPr>
          <w:rtl/>
        </w:rPr>
        <w:t xml:space="preserve"> </w:t>
      </w:r>
      <w:r w:rsidRPr="00E3591E">
        <w:rPr>
          <w:rFonts w:hint="cs"/>
          <w:rtl/>
        </w:rPr>
        <w:t>כנפ</w:t>
      </w:r>
      <w:r>
        <w:rPr>
          <w:rFonts w:hint="cs"/>
          <w:rtl/>
        </w:rPr>
        <w:t>י</w:t>
      </w:r>
      <w:r w:rsidRPr="00E3591E">
        <w:rPr>
          <w:rFonts w:hint="cs"/>
          <w:rtl/>
        </w:rPr>
        <w:t>ים</w:t>
      </w:r>
      <w:r w:rsidRPr="00E3591E">
        <w:rPr>
          <w:rtl/>
        </w:rPr>
        <w:t xml:space="preserve"> </w:t>
      </w:r>
      <w:r w:rsidRPr="00E3591E">
        <w:rPr>
          <w:rFonts w:hint="cs"/>
          <w:rtl/>
        </w:rPr>
        <w:lastRenderedPageBreak/>
        <w:t>לאחד</w:t>
      </w:r>
      <w:r w:rsidRPr="00E3591E">
        <w:rPr>
          <w:rtl/>
        </w:rPr>
        <w:t xml:space="preserve">. </w:t>
      </w:r>
      <w:r w:rsidRPr="00E3591E">
        <w:rPr>
          <w:rFonts w:hint="cs"/>
          <w:rtl/>
        </w:rPr>
        <w:t>לא</w:t>
      </w:r>
      <w:r w:rsidRPr="00E3591E">
        <w:rPr>
          <w:rtl/>
        </w:rPr>
        <w:t xml:space="preserve"> </w:t>
      </w:r>
      <w:r w:rsidRPr="00E3591E">
        <w:rPr>
          <w:rFonts w:hint="cs"/>
          <w:rtl/>
        </w:rPr>
        <w:t>קשיא</w:t>
      </w:r>
      <w:r w:rsidRPr="00E3591E">
        <w:rPr>
          <w:rtl/>
        </w:rPr>
        <w:t xml:space="preserve">, </w:t>
      </w:r>
      <w:r w:rsidRPr="00E3591E">
        <w:rPr>
          <w:rFonts w:hint="cs"/>
          <w:rtl/>
        </w:rPr>
        <w:t>כאן</w:t>
      </w:r>
      <w:r w:rsidRPr="00E3591E">
        <w:rPr>
          <w:rtl/>
        </w:rPr>
        <w:t xml:space="preserve"> </w:t>
      </w:r>
      <w:r w:rsidRPr="00E3591E">
        <w:rPr>
          <w:rFonts w:hint="cs"/>
          <w:rtl/>
        </w:rPr>
        <w:t>בזמן</w:t>
      </w:r>
      <w:r w:rsidRPr="00E3591E">
        <w:rPr>
          <w:rtl/>
        </w:rPr>
        <w:t xml:space="preserve"> </w:t>
      </w:r>
      <w:r w:rsidRPr="00E3591E">
        <w:rPr>
          <w:rFonts w:hint="cs"/>
          <w:rtl/>
        </w:rPr>
        <w:t>שבית</w:t>
      </w:r>
      <w:r w:rsidRPr="00E3591E">
        <w:rPr>
          <w:rtl/>
        </w:rPr>
        <w:t xml:space="preserve"> </w:t>
      </w:r>
      <w:r w:rsidRPr="00E3591E">
        <w:rPr>
          <w:rFonts w:hint="cs"/>
          <w:rtl/>
        </w:rPr>
        <w:t>המקדש</w:t>
      </w:r>
      <w:r w:rsidRPr="00E3591E">
        <w:rPr>
          <w:rtl/>
        </w:rPr>
        <w:t xml:space="preserve"> </w:t>
      </w:r>
      <w:r w:rsidRPr="00E3591E">
        <w:rPr>
          <w:rFonts w:hint="cs"/>
          <w:rtl/>
        </w:rPr>
        <w:t>קיים</w:t>
      </w:r>
      <w:r w:rsidRPr="00E3591E">
        <w:rPr>
          <w:rtl/>
        </w:rPr>
        <w:t xml:space="preserve">, </w:t>
      </w:r>
      <w:r w:rsidRPr="00E3591E">
        <w:rPr>
          <w:rFonts w:hint="cs"/>
          <w:rtl/>
        </w:rPr>
        <w:t>וכאן</w:t>
      </w:r>
      <w:r w:rsidRPr="00E3591E">
        <w:rPr>
          <w:rtl/>
        </w:rPr>
        <w:t xml:space="preserve"> </w:t>
      </w:r>
      <w:r w:rsidRPr="00E3591E">
        <w:rPr>
          <w:rFonts w:hint="cs"/>
          <w:rtl/>
        </w:rPr>
        <w:t>בזמן</w:t>
      </w:r>
      <w:r w:rsidRPr="00E3591E">
        <w:rPr>
          <w:rtl/>
        </w:rPr>
        <w:t xml:space="preserve"> </w:t>
      </w:r>
      <w:r w:rsidRPr="00E3591E">
        <w:rPr>
          <w:rFonts w:hint="cs"/>
          <w:rtl/>
        </w:rPr>
        <w:t>שאין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קיים</w:t>
      </w:r>
      <w:r w:rsidRPr="00E3591E">
        <w:rPr>
          <w:rtl/>
        </w:rPr>
        <w:t xml:space="preserve">, </w:t>
      </w:r>
      <w:r w:rsidRPr="00E3591E">
        <w:rPr>
          <w:rFonts w:hint="cs"/>
          <w:rtl/>
        </w:rPr>
        <w:t>כביכול</w:t>
      </w:r>
      <w:r w:rsidRPr="00E3591E">
        <w:rPr>
          <w:rtl/>
        </w:rPr>
        <w:t xml:space="preserve"> </w:t>
      </w:r>
      <w:r w:rsidRPr="00E3591E">
        <w:rPr>
          <w:rFonts w:hint="cs"/>
          <w:rtl/>
        </w:rPr>
        <w:t>נתמעט</w:t>
      </w:r>
      <w:r w:rsidRPr="00E3591E">
        <w:rPr>
          <w:rtl/>
        </w:rPr>
        <w:t xml:space="preserve"> </w:t>
      </w:r>
      <w:r w:rsidRPr="00E3591E">
        <w:rPr>
          <w:rFonts w:hint="cs"/>
          <w:rtl/>
        </w:rPr>
        <w:t>כנפי</w:t>
      </w:r>
      <w:r w:rsidRPr="00E3591E">
        <w:rPr>
          <w:rtl/>
        </w:rPr>
        <w:t xml:space="preserve"> </w:t>
      </w:r>
      <w:r w:rsidRPr="00E3591E">
        <w:rPr>
          <w:rFonts w:hint="cs"/>
          <w:rtl/>
        </w:rPr>
        <w:t>החיות</w:t>
      </w:r>
      <w:r w:rsidRPr="00E3591E">
        <w:rPr>
          <w:rtl/>
        </w:rPr>
        <w:t xml:space="preserve">. </w:t>
      </w:r>
      <w:r w:rsidRPr="00E3591E">
        <w:rPr>
          <w:rFonts w:hint="cs"/>
          <w:rtl/>
        </w:rPr>
        <w:t>הי</w:t>
      </w:r>
      <w:r w:rsidRPr="00E3591E">
        <w:rPr>
          <w:rtl/>
        </w:rPr>
        <w:t xml:space="preserve"> </w:t>
      </w:r>
      <w:r w:rsidRPr="00E3591E">
        <w:rPr>
          <w:rFonts w:hint="cs"/>
          <w:rtl/>
        </w:rPr>
        <w:t>מנייהו</w:t>
      </w:r>
      <w:r w:rsidRPr="00E3591E">
        <w:rPr>
          <w:rtl/>
        </w:rPr>
        <w:t xml:space="preserve"> </w:t>
      </w:r>
      <w:r w:rsidRPr="00E3591E">
        <w:rPr>
          <w:rFonts w:hint="cs"/>
          <w:rtl/>
        </w:rPr>
        <w:t>אתמעט</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רבי</w:t>
      </w:r>
      <w:r w:rsidRPr="00E3591E">
        <w:rPr>
          <w:rtl/>
        </w:rPr>
        <w:t xml:space="preserve"> </w:t>
      </w:r>
      <w:r w:rsidRPr="00E3591E">
        <w:rPr>
          <w:rFonts w:hint="cs"/>
          <w:rtl/>
        </w:rPr>
        <w:t>חנינא</w:t>
      </w:r>
      <w:r w:rsidRPr="00E3591E">
        <w:rPr>
          <w:rtl/>
        </w:rPr>
        <w:t xml:space="preserve"> </w:t>
      </w:r>
      <w:r w:rsidRPr="00E3591E">
        <w:rPr>
          <w:rFonts w:hint="cs"/>
          <w:rtl/>
        </w:rPr>
        <w:t>אמר</w:t>
      </w:r>
      <w:r w:rsidRPr="00E3591E">
        <w:rPr>
          <w:rtl/>
        </w:rPr>
        <w:t xml:space="preserve"> </w:t>
      </w:r>
      <w:r w:rsidRPr="00E3591E">
        <w:rPr>
          <w:rFonts w:hint="cs"/>
          <w:rtl/>
        </w:rPr>
        <w:t>רב</w:t>
      </w:r>
      <w:r w:rsidRPr="00E3591E">
        <w:rPr>
          <w:rtl/>
        </w:rPr>
        <w:t xml:space="preserve">, </w:t>
      </w:r>
      <w:r w:rsidRPr="00E3591E">
        <w:rPr>
          <w:rFonts w:hint="cs"/>
          <w:rtl/>
        </w:rPr>
        <w:t>אותן</w:t>
      </w:r>
      <w:r w:rsidRPr="00E3591E">
        <w:rPr>
          <w:rtl/>
        </w:rPr>
        <w:t xml:space="preserve"> </w:t>
      </w:r>
      <w:r w:rsidRPr="00E3591E">
        <w:rPr>
          <w:rFonts w:hint="cs"/>
          <w:rtl/>
        </w:rPr>
        <w:t>שאומרות</w:t>
      </w:r>
      <w:r w:rsidRPr="00E3591E">
        <w:rPr>
          <w:rtl/>
        </w:rPr>
        <w:t xml:space="preserve"> </w:t>
      </w:r>
      <w:r w:rsidRPr="00E3591E">
        <w:rPr>
          <w:rFonts w:hint="cs"/>
          <w:rtl/>
        </w:rPr>
        <w:t>בהן</w:t>
      </w:r>
      <w:r w:rsidRPr="00E3591E">
        <w:rPr>
          <w:rtl/>
        </w:rPr>
        <w:t xml:space="preserve"> </w:t>
      </w:r>
      <w:r w:rsidRPr="00E3591E">
        <w:rPr>
          <w:rFonts w:hint="cs"/>
          <w:rtl/>
        </w:rPr>
        <w:t>שירה</w:t>
      </w:r>
      <w:r w:rsidRPr="00E3591E">
        <w:rPr>
          <w:rtl/>
        </w:rPr>
        <w:t xml:space="preserve">, </w:t>
      </w:r>
      <w:r w:rsidRPr="00E3591E">
        <w:rPr>
          <w:rFonts w:hint="cs"/>
          <w:rtl/>
        </w:rPr>
        <w:t>כתיב</w:t>
      </w:r>
      <w:r w:rsidRPr="00E3591E">
        <w:rPr>
          <w:rtl/>
        </w:rPr>
        <w:t xml:space="preserve"> </w:t>
      </w:r>
      <w:r w:rsidRPr="00E3591E">
        <w:rPr>
          <w:rFonts w:hint="cs"/>
          <w:rtl/>
        </w:rPr>
        <w:t>הכא</w:t>
      </w:r>
      <w:r w:rsidRPr="00E3591E">
        <w:rPr>
          <w:rtl/>
        </w:rPr>
        <w:t xml:space="preserve"> (</w:t>
      </w:r>
      <w:r w:rsidRPr="00E3591E">
        <w:rPr>
          <w:rFonts w:hint="cs"/>
          <w:rtl/>
        </w:rPr>
        <w:t>ישעיה</w:t>
      </w:r>
      <w:r w:rsidRPr="00E3591E">
        <w:rPr>
          <w:rtl/>
        </w:rPr>
        <w:t xml:space="preserve"> </w:t>
      </w:r>
      <w:r w:rsidRPr="00E3591E">
        <w:rPr>
          <w:rFonts w:hint="cs"/>
          <w:rtl/>
        </w:rPr>
        <w:t>ו</w:t>
      </w:r>
      <w:r w:rsidRPr="00E3591E">
        <w:rPr>
          <w:rtl/>
        </w:rPr>
        <w:t>,</w:t>
      </w:r>
      <w:r>
        <w:rPr>
          <w:rtl/>
        </w:rPr>
        <w:t xml:space="preserve"> ב' </w:t>
      </w:r>
      <w:r w:rsidRPr="00E3591E">
        <w:rPr>
          <w:rtl/>
        </w:rPr>
        <w:t xml:space="preserve">- </w:t>
      </w:r>
      <w:r w:rsidRPr="00E3591E">
        <w:rPr>
          <w:rFonts w:hint="cs"/>
          <w:rtl/>
        </w:rPr>
        <w:t>ג</w:t>
      </w:r>
      <w:r w:rsidRPr="00E3591E">
        <w:rPr>
          <w:rtl/>
        </w:rPr>
        <w:t xml:space="preserve">) </w:t>
      </w:r>
      <w:r w:rsidRPr="00E3591E">
        <w:rPr>
          <w:rFonts w:hint="cs"/>
          <w:rtl/>
        </w:rPr>
        <w:t>בשתים</w:t>
      </w:r>
      <w:r w:rsidRPr="00E3591E">
        <w:rPr>
          <w:rtl/>
        </w:rPr>
        <w:t xml:space="preserve"> </w:t>
      </w:r>
      <w:r w:rsidRPr="00E3591E">
        <w:rPr>
          <w:rFonts w:hint="cs"/>
          <w:rtl/>
        </w:rPr>
        <w:t>יעופף</w:t>
      </w:r>
      <w:r w:rsidRPr="00E3591E">
        <w:rPr>
          <w:rtl/>
        </w:rPr>
        <w:t xml:space="preserve"> </w:t>
      </w:r>
      <w:r w:rsidRPr="00E3591E">
        <w:rPr>
          <w:rFonts w:hint="cs"/>
          <w:rtl/>
        </w:rPr>
        <w:t>וקרא</w:t>
      </w:r>
      <w:r w:rsidRPr="00E3591E">
        <w:rPr>
          <w:rtl/>
        </w:rPr>
        <w:t xml:space="preserve"> </w:t>
      </w:r>
      <w:r w:rsidRPr="00E3591E">
        <w:rPr>
          <w:rFonts w:hint="cs"/>
          <w:rtl/>
        </w:rPr>
        <w:t>זה</w:t>
      </w:r>
      <w:r w:rsidRPr="00E3591E">
        <w:rPr>
          <w:rtl/>
        </w:rPr>
        <w:t xml:space="preserve"> </w:t>
      </w:r>
      <w:r w:rsidRPr="00E3591E">
        <w:rPr>
          <w:rFonts w:hint="cs"/>
          <w:rtl/>
        </w:rPr>
        <w:t>אל</w:t>
      </w:r>
      <w:r w:rsidRPr="00E3591E">
        <w:rPr>
          <w:rtl/>
        </w:rPr>
        <w:t xml:space="preserve"> </w:t>
      </w:r>
      <w:r w:rsidRPr="00E3591E">
        <w:rPr>
          <w:rFonts w:hint="cs"/>
          <w:rtl/>
        </w:rPr>
        <w:t>זה</w:t>
      </w:r>
      <w:r w:rsidRPr="00E3591E">
        <w:rPr>
          <w:rtl/>
        </w:rPr>
        <w:t xml:space="preserve"> </w:t>
      </w:r>
      <w:r w:rsidRPr="00E3591E">
        <w:rPr>
          <w:rFonts w:hint="cs"/>
          <w:rtl/>
        </w:rPr>
        <w:t>ואמר</w:t>
      </w:r>
      <w:r w:rsidRPr="00E3591E">
        <w:rPr>
          <w:rtl/>
        </w:rPr>
        <w:t xml:space="preserve">, </w:t>
      </w:r>
      <w:r w:rsidRPr="00E3591E">
        <w:rPr>
          <w:rFonts w:hint="cs"/>
          <w:rtl/>
        </w:rPr>
        <w:t>וכתיב</w:t>
      </w:r>
      <w:r w:rsidRPr="00E3591E">
        <w:rPr>
          <w:rtl/>
        </w:rPr>
        <w:t xml:space="preserve"> (</w:t>
      </w:r>
      <w:r w:rsidRPr="00E3591E">
        <w:rPr>
          <w:rFonts w:hint="cs"/>
          <w:rtl/>
        </w:rPr>
        <w:t>משלי</w:t>
      </w:r>
      <w:r w:rsidRPr="00E3591E">
        <w:rPr>
          <w:rtl/>
        </w:rPr>
        <w:t xml:space="preserve"> </w:t>
      </w:r>
      <w:r w:rsidRPr="00E3591E">
        <w:rPr>
          <w:rFonts w:hint="cs"/>
          <w:rtl/>
        </w:rPr>
        <w:t>כג</w:t>
      </w:r>
      <w:r w:rsidRPr="00E3591E">
        <w:rPr>
          <w:rtl/>
        </w:rPr>
        <w:t xml:space="preserve">, </w:t>
      </w:r>
      <w:r w:rsidRPr="00E3591E">
        <w:rPr>
          <w:rFonts w:hint="cs"/>
          <w:rtl/>
        </w:rPr>
        <w:t>ה</w:t>
      </w:r>
      <w:r w:rsidRPr="00E3591E">
        <w:rPr>
          <w:rtl/>
        </w:rPr>
        <w:t xml:space="preserve">) </w:t>
      </w:r>
      <w:r w:rsidRPr="00E3591E">
        <w:rPr>
          <w:rFonts w:hint="cs"/>
          <w:rtl/>
        </w:rPr>
        <w:t>התעיף</w:t>
      </w:r>
      <w:r w:rsidRPr="00E3591E">
        <w:rPr>
          <w:rtl/>
        </w:rPr>
        <w:t xml:space="preserve"> </w:t>
      </w:r>
      <w:r w:rsidRPr="00E3591E">
        <w:rPr>
          <w:rFonts w:hint="cs"/>
          <w:rtl/>
        </w:rPr>
        <w:t>עינך</w:t>
      </w:r>
      <w:r w:rsidRPr="00E3591E">
        <w:rPr>
          <w:rtl/>
        </w:rPr>
        <w:t xml:space="preserve"> </w:t>
      </w:r>
      <w:r w:rsidRPr="00E3591E">
        <w:rPr>
          <w:rFonts w:hint="cs"/>
          <w:rtl/>
        </w:rPr>
        <w:t>בו</w:t>
      </w:r>
      <w:r w:rsidRPr="00E3591E">
        <w:rPr>
          <w:rtl/>
        </w:rPr>
        <w:t xml:space="preserve"> </w:t>
      </w:r>
      <w:r w:rsidRPr="00E3591E">
        <w:rPr>
          <w:rFonts w:hint="cs"/>
          <w:rtl/>
        </w:rPr>
        <w:t>ואיננו</w:t>
      </w:r>
      <w:r w:rsidRPr="00E3591E">
        <w:rPr>
          <w:rtl/>
        </w:rPr>
        <w:t xml:space="preserve">. </w:t>
      </w:r>
      <w:r w:rsidRPr="00E3591E">
        <w:rPr>
          <w:rFonts w:hint="cs"/>
          <w:rtl/>
        </w:rPr>
        <w:t>ורבנן</w:t>
      </w:r>
      <w:r w:rsidRPr="00E3591E">
        <w:rPr>
          <w:rtl/>
        </w:rPr>
        <w:t xml:space="preserve"> </w:t>
      </w:r>
      <w:r w:rsidRPr="00E3591E">
        <w:rPr>
          <w:rFonts w:hint="cs"/>
          <w:rtl/>
        </w:rPr>
        <w:t>אומרים</w:t>
      </w:r>
      <w:r w:rsidRPr="00E3591E">
        <w:rPr>
          <w:rtl/>
        </w:rPr>
        <w:t xml:space="preserve">, </w:t>
      </w:r>
      <w:r w:rsidRPr="00E3591E">
        <w:rPr>
          <w:rFonts w:hint="cs"/>
          <w:rtl/>
        </w:rPr>
        <w:t>אותם</w:t>
      </w:r>
      <w:r w:rsidRPr="00E3591E">
        <w:rPr>
          <w:rtl/>
        </w:rPr>
        <w:t xml:space="preserve"> </w:t>
      </w:r>
      <w:r w:rsidRPr="00E3591E">
        <w:rPr>
          <w:rFonts w:hint="cs"/>
          <w:rtl/>
        </w:rPr>
        <w:t>שמכסות</w:t>
      </w:r>
      <w:r w:rsidRPr="00E3591E">
        <w:rPr>
          <w:rtl/>
        </w:rPr>
        <w:t xml:space="preserve"> </w:t>
      </w:r>
      <w:r w:rsidRPr="00E3591E">
        <w:rPr>
          <w:rFonts w:hint="cs"/>
          <w:rtl/>
        </w:rPr>
        <w:t>בהם</w:t>
      </w:r>
      <w:r w:rsidRPr="00E3591E">
        <w:rPr>
          <w:rtl/>
        </w:rPr>
        <w:t xml:space="preserve"> </w:t>
      </w:r>
      <w:r w:rsidRPr="00E3591E">
        <w:rPr>
          <w:rFonts w:hint="cs"/>
          <w:rtl/>
        </w:rPr>
        <w:t>רגליהם</w:t>
      </w:r>
      <w:r w:rsidRPr="00E3591E">
        <w:rPr>
          <w:rtl/>
        </w:rPr>
        <w:t xml:space="preserve">, </w:t>
      </w:r>
      <w:r w:rsidRPr="00E3591E">
        <w:rPr>
          <w:rFonts w:hint="cs"/>
          <w:rtl/>
        </w:rPr>
        <w:t>שנאמר</w:t>
      </w:r>
      <w:r w:rsidRPr="00E3591E">
        <w:rPr>
          <w:rtl/>
        </w:rPr>
        <w:t xml:space="preserve"> (</w:t>
      </w:r>
      <w:r w:rsidRPr="00E3591E">
        <w:rPr>
          <w:rFonts w:hint="cs"/>
          <w:rtl/>
        </w:rPr>
        <w:t>יחזקאל</w:t>
      </w:r>
      <w:r w:rsidRPr="00E3591E">
        <w:rPr>
          <w:rtl/>
        </w:rPr>
        <w:t xml:space="preserve"> </w:t>
      </w:r>
      <w:r w:rsidRPr="00E3591E">
        <w:rPr>
          <w:rFonts w:hint="cs"/>
          <w:rtl/>
        </w:rPr>
        <w:t>א</w:t>
      </w:r>
      <w:r w:rsidRPr="00E3591E">
        <w:rPr>
          <w:rtl/>
        </w:rPr>
        <w:t xml:space="preserve">, </w:t>
      </w:r>
      <w:r w:rsidRPr="00E3591E">
        <w:rPr>
          <w:rFonts w:hint="cs"/>
          <w:rtl/>
        </w:rPr>
        <w:t>ז</w:t>
      </w:r>
      <w:r w:rsidRPr="00E3591E">
        <w:rPr>
          <w:rtl/>
        </w:rPr>
        <w:t xml:space="preserve">) </w:t>
      </w:r>
      <w:r w:rsidRPr="00E3591E">
        <w:rPr>
          <w:rFonts w:hint="cs"/>
          <w:rtl/>
        </w:rPr>
        <w:t>ורגליהם</w:t>
      </w:r>
      <w:r w:rsidRPr="00E3591E">
        <w:rPr>
          <w:rtl/>
        </w:rPr>
        <w:t xml:space="preserve"> </w:t>
      </w:r>
      <w:r w:rsidRPr="00E3591E">
        <w:rPr>
          <w:rFonts w:hint="cs"/>
          <w:rtl/>
        </w:rPr>
        <w:t>רגל</w:t>
      </w:r>
      <w:r w:rsidRPr="00E3591E">
        <w:rPr>
          <w:rtl/>
        </w:rPr>
        <w:t xml:space="preserve"> </w:t>
      </w:r>
      <w:r w:rsidRPr="00E3591E">
        <w:rPr>
          <w:rFonts w:hint="cs"/>
          <w:rtl/>
        </w:rPr>
        <w:t>ישרה</w:t>
      </w:r>
      <w:r w:rsidRPr="00E3591E">
        <w:rPr>
          <w:rtl/>
        </w:rPr>
        <w:t xml:space="preserve">, </w:t>
      </w:r>
      <w:r w:rsidRPr="00E3591E">
        <w:rPr>
          <w:rFonts w:hint="cs"/>
          <w:rtl/>
        </w:rPr>
        <w:t>אי</w:t>
      </w:r>
      <w:r w:rsidRPr="00E3591E">
        <w:rPr>
          <w:rtl/>
        </w:rPr>
        <w:t xml:space="preserve"> </w:t>
      </w:r>
      <w:r w:rsidRPr="00E3591E">
        <w:rPr>
          <w:rFonts w:hint="cs"/>
          <w:rtl/>
        </w:rPr>
        <w:t>לאו</w:t>
      </w:r>
      <w:r w:rsidRPr="00E3591E">
        <w:rPr>
          <w:rtl/>
        </w:rPr>
        <w:t xml:space="preserve"> </w:t>
      </w:r>
      <w:r w:rsidRPr="00E3591E">
        <w:rPr>
          <w:rFonts w:hint="cs"/>
          <w:rtl/>
        </w:rPr>
        <w:t>דאמעט</w:t>
      </w:r>
      <w:r w:rsidRPr="00E3591E">
        <w:rPr>
          <w:rtl/>
        </w:rPr>
        <w:t xml:space="preserve"> - </w:t>
      </w:r>
      <w:r w:rsidRPr="00E3591E">
        <w:rPr>
          <w:rFonts w:hint="cs"/>
          <w:rtl/>
        </w:rPr>
        <w:t>מנא</w:t>
      </w:r>
      <w:r w:rsidRPr="00E3591E">
        <w:rPr>
          <w:rtl/>
        </w:rPr>
        <w:t xml:space="preserve"> </w:t>
      </w:r>
      <w:r w:rsidRPr="00E3591E">
        <w:rPr>
          <w:rFonts w:hint="cs"/>
          <w:rtl/>
        </w:rPr>
        <w:t>הוה</w:t>
      </w:r>
      <w:r w:rsidRPr="00E3591E">
        <w:rPr>
          <w:rtl/>
        </w:rPr>
        <w:t xml:space="preserve"> </w:t>
      </w:r>
      <w:r w:rsidRPr="00E3591E">
        <w:rPr>
          <w:rFonts w:hint="cs"/>
          <w:rtl/>
        </w:rPr>
        <w:t>ידע</w:t>
      </w:r>
      <w:r>
        <w:rPr>
          <w:rFonts w:hint="cs"/>
          <w:rtl/>
        </w:rPr>
        <w:t>י?</w:t>
      </w:r>
      <w:r w:rsidRPr="00E3591E">
        <w:rPr>
          <w:rtl/>
        </w:rPr>
        <w:t xml:space="preserve"> </w:t>
      </w:r>
      <w:r w:rsidRPr="00E3591E">
        <w:rPr>
          <w:rFonts w:hint="cs"/>
          <w:rtl/>
        </w:rPr>
        <w:t>ודלמא</w:t>
      </w:r>
      <w:r w:rsidRPr="00E3591E">
        <w:rPr>
          <w:rtl/>
        </w:rPr>
        <w:t xml:space="preserve"> </w:t>
      </w:r>
      <w:r w:rsidRPr="00E3591E">
        <w:rPr>
          <w:rFonts w:hint="cs"/>
          <w:rtl/>
        </w:rPr>
        <w:t>דגלאי</w:t>
      </w:r>
      <w:r w:rsidRPr="00E3591E">
        <w:rPr>
          <w:rtl/>
        </w:rPr>
        <w:t xml:space="preserve"> </w:t>
      </w:r>
      <w:r w:rsidRPr="00E3591E">
        <w:rPr>
          <w:rFonts w:hint="cs"/>
          <w:rtl/>
        </w:rPr>
        <w:t>ואחוי</w:t>
      </w:r>
      <w:r w:rsidRPr="00E3591E">
        <w:rPr>
          <w:rtl/>
        </w:rPr>
        <w:t xml:space="preserve">. </w:t>
      </w:r>
      <w:r w:rsidRPr="00E3591E">
        <w:rPr>
          <w:rFonts w:hint="cs"/>
          <w:rtl/>
        </w:rPr>
        <w:t>דאי</w:t>
      </w:r>
      <w:r w:rsidRPr="00E3591E">
        <w:rPr>
          <w:rtl/>
        </w:rPr>
        <w:t xml:space="preserve"> </w:t>
      </w:r>
      <w:r w:rsidRPr="00E3591E">
        <w:rPr>
          <w:rFonts w:hint="cs"/>
          <w:rtl/>
        </w:rPr>
        <w:t>לא</w:t>
      </w:r>
      <w:r w:rsidRPr="00E3591E">
        <w:rPr>
          <w:rtl/>
        </w:rPr>
        <w:t xml:space="preserve"> </w:t>
      </w:r>
      <w:r w:rsidRPr="00E3591E">
        <w:rPr>
          <w:rFonts w:hint="cs"/>
          <w:rtl/>
        </w:rPr>
        <w:t>תימא</w:t>
      </w:r>
      <w:r w:rsidRPr="00E3591E">
        <w:rPr>
          <w:rtl/>
        </w:rPr>
        <w:t xml:space="preserve"> </w:t>
      </w:r>
      <w:r w:rsidRPr="00E3591E">
        <w:rPr>
          <w:rFonts w:hint="cs"/>
          <w:rtl/>
        </w:rPr>
        <w:t>הכי</w:t>
      </w:r>
      <w:r w:rsidRPr="00E3591E">
        <w:rPr>
          <w:rtl/>
        </w:rPr>
        <w:t xml:space="preserve">, </w:t>
      </w:r>
      <w:r w:rsidRPr="00E3591E">
        <w:rPr>
          <w:rFonts w:hint="cs"/>
          <w:rtl/>
        </w:rPr>
        <w:t>ודמות</w:t>
      </w:r>
      <w:r w:rsidRPr="00E3591E">
        <w:rPr>
          <w:rtl/>
        </w:rPr>
        <w:t xml:space="preserve"> </w:t>
      </w:r>
      <w:r w:rsidRPr="00E3591E">
        <w:rPr>
          <w:rFonts w:hint="cs"/>
          <w:rtl/>
        </w:rPr>
        <w:t>פניהם</w:t>
      </w:r>
      <w:r w:rsidRPr="00E3591E">
        <w:rPr>
          <w:rtl/>
        </w:rPr>
        <w:t xml:space="preserve"> </w:t>
      </w:r>
      <w:r w:rsidRPr="00E3591E">
        <w:rPr>
          <w:rFonts w:hint="cs"/>
          <w:rtl/>
        </w:rPr>
        <w:t>דמות</w:t>
      </w:r>
      <w:r w:rsidRPr="00E3591E">
        <w:rPr>
          <w:rtl/>
        </w:rPr>
        <w:t xml:space="preserve"> </w:t>
      </w:r>
      <w:r w:rsidRPr="00E3591E">
        <w:rPr>
          <w:rFonts w:hint="cs"/>
          <w:rtl/>
        </w:rPr>
        <w:t>אדם</w:t>
      </w:r>
      <w:r w:rsidRPr="00E3591E">
        <w:rPr>
          <w:rtl/>
        </w:rPr>
        <w:t xml:space="preserve"> (</w:t>
      </w:r>
      <w:r w:rsidRPr="00E3591E">
        <w:rPr>
          <w:rFonts w:hint="cs"/>
          <w:rtl/>
        </w:rPr>
        <w:t>יחזקאל</w:t>
      </w:r>
      <w:r w:rsidRPr="00E3591E">
        <w:rPr>
          <w:rtl/>
        </w:rPr>
        <w:t xml:space="preserve"> </w:t>
      </w:r>
      <w:r w:rsidRPr="00E3591E">
        <w:rPr>
          <w:rFonts w:hint="cs"/>
          <w:rtl/>
        </w:rPr>
        <w:t>א</w:t>
      </w:r>
      <w:r w:rsidRPr="00E3591E">
        <w:rPr>
          <w:rtl/>
        </w:rPr>
        <w:t xml:space="preserve">, </w:t>
      </w:r>
      <w:r w:rsidRPr="00E3591E">
        <w:rPr>
          <w:rFonts w:hint="cs"/>
          <w:rtl/>
        </w:rPr>
        <w:t>י</w:t>
      </w:r>
      <w:r w:rsidRPr="00E3591E">
        <w:rPr>
          <w:rtl/>
        </w:rPr>
        <w:t xml:space="preserve">), </w:t>
      </w:r>
      <w:r w:rsidRPr="00E3591E">
        <w:rPr>
          <w:rFonts w:hint="cs"/>
          <w:rtl/>
        </w:rPr>
        <w:t>הכי</w:t>
      </w:r>
      <w:r w:rsidRPr="00E3591E">
        <w:rPr>
          <w:rtl/>
        </w:rPr>
        <w:t xml:space="preserve"> </w:t>
      </w:r>
      <w:r w:rsidRPr="00E3591E">
        <w:rPr>
          <w:rFonts w:hint="cs"/>
          <w:rtl/>
        </w:rPr>
        <w:t>נמי</w:t>
      </w:r>
      <w:r w:rsidRPr="00E3591E">
        <w:rPr>
          <w:rtl/>
        </w:rPr>
        <w:t xml:space="preserve"> </w:t>
      </w:r>
      <w:r w:rsidRPr="00E3591E">
        <w:rPr>
          <w:rFonts w:hint="cs"/>
          <w:rtl/>
        </w:rPr>
        <w:t>דאמעט</w:t>
      </w:r>
      <w:r>
        <w:rPr>
          <w:rFonts w:hint="cs"/>
          <w:rtl/>
        </w:rPr>
        <w:t>?!</w:t>
      </w:r>
      <w:r w:rsidRPr="00E3591E">
        <w:rPr>
          <w:rtl/>
        </w:rPr>
        <w:t xml:space="preserve"> </w:t>
      </w:r>
      <w:r w:rsidRPr="00E3591E">
        <w:rPr>
          <w:rFonts w:hint="cs"/>
          <w:rtl/>
        </w:rPr>
        <w:t>אלא</w:t>
      </w:r>
      <w:r w:rsidRPr="00E3591E">
        <w:rPr>
          <w:rtl/>
        </w:rPr>
        <w:t xml:space="preserve"> </w:t>
      </w:r>
      <w:r w:rsidRPr="00E3591E">
        <w:rPr>
          <w:rFonts w:hint="cs"/>
          <w:rtl/>
        </w:rPr>
        <w:t>דגלאי</w:t>
      </w:r>
      <w:r w:rsidRPr="00E3591E">
        <w:rPr>
          <w:rtl/>
        </w:rPr>
        <w:t xml:space="preserve"> </w:t>
      </w:r>
      <w:r w:rsidRPr="00E3591E">
        <w:rPr>
          <w:rFonts w:hint="cs"/>
          <w:rtl/>
        </w:rPr>
        <w:t>ואחוי</w:t>
      </w:r>
      <w:r w:rsidRPr="00E3591E">
        <w:rPr>
          <w:rtl/>
        </w:rPr>
        <w:t xml:space="preserve"> </w:t>
      </w:r>
      <w:r w:rsidRPr="00E3591E">
        <w:rPr>
          <w:rFonts w:hint="cs"/>
          <w:rtl/>
        </w:rPr>
        <w:t>ליה</w:t>
      </w:r>
      <w:r w:rsidRPr="00E3591E">
        <w:rPr>
          <w:rtl/>
        </w:rPr>
        <w:t xml:space="preserve">. </w:t>
      </w:r>
      <w:r w:rsidRPr="00E3591E">
        <w:rPr>
          <w:rFonts w:hint="cs"/>
          <w:rtl/>
        </w:rPr>
        <w:t>הכי</w:t>
      </w:r>
      <w:r w:rsidRPr="00E3591E">
        <w:rPr>
          <w:rtl/>
        </w:rPr>
        <w:t xml:space="preserve"> </w:t>
      </w:r>
      <w:r w:rsidRPr="00E3591E">
        <w:rPr>
          <w:rFonts w:hint="cs"/>
          <w:rtl/>
        </w:rPr>
        <w:t>השתא</w:t>
      </w:r>
      <w:r w:rsidRPr="00E3591E">
        <w:rPr>
          <w:rtl/>
        </w:rPr>
        <w:t xml:space="preserve">, </w:t>
      </w:r>
      <w:r w:rsidRPr="00E3591E">
        <w:rPr>
          <w:rFonts w:hint="cs"/>
          <w:rtl/>
        </w:rPr>
        <w:t>התם</w:t>
      </w:r>
      <w:r w:rsidRPr="00E3591E">
        <w:rPr>
          <w:rtl/>
        </w:rPr>
        <w:t xml:space="preserve"> </w:t>
      </w:r>
      <w:r w:rsidRPr="00E3591E">
        <w:rPr>
          <w:rFonts w:hint="cs"/>
          <w:rtl/>
        </w:rPr>
        <w:t>בשלמא</w:t>
      </w:r>
      <w:r w:rsidRPr="00E3591E">
        <w:rPr>
          <w:rtl/>
        </w:rPr>
        <w:t xml:space="preserve"> </w:t>
      </w:r>
      <w:r w:rsidRPr="00E3591E">
        <w:rPr>
          <w:rFonts w:hint="cs"/>
          <w:rtl/>
        </w:rPr>
        <w:t>אפי</w:t>
      </w:r>
      <w:r w:rsidRPr="00E3591E">
        <w:rPr>
          <w:rtl/>
        </w:rPr>
        <w:t xml:space="preserve">, </w:t>
      </w:r>
      <w:r w:rsidRPr="00E3591E">
        <w:rPr>
          <w:rFonts w:hint="cs"/>
          <w:rtl/>
        </w:rPr>
        <w:t>אורחא</w:t>
      </w:r>
      <w:r w:rsidRPr="00E3591E">
        <w:rPr>
          <w:rtl/>
        </w:rPr>
        <w:t xml:space="preserve"> </w:t>
      </w:r>
      <w:r w:rsidRPr="00E3591E">
        <w:rPr>
          <w:rFonts w:hint="cs"/>
          <w:rtl/>
        </w:rPr>
        <w:t>לגלוי</w:t>
      </w:r>
      <w:r w:rsidRPr="00E3591E">
        <w:rPr>
          <w:rtl/>
        </w:rPr>
        <w:t xml:space="preserve"> </w:t>
      </w:r>
      <w:r w:rsidRPr="00E3591E">
        <w:rPr>
          <w:rFonts w:hint="cs"/>
          <w:rtl/>
        </w:rPr>
        <w:t>קמי</w:t>
      </w:r>
      <w:r w:rsidRPr="00E3591E">
        <w:rPr>
          <w:rtl/>
        </w:rPr>
        <w:t xml:space="preserve"> </w:t>
      </w:r>
      <w:r w:rsidRPr="00E3591E">
        <w:rPr>
          <w:rFonts w:hint="cs"/>
          <w:rtl/>
        </w:rPr>
        <w:t>רביה</w:t>
      </w:r>
      <w:r w:rsidRPr="00E3591E">
        <w:rPr>
          <w:rtl/>
        </w:rPr>
        <w:t xml:space="preserve">, </w:t>
      </w:r>
      <w:r w:rsidRPr="00E3591E">
        <w:rPr>
          <w:rFonts w:hint="cs"/>
          <w:rtl/>
        </w:rPr>
        <w:t>אלא</w:t>
      </w:r>
      <w:r w:rsidRPr="00E3591E">
        <w:rPr>
          <w:rtl/>
        </w:rPr>
        <w:t xml:space="preserve"> </w:t>
      </w:r>
      <w:r w:rsidRPr="00E3591E">
        <w:rPr>
          <w:rFonts w:hint="cs"/>
          <w:rtl/>
        </w:rPr>
        <w:t>כרעיה</w:t>
      </w:r>
      <w:r w:rsidRPr="00E3591E">
        <w:rPr>
          <w:rtl/>
        </w:rPr>
        <w:t xml:space="preserve">, </w:t>
      </w:r>
      <w:r w:rsidRPr="00E3591E">
        <w:rPr>
          <w:rFonts w:hint="cs"/>
          <w:rtl/>
        </w:rPr>
        <w:t>לאו</w:t>
      </w:r>
      <w:r w:rsidRPr="00E3591E">
        <w:rPr>
          <w:rtl/>
        </w:rPr>
        <w:t xml:space="preserve"> </w:t>
      </w:r>
      <w:r w:rsidRPr="00E3591E">
        <w:rPr>
          <w:rFonts w:hint="cs"/>
          <w:rtl/>
        </w:rPr>
        <w:t>אורח</w:t>
      </w:r>
      <w:r w:rsidRPr="00E3591E">
        <w:rPr>
          <w:rtl/>
        </w:rPr>
        <w:t xml:space="preserve"> </w:t>
      </w:r>
      <w:r w:rsidRPr="00E3591E">
        <w:rPr>
          <w:rFonts w:hint="cs"/>
          <w:rtl/>
        </w:rPr>
        <w:t>ארעא</w:t>
      </w:r>
      <w:r w:rsidRPr="00E3591E">
        <w:rPr>
          <w:rtl/>
        </w:rPr>
        <w:t xml:space="preserve"> </w:t>
      </w:r>
      <w:r w:rsidRPr="00E3591E">
        <w:rPr>
          <w:rFonts w:hint="cs"/>
          <w:rtl/>
        </w:rPr>
        <w:t>לגלוי</w:t>
      </w:r>
      <w:r w:rsidRPr="00E3591E">
        <w:rPr>
          <w:rtl/>
        </w:rPr>
        <w:t xml:space="preserve"> </w:t>
      </w:r>
      <w:r w:rsidRPr="00E3591E">
        <w:rPr>
          <w:rFonts w:hint="cs"/>
          <w:rtl/>
        </w:rPr>
        <w:t>קמי</w:t>
      </w:r>
      <w:r w:rsidRPr="00E3591E">
        <w:rPr>
          <w:rtl/>
        </w:rPr>
        <w:t xml:space="preserve"> </w:t>
      </w:r>
      <w:r w:rsidRPr="00E3591E">
        <w:rPr>
          <w:rFonts w:hint="cs"/>
          <w:rtl/>
        </w:rPr>
        <w:t>רביה</w:t>
      </w:r>
      <w:r w:rsidRPr="00E3591E">
        <w:rPr>
          <w:rtl/>
        </w:rPr>
        <w:t xml:space="preserve">. </w:t>
      </w:r>
      <w:r w:rsidRPr="00E3591E">
        <w:rPr>
          <w:rFonts w:hint="cs"/>
          <w:rtl/>
        </w:rPr>
        <w:t>כתוב</w:t>
      </w:r>
      <w:r w:rsidRPr="00E3591E">
        <w:rPr>
          <w:rtl/>
        </w:rPr>
        <w:t xml:space="preserve"> </w:t>
      </w:r>
      <w:r w:rsidRPr="00E3591E">
        <w:rPr>
          <w:rFonts w:hint="cs"/>
          <w:rtl/>
        </w:rPr>
        <w:t>אחד</w:t>
      </w:r>
      <w:r w:rsidRPr="00E3591E">
        <w:rPr>
          <w:rtl/>
        </w:rPr>
        <w:t xml:space="preserve"> </w:t>
      </w:r>
      <w:r w:rsidRPr="00E3591E">
        <w:rPr>
          <w:rFonts w:hint="cs"/>
          <w:rtl/>
        </w:rPr>
        <w:t>אומר</w:t>
      </w:r>
      <w:r w:rsidRPr="00E3591E">
        <w:rPr>
          <w:rtl/>
        </w:rPr>
        <w:t xml:space="preserve"> </w:t>
      </w:r>
      <w:r>
        <w:rPr>
          <w:rtl/>
        </w:rPr>
        <w:t>(</w:t>
      </w:r>
      <w:r w:rsidRPr="00E3591E">
        <w:rPr>
          <w:rFonts w:hint="cs"/>
          <w:rtl/>
        </w:rPr>
        <w:t>דניאל</w:t>
      </w:r>
      <w:r w:rsidRPr="00E3591E">
        <w:rPr>
          <w:rtl/>
        </w:rPr>
        <w:t xml:space="preserve"> </w:t>
      </w:r>
      <w:r w:rsidRPr="00E3591E">
        <w:rPr>
          <w:rFonts w:hint="cs"/>
          <w:rtl/>
        </w:rPr>
        <w:t>ז</w:t>
      </w:r>
      <w:r w:rsidRPr="00E3591E">
        <w:rPr>
          <w:rtl/>
        </w:rPr>
        <w:t xml:space="preserve">, </w:t>
      </w:r>
      <w:r w:rsidRPr="00E3591E">
        <w:rPr>
          <w:rFonts w:hint="cs"/>
          <w:rtl/>
        </w:rPr>
        <w:t>י</w:t>
      </w:r>
      <w:r w:rsidRPr="00E3591E">
        <w:rPr>
          <w:rtl/>
        </w:rPr>
        <w:t xml:space="preserve">) </w:t>
      </w:r>
      <w:r w:rsidRPr="00E3591E">
        <w:rPr>
          <w:rFonts w:hint="cs"/>
          <w:rtl/>
        </w:rPr>
        <w:t>אלף</w:t>
      </w:r>
      <w:r w:rsidRPr="00E3591E">
        <w:rPr>
          <w:rtl/>
        </w:rPr>
        <w:t xml:space="preserve"> </w:t>
      </w:r>
      <w:r w:rsidRPr="00E3591E">
        <w:rPr>
          <w:rFonts w:hint="cs"/>
          <w:rtl/>
        </w:rPr>
        <w:t>אלפים</w:t>
      </w:r>
      <w:r w:rsidRPr="00E3591E">
        <w:rPr>
          <w:rtl/>
        </w:rPr>
        <w:t xml:space="preserve"> </w:t>
      </w:r>
      <w:r w:rsidRPr="00E3591E">
        <w:rPr>
          <w:rFonts w:hint="cs"/>
          <w:rtl/>
        </w:rPr>
        <w:t>ישמשונה</w:t>
      </w:r>
      <w:r w:rsidRPr="00E3591E">
        <w:rPr>
          <w:rtl/>
        </w:rPr>
        <w:t xml:space="preserve"> </w:t>
      </w:r>
      <w:r w:rsidRPr="00E3591E">
        <w:rPr>
          <w:rFonts w:hint="cs"/>
          <w:rtl/>
        </w:rPr>
        <w:t>ו</w:t>
      </w:r>
      <w:r>
        <w:rPr>
          <w:rFonts w:hint="cs"/>
          <w:rtl/>
        </w:rPr>
        <w:t>ריבוא</w:t>
      </w:r>
      <w:r w:rsidRPr="00E3591E">
        <w:rPr>
          <w:rtl/>
        </w:rPr>
        <w:t xml:space="preserve"> </w:t>
      </w:r>
      <w:r w:rsidRPr="00E3591E">
        <w:rPr>
          <w:rFonts w:hint="cs"/>
          <w:rtl/>
        </w:rPr>
        <w:t>רבבון</w:t>
      </w:r>
      <w:r w:rsidRPr="00E3591E">
        <w:rPr>
          <w:rtl/>
        </w:rPr>
        <w:t xml:space="preserve"> </w:t>
      </w:r>
      <w:r w:rsidRPr="00E3591E">
        <w:rPr>
          <w:rFonts w:hint="cs"/>
          <w:rtl/>
        </w:rPr>
        <w:t>קדמוהי</w:t>
      </w:r>
      <w:r w:rsidRPr="00E3591E">
        <w:rPr>
          <w:rtl/>
        </w:rPr>
        <w:t xml:space="preserve"> </w:t>
      </w:r>
      <w:r w:rsidRPr="00E3591E">
        <w:rPr>
          <w:rFonts w:hint="cs"/>
          <w:rtl/>
        </w:rPr>
        <w:t>יקומון</w:t>
      </w:r>
      <w:r w:rsidRPr="00E3591E">
        <w:rPr>
          <w:rtl/>
        </w:rPr>
        <w:t xml:space="preserve">, </w:t>
      </w:r>
      <w:r w:rsidRPr="00E3591E">
        <w:rPr>
          <w:rFonts w:hint="cs"/>
          <w:rtl/>
        </w:rPr>
        <w:t>וכתוב</w:t>
      </w:r>
      <w:r w:rsidRPr="00E3591E">
        <w:rPr>
          <w:rtl/>
        </w:rPr>
        <w:t xml:space="preserve"> </w:t>
      </w:r>
      <w:r w:rsidRPr="00E3591E">
        <w:rPr>
          <w:rFonts w:hint="cs"/>
          <w:rtl/>
        </w:rPr>
        <w:t>אחד</w:t>
      </w:r>
      <w:r w:rsidRPr="00E3591E">
        <w:rPr>
          <w:rtl/>
        </w:rPr>
        <w:t xml:space="preserve"> </w:t>
      </w:r>
      <w:r w:rsidRPr="00E3591E">
        <w:rPr>
          <w:rFonts w:hint="cs"/>
          <w:rtl/>
        </w:rPr>
        <w:t>אומר</w:t>
      </w:r>
      <w:r w:rsidRPr="00E3591E">
        <w:rPr>
          <w:rtl/>
        </w:rPr>
        <w:t xml:space="preserve"> (</w:t>
      </w:r>
      <w:r w:rsidRPr="00E3591E">
        <w:rPr>
          <w:rFonts w:hint="cs"/>
          <w:rtl/>
        </w:rPr>
        <w:t>איוב</w:t>
      </w:r>
      <w:r w:rsidRPr="00E3591E">
        <w:rPr>
          <w:rtl/>
        </w:rPr>
        <w:t xml:space="preserve"> </w:t>
      </w:r>
      <w:r w:rsidRPr="00E3591E">
        <w:rPr>
          <w:rFonts w:hint="cs"/>
          <w:rtl/>
        </w:rPr>
        <w:t>כה</w:t>
      </w:r>
      <w:r w:rsidRPr="00E3591E">
        <w:rPr>
          <w:rtl/>
        </w:rPr>
        <w:t xml:space="preserve">, </w:t>
      </w:r>
      <w:r w:rsidRPr="00E3591E">
        <w:rPr>
          <w:rFonts w:hint="cs"/>
          <w:rtl/>
        </w:rPr>
        <w:t>ג</w:t>
      </w:r>
      <w:r w:rsidRPr="00E3591E">
        <w:rPr>
          <w:rtl/>
        </w:rPr>
        <w:t xml:space="preserve">) </w:t>
      </w:r>
      <w:r w:rsidRPr="00E3591E">
        <w:rPr>
          <w:rFonts w:hint="cs"/>
          <w:rtl/>
        </w:rPr>
        <w:t>היש</w:t>
      </w:r>
      <w:r w:rsidRPr="00E3591E">
        <w:rPr>
          <w:rtl/>
        </w:rPr>
        <w:t xml:space="preserve"> </w:t>
      </w:r>
      <w:r w:rsidRPr="00E3591E">
        <w:rPr>
          <w:rFonts w:hint="cs"/>
          <w:rtl/>
        </w:rPr>
        <w:t>מספר</w:t>
      </w:r>
      <w:r w:rsidRPr="00E3591E">
        <w:rPr>
          <w:rtl/>
        </w:rPr>
        <w:t xml:space="preserve"> </w:t>
      </w:r>
      <w:r w:rsidRPr="00E3591E">
        <w:rPr>
          <w:rFonts w:hint="cs"/>
          <w:rtl/>
        </w:rPr>
        <w:t>לגדודיו</w:t>
      </w:r>
      <w:r w:rsidRPr="00E3591E">
        <w:rPr>
          <w:rtl/>
        </w:rPr>
        <w:t xml:space="preserve">, </w:t>
      </w:r>
      <w:r w:rsidRPr="00E3591E">
        <w:rPr>
          <w:rFonts w:hint="cs"/>
          <w:rtl/>
        </w:rPr>
        <w:t>לא</w:t>
      </w:r>
      <w:r w:rsidRPr="00E3591E">
        <w:rPr>
          <w:rtl/>
        </w:rPr>
        <w:t xml:space="preserve"> </w:t>
      </w:r>
      <w:r w:rsidRPr="00E3591E">
        <w:rPr>
          <w:rFonts w:hint="cs"/>
          <w:rtl/>
        </w:rPr>
        <w:t>קשיא</w:t>
      </w:r>
      <w:r w:rsidRPr="00E3591E">
        <w:rPr>
          <w:rtl/>
        </w:rPr>
        <w:t xml:space="preserve">, </w:t>
      </w:r>
      <w:r w:rsidRPr="00E3591E">
        <w:rPr>
          <w:rFonts w:hint="cs"/>
          <w:rtl/>
        </w:rPr>
        <w:t>כאן</w:t>
      </w:r>
      <w:r w:rsidRPr="00E3591E">
        <w:rPr>
          <w:rtl/>
        </w:rPr>
        <w:t xml:space="preserve"> </w:t>
      </w:r>
      <w:r w:rsidRPr="00E3591E">
        <w:rPr>
          <w:rFonts w:hint="cs"/>
          <w:rtl/>
        </w:rPr>
        <w:t>בזמן</w:t>
      </w:r>
      <w:r w:rsidRPr="00E3591E">
        <w:rPr>
          <w:rtl/>
        </w:rPr>
        <w:t xml:space="preserve"> </w:t>
      </w:r>
      <w:r w:rsidRPr="00E3591E">
        <w:rPr>
          <w:rFonts w:hint="cs"/>
          <w:rtl/>
        </w:rPr>
        <w:t>שבית</w:t>
      </w:r>
      <w:r w:rsidRPr="00E3591E">
        <w:rPr>
          <w:rtl/>
        </w:rPr>
        <w:t xml:space="preserve"> </w:t>
      </w:r>
      <w:r w:rsidRPr="00E3591E">
        <w:rPr>
          <w:rFonts w:hint="cs"/>
          <w:rtl/>
        </w:rPr>
        <w:t>המקדש</w:t>
      </w:r>
      <w:r w:rsidRPr="00E3591E">
        <w:rPr>
          <w:rtl/>
        </w:rPr>
        <w:t xml:space="preserve"> </w:t>
      </w:r>
      <w:r w:rsidRPr="00E3591E">
        <w:rPr>
          <w:rFonts w:hint="cs"/>
          <w:rtl/>
        </w:rPr>
        <w:t>קיים</w:t>
      </w:r>
      <w:r w:rsidRPr="00E3591E">
        <w:rPr>
          <w:rtl/>
        </w:rPr>
        <w:t xml:space="preserve">, </w:t>
      </w:r>
      <w:r w:rsidRPr="00E3591E">
        <w:rPr>
          <w:rFonts w:hint="cs"/>
          <w:rtl/>
        </w:rPr>
        <w:t>וכאן</w:t>
      </w:r>
      <w:r w:rsidRPr="00E3591E">
        <w:rPr>
          <w:rtl/>
        </w:rPr>
        <w:t xml:space="preserve"> </w:t>
      </w:r>
      <w:r w:rsidRPr="00E3591E">
        <w:rPr>
          <w:rFonts w:hint="cs"/>
          <w:rtl/>
        </w:rPr>
        <w:t>בזמן</w:t>
      </w:r>
      <w:r w:rsidRPr="00E3591E">
        <w:rPr>
          <w:rtl/>
        </w:rPr>
        <w:t xml:space="preserve"> </w:t>
      </w:r>
      <w:r w:rsidRPr="00E3591E">
        <w:rPr>
          <w:rFonts w:hint="cs"/>
          <w:rtl/>
        </w:rPr>
        <w:t>שאין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קיים</w:t>
      </w:r>
      <w:r w:rsidRPr="00E3591E">
        <w:rPr>
          <w:rtl/>
        </w:rPr>
        <w:t xml:space="preserve">, </w:t>
      </w:r>
      <w:r w:rsidRPr="00E3591E">
        <w:rPr>
          <w:rFonts w:hint="cs"/>
          <w:rtl/>
        </w:rPr>
        <w:t>כביכול</w:t>
      </w:r>
      <w:r w:rsidRPr="00E3591E">
        <w:rPr>
          <w:rtl/>
        </w:rPr>
        <w:t xml:space="preserve"> </w:t>
      </w:r>
      <w:r w:rsidRPr="00E3591E">
        <w:rPr>
          <w:rFonts w:hint="cs"/>
          <w:rtl/>
        </w:rPr>
        <w:t>נתמעטו</w:t>
      </w:r>
      <w:r w:rsidRPr="00E3591E">
        <w:rPr>
          <w:rtl/>
        </w:rPr>
        <w:t xml:space="preserve"> </w:t>
      </w:r>
      <w:r w:rsidRPr="00E3591E">
        <w:rPr>
          <w:rFonts w:hint="cs"/>
          <w:rtl/>
        </w:rPr>
        <w:t>פמליא</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כבר</w:t>
      </w:r>
      <w:r w:rsidRPr="00E3591E">
        <w:rPr>
          <w:rtl/>
        </w:rPr>
        <w:t xml:space="preserve"> </w:t>
      </w:r>
      <w:r w:rsidRPr="00E3591E">
        <w:rPr>
          <w:rFonts w:hint="cs"/>
          <w:rtl/>
        </w:rPr>
        <w:t>אמרנו</w:t>
      </w:r>
      <w:r w:rsidRPr="00E3591E">
        <w:rPr>
          <w:rtl/>
        </w:rPr>
        <w:t xml:space="preserve"> </w:t>
      </w:r>
      <w:r w:rsidRPr="00E3591E">
        <w:rPr>
          <w:rFonts w:hint="cs"/>
          <w:rtl/>
        </w:rPr>
        <w:t>לך</w:t>
      </w:r>
      <w:r w:rsidRPr="00E3591E">
        <w:rPr>
          <w:rtl/>
        </w:rPr>
        <w:t xml:space="preserve"> </w:t>
      </w:r>
      <w:r w:rsidRPr="00E3591E">
        <w:rPr>
          <w:rFonts w:hint="cs"/>
          <w:rtl/>
        </w:rPr>
        <w:t>פעמים</w:t>
      </w:r>
      <w:r w:rsidRPr="00E3591E">
        <w:rPr>
          <w:rtl/>
        </w:rPr>
        <w:t xml:space="preserve"> </w:t>
      </w:r>
      <w:r w:rsidRPr="00E3591E">
        <w:rPr>
          <w:rFonts w:hint="cs"/>
          <w:rtl/>
        </w:rPr>
        <w:t>הרבה</w:t>
      </w:r>
      <w:r w:rsidRPr="00E3591E">
        <w:rPr>
          <w:rtl/>
        </w:rPr>
        <w:t xml:space="preserve"> </w:t>
      </w:r>
      <w:r w:rsidRPr="00E3591E">
        <w:rPr>
          <w:rFonts w:hint="cs"/>
          <w:rtl/>
        </w:rPr>
        <w:t>מאוד</w:t>
      </w:r>
      <w:r w:rsidRPr="00E3591E">
        <w:rPr>
          <w:rtl/>
        </w:rPr>
        <w:t xml:space="preserve">, </w:t>
      </w:r>
      <w:r w:rsidRPr="00E3591E">
        <w:rPr>
          <w:rFonts w:hint="cs"/>
          <w:rtl/>
        </w:rPr>
        <w:t>שאל</w:t>
      </w:r>
      <w:r w:rsidRPr="00E3591E">
        <w:rPr>
          <w:rtl/>
        </w:rPr>
        <w:t xml:space="preserve"> </w:t>
      </w:r>
      <w:r w:rsidRPr="00E3591E">
        <w:rPr>
          <w:rFonts w:hint="cs"/>
          <w:rtl/>
        </w:rPr>
        <w:t>תטעה</w:t>
      </w:r>
      <w:r w:rsidRPr="00E3591E">
        <w:rPr>
          <w:rtl/>
        </w:rPr>
        <w:t xml:space="preserve"> </w:t>
      </w:r>
      <w:r w:rsidRPr="00E3591E">
        <w:rPr>
          <w:rFonts w:hint="cs"/>
          <w:rtl/>
        </w:rPr>
        <w:t>בדברי</w:t>
      </w:r>
      <w:r w:rsidRPr="00E3591E">
        <w:rPr>
          <w:rtl/>
        </w:rPr>
        <w:t xml:space="preserve"> </w:t>
      </w:r>
      <w:r w:rsidRPr="00E3591E">
        <w:rPr>
          <w:rFonts w:hint="cs"/>
          <w:rtl/>
        </w:rPr>
        <w:t>חכמים</w:t>
      </w:r>
      <w:r w:rsidRPr="00E3591E">
        <w:rPr>
          <w:rtl/>
        </w:rPr>
        <w:t xml:space="preserve"> </w:t>
      </w:r>
      <w:r w:rsidRPr="00E3591E">
        <w:rPr>
          <w:rFonts w:hint="cs"/>
          <w:rtl/>
        </w:rPr>
        <w:t>שיש</w:t>
      </w:r>
      <w:r w:rsidRPr="00E3591E">
        <w:rPr>
          <w:rtl/>
        </w:rPr>
        <w:t xml:space="preserve"> </w:t>
      </w:r>
      <w:r w:rsidRPr="00E3591E">
        <w:rPr>
          <w:rFonts w:hint="cs"/>
          <w:rtl/>
        </w:rPr>
        <w:t>מעוט</w:t>
      </w:r>
      <w:r w:rsidRPr="00E3591E">
        <w:rPr>
          <w:rtl/>
        </w:rPr>
        <w:t xml:space="preserve"> </w:t>
      </w:r>
      <w:r w:rsidRPr="00E3591E">
        <w:rPr>
          <w:rFonts w:hint="cs"/>
          <w:rtl/>
        </w:rPr>
        <w:t>לעליונים</w:t>
      </w:r>
      <w:r w:rsidRPr="00E3591E">
        <w:rPr>
          <w:rtl/>
        </w:rPr>
        <w:t xml:space="preserve"> </w:t>
      </w:r>
      <w:r w:rsidRPr="00E3591E">
        <w:rPr>
          <w:rFonts w:hint="cs"/>
          <w:rtl/>
        </w:rPr>
        <w:t>בעצמם</w:t>
      </w:r>
      <w:r w:rsidRPr="00E3591E">
        <w:rPr>
          <w:rtl/>
        </w:rPr>
        <w:t xml:space="preserve">, </w:t>
      </w:r>
      <w:r w:rsidRPr="00E3591E">
        <w:rPr>
          <w:rFonts w:hint="cs"/>
          <w:rtl/>
        </w:rPr>
        <w:t>או</w:t>
      </w:r>
      <w:r w:rsidRPr="00E3591E">
        <w:rPr>
          <w:rtl/>
        </w:rPr>
        <w:t xml:space="preserve"> </w:t>
      </w:r>
      <w:r w:rsidRPr="00E3591E">
        <w:rPr>
          <w:rFonts w:hint="cs"/>
          <w:rtl/>
        </w:rPr>
        <w:t>שיהיה</w:t>
      </w:r>
      <w:r w:rsidRPr="00E3591E">
        <w:rPr>
          <w:rtl/>
        </w:rPr>
        <w:t xml:space="preserve"> </w:t>
      </w:r>
      <w:r w:rsidRPr="00E3591E">
        <w:rPr>
          <w:rFonts w:hint="cs"/>
          <w:rtl/>
        </w:rPr>
        <w:t>בהם</w:t>
      </w:r>
      <w:r w:rsidRPr="00E3591E">
        <w:rPr>
          <w:rtl/>
        </w:rPr>
        <w:t xml:space="preserve"> </w:t>
      </w:r>
      <w:r w:rsidRPr="00E3591E">
        <w:rPr>
          <w:rFonts w:hint="cs"/>
          <w:rtl/>
        </w:rPr>
        <w:t>ההשתנות</w:t>
      </w:r>
      <w:r w:rsidRPr="00E3591E">
        <w:rPr>
          <w:rtl/>
        </w:rPr>
        <w:t xml:space="preserve">, </w:t>
      </w:r>
      <w:r w:rsidRPr="00E3591E">
        <w:rPr>
          <w:rFonts w:hint="cs"/>
          <w:rtl/>
        </w:rPr>
        <w:t>רק</w:t>
      </w:r>
      <w:r w:rsidRPr="00E3591E">
        <w:rPr>
          <w:rtl/>
        </w:rPr>
        <w:t xml:space="preserve"> </w:t>
      </w:r>
      <w:r w:rsidRPr="00E3591E">
        <w:rPr>
          <w:rFonts w:hint="cs"/>
          <w:rtl/>
        </w:rPr>
        <w:t>כי</w:t>
      </w:r>
      <w:r w:rsidRPr="00E3591E">
        <w:rPr>
          <w:rtl/>
        </w:rPr>
        <w:t xml:space="preserve"> </w:t>
      </w:r>
      <w:r w:rsidRPr="00E3591E">
        <w:rPr>
          <w:rFonts w:hint="cs"/>
          <w:rtl/>
        </w:rPr>
        <w:t>כן</w:t>
      </w:r>
      <w:r w:rsidRPr="00E3591E">
        <w:rPr>
          <w:rtl/>
        </w:rPr>
        <w:t xml:space="preserve"> </w:t>
      </w:r>
      <w:r w:rsidRPr="00E3591E">
        <w:rPr>
          <w:rFonts w:hint="cs"/>
          <w:rtl/>
        </w:rPr>
        <w:t>הם</w:t>
      </w:r>
      <w:r w:rsidRPr="00E3591E">
        <w:rPr>
          <w:rtl/>
        </w:rPr>
        <w:t xml:space="preserve"> </w:t>
      </w:r>
      <w:r w:rsidRPr="00E3591E">
        <w:rPr>
          <w:rFonts w:hint="cs"/>
          <w:rtl/>
        </w:rPr>
        <w:t>נמצאים</w:t>
      </w:r>
      <w:r w:rsidRPr="00E3591E">
        <w:rPr>
          <w:rtl/>
        </w:rPr>
        <w:t xml:space="preserve"> </w:t>
      </w:r>
      <w:r w:rsidRPr="00E3591E">
        <w:rPr>
          <w:rFonts w:hint="cs"/>
          <w:rtl/>
        </w:rPr>
        <w:t>אל</w:t>
      </w:r>
      <w:r w:rsidRPr="00E3591E">
        <w:rPr>
          <w:rtl/>
        </w:rPr>
        <w:t xml:space="preserve"> </w:t>
      </w:r>
      <w:r w:rsidRPr="00E3591E">
        <w:rPr>
          <w:rFonts w:hint="cs"/>
          <w:rtl/>
        </w:rPr>
        <w:t>העולם</w:t>
      </w:r>
      <w:r w:rsidRPr="00E3591E">
        <w:rPr>
          <w:rtl/>
        </w:rPr>
        <w:t xml:space="preserve"> </w:t>
      </w:r>
      <w:r w:rsidRPr="00E3591E">
        <w:rPr>
          <w:rFonts w:hint="cs"/>
          <w:rtl/>
        </w:rPr>
        <w:t>בהשתנות</w:t>
      </w:r>
      <w:r w:rsidRPr="00E3591E">
        <w:rPr>
          <w:rtl/>
        </w:rPr>
        <w:t xml:space="preserve">, </w:t>
      </w:r>
      <w:r w:rsidRPr="00E3591E">
        <w:rPr>
          <w:rFonts w:hint="cs"/>
          <w:rtl/>
        </w:rPr>
        <w:t>כי</w:t>
      </w:r>
      <w:r w:rsidRPr="00E3591E">
        <w:rPr>
          <w:rtl/>
        </w:rPr>
        <w:t xml:space="preserve"> </w:t>
      </w:r>
      <w:r w:rsidRPr="00E3591E">
        <w:rPr>
          <w:rFonts w:hint="cs"/>
          <w:rtl/>
        </w:rPr>
        <w:t>הוא</w:t>
      </w:r>
      <w:r w:rsidRPr="00E3591E">
        <w:rPr>
          <w:rtl/>
        </w:rPr>
        <w:t xml:space="preserve"> </w:t>
      </w:r>
      <w:r w:rsidRPr="00E3591E">
        <w:rPr>
          <w:rFonts w:hint="cs"/>
          <w:rtl/>
        </w:rPr>
        <w:t>העולם</w:t>
      </w:r>
      <w:r w:rsidRPr="00E3591E">
        <w:rPr>
          <w:rtl/>
        </w:rPr>
        <w:t xml:space="preserve"> </w:t>
      </w:r>
      <w:r w:rsidRPr="00E3591E">
        <w:rPr>
          <w:rFonts w:hint="cs"/>
          <w:rtl/>
        </w:rPr>
        <w:t>אשר</w:t>
      </w:r>
      <w:r w:rsidRPr="00E3591E">
        <w:rPr>
          <w:rtl/>
        </w:rPr>
        <w:t xml:space="preserve"> </w:t>
      </w:r>
      <w:r w:rsidRPr="00E3591E">
        <w:rPr>
          <w:rFonts w:hint="cs"/>
          <w:rtl/>
        </w:rPr>
        <w:t>בו</w:t>
      </w:r>
      <w:r w:rsidRPr="00E3591E">
        <w:rPr>
          <w:rtl/>
        </w:rPr>
        <w:t xml:space="preserve"> </w:t>
      </w:r>
      <w:r w:rsidRPr="00E3591E">
        <w:rPr>
          <w:rFonts w:hint="cs"/>
          <w:rtl/>
        </w:rPr>
        <w:t>השתנות</w:t>
      </w:r>
      <w:r w:rsidRPr="00E3591E">
        <w:rPr>
          <w:rtl/>
        </w:rPr>
        <w:t xml:space="preserve">. </w:t>
      </w:r>
    </w:p>
    <w:p w:rsidR="00657196" w:rsidRPr="00E3591E" w:rsidRDefault="00657196" w:rsidP="00FB3502">
      <w:pPr>
        <w:rPr>
          <w:rtl/>
        </w:rPr>
      </w:pPr>
      <w:r w:rsidRPr="00E3591E">
        <w:rPr>
          <w:rFonts w:hint="cs"/>
          <w:rtl/>
        </w:rPr>
        <w:t>וקאמר</w:t>
      </w:r>
      <w:r w:rsidRPr="00E3591E">
        <w:rPr>
          <w:rtl/>
        </w:rPr>
        <w:t xml:space="preserve"> </w:t>
      </w:r>
      <w:r w:rsidRPr="00E3591E">
        <w:rPr>
          <w:rFonts w:hint="cs"/>
          <w:rtl/>
        </w:rPr>
        <w:t>רבי</w:t>
      </w:r>
      <w:r w:rsidRPr="00E3591E">
        <w:rPr>
          <w:rtl/>
        </w:rPr>
        <w:t xml:space="preserve"> </w:t>
      </w:r>
      <w:r w:rsidRPr="00E3591E">
        <w:rPr>
          <w:rFonts w:hint="cs"/>
          <w:rtl/>
        </w:rPr>
        <w:t>חנינא</w:t>
      </w:r>
      <w:r w:rsidRPr="00E3591E">
        <w:rPr>
          <w:rtl/>
        </w:rPr>
        <w:t xml:space="preserve"> </w:t>
      </w:r>
      <w:r w:rsidRPr="00E3591E">
        <w:rPr>
          <w:rFonts w:hint="cs"/>
          <w:rtl/>
        </w:rPr>
        <w:t>דאמעט</w:t>
      </w:r>
      <w:r w:rsidRPr="00E3591E">
        <w:rPr>
          <w:rtl/>
        </w:rPr>
        <w:t xml:space="preserve"> - </w:t>
      </w:r>
      <w:r w:rsidRPr="00E3591E">
        <w:rPr>
          <w:rFonts w:hint="cs"/>
          <w:rtl/>
        </w:rPr>
        <w:t>אותן</w:t>
      </w:r>
      <w:r w:rsidRPr="00E3591E">
        <w:rPr>
          <w:rtl/>
        </w:rPr>
        <w:t xml:space="preserve"> </w:t>
      </w:r>
      <w:r w:rsidRPr="00E3591E">
        <w:rPr>
          <w:rFonts w:hint="cs"/>
          <w:rtl/>
        </w:rPr>
        <w:t>כנפיים</w:t>
      </w:r>
      <w:r w:rsidRPr="00E3591E">
        <w:rPr>
          <w:rtl/>
        </w:rPr>
        <w:t xml:space="preserve"> </w:t>
      </w:r>
      <w:r w:rsidRPr="00E3591E">
        <w:rPr>
          <w:rFonts w:hint="cs"/>
          <w:rtl/>
        </w:rPr>
        <w:t>שאומרים</w:t>
      </w:r>
      <w:r w:rsidRPr="00E3591E">
        <w:rPr>
          <w:rtl/>
        </w:rPr>
        <w:t xml:space="preserve"> </w:t>
      </w:r>
      <w:r w:rsidRPr="00E3591E">
        <w:rPr>
          <w:rFonts w:hint="cs"/>
          <w:rtl/>
        </w:rPr>
        <w:t>בהם</w:t>
      </w:r>
      <w:r w:rsidRPr="00E3591E">
        <w:rPr>
          <w:rtl/>
        </w:rPr>
        <w:t xml:space="preserve"> </w:t>
      </w:r>
      <w:r w:rsidRPr="00E3591E">
        <w:rPr>
          <w:rFonts w:hint="cs"/>
          <w:rtl/>
        </w:rPr>
        <w:t>שירה</w:t>
      </w:r>
      <w:r w:rsidRPr="00E3591E">
        <w:rPr>
          <w:rtl/>
        </w:rPr>
        <w:t xml:space="preserve"> - </w:t>
      </w:r>
      <w:r w:rsidRPr="00E3591E">
        <w:rPr>
          <w:rFonts w:hint="cs"/>
          <w:rtl/>
        </w:rPr>
        <w:t>אמעטו</w:t>
      </w:r>
      <w:r w:rsidRPr="00E3591E">
        <w:rPr>
          <w:rtl/>
        </w:rPr>
        <w:t xml:space="preserve">, </w:t>
      </w:r>
      <w:r w:rsidRPr="00E3591E">
        <w:rPr>
          <w:rFonts w:hint="cs"/>
          <w:rtl/>
        </w:rPr>
        <w:t>שהרי</w:t>
      </w:r>
      <w:r w:rsidRPr="00E3591E">
        <w:rPr>
          <w:rtl/>
        </w:rPr>
        <w:t xml:space="preserve"> </w:t>
      </w:r>
      <w:r w:rsidRPr="00E3591E">
        <w:rPr>
          <w:rFonts w:hint="cs"/>
          <w:rtl/>
        </w:rPr>
        <w:t>הכתוב</w:t>
      </w:r>
      <w:r w:rsidRPr="00E3591E">
        <w:rPr>
          <w:rtl/>
        </w:rPr>
        <w:t xml:space="preserve"> </w:t>
      </w:r>
      <w:r w:rsidRPr="00E3591E">
        <w:rPr>
          <w:rFonts w:hint="cs"/>
          <w:rtl/>
        </w:rPr>
        <w:t>אומר</w:t>
      </w:r>
      <w:r w:rsidRPr="00E3591E">
        <w:rPr>
          <w:rtl/>
        </w:rPr>
        <w:t xml:space="preserve"> </w:t>
      </w:r>
      <w:r w:rsidRPr="00E3591E">
        <w:rPr>
          <w:rFonts w:hint="cs"/>
          <w:rtl/>
        </w:rPr>
        <w:t>ובשתים</w:t>
      </w:r>
      <w:r w:rsidRPr="00E3591E">
        <w:rPr>
          <w:rtl/>
        </w:rPr>
        <w:t xml:space="preserve"> </w:t>
      </w:r>
      <w:r w:rsidRPr="00E3591E">
        <w:rPr>
          <w:rFonts w:hint="cs"/>
          <w:rtl/>
        </w:rPr>
        <w:t>יעופף</w:t>
      </w:r>
      <w:r w:rsidRPr="00E3591E">
        <w:rPr>
          <w:rtl/>
        </w:rPr>
        <w:t xml:space="preserve">. </w:t>
      </w:r>
      <w:r w:rsidRPr="00E3591E">
        <w:rPr>
          <w:rFonts w:hint="cs"/>
          <w:rtl/>
        </w:rPr>
        <w:t>וביאור</w:t>
      </w:r>
      <w:r w:rsidRPr="00E3591E">
        <w:rPr>
          <w:rtl/>
        </w:rPr>
        <w:t xml:space="preserve"> </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יש</w:t>
      </w:r>
      <w:r w:rsidRPr="00E3591E">
        <w:rPr>
          <w:rtl/>
        </w:rPr>
        <w:t xml:space="preserve"> </w:t>
      </w:r>
      <w:r w:rsidRPr="00E3591E">
        <w:rPr>
          <w:rFonts w:hint="cs"/>
          <w:rtl/>
        </w:rPr>
        <w:t>לעליונים</w:t>
      </w:r>
      <w:r w:rsidRPr="00E3591E">
        <w:rPr>
          <w:rtl/>
        </w:rPr>
        <w:t xml:space="preserve"> </w:t>
      </w:r>
      <w:r w:rsidRPr="00E3591E">
        <w:rPr>
          <w:rFonts w:hint="cs"/>
          <w:rtl/>
        </w:rPr>
        <w:t>בחינה</w:t>
      </w:r>
      <w:r w:rsidRPr="00E3591E">
        <w:rPr>
          <w:rtl/>
        </w:rPr>
        <w:t xml:space="preserve"> </w:t>
      </w:r>
      <w:r w:rsidRPr="00E3591E">
        <w:rPr>
          <w:rFonts w:hint="cs"/>
          <w:rtl/>
        </w:rPr>
        <w:t>מה</w:t>
      </w:r>
      <w:r w:rsidRPr="00E3591E">
        <w:rPr>
          <w:rtl/>
        </w:rPr>
        <w:t xml:space="preserve"> </w:t>
      </w:r>
      <w:r w:rsidRPr="00E3591E">
        <w:rPr>
          <w:rFonts w:hint="cs"/>
          <w:rtl/>
        </w:rPr>
        <w:t>שבו</w:t>
      </w:r>
      <w:r w:rsidRPr="00E3591E">
        <w:rPr>
          <w:rtl/>
        </w:rPr>
        <w:t xml:space="preserve"> </w:t>
      </w:r>
      <w:r w:rsidRPr="00E3591E">
        <w:rPr>
          <w:rFonts w:hint="cs"/>
          <w:rtl/>
        </w:rPr>
        <w:t>יש</w:t>
      </w:r>
      <w:r w:rsidRPr="00E3591E">
        <w:rPr>
          <w:rtl/>
        </w:rPr>
        <w:t xml:space="preserve"> </w:t>
      </w:r>
      <w:r w:rsidRPr="00E3591E">
        <w:rPr>
          <w:rFonts w:hint="cs"/>
          <w:rtl/>
        </w:rPr>
        <w:t>התדמות</w:t>
      </w:r>
      <w:r w:rsidRPr="00E3591E">
        <w:rPr>
          <w:rtl/>
        </w:rPr>
        <w:t xml:space="preserve"> </w:t>
      </w:r>
      <w:r w:rsidRPr="00E3591E">
        <w:rPr>
          <w:rFonts w:hint="cs"/>
          <w:rtl/>
        </w:rPr>
        <w:t>במה</w:t>
      </w:r>
      <w:r w:rsidRPr="00E3591E">
        <w:rPr>
          <w:rtl/>
        </w:rPr>
        <w:t xml:space="preserve"> </w:t>
      </w:r>
      <w:r w:rsidRPr="00E3591E">
        <w:rPr>
          <w:rFonts w:hint="cs"/>
          <w:rtl/>
        </w:rPr>
        <w:t>אל</w:t>
      </w:r>
      <w:r w:rsidRPr="00E3591E">
        <w:rPr>
          <w:rtl/>
        </w:rPr>
        <w:t xml:space="preserve"> </w:t>
      </w:r>
      <w:r w:rsidRPr="00E3591E">
        <w:rPr>
          <w:rFonts w:hint="cs"/>
          <w:rtl/>
        </w:rPr>
        <w:t>הסבה</w:t>
      </w:r>
      <w:r w:rsidRPr="00E3591E">
        <w:rPr>
          <w:rtl/>
        </w:rPr>
        <w:t xml:space="preserve"> </w:t>
      </w:r>
      <w:r w:rsidRPr="00E3591E">
        <w:rPr>
          <w:rFonts w:hint="cs"/>
          <w:rtl/>
        </w:rPr>
        <w:t>הראשונה</w:t>
      </w:r>
      <w:r w:rsidRPr="00E3591E">
        <w:rPr>
          <w:rtl/>
        </w:rPr>
        <w:t xml:space="preserve">. </w:t>
      </w:r>
      <w:r w:rsidRPr="00E3591E">
        <w:rPr>
          <w:rFonts w:hint="cs"/>
          <w:rtl/>
        </w:rPr>
        <w:t>כמו</w:t>
      </w:r>
      <w:r w:rsidRPr="00E3591E">
        <w:rPr>
          <w:rtl/>
        </w:rPr>
        <w:t xml:space="preserve"> </w:t>
      </w:r>
      <w:r w:rsidRPr="00E3591E">
        <w:rPr>
          <w:rFonts w:hint="cs"/>
          <w:rtl/>
        </w:rPr>
        <w:t>שנאמר</w:t>
      </w:r>
      <w:r w:rsidRPr="00E3591E">
        <w:rPr>
          <w:rtl/>
        </w:rPr>
        <w:t xml:space="preserve"> </w:t>
      </w:r>
      <w:r w:rsidRPr="00E3591E">
        <w:rPr>
          <w:rFonts w:hint="cs"/>
          <w:rtl/>
        </w:rPr>
        <w:t>על</w:t>
      </w:r>
      <w:r w:rsidRPr="00E3591E">
        <w:rPr>
          <w:rtl/>
        </w:rPr>
        <w:t xml:space="preserve"> </w:t>
      </w:r>
      <w:r w:rsidRPr="00E3591E">
        <w:rPr>
          <w:rFonts w:hint="cs"/>
          <w:rtl/>
        </w:rPr>
        <w:t>האדם</w:t>
      </w:r>
      <w:r w:rsidRPr="00E3591E">
        <w:rPr>
          <w:rtl/>
        </w:rPr>
        <w:t xml:space="preserve"> (</w:t>
      </w:r>
      <w:r w:rsidRPr="00E3591E">
        <w:rPr>
          <w:rFonts w:hint="cs"/>
          <w:rtl/>
        </w:rPr>
        <w:t>בראשית</w:t>
      </w:r>
      <w:r w:rsidRPr="00E3591E">
        <w:rPr>
          <w:rtl/>
        </w:rPr>
        <w:t xml:space="preserve"> </w:t>
      </w:r>
      <w:r w:rsidRPr="00E3591E">
        <w:rPr>
          <w:rFonts w:hint="cs"/>
          <w:rtl/>
        </w:rPr>
        <w:t>ט</w:t>
      </w:r>
      <w:r w:rsidRPr="00E3591E">
        <w:rPr>
          <w:rtl/>
        </w:rPr>
        <w:t xml:space="preserve">, </w:t>
      </w:r>
      <w:r w:rsidRPr="00E3591E">
        <w:rPr>
          <w:rFonts w:hint="cs"/>
          <w:rtl/>
        </w:rPr>
        <w:t>ו</w:t>
      </w:r>
      <w:r w:rsidRPr="00E3591E">
        <w:rPr>
          <w:rtl/>
        </w:rPr>
        <w:t xml:space="preserve">) </w:t>
      </w:r>
      <w:r w:rsidRPr="00E3591E">
        <w:rPr>
          <w:rFonts w:hint="cs"/>
          <w:rtl/>
        </w:rPr>
        <w:t>כי</w:t>
      </w:r>
      <w:r w:rsidRPr="00E3591E">
        <w:rPr>
          <w:rtl/>
        </w:rPr>
        <w:t xml:space="preserve"> </w:t>
      </w:r>
      <w:r w:rsidRPr="00E3591E">
        <w:rPr>
          <w:rFonts w:hint="cs"/>
          <w:rtl/>
        </w:rPr>
        <w:t>בצלם</w:t>
      </w:r>
      <w:r w:rsidRPr="00E3591E">
        <w:rPr>
          <w:rtl/>
        </w:rPr>
        <w:t xml:space="preserve"> </w:t>
      </w:r>
      <w:r>
        <w:rPr>
          <w:rFonts w:hint="cs"/>
          <w:rtl/>
        </w:rPr>
        <w:t>אלוהים</w:t>
      </w:r>
      <w:r w:rsidRPr="00E3591E">
        <w:rPr>
          <w:rtl/>
        </w:rPr>
        <w:t xml:space="preserve"> </w:t>
      </w:r>
      <w:r w:rsidRPr="00E3591E">
        <w:rPr>
          <w:rFonts w:hint="cs"/>
          <w:rtl/>
        </w:rPr>
        <w:t>עשה</w:t>
      </w:r>
      <w:r w:rsidRPr="00E3591E">
        <w:rPr>
          <w:rtl/>
        </w:rPr>
        <w:t xml:space="preserve"> </w:t>
      </w:r>
      <w:r w:rsidRPr="00E3591E">
        <w:rPr>
          <w:rFonts w:hint="cs"/>
          <w:rtl/>
        </w:rPr>
        <w:t>את</w:t>
      </w:r>
      <w:r w:rsidRPr="00E3591E">
        <w:rPr>
          <w:rtl/>
        </w:rPr>
        <w:t xml:space="preserve"> </w:t>
      </w:r>
      <w:r w:rsidRPr="00E3591E">
        <w:rPr>
          <w:rFonts w:hint="cs"/>
          <w:rtl/>
        </w:rPr>
        <w:t>האדם</w:t>
      </w:r>
      <w:r w:rsidRPr="00E3591E">
        <w:rPr>
          <w:rtl/>
        </w:rPr>
        <w:t xml:space="preserve">, </w:t>
      </w:r>
      <w:r w:rsidRPr="00E3591E">
        <w:rPr>
          <w:rFonts w:hint="cs"/>
          <w:rtl/>
        </w:rPr>
        <w:t>וכן</w:t>
      </w:r>
      <w:r w:rsidRPr="00E3591E">
        <w:rPr>
          <w:rtl/>
        </w:rPr>
        <w:t xml:space="preserve"> </w:t>
      </w:r>
      <w:r w:rsidRPr="00E3591E">
        <w:rPr>
          <w:rFonts w:hint="cs"/>
          <w:rtl/>
        </w:rPr>
        <w:t>הוא</w:t>
      </w:r>
      <w:r w:rsidRPr="00E3591E">
        <w:rPr>
          <w:rtl/>
        </w:rPr>
        <w:t xml:space="preserve"> </w:t>
      </w:r>
      <w:r w:rsidRPr="00E3591E">
        <w:rPr>
          <w:rFonts w:hint="cs"/>
          <w:rtl/>
        </w:rPr>
        <w:t>אצל</w:t>
      </w:r>
      <w:r w:rsidRPr="00E3591E">
        <w:rPr>
          <w:rtl/>
        </w:rPr>
        <w:t xml:space="preserve"> </w:t>
      </w:r>
      <w:r w:rsidRPr="00E3591E">
        <w:rPr>
          <w:rFonts w:hint="cs"/>
          <w:rtl/>
        </w:rPr>
        <w:t>המלאכים</w:t>
      </w:r>
      <w:r w:rsidRPr="00E3591E">
        <w:rPr>
          <w:rtl/>
        </w:rPr>
        <w:t xml:space="preserve">, </w:t>
      </w:r>
      <w:r w:rsidRPr="00E3591E">
        <w:rPr>
          <w:rFonts w:hint="cs"/>
          <w:rtl/>
        </w:rPr>
        <w:t>כי</w:t>
      </w:r>
      <w:r w:rsidRPr="00E3591E">
        <w:rPr>
          <w:rtl/>
        </w:rPr>
        <w:t xml:space="preserve"> </w:t>
      </w:r>
      <w:r w:rsidRPr="00E3591E">
        <w:rPr>
          <w:rFonts w:hint="cs"/>
          <w:rtl/>
        </w:rPr>
        <w:t>יש</w:t>
      </w:r>
      <w:r w:rsidRPr="00E3591E">
        <w:rPr>
          <w:rtl/>
        </w:rPr>
        <w:t xml:space="preserve"> </w:t>
      </w:r>
      <w:r w:rsidRPr="00E3591E">
        <w:rPr>
          <w:rFonts w:hint="cs"/>
          <w:rtl/>
        </w:rPr>
        <w:t>להם</w:t>
      </w:r>
      <w:r w:rsidRPr="00E3591E">
        <w:rPr>
          <w:rtl/>
        </w:rPr>
        <w:t xml:space="preserve"> </w:t>
      </w:r>
      <w:r w:rsidRPr="00E3591E">
        <w:rPr>
          <w:rFonts w:hint="cs"/>
          <w:rtl/>
        </w:rPr>
        <w:t>התדמות</w:t>
      </w:r>
      <w:r w:rsidRPr="00E3591E">
        <w:rPr>
          <w:rtl/>
        </w:rPr>
        <w:t xml:space="preserve"> </w:t>
      </w:r>
      <w:r w:rsidRPr="00E3591E">
        <w:rPr>
          <w:rFonts w:hint="cs"/>
          <w:rtl/>
        </w:rPr>
        <w:t>במה</w:t>
      </w:r>
      <w:r w:rsidRPr="00E3591E">
        <w:rPr>
          <w:rtl/>
        </w:rPr>
        <w:t xml:space="preserve"> </w:t>
      </w:r>
      <w:r w:rsidRPr="00E3591E">
        <w:rPr>
          <w:rFonts w:hint="cs"/>
          <w:rtl/>
        </w:rPr>
        <w:t>לבוראם</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עיקר</w:t>
      </w:r>
      <w:r w:rsidRPr="00E3591E">
        <w:rPr>
          <w:rtl/>
        </w:rPr>
        <w:t xml:space="preserve"> </w:t>
      </w:r>
      <w:r w:rsidRPr="00E3591E">
        <w:rPr>
          <w:rFonts w:hint="cs"/>
          <w:rtl/>
        </w:rPr>
        <w:t>מעלתם</w:t>
      </w:r>
      <w:r w:rsidRPr="00E3591E">
        <w:rPr>
          <w:rtl/>
        </w:rPr>
        <w:t xml:space="preserve">, </w:t>
      </w:r>
      <w:r w:rsidRPr="00E3591E">
        <w:rPr>
          <w:rFonts w:hint="cs"/>
          <w:rtl/>
        </w:rPr>
        <w:t>שיש</w:t>
      </w:r>
      <w:r w:rsidRPr="00E3591E">
        <w:rPr>
          <w:rtl/>
        </w:rPr>
        <w:t xml:space="preserve"> </w:t>
      </w:r>
      <w:r w:rsidRPr="00E3591E">
        <w:rPr>
          <w:rFonts w:hint="cs"/>
          <w:rtl/>
        </w:rPr>
        <w:t>להם</w:t>
      </w:r>
      <w:r w:rsidRPr="00E3591E">
        <w:rPr>
          <w:rtl/>
        </w:rPr>
        <w:t xml:space="preserve"> </w:t>
      </w:r>
      <w:r w:rsidRPr="00E3591E">
        <w:rPr>
          <w:rFonts w:hint="cs"/>
          <w:rtl/>
        </w:rPr>
        <w:t>התדמות</w:t>
      </w:r>
      <w:r w:rsidRPr="00E3591E">
        <w:rPr>
          <w:rtl/>
        </w:rPr>
        <w:t xml:space="preserve"> </w:t>
      </w:r>
      <w:r w:rsidRPr="00E3591E">
        <w:rPr>
          <w:rFonts w:hint="cs"/>
          <w:rtl/>
        </w:rPr>
        <w:t>מה</w:t>
      </w:r>
      <w:r w:rsidRPr="00E3591E">
        <w:rPr>
          <w:rtl/>
        </w:rPr>
        <w:t xml:space="preserve"> </w:t>
      </w:r>
      <w:r w:rsidRPr="00E3591E">
        <w:rPr>
          <w:rFonts w:hint="cs"/>
          <w:rtl/>
        </w:rPr>
        <w:t>אל</w:t>
      </w:r>
      <w:r w:rsidRPr="00E3591E">
        <w:rPr>
          <w:rtl/>
        </w:rPr>
        <w:t xml:space="preserve"> </w:t>
      </w:r>
      <w:r w:rsidRPr="00E3591E">
        <w:rPr>
          <w:rFonts w:hint="cs"/>
          <w:rtl/>
        </w:rPr>
        <w:t>הע</w:t>
      </w:r>
      <w:r>
        <w:rPr>
          <w:rFonts w:hint="cs"/>
          <w:rtl/>
        </w:rPr>
        <w:t>י</w:t>
      </w:r>
      <w:r w:rsidRPr="00E3591E">
        <w:rPr>
          <w:rFonts w:hint="cs"/>
          <w:rtl/>
        </w:rPr>
        <w:t>לה</w:t>
      </w:r>
      <w:r w:rsidRPr="00E3591E">
        <w:rPr>
          <w:rtl/>
        </w:rPr>
        <w:t xml:space="preserve">. </w:t>
      </w:r>
      <w:r w:rsidRPr="00E3591E">
        <w:rPr>
          <w:rFonts w:hint="cs"/>
          <w:rtl/>
        </w:rPr>
        <w:t>ויש</w:t>
      </w:r>
      <w:r w:rsidRPr="00E3591E">
        <w:rPr>
          <w:rtl/>
        </w:rPr>
        <w:t xml:space="preserve"> </w:t>
      </w:r>
      <w:r w:rsidRPr="00E3591E">
        <w:rPr>
          <w:rFonts w:hint="cs"/>
          <w:rtl/>
        </w:rPr>
        <w:t>להם</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Pr>
          <w:rFonts w:hint="cs"/>
          <w:rtl/>
        </w:rPr>
        <w:t>עניין</w:t>
      </w:r>
      <w:r w:rsidRPr="00E3591E">
        <w:rPr>
          <w:rtl/>
        </w:rPr>
        <w:t xml:space="preserve"> </w:t>
      </w:r>
      <w:r w:rsidRPr="00E3591E">
        <w:rPr>
          <w:rFonts w:hint="cs"/>
          <w:rtl/>
        </w:rPr>
        <w:t>מה</w:t>
      </w:r>
      <w:r w:rsidRPr="00E3591E">
        <w:rPr>
          <w:rtl/>
        </w:rPr>
        <w:t xml:space="preserve"> </w:t>
      </w:r>
      <w:r w:rsidRPr="00E3591E">
        <w:rPr>
          <w:rFonts w:hint="cs"/>
          <w:rtl/>
        </w:rPr>
        <w:t>שבו</w:t>
      </w:r>
      <w:r w:rsidRPr="00E3591E">
        <w:rPr>
          <w:rtl/>
        </w:rPr>
        <w:t xml:space="preserve"> </w:t>
      </w:r>
      <w:r w:rsidRPr="00E3591E">
        <w:rPr>
          <w:rFonts w:hint="cs"/>
          <w:rtl/>
        </w:rPr>
        <w:t>הם</w:t>
      </w:r>
      <w:r w:rsidRPr="00E3591E">
        <w:rPr>
          <w:rtl/>
        </w:rPr>
        <w:t xml:space="preserve"> </w:t>
      </w:r>
      <w:r w:rsidRPr="00E3591E">
        <w:rPr>
          <w:rFonts w:hint="cs"/>
          <w:rtl/>
        </w:rPr>
        <w:t>נבדלים</w:t>
      </w:r>
      <w:r w:rsidRPr="00E3591E">
        <w:rPr>
          <w:rtl/>
        </w:rPr>
        <w:t xml:space="preserve"> </w:t>
      </w:r>
      <w:r w:rsidRPr="00E3591E">
        <w:rPr>
          <w:rFonts w:hint="cs"/>
          <w:rtl/>
        </w:rPr>
        <w:t>מן</w:t>
      </w:r>
      <w:r w:rsidRPr="00E3591E">
        <w:rPr>
          <w:rtl/>
        </w:rPr>
        <w:t xml:space="preserve"> </w:t>
      </w:r>
      <w:r w:rsidRPr="00E3591E">
        <w:rPr>
          <w:rFonts w:hint="cs"/>
          <w:rtl/>
        </w:rPr>
        <w:t>הע</w:t>
      </w:r>
      <w:r>
        <w:rPr>
          <w:rFonts w:hint="cs"/>
          <w:rtl/>
        </w:rPr>
        <w:t>י</w:t>
      </w:r>
      <w:r w:rsidRPr="00E3591E">
        <w:rPr>
          <w:rFonts w:hint="cs"/>
          <w:rtl/>
        </w:rPr>
        <w:t>לה</w:t>
      </w:r>
      <w:r w:rsidRPr="00E3591E">
        <w:rPr>
          <w:rtl/>
        </w:rPr>
        <w:t xml:space="preserve"> </w:t>
      </w:r>
      <w:r w:rsidRPr="00E3591E">
        <w:rPr>
          <w:rFonts w:hint="cs"/>
          <w:rtl/>
        </w:rPr>
        <w:t>יתברך</w:t>
      </w:r>
      <w:r w:rsidRPr="00E3591E">
        <w:rPr>
          <w:rtl/>
        </w:rPr>
        <w:t xml:space="preserve">. </w:t>
      </w:r>
      <w:r w:rsidRPr="00E3591E">
        <w:rPr>
          <w:rFonts w:hint="cs"/>
          <w:rtl/>
        </w:rPr>
        <w:t>ולפיכך</w:t>
      </w:r>
      <w:r w:rsidRPr="00E3591E">
        <w:rPr>
          <w:rtl/>
        </w:rPr>
        <w:t xml:space="preserve"> </w:t>
      </w:r>
      <w:r w:rsidRPr="00E3591E">
        <w:rPr>
          <w:rFonts w:hint="cs"/>
          <w:rtl/>
        </w:rPr>
        <w:t>אמר</w:t>
      </w:r>
      <w:r w:rsidRPr="00E3591E">
        <w:rPr>
          <w:rtl/>
        </w:rPr>
        <w:t xml:space="preserve"> </w:t>
      </w:r>
      <w:r>
        <w:rPr>
          <w:rtl/>
        </w:rPr>
        <w:t>(</w:t>
      </w:r>
      <w:r w:rsidRPr="00E3591E">
        <w:rPr>
          <w:rFonts w:hint="cs"/>
          <w:rtl/>
        </w:rPr>
        <w:t>ישעיה</w:t>
      </w:r>
      <w:r w:rsidRPr="00E3591E">
        <w:rPr>
          <w:rtl/>
        </w:rPr>
        <w:t xml:space="preserve"> </w:t>
      </w:r>
      <w:r w:rsidRPr="00E3591E">
        <w:rPr>
          <w:rFonts w:hint="cs"/>
          <w:rtl/>
        </w:rPr>
        <w:t>ו</w:t>
      </w:r>
      <w:r w:rsidRPr="00E3591E">
        <w:rPr>
          <w:rtl/>
        </w:rPr>
        <w:t xml:space="preserve">, </w:t>
      </w:r>
      <w:r w:rsidRPr="00E3591E">
        <w:rPr>
          <w:rFonts w:hint="cs"/>
          <w:rtl/>
        </w:rPr>
        <w:t>ב</w:t>
      </w:r>
      <w:r w:rsidRPr="00E3591E">
        <w:rPr>
          <w:rtl/>
        </w:rPr>
        <w:t xml:space="preserve">) </w:t>
      </w:r>
      <w:r w:rsidRPr="00E3591E">
        <w:rPr>
          <w:rFonts w:hint="cs"/>
          <w:rtl/>
        </w:rPr>
        <w:t>בשתים</w:t>
      </w:r>
      <w:r w:rsidRPr="00E3591E">
        <w:rPr>
          <w:rtl/>
        </w:rPr>
        <w:t xml:space="preserve"> </w:t>
      </w:r>
      <w:r w:rsidRPr="00E3591E">
        <w:rPr>
          <w:rFonts w:hint="cs"/>
          <w:rtl/>
        </w:rPr>
        <w:t>יכסה</w:t>
      </w:r>
      <w:r w:rsidRPr="00E3591E">
        <w:rPr>
          <w:rtl/>
        </w:rPr>
        <w:t xml:space="preserve"> </w:t>
      </w:r>
      <w:r w:rsidRPr="00E3591E">
        <w:rPr>
          <w:rFonts w:hint="cs"/>
          <w:rtl/>
        </w:rPr>
        <w:t>פנים</w:t>
      </w:r>
      <w:r w:rsidRPr="00E3591E">
        <w:rPr>
          <w:rtl/>
        </w:rPr>
        <w:t xml:space="preserve">, </w:t>
      </w:r>
      <w:r w:rsidRPr="00E3591E">
        <w:rPr>
          <w:rFonts w:hint="cs"/>
          <w:rtl/>
        </w:rPr>
        <w:t>כי</w:t>
      </w:r>
      <w:r w:rsidRPr="00E3591E">
        <w:rPr>
          <w:rtl/>
        </w:rPr>
        <w:t xml:space="preserve"> </w:t>
      </w:r>
      <w:r w:rsidRPr="00E3591E">
        <w:rPr>
          <w:rFonts w:hint="cs"/>
          <w:rtl/>
        </w:rPr>
        <w:t>פנים</w:t>
      </w:r>
      <w:r w:rsidRPr="00E3591E">
        <w:rPr>
          <w:rtl/>
        </w:rPr>
        <w:t xml:space="preserve"> </w:t>
      </w:r>
      <w:r w:rsidRPr="00E3591E">
        <w:rPr>
          <w:rFonts w:hint="cs"/>
          <w:rtl/>
        </w:rPr>
        <w:t>הוא</w:t>
      </w:r>
      <w:r w:rsidRPr="00E3591E">
        <w:rPr>
          <w:rtl/>
        </w:rPr>
        <w:t xml:space="preserve"> </w:t>
      </w:r>
      <w:r w:rsidRPr="00E3591E">
        <w:rPr>
          <w:rFonts w:hint="cs"/>
          <w:rtl/>
        </w:rPr>
        <w:t>הדבר</w:t>
      </w:r>
      <w:r w:rsidRPr="00E3591E">
        <w:rPr>
          <w:rtl/>
        </w:rPr>
        <w:t xml:space="preserve"> </w:t>
      </w:r>
      <w:r w:rsidRPr="00E3591E">
        <w:rPr>
          <w:rFonts w:hint="cs"/>
          <w:rtl/>
        </w:rPr>
        <w:t>שיש</w:t>
      </w:r>
      <w:r w:rsidRPr="00E3591E">
        <w:rPr>
          <w:rtl/>
        </w:rPr>
        <w:t xml:space="preserve"> </w:t>
      </w:r>
      <w:r w:rsidRPr="00E3591E">
        <w:rPr>
          <w:rFonts w:hint="cs"/>
          <w:rtl/>
        </w:rPr>
        <w:t>לו</w:t>
      </w:r>
      <w:r w:rsidRPr="00E3591E">
        <w:rPr>
          <w:rtl/>
        </w:rPr>
        <w:t xml:space="preserve"> </w:t>
      </w:r>
      <w:r w:rsidRPr="00E3591E">
        <w:rPr>
          <w:rFonts w:hint="cs"/>
          <w:rtl/>
        </w:rPr>
        <w:t>התדמות</w:t>
      </w:r>
      <w:r w:rsidRPr="00E3591E">
        <w:rPr>
          <w:rtl/>
        </w:rPr>
        <w:t xml:space="preserve"> </w:t>
      </w:r>
      <w:r w:rsidRPr="00E3591E">
        <w:rPr>
          <w:rFonts w:hint="cs"/>
          <w:rtl/>
        </w:rPr>
        <w:t>מה</w:t>
      </w:r>
      <w:r w:rsidRPr="00E3591E">
        <w:rPr>
          <w:rtl/>
        </w:rPr>
        <w:t xml:space="preserve"> </w:t>
      </w:r>
      <w:r w:rsidRPr="00E3591E">
        <w:rPr>
          <w:rFonts w:hint="cs"/>
          <w:rtl/>
        </w:rPr>
        <w:t>אל</w:t>
      </w:r>
      <w:r w:rsidRPr="00E3591E">
        <w:rPr>
          <w:rtl/>
        </w:rPr>
        <w:t xml:space="preserve"> </w:t>
      </w:r>
      <w:r w:rsidRPr="00E3591E">
        <w:rPr>
          <w:rFonts w:hint="cs"/>
          <w:rtl/>
        </w:rPr>
        <w:t>הע</w:t>
      </w:r>
      <w:r>
        <w:rPr>
          <w:rFonts w:hint="cs"/>
          <w:rtl/>
        </w:rPr>
        <w:t>י</w:t>
      </w:r>
      <w:r w:rsidRPr="00E3591E">
        <w:rPr>
          <w:rFonts w:hint="cs"/>
          <w:rtl/>
        </w:rPr>
        <w:t>לה</w:t>
      </w:r>
      <w:r w:rsidRPr="00E3591E">
        <w:rPr>
          <w:rtl/>
        </w:rPr>
        <w:t xml:space="preserve"> </w:t>
      </w:r>
      <w:r w:rsidRPr="00E3591E">
        <w:rPr>
          <w:rFonts w:hint="cs"/>
          <w:rtl/>
        </w:rPr>
        <w:t>יתברך</w:t>
      </w:r>
      <w:r w:rsidRPr="00E3591E">
        <w:rPr>
          <w:rtl/>
        </w:rPr>
        <w:t xml:space="preserve">. </w:t>
      </w:r>
      <w:r w:rsidRPr="00E3591E">
        <w:rPr>
          <w:rFonts w:hint="cs"/>
          <w:rtl/>
        </w:rPr>
        <w:t>וזה</w:t>
      </w:r>
      <w:r w:rsidRPr="00E3591E">
        <w:rPr>
          <w:rtl/>
        </w:rPr>
        <w:t xml:space="preserve"> </w:t>
      </w:r>
      <w:r w:rsidRPr="00E3591E">
        <w:rPr>
          <w:rFonts w:hint="cs"/>
          <w:rtl/>
        </w:rPr>
        <w:t>שהשם</w:t>
      </w:r>
      <w:r w:rsidRPr="00E3591E">
        <w:rPr>
          <w:rtl/>
        </w:rPr>
        <w:t xml:space="preserve"> </w:t>
      </w:r>
      <w:r w:rsidRPr="00E3591E">
        <w:rPr>
          <w:rFonts w:hint="cs"/>
          <w:rtl/>
        </w:rPr>
        <w:t>יתברך</w:t>
      </w:r>
      <w:r w:rsidRPr="00E3591E">
        <w:rPr>
          <w:rtl/>
        </w:rPr>
        <w:t xml:space="preserve"> </w:t>
      </w:r>
      <w:r w:rsidRPr="00E3591E">
        <w:rPr>
          <w:rFonts w:hint="cs"/>
          <w:rtl/>
        </w:rPr>
        <w:t>הוא</w:t>
      </w:r>
      <w:r w:rsidRPr="00E3591E">
        <w:rPr>
          <w:rtl/>
        </w:rPr>
        <w:t xml:space="preserve"> </w:t>
      </w:r>
      <w:r w:rsidRPr="00E3591E">
        <w:rPr>
          <w:rFonts w:hint="cs"/>
          <w:rtl/>
        </w:rPr>
        <w:t>נגלה</w:t>
      </w:r>
      <w:r w:rsidRPr="00E3591E">
        <w:rPr>
          <w:rtl/>
        </w:rPr>
        <w:t xml:space="preserve"> </w:t>
      </w:r>
      <w:r w:rsidRPr="00E3591E">
        <w:rPr>
          <w:rFonts w:hint="cs"/>
          <w:rtl/>
        </w:rPr>
        <w:t>לנמצאים</w:t>
      </w:r>
      <w:r w:rsidRPr="00E3591E">
        <w:rPr>
          <w:rtl/>
        </w:rPr>
        <w:t xml:space="preserve"> </w:t>
      </w:r>
      <w:r w:rsidRPr="00E3591E">
        <w:rPr>
          <w:rFonts w:hint="cs"/>
          <w:rtl/>
        </w:rPr>
        <w:t>כדמות</w:t>
      </w:r>
      <w:r w:rsidRPr="00E3591E">
        <w:rPr>
          <w:rtl/>
        </w:rPr>
        <w:t xml:space="preserve"> </w:t>
      </w:r>
      <w:r w:rsidRPr="00E3591E">
        <w:rPr>
          <w:rFonts w:hint="cs"/>
          <w:rtl/>
        </w:rPr>
        <w:t>אדם</w:t>
      </w:r>
      <w:r w:rsidRPr="00E3591E">
        <w:rPr>
          <w:rtl/>
        </w:rPr>
        <w:t xml:space="preserve">, </w:t>
      </w:r>
      <w:r w:rsidRPr="00E3591E">
        <w:rPr>
          <w:rFonts w:hint="cs"/>
          <w:rtl/>
        </w:rPr>
        <w:t>אף</w:t>
      </w:r>
      <w:r w:rsidRPr="00E3591E">
        <w:rPr>
          <w:rtl/>
        </w:rPr>
        <w:t xml:space="preserve"> </w:t>
      </w:r>
      <w:r w:rsidRPr="00E3591E">
        <w:rPr>
          <w:rFonts w:hint="cs"/>
          <w:rtl/>
        </w:rPr>
        <w:t>שאין</w:t>
      </w:r>
      <w:r w:rsidRPr="00E3591E">
        <w:rPr>
          <w:rtl/>
        </w:rPr>
        <w:t xml:space="preserve"> </w:t>
      </w:r>
      <w:r w:rsidRPr="00E3591E">
        <w:rPr>
          <w:rFonts w:hint="cs"/>
          <w:rtl/>
        </w:rPr>
        <w:t>דמות</w:t>
      </w:r>
      <w:r w:rsidRPr="00E3591E">
        <w:rPr>
          <w:rtl/>
        </w:rPr>
        <w:t xml:space="preserve"> </w:t>
      </w:r>
      <w:r w:rsidRPr="00E3591E">
        <w:rPr>
          <w:rFonts w:hint="cs"/>
          <w:rtl/>
        </w:rPr>
        <w:t>ודמיון</w:t>
      </w:r>
      <w:r w:rsidRPr="00E3591E">
        <w:rPr>
          <w:rtl/>
        </w:rPr>
        <w:t xml:space="preserve"> </w:t>
      </w:r>
      <w:r w:rsidRPr="00E3591E">
        <w:rPr>
          <w:rFonts w:hint="cs"/>
          <w:rtl/>
        </w:rPr>
        <w:t>לו</w:t>
      </w:r>
      <w:r w:rsidRPr="00E3591E">
        <w:rPr>
          <w:rtl/>
        </w:rPr>
        <w:t xml:space="preserve"> </w:t>
      </w:r>
      <w:r w:rsidRPr="00E3591E">
        <w:rPr>
          <w:rFonts w:hint="cs"/>
          <w:rtl/>
        </w:rPr>
        <w:t>יתברך</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כך</w:t>
      </w:r>
      <w:r w:rsidRPr="00E3591E">
        <w:rPr>
          <w:rtl/>
        </w:rPr>
        <w:t xml:space="preserve"> </w:t>
      </w:r>
      <w:r w:rsidRPr="00E3591E">
        <w:rPr>
          <w:rFonts w:hint="cs"/>
          <w:rtl/>
        </w:rPr>
        <w:t>הוא</w:t>
      </w:r>
      <w:r w:rsidRPr="00E3591E">
        <w:rPr>
          <w:rtl/>
        </w:rPr>
        <w:t xml:space="preserve"> </w:t>
      </w:r>
      <w:r w:rsidRPr="00E3591E">
        <w:rPr>
          <w:rFonts w:hint="cs"/>
          <w:rtl/>
        </w:rPr>
        <w:t>נראה</w:t>
      </w:r>
      <w:r w:rsidRPr="00E3591E">
        <w:rPr>
          <w:rtl/>
        </w:rPr>
        <w:t xml:space="preserve"> </w:t>
      </w:r>
      <w:r w:rsidRPr="00E3591E">
        <w:rPr>
          <w:rFonts w:hint="cs"/>
          <w:rtl/>
        </w:rPr>
        <w:t>לנמצאים</w:t>
      </w:r>
      <w:r w:rsidRPr="00E3591E">
        <w:rPr>
          <w:rtl/>
        </w:rPr>
        <w:t xml:space="preserve"> </w:t>
      </w:r>
      <w:r w:rsidRPr="00E3591E">
        <w:rPr>
          <w:rFonts w:hint="cs"/>
          <w:rtl/>
        </w:rPr>
        <w:t>כדמות</w:t>
      </w:r>
      <w:r w:rsidRPr="00E3591E">
        <w:rPr>
          <w:rtl/>
        </w:rPr>
        <w:t xml:space="preserve"> </w:t>
      </w:r>
      <w:r w:rsidRPr="00E3591E">
        <w:rPr>
          <w:rFonts w:hint="cs"/>
          <w:rtl/>
        </w:rPr>
        <w:t>זה</w:t>
      </w:r>
      <w:r w:rsidRPr="00E3591E">
        <w:rPr>
          <w:rtl/>
        </w:rPr>
        <w:t xml:space="preserve">, </w:t>
      </w:r>
      <w:r w:rsidRPr="00E3591E">
        <w:rPr>
          <w:rFonts w:hint="cs"/>
          <w:rtl/>
        </w:rPr>
        <w:t>כמו</w:t>
      </w:r>
      <w:r w:rsidRPr="00E3591E">
        <w:rPr>
          <w:rtl/>
        </w:rPr>
        <w:t xml:space="preserve"> </w:t>
      </w:r>
      <w:r w:rsidRPr="00E3591E">
        <w:rPr>
          <w:rFonts w:hint="cs"/>
          <w:rtl/>
        </w:rPr>
        <w:t>שאמר</w:t>
      </w:r>
      <w:r w:rsidRPr="00E3591E">
        <w:rPr>
          <w:rtl/>
        </w:rPr>
        <w:t xml:space="preserve"> </w:t>
      </w:r>
      <w:r>
        <w:rPr>
          <w:rtl/>
        </w:rPr>
        <w:t>(</w:t>
      </w:r>
      <w:r w:rsidRPr="00E3591E">
        <w:rPr>
          <w:rFonts w:hint="cs"/>
          <w:rtl/>
        </w:rPr>
        <w:t>יחזקאל</w:t>
      </w:r>
      <w:r w:rsidRPr="00E3591E">
        <w:rPr>
          <w:rtl/>
        </w:rPr>
        <w:t xml:space="preserve"> </w:t>
      </w:r>
      <w:r w:rsidRPr="00E3591E">
        <w:rPr>
          <w:rFonts w:hint="cs"/>
          <w:rtl/>
        </w:rPr>
        <w:t>א</w:t>
      </w:r>
      <w:r w:rsidRPr="00E3591E">
        <w:rPr>
          <w:rtl/>
        </w:rPr>
        <w:t xml:space="preserve">, </w:t>
      </w:r>
      <w:r w:rsidRPr="00E3591E">
        <w:rPr>
          <w:rFonts w:hint="cs"/>
          <w:rtl/>
        </w:rPr>
        <w:t>כו</w:t>
      </w:r>
      <w:r w:rsidRPr="00E3591E">
        <w:rPr>
          <w:rtl/>
        </w:rPr>
        <w:t xml:space="preserve">) </w:t>
      </w:r>
      <w:r w:rsidRPr="00E3591E">
        <w:rPr>
          <w:rFonts w:hint="cs"/>
          <w:rtl/>
        </w:rPr>
        <w:t>ועל</w:t>
      </w:r>
      <w:r w:rsidRPr="00E3591E">
        <w:rPr>
          <w:rtl/>
        </w:rPr>
        <w:t xml:space="preserve"> </w:t>
      </w:r>
      <w:r w:rsidRPr="00E3591E">
        <w:rPr>
          <w:rFonts w:hint="cs"/>
          <w:rtl/>
        </w:rPr>
        <w:t>הכסא</w:t>
      </w:r>
      <w:r w:rsidRPr="00E3591E">
        <w:rPr>
          <w:rtl/>
        </w:rPr>
        <w:t xml:space="preserve"> </w:t>
      </w:r>
      <w:r w:rsidRPr="00E3591E">
        <w:rPr>
          <w:rFonts w:hint="cs"/>
          <w:rtl/>
        </w:rPr>
        <w:t>דמות</w:t>
      </w:r>
      <w:r w:rsidRPr="00E3591E">
        <w:rPr>
          <w:rtl/>
        </w:rPr>
        <w:t xml:space="preserve"> </w:t>
      </w:r>
      <w:r w:rsidRPr="00E3591E">
        <w:rPr>
          <w:rFonts w:hint="cs"/>
          <w:rtl/>
        </w:rPr>
        <w:t>כמראה</w:t>
      </w:r>
      <w:r w:rsidRPr="00E3591E">
        <w:rPr>
          <w:rtl/>
        </w:rPr>
        <w:t xml:space="preserve"> </w:t>
      </w:r>
      <w:r w:rsidRPr="00E3591E">
        <w:rPr>
          <w:rFonts w:hint="cs"/>
          <w:rtl/>
        </w:rPr>
        <w:t>אדם</w:t>
      </w:r>
      <w:r w:rsidRPr="00E3591E">
        <w:rPr>
          <w:rtl/>
        </w:rPr>
        <w:t xml:space="preserve">, </w:t>
      </w:r>
      <w:r w:rsidRPr="00E3591E">
        <w:rPr>
          <w:rFonts w:hint="cs"/>
          <w:rtl/>
        </w:rPr>
        <w:t>וכמו</w:t>
      </w:r>
      <w:r w:rsidRPr="00E3591E">
        <w:rPr>
          <w:rtl/>
        </w:rPr>
        <w:t xml:space="preserve"> </w:t>
      </w:r>
      <w:r w:rsidRPr="00E3591E">
        <w:rPr>
          <w:rFonts w:hint="cs"/>
          <w:rtl/>
        </w:rPr>
        <w:t>שהתבאר</w:t>
      </w:r>
      <w:r w:rsidRPr="00E3591E">
        <w:rPr>
          <w:rtl/>
        </w:rPr>
        <w:t xml:space="preserve"> </w:t>
      </w:r>
      <w:r w:rsidRPr="00E3591E">
        <w:rPr>
          <w:rFonts w:hint="cs"/>
          <w:rtl/>
        </w:rPr>
        <w:t>בחבור</w:t>
      </w:r>
      <w:r w:rsidRPr="00E3591E">
        <w:rPr>
          <w:rtl/>
        </w:rPr>
        <w:t xml:space="preserve"> </w:t>
      </w:r>
      <w:r w:rsidRPr="00CB5765">
        <w:rPr>
          <w:rFonts w:hint="cs"/>
          <w:b/>
          <w:bCs/>
          <w:color w:val="C00000"/>
          <w:rtl/>
        </w:rPr>
        <w:t>דרך</w:t>
      </w:r>
      <w:r w:rsidRPr="00CB5765">
        <w:rPr>
          <w:b/>
          <w:bCs/>
          <w:color w:val="C00000"/>
          <w:rtl/>
        </w:rPr>
        <w:t xml:space="preserve"> </w:t>
      </w:r>
      <w:r w:rsidRPr="00CB5765">
        <w:rPr>
          <w:rFonts w:hint="cs"/>
          <w:b/>
          <w:bCs/>
          <w:color w:val="C00000"/>
          <w:rtl/>
        </w:rPr>
        <w:t>חיים</w:t>
      </w:r>
      <w:r w:rsidRPr="00CB5765">
        <w:rPr>
          <w:b/>
          <w:bCs/>
          <w:color w:val="C00000"/>
          <w:rtl/>
        </w:rPr>
        <w:t>.</w:t>
      </w:r>
      <w:r w:rsidRPr="00E3591E">
        <w:rPr>
          <w:rtl/>
        </w:rPr>
        <w:t xml:space="preserve"> </w:t>
      </w:r>
      <w:r w:rsidRPr="00E3591E">
        <w:rPr>
          <w:rFonts w:hint="cs"/>
          <w:rtl/>
        </w:rPr>
        <w:t>ונאמר</w:t>
      </w:r>
      <w:r w:rsidRPr="00E3591E">
        <w:rPr>
          <w:rtl/>
        </w:rPr>
        <w:t xml:space="preserve"> </w:t>
      </w:r>
      <w:r w:rsidRPr="00E3591E">
        <w:rPr>
          <w:rFonts w:hint="cs"/>
          <w:rtl/>
        </w:rPr>
        <w:t>עליהם</w:t>
      </w:r>
      <w:r w:rsidRPr="00E3591E">
        <w:rPr>
          <w:rtl/>
        </w:rPr>
        <w:t xml:space="preserve"> </w:t>
      </w:r>
      <w:r>
        <w:rPr>
          <w:rtl/>
        </w:rPr>
        <w:t>(</w:t>
      </w:r>
      <w:r w:rsidRPr="00E3591E">
        <w:rPr>
          <w:rFonts w:hint="cs"/>
          <w:rtl/>
        </w:rPr>
        <w:t>יחזקאל</w:t>
      </w:r>
      <w:r w:rsidRPr="00E3591E">
        <w:rPr>
          <w:rtl/>
        </w:rPr>
        <w:t xml:space="preserve"> </w:t>
      </w:r>
      <w:r w:rsidRPr="00E3591E">
        <w:rPr>
          <w:rFonts w:hint="cs"/>
          <w:rtl/>
        </w:rPr>
        <w:t>א</w:t>
      </w:r>
      <w:r w:rsidRPr="00E3591E">
        <w:rPr>
          <w:rtl/>
        </w:rPr>
        <w:t xml:space="preserve">, </w:t>
      </w:r>
      <w:r w:rsidRPr="00E3591E">
        <w:rPr>
          <w:rFonts w:hint="cs"/>
          <w:rtl/>
        </w:rPr>
        <w:t>ה</w:t>
      </w:r>
      <w:r w:rsidRPr="00E3591E">
        <w:rPr>
          <w:rtl/>
        </w:rPr>
        <w:t xml:space="preserve">) </w:t>
      </w:r>
      <w:r w:rsidRPr="00E3591E">
        <w:rPr>
          <w:rFonts w:hint="cs"/>
          <w:rtl/>
        </w:rPr>
        <w:t>דמות</w:t>
      </w:r>
      <w:r w:rsidRPr="00E3591E">
        <w:rPr>
          <w:rtl/>
        </w:rPr>
        <w:t xml:space="preserve"> </w:t>
      </w:r>
      <w:r w:rsidRPr="00E3591E">
        <w:rPr>
          <w:rFonts w:hint="cs"/>
          <w:rtl/>
        </w:rPr>
        <w:t>אדם</w:t>
      </w:r>
      <w:r w:rsidRPr="00E3591E">
        <w:rPr>
          <w:rtl/>
        </w:rPr>
        <w:t xml:space="preserve"> </w:t>
      </w:r>
      <w:r w:rsidRPr="00E3591E">
        <w:rPr>
          <w:rFonts w:hint="cs"/>
          <w:rtl/>
        </w:rPr>
        <w:t>להם</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עיקר</w:t>
      </w:r>
      <w:r w:rsidRPr="00E3591E">
        <w:rPr>
          <w:rtl/>
        </w:rPr>
        <w:t xml:space="preserve"> </w:t>
      </w:r>
      <w:r w:rsidRPr="00E3591E">
        <w:rPr>
          <w:rFonts w:hint="cs"/>
          <w:rtl/>
        </w:rPr>
        <w:t>אצלם</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בשתים</w:t>
      </w:r>
      <w:r w:rsidRPr="00E3591E">
        <w:rPr>
          <w:rtl/>
        </w:rPr>
        <w:t xml:space="preserve"> </w:t>
      </w:r>
      <w:r w:rsidRPr="00E3591E">
        <w:rPr>
          <w:rFonts w:hint="cs"/>
          <w:rtl/>
        </w:rPr>
        <w:t>יכסה</w:t>
      </w:r>
      <w:r w:rsidRPr="00E3591E">
        <w:rPr>
          <w:rtl/>
        </w:rPr>
        <w:t xml:space="preserve"> </w:t>
      </w:r>
      <w:r w:rsidRPr="00E3591E">
        <w:rPr>
          <w:rFonts w:hint="cs"/>
          <w:rtl/>
        </w:rPr>
        <w:t>פניו</w:t>
      </w:r>
      <w:r w:rsidRPr="00E3591E">
        <w:rPr>
          <w:rtl/>
        </w:rPr>
        <w:t xml:space="preserve">, </w:t>
      </w:r>
      <w:r w:rsidRPr="00E3591E">
        <w:rPr>
          <w:rFonts w:hint="cs"/>
          <w:rtl/>
        </w:rPr>
        <w:t>כי</w:t>
      </w:r>
      <w:r w:rsidRPr="00E3591E">
        <w:rPr>
          <w:rtl/>
        </w:rPr>
        <w:t xml:space="preserve"> </w:t>
      </w:r>
      <w:r w:rsidRPr="00E3591E">
        <w:rPr>
          <w:rFonts w:hint="cs"/>
          <w:rtl/>
        </w:rPr>
        <w:t>אצל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אין</w:t>
      </w:r>
      <w:r w:rsidRPr="00E3591E">
        <w:rPr>
          <w:rtl/>
        </w:rPr>
        <w:t xml:space="preserve"> </w:t>
      </w:r>
      <w:r w:rsidRPr="00E3591E">
        <w:rPr>
          <w:rFonts w:hint="cs"/>
          <w:rtl/>
        </w:rPr>
        <w:t>המציאות</w:t>
      </w:r>
      <w:r w:rsidRPr="00E3591E">
        <w:rPr>
          <w:rtl/>
        </w:rPr>
        <w:t xml:space="preserve"> </w:t>
      </w:r>
      <w:r w:rsidRPr="00E3591E">
        <w:rPr>
          <w:rFonts w:hint="cs"/>
          <w:rtl/>
        </w:rPr>
        <w:t>שלהם</w:t>
      </w:r>
      <w:r w:rsidRPr="00E3591E">
        <w:rPr>
          <w:rtl/>
        </w:rPr>
        <w:t xml:space="preserve"> </w:t>
      </w:r>
      <w:r w:rsidRPr="00E3591E">
        <w:rPr>
          <w:rFonts w:hint="cs"/>
          <w:rtl/>
        </w:rPr>
        <w:t>הפעל</w:t>
      </w:r>
      <w:r w:rsidRPr="00E3591E">
        <w:rPr>
          <w:rtl/>
        </w:rPr>
        <w:t xml:space="preserve"> </w:t>
      </w:r>
      <w:r w:rsidRPr="00E3591E">
        <w:rPr>
          <w:rFonts w:hint="cs"/>
          <w:rtl/>
        </w:rPr>
        <w:t>הגמור</w:t>
      </w:r>
      <w:r w:rsidRPr="00E3591E">
        <w:rPr>
          <w:rtl/>
        </w:rPr>
        <w:t xml:space="preserve">, </w:t>
      </w:r>
      <w:r w:rsidRPr="00E3591E">
        <w:rPr>
          <w:rFonts w:hint="cs"/>
          <w:rtl/>
        </w:rPr>
        <w:t>ולפיכך</w:t>
      </w:r>
      <w:r w:rsidRPr="00E3591E">
        <w:rPr>
          <w:rtl/>
        </w:rPr>
        <w:t xml:space="preserve"> </w:t>
      </w:r>
      <w:r w:rsidRPr="00E3591E">
        <w:rPr>
          <w:rFonts w:hint="cs"/>
          <w:rtl/>
        </w:rPr>
        <w:t>מכסה</w:t>
      </w:r>
      <w:r w:rsidRPr="00E3591E">
        <w:rPr>
          <w:rtl/>
        </w:rPr>
        <w:t xml:space="preserve"> </w:t>
      </w:r>
      <w:r w:rsidRPr="00E3591E">
        <w:rPr>
          <w:rFonts w:hint="cs"/>
          <w:rtl/>
        </w:rPr>
        <w:t>את</w:t>
      </w:r>
      <w:r w:rsidRPr="00E3591E">
        <w:rPr>
          <w:rtl/>
        </w:rPr>
        <w:t xml:space="preserve"> </w:t>
      </w:r>
      <w:r w:rsidRPr="00E3591E">
        <w:rPr>
          <w:rFonts w:hint="cs"/>
          <w:rtl/>
        </w:rPr>
        <w:t>פניו</w:t>
      </w:r>
      <w:r w:rsidRPr="00E3591E">
        <w:rPr>
          <w:rtl/>
        </w:rPr>
        <w:t xml:space="preserve">. </w:t>
      </w:r>
      <w:r w:rsidRPr="00E3591E">
        <w:rPr>
          <w:rFonts w:hint="cs"/>
          <w:rtl/>
        </w:rPr>
        <w:t>בעבור</w:t>
      </w:r>
      <w:r w:rsidRPr="00E3591E">
        <w:rPr>
          <w:rtl/>
        </w:rPr>
        <w:t xml:space="preserve"> </w:t>
      </w:r>
      <w:r w:rsidRPr="00E3591E">
        <w:rPr>
          <w:rFonts w:hint="cs"/>
          <w:rtl/>
        </w:rPr>
        <w:t>כי</w:t>
      </w:r>
      <w:r w:rsidRPr="00E3591E">
        <w:rPr>
          <w:rtl/>
        </w:rPr>
        <w:t xml:space="preserve"> </w:t>
      </w:r>
      <w:r w:rsidRPr="00E3591E">
        <w:rPr>
          <w:rFonts w:hint="cs"/>
          <w:rtl/>
        </w:rPr>
        <w:t>בפנים</w:t>
      </w:r>
      <w:r w:rsidRPr="00E3591E">
        <w:rPr>
          <w:rtl/>
        </w:rPr>
        <w:t xml:space="preserve"> </w:t>
      </w:r>
      <w:r w:rsidRPr="00E3591E">
        <w:rPr>
          <w:rFonts w:hint="cs"/>
          <w:rtl/>
        </w:rPr>
        <w:t>שם</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התדמות</w:t>
      </w:r>
      <w:r w:rsidRPr="00E3591E">
        <w:rPr>
          <w:rtl/>
        </w:rPr>
        <w:t xml:space="preserve"> </w:t>
      </w:r>
      <w:r w:rsidRPr="00E3591E">
        <w:rPr>
          <w:rFonts w:hint="cs"/>
          <w:rtl/>
        </w:rPr>
        <w:t>אל</w:t>
      </w:r>
      <w:r w:rsidRPr="00E3591E">
        <w:rPr>
          <w:rtl/>
        </w:rPr>
        <w:t xml:space="preserve"> </w:t>
      </w:r>
      <w:r w:rsidRPr="00E3591E">
        <w:rPr>
          <w:rFonts w:hint="cs"/>
          <w:rtl/>
        </w:rPr>
        <w:t>הע</w:t>
      </w:r>
      <w:r>
        <w:rPr>
          <w:rFonts w:hint="cs"/>
          <w:rtl/>
        </w:rPr>
        <w:t>י</w:t>
      </w:r>
      <w:r w:rsidRPr="00E3591E">
        <w:rPr>
          <w:rFonts w:hint="cs"/>
          <w:rtl/>
        </w:rPr>
        <w:t>לה</w:t>
      </w:r>
      <w:r w:rsidRPr="00E3591E">
        <w:rPr>
          <w:rtl/>
        </w:rPr>
        <w:t xml:space="preserve">, </w:t>
      </w:r>
      <w:r w:rsidRPr="00E3591E">
        <w:rPr>
          <w:rFonts w:hint="cs"/>
          <w:rtl/>
        </w:rPr>
        <w:t>אך</w:t>
      </w:r>
      <w:r w:rsidRPr="00E3591E">
        <w:rPr>
          <w:rtl/>
        </w:rPr>
        <w:t xml:space="preserve"> </w:t>
      </w:r>
      <w:r w:rsidRPr="00E3591E">
        <w:rPr>
          <w:rFonts w:hint="cs"/>
          <w:rtl/>
        </w:rPr>
        <w:t>אינו</w:t>
      </w:r>
      <w:r w:rsidRPr="00E3591E">
        <w:rPr>
          <w:rtl/>
        </w:rPr>
        <w:t xml:space="preserve"> </w:t>
      </w:r>
      <w:r w:rsidRPr="00E3591E">
        <w:rPr>
          <w:rFonts w:hint="cs"/>
          <w:rtl/>
        </w:rPr>
        <w:t>נמצא</w:t>
      </w:r>
      <w:r w:rsidRPr="00E3591E">
        <w:rPr>
          <w:rtl/>
        </w:rPr>
        <w:t xml:space="preserve"> </w:t>
      </w:r>
      <w:r w:rsidRPr="00E3591E">
        <w:rPr>
          <w:rFonts w:hint="cs"/>
          <w:rtl/>
        </w:rPr>
        <w:t>בפעל</w:t>
      </w:r>
      <w:r w:rsidRPr="00E3591E">
        <w:rPr>
          <w:rtl/>
        </w:rPr>
        <w:t xml:space="preserve"> </w:t>
      </w:r>
      <w:r w:rsidRPr="00E3591E">
        <w:rPr>
          <w:rFonts w:hint="cs"/>
          <w:rtl/>
        </w:rPr>
        <w:t>הגמור</w:t>
      </w:r>
      <w:r w:rsidRPr="00E3591E">
        <w:rPr>
          <w:rtl/>
        </w:rPr>
        <w:t xml:space="preserve">, </w:t>
      </w:r>
      <w:r w:rsidRPr="00E3591E">
        <w:rPr>
          <w:rFonts w:hint="cs"/>
          <w:rtl/>
        </w:rPr>
        <w:t>שאם</w:t>
      </w:r>
      <w:r w:rsidRPr="00E3591E">
        <w:rPr>
          <w:rtl/>
        </w:rPr>
        <w:t xml:space="preserve"> </w:t>
      </w:r>
      <w:r w:rsidRPr="00E3591E">
        <w:rPr>
          <w:rFonts w:hint="cs"/>
          <w:rtl/>
        </w:rPr>
        <w:t>כן</w:t>
      </w:r>
      <w:r w:rsidRPr="00E3591E">
        <w:rPr>
          <w:rtl/>
        </w:rPr>
        <w:t xml:space="preserve"> </w:t>
      </w:r>
      <w:r w:rsidRPr="00E3591E">
        <w:rPr>
          <w:rFonts w:hint="cs"/>
          <w:rtl/>
        </w:rPr>
        <w:t>היה</w:t>
      </w:r>
      <w:r w:rsidRPr="00E3591E">
        <w:rPr>
          <w:rtl/>
        </w:rPr>
        <w:t xml:space="preserve"> </w:t>
      </w:r>
      <w:r w:rsidRPr="00E3591E">
        <w:rPr>
          <w:rFonts w:hint="cs"/>
          <w:rtl/>
        </w:rPr>
        <w:t>לו</w:t>
      </w:r>
      <w:r w:rsidRPr="00E3591E">
        <w:rPr>
          <w:rtl/>
        </w:rPr>
        <w:t xml:space="preserve"> </w:t>
      </w:r>
      <w:r w:rsidRPr="00E3591E">
        <w:rPr>
          <w:rFonts w:hint="cs"/>
          <w:rtl/>
        </w:rPr>
        <w:t>שתוף</w:t>
      </w:r>
      <w:r w:rsidRPr="00E3591E">
        <w:rPr>
          <w:rtl/>
        </w:rPr>
        <w:t xml:space="preserve"> </w:t>
      </w:r>
      <w:r w:rsidRPr="00E3591E">
        <w:rPr>
          <w:rFonts w:hint="cs"/>
          <w:rtl/>
        </w:rPr>
        <w:t>עם</w:t>
      </w:r>
      <w:r w:rsidRPr="00E3591E">
        <w:rPr>
          <w:rtl/>
        </w:rPr>
        <w:t xml:space="preserve"> </w:t>
      </w:r>
      <w:r w:rsidRPr="00E3591E">
        <w:rPr>
          <w:rFonts w:hint="cs"/>
          <w:rtl/>
        </w:rPr>
        <w:t>העלה</w:t>
      </w:r>
      <w:r w:rsidRPr="00E3591E">
        <w:rPr>
          <w:rtl/>
        </w:rPr>
        <w:t xml:space="preserve">, </w:t>
      </w:r>
      <w:r w:rsidRPr="00E3591E">
        <w:rPr>
          <w:rFonts w:hint="cs"/>
          <w:rtl/>
        </w:rPr>
        <w:t>ולכך</w:t>
      </w:r>
      <w:r w:rsidRPr="00E3591E">
        <w:rPr>
          <w:rtl/>
        </w:rPr>
        <w:t xml:space="preserve"> </w:t>
      </w:r>
      <w:r w:rsidRPr="00E3591E">
        <w:rPr>
          <w:rFonts w:hint="cs"/>
          <w:rtl/>
        </w:rPr>
        <w:t>כתיב</w:t>
      </w:r>
      <w:r w:rsidRPr="00E3591E">
        <w:rPr>
          <w:rtl/>
        </w:rPr>
        <w:t xml:space="preserve"> </w:t>
      </w:r>
      <w:r w:rsidRPr="00E3591E">
        <w:rPr>
          <w:rFonts w:hint="cs"/>
          <w:rtl/>
        </w:rPr>
        <w:t>בשתים</w:t>
      </w:r>
      <w:r w:rsidRPr="00E3591E">
        <w:rPr>
          <w:rtl/>
        </w:rPr>
        <w:t xml:space="preserve"> </w:t>
      </w:r>
      <w:r w:rsidRPr="00E3591E">
        <w:rPr>
          <w:rFonts w:hint="cs"/>
          <w:rtl/>
        </w:rPr>
        <w:t>יכסה</w:t>
      </w:r>
      <w:r w:rsidRPr="00E3591E">
        <w:rPr>
          <w:rtl/>
        </w:rPr>
        <w:t xml:space="preserve"> </w:t>
      </w:r>
      <w:r w:rsidRPr="00E3591E">
        <w:rPr>
          <w:rFonts w:hint="cs"/>
          <w:rtl/>
        </w:rPr>
        <w:t>פניו</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והכנפי</w:t>
      </w:r>
      <w:r>
        <w:rPr>
          <w:rFonts w:hint="cs"/>
          <w:rtl/>
        </w:rPr>
        <w:t>י</w:t>
      </w:r>
      <w:r w:rsidRPr="00E3591E">
        <w:rPr>
          <w:rFonts w:hint="cs"/>
          <w:rtl/>
        </w:rPr>
        <w:t>ם</w:t>
      </w:r>
      <w:r w:rsidRPr="00E3591E">
        <w:rPr>
          <w:rtl/>
        </w:rPr>
        <w:t xml:space="preserve"> </w:t>
      </w:r>
      <w:r w:rsidRPr="00E3591E">
        <w:rPr>
          <w:rFonts w:hint="cs"/>
          <w:rtl/>
        </w:rPr>
        <w:t>הוא</w:t>
      </w:r>
      <w:r w:rsidRPr="00E3591E">
        <w:rPr>
          <w:rtl/>
        </w:rPr>
        <w:t xml:space="preserve"> </w:t>
      </w:r>
      <w:r w:rsidRPr="00E3591E">
        <w:rPr>
          <w:rFonts w:hint="cs"/>
          <w:rtl/>
        </w:rPr>
        <w:t>עצם</w:t>
      </w:r>
      <w:r w:rsidRPr="00E3591E">
        <w:rPr>
          <w:rtl/>
        </w:rPr>
        <w:t xml:space="preserve"> </w:t>
      </w:r>
      <w:r w:rsidRPr="00E3591E">
        <w:rPr>
          <w:rFonts w:hint="cs"/>
          <w:rtl/>
        </w:rPr>
        <w:t>מה</w:t>
      </w:r>
      <w:r w:rsidRPr="00E3591E">
        <w:rPr>
          <w:rtl/>
        </w:rPr>
        <w:t xml:space="preserve"> </w:t>
      </w:r>
      <w:r w:rsidRPr="00E3591E">
        <w:rPr>
          <w:rFonts w:hint="cs"/>
          <w:rtl/>
        </w:rPr>
        <w:t>שהוא</w:t>
      </w:r>
      <w:r w:rsidRPr="00E3591E">
        <w:rPr>
          <w:rtl/>
        </w:rPr>
        <w:t xml:space="preserve"> </w:t>
      </w:r>
      <w:r w:rsidRPr="00E3591E">
        <w:rPr>
          <w:rFonts w:hint="cs"/>
          <w:rtl/>
        </w:rPr>
        <w:t>מלאך</w:t>
      </w:r>
      <w:r w:rsidRPr="00E3591E">
        <w:rPr>
          <w:rtl/>
        </w:rPr>
        <w:t xml:space="preserve">. </w:t>
      </w:r>
      <w:r w:rsidRPr="00E3591E">
        <w:rPr>
          <w:rFonts w:hint="cs"/>
          <w:rtl/>
        </w:rPr>
        <w:t>וזה</w:t>
      </w:r>
      <w:r w:rsidRPr="00E3591E">
        <w:rPr>
          <w:rtl/>
        </w:rPr>
        <w:t xml:space="preserve"> </w:t>
      </w:r>
      <w:r w:rsidRPr="00E3591E">
        <w:rPr>
          <w:rFonts w:hint="cs"/>
          <w:rtl/>
        </w:rPr>
        <w:t>כי</w:t>
      </w:r>
      <w:r w:rsidRPr="00E3591E">
        <w:rPr>
          <w:rtl/>
        </w:rPr>
        <w:t xml:space="preserve"> </w:t>
      </w:r>
      <w:r w:rsidRPr="00E3591E">
        <w:rPr>
          <w:rFonts w:hint="cs"/>
          <w:rtl/>
        </w:rPr>
        <w:t>המלאך</w:t>
      </w:r>
      <w:r w:rsidRPr="00E3591E">
        <w:rPr>
          <w:rtl/>
        </w:rPr>
        <w:t xml:space="preserve"> </w:t>
      </w:r>
      <w:r w:rsidRPr="00E3591E">
        <w:rPr>
          <w:rFonts w:hint="cs"/>
          <w:rtl/>
        </w:rPr>
        <w:t>פועל</w:t>
      </w:r>
      <w:r w:rsidRPr="00E3591E">
        <w:rPr>
          <w:rtl/>
        </w:rPr>
        <w:t xml:space="preserve"> </w:t>
      </w:r>
      <w:r w:rsidRPr="00E3591E">
        <w:rPr>
          <w:rFonts w:hint="cs"/>
          <w:rtl/>
        </w:rPr>
        <w:t>פעולתו</w:t>
      </w:r>
      <w:r w:rsidRPr="00E3591E">
        <w:rPr>
          <w:rtl/>
        </w:rPr>
        <w:t xml:space="preserve"> </w:t>
      </w:r>
      <w:r w:rsidRPr="00E3591E">
        <w:rPr>
          <w:rFonts w:hint="cs"/>
          <w:rtl/>
        </w:rPr>
        <w:t>במהירות</w:t>
      </w:r>
      <w:r w:rsidRPr="00E3591E">
        <w:rPr>
          <w:rtl/>
        </w:rPr>
        <w:t xml:space="preserve">, </w:t>
      </w:r>
      <w:r w:rsidRPr="00E3591E">
        <w:rPr>
          <w:rFonts w:hint="cs"/>
          <w:rtl/>
        </w:rPr>
        <w:t>בעבור</w:t>
      </w:r>
      <w:r w:rsidRPr="00E3591E">
        <w:rPr>
          <w:rtl/>
        </w:rPr>
        <w:t xml:space="preserve"> </w:t>
      </w:r>
      <w:r w:rsidRPr="00E3591E">
        <w:rPr>
          <w:rFonts w:hint="cs"/>
          <w:rtl/>
        </w:rPr>
        <w:t>שאין</w:t>
      </w:r>
      <w:r w:rsidRPr="00E3591E">
        <w:rPr>
          <w:rtl/>
        </w:rPr>
        <w:t xml:space="preserve"> </w:t>
      </w:r>
      <w:r w:rsidRPr="00E3591E">
        <w:rPr>
          <w:rFonts w:hint="cs"/>
          <w:rtl/>
        </w:rPr>
        <w:t>בו</w:t>
      </w:r>
      <w:r w:rsidRPr="00E3591E">
        <w:rPr>
          <w:rtl/>
        </w:rPr>
        <w:t xml:space="preserve"> </w:t>
      </w:r>
      <w:r w:rsidRPr="00E3591E">
        <w:rPr>
          <w:rFonts w:hint="cs"/>
          <w:rtl/>
        </w:rPr>
        <w:t>כבידות</w:t>
      </w:r>
      <w:r w:rsidRPr="00E3591E">
        <w:rPr>
          <w:rtl/>
        </w:rPr>
        <w:t xml:space="preserve"> </w:t>
      </w:r>
      <w:r w:rsidRPr="00E3591E">
        <w:rPr>
          <w:rFonts w:hint="cs"/>
          <w:rtl/>
        </w:rPr>
        <w:t>הח</w:t>
      </w:r>
      <w:r w:rsidR="00DC625A">
        <w:rPr>
          <w:rFonts w:hint="cs"/>
          <w:rtl/>
        </w:rPr>
        <w:t>ו</w:t>
      </w:r>
      <w:r w:rsidRPr="00E3591E">
        <w:rPr>
          <w:rFonts w:hint="cs"/>
          <w:rtl/>
        </w:rPr>
        <w:t>מרי</w:t>
      </w:r>
      <w:r w:rsidRPr="00E3591E">
        <w:rPr>
          <w:rtl/>
        </w:rPr>
        <w:t xml:space="preserve">, </w:t>
      </w:r>
      <w:r w:rsidRPr="00E3591E">
        <w:rPr>
          <w:rFonts w:hint="cs"/>
          <w:rtl/>
        </w:rPr>
        <w:t>רק</w:t>
      </w:r>
      <w:r w:rsidRPr="00E3591E">
        <w:rPr>
          <w:rtl/>
        </w:rPr>
        <w:t xml:space="preserve"> </w:t>
      </w:r>
      <w:r w:rsidRPr="00E3591E">
        <w:rPr>
          <w:rFonts w:hint="cs"/>
          <w:rtl/>
        </w:rPr>
        <w:t>כאילו</w:t>
      </w:r>
      <w:r w:rsidRPr="00E3591E">
        <w:rPr>
          <w:rtl/>
        </w:rPr>
        <w:t xml:space="preserve"> </w:t>
      </w:r>
      <w:r w:rsidRPr="00E3591E">
        <w:rPr>
          <w:rFonts w:hint="cs"/>
          <w:rtl/>
        </w:rPr>
        <w:t>יש</w:t>
      </w:r>
      <w:r w:rsidRPr="00E3591E">
        <w:rPr>
          <w:rtl/>
        </w:rPr>
        <w:t xml:space="preserve"> </w:t>
      </w:r>
      <w:r w:rsidRPr="00E3591E">
        <w:rPr>
          <w:rFonts w:hint="cs"/>
          <w:rtl/>
        </w:rPr>
        <w:t>להם</w:t>
      </w:r>
      <w:r w:rsidRPr="00E3591E">
        <w:rPr>
          <w:rtl/>
        </w:rPr>
        <w:t xml:space="preserve"> </w:t>
      </w:r>
      <w:r w:rsidRPr="00E3591E">
        <w:rPr>
          <w:rFonts w:hint="cs"/>
          <w:rtl/>
        </w:rPr>
        <w:t>כנפי</w:t>
      </w:r>
      <w:r w:rsidRPr="00E3591E">
        <w:rPr>
          <w:rtl/>
        </w:rPr>
        <w:t xml:space="preserve"> </w:t>
      </w:r>
      <w:r w:rsidRPr="00E3591E">
        <w:rPr>
          <w:rFonts w:hint="cs"/>
          <w:rtl/>
        </w:rPr>
        <w:t>רוח</w:t>
      </w:r>
      <w:r w:rsidRPr="00E3591E">
        <w:rPr>
          <w:rtl/>
        </w:rPr>
        <w:t xml:space="preserve">. </w:t>
      </w:r>
      <w:r w:rsidRPr="00E3591E">
        <w:rPr>
          <w:rFonts w:hint="cs"/>
          <w:rtl/>
        </w:rPr>
        <w:t>ולפיכך</w:t>
      </w:r>
      <w:r w:rsidRPr="00E3591E">
        <w:rPr>
          <w:rtl/>
        </w:rPr>
        <w:t xml:space="preserve"> </w:t>
      </w:r>
      <w:r>
        <w:rPr>
          <w:rFonts w:hint="cs"/>
          <w:rtl/>
        </w:rPr>
        <w:t>מתייחס</w:t>
      </w:r>
      <w:r w:rsidRPr="00E3591E">
        <w:rPr>
          <w:rtl/>
        </w:rPr>
        <w:t xml:space="preserve"> </w:t>
      </w:r>
      <w:r w:rsidRPr="00E3591E">
        <w:rPr>
          <w:rFonts w:hint="cs"/>
          <w:rtl/>
        </w:rPr>
        <w:t>למלאך</w:t>
      </w:r>
      <w:r w:rsidRPr="00E3591E">
        <w:rPr>
          <w:rtl/>
        </w:rPr>
        <w:t xml:space="preserve"> </w:t>
      </w:r>
      <w:r w:rsidRPr="00E3591E">
        <w:rPr>
          <w:rFonts w:hint="cs"/>
          <w:rtl/>
        </w:rPr>
        <w:t>כנפ</w:t>
      </w:r>
      <w:r>
        <w:rPr>
          <w:rFonts w:hint="cs"/>
          <w:rtl/>
        </w:rPr>
        <w:t>י</w:t>
      </w:r>
      <w:r w:rsidRPr="00E3591E">
        <w:rPr>
          <w:rFonts w:hint="cs"/>
          <w:rtl/>
        </w:rPr>
        <w:t>ים</w:t>
      </w:r>
      <w:r w:rsidRPr="00E3591E">
        <w:rPr>
          <w:rtl/>
        </w:rPr>
        <w:t xml:space="preserve">. </w:t>
      </w:r>
      <w:r w:rsidRPr="00E3591E">
        <w:rPr>
          <w:rFonts w:hint="cs"/>
          <w:rtl/>
        </w:rPr>
        <w:t>וזה</w:t>
      </w:r>
      <w:r w:rsidRPr="00E3591E">
        <w:rPr>
          <w:rtl/>
        </w:rPr>
        <w:t xml:space="preserve"> </w:t>
      </w:r>
      <w:r w:rsidRPr="00E3591E">
        <w:rPr>
          <w:rFonts w:hint="cs"/>
          <w:rtl/>
        </w:rPr>
        <w:t>עצם</w:t>
      </w:r>
      <w:r w:rsidRPr="00E3591E">
        <w:rPr>
          <w:rtl/>
        </w:rPr>
        <w:t xml:space="preserve"> </w:t>
      </w:r>
      <w:r w:rsidRPr="00E3591E">
        <w:rPr>
          <w:rFonts w:hint="cs"/>
          <w:rtl/>
        </w:rPr>
        <w:t>המלאך</w:t>
      </w:r>
      <w:r w:rsidRPr="00E3591E">
        <w:rPr>
          <w:rtl/>
        </w:rPr>
        <w:t xml:space="preserve">, </w:t>
      </w:r>
      <w:r w:rsidRPr="00E3591E">
        <w:rPr>
          <w:rFonts w:hint="cs"/>
          <w:rtl/>
        </w:rPr>
        <w:t>שהוא</w:t>
      </w:r>
      <w:r w:rsidRPr="00E3591E">
        <w:rPr>
          <w:rtl/>
        </w:rPr>
        <w:t xml:space="preserve"> </w:t>
      </w:r>
      <w:r w:rsidRPr="00E3591E">
        <w:rPr>
          <w:rFonts w:hint="cs"/>
          <w:rtl/>
        </w:rPr>
        <w:t>נשלח</w:t>
      </w:r>
      <w:r w:rsidRPr="00E3591E">
        <w:rPr>
          <w:rtl/>
        </w:rPr>
        <w:t xml:space="preserve"> </w:t>
      </w:r>
      <w:r w:rsidRPr="00E3591E">
        <w:rPr>
          <w:rFonts w:hint="cs"/>
          <w:rtl/>
        </w:rPr>
        <w:t>מן</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לעשות</w:t>
      </w:r>
      <w:r w:rsidRPr="00E3591E">
        <w:rPr>
          <w:rtl/>
        </w:rPr>
        <w:t xml:space="preserve"> </w:t>
      </w:r>
      <w:r w:rsidRPr="00E3591E">
        <w:rPr>
          <w:rFonts w:hint="cs"/>
          <w:rtl/>
        </w:rPr>
        <w:t>שליחות</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מכסה</w:t>
      </w:r>
      <w:r w:rsidRPr="00E3591E">
        <w:rPr>
          <w:rtl/>
        </w:rPr>
        <w:t xml:space="preserve"> </w:t>
      </w:r>
      <w:r w:rsidRPr="00E3591E">
        <w:rPr>
          <w:rFonts w:hint="cs"/>
          <w:rtl/>
        </w:rPr>
        <w:t>הפנים</w:t>
      </w:r>
      <w:r w:rsidRPr="00E3591E">
        <w:rPr>
          <w:rtl/>
        </w:rPr>
        <w:t xml:space="preserve">, </w:t>
      </w:r>
      <w:r w:rsidRPr="00E3591E">
        <w:rPr>
          <w:rFonts w:hint="cs"/>
          <w:rtl/>
        </w:rPr>
        <w:t>שאין</w:t>
      </w:r>
      <w:r w:rsidRPr="00E3591E">
        <w:rPr>
          <w:rtl/>
        </w:rPr>
        <w:t xml:space="preserve"> </w:t>
      </w:r>
      <w:r w:rsidRPr="00E3591E">
        <w:rPr>
          <w:rFonts w:hint="cs"/>
          <w:rtl/>
        </w:rPr>
        <w:t>נמצא</w:t>
      </w:r>
      <w:r w:rsidRPr="00E3591E">
        <w:rPr>
          <w:rtl/>
        </w:rPr>
        <w:t xml:space="preserve"> </w:t>
      </w:r>
      <w:r w:rsidRPr="00E3591E">
        <w:rPr>
          <w:rFonts w:hint="cs"/>
          <w:rtl/>
        </w:rPr>
        <w:t>הפנים</w:t>
      </w:r>
      <w:r w:rsidRPr="00E3591E">
        <w:rPr>
          <w:rtl/>
        </w:rPr>
        <w:t xml:space="preserve"> - </w:t>
      </w:r>
      <w:r w:rsidRPr="00E3591E">
        <w:rPr>
          <w:rFonts w:hint="cs"/>
          <w:rtl/>
        </w:rPr>
        <w:t>שיש</w:t>
      </w:r>
      <w:r w:rsidRPr="00E3591E">
        <w:rPr>
          <w:rtl/>
        </w:rPr>
        <w:t xml:space="preserve"> </w:t>
      </w:r>
      <w:r w:rsidRPr="00E3591E">
        <w:rPr>
          <w:rFonts w:hint="cs"/>
          <w:rtl/>
        </w:rPr>
        <w:t>לו</w:t>
      </w:r>
      <w:r w:rsidRPr="00E3591E">
        <w:rPr>
          <w:rtl/>
        </w:rPr>
        <w:t xml:space="preserve"> </w:t>
      </w:r>
      <w:r w:rsidRPr="00E3591E">
        <w:rPr>
          <w:rFonts w:hint="cs"/>
          <w:rtl/>
        </w:rPr>
        <w:t>דמיון</w:t>
      </w:r>
      <w:r w:rsidRPr="00E3591E">
        <w:rPr>
          <w:rtl/>
        </w:rPr>
        <w:t xml:space="preserve"> </w:t>
      </w:r>
      <w:r w:rsidRPr="00E3591E">
        <w:rPr>
          <w:rFonts w:hint="cs"/>
          <w:rtl/>
        </w:rPr>
        <w:t>אל</w:t>
      </w:r>
      <w:r w:rsidRPr="00E3591E">
        <w:rPr>
          <w:rtl/>
        </w:rPr>
        <w:t xml:space="preserve"> </w:t>
      </w:r>
      <w:r w:rsidRPr="00E3591E">
        <w:rPr>
          <w:rFonts w:hint="cs"/>
          <w:rtl/>
        </w:rPr>
        <w:t>הע</w:t>
      </w:r>
      <w:r>
        <w:rPr>
          <w:rFonts w:hint="cs"/>
          <w:rtl/>
        </w:rPr>
        <w:t>י</w:t>
      </w:r>
      <w:r w:rsidRPr="00E3591E">
        <w:rPr>
          <w:rFonts w:hint="cs"/>
          <w:rtl/>
        </w:rPr>
        <w:t>לה</w:t>
      </w:r>
      <w:r w:rsidRPr="00E3591E">
        <w:rPr>
          <w:rtl/>
        </w:rPr>
        <w:t xml:space="preserve"> - </w:t>
      </w:r>
      <w:r w:rsidRPr="00E3591E">
        <w:rPr>
          <w:rFonts w:hint="cs"/>
          <w:rtl/>
        </w:rPr>
        <w:t>בפעל</w:t>
      </w:r>
      <w:r w:rsidRPr="00E3591E">
        <w:rPr>
          <w:rtl/>
        </w:rPr>
        <w:t xml:space="preserve"> </w:t>
      </w:r>
      <w:r w:rsidRPr="00E3591E">
        <w:rPr>
          <w:rFonts w:hint="cs"/>
          <w:rtl/>
        </w:rPr>
        <w:t>הנגלה</w:t>
      </w:r>
      <w:r w:rsidRPr="00E3591E">
        <w:rPr>
          <w:rtl/>
        </w:rPr>
        <w:t xml:space="preserve">, </w:t>
      </w:r>
      <w:r w:rsidRPr="00E3591E">
        <w:rPr>
          <w:rFonts w:hint="cs"/>
          <w:rtl/>
        </w:rPr>
        <w:t>רק</w:t>
      </w:r>
      <w:r w:rsidRPr="00E3591E">
        <w:rPr>
          <w:rtl/>
        </w:rPr>
        <w:t xml:space="preserve"> </w:t>
      </w:r>
      <w:r w:rsidRPr="00E3591E">
        <w:rPr>
          <w:rFonts w:hint="cs"/>
          <w:rtl/>
        </w:rPr>
        <w:t>מהות</w:t>
      </w:r>
      <w:r w:rsidRPr="00E3591E">
        <w:rPr>
          <w:rtl/>
        </w:rPr>
        <w:t xml:space="preserve"> </w:t>
      </w:r>
      <w:r w:rsidRPr="00E3591E">
        <w:rPr>
          <w:rFonts w:hint="cs"/>
          <w:rtl/>
        </w:rPr>
        <w:t>המלאך</w:t>
      </w:r>
      <w:r w:rsidRPr="00E3591E">
        <w:rPr>
          <w:rtl/>
        </w:rPr>
        <w:t xml:space="preserve">. </w:t>
      </w:r>
      <w:r w:rsidRPr="00E3591E">
        <w:rPr>
          <w:rFonts w:hint="cs"/>
          <w:rtl/>
        </w:rPr>
        <w:t>והמורה</w:t>
      </w:r>
      <w:r w:rsidRPr="00E3591E">
        <w:rPr>
          <w:rtl/>
        </w:rPr>
        <w:t xml:space="preserve"> </w:t>
      </w:r>
      <w:r w:rsidRPr="00E3591E">
        <w:rPr>
          <w:rFonts w:hint="cs"/>
          <w:rtl/>
        </w:rPr>
        <w:t>על</w:t>
      </w:r>
      <w:r w:rsidRPr="00E3591E">
        <w:rPr>
          <w:rtl/>
        </w:rPr>
        <w:t xml:space="preserve"> </w:t>
      </w:r>
      <w:r w:rsidRPr="00E3591E">
        <w:rPr>
          <w:rFonts w:hint="cs"/>
          <w:rtl/>
        </w:rPr>
        <w:t>המהות</w:t>
      </w:r>
      <w:r w:rsidRPr="00E3591E">
        <w:rPr>
          <w:rtl/>
        </w:rPr>
        <w:t xml:space="preserve"> </w:t>
      </w:r>
      <w:r w:rsidRPr="00E3591E">
        <w:rPr>
          <w:rFonts w:hint="cs"/>
          <w:rtl/>
        </w:rPr>
        <w:t>הזה</w:t>
      </w:r>
      <w:r w:rsidRPr="00E3591E">
        <w:rPr>
          <w:rtl/>
        </w:rPr>
        <w:t xml:space="preserve">, </w:t>
      </w:r>
      <w:r w:rsidRPr="00E3591E">
        <w:rPr>
          <w:rFonts w:hint="cs"/>
          <w:rtl/>
        </w:rPr>
        <w:t>הם</w:t>
      </w:r>
      <w:r w:rsidRPr="00E3591E">
        <w:rPr>
          <w:rtl/>
        </w:rPr>
        <w:t xml:space="preserve"> </w:t>
      </w:r>
      <w:r w:rsidRPr="00E3591E">
        <w:rPr>
          <w:rFonts w:hint="cs"/>
          <w:rtl/>
        </w:rPr>
        <w:t>הכנפ</w:t>
      </w:r>
      <w:r>
        <w:rPr>
          <w:rFonts w:hint="cs"/>
          <w:rtl/>
        </w:rPr>
        <w:t>י</w:t>
      </w:r>
      <w:r w:rsidRPr="00E3591E">
        <w:rPr>
          <w:rFonts w:hint="cs"/>
          <w:rtl/>
        </w:rPr>
        <w:t>ים</w:t>
      </w:r>
      <w:r w:rsidRPr="00E3591E">
        <w:rPr>
          <w:rtl/>
        </w:rPr>
        <w:t xml:space="preserve">, </w:t>
      </w:r>
      <w:r w:rsidRPr="00E3591E">
        <w:rPr>
          <w:rFonts w:hint="cs"/>
          <w:rtl/>
        </w:rPr>
        <w:t>הוא</w:t>
      </w:r>
      <w:r w:rsidRPr="00E3591E">
        <w:rPr>
          <w:rtl/>
        </w:rPr>
        <w:t xml:space="preserve"> </w:t>
      </w:r>
      <w:r w:rsidRPr="00E3591E">
        <w:rPr>
          <w:rFonts w:hint="cs"/>
          <w:rtl/>
        </w:rPr>
        <w:t>מכסה</w:t>
      </w:r>
      <w:r w:rsidRPr="00E3591E">
        <w:rPr>
          <w:rtl/>
        </w:rPr>
        <w:t xml:space="preserve"> </w:t>
      </w:r>
      <w:r w:rsidRPr="00E3591E">
        <w:rPr>
          <w:rFonts w:hint="cs"/>
          <w:rtl/>
        </w:rPr>
        <w:t>הפנים</w:t>
      </w:r>
      <w:r w:rsidRPr="00E3591E">
        <w:rPr>
          <w:rtl/>
        </w:rPr>
        <w:t xml:space="preserve">, </w:t>
      </w:r>
      <w:r w:rsidRPr="00E3591E">
        <w:rPr>
          <w:rFonts w:hint="cs"/>
          <w:rtl/>
        </w:rPr>
        <w:t>שבו</w:t>
      </w:r>
      <w:r w:rsidRPr="00E3591E">
        <w:rPr>
          <w:rtl/>
        </w:rPr>
        <w:t xml:space="preserve"> </w:t>
      </w:r>
      <w:r w:rsidRPr="00E3591E">
        <w:rPr>
          <w:rFonts w:hint="cs"/>
          <w:rtl/>
        </w:rPr>
        <w:t>ההתדמות</w:t>
      </w:r>
      <w:r w:rsidRPr="00E3591E">
        <w:rPr>
          <w:rtl/>
        </w:rPr>
        <w:t xml:space="preserve"> </w:t>
      </w:r>
      <w:r w:rsidRPr="00E3591E">
        <w:rPr>
          <w:rFonts w:hint="cs"/>
          <w:rtl/>
        </w:rPr>
        <w:t>אל</w:t>
      </w:r>
      <w:r w:rsidRPr="00E3591E">
        <w:rPr>
          <w:rtl/>
        </w:rPr>
        <w:t xml:space="preserve"> </w:t>
      </w:r>
      <w:r w:rsidRPr="00E3591E">
        <w:rPr>
          <w:rFonts w:hint="cs"/>
          <w:rtl/>
        </w:rPr>
        <w:t>הע</w:t>
      </w:r>
      <w:r>
        <w:rPr>
          <w:rFonts w:hint="cs"/>
          <w:rtl/>
        </w:rPr>
        <w:t>י</w:t>
      </w:r>
      <w:r w:rsidRPr="00E3591E">
        <w:rPr>
          <w:rFonts w:hint="cs"/>
          <w:rtl/>
        </w:rPr>
        <w:t>לה</w:t>
      </w:r>
      <w:r w:rsidRPr="00E3591E">
        <w:rPr>
          <w:rtl/>
        </w:rPr>
        <w:t xml:space="preserve">. </w:t>
      </w:r>
      <w:r w:rsidRPr="00E3591E">
        <w:rPr>
          <w:rFonts w:hint="cs"/>
          <w:rtl/>
        </w:rPr>
        <w:t>שאין</w:t>
      </w:r>
      <w:r w:rsidRPr="00E3591E">
        <w:rPr>
          <w:rtl/>
        </w:rPr>
        <w:t xml:space="preserve"> </w:t>
      </w:r>
      <w:r w:rsidRPr="00E3591E">
        <w:rPr>
          <w:rFonts w:hint="cs"/>
          <w:rtl/>
        </w:rPr>
        <w:t>נמצא</w:t>
      </w:r>
      <w:r w:rsidRPr="00E3591E">
        <w:rPr>
          <w:rtl/>
        </w:rPr>
        <w:t xml:space="preserve"> </w:t>
      </w:r>
      <w:r w:rsidRPr="00E3591E">
        <w:rPr>
          <w:rFonts w:hint="cs"/>
          <w:rtl/>
        </w:rPr>
        <w:t>ההתדמות</w:t>
      </w:r>
      <w:r w:rsidRPr="00E3591E">
        <w:rPr>
          <w:rtl/>
        </w:rPr>
        <w:t xml:space="preserve"> </w:t>
      </w:r>
      <w:r w:rsidRPr="00E3591E">
        <w:rPr>
          <w:rFonts w:hint="cs"/>
          <w:rtl/>
        </w:rPr>
        <w:t>הזה</w:t>
      </w:r>
      <w:r w:rsidRPr="00E3591E">
        <w:rPr>
          <w:rtl/>
        </w:rPr>
        <w:t xml:space="preserve"> </w:t>
      </w:r>
      <w:r w:rsidRPr="00E3591E">
        <w:rPr>
          <w:rFonts w:hint="cs"/>
          <w:rtl/>
        </w:rPr>
        <w:t>בפעל</w:t>
      </w:r>
      <w:r w:rsidRPr="00E3591E">
        <w:rPr>
          <w:rtl/>
        </w:rPr>
        <w:t xml:space="preserve"> </w:t>
      </w:r>
      <w:r w:rsidRPr="00E3591E">
        <w:rPr>
          <w:rFonts w:hint="cs"/>
          <w:rtl/>
        </w:rPr>
        <w:t>הגמור</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ובשתים</w:t>
      </w:r>
      <w:r w:rsidRPr="00E3591E">
        <w:rPr>
          <w:rtl/>
        </w:rPr>
        <w:t xml:space="preserve"> </w:t>
      </w:r>
      <w:r w:rsidRPr="00E3591E">
        <w:rPr>
          <w:rFonts w:hint="cs"/>
          <w:rtl/>
        </w:rPr>
        <w:t>יכסה</w:t>
      </w:r>
      <w:r w:rsidRPr="00E3591E">
        <w:rPr>
          <w:rtl/>
        </w:rPr>
        <w:t xml:space="preserve"> </w:t>
      </w:r>
      <w:r w:rsidRPr="00E3591E">
        <w:rPr>
          <w:rFonts w:hint="cs"/>
          <w:rtl/>
        </w:rPr>
        <w:t>פניו</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וכן</w:t>
      </w:r>
      <w:r w:rsidRPr="00E3591E">
        <w:rPr>
          <w:rtl/>
        </w:rPr>
        <w:t xml:space="preserve"> </w:t>
      </w:r>
      <w:r w:rsidRPr="00E3591E">
        <w:rPr>
          <w:rFonts w:hint="cs"/>
          <w:rtl/>
        </w:rPr>
        <w:t>בשתים</w:t>
      </w:r>
      <w:r w:rsidRPr="00E3591E">
        <w:rPr>
          <w:rtl/>
        </w:rPr>
        <w:t xml:space="preserve"> </w:t>
      </w:r>
      <w:r w:rsidRPr="00E3591E">
        <w:rPr>
          <w:rFonts w:hint="cs"/>
          <w:rtl/>
        </w:rPr>
        <w:t>יכסה</w:t>
      </w:r>
      <w:r w:rsidRPr="00E3591E">
        <w:rPr>
          <w:rtl/>
        </w:rPr>
        <w:t xml:space="preserve"> </w:t>
      </w:r>
      <w:r w:rsidRPr="00E3591E">
        <w:rPr>
          <w:rFonts w:hint="cs"/>
          <w:rtl/>
        </w:rPr>
        <w:t>רגליו</w:t>
      </w:r>
      <w:r w:rsidRPr="00E3591E">
        <w:rPr>
          <w:rtl/>
        </w:rPr>
        <w:t xml:space="preserve"> (</w:t>
      </w:r>
      <w:r w:rsidRPr="00E3591E">
        <w:rPr>
          <w:rFonts w:hint="cs"/>
          <w:rtl/>
        </w:rPr>
        <w:t>ישעיה</w:t>
      </w:r>
      <w:r w:rsidRPr="00E3591E">
        <w:rPr>
          <w:rtl/>
        </w:rPr>
        <w:t xml:space="preserve"> </w:t>
      </w:r>
      <w:r w:rsidRPr="00E3591E">
        <w:rPr>
          <w:rFonts w:hint="cs"/>
          <w:rtl/>
        </w:rPr>
        <w:t>ו</w:t>
      </w:r>
      <w:r w:rsidRPr="00E3591E">
        <w:rPr>
          <w:rtl/>
        </w:rPr>
        <w:t xml:space="preserve">, </w:t>
      </w:r>
      <w:r w:rsidRPr="00E3591E">
        <w:rPr>
          <w:rFonts w:hint="cs"/>
          <w:rtl/>
        </w:rPr>
        <w:t>ב</w:t>
      </w:r>
      <w:r w:rsidRPr="00E3591E">
        <w:rPr>
          <w:rtl/>
        </w:rPr>
        <w:t xml:space="preserve">). </w:t>
      </w:r>
      <w:r w:rsidRPr="00E3591E">
        <w:rPr>
          <w:rFonts w:hint="cs"/>
          <w:rtl/>
        </w:rPr>
        <w:t>הרגל</w:t>
      </w:r>
      <w:r w:rsidRPr="00E3591E">
        <w:rPr>
          <w:rtl/>
        </w:rPr>
        <w:t xml:space="preserve"> </w:t>
      </w:r>
      <w:r w:rsidRPr="00E3591E">
        <w:rPr>
          <w:rFonts w:hint="cs"/>
          <w:rtl/>
        </w:rPr>
        <w:t>הוא</w:t>
      </w:r>
      <w:r w:rsidRPr="00E3591E">
        <w:rPr>
          <w:rtl/>
        </w:rPr>
        <w:t xml:space="preserve"> </w:t>
      </w:r>
      <w:r w:rsidRPr="00E3591E">
        <w:rPr>
          <w:rFonts w:hint="cs"/>
          <w:rtl/>
        </w:rPr>
        <w:t>הפך</w:t>
      </w:r>
      <w:r w:rsidRPr="00E3591E">
        <w:rPr>
          <w:rtl/>
        </w:rPr>
        <w:t xml:space="preserve"> </w:t>
      </w:r>
      <w:r w:rsidRPr="00E3591E">
        <w:rPr>
          <w:rFonts w:hint="cs"/>
          <w:rtl/>
        </w:rPr>
        <w:t>זה</w:t>
      </w:r>
      <w:r w:rsidRPr="00E3591E">
        <w:rPr>
          <w:rtl/>
        </w:rPr>
        <w:t xml:space="preserve">, </w:t>
      </w:r>
      <w:r w:rsidRPr="00E3591E">
        <w:rPr>
          <w:rFonts w:hint="cs"/>
          <w:rtl/>
        </w:rPr>
        <w:t>דהיינו</w:t>
      </w:r>
      <w:r w:rsidRPr="00E3591E">
        <w:rPr>
          <w:rtl/>
        </w:rPr>
        <w:t xml:space="preserve"> </w:t>
      </w:r>
      <w:r w:rsidRPr="00E3591E">
        <w:rPr>
          <w:rFonts w:hint="cs"/>
          <w:rtl/>
        </w:rPr>
        <w:t>הדבר</w:t>
      </w:r>
      <w:r w:rsidRPr="00E3591E">
        <w:rPr>
          <w:rtl/>
        </w:rPr>
        <w:t xml:space="preserve"> </w:t>
      </w:r>
      <w:r w:rsidRPr="00E3591E">
        <w:rPr>
          <w:rFonts w:hint="cs"/>
          <w:rtl/>
        </w:rPr>
        <w:t>שבו</w:t>
      </w:r>
      <w:r w:rsidRPr="00E3591E">
        <w:rPr>
          <w:rtl/>
        </w:rPr>
        <w:t xml:space="preserve"> </w:t>
      </w:r>
      <w:r w:rsidRPr="00E3591E">
        <w:rPr>
          <w:rFonts w:hint="cs"/>
          <w:rtl/>
        </w:rPr>
        <w:t>הם</w:t>
      </w:r>
      <w:r w:rsidRPr="00E3591E">
        <w:rPr>
          <w:rtl/>
        </w:rPr>
        <w:t xml:space="preserve"> </w:t>
      </w:r>
      <w:r w:rsidRPr="00E3591E">
        <w:rPr>
          <w:rFonts w:hint="cs"/>
          <w:rtl/>
        </w:rPr>
        <w:t>נבדלים</w:t>
      </w:r>
      <w:r w:rsidRPr="00E3591E">
        <w:rPr>
          <w:rtl/>
        </w:rPr>
        <w:t xml:space="preserve"> </w:t>
      </w:r>
      <w:r w:rsidRPr="00E3591E">
        <w:rPr>
          <w:rFonts w:hint="cs"/>
          <w:rtl/>
        </w:rPr>
        <w:t>מן</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ונקרא</w:t>
      </w:r>
      <w:r w:rsidRPr="00E3591E">
        <w:rPr>
          <w:rtl/>
        </w:rPr>
        <w:t xml:space="preserve"> </w:t>
      </w:r>
      <w:r w:rsidRPr="00E3591E">
        <w:rPr>
          <w:rFonts w:hint="cs"/>
          <w:rtl/>
        </w:rPr>
        <w:t>זה</w:t>
      </w:r>
      <w:r w:rsidRPr="00E3591E">
        <w:rPr>
          <w:rtl/>
        </w:rPr>
        <w:t xml:space="preserve"> </w:t>
      </w:r>
      <w:r w:rsidRPr="00E3591E">
        <w:rPr>
          <w:rFonts w:hint="cs"/>
          <w:rtl/>
        </w:rPr>
        <w:t>רגל</w:t>
      </w:r>
      <w:r w:rsidRPr="00E3591E">
        <w:rPr>
          <w:rtl/>
        </w:rPr>
        <w:t xml:space="preserve">, </w:t>
      </w:r>
      <w:r w:rsidRPr="00E3591E">
        <w:rPr>
          <w:rFonts w:hint="cs"/>
          <w:rtl/>
        </w:rPr>
        <w:t>בעבור</w:t>
      </w:r>
      <w:r w:rsidRPr="00E3591E">
        <w:rPr>
          <w:rtl/>
        </w:rPr>
        <w:t xml:space="preserve"> </w:t>
      </w:r>
      <w:r w:rsidRPr="00E3591E">
        <w:rPr>
          <w:rFonts w:hint="cs"/>
          <w:rtl/>
        </w:rPr>
        <w:t>שהרגל</w:t>
      </w:r>
      <w:r w:rsidRPr="00E3591E">
        <w:rPr>
          <w:rtl/>
        </w:rPr>
        <w:t xml:space="preserve"> </w:t>
      </w:r>
      <w:r w:rsidRPr="00E3591E">
        <w:rPr>
          <w:rFonts w:hint="cs"/>
          <w:rtl/>
        </w:rPr>
        <w:t>הוא</w:t>
      </w:r>
      <w:r w:rsidRPr="00E3591E">
        <w:rPr>
          <w:rtl/>
        </w:rPr>
        <w:t xml:space="preserve"> </w:t>
      </w:r>
      <w:r w:rsidRPr="00E3591E">
        <w:rPr>
          <w:rFonts w:hint="cs"/>
          <w:rtl/>
        </w:rPr>
        <w:t>הדבר</w:t>
      </w:r>
      <w:r w:rsidRPr="00E3591E">
        <w:rPr>
          <w:rtl/>
        </w:rPr>
        <w:t xml:space="preserve"> </w:t>
      </w:r>
      <w:r w:rsidRPr="00E3591E">
        <w:rPr>
          <w:rFonts w:hint="cs"/>
          <w:rtl/>
        </w:rPr>
        <w:t>הפחות</w:t>
      </w:r>
      <w:r w:rsidRPr="00E3591E">
        <w:rPr>
          <w:rtl/>
        </w:rPr>
        <w:t xml:space="preserve"> </w:t>
      </w:r>
      <w:r w:rsidRPr="00E3591E">
        <w:rPr>
          <w:rFonts w:hint="cs"/>
          <w:rtl/>
        </w:rPr>
        <w:t>והשפל</w:t>
      </w:r>
      <w:r w:rsidRPr="00E3591E">
        <w:rPr>
          <w:rtl/>
        </w:rPr>
        <w:t xml:space="preserve">, </w:t>
      </w:r>
      <w:r w:rsidRPr="00E3591E">
        <w:rPr>
          <w:rFonts w:hint="cs"/>
          <w:rtl/>
        </w:rPr>
        <w:t>ובו</w:t>
      </w:r>
      <w:r w:rsidRPr="00E3591E">
        <w:rPr>
          <w:rtl/>
        </w:rPr>
        <w:t xml:space="preserve"> </w:t>
      </w:r>
      <w:r w:rsidRPr="00E3591E">
        <w:rPr>
          <w:rFonts w:hint="cs"/>
          <w:rtl/>
        </w:rPr>
        <w:t>הוא</w:t>
      </w:r>
      <w:r w:rsidRPr="00E3591E">
        <w:rPr>
          <w:rtl/>
        </w:rPr>
        <w:t xml:space="preserve"> </w:t>
      </w:r>
      <w:r w:rsidRPr="00E3591E">
        <w:rPr>
          <w:rFonts w:hint="cs"/>
          <w:rtl/>
        </w:rPr>
        <w:t>נבדל</w:t>
      </w:r>
      <w:r w:rsidRPr="00E3591E">
        <w:rPr>
          <w:rtl/>
        </w:rPr>
        <w:t xml:space="preserve"> </w:t>
      </w:r>
      <w:r w:rsidRPr="00E3591E">
        <w:rPr>
          <w:rFonts w:hint="cs"/>
          <w:rtl/>
        </w:rPr>
        <w:t>לגמרי</w:t>
      </w:r>
      <w:r w:rsidRPr="00E3591E">
        <w:rPr>
          <w:rtl/>
        </w:rPr>
        <w:t xml:space="preserve"> </w:t>
      </w:r>
      <w:r w:rsidRPr="00E3591E">
        <w:rPr>
          <w:rFonts w:hint="cs"/>
          <w:rtl/>
        </w:rPr>
        <w:t>מן</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וגם</w:t>
      </w:r>
      <w:r w:rsidRPr="00E3591E">
        <w:rPr>
          <w:rtl/>
        </w:rPr>
        <w:t xml:space="preserve"> </w:t>
      </w:r>
      <w:r w:rsidRPr="00E3591E">
        <w:rPr>
          <w:rFonts w:hint="cs"/>
          <w:rtl/>
        </w:rPr>
        <w:t>זה</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כסוי</w:t>
      </w:r>
      <w:r w:rsidRPr="00E3591E">
        <w:rPr>
          <w:rtl/>
        </w:rPr>
        <w:t xml:space="preserve"> </w:t>
      </w:r>
      <w:r>
        <w:rPr>
          <w:rFonts w:hint="cs"/>
          <w:rtl/>
        </w:rPr>
        <w:t>כנפיים</w:t>
      </w:r>
      <w:r w:rsidRPr="00E3591E">
        <w:rPr>
          <w:rtl/>
        </w:rPr>
        <w:t xml:space="preserve">, </w:t>
      </w:r>
      <w:r w:rsidRPr="00E3591E">
        <w:rPr>
          <w:rFonts w:hint="cs"/>
          <w:rtl/>
        </w:rPr>
        <w:t>שאין</w:t>
      </w:r>
      <w:r w:rsidRPr="00E3591E">
        <w:rPr>
          <w:rtl/>
        </w:rPr>
        <w:t xml:space="preserve"> </w:t>
      </w:r>
      <w:r w:rsidRPr="00E3591E">
        <w:rPr>
          <w:rFonts w:hint="cs"/>
          <w:rtl/>
        </w:rPr>
        <w:t>נמצא</w:t>
      </w:r>
      <w:r w:rsidRPr="00E3591E">
        <w:rPr>
          <w:rtl/>
        </w:rPr>
        <w:t xml:space="preserve"> </w:t>
      </w:r>
      <w:r w:rsidRPr="00E3591E">
        <w:rPr>
          <w:rFonts w:hint="cs"/>
          <w:rtl/>
        </w:rPr>
        <w:t>זה</w:t>
      </w:r>
      <w:r w:rsidRPr="00E3591E">
        <w:rPr>
          <w:rtl/>
        </w:rPr>
        <w:t xml:space="preserve"> </w:t>
      </w:r>
      <w:r w:rsidRPr="00E3591E">
        <w:rPr>
          <w:rFonts w:hint="cs"/>
          <w:rtl/>
        </w:rPr>
        <w:t>בפעל</w:t>
      </w:r>
      <w:r w:rsidRPr="00E3591E">
        <w:rPr>
          <w:rtl/>
        </w:rPr>
        <w:t xml:space="preserve"> </w:t>
      </w:r>
      <w:r w:rsidRPr="00E3591E">
        <w:rPr>
          <w:rFonts w:hint="cs"/>
          <w:rtl/>
        </w:rPr>
        <w:t>הגמור</w:t>
      </w:r>
      <w:r w:rsidRPr="00E3591E">
        <w:rPr>
          <w:rtl/>
        </w:rPr>
        <w:t xml:space="preserve"> </w:t>
      </w:r>
      <w:r w:rsidRPr="00E3591E">
        <w:rPr>
          <w:rFonts w:hint="cs"/>
          <w:rtl/>
        </w:rPr>
        <w:t>הנגלה</w:t>
      </w:r>
      <w:r w:rsidRPr="00E3591E">
        <w:rPr>
          <w:rtl/>
        </w:rPr>
        <w:t xml:space="preserve">. </w:t>
      </w:r>
      <w:r w:rsidRPr="00E3591E">
        <w:rPr>
          <w:rFonts w:hint="cs"/>
          <w:rtl/>
        </w:rPr>
        <w:t>כי</w:t>
      </w:r>
      <w:r w:rsidRPr="00E3591E">
        <w:rPr>
          <w:rtl/>
        </w:rPr>
        <w:t xml:space="preserve"> </w:t>
      </w:r>
      <w:r w:rsidRPr="00E3591E">
        <w:rPr>
          <w:rFonts w:hint="cs"/>
          <w:rtl/>
        </w:rPr>
        <w:t>מפני</w:t>
      </w:r>
      <w:r w:rsidRPr="00E3591E">
        <w:rPr>
          <w:rtl/>
        </w:rPr>
        <w:t xml:space="preserve"> </w:t>
      </w:r>
      <w:r w:rsidRPr="00E3591E">
        <w:rPr>
          <w:rFonts w:hint="cs"/>
          <w:rtl/>
        </w:rPr>
        <w:t>שיש</w:t>
      </w:r>
      <w:r w:rsidRPr="00E3591E">
        <w:rPr>
          <w:rtl/>
        </w:rPr>
        <w:t xml:space="preserve"> </w:t>
      </w:r>
      <w:r w:rsidRPr="00E3591E">
        <w:rPr>
          <w:rFonts w:hint="cs"/>
          <w:rtl/>
        </w:rPr>
        <w:t>לעלול</w:t>
      </w:r>
      <w:r w:rsidRPr="00E3591E">
        <w:rPr>
          <w:rtl/>
        </w:rPr>
        <w:t xml:space="preserve"> </w:t>
      </w:r>
      <w:r w:rsidRPr="00E3591E">
        <w:rPr>
          <w:rFonts w:hint="cs"/>
          <w:rtl/>
        </w:rPr>
        <w:t>דבר</w:t>
      </w:r>
      <w:r w:rsidRPr="00E3591E">
        <w:rPr>
          <w:rtl/>
        </w:rPr>
        <w:t xml:space="preserve"> </w:t>
      </w:r>
      <w:r w:rsidRPr="00E3591E">
        <w:rPr>
          <w:rFonts w:hint="cs"/>
          <w:rtl/>
        </w:rPr>
        <w:t>מה</w:t>
      </w:r>
      <w:r w:rsidRPr="00E3591E">
        <w:rPr>
          <w:rtl/>
        </w:rPr>
        <w:t xml:space="preserve"> </w:t>
      </w:r>
      <w:r>
        <w:rPr>
          <w:rFonts w:hint="cs"/>
          <w:rtl/>
        </w:rPr>
        <w:t>התייחסות</w:t>
      </w:r>
      <w:r w:rsidRPr="00E3591E">
        <w:rPr>
          <w:rtl/>
        </w:rPr>
        <w:t xml:space="preserve"> </w:t>
      </w:r>
      <w:r w:rsidRPr="00E3591E">
        <w:rPr>
          <w:rFonts w:hint="cs"/>
          <w:rtl/>
        </w:rPr>
        <w:t>אל</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לכך</w:t>
      </w:r>
      <w:r w:rsidRPr="00E3591E">
        <w:rPr>
          <w:rtl/>
        </w:rPr>
        <w:t xml:space="preserve"> </w:t>
      </w:r>
      <w:r w:rsidRPr="00E3591E">
        <w:rPr>
          <w:rFonts w:hint="cs"/>
          <w:rtl/>
        </w:rPr>
        <w:t>ה</w:t>
      </w:r>
      <w:r>
        <w:rPr>
          <w:rFonts w:hint="cs"/>
          <w:rtl/>
        </w:rPr>
        <w:t>חיסרון</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כסוי</w:t>
      </w:r>
      <w:r w:rsidRPr="00E3591E">
        <w:rPr>
          <w:rtl/>
        </w:rPr>
        <w:t xml:space="preserve"> </w:t>
      </w:r>
      <w:r w:rsidRPr="00E3591E">
        <w:rPr>
          <w:rFonts w:hint="cs"/>
          <w:rtl/>
        </w:rPr>
        <w:t>מצד</w:t>
      </w:r>
      <w:r w:rsidRPr="00E3591E">
        <w:rPr>
          <w:rtl/>
        </w:rPr>
        <w:t xml:space="preserve"> </w:t>
      </w:r>
      <w:r w:rsidRPr="00E3591E">
        <w:rPr>
          <w:rFonts w:hint="cs"/>
          <w:rtl/>
        </w:rPr>
        <w:t>מהות</w:t>
      </w:r>
      <w:r w:rsidRPr="00E3591E">
        <w:rPr>
          <w:rtl/>
        </w:rPr>
        <w:t xml:space="preserve"> </w:t>
      </w:r>
      <w:r w:rsidRPr="00E3591E">
        <w:rPr>
          <w:rFonts w:hint="cs"/>
          <w:rtl/>
        </w:rPr>
        <w:t>המלאך</w:t>
      </w:r>
      <w:r w:rsidRPr="00E3591E">
        <w:rPr>
          <w:rtl/>
        </w:rPr>
        <w:t xml:space="preserve">. </w:t>
      </w:r>
      <w:r w:rsidRPr="00E3591E">
        <w:rPr>
          <w:rFonts w:hint="cs"/>
          <w:rtl/>
        </w:rPr>
        <w:t>וזהו</w:t>
      </w:r>
      <w:r w:rsidRPr="00E3591E">
        <w:rPr>
          <w:rtl/>
        </w:rPr>
        <w:t xml:space="preserve"> </w:t>
      </w:r>
      <w:r w:rsidRPr="00E3591E">
        <w:rPr>
          <w:rFonts w:hint="cs"/>
          <w:rtl/>
        </w:rPr>
        <w:t>ובשתים</w:t>
      </w:r>
      <w:r w:rsidRPr="00E3591E">
        <w:rPr>
          <w:rtl/>
        </w:rPr>
        <w:t xml:space="preserve"> </w:t>
      </w:r>
      <w:r w:rsidRPr="00E3591E">
        <w:rPr>
          <w:rFonts w:hint="cs"/>
          <w:rtl/>
        </w:rPr>
        <w:t>יכסה</w:t>
      </w:r>
      <w:r w:rsidRPr="00E3591E">
        <w:rPr>
          <w:rtl/>
        </w:rPr>
        <w:t xml:space="preserve"> </w:t>
      </w:r>
      <w:r w:rsidRPr="00E3591E">
        <w:rPr>
          <w:rFonts w:hint="cs"/>
          <w:rtl/>
        </w:rPr>
        <w:t>רגליו</w:t>
      </w:r>
      <w:r w:rsidRPr="00E3591E">
        <w:rPr>
          <w:rtl/>
        </w:rPr>
        <w:t xml:space="preserve">. </w:t>
      </w:r>
      <w:r w:rsidRPr="00E3591E">
        <w:rPr>
          <w:rFonts w:hint="cs"/>
          <w:rtl/>
        </w:rPr>
        <w:t>ואמר</w:t>
      </w:r>
      <w:r w:rsidRPr="00E3591E">
        <w:rPr>
          <w:rtl/>
        </w:rPr>
        <w:t xml:space="preserve"> </w:t>
      </w:r>
      <w:r w:rsidRPr="00E3591E">
        <w:rPr>
          <w:rFonts w:hint="cs"/>
          <w:rtl/>
        </w:rPr>
        <w:t>ובשתים</w:t>
      </w:r>
      <w:r w:rsidRPr="00E3591E">
        <w:rPr>
          <w:rtl/>
        </w:rPr>
        <w:t xml:space="preserve"> </w:t>
      </w:r>
      <w:r w:rsidRPr="00E3591E">
        <w:rPr>
          <w:rFonts w:hint="cs"/>
          <w:rtl/>
        </w:rPr>
        <w:t>יעופף</w:t>
      </w:r>
      <w:r w:rsidRPr="00E3591E">
        <w:rPr>
          <w:rtl/>
        </w:rPr>
        <w:t xml:space="preserve">. </w:t>
      </w:r>
      <w:r w:rsidRPr="00E3591E">
        <w:rPr>
          <w:rFonts w:hint="cs"/>
          <w:rtl/>
        </w:rPr>
        <w:t>ורוצה</w:t>
      </w:r>
      <w:r w:rsidRPr="00E3591E">
        <w:rPr>
          <w:rtl/>
        </w:rPr>
        <w:t xml:space="preserve"> </w:t>
      </w:r>
      <w:r w:rsidRPr="00E3591E">
        <w:rPr>
          <w:rFonts w:hint="cs"/>
          <w:rtl/>
        </w:rPr>
        <w:t>לומר</w:t>
      </w:r>
      <w:r w:rsidRPr="00E3591E">
        <w:rPr>
          <w:rtl/>
        </w:rPr>
        <w:t xml:space="preserve">, </w:t>
      </w:r>
      <w:r w:rsidRPr="00E3591E">
        <w:rPr>
          <w:rFonts w:hint="cs"/>
          <w:rtl/>
        </w:rPr>
        <w:t>כי</w:t>
      </w:r>
      <w:r w:rsidRPr="00E3591E">
        <w:rPr>
          <w:rtl/>
        </w:rPr>
        <w:t xml:space="preserve"> </w:t>
      </w:r>
      <w:r w:rsidRPr="00E3591E">
        <w:rPr>
          <w:rFonts w:hint="cs"/>
          <w:rtl/>
        </w:rPr>
        <w:t>זה</w:t>
      </w:r>
      <w:r w:rsidRPr="00E3591E">
        <w:rPr>
          <w:rtl/>
        </w:rPr>
        <w:t xml:space="preserve"> </w:t>
      </w:r>
      <w:r w:rsidRPr="00E3591E">
        <w:rPr>
          <w:rFonts w:hint="cs"/>
          <w:rtl/>
        </w:rPr>
        <w:t>אמתת</w:t>
      </w:r>
      <w:r w:rsidRPr="00E3591E">
        <w:rPr>
          <w:rtl/>
        </w:rPr>
        <w:t xml:space="preserve"> </w:t>
      </w:r>
      <w:r w:rsidRPr="00E3591E">
        <w:rPr>
          <w:rFonts w:hint="cs"/>
          <w:rtl/>
        </w:rPr>
        <w:t>עצמו</w:t>
      </w:r>
      <w:r w:rsidRPr="00E3591E">
        <w:rPr>
          <w:rtl/>
        </w:rPr>
        <w:t xml:space="preserve">, </w:t>
      </w:r>
      <w:r w:rsidRPr="00E3591E">
        <w:rPr>
          <w:rFonts w:hint="cs"/>
          <w:rtl/>
        </w:rPr>
        <w:t>הם</w:t>
      </w:r>
      <w:r w:rsidRPr="00E3591E">
        <w:rPr>
          <w:rtl/>
        </w:rPr>
        <w:t xml:space="preserve"> </w:t>
      </w:r>
      <w:r>
        <w:rPr>
          <w:rFonts w:hint="cs"/>
          <w:rtl/>
        </w:rPr>
        <w:t>כנפיים</w:t>
      </w:r>
      <w:r w:rsidRPr="00E3591E">
        <w:rPr>
          <w:rtl/>
        </w:rPr>
        <w:t xml:space="preserve">. </w:t>
      </w:r>
      <w:r w:rsidRPr="00E3591E">
        <w:rPr>
          <w:rFonts w:hint="cs"/>
          <w:rtl/>
        </w:rPr>
        <w:t>כי</w:t>
      </w:r>
      <w:r w:rsidRPr="00E3591E">
        <w:rPr>
          <w:rtl/>
        </w:rPr>
        <w:t xml:space="preserve"> </w:t>
      </w:r>
      <w:r w:rsidRPr="00E3591E">
        <w:rPr>
          <w:rFonts w:hint="cs"/>
          <w:rtl/>
        </w:rPr>
        <w:t>ה</w:t>
      </w:r>
      <w:r>
        <w:rPr>
          <w:rFonts w:hint="cs"/>
          <w:rtl/>
        </w:rPr>
        <w:t>כנפיים</w:t>
      </w:r>
      <w:r w:rsidRPr="00E3591E">
        <w:rPr>
          <w:rtl/>
        </w:rPr>
        <w:t xml:space="preserve"> </w:t>
      </w:r>
      <w:r w:rsidRPr="00E3591E">
        <w:rPr>
          <w:rFonts w:hint="cs"/>
          <w:rtl/>
        </w:rPr>
        <w:t>מיוחסים</w:t>
      </w:r>
      <w:r w:rsidRPr="00E3591E">
        <w:rPr>
          <w:rtl/>
        </w:rPr>
        <w:t xml:space="preserve"> </w:t>
      </w:r>
      <w:r w:rsidRPr="00E3591E">
        <w:rPr>
          <w:rFonts w:hint="cs"/>
          <w:rtl/>
        </w:rPr>
        <w:t>למלאך</w:t>
      </w:r>
      <w:r w:rsidRPr="00E3591E">
        <w:rPr>
          <w:rtl/>
        </w:rPr>
        <w:t xml:space="preserve">, </w:t>
      </w:r>
      <w:r w:rsidRPr="00E3591E">
        <w:rPr>
          <w:rFonts w:hint="cs"/>
          <w:rtl/>
        </w:rPr>
        <w:t>לפי</w:t>
      </w:r>
      <w:r w:rsidRPr="00E3591E">
        <w:rPr>
          <w:rtl/>
        </w:rPr>
        <w:t xml:space="preserve"> </w:t>
      </w:r>
      <w:r w:rsidRPr="00E3591E">
        <w:rPr>
          <w:rFonts w:hint="cs"/>
          <w:rtl/>
        </w:rPr>
        <w:t>שה</w:t>
      </w:r>
      <w:r>
        <w:rPr>
          <w:rFonts w:hint="cs"/>
          <w:rtl/>
        </w:rPr>
        <w:t>כנפיים</w:t>
      </w:r>
      <w:r w:rsidRPr="00E3591E">
        <w:rPr>
          <w:rtl/>
        </w:rPr>
        <w:t xml:space="preserve"> </w:t>
      </w:r>
      <w:r w:rsidRPr="00E3591E">
        <w:rPr>
          <w:rFonts w:hint="cs"/>
          <w:rtl/>
        </w:rPr>
        <w:t>מורים</w:t>
      </w:r>
      <w:r w:rsidRPr="00E3591E">
        <w:rPr>
          <w:rtl/>
        </w:rPr>
        <w:t xml:space="preserve"> </w:t>
      </w:r>
      <w:r w:rsidRPr="00E3591E">
        <w:rPr>
          <w:rFonts w:hint="cs"/>
          <w:rtl/>
        </w:rPr>
        <w:t>על</w:t>
      </w:r>
      <w:r w:rsidRPr="00E3591E">
        <w:rPr>
          <w:rtl/>
        </w:rPr>
        <w:t xml:space="preserve"> </w:t>
      </w:r>
      <w:r w:rsidRPr="00E3591E">
        <w:rPr>
          <w:rFonts w:hint="cs"/>
          <w:rtl/>
        </w:rPr>
        <w:t>הזריזות</w:t>
      </w:r>
      <w:r w:rsidRPr="00E3591E">
        <w:rPr>
          <w:rtl/>
        </w:rPr>
        <w:t xml:space="preserve"> </w:t>
      </w:r>
      <w:r w:rsidRPr="00E3591E">
        <w:rPr>
          <w:rFonts w:hint="cs"/>
          <w:rtl/>
        </w:rPr>
        <w:t>היותר</w:t>
      </w:r>
      <w:r w:rsidRPr="00E3591E">
        <w:rPr>
          <w:rtl/>
        </w:rPr>
        <w:t xml:space="preserve"> </w:t>
      </w:r>
      <w:r w:rsidRPr="00E3591E">
        <w:rPr>
          <w:rFonts w:hint="cs"/>
          <w:rtl/>
        </w:rPr>
        <w:t>אל</w:t>
      </w:r>
      <w:r w:rsidRPr="00E3591E">
        <w:rPr>
          <w:rtl/>
        </w:rPr>
        <w:t xml:space="preserve"> </w:t>
      </w:r>
      <w:r w:rsidRPr="00E3591E">
        <w:rPr>
          <w:rFonts w:hint="cs"/>
          <w:rtl/>
        </w:rPr>
        <w:t>מה</w:t>
      </w:r>
      <w:r w:rsidRPr="00E3591E">
        <w:rPr>
          <w:rtl/>
        </w:rPr>
        <w:t xml:space="preserve"> </w:t>
      </w:r>
      <w:r w:rsidRPr="00E3591E">
        <w:rPr>
          <w:rFonts w:hint="cs"/>
          <w:rtl/>
        </w:rPr>
        <w:t>שהוא</w:t>
      </w:r>
      <w:r w:rsidRPr="00E3591E">
        <w:rPr>
          <w:rtl/>
        </w:rPr>
        <w:t xml:space="preserve"> </w:t>
      </w:r>
      <w:r w:rsidRPr="00E3591E">
        <w:rPr>
          <w:rFonts w:hint="cs"/>
          <w:rtl/>
        </w:rPr>
        <w:t>נשלח</w:t>
      </w:r>
      <w:r w:rsidRPr="00E3591E">
        <w:rPr>
          <w:rtl/>
        </w:rPr>
        <w:t xml:space="preserve">, </w:t>
      </w:r>
      <w:r w:rsidRPr="00E3591E">
        <w:rPr>
          <w:rFonts w:hint="cs"/>
          <w:rtl/>
        </w:rPr>
        <w:t>ובכנפיים</w:t>
      </w:r>
      <w:r w:rsidRPr="00E3591E">
        <w:rPr>
          <w:rtl/>
        </w:rPr>
        <w:t xml:space="preserve"> </w:t>
      </w:r>
      <w:r w:rsidRPr="00E3591E">
        <w:rPr>
          <w:rFonts w:hint="cs"/>
          <w:rtl/>
        </w:rPr>
        <w:t>עושה</w:t>
      </w:r>
      <w:r w:rsidRPr="00E3591E">
        <w:rPr>
          <w:rtl/>
        </w:rPr>
        <w:t xml:space="preserve"> </w:t>
      </w:r>
      <w:r w:rsidRPr="00E3591E">
        <w:rPr>
          <w:rFonts w:hint="cs"/>
          <w:rtl/>
        </w:rPr>
        <w:t>השליחות</w:t>
      </w:r>
      <w:r w:rsidRPr="00E3591E">
        <w:rPr>
          <w:rtl/>
        </w:rPr>
        <w:t xml:space="preserve">, </w:t>
      </w:r>
      <w:r w:rsidRPr="00E3591E">
        <w:rPr>
          <w:rFonts w:hint="cs"/>
          <w:rtl/>
        </w:rPr>
        <w:t>שנקרא</w:t>
      </w:r>
      <w:r w:rsidRPr="00E3591E">
        <w:rPr>
          <w:rtl/>
        </w:rPr>
        <w:t xml:space="preserve"> </w:t>
      </w:r>
      <w:r w:rsidRPr="00E3591E">
        <w:rPr>
          <w:rFonts w:hint="cs"/>
          <w:rtl/>
        </w:rPr>
        <w:t>בשביל</w:t>
      </w:r>
      <w:r w:rsidRPr="00E3591E">
        <w:rPr>
          <w:rtl/>
        </w:rPr>
        <w:t xml:space="preserve"> </w:t>
      </w:r>
      <w:r w:rsidRPr="00E3591E">
        <w:rPr>
          <w:rFonts w:hint="cs"/>
          <w:rtl/>
        </w:rPr>
        <w:t>זה</w:t>
      </w:r>
      <w:r w:rsidRPr="00E3591E">
        <w:rPr>
          <w:rtl/>
        </w:rPr>
        <w:t xml:space="preserve"> </w:t>
      </w:r>
      <w:r w:rsidRPr="00E3591E">
        <w:rPr>
          <w:rFonts w:hint="cs"/>
          <w:rtl/>
        </w:rPr>
        <w:t>מלאך</w:t>
      </w:r>
      <w:r w:rsidRPr="00E3591E">
        <w:rPr>
          <w:rtl/>
        </w:rPr>
        <w:t xml:space="preserve">. </w:t>
      </w:r>
      <w:r w:rsidRPr="00E3591E">
        <w:rPr>
          <w:rFonts w:hint="cs"/>
          <w:rtl/>
        </w:rPr>
        <w:t>וכאילו</w:t>
      </w:r>
      <w:r w:rsidRPr="00E3591E">
        <w:rPr>
          <w:rtl/>
        </w:rPr>
        <w:t xml:space="preserve"> </w:t>
      </w:r>
      <w:r w:rsidRPr="00E3591E">
        <w:rPr>
          <w:rFonts w:hint="cs"/>
          <w:rtl/>
        </w:rPr>
        <w:t>אמר</w:t>
      </w:r>
      <w:r w:rsidRPr="00E3591E">
        <w:rPr>
          <w:rtl/>
        </w:rPr>
        <w:t xml:space="preserve"> </w:t>
      </w:r>
      <w:r w:rsidRPr="00E3591E">
        <w:rPr>
          <w:rFonts w:hint="cs"/>
          <w:rtl/>
        </w:rPr>
        <w:t>כי</w:t>
      </w:r>
      <w:r>
        <w:rPr>
          <w:rtl/>
        </w:rPr>
        <w:t xml:space="preserve"> ג' </w:t>
      </w:r>
      <w:r w:rsidRPr="00E3591E">
        <w:rPr>
          <w:rFonts w:hint="cs"/>
          <w:rtl/>
        </w:rPr>
        <w:t>בחינות</w:t>
      </w:r>
      <w:r w:rsidRPr="00E3591E">
        <w:rPr>
          <w:rtl/>
        </w:rPr>
        <w:t xml:space="preserve"> </w:t>
      </w:r>
      <w:r w:rsidRPr="00E3591E">
        <w:rPr>
          <w:rFonts w:hint="cs"/>
          <w:rtl/>
        </w:rPr>
        <w:t>יש</w:t>
      </w:r>
      <w:r w:rsidRPr="00E3591E">
        <w:rPr>
          <w:rtl/>
        </w:rPr>
        <w:t xml:space="preserve"> </w:t>
      </w:r>
      <w:r w:rsidRPr="00E3591E">
        <w:rPr>
          <w:rFonts w:hint="cs"/>
          <w:rtl/>
        </w:rPr>
        <w:t>בהם</w:t>
      </w:r>
      <w:r w:rsidRPr="00E3591E">
        <w:rPr>
          <w:rtl/>
        </w:rPr>
        <w:t xml:space="preserve">; </w:t>
      </w:r>
      <w:r w:rsidRPr="009F381E">
        <w:rPr>
          <w:rFonts w:hint="cs"/>
          <w:b/>
          <w:bCs/>
          <w:rtl/>
        </w:rPr>
        <w:t>הבחינה</w:t>
      </w:r>
      <w:r w:rsidRPr="009F381E">
        <w:rPr>
          <w:b/>
          <w:bCs/>
          <w:rtl/>
        </w:rPr>
        <w:t xml:space="preserve"> </w:t>
      </w:r>
      <w:r w:rsidRPr="009F381E">
        <w:rPr>
          <w:rFonts w:hint="cs"/>
          <w:b/>
          <w:bCs/>
          <w:rtl/>
        </w:rPr>
        <w:t>האחת</w:t>
      </w:r>
      <w:r w:rsidRPr="00E3591E">
        <w:rPr>
          <w:rtl/>
        </w:rPr>
        <w:t xml:space="preserve"> </w:t>
      </w:r>
      <w:r w:rsidRPr="009F381E">
        <w:rPr>
          <w:b/>
          <w:bCs/>
          <w:rtl/>
        </w:rPr>
        <w:t>-</w:t>
      </w:r>
      <w:r w:rsidRPr="00E3591E">
        <w:rPr>
          <w:rtl/>
        </w:rPr>
        <w:t xml:space="preserve"> </w:t>
      </w:r>
      <w:r w:rsidRPr="00E3591E">
        <w:rPr>
          <w:rFonts w:hint="cs"/>
          <w:rtl/>
        </w:rPr>
        <w:t>מצד</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כמו</w:t>
      </w:r>
      <w:r w:rsidRPr="00E3591E">
        <w:rPr>
          <w:rtl/>
        </w:rPr>
        <w:t xml:space="preserve"> </w:t>
      </w:r>
      <w:r w:rsidRPr="00E3591E">
        <w:rPr>
          <w:rFonts w:hint="cs"/>
          <w:rtl/>
        </w:rPr>
        <w:t>שאמרנו</w:t>
      </w:r>
      <w:r w:rsidRPr="00E3591E">
        <w:rPr>
          <w:rtl/>
        </w:rPr>
        <w:t xml:space="preserve">. </w:t>
      </w:r>
    </w:p>
    <w:p w:rsidR="00657196" w:rsidRDefault="00657196" w:rsidP="00FB3502">
      <w:pPr>
        <w:rPr>
          <w:rtl/>
        </w:rPr>
      </w:pPr>
      <w:r w:rsidRPr="009F381E">
        <w:rPr>
          <w:rFonts w:hint="cs"/>
          <w:b/>
          <w:bCs/>
          <w:rtl/>
        </w:rPr>
        <w:t>והבחינה</w:t>
      </w:r>
      <w:r w:rsidRPr="009F381E">
        <w:rPr>
          <w:b/>
          <w:bCs/>
          <w:rtl/>
        </w:rPr>
        <w:t xml:space="preserve"> </w:t>
      </w:r>
      <w:r w:rsidRPr="009F381E">
        <w:rPr>
          <w:rFonts w:hint="cs"/>
          <w:b/>
          <w:bCs/>
          <w:rtl/>
        </w:rPr>
        <w:t>השנית</w:t>
      </w:r>
      <w:r w:rsidRPr="009F381E">
        <w:rPr>
          <w:b/>
          <w:bCs/>
          <w:rtl/>
        </w:rPr>
        <w:t xml:space="preserve"> -</w:t>
      </w:r>
      <w:r w:rsidRPr="00E3591E">
        <w:rPr>
          <w:rtl/>
        </w:rPr>
        <w:t xml:space="preserve"> </w:t>
      </w:r>
      <w:r w:rsidRPr="00E3591E">
        <w:rPr>
          <w:rFonts w:hint="cs"/>
          <w:rtl/>
        </w:rPr>
        <w:t>מצד</w:t>
      </w:r>
      <w:r w:rsidRPr="00E3591E">
        <w:rPr>
          <w:rtl/>
        </w:rPr>
        <w:t xml:space="preserve"> </w:t>
      </w:r>
      <w:r w:rsidRPr="00E3591E">
        <w:rPr>
          <w:rFonts w:hint="cs"/>
          <w:rtl/>
        </w:rPr>
        <w:t>שהוא</w:t>
      </w:r>
      <w:r w:rsidRPr="00E3591E">
        <w:rPr>
          <w:rtl/>
        </w:rPr>
        <w:t xml:space="preserve"> </w:t>
      </w:r>
      <w:r w:rsidRPr="00E3591E">
        <w:rPr>
          <w:rFonts w:hint="cs"/>
          <w:rtl/>
        </w:rPr>
        <w:t>עלול</w:t>
      </w:r>
      <w:r w:rsidRPr="00E3591E">
        <w:rPr>
          <w:rtl/>
        </w:rPr>
        <w:t xml:space="preserve"> </w:t>
      </w:r>
      <w:r w:rsidRPr="00E3591E">
        <w:rPr>
          <w:rFonts w:hint="cs"/>
          <w:rtl/>
        </w:rPr>
        <w:t>בעצמו</w:t>
      </w:r>
      <w:r w:rsidRPr="00E3591E">
        <w:rPr>
          <w:rtl/>
        </w:rPr>
        <w:t xml:space="preserve">. </w:t>
      </w:r>
    </w:p>
    <w:p w:rsidR="00657196" w:rsidRPr="00E3591E" w:rsidRDefault="00657196" w:rsidP="00FB3502">
      <w:pPr>
        <w:rPr>
          <w:rtl/>
        </w:rPr>
      </w:pPr>
      <w:r w:rsidRPr="009F381E">
        <w:rPr>
          <w:rFonts w:hint="cs"/>
          <w:b/>
          <w:bCs/>
          <w:rtl/>
        </w:rPr>
        <w:t>הבחינה</w:t>
      </w:r>
      <w:r w:rsidRPr="009F381E">
        <w:rPr>
          <w:b/>
          <w:bCs/>
          <w:rtl/>
        </w:rPr>
        <w:t xml:space="preserve"> </w:t>
      </w:r>
      <w:r w:rsidRPr="009F381E">
        <w:rPr>
          <w:rFonts w:hint="cs"/>
          <w:b/>
          <w:bCs/>
          <w:rtl/>
        </w:rPr>
        <w:t>הג</w:t>
      </w:r>
      <w:r w:rsidR="00FC2419">
        <w:rPr>
          <w:rFonts w:hint="cs"/>
          <w:b/>
          <w:bCs/>
          <w:rtl/>
        </w:rPr>
        <w:t>'</w:t>
      </w:r>
      <w:r w:rsidRPr="009F381E">
        <w:rPr>
          <w:b/>
          <w:bCs/>
          <w:rtl/>
        </w:rPr>
        <w:t xml:space="preserve"> -</w:t>
      </w:r>
      <w:r w:rsidRPr="00E3591E">
        <w:rPr>
          <w:rtl/>
        </w:rPr>
        <w:t xml:space="preserve"> </w:t>
      </w:r>
      <w:r w:rsidRPr="00E3591E">
        <w:rPr>
          <w:rFonts w:hint="cs"/>
          <w:rtl/>
        </w:rPr>
        <w:t>מצד</w:t>
      </w:r>
      <w:r w:rsidRPr="00E3591E">
        <w:rPr>
          <w:rtl/>
        </w:rPr>
        <w:t xml:space="preserve"> </w:t>
      </w:r>
      <w:r w:rsidRPr="00E3591E">
        <w:rPr>
          <w:rFonts w:hint="cs"/>
          <w:rtl/>
        </w:rPr>
        <w:t>מהות</w:t>
      </w:r>
      <w:r w:rsidRPr="00E3591E">
        <w:rPr>
          <w:rtl/>
        </w:rPr>
        <w:t xml:space="preserve"> </w:t>
      </w:r>
      <w:r w:rsidRPr="00E3591E">
        <w:rPr>
          <w:rFonts w:hint="cs"/>
          <w:rtl/>
        </w:rPr>
        <w:t>עצמו</w:t>
      </w:r>
      <w:r w:rsidRPr="00E3591E">
        <w:rPr>
          <w:rtl/>
        </w:rPr>
        <w:t xml:space="preserve">, </w:t>
      </w:r>
      <w:r w:rsidRPr="00E3591E">
        <w:rPr>
          <w:rFonts w:hint="cs"/>
          <w:rtl/>
        </w:rPr>
        <w:t>ועל</w:t>
      </w:r>
      <w:r w:rsidRPr="00E3591E">
        <w:rPr>
          <w:rtl/>
        </w:rPr>
        <w:t xml:space="preserve"> </w:t>
      </w:r>
      <w:r w:rsidRPr="00E3591E">
        <w:rPr>
          <w:rFonts w:hint="cs"/>
          <w:rtl/>
        </w:rPr>
        <w:t>זה</w:t>
      </w:r>
      <w:r w:rsidRPr="00E3591E">
        <w:rPr>
          <w:rtl/>
        </w:rPr>
        <w:t xml:space="preserve"> </w:t>
      </w:r>
      <w:r w:rsidRPr="00E3591E">
        <w:rPr>
          <w:rFonts w:hint="cs"/>
          <w:rtl/>
        </w:rPr>
        <w:t>אמר</w:t>
      </w:r>
      <w:r w:rsidRPr="00E3591E">
        <w:rPr>
          <w:rtl/>
        </w:rPr>
        <w:t xml:space="preserve"> </w:t>
      </w:r>
      <w:r w:rsidRPr="00E3591E">
        <w:rPr>
          <w:rFonts w:hint="cs"/>
          <w:rtl/>
        </w:rPr>
        <w:t>ובשתים</w:t>
      </w:r>
      <w:r w:rsidRPr="00E3591E">
        <w:rPr>
          <w:rtl/>
        </w:rPr>
        <w:t xml:space="preserve"> </w:t>
      </w:r>
      <w:r w:rsidRPr="00E3591E">
        <w:rPr>
          <w:rFonts w:hint="cs"/>
          <w:rtl/>
        </w:rPr>
        <w:t>יעופף</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ואמר</w:t>
      </w:r>
      <w:r w:rsidRPr="00E3591E">
        <w:rPr>
          <w:rtl/>
        </w:rPr>
        <w:t xml:space="preserve"> </w:t>
      </w:r>
      <w:r w:rsidRPr="00E3591E">
        <w:rPr>
          <w:rFonts w:hint="cs"/>
          <w:rtl/>
        </w:rPr>
        <w:t>כי</w:t>
      </w:r>
      <w:r w:rsidRPr="00E3591E">
        <w:rPr>
          <w:rtl/>
        </w:rPr>
        <w:t xml:space="preserve"> </w:t>
      </w:r>
      <w:r w:rsidRPr="00E3591E">
        <w:rPr>
          <w:rFonts w:hint="cs"/>
          <w:rtl/>
        </w:rPr>
        <w:t>אלו</w:t>
      </w:r>
      <w:r w:rsidRPr="00E3591E">
        <w:rPr>
          <w:rtl/>
        </w:rPr>
        <w:t xml:space="preserve"> </w:t>
      </w:r>
      <w:r w:rsidRPr="00E3591E">
        <w:rPr>
          <w:rFonts w:hint="cs"/>
          <w:rtl/>
        </w:rPr>
        <w:t>שתים</w:t>
      </w:r>
      <w:r w:rsidRPr="00E3591E">
        <w:rPr>
          <w:rtl/>
        </w:rPr>
        <w:t xml:space="preserve"> </w:t>
      </w:r>
      <w:r w:rsidRPr="00E3591E">
        <w:rPr>
          <w:rFonts w:hint="cs"/>
          <w:rtl/>
        </w:rPr>
        <w:t>דאמעטו</w:t>
      </w:r>
      <w:r w:rsidRPr="00E3591E">
        <w:rPr>
          <w:rtl/>
        </w:rPr>
        <w:t xml:space="preserve"> </w:t>
      </w:r>
      <w:r w:rsidRPr="00E3591E">
        <w:rPr>
          <w:rFonts w:hint="cs"/>
          <w:rtl/>
        </w:rPr>
        <w:t>הם</w:t>
      </w:r>
      <w:r w:rsidRPr="00E3591E">
        <w:rPr>
          <w:rtl/>
        </w:rPr>
        <w:t xml:space="preserve"> </w:t>
      </w:r>
      <w:r w:rsidRPr="00E3591E">
        <w:rPr>
          <w:rFonts w:hint="cs"/>
          <w:rtl/>
        </w:rPr>
        <w:t>אותם</w:t>
      </w:r>
      <w:r w:rsidRPr="00E3591E">
        <w:rPr>
          <w:rtl/>
        </w:rPr>
        <w:t xml:space="preserve"> </w:t>
      </w:r>
      <w:r w:rsidRPr="00E3591E">
        <w:rPr>
          <w:rFonts w:hint="cs"/>
          <w:rtl/>
        </w:rPr>
        <w:t>שאומרת</w:t>
      </w:r>
      <w:r w:rsidRPr="00E3591E">
        <w:rPr>
          <w:rtl/>
        </w:rPr>
        <w:t xml:space="preserve"> </w:t>
      </w:r>
      <w:r w:rsidRPr="00E3591E">
        <w:rPr>
          <w:rFonts w:hint="cs"/>
          <w:rtl/>
        </w:rPr>
        <w:t>בהם</w:t>
      </w:r>
      <w:r w:rsidRPr="00E3591E">
        <w:rPr>
          <w:rtl/>
        </w:rPr>
        <w:t xml:space="preserve"> </w:t>
      </w:r>
      <w:r w:rsidRPr="00E3591E">
        <w:rPr>
          <w:rFonts w:hint="cs"/>
          <w:rtl/>
        </w:rPr>
        <w:t>שירה</w:t>
      </w:r>
      <w:r w:rsidRPr="00E3591E">
        <w:rPr>
          <w:rtl/>
        </w:rPr>
        <w:t xml:space="preserve">. </w:t>
      </w:r>
      <w:r w:rsidRPr="00E3591E">
        <w:rPr>
          <w:rFonts w:hint="cs"/>
          <w:rtl/>
        </w:rPr>
        <w:t>ופירוש</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השירה</w:t>
      </w:r>
      <w:r w:rsidRPr="00E3591E">
        <w:rPr>
          <w:rtl/>
        </w:rPr>
        <w:t xml:space="preserve"> </w:t>
      </w:r>
      <w:r w:rsidRPr="00E3591E">
        <w:rPr>
          <w:rFonts w:hint="cs"/>
          <w:rtl/>
        </w:rPr>
        <w:t>היא</w:t>
      </w:r>
      <w:r w:rsidRPr="00E3591E">
        <w:rPr>
          <w:rtl/>
        </w:rPr>
        <w:t xml:space="preserve"> </w:t>
      </w:r>
      <w:r w:rsidRPr="00E3591E">
        <w:rPr>
          <w:rFonts w:hint="cs"/>
          <w:rtl/>
        </w:rPr>
        <w:t>השבח</w:t>
      </w:r>
      <w:r w:rsidRPr="00E3591E">
        <w:rPr>
          <w:rtl/>
        </w:rPr>
        <w:t xml:space="preserve"> </w:t>
      </w:r>
      <w:r w:rsidRPr="00E3591E">
        <w:rPr>
          <w:rFonts w:hint="cs"/>
          <w:rtl/>
        </w:rPr>
        <w:t>ל</w:t>
      </w:r>
      <w:r>
        <w:rPr>
          <w:rFonts w:hint="cs"/>
          <w:rtl/>
        </w:rPr>
        <w:t>הקב</w:t>
      </w:r>
      <w:r>
        <w:rPr>
          <w:rtl/>
        </w:rPr>
        <w:t>"</w:t>
      </w:r>
      <w:r>
        <w:rPr>
          <w:rFonts w:hint="cs"/>
          <w:rtl/>
        </w:rPr>
        <w:t>ה</w:t>
      </w:r>
      <w:r w:rsidRPr="00E3591E">
        <w:rPr>
          <w:rtl/>
        </w:rPr>
        <w:t xml:space="preserve">, </w:t>
      </w:r>
      <w:r w:rsidRPr="00E3591E">
        <w:rPr>
          <w:rFonts w:hint="cs"/>
          <w:rtl/>
        </w:rPr>
        <w:t>והמלאכים</w:t>
      </w:r>
      <w:r w:rsidRPr="00E3591E">
        <w:rPr>
          <w:rtl/>
        </w:rPr>
        <w:t xml:space="preserve"> </w:t>
      </w:r>
      <w:r w:rsidRPr="00E3591E">
        <w:rPr>
          <w:rFonts w:hint="cs"/>
          <w:rtl/>
        </w:rPr>
        <w:t>מורים</w:t>
      </w:r>
      <w:r w:rsidRPr="00E3591E">
        <w:rPr>
          <w:rtl/>
        </w:rPr>
        <w:t xml:space="preserve"> </w:t>
      </w:r>
      <w:r w:rsidRPr="00E3591E">
        <w:rPr>
          <w:rFonts w:hint="cs"/>
          <w:rtl/>
        </w:rPr>
        <w:t>על</w:t>
      </w:r>
      <w:r w:rsidRPr="00E3591E">
        <w:rPr>
          <w:rtl/>
        </w:rPr>
        <w:t xml:space="preserve"> </w:t>
      </w:r>
      <w:r w:rsidRPr="00E3591E">
        <w:rPr>
          <w:rFonts w:hint="cs"/>
          <w:rtl/>
        </w:rPr>
        <w:t>שבח</w:t>
      </w:r>
      <w:r w:rsidRPr="00E3591E">
        <w:rPr>
          <w:rtl/>
        </w:rPr>
        <w:t xml:space="preserve"> </w:t>
      </w:r>
      <w:r w:rsidRPr="00E3591E">
        <w:rPr>
          <w:rFonts w:hint="cs"/>
          <w:rtl/>
        </w:rPr>
        <w:t>היוצר</w:t>
      </w:r>
      <w:r w:rsidRPr="00E3591E">
        <w:rPr>
          <w:rtl/>
        </w:rPr>
        <w:t xml:space="preserve">, </w:t>
      </w:r>
      <w:r w:rsidRPr="00E3591E">
        <w:rPr>
          <w:rFonts w:hint="cs"/>
          <w:rtl/>
        </w:rPr>
        <w:t>ואלו</w:t>
      </w:r>
      <w:r w:rsidRPr="00E3591E">
        <w:rPr>
          <w:rtl/>
        </w:rPr>
        <w:t xml:space="preserve"> </w:t>
      </w:r>
      <w:r>
        <w:rPr>
          <w:rFonts w:hint="cs"/>
          <w:rtl/>
        </w:rPr>
        <w:t>כנפיים</w:t>
      </w:r>
      <w:r w:rsidRPr="00E3591E">
        <w:rPr>
          <w:rtl/>
        </w:rPr>
        <w:t xml:space="preserve"> </w:t>
      </w:r>
      <w:r w:rsidRPr="00E3591E">
        <w:rPr>
          <w:rFonts w:hint="cs"/>
          <w:rtl/>
        </w:rPr>
        <w:t>אמעטו</w:t>
      </w:r>
      <w:r w:rsidRPr="00E3591E">
        <w:rPr>
          <w:rtl/>
        </w:rPr>
        <w:t xml:space="preserve"> </w:t>
      </w:r>
      <w:r w:rsidRPr="00E3591E">
        <w:rPr>
          <w:rFonts w:hint="cs"/>
          <w:rtl/>
        </w:rPr>
        <w:t>משחרב</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כי</w:t>
      </w:r>
      <w:r w:rsidRPr="00E3591E">
        <w:rPr>
          <w:rtl/>
        </w:rPr>
        <w:t xml:space="preserve"> </w:t>
      </w:r>
      <w:r w:rsidRPr="00E3591E">
        <w:rPr>
          <w:rFonts w:hint="cs"/>
          <w:rtl/>
        </w:rPr>
        <w:t>לא</w:t>
      </w:r>
      <w:r w:rsidRPr="00E3591E">
        <w:rPr>
          <w:rtl/>
        </w:rPr>
        <w:t xml:space="preserve"> </w:t>
      </w:r>
      <w:r w:rsidRPr="00E3591E">
        <w:rPr>
          <w:rFonts w:hint="cs"/>
          <w:rtl/>
        </w:rPr>
        <w:t>בא</w:t>
      </w:r>
      <w:r w:rsidRPr="00E3591E">
        <w:rPr>
          <w:rtl/>
        </w:rPr>
        <w:t xml:space="preserve"> </w:t>
      </w:r>
      <w:r w:rsidRPr="00E3591E">
        <w:rPr>
          <w:rFonts w:hint="cs"/>
          <w:rtl/>
        </w:rPr>
        <w:t>מהם</w:t>
      </w:r>
      <w:r w:rsidRPr="00E3591E">
        <w:rPr>
          <w:rtl/>
        </w:rPr>
        <w:t xml:space="preserve"> </w:t>
      </w:r>
      <w:r w:rsidRPr="00E3591E">
        <w:rPr>
          <w:rFonts w:hint="cs"/>
          <w:rtl/>
        </w:rPr>
        <w:t>הפעולה</w:t>
      </w:r>
      <w:r w:rsidRPr="00E3591E">
        <w:rPr>
          <w:rtl/>
        </w:rPr>
        <w:t xml:space="preserve"> </w:t>
      </w:r>
      <w:r w:rsidRPr="00E3591E">
        <w:rPr>
          <w:rFonts w:hint="cs"/>
          <w:rtl/>
        </w:rPr>
        <w:t>שראוי</w:t>
      </w:r>
      <w:r w:rsidRPr="00E3591E">
        <w:rPr>
          <w:rtl/>
        </w:rPr>
        <w:t xml:space="preserve"> </w:t>
      </w:r>
      <w:r w:rsidRPr="00E3591E">
        <w:rPr>
          <w:rFonts w:hint="cs"/>
          <w:rtl/>
        </w:rPr>
        <w:t>לב</w:t>
      </w:r>
      <w:r>
        <w:rPr>
          <w:rFonts w:hint="cs"/>
          <w:rtl/>
        </w:rPr>
        <w:t>ו</w:t>
      </w:r>
      <w:r w:rsidRPr="00E3591E">
        <w:rPr>
          <w:rFonts w:hint="cs"/>
          <w:rtl/>
        </w:rPr>
        <w:t>א</w:t>
      </w:r>
      <w:r w:rsidRPr="00E3591E">
        <w:rPr>
          <w:rtl/>
        </w:rPr>
        <w:t xml:space="preserve"> </w:t>
      </w:r>
      <w:r w:rsidRPr="00E3591E">
        <w:rPr>
          <w:rFonts w:hint="cs"/>
          <w:rtl/>
        </w:rPr>
        <w:t>מהם</w:t>
      </w:r>
      <w:r w:rsidRPr="00E3591E">
        <w:rPr>
          <w:rtl/>
        </w:rPr>
        <w:t xml:space="preserve"> - </w:t>
      </w:r>
      <w:r w:rsidRPr="00E3591E">
        <w:rPr>
          <w:rFonts w:hint="cs"/>
          <w:rtl/>
        </w:rPr>
        <w:t>פעולתם</w:t>
      </w:r>
      <w:r w:rsidRPr="00E3591E">
        <w:rPr>
          <w:rtl/>
        </w:rPr>
        <w:t xml:space="preserve"> </w:t>
      </w:r>
      <w:r w:rsidRPr="00E3591E">
        <w:rPr>
          <w:rFonts w:hint="cs"/>
          <w:rtl/>
        </w:rPr>
        <w:t>ב</w:t>
      </w:r>
      <w:r>
        <w:rPr>
          <w:rFonts w:hint="cs"/>
          <w:rtl/>
        </w:rPr>
        <w:t>שלמות</w:t>
      </w:r>
      <w:r w:rsidRPr="00E3591E">
        <w:rPr>
          <w:rtl/>
        </w:rPr>
        <w:t xml:space="preserve">. </w:t>
      </w:r>
      <w:r w:rsidRPr="00E3591E">
        <w:rPr>
          <w:rFonts w:hint="cs"/>
          <w:rtl/>
        </w:rPr>
        <w:t>ומפני</w:t>
      </w:r>
      <w:r w:rsidRPr="00E3591E">
        <w:rPr>
          <w:rtl/>
        </w:rPr>
        <w:t xml:space="preserve"> </w:t>
      </w:r>
      <w:r w:rsidRPr="00E3591E">
        <w:rPr>
          <w:rFonts w:hint="cs"/>
          <w:rtl/>
        </w:rPr>
        <w:t>כך</w:t>
      </w:r>
      <w:r w:rsidRPr="00E3591E">
        <w:rPr>
          <w:rtl/>
        </w:rPr>
        <w:t xml:space="preserve"> </w:t>
      </w:r>
      <w:r w:rsidRPr="00E3591E">
        <w:rPr>
          <w:rFonts w:hint="cs"/>
          <w:rtl/>
        </w:rPr>
        <w:t>אלו</w:t>
      </w:r>
      <w:r w:rsidRPr="00E3591E">
        <w:rPr>
          <w:rtl/>
        </w:rPr>
        <w:t xml:space="preserve"> </w:t>
      </w:r>
      <w:r>
        <w:rPr>
          <w:rFonts w:hint="cs"/>
          <w:rtl/>
        </w:rPr>
        <w:t>כנפיים</w:t>
      </w:r>
      <w:r w:rsidRPr="00E3591E">
        <w:rPr>
          <w:rtl/>
        </w:rPr>
        <w:t xml:space="preserve"> </w:t>
      </w:r>
      <w:r w:rsidRPr="00E3591E">
        <w:rPr>
          <w:rFonts w:hint="cs"/>
          <w:rtl/>
        </w:rPr>
        <w:t>שנאמר</w:t>
      </w:r>
      <w:r w:rsidRPr="00E3591E">
        <w:rPr>
          <w:rtl/>
        </w:rPr>
        <w:t xml:space="preserve"> </w:t>
      </w:r>
      <w:r w:rsidRPr="00E3591E">
        <w:rPr>
          <w:rFonts w:hint="cs"/>
          <w:rtl/>
        </w:rPr>
        <w:t>עליהם</w:t>
      </w:r>
      <w:r w:rsidRPr="00E3591E">
        <w:rPr>
          <w:rtl/>
        </w:rPr>
        <w:t xml:space="preserve"> </w:t>
      </w:r>
      <w:r w:rsidRPr="00E3591E">
        <w:rPr>
          <w:rFonts w:hint="cs"/>
          <w:rtl/>
        </w:rPr>
        <w:t>ובשתים</w:t>
      </w:r>
      <w:r w:rsidRPr="00E3591E">
        <w:rPr>
          <w:rtl/>
        </w:rPr>
        <w:t xml:space="preserve"> </w:t>
      </w:r>
      <w:r w:rsidRPr="00E3591E">
        <w:rPr>
          <w:rFonts w:hint="cs"/>
          <w:rtl/>
        </w:rPr>
        <w:t>יעופף</w:t>
      </w:r>
      <w:r w:rsidRPr="00E3591E">
        <w:rPr>
          <w:rtl/>
        </w:rPr>
        <w:t xml:space="preserve"> - </w:t>
      </w:r>
      <w:r w:rsidRPr="00E3591E">
        <w:rPr>
          <w:rFonts w:hint="cs"/>
          <w:rtl/>
        </w:rPr>
        <w:t>הוא</w:t>
      </w:r>
      <w:r w:rsidRPr="00E3591E">
        <w:rPr>
          <w:rtl/>
        </w:rPr>
        <w:t xml:space="preserve"> </w:t>
      </w:r>
      <w:r w:rsidRPr="00E3591E">
        <w:rPr>
          <w:rFonts w:hint="cs"/>
          <w:rtl/>
        </w:rPr>
        <w:t>השליחות</w:t>
      </w:r>
      <w:r w:rsidRPr="00E3591E">
        <w:rPr>
          <w:rtl/>
        </w:rPr>
        <w:t xml:space="preserve"> </w:t>
      </w:r>
      <w:r w:rsidRPr="00E3591E">
        <w:rPr>
          <w:rFonts w:hint="cs"/>
          <w:rtl/>
        </w:rPr>
        <w:t>אל</w:t>
      </w:r>
      <w:r w:rsidRPr="00E3591E">
        <w:rPr>
          <w:rtl/>
        </w:rPr>
        <w:t xml:space="preserve"> </w:t>
      </w:r>
      <w:r w:rsidRPr="00E3591E">
        <w:rPr>
          <w:rFonts w:hint="cs"/>
          <w:rtl/>
        </w:rPr>
        <w:t>פעולתם</w:t>
      </w:r>
      <w:r w:rsidRPr="00E3591E">
        <w:rPr>
          <w:rtl/>
        </w:rPr>
        <w:t xml:space="preserve">, </w:t>
      </w:r>
      <w:r w:rsidRPr="00E3591E">
        <w:rPr>
          <w:rFonts w:hint="cs"/>
          <w:rtl/>
        </w:rPr>
        <w:t>וזהו</w:t>
      </w:r>
      <w:r w:rsidRPr="00E3591E">
        <w:rPr>
          <w:rtl/>
        </w:rPr>
        <w:t xml:space="preserve"> </w:t>
      </w:r>
      <w:r w:rsidRPr="00E3591E">
        <w:rPr>
          <w:rFonts w:hint="cs"/>
          <w:rtl/>
        </w:rPr>
        <w:t>השירה</w:t>
      </w:r>
      <w:r w:rsidRPr="00E3591E">
        <w:rPr>
          <w:rtl/>
        </w:rPr>
        <w:t xml:space="preserve">, </w:t>
      </w:r>
      <w:r w:rsidRPr="00E3591E">
        <w:rPr>
          <w:rFonts w:hint="cs"/>
          <w:rtl/>
        </w:rPr>
        <w:t>כי</w:t>
      </w:r>
      <w:r w:rsidRPr="00E3591E">
        <w:rPr>
          <w:rtl/>
        </w:rPr>
        <w:t xml:space="preserve"> </w:t>
      </w:r>
      <w:r w:rsidRPr="00E3591E">
        <w:rPr>
          <w:rFonts w:hint="cs"/>
          <w:rtl/>
        </w:rPr>
        <w:t>פעולתם</w:t>
      </w:r>
      <w:r w:rsidRPr="00E3591E">
        <w:rPr>
          <w:rtl/>
        </w:rPr>
        <w:t xml:space="preserve"> </w:t>
      </w:r>
      <w:r w:rsidRPr="00E3591E">
        <w:rPr>
          <w:rFonts w:hint="cs"/>
          <w:rtl/>
        </w:rPr>
        <w:t>הוא</w:t>
      </w:r>
      <w:r w:rsidRPr="00E3591E">
        <w:rPr>
          <w:rtl/>
        </w:rPr>
        <w:t xml:space="preserve"> </w:t>
      </w:r>
      <w:r w:rsidRPr="00E3591E">
        <w:rPr>
          <w:rFonts w:hint="cs"/>
          <w:rtl/>
        </w:rPr>
        <w:t>שבח</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ומכי</w:t>
      </w:r>
      <w:r w:rsidRPr="00E3591E">
        <w:rPr>
          <w:rtl/>
        </w:rPr>
        <w:t xml:space="preserve"> </w:t>
      </w:r>
      <w:r w:rsidRPr="00E3591E">
        <w:rPr>
          <w:rFonts w:hint="cs"/>
          <w:rtl/>
        </w:rPr>
        <w:t>חרב</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אמעטו</w:t>
      </w:r>
      <w:r w:rsidRPr="00E3591E">
        <w:rPr>
          <w:rtl/>
        </w:rPr>
        <w:t xml:space="preserve">, </w:t>
      </w:r>
      <w:r w:rsidRPr="00E3591E">
        <w:rPr>
          <w:rFonts w:hint="cs"/>
          <w:rtl/>
        </w:rPr>
        <w:t>כי</w:t>
      </w:r>
      <w:r w:rsidRPr="00E3591E">
        <w:rPr>
          <w:rtl/>
        </w:rPr>
        <w:t xml:space="preserve"> </w:t>
      </w:r>
      <w:r w:rsidRPr="00E3591E">
        <w:rPr>
          <w:rFonts w:hint="cs"/>
          <w:rtl/>
        </w:rPr>
        <w:t>אז</w:t>
      </w:r>
      <w:r w:rsidRPr="00E3591E">
        <w:rPr>
          <w:rtl/>
        </w:rPr>
        <w:t xml:space="preserve"> </w:t>
      </w:r>
      <w:r w:rsidRPr="00E3591E">
        <w:rPr>
          <w:rFonts w:hint="cs"/>
          <w:rtl/>
        </w:rPr>
        <w:t>אין</w:t>
      </w:r>
      <w:r w:rsidRPr="00E3591E">
        <w:rPr>
          <w:rtl/>
        </w:rPr>
        <w:t xml:space="preserve"> </w:t>
      </w:r>
      <w:r w:rsidRPr="00E3591E">
        <w:rPr>
          <w:rFonts w:hint="cs"/>
          <w:rtl/>
        </w:rPr>
        <w:t>פעולתם</w:t>
      </w:r>
      <w:r w:rsidRPr="00E3591E">
        <w:rPr>
          <w:rtl/>
        </w:rPr>
        <w:t xml:space="preserve"> </w:t>
      </w:r>
      <w:r w:rsidRPr="00E3591E">
        <w:rPr>
          <w:rFonts w:hint="cs"/>
          <w:rtl/>
        </w:rPr>
        <w:t>ב</w:t>
      </w:r>
      <w:r>
        <w:rPr>
          <w:rFonts w:hint="cs"/>
          <w:rtl/>
        </w:rPr>
        <w:t>שלמות</w:t>
      </w:r>
      <w:r w:rsidRPr="00E3591E">
        <w:rPr>
          <w:rtl/>
        </w:rPr>
        <w:t xml:space="preserve"> </w:t>
      </w:r>
      <w:r w:rsidRPr="00E3591E">
        <w:rPr>
          <w:rFonts w:hint="cs"/>
          <w:rtl/>
        </w:rPr>
        <w:t>הגמור</w:t>
      </w:r>
      <w:r w:rsidRPr="00E3591E">
        <w:rPr>
          <w:rtl/>
        </w:rPr>
        <w:t xml:space="preserve">, </w:t>
      </w:r>
      <w:r w:rsidRPr="00E3591E">
        <w:rPr>
          <w:rFonts w:hint="cs"/>
          <w:rtl/>
        </w:rPr>
        <w:t>וכאשר</w:t>
      </w:r>
      <w:r w:rsidRPr="00E3591E">
        <w:rPr>
          <w:rtl/>
        </w:rPr>
        <w:t xml:space="preserve"> </w:t>
      </w:r>
      <w:r w:rsidRPr="00E3591E">
        <w:rPr>
          <w:rFonts w:hint="cs"/>
          <w:rtl/>
        </w:rPr>
        <w:t>אין</w:t>
      </w:r>
      <w:r w:rsidRPr="00E3591E">
        <w:rPr>
          <w:rtl/>
        </w:rPr>
        <w:t xml:space="preserve"> </w:t>
      </w:r>
      <w:r w:rsidRPr="00E3591E">
        <w:rPr>
          <w:rFonts w:hint="cs"/>
          <w:rtl/>
        </w:rPr>
        <w:t>פעולתם</w:t>
      </w:r>
      <w:r w:rsidRPr="00E3591E">
        <w:rPr>
          <w:rtl/>
        </w:rPr>
        <w:t xml:space="preserve"> </w:t>
      </w:r>
      <w:r w:rsidRPr="00E3591E">
        <w:rPr>
          <w:rFonts w:hint="cs"/>
          <w:rtl/>
        </w:rPr>
        <w:t>בעולם</w:t>
      </w:r>
      <w:r w:rsidRPr="00E3591E">
        <w:rPr>
          <w:rtl/>
        </w:rPr>
        <w:t xml:space="preserve"> </w:t>
      </w:r>
      <w:r w:rsidRPr="00E3591E">
        <w:rPr>
          <w:rFonts w:hint="cs"/>
          <w:rtl/>
        </w:rPr>
        <w:t>כפי</w:t>
      </w:r>
      <w:r w:rsidRPr="00E3591E">
        <w:rPr>
          <w:rtl/>
        </w:rPr>
        <w:t xml:space="preserve"> </w:t>
      </w:r>
      <w:r w:rsidRPr="00E3591E">
        <w:rPr>
          <w:rFonts w:hint="cs"/>
          <w:rtl/>
        </w:rPr>
        <w:t>מה</w:t>
      </w:r>
      <w:r w:rsidRPr="00E3591E">
        <w:rPr>
          <w:rtl/>
        </w:rPr>
        <w:t xml:space="preserve"> </w:t>
      </w:r>
      <w:r w:rsidRPr="00E3591E">
        <w:rPr>
          <w:rFonts w:hint="cs"/>
          <w:rtl/>
        </w:rPr>
        <w:t>שראוי</w:t>
      </w:r>
      <w:r w:rsidRPr="00E3591E">
        <w:rPr>
          <w:rtl/>
        </w:rPr>
        <w:t xml:space="preserve">, </w:t>
      </w:r>
      <w:r w:rsidRPr="00E3591E">
        <w:rPr>
          <w:rFonts w:hint="cs"/>
          <w:rtl/>
        </w:rPr>
        <w:t>אין</w:t>
      </w:r>
      <w:r w:rsidRPr="00E3591E">
        <w:rPr>
          <w:rtl/>
        </w:rPr>
        <w:t xml:space="preserve"> </w:t>
      </w:r>
      <w:r w:rsidRPr="00E3591E">
        <w:rPr>
          <w:rFonts w:hint="cs"/>
          <w:rtl/>
        </w:rPr>
        <w:t>מורים</w:t>
      </w:r>
      <w:r w:rsidRPr="00E3591E">
        <w:rPr>
          <w:rtl/>
        </w:rPr>
        <w:t xml:space="preserve"> </w:t>
      </w:r>
      <w:r w:rsidRPr="00E3591E">
        <w:rPr>
          <w:rFonts w:hint="cs"/>
          <w:rtl/>
        </w:rPr>
        <w:t>על</w:t>
      </w:r>
      <w:r w:rsidRPr="00E3591E">
        <w:rPr>
          <w:rtl/>
        </w:rPr>
        <w:t xml:space="preserve"> </w:t>
      </w:r>
      <w:r w:rsidRPr="00E3591E">
        <w:rPr>
          <w:rFonts w:hint="cs"/>
          <w:rtl/>
        </w:rPr>
        <w:t>שבח</w:t>
      </w:r>
      <w:r w:rsidRPr="00E3591E">
        <w:rPr>
          <w:rtl/>
        </w:rPr>
        <w:t xml:space="preserve"> </w:t>
      </w:r>
      <w:r w:rsidRPr="00E3591E">
        <w:rPr>
          <w:rFonts w:hint="cs"/>
          <w:rtl/>
        </w:rPr>
        <w:t>יוצרם</w:t>
      </w:r>
      <w:r w:rsidRPr="00E3591E">
        <w:rPr>
          <w:rtl/>
        </w:rPr>
        <w:t xml:space="preserve"> </w:t>
      </w:r>
      <w:r w:rsidRPr="00E3591E">
        <w:rPr>
          <w:rFonts w:hint="cs"/>
          <w:rtl/>
        </w:rPr>
        <w:t>כפי</w:t>
      </w:r>
      <w:r w:rsidRPr="00E3591E">
        <w:rPr>
          <w:rtl/>
        </w:rPr>
        <w:t xml:space="preserve"> </w:t>
      </w:r>
      <w:r w:rsidRPr="00E3591E">
        <w:rPr>
          <w:rFonts w:hint="cs"/>
          <w:rtl/>
        </w:rPr>
        <w:t>מה</w:t>
      </w:r>
      <w:r w:rsidRPr="00E3591E">
        <w:rPr>
          <w:rtl/>
        </w:rPr>
        <w:t xml:space="preserve"> </w:t>
      </w:r>
      <w:r w:rsidRPr="00E3591E">
        <w:rPr>
          <w:rFonts w:hint="cs"/>
          <w:rtl/>
        </w:rPr>
        <w:t>שראוי</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דאמעט</w:t>
      </w:r>
      <w:r w:rsidRPr="00E3591E">
        <w:rPr>
          <w:rtl/>
        </w:rPr>
        <w:t xml:space="preserve"> </w:t>
      </w:r>
      <w:r w:rsidRPr="00E3591E">
        <w:rPr>
          <w:rFonts w:hint="cs"/>
          <w:rtl/>
        </w:rPr>
        <w:t>כנפי</w:t>
      </w:r>
      <w:r w:rsidRPr="00E3591E">
        <w:rPr>
          <w:rtl/>
        </w:rPr>
        <w:t xml:space="preserve"> </w:t>
      </w:r>
      <w:r w:rsidRPr="00E3591E">
        <w:rPr>
          <w:rFonts w:hint="cs"/>
          <w:rtl/>
        </w:rPr>
        <w:t>החיות</w:t>
      </w:r>
      <w:r w:rsidRPr="00E3591E">
        <w:rPr>
          <w:rtl/>
        </w:rPr>
        <w:t xml:space="preserve"> </w:t>
      </w:r>
      <w:r w:rsidRPr="00E3591E">
        <w:rPr>
          <w:rFonts w:hint="cs"/>
          <w:rtl/>
        </w:rPr>
        <w:t>מיום</w:t>
      </w:r>
      <w:r w:rsidRPr="00E3591E">
        <w:rPr>
          <w:rtl/>
        </w:rPr>
        <w:t xml:space="preserve"> </w:t>
      </w:r>
      <w:r w:rsidRPr="00E3591E">
        <w:rPr>
          <w:rFonts w:hint="cs"/>
          <w:rtl/>
        </w:rPr>
        <w:t>שחרב</w:t>
      </w:r>
      <w:r w:rsidRPr="00E3591E">
        <w:rPr>
          <w:rtl/>
        </w:rPr>
        <w:t xml:space="preserve"> </w:t>
      </w:r>
      <w:r w:rsidRPr="00E3591E">
        <w:rPr>
          <w:rFonts w:hint="cs"/>
          <w:rtl/>
        </w:rPr>
        <w:t>הבית</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ובמדרש</w:t>
      </w:r>
      <w:r w:rsidRPr="00E3591E">
        <w:rPr>
          <w:rtl/>
        </w:rPr>
        <w:t xml:space="preserve"> </w:t>
      </w:r>
      <w:r w:rsidRPr="00E3591E">
        <w:rPr>
          <w:rFonts w:hint="cs"/>
          <w:rtl/>
        </w:rPr>
        <w:t>אמר</w:t>
      </w:r>
      <w:r w:rsidRPr="00E3591E">
        <w:rPr>
          <w:rtl/>
        </w:rPr>
        <w:t xml:space="preserve"> </w:t>
      </w:r>
      <w:r w:rsidRPr="00E3591E">
        <w:rPr>
          <w:rFonts w:hint="cs"/>
          <w:rtl/>
        </w:rPr>
        <w:t>שלכך</w:t>
      </w:r>
      <w:r w:rsidRPr="00E3591E">
        <w:rPr>
          <w:rtl/>
        </w:rPr>
        <w:t xml:space="preserve"> </w:t>
      </w:r>
      <w:r w:rsidRPr="00E3591E">
        <w:rPr>
          <w:rFonts w:hint="cs"/>
          <w:rtl/>
        </w:rPr>
        <w:t>מכסין</w:t>
      </w:r>
      <w:r w:rsidRPr="00E3591E">
        <w:rPr>
          <w:rtl/>
        </w:rPr>
        <w:t xml:space="preserve"> </w:t>
      </w:r>
      <w:r w:rsidRPr="00E3591E">
        <w:rPr>
          <w:rFonts w:hint="cs"/>
          <w:rtl/>
        </w:rPr>
        <w:t>רגליהם</w:t>
      </w:r>
      <w:r w:rsidRPr="00E3591E">
        <w:rPr>
          <w:rtl/>
        </w:rPr>
        <w:t xml:space="preserve">, </w:t>
      </w:r>
      <w:r w:rsidRPr="00E3591E">
        <w:rPr>
          <w:rFonts w:hint="cs"/>
          <w:rtl/>
        </w:rPr>
        <w:t>כדי</w:t>
      </w:r>
      <w:r w:rsidRPr="00E3591E">
        <w:rPr>
          <w:rtl/>
        </w:rPr>
        <w:t xml:space="preserve"> </w:t>
      </w:r>
      <w:r w:rsidRPr="00E3591E">
        <w:rPr>
          <w:rFonts w:hint="cs"/>
          <w:rtl/>
        </w:rPr>
        <w:t>שלא</w:t>
      </w:r>
      <w:r w:rsidRPr="00E3591E">
        <w:rPr>
          <w:rtl/>
        </w:rPr>
        <w:t xml:space="preserve"> </w:t>
      </w:r>
      <w:r w:rsidRPr="00E3591E">
        <w:rPr>
          <w:rFonts w:hint="cs"/>
          <w:rtl/>
        </w:rPr>
        <w:t>יהא</w:t>
      </w:r>
      <w:r w:rsidRPr="00E3591E">
        <w:rPr>
          <w:rtl/>
        </w:rPr>
        <w:t xml:space="preserve"> </w:t>
      </w:r>
      <w:r w:rsidRPr="00E3591E">
        <w:rPr>
          <w:rFonts w:hint="cs"/>
          <w:rtl/>
        </w:rPr>
        <w:t>נזכר</w:t>
      </w:r>
      <w:r w:rsidRPr="00E3591E">
        <w:rPr>
          <w:rtl/>
        </w:rPr>
        <w:t xml:space="preserve"> </w:t>
      </w:r>
      <w:r w:rsidRPr="00E3591E">
        <w:rPr>
          <w:rFonts w:hint="cs"/>
          <w:rtl/>
        </w:rPr>
        <w:t>ע</w:t>
      </w:r>
      <w:r>
        <w:rPr>
          <w:rFonts w:hint="cs"/>
          <w:rtl/>
        </w:rPr>
        <w:t>ו</w:t>
      </w:r>
      <w:r w:rsidRPr="00E3591E">
        <w:rPr>
          <w:rFonts w:hint="cs"/>
          <w:rtl/>
        </w:rPr>
        <w:t>ון</w:t>
      </w:r>
      <w:r w:rsidRPr="00E3591E">
        <w:rPr>
          <w:rtl/>
        </w:rPr>
        <w:t xml:space="preserve"> </w:t>
      </w:r>
      <w:r w:rsidRPr="00E3591E">
        <w:rPr>
          <w:rFonts w:hint="cs"/>
          <w:rtl/>
        </w:rPr>
        <w:t>העגל</w:t>
      </w:r>
      <w:r w:rsidRPr="00E3591E">
        <w:rPr>
          <w:rtl/>
        </w:rPr>
        <w:t xml:space="preserve">, </w:t>
      </w:r>
      <w:r w:rsidRPr="00E3591E">
        <w:rPr>
          <w:rFonts w:hint="cs"/>
          <w:rtl/>
        </w:rPr>
        <w:t>שנאמר</w:t>
      </w:r>
      <w:r w:rsidRPr="00E3591E">
        <w:rPr>
          <w:rtl/>
        </w:rPr>
        <w:t xml:space="preserve"> </w:t>
      </w:r>
      <w:r>
        <w:rPr>
          <w:rtl/>
        </w:rPr>
        <w:t>(</w:t>
      </w:r>
      <w:r w:rsidRPr="00E3591E">
        <w:rPr>
          <w:rFonts w:hint="cs"/>
          <w:rtl/>
        </w:rPr>
        <w:t>יחזקאל</w:t>
      </w:r>
      <w:r w:rsidRPr="00E3591E">
        <w:rPr>
          <w:rtl/>
        </w:rPr>
        <w:t xml:space="preserve"> </w:t>
      </w:r>
      <w:r w:rsidRPr="00E3591E">
        <w:rPr>
          <w:rFonts w:hint="cs"/>
          <w:rtl/>
        </w:rPr>
        <w:t>א</w:t>
      </w:r>
      <w:r w:rsidRPr="00E3591E">
        <w:rPr>
          <w:rtl/>
        </w:rPr>
        <w:t xml:space="preserve">, </w:t>
      </w:r>
      <w:r w:rsidRPr="00E3591E">
        <w:rPr>
          <w:rFonts w:hint="cs"/>
          <w:rtl/>
        </w:rPr>
        <w:t>ז</w:t>
      </w:r>
      <w:r w:rsidRPr="00E3591E">
        <w:rPr>
          <w:rtl/>
        </w:rPr>
        <w:t xml:space="preserve">) </w:t>
      </w:r>
      <w:r w:rsidRPr="00E3591E">
        <w:rPr>
          <w:rFonts w:hint="cs"/>
          <w:rtl/>
        </w:rPr>
        <w:t>ורגליהם</w:t>
      </w:r>
      <w:r w:rsidRPr="00E3591E">
        <w:rPr>
          <w:rtl/>
        </w:rPr>
        <w:t xml:space="preserve"> </w:t>
      </w:r>
      <w:r w:rsidRPr="00E3591E">
        <w:rPr>
          <w:rFonts w:hint="cs"/>
          <w:rtl/>
        </w:rPr>
        <w:t>רגל</w:t>
      </w:r>
      <w:r w:rsidRPr="00E3591E">
        <w:rPr>
          <w:rtl/>
        </w:rPr>
        <w:t xml:space="preserve"> </w:t>
      </w:r>
      <w:r w:rsidRPr="00E3591E">
        <w:rPr>
          <w:rFonts w:hint="cs"/>
          <w:rtl/>
        </w:rPr>
        <w:t>עגל</w:t>
      </w:r>
      <w:r w:rsidRPr="00E3591E">
        <w:rPr>
          <w:rtl/>
        </w:rPr>
        <w:t xml:space="preserve">. </w:t>
      </w:r>
      <w:r w:rsidRPr="00E3591E">
        <w:rPr>
          <w:rFonts w:hint="cs"/>
          <w:rtl/>
        </w:rPr>
        <w:t>ופירוש</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עשו</w:t>
      </w:r>
      <w:r w:rsidRPr="00E3591E">
        <w:rPr>
          <w:rtl/>
        </w:rPr>
        <w:t xml:space="preserve"> </w:t>
      </w:r>
      <w:r w:rsidRPr="00E3591E">
        <w:rPr>
          <w:rFonts w:hint="cs"/>
          <w:rtl/>
        </w:rPr>
        <w:t>ישראל</w:t>
      </w:r>
      <w:r w:rsidRPr="00E3591E">
        <w:rPr>
          <w:rtl/>
        </w:rPr>
        <w:t xml:space="preserve"> </w:t>
      </w:r>
      <w:r w:rsidRPr="00E3591E">
        <w:rPr>
          <w:rFonts w:hint="cs"/>
          <w:rtl/>
        </w:rPr>
        <w:t>את</w:t>
      </w:r>
      <w:r w:rsidRPr="00E3591E">
        <w:rPr>
          <w:rtl/>
        </w:rPr>
        <w:t xml:space="preserve"> </w:t>
      </w:r>
      <w:r w:rsidRPr="00E3591E">
        <w:rPr>
          <w:rFonts w:hint="cs"/>
          <w:rtl/>
        </w:rPr>
        <w:t>העגל</w:t>
      </w:r>
      <w:r w:rsidRPr="00E3591E">
        <w:rPr>
          <w:rtl/>
        </w:rPr>
        <w:t xml:space="preserve">, </w:t>
      </w:r>
      <w:r w:rsidRPr="00E3591E">
        <w:rPr>
          <w:rFonts w:hint="cs"/>
          <w:rtl/>
        </w:rPr>
        <w:t>ובחרו</w:t>
      </w:r>
      <w:r w:rsidRPr="00E3591E">
        <w:rPr>
          <w:rtl/>
        </w:rPr>
        <w:t xml:space="preserve"> </w:t>
      </w:r>
      <w:r w:rsidRPr="00E3591E">
        <w:rPr>
          <w:rFonts w:hint="cs"/>
          <w:rtl/>
        </w:rPr>
        <w:t>בדמות</w:t>
      </w:r>
      <w:r w:rsidRPr="00E3591E">
        <w:rPr>
          <w:rtl/>
        </w:rPr>
        <w:t xml:space="preserve"> </w:t>
      </w:r>
      <w:r w:rsidRPr="00E3591E">
        <w:rPr>
          <w:rFonts w:hint="cs"/>
          <w:rtl/>
        </w:rPr>
        <w:t>שור</w:t>
      </w:r>
      <w:r w:rsidRPr="00E3591E">
        <w:rPr>
          <w:rtl/>
        </w:rPr>
        <w:t>, [</w:t>
      </w:r>
      <w:r w:rsidRPr="00E3591E">
        <w:rPr>
          <w:rFonts w:hint="cs"/>
          <w:rtl/>
        </w:rPr>
        <w:t>משום</w:t>
      </w:r>
      <w:r w:rsidRPr="00E3591E">
        <w:rPr>
          <w:rtl/>
        </w:rPr>
        <w:t xml:space="preserve">] </w:t>
      </w:r>
      <w:r w:rsidRPr="00E3591E">
        <w:rPr>
          <w:rFonts w:hint="cs"/>
          <w:rtl/>
        </w:rPr>
        <w:t>שכל</w:t>
      </w:r>
      <w:r w:rsidRPr="00E3591E">
        <w:rPr>
          <w:rtl/>
        </w:rPr>
        <w:t xml:space="preserve"> </w:t>
      </w:r>
      <w:r w:rsidRPr="00E3591E">
        <w:rPr>
          <w:rFonts w:hint="cs"/>
          <w:rtl/>
        </w:rPr>
        <w:t>רצונם</w:t>
      </w:r>
      <w:r w:rsidRPr="00E3591E">
        <w:rPr>
          <w:rtl/>
        </w:rPr>
        <w:t xml:space="preserve"> </w:t>
      </w:r>
      <w:r w:rsidRPr="00E3591E">
        <w:rPr>
          <w:rFonts w:hint="cs"/>
          <w:rtl/>
        </w:rPr>
        <w:t>היה</w:t>
      </w:r>
      <w:r w:rsidRPr="00E3591E">
        <w:rPr>
          <w:rtl/>
        </w:rPr>
        <w:t xml:space="preserve"> </w:t>
      </w:r>
      <w:r w:rsidRPr="00E3591E">
        <w:rPr>
          <w:rFonts w:hint="cs"/>
          <w:rtl/>
        </w:rPr>
        <w:t>להיות</w:t>
      </w:r>
      <w:r w:rsidRPr="00E3591E">
        <w:rPr>
          <w:rtl/>
        </w:rPr>
        <w:t xml:space="preserve"> </w:t>
      </w:r>
      <w:r w:rsidRPr="00E3591E">
        <w:rPr>
          <w:rFonts w:hint="cs"/>
          <w:rtl/>
        </w:rPr>
        <w:t>להם</w:t>
      </w:r>
      <w:r w:rsidRPr="00E3591E">
        <w:rPr>
          <w:rtl/>
        </w:rPr>
        <w:t xml:space="preserve"> </w:t>
      </w:r>
      <w:r>
        <w:rPr>
          <w:rFonts w:hint="cs"/>
          <w:rtl/>
        </w:rPr>
        <w:t>אלוהים</w:t>
      </w:r>
      <w:r w:rsidRPr="00E3591E">
        <w:rPr>
          <w:rtl/>
        </w:rPr>
        <w:t xml:space="preserve"> </w:t>
      </w:r>
      <w:r w:rsidRPr="00E3591E">
        <w:rPr>
          <w:rFonts w:hint="cs"/>
          <w:rtl/>
        </w:rPr>
        <w:t>אחרים</w:t>
      </w:r>
      <w:r w:rsidRPr="00E3591E">
        <w:rPr>
          <w:rtl/>
        </w:rPr>
        <w:t xml:space="preserve">, </w:t>
      </w:r>
      <w:r w:rsidRPr="00E3591E">
        <w:rPr>
          <w:rFonts w:hint="cs"/>
          <w:rtl/>
        </w:rPr>
        <w:t>ולכך</w:t>
      </w:r>
      <w:r w:rsidRPr="00E3591E">
        <w:rPr>
          <w:rtl/>
        </w:rPr>
        <w:t xml:space="preserve"> </w:t>
      </w:r>
      <w:r w:rsidRPr="00E3591E">
        <w:rPr>
          <w:rFonts w:hint="cs"/>
          <w:rtl/>
        </w:rPr>
        <w:t>בחרו</w:t>
      </w:r>
      <w:r w:rsidRPr="00E3591E">
        <w:rPr>
          <w:rtl/>
        </w:rPr>
        <w:t xml:space="preserve"> </w:t>
      </w:r>
      <w:r w:rsidRPr="00E3591E">
        <w:rPr>
          <w:rFonts w:hint="cs"/>
          <w:rtl/>
        </w:rPr>
        <w:t>בדמות</w:t>
      </w:r>
      <w:r w:rsidRPr="00E3591E">
        <w:rPr>
          <w:rtl/>
        </w:rPr>
        <w:t xml:space="preserve"> </w:t>
      </w:r>
      <w:r w:rsidRPr="00E3591E">
        <w:rPr>
          <w:rFonts w:hint="cs"/>
          <w:rtl/>
        </w:rPr>
        <w:t>שור</w:t>
      </w:r>
      <w:r w:rsidRPr="00E3591E">
        <w:rPr>
          <w:rtl/>
        </w:rPr>
        <w:t xml:space="preserve">, </w:t>
      </w:r>
      <w:r w:rsidRPr="00E3591E">
        <w:rPr>
          <w:rFonts w:hint="cs"/>
          <w:rtl/>
        </w:rPr>
        <w:t>שהשור</w:t>
      </w:r>
      <w:r w:rsidRPr="00E3591E">
        <w:rPr>
          <w:rtl/>
        </w:rPr>
        <w:t xml:space="preserve"> </w:t>
      </w:r>
      <w:r w:rsidRPr="00E3591E">
        <w:rPr>
          <w:rFonts w:hint="cs"/>
          <w:rtl/>
        </w:rPr>
        <w:t>מפני</w:t>
      </w:r>
      <w:r w:rsidRPr="00E3591E">
        <w:rPr>
          <w:rtl/>
        </w:rPr>
        <w:t xml:space="preserve"> </w:t>
      </w:r>
      <w:r w:rsidRPr="00E3591E">
        <w:rPr>
          <w:rFonts w:hint="cs"/>
          <w:rtl/>
        </w:rPr>
        <w:t>שהוא</w:t>
      </w:r>
      <w:r w:rsidRPr="00E3591E">
        <w:rPr>
          <w:rtl/>
        </w:rPr>
        <w:t xml:space="preserve"> </w:t>
      </w:r>
      <w:r w:rsidRPr="00E3591E">
        <w:rPr>
          <w:rFonts w:hint="cs"/>
          <w:rtl/>
        </w:rPr>
        <w:t>מן</w:t>
      </w:r>
      <w:r w:rsidRPr="00E3591E">
        <w:rPr>
          <w:rtl/>
        </w:rPr>
        <w:t xml:space="preserve"> </w:t>
      </w:r>
      <w:r w:rsidRPr="00E3591E">
        <w:rPr>
          <w:rFonts w:hint="cs"/>
          <w:rtl/>
        </w:rPr>
        <w:t>השמאל</w:t>
      </w:r>
      <w:r w:rsidRPr="00E3591E">
        <w:rPr>
          <w:rtl/>
        </w:rPr>
        <w:t xml:space="preserve"> </w:t>
      </w:r>
      <w:r w:rsidRPr="00E3591E">
        <w:rPr>
          <w:rFonts w:hint="cs"/>
          <w:rtl/>
        </w:rPr>
        <w:t>מן</w:t>
      </w:r>
      <w:r w:rsidRPr="00E3591E">
        <w:rPr>
          <w:rtl/>
        </w:rPr>
        <w:t xml:space="preserve"> </w:t>
      </w:r>
      <w:r w:rsidRPr="00E3591E">
        <w:rPr>
          <w:rFonts w:hint="cs"/>
          <w:rtl/>
        </w:rPr>
        <w:t>המרכבה</w:t>
      </w:r>
      <w:r w:rsidRPr="00E3591E">
        <w:rPr>
          <w:rtl/>
        </w:rPr>
        <w:t xml:space="preserve">, </w:t>
      </w:r>
      <w:r w:rsidRPr="00E3591E">
        <w:rPr>
          <w:rFonts w:hint="cs"/>
          <w:rtl/>
        </w:rPr>
        <w:t>שנאמר</w:t>
      </w:r>
      <w:r w:rsidRPr="00E3591E">
        <w:rPr>
          <w:rtl/>
        </w:rPr>
        <w:t xml:space="preserve"> </w:t>
      </w:r>
      <w:r>
        <w:rPr>
          <w:rtl/>
        </w:rPr>
        <w:t>(</w:t>
      </w:r>
      <w:r w:rsidRPr="00E3591E">
        <w:rPr>
          <w:rFonts w:hint="cs"/>
          <w:rtl/>
        </w:rPr>
        <w:t>יחזקאל</w:t>
      </w:r>
      <w:r w:rsidRPr="00E3591E">
        <w:rPr>
          <w:rtl/>
        </w:rPr>
        <w:t xml:space="preserve"> </w:t>
      </w:r>
      <w:r w:rsidRPr="00E3591E">
        <w:rPr>
          <w:rFonts w:hint="cs"/>
          <w:rtl/>
        </w:rPr>
        <w:t>א</w:t>
      </w:r>
      <w:r w:rsidRPr="00E3591E">
        <w:rPr>
          <w:rtl/>
        </w:rPr>
        <w:t xml:space="preserve">, </w:t>
      </w:r>
      <w:r w:rsidRPr="00E3591E">
        <w:rPr>
          <w:rFonts w:hint="cs"/>
          <w:rtl/>
        </w:rPr>
        <w:t>י</w:t>
      </w:r>
      <w:r w:rsidRPr="00E3591E">
        <w:rPr>
          <w:rtl/>
        </w:rPr>
        <w:t xml:space="preserve">) </w:t>
      </w:r>
      <w:r w:rsidRPr="00E3591E">
        <w:rPr>
          <w:rFonts w:hint="cs"/>
          <w:rtl/>
        </w:rPr>
        <w:t>ופני</w:t>
      </w:r>
      <w:r w:rsidRPr="00E3591E">
        <w:rPr>
          <w:rtl/>
        </w:rPr>
        <w:t xml:space="preserve"> </w:t>
      </w:r>
      <w:r w:rsidRPr="00E3591E">
        <w:rPr>
          <w:rFonts w:hint="cs"/>
          <w:rtl/>
        </w:rPr>
        <w:t>השור</w:t>
      </w:r>
      <w:r w:rsidRPr="00E3591E">
        <w:rPr>
          <w:rtl/>
        </w:rPr>
        <w:t xml:space="preserve"> </w:t>
      </w:r>
      <w:r w:rsidRPr="00E3591E">
        <w:rPr>
          <w:rFonts w:hint="cs"/>
          <w:rtl/>
        </w:rPr>
        <w:t>מהשמאל</w:t>
      </w:r>
      <w:r w:rsidRPr="00E3591E">
        <w:rPr>
          <w:rtl/>
        </w:rPr>
        <w:t xml:space="preserve">, </w:t>
      </w:r>
      <w:r w:rsidRPr="00E3591E">
        <w:rPr>
          <w:rFonts w:hint="cs"/>
          <w:rtl/>
        </w:rPr>
        <w:t>ובשמאל</w:t>
      </w:r>
      <w:r w:rsidRPr="00E3591E">
        <w:rPr>
          <w:rtl/>
        </w:rPr>
        <w:t xml:space="preserve"> </w:t>
      </w:r>
      <w:r w:rsidRPr="00E3591E">
        <w:rPr>
          <w:rFonts w:hint="cs"/>
          <w:rtl/>
        </w:rPr>
        <w:t>השניות</w:t>
      </w:r>
      <w:r w:rsidRPr="00E3591E">
        <w:rPr>
          <w:rtl/>
        </w:rPr>
        <w:t xml:space="preserve">, </w:t>
      </w:r>
      <w:r w:rsidRPr="00E3591E">
        <w:rPr>
          <w:rFonts w:hint="cs"/>
          <w:rtl/>
        </w:rPr>
        <w:t>שהרי</w:t>
      </w:r>
      <w:r w:rsidRPr="00E3591E">
        <w:rPr>
          <w:rtl/>
        </w:rPr>
        <w:t xml:space="preserve"> </w:t>
      </w:r>
      <w:r w:rsidRPr="00E3591E">
        <w:rPr>
          <w:rFonts w:hint="cs"/>
          <w:rtl/>
        </w:rPr>
        <w:t>הימין</w:t>
      </w:r>
      <w:r w:rsidRPr="00E3591E">
        <w:rPr>
          <w:rtl/>
        </w:rPr>
        <w:t xml:space="preserve"> </w:t>
      </w:r>
      <w:r w:rsidRPr="00E3591E">
        <w:rPr>
          <w:rFonts w:hint="cs"/>
          <w:rtl/>
        </w:rPr>
        <w:t>היא</w:t>
      </w:r>
      <w:r w:rsidRPr="00E3591E">
        <w:rPr>
          <w:rtl/>
        </w:rPr>
        <w:t xml:space="preserve"> </w:t>
      </w:r>
      <w:r w:rsidRPr="00E3591E">
        <w:rPr>
          <w:rFonts w:hint="cs"/>
          <w:rtl/>
        </w:rPr>
        <w:t>אחת</w:t>
      </w:r>
      <w:r w:rsidRPr="00E3591E">
        <w:rPr>
          <w:rtl/>
        </w:rPr>
        <w:t xml:space="preserve">. </w:t>
      </w:r>
      <w:r w:rsidRPr="00E3591E">
        <w:rPr>
          <w:rFonts w:hint="cs"/>
          <w:rtl/>
        </w:rPr>
        <w:t>ואמרו</w:t>
      </w:r>
      <w:r w:rsidRPr="00E3591E">
        <w:rPr>
          <w:rtl/>
        </w:rPr>
        <w:t xml:space="preserve"> </w:t>
      </w:r>
      <w:r w:rsidRPr="00E3591E">
        <w:rPr>
          <w:rFonts w:hint="cs"/>
          <w:rtl/>
        </w:rPr>
        <w:t>כי</w:t>
      </w:r>
      <w:r w:rsidRPr="00E3591E">
        <w:rPr>
          <w:rtl/>
        </w:rPr>
        <w:t xml:space="preserve"> </w:t>
      </w:r>
      <w:r w:rsidRPr="00E3591E">
        <w:rPr>
          <w:rFonts w:hint="cs"/>
          <w:rtl/>
        </w:rPr>
        <w:t>השור</w:t>
      </w:r>
      <w:r w:rsidRPr="00E3591E">
        <w:rPr>
          <w:rtl/>
        </w:rPr>
        <w:t xml:space="preserve">, </w:t>
      </w:r>
      <w:r w:rsidRPr="00E3591E">
        <w:rPr>
          <w:rFonts w:hint="cs"/>
          <w:rtl/>
        </w:rPr>
        <w:t>שהוא</w:t>
      </w:r>
      <w:r w:rsidRPr="00E3591E">
        <w:rPr>
          <w:rtl/>
        </w:rPr>
        <w:t xml:space="preserve"> </w:t>
      </w:r>
      <w:r w:rsidRPr="00E3591E">
        <w:rPr>
          <w:rFonts w:hint="cs"/>
          <w:rtl/>
        </w:rPr>
        <w:t>בשמאל</w:t>
      </w:r>
      <w:r w:rsidRPr="00E3591E">
        <w:rPr>
          <w:rtl/>
        </w:rPr>
        <w:t xml:space="preserve">, </w:t>
      </w:r>
      <w:r w:rsidRPr="00E3591E">
        <w:rPr>
          <w:rFonts w:hint="cs"/>
          <w:rtl/>
        </w:rPr>
        <w:t>אינו</w:t>
      </w:r>
      <w:r w:rsidRPr="00E3591E">
        <w:rPr>
          <w:rtl/>
        </w:rPr>
        <w:t xml:space="preserve"> </w:t>
      </w:r>
      <w:r w:rsidRPr="00E3591E">
        <w:rPr>
          <w:rFonts w:hint="cs"/>
          <w:rtl/>
        </w:rPr>
        <w:t>דבק</w:t>
      </w:r>
      <w:r w:rsidRPr="00E3591E">
        <w:rPr>
          <w:rtl/>
        </w:rPr>
        <w:t xml:space="preserve"> </w:t>
      </w:r>
      <w:r w:rsidRPr="00E3591E">
        <w:rPr>
          <w:rFonts w:hint="cs"/>
          <w:rtl/>
        </w:rPr>
        <w:t>באחדות</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כמו</w:t>
      </w:r>
      <w:r w:rsidRPr="00E3591E">
        <w:rPr>
          <w:rtl/>
        </w:rPr>
        <w:t xml:space="preserve"> </w:t>
      </w:r>
      <w:r w:rsidRPr="00E3591E">
        <w:rPr>
          <w:rFonts w:hint="cs"/>
          <w:rtl/>
        </w:rPr>
        <w:t>שאר</w:t>
      </w:r>
      <w:r w:rsidRPr="00E3591E">
        <w:rPr>
          <w:rtl/>
        </w:rPr>
        <w:t xml:space="preserve"> </w:t>
      </w:r>
      <w:r w:rsidRPr="00E3591E">
        <w:rPr>
          <w:rFonts w:hint="cs"/>
          <w:rtl/>
        </w:rPr>
        <w:t>החיות</w:t>
      </w:r>
      <w:r w:rsidRPr="00E3591E">
        <w:rPr>
          <w:rtl/>
        </w:rPr>
        <w:t xml:space="preserve"> </w:t>
      </w:r>
      <w:r w:rsidRPr="00E3591E">
        <w:rPr>
          <w:rFonts w:hint="cs"/>
          <w:rtl/>
        </w:rPr>
        <w:t>שבמרכבה</w:t>
      </w:r>
      <w:r w:rsidRPr="00E3591E">
        <w:rPr>
          <w:rtl/>
        </w:rPr>
        <w:t xml:space="preserve">, </w:t>
      </w:r>
      <w:r w:rsidRPr="00E3591E">
        <w:rPr>
          <w:rFonts w:hint="cs"/>
          <w:rtl/>
        </w:rPr>
        <w:t>מפני</w:t>
      </w:r>
      <w:r w:rsidRPr="00E3591E">
        <w:rPr>
          <w:rtl/>
        </w:rPr>
        <w:t xml:space="preserve"> </w:t>
      </w:r>
      <w:r w:rsidRPr="00E3591E">
        <w:rPr>
          <w:rFonts w:hint="cs"/>
          <w:rtl/>
        </w:rPr>
        <w:t>שהשור</w:t>
      </w:r>
      <w:r w:rsidRPr="00E3591E">
        <w:rPr>
          <w:rtl/>
        </w:rPr>
        <w:t xml:space="preserve"> </w:t>
      </w:r>
      <w:r w:rsidRPr="00E3591E">
        <w:rPr>
          <w:rFonts w:hint="cs"/>
          <w:rtl/>
        </w:rPr>
        <w:t>הוא</w:t>
      </w:r>
      <w:r w:rsidRPr="00E3591E">
        <w:rPr>
          <w:rtl/>
        </w:rPr>
        <w:t xml:space="preserve"> </w:t>
      </w:r>
      <w:r w:rsidRPr="00E3591E">
        <w:rPr>
          <w:rFonts w:hint="cs"/>
          <w:rtl/>
        </w:rPr>
        <w:t>בשמאל</w:t>
      </w:r>
      <w:r w:rsidRPr="00E3591E">
        <w:rPr>
          <w:rtl/>
        </w:rPr>
        <w:t xml:space="preserve">. </w:t>
      </w:r>
      <w:r w:rsidRPr="00E3591E">
        <w:rPr>
          <w:rFonts w:hint="cs"/>
          <w:rtl/>
        </w:rPr>
        <w:t>ולכך</w:t>
      </w:r>
      <w:r w:rsidRPr="00E3591E">
        <w:rPr>
          <w:rtl/>
        </w:rPr>
        <w:t xml:space="preserve"> </w:t>
      </w:r>
      <w:r w:rsidRPr="00E3591E">
        <w:rPr>
          <w:rFonts w:hint="cs"/>
          <w:rtl/>
        </w:rPr>
        <w:t>היו</w:t>
      </w:r>
      <w:r w:rsidRPr="00E3591E">
        <w:rPr>
          <w:rtl/>
        </w:rPr>
        <w:t xml:space="preserve"> </w:t>
      </w:r>
      <w:r w:rsidRPr="00E3591E">
        <w:rPr>
          <w:rFonts w:hint="cs"/>
          <w:rtl/>
        </w:rPr>
        <w:t>אומרים</w:t>
      </w:r>
      <w:r w:rsidRPr="00E3591E">
        <w:rPr>
          <w:rtl/>
        </w:rPr>
        <w:t xml:space="preserve"> </w:t>
      </w:r>
      <w:r w:rsidRPr="00E3591E">
        <w:rPr>
          <w:rFonts w:hint="cs"/>
          <w:rtl/>
        </w:rPr>
        <w:t>כי</w:t>
      </w:r>
      <w:r w:rsidRPr="00E3591E">
        <w:rPr>
          <w:rtl/>
        </w:rPr>
        <w:t xml:space="preserve"> </w:t>
      </w:r>
      <w:r w:rsidRPr="00E3591E">
        <w:rPr>
          <w:rFonts w:hint="cs"/>
          <w:rtl/>
        </w:rPr>
        <w:t>צורה</w:t>
      </w:r>
      <w:r w:rsidRPr="00E3591E">
        <w:rPr>
          <w:rtl/>
        </w:rPr>
        <w:t xml:space="preserve"> </w:t>
      </w:r>
      <w:r w:rsidRPr="00E3591E">
        <w:rPr>
          <w:rFonts w:hint="cs"/>
          <w:rtl/>
        </w:rPr>
        <w:t>זאת</w:t>
      </w:r>
      <w:r w:rsidRPr="00E3591E">
        <w:rPr>
          <w:rtl/>
        </w:rPr>
        <w:t xml:space="preserve"> </w:t>
      </w:r>
      <w:r w:rsidRPr="00E3591E">
        <w:rPr>
          <w:rFonts w:hint="cs"/>
          <w:rtl/>
        </w:rPr>
        <w:t>יכולים</w:t>
      </w:r>
      <w:r w:rsidRPr="00E3591E">
        <w:rPr>
          <w:rtl/>
        </w:rPr>
        <w:t xml:space="preserve"> </w:t>
      </w:r>
      <w:r w:rsidRPr="00E3591E">
        <w:rPr>
          <w:rFonts w:hint="cs"/>
          <w:rtl/>
        </w:rPr>
        <w:t>להשמט</w:t>
      </w:r>
      <w:r w:rsidRPr="00E3591E">
        <w:rPr>
          <w:rtl/>
        </w:rPr>
        <w:t xml:space="preserve"> </w:t>
      </w:r>
      <w:r w:rsidRPr="00E3591E">
        <w:rPr>
          <w:rFonts w:hint="cs"/>
          <w:rtl/>
        </w:rPr>
        <w:t>מן</w:t>
      </w:r>
      <w:r w:rsidRPr="00E3591E">
        <w:rPr>
          <w:rtl/>
        </w:rPr>
        <w:t xml:space="preserve"> </w:t>
      </w:r>
      <w:r w:rsidRPr="00E3591E">
        <w:rPr>
          <w:rFonts w:hint="cs"/>
          <w:rtl/>
        </w:rPr>
        <w:t>המרכבה</w:t>
      </w:r>
      <w:r w:rsidRPr="00E3591E">
        <w:rPr>
          <w:rtl/>
        </w:rPr>
        <w:t xml:space="preserve">, </w:t>
      </w:r>
      <w:r w:rsidRPr="00E3591E">
        <w:rPr>
          <w:rFonts w:hint="cs"/>
          <w:rtl/>
        </w:rPr>
        <w:t>ולעבוד</w:t>
      </w:r>
      <w:r w:rsidRPr="00E3591E">
        <w:rPr>
          <w:rtl/>
        </w:rPr>
        <w:t xml:space="preserve"> </w:t>
      </w:r>
      <w:r w:rsidRPr="00E3591E">
        <w:rPr>
          <w:rFonts w:hint="cs"/>
          <w:rtl/>
        </w:rPr>
        <w:t>אותו</w:t>
      </w:r>
      <w:r w:rsidRPr="00E3591E">
        <w:rPr>
          <w:rtl/>
        </w:rPr>
        <w:t xml:space="preserve">. </w:t>
      </w:r>
      <w:r w:rsidRPr="00E3591E">
        <w:rPr>
          <w:rFonts w:hint="cs"/>
          <w:rtl/>
        </w:rPr>
        <w:t>ולפיכך</w:t>
      </w:r>
      <w:r w:rsidRPr="00E3591E">
        <w:rPr>
          <w:rtl/>
        </w:rPr>
        <w:t xml:space="preserve"> </w:t>
      </w:r>
      <w:r w:rsidRPr="00E3591E">
        <w:rPr>
          <w:rFonts w:hint="cs"/>
          <w:rtl/>
        </w:rPr>
        <w:t>החיות</w:t>
      </w:r>
      <w:r w:rsidRPr="00E3591E">
        <w:rPr>
          <w:rtl/>
        </w:rPr>
        <w:t xml:space="preserve"> - </w:t>
      </w:r>
      <w:r w:rsidRPr="00E3591E">
        <w:rPr>
          <w:rFonts w:hint="cs"/>
          <w:rtl/>
        </w:rPr>
        <w:t>ארבעת</w:t>
      </w:r>
      <w:r w:rsidRPr="00E3591E">
        <w:rPr>
          <w:rtl/>
        </w:rPr>
        <w:t xml:space="preserve"> </w:t>
      </w:r>
      <w:r w:rsidRPr="00E3591E">
        <w:rPr>
          <w:rFonts w:hint="cs"/>
          <w:rtl/>
        </w:rPr>
        <w:t>רגליהם</w:t>
      </w:r>
      <w:r w:rsidRPr="00E3591E">
        <w:rPr>
          <w:rtl/>
        </w:rPr>
        <w:t xml:space="preserve"> </w:t>
      </w:r>
      <w:r w:rsidRPr="00E3591E">
        <w:rPr>
          <w:rFonts w:hint="cs"/>
          <w:rtl/>
        </w:rPr>
        <w:t>רגל</w:t>
      </w:r>
      <w:r w:rsidRPr="00E3591E">
        <w:rPr>
          <w:rtl/>
        </w:rPr>
        <w:t xml:space="preserve"> </w:t>
      </w:r>
      <w:r w:rsidRPr="00E3591E">
        <w:rPr>
          <w:rFonts w:hint="cs"/>
          <w:rtl/>
        </w:rPr>
        <w:t>עגל</w:t>
      </w:r>
      <w:r w:rsidRPr="00E3591E">
        <w:rPr>
          <w:rtl/>
        </w:rPr>
        <w:t xml:space="preserve">. </w:t>
      </w:r>
      <w:r w:rsidRPr="00E3591E">
        <w:rPr>
          <w:rFonts w:hint="cs"/>
          <w:rtl/>
        </w:rPr>
        <w:t>כי</w:t>
      </w:r>
      <w:r w:rsidRPr="00E3591E">
        <w:rPr>
          <w:rtl/>
        </w:rPr>
        <w:t xml:space="preserve"> </w:t>
      </w:r>
      <w:r w:rsidRPr="00E3591E">
        <w:rPr>
          <w:rFonts w:hint="cs"/>
          <w:rtl/>
        </w:rPr>
        <w:t>הרגל</w:t>
      </w:r>
      <w:r w:rsidRPr="00E3591E">
        <w:rPr>
          <w:rtl/>
        </w:rPr>
        <w:t xml:space="preserve"> </w:t>
      </w:r>
      <w:r w:rsidRPr="00E3591E">
        <w:rPr>
          <w:rFonts w:hint="cs"/>
          <w:rtl/>
        </w:rPr>
        <w:t>נבדלים</w:t>
      </w:r>
      <w:r w:rsidRPr="00E3591E">
        <w:rPr>
          <w:rtl/>
        </w:rPr>
        <w:t xml:space="preserve"> </w:t>
      </w:r>
      <w:r w:rsidRPr="00E3591E">
        <w:rPr>
          <w:rFonts w:hint="cs"/>
          <w:rtl/>
        </w:rPr>
        <w:t>בו</w:t>
      </w:r>
      <w:r w:rsidRPr="00E3591E">
        <w:rPr>
          <w:rtl/>
        </w:rPr>
        <w:t xml:space="preserve"> </w:t>
      </w:r>
      <w:r w:rsidRPr="00E3591E">
        <w:rPr>
          <w:rFonts w:hint="cs"/>
          <w:rtl/>
        </w:rPr>
        <w:t>מן</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כמו</w:t>
      </w:r>
      <w:r w:rsidRPr="00E3591E">
        <w:rPr>
          <w:rtl/>
        </w:rPr>
        <w:t xml:space="preserve"> </w:t>
      </w:r>
      <w:r w:rsidRPr="00E3591E">
        <w:rPr>
          <w:rFonts w:hint="cs"/>
          <w:rtl/>
        </w:rPr>
        <w:t>שבארנו</w:t>
      </w:r>
      <w:r w:rsidRPr="00E3591E">
        <w:rPr>
          <w:rtl/>
        </w:rPr>
        <w:t xml:space="preserve"> </w:t>
      </w:r>
      <w:r w:rsidRPr="00E3591E">
        <w:rPr>
          <w:rFonts w:hint="cs"/>
          <w:rtl/>
        </w:rPr>
        <w:t>לפני</w:t>
      </w:r>
      <w:r w:rsidRPr="00E3591E">
        <w:rPr>
          <w:rtl/>
        </w:rPr>
        <w:t xml:space="preserve"> </w:t>
      </w:r>
      <w:r w:rsidRPr="00E3591E">
        <w:rPr>
          <w:rFonts w:hint="cs"/>
          <w:rtl/>
        </w:rPr>
        <w:t>זה</w:t>
      </w:r>
      <w:r w:rsidRPr="00E3591E">
        <w:rPr>
          <w:rtl/>
        </w:rPr>
        <w:t xml:space="preserve">, </w:t>
      </w:r>
      <w:r w:rsidRPr="00E3591E">
        <w:rPr>
          <w:rFonts w:hint="cs"/>
          <w:rtl/>
        </w:rPr>
        <w:t>וכל</w:t>
      </w:r>
      <w:r w:rsidRPr="00E3591E">
        <w:rPr>
          <w:rtl/>
        </w:rPr>
        <w:t xml:space="preserve"> </w:t>
      </w:r>
      <w:r w:rsidRPr="00E3591E">
        <w:rPr>
          <w:rFonts w:hint="cs"/>
          <w:rtl/>
        </w:rPr>
        <w:t>אשר</w:t>
      </w:r>
      <w:r w:rsidRPr="00E3591E">
        <w:rPr>
          <w:rtl/>
        </w:rPr>
        <w:t xml:space="preserve"> </w:t>
      </w:r>
      <w:r w:rsidRPr="00E3591E">
        <w:rPr>
          <w:rFonts w:hint="cs"/>
          <w:rtl/>
        </w:rPr>
        <w:t>נבדל</w:t>
      </w:r>
      <w:r w:rsidRPr="00E3591E">
        <w:rPr>
          <w:rtl/>
        </w:rPr>
        <w:t xml:space="preserve"> </w:t>
      </w:r>
      <w:r w:rsidRPr="00E3591E">
        <w:rPr>
          <w:rFonts w:hint="cs"/>
          <w:rtl/>
        </w:rPr>
        <w:t>מן</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נוטה</w:t>
      </w:r>
      <w:r w:rsidRPr="00E3591E">
        <w:rPr>
          <w:rtl/>
        </w:rPr>
        <w:t xml:space="preserve"> </w:t>
      </w:r>
      <w:r w:rsidRPr="00E3591E">
        <w:rPr>
          <w:rFonts w:hint="cs"/>
          <w:rtl/>
        </w:rPr>
        <w:t>לשניות</w:t>
      </w:r>
      <w:r w:rsidRPr="00E3591E">
        <w:rPr>
          <w:rtl/>
        </w:rPr>
        <w:t xml:space="preserve">. </w:t>
      </w:r>
      <w:r w:rsidRPr="00E3591E">
        <w:rPr>
          <w:rFonts w:hint="cs"/>
          <w:rtl/>
        </w:rPr>
        <w:t>לכך</w:t>
      </w:r>
      <w:r w:rsidRPr="00E3591E">
        <w:rPr>
          <w:rtl/>
        </w:rPr>
        <w:t xml:space="preserve"> </w:t>
      </w:r>
      <w:r w:rsidRPr="00E3591E">
        <w:rPr>
          <w:rFonts w:hint="cs"/>
          <w:rtl/>
        </w:rPr>
        <w:t>רגליהם</w:t>
      </w:r>
      <w:r w:rsidRPr="00E3591E">
        <w:rPr>
          <w:rtl/>
        </w:rPr>
        <w:t xml:space="preserve"> </w:t>
      </w:r>
      <w:r w:rsidRPr="00E3591E">
        <w:rPr>
          <w:rFonts w:hint="cs"/>
          <w:rtl/>
        </w:rPr>
        <w:t>בפרט</w:t>
      </w:r>
      <w:r w:rsidRPr="00E3591E">
        <w:rPr>
          <w:rtl/>
        </w:rPr>
        <w:t xml:space="preserve"> </w:t>
      </w:r>
      <w:r w:rsidRPr="00E3591E">
        <w:rPr>
          <w:rFonts w:hint="cs"/>
          <w:rtl/>
        </w:rPr>
        <w:t>רגל</w:t>
      </w:r>
      <w:r w:rsidRPr="00E3591E">
        <w:rPr>
          <w:rtl/>
        </w:rPr>
        <w:t xml:space="preserve"> </w:t>
      </w:r>
      <w:r w:rsidRPr="00E3591E">
        <w:rPr>
          <w:rFonts w:hint="cs"/>
          <w:rtl/>
        </w:rPr>
        <w:t>עגל</w:t>
      </w:r>
      <w:r w:rsidRPr="00E3591E">
        <w:rPr>
          <w:rtl/>
        </w:rPr>
        <w:t xml:space="preserve">, </w:t>
      </w:r>
      <w:r w:rsidRPr="00E3591E">
        <w:rPr>
          <w:rFonts w:hint="cs"/>
          <w:rtl/>
        </w:rPr>
        <w:t>כי</w:t>
      </w:r>
      <w:r w:rsidRPr="00E3591E">
        <w:rPr>
          <w:rtl/>
        </w:rPr>
        <w:t xml:space="preserve"> </w:t>
      </w:r>
      <w:r w:rsidRPr="00E3591E">
        <w:rPr>
          <w:rFonts w:hint="cs"/>
          <w:rtl/>
        </w:rPr>
        <w:t>העגל</w:t>
      </w:r>
      <w:r w:rsidRPr="00E3591E">
        <w:rPr>
          <w:rtl/>
        </w:rPr>
        <w:t xml:space="preserve"> </w:t>
      </w:r>
      <w:r w:rsidRPr="00E3591E">
        <w:rPr>
          <w:rFonts w:hint="cs"/>
          <w:rtl/>
        </w:rPr>
        <w:t>הוא</w:t>
      </w:r>
      <w:r w:rsidRPr="00E3591E">
        <w:rPr>
          <w:rtl/>
        </w:rPr>
        <w:t xml:space="preserve"> </w:t>
      </w:r>
      <w:r w:rsidRPr="00E3591E">
        <w:rPr>
          <w:rFonts w:hint="cs"/>
          <w:rtl/>
        </w:rPr>
        <w:t>השור</w:t>
      </w:r>
      <w:r w:rsidRPr="00E3591E">
        <w:rPr>
          <w:rtl/>
        </w:rPr>
        <w:t xml:space="preserve"> </w:t>
      </w:r>
      <w:r w:rsidRPr="00E3591E">
        <w:rPr>
          <w:rFonts w:hint="cs"/>
          <w:rtl/>
        </w:rPr>
        <w:t>מן</w:t>
      </w:r>
      <w:r w:rsidRPr="00E3591E">
        <w:rPr>
          <w:rtl/>
        </w:rPr>
        <w:t xml:space="preserve"> </w:t>
      </w:r>
      <w:r w:rsidRPr="00E3591E">
        <w:rPr>
          <w:rFonts w:hint="cs"/>
          <w:rtl/>
        </w:rPr>
        <w:t>המרכבה</w:t>
      </w:r>
      <w:r w:rsidRPr="00E3591E">
        <w:rPr>
          <w:rtl/>
        </w:rPr>
        <w:t xml:space="preserve">, </w:t>
      </w:r>
      <w:r w:rsidRPr="00E3591E">
        <w:rPr>
          <w:rFonts w:hint="cs"/>
          <w:rtl/>
        </w:rPr>
        <w:t>שהיא</w:t>
      </w:r>
      <w:r w:rsidRPr="00E3591E">
        <w:rPr>
          <w:rtl/>
        </w:rPr>
        <w:t xml:space="preserve"> </w:t>
      </w:r>
      <w:r w:rsidRPr="00E3591E">
        <w:rPr>
          <w:rFonts w:hint="cs"/>
          <w:rtl/>
        </w:rPr>
        <w:t>בשמאל</w:t>
      </w:r>
      <w:r w:rsidRPr="00E3591E">
        <w:rPr>
          <w:rtl/>
        </w:rPr>
        <w:t xml:space="preserve">, </w:t>
      </w:r>
      <w:r w:rsidRPr="00E3591E">
        <w:rPr>
          <w:rFonts w:hint="cs"/>
          <w:rtl/>
        </w:rPr>
        <w:t>אשר</w:t>
      </w:r>
      <w:r w:rsidRPr="00E3591E">
        <w:rPr>
          <w:rtl/>
        </w:rPr>
        <w:t xml:space="preserve"> </w:t>
      </w:r>
      <w:r w:rsidRPr="00E3591E">
        <w:rPr>
          <w:rFonts w:hint="cs"/>
          <w:rtl/>
        </w:rPr>
        <w:t>השמאל</w:t>
      </w:r>
      <w:r w:rsidRPr="00E3591E">
        <w:rPr>
          <w:rtl/>
        </w:rPr>
        <w:t xml:space="preserve"> </w:t>
      </w:r>
      <w:r w:rsidRPr="00E3591E">
        <w:rPr>
          <w:rFonts w:hint="cs"/>
          <w:rtl/>
        </w:rPr>
        <w:t>נבדל</w:t>
      </w:r>
      <w:r w:rsidRPr="00E3591E">
        <w:rPr>
          <w:rtl/>
        </w:rPr>
        <w:t xml:space="preserve"> </w:t>
      </w:r>
      <w:r w:rsidRPr="00E3591E">
        <w:rPr>
          <w:rFonts w:hint="cs"/>
          <w:rtl/>
        </w:rPr>
        <w:t>במה</w:t>
      </w:r>
      <w:r w:rsidRPr="00E3591E">
        <w:rPr>
          <w:rtl/>
        </w:rPr>
        <w:t xml:space="preserve"> </w:t>
      </w:r>
      <w:r w:rsidRPr="00E3591E">
        <w:rPr>
          <w:rFonts w:hint="cs"/>
          <w:rtl/>
        </w:rPr>
        <w:t>מן</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ומפני</w:t>
      </w:r>
      <w:r w:rsidRPr="00E3591E">
        <w:rPr>
          <w:rtl/>
        </w:rPr>
        <w:t xml:space="preserve"> </w:t>
      </w:r>
      <w:r w:rsidRPr="00E3591E">
        <w:rPr>
          <w:rFonts w:hint="cs"/>
          <w:rtl/>
        </w:rPr>
        <w:t>כי</w:t>
      </w:r>
      <w:r w:rsidRPr="00E3591E">
        <w:rPr>
          <w:rtl/>
        </w:rPr>
        <w:t xml:space="preserve"> </w:t>
      </w:r>
      <w:r w:rsidRPr="00E3591E">
        <w:rPr>
          <w:rFonts w:hint="cs"/>
          <w:rtl/>
        </w:rPr>
        <w:t>נמצא</w:t>
      </w:r>
      <w:r w:rsidRPr="00E3591E">
        <w:rPr>
          <w:rtl/>
        </w:rPr>
        <w:t xml:space="preserve"> </w:t>
      </w:r>
      <w:r w:rsidRPr="00E3591E">
        <w:rPr>
          <w:rFonts w:hint="cs"/>
          <w:rtl/>
        </w:rPr>
        <w:t>בהם</w:t>
      </w:r>
      <w:r w:rsidRPr="00E3591E">
        <w:rPr>
          <w:rtl/>
        </w:rPr>
        <w:t xml:space="preserve"> </w:t>
      </w:r>
      <w:r w:rsidRPr="00E3591E">
        <w:rPr>
          <w:rFonts w:hint="cs"/>
          <w:rtl/>
        </w:rPr>
        <w:t>בשביל</w:t>
      </w:r>
      <w:r w:rsidRPr="00E3591E">
        <w:rPr>
          <w:rtl/>
        </w:rPr>
        <w:t xml:space="preserve"> </w:t>
      </w:r>
      <w:r w:rsidRPr="00E3591E">
        <w:rPr>
          <w:rFonts w:hint="cs"/>
          <w:rtl/>
        </w:rPr>
        <w:t>זה</w:t>
      </w:r>
      <w:r w:rsidRPr="00E3591E">
        <w:rPr>
          <w:rtl/>
        </w:rPr>
        <w:t xml:space="preserve"> </w:t>
      </w:r>
      <w:r w:rsidRPr="00E3591E">
        <w:rPr>
          <w:rFonts w:hint="cs"/>
          <w:rtl/>
        </w:rPr>
        <w:t>דבר</w:t>
      </w:r>
      <w:r w:rsidRPr="00E3591E">
        <w:rPr>
          <w:rtl/>
        </w:rPr>
        <w:t xml:space="preserve"> </w:t>
      </w:r>
      <w:r w:rsidRPr="00E3591E">
        <w:rPr>
          <w:rFonts w:hint="cs"/>
          <w:rtl/>
        </w:rPr>
        <w:t>שאינם</w:t>
      </w:r>
      <w:r w:rsidRPr="00E3591E">
        <w:rPr>
          <w:rtl/>
        </w:rPr>
        <w:t xml:space="preserve"> </w:t>
      </w:r>
      <w:r>
        <w:rPr>
          <w:rFonts w:hint="cs"/>
          <w:rtl/>
        </w:rPr>
        <w:t>דבקים</w:t>
      </w:r>
      <w:r w:rsidRPr="00E3591E">
        <w:rPr>
          <w:rtl/>
        </w:rPr>
        <w:t xml:space="preserve"> </w:t>
      </w:r>
      <w:r w:rsidRPr="00E3591E">
        <w:rPr>
          <w:rFonts w:hint="cs"/>
          <w:rtl/>
        </w:rPr>
        <w:t>באחדותו</w:t>
      </w:r>
      <w:r w:rsidRPr="00E3591E">
        <w:rPr>
          <w:rtl/>
        </w:rPr>
        <w:t xml:space="preserve"> </w:t>
      </w:r>
      <w:r w:rsidRPr="00E3591E">
        <w:rPr>
          <w:rFonts w:hint="cs"/>
          <w:rtl/>
        </w:rPr>
        <w:t>יתברך</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הם</w:t>
      </w:r>
      <w:r w:rsidRPr="00E3591E">
        <w:rPr>
          <w:rtl/>
        </w:rPr>
        <w:t xml:space="preserve"> </w:t>
      </w:r>
      <w:r w:rsidRPr="00E3591E">
        <w:rPr>
          <w:rFonts w:hint="cs"/>
          <w:rtl/>
        </w:rPr>
        <w:t>מכסים</w:t>
      </w:r>
      <w:r w:rsidRPr="00E3591E">
        <w:rPr>
          <w:rtl/>
        </w:rPr>
        <w:t xml:space="preserve">, </w:t>
      </w:r>
      <w:r w:rsidRPr="00E3591E">
        <w:rPr>
          <w:rFonts w:hint="cs"/>
          <w:rtl/>
        </w:rPr>
        <w:t>שלא</w:t>
      </w:r>
      <w:r w:rsidRPr="00E3591E">
        <w:rPr>
          <w:rtl/>
        </w:rPr>
        <w:t xml:space="preserve"> </w:t>
      </w:r>
      <w:r w:rsidRPr="00E3591E">
        <w:rPr>
          <w:rFonts w:hint="cs"/>
          <w:rtl/>
        </w:rPr>
        <w:t>נמצא</w:t>
      </w:r>
      <w:r w:rsidRPr="00E3591E">
        <w:rPr>
          <w:rtl/>
        </w:rPr>
        <w:t xml:space="preserve"> </w:t>
      </w:r>
      <w:r w:rsidRPr="00E3591E">
        <w:rPr>
          <w:rFonts w:hint="cs"/>
          <w:rtl/>
        </w:rPr>
        <w:t>בפעל</w:t>
      </w:r>
      <w:r w:rsidRPr="00E3591E">
        <w:rPr>
          <w:rtl/>
        </w:rPr>
        <w:t xml:space="preserve"> </w:t>
      </w:r>
      <w:r w:rsidRPr="00E3591E">
        <w:rPr>
          <w:rFonts w:hint="cs"/>
          <w:rtl/>
        </w:rPr>
        <w:t>הנגלה</w:t>
      </w:r>
      <w:r w:rsidRPr="00E3591E">
        <w:rPr>
          <w:rtl/>
        </w:rPr>
        <w:t xml:space="preserve">. </w:t>
      </w:r>
      <w:r w:rsidRPr="00E3591E">
        <w:rPr>
          <w:rFonts w:hint="cs"/>
          <w:rtl/>
        </w:rPr>
        <w:t>והיינו</w:t>
      </w:r>
      <w:r w:rsidRPr="00E3591E">
        <w:rPr>
          <w:rtl/>
        </w:rPr>
        <w:t xml:space="preserve"> </w:t>
      </w:r>
      <w:r w:rsidRPr="00E3591E">
        <w:rPr>
          <w:rFonts w:hint="cs"/>
          <w:rtl/>
        </w:rPr>
        <w:t>כמו</w:t>
      </w:r>
      <w:r w:rsidRPr="00E3591E">
        <w:rPr>
          <w:rtl/>
        </w:rPr>
        <w:t xml:space="preserve"> </w:t>
      </w:r>
      <w:r w:rsidRPr="00E3591E">
        <w:rPr>
          <w:rFonts w:hint="cs"/>
          <w:rtl/>
        </w:rPr>
        <w:t>שאמר</w:t>
      </w:r>
      <w:r w:rsidRPr="00E3591E">
        <w:rPr>
          <w:rtl/>
        </w:rPr>
        <w:t xml:space="preserve"> </w:t>
      </w:r>
      <w:r w:rsidRPr="00E3591E">
        <w:rPr>
          <w:rFonts w:hint="cs"/>
          <w:rtl/>
        </w:rPr>
        <w:t>בגמרא</w:t>
      </w:r>
      <w:r w:rsidRPr="00E3591E">
        <w:rPr>
          <w:rtl/>
        </w:rPr>
        <w:t xml:space="preserve"> (</w:t>
      </w:r>
      <w:r w:rsidRPr="00E3591E">
        <w:rPr>
          <w:rFonts w:hint="cs"/>
          <w:rtl/>
        </w:rPr>
        <w:t>חגיגה</w:t>
      </w:r>
      <w:r w:rsidRPr="00E3591E">
        <w:rPr>
          <w:rtl/>
        </w:rPr>
        <w:t xml:space="preserve"> </w:t>
      </w:r>
      <w:r w:rsidRPr="00E3591E">
        <w:rPr>
          <w:rFonts w:hint="cs"/>
          <w:rtl/>
        </w:rPr>
        <w:t>יג</w:t>
      </w:r>
      <w:r w:rsidRPr="00E3591E">
        <w:rPr>
          <w:rtl/>
        </w:rPr>
        <w:t xml:space="preserve"> </w:t>
      </w:r>
      <w:r w:rsidRPr="00E3591E">
        <w:rPr>
          <w:rFonts w:hint="cs"/>
          <w:rtl/>
        </w:rPr>
        <w:t>ב</w:t>
      </w:r>
      <w:r w:rsidRPr="00E3591E">
        <w:rPr>
          <w:rtl/>
        </w:rPr>
        <w:t xml:space="preserve">) </w:t>
      </w:r>
      <w:r w:rsidRPr="00E3591E">
        <w:rPr>
          <w:rFonts w:hint="cs"/>
          <w:rtl/>
        </w:rPr>
        <w:t>כי</w:t>
      </w:r>
      <w:r w:rsidRPr="00E3591E">
        <w:rPr>
          <w:rtl/>
        </w:rPr>
        <w:t xml:space="preserve"> </w:t>
      </w:r>
      <w:r w:rsidRPr="00E3591E">
        <w:rPr>
          <w:rFonts w:hint="cs"/>
          <w:rtl/>
        </w:rPr>
        <w:t>כסוי</w:t>
      </w:r>
      <w:r w:rsidRPr="00E3591E">
        <w:rPr>
          <w:rtl/>
        </w:rPr>
        <w:t xml:space="preserve"> </w:t>
      </w:r>
      <w:r w:rsidRPr="00E3591E">
        <w:rPr>
          <w:rFonts w:hint="cs"/>
          <w:rtl/>
        </w:rPr>
        <w:t>הרגל</w:t>
      </w:r>
      <w:r w:rsidRPr="00E3591E">
        <w:rPr>
          <w:rtl/>
        </w:rPr>
        <w:t xml:space="preserve"> </w:t>
      </w:r>
      <w:r w:rsidRPr="00E3591E">
        <w:rPr>
          <w:rFonts w:hint="cs"/>
          <w:rtl/>
        </w:rPr>
        <w:t>הוא</w:t>
      </w:r>
      <w:r w:rsidRPr="00E3591E">
        <w:rPr>
          <w:rtl/>
        </w:rPr>
        <w:t xml:space="preserve"> </w:t>
      </w:r>
      <w:r w:rsidRPr="00E3591E">
        <w:rPr>
          <w:rFonts w:hint="cs"/>
          <w:rtl/>
        </w:rPr>
        <w:t>מה</w:t>
      </w:r>
      <w:r w:rsidRPr="00E3591E">
        <w:rPr>
          <w:rtl/>
        </w:rPr>
        <w:t xml:space="preserve"> </w:t>
      </w:r>
      <w:r w:rsidRPr="00E3591E">
        <w:rPr>
          <w:rFonts w:hint="cs"/>
          <w:rtl/>
        </w:rPr>
        <w:t>שיש</w:t>
      </w:r>
      <w:r w:rsidRPr="00E3591E">
        <w:rPr>
          <w:rtl/>
        </w:rPr>
        <w:t xml:space="preserve"> </w:t>
      </w:r>
      <w:r w:rsidRPr="00E3591E">
        <w:rPr>
          <w:rFonts w:hint="cs"/>
          <w:rtl/>
        </w:rPr>
        <w:t>בהם</w:t>
      </w:r>
      <w:r w:rsidRPr="00E3591E">
        <w:rPr>
          <w:rtl/>
        </w:rPr>
        <w:t xml:space="preserve"> </w:t>
      </w:r>
      <w:r w:rsidRPr="00E3591E">
        <w:rPr>
          <w:rFonts w:hint="cs"/>
          <w:rtl/>
        </w:rPr>
        <w:t>מן</w:t>
      </w:r>
      <w:r w:rsidRPr="00E3591E">
        <w:rPr>
          <w:rtl/>
        </w:rPr>
        <w:t xml:space="preserve"> </w:t>
      </w:r>
      <w:r w:rsidRPr="00E3591E">
        <w:rPr>
          <w:rFonts w:hint="cs"/>
          <w:rtl/>
        </w:rPr>
        <w:t>ה</w:t>
      </w:r>
      <w:r>
        <w:rPr>
          <w:rFonts w:hint="cs"/>
          <w:rtl/>
        </w:rPr>
        <w:t>חיסרון</w:t>
      </w:r>
      <w:r w:rsidRPr="00E3591E">
        <w:rPr>
          <w:rtl/>
        </w:rPr>
        <w:t xml:space="preserve"> </w:t>
      </w:r>
      <w:r w:rsidRPr="00E3591E">
        <w:rPr>
          <w:rFonts w:hint="cs"/>
          <w:rtl/>
        </w:rPr>
        <w:t>מה</w:t>
      </w:r>
      <w:r w:rsidRPr="00E3591E">
        <w:rPr>
          <w:rtl/>
        </w:rPr>
        <w:t xml:space="preserve"> </w:t>
      </w:r>
      <w:r w:rsidRPr="00E3591E">
        <w:rPr>
          <w:rFonts w:hint="cs"/>
          <w:rtl/>
        </w:rPr>
        <w:t>שהם</w:t>
      </w:r>
      <w:r w:rsidRPr="00E3591E">
        <w:rPr>
          <w:rtl/>
        </w:rPr>
        <w:t xml:space="preserve"> </w:t>
      </w:r>
      <w:r w:rsidRPr="00E3591E">
        <w:rPr>
          <w:rFonts w:hint="cs"/>
          <w:rtl/>
        </w:rPr>
        <w:t>נבדלים</w:t>
      </w:r>
      <w:r w:rsidRPr="00E3591E">
        <w:rPr>
          <w:rtl/>
        </w:rPr>
        <w:t xml:space="preserve"> </w:t>
      </w:r>
      <w:r w:rsidRPr="00E3591E">
        <w:rPr>
          <w:rFonts w:hint="cs"/>
          <w:rtl/>
        </w:rPr>
        <w:t>מן</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ולפיכך</w:t>
      </w:r>
      <w:r w:rsidRPr="00E3591E">
        <w:rPr>
          <w:rtl/>
        </w:rPr>
        <w:t xml:space="preserve"> </w:t>
      </w:r>
      <w:r w:rsidRPr="00E3591E">
        <w:rPr>
          <w:rFonts w:hint="cs"/>
          <w:rtl/>
        </w:rPr>
        <w:t>אמר</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כי</w:t>
      </w:r>
      <w:r w:rsidRPr="00E3591E">
        <w:rPr>
          <w:rtl/>
        </w:rPr>
        <w:t xml:space="preserve"> </w:t>
      </w:r>
      <w:r w:rsidRPr="00E3591E">
        <w:rPr>
          <w:rFonts w:hint="cs"/>
          <w:rtl/>
        </w:rPr>
        <w:t>מכסים</w:t>
      </w:r>
      <w:r w:rsidRPr="00E3591E">
        <w:rPr>
          <w:rtl/>
        </w:rPr>
        <w:t xml:space="preserve"> </w:t>
      </w:r>
      <w:r w:rsidRPr="00E3591E">
        <w:rPr>
          <w:rFonts w:hint="cs"/>
          <w:rtl/>
        </w:rPr>
        <w:t>רגליהם</w:t>
      </w:r>
      <w:r w:rsidRPr="00E3591E">
        <w:rPr>
          <w:rtl/>
        </w:rPr>
        <w:t xml:space="preserve"> </w:t>
      </w:r>
      <w:r w:rsidRPr="00E3591E">
        <w:rPr>
          <w:rFonts w:hint="cs"/>
          <w:rtl/>
        </w:rPr>
        <w:t>שלא</w:t>
      </w:r>
      <w:r w:rsidRPr="00E3591E">
        <w:rPr>
          <w:rtl/>
        </w:rPr>
        <w:t xml:space="preserve"> </w:t>
      </w:r>
      <w:r w:rsidRPr="00E3591E">
        <w:rPr>
          <w:rFonts w:hint="cs"/>
          <w:rtl/>
        </w:rPr>
        <w:t>יהא</w:t>
      </w:r>
      <w:r w:rsidRPr="00E3591E">
        <w:rPr>
          <w:rtl/>
        </w:rPr>
        <w:t xml:space="preserve"> </w:t>
      </w:r>
      <w:r w:rsidRPr="00E3591E">
        <w:rPr>
          <w:rFonts w:hint="cs"/>
          <w:rtl/>
        </w:rPr>
        <w:t>נזכר</w:t>
      </w:r>
      <w:r w:rsidRPr="00E3591E">
        <w:rPr>
          <w:rtl/>
        </w:rPr>
        <w:t xml:space="preserve"> </w:t>
      </w:r>
      <w:r w:rsidRPr="00E3591E">
        <w:rPr>
          <w:rFonts w:hint="cs"/>
          <w:rtl/>
        </w:rPr>
        <w:t>ע</w:t>
      </w:r>
      <w:r>
        <w:rPr>
          <w:rFonts w:hint="cs"/>
          <w:rtl/>
        </w:rPr>
        <w:t>ו</w:t>
      </w:r>
      <w:r w:rsidRPr="00E3591E">
        <w:rPr>
          <w:rFonts w:hint="cs"/>
          <w:rtl/>
        </w:rPr>
        <w:t>ון</w:t>
      </w:r>
      <w:r w:rsidRPr="00E3591E">
        <w:rPr>
          <w:rtl/>
        </w:rPr>
        <w:t xml:space="preserve"> </w:t>
      </w:r>
      <w:r w:rsidRPr="00E3591E">
        <w:rPr>
          <w:rFonts w:hint="cs"/>
          <w:rtl/>
        </w:rPr>
        <w:t>העגל</w:t>
      </w:r>
      <w:r w:rsidRPr="00E3591E">
        <w:rPr>
          <w:rtl/>
        </w:rPr>
        <w:t xml:space="preserve">, </w:t>
      </w:r>
      <w:r w:rsidRPr="00E3591E">
        <w:rPr>
          <w:rFonts w:hint="cs"/>
          <w:rtl/>
        </w:rPr>
        <w:t>פירוש</w:t>
      </w:r>
      <w:r w:rsidRPr="00E3591E">
        <w:rPr>
          <w:rtl/>
        </w:rPr>
        <w:t xml:space="preserve">, </w:t>
      </w:r>
      <w:r w:rsidRPr="00E3591E">
        <w:rPr>
          <w:rFonts w:hint="cs"/>
          <w:rtl/>
        </w:rPr>
        <w:t>כי</w:t>
      </w:r>
      <w:r w:rsidRPr="00E3591E">
        <w:rPr>
          <w:rtl/>
        </w:rPr>
        <w:t xml:space="preserve"> </w:t>
      </w:r>
      <w:r w:rsidRPr="00E3591E">
        <w:rPr>
          <w:rFonts w:hint="cs"/>
          <w:rtl/>
        </w:rPr>
        <w:t>אילו</w:t>
      </w:r>
      <w:r w:rsidRPr="00E3591E">
        <w:rPr>
          <w:rtl/>
        </w:rPr>
        <w:t xml:space="preserve"> </w:t>
      </w:r>
      <w:r w:rsidRPr="00E3591E">
        <w:rPr>
          <w:rFonts w:hint="cs"/>
          <w:rtl/>
        </w:rPr>
        <w:t>היה</w:t>
      </w:r>
      <w:r w:rsidRPr="00E3591E">
        <w:rPr>
          <w:rtl/>
        </w:rPr>
        <w:t xml:space="preserve"> </w:t>
      </w:r>
      <w:r w:rsidRPr="00E3591E">
        <w:rPr>
          <w:rFonts w:hint="cs"/>
          <w:rtl/>
        </w:rPr>
        <w:t>נמצא</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בפעל</w:t>
      </w:r>
      <w:r w:rsidRPr="00E3591E">
        <w:rPr>
          <w:rtl/>
        </w:rPr>
        <w:t xml:space="preserve"> </w:t>
      </w:r>
      <w:r w:rsidRPr="00E3591E">
        <w:rPr>
          <w:rFonts w:hint="cs"/>
          <w:rtl/>
        </w:rPr>
        <w:t>הנגלה</w:t>
      </w:r>
      <w:r w:rsidRPr="00E3591E">
        <w:rPr>
          <w:rtl/>
        </w:rPr>
        <w:t xml:space="preserve">, </w:t>
      </w:r>
      <w:r w:rsidRPr="00E3591E">
        <w:rPr>
          <w:rFonts w:hint="cs"/>
          <w:rtl/>
        </w:rPr>
        <w:t>היה</w:t>
      </w:r>
      <w:r w:rsidRPr="00E3591E">
        <w:rPr>
          <w:rtl/>
        </w:rPr>
        <w:t xml:space="preserve"> </w:t>
      </w:r>
      <w:r w:rsidRPr="00E3591E">
        <w:rPr>
          <w:rFonts w:hint="cs"/>
          <w:rtl/>
        </w:rPr>
        <w:t>נגלה</w:t>
      </w:r>
      <w:r w:rsidRPr="00E3591E">
        <w:rPr>
          <w:rtl/>
        </w:rPr>
        <w:t xml:space="preserve"> </w:t>
      </w:r>
      <w:r w:rsidRPr="00E3591E">
        <w:rPr>
          <w:rFonts w:hint="cs"/>
          <w:rtl/>
        </w:rPr>
        <w:t>החטא</w:t>
      </w:r>
      <w:r w:rsidRPr="00E3591E">
        <w:rPr>
          <w:rtl/>
        </w:rPr>
        <w:t xml:space="preserve"> </w:t>
      </w:r>
      <w:r w:rsidRPr="00E3591E">
        <w:rPr>
          <w:rFonts w:hint="cs"/>
          <w:rtl/>
        </w:rPr>
        <w:t>בפעל</w:t>
      </w:r>
      <w:r w:rsidRPr="00E3591E">
        <w:rPr>
          <w:rtl/>
        </w:rPr>
        <w:t xml:space="preserve"> </w:t>
      </w:r>
      <w:r w:rsidRPr="00E3591E">
        <w:rPr>
          <w:rFonts w:hint="cs"/>
          <w:rtl/>
        </w:rPr>
        <w:lastRenderedPageBreak/>
        <w:t>הנגלה</w:t>
      </w:r>
      <w:r w:rsidRPr="00E3591E">
        <w:rPr>
          <w:rtl/>
        </w:rPr>
        <w:t xml:space="preserve">. </w:t>
      </w:r>
      <w:r w:rsidRPr="00E3591E">
        <w:rPr>
          <w:rFonts w:hint="cs"/>
          <w:rtl/>
        </w:rPr>
        <w:t>אבל</w:t>
      </w:r>
      <w:r w:rsidRPr="00E3591E">
        <w:rPr>
          <w:rtl/>
        </w:rPr>
        <w:t xml:space="preserve"> </w:t>
      </w:r>
      <w:r w:rsidRPr="00E3591E">
        <w:rPr>
          <w:rFonts w:hint="cs"/>
          <w:rtl/>
        </w:rPr>
        <w:t>אחר</w:t>
      </w:r>
      <w:r w:rsidRPr="00E3591E">
        <w:rPr>
          <w:rtl/>
        </w:rPr>
        <w:t xml:space="preserve"> </w:t>
      </w:r>
      <w:r w:rsidRPr="00E3591E">
        <w:rPr>
          <w:rFonts w:hint="cs"/>
          <w:rtl/>
        </w:rPr>
        <w:t>שמכסים</w:t>
      </w:r>
      <w:r w:rsidRPr="00E3591E">
        <w:rPr>
          <w:rtl/>
        </w:rPr>
        <w:t xml:space="preserve"> </w:t>
      </w:r>
      <w:r w:rsidRPr="00E3591E">
        <w:rPr>
          <w:rFonts w:hint="cs"/>
          <w:rtl/>
        </w:rPr>
        <w:t>רגליהם</w:t>
      </w:r>
      <w:r w:rsidRPr="00E3591E">
        <w:rPr>
          <w:rtl/>
        </w:rPr>
        <w:t xml:space="preserve">, </w:t>
      </w:r>
      <w:r w:rsidRPr="00E3591E">
        <w:rPr>
          <w:rFonts w:hint="cs"/>
          <w:rtl/>
        </w:rPr>
        <w:t>היינו</w:t>
      </w:r>
      <w:r w:rsidRPr="00E3591E">
        <w:rPr>
          <w:rtl/>
        </w:rPr>
        <w:t xml:space="preserve"> </w:t>
      </w:r>
      <w:r w:rsidRPr="00E3591E">
        <w:rPr>
          <w:rFonts w:hint="cs"/>
          <w:rtl/>
        </w:rPr>
        <w:t>מה</w:t>
      </w:r>
      <w:r w:rsidRPr="00E3591E">
        <w:rPr>
          <w:rtl/>
        </w:rPr>
        <w:t xml:space="preserve"> </w:t>
      </w:r>
      <w:r w:rsidRPr="00E3591E">
        <w:rPr>
          <w:rFonts w:hint="cs"/>
          <w:rtl/>
        </w:rPr>
        <w:t>שהם</w:t>
      </w:r>
      <w:r w:rsidRPr="00E3591E">
        <w:rPr>
          <w:rtl/>
        </w:rPr>
        <w:t xml:space="preserve"> </w:t>
      </w:r>
      <w:r w:rsidRPr="00E3591E">
        <w:rPr>
          <w:rFonts w:hint="cs"/>
          <w:rtl/>
        </w:rPr>
        <w:t>נבדלים</w:t>
      </w:r>
      <w:r w:rsidRPr="00E3591E">
        <w:rPr>
          <w:rtl/>
        </w:rPr>
        <w:t xml:space="preserve"> </w:t>
      </w:r>
      <w:r w:rsidRPr="00E3591E">
        <w:rPr>
          <w:rFonts w:hint="cs"/>
          <w:rtl/>
        </w:rPr>
        <w:t>מן</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לכך</w:t>
      </w:r>
      <w:r w:rsidRPr="00E3591E">
        <w:rPr>
          <w:rtl/>
        </w:rPr>
        <w:t xml:space="preserve"> </w:t>
      </w:r>
      <w:r w:rsidRPr="00E3591E">
        <w:rPr>
          <w:rFonts w:hint="cs"/>
          <w:rtl/>
        </w:rPr>
        <w:t>לא</w:t>
      </w:r>
      <w:r w:rsidRPr="00E3591E">
        <w:rPr>
          <w:rtl/>
        </w:rPr>
        <w:t xml:space="preserve"> </w:t>
      </w:r>
      <w:r w:rsidRPr="00E3591E">
        <w:rPr>
          <w:rFonts w:hint="cs"/>
          <w:rtl/>
        </w:rPr>
        <w:t>נמצא</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בפעל</w:t>
      </w:r>
      <w:r w:rsidRPr="00E3591E">
        <w:rPr>
          <w:rtl/>
        </w:rPr>
        <w:t xml:space="preserve"> </w:t>
      </w:r>
      <w:r w:rsidRPr="00E3591E">
        <w:rPr>
          <w:rFonts w:hint="cs"/>
          <w:rtl/>
        </w:rPr>
        <w:t>החטא</w:t>
      </w:r>
      <w:r w:rsidRPr="00E3591E">
        <w:rPr>
          <w:rtl/>
        </w:rPr>
        <w:t xml:space="preserve"> </w:t>
      </w:r>
      <w:r w:rsidRPr="00E3591E">
        <w:rPr>
          <w:rFonts w:hint="cs"/>
          <w:rtl/>
        </w:rPr>
        <w:t>של</w:t>
      </w:r>
      <w:r w:rsidRPr="00E3591E">
        <w:rPr>
          <w:rtl/>
        </w:rPr>
        <w:t xml:space="preserve"> </w:t>
      </w:r>
      <w:r w:rsidRPr="00E3591E">
        <w:rPr>
          <w:rFonts w:hint="cs"/>
          <w:rtl/>
        </w:rPr>
        <w:t>ישראל</w:t>
      </w:r>
      <w:r w:rsidRPr="00E3591E">
        <w:rPr>
          <w:rtl/>
        </w:rPr>
        <w:t xml:space="preserve">. </w:t>
      </w:r>
      <w:r w:rsidRPr="00E3591E">
        <w:rPr>
          <w:rFonts w:hint="cs"/>
          <w:rtl/>
        </w:rPr>
        <w:t>והבן</w:t>
      </w:r>
      <w:r w:rsidRPr="00E3591E">
        <w:rPr>
          <w:rtl/>
        </w:rPr>
        <w:t xml:space="preserve"> </w:t>
      </w:r>
      <w:r w:rsidRPr="00E3591E">
        <w:rPr>
          <w:rFonts w:hint="cs"/>
          <w:rtl/>
        </w:rPr>
        <w:t>הדברים</w:t>
      </w:r>
      <w:r w:rsidRPr="00E3591E">
        <w:rPr>
          <w:rtl/>
        </w:rPr>
        <w:t xml:space="preserve"> </w:t>
      </w:r>
      <w:r w:rsidRPr="00E3591E">
        <w:rPr>
          <w:rFonts w:hint="cs"/>
          <w:rtl/>
        </w:rPr>
        <w:t>האלו</w:t>
      </w:r>
      <w:r w:rsidRPr="00E3591E">
        <w:rPr>
          <w:rtl/>
        </w:rPr>
        <w:t xml:space="preserve">, </w:t>
      </w:r>
      <w:r w:rsidRPr="00E3591E">
        <w:rPr>
          <w:rFonts w:hint="cs"/>
          <w:rtl/>
        </w:rPr>
        <w:t>כי</w:t>
      </w:r>
      <w:r w:rsidRPr="00E3591E">
        <w:rPr>
          <w:rtl/>
        </w:rPr>
        <w:t xml:space="preserve"> </w:t>
      </w:r>
      <w:r w:rsidRPr="00E3591E">
        <w:rPr>
          <w:rFonts w:hint="cs"/>
          <w:rtl/>
        </w:rPr>
        <w:t>דברים</w:t>
      </w:r>
      <w:r w:rsidRPr="00E3591E">
        <w:rPr>
          <w:rtl/>
        </w:rPr>
        <w:t xml:space="preserve"> </w:t>
      </w:r>
      <w:r w:rsidRPr="00E3591E">
        <w:rPr>
          <w:rFonts w:hint="cs"/>
          <w:rtl/>
        </w:rPr>
        <w:t>ברורים</w:t>
      </w:r>
      <w:r w:rsidRPr="00E3591E">
        <w:rPr>
          <w:rtl/>
        </w:rPr>
        <w:t xml:space="preserve"> </w:t>
      </w:r>
      <w:r w:rsidRPr="00E3591E">
        <w:rPr>
          <w:rFonts w:hint="cs"/>
          <w:rtl/>
        </w:rPr>
        <w:t>הם</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ולדעת</w:t>
      </w:r>
      <w:r w:rsidRPr="00E3591E">
        <w:rPr>
          <w:rtl/>
        </w:rPr>
        <w:t xml:space="preserve"> </w:t>
      </w:r>
      <w:r w:rsidRPr="00E3591E">
        <w:rPr>
          <w:rFonts w:hint="cs"/>
          <w:rtl/>
        </w:rPr>
        <w:t>רבנן</w:t>
      </w:r>
      <w:r w:rsidRPr="00E3591E">
        <w:rPr>
          <w:rtl/>
        </w:rPr>
        <w:t xml:space="preserve"> (</w:t>
      </w:r>
      <w:r w:rsidRPr="00E3591E">
        <w:rPr>
          <w:rFonts w:hint="cs"/>
          <w:rtl/>
        </w:rPr>
        <w:t>חגיגה</w:t>
      </w:r>
      <w:r w:rsidRPr="00E3591E">
        <w:rPr>
          <w:rtl/>
        </w:rPr>
        <w:t xml:space="preserve"> </w:t>
      </w:r>
      <w:r w:rsidRPr="00E3591E">
        <w:rPr>
          <w:rFonts w:hint="cs"/>
          <w:rtl/>
        </w:rPr>
        <w:t>יג</w:t>
      </w:r>
      <w:r w:rsidRPr="00E3591E">
        <w:rPr>
          <w:rtl/>
        </w:rPr>
        <w:t xml:space="preserve"> </w:t>
      </w:r>
      <w:r w:rsidRPr="00E3591E">
        <w:rPr>
          <w:rFonts w:hint="cs"/>
          <w:rtl/>
        </w:rPr>
        <w:t>ב</w:t>
      </w:r>
      <w:r w:rsidRPr="00E3591E">
        <w:rPr>
          <w:rtl/>
        </w:rPr>
        <w:t xml:space="preserve">) </w:t>
      </w:r>
      <w:r w:rsidRPr="00E3591E">
        <w:rPr>
          <w:rFonts w:hint="cs"/>
          <w:rtl/>
        </w:rPr>
        <w:t>אמעט</w:t>
      </w:r>
      <w:r w:rsidRPr="00E3591E">
        <w:rPr>
          <w:rtl/>
        </w:rPr>
        <w:t xml:space="preserve"> </w:t>
      </w:r>
      <w:r w:rsidRPr="00E3591E">
        <w:rPr>
          <w:rFonts w:hint="cs"/>
          <w:rtl/>
        </w:rPr>
        <w:t>שתי</w:t>
      </w:r>
      <w:r w:rsidRPr="00E3591E">
        <w:rPr>
          <w:rtl/>
        </w:rPr>
        <w:t xml:space="preserve"> </w:t>
      </w:r>
      <w:r>
        <w:rPr>
          <w:rFonts w:hint="cs"/>
          <w:rtl/>
        </w:rPr>
        <w:t>כנפיים</w:t>
      </w:r>
      <w:r w:rsidRPr="00E3591E">
        <w:rPr>
          <w:rtl/>
        </w:rPr>
        <w:t xml:space="preserve"> </w:t>
      </w:r>
      <w:r w:rsidRPr="00E3591E">
        <w:rPr>
          <w:rFonts w:hint="cs"/>
          <w:rtl/>
        </w:rPr>
        <w:t>שמכסים</w:t>
      </w:r>
      <w:r w:rsidRPr="00E3591E">
        <w:rPr>
          <w:rtl/>
        </w:rPr>
        <w:t xml:space="preserve"> </w:t>
      </w:r>
      <w:r w:rsidRPr="00E3591E">
        <w:rPr>
          <w:rFonts w:hint="cs"/>
          <w:rtl/>
        </w:rPr>
        <w:t>רגליהם</w:t>
      </w:r>
      <w:r w:rsidRPr="00E3591E">
        <w:rPr>
          <w:rtl/>
        </w:rPr>
        <w:t xml:space="preserve">. </w:t>
      </w:r>
      <w:r w:rsidRPr="00E3591E">
        <w:rPr>
          <w:rFonts w:hint="cs"/>
          <w:rtl/>
        </w:rPr>
        <w:t>וזה</w:t>
      </w:r>
      <w:r w:rsidRPr="00E3591E">
        <w:rPr>
          <w:rtl/>
        </w:rPr>
        <w:t xml:space="preserve"> </w:t>
      </w:r>
      <w:r w:rsidRPr="00E3591E">
        <w:rPr>
          <w:rFonts w:hint="cs"/>
          <w:rtl/>
        </w:rPr>
        <w:t>כי</w:t>
      </w:r>
      <w:r w:rsidRPr="00E3591E">
        <w:rPr>
          <w:rtl/>
        </w:rPr>
        <w:t xml:space="preserve"> </w:t>
      </w:r>
      <w:r w:rsidRPr="00E3591E">
        <w:rPr>
          <w:rFonts w:hint="cs"/>
          <w:rtl/>
        </w:rPr>
        <w:t>ה</w:t>
      </w:r>
      <w:r>
        <w:rPr>
          <w:rFonts w:hint="cs"/>
          <w:rtl/>
        </w:rPr>
        <w:t>כנפיים</w:t>
      </w:r>
      <w:r w:rsidRPr="00E3591E">
        <w:rPr>
          <w:rtl/>
        </w:rPr>
        <w:t xml:space="preserve"> </w:t>
      </w:r>
      <w:r w:rsidRPr="00E3591E">
        <w:rPr>
          <w:rFonts w:hint="cs"/>
          <w:rtl/>
        </w:rPr>
        <w:t>שהם</w:t>
      </w:r>
      <w:r w:rsidRPr="00E3591E">
        <w:rPr>
          <w:rtl/>
        </w:rPr>
        <w:t xml:space="preserve"> </w:t>
      </w:r>
      <w:r w:rsidRPr="00E3591E">
        <w:rPr>
          <w:rFonts w:hint="cs"/>
          <w:rtl/>
        </w:rPr>
        <w:t>מכסים</w:t>
      </w:r>
      <w:r w:rsidRPr="00E3591E">
        <w:rPr>
          <w:rtl/>
        </w:rPr>
        <w:t xml:space="preserve"> </w:t>
      </w:r>
      <w:r w:rsidRPr="00E3591E">
        <w:rPr>
          <w:rFonts w:hint="cs"/>
          <w:rtl/>
        </w:rPr>
        <w:t>רגליהם</w:t>
      </w:r>
      <w:r w:rsidRPr="00E3591E">
        <w:rPr>
          <w:rtl/>
        </w:rPr>
        <w:t xml:space="preserve"> - </w:t>
      </w:r>
      <w:r w:rsidRPr="00E3591E">
        <w:rPr>
          <w:rFonts w:hint="cs"/>
          <w:rtl/>
        </w:rPr>
        <w:t>שלא</w:t>
      </w:r>
      <w:r w:rsidRPr="00E3591E">
        <w:rPr>
          <w:rtl/>
        </w:rPr>
        <w:t xml:space="preserve"> </w:t>
      </w:r>
      <w:r w:rsidRPr="00E3591E">
        <w:rPr>
          <w:rFonts w:hint="cs"/>
          <w:rtl/>
        </w:rPr>
        <w:t>ימצא</w:t>
      </w:r>
      <w:r w:rsidRPr="00E3591E">
        <w:rPr>
          <w:rtl/>
        </w:rPr>
        <w:t xml:space="preserve"> </w:t>
      </w:r>
      <w:r>
        <w:rPr>
          <w:rFonts w:hint="cs"/>
          <w:rtl/>
        </w:rPr>
        <w:t>חיסרון</w:t>
      </w:r>
      <w:r w:rsidRPr="00E3591E">
        <w:rPr>
          <w:rtl/>
        </w:rPr>
        <w:t xml:space="preserve"> </w:t>
      </w:r>
      <w:r w:rsidRPr="00E3591E">
        <w:rPr>
          <w:rFonts w:hint="cs"/>
          <w:rtl/>
        </w:rPr>
        <w:t>עם</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וכאשר</w:t>
      </w:r>
      <w:r w:rsidRPr="00E3591E">
        <w:rPr>
          <w:rtl/>
        </w:rPr>
        <w:t xml:space="preserve"> </w:t>
      </w:r>
      <w:r w:rsidRPr="00E3591E">
        <w:rPr>
          <w:rFonts w:hint="cs"/>
          <w:rtl/>
        </w:rPr>
        <w:t>יש</w:t>
      </w:r>
      <w:r w:rsidRPr="00E3591E">
        <w:rPr>
          <w:rtl/>
        </w:rPr>
        <w:t xml:space="preserve"> </w:t>
      </w:r>
      <w:r>
        <w:rPr>
          <w:rFonts w:hint="cs"/>
          <w:rtl/>
        </w:rPr>
        <w:t>חיסרון</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כאשר</w:t>
      </w:r>
      <w:r w:rsidRPr="00E3591E">
        <w:rPr>
          <w:rtl/>
        </w:rPr>
        <w:t xml:space="preserve"> </w:t>
      </w:r>
      <w:r w:rsidRPr="00E3591E">
        <w:rPr>
          <w:rFonts w:hint="cs"/>
          <w:rtl/>
        </w:rPr>
        <w:t>חרב</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נחשב</w:t>
      </w:r>
      <w:r w:rsidRPr="00E3591E">
        <w:rPr>
          <w:rtl/>
        </w:rPr>
        <w:t xml:space="preserve"> </w:t>
      </w:r>
      <w:r>
        <w:rPr>
          <w:rFonts w:hint="cs"/>
          <w:rtl/>
        </w:rPr>
        <w:t>חיסרון</w:t>
      </w:r>
      <w:r w:rsidRPr="00E3591E">
        <w:rPr>
          <w:rtl/>
        </w:rPr>
        <w:t xml:space="preserve">, </w:t>
      </w:r>
      <w:r w:rsidRPr="00E3591E">
        <w:rPr>
          <w:rFonts w:hint="cs"/>
          <w:rtl/>
        </w:rPr>
        <w:t>והרי</w:t>
      </w:r>
      <w:r w:rsidRPr="00E3591E">
        <w:rPr>
          <w:rtl/>
        </w:rPr>
        <w:t xml:space="preserve"> </w:t>
      </w:r>
      <w:r w:rsidRPr="00E3591E">
        <w:rPr>
          <w:rFonts w:hint="cs"/>
          <w:rtl/>
        </w:rPr>
        <w:t>ה</w:t>
      </w:r>
      <w:r>
        <w:rPr>
          <w:rFonts w:hint="cs"/>
          <w:rtl/>
        </w:rPr>
        <w:t>חיסרון</w:t>
      </w:r>
      <w:r w:rsidRPr="00E3591E">
        <w:rPr>
          <w:rtl/>
        </w:rPr>
        <w:t xml:space="preserve"> </w:t>
      </w:r>
      <w:r w:rsidRPr="00E3591E">
        <w:rPr>
          <w:rFonts w:hint="cs"/>
          <w:rtl/>
        </w:rPr>
        <w:t>נגלה</w:t>
      </w:r>
      <w:r w:rsidRPr="00E3591E">
        <w:rPr>
          <w:rtl/>
        </w:rPr>
        <w:t xml:space="preserve"> </w:t>
      </w:r>
      <w:r w:rsidRPr="00E3591E">
        <w:rPr>
          <w:rFonts w:hint="cs"/>
          <w:rtl/>
        </w:rPr>
        <w:t>בפעל</w:t>
      </w:r>
      <w:r w:rsidRPr="00E3591E">
        <w:rPr>
          <w:rtl/>
        </w:rPr>
        <w:t xml:space="preserve">. </w:t>
      </w:r>
      <w:r w:rsidRPr="00E3591E">
        <w:rPr>
          <w:rFonts w:hint="cs"/>
          <w:rtl/>
        </w:rPr>
        <w:t>ולכך</w:t>
      </w:r>
      <w:r w:rsidRPr="00E3591E">
        <w:rPr>
          <w:rtl/>
        </w:rPr>
        <w:t xml:space="preserve"> </w:t>
      </w:r>
      <w:r w:rsidRPr="00E3591E">
        <w:rPr>
          <w:rFonts w:hint="cs"/>
          <w:rtl/>
        </w:rPr>
        <w:t>נגלה</w:t>
      </w:r>
      <w:r w:rsidRPr="00E3591E">
        <w:rPr>
          <w:rtl/>
        </w:rPr>
        <w:t xml:space="preserve"> </w:t>
      </w:r>
      <w:r w:rsidRPr="00E3591E">
        <w:rPr>
          <w:rFonts w:hint="cs"/>
          <w:rtl/>
        </w:rPr>
        <w:t>יתברך</w:t>
      </w:r>
      <w:r w:rsidRPr="00E3591E">
        <w:rPr>
          <w:rtl/>
        </w:rPr>
        <w:t xml:space="preserve"> </w:t>
      </w:r>
      <w:r w:rsidRPr="00E3591E">
        <w:rPr>
          <w:rFonts w:hint="cs"/>
          <w:rtl/>
        </w:rPr>
        <w:t>אל</w:t>
      </w:r>
      <w:r w:rsidRPr="00E3591E">
        <w:rPr>
          <w:rtl/>
        </w:rPr>
        <w:t xml:space="preserve"> </w:t>
      </w:r>
      <w:r w:rsidRPr="00E3591E">
        <w:rPr>
          <w:rFonts w:hint="cs"/>
          <w:rtl/>
        </w:rPr>
        <w:t>הנמצאים</w:t>
      </w:r>
      <w:r w:rsidRPr="00E3591E">
        <w:rPr>
          <w:rtl/>
        </w:rPr>
        <w:t xml:space="preserve"> </w:t>
      </w:r>
      <w:r w:rsidRPr="00E3591E">
        <w:rPr>
          <w:rFonts w:hint="cs"/>
          <w:rtl/>
        </w:rPr>
        <w:t>כאשר</w:t>
      </w:r>
      <w:r w:rsidRPr="00E3591E">
        <w:rPr>
          <w:rtl/>
        </w:rPr>
        <w:t xml:space="preserve"> </w:t>
      </w:r>
      <w:r w:rsidRPr="00E3591E">
        <w:rPr>
          <w:rFonts w:hint="cs"/>
          <w:rtl/>
        </w:rPr>
        <w:t>הנמצאים</w:t>
      </w:r>
      <w:r w:rsidRPr="00E3591E">
        <w:rPr>
          <w:rtl/>
        </w:rPr>
        <w:t xml:space="preserve"> </w:t>
      </w:r>
      <w:r w:rsidRPr="00E3591E">
        <w:rPr>
          <w:rFonts w:hint="cs"/>
          <w:rtl/>
        </w:rPr>
        <w:t>בעצמם</w:t>
      </w:r>
      <w:r w:rsidRPr="00E3591E">
        <w:rPr>
          <w:rtl/>
        </w:rPr>
        <w:t xml:space="preserve"> </w:t>
      </w:r>
      <w:r w:rsidRPr="00E3591E">
        <w:rPr>
          <w:rFonts w:hint="cs"/>
          <w:rtl/>
        </w:rPr>
        <w:t>ב</w:t>
      </w:r>
      <w:r>
        <w:rPr>
          <w:rFonts w:hint="cs"/>
          <w:rtl/>
        </w:rPr>
        <w:t>חיסרון</w:t>
      </w:r>
      <w:r w:rsidRPr="00E3591E">
        <w:rPr>
          <w:rtl/>
        </w:rPr>
        <w:t xml:space="preserve">, </w:t>
      </w:r>
      <w:r w:rsidRPr="00E3591E">
        <w:rPr>
          <w:rFonts w:hint="cs"/>
          <w:rtl/>
        </w:rPr>
        <w:t>כי</w:t>
      </w:r>
      <w:r w:rsidRPr="00E3591E">
        <w:rPr>
          <w:rtl/>
        </w:rPr>
        <w:t xml:space="preserve"> </w:t>
      </w:r>
      <w:r w:rsidRPr="00E3591E">
        <w:rPr>
          <w:rFonts w:hint="cs"/>
          <w:rtl/>
        </w:rPr>
        <w:t>גלוי</w:t>
      </w:r>
      <w:r w:rsidRPr="00E3591E">
        <w:rPr>
          <w:rtl/>
        </w:rPr>
        <w:t xml:space="preserve"> </w:t>
      </w:r>
      <w:r w:rsidRPr="00E3591E">
        <w:rPr>
          <w:rFonts w:hint="cs"/>
          <w:rtl/>
        </w:rPr>
        <w:t>הרגלים</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Pr>
          <w:rFonts w:hint="cs"/>
          <w:rtl/>
        </w:rPr>
        <w:t>חיסרון</w:t>
      </w:r>
      <w:r w:rsidRPr="00E3591E">
        <w:rPr>
          <w:rtl/>
        </w:rPr>
        <w:t xml:space="preserve"> </w:t>
      </w:r>
      <w:r w:rsidRPr="00E3591E">
        <w:rPr>
          <w:rFonts w:hint="cs"/>
          <w:rtl/>
        </w:rPr>
        <w:t>כבוד</w:t>
      </w:r>
      <w:r w:rsidRPr="00E3591E">
        <w:rPr>
          <w:rtl/>
        </w:rPr>
        <w:t xml:space="preserve"> </w:t>
      </w:r>
      <w:r w:rsidRPr="00E3591E">
        <w:rPr>
          <w:rFonts w:hint="cs"/>
          <w:rtl/>
        </w:rPr>
        <w:t>אליהם</w:t>
      </w:r>
      <w:r w:rsidRPr="00E3591E">
        <w:rPr>
          <w:rtl/>
        </w:rPr>
        <w:t xml:space="preserve">, </w:t>
      </w:r>
      <w:r w:rsidRPr="00E3591E">
        <w:rPr>
          <w:rFonts w:hint="cs"/>
          <w:rtl/>
        </w:rPr>
        <w:t>כי</w:t>
      </w:r>
      <w:r w:rsidRPr="00E3591E">
        <w:rPr>
          <w:rtl/>
        </w:rPr>
        <w:t xml:space="preserve"> </w:t>
      </w:r>
      <w:r w:rsidRPr="00E3591E">
        <w:rPr>
          <w:rFonts w:hint="cs"/>
          <w:rtl/>
        </w:rPr>
        <w:t>כן</w:t>
      </w:r>
      <w:r w:rsidRPr="00E3591E">
        <w:rPr>
          <w:rtl/>
        </w:rPr>
        <w:t xml:space="preserve"> </w:t>
      </w:r>
      <w:r>
        <w:rPr>
          <w:rFonts w:hint="cs"/>
          <w:rtl/>
        </w:rPr>
        <w:t>עניין</w:t>
      </w:r>
      <w:r w:rsidRPr="00E3591E">
        <w:rPr>
          <w:rtl/>
        </w:rPr>
        <w:t xml:space="preserve"> </w:t>
      </w:r>
      <w:r w:rsidRPr="00E3591E">
        <w:rPr>
          <w:rFonts w:hint="cs"/>
          <w:rtl/>
        </w:rPr>
        <w:t>הרגל</w:t>
      </w:r>
      <w:r w:rsidRPr="00E3591E">
        <w:rPr>
          <w:rtl/>
        </w:rPr>
        <w:t xml:space="preserve">. </w:t>
      </w:r>
    </w:p>
    <w:p w:rsidR="00657196" w:rsidRPr="00E3591E" w:rsidRDefault="00657196" w:rsidP="00FB3502">
      <w:pPr>
        <w:rPr>
          <w:rtl/>
        </w:rPr>
      </w:pPr>
      <w:r w:rsidRPr="00E3591E">
        <w:rPr>
          <w:rFonts w:hint="cs"/>
          <w:rtl/>
        </w:rPr>
        <w:t>כלל</w:t>
      </w:r>
      <w:r w:rsidRPr="00E3591E">
        <w:rPr>
          <w:rtl/>
        </w:rPr>
        <w:t xml:space="preserve"> </w:t>
      </w:r>
      <w:r w:rsidRPr="00E3591E">
        <w:rPr>
          <w:rFonts w:hint="cs"/>
          <w:rtl/>
        </w:rPr>
        <w:t>הדבר</w:t>
      </w:r>
      <w:r w:rsidRPr="00E3591E">
        <w:rPr>
          <w:rtl/>
        </w:rPr>
        <w:t xml:space="preserve">; </w:t>
      </w:r>
      <w:r w:rsidRPr="00E3591E">
        <w:rPr>
          <w:rFonts w:hint="cs"/>
          <w:rtl/>
        </w:rPr>
        <w:t>לדעת</w:t>
      </w:r>
      <w:r w:rsidRPr="00E3591E">
        <w:rPr>
          <w:rtl/>
        </w:rPr>
        <w:t xml:space="preserve"> </w:t>
      </w:r>
      <w:r w:rsidRPr="00E3591E">
        <w:rPr>
          <w:rFonts w:hint="cs"/>
          <w:rtl/>
        </w:rPr>
        <w:t>רבי</w:t>
      </w:r>
      <w:r w:rsidRPr="00E3591E">
        <w:rPr>
          <w:rtl/>
        </w:rPr>
        <w:t xml:space="preserve"> </w:t>
      </w:r>
      <w:r w:rsidRPr="00E3591E">
        <w:rPr>
          <w:rFonts w:hint="cs"/>
          <w:rtl/>
        </w:rPr>
        <w:t>חנינא</w:t>
      </w:r>
      <w:r w:rsidRPr="00E3591E">
        <w:rPr>
          <w:rtl/>
        </w:rPr>
        <w:t xml:space="preserve">, </w:t>
      </w:r>
      <w:r w:rsidRPr="00E3591E">
        <w:rPr>
          <w:rFonts w:hint="cs"/>
          <w:rtl/>
        </w:rPr>
        <w:t>בשביל</w:t>
      </w:r>
      <w:r w:rsidRPr="00E3591E">
        <w:rPr>
          <w:rtl/>
        </w:rPr>
        <w:t xml:space="preserve"> </w:t>
      </w:r>
      <w:r w:rsidRPr="00E3591E">
        <w:rPr>
          <w:rFonts w:hint="cs"/>
          <w:rtl/>
        </w:rPr>
        <w:t>חורבן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אמעט</w:t>
      </w:r>
      <w:r w:rsidRPr="00E3591E">
        <w:rPr>
          <w:rtl/>
        </w:rPr>
        <w:t xml:space="preserve"> </w:t>
      </w:r>
      <w:r w:rsidRPr="00E3591E">
        <w:rPr>
          <w:rFonts w:hint="cs"/>
          <w:rtl/>
        </w:rPr>
        <w:t>הכבוד</w:t>
      </w:r>
      <w:r w:rsidRPr="00E3591E">
        <w:rPr>
          <w:rtl/>
        </w:rPr>
        <w:t xml:space="preserve">. </w:t>
      </w:r>
      <w:r w:rsidRPr="00E3591E">
        <w:rPr>
          <w:rFonts w:hint="cs"/>
          <w:rtl/>
        </w:rPr>
        <w:t>ולכך</w:t>
      </w:r>
      <w:r w:rsidRPr="00E3591E">
        <w:rPr>
          <w:rtl/>
        </w:rPr>
        <w:t xml:space="preserve"> </w:t>
      </w:r>
      <w:r>
        <w:rPr>
          <w:rFonts w:hint="cs"/>
          <w:rtl/>
        </w:rPr>
        <w:t>דווקא</w:t>
      </w:r>
      <w:r w:rsidRPr="00E3591E">
        <w:rPr>
          <w:rtl/>
        </w:rPr>
        <w:t xml:space="preserve"> </w:t>
      </w:r>
      <w:r w:rsidRPr="00E3591E">
        <w:rPr>
          <w:rFonts w:hint="cs"/>
          <w:rtl/>
        </w:rPr>
        <w:t>אמעט</w:t>
      </w:r>
      <w:r w:rsidRPr="00E3591E">
        <w:rPr>
          <w:rtl/>
        </w:rPr>
        <w:t xml:space="preserve"> </w:t>
      </w:r>
      <w:r w:rsidRPr="00E3591E">
        <w:rPr>
          <w:rFonts w:hint="cs"/>
          <w:rtl/>
        </w:rPr>
        <w:t>כנפי</w:t>
      </w:r>
      <w:r w:rsidRPr="00E3591E">
        <w:rPr>
          <w:rtl/>
        </w:rPr>
        <w:t xml:space="preserve"> </w:t>
      </w:r>
      <w:r w:rsidRPr="00E3591E">
        <w:rPr>
          <w:rFonts w:hint="cs"/>
          <w:rtl/>
        </w:rPr>
        <w:t>החיות</w:t>
      </w:r>
      <w:r w:rsidRPr="00E3591E">
        <w:rPr>
          <w:rtl/>
        </w:rPr>
        <w:t xml:space="preserve"> </w:t>
      </w:r>
      <w:r w:rsidRPr="00E3591E">
        <w:rPr>
          <w:rFonts w:hint="cs"/>
          <w:rtl/>
        </w:rPr>
        <w:t>שאומרים</w:t>
      </w:r>
      <w:r w:rsidRPr="00E3591E">
        <w:rPr>
          <w:rtl/>
        </w:rPr>
        <w:t xml:space="preserve"> </w:t>
      </w:r>
      <w:r w:rsidRPr="00E3591E">
        <w:rPr>
          <w:rFonts w:hint="cs"/>
          <w:rtl/>
        </w:rPr>
        <w:t>בהם</w:t>
      </w:r>
      <w:r w:rsidRPr="00E3591E">
        <w:rPr>
          <w:rtl/>
        </w:rPr>
        <w:t xml:space="preserve"> </w:t>
      </w:r>
      <w:r w:rsidRPr="00E3591E">
        <w:rPr>
          <w:rFonts w:hint="cs"/>
          <w:rtl/>
        </w:rPr>
        <w:t>שירה</w:t>
      </w:r>
      <w:r w:rsidRPr="00E3591E">
        <w:rPr>
          <w:rtl/>
        </w:rPr>
        <w:t xml:space="preserve">. </w:t>
      </w:r>
      <w:r w:rsidRPr="00E3591E">
        <w:rPr>
          <w:rFonts w:hint="cs"/>
          <w:rtl/>
        </w:rPr>
        <w:t>אבל</w:t>
      </w:r>
      <w:r w:rsidRPr="00E3591E">
        <w:rPr>
          <w:rtl/>
        </w:rPr>
        <w:t xml:space="preserve"> </w:t>
      </w:r>
      <w:r w:rsidRPr="00E3591E">
        <w:rPr>
          <w:rFonts w:hint="cs"/>
          <w:rtl/>
        </w:rPr>
        <w:t>לומר</w:t>
      </w:r>
      <w:r w:rsidRPr="00E3591E">
        <w:rPr>
          <w:rtl/>
        </w:rPr>
        <w:t xml:space="preserve"> </w:t>
      </w:r>
      <w:r w:rsidRPr="00E3591E">
        <w:rPr>
          <w:rFonts w:hint="cs"/>
          <w:rtl/>
        </w:rPr>
        <w:t>דאמעט</w:t>
      </w:r>
      <w:r w:rsidRPr="00E3591E">
        <w:rPr>
          <w:rtl/>
        </w:rPr>
        <w:t xml:space="preserve"> </w:t>
      </w:r>
      <w:r w:rsidRPr="00E3591E">
        <w:rPr>
          <w:rFonts w:hint="cs"/>
          <w:rtl/>
        </w:rPr>
        <w:t>כנפי</w:t>
      </w:r>
      <w:r w:rsidRPr="00E3591E">
        <w:rPr>
          <w:rtl/>
        </w:rPr>
        <w:t xml:space="preserve"> </w:t>
      </w:r>
      <w:r w:rsidRPr="00E3591E">
        <w:rPr>
          <w:rFonts w:hint="cs"/>
          <w:rtl/>
        </w:rPr>
        <w:t>החיות</w:t>
      </w:r>
      <w:r w:rsidRPr="00E3591E">
        <w:rPr>
          <w:rtl/>
        </w:rPr>
        <w:t xml:space="preserve"> </w:t>
      </w:r>
      <w:r w:rsidRPr="00E3591E">
        <w:rPr>
          <w:rFonts w:hint="cs"/>
          <w:rtl/>
        </w:rPr>
        <w:t>שמכסים</w:t>
      </w:r>
      <w:r w:rsidRPr="00E3591E">
        <w:rPr>
          <w:rtl/>
        </w:rPr>
        <w:t xml:space="preserve"> </w:t>
      </w:r>
      <w:r w:rsidRPr="00E3591E">
        <w:rPr>
          <w:rFonts w:hint="cs"/>
          <w:rtl/>
        </w:rPr>
        <w:t>פניהם</w:t>
      </w:r>
      <w:r w:rsidRPr="00E3591E">
        <w:rPr>
          <w:rtl/>
        </w:rPr>
        <w:t xml:space="preserve"> - </w:t>
      </w:r>
      <w:r w:rsidRPr="00E3591E">
        <w:rPr>
          <w:rFonts w:hint="cs"/>
          <w:rtl/>
        </w:rPr>
        <w:t>אין</w:t>
      </w:r>
      <w:r w:rsidRPr="00E3591E">
        <w:rPr>
          <w:rtl/>
        </w:rPr>
        <w:t xml:space="preserve"> </w:t>
      </w:r>
      <w:r w:rsidRPr="00E3591E">
        <w:rPr>
          <w:rFonts w:hint="cs"/>
          <w:rtl/>
        </w:rPr>
        <w:t>זה</w:t>
      </w:r>
      <w:r w:rsidRPr="00E3591E">
        <w:rPr>
          <w:rtl/>
        </w:rPr>
        <w:t xml:space="preserve"> </w:t>
      </w:r>
      <w:r w:rsidRPr="00E3591E">
        <w:rPr>
          <w:rFonts w:hint="cs"/>
          <w:rtl/>
        </w:rPr>
        <w:t>מעוט</w:t>
      </w:r>
      <w:r w:rsidRPr="00E3591E">
        <w:rPr>
          <w:rtl/>
        </w:rPr>
        <w:t xml:space="preserve"> </w:t>
      </w:r>
      <w:r w:rsidRPr="00E3591E">
        <w:rPr>
          <w:rFonts w:hint="cs"/>
          <w:rtl/>
        </w:rPr>
        <w:t>הכבוד</w:t>
      </w:r>
      <w:r w:rsidRPr="00E3591E">
        <w:rPr>
          <w:rtl/>
        </w:rPr>
        <w:t xml:space="preserve">, </w:t>
      </w:r>
      <w:r w:rsidRPr="00E3591E">
        <w:rPr>
          <w:rFonts w:hint="cs"/>
          <w:rtl/>
        </w:rPr>
        <w:t>שמכסים</w:t>
      </w:r>
      <w:r w:rsidRPr="00E3591E">
        <w:rPr>
          <w:rtl/>
        </w:rPr>
        <w:t xml:space="preserve"> </w:t>
      </w:r>
      <w:r w:rsidRPr="00E3591E">
        <w:rPr>
          <w:rFonts w:hint="cs"/>
          <w:rtl/>
        </w:rPr>
        <w:t>פניהם</w:t>
      </w:r>
      <w:r w:rsidRPr="00E3591E">
        <w:rPr>
          <w:rtl/>
        </w:rPr>
        <w:t xml:space="preserve"> </w:t>
      </w:r>
      <w:r w:rsidRPr="00E3591E">
        <w:rPr>
          <w:rFonts w:hint="cs"/>
          <w:rtl/>
        </w:rPr>
        <w:t>שאין</w:t>
      </w:r>
      <w:r w:rsidRPr="00E3591E">
        <w:rPr>
          <w:rtl/>
        </w:rPr>
        <w:t xml:space="preserve"> </w:t>
      </w:r>
      <w:r w:rsidRPr="00E3591E">
        <w:rPr>
          <w:rFonts w:hint="cs"/>
          <w:rtl/>
        </w:rPr>
        <w:t>לעלול</w:t>
      </w:r>
      <w:r w:rsidRPr="00E3591E">
        <w:rPr>
          <w:rtl/>
        </w:rPr>
        <w:t xml:space="preserve"> </w:t>
      </w:r>
      <w:r w:rsidRPr="00E3591E">
        <w:rPr>
          <w:rFonts w:hint="cs"/>
          <w:rtl/>
        </w:rPr>
        <w:t>שתוף</w:t>
      </w:r>
      <w:r w:rsidRPr="00E3591E">
        <w:rPr>
          <w:rtl/>
        </w:rPr>
        <w:t xml:space="preserve"> </w:t>
      </w:r>
      <w:r w:rsidRPr="00E3591E">
        <w:rPr>
          <w:rFonts w:hint="cs"/>
          <w:rtl/>
        </w:rPr>
        <w:t>עם</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ולא</w:t>
      </w:r>
      <w:r w:rsidRPr="00E3591E">
        <w:rPr>
          <w:rtl/>
        </w:rPr>
        <w:t xml:space="preserve"> </w:t>
      </w:r>
      <w:r w:rsidRPr="00E3591E">
        <w:rPr>
          <w:rFonts w:hint="cs"/>
          <w:rtl/>
        </w:rPr>
        <w:t>שייך</w:t>
      </w:r>
      <w:r w:rsidRPr="00E3591E">
        <w:rPr>
          <w:rtl/>
        </w:rPr>
        <w:t xml:space="preserve"> </w:t>
      </w:r>
      <w:r w:rsidRPr="00E3591E">
        <w:rPr>
          <w:rFonts w:hint="cs"/>
          <w:rtl/>
        </w:rPr>
        <w:t>בה</w:t>
      </w:r>
      <w:r w:rsidRPr="00E3591E">
        <w:rPr>
          <w:rtl/>
        </w:rPr>
        <w:t xml:space="preserve"> </w:t>
      </w:r>
      <w:r w:rsidRPr="00E3591E">
        <w:rPr>
          <w:rFonts w:hint="cs"/>
          <w:rtl/>
        </w:rPr>
        <w:t>מעוט</w:t>
      </w:r>
      <w:r w:rsidRPr="00E3591E">
        <w:rPr>
          <w:rtl/>
        </w:rPr>
        <w:t xml:space="preserve"> </w:t>
      </w:r>
      <w:r w:rsidRPr="00E3591E">
        <w:rPr>
          <w:rFonts w:hint="cs"/>
          <w:rtl/>
        </w:rPr>
        <w:t>הכבוד</w:t>
      </w:r>
      <w:r w:rsidRPr="00E3591E">
        <w:rPr>
          <w:rtl/>
        </w:rPr>
        <w:t xml:space="preserve">. </w:t>
      </w:r>
      <w:r w:rsidRPr="00E3591E">
        <w:rPr>
          <w:rFonts w:hint="cs"/>
          <w:rtl/>
        </w:rPr>
        <w:t>גם</w:t>
      </w:r>
      <w:r w:rsidRPr="00E3591E">
        <w:rPr>
          <w:rtl/>
        </w:rPr>
        <w:t xml:space="preserve"> </w:t>
      </w:r>
      <w:r w:rsidRPr="00E3591E">
        <w:rPr>
          <w:rFonts w:hint="cs"/>
          <w:rtl/>
        </w:rPr>
        <w:t>לא</w:t>
      </w:r>
      <w:r w:rsidRPr="00E3591E">
        <w:rPr>
          <w:rtl/>
        </w:rPr>
        <w:t xml:space="preserve"> </w:t>
      </w:r>
      <w:r w:rsidRPr="00E3591E">
        <w:rPr>
          <w:rFonts w:hint="cs"/>
          <w:rtl/>
        </w:rPr>
        <w:t>שייך</w:t>
      </w:r>
      <w:r w:rsidRPr="00E3591E">
        <w:rPr>
          <w:rtl/>
        </w:rPr>
        <w:t xml:space="preserve"> </w:t>
      </w:r>
      <w:r w:rsidRPr="00E3591E">
        <w:rPr>
          <w:rFonts w:hint="cs"/>
          <w:rtl/>
        </w:rPr>
        <w:t>לומר</w:t>
      </w:r>
      <w:r w:rsidRPr="00E3591E">
        <w:rPr>
          <w:rtl/>
        </w:rPr>
        <w:t xml:space="preserve"> </w:t>
      </w:r>
      <w:r w:rsidRPr="00E3591E">
        <w:rPr>
          <w:rFonts w:hint="cs"/>
          <w:rtl/>
        </w:rPr>
        <w:t>דאמעט</w:t>
      </w:r>
      <w:r w:rsidRPr="00E3591E">
        <w:rPr>
          <w:rtl/>
        </w:rPr>
        <w:t xml:space="preserve"> </w:t>
      </w:r>
      <w:r w:rsidRPr="00E3591E">
        <w:rPr>
          <w:rFonts w:hint="cs"/>
          <w:rtl/>
        </w:rPr>
        <w:t>ה</w:t>
      </w:r>
      <w:r>
        <w:rPr>
          <w:rFonts w:hint="cs"/>
          <w:rtl/>
        </w:rPr>
        <w:t>כנפיים</w:t>
      </w:r>
      <w:r w:rsidRPr="00E3591E">
        <w:rPr>
          <w:rtl/>
        </w:rPr>
        <w:t xml:space="preserve"> </w:t>
      </w:r>
      <w:r w:rsidRPr="00E3591E">
        <w:rPr>
          <w:rFonts w:hint="cs"/>
          <w:rtl/>
        </w:rPr>
        <w:t>שמכסים</w:t>
      </w:r>
      <w:r w:rsidRPr="00E3591E">
        <w:rPr>
          <w:rtl/>
        </w:rPr>
        <w:t xml:space="preserve"> </w:t>
      </w:r>
      <w:r w:rsidRPr="00E3591E">
        <w:rPr>
          <w:rFonts w:hint="cs"/>
          <w:rtl/>
        </w:rPr>
        <w:t>בהם</w:t>
      </w:r>
      <w:r w:rsidRPr="00E3591E">
        <w:rPr>
          <w:rtl/>
        </w:rPr>
        <w:t xml:space="preserve"> </w:t>
      </w:r>
      <w:r w:rsidRPr="00E3591E">
        <w:rPr>
          <w:rFonts w:hint="cs"/>
          <w:rtl/>
        </w:rPr>
        <w:t>רגליהם</w:t>
      </w:r>
      <w:r w:rsidRPr="00E3591E">
        <w:rPr>
          <w:rtl/>
        </w:rPr>
        <w:t xml:space="preserve"> - </w:t>
      </w:r>
      <w:r w:rsidRPr="00E3591E">
        <w:rPr>
          <w:rFonts w:hint="cs"/>
          <w:rtl/>
        </w:rPr>
        <w:t>שלא</w:t>
      </w:r>
      <w:r w:rsidRPr="00E3591E">
        <w:rPr>
          <w:rtl/>
        </w:rPr>
        <w:t xml:space="preserve"> </w:t>
      </w:r>
      <w:r w:rsidRPr="00E3591E">
        <w:rPr>
          <w:rFonts w:hint="cs"/>
          <w:rtl/>
        </w:rPr>
        <w:t>יהיה</w:t>
      </w:r>
      <w:r w:rsidRPr="00E3591E">
        <w:rPr>
          <w:rtl/>
        </w:rPr>
        <w:t xml:space="preserve"> </w:t>
      </w:r>
      <w:r w:rsidRPr="00E3591E">
        <w:rPr>
          <w:rFonts w:hint="cs"/>
          <w:rtl/>
        </w:rPr>
        <w:t>נגלה</w:t>
      </w:r>
      <w:r w:rsidRPr="00E3591E">
        <w:rPr>
          <w:rtl/>
        </w:rPr>
        <w:t xml:space="preserve"> </w:t>
      </w:r>
      <w:r w:rsidRPr="00E3591E">
        <w:rPr>
          <w:rFonts w:hint="cs"/>
          <w:rtl/>
        </w:rPr>
        <w:t>במה</w:t>
      </w:r>
      <w:r w:rsidRPr="00E3591E">
        <w:rPr>
          <w:rtl/>
        </w:rPr>
        <w:t xml:space="preserve"> </w:t>
      </w:r>
      <w:r w:rsidRPr="00E3591E">
        <w:rPr>
          <w:rFonts w:hint="cs"/>
          <w:rtl/>
        </w:rPr>
        <w:t>שיש</w:t>
      </w:r>
      <w:r w:rsidRPr="00E3591E">
        <w:rPr>
          <w:rtl/>
        </w:rPr>
        <w:t xml:space="preserve"> </w:t>
      </w:r>
      <w:r w:rsidRPr="00E3591E">
        <w:rPr>
          <w:rFonts w:hint="cs"/>
          <w:rtl/>
        </w:rPr>
        <w:t>בהם</w:t>
      </w:r>
      <w:r w:rsidRPr="00E3591E">
        <w:rPr>
          <w:rtl/>
        </w:rPr>
        <w:t xml:space="preserve"> </w:t>
      </w:r>
      <w:r w:rsidRPr="00E3591E">
        <w:rPr>
          <w:rFonts w:hint="cs"/>
          <w:rtl/>
        </w:rPr>
        <w:t>מן</w:t>
      </w:r>
      <w:r w:rsidRPr="00E3591E">
        <w:rPr>
          <w:rtl/>
        </w:rPr>
        <w:t xml:space="preserve"> </w:t>
      </w:r>
      <w:r w:rsidRPr="00E3591E">
        <w:rPr>
          <w:rFonts w:hint="cs"/>
          <w:rtl/>
        </w:rPr>
        <w:t>ה</w:t>
      </w:r>
      <w:r>
        <w:rPr>
          <w:rFonts w:hint="cs"/>
          <w:rtl/>
        </w:rPr>
        <w:t>חיסרון</w:t>
      </w:r>
      <w:r w:rsidRPr="00E3591E">
        <w:rPr>
          <w:rtl/>
        </w:rPr>
        <w:t xml:space="preserve">, </w:t>
      </w:r>
      <w:r w:rsidRPr="00E3591E">
        <w:rPr>
          <w:rFonts w:hint="cs"/>
          <w:rtl/>
        </w:rPr>
        <w:t>זה</w:t>
      </w:r>
      <w:r w:rsidRPr="00E3591E">
        <w:rPr>
          <w:rtl/>
        </w:rPr>
        <w:t xml:space="preserve"> </w:t>
      </w:r>
      <w:r w:rsidRPr="00E3591E">
        <w:rPr>
          <w:rFonts w:hint="cs"/>
          <w:rtl/>
        </w:rPr>
        <w:t>אינו</w:t>
      </w:r>
      <w:r w:rsidRPr="00E3591E">
        <w:rPr>
          <w:rtl/>
        </w:rPr>
        <w:t xml:space="preserve">, </w:t>
      </w:r>
      <w:r w:rsidRPr="00E3591E">
        <w:rPr>
          <w:rFonts w:hint="cs"/>
          <w:rtl/>
        </w:rPr>
        <w:t>כי</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לא</w:t>
      </w:r>
      <w:r w:rsidRPr="00E3591E">
        <w:rPr>
          <w:rtl/>
        </w:rPr>
        <w:t xml:space="preserve"> </w:t>
      </w:r>
      <w:r w:rsidRPr="00E3591E">
        <w:rPr>
          <w:rFonts w:hint="cs"/>
          <w:rtl/>
        </w:rPr>
        <w:t>אמעט</w:t>
      </w:r>
      <w:r w:rsidRPr="00E3591E">
        <w:rPr>
          <w:rtl/>
        </w:rPr>
        <w:t xml:space="preserve">. </w:t>
      </w:r>
      <w:r w:rsidRPr="00E3591E">
        <w:rPr>
          <w:rFonts w:hint="cs"/>
          <w:rtl/>
        </w:rPr>
        <w:t>ולדעת</w:t>
      </w:r>
      <w:r w:rsidRPr="00E3591E">
        <w:rPr>
          <w:rtl/>
        </w:rPr>
        <w:t xml:space="preserve"> </w:t>
      </w:r>
      <w:r w:rsidRPr="00E3591E">
        <w:rPr>
          <w:rFonts w:hint="cs"/>
          <w:rtl/>
        </w:rPr>
        <w:t>רבנן</w:t>
      </w:r>
      <w:r w:rsidRPr="00E3591E">
        <w:rPr>
          <w:rtl/>
        </w:rPr>
        <w:t xml:space="preserve"> </w:t>
      </w:r>
      <w:r w:rsidRPr="00E3591E">
        <w:rPr>
          <w:rFonts w:hint="cs"/>
          <w:rtl/>
        </w:rPr>
        <w:t>יותר</w:t>
      </w:r>
      <w:r w:rsidRPr="00E3591E">
        <w:rPr>
          <w:rtl/>
        </w:rPr>
        <w:t xml:space="preserve"> </w:t>
      </w:r>
      <w:r w:rsidRPr="00E3591E">
        <w:rPr>
          <w:rFonts w:hint="cs"/>
          <w:rtl/>
        </w:rPr>
        <w:t>ראוי</w:t>
      </w:r>
      <w:r w:rsidRPr="00E3591E">
        <w:rPr>
          <w:rtl/>
        </w:rPr>
        <w:t xml:space="preserve"> </w:t>
      </w:r>
      <w:r w:rsidRPr="00E3591E">
        <w:rPr>
          <w:rFonts w:hint="cs"/>
          <w:rtl/>
        </w:rPr>
        <w:t>לומר</w:t>
      </w:r>
      <w:r w:rsidRPr="00E3591E">
        <w:rPr>
          <w:rtl/>
        </w:rPr>
        <w:t xml:space="preserve"> </w:t>
      </w:r>
      <w:r w:rsidRPr="00E3591E">
        <w:rPr>
          <w:rFonts w:hint="cs"/>
          <w:rtl/>
        </w:rPr>
        <w:t>דאמעט</w:t>
      </w:r>
      <w:r w:rsidRPr="00E3591E">
        <w:rPr>
          <w:rtl/>
        </w:rPr>
        <w:t xml:space="preserve"> </w:t>
      </w:r>
      <w:r w:rsidRPr="00E3591E">
        <w:rPr>
          <w:rFonts w:hint="cs"/>
          <w:rtl/>
        </w:rPr>
        <w:t>הכבוד</w:t>
      </w:r>
      <w:r w:rsidRPr="00E3591E">
        <w:rPr>
          <w:rtl/>
        </w:rPr>
        <w:t xml:space="preserve">, </w:t>
      </w:r>
      <w:r w:rsidRPr="00E3591E">
        <w:rPr>
          <w:rFonts w:hint="cs"/>
          <w:rtl/>
        </w:rPr>
        <w:t>כי</w:t>
      </w:r>
      <w:r w:rsidRPr="00E3591E">
        <w:rPr>
          <w:rtl/>
        </w:rPr>
        <w:t xml:space="preserve"> </w:t>
      </w:r>
      <w:r w:rsidRPr="00E3591E">
        <w:rPr>
          <w:rFonts w:hint="cs"/>
          <w:rtl/>
        </w:rPr>
        <w:t>הרגל</w:t>
      </w:r>
      <w:r w:rsidRPr="00E3591E">
        <w:rPr>
          <w:rtl/>
        </w:rPr>
        <w:t xml:space="preserve"> </w:t>
      </w:r>
      <w:r w:rsidRPr="00E3591E">
        <w:rPr>
          <w:rFonts w:hint="cs"/>
          <w:rtl/>
        </w:rPr>
        <w:t>הוא</w:t>
      </w:r>
      <w:r w:rsidRPr="00E3591E">
        <w:rPr>
          <w:rtl/>
        </w:rPr>
        <w:t xml:space="preserve"> </w:t>
      </w:r>
      <w:r>
        <w:rPr>
          <w:rFonts w:hint="cs"/>
          <w:rtl/>
        </w:rPr>
        <w:t>חיסרון</w:t>
      </w:r>
      <w:r w:rsidRPr="00E3591E">
        <w:rPr>
          <w:rtl/>
        </w:rPr>
        <w:t xml:space="preserve"> </w:t>
      </w:r>
      <w:r w:rsidRPr="00E3591E">
        <w:rPr>
          <w:rFonts w:hint="cs"/>
          <w:rtl/>
        </w:rPr>
        <w:t>הכבוד</w:t>
      </w:r>
      <w:r w:rsidRPr="00E3591E">
        <w:rPr>
          <w:rtl/>
        </w:rPr>
        <w:t xml:space="preserve">, </w:t>
      </w:r>
      <w:r w:rsidRPr="00E3591E">
        <w:rPr>
          <w:rFonts w:hint="cs"/>
          <w:rtl/>
        </w:rPr>
        <w:t>וכאשר</w:t>
      </w:r>
      <w:r w:rsidRPr="00E3591E">
        <w:rPr>
          <w:rtl/>
        </w:rPr>
        <w:t xml:space="preserve"> </w:t>
      </w:r>
      <w:r w:rsidRPr="00E3591E">
        <w:rPr>
          <w:rFonts w:hint="cs"/>
          <w:rtl/>
        </w:rPr>
        <w:t>חרב</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שאמעט</w:t>
      </w:r>
      <w:r w:rsidRPr="00E3591E">
        <w:rPr>
          <w:rtl/>
        </w:rPr>
        <w:t xml:space="preserve"> </w:t>
      </w:r>
      <w:r w:rsidRPr="00E3591E">
        <w:rPr>
          <w:rFonts w:hint="cs"/>
          <w:rtl/>
        </w:rPr>
        <w:t>הכבוד</w:t>
      </w:r>
      <w:r w:rsidRPr="00E3591E">
        <w:rPr>
          <w:rtl/>
        </w:rPr>
        <w:t xml:space="preserve">, </w:t>
      </w:r>
      <w:r w:rsidRPr="00E3591E">
        <w:rPr>
          <w:rFonts w:hint="cs"/>
          <w:rtl/>
        </w:rPr>
        <w:t>אמר</w:t>
      </w:r>
      <w:r w:rsidRPr="00E3591E">
        <w:rPr>
          <w:rtl/>
        </w:rPr>
        <w:t xml:space="preserve"> </w:t>
      </w:r>
      <w:r w:rsidRPr="00E3591E">
        <w:rPr>
          <w:rFonts w:hint="cs"/>
          <w:rtl/>
        </w:rPr>
        <w:t>כי</w:t>
      </w:r>
      <w:r w:rsidRPr="00E3591E">
        <w:rPr>
          <w:rtl/>
        </w:rPr>
        <w:t xml:space="preserve"> </w:t>
      </w:r>
      <w:r w:rsidRPr="00E3591E">
        <w:rPr>
          <w:rFonts w:hint="cs"/>
          <w:rtl/>
        </w:rPr>
        <w:t>רגל</w:t>
      </w:r>
      <w:r w:rsidRPr="00E3591E">
        <w:rPr>
          <w:rtl/>
        </w:rPr>
        <w:t xml:space="preserve"> </w:t>
      </w:r>
      <w:r w:rsidRPr="00E3591E">
        <w:rPr>
          <w:rFonts w:hint="cs"/>
          <w:rtl/>
        </w:rPr>
        <w:t>שלהם</w:t>
      </w:r>
      <w:r w:rsidRPr="00E3591E">
        <w:rPr>
          <w:rtl/>
        </w:rPr>
        <w:t xml:space="preserve"> - </w:t>
      </w:r>
      <w:r w:rsidRPr="00E3591E">
        <w:rPr>
          <w:rFonts w:hint="cs"/>
          <w:rtl/>
        </w:rPr>
        <w:t>שהוא</w:t>
      </w:r>
      <w:r w:rsidRPr="00E3591E">
        <w:rPr>
          <w:rtl/>
        </w:rPr>
        <w:t xml:space="preserve"> </w:t>
      </w:r>
      <w:r>
        <w:rPr>
          <w:rFonts w:hint="cs"/>
          <w:rtl/>
        </w:rPr>
        <w:t>חיסרון</w:t>
      </w:r>
      <w:r w:rsidRPr="00E3591E">
        <w:rPr>
          <w:rtl/>
        </w:rPr>
        <w:t xml:space="preserve"> </w:t>
      </w:r>
      <w:r w:rsidRPr="00E3591E">
        <w:rPr>
          <w:rFonts w:hint="cs"/>
          <w:rtl/>
        </w:rPr>
        <w:t>הכבוד</w:t>
      </w:r>
      <w:r w:rsidRPr="00E3591E">
        <w:rPr>
          <w:rtl/>
        </w:rPr>
        <w:t xml:space="preserve"> - </w:t>
      </w:r>
      <w:r w:rsidRPr="00E3591E">
        <w:rPr>
          <w:rFonts w:hint="cs"/>
          <w:rtl/>
        </w:rPr>
        <w:t>נגלה</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דאמעט</w:t>
      </w:r>
      <w:r w:rsidRPr="00E3591E">
        <w:rPr>
          <w:rtl/>
        </w:rPr>
        <w:t xml:space="preserve"> </w:t>
      </w:r>
      <w:r w:rsidRPr="00E3591E">
        <w:rPr>
          <w:rFonts w:hint="cs"/>
          <w:rtl/>
        </w:rPr>
        <w:t>כנפי</w:t>
      </w:r>
      <w:r w:rsidRPr="00E3591E">
        <w:rPr>
          <w:rtl/>
        </w:rPr>
        <w:t xml:space="preserve"> </w:t>
      </w:r>
      <w:r w:rsidRPr="00E3591E">
        <w:rPr>
          <w:rFonts w:hint="cs"/>
          <w:rtl/>
        </w:rPr>
        <w:t>החיות</w:t>
      </w:r>
      <w:r w:rsidRPr="00E3591E">
        <w:rPr>
          <w:rtl/>
        </w:rPr>
        <w:t xml:space="preserve"> </w:t>
      </w:r>
      <w:r w:rsidRPr="00E3591E">
        <w:rPr>
          <w:rFonts w:hint="cs"/>
          <w:rtl/>
        </w:rPr>
        <w:t>דמכסות</w:t>
      </w:r>
      <w:r w:rsidRPr="00E3591E">
        <w:rPr>
          <w:rtl/>
        </w:rPr>
        <w:t xml:space="preserve"> </w:t>
      </w:r>
      <w:r w:rsidRPr="00E3591E">
        <w:rPr>
          <w:rFonts w:hint="cs"/>
          <w:rtl/>
        </w:rPr>
        <w:t>בהם</w:t>
      </w:r>
      <w:r w:rsidRPr="00E3591E">
        <w:rPr>
          <w:rtl/>
        </w:rPr>
        <w:t xml:space="preserve"> </w:t>
      </w:r>
      <w:r w:rsidRPr="00E3591E">
        <w:rPr>
          <w:rFonts w:hint="cs"/>
          <w:rtl/>
        </w:rPr>
        <w:t>רגליהם</w:t>
      </w:r>
      <w:r w:rsidRPr="00E3591E">
        <w:rPr>
          <w:rtl/>
        </w:rPr>
        <w:t xml:space="preserve">. </w:t>
      </w:r>
      <w:r w:rsidRPr="00E3591E">
        <w:rPr>
          <w:rFonts w:hint="cs"/>
          <w:rtl/>
        </w:rPr>
        <w:t>ואלו</w:t>
      </w:r>
      <w:r w:rsidRPr="00E3591E">
        <w:rPr>
          <w:rtl/>
        </w:rPr>
        <w:t xml:space="preserve"> </w:t>
      </w:r>
      <w:r w:rsidRPr="00E3591E">
        <w:rPr>
          <w:rFonts w:hint="cs"/>
          <w:rtl/>
        </w:rPr>
        <w:t>הדברים</w:t>
      </w:r>
      <w:r w:rsidRPr="00E3591E">
        <w:rPr>
          <w:rtl/>
        </w:rPr>
        <w:t xml:space="preserve"> </w:t>
      </w:r>
      <w:r w:rsidRPr="00E3591E">
        <w:rPr>
          <w:rFonts w:hint="cs"/>
          <w:rtl/>
        </w:rPr>
        <w:t>ברורים</w:t>
      </w:r>
      <w:r w:rsidRPr="00E3591E">
        <w:rPr>
          <w:rtl/>
        </w:rPr>
        <w:t xml:space="preserve"> </w:t>
      </w:r>
      <w:r w:rsidRPr="00E3591E">
        <w:rPr>
          <w:rFonts w:hint="cs"/>
          <w:rtl/>
        </w:rPr>
        <w:t>מאוד</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וכן</w:t>
      </w:r>
      <w:r w:rsidRPr="00E3591E">
        <w:rPr>
          <w:rtl/>
        </w:rPr>
        <w:t xml:space="preserve"> </w:t>
      </w:r>
      <w:r w:rsidRPr="00E3591E">
        <w:rPr>
          <w:rFonts w:hint="cs"/>
          <w:rtl/>
        </w:rPr>
        <w:t>מה</w:t>
      </w:r>
      <w:r w:rsidRPr="00E3591E">
        <w:rPr>
          <w:rtl/>
        </w:rPr>
        <w:t xml:space="preserve"> </w:t>
      </w:r>
      <w:r w:rsidRPr="00E3591E">
        <w:rPr>
          <w:rFonts w:hint="cs"/>
          <w:rtl/>
        </w:rPr>
        <w:t>שאמר</w:t>
      </w:r>
      <w:r w:rsidRPr="00E3591E">
        <w:rPr>
          <w:rtl/>
        </w:rPr>
        <w:t xml:space="preserve"> (</w:t>
      </w:r>
      <w:r w:rsidRPr="00E3591E">
        <w:rPr>
          <w:rFonts w:hint="cs"/>
          <w:rtl/>
        </w:rPr>
        <w:t>חגיגה</w:t>
      </w:r>
      <w:r w:rsidRPr="00E3591E">
        <w:rPr>
          <w:rtl/>
        </w:rPr>
        <w:t xml:space="preserve"> </w:t>
      </w:r>
      <w:r w:rsidRPr="00E3591E">
        <w:rPr>
          <w:rFonts w:hint="cs"/>
          <w:rtl/>
        </w:rPr>
        <w:t>יג</w:t>
      </w:r>
      <w:r w:rsidRPr="00E3591E">
        <w:rPr>
          <w:rtl/>
        </w:rPr>
        <w:t xml:space="preserve"> </w:t>
      </w:r>
      <w:r w:rsidRPr="00E3591E">
        <w:rPr>
          <w:rFonts w:hint="cs"/>
          <w:rtl/>
        </w:rPr>
        <w:t>ב</w:t>
      </w:r>
      <w:r w:rsidRPr="00E3591E">
        <w:rPr>
          <w:rtl/>
        </w:rPr>
        <w:t xml:space="preserve">) </w:t>
      </w:r>
      <w:r w:rsidRPr="00E3591E">
        <w:rPr>
          <w:rFonts w:hint="cs"/>
          <w:rtl/>
        </w:rPr>
        <w:t>קודם</w:t>
      </w:r>
      <w:r w:rsidRPr="00E3591E">
        <w:rPr>
          <w:rtl/>
        </w:rPr>
        <w:t xml:space="preserve"> </w:t>
      </w:r>
      <w:r w:rsidRPr="00E3591E">
        <w:rPr>
          <w:rFonts w:hint="cs"/>
          <w:rtl/>
        </w:rPr>
        <w:t>שחרב</w:t>
      </w:r>
      <w:r w:rsidRPr="00E3591E">
        <w:rPr>
          <w:rtl/>
        </w:rPr>
        <w:t xml:space="preserve"> </w:t>
      </w:r>
      <w:r w:rsidRPr="00E3591E">
        <w:rPr>
          <w:rFonts w:hint="cs"/>
          <w:rtl/>
        </w:rPr>
        <w:t>הבית</w:t>
      </w:r>
      <w:r w:rsidRPr="00E3591E">
        <w:rPr>
          <w:rtl/>
        </w:rPr>
        <w:t xml:space="preserve"> </w:t>
      </w:r>
      <w:r w:rsidRPr="00E3591E">
        <w:rPr>
          <w:rFonts w:hint="cs"/>
          <w:rtl/>
        </w:rPr>
        <w:t>כתיב</w:t>
      </w:r>
      <w:r w:rsidRPr="00E3591E">
        <w:rPr>
          <w:rtl/>
        </w:rPr>
        <w:t xml:space="preserve"> (</w:t>
      </w:r>
      <w:r w:rsidRPr="00E3591E">
        <w:rPr>
          <w:rFonts w:hint="cs"/>
          <w:rtl/>
        </w:rPr>
        <w:t>איוב</w:t>
      </w:r>
      <w:r w:rsidRPr="00E3591E">
        <w:rPr>
          <w:rtl/>
        </w:rPr>
        <w:t xml:space="preserve"> </w:t>
      </w:r>
      <w:r w:rsidRPr="00E3591E">
        <w:rPr>
          <w:rFonts w:hint="cs"/>
          <w:rtl/>
        </w:rPr>
        <w:t>כה</w:t>
      </w:r>
      <w:r w:rsidRPr="00E3591E">
        <w:rPr>
          <w:rtl/>
        </w:rPr>
        <w:t xml:space="preserve">, </w:t>
      </w:r>
      <w:r w:rsidRPr="00E3591E">
        <w:rPr>
          <w:rFonts w:hint="cs"/>
          <w:rtl/>
        </w:rPr>
        <w:t>ג</w:t>
      </w:r>
      <w:r w:rsidRPr="00E3591E">
        <w:rPr>
          <w:rtl/>
        </w:rPr>
        <w:t xml:space="preserve">) </w:t>
      </w:r>
      <w:r w:rsidRPr="00E3591E">
        <w:rPr>
          <w:rFonts w:hint="cs"/>
          <w:rtl/>
        </w:rPr>
        <w:t>היש</w:t>
      </w:r>
      <w:r w:rsidRPr="00E3591E">
        <w:rPr>
          <w:rtl/>
        </w:rPr>
        <w:t xml:space="preserve"> </w:t>
      </w:r>
      <w:r w:rsidRPr="00E3591E">
        <w:rPr>
          <w:rFonts w:hint="cs"/>
          <w:rtl/>
        </w:rPr>
        <w:t>מספר</w:t>
      </w:r>
      <w:r w:rsidRPr="00E3591E">
        <w:rPr>
          <w:rtl/>
        </w:rPr>
        <w:t xml:space="preserve"> </w:t>
      </w:r>
      <w:r w:rsidRPr="00E3591E">
        <w:rPr>
          <w:rFonts w:hint="cs"/>
          <w:rtl/>
        </w:rPr>
        <w:t>לגדודיו</w:t>
      </w:r>
      <w:r w:rsidRPr="00E3591E">
        <w:rPr>
          <w:rtl/>
        </w:rPr>
        <w:t xml:space="preserve">, </w:t>
      </w:r>
      <w:r w:rsidRPr="00E3591E">
        <w:rPr>
          <w:rFonts w:hint="cs"/>
          <w:rtl/>
        </w:rPr>
        <w:t>ולאחר</w:t>
      </w:r>
      <w:r w:rsidRPr="00E3591E">
        <w:rPr>
          <w:rtl/>
        </w:rPr>
        <w:t xml:space="preserve"> </w:t>
      </w:r>
      <w:r w:rsidRPr="00E3591E">
        <w:rPr>
          <w:rFonts w:hint="cs"/>
          <w:rtl/>
        </w:rPr>
        <w:t>שחרב</w:t>
      </w:r>
      <w:r w:rsidRPr="00E3591E">
        <w:rPr>
          <w:rtl/>
        </w:rPr>
        <w:t xml:space="preserve"> </w:t>
      </w:r>
      <w:r w:rsidRPr="00E3591E">
        <w:rPr>
          <w:rFonts w:hint="cs"/>
          <w:rtl/>
        </w:rPr>
        <w:t>אמעט</w:t>
      </w:r>
      <w:r w:rsidRPr="00E3591E">
        <w:rPr>
          <w:rtl/>
        </w:rPr>
        <w:t xml:space="preserve"> </w:t>
      </w:r>
      <w:r w:rsidRPr="00E3591E">
        <w:rPr>
          <w:rFonts w:hint="cs"/>
          <w:rtl/>
        </w:rPr>
        <w:t>פמליא</w:t>
      </w:r>
      <w:r w:rsidRPr="00E3591E">
        <w:rPr>
          <w:rtl/>
        </w:rPr>
        <w:t xml:space="preserve"> </w:t>
      </w:r>
      <w:r w:rsidRPr="00E3591E">
        <w:rPr>
          <w:rFonts w:hint="cs"/>
          <w:rtl/>
        </w:rPr>
        <w:t>של</w:t>
      </w:r>
      <w:r w:rsidRPr="00E3591E">
        <w:rPr>
          <w:rtl/>
        </w:rPr>
        <w:t xml:space="preserve"> </w:t>
      </w:r>
      <w:r w:rsidRPr="00E3591E">
        <w:rPr>
          <w:rFonts w:hint="cs"/>
          <w:rtl/>
        </w:rPr>
        <w:t>מ</w:t>
      </w:r>
      <w:r>
        <w:rPr>
          <w:rFonts w:hint="cs"/>
          <w:rtl/>
        </w:rPr>
        <w:t>עילה</w:t>
      </w:r>
      <w:r w:rsidRPr="00E3591E">
        <w:rPr>
          <w:rtl/>
        </w:rPr>
        <w:t xml:space="preserve">. </w:t>
      </w:r>
      <w:r w:rsidRPr="00E3591E">
        <w:rPr>
          <w:rFonts w:hint="cs"/>
          <w:rtl/>
        </w:rPr>
        <w:t>אף</w:t>
      </w:r>
      <w:r w:rsidRPr="00E3591E">
        <w:rPr>
          <w:rtl/>
        </w:rPr>
        <w:t xml:space="preserve"> </w:t>
      </w:r>
      <w:r w:rsidRPr="00E3591E">
        <w:rPr>
          <w:rFonts w:hint="cs"/>
          <w:rtl/>
        </w:rPr>
        <w:t>על</w:t>
      </w:r>
      <w:r w:rsidRPr="00E3591E">
        <w:rPr>
          <w:rtl/>
        </w:rPr>
        <w:t xml:space="preserve"> </w:t>
      </w:r>
      <w:r w:rsidRPr="00E3591E">
        <w:rPr>
          <w:rFonts w:hint="cs"/>
          <w:rtl/>
        </w:rPr>
        <w:t>גב</w:t>
      </w:r>
      <w:r w:rsidRPr="00E3591E">
        <w:rPr>
          <w:rtl/>
        </w:rPr>
        <w:t xml:space="preserve"> </w:t>
      </w:r>
      <w:r w:rsidRPr="00E3591E">
        <w:rPr>
          <w:rFonts w:hint="cs"/>
          <w:rtl/>
        </w:rPr>
        <w:t>שלא</w:t>
      </w:r>
      <w:r w:rsidRPr="00E3591E">
        <w:rPr>
          <w:rtl/>
        </w:rPr>
        <w:t xml:space="preserve"> </w:t>
      </w:r>
      <w:r w:rsidRPr="00E3591E">
        <w:rPr>
          <w:rFonts w:hint="cs"/>
          <w:rtl/>
        </w:rPr>
        <w:t>נמצא</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בעצמו</w:t>
      </w:r>
      <w:r w:rsidRPr="00E3591E">
        <w:rPr>
          <w:rtl/>
        </w:rPr>
        <w:t xml:space="preserve">, </w:t>
      </w:r>
      <w:r w:rsidRPr="00E3591E">
        <w:rPr>
          <w:rFonts w:hint="cs"/>
          <w:rtl/>
        </w:rPr>
        <w:t>רק</w:t>
      </w:r>
      <w:r w:rsidRPr="00E3591E">
        <w:rPr>
          <w:rtl/>
        </w:rPr>
        <w:t xml:space="preserve"> </w:t>
      </w:r>
      <w:r w:rsidRPr="00E3591E">
        <w:rPr>
          <w:rFonts w:hint="cs"/>
          <w:rtl/>
        </w:rPr>
        <w:t>כי</w:t>
      </w:r>
      <w:r w:rsidRPr="00E3591E">
        <w:rPr>
          <w:rtl/>
        </w:rPr>
        <w:t xml:space="preserve"> </w:t>
      </w:r>
      <w:r w:rsidRPr="00E3591E">
        <w:rPr>
          <w:rFonts w:hint="cs"/>
          <w:rtl/>
        </w:rPr>
        <w:t>כך</w:t>
      </w:r>
      <w:r w:rsidRPr="00E3591E">
        <w:rPr>
          <w:rtl/>
        </w:rPr>
        <w:t xml:space="preserve"> </w:t>
      </w:r>
      <w:r w:rsidRPr="00E3591E">
        <w:rPr>
          <w:rFonts w:hint="cs"/>
          <w:rtl/>
        </w:rPr>
        <w:t>הוא</w:t>
      </w:r>
      <w:r w:rsidRPr="00E3591E">
        <w:rPr>
          <w:rtl/>
        </w:rPr>
        <w:t xml:space="preserve"> </w:t>
      </w:r>
      <w:r w:rsidRPr="00E3591E">
        <w:rPr>
          <w:rFonts w:hint="cs"/>
          <w:rtl/>
        </w:rPr>
        <w:t>נמצא</w:t>
      </w:r>
      <w:r w:rsidRPr="00E3591E">
        <w:rPr>
          <w:rtl/>
        </w:rPr>
        <w:t xml:space="preserve"> </w:t>
      </w:r>
      <w:r w:rsidRPr="00E3591E">
        <w:rPr>
          <w:rFonts w:hint="cs"/>
          <w:rtl/>
        </w:rPr>
        <w:t>אל</w:t>
      </w:r>
      <w:r w:rsidRPr="00E3591E">
        <w:rPr>
          <w:rtl/>
        </w:rPr>
        <w:t xml:space="preserve"> </w:t>
      </w:r>
      <w:r w:rsidRPr="00E3591E">
        <w:rPr>
          <w:rFonts w:hint="cs"/>
          <w:rtl/>
        </w:rPr>
        <w:t>הנמצאים</w:t>
      </w:r>
      <w:r w:rsidRPr="00E3591E">
        <w:rPr>
          <w:rtl/>
        </w:rPr>
        <w:t xml:space="preserve">, </w:t>
      </w:r>
      <w:r w:rsidRPr="00E3591E">
        <w:rPr>
          <w:rFonts w:hint="cs"/>
          <w:rtl/>
        </w:rPr>
        <w:t>שלא</w:t>
      </w:r>
      <w:r w:rsidRPr="00E3591E">
        <w:rPr>
          <w:rtl/>
        </w:rPr>
        <w:t xml:space="preserve"> </w:t>
      </w:r>
      <w:r w:rsidRPr="00E3591E">
        <w:rPr>
          <w:rFonts w:hint="cs"/>
          <w:rtl/>
        </w:rPr>
        <w:t>נגלה</w:t>
      </w:r>
      <w:r w:rsidRPr="00E3591E">
        <w:rPr>
          <w:rtl/>
        </w:rPr>
        <w:t xml:space="preserve"> </w:t>
      </w:r>
      <w:r w:rsidRPr="00E3591E">
        <w:rPr>
          <w:rFonts w:hint="cs"/>
          <w:rtl/>
        </w:rPr>
        <w:t>להם</w:t>
      </w:r>
      <w:r w:rsidRPr="00E3591E">
        <w:rPr>
          <w:rtl/>
        </w:rPr>
        <w:t xml:space="preserve"> </w:t>
      </w:r>
      <w:r w:rsidRPr="00E3591E">
        <w:rPr>
          <w:rFonts w:hint="cs"/>
          <w:rtl/>
        </w:rPr>
        <w:t>ב</w:t>
      </w:r>
      <w:r>
        <w:rPr>
          <w:rFonts w:hint="cs"/>
          <w:rtl/>
        </w:rPr>
        <w:t>שלמות</w:t>
      </w:r>
      <w:r w:rsidRPr="00E3591E">
        <w:rPr>
          <w:rtl/>
        </w:rPr>
        <w:t xml:space="preserve"> </w:t>
      </w:r>
      <w:r w:rsidRPr="00E3591E">
        <w:rPr>
          <w:rFonts w:hint="cs"/>
          <w:rtl/>
        </w:rPr>
        <w:t>כבוד</w:t>
      </w:r>
      <w:r w:rsidRPr="00E3591E">
        <w:rPr>
          <w:rtl/>
        </w:rPr>
        <w:t xml:space="preserve"> </w:t>
      </w:r>
      <w:r w:rsidRPr="00E3591E">
        <w:rPr>
          <w:rFonts w:hint="cs"/>
          <w:rtl/>
        </w:rPr>
        <w:t>מלכותו</w:t>
      </w:r>
      <w:r w:rsidRPr="00E3591E">
        <w:rPr>
          <w:rtl/>
        </w:rPr>
        <w:t xml:space="preserve">. </w:t>
      </w:r>
      <w:r w:rsidRPr="00E3591E">
        <w:rPr>
          <w:rFonts w:hint="cs"/>
          <w:rtl/>
        </w:rPr>
        <w:t>ולפיכך</w:t>
      </w:r>
      <w:r w:rsidRPr="00E3591E">
        <w:rPr>
          <w:rtl/>
        </w:rPr>
        <w:t xml:space="preserve"> </w:t>
      </w:r>
      <w:r w:rsidRPr="00E3591E">
        <w:rPr>
          <w:rFonts w:hint="cs"/>
          <w:rtl/>
        </w:rPr>
        <w:t>אמר</w:t>
      </w:r>
      <w:r w:rsidRPr="00E3591E">
        <w:rPr>
          <w:rtl/>
        </w:rPr>
        <w:t xml:space="preserve"> </w:t>
      </w:r>
      <w:r w:rsidRPr="00E3591E">
        <w:rPr>
          <w:rFonts w:hint="cs"/>
          <w:rtl/>
        </w:rPr>
        <w:t>כאילו</w:t>
      </w:r>
      <w:r w:rsidRPr="00E3591E">
        <w:rPr>
          <w:rtl/>
        </w:rPr>
        <w:t xml:space="preserve"> </w:t>
      </w:r>
      <w:r w:rsidRPr="00E3591E">
        <w:rPr>
          <w:rFonts w:hint="cs"/>
          <w:rtl/>
        </w:rPr>
        <w:t>אמעט</w:t>
      </w:r>
      <w:r w:rsidRPr="00E3591E">
        <w:rPr>
          <w:rtl/>
        </w:rPr>
        <w:t xml:space="preserve"> </w:t>
      </w:r>
      <w:r w:rsidRPr="00E3591E">
        <w:rPr>
          <w:rFonts w:hint="cs"/>
          <w:rtl/>
        </w:rPr>
        <w:t>חס</w:t>
      </w:r>
      <w:r w:rsidRPr="00E3591E">
        <w:rPr>
          <w:rtl/>
        </w:rPr>
        <w:t xml:space="preserve"> </w:t>
      </w:r>
      <w:r w:rsidRPr="00E3591E">
        <w:rPr>
          <w:rFonts w:hint="cs"/>
          <w:rtl/>
        </w:rPr>
        <w:t>ושלום</w:t>
      </w:r>
      <w:r w:rsidRPr="00E3591E">
        <w:rPr>
          <w:rtl/>
        </w:rPr>
        <w:t xml:space="preserve"> </w:t>
      </w:r>
      <w:r w:rsidRPr="00E3591E">
        <w:rPr>
          <w:rFonts w:hint="cs"/>
          <w:rtl/>
        </w:rPr>
        <w:t>פמליא</w:t>
      </w:r>
      <w:r w:rsidRPr="00E3591E">
        <w:rPr>
          <w:rtl/>
        </w:rPr>
        <w:t xml:space="preserve"> </w:t>
      </w:r>
      <w:r w:rsidRPr="00E3591E">
        <w:rPr>
          <w:rFonts w:hint="cs"/>
          <w:rtl/>
        </w:rPr>
        <w:t>שלו</w:t>
      </w:r>
      <w:r w:rsidRPr="00E3591E">
        <w:rPr>
          <w:rtl/>
        </w:rPr>
        <w:t xml:space="preserve">, </w:t>
      </w:r>
      <w:r w:rsidRPr="00E3591E">
        <w:rPr>
          <w:rFonts w:hint="cs"/>
          <w:rtl/>
        </w:rPr>
        <w:t>וכך</w:t>
      </w:r>
      <w:r w:rsidRPr="00E3591E">
        <w:rPr>
          <w:rtl/>
        </w:rPr>
        <w:t xml:space="preserve"> </w:t>
      </w:r>
      <w:r w:rsidRPr="00E3591E">
        <w:rPr>
          <w:rFonts w:hint="cs"/>
          <w:rtl/>
        </w:rPr>
        <w:t>נגלה</w:t>
      </w:r>
      <w:r w:rsidRPr="00E3591E">
        <w:rPr>
          <w:rtl/>
        </w:rPr>
        <w:t xml:space="preserve"> </w:t>
      </w:r>
      <w:r w:rsidRPr="00E3591E">
        <w:rPr>
          <w:rFonts w:hint="cs"/>
          <w:rtl/>
        </w:rPr>
        <w:t>אל</w:t>
      </w:r>
      <w:r w:rsidRPr="00E3591E">
        <w:rPr>
          <w:rtl/>
        </w:rPr>
        <w:t xml:space="preserve"> </w:t>
      </w:r>
      <w:r w:rsidRPr="00E3591E">
        <w:rPr>
          <w:rFonts w:hint="cs"/>
          <w:rtl/>
        </w:rPr>
        <w:t>העולם</w:t>
      </w:r>
      <w:r w:rsidRPr="00E3591E">
        <w:rPr>
          <w:rtl/>
        </w:rPr>
        <w:t xml:space="preserve">. </w:t>
      </w:r>
      <w:r w:rsidRPr="00E3591E">
        <w:rPr>
          <w:rFonts w:hint="cs"/>
          <w:rtl/>
        </w:rPr>
        <w:t>וזה</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אין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שהוא</w:t>
      </w:r>
      <w:r w:rsidRPr="00E3591E">
        <w:rPr>
          <w:rtl/>
        </w:rPr>
        <w:t xml:space="preserve"> </w:t>
      </w:r>
      <w:r w:rsidRPr="00E3591E">
        <w:rPr>
          <w:rFonts w:hint="cs"/>
          <w:rtl/>
        </w:rPr>
        <w:t>היה</w:t>
      </w:r>
      <w:r w:rsidRPr="00E3591E">
        <w:rPr>
          <w:rtl/>
        </w:rPr>
        <w:t xml:space="preserve"> </w:t>
      </w:r>
      <w:r w:rsidRPr="00E3591E">
        <w:rPr>
          <w:rFonts w:hint="cs"/>
          <w:rtl/>
        </w:rPr>
        <w:t>היכל</w:t>
      </w:r>
      <w:r w:rsidRPr="00E3591E">
        <w:rPr>
          <w:rtl/>
        </w:rPr>
        <w:t xml:space="preserve"> </w:t>
      </w:r>
      <w:r w:rsidRPr="00E3591E">
        <w:rPr>
          <w:rFonts w:hint="cs"/>
          <w:rtl/>
        </w:rPr>
        <w:t>המלך</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sidRPr="00E3591E">
        <w:rPr>
          <w:rFonts w:hint="cs"/>
          <w:rtl/>
        </w:rPr>
        <w:t>אמעט</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שאין</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נגלה</w:t>
      </w:r>
      <w:r w:rsidRPr="00E3591E">
        <w:rPr>
          <w:rtl/>
        </w:rPr>
        <w:t xml:space="preserve"> </w:t>
      </w:r>
      <w:r w:rsidRPr="00E3591E">
        <w:rPr>
          <w:rFonts w:hint="cs"/>
          <w:rtl/>
        </w:rPr>
        <w:t>בכבוד</w:t>
      </w:r>
      <w:r w:rsidRPr="00E3591E">
        <w:rPr>
          <w:rtl/>
        </w:rPr>
        <w:t xml:space="preserve"> </w:t>
      </w:r>
      <w:r w:rsidRPr="00E3591E">
        <w:rPr>
          <w:rFonts w:hint="cs"/>
          <w:rtl/>
        </w:rPr>
        <w:t>מלכותו</w:t>
      </w:r>
      <w:r w:rsidRPr="00E3591E">
        <w:rPr>
          <w:rtl/>
        </w:rPr>
        <w:t xml:space="preserve">. </w:t>
      </w:r>
      <w:r w:rsidRPr="00E3591E">
        <w:rPr>
          <w:rFonts w:hint="cs"/>
          <w:rtl/>
        </w:rPr>
        <w:t>אף</w:t>
      </w:r>
      <w:r w:rsidRPr="00E3591E">
        <w:rPr>
          <w:rtl/>
        </w:rPr>
        <w:t xml:space="preserve"> </w:t>
      </w:r>
      <w:r w:rsidRPr="00E3591E">
        <w:rPr>
          <w:rFonts w:hint="cs"/>
          <w:rtl/>
        </w:rPr>
        <w:t>כי</w:t>
      </w:r>
      <w:r w:rsidRPr="00E3591E">
        <w:rPr>
          <w:rtl/>
        </w:rPr>
        <w:t xml:space="preserve"> </w:t>
      </w:r>
      <w:r w:rsidRPr="00E3591E">
        <w:rPr>
          <w:rFonts w:hint="cs"/>
          <w:rtl/>
        </w:rPr>
        <w:t>בוודאי</w:t>
      </w:r>
      <w:r w:rsidRPr="00E3591E">
        <w:rPr>
          <w:rtl/>
        </w:rPr>
        <w:t xml:space="preserve"> </w:t>
      </w:r>
      <w:r w:rsidRPr="00E3591E">
        <w:rPr>
          <w:rFonts w:hint="cs"/>
          <w:rtl/>
        </w:rPr>
        <w:t>אצל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אין</w:t>
      </w:r>
      <w:r w:rsidRPr="00E3591E">
        <w:rPr>
          <w:rtl/>
        </w:rPr>
        <w:t xml:space="preserve"> </w:t>
      </w:r>
      <w:r>
        <w:rPr>
          <w:rFonts w:hint="cs"/>
          <w:rtl/>
        </w:rPr>
        <w:t>שינוי</w:t>
      </w:r>
      <w:r w:rsidRPr="00E3591E">
        <w:rPr>
          <w:rtl/>
        </w:rPr>
        <w:t xml:space="preserve"> </w:t>
      </w:r>
      <w:r w:rsidRPr="00E3591E">
        <w:rPr>
          <w:rFonts w:hint="cs"/>
          <w:rtl/>
        </w:rPr>
        <w:t>ו</w:t>
      </w:r>
      <w:r>
        <w:rPr>
          <w:rFonts w:hint="cs"/>
          <w:rtl/>
        </w:rPr>
        <w:t>חיסרון</w:t>
      </w:r>
      <w:r w:rsidRPr="00E3591E">
        <w:rPr>
          <w:rtl/>
        </w:rPr>
        <w:t xml:space="preserve"> </w:t>
      </w:r>
      <w:r w:rsidRPr="00E3591E">
        <w:rPr>
          <w:rFonts w:hint="cs"/>
          <w:rtl/>
        </w:rPr>
        <w:t>כלל</w:t>
      </w:r>
      <w:r w:rsidRPr="00E3591E">
        <w:rPr>
          <w:rtl/>
        </w:rPr>
        <w:t xml:space="preserve">, </w:t>
      </w:r>
      <w:r w:rsidRPr="00E3591E">
        <w:rPr>
          <w:rFonts w:hint="cs"/>
          <w:rtl/>
        </w:rPr>
        <w:t>ולא</w:t>
      </w:r>
      <w:r w:rsidRPr="00E3591E">
        <w:rPr>
          <w:rtl/>
        </w:rPr>
        <w:t xml:space="preserve"> </w:t>
      </w:r>
      <w:r w:rsidRPr="00E3591E">
        <w:rPr>
          <w:rFonts w:hint="cs"/>
          <w:rtl/>
        </w:rPr>
        <w:t>שייך</w:t>
      </w:r>
      <w:r w:rsidRPr="00E3591E">
        <w:rPr>
          <w:rtl/>
        </w:rPr>
        <w:t xml:space="preserve"> </w:t>
      </w:r>
      <w:r w:rsidRPr="00E3591E">
        <w:rPr>
          <w:rFonts w:hint="cs"/>
          <w:rtl/>
        </w:rPr>
        <w:t>בו</w:t>
      </w:r>
      <w:r w:rsidRPr="00E3591E">
        <w:rPr>
          <w:rtl/>
        </w:rPr>
        <w:t xml:space="preserve"> </w:t>
      </w:r>
      <w:r w:rsidRPr="00E3591E">
        <w:rPr>
          <w:rFonts w:hint="cs"/>
          <w:rtl/>
        </w:rPr>
        <w:t>לומר</w:t>
      </w:r>
      <w:r w:rsidRPr="00E3591E">
        <w:rPr>
          <w:rtl/>
        </w:rPr>
        <w:t xml:space="preserve"> </w:t>
      </w:r>
      <w:r w:rsidRPr="00E3591E">
        <w:rPr>
          <w:rFonts w:hint="cs"/>
          <w:rtl/>
        </w:rPr>
        <w:t>כך</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קודם</w:t>
      </w:r>
      <w:r w:rsidRPr="00E3591E">
        <w:rPr>
          <w:rtl/>
        </w:rPr>
        <w:t xml:space="preserve"> </w:t>
      </w:r>
      <w:r w:rsidRPr="00E3591E">
        <w:rPr>
          <w:rFonts w:hint="cs"/>
          <w:rtl/>
        </w:rPr>
        <w:t>שחרב</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היו</w:t>
      </w:r>
      <w:r w:rsidRPr="00E3591E">
        <w:rPr>
          <w:rtl/>
        </w:rPr>
        <w:t xml:space="preserve"> </w:t>
      </w:r>
      <w:r w:rsidRPr="00E3591E">
        <w:rPr>
          <w:rFonts w:hint="cs"/>
          <w:rtl/>
        </w:rPr>
        <w:t>הנבראים</w:t>
      </w:r>
      <w:r w:rsidRPr="00E3591E">
        <w:rPr>
          <w:rtl/>
        </w:rPr>
        <w:t xml:space="preserve"> </w:t>
      </w:r>
      <w:r w:rsidRPr="00E3591E">
        <w:rPr>
          <w:rFonts w:hint="cs"/>
          <w:rtl/>
        </w:rPr>
        <w:t>מקבלים</w:t>
      </w:r>
      <w:r w:rsidRPr="00E3591E">
        <w:rPr>
          <w:rtl/>
        </w:rPr>
        <w:t xml:space="preserve"> </w:t>
      </w:r>
      <w:r w:rsidRPr="00E3591E">
        <w:rPr>
          <w:rFonts w:hint="cs"/>
          <w:rtl/>
        </w:rPr>
        <w:t>כבוד</w:t>
      </w:r>
      <w:r w:rsidRPr="00E3591E">
        <w:rPr>
          <w:rtl/>
        </w:rPr>
        <w:t xml:space="preserve"> </w:t>
      </w:r>
      <w:r w:rsidRPr="00E3591E">
        <w:rPr>
          <w:rFonts w:hint="cs"/>
          <w:rtl/>
        </w:rPr>
        <w:t>מלכותו</w:t>
      </w:r>
      <w:r w:rsidRPr="00E3591E">
        <w:rPr>
          <w:rtl/>
        </w:rPr>
        <w:t xml:space="preserve"> </w:t>
      </w:r>
      <w:r w:rsidRPr="00E3591E">
        <w:rPr>
          <w:rFonts w:hint="cs"/>
          <w:rtl/>
        </w:rPr>
        <w:t>כפי</w:t>
      </w:r>
      <w:r w:rsidRPr="00E3591E">
        <w:rPr>
          <w:rtl/>
        </w:rPr>
        <w:t xml:space="preserve"> </w:t>
      </w:r>
      <w:r>
        <w:rPr>
          <w:rFonts w:hint="cs"/>
          <w:rtl/>
        </w:rPr>
        <w:t>שלמות</w:t>
      </w:r>
      <w:r w:rsidRPr="00E3591E">
        <w:rPr>
          <w:rtl/>
        </w:rPr>
        <w:t xml:space="preserve"> </w:t>
      </w:r>
      <w:r w:rsidRPr="00E3591E">
        <w:rPr>
          <w:rFonts w:hint="cs"/>
          <w:rtl/>
        </w:rPr>
        <w:t>מעלתם</w:t>
      </w:r>
      <w:r w:rsidRPr="00E3591E">
        <w:rPr>
          <w:rtl/>
        </w:rPr>
        <w:t xml:space="preserve">, </w:t>
      </w:r>
      <w:r w:rsidRPr="00E3591E">
        <w:rPr>
          <w:rFonts w:hint="cs"/>
          <w:rtl/>
        </w:rPr>
        <w:t>וכאשר</w:t>
      </w:r>
      <w:r w:rsidRPr="00E3591E">
        <w:rPr>
          <w:rtl/>
        </w:rPr>
        <w:t xml:space="preserve"> </w:t>
      </w:r>
      <w:r w:rsidRPr="00E3591E">
        <w:rPr>
          <w:rFonts w:hint="cs"/>
          <w:rtl/>
        </w:rPr>
        <w:t>חרב</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אין</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נגלה</w:t>
      </w:r>
      <w:r w:rsidRPr="00E3591E">
        <w:rPr>
          <w:rtl/>
        </w:rPr>
        <w:t xml:space="preserve"> </w:t>
      </w:r>
      <w:r w:rsidRPr="00E3591E">
        <w:rPr>
          <w:rFonts w:hint="cs"/>
          <w:rtl/>
        </w:rPr>
        <w:t>להם</w:t>
      </w:r>
      <w:r w:rsidRPr="00E3591E">
        <w:rPr>
          <w:rtl/>
        </w:rPr>
        <w:t xml:space="preserve"> </w:t>
      </w:r>
      <w:r w:rsidRPr="00E3591E">
        <w:rPr>
          <w:rFonts w:hint="cs"/>
          <w:rtl/>
        </w:rPr>
        <w:t>בכבוד</w:t>
      </w:r>
      <w:r w:rsidRPr="00E3591E">
        <w:rPr>
          <w:rtl/>
        </w:rPr>
        <w:t xml:space="preserve"> </w:t>
      </w:r>
      <w:r w:rsidRPr="00E3591E">
        <w:rPr>
          <w:rFonts w:hint="cs"/>
          <w:rtl/>
        </w:rPr>
        <w:t>מלכותו</w:t>
      </w:r>
      <w:r w:rsidRPr="00E3591E">
        <w:rPr>
          <w:rtl/>
        </w:rPr>
        <w:t xml:space="preserve">, </w:t>
      </w:r>
      <w:r w:rsidRPr="00E3591E">
        <w:rPr>
          <w:rFonts w:hint="cs"/>
          <w:rtl/>
        </w:rPr>
        <w:t>כאשר</w:t>
      </w:r>
      <w:r w:rsidRPr="00E3591E">
        <w:rPr>
          <w:rtl/>
        </w:rPr>
        <w:t xml:space="preserve"> </w:t>
      </w:r>
      <w:r w:rsidRPr="00E3591E">
        <w:rPr>
          <w:rFonts w:hint="cs"/>
          <w:rtl/>
        </w:rPr>
        <w:t>חסר</w:t>
      </w:r>
      <w:r w:rsidRPr="00E3591E">
        <w:rPr>
          <w:rtl/>
        </w:rPr>
        <w:t xml:space="preserve"> </w:t>
      </w:r>
      <w:r w:rsidRPr="00E3591E">
        <w:rPr>
          <w:rFonts w:hint="cs"/>
          <w:rtl/>
        </w:rPr>
        <w:t>העולם</w:t>
      </w:r>
      <w:r w:rsidRPr="00E3591E">
        <w:rPr>
          <w:rtl/>
        </w:rPr>
        <w:t xml:space="preserve"> </w:t>
      </w:r>
      <w:r w:rsidRPr="00E3591E">
        <w:rPr>
          <w:rFonts w:hint="cs"/>
          <w:rtl/>
        </w:rPr>
        <w:t>הזה</w:t>
      </w:r>
      <w:r w:rsidRPr="00E3591E">
        <w:rPr>
          <w:rtl/>
        </w:rPr>
        <w:t xml:space="preserve"> </w:t>
      </w:r>
      <w:r w:rsidRPr="00E3591E">
        <w:rPr>
          <w:rFonts w:hint="cs"/>
          <w:rtl/>
        </w:rPr>
        <w:t>מן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וכל</w:t>
      </w:r>
      <w:r w:rsidRPr="00E3591E">
        <w:rPr>
          <w:rtl/>
        </w:rPr>
        <w:t xml:space="preserve"> </w:t>
      </w:r>
      <w:r w:rsidRPr="00E3591E">
        <w:rPr>
          <w:rFonts w:hint="cs"/>
          <w:rtl/>
        </w:rPr>
        <w:t>זה</w:t>
      </w:r>
      <w:r w:rsidRPr="00E3591E">
        <w:rPr>
          <w:rtl/>
        </w:rPr>
        <w:t xml:space="preserve"> </w:t>
      </w:r>
      <w:r w:rsidRPr="00E3591E">
        <w:rPr>
          <w:rFonts w:hint="cs"/>
          <w:rtl/>
        </w:rPr>
        <w:t>ברור</w:t>
      </w:r>
      <w:r w:rsidRPr="00E3591E">
        <w:rPr>
          <w:rtl/>
        </w:rPr>
        <w:t xml:space="preserve">, </w:t>
      </w:r>
      <w:r w:rsidRPr="00E3591E">
        <w:rPr>
          <w:rFonts w:hint="cs"/>
          <w:rtl/>
        </w:rPr>
        <w:t>והבן</w:t>
      </w:r>
      <w:r w:rsidRPr="00E3591E">
        <w:rPr>
          <w:rtl/>
        </w:rPr>
        <w:t xml:space="preserve"> </w:t>
      </w:r>
      <w:r w:rsidRPr="00E3591E">
        <w:rPr>
          <w:rFonts w:hint="cs"/>
          <w:rtl/>
        </w:rPr>
        <w:t>הדברים</w:t>
      </w:r>
      <w:r w:rsidRPr="00E3591E">
        <w:rPr>
          <w:rtl/>
        </w:rPr>
        <w:t xml:space="preserve">, </w:t>
      </w:r>
      <w:r w:rsidRPr="00E3591E">
        <w:rPr>
          <w:rFonts w:hint="cs"/>
          <w:rtl/>
        </w:rPr>
        <w:t>כי</w:t>
      </w:r>
      <w:r w:rsidRPr="00E3591E">
        <w:rPr>
          <w:rtl/>
        </w:rPr>
        <w:t xml:space="preserve"> </w:t>
      </w:r>
      <w:r w:rsidRPr="00E3591E">
        <w:rPr>
          <w:rFonts w:hint="cs"/>
          <w:rtl/>
        </w:rPr>
        <w:t>הם</w:t>
      </w:r>
      <w:r w:rsidRPr="00E3591E">
        <w:rPr>
          <w:rtl/>
        </w:rPr>
        <w:t xml:space="preserve"> </w:t>
      </w:r>
      <w:r w:rsidRPr="00E3591E">
        <w:rPr>
          <w:rFonts w:hint="cs"/>
          <w:rtl/>
        </w:rPr>
        <w:t>דברי</w:t>
      </w:r>
      <w:r w:rsidRPr="00E3591E">
        <w:rPr>
          <w:rtl/>
        </w:rPr>
        <w:t xml:space="preserve"> </w:t>
      </w:r>
      <w:r w:rsidRPr="00E3591E">
        <w:rPr>
          <w:rFonts w:hint="cs"/>
          <w:rtl/>
        </w:rPr>
        <w:t>אמת</w:t>
      </w:r>
      <w:r w:rsidRPr="00E3591E">
        <w:rPr>
          <w:rtl/>
        </w:rPr>
        <w:t xml:space="preserve"> </w:t>
      </w:r>
      <w:r w:rsidRPr="00E3591E">
        <w:rPr>
          <w:rFonts w:hint="cs"/>
          <w:rtl/>
        </w:rPr>
        <w:t>ברורים</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והתבאר</w:t>
      </w:r>
      <w:r w:rsidRPr="00E3591E">
        <w:rPr>
          <w:rtl/>
        </w:rPr>
        <w:t xml:space="preserve"> </w:t>
      </w:r>
      <w:r w:rsidRPr="00E3591E">
        <w:rPr>
          <w:rFonts w:hint="cs"/>
          <w:rtl/>
        </w:rPr>
        <w:t>לך</w:t>
      </w:r>
      <w:r w:rsidRPr="00E3591E">
        <w:rPr>
          <w:rtl/>
        </w:rPr>
        <w:t xml:space="preserve">, </w:t>
      </w:r>
      <w:r w:rsidRPr="00E3591E">
        <w:rPr>
          <w:rFonts w:hint="cs"/>
          <w:rtl/>
        </w:rPr>
        <w:t>כי</w:t>
      </w:r>
      <w:r w:rsidRPr="00E3591E">
        <w:rPr>
          <w:rtl/>
        </w:rPr>
        <w:t xml:space="preserve"> </w:t>
      </w:r>
      <w:r>
        <w:rPr>
          <w:rFonts w:hint="cs"/>
          <w:rtl/>
        </w:rPr>
        <w:t>חיסרון</w:t>
      </w:r>
      <w:r w:rsidRPr="00E3591E">
        <w:rPr>
          <w:rtl/>
        </w:rPr>
        <w:t xml:space="preserve"> </w:t>
      </w:r>
      <w:r w:rsidRPr="00E3591E">
        <w:rPr>
          <w:rFonts w:hint="cs"/>
          <w:rtl/>
        </w:rPr>
        <w:t>בית</w:t>
      </w:r>
      <w:r w:rsidRPr="00E3591E">
        <w:rPr>
          <w:rtl/>
        </w:rPr>
        <w:t xml:space="preserve"> </w:t>
      </w:r>
      <w:r w:rsidRPr="00E3591E">
        <w:rPr>
          <w:rFonts w:hint="cs"/>
          <w:rtl/>
        </w:rPr>
        <w:t>קדשינו</w:t>
      </w:r>
      <w:r w:rsidRPr="00E3591E">
        <w:rPr>
          <w:rtl/>
        </w:rPr>
        <w:t xml:space="preserve"> </w:t>
      </w:r>
      <w:r w:rsidRPr="00E3591E">
        <w:rPr>
          <w:rFonts w:hint="cs"/>
          <w:rtl/>
        </w:rPr>
        <w:t>ותפארתנו</w:t>
      </w:r>
      <w:r w:rsidRPr="00E3591E">
        <w:rPr>
          <w:rtl/>
        </w:rPr>
        <w:t xml:space="preserve"> </w:t>
      </w:r>
      <w:r w:rsidRPr="00E3591E">
        <w:rPr>
          <w:rFonts w:hint="cs"/>
          <w:rtl/>
        </w:rPr>
        <w:t>נחשב</w:t>
      </w:r>
      <w:r w:rsidRPr="00E3591E">
        <w:rPr>
          <w:rtl/>
        </w:rPr>
        <w:t xml:space="preserve"> </w:t>
      </w:r>
      <w:r>
        <w:rPr>
          <w:rFonts w:hint="cs"/>
          <w:rtl/>
        </w:rPr>
        <w:t>חיסרון</w:t>
      </w:r>
      <w:r w:rsidRPr="00E3591E">
        <w:rPr>
          <w:rtl/>
        </w:rPr>
        <w:t xml:space="preserve"> </w:t>
      </w:r>
      <w:r w:rsidRPr="00E3591E">
        <w:rPr>
          <w:rFonts w:hint="cs"/>
          <w:rtl/>
        </w:rPr>
        <w:t>אצל</w:t>
      </w:r>
      <w:r w:rsidRPr="00E3591E">
        <w:rPr>
          <w:rtl/>
        </w:rPr>
        <w:t xml:space="preserve"> </w:t>
      </w:r>
      <w:r w:rsidRPr="00E3591E">
        <w:rPr>
          <w:rFonts w:hint="cs"/>
          <w:rtl/>
        </w:rPr>
        <w:t>העליונים</w:t>
      </w:r>
      <w:r w:rsidRPr="00E3591E">
        <w:rPr>
          <w:rtl/>
        </w:rPr>
        <w:t xml:space="preserve">. </w:t>
      </w:r>
      <w:r w:rsidRPr="00E3591E">
        <w:rPr>
          <w:rFonts w:hint="cs"/>
          <w:rtl/>
        </w:rPr>
        <w:t>ואין</w:t>
      </w:r>
      <w:r w:rsidRPr="00E3591E">
        <w:rPr>
          <w:rtl/>
        </w:rPr>
        <w:t xml:space="preserve"> </w:t>
      </w:r>
      <w:r w:rsidRPr="00E3591E">
        <w:rPr>
          <w:rFonts w:hint="cs"/>
          <w:rtl/>
        </w:rPr>
        <w:t>זה</w:t>
      </w:r>
      <w:r w:rsidRPr="00E3591E">
        <w:rPr>
          <w:rtl/>
        </w:rPr>
        <w:t xml:space="preserve"> </w:t>
      </w:r>
      <w:r w:rsidRPr="00E3591E">
        <w:rPr>
          <w:rFonts w:hint="cs"/>
          <w:rtl/>
        </w:rPr>
        <w:t>רק</w:t>
      </w:r>
      <w:r w:rsidRPr="00E3591E">
        <w:rPr>
          <w:rtl/>
        </w:rPr>
        <w:t xml:space="preserve"> </w:t>
      </w:r>
      <w:r w:rsidRPr="00E3591E">
        <w:rPr>
          <w:rFonts w:hint="cs"/>
          <w:rtl/>
        </w:rPr>
        <w:t>מצד</w:t>
      </w:r>
      <w:r w:rsidRPr="00E3591E">
        <w:rPr>
          <w:rtl/>
        </w:rPr>
        <w:t xml:space="preserve"> </w:t>
      </w:r>
      <w:r w:rsidRPr="00E3591E">
        <w:rPr>
          <w:rFonts w:hint="cs"/>
          <w:rtl/>
        </w:rPr>
        <w:t>המקבל</w:t>
      </w:r>
      <w:r w:rsidRPr="00E3591E">
        <w:rPr>
          <w:rtl/>
        </w:rPr>
        <w:t xml:space="preserve">, </w:t>
      </w:r>
      <w:r w:rsidRPr="00E3591E">
        <w:rPr>
          <w:rFonts w:hint="cs"/>
          <w:rtl/>
        </w:rPr>
        <w:t>כי</w:t>
      </w:r>
      <w:r w:rsidRPr="00E3591E">
        <w:rPr>
          <w:rtl/>
        </w:rPr>
        <w:t xml:space="preserve"> </w:t>
      </w:r>
      <w:r w:rsidRPr="00E3591E">
        <w:rPr>
          <w:rFonts w:hint="cs"/>
          <w:rtl/>
        </w:rPr>
        <w:t>בודאי</w:t>
      </w:r>
      <w:r w:rsidRPr="00E3591E">
        <w:rPr>
          <w:rtl/>
        </w:rPr>
        <w:t xml:space="preserve"> </w:t>
      </w:r>
      <w:r w:rsidRPr="00E3591E">
        <w:rPr>
          <w:rFonts w:hint="cs"/>
          <w:rtl/>
        </w:rPr>
        <w:t>אין</w:t>
      </w:r>
      <w:r w:rsidRPr="00E3591E">
        <w:rPr>
          <w:rtl/>
        </w:rPr>
        <w:t xml:space="preserve"> </w:t>
      </w:r>
      <w:r>
        <w:rPr>
          <w:rFonts w:hint="cs"/>
          <w:rtl/>
        </w:rPr>
        <w:t>שינוי</w:t>
      </w:r>
      <w:r w:rsidRPr="00E3591E">
        <w:rPr>
          <w:rtl/>
        </w:rPr>
        <w:t xml:space="preserve"> </w:t>
      </w:r>
      <w:r w:rsidRPr="00E3591E">
        <w:rPr>
          <w:rFonts w:hint="cs"/>
          <w:rtl/>
        </w:rPr>
        <w:t>לעליונים</w:t>
      </w:r>
      <w:r w:rsidRPr="00E3591E">
        <w:rPr>
          <w:rtl/>
        </w:rPr>
        <w:t xml:space="preserve">, </w:t>
      </w:r>
      <w:r w:rsidRPr="00E3591E">
        <w:rPr>
          <w:rFonts w:hint="cs"/>
          <w:rtl/>
        </w:rPr>
        <w:t>רק</w:t>
      </w:r>
      <w:r w:rsidRPr="00E3591E">
        <w:rPr>
          <w:rtl/>
        </w:rPr>
        <w:t xml:space="preserve"> </w:t>
      </w:r>
      <w:r w:rsidRPr="00E3591E">
        <w:rPr>
          <w:rFonts w:hint="cs"/>
          <w:rtl/>
        </w:rPr>
        <w:t>שכך</w:t>
      </w:r>
      <w:r w:rsidRPr="00E3591E">
        <w:rPr>
          <w:rtl/>
        </w:rPr>
        <w:t xml:space="preserve"> </w:t>
      </w:r>
      <w:r w:rsidRPr="00E3591E">
        <w:rPr>
          <w:rFonts w:hint="cs"/>
          <w:rtl/>
        </w:rPr>
        <w:t>נמצא</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אל</w:t>
      </w:r>
      <w:r w:rsidRPr="00E3591E">
        <w:rPr>
          <w:rtl/>
        </w:rPr>
        <w:t xml:space="preserve"> </w:t>
      </w:r>
      <w:r w:rsidRPr="00E3591E">
        <w:rPr>
          <w:rFonts w:hint="cs"/>
          <w:rtl/>
        </w:rPr>
        <w:t>עולם</w:t>
      </w:r>
      <w:r w:rsidRPr="00E3591E">
        <w:rPr>
          <w:rtl/>
        </w:rPr>
        <w:t xml:space="preserve"> </w:t>
      </w:r>
      <w:r w:rsidRPr="00E3591E">
        <w:rPr>
          <w:rFonts w:hint="cs"/>
          <w:rtl/>
        </w:rPr>
        <w:t>הזה</w:t>
      </w:r>
      <w:r w:rsidRPr="00E3591E">
        <w:rPr>
          <w:rtl/>
        </w:rPr>
        <w:t xml:space="preserve"> </w:t>
      </w:r>
      <w:r w:rsidRPr="00E3591E">
        <w:rPr>
          <w:rFonts w:hint="cs"/>
          <w:rtl/>
        </w:rPr>
        <w:t>שלא</w:t>
      </w:r>
      <w:r w:rsidRPr="00E3591E">
        <w:rPr>
          <w:rtl/>
        </w:rPr>
        <w:t xml:space="preserve"> </w:t>
      </w:r>
      <w:r w:rsidRPr="00E3591E">
        <w:rPr>
          <w:rFonts w:hint="cs"/>
          <w:rtl/>
        </w:rPr>
        <w:t>ב</w:t>
      </w:r>
      <w:r>
        <w:rPr>
          <w:rFonts w:hint="cs"/>
          <w:rtl/>
        </w:rPr>
        <w:t>שלמות</w:t>
      </w:r>
      <w:r w:rsidRPr="00E3591E">
        <w:rPr>
          <w:rtl/>
        </w:rPr>
        <w:t xml:space="preserve"> </w:t>
      </w:r>
      <w:r w:rsidRPr="00E3591E">
        <w:rPr>
          <w:rFonts w:hint="cs"/>
          <w:rtl/>
        </w:rPr>
        <w:t>כבודו</w:t>
      </w:r>
      <w:r w:rsidRPr="00E3591E">
        <w:rPr>
          <w:rtl/>
        </w:rPr>
        <w:t xml:space="preserve">. </w:t>
      </w:r>
      <w:r w:rsidRPr="00E3591E">
        <w:rPr>
          <w:rFonts w:hint="cs"/>
          <w:rtl/>
        </w:rPr>
        <w:t>ויאמר</w:t>
      </w:r>
      <w:r w:rsidRPr="00E3591E">
        <w:rPr>
          <w:rtl/>
        </w:rPr>
        <w:t xml:space="preserve"> </w:t>
      </w:r>
      <w:r w:rsidRPr="00E3591E">
        <w:rPr>
          <w:rFonts w:hint="cs"/>
          <w:rtl/>
        </w:rPr>
        <w:t>כך</w:t>
      </w:r>
      <w:r w:rsidRPr="00E3591E">
        <w:rPr>
          <w:rtl/>
        </w:rPr>
        <w:t xml:space="preserve"> </w:t>
      </w:r>
      <w:r w:rsidRPr="00E3591E">
        <w:rPr>
          <w:rFonts w:hint="cs"/>
          <w:rtl/>
        </w:rPr>
        <w:t>כאשר</w:t>
      </w:r>
      <w:r w:rsidRPr="00E3591E">
        <w:rPr>
          <w:rtl/>
        </w:rPr>
        <w:t xml:space="preserve"> </w:t>
      </w:r>
      <w:r w:rsidRPr="00E3591E">
        <w:rPr>
          <w:rFonts w:hint="cs"/>
          <w:rtl/>
        </w:rPr>
        <w:t>לא</w:t>
      </w:r>
      <w:r w:rsidRPr="00E3591E">
        <w:rPr>
          <w:rtl/>
        </w:rPr>
        <w:t xml:space="preserve"> </w:t>
      </w:r>
      <w:r w:rsidRPr="00E3591E">
        <w:rPr>
          <w:rFonts w:hint="cs"/>
          <w:rtl/>
        </w:rPr>
        <w:t>נמצאו</w:t>
      </w:r>
      <w:r w:rsidRPr="00E3591E">
        <w:rPr>
          <w:rtl/>
        </w:rPr>
        <w:t xml:space="preserve"> </w:t>
      </w:r>
      <w:r w:rsidRPr="00E3591E">
        <w:rPr>
          <w:rFonts w:hint="cs"/>
          <w:rtl/>
        </w:rPr>
        <w:t>ב</w:t>
      </w:r>
      <w:r>
        <w:rPr>
          <w:rFonts w:hint="cs"/>
          <w:rtl/>
        </w:rPr>
        <w:t>שלמות</w:t>
      </w:r>
      <w:r w:rsidRPr="00E3591E">
        <w:rPr>
          <w:rFonts w:hint="cs"/>
          <w:rtl/>
        </w:rPr>
        <w:t>ן</w:t>
      </w:r>
      <w:r w:rsidRPr="00E3591E">
        <w:rPr>
          <w:rtl/>
        </w:rPr>
        <w:t xml:space="preserve"> </w:t>
      </w:r>
      <w:r w:rsidRPr="00E3591E">
        <w:rPr>
          <w:rFonts w:hint="cs"/>
          <w:rtl/>
        </w:rPr>
        <w:t>ובמעלתן</w:t>
      </w:r>
      <w:r w:rsidRPr="00E3591E">
        <w:rPr>
          <w:rtl/>
        </w:rPr>
        <w:t xml:space="preserve"> </w:t>
      </w:r>
      <w:r w:rsidRPr="00E3591E">
        <w:rPr>
          <w:rFonts w:hint="cs"/>
          <w:rtl/>
        </w:rPr>
        <w:t>מצד</w:t>
      </w:r>
      <w:r w:rsidRPr="00E3591E">
        <w:rPr>
          <w:rtl/>
        </w:rPr>
        <w:t xml:space="preserve"> </w:t>
      </w:r>
      <w:r w:rsidRPr="00E3591E">
        <w:rPr>
          <w:rFonts w:hint="cs"/>
          <w:rtl/>
        </w:rPr>
        <w:t>המקבל</w:t>
      </w:r>
      <w:r w:rsidRPr="00E3591E">
        <w:rPr>
          <w:rtl/>
        </w:rPr>
        <w:t xml:space="preserve">, </w:t>
      </w:r>
      <w:r w:rsidRPr="00E3591E">
        <w:rPr>
          <w:rFonts w:hint="cs"/>
          <w:rtl/>
        </w:rPr>
        <w:t>כי</w:t>
      </w:r>
      <w:r w:rsidRPr="00E3591E">
        <w:rPr>
          <w:rtl/>
        </w:rPr>
        <w:t xml:space="preserve"> </w:t>
      </w:r>
      <w:r w:rsidRPr="00E3591E">
        <w:rPr>
          <w:rFonts w:hint="cs"/>
          <w:rtl/>
        </w:rPr>
        <w:t>סוף</w:t>
      </w:r>
      <w:r w:rsidRPr="00E3591E">
        <w:rPr>
          <w:rtl/>
        </w:rPr>
        <w:t xml:space="preserve"> </w:t>
      </w:r>
      <w:r w:rsidRPr="00E3591E">
        <w:rPr>
          <w:rFonts w:hint="cs"/>
          <w:rtl/>
        </w:rPr>
        <w:t>סוף</w:t>
      </w:r>
      <w:r w:rsidRPr="00E3591E">
        <w:rPr>
          <w:rtl/>
        </w:rPr>
        <w:t xml:space="preserve"> </w:t>
      </w:r>
      <w:r w:rsidRPr="00E3591E">
        <w:rPr>
          <w:rFonts w:hint="cs"/>
          <w:rtl/>
        </w:rPr>
        <w:t>יש</w:t>
      </w:r>
      <w:r w:rsidRPr="00E3591E">
        <w:rPr>
          <w:rtl/>
        </w:rPr>
        <w:t xml:space="preserve"> </w:t>
      </w:r>
      <w:r w:rsidRPr="00E3591E">
        <w:rPr>
          <w:rFonts w:hint="cs"/>
          <w:rtl/>
        </w:rPr>
        <w:t>בהם</w:t>
      </w:r>
      <w:r w:rsidRPr="00E3591E">
        <w:rPr>
          <w:rtl/>
        </w:rPr>
        <w:t xml:space="preserve"> </w:t>
      </w:r>
      <w:r w:rsidRPr="00E3591E">
        <w:rPr>
          <w:rFonts w:hint="cs"/>
          <w:rtl/>
        </w:rPr>
        <w:t>בחינה</w:t>
      </w:r>
      <w:r w:rsidRPr="00E3591E">
        <w:rPr>
          <w:rtl/>
        </w:rPr>
        <w:t xml:space="preserve"> </w:t>
      </w:r>
      <w:r w:rsidRPr="00E3591E">
        <w:rPr>
          <w:rFonts w:hint="cs"/>
          <w:rtl/>
        </w:rPr>
        <w:t>זאת</w:t>
      </w:r>
      <w:r w:rsidRPr="00E3591E">
        <w:rPr>
          <w:rtl/>
        </w:rPr>
        <w:t xml:space="preserve">, </w:t>
      </w:r>
      <w:r w:rsidRPr="00E3591E">
        <w:rPr>
          <w:rFonts w:hint="cs"/>
          <w:rtl/>
        </w:rPr>
        <w:t>שנראה</w:t>
      </w:r>
      <w:r w:rsidRPr="00E3591E">
        <w:rPr>
          <w:rtl/>
        </w:rPr>
        <w:t xml:space="preserve"> </w:t>
      </w:r>
      <w:r w:rsidRPr="00E3591E">
        <w:rPr>
          <w:rFonts w:hint="cs"/>
          <w:rtl/>
        </w:rPr>
        <w:t>כך</w:t>
      </w:r>
      <w:r w:rsidRPr="00E3591E">
        <w:rPr>
          <w:rtl/>
        </w:rPr>
        <w:t xml:space="preserve"> </w:t>
      </w:r>
      <w:r w:rsidRPr="00E3591E">
        <w:rPr>
          <w:rFonts w:hint="cs"/>
          <w:rtl/>
        </w:rPr>
        <w:t>אל</w:t>
      </w:r>
      <w:r w:rsidRPr="00E3591E">
        <w:rPr>
          <w:rtl/>
        </w:rPr>
        <w:t xml:space="preserve"> </w:t>
      </w:r>
      <w:r w:rsidRPr="00E3591E">
        <w:rPr>
          <w:rFonts w:hint="cs"/>
          <w:rtl/>
        </w:rPr>
        <w:t>המקבל</w:t>
      </w:r>
      <w:r w:rsidRPr="00E3591E">
        <w:rPr>
          <w:rtl/>
        </w:rPr>
        <w:t xml:space="preserve">, </w:t>
      </w:r>
      <w:r w:rsidRPr="00E3591E">
        <w:rPr>
          <w:rFonts w:hint="cs"/>
          <w:rtl/>
        </w:rPr>
        <w:t>הוא</w:t>
      </w:r>
      <w:r w:rsidRPr="00E3591E">
        <w:rPr>
          <w:rtl/>
        </w:rPr>
        <w:t xml:space="preserve"> </w:t>
      </w:r>
      <w:r w:rsidRPr="00E3591E">
        <w:rPr>
          <w:rFonts w:hint="cs"/>
          <w:rtl/>
        </w:rPr>
        <w:t>האדם</w:t>
      </w:r>
      <w:r w:rsidRPr="00E3591E">
        <w:rPr>
          <w:rtl/>
        </w:rPr>
        <w:t xml:space="preserve">. </w:t>
      </w:r>
      <w:r w:rsidRPr="00E3591E">
        <w:rPr>
          <w:rFonts w:hint="cs"/>
          <w:rtl/>
        </w:rPr>
        <w:t>ואין</w:t>
      </w:r>
      <w:r w:rsidRPr="00E3591E">
        <w:rPr>
          <w:rtl/>
        </w:rPr>
        <w:t xml:space="preserve"> </w:t>
      </w:r>
      <w:r w:rsidRPr="00E3591E">
        <w:rPr>
          <w:rFonts w:hint="cs"/>
          <w:rtl/>
        </w:rPr>
        <w:t>זה</w:t>
      </w:r>
      <w:r w:rsidRPr="00E3591E">
        <w:rPr>
          <w:rtl/>
        </w:rPr>
        <w:t xml:space="preserve"> </w:t>
      </w:r>
      <w:r w:rsidRPr="00E3591E">
        <w:rPr>
          <w:rFonts w:hint="cs"/>
          <w:rtl/>
        </w:rPr>
        <w:t>נחשב</w:t>
      </w:r>
      <w:r w:rsidRPr="00E3591E">
        <w:rPr>
          <w:rtl/>
        </w:rPr>
        <w:t xml:space="preserve"> </w:t>
      </w:r>
      <w:r w:rsidRPr="00E3591E">
        <w:rPr>
          <w:rFonts w:hint="cs"/>
          <w:rtl/>
        </w:rPr>
        <w:t>דבר</w:t>
      </w:r>
      <w:r w:rsidRPr="00E3591E">
        <w:rPr>
          <w:rtl/>
        </w:rPr>
        <w:t xml:space="preserve"> </w:t>
      </w:r>
      <w:r w:rsidRPr="00E3591E">
        <w:rPr>
          <w:rFonts w:hint="cs"/>
          <w:rtl/>
        </w:rPr>
        <w:t>קטן</w:t>
      </w:r>
      <w:r w:rsidRPr="00E3591E">
        <w:rPr>
          <w:rtl/>
        </w:rPr>
        <w:t xml:space="preserve">, </w:t>
      </w:r>
      <w:r w:rsidRPr="00E3591E">
        <w:rPr>
          <w:rFonts w:hint="cs"/>
          <w:rtl/>
        </w:rPr>
        <w:t>אבל</w:t>
      </w:r>
      <w:r w:rsidRPr="00E3591E">
        <w:rPr>
          <w:rtl/>
        </w:rPr>
        <w:t xml:space="preserve"> </w:t>
      </w:r>
      <w:r w:rsidRPr="00E3591E">
        <w:rPr>
          <w:rFonts w:hint="cs"/>
          <w:rtl/>
        </w:rPr>
        <w:t>הוא</w:t>
      </w:r>
      <w:r w:rsidRPr="00E3591E">
        <w:rPr>
          <w:rtl/>
        </w:rPr>
        <w:t xml:space="preserve"> </w:t>
      </w:r>
      <w:r w:rsidRPr="00E3591E">
        <w:rPr>
          <w:rFonts w:hint="cs"/>
          <w:rtl/>
        </w:rPr>
        <w:t>חשוב</w:t>
      </w:r>
      <w:r w:rsidRPr="00E3591E">
        <w:rPr>
          <w:rtl/>
        </w:rPr>
        <w:t xml:space="preserve"> </w:t>
      </w:r>
      <w:r w:rsidRPr="00E3591E">
        <w:rPr>
          <w:rFonts w:hint="cs"/>
          <w:rtl/>
        </w:rPr>
        <w:t>דבר</w:t>
      </w:r>
      <w:r w:rsidRPr="00E3591E">
        <w:rPr>
          <w:rtl/>
        </w:rPr>
        <w:t xml:space="preserve"> </w:t>
      </w:r>
      <w:r w:rsidRPr="00E3591E">
        <w:rPr>
          <w:rFonts w:hint="cs"/>
          <w:rtl/>
        </w:rPr>
        <w:t>גדול</w:t>
      </w:r>
      <w:r w:rsidRPr="00E3591E">
        <w:rPr>
          <w:rtl/>
        </w:rPr>
        <w:t xml:space="preserve">. </w:t>
      </w:r>
      <w:r w:rsidRPr="00E3591E">
        <w:rPr>
          <w:rFonts w:hint="cs"/>
          <w:rtl/>
        </w:rPr>
        <w:t>כי</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עיקר</w:t>
      </w:r>
      <w:r w:rsidRPr="00E3591E">
        <w:rPr>
          <w:rtl/>
        </w:rPr>
        <w:t xml:space="preserve"> </w:t>
      </w:r>
      <w:r w:rsidRPr="00E3591E">
        <w:rPr>
          <w:rFonts w:hint="cs"/>
          <w:rtl/>
        </w:rPr>
        <w:t>כאשר</w:t>
      </w:r>
      <w:r w:rsidRPr="00E3591E">
        <w:rPr>
          <w:rtl/>
        </w:rPr>
        <w:t xml:space="preserve"> </w:t>
      </w:r>
      <w:r w:rsidRPr="00E3591E">
        <w:rPr>
          <w:rFonts w:hint="cs"/>
          <w:rtl/>
        </w:rPr>
        <w:t>הוא</w:t>
      </w:r>
      <w:r w:rsidRPr="00E3591E">
        <w:rPr>
          <w:rtl/>
        </w:rPr>
        <w:t xml:space="preserve"> </w:t>
      </w:r>
      <w:r w:rsidRPr="00E3591E">
        <w:rPr>
          <w:rFonts w:hint="cs"/>
          <w:rtl/>
        </w:rPr>
        <w:t>נמצא</w:t>
      </w:r>
      <w:r w:rsidRPr="00E3591E">
        <w:rPr>
          <w:rtl/>
        </w:rPr>
        <w:t xml:space="preserve"> </w:t>
      </w:r>
      <w:r w:rsidRPr="00E3591E">
        <w:rPr>
          <w:rFonts w:hint="cs"/>
          <w:rtl/>
        </w:rPr>
        <w:t>כך</w:t>
      </w:r>
      <w:r w:rsidRPr="00E3591E">
        <w:rPr>
          <w:rtl/>
        </w:rPr>
        <w:t xml:space="preserve"> </w:t>
      </w:r>
      <w:r w:rsidRPr="00E3591E">
        <w:rPr>
          <w:rFonts w:hint="cs"/>
          <w:rtl/>
        </w:rPr>
        <w:t>אל</w:t>
      </w:r>
      <w:r w:rsidRPr="00E3591E">
        <w:rPr>
          <w:rtl/>
        </w:rPr>
        <w:t xml:space="preserve"> </w:t>
      </w:r>
      <w:r w:rsidRPr="00E3591E">
        <w:rPr>
          <w:rFonts w:hint="cs"/>
          <w:rtl/>
        </w:rPr>
        <w:t>המקבל</w:t>
      </w:r>
      <w:r w:rsidRPr="00E3591E">
        <w:rPr>
          <w:rtl/>
        </w:rPr>
        <w:t xml:space="preserve">. </w:t>
      </w:r>
      <w:r w:rsidRPr="00E3591E">
        <w:rPr>
          <w:rFonts w:hint="cs"/>
          <w:rtl/>
        </w:rPr>
        <w:t>כמו</w:t>
      </w:r>
      <w:r w:rsidRPr="00E3591E">
        <w:rPr>
          <w:rtl/>
        </w:rPr>
        <w:t xml:space="preserve"> </w:t>
      </w:r>
      <w:r w:rsidRPr="00E3591E">
        <w:rPr>
          <w:rFonts w:hint="cs"/>
          <w:rtl/>
        </w:rPr>
        <w:t>שתמצא</w:t>
      </w:r>
      <w:r w:rsidRPr="00E3591E">
        <w:rPr>
          <w:rtl/>
        </w:rPr>
        <w:t xml:space="preserve"> </w:t>
      </w:r>
      <w:r w:rsidRPr="00E3591E">
        <w:rPr>
          <w:rFonts w:hint="cs"/>
          <w:rtl/>
        </w:rPr>
        <w:t>שהאדם</w:t>
      </w:r>
      <w:r w:rsidRPr="00E3591E">
        <w:rPr>
          <w:rtl/>
        </w:rPr>
        <w:t xml:space="preserve"> </w:t>
      </w:r>
      <w:r w:rsidRPr="00E3591E">
        <w:rPr>
          <w:rFonts w:hint="cs"/>
          <w:rtl/>
        </w:rPr>
        <w:t>קרא</w:t>
      </w:r>
      <w:r w:rsidRPr="00E3591E">
        <w:rPr>
          <w:rtl/>
        </w:rPr>
        <w:t xml:space="preserve"> </w:t>
      </w:r>
      <w:r w:rsidRPr="00E3591E">
        <w:rPr>
          <w:rFonts w:hint="cs"/>
          <w:rtl/>
        </w:rPr>
        <w:t>שמות</w:t>
      </w:r>
      <w:r w:rsidRPr="00E3591E">
        <w:rPr>
          <w:rtl/>
        </w:rPr>
        <w:t xml:space="preserve"> </w:t>
      </w:r>
      <w:r w:rsidRPr="00E3591E">
        <w:rPr>
          <w:rFonts w:hint="cs"/>
          <w:rtl/>
        </w:rPr>
        <w:t>לכל</w:t>
      </w:r>
      <w:r w:rsidRPr="00E3591E">
        <w:rPr>
          <w:rtl/>
        </w:rPr>
        <w:t xml:space="preserve"> </w:t>
      </w:r>
      <w:r w:rsidRPr="00E3591E">
        <w:rPr>
          <w:rFonts w:hint="cs"/>
          <w:rtl/>
        </w:rPr>
        <w:t>הנמצאים</w:t>
      </w:r>
      <w:r w:rsidRPr="00E3591E">
        <w:rPr>
          <w:rtl/>
        </w:rPr>
        <w:t xml:space="preserve"> (</w:t>
      </w:r>
      <w:r w:rsidRPr="00E3591E">
        <w:rPr>
          <w:rFonts w:hint="cs"/>
          <w:rtl/>
        </w:rPr>
        <w:t>ב</w:t>
      </w:r>
      <w:r w:rsidR="00FC2419">
        <w:rPr>
          <w:rFonts w:hint="cs"/>
          <w:rtl/>
        </w:rPr>
        <w:t>"</w:t>
      </w:r>
      <w:r w:rsidRPr="00E3591E">
        <w:rPr>
          <w:rFonts w:hint="cs"/>
          <w:rtl/>
        </w:rPr>
        <w:t>ר</w:t>
      </w:r>
      <w:r w:rsidRPr="00E3591E">
        <w:rPr>
          <w:rtl/>
        </w:rPr>
        <w:t xml:space="preserve"> </w:t>
      </w:r>
      <w:r w:rsidRPr="00E3591E">
        <w:rPr>
          <w:rFonts w:hint="cs"/>
          <w:rtl/>
        </w:rPr>
        <w:t>יז</w:t>
      </w:r>
      <w:r w:rsidRPr="00E3591E">
        <w:rPr>
          <w:rtl/>
        </w:rPr>
        <w:t xml:space="preserve">, </w:t>
      </w:r>
      <w:r w:rsidRPr="00E3591E">
        <w:rPr>
          <w:rFonts w:hint="cs"/>
          <w:rtl/>
        </w:rPr>
        <w:t>ד</w:t>
      </w:r>
      <w:r w:rsidRPr="00E3591E">
        <w:rPr>
          <w:rtl/>
        </w:rPr>
        <w:t xml:space="preserve">), </w:t>
      </w:r>
      <w:r w:rsidRPr="00E3591E">
        <w:rPr>
          <w:rFonts w:hint="cs"/>
          <w:rtl/>
        </w:rPr>
        <w:t>מזה</w:t>
      </w:r>
      <w:r w:rsidRPr="00E3591E">
        <w:rPr>
          <w:rtl/>
        </w:rPr>
        <w:t xml:space="preserve"> </w:t>
      </w:r>
      <w:r w:rsidRPr="00E3591E">
        <w:rPr>
          <w:rFonts w:hint="cs"/>
          <w:rtl/>
        </w:rPr>
        <w:t>נראה</w:t>
      </w:r>
      <w:r w:rsidRPr="00E3591E">
        <w:rPr>
          <w:rtl/>
        </w:rPr>
        <w:t xml:space="preserve"> </w:t>
      </w:r>
      <w:r w:rsidRPr="00E3591E">
        <w:rPr>
          <w:rFonts w:hint="cs"/>
          <w:rtl/>
        </w:rPr>
        <w:t>כי</w:t>
      </w:r>
      <w:r w:rsidRPr="00E3591E">
        <w:rPr>
          <w:rtl/>
        </w:rPr>
        <w:t xml:space="preserve"> </w:t>
      </w:r>
      <w:r w:rsidRPr="00E3591E">
        <w:rPr>
          <w:rFonts w:hint="cs"/>
          <w:rtl/>
        </w:rPr>
        <w:t>הכל</w:t>
      </w:r>
      <w:r w:rsidRPr="00E3591E">
        <w:rPr>
          <w:rtl/>
        </w:rPr>
        <w:t xml:space="preserve"> </w:t>
      </w:r>
      <w:r w:rsidRPr="00E3591E">
        <w:rPr>
          <w:rFonts w:hint="cs"/>
          <w:rtl/>
        </w:rPr>
        <w:t>נחשב</w:t>
      </w:r>
      <w:r w:rsidRPr="00E3591E">
        <w:rPr>
          <w:rtl/>
        </w:rPr>
        <w:t xml:space="preserve"> </w:t>
      </w:r>
      <w:r w:rsidRPr="00E3591E">
        <w:rPr>
          <w:rFonts w:hint="cs"/>
          <w:rtl/>
        </w:rPr>
        <w:t>כפי</w:t>
      </w:r>
      <w:r w:rsidRPr="00E3591E">
        <w:rPr>
          <w:rtl/>
        </w:rPr>
        <w:t xml:space="preserve"> </w:t>
      </w:r>
      <w:r w:rsidRPr="00E3591E">
        <w:rPr>
          <w:rFonts w:hint="cs"/>
          <w:rtl/>
        </w:rPr>
        <w:t>מה</w:t>
      </w:r>
      <w:r w:rsidRPr="00E3591E">
        <w:rPr>
          <w:rtl/>
        </w:rPr>
        <w:t xml:space="preserve"> </w:t>
      </w:r>
      <w:r w:rsidRPr="00E3591E">
        <w:rPr>
          <w:rFonts w:hint="cs"/>
          <w:rtl/>
        </w:rPr>
        <w:t>שהוא</w:t>
      </w:r>
      <w:r w:rsidRPr="00E3591E">
        <w:rPr>
          <w:rtl/>
        </w:rPr>
        <w:t xml:space="preserve"> </w:t>
      </w:r>
      <w:r w:rsidRPr="00E3591E">
        <w:rPr>
          <w:rFonts w:hint="cs"/>
          <w:rtl/>
        </w:rPr>
        <w:t>אל</w:t>
      </w:r>
      <w:r w:rsidRPr="00E3591E">
        <w:rPr>
          <w:rtl/>
        </w:rPr>
        <w:t xml:space="preserve"> </w:t>
      </w:r>
      <w:r w:rsidRPr="00E3591E">
        <w:rPr>
          <w:rFonts w:hint="cs"/>
          <w:rtl/>
        </w:rPr>
        <w:t>המקבל</w:t>
      </w:r>
      <w:r w:rsidRPr="00E3591E">
        <w:rPr>
          <w:rtl/>
        </w:rPr>
        <w:t xml:space="preserve">, </w:t>
      </w:r>
      <w:r w:rsidRPr="00E3591E">
        <w:rPr>
          <w:rFonts w:hint="cs"/>
          <w:rtl/>
        </w:rPr>
        <w:t>הוא</w:t>
      </w:r>
      <w:r w:rsidRPr="00E3591E">
        <w:rPr>
          <w:rtl/>
        </w:rPr>
        <w:t xml:space="preserve"> </w:t>
      </w:r>
      <w:r w:rsidRPr="00E3591E">
        <w:rPr>
          <w:rFonts w:hint="cs"/>
          <w:rtl/>
        </w:rPr>
        <w:t>האדם</w:t>
      </w:r>
      <w:r w:rsidRPr="00E3591E">
        <w:rPr>
          <w:rtl/>
        </w:rPr>
        <w:t xml:space="preserve">. </w:t>
      </w:r>
      <w:r w:rsidRPr="00E3591E">
        <w:rPr>
          <w:rFonts w:hint="cs"/>
          <w:rtl/>
        </w:rPr>
        <w:t>ואף</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קרא</w:t>
      </w:r>
      <w:r w:rsidRPr="00E3591E">
        <w:rPr>
          <w:rtl/>
        </w:rPr>
        <w:t xml:space="preserve"> </w:t>
      </w:r>
      <w:r w:rsidRPr="00E3591E">
        <w:rPr>
          <w:rFonts w:hint="cs"/>
          <w:rtl/>
        </w:rPr>
        <w:t>שם</w:t>
      </w:r>
      <w:r w:rsidRPr="00E3591E">
        <w:rPr>
          <w:rtl/>
        </w:rPr>
        <w:t xml:space="preserve">, </w:t>
      </w:r>
      <w:r w:rsidRPr="00E3591E">
        <w:rPr>
          <w:rFonts w:hint="cs"/>
          <w:rtl/>
        </w:rPr>
        <w:t>וכמו</w:t>
      </w:r>
      <w:r w:rsidRPr="00E3591E">
        <w:rPr>
          <w:rtl/>
        </w:rPr>
        <w:t xml:space="preserve"> </w:t>
      </w:r>
      <w:r w:rsidRPr="00E3591E">
        <w:rPr>
          <w:rFonts w:hint="cs"/>
          <w:rtl/>
        </w:rPr>
        <w:t>שאמר</w:t>
      </w:r>
      <w:r w:rsidRPr="00E3591E">
        <w:rPr>
          <w:rtl/>
        </w:rPr>
        <w:t xml:space="preserve"> </w:t>
      </w:r>
      <w:r w:rsidRPr="00E3591E">
        <w:rPr>
          <w:rFonts w:hint="cs"/>
          <w:rtl/>
        </w:rPr>
        <w:t>במדרש</w:t>
      </w:r>
      <w:r w:rsidRPr="00E3591E">
        <w:rPr>
          <w:rtl/>
        </w:rPr>
        <w:t xml:space="preserve"> </w:t>
      </w:r>
      <w:r w:rsidRPr="00E3591E">
        <w:rPr>
          <w:rFonts w:hint="cs"/>
          <w:rtl/>
        </w:rPr>
        <w:t>כאשר</w:t>
      </w:r>
      <w:r w:rsidRPr="00E3591E">
        <w:rPr>
          <w:rtl/>
        </w:rPr>
        <w:t xml:space="preserve"> </w:t>
      </w:r>
      <w:r w:rsidRPr="00E3591E">
        <w:rPr>
          <w:rFonts w:hint="cs"/>
          <w:rtl/>
        </w:rPr>
        <w:t>קרא</w:t>
      </w:r>
      <w:r w:rsidRPr="00E3591E">
        <w:rPr>
          <w:rtl/>
        </w:rPr>
        <w:t xml:space="preserve"> </w:t>
      </w:r>
      <w:r w:rsidRPr="00E3591E">
        <w:rPr>
          <w:rFonts w:hint="cs"/>
          <w:rtl/>
        </w:rPr>
        <w:t>האדם</w:t>
      </w:r>
      <w:r w:rsidRPr="00E3591E">
        <w:rPr>
          <w:rtl/>
        </w:rPr>
        <w:t xml:space="preserve"> </w:t>
      </w:r>
      <w:r w:rsidRPr="00E3591E">
        <w:rPr>
          <w:rFonts w:hint="cs"/>
          <w:rtl/>
        </w:rPr>
        <w:t>שמות</w:t>
      </w:r>
      <w:r w:rsidRPr="00E3591E">
        <w:rPr>
          <w:rtl/>
        </w:rPr>
        <w:t xml:space="preserve"> </w:t>
      </w:r>
      <w:r w:rsidRPr="00E3591E">
        <w:rPr>
          <w:rFonts w:hint="cs"/>
          <w:rtl/>
        </w:rPr>
        <w:lastRenderedPageBreak/>
        <w:t>לכל</w:t>
      </w:r>
      <w:r w:rsidRPr="00E3591E">
        <w:rPr>
          <w:rtl/>
        </w:rPr>
        <w:t xml:space="preserve">, </w:t>
      </w:r>
      <w:r w:rsidRPr="00E3591E">
        <w:rPr>
          <w:rFonts w:hint="cs"/>
          <w:rtl/>
        </w:rPr>
        <w:t>מפני</w:t>
      </w:r>
      <w:r w:rsidRPr="00E3591E">
        <w:rPr>
          <w:rtl/>
        </w:rPr>
        <w:t xml:space="preserve"> </w:t>
      </w:r>
      <w:r w:rsidRPr="00E3591E">
        <w:rPr>
          <w:rFonts w:hint="cs"/>
          <w:rtl/>
        </w:rPr>
        <w:t>שהכל</w:t>
      </w:r>
      <w:r w:rsidRPr="00E3591E">
        <w:rPr>
          <w:rtl/>
        </w:rPr>
        <w:t xml:space="preserve"> </w:t>
      </w:r>
      <w:r w:rsidRPr="00E3591E">
        <w:rPr>
          <w:rFonts w:hint="cs"/>
          <w:rtl/>
        </w:rPr>
        <w:t>נחשב</w:t>
      </w:r>
      <w:r w:rsidRPr="00E3591E">
        <w:rPr>
          <w:rtl/>
        </w:rPr>
        <w:t xml:space="preserve"> </w:t>
      </w:r>
      <w:r w:rsidRPr="00E3591E">
        <w:rPr>
          <w:rFonts w:hint="cs"/>
          <w:rtl/>
        </w:rPr>
        <w:t>כפי</w:t>
      </w:r>
      <w:r w:rsidRPr="00E3591E">
        <w:rPr>
          <w:rtl/>
        </w:rPr>
        <w:t xml:space="preserve"> </w:t>
      </w:r>
      <w:r w:rsidRPr="00E3591E">
        <w:rPr>
          <w:rFonts w:hint="cs"/>
          <w:rtl/>
        </w:rPr>
        <w:t>מה</w:t>
      </w:r>
      <w:r w:rsidRPr="00E3591E">
        <w:rPr>
          <w:rtl/>
        </w:rPr>
        <w:t xml:space="preserve"> </w:t>
      </w:r>
      <w:r w:rsidRPr="00E3591E">
        <w:rPr>
          <w:rFonts w:hint="cs"/>
          <w:rtl/>
        </w:rPr>
        <w:t>שהוא</w:t>
      </w:r>
      <w:r w:rsidRPr="00E3591E">
        <w:rPr>
          <w:rtl/>
        </w:rPr>
        <w:t xml:space="preserve"> </w:t>
      </w:r>
      <w:r w:rsidRPr="00E3591E">
        <w:rPr>
          <w:rFonts w:hint="cs"/>
          <w:rtl/>
        </w:rPr>
        <w:t>אל</w:t>
      </w:r>
      <w:r w:rsidRPr="00E3591E">
        <w:rPr>
          <w:rtl/>
        </w:rPr>
        <w:t xml:space="preserve"> </w:t>
      </w:r>
      <w:r w:rsidRPr="00E3591E">
        <w:rPr>
          <w:rFonts w:hint="cs"/>
          <w:rtl/>
        </w:rPr>
        <w:t>האדם</w:t>
      </w:r>
      <w:r w:rsidRPr="00E3591E">
        <w:rPr>
          <w:rtl/>
        </w:rPr>
        <w:t xml:space="preserve">, </w:t>
      </w:r>
      <w:r w:rsidRPr="00E3591E">
        <w:rPr>
          <w:rFonts w:hint="cs"/>
          <w:rtl/>
        </w:rPr>
        <w:t>שהוא</w:t>
      </w:r>
      <w:r w:rsidRPr="00E3591E">
        <w:rPr>
          <w:rtl/>
        </w:rPr>
        <w:t xml:space="preserve"> </w:t>
      </w:r>
      <w:r w:rsidRPr="00E3591E">
        <w:rPr>
          <w:rFonts w:hint="cs"/>
          <w:rtl/>
        </w:rPr>
        <w:t>המקבל</w:t>
      </w:r>
      <w:r w:rsidRPr="00E3591E">
        <w:rPr>
          <w:rtl/>
        </w:rPr>
        <w:t xml:space="preserve">. </w:t>
      </w:r>
      <w:r w:rsidRPr="00E3591E">
        <w:rPr>
          <w:rFonts w:hint="cs"/>
          <w:rtl/>
        </w:rPr>
        <w:t>אמר</w:t>
      </w:r>
      <w:r w:rsidRPr="00E3591E">
        <w:rPr>
          <w:rtl/>
        </w:rPr>
        <w:t xml:space="preserve"> </w:t>
      </w:r>
      <w:r w:rsidRPr="00E3591E">
        <w:rPr>
          <w:rFonts w:hint="cs"/>
          <w:rtl/>
        </w:rPr>
        <w:t>לו</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ומה</w:t>
      </w:r>
      <w:r w:rsidRPr="00E3591E">
        <w:rPr>
          <w:rtl/>
        </w:rPr>
        <w:t xml:space="preserve"> </w:t>
      </w:r>
      <w:r w:rsidRPr="00E3591E">
        <w:rPr>
          <w:rFonts w:hint="cs"/>
          <w:rtl/>
        </w:rPr>
        <w:t>שמי</w:t>
      </w:r>
      <w:r w:rsidRPr="00E3591E">
        <w:rPr>
          <w:rtl/>
        </w:rPr>
        <w:t xml:space="preserve">, </w:t>
      </w:r>
      <w:r w:rsidRPr="00E3591E">
        <w:rPr>
          <w:rFonts w:hint="cs"/>
          <w:rtl/>
        </w:rPr>
        <w:t>אמר</w:t>
      </w:r>
      <w:r w:rsidRPr="00E3591E">
        <w:rPr>
          <w:rtl/>
        </w:rPr>
        <w:t xml:space="preserve"> </w:t>
      </w:r>
      <w:r w:rsidRPr="00E3591E">
        <w:rPr>
          <w:rFonts w:hint="cs"/>
          <w:rtl/>
        </w:rPr>
        <w:t>לו</w:t>
      </w:r>
      <w:r>
        <w:rPr>
          <w:rtl/>
        </w:rPr>
        <w:t xml:space="preserve"> ה' </w:t>
      </w:r>
      <w:r w:rsidRPr="00E3591E">
        <w:rPr>
          <w:rFonts w:hint="cs"/>
          <w:rtl/>
        </w:rPr>
        <w:t>אמר</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זה</w:t>
      </w:r>
      <w:r w:rsidRPr="00E3591E">
        <w:rPr>
          <w:rtl/>
        </w:rPr>
        <w:t xml:space="preserve"> </w:t>
      </w:r>
      <w:r w:rsidRPr="00E3591E">
        <w:rPr>
          <w:rFonts w:hint="cs"/>
          <w:rtl/>
        </w:rPr>
        <w:t>שמי</w:t>
      </w:r>
      <w:r w:rsidRPr="00E3591E">
        <w:rPr>
          <w:rtl/>
        </w:rPr>
        <w:t xml:space="preserve"> </w:t>
      </w:r>
      <w:r w:rsidRPr="00E3591E">
        <w:rPr>
          <w:rFonts w:hint="cs"/>
          <w:rtl/>
        </w:rPr>
        <w:t>שקרא</w:t>
      </w:r>
      <w:r w:rsidRPr="00E3591E">
        <w:rPr>
          <w:rtl/>
        </w:rPr>
        <w:t xml:space="preserve"> </w:t>
      </w:r>
      <w:r w:rsidRPr="00E3591E">
        <w:rPr>
          <w:rFonts w:hint="cs"/>
          <w:rtl/>
        </w:rPr>
        <w:t>לי</w:t>
      </w:r>
      <w:r w:rsidRPr="00E3591E">
        <w:rPr>
          <w:rtl/>
        </w:rPr>
        <w:t xml:space="preserve"> </w:t>
      </w:r>
      <w:r w:rsidRPr="00E3591E">
        <w:rPr>
          <w:rFonts w:hint="cs"/>
          <w:rtl/>
        </w:rPr>
        <w:t>אדם</w:t>
      </w:r>
      <w:r w:rsidRPr="00E3591E">
        <w:rPr>
          <w:rtl/>
        </w:rPr>
        <w:t xml:space="preserve">. </w:t>
      </w:r>
      <w:r w:rsidRPr="00E3591E">
        <w:rPr>
          <w:rFonts w:hint="cs"/>
          <w:rtl/>
        </w:rPr>
        <w:t>אשר</w:t>
      </w:r>
      <w:r w:rsidRPr="00E3591E">
        <w:rPr>
          <w:rtl/>
        </w:rPr>
        <w:t xml:space="preserve"> </w:t>
      </w:r>
      <w:r w:rsidRPr="00E3591E">
        <w:rPr>
          <w:rFonts w:hint="cs"/>
          <w:rtl/>
        </w:rPr>
        <w:t>מזה</w:t>
      </w:r>
      <w:r w:rsidRPr="00E3591E">
        <w:rPr>
          <w:rtl/>
        </w:rPr>
        <w:t xml:space="preserve"> </w:t>
      </w:r>
      <w:r w:rsidRPr="00E3591E">
        <w:rPr>
          <w:rFonts w:hint="cs"/>
          <w:rtl/>
        </w:rPr>
        <w:t>תבין</w:t>
      </w:r>
      <w:r w:rsidRPr="00E3591E">
        <w:rPr>
          <w:rtl/>
        </w:rPr>
        <w:t xml:space="preserve"> </w:t>
      </w:r>
      <w:r w:rsidRPr="00E3591E">
        <w:rPr>
          <w:rFonts w:hint="cs"/>
          <w:rtl/>
        </w:rPr>
        <w:t>ותדע</w:t>
      </w:r>
      <w:r w:rsidRPr="00E3591E">
        <w:rPr>
          <w:rtl/>
        </w:rPr>
        <w:t xml:space="preserve"> </w:t>
      </w:r>
      <w:r w:rsidRPr="00E3591E">
        <w:rPr>
          <w:rFonts w:hint="cs"/>
          <w:rtl/>
        </w:rPr>
        <w:t>כי</w:t>
      </w:r>
      <w:r w:rsidRPr="00E3591E">
        <w:rPr>
          <w:rtl/>
        </w:rPr>
        <w:t xml:space="preserve"> </w:t>
      </w:r>
      <w:r w:rsidRPr="00E3591E">
        <w:rPr>
          <w:rFonts w:hint="cs"/>
          <w:rtl/>
        </w:rPr>
        <w:t>הכל</w:t>
      </w:r>
      <w:r w:rsidRPr="00E3591E">
        <w:rPr>
          <w:rtl/>
        </w:rPr>
        <w:t xml:space="preserve"> </w:t>
      </w:r>
      <w:r w:rsidRPr="00E3591E">
        <w:rPr>
          <w:rFonts w:hint="cs"/>
          <w:rtl/>
        </w:rPr>
        <w:t>הוא</w:t>
      </w:r>
      <w:r w:rsidRPr="00E3591E">
        <w:rPr>
          <w:rtl/>
        </w:rPr>
        <w:t xml:space="preserve"> </w:t>
      </w:r>
      <w:r w:rsidRPr="00E3591E">
        <w:rPr>
          <w:rFonts w:hint="cs"/>
          <w:rtl/>
        </w:rPr>
        <w:t>כפי</w:t>
      </w:r>
      <w:r w:rsidRPr="00E3591E">
        <w:rPr>
          <w:rtl/>
        </w:rPr>
        <w:t xml:space="preserve"> </w:t>
      </w:r>
      <w:r w:rsidRPr="00E3591E">
        <w:rPr>
          <w:rFonts w:hint="cs"/>
          <w:rtl/>
        </w:rPr>
        <w:t>מה</w:t>
      </w:r>
      <w:r w:rsidRPr="00E3591E">
        <w:rPr>
          <w:rtl/>
        </w:rPr>
        <w:t xml:space="preserve"> </w:t>
      </w:r>
      <w:r w:rsidRPr="00E3591E">
        <w:rPr>
          <w:rFonts w:hint="cs"/>
          <w:rtl/>
        </w:rPr>
        <w:t>שהוא</w:t>
      </w:r>
      <w:r w:rsidRPr="00E3591E">
        <w:rPr>
          <w:rtl/>
        </w:rPr>
        <w:t xml:space="preserve"> </w:t>
      </w:r>
      <w:r w:rsidRPr="00E3591E">
        <w:rPr>
          <w:rFonts w:hint="cs"/>
          <w:rtl/>
        </w:rPr>
        <w:t>המקבל</w:t>
      </w:r>
      <w:r w:rsidRPr="00E3591E">
        <w:rPr>
          <w:rtl/>
        </w:rPr>
        <w:t xml:space="preserve">, </w:t>
      </w:r>
      <w:r w:rsidRPr="00E3591E">
        <w:rPr>
          <w:rFonts w:hint="cs"/>
          <w:rtl/>
        </w:rPr>
        <w:t>הוא</w:t>
      </w:r>
      <w:r w:rsidRPr="00E3591E">
        <w:rPr>
          <w:rtl/>
        </w:rPr>
        <w:t xml:space="preserve"> </w:t>
      </w:r>
      <w:r w:rsidRPr="00E3591E">
        <w:rPr>
          <w:rFonts w:hint="cs"/>
          <w:rtl/>
        </w:rPr>
        <w:t>האדם</w:t>
      </w:r>
      <w:r w:rsidRPr="00E3591E">
        <w:rPr>
          <w:rtl/>
        </w:rPr>
        <w:t xml:space="preserve">. </w:t>
      </w:r>
      <w:r w:rsidRPr="00E3591E">
        <w:rPr>
          <w:rFonts w:hint="cs"/>
          <w:rtl/>
        </w:rPr>
        <w:t>לכך</w:t>
      </w:r>
      <w:r w:rsidRPr="00E3591E">
        <w:rPr>
          <w:rtl/>
        </w:rPr>
        <w:t xml:space="preserve"> </w:t>
      </w:r>
      <w:r w:rsidRPr="00E3591E">
        <w:rPr>
          <w:rFonts w:hint="cs"/>
          <w:rtl/>
        </w:rPr>
        <w:t>כאשר</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נמצא</w:t>
      </w:r>
      <w:r w:rsidRPr="00E3591E">
        <w:rPr>
          <w:rtl/>
        </w:rPr>
        <w:t xml:space="preserve"> </w:t>
      </w:r>
      <w:r w:rsidRPr="00E3591E">
        <w:rPr>
          <w:rFonts w:hint="cs"/>
          <w:rtl/>
        </w:rPr>
        <w:t>אל</w:t>
      </w:r>
      <w:r w:rsidRPr="00E3591E">
        <w:rPr>
          <w:rtl/>
        </w:rPr>
        <w:t xml:space="preserve"> </w:t>
      </w:r>
      <w:r w:rsidRPr="00E3591E">
        <w:rPr>
          <w:rFonts w:hint="cs"/>
          <w:rtl/>
        </w:rPr>
        <w:t>המקבל</w:t>
      </w:r>
      <w:r w:rsidRPr="00E3591E">
        <w:rPr>
          <w:rtl/>
        </w:rPr>
        <w:t xml:space="preserve">, </w:t>
      </w:r>
      <w:r w:rsidRPr="00E3591E">
        <w:rPr>
          <w:rFonts w:hint="cs"/>
          <w:rtl/>
        </w:rPr>
        <w:t>הוא</w:t>
      </w:r>
      <w:r w:rsidRPr="00E3591E">
        <w:rPr>
          <w:rtl/>
        </w:rPr>
        <w:t xml:space="preserve"> </w:t>
      </w:r>
      <w:r w:rsidRPr="00E3591E">
        <w:rPr>
          <w:rFonts w:hint="cs"/>
          <w:rtl/>
        </w:rPr>
        <w:t>האדם</w:t>
      </w:r>
      <w:r w:rsidRPr="00E3591E">
        <w:rPr>
          <w:rtl/>
        </w:rPr>
        <w:t xml:space="preserve">, </w:t>
      </w:r>
      <w:r w:rsidRPr="00E3591E">
        <w:rPr>
          <w:rFonts w:hint="cs"/>
          <w:rtl/>
        </w:rPr>
        <w:t>ב</w:t>
      </w:r>
      <w:r>
        <w:rPr>
          <w:rFonts w:hint="cs"/>
          <w:rtl/>
        </w:rPr>
        <w:t>עניין</w:t>
      </w:r>
      <w:r w:rsidRPr="00E3591E">
        <w:rPr>
          <w:rtl/>
        </w:rPr>
        <w:t xml:space="preserve"> </w:t>
      </w:r>
      <w:r w:rsidRPr="00E3591E">
        <w:rPr>
          <w:rFonts w:hint="cs"/>
          <w:rtl/>
        </w:rPr>
        <w:t>אחד</w:t>
      </w:r>
      <w:r w:rsidRPr="00E3591E">
        <w:rPr>
          <w:rtl/>
        </w:rPr>
        <w:t xml:space="preserve">, </w:t>
      </w:r>
      <w:r w:rsidRPr="00E3591E">
        <w:rPr>
          <w:rFonts w:hint="cs"/>
          <w:rtl/>
        </w:rPr>
        <w:t>נאמר</w:t>
      </w:r>
      <w:r w:rsidRPr="00E3591E">
        <w:rPr>
          <w:rtl/>
        </w:rPr>
        <w:t xml:space="preserve"> </w:t>
      </w:r>
      <w:r w:rsidRPr="00E3591E">
        <w:rPr>
          <w:rFonts w:hint="cs"/>
          <w:rtl/>
        </w:rPr>
        <w:t>אותו</w:t>
      </w:r>
      <w:r w:rsidRPr="00E3591E">
        <w:rPr>
          <w:rtl/>
        </w:rPr>
        <w:t xml:space="preserve"> </w:t>
      </w:r>
      <w:r w:rsidRPr="00E3591E">
        <w:rPr>
          <w:rFonts w:hint="cs"/>
          <w:rtl/>
        </w:rPr>
        <w:t>עליו</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ביארנו</w:t>
      </w:r>
      <w:r w:rsidRPr="00E3591E">
        <w:rPr>
          <w:rtl/>
        </w:rPr>
        <w:t xml:space="preserve"> </w:t>
      </w:r>
      <w:r w:rsidRPr="00E3591E">
        <w:rPr>
          <w:rFonts w:hint="cs"/>
          <w:rtl/>
        </w:rPr>
        <w:t>במקומות</w:t>
      </w:r>
      <w:r w:rsidRPr="00E3591E">
        <w:rPr>
          <w:rtl/>
        </w:rPr>
        <w:t xml:space="preserve"> </w:t>
      </w:r>
      <w:r w:rsidRPr="00E3591E">
        <w:rPr>
          <w:rFonts w:hint="cs"/>
          <w:rtl/>
        </w:rPr>
        <w:t>הרבה</w:t>
      </w:r>
      <w:r w:rsidRPr="00E3591E">
        <w:rPr>
          <w:rtl/>
        </w:rPr>
        <w:t xml:space="preserve"> </w:t>
      </w:r>
      <w:r w:rsidRPr="00E3591E">
        <w:rPr>
          <w:rFonts w:hint="cs"/>
          <w:rtl/>
        </w:rPr>
        <w:t>מאוד</w:t>
      </w:r>
      <w:r w:rsidRPr="00E3591E">
        <w:rPr>
          <w:rtl/>
        </w:rPr>
        <w:t xml:space="preserve"> </w:t>
      </w:r>
      <w:r w:rsidRPr="00E3591E">
        <w:rPr>
          <w:rFonts w:hint="cs"/>
          <w:rtl/>
        </w:rPr>
        <w:t>בחבור</w:t>
      </w:r>
      <w:r w:rsidRPr="00E3591E">
        <w:rPr>
          <w:rtl/>
        </w:rPr>
        <w:t xml:space="preserve"> </w:t>
      </w:r>
      <w:r w:rsidRPr="0013669B">
        <w:rPr>
          <w:rFonts w:hint="cs"/>
          <w:b/>
          <w:bCs/>
          <w:color w:val="C00000"/>
          <w:rtl/>
        </w:rPr>
        <w:t>באר</w:t>
      </w:r>
      <w:r w:rsidRPr="0013669B">
        <w:rPr>
          <w:b/>
          <w:bCs/>
          <w:color w:val="C00000"/>
          <w:rtl/>
        </w:rPr>
        <w:t xml:space="preserve"> </w:t>
      </w:r>
      <w:r w:rsidRPr="0013669B">
        <w:rPr>
          <w:rFonts w:hint="cs"/>
          <w:b/>
          <w:bCs/>
          <w:color w:val="C00000"/>
          <w:rtl/>
        </w:rPr>
        <w:t>הגולה</w:t>
      </w:r>
      <w:r w:rsidRPr="00E3591E">
        <w:rPr>
          <w:rtl/>
        </w:rPr>
        <w:t xml:space="preserve">, </w:t>
      </w:r>
      <w:r w:rsidRPr="00E3591E">
        <w:rPr>
          <w:rFonts w:hint="cs"/>
          <w:rtl/>
        </w:rPr>
        <w:t>ושאר</w:t>
      </w:r>
      <w:r w:rsidRPr="00E3591E">
        <w:rPr>
          <w:rtl/>
        </w:rPr>
        <w:t xml:space="preserve"> </w:t>
      </w:r>
      <w:r w:rsidRPr="00E3591E">
        <w:rPr>
          <w:rFonts w:hint="cs"/>
          <w:rtl/>
        </w:rPr>
        <w:t>מקומות</w:t>
      </w:r>
      <w:r w:rsidRPr="00E3591E">
        <w:rPr>
          <w:rtl/>
        </w:rPr>
        <w:t xml:space="preserve">. </w:t>
      </w:r>
      <w:r w:rsidRPr="00E3591E">
        <w:rPr>
          <w:rFonts w:hint="cs"/>
          <w:rtl/>
        </w:rPr>
        <w:t>ומזה</w:t>
      </w:r>
      <w:r w:rsidRPr="00E3591E">
        <w:rPr>
          <w:rtl/>
        </w:rPr>
        <w:t xml:space="preserve"> </w:t>
      </w:r>
      <w:r w:rsidRPr="00E3591E">
        <w:rPr>
          <w:rFonts w:hint="cs"/>
          <w:rtl/>
        </w:rPr>
        <w:t>תוכל</w:t>
      </w:r>
      <w:r w:rsidRPr="00E3591E">
        <w:rPr>
          <w:rtl/>
        </w:rPr>
        <w:t xml:space="preserve"> </w:t>
      </w:r>
      <w:r w:rsidRPr="00E3591E">
        <w:rPr>
          <w:rFonts w:hint="cs"/>
          <w:rtl/>
        </w:rPr>
        <w:t>ללמוד</w:t>
      </w:r>
      <w:r w:rsidRPr="00E3591E">
        <w:rPr>
          <w:rtl/>
        </w:rPr>
        <w:t xml:space="preserve"> </w:t>
      </w:r>
      <w:r w:rsidRPr="00E3591E">
        <w:rPr>
          <w:rFonts w:hint="cs"/>
          <w:rtl/>
        </w:rPr>
        <w:t>ה</w:t>
      </w:r>
      <w:r>
        <w:rPr>
          <w:rFonts w:hint="cs"/>
          <w:rtl/>
        </w:rPr>
        <w:t>חיסרון</w:t>
      </w:r>
      <w:r w:rsidRPr="00E3591E">
        <w:rPr>
          <w:rtl/>
        </w:rPr>
        <w:t xml:space="preserve"> </w:t>
      </w:r>
      <w:r w:rsidRPr="00E3591E">
        <w:rPr>
          <w:rFonts w:hint="cs"/>
          <w:rtl/>
        </w:rPr>
        <w:t>שנמצא</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מצד</w:t>
      </w:r>
      <w:r w:rsidRPr="00E3591E">
        <w:rPr>
          <w:rtl/>
        </w:rPr>
        <w:t xml:space="preserve"> </w:t>
      </w:r>
      <w:r>
        <w:rPr>
          <w:rFonts w:hint="cs"/>
          <w:rtl/>
        </w:rPr>
        <w:t>חיסרון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כי</w:t>
      </w:r>
      <w:r w:rsidRPr="00E3591E">
        <w:rPr>
          <w:rtl/>
        </w:rPr>
        <w:t xml:space="preserve"> </w:t>
      </w:r>
      <w:r w:rsidRPr="00E3591E">
        <w:rPr>
          <w:rFonts w:hint="cs"/>
          <w:rtl/>
        </w:rPr>
        <w:t>אף</w:t>
      </w:r>
      <w:r w:rsidRPr="00E3591E">
        <w:rPr>
          <w:rtl/>
        </w:rPr>
        <w:t xml:space="preserve"> </w:t>
      </w:r>
      <w:r w:rsidRPr="00E3591E">
        <w:rPr>
          <w:rFonts w:hint="cs"/>
          <w:rtl/>
        </w:rPr>
        <w:t>על</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אמרו</w:t>
      </w:r>
      <w:r w:rsidRPr="00E3591E">
        <w:rPr>
          <w:rtl/>
        </w:rPr>
        <w:t xml:space="preserve"> </w:t>
      </w:r>
      <w:r w:rsidRPr="00E3591E">
        <w:rPr>
          <w:rFonts w:hint="cs"/>
          <w:rtl/>
        </w:rPr>
        <w:t>דאמעט</w:t>
      </w:r>
      <w:r w:rsidRPr="00E3591E">
        <w:rPr>
          <w:rtl/>
        </w:rPr>
        <w:t xml:space="preserve"> </w:t>
      </w:r>
      <w:r w:rsidRPr="00E3591E">
        <w:rPr>
          <w:rFonts w:hint="cs"/>
          <w:rtl/>
        </w:rPr>
        <w:t>פמליא</w:t>
      </w:r>
      <w:r w:rsidRPr="00E3591E">
        <w:rPr>
          <w:rtl/>
        </w:rPr>
        <w:t xml:space="preserve"> </w:t>
      </w:r>
      <w:r w:rsidRPr="00E3591E">
        <w:rPr>
          <w:rFonts w:hint="cs"/>
          <w:rtl/>
        </w:rPr>
        <w:t>שלו</w:t>
      </w:r>
      <w:r w:rsidRPr="00E3591E">
        <w:rPr>
          <w:rtl/>
        </w:rPr>
        <w:t xml:space="preserve">, </w:t>
      </w:r>
      <w:r w:rsidRPr="00E3591E">
        <w:rPr>
          <w:rFonts w:hint="cs"/>
          <w:rtl/>
        </w:rPr>
        <w:t>כאשר</w:t>
      </w:r>
      <w:r w:rsidRPr="00E3591E">
        <w:rPr>
          <w:rtl/>
        </w:rPr>
        <w:t xml:space="preserve"> </w:t>
      </w:r>
      <w:r w:rsidRPr="00E3591E">
        <w:rPr>
          <w:rFonts w:hint="cs"/>
          <w:rtl/>
        </w:rPr>
        <w:t>אין</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נמצא</w:t>
      </w:r>
      <w:r w:rsidRPr="00E3591E">
        <w:rPr>
          <w:rtl/>
        </w:rPr>
        <w:t xml:space="preserve"> </w:t>
      </w:r>
      <w:r w:rsidRPr="00E3591E">
        <w:rPr>
          <w:rFonts w:hint="cs"/>
          <w:rtl/>
        </w:rPr>
        <w:t>ב</w:t>
      </w:r>
      <w:r>
        <w:rPr>
          <w:rFonts w:hint="cs"/>
          <w:rtl/>
        </w:rPr>
        <w:t>שלמות</w:t>
      </w:r>
      <w:r w:rsidRPr="00E3591E">
        <w:rPr>
          <w:rtl/>
        </w:rPr>
        <w:t xml:space="preserve"> </w:t>
      </w:r>
      <w:r w:rsidRPr="00E3591E">
        <w:rPr>
          <w:rFonts w:hint="cs"/>
          <w:rtl/>
        </w:rPr>
        <w:t>כבודו</w:t>
      </w:r>
      <w:r w:rsidRPr="00E3591E">
        <w:rPr>
          <w:rtl/>
        </w:rPr>
        <w:t xml:space="preserve"> </w:t>
      </w:r>
      <w:r w:rsidRPr="00E3591E">
        <w:rPr>
          <w:rFonts w:hint="cs"/>
          <w:rtl/>
        </w:rPr>
        <w:t>אל</w:t>
      </w:r>
      <w:r w:rsidRPr="00E3591E">
        <w:rPr>
          <w:rtl/>
        </w:rPr>
        <w:t xml:space="preserve"> </w:t>
      </w:r>
      <w:r w:rsidRPr="00E3591E">
        <w:rPr>
          <w:rFonts w:hint="cs"/>
          <w:rtl/>
        </w:rPr>
        <w:t>הנמצאים</w:t>
      </w:r>
      <w:r w:rsidRPr="00E3591E">
        <w:rPr>
          <w:rtl/>
        </w:rPr>
        <w:t xml:space="preserve"> </w:t>
      </w:r>
      <w:r w:rsidRPr="00E3591E">
        <w:rPr>
          <w:rFonts w:hint="cs"/>
          <w:rtl/>
        </w:rPr>
        <w:t>נאמר</w:t>
      </w:r>
      <w:r w:rsidRPr="00E3591E">
        <w:rPr>
          <w:rtl/>
        </w:rPr>
        <w:t xml:space="preserve"> </w:t>
      </w:r>
      <w:r w:rsidRPr="00E3591E">
        <w:rPr>
          <w:rFonts w:hint="cs"/>
          <w:rtl/>
        </w:rPr>
        <w:t>כך</w:t>
      </w:r>
      <w:r w:rsidRPr="00E3591E">
        <w:rPr>
          <w:rtl/>
        </w:rPr>
        <w:t xml:space="preserve">, </w:t>
      </w:r>
      <w:r w:rsidRPr="00E3591E">
        <w:rPr>
          <w:rFonts w:hint="cs"/>
          <w:rtl/>
        </w:rPr>
        <w:t>שכך</w:t>
      </w:r>
      <w:r w:rsidRPr="00E3591E">
        <w:rPr>
          <w:rtl/>
        </w:rPr>
        <w:t xml:space="preserve"> </w:t>
      </w:r>
      <w:r w:rsidRPr="00E3591E">
        <w:rPr>
          <w:rFonts w:hint="cs"/>
          <w:rtl/>
        </w:rPr>
        <w:t>הוא</w:t>
      </w:r>
      <w:r w:rsidRPr="00E3591E">
        <w:rPr>
          <w:rtl/>
        </w:rPr>
        <w:t xml:space="preserve"> </w:t>
      </w:r>
      <w:r w:rsidRPr="00E3591E">
        <w:rPr>
          <w:rFonts w:hint="cs"/>
          <w:rtl/>
        </w:rPr>
        <w:t>נמצא</w:t>
      </w:r>
      <w:r w:rsidRPr="00E3591E">
        <w:rPr>
          <w:rtl/>
        </w:rPr>
        <w:t xml:space="preserve"> </w:t>
      </w:r>
      <w:r w:rsidRPr="00E3591E">
        <w:rPr>
          <w:rFonts w:hint="cs"/>
          <w:rtl/>
        </w:rPr>
        <w:t>לעולם</w:t>
      </w:r>
      <w:r w:rsidRPr="00E3591E">
        <w:rPr>
          <w:rtl/>
        </w:rPr>
        <w:t xml:space="preserve">. </w:t>
      </w:r>
    </w:p>
    <w:p w:rsidR="00657196" w:rsidRPr="00E3591E" w:rsidRDefault="00657196" w:rsidP="00FB3502">
      <w:pPr>
        <w:rPr>
          <w:rtl/>
        </w:rPr>
      </w:pPr>
    </w:p>
    <w:p w:rsidR="00657196" w:rsidRPr="00E3591E" w:rsidRDefault="00657196" w:rsidP="00FB3502">
      <w:pPr>
        <w:pStyle w:val="a4"/>
        <w:rPr>
          <w:rtl/>
        </w:rPr>
      </w:pPr>
      <w:r w:rsidRPr="00E3591E">
        <w:rPr>
          <w:rFonts w:hint="cs"/>
          <w:rtl/>
        </w:rPr>
        <w:t>ובפרק</w:t>
      </w:r>
      <w:r w:rsidRPr="00E3591E">
        <w:rPr>
          <w:rtl/>
        </w:rPr>
        <w:t xml:space="preserve"> </w:t>
      </w:r>
      <w:r w:rsidRPr="00E3591E">
        <w:rPr>
          <w:rFonts w:hint="cs"/>
          <w:rtl/>
        </w:rPr>
        <w:t>בתרא</w:t>
      </w:r>
      <w:r w:rsidRPr="00E3591E">
        <w:rPr>
          <w:rtl/>
        </w:rPr>
        <w:t xml:space="preserve"> </w:t>
      </w:r>
      <w:r w:rsidRPr="00E3591E">
        <w:rPr>
          <w:rFonts w:hint="cs"/>
          <w:rtl/>
        </w:rPr>
        <w:t>דסוטה</w:t>
      </w:r>
      <w:r w:rsidRPr="00E3591E">
        <w:rPr>
          <w:rtl/>
        </w:rPr>
        <w:t xml:space="preserve"> (</w:t>
      </w:r>
      <w:r w:rsidRPr="00E3591E">
        <w:rPr>
          <w:rFonts w:hint="cs"/>
          <w:rtl/>
        </w:rPr>
        <w:t>מח</w:t>
      </w:r>
      <w:r w:rsidRPr="00E3591E">
        <w:rPr>
          <w:rtl/>
        </w:rPr>
        <w:t xml:space="preserve"> </w:t>
      </w:r>
      <w:r w:rsidRPr="00E3591E">
        <w:rPr>
          <w:rFonts w:hint="cs"/>
          <w:rtl/>
        </w:rPr>
        <w:t>א</w:t>
      </w:r>
      <w:r w:rsidRPr="00E3591E">
        <w:rPr>
          <w:rtl/>
        </w:rPr>
        <w:t xml:space="preserve">) </w:t>
      </w:r>
      <w:r w:rsidRPr="00E3591E">
        <w:rPr>
          <w:rFonts w:hint="cs"/>
          <w:rtl/>
        </w:rPr>
        <w:t>תנן</w:t>
      </w:r>
      <w:r w:rsidRPr="00E3591E">
        <w:rPr>
          <w:rtl/>
        </w:rPr>
        <w:t xml:space="preserve">, </w:t>
      </w:r>
      <w:r w:rsidRPr="00E3591E">
        <w:rPr>
          <w:rFonts w:hint="cs"/>
          <w:rtl/>
        </w:rPr>
        <w:t>מיום</w:t>
      </w:r>
      <w:r w:rsidRPr="00E3591E">
        <w:rPr>
          <w:rtl/>
        </w:rPr>
        <w:t xml:space="preserve"> </w:t>
      </w:r>
      <w:r w:rsidRPr="00E3591E">
        <w:rPr>
          <w:rFonts w:hint="cs"/>
          <w:rtl/>
        </w:rPr>
        <w:t>שחרב</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בטל</w:t>
      </w:r>
      <w:r w:rsidRPr="00E3591E">
        <w:rPr>
          <w:rtl/>
        </w:rPr>
        <w:t xml:space="preserve"> </w:t>
      </w:r>
      <w:r w:rsidRPr="00E3591E">
        <w:rPr>
          <w:rFonts w:hint="cs"/>
          <w:rtl/>
        </w:rPr>
        <w:t>השמיר</w:t>
      </w:r>
      <w:r w:rsidRPr="00E3591E">
        <w:rPr>
          <w:rtl/>
        </w:rPr>
        <w:t xml:space="preserve"> </w:t>
      </w:r>
      <w:r w:rsidRPr="00E3591E">
        <w:rPr>
          <w:rFonts w:hint="cs"/>
          <w:rtl/>
        </w:rPr>
        <w:t>ונופת</w:t>
      </w:r>
      <w:r w:rsidRPr="00E3591E">
        <w:rPr>
          <w:rtl/>
        </w:rPr>
        <w:t xml:space="preserve"> </w:t>
      </w:r>
      <w:r w:rsidRPr="00E3591E">
        <w:rPr>
          <w:rFonts w:hint="cs"/>
          <w:rtl/>
        </w:rPr>
        <w:t>צופים</w:t>
      </w:r>
      <w:r w:rsidRPr="00E3591E">
        <w:rPr>
          <w:rtl/>
        </w:rPr>
        <w:t xml:space="preserve">, </w:t>
      </w:r>
      <w:r w:rsidRPr="00E3591E">
        <w:rPr>
          <w:rFonts w:hint="cs"/>
          <w:rtl/>
        </w:rPr>
        <w:t>ופסקו</w:t>
      </w:r>
      <w:r w:rsidRPr="00E3591E">
        <w:rPr>
          <w:rtl/>
        </w:rPr>
        <w:t xml:space="preserve"> </w:t>
      </w:r>
      <w:r w:rsidRPr="00E3591E">
        <w:rPr>
          <w:rFonts w:hint="cs"/>
          <w:rtl/>
        </w:rPr>
        <w:t>אנשי</w:t>
      </w:r>
      <w:r w:rsidRPr="00E3591E">
        <w:rPr>
          <w:rtl/>
        </w:rPr>
        <w:t xml:space="preserve"> </w:t>
      </w:r>
      <w:r w:rsidRPr="00E3591E">
        <w:rPr>
          <w:rFonts w:hint="cs"/>
          <w:rtl/>
        </w:rPr>
        <w:t>אמנה</w:t>
      </w:r>
      <w:r w:rsidRPr="00E3591E">
        <w:rPr>
          <w:rtl/>
        </w:rPr>
        <w:t xml:space="preserve"> </w:t>
      </w:r>
      <w:r w:rsidRPr="00E3591E">
        <w:rPr>
          <w:rFonts w:hint="cs"/>
          <w:rtl/>
        </w:rPr>
        <w:t>מישראל</w:t>
      </w:r>
      <w:r w:rsidRPr="00E3591E">
        <w:rPr>
          <w:rtl/>
        </w:rPr>
        <w:t xml:space="preserve">, </w:t>
      </w:r>
      <w:r w:rsidRPr="00E3591E">
        <w:rPr>
          <w:rFonts w:hint="cs"/>
          <w:rtl/>
        </w:rPr>
        <w:t>שנאמר</w:t>
      </w:r>
      <w:r w:rsidRPr="00E3591E">
        <w:rPr>
          <w:rtl/>
        </w:rPr>
        <w:t xml:space="preserve"> (</w:t>
      </w:r>
      <w:r w:rsidRPr="00E3591E">
        <w:rPr>
          <w:rFonts w:hint="cs"/>
          <w:rtl/>
        </w:rPr>
        <w:t>תהלים</w:t>
      </w:r>
      <w:r w:rsidRPr="00E3591E">
        <w:rPr>
          <w:rtl/>
        </w:rPr>
        <w:t xml:space="preserve"> </w:t>
      </w:r>
      <w:r w:rsidRPr="00E3591E">
        <w:rPr>
          <w:rFonts w:hint="cs"/>
          <w:rtl/>
        </w:rPr>
        <w:t>יב</w:t>
      </w:r>
      <w:r w:rsidRPr="00E3591E">
        <w:rPr>
          <w:rtl/>
        </w:rPr>
        <w:t xml:space="preserve">, </w:t>
      </w:r>
      <w:r w:rsidRPr="00E3591E">
        <w:rPr>
          <w:rFonts w:hint="cs"/>
          <w:rtl/>
        </w:rPr>
        <w:t>ב</w:t>
      </w:r>
      <w:r w:rsidRPr="00E3591E">
        <w:rPr>
          <w:rtl/>
        </w:rPr>
        <w:t xml:space="preserve">) </w:t>
      </w:r>
      <w:r w:rsidRPr="00E3591E">
        <w:rPr>
          <w:rFonts w:hint="cs"/>
          <w:rtl/>
        </w:rPr>
        <w:t>הושיעה</w:t>
      </w:r>
      <w:r>
        <w:rPr>
          <w:rtl/>
        </w:rPr>
        <w:t xml:space="preserve"> ה' </w:t>
      </w:r>
      <w:r w:rsidRPr="00E3591E">
        <w:rPr>
          <w:rFonts w:hint="cs"/>
          <w:rtl/>
        </w:rPr>
        <w:t>כי</w:t>
      </w:r>
      <w:r w:rsidRPr="00E3591E">
        <w:rPr>
          <w:rtl/>
        </w:rPr>
        <w:t xml:space="preserve"> </w:t>
      </w:r>
      <w:r w:rsidRPr="00E3591E">
        <w:rPr>
          <w:rFonts w:hint="cs"/>
          <w:rtl/>
        </w:rPr>
        <w:t>גמר</w:t>
      </w:r>
      <w:r w:rsidRPr="00E3591E">
        <w:rPr>
          <w:rtl/>
        </w:rPr>
        <w:t xml:space="preserve"> </w:t>
      </w:r>
      <w:r w:rsidRPr="00E3591E">
        <w:rPr>
          <w:rFonts w:hint="cs"/>
          <w:rtl/>
        </w:rPr>
        <w:t>חסיד</w:t>
      </w:r>
      <w:r w:rsidRPr="00E3591E">
        <w:rPr>
          <w:rtl/>
        </w:rPr>
        <w:t xml:space="preserve"> </w:t>
      </w:r>
      <w:r>
        <w:rPr>
          <w:rFonts w:hint="cs"/>
          <w:rtl/>
        </w:rPr>
        <w:t>וגו</w:t>
      </w:r>
      <w:r>
        <w:rPr>
          <w:rtl/>
        </w:rPr>
        <w:t>'</w:t>
      </w:r>
      <w:r w:rsidRPr="00E3591E">
        <w:rPr>
          <w:rtl/>
        </w:rPr>
        <w:t xml:space="preserve">. </w:t>
      </w:r>
      <w:r w:rsidRPr="00E3591E">
        <w:rPr>
          <w:rFonts w:hint="cs"/>
          <w:rtl/>
        </w:rPr>
        <w:t>רשב</w:t>
      </w:r>
      <w:r w:rsidR="00FC2419">
        <w:rPr>
          <w:rFonts w:hint="cs"/>
          <w:rtl/>
        </w:rPr>
        <w:t>"</w:t>
      </w:r>
      <w:r w:rsidRPr="00E3591E">
        <w:rPr>
          <w:rFonts w:hint="cs"/>
          <w:rtl/>
        </w:rPr>
        <w:t>ג</w:t>
      </w:r>
      <w:r w:rsidRPr="00E3591E">
        <w:rPr>
          <w:rtl/>
        </w:rPr>
        <w:t xml:space="preserve"> </w:t>
      </w:r>
      <w:r w:rsidRPr="00E3591E">
        <w:rPr>
          <w:rFonts w:hint="cs"/>
          <w:rtl/>
        </w:rPr>
        <w:t>אומר</w:t>
      </w:r>
      <w:r w:rsidRPr="00E3591E">
        <w:rPr>
          <w:rtl/>
        </w:rPr>
        <w:t xml:space="preserve"> </w:t>
      </w:r>
      <w:r w:rsidRPr="00E3591E">
        <w:rPr>
          <w:rFonts w:hint="cs"/>
          <w:rtl/>
        </w:rPr>
        <w:t>משום</w:t>
      </w:r>
      <w:r w:rsidRPr="00E3591E">
        <w:rPr>
          <w:rtl/>
        </w:rPr>
        <w:t xml:space="preserve"> </w:t>
      </w:r>
      <w:r w:rsidRPr="00E3591E">
        <w:rPr>
          <w:rFonts w:hint="cs"/>
          <w:rtl/>
        </w:rPr>
        <w:t>רבי</w:t>
      </w:r>
      <w:r w:rsidRPr="00E3591E">
        <w:rPr>
          <w:rtl/>
        </w:rPr>
        <w:t xml:space="preserve"> </w:t>
      </w:r>
      <w:r w:rsidRPr="00E3591E">
        <w:rPr>
          <w:rFonts w:hint="cs"/>
          <w:rtl/>
        </w:rPr>
        <w:t>יהושע</w:t>
      </w:r>
      <w:r w:rsidRPr="00E3591E">
        <w:rPr>
          <w:rtl/>
        </w:rPr>
        <w:t xml:space="preserve">, </w:t>
      </w:r>
      <w:r w:rsidRPr="00E3591E">
        <w:rPr>
          <w:rFonts w:hint="cs"/>
          <w:rtl/>
        </w:rPr>
        <w:t>מיום</w:t>
      </w:r>
      <w:r w:rsidRPr="00E3591E">
        <w:rPr>
          <w:rtl/>
        </w:rPr>
        <w:t xml:space="preserve"> </w:t>
      </w:r>
      <w:r w:rsidRPr="00E3591E">
        <w:rPr>
          <w:rFonts w:hint="cs"/>
          <w:rtl/>
        </w:rPr>
        <w:t>שחרב</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אין</w:t>
      </w:r>
      <w:r w:rsidRPr="00E3591E">
        <w:rPr>
          <w:rtl/>
        </w:rPr>
        <w:t xml:space="preserve"> </w:t>
      </w:r>
      <w:r w:rsidRPr="00E3591E">
        <w:rPr>
          <w:rFonts w:hint="cs"/>
          <w:rtl/>
        </w:rPr>
        <w:t>יום</w:t>
      </w:r>
      <w:r w:rsidRPr="00E3591E">
        <w:rPr>
          <w:rtl/>
        </w:rPr>
        <w:t xml:space="preserve"> </w:t>
      </w:r>
      <w:r w:rsidRPr="00E3591E">
        <w:rPr>
          <w:rFonts w:hint="cs"/>
          <w:rtl/>
        </w:rPr>
        <w:t>שאין</w:t>
      </w:r>
      <w:r w:rsidRPr="00E3591E">
        <w:rPr>
          <w:rtl/>
        </w:rPr>
        <w:t xml:space="preserve"> </w:t>
      </w:r>
      <w:r w:rsidRPr="00E3591E">
        <w:rPr>
          <w:rFonts w:hint="cs"/>
          <w:rtl/>
        </w:rPr>
        <w:t>בו</w:t>
      </w:r>
      <w:r w:rsidRPr="00E3591E">
        <w:rPr>
          <w:rtl/>
        </w:rPr>
        <w:t xml:space="preserve"> </w:t>
      </w:r>
      <w:r w:rsidRPr="00E3591E">
        <w:rPr>
          <w:rFonts w:hint="cs"/>
          <w:rtl/>
        </w:rPr>
        <w:t>קללה</w:t>
      </w:r>
      <w:r w:rsidRPr="00E3591E">
        <w:rPr>
          <w:rtl/>
        </w:rPr>
        <w:t xml:space="preserve">, </w:t>
      </w:r>
      <w:r w:rsidRPr="00E3591E">
        <w:rPr>
          <w:rFonts w:hint="cs"/>
          <w:rtl/>
        </w:rPr>
        <w:t>ולא</w:t>
      </w:r>
      <w:r w:rsidRPr="00E3591E">
        <w:rPr>
          <w:rtl/>
        </w:rPr>
        <w:t xml:space="preserve"> </w:t>
      </w:r>
      <w:r w:rsidRPr="00E3591E">
        <w:rPr>
          <w:rFonts w:hint="cs"/>
          <w:rtl/>
        </w:rPr>
        <w:t>ירד</w:t>
      </w:r>
      <w:r w:rsidRPr="00E3591E">
        <w:rPr>
          <w:rtl/>
        </w:rPr>
        <w:t xml:space="preserve"> </w:t>
      </w:r>
      <w:r w:rsidRPr="00E3591E">
        <w:rPr>
          <w:rFonts w:hint="cs"/>
          <w:rtl/>
        </w:rPr>
        <w:t>הטל</w:t>
      </w:r>
      <w:r w:rsidRPr="00E3591E">
        <w:rPr>
          <w:rtl/>
        </w:rPr>
        <w:t xml:space="preserve"> </w:t>
      </w:r>
      <w:r w:rsidRPr="00E3591E">
        <w:rPr>
          <w:rFonts w:hint="cs"/>
          <w:rtl/>
        </w:rPr>
        <w:t>לברכה</w:t>
      </w:r>
      <w:r w:rsidRPr="00E3591E">
        <w:rPr>
          <w:rtl/>
        </w:rPr>
        <w:t xml:space="preserve">, </w:t>
      </w:r>
      <w:r w:rsidRPr="00E3591E">
        <w:rPr>
          <w:rFonts w:hint="cs"/>
          <w:rtl/>
        </w:rPr>
        <w:t>ובטל</w:t>
      </w:r>
      <w:r w:rsidRPr="00E3591E">
        <w:rPr>
          <w:rtl/>
        </w:rPr>
        <w:t xml:space="preserve"> </w:t>
      </w:r>
      <w:r w:rsidRPr="00E3591E">
        <w:rPr>
          <w:rFonts w:hint="cs"/>
          <w:rtl/>
        </w:rPr>
        <w:t>טעם</w:t>
      </w:r>
      <w:r w:rsidRPr="00E3591E">
        <w:rPr>
          <w:rtl/>
        </w:rPr>
        <w:t xml:space="preserve"> </w:t>
      </w:r>
      <w:r w:rsidRPr="00E3591E">
        <w:rPr>
          <w:rFonts w:hint="cs"/>
          <w:rtl/>
        </w:rPr>
        <w:t>הפירות</w:t>
      </w:r>
      <w:r w:rsidRPr="00E3591E">
        <w:rPr>
          <w:rtl/>
        </w:rPr>
        <w:t xml:space="preserve">. </w:t>
      </w:r>
      <w:r w:rsidRPr="00E3591E">
        <w:rPr>
          <w:rFonts w:hint="cs"/>
          <w:rtl/>
        </w:rPr>
        <w:t>רבי</w:t>
      </w:r>
      <w:r w:rsidRPr="00E3591E">
        <w:rPr>
          <w:rtl/>
        </w:rPr>
        <w:t xml:space="preserve"> </w:t>
      </w:r>
      <w:r w:rsidRPr="00E3591E">
        <w:rPr>
          <w:rFonts w:hint="cs"/>
          <w:rtl/>
        </w:rPr>
        <w:t>יוסי</w:t>
      </w:r>
      <w:r w:rsidRPr="00E3591E">
        <w:rPr>
          <w:rtl/>
        </w:rPr>
        <w:t xml:space="preserve"> </w:t>
      </w:r>
      <w:r w:rsidRPr="00E3591E">
        <w:rPr>
          <w:rFonts w:hint="cs"/>
          <w:rtl/>
        </w:rPr>
        <w:t>אמר</w:t>
      </w:r>
      <w:r w:rsidRPr="00E3591E">
        <w:rPr>
          <w:rtl/>
        </w:rPr>
        <w:t xml:space="preserve"> </w:t>
      </w:r>
      <w:r w:rsidRPr="00E3591E">
        <w:rPr>
          <w:rFonts w:hint="cs"/>
          <w:rtl/>
        </w:rPr>
        <w:t>אף</w:t>
      </w:r>
      <w:r w:rsidRPr="00E3591E">
        <w:rPr>
          <w:rtl/>
        </w:rPr>
        <w:t xml:space="preserve"> </w:t>
      </w:r>
      <w:r w:rsidRPr="00E3591E">
        <w:rPr>
          <w:rFonts w:hint="cs"/>
          <w:rtl/>
        </w:rPr>
        <w:t>בטל</w:t>
      </w:r>
      <w:r w:rsidRPr="00E3591E">
        <w:rPr>
          <w:rtl/>
        </w:rPr>
        <w:t xml:space="preserve"> </w:t>
      </w:r>
      <w:r w:rsidRPr="00E3591E">
        <w:rPr>
          <w:rFonts w:hint="cs"/>
          <w:rtl/>
        </w:rPr>
        <w:t>שומן</w:t>
      </w:r>
      <w:r w:rsidRPr="00E3591E">
        <w:rPr>
          <w:rtl/>
        </w:rPr>
        <w:t xml:space="preserve"> </w:t>
      </w:r>
      <w:r w:rsidRPr="00E3591E">
        <w:rPr>
          <w:rFonts w:hint="cs"/>
          <w:rtl/>
        </w:rPr>
        <w:t>הפירות</w:t>
      </w:r>
      <w:r w:rsidRPr="00E3591E">
        <w:rPr>
          <w:rtl/>
        </w:rPr>
        <w:t xml:space="preserve">. </w:t>
      </w:r>
      <w:r w:rsidRPr="00E3591E">
        <w:rPr>
          <w:rFonts w:hint="cs"/>
          <w:rtl/>
        </w:rPr>
        <w:t>רבי</w:t>
      </w:r>
      <w:r w:rsidRPr="00E3591E">
        <w:rPr>
          <w:rtl/>
        </w:rPr>
        <w:t xml:space="preserve"> </w:t>
      </w:r>
      <w:r w:rsidRPr="00E3591E">
        <w:rPr>
          <w:rFonts w:hint="cs"/>
          <w:rtl/>
        </w:rPr>
        <w:t>שמעון</w:t>
      </w:r>
      <w:r w:rsidRPr="00E3591E">
        <w:rPr>
          <w:rtl/>
        </w:rPr>
        <w:t xml:space="preserve"> </w:t>
      </w:r>
      <w:r w:rsidRPr="00E3591E">
        <w:rPr>
          <w:rFonts w:hint="cs"/>
          <w:rtl/>
        </w:rPr>
        <w:t>בן</w:t>
      </w:r>
      <w:r w:rsidRPr="00E3591E">
        <w:rPr>
          <w:rtl/>
        </w:rPr>
        <w:t xml:space="preserve"> </w:t>
      </w:r>
      <w:r w:rsidRPr="00E3591E">
        <w:rPr>
          <w:rFonts w:hint="cs"/>
          <w:rtl/>
        </w:rPr>
        <w:t>אלעזר</w:t>
      </w:r>
      <w:r w:rsidRPr="00E3591E">
        <w:rPr>
          <w:rtl/>
        </w:rPr>
        <w:t xml:space="preserve"> </w:t>
      </w:r>
      <w:r w:rsidRPr="00E3591E">
        <w:rPr>
          <w:rFonts w:hint="cs"/>
          <w:rtl/>
        </w:rPr>
        <w:t>אומר</w:t>
      </w:r>
      <w:r w:rsidRPr="00E3591E">
        <w:rPr>
          <w:rtl/>
        </w:rPr>
        <w:t xml:space="preserve"> </w:t>
      </w:r>
      <w:r w:rsidRPr="00E3591E">
        <w:rPr>
          <w:rFonts w:hint="cs"/>
          <w:rtl/>
        </w:rPr>
        <w:t>הטהרה</w:t>
      </w:r>
      <w:r w:rsidRPr="00E3591E">
        <w:rPr>
          <w:rtl/>
        </w:rPr>
        <w:t xml:space="preserve"> </w:t>
      </w:r>
      <w:r w:rsidRPr="00E3591E">
        <w:rPr>
          <w:rFonts w:hint="cs"/>
          <w:rtl/>
        </w:rPr>
        <w:t>ב</w:t>
      </w:r>
      <w:r>
        <w:rPr>
          <w:rFonts w:hint="cs"/>
          <w:rtl/>
        </w:rPr>
        <w:t>י</w:t>
      </w:r>
      <w:r w:rsidRPr="00E3591E">
        <w:rPr>
          <w:rFonts w:hint="cs"/>
          <w:rtl/>
        </w:rPr>
        <w:t>טלה</w:t>
      </w:r>
      <w:r w:rsidRPr="00E3591E">
        <w:rPr>
          <w:rtl/>
        </w:rPr>
        <w:t xml:space="preserve"> </w:t>
      </w:r>
      <w:r w:rsidRPr="00E3591E">
        <w:rPr>
          <w:rFonts w:hint="cs"/>
          <w:rtl/>
        </w:rPr>
        <w:t>את</w:t>
      </w:r>
      <w:r w:rsidRPr="00E3591E">
        <w:rPr>
          <w:rtl/>
        </w:rPr>
        <w:t xml:space="preserve"> </w:t>
      </w:r>
      <w:r w:rsidRPr="00E3591E">
        <w:rPr>
          <w:rFonts w:hint="cs"/>
          <w:rtl/>
        </w:rPr>
        <w:t>הטעם</w:t>
      </w:r>
      <w:r w:rsidRPr="00E3591E">
        <w:rPr>
          <w:rtl/>
        </w:rPr>
        <w:t xml:space="preserve"> </w:t>
      </w:r>
      <w:r w:rsidRPr="00E3591E">
        <w:rPr>
          <w:rFonts w:hint="cs"/>
          <w:rtl/>
        </w:rPr>
        <w:t>ואת</w:t>
      </w:r>
      <w:r w:rsidRPr="00E3591E">
        <w:rPr>
          <w:rtl/>
        </w:rPr>
        <w:t xml:space="preserve"> </w:t>
      </w:r>
      <w:r w:rsidRPr="00E3591E">
        <w:rPr>
          <w:rFonts w:hint="cs"/>
          <w:rtl/>
        </w:rPr>
        <w:t>הריח</w:t>
      </w:r>
      <w:r w:rsidRPr="00E3591E">
        <w:rPr>
          <w:rtl/>
        </w:rPr>
        <w:t xml:space="preserve">. </w:t>
      </w:r>
      <w:r w:rsidRPr="00E3591E">
        <w:rPr>
          <w:rFonts w:hint="cs"/>
          <w:rtl/>
        </w:rPr>
        <w:t>המעשרות</w:t>
      </w:r>
      <w:r w:rsidRPr="00E3591E">
        <w:rPr>
          <w:rtl/>
        </w:rPr>
        <w:t xml:space="preserve"> </w:t>
      </w:r>
      <w:r w:rsidRPr="00E3591E">
        <w:rPr>
          <w:rFonts w:hint="cs"/>
          <w:rtl/>
        </w:rPr>
        <w:t>בטלו</w:t>
      </w:r>
      <w:r w:rsidRPr="00E3591E">
        <w:rPr>
          <w:rtl/>
        </w:rPr>
        <w:t xml:space="preserve"> </w:t>
      </w:r>
      <w:r w:rsidRPr="00E3591E">
        <w:rPr>
          <w:rFonts w:hint="cs"/>
          <w:rtl/>
        </w:rPr>
        <w:t>שומן</w:t>
      </w:r>
      <w:r w:rsidRPr="00E3591E">
        <w:rPr>
          <w:rtl/>
        </w:rPr>
        <w:t xml:space="preserve"> </w:t>
      </w:r>
      <w:r w:rsidRPr="00E3591E">
        <w:rPr>
          <w:rFonts w:hint="cs"/>
          <w:rtl/>
        </w:rPr>
        <w:t>הדגן</w:t>
      </w:r>
      <w:r w:rsidRPr="00E3591E">
        <w:rPr>
          <w:rtl/>
        </w:rPr>
        <w:t xml:space="preserve">. </w:t>
      </w:r>
      <w:r w:rsidRPr="00E3591E">
        <w:rPr>
          <w:rFonts w:hint="cs"/>
          <w:rtl/>
        </w:rPr>
        <w:t>וחכמים</w:t>
      </w:r>
      <w:r w:rsidRPr="00E3591E">
        <w:rPr>
          <w:rtl/>
        </w:rPr>
        <w:t xml:space="preserve"> </w:t>
      </w:r>
      <w:r w:rsidRPr="00E3591E">
        <w:rPr>
          <w:rFonts w:hint="cs"/>
          <w:rtl/>
        </w:rPr>
        <w:t>אומרים</w:t>
      </w:r>
      <w:r w:rsidRPr="00E3591E">
        <w:rPr>
          <w:rtl/>
        </w:rPr>
        <w:t xml:space="preserve"> </w:t>
      </w:r>
      <w:r w:rsidRPr="00E3591E">
        <w:rPr>
          <w:rFonts w:hint="cs"/>
          <w:rtl/>
        </w:rPr>
        <w:t>הזנות</w:t>
      </w:r>
      <w:r w:rsidRPr="00E3591E">
        <w:rPr>
          <w:rtl/>
        </w:rPr>
        <w:t xml:space="preserve"> </w:t>
      </w:r>
      <w:r w:rsidRPr="00E3591E">
        <w:rPr>
          <w:rFonts w:hint="cs"/>
          <w:rtl/>
        </w:rPr>
        <w:t>וכשפים</w:t>
      </w:r>
      <w:r w:rsidRPr="00E3591E">
        <w:rPr>
          <w:rtl/>
        </w:rPr>
        <w:t xml:space="preserve"> </w:t>
      </w:r>
      <w:r w:rsidRPr="00E3591E">
        <w:rPr>
          <w:rFonts w:hint="cs"/>
          <w:rtl/>
        </w:rPr>
        <w:t>כילו</w:t>
      </w:r>
      <w:r w:rsidRPr="00E3591E">
        <w:rPr>
          <w:rtl/>
        </w:rPr>
        <w:t xml:space="preserve"> </w:t>
      </w:r>
      <w:r w:rsidRPr="00E3591E">
        <w:rPr>
          <w:rFonts w:hint="cs"/>
          <w:rtl/>
        </w:rPr>
        <w:t>את</w:t>
      </w:r>
      <w:r w:rsidRPr="00E3591E">
        <w:rPr>
          <w:rtl/>
        </w:rPr>
        <w:t xml:space="preserve"> </w:t>
      </w:r>
      <w:r w:rsidRPr="00E3591E">
        <w:rPr>
          <w:rFonts w:hint="cs"/>
          <w:rtl/>
        </w:rPr>
        <w:t>הכל</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r w:rsidRPr="00E3591E">
        <w:rPr>
          <w:rFonts w:hint="cs"/>
          <w:rtl/>
        </w:rPr>
        <w:t>המשנה</w:t>
      </w:r>
      <w:r w:rsidRPr="00E3591E">
        <w:rPr>
          <w:rtl/>
        </w:rPr>
        <w:t xml:space="preserve"> </w:t>
      </w:r>
      <w:r w:rsidRPr="00E3591E">
        <w:rPr>
          <w:rFonts w:hint="cs"/>
          <w:rtl/>
        </w:rPr>
        <w:t>הזאת</w:t>
      </w:r>
      <w:r w:rsidRPr="00E3591E">
        <w:rPr>
          <w:rtl/>
        </w:rPr>
        <w:t xml:space="preserve"> </w:t>
      </w:r>
      <w:r w:rsidRPr="00E3591E">
        <w:rPr>
          <w:rFonts w:hint="cs"/>
          <w:rtl/>
        </w:rPr>
        <w:t>בא</w:t>
      </w:r>
      <w:r w:rsidRPr="00E3591E">
        <w:rPr>
          <w:rtl/>
        </w:rPr>
        <w:t xml:space="preserve"> </w:t>
      </w:r>
      <w:r w:rsidRPr="00E3591E">
        <w:rPr>
          <w:rFonts w:hint="cs"/>
          <w:rtl/>
        </w:rPr>
        <w:t>לבאר</w:t>
      </w:r>
      <w:r w:rsidRPr="00E3591E">
        <w:rPr>
          <w:rtl/>
        </w:rPr>
        <w:t xml:space="preserve"> </w:t>
      </w:r>
      <w:r w:rsidRPr="00E3591E">
        <w:rPr>
          <w:rFonts w:hint="cs"/>
          <w:rtl/>
        </w:rPr>
        <w:t>לך</w:t>
      </w:r>
      <w:r w:rsidRPr="00E3591E">
        <w:rPr>
          <w:rtl/>
        </w:rPr>
        <w:t xml:space="preserve">, </w:t>
      </w:r>
      <w:r w:rsidRPr="00E3591E">
        <w:rPr>
          <w:rFonts w:hint="cs"/>
          <w:rtl/>
        </w:rPr>
        <w:t>כאשר</w:t>
      </w:r>
      <w:r w:rsidRPr="00E3591E">
        <w:rPr>
          <w:rtl/>
        </w:rPr>
        <w:t xml:space="preserve"> </w:t>
      </w:r>
      <w:r w:rsidRPr="00E3591E">
        <w:rPr>
          <w:rFonts w:hint="cs"/>
          <w:rtl/>
        </w:rPr>
        <w:t>נחרב</w:t>
      </w:r>
      <w:r w:rsidRPr="00E3591E">
        <w:rPr>
          <w:rtl/>
        </w:rPr>
        <w:t xml:space="preserve"> </w:t>
      </w:r>
      <w:r w:rsidRPr="00E3591E">
        <w:rPr>
          <w:rFonts w:hint="cs"/>
          <w:rtl/>
        </w:rPr>
        <w:t>הבית</w:t>
      </w:r>
      <w:r w:rsidRPr="00E3591E">
        <w:rPr>
          <w:rtl/>
        </w:rPr>
        <w:t xml:space="preserve">, </w:t>
      </w:r>
      <w:r w:rsidRPr="00E3591E">
        <w:rPr>
          <w:rFonts w:hint="cs"/>
          <w:rtl/>
        </w:rPr>
        <w:t>שנמשך</w:t>
      </w:r>
      <w:r w:rsidRPr="00E3591E">
        <w:rPr>
          <w:rtl/>
        </w:rPr>
        <w:t xml:space="preserve"> </w:t>
      </w:r>
      <w:r w:rsidRPr="00E3591E">
        <w:rPr>
          <w:rFonts w:hint="cs"/>
          <w:rtl/>
        </w:rPr>
        <w:t>אחר</w:t>
      </w:r>
      <w:r w:rsidRPr="00E3591E">
        <w:rPr>
          <w:rtl/>
        </w:rPr>
        <w:t xml:space="preserve"> </w:t>
      </w:r>
      <w:r w:rsidRPr="00E3591E">
        <w:rPr>
          <w:rFonts w:hint="cs"/>
          <w:rtl/>
        </w:rPr>
        <w:t>זה</w:t>
      </w:r>
      <w:r w:rsidRPr="00E3591E">
        <w:rPr>
          <w:rtl/>
        </w:rPr>
        <w:t xml:space="preserve"> </w:t>
      </w:r>
      <w:r>
        <w:rPr>
          <w:rFonts w:hint="cs"/>
          <w:rtl/>
        </w:rPr>
        <w:t>חיסרון</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במה</w:t>
      </w:r>
      <w:r w:rsidRPr="00E3591E">
        <w:rPr>
          <w:rtl/>
        </w:rPr>
        <w:t xml:space="preserve"> </w:t>
      </w:r>
      <w:r w:rsidRPr="00E3591E">
        <w:rPr>
          <w:rFonts w:hint="cs"/>
          <w:rtl/>
        </w:rPr>
        <w:t>שבית</w:t>
      </w:r>
      <w:r w:rsidRPr="00E3591E">
        <w:rPr>
          <w:rtl/>
        </w:rPr>
        <w:t xml:space="preserve"> </w:t>
      </w:r>
      <w:r w:rsidRPr="00E3591E">
        <w:rPr>
          <w:rFonts w:hint="cs"/>
          <w:rtl/>
        </w:rPr>
        <w:t>המקדש</w:t>
      </w:r>
      <w:r w:rsidRPr="00E3591E">
        <w:rPr>
          <w:rtl/>
        </w:rPr>
        <w:t xml:space="preserve"> </w:t>
      </w:r>
      <w:r>
        <w:rPr>
          <w:rFonts w:hint="cs"/>
          <w:rtl/>
        </w:rPr>
        <w:t>שלמות</w:t>
      </w:r>
      <w:r w:rsidRPr="00E3591E">
        <w:rPr>
          <w:rtl/>
        </w:rPr>
        <w:t xml:space="preserve"> </w:t>
      </w:r>
      <w:r w:rsidRPr="00E3591E">
        <w:rPr>
          <w:rFonts w:hint="cs"/>
          <w:rtl/>
        </w:rPr>
        <w:t>לכל</w:t>
      </w:r>
      <w:r w:rsidRPr="00E3591E">
        <w:rPr>
          <w:rtl/>
        </w:rPr>
        <w:t xml:space="preserve"> </w:t>
      </w:r>
      <w:r w:rsidRPr="00E3591E">
        <w:rPr>
          <w:rFonts w:hint="cs"/>
          <w:rtl/>
        </w:rPr>
        <w:t>העולם</w:t>
      </w:r>
      <w:r w:rsidRPr="00E3591E">
        <w:rPr>
          <w:rtl/>
        </w:rPr>
        <w:t xml:space="preserve">, </w:t>
      </w:r>
      <w:r w:rsidRPr="00E3591E">
        <w:rPr>
          <w:rFonts w:hint="cs"/>
          <w:rtl/>
        </w:rPr>
        <w:t>וכאשר</w:t>
      </w:r>
      <w:r w:rsidRPr="00E3591E">
        <w:rPr>
          <w:rtl/>
        </w:rPr>
        <w:t xml:space="preserve"> </w:t>
      </w:r>
      <w:r w:rsidRPr="00E3591E">
        <w:rPr>
          <w:rFonts w:hint="cs"/>
          <w:rtl/>
        </w:rPr>
        <w:t>חרב</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היו</w:t>
      </w:r>
      <w:r w:rsidRPr="00E3591E">
        <w:rPr>
          <w:rtl/>
        </w:rPr>
        <w:t xml:space="preserve"> </w:t>
      </w:r>
      <w:r w:rsidRPr="00E3591E">
        <w:rPr>
          <w:rFonts w:hint="cs"/>
          <w:rtl/>
        </w:rPr>
        <w:t>התחתונים</w:t>
      </w:r>
      <w:r w:rsidRPr="00E3591E">
        <w:rPr>
          <w:rtl/>
        </w:rPr>
        <w:t xml:space="preserve"> </w:t>
      </w:r>
      <w:r w:rsidRPr="00E3591E">
        <w:rPr>
          <w:rFonts w:hint="cs"/>
          <w:rtl/>
        </w:rPr>
        <w:t>נבדלים</w:t>
      </w:r>
      <w:r w:rsidRPr="00E3591E">
        <w:rPr>
          <w:rtl/>
        </w:rPr>
        <w:t xml:space="preserve"> </w:t>
      </w:r>
      <w:r w:rsidRPr="00E3591E">
        <w:rPr>
          <w:rFonts w:hint="cs"/>
          <w:rtl/>
        </w:rPr>
        <w:t>מן</w:t>
      </w:r>
      <w:r w:rsidRPr="00E3591E">
        <w:rPr>
          <w:rtl/>
        </w:rPr>
        <w:t xml:space="preserve"> </w:t>
      </w:r>
      <w:r w:rsidRPr="00E3591E">
        <w:rPr>
          <w:rFonts w:hint="cs"/>
          <w:rtl/>
        </w:rPr>
        <w:t>העליונים</w:t>
      </w:r>
      <w:r w:rsidRPr="00E3591E">
        <w:rPr>
          <w:rtl/>
        </w:rPr>
        <w:t xml:space="preserve">. </w:t>
      </w:r>
      <w:r w:rsidRPr="00E3591E">
        <w:rPr>
          <w:rFonts w:hint="cs"/>
          <w:rtl/>
        </w:rPr>
        <w:t>כי</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שהוא</w:t>
      </w:r>
      <w:r w:rsidRPr="00E3591E">
        <w:rPr>
          <w:rtl/>
        </w:rPr>
        <w:t xml:space="preserve"> </w:t>
      </w:r>
      <w:r w:rsidRPr="00E3591E">
        <w:rPr>
          <w:rFonts w:hint="cs"/>
          <w:rtl/>
        </w:rPr>
        <w:t>בתחתונים</w:t>
      </w:r>
      <w:r w:rsidRPr="00E3591E">
        <w:rPr>
          <w:rtl/>
        </w:rPr>
        <w:t xml:space="preserve">, </w:t>
      </w:r>
      <w:r w:rsidRPr="00E3591E">
        <w:rPr>
          <w:rFonts w:hint="cs"/>
          <w:rtl/>
        </w:rPr>
        <w:t>יש</w:t>
      </w:r>
      <w:r w:rsidRPr="00E3591E">
        <w:rPr>
          <w:rtl/>
        </w:rPr>
        <w:t xml:space="preserve"> </w:t>
      </w:r>
      <w:r w:rsidRPr="00E3591E">
        <w:rPr>
          <w:rFonts w:hint="cs"/>
          <w:rtl/>
        </w:rPr>
        <w:t>להם</w:t>
      </w:r>
      <w:r w:rsidRPr="00E3591E">
        <w:rPr>
          <w:rtl/>
        </w:rPr>
        <w:t xml:space="preserve"> </w:t>
      </w:r>
      <w:r w:rsidRPr="00E3591E">
        <w:rPr>
          <w:rFonts w:hint="cs"/>
          <w:rtl/>
        </w:rPr>
        <w:t>לתחתונים</w:t>
      </w:r>
      <w:r w:rsidRPr="00E3591E">
        <w:rPr>
          <w:rtl/>
        </w:rPr>
        <w:t xml:space="preserve"> </w:t>
      </w:r>
      <w:r>
        <w:rPr>
          <w:rFonts w:hint="cs"/>
          <w:rtl/>
        </w:rPr>
        <w:t>דבקות</w:t>
      </w:r>
      <w:r w:rsidRPr="00E3591E">
        <w:rPr>
          <w:rtl/>
        </w:rPr>
        <w:t xml:space="preserve"> </w:t>
      </w:r>
      <w:r w:rsidRPr="00E3591E">
        <w:rPr>
          <w:rFonts w:hint="cs"/>
          <w:rtl/>
        </w:rPr>
        <w:t>וחבור</w:t>
      </w:r>
      <w:r w:rsidRPr="00E3591E">
        <w:rPr>
          <w:rtl/>
        </w:rPr>
        <w:t xml:space="preserve"> </w:t>
      </w:r>
      <w:r w:rsidRPr="00E3591E">
        <w:rPr>
          <w:rFonts w:hint="cs"/>
          <w:rtl/>
        </w:rPr>
        <w:t>בעליונים</w:t>
      </w:r>
      <w:r w:rsidRPr="00E3591E">
        <w:rPr>
          <w:rtl/>
        </w:rPr>
        <w:t xml:space="preserve">, </w:t>
      </w:r>
      <w:r w:rsidRPr="00E3591E">
        <w:rPr>
          <w:rFonts w:hint="cs"/>
          <w:rtl/>
        </w:rPr>
        <w:t>ולפיכך</w:t>
      </w:r>
      <w:r w:rsidRPr="00E3591E">
        <w:rPr>
          <w:rtl/>
        </w:rPr>
        <w:t xml:space="preserve"> </w:t>
      </w:r>
      <w:r>
        <w:rPr>
          <w:rFonts w:hint="cs"/>
          <w:rtl/>
        </w:rPr>
        <w:t>הייתה</w:t>
      </w:r>
      <w:r w:rsidRPr="00E3591E">
        <w:rPr>
          <w:rtl/>
        </w:rPr>
        <w:t xml:space="preserve"> </w:t>
      </w:r>
      <w:r w:rsidRPr="00E3591E">
        <w:rPr>
          <w:rFonts w:hint="cs"/>
          <w:rtl/>
        </w:rPr>
        <w:t>הברכה</w:t>
      </w:r>
      <w:r w:rsidRPr="00E3591E">
        <w:rPr>
          <w:rtl/>
        </w:rPr>
        <w:t xml:space="preserve">. </w:t>
      </w:r>
      <w:r w:rsidRPr="00E3591E">
        <w:rPr>
          <w:rFonts w:hint="cs"/>
          <w:rtl/>
        </w:rPr>
        <w:t>וזה</w:t>
      </w:r>
      <w:r w:rsidRPr="00E3591E">
        <w:rPr>
          <w:rtl/>
        </w:rPr>
        <w:t xml:space="preserve"> </w:t>
      </w:r>
      <w:r w:rsidRPr="00E3591E">
        <w:rPr>
          <w:rFonts w:hint="cs"/>
          <w:rtl/>
        </w:rPr>
        <w:t>שאמר</w:t>
      </w:r>
      <w:r w:rsidRPr="00E3591E">
        <w:rPr>
          <w:rtl/>
        </w:rPr>
        <w:t xml:space="preserve"> </w:t>
      </w:r>
      <w:r w:rsidRPr="00E3591E">
        <w:rPr>
          <w:rFonts w:hint="cs"/>
          <w:rtl/>
        </w:rPr>
        <w:t>משחרב</w:t>
      </w:r>
      <w:r w:rsidRPr="00E3591E">
        <w:rPr>
          <w:rtl/>
        </w:rPr>
        <w:t xml:space="preserve"> </w:t>
      </w:r>
      <w:r w:rsidRPr="00E3591E">
        <w:rPr>
          <w:rFonts w:hint="cs"/>
          <w:rtl/>
        </w:rPr>
        <w:t>הבית</w:t>
      </w:r>
      <w:r w:rsidRPr="00E3591E">
        <w:rPr>
          <w:rtl/>
        </w:rPr>
        <w:t xml:space="preserve"> </w:t>
      </w:r>
      <w:r w:rsidRPr="00E3591E">
        <w:rPr>
          <w:rFonts w:hint="cs"/>
          <w:rtl/>
        </w:rPr>
        <w:t>בטל</w:t>
      </w:r>
      <w:r w:rsidRPr="00E3591E">
        <w:rPr>
          <w:rtl/>
        </w:rPr>
        <w:t xml:space="preserve"> </w:t>
      </w:r>
      <w:r w:rsidRPr="00E3591E">
        <w:rPr>
          <w:rFonts w:hint="cs"/>
          <w:rtl/>
        </w:rPr>
        <w:t>השמיר</w:t>
      </w:r>
      <w:r w:rsidRPr="00E3591E">
        <w:rPr>
          <w:rtl/>
        </w:rPr>
        <w:t xml:space="preserve">, </w:t>
      </w:r>
      <w:r w:rsidRPr="00E3591E">
        <w:rPr>
          <w:rFonts w:hint="cs"/>
          <w:rtl/>
        </w:rPr>
        <w:t>ונופת</w:t>
      </w:r>
      <w:r w:rsidRPr="00E3591E">
        <w:rPr>
          <w:rtl/>
        </w:rPr>
        <w:t xml:space="preserve"> </w:t>
      </w:r>
      <w:r w:rsidRPr="00E3591E">
        <w:rPr>
          <w:rFonts w:hint="cs"/>
          <w:rtl/>
        </w:rPr>
        <w:t>צופים</w:t>
      </w:r>
      <w:r w:rsidRPr="00E3591E">
        <w:rPr>
          <w:rtl/>
        </w:rPr>
        <w:t xml:space="preserve">, </w:t>
      </w:r>
      <w:r w:rsidRPr="00E3591E">
        <w:rPr>
          <w:rFonts w:hint="cs"/>
          <w:rtl/>
        </w:rPr>
        <w:t>ופסקו</w:t>
      </w:r>
      <w:r w:rsidRPr="00E3591E">
        <w:rPr>
          <w:rtl/>
        </w:rPr>
        <w:t xml:space="preserve"> </w:t>
      </w:r>
      <w:r w:rsidRPr="00E3591E">
        <w:rPr>
          <w:rFonts w:hint="cs"/>
          <w:rtl/>
        </w:rPr>
        <w:t>אנשי</w:t>
      </w:r>
      <w:r w:rsidRPr="00E3591E">
        <w:rPr>
          <w:rtl/>
        </w:rPr>
        <w:t xml:space="preserve"> </w:t>
      </w:r>
      <w:r w:rsidRPr="00E3591E">
        <w:rPr>
          <w:rFonts w:hint="cs"/>
          <w:rtl/>
        </w:rPr>
        <w:t>אמנה</w:t>
      </w:r>
      <w:r w:rsidRPr="00E3591E">
        <w:rPr>
          <w:rtl/>
        </w:rPr>
        <w:t xml:space="preserve">. </w:t>
      </w:r>
      <w:r w:rsidRPr="00E3591E">
        <w:rPr>
          <w:rFonts w:hint="cs"/>
          <w:rtl/>
        </w:rPr>
        <w:t>באלו</w:t>
      </w:r>
      <w:r w:rsidRPr="00E3591E">
        <w:rPr>
          <w:rtl/>
        </w:rPr>
        <w:t xml:space="preserve"> </w:t>
      </w:r>
      <w:r w:rsidRPr="00E3591E">
        <w:rPr>
          <w:rFonts w:hint="cs"/>
          <w:rtl/>
        </w:rPr>
        <w:t>שלשה</w:t>
      </w:r>
      <w:r w:rsidRPr="00E3591E">
        <w:rPr>
          <w:rtl/>
        </w:rPr>
        <w:t xml:space="preserve"> </w:t>
      </w:r>
      <w:r w:rsidRPr="00E3591E">
        <w:rPr>
          <w:rFonts w:hint="cs"/>
          <w:rtl/>
        </w:rPr>
        <w:t>דברים</w:t>
      </w:r>
      <w:r w:rsidRPr="00E3591E">
        <w:rPr>
          <w:rtl/>
        </w:rPr>
        <w:t xml:space="preserve"> </w:t>
      </w:r>
      <w:r w:rsidRPr="00E3591E">
        <w:rPr>
          <w:rFonts w:hint="cs"/>
          <w:rtl/>
        </w:rPr>
        <w:t>נזכרו</w:t>
      </w:r>
      <w:r w:rsidRPr="00E3591E">
        <w:rPr>
          <w:rtl/>
        </w:rPr>
        <w:t xml:space="preserve"> </w:t>
      </w:r>
      <w:r w:rsidRPr="00E3591E">
        <w:rPr>
          <w:rFonts w:hint="cs"/>
          <w:rtl/>
        </w:rPr>
        <w:t>כל</w:t>
      </w:r>
      <w:r w:rsidRPr="00E3591E">
        <w:rPr>
          <w:rtl/>
        </w:rPr>
        <w:t xml:space="preserve"> </w:t>
      </w:r>
      <w:r w:rsidRPr="00E3591E">
        <w:rPr>
          <w:rFonts w:hint="cs"/>
          <w:rtl/>
        </w:rPr>
        <w:t>הברכות</w:t>
      </w:r>
      <w:r w:rsidRPr="00E3591E">
        <w:rPr>
          <w:rtl/>
        </w:rPr>
        <w:t xml:space="preserve">; </w:t>
      </w:r>
      <w:r w:rsidRPr="00E3591E">
        <w:rPr>
          <w:rFonts w:hint="cs"/>
          <w:rtl/>
        </w:rPr>
        <w:t>וזה</w:t>
      </w:r>
      <w:r w:rsidRPr="00E3591E">
        <w:rPr>
          <w:rtl/>
        </w:rPr>
        <w:t xml:space="preserve"> </w:t>
      </w:r>
      <w:r w:rsidRPr="00E3591E">
        <w:rPr>
          <w:rFonts w:hint="cs"/>
          <w:rtl/>
        </w:rPr>
        <w:t>כי</w:t>
      </w:r>
      <w:r w:rsidRPr="00E3591E">
        <w:rPr>
          <w:rtl/>
        </w:rPr>
        <w:t xml:space="preserve"> </w:t>
      </w:r>
      <w:r w:rsidRPr="00E3591E">
        <w:rPr>
          <w:rFonts w:hint="cs"/>
          <w:rtl/>
        </w:rPr>
        <w:t>השמיר</w:t>
      </w:r>
      <w:r w:rsidRPr="00E3591E">
        <w:rPr>
          <w:rtl/>
        </w:rPr>
        <w:t xml:space="preserve"> </w:t>
      </w:r>
      <w:r w:rsidRPr="00E3591E">
        <w:rPr>
          <w:rFonts w:hint="cs"/>
          <w:rtl/>
        </w:rPr>
        <w:t>היה</w:t>
      </w:r>
      <w:r w:rsidRPr="00E3591E">
        <w:rPr>
          <w:rtl/>
        </w:rPr>
        <w:t xml:space="preserve"> </w:t>
      </w:r>
      <w:r w:rsidRPr="00E3591E">
        <w:rPr>
          <w:rFonts w:hint="cs"/>
          <w:rtl/>
        </w:rPr>
        <w:t>בו</w:t>
      </w:r>
      <w:r w:rsidRPr="00E3591E">
        <w:rPr>
          <w:rtl/>
        </w:rPr>
        <w:t xml:space="preserve"> </w:t>
      </w:r>
      <w:r w:rsidRPr="00E3591E">
        <w:rPr>
          <w:rFonts w:hint="cs"/>
          <w:rtl/>
        </w:rPr>
        <w:t>כח</w:t>
      </w:r>
      <w:r w:rsidRPr="00E3591E">
        <w:rPr>
          <w:rtl/>
        </w:rPr>
        <w:t xml:space="preserve"> </w:t>
      </w:r>
      <w:r w:rsidRPr="00E3591E">
        <w:rPr>
          <w:rFonts w:hint="cs"/>
          <w:rtl/>
        </w:rPr>
        <w:t>ועז</w:t>
      </w:r>
      <w:r w:rsidRPr="00E3591E">
        <w:rPr>
          <w:rtl/>
        </w:rPr>
        <w:t xml:space="preserve">, </w:t>
      </w:r>
      <w:r w:rsidRPr="00E3591E">
        <w:rPr>
          <w:rFonts w:hint="cs"/>
          <w:rtl/>
        </w:rPr>
        <w:t>כמו</w:t>
      </w:r>
      <w:r w:rsidRPr="00E3591E">
        <w:rPr>
          <w:rtl/>
        </w:rPr>
        <w:t xml:space="preserve"> </w:t>
      </w:r>
      <w:r w:rsidRPr="00E3591E">
        <w:rPr>
          <w:rFonts w:hint="cs"/>
          <w:rtl/>
        </w:rPr>
        <w:t>שמפרש</w:t>
      </w:r>
      <w:r w:rsidRPr="00E3591E">
        <w:rPr>
          <w:rtl/>
        </w:rPr>
        <w:t xml:space="preserve"> </w:t>
      </w:r>
      <w:r w:rsidRPr="00E3591E">
        <w:rPr>
          <w:rFonts w:hint="cs"/>
          <w:rtl/>
        </w:rPr>
        <w:t>בגמרא</w:t>
      </w:r>
      <w:r w:rsidRPr="00E3591E">
        <w:rPr>
          <w:rtl/>
        </w:rPr>
        <w:t xml:space="preserve">, </w:t>
      </w:r>
      <w:r w:rsidRPr="00E3591E">
        <w:rPr>
          <w:rFonts w:hint="cs"/>
          <w:rtl/>
        </w:rPr>
        <w:t>והוא</w:t>
      </w:r>
      <w:r w:rsidRPr="00E3591E">
        <w:rPr>
          <w:rtl/>
        </w:rPr>
        <w:t xml:space="preserve"> </w:t>
      </w:r>
      <w:r w:rsidRPr="00E3591E">
        <w:rPr>
          <w:rFonts w:hint="cs"/>
          <w:rtl/>
        </w:rPr>
        <w:t>נגר</w:t>
      </w:r>
      <w:r w:rsidRPr="00E3591E">
        <w:rPr>
          <w:rtl/>
        </w:rPr>
        <w:t xml:space="preserve"> </w:t>
      </w:r>
      <w:r w:rsidRPr="00E3591E">
        <w:rPr>
          <w:rFonts w:hint="cs"/>
          <w:rtl/>
        </w:rPr>
        <w:t>טורא</w:t>
      </w:r>
      <w:r w:rsidRPr="00E3591E">
        <w:rPr>
          <w:rtl/>
        </w:rPr>
        <w:t xml:space="preserve">, </w:t>
      </w:r>
      <w:r w:rsidRPr="00E3591E">
        <w:rPr>
          <w:rFonts w:hint="cs"/>
          <w:rtl/>
        </w:rPr>
        <w:t>כשמניחין</w:t>
      </w:r>
      <w:r w:rsidRPr="00E3591E">
        <w:rPr>
          <w:rtl/>
        </w:rPr>
        <w:t xml:space="preserve"> </w:t>
      </w:r>
      <w:r w:rsidRPr="00E3591E">
        <w:rPr>
          <w:rFonts w:hint="cs"/>
          <w:rtl/>
        </w:rPr>
        <w:t>אותו</w:t>
      </w:r>
      <w:r w:rsidRPr="00E3591E">
        <w:rPr>
          <w:rtl/>
        </w:rPr>
        <w:t xml:space="preserve"> </w:t>
      </w:r>
      <w:r w:rsidRPr="00E3591E">
        <w:rPr>
          <w:rFonts w:hint="cs"/>
          <w:rtl/>
        </w:rPr>
        <w:t>על</w:t>
      </w:r>
      <w:r w:rsidRPr="00E3591E">
        <w:rPr>
          <w:rtl/>
        </w:rPr>
        <w:t xml:space="preserve"> </w:t>
      </w:r>
      <w:r w:rsidRPr="00E3591E">
        <w:rPr>
          <w:rFonts w:hint="cs"/>
          <w:rtl/>
        </w:rPr>
        <w:t>סלע</w:t>
      </w:r>
      <w:r w:rsidRPr="00E3591E">
        <w:rPr>
          <w:rtl/>
        </w:rPr>
        <w:t xml:space="preserve"> </w:t>
      </w:r>
      <w:r w:rsidRPr="00E3591E">
        <w:rPr>
          <w:rFonts w:hint="cs"/>
          <w:rtl/>
        </w:rPr>
        <w:t>מתבקע</w:t>
      </w:r>
      <w:r w:rsidRPr="00E3591E">
        <w:rPr>
          <w:rtl/>
        </w:rPr>
        <w:t xml:space="preserve"> </w:t>
      </w:r>
      <w:r w:rsidRPr="00E3591E">
        <w:rPr>
          <w:rFonts w:hint="cs"/>
          <w:rtl/>
        </w:rPr>
        <w:t>ממנו</w:t>
      </w:r>
      <w:r w:rsidRPr="00E3591E">
        <w:rPr>
          <w:rtl/>
        </w:rPr>
        <w:t xml:space="preserve"> </w:t>
      </w:r>
      <w:r w:rsidRPr="00E3591E">
        <w:rPr>
          <w:rFonts w:hint="cs"/>
          <w:rtl/>
        </w:rPr>
        <w:t>הסלע</w:t>
      </w:r>
      <w:r w:rsidRPr="00E3591E">
        <w:rPr>
          <w:rtl/>
        </w:rPr>
        <w:t xml:space="preserve"> (</w:t>
      </w:r>
      <w:r w:rsidRPr="00E3591E">
        <w:rPr>
          <w:rFonts w:hint="cs"/>
          <w:rtl/>
        </w:rPr>
        <w:t>גיטין</w:t>
      </w:r>
      <w:r w:rsidRPr="00E3591E">
        <w:rPr>
          <w:rtl/>
        </w:rPr>
        <w:t xml:space="preserve"> </w:t>
      </w:r>
      <w:r w:rsidRPr="00E3591E">
        <w:rPr>
          <w:rFonts w:hint="cs"/>
          <w:rtl/>
        </w:rPr>
        <w:t>סח</w:t>
      </w:r>
      <w:r w:rsidRPr="00E3591E">
        <w:rPr>
          <w:rtl/>
        </w:rPr>
        <w:t xml:space="preserve"> </w:t>
      </w:r>
      <w:r w:rsidRPr="00E3591E">
        <w:rPr>
          <w:rFonts w:hint="cs"/>
          <w:rtl/>
        </w:rPr>
        <w:t>ב</w:t>
      </w:r>
      <w:r w:rsidRPr="00E3591E">
        <w:rPr>
          <w:rtl/>
        </w:rPr>
        <w:t xml:space="preserve">). </w:t>
      </w:r>
      <w:r w:rsidRPr="00E3591E">
        <w:rPr>
          <w:rFonts w:hint="cs"/>
          <w:rtl/>
        </w:rPr>
        <w:t>ואין</w:t>
      </w:r>
      <w:r w:rsidRPr="00E3591E">
        <w:rPr>
          <w:rtl/>
        </w:rPr>
        <w:t xml:space="preserve"> </w:t>
      </w:r>
      <w:r w:rsidRPr="00E3591E">
        <w:rPr>
          <w:rFonts w:hint="cs"/>
          <w:rtl/>
        </w:rPr>
        <w:t>ספק</w:t>
      </w:r>
      <w:r w:rsidRPr="00E3591E">
        <w:rPr>
          <w:rtl/>
        </w:rPr>
        <w:t xml:space="preserve"> </w:t>
      </w:r>
      <w:r w:rsidRPr="00E3591E">
        <w:rPr>
          <w:rFonts w:hint="cs"/>
          <w:rtl/>
        </w:rPr>
        <w:t>שזה</w:t>
      </w:r>
      <w:r w:rsidRPr="00E3591E">
        <w:rPr>
          <w:rtl/>
        </w:rPr>
        <w:t xml:space="preserve"> </w:t>
      </w:r>
      <w:r w:rsidRPr="00E3591E">
        <w:rPr>
          <w:rFonts w:hint="cs"/>
          <w:rtl/>
        </w:rPr>
        <w:t>מפני</w:t>
      </w:r>
      <w:r w:rsidRPr="00E3591E">
        <w:rPr>
          <w:rtl/>
        </w:rPr>
        <w:t xml:space="preserve"> </w:t>
      </w:r>
      <w:r w:rsidRPr="00E3591E">
        <w:rPr>
          <w:rFonts w:hint="cs"/>
          <w:rtl/>
        </w:rPr>
        <w:t>הכח</w:t>
      </w:r>
      <w:r w:rsidRPr="00E3591E">
        <w:rPr>
          <w:rtl/>
        </w:rPr>
        <w:t xml:space="preserve"> </w:t>
      </w:r>
      <w:r w:rsidRPr="00E3591E">
        <w:rPr>
          <w:rFonts w:hint="cs"/>
          <w:rtl/>
        </w:rPr>
        <w:t>הגודל</w:t>
      </w:r>
      <w:r w:rsidRPr="00E3591E">
        <w:rPr>
          <w:rtl/>
        </w:rPr>
        <w:t xml:space="preserve"> </w:t>
      </w:r>
      <w:r w:rsidRPr="00E3591E">
        <w:rPr>
          <w:rFonts w:hint="cs"/>
          <w:rtl/>
        </w:rPr>
        <w:t>שיש</w:t>
      </w:r>
      <w:r w:rsidRPr="00E3591E">
        <w:rPr>
          <w:rtl/>
        </w:rPr>
        <w:t xml:space="preserve"> </w:t>
      </w:r>
      <w:r w:rsidRPr="00E3591E">
        <w:rPr>
          <w:rFonts w:hint="cs"/>
          <w:rtl/>
        </w:rPr>
        <w:t>לו</w:t>
      </w:r>
      <w:r w:rsidRPr="00E3591E">
        <w:rPr>
          <w:rtl/>
        </w:rPr>
        <w:t xml:space="preserve">. </w:t>
      </w:r>
      <w:r w:rsidRPr="00E3591E">
        <w:rPr>
          <w:rFonts w:hint="cs"/>
          <w:rtl/>
        </w:rPr>
        <w:t>והפך</w:t>
      </w:r>
      <w:r w:rsidRPr="00E3591E">
        <w:rPr>
          <w:rtl/>
        </w:rPr>
        <w:t xml:space="preserve"> </w:t>
      </w:r>
      <w:r w:rsidRPr="00E3591E">
        <w:rPr>
          <w:rFonts w:hint="cs"/>
          <w:rtl/>
        </w:rPr>
        <w:t>זה</w:t>
      </w:r>
      <w:r w:rsidRPr="00E3591E">
        <w:rPr>
          <w:rtl/>
        </w:rPr>
        <w:t xml:space="preserve"> </w:t>
      </w:r>
      <w:r w:rsidRPr="00E3591E">
        <w:rPr>
          <w:rFonts w:hint="cs"/>
          <w:rtl/>
        </w:rPr>
        <w:t>נופת</w:t>
      </w:r>
      <w:r w:rsidRPr="00E3591E">
        <w:rPr>
          <w:rtl/>
        </w:rPr>
        <w:t xml:space="preserve"> </w:t>
      </w:r>
      <w:r w:rsidRPr="00E3591E">
        <w:rPr>
          <w:rFonts w:hint="cs"/>
          <w:rtl/>
        </w:rPr>
        <w:t>צופים</w:t>
      </w:r>
      <w:r w:rsidRPr="00E3591E">
        <w:rPr>
          <w:rtl/>
        </w:rPr>
        <w:t xml:space="preserve">, </w:t>
      </w:r>
      <w:r w:rsidRPr="00E3591E">
        <w:rPr>
          <w:rFonts w:hint="cs"/>
          <w:rtl/>
        </w:rPr>
        <w:t>שהוא</w:t>
      </w:r>
      <w:r w:rsidRPr="00E3591E">
        <w:rPr>
          <w:rtl/>
        </w:rPr>
        <w:t xml:space="preserve"> </w:t>
      </w:r>
      <w:r w:rsidRPr="00E3591E">
        <w:rPr>
          <w:rFonts w:hint="cs"/>
          <w:rtl/>
        </w:rPr>
        <w:t>מתוק</w:t>
      </w:r>
      <w:r w:rsidRPr="00E3591E">
        <w:rPr>
          <w:rtl/>
        </w:rPr>
        <w:t xml:space="preserve"> </w:t>
      </w:r>
      <w:r w:rsidRPr="00E3591E">
        <w:rPr>
          <w:rFonts w:hint="cs"/>
          <w:rtl/>
        </w:rPr>
        <w:t>בתכלית</w:t>
      </w:r>
      <w:r w:rsidRPr="00E3591E">
        <w:rPr>
          <w:rtl/>
        </w:rPr>
        <w:t xml:space="preserve"> </w:t>
      </w:r>
      <w:r w:rsidRPr="00E3591E">
        <w:rPr>
          <w:rFonts w:hint="cs"/>
          <w:rtl/>
        </w:rPr>
        <w:t>המתיקות</w:t>
      </w:r>
      <w:r w:rsidRPr="00E3591E">
        <w:rPr>
          <w:rtl/>
        </w:rPr>
        <w:t xml:space="preserve">. </w:t>
      </w:r>
      <w:r w:rsidRPr="00E3591E">
        <w:rPr>
          <w:rFonts w:hint="cs"/>
          <w:rtl/>
        </w:rPr>
        <w:t>עד</w:t>
      </w:r>
      <w:r w:rsidRPr="00E3591E">
        <w:rPr>
          <w:rtl/>
        </w:rPr>
        <w:t xml:space="preserve"> </w:t>
      </w:r>
      <w:r w:rsidRPr="00E3591E">
        <w:rPr>
          <w:rFonts w:hint="cs"/>
          <w:rtl/>
        </w:rPr>
        <w:t>שאלו</w:t>
      </w:r>
      <w:r>
        <w:rPr>
          <w:rtl/>
        </w:rPr>
        <w:t xml:space="preserve"> ב' </w:t>
      </w:r>
      <w:r w:rsidRPr="00E3591E">
        <w:rPr>
          <w:rFonts w:hint="cs"/>
          <w:rtl/>
        </w:rPr>
        <w:t>דברים</w:t>
      </w:r>
      <w:r w:rsidRPr="00E3591E">
        <w:rPr>
          <w:rtl/>
        </w:rPr>
        <w:t xml:space="preserve">, </w:t>
      </w:r>
      <w:r w:rsidRPr="00E3591E">
        <w:rPr>
          <w:rFonts w:hint="cs"/>
          <w:rtl/>
        </w:rPr>
        <w:t>אשר</w:t>
      </w:r>
      <w:r w:rsidRPr="00E3591E">
        <w:rPr>
          <w:rtl/>
        </w:rPr>
        <w:t xml:space="preserve"> </w:t>
      </w:r>
      <w:r w:rsidRPr="00E3591E">
        <w:rPr>
          <w:rFonts w:hint="cs"/>
          <w:rtl/>
        </w:rPr>
        <w:t>הם</w:t>
      </w:r>
      <w:r w:rsidRPr="00E3591E">
        <w:rPr>
          <w:rtl/>
        </w:rPr>
        <w:t xml:space="preserve"> </w:t>
      </w:r>
      <w:r w:rsidRPr="00E3591E">
        <w:rPr>
          <w:rFonts w:hint="cs"/>
          <w:rtl/>
        </w:rPr>
        <w:t>שתי</w:t>
      </w:r>
      <w:r w:rsidRPr="00E3591E">
        <w:rPr>
          <w:rtl/>
        </w:rPr>
        <w:t xml:space="preserve"> </w:t>
      </w:r>
      <w:r w:rsidRPr="00E3591E">
        <w:rPr>
          <w:rFonts w:hint="cs"/>
          <w:rtl/>
        </w:rPr>
        <w:t>כוחות</w:t>
      </w:r>
      <w:r w:rsidRPr="00E3591E">
        <w:rPr>
          <w:rtl/>
        </w:rPr>
        <w:t xml:space="preserve"> </w:t>
      </w:r>
      <w:r w:rsidRPr="00E3591E">
        <w:rPr>
          <w:rFonts w:hint="cs"/>
          <w:rtl/>
        </w:rPr>
        <w:t>הפכים</w:t>
      </w:r>
      <w:r w:rsidRPr="00E3591E">
        <w:rPr>
          <w:rtl/>
        </w:rPr>
        <w:t xml:space="preserve">, </w:t>
      </w:r>
      <w:r w:rsidRPr="00E3591E">
        <w:rPr>
          <w:rFonts w:hint="cs"/>
          <w:rtl/>
        </w:rPr>
        <w:t>שזה</w:t>
      </w:r>
      <w:r w:rsidRPr="00E3591E">
        <w:rPr>
          <w:rtl/>
        </w:rPr>
        <w:t xml:space="preserve"> </w:t>
      </w:r>
      <w:r w:rsidRPr="00E3591E">
        <w:rPr>
          <w:rFonts w:hint="cs"/>
          <w:rtl/>
        </w:rPr>
        <w:t>עז</w:t>
      </w:r>
      <w:r w:rsidRPr="00E3591E">
        <w:rPr>
          <w:rtl/>
        </w:rPr>
        <w:t xml:space="preserve"> </w:t>
      </w:r>
      <w:r w:rsidRPr="00E3591E">
        <w:rPr>
          <w:rFonts w:hint="cs"/>
          <w:rtl/>
        </w:rPr>
        <w:t>בתכלית</w:t>
      </w:r>
      <w:r w:rsidRPr="00E3591E">
        <w:rPr>
          <w:rtl/>
        </w:rPr>
        <w:t xml:space="preserve">, </w:t>
      </w:r>
      <w:r w:rsidRPr="00E3591E">
        <w:rPr>
          <w:rFonts w:hint="cs"/>
          <w:rtl/>
        </w:rPr>
        <w:t>וזה</w:t>
      </w:r>
      <w:r w:rsidRPr="00E3591E">
        <w:rPr>
          <w:rtl/>
        </w:rPr>
        <w:t xml:space="preserve"> </w:t>
      </w:r>
      <w:r w:rsidRPr="00E3591E">
        <w:rPr>
          <w:rFonts w:hint="cs"/>
          <w:rtl/>
        </w:rPr>
        <w:t>מתוק</w:t>
      </w:r>
      <w:r w:rsidRPr="00E3591E">
        <w:rPr>
          <w:rtl/>
        </w:rPr>
        <w:t xml:space="preserve"> </w:t>
      </w:r>
      <w:r w:rsidRPr="00E3591E">
        <w:rPr>
          <w:rFonts w:hint="cs"/>
          <w:rtl/>
        </w:rPr>
        <w:t>בתכלית</w:t>
      </w:r>
      <w:r w:rsidRPr="00E3591E">
        <w:rPr>
          <w:rtl/>
        </w:rPr>
        <w:t xml:space="preserve">, </w:t>
      </w:r>
      <w:r w:rsidRPr="00E3591E">
        <w:rPr>
          <w:rFonts w:hint="cs"/>
          <w:rtl/>
        </w:rPr>
        <w:t>ובטלו</w:t>
      </w:r>
      <w:r w:rsidRPr="00E3591E">
        <w:rPr>
          <w:rtl/>
        </w:rPr>
        <w:t xml:space="preserve"> </w:t>
      </w:r>
      <w:r w:rsidRPr="00E3591E">
        <w:rPr>
          <w:rFonts w:hint="cs"/>
          <w:rtl/>
        </w:rPr>
        <w:t>לגמרי</w:t>
      </w:r>
      <w:r w:rsidRPr="00E3591E">
        <w:rPr>
          <w:rtl/>
        </w:rPr>
        <w:t xml:space="preserve"> </w:t>
      </w:r>
      <w:r w:rsidRPr="00E3591E">
        <w:rPr>
          <w:rFonts w:hint="cs"/>
          <w:rtl/>
        </w:rPr>
        <w:t>מן</w:t>
      </w:r>
      <w:r w:rsidRPr="00E3591E">
        <w:rPr>
          <w:rtl/>
        </w:rPr>
        <w:t xml:space="preserve"> </w:t>
      </w:r>
      <w:r w:rsidRPr="00E3591E">
        <w:rPr>
          <w:rFonts w:hint="cs"/>
          <w:rtl/>
        </w:rPr>
        <w:t>העולם</w:t>
      </w:r>
      <w:r w:rsidRPr="00E3591E">
        <w:rPr>
          <w:rtl/>
        </w:rPr>
        <w:t xml:space="preserve">. </w:t>
      </w:r>
      <w:r w:rsidRPr="00E3591E">
        <w:rPr>
          <w:rFonts w:hint="cs"/>
          <w:rtl/>
        </w:rPr>
        <w:t>וכל</w:t>
      </w:r>
      <w:r w:rsidRPr="00E3591E">
        <w:rPr>
          <w:rtl/>
        </w:rPr>
        <w:t xml:space="preserve"> </w:t>
      </w:r>
      <w:r w:rsidRPr="00E3591E">
        <w:rPr>
          <w:rFonts w:hint="cs"/>
          <w:rtl/>
        </w:rPr>
        <w:t>הדברים</w:t>
      </w:r>
      <w:r w:rsidRPr="00E3591E">
        <w:rPr>
          <w:rtl/>
        </w:rPr>
        <w:t xml:space="preserve"> </w:t>
      </w:r>
      <w:r w:rsidRPr="00E3591E">
        <w:rPr>
          <w:rFonts w:hint="cs"/>
          <w:rtl/>
        </w:rPr>
        <w:t>אשר</w:t>
      </w:r>
      <w:r w:rsidRPr="00E3591E">
        <w:rPr>
          <w:rtl/>
        </w:rPr>
        <w:t xml:space="preserve"> </w:t>
      </w:r>
      <w:r w:rsidRPr="00E3591E">
        <w:rPr>
          <w:rFonts w:hint="cs"/>
          <w:rtl/>
        </w:rPr>
        <w:t>בעולם</w:t>
      </w:r>
      <w:r w:rsidRPr="00E3591E">
        <w:rPr>
          <w:rtl/>
        </w:rPr>
        <w:t xml:space="preserve">, </w:t>
      </w:r>
      <w:r w:rsidRPr="00E3591E">
        <w:rPr>
          <w:rFonts w:hint="cs"/>
          <w:rtl/>
        </w:rPr>
        <w:t>יש</w:t>
      </w:r>
      <w:r w:rsidRPr="00E3591E">
        <w:rPr>
          <w:rtl/>
        </w:rPr>
        <w:t xml:space="preserve"> </w:t>
      </w:r>
      <w:r w:rsidRPr="00E3591E">
        <w:rPr>
          <w:rFonts w:hint="cs"/>
          <w:rtl/>
        </w:rPr>
        <w:t>בהם</w:t>
      </w:r>
      <w:r w:rsidRPr="00E3591E">
        <w:rPr>
          <w:rtl/>
        </w:rPr>
        <w:t xml:space="preserve"> </w:t>
      </w:r>
      <w:r w:rsidRPr="00E3591E">
        <w:rPr>
          <w:rFonts w:hint="cs"/>
          <w:rtl/>
        </w:rPr>
        <w:t>איכות</w:t>
      </w:r>
      <w:r w:rsidRPr="00E3591E">
        <w:rPr>
          <w:rtl/>
        </w:rPr>
        <w:t xml:space="preserve"> </w:t>
      </w:r>
      <w:r w:rsidRPr="00E3591E">
        <w:rPr>
          <w:rFonts w:hint="cs"/>
          <w:rtl/>
        </w:rPr>
        <w:t>זה</w:t>
      </w:r>
      <w:r w:rsidRPr="00E3591E">
        <w:rPr>
          <w:rtl/>
        </w:rPr>
        <w:t xml:space="preserve"> </w:t>
      </w:r>
      <w:r w:rsidRPr="00E3591E">
        <w:rPr>
          <w:rFonts w:hint="cs"/>
          <w:rtl/>
        </w:rPr>
        <w:t>שהוא</w:t>
      </w:r>
      <w:r w:rsidRPr="00E3591E">
        <w:rPr>
          <w:rtl/>
        </w:rPr>
        <w:t xml:space="preserve"> </w:t>
      </w:r>
      <w:r w:rsidRPr="00E3591E">
        <w:rPr>
          <w:rFonts w:hint="cs"/>
          <w:rtl/>
        </w:rPr>
        <w:t>החוזק</w:t>
      </w:r>
      <w:r w:rsidRPr="00E3591E">
        <w:rPr>
          <w:rtl/>
        </w:rPr>
        <w:t xml:space="preserve">, </w:t>
      </w:r>
      <w:r w:rsidRPr="00E3591E">
        <w:rPr>
          <w:rFonts w:hint="cs"/>
          <w:rtl/>
        </w:rPr>
        <w:t>או</w:t>
      </w:r>
      <w:r w:rsidRPr="00E3591E">
        <w:rPr>
          <w:rtl/>
        </w:rPr>
        <w:t xml:space="preserve"> </w:t>
      </w:r>
      <w:r w:rsidRPr="00E3591E">
        <w:rPr>
          <w:rFonts w:hint="cs"/>
          <w:rtl/>
        </w:rPr>
        <w:t>איכות</w:t>
      </w:r>
      <w:r w:rsidRPr="00E3591E">
        <w:rPr>
          <w:rtl/>
        </w:rPr>
        <w:t xml:space="preserve"> </w:t>
      </w:r>
      <w:r w:rsidRPr="00E3591E">
        <w:rPr>
          <w:rFonts w:hint="cs"/>
          <w:rtl/>
        </w:rPr>
        <w:t>המתיקות</w:t>
      </w:r>
      <w:r w:rsidRPr="00E3591E">
        <w:rPr>
          <w:rtl/>
        </w:rPr>
        <w:t xml:space="preserve">. </w:t>
      </w:r>
      <w:r w:rsidRPr="00E3591E">
        <w:rPr>
          <w:rFonts w:hint="cs"/>
          <w:rtl/>
        </w:rPr>
        <w:t>ועל</w:t>
      </w:r>
      <w:r w:rsidRPr="00E3591E">
        <w:rPr>
          <w:rtl/>
        </w:rPr>
        <w:t xml:space="preserve"> </w:t>
      </w:r>
      <w:r w:rsidRPr="00E3591E">
        <w:rPr>
          <w:rFonts w:hint="cs"/>
          <w:rtl/>
        </w:rPr>
        <w:t>כל</w:t>
      </w:r>
      <w:r w:rsidRPr="00E3591E">
        <w:rPr>
          <w:rtl/>
        </w:rPr>
        <w:t xml:space="preserve"> </w:t>
      </w:r>
      <w:r w:rsidRPr="00E3591E">
        <w:rPr>
          <w:rFonts w:hint="cs"/>
          <w:rtl/>
        </w:rPr>
        <w:t>פנים</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דבר</w:t>
      </w:r>
      <w:r w:rsidRPr="00E3591E">
        <w:rPr>
          <w:rtl/>
        </w:rPr>
        <w:t xml:space="preserve"> </w:t>
      </w:r>
      <w:r w:rsidRPr="00E3591E">
        <w:rPr>
          <w:rFonts w:hint="cs"/>
          <w:rtl/>
        </w:rPr>
        <w:t>מה</w:t>
      </w:r>
      <w:r w:rsidRPr="00E3591E">
        <w:rPr>
          <w:rtl/>
        </w:rPr>
        <w:t xml:space="preserve"> </w:t>
      </w:r>
      <w:r w:rsidRPr="00E3591E">
        <w:rPr>
          <w:rFonts w:hint="cs"/>
          <w:rtl/>
        </w:rPr>
        <w:t>מהם</w:t>
      </w:r>
      <w:r w:rsidRPr="00E3591E">
        <w:rPr>
          <w:rtl/>
        </w:rPr>
        <w:t xml:space="preserve">. </w:t>
      </w:r>
      <w:r w:rsidRPr="00E3591E">
        <w:rPr>
          <w:rFonts w:hint="cs"/>
          <w:rtl/>
        </w:rPr>
        <w:t>ואם</w:t>
      </w:r>
      <w:r w:rsidRPr="00E3591E">
        <w:rPr>
          <w:rtl/>
        </w:rPr>
        <w:t xml:space="preserve"> </w:t>
      </w:r>
      <w:r w:rsidRPr="00E3591E">
        <w:rPr>
          <w:rFonts w:hint="cs"/>
          <w:rtl/>
        </w:rPr>
        <w:t>אלו</w:t>
      </w:r>
      <w:r w:rsidRPr="00E3591E">
        <w:rPr>
          <w:rtl/>
        </w:rPr>
        <w:t xml:space="preserve"> </w:t>
      </w:r>
      <w:r w:rsidRPr="00E3591E">
        <w:rPr>
          <w:rFonts w:hint="cs"/>
          <w:rtl/>
        </w:rPr>
        <w:t>שניהם</w:t>
      </w:r>
      <w:r w:rsidRPr="00E3591E">
        <w:rPr>
          <w:rtl/>
        </w:rPr>
        <w:t xml:space="preserve"> </w:t>
      </w:r>
      <w:r w:rsidRPr="00E3591E">
        <w:rPr>
          <w:rFonts w:hint="cs"/>
          <w:rtl/>
        </w:rPr>
        <w:t>בטלו</w:t>
      </w:r>
      <w:r w:rsidRPr="00E3591E">
        <w:rPr>
          <w:rtl/>
        </w:rPr>
        <w:t xml:space="preserve"> </w:t>
      </w:r>
      <w:r w:rsidRPr="00E3591E">
        <w:rPr>
          <w:rFonts w:hint="cs"/>
          <w:rtl/>
        </w:rPr>
        <w:t>לגמרי</w:t>
      </w:r>
      <w:r w:rsidRPr="00E3591E">
        <w:rPr>
          <w:rtl/>
        </w:rPr>
        <w:t xml:space="preserve"> (</w:t>
      </w:r>
      <w:r w:rsidRPr="00E3591E">
        <w:rPr>
          <w:rFonts w:hint="cs"/>
          <w:rtl/>
        </w:rPr>
        <w:t>כמו</w:t>
      </w:r>
      <w:r w:rsidRPr="00E3591E">
        <w:rPr>
          <w:rtl/>
        </w:rPr>
        <w:t xml:space="preserve">) </w:t>
      </w:r>
      <w:r w:rsidRPr="00E3591E">
        <w:rPr>
          <w:rFonts w:hint="cs"/>
          <w:rtl/>
        </w:rPr>
        <w:t>כאשר</w:t>
      </w:r>
      <w:r w:rsidRPr="00E3591E">
        <w:rPr>
          <w:rtl/>
        </w:rPr>
        <w:t xml:space="preserve"> </w:t>
      </w:r>
      <w:r w:rsidRPr="00E3591E">
        <w:rPr>
          <w:rFonts w:hint="cs"/>
          <w:rtl/>
        </w:rPr>
        <w:t>חרב</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נחסרו</w:t>
      </w:r>
      <w:r w:rsidRPr="00E3591E">
        <w:rPr>
          <w:rtl/>
        </w:rPr>
        <w:t xml:space="preserve"> </w:t>
      </w:r>
      <w:r w:rsidRPr="00E3591E">
        <w:rPr>
          <w:rFonts w:hint="cs"/>
          <w:rtl/>
        </w:rPr>
        <w:t>כמה</w:t>
      </w:r>
      <w:r w:rsidRPr="00E3591E">
        <w:rPr>
          <w:rtl/>
        </w:rPr>
        <w:t xml:space="preserve"> </w:t>
      </w:r>
      <w:r w:rsidRPr="00E3591E">
        <w:rPr>
          <w:rFonts w:hint="cs"/>
          <w:rtl/>
        </w:rPr>
        <w:t>דברים</w:t>
      </w:r>
      <w:r w:rsidRPr="00E3591E">
        <w:rPr>
          <w:rtl/>
        </w:rPr>
        <w:t xml:space="preserve"> </w:t>
      </w:r>
      <w:r w:rsidRPr="00E3591E">
        <w:rPr>
          <w:rFonts w:hint="cs"/>
          <w:rtl/>
        </w:rPr>
        <w:t>שיש</w:t>
      </w:r>
      <w:r w:rsidRPr="00E3591E">
        <w:rPr>
          <w:rtl/>
        </w:rPr>
        <w:t xml:space="preserve"> </w:t>
      </w:r>
      <w:r w:rsidRPr="00E3591E">
        <w:rPr>
          <w:rFonts w:hint="cs"/>
          <w:rtl/>
        </w:rPr>
        <w:t>בהם</w:t>
      </w:r>
      <w:r w:rsidRPr="00E3591E">
        <w:rPr>
          <w:rtl/>
        </w:rPr>
        <w:t xml:space="preserve"> </w:t>
      </w:r>
      <w:r w:rsidRPr="00E3591E">
        <w:rPr>
          <w:rFonts w:hint="cs"/>
          <w:rtl/>
        </w:rPr>
        <w:t>מן</w:t>
      </w:r>
      <w:r w:rsidRPr="00E3591E">
        <w:rPr>
          <w:rtl/>
        </w:rPr>
        <w:t xml:space="preserve"> </w:t>
      </w:r>
      <w:r w:rsidRPr="00E3591E">
        <w:rPr>
          <w:rFonts w:hint="cs"/>
          <w:rtl/>
        </w:rPr>
        <w:t>העזות</w:t>
      </w:r>
      <w:r w:rsidRPr="00E3591E">
        <w:rPr>
          <w:rtl/>
        </w:rPr>
        <w:t xml:space="preserve"> </w:t>
      </w:r>
      <w:r w:rsidRPr="00E3591E">
        <w:rPr>
          <w:rFonts w:hint="cs"/>
          <w:rtl/>
        </w:rPr>
        <w:t>והתוקף</w:t>
      </w:r>
      <w:r w:rsidRPr="00E3591E">
        <w:rPr>
          <w:rtl/>
        </w:rPr>
        <w:t xml:space="preserve">, </w:t>
      </w:r>
      <w:r w:rsidRPr="00E3591E">
        <w:rPr>
          <w:rFonts w:hint="cs"/>
          <w:rtl/>
        </w:rPr>
        <w:t>והפך</w:t>
      </w:r>
      <w:r w:rsidRPr="00E3591E">
        <w:rPr>
          <w:rtl/>
        </w:rPr>
        <w:t xml:space="preserve"> </w:t>
      </w:r>
      <w:r w:rsidRPr="00E3591E">
        <w:rPr>
          <w:rFonts w:hint="cs"/>
          <w:rtl/>
        </w:rPr>
        <w:t>זה</w:t>
      </w:r>
      <w:r w:rsidRPr="00E3591E">
        <w:rPr>
          <w:rtl/>
        </w:rPr>
        <w:t xml:space="preserve"> </w:t>
      </w:r>
      <w:r w:rsidRPr="00E3591E">
        <w:rPr>
          <w:rFonts w:hint="cs"/>
          <w:rtl/>
        </w:rPr>
        <w:t>המתיקות</w:t>
      </w:r>
      <w:r w:rsidRPr="00E3591E">
        <w:rPr>
          <w:rtl/>
        </w:rPr>
        <w:t xml:space="preserve"> </w:t>
      </w:r>
      <w:r w:rsidRPr="00E3591E">
        <w:rPr>
          <w:rFonts w:hint="cs"/>
          <w:rtl/>
        </w:rPr>
        <w:t>והרכות</w:t>
      </w:r>
      <w:r w:rsidRPr="00E3591E">
        <w:rPr>
          <w:rtl/>
        </w:rPr>
        <w:t xml:space="preserve">. </w:t>
      </w:r>
      <w:r w:rsidRPr="00E3591E">
        <w:rPr>
          <w:rFonts w:hint="cs"/>
          <w:rtl/>
        </w:rPr>
        <w:t>ואחר</w:t>
      </w:r>
      <w:r w:rsidRPr="00E3591E">
        <w:rPr>
          <w:rtl/>
        </w:rPr>
        <w:t xml:space="preserve"> </w:t>
      </w:r>
      <w:r w:rsidRPr="00E3591E">
        <w:rPr>
          <w:rFonts w:hint="cs"/>
          <w:rtl/>
        </w:rPr>
        <w:t>כך</w:t>
      </w:r>
      <w:r w:rsidRPr="00E3591E">
        <w:rPr>
          <w:rtl/>
        </w:rPr>
        <w:t xml:space="preserve"> </w:t>
      </w:r>
      <w:r w:rsidRPr="00E3591E">
        <w:rPr>
          <w:rFonts w:hint="cs"/>
          <w:rtl/>
        </w:rPr>
        <w:t>אמר</w:t>
      </w:r>
      <w:r w:rsidRPr="00E3591E">
        <w:rPr>
          <w:rtl/>
        </w:rPr>
        <w:t xml:space="preserve"> </w:t>
      </w:r>
      <w:r w:rsidRPr="00E3591E">
        <w:rPr>
          <w:rFonts w:hint="cs"/>
          <w:rtl/>
        </w:rPr>
        <w:t>ופסקו</w:t>
      </w:r>
      <w:r w:rsidRPr="00E3591E">
        <w:rPr>
          <w:rtl/>
        </w:rPr>
        <w:t xml:space="preserve"> </w:t>
      </w:r>
      <w:r w:rsidRPr="00E3591E">
        <w:rPr>
          <w:rFonts w:hint="cs"/>
          <w:rtl/>
        </w:rPr>
        <w:t>אנשי</w:t>
      </w:r>
      <w:r w:rsidRPr="00E3591E">
        <w:rPr>
          <w:rtl/>
        </w:rPr>
        <w:t xml:space="preserve"> </w:t>
      </w:r>
      <w:r w:rsidRPr="00E3591E">
        <w:rPr>
          <w:rFonts w:hint="cs"/>
          <w:rtl/>
        </w:rPr>
        <w:t>אמנה</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Pr>
          <w:rFonts w:hint="cs"/>
          <w:rtl/>
        </w:rPr>
        <w:t>עניין</w:t>
      </w:r>
      <w:r w:rsidRPr="00E3591E">
        <w:rPr>
          <w:rtl/>
        </w:rPr>
        <w:t xml:space="preserve"> </w:t>
      </w:r>
      <w:r w:rsidRPr="00E3591E">
        <w:rPr>
          <w:rFonts w:hint="cs"/>
          <w:rtl/>
        </w:rPr>
        <w:t>שלישי</w:t>
      </w:r>
      <w:r w:rsidRPr="00E3591E">
        <w:rPr>
          <w:rtl/>
        </w:rPr>
        <w:t xml:space="preserve">, </w:t>
      </w:r>
      <w:r w:rsidRPr="00E3591E">
        <w:rPr>
          <w:rFonts w:hint="cs"/>
          <w:rtl/>
        </w:rPr>
        <w:t>שפסקו</w:t>
      </w:r>
      <w:r w:rsidRPr="00E3591E">
        <w:rPr>
          <w:rtl/>
        </w:rPr>
        <w:t xml:space="preserve"> </w:t>
      </w:r>
      <w:r w:rsidRPr="00E3591E">
        <w:rPr>
          <w:rFonts w:hint="cs"/>
          <w:rtl/>
        </w:rPr>
        <w:t>אנשי</w:t>
      </w:r>
      <w:r w:rsidRPr="00E3591E">
        <w:rPr>
          <w:rtl/>
        </w:rPr>
        <w:t xml:space="preserve"> </w:t>
      </w:r>
      <w:r w:rsidRPr="00E3591E">
        <w:rPr>
          <w:rFonts w:hint="cs"/>
          <w:rtl/>
        </w:rPr>
        <w:t>אמנה</w:t>
      </w:r>
      <w:r w:rsidRPr="00E3591E">
        <w:rPr>
          <w:rtl/>
        </w:rPr>
        <w:t xml:space="preserve">, </w:t>
      </w:r>
      <w:r w:rsidRPr="00E3591E">
        <w:rPr>
          <w:rFonts w:hint="cs"/>
          <w:rtl/>
        </w:rPr>
        <w:t>וזה</w:t>
      </w:r>
      <w:r w:rsidRPr="00E3591E">
        <w:rPr>
          <w:rtl/>
        </w:rPr>
        <w:t xml:space="preserve"> </w:t>
      </w:r>
      <w:r>
        <w:rPr>
          <w:rFonts w:hint="cs"/>
          <w:rtl/>
        </w:rPr>
        <w:t>שינוי</w:t>
      </w:r>
      <w:r w:rsidRPr="00E3591E">
        <w:rPr>
          <w:rtl/>
        </w:rPr>
        <w:t xml:space="preserve"> </w:t>
      </w:r>
      <w:r w:rsidRPr="00E3591E">
        <w:rPr>
          <w:rFonts w:hint="cs"/>
          <w:rtl/>
        </w:rPr>
        <w:t>באדם</w:t>
      </w:r>
      <w:r w:rsidRPr="00E3591E">
        <w:rPr>
          <w:rtl/>
        </w:rPr>
        <w:t xml:space="preserve"> </w:t>
      </w:r>
      <w:r w:rsidRPr="00E3591E">
        <w:rPr>
          <w:rFonts w:hint="cs"/>
          <w:rtl/>
        </w:rPr>
        <w:t>עצמו</w:t>
      </w:r>
      <w:r w:rsidRPr="00E3591E">
        <w:rPr>
          <w:rtl/>
        </w:rPr>
        <w:t xml:space="preserve">. </w:t>
      </w:r>
      <w:r w:rsidRPr="00E3591E">
        <w:rPr>
          <w:rFonts w:hint="cs"/>
          <w:rtl/>
        </w:rPr>
        <w:t>ובזה</w:t>
      </w:r>
      <w:r w:rsidRPr="00E3591E">
        <w:rPr>
          <w:rtl/>
        </w:rPr>
        <w:t xml:space="preserve"> </w:t>
      </w:r>
      <w:r w:rsidRPr="00E3591E">
        <w:rPr>
          <w:rFonts w:hint="cs"/>
          <w:rtl/>
        </w:rPr>
        <w:t>היה</w:t>
      </w:r>
      <w:r w:rsidRPr="00E3591E">
        <w:rPr>
          <w:rtl/>
        </w:rPr>
        <w:t xml:space="preserve"> </w:t>
      </w:r>
      <w:r w:rsidRPr="00E3591E">
        <w:rPr>
          <w:rFonts w:hint="cs"/>
          <w:rtl/>
        </w:rPr>
        <w:t>כל</w:t>
      </w:r>
      <w:r w:rsidRPr="00E3591E">
        <w:rPr>
          <w:rtl/>
        </w:rPr>
        <w:t xml:space="preserve"> </w:t>
      </w:r>
      <w:r w:rsidRPr="00E3591E">
        <w:rPr>
          <w:rFonts w:hint="cs"/>
          <w:rtl/>
        </w:rPr>
        <w:t>העולם</w:t>
      </w:r>
      <w:r w:rsidRPr="00E3591E">
        <w:rPr>
          <w:rtl/>
        </w:rPr>
        <w:t xml:space="preserve"> </w:t>
      </w:r>
      <w:r w:rsidRPr="00E3591E">
        <w:rPr>
          <w:rFonts w:hint="cs"/>
          <w:rtl/>
        </w:rPr>
        <w:t>מקבל</w:t>
      </w:r>
      <w:r w:rsidRPr="00E3591E">
        <w:rPr>
          <w:rtl/>
        </w:rPr>
        <w:t xml:space="preserve"> </w:t>
      </w:r>
      <w:r>
        <w:rPr>
          <w:rFonts w:hint="cs"/>
          <w:rtl/>
        </w:rPr>
        <w:t>חיסרון</w:t>
      </w:r>
      <w:r w:rsidRPr="00E3591E">
        <w:rPr>
          <w:rtl/>
        </w:rPr>
        <w:t xml:space="preserve">; </w:t>
      </w:r>
      <w:r w:rsidRPr="00E3591E">
        <w:rPr>
          <w:rFonts w:hint="cs"/>
          <w:rtl/>
        </w:rPr>
        <w:t>אם</w:t>
      </w:r>
      <w:r w:rsidRPr="00E3591E">
        <w:rPr>
          <w:rtl/>
        </w:rPr>
        <w:t xml:space="preserve"> </w:t>
      </w:r>
      <w:r w:rsidRPr="00E3591E">
        <w:rPr>
          <w:rFonts w:hint="cs"/>
          <w:rtl/>
        </w:rPr>
        <w:t>כוחות</w:t>
      </w:r>
      <w:r w:rsidRPr="00E3591E">
        <w:rPr>
          <w:rtl/>
        </w:rPr>
        <w:t xml:space="preserve"> </w:t>
      </w:r>
      <w:r w:rsidRPr="00E3591E">
        <w:rPr>
          <w:rFonts w:hint="cs"/>
          <w:rtl/>
        </w:rPr>
        <w:t>טבעי</w:t>
      </w:r>
      <w:r w:rsidRPr="00E3591E">
        <w:rPr>
          <w:rtl/>
        </w:rPr>
        <w:t xml:space="preserve"> </w:t>
      </w:r>
      <w:r w:rsidRPr="00E3591E">
        <w:rPr>
          <w:rFonts w:hint="cs"/>
          <w:rtl/>
        </w:rPr>
        <w:t>הדברים</w:t>
      </w:r>
      <w:r w:rsidRPr="00E3591E">
        <w:rPr>
          <w:rtl/>
        </w:rPr>
        <w:t xml:space="preserve">, </w:t>
      </w:r>
      <w:r w:rsidRPr="00E3591E">
        <w:rPr>
          <w:rFonts w:hint="cs"/>
          <w:rtl/>
        </w:rPr>
        <w:t>אשר</w:t>
      </w:r>
      <w:r w:rsidRPr="00E3591E">
        <w:rPr>
          <w:rtl/>
        </w:rPr>
        <w:t xml:space="preserve"> </w:t>
      </w:r>
      <w:r w:rsidRPr="00E3591E">
        <w:rPr>
          <w:rFonts w:hint="cs"/>
          <w:rtl/>
        </w:rPr>
        <w:t>נכללו</w:t>
      </w:r>
      <w:r w:rsidRPr="00E3591E">
        <w:rPr>
          <w:rtl/>
        </w:rPr>
        <w:t xml:space="preserve"> </w:t>
      </w:r>
      <w:r w:rsidRPr="00E3591E">
        <w:rPr>
          <w:rFonts w:hint="cs"/>
          <w:rtl/>
        </w:rPr>
        <w:t>באלו</w:t>
      </w:r>
      <w:r w:rsidRPr="00E3591E">
        <w:rPr>
          <w:rtl/>
        </w:rPr>
        <w:t xml:space="preserve"> </w:t>
      </w:r>
      <w:r w:rsidRPr="00E3591E">
        <w:rPr>
          <w:rFonts w:hint="cs"/>
          <w:rtl/>
        </w:rPr>
        <w:t>שני</w:t>
      </w:r>
      <w:r w:rsidRPr="00E3591E">
        <w:rPr>
          <w:rtl/>
        </w:rPr>
        <w:t xml:space="preserve"> </w:t>
      </w:r>
      <w:r w:rsidRPr="00E3591E">
        <w:rPr>
          <w:rFonts w:hint="cs"/>
          <w:rtl/>
        </w:rPr>
        <w:t>דברים</w:t>
      </w:r>
      <w:r w:rsidRPr="00E3591E">
        <w:rPr>
          <w:rtl/>
        </w:rPr>
        <w:t xml:space="preserve"> </w:t>
      </w:r>
      <w:r w:rsidRPr="00E3591E">
        <w:rPr>
          <w:rFonts w:hint="cs"/>
          <w:rtl/>
        </w:rPr>
        <w:t>אשר</w:t>
      </w:r>
      <w:r w:rsidRPr="00E3591E">
        <w:rPr>
          <w:rtl/>
        </w:rPr>
        <w:t xml:space="preserve"> </w:t>
      </w:r>
      <w:r w:rsidRPr="00E3591E">
        <w:rPr>
          <w:rFonts w:hint="cs"/>
          <w:rtl/>
        </w:rPr>
        <w:t>אמרנו</w:t>
      </w:r>
      <w:r w:rsidRPr="00E3591E">
        <w:rPr>
          <w:rtl/>
        </w:rPr>
        <w:t xml:space="preserve">. </w:t>
      </w:r>
      <w:r w:rsidRPr="00E3591E">
        <w:rPr>
          <w:rFonts w:hint="cs"/>
          <w:rtl/>
        </w:rPr>
        <w:t>ואם</w:t>
      </w:r>
      <w:r w:rsidRPr="00E3591E">
        <w:rPr>
          <w:rtl/>
        </w:rPr>
        <w:t xml:space="preserve"> </w:t>
      </w:r>
      <w:r w:rsidRPr="00E3591E">
        <w:rPr>
          <w:rFonts w:hint="cs"/>
          <w:rtl/>
        </w:rPr>
        <w:t>האדם</w:t>
      </w:r>
      <w:r w:rsidRPr="00E3591E">
        <w:rPr>
          <w:rtl/>
        </w:rPr>
        <w:t xml:space="preserve"> </w:t>
      </w:r>
      <w:r w:rsidRPr="00E3591E">
        <w:rPr>
          <w:rFonts w:hint="cs"/>
          <w:rtl/>
        </w:rPr>
        <w:t>עצמו</w:t>
      </w:r>
      <w:r w:rsidRPr="00E3591E">
        <w:rPr>
          <w:rtl/>
        </w:rPr>
        <w:t xml:space="preserve">. </w:t>
      </w:r>
      <w:r w:rsidRPr="00E3591E">
        <w:rPr>
          <w:rFonts w:hint="cs"/>
          <w:rtl/>
        </w:rPr>
        <w:t>והבן</w:t>
      </w:r>
      <w:r w:rsidRPr="00E3591E">
        <w:rPr>
          <w:rtl/>
        </w:rPr>
        <w:t xml:space="preserve"> </w:t>
      </w:r>
      <w:r w:rsidRPr="00E3591E">
        <w:rPr>
          <w:rFonts w:hint="cs"/>
          <w:rtl/>
        </w:rPr>
        <w:t>זה</w:t>
      </w:r>
      <w:r w:rsidRPr="00E3591E">
        <w:rPr>
          <w:rtl/>
        </w:rPr>
        <w:t xml:space="preserve"> </w:t>
      </w:r>
      <w:r w:rsidRPr="00E3591E">
        <w:rPr>
          <w:rFonts w:hint="cs"/>
          <w:rtl/>
        </w:rPr>
        <w:t>מאוד</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ואמר</w:t>
      </w:r>
      <w:r w:rsidRPr="00E3591E">
        <w:rPr>
          <w:rtl/>
        </w:rPr>
        <w:t xml:space="preserve"> </w:t>
      </w:r>
      <w:r w:rsidRPr="00E3591E">
        <w:rPr>
          <w:rFonts w:hint="cs"/>
          <w:rtl/>
        </w:rPr>
        <w:t>אין</w:t>
      </w:r>
      <w:r w:rsidRPr="00E3591E">
        <w:rPr>
          <w:rtl/>
        </w:rPr>
        <w:t xml:space="preserve"> </w:t>
      </w:r>
      <w:r w:rsidRPr="00E3591E">
        <w:rPr>
          <w:rFonts w:hint="cs"/>
          <w:rtl/>
        </w:rPr>
        <w:t>יום</w:t>
      </w:r>
      <w:r w:rsidRPr="00E3591E">
        <w:rPr>
          <w:rtl/>
        </w:rPr>
        <w:t xml:space="preserve"> </w:t>
      </w:r>
      <w:r w:rsidRPr="00E3591E">
        <w:rPr>
          <w:rFonts w:hint="cs"/>
          <w:rtl/>
        </w:rPr>
        <w:t>שאין</w:t>
      </w:r>
      <w:r w:rsidRPr="00E3591E">
        <w:rPr>
          <w:rtl/>
        </w:rPr>
        <w:t xml:space="preserve"> </w:t>
      </w:r>
      <w:r w:rsidRPr="00E3591E">
        <w:rPr>
          <w:rFonts w:hint="cs"/>
          <w:rtl/>
        </w:rPr>
        <w:t>בו</w:t>
      </w:r>
      <w:r w:rsidRPr="00E3591E">
        <w:rPr>
          <w:rtl/>
        </w:rPr>
        <w:t xml:space="preserve"> </w:t>
      </w:r>
      <w:r w:rsidRPr="00E3591E">
        <w:rPr>
          <w:rFonts w:hint="cs"/>
          <w:rtl/>
        </w:rPr>
        <w:t>קללה</w:t>
      </w:r>
      <w:r w:rsidRPr="00E3591E">
        <w:rPr>
          <w:rtl/>
        </w:rPr>
        <w:t xml:space="preserve">. </w:t>
      </w:r>
      <w:r w:rsidRPr="00E3591E">
        <w:rPr>
          <w:rFonts w:hint="cs"/>
          <w:rtl/>
        </w:rPr>
        <w:t>כי</w:t>
      </w:r>
      <w:r w:rsidRPr="00E3591E">
        <w:rPr>
          <w:rtl/>
        </w:rPr>
        <w:t xml:space="preserve"> </w:t>
      </w:r>
      <w:r w:rsidRPr="00E3591E">
        <w:rPr>
          <w:rFonts w:hint="cs"/>
          <w:rtl/>
        </w:rPr>
        <w:t>ב</w:t>
      </w:r>
      <w:r>
        <w:rPr>
          <w:rFonts w:hint="cs"/>
          <w:rtl/>
        </w:rPr>
        <w:t>ביטול</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בטלה</w:t>
      </w:r>
      <w:r w:rsidRPr="00E3591E">
        <w:rPr>
          <w:rtl/>
        </w:rPr>
        <w:t xml:space="preserve"> </w:t>
      </w:r>
      <w:r w:rsidRPr="00E3591E">
        <w:rPr>
          <w:rFonts w:hint="cs"/>
          <w:rtl/>
        </w:rPr>
        <w:t>הברכה</w:t>
      </w:r>
      <w:r w:rsidRPr="00E3591E">
        <w:rPr>
          <w:rtl/>
        </w:rPr>
        <w:t xml:space="preserve"> </w:t>
      </w:r>
      <w:r w:rsidRPr="00E3591E">
        <w:rPr>
          <w:rFonts w:hint="cs"/>
          <w:rtl/>
        </w:rPr>
        <w:t>מן</w:t>
      </w:r>
      <w:r w:rsidRPr="00E3591E">
        <w:rPr>
          <w:rtl/>
        </w:rPr>
        <w:t xml:space="preserve"> </w:t>
      </w:r>
      <w:r w:rsidRPr="00E3591E">
        <w:rPr>
          <w:rFonts w:hint="cs"/>
          <w:rtl/>
        </w:rPr>
        <w:t>העולם</w:t>
      </w:r>
      <w:r w:rsidRPr="00E3591E">
        <w:rPr>
          <w:rtl/>
        </w:rPr>
        <w:t xml:space="preserve">. </w:t>
      </w:r>
      <w:r w:rsidRPr="00E3591E">
        <w:rPr>
          <w:rFonts w:hint="cs"/>
          <w:rtl/>
        </w:rPr>
        <w:t>וכל</w:t>
      </w:r>
      <w:r w:rsidRPr="00E3591E">
        <w:rPr>
          <w:rtl/>
        </w:rPr>
        <w:t xml:space="preserve"> </w:t>
      </w:r>
      <w:r w:rsidRPr="00E3591E">
        <w:rPr>
          <w:rFonts w:hint="cs"/>
          <w:rtl/>
        </w:rPr>
        <w:t>יום</w:t>
      </w:r>
      <w:r w:rsidRPr="00E3591E">
        <w:rPr>
          <w:rtl/>
        </w:rPr>
        <w:t xml:space="preserve"> </w:t>
      </w:r>
      <w:r w:rsidRPr="00E3591E">
        <w:rPr>
          <w:rFonts w:hint="cs"/>
          <w:rtl/>
        </w:rPr>
        <w:t>קללתו</w:t>
      </w:r>
      <w:r w:rsidRPr="00E3591E">
        <w:rPr>
          <w:rtl/>
        </w:rPr>
        <w:t xml:space="preserve"> </w:t>
      </w:r>
      <w:r w:rsidRPr="00E3591E">
        <w:rPr>
          <w:rFonts w:hint="cs"/>
          <w:rtl/>
        </w:rPr>
        <w:t>מרובה</w:t>
      </w:r>
      <w:r w:rsidRPr="00E3591E">
        <w:rPr>
          <w:rtl/>
        </w:rPr>
        <w:t xml:space="preserve"> </w:t>
      </w:r>
      <w:r w:rsidRPr="00E3591E">
        <w:rPr>
          <w:rFonts w:hint="cs"/>
          <w:rtl/>
        </w:rPr>
        <w:t>משל</w:t>
      </w:r>
      <w:r w:rsidRPr="00E3591E">
        <w:rPr>
          <w:rtl/>
        </w:rPr>
        <w:t xml:space="preserve"> </w:t>
      </w:r>
      <w:r w:rsidRPr="00E3591E">
        <w:rPr>
          <w:rFonts w:hint="cs"/>
          <w:rtl/>
        </w:rPr>
        <w:t>חברו</w:t>
      </w:r>
      <w:r w:rsidRPr="00E3591E">
        <w:rPr>
          <w:rtl/>
        </w:rPr>
        <w:t xml:space="preserve">. </w:t>
      </w:r>
      <w:r w:rsidRPr="00E3591E">
        <w:rPr>
          <w:rFonts w:hint="cs"/>
          <w:rtl/>
        </w:rPr>
        <w:t>וביאור</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ה</w:t>
      </w:r>
      <w:r>
        <w:rPr>
          <w:rFonts w:hint="cs"/>
          <w:rtl/>
        </w:rPr>
        <w:t>שינוי</w:t>
      </w:r>
      <w:r w:rsidRPr="00E3591E">
        <w:rPr>
          <w:rtl/>
        </w:rPr>
        <w:t xml:space="preserve"> </w:t>
      </w:r>
      <w:r w:rsidRPr="00E3591E">
        <w:rPr>
          <w:rFonts w:hint="cs"/>
          <w:rtl/>
        </w:rPr>
        <w:t>גורר</w:t>
      </w:r>
      <w:r w:rsidRPr="00E3591E">
        <w:rPr>
          <w:rtl/>
        </w:rPr>
        <w:t xml:space="preserve"> </w:t>
      </w:r>
      <w:r w:rsidRPr="00E3591E">
        <w:rPr>
          <w:rFonts w:hint="cs"/>
          <w:rtl/>
        </w:rPr>
        <w:t>אחריו</w:t>
      </w:r>
      <w:r w:rsidRPr="00E3591E">
        <w:rPr>
          <w:rtl/>
        </w:rPr>
        <w:t xml:space="preserve"> </w:t>
      </w:r>
      <w:r>
        <w:rPr>
          <w:rFonts w:hint="cs"/>
          <w:rtl/>
        </w:rPr>
        <w:t>שינוי</w:t>
      </w:r>
      <w:r w:rsidRPr="00E3591E">
        <w:rPr>
          <w:rtl/>
        </w:rPr>
        <w:t xml:space="preserve">. </w:t>
      </w:r>
      <w:r w:rsidRPr="00E3591E">
        <w:rPr>
          <w:rFonts w:hint="cs"/>
          <w:rtl/>
        </w:rPr>
        <w:t>ולפיכך</w:t>
      </w:r>
      <w:r w:rsidRPr="00E3591E">
        <w:rPr>
          <w:rtl/>
        </w:rPr>
        <w:t xml:space="preserve"> </w:t>
      </w:r>
      <w:r w:rsidRPr="00E3591E">
        <w:rPr>
          <w:rFonts w:hint="cs"/>
          <w:rtl/>
        </w:rPr>
        <w:t>כאשר</w:t>
      </w:r>
      <w:r w:rsidRPr="00E3591E">
        <w:rPr>
          <w:rtl/>
        </w:rPr>
        <w:t xml:space="preserve"> </w:t>
      </w:r>
      <w:r w:rsidRPr="00E3591E">
        <w:rPr>
          <w:rFonts w:hint="cs"/>
          <w:rtl/>
        </w:rPr>
        <w:t>חרב</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היה</w:t>
      </w:r>
      <w:r w:rsidRPr="00E3591E">
        <w:rPr>
          <w:rtl/>
        </w:rPr>
        <w:t xml:space="preserve"> </w:t>
      </w:r>
      <w:r w:rsidRPr="00E3591E">
        <w:rPr>
          <w:rFonts w:hint="cs"/>
          <w:rtl/>
        </w:rPr>
        <w:t>זה</w:t>
      </w:r>
      <w:r w:rsidRPr="00E3591E">
        <w:rPr>
          <w:rtl/>
        </w:rPr>
        <w:t xml:space="preserve"> </w:t>
      </w:r>
      <w:r w:rsidRPr="00E3591E">
        <w:rPr>
          <w:rFonts w:hint="cs"/>
          <w:rtl/>
        </w:rPr>
        <w:t>גורם</w:t>
      </w:r>
      <w:r w:rsidRPr="00E3591E">
        <w:rPr>
          <w:rtl/>
        </w:rPr>
        <w:t xml:space="preserve"> </w:t>
      </w:r>
      <w:r w:rsidRPr="00E3591E">
        <w:rPr>
          <w:rFonts w:hint="cs"/>
          <w:rtl/>
        </w:rPr>
        <w:t>קללה</w:t>
      </w:r>
      <w:r w:rsidRPr="00E3591E">
        <w:rPr>
          <w:rtl/>
        </w:rPr>
        <w:t xml:space="preserve"> </w:t>
      </w:r>
      <w:r w:rsidRPr="00E3591E">
        <w:rPr>
          <w:rFonts w:hint="cs"/>
          <w:rtl/>
        </w:rPr>
        <w:t>במה</w:t>
      </w:r>
      <w:r w:rsidRPr="00E3591E">
        <w:rPr>
          <w:rtl/>
        </w:rPr>
        <w:t xml:space="preserve"> </w:t>
      </w:r>
      <w:r w:rsidRPr="00E3591E">
        <w:rPr>
          <w:rFonts w:hint="cs"/>
          <w:rtl/>
        </w:rPr>
        <w:t>שקבל</w:t>
      </w:r>
      <w:r w:rsidRPr="00E3591E">
        <w:rPr>
          <w:rtl/>
        </w:rPr>
        <w:t xml:space="preserve"> </w:t>
      </w:r>
      <w:r w:rsidRPr="00E3591E">
        <w:rPr>
          <w:rFonts w:hint="cs"/>
          <w:rtl/>
        </w:rPr>
        <w:t>העולם</w:t>
      </w:r>
      <w:r w:rsidRPr="00E3591E">
        <w:rPr>
          <w:rtl/>
        </w:rPr>
        <w:t xml:space="preserve"> </w:t>
      </w:r>
      <w:r w:rsidRPr="00E3591E">
        <w:rPr>
          <w:rFonts w:hint="cs"/>
          <w:rtl/>
        </w:rPr>
        <w:t>השתנות</w:t>
      </w:r>
      <w:r w:rsidRPr="00E3591E">
        <w:rPr>
          <w:rtl/>
        </w:rPr>
        <w:t xml:space="preserve"> </w:t>
      </w:r>
      <w:r w:rsidRPr="00E3591E">
        <w:rPr>
          <w:rFonts w:hint="cs"/>
          <w:rtl/>
        </w:rPr>
        <w:t>ויציאה</w:t>
      </w:r>
      <w:r w:rsidRPr="00E3591E">
        <w:rPr>
          <w:rtl/>
        </w:rPr>
        <w:t xml:space="preserve"> </w:t>
      </w:r>
      <w:r w:rsidRPr="00E3591E">
        <w:rPr>
          <w:rFonts w:hint="cs"/>
          <w:rtl/>
        </w:rPr>
        <w:t>חוץ</w:t>
      </w:r>
      <w:r w:rsidRPr="00E3591E">
        <w:rPr>
          <w:rtl/>
        </w:rPr>
        <w:t xml:space="preserve"> </w:t>
      </w:r>
      <w:r w:rsidRPr="00E3591E">
        <w:rPr>
          <w:rFonts w:hint="cs"/>
          <w:rtl/>
        </w:rPr>
        <w:t>מן</w:t>
      </w:r>
      <w:r w:rsidRPr="00E3591E">
        <w:rPr>
          <w:rtl/>
        </w:rPr>
        <w:t xml:space="preserve"> </w:t>
      </w:r>
      <w:r w:rsidRPr="00E3591E">
        <w:rPr>
          <w:rFonts w:hint="cs"/>
          <w:rtl/>
        </w:rPr>
        <w:t>הסדר</w:t>
      </w:r>
      <w:r w:rsidRPr="00E3591E">
        <w:rPr>
          <w:rtl/>
        </w:rPr>
        <w:t xml:space="preserve">, </w:t>
      </w:r>
      <w:r w:rsidRPr="00E3591E">
        <w:rPr>
          <w:rFonts w:hint="cs"/>
          <w:rtl/>
        </w:rPr>
        <w:t>כמו</w:t>
      </w:r>
      <w:r w:rsidRPr="00E3591E">
        <w:rPr>
          <w:rtl/>
        </w:rPr>
        <w:t xml:space="preserve"> </w:t>
      </w:r>
      <w:r w:rsidRPr="00E3591E">
        <w:rPr>
          <w:rFonts w:hint="cs"/>
          <w:rtl/>
        </w:rPr>
        <w:t>שאמרנו</w:t>
      </w:r>
      <w:r w:rsidRPr="00E3591E">
        <w:rPr>
          <w:rtl/>
        </w:rPr>
        <w:t xml:space="preserve">. </w:t>
      </w:r>
      <w:r w:rsidRPr="00E3591E">
        <w:rPr>
          <w:rFonts w:hint="cs"/>
          <w:rtl/>
        </w:rPr>
        <w:t>וזה</w:t>
      </w:r>
      <w:r w:rsidRPr="00E3591E">
        <w:rPr>
          <w:rtl/>
        </w:rPr>
        <w:t xml:space="preserve"> </w:t>
      </w:r>
      <w:r w:rsidRPr="00E3591E">
        <w:rPr>
          <w:rFonts w:hint="cs"/>
          <w:rtl/>
        </w:rPr>
        <w:t>גורר</w:t>
      </w:r>
      <w:r w:rsidRPr="00E3591E">
        <w:rPr>
          <w:rtl/>
        </w:rPr>
        <w:t xml:space="preserve"> </w:t>
      </w:r>
      <w:r w:rsidRPr="00E3591E">
        <w:rPr>
          <w:rFonts w:hint="cs"/>
          <w:rtl/>
        </w:rPr>
        <w:t>אחריו</w:t>
      </w:r>
      <w:r w:rsidRPr="00E3591E">
        <w:rPr>
          <w:rtl/>
        </w:rPr>
        <w:t xml:space="preserve"> </w:t>
      </w:r>
      <w:r w:rsidRPr="00E3591E">
        <w:rPr>
          <w:rFonts w:hint="cs"/>
          <w:rtl/>
        </w:rPr>
        <w:t>עוד</w:t>
      </w:r>
      <w:r w:rsidRPr="00E3591E">
        <w:rPr>
          <w:rtl/>
        </w:rPr>
        <w:t xml:space="preserve"> </w:t>
      </w:r>
      <w:r>
        <w:rPr>
          <w:rFonts w:hint="cs"/>
          <w:rtl/>
        </w:rPr>
        <w:t>שינוי</w:t>
      </w:r>
      <w:r w:rsidRPr="00E3591E">
        <w:rPr>
          <w:rtl/>
        </w:rPr>
        <w:t xml:space="preserve"> </w:t>
      </w:r>
      <w:r w:rsidRPr="00E3591E">
        <w:rPr>
          <w:rFonts w:hint="cs"/>
          <w:rtl/>
        </w:rPr>
        <w:t>יותר</w:t>
      </w:r>
      <w:r w:rsidRPr="00E3591E">
        <w:rPr>
          <w:rtl/>
        </w:rPr>
        <w:t xml:space="preserve">. </w:t>
      </w:r>
      <w:r w:rsidRPr="00E3591E">
        <w:rPr>
          <w:rFonts w:hint="cs"/>
          <w:rtl/>
        </w:rPr>
        <w:t>ולכך</w:t>
      </w:r>
      <w:r w:rsidRPr="00E3591E">
        <w:rPr>
          <w:rtl/>
        </w:rPr>
        <w:t xml:space="preserve"> </w:t>
      </w:r>
      <w:r w:rsidRPr="00E3591E">
        <w:rPr>
          <w:rFonts w:hint="cs"/>
          <w:rtl/>
        </w:rPr>
        <w:t>כל</w:t>
      </w:r>
      <w:r w:rsidRPr="00E3591E">
        <w:rPr>
          <w:rtl/>
        </w:rPr>
        <w:t xml:space="preserve"> </w:t>
      </w:r>
      <w:r w:rsidRPr="00E3591E">
        <w:rPr>
          <w:rFonts w:hint="cs"/>
          <w:rtl/>
        </w:rPr>
        <w:t>יום</w:t>
      </w:r>
      <w:r w:rsidRPr="00E3591E">
        <w:rPr>
          <w:rtl/>
        </w:rPr>
        <w:t xml:space="preserve"> </w:t>
      </w:r>
      <w:r w:rsidRPr="00E3591E">
        <w:rPr>
          <w:rFonts w:hint="cs"/>
          <w:rtl/>
        </w:rPr>
        <w:t>קללתו</w:t>
      </w:r>
      <w:r w:rsidRPr="00E3591E">
        <w:rPr>
          <w:rtl/>
        </w:rPr>
        <w:t xml:space="preserve"> </w:t>
      </w:r>
      <w:r w:rsidRPr="00E3591E">
        <w:rPr>
          <w:rFonts w:hint="cs"/>
          <w:rtl/>
        </w:rPr>
        <w:t>מרובה</w:t>
      </w:r>
      <w:r w:rsidRPr="00E3591E">
        <w:rPr>
          <w:rtl/>
        </w:rPr>
        <w:t xml:space="preserve"> </w:t>
      </w:r>
      <w:r w:rsidRPr="00E3591E">
        <w:rPr>
          <w:rFonts w:hint="cs"/>
          <w:rtl/>
        </w:rPr>
        <w:t>משל</w:t>
      </w:r>
      <w:r w:rsidRPr="00E3591E">
        <w:rPr>
          <w:rtl/>
        </w:rPr>
        <w:t xml:space="preserve"> </w:t>
      </w:r>
      <w:r w:rsidRPr="00E3591E">
        <w:rPr>
          <w:rFonts w:hint="cs"/>
          <w:rtl/>
        </w:rPr>
        <w:t>ראשון</w:t>
      </w:r>
      <w:r w:rsidRPr="00E3591E">
        <w:rPr>
          <w:rtl/>
        </w:rPr>
        <w:t xml:space="preserve">. </w:t>
      </w:r>
      <w:r w:rsidRPr="00E3591E">
        <w:rPr>
          <w:rFonts w:hint="cs"/>
          <w:rtl/>
        </w:rPr>
        <w:t>ודברים</w:t>
      </w:r>
      <w:r w:rsidRPr="00E3591E">
        <w:rPr>
          <w:rtl/>
        </w:rPr>
        <w:t xml:space="preserve"> </w:t>
      </w:r>
      <w:r w:rsidRPr="00E3591E">
        <w:rPr>
          <w:rFonts w:hint="cs"/>
          <w:rtl/>
        </w:rPr>
        <w:t>אלו</w:t>
      </w:r>
      <w:r w:rsidRPr="00E3591E">
        <w:rPr>
          <w:rtl/>
        </w:rPr>
        <w:t xml:space="preserve"> </w:t>
      </w:r>
      <w:r w:rsidRPr="00E3591E">
        <w:rPr>
          <w:rFonts w:hint="cs"/>
          <w:rtl/>
        </w:rPr>
        <w:t>ברורים</w:t>
      </w:r>
      <w:r w:rsidRPr="00E3591E">
        <w:rPr>
          <w:rtl/>
        </w:rPr>
        <w:t xml:space="preserve">, </w:t>
      </w:r>
      <w:r w:rsidRPr="00E3591E">
        <w:rPr>
          <w:rFonts w:hint="cs"/>
          <w:rtl/>
        </w:rPr>
        <w:t>שנמשך</w:t>
      </w:r>
      <w:r w:rsidRPr="00E3591E">
        <w:rPr>
          <w:rtl/>
        </w:rPr>
        <w:t xml:space="preserve"> </w:t>
      </w:r>
      <w:r w:rsidRPr="00E3591E">
        <w:rPr>
          <w:rFonts w:hint="cs"/>
          <w:rtl/>
        </w:rPr>
        <w:t>אחר</w:t>
      </w:r>
      <w:r w:rsidRPr="00E3591E">
        <w:rPr>
          <w:rtl/>
        </w:rPr>
        <w:t xml:space="preserve"> </w:t>
      </w:r>
      <w:r>
        <w:rPr>
          <w:rFonts w:hint="cs"/>
          <w:rtl/>
        </w:rPr>
        <w:t>שינוי</w:t>
      </w:r>
      <w:r w:rsidRPr="00E3591E">
        <w:rPr>
          <w:rtl/>
        </w:rPr>
        <w:t xml:space="preserve"> - </w:t>
      </w:r>
      <w:r>
        <w:rPr>
          <w:rFonts w:hint="cs"/>
          <w:rtl/>
        </w:rPr>
        <w:t>שינוי</w:t>
      </w:r>
      <w:r w:rsidRPr="00E3591E">
        <w:rPr>
          <w:rtl/>
        </w:rPr>
        <w:t xml:space="preserve"> </w:t>
      </w:r>
      <w:r w:rsidRPr="00E3591E">
        <w:rPr>
          <w:rFonts w:hint="cs"/>
          <w:rtl/>
        </w:rPr>
        <w:t>יותר</w:t>
      </w:r>
      <w:r w:rsidRPr="00E3591E">
        <w:rPr>
          <w:rtl/>
        </w:rPr>
        <w:t xml:space="preserve">. </w:t>
      </w:r>
    </w:p>
    <w:p w:rsidR="00657196" w:rsidRDefault="00657196" w:rsidP="00FB3502">
      <w:pPr>
        <w:rPr>
          <w:rtl/>
        </w:rPr>
      </w:pPr>
      <w:r w:rsidRPr="00E3591E">
        <w:rPr>
          <w:rFonts w:hint="cs"/>
          <w:rtl/>
        </w:rPr>
        <w:lastRenderedPageBreak/>
        <w:t>ולא</w:t>
      </w:r>
      <w:r w:rsidRPr="00E3591E">
        <w:rPr>
          <w:rtl/>
        </w:rPr>
        <w:t xml:space="preserve"> </w:t>
      </w:r>
      <w:r w:rsidRPr="00E3591E">
        <w:rPr>
          <w:rFonts w:hint="cs"/>
          <w:rtl/>
        </w:rPr>
        <w:t>ירד</w:t>
      </w:r>
      <w:r w:rsidRPr="00E3591E">
        <w:rPr>
          <w:rtl/>
        </w:rPr>
        <w:t xml:space="preserve"> </w:t>
      </w:r>
      <w:r w:rsidRPr="00E3591E">
        <w:rPr>
          <w:rFonts w:hint="cs"/>
          <w:rtl/>
        </w:rPr>
        <w:t>הטל</w:t>
      </w:r>
      <w:r w:rsidRPr="00E3591E">
        <w:rPr>
          <w:rtl/>
        </w:rPr>
        <w:t xml:space="preserve"> </w:t>
      </w:r>
      <w:r w:rsidRPr="00E3591E">
        <w:rPr>
          <w:rFonts w:hint="cs"/>
          <w:rtl/>
        </w:rPr>
        <w:t>לברכה</w:t>
      </w:r>
      <w:r w:rsidRPr="00E3591E">
        <w:rPr>
          <w:rtl/>
        </w:rPr>
        <w:t xml:space="preserve">. </w:t>
      </w:r>
      <w:r w:rsidRPr="00E3591E">
        <w:rPr>
          <w:rFonts w:hint="cs"/>
          <w:rtl/>
        </w:rPr>
        <w:t>אחר</w:t>
      </w:r>
      <w:r w:rsidRPr="00E3591E">
        <w:rPr>
          <w:rtl/>
        </w:rPr>
        <w:t xml:space="preserve"> </w:t>
      </w:r>
      <w:r w:rsidRPr="00E3591E">
        <w:rPr>
          <w:rFonts w:hint="cs"/>
          <w:rtl/>
        </w:rPr>
        <w:t>שאמר</w:t>
      </w:r>
      <w:r w:rsidRPr="00E3591E">
        <w:rPr>
          <w:rtl/>
        </w:rPr>
        <w:t xml:space="preserve"> </w:t>
      </w:r>
      <w:r w:rsidRPr="00E3591E">
        <w:rPr>
          <w:rFonts w:hint="cs"/>
          <w:rtl/>
        </w:rPr>
        <w:t>שלא</w:t>
      </w:r>
      <w:r w:rsidRPr="00E3591E">
        <w:rPr>
          <w:rtl/>
        </w:rPr>
        <w:t xml:space="preserve"> </w:t>
      </w:r>
      <w:r w:rsidRPr="00E3591E">
        <w:rPr>
          <w:rFonts w:hint="cs"/>
          <w:rtl/>
        </w:rPr>
        <w:t>היה</w:t>
      </w:r>
      <w:r w:rsidRPr="00E3591E">
        <w:rPr>
          <w:rtl/>
        </w:rPr>
        <w:t xml:space="preserve"> </w:t>
      </w:r>
      <w:r w:rsidRPr="00E3591E">
        <w:rPr>
          <w:rFonts w:hint="cs"/>
          <w:rtl/>
        </w:rPr>
        <w:t>יום</w:t>
      </w:r>
      <w:r w:rsidRPr="00E3591E">
        <w:rPr>
          <w:rtl/>
        </w:rPr>
        <w:t xml:space="preserve"> </w:t>
      </w:r>
      <w:r w:rsidRPr="00E3591E">
        <w:rPr>
          <w:rFonts w:hint="cs"/>
          <w:rtl/>
        </w:rPr>
        <w:t>שאין</w:t>
      </w:r>
      <w:r w:rsidRPr="00E3591E">
        <w:rPr>
          <w:rtl/>
        </w:rPr>
        <w:t xml:space="preserve"> </w:t>
      </w:r>
      <w:r w:rsidRPr="00E3591E">
        <w:rPr>
          <w:rFonts w:hint="cs"/>
          <w:rtl/>
        </w:rPr>
        <w:t>בו</w:t>
      </w:r>
      <w:r w:rsidRPr="00E3591E">
        <w:rPr>
          <w:rtl/>
        </w:rPr>
        <w:t xml:space="preserve"> </w:t>
      </w:r>
      <w:r w:rsidRPr="00E3591E">
        <w:rPr>
          <w:rFonts w:hint="cs"/>
          <w:rtl/>
        </w:rPr>
        <w:t>קללה</w:t>
      </w:r>
      <w:r w:rsidRPr="00E3591E">
        <w:rPr>
          <w:rtl/>
        </w:rPr>
        <w:t xml:space="preserve">, </w:t>
      </w:r>
      <w:r w:rsidRPr="00E3591E">
        <w:rPr>
          <w:rFonts w:hint="cs"/>
          <w:rtl/>
        </w:rPr>
        <w:t>ואחר</w:t>
      </w:r>
      <w:r w:rsidRPr="00E3591E">
        <w:rPr>
          <w:rtl/>
        </w:rPr>
        <w:t xml:space="preserve"> </w:t>
      </w:r>
      <w:r w:rsidRPr="00E3591E">
        <w:rPr>
          <w:rFonts w:hint="cs"/>
          <w:rtl/>
        </w:rPr>
        <w:t>כך</w:t>
      </w:r>
      <w:r w:rsidRPr="00E3591E">
        <w:rPr>
          <w:rtl/>
        </w:rPr>
        <w:t xml:space="preserve"> </w:t>
      </w:r>
      <w:r w:rsidRPr="00E3591E">
        <w:rPr>
          <w:rFonts w:hint="cs"/>
          <w:rtl/>
        </w:rPr>
        <w:t>אמר</w:t>
      </w:r>
      <w:r w:rsidRPr="00E3591E">
        <w:rPr>
          <w:rtl/>
        </w:rPr>
        <w:t xml:space="preserve"> </w:t>
      </w:r>
      <w:r w:rsidRPr="00E3591E">
        <w:rPr>
          <w:rFonts w:hint="cs"/>
          <w:rtl/>
        </w:rPr>
        <w:t>שלא</w:t>
      </w:r>
      <w:r w:rsidRPr="00E3591E">
        <w:rPr>
          <w:rtl/>
        </w:rPr>
        <w:t xml:space="preserve"> </w:t>
      </w:r>
      <w:r w:rsidRPr="00E3591E">
        <w:rPr>
          <w:rFonts w:hint="cs"/>
          <w:rtl/>
        </w:rPr>
        <w:t>היה</w:t>
      </w:r>
      <w:r w:rsidRPr="00E3591E">
        <w:rPr>
          <w:rtl/>
        </w:rPr>
        <w:t xml:space="preserve"> </w:t>
      </w:r>
      <w:r w:rsidRPr="00E3591E">
        <w:rPr>
          <w:rFonts w:hint="cs"/>
          <w:rtl/>
        </w:rPr>
        <w:t>ברכה</w:t>
      </w:r>
      <w:r w:rsidRPr="00E3591E">
        <w:rPr>
          <w:rtl/>
        </w:rPr>
        <w:t xml:space="preserve"> </w:t>
      </w:r>
      <w:r w:rsidRPr="00E3591E">
        <w:rPr>
          <w:rFonts w:hint="cs"/>
          <w:rtl/>
        </w:rPr>
        <w:t>בעולם</w:t>
      </w:r>
      <w:r w:rsidRPr="00E3591E">
        <w:rPr>
          <w:rtl/>
        </w:rPr>
        <w:t xml:space="preserve">. </w:t>
      </w:r>
      <w:r w:rsidRPr="00E3591E">
        <w:rPr>
          <w:rFonts w:hint="cs"/>
          <w:rtl/>
        </w:rPr>
        <w:t>ונכלל</w:t>
      </w:r>
      <w:r w:rsidRPr="00E3591E">
        <w:rPr>
          <w:rtl/>
        </w:rPr>
        <w:t xml:space="preserve"> </w:t>
      </w:r>
      <w:r w:rsidRPr="00E3591E">
        <w:rPr>
          <w:rFonts w:hint="cs"/>
          <w:rtl/>
        </w:rPr>
        <w:t>זה</w:t>
      </w:r>
      <w:r w:rsidRPr="00E3591E">
        <w:rPr>
          <w:rtl/>
        </w:rPr>
        <w:t xml:space="preserve"> </w:t>
      </w:r>
      <w:r w:rsidRPr="00E3591E">
        <w:rPr>
          <w:rFonts w:hint="cs"/>
          <w:rtl/>
        </w:rPr>
        <w:t>בשני</w:t>
      </w:r>
      <w:r w:rsidRPr="00E3591E">
        <w:rPr>
          <w:rtl/>
        </w:rPr>
        <w:t xml:space="preserve"> </w:t>
      </w:r>
      <w:r w:rsidRPr="00E3591E">
        <w:rPr>
          <w:rFonts w:hint="cs"/>
          <w:rtl/>
        </w:rPr>
        <w:t>דברים</w:t>
      </w:r>
      <w:r w:rsidRPr="00E3591E">
        <w:rPr>
          <w:rtl/>
        </w:rPr>
        <w:t xml:space="preserve">; </w:t>
      </w:r>
    </w:p>
    <w:p w:rsidR="00657196" w:rsidRPr="00C06AE0" w:rsidRDefault="00657196" w:rsidP="00FB3502">
      <w:pPr>
        <w:rPr>
          <w:rtl/>
        </w:rPr>
      </w:pPr>
      <w:r w:rsidRPr="00C06AE0">
        <w:rPr>
          <w:rFonts w:hint="cs"/>
          <w:rtl/>
        </w:rPr>
        <w:t>שלא</w:t>
      </w:r>
      <w:r w:rsidRPr="00C06AE0">
        <w:rPr>
          <w:rtl/>
        </w:rPr>
        <w:t xml:space="preserve"> </w:t>
      </w:r>
      <w:r w:rsidRPr="00C06AE0">
        <w:rPr>
          <w:rFonts w:hint="cs"/>
          <w:rtl/>
        </w:rPr>
        <w:t>ירד</w:t>
      </w:r>
      <w:r w:rsidRPr="00C06AE0">
        <w:rPr>
          <w:rtl/>
        </w:rPr>
        <w:t xml:space="preserve"> </w:t>
      </w:r>
      <w:r w:rsidRPr="00C06AE0">
        <w:rPr>
          <w:rFonts w:hint="cs"/>
          <w:rtl/>
        </w:rPr>
        <w:t>הטל</w:t>
      </w:r>
      <w:r w:rsidRPr="00C06AE0">
        <w:rPr>
          <w:rtl/>
        </w:rPr>
        <w:t xml:space="preserve"> </w:t>
      </w:r>
      <w:r w:rsidRPr="00C06AE0">
        <w:rPr>
          <w:rFonts w:hint="cs"/>
          <w:rtl/>
        </w:rPr>
        <w:t>לברכה</w:t>
      </w:r>
      <w:r w:rsidRPr="00C06AE0">
        <w:rPr>
          <w:rtl/>
        </w:rPr>
        <w:t xml:space="preserve">, </w:t>
      </w:r>
    </w:p>
    <w:p w:rsidR="00657196" w:rsidRPr="00C06AE0" w:rsidRDefault="00657196" w:rsidP="00FB3502">
      <w:pPr>
        <w:rPr>
          <w:rtl/>
        </w:rPr>
      </w:pPr>
      <w:r w:rsidRPr="00C06AE0">
        <w:rPr>
          <w:rFonts w:hint="cs"/>
          <w:rtl/>
        </w:rPr>
        <w:t>ונטל</w:t>
      </w:r>
      <w:r w:rsidRPr="00C06AE0">
        <w:rPr>
          <w:rtl/>
        </w:rPr>
        <w:t xml:space="preserve"> </w:t>
      </w:r>
      <w:r w:rsidRPr="00C06AE0">
        <w:rPr>
          <w:rFonts w:hint="cs"/>
          <w:rtl/>
        </w:rPr>
        <w:t>טעם</w:t>
      </w:r>
      <w:r w:rsidRPr="00C06AE0">
        <w:rPr>
          <w:rtl/>
        </w:rPr>
        <w:t xml:space="preserve"> </w:t>
      </w:r>
      <w:r w:rsidRPr="00C06AE0">
        <w:rPr>
          <w:rFonts w:hint="cs"/>
          <w:rtl/>
        </w:rPr>
        <w:t>הפירות</w:t>
      </w:r>
      <w:r w:rsidRPr="00C06AE0">
        <w:rPr>
          <w:rtl/>
        </w:rPr>
        <w:t xml:space="preserve">. </w:t>
      </w:r>
    </w:p>
    <w:p w:rsidR="00657196" w:rsidRPr="00E3591E" w:rsidRDefault="00657196" w:rsidP="00FB3502">
      <w:pPr>
        <w:rPr>
          <w:rtl/>
        </w:rPr>
      </w:pPr>
      <w:r w:rsidRPr="00E3591E">
        <w:rPr>
          <w:rFonts w:hint="cs"/>
          <w:rtl/>
        </w:rPr>
        <w:t>ואלו</w:t>
      </w:r>
      <w:r w:rsidRPr="00E3591E">
        <w:rPr>
          <w:rtl/>
        </w:rPr>
        <w:t xml:space="preserve"> </w:t>
      </w:r>
      <w:r w:rsidRPr="00E3591E">
        <w:rPr>
          <w:rFonts w:hint="cs"/>
          <w:rtl/>
        </w:rPr>
        <w:t>שני</w:t>
      </w:r>
      <w:r w:rsidRPr="00E3591E">
        <w:rPr>
          <w:rtl/>
        </w:rPr>
        <w:t xml:space="preserve"> </w:t>
      </w:r>
      <w:r w:rsidRPr="00E3591E">
        <w:rPr>
          <w:rFonts w:hint="cs"/>
          <w:rtl/>
        </w:rPr>
        <w:t>דברים</w:t>
      </w:r>
      <w:r w:rsidRPr="00E3591E">
        <w:rPr>
          <w:rtl/>
        </w:rPr>
        <w:t xml:space="preserve"> </w:t>
      </w:r>
      <w:r w:rsidRPr="00E3591E">
        <w:rPr>
          <w:rFonts w:hint="cs"/>
          <w:rtl/>
        </w:rPr>
        <w:t>הם</w:t>
      </w:r>
      <w:r w:rsidRPr="00E3591E">
        <w:rPr>
          <w:rtl/>
        </w:rPr>
        <w:t xml:space="preserve"> </w:t>
      </w:r>
      <w:r w:rsidRPr="00E3591E">
        <w:rPr>
          <w:rFonts w:hint="cs"/>
          <w:rtl/>
        </w:rPr>
        <w:t>מחולקים</w:t>
      </w:r>
      <w:r w:rsidRPr="00E3591E">
        <w:rPr>
          <w:rtl/>
        </w:rPr>
        <w:t xml:space="preserve">, </w:t>
      </w:r>
      <w:r w:rsidRPr="00E3591E">
        <w:rPr>
          <w:rFonts w:hint="cs"/>
          <w:rtl/>
        </w:rPr>
        <w:t>כי</w:t>
      </w:r>
      <w:r w:rsidRPr="00E3591E">
        <w:rPr>
          <w:rtl/>
        </w:rPr>
        <w:t xml:space="preserve"> </w:t>
      </w:r>
      <w:r w:rsidRPr="00E3591E">
        <w:rPr>
          <w:rFonts w:hint="cs"/>
          <w:rtl/>
        </w:rPr>
        <w:t>הטל</w:t>
      </w:r>
      <w:r w:rsidRPr="00E3591E">
        <w:rPr>
          <w:rtl/>
        </w:rPr>
        <w:t xml:space="preserve"> </w:t>
      </w:r>
      <w:r w:rsidRPr="00E3591E">
        <w:rPr>
          <w:rFonts w:hint="cs"/>
          <w:rtl/>
        </w:rPr>
        <w:t>הוא</w:t>
      </w:r>
      <w:r w:rsidRPr="00E3591E">
        <w:rPr>
          <w:rtl/>
        </w:rPr>
        <w:t xml:space="preserve"> </w:t>
      </w:r>
      <w:r w:rsidRPr="00E3591E">
        <w:rPr>
          <w:rFonts w:hint="cs"/>
          <w:rtl/>
        </w:rPr>
        <w:t>בלילה</w:t>
      </w:r>
      <w:r w:rsidRPr="00E3591E">
        <w:rPr>
          <w:rtl/>
        </w:rPr>
        <w:t xml:space="preserve">, </w:t>
      </w:r>
      <w:r w:rsidRPr="00E3591E">
        <w:rPr>
          <w:rFonts w:hint="cs"/>
          <w:rtl/>
        </w:rPr>
        <w:t>וטעם</w:t>
      </w:r>
      <w:r w:rsidRPr="00E3591E">
        <w:rPr>
          <w:rtl/>
        </w:rPr>
        <w:t xml:space="preserve"> </w:t>
      </w:r>
      <w:r w:rsidRPr="00E3591E">
        <w:rPr>
          <w:rFonts w:hint="cs"/>
          <w:rtl/>
        </w:rPr>
        <w:t>הפירות</w:t>
      </w:r>
      <w:r w:rsidRPr="00E3591E">
        <w:rPr>
          <w:rtl/>
        </w:rPr>
        <w:t xml:space="preserve"> </w:t>
      </w:r>
      <w:r w:rsidRPr="00E3591E">
        <w:rPr>
          <w:rFonts w:hint="cs"/>
          <w:rtl/>
        </w:rPr>
        <w:t>מכח</w:t>
      </w:r>
      <w:r w:rsidRPr="00E3591E">
        <w:rPr>
          <w:rtl/>
        </w:rPr>
        <w:t xml:space="preserve"> </w:t>
      </w:r>
      <w:r w:rsidRPr="00E3591E">
        <w:rPr>
          <w:rFonts w:hint="cs"/>
          <w:rtl/>
        </w:rPr>
        <w:t>השמש</w:t>
      </w:r>
      <w:r w:rsidRPr="00E3591E">
        <w:rPr>
          <w:rtl/>
        </w:rPr>
        <w:t xml:space="preserve">, </w:t>
      </w:r>
      <w:r w:rsidRPr="00E3591E">
        <w:rPr>
          <w:rFonts w:hint="cs"/>
          <w:rtl/>
        </w:rPr>
        <w:t>שנותנת</w:t>
      </w:r>
      <w:r w:rsidRPr="00E3591E">
        <w:rPr>
          <w:rtl/>
        </w:rPr>
        <w:t xml:space="preserve"> </w:t>
      </w:r>
      <w:r w:rsidRPr="00E3591E">
        <w:rPr>
          <w:rFonts w:hint="cs"/>
          <w:rtl/>
        </w:rPr>
        <w:t>טעם</w:t>
      </w:r>
      <w:r w:rsidRPr="00E3591E">
        <w:rPr>
          <w:rtl/>
        </w:rPr>
        <w:t xml:space="preserve"> </w:t>
      </w:r>
      <w:r w:rsidRPr="00E3591E">
        <w:rPr>
          <w:rFonts w:hint="cs"/>
          <w:rtl/>
        </w:rPr>
        <w:t>בפירות</w:t>
      </w:r>
      <w:r w:rsidRPr="00E3591E">
        <w:rPr>
          <w:rtl/>
        </w:rPr>
        <w:t xml:space="preserve">, </w:t>
      </w:r>
      <w:r w:rsidRPr="00E3591E">
        <w:rPr>
          <w:rFonts w:hint="cs"/>
          <w:rtl/>
        </w:rPr>
        <w:t>שנאמר</w:t>
      </w:r>
      <w:r w:rsidRPr="00E3591E">
        <w:rPr>
          <w:rtl/>
        </w:rPr>
        <w:t xml:space="preserve"> (</w:t>
      </w:r>
      <w:r w:rsidRPr="00E3591E">
        <w:rPr>
          <w:rFonts w:hint="cs"/>
          <w:rtl/>
        </w:rPr>
        <w:t>דברים</w:t>
      </w:r>
      <w:r w:rsidRPr="00E3591E">
        <w:rPr>
          <w:rtl/>
        </w:rPr>
        <w:t xml:space="preserve"> </w:t>
      </w:r>
      <w:r w:rsidRPr="00E3591E">
        <w:rPr>
          <w:rFonts w:hint="cs"/>
          <w:rtl/>
        </w:rPr>
        <w:t>לג</w:t>
      </w:r>
      <w:r w:rsidRPr="00E3591E">
        <w:rPr>
          <w:rtl/>
        </w:rPr>
        <w:t xml:space="preserve">, </w:t>
      </w:r>
      <w:r w:rsidRPr="00E3591E">
        <w:rPr>
          <w:rFonts w:hint="cs"/>
          <w:rtl/>
        </w:rPr>
        <w:t>יד</w:t>
      </w:r>
      <w:r w:rsidRPr="00E3591E">
        <w:rPr>
          <w:rtl/>
        </w:rPr>
        <w:t xml:space="preserve">) </w:t>
      </w:r>
      <w:r w:rsidRPr="00E3591E">
        <w:rPr>
          <w:rFonts w:hint="cs"/>
          <w:rtl/>
        </w:rPr>
        <w:t>וממגד</w:t>
      </w:r>
      <w:r w:rsidRPr="00E3591E">
        <w:rPr>
          <w:rtl/>
        </w:rPr>
        <w:t xml:space="preserve"> </w:t>
      </w:r>
      <w:r w:rsidRPr="00E3591E">
        <w:rPr>
          <w:rFonts w:hint="cs"/>
          <w:rtl/>
        </w:rPr>
        <w:t>תבואות</w:t>
      </w:r>
      <w:r w:rsidRPr="00E3591E">
        <w:rPr>
          <w:rtl/>
        </w:rPr>
        <w:t xml:space="preserve"> </w:t>
      </w:r>
      <w:r w:rsidRPr="00E3591E">
        <w:rPr>
          <w:rFonts w:hint="cs"/>
          <w:rtl/>
        </w:rPr>
        <w:t>שמש</w:t>
      </w:r>
      <w:r w:rsidRPr="00E3591E">
        <w:rPr>
          <w:rtl/>
        </w:rPr>
        <w:t xml:space="preserve">. </w:t>
      </w:r>
      <w:r w:rsidRPr="00E3591E">
        <w:rPr>
          <w:rFonts w:hint="cs"/>
          <w:rtl/>
        </w:rPr>
        <w:t>וכאילו</w:t>
      </w:r>
      <w:r w:rsidRPr="00E3591E">
        <w:rPr>
          <w:rtl/>
        </w:rPr>
        <w:t xml:space="preserve"> </w:t>
      </w:r>
      <w:r w:rsidRPr="00E3591E">
        <w:rPr>
          <w:rFonts w:hint="cs"/>
          <w:rtl/>
        </w:rPr>
        <w:t>אמר</w:t>
      </w:r>
      <w:r w:rsidRPr="00E3591E">
        <w:rPr>
          <w:rtl/>
        </w:rPr>
        <w:t xml:space="preserve"> </w:t>
      </w:r>
      <w:r w:rsidRPr="00E3591E">
        <w:rPr>
          <w:rFonts w:hint="cs"/>
          <w:rtl/>
        </w:rPr>
        <w:t>שלא</w:t>
      </w:r>
      <w:r w:rsidRPr="00E3591E">
        <w:rPr>
          <w:rtl/>
        </w:rPr>
        <w:t xml:space="preserve"> </w:t>
      </w:r>
      <w:r w:rsidRPr="00E3591E">
        <w:rPr>
          <w:rFonts w:hint="cs"/>
          <w:rtl/>
        </w:rPr>
        <w:t>היה</w:t>
      </w:r>
      <w:r w:rsidRPr="00E3591E">
        <w:rPr>
          <w:rtl/>
        </w:rPr>
        <w:t xml:space="preserve"> </w:t>
      </w:r>
      <w:r w:rsidRPr="00E3591E">
        <w:rPr>
          <w:rFonts w:hint="cs"/>
          <w:rtl/>
        </w:rPr>
        <w:t>ברכה</w:t>
      </w:r>
      <w:r w:rsidRPr="00E3591E">
        <w:rPr>
          <w:rtl/>
        </w:rPr>
        <w:t xml:space="preserve"> </w:t>
      </w:r>
      <w:r w:rsidRPr="00E3591E">
        <w:rPr>
          <w:rFonts w:hint="cs"/>
          <w:rtl/>
        </w:rPr>
        <w:t>לא</w:t>
      </w:r>
      <w:r w:rsidRPr="00E3591E">
        <w:rPr>
          <w:rtl/>
        </w:rPr>
        <w:t xml:space="preserve"> </w:t>
      </w:r>
      <w:r w:rsidRPr="00E3591E">
        <w:rPr>
          <w:rFonts w:hint="cs"/>
          <w:rtl/>
        </w:rPr>
        <w:t>בלילה</w:t>
      </w:r>
      <w:r w:rsidRPr="00E3591E">
        <w:rPr>
          <w:rtl/>
        </w:rPr>
        <w:t xml:space="preserve">, </w:t>
      </w:r>
      <w:r w:rsidRPr="00E3591E">
        <w:rPr>
          <w:rFonts w:hint="cs"/>
          <w:rtl/>
        </w:rPr>
        <w:t>ולא</w:t>
      </w:r>
      <w:r w:rsidRPr="00E3591E">
        <w:rPr>
          <w:rtl/>
        </w:rPr>
        <w:t xml:space="preserve"> </w:t>
      </w:r>
      <w:r w:rsidRPr="00E3591E">
        <w:rPr>
          <w:rFonts w:hint="cs"/>
          <w:rtl/>
        </w:rPr>
        <w:t>ברכה</w:t>
      </w:r>
      <w:r w:rsidRPr="00E3591E">
        <w:rPr>
          <w:rtl/>
        </w:rPr>
        <w:t xml:space="preserve"> </w:t>
      </w:r>
      <w:r w:rsidRPr="00E3591E">
        <w:rPr>
          <w:rFonts w:hint="cs"/>
          <w:rtl/>
        </w:rPr>
        <w:t>ביום</w:t>
      </w:r>
      <w:r w:rsidRPr="00E3591E">
        <w:rPr>
          <w:rtl/>
        </w:rPr>
        <w:t xml:space="preserve">. </w:t>
      </w:r>
      <w:r w:rsidRPr="00E3591E">
        <w:rPr>
          <w:rFonts w:hint="cs"/>
          <w:rtl/>
        </w:rPr>
        <w:t>ומה</w:t>
      </w:r>
      <w:r w:rsidRPr="00E3591E">
        <w:rPr>
          <w:rtl/>
        </w:rPr>
        <w:t xml:space="preserve"> </w:t>
      </w:r>
      <w:r w:rsidRPr="00E3591E">
        <w:rPr>
          <w:rFonts w:hint="cs"/>
          <w:rtl/>
        </w:rPr>
        <w:t>שאמר</w:t>
      </w:r>
      <w:r w:rsidRPr="00E3591E">
        <w:rPr>
          <w:rtl/>
        </w:rPr>
        <w:t xml:space="preserve"> </w:t>
      </w:r>
      <w:r w:rsidRPr="00E3591E">
        <w:rPr>
          <w:rFonts w:hint="cs"/>
          <w:rtl/>
        </w:rPr>
        <w:t>רבי</w:t>
      </w:r>
      <w:r w:rsidRPr="00E3591E">
        <w:rPr>
          <w:rtl/>
        </w:rPr>
        <w:t xml:space="preserve"> </w:t>
      </w:r>
      <w:r w:rsidRPr="00E3591E">
        <w:rPr>
          <w:rFonts w:hint="cs"/>
          <w:rtl/>
        </w:rPr>
        <w:t>יוסי</w:t>
      </w:r>
      <w:r w:rsidRPr="00E3591E">
        <w:rPr>
          <w:rtl/>
        </w:rPr>
        <w:t xml:space="preserve"> </w:t>
      </w:r>
      <w:r w:rsidRPr="00E3591E">
        <w:rPr>
          <w:rFonts w:hint="cs"/>
          <w:rtl/>
        </w:rPr>
        <w:t>אף</w:t>
      </w:r>
      <w:r w:rsidRPr="00E3591E">
        <w:rPr>
          <w:rtl/>
        </w:rPr>
        <w:t xml:space="preserve"> </w:t>
      </w:r>
      <w:r w:rsidRPr="00E3591E">
        <w:rPr>
          <w:rFonts w:hint="cs"/>
          <w:rtl/>
        </w:rPr>
        <w:t>בטל</w:t>
      </w:r>
      <w:r w:rsidRPr="00E3591E">
        <w:rPr>
          <w:rtl/>
        </w:rPr>
        <w:t xml:space="preserve"> </w:t>
      </w:r>
      <w:r w:rsidRPr="00E3591E">
        <w:rPr>
          <w:rFonts w:hint="cs"/>
          <w:rtl/>
        </w:rPr>
        <w:t>שומן</w:t>
      </w:r>
      <w:r w:rsidRPr="00E3591E">
        <w:rPr>
          <w:rtl/>
        </w:rPr>
        <w:t xml:space="preserve"> </w:t>
      </w:r>
      <w:r w:rsidRPr="00E3591E">
        <w:rPr>
          <w:rFonts w:hint="cs"/>
          <w:rtl/>
        </w:rPr>
        <w:t>הפירות</w:t>
      </w:r>
      <w:r w:rsidRPr="00E3591E">
        <w:rPr>
          <w:rtl/>
        </w:rPr>
        <w:t xml:space="preserve">. </w:t>
      </w:r>
      <w:r w:rsidRPr="00E3591E">
        <w:rPr>
          <w:rFonts w:hint="cs"/>
          <w:rtl/>
        </w:rPr>
        <w:t>פירוש</w:t>
      </w:r>
      <w:r w:rsidRPr="00E3591E">
        <w:rPr>
          <w:rtl/>
        </w:rPr>
        <w:t xml:space="preserve">, </w:t>
      </w:r>
      <w:r w:rsidRPr="00E3591E">
        <w:rPr>
          <w:rFonts w:hint="cs"/>
          <w:rtl/>
        </w:rPr>
        <w:t>כי</w:t>
      </w:r>
      <w:r w:rsidRPr="00E3591E">
        <w:rPr>
          <w:rtl/>
        </w:rPr>
        <w:t xml:space="preserve"> </w:t>
      </w:r>
      <w:r w:rsidRPr="00E3591E">
        <w:rPr>
          <w:rFonts w:hint="cs"/>
          <w:rtl/>
        </w:rPr>
        <w:t>השומן</w:t>
      </w:r>
      <w:r w:rsidRPr="00E3591E">
        <w:rPr>
          <w:rtl/>
        </w:rPr>
        <w:t xml:space="preserve"> </w:t>
      </w:r>
      <w:r w:rsidRPr="00E3591E">
        <w:rPr>
          <w:rFonts w:hint="cs"/>
          <w:rtl/>
        </w:rPr>
        <w:t>הוא</w:t>
      </w:r>
      <w:r w:rsidRPr="00E3591E">
        <w:rPr>
          <w:rtl/>
        </w:rPr>
        <w:t xml:space="preserve"> </w:t>
      </w:r>
      <w:r w:rsidRPr="00E3591E">
        <w:rPr>
          <w:rFonts w:hint="cs"/>
          <w:rtl/>
        </w:rPr>
        <w:t>גוף</w:t>
      </w:r>
      <w:r w:rsidRPr="00E3591E">
        <w:rPr>
          <w:rtl/>
        </w:rPr>
        <w:t xml:space="preserve"> </w:t>
      </w:r>
      <w:r w:rsidRPr="00E3591E">
        <w:rPr>
          <w:rFonts w:hint="cs"/>
          <w:rtl/>
        </w:rPr>
        <w:t>הדבר</w:t>
      </w:r>
      <w:r w:rsidRPr="00E3591E">
        <w:rPr>
          <w:rtl/>
        </w:rPr>
        <w:t xml:space="preserve">, </w:t>
      </w:r>
      <w:r w:rsidRPr="00E3591E">
        <w:rPr>
          <w:rFonts w:hint="cs"/>
          <w:rtl/>
        </w:rPr>
        <w:t>ורוצה</w:t>
      </w:r>
      <w:r w:rsidRPr="00E3591E">
        <w:rPr>
          <w:rtl/>
        </w:rPr>
        <w:t xml:space="preserve"> </w:t>
      </w:r>
      <w:r w:rsidRPr="00E3591E">
        <w:rPr>
          <w:rFonts w:hint="cs"/>
          <w:rtl/>
        </w:rPr>
        <w:t>לומר</w:t>
      </w:r>
      <w:r w:rsidRPr="00E3591E">
        <w:rPr>
          <w:rtl/>
        </w:rPr>
        <w:t xml:space="preserve"> </w:t>
      </w:r>
      <w:r w:rsidRPr="00E3591E">
        <w:rPr>
          <w:rFonts w:hint="cs"/>
          <w:rtl/>
        </w:rPr>
        <w:t>לא</w:t>
      </w:r>
      <w:r w:rsidRPr="00E3591E">
        <w:rPr>
          <w:rtl/>
        </w:rPr>
        <w:t xml:space="preserve"> </w:t>
      </w:r>
      <w:r w:rsidRPr="00E3591E">
        <w:rPr>
          <w:rFonts w:hint="cs"/>
          <w:rtl/>
        </w:rPr>
        <w:t>שהיה</w:t>
      </w:r>
      <w:r w:rsidRPr="00E3591E">
        <w:rPr>
          <w:rtl/>
        </w:rPr>
        <w:t xml:space="preserve"> </w:t>
      </w:r>
      <w:r>
        <w:rPr>
          <w:rFonts w:hint="cs"/>
          <w:rtl/>
        </w:rPr>
        <w:t>חיסרון</w:t>
      </w:r>
      <w:r w:rsidRPr="00E3591E">
        <w:rPr>
          <w:rtl/>
        </w:rPr>
        <w:t xml:space="preserve"> </w:t>
      </w:r>
      <w:r w:rsidRPr="00E3591E">
        <w:rPr>
          <w:rFonts w:hint="cs"/>
          <w:rtl/>
        </w:rPr>
        <w:t>בטעם</w:t>
      </w:r>
      <w:r w:rsidRPr="00E3591E">
        <w:rPr>
          <w:rtl/>
        </w:rPr>
        <w:t xml:space="preserve"> </w:t>
      </w:r>
      <w:r w:rsidRPr="00E3591E">
        <w:rPr>
          <w:rFonts w:hint="cs"/>
          <w:rtl/>
        </w:rPr>
        <w:t>וכיוצא</w:t>
      </w:r>
      <w:r w:rsidRPr="00E3591E">
        <w:rPr>
          <w:rtl/>
        </w:rPr>
        <w:t xml:space="preserve"> </w:t>
      </w:r>
      <w:r w:rsidRPr="00E3591E">
        <w:rPr>
          <w:rFonts w:hint="cs"/>
          <w:rtl/>
        </w:rPr>
        <w:t>בזה</w:t>
      </w:r>
      <w:r w:rsidRPr="00E3591E">
        <w:rPr>
          <w:rtl/>
        </w:rPr>
        <w:t xml:space="preserve">, </w:t>
      </w:r>
      <w:r w:rsidRPr="00E3591E">
        <w:rPr>
          <w:rFonts w:hint="cs"/>
          <w:rtl/>
        </w:rPr>
        <w:t>שהם</w:t>
      </w:r>
      <w:r w:rsidRPr="00E3591E">
        <w:rPr>
          <w:rtl/>
        </w:rPr>
        <w:t xml:space="preserve"> </w:t>
      </w:r>
      <w:r w:rsidRPr="00E3591E">
        <w:rPr>
          <w:rFonts w:hint="cs"/>
          <w:rtl/>
        </w:rPr>
        <w:t>איכות</w:t>
      </w:r>
      <w:r w:rsidRPr="00E3591E">
        <w:rPr>
          <w:rtl/>
        </w:rPr>
        <w:t xml:space="preserve"> </w:t>
      </w:r>
      <w:r w:rsidRPr="00E3591E">
        <w:rPr>
          <w:rFonts w:hint="cs"/>
          <w:rtl/>
        </w:rPr>
        <w:t>בלבד</w:t>
      </w:r>
      <w:r w:rsidRPr="00E3591E">
        <w:rPr>
          <w:rtl/>
        </w:rPr>
        <w:t xml:space="preserve">, </w:t>
      </w:r>
      <w:r w:rsidRPr="00E3591E">
        <w:rPr>
          <w:rFonts w:hint="cs"/>
          <w:rtl/>
        </w:rPr>
        <w:t>אבל</w:t>
      </w:r>
      <w:r w:rsidRPr="00E3591E">
        <w:rPr>
          <w:rtl/>
        </w:rPr>
        <w:t xml:space="preserve"> </w:t>
      </w:r>
      <w:r w:rsidRPr="00E3591E">
        <w:rPr>
          <w:rFonts w:hint="cs"/>
          <w:rtl/>
        </w:rPr>
        <w:t>היה</w:t>
      </w:r>
      <w:r w:rsidRPr="00E3591E">
        <w:rPr>
          <w:rtl/>
        </w:rPr>
        <w:t xml:space="preserve"> </w:t>
      </w:r>
      <w:r>
        <w:rPr>
          <w:rFonts w:hint="cs"/>
          <w:rtl/>
        </w:rPr>
        <w:t>חיסרון</w:t>
      </w:r>
      <w:r w:rsidRPr="00E3591E">
        <w:rPr>
          <w:rtl/>
        </w:rPr>
        <w:t xml:space="preserve"> </w:t>
      </w:r>
      <w:r w:rsidRPr="00E3591E">
        <w:rPr>
          <w:rFonts w:hint="cs"/>
          <w:rtl/>
        </w:rPr>
        <w:t>בגוף</w:t>
      </w:r>
      <w:r w:rsidRPr="00E3591E">
        <w:rPr>
          <w:rtl/>
        </w:rPr>
        <w:t xml:space="preserve"> </w:t>
      </w:r>
      <w:r w:rsidRPr="00E3591E">
        <w:rPr>
          <w:rFonts w:hint="cs"/>
          <w:rtl/>
        </w:rPr>
        <w:t>הדבר</w:t>
      </w:r>
      <w:r w:rsidRPr="00E3591E">
        <w:rPr>
          <w:rtl/>
        </w:rPr>
        <w:t xml:space="preserve">. </w:t>
      </w:r>
      <w:r w:rsidRPr="00E3591E">
        <w:rPr>
          <w:rFonts w:hint="cs"/>
          <w:rtl/>
        </w:rPr>
        <w:t>וזה</w:t>
      </w:r>
      <w:r w:rsidRPr="00E3591E">
        <w:rPr>
          <w:rtl/>
        </w:rPr>
        <w:t xml:space="preserve"> </w:t>
      </w:r>
      <w:r w:rsidRPr="00E3591E">
        <w:rPr>
          <w:rFonts w:hint="cs"/>
          <w:rtl/>
        </w:rPr>
        <w:t>שאמר</w:t>
      </w:r>
      <w:r w:rsidRPr="00E3591E">
        <w:rPr>
          <w:rtl/>
        </w:rPr>
        <w:t xml:space="preserve"> </w:t>
      </w:r>
      <w:r w:rsidRPr="00E3591E">
        <w:rPr>
          <w:rFonts w:hint="cs"/>
          <w:rtl/>
        </w:rPr>
        <w:t>שנטל</w:t>
      </w:r>
      <w:r w:rsidRPr="00E3591E">
        <w:rPr>
          <w:rtl/>
        </w:rPr>
        <w:t xml:space="preserve"> </w:t>
      </w:r>
      <w:r w:rsidRPr="00E3591E">
        <w:rPr>
          <w:rFonts w:hint="cs"/>
          <w:rtl/>
        </w:rPr>
        <w:t>שומן</w:t>
      </w:r>
      <w:r w:rsidRPr="00E3591E">
        <w:rPr>
          <w:rtl/>
        </w:rPr>
        <w:t xml:space="preserve"> </w:t>
      </w:r>
      <w:r w:rsidRPr="00E3591E">
        <w:rPr>
          <w:rFonts w:hint="cs"/>
          <w:rtl/>
        </w:rPr>
        <w:t>הפירות</w:t>
      </w:r>
      <w:r w:rsidRPr="00E3591E">
        <w:rPr>
          <w:rtl/>
        </w:rPr>
        <w:t xml:space="preserve">, </w:t>
      </w:r>
      <w:r w:rsidRPr="00E3591E">
        <w:rPr>
          <w:rFonts w:hint="cs"/>
          <w:rtl/>
        </w:rPr>
        <w:t>כי</w:t>
      </w:r>
      <w:r w:rsidRPr="00E3591E">
        <w:rPr>
          <w:rtl/>
        </w:rPr>
        <w:t xml:space="preserve"> </w:t>
      </w:r>
      <w:r w:rsidRPr="00E3591E">
        <w:rPr>
          <w:rFonts w:hint="cs"/>
          <w:rtl/>
        </w:rPr>
        <w:t>השומן</w:t>
      </w:r>
      <w:r w:rsidRPr="00E3591E">
        <w:rPr>
          <w:rtl/>
        </w:rPr>
        <w:t xml:space="preserve"> </w:t>
      </w:r>
      <w:r w:rsidRPr="00E3591E">
        <w:rPr>
          <w:rFonts w:hint="cs"/>
          <w:rtl/>
        </w:rPr>
        <w:t>הוא</w:t>
      </w:r>
      <w:r w:rsidRPr="00E3591E">
        <w:rPr>
          <w:rtl/>
        </w:rPr>
        <w:t xml:space="preserve"> </w:t>
      </w:r>
      <w:r w:rsidRPr="00E3591E">
        <w:rPr>
          <w:rFonts w:hint="cs"/>
          <w:rtl/>
        </w:rPr>
        <w:t>גוף</w:t>
      </w:r>
      <w:r w:rsidRPr="00E3591E">
        <w:rPr>
          <w:rtl/>
        </w:rPr>
        <w:t xml:space="preserve"> </w:t>
      </w:r>
      <w:r w:rsidRPr="00E3591E">
        <w:rPr>
          <w:rFonts w:hint="cs"/>
          <w:rtl/>
        </w:rPr>
        <w:t>הדבר</w:t>
      </w:r>
      <w:r w:rsidRPr="00E3591E">
        <w:rPr>
          <w:rtl/>
        </w:rPr>
        <w:t xml:space="preserve">. </w:t>
      </w:r>
      <w:r w:rsidRPr="00E3591E">
        <w:rPr>
          <w:rFonts w:hint="cs"/>
          <w:rtl/>
        </w:rPr>
        <w:t>כי</w:t>
      </w:r>
      <w:r w:rsidRPr="00E3591E">
        <w:rPr>
          <w:rtl/>
        </w:rPr>
        <w:t xml:space="preserve"> </w:t>
      </w:r>
      <w:r w:rsidRPr="00E3591E">
        <w:rPr>
          <w:rFonts w:hint="cs"/>
          <w:rtl/>
        </w:rPr>
        <w:t>הדבר</w:t>
      </w:r>
      <w:r w:rsidRPr="00E3591E">
        <w:rPr>
          <w:rtl/>
        </w:rPr>
        <w:t xml:space="preserve"> </w:t>
      </w:r>
      <w:r w:rsidRPr="00E3591E">
        <w:rPr>
          <w:rFonts w:hint="cs"/>
          <w:rtl/>
        </w:rPr>
        <w:t>שהוא</w:t>
      </w:r>
      <w:r w:rsidRPr="00E3591E">
        <w:rPr>
          <w:rtl/>
        </w:rPr>
        <w:t xml:space="preserve"> </w:t>
      </w:r>
      <w:r w:rsidRPr="00E3591E">
        <w:rPr>
          <w:rFonts w:hint="cs"/>
          <w:rtl/>
        </w:rPr>
        <w:t>כח</w:t>
      </w:r>
      <w:r>
        <w:rPr>
          <w:rFonts w:hint="cs"/>
          <w:rtl/>
        </w:rPr>
        <w:t>ו</w:t>
      </w:r>
      <w:r w:rsidRPr="00E3591E">
        <w:rPr>
          <w:rFonts w:hint="cs"/>
          <w:rtl/>
        </w:rPr>
        <w:t>ש</w:t>
      </w:r>
      <w:r w:rsidRPr="00E3591E">
        <w:rPr>
          <w:rtl/>
        </w:rPr>
        <w:t xml:space="preserve"> </w:t>
      </w:r>
      <w:r w:rsidRPr="00E3591E">
        <w:rPr>
          <w:rFonts w:hint="cs"/>
          <w:rtl/>
        </w:rPr>
        <w:t>בטל</w:t>
      </w:r>
      <w:r w:rsidRPr="00E3591E">
        <w:rPr>
          <w:rtl/>
        </w:rPr>
        <w:t xml:space="preserve"> </w:t>
      </w:r>
      <w:r w:rsidRPr="00E3591E">
        <w:rPr>
          <w:rFonts w:hint="cs"/>
          <w:rtl/>
        </w:rPr>
        <w:t>מגופו</w:t>
      </w:r>
      <w:r w:rsidRPr="00E3591E">
        <w:rPr>
          <w:rtl/>
        </w:rPr>
        <w:t xml:space="preserve">, </w:t>
      </w:r>
      <w:r w:rsidRPr="00E3591E">
        <w:rPr>
          <w:rFonts w:hint="cs"/>
          <w:rtl/>
        </w:rPr>
        <w:t>אבל</w:t>
      </w:r>
      <w:r w:rsidRPr="00E3591E">
        <w:rPr>
          <w:rtl/>
        </w:rPr>
        <w:t xml:space="preserve"> </w:t>
      </w:r>
      <w:r w:rsidRPr="00E3591E">
        <w:rPr>
          <w:rFonts w:hint="cs"/>
          <w:rtl/>
        </w:rPr>
        <w:t>דבר</w:t>
      </w:r>
      <w:r w:rsidRPr="00E3591E">
        <w:rPr>
          <w:rtl/>
        </w:rPr>
        <w:t xml:space="preserve"> </w:t>
      </w:r>
      <w:r w:rsidRPr="00E3591E">
        <w:rPr>
          <w:rFonts w:hint="cs"/>
          <w:rtl/>
        </w:rPr>
        <w:t>שהוא</w:t>
      </w:r>
      <w:r w:rsidRPr="00E3591E">
        <w:rPr>
          <w:rtl/>
        </w:rPr>
        <w:t xml:space="preserve"> </w:t>
      </w:r>
      <w:r w:rsidRPr="00E3591E">
        <w:rPr>
          <w:rFonts w:hint="cs"/>
          <w:rtl/>
        </w:rPr>
        <w:t>שמן</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גוף</w:t>
      </w:r>
      <w:r w:rsidRPr="00E3591E">
        <w:rPr>
          <w:rtl/>
        </w:rPr>
        <w:t xml:space="preserve"> </w:t>
      </w:r>
      <w:r w:rsidRPr="00E3591E">
        <w:rPr>
          <w:rFonts w:hint="cs"/>
          <w:rtl/>
        </w:rPr>
        <w:t>עב</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קללה</w:t>
      </w:r>
      <w:r w:rsidRPr="00E3591E">
        <w:rPr>
          <w:rtl/>
        </w:rPr>
        <w:t xml:space="preserve"> </w:t>
      </w:r>
      <w:r w:rsidRPr="00E3591E">
        <w:rPr>
          <w:rFonts w:hint="cs"/>
          <w:rtl/>
        </w:rPr>
        <w:t>בפני</w:t>
      </w:r>
      <w:r w:rsidRPr="00E3591E">
        <w:rPr>
          <w:rtl/>
        </w:rPr>
        <w:t xml:space="preserve"> </w:t>
      </w:r>
      <w:r w:rsidRPr="00E3591E">
        <w:rPr>
          <w:rFonts w:hint="cs"/>
          <w:rtl/>
        </w:rPr>
        <w:t>עצמו</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וקאמר</w:t>
      </w:r>
      <w:r w:rsidRPr="00E3591E">
        <w:rPr>
          <w:rtl/>
        </w:rPr>
        <w:t xml:space="preserve"> </w:t>
      </w:r>
      <w:r w:rsidRPr="00E3591E">
        <w:rPr>
          <w:rFonts w:hint="cs"/>
          <w:rtl/>
        </w:rPr>
        <w:t>רבי</w:t>
      </w:r>
      <w:r w:rsidRPr="00E3591E">
        <w:rPr>
          <w:rtl/>
        </w:rPr>
        <w:t xml:space="preserve"> </w:t>
      </w:r>
      <w:r w:rsidRPr="00E3591E">
        <w:rPr>
          <w:rFonts w:hint="cs"/>
          <w:rtl/>
        </w:rPr>
        <w:t>שמעון</w:t>
      </w:r>
      <w:r w:rsidRPr="00E3591E">
        <w:rPr>
          <w:rtl/>
        </w:rPr>
        <w:t xml:space="preserve"> </w:t>
      </w:r>
      <w:r w:rsidRPr="00E3591E">
        <w:rPr>
          <w:rFonts w:hint="cs"/>
          <w:rtl/>
        </w:rPr>
        <w:t>בן</w:t>
      </w:r>
      <w:r w:rsidRPr="00E3591E">
        <w:rPr>
          <w:rtl/>
        </w:rPr>
        <w:t xml:space="preserve"> </w:t>
      </w:r>
      <w:r w:rsidRPr="00E3591E">
        <w:rPr>
          <w:rFonts w:hint="cs"/>
          <w:rtl/>
        </w:rPr>
        <w:t>אלעזר</w:t>
      </w:r>
      <w:r w:rsidRPr="00E3591E">
        <w:rPr>
          <w:rtl/>
        </w:rPr>
        <w:t xml:space="preserve"> </w:t>
      </w:r>
      <w:r w:rsidRPr="00E3591E">
        <w:rPr>
          <w:rFonts w:hint="cs"/>
          <w:rtl/>
        </w:rPr>
        <w:t>הטהרה</w:t>
      </w:r>
      <w:r w:rsidRPr="00E3591E">
        <w:rPr>
          <w:rtl/>
        </w:rPr>
        <w:t xml:space="preserve"> </w:t>
      </w:r>
      <w:r w:rsidRPr="00E3591E">
        <w:rPr>
          <w:rFonts w:hint="cs"/>
          <w:rtl/>
        </w:rPr>
        <w:t>נטלה</w:t>
      </w:r>
      <w:r w:rsidRPr="00E3591E">
        <w:rPr>
          <w:rtl/>
        </w:rPr>
        <w:t xml:space="preserve"> </w:t>
      </w:r>
      <w:r w:rsidRPr="00E3591E">
        <w:rPr>
          <w:rFonts w:hint="cs"/>
          <w:rtl/>
        </w:rPr>
        <w:t>טעם</w:t>
      </w:r>
      <w:r w:rsidRPr="00E3591E">
        <w:rPr>
          <w:rtl/>
        </w:rPr>
        <w:t xml:space="preserve"> </w:t>
      </w:r>
      <w:r w:rsidRPr="00E3591E">
        <w:rPr>
          <w:rFonts w:hint="cs"/>
          <w:rtl/>
        </w:rPr>
        <w:t>הפירות</w:t>
      </w:r>
      <w:r w:rsidRPr="00E3591E">
        <w:rPr>
          <w:rtl/>
        </w:rPr>
        <w:t xml:space="preserve"> </w:t>
      </w:r>
      <w:r w:rsidRPr="00E3591E">
        <w:rPr>
          <w:rFonts w:hint="cs"/>
          <w:rtl/>
        </w:rPr>
        <w:t>והריח</w:t>
      </w:r>
      <w:r w:rsidRPr="00E3591E">
        <w:rPr>
          <w:rtl/>
        </w:rPr>
        <w:t xml:space="preserve">. </w:t>
      </w:r>
      <w:r w:rsidRPr="00E3591E">
        <w:rPr>
          <w:rFonts w:hint="cs"/>
          <w:rtl/>
        </w:rPr>
        <w:t>ורוצה</w:t>
      </w:r>
      <w:r w:rsidRPr="00E3591E">
        <w:rPr>
          <w:rtl/>
        </w:rPr>
        <w:t xml:space="preserve"> </w:t>
      </w:r>
      <w:r w:rsidRPr="00E3591E">
        <w:rPr>
          <w:rFonts w:hint="cs"/>
          <w:rtl/>
        </w:rPr>
        <w:t>לומר</w:t>
      </w:r>
      <w:r w:rsidRPr="00E3591E">
        <w:rPr>
          <w:rtl/>
        </w:rPr>
        <w:t xml:space="preserve"> </w:t>
      </w:r>
      <w:r w:rsidRPr="00E3591E">
        <w:rPr>
          <w:rFonts w:hint="cs"/>
          <w:rtl/>
        </w:rPr>
        <w:t>כאשר</w:t>
      </w:r>
      <w:r w:rsidRPr="00E3591E">
        <w:rPr>
          <w:rtl/>
        </w:rPr>
        <w:t xml:space="preserve"> </w:t>
      </w:r>
      <w:r w:rsidRPr="00E3591E">
        <w:rPr>
          <w:rFonts w:hint="cs"/>
          <w:rtl/>
        </w:rPr>
        <w:t>היו</w:t>
      </w:r>
      <w:r w:rsidRPr="00E3591E">
        <w:rPr>
          <w:rtl/>
        </w:rPr>
        <w:t xml:space="preserve"> </w:t>
      </w:r>
      <w:r w:rsidRPr="00E3591E">
        <w:rPr>
          <w:rFonts w:hint="cs"/>
          <w:rtl/>
        </w:rPr>
        <w:t>נוהגים</w:t>
      </w:r>
      <w:r w:rsidRPr="00E3591E">
        <w:rPr>
          <w:rtl/>
        </w:rPr>
        <w:t xml:space="preserve"> </w:t>
      </w:r>
      <w:r w:rsidRPr="00E3591E">
        <w:rPr>
          <w:rFonts w:hint="cs"/>
          <w:rtl/>
        </w:rPr>
        <w:t>בטהרה</w:t>
      </w:r>
      <w:r w:rsidRPr="00E3591E">
        <w:rPr>
          <w:rtl/>
        </w:rPr>
        <w:t xml:space="preserve"> </w:t>
      </w:r>
      <w:r w:rsidRPr="00E3591E">
        <w:rPr>
          <w:rFonts w:hint="cs"/>
          <w:rtl/>
        </w:rPr>
        <w:t>היה</w:t>
      </w:r>
      <w:r w:rsidRPr="00E3591E">
        <w:rPr>
          <w:rtl/>
        </w:rPr>
        <w:t xml:space="preserve"> </w:t>
      </w:r>
      <w:r w:rsidRPr="00E3591E">
        <w:rPr>
          <w:rFonts w:hint="cs"/>
          <w:rtl/>
        </w:rPr>
        <w:t>הטעם</w:t>
      </w:r>
      <w:r w:rsidRPr="00E3591E">
        <w:rPr>
          <w:rtl/>
        </w:rPr>
        <w:t xml:space="preserve"> </w:t>
      </w:r>
      <w:r w:rsidRPr="00E3591E">
        <w:rPr>
          <w:rFonts w:hint="cs"/>
          <w:rtl/>
        </w:rPr>
        <w:t>הפירות</w:t>
      </w:r>
      <w:r w:rsidRPr="00E3591E">
        <w:rPr>
          <w:rtl/>
        </w:rPr>
        <w:t xml:space="preserve"> </w:t>
      </w:r>
      <w:r w:rsidRPr="00E3591E">
        <w:rPr>
          <w:rFonts w:hint="cs"/>
          <w:rtl/>
        </w:rPr>
        <w:t>וריח</w:t>
      </w:r>
      <w:r w:rsidRPr="00E3591E">
        <w:rPr>
          <w:rtl/>
        </w:rPr>
        <w:t xml:space="preserve"> </w:t>
      </w:r>
      <w:r w:rsidRPr="00E3591E">
        <w:rPr>
          <w:rFonts w:hint="cs"/>
          <w:rtl/>
        </w:rPr>
        <w:t>הפירות</w:t>
      </w:r>
      <w:r w:rsidRPr="00E3591E">
        <w:rPr>
          <w:rtl/>
        </w:rPr>
        <w:t xml:space="preserve"> </w:t>
      </w:r>
      <w:r w:rsidRPr="00E3591E">
        <w:rPr>
          <w:rFonts w:hint="cs"/>
          <w:rtl/>
        </w:rPr>
        <w:t>קיים</w:t>
      </w:r>
      <w:r w:rsidRPr="00E3591E">
        <w:rPr>
          <w:rtl/>
        </w:rPr>
        <w:t xml:space="preserve">. </w:t>
      </w:r>
      <w:r w:rsidRPr="00E3591E">
        <w:rPr>
          <w:rFonts w:hint="cs"/>
          <w:rtl/>
        </w:rPr>
        <w:t>כי</w:t>
      </w:r>
      <w:r w:rsidRPr="00E3591E">
        <w:rPr>
          <w:rtl/>
        </w:rPr>
        <w:t xml:space="preserve"> </w:t>
      </w:r>
      <w:r w:rsidRPr="00E3591E">
        <w:rPr>
          <w:rFonts w:hint="cs"/>
          <w:rtl/>
        </w:rPr>
        <w:t>הטומאה</w:t>
      </w:r>
      <w:r w:rsidRPr="00E3591E">
        <w:rPr>
          <w:rtl/>
        </w:rPr>
        <w:t xml:space="preserve"> </w:t>
      </w:r>
      <w:r w:rsidRPr="00E3591E">
        <w:rPr>
          <w:rFonts w:hint="cs"/>
          <w:rtl/>
        </w:rPr>
        <w:t>והזוהמא</w:t>
      </w:r>
      <w:r w:rsidRPr="00E3591E">
        <w:rPr>
          <w:rtl/>
        </w:rPr>
        <w:t xml:space="preserve"> </w:t>
      </w:r>
      <w:r w:rsidRPr="00E3591E">
        <w:rPr>
          <w:rFonts w:hint="cs"/>
          <w:rtl/>
        </w:rPr>
        <w:t>הפך</w:t>
      </w:r>
      <w:r w:rsidRPr="00E3591E">
        <w:rPr>
          <w:rtl/>
        </w:rPr>
        <w:t xml:space="preserve"> </w:t>
      </w:r>
      <w:r w:rsidRPr="00E3591E">
        <w:rPr>
          <w:rFonts w:hint="cs"/>
          <w:rtl/>
        </w:rPr>
        <w:t>הריח</w:t>
      </w:r>
      <w:r w:rsidRPr="00E3591E">
        <w:rPr>
          <w:rtl/>
        </w:rPr>
        <w:t xml:space="preserve">, </w:t>
      </w:r>
      <w:r w:rsidRPr="00E3591E">
        <w:rPr>
          <w:rFonts w:hint="cs"/>
          <w:rtl/>
        </w:rPr>
        <w:t>וכן</w:t>
      </w:r>
      <w:r w:rsidRPr="00E3591E">
        <w:rPr>
          <w:rtl/>
        </w:rPr>
        <w:t xml:space="preserve"> </w:t>
      </w:r>
      <w:r w:rsidRPr="00E3591E">
        <w:rPr>
          <w:rFonts w:hint="cs"/>
          <w:rtl/>
        </w:rPr>
        <w:t>הטעם</w:t>
      </w:r>
      <w:r w:rsidRPr="00E3591E">
        <w:rPr>
          <w:rtl/>
        </w:rPr>
        <w:t xml:space="preserve">, </w:t>
      </w:r>
      <w:r w:rsidRPr="00E3591E">
        <w:rPr>
          <w:rFonts w:hint="cs"/>
          <w:rtl/>
        </w:rPr>
        <w:t>כי</w:t>
      </w:r>
      <w:r w:rsidRPr="00E3591E">
        <w:rPr>
          <w:rtl/>
        </w:rPr>
        <w:t xml:space="preserve"> </w:t>
      </w:r>
      <w:r w:rsidRPr="00E3591E">
        <w:rPr>
          <w:rFonts w:hint="cs"/>
          <w:rtl/>
        </w:rPr>
        <w:t>הריח</w:t>
      </w:r>
      <w:r w:rsidRPr="00E3591E">
        <w:rPr>
          <w:rtl/>
        </w:rPr>
        <w:t xml:space="preserve"> </w:t>
      </w:r>
      <w:r w:rsidRPr="00E3591E">
        <w:rPr>
          <w:rFonts w:hint="cs"/>
          <w:rtl/>
        </w:rPr>
        <w:t>הוא</w:t>
      </w:r>
      <w:r w:rsidRPr="00E3591E">
        <w:rPr>
          <w:rtl/>
        </w:rPr>
        <w:t xml:space="preserve"> </w:t>
      </w:r>
      <w:r w:rsidRPr="00E3591E">
        <w:rPr>
          <w:rFonts w:hint="cs"/>
          <w:rtl/>
        </w:rPr>
        <w:t>שמריח</w:t>
      </w:r>
      <w:r w:rsidRPr="00E3591E">
        <w:rPr>
          <w:rtl/>
        </w:rPr>
        <w:t xml:space="preserve"> </w:t>
      </w:r>
      <w:r w:rsidRPr="00E3591E">
        <w:rPr>
          <w:rFonts w:hint="cs"/>
          <w:rtl/>
        </w:rPr>
        <w:t>ריח</w:t>
      </w:r>
      <w:r w:rsidRPr="00E3591E">
        <w:rPr>
          <w:rtl/>
        </w:rPr>
        <w:t xml:space="preserve"> </w:t>
      </w:r>
      <w:r w:rsidRPr="00E3591E">
        <w:rPr>
          <w:rFonts w:hint="cs"/>
          <w:rtl/>
        </w:rPr>
        <w:t>הטוב</w:t>
      </w:r>
      <w:r w:rsidRPr="00E3591E">
        <w:rPr>
          <w:rtl/>
        </w:rPr>
        <w:t xml:space="preserve">, </w:t>
      </w:r>
      <w:r w:rsidRPr="00E3591E">
        <w:rPr>
          <w:rFonts w:hint="cs"/>
          <w:rtl/>
        </w:rPr>
        <w:t>וכן</w:t>
      </w:r>
      <w:r w:rsidRPr="00E3591E">
        <w:rPr>
          <w:rtl/>
        </w:rPr>
        <w:t xml:space="preserve"> </w:t>
      </w:r>
      <w:r w:rsidRPr="00E3591E">
        <w:rPr>
          <w:rFonts w:hint="cs"/>
          <w:rtl/>
        </w:rPr>
        <w:t>הטעם</w:t>
      </w:r>
      <w:r w:rsidRPr="00E3591E">
        <w:rPr>
          <w:rtl/>
        </w:rPr>
        <w:t xml:space="preserve"> </w:t>
      </w:r>
      <w:r w:rsidRPr="00E3591E">
        <w:rPr>
          <w:rFonts w:hint="cs"/>
          <w:rtl/>
        </w:rPr>
        <w:t>שנותן</w:t>
      </w:r>
      <w:r w:rsidRPr="00E3591E">
        <w:rPr>
          <w:rtl/>
        </w:rPr>
        <w:t xml:space="preserve"> </w:t>
      </w:r>
      <w:r w:rsidRPr="00E3591E">
        <w:rPr>
          <w:rFonts w:hint="cs"/>
          <w:rtl/>
        </w:rPr>
        <w:t>טעם</w:t>
      </w:r>
      <w:r w:rsidRPr="00E3591E">
        <w:rPr>
          <w:rtl/>
        </w:rPr>
        <w:t xml:space="preserve"> </w:t>
      </w:r>
      <w:r w:rsidRPr="00E3591E">
        <w:rPr>
          <w:rFonts w:hint="cs"/>
          <w:rtl/>
        </w:rPr>
        <w:t>טוב</w:t>
      </w:r>
      <w:r w:rsidRPr="00E3591E">
        <w:rPr>
          <w:rtl/>
        </w:rPr>
        <w:t xml:space="preserve"> </w:t>
      </w:r>
      <w:r w:rsidRPr="00E3591E">
        <w:rPr>
          <w:rFonts w:hint="cs"/>
          <w:rtl/>
        </w:rPr>
        <w:t>לאדם</w:t>
      </w:r>
      <w:r w:rsidRPr="00E3591E">
        <w:rPr>
          <w:rtl/>
        </w:rPr>
        <w:t xml:space="preserve">. </w:t>
      </w:r>
      <w:r w:rsidRPr="00E3591E">
        <w:rPr>
          <w:rFonts w:hint="cs"/>
          <w:rtl/>
        </w:rPr>
        <w:t>וכמו</w:t>
      </w:r>
      <w:r w:rsidRPr="00E3591E">
        <w:rPr>
          <w:rtl/>
        </w:rPr>
        <w:t xml:space="preserve"> </w:t>
      </w:r>
      <w:r w:rsidRPr="00E3591E">
        <w:rPr>
          <w:rFonts w:hint="cs"/>
          <w:rtl/>
        </w:rPr>
        <w:t>שהתעוב</w:t>
      </w:r>
      <w:r w:rsidRPr="00E3591E">
        <w:rPr>
          <w:rtl/>
        </w:rPr>
        <w:t xml:space="preserve"> </w:t>
      </w:r>
      <w:r w:rsidRPr="00E3591E">
        <w:rPr>
          <w:rFonts w:hint="cs"/>
          <w:rtl/>
        </w:rPr>
        <w:t>והזוהמא</w:t>
      </w:r>
      <w:r w:rsidRPr="00E3591E">
        <w:rPr>
          <w:rtl/>
        </w:rPr>
        <w:t xml:space="preserve"> </w:t>
      </w:r>
      <w:r w:rsidRPr="00E3591E">
        <w:rPr>
          <w:rFonts w:hint="cs"/>
          <w:rtl/>
        </w:rPr>
        <w:t>משוקץ</w:t>
      </w:r>
      <w:r w:rsidRPr="00E3591E">
        <w:rPr>
          <w:rtl/>
        </w:rPr>
        <w:t xml:space="preserve"> </w:t>
      </w:r>
      <w:r w:rsidRPr="00E3591E">
        <w:rPr>
          <w:rFonts w:hint="cs"/>
          <w:rtl/>
        </w:rPr>
        <w:t>וסרוח</w:t>
      </w:r>
      <w:r w:rsidRPr="00E3591E">
        <w:rPr>
          <w:rtl/>
        </w:rPr>
        <w:t xml:space="preserve">, </w:t>
      </w:r>
      <w:r w:rsidRPr="00E3591E">
        <w:rPr>
          <w:rFonts w:hint="cs"/>
          <w:rtl/>
        </w:rPr>
        <w:t>כך</w:t>
      </w:r>
      <w:r w:rsidRPr="00E3591E">
        <w:rPr>
          <w:rtl/>
        </w:rPr>
        <w:t xml:space="preserve"> </w:t>
      </w:r>
      <w:r w:rsidRPr="00E3591E">
        <w:rPr>
          <w:rFonts w:hint="cs"/>
          <w:rtl/>
        </w:rPr>
        <w:t>צריך</w:t>
      </w:r>
      <w:r w:rsidRPr="00E3591E">
        <w:rPr>
          <w:rtl/>
        </w:rPr>
        <w:t xml:space="preserve"> </w:t>
      </w:r>
      <w:r w:rsidRPr="00E3591E">
        <w:rPr>
          <w:rFonts w:hint="cs"/>
          <w:rtl/>
        </w:rPr>
        <w:t>אל</w:t>
      </w:r>
      <w:r w:rsidRPr="00E3591E">
        <w:rPr>
          <w:rtl/>
        </w:rPr>
        <w:t xml:space="preserve"> </w:t>
      </w:r>
      <w:r w:rsidRPr="00E3591E">
        <w:rPr>
          <w:rFonts w:hint="cs"/>
          <w:rtl/>
        </w:rPr>
        <w:t>הריח</w:t>
      </w:r>
      <w:r w:rsidRPr="00E3591E">
        <w:rPr>
          <w:rtl/>
        </w:rPr>
        <w:t xml:space="preserve"> </w:t>
      </w:r>
      <w:r w:rsidRPr="00E3591E">
        <w:rPr>
          <w:rFonts w:hint="cs"/>
          <w:rtl/>
        </w:rPr>
        <w:t>והטעם</w:t>
      </w:r>
      <w:r w:rsidRPr="00E3591E">
        <w:rPr>
          <w:rtl/>
        </w:rPr>
        <w:t xml:space="preserve"> </w:t>
      </w:r>
      <w:r w:rsidRPr="00E3591E">
        <w:rPr>
          <w:rFonts w:hint="cs"/>
          <w:rtl/>
        </w:rPr>
        <w:t>הטהרה</w:t>
      </w:r>
      <w:r w:rsidRPr="00E3591E">
        <w:rPr>
          <w:rtl/>
        </w:rPr>
        <w:t xml:space="preserve">. </w:t>
      </w:r>
      <w:r w:rsidRPr="00E3591E">
        <w:rPr>
          <w:rFonts w:hint="cs"/>
          <w:rtl/>
        </w:rPr>
        <w:t>וכאשר</w:t>
      </w:r>
      <w:r w:rsidRPr="00E3591E">
        <w:rPr>
          <w:rtl/>
        </w:rPr>
        <w:t xml:space="preserve"> </w:t>
      </w:r>
      <w:r w:rsidRPr="00E3591E">
        <w:rPr>
          <w:rFonts w:hint="cs"/>
          <w:rtl/>
        </w:rPr>
        <w:t>בטלה</w:t>
      </w:r>
      <w:r w:rsidRPr="00E3591E">
        <w:rPr>
          <w:rtl/>
        </w:rPr>
        <w:t xml:space="preserve"> </w:t>
      </w:r>
      <w:r w:rsidRPr="00E3591E">
        <w:rPr>
          <w:rFonts w:hint="cs"/>
          <w:rtl/>
        </w:rPr>
        <w:t>הטהרה</w:t>
      </w:r>
      <w:r w:rsidRPr="00E3591E">
        <w:rPr>
          <w:rtl/>
        </w:rPr>
        <w:t xml:space="preserve">, </w:t>
      </w:r>
      <w:r w:rsidRPr="00E3591E">
        <w:rPr>
          <w:rFonts w:hint="cs"/>
          <w:rtl/>
        </w:rPr>
        <w:t>והיו</w:t>
      </w:r>
      <w:r w:rsidRPr="00E3591E">
        <w:rPr>
          <w:rtl/>
        </w:rPr>
        <w:t xml:space="preserve"> </w:t>
      </w:r>
      <w:r w:rsidRPr="00E3591E">
        <w:rPr>
          <w:rFonts w:hint="cs"/>
          <w:rtl/>
        </w:rPr>
        <w:t>הבריות</w:t>
      </w:r>
      <w:r w:rsidRPr="00E3591E">
        <w:rPr>
          <w:rtl/>
        </w:rPr>
        <w:t xml:space="preserve"> </w:t>
      </w:r>
      <w:r w:rsidRPr="00E3591E">
        <w:rPr>
          <w:rFonts w:hint="cs"/>
          <w:rtl/>
        </w:rPr>
        <w:t>מתועבין</w:t>
      </w:r>
      <w:r w:rsidRPr="00E3591E">
        <w:rPr>
          <w:rtl/>
        </w:rPr>
        <w:t xml:space="preserve"> </w:t>
      </w:r>
      <w:r w:rsidRPr="00E3591E">
        <w:rPr>
          <w:rFonts w:hint="cs"/>
          <w:rtl/>
        </w:rPr>
        <w:t>ומשוקצין</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נטל</w:t>
      </w:r>
      <w:r w:rsidRPr="00E3591E">
        <w:rPr>
          <w:rtl/>
        </w:rPr>
        <w:t xml:space="preserve"> </w:t>
      </w:r>
      <w:r w:rsidRPr="00E3591E">
        <w:rPr>
          <w:rFonts w:hint="cs"/>
          <w:rtl/>
        </w:rPr>
        <w:t>הריח</w:t>
      </w:r>
      <w:r w:rsidRPr="00E3591E">
        <w:rPr>
          <w:rtl/>
        </w:rPr>
        <w:t xml:space="preserve"> </w:t>
      </w:r>
      <w:r w:rsidRPr="00E3591E">
        <w:rPr>
          <w:rFonts w:hint="cs"/>
          <w:rtl/>
        </w:rPr>
        <w:t>והטעם</w:t>
      </w:r>
      <w:r w:rsidRPr="00E3591E">
        <w:rPr>
          <w:rtl/>
        </w:rPr>
        <w:t xml:space="preserve">. </w:t>
      </w:r>
    </w:p>
    <w:p w:rsidR="00657196" w:rsidRPr="00E3591E" w:rsidRDefault="00657196" w:rsidP="00FB3502">
      <w:pPr>
        <w:rPr>
          <w:rtl/>
        </w:rPr>
      </w:pPr>
      <w:r w:rsidRPr="00E3591E">
        <w:rPr>
          <w:rFonts w:hint="cs"/>
          <w:rtl/>
        </w:rPr>
        <w:t>והמעשרות</w:t>
      </w:r>
      <w:r w:rsidRPr="00E3591E">
        <w:rPr>
          <w:rtl/>
        </w:rPr>
        <w:t xml:space="preserve"> </w:t>
      </w:r>
      <w:r w:rsidRPr="00E3591E">
        <w:rPr>
          <w:rFonts w:hint="cs"/>
          <w:rtl/>
        </w:rPr>
        <w:t>בטלה</w:t>
      </w:r>
      <w:r w:rsidRPr="00E3591E">
        <w:rPr>
          <w:rtl/>
        </w:rPr>
        <w:t xml:space="preserve"> </w:t>
      </w:r>
      <w:r w:rsidRPr="00E3591E">
        <w:rPr>
          <w:rFonts w:hint="cs"/>
          <w:rtl/>
        </w:rPr>
        <w:t>השומן</w:t>
      </w:r>
      <w:r w:rsidRPr="00E3591E">
        <w:rPr>
          <w:rtl/>
        </w:rPr>
        <w:t xml:space="preserve">. </w:t>
      </w:r>
      <w:r w:rsidRPr="00E3591E">
        <w:rPr>
          <w:rFonts w:hint="cs"/>
          <w:rtl/>
        </w:rPr>
        <w:t>וזהו</w:t>
      </w:r>
      <w:r w:rsidRPr="00E3591E">
        <w:rPr>
          <w:rtl/>
        </w:rPr>
        <w:t xml:space="preserve"> </w:t>
      </w:r>
      <w:r w:rsidRPr="00E3591E">
        <w:rPr>
          <w:rFonts w:hint="cs"/>
          <w:rtl/>
        </w:rPr>
        <w:t>כמו</w:t>
      </w:r>
      <w:r w:rsidRPr="00E3591E">
        <w:rPr>
          <w:rtl/>
        </w:rPr>
        <w:t xml:space="preserve"> </w:t>
      </w:r>
      <w:r w:rsidRPr="00E3591E">
        <w:rPr>
          <w:rFonts w:hint="cs"/>
          <w:rtl/>
        </w:rPr>
        <w:t>שאמרו</w:t>
      </w:r>
      <w:r>
        <w:rPr>
          <w:rtl/>
        </w:rPr>
        <w:t xml:space="preserve"> ז"ל </w:t>
      </w:r>
      <w:r w:rsidRPr="00E3591E">
        <w:rPr>
          <w:rtl/>
        </w:rPr>
        <w:t>(</w:t>
      </w:r>
      <w:r w:rsidRPr="00E3591E">
        <w:rPr>
          <w:rFonts w:hint="cs"/>
          <w:rtl/>
        </w:rPr>
        <w:t>תענית</w:t>
      </w:r>
      <w:r w:rsidRPr="00E3591E">
        <w:rPr>
          <w:rtl/>
        </w:rPr>
        <w:t xml:space="preserve"> </w:t>
      </w:r>
      <w:r w:rsidRPr="00E3591E">
        <w:rPr>
          <w:rFonts w:hint="cs"/>
          <w:rtl/>
        </w:rPr>
        <w:t>ט</w:t>
      </w:r>
      <w:r w:rsidRPr="00E3591E">
        <w:rPr>
          <w:rtl/>
        </w:rPr>
        <w:t xml:space="preserve"> </w:t>
      </w:r>
      <w:r w:rsidRPr="00E3591E">
        <w:rPr>
          <w:rFonts w:hint="cs"/>
          <w:rtl/>
        </w:rPr>
        <w:t>א</w:t>
      </w:r>
      <w:r w:rsidRPr="00E3591E">
        <w:rPr>
          <w:rtl/>
        </w:rPr>
        <w:t xml:space="preserve">) </w:t>
      </w:r>
      <w:r w:rsidRPr="00E3591E">
        <w:rPr>
          <w:rFonts w:hint="cs"/>
          <w:rtl/>
        </w:rPr>
        <w:t>עשר</w:t>
      </w:r>
      <w:r w:rsidRPr="00E3591E">
        <w:rPr>
          <w:rtl/>
        </w:rPr>
        <w:t xml:space="preserve"> </w:t>
      </w:r>
      <w:r w:rsidRPr="00E3591E">
        <w:rPr>
          <w:rFonts w:hint="cs"/>
          <w:rtl/>
        </w:rPr>
        <w:t>בשביל</w:t>
      </w:r>
      <w:r w:rsidRPr="00E3591E">
        <w:rPr>
          <w:rtl/>
        </w:rPr>
        <w:t xml:space="preserve"> </w:t>
      </w:r>
      <w:r w:rsidRPr="00E3591E">
        <w:rPr>
          <w:rFonts w:hint="cs"/>
          <w:rtl/>
        </w:rPr>
        <w:t>שתתעשר</w:t>
      </w:r>
      <w:r w:rsidRPr="00E3591E">
        <w:rPr>
          <w:rtl/>
        </w:rPr>
        <w:t xml:space="preserve">, </w:t>
      </w:r>
      <w:r w:rsidRPr="00E3591E">
        <w:rPr>
          <w:rFonts w:hint="cs"/>
          <w:rtl/>
        </w:rPr>
        <w:t>נמצא</w:t>
      </w:r>
      <w:r w:rsidRPr="00E3591E">
        <w:rPr>
          <w:rtl/>
        </w:rPr>
        <w:t xml:space="preserve"> </w:t>
      </w:r>
      <w:r w:rsidRPr="00E3591E">
        <w:rPr>
          <w:rFonts w:hint="cs"/>
          <w:rtl/>
        </w:rPr>
        <w:t>כי</w:t>
      </w:r>
      <w:r w:rsidRPr="00E3591E">
        <w:rPr>
          <w:rtl/>
        </w:rPr>
        <w:t xml:space="preserve"> </w:t>
      </w:r>
      <w:r w:rsidRPr="00E3591E">
        <w:rPr>
          <w:rFonts w:hint="cs"/>
          <w:rtl/>
        </w:rPr>
        <w:t>המעשר</w:t>
      </w:r>
      <w:r w:rsidRPr="00E3591E">
        <w:rPr>
          <w:rtl/>
        </w:rPr>
        <w:t xml:space="preserve"> </w:t>
      </w:r>
      <w:r w:rsidRPr="00E3591E">
        <w:rPr>
          <w:rFonts w:hint="cs"/>
          <w:rtl/>
        </w:rPr>
        <w:t>גורם</w:t>
      </w:r>
      <w:r w:rsidRPr="00E3591E">
        <w:rPr>
          <w:rtl/>
        </w:rPr>
        <w:t xml:space="preserve"> </w:t>
      </w:r>
      <w:r w:rsidRPr="00E3591E">
        <w:rPr>
          <w:rFonts w:hint="cs"/>
          <w:rtl/>
        </w:rPr>
        <w:t>ה</w:t>
      </w:r>
      <w:r>
        <w:rPr>
          <w:rFonts w:hint="cs"/>
          <w:rtl/>
        </w:rPr>
        <w:t>ריבוי</w:t>
      </w:r>
      <w:r w:rsidRPr="00E3591E">
        <w:rPr>
          <w:rtl/>
        </w:rPr>
        <w:t xml:space="preserve">. </w:t>
      </w:r>
      <w:r w:rsidRPr="00E3591E">
        <w:rPr>
          <w:rFonts w:hint="cs"/>
          <w:rtl/>
        </w:rPr>
        <w:t>ולפיכך</w:t>
      </w:r>
      <w:r w:rsidRPr="00E3591E">
        <w:rPr>
          <w:rtl/>
        </w:rPr>
        <w:t xml:space="preserve"> </w:t>
      </w:r>
      <w:r w:rsidRPr="00E3591E">
        <w:rPr>
          <w:rFonts w:hint="cs"/>
          <w:rtl/>
        </w:rPr>
        <w:t>כאשר</w:t>
      </w:r>
      <w:r w:rsidRPr="00E3591E">
        <w:rPr>
          <w:rtl/>
        </w:rPr>
        <w:t xml:space="preserve"> </w:t>
      </w:r>
      <w:r w:rsidRPr="00E3591E">
        <w:rPr>
          <w:rFonts w:hint="cs"/>
          <w:rtl/>
        </w:rPr>
        <w:t>אין</w:t>
      </w:r>
      <w:r w:rsidRPr="00E3591E">
        <w:rPr>
          <w:rtl/>
        </w:rPr>
        <w:t xml:space="preserve"> </w:t>
      </w:r>
      <w:r w:rsidRPr="00E3591E">
        <w:rPr>
          <w:rFonts w:hint="cs"/>
          <w:rtl/>
        </w:rPr>
        <w:t>מעשר</w:t>
      </w:r>
      <w:r w:rsidRPr="00E3591E">
        <w:rPr>
          <w:rtl/>
        </w:rPr>
        <w:t xml:space="preserve">, </w:t>
      </w:r>
      <w:r w:rsidRPr="00E3591E">
        <w:rPr>
          <w:rFonts w:hint="cs"/>
          <w:rtl/>
        </w:rPr>
        <w:t>בטל</w:t>
      </w:r>
      <w:r w:rsidRPr="00E3591E">
        <w:rPr>
          <w:rtl/>
        </w:rPr>
        <w:t xml:space="preserve"> </w:t>
      </w:r>
      <w:r w:rsidRPr="00E3591E">
        <w:rPr>
          <w:rFonts w:hint="cs"/>
          <w:rtl/>
        </w:rPr>
        <w:t>השומן</w:t>
      </w:r>
      <w:r w:rsidRPr="00E3591E">
        <w:rPr>
          <w:rtl/>
        </w:rPr>
        <w:t xml:space="preserve">, </w:t>
      </w:r>
      <w:r w:rsidRPr="00E3591E">
        <w:rPr>
          <w:rFonts w:hint="cs"/>
          <w:rtl/>
        </w:rPr>
        <w:t>שהוא</w:t>
      </w:r>
      <w:r w:rsidRPr="00E3591E">
        <w:rPr>
          <w:rtl/>
        </w:rPr>
        <w:t xml:space="preserve"> </w:t>
      </w:r>
      <w:r w:rsidRPr="00E3591E">
        <w:rPr>
          <w:rFonts w:hint="cs"/>
          <w:rtl/>
        </w:rPr>
        <w:t>ה</w:t>
      </w:r>
      <w:r>
        <w:rPr>
          <w:rFonts w:hint="cs"/>
          <w:rtl/>
        </w:rPr>
        <w:t>ריבוי</w:t>
      </w:r>
      <w:r w:rsidRPr="00E3591E">
        <w:rPr>
          <w:rtl/>
        </w:rPr>
        <w:t xml:space="preserve">, </w:t>
      </w:r>
      <w:r w:rsidRPr="00E3591E">
        <w:rPr>
          <w:rFonts w:hint="cs"/>
          <w:rtl/>
        </w:rPr>
        <w:t>רק</w:t>
      </w:r>
      <w:r w:rsidRPr="00E3591E">
        <w:rPr>
          <w:rtl/>
        </w:rPr>
        <w:t xml:space="preserve"> </w:t>
      </w:r>
      <w:r w:rsidRPr="00E3591E">
        <w:rPr>
          <w:rFonts w:hint="cs"/>
          <w:rtl/>
        </w:rPr>
        <w:t>יש</w:t>
      </w:r>
      <w:r w:rsidRPr="00E3591E">
        <w:rPr>
          <w:rtl/>
        </w:rPr>
        <w:t xml:space="preserve"> </w:t>
      </w:r>
      <w:r w:rsidRPr="00E3591E">
        <w:rPr>
          <w:rFonts w:hint="cs"/>
          <w:rtl/>
        </w:rPr>
        <w:t>כאן</w:t>
      </w:r>
      <w:r w:rsidRPr="00E3591E">
        <w:rPr>
          <w:rtl/>
        </w:rPr>
        <w:t xml:space="preserve"> </w:t>
      </w:r>
      <w:r w:rsidRPr="00E3591E">
        <w:rPr>
          <w:rFonts w:hint="cs"/>
          <w:rtl/>
        </w:rPr>
        <w:t>כחישות</w:t>
      </w:r>
      <w:r w:rsidRPr="00E3591E">
        <w:rPr>
          <w:rtl/>
        </w:rPr>
        <w:t xml:space="preserve">, </w:t>
      </w:r>
      <w:r w:rsidRPr="00E3591E">
        <w:rPr>
          <w:rFonts w:hint="cs"/>
          <w:rtl/>
        </w:rPr>
        <w:t>כמו</w:t>
      </w:r>
      <w:r w:rsidRPr="00E3591E">
        <w:rPr>
          <w:rtl/>
        </w:rPr>
        <w:t xml:space="preserve"> (</w:t>
      </w:r>
      <w:r w:rsidRPr="00E3591E">
        <w:rPr>
          <w:rFonts w:hint="cs"/>
          <w:rtl/>
        </w:rPr>
        <w:t>שב</w:t>
      </w:r>
      <w:r w:rsidRPr="00E3591E">
        <w:rPr>
          <w:rtl/>
        </w:rPr>
        <w:t xml:space="preserve"> </w:t>
      </w:r>
      <w:r w:rsidRPr="00E3591E">
        <w:rPr>
          <w:rFonts w:hint="cs"/>
          <w:rtl/>
        </w:rPr>
        <w:t>יג</w:t>
      </w:r>
      <w:r w:rsidRPr="00E3591E">
        <w:rPr>
          <w:rtl/>
        </w:rPr>
        <w:t xml:space="preserve">, </w:t>
      </w:r>
      <w:r w:rsidRPr="00E3591E">
        <w:rPr>
          <w:rFonts w:hint="cs"/>
          <w:rtl/>
        </w:rPr>
        <w:t>ד</w:t>
      </w:r>
      <w:r w:rsidRPr="00E3591E">
        <w:rPr>
          <w:rtl/>
        </w:rPr>
        <w:t xml:space="preserve">) </w:t>
      </w:r>
      <w:r w:rsidRPr="00E3591E">
        <w:rPr>
          <w:rFonts w:hint="cs"/>
          <w:rtl/>
        </w:rPr>
        <w:t>מדוע</w:t>
      </w:r>
      <w:r w:rsidRPr="00E3591E">
        <w:rPr>
          <w:rtl/>
        </w:rPr>
        <w:t xml:space="preserve"> </w:t>
      </w:r>
      <w:r w:rsidRPr="00E3591E">
        <w:rPr>
          <w:rFonts w:hint="cs"/>
          <w:rtl/>
        </w:rPr>
        <w:t>ככה</w:t>
      </w:r>
      <w:r w:rsidRPr="00E3591E">
        <w:rPr>
          <w:rtl/>
        </w:rPr>
        <w:t xml:space="preserve"> </w:t>
      </w:r>
      <w:r w:rsidRPr="00E3591E">
        <w:rPr>
          <w:rFonts w:hint="cs"/>
          <w:rtl/>
        </w:rPr>
        <w:t>אתה</w:t>
      </w:r>
      <w:r w:rsidRPr="00E3591E">
        <w:rPr>
          <w:rtl/>
        </w:rPr>
        <w:t xml:space="preserve"> </w:t>
      </w:r>
      <w:r w:rsidRPr="00E3591E">
        <w:rPr>
          <w:rFonts w:hint="cs"/>
          <w:rtl/>
        </w:rPr>
        <w:t>דל</w:t>
      </w:r>
      <w:r w:rsidRPr="00E3591E">
        <w:rPr>
          <w:rtl/>
        </w:rPr>
        <w:t xml:space="preserve">. </w:t>
      </w:r>
      <w:r w:rsidRPr="00E3591E">
        <w:rPr>
          <w:rFonts w:hint="cs"/>
          <w:rtl/>
        </w:rPr>
        <w:t>וחכמים</w:t>
      </w:r>
      <w:r w:rsidRPr="00E3591E">
        <w:rPr>
          <w:rtl/>
        </w:rPr>
        <w:t xml:space="preserve"> </w:t>
      </w:r>
      <w:r w:rsidRPr="00E3591E">
        <w:rPr>
          <w:rFonts w:hint="cs"/>
          <w:rtl/>
        </w:rPr>
        <w:t>אומרים</w:t>
      </w:r>
      <w:r w:rsidRPr="00E3591E">
        <w:rPr>
          <w:rtl/>
        </w:rPr>
        <w:t xml:space="preserve"> </w:t>
      </w:r>
      <w:r w:rsidRPr="00E3591E">
        <w:rPr>
          <w:rFonts w:hint="cs"/>
          <w:rtl/>
        </w:rPr>
        <w:t>כי</w:t>
      </w:r>
      <w:r w:rsidRPr="00E3591E">
        <w:rPr>
          <w:rtl/>
        </w:rPr>
        <w:t xml:space="preserve"> </w:t>
      </w:r>
      <w:r w:rsidRPr="00E3591E">
        <w:rPr>
          <w:rFonts w:hint="cs"/>
          <w:rtl/>
        </w:rPr>
        <w:t>הזנות</w:t>
      </w:r>
      <w:r w:rsidRPr="00E3591E">
        <w:rPr>
          <w:rtl/>
        </w:rPr>
        <w:t xml:space="preserve"> </w:t>
      </w:r>
      <w:r w:rsidRPr="00E3591E">
        <w:rPr>
          <w:rFonts w:hint="cs"/>
          <w:rtl/>
        </w:rPr>
        <w:t>והכשפים</w:t>
      </w:r>
      <w:r w:rsidRPr="00E3591E">
        <w:rPr>
          <w:rtl/>
        </w:rPr>
        <w:t xml:space="preserve"> </w:t>
      </w:r>
      <w:r w:rsidRPr="00E3591E">
        <w:rPr>
          <w:rFonts w:hint="cs"/>
          <w:rtl/>
        </w:rPr>
        <w:t>בטלו</w:t>
      </w:r>
      <w:r w:rsidRPr="00E3591E">
        <w:rPr>
          <w:rtl/>
        </w:rPr>
        <w:t xml:space="preserve"> </w:t>
      </w:r>
      <w:r w:rsidRPr="00E3591E">
        <w:rPr>
          <w:rFonts w:hint="cs"/>
          <w:rtl/>
        </w:rPr>
        <w:t>הכל</w:t>
      </w:r>
      <w:r w:rsidRPr="00E3591E">
        <w:rPr>
          <w:rtl/>
        </w:rPr>
        <w:t xml:space="preserve">. </w:t>
      </w:r>
      <w:r w:rsidRPr="00E3591E">
        <w:rPr>
          <w:rFonts w:hint="cs"/>
          <w:rtl/>
        </w:rPr>
        <w:t>פירוש</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הזנות</w:t>
      </w:r>
      <w:r w:rsidRPr="00E3591E">
        <w:rPr>
          <w:rtl/>
        </w:rPr>
        <w:t xml:space="preserve"> </w:t>
      </w:r>
      <w:r w:rsidRPr="00E3591E">
        <w:rPr>
          <w:rFonts w:hint="cs"/>
          <w:rtl/>
        </w:rPr>
        <w:t>הוא</w:t>
      </w:r>
      <w:r w:rsidRPr="00E3591E">
        <w:rPr>
          <w:rtl/>
        </w:rPr>
        <w:t xml:space="preserve"> </w:t>
      </w:r>
      <w:r w:rsidRPr="00E3591E">
        <w:rPr>
          <w:rFonts w:hint="cs"/>
          <w:rtl/>
        </w:rPr>
        <w:t>יציאה</w:t>
      </w:r>
      <w:r w:rsidRPr="00E3591E">
        <w:rPr>
          <w:rtl/>
        </w:rPr>
        <w:t xml:space="preserve"> </w:t>
      </w:r>
      <w:r w:rsidRPr="00E3591E">
        <w:rPr>
          <w:rFonts w:hint="cs"/>
          <w:rtl/>
        </w:rPr>
        <w:t>מן</w:t>
      </w:r>
      <w:r w:rsidRPr="00E3591E">
        <w:rPr>
          <w:rtl/>
        </w:rPr>
        <w:t xml:space="preserve"> </w:t>
      </w:r>
      <w:r w:rsidRPr="00E3591E">
        <w:rPr>
          <w:rFonts w:hint="cs"/>
          <w:rtl/>
        </w:rPr>
        <w:t>הסדר</w:t>
      </w:r>
      <w:r w:rsidRPr="00E3591E">
        <w:rPr>
          <w:rtl/>
        </w:rPr>
        <w:t xml:space="preserve">, </w:t>
      </w:r>
      <w:r w:rsidRPr="00E3591E">
        <w:rPr>
          <w:rFonts w:hint="cs"/>
          <w:rtl/>
        </w:rPr>
        <w:t>ומפני</w:t>
      </w:r>
      <w:r w:rsidRPr="00E3591E">
        <w:rPr>
          <w:rtl/>
        </w:rPr>
        <w:t xml:space="preserve"> </w:t>
      </w:r>
      <w:r w:rsidRPr="00E3591E">
        <w:rPr>
          <w:rFonts w:hint="cs"/>
          <w:rtl/>
        </w:rPr>
        <w:t>זה</w:t>
      </w:r>
      <w:r w:rsidRPr="00E3591E">
        <w:rPr>
          <w:rtl/>
        </w:rPr>
        <w:t xml:space="preserve"> </w:t>
      </w:r>
      <w:r w:rsidRPr="00E3591E">
        <w:rPr>
          <w:rFonts w:hint="cs"/>
          <w:rtl/>
        </w:rPr>
        <w:t>בכל</w:t>
      </w:r>
      <w:r w:rsidRPr="00E3591E">
        <w:rPr>
          <w:rtl/>
        </w:rPr>
        <w:t xml:space="preserve"> </w:t>
      </w:r>
      <w:r w:rsidRPr="00E3591E">
        <w:rPr>
          <w:rFonts w:hint="cs"/>
          <w:rtl/>
        </w:rPr>
        <w:t>מקום</w:t>
      </w:r>
      <w:r w:rsidRPr="00E3591E">
        <w:rPr>
          <w:rtl/>
        </w:rPr>
        <w:t xml:space="preserve"> </w:t>
      </w:r>
      <w:r w:rsidRPr="00E3591E">
        <w:rPr>
          <w:rFonts w:hint="cs"/>
          <w:rtl/>
        </w:rPr>
        <w:t>כאשר</w:t>
      </w:r>
      <w:r w:rsidRPr="00E3591E">
        <w:rPr>
          <w:rtl/>
        </w:rPr>
        <w:t xml:space="preserve"> </w:t>
      </w:r>
      <w:r w:rsidRPr="00E3591E">
        <w:rPr>
          <w:rFonts w:hint="cs"/>
          <w:rtl/>
        </w:rPr>
        <w:t>ירצה</w:t>
      </w:r>
      <w:r w:rsidRPr="00E3591E">
        <w:rPr>
          <w:rtl/>
        </w:rPr>
        <w:t xml:space="preserve"> </w:t>
      </w:r>
      <w:r w:rsidRPr="00E3591E">
        <w:rPr>
          <w:rFonts w:hint="cs"/>
          <w:rtl/>
        </w:rPr>
        <w:t>הכתוב</w:t>
      </w:r>
      <w:r w:rsidRPr="00E3591E">
        <w:rPr>
          <w:rtl/>
        </w:rPr>
        <w:t xml:space="preserve"> </w:t>
      </w:r>
      <w:r w:rsidRPr="00E3591E">
        <w:rPr>
          <w:rFonts w:hint="cs"/>
          <w:rtl/>
        </w:rPr>
        <w:t>לומר</w:t>
      </w:r>
      <w:r w:rsidRPr="00E3591E">
        <w:rPr>
          <w:rtl/>
        </w:rPr>
        <w:t xml:space="preserve"> </w:t>
      </w:r>
      <w:r w:rsidRPr="00E3591E">
        <w:rPr>
          <w:rFonts w:hint="cs"/>
          <w:rtl/>
        </w:rPr>
        <w:t>שסרו</w:t>
      </w:r>
      <w:r w:rsidRPr="00E3591E">
        <w:rPr>
          <w:rtl/>
        </w:rPr>
        <w:t xml:space="preserve"> </w:t>
      </w:r>
      <w:r w:rsidRPr="00E3591E">
        <w:rPr>
          <w:rFonts w:hint="cs"/>
          <w:rtl/>
        </w:rPr>
        <w:t>מן</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אחר</w:t>
      </w:r>
      <w:r w:rsidRPr="00E3591E">
        <w:rPr>
          <w:rtl/>
        </w:rPr>
        <w:t xml:space="preserve"> </w:t>
      </w:r>
      <w:r w:rsidRPr="00E3591E">
        <w:rPr>
          <w:rFonts w:hint="cs"/>
          <w:rtl/>
        </w:rPr>
        <w:t>אל</w:t>
      </w:r>
      <w:r>
        <w:rPr>
          <w:rFonts w:hint="cs"/>
          <w:rtl/>
        </w:rPr>
        <w:t>ו</w:t>
      </w:r>
      <w:r w:rsidRPr="00E3591E">
        <w:rPr>
          <w:rFonts w:hint="cs"/>
          <w:rtl/>
        </w:rPr>
        <w:t>הי</w:t>
      </w:r>
      <w:r w:rsidRPr="00E3591E">
        <w:rPr>
          <w:rtl/>
        </w:rPr>
        <w:t xml:space="preserve"> </w:t>
      </w:r>
      <w:r w:rsidRPr="00E3591E">
        <w:rPr>
          <w:rFonts w:hint="cs"/>
          <w:rtl/>
        </w:rPr>
        <w:t>נכר</w:t>
      </w:r>
      <w:r w:rsidRPr="00E3591E">
        <w:rPr>
          <w:rtl/>
        </w:rPr>
        <w:t xml:space="preserve">, </w:t>
      </w:r>
      <w:r w:rsidRPr="00E3591E">
        <w:rPr>
          <w:rFonts w:hint="cs"/>
          <w:rtl/>
        </w:rPr>
        <w:t>אמר</w:t>
      </w:r>
      <w:r w:rsidRPr="00E3591E">
        <w:rPr>
          <w:rtl/>
        </w:rPr>
        <w:t xml:space="preserve"> </w:t>
      </w:r>
      <w:r>
        <w:rPr>
          <w:rtl/>
        </w:rPr>
        <w:t>(</w:t>
      </w:r>
      <w:r w:rsidRPr="00E3591E">
        <w:rPr>
          <w:rFonts w:hint="cs"/>
          <w:rtl/>
        </w:rPr>
        <w:t>דברים</w:t>
      </w:r>
      <w:r w:rsidRPr="00E3591E">
        <w:rPr>
          <w:rtl/>
        </w:rPr>
        <w:t xml:space="preserve"> </w:t>
      </w:r>
      <w:r w:rsidRPr="00E3591E">
        <w:rPr>
          <w:rFonts w:hint="cs"/>
          <w:rtl/>
        </w:rPr>
        <w:t>לא</w:t>
      </w:r>
      <w:r w:rsidRPr="00E3591E">
        <w:rPr>
          <w:rtl/>
        </w:rPr>
        <w:t xml:space="preserve">, </w:t>
      </w:r>
      <w:r w:rsidRPr="00E3591E">
        <w:rPr>
          <w:rFonts w:hint="cs"/>
          <w:rtl/>
        </w:rPr>
        <w:t>טז</w:t>
      </w:r>
      <w:r w:rsidRPr="00E3591E">
        <w:rPr>
          <w:rtl/>
        </w:rPr>
        <w:t xml:space="preserve">) </w:t>
      </w:r>
      <w:r w:rsidRPr="00E3591E">
        <w:rPr>
          <w:rFonts w:hint="cs"/>
          <w:rtl/>
        </w:rPr>
        <w:t>וזנו</w:t>
      </w:r>
      <w:r w:rsidRPr="00E3591E">
        <w:rPr>
          <w:rtl/>
        </w:rPr>
        <w:t xml:space="preserve"> </w:t>
      </w:r>
      <w:r w:rsidRPr="00E3591E">
        <w:rPr>
          <w:rFonts w:hint="cs"/>
          <w:rtl/>
        </w:rPr>
        <w:t>אחר</w:t>
      </w:r>
      <w:r w:rsidRPr="00E3591E">
        <w:rPr>
          <w:rtl/>
        </w:rPr>
        <w:t xml:space="preserve"> </w:t>
      </w:r>
      <w:r w:rsidRPr="00E3591E">
        <w:rPr>
          <w:rFonts w:hint="cs"/>
          <w:rtl/>
        </w:rPr>
        <w:t>אל</w:t>
      </w:r>
      <w:r w:rsidR="00FC2419">
        <w:rPr>
          <w:rFonts w:hint="cs"/>
          <w:rtl/>
        </w:rPr>
        <w:t>ו</w:t>
      </w:r>
      <w:r w:rsidRPr="00E3591E">
        <w:rPr>
          <w:rFonts w:hint="cs"/>
          <w:rtl/>
        </w:rPr>
        <w:t>הי</w:t>
      </w:r>
      <w:r w:rsidRPr="00E3591E">
        <w:rPr>
          <w:rtl/>
        </w:rPr>
        <w:t xml:space="preserve"> </w:t>
      </w:r>
      <w:r w:rsidRPr="00E3591E">
        <w:rPr>
          <w:rFonts w:hint="cs"/>
          <w:rtl/>
        </w:rPr>
        <w:t>נכר</w:t>
      </w:r>
      <w:r w:rsidRPr="00E3591E">
        <w:rPr>
          <w:rtl/>
        </w:rPr>
        <w:t xml:space="preserve"> </w:t>
      </w:r>
      <w:r w:rsidRPr="00E3591E">
        <w:rPr>
          <w:rFonts w:hint="cs"/>
          <w:rtl/>
        </w:rPr>
        <w:t>הארץ</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ב</w:t>
      </w:r>
      <w:r>
        <w:rPr>
          <w:rFonts w:hint="cs"/>
          <w:rtl/>
        </w:rPr>
        <w:t>י</w:t>
      </w:r>
      <w:r w:rsidRPr="00E3591E">
        <w:rPr>
          <w:rFonts w:hint="cs"/>
          <w:rtl/>
        </w:rPr>
        <w:t>טל</w:t>
      </w:r>
      <w:r w:rsidRPr="00E3591E">
        <w:rPr>
          <w:rtl/>
        </w:rPr>
        <w:t xml:space="preserve"> </w:t>
      </w:r>
      <w:r w:rsidRPr="00E3591E">
        <w:rPr>
          <w:rFonts w:hint="cs"/>
          <w:rtl/>
        </w:rPr>
        <w:t>את</w:t>
      </w:r>
      <w:r w:rsidRPr="00E3591E">
        <w:rPr>
          <w:rtl/>
        </w:rPr>
        <w:t xml:space="preserve"> </w:t>
      </w:r>
      <w:r w:rsidRPr="00E3591E">
        <w:rPr>
          <w:rFonts w:hint="cs"/>
          <w:rtl/>
        </w:rPr>
        <w:t>הכל</w:t>
      </w:r>
      <w:r w:rsidRPr="00E3591E">
        <w:rPr>
          <w:rtl/>
        </w:rPr>
        <w:t xml:space="preserve">. </w:t>
      </w:r>
      <w:r w:rsidRPr="00E3591E">
        <w:rPr>
          <w:rFonts w:hint="cs"/>
          <w:rtl/>
        </w:rPr>
        <w:t>וכן</w:t>
      </w:r>
      <w:r w:rsidRPr="00E3591E">
        <w:rPr>
          <w:rtl/>
        </w:rPr>
        <w:t xml:space="preserve"> </w:t>
      </w:r>
      <w:r w:rsidRPr="00E3591E">
        <w:rPr>
          <w:rFonts w:hint="cs"/>
          <w:rtl/>
        </w:rPr>
        <w:t>הכשפים</w:t>
      </w:r>
      <w:r w:rsidRPr="00E3591E">
        <w:rPr>
          <w:rtl/>
        </w:rPr>
        <w:t xml:space="preserve"> </w:t>
      </w:r>
      <w:r w:rsidRPr="00E3591E">
        <w:rPr>
          <w:rFonts w:hint="cs"/>
          <w:rtl/>
        </w:rPr>
        <w:t>הוא</w:t>
      </w:r>
      <w:r w:rsidRPr="00E3591E">
        <w:rPr>
          <w:rtl/>
        </w:rPr>
        <w:t xml:space="preserve"> </w:t>
      </w:r>
      <w:r w:rsidRPr="00E3591E">
        <w:rPr>
          <w:rFonts w:hint="cs"/>
          <w:rtl/>
        </w:rPr>
        <w:t>יציאה</w:t>
      </w:r>
      <w:r w:rsidRPr="00E3591E">
        <w:rPr>
          <w:rtl/>
        </w:rPr>
        <w:t xml:space="preserve"> </w:t>
      </w:r>
      <w:r w:rsidRPr="00E3591E">
        <w:rPr>
          <w:rFonts w:hint="cs"/>
          <w:rtl/>
        </w:rPr>
        <w:t>מן</w:t>
      </w:r>
      <w:r w:rsidRPr="00E3591E">
        <w:rPr>
          <w:rtl/>
        </w:rPr>
        <w:t xml:space="preserve"> </w:t>
      </w:r>
      <w:r w:rsidRPr="00E3591E">
        <w:rPr>
          <w:rFonts w:hint="cs"/>
          <w:rtl/>
        </w:rPr>
        <w:t>הסדר</w:t>
      </w:r>
      <w:r w:rsidRPr="00E3591E">
        <w:rPr>
          <w:rtl/>
        </w:rPr>
        <w:t xml:space="preserve">, </w:t>
      </w:r>
      <w:r w:rsidRPr="00E3591E">
        <w:rPr>
          <w:rFonts w:hint="cs"/>
          <w:rtl/>
        </w:rPr>
        <w:t>כי</w:t>
      </w:r>
      <w:r w:rsidRPr="00E3591E">
        <w:rPr>
          <w:rtl/>
        </w:rPr>
        <w:t xml:space="preserve"> </w:t>
      </w:r>
      <w:r w:rsidRPr="00E3591E">
        <w:rPr>
          <w:rFonts w:hint="cs"/>
          <w:rtl/>
        </w:rPr>
        <w:t>כל</w:t>
      </w:r>
      <w:r w:rsidRPr="00E3591E">
        <w:rPr>
          <w:rtl/>
        </w:rPr>
        <w:t xml:space="preserve"> </w:t>
      </w:r>
      <w:r>
        <w:rPr>
          <w:rFonts w:hint="cs"/>
          <w:rtl/>
        </w:rPr>
        <w:t>עניין</w:t>
      </w:r>
      <w:r w:rsidRPr="00E3591E">
        <w:rPr>
          <w:rtl/>
        </w:rPr>
        <w:t xml:space="preserve"> </w:t>
      </w:r>
      <w:r w:rsidRPr="00E3591E">
        <w:rPr>
          <w:rFonts w:hint="cs"/>
          <w:rtl/>
        </w:rPr>
        <w:t>הכשוף</w:t>
      </w:r>
      <w:r w:rsidRPr="00E3591E">
        <w:rPr>
          <w:rtl/>
        </w:rPr>
        <w:t xml:space="preserve"> </w:t>
      </w:r>
      <w:r w:rsidRPr="00E3591E">
        <w:rPr>
          <w:rFonts w:hint="cs"/>
          <w:rtl/>
        </w:rPr>
        <w:t>שמבטל</w:t>
      </w:r>
      <w:r w:rsidRPr="00E3591E">
        <w:rPr>
          <w:rtl/>
        </w:rPr>
        <w:t xml:space="preserve"> </w:t>
      </w:r>
      <w:r w:rsidRPr="00E3591E">
        <w:rPr>
          <w:rFonts w:hint="cs"/>
          <w:rtl/>
        </w:rPr>
        <w:t>סדר</w:t>
      </w:r>
      <w:r w:rsidRPr="00E3591E">
        <w:rPr>
          <w:rtl/>
        </w:rPr>
        <w:t xml:space="preserve"> </w:t>
      </w:r>
      <w:r w:rsidRPr="00E3591E">
        <w:rPr>
          <w:rFonts w:hint="cs"/>
          <w:rtl/>
        </w:rPr>
        <w:t>הטבע</w:t>
      </w:r>
      <w:r w:rsidRPr="00E3591E">
        <w:rPr>
          <w:rtl/>
        </w:rPr>
        <w:t xml:space="preserve">. </w:t>
      </w:r>
      <w:r w:rsidRPr="00E3591E">
        <w:rPr>
          <w:rFonts w:hint="cs"/>
          <w:rtl/>
        </w:rPr>
        <w:t>ולכך</w:t>
      </w:r>
      <w:r w:rsidRPr="00E3591E">
        <w:rPr>
          <w:rtl/>
        </w:rPr>
        <w:t xml:space="preserve"> </w:t>
      </w:r>
      <w:r w:rsidRPr="00E3591E">
        <w:rPr>
          <w:rFonts w:hint="cs"/>
          <w:rtl/>
        </w:rPr>
        <w:t>הזנות</w:t>
      </w:r>
      <w:r w:rsidRPr="00E3591E">
        <w:rPr>
          <w:rtl/>
        </w:rPr>
        <w:t xml:space="preserve"> </w:t>
      </w:r>
      <w:r w:rsidRPr="00E3591E">
        <w:rPr>
          <w:rFonts w:hint="cs"/>
          <w:rtl/>
        </w:rPr>
        <w:t>והכשפים</w:t>
      </w:r>
      <w:r w:rsidRPr="00E3591E">
        <w:rPr>
          <w:rtl/>
        </w:rPr>
        <w:t xml:space="preserve"> </w:t>
      </w:r>
      <w:r w:rsidRPr="00E3591E">
        <w:rPr>
          <w:rFonts w:hint="cs"/>
          <w:rtl/>
        </w:rPr>
        <w:t>בטלו</w:t>
      </w:r>
      <w:r w:rsidRPr="00E3591E">
        <w:rPr>
          <w:rtl/>
        </w:rPr>
        <w:t xml:space="preserve"> </w:t>
      </w:r>
      <w:r w:rsidRPr="00E3591E">
        <w:rPr>
          <w:rFonts w:hint="cs"/>
          <w:rtl/>
        </w:rPr>
        <w:t>הכל</w:t>
      </w:r>
      <w:r w:rsidRPr="00E3591E">
        <w:rPr>
          <w:rtl/>
        </w:rPr>
        <w:t xml:space="preserve">, </w:t>
      </w:r>
      <w:r w:rsidRPr="00E3591E">
        <w:rPr>
          <w:rFonts w:hint="cs"/>
          <w:rtl/>
        </w:rPr>
        <w:t>עד</w:t>
      </w:r>
      <w:r w:rsidRPr="00E3591E">
        <w:rPr>
          <w:rtl/>
        </w:rPr>
        <w:t xml:space="preserve"> </w:t>
      </w:r>
      <w:r w:rsidRPr="00E3591E">
        <w:rPr>
          <w:rFonts w:hint="cs"/>
          <w:rtl/>
        </w:rPr>
        <w:t>שהכל</w:t>
      </w:r>
      <w:r w:rsidRPr="00E3591E">
        <w:rPr>
          <w:rtl/>
        </w:rPr>
        <w:t xml:space="preserve"> </w:t>
      </w:r>
      <w:r w:rsidRPr="00E3591E">
        <w:rPr>
          <w:rFonts w:hint="cs"/>
          <w:rtl/>
        </w:rPr>
        <w:t>יוצא</w:t>
      </w:r>
      <w:r w:rsidRPr="00E3591E">
        <w:rPr>
          <w:rtl/>
        </w:rPr>
        <w:t xml:space="preserve"> </w:t>
      </w:r>
      <w:r w:rsidRPr="00E3591E">
        <w:rPr>
          <w:rFonts w:hint="cs"/>
          <w:rtl/>
        </w:rPr>
        <w:t>מסדר</w:t>
      </w:r>
      <w:r w:rsidRPr="00E3591E">
        <w:rPr>
          <w:rtl/>
        </w:rPr>
        <w:t xml:space="preserve"> </w:t>
      </w:r>
      <w:r w:rsidRPr="00E3591E">
        <w:rPr>
          <w:rFonts w:hint="cs"/>
          <w:rtl/>
        </w:rPr>
        <w:t>וממנהגו</w:t>
      </w:r>
      <w:r w:rsidRPr="00E3591E">
        <w:rPr>
          <w:rtl/>
        </w:rPr>
        <w:t xml:space="preserve"> </w:t>
      </w:r>
      <w:r w:rsidRPr="00E3591E">
        <w:rPr>
          <w:rFonts w:hint="cs"/>
          <w:rtl/>
        </w:rPr>
        <w:t>של</w:t>
      </w:r>
      <w:r w:rsidRPr="00E3591E">
        <w:rPr>
          <w:rtl/>
        </w:rPr>
        <w:t xml:space="preserve"> </w:t>
      </w:r>
      <w:r w:rsidRPr="00E3591E">
        <w:rPr>
          <w:rFonts w:hint="cs"/>
          <w:rtl/>
        </w:rPr>
        <w:t>עולם</w:t>
      </w:r>
      <w:r w:rsidRPr="00E3591E">
        <w:rPr>
          <w:rtl/>
        </w:rPr>
        <w:t xml:space="preserve">. </w:t>
      </w:r>
      <w:r w:rsidRPr="00E3591E">
        <w:rPr>
          <w:rFonts w:hint="cs"/>
          <w:rtl/>
        </w:rPr>
        <w:t>והמשנה</w:t>
      </w:r>
      <w:r w:rsidRPr="00E3591E">
        <w:rPr>
          <w:rtl/>
        </w:rPr>
        <w:t xml:space="preserve"> </w:t>
      </w:r>
      <w:r w:rsidRPr="00E3591E">
        <w:rPr>
          <w:rFonts w:hint="cs"/>
          <w:rtl/>
        </w:rPr>
        <w:t>הזאת</w:t>
      </w:r>
      <w:r w:rsidRPr="00E3591E">
        <w:rPr>
          <w:rtl/>
        </w:rPr>
        <w:t xml:space="preserve"> </w:t>
      </w:r>
      <w:r w:rsidRPr="00E3591E">
        <w:rPr>
          <w:rFonts w:hint="cs"/>
          <w:rtl/>
        </w:rPr>
        <w:t>נזכרו</w:t>
      </w:r>
      <w:r w:rsidRPr="00E3591E">
        <w:rPr>
          <w:rtl/>
        </w:rPr>
        <w:t xml:space="preserve"> </w:t>
      </w:r>
      <w:r w:rsidRPr="00E3591E">
        <w:rPr>
          <w:rFonts w:hint="cs"/>
          <w:rtl/>
        </w:rPr>
        <w:t>בהם</w:t>
      </w:r>
      <w:r w:rsidRPr="00E3591E">
        <w:rPr>
          <w:rtl/>
        </w:rPr>
        <w:t xml:space="preserve"> </w:t>
      </w:r>
      <w:r w:rsidRPr="00E3591E">
        <w:rPr>
          <w:rFonts w:hint="cs"/>
          <w:rtl/>
        </w:rPr>
        <w:t>דברים</w:t>
      </w:r>
      <w:r w:rsidRPr="00E3591E">
        <w:rPr>
          <w:rtl/>
        </w:rPr>
        <w:t xml:space="preserve"> </w:t>
      </w:r>
      <w:r w:rsidRPr="00E3591E">
        <w:rPr>
          <w:rFonts w:hint="cs"/>
          <w:rtl/>
        </w:rPr>
        <w:t>גדולים</w:t>
      </w:r>
      <w:r w:rsidRPr="00E3591E">
        <w:rPr>
          <w:rtl/>
        </w:rPr>
        <w:t xml:space="preserve"> </w:t>
      </w:r>
      <w:r w:rsidRPr="00E3591E">
        <w:rPr>
          <w:rFonts w:hint="cs"/>
          <w:rtl/>
        </w:rPr>
        <w:t>מאוד</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לפרש</w:t>
      </w:r>
      <w:r w:rsidRPr="00E3591E">
        <w:rPr>
          <w:rtl/>
        </w:rPr>
        <w:t xml:space="preserve"> </w:t>
      </w:r>
      <w:r w:rsidRPr="00E3591E">
        <w:rPr>
          <w:rFonts w:hint="cs"/>
          <w:rtl/>
        </w:rPr>
        <w:t>יותר</w:t>
      </w:r>
      <w:r w:rsidRPr="00E3591E">
        <w:rPr>
          <w:rtl/>
        </w:rPr>
        <w:t xml:space="preserve">, </w:t>
      </w:r>
      <w:r w:rsidRPr="00E3591E">
        <w:rPr>
          <w:rFonts w:hint="cs"/>
          <w:rtl/>
        </w:rPr>
        <w:t>רק</w:t>
      </w:r>
      <w:r w:rsidRPr="00E3591E">
        <w:rPr>
          <w:rtl/>
        </w:rPr>
        <w:t xml:space="preserve"> </w:t>
      </w:r>
      <w:r w:rsidRPr="00E3591E">
        <w:rPr>
          <w:rFonts w:hint="cs"/>
          <w:rtl/>
        </w:rPr>
        <w:t>תעמוד</w:t>
      </w:r>
      <w:r w:rsidRPr="00E3591E">
        <w:rPr>
          <w:rtl/>
        </w:rPr>
        <w:t xml:space="preserve"> </w:t>
      </w:r>
      <w:r w:rsidRPr="00E3591E">
        <w:rPr>
          <w:rFonts w:hint="cs"/>
          <w:rtl/>
        </w:rPr>
        <w:t>על</w:t>
      </w:r>
      <w:r w:rsidRPr="00E3591E">
        <w:rPr>
          <w:rtl/>
        </w:rPr>
        <w:t xml:space="preserve"> </w:t>
      </w:r>
      <w:r w:rsidRPr="00E3591E">
        <w:rPr>
          <w:rFonts w:hint="cs"/>
          <w:rtl/>
        </w:rPr>
        <w:t>הדברים</w:t>
      </w:r>
      <w:r w:rsidRPr="00E3591E">
        <w:rPr>
          <w:rtl/>
        </w:rPr>
        <w:t xml:space="preserve"> </w:t>
      </w:r>
      <w:r w:rsidRPr="00E3591E">
        <w:rPr>
          <w:rFonts w:hint="cs"/>
          <w:rtl/>
        </w:rPr>
        <w:t>אשר</w:t>
      </w:r>
      <w:r w:rsidRPr="00E3591E">
        <w:rPr>
          <w:rtl/>
        </w:rPr>
        <w:t xml:space="preserve"> </w:t>
      </w:r>
      <w:r w:rsidRPr="00E3591E">
        <w:rPr>
          <w:rFonts w:hint="cs"/>
          <w:rtl/>
        </w:rPr>
        <w:t>אמרנו</w:t>
      </w:r>
      <w:r w:rsidRPr="00E3591E">
        <w:rPr>
          <w:rtl/>
        </w:rPr>
        <w:t xml:space="preserve">, </w:t>
      </w:r>
      <w:r w:rsidRPr="00E3591E">
        <w:rPr>
          <w:rFonts w:hint="cs"/>
          <w:rtl/>
        </w:rPr>
        <w:t>איך</w:t>
      </w:r>
      <w:r w:rsidRPr="00E3591E">
        <w:rPr>
          <w:rtl/>
        </w:rPr>
        <w:t xml:space="preserve"> </w:t>
      </w:r>
      <w:r w:rsidRPr="00E3591E">
        <w:rPr>
          <w:rFonts w:hint="cs"/>
          <w:rtl/>
        </w:rPr>
        <w:t>חורבן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היה</w:t>
      </w:r>
      <w:r w:rsidRPr="00E3591E">
        <w:rPr>
          <w:rtl/>
        </w:rPr>
        <w:t xml:space="preserve"> </w:t>
      </w:r>
      <w:r w:rsidRPr="00E3591E">
        <w:rPr>
          <w:rFonts w:hint="cs"/>
          <w:rtl/>
        </w:rPr>
        <w:t>מחסר</w:t>
      </w:r>
      <w:r w:rsidRPr="00E3591E">
        <w:rPr>
          <w:rtl/>
        </w:rPr>
        <w:t xml:space="preserve"> </w:t>
      </w:r>
      <w:r w:rsidRPr="00E3591E">
        <w:rPr>
          <w:rFonts w:hint="cs"/>
          <w:rtl/>
        </w:rPr>
        <w:t>העולם</w:t>
      </w:r>
      <w:r w:rsidRPr="00E3591E">
        <w:rPr>
          <w:rtl/>
        </w:rPr>
        <w:t xml:space="preserve">, </w:t>
      </w:r>
      <w:r w:rsidRPr="00E3591E">
        <w:rPr>
          <w:rFonts w:hint="cs"/>
          <w:rtl/>
        </w:rPr>
        <w:t>עד</w:t>
      </w:r>
      <w:r w:rsidRPr="00E3591E">
        <w:rPr>
          <w:rtl/>
        </w:rPr>
        <w:t xml:space="preserve"> </w:t>
      </w:r>
      <w:r w:rsidRPr="00E3591E">
        <w:rPr>
          <w:rFonts w:hint="cs"/>
          <w:rtl/>
        </w:rPr>
        <w:t>שנמצא</w:t>
      </w:r>
      <w:r w:rsidRPr="00E3591E">
        <w:rPr>
          <w:rtl/>
        </w:rPr>
        <w:t xml:space="preserve"> </w:t>
      </w:r>
      <w:r w:rsidRPr="00E3591E">
        <w:rPr>
          <w:rFonts w:hint="cs"/>
          <w:rtl/>
        </w:rPr>
        <w:t>חסר</w:t>
      </w:r>
      <w:r w:rsidRPr="00E3591E">
        <w:rPr>
          <w:rtl/>
        </w:rPr>
        <w:t xml:space="preserve"> </w:t>
      </w:r>
      <w:r w:rsidRPr="00E3591E">
        <w:rPr>
          <w:rFonts w:hint="cs"/>
          <w:rtl/>
        </w:rPr>
        <w:t>בכל</w:t>
      </w:r>
      <w:r w:rsidRPr="00E3591E">
        <w:rPr>
          <w:rtl/>
        </w:rPr>
        <w:t xml:space="preserve">. </w:t>
      </w:r>
      <w:r w:rsidRPr="00E3591E">
        <w:rPr>
          <w:rFonts w:hint="cs"/>
          <w:rtl/>
        </w:rPr>
        <w:t>ואי</w:t>
      </w:r>
      <w:r w:rsidRPr="00E3591E">
        <w:rPr>
          <w:rtl/>
        </w:rPr>
        <w:t xml:space="preserve"> </w:t>
      </w:r>
      <w:r w:rsidRPr="00E3591E">
        <w:rPr>
          <w:rFonts w:hint="cs"/>
          <w:rtl/>
        </w:rPr>
        <w:t>אפשר</w:t>
      </w:r>
      <w:r w:rsidRPr="00E3591E">
        <w:rPr>
          <w:rtl/>
        </w:rPr>
        <w:t xml:space="preserve"> </w:t>
      </w:r>
      <w:r w:rsidRPr="00E3591E">
        <w:rPr>
          <w:rFonts w:hint="cs"/>
          <w:rtl/>
        </w:rPr>
        <w:t>לפרש</w:t>
      </w:r>
      <w:r w:rsidRPr="00E3591E">
        <w:rPr>
          <w:rtl/>
        </w:rPr>
        <w:t xml:space="preserve"> </w:t>
      </w:r>
      <w:r w:rsidRPr="00E3591E">
        <w:rPr>
          <w:rFonts w:hint="cs"/>
          <w:rtl/>
        </w:rPr>
        <w:t>יותר</w:t>
      </w:r>
      <w:r w:rsidRPr="00E3591E">
        <w:rPr>
          <w:rtl/>
        </w:rPr>
        <w:t xml:space="preserve">. </w:t>
      </w:r>
    </w:p>
    <w:p w:rsidR="00657196" w:rsidRPr="00E3591E" w:rsidRDefault="00657196" w:rsidP="00FB3502">
      <w:pPr>
        <w:rPr>
          <w:rtl/>
        </w:rPr>
      </w:pPr>
    </w:p>
    <w:p w:rsidR="00657196" w:rsidRPr="00E3591E" w:rsidRDefault="00657196" w:rsidP="00FB3502">
      <w:pPr>
        <w:pStyle w:val="a4"/>
        <w:rPr>
          <w:rtl/>
        </w:rPr>
      </w:pPr>
      <w:r w:rsidRPr="00E3591E">
        <w:rPr>
          <w:rFonts w:hint="cs"/>
          <w:rtl/>
        </w:rPr>
        <w:t>ובגמרא</w:t>
      </w:r>
      <w:r w:rsidRPr="00E3591E">
        <w:rPr>
          <w:rtl/>
        </w:rPr>
        <w:t xml:space="preserve"> </w:t>
      </w:r>
      <w:r w:rsidRPr="00E3591E">
        <w:rPr>
          <w:rFonts w:hint="cs"/>
          <w:rtl/>
        </w:rPr>
        <w:t>קאמר</w:t>
      </w:r>
      <w:r w:rsidRPr="00E3591E">
        <w:rPr>
          <w:rtl/>
        </w:rPr>
        <w:t xml:space="preserve"> (</w:t>
      </w:r>
      <w:r w:rsidRPr="00E3591E">
        <w:rPr>
          <w:rFonts w:hint="cs"/>
          <w:rtl/>
        </w:rPr>
        <w:t>סוטה</w:t>
      </w:r>
      <w:r w:rsidRPr="00E3591E">
        <w:rPr>
          <w:rtl/>
        </w:rPr>
        <w:t xml:space="preserve"> </w:t>
      </w:r>
      <w:r w:rsidRPr="00E3591E">
        <w:rPr>
          <w:rFonts w:hint="cs"/>
          <w:rtl/>
        </w:rPr>
        <w:t>מט</w:t>
      </w:r>
      <w:r w:rsidRPr="00E3591E">
        <w:rPr>
          <w:rtl/>
        </w:rPr>
        <w:t xml:space="preserve"> </w:t>
      </w:r>
      <w:r w:rsidRPr="00E3591E">
        <w:rPr>
          <w:rFonts w:hint="cs"/>
          <w:rtl/>
        </w:rPr>
        <w:t>א</w:t>
      </w:r>
      <w:r w:rsidRPr="00E3591E">
        <w:rPr>
          <w:rtl/>
        </w:rPr>
        <w:t xml:space="preserve">), </w:t>
      </w:r>
      <w:r w:rsidRPr="00E3591E">
        <w:rPr>
          <w:rFonts w:hint="cs"/>
          <w:rtl/>
        </w:rPr>
        <w:t>אמר</w:t>
      </w:r>
      <w:r w:rsidRPr="00E3591E">
        <w:rPr>
          <w:rtl/>
        </w:rPr>
        <w:t xml:space="preserve"> </w:t>
      </w:r>
      <w:r w:rsidRPr="00E3591E">
        <w:rPr>
          <w:rFonts w:hint="cs"/>
          <w:rtl/>
        </w:rPr>
        <w:t>רבא</w:t>
      </w:r>
      <w:r w:rsidRPr="00E3591E">
        <w:rPr>
          <w:rtl/>
        </w:rPr>
        <w:t xml:space="preserve">, </w:t>
      </w:r>
      <w:r w:rsidRPr="00E3591E">
        <w:rPr>
          <w:rFonts w:hint="cs"/>
          <w:rtl/>
        </w:rPr>
        <w:t>וכל</w:t>
      </w:r>
      <w:r w:rsidRPr="00E3591E">
        <w:rPr>
          <w:rtl/>
        </w:rPr>
        <w:t xml:space="preserve"> </w:t>
      </w:r>
      <w:r w:rsidRPr="00E3591E">
        <w:rPr>
          <w:rFonts w:hint="cs"/>
          <w:rtl/>
        </w:rPr>
        <w:t>יום</w:t>
      </w:r>
      <w:r w:rsidRPr="00E3591E">
        <w:rPr>
          <w:rtl/>
        </w:rPr>
        <w:t xml:space="preserve"> </w:t>
      </w:r>
      <w:r w:rsidRPr="00E3591E">
        <w:rPr>
          <w:rFonts w:hint="cs"/>
          <w:rtl/>
        </w:rPr>
        <w:t>קללתו</w:t>
      </w:r>
      <w:r w:rsidRPr="00E3591E">
        <w:rPr>
          <w:rtl/>
        </w:rPr>
        <w:t xml:space="preserve"> </w:t>
      </w:r>
      <w:r w:rsidRPr="00E3591E">
        <w:rPr>
          <w:rFonts w:hint="cs"/>
          <w:rtl/>
        </w:rPr>
        <w:t>מרובה</w:t>
      </w:r>
      <w:r w:rsidRPr="00E3591E">
        <w:rPr>
          <w:rtl/>
        </w:rPr>
        <w:t xml:space="preserve"> </w:t>
      </w:r>
      <w:r w:rsidRPr="00E3591E">
        <w:rPr>
          <w:rFonts w:hint="cs"/>
          <w:rtl/>
        </w:rPr>
        <w:t>משל</w:t>
      </w:r>
      <w:r w:rsidRPr="00E3591E">
        <w:rPr>
          <w:rtl/>
        </w:rPr>
        <w:t xml:space="preserve"> </w:t>
      </w:r>
      <w:r>
        <w:rPr>
          <w:rFonts w:hint="cs"/>
          <w:rtl/>
        </w:rPr>
        <w:t>חברו</w:t>
      </w:r>
      <w:r w:rsidRPr="00E3591E">
        <w:rPr>
          <w:rtl/>
        </w:rPr>
        <w:t xml:space="preserve">, </w:t>
      </w:r>
      <w:r w:rsidRPr="00E3591E">
        <w:rPr>
          <w:rFonts w:hint="cs"/>
          <w:rtl/>
        </w:rPr>
        <w:t>שנאמר</w:t>
      </w:r>
      <w:r w:rsidRPr="00E3591E">
        <w:rPr>
          <w:rtl/>
        </w:rPr>
        <w:t xml:space="preserve"> (</w:t>
      </w:r>
      <w:r w:rsidRPr="00E3591E">
        <w:rPr>
          <w:rFonts w:hint="cs"/>
          <w:rtl/>
        </w:rPr>
        <w:t>דברים</w:t>
      </w:r>
      <w:r w:rsidRPr="00E3591E">
        <w:rPr>
          <w:rtl/>
        </w:rPr>
        <w:t xml:space="preserve"> </w:t>
      </w:r>
      <w:r w:rsidRPr="00E3591E">
        <w:rPr>
          <w:rFonts w:hint="cs"/>
          <w:rtl/>
        </w:rPr>
        <w:t>כח</w:t>
      </w:r>
      <w:r w:rsidRPr="00E3591E">
        <w:rPr>
          <w:rtl/>
        </w:rPr>
        <w:t xml:space="preserve">, </w:t>
      </w:r>
      <w:r w:rsidRPr="00E3591E">
        <w:rPr>
          <w:rFonts w:hint="cs"/>
          <w:rtl/>
        </w:rPr>
        <w:t>סז</w:t>
      </w:r>
      <w:r w:rsidRPr="00E3591E">
        <w:rPr>
          <w:rtl/>
        </w:rPr>
        <w:t xml:space="preserve">) </w:t>
      </w:r>
      <w:r w:rsidRPr="00E3591E">
        <w:rPr>
          <w:rFonts w:hint="cs"/>
          <w:rtl/>
        </w:rPr>
        <w:t>בבקר</w:t>
      </w:r>
      <w:r w:rsidRPr="00E3591E">
        <w:rPr>
          <w:rtl/>
        </w:rPr>
        <w:t xml:space="preserve"> </w:t>
      </w:r>
      <w:r w:rsidRPr="00E3591E">
        <w:rPr>
          <w:rFonts w:hint="cs"/>
          <w:rtl/>
        </w:rPr>
        <w:t>תאמר</w:t>
      </w:r>
      <w:r w:rsidRPr="00E3591E">
        <w:rPr>
          <w:rtl/>
        </w:rPr>
        <w:t xml:space="preserve"> </w:t>
      </w:r>
      <w:r w:rsidRPr="00E3591E">
        <w:rPr>
          <w:rFonts w:hint="cs"/>
          <w:rtl/>
        </w:rPr>
        <w:t>מי</w:t>
      </w:r>
      <w:r w:rsidRPr="00E3591E">
        <w:rPr>
          <w:rtl/>
        </w:rPr>
        <w:t xml:space="preserve"> </w:t>
      </w:r>
      <w:r w:rsidRPr="00E3591E">
        <w:rPr>
          <w:rFonts w:hint="cs"/>
          <w:rtl/>
        </w:rPr>
        <w:t>יתן</w:t>
      </w:r>
      <w:r w:rsidRPr="00E3591E">
        <w:rPr>
          <w:rtl/>
        </w:rPr>
        <w:t xml:space="preserve"> </w:t>
      </w:r>
      <w:r w:rsidRPr="00E3591E">
        <w:rPr>
          <w:rFonts w:hint="cs"/>
          <w:rtl/>
        </w:rPr>
        <w:t>ערב</w:t>
      </w:r>
      <w:r w:rsidRPr="00E3591E">
        <w:rPr>
          <w:rtl/>
        </w:rPr>
        <w:t xml:space="preserve"> </w:t>
      </w:r>
      <w:r w:rsidRPr="00E3591E">
        <w:rPr>
          <w:rFonts w:hint="cs"/>
          <w:rtl/>
        </w:rPr>
        <w:t>ובערב</w:t>
      </w:r>
      <w:r w:rsidRPr="00E3591E">
        <w:rPr>
          <w:rtl/>
        </w:rPr>
        <w:t xml:space="preserve"> </w:t>
      </w:r>
      <w:r w:rsidRPr="00E3591E">
        <w:rPr>
          <w:rFonts w:hint="cs"/>
          <w:rtl/>
        </w:rPr>
        <w:t>תאמר</w:t>
      </w:r>
      <w:r w:rsidRPr="00E3591E">
        <w:rPr>
          <w:rtl/>
        </w:rPr>
        <w:t xml:space="preserve"> </w:t>
      </w:r>
      <w:r w:rsidRPr="00E3591E">
        <w:rPr>
          <w:rFonts w:hint="cs"/>
          <w:rtl/>
        </w:rPr>
        <w:t>מי</w:t>
      </w:r>
      <w:r w:rsidRPr="00E3591E">
        <w:rPr>
          <w:rtl/>
        </w:rPr>
        <w:t xml:space="preserve"> </w:t>
      </w:r>
      <w:r w:rsidRPr="00E3591E">
        <w:rPr>
          <w:rFonts w:hint="cs"/>
          <w:rtl/>
        </w:rPr>
        <w:t>יתן</w:t>
      </w:r>
      <w:r w:rsidRPr="00E3591E">
        <w:rPr>
          <w:rtl/>
        </w:rPr>
        <w:t xml:space="preserve"> </w:t>
      </w:r>
      <w:r w:rsidRPr="00E3591E">
        <w:rPr>
          <w:rFonts w:hint="cs"/>
          <w:rtl/>
        </w:rPr>
        <w:t>בוקר</w:t>
      </w:r>
      <w:r w:rsidRPr="00E3591E">
        <w:rPr>
          <w:rtl/>
        </w:rPr>
        <w:t xml:space="preserve">. </w:t>
      </w:r>
      <w:r w:rsidRPr="00E3591E">
        <w:rPr>
          <w:rFonts w:hint="cs"/>
          <w:rtl/>
        </w:rPr>
        <w:t>אילימא</w:t>
      </w:r>
      <w:r w:rsidRPr="00E3591E">
        <w:rPr>
          <w:rtl/>
        </w:rPr>
        <w:t xml:space="preserve"> </w:t>
      </w:r>
      <w:r w:rsidRPr="00E3591E">
        <w:rPr>
          <w:rFonts w:hint="cs"/>
          <w:rtl/>
        </w:rPr>
        <w:t>בוקר</w:t>
      </w:r>
      <w:r w:rsidRPr="00E3591E">
        <w:rPr>
          <w:rtl/>
        </w:rPr>
        <w:t xml:space="preserve"> </w:t>
      </w:r>
      <w:r w:rsidRPr="00E3591E">
        <w:rPr>
          <w:rFonts w:hint="cs"/>
          <w:rtl/>
        </w:rPr>
        <w:t>דלמחר</w:t>
      </w:r>
      <w:r w:rsidRPr="00E3591E">
        <w:rPr>
          <w:rtl/>
        </w:rPr>
        <w:t xml:space="preserve">, </w:t>
      </w:r>
      <w:r w:rsidRPr="00E3591E">
        <w:rPr>
          <w:rFonts w:hint="cs"/>
          <w:rtl/>
        </w:rPr>
        <w:t>מי</w:t>
      </w:r>
      <w:r w:rsidRPr="00E3591E">
        <w:rPr>
          <w:rtl/>
        </w:rPr>
        <w:t xml:space="preserve"> </w:t>
      </w:r>
      <w:r w:rsidRPr="00E3591E">
        <w:rPr>
          <w:rFonts w:hint="cs"/>
          <w:rtl/>
        </w:rPr>
        <w:t>ידע</w:t>
      </w:r>
      <w:r w:rsidRPr="00E3591E">
        <w:rPr>
          <w:rtl/>
        </w:rPr>
        <w:t xml:space="preserve"> </w:t>
      </w:r>
      <w:r w:rsidRPr="00E3591E">
        <w:rPr>
          <w:rFonts w:hint="cs"/>
          <w:rtl/>
        </w:rPr>
        <w:t>מאי</w:t>
      </w:r>
      <w:r w:rsidRPr="00E3591E">
        <w:rPr>
          <w:rtl/>
        </w:rPr>
        <w:t xml:space="preserve"> </w:t>
      </w:r>
      <w:r w:rsidRPr="00E3591E">
        <w:rPr>
          <w:rFonts w:hint="cs"/>
          <w:rtl/>
        </w:rPr>
        <w:t>הוי</w:t>
      </w:r>
      <w:r>
        <w:rPr>
          <w:rFonts w:hint="cs"/>
          <w:rtl/>
        </w:rPr>
        <w:t>?</w:t>
      </w:r>
      <w:r w:rsidRPr="00E3591E">
        <w:rPr>
          <w:rtl/>
        </w:rPr>
        <w:t xml:space="preserve"> </w:t>
      </w:r>
      <w:r w:rsidRPr="00E3591E">
        <w:rPr>
          <w:rFonts w:hint="cs"/>
          <w:rtl/>
        </w:rPr>
        <w:t>אלא</w:t>
      </w:r>
      <w:r w:rsidRPr="00E3591E">
        <w:rPr>
          <w:rtl/>
        </w:rPr>
        <w:t xml:space="preserve"> </w:t>
      </w:r>
      <w:r w:rsidRPr="00E3591E">
        <w:rPr>
          <w:rFonts w:hint="cs"/>
          <w:rtl/>
        </w:rPr>
        <w:t>דחליף</w:t>
      </w:r>
      <w:r w:rsidRPr="00E3591E">
        <w:rPr>
          <w:rtl/>
        </w:rPr>
        <w:t xml:space="preserve"> </w:t>
      </w:r>
      <w:r w:rsidRPr="00E3591E">
        <w:rPr>
          <w:rFonts w:hint="cs"/>
          <w:rtl/>
        </w:rPr>
        <w:t>ואזיל</w:t>
      </w:r>
      <w:r w:rsidRPr="00E3591E">
        <w:rPr>
          <w:rtl/>
        </w:rPr>
        <w:t xml:space="preserve">. </w:t>
      </w:r>
      <w:r w:rsidRPr="00E3591E">
        <w:rPr>
          <w:rFonts w:hint="cs"/>
          <w:rtl/>
        </w:rPr>
        <w:t>אלא</w:t>
      </w:r>
      <w:r w:rsidRPr="00E3591E">
        <w:rPr>
          <w:rtl/>
        </w:rPr>
        <w:t xml:space="preserve"> </w:t>
      </w:r>
      <w:r w:rsidRPr="00E3591E">
        <w:rPr>
          <w:rFonts w:hint="cs"/>
          <w:rtl/>
        </w:rPr>
        <w:t>עלמא</w:t>
      </w:r>
      <w:r w:rsidRPr="00E3591E">
        <w:rPr>
          <w:rtl/>
        </w:rPr>
        <w:t xml:space="preserve"> </w:t>
      </w:r>
      <w:r w:rsidRPr="00E3591E">
        <w:rPr>
          <w:rFonts w:hint="cs"/>
          <w:rtl/>
        </w:rPr>
        <w:t>אמאי</w:t>
      </w:r>
      <w:r w:rsidRPr="00E3591E">
        <w:rPr>
          <w:rtl/>
        </w:rPr>
        <w:t xml:space="preserve"> </w:t>
      </w:r>
      <w:r w:rsidRPr="00E3591E">
        <w:rPr>
          <w:rFonts w:hint="cs"/>
          <w:rtl/>
        </w:rPr>
        <w:t>קאי</w:t>
      </w:r>
      <w:r>
        <w:rPr>
          <w:rFonts w:hint="cs"/>
          <w:rtl/>
        </w:rPr>
        <w:t>?</w:t>
      </w:r>
      <w:r w:rsidRPr="00E3591E">
        <w:rPr>
          <w:rtl/>
        </w:rPr>
        <w:t xml:space="preserve"> </w:t>
      </w:r>
      <w:r w:rsidRPr="00E3591E">
        <w:rPr>
          <w:rFonts w:hint="cs"/>
          <w:rtl/>
        </w:rPr>
        <w:t>אסדרא</w:t>
      </w:r>
      <w:r w:rsidRPr="00E3591E">
        <w:rPr>
          <w:rtl/>
        </w:rPr>
        <w:t xml:space="preserve"> </w:t>
      </w:r>
      <w:r w:rsidRPr="00E3591E">
        <w:rPr>
          <w:rFonts w:hint="cs"/>
          <w:rtl/>
        </w:rPr>
        <w:t>דקדושא</w:t>
      </w:r>
      <w:r w:rsidRPr="00E3591E">
        <w:rPr>
          <w:rtl/>
        </w:rPr>
        <w:t xml:space="preserve">, </w:t>
      </w:r>
      <w:r w:rsidRPr="00E3591E">
        <w:rPr>
          <w:rFonts w:hint="cs"/>
          <w:rtl/>
        </w:rPr>
        <w:t>ועל</w:t>
      </w:r>
      <w:r w:rsidRPr="00E3591E">
        <w:rPr>
          <w:rtl/>
        </w:rPr>
        <w:t xml:space="preserve"> </w:t>
      </w:r>
      <w:r w:rsidRPr="00E3591E">
        <w:rPr>
          <w:rFonts w:hint="cs"/>
          <w:rtl/>
        </w:rPr>
        <w:t>אמן</w:t>
      </w:r>
      <w:r w:rsidRPr="00E3591E">
        <w:rPr>
          <w:rtl/>
        </w:rPr>
        <w:t xml:space="preserve"> </w:t>
      </w:r>
      <w:r w:rsidRPr="00E3591E">
        <w:rPr>
          <w:rFonts w:hint="cs"/>
          <w:rtl/>
        </w:rPr>
        <w:t>יהא</w:t>
      </w:r>
      <w:r w:rsidRPr="00E3591E">
        <w:rPr>
          <w:rtl/>
        </w:rPr>
        <w:t xml:space="preserve"> </w:t>
      </w:r>
      <w:r w:rsidRPr="00E3591E">
        <w:rPr>
          <w:rFonts w:hint="cs"/>
          <w:rtl/>
        </w:rPr>
        <w:t>שמיה</w:t>
      </w:r>
      <w:r w:rsidRPr="00E3591E">
        <w:rPr>
          <w:rtl/>
        </w:rPr>
        <w:t xml:space="preserve"> </w:t>
      </w:r>
      <w:r w:rsidRPr="00E3591E">
        <w:rPr>
          <w:rFonts w:hint="cs"/>
          <w:rtl/>
        </w:rPr>
        <w:t>רבא</w:t>
      </w:r>
      <w:r w:rsidRPr="00E3591E">
        <w:rPr>
          <w:rtl/>
        </w:rPr>
        <w:t xml:space="preserve"> </w:t>
      </w:r>
      <w:r w:rsidRPr="00E3591E">
        <w:rPr>
          <w:rFonts w:hint="cs"/>
          <w:rtl/>
        </w:rPr>
        <w:t>דאגדתא</w:t>
      </w:r>
      <w:r w:rsidRPr="00E3591E">
        <w:rPr>
          <w:rtl/>
        </w:rPr>
        <w:t xml:space="preserve">, </w:t>
      </w:r>
      <w:r w:rsidRPr="00E3591E">
        <w:rPr>
          <w:rFonts w:hint="cs"/>
          <w:rtl/>
        </w:rPr>
        <w:t>שנאמר</w:t>
      </w:r>
      <w:r w:rsidRPr="00E3591E">
        <w:rPr>
          <w:rtl/>
        </w:rPr>
        <w:t xml:space="preserve"> (</w:t>
      </w:r>
      <w:r w:rsidRPr="00E3591E">
        <w:rPr>
          <w:rFonts w:hint="cs"/>
          <w:rtl/>
        </w:rPr>
        <w:t>איוב</w:t>
      </w:r>
      <w:r w:rsidRPr="00E3591E">
        <w:rPr>
          <w:rtl/>
        </w:rPr>
        <w:t xml:space="preserve"> </w:t>
      </w:r>
      <w:r w:rsidRPr="00E3591E">
        <w:rPr>
          <w:rFonts w:hint="cs"/>
          <w:rtl/>
        </w:rPr>
        <w:t>י</w:t>
      </w:r>
      <w:r w:rsidRPr="00E3591E">
        <w:rPr>
          <w:rtl/>
        </w:rPr>
        <w:t xml:space="preserve">, </w:t>
      </w:r>
      <w:r w:rsidRPr="00E3591E">
        <w:rPr>
          <w:rFonts w:hint="cs"/>
          <w:rtl/>
        </w:rPr>
        <w:t>כב</w:t>
      </w:r>
      <w:r w:rsidRPr="00E3591E">
        <w:rPr>
          <w:rtl/>
        </w:rPr>
        <w:t xml:space="preserve">) </w:t>
      </w:r>
      <w:r w:rsidRPr="00E3591E">
        <w:rPr>
          <w:rFonts w:hint="cs"/>
          <w:rtl/>
        </w:rPr>
        <w:t>ארץ</w:t>
      </w:r>
      <w:r w:rsidRPr="00E3591E">
        <w:rPr>
          <w:rtl/>
        </w:rPr>
        <w:t xml:space="preserve"> </w:t>
      </w:r>
      <w:r w:rsidRPr="00E3591E">
        <w:rPr>
          <w:rFonts w:hint="cs"/>
          <w:rtl/>
        </w:rPr>
        <w:t>עיפתה</w:t>
      </w:r>
      <w:r w:rsidRPr="00E3591E">
        <w:rPr>
          <w:rtl/>
        </w:rPr>
        <w:t xml:space="preserve"> </w:t>
      </w:r>
      <w:r w:rsidRPr="00E3591E">
        <w:rPr>
          <w:rFonts w:hint="cs"/>
          <w:rtl/>
        </w:rPr>
        <w:t>כמו</w:t>
      </w:r>
      <w:r w:rsidRPr="00E3591E">
        <w:rPr>
          <w:rtl/>
        </w:rPr>
        <w:t xml:space="preserve"> </w:t>
      </w:r>
      <w:r w:rsidRPr="00E3591E">
        <w:rPr>
          <w:rFonts w:hint="cs"/>
          <w:rtl/>
        </w:rPr>
        <w:t>אופל</w:t>
      </w:r>
      <w:r w:rsidRPr="00E3591E">
        <w:rPr>
          <w:rtl/>
        </w:rPr>
        <w:t xml:space="preserve"> </w:t>
      </w:r>
      <w:r w:rsidRPr="00E3591E">
        <w:rPr>
          <w:rFonts w:hint="cs"/>
          <w:rtl/>
        </w:rPr>
        <w:t>צלמות</w:t>
      </w:r>
      <w:r w:rsidRPr="00E3591E">
        <w:rPr>
          <w:rtl/>
        </w:rPr>
        <w:t xml:space="preserve"> </w:t>
      </w:r>
      <w:r w:rsidRPr="00E3591E">
        <w:rPr>
          <w:rFonts w:hint="cs"/>
          <w:rtl/>
        </w:rPr>
        <w:t>ולא</w:t>
      </w:r>
      <w:r w:rsidRPr="00E3591E">
        <w:rPr>
          <w:rtl/>
        </w:rPr>
        <w:t xml:space="preserve"> </w:t>
      </w:r>
      <w:r w:rsidRPr="00E3591E">
        <w:rPr>
          <w:rFonts w:hint="cs"/>
          <w:rtl/>
        </w:rPr>
        <w:t>סדרים</w:t>
      </w:r>
      <w:r w:rsidRPr="00E3591E">
        <w:rPr>
          <w:rtl/>
        </w:rPr>
        <w:t xml:space="preserve"> </w:t>
      </w:r>
      <w:r w:rsidRPr="00E3591E">
        <w:rPr>
          <w:rFonts w:hint="cs"/>
          <w:rtl/>
        </w:rPr>
        <w:t>ותופע</w:t>
      </w:r>
      <w:r w:rsidRPr="00E3591E">
        <w:rPr>
          <w:rtl/>
        </w:rPr>
        <w:t xml:space="preserve"> </w:t>
      </w:r>
      <w:r w:rsidRPr="00E3591E">
        <w:rPr>
          <w:rFonts w:hint="cs"/>
          <w:rtl/>
        </w:rPr>
        <w:t>כמו</w:t>
      </w:r>
      <w:r w:rsidRPr="00E3591E">
        <w:rPr>
          <w:rtl/>
        </w:rPr>
        <w:t xml:space="preserve"> </w:t>
      </w:r>
      <w:r w:rsidRPr="00E3591E">
        <w:rPr>
          <w:rFonts w:hint="cs"/>
          <w:rtl/>
        </w:rPr>
        <w:t>אופל</w:t>
      </w:r>
      <w:r w:rsidRPr="00E3591E">
        <w:rPr>
          <w:rtl/>
        </w:rPr>
        <w:t xml:space="preserve">, </w:t>
      </w:r>
      <w:r w:rsidRPr="00E3591E">
        <w:rPr>
          <w:rFonts w:hint="cs"/>
          <w:rtl/>
        </w:rPr>
        <w:t>הא</w:t>
      </w:r>
      <w:r w:rsidRPr="00E3591E">
        <w:rPr>
          <w:rtl/>
        </w:rPr>
        <w:t xml:space="preserve"> </w:t>
      </w:r>
      <w:r w:rsidRPr="00E3591E">
        <w:rPr>
          <w:rFonts w:hint="cs"/>
          <w:rtl/>
        </w:rPr>
        <w:t>איכא</w:t>
      </w:r>
      <w:r w:rsidRPr="00E3591E">
        <w:rPr>
          <w:rtl/>
        </w:rPr>
        <w:t xml:space="preserve"> </w:t>
      </w:r>
      <w:r w:rsidRPr="00E3591E">
        <w:rPr>
          <w:rFonts w:hint="cs"/>
          <w:rtl/>
        </w:rPr>
        <w:t>סדרים</w:t>
      </w:r>
      <w:r w:rsidRPr="00E3591E">
        <w:rPr>
          <w:rtl/>
        </w:rPr>
        <w:t xml:space="preserve"> </w:t>
      </w:r>
      <w:r w:rsidRPr="00E3591E">
        <w:rPr>
          <w:rFonts w:hint="cs"/>
          <w:rtl/>
        </w:rPr>
        <w:t>תופע</w:t>
      </w:r>
      <w:r w:rsidRPr="00E3591E">
        <w:rPr>
          <w:rtl/>
        </w:rPr>
        <w:t xml:space="preserve"> </w:t>
      </w:r>
      <w:r w:rsidRPr="00E3591E">
        <w:rPr>
          <w:rFonts w:hint="cs"/>
          <w:rtl/>
        </w:rPr>
        <w:t>מאופל</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r w:rsidRPr="00E3591E">
        <w:rPr>
          <w:rFonts w:hint="cs"/>
          <w:rtl/>
        </w:rPr>
        <w:t>וביאור</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העולם</w:t>
      </w:r>
      <w:r w:rsidRPr="00E3591E">
        <w:rPr>
          <w:rtl/>
        </w:rPr>
        <w:t xml:space="preserve"> </w:t>
      </w:r>
      <w:r w:rsidRPr="00E3591E">
        <w:rPr>
          <w:rFonts w:hint="cs"/>
          <w:rtl/>
        </w:rPr>
        <w:t>הזה</w:t>
      </w:r>
      <w:r w:rsidRPr="00E3591E">
        <w:rPr>
          <w:rtl/>
        </w:rPr>
        <w:t xml:space="preserve"> </w:t>
      </w:r>
      <w:r w:rsidRPr="00E3591E">
        <w:rPr>
          <w:rFonts w:hint="cs"/>
          <w:rtl/>
        </w:rPr>
        <w:t>הוא</w:t>
      </w:r>
      <w:r w:rsidRPr="00E3591E">
        <w:rPr>
          <w:rtl/>
        </w:rPr>
        <w:t xml:space="preserve"> </w:t>
      </w:r>
      <w:r w:rsidRPr="00E3591E">
        <w:rPr>
          <w:rFonts w:hint="cs"/>
          <w:rtl/>
        </w:rPr>
        <w:t>מקבל</w:t>
      </w:r>
      <w:r w:rsidRPr="00E3591E">
        <w:rPr>
          <w:rtl/>
        </w:rPr>
        <w:t xml:space="preserve"> </w:t>
      </w:r>
      <w:r w:rsidRPr="00E3591E">
        <w:rPr>
          <w:rFonts w:hint="cs"/>
          <w:rtl/>
        </w:rPr>
        <w:t>מן</w:t>
      </w:r>
      <w:r w:rsidRPr="00E3591E">
        <w:rPr>
          <w:rtl/>
        </w:rPr>
        <w:t xml:space="preserve"> </w:t>
      </w:r>
      <w:r w:rsidRPr="00E3591E">
        <w:rPr>
          <w:rFonts w:hint="cs"/>
          <w:rtl/>
        </w:rPr>
        <w:t>העולם</w:t>
      </w:r>
      <w:r w:rsidRPr="00E3591E">
        <w:rPr>
          <w:rtl/>
        </w:rPr>
        <w:t xml:space="preserve"> </w:t>
      </w:r>
      <w:r w:rsidRPr="00E3591E">
        <w:rPr>
          <w:rFonts w:hint="cs"/>
          <w:rtl/>
        </w:rPr>
        <w:t>העליון</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אין</w:t>
      </w:r>
      <w:r w:rsidRPr="00E3591E">
        <w:rPr>
          <w:rtl/>
        </w:rPr>
        <w:t xml:space="preserve"> </w:t>
      </w:r>
      <w:r>
        <w:rPr>
          <w:rFonts w:hint="cs"/>
          <w:rtl/>
        </w:rPr>
        <w:t>ביטול</w:t>
      </w:r>
      <w:r w:rsidRPr="00E3591E">
        <w:rPr>
          <w:rtl/>
        </w:rPr>
        <w:t xml:space="preserve"> </w:t>
      </w:r>
      <w:r w:rsidRPr="00E3591E">
        <w:rPr>
          <w:rFonts w:hint="cs"/>
          <w:rtl/>
        </w:rPr>
        <w:t>לו</w:t>
      </w:r>
      <w:r w:rsidRPr="00E3591E">
        <w:rPr>
          <w:rtl/>
        </w:rPr>
        <w:t xml:space="preserve">, </w:t>
      </w:r>
      <w:r w:rsidRPr="00E3591E">
        <w:rPr>
          <w:rFonts w:hint="cs"/>
          <w:rtl/>
        </w:rPr>
        <w:t>ולא</w:t>
      </w:r>
      <w:r w:rsidRPr="00E3591E">
        <w:rPr>
          <w:rtl/>
        </w:rPr>
        <w:t xml:space="preserve"> </w:t>
      </w:r>
      <w:r w:rsidRPr="00E3591E">
        <w:rPr>
          <w:rFonts w:hint="cs"/>
          <w:rtl/>
        </w:rPr>
        <w:t>יפול</w:t>
      </w:r>
      <w:r w:rsidRPr="00E3591E">
        <w:rPr>
          <w:rtl/>
        </w:rPr>
        <w:t xml:space="preserve"> </w:t>
      </w:r>
      <w:r w:rsidRPr="00E3591E">
        <w:rPr>
          <w:rFonts w:hint="cs"/>
          <w:rtl/>
        </w:rPr>
        <w:t>תחת</w:t>
      </w:r>
      <w:r w:rsidRPr="00E3591E">
        <w:rPr>
          <w:rtl/>
        </w:rPr>
        <w:t xml:space="preserve"> </w:t>
      </w:r>
      <w:r w:rsidRPr="00E3591E">
        <w:rPr>
          <w:rFonts w:hint="cs"/>
          <w:rtl/>
        </w:rPr>
        <w:t>ה</w:t>
      </w:r>
      <w:r>
        <w:rPr>
          <w:rFonts w:hint="cs"/>
          <w:rtl/>
        </w:rPr>
        <w:t>ביטול</w:t>
      </w:r>
      <w:r w:rsidRPr="00E3591E">
        <w:rPr>
          <w:rtl/>
        </w:rPr>
        <w:t xml:space="preserve"> </w:t>
      </w:r>
      <w:r w:rsidRPr="00E3591E">
        <w:rPr>
          <w:rFonts w:hint="cs"/>
          <w:rtl/>
        </w:rPr>
        <w:t>כלל</w:t>
      </w:r>
      <w:r w:rsidRPr="00E3591E">
        <w:rPr>
          <w:rtl/>
        </w:rPr>
        <w:t xml:space="preserve">, </w:t>
      </w:r>
      <w:r w:rsidRPr="00E3591E">
        <w:rPr>
          <w:rFonts w:hint="cs"/>
          <w:rtl/>
        </w:rPr>
        <w:t>ועל</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קאי</w:t>
      </w:r>
      <w:r w:rsidRPr="00E3591E">
        <w:rPr>
          <w:rtl/>
        </w:rPr>
        <w:t xml:space="preserve"> </w:t>
      </w:r>
      <w:r w:rsidRPr="00E3591E">
        <w:rPr>
          <w:rFonts w:hint="cs"/>
          <w:rtl/>
        </w:rPr>
        <w:t>עלמא</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בטל</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שעל</w:t>
      </w:r>
      <w:r w:rsidRPr="00E3591E">
        <w:rPr>
          <w:rtl/>
        </w:rPr>
        <w:t xml:space="preserve"> </w:t>
      </w:r>
      <w:r w:rsidRPr="00E3591E">
        <w:rPr>
          <w:rFonts w:hint="cs"/>
          <w:rtl/>
        </w:rPr>
        <w:t>ידו</w:t>
      </w:r>
      <w:r w:rsidRPr="00E3591E">
        <w:rPr>
          <w:rtl/>
        </w:rPr>
        <w:t xml:space="preserve"> </w:t>
      </w:r>
      <w:r>
        <w:rPr>
          <w:rFonts w:hint="cs"/>
          <w:rtl/>
        </w:rPr>
        <w:t>הייתה</w:t>
      </w:r>
      <w:r w:rsidRPr="00E3591E">
        <w:rPr>
          <w:rtl/>
        </w:rPr>
        <w:t xml:space="preserve"> </w:t>
      </w:r>
      <w:r w:rsidRPr="00E3591E">
        <w:rPr>
          <w:rFonts w:hint="cs"/>
          <w:rtl/>
        </w:rPr>
        <w:t>הברכה</w:t>
      </w:r>
      <w:r w:rsidRPr="00E3591E">
        <w:rPr>
          <w:rtl/>
        </w:rPr>
        <w:t xml:space="preserve"> </w:t>
      </w:r>
      <w:r w:rsidRPr="00E3591E">
        <w:rPr>
          <w:rFonts w:hint="cs"/>
          <w:rtl/>
        </w:rPr>
        <w:lastRenderedPageBreak/>
        <w:t>באה</w:t>
      </w:r>
      <w:r w:rsidRPr="00E3591E">
        <w:rPr>
          <w:rtl/>
        </w:rPr>
        <w:t xml:space="preserve"> </w:t>
      </w:r>
      <w:r w:rsidRPr="00E3591E">
        <w:rPr>
          <w:rFonts w:hint="cs"/>
          <w:rtl/>
        </w:rPr>
        <w:t>לעולם</w:t>
      </w:r>
      <w:r w:rsidRPr="00E3591E">
        <w:rPr>
          <w:rtl/>
        </w:rPr>
        <w:t xml:space="preserve">, </w:t>
      </w:r>
      <w:r w:rsidRPr="00E3591E">
        <w:rPr>
          <w:rFonts w:hint="cs"/>
          <w:rtl/>
        </w:rPr>
        <w:t>אבל</w:t>
      </w:r>
      <w:r w:rsidRPr="00E3591E">
        <w:rPr>
          <w:rtl/>
        </w:rPr>
        <w:t xml:space="preserve"> </w:t>
      </w:r>
      <w:r w:rsidRPr="00E3591E">
        <w:rPr>
          <w:rFonts w:hint="cs"/>
          <w:rtl/>
        </w:rPr>
        <w:t>עדיין</w:t>
      </w:r>
      <w:r w:rsidRPr="00E3591E">
        <w:rPr>
          <w:rtl/>
        </w:rPr>
        <w:t xml:space="preserve"> </w:t>
      </w:r>
      <w:r w:rsidRPr="00E3591E">
        <w:rPr>
          <w:rFonts w:hint="cs"/>
          <w:rtl/>
        </w:rPr>
        <w:t>לא</w:t>
      </w:r>
      <w:r w:rsidRPr="00E3591E">
        <w:rPr>
          <w:rtl/>
        </w:rPr>
        <w:t xml:space="preserve"> </w:t>
      </w:r>
      <w:r w:rsidRPr="00E3591E">
        <w:rPr>
          <w:rFonts w:hint="cs"/>
          <w:rtl/>
        </w:rPr>
        <w:t>בטל</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 </w:t>
      </w:r>
      <w:r w:rsidRPr="00E3591E">
        <w:rPr>
          <w:rFonts w:hint="cs"/>
          <w:rtl/>
        </w:rPr>
        <w:t>שהעולם</w:t>
      </w:r>
      <w:r w:rsidRPr="00E3591E">
        <w:rPr>
          <w:rtl/>
        </w:rPr>
        <w:t xml:space="preserve"> </w:t>
      </w:r>
      <w:r w:rsidRPr="00E3591E">
        <w:rPr>
          <w:rFonts w:hint="cs"/>
          <w:rtl/>
        </w:rPr>
        <w:t>הזה</w:t>
      </w:r>
      <w:r w:rsidRPr="00E3591E">
        <w:rPr>
          <w:rtl/>
        </w:rPr>
        <w:t xml:space="preserve"> </w:t>
      </w:r>
      <w:r w:rsidRPr="00E3591E">
        <w:rPr>
          <w:rFonts w:hint="cs"/>
          <w:rtl/>
        </w:rPr>
        <w:t>מקבל</w:t>
      </w:r>
      <w:r w:rsidRPr="00E3591E">
        <w:rPr>
          <w:rtl/>
        </w:rPr>
        <w:t xml:space="preserve"> </w:t>
      </w:r>
      <w:r w:rsidRPr="00E3591E">
        <w:rPr>
          <w:rFonts w:hint="cs"/>
          <w:rtl/>
        </w:rPr>
        <w:t>מן</w:t>
      </w:r>
      <w:r w:rsidRPr="00E3591E">
        <w:rPr>
          <w:rtl/>
        </w:rPr>
        <w:t xml:space="preserve"> </w:t>
      </w:r>
      <w:r w:rsidRPr="00E3591E">
        <w:rPr>
          <w:rFonts w:hint="cs"/>
          <w:rtl/>
        </w:rPr>
        <w:t>העולם</w:t>
      </w:r>
      <w:r w:rsidRPr="00E3591E">
        <w:rPr>
          <w:rtl/>
        </w:rPr>
        <w:t xml:space="preserve"> </w:t>
      </w:r>
      <w:r w:rsidRPr="00E3591E">
        <w:rPr>
          <w:rFonts w:hint="cs"/>
          <w:rtl/>
        </w:rPr>
        <w:t>העליון</w:t>
      </w:r>
      <w:r w:rsidRPr="00E3591E">
        <w:rPr>
          <w:rtl/>
        </w:rPr>
        <w:t xml:space="preserve">. </w:t>
      </w:r>
      <w:r w:rsidRPr="00E3591E">
        <w:rPr>
          <w:rFonts w:hint="cs"/>
          <w:rtl/>
        </w:rPr>
        <w:t>ולפיכך</w:t>
      </w:r>
      <w:r w:rsidRPr="00E3591E">
        <w:rPr>
          <w:rtl/>
        </w:rPr>
        <w:t xml:space="preserve"> </w:t>
      </w:r>
      <w:r w:rsidRPr="00E3591E">
        <w:rPr>
          <w:rFonts w:hint="cs"/>
          <w:rtl/>
        </w:rPr>
        <w:t>קאמר</w:t>
      </w:r>
      <w:r w:rsidRPr="00E3591E">
        <w:rPr>
          <w:rtl/>
        </w:rPr>
        <w:t xml:space="preserve"> </w:t>
      </w:r>
      <w:r w:rsidRPr="00E3591E">
        <w:rPr>
          <w:rFonts w:hint="cs"/>
          <w:rtl/>
        </w:rPr>
        <w:t>דקאי</w:t>
      </w:r>
      <w:r w:rsidRPr="00E3591E">
        <w:rPr>
          <w:rtl/>
        </w:rPr>
        <w:t xml:space="preserve"> </w:t>
      </w:r>
      <w:r w:rsidRPr="00E3591E">
        <w:rPr>
          <w:rFonts w:hint="cs"/>
          <w:rtl/>
        </w:rPr>
        <w:t>על</w:t>
      </w:r>
      <w:r w:rsidRPr="00E3591E">
        <w:rPr>
          <w:rtl/>
        </w:rPr>
        <w:t xml:space="preserve"> </w:t>
      </w:r>
      <w:r w:rsidRPr="00E3591E">
        <w:rPr>
          <w:rFonts w:hint="cs"/>
          <w:rtl/>
        </w:rPr>
        <w:t>סדרא</w:t>
      </w:r>
      <w:r w:rsidRPr="00E3591E">
        <w:rPr>
          <w:rtl/>
        </w:rPr>
        <w:t xml:space="preserve"> </w:t>
      </w:r>
      <w:r w:rsidRPr="00E3591E">
        <w:rPr>
          <w:rFonts w:hint="cs"/>
          <w:rtl/>
        </w:rPr>
        <w:t>דקדושא</w:t>
      </w:r>
      <w:r w:rsidRPr="00E3591E">
        <w:rPr>
          <w:rtl/>
        </w:rPr>
        <w:t xml:space="preserve"> </w:t>
      </w:r>
      <w:r w:rsidRPr="00E3591E">
        <w:rPr>
          <w:rFonts w:hint="cs"/>
          <w:rtl/>
        </w:rPr>
        <w:t>ואמן</w:t>
      </w:r>
      <w:r w:rsidRPr="00E3591E">
        <w:rPr>
          <w:rtl/>
        </w:rPr>
        <w:t xml:space="preserve"> </w:t>
      </w:r>
      <w:r w:rsidRPr="00E3591E">
        <w:rPr>
          <w:rFonts w:hint="cs"/>
          <w:rtl/>
        </w:rPr>
        <w:t>יהא</w:t>
      </w:r>
      <w:r w:rsidRPr="00E3591E">
        <w:rPr>
          <w:rtl/>
        </w:rPr>
        <w:t xml:space="preserve"> </w:t>
      </w:r>
      <w:r w:rsidRPr="00E3591E">
        <w:rPr>
          <w:rFonts w:hint="cs"/>
          <w:rtl/>
        </w:rPr>
        <w:t>שמיה</w:t>
      </w:r>
      <w:r w:rsidRPr="00E3591E">
        <w:rPr>
          <w:rtl/>
        </w:rPr>
        <w:t xml:space="preserve"> </w:t>
      </w:r>
      <w:r w:rsidRPr="00E3591E">
        <w:rPr>
          <w:rFonts w:hint="cs"/>
          <w:rtl/>
        </w:rPr>
        <w:t>רבא</w:t>
      </w:r>
      <w:r w:rsidRPr="00E3591E">
        <w:rPr>
          <w:rtl/>
        </w:rPr>
        <w:t xml:space="preserve"> </w:t>
      </w:r>
      <w:r w:rsidRPr="00E3591E">
        <w:rPr>
          <w:rFonts w:hint="cs"/>
          <w:rtl/>
        </w:rPr>
        <w:t>דאגדתא</w:t>
      </w:r>
      <w:r w:rsidRPr="00E3591E">
        <w:rPr>
          <w:rtl/>
        </w:rPr>
        <w:t xml:space="preserve">, </w:t>
      </w:r>
      <w:r w:rsidRPr="00E3591E">
        <w:rPr>
          <w:rFonts w:hint="cs"/>
          <w:rtl/>
        </w:rPr>
        <w:t>כי</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זה</w:t>
      </w:r>
      <w:r w:rsidRPr="00E3591E">
        <w:rPr>
          <w:rtl/>
        </w:rPr>
        <w:t xml:space="preserve"> </w:t>
      </w:r>
      <w:r w:rsidRPr="00E3591E">
        <w:rPr>
          <w:rFonts w:hint="cs"/>
          <w:rtl/>
        </w:rPr>
        <w:t>מביא</w:t>
      </w:r>
      <w:r w:rsidRPr="00E3591E">
        <w:rPr>
          <w:rtl/>
        </w:rPr>
        <w:t xml:space="preserve"> </w:t>
      </w:r>
      <w:r w:rsidRPr="00E3591E">
        <w:rPr>
          <w:rFonts w:hint="cs"/>
          <w:rtl/>
        </w:rPr>
        <w:t>הברכה</w:t>
      </w:r>
      <w:r w:rsidRPr="00E3591E">
        <w:rPr>
          <w:rtl/>
        </w:rPr>
        <w:t xml:space="preserve"> </w:t>
      </w:r>
      <w:r w:rsidRPr="00E3591E">
        <w:rPr>
          <w:rFonts w:hint="cs"/>
          <w:rtl/>
        </w:rPr>
        <w:t>מעולם</w:t>
      </w:r>
      <w:r w:rsidRPr="00E3591E">
        <w:rPr>
          <w:rtl/>
        </w:rPr>
        <w:t xml:space="preserve"> </w:t>
      </w:r>
      <w:r w:rsidRPr="00E3591E">
        <w:rPr>
          <w:rFonts w:hint="cs"/>
          <w:rtl/>
        </w:rPr>
        <w:t>העליון</w:t>
      </w:r>
      <w:r w:rsidRPr="00E3591E">
        <w:rPr>
          <w:rtl/>
        </w:rPr>
        <w:t xml:space="preserve"> </w:t>
      </w:r>
      <w:r w:rsidRPr="00E3591E">
        <w:rPr>
          <w:rFonts w:hint="cs"/>
          <w:rtl/>
        </w:rPr>
        <w:t>לעולם</w:t>
      </w:r>
      <w:r w:rsidRPr="00E3591E">
        <w:rPr>
          <w:rtl/>
        </w:rPr>
        <w:t xml:space="preserve"> </w:t>
      </w:r>
      <w:r w:rsidRPr="00E3591E">
        <w:rPr>
          <w:rFonts w:hint="cs"/>
          <w:rtl/>
        </w:rPr>
        <w:t>הזה</w:t>
      </w:r>
      <w:r w:rsidRPr="00E3591E">
        <w:rPr>
          <w:rtl/>
        </w:rPr>
        <w:t xml:space="preserve">, </w:t>
      </w:r>
      <w:r w:rsidRPr="00E3591E">
        <w:rPr>
          <w:rFonts w:hint="cs"/>
          <w:rtl/>
        </w:rPr>
        <w:t>כי</w:t>
      </w:r>
      <w:r w:rsidRPr="00E3591E">
        <w:rPr>
          <w:rtl/>
        </w:rPr>
        <w:t xml:space="preserve"> </w:t>
      </w:r>
      <w:r w:rsidRPr="00E3591E">
        <w:rPr>
          <w:rFonts w:hint="cs"/>
          <w:rtl/>
        </w:rPr>
        <w:t>זאת</w:t>
      </w:r>
      <w:r w:rsidRPr="00E3591E">
        <w:rPr>
          <w:rtl/>
        </w:rPr>
        <w:t xml:space="preserve"> </w:t>
      </w:r>
      <w:r w:rsidRPr="00E3591E">
        <w:rPr>
          <w:rFonts w:hint="cs"/>
          <w:rtl/>
        </w:rPr>
        <w:t>הברכה</w:t>
      </w:r>
      <w:r w:rsidRPr="00E3591E">
        <w:rPr>
          <w:rtl/>
        </w:rPr>
        <w:t xml:space="preserve"> </w:t>
      </w:r>
      <w:r w:rsidRPr="00E3591E">
        <w:rPr>
          <w:rFonts w:hint="cs"/>
          <w:rtl/>
        </w:rPr>
        <w:t>לא</w:t>
      </w:r>
      <w:r w:rsidRPr="00E3591E">
        <w:rPr>
          <w:rtl/>
        </w:rPr>
        <w:t xml:space="preserve"> </w:t>
      </w:r>
      <w:r w:rsidRPr="00E3591E">
        <w:rPr>
          <w:rFonts w:hint="cs"/>
          <w:rtl/>
        </w:rPr>
        <w:t>שייך</w:t>
      </w:r>
      <w:r w:rsidRPr="00E3591E">
        <w:rPr>
          <w:rtl/>
        </w:rPr>
        <w:t xml:space="preserve"> </w:t>
      </w:r>
      <w:r w:rsidRPr="00E3591E">
        <w:rPr>
          <w:rFonts w:hint="cs"/>
          <w:rtl/>
        </w:rPr>
        <w:t>בה</w:t>
      </w:r>
      <w:r w:rsidRPr="00E3591E">
        <w:rPr>
          <w:rtl/>
        </w:rPr>
        <w:t xml:space="preserve"> </w:t>
      </w:r>
      <w:r w:rsidRPr="00E3591E">
        <w:rPr>
          <w:rFonts w:hint="cs"/>
          <w:rtl/>
        </w:rPr>
        <w:t>הפסק</w:t>
      </w:r>
      <w:r w:rsidRPr="00E3591E">
        <w:rPr>
          <w:rtl/>
        </w:rPr>
        <w:t xml:space="preserve"> </w:t>
      </w:r>
      <w:r w:rsidRPr="00E3591E">
        <w:rPr>
          <w:rFonts w:hint="cs"/>
          <w:rtl/>
        </w:rPr>
        <w:t>כלל</w:t>
      </w:r>
      <w:r w:rsidRPr="00E3591E">
        <w:rPr>
          <w:rtl/>
        </w:rPr>
        <w:t xml:space="preserve">. </w:t>
      </w:r>
      <w:r w:rsidRPr="00E3591E">
        <w:rPr>
          <w:rFonts w:hint="cs"/>
          <w:rtl/>
        </w:rPr>
        <w:t>ובשניהם</w:t>
      </w:r>
      <w:r w:rsidRPr="00E3591E">
        <w:rPr>
          <w:rtl/>
        </w:rPr>
        <w:t xml:space="preserve"> </w:t>
      </w:r>
      <w:r w:rsidRPr="00E3591E">
        <w:rPr>
          <w:rFonts w:hint="cs"/>
          <w:rtl/>
        </w:rPr>
        <w:t>אנו</w:t>
      </w:r>
      <w:r w:rsidRPr="00E3591E">
        <w:rPr>
          <w:rtl/>
        </w:rPr>
        <w:t xml:space="preserve"> </w:t>
      </w:r>
      <w:r w:rsidRPr="00E3591E">
        <w:rPr>
          <w:rFonts w:hint="cs"/>
          <w:rtl/>
        </w:rPr>
        <w:t>אומרים</w:t>
      </w:r>
      <w:r w:rsidRPr="00E3591E">
        <w:rPr>
          <w:rtl/>
        </w:rPr>
        <w:t xml:space="preserve"> </w:t>
      </w:r>
      <w:r w:rsidRPr="00E3591E">
        <w:rPr>
          <w:rFonts w:hint="cs"/>
          <w:rtl/>
        </w:rPr>
        <w:t>קדיש</w:t>
      </w:r>
      <w:r w:rsidRPr="00E3591E">
        <w:rPr>
          <w:rtl/>
        </w:rPr>
        <w:t xml:space="preserve"> </w:t>
      </w:r>
      <w:r w:rsidRPr="00E3591E">
        <w:rPr>
          <w:rFonts w:hint="cs"/>
          <w:rtl/>
        </w:rPr>
        <w:t>לעלם</w:t>
      </w:r>
      <w:r w:rsidRPr="00E3591E">
        <w:rPr>
          <w:rtl/>
        </w:rPr>
        <w:t xml:space="preserve"> </w:t>
      </w:r>
      <w:r w:rsidRPr="00E3591E">
        <w:rPr>
          <w:rFonts w:hint="cs"/>
          <w:rtl/>
        </w:rPr>
        <w:t>ולעלמי</w:t>
      </w:r>
      <w:r w:rsidRPr="00E3591E">
        <w:rPr>
          <w:rtl/>
        </w:rPr>
        <w:t xml:space="preserve"> </w:t>
      </w:r>
      <w:r w:rsidRPr="00E3591E">
        <w:rPr>
          <w:rFonts w:hint="cs"/>
          <w:rtl/>
        </w:rPr>
        <w:t>עלמיא</w:t>
      </w:r>
      <w:r w:rsidRPr="00E3591E">
        <w:rPr>
          <w:rtl/>
        </w:rPr>
        <w:t xml:space="preserve">, </w:t>
      </w:r>
      <w:r w:rsidRPr="00E3591E">
        <w:rPr>
          <w:rFonts w:hint="cs"/>
          <w:rtl/>
        </w:rPr>
        <w:t>וכן</w:t>
      </w:r>
      <w:r w:rsidRPr="00E3591E">
        <w:rPr>
          <w:rtl/>
        </w:rPr>
        <w:t xml:space="preserve"> </w:t>
      </w:r>
      <w:r w:rsidRPr="00E3591E">
        <w:rPr>
          <w:rFonts w:hint="cs"/>
          <w:rtl/>
        </w:rPr>
        <w:t>ביהא</w:t>
      </w:r>
      <w:r w:rsidRPr="00E3591E">
        <w:rPr>
          <w:rtl/>
        </w:rPr>
        <w:t xml:space="preserve"> </w:t>
      </w:r>
      <w:r w:rsidRPr="00E3591E">
        <w:rPr>
          <w:rFonts w:hint="cs"/>
          <w:rtl/>
        </w:rPr>
        <w:t>שמיה</w:t>
      </w:r>
      <w:r w:rsidRPr="00E3591E">
        <w:rPr>
          <w:rtl/>
        </w:rPr>
        <w:t xml:space="preserve"> </w:t>
      </w:r>
      <w:r w:rsidRPr="00E3591E">
        <w:rPr>
          <w:rFonts w:hint="cs"/>
          <w:rtl/>
        </w:rPr>
        <w:t>רבה</w:t>
      </w:r>
      <w:r w:rsidRPr="00E3591E">
        <w:rPr>
          <w:rtl/>
        </w:rPr>
        <w:t xml:space="preserve"> </w:t>
      </w:r>
      <w:r w:rsidRPr="00E3591E">
        <w:rPr>
          <w:rFonts w:hint="cs"/>
          <w:rtl/>
        </w:rPr>
        <w:t>אנו</w:t>
      </w:r>
      <w:r w:rsidRPr="00E3591E">
        <w:rPr>
          <w:rtl/>
        </w:rPr>
        <w:t xml:space="preserve"> </w:t>
      </w:r>
      <w:r w:rsidRPr="00E3591E">
        <w:rPr>
          <w:rFonts w:hint="cs"/>
          <w:rtl/>
        </w:rPr>
        <w:t>אומרים</w:t>
      </w:r>
      <w:r w:rsidRPr="00E3591E">
        <w:rPr>
          <w:rtl/>
        </w:rPr>
        <w:t xml:space="preserve"> </w:t>
      </w:r>
      <w:r w:rsidRPr="00E3591E">
        <w:rPr>
          <w:rFonts w:hint="cs"/>
          <w:rtl/>
        </w:rPr>
        <w:t>מברך</w:t>
      </w:r>
      <w:r w:rsidRPr="00E3591E">
        <w:rPr>
          <w:rtl/>
        </w:rPr>
        <w:t xml:space="preserve"> </w:t>
      </w:r>
      <w:r w:rsidRPr="00E3591E">
        <w:rPr>
          <w:rFonts w:hint="cs"/>
          <w:rtl/>
        </w:rPr>
        <w:t>לעלם</w:t>
      </w:r>
      <w:r w:rsidRPr="00E3591E">
        <w:rPr>
          <w:rtl/>
        </w:rPr>
        <w:t xml:space="preserve"> </w:t>
      </w:r>
      <w:r w:rsidRPr="00E3591E">
        <w:rPr>
          <w:rFonts w:hint="cs"/>
          <w:rtl/>
        </w:rPr>
        <w:t>ולעלמי</w:t>
      </w:r>
      <w:r w:rsidRPr="00E3591E">
        <w:rPr>
          <w:rtl/>
        </w:rPr>
        <w:t xml:space="preserve"> </w:t>
      </w:r>
      <w:r w:rsidRPr="00E3591E">
        <w:rPr>
          <w:rFonts w:hint="cs"/>
          <w:rtl/>
        </w:rPr>
        <w:t>עלמיא</w:t>
      </w:r>
      <w:r w:rsidRPr="00E3591E">
        <w:rPr>
          <w:rtl/>
        </w:rPr>
        <w:t xml:space="preserve">. </w:t>
      </w:r>
      <w:r w:rsidRPr="00E3591E">
        <w:rPr>
          <w:rFonts w:hint="cs"/>
          <w:rtl/>
        </w:rPr>
        <w:t>ולא</w:t>
      </w:r>
      <w:r w:rsidRPr="00E3591E">
        <w:rPr>
          <w:rtl/>
        </w:rPr>
        <w:t xml:space="preserve"> </w:t>
      </w:r>
      <w:r w:rsidRPr="00E3591E">
        <w:rPr>
          <w:rFonts w:hint="cs"/>
          <w:rtl/>
        </w:rPr>
        <w:t>תמצא</w:t>
      </w:r>
      <w:r w:rsidRPr="00E3591E">
        <w:rPr>
          <w:rtl/>
        </w:rPr>
        <w:t xml:space="preserve"> </w:t>
      </w:r>
      <w:r w:rsidRPr="00E3591E">
        <w:rPr>
          <w:rFonts w:hint="cs"/>
          <w:rtl/>
        </w:rPr>
        <w:t>זה</w:t>
      </w:r>
      <w:r w:rsidRPr="00E3591E">
        <w:rPr>
          <w:rtl/>
        </w:rPr>
        <w:t xml:space="preserve"> </w:t>
      </w:r>
      <w:r w:rsidRPr="00E3591E">
        <w:rPr>
          <w:rFonts w:hint="cs"/>
          <w:rtl/>
        </w:rPr>
        <w:t>בשום</w:t>
      </w:r>
      <w:r w:rsidRPr="00E3591E">
        <w:rPr>
          <w:rtl/>
        </w:rPr>
        <w:t xml:space="preserve"> </w:t>
      </w:r>
      <w:r w:rsidRPr="00E3591E">
        <w:rPr>
          <w:rFonts w:hint="cs"/>
          <w:rtl/>
        </w:rPr>
        <w:t>שבח</w:t>
      </w:r>
      <w:r w:rsidRPr="00E3591E">
        <w:rPr>
          <w:rtl/>
        </w:rPr>
        <w:t xml:space="preserve"> </w:t>
      </w:r>
      <w:r w:rsidRPr="00E3591E">
        <w:rPr>
          <w:rFonts w:hint="cs"/>
          <w:rtl/>
        </w:rPr>
        <w:t>בעולם</w:t>
      </w:r>
      <w:r w:rsidRPr="00E3591E">
        <w:rPr>
          <w:rtl/>
        </w:rPr>
        <w:t xml:space="preserve">, </w:t>
      </w:r>
      <w:r w:rsidRPr="00E3591E">
        <w:rPr>
          <w:rFonts w:hint="cs"/>
          <w:rtl/>
        </w:rPr>
        <w:t>רק</w:t>
      </w:r>
      <w:r w:rsidRPr="00E3591E">
        <w:rPr>
          <w:rtl/>
        </w:rPr>
        <w:t xml:space="preserve"> </w:t>
      </w:r>
      <w:r w:rsidRPr="00E3591E">
        <w:rPr>
          <w:rFonts w:hint="cs"/>
          <w:rtl/>
        </w:rPr>
        <w:t>בשני</w:t>
      </w:r>
      <w:r w:rsidRPr="00E3591E">
        <w:rPr>
          <w:rtl/>
        </w:rPr>
        <w:t xml:space="preserve"> </w:t>
      </w:r>
      <w:r w:rsidRPr="00E3591E">
        <w:rPr>
          <w:rFonts w:hint="cs"/>
          <w:rtl/>
        </w:rPr>
        <w:t>שבחים</w:t>
      </w:r>
      <w:r w:rsidRPr="00E3591E">
        <w:rPr>
          <w:rtl/>
        </w:rPr>
        <w:t xml:space="preserve"> </w:t>
      </w:r>
      <w:r w:rsidRPr="00E3591E">
        <w:rPr>
          <w:rFonts w:hint="cs"/>
          <w:rtl/>
        </w:rPr>
        <w:t>אלו</w:t>
      </w:r>
      <w:r w:rsidRPr="00E3591E">
        <w:rPr>
          <w:rtl/>
        </w:rPr>
        <w:t xml:space="preserve">, </w:t>
      </w:r>
      <w:r w:rsidRPr="00E3591E">
        <w:rPr>
          <w:rFonts w:hint="cs"/>
          <w:rtl/>
        </w:rPr>
        <w:t>בעבור</w:t>
      </w:r>
      <w:r w:rsidRPr="00E3591E">
        <w:rPr>
          <w:rtl/>
        </w:rPr>
        <w:t xml:space="preserve"> </w:t>
      </w:r>
      <w:r w:rsidRPr="00E3591E">
        <w:rPr>
          <w:rFonts w:hint="cs"/>
          <w:rtl/>
        </w:rPr>
        <w:t>כי</w:t>
      </w:r>
      <w:r w:rsidRPr="00E3591E">
        <w:rPr>
          <w:rtl/>
        </w:rPr>
        <w:t xml:space="preserve"> </w:t>
      </w:r>
      <w:r w:rsidRPr="00E3591E">
        <w:rPr>
          <w:rFonts w:hint="cs"/>
          <w:rtl/>
        </w:rPr>
        <w:t>אלו</w:t>
      </w:r>
      <w:r>
        <w:rPr>
          <w:rtl/>
        </w:rPr>
        <w:t xml:space="preserve"> ב' </w:t>
      </w:r>
      <w:r w:rsidRPr="00E3591E">
        <w:rPr>
          <w:rFonts w:hint="cs"/>
          <w:rtl/>
        </w:rPr>
        <w:t>שבחים</w:t>
      </w:r>
      <w:r w:rsidRPr="00E3591E">
        <w:rPr>
          <w:rtl/>
        </w:rPr>
        <w:t xml:space="preserve"> </w:t>
      </w:r>
      <w:r w:rsidRPr="00E3591E">
        <w:rPr>
          <w:rFonts w:hint="cs"/>
          <w:rtl/>
        </w:rPr>
        <w:t>בפרט</w:t>
      </w:r>
      <w:r w:rsidRPr="00E3591E">
        <w:rPr>
          <w:rtl/>
        </w:rPr>
        <w:t xml:space="preserve"> </w:t>
      </w:r>
      <w:r w:rsidRPr="00E3591E">
        <w:rPr>
          <w:rFonts w:hint="cs"/>
          <w:rtl/>
        </w:rPr>
        <w:t>משבחים</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מצד</w:t>
      </w:r>
      <w:r w:rsidRPr="00E3591E">
        <w:rPr>
          <w:rtl/>
        </w:rPr>
        <w:t xml:space="preserve"> </w:t>
      </w:r>
      <w:r w:rsidRPr="00E3591E">
        <w:rPr>
          <w:rFonts w:hint="cs"/>
          <w:rtl/>
        </w:rPr>
        <w:t>עולם</w:t>
      </w:r>
      <w:r w:rsidRPr="00E3591E">
        <w:rPr>
          <w:rtl/>
        </w:rPr>
        <w:t xml:space="preserve"> </w:t>
      </w:r>
      <w:r w:rsidRPr="00E3591E">
        <w:rPr>
          <w:rFonts w:hint="cs"/>
          <w:rtl/>
        </w:rPr>
        <w:t>העליון</w:t>
      </w:r>
      <w:r w:rsidRPr="00E3591E">
        <w:rPr>
          <w:rtl/>
        </w:rPr>
        <w:t xml:space="preserve">, </w:t>
      </w:r>
      <w:r w:rsidRPr="00E3591E">
        <w:rPr>
          <w:rFonts w:hint="cs"/>
          <w:rtl/>
        </w:rPr>
        <w:t>ועל</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העולם</w:t>
      </w:r>
      <w:r w:rsidRPr="00E3591E">
        <w:rPr>
          <w:rtl/>
        </w:rPr>
        <w:t xml:space="preserve"> </w:t>
      </w:r>
      <w:r w:rsidRPr="00E3591E">
        <w:rPr>
          <w:rFonts w:hint="cs"/>
          <w:rtl/>
        </w:rPr>
        <w:t>עומד</w:t>
      </w:r>
      <w:r w:rsidRPr="00E3591E">
        <w:rPr>
          <w:rtl/>
        </w:rPr>
        <w:t xml:space="preserve">, </w:t>
      </w:r>
      <w:r w:rsidRPr="00E3591E">
        <w:rPr>
          <w:rFonts w:hint="cs"/>
          <w:rtl/>
        </w:rPr>
        <w:t>מצד</w:t>
      </w:r>
      <w:r w:rsidRPr="00E3591E">
        <w:rPr>
          <w:rtl/>
        </w:rPr>
        <w:t xml:space="preserve"> </w:t>
      </w:r>
      <w:r w:rsidRPr="00E3591E">
        <w:rPr>
          <w:rFonts w:hint="cs"/>
          <w:rtl/>
        </w:rPr>
        <w:t>שהשם</w:t>
      </w:r>
      <w:r w:rsidRPr="00E3591E">
        <w:rPr>
          <w:rtl/>
        </w:rPr>
        <w:t xml:space="preserve"> </w:t>
      </w:r>
      <w:r w:rsidRPr="00E3591E">
        <w:rPr>
          <w:rFonts w:hint="cs"/>
          <w:rtl/>
        </w:rPr>
        <w:t>יתברך</w:t>
      </w:r>
      <w:r w:rsidRPr="00E3591E">
        <w:rPr>
          <w:rtl/>
        </w:rPr>
        <w:t xml:space="preserve"> </w:t>
      </w:r>
      <w:r w:rsidRPr="00E3591E">
        <w:rPr>
          <w:rFonts w:hint="cs"/>
          <w:rtl/>
        </w:rPr>
        <w:t>מברך</w:t>
      </w:r>
      <w:r w:rsidRPr="00E3591E">
        <w:rPr>
          <w:rtl/>
        </w:rPr>
        <w:t xml:space="preserve"> </w:t>
      </w:r>
      <w:r w:rsidRPr="00E3591E">
        <w:rPr>
          <w:rFonts w:hint="cs"/>
          <w:rtl/>
        </w:rPr>
        <w:t>העולם</w:t>
      </w:r>
      <w:r w:rsidRPr="00E3591E">
        <w:rPr>
          <w:rtl/>
        </w:rPr>
        <w:t xml:space="preserve"> </w:t>
      </w:r>
      <w:r w:rsidRPr="00E3591E">
        <w:rPr>
          <w:rFonts w:hint="cs"/>
          <w:rtl/>
        </w:rPr>
        <w:t>הזה</w:t>
      </w:r>
      <w:r w:rsidRPr="00E3591E">
        <w:rPr>
          <w:rtl/>
        </w:rPr>
        <w:t xml:space="preserve"> </w:t>
      </w:r>
      <w:r w:rsidRPr="00E3591E">
        <w:rPr>
          <w:rFonts w:hint="cs"/>
          <w:rtl/>
        </w:rPr>
        <w:t>מן</w:t>
      </w:r>
      <w:r w:rsidRPr="00E3591E">
        <w:rPr>
          <w:rtl/>
        </w:rPr>
        <w:t xml:space="preserve"> </w:t>
      </w:r>
      <w:r w:rsidRPr="00E3591E">
        <w:rPr>
          <w:rFonts w:hint="cs"/>
          <w:rtl/>
        </w:rPr>
        <w:t>עולם</w:t>
      </w:r>
      <w:r w:rsidRPr="00E3591E">
        <w:rPr>
          <w:rtl/>
        </w:rPr>
        <w:t xml:space="preserve"> </w:t>
      </w:r>
      <w:r w:rsidRPr="00E3591E">
        <w:rPr>
          <w:rFonts w:hint="cs"/>
          <w:rtl/>
        </w:rPr>
        <w:t>העליון</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ועל</w:t>
      </w:r>
      <w:r w:rsidRPr="00E3591E">
        <w:rPr>
          <w:rtl/>
        </w:rPr>
        <w:t xml:space="preserve"> </w:t>
      </w:r>
      <w:r w:rsidRPr="00E3591E">
        <w:rPr>
          <w:rFonts w:hint="cs"/>
          <w:rtl/>
        </w:rPr>
        <w:t>זה</w:t>
      </w:r>
      <w:r w:rsidRPr="00E3591E">
        <w:rPr>
          <w:rtl/>
        </w:rPr>
        <w:t xml:space="preserve"> </w:t>
      </w:r>
      <w:r w:rsidRPr="00E3591E">
        <w:rPr>
          <w:rFonts w:hint="cs"/>
          <w:rtl/>
        </w:rPr>
        <w:t>תקנו</w:t>
      </w:r>
      <w:r w:rsidRPr="00E3591E">
        <w:rPr>
          <w:rtl/>
        </w:rPr>
        <w:t xml:space="preserve"> </w:t>
      </w:r>
      <w:r w:rsidRPr="00E3591E">
        <w:rPr>
          <w:rFonts w:hint="cs"/>
          <w:rtl/>
        </w:rPr>
        <w:t>אלו</w:t>
      </w:r>
      <w:r>
        <w:rPr>
          <w:rtl/>
        </w:rPr>
        <w:t xml:space="preserve"> ב' </w:t>
      </w:r>
      <w:r w:rsidRPr="00E3591E">
        <w:rPr>
          <w:rFonts w:hint="cs"/>
          <w:rtl/>
        </w:rPr>
        <w:t>שבחים</w:t>
      </w:r>
      <w:r w:rsidRPr="00E3591E">
        <w:rPr>
          <w:rtl/>
        </w:rPr>
        <w:t xml:space="preserve"> </w:t>
      </w:r>
      <w:r w:rsidRPr="00E3591E">
        <w:rPr>
          <w:rFonts w:hint="cs"/>
          <w:rtl/>
        </w:rPr>
        <w:t>בפרט</w:t>
      </w:r>
      <w:r w:rsidRPr="00E3591E">
        <w:rPr>
          <w:rtl/>
        </w:rPr>
        <w:t xml:space="preserve"> </w:t>
      </w:r>
      <w:r w:rsidRPr="00E3591E">
        <w:rPr>
          <w:rFonts w:hint="cs"/>
          <w:rtl/>
        </w:rPr>
        <w:t>בלשון</w:t>
      </w:r>
      <w:r w:rsidRPr="00E3591E">
        <w:rPr>
          <w:rtl/>
        </w:rPr>
        <w:t xml:space="preserve"> </w:t>
      </w:r>
      <w:r w:rsidRPr="00E3591E">
        <w:rPr>
          <w:rFonts w:hint="cs"/>
          <w:rtl/>
        </w:rPr>
        <w:t>ארמי</w:t>
      </w:r>
      <w:r w:rsidRPr="00E3591E">
        <w:rPr>
          <w:rtl/>
        </w:rPr>
        <w:t xml:space="preserve">, </w:t>
      </w:r>
      <w:r w:rsidRPr="00E3591E">
        <w:rPr>
          <w:rFonts w:hint="cs"/>
          <w:rtl/>
        </w:rPr>
        <w:t>כי</w:t>
      </w:r>
      <w:r w:rsidRPr="00E3591E">
        <w:rPr>
          <w:rtl/>
        </w:rPr>
        <w:t xml:space="preserve"> </w:t>
      </w:r>
      <w:r w:rsidRPr="00E3591E">
        <w:rPr>
          <w:rFonts w:hint="cs"/>
          <w:rtl/>
        </w:rPr>
        <w:t>לשון</w:t>
      </w:r>
      <w:r w:rsidRPr="00E3591E">
        <w:rPr>
          <w:rtl/>
        </w:rPr>
        <w:t xml:space="preserve"> </w:t>
      </w:r>
      <w:r w:rsidRPr="00E3591E">
        <w:rPr>
          <w:rFonts w:hint="cs"/>
          <w:rtl/>
        </w:rPr>
        <w:t>ארמי</w:t>
      </w:r>
      <w:r w:rsidRPr="00E3591E">
        <w:rPr>
          <w:rtl/>
        </w:rPr>
        <w:t xml:space="preserve"> </w:t>
      </w:r>
      <w:r w:rsidRPr="00E3591E">
        <w:rPr>
          <w:rFonts w:hint="cs"/>
          <w:rtl/>
        </w:rPr>
        <w:t>אינו</w:t>
      </w:r>
      <w:r w:rsidRPr="00E3591E">
        <w:rPr>
          <w:rtl/>
        </w:rPr>
        <w:t xml:space="preserve"> </w:t>
      </w:r>
      <w:r w:rsidRPr="00E3591E">
        <w:rPr>
          <w:rFonts w:hint="cs"/>
          <w:rtl/>
        </w:rPr>
        <w:t>מכלל</w:t>
      </w:r>
      <w:r w:rsidRPr="00E3591E">
        <w:rPr>
          <w:rtl/>
        </w:rPr>
        <w:t xml:space="preserve"> </w:t>
      </w:r>
      <w:r w:rsidRPr="00E3591E">
        <w:rPr>
          <w:rFonts w:hint="cs"/>
          <w:rtl/>
        </w:rPr>
        <w:t>שבעים</w:t>
      </w:r>
      <w:r w:rsidRPr="00E3591E">
        <w:rPr>
          <w:rtl/>
        </w:rPr>
        <w:t xml:space="preserve"> </w:t>
      </w:r>
      <w:r w:rsidRPr="00E3591E">
        <w:rPr>
          <w:rFonts w:hint="cs"/>
          <w:rtl/>
        </w:rPr>
        <w:t>לשונות</w:t>
      </w:r>
      <w:r w:rsidRPr="00E3591E">
        <w:rPr>
          <w:rtl/>
        </w:rPr>
        <w:t xml:space="preserve"> </w:t>
      </w:r>
      <w:r w:rsidRPr="00E3591E">
        <w:rPr>
          <w:rFonts w:hint="cs"/>
          <w:rtl/>
        </w:rPr>
        <w:t>המיוחדים</w:t>
      </w:r>
      <w:r w:rsidRPr="00E3591E">
        <w:rPr>
          <w:rtl/>
        </w:rPr>
        <w:t xml:space="preserve"> </w:t>
      </w:r>
      <w:r w:rsidRPr="00E3591E">
        <w:rPr>
          <w:rFonts w:hint="cs"/>
          <w:rtl/>
        </w:rPr>
        <w:t>לכל</w:t>
      </w:r>
      <w:r w:rsidRPr="00E3591E">
        <w:rPr>
          <w:rtl/>
        </w:rPr>
        <w:t xml:space="preserve"> </w:t>
      </w:r>
      <w:r w:rsidRPr="00E3591E">
        <w:rPr>
          <w:rFonts w:hint="cs"/>
          <w:rtl/>
        </w:rPr>
        <w:t>אומה</w:t>
      </w:r>
      <w:r w:rsidRPr="00E3591E">
        <w:rPr>
          <w:rtl/>
        </w:rPr>
        <w:t xml:space="preserve"> </w:t>
      </w:r>
      <w:r w:rsidRPr="00E3591E">
        <w:rPr>
          <w:rFonts w:hint="cs"/>
          <w:rtl/>
        </w:rPr>
        <w:t>ואומה</w:t>
      </w:r>
      <w:r w:rsidRPr="00E3591E">
        <w:rPr>
          <w:rtl/>
        </w:rPr>
        <w:t xml:space="preserve">, </w:t>
      </w:r>
      <w:r w:rsidRPr="00E3591E">
        <w:rPr>
          <w:rFonts w:hint="cs"/>
          <w:rtl/>
        </w:rPr>
        <w:t>וכבר</w:t>
      </w:r>
      <w:r w:rsidRPr="00E3591E">
        <w:rPr>
          <w:rtl/>
        </w:rPr>
        <w:t xml:space="preserve"> </w:t>
      </w:r>
      <w:r w:rsidRPr="00E3591E">
        <w:rPr>
          <w:rFonts w:hint="cs"/>
          <w:rtl/>
        </w:rPr>
        <w:t>בארנו</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Pr>
          <w:rFonts w:hint="cs"/>
          <w:rtl/>
        </w:rPr>
        <w:t>למעלה</w:t>
      </w:r>
      <w:r w:rsidRPr="00E3591E">
        <w:rPr>
          <w:rtl/>
        </w:rPr>
        <w:t xml:space="preserve"> </w:t>
      </w:r>
      <w:r w:rsidRPr="00E3591E">
        <w:rPr>
          <w:rFonts w:hint="cs"/>
          <w:rtl/>
        </w:rPr>
        <w:t>כי</w:t>
      </w:r>
      <w:r w:rsidRPr="00E3591E">
        <w:rPr>
          <w:rtl/>
        </w:rPr>
        <w:t xml:space="preserve"> </w:t>
      </w:r>
      <w:r w:rsidRPr="00E3591E">
        <w:rPr>
          <w:rFonts w:hint="cs"/>
          <w:rtl/>
        </w:rPr>
        <w:t>השבח</w:t>
      </w:r>
      <w:r w:rsidRPr="00E3591E">
        <w:rPr>
          <w:rtl/>
        </w:rPr>
        <w:t xml:space="preserve"> </w:t>
      </w:r>
      <w:r w:rsidRPr="00E3591E">
        <w:rPr>
          <w:rFonts w:hint="cs"/>
          <w:rtl/>
        </w:rPr>
        <w:t>הזה</w:t>
      </w:r>
      <w:r w:rsidRPr="00E3591E">
        <w:rPr>
          <w:rtl/>
        </w:rPr>
        <w:t xml:space="preserve"> </w:t>
      </w:r>
      <w:r w:rsidRPr="00E3591E">
        <w:rPr>
          <w:rFonts w:hint="cs"/>
          <w:rtl/>
        </w:rPr>
        <w:t>הוא</w:t>
      </w:r>
      <w:r w:rsidRPr="00E3591E">
        <w:rPr>
          <w:rtl/>
        </w:rPr>
        <w:t xml:space="preserve"> </w:t>
      </w:r>
      <w:r w:rsidRPr="00E3591E">
        <w:rPr>
          <w:rFonts w:hint="cs"/>
          <w:rtl/>
        </w:rPr>
        <w:t>מגיע</w:t>
      </w:r>
      <w:r w:rsidRPr="00E3591E">
        <w:rPr>
          <w:rtl/>
        </w:rPr>
        <w:t xml:space="preserve"> </w:t>
      </w:r>
      <w:r w:rsidRPr="00E3591E">
        <w:rPr>
          <w:rFonts w:hint="cs"/>
          <w:rtl/>
        </w:rPr>
        <w:t>עד</w:t>
      </w:r>
      <w:r w:rsidRPr="00E3591E">
        <w:rPr>
          <w:rtl/>
        </w:rPr>
        <w:t xml:space="preserve"> </w:t>
      </w:r>
      <w:r w:rsidRPr="00E3591E">
        <w:rPr>
          <w:rFonts w:hint="cs"/>
          <w:rtl/>
        </w:rPr>
        <w:t>עולם</w:t>
      </w:r>
      <w:r w:rsidRPr="00E3591E">
        <w:rPr>
          <w:rtl/>
        </w:rPr>
        <w:t xml:space="preserve"> </w:t>
      </w:r>
      <w:r w:rsidRPr="00E3591E">
        <w:rPr>
          <w:rFonts w:hint="cs"/>
          <w:rtl/>
        </w:rPr>
        <w:t>העליון</w:t>
      </w:r>
      <w:r w:rsidRPr="00E3591E">
        <w:rPr>
          <w:rtl/>
        </w:rPr>
        <w:t xml:space="preserve">, </w:t>
      </w:r>
      <w:r w:rsidRPr="00E3591E">
        <w:rPr>
          <w:rFonts w:hint="cs"/>
          <w:rtl/>
        </w:rPr>
        <w:t>והוא</w:t>
      </w:r>
      <w:r w:rsidRPr="00E3591E">
        <w:rPr>
          <w:rtl/>
        </w:rPr>
        <w:t xml:space="preserve"> </w:t>
      </w:r>
      <w:r w:rsidRPr="00E3591E">
        <w:rPr>
          <w:rFonts w:hint="cs"/>
          <w:rtl/>
        </w:rPr>
        <w:t>כולל</w:t>
      </w:r>
      <w:r w:rsidRPr="00E3591E">
        <w:rPr>
          <w:rtl/>
        </w:rPr>
        <w:t xml:space="preserve"> </w:t>
      </w:r>
      <w:r w:rsidRPr="00E3591E">
        <w:rPr>
          <w:rFonts w:hint="cs"/>
          <w:rtl/>
        </w:rPr>
        <w:t>הכל</w:t>
      </w:r>
      <w:r w:rsidRPr="00E3591E">
        <w:rPr>
          <w:rtl/>
        </w:rPr>
        <w:t xml:space="preserve">, </w:t>
      </w:r>
      <w:r w:rsidRPr="00E3591E">
        <w:rPr>
          <w:rFonts w:hint="cs"/>
          <w:rtl/>
        </w:rPr>
        <w:t>ואינו</w:t>
      </w:r>
      <w:r w:rsidRPr="00E3591E">
        <w:rPr>
          <w:rtl/>
        </w:rPr>
        <w:t xml:space="preserve"> </w:t>
      </w:r>
      <w:r w:rsidRPr="00E3591E">
        <w:rPr>
          <w:rFonts w:hint="cs"/>
          <w:rtl/>
        </w:rPr>
        <w:t>מיוחד</w:t>
      </w:r>
      <w:r w:rsidRPr="00E3591E">
        <w:rPr>
          <w:rtl/>
        </w:rPr>
        <w:t xml:space="preserve">, </w:t>
      </w:r>
      <w:r w:rsidRPr="00E3591E">
        <w:rPr>
          <w:rFonts w:hint="cs"/>
          <w:rtl/>
        </w:rPr>
        <w:t>לכן</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השבח</w:t>
      </w:r>
      <w:r w:rsidRPr="00E3591E">
        <w:rPr>
          <w:rtl/>
        </w:rPr>
        <w:t xml:space="preserve"> </w:t>
      </w:r>
      <w:r w:rsidRPr="00E3591E">
        <w:rPr>
          <w:rFonts w:hint="cs"/>
          <w:rtl/>
        </w:rPr>
        <w:t>הזה</w:t>
      </w:r>
      <w:r w:rsidRPr="00E3591E">
        <w:rPr>
          <w:rtl/>
        </w:rPr>
        <w:t xml:space="preserve"> </w:t>
      </w:r>
      <w:r w:rsidRPr="00E3591E">
        <w:rPr>
          <w:rFonts w:hint="cs"/>
          <w:rtl/>
        </w:rPr>
        <w:t>בלשון</w:t>
      </w:r>
      <w:r w:rsidRPr="00E3591E">
        <w:rPr>
          <w:rtl/>
        </w:rPr>
        <w:t xml:space="preserve"> </w:t>
      </w:r>
      <w:r w:rsidRPr="00E3591E">
        <w:rPr>
          <w:rFonts w:hint="cs"/>
          <w:rtl/>
        </w:rPr>
        <w:t>שאינו</w:t>
      </w:r>
      <w:r w:rsidRPr="00E3591E">
        <w:rPr>
          <w:rtl/>
        </w:rPr>
        <w:t xml:space="preserve"> </w:t>
      </w:r>
      <w:r w:rsidRPr="00E3591E">
        <w:rPr>
          <w:rFonts w:hint="cs"/>
          <w:rtl/>
        </w:rPr>
        <w:t>מיוחד</w:t>
      </w:r>
      <w:r w:rsidRPr="00E3591E">
        <w:rPr>
          <w:rtl/>
        </w:rPr>
        <w:t xml:space="preserve">. </w:t>
      </w:r>
      <w:r w:rsidRPr="00E3591E">
        <w:rPr>
          <w:rFonts w:hint="cs"/>
          <w:rtl/>
        </w:rPr>
        <w:t>ואינו</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בלשון</w:t>
      </w:r>
      <w:r w:rsidRPr="00E3591E">
        <w:rPr>
          <w:rtl/>
        </w:rPr>
        <w:t xml:space="preserve"> </w:t>
      </w:r>
      <w:r w:rsidRPr="00E3591E">
        <w:rPr>
          <w:rFonts w:hint="cs"/>
          <w:rtl/>
        </w:rPr>
        <w:t>הקודש</w:t>
      </w:r>
      <w:r w:rsidRPr="00E3591E">
        <w:rPr>
          <w:rtl/>
        </w:rPr>
        <w:t xml:space="preserve">, </w:t>
      </w:r>
      <w:r w:rsidRPr="00E3591E">
        <w:rPr>
          <w:rFonts w:hint="cs"/>
          <w:rtl/>
        </w:rPr>
        <w:t>מפני</w:t>
      </w:r>
      <w:r w:rsidRPr="00E3591E">
        <w:rPr>
          <w:rtl/>
        </w:rPr>
        <w:t xml:space="preserve"> </w:t>
      </w:r>
      <w:r w:rsidRPr="00E3591E">
        <w:rPr>
          <w:rFonts w:hint="cs"/>
          <w:rtl/>
        </w:rPr>
        <w:t>כי</w:t>
      </w:r>
      <w:r w:rsidRPr="00E3591E">
        <w:rPr>
          <w:rtl/>
        </w:rPr>
        <w:t xml:space="preserve"> </w:t>
      </w:r>
      <w:r w:rsidRPr="00E3591E">
        <w:rPr>
          <w:rFonts w:hint="cs"/>
          <w:rtl/>
        </w:rPr>
        <w:t>לשון</w:t>
      </w:r>
      <w:r w:rsidRPr="00E3591E">
        <w:rPr>
          <w:rtl/>
        </w:rPr>
        <w:t xml:space="preserve"> </w:t>
      </w:r>
      <w:r w:rsidRPr="00E3591E">
        <w:rPr>
          <w:rFonts w:hint="cs"/>
          <w:rtl/>
        </w:rPr>
        <w:t>הקודש</w:t>
      </w:r>
      <w:r w:rsidRPr="00E3591E">
        <w:rPr>
          <w:rtl/>
        </w:rPr>
        <w:t xml:space="preserve"> </w:t>
      </w:r>
      <w:r w:rsidRPr="00E3591E">
        <w:rPr>
          <w:rFonts w:hint="cs"/>
          <w:rtl/>
        </w:rPr>
        <w:t>לשון</w:t>
      </w:r>
      <w:r w:rsidRPr="00E3591E">
        <w:rPr>
          <w:rtl/>
        </w:rPr>
        <w:t xml:space="preserve"> </w:t>
      </w:r>
      <w:r w:rsidRPr="00E3591E">
        <w:rPr>
          <w:rFonts w:hint="cs"/>
          <w:rtl/>
        </w:rPr>
        <w:t>מיוחד</w:t>
      </w:r>
      <w:r w:rsidRPr="00E3591E">
        <w:rPr>
          <w:rtl/>
        </w:rPr>
        <w:t xml:space="preserve">. </w:t>
      </w:r>
      <w:r w:rsidRPr="00E3591E">
        <w:rPr>
          <w:rFonts w:hint="cs"/>
          <w:rtl/>
        </w:rPr>
        <w:t>וכל</w:t>
      </w:r>
      <w:r w:rsidRPr="00E3591E">
        <w:rPr>
          <w:rtl/>
        </w:rPr>
        <w:t xml:space="preserve"> </w:t>
      </w:r>
      <w:r w:rsidRPr="00E3591E">
        <w:rPr>
          <w:rFonts w:hint="cs"/>
          <w:rtl/>
        </w:rPr>
        <w:t>שאר</w:t>
      </w:r>
      <w:r w:rsidRPr="00E3591E">
        <w:rPr>
          <w:rtl/>
        </w:rPr>
        <w:t xml:space="preserve"> </w:t>
      </w:r>
      <w:r w:rsidRPr="00E3591E">
        <w:rPr>
          <w:rFonts w:hint="cs"/>
          <w:rtl/>
        </w:rPr>
        <w:t>הלשונות</w:t>
      </w:r>
      <w:r w:rsidRPr="00E3591E">
        <w:rPr>
          <w:rtl/>
        </w:rPr>
        <w:t xml:space="preserve"> </w:t>
      </w:r>
      <w:r>
        <w:rPr>
          <w:rFonts w:hint="cs"/>
          <w:rtl/>
        </w:rPr>
        <w:t>כולם</w:t>
      </w:r>
      <w:r w:rsidRPr="00E3591E">
        <w:rPr>
          <w:rtl/>
        </w:rPr>
        <w:t xml:space="preserve"> </w:t>
      </w:r>
      <w:r w:rsidRPr="00E3591E">
        <w:rPr>
          <w:rFonts w:hint="cs"/>
          <w:rtl/>
        </w:rPr>
        <w:t>הם</w:t>
      </w:r>
      <w:r w:rsidRPr="00E3591E">
        <w:rPr>
          <w:rtl/>
        </w:rPr>
        <w:t xml:space="preserve"> </w:t>
      </w:r>
      <w:r w:rsidRPr="00E3591E">
        <w:rPr>
          <w:rFonts w:hint="cs"/>
          <w:rtl/>
        </w:rPr>
        <w:t>לשונות</w:t>
      </w:r>
      <w:r w:rsidRPr="00E3591E">
        <w:rPr>
          <w:rtl/>
        </w:rPr>
        <w:t xml:space="preserve"> </w:t>
      </w:r>
      <w:r w:rsidRPr="00E3591E">
        <w:rPr>
          <w:rFonts w:hint="cs"/>
          <w:rtl/>
        </w:rPr>
        <w:t>מיוחדים</w:t>
      </w:r>
      <w:r w:rsidRPr="00E3591E">
        <w:rPr>
          <w:rtl/>
        </w:rPr>
        <w:t xml:space="preserve">, </w:t>
      </w:r>
      <w:r w:rsidRPr="00E3591E">
        <w:rPr>
          <w:rFonts w:hint="cs"/>
          <w:rtl/>
        </w:rPr>
        <w:t>חוץ</w:t>
      </w:r>
      <w:r w:rsidRPr="00E3591E">
        <w:rPr>
          <w:rtl/>
        </w:rPr>
        <w:t xml:space="preserve"> </w:t>
      </w:r>
      <w:r w:rsidRPr="00E3591E">
        <w:rPr>
          <w:rFonts w:hint="cs"/>
          <w:rtl/>
        </w:rPr>
        <w:t>מלשון</w:t>
      </w:r>
      <w:r w:rsidRPr="00E3591E">
        <w:rPr>
          <w:rtl/>
        </w:rPr>
        <w:t xml:space="preserve"> </w:t>
      </w:r>
      <w:r w:rsidRPr="00E3591E">
        <w:rPr>
          <w:rFonts w:hint="cs"/>
          <w:rtl/>
        </w:rPr>
        <w:t>ארמי</w:t>
      </w:r>
      <w:r w:rsidRPr="00E3591E">
        <w:rPr>
          <w:rtl/>
        </w:rPr>
        <w:t xml:space="preserve">. </w:t>
      </w:r>
    </w:p>
    <w:p w:rsidR="00657196" w:rsidRPr="00E3591E" w:rsidRDefault="00657196" w:rsidP="00FB3502">
      <w:pPr>
        <w:rPr>
          <w:rtl/>
        </w:rPr>
      </w:pPr>
    </w:p>
    <w:p w:rsidR="00FB3502" w:rsidRDefault="00657196" w:rsidP="00FB3502">
      <w:pPr>
        <w:rPr>
          <w:rtl/>
        </w:rPr>
      </w:pPr>
      <w:r w:rsidRPr="00E3591E">
        <w:rPr>
          <w:rFonts w:hint="cs"/>
          <w:rtl/>
        </w:rPr>
        <w:t>ויראה</w:t>
      </w:r>
      <w:r w:rsidRPr="00E3591E">
        <w:rPr>
          <w:rtl/>
        </w:rPr>
        <w:t xml:space="preserve"> </w:t>
      </w:r>
      <w:r w:rsidRPr="00E3591E">
        <w:rPr>
          <w:rFonts w:hint="cs"/>
          <w:rtl/>
        </w:rPr>
        <w:t>מה</w:t>
      </w:r>
      <w:r w:rsidRPr="00E3591E">
        <w:rPr>
          <w:rtl/>
        </w:rPr>
        <w:t xml:space="preserve"> </w:t>
      </w:r>
      <w:r w:rsidRPr="00E3591E">
        <w:rPr>
          <w:rFonts w:hint="cs"/>
          <w:rtl/>
        </w:rPr>
        <w:t>שאמר</w:t>
      </w:r>
      <w:r w:rsidRPr="00E3591E">
        <w:rPr>
          <w:rtl/>
        </w:rPr>
        <w:t xml:space="preserve"> </w:t>
      </w:r>
      <w:r w:rsidRPr="00E3591E">
        <w:rPr>
          <w:rFonts w:hint="cs"/>
          <w:rtl/>
        </w:rPr>
        <w:t>אמן</w:t>
      </w:r>
      <w:r w:rsidRPr="00E3591E">
        <w:rPr>
          <w:rtl/>
        </w:rPr>
        <w:t xml:space="preserve"> </w:t>
      </w:r>
      <w:r w:rsidRPr="00E3591E">
        <w:rPr>
          <w:rFonts w:hint="cs"/>
          <w:rtl/>
        </w:rPr>
        <w:t>יהא</w:t>
      </w:r>
      <w:r w:rsidRPr="00E3591E">
        <w:rPr>
          <w:rtl/>
        </w:rPr>
        <w:t xml:space="preserve"> </w:t>
      </w:r>
      <w:r w:rsidRPr="00E3591E">
        <w:rPr>
          <w:rFonts w:hint="cs"/>
          <w:rtl/>
        </w:rPr>
        <w:t>שמיה</w:t>
      </w:r>
      <w:r w:rsidRPr="00E3591E">
        <w:rPr>
          <w:rtl/>
        </w:rPr>
        <w:t xml:space="preserve"> </w:t>
      </w:r>
      <w:r w:rsidRPr="00E3591E">
        <w:rPr>
          <w:rFonts w:hint="cs"/>
          <w:rtl/>
        </w:rPr>
        <w:t>רבה</w:t>
      </w:r>
      <w:r w:rsidRPr="00E3591E">
        <w:rPr>
          <w:rtl/>
        </w:rPr>
        <w:t xml:space="preserve"> </w:t>
      </w:r>
      <w:r w:rsidRPr="00E3591E">
        <w:rPr>
          <w:rFonts w:hint="cs"/>
          <w:rtl/>
        </w:rPr>
        <w:t>דאגדתא</w:t>
      </w:r>
      <w:r w:rsidRPr="00E3591E">
        <w:rPr>
          <w:rtl/>
        </w:rPr>
        <w:t xml:space="preserve">, </w:t>
      </w:r>
      <w:r w:rsidRPr="00E3591E">
        <w:rPr>
          <w:rFonts w:hint="cs"/>
          <w:rtl/>
        </w:rPr>
        <w:t>הוא</w:t>
      </w:r>
      <w:r w:rsidRPr="00E3591E">
        <w:rPr>
          <w:rtl/>
        </w:rPr>
        <w:t xml:space="preserve"> </w:t>
      </w:r>
      <w:r w:rsidRPr="00E3591E">
        <w:rPr>
          <w:rFonts w:hint="cs"/>
          <w:rtl/>
        </w:rPr>
        <w:t>מפני</w:t>
      </w:r>
      <w:r w:rsidRPr="00E3591E">
        <w:rPr>
          <w:rtl/>
        </w:rPr>
        <w:t xml:space="preserve"> </w:t>
      </w:r>
      <w:r w:rsidRPr="00E3591E">
        <w:rPr>
          <w:rFonts w:hint="cs"/>
          <w:rtl/>
        </w:rPr>
        <w:t>כי</w:t>
      </w:r>
      <w:r w:rsidRPr="00E3591E">
        <w:rPr>
          <w:rtl/>
        </w:rPr>
        <w:t xml:space="preserve"> </w:t>
      </w:r>
      <w:r w:rsidRPr="00E3591E">
        <w:rPr>
          <w:rFonts w:hint="cs"/>
          <w:rtl/>
        </w:rPr>
        <w:t>ראוי</w:t>
      </w:r>
      <w:r w:rsidRPr="00E3591E">
        <w:rPr>
          <w:rtl/>
        </w:rPr>
        <w:t xml:space="preserve"> </w:t>
      </w:r>
      <w:r w:rsidRPr="00E3591E">
        <w:rPr>
          <w:rFonts w:hint="cs"/>
          <w:rtl/>
        </w:rPr>
        <w:t>זה</w:t>
      </w:r>
      <w:r w:rsidRPr="00E3591E">
        <w:rPr>
          <w:rtl/>
        </w:rPr>
        <w:t xml:space="preserve"> </w:t>
      </w:r>
      <w:r w:rsidRPr="00E3591E">
        <w:rPr>
          <w:rFonts w:hint="cs"/>
          <w:rtl/>
        </w:rPr>
        <w:t>להגדה</w:t>
      </w:r>
      <w:r w:rsidRPr="00E3591E">
        <w:rPr>
          <w:rtl/>
        </w:rPr>
        <w:t xml:space="preserve">, </w:t>
      </w:r>
      <w:r w:rsidRPr="00E3591E">
        <w:rPr>
          <w:rFonts w:hint="cs"/>
          <w:rtl/>
        </w:rPr>
        <w:t>שהיא</w:t>
      </w:r>
      <w:r w:rsidRPr="00E3591E">
        <w:rPr>
          <w:rtl/>
        </w:rPr>
        <w:t xml:space="preserve"> </w:t>
      </w:r>
      <w:r w:rsidRPr="00E3591E">
        <w:rPr>
          <w:rFonts w:hint="cs"/>
          <w:rtl/>
        </w:rPr>
        <w:t>תורה</w:t>
      </w:r>
      <w:r w:rsidRPr="00E3591E">
        <w:rPr>
          <w:rtl/>
        </w:rPr>
        <w:t xml:space="preserve">, </w:t>
      </w:r>
      <w:r w:rsidRPr="00E3591E">
        <w:rPr>
          <w:rFonts w:hint="cs"/>
          <w:rtl/>
        </w:rPr>
        <w:t>כי</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הקדיש</w:t>
      </w:r>
      <w:r w:rsidRPr="00E3591E">
        <w:rPr>
          <w:rtl/>
        </w:rPr>
        <w:t xml:space="preserve"> </w:t>
      </w:r>
      <w:r w:rsidRPr="00E3591E">
        <w:rPr>
          <w:rFonts w:hint="cs"/>
          <w:rtl/>
        </w:rPr>
        <w:t>שהוא</w:t>
      </w:r>
      <w:r w:rsidRPr="00E3591E">
        <w:rPr>
          <w:rtl/>
        </w:rPr>
        <w:t xml:space="preserve"> </w:t>
      </w:r>
      <w:r w:rsidRPr="00E3591E">
        <w:rPr>
          <w:rFonts w:hint="cs"/>
          <w:rtl/>
        </w:rPr>
        <w:t>אחר</w:t>
      </w:r>
      <w:r w:rsidRPr="00E3591E">
        <w:rPr>
          <w:rtl/>
        </w:rPr>
        <w:t xml:space="preserve"> </w:t>
      </w:r>
      <w:r w:rsidRPr="00E3591E">
        <w:rPr>
          <w:rFonts w:hint="cs"/>
          <w:rtl/>
        </w:rPr>
        <w:t>התורה</w:t>
      </w:r>
      <w:r w:rsidRPr="00E3591E">
        <w:rPr>
          <w:rtl/>
        </w:rPr>
        <w:t xml:space="preserve"> </w:t>
      </w:r>
      <w:r w:rsidRPr="00E3591E">
        <w:rPr>
          <w:rFonts w:hint="cs"/>
          <w:rtl/>
        </w:rPr>
        <w:t>בפרט</w:t>
      </w:r>
      <w:r w:rsidRPr="00E3591E">
        <w:rPr>
          <w:rtl/>
        </w:rPr>
        <w:t xml:space="preserve">, </w:t>
      </w:r>
      <w:r w:rsidRPr="00E3591E">
        <w:rPr>
          <w:rFonts w:hint="cs"/>
          <w:rtl/>
        </w:rPr>
        <w:t>יש</w:t>
      </w:r>
      <w:r w:rsidRPr="00E3591E">
        <w:rPr>
          <w:rtl/>
        </w:rPr>
        <w:t xml:space="preserve"> </w:t>
      </w:r>
      <w:r w:rsidRPr="00E3591E">
        <w:rPr>
          <w:rFonts w:hint="cs"/>
          <w:rtl/>
        </w:rPr>
        <w:t>לאדם</w:t>
      </w:r>
      <w:r w:rsidRPr="00E3591E">
        <w:rPr>
          <w:rtl/>
        </w:rPr>
        <w:t xml:space="preserve"> </w:t>
      </w:r>
      <w:r>
        <w:rPr>
          <w:rFonts w:hint="cs"/>
          <w:rtl/>
        </w:rPr>
        <w:t>דבקות</w:t>
      </w:r>
      <w:r w:rsidRPr="00E3591E">
        <w:rPr>
          <w:rtl/>
        </w:rPr>
        <w:t xml:space="preserve"> </w:t>
      </w:r>
      <w:r w:rsidRPr="00E3591E">
        <w:rPr>
          <w:rFonts w:hint="cs"/>
          <w:rtl/>
        </w:rPr>
        <w:t>יותר</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קדיש</w:t>
      </w:r>
      <w:r w:rsidRPr="00E3591E">
        <w:rPr>
          <w:rtl/>
        </w:rPr>
        <w:t xml:space="preserve"> </w:t>
      </w:r>
      <w:r w:rsidRPr="00E3591E">
        <w:rPr>
          <w:rFonts w:hint="cs"/>
          <w:rtl/>
        </w:rPr>
        <w:t>שאחר</w:t>
      </w:r>
      <w:r w:rsidRPr="00E3591E">
        <w:rPr>
          <w:rtl/>
        </w:rPr>
        <w:t xml:space="preserve"> </w:t>
      </w:r>
      <w:r w:rsidRPr="00E3591E">
        <w:rPr>
          <w:rFonts w:hint="cs"/>
          <w:rtl/>
        </w:rPr>
        <w:t>התורה</w:t>
      </w:r>
      <w:r w:rsidRPr="00E3591E">
        <w:rPr>
          <w:rtl/>
        </w:rPr>
        <w:t xml:space="preserve">, </w:t>
      </w:r>
      <w:r w:rsidRPr="00E3591E">
        <w:rPr>
          <w:rFonts w:hint="cs"/>
          <w:rtl/>
        </w:rPr>
        <w:t>עד</w:t>
      </w:r>
      <w:r w:rsidRPr="00E3591E">
        <w:rPr>
          <w:rtl/>
        </w:rPr>
        <w:t xml:space="preserve"> </w:t>
      </w:r>
      <w:r w:rsidRPr="00E3591E">
        <w:rPr>
          <w:rFonts w:hint="cs"/>
          <w:rtl/>
        </w:rPr>
        <w:t>שמביא</w:t>
      </w:r>
      <w:r w:rsidRPr="00E3591E">
        <w:rPr>
          <w:rtl/>
        </w:rPr>
        <w:t xml:space="preserve"> </w:t>
      </w:r>
      <w:r w:rsidRPr="00E3591E">
        <w:rPr>
          <w:rFonts w:hint="cs"/>
          <w:rtl/>
        </w:rPr>
        <w:t>הברכה</w:t>
      </w:r>
      <w:r w:rsidRPr="00E3591E">
        <w:rPr>
          <w:rtl/>
        </w:rPr>
        <w:t xml:space="preserve"> </w:t>
      </w:r>
      <w:r w:rsidRPr="00E3591E">
        <w:rPr>
          <w:rFonts w:hint="cs"/>
          <w:rtl/>
        </w:rPr>
        <w:t>והקיום</w:t>
      </w:r>
      <w:r w:rsidRPr="00E3591E">
        <w:rPr>
          <w:rtl/>
        </w:rPr>
        <w:t xml:space="preserve"> </w:t>
      </w:r>
      <w:r w:rsidRPr="00E3591E">
        <w:rPr>
          <w:rFonts w:hint="cs"/>
          <w:rtl/>
        </w:rPr>
        <w:t>מעולם</w:t>
      </w:r>
      <w:r w:rsidRPr="00E3591E">
        <w:rPr>
          <w:rtl/>
        </w:rPr>
        <w:t xml:space="preserve"> </w:t>
      </w:r>
      <w:r w:rsidRPr="00E3591E">
        <w:rPr>
          <w:rFonts w:hint="cs"/>
          <w:rtl/>
        </w:rPr>
        <w:t>העליון</w:t>
      </w:r>
      <w:r w:rsidRPr="00E3591E">
        <w:rPr>
          <w:rtl/>
        </w:rPr>
        <w:t xml:space="preserve">. </w:t>
      </w:r>
    </w:p>
    <w:p w:rsidR="00FB3502" w:rsidRDefault="00FB3502" w:rsidP="00FB3502">
      <w:pPr>
        <w:rPr>
          <w:rtl/>
        </w:rPr>
      </w:pPr>
    </w:p>
    <w:p w:rsidR="00FB3502" w:rsidRDefault="00657196" w:rsidP="00FB3502">
      <w:pPr>
        <w:pStyle w:val="a4"/>
        <w:rPr>
          <w:rtl/>
        </w:rPr>
      </w:pPr>
      <w:r w:rsidRPr="00E3591E">
        <w:rPr>
          <w:rFonts w:hint="cs"/>
          <w:rtl/>
        </w:rPr>
        <w:t>וכן</w:t>
      </w:r>
      <w:r w:rsidRPr="00E3591E">
        <w:rPr>
          <w:rtl/>
        </w:rPr>
        <w:t xml:space="preserve"> </w:t>
      </w:r>
      <w:r w:rsidRPr="00E3591E">
        <w:rPr>
          <w:rFonts w:hint="cs"/>
          <w:rtl/>
        </w:rPr>
        <w:t>יש</w:t>
      </w:r>
      <w:r w:rsidRPr="00E3591E">
        <w:rPr>
          <w:rtl/>
        </w:rPr>
        <w:t xml:space="preserve"> </w:t>
      </w:r>
      <w:r w:rsidRPr="00E3591E">
        <w:rPr>
          <w:rFonts w:hint="cs"/>
          <w:rtl/>
        </w:rPr>
        <w:t>במדרש</w:t>
      </w:r>
      <w:r w:rsidRPr="00E3591E">
        <w:rPr>
          <w:rtl/>
        </w:rPr>
        <w:t xml:space="preserve"> (</w:t>
      </w:r>
      <w:r w:rsidRPr="00E3591E">
        <w:rPr>
          <w:rFonts w:hint="cs"/>
          <w:rtl/>
        </w:rPr>
        <w:t>ילקו</w:t>
      </w:r>
      <w:r w:rsidR="00FC2419">
        <w:rPr>
          <w:rFonts w:hint="cs"/>
          <w:rtl/>
        </w:rPr>
        <w:t>"</w:t>
      </w:r>
      <w:r w:rsidRPr="00E3591E">
        <w:rPr>
          <w:rFonts w:hint="cs"/>
          <w:rtl/>
        </w:rPr>
        <w:t>ש</w:t>
      </w:r>
      <w:r w:rsidRPr="00E3591E">
        <w:rPr>
          <w:rtl/>
        </w:rPr>
        <w:t xml:space="preserve"> </w:t>
      </w:r>
      <w:r w:rsidRPr="00E3591E">
        <w:rPr>
          <w:rFonts w:hint="cs"/>
          <w:rtl/>
        </w:rPr>
        <w:t>משלי</w:t>
      </w:r>
      <w:r w:rsidRPr="00E3591E">
        <w:rPr>
          <w:rtl/>
        </w:rPr>
        <w:t xml:space="preserve"> </w:t>
      </w:r>
      <w:r w:rsidRPr="00E3591E">
        <w:rPr>
          <w:rFonts w:hint="cs"/>
          <w:rtl/>
        </w:rPr>
        <w:t>רמז</w:t>
      </w:r>
      <w:r w:rsidRPr="00E3591E">
        <w:rPr>
          <w:rtl/>
        </w:rPr>
        <w:t xml:space="preserve"> </w:t>
      </w:r>
      <w:r w:rsidRPr="00E3591E">
        <w:rPr>
          <w:rFonts w:hint="cs"/>
          <w:rtl/>
        </w:rPr>
        <w:t>תתקנא</w:t>
      </w:r>
      <w:r w:rsidRPr="00E3591E">
        <w:rPr>
          <w:rtl/>
        </w:rPr>
        <w:t xml:space="preserve">) </w:t>
      </w:r>
      <w:r w:rsidRPr="00E3591E">
        <w:rPr>
          <w:rFonts w:hint="cs"/>
          <w:rtl/>
        </w:rPr>
        <w:t>נדיבי</w:t>
      </w:r>
      <w:r w:rsidRPr="00E3591E">
        <w:rPr>
          <w:rtl/>
        </w:rPr>
        <w:t xml:space="preserve"> </w:t>
      </w:r>
      <w:r w:rsidRPr="00E3591E">
        <w:rPr>
          <w:rFonts w:hint="cs"/>
          <w:rtl/>
        </w:rPr>
        <w:t>עמים</w:t>
      </w:r>
      <w:r w:rsidRPr="00E3591E">
        <w:rPr>
          <w:rtl/>
        </w:rPr>
        <w:t xml:space="preserve"> </w:t>
      </w:r>
      <w:r w:rsidRPr="00E3591E">
        <w:rPr>
          <w:rFonts w:hint="cs"/>
          <w:rtl/>
        </w:rPr>
        <w:t>נאספו</w:t>
      </w:r>
      <w:r w:rsidRPr="00E3591E">
        <w:rPr>
          <w:rtl/>
        </w:rPr>
        <w:t xml:space="preserve"> </w:t>
      </w:r>
      <w:r w:rsidRPr="00E3591E">
        <w:rPr>
          <w:rFonts w:hint="cs"/>
          <w:rtl/>
        </w:rPr>
        <w:t>עם</w:t>
      </w:r>
      <w:r w:rsidRPr="00E3591E">
        <w:rPr>
          <w:rtl/>
        </w:rPr>
        <w:t xml:space="preserve"> </w:t>
      </w:r>
      <w:r>
        <w:rPr>
          <w:rFonts w:hint="cs"/>
          <w:rtl/>
        </w:rPr>
        <w:t>אלוהי</w:t>
      </w:r>
      <w:r w:rsidRPr="00E3591E">
        <w:rPr>
          <w:rtl/>
        </w:rPr>
        <w:t xml:space="preserve"> </w:t>
      </w:r>
      <w:r w:rsidRPr="00E3591E">
        <w:rPr>
          <w:rFonts w:hint="cs"/>
          <w:rtl/>
        </w:rPr>
        <w:t>אברהם</w:t>
      </w:r>
      <w:r w:rsidRPr="00E3591E">
        <w:rPr>
          <w:rtl/>
        </w:rPr>
        <w:t xml:space="preserve"> </w:t>
      </w:r>
      <w:r>
        <w:rPr>
          <w:rFonts w:hint="cs"/>
          <w:rtl/>
        </w:rPr>
        <w:t>וגו</w:t>
      </w:r>
      <w:r>
        <w:rPr>
          <w:rtl/>
        </w:rPr>
        <w:t>'</w:t>
      </w:r>
      <w:r w:rsidRPr="00E3591E">
        <w:rPr>
          <w:rtl/>
        </w:rPr>
        <w:t xml:space="preserve"> </w:t>
      </w:r>
      <w:r w:rsidRPr="00E3591E">
        <w:rPr>
          <w:rFonts w:hint="cs"/>
          <w:rtl/>
        </w:rPr>
        <w:t>מאוד</w:t>
      </w:r>
      <w:r w:rsidRPr="00E3591E">
        <w:rPr>
          <w:rtl/>
        </w:rPr>
        <w:t xml:space="preserve"> </w:t>
      </w:r>
      <w:r w:rsidRPr="00E3591E">
        <w:rPr>
          <w:rFonts w:hint="cs"/>
          <w:rtl/>
        </w:rPr>
        <w:t>נ</w:t>
      </w:r>
      <w:r>
        <w:rPr>
          <w:rFonts w:hint="cs"/>
          <w:rtl/>
        </w:rPr>
        <w:t>עלה</w:t>
      </w:r>
      <w:r w:rsidRPr="00E3591E">
        <w:rPr>
          <w:rtl/>
        </w:rPr>
        <w:t xml:space="preserve"> (</w:t>
      </w:r>
      <w:r w:rsidRPr="00E3591E">
        <w:rPr>
          <w:rFonts w:hint="cs"/>
          <w:rtl/>
        </w:rPr>
        <w:t>תהלים</w:t>
      </w:r>
      <w:r w:rsidRPr="00E3591E">
        <w:rPr>
          <w:rtl/>
        </w:rPr>
        <w:t xml:space="preserve"> </w:t>
      </w:r>
      <w:r w:rsidRPr="00E3591E">
        <w:rPr>
          <w:rFonts w:hint="cs"/>
          <w:rtl/>
        </w:rPr>
        <w:t>מז</w:t>
      </w:r>
      <w:r w:rsidRPr="00E3591E">
        <w:rPr>
          <w:rtl/>
        </w:rPr>
        <w:t xml:space="preserve">, </w:t>
      </w:r>
      <w:r w:rsidRPr="00E3591E">
        <w:rPr>
          <w:rFonts w:hint="cs"/>
          <w:rtl/>
        </w:rPr>
        <w:t>י</w:t>
      </w:r>
      <w:r w:rsidRPr="00E3591E">
        <w:rPr>
          <w:rtl/>
        </w:rPr>
        <w:t xml:space="preserve">), </w:t>
      </w:r>
      <w:r w:rsidRPr="00E3591E">
        <w:rPr>
          <w:rFonts w:hint="cs"/>
          <w:rtl/>
        </w:rPr>
        <w:t>אימתי</w:t>
      </w:r>
      <w:r w:rsidRPr="00E3591E">
        <w:rPr>
          <w:rtl/>
        </w:rPr>
        <w:t xml:space="preserve"> </w:t>
      </w:r>
      <w:r w:rsidRPr="00E3591E">
        <w:rPr>
          <w:rFonts w:hint="cs"/>
          <w:rtl/>
        </w:rPr>
        <w:t>שמו</w:t>
      </w:r>
      <w:r w:rsidRPr="00E3591E">
        <w:rPr>
          <w:rtl/>
        </w:rPr>
        <w:t xml:space="preserve"> </w:t>
      </w:r>
      <w:r w:rsidRPr="00E3591E">
        <w:rPr>
          <w:rFonts w:hint="cs"/>
          <w:rtl/>
        </w:rPr>
        <w:t>של</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מת</w:t>
      </w:r>
      <w:r>
        <w:rPr>
          <w:rFonts w:hint="cs"/>
          <w:rtl/>
        </w:rPr>
        <w:t>עלה</w:t>
      </w:r>
      <w:r w:rsidRPr="00E3591E">
        <w:rPr>
          <w:rtl/>
        </w:rPr>
        <w:t xml:space="preserve">, </w:t>
      </w:r>
      <w:r w:rsidRPr="00E3591E">
        <w:rPr>
          <w:rFonts w:hint="cs"/>
          <w:rtl/>
        </w:rPr>
        <w:t>בשעה</w:t>
      </w:r>
      <w:r w:rsidRPr="00E3591E">
        <w:rPr>
          <w:rtl/>
        </w:rPr>
        <w:t xml:space="preserve"> </w:t>
      </w:r>
      <w:r w:rsidRPr="00E3591E">
        <w:rPr>
          <w:rFonts w:hint="cs"/>
          <w:rtl/>
        </w:rPr>
        <w:t>שישראל</w:t>
      </w:r>
      <w:r w:rsidRPr="00E3591E">
        <w:rPr>
          <w:rtl/>
        </w:rPr>
        <w:t xml:space="preserve"> </w:t>
      </w:r>
      <w:r w:rsidRPr="00E3591E">
        <w:rPr>
          <w:rFonts w:hint="cs"/>
          <w:rtl/>
        </w:rPr>
        <w:t>נאספים</w:t>
      </w:r>
      <w:r w:rsidRPr="00E3591E">
        <w:rPr>
          <w:rtl/>
        </w:rPr>
        <w:t xml:space="preserve"> </w:t>
      </w:r>
      <w:r w:rsidRPr="00E3591E">
        <w:rPr>
          <w:rFonts w:hint="cs"/>
          <w:rtl/>
        </w:rPr>
        <w:t>לבתי</w:t>
      </w:r>
      <w:r w:rsidRPr="00E3591E">
        <w:rPr>
          <w:rtl/>
        </w:rPr>
        <w:t xml:space="preserve"> </w:t>
      </w:r>
      <w:r w:rsidRPr="00E3591E">
        <w:rPr>
          <w:rFonts w:hint="cs"/>
          <w:rtl/>
        </w:rPr>
        <w:t>כנסיות</w:t>
      </w:r>
      <w:r w:rsidRPr="00E3591E">
        <w:rPr>
          <w:rtl/>
        </w:rPr>
        <w:t xml:space="preserve"> </w:t>
      </w:r>
      <w:r w:rsidRPr="00E3591E">
        <w:rPr>
          <w:rFonts w:hint="cs"/>
          <w:rtl/>
        </w:rPr>
        <w:t>ובתי</w:t>
      </w:r>
      <w:r w:rsidRPr="00E3591E">
        <w:rPr>
          <w:rtl/>
        </w:rPr>
        <w:t xml:space="preserve"> </w:t>
      </w:r>
      <w:r w:rsidRPr="00E3591E">
        <w:rPr>
          <w:rFonts w:hint="cs"/>
          <w:rtl/>
        </w:rPr>
        <w:t>מדרשות</w:t>
      </w:r>
      <w:r w:rsidRPr="00E3591E">
        <w:rPr>
          <w:rtl/>
        </w:rPr>
        <w:t xml:space="preserve">, </w:t>
      </w:r>
      <w:r w:rsidRPr="00E3591E">
        <w:rPr>
          <w:rFonts w:hint="cs"/>
          <w:rtl/>
        </w:rPr>
        <w:t>ונותנין</w:t>
      </w:r>
      <w:r w:rsidRPr="00E3591E">
        <w:rPr>
          <w:rtl/>
        </w:rPr>
        <w:t xml:space="preserve"> </w:t>
      </w:r>
      <w:r w:rsidRPr="00E3591E">
        <w:rPr>
          <w:rFonts w:hint="cs"/>
          <w:rtl/>
        </w:rPr>
        <w:t>שבח</w:t>
      </w:r>
      <w:r w:rsidRPr="00E3591E">
        <w:rPr>
          <w:rtl/>
        </w:rPr>
        <w:t xml:space="preserve"> </w:t>
      </w:r>
      <w:r w:rsidRPr="00E3591E">
        <w:rPr>
          <w:rFonts w:hint="cs"/>
          <w:rtl/>
        </w:rPr>
        <w:t>וגדולה</w:t>
      </w:r>
      <w:r w:rsidRPr="00E3591E">
        <w:rPr>
          <w:rtl/>
        </w:rPr>
        <w:t xml:space="preserve"> </w:t>
      </w:r>
      <w:r w:rsidRPr="00E3591E">
        <w:rPr>
          <w:rFonts w:hint="cs"/>
          <w:rtl/>
        </w:rPr>
        <w:t>ל</w:t>
      </w:r>
      <w:r>
        <w:rPr>
          <w:rFonts w:hint="cs"/>
          <w:rtl/>
        </w:rPr>
        <w:t>הקב</w:t>
      </w:r>
      <w:r>
        <w:rPr>
          <w:rtl/>
        </w:rPr>
        <w:t>"</w:t>
      </w:r>
      <w:r>
        <w:rPr>
          <w:rFonts w:hint="cs"/>
          <w:rtl/>
        </w:rPr>
        <w:t>ה</w:t>
      </w:r>
      <w:r w:rsidRPr="00E3591E">
        <w:rPr>
          <w:rtl/>
        </w:rPr>
        <w:t xml:space="preserve">. </w:t>
      </w:r>
      <w:r w:rsidRPr="00E3591E">
        <w:rPr>
          <w:rFonts w:hint="cs"/>
          <w:rtl/>
        </w:rPr>
        <w:t>אמר</w:t>
      </w:r>
      <w:r w:rsidRPr="00E3591E">
        <w:rPr>
          <w:rtl/>
        </w:rPr>
        <w:t xml:space="preserve"> </w:t>
      </w:r>
      <w:r w:rsidRPr="00E3591E">
        <w:rPr>
          <w:rFonts w:hint="cs"/>
          <w:rtl/>
        </w:rPr>
        <w:t>רבי</w:t>
      </w:r>
      <w:r w:rsidRPr="00E3591E">
        <w:rPr>
          <w:rtl/>
        </w:rPr>
        <w:t xml:space="preserve"> </w:t>
      </w:r>
      <w:r w:rsidRPr="00E3591E">
        <w:rPr>
          <w:rFonts w:hint="cs"/>
          <w:rtl/>
        </w:rPr>
        <w:t>ישמעאל</w:t>
      </w:r>
      <w:r w:rsidRPr="00E3591E">
        <w:rPr>
          <w:rtl/>
        </w:rPr>
        <w:t xml:space="preserve">, </w:t>
      </w:r>
      <w:r w:rsidRPr="00E3591E">
        <w:rPr>
          <w:rFonts w:hint="cs"/>
          <w:rtl/>
        </w:rPr>
        <w:t>באותה</w:t>
      </w:r>
      <w:r w:rsidRPr="00E3591E">
        <w:rPr>
          <w:rtl/>
        </w:rPr>
        <w:t xml:space="preserve"> </w:t>
      </w:r>
      <w:r w:rsidRPr="00E3591E">
        <w:rPr>
          <w:rFonts w:hint="cs"/>
          <w:rtl/>
        </w:rPr>
        <w:t>שעה</w:t>
      </w:r>
      <w:r w:rsidRPr="00E3591E">
        <w:rPr>
          <w:rtl/>
        </w:rPr>
        <w:t xml:space="preserve"> </w:t>
      </w:r>
      <w:r w:rsidRPr="00E3591E">
        <w:rPr>
          <w:rFonts w:hint="cs"/>
          <w:rtl/>
        </w:rPr>
        <w:t>כששומעין</w:t>
      </w:r>
      <w:r w:rsidRPr="00E3591E">
        <w:rPr>
          <w:rtl/>
        </w:rPr>
        <w:t xml:space="preserve"> </w:t>
      </w:r>
      <w:r w:rsidRPr="00E3591E">
        <w:rPr>
          <w:rFonts w:hint="cs"/>
          <w:rtl/>
        </w:rPr>
        <w:t>הגדה</w:t>
      </w:r>
      <w:r w:rsidRPr="00E3591E">
        <w:rPr>
          <w:rtl/>
        </w:rPr>
        <w:t xml:space="preserve"> </w:t>
      </w:r>
      <w:r w:rsidRPr="00E3591E">
        <w:rPr>
          <w:rFonts w:hint="cs"/>
          <w:rtl/>
        </w:rPr>
        <w:t>מפי</w:t>
      </w:r>
      <w:r w:rsidRPr="00E3591E">
        <w:rPr>
          <w:rtl/>
        </w:rPr>
        <w:t xml:space="preserve"> </w:t>
      </w:r>
      <w:r w:rsidRPr="00E3591E">
        <w:rPr>
          <w:rFonts w:hint="cs"/>
          <w:rtl/>
        </w:rPr>
        <w:t>חכם</w:t>
      </w:r>
      <w:r w:rsidRPr="00E3591E">
        <w:rPr>
          <w:rtl/>
        </w:rPr>
        <w:t xml:space="preserve">, </w:t>
      </w:r>
      <w:r w:rsidRPr="00E3591E">
        <w:rPr>
          <w:rFonts w:hint="cs"/>
          <w:rtl/>
        </w:rPr>
        <w:t>ואחר</w:t>
      </w:r>
      <w:r w:rsidRPr="00E3591E">
        <w:rPr>
          <w:rtl/>
        </w:rPr>
        <w:t xml:space="preserve"> </w:t>
      </w:r>
      <w:r w:rsidRPr="00E3591E">
        <w:rPr>
          <w:rFonts w:hint="cs"/>
          <w:rtl/>
        </w:rPr>
        <w:t>כך</w:t>
      </w:r>
      <w:r w:rsidRPr="00E3591E">
        <w:rPr>
          <w:rtl/>
        </w:rPr>
        <w:t xml:space="preserve"> </w:t>
      </w:r>
      <w:r w:rsidRPr="00E3591E">
        <w:rPr>
          <w:rFonts w:hint="cs"/>
          <w:rtl/>
        </w:rPr>
        <w:t>עונין</w:t>
      </w:r>
      <w:r w:rsidRPr="00E3591E">
        <w:rPr>
          <w:rtl/>
        </w:rPr>
        <w:t xml:space="preserve"> </w:t>
      </w:r>
      <w:r w:rsidRPr="00E3591E">
        <w:rPr>
          <w:rFonts w:hint="cs"/>
          <w:rtl/>
        </w:rPr>
        <w:t>אמן</w:t>
      </w:r>
      <w:r w:rsidRPr="00E3591E">
        <w:rPr>
          <w:rtl/>
        </w:rPr>
        <w:t xml:space="preserve"> </w:t>
      </w:r>
      <w:r w:rsidRPr="00E3591E">
        <w:rPr>
          <w:rFonts w:hint="cs"/>
          <w:rtl/>
        </w:rPr>
        <w:t>יהא</w:t>
      </w:r>
      <w:r w:rsidRPr="00E3591E">
        <w:rPr>
          <w:rtl/>
        </w:rPr>
        <w:t xml:space="preserve"> </w:t>
      </w:r>
      <w:r w:rsidRPr="00E3591E">
        <w:rPr>
          <w:rFonts w:hint="cs"/>
          <w:rtl/>
        </w:rPr>
        <w:t>שמיה</w:t>
      </w:r>
      <w:r w:rsidRPr="00E3591E">
        <w:rPr>
          <w:rtl/>
        </w:rPr>
        <w:t xml:space="preserve"> </w:t>
      </w:r>
      <w:r w:rsidRPr="00E3591E">
        <w:rPr>
          <w:rFonts w:hint="cs"/>
          <w:rtl/>
        </w:rPr>
        <w:t>רבה</w:t>
      </w:r>
      <w:r w:rsidRPr="00E3591E">
        <w:rPr>
          <w:rtl/>
        </w:rPr>
        <w:t xml:space="preserve">, </w:t>
      </w:r>
      <w:r w:rsidRPr="00E3591E">
        <w:rPr>
          <w:rFonts w:hint="cs"/>
          <w:rtl/>
        </w:rPr>
        <w:t>באותה</w:t>
      </w:r>
      <w:r w:rsidRPr="00E3591E">
        <w:rPr>
          <w:rtl/>
        </w:rPr>
        <w:t xml:space="preserve"> </w:t>
      </w:r>
      <w:r w:rsidRPr="00E3591E">
        <w:rPr>
          <w:rFonts w:hint="cs"/>
          <w:rtl/>
        </w:rPr>
        <w:t>שעה</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שמח</w:t>
      </w:r>
      <w:r w:rsidRPr="00E3591E">
        <w:rPr>
          <w:rtl/>
        </w:rPr>
        <w:t xml:space="preserve">, </w:t>
      </w:r>
      <w:r w:rsidRPr="00E3591E">
        <w:rPr>
          <w:rFonts w:hint="cs"/>
          <w:rtl/>
        </w:rPr>
        <w:t>ואמר</w:t>
      </w:r>
      <w:r w:rsidRPr="00E3591E">
        <w:rPr>
          <w:rtl/>
        </w:rPr>
        <w:t xml:space="preserve"> </w:t>
      </w:r>
      <w:r w:rsidRPr="00E3591E">
        <w:rPr>
          <w:rFonts w:hint="cs"/>
          <w:rtl/>
        </w:rPr>
        <w:t>למלאכי</w:t>
      </w:r>
      <w:r w:rsidRPr="00E3591E">
        <w:rPr>
          <w:rtl/>
        </w:rPr>
        <w:t xml:space="preserve"> </w:t>
      </w:r>
      <w:r w:rsidRPr="00E3591E">
        <w:rPr>
          <w:rFonts w:hint="cs"/>
          <w:rtl/>
        </w:rPr>
        <w:t>שרת</w:t>
      </w:r>
      <w:r w:rsidRPr="00E3591E">
        <w:rPr>
          <w:rtl/>
        </w:rPr>
        <w:t xml:space="preserve">, </w:t>
      </w:r>
      <w:r w:rsidRPr="00E3591E">
        <w:rPr>
          <w:rFonts w:hint="cs"/>
          <w:rtl/>
        </w:rPr>
        <w:t>באו</w:t>
      </w:r>
      <w:r w:rsidRPr="00E3591E">
        <w:rPr>
          <w:rtl/>
        </w:rPr>
        <w:t xml:space="preserve"> </w:t>
      </w:r>
      <w:r w:rsidRPr="00E3591E">
        <w:rPr>
          <w:rFonts w:hint="cs"/>
          <w:rtl/>
        </w:rPr>
        <w:t>וראו</w:t>
      </w:r>
      <w:r w:rsidRPr="00E3591E">
        <w:rPr>
          <w:rtl/>
        </w:rPr>
        <w:t xml:space="preserve"> </w:t>
      </w:r>
      <w:r w:rsidRPr="00E3591E">
        <w:rPr>
          <w:rFonts w:hint="cs"/>
          <w:rtl/>
        </w:rPr>
        <w:t>עם</w:t>
      </w:r>
      <w:r w:rsidRPr="00E3591E">
        <w:rPr>
          <w:rtl/>
        </w:rPr>
        <w:t xml:space="preserve"> </w:t>
      </w:r>
      <w:r w:rsidRPr="00E3591E">
        <w:rPr>
          <w:rFonts w:hint="cs"/>
          <w:rtl/>
        </w:rPr>
        <w:t>זו</w:t>
      </w:r>
      <w:r w:rsidRPr="00E3591E">
        <w:rPr>
          <w:rtl/>
        </w:rPr>
        <w:t xml:space="preserve"> </w:t>
      </w:r>
      <w:r w:rsidRPr="00E3591E">
        <w:rPr>
          <w:rFonts w:hint="cs"/>
          <w:rtl/>
        </w:rPr>
        <w:t>שיצרתי</w:t>
      </w:r>
      <w:r w:rsidRPr="00E3591E">
        <w:rPr>
          <w:rtl/>
        </w:rPr>
        <w:t xml:space="preserve"> </w:t>
      </w:r>
      <w:r w:rsidRPr="00E3591E">
        <w:rPr>
          <w:rFonts w:hint="cs"/>
          <w:rtl/>
        </w:rPr>
        <w:t>בעולם</w:t>
      </w:r>
      <w:r w:rsidRPr="00E3591E">
        <w:rPr>
          <w:rtl/>
        </w:rPr>
        <w:t xml:space="preserve"> </w:t>
      </w:r>
      <w:r w:rsidRPr="00E3591E">
        <w:rPr>
          <w:rFonts w:hint="cs"/>
          <w:rtl/>
        </w:rPr>
        <w:t>במה</w:t>
      </w:r>
      <w:r w:rsidRPr="00E3591E">
        <w:rPr>
          <w:rtl/>
        </w:rPr>
        <w:t xml:space="preserve"> </w:t>
      </w:r>
      <w:r w:rsidRPr="00E3591E">
        <w:rPr>
          <w:rFonts w:hint="cs"/>
          <w:rtl/>
        </w:rPr>
        <w:t>הן</w:t>
      </w:r>
      <w:r w:rsidRPr="00E3591E">
        <w:rPr>
          <w:rtl/>
        </w:rPr>
        <w:t xml:space="preserve"> </w:t>
      </w:r>
      <w:r w:rsidRPr="00E3591E">
        <w:rPr>
          <w:rFonts w:hint="cs"/>
          <w:rtl/>
        </w:rPr>
        <w:t>משבחין</w:t>
      </w:r>
      <w:r w:rsidRPr="00E3591E">
        <w:rPr>
          <w:rtl/>
        </w:rPr>
        <w:t xml:space="preserve"> </w:t>
      </w:r>
      <w:r w:rsidRPr="00E3591E">
        <w:rPr>
          <w:rFonts w:hint="cs"/>
          <w:rtl/>
        </w:rPr>
        <w:t>אותי</w:t>
      </w:r>
      <w:r w:rsidRPr="00E3591E">
        <w:rPr>
          <w:rtl/>
        </w:rPr>
        <w:t xml:space="preserve">, </w:t>
      </w:r>
      <w:r w:rsidRPr="00E3591E">
        <w:rPr>
          <w:rFonts w:hint="cs"/>
          <w:rtl/>
        </w:rPr>
        <w:t>באותה</w:t>
      </w:r>
      <w:r w:rsidRPr="00E3591E">
        <w:rPr>
          <w:rtl/>
        </w:rPr>
        <w:t xml:space="preserve"> </w:t>
      </w:r>
      <w:r w:rsidRPr="00E3591E">
        <w:rPr>
          <w:rFonts w:hint="cs"/>
          <w:rtl/>
        </w:rPr>
        <w:t>שעה</w:t>
      </w:r>
      <w:r w:rsidRPr="00E3591E">
        <w:rPr>
          <w:rtl/>
        </w:rPr>
        <w:t xml:space="preserve"> </w:t>
      </w:r>
      <w:r w:rsidRPr="00E3591E">
        <w:rPr>
          <w:rFonts w:hint="cs"/>
          <w:rtl/>
        </w:rPr>
        <w:t>מלבישין</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הוד</w:t>
      </w:r>
      <w:r w:rsidRPr="00E3591E">
        <w:rPr>
          <w:rtl/>
        </w:rPr>
        <w:t xml:space="preserve"> </w:t>
      </w:r>
      <w:r w:rsidRPr="00E3591E">
        <w:rPr>
          <w:rFonts w:hint="cs"/>
          <w:rtl/>
        </w:rPr>
        <w:t>והדר</w:t>
      </w:r>
      <w:r w:rsidRPr="00E3591E">
        <w:rPr>
          <w:rtl/>
        </w:rPr>
        <w:t xml:space="preserve">, </w:t>
      </w:r>
      <w:r w:rsidRPr="00E3591E">
        <w:rPr>
          <w:rFonts w:hint="cs"/>
          <w:rtl/>
        </w:rPr>
        <w:t>לכך</w:t>
      </w:r>
      <w:r w:rsidRPr="00E3591E">
        <w:rPr>
          <w:rtl/>
        </w:rPr>
        <w:t xml:space="preserve"> </w:t>
      </w:r>
      <w:r w:rsidRPr="00E3591E">
        <w:rPr>
          <w:rFonts w:hint="cs"/>
          <w:rtl/>
        </w:rPr>
        <w:t>נאמר</w:t>
      </w:r>
      <w:r w:rsidRPr="00E3591E">
        <w:rPr>
          <w:rtl/>
        </w:rPr>
        <w:t xml:space="preserve"> (</w:t>
      </w:r>
      <w:r w:rsidRPr="00E3591E">
        <w:rPr>
          <w:rFonts w:hint="cs"/>
          <w:rtl/>
        </w:rPr>
        <w:t>משלי</w:t>
      </w:r>
      <w:r w:rsidRPr="00E3591E">
        <w:rPr>
          <w:rtl/>
        </w:rPr>
        <w:t xml:space="preserve"> </w:t>
      </w:r>
      <w:r w:rsidRPr="00E3591E">
        <w:rPr>
          <w:rFonts w:hint="cs"/>
          <w:rtl/>
        </w:rPr>
        <w:t>יד</w:t>
      </w:r>
      <w:r w:rsidRPr="00E3591E">
        <w:rPr>
          <w:rtl/>
        </w:rPr>
        <w:t xml:space="preserve">, </w:t>
      </w:r>
      <w:r w:rsidRPr="00E3591E">
        <w:rPr>
          <w:rFonts w:hint="cs"/>
          <w:rtl/>
        </w:rPr>
        <w:t>כח</w:t>
      </w:r>
      <w:r w:rsidRPr="00E3591E">
        <w:rPr>
          <w:rtl/>
        </w:rPr>
        <w:t xml:space="preserve">) </w:t>
      </w:r>
      <w:r w:rsidRPr="00E3591E">
        <w:rPr>
          <w:rFonts w:hint="cs"/>
          <w:rtl/>
        </w:rPr>
        <w:t>ברוב</w:t>
      </w:r>
      <w:r w:rsidRPr="00E3591E">
        <w:rPr>
          <w:rtl/>
        </w:rPr>
        <w:t xml:space="preserve"> </w:t>
      </w:r>
      <w:r w:rsidRPr="00E3591E">
        <w:rPr>
          <w:rFonts w:hint="cs"/>
          <w:rtl/>
        </w:rPr>
        <w:t>עם</w:t>
      </w:r>
      <w:r w:rsidRPr="00E3591E">
        <w:rPr>
          <w:rtl/>
        </w:rPr>
        <w:t xml:space="preserve"> </w:t>
      </w:r>
      <w:r w:rsidRPr="00E3591E">
        <w:rPr>
          <w:rFonts w:hint="cs"/>
          <w:rtl/>
        </w:rPr>
        <w:t>הדרת</w:t>
      </w:r>
      <w:r w:rsidRPr="00E3591E">
        <w:rPr>
          <w:rtl/>
        </w:rPr>
        <w:t xml:space="preserve"> </w:t>
      </w:r>
      <w:r w:rsidRPr="00E3591E">
        <w:rPr>
          <w:rFonts w:hint="cs"/>
          <w:rtl/>
        </w:rPr>
        <w:t>מלך</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r w:rsidRPr="00FB3502">
        <w:rPr>
          <w:rFonts w:hint="cs"/>
          <w:rtl/>
        </w:rPr>
        <w:t>הרי</w:t>
      </w:r>
      <w:r w:rsidRPr="00FB3502">
        <w:rPr>
          <w:rtl/>
        </w:rPr>
        <w:t xml:space="preserve"> </w:t>
      </w:r>
      <w:r w:rsidRPr="00FB3502">
        <w:rPr>
          <w:rFonts w:hint="cs"/>
          <w:rtl/>
        </w:rPr>
        <w:t>לך</w:t>
      </w:r>
      <w:r w:rsidRPr="00FB3502">
        <w:rPr>
          <w:rtl/>
        </w:rPr>
        <w:t xml:space="preserve"> </w:t>
      </w:r>
      <w:r w:rsidRPr="00FB3502">
        <w:rPr>
          <w:rFonts w:hint="cs"/>
          <w:rtl/>
        </w:rPr>
        <w:t>מבואר</w:t>
      </w:r>
      <w:r w:rsidRPr="00FB3502">
        <w:rPr>
          <w:rtl/>
        </w:rPr>
        <w:t xml:space="preserve"> </w:t>
      </w:r>
      <w:r w:rsidRPr="00FB3502">
        <w:rPr>
          <w:rFonts w:hint="cs"/>
          <w:rtl/>
        </w:rPr>
        <w:t>כי</w:t>
      </w:r>
      <w:r w:rsidRPr="00FB3502">
        <w:rPr>
          <w:rtl/>
        </w:rPr>
        <w:t xml:space="preserve"> </w:t>
      </w:r>
      <w:r w:rsidRPr="00FB3502">
        <w:rPr>
          <w:rFonts w:hint="cs"/>
          <w:rtl/>
        </w:rPr>
        <w:t>השבח</w:t>
      </w:r>
      <w:r w:rsidRPr="00FB3502">
        <w:rPr>
          <w:rtl/>
        </w:rPr>
        <w:t xml:space="preserve"> </w:t>
      </w:r>
      <w:r w:rsidRPr="00FB3502">
        <w:rPr>
          <w:rFonts w:hint="cs"/>
          <w:rtl/>
        </w:rPr>
        <w:t>הזה</w:t>
      </w:r>
      <w:r w:rsidRPr="00FB3502">
        <w:rPr>
          <w:rtl/>
        </w:rPr>
        <w:t xml:space="preserve">, </w:t>
      </w:r>
      <w:r w:rsidRPr="00FB3502">
        <w:rPr>
          <w:rFonts w:hint="cs"/>
          <w:rtl/>
        </w:rPr>
        <w:t>שהוא</w:t>
      </w:r>
      <w:r w:rsidRPr="00FB3502">
        <w:rPr>
          <w:rtl/>
        </w:rPr>
        <w:t xml:space="preserve"> </w:t>
      </w:r>
      <w:r w:rsidRPr="00FB3502">
        <w:rPr>
          <w:rFonts w:hint="cs"/>
          <w:rtl/>
        </w:rPr>
        <w:t>מברך</w:t>
      </w:r>
      <w:r w:rsidRPr="00FB3502">
        <w:rPr>
          <w:rtl/>
        </w:rPr>
        <w:t xml:space="preserve"> </w:t>
      </w:r>
      <w:r w:rsidRPr="00FB3502">
        <w:rPr>
          <w:rFonts w:hint="cs"/>
          <w:rtl/>
        </w:rPr>
        <w:t>לעלם</w:t>
      </w:r>
      <w:r w:rsidRPr="00FB3502">
        <w:rPr>
          <w:rtl/>
        </w:rPr>
        <w:t xml:space="preserve"> </w:t>
      </w:r>
      <w:r w:rsidRPr="00FB3502">
        <w:rPr>
          <w:rFonts w:hint="cs"/>
          <w:rtl/>
        </w:rPr>
        <w:t>ולעלמי</w:t>
      </w:r>
      <w:r w:rsidRPr="00FB3502">
        <w:rPr>
          <w:rtl/>
        </w:rPr>
        <w:t xml:space="preserve"> </w:t>
      </w:r>
      <w:r w:rsidRPr="00FB3502">
        <w:rPr>
          <w:rFonts w:hint="cs"/>
          <w:rtl/>
        </w:rPr>
        <w:t>עלמיא</w:t>
      </w:r>
      <w:r w:rsidRPr="00FB3502">
        <w:rPr>
          <w:rtl/>
        </w:rPr>
        <w:t xml:space="preserve">, </w:t>
      </w:r>
      <w:r w:rsidRPr="00FB3502">
        <w:rPr>
          <w:rFonts w:hint="cs"/>
          <w:rtl/>
        </w:rPr>
        <w:t>מיוחד</w:t>
      </w:r>
      <w:r w:rsidRPr="00FB3502">
        <w:rPr>
          <w:rtl/>
        </w:rPr>
        <w:t xml:space="preserve"> </w:t>
      </w:r>
      <w:r w:rsidRPr="00FB3502">
        <w:rPr>
          <w:rFonts w:hint="cs"/>
          <w:rtl/>
        </w:rPr>
        <w:t>למעלת</w:t>
      </w:r>
      <w:r w:rsidRPr="00FB3502">
        <w:rPr>
          <w:rtl/>
        </w:rPr>
        <w:t xml:space="preserve"> </w:t>
      </w:r>
      <w:r w:rsidRPr="00FB3502">
        <w:rPr>
          <w:rFonts w:hint="cs"/>
          <w:rtl/>
        </w:rPr>
        <w:t>התורה</w:t>
      </w:r>
      <w:r w:rsidRPr="00FB3502">
        <w:rPr>
          <w:rtl/>
        </w:rPr>
        <w:t xml:space="preserve">, </w:t>
      </w:r>
      <w:r w:rsidRPr="00FB3502">
        <w:rPr>
          <w:rFonts w:hint="cs"/>
          <w:rtl/>
        </w:rPr>
        <w:t>אשר</w:t>
      </w:r>
      <w:r w:rsidRPr="00FB3502">
        <w:rPr>
          <w:rtl/>
        </w:rPr>
        <w:t xml:space="preserve"> </w:t>
      </w:r>
      <w:r w:rsidRPr="00FB3502">
        <w:rPr>
          <w:rFonts w:hint="cs"/>
          <w:rtl/>
        </w:rPr>
        <w:t>היא</w:t>
      </w:r>
      <w:r w:rsidRPr="00FB3502">
        <w:rPr>
          <w:rtl/>
        </w:rPr>
        <w:t xml:space="preserve"> </w:t>
      </w:r>
      <w:r w:rsidRPr="00FB3502">
        <w:rPr>
          <w:rFonts w:hint="cs"/>
          <w:rtl/>
        </w:rPr>
        <w:t>גם</w:t>
      </w:r>
      <w:r w:rsidRPr="00FB3502">
        <w:rPr>
          <w:rtl/>
        </w:rPr>
        <w:t xml:space="preserve"> </w:t>
      </w:r>
      <w:r w:rsidRPr="00FB3502">
        <w:rPr>
          <w:rFonts w:hint="cs"/>
          <w:rtl/>
        </w:rPr>
        <w:t>כן</w:t>
      </w:r>
      <w:r w:rsidRPr="00FB3502">
        <w:rPr>
          <w:rtl/>
        </w:rPr>
        <w:t xml:space="preserve"> </w:t>
      </w:r>
      <w:r w:rsidRPr="00FB3502">
        <w:rPr>
          <w:rFonts w:hint="cs"/>
          <w:rtl/>
        </w:rPr>
        <w:t>מעולם</w:t>
      </w:r>
      <w:r w:rsidRPr="00FB3502">
        <w:rPr>
          <w:rtl/>
        </w:rPr>
        <w:t xml:space="preserve"> </w:t>
      </w:r>
      <w:r w:rsidRPr="00FB3502">
        <w:rPr>
          <w:rFonts w:hint="cs"/>
          <w:rtl/>
        </w:rPr>
        <w:t>העליון</w:t>
      </w:r>
      <w:r w:rsidRPr="00FB3502">
        <w:rPr>
          <w:rtl/>
        </w:rPr>
        <w:t xml:space="preserve">, </w:t>
      </w:r>
      <w:r w:rsidRPr="00FB3502">
        <w:rPr>
          <w:rFonts w:hint="cs"/>
          <w:rtl/>
        </w:rPr>
        <w:t>כאשר</w:t>
      </w:r>
      <w:r w:rsidRPr="00FB3502">
        <w:rPr>
          <w:rtl/>
        </w:rPr>
        <w:t xml:space="preserve"> </w:t>
      </w:r>
      <w:r w:rsidRPr="00FB3502">
        <w:rPr>
          <w:rFonts w:hint="cs"/>
          <w:rtl/>
        </w:rPr>
        <w:t>בארנו</w:t>
      </w:r>
      <w:r w:rsidRPr="00FB3502">
        <w:rPr>
          <w:rtl/>
        </w:rPr>
        <w:t xml:space="preserve">. </w:t>
      </w:r>
      <w:r w:rsidRPr="00FB3502">
        <w:rPr>
          <w:rFonts w:hint="cs"/>
          <w:rtl/>
        </w:rPr>
        <w:t>ולכך</w:t>
      </w:r>
      <w:r w:rsidRPr="00FB3502">
        <w:rPr>
          <w:rtl/>
        </w:rPr>
        <w:t xml:space="preserve"> </w:t>
      </w:r>
      <w:r w:rsidRPr="00FB3502">
        <w:rPr>
          <w:rFonts w:hint="cs"/>
          <w:rtl/>
        </w:rPr>
        <w:t>ביארנו</w:t>
      </w:r>
      <w:r w:rsidRPr="00FB3502">
        <w:rPr>
          <w:rtl/>
        </w:rPr>
        <w:t xml:space="preserve"> </w:t>
      </w:r>
      <w:r w:rsidRPr="00FB3502">
        <w:rPr>
          <w:rFonts w:hint="cs"/>
          <w:rtl/>
        </w:rPr>
        <w:t>שצריך</w:t>
      </w:r>
      <w:r w:rsidRPr="00FB3502">
        <w:rPr>
          <w:rtl/>
        </w:rPr>
        <w:t xml:space="preserve"> </w:t>
      </w:r>
      <w:r w:rsidRPr="00FB3502">
        <w:rPr>
          <w:rFonts w:hint="cs"/>
          <w:rtl/>
        </w:rPr>
        <w:t>לומר</w:t>
      </w:r>
      <w:r w:rsidRPr="00FB3502">
        <w:rPr>
          <w:rtl/>
        </w:rPr>
        <w:t xml:space="preserve"> </w:t>
      </w:r>
      <w:r w:rsidRPr="00FB3502">
        <w:rPr>
          <w:rFonts w:hint="cs"/>
          <w:rtl/>
        </w:rPr>
        <w:t>שנים</w:t>
      </w:r>
      <w:r w:rsidRPr="00FB3502">
        <w:rPr>
          <w:rtl/>
        </w:rPr>
        <w:t xml:space="preserve"> </w:t>
      </w:r>
      <w:r w:rsidRPr="00FB3502">
        <w:rPr>
          <w:rFonts w:hint="cs"/>
          <w:rtl/>
        </w:rPr>
        <w:t>מקרא</w:t>
      </w:r>
      <w:r w:rsidRPr="00FB3502">
        <w:rPr>
          <w:rtl/>
        </w:rPr>
        <w:t xml:space="preserve"> </w:t>
      </w:r>
      <w:r w:rsidRPr="00FB3502">
        <w:rPr>
          <w:rFonts w:hint="cs"/>
          <w:rtl/>
        </w:rPr>
        <w:t>ואחד</w:t>
      </w:r>
      <w:r w:rsidRPr="00FB3502">
        <w:rPr>
          <w:rtl/>
        </w:rPr>
        <w:t xml:space="preserve"> </w:t>
      </w:r>
      <w:r w:rsidRPr="00FB3502">
        <w:rPr>
          <w:rFonts w:hint="cs"/>
          <w:rtl/>
        </w:rPr>
        <w:t>תרגום</w:t>
      </w:r>
      <w:r w:rsidRPr="00FB3502">
        <w:rPr>
          <w:rtl/>
        </w:rPr>
        <w:t xml:space="preserve"> (</w:t>
      </w:r>
      <w:r w:rsidRPr="00FB3502">
        <w:rPr>
          <w:rFonts w:hint="cs"/>
          <w:rtl/>
        </w:rPr>
        <w:t>ברכות</w:t>
      </w:r>
      <w:r w:rsidRPr="00FB3502">
        <w:rPr>
          <w:rtl/>
        </w:rPr>
        <w:t xml:space="preserve"> </w:t>
      </w:r>
      <w:r w:rsidRPr="00FB3502">
        <w:rPr>
          <w:rFonts w:hint="cs"/>
          <w:rtl/>
        </w:rPr>
        <w:t>ח</w:t>
      </w:r>
      <w:r w:rsidRPr="00FB3502">
        <w:rPr>
          <w:rtl/>
        </w:rPr>
        <w:t xml:space="preserve"> </w:t>
      </w:r>
      <w:r w:rsidRPr="00FB3502">
        <w:rPr>
          <w:rFonts w:hint="cs"/>
          <w:rtl/>
        </w:rPr>
        <w:t>א</w:t>
      </w:r>
      <w:r w:rsidRPr="00FB3502">
        <w:rPr>
          <w:rtl/>
        </w:rPr>
        <w:t xml:space="preserve">), </w:t>
      </w:r>
      <w:r w:rsidRPr="00FB3502">
        <w:rPr>
          <w:rFonts w:hint="cs"/>
          <w:rtl/>
        </w:rPr>
        <w:t>כמו</w:t>
      </w:r>
      <w:r w:rsidRPr="00FB3502">
        <w:rPr>
          <w:rtl/>
        </w:rPr>
        <w:t xml:space="preserve"> </w:t>
      </w:r>
      <w:r w:rsidRPr="00FB3502">
        <w:rPr>
          <w:rFonts w:hint="cs"/>
          <w:rtl/>
        </w:rPr>
        <w:t>שמבואר</w:t>
      </w:r>
      <w:r w:rsidRPr="00FB3502">
        <w:rPr>
          <w:rtl/>
        </w:rPr>
        <w:t xml:space="preserve"> </w:t>
      </w:r>
      <w:r w:rsidRPr="00FB3502">
        <w:rPr>
          <w:rFonts w:hint="cs"/>
          <w:rtl/>
        </w:rPr>
        <w:t>בחבור</w:t>
      </w:r>
      <w:r w:rsidRPr="00FB3502">
        <w:rPr>
          <w:rtl/>
        </w:rPr>
        <w:t xml:space="preserve"> </w:t>
      </w:r>
      <w:r w:rsidRPr="00FB3502">
        <w:rPr>
          <w:rFonts w:hint="cs"/>
          <w:rtl/>
        </w:rPr>
        <w:t>התפארת</w:t>
      </w:r>
      <w:r w:rsidRPr="00FB3502">
        <w:rPr>
          <w:rtl/>
        </w:rPr>
        <w:t xml:space="preserve">, </w:t>
      </w:r>
      <w:r w:rsidRPr="00FB3502">
        <w:rPr>
          <w:rFonts w:hint="cs"/>
          <w:rtl/>
        </w:rPr>
        <w:t>עיין</w:t>
      </w:r>
      <w:r w:rsidRPr="00FB3502">
        <w:rPr>
          <w:rtl/>
        </w:rPr>
        <w:t xml:space="preserve"> </w:t>
      </w:r>
      <w:r w:rsidRPr="00FB3502">
        <w:rPr>
          <w:rFonts w:hint="cs"/>
          <w:rtl/>
        </w:rPr>
        <w:t>שם</w:t>
      </w:r>
      <w:r w:rsidRPr="00FB3502">
        <w:rPr>
          <w:rtl/>
        </w:rPr>
        <w:t xml:space="preserve">. </w:t>
      </w:r>
    </w:p>
    <w:p w:rsidR="00657196" w:rsidRPr="00E3591E" w:rsidRDefault="00657196" w:rsidP="00FB3502">
      <w:pPr>
        <w:rPr>
          <w:rtl/>
        </w:rPr>
      </w:pPr>
    </w:p>
    <w:p w:rsidR="00657196" w:rsidRDefault="00657196" w:rsidP="00FB3502">
      <w:pPr>
        <w:rPr>
          <w:rtl/>
        </w:rPr>
      </w:pPr>
      <w:r w:rsidRPr="00FB3502">
        <w:rPr>
          <w:rFonts w:hint="cs"/>
          <w:rtl/>
        </w:rPr>
        <w:t>והבן</w:t>
      </w:r>
      <w:r w:rsidRPr="00FB3502">
        <w:rPr>
          <w:rtl/>
        </w:rPr>
        <w:t xml:space="preserve"> </w:t>
      </w:r>
      <w:r w:rsidRPr="00FB3502">
        <w:rPr>
          <w:rFonts w:hint="cs"/>
          <w:rtl/>
        </w:rPr>
        <w:t>עוד</w:t>
      </w:r>
      <w:r w:rsidRPr="00FB3502">
        <w:rPr>
          <w:rtl/>
        </w:rPr>
        <w:t xml:space="preserve">, </w:t>
      </w:r>
      <w:r w:rsidRPr="00FB3502">
        <w:rPr>
          <w:rFonts w:hint="cs"/>
          <w:rtl/>
        </w:rPr>
        <w:t>כי</w:t>
      </w:r>
      <w:r w:rsidRPr="00FB3502">
        <w:rPr>
          <w:rtl/>
        </w:rPr>
        <w:t xml:space="preserve"> </w:t>
      </w:r>
      <w:r w:rsidRPr="00FB3502">
        <w:rPr>
          <w:rFonts w:hint="cs"/>
          <w:rtl/>
        </w:rPr>
        <w:t>אלו</w:t>
      </w:r>
      <w:r w:rsidRPr="00FB3502">
        <w:rPr>
          <w:rtl/>
        </w:rPr>
        <w:t xml:space="preserve"> ב' </w:t>
      </w:r>
      <w:r w:rsidRPr="00FB3502">
        <w:rPr>
          <w:rFonts w:hint="cs"/>
          <w:rtl/>
        </w:rPr>
        <w:t>דברים</w:t>
      </w:r>
      <w:r w:rsidRPr="00FB3502">
        <w:rPr>
          <w:rtl/>
        </w:rPr>
        <w:t xml:space="preserve">, </w:t>
      </w:r>
      <w:r w:rsidRPr="00FB3502">
        <w:rPr>
          <w:rFonts w:hint="cs"/>
          <w:rtl/>
        </w:rPr>
        <w:t>האחד</w:t>
      </w:r>
      <w:r w:rsidRPr="00FB3502">
        <w:rPr>
          <w:rtl/>
        </w:rPr>
        <w:t xml:space="preserve"> </w:t>
      </w:r>
      <w:r w:rsidRPr="00FB3502">
        <w:rPr>
          <w:rFonts w:hint="cs"/>
          <w:rtl/>
        </w:rPr>
        <w:t>בו</w:t>
      </w:r>
      <w:r w:rsidRPr="00FB3502">
        <w:rPr>
          <w:rtl/>
        </w:rPr>
        <w:t xml:space="preserve"> </w:t>
      </w:r>
      <w:r w:rsidRPr="00FB3502">
        <w:rPr>
          <w:rFonts w:hint="cs"/>
          <w:rtl/>
        </w:rPr>
        <w:t>ברכה</w:t>
      </w:r>
      <w:r w:rsidRPr="00FB3502">
        <w:rPr>
          <w:rtl/>
        </w:rPr>
        <w:t xml:space="preserve">, </w:t>
      </w:r>
      <w:r w:rsidRPr="00FB3502">
        <w:rPr>
          <w:rFonts w:hint="cs"/>
          <w:rtl/>
        </w:rPr>
        <w:t>והשני</w:t>
      </w:r>
      <w:r w:rsidRPr="00FB3502">
        <w:rPr>
          <w:rtl/>
        </w:rPr>
        <w:t xml:space="preserve"> </w:t>
      </w:r>
      <w:r w:rsidRPr="00FB3502">
        <w:rPr>
          <w:rFonts w:hint="cs"/>
          <w:rtl/>
        </w:rPr>
        <w:t>קדושה</w:t>
      </w:r>
      <w:r w:rsidRPr="00FB3502">
        <w:rPr>
          <w:rtl/>
        </w:rPr>
        <w:t xml:space="preserve">, </w:t>
      </w:r>
      <w:r w:rsidRPr="00FB3502">
        <w:rPr>
          <w:rFonts w:hint="cs"/>
          <w:rtl/>
        </w:rPr>
        <w:t>כנגד</w:t>
      </w:r>
      <w:r w:rsidRPr="00FB3502">
        <w:rPr>
          <w:rtl/>
        </w:rPr>
        <w:t xml:space="preserve"> </w:t>
      </w:r>
      <w:r w:rsidRPr="00FB3502">
        <w:rPr>
          <w:rFonts w:hint="cs"/>
          <w:rtl/>
        </w:rPr>
        <w:t>קדוש</w:t>
      </w:r>
      <w:r w:rsidRPr="00FB3502">
        <w:rPr>
          <w:rtl/>
        </w:rPr>
        <w:t xml:space="preserve"> </w:t>
      </w:r>
      <w:r w:rsidRPr="00FB3502">
        <w:rPr>
          <w:rFonts w:hint="cs"/>
          <w:rtl/>
        </w:rPr>
        <w:t>וברוך</w:t>
      </w:r>
      <w:r w:rsidRPr="00FB3502">
        <w:rPr>
          <w:rtl/>
        </w:rPr>
        <w:t xml:space="preserve">, </w:t>
      </w:r>
      <w:r w:rsidRPr="00FB3502">
        <w:rPr>
          <w:rFonts w:hint="cs"/>
          <w:rtl/>
        </w:rPr>
        <w:t>ולכך</w:t>
      </w:r>
      <w:r w:rsidRPr="00FB3502">
        <w:rPr>
          <w:rtl/>
        </w:rPr>
        <w:t xml:space="preserve"> </w:t>
      </w:r>
      <w:r w:rsidRPr="00FB3502">
        <w:rPr>
          <w:rFonts w:hint="cs"/>
          <w:rtl/>
        </w:rPr>
        <w:t>מזכיר</w:t>
      </w:r>
      <w:r w:rsidRPr="00FB3502">
        <w:rPr>
          <w:rtl/>
        </w:rPr>
        <w:t xml:space="preserve"> </w:t>
      </w:r>
      <w:r w:rsidRPr="00FB3502">
        <w:rPr>
          <w:rFonts w:hint="cs"/>
          <w:rtl/>
        </w:rPr>
        <w:t>תחלה</w:t>
      </w:r>
      <w:r w:rsidRPr="00FB3502">
        <w:rPr>
          <w:rtl/>
        </w:rPr>
        <w:t xml:space="preserve"> </w:t>
      </w:r>
      <w:r w:rsidRPr="00FB3502">
        <w:rPr>
          <w:rFonts w:hint="cs"/>
          <w:rtl/>
        </w:rPr>
        <w:t>סדרא</w:t>
      </w:r>
      <w:r w:rsidRPr="00FB3502">
        <w:rPr>
          <w:rtl/>
        </w:rPr>
        <w:t xml:space="preserve"> </w:t>
      </w:r>
      <w:r w:rsidRPr="00FB3502">
        <w:rPr>
          <w:rFonts w:hint="cs"/>
          <w:rtl/>
        </w:rPr>
        <w:t>דקדושא</w:t>
      </w:r>
      <w:r w:rsidRPr="00FB3502">
        <w:rPr>
          <w:rtl/>
        </w:rPr>
        <w:t xml:space="preserve">, </w:t>
      </w:r>
      <w:r w:rsidRPr="00FB3502">
        <w:rPr>
          <w:rFonts w:hint="cs"/>
          <w:rtl/>
        </w:rPr>
        <w:t>ואמן</w:t>
      </w:r>
      <w:r w:rsidRPr="00FB3502">
        <w:rPr>
          <w:rtl/>
        </w:rPr>
        <w:t xml:space="preserve"> </w:t>
      </w:r>
      <w:r w:rsidRPr="00FB3502">
        <w:rPr>
          <w:rFonts w:hint="cs"/>
          <w:rtl/>
        </w:rPr>
        <w:t>יהא</w:t>
      </w:r>
      <w:r w:rsidRPr="00FB3502">
        <w:rPr>
          <w:rtl/>
        </w:rPr>
        <w:t xml:space="preserve"> </w:t>
      </w:r>
      <w:r w:rsidRPr="00FB3502">
        <w:rPr>
          <w:rFonts w:hint="cs"/>
          <w:rtl/>
        </w:rPr>
        <w:t>שמיה</w:t>
      </w:r>
      <w:r w:rsidRPr="00FB3502">
        <w:rPr>
          <w:rtl/>
        </w:rPr>
        <w:t xml:space="preserve"> </w:t>
      </w:r>
      <w:r w:rsidRPr="00FB3502">
        <w:rPr>
          <w:rFonts w:hint="cs"/>
          <w:rtl/>
        </w:rPr>
        <w:t>רבה</w:t>
      </w:r>
      <w:r w:rsidRPr="00FB3502">
        <w:rPr>
          <w:rtl/>
        </w:rPr>
        <w:t xml:space="preserve"> </w:t>
      </w:r>
      <w:r w:rsidRPr="00FB3502">
        <w:rPr>
          <w:rFonts w:hint="cs"/>
          <w:rtl/>
        </w:rPr>
        <w:t>מברך</w:t>
      </w:r>
      <w:r w:rsidRPr="00FB3502">
        <w:rPr>
          <w:rtl/>
        </w:rPr>
        <w:t xml:space="preserve"> </w:t>
      </w:r>
      <w:r w:rsidRPr="00FB3502">
        <w:rPr>
          <w:rFonts w:hint="cs"/>
          <w:rtl/>
        </w:rPr>
        <w:t>דאגדתא</w:t>
      </w:r>
      <w:r w:rsidRPr="00FB3502">
        <w:rPr>
          <w:rtl/>
        </w:rPr>
        <w:t xml:space="preserve">. </w:t>
      </w:r>
      <w:r w:rsidRPr="00FB3502">
        <w:rPr>
          <w:rFonts w:hint="cs"/>
          <w:rtl/>
        </w:rPr>
        <w:t>ואלו</w:t>
      </w:r>
      <w:r w:rsidRPr="00FB3502">
        <w:rPr>
          <w:rtl/>
        </w:rPr>
        <w:t xml:space="preserve"> </w:t>
      </w:r>
      <w:r w:rsidRPr="00FB3502">
        <w:rPr>
          <w:rFonts w:hint="cs"/>
          <w:rtl/>
        </w:rPr>
        <w:t>שני</w:t>
      </w:r>
      <w:r w:rsidRPr="00FB3502">
        <w:rPr>
          <w:rtl/>
        </w:rPr>
        <w:t xml:space="preserve"> </w:t>
      </w:r>
      <w:r w:rsidRPr="00FB3502">
        <w:rPr>
          <w:rFonts w:hint="cs"/>
          <w:rtl/>
        </w:rPr>
        <w:t>דברים</w:t>
      </w:r>
      <w:r w:rsidRPr="00FB3502">
        <w:rPr>
          <w:rtl/>
        </w:rPr>
        <w:t xml:space="preserve"> </w:t>
      </w:r>
      <w:r w:rsidRPr="00FB3502">
        <w:rPr>
          <w:rFonts w:hint="cs"/>
          <w:rtl/>
        </w:rPr>
        <w:t>ביחד</w:t>
      </w:r>
      <w:r w:rsidRPr="00FB3502">
        <w:rPr>
          <w:rtl/>
        </w:rPr>
        <w:t xml:space="preserve"> </w:t>
      </w:r>
      <w:r w:rsidRPr="00FB3502">
        <w:rPr>
          <w:rFonts w:hint="cs"/>
          <w:rtl/>
        </w:rPr>
        <w:t>הם</w:t>
      </w:r>
      <w:r w:rsidRPr="00FB3502">
        <w:rPr>
          <w:rtl/>
        </w:rPr>
        <w:t xml:space="preserve"> </w:t>
      </w:r>
      <w:r w:rsidRPr="00FB3502">
        <w:rPr>
          <w:rFonts w:hint="cs"/>
          <w:rtl/>
        </w:rPr>
        <w:t>סדרים</w:t>
      </w:r>
      <w:r w:rsidRPr="00FB3502">
        <w:rPr>
          <w:rtl/>
        </w:rPr>
        <w:t xml:space="preserve"> </w:t>
      </w:r>
      <w:r w:rsidRPr="00FB3502">
        <w:rPr>
          <w:rFonts w:hint="cs"/>
          <w:rtl/>
        </w:rPr>
        <w:t>לעולם</w:t>
      </w:r>
      <w:r w:rsidRPr="00FB3502">
        <w:rPr>
          <w:rtl/>
        </w:rPr>
        <w:t xml:space="preserve"> </w:t>
      </w:r>
      <w:r w:rsidRPr="00FB3502">
        <w:rPr>
          <w:rFonts w:hint="cs"/>
          <w:rtl/>
        </w:rPr>
        <w:t>הזה</w:t>
      </w:r>
      <w:r w:rsidRPr="00FB3502">
        <w:rPr>
          <w:rtl/>
        </w:rPr>
        <w:t xml:space="preserve">. </w:t>
      </w:r>
      <w:r w:rsidRPr="00FB3502">
        <w:rPr>
          <w:rFonts w:hint="cs"/>
          <w:rtl/>
        </w:rPr>
        <w:t>כי</w:t>
      </w:r>
      <w:r w:rsidRPr="00FB3502">
        <w:rPr>
          <w:rtl/>
        </w:rPr>
        <w:t xml:space="preserve"> </w:t>
      </w:r>
      <w:r w:rsidRPr="00FB3502">
        <w:rPr>
          <w:rFonts w:hint="cs"/>
          <w:rtl/>
        </w:rPr>
        <w:t>על</w:t>
      </w:r>
      <w:r w:rsidRPr="00FB3502">
        <w:rPr>
          <w:rtl/>
        </w:rPr>
        <w:t xml:space="preserve"> </w:t>
      </w:r>
      <w:r w:rsidRPr="00FB3502">
        <w:rPr>
          <w:rFonts w:hint="cs"/>
          <w:rtl/>
        </w:rPr>
        <w:t>ידי</w:t>
      </w:r>
      <w:r w:rsidRPr="00FB3502">
        <w:rPr>
          <w:rtl/>
        </w:rPr>
        <w:t xml:space="preserve"> </w:t>
      </w:r>
      <w:r w:rsidRPr="00FB3502">
        <w:rPr>
          <w:rFonts w:hint="cs"/>
          <w:rtl/>
        </w:rPr>
        <w:t>קדושה</w:t>
      </w:r>
      <w:r w:rsidRPr="00FB3502">
        <w:rPr>
          <w:rtl/>
        </w:rPr>
        <w:t xml:space="preserve"> </w:t>
      </w:r>
      <w:r w:rsidRPr="00FB3502">
        <w:rPr>
          <w:rFonts w:hint="cs"/>
          <w:rtl/>
        </w:rPr>
        <w:t>יש</w:t>
      </w:r>
      <w:r w:rsidRPr="00FB3502">
        <w:rPr>
          <w:rtl/>
        </w:rPr>
        <w:t xml:space="preserve"> </w:t>
      </w:r>
      <w:r w:rsidRPr="00FB3502">
        <w:rPr>
          <w:rFonts w:hint="cs"/>
          <w:rtl/>
        </w:rPr>
        <w:t>לעולם</w:t>
      </w:r>
      <w:r w:rsidRPr="00FB3502">
        <w:rPr>
          <w:rtl/>
        </w:rPr>
        <w:t xml:space="preserve"> </w:t>
      </w:r>
      <w:r w:rsidRPr="00FB3502">
        <w:rPr>
          <w:rFonts w:hint="cs"/>
          <w:rtl/>
        </w:rPr>
        <w:t>הזה</w:t>
      </w:r>
      <w:r w:rsidRPr="00FB3502">
        <w:rPr>
          <w:rtl/>
        </w:rPr>
        <w:t xml:space="preserve"> </w:t>
      </w:r>
      <w:r w:rsidRPr="00FB3502">
        <w:rPr>
          <w:rFonts w:hint="cs"/>
          <w:rtl/>
        </w:rPr>
        <w:t>דבקות</w:t>
      </w:r>
      <w:r w:rsidRPr="00FB3502">
        <w:rPr>
          <w:rtl/>
        </w:rPr>
        <w:t xml:space="preserve"> </w:t>
      </w:r>
      <w:r w:rsidRPr="00FB3502">
        <w:rPr>
          <w:rFonts w:hint="cs"/>
          <w:rtl/>
        </w:rPr>
        <w:t>בעולם</w:t>
      </w:r>
      <w:r w:rsidRPr="00FB3502">
        <w:rPr>
          <w:rtl/>
        </w:rPr>
        <w:t xml:space="preserve"> </w:t>
      </w:r>
      <w:r w:rsidRPr="00FB3502">
        <w:rPr>
          <w:rFonts w:hint="cs"/>
          <w:rtl/>
        </w:rPr>
        <w:t>העליון</w:t>
      </w:r>
      <w:r w:rsidRPr="00FB3502">
        <w:rPr>
          <w:rtl/>
        </w:rPr>
        <w:t xml:space="preserve">, </w:t>
      </w:r>
      <w:r w:rsidRPr="00FB3502">
        <w:rPr>
          <w:rFonts w:hint="cs"/>
          <w:rtl/>
        </w:rPr>
        <w:t>שהוא</w:t>
      </w:r>
      <w:r w:rsidRPr="00FB3502">
        <w:rPr>
          <w:rtl/>
        </w:rPr>
        <w:t xml:space="preserve"> </w:t>
      </w:r>
      <w:r w:rsidRPr="00FB3502">
        <w:rPr>
          <w:rFonts w:hint="cs"/>
          <w:rtl/>
        </w:rPr>
        <w:t>קדוש</w:t>
      </w:r>
      <w:r w:rsidRPr="00FB3502">
        <w:rPr>
          <w:rtl/>
        </w:rPr>
        <w:t xml:space="preserve">. </w:t>
      </w:r>
      <w:r w:rsidRPr="00FB3502">
        <w:rPr>
          <w:rFonts w:hint="cs"/>
          <w:rtl/>
        </w:rPr>
        <w:t>ומפני</w:t>
      </w:r>
      <w:r w:rsidRPr="00FB3502">
        <w:rPr>
          <w:rtl/>
        </w:rPr>
        <w:t xml:space="preserve"> </w:t>
      </w:r>
      <w:r w:rsidRPr="00FB3502">
        <w:rPr>
          <w:rFonts w:hint="cs"/>
          <w:rtl/>
        </w:rPr>
        <w:t>כך</w:t>
      </w:r>
      <w:r w:rsidRPr="00FB3502">
        <w:rPr>
          <w:rtl/>
        </w:rPr>
        <w:t xml:space="preserve"> </w:t>
      </w:r>
      <w:r w:rsidRPr="00FB3502">
        <w:rPr>
          <w:rFonts w:hint="cs"/>
          <w:rtl/>
        </w:rPr>
        <w:t>הוא</w:t>
      </w:r>
      <w:r w:rsidRPr="00FB3502">
        <w:rPr>
          <w:rtl/>
        </w:rPr>
        <w:t xml:space="preserve"> </w:t>
      </w:r>
      <w:r w:rsidRPr="00FB3502">
        <w:rPr>
          <w:rFonts w:hint="cs"/>
          <w:rtl/>
        </w:rPr>
        <w:t>מקבל</w:t>
      </w:r>
      <w:r w:rsidRPr="00FB3502">
        <w:rPr>
          <w:rtl/>
        </w:rPr>
        <w:t xml:space="preserve"> </w:t>
      </w:r>
      <w:r w:rsidRPr="00FB3502">
        <w:rPr>
          <w:rFonts w:hint="cs"/>
          <w:rtl/>
        </w:rPr>
        <w:t>הברכה</w:t>
      </w:r>
      <w:r w:rsidRPr="00FB3502">
        <w:rPr>
          <w:rtl/>
        </w:rPr>
        <w:t xml:space="preserve"> </w:t>
      </w:r>
      <w:r w:rsidRPr="00FB3502">
        <w:rPr>
          <w:rFonts w:hint="cs"/>
          <w:rtl/>
        </w:rPr>
        <w:t>מן</w:t>
      </w:r>
      <w:r w:rsidRPr="00FB3502">
        <w:rPr>
          <w:rtl/>
        </w:rPr>
        <w:t xml:space="preserve"> </w:t>
      </w:r>
      <w:r w:rsidRPr="00FB3502">
        <w:rPr>
          <w:rFonts w:hint="cs"/>
          <w:rtl/>
        </w:rPr>
        <w:t>עולם</w:t>
      </w:r>
      <w:r w:rsidRPr="00FB3502">
        <w:rPr>
          <w:rtl/>
        </w:rPr>
        <w:t xml:space="preserve"> </w:t>
      </w:r>
      <w:r w:rsidRPr="00FB3502">
        <w:rPr>
          <w:rFonts w:hint="cs"/>
          <w:rtl/>
        </w:rPr>
        <w:t>העליון</w:t>
      </w:r>
      <w:r w:rsidRPr="00FB3502">
        <w:rPr>
          <w:rtl/>
        </w:rPr>
        <w:t xml:space="preserve">, </w:t>
      </w:r>
      <w:r w:rsidRPr="00FB3502">
        <w:rPr>
          <w:rFonts w:hint="cs"/>
          <w:rtl/>
        </w:rPr>
        <w:t>שהוא</w:t>
      </w:r>
      <w:r w:rsidRPr="00E3591E">
        <w:rPr>
          <w:rtl/>
        </w:rPr>
        <w:t xml:space="preserve"> </w:t>
      </w:r>
      <w:r w:rsidRPr="00E3591E">
        <w:rPr>
          <w:rFonts w:hint="cs"/>
          <w:rtl/>
        </w:rPr>
        <w:t>יתברך</w:t>
      </w:r>
      <w:r w:rsidRPr="00E3591E">
        <w:rPr>
          <w:rtl/>
        </w:rPr>
        <w:t xml:space="preserve"> </w:t>
      </w:r>
      <w:r w:rsidRPr="00E3591E">
        <w:rPr>
          <w:rFonts w:hint="cs"/>
          <w:rtl/>
        </w:rPr>
        <w:t>מבורך</w:t>
      </w:r>
      <w:r w:rsidRPr="00E3591E">
        <w:rPr>
          <w:rtl/>
        </w:rPr>
        <w:t xml:space="preserve"> </w:t>
      </w:r>
      <w:r w:rsidRPr="00E3591E">
        <w:rPr>
          <w:rFonts w:hint="cs"/>
          <w:rtl/>
        </w:rPr>
        <w:t>לעלם</w:t>
      </w:r>
      <w:r w:rsidRPr="00E3591E">
        <w:rPr>
          <w:rtl/>
        </w:rPr>
        <w:t xml:space="preserve"> </w:t>
      </w:r>
      <w:r w:rsidRPr="00E3591E">
        <w:rPr>
          <w:rFonts w:hint="cs"/>
          <w:rtl/>
        </w:rPr>
        <w:t>עלמי</w:t>
      </w:r>
      <w:r w:rsidRPr="00E3591E">
        <w:rPr>
          <w:rtl/>
        </w:rPr>
        <w:t xml:space="preserve"> </w:t>
      </w:r>
      <w:r w:rsidRPr="00E3591E">
        <w:rPr>
          <w:rFonts w:hint="cs"/>
          <w:rtl/>
        </w:rPr>
        <w:t>עלמיא</w:t>
      </w:r>
      <w:r w:rsidRPr="00E3591E">
        <w:rPr>
          <w:rtl/>
        </w:rPr>
        <w:t xml:space="preserve">. </w:t>
      </w:r>
      <w:r w:rsidRPr="00E3591E">
        <w:rPr>
          <w:rFonts w:hint="cs"/>
          <w:rtl/>
        </w:rPr>
        <w:t>וכאשר</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היה</w:t>
      </w:r>
      <w:r w:rsidRPr="00E3591E">
        <w:rPr>
          <w:rtl/>
        </w:rPr>
        <w:t xml:space="preserve"> </w:t>
      </w:r>
      <w:r w:rsidRPr="00E3591E">
        <w:rPr>
          <w:rFonts w:hint="cs"/>
          <w:rtl/>
        </w:rPr>
        <w:t>בעולם</w:t>
      </w:r>
      <w:r w:rsidRPr="00E3591E">
        <w:rPr>
          <w:rtl/>
        </w:rPr>
        <w:t xml:space="preserve">, </w:t>
      </w:r>
      <w:r w:rsidRPr="00E3591E">
        <w:rPr>
          <w:rFonts w:hint="cs"/>
          <w:rtl/>
        </w:rPr>
        <w:t>היה</w:t>
      </w:r>
      <w:r w:rsidRPr="00E3591E">
        <w:rPr>
          <w:rtl/>
        </w:rPr>
        <w:t xml:space="preserve"> </w:t>
      </w:r>
      <w:r w:rsidRPr="00E3591E">
        <w:rPr>
          <w:rFonts w:hint="cs"/>
          <w:rtl/>
        </w:rPr>
        <w:t>מקבל</w:t>
      </w:r>
      <w:r w:rsidRPr="00E3591E">
        <w:rPr>
          <w:rtl/>
        </w:rPr>
        <w:t xml:space="preserve"> </w:t>
      </w:r>
      <w:r w:rsidRPr="00E3591E">
        <w:rPr>
          <w:rFonts w:hint="cs"/>
          <w:rtl/>
        </w:rPr>
        <w:t>ברכה</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שהוא</w:t>
      </w:r>
      <w:r w:rsidRPr="00E3591E">
        <w:rPr>
          <w:rtl/>
        </w:rPr>
        <w:t xml:space="preserve"> </w:t>
      </w:r>
      <w:r w:rsidRPr="00E3591E">
        <w:rPr>
          <w:rFonts w:hint="cs"/>
          <w:rtl/>
        </w:rPr>
        <w:t>קדוש</w:t>
      </w:r>
      <w:r w:rsidRPr="00E3591E">
        <w:rPr>
          <w:rtl/>
        </w:rPr>
        <w:t xml:space="preserve">, </w:t>
      </w:r>
      <w:r w:rsidRPr="00E3591E">
        <w:rPr>
          <w:rFonts w:hint="cs"/>
          <w:rtl/>
        </w:rPr>
        <w:t>והיה</w:t>
      </w:r>
      <w:r w:rsidRPr="00E3591E">
        <w:rPr>
          <w:rtl/>
        </w:rPr>
        <w:t xml:space="preserve"> </w:t>
      </w:r>
      <w:r>
        <w:rPr>
          <w:rFonts w:hint="cs"/>
          <w:rtl/>
        </w:rPr>
        <w:t>דבקות</w:t>
      </w:r>
      <w:r w:rsidRPr="00E3591E">
        <w:rPr>
          <w:rtl/>
        </w:rPr>
        <w:t xml:space="preserve"> </w:t>
      </w:r>
      <w:r w:rsidRPr="00E3591E">
        <w:rPr>
          <w:rFonts w:hint="cs"/>
          <w:rtl/>
        </w:rPr>
        <w:lastRenderedPageBreak/>
        <w:t>לעולם</w:t>
      </w:r>
      <w:r w:rsidRPr="00E3591E">
        <w:rPr>
          <w:rtl/>
        </w:rPr>
        <w:t xml:space="preserve"> </w:t>
      </w:r>
      <w:r w:rsidRPr="00E3591E">
        <w:rPr>
          <w:rFonts w:hint="cs"/>
          <w:rtl/>
        </w:rPr>
        <w:t>הזה</w:t>
      </w:r>
      <w:r w:rsidRPr="00E3591E">
        <w:rPr>
          <w:rtl/>
        </w:rPr>
        <w:t xml:space="preserve"> </w:t>
      </w:r>
      <w:r w:rsidRPr="00E3591E">
        <w:rPr>
          <w:rFonts w:hint="cs"/>
          <w:rtl/>
        </w:rPr>
        <w:t>בעולם</w:t>
      </w:r>
      <w:r w:rsidRPr="00E3591E">
        <w:rPr>
          <w:rtl/>
        </w:rPr>
        <w:t xml:space="preserve"> </w:t>
      </w:r>
      <w:r w:rsidRPr="00E3591E">
        <w:rPr>
          <w:rFonts w:hint="cs"/>
          <w:rtl/>
        </w:rPr>
        <w:t>הקדוש</w:t>
      </w:r>
      <w:r w:rsidRPr="00E3591E">
        <w:rPr>
          <w:rtl/>
        </w:rPr>
        <w:t xml:space="preserve">. </w:t>
      </w:r>
      <w:r w:rsidRPr="00E3591E">
        <w:rPr>
          <w:rFonts w:hint="cs"/>
          <w:rtl/>
        </w:rPr>
        <w:t>אבל</w:t>
      </w:r>
      <w:r w:rsidRPr="00E3591E">
        <w:rPr>
          <w:rtl/>
        </w:rPr>
        <w:t xml:space="preserve"> </w:t>
      </w:r>
      <w:r w:rsidRPr="00E3591E">
        <w:rPr>
          <w:rFonts w:hint="cs"/>
          <w:rtl/>
        </w:rPr>
        <w:t>כאשר</w:t>
      </w:r>
      <w:r w:rsidRPr="00E3591E">
        <w:rPr>
          <w:rtl/>
        </w:rPr>
        <w:t xml:space="preserve"> </w:t>
      </w:r>
      <w:r w:rsidRPr="00E3591E">
        <w:rPr>
          <w:rFonts w:hint="cs"/>
          <w:rtl/>
        </w:rPr>
        <w:t>אין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צריך</w:t>
      </w:r>
      <w:r w:rsidRPr="00E3591E">
        <w:rPr>
          <w:rtl/>
        </w:rPr>
        <w:t xml:space="preserve"> </w:t>
      </w:r>
      <w:r w:rsidRPr="00E3591E">
        <w:rPr>
          <w:rFonts w:hint="cs"/>
          <w:rtl/>
        </w:rPr>
        <w:t>האדם</w:t>
      </w:r>
      <w:r w:rsidRPr="00E3591E">
        <w:rPr>
          <w:rtl/>
        </w:rPr>
        <w:t xml:space="preserve"> </w:t>
      </w:r>
      <w:r w:rsidRPr="00E3591E">
        <w:rPr>
          <w:rFonts w:hint="cs"/>
          <w:rtl/>
        </w:rPr>
        <w:t>אל</w:t>
      </w:r>
      <w:r w:rsidRPr="00E3591E">
        <w:rPr>
          <w:rtl/>
        </w:rPr>
        <w:t xml:space="preserve"> </w:t>
      </w:r>
      <w:r w:rsidRPr="00E3591E">
        <w:rPr>
          <w:rFonts w:hint="cs"/>
          <w:rtl/>
        </w:rPr>
        <w:t>סדר</w:t>
      </w:r>
      <w:r w:rsidRPr="00E3591E">
        <w:rPr>
          <w:rtl/>
        </w:rPr>
        <w:t xml:space="preserve"> </w:t>
      </w:r>
      <w:r w:rsidRPr="00E3591E">
        <w:rPr>
          <w:rFonts w:hint="cs"/>
          <w:rtl/>
        </w:rPr>
        <w:t>קדושה</w:t>
      </w:r>
      <w:r w:rsidRPr="00E3591E">
        <w:rPr>
          <w:rtl/>
        </w:rPr>
        <w:t xml:space="preserve">, </w:t>
      </w:r>
      <w:r w:rsidRPr="00E3591E">
        <w:rPr>
          <w:rFonts w:hint="cs"/>
          <w:rtl/>
        </w:rPr>
        <w:t>שעל</w:t>
      </w:r>
      <w:r w:rsidRPr="00E3591E">
        <w:rPr>
          <w:rtl/>
        </w:rPr>
        <w:t xml:space="preserve"> </w:t>
      </w:r>
      <w:r w:rsidRPr="00E3591E">
        <w:rPr>
          <w:rFonts w:hint="cs"/>
          <w:rtl/>
        </w:rPr>
        <w:t>ידי</w:t>
      </w:r>
      <w:r w:rsidRPr="00E3591E">
        <w:rPr>
          <w:rtl/>
        </w:rPr>
        <w:t xml:space="preserve"> </w:t>
      </w:r>
      <w:r w:rsidRPr="00E3591E">
        <w:rPr>
          <w:rFonts w:hint="cs"/>
          <w:rtl/>
        </w:rPr>
        <w:t>הקדושה</w:t>
      </w:r>
      <w:r w:rsidRPr="00E3591E">
        <w:rPr>
          <w:rtl/>
        </w:rPr>
        <w:t xml:space="preserve"> </w:t>
      </w:r>
      <w:r w:rsidRPr="00E3591E">
        <w:rPr>
          <w:rFonts w:hint="cs"/>
          <w:rtl/>
        </w:rPr>
        <w:t>הזאת</w:t>
      </w:r>
      <w:r w:rsidRPr="00E3591E">
        <w:rPr>
          <w:rtl/>
        </w:rPr>
        <w:t xml:space="preserve"> </w:t>
      </w:r>
      <w:r w:rsidRPr="00E3591E">
        <w:rPr>
          <w:rFonts w:hint="cs"/>
          <w:rtl/>
        </w:rPr>
        <w:t>יש</w:t>
      </w:r>
      <w:r w:rsidRPr="00E3591E">
        <w:rPr>
          <w:rtl/>
        </w:rPr>
        <w:t xml:space="preserve"> </w:t>
      </w:r>
      <w:r w:rsidRPr="00E3591E">
        <w:rPr>
          <w:rFonts w:hint="cs"/>
          <w:rtl/>
        </w:rPr>
        <w:t>לעולם</w:t>
      </w:r>
      <w:r w:rsidRPr="00E3591E">
        <w:rPr>
          <w:rtl/>
        </w:rPr>
        <w:t xml:space="preserve"> </w:t>
      </w:r>
      <w:r>
        <w:rPr>
          <w:rFonts w:hint="cs"/>
          <w:rtl/>
        </w:rPr>
        <w:t>דבקות</w:t>
      </w:r>
      <w:r w:rsidRPr="00E3591E">
        <w:rPr>
          <w:rtl/>
        </w:rPr>
        <w:t xml:space="preserve"> </w:t>
      </w:r>
      <w:r w:rsidRPr="00E3591E">
        <w:rPr>
          <w:rFonts w:hint="cs"/>
          <w:rtl/>
        </w:rPr>
        <w:t>בעולם</w:t>
      </w:r>
      <w:r w:rsidRPr="00E3591E">
        <w:rPr>
          <w:rtl/>
        </w:rPr>
        <w:t xml:space="preserve"> </w:t>
      </w:r>
      <w:r w:rsidRPr="00E3591E">
        <w:rPr>
          <w:rFonts w:hint="cs"/>
          <w:rtl/>
        </w:rPr>
        <w:t>הקדוש</w:t>
      </w:r>
      <w:r w:rsidRPr="00E3591E">
        <w:rPr>
          <w:rtl/>
        </w:rPr>
        <w:t xml:space="preserve">, </w:t>
      </w:r>
      <w:r w:rsidRPr="00E3591E">
        <w:rPr>
          <w:rFonts w:hint="cs"/>
          <w:rtl/>
        </w:rPr>
        <w:t>ועל</w:t>
      </w:r>
      <w:r w:rsidRPr="00E3591E">
        <w:rPr>
          <w:rtl/>
        </w:rPr>
        <w:t xml:space="preserve"> </w:t>
      </w:r>
      <w:r w:rsidRPr="00E3591E">
        <w:rPr>
          <w:rFonts w:hint="cs"/>
          <w:rtl/>
        </w:rPr>
        <w:t>ידי</w:t>
      </w:r>
      <w:r w:rsidRPr="00E3591E">
        <w:rPr>
          <w:rtl/>
        </w:rPr>
        <w:t xml:space="preserve"> </w:t>
      </w:r>
      <w:r w:rsidRPr="00E3591E">
        <w:rPr>
          <w:rFonts w:hint="cs"/>
          <w:rtl/>
        </w:rPr>
        <w:t>אמן</w:t>
      </w:r>
      <w:r w:rsidRPr="00E3591E">
        <w:rPr>
          <w:rtl/>
        </w:rPr>
        <w:t xml:space="preserve"> </w:t>
      </w:r>
      <w:r w:rsidRPr="00E3591E">
        <w:rPr>
          <w:rFonts w:hint="cs"/>
          <w:rtl/>
        </w:rPr>
        <w:t>יהא</w:t>
      </w:r>
      <w:r w:rsidRPr="00E3591E">
        <w:rPr>
          <w:rtl/>
        </w:rPr>
        <w:t xml:space="preserve"> </w:t>
      </w:r>
      <w:r w:rsidRPr="00E3591E">
        <w:rPr>
          <w:rFonts w:hint="cs"/>
          <w:rtl/>
        </w:rPr>
        <w:t>שמיה</w:t>
      </w:r>
      <w:r w:rsidRPr="00E3591E">
        <w:rPr>
          <w:rtl/>
        </w:rPr>
        <w:t xml:space="preserve"> </w:t>
      </w:r>
      <w:r w:rsidRPr="00E3591E">
        <w:rPr>
          <w:rFonts w:hint="cs"/>
          <w:rtl/>
        </w:rPr>
        <w:t>רבה</w:t>
      </w:r>
      <w:r w:rsidRPr="00E3591E">
        <w:rPr>
          <w:rtl/>
        </w:rPr>
        <w:t xml:space="preserve"> </w:t>
      </w:r>
      <w:r w:rsidRPr="00E3591E">
        <w:rPr>
          <w:rFonts w:hint="cs"/>
          <w:rtl/>
        </w:rPr>
        <w:t>מבורך</w:t>
      </w:r>
      <w:r w:rsidRPr="00E3591E">
        <w:rPr>
          <w:rtl/>
        </w:rPr>
        <w:t xml:space="preserve"> </w:t>
      </w:r>
      <w:r w:rsidRPr="00E3591E">
        <w:rPr>
          <w:rFonts w:hint="cs"/>
          <w:rtl/>
        </w:rPr>
        <w:t>לעלם</w:t>
      </w:r>
      <w:r w:rsidRPr="00E3591E">
        <w:rPr>
          <w:rtl/>
        </w:rPr>
        <w:t xml:space="preserve"> </w:t>
      </w:r>
      <w:r w:rsidRPr="00E3591E">
        <w:rPr>
          <w:rFonts w:hint="cs"/>
          <w:rtl/>
        </w:rPr>
        <w:t>ולעלמי</w:t>
      </w:r>
      <w:r w:rsidRPr="00E3591E">
        <w:rPr>
          <w:rtl/>
        </w:rPr>
        <w:t xml:space="preserve"> </w:t>
      </w:r>
      <w:r w:rsidRPr="00E3591E">
        <w:rPr>
          <w:rFonts w:hint="cs"/>
          <w:rtl/>
        </w:rPr>
        <w:t>עלמיא</w:t>
      </w:r>
      <w:r w:rsidRPr="00E3591E">
        <w:rPr>
          <w:rtl/>
        </w:rPr>
        <w:t xml:space="preserve"> </w:t>
      </w:r>
      <w:r w:rsidRPr="00E3591E">
        <w:rPr>
          <w:rFonts w:hint="cs"/>
          <w:rtl/>
        </w:rPr>
        <w:t>באה</w:t>
      </w:r>
      <w:r w:rsidRPr="00E3591E">
        <w:rPr>
          <w:rtl/>
        </w:rPr>
        <w:t xml:space="preserve"> </w:t>
      </w:r>
      <w:r w:rsidRPr="00E3591E">
        <w:rPr>
          <w:rFonts w:hint="cs"/>
          <w:rtl/>
        </w:rPr>
        <w:t>הברכה</w:t>
      </w:r>
      <w:r w:rsidRPr="00E3591E">
        <w:rPr>
          <w:rtl/>
        </w:rPr>
        <w:t xml:space="preserve"> </w:t>
      </w:r>
      <w:r w:rsidRPr="00E3591E">
        <w:rPr>
          <w:rFonts w:hint="cs"/>
          <w:rtl/>
        </w:rPr>
        <w:t>מעולם</w:t>
      </w:r>
      <w:r w:rsidRPr="00E3591E">
        <w:rPr>
          <w:rtl/>
        </w:rPr>
        <w:t xml:space="preserve"> </w:t>
      </w:r>
      <w:r w:rsidRPr="00E3591E">
        <w:rPr>
          <w:rFonts w:hint="cs"/>
          <w:rtl/>
        </w:rPr>
        <w:t>העליון</w:t>
      </w:r>
      <w:r w:rsidRPr="00E3591E">
        <w:rPr>
          <w:rtl/>
        </w:rPr>
        <w:t xml:space="preserve"> </w:t>
      </w:r>
      <w:r w:rsidRPr="00E3591E">
        <w:rPr>
          <w:rFonts w:hint="cs"/>
          <w:rtl/>
        </w:rPr>
        <w:t>לעולם</w:t>
      </w:r>
      <w:r w:rsidRPr="00E3591E">
        <w:rPr>
          <w:rtl/>
        </w:rPr>
        <w:t xml:space="preserve"> </w:t>
      </w:r>
      <w:r w:rsidRPr="00E3591E">
        <w:rPr>
          <w:rFonts w:hint="cs"/>
          <w:rtl/>
        </w:rPr>
        <w:t>הזה</w:t>
      </w:r>
      <w:r w:rsidRPr="00E3591E">
        <w:rPr>
          <w:rtl/>
        </w:rPr>
        <w:t xml:space="preserve">, </w:t>
      </w:r>
      <w:r w:rsidRPr="00E3591E">
        <w:rPr>
          <w:rFonts w:hint="cs"/>
          <w:rtl/>
        </w:rPr>
        <w:t>ועל</w:t>
      </w:r>
      <w:r w:rsidRPr="00E3591E">
        <w:rPr>
          <w:rtl/>
        </w:rPr>
        <w:t xml:space="preserve"> </w:t>
      </w:r>
      <w:r w:rsidRPr="00E3591E">
        <w:rPr>
          <w:rFonts w:hint="cs"/>
          <w:rtl/>
        </w:rPr>
        <w:t>זה</w:t>
      </w:r>
      <w:r w:rsidRPr="00E3591E">
        <w:rPr>
          <w:rtl/>
        </w:rPr>
        <w:t xml:space="preserve"> </w:t>
      </w:r>
      <w:r w:rsidRPr="00E3591E">
        <w:rPr>
          <w:rFonts w:hint="cs"/>
          <w:rtl/>
        </w:rPr>
        <w:t>קאי</w:t>
      </w:r>
      <w:r w:rsidRPr="00E3591E">
        <w:rPr>
          <w:rtl/>
        </w:rPr>
        <w:t xml:space="preserve"> </w:t>
      </w:r>
      <w:r w:rsidRPr="00E3591E">
        <w:rPr>
          <w:rFonts w:hint="cs"/>
          <w:rtl/>
        </w:rPr>
        <w:t>עלמא</w:t>
      </w:r>
      <w:r>
        <w:rPr>
          <w:rFonts w:hint="cs"/>
          <w:rtl/>
        </w:rPr>
        <w:t>.</w:t>
      </w:r>
    </w:p>
    <w:p w:rsidR="00E65230" w:rsidRDefault="00E65230" w:rsidP="00E65230">
      <w:pPr>
        <w:pStyle w:val="1"/>
        <w:rPr>
          <w:rtl/>
        </w:rPr>
      </w:pPr>
    </w:p>
    <w:p w:rsidR="00657196" w:rsidRPr="002C6BA6" w:rsidRDefault="00E65230" w:rsidP="00E65230">
      <w:pPr>
        <w:pStyle w:val="1"/>
        <w:rPr>
          <w:b w:val="0"/>
          <w:bCs w:val="0"/>
          <w:rtl/>
        </w:rPr>
      </w:pPr>
      <w:bookmarkStart w:id="24" w:name="_Toc494379542"/>
      <w:r w:rsidRPr="002C6BA6">
        <w:rPr>
          <w:rFonts w:hint="cs"/>
          <w:b w:val="0"/>
          <w:bCs w:val="0"/>
          <w:rtl/>
        </w:rPr>
        <w:t>פרק</w:t>
      </w:r>
      <w:r w:rsidR="00657196" w:rsidRPr="002C6BA6">
        <w:rPr>
          <w:b w:val="0"/>
          <w:bCs w:val="0"/>
          <w:rtl/>
        </w:rPr>
        <w:t xml:space="preserve"> </w:t>
      </w:r>
      <w:r w:rsidR="00657196" w:rsidRPr="002C6BA6">
        <w:rPr>
          <w:rFonts w:hint="cs"/>
          <w:b w:val="0"/>
          <w:bCs w:val="0"/>
          <w:rtl/>
        </w:rPr>
        <w:t>כג</w:t>
      </w:r>
      <w:bookmarkEnd w:id="24"/>
    </w:p>
    <w:p w:rsidR="00657196" w:rsidRPr="00E3591E" w:rsidRDefault="00657196" w:rsidP="00FB3502">
      <w:pPr>
        <w:rPr>
          <w:rtl/>
        </w:rPr>
      </w:pPr>
    </w:p>
    <w:p w:rsidR="00657196" w:rsidRPr="00E3591E" w:rsidRDefault="00657196" w:rsidP="00FB3502">
      <w:pPr>
        <w:rPr>
          <w:rtl/>
        </w:rPr>
      </w:pPr>
      <w:r w:rsidRPr="00E3591E">
        <w:rPr>
          <w:rFonts w:hint="cs"/>
          <w:rtl/>
        </w:rPr>
        <w:t>התבאר</w:t>
      </w:r>
      <w:r w:rsidRPr="00E3591E">
        <w:rPr>
          <w:rtl/>
        </w:rPr>
        <w:t xml:space="preserve"> </w:t>
      </w:r>
      <w:r w:rsidRPr="00E3591E">
        <w:rPr>
          <w:rFonts w:hint="cs"/>
          <w:rtl/>
        </w:rPr>
        <w:t>לך</w:t>
      </w:r>
      <w:r w:rsidRPr="00E3591E">
        <w:rPr>
          <w:rtl/>
        </w:rPr>
        <w:t xml:space="preserve"> </w:t>
      </w:r>
      <w:r w:rsidRPr="00E3591E">
        <w:rPr>
          <w:rFonts w:hint="cs"/>
          <w:rtl/>
        </w:rPr>
        <w:t>כי</w:t>
      </w:r>
      <w:r w:rsidRPr="00E3591E">
        <w:rPr>
          <w:rtl/>
        </w:rPr>
        <w:t xml:space="preserve"> </w:t>
      </w:r>
      <w:r w:rsidRPr="00E3591E">
        <w:rPr>
          <w:rFonts w:hint="cs"/>
          <w:rtl/>
        </w:rPr>
        <w:t>חורבן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הוא</w:t>
      </w:r>
      <w:r w:rsidRPr="00E3591E">
        <w:rPr>
          <w:rtl/>
        </w:rPr>
        <w:t xml:space="preserve"> </w:t>
      </w:r>
      <w:r>
        <w:rPr>
          <w:rFonts w:hint="cs"/>
          <w:rtl/>
        </w:rPr>
        <w:t>חיסרון</w:t>
      </w:r>
      <w:r w:rsidRPr="00E3591E">
        <w:rPr>
          <w:rtl/>
        </w:rPr>
        <w:t xml:space="preserve"> </w:t>
      </w:r>
      <w:r w:rsidRPr="00E3591E">
        <w:rPr>
          <w:rFonts w:hint="cs"/>
          <w:rtl/>
        </w:rPr>
        <w:t>העולם</w:t>
      </w:r>
      <w:r w:rsidRPr="00E3591E">
        <w:rPr>
          <w:rtl/>
        </w:rPr>
        <w:t xml:space="preserve"> </w:t>
      </w:r>
      <w:r w:rsidRPr="00E3591E">
        <w:rPr>
          <w:rFonts w:hint="cs"/>
          <w:rtl/>
        </w:rPr>
        <w:t>לתחתונים</w:t>
      </w:r>
      <w:r w:rsidRPr="00E3591E">
        <w:rPr>
          <w:rtl/>
        </w:rPr>
        <w:t xml:space="preserve"> </w:t>
      </w:r>
      <w:r w:rsidRPr="00E3591E">
        <w:rPr>
          <w:rFonts w:hint="cs"/>
          <w:rtl/>
        </w:rPr>
        <w:t>ולעליונים</w:t>
      </w:r>
      <w:r w:rsidRPr="00E3591E">
        <w:rPr>
          <w:rtl/>
        </w:rPr>
        <w:t xml:space="preserve">, </w:t>
      </w:r>
      <w:r w:rsidRPr="00E3591E">
        <w:rPr>
          <w:rFonts w:hint="cs"/>
          <w:rtl/>
        </w:rPr>
        <w:t>ולכך</w:t>
      </w:r>
      <w:r w:rsidRPr="00E3591E">
        <w:rPr>
          <w:rtl/>
        </w:rPr>
        <w:t xml:space="preserve"> </w:t>
      </w:r>
      <w:r w:rsidRPr="00E3591E">
        <w:rPr>
          <w:rFonts w:hint="cs"/>
          <w:rtl/>
        </w:rPr>
        <w:t>צריך</w:t>
      </w:r>
      <w:r w:rsidRPr="00E3591E">
        <w:rPr>
          <w:rtl/>
        </w:rPr>
        <w:t xml:space="preserve"> </w:t>
      </w:r>
      <w:r w:rsidRPr="00E3591E">
        <w:rPr>
          <w:rFonts w:hint="cs"/>
          <w:rtl/>
        </w:rPr>
        <w:t>שיהיה</w:t>
      </w:r>
      <w:r w:rsidRPr="00E3591E">
        <w:rPr>
          <w:rtl/>
        </w:rPr>
        <w:t xml:space="preserve"> </w:t>
      </w:r>
      <w:r w:rsidRPr="00E3591E">
        <w:rPr>
          <w:rFonts w:hint="cs"/>
          <w:rtl/>
        </w:rPr>
        <w:t>הנהגת</w:t>
      </w:r>
      <w:r w:rsidRPr="00E3591E">
        <w:rPr>
          <w:rtl/>
        </w:rPr>
        <w:t xml:space="preserve"> </w:t>
      </w:r>
      <w:r w:rsidRPr="00E3591E">
        <w:rPr>
          <w:rFonts w:hint="cs"/>
          <w:rtl/>
        </w:rPr>
        <w:t>האדם</w:t>
      </w:r>
      <w:r w:rsidRPr="00E3591E">
        <w:rPr>
          <w:rtl/>
        </w:rPr>
        <w:t xml:space="preserve"> </w:t>
      </w:r>
      <w:r w:rsidRPr="00E3591E">
        <w:rPr>
          <w:rFonts w:hint="cs"/>
          <w:rtl/>
        </w:rPr>
        <w:t>על</w:t>
      </w:r>
      <w:r w:rsidRPr="00E3591E">
        <w:rPr>
          <w:rtl/>
        </w:rPr>
        <w:t xml:space="preserve"> </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כפי</w:t>
      </w:r>
      <w:r w:rsidRPr="00E3591E">
        <w:rPr>
          <w:rtl/>
        </w:rPr>
        <w:t xml:space="preserve"> </w:t>
      </w:r>
      <w:r w:rsidRPr="00E3591E">
        <w:rPr>
          <w:rFonts w:hint="cs"/>
          <w:rtl/>
        </w:rPr>
        <w:t>שהוא</w:t>
      </w:r>
      <w:r w:rsidRPr="00E3591E">
        <w:rPr>
          <w:rtl/>
        </w:rPr>
        <w:t xml:space="preserve"> </w:t>
      </w:r>
      <w:r>
        <w:rPr>
          <w:rFonts w:hint="cs"/>
          <w:rtl/>
        </w:rPr>
        <w:t>עניין</w:t>
      </w:r>
      <w:r w:rsidRPr="00E3591E">
        <w:rPr>
          <w:rtl/>
        </w:rPr>
        <w:t xml:space="preserve"> </w:t>
      </w:r>
      <w:r w:rsidRPr="00E3591E">
        <w:rPr>
          <w:rFonts w:hint="cs"/>
          <w:rtl/>
        </w:rPr>
        <w:t>העולם</w:t>
      </w:r>
      <w:r w:rsidRPr="00E3591E">
        <w:rPr>
          <w:rtl/>
        </w:rPr>
        <w:t xml:space="preserve">, </w:t>
      </w:r>
      <w:r w:rsidRPr="00E3591E">
        <w:rPr>
          <w:rFonts w:hint="cs"/>
          <w:rtl/>
        </w:rPr>
        <w:t>ויהיה</w:t>
      </w:r>
      <w:r w:rsidRPr="00E3591E">
        <w:rPr>
          <w:rtl/>
        </w:rPr>
        <w:t xml:space="preserve"> </w:t>
      </w:r>
      <w:r w:rsidRPr="00E3591E">
        <w:rPr>
          <w:rFonts w:hint="cs"/>
          <w:rtl/>
        </w:rPr>
        <w:t>נוהג</w:t>
      </w:r>
      <w:r w:rsidRPr="00E3591E">
        <w:rPr>
          <w:rtl/>
        </w:rPr>
        <w:t xml:space="preserve"> </w:t>
      </w:r>
      <w:r w:rsidRPr="00E3591E">
        <w:rPr>
          <w:rFonts w:hint="cs"/>
          <w:rtl/>
        </w:rPr>
        <w:t>באבלות</w:t>
      </w:r>
      <w:r w:rsidRPr="00E3591E">
        <w:rPr>
          <w:rtl/>
        </w:rPr>
        <w:t xml:space="preserve"> </w:t>
      </w:r>
      <w:r w:rsidRPr="00E3591E">
        <w:rPr>
          <w:rFonts w:hint="cs"/>
          <w:rtl/>
        </w:rPr>
        <w:t>על</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וכאשר</w:t>
      </w:r>
      <w:r w:rsidRPr="00E3591E">
        <w:rPr>
          <w:rtl/>
        </w:rPr>
        <w:t xml:space="preserve"> </w:t>
      </w:r>
      <w:r w:rsidRPr="00E3591E">
        <w:rPr>
          <w:rFonts w:hint="cs"/>
          <w:rtl/>
        </w:rPr>
        <w:t>יש</w:t>
      </w:r>
      <w:r w:rsidRPr="00E3591E">
        <w:rPr>
          <w:rtl/>
        </w:rPr>
        <w:t xml:space="preserve"> </w:t>
      </w:r>
      <w:r w:rsidRPr="00E3591E">
        <w:rPr>
          <w:rFonts w:hint="cs"/>
          <w:rtl/>
        </w:rPr>
        <w:t>אבלות</w:t>
      </w:r>
      <w:r w:rsidRPr="00E3591E">
        <w:rPr>
          <w:rtl/>
        </w:rPr>
        <w:t xml:space="preserve"> </w:t>
      </w:r>
      <w:r w:rsidRPr="00E3591E">
        <w:rPr>
          <w:rFonts w:hint="cs"/>
          <w:rtl/>
        </w:rPr>
        <w:t>על</w:t>
      </w:r>
      <w:r w:rsidRPr="00E3591E">
        <w:rPr>
          <w:rtl/>
        </w:rPr>
        <w:t xml:space="preserve"> </w:t>
      </w:r>
      <w:r w:rsidRPr="00E3591E">
        <w:rPr>
          <w:rFonts w:hint="cs"/>
          <w:rtl/>
        </w:rPr>
        <w:t>ירושלים</w:t>
      </w:r>
      <w:r w:rsidRPr="00E3591E">
        <w:rPr>
          <w:rtl/>
        </w:rPr>
        <w:t xml:space="preserve">, </w:t>
      </w:r>
      <w:r w:rsidRPr="00E3591E">
        <w:rPr>
          <w:rFonts w:hint="cs"/>
          <w:rtl/>
        </w:rPr>
        <w:t>ובזה</w:t>
      </w:r>
      <w:r w:rsidRPr="00E3591E">
        <w:rPr>
          <w:rtl/>
        </w:rPr>
        <w:t xml:space="preserve"> </w:t>
      </w:r>
      <w:r w:rsidRPr="00E3591E">
        <w:rPr>
          <w:rFonts w:hint="cs"/>
          <w:rtl/>
        </w:rPr>
        <w:t>נראה</w:t>
      </w:r>
      <w:r w:rsidRPr="00E3591E">
        <w:rPr>
          <w:rtl/>
        </w:rPr>
        <w:t xml:space="preserve"> </w:t>
      </w:r>
      <w:r w:rsidRPr="00E3591E">
        <w:rPr>
          <w:rFonts w:hint="cs"/>
          <w:rtl/>
        </w:rPr>
        <w:t>כי</w:t>
      </w:r>
      <w:r w:rsidRPr="00E3591E">
        <w:rPr>
          <w:rtl/>
        </w:rPr>
        <w:t xml:space="preserve"> </w:t>
      </w:r>
      <w:r w:rsidRPr="00E3591E">
        <w:rPr>
          <w:rFonts w:hint="cs"/>
          <w:rtl/>
        </w:rPr>
        <w:t>יש</w:t>
      </w:r>
      <w:r w:rsidRPr="00E3591E">
        <w:rPr>
          <w:rtl/>
        </w:rPr>
        <w:t xml:space="preserve"> </w:t>
      </w:r>
      <w:r w:rsidRPr="00E3591E">
        <w:rPr>
          <w:rFonts w:hint="cs"/>
          <w:rtl/>
        </w:rPr>
        <w:t>הפסד</w:t>
      </w:r>
      <w:r w:rsidRPr="00E3591E">
        <w:rPr>
          <w:rtl/>
        </w:rPr>
        <w:t xml:space="preserve"> </w:t>
      </w:r>
      <w:r w:rsidRPr="00E3591E">
        <w:rPr>
          <w:rFonts w:hint="cs"/>
          <w:rtl/>
        </w:rPr>
        <w:t>ו</w:t>
      </w:r>
      <w:r>
        <w:rPr>
          <w:rFonts w:hint="cs"/>
          <w:rtl/>
        </w:rPr>
        <w:t>חיסרון</w:t>
      </w:r>
      <w:r w:rsidRPr="00E3591E">
        <w:rPr>
          <w:rtl/>
        </w:rPr>
        <w:t xml:space="preserve"> </w:t>
      </w:r>
      <w:r w:rsidRPr="00E3591E">
        <w:rPr>
          <w:rFonts w:hint="cs"/>
          <w:rtl/>
        </w:rPr>
        <w:t>בעולם</w:t>
      </w:r>
      <w:r w:rsidRPr="00E3591E">
        <w:rPr>
          <w:rtl/>
        </w:rPr>
        <w:t xml:space="preserve">, </w:t>
      </w:r>
      <w:r w:rsidRPr="00E3591E">
        <w:rPr>
          <w:rFonts w:hint="cs"/>
          <w:rtl/>
        </w:rPr>
        <w:t>ולכך</w:t>
      </w:r>
      <w:r w:rsidRPr="00E3591E">
        <w:rPr>
          <w:rtl/>
        </w:rPr>
        <w:t xml:space="preserve"> </w:t>
      </w:r>
      <w:r w:rsidRPr="00E3591E">
        <w:rPr>
          <w:rFonts w:hint="cs"/>
          <w:rtl/>
        </w:rPr>
        <w:t>הוא</w:t>
      </w:r>
      <w:r w:rsidRPr="00E3591E">
        <w:rPr>
          <w:rtl/>
        </w:rPr>
        <w:t xml:space="preserve"> </w:t>
      </w:r>
      <w:r w:rsidRPr="00E3591E">
        <w:rPr>
          <w:rFonts w:hint="cs"/>
          <w:rtl/>
        </w:rPr>
        <w:t>חוזר</w:t>
      </w:r>
      <w:r w:rsidRPr="00E3591E">
        <w:rPr>
          <w:rtl/>
        </w:rPr>
        <w:t xml:space="preserve"> </w:t>
      </w:r>
      <w:r w:rsidRPr="00E3591E">
        <w:rPr>
          <w:rFonts w:hint="cs"/>
          <w:rtl/>
        </w:rPr>
        <w:t>אל</w:t>
      </w:r>
      <w:r w:rsidRPr="00E3591E">
        <w:rPr>
          <w:rtl/>
        </w:rPr>
        <w:t xml:space="preserve"> </w:t>
      </w:r>
      <w:r w:rsidRPr="00E3591E">
        <w:rPr>
          <w:rFonts w:hint="cs"/>
          <w:rtl/>
        </w:rPr>
        <w:t>הסדר</w:t>
      </w:r>
      <w:r w:rsidRPr="00E3591E">
        <w:rPr>
          <w:rtl/>
        </w:rPr>
        <w:t xml:space="preserve">. </w:t>
      </w:r>
      <w:r w:rsidRPr="00E3591E">
        <w:rPr>
          <w:rFonts w:hint="cs"/>
          <w:rtl/>
        </w:rPr>
        <w:t>וזה</w:t>
      </w:r>
      <w:r w:rsidRPr="00E3591E">
        <w:rPr>
          <w:rtl/>
        </w:rPr>
        <w:t xml:space="preserve"> </w:t>
      </w:r>
      <w:r w:rsidRPr="00E3591E">
        <w:rPr>
          <w:rFonts w:hint="cs"/>
          <w:rtl/>
        </w:rPr>
        <w:t>שכתוב</w:t>
      </w:r>
      <w:r w:rsidRPr="00E3591E">
        <w:rPr>
          <w:rtl/>
        </w:rPr>
        <w:t xml:space="preserve"> (</w:t>
      </w:r>
      <w:r w:rsidRPr="00E3591E">
        <w:rPr>
          <w:rFonts w:hint="cs"/>
          <w:rtl/>
        </w:rPr>
        <w:t>ישעיה</w:t>
      </w:r>
      <w:r w:rsidRPr="00E3591E">
        <w:rPr>
          <w:rtl/>
        </w:rPr>
        <w:t xml:space="preserve"> </w:t>
      </w:r>
      <w:r w:rsidRPr="00E3591E">
        <w:rPr>
          <w:rFonts w:hint="cs"/>
          <w:rtl/>
        </w:rPr>
        <w:t>סו</w:t>
      </w:r>
      <w:r w:rsidRPr="00E3591E">
        <w:rPr>
          <w:rtl/>
        </w:rPr>
        <w:t xml:space="preserve">, </w:t>
      </w:r>
      <w:r w:rsidRPr="00E3591E">
        <w:rPr>
          <w:rFonts w:hint="cs"/>
          <w:rtl/>
        </w:rPr>
        <w:t>י</w:t>
      </w:r>
      <w:r w:rsidRPr="00E3591E">
        <w:rPr>
          <w:rtl/>
        </w:rPr>
        <w:t xml:space="preserve">) </w:t>
      </w:r>
      <w:r w:rsidRPr="00E3591E">
        <w:rPr>
          <w:rFonts w:hint="cs"/>
          <w:rtl/>
        </w:rPr>
        <w:t>שישו</w:t>
      </w:r>
      <w:r w:rsidRPr="00E3591E">
        <w:rPr>
          <w:rtl/>
        </w:rPr>
        <w:t xml:space="preserve"> </w:t>
      </w:r>
      <w:r w:rsidRPr="00E3591E">
        <w:rPr>
          <w:rFonts w:hint="cs"/>
          <w:rtl/>
        </w:rPr>
        <w:t>אתה</w:t>
      </w:r>
      <w:r w:rsidRPr="00E3591E">
        <w:rPr>
          <w:rtl/>
        </w:rPr>
        <w:t xml:space="preserve"> </w:t>
      </w:r>
      <w:r w:rsidRPr="00E3591E">
        <w:rPr>
          <w:rFonts w:hint="cs"/>
          <w:rtl/>
        </w:rPr>
        <w:t>משוש</w:t>
      </w:r>
      <w:r w:rsidRPr="00E3591E">
        <w:rPr>
          <w:rtl/>
        </w:rPr>
        <w:t xml:space="preserve"> </w:t>
      </w:r>
      <w:r w:rsidRPr="00E3591E">
        <w:rPr>
          <w:rFonts w:hint="cs"/>
          <w:rtl/>
        </w:rPr>
        <w:t>כל</w:t>
      </w:r>
      <w:r w:rsidRPr="00E3591E">
        <w:rPr>
          <w:rtl/>
        </w:rPr>
        <w:t xml:space="preserve"> </w:t>
      </w:r>
      <w:r w:rsidRPr="00E3591E">
        <w:rPr>
          <w:rFonts w:hint="cs"/>
          <w:rtl/>
        </w:rPr>
        <w:t>המתאבלים</w:t>
      </w:r>
      <w:r w:rsidRPr="00E3591E">
        <w:rPr>
          <w:rtl/>
        </w:rPr>
        <w:t xml:space="preserve"> </w:t>
      </w:r>
      <w:r w:rsidRPr="00E3591E">
        <w:rPr>
          <w:rFonts w:hint="cs"/>
          <w:rtl/>
        </w:rPr>
        <w:t>עליה</w:t>
      </w:r>
      <w:r w:rsidRPr="00E3591E">
        <w:rPr>
          <w:rtl/>
        </w:rPr>
        <w:t xml:space="preserve">, </w:t>
      </w:r>
      <w:r w:rsidRPr="00E3591E">
        <w:rPr>
          <w:rFonts w:hint="cs"/>
          <w:rtl/>
        </w:rPr>
        <w:t>רוצה</w:t>
      </w:r>
      <w:r w:rsidRPr="00E3591E">
        <w:rPr>
          <w:rtl/>
        </w:rPr>
        <w:t xml:space="preserve"> </w:t>
      </w:r>
      <w:r w:rsidRPr="00E3591E">
        <w:rPr>
          <w:rFonts w:hint="cs"/>
          <w:rtl/>
        </w:rPr>
        <w:t>לומר</w:t>
      </w:r>
      <w:r w:rsidRPr="00E3591E">
        <w:rPr>
          <w:rtl/>
        </w:rPr>
        <w:t xml:space="preserve"> </w:t>
      </w:r>
      <w:r w:rsidRPr="00E3591E">
        <w:rPr>
          <w:rFonts w:hint="cs"/>
          <w:rtl/>
        </w:rPr>
        <w:t>כי</w:t>
      </w:r>
      <w:r w:rsidRPr="00E3591E">
        <w:rPr>
          <w:rtl/>
        </w:rPr>
        <w:t xml:space="preserve"> </w:t>
      </w:r>
      <w:r w:rsidRPr="00E3591E">
        <w:rPr>
          <w:rFonts w:hint="cs"/>
          <w:rtl/>
        </w:rPr>
        <w:t>המתאבלים</w:t>
      </w:r>
      <w:r w:rsidRPr="00E3591E">
        <w:rPr>
          <w:rtl/>
        </w:rPr>
        <w:t xml:space="preserve"> </w:t>
      </w:r>
      <w:r w:rsidRPr="00E3591E">
        <w:rPr>
          <w:rFonts w:hint="cs"/>
          <w:rtl/>
        </w:rPr>
        <w:t>עליה</w:t>
      </w:r>
      <w:r w:rsidRPr="00E3591E">
        <w:rPr>
          <w:rtl/>
        </w:rPr>
        <w:t xml:space="preserve"> </w:t>
      </w:r>
      <w:r w:rsidRPr="00E3591E">
        <w:rPr>
          <w:rFonts w:hint="cs"/>
          <w:rtl/>
        </w:rPr>
        <w:t>בשביל</w:t>
      </w:r>
      <w:r w:rsidRPr="00E3591E">
        <w:rPr>
          <w:rtl/>
        </w:rPr>
        <w:t xml:space="preserve"> </w:t>
      </w:r>
      <w:r w:rsidRPr="00E3591E">
        <w:rPr>
          <w:rFonts w:hint="cs"/>
          <w:rtl/>
        </w:rPr>
        <w:t>ה</w:t>
      </w:r>
      <w:r>
        <w:rPr>
          <w:rFonts w:hint="cs"/>
          <w:rtl/>
        </w:rPr>
        <w:t>חיסרון</w:t>
      </w:r>
      <w:r w:rsidRPr="00E3591E">
        <w:rPr>
          <w:rtl/>
        </w:rPr>
        <w:t xml:space="preserve"> </w:t>
      </w:r>
      <w:r w:rsidRPr="00E3591E">
        <w:rPr>
          <w:rFonts w:hint="cs"/>
          <w:rtl/>
        </w:rPr>
        <w:t>שהגיע</w:t>
      </w:r>
      <w:r w:rsidRPr="00E3591E">
        <w:rPr>
          <w:rtl/>
        </w:rPr>
        <w:t xml:space="preserve"> </w:t>
      </w:r>
      <w:r w:rsidRPr="00E3591E">
        <w:rPr>
          <w:rFonts w:hint="cs"/>
          <w:rtl/>
        </w:rPr>
        <w:t>לעולם</w:t>
      </w:r>
      <w:r w:rsidRPr="00E3591E">
        <w:rPr>
          <w:rtl/>
        </w:rPr>
        <w:t xml:space="preserve"> </w:t>
      </w:r>
      <w:r w:rsidRPr="00E3591E">
        <w:rPr>
          <w:rFonts w:hint="cs"/>
          <w:rtl/>
        </w:rPr>
        <w:t>הזה</w:t>
      </w:r>
      <w:r w:rsidRPr="00E3591E">
        <w:rPr>
          <w:rtl/>
        </w:rPr>
        <w:t xml:space="preserve">, </w:t>
      </w:r>
      <w:r w:rsidRPr="00E3591E">
        <w:rPr>
          <w:rFonts w:hint="cs"/>
          <w:rtl/>
        </w:rPr>
        <w:t>ועל</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מתאבל</w:t>
      </w:r>
      <w:r w:rsidRPr="00E3591E">
        <w:rPr>
          <w:rtl/>
        </w:rPr>
        <w:t xml:space="preserve">. </w:t>
      </w:r>
      <w:r w:rsidRPr="00E3591E">
        <w:rPr>
          <w:rFonts w:hint="cs"/>
          <w:rtl/>
        </w:rPr>
        <w:t>וכבר</w:t>
      </w:r>
      <w:r w:rsidRPr="00E3591E">
        <w:rPr>
          <w:rtl/>
        </w:rPr>
        <w:t xml:space="preserve"> </w:t>
      </w:r>
      <w:r w:rsidRPr="00E3591E">
        <w:rPr>
          <w:rFonts w:hint="cs"/>
          <w:rtl/>
        </w:rPr>
        <w:t>התבאר</w:t>
      </w:r>
      <w:r w:rsidRPr="00E3591E">
        <w:rPr>
          <w:rtl/>
        </w:rPr>
        <w:t xml:space="preserve"> </w:t>
      </w:r>
      <w:r w:rsidRPr="00E3591E">
        <w:rPr>
          <w:rFonts w:hint="cs"/>
          <w:rtl/>
        </w:rPr>
        <w:t>שכל</w:t>
      </w:r>
      <w:r w:rsidRPr="00E3591E">
        <w:rPr>
          <w:rtl/>
        </w:rPr>
        <w:t xml:space="preserve"> </w:t>
      </w:r>
      <w:r w:rsidRPr="00E3591E">
        <w:rPr>
          <w:rFonts w:hint="cs"/>
          <w:rtl/>
        </w:rPr>
        <w:t>דבר</w:t>
      </w:r>
      <w:r w:rsidRPr="00E3591E">
        <w:rPr>
          <w:rtl/>
        </w:rPr>
        <w:t xml:space="preserve"> </w:t>
      </w:r>
      <w:r w:rsidRPr="00E3591E">
        <w:rPr>
          <w:rFonts w:hint="cs"/>
          <w:rtl/>
        </w:rPr>
        <w:t>שיש</w:t>
      </w:r>
      <w:r w:rsidRPr="00E3591E">
        <w:rPr>
          <w:rtl/>
        </w:rPr>
        <w:t xml:space="preserve"> </w:t>
      </w:r>
      <w:r w:rsidRPr="00E3591E">
        <w:rPr>
          <w:rFonts w:hint="cs"/>
          <w:rtl/>
        </w:rPr>
        <w:t>בו</w:t>
      </w:r>
      <w:r w:rsidRPr="00E3591E">
        <w:rPr>
          <w:rtl/>
        </w:rPr>
        <w:t xml:space="preserve"> </w:t>
      </w:r>
      <w:r>
        <w:rPr>
          <w:rFonts w:hint="cs"/>
          <w:rtl/>
        </w:rPr>
        <w:t>שינוי</w:t>
      </w:r>
      <w:r w:rsidRPr="00E3591E">
        <w:rPr>
          <w:rtl/>
        </w:rPr>
        <w:t xml:space="preserve">, </w:t>
      </w:r>
      <w:r w:rsidRPr="00E3591E">
        <w:rPr>
          <w:rFonts w:hint="cs"/>
          <w:rtl/>
        </w:rPr>
        <w:t>כמו</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חוזר</w:t>
      </w:r>
      <w:r w:rsidRPr="00E3591E">
        <w:rPr>
          <w:rtl/>
        </w:rPr>
        <w:t xml:space="preserve"> </w:t>
      </w:r>
      <w:r w:rsidRPr="00E3591E">
        <w:rPr>
          <w:rFonts w:hint="cs"/>
          <w:rtl/>
        </w:rPr>
        <w:t>אל</w:t>
      </w:r>
      <w:r w:rsidRPr="00E3591E">
        <w:rPr>
          <w:rtl/>
        </w:rPr>
        <w:t xml:space="preserve"> </w:t>
      </w:r>
      <w:r w:rsidRPr="00E3591E">
        <w:rPr>
          <w:rFonts w:hint="cs"/>
          <w:rtl/>
        </w:rPr>
        <w:t>הסדר</w:t>
      </w:r>
      <w:r w:rsidRPr="00E3591E">
        <w:rPr>
          <w:rtl/>
        </w:rPr>
        <w:t xml:space="preserve">, </w:t>
      </w:r>
      <w:r w:rsidRPr="00E3591E">
        <w:rPr>
          <w:rFonts w:hint="cs"/>
          <w:rtl/>
        </w:rPr>
        <w:t>לכך</w:t>
      </w:r>
      <w:r w:rsidRPr="00E3591E">
        <w:rPr>
          <w:rtl/>
        </w:rPr>
        <w:t xml:space="preserve"> </w:t>
      </w:r>
      <w:r w:rsidRPr="00E3591E">
        <w:rPr>
          <w:rFonts w:hint="cs"/>
          <w:rtl/>
        </w:rPr>
        <w:t>שישו</w:t>
      </w:r>
      <w:r w:rsidRPr="00E3591E">
        <w:rPr>
          <w:rtl/>
        </w:rPr>
        <w:t xml:space="preserve"> </w:t>
      </w:r>
      <w:r w:rsidRPr="00E3591E">
        <w:rPr>
          <w:rFonts w:hint="cs"/>
          <w:rtl/>
        </w:rPr>
        <w:t>אתה</w:t>
      </w:r>
      <w:r w:rsidRPr="00E3591E">
        <w:rPr>
          <w:rtl/>
        </w:rPr>
        <w:t xml:space="preserve"> </w:t>
      </w:r>
      <w:r w:rsidRPr="00E3591E">
        <w:rPr>
          <w:rFonts w:hint="cs"/>
          <w:rtl/>
        </w:rPr>
        <w:t>משוש</w:t>
      </w:r>
      <w:r w:rsidRPr="00E3591E">
        <w:rPr>
          <w:rtl/>
        </w:rPr>
        <w:t xml:space="preserve"> </w:t>
      </w:r>
      <w:r w:rsidRPr="00E3591E">
        <w:rPr>
          <w:rFonts w:hint="cs"/>
          <w:rtl/>
        </w:rPr>
        <w:t>כל</w:t>
      </w:r>
      <w:r w:rsidRPr="00E3591E">
        <w:rPr>
          <w:rtl/>
        </w:rPr>
        <w:t xml:space="preserve"> </w:t>
      </w:r>
      <w:r w:rsidRPr="00E3591E">
        <w:rPr>
          <w:rFonts w:hint="cs"/>
          <w:rtl/>
        </w:rPr>
        <w:t>המתאבלים</w:t>
      </w:r>
      <w:r w:rsidRPr="00E3591E">
        <w:rPr>
          <w:rtl/>
        </w:rPr>
        <w:t xml:space="preserve">. </w:t>
      </w:r>
      <w:r w:rsidRPr="00E3591E">
        <w:rPr>
          <w:rFonts w:hint="cs"/>
          <w:rtl/>
        </w:rPr>
        <w:t>אבל</w:t>
      </w:r>
      <w:r w:rsidRPr="00E3591E">
        <w:rPr>
          <w:rtl/>
        </w:rPr>
        <w:t xml:space="preserve"> </w:t>
      </w:r>
      <w:r w:rsidRPr="00E3591E">
        <w:rPr>
          <w:rFonts w:hint="cs"/>
          <w:rtl/>
        </w:rPr>
        <w:t>אם</w:t>
      </w:r>
      <w:r w:rsidRPr="00E3591E">
        <w:rPr>
          <w:rtl/>
        </w:rPr>
        <w:t xml:space="preserve"> </w:t>
      </w:r>
      <w:r w:rsidRPr="00E3591E">
        <w:rPr>
          <w:rFonts w:hint="cs"/>
          <w:rtl/>
        </w:rPr>
        <w:t>אינם</w:t>
      </w:r>
      <w:r w:rsidRPr="00E3591E">
        <w:rPr>
          <w:rtl/>
        </w:rPr>
        <w:t xml:space="preserve"> </w:t>
      </w:r>
      <w:r w:rsidRPr="00E3591E">
        <w:rPr>
          <w:rFonts w:hint="cs"/>
          <w:rtl/>
        </w:rPr>
        <w:t>מתאבלים</w:t>
      </w:r>
      <w:r w:rsidRPr="00E3591E">
        <w:rPr>
          <w:rtl/>
        </w:rPr>
        <w:t xml:space="preserve">, </w:t>
      </w:r>
      <w:r w:rsidRPr="00E3591E">
        <w:rPr>
          <w:rFonts w:hint="cs"/>
          <w:rtl/>
        </w:rPr>
        <w:t>וכאילו</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כאן</w:t>
      </w:r>
      <w:r w:rsidRPr="00E3591E">
        <w:rPr>
          <w:rtl/>
        </w:rPr>
        <w:t xml:space="preserve"> </w:t>
      </w:r>
      <w:r>
        <w:rPr>
          <w:rFonts w:hint="cs"/>
          <w:rtl/>
        </w:rPr>
        <w:t>חיסרון</w:t>
      </w:r>
      <w:r w:rsidRPr="00E3591E">
        <w:rPr>
          <w:rtl/>
        </w:rPr>
        <w:t xml:space="preserve">, </w:t>
      </w:r>
      <w:r w:rsidRPr="00E3591E">
        <w:rPr>
          <w:rFonts w:hint="cs"/>
          <w:rtl/>
        </w:rPr>
        <w:t>וכאשר</w:t>
      </w:r>
      <w:r w:rsidRPr="00E3591E">
        <w:rPr>
          <w:rtl/>
        </w:rPr>
        <w:t xml:space="preserve"> </w:t>
      </w:r>
      <w:r w:rsidRPr="00E3591E">
        <w:rPr>
          <w:rFonts w:hint="cs"/>
          <w:rtl/>
        </w:rPr>
        <w:t>אין</w:t>
      </w:r>
      <w:r w:rsidRPr="00E3591E">
        <w:rPr>
          <w:rtl/>
        </w:rPr>
        <w:t xml:space="preserve"> </w:t>
      </w:r>
      <w:r w:rsidRPr="00E3591E">
        <w:rPr>
          <w:rFonts w:hint="cs"/>
          <w:rtl/>
        </w:rPr>
        <w:t>כאן</w:t>
      </w:r>
      <w:r w:rsidRPr="00E3591E">
        <w:rPr>
          <w:rtl/>
        </w:rPr>
        <w:t xml:space="preserve"> </w:t>
      </w:r>
      <w:r>
        <w:rPr>
          <w:rFonts w:hint="cs"/>
          <w:rtl/>
        </w:rPr>
        <w:t>חיסרון</w:t>
      </w:r>
      <w:r w:rsidRPr="00E3591E">
        <w:rPr>
          <w:rtl/>
        </w:rPr>
        <w:t xml:space="preserve"> </w:t>
      </w:r>
      <w:r w:rsidRPr="00E3591E">
        <w:rPr>
          <w:rFonts w:hint="cs"/>
          <w:rtl/>
        </w:rPr>
        <w:t>אין</w:t>
      </w:r>
      <w:r w:rsidRPr="00E3591E">
        <w:rPr>
          <w:rtl/>
        </w:rPr>
        <w:t xml:space="preserve"> </w:t>
      </w:r>
      <w:r w:rsidRPr="00E3591E">
        <w:rPr>
          <w:rFonts w:hint="cs"/>
          <w:rtl/>
        </w:rPr>
        <w:t>כאן</w:t>
      </w:r>
      <w:r w:rsidRPr="00E3591E">
        <w:rPr>
          <w:rtl/>
        </w:rPr>
        <w:t xml:space="preserve"> </w:t>
      </w:r>
      <w:r w:rsidRPr="00E3591E">
        <w:rPr>
          <w:rFonts w:hint="cs"/>
          <w:rtl/>
        </w:rPr>
        <w:t>חזרה</w:t>
      </w:r>
      <w:r w:rsidRPr="00E3591E">
        <w:rPr>
          <w:rtl/>
        </w:rPr>
        <w:t xml:space="preserve">. </w:t>
      </w:r>
    </w:p>
    <w:p w:rsidR="00657196" w:rsidRPr="00E3591E" w:rsidRDefault="00657196" w:rsidP="00FB3502">
      <w:pPr>
        <w:rPr>
          <w:rtl/>
        </w:rPr>
      </w:pPr>
    </w:p>
    <w:p w:rsidR="00415631" w:rsidRDefault="00657196" w:rsidP="00415631">
      <w:pPr>
        <w:pStyle w:val="a4"/>
        <w:rPr>
          <w:rtl/>
        </w:rPr>
      </w:pPr>
      <w:r w:rsidRPr="00E3591E">
        <w:rPr>
          <w:rFonts w:hint="cs"/>
          <w:rtl/>
        </w:rPr>
        <w:t>ובברכות</w:t>
      </w:r>
      <w:r w:rsidRPr="00E3591E">
        <w:rPr>
          <w:rtl/>
        </w:rPr>
        <w:t xml:space="preserve"> </w:t>
      </w:r>
      <w:r w:rsidRPr="00E3591E">
        <w:rPr>
          <w:rFonts w:hint="cs"/>
          <w:rtl/>
        </w:rPr>
        <w:t>פרק</w:t>
      </w:r>
      <w:r w:rsidRPr="00E3591E">
        <w:rPr>
          <w:rtl/>
        </w:rPr>
        <w:t xml:space="preserve"> </w:t>
      </w:r>
      <w:r w:rsidRPr="00E3591E">
        <w:rPr>
          <w:rFonts w:hint="cs"/>
          <w:rtl/>
        </w:rPr>
        <w:t>אין</w:t>
      </w:r>
      <w:r w:rsidRPr="00E3591E">
        <w:rPr>
          <w:rtl/>
        </w:rPr>
        <w:t xml:space="preserve"> </w:t>
      </w:r>
      <w:r w:rsidRPr="00E3591E">
        <w:rPr>
          <w:rFonts w:hint="cs"/>
          <w:rtl/>
        </w:rPr>
        <w:t>עומדין</w:t>
      </w:r>
      <w:r w:rsidRPr="00E3591E">
        <w:rPr>
          <w:rtl/>
        </w:rPr>
        <w:t xml:space="preserve"> (</w:t>
      </w:r>
      <w:r w:rsidRPr="00E3591E">
        <w:rPr>
          <w:rFonts w:hint="cs"/>
          <w:rtl/>
        </w:rPr>
        <w:t>ברכות</w:t>
      </w:r>
      <w:r w:rsidRPr="00E3591E">
        <w:rPr>
          <w:rtl/>
        </w:rPr>
        <w:t xml:space="preserve"> </w:t>
      </w:r>
      <w:r w:rsidRPr="00E3591E">
        <w:rPr>
          <w:rFonts w:hint="cs"/>
          <w:rtl/>
        </w:rPr>
        <w:t>ל</w:t>
      </w:r>
      <w:r w:rsidRPr="00E3591E">
        <w:rPr>
          <w:rtl/>
        </w:rPr>
        <w:t xml:space="preserve"> </w:t>
      </w:r>
      <w:r w:rsidRPr="00E3591E">
        <w:rPr>
          <w:rFonts w:hint="cs"/>
          <w:rtl/>
        </w:rPr>
        <w:t>ב</w:t>
      </w:r>
      <w:r w:rsidRPr="00E3591E">
        <w:rPr>
          <w:rtl/>
        </w:rPr>
        <w:t>), [</w:t>
      </w:r>
      <w:r w:rsidRPr="00E3591E">
        <w:rPr>
          <w:rFonts w:hint="cs"/>
          <w:rtl/>
        </w:rPr>
        <w:t>אין</w:t>
      </w:r>
      <w:r w:rsidRPr="00E3591E">
        <w:rPr>
          <w:rtl/>
        </w:rPr>
        <w:t xml:space="preserve"> </w:t>
      </w:r>
      <w:r w:rsidRPr="00E3591E">
        <w:rPr>
          <w:rFonts w:hint="cs"/>
          <w:rtl/>
        </w:rPr>
        <w:t>עומדין</w:t>
      </w:r>
      <w:r w:rsidRPr="00E3591E">
        <w:rPr>
          <w:rtl/>
        </w:rPr>
        <w:t xml:space="preserve">] </w:t>
      </w:r>
      <w:r w:rsidRPr="00E3591E">
        <w:rPr>
          <w:rFonts w:hint="cs"/>
          <w:rtl/>
        </w:rPr>
        <w:t>להתפלל</w:t>
      </w:r>
      <w:r w:rsidRPr="00E3591E">
        <w:rPr>
          <w:rtl/>
        </w:rPr>
        <w:t xml:space="preserve"> </w:t>
      </w:r>
      <w:r w:rsidRPr="00E3591E">
        <w:rPr>
          <w:rFonts w:hint="cs"/>
          <w:rtl/>
        </w:rPr>
        <w:t>אלא</w:t>
      </w:r>
      <w:r w:rsidRPr="00E3591E">
        <w:rPr>
          <w:rtl/>
        </w:rPr>
        <w:t xml:space="preserve"> </w:t>
      </w:r>
      <w:r w:rsidRPr="00E3591E">
        <w:rPr>
          <w:rFonts w:hint="cs"/>
          <w:rtl/>
        </w:rPr>
        <w:t>מתוך</w:t>
      </w:r>
      <w:r w:rsidRPr="00E3591E">
        <w:rPr>
          <w:rtl/>
        </w:rPr>
        <w:t xml:space="preserve"> </w:t>
      </w:r>
      <w:r w:rsidRPr="00E3591E">
        <w:rPr>
          <w:rFonts w:hint="cs"/>
          <w:rtl/>
        </w:rPr>
        <w:t>כובד</w:t>
      </w:r>
      <w:r w:rsidRPr="00E3591E">
        <w:rPr>
          <w:rtl/>
        </w:rPr>
        <w:t xml:space="preserve"> </w:t>
      </w:r>
      <w:r w:rsidRPr="00E3591E">
        <w:rPr>
          <w:rFonts w:hint="cs"/>
          <w:rtl/>
        </w:rPr>
        <w:t>ראש</w:t>
      </w:r>
      <w:r w:rsidRPr="00E3591E">
        <w:rPr>
          <w:rtl/>
        </w:rPr>
        <w:t xml:space="preserve">. </w:t>
      </w:r>
      <w:r w:rsidRPr="00E3591E">
        <w:rPr>
          <w:rFonts w:hint="cs"/>
          <w:rtl/>
        </w:rPr>
        <w:t>ובגמרא</w:t>
      </w:r>
      <w:r w:rsidRPr="00E3591E">
        <w:rPr>
          <w:rtl/>
        </w:rPr>
        <w:t xml:space="preserve"> </w:t>
      </w:r>
      <w:r w:rsidRPr="00E3591E">
        <w:rPr>
          <w:rFonts w:hint="cs"/>
          <w:rtl/>
        </w:rPr>
        <w:t>מנא</w:t>
      </w:r>
      <w:r w:rsidRPr="00E3591E">
        <w:rPr>
          <w:rtl/>
        </w:rPr>
        <w:t xml:space="preserve"> </w:t>
      </w:r>
      <w:r w:rsidRPr="00E3591E">
        <w:rPr>
          <w:rFonts w:hint="cs"/>
          <w:rtl/>
        </w:rPr>
        <w:t>הני</w:t>
      </w:r>
      <w:r w:rsidRPr="00E3591E">
        <w:rPr>
          <w:rtl/>
        </w:rPr>
        <w:t xml:space="preserve"> </w:t>
      </w:r>
      <w:r w:rsidRPr="00E3591E">
        <w:rPr>
          <w:rFonts w:hint="cs"/>
          <w:rtl/>
        </w:rPr>
        <w:t>מילי</w:t>
      </w:r>
      <w:r>
        <w:rPr>
          <w:rFonts w:hint="cs"/>
          <w:rtl/>
        </w:rPr>
        <w:t>?</w:t>
      </w:r>
      <w:r w:rsidRPr="00E3591E">
        <w:rPr>
          <w:rtl/>
        </w:rPr>
        <w:t xml:space="preserve"> </w:t>
      </w:r>
      <w:r w:rsidRPr="00E3591E">
        <w:rPr>
          <w:rFonts w:hint="cs"/>
          <w:rtl/>
        </w:rPr>
        <w:t>וקאמר</w:t>
      </w:r>
      <w:r w:rsidRPr="00E3591E">
        <w:rPr>
          <w:rtl/>
        </w:rPr>
        <w:t xml:space="preserve"> </w:t>
      </w:r>
      <w:r w:rsidRPr="00E3591E">
        <w:rPr>
          <w:rFonts w:hint="cs"/>
          <w:rtl/>
        </w:rPr>
        <w:t>רב</w:t>
      </w:r>
      <w:r w:rsidRPr="00E3591E">
        <w:rPr>
          <w:rtl/>
        </w:rPr>
        <w:t xml:space="preserve"> </w:t>
      </w:r>
      <w:r w:rsidRPr="00E3591E">
        <w:rPr>
          <w:rFonts w:hint="cs"/>
          <w:rtl/>
        </w:rPr>
        <w:t>נחמן</w:t>
      </w:r>
      <w:r w:rsidRPr="00E3591E">
        <w:rPr>
          <w:rtl/>
        </w:rPr>
        <w:t xml:space="preserve"> </w:t>
      </w:r>
      <w:r w:rsidRPr="00E3591E">
        <w:rPr>
          <w:rFonts w:hint="cs"/>
          <w:rtl/>
        </w:rPr>
        <w:t>בר</w:t>
      </w:r>
      <w:r w:rsidRPr="00E3591E">
        <w:rPr>
          <w:rtl/>
        </w:rPr>
        <w:t xml:space="preserve"> </w:t>
      </w:r>
      <w:r w:rsidRPr="00E3591E">
        <w:rPr>
          <w:rFonts w:hint="cs"/>
          <w:rtl/>
        </w:rPr>
        <w:t>יצחק</w:t>
      </w:r>
      <w:r w:rsidRPr="00E3591E">
        <w:rPr>
          <w:rtl/>
        </w:rPr>
        <w:t xml:space="preserve">, </w:t>
      </w:r>
      <w:r w:rsidRPr="00E3591E">
        <w:rPr>
          <w:rFonts w:hint="cs"/>
          <w:rtl/>
        </w:rPr>
        <w:t>דכתיב</w:t>
      </w:r>
      <w:r w:rsidRPr="00E3591E">
        <w:rPr>
          <w:rtl/>
        </w:rPr>
        <w:t xml:space="preserve"> (</w:t>
      </w:r>
      <w:r w:rsidRPr="00E3591E">
        <w:rPr>
          <w:rFonts w:hint="cs"/>
          <w:rtl/>
        </w:rPr>
        <w:t>תהלים</w:t>
      </w:r>
      <w:r w:rsidRPr="00E3591E">
        <w:rPr>
          <w:rtl/>
        </w:rPr>
        <w:t xml:space="preserve"> </w:t>
      </w:r>
      <w:r w:rsidRPr="00E3591E">
        <w:rPr>
          <w:rFonts w:hint="cs"/>
          <w:rtl/>
        </w:rPr>
        <w:t>ב</w:t>
      </w:r>
      <w:r w:rsidRPr="00E3591E">
        <w:rPr>
          <w:rtl/>
        </w:rPr>
        <w:t xml:space="preserve">, </w:t>
      </w:r>
      <w:r w:rsidRPr="00E3591E">
        <w:rPr>
          <w:rFonts w:hint="cs"/>
          <w:rtl/>
        </w:rPr>
        <w:t>יא</w:t>
      </w:r>
      <w:r w:rsidRPr="00E3591E">
        <w:rPr>
          <w:rtl/>
        </w:rPr>
        <w:t xml:space="preserve">) </w:t>
      </w:r>
      <w:r w:rsidRPr="00E3591E">
        <w:rPr>
          <w:rFonts w:hint="cs"/>
          <w:rtl/>
        </w:rPr>
        <w:t>עבדו</w:t>
      </w:r>
      <w:r w:rsidRPr="00E3591E">
        <w:rPr>
          <w:rtl/>
        </w:rPr>
        <w:t xml:space="preserve"> </w:t>
      </w:r>
      <w:r w:rsidRPr="00E3591E">
        <w:rPr>
          <w:rFonts w:hint="cs"/>
          <w:rtl/>
        </w:rPr>
        <w:t>את</w:t>
      </w:r>
      <w:r>
        <w:rPr>
          <w:rtl/>
        </w:rPr>
        <w:t xml:space="preserve"> ה' </w:t>
      </w:r>
      <w:r w:rsidRPr="00E3591E">
        <w:rPr>
          <w:rFonts w:hint="cs"/>
          <w:rtl/>
        </w:rPr>
        <w:t>ביראה</w:t>
      </w:r>
      <w:r w:rsidRPr="00E3591E">
        <w:rPr>
          <w:rtl/>
        </w:rPr>
        <w:t xml:space="preserve"> </w:t>
      </w:r>
      <w:r>
        <w:rPr>
          <w:rFonts w:hint="cs"/>
          <w:rtl/>
        </w:rPr>
        <w:t>וגו</w:t>
      </w:r>
      <w:r>
        <w:rPr>
          <w:rtl/>
        </w:rPr>
        <w:t>'</w:t>
      </w:r>
      <w:r w:rsidRPr="00E3591E">
        <w:rPr>
          <w:rtl/>
        </w:rPr>
        <w:t xml:space="preserve">. </w:t>
      </w:r>
      <w:r w:rsidRPr="00E3591E">
        <w:rPr>
          <w:rFonts w:hint="cs"/>
          <w:rtl/>
        </w:rPr>
        <w:t>מאי</w:t>
      </w:r>
      <w:r w:rsidRPr="00E3591E">
        <w:rPr>
          <w:rtl/>
        </w:rPr>
        <w:t xml:space="preserve"> </w:t>
      </w:r>
      <w:r w:rsidRPr="00E3591E">
        <w:rPr>
          <w:rFonts w:hint="cs"/>
          <w:rtl/>
        </w:rPr>
        <w:t>וגילו</w:t>
      </w:r>
      <w:r w:rsidRPr="00E3591E">
        <w:rPr>
          <w:rtl/>
        </w:rPr>
        <w:t xml:space="preserve"> </w:t>
      </w:r>
      <w:r w:rsidRPr="00E3591E">
        <w:rPr>
          <w:rFonts w:hint="cs"/>
          <w:rtl/>
        </w:rPr>
        <w:t>ברעדה</w:t>
      </w:r>
      <w:r>
        <w:rPr>
          <w:rFonts w:hint="cs"/>
          <w:rtl/>
        </w:rPr>
        <w:t>?</w:t>
      </w:r>
      <w:r w:rsidRPr="00E3591E">
        <w:rPr>
          <w:rtl/>
        </w:rPr>
        <w:t xml:space="preserve"> </w:t>
      </w:r>
      <w:r w:rsidRPr="00E3591E">
        <w:rPr>
          <w:rFonts w:hint="cs"/>
          <w:rtl/>
        </w:rPr>
        <w:t>במקום</w:t>
      </w:r>
      <w:r w:rsidRPr="00E3591E">
        <w:rPr>
          <w:rtl/>
        </w:rPr>
        <w:t xml:space="preserve"> </w:t>
      </w:r>
      <w:r w:rsidRPr="00E3591E">
        <w:rPr>
          <w:rFonts w:hint="cs"/>
          <w:rtl/>
        </w:rPr>
        <w:t>גילה</w:t>
      </w:r>
      <w:r w:rsidRPr="00E3591E">
        <w:rPr>
          <w:rtl/>
        </w:rPr>
        <w:t xml:space="preserve"> </w:t>
      </w:r>
      <w:r w:rsidRPr="00E3591E">
        <w:rPr>
          <w:rFonts w:hint="cs"/>
          <w:rtl/>
        </w:rPr>
        <w:t>שם</w:t>
      </w:r>
      <w:r w:rsidRPr="00E3591E">
        <w:rPr>
          <w:rtl/>
        </w:rPr>
        <w:t xml:space="preserve"> </w:t>
      </w:r>
      <w:r w:rsidRPr="00E3591E">
        <w:rPr>
          <w:rFonts w:hint="cs"/>
          <w:rtl/>
        </w:rPr>
        <w:t>תהא</w:t>
      </w:r>
      <w:r w:rsidRPr="00E3591E">
        <w:rPr>
          <w:rtl/>
        </w:rPr>
        <w:t xml:space="preserve"> </w:t>
      </w:r>
      <w:r w:rsidRPr="00E3591E">
        <w:rPr>
          <w:rFonts w:hint="cs"/>
          <w:rtl/>
        </w:rPr>
        <w:t>רעדה</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r w:rsidRPr="00E3591E">
        <w:rPr>
          <w:rFonts w:hint="cs"/>
          <w:rtl/>
        </w:rPr>
        <w:t>וביאר</w:t>
      </w:r>
      <w:r w:rsidRPr="00E3591E">
        <w:rPr>
          <w:rtl/>
        </w:rPr>
        <w:t xml:space="preserve"> </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המתפלל</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מורה</w:t>
      </w:r>
      <w:r w:rsidRPr="00E3591E">
        <w:rPr>
          <w:rtl/>
        </w:rPr>
        <w:t xml:space="preserve"> </w:t>
      </w:r>
      <w:r w:rsidRPr="00E3591E">
        <w:rPr>
          <w:rFonts w:hint="cs"/>
          <w:rtl/>
        </w:rPr>
        <w:t>על</w:t>
      </w:r>
      <w:r w:rsidRPr="00E3591E">
        <w:rPr>
          <w:rtl/>
        </w:rPr>
        <w:t xml:space="preserve"> </w:t>
      </w:r>
      <w:r w:rsidRPr="00E3591E">
        <w:rPr>
          <w:rFonts w:hint="cs"/>
          <w:rtl/>
        </w:rPr>
        <w:t>שהאדם</w:t>
      </w:r>
      <w:r w:rsidRPr="00E3591E">
        <w:rPr>
          <w:rtl/>
        </w:rPr>
        <w:t xml:space="preserve"> </w:t>
      </w:r>
      <w:r w:rsidRPr="00E3591E">
        <w:rPr>
          <w:rFonts w:hint="cs"/>
          <w:rtl/>
        </w:rPr>
        <w:t>עלול</w:t>
      </w:r>
      <w:r w:rsidRPr="00E3591E">
        <w:rPr>
          <w:rtl/>
        </w:rPr>
        <w:t xml:space="preserve"> </w:t>
      </w:r>
      <w:r w:rsidRPr="00E3591E">
        <w:rPr>
          <w:rFonts w:hint="cs"/>
          <w:rtl/>
        </w:rPr>
        <w:t>מן</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שהרי</w:t>
      </w:r>
      <w:r w:rsidRPr="00E3591E">
        <w:rPr>
          <w:rtl/>
        </w:rPr>
        <w:t xml:space="preserve"> </w:t>
      </w:r>
      <w:r w:rsidRPr="00E3591E">
        <w:rPr>
          <w:rFonts w:hint="cs"/>
          <w:rtl/>
        </w:rPr>
        <w:t>צריך</w:t>
      </w:r>
      <w:r w:rsidRPr="00E3591E">
        <w:rPr>
          <w:rtl/>
        </w:rPr>
        <w:t xml:space="preserve"> </w:t>
      </w:r>
      <w:r w:rsidRPr="00E3591E">
        <w:rPr>
          <w:rFonts w:hint="cs"/>
          <w:rtl/>
        </w:rPr>
        <w:t>האדם</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ומפני</w:t>
      </w:r>
      <w:r w:rsidRPr="00E3591E">
        <w:rPr>
          <w:rtl/>
        </w:rPr>
        <w:t xml:space="preserve"> </w:t>
      </w:r>
      <w:r w:rsidRPr="00E3591E">
        <w:rPr>
          <w:rFonts w:hint="cs"/>
          <w:rtl/>
        </w:rPr>
        <w:t>כך</w:t>
      </w:r>
      <w:r w:rsidRPr="00E3591E">
        <w:rPr>
          <w:rtl/>
        </w:rPr>
        <w:t xml:space="preserve"> </w:t>
      </w:r>
      <w:r w:rsidRPr="00E3591E">
        <w:rPr>
          <w:rFonts w:hint="cs"/>
          <w:rtl/>
        </w:rPr>
        <w:t>אין</w:t>
      </w:r>
      <w:r w:rsidRPr="00E3591E">
        <w:rPr>
          <w:rtl/>
        </w:rPr>
        <w:t xml:space="preserve"> </w:t>
      </w:r>
      <w:r w:rsidRPr="00E3591E">
        <w:rPr>
          <w:rFonts w:hint="cs"/>
          <w:rtl/>
        </w:rPr>
        <w:t>עומדין</w:t>
      </w:r>
      <w:r w:rsidRPr="00E3591E">
        <w:rPr>
          <w:rtl/>
        </w:rPr>
        <w:t xml:space="preserve"> </w:t>
      </w:r>
      <w:r w:rsidRPr="00E3591E">
        <w:rPr>
          <w:rFonts w:hint="cs"/>
          <w:rtl/>
        </w:rPr>
        <w:t>להתפלל</w:t>
      </w:r>
      <w:r w:rsidRPr="00E3591E">
        <w:rPr>
          <w:rtl/>
        </w:rPr>
        <w:t xml:space="preserve"> </w:t>
      </w:r>
      <w:r w:rsidRPr="00E3591E">
        <w:rPr>
          <w:rFonts w:hint="cs"/>
          <w:rtl/>
        </w:rPr>
        <w:t>אלא</w:t>
      </w:r>
      <w:r w:rsidRPr="00E3591E">
        <w:rPr>
          <w:rtl/>
        </w:rPr>
        <w:t xml:space="preserve"> </w:t>
      </w:r>
      <w:r w:rsidRPr="00E3591E">
        <w:rPr>
          <w:rFonts w:hint="cs"/>
          <w:rtl/>
        </w:rPr>
        <w:t>מתוך</w:t>
      </w:r>
      <w:r w:rsidRPr="00E3591E">
        <w:rPr>
          <w:rtl/>
        </w:rPr>
        <w:t xml:space="preserve"> </w:t>
      </w:r>
      <w:r w:rsidRPr="00E3591E">
        <w:rPr>
          <w:rFonts w:hint="cs"/>
          <w:rtl/>
        </w:rPr>
        <w:t>כובד</w:t>
      </w:r>
      <w:r w:rsidRPr="00E3591E">
        <w:rPr>
          <w:rtl/>
        </w:rPr>
        <w:t xml:space="preserve"> </w:t>
      </w:r>
      <w:r w:rsidRPr="00E3591E">
        <w:rPr>
          <w:rFonts w:hint="cs"/>
          <w:rtl/>
        </w:rPr>
        <w:t>ראש</w:t>
      </w:r>
      <w:r w:rsidRPr="00E3591E">
        <w:rPr>
          <w:rtl/>
        </w:rPr>
        <w:t xml:space="preserve">, </w:t>
      </w:r>
      <w:r w:rsidRPr="00E3591E">
        <w:rPr>
          <w:rFonts w:hint="cs"/>
          <w:rtl/>
        </w:rPr>
        <w:t>להראות</w:t>
      </w:r>
      <w:r w:rsidRPr="00E3591E">
        <w:rPr>
          <w:rtl/>
        </w:rPr>
        <w:t xml:space="preserve"> </w:t>
      </w:r>
      <w:r w:rsidRPr="00E3591E">
        <w:rPr>
          <w:rFonts w:hint="cs"/>
          <w:rtl/>
        </w:rPr>
        <w:t>שהוא</w:t>
      </w:r>
      <w:r w:rsidRPr="00E3591E">
        <w:rPr>
          <w:rtl/>
        </w:rPr>
        <w:t xml:space="preserve"> </w:t>
      </w:r>
      <w:r w:rsidRPr="00E3591E">
        <w:rPr>
          <w:rFonts w:hint="cs"/>
          <w:rtl/>
        </w:rPr>
        <w:t>עלול</w:t>
      </w:r>
      <w:r w:rsidRPr="00E3591E">
        <w:rPr>
          <w:rtl/>
        </w:rPr>
        <w:t xml:space="preserve"> </w:t>
      </w:r>
      <w:r w:rsidRPr="00E3591E">
        <w:rPr>
          <w:rFonts w:hint="cs"/>
          <w:rtl/>
        </w:rPr>
        <w:t>מן</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ושהוא</w:t>
      </w:r>
      <w:r w:rsidRPr="00E3591E">
        <w:rPr>
          <w:rtl/>
        </w:rPr>
        <w:t xml:space="preserve"> </w:t>
      </w:r>
      <w:r w:rsidRPr="00E3591E">
        <w:rPr>
          <w:rFonts w:hint="cs"/>
          <w:rtl/>
        </w:rPr>
        <w:t>צריך</w:t>
      </w:r>
      <w:r w:rsidRPr="00E3591E">
        <w:rPr>
          <w:rtl/>
        </w:rPr>
        <w:t xml:space="preserve"> </w:t>
      </w:r>
      <w:r w:rsidRPr="00E3591E">
        <w:rPr>
          <w:rFonts w:hint="cs"/>
          <w:rtl/>
        </w:rPr>
        <w:t>אל</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בתפילתו</w:t>
      </w:r>
      <w:r w:rsidRPr="00E3591E">
        <w:rPr>
          <w:rtl/>
        </w:rPr>
        <w:t xml:space="preserve">. </w:t>
      </w:r>
      <w:r w:rsidRPr="00E3591E">
        <w:rPr>
          <w:rFonts w:hint="cs"/>
          <w:rtl/>
        </w:rPr>
        <w:t>ובברייתא</w:t>
      </w:r>
      <w:r w:rsidRPr="00E3591E">
        <w:rPr>
          <w:rtl/>
        </w:rPr>
        <w:t xml:space="preserve"> </w:t>
      </w:r>
      <w:r w:rsidRPr="00E3591E">
        <w:rPr>
          <w:rFonts w:hint="cs"/>
          <w:rtl/>
        </w:rPr>
        <w:t>קאמר</w:t>
      </w:r>
      <w:r w:rsidRPr="00E3591E">
        <w:rPr>
          <w:rtl/>
        </w:rPr>
        <w:t xml:space="preserve"> (</w:t>
      </w:r>
      <w:r w:rsidRPr="00E3591E">
        <w:rPr>
          <w:rFonts w:hint="cs"/>
          <w:rtl/>
        </w:rPr>
        <w:t>ברכות</w:t>
      </w:r>
      <w:r w:rsidRPr="00E3591E">
        <w:rPr>
          <w:rtl/>
        </w:rPr>
        <w:t xml:space="preserve"> </w:t>
      </w:r>
      <w:r w:rsidRPr="00E3591E">
        <w:rPr>
          <w:rFonts w:hint="cs"/>
          <w:rtl/>
        </w:rPr>
        <w:t>לא</w:t>
      </w:r>
      <w:r w:rsidRPr="00E3591E">
        <w:rPr>
          <w:rtl/>
        </w:rPr>
        <w:t xml:space="preserve"> </w:t>
      </w:r>
      <w:r w:rsidRPr="00E3591E">
        <w:rPr>
          <w:rFonts w:hint="cs"/>
          <w:rtl/>
        </w:rPr>
        <w:t>א</w:t>
      </w:r>
      <w:r w:rsidRPr="00E3591E">
        <w:rPr>
          <w:rtl/>
        </w:rPr>
        <w:t xml:space="preserve">) </w:t>
      </w:r>
      <w:r w:rsidRPr="00E3591E">
        <w:rPr>
          <w:rFonts w:hint="cs"/>
          <w:rtl/>
        </w:rPr>
        <w:t>אין</w:t>
      </w:r>
      <w:r w:rsidRPr="00E3591E">
        <w:rPr>
          <w:rtl/>
        </w:rPr>
        <w:t xml:space="preserve"> </w:t>
      </w:r>
      <w:r w:rsidRPr="00E3591E">
        <w:rPr>
          <w:rFonts w:hint="cs"/>
          <w:rtl/>
        </w:rPr>
        <w:t>עומדין</w:t>
      </w:r>
      <w:r w:rsidRPr="00E3591E">
        <w:rPr>
          <w:rtl/>
        </w:rPr>
        <w:t xml:space="preserve"> </w:t>
      </w:r>
      <w:r w:rsidRPr="00E3591E">
        <w:rPr>
          <w:rFonts w:hint="cs"/>
          <w:rtl/>
        </w:rPr>
        <w:t>להתפלל</w:t>
      </w:r>
      <w:r w:rsidRPr="00E3591E">
        <w:rPr>
          <w:rtl/>
        </w:rPr>
        <w:t xml:space="preserve"> </w:t>
      </w:r>
      <w:r w:rsidRPr="00E3591E">
        <w:rPr>
          <w:rFonts w:hint="cs"/>
          <w:rtl/>
        </w:rPr>
        <w:t>אלא</w:t>
      </w:r>
      <w:r w:rsidRPr="00E3591E">
        <w:rPr>
          <w:rtl/>
        </w:rPr>
        <w:t xml:space="preserve"> </w:t>
      </w:r>
      <w:r w:rsidRPr="00E3591E">
        <w:rPr>
          <w:rFonts w:hint="cs"/>
          <w:rtl/>
        </w:rPr>
        <w:t>מתוך</w:t>
      </w:r>
      <w:r w:rsidRPr="00E3591E">
        <w:rPr>
          <w:rtl/>
        </w:rPr>
        <w:t xml:space="preserve"> </w:t>
      </w:r>
      <w:r w:rsidRPr="00E3591E">
        <w:rPr>
          <w:rFonts w:hint="cs"/>
          <w:rtl/>
        </w:rPr>
        <w:t>שמחה</w:t>
      </w:r>
      <w:r w:rsidRPr="00E3591E">
        <w:rPr>
          <w:rtl/>
        </w:rPr>
        <w:t xml:space="preserve"> </w:t>
      </w:r>
      <w:r w:rsidRPr="00E3591E">
        <w:rPr>
          <w:rFonts w:hint="cs"/>
          <w:rtl/>
        </w:rPr>
        <w:t>של</w:t>
      </w:r>
      <w:r w:rsidRPr="00E3591E">
        <w:rPr>
          <w:rtl/>
        </w:rPr>
        <w:t xml:space="preserve"> </w:t>
      </w:r>
      <w:r>
        <w:rPr>
          <w:rFonts w:hint="cs"/>
          <w:rtl/>
        </w:rPr>
        <w:t>מצווה</w:t>
      </w:r>
      <w:r w:rsidRPr="00E3591E">
        <w:rPr>
          <w:rtl/>
        </w:rPr>
        <w:t xml:space="preserve">. </w:t>
      </w:r>
      <w:r w:rsidRPr="00E3591E">
        <w:rPr>
          <w:rFonts w:hint="cs"/>
          <w:rtl/>
        </w:rPr>
        <w:t>ופליגי</w:t>
      </w:r>
      <w:r w:rsidRPr="00E3591E">
        <w:rPr>
          <w:rtl/>
        </w:rPr>
        <w:t xml:space="preserve"> </w:t>
      </w:r>
      <w:r w:rsidRPr="00E3591E">
        <w:rPr>
          <w:rFonts w:hint="cs"/>
          <w:rtl/>
        </w:rPr>
        <w:t>ברייתא</w:t>
      </w:r>
      <w:r w:rsidRPr="00E3591E">
        <w:rPr>
          <w:rtl/>
        </w:rPr>
        <w:t xml:space="preserve"> </w:t>
      </w:r>
      <w:r w:rsidRPr="00E3591E">
        <w:rPr>
          <w:rFonts w:hint="cs"/>
          <w:rtl/>
        </w:rPr>
        <w:t>אמתניתין</w:t>
      </w:r>
      <w:r w:rsidRPr="00E3591E">
        <w:rPr>
          <w:rtl/>
        </w:rPr>
        <w:t xml:space="preserve">, </w:t>
      </w:r>
      <w:r w:rsidRPr="00E3591E">
        <w:rPr>
          <w:rFonts w:hint="cs"/>
          <w:rtl/>
        </w:rPr>
        <w:t>דסבירא</w:t>
      </w:r>
      <w:r w:rsidRPr="00E3591E">
        <w:rPr>
          <w:rtl/>
        </w:rPr>
        <w:t xml:space="preserve"> </w:t>
      </w:r>
      <w:r w:rsidRPr="00E3591E">
        <w:rPr>
          <w:rFonts w:hint="cs"/>
          <w:rtl/>
        </w:rPr>
        <w:t>אין</w:t>
      </w:r>
      <w:r w:rsidRPr="00E3591E">
        <w:rPr>
          <w:rtl/>
        </w:rPr>
        <w:t xml:space="preserve"> </w:t>
      </w:r>
      <w:r w:rsidRPr="00E3591E">
        <w:rPr>
          <w:rFonts w:hint="cs"/>
          <w:rtl/>
        </w:rPr>
        <w:t>עומדין</w:t>
      </w:r>
      <w:r w:rsidRPr="00E3591E">
        <w:rPr>
          <w:rtl/>
        </w:rPr>
        <w:t xml:space="preserve"> </w:t>
      </w:r>
      <w:r w:rsidRPr="00E3591E">
        <w:rPr>
          <w:rFonts w:hint="cs"/>
          <w:rtl/>
        </w:rPr>
        <w:t>להתפלל</w:t>
      </w:r>
      <w:r w:rsidRPr="00E3591E">
        <w:rPr>
          <w:rtl/>
        </w:rPr>
        <w:t xml:space="preserve"> </w:t>
      </w:r>
      <w:r w:rsidRPr="00E3591E">
        <w:rPr>
          <w:rFonts w:hint="cs"/>
          <w:rtl/>
        </w:rPr>
        <w:t>אלא</w:t>
      </w:r>
      <w:r w:rsidRPr="00E3591E">
        <w:rPr>
          <w:rtl/>
        </w:rPr>
        <w:t xml:space="preserve"> </w:t>
      </w:r>
      <w:r w:rsidRPr="00E3591E">
        <w:rPr>
          <w:rFonts w:hint="cs"/>
          <w:rtl/>
        </w:rPr>
        <w:t>מתוך</w:t>
      </w:r>
      <w:r w:rsidRPr="00E3591E">
        <w:rPr>
          <w:rtl/>
        </w:rPr>
        <w:t xml:space="preserve"> </w:t>
      </w:r>
      <w:r w:rsidRPr="00E3591E">
        <w:rPr>
          <w:rFonts w:hint="cs"/>
          <w:rtl/>
        </w:rPr>
        <w:t>כובד</w:t>
      </w:r>
      <w:r w:rsidRPr="00E3591E">
        <w:rPr>
          <w:rtl/>
        </w:rPr>
        <w:t xml:space="preserve"> </w:t>
      </w:r>
      <w:r w:rsidRPr="00E3591E">
        <w:rPr>
          <w:rFonts w:hint="cs"/>
          <w:rtl/>
        </w:rPr>
        <w:t>ראש</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וביאור</w:t>
      </w:r>
      <w:r w:rsidRPr="00E3591E">
        <w:rPr>
          <w:rtl/>
        </w:rPr>
        <w:t xml:space="preserve"> </w:t>
      </w:r>
      <w:r w:rsidRPr="00E3591E">
        <w:rPr>
          <w:rFonts w:hint="cs"/>
          <w:rtl/>
        </w:rPr>
        <w:t>מחלוקת</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האדם</w:t>
      </w:r>
      <w:r w:rsidRPr="00E3591E">
        <w:rPr>
          <w:rtl/>
        </w:rPr>
        <w:t xml:space="preserve"> </w:t>
      </w:r>
      <w:r w:rsidRPr="00E3591E">
        <w:rPr>
          <w:rFonts w:hint="cs"/>
          <w:rtl/>
        </w:rPr>
        <w:t>הוא</w:t>
      </w:r>
      <w:r w:rsidRPr="00E3591E">
        <w:rPr>
          <w:rtl/>
        </w:rPr>
        <w:t xml:space="preserve"> </w:t>
      </w:r>
      <w:r w:rsidRPr="00E3591E">
        <w:rPr>
          <w:rFonts w:hint="cs"/>
          <w:rtl/>
        </w:rPr>
        <w:t>עלול</w:t>
      </w:r>
      <w:r w:rsidRPr="00E3591E">
        <w:rPr>
          <w:rtl/>
        </w:rPr>
        <w:t xml:space="preserve"> </w:t>
      </w:r>
      <w:r w:rsidRPr="00E3591E">
        <w:rPr>
          <w:rFonts w:hint="cs"/>
          <w:rtl/>
        </w:rPr>
        <w:t>מן</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יש</w:t>
      </w:r>
      <w:r w:rsidRPr="00E3591E">
        <w:rPr>
          <w:rtl/>
        </w:rPr>
        <w:t xml:space="preserve"> </w:t>
      </w:r>
      <w:r w:rsidRPr="00E3591E">
        <w:rPr>
          <w:rFonts w:hint="cs"/>
          <w:rtl/>
        </w:rPr>
        <w:t>לו</w:t>
      </w:r>
      <w:r>
        <w:rPr>
          <w:rtl/>
        </w:rPr>
        <w:t xml:space="preserve"> ב' </w:t>
      </w:r>
      <w:r w:rsidRPr="00E3591E">
        <w:rPr>
          <w:rFonts w:hint="cs"/>
          <w:rtl/>
        </w:rPr>
        <w:t>בחינות</w:t>
      </w:r>
      <w:r w:rsidRPr="00E3591E">
        <w:rPr>
          <w:rtl/>
        </w:rPr>
        <w:t xml:space="preserve">; </w:t>
      </w:r>
    </w:p>
    <w:p w:rsidR="00657196" w:rsidRDefault="00657196" w:rsidP="00FB3502">
      <w:pPr>
        <w:rPr>
          <w:rtl/>
        </w:rPr>
      </w:pPr>
      <w:r w:rsidRPr="002A33FA">
        <w:rPr>
          <w:rFonts w:hint="cs"/>
          <w:b/>
          <w:bCs/>
          <w:rtl/>
        </w:rPr>
        <w:t>הבחינה</w:t>
      </w:r>
      <w:r w:rsidRPr="002A33FA">
        <w:rPr>
          <w:b/>
          <w:bCs/>
          <w:rtl/>
        </w:rPr>
        <w:t xml:space="preserve"> </w:t>
      </w:r>
      <w:r w:rsidRPr="002A33FA">
        <w:rPr>
          <w:rFonts w:hint="cs"/>
          <w:b/>
          <w:bCs/>
          <w:rtl/>
        </w:rPr>
        <w:t>האחת</w:t>
      </w:r>
      <w:r w:rsidRPr="002A33FA">
        <w:rPr>
          <w:b/>
          <w:bCs/>
          <w:rtl/>
        </w:rPr>
        <w:t>,</w:t>
      </w:r>
      <w:r w:rsidRPr="00E3591E">
        <w:rPr>
          <w:rtl/>
        </w:rPr>
        <w:t xml:space="preserve"> </w:t>
      </w:r>
      <w:r w:rsidRPr="00E3591E">
        <w:rPr>
          <w:rFonts w:hint="cs"/>
          <w:rtl/>
        </w:rPr>
        <w:t>כי</w:t>
      </w:r>
      <w:r w:rsidRPr="00E3591E">
        <w:rPr>
          <w:rtl/>
        </w:rPr>
        <w:t xml:space="preserve"> </w:t>
      </w:r>
      <w:r w:rsidRPr="00E3591E">
        <w:rPr>
          <w:rFonts w:hint="cs"/>
          <w:rtl/>
        </w:rPr>
        <w:t>במה</w:t>
      </w:r>
      <w:r w:rsidRPr="00E3591E">
        <w:rPr>
          <w:rtl/>
        </w:rPr>
        <w:t xml:space="preserve"> </w:t>
      </w:r>
      <w:r w:rsidRPr="00E3591E">
        <w:rPr>
          <w:rFonts w:hint="cs"/>
          <w:rtl/>
        </w:rPr>
        <w:t>שהוא</w:t>
      </w:r>
      <w:r w:rsidRPr="00E3591E">
        <w:rPr>
          <w:rtl/>
        </w:rPr>
        <w:t xml:space="preserve"> </w:t>
      </w:r>
      <w:r w:rsidRPr="00E3591E">
        <w:rPr>
          <w:rFonts w:hint="cs"/>
          <w:rtl/>
        </w:rPr>
        <w:t>עלול</w:t>
      </w:r>
      <w:r w:rsidRPr="00E3591E">
        <w:rPr>
          <w:rtl/>
        </w:rPr>
        <w:t xml:space="preserve">, </w:t>
      </w:r>
      <w:r w:rsidRPr="00E3591E">
        <w:rPr>
          <w:rFonts w:hint="cs"/>
          <w:rtl/>
        </w:rPr>
        <w:t>הנה</w:t>
      </w:r>
      <w:r w:rsidRPr="00E3591E">
        <w:rPr>
          <w:rtl/>
        </w:rPr>
        <w:t xml:space="preserve"> </w:t>
      </w:r>
      <w:r w:rsidRPr="00E3591E">
        <w:rPr>
          <w:rFonts w:hint="cs"/>
          <w:rtl/>
        </w:rPr>
        <w:t>הוא</w:t>
      </w:r>
      <w:r w:rsidRPr="00E3591E">
        <w:rPr>
          <w:rtl/>
        </w:rPr>
        <w:t xml:space="preserve"> </w:t>
      </w:r>
      <w:r w:rsidRPr="00E3591E">
        <w:rPr>
          <w:rFonts w:hint="cs"/>
          <w:rtl/>
        </w:rPr>
        <w:t>נבדל</w:t>
      </w:r>
      <w:r w:rsidRPr="00E3591E">
        <w:rPr>
          <w:rtl/>
        </w:rPr>
        <w:t xml:space="preserve"> </w:t>
      </w:r>
      <w:r w:rsidRPr="00E3591E">
        <w:rPr>
          <w:rFonts w:hint="cs"/>
          <w:rtl/>
        </w:rPr>
        <w:t>מן</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וראוי</w:t>
      </w:r>
      <w:r w:rsidRPr="00E3591E">
        <w:rPr>
          <w:rtl/>
        </w:rPr>
        <w:t xml:space="preserve"> </w:t>
      </w:r>
      <w:r w:rsidRPr="00E3591E">
        <w:rPr>
          <w:rFonts w:hint="cs"/>
          <w:rtl/>
        </w:rPr>
        <w:t>שיקבל</w:t>
      </w:r>
      <w:r w:rsidRPr="00E3591E">
        <w:rPr>
          <w:rtl/>
        </w:rPr>
        <w:t xml:space="preserve"> </w:t>
      </w:r>
      <w:r w:rsidRPr="00E3591E">
        <w:rPr>
          <w:rFonts w:hint="cs"/>
          <w:rtl/>
        </w:rPr>
        <w:t>יראתו</w:t>
      </w:r>
      <w:r w:rsidRPr="00E3591E">
        <w:rPr>
          <w:rtl/>
        </w:rPr>
        <w:t xml:space="preserve"> </w:t>
      </w:r>
      <w:r w:rsidRPr="00E3591E">
        <w:rPr>
          <w:rFonts w:hint="cs"/>
          <w:rtl/>
        </w:rPr>
        <w:t>ופחדו</w:t>
      </w:r>
      <w:r w:rsidRPr="00E3591E">
        <w:rPr>
          <w:rtl/>
        </w:rPr>
        <w:t xml:space="preserve"> </w:t>
      </w:r>
      <w:r w:rsidRPr="00E3591E">
        <w:rPr>
          <w:rFonts w:hint="cs"/>
          <w:rtl/>
        </w:rPr>
        <w:t>עליו</w:t>
      </w:r>
      <w:r w:rsidRPr="00E3591E">
        <w:rPr>
          <w:rtl/>
        </w:rPr>
        <w:t xml:space="preserve">. </w:t>
      </w:r>
    </w:p>
    <w:p w:rsidR="00657196" w:rsidRDefault="00657196" w:rsidP="00FB3502">
      <w:pPr>
        <w:rPr>
          <w:rtl/>
        </w:rPr>
      </w:pPr>
      <w:r w:rsidRPr="002A33FA">
        <w:rPr>
          <w:rFonts w:hint="cs"/>
          <w:b/>
          <w:bCs/>
          <w:rtl/>
        </w:rPr>
        <w:t>והבחינה</w:t>
      </w:r>
      <w:r w:rsidRPr="002A33FA">
        <w:rPr>
          <w:b/>
          <w:bCs/>
          <w:rtl/>
        </w:rPr>
        <w:t xml:space="preserve"> </w:t>
      </w:r>
      <w:r w:rsidRPr="002A33FA">
        <w:rPr>
          <w:rFonts w:hint="cs"/>
          <w:b/>
          <w:bCs/>
          <w:rtl/>
        </w:rPr>
        <w:t>השניה</w:t>
      </w:r>
      <w:r w:rsidRPr="002A33FA">
        <w:rPr>
          <w:b/>
          <w:bCs/>
          <w:rtl/>
        </w:rPr>
        <w:t>,</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ספק</w:t>
      </w:r>
      <w:r w:rsidRPr="00E3591E">
        <w:rPr>
          <w:rtl/>
        </w:rPr>
        <w:t xml:space="preserve"> </w:t>
      </w:r>
      <w:r w:rsidRPr="00E3591E">
        <w:rPr>
          <w:rFonts w:hint="cs"/>
          <w:rtl/>
        </w:rPr>
        <w:t>כי</w:t>
      </w:r>
      <w:r w:rsidRPr="00E3591E">
        <w:rPr>
          <w:rtl/>
        </w:rPr>
        <w:t xml:space="preserve"> </w:t>
      </w:r>
      <w:r w:rsidRPr="00E3591E">
        <w:rPr>
          <w:rFonts w:hint="cs"/>
          <w:rtl/>
        </w:rPr>
        <w:t>העבד</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צירוף</w:t>
      </w:r>
      <w:r w:rsidRPr="00E3591E">
        <w:rPr>
          <w:rtl/>
        </w:rPr>
        <w:t xml:space="preserve"> </w:t>
      </w:r>
      <w:r w:rsidRPr="00E3591E">
        <w:rPr>
          <w:rFonts w:hint="cs"/>
          <w:rtl/>
        </w:rPr>
        <w:t>אל</w:t>
      </w:r>
      <w:r w:rsidRPr="00E3591E">
        <w:rPr>
          <w:rtl/>
        </w:rPr>
        <w:t xml:space="preserve"> </w:t>
      </w:r>
      <w:r w:rsidRPr="00E3591E">
        <w:rPr>
          <w:rFonts w:hint="cs"/>
          <w:rtl/>
        </w:rPr>
        <w:t>אדון</w:t>
      </w:r>
      <w:r w:rsidRPr="00E3591E">
        <w:rPr>
          <w:rtl/>
        </w:rPr>
        <w:t xml:space="preserve"> </w:t>
      </w:r>
      <w:r w:rsidRPr="00E3591E">
        <w:rPr>
          <w:rFonts w:hint="cs"/>
          <w:rtl/>
        </w:rPr>
        <w:t>שלו</w:t>
      </w:r>
      <w:r w:rsidRPr="00E3591E">
        <w:rPr>
          <w:rtl/>
        </w:rPr>
        <w:t xml:space="preserve">. </w:t>
      </w:r>
    </w:p>
    <w:p w:rsidR="00657196" w:rsidRPr="00E3591E" w:rsidRDefault="00657196" w:rsidP="00FB3502">
      <w:pPr>
        <w:rPr>
          <w:rtl/>
        </w:rPr>
      </w:pPr>
      <w:r w:rsidRPr="00E3591E">
        <w:rPr>
          <w:rFonts w:hint="cs"/>
          <w:rtl/>
        </w:rPr>
        <w:t>ולפי</w:t>
      </w:r>
      <w:r w:rsidRPr="00E3591E">
        <w:rPr>
          <w:rtl/>
        </w:rPr>
        <w:t xml:space="preserve"> </w:t>
      </w:r>
      <w:r w:rsidRPr="00E3591E">
        <w:rPr>
          <w:rFonts w:hint="cs"/>
          <w:rtl/>
        </w:rPr>
        <w:t>דעת</w:t>
      </w:r>
      <w:r w:rsidRPr="00E3591E">
        <w:rPr>
          <w:rtl/>
        </w:rPr>
        <w:t xml:space="preserve"> </w:t>
      </w:r>
      <w:r w:rsidRPr="00E3591E">
        <w:rPr>
          <w:rFonts w:hint="cs"/>
          <w:rtl/>
        </w:rPr>
        <w:t>שניהם</w:t>
      </w:r>
      <w:r w:rsidRPr="00E3591E">
        <w:rPr>
          <w:rtl/>
        </w:rPr>
        <w:t xml:space="preserve"> </w:t>
      </w:r>
      <w:r w:rsidRPr="00E3591E">
        <w:rPr>
          <w:rFonts w:hint="cs"/>
          <w:rtl/>
        </w:rPr>
        <w:t>התפילה</w:t>
      </w:r>
      <w:r w:rsidRPr="00E3591E">
        <w:rPr>
          <w:rtl/>
        </w:rPr>
        <w:t xml:space="preserve"> </w:t>
      </w:r>
      <w:r w:rsidRPr="00E3591E">
        <w:rPr>
          <w:rFonts w:hint="cs"/>
          <w:rtl/>
        </w:rPr>
        <w:t>מורה</w:t>
      </w:r>
      <w:r w:rsidRPr="00E3591E">
        <w:rPr>
          <w:rtl/>
        </w:rPr>
        <w:t xml:space="preserve"> </w:t>
      </w:r>
      <w:r w:rsidRPr="00E3591E">
        <w:rPr>
          <w:rFonts w:hint="cs"/>
          <w:rtl/>
        </w:rPr>
        <w:t>על</w:t>
      </w:r>
      <w:r w:rsidRPr="00E3591E">
        <w:rPr>
          <w:rtl/>
        </w:rPr>
        <w:t xml:space="preserve"> </w:t>
      </w:r>
      <w:r w:rsidRPr="00E3591E">
        <w:rPr>
          <w:rFonts w:hint="cs"/>
          <w:rtl/>
        </w:rPr>
        <w:t>שהאדם</w:t>
      </w:r>
      <w:r w:rsidRPr="00E3591E">
        <w:rPr>
          <w:rtl/>
        </w:rPr>
        <w:t xml:space="preserve"> </w:t>
      </w:r>
      <w:r w:rsidRPr="00E3591E">
        <w:rPr>
          <w:rFonts w:hint="cs"/>
          <w:rtl/>
        </w:rPr>
        <w:t>עלול</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ונתלה</w:t>
      </w:r>
      <w:r w:rsidRPr="00E3591E">
        <w:rPr>
          <w:rtl/>
        </w:rPr>
        <w:t xml:space="preserve"> </w:t>
      </w:r>
      <w:r w:rsidRPr="00E3591E">
        <w:rPr>
          <w:rFonts w:hint="cs"/>
          <w:rtl/>
        </w:rPr>
        <w:t>בו</w:t>
      </w:r>
      <w:r w:rsidRPr="00E3591E">
        <w:rPr>
          <w:rtl/>
        </w:rPr>
        <w:t xml:space="preserve">. </w:t>
      </w:r>
      <w:r w:rsidRPr="00E3591E">
        <w:rPr>
          <w:rFonts w:hint="cs"/>
          <w:rtl/>
        </w:rPr>
        <w:t>ולכך</w:t>
      </w:r>
      <w:r w:rsidRPr="00E3591E">
        <w:rPr>
          <w:rtl/>
        </w:rPr>
        <w:t xml:space="preserve"> </w:t>
      </w:r>
      <w:r w:rsidRPr="00E3591E">
        <w:rPr>
          <w:rFonts w:hint="cs"/>
          <w:rtl/>
        </w:rPr>
        <w:t>לתנא</w:t>
      </w:r>
      <w:r w:rsidRPr="00E3591E">
        <w:rPr>
          <w:rtl/>
        </w:rPr>
        <w:t xml:space="preserve"> </w:t>
      </w:r>
      <w:r w:rsidRPr="00E3591E">
        <w:rPr>
          <w:rFonts w:hint="cs"/>
          <w:rtl/>
        </w:rPr>
        <w:t>דמתניתין</w:t>
      </w:r>
      <w:r w:rsidRPr="00E3591E">
        <w:rPr>
          <w:rtl/>
        </w:rPr>
        <w:t xml:space="preserve"> </w:t>
      </w:r>
      <w:r w:rsidRPr="00E3591E">
        <w:rPr>
          <w:rFonts w:hint="cs"/>
          <w:rtl/>
        </w:rPr>
        <w:t>יש</w:t>
      </w:r>
      <w:r w:rsidRPr="00E3591E">
        <w:rPr>
          <w:rtl/>
        </w:rPr>
        <w:t xml:space="preserve"> </w:t>
      </w:r>
      <w:r w:rsidRPr="00E3591E">
        <w:rPr>
          <w:rFonts w:hint="cs"/>
          <w:rtl/>
        </w:rPr>
        <w:t>לעמוד</w:t>
      </w:r>
      <w:r w:rsidRPr="00E3591E">
        <w:rPr>
          <w:rtl/>
        </w:rPr>
        <w:t xml:space="preserve"> </w:t>
      </w:r>
      <w:r w:rsidRPr="00E3591E">
        <w:rPr>
          <w:rFonts w:hint="cs"/>
          <w:rtl/>
        </w:rPr>
        <w:t>מתוך</w:t>
      </w:r>
      <w:r w:rsidRPr="00E3591E">
        <w:rPr>
          <w:rtl/>
        </w:rPr>
        <w:t xml:space="preserve"> </w:t>
      </w:r>
      <w:r w:rsidRPr="00E3591E">
        <w:rPr>
          <w:rFonts w:hint="cs"/>
          <w:rtl/>
        </w:rPr>
        <w:t>יראה</w:t>
      </w:r>
      <w:r w:rsidRPr="00E3591E">
        <w:rPr>
          <w:rtl/>
        </w:rPr>
        <w:t xml:space="preserve"> </w:t>
      </w:r>
      <w:r w:rsidRPr="00E3591E">
        <w:rPr>
          <w:rFonts w:hint="cs"/>
          <w:rtl/>
        </w:rPr>
        <w:t>לתפילה</w:t>
      </w:r>
      <w:r w:rsidRPr="00E3591E">
        <w:rPr>
          <w:rtl/>
        </w:rPr>
        <w:t xml:space="preserve">, </w:t>
      </w:r>
      <w:r w:rsidRPr="00E3591E">
        <w:rPr>
          <w:rFonts w:hint="cs"/>
          <w:rtl/>
        </w:rPr>
        <w:t>שה</w:t>
      </w:r>
      <w:r>
        <w:rPr>
          <w:rFonts w:hint="cs"/>
          <w:rtl/>
        </w:rPr>
        <w:t>עילה</w:t>
      </w:r>
      <w:r w:rsidRPr="00E3591E">
        <w:rPr>
          <w:rtl/>
        </w:rPr>
        <w:t xml:space="preserve"> </w:t>
      </w:r>
      <w:r w:rsidRPr="00E3591E">
        <w:rPr>
          <w:rFonts w:hint="cs"/>
          <w:rtl/>
        </w:rPr>
        <w:t>נבדל</w:t>
      </w:r>
      <w:r w:rsidRPr="00E3591E">
        <w:rPr>
          <w:rtl/>
        </w:rPr>
        <w:t xml:space="preserve"> </w:t>
      </w:r>
      <w:r w:rsidRPr="00E3591E">
        <w:rPr>
          <w:rFonts w:hint="cs"/>
          <w:rtl/>
        </w:rPr>
        <w:t>מן</w:t>
      </w:r>
      <w:r w:rsidRPr="00E3591E">
        <w:rPr>
          <w:rtl/>
        </w:rPr>
        <w:t xml:space="preserve"> </w:t>
      </w:r>
      <w:r w:rsidRPr="00E3591E">
        <w:rPr>
          <w:rFonts w:hint="cs"/>
          <w:rtl/>
        </w:rPr>
        <w:t>העלול</w:t>
      </w:r>
      <w:r w:rsidRPr="00E3591E">
        <w:rPr>
          <w:rtl/>
        </w:rPr>
        <w:t xml:space="preserve">, </w:t>
      </w:r>
      <w:r w:rsidRPr="00E3591E">
        <w:rPr>
          <w:rFonts w:hint="cs"/>
          <w:rtl/>
        </w:rPr>
        <w:t>ולכך</w:t>
      </w:r>
      <w:r w:rsidRPr="00E3591E">
        <w:rPr>
          <w:rtl/>
        </w:rPr>
        <w:t xml:space="preserve"> </w:t>
      </w:r>
      <w:r w:rsidRPr="00E3591E">
        <w:rPr>
          <w:rFonts w:hint="cs"/>
          <w:rtl/>
        </w:rPr>
        <w:t>יש</w:t>
      </w:r>
      <w:r w:rsidRPr="00E3591E">
        <w:rPr>
          <w:rtl/>
        </w:rPr>
        <w:t xml:space="preserve"> </w:t>
      </w:r>
      <w:r w:rsidRPr="00E3591E">
        <w:rPr>
          <w:rFonts w:hint="cs"/>
          <w:rtl/>
        </w:rPr>
        <w:t>לעמוד</w:t>
      </w:r>
      <w:r w:rsidRPr="00E3591E">
        <w:rPr>
          <w:rtl/>
        </w:rPr>
        <w:t xml:space="preserve"> </w:t>
      </w:r>
      <w:r w:rsidRPr="00E3591E">
        <w:rPr>
          <w:rFonts w:hint="cs"/>
          <w:rtl/>
        </w:rPr>
        <w:t>מתוך</w:t>
      </w:r>
      <w:r w:rsidRPr="00E3591E">
        <w:rPr>
          <w:rtl/>
        </w:rPr>
        <w:t xml:space="preserve"> </w:t>
      </w:r>
      <w:r w:rsidRPr="00E3591E">
        <w:rPr>
          <w:rFonts w:hint="cs"/>
          <w:rtl/>
        </w:rPr>
        <w:t>יראה</w:t>
      </w:r>
      <w:r w:rsidRPr="00E3591E">
        <w:rPr>
          <w:rtl/>
        </w:rPr>
        <w:t xml:space="preserve"> </w:t>
      </w:r>
      <w:r>
        <w:rPr>
          <w:rFonts w:hint="cs"/>
          <w:rtl/>
        </w:rPr>
        <w:t>וכו</w:t>
      </w:r>
      <w:r w:rsidRPr="00E3591E">
        <w:rPr>
          <w:rFonts w:hint="cs"/>
          <w:rtl/>
        </w:rPr>
        <w:t>בד</w:t>
      </w:r>
      <w:r w:rsidRPr="00E3591E">
        <w:rPr>
          <w:rtl/>
        </w:rPr>
        <w:t xml:space="preserve"> </w:t>
      </w:r>
      <w:r w:rsidRPr="00E3591E">
        <w:rPr>
          <w:rFonts w:hint="cs"/>
          <w:rtl/>
        </w:rPr>
        <w:t>ראש</w:t>
      </w:r>
      <w:r w:rsidRPr="00E3591E">
        <w:rPr>
          <w:rtl/>
        </w:rPr>
        <w:t xml:space="preserve">. </w:t>
      </w:r>
      <w:r w:rsidRPr="00E3591E">
        <w:rPr>
          <w:rFonts w:hint="cs"/>
          <w:rtl/>
        </w:rPr>
        <w:t>ולברייתא</w:t>
      </w:r>
      <w:r w:rsidRPr="00E3591E">
        <w:rPr>
          <w:rtl/>
        </w:rPr>
        <w:t xml:space="preserve"> </w:t>
      </w:r>
      <w:r w:rsidRPr="00E3591E">
        <w:rPr>
          <w:rFonts w:hint="cs"/>
          <w:rtl/>
        </w:rPr>
        <w:t>צריך</w:t>
      </w:r>
      <w:r w:rsidRPr="00E3591E">
        <w:rPr>
          <w:rtl/>
        </w:rPr>
        <w:t xml:space="preserve"> </w:t>
      </w:r>
      <w:r w:rsidRPr="00E3591E">
        <w:rPr>
          <w:rFonts w:hint="cs"/>
          <w:rtl/>
        </w:rPr>
        <w:t>לעמוד</w:t>
      </w:r>
      <w:r w:rsidRPr="00E3591E">
        <w:rPr>
          <w:rtl/>
        </w:rPr>
        <w:t xml:space="preserve"> </w:t>
      </w:r>
      <w:r w:rsidRPr="00E3591E">
        <w:rPr>
          <w:rFonts w:hint="cs"/>
          <w:rtl/>
        </w:rPr>
        <w:t>מתוך</w:t>
      </w:r>
      <w:r w:rsidRPr="00E3591E">
        <w:rPr>
          <w:rtl/>
        </w:rPr>
        <w:t xml:space="preserve"> </w:t>
      </w:r>
      <w:r w:rsidRPr="00E3591E">
        <w:rPr>
          <w:rFonts w:hint="cs"/>
          <w:rtl/>
        </w:rPr>
        <w:t>שמחה</w:t>
      </w:r>
      <w:r w:rsidRPr="00E3591E">
        <w:rPr>
          <w:rtl/>
        </w:rPr>
        <w:t xml:space="preserve"> </w:t>
      </w:r>
      <w:r w:rsidRPr="00E3591E">
        <w:rPr>
          <w:rFonts w:hint="cs"/>
          <w:rtl/>
        </w:rPr>
        <w:t>של</w:t>
      </w:r>
      <w:r w:rsidRPr="00E3591E">
        <w:rPr>
          <w:rtl/>
        </w:rPr>
        <w:t xml:space="preserve"> </w:t>
      </w:r>
      <w:r>
        <w:rPr>
          <w:rFonts w:hint="cs"/>
          <w:rtl/>
        </w:rPr>
        <w:t>מצווה</w:t>
      </w:r>
      <w:r w:rsidRPr="00E3591E">
        <w:rPr>
          <w:rtl/>
        </w:rPr>
        <w:t xml:space="preserve">, </w:t>
      </w:r>
      <w:r w:rsidRPr="00E3591E">
        <w:rPr>
          <w:rFonts w:hint="cs"/>
          <w:rtl/>
        </w:rPr>
        <w:t>מצד</w:t>
      </w:r>
      <w:r w:rsidRPr="00E3591E">
        <w:rPr>
          <w:rtl/>
        </w:rPr>
        <w:t xml:space="preserve"> </w:t>
      </w:r>
      <w:r w:rsidRPr="00E3591E">
        <w:rPr>
          <w:rFonts w:hint="cs"/>
          <w:rtl/>
        </w:rPr>
        <w:t>הבחינה</w:t>
      </w:r>
      <w:r w:rsidRPr="00E3591E">
        <w:rPr>
          <w:rtl/>
        </w:rPr>
        <w:t xml:space="preserve"> </w:t>
      </w:r>
      <w:r w:rsidRPr="00E3591E">
        <w:rPr>
          <w:rFonts w:hint="cs"/>
          <w:rtl/>
        </w:rPr>
        <w:t>השניה</w:t>
      </w:r>
      <w:r w:rsidRPr="00E3591E">
        <w:rPr>
          <w:rtl/>
        </w:rPr>
        <w:t xml:space="preserve">, </w:t>
      </w:r>
      <w:r w:rsidRPr="00E3591E">
        <w:rPr>
          <w:rFonts w:hint="cs"/>
          <w:rtl/>
        </w:rPr>
        <w:t>שהעבד</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צירוף</w:t>
      </w:r>
      <w:r w:rsidRPr="00E3591E">
        <w:rPr>
          <w:rtl/>
        </w:rPr>
        <w:t xml:space="preserve"> </w:t>
      </w:r>
      <w:r w:rsidRPr="00E3591E">
        <w:rPr>
          <w:rFonts w:hint="cs"/>
          <w:rtl/>
        </w:rPr>
        <w:t>אל</w:t>
      </w:r>
      <w:r w:rsidRPr="00E3591E">
        <w:rPr>
          <w:rtl/>
        </w:rPr>
        <w:t xml:space="preserve"> </w:t>
      </w:r>
      <w:r w:rsidRPr="00E3591E">
        <w:rPr>
          <w:rFonts w:hint="cs"/>
          <w:rtl/>
        </w:rPr>
        <w:t>האדון</w:t>
      </w:r>
      <w:r w:rsidRPr="00E3591E">
        <w:rPr>
          <w:rtl/>
        </w:rPr>
        <w:t xml:space="preserve">, </w:t>
      </w:r>
      <w:r w:rsidRPr="00E3591E">
        <w:rPr>
          <w:rFonts w:hint="cs"/>
          <w:rtl/>
        </w:rPr>
        <w:t>והוא</w:t>
      </w:r>
      <w:r w:rsidRPr="00E3591E">
        <w:rPr>
          <w:rtl/>
        </w:rPr>
        <w:t xml:space="preserve"> </w:t>
      </w:r>
      <w:r w:rsidRPr="00E3591E">
        <w:rPr>
          <w:rFonts w:hint="cs"/>
          <w:rtl/>
        </w:rPr>
        <w:t>עבד</w:t>
      </w:r>
      <w:r w:rsidRPr="00E3591E">
        <w:rPr>
          <w:rtl/>
        </w:rPr>
        <w:t xml:space="preserve"> </w:t>
      </w:r>
      <w:r w:rsidRPr="00E3591E">
        <w:rPr>
          <w:rFonts w:hint="cs"/>
          <w:rtl/>
        </w:rPr>
        <w:t>לאדון</w:t>
      </w:r>
      <w:r w:rsidRPr="00E3591E">
        <w:rPr>
          <w:rtl/>
        </w:rPr>
        <w:t xml:space="preserve"> </w:t>
      </w:r>
      <w:r w:rsidRPr="00E3591E">
        <w:rPr>
          <w:rFonts w:hint="cs"/>
          <w:rtl/>
        </w:rPr>
        <w:t>הכל</w:t>
      </w:r>
      <w:r w:rsidRPr="00E3591E">
        <w:rPr>
          <w:rtl/>
        </w:rPr>
        <w:t xml:space="preserve">, </w:t>
      </w:r>
      <w:r w:rsidRPr="00E3591E">
        <w:rPr>
          <w:rFonts w:hint="cs"/>
          <w:rtl/>
        </w:rPr>
        <w:t>וזהו</w:t>
      </w:r>
      <w:r w:rsidRPr="00E3591E">
        <w:rPr>
          <w:rtl/>
        </w:rPr>
        <w:t xml:space="preserve"> </w:t>
      </w:r>
      <w:r w:rsidRPr="00E3591E">
        <w:rPr>
          <w:rFonts w:hint="cs"/>
          <w:rtl/>
        </w:rPr>
        <w:t>צירוף</w:t>
      </w:r>
      <w:r w:rsidRPr="00E3591E">
        <w:rPr>
          <w:rtl/>
        </w:rPr>
        <w:t xml:space="preserve"> </w:t>
      </w:r>
      <w:r w:rsidRPr="00E3591E">
        <w:rPr>
          <w:rFonts w:hint="cs"/>
          <w:rtl/>
        </w:rPr>
        <w:t>וחבור</w:t>
      </w:r>
      <w:r w:rsidRPr="00E3591E">
        <w:rPr>
          <w:rtl/>
        </w:rPr>
        <w:t xml:space="preserve"> </w:t>
      </w:r>
      <w:r w:rsidRPr="00E3591E">
        <w:rPr>
          <w:rFonts w:hint="cs"/>
          <w:rtl/>
        </w:rPr>
        <w:t>אל</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יתברך</w:t>
      </w:r>
      <w:r w:rsidRPr="00E3591E">
        <w:rPr>
          <w:rtl/>
        </w:rPr>
        <w:t xml:space="preserve">. </w:t>
      </w:r>
      <w:r w:rsidRPr="00E3591E">
        <w:rPr>
          <w:rFonts w:hint="cs"/>
          <w:rtl/>
        </w:rPr>
        <w:t>לכך</w:t>
      </w:r>
      <w:r w:rsidRPr="00E3591E">
        <w:rPr>
          <w:rtl/>
        </w:rPr>
        <w:t xml:space="preserve"> </w:t>
      </w:r>
      <w:r w:rsidRPr="00E3591E">
        <w:rPr>
          <w:rFonts w:hint="cs"/>
          <w:rtl/>
        </w:rPr>
        <w:t>יש</w:t>
      </w:r>
      <w:r w:rsidRPr="00E3591E">
        <w:rPr>
          <w:rtl/>
        </w:rPr>
        <w:t xml:space="preserve"> </w:t>
      </w:r>
      <w:r w:rsidRPr="00E3591E">
        <w:rPr>
          <w:rFonts w:hint="cs"/>
          <w:rtl/>
        </w:rPr>
        <w:t>לעמוד</w:t>
      </w:r>
      <w:r w:rsidRPr="00E3591E">
        <w:rPr>
          <w:rtl/>
        </w:rPr>
        <w:t xml:space="preserve"> </w:t>
      </w:r>
      <w:r w:rsidRPr="00E3591E">
        <w:rPr>
          <w:rFonts w:hint="cs"/>
          <w:rtl/>
        </w:rPr>
        <w:t>מתוך</w:t>
      </w:r>
      <w:r w:rsidRPr="00E3591E">
        <w:rPr>
          <w:rtl/>
        </w:rPr>
        <w:t xml:space="preserve"> </w:t>
      </w:r>
      <w:r w:rsidRPr="00E3591E">
        <w:rPr>
          <w:rFonts w:hint="cs"/>
          <w:rtl/>
        </w:rPr>
        <w:t>שמחה</w:t>
      </w:r>
      <w:r w:rsidRPr="00E3591E">
        <w:rPr>
          <w:rtl/>
        </w:rPr>
        <w:t xml:space="preserve"> </w:t>
      </w:r>
      <w:r w:rsidRPr="00E3591E">
        <w:rPr>
          <w:rFonts w:hint="cs"/>
          <w:rtl/>
        </w:rPr>
        <w:t>של</w:t>
      </w:r>
      <w:r w:rsidRPr="00E3591E">
        <w:rPr>
          <w:rtl/>
        </w:rPr>
        <w:t xml:space="preserve"> </w:t>
      </w:r>
      <w:r>
        <w:rPr>
          <w:rFonts w:hint="cs"/>
          <w:rtl/>
        </w:rPr>
        <w:t>מצווה</w:t>
      </w:r>
      <w:r w:rsidRPr="00E3591E">
        <w:rPr>
          <w:rtl/>
        </w:rPr>
        <w:t xml:space="preserve">, </w:t>
      </w:r>
      <w:r w:rsidRPr="00E3591E">
        <w:rPr>
          <w:rFonts w:hint="cs"/>
          <w:rtl/>
        </w:rPr>
        <w:t>ששמח</w:t>
      </w:r>
      <w:r w:rsidRPr="00E3591E">
        <w:rPr>
          <w:rtl/>
        </w:rPr>
        <w:t xml:space="preserve"> </w:t>
      </w:r>
      <w:r w:rsidRPr="00E3591E">
        <w:rPr>
          <w:rFonts w:hint="cs"/>
          <w:rtl/>
        </w:rPr>
        <w:t>בשביל</w:t>
      </w:r>
      <w:r w:rsidRPr="00E3591E">
        <w:rPr>
          <w:rtl/>
        </w:rPr>
        <w:t xml:space="preserve"> </w:t>
      </w:r>
      <w:r w:rsidRPr="00E3591E">
        <w:rPr>
          <w:rFonts w:hint="cs"/>
          <w:rtl/>
        </w:rPr>
        <w:t>שהוא</w:t>
      </w:r>
      <w:r w:rsidRPr="00E3591E">
        <w:rPr>
          <w:rtl/>
        </w:rPr>
        <w:t xml:space="preserve"> </w:t>
      </w:r>
      <w:r w:rsidRPr="00E3591E">
        <w:rPr>
          <w:rFonts w:hint="cs"/>
          <w:rtl/>
        </w:rPr>
        <w:t>עבד</w:t>
      </w:r>
      <w:r w:rsidRPr="00E3591E">
        <w:rPr>
          <w:rtl/>
        </w:rPr>
        <w:t xml:space="preserve"> </w:t>
      </w:r>
      <w:r w:rsidRPr="00E3591E">
        <w:rPr>
          <w:rFonts w:hint="cs"/>
          <w:rtl/>
        </w:rPr>
        <w:t>מקבל</w:t>
      </w:r>
      <w:r w:rsidRPr="00E3591E">
        <w:rPr>
          <w:rtl/>
        </w:rPr>
        <w:t xml:space="preserve"> </w:t>
      </w:r>
      <w:r w:rsidRPr="00E3591E">
        <w:rPr>
          <w:rFonts w:hint="cs"/>
          <w:rtl/>
        </w:rPr>
        <w:t>גזירותיו</w:t>
      </w:r>
      <w:r w:rsidRPr="00E3591E">
        <w:rPr>
          <w:rtl/>
        </w:rPr>
        <w:t xml:space="preserve"> </w:t>
      </w:r>
      <w:r w:rsidRPr="00E3591E">
        <w:rPr>
          <w:rFonts w:hint="cs"/>
          <w:rtl/>
        </w:rPr>
        <w:t>ומצ</w:t>
      </w:r>
      <w:r>
        <w:rPr>
          <w:rFonts w:hint="cs"/>
          <w:rtl/>
        </w:rPr>
        <w:t>ו</w:t>
      </w:r>
      <w:r w:rsidRPr="00E3591E">
        <w:rPr>
          <w:rFonts w:hint="cs"/>
          <w:rtl/>
        </w:rPr>
        <w:t>ותיו</w:t>
      </w:r>
      <w:r w:rsidRPr="00E3591E">
        <w:rPr>
          <w:rtl/>
        </w:rPr>
        <w:t xml:space="preserve"> </w:t>
      </w:r>
      <w:r w:rsidRPr="00E3591E">
        <w:rPr>
          <w:rFonts w:hint="cs"/>
          <w:rtl/>
        </w:rPr>
        <w:lastRenderedPageBreak/>
        <w:t>עליו</w:t>
      </w:r>
      <w:r w:rsidRPr="00E3591E">
        <w:rPr>
          <w:rtl/>
        </w:rPr>
        <w:t xml:space="preserve">, </w:t>
      </w:r>
      <w:r w:rsidRPr="00E3591E">
        <w:rPr>
          <w:rFonts w:hint="cs"/>
          <w:rtl/>
        </w:rPr>
        <w:t>וזהו</w:t>
      </w:r>
      <w:r w:rsidRPr="00E3591E">
        <w:rPr>
          <w:rtl/>
        </w:rPr>
        <w:t xml:space="preserve"> </w:t>
      </w:r>
      <w:r w:rsidRPr="00E3591E">
        <w:rPr>
          <w:rFonts w:hint="cs"/>
          <w:rtl/>
        </w:rPr>
        <w:t>הבחינה</w:t>
      </w:r>
      <w:r w:rsidRPr="00E3591E">
        <w:rPr>
          <w:rtl/>
        </w:rPr>
        <w:t xml:space="preserve"> </w:t>
      </w:r>
      <w:r w:rsidRPr="00E3591E">
        <w:rPr>
          <w:rFonts w:hint="cs"/>
          <w:rtl/>
        </w:rPr>
        <w:t>השניה</w:t>
      </w:r>
      <w:r w:rsidRPr="00E3591E">
        <w:rPr>
          <w:rtl/>
        </w:rPr>
        <w:t xml:space="preserve"> </w:t>
      </w:r>
      <w:r w:rsidRPr="00E3591E">
        <w:rPr>
          <w:rFonts w:hint="cs"/>
          <w:rtl/>
        </w:rPr>
        <w:t>שיש</w:t>
      </w:r>
      <w:r w:rsidRPr="00E3591E">
        <w:rPr>
          <w:rtl/>
        </w:rPr>
        <w:t xml:space="preserve"> </w:t>
      </w:r>
      <w:r w:rsidRPr="00E3591E">
        <w:rPr>
          <w:rFonts w:hint="cs"/>
          <w:rtl/>
        </w:rPr>
        <w:t>לעלול</w:t>
      </w:r>
      <w:r w:rsidRPr="00E3591E">
        <w:rPr>
          <w:rtl/>
        </w:rPr>
        <w:t xml:space="preserve"> </w:t>
      </w:r>
      <w:r w:rsidRPr="00E3591E">
        <w:rPr>
          <w:rFonts w:hint="cs"/>
          <w:rtl/>
        </w:rPr>
        <w:t>עם</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למתניתין</w:t>
      </w:r>
      <w:r w:rsidRPr="00E3591E">
        <w:rPr>
          <w:rtl/>
        </w:rPr>
        <w:t xml:space="preserve"> </w:t>
      </w:r>
      <w:r w:rsidRPr="00E3591E">
        <w:rPr>
          <w:rFonts w:hint="cs"/>
          <w:rtl/>
        </w:rPr>
        <w:t>עדיפא</w:t>
      </w:r>
      <w:r w:rsidRPr="00E3591E">
        <w:rPr>
          <w:rtl/>
        </w:rPr>
        <w:t xml:space="preserve"> </w:t>
      </w:r>
      <w:r w:rsidRPr="00E3591E">
        <w:rPr>
          <w:rFonts w:hint="cs"/>
          <w:rtl/>
        </w:rPr>
        <w:t>היראה</w:t>
      </w:r>
      <w:r w:rsidRPr="00E3591E">
        <w:rPr>
          <w:rtl/>
        </w:rPr>
        <w:t xml:space="preserve">, </w:t>
      </w:r>
      <w:r w:rsidRPr="00E3591E">
        <w:rPr>
          <w:rFonts w:hint="cs"/>
          <w:rtl/>
        </w:rPr>
        <w:t>משום</w:t>
      </w:r>
      <w:r w:rsidRPr="00E3591E">
        <w:rPr>
          <w:rtl/>
        </w:rPr>
        <w:t xml:space="preserve"> </w:t>
      </w:r>
      <w:r w:rsidRPr="00E3591E">
        <w:rPr>
          <w:rFonts w:hint="cs"/>
          <w:rtl/>
        </w:rPr>
        <w:t>שזה</w:t>
      </w:r>
      <w:r w:rsidRPr="00E3591E">
        <w:rPr>
          <w:rtl/>
        </w:rPr>
        <w:t xml:space="preserve"> </w:t>
      </w:r>
      <w:r w:rsidRPr="00E3591E">
        <w:rPr>
          <w:rFonts w:hint="cs"/>
          <w:rtl/>
        </w:rPr>
        <w:t>עבודה</w:t>
      </w:r>
      <w:r w:rsidRPr="00E3591E">
        <w:rPr>
          <w:rtl/>
        </w:rPr>
        <w:t xml:space="preserve"> </w:t>
      </w:r>
      <w:r w:rsidRPr="00E3591E">
        <w:rPr>
          <w:rFonts w:hint="cs"/>
          <w:rtl/>
        </w:rPr>
        <w:t>הוא</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לגמרי</w:t>
      </w:r>
      <w:r w:rsidRPr="00E3591E">
        <w:rPr>
          <w:rtl/>
        </w:rPr>
        <w:t xml:space="preserve">, </w:t>
      </w:r>
      <w:r w:rsidRPr="00E3591E">
        <w:rPr>
          <w:rFonts w:hint="cs"/>
          <w:rtl/>
        </w:rPr>
        <w:t>כאשר</w:t>
      </w:r>
      <w:r w:rsidRPr="00E3591E">
        <w:rPr>
          <w:rtl/>
        </w:rPr>
        <w:t xml:space="preserve"> </w:t>
      </w:r>
      <w:r w:rsidRPr="00E3591E">
        <w:rPr>
          <w:rFonts w:hint="cs"/>
          <w:rtl/>
        </w:rPr>
        <w:t>ירא</w:t>
      </w:r>
      <w:r w:rsidRPr="00E3591E">
        <w:rPr>
          <w:rtl/>
        </w:rPr>
        <w:t xml:space="preserve"> </w:t>
      </w:r>
      <w:r w:rsidRPr="00E3591E">
        <w:rPr>
          <w:rFonts w:hint="cs"/>
          <w:rtl/>
        </w:rPr>
        <w:t>לפניו</w:t>
      </w:r>
      <w:r w:rsidRPr="00E3591E">
        <w:rPr>
          <w:rtl/>
        </w:rPr>
        <w:t xml:space="preserve">. </w:t>
      </w:r>
      <w:r w:rsidRPr="00E3591E">
        <w:rPr>
          <w:rFonts w:hint="cs"/>
          <w:rtl/>
        </w:rPr>
        <w:t>ולברייתא</w:t>
      </w:r>
      <w:r w:rsidRPr="00E3591E">
        <w:rPr>
          <w:rtl/>
        </w:rPr>
        <w:t xml:space="preserve"> </w:t>
      </w:r>
      <w:r w:rsidRPr="00E3591E">
        <w:rPr>
          <w:rFonts w:hint="cs"/>
          <w:rtl/>
        </w:rPr>
        <w:t>שמחה</w:t>
      </w:r>
      <w:r w:rsidRPr="00E3591E">
        <w:rPr>
          <w:rtl/>
        </w:rPr>
        <w:t xml:space="preserve"> </w:t>
      </w:r>
      <w:r w:rsidRPr="00E3591E">
        <w:rPr>
          <w:rFonts w:hint="cs"/>
          <w:rtl/>
        </w:rPr>
        <w:t>עדיפה</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ויש</w:t>
      </w:r>
      <w:r w:rsidRPr="00E3591E">
        <w:rPr>
          <w:rtl/>
        </w:rPr>
        <w:t xml:space="preserve"> </w:t>
      </w:r>
      <w:r w:rsidRPr="00E3591E">
        <w:rPr>
          <w:rFonts w:hint="cs"/>
          <w:rtl/>
        </w:rPr>
        <w:t>לפרש</w:t>
      </w:r>
      <w:r w:rsidRPr="00E3591E">
        <w:rPr>
          <w:rtl/>
        </w:rPr>
        <w:t xml:space="preserve"> </w:t>
      </w:r>
      <w:r w:rsidRPr="00E3591E">
        <w:rPr>
          <w:rFonts w:hint="cs"/>
          <w:rtl/>
        </w:rPr>
        <w:t>בפשוטו</w:t>
      </w:r>
      <w:r w:rsidRPr="00E3591E">
        <w:rPr>
          <w:rtl/>
        </w:rPr>
        <w:t xml:space="preserve">, </w:t>
      </w:r>
      <w:r w:rsidRPr="00E3591E">
        <w:rPr>
          <w:rFonts w:hint="cs"/>
          <w:rtl/>
        </w:rPr>
        <w:t>כי</w:t>
      </w:r>
      <w:r w:rsidRPr="00E3591E">
        <w:rPr>
          <w:rtl/>
        </w:rPr>
        <w:t xml:space="preserve"> </w:t>
      </w:r>
      <w:r w:rsidRPr="00E3591E">
        <w:rPr>
          <w:rFonts w:hint="cs"/>
          <w:rtl/>
        </w:rPr>
        <w:t>התפילה</w:t>
      </w:r>
      <w:r w:rsidRPr="00E3591E">
        <w:rPr>
          <w:rtl/>
        </w:rPr>
        <w:t xml:space="preserve"> </w:t>
      </w:r>
      <w:r w:rsidRPr="00E3591E">
        <w:rPr>
          <w:rFonts w:hint="cs"/>
          <w:rtl/>
        </w:rPr>
        <w:t>הוא</w:t>
      </w:r>
      <w:r w:rsidRPr="00E3591E">
        <w:rPr>
          <w:rtl/>
        </w:rPr>
        <w:t xml:space="preserve"> </w:t>
      </w:r>
      <w:r w:rsidRPr="00E3591E">
        <w:rPr>
          <w:rFonts w:hint="cs"/>
          <w:rtl/>
        </w:rPr>
        <w:t>שנכנס</w:t>
      </w:r>
      <w:r w:rsidRPr="00E3591E">
        <w:rPr>
          <w:rtl/>
        </w:rPr>
        <w:t xml:space="preserve"> </w:t>
      </w:r>
      <w:r w:rsidRPr="00E3591E">
        <w:rPr>
          <w:rFonts w:hint="cs"/>
          <w:rtl/>
        </w:rPr>
        <w:t>לעמוד</w:t>
      </w:r>
      <w:r w:rsidRPr="00E3591E">
        <w:rPr>
          <w:rtl/>
        </w:rPr>
        <w:t xml:space="preserve"> </w:t>
      </w:r>
      <w:r w:rsidRPr="00E3591E">
        <w:rPr>
          <w:rFonts w:hint="cs"/>
          <w:rtl/>
        </w:rPr>
        <w:t>לפני</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והנכנס</w:t>
      </w:r>
      <w:r w:rsidRPr="00E3591E">
        <w:rPr>
          <w:rtl/>
        </w:rPr>
        <w:t xml:space="preserve"> </w:t>
      </w:r>
      <w:r w:rsidRPr="00E3591E">
        <w:rPr>
          <w:rFonts w:hint="cs"/>
          <w:rtl/>
        </w:rPr>
        <w:t>לפני</w:t>
      </w:r>
      <w:r w:rsidRPr="00E3591E">
        <w:rPr>
          <w:rtl/>
        </w:rPr>
        <w:t xml:space="preserve"> </w:t>
      </w:r>
      <w:r w:rsidRPr="00E3591E">
        <w:rPr>
          <w:rFonts w:hint="cs"/>
          <w:rtl/>
        </w:rPr>
        <w:t>המלך</w:t>
      </w:r>
      <w:r w:rsidRPr="00E3591E">
        <w:rPr>
          <w:rtl/>
        </w:rPr>
        <w:t xml:space="preserve"> </w:t>
      </w:r>
      <w:r w:rsidRPr="00E3591E">
        <w:rPr>
          <w:rFonts w:hint="cs"/>
          <w:rtl/>
        </w:rPr>
        <w:t>ראוי</w:t>
      </w:r>
      <w:r w:rsidRPr="00E3591E">
        <w:rPr>
          <w:rtl/>
        </w:rPr>
        <w:t xml:space="preserve"> </w:t>
      </w:r>
      <w:r w:rsidRPr="00E3591E">
        <w:rPr>
          <w:rFonts w:hint="cs"/>
          <w:rtl/>
        </w:rPr>
        <w:t>שיכנס</w:t>
      </w:r>
      <w:r w:rsidRPr="00E3591E">
        <w:rPr>
          <w:rtl/>
        </w:rPr>
        <w:t xml:space="preserve"> </w:t>
      </w:r>
      <w:r w:rsidRPr="00E3591E">
        <w:rPr>
          <w:rFonts w:hint="cs"/>
          <w:rtl/>
        </w:rPr>
        <w:t>באימה</w:t>
      </w:r>
      <w:r w:rsidRPr="00E3591E">
        <w:rPr>
          <w:rtl/>
        </w:rPr>
        <w:t xml:space="preserve"> </w:t>
      </w:r>
      <w:r w:rsidRPr="00E3591E">
        <w:rPr>
          <w:rFonts w:hint="cs"/>
          <w:rtl/>
        </w:rPr>
        <w:t>וביראה</w:t>
      </w:r>
      <w:r w:rsidRPr="00E3591E">
        <w:rPr>
          <w:rtl/>
        </w:rPr>
        <w:t xml:space="preserve">, </w:t>
      </w:r>
      <w:r w:rsidRPr="00E3591E">
        <w:rPr>
          <w:rFonts w:hint="cs"/>
          <w:rtl/>
        </w:rPr>
        <w:t>ולכך</w:t>
      </w:r>
      <w:r w:rsidRPr="00E3591E">
        <w:rPr>
          <w:rtl/>
        </w:rPr>
        <w:t xml:space="preserve"> </w:t>
      </w:r>
      <w:r w:rsidRPr="00E3591E">
        <w:rPr>
          <w:rFonts w:hint="cs"/>
          <w:rtl/>
        </w:rPr>
        <w:t>אין</w:t>
      </w:r>
      <w:r w:rsidRPr="00E3591E">
        <w:rPr>
          <w:rtl/>
        </w:rPr>
        <w:t xml:space="preserve"> </w:t>
      </w:r>
      <w:r w:rsidRPr="00E3591E">
        <w:rPr>
          <w:rFonts w:hint="cs"/>
          <w:rtl/>
        </w:rPr>
        <w:t>עומדין</w:t>
      </w:r>
      <w:r w:rsidRPr="00E3591E">
        <w:rPr>
          <w:rtl/>
        </w:rPr>
        <w:t xml:space="preserve"> </w:t>
      </w:r>
      <w:r w:rsidRPr="00E3591E">
        <w:rPr>
          <w:rFonts w:hint="cs"/>
          <w:rtl/>
        </w:rPr>
        <w:t>להתפלל</w:t>
      </w:r>
      <w:r w:rsidRPr="00E3591E">
        <w:rPr>
          <w:rtl/>
        </w:rPr>
        <w:t xml:space="preserve"> </w:t>
      </w:r>
      <w:r w:rsidRPr="00E3591E">
        <w:rPr>
          <w:rFonts w:hint="cs"/>
          <w:rtl/>
        </w:rPr>
        <w:t>אלא</w:t>
      </w:r>
      <w:r w:rsidRPr="00E3591E">
        <w:rPr>
          <w:rtl/>
        </w:rPr>
        <w:t xml:space="preserve"> </w:t>
      </w:r>
      <w:r w:rsidRPr="00E3591E">
        <w:rPr>
          <w:rFonts w:hint="cs"/>
          <w:rtl/>
        </w:rPr>
        <w:t>מתוך</w:t>
      </w:r>
      <w:r w:rsidRPr="00E3591E">
        <w:rPr>
          <w:rtl/>
        </w:rPr>
        <w:t xml:space="preserve"> </w:t>
      </w:r>
      <w:r w:rsidRPr="00E3591E">
        <w:rPr>
          <w:rFonts w:hint="cs"/>
          <w:rtl/>
        </w:rPr>
        <w:t>כובד</w:t>
      </w:r>
      <w:r w:rsidRPr="00E3591E">
        <w:rPr>
          <w:rtl/>
        </w:rPr>
        <w:t xml:space="preserve"> </w:t>
      </w:r>
      <w:r w:rsidRPr="00E3591E">
        <w:rPr>
          <w:rFonts w:hint="cs"/>
          <w:rtl/>
        </w:rPr>
        <w:t>ראש</w:t>
      </w:r>
      <w:r w:rsidRPr="00E3591E">
        <w:rPr>
          <w:rtl/>
        </w:rPr>
        <w:t xml:space="preserve">. </w:t>
      </w:r>
      <w:r w:rsidRPr="00E3591E">
        <w:rPr>
          <w:rFonts w:hint="cs"/>
          <w:rtl/>
        </w:rPr>
        <w:t>ובברייתא</w:t>
      </w:r>
      <w:r w:rsidRPr="00E3591E">
        <w:rPr>
          <w:rtl/>
        </w:rPr>
        <w:t xml:space="preserve"> </w:t>
      </w:r>
      <w:r w:rsidRPr="00E3591E">
        <w:rPr>
          <w:rFonts w:hint="cs"/>
          <w:rtl/>
        </w:rPr>
        <w:t>קאמר</w:t>
      </w:r>
      <w:r w:rsidRPr="00E3591E">
        <w:rPr>
          <w:rtl/>
        </w:rPr>
        <w:t xml:space="preserve"> </w:t>
      </w:r>
      <w:r w:rsidRPr="00E3591E">
        <w:rPr>
          <w:rFonts w:hint="cs"/>
          <w:rtl/>
        </w:rPr>
        <w:t>אין</w:t>
      </w:r>
      <w:r w:rsidRPr="00E3591E">
        <w:rPr>
          <w:rtl/>
        </w:rPr>
        <w:t xml:space="preserve"> </w:t>
      </w:r>
      <w:r w:rsidRPr="00E3591E">
        <w:rPr>
          <w:rFonts w:hint="cs"/>
          <w:rtl/>
        </w:rPr>
        <w:t>עומדין</w:t>
      </w:r>
      <w:r w:rsidRPr="00E3591E">
        <w:rPr>
          <w:rtl/>
        </w:rPr>
        <w:t xml:space="preserve"> </w:t>
      </w:r>
      <w:r w:rsidRPr="00E3591E">
        <w:rPr>
          <w:rFonts w:hint="cs"/>
          <w:rtl/>
        </w:rPr>
        <w:t>להתפלל</w:t>
      </w:r>
      <w:r w:rsidRPr="00E3591E">
        <w:rPr>
          <w:rtl/>
        </w:rPr>
        <w:t xml:space="preserve"> </w:t>
      </w:r>
      <w:r w:rsidRPr="00E3591E">
        <w:rPr>
          <w:rFonts w:hint="cs"/>
          <w:rtl/>
        </w:rPr>
        <w:t>אלא</w:t>
      </w:r>
      <w:r w:rsidRPr="00E3591E">
        <w:rPr>
          <w:rtl/>
        </w:rPr>
        <w:t xml:space="preserve"> </w:t>
      </w:r>
      <w:r w:rsidRPr="00E3591E">
        <w:rPr>
          <w:rFonts w:hint="cs"/>
          <w:rtl/>
        </w:rPr>
        <w:t>מתוך</w:t>
      </w:r>
      <w:r w:rsidRPr="00E3591E">
        <w:rPr>
          <w:rtl/>
        </w:rPr>
        <w:t xml:space="preserve"> </w:t>
      </w:r>
      <w:r w:rsidRPr="00E3591E">
        <w:rPr>
          <w:rFonts w:hint="cs"/>
          <w:rtl/>
        </w:rPr>
        <w:t>שמחה</w:t>
      </w:r>
      <w:r w:rsidRPr="00E3591E">
        <w:rPr>
          <w:rtl/>
        </w:rPr>
        <w:t xml:space="preserve"> </w:t>
      </w:r>
      <w:r w:rsidRPr="00E3591E">
        <w:rPr>
          <w:rFonts w:hint="cs"/>
          <w:rtl/>
        </w:rPr>
        <w:t>של</w:t>
      </w:r>
      <w:r w:rsidRPr="00E3591E">
        <w:rPr>
          <w:rtl/>
        </w:rPr>
        <w:t xml:space="preserve"> </w:t>
      </w:r>
      <w:r>
        <w:rPr>
          <w:rFonts w:hint="cs"/>
          <w:rtl/>
        </w:rPr>
        <w:t>מצווה</w:t>
      </w:r>
      <w:r w:rsidRPr="00E3591E">
        <w:rPr>
          <w:rtl/>
        </w:rPr>
        <w:t xml:space="preserve">, </w:t>
      </w:r>
      <w:r w:rsidRPr="00E3591E">
        <w:rPr>
          <w:rFonts w:hint="cs"/>
          <w:rtl/>
        </w:rPr>
        <w:t>כי</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השמחה</w:t>
      </w:r>
      <w:r w:rsidRPr="00E3591E">
        <w:rPr>
          <w:rtl/>
        </w:rPr>
        <w:t xml:space="preserve"> </w:t>
      </w:r>
      <w:r w:rsidRPr="00E3591E">
        <w:rPr>
          <w:rFonts w:hint="cs"/>
          <w:rtl/>
        </w:rPr>
        <w:t>שהיא</w:t>
      </w:r>
      <w:r w:rsidRPr="00E3591E">
        <w:rPr>
          <w:rtl/>
        </w:rPr>
        <w:t xml:space="preserve"> </w:t>
      </w:r>
      <w:r>
        <w:rPr>
          <w:rFonts w:hint="cs"/>
          <w:rtl/>
        </w:rPr>
        <w:t>שלמות</w:t>
      </w:r>
      <w:r w:rsidRPr="00E3591E">
        <w:rPr>
          <w:rtl/>
        </w:rPr>
        <w:t xml:space="preserve"> </w:t>
      </w:r>
      <w:r w:rsidRPr="00E3591E">
        <w:rPr>
          <w:rFonts w:hint="cs"/>
          <w:rtl/>
        </w:rPr>
        <w:t>הנפש</w:t>
      </w:r>
      <w:r w:rsidRPr="00E3591E">
        <w:rPr>
          <w:rtl/>
        </w:rPr>
        <w:t xml:space="preserve">, </w:t>
      </w:r>
      <w:r w:rsidRPr="00E3591E">
        <w:rPr>
          <w:rFonts w:hint="cs"/>
          <w:rtl/>
        </w:rPr>
        <w:t>ועל</w:t>
      </w:r>
      <w:r w:rsidRPr="00E3591E">
        <w:rPr>
          <w:rtl/>
        </w:rPr>
        <w:t xml:space="preserve"> </w:t>
      </w:r>
      <w:r w:rsidRPr="00E3591E">
        <w:rPr>
          <w:rFonts w:hint="cs"/>
          <w:rtl/>
        </w:rPr>
        <w:t>ידי</w:t>
      </w:r>
      <w:r w:rsidRPr="00E3591E">
        <w:rPr>
          <w:rtl/>
        </w:rPr>
        <w:t xml:space="preserve"> </w:t>
      </w:r>
      <w:r w:rsidRPr="00E3591E">
        <w:rPr>
          <w:rFonts w:hint="cs"/>
          <w:rtl/>
        </w:rPr>
        <w:t>זה</w:t>
      </w:r>
      <w:r w:rsidRPr="00E3591E">
        <w:rPr>
          <w:rtl/>
        </w:rPr>
        <w:t xml:space="preserve"> </w:t>
      </w:r>
      <w:r w:rsidRPr="00E3591E">
        <w:rPr>
          <w:rFonts w:hint="cs"/>
          <w:rtl/>
        </w:rPr>
        <w:t>השכינה</w:t>
      </w:r>
      <w:r w:rsidRPr="00E3591E">
        <w:rPr>
          <w:rtl/>
        </w:rPr>
        <w:t xml:space="preserve"> </w:t>
      </w:r>
      <w:r w:rsidRPr="00E3591E">
        <w:rPr>
          <w:rFonts w:hint="cs"/>
          <w:rtl/>
        </w:rPr>
        <w:t>שורה</w:t>
      </w:r>
      <w:r w:rsidRPr="00E3591E">
        <w:rPr>
          <w:rtl/>
        </w:rPr>
        <w:t xml:space="preserve"> </w:t>
      </w:r>
      <w:r w:rsidRPr="00E3591E">
        <w:rPr>
          <w:rFonts w:hint="cs"/>
          <w:rtl/>
        </w:rPr>
        <w:t>עליו</w:t>
      </w:r>
      <w:r w:rsidRPr="00E3591E">
        <w:rPr>
          <w:rtl/>
        </w:rPr>
        <w:t xml:space="preserve">, </w:t>
      </w:r>
      <w:r w:rsidRPr="00E3591E">
        <w:rPr>
          <w:rFonts w:hint="cs"/>
          <w:rtl/>
        </w:rPr>
        <w:t>והוא</w:t>
      </w:r>
      <w:r w:rsidRPr="00E3591E">
        <w:rPr>
          <w:rtl/>
        </w:rPr>
        <w:t xml:space="preserve"> </w:t>
      </w:r>
      <w:r w:rsidRPr="00E3591E">
        <w:rPr>
          <w:rFonts w:hint="cs"/>
          <w:rtl/>
        </w:rPr>
        <w:t>עם</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ברור</w:t>
      </w:r>
      <w:r w:rsidRPr="00E3591E">
        <w:rPr>
          <w:rtl/>
        </w:rPr>
        <w:t xml:space="preserve">. </w:t>
      </w:r>
    </w:p>
    <w:p w:rsidR="00657196" w:rsidRPr="00E3591E" w:rsidRDefault="00657196" w:rsidP="00FB3502">
      <w:pPr>
        <w:rPr>
          <w:rtl/>
        </w:rPr>
      </w:pPr>
    </w:p>
    <w:p w:rsidR="00F00E1B" w:rsidRDefault="00657196" w:rsidP="00F00E1B">
      <w:pPr>
        <w:pStyle w:val="a4"/>
        <w:rPr>
          <w:rtl/>
        </w:rPr>
      </w:pPr>
      <w:r w:rsidRPr="00E3591E">
        <w:rPr>
          <w:rFonts w:hint="cs"/>
          <w:rtl/>
        </w:rPr>
        <w:t>ושם</w:t>
      </w:r>
      <w:r w:rsidRPr="00E3591E">
        <w:rPr>
          <w:rtl/>
        </w:rPr>
        <w:t xml:space="preserve"> </w:t>
      </w:r>
      <w:r w:rsidRPr="00E3591E">
        <w:rPr>
          <w:rFonts w:hint="cs"/>
          <w:rtl/>
        </w:rPr>
        <w:t>אמרו</w:t>
      </w:r>
      <w:r w:rsidRPr="00E3591E">
        <w:rPr>
          <w:rtl/>
        </w:rPr>
        <w:t xml:space="preserve"> </w:t>
      </w:r>
      <w:r w:rsidRPr="00E3591E">
        <w:rPr>
          <w:rFonts w:hint="cs"/>
          <w:rtl/>
        </w:rPr>
        <w:t>עוד</w:t>
      </w:r>
      <w:r w:rsidRPr="00E3591E">
        <w:rPr>
          <w:rtl/>
        </w:rPr>
        <w:t xml:space="preserve"> (</w:t>
      </w:r>
      <w:r w:rsidRPr="00E3591E">
        <w:rPr>
          <w:rFonts w:hint="cs"/>
          <w:rtl/>
        </w:rPr>
        <w:t>ברכות</w:t>
      </w:r>
      <w:r w:rsidRPr="00E3591E">
        <w:rPr>
          <w:rtl/>
        </w:rPr>
        <w:t xml:space="preserve"> </w:t>
      </w:r>
      <w:r w:rsidRPr="00E3591E">
        <w:rPr>
          <w:rFonts w:hint="cs"/>
          <w:rtl/>
        </w:rPr>
        <w:t>ל</w:t>
      </w:r>
      <w:r w:rsidRPr="00E3591E">
        <w:rPr>
          <w:rtl/>
        </w:rPr>
        <w:t xml:space="preserve"> </w:t>
      </w:r>
      <w:r w:rsidRPr="00E3591E">
        <w:rPr>
          <w:rFonts w:hint="cs"/>
          <w:rtl/>
        </w:rPr>
        <w:t>ב</w:t>
      </w:r>
      <w:r w:rsidRPr="00E3591E">
        <w:rPr>
          <w:rtl/>
        </w:rPr>
        <w:t xml:space="preserve">) </w:t>
      </w:r>
      <w:r w:rsidRPr="00E3591E">
        <w:rPr>
          <w:rFonts w:hint="cs"/>
          <w:rtl/>
        </w:rPr>
        <w:t>אביי</w:t>
      </w:r>
      <w:r w:rsidRPr="00E3591E">
        <w:rPr>
          <w:rtl/>
        </w:rPr>
        <w:t xml:space="preserve"> </w:t>
      </w:r>
      <w:r w:rsidRPr="00E3591E">
        <w:rPr>
          <w:rFonts w:hint="cs"/>
          <w:rtl/>
        </w:rPr>
        <w:t>הוה</w:t>
      </w:r>
      <w:r w:rsidRPr="00E3591E">
        <w:rPr>
          <w:rtl/>
        </w:rPr>
        <w:t xml:space="preserve"> </w:t>
      </w:r>
      <w:r w:rsidRPr="00E3591E">
        <w:rPr>
          <w:rFonts w:hint="cs"/>
          <w:rtl/>
        </w:rPr>
        <w:t>יתיב</w:t>
      </w:r>
      <w:r w:rsidRPr="00E3591E">
        <w:rPr>
          <w:rtl/>
        </w:rPr>
        <w:t xml:space="preserve"> </w:t>
      </w:r>
      <w:r w:rsidRPr="00E3591E">
        <w:rPr>
          <w:rFonts w:hint="cs"/>
          <w:rtl/>
        </w:rPr>
        <w:t>קמיה</w:t>
      </w:r>
      <w:r w:rsidRPr="00E3591E">
        <w:rPr>
          <w:rtl/>
        </w:rPr>
        <w:t xml:space="preserve"> </w:t>
      </w:r>
      <w:r w:rsidRPr="00E3591E">
        <w:rPr>
          <w:rFonts w:hint="cs"/>
          <w:rtl/>
        </w:rPr>
        <w:t>דרבה</w:t>
      </w:r>
      <w:r w:rsidRPr="00E3591E">
        <w:rPr>
          <w:rtl/>
        </w:rPr>
        <w:t xml:space="preserve">, </w:t>
      </w:r>
      <w:r w:rsidRPr="00E3591E">
        <w:rPr>
          <w:rFonts w:hint="cs"/>
          <w:rtl/>
        </w:rPr>
        <w:t>חזי</w:t>
      </w:r>
      <w:r w:rsidRPr="00E3591E">
        <w:rPr>
          <w:rtl/>
        </w:rPr>
        <w:t xml:space="preserve"> </w:t>
      </w:r>
      <w:r w:rsidRPr="00E3591E">
        <w:rPr>
          <w:rFonts w:hint="cs"/>
          <w:rtl/>
        </w:rPr>
        <w:t>דהוי</w:t>
      </w:r>
      <w:r w:rsidRPr="00E3591E">
        <w:rPr>
          <w:rtl/>
        </w:rPr>
        <w:t xml:space="preserve"> </w:t>
      </w:r>
      <w:r w:rsidRPr="00E3591E">
        <w:rPr>
          <w:rFonts w:hint="cs"/>
          <w:rtl/>
        </w:rPr>
        <w:t>בדח</w:t>
      </w:r>
      <w:r w:rsidRPr="00E3591E">
        <w:rPr>
          <w:rtl/>
        </w:rPr>
        <w:t xml:space="preserve"> </w:t>
      </w:r>
      <w:r w:rsidRPr="00E3591E">
        <w:rPr>
          <w:rFonts w:hint="cs"/>
          <w:rtl/>
        </w:rPr>
        <w:t>טובא</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וגילו</w:t>
      </w:r>
      <w:r w:rsidRPr="00E3591E">
        <w:rPr>
          <w:rtl/>
        </w:rPr>
        <w:t xml:space="preserve"> </w:t>
      </w:r>
      <w:r w:rsidRPr="00E3591E">
        <w:rPr>
          <w:rFonts w:hint="cs"/>
          <w:rtl/>
        </w:rPr>
        <w:t>ברעדה</w:t>
      </w:r>
      <w:r w:rsidRPr="00E3591E">
        <w:rPr>
          <w:rtl/>
        </w:rPr>
        <w:t xml:space="preserve"> </w:t>
      </w:r>
      <w:r w:rsidRPr="00E3591E">
        <w:rPr>
          <w:rFonts w:hint="cs"/>
          <w:rtl/>
        </w:rPr>
        <w:t>כתיב</w:t>
      </w:r>
      <w:r w:rsidRPr="00E3591E">
        <w:rPr>
          <w:rtl/>
        </w:rPr>
        <w:t xml:space="preserve"> (</w:t>
      </w:r>
      <w:r w:rsidRPr="00E3591E">
        <w:rPr>
          <w:rFonts w:hint="cs"/>
          <w:rtl/>
        </w:rPr>
        <w:t>תהלים</w:t>
      </w:r>
      <w:r w:rsidRPr="00E3591E">
        <w:rPr>
          <w:rtl/>
        </w:rPr>
        <w:t xml:space="preserve"> </w:t>
      </w:r>
      <w:r w:rsidRPr="00E3591E">
        <w:rPr>
          <w:rFonts w:hint="cs"/>
          <w:rtl/>
        </w:rPr>
        <w:t>ב</w:t>
      </w:r>
      <w:r w:rsidRPr="00E3591E">
        <w:rPr>
          <w:rtl/>
        </w:rPr>
        <w:t xml:space="preserve">, </w:t>
      </w:r>
      <w:r w:rsidRPr="00E3591E">
        <w:rPr>
          <w:rFonts w:hint="cs"/>
          <w:rtl/>
        </w:rPr>
        <w:t>יא</w:t>
      </w:r>
      <w:r w:rsidRPr="00E3591E">
        <w:rPr>
          <w:rtl/>
        </w:rPr>
        <w:t xml:space="preserve">). </w:t>
      </w:r>
      <w:r w:rsidRPr="00E3591E">
        <w:rPr>
          <w:rFonts w:hint="cs"/>
          <w:rtl/>
        </w:rPr>
        <w:t>רב</w:t>
      </w:r>
      <w:r w:rsidRPr="00E3591E">
        <w:rPr>
          <w:rtl/>
        </w:rPr>
        <w:t xml:space="preserve"> </w:t>
      </w:r>
      <w:r w:rsidRPr="00E3591E">
        <w:rPr>
          <w:rFonts w:hint="cs"/>
          <w:rtl/>
        </w:rPr>
        <w:t>ירמיה</w:t>
      </w:r>
      <w:r w:rsidRPr="00E3591E">
        <w:rPr>
          <w:rtl/>
        </w:rPr>
        <w:t xml:space="preserve"> </w:t>
      </w:r>
      <w:r w:rsidRPr="00E3591E">
        <w:rPr>
          <w:rFonts w:hint="cs"/>
          <w:rtl/>
        </w:rPr>
        <w:t>הוי</w:t>
      </w:r>
      <w:r w:rsidRPr="00E3591E">
        <w:rPr>
          <w:rtl/>
        </w:rPr>
        <w:t xml:space="preserve"> </w:t>
      </w:r>
      <w:r w:rsidRPr="00E3591E">
        <w:rPr>
          <w:rFonts w:hint="cs"/>
          <w:rtl/>
        </w:rPr>
        <w:t>יתיב</w:t>
      </w:r>
      <w:r w:rsidRPr="00E3591E">
        <w:rPr>
          <w:rtl/>
        </w:rPr>
        <w:t xml:space="preserve"> </w:t>
      </w:r>
      <w:r w:rsidRPr="00E3591E">
        <w:rPr>
          <w:rFonts w:hint="cs"/>
          <w:rtl/>
        </w:rPr>
        <w:t>קמיה</w:t>
      </w:r>
      <w:r w:rsidRPr="00E3591E">
        <w:rPr>
          <w:rtl/>
        </w:rPr>
        <w:t xml:space="preserve"> </w:t>
      </w:r>
      <w:r w:rsidRPr="00E3591E">
        <w:rPr>
          <w:rFonts w:hint="cs"/>
          <w:rtl/>
        </w:rPr>
        <w:t>דרבי</w:t>
      </w:r>
      <w:r w:rsidRPr="00E3591E">
        <w:rPr>
          <w:rtl/>
        </w:rPr>
        <w:t xml:space="preserve"> </w:t>
      </w:r>
      <w:r w:rsidRPr="00E3591E">
        <w:rPr>
          <w:rFonts w:hint="cs"/>
          <w:rtl/>
        </w:rPr>
        <w:t>זירא</w:t>
      </w:r>
      <w:r w:rsidRPr="00E3591E">
        <w:rPr>
          <w:rtl/>
        </w:rPr>
        <w:t xml:space="preserve">, </w:t>
      </w:r>
      <w:r w:rsidRPr="00E3591E">
        <w:rPr>
          <w:rFonts w:hint="cs"/>
          <w:rtl/>
        </w:rPr>
        <w:t>חזי</w:t>
      </w:r>
      <w:r w:rsidRPr="00E3591E">
        <w:rPr>
          <w:rtl/>
        </w:rPr>
        <w:t xml:space="preserve"> </w:t>
      </w:r>
      <w:r w:rsidRPr="00E3591E">
        <w:rPr>
          <w:rFonts w:hint="cs"/>
          <w:rtl/>
        </w:rPr>
        <w:t>דהוה</w:t>
      </w:r>
      <w:r w:rsidRPr="00E3591E">
        <w:rPr>
          <w:rtl/>
        </w:rPr>
        <w:t xml:space="preserve"> </w:t>
      </w:r>
      <w:r w:rsidRPr="00E3591E">
        <w:rPr>
          <w:rFonts w:hint="cs"/>
          <w:rtl/>
        </w:rPr>
        <w:t>בדח</w:t>
      </w:r>
      <w:r w:rsidRPr="00E3591E">
        <w:rPr>
          <w:rtl/>
        </w:rPr>
        <w:t xml:space="preserve"> </w:t>
      </w:r>
      <w:r w:rsidRPr="00E3591E">
        <w:rPr>
          <w:rFonts w:hint="cs"/>
          <w:rtl/>
        </w:rPr>
        <w:t>טובא</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לא</w:t>
      </w:r>
      <w:r w:rsidRPr="00E3591E">
        <w:rPr>
          <w:rtl/>
        </w:rPr>
        <w:t xml:space="preserve"> </w:t>
      </w:r>
      <w:r w:rsidRPr="00E3591E">
        <w:rPr>
          <w:rFonts w:hint="cs"/>
          <w:rtl/>
        </w:rPr>
        <w:t>סביר</w:t>
      </w:r>
      <w:r w:rsidRPr="00E3591E">
        <w:rPr>
          <w:rtl/>
        </w:rPr>
        <w:t xml:space="preserve"> </w:t>
      </w:r>
      <w:r w:rsidRPr="00E3591E">
        <w:rPr>
          <w:rFonts w:hint="cs"/>
          <w:rtl/>
        </w:rPr>
        <w:t>מר</w:t>
      </w:r>
      <w:r w:rsidRPr="00E3591E">
        <w:rPr>
          <w:rtl/>
        </w:rPr>
        <w:t xml:space="preserve"> </w:t>
      </w:r>
      <w:r w:rsidRPr="00E3591E">
        <w:rPr>
          <w:rFonts w:hint="cs"/>
          <w:rtl/>
        </w:rPr>
        <w:t>בכל</w:t>
      </w:r>
      <w:r w:rsidRPr="00E3591E">
        <w:rPr>
          <w:rtl/>
        </w:rPr>
        <w:t xml:space="preserve"> </w:t>
      </w:r>
      <w:r w:rsidRPr="00E3591E">
        <w:rPr>
          <w:rFonts w:hint="cs"/>
          <w:rtl/>
        </w:rPr>
        <w:t>עצב</w:t>
      </w:r>
      <w:r w:rsidRPr="00E3591E">
        <w:rPr>
          <w:rtl/>
        </w:rPr>
        <w:t xml:space="preserve"> </w:t>
      </w:r>
      <w:r w:rsidRPr="00E3591E">
        <w:rPr>
          <w:rFonts w:hint="cs"/>
          <w:rtl/>
        </w:rPr>
        <w:t>יהא</w:t>
      </w:r>
      <w:r w:rsidRPr="00E3591E">
        <w:rPr>
          <w:rtl/>
        </w:rPr>
        <w:t xml:space="preserve"> </w:t>
      </w:r>
      <w:r w:rsidRPr="00E3591E">
        <w:rPr>
          <w:rFonts w:hint="cs"/>
          <w:rtl/>
        </w:rPr>
        <w:t>מותר</w:t>
      </w:r>
      <w:r w:rsidRPr="00E3591E">
        <w:rPr>
          <w:rtl/>
        </w:rPr>
        <w:t xml:space="preserve"> (</w:t>
      </w:r>
      <w:r w:rsidRPr="00E3591E">
        <w:rPr>
          <w:rFonts w:hint="cs"/>
          <w:rtl/>
        </w:rPr>
        <w:t>משלי</w:t>
      </w:r>
      <w:r w:rsidRPr="00E3591E">
        <w:rPr>
          <w:rtl/>
        </w:rPr>
        <w:t xml:space="preserve"> </w:t>
      </w:r>
      <w:r w:rsidRPr="00E3591E">
        <w:rPr>
          <w:rFonts w:hint="cs"/>
          <w:rtl/>
        </w:rPr>
        <w:t>יד</w:t>
      </w:r>
      <w:r w:rsidRPr="00E3591E">
        <w:rPr>
          <w:rtl/>
        </w:rPr>
        <w:t xml:space="preserve">, </w:t>
      </w:r>
      <w:r w:rsidRPr="00E3591E">
        <w:rPr>
          <w:rFonts w:hint="cs"/>
          <w:rtl/>
        </w:rPr>
        <w:t>כג</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תפילין</w:t>
      </w:r>
      <w:r w:rsidRPr="00E3591E">
        <w:rPr>
          <w:rtl/>
        </w:rPr>
        <w:t xml:space="preserve"> </w:t>
      </w:r>
      <w:r w:rsidRPr="00E3591E">
        <w:rPr>
          <w:rFonts w:hint="cs"/>
          <w:rtl/>
        </w:rPr>
        <w:t>קא</w:t>
      </w:r>
      <w:r w:rsidRPr="00E3591E">
        <w:rPr>
          <w:rtl/>
        </w:rPr>
        <w:t xml:space="preserve"> </w:t>
      </w:r>
      <w:r w:rsidRPr="00E3591E">
        <w:rPr>
          <w:rFonts w:hint="cs"/>
          <w:rtl/>
        </w:rPr>
        <w:t>מנחנא</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r w:rsidRPr="00E3591E">
        <w:rPr>
          <w:rFonts w:hint="cs"/>
          <w:rtl/>
        </w:rPr>
        <w:t>כך</w:t>
      </w:r>
      <w:r w:rsidRPr="00E3591E">
        <w:rPr>
          <w:rtl/>
        </w:rPr>
        <w:t xml:space="preserve"> </w:t>
      </w:r>
      <w:r w:rsidRPr="00E3591E">
        <w:rPr>
          <w:rFonts w:hint="cs"/>
          <w:rtl/>
        </w:rPr>
        <w:t>הוא</w:t>
      </w:r>
      <w:r w:rsidRPr="00E3591E">
        <w:rPr>
          <w:rtl/>
        </w:rPr>
        <w:t xml:space="preserve"> </w:t>
      </w:r>
      <w:r w:rsidRPr="00E3591E">
        <w:rPr>
          <w:rFonts w:hint="cs"/>
          <w:rtl/>
        </w:rPr>
        <w:t>גרסת</w:t>
      </w:r>
      <w:r w:rsidRPr="00E3591E">
        <w:rPr>
          <w:rtl/>
        </w:rPr>
        <w:t xml:space="preserve"> </w:t>
      </w:r>
      <w:r w:rsidRPr="00E3591E">
        <w:rPr>
          <w:rFonts w:hint="cs"/>
          <w:rtl/>
        </w:rPr>
        <w:t>רב</w:t>
      </w:r>
      <w:r w:rsidRPr="00E3591E">
        <w:rPr>
          <w:rtl/>
        </w:rPr>
        <w:t xml:space="preserve"> </w:t>
      </w:r>
      <w:r w:rsidRPr="00E3591E">
        <w:rPr>
          <w:rFonts w:hint="cs"/>
          <w:rtl/>
        </w:rPr>
        <w:t>אלפס</w:t>
      </w:r>
      <w:r w:rsidRPr="00E3591E">
        <w:rPr>
          <w:rtl/>
        </w:rPr>
        <w:t xml:space="preserve">, </w:t>
      </w:r>
      <w:r w:rsidRPr="00E3591E">
        <w:rPr>
          <w:rFonts w:hint="cs"/>
          <w:rtl/>
        </w:rPr>
        <w:t>והיא</w:t>
      </w:r>
      <w:r w:rsidRPr="00E3591E">
        <w:rPr>
          <w:rtl/>
        </w:rPr>
        <w:t xml:space="preserve"> </w:t>
      </w:r>
      <w:r w:rsidRPr="00E3591E">
        <w:rPr>
          <w:rFonts w:hint="cs"/>
          <w:rtl/>
        </w:rPr>
        <w:t>נכונה</w:t>
      </w:r>
      <w:r w:rsidRPr="00E3591E">
        <w:rPr>
          <w:rtl/>
        </w:rPr>
        <w:t xml:space="preserve">. </w:t>
      </w:r>
      <w:r w:rsidRPr="00E3591E">
        <w:rPr>
          <w:rFonts w:hint="cs"/>
          <w:rtl/>
        </w:rPr>
        <w:t>וביאור</w:t>
      </w:r>
      <w:r w:rsidRPr="00E3591E">
        <w:rPr>
          <w:rtl/>
        </w:rPr>
        <w:t xml:space="preserve"> </w:t>
      </w:r>
      <w:r w:rsidRPr="00E3591E">
        <w:rPr>
          <w:rFonts w:hint="cs"/>
          <w:rtl/>
        </w:rPr>
        <w:t>זה</w:t>
      </w:r>
      <w:r w:rsidRPr="00E3591E">
        <w:rPr>
          <w:rtl/>
        </w:rPr>
        <w:t xml:space="preserve"> </w:t>
      </w:r>
      <w:r w:rsidRPr="00E3591E">
        <w:rPr>
          <w:rFonts w:hint="cs"/>
          <w:rtl/>
        </w:rPr>
        <w:t>מה</w:t>
      </w:r>
      <w:r w:rsidRPr="00E3591E">
        <w:rPr>
          <w:rtl/>
        </w:rPr>
        <w:t xml:space="preserve"> </w:t>
      </w:r>
      <w:r w:rsidRPr="00E3591E">
        <w:rPr>
          <w:rFonts w:hint="cs"/>
          <w:rtl/>
        </w:rPr>
        <w:t>שאמר</w:t>
      </w:r>
      <w:r w:rsidRPr="00E3591E">
        <w:rPr>
          <w:rtl/>
        </w:rPr>
        <w:t xml:space="preserve"> </w:t>
      </w:r>
      <w:r w:rsidRPr="00E3591E">
        <w:rPr>
          <w:rFonts w:hint="cs"/>
          <w:rtl/>
        </w:rPr>
        <w:t>תפילין</w:t>
      </w:r>
      <w:r w:rsidRPr="00E3591E">
        <w:rPr>
          <w:rtl/>
        </w:rPr>
        <w:t xml:space="preserve"> </w:t>
      </w:r>
      <w:r w:rsidRPr="00E3591E">
        <w:rPr>
          <w:rFonts w:hint="cs"/>
          <w:rtl/>
        </w:rPr>
        <w:t>מנחנא</w:t>
      </w:r>
      <w:r w:rsidRPr="00E3591E">
        <w:rPr>
          <w:rtl/>
        </w:rPr>
        <w:t xml:space="preserve">, </w:t>
      </w:r>
      <w:r w:rsidRPr="00E3591E">
        <w:rPr>
          <w:rFonts w:hint="cs"/>
          <w:rtl/>
        </w:rPr>
        <w:t>מפני</w:t>
      </w:r>
      <w:r w:rsidRPr="00E3591E">
        <w:rPr>
          <w:rtl/>
        </w:rPr>
        <w:t xml:space="preserve"> </w:t>
      </w:r>
      <w:r w:rsidRPr="00E3591E">
        <w:rPr>
          <w:rFonts w:hint="cs"/>
          <w:rtl/>
        </w:rPr>
        <w:t>שכבר</w:t>
      </w:r>
      <w:r w:rsidRPr="00E3591E">
        <w:rPr>
          <w:rtl/>
        </w:rPr>
        <w:t xml:space="preserve"> </w:t>
      </w:r>
      <w:r w:rsidRPr="00E3591E">
        <w:rPr>
          <w:rFonts w:hint="cs"/>
          <w:rtl/>
        </w:rPr>
        <w:t>אמרנו</w:t>
      </w:r>
      <w:r w:rsidRPr="00E3591E">
        <w:rPr>
          <w:rtl/>
        </w:rPr>
        <w:t xml:space="preserve"> </w:t>
      </w:r>
      <w:r>
        <w:rPr>
          <w:rFonts w:hint="cs"/>
          <w:rtl/>
        </w:rPr>
        <w:t>למעלה</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האדם</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עלול</w:t>
      </w:r>
      <w:r w:rsidRPr="00E3591E">
        <w:rPr>
          <w:rtl/>
        </w:rPr>
        <w:t xml:space="preserve">, </w:t>
      </w:r>
      <w:r w:rsidRPr="00E3591E">
        <w:rPr>
          <w:rFonts w:hint="cs"/>
          <w:rtl/>
        </w:rPr>
        <w:t>בשמחה</w:t>
      </w:r>
      <w:r w:rsidRPr="00E3591E">
        <w:rPr>
          <w:rtl/>
        </w:rPr>
        <w:t xml:space="preserve"> </w:t>
      </w:r>
      <w:r w:rsidRPr="00E3591E">
        <w:rPr>
          <w:rFonts w:hint="cs"/>
          <w:rtl/>
        </w:rPr>
        <w:t>כלל</w:t>
      </w:r>
      <w:r w:rsidRPr="00E3591E">
        <w:rPr>
          <w:rtl/>
        </w:rPr>
        <w:t xml:space="preserve">, </w:t>
      </w:r>
      <w:r w:rsidRPr="00E3591E">
        <w:rPr>
          <w:rFonts w:hint="cs"/>
          <w:rtl/>
        </w:rPr>
        <w:t>רק</w:t>
      </w:r>
      <w:r w:rsidRPr="00E3591E">
        <w:rPr>
          <w:rtl/>
        </w:rPr>
        <w:t xml:space="preserve"> </w:t>
      </w:r>
      <w:r w:rsidRPr="00E3591E">
        <w:rPr>
          <w:rFonts w:hint="cs"/>
          <w:rtl/>
        </w:rPr>
        <w:t>יהיה</w:t>
      </w:r>
      <w:r w:rsidRPr="00E3591E">
        <w:rPr>
          <w:rtl/>
        </w:rPr>
        <w:t xml:space="preserve"> </w:t>
      </w:r>
      <w:r w:rsidRPr="00E3591E">
        <w:rPr>
          <w:rFonts w:hint="cs"/>
          <w:rtl/>
        </w:rPr>
        <w:t>עליו</w:t>
      </w:r>
      <w:r w:rsidRPr="00E3591E">
        <w:rPr>
          <w:rtl/>
        </w:rPr>
        <w:t xml:space="preserve"> </w:t>
      </w:r>
      <w:r w:rsidRPr="00E3591E">
        <w:rPr>
          <w:rFonts w:hint="cs"/>
          <w:rtl/>
        </w:rPr>
        <w:t>יראת</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לכך</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תפילין</w:t>
      </w:r>
      <w:r w:rsidRPr="00E3591E">
        <w:rPr>
          <w:rtl/>
        </w:rPr>
        <w:t xml:space="preserve"> </w:t>
      </w:r>
      <w:r w:rsidRPr="00E3591E">
        <w:rPr>
          <w:rFonts w:hint="cs"/>
          <w:rtl/>
        </w:rPr>
        <w:t>מנחנא</w:t>
      </w:r>
      <w:r w:rsidRPr="00E3591E">
        <w:rPr>
          <w:rtl/>
        </w:rPr>
        <w:t xml:space="preserve">. </w:t>
      </w:r>
      <w:r w:rsidRPr="00E3591E">
        <w:rPr>
          <w:rFonts w:hint="cs"/>
          <w:rtl/>
        </w:rPr>
        <w:t>פירוש</w:t>
      </w:r>
      <w:r w:rsidRPr="00E3591E">
        <w:rPr>
          <w:rtl/>
        </w:rPr>
        <w:t xml:space="preserve">, </w:t>
      </w:r>
      <w:r w:rsidRPr="00E3591E">
        <w:rPr>
          <w:rFonts w:hint="cs"/>
          <w:rtl/>
        </w:rPr>
        <w:t>כי</w:t>
      </w:r>
      <w:r w:rsidRPr="00E3591E">
        <w:rPr>
          <w:rtl/>
        </w:rPr>
        <w:t xml:space="preserve"> </w:t>
      </w:r>
      <w:r w:rsidRPr="00E3591E">
        <w:rPr>
          <w:rFonts w:hint="cs"/>
          <w:rtl/>
        </w:rPr>
        <w:t>התפילין</w:t>
      </w:r>
      <w:r w:rsidRPr="00E3591E">
        <w:rPr>
          <w:rtl/>
        </w:rPr>
        <w:t xml:space="preserve"> - </w:t>
      </w:r>
      <w:r w:rsidRPr="00E3591E">
        <w:rPr>
          <w:rFonts w:hint="cs"/>
          <w:rtl/>
        </w:rPr>
        <w:t>שם</w:t>
      </w:r>
      <w:r>
        <w:rPr>
          <w:rtl/>
        </w:rPr>
        <w:t xml:space="preserve"> ה' </w:t>
      </w:r>
      <w:r w:rsidRPr="00E3591E">
        <w:rPr>
          <w:rFonts w:hint="cs"/>
          <w:rtl/>
        </w:rPr>
        <w:t>נקרא</w:t>
      </w:r>
      <w:r w:rsidRPr="00E3591E">
        <w:rPr>
          <w:rtl/>
        </w:rPr>
        <w:t xml:space="preserve"> </w:t>
      </w:r>
      <w:r w:rsidRPr="00E3591E">
        <w:rPr>
          <w:rFonts w:hint="cs"/>
          <w:rtl/>
        </w:rPr>
        <w:t>על</w:t>
      </w:r>
      <w:r w:rsidRPr="00E3591E">
        <w:rPr>
          <w:rtl/>
        </w:rPr>
        <w:t xml:space="preserve"> </w:t>
      </w:r>
      <w:r w:rsidRPr="00E3591E">
        <w:rPr>
          <w:rFonts w:hint="cs"/>
          <w:rtl/>
        </w:rPr>
        <w:t>האדם</w:t>
      </w:r>
      <w:r w:rsidRPr="00E3591E">
        <w:rPr>
          <w:rtl/>
        </w:rPr>
        <w:t xml:space="preserve">, </w:t>
      </w:r>
      <w:r w:rsidRPr="00E3591E">
        <w:rPr>
          <w:rFonts w:hint="cs"/>
          <w:rtl/>
        </w:rPr>
        <w:t>כדכתיב</w:t>
      </w:r>
      <w:r w:rsidRPr="00E3591E">
        <w:rPr>
          <w:rtl/>
        </w:rPr>
        <w:t xml:space="preserve"> (</w:t>
      </w:r>
      <w:r w:rsidRPr="00E3591E">
        <w:rPr>
          <w:rFonts w:hint="cs"/>
          <w:rtl/>
        </w:rPr>
        <w:t>דברים</w:t>
      </w:r>
      <w:r w:rsidRPr="00E3591E">
        <w:rPr>
          <w:rtl/>
        </w:rPr>
        <w:t xml:space="preserve"> </w:t>
      </w:r>
      <w:r w:rsidRPr="00E3591E">
        <w:rPr>
          <w:rFonts w:hint="cs"/>
          <w:rtl/>
        </w:rPr>
        <w:t>כח</w:t>
      </w:r>
      <w:r w:rsidRPr="00E3591E">
        <w:rPr>
          <w:rtl/>
        </w:rPr>
        <w:t xml:space="preserve">, </w:t>
      </w:r>
      <w:r w:rsidRPr="00E3591E">
        <w:rPr>
          <w:rFonts w:hint="cs"/>
          <w:rtl/>
        </w:rPr>
        <w:t>י</w:t>
      </w:r>
      <w:r w:rsidRPr="00E3591E">
        <w:rPr>
          <w:rtl/>
        </w:rPr>
        <w:t xml:space="preserve">) </w:t>
      </w:r>
      <w:r w:rsidRPr="00E3591E">
        <w:rPr>
          <w:rFonts w:hint="cs"/>
          <w:rtl/>
        </w:rPr>
        <w:t>וראו</w:t>
      </w:r>
      <w:r w:rsidRPr="00E3591E">
        <w:rPr>
          <w:rtl/>
        </w:rPr>
        <w:t xml:space="preserve"> </w:t>
      </w:r>
      <w:r w:rsidRPr="00E3591E">
        <w:rPr>
          <w:rFonts w:hint="cs"/>
          <w:rtl/>
        </w:rPr>
        <w:t>כל</w:t>
      </w:r>
      <w:r w:rsidRPr="00E3591E">
        <w:rPr>
          <w:rtl/>
        </w:rPr>
        <w:t xml:space="preserve"> </w:t>
      </w:r>
      <w:r w:rsidRPr="00E3591E">
        <w:rPr>
          <w:rFonts w:hint="cs"/>
          <w:rtl/>
        </w:rPr>
        <w:t>עמי</w:t>
      </w:r>
      <w:r w:rsidRPr="00E3591E">
        <w:rPr>
          <w:rtl/>
        </w:rPr>
        <w:t xml:space="preserve"> </w:t>
      </w:r>
      <w:r w:rsidRPr="00E3591E">
        <w:rPr>
          <w:rFonts w:hint="cs"/>
          <w:rtl/>
        </w:rPr>
        <w:t>הארץ</w:t>
      </w:r>
      <w:r w:rsidRPr="00E3591E">
        <w:rPr>
          <w:rtl/>
        </w:rPr>
        <w:t xml:space="preserve"> </w:t>
      </w:r>
      <w:r w:rsidRPr="00E3591E">
        <w:rPr>
          <w:rFonts w:hint="cs"/>
          <w:rtl/>
        </w:rPr>
        <w:t>כי</w:t>
      </w:r>
      <w:r w:rsidRPr="00E3591E">
        <w:rPr>
          <w:rtl/>
        </w:rPr>
        <w:t xml:space="preserve"> </w:t>
      </w:r>
      <w:r w:rsidRPr="00E3591E">
        <w:rPr>
          <w:rFonts w:hint="cs"/>
          <w:rtl/>
        </w:rPr>
        <w:t>שם</w:t>
      </w:r>
      <w:r>
        <w:rPr>
          <w:rtl/>
        </w:rPr>
        <w:t xml:space="preserve"> ה' </w:t>
      </w:r>
      <w:r w:rsidRPr="00E3591E">
        <w:rPr>
          <w:rFonts w:hint="cs"/>
          <w:rtl/>
        </w:rPr>
        <w:t>נקרא</w:t>
      </w:r>
      <w:r w:rsidRPr="00E3591E">
        <w:rPr>
          <w:rtl/>
        </w:rPr>
        <w:t xml:space="preserve"> </w:t>
      </w:r>
      <w:r w:rsidRPr="00E3591E">
        <w:rPr>
          <w:rFonts w:hint="cs"/>
          <w:rtl/>
        </w:rPr>
        <w:t>עליך</w:t>
      </w:r>
      <w:r w:rsidRPr="00E3591E">
        <w:rPr>
          <w:rtl/>
        </w:rPr>
        <w:t xml:space="preserve"> </w:t>
      </w:r>
      <w:r w:rsidRPr="00E3591E">
        <w:rPr>
          <w:rFonts w:hint="cs"/>
          <w:rtl/>
        </w:rPr>
        <w:t>ויראו</w:t>
      </w:r>
      <w:r w:rsidRPr="00E3591E">
        <w:rPr>
          <w:rtl/>
        </w:rPr>
        <w:t xml:space="preserve"> </w:t>
      </w:r>
      <w:r w:rsidRPr="00E3591E">
        <w:rPr>
          <w:rFonts w:hint="cs"/>
          <w:rtl/>
        </w:rPr>
        <w:t>ממך</w:t>
      </w:r>
      <w:r w:rsidRPr="00E3591E">
        <w:rPr>
          <w:rtl/>
        </w:rPr>
        <w:t xml:space="preserve">, </w:t>
      </w:r>
      <w:r w:rsidRPr="00E3591E">
        <w:rPr>
          <w:rFonts w:hint="cs"/>
          <w:rtl/>
        </w:rPr>
        <w:t>ואמרו</w:t>
      </w:r>
      <w:r w:rsidRPr="00E3591E">
        <w:rPr>
          <w:rtl/>
        </w:rPr>
        <w:t xml:space="preserve"> (</w:t>
      </w:r>
      <w:r w:rsidRPr="00E3591E">
        <w:rPr>
          <w:rFonts w:hint="cs"/>
          <w:rtl/>
        </w:rPr>
        <w:t>ברכות</w:t>
      </w:r>
      <w:r w:rsidRPr="00E3591E">
        <w:rPr>
          <w:rtl/>
        </w:rPr>
        <w:t xml:space="preserve"> </w:t>
      </w:r>
      <w:r w:rsidRPr="00E3591E">
        <w:rPr>
          <w:rFonts w:hint="cs"/>
          <w:rtl/>
        </w:rPr>
        <w:t>ו</w:t>
      </w:r>
      <w:r w:rsidRPr="00E3591E">
        <w:rPr>
          <w:rtl/>
        </w:rPr>
        <w:t xml:space="preserve"> </w:t>
      </w:r>
      <w:r w:rsidRPr="00E3591E">
        <w:rPr>
          <w:rFonts w:hint="cs"/>
          <w:rtl/>
        </w:rPr>
        <w:t>א</w:t>
      </w:r>
      <w:r w:rsidRPr="00E3591E">
        <w:rPr>
          <w:rtl/>
        </w:rPr>
        <w:t xml:space="preserve">) </w:t>
      </w:r>
      <w:r w:rsidRPr="00E3591E">
        <w:rPr>
          <w:rFonts w:hint="cs"/>
          <w:rtl/>
        </w:rPr>
        <w:t>אלו</w:t>
      </w:r>
      <w:r w:rsidRPr="00E3591E">
        <w:rPr>
          <w:rtl/>
        </w:rPr>
        <w:t xml:space="preserve"> </w:t>
      </w:r>
      <w:r w:rsidRPr="00E3591E">
        <w:rPr>
          <w:rFonts w:hint="cs"/>
          <w:rtl/>
        </w:rPr>
        <w:t>תפילין</w:t>
      </w:r>
      <w:r w:rsidRPr="00E3591E">
        <w:rPr>
          <w:rtl/>
        </w:rPr>
        <w:t xml:space="preserve"> </w:t>
      </w:r>
      <w:r w:rsidRPr="00E3591E">
        <w:rPr>
          <w:rFonts w:hint="cs"/>
          <w:rtl/>
        </w:rPr>
        <w:t>של</w:t>
      </w:r>
      <w:r w:rsidRPr="00E3591E">
        <w:rPr>
          <w:rtl/>
        </w:rPr>
        <w:t xml:space="preserve"> </w:t>
      </w:r>
      <w:r w:rsidRPr="00E3591E">
        <w:rPr>
          <w:rFonts w:hint="cs"/>
          <w:rtl/>
        </w:rPr>
        <w:t>ראש</w:t>
      </w:r>
      <w:r w:rsidRPr="00E3591E">
        <w:rPr>
          <w:rtl/>
        </w:rPr>
        <w:t xml:space="preserve">, </w:t>
      </w:r>
      <w:r w:rsidRPr="00E3591E">
        <w:rPr>
          <w:rFonts w:hint="cs"/>
          <w:rtl/>
        </w:rPr>
        <w:t>והם</w:t>
      </w:r>
      <w:r w:rsidRPr="00E3591E">
        <w:rPr>
          <w:rtl/>
        </w:rPr>
        <w:t xml:space="preserve"> </w:t>
      </w:r>
      <w:r w:rsidRPr="00E3591E">
        <w:rPr>
          <w:rFonts w:hint="cs"/>
          <w:rtl/>
        </w:rPr>
        <w:t>כתר</w:t>
      </w:r>
      <w:r w:rsidRPr="00E3591E">
        <w:rPr>
          <w:rtl/>
        </w:rPr>
        <w:t xml:space="preserve"> </w:t>
      </w:r>
      <w:r w:rsidRPr="00E3591E">
        <w:rPr>
          <w:rFonts w:hint="cs"/>
          <w:rtl/>
        </w:rPr>
        <w:t>על</w:t>
      </w:r>
      <w:r w:rsidRPr="00E3591E">
        <w:rPr>
          <w:rtl/>
        </w:rPr>
        <w:t xml:space="preserve"> </w:t>
      </w:r>
      <w:r w:rsidRPr="00E3591E">
        <w:rPr>
          <w:rFonts w:hint="cs"/>
          <w:rtl/>
        </w:rPr>
        <w:t>האדם</w:t>
      </w:r>
      <w:r w:rsidRPr="00E3591E">
        <w:rPr>
          <w:rtl/>
        </w:rPr>
        <w:t xml:space="preserve"> </w:t>
      </w:r>
      <w:r w:rsidRPr="00E3591E">
        <w:rPr>
          <w:rFonts w:hint="cs"/>
          <w:rtl/>
        </w:rPr>
        <w:t>ופאר</w:t>
      </w:r>
      <w:r w:rsidRPr="00E3591E">
        <w:rPr>
          <w:rtl/>
        </w:rPr>
        <w:t xml:space="preserve"> </w:t>
      </w:r>
      <w:r w:rsidRPr="00E3591E">
        <w:rPr>
          <w:rFonts w:hint="cs"/>
          <w:rtl/>
        </w:rPr>
        <w:t>עליו</w:t>
      </w:r>
      <w:r w:rsidRPr="00E3591E">
        <w:rPr>
          <w:rtl/>
        </w:rPr>
        <w:t xml:space="preserve">. </w:t>
      </w:r>
      <w:r w:rsidRPr="00E3591E">
        <w:rPr>
          <w:rFonts w:hint="cs"/>
          <w:rtl/>
        </w:rPr>
        <w:t>ואמר</w:t>
      </w:r>
      <w:r w:rsidRPr="00E3591E">
        <w:rPr>
          <w:rtl/>
        </w:rPr>
        <w:t xml:space="preserve">, </w:t>
      </w:r>
      <w:r w:rsidRPr="00E3591E">
        <w:rPr>
          <w:rFonts w:hint="cs"/>
          <w:rtl/>
        </w:rPr>
        <w:t>הנה</w:t>
      </w:r>
      <w:r w:rsidRPr="00E3591E">
        <w:rPr>
          <w:rtl/>
        </w:rPr>
        <w:t xml:space="preserve"> </w:t>
      </w:r>
      <w:r w:rsidRPr="00E3591E">
        <w:rPr>
          <w:rFonts w:hint="cs"/>
          <w:rtl/>
        </w:rPr>
        <w:t>אף</w:t>
      </w:r>
      <w:r w:rsidRPr="00E3591E">
        <w:rPr>
          <w:rtl/>
        </w:rPr>
        <w:t xml:space="preserve"> </w:t>
      </w:r>
      <w:r w:rsidRPr="00E3591E">
        <w:rPr>
          <w:rFonts w:hint="cs"/>
          <w:rtl/>
        </w:rPr>
        <w:t>שראוי</w:t>
      </w:r>
      <w:r w:rsidRPr="00E3591E">
        <w:rPr>
          <w:rtl/>
        </w:rPr>
        <w:t xml:space="preserve"> </w:t>
      </w:r>
      <w:r w:rsidRPr="00E3591E">
        <w:rPr>
          <w:rFonts w:hint="cs"/>
          <w:rtl/>
        </w:rPr>
        <w:t>מחמת</w:t>
      </w:r>
      <w:r w:rsidRPr="00E3591E">
        <w:rPr>
          <w:rtl/>
        </w:rPr>
        <w:t xml:space="preserve"> </w:t>
      </w:r>
      <w:r w:rsidRPr="00E3591E">
        <w:rPr>
          <w:rFonts w:hint="cs"/>
          <w:rtl/>
        </w:rPr>
        <w:t>שהאדם</w:t>
      </w:r>
      <w:r w:rsidRPr="00E3591E">
        <w:rPr>
          <w:rtl/>
        </w:rPr>
        <w:t xml:space="preserve"> </w:t>
      </w:r>
      <w:r w:rsidRPr="00E3591E">
        <w:rPr>
          <w:rFonts w:hint="cs"/>
          <w:rtl/>
        </w:rPr>
        <w:t>עלול</w:t>
      </w:r>
      <w:r w:rsidRPr="00E3591E">
        <w:rPr>
          <w:rtl/>
        </w:rPr>
        <w:t xml:space="preserve"> </w:t>
      </w:r>
      <w:r w:rsidRPr="00E3591E">
        <w:rPr>
          <w:rFonts w:hint="cs"/>
          <w:rtl/>
        </w:rPr>
        <w:t>לכך</w:t>
      </w:r>
      <w:r w:rsidRPr="00E3591E">
        <w:rPr>
          <w:rtl/>
        </w:rPr>
        <w:t xml:space="preserve"> </w:t>
      </w:r>
      <w:r w:rsidRPr="00E3591E">
        <w:rPr>
          <w:rFonts w:hint="cs"/>
          <w:rtl/>
        </w:rPr>
        <w:t>צריך</w:t>
      </w:r>
      <w:r w:rsidRPr="00E3591E">
        <w:rPr>
          <w:rtl/>
        </w:rPr>
        <w:t xml:space="preserve"> </w:t>
      </w:r>
      <w:r w:rsidRPr="00E3591E">
        <w:rPr>
          <w:rFonts w:hint="cs"/>
          <w:rtl/>
        </w:rPr>
        <w:t>שיהיה</w:t>
      </w:r>
      <w:r w:rsidRPr="00E3591E">
        <w:rPr>
          <w:rtl/>
        </w:rPr>
        <w:t xml:space="preserve"> </w:t>
      </w:r>
      <w:r w:rsidRPr="00E3591E">
        <w:rPr>
          <w:rFonts w:hint="cs"/>
          <w:rtl/>
        </w:rPr>
        <w:t>עליו</w:t>
      </w:r>
      <w:r w:rsidRPr="00E3591E">
        <w:rPr>
          <w:rtl/>
        </w:rPr>
        <w:t xml:space="preserve"> </w:t>
      </w:r>
      <w:r w:rsidRPr="00E3591E">
        <w:rPr>
          <w:rFonts w:hint="cs"/>
          <w:rtl/>
        </w:rPr>
        <w:t>יראת</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אני</w:t>
      </w:r>
      <w:r w:rsidRPr="00E3591E">
        <w:rPr>
          <w:rtl/>
        </w:rPr>
        <w:t xml:space="preserve"> </w:t>
      </w:r>
      <w:r w:rsidRPr="00E3591E">
        <w:rPr>
          <w:rFonts w:hint="cs"/>
          <w:rtl/>
        </w:rPr>
        <w:t>שמח</w:t>
      </w:r>
      <w:r w:rsidRPr="00E3591E">
        <w:rPr>
          <w:rtl/>
        </w:rPr>
        <w:t xml:space="preserve"> </w:t>
      </w:r>
      <w:r w:rsidRPr="00E3591E">
        <w:rPr>
          <w:rFonts w:hint="cs"/>
          <w:rtl/>
        </w:rPr>
        <w:t>ב</w:t>
      </w:r>
      <w:r>
        <w:rPr>
          <w:rFonts w:hint="cs"/>
          <w:rtl/>
        </w:rPr>
        <w:t>עילה</w:t>
      </w:r>
      <w:r w:rsidRPr="00E3591E">
        <w:rPr>
          <w:rtl/>
        </w:rPr>
        <w:t xml:space="preserve"> </w:t>
      </w:r>
      <w:r w:rsidRPr="00E3591E">
        <w:rPr>
          <w:rFonts w:hint="cs"/>
          <w:rtl/>
        </w:rPr>
        <w:t>עצמה</w:t>
      </w:r>
      <w:r w:rsidRPr="00E3591E">
        <w:rPr>
          <w:rtl/>
        </w:rPr>
        <w:t xml:space="preserve">, </w:t>
      </w:r>
      <w:r w:rsidRPr="00E3591E">
        <w:rPr>
          <w:rFonts w:hint="cs"/>
          <w:rtl/>
        </w:rPr>
        <w:t>מה</w:t>
      </w:r>
      <w:r w:rsidRPr="00E3591E">
        <w:rPr>
          <w:rtl/>
        </w:rPr>
        <w:t xml:space="preserve"> </w:t>
      </w:r>
      <w:r w:rsidRPr="00E3591E">
        <w:rPr>
          <w:rFonts w:hint="cs"/>
          <w:rtl/>
        </w:rPr>
        <w:t>שהוא</w:t>
      </w:r>
      <w:r w:rsidRPr="00E3591E">
        <w:rPr>
          <w:rtl/>
        </w:rPr>
        <w:t xml:space="preserve"> </w:t>
      </w:r>
      <w:r w:rsidRPr="00E3591E">
        <w:rPr>
          <w:rFonts w:hint="cs"/>
          <w:rtl/>
        </w:rPr>
        <w:t>יתברך</w:t>
      </w:r>
      <w:r w:rsidRPr="00E3591E">
        <w:rPr>
          <w:rtl/>
        </w:rPr>
        <w:t xml:space="preserve"> </w:t>
      </w:r>
      <w:r w:rsidRPr="00E3591E">
        <w:rPr>
          <w:rFonts w:hint="cs"/>
          <w:rtl/>
        </w:rPr>
        <w:t>אדון</w:t>
      </w:r>
      <w:r w:rsidRPr="00E3591E">
        <w:rPr>
          <w:rtl/>
        </w:rPr>
        <w:t xml:space="preserve"> </w:t>
      </w:r>
      <w:r w:rsidRPr="00E3591E">
        <w:rPr>
          <w:rFonts w:hint="cs"/>
          <w:rtl/>
        </w:rPr>
        <w:t>לי</w:t>
      </w:r>
      <w:r w:rsidRPr="00E3591E">
        <w:rPr>
          <w:rtl/>
        </w:rPr>
        <w:t xml:space="preserve">, </w:t>
      </w:r>
      <w:r w:rsidRPr="00E3591E">
        <w:rPr>
          <w:rFonts w:hint="cs"/>
          <w:rtl/>
        </w:rPr>
        <w:t>ושמו</w:t>
      </w:r>
      <w:r w:rsidRPr="00E3591E">
        <w:rPr>
          <w:rtl/>
        </w:rPr>
        <w:t xml:space="preserve"> </w:t>
      </w:r>
      <w:r w:rsidRPr="00E3591E">
        <w:rPr>
          <w:rFonts w:hint="cs"/>
          <w:rtl/>
        </w:rPr>
        <w:t>יתברך</w:t>
      </w:r>
      <w:r w:rsidRPr="00E3591E">
        <w:rPr>
          <w:rtl/>
        </w:rPr>
        <w:t xml:space="preserve"> </w:t>
      </w:r>
      <w:r w:rsidRPr="00E3591E">
        <w:rPr>
          <w:rFonts w:hint="cs"/>
          <w:rtl/>
        </w:rPr>
        <w:t>נקרא</w:t>
      </w:r>
      <w:r w:rsidRPr="00E3591E">
        <w:rPr>
          <w:rtl/>
        </w:rPr>
        <w:t xml:space="preserve"> </w:t>
      </w:r>
      <w:r w:rsidRPr="00E3591E">
        <w:rPr>
          <w:rFonts w:hint="cs"/>
          <w:rtl/>
        </w:rPr>
        <w:t>עלי</w:t>
      </w:r>
      <w:r w:rsidRPr="00E3591E">
        <w:rPr>
          <w:rtl/>
        </w:rPr>
        <w:t xml:space="preserve">, </w:t>
      </w:r>
      <w:r w:rsidRPr="00E3591E">
        <w:rPr>
          <w:rFonts w:hint="cs"/>
          <w:rtl/>
        </w:rPr>
        <w:t>והוא</w:t>
      </w:r>
      <w:r w:rsidRPr="00E3591E">
        <w:rPr>
          <w:rtl/>
        </w:rPr>
        <w:t xml:space="preserve"> </w:t>
      </w:r>
      <w:r w:rsidRPr="00E3591E">
        <w:rPr>
          <w:rFonts w:hint="cs"/>
          <w:rtl/>
        </w:rPr>
        <w:t>תה</w:t>
      </w:r>
      <w:r>
        <w:rPr>
          <w:rFonts w:hint="cs"/>
          <w:rtl/>
        </w:rPr>
        <w:t>י</w:t>
      </w:r>
      <w:r w:rsidRPr="00E3591E">
        <w:rPr>
          <w:rFonts w:hint="cs"/>
          <w:rtl/>
        </w:rPr>
        <w:t>לתי</w:t>
      </w:r>
      <w:r w:rsidRPr="00E3591E">
        <w:rPr>
          <w:rtl/>
        </w:rPr>
        <w:t xml:space="preserve"> </w:t>
      </w:r>
      <w:r w:rsidRPr="00E3591E">
        <w:rPr>
          <w:rFonts w:hint="cs"/>
          <w:rtl/>
        </w:rPr>
        <w:t>ותפארתי</w:t>
      </w:r>
      <w:r w:rsidRPr="00E3591E">
        <w:rPr>
          <w:rtl/>
        </w:rPr>
        <w:t xml:space="preserve">, </w:t>
      </w:r>
      <w:r w:rsidRPr="00E3591E">
        <w:rPr>
          <w:rFonts w:hint="cs"/>
          <w:rtl/>
        </w:rPr>
        <w:t>ומזה</w:t>
      </w:r>
      <w:r w:rsidRPr="00E3591E">
        <w:rPr>
          <w:rtl/>
        </w:rPr>
        <w:t xml:space="preserve"> </w:t>
      </w:r>
      <w:r w:rsidRPr="00E3591E">
        <w:rPr>
          <w:rFonts w:hint="cs"/>
          <w:rtl/>
        </w:rPr>
        <w:t>הצד</w:t>
      </w:r>
      <w:r w:rsidRPr="00E3591E">
        <w:rPr>
          <w:rtl/>
        </w:rPr>
        <w:t xml:space="preserve"> </w:t>
      </w:r>
      <w:r w:rsidRPr="00E3591E">
        <w:rPr>
          <w:rFonts w:hint="cs"/>
          <w:rtl/>
        </w:rPr>
        <w:t>ראוי</w:t>
      </w:r>
      <w:r w:rsidRPr="00E3591E">
        <w:rPr>
          <w:rtl/>
        </w:rPr>
        <w:t xml:space="preserve"> </w:t>
      </w:r>
      <w:r w:rsidRPr="00E3591E">
        <w:rPr>
          <w:rFonts w:hint="cs"/>
          <w:rtl/>
        </w:rPr>
        <w:t>אל</w:t>
      </w:r>
      <w:r w:rsidRPr="00E3591E">
        <w:rPr>
          <w:rtl/>
        </w:rPr>
        <w:t xml:space="preserve"> </w:t>
      </w:r>
      <w:r w:rsidRPr="00E3591E">
        <w:rPr>
          <w:rFonts w:hint="cs"/>
          <w:rtl/>
        </w:rPr>
        <w:t>האדם</w:t>
      </w:r>
      <w:r w:rsidRPr="00E3591E">
        <w:rPr>
          <w:rtl/>
        </w:rPr>
        <w:t xml:space="preserve"> </w:t>
      </w:r>
      <w:r w:rsidRPr="00E3591E">
        <w:rPr>
          <w:rFonts w:hint="cs"/>
          <w:rtl/>
        </w:rPr>
        <w:t>השמחה</w:t>
      </w:r>
      <w:r w:rsidRPr="00E3591E">
        <w:rPr>
          <w:rtl/>
        </w:rPr>
        <w:t xml:space="preserve">. </w:t>
      </w:r>
      <w:r w:rsidRPr="00E3591E">
        <w:rPr>
          <w:rFonts w:hint="cs"/>
          <w:rtl/>
        </w:rPr>
        <w:t>שאין</w:t>
      </w:r>
      <w:r w:rsidRPr="00E3591E">
        <w:rPr>
          <w:rtl/>
        </w:rPr>
        <w:t xml:space="preserve"> </w:t>
      </w:r>
      <w:r w:rsidRPr="00E3591E">
        <w:rPr>
          <w:rFonts w:hint="cs"/>
          <w:rtl/>
        </w:rPr>
        <w:t>לומר</w:t>
      </w:r>
      <w:r w:rsidRPr="00E3591E">
        <w:rPr>
          <w:rtl/>
        </w:rPr>
        <w:t xml:space="preserve"> </w:t>
      </w:r>
      <w:r w:rsidRPr="00E3591E">
        <w:rPr>
          <w:rFonts w:hint="cs"/>
          <w:rtl/>
        </w:rPr>
        <w:t>שאין</w:t>
      </w:r>
      <w:r w:rsidRPr="00E3591E">
        <w:rPr>
          <w:rtl/>
        </w:rPr>
        <w:t xml:space="preserve"> </w:t>
      </w:r>
      <w:r w:rsidRPr="00E3591E">
        <w:rPr>
          <w:rFonts w:hint="cs"/>
          <w:rtl/>
        </w:rPr>
        <w:t>ראוי</w:t>
      </w:r>
      <w:r w:rsidRPr="00E3591E">
        <w:rPr>
          <w:rtl/>
        </w:rPr>
        <w:t xml:space="preserve"> </w:t>
      </w:r>
      <w:r w:rsidRPr="00E3591E">
        <w:rPr>
          <w:rFonts w:hint="cs"/>
          <w:rtl/>
        </w:rPr>
        <w:t>אל</w:t>
      </w:r>
      <w:r w:rsidRPr="00E3591E">
        <w:rPr>
          <w:rtl/>
        </w:rPr>
        <w:t xml:space="preserve"> </w:t>
      </w:r>
      <w:r w:rsidRPr="00E3591E">
        <w:rPr>
          <w:rFonts w:hint="cs"/>
          <w:rtl/>
        </w:rPr>
        <w:t>האדם</w:t>
      </w:r>
      <w:r w:rsidRPr="00E3591E">
        <w:rPr>
          <w:rtl/>
        </w:rPr>
        <w:t xml:space="preserve"> </w:t>
      </w:r>
      <w:r w:rsidRPr="00E3591E">
        <w:rPr>
          <w:rFonts w:hint="cs"/>
          <w:rtl/>
        </w:rPr>
        <w:t>השמחה</w:t>
      </w:r>
      <w:r w:rsidRPr="00E3591E">
        <w:rPr>
          <w:rtl/>
        </w:rPr>
        <w:t xml:space="preserve"> </w:t>
      </w:r>
      <w:r w:rsidRPr="00E3591E">
        <w:rPr>
          <w:rFonts w:hint="cs"/>
          <w:rtl/>
        </w:rPr>
        <w:t>במה</w:t>
      </w:r>
      <w:r w:rsidRPr="00E3591E">
        <w:rPr>
          <w:rtl/>
        </w:rPr>
        <w:t xml:space="preserve"> </w:t>
      </w:r>
      <w:r w:rsidRPr="00E3591E">
        <w:rPr>
          <w:rFonts w:hint="cs"/>
          <w:rtl/>
        </w:rPr>
        <w:t>שהוא</w:t>
      </w:r>
      <w:r w:rsidRPr="00E3591E">
        <w:rPr>
          <w:rtl/>
        </w:rPr>
        <w:t xml:space="preserve"> </w:t>
      </w:r>
      <w:r w:rsidRPr="00E3591E">
        <w:rPr>
          <w:rFonts w:hint="cs"/>
          <w:rtl/>
        </w:rPr>
        <w:t>עלול</w:t>
      </w:r>
      <w:r w:rsidRPr="00E3591E">
        <w:rPr>
          <w:rtl/>
        </w:rPr>
        <w:t xml:space="preserve">, </w:t>
      </w:r>
      <w:r w:rsidRPr="00E3591E">
        <w:rPr>
          <w:rFonts w:hint="cs"/>
          <w:rtl/>
        </w:rPr>
        <w:t>כי</w:t>
      </w:r>
      <w:r w:rsidRPr="00E3591E">
        <w:rPr>
          <w:rtl/>
        </w:rPr>
        <w:t xml:space="preserve"> </w:t>
      </w:r>
      <w:r w:rsidRPr="00E3591E">
        <w:rPr>
          <w:rFonts w:hint="cs"/>
          <w:rtl/>
        </w:rPr>
        <w:t>השמחה</w:t>
      </w:r>
      <w:r w:rsidRPr="00E3591E">
        <w:rPr>
          <w:rtl/>
        </w:rPr>
        <w:t xml:space="preserve"> </w:t>
      </w:r>
      <w:r w:rsidRPr="00E3591E">
        <w:rPr>
          <w:rFonts w:hint="cs"/>
          <w:rtl/>
        </w:rPr>
        <w:t>הזאת</w:t>
      </w:r>
      <w:r w:rsidRPr="00E3591E">
        <w:rPr>
          <w:rtl/>
        </w:rPr>
        <w:t xml:space="preserve"> </w:t>
      </w:r>
      <w:r w:rsidRPr="00E3591E">
        <w:rPr>
          <w:rFonts w:hint="cs"/>
          <w:rtl/>
        </w:rPr>
        <w:t>היא</w:t>
      </w:r>
      <w:r w:rsidRPr="00E3591E">
        <w:rPr>
          <w:rtl/>
        </w:rPr>
        <w:t xml:space="preserve"> </w:t>
      </w:r>
      <w:r w:rsidRPr="00E3591E">
        <w:rPr>
          <w:rFonts w:hint="cs"/>
          <w:rtl/>
        </w:rPr>
        <w:t>מצד</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בשביל</w:t>
      </w:r>
      <w:r w:rsidRPr="00E3591E">
        <w:rPr>
          <w:rtl/>
        </w:rPr>
        <w:t xml:space="preserve"> </w:t>
      </w:r>
      <w:r w:rsidRPr="00E3591E">
        <w:rPr>
          <w:rFonts w:hint="cs"/>
          <w:rtl/>
        </w:rPr>
        <w:t>כי</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 </w:t>
      </w:r>
      <w:r w:rsidRPr="00E3591E">
        <w:rPr>
          <w:rFonts w:hint="cs"/>
          <w:rtl/>
        </w:rPr>
        <w:t>שהוא</w:t>
      </w:r>
      <w:r w:rsidRPr="00E3591E">
        <w:rPr>
          <w:rtl/>
        </w:rPr>
        <w:t xml:space="preserve"> </w:t>
      </w:r>
      <w:r w:rsidRPr="00E3591E">
        <w:rPr>
          <w:rFonts w:hint="cs"/>
          <w:rtl/>
        </w:rPr>
        <w:t>ה</w:t>
      </w:r>
      <w:r>
        <w:rPr>
          <w:rFonts w:hint="cs"/>
          <w:rtl/>
        </w:rPr>
        <w:t>עילה</w:t>
      </w:r>
      <w:r w:rsidRPr="00E3591E">
        <w:rPr>
          <w:rtl/>
        </w:rPr>
        <w:t xml:space="preserve"> - </w:t>
      </w:r>
      <w:r w:rsidRPr="00E3591E">
        <w:rPr>
          <w:rFonts w:hint="cs"/>
          <w:rtl/>
        </w:rPr>
        <w:t>הוא</w:t>
      </w:r>
      <w:r w:rsidRPr="00E3591E">
        <w:rPr>
          <w:rtl/>
        </w:rPr>
        <w:t xml:space="preserve"> </w:t>
      </w:r>
      <w:r w:rsidRPr="00E3591E">
        <w:rPr>
          <w:rFonts w:hint="cs"/>
          <w:rtl/>
        </w:rPr>
        <w:t>תפארתו</w:t>
      </w:r>
      <w:r w:rsidRPr="00E3591E">
        <w:rPr>
          <w:rtl/>
        </w:rPr>
        <w:t xml:space="preserve">, </w:t>
      </w:r>
      <w:r w:rsidRPr="00E3591E">
        <w:rPr>
          <w:rFonts w:hint="cs"/>
          <w:rtl/>
        </w:rPr>
        <w:t>והוא</w:t>
      </w:r>
      <w:r w:rsidRPr="00E3591E">
        <w:rPr>
          <w:rtl/>
        </w:rPr>
        <w:t xml:space="preserve"> </w:t>
      </w:r>
      <w:r w:rsidRPr="00E3591E">
        <w:rPr>
          <w:rFonts w:hint="cs"/>
          <w:rtl/>
        </w:rPr>
        <w:t>כתר</w:t>
      </w:r>
      <w:r w:rsidRPr="00E3591E">
        <w:rPr>
          <w:rtl/>
        </w:rPr>
        <w:t xml:space="preserve"> </w:t>
      </w:r>
      <w:r w:rsidRPr="00E3591E">
        <w:rPr>
          <w:rFonts w:hint="cs"/>
          <w:rtl/>
        </w:rPr>
        <w:t>על</w:t>
      </w:r>
      <w:r w:rsidRPr="00E3591E">
        <w:rPr>
          <w:rtl/>
        </w:rPr>
        <w:t xml:space="preserve"> </w:t>
      </w:r>
      <w:r w:rsidRPr="00E3591E">
        <w:rPr>
          <w:rFonts w:hint="cs"/>
          <w:rtl/>
        </w:rPr>
        <w:t>ראשו</w:t>
      </w:r>
      <w:r w:rsidRPr="00E3591E">
        <w:rPr>
          <w:rtl/>
        </w:rPr>
        <w:t xml:space="preserve">, </w:t>
      </w:r>
      <w:r w:rsidRPr="00E3591E">
        <w:rPr>
          <w:rFonts w:hint="cs"/>
          <w:rtl/>
        </w:rPr>
        <w:t>והם</w:t>
      </w:r>
      <w:r w:rsidRPr="00E3591E">
        <w:rPr>
          <w:rtl/>
        </w:rPr>
        <w:t xml:space="preserve"> </w:t>
      </w:r>
      <w:r w:rsidRPr="00E3591E">
        <w:rPr>
          <w:rFonts w:hint="cs"/>
          <w:rtl/>
        </w:rPr>
        <w:t>התפילין</w:t>
      </w:r>
      <w:r w:rsidRPr="00E3591E">
        <w:rPr>
          <w:rtl/>
        </w:rPr>
        <w:t xml:space="preserve">, </w:t>
      </w:r>
      <w:r w:rsidRPr="00E3591E">
        <w:rPr>
          <w:rFonts w:hint="cs"/>
          <w:rtl/>
        </w:rPr>
        <w:t>וראוי</w:t>
      </w:r>
      <w:r w:rsidRPr="00E3591E">
        <w:rPr>
          <w:rtl/>
        </w:rPr>
        <w:t xml:space="preserve"> </w:t>
      </w:r>
      <w:r w:rsidRPr="00E3591E">
        <w:rPr>
          <w:rFonts w:hint="cs"/>
          <w:rtl/>
        </w:rPr>
        <w:t>שישמח</w:t>
      </w:r>
      <w:r w:rsidRPr="00E3591E">
        <w:rPr>
          <w:rtl/>
        </w:rPr>
        <w:t xml:space="preserve"> </w:t>
      </w:r>
      <w:r w:rsidRPr="00E3591E">
        <w:rPr>
          <w:rFonts w:hint="cs"/>
          <w:rtl/>
        </w:rPr>
        <w:t>בכתר</w:t>
      </w:r>
      <w:r w:rsidRPr="00E3591E">
        <w:rPr>
          <w:rtl/>
        </w:rPr>
        <w:t xml:space="preserve"> </w:t>
      </w:r>
      <w:r w:rsidRPr="00E3591E">
        <w:rPr>
          <w:rFonts w:hint="cs"/>
          <w:rtl/>
        </w:rPr>
        <w:t>ובפאר</w:t>
      </w:r>
      <w:r w:rsidRPr="00E3591E">
        <w:rPr>
          <w:rtl/>
        </w:rPr>
        <w:t xml:space="preserve"> </w:t>
      </w:r>
      <w:r w:rsidRPr="00E3591E">
        <w:rPr>
          <w:rFonts w:hint="cs"/>
          <w:rtl/>
        </w:rPr>
        <w:t>הזה</w:t>
      </w:r>
      <w:r w:rsidRPr="00E3591E">
        <w:rPr>
          <w:rtl/>
        </w:rPr>
        <w:t xml:space="preserve">. </w:t>
      </w:r>
      <w:r w:rsidRPr="00E3591E">
        <w:rPr>
          <w:rFonts w:hint="cs"/>
          <w:rtl/>
        </w:rPr>
        <w:t>ולכך</w:t>
      </w:r>
      <w:r w:rsidRPr="00E3591E">
        <w:rPr>
          <w:rtl/>
        </w:rPr>
        <w:t xml:space="preserve"> </w:t>
      </w:r>
      <w:r w:rsidRPr="00E3591E">
        <w:rPr>
          <w:rFonts w:hint="cs"/>
          <w:rtl/>
        </w:rPr>
        <w:t>אמרו</w:t>
      </w:r>
      <w:r w:rsidRPr="00E3591E">
        <w:rPr>
          <w:rtl/>
        </w:rPr>
        <w:t xml:space="preserve"> </w:t>
      </w:r>
      <w:r w:rsidRPr="00E3591E">
        <w:rPr>
          <w:rFonts w:hint="cs"/>
          <w:rtl/>
        </w:rPr>
        <w:t>תפילין</w:t>
      </w:r>
      <w:r w:rsidRPr="00E3591E">
        <w:rPr>
          <w:rtl/>
        </w:rPr>
        <w:t xml:space="preserve"> </w:t>
      </w:r>
      <w:r w:rsidRPr="00E3591E">
        <w:rPr>
          <w:rFonts w:hint="cs"/>
          <w:rtl/>
        </w:rPr>
        <w:t>מנחנא</w:t>
      </w:r>
      <w:r w:rsidRPr="00E3591E">
        <w:rPr>
          <w:rtl/>
        </w:rPr>
        <w:t xml:space="preserve">. </w:t>
      </w:r>
      <w:r w:rsidRPr="00E3591E">
        <w:rPr>
          <w:rFonts w:hint="cs"/>
          <w:rtl/>
        </w:rPr>
        <w:t>וכבר</w:t>
      </w:r>
      <w:r w:rsidRPr="00E3591E">
        <w:rPr>
          <w:rtl/>
        </w:rPr>
        <w:t xml:space="preserve"> </w:t>
      </w:r>
      <w:r w:rsidRPr="00E3591E">
        <w:rPr>
          <w:rFonts w:hint="cs"/>
          <w:rtl/>
        </w:rPr>
        <w:t>אמרנו</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לפני</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מצד</w:t>
      </w:r>
      <w:r w:rsidRPr="00E3591E">
        <w:rPr>
          <w:rtl/>
        </w:rPr>
        <w:t xml:space="preserve"> </w:t>
      </w:r>
      <w:r w:rsidRPr="00E3591E">
        <w:rPr>
          <w:rFonts w:hint="cs"/>
          <w:rtl/>
        </w:rPr>
        <w:t>שיש</w:t>
      </w:r>
      <w:r w:rsidRPr="00E3591E">
        <w:rPr>
          <w:rtl/>
        </w:rPr>
        <w:t xml:space="preserve"> </w:t>
      </w:r>
      <w:r w:rsidRPr="00E3591E">
        <w:rPr>
          <w:rFonts w:hint="cs"/>
          <w:rtl/>
        </w:rPr>
        <w:t>לאדם</w:t>
      </w:r>
      <w:r w:rsidRPr="00E3591E">
        <w:rPr>
          <w:rtl/>
        </w:rPr>
        <w:t xml:space="preserve"> </w:t>
      </w:r>
      <w:r w:rsidRPr="00E3591E">
        <w:rPr>
          <w:rFonts w:hint="cs"/>
          <w:rtl/>
        </w:rPr>
        <w:t>צירוף</w:t>
      </w:r>
      <w:r w:rsidRPr="00E3591E">
        <w:rPr>
          <w:rtl/>
        </w:rPr>
        <w:t xml:space="preserve"> </w:t>
      </w:r>
      <w:r w:rsidRPr="00E3591E">
        <w:rPr>
          <w:rFonts w:hint="cs"/>
          <w:rtl/>
        </w:rPr>
        <w:t>אל</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ראוי</w:t>
      </w:r>
      <w:r w:rsidRPr="00E3591E">
        <w:rPr>
          <w:rtl/>
        </w:rPr>
        <w:t xml:space="preserve"> </w:t>
      </w:r>
      <w:r w:rsidRPr="00E3591E">
        <w:rPr>
          <w:rFonts w:hint="cs"/>
          <w:rtl/>
        </w:rPr>
        <w:t>אליו</w:t>
      </w:r>
      <w:r w:rsidRPr="00E3591E">
        <w:rPr>
          <w:rtl/>
        </w:rPr>
        <w:t xml:space="preserve"> </w:t>
      </w:r>
      <w:r w:rsidRPr="00E3591E">
        <w:rPr>
          <w:rFonts w:hint="cs"/>
          <w:rtl/>
        </w:rPr>
        <w:t>השמחה</w:t>
      </w:r>
      <w:r w:rsidRPr="00E3591E">
        <w:rPr>
          <w:rtl/>
        </w:rPr>
        <w:t xml:space="preserve">. </w:t>
      </w:r>
      <w:r w:rsidRPr="00E3591E">
        <w:rPr>
          <w:rFonts w:hint="cs"/>
          <w:rtl/>
        </w:rPr>
        <w:t>והצירוף</w:t>
      </w:r>
      <w:r w:rsidRPr="00E3591E">
        <w:rPr>
          <w:rtl/>
        </w:rPr>
        <w:t xml:space="preserve"> </w:t>
      </w:r>
      <w:r w:rsidRPr="00E3591E">
        <w:rPr>
          <w:rFonts w:hint="cs"/>
          <w:rtl/>
        </w:rPr>
        <w:t>האמתי</w:t>
      </w:r>
      <w:r w:rsidRPr="00E3591E">
        <w:rPr>
          <w:rtl/>
        </w:rPr>
        <w:t xml:space="preserve"> </w:t>
      </w:r>
      <w:r w:rsidRPr="00E3591E">
        <w:rPr>
          <w:rFonts w:hint="cs"/>
          <w:rtl/>
        </w:rPr>
        <w:t>הם</w:t>
      </w:r>
      <w:r w:rsidRPr="00E3591E">
        <w:rPr>
          <w:rtl/>
        </w:rPr>
        <w:t xml:space="preserve"> </w:t>
      </w:r>
      <w:r w:rsidRPr="00E3591E">
        <w:rPr>
          <w:rFonts w:hint="cs"/>
          <w:rtl/>
        </w:rPr>
        <w:t>התפילין</w:t>
      </w:r>
      <w:r w:rsidRPr="00E3591E">
        <w:rPr>
          <w:rtl/>
        </w:rPr>
        <w:t xml:space="preserve">, </w:t>
      </w:r>
      <w:r w:rsidRPr="00E3591E">
        <w:rPr>
          <w:rFonts w:hint="cs"/>
          <w:rtl/>
        </w:rPr>
        <w:t>אשר</w:t>
      </w:r>
      <w:r w:rsidRPr="00E3591E">
        <w:rPr>
          <w:rtl/>
        </w:rPr>
        <w:t xml:space="preserve"> </w:t>
      </w:r>
      <w:r w:rsidRPr="00E3591E">
        <w:rPr>
          <w:rFonts w:hint="cs"/>
          <w:rtl/>
        </w:rPr>
        <w:t>שם</w:t>
      </w:r>
      <w:r>
        <w:rPr>
          <w:rtl/>
        </w:rPr>
        <w:t xml:space="preserve"> ה' </w:t>
      </w:r>
      <w:r w:rsidRPr="00E3591E">
        <w:rPr>
          <w:rFonts w:hint="cs"/>
          <w:rtl/>
        </w:rPr>
        <w:t>נקרא</w:t>
      </w:r>
      <w:r w:rsidRPr="00E3591E">
        <w:rPr>
          <w:rtl/>
        </w:rPr>
        <w:t xml:space="preserve"> </w:t>
      </w:r>
      <w:r w:rsidRPr="00E3591E">
        <w:rPr>
          <w:rFonts w:hint="cs"/>
          <w:rtl/>
        </w:rPr>
        <w:t>עליו</w:t>
      </w:r>
      <w:r w:rsidRPr="00E3591E">
        <w:rPr>
          <w:rtl/>
        </w:rPr>
        <w:t xml:space="preserve">, </w:t>
      </w:r>
      <w:r w:rsidRPr="00E3591E">
        <w:rPr>
          <w:rFonts w:hint="cs"/>
          <w:rtl/>
        </w:rPr>
        <w:t>ומפני</w:t>
      </w:r>
      <w:r w:rsidRPr="00E3591E">
        <w:rPr>
          <w:rtl/>
        </w:rPr>
        <w:t xml:space="preserve"> </w:t>
      </w:r>
      <w:r w:rsidRPr="00E3591E">
        <w:rPr>
          <w:rFonts w:hint="cs"/>
          <w:rtl/>
        </w:rPr>
        <w:t>כך</w:t>
      </w:r>
      <w:r w:rsidRPr="00E3591E">
        <w:rPr>
          <w:rtl/>
        </w:rPr>
        <w:t xml:space="preserve"> </w:t>
      </w:r>
      <w:r w:rsidRPr="00E3591E">
        <w:rPr>
          <w:rFonts w:hint="cs"/>
          <w:rtl/>
        </w:rPr>
        <w:t>ראוי</w:t>
      </w:r>
      <w:r w:rsidRPr="00E3591E">
        <w:rPr>
          <w:rtl/>
        </w:rPr>
        <w:t xml:space="preserve"> </w:t>
      </w:r>
      <w:r w:rsidRPr="00E3591E">
        <w:rPr>
          <w:rFonts w:hint="cs"/>
          <w:rtl/>
        </w:rPr>
        <w:t>אל</w:t>
      </w:r>
      <w:r w:rsidRPr="00E3591E">
        <w:rPr>
          <w:rtl/>
        </w:rPr>
        <w:t xml:space="preserve"> </w:t>
      </w:r>
      <w:r w:rsidRPr="00E3591E">
        <w:rPr>
          <w:rFonts w:hint="cs"/>
          <w:rtl/>
        </w:rPr>
        <w:t>האדם</w:t>
      </w:r>
      <w:r w:rsidRPr="00E3591E">
        <w:rPr>
          <w:rtl/>
        </w:rPr>
        <w:t xml:space="preserve"> </w:t>
      </w:r>
      <w:r w:rsidRPr="00E3591E">
        <w:rPr>
          <w:rFonts w:hint="cs"/>
          <w:rtl/>
        </w:rPr>
        <w:t>השמחה</w:t>
      </w:r>
      <w:r w:rsidRPr="00E3591E">
        <w:rPr>
          <w:rtl/>
        </w:rPr>
        <w:t xml:space="preserve"> </w:t>
      </w:r>
      <w:r w:rsidRPr="00E3591E">
        <w:rPr>
          <w:rFonts w:hint="cs"/>
          <w:rtl/>
        </w:rPr>
        <w:t>בתפילין</w:t>
      </w:r>
      <w:r w:rsidRPr="00E3591E">
        <w:rPr>
          <w:rtl/>
        </w:rPr>
        <w:t xml:space="preserve">, </w:t>
      </w:r>
      <w:r w:rsidRPr="00E3591E">
        <w:rPr>
          <w:rFonts w:hint="cs"/>
          <w:rtl/>
        </w:rPr>
        <w:t>בפרט</w:t>
      </w:r>
      <w:r w:rsidRPr="00E3591E">
        <w:rPr>
          <w:rtl/>
        </w:rPr>
        <w:t xml:space="preserve"> </w:t>
      </w:r>
      <w:r w:rsidRPr="00E3591E">
        <w:rPr>
          <w:rFonts w:hint="cs"/>
          <w:rtl/>
        </w:rPr>
        <w:t>מה</w:t>
      </w:r>
      <w:r w:rsidRPr="00E3591E">
        <w:rPr>
          <w:rtl/>
        </w:rPr>
        <w:t xml:space="preserve"> </w:t>
      </w:r>
      <w:r w:rsidRPr="00E3591E">
        <w:rPr>
          <w:rFonts w:hint="cs"/>
          <w:rtl/>
        </w:rPr>
        <w:t>שה</w:t>
      </w:r>
      <w:r>
        <w:rPr>
          <w:rFonts w:hint="cs"/>
          <w:rtl/>
        </w:rPr>
        <w:t>מצווה</w:t>
      </w:r>
      <w:r w:rsidRPr="00E3591E">
        <w:rPr>
          <w:rtl/>
        </w:rPr>
        <w:t xml:space="preserve"> </w:t>
      </w:r>
      <w:r w:rsidRPr="00E3591E">
        <w:rPr>
          <w:rFonts w:hint="cs"/>
          <w:rtl/>
        </w:rPr>
        <w:t>הזאת</w:t>
      </w:r>
      <w:r w:rsidRPr="00E3591E">
        <w:rPr>
          <w:rtl/>
        </w:rPr>
        <w:t xml:space="preserve"> </w:t>
      </w:r>
      <w:r w:rsidRPr="00E3591E">
        <w:rPr>
          <w:rFonts w:hint="cs"/>
          <w:rtl/>
        </w:rPr>
        <w:t>היא</w:t>
      </w:r>
      <w:r w:rsidRPr="00E3591E">
        <w:rPr>
          <w:rtl/>
        </w:rPr>
        <w:t xml:space="preserve"> </w:t>
      </w:r>
      <w:r w:rsidRPr="00E3591E">
        <w:rPr>
          <w:rFonts w:hint="cs"/>
          <w:rtl/>
        </w:rPr>
        <w:t>עצם</w:t>
      </w:r>
      <w:r w:rsidRPr="00E3591E">
        <w:rPr>
          <w:rtl/>
        </w:rPr>
        <w:t xml:space="preserve"> </w:t>
      </w:r>
      <w:r w:rsidRPr="00E3591E">
        <w:rPr>
          <w:rFonts w:hint="cs"/>
          <w:rtl/>
        </w:rPr>
        <w:t>הצירוף</w:t>
      </w:r>
      <w:r w:rsidRPr="00E3591E">
        <w:rPr>
          <w:rtl/>
        </w:rPr>
        <w:t xml:space="preserve"> </w:t>
      </w:r>
      <w:r w:rsidRPr="00E3591E">
        <w:rPr>
          <w:rFonts w:hint="cs"/>
          <w:rtl/>
        </w:rPr>
        <w:t>שיש</w:t>
      </w:r>
      <w:r w:rsidRPr="00E3591E">
        <w:rPr>
          <w:rtl/>
        </w:rPr>
        <w:t xml:space="preserve"> </w:t>
      </w:r>
      <w:r w:rsidRPr="00E3591E">
        <w:rPr>
          <w:rFonts w:hint="cs"/>
          <w:rtl/>
        </w:rPr>
        <w:t>לו</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ואביי</w:t>
      </w:r>
      <w:r w:rsidRPr="00E3591E">
        <w:rPr>
          <w:rtl/>
        </w:rPr>
        <w:t xml:space="preserve"> </w:t>
      </w:r>
      <w:r w:rsidRPr="00E3591E">
        <w:rPr>
          <w:rFonts w:hint="cs"/>
          <w:rtl/>
        </w:rPr>
        <w:t>כאשר</w:t>
      </w:r>
      <w:r w:rsidRPr="00E3591E">
        <w:rPr>
          <w:rtl/>
        </w:rPr>
        <w:t xml:space="preserve"> </w:t>
      </w:r>
      <w:r w:rsidRPr="00E3591E">
        <w:rPr>
          <w:rFonts w:hint="cs"/>
          <w:rtl/>
        </w:rPr>
        <w:t>יתיב</w:t>
      </w:r>
      <w:r w:rsidRPr="00E3591E">
        <w:rPr>
          <w:rtl/>
        </w:rPr>
        <w:t xml:space="preserve"> </w:t>
      </w:r>
      <w:r w:rsidRPr="00E3591E">
        <w:rPr>
          <w:rFonts w:hint="cs"/>
          <w:rtl/>
        </w:rPr>
        <w:t>קמיה</w:t>
      </w:r>
      <w:r w:rsidRPr="00E3591E">
        <w:rPr>
          <w:rtl/>
        </w:rPr>
        <w:t xml:space="preserve"> </w:t>
      </w:r>
      <w:r w:rsidRPr="00E3591E">
        <w:rPr>
          <w:rFonts w:hint="cs"/>
          <w:rtl/>
        </w:rPr>
        <w:t>דרבה</w:t>
      </w:r>
      <w:r w:rsidRPr="00E3591E">
        <w:rPr>
          <w:rtl/>
        </w:rPr>
        <w:t xml:space="preserve">, </w:t>
      </w:r>
      <w:r w:rsidRPr="00E3591E">
        <w:rPr>
          <w:rFonts w:hint="cs"/>
          <w:rtl/>
        </w:rPr>
        <w:t>מפני</w:t>
      </w:r>
      <w:r w:rsidRPr="00E3591E">
        <w:rPr>
          <w:rtl/>
        </w:rPr>
        <w:t xml:space="preserve"> </w:t>
      </w:r>
      <w:r w:rsidRPr="00E3591E">
        <w:rPr>
          <w:rFonts w:hint="cs"/>
          <w:rtl/>
        </w:rPr>
        <w:t>שהיה</w:t>
      </w:r>
      <w:r w:rsidRPr="00E3591E">
        <w:rPr>
          <w:rtl/>
        </w:rPr>
        <w:t xml:space="preserve"> </w:t>
      </w:r>
      <w:r w:rsidRPr="00E3591E">
        <w:rPr>
          <w:rFonts w:hint="cs"/>
          <w:rtl/>
        </w:rPr>
        <w:t>תלמידו</w:t>
      </w:r>
      <w:r w:rsidRPr="00E3591E">
        <w:rPr>
          <w:rtl/>
        </w:rPr>
        <w:t xml:space="preserve">, </w:t>
      </w:r>
      <w:r w:rsidRPr="00E3591E">
        <w:rPr>
          <w:rFonts w:hint="cs"/>
          <w:rtl/>
        </w:rPr>
        <w:t>והוא</w:t>
      </w:r>
      <w:r w:rsidRPr="00E3591E">
        <w:rPr>
          <w:rtl/>
        </w:rPr>
        <w:t xml:space="preserve"> </w:t>
      </w:r>
      <w:r w:rsidRPr="00E3591E">
        <w:rPr>
          <w:rFonts w:hint="cs"/>
          <w:rtl/>
        </w:rPr>
        <w:t>בדח</w:t>
      </w:r>
      <w:r w:rsidRPr="00E3591E">
        <w:rPr>
          <w:rtl/>
        </w:rPr>
        <w:t xml:space="preserve">, </w:t>
      </w:r>
      <w:r w:rsidRPr="00E3591E">
        <w:rPr>
          <w:rFonts w:hint="cs"/>
          <w:rtl/>
        </w:rPr>
        <w:t>קאמר</w:t>
      </w:r>
      <w:r w:rsidRPr="00E3591E">
        <w:rPr>
          <w:rtl/>
        </w:rPr>
        <w:t xml:space="preserve"> </w:t>
      </w:r>
      <w:r w:rsidRPr="00E3591E">
        <w:rPr>
          <w:rFonts w:hint="cs"/>
          <w:rtl/>
        </w:rPr>
        <w:t>ליה</w:t>
      </w:r>
      <w:r w:rsidRPr="00E3591E">
        <w:rPr>
          <w:rtl/>
        </w:rPr>
        <w:t xml:space="preserve"> </w:t>
      </w:r>
      <w:r w:rsidRPr="00E3591E">
        <w:rPr>
          <w:rFonts w:hint="cs"/>
          <w:rtl/>
        </w:rPr>
        <w:t>רבה</w:t>
      </w:r>
      <w:r w:rsidRPr="00E3591E">
        <w:rPr>
          <w:rtl/>
        </w:rPr>
        <w:t xml:space="preserve"> </w:t>
      </w:r>
      <w:r w:rsidRPr="00E3591E">
        <w:rPr>
          <w:rFonts w:hint="cs"/>
          <w:rtl/>
        </w:rPr>
        <w:t>וגילו</w:t>
      </w:r>
      <w:r w:rsidRPr="00E3591E">
        <w:rPr>
          <w:rtl/>
        </w:rPr>
        <w:t xml:space="preserve"> </w:t>
      </w:r>
      <w:r w:rsidRPr="00E3591E">
        <w:rPr>
          <w:rFonts w:hint="cs"/>
          <w:rtl/>
        </w:rPr>
        <w:t>ברעדה</w:t>
      </w:r>
      <w:r w:rsidRPr="00E3591E">
        <w:rPr>
          <w:rtl/>
        </w:rPr>
        <w:t xml:space="preserve">. </w:t>
      </w:r>
      <w:r w:rsidRPr="00E3591E">
        <w:rPr>
          <w:rFonts w:hint="cs"/>
          <w:rtl/>
        </w:rPr>
        <w:t>ולא</w:t>
      </w:r>
      <w:r w:rsidRPr="00E3591E">
        <w:rPr>
          <w:rtl/>
        </w:rPr>
        <w:t xml:space="preserve"> </w:t>
      </w:r>
      <w:r w:rsidRPr="00E3591E">
        <w:rPr>
          <w:rFonts w:hint="cs"/>
          <w:rtl/>
        </w:rPr>
        <w:t>קאמר</w:t>
      </w:r>
      <w:r w:rsidRPr="00E3591E">
        <w:rPr>
          <w:rtl/>
        </w:rPr>
        <w:t xml:space="preserve"> </w:t>
      </w:r>
      <w:r w:rsidRPr="00E3591E">
        <w:rPr>
          <w:rFonts w:hint="cs"/>
          <w:rtl/>
        </w:rPr>
        <w:t>ליה</w:t>
      </w:r>
      <w:r w:rsidRPr="00E3591E">
        <w:rPr>
          <w:rtl/>
        </w:rPr>
        <w:t xml:space="preserve"> </w:t>
      </w:r>
      <w:r w:rsidRPr="00E3591E">
        <w:rPr>
          <w:rFonts w:hint="cs"/>
          <w:rtl/>
        </w:rPr>
        <w:t>בכל</w:t>
      </w:r>
      <w:r w:rsidRPr="00E3591E">
        <w:rPr>
          <w:rtl/>
        </w:rPr>
        <w:t xml:space="preserve"> </w:t>
      </w:r>
      <w:r w:rsidRPr="00E3591E">
        <w:rPr>
          <w:rFonts w:hint="cs"/>
          <w:rtl/>
        </w:rPr>
        <w:t>עצב</w:t>
      </w:r>
      <w:r w:rsidRPr="00E3591E">
        <w:rPr>
          <w:rtl/>
        </w:rPr>
        <w:t xml:space="preserve"> </w:t>
      </w:r>
      <w:r w:rsidRPr="00E3591E">
        <w:rPr>
          <w:rFonts w:hint="cs"/>
          <w:rtl/>
        </w:rPr>
        <w:t>יהא</w:t>
      </w:r>
      <w:r w:rsidRPr="00E3591E">
        <w:rPr>
          <w:rtl/>
        </w:rPr>
        <w:t xml:space="preserve"> </w:t>
      </w:r>
      <w:r w:rsidRPr="00E3591E">
        <w:rPr>
          <w:rFonts w:hint="cs"/>
          <w:rtl/>
        </w:rPr>
        <w:t>מותר</w:t>
      </w:r>
      <w:r w:rsidRPr="00E3591E">
        <w:rPr>
          <w:rtl/>
        </w:rPr>
        <w:t xml:space="preserve">, </w:t>
      </w:r>
      <w:r w:rsidRPr="00E3591E">
        <w:rPr>
          <w:rFonts w:hint="cs"/>
          <w:rtl/>
        </w:rPr>
        <w:t>מפני</w:t>
      </w:r>
      <w:r w:rsidRPr="00E3591E">
        <w:rPr>
          <w:rtl/>
        </w:rPr>
        <w:t xml:space="preserve"> </w:t>
      </w:r>
      <w:r w:rsidRPr="00E3591E">
        <w:rPr>
          <w:rFonts w:hint="cs"/>
          <w:rtl/>
        </w:rPr>
        <w:t>שהיה</w:t>
      </w:r>
      <w:r w:rsidRPr="00E3591E">
        <w:rPr>
          <w:rtl/>
        </w:rPr>
        <w:t xml:space="preserve"> </w:t>
      </w:r>
      <w:r w:rsidRPr="00E3591E">
        <w:rPr>
          <w:rFonts w:hint="cs"/>
          <w:rtl/>
        </w:rPr>
        <w:t>תלמיד</w:t>
      </w:r>
      <w:r w:rsidRPr="00E3591E">
        <w:rPr>
          <w:rtl/>
        </w:rPr>
        <w:t xml:space="preserve">, </w:t>
      </w:r>
      <w:r w:rsidRPr="00E3591E">
        <w:rPr>
          <w:rFonts w:hint="cs"/>
          <w:rtl/>
        </w:rPr>
        <w:t>ואינו</w:t>
      </w:r>
      <w:r w:rsidRPr="00E3591E">
        <w:rPr>
          <w:rtl/>
        </w:rPr>
        <w:t xml:space="preserve"> </w:t>
      </w:r>
      <w:r w:rsidRPr="00E3591E">
        <w:rPr>
          <w:rFonts w:hint="cs"/>
          <w:rtl/>
        </w:rPr>
        <w:t>רב</w:t>
      </w:r>
      <w:r w:rsidRPr="00E3591E">
        <w:rPr>
          <w:rtl/>
        </w:rPr>
        <w:t xml:space="preserve">, </w:t>
      </w:r>
      <w:r w:rsidRPr="00E3591E">
        <w:rPr>
          <w:rFonts w:hint="cs"/>
          <w:rtl/>
        </w:rPr>
        <w:t>אין</w:t>
      </w:r>
      <w:r w:rsidRPr="00E3591E">
        <w:rPr>
          <w:rtl/>
        </w:rPr>
        <w:t xml:space="preserve"> </w:t>
      </w:r>
      <w:r w:rsidRPr="00E3591E">
        <w:rPr>
          <w:rFonts w:hint="cs"/>
          <w:rtl/>
        </w:rPr>
        <w:t>עליו</w:t>
      </w:r>
      <w:r w:rsidRPr="00E3591E">
        <w:rPr>
          <w:rtl/>
        </w:rPr>
        <w:t xml:space="preserve"> </w:t>
      </w:r>
      <w:r w:rsidRPr="00E3591E">
        <w:rPr>
          <w:rFonts w:hint="cs"/>
          <w:rtl/>
        </w:rPr>
        <w:t>להחמיר</w:t>
      </w:r>
      <w:r w:rsidRPr="00E3591E">
        <w:rPr>
          <w:rtl/>
        </w:rPr>
        <w:t xml:space="preserve"> </w:t>
      </w:r>
      <w:r w:rsidRPr="00E3591E">
        <w:rPr>
          <w:rFonts w:hint="cs"/>
          <w:rtl/>
        </w:rPr>
        <w:t>כל</w:t>
      </w:r>
      <w:r w:rsidRPr="00E3591E">
        <w:rPr>
          <w:rtl/>
        </w:rPr>
        <w:t xml:space="preserve"> </w:t>
      </w:r>
      <w:r w:rsidRPr="00E3591E">
        <w:rPr>
          <w:rFonts w:hint="cs"/>
          <w:rtl/>
        </w:rPr>
        <w:t>כך</w:t>
      </w:r>
      <w:r w:rsidRPr="00E3591E">
        <w:rPr>
          <w:rtl/>
        </w:rPr>
        <w:t xml:space="preserve">, </w:t>
      </w:r>
      <w:r w:rsidRPr="00E3591E">
        <w:rPr>
          <w:rFonts w:hint="cs"/>
          <w:rtl/>
        </w:rPr>
        <w:t>רק</w:t>
      </w:r>
      <w:r w:rsidRPr="00E3591E">
        <w:rPr>
          <w:rtl/>
        </w:rPr>
        <w:t xml:space="preserve"> </w:t>
      </w:r>
      <w:r w:rsidRPr="00E3591E">
        <w:rPr>
          <w:rFonts w:hint="cs"/>
          <w:rtl/>
        </w:rPr>
        <w:t>כי</w:t>
      </w:r>
      <w:r w:rsidRPr="00E3591E">
        <w:rPr>
          <w:rtl/>
        </w:rPr>
        <w:t xml:space="preserve"> </w:t>
      </w:r>
      <w:r w:rsidRPr="00E3591E">
        <w:rPr>
          <w:rFonts w:hint="cs"/>
          <w:rtl/>
        </w:rPr>
        <w:t>לכל</w:t>
      </w:r>
      <w:r w:rsidRPr="00E3591E">
        <w:rPr>
          <w:rtl/>
        </w:rPr>
        <w:t xml:space="preserve"> </w:t>
      </w:r>
      <w:r w:rsidRPr="00E3591E">
        <w:rPr>
          <w:rFonts w:hint="cs"/>
          <w:rtl/>
        </w:rPr>
        <w:t>הפחות</w:t>
      </w:r>
      <w:r w:rsidRPr="00E3591E">
        <w:rPr>
          <w:rtl/>
        </w:rPr>
        <w:t xml:space="preserve"> </w:t>
      </w:r>
      <w:r w:rsidRPr="00E3591E">
        <w:rPr>
          <w:rFonts w:hint="cs"/>
          <w:rtl/>
        </w:rPr>
        <w:t>לא</w:t>
      </w:r>
      <w:r w:rsidRPr="00E3591E">
        <w:rPr>
          <w:rtl/>
        </w:rPr>
        <w:t xml:space="preserve"> </w:t>
      </w:r>
      <w:r w:rsidRPr="00E3591E">
        <w:rPr>
          <w:rFonts w:hint="cs"/>
          <w:rtl/>
        </w:rPr>
        <w:t>ישמח</w:t>
      </w:r>
      <w:r w:rsidRPr="00E3591E">
        <w:rPr>
          <w:rtl/>
        </w:rPr>
        <w:t xml:space="preserve"> </w:t>
      </w:r>
      <w:r w:rsidRPr="00E3591E">
        <w:rPr>
          <w:rFonts w:hint="cs"/>
          <w:rtl/>
        </w:rPr>
        <w:t>כל</w:t>
      </w:r>
      <w:r w:rsidRPr="00E3591E">
        <w:rPr>
          <w:rtl/>
        </w:rPr>
        <w:t xml:space="preserve"> </w:t>
      </w:r>
      <w:r w:rsidRPr="00E3591E">
        <w:rPr>
          <w:rFonts w:hint="cs"/>
          <w:rtl/>
        </w:rPr>
        <w:t>כך</w:t>
      </w:r>
      <w:r w:rsidRPr="00E3591E">
        <w:rPr>
          <w:rtl/>
        </w:rPr>
        <w:t xml:space="preserve">, </w:t>
      </w:r>
      <w:r w:rsidRPr="00E3591E">
        <w:rPr>
          <w:rFonts w:hint="cs"/>
          <w:rtl/>
        </w:rPr>
        <w:t>רק</w:t>
      </w:r>
      <w:r w:rsidRPr="00E3591E">
        <w:rPr>
          <w:rtl/>
        </w:rPr>
        <w:t xml:space="preserve"> </w:t>
      </w:r>
      <w:r w:rsidRPr="00E3591E">
        <w:rPr>
          <w:rFonts w:hint="cs"/>
          <w:rtl/>
        </w:rPr>
        <w:t>יהיה</w:t>
      </w:r>
      <w:r w:rsidRPr="00E3591E">
        <w:rPr>
          <w:rtl/>
        </w:rPr>
        <w:t xml:space="preserve"> </w:t>
      </w:r>
      <w:r w:rsidRPr="00E3591E">
        <w:rPr>
          <w:rFonts w:hint="cs"/>
          <w:rtl/>
        </w:rPr>
        <w:t>רעדה</w:t>
      </w:r>
      <w:r w:rsidRPr="00E3591E">
        <w:rPr>
          <w:rtl/>
        </w:rPr>
        <w:t xml:space="preserve"> </w:t>
      </w:r>
      <w:r w:rsidRPr="00E3591E">
        <w:rPr>
          <w:rFonts w:hint="cs"/>
          <w:rtl/>
        </w:rPr>
        <w:t>עם</w:t>
      </w:r>
      <w:r w:rsidRPr="00E3591E">
        <w:rPr>
          <w:rtl/>
        </w:rPr>
        <w:t xml:space="preserve"> </w:t>
      </w:r>
      <w:r w:rsidRPr="00E3591E">
        <w:rPr>
          <w:rFonts w:hint="cs"/>
          <w:rtl/>
        </w:rPr>
        <w:t>הגילה</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וגילו</w:t>
      </w:r>
      <w:r w:rsidRPr="00E3591E">
        <w:rPr>
          <w:rtl/>
        </w:rPr>
        <w:t xml:space="preserve"> </w:t>
      </w:r>
      <w:r w:rsidRPr="00E3591E">
        <w:rPr>
          <w:rFonts w:hint="cs"/>
          <w:rtl/>
        </w:rPr>
        <w:t>ברעדה</w:t>
      </w:r>
      <w:r w:rsidRPr="00E3591E">
        <w:rPr>
          <w:rtl/>
        </w:rPr>
        <w:t xml:space="preserve"> </w:t>
      </w:r>
      <w:r w:rsidRPr="00E3591E">
        <w:rPr>
          <w:rFonts w:hint="cs"/>
          <w:rtl/>
        </w:rPr>
        <w:t>כתיב</w:t>
      </w:r>
      <w:r w:rsidRPr="00E3591E">
        <w:rPr>
          <w:rtl/>
        </w:rPr>
        <w:t xml:space="preserve">, </w:t>
      </w:r>
      <w:r w:rsidRPr="00E3591E">
        <w:rPr>
          <w:rFonts w:hint="cs"/>
          <w:rtl/>
        </w:rPr>
        <w:t>שיהיה</w:t>
      </w:r>
      <w:r w:rsidRPr="00E3591E">
        <w:rPr>
          <w:rtl/>
        </w:rPr>
        <w:t xml:space="preserve"> </w:t>
      </w:r>
      <w:r w:rsidRPr="00E3591E">
        <w:rPr>
          <w:rFonts w:hint="cs"/>
          <w:rtl/>
        </w:rPr>
        <w:t>עם</w:t>
      </w:r>
      <w:r w:rsidRPr="00E3591E">
        <w:rPr>
          <w:rtl/>
        </w:rPr>
        <w:t xml:space="preserve"> </w:t>
      </w:r>
      <w:r w:rsidRPr="00E3591E">
        <w:rPr>
          <w:rFonts w:hint="cs"/>
          <w:rtl/>
        </w:rPr>
        <w:t>הגילה</w:t>
      </w:r>
      <w:r w:rsidRPr="00E3591E">
        <w:rPr>
          <w:rtl/>
        </w:rPr>
        <w:t xml:space="preserve"> </w:t>
      </w:r>
      <w:r w:rsidRPr="00E3591E">
        <w:rPr>
          <w:rFonts w:hint="cs"/>
          <w:rtl/>
        </w:rPr>
        <w:t>רעדה</w:t>
      </w:r>
      <w:r w:rsidRPr="00E3591E">
        <w:rPr>
          <w:rtl/>
        </w:rPr>
        <w:t xml:space="preserve">. </w:t>
      </w:r>
      <w:r w:rsidRPr="00E3591E">
        <w:rPr>
          <w:rFonts w:hint="cs"/>
          <w:rtl/>
        </w:rPr>
        <w:t>אבל</w:t>
      </w:r>
      <w:r w:rsidRPr="00E3591E">
        <w:rPr>
          <w:rtl/>
        </w:rPr>
        <w:t xml:space="preserve"> </w:t>
      </w:r>
      <w:r w:rsidRPr="00E3591E">
        <w:rPr>
          <w:rFonts w:hint="cs"/>
          <w:rtl/>
        </w:rPr>
        <w:t>רבי</w:t>
      </w:r>
      <w:r w:rsidRPr="00E3591E">
        <w:rPr>
          <w:rtl/>
        </w:rPr>
        <w:t xml:space="preserve"> </w:t>
      </w:r>
      <w:r w:rsidRPr="00E3591E">
        <w:rPr>
          <w:rFonts w:hint="cs"/>
          <w:rtl/>
        </w:rPr>
        <w:t>ירמיה</w:t>
      </w:r>
      <w:r w:rsidRPr="00E3591E">
        <w:rPr>
          <w:rtl/>
        </w:rPr>
        <w:t xml:space="preserve"> </w:t>
      </w:r>
      <w:r w:rsidRPr="00E3591E">
        <w:rPr>
          <w:rFonts w:hint="cs"/>
          <w:rtl/>
        </w:rPr>
        <w:t>לאו</w:t>
      </w:r>
      <w:r w:rsidRPr="00E3591E">
        <w:rPr>
          <w:rtl/>
        </w:rPr>
        <w:t xml:space="preserve"> </w:t>
      </w:r>
      <w:r w:rsidRPr="00E3591E">
        <w:rPr>
          <w:rFonts w:hint="cs"/>
          <w:rtl/>
        </w:rPr>
        <w:t>תלמידו</w:t>
      </w:r>
      <w:r w:rsidRPr="00E3591E">
        <w:rPr>
          <w:rtl/>
        </w:rPr>
        <w:t xml:space="preserve"> </w:t>
      </w:r>
      <w:r w:rsidRPr="00E3591E">
        <w:rPr>
          <w:rFonts w:hint="cs"/>
          <w:rtl/>
        </w:rPr>
        <w:t>דרבי</w:t>
      </w:r>
      <w:r w:rsidRPr="00E3591E">
        <w:rPr>
          <w:rtl/>
        </w:rPr>
        <w:t xml:space="preserve"> </w:t>
      </w:r>
      <w:r w:rsidRPr="00E3591E">
        <w:rPr>
          <w:rFonts w:hint="cs"/>
          <w:rtl/>
        </w:rPr>
        <w:t>זירא</w:t>
      </w:r>
      <w:r w:rsidRPr="00E3591E">
        <w:rPr>
          <w:rtl/>
        </w:rPr>
        <w:t xml:space="preserve"> </w:t>
      </w:r>
      <w:r w:rsidRPr="00E3591E">
        <w:rPr>
          <w:rFonts w:hint="cs"/>
          <w:rtl/>
        </w:rPr>
        <w:t>היה</w:t>
      </w:r>
      <w:r w:rsidRPr="00E3591E">
        <w:rPr>
          <w:rtl/>
        </w:rPr>
        <w:t xml:space="preserve">, </w:t>
      </w:r>
      <w:r w:rsidRPr="00E3591E">
        <w:rPr>
          <w:rFonts w:hint="cs"/>
          <w:rtl/>
        </w:rPr>
        <w:t>שהרי</w:t>
      </w:r>
      <w:r w:rsidRPr="00E3591E">
        <w:rPr>
          <w:rtl/>
        </w:rPr>
        <w:t xml:space="preserve"> </w:t>
      </w:r>
      <w:r w:rsidRPr="00E3591E">
        <w:rPr>
          <w:rFonts w:hint="cs"/>
          <w:rtl/>
        </w:rPr>
        <w:t>קראו</w:t>
      </w:r>
      <w:r w:rsidRPr="00E3591E">
        <w:rPr>
          <w:rtl/>
        </w:rPr>
        <w:t xml:space="preserve"> </w:t>
      </w:r>
      <w:r w:rsidRPr="00E3591E">
        <w:rPr>
          <w:rFonts w:hint="cs"/>
          <w:rtl/>
        </w:rPr>
        <w:t>מר</w:t>
      </w:r>
      <w:r w:rsidRPr="00E3591E">
        <w:rPr>
          <w:rtl/>
        </w:rPr>
        <w:t xml:space="preserve">, </w:t>
      </w:r>
      <w:r w:rsidRPr="00E3591E">
        <w:rPr>
          <w:rFonts w:hint="cs"/>
          <w:rtl/>
        </w:rPr>
        <w:t>שאמר</w:t>
      </w:r>
      <w:r w:rsidRPr="00E3591E">
        <w:rPr>
          <w:rtl/>
        </w:rPr>
        <w:t xml:space="preserve"> </w:t>
      </w:r>
      <w:r w:rsidRPr="00E3591E">
        <w:rPr>
          <w:rFonts w:hint="cs"/>
          <w:rtl/>
        </w:rPr>
        <w:t>ליה</w:t>
      </w:r>
      <w:r w:rsidRPr="00E3591E">
        <w:rPr>
          <w:rtl/>
        </w:rPr>
        <w:t xml:space="preserve"> </w:t>
      </w:r>
      <w:r w:rsidRPr="00E3591E">
        <w:rPr>
          <w:rFonts w:hint="cs"/>
          <w:rtl/>
        </w:rPr>
        <w:t>לא</w:t>
      </w:r>
      <w:r w:rsidRPr="00E3591E">
        <w:rPr>
          <w:rtl/>
        </w:rPr>
        <w:t xml:space="preserve"> </w:t>
      </w:r>
      <w:r w:rsidRPr="00E3591E">
        <w:rPr>
          <w:rFonts w:hint="cs"/>
          <w:rtl/>
        </w:rPr>
        <w:t>סביר</w:t>
      </w:r>
      <w:r w:rsidRPr="00E3591E">
        <w:rPr>
          <w:rtl/>
        </w:rPr>
        <w:t xml:space="preserve"> </w:t>
      </w:r>
      <w:r w:rsidRPr="00E3591E">
        <w:rPr>
          <w:rFonts w:hint="cs"/>
          <w:rtl/>
        </w:rPr>
        <w:t>מר</w:t>
      </w:r>
      <w:r w:rsidRPr="00E3591E">
        <w:rPr>
          <w:rtl/>
        </w:rPr>
        <w:t xml:space="preserve"> </w:t>
      </w:r>
      <w:r w:rsidRPr="00E3591E">
        <w:rPr>
          <w:rFonts w:hint="cs"/>
          <w:rtl/>
        </w:rPr>
        <w:t>כל</w:t>
      </w:r>
      <w:r w:rsidRPr="00E3591E">
        <w:rPr>
          <w:rtl/>
        </w:rPr>
        <w:t xml:space="preserve"> </w:t>
      </w:r>
      <w:r w:rsidRPr="00E3591E">
        <w:rPr>
          <w:rFonts w:hint="cs"/>
          <w:rtl/>
        </w:rPr>
        <w:t>עצב</w:t>
      </w:r>
      <w:r w:rsidRPr="00E3591E">
        <w:rPr>
          <w:rtl/>
        </w:rPr>
        <w:t xml:space="preserve"> </w:t>
      </w:r>
      <w:r w:rsidRPr="00E3591E">
        <w:rPr>
          <w:rFonts w:hint="cs"/>
          <w:rtl/>
        </w:rPr>
        <w:t>יהיה</w:t>
      </w:r>
      <w:r w:rsidRPr="00E3591E">
        <w:rPr>
          <w:rtl/>
        </w:rPr>
        <w:t xml:space="preserve"> </w:t>
      </w:r>
      <w:r w:rsidRPr="00E3591E">
        <w:rPr>
          <w:rFonts w:hint="cs"/>
          <w:rtl/>
        </w:rPr>
        <w:t>מותר</w:t>
      </w:r>
      <w:r>
        <w:rPr>
          <w:rFonts w:hint="cs"/>
          <w:rtl/>
        </w:rPr>
        <w:t>?</w:t>
      </w:r>
      <w:r w:rsidRPr="00E3591E">
        <w:rPr>
          <w:rtl/>
        </w:rPr>
        <w:t xml:space="preserve"> </w:t>
      </w:r>
      <w:r w:rsidRPr="00E3591E">
        <w:rPr>
          <w:rFonts w:hint="cs"/>
          <w:rtl/>
        </w:rPr>
        <w:t>ורוצה</w:t>
      </w:r>
      <w:r w:rsidRPr="00E3591E">
        <w:rPr>
          <w:rtl/>
        </w:rPr>
        <w:t xml:space="preserve"> </w:t>
      </w:r>
      <w:r w:rsidRPr="00E3591E">
        <w:rPr>
          <w:rFonts w:hint="cs"/>
          <w:rtl/>
        </w:rPr>
        <w:t>לומר</w:t>
      </w:r>
      <w:r w:rsidRPr="00E3591E">
        <w:rPr>
          <w:rtl/>
        </w:rPr>
        <w:t xml:space="preserve"> </w:t>
      </w:r>
      <w:r w:rsidRPr="00E3591E">
        <w:rPr>
          <w:rFonts w:hint="cs"/>
          <w:rtl/>
        </w:rPr>
        <w:t>שבכל</w:t>
      </w:r>
      <w:r w:rsidRPr="00E3591E">
        <w:rPr>
          <w:rtl/>
        </w:rPr>
        <w:t xml:space="preserve"> </w:t>
      </w:r>
      <w:r w:rsidRPr="00E3591E">
        <w:rPr>
          <w:rFonts w:hint="cs"/>
          <w:rtl/>
        </w:rPr>
        <w:t>עצב</w:t>
      </w:r>
      <w:r w:rsidRPr="00E3591E">
        <w:rPr>
          <w:rtl/>
        </w:rPr>
        <w:t xml:space="preserve"> </w:t>
      </w:r>
      <w:r w:rsidRPr="00E3591E">
        <w:rPr>
          <w:rFonts w:hint="cs"/>
          <w:rtl/>
        </w:rPr>
        <w:t>יהא</w:t>
      </w:r>
      <w:r w:rsidRPr="00E3591E">
        <w:rPr>
          <w:rtl/>
        </w:rPr>
        <w:t xml:space="preserve"> </w:t>
      </w:r>
      <w:r w:rsidRPr="00E3591E">
        <w:rPr>
          <w:rFonts w:hint="cs"/>
          <w:rtl/>
        </w:rPr>
        <w:t>מותר</w:t>
      </w:r>
      <w:r w:rsidRPr="00E3591E">
        <w:rPr>
          <w:rtl/>
        </w:rPr>
        <w:t xml:space="preserve">, </w:t>
      </w:r>
      <w:r w:rsidRPr="00E3591E">
        <w:rPr>
          <w:rFonts w:hint="cs"/>
          <w:rtl/>
        </w:rPr>
        <w:t>ולא</w:t>
      </w:r>
      <w:r w:rsidRPr="00E3591E">
        <w:rPr>
          <w:rtl/>
        </w:rPr>
        <w:t xml:space="preserve"> </w:t>
      </w:r>
      <w:r w:rsidRPr="00E3591E">
        <w:rPr>
          <w:rFonts w:hint="cs"/>
          <w:rtl/>
        </w:rPr>
        <w:t>ישמח</w:t>
      </w:r>
      <w:r w:rsidRPr="00E3591E">
        <w:rPr>
          <w:rtl/>
        </w:rPr>
        <w:t xml:space="preserve"> </w:t>
      </w:r>
      <w:r w:rsidRPr="00E3591E">
        <w:rPr>
          <w:rFonts w:hint="cs"/>
          <w:rtl/>
        </w:rPr>
        <w:t>כלל</w:t>
      </w:r>
      <w:r w:rsidRPr="00E3591E">
        <w:rPr>
          <w:rtl/>
        </w:rPr>
        <w:t xml:space="preserve">, </w:t>
      </w:r>
      <w:r w:rsidRPr="00E3591E">
        <w:rPr>
          <w:rFonts w:hint="cs"/>
          <w:rtl/>
        </w:rPr>
        <w:t>כי</w:t>
      </w:r>
      <w:r w:rsidRPr="00E3591E">
        <w:rPr>
          <w:rtl/>
        </w:rPr>
        <w:t xml:space="preserve"> </w:t>
      </w:r>
      <w:r w:rsidRPr="00E3591E">
        <w:rPr>
          <w:rFonts w:hint="cs"/>
          <w:rtl/>
        </w:rPr>
        <w:t>היה</w:t>
      </w:r>
      <w:r w:rsidRPr="00E3591E">
        <w:rPr>
          <w:rtl/>
        </w:rPr>
        <w:t xml:space="preserve"> </w:t>
      </w:r>
      <w:r w:rsidRPr="00E3591E">
        <w:rPr>
          <w:rFonts w:hint="cs"/>
          <w:rtl/>
        </w:rPr>
        <w:t>חכם</w:t>
      </w:r>
      <w:r w:rsidRPr="00E3591E">
        <w:rPr>
          <w:rtl/>
        </w:rPr>
        <w:t xml:space="preserve">, </w:t>
      </w:r>
      <w:r w:rsidRPr="00E3591E">
        <w:rPr>
          <w:rFonts w:hint="cs"/>
          <w:rtl/>
        </w:rPr>
        <w:t>ויש</w:t>
      </w:r>
      <w:r w:rsidRPr="00E3591E">
        <w:rPr>
          <w:rtl/>
        </w:rPr>
        <w:t xml:space="preserve"> </w:t>
      </w:r>
      <w:r w:rsidRPr="00E3591E">
        <w:rPr>
          <w:rFonts w:hint="cs"/>
          <w:rtl/>
        </w:rPr>
        <w:t>לו</w:t>
      </w:r>
      <w:r w:rsidRPr="00E3591E">
        <w:rPr>
          <w:rtl/>
        </w:rPr>
        <w:t xml:space="preserve"> </w:t>
      </w:r>
      <w:r w:rsidRPr="00E3591E">
        <w:rPr>
          <w:rFonts w:hint="cs"/>
          <w:rtl/>
        </w:rPr>
        <w:t>לדקדק</w:t>
      </w:r>
      <w:r w:rsidRPr="00E3591E">
        <w:rPr>
          <w:rtl/>
        </w:rPr>
        <w:t xml:space="preserve"> </w:t>
      </w:r>
      <w:r w:rsidRPr="00E3591E">
        <w:rPr>
          <w:rFonts w:hint="cs"/>
          <w:rtl/>
        </w:rPr>
        <w:t>במצות</w:t>
      </w:r>
      <w:r w:rsidRPr="00E3591E">
        <w:rPr>
          <w:rtl/>
        </w:rPr>
        <w:t xml:space="preserve"> </w:t>
      </w:r>
      <w:r w:rsidRPr="00E3591E">
        <w:rPr>
          <w:rFonts w:hint="cs"/>
          <w:rtl/>
        </w:rPr>
        <w:t>מאוד</w:t>
      </w:r>
      <w:r w:rsidRPr="00E3591E">
        <w:rPr>
          <w:rtl/>
        </w:rPr>
        <w:t xml:space="preserve">. </w:t>
      </w:r>
      <w:r w:rsidRPr="00E3591E">
        <w:rPr>
          <w:rFonts w:hint="cs"/>
          <w:rtl/>
        </w:rPr>
        <w:t>ולכך</w:t>
      </w:r>
      <w:r w:rsidRPr="00E3591E">
        <w:rPr>
          <w:rtl/>
        </w:rPr>
        <w:t xml:space="preserve"> </w:t>
      </w:r>
      <w:r w:rsidRPr="00E3591E">
        <w:rPr>
          <w:rFonts w:hint="cs"/>
          <w:rtl/>
        </w:rPr>
        <w:t>קאמר</w:t>
      </w:r>
      <w:r w:rsidRPr="00E3591E">
        <w:rPr>
          <w:rtl/>
        </w:rPr>
        <w:t xml:space="preserve"> </w:t>
      </w:r>
      <w:r w:rsidRPr="00E3591E">
        <w:rPr>
          <w:rFonts w:hint="cs"/>
          <w:rtl/>
        </w:rPr>
        <w:t>בכל</w:t>
      </w:r>
      <w:r w:rsidRPr="00E3591E">
        <w:rPr>
          <w:rtl/>
        </w:rPr>
        <w:t xml:space="preserve"> </w:t>
      </w:r>
      <w:r w:rsidRPr="00E3591E">
        <w:rPr>
          <w:rFonts w:hint="cs"/>
          <w:rtl/>
        </w:rPr>
        <w:t>עצב</w:t>
      </w:r>
      <w:r w:rsidRPr="00E3591E">
        <w:rPr>
          <w:rtl/>
        </w:rPr>
        <w:t xml:space="preserve"> </w:t>
      </w:r>
      <w:r w:rsidRPr="00E3591E">
        <w:rPr>
          <w:rFonts w:hint="cs"/>
          <w:rtl/>
        </w:rPr>
        <w:t>יהיה</w:t>
      </w:r>
      <w:r w:rsidRPr="00E3591E">
        <w:rPr>
          <w:rtl/>
        </w:rPr>
        <w:t xml:space="preserve"> </w:t>
      </w:r>
      <w:r w:rsidRPr="00E3591E">
        <w:rPr>
          <w:rFonts w:hint="cs"/>
          <w:rtl/>
        </w:rPr>
        <w:t>מותר</w:t>
      </w:r>
      <w:r w:rsidRPr="00E3591E">
        <w:rPr>
          <w:rtl/>
        </w:rPr>
        <w:t xml:space="preserve">, </w:t>
      </w:r>
      <w:r w:rsidRPr="00E3591E">
        <w:rPr>
          <w:rFonts w:hint="cs"/>
          <w:rtl/>
        </w:rPr>
        <w:t>ולא</w:t>
      </w:r>
      <w:r w:rsidRPr="00E3591E">
        <w:rPr>
          <w:rtl/>
        </w:rPr>
        <w:t xml:space="preserve"> </w:t>
      </w:r>
      <w:r w:rsidRPr="00E3591E">
        <w:rPr>
          <w:rFonts w:hint="cs"/>
          <w:rtl/>
        </w:rPr>
        <w:t>ישמח</w:t>
      </w:r>
      <w:r w:rsidRPr="00E3591E">
        <w:rPr>
          <w:rtl/>
        </w:rPr>
        <w:t xml:space="preserve"> </w:t>
      </w:r>
      <w:r w:rsidRPr="00E3591E">
        <w:rPr>
          <w:rFonts w:hint="cs"/>
          <w:rtl/>
        </w:rPr>
        <w:t>כלל</w:t>
      </w:r>
      <w:r w:rsidRPr="00E3591E">
        <w:rPr>
          <w:rtl/>
        </w:rPr>
        <w:t xml:space="preserve">, </w:t>
      </w:r>
      <w:r w:rsidRPr="00E3591E">
        <w:rPr>
          <w:rFonts w:hint="cs"/>
          <w:rtl/>
        </w:rPr>
        <w:t>שכל</w:t>
      </w:r>
      <w:r w:rsidRPr="00E3591E">
        <w:rPr>
          <w:rtl/>
        </w:rPr>
        <w:t xml:space="preserve"> </w:t>
      </w:r>
      <w:r w:rsidRPr="00E3591E">
        <w:rPr>
          <w:rFonts w:hint="cs"/>
          <w:rtl/>
        </w:rPr>
        <w:t>אשר</w:t>
      </w:r>
      <w:r w:rsidRPr="00E3591E">
        <w:rPr>
          <w:rtl/>
        </w:rPr>
        <w:t xml:space="preserve"> </w:t>
      </w:r>
      <w:r w:rsidRPr="00E3591E">
        <w:rPr>
          <w:rFonts w:hint="cs"/>
          <w:rtl/>
        </w:rPr>
        <w:t>בדעתו</w:t>
      </w:r>
      <w:r w:rsidRPr="00E3591E">
        <w:rPr>
          <w:rtl/>
        </w:rPr>
        <w:t xml:space="preserve">, </w:t>
      </w:r>
      <w:r w:rsidRPr="00E3591E">
        <w:rPr>
          <w:rFonts w:hint="cs"/>
          <w:rtl/>
        </w:rPr>
        <w:t>כי</w:t>
      </w:r>
      <w:r w:rsidRPr="00E3591E">
        <w:rPr>
          <w:rtl/>
        </w:rPr>
        <w:t xml:space="preserve"> </w:t>
      </w:r>
      <w:r w:rsidRPr="00E3591E">
        <w:rPr>
          <w:rFonts w:hint="cs"/>
          <w:rtl/>
        </w:rPr>
        <w:t>האדם</w:t>
      </w:r>
      <w:r w:rsidRPr="00E3591E">
        <w:rPr>
          <w:rtl/>
        </w:rPr>
        <w:t xml:space="preserve"> </w:t>
      </w:r>
      <w:r w:rsidRPr="00E3591E">
        <w:rPr>
          <w:rFonts w:hint="cs"/>
          <w:rtl/>
        </w:rPr>
        <w:t>אין</w:t>
      </w:r>
      <w:r w:rsidRPr="00E3591E">
        <w:rPr>
          <w:rtl/>
        </w:rPr>
        <w:t xml:space="preserve"> </w:t>
      </w:r>
      <w:r w:rsidRPr="00E3591E">
        <w:rPr>
          <w:rFonts w:hint="cs"/>
          <w:rtl/>
        </w:rPr>
        <w:t>נחשב</w:t>
      </w:r>
      <w:r w:rsidRPr="00E3591E">
        <w:rPr>
          <w:rtl/>
        </w:rPr>
        <w:t xml:space="preserve"> </w:t>
      </w:r>
      <w:r w:rsidRPr="00E3591E">
        <w:rPr>
          <w:rFonts w:hint="cs"/>
          <w:rtl/>
        </w:rPr>
        <w:t>לכלום</w:t>
      </w:r>
      <w:r w:rsidRPr="00E3591E">
        <w:rPr>
          <w:rtl/>
        </w:rPr>
        <w:t xml:space="preserve">, </w:t>
      </w:r>
      <w:r w:rsidRPr="00E3591E">
        <w:rPr>
          <w:rFonts w:hint="cs"/>
          <w:rtl/>
        </w:rPr>
        <w:t>והוא</w:t>
      </w:r>
      <w:r w:rsidRPr="00E3591E">
        <w:rPr>
          <w:rtl/>
        </w:rPr>
        <w:t xml:space="preserve"> </w:t>
      </w:r>
      <w:r w:rsidRPr="00E3591E">
        <w:rPr>
          <w:rFonts w:hint="cs"/>
          <w:rtl/>
        </w:rPr>
        <w:t>בעל</w:t>
      </w:r>
      <w:r w:rsidRPr="00E3591E">
        <w:rPr>
          <w:rtl/>
        </w:rPr>
        <w:t xml:space="preserve"> </w:t>
      </w:r>
      <w:r w:rsidRPr="00E3591E">
        <w:rPr>
          <w:rFonts w:hint="cs"/>
          <w:rtl/>
        </w:rPr>
        <w:t>רימה</w:t>
      </w:r>
      <w:r w:rsidRPr="00E3591E">
        <w:rPr>
          <w:rtl/>
        </w:rPr>
        <w:t xml:space="preserve"> </w:t>
      </w:r>
      <w:r w:rsidRPr="00E3591E">
        <w:rPr>
          <w:rFonts w:hint="cs"/>
          <w:rtl/>
        </w:rPr>
        <w:t>ותולעה</w:t>
      </w:r>
      <w:r w:rsidRPr="00E3591E">
        <w:rPr>
          <w:rtl/>
        </w:rPr>
        <w:t xml:space="preserve">, </w:t>
      </w:r>
      <w:r w:rsidRPr="00E3591E">
        <w:rPr>
          <w:rFonts w:hint="cs"/>
          <w:rtl/>
        </w:rPr>
        <w:t>בשביל</w:t>
      </w:r>
      <w:r w:rsidRPr="00E3591E">
        <w:rPr>
          <w:rtl/>
        </w:rPr>
        <w:t xml:space="preserve"> </w:t>
      </w:r>
      <w:r w:rsidRPr="00E3591E">
        <w:rPr>
          <w:rFonts w:hint="cs"/>
          <w:rtl/>
        </w:rPr>
        <w:t>זה</w:t>
      </w:r>
      <w:r w:rsidRPr="00E3591E">
        <w:rPr>
          <w:rtl/>
        </w:rPr>
        <w:t xml:space="preserve"> </w:t>
      </w:r>
      <w:r w:rsidRPr="00E3591E">
        <w:rPr>
          <w:rFonts w:hint="cs"/>
          <w:rtl/>
        </w:rPr>
        <w:t>יהיה</w:t>
      </w:r>
      <w:r w:rsidRPr="00E3591E">
        <w:rPr>
          <w:rtl/>
        </w:rPr>
        <w:t xml:space="preserve"> </w:t>
      </w:r>
      <w:r w:rsidRPr="00E3591E">
        <w:rPr>
          <w:rFonts w:hint="cs"/>
          <w:rtl/>
        </w:rPr>
        <w:t>לו</w:t>
      </w:r>
      <w:r w:rsidRPr="00E3591E">
        <w:rPr>
          <w:rtl/>
        </w:rPr>
        <w:t xml:space="preserve"> </w:t>
      </w:r>
      <w:r w:rsidRPr="00E3591E">
        <w:rPr>
          <w:rFonts w:hint="cs"/>
          <w:rtl/>
        </w:rPr>
        <w:t>מותר</w:t>
      </w:r>
      <w:r w:rsidRPr="00E3591E">
        <w:rPr>
          <w:rtl/>
        </w:rPr>
        <w:t xml:space="preserve">, </w:t>
      </w:r>
      <w:r w:rsidRPr="00E3591E">
        <w:rPr>
          <w:rFonts w:hint="cs"/>
          <w:rtl/>
        </w:rPr>
        <w:t>שיש</w:t>
      </w:r>
      <w:r w:rsidRPr="00E3591E">
        <w:rPr>
          <w:rtl/>
        </w:rPr>
        <w:t xml:space="preserve"> </w:t>
      </w:r>
      <w:r w:rsidRPr="00E3591E">
        <w:rPr>
          <w:rFonts w:hint="cs"/>
          <w:rtl/>
        </w:rPr>
        <w:t>לו</w:t>
      </w:r>
      <w:r w:rsidRPr="00E3591E">
        <w:rPr>
          <w:rtl/>
        </w:rPr>
        <w:t xml:space="preserve"> </w:t>
      </w:r>
      <w:r w:rsidRPr="00E3591E">
        <w:rPr>
          <w:rFonts w:hint="cs"/>
          <w:rtl/>
        </w:rPr>
        <w:t>שכר</w:t>
      </w:r>
      <w:r w:rsidRPr="00E3591E">
        <w:rPr>
          <w:rtl/>
        </w:rPr>
        <w:t xml:space="preserve"> </w:t>
      </w:r>
      <w:r w:rsidRPr="00E3591E">
        <w:rPr>
          <w:rFonts w:hint="cs"/>
          <w:rtl/>
        </w:rPr>
        <w:t>על</w:t>
      </w:r>
      <w:r w:rsidRPr="00E3591E">
        <w:rPr>
          <w:rtl/>
        </w:rPr>
        <w:t xml:space="preserve"> </w:t>
      </w:r>
      <w:r w:rsidRPr="00E3591E">
        <w:rPr>
          <w:rFonts w:hint="cs"/>
          <w:rtl/>
        </w:rPr>
        <w:t>זה</w:t>
      </w:r>
      <w:r w:rsidRPr="00E3591E">
        <w:rPr>
          <w:rtl/>
        </w:rPr>
        <w:t xml:space="preserve">. </w:t>
      </w:r>
      <w:r w:rsidRPr="00E3591E">
        <w:rPr>
          <w:rFonts w:hint="cs"/>
          <w:rtl/>
        </w:rPr>
        <w:t>וזה</w:t>
      </w:r>
      <w:r w:rsidRPr="00E3591E">
        <w:rPr>
          <w:rtl/>
        </w:rPr>
        <w:t xml:space="preserve"> </w:t>
      </w:r>
      <w:r w:rsidRPr="00E3591E">
        <w:rPr>
          <w:rFonts w:hint="cs"/>
          <w:rtl/>
        </w:rPr>
        <w:t>בשביל</w:t>
      </w:r>
      <w:r w:rsidRPr="00E3591E">
        <w:rPr>
          <w:rtl/>
        </w:rPr>
        <w:t xml:space="preserve"> </w:t>
      </w:r>
      <w:r w:rsidRPr="00E3591E">
        <w:rPr>
          <w:rFonts w:hint="cs"/>
          <w:rtl/>
        </w:rPr>
        <w:t>שהוא</w:t>
      </w:r>
      <w:r w:rsidRPr="00E3591E">
        <w:rPr>
          <w:rtl/>
        </w:rPr>
        <w:t xml:space="preserve"> </w:t>
      </w:r>
      <w:r w:rsidRPr="00E3591E">
        <w:rPr>
          <w:rFonts w:hint="cs"/>
          <w:rtl/>
        </w:rPr>
        <w:t>יודע</w:t>
      </w:r>
      <w:r w:rsidRPr="00E3591E">
        <w:rPr>
          <w:rtl/>
        </w:rPr>
        <w:t xml:space="preserve"> </w:t>
      </w:r>
      <w:r w:rsidRPr="00E3591E">
        <w:rPr>
          <w:rFonts w:hint="cs"/>
          <w:rtl/>
        </w:rPr>
        <w:t>בחסרונו</w:t>
      </w:r>
      <w:r w:rsidRPr="00E3591E">
        <w:rPr>
          <w:rtl/>
        </w:rPr>
        <w:t xml:space="preserve">, </w:t>
      </w:r>
      <w:r w:rsidRPr="00E3591E">
        <w:rPr>
          <w:rFonts w:hint="cs"/>
          <w:rtl/>
        </w:rPr>
        <w:t>ולכך</w:t>
      </w:r>
      <w:r w:rsidRPr="00E3591E">
        <w:rPr>
          <w:rtl/>
        </w:rPr>
        <w:t xml:space="preserve"> </w:t>
      </w:r>
      <w:r w:rsidRPr="00E3591E">
        <w:rPr>
          <w:rFonts w:hint="cs"/>
          <w:rtl/>
        </w:rPr>
        <w:t>מתעצב</w:t>
      </w:r>
      <w:r w:rsidRPr="00E3591E">
        <w:rPr>
          <w:rtl/>
        </w:rPr>
        <w:t xml:space="preserve"> </w:t>
      </w:r>
      <w:r w:rsidRPr="00E3591E">
        <w:rPr>
          <w:rFonts w:hint="cs"/>
          <w:rtl/>
        </w:rPr>
        <w:t>בחסרונו</w:t>
      </w:r>
      <w:r w:rsidRPr="00E3591E">
        <w:rPr>
          <w:rtl/>
        </w:rPr>
        <w:t xml:space="preserve">, </w:t>
      </w:r>
      <w:r w:rsidRPr="00E3591E">
        <w:rPr>
          <w:rFonts w:hint="cs"/>
          <w:rtl/>
        </w:rPr>
        <w:t>וראוי</w:t>
      </w:r>
      <w:r w:rsidRPr="00E3591E">
        <w:rPr>
          <w:rtl/>
        </w:rPr>
        <w:t xml:space="preserve"> </w:t>
      </w:r>
      <w:r w:rsidRPr="00E3591E">
        <w:rPr>
          <w:rFonts w:hint="cs"/>
          <w:rtl/>
        </w:rPr>
        <w:lastRenderedPageBreak/>
        <w:t>הוא</w:t>
      </w:r>
      <w:r w:rsidRPr="00E3591E">
        <w:rPr>
          <w:rtl/>
        </w:rPr>
        <w:t xml:space="preserve"> </w:t>
      </w:r>
      <w:r w:rsidRPr="00E3591E">
        <w:rPr>
          <w:rFonts w:hint="cs"/>
          <w:rtl/>
        </w:rPr>
        <w:t>להשלמה</w:t>
      </w:r>
      <w:r w:rsidRPr="00E3591E">
        <w:rPr>
          <w:rtl/>
        </w:rPr>
        <w:t xml:space="preserve">. </w:t>
      </w:r>
      <w:r w:rsidRPr="00E3591E">
        <w:rPr>
          <w:rFonts w:hint="cs"/>
          <w:rtl/>
        </w:rPr>
        <w:t>אבל</w:t>
      </w:r>
      <w:r w:rsidRPr="00E3591E">
        <w:rPr>
          <w:rtl/>
        </w:rPr>
        <w:t xml:space="preserve"> </w:t>
      </w:r>
      <w:r w:rsidRPr="00E3591E">
        <w:rPr>
          <w:rFonts w:hint="cs"/>
          <w:rtl/>
        </w:rPr>
        <w:t>השמח</w:t>
      </w:r>
      <w:r w:rsidRPr="00E3591E">
        <w:rPr>
          <w:rtl/>
        </w:rPr>
        <w:t xml:space="preserve">, </w:t>
      </w:r>
      <w:r w:rsidRPr="00E3591E">
        <w:rPr>
          <w:rFonts w:hint="cs"/>
          <w:rtl/>
        </w:rPr>
        <w:t>הרי</w:t>
      </w:r>
      <w:r w:rsidRPr="00E3591E">
        <w:rPr>
          <w:rtl/>
        </w:rPr>
        <w:t xml:space="preserve"> </w:t>
      </w:r>
      <w:r w:rsidRPr="00E3591E">
        <w:rPr>
          <w:rFonts w:hint="cs"/>
          <w:rtl/>
        </w:rPr>
        <w:t>בדעתו</w:t>
      </w:r>
      <w:r w:rsidRPr="00E3591E">
        <w:rPr>
          <w:rtl/>
        </w:rPr>
        <w:t xml:space="preserve"> </w:t>
      </w:r>
      <w:r w:rsidRPr="00E3591E">
        <w:rPr>
          <w:rFonts w:hint="cs"/>
          <w:rtl/>
        </w:rPr>
        <w:t>שהוא</w:t>
      </w:r>
      <w:r w:rsidRPr="00E3591E">
        <w:rPr>
          <w:rtl/>
        </w:rPr>
        <w:t xml:space="preserve"> </w:t>
      </w:r>
      <w:r w:rsidRPr="00E3591E">
        <w:rPr>
          <w:rFonts w:hint="cs"/>
          <w:rtl/>
        </w:rPr>
        <w:t>שלם</w:t>
      </w:r>
      <w:r w:rsidRPr="00E3591E">
        <w:rPr>
          <w:rtl/>
        </w:rPr>
        <w:t xml:space="preserve">, </w:t>
      </w:r>
      <w:r w:rsidRPr="00E3591E">
        <w:rPr>
          <w:rFonts w:hint="cs"/>
          <w:rtl/>
        </w:rPr>
        <w:t>ואינו</w:t>
      </w:r>
      <w:r w:rsidRPr="00E3591E">
        <w:rPr>
          <w:rtl/>
        </w:rPr>
        <w:t xml:space="preserve"> </w:t>
      </w:r>
      <w:r w:rsidRPr="00E3591E">
        <w:rPr>
          <w:rFonts w:hint="cs"/>
          <w:rtl/>
        </w:rPr>
        <w:t>מבקש</w:t>
      </w:r>
      <w:r w:rsidRPr="00E3591E">
        <w:rPr>
          <w:rtl/>
        </w:rPr>
        <w:t xml:space="preserve"> </w:t>
      </w:r>
      <w:r w:rsidRPr="00E3591E">
        <w:rPr>
          <w:rFonts w:hint="cs"/>
          <w:rtl/>
        </w:rPr>
        <w:t>בהשלמתו</w:t>
      </w:r>
      <w:r w:rsidRPr="00E3591E">
        <w:rPr>
          <w:rtl/>
        </w:rPr>
        <w:t xml:space="preserve">, </w:t>
      </w:r>
      <w:r w:rsidRPr="00E3591E">
        <w:rPr>
          <w:rFonts w:hint="cs"/>
          <w:rtl/>
        </w:rPr>
        <w:t>לכך</w:t>
      </w:r>
      <w:r w:rsidRPr="00E3591E">
        <w:rPr>
          <w:rtl/>
        </w:rPr>
        <w:t xml:space="preserve"> </w:t>
      </w:r>
      <w:r w:rsidRPr="00E3591E">
        <w:rPr>
          <w:rFonts w:hint="cs"/>
          <w:rtl/>
        </w:rPr>
        <w:t>אין</w:t>
      </w:r>
      <w:r w:rsidRPr="00E3591E">
        <w:rPr>
          <w:rtl/>
        </w:rPr>
        <w:t xml:space="preserve"> </w:t>
      </w:r>
      <w:r w:rsidRPr="00E3591E">
        <w:rPr>
          <w:rFonts w:hint="cs"/>
          <w:rtl/>
        </w:rPr>
        <w:t>מקבל</w:t>
      </w:r>
      <w:r w:rsidRPr="00E3591E">
        <w:rPr>
          <w:rtl/>
        </w:rPr>
        <w:t xml:space="preserve"> </w:t>
      </w:r>
      <w:r w:rsidRPr="00E3591E">
        <w:rPr>
          <w:rFonts w:hint="cs"/>
          <w:rtl/>
        </w:rPr>
        <w:t>השלמה</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יתבאר</w:t>
      </w:r>
      <w:r w:rsidRPr="00E3591E">
        <w:rPr>
          <w:rtl/>
        </w:rPr>
        <w:t xml:space="preserve"> </w:t>
      </w:r>
      <w:r w:rsidRPr="00E3591E">
        <w:rPr>
          <w:rFonts w:hint="cs"/>
          <w:rtl/>
        </w:rPr>
        <w:t>בסמוך</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Pr>
          <w:rFonts w:hint="cs"/>
          <w:rtl/>
        </w:rPr>
        <w:t>עניין</w:t>
      </w:r>
      <w:r w:rsidRPr="00E3591E">
        <w:rPr>
          <w:rtl/>
        </w:rPr>
        <w:t xml:space="preserve"> </w:t>
      </w:r>
      <w:r w:rsidRPr="00E3591E">
        <w:rPr>
          <w:rFonts w:hint="cs"/>
          <w:rtl/>
        </w:rPr>
        <w:t>נפלא</w:t>
      </w:r>
      <w:r w:rsidRPr="00E3591E">
        <w:rPr>
          <w:rtl/>
        </w:rPr>
        <w:t xml:space="preserve"> </w:t>
      </w:r>
      <w:r w:rsidRPr="00E3591E">
        <w:rPr>
          <w:rFonts w:hint="cs"/>
          <w:rtl/>
        </w:rPr>
        <w:t>מאוד</w:t>
      </w:r>
      <w:r w:rsidRPr="00E3591E">
        <w:rPr>
          <w:rtl/>
        </w:rPr>
        <w:t xml:space="preserve"> </w:t>
      </w:r>
      <w:r w:rsidRPr="00E3591E">
        <w:rPr>
          <w:rFonts w:hint="cs"/>
          <w:rtl/>
        </w:rPr>
        <w:t>מאוד</w:t>
      </w:r>
      <w:r w:rsidRPr="00E3591E">
        <w:rPr>
          <w:rtl/>
        </w:rPr>
        <w:t xml:space="preserve">. </w:t>
      </w:r>
      <w:r w:rsidRPr="00E3591E">
        <w:rPr>
          <w:rFonts w:hint="cs"/>
          <w:rtl/>
        </w:rPr>
        <w:t>והשיב</w:t>
      </w:r>
      <w:r w:rsidRPr="00E3591E">
        <w:rPr>
          <w:rtl/>
        </w:rPr>
        <w:t xml:space="preserve"> </w:t>
      </w:r>
      <w:r w:rsidRPr="00E3591E">
        <w:rPr>
          <w:rFonts w:hint="cs"/>
          <w:rtl/>
        </w:rPr>
        <w:t>לו</w:t>
      </w:r>
      <w:r w:rsidRPr="00E3591E">
        <w:rPr>
          <w:rtl/>
        </w:rPr>
        <w:t xml:space="preserve"> </w:t>
      </w:r>
      <w:r w:rsidRPr="00E3591E">
        <w:rPr>
          <w:rFonts w:hint="cs"/>
          <w:rtl/>
        </w:rPr>
        <w:t>תפילין</w:t>
      </w:r>
      <w:r w:rsidRPr="00E3591E">
        <w:rPr>
          <w:rtl/>
        </w:rPr>
        <w:t xml:space="preserve"> </w:t>
      </w:r>
      <w:r w:rsidRPr="00E3591E">
        <w:rPr>
          <w:rFonts w:hint="cs"/>
          <w:rtl/>
        </w:rPr>
        <w:t>מנחנא</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ויש</w:t>
      </w:r>
      <w:r w:rsidRPr="00E3591E">
        <w:rPr>
          <w:rtl/>
        </w:rPr>
        <w:t xml:space="preserve"> </w:t>
      </w:r>
      <w:r w:rsidRPr="00E3591E">
        <w:rPr>
          <w:rFonts w:hint="cs"/>
          <w:rtl/>
        </w:rPr>
        <w:t>לפרש</w:t>
      </w:r>
      <w:r w:rsidRPr="00E3591E">
        <w:rPr>
          <w:rtl/>
        </w:rPr>
        <w:t xml:space="preserve"> </w:t>
      </w:r>
      <w:r w:rsidRPr="00E3591E">
        <w:rPr>
          <w:rFonts w:hint="cs"/>
          <w:rtl/>
        </w:rPr>
        <w:t>עוד</w:t>
      </w:r>
      <w:r w:rsidRPr="00E3591E">
        <w:rPr>
          <w:rtl/>
        </w:rPr>
        <w:t xml:space="preserve">, </w:t>
      </w:r>
      <w:r w:rsidRPr="00E3591E">
        <w:rPr>
          <w:rFonts w:hint="cs"/>
          <w:rtl/>
        </w:rPr>
        <w:t>כי</w:t>
      </w:r>
      <w:r w:rsidRPr="00E3591E">
        <w:rPr>
          <w:rtl/>
        </w:rPr>
        <w:t xml:space="preserve"> </w:t>
      </w:r>
      <w:r w:rsidRPr="00E3591E">
        <w:rPr>
          <w:rFonts w:hint="cs"/>
          <w:rtl/>
        </w:rPr>
        <w:t>מה</w:t>
      </w:r>
      <w:r w:rsidRPr="00E3591E">
        <w:rPr>
          <w:rtl/>
        </w:rPr>
        <w:t xml:space="preserve"> </w:t>
      </w:r>
      <w:r w:rsidRPr="00E3591E">
        <w:rPr>
          <w:rFonts w:hint="cs"/>
          <w:rtl/>
        </w:rPr>
        <w:t>שאמר</w:t>
      </w:r>
      <w:r w:rsidRPr="00E3591E">
        <w:rPr>
          <w:rtl/>
        </w:rPr>
        <w:t xml:space="preserve"> </w:t>
      </w:r>
      <w:r w:rsidRPr="00E3591E">
        <w:rPr>
          <w:rFonts w:hint="cs"/>
          <w:rtl/>
        </w:rPr>
        <w:t>לא</w:t>
      </w:r>
      <w:r w:rsidRPr="00E3591E">
        <w:rPr>
          <w:rtl/>
        </w:rPr>
        <w:t xml:space="preserve"> </w:t>
      </w:r>
      <w:r w:rsidRPr="00E3591E">
        <w:rPr>
          <w:rFonts w:hint="cs"/>
          <w:rtl/>
        </w:rPr>
        <w:t>סבר</w:t>
      </w:r>
      <w:r w:rsidRPr="00E3591E">
        <w:rPr>
          <w:rtl/>
        </w:rPr>
        <w:t xml:space="preserve"> </w:t>
      </w:r>
      <w:r w:rsidRPr="00E3591E">
        <w:rPr>
          <w:rFonts w:hint="cs"/>
          <w:rtl/>
        </w:rPr>
        <w:t>מר</w:t>
      </w:r>
      <w:r w:rsidRPr="00E3591E">
        <w:rPr>
          <w:rtl/>
        </w:rPr>
        <w:t xml:space="preserve"> </w:t>
      </w:r>
      <w:r w:rsidRPr="00E3591E">
        <w:rPr>
          <w:rFonts w:hint="cs"/>
          <w:rtl/>
        </w:rPr>
        <w:t>בכל</w:t>
      </w:r>
      <w:r w:rsidRPr="00E3591E">
        <w:rPr>
          <w:rtl/>
        </w:rPr>
        <w:t xml:space="preserve"> </w:t>
      </w:r>
      <w:r w:rsidRPr="00E3591E">
        <w:rPr>
          <w:rFonts w:hint="cs"/>
          <w:rtl/>
        </w:rPr>
        <w:t>עצב</w:t>
      </w:r>
      <w:r w:rsidRPr="00E3591E">
        <w:rPr>
          <w:rtl/>
        </w:rPr>
        <w:t xml:space="preserve"> </w:t>
      </w:r>
      <w:r w:rsidRPr="00E3591E">
        <w:rPr>
          <w:rFonts w:hint="cs"/>
          <w:rtl/>
        </w:rPr>
        <w:t>יהיה</w:t>
      </w:r>
      <w:r w:rsidRPr="00E3591E">
        <w:rPr>
          <w:rtl/>
        </w:rPr>
        <w:t xml:space="preserve"> </w:t>
      </w:r>
      <w:r w:rsidRPr="00E3591E">
        <w:rPr>
          <w:rFonts w:hint="cs"/>
          <w:rtl/>
        </w:rPr>
        <w:t>מותר</w:t>
      </w:r>
      <w:r>
        <w:rPr>
          <w:rFonts w:hint="cs"/>
          <w:rtl/>
        </w:rPr>
        <w:t>?</w:t>
      </w:r>
      <w:r w:rsidRPr="00E3591E">
        <w:rPr>
          <w:rtl/>
        </w:rPr>
        <w:t xml:space="preserve"> </w:t>
      </w:r>
      <w:r w:rsidRPr="00E3591E">
        <w:rPr>
          <w:rFonts w:hint="cs"/>
          <w:rtl/>
        </w:rPr>
        <w:t>רצה</w:t>
      </w:r>
      <w:r w:rsidRPr="00E3591E">
        <w:rPr>
          <w:rtl/>
        </w:rPr>
        <w:t xml:space="preserve"> </w:t>
      </w:r>
      <w:r w:rsidRPr="00E3591E">
        <w:rPr>
          <w:rFonts w:hint="cs"/>
          <w:rtl/>
        </w:rPr>
        <w:t>בזה</w:t>
      </w:r>
      <w:r w:rsidRPr="00E3591E">
        <w:rPr>
          <w:rtl/>
        </w:rPr>
        <w:t xml:space="preserve"> </w:t>
      </w:r>
      <w:r w:rsidRPr="00E3591E">
        <w:rPr>
          <w:rFonts w:hint="cs"/>
          <w:rtl/>
        </w:rPr>
        <w:t>כי</w:t>
      </w:r>
      <w:r w:rsidRPr="00E3591E">
        <w:rPr>
          <w:rtl/>
        </w:rPr>
        <w:t xml:space="preserve"> </w:t>
      </w:r>
      <w:r w:rsidRPr="00E3591E">
        <w:rPr>
          <w:rFonts w:hint="cs"/>
          <w:rtl/>
        </w:rPr>
        <w:t>האדם</w:t>
      </w:r>
      <w:r w:rsidRPr="00E3591E">
        <w:rPr>
          <w:rtl/>
        </w:rPr>
        <w:t xml:space="preserve"> </w:t>
      </w:r>
      <w:r w:rsidRPr="00E3591E">
        <w:rPr>
          <w:rFonts w:hint="cs"/>
          <w:rtl/>
        </w:rPr>
        <w:t>הזה</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חמרי</w:t>
      </w:r>
      <w:r w:rsidRPr="00E3591E">
        <w:rPr>
          <w:rtl/>
        </w:rPr>
        <w:t xml:space="preserve"> </w:t>
      </w:r>
      <w:r w:rsidRPr="00E3591E">
        <w:rPr>
          <w:rFonts w:hint="cs"/>
          <w:rtl/>
        </w:rPr>
        <w:t>גשמי</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אליו</w:t>
      </w:r>
      <w:r w:rsidRPr="00E3591E">
        <w:rPr>
          <w:rtl/>
        </w:rPr>
        <w:t xml:space="preserve"> </w:t>
      </w:r>
      <w:r w:rsidRPr="00E3591E">
        <w:rPr>
          <w:rFonts w:hint="cs"/>
          <w:rtl/>
        </w:rPr>
        <w:t>השמחה</w:t>
      </w:r>
      <w:r w:rsidRPr="00E3591E">
        <w:rPr>
          <w:rtl/>
        </w:rPr>
        <w:t xml:space="preserve">. </w:t>
      </w:r>
      <w:r w:rsidRPr="00E3591E">
        <w:rPr>
          <w:rFonts w:hint="cs"/>
          <w:rtl/>
        </w:rPr>
        <w:t>כי</w:t>
      </w:r>
      <w:r w:rsidRPr="00E3591E">
        <w:rPr>
          <w:rtl/>
        </w:rPr>
        <w:t xml:space="preserve"> </w:t>
      </w:r>
      <w:r w:rsidRPr="00E3591E">
        <w:rPr>
          <w:rFonts w:hint="cs"/>
          <w:rtl/>
        </w:rPr>
        <w:t>השמחה</w:t>
      </w:r>
      <w:r w:rsidRPr="00E3591E">
        <w:rPr>
          <w:rtl/>
        </w:rPr>
        <w:t xml:space="preserve"> </w:t>
      </w:r>
      <w:r w:rsidRPr="00E3591E">
        <w:rPr>
          <w:rFonts w:hint="cs"/>
          <w:rtl/>
        </w:rPr>
        <w:t>שייכת</w:t>
      </w:r>
      <w:r w:rsidRPr="00E3591E">
        <w:rPr>
          <w:rtl/>
        </w:rPr>
        <w:t xml:space="preserve"> </w:t>
      </w:r>
      <w:r w:rsidRPr="00E3591E">
        <w:rPr>
          <w:rFonts w:hint="cs"/>
          <w:rtl/>
        </w:rPr>
        <w:t>אל</w:t>
      </w:r>
      <w:r w:rsidRPr="00E3591E">
        <w:rPr>
          <w:rtl/>
        </w:rPr>
        <w:t xml:space="preserve"> </w:t>
      </w:r>
      <w:r w:rsidRPr="00E3591E">
        <w:rPr>
          <w:rFonts w:hint="cs"/>
          <w:rtl/>
        </w:rPr>
        <w:t>הנפש</w:t>
      </w:r>
      <w:r w:rsidRPr="00E3591E">
        <w:rPr>
          <w:rtl/>
        </w:rPr>
        <w:t xml:space="preserve"> </w:t>
      </w:r>
      <w:r w:rsidRPr="00E3591E">
        <w:rPr>
          <w:rFonts w:hint="cs"/>
          <w:rtl/>
        </w:rPr>
        <w:t>הנבדלת</w:t>
      </w:r>
      <w:r w:rsidRPr="00E3591E">
        <w:rPr>
          <w:rtl/>
        </w:rPr>
        <w:t xml:space="preserve">, </w:t>
      </w:r>
      <w:r w:rsidRPr="00E3591E">
        <w:rPr>
          <w:rFonts w:hint="cs"/>
          <w:rtl/>
        </w:rPr>
        <w:t>ואין</w:t>
      </w:r>
      <w:r w:rsidRPr="00E3591E">
        <w:rPr>
          <w:rtl/>
        </w:rPr>
        <w:t xml:space="preserve"> </w:t>
      </w:r>
      <w:r w:rsidRPr="00E3591E">
        <w:rPr>
          <w:rFonts w:hint="cs"/>
          <w:rtl/>
        </w:rPr>
        <w:t>האדם</w:t>
      </w:r>
      <w:r w:rsidRPr="00E3591E">
        <w:rPr>
          <w:rtl/>
        </w:rPr>
        <w:t xml:space="preserve"> </w:t>
      </w:r>
      <w:r w:rsidRPr="00E3591E">
        <w:rPr>
          <w:rFonts w:hint="cs"/>
          <w:rtl/>
        </w:rPr>
        <w:t>נבדל</w:t>
      </w:r>
      <w:r w:rsidRPr="00E3591E">
        <w:rPr>
          <w:rtl/>
        </w:rPr>
        <w:t xml:space="preserve"> </w:t>
      </w:r>
      <w:r w:rsidRPr="00E3591E">
        <w:rPr>
          <w:rFonts w:hint="cs"/>
          <w:rtl/>
        </w:rPr>
        <w:t>במעלתו</w:t>
      </w:r>
      <w:r w:rsidRPr="00E3591E">
        <w:rPr>
          <w:rtl/>
        </w:rPr>
        <w:t xml:space="preserve">, </w:t>
      </w:r>
      <w:r w:rsidRPr="00E3591E">
        <w:rPr>
          <w:rFonts w:hint="cs"/>
          <w:rtl/>
        </w:rPr>
        <w:t>רק</w:t>
      </w:r>
      <w:r w:rsidRPr="00E3591E">
        <w:rPr>
          <w:rtl/>
        </w:rPr>
        <w:t xml:space="preserve"> </w:t>
      </w:r>
      <w:r w:rsidRPr="00E3591E">
        <w:rPr>
          <w:rFonts w:hint="cs"/>
          <w:rtl/>
        </w:rPr>
        <w:t>הוא</w:t>
      </w:r>
      <w:r w:rsidRPr="00E3591E">
        <w:rPr>
          <w:rtl/>
        </w:rPr>
        <w:t xml:space="preserve"> </w:t>
      </w:r>
      <w:r w:rsidRPr="00E3591E">
        <w:rPr>
          <w:rFonts w:hint="cs"/>
          <w:rtl/>
        </w:rPr>
        <w:t>חמרי</w:t>
      </w:r>
      <w:r w:rsidRPr="00E3591E">
        <w:rPr>
          <w:rtl/>
        </w:rPr>
        <w:t xml:space="preserve"> </w:t>
      </w:r>
      <w:r w:rsidRPr="00E3591E">
        <w:rPr>
          <w:rFonts w:hint="cs"/>
          <w:rtl/>
        </w:rPr>
        <w:t>גשמי</w:t>
      </w:r>
      <w:r w:rsidRPr="00E3591E">
        <w:rPr>
          <w:rtl/>
        </w:rPr>
        <w:t xml:space="preserve">. </w:t>
      </w:r>
      <w:r w:rsidRPr="00E3591E">
        <w:rPr>
          <w:rFonts w:hint="cs"/>
          <w:rtl/>
        </w:rPr>
        <w:t>ומפני</w:t>
      </w:r>
      <w:r w:rsidRPr="00E3591E">
        <w:rPr>
          <w:rtl/>
        </w:rPr>
        <w:t xml:space="preserve"> </w:t>
      </w:r>
      <w:r w:rsidRPr="00E3591E">
        <w:rPr>
          <w:rFonts w:hint="cs"/>
          <w:rtl/>
        </w:rPr>
        <w:t>שהוא</w:t>
      </w:r>
      <w:r w:rsidRPr="00E3591E">
        <w:rPr>
          <w:rtl/>
        </w:rPr>
        <w:t xml:space="preserve"> </w:t>
      </w:r>
      <w:r w:rsidRPr="00E3591E">
        <w:rPr>
          <w:rFonts w:hint="cs"/>
          <w:rtl/>
        </w:rPr>
        <w:t>חמרי</w:t>
      </w:r>
      <w:r w:rsidRPr="00E3591E">
        <w:rPr>
          <w:rtl/>
        </w:rPr>
        <w:t xml:space="preserve"> </w:t>
      </w:r>
      <w:r w:rsidRPr="00E3591E">
        <w:rPr>
          <w:rFonts w:hint="cs"/>
          <w:rtl/>
        </w:rPr>
        <w:t>גשמי</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לו</w:t>
      </w:r>
      <w:r w:rsidRPr="00E3591E">
        <w:rPr>
          <w:rtl/>
        </w:rPr>
        <w:t xml:space="preserve"> </w:t>
      </w:r>
      <w:r w:rsidRPr="00E3591E">
        <w:rPr>
          <w:rFonts w:hint="cs"/>
          <w:rtl/>
        </w:rPr>
        <w:t>השמחה</w:t>
      </w:r>
      <w:r w:rsidRPr="00E3591E">
        <w:rPr>
          <w:rtl/>
        </w:rPr>
        <w:t xml:space="preserve">, </w:t>
      </w:r>
      <w:r w:rsidRPr="00E3591E">
        <w:rPr>
          <w:rFonts w:hint="cs"/>
          <w:rtl/>
        </w:rPr>
        <w:t>ובעצבות</w:t>
      </w:r>
      <w:r w:rsidRPr="00E3591E">
        <w:rPr>
          <w:rtl/>
        </w:rPr>
        <w:t xml:space="preserve"> </w:t>
      </w:r>
      <w:r w:rsidRPr="00E3591E">
        <w:rPr>
          <w:rFonts w:hint="cs"/>
          <w:rtl/>
        </w:rPr>
        <w:t>שלו</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מותר</w:t>
      </w:r>
      <w:r w:rsidRPr="00E3591E">
        <w:rPr>
          <w:rtl/>
        </w:rPr>
        <w:t xml:space="preserve">. </w:t>
      </w:r>
      <w:r w:rsidRPr="00E3591E">
        <w:rPr>
          <w:rFonts w:hint="cs"/>
          <w:rtl/>
        </w:rPr>
        <w:t>והיינו</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בדעתו</w:t>
      </w:r>
      <w:r w:rsidRPr="00E3591E">
        <w:rPr>
          <w:rtl/>
        </w:rPr>
        <w:t xml:space="preserve"> </w:t>
      </w:r>
      <w:r w:rsidRPr="00E3591E">
        <w:rPr>
          <w:rFonts w:hint="cs"/>
          <w:rtl/>
        </w:rPr>
        <w:t>שהוא</w:t>
      </w:r>
      <w:r w:rsidRPr="00E3591E">
        <w:rPr>
          <w:rtl/>
        </w:rPr>
        <w:t xml:space="preserve"> </w:t>
      </w:r>
      <w:r w:rsidRPr="00E3591E">
        <w:rPr>
          <w:rFonts w:hint="cs"/>
          <w:rtl/>
        </w:rPr>
        <w:t>בעל</w:t>
      </w:r>
      <w:r w:rsidRPr="00E3591E">
        <w:rPr>
          <w:rtl/>
        </w:rPr>
        <w:t xml:space="preserve"> </w:t>
      </w:r>
      <w:r w:rsidRPr="00E3591E">
        <w:rPr>
          <w:rFonts w:hint="cs"/>
          <w:rtl/>
        </w:rPr>
        <w:t>חומר</w:t>
      </w:r>
      <w:r w:rsidRPr="00E3591E">
        <w:rPr>
          <w:rtl/>
        </w:rPr>
        <w:t xml:space="preserve"> </w:t>
      </w:r>
      <w:r w:rsidRPr="00E3591E">
        <w:rPr>
          <w:rFonts w:hint="cs"/>
          <w:rtl/>
        </w:rPr>
        <w:t>חסר</w:t>
      </w:r>
      <w:r w:rsidRPr="00E3591E">
        <w:rPr>
          <w:rtl/>
        </w:rPr>
        <w:t xml:space="preserve">, </w:t>
      </w:r>
      <w:r w:rsidRPr="00E3591E">
        <w:rPr>
          <w:rFonts w:hint="cs"/>
          <w:rtl/>
        </w:rPr>
        <w:t>אז</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ממלא</w:t>
      </w:r>
      <w:r w:rsidRPr="00E3591E">
        <w:rPr>
          <w:rtl/>
        </w:rPr>
        <w:t xml:space="preserve"> </w:t>
      </w:r>
      <w:r w:rsidRPr="00E3591E">
        <w:rPr>
          <w:rFonts w:hint="cs"/>
          <w:rtl/>
        </w:rPr>
        <w:t>חסרונו</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ועל</w:t>
      </w:r>
      <w:r w:rsidRPr="00E3591E">
        <w:rPr>
          <w:rtl/>
        </w:rPr>
        <w:t xml:space="preserve"> </w:t>
      </w:r>
      <w:r w:rsidRPr="00E3591E">
        <w:rPr>
          <w:rFonts w:hint="cs"/>
          <w:rtl/>
        </w:rPr>
        <w:t>זה</w:t>
      </w:r>
      <w:r w:rsidRPr="00E3591E">
        <w:rPr>
          <w:rtl/>
        </w:rPr>
        <w:t xml:space="preserve"> </w:t>
      </w:r>
      <w:r w:rsidRPr="00E3591E">
        <w:rPr>
          <w:rFonts w:hint="cs"/>
          <w:rtl/>
        </w:rPr>
        <w:t>השיב</w:t>
      </w:r>
      <w:r w:rsidRPr="00E3591E">
        <w:rPr>
          <w:rtl/>
        </w:rPr>
        <w:t xml:space="preserve"> </w:t>
      </w:r>
      <w:r w:rsidRPr="00E3591E">
        <w:rPr>
          <w:rFonts w:hint="cs"/>
          <w:rtl/>
        </w:rPr>
        <w:t>תפילין</w:t>
      </w:r>
      <w:r w:rsidRPr="00E3591E">
        <w:rPr>
          <w:rtl/>
        </w:rPr>
        <w:t xml:space="preserve"> </w:t>
      </w:r>
      <w:r w:rsidRPr="00E3591E">
        <w:rPr>
          <w:rFonts w:hint="cs"/>
          <w:rtl/>
        </w:rPr>
        <w:t>מנחנא</w:t>
      </w:r>
      <w:r w:rsidRPr="00E3591E">
        <w:rPr>
          <w:rtl/>
        </w:rPr>
        <w:t xml:space="preserve">, </w:t>
      </w:r>
      <w:r w:rsidRPr="00E3591E">
        <w:rPr>
          <w:rFonts w:hint="cs"/>
          <w:rtl/>
        </w:rPr>
        <w:t>כי</w:t>
      </w:r>
      <w:r w:rsidRPr="00E3591E">
        <w:rPr>
          <w:rtl/>
        </w:rPr>
        <w:t xml:space="preserve"> </w:t>
      </w:r>
      <w:r w:rsidRPr="00E3591E">
        <w:rPr>
          <w:rFonts w:hint="cs"/>
          <w:rtl/>
        </w:rPr>
        <w:t>התפילין</w:t>
      </w:r>
      <w:r w:rsidRPr="00E3591E">
        <w:rPr>
          <w:rtl/>
        </w:rPr>
        <w:t xml:space="preserve"> </w:t>
      </w:r>
      <w:r w:rsidRPr="00E3591E">
        <w:rPr>
          <w:rFonts w:hint="cs"/>
          <w:rtl/>
        </w:rPr>
        <w:t>הם</w:t>
      </w:r>
      <w:r w:rsidRPr="00E3591E">
        <w:rPr>
          <w:rtl/>
        </w:rPr>
        <w:t xml:space="preserve"> </w:t>
      </w:r>
      <w:r w:rsidRPr="00E3591E">
        <w:rPr>
          <w:rFonts w:hint="cs"/>
          <w:rtl/>
        </w:rPr>
        <w:t>מורים</w:t>
      </w:r>
      <w:r w:rsidRPr="00E3591E">
        <w:rPr>
          <w:rtl/>
        </w:rPr>
        <w:t xml:space="preserve"> </w:t>
      </w:r>
      <w:r w:rsidRPr="00E3591E">
        <w:rPr>
          <w:rFonts w:hint="cs"/>
          <w:rtl/>
        </w:rPr>
        <w:t>על</w:t>
      </w:r>
      <w:r w:rsidRPr="00E3591E">
        <w:rPr>
          <w:rtl/>
        </w:rPr>
        <w:t xml:space="preserve"> </w:t>
      </w:r>
      <w:r w:rsidRPr="00E3591E">
        <w:rPr>
          <w:rFonts w:hint="cs"/>
          <w:rtl/>
        </w:rPr>
        <w:t>שיש</w:t>
      </w:r>
      <w:r w:rsidRPr="00E3591E">
        <w:rPr>
          <w:rtl/>
        </w:rPr>
        <w:t xml:space="preserve"> </w:t>
      </w:r>
      <w:r w:rsidRPr="00E3591E">
        <w:rPr>
          <w:rFonts w:hint="cs"/>
          <w:rtl/>
        </w:rPr>
        <w:t>באדם</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Pr>
          <w:rFonts w:hint="cs"/>
          <w:rtl/>
        </w:rPr>
        <w:t>מדרגת</w:t>
      </w:r>
      <w:r w:rsidRPr="00E3591E">
        <w:rPr>
          <w:rtl/>
        </w:rPr>
        <w:t xml:space="preserve"> </w:t>
      </w:r>
      <w:r w:rsidRPr="00E3591E">
        <w:rPr>
          <w:rFonts w:hint="cs"/>
          <w:rtl/>
        </w:rPr>
        <w:t>השכל</w:t>
      </w:r>
      <w:r w:rsidRPr="00E3591E">
        <w:rPr>
          <w:rtl/>
        </w:rPr>
        <w:t xml:space="preserve"> </w:t>
      </w:r>
      <w:r w:rsidRPr="00E3591E">
        <w:rPr>
          <w:rFonts w:hint="cs"/>
          <w:rtl/>
        </w:rPr>
        <w:t>שהוא</w:t>
      </w:r>
      <w:r w:rsidRPr="00E3591E">
        <w:rPr>
          <w:rtl/>
        </w:rPr>
        <w:t xml:space="preserve"> </w:t>
      </w:r>
      <w:r w:rsidRPr="00E3591E">
        <w:rPr>
          <w:rFonts w:hint="cs"/>
          <w:rtl/>
        </w:rPr>
        <w:t>נבדל</w:t>
      </w:r>
      <w:r w:rsidRPr="00E3591E">
        <w:rPr>
          <w:rtl/>
        </w:rPr>
        <w:t xml:space="preserve">, </w:t>
      </w:r>
      <w:r w:rsidRPr="00E3591E">
        <w:rPr>
          <w:rFonts w:hint="cs"/>
          <w:rtl/>
        </w:rPr>
        <w:t>ולכך</w:t>
      </w:r>
      <w:r w:rsidRPr="00E3591E">
        <w:rPr>
          <w:rtl/>
        </w:rPr>
        <w:t xml:space="preserve"> </w:t>
      </w:r>
      <w:r w:rsidRPr="00E3591E">
        <w:rPr>
          <w:rFonts w:hint="cs"/>
          <w:rtl/>
        </w:rPr>
        <w:t>ראוי</w:t>
      </w:r>
      <w:r w:rsidRPr="00E3591E">
        <w:rPr>
          <w:rtl/>
        </w:rPr>
        <w:t xml:space="preserve"> </w:t>
      </w:r>
      <w:r w:rsidRPr="00E3591E">
        <w:rPr>
          <w:rFonts w:hint="cs"/>
          <w:rtl/>
        </w:rPr>
        <w:t>אל</w:t>
      </w:r>
      <w:r w:rsidRPr="00E3591E">
        <w:rPr>
          <w:rtl/>
        </w:rPr>
        <w:t xml:space="preserve"> </w:t>
      </w:r>
      <w:r w:rsidRPr="00E3591E">
        <w:rPr>
          <w:rFonts w:hint="cs"/>
          <w:rtl/>
        </w:rPr>
        <w:t>האדם</w:t>
      </w:r>
      <w:r w:rsidRPr="00E3591E">
        <w:rPr>
          <w:rtl/>
        </w:rPr>
        <w:t xml:space="preserve"> </w:t>
      </w:r>
      <w:r w:rsidRPr="00E3591E">
        <w:rPr>
          <w:rFonts w:hint="cs"/>
          <w:rtl/>
        </w:rPr>
        <w:t>התפילין</w:t>
      </w:r>
      <w:r w:rsidRPr="00E3591E">
        <w:rPr>
          <w:rtl/>
        </w:rPr>
        <w:t xml:space="preserve">, </w:t>
      </w:r>
      <w:r w:rsidRPr="00E3591E">
        <w:rPr>
          <w:rFonts w:hint="cs"/>
          <w:rtl/>
        </w:rPr>
        <w:t>דבר</w:t>
      </w:r>
      <w:r w:rsidRPr="00E3591E">
        <w:rPr>
          <w:rtl/>
        </w:rPr>
        <w:t xml:space="preserve"> </w:t>
      </w:r>
      <w:r w:rsidRPr="00E3591E">
        <w:rPr>
          <w:rFonts w:hint="cs"/>
          <w:rtl/>
        </w:rPr>
        <w:t>שיש</w:t>
      </w:r>
      <w:r w:rsidRPr="00E3591E">
        <w:rPr>
          <w:rtl/>
        </w:rPr>
        <w:t xml:space="preserve"> </w:t>
      </w:r>
      <w:r w:rsidRPr="00E3591E">
        <w:rPr>
          <w:rFonts w:hint="cs"/>
          <w:rtl/>
        </w:rPr>
        <w:t>בו</w:t>
      </w:r>
      <w:r w:rsidRPr="00E3591E">
        <w:rPr>
          <w:rtl/>
        </w:rPr>
        <w:t xml:space="preserve"> </w:t>
      </w:r>
      <w:r w:rsidRPr="00E3591E">
        <w:rPr>
          <w:rFonts w:hint="cs"/>
          <w:rtl/>
        </w:rPr>
        <w:t>קדושה</w:t>
      </w:r>
      <w:r w:rsidRPr="00E3591E">
        <w:rPr>
          <w:rtl/>
        </w:rPr>
        <w:t xml:space="preserve"> </w:t>
      </w:r>
      <w:r>
        <w:rPr>
          <w:rFonts w:hint="cs"/>
          <w:rtl/>
        </w:rPr>
        <w:t>אלוהי</w:t>
      </w:r>
      <w:r w:rsidRPr="00E3591E">
        <w:rPr>
          <w:rFonts w:hint="cs"/>
          <w:rtl/>
        </w:rPr>
        <w:t>ת</w:t>
      </w:r>
      <w:r w:rsidRPr="00E3591E">
        <w:rPr>
          <w:rtl/>
        </w:rPr>
        <w:t xml:space="preserve">, </w:t>
      </w:r>
      <w:r w:rsidRPr="00E3591E">
        <w:rPr>
          <w:rFonts w:hint="cs"/>
          <w:rtl/>
        </w:rPr>
        <w:t>שהרי</w:t>
      </w:r>
      <w:r w:rsidRPr="00E3591E">
        <w:rPr>
          <w:rtl/>
        </w:rPr>
        <w:t xml:space="preserve"> </w:t>
      </w:r>
      <w:r w:rsidRPr="00E3591E">
        <w:rPr>
          <w:rFonts w:hint="cs"/>
          <w:rtl/>
        </w:rPr>
        <w:t>התפילין</w:t>
      </w:r>
      <w:r w:rsidRPr="00E3591E">
        <w:rPr>
          <w:rtl/>
        </w:rPr>
        <w:t xml:space="preserve"> </w:t>
      </w:r>
      <w:r w:rsidRPr="00E3591E">
        <w:rPr>
          <w:rFonts w:hint="cs"/>
          <w:rtl/>
        </w:rPr>
        <w:t>הם</w:t>
      </w:r>
      <w:r w:rsidRPr="00E3591E">
        <w:rPr>
          <w:rtl/>
        </w:rPr>
        <w:t xml:space="preserve"> </w:t>
      </w:r>
      <w:r w:rsidRPr="00E3591E">
        <w:rPr>
          <w:rFonts w:hint="cs"/>
          <w:rtl/>
        </w:rPr>
        <w:t>קדושים</w:t>
      </w:r>
      <w:r w:rsidRPr="00E3591E">
        <w:rPr>
          <w:rtl/>
        </w:rPr>
        <w:t xml:space="preserve">, </w:t>
      </w:r>
      <w:r w:rsidRPr="00E3591E">
        <w:rPr>
          <w:rFonts w:hint="cs"/>
          <w:rtl/>
        </w:rPr>
        <w:t>ואם</w:t>
      </w:r>
      <w:r w:rsidRPr="00E3591E">
        <w:rPr>
          <w:rtl/>
        </w:rPr>
        <w:t xml:space="preserve"> </w:t>
      </w:r>
      <w:r w:rsidRPr="00E3591E">
        <w:rPr>
          <w:rFonts w:hint="cs"/>
          <w:rtl/>
        </w:rPr>
        <w:t>לא</w:t>
      </w:r>
      <w:r w:rsidRPr="00E3591E">
        <w:rPr>
          <w:rtl/>
        </w:rPr>
        <w:t xml:space="preserve"> </w:t>
      </w:r>
      <w:r w:rsidRPr="00E3591E">
        <w:rPr>
          <w:rFonts w:hint="cs"/>
          <w:rtl/>
        </w:rPr>
        <w:t>כן</w:t>
      </w:r>
      <w:r w:rsidRPr="00E3591E">
        <w:rPr>
          <w:rtl/>
        </w:rPr>
        <w:t xml:space="preserve"> </w:t>
      </w:r>
      <w:r w:rsidRPr="00E3591E">
        <w:rPr>
          <w:rFonts w:hint="cs"/>
          <w:rtl/>
        </w:rPr>
        <w:t>שיש</w:t>
      </w:r>
      <w:r w:rsidRPr="00E3591E">
        <w:rPr>
          <w:rtl/>
        </w:rPr>
        <w:t xml:space="preserve"> </w:t>
      </w:r>
      <w:r w:rsidRPr="00E3591E">
        <w:rPr>
          <w:rFonts w:hint="cs"/>
          <w:rtl/>
        </w:rPr>
        <w:t>באדם</w:t>
      </w:r>
      <w:r w:rsidRPr="00E3591E">
        <w:rPr>
          <w:rtl/>
        </w:rPr>
        <w:t xml:space="preserve"> </w:t>
      </w:r>
      <w:r>
        <w:rPr>
          <w:rFonts w:hint="cs"/>
          <w:rtl/>
        </w:rPr>
        <w:t>מדרגת</w:t>
      </w:r>
      <w:r w:rsidRPr="00E3591E">
        <w:rPr>
          <w:rtl/>
        </w:rPr>
        <w:t xml:space="preserve"> </w:t>
      </w:r>
      <w:r w:rsidRPr="00E3591E">
        <w:rPr>
          <w:rFonts w:hint="cs"/>
          <w:rtl/>
        </w:rPr>
        <w:t>השכל</w:t>
      </w:r>
      <w:r w:rsidRPr="00E3591E">
        <w:rPr>
          <w:rtl/>
        </w:rPr>
        <w:t xml:space="preserve"> </w:t>
      </w:r>
      <w:r w:rsidRPr="00E3591E">
        <w:rPr>
          <w:rFonts w:hint="cs"/>
          <w:rtl/>
        </w:rPr>
        <w:t>הנבדל</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ראוי</w:t>
      </w:r>
      <w:r w:rsidRPr="00E3591E">
        <w:rPr>
          <w:rtl/>
        </w:rPr>
        <w:t xml:space="preserve"> </w:t>
      </w:r>
      <w:r w:rsidRPr="00E3591E">
        <w:rPr>
          <w:rFonts w:hint="cs"/>
          <w:rtl/>
        </w:rPr>
        <w:t>אל</w:t>
      </w:r>
      <w:r w:rsidRPr="00E3591E">
        <w:rPr>
          <w:rtl/>
        </w:rPr>
        <w:t xml:space="preserve"> </w:t>
      </w:r>
      <w:r w:rsidRPr="00E3591E">
        <w:rPr>
          <w:rFonts w:hint="cs"/>
          <w:rtl/>
        </w:rPr>
        <w:t>התפילין</w:t>
      </w:r>
      <w:r w:rsidRPr="00E3591E">
        <w:rPr>
          <w:rtl/>
        </w:rPr>
        <w:t xml:space="preserve">. </w:t>
      </w:r>
      <w:r w:rsidRPr="00E3591E">
        <w:rPr>
          <w:rFonts w:hint="cs"/>
          <w:rtl/>
        </w:rPr>
        <w:t>ולכך</w:t>
      </w:r>
      <w:r w:rsidRPr="00E3591E">
        <w:rPr>
          <w:rtl/>
        </w:rPr>
        <w:t xml:space="preserve"> </w:t>
      </w:r>
      <w:r w:rsidRPr="00E3591E">
        <w:rPr>
          <w:rFonts w:hint="cs"/>
          <w:rtl/>
        </w:rPr>
        <w:t>התפילין</w:t>
      </w:r>
      <w:r w:rsidRPr="00E3591E">
        <w:rPr>
          <w:rtl/>
        </w:rPr>
        <w:t xml:space="preserve"> </w:t>
      </w:r>
      <w:r w:rsidRPr="00E3591E">
        <w:rPr>
          <w:rFonts w:hint="cs"/>
          <w:rtl/>
        </w:rPr>
        <w:t>הם</w:t>
      </w:r>
      <w:r w:rsidRPr="00E3591E">
        <w:rPr>
          <w:rtl/>
        </w:rPr>
        <w:t xml:space="preserve"> </w:t>
      </w:r>
      <w:r w:rsidRPr="00E3591E">
        <w:rPr>
          <w:rFonts w:hint="cs"/>
          <w:rtl/>
        </w:rPr>
        <w:t>על</w:t>
      </w:r>
      <w:r w:rsidRPr="00E3591E">
        <w:rPr>
          <w:rtl/>
        </w:rPr>
        <w:t xml:space="preserve"> </w:t>
      </w:r>
      <w:r w:rsidRPr="00E3591E">
        <w:rPr>
          <w:rFonts w:hint="cs"/>
          <w:rtl/>
        </w:rPr>
        <w:t>הראש</w:t>
      </w:r>
      <w:r w:rsidRPr="00E3591E">
        <w:rPr>
          <w:rtl/>
        </w:rPr>
        <w:t xml:space="preserve">, </w:t>
      </w:r>
      <w:r w:rsidRPr="00E3591E">
        <w:rPr>
          <w:rFonts w:hint="cs"/>
          <w:rtl/>
        </w:rPr>
        <w:t>ששם</w:t>
      </w:r>
      <w:r w:rsidRPr="00E3591E">
        <w:rPr>
          <w:rtl/>
        </w:rPr>
        <w:t xml:space="preserve"> </w:t>
      </w:r>
      <w:r w:rsidRPr="00E3591E">
        <w:rPr>
          <w:rFonts w:hint="cs"/>
          <w:rtl/>
        </w:rPr>
        <w:t>הנשמה</w:t>
      </w:r>
      <w:r w:rsidRPr="00E3591E">
        <w:rPr>
          <w:rtl/>
        </w:rPr>
        <w:t xml:space="preserve"> </w:t>
      </w:r>
      <w:r w:rsidRPr="00E3591E">
        <w:rPr>
          <w:rFonts w:hint="cs"/>
          <w:rtl/>
        </w:rPr>
        <w:t>הנבדלת</w:t>
      </w:r>
      <w:r w:rsidRPr="00E3591E">
        <w:rPr>
          <w:rtl/>
        </w:rPr>
        <w:t xml:space="preserve"> </w:t>
      </w:r>
      <w:r w:rsidRPr="00E3591E">
        <w:rPr>
          <w:rFonts w:hint="cs"/>
          <w:rtl/>
        </w:rPr>
        <w:t>והשכל</w:t>
      </w:r>
      <w:r w:rsidRPr="00E3591E">
        <w:rPr>
          <w:rtl/>
        </w:rPr>
        <w:t xml:space="preserve">, </w:t>
      </w:r>
      <w:r w:rsidRPr="00E3591E">
        <w:rPr>
          <w:rFonts w:hint="cs"/>
          <w:rtl/>
        </w:rPr>
        <w:t>וכן</w:t>
      </w:r>
      <w:r w:rsidRPr="00E3591E">
        <w:rPr>
          <w:rtl/>
        </w:rPr>
        <w:t xml:space="preserve"> </w:t>
      </w:r>
      <w:r w:rsidRPr="00E3591E">
        <w:rPr>
          <w:rFonts w:hint="cs"/>
          <w:rtl/>
        </w:rPr>
        <w:t>התפילין</w:t>
      </w:r>
      <w:r w:rsidRPr="00E3591E">
        <w:rPr>
          <w:rtl/>
        </w:rPr>
        <w:t xml:space="preserve"> </w:t>
      </w:r>
      <w:r w:rsidRPr="00E3591E">
        <w:rPr>
          <w:rFonts w:hint="cs"/>
          <w:rtl/>
        </w:rPr>
        <w:t>של</w:t>
      </w:r>
      <w:r w:rsidRPr="00E3591E">
        <w:rPr>
          <w:rtl/>
        </w:rPr>
        <w:t xml:space="preserve"> </w:t>
      </w:r>
      <w:r w:rsidRPr="00E3591E">
        <w:rPr>
          <w:rFonts w:hint="cs"/>
          <w:rtl/>
        </w:rPr>
        <w:t>יד</w:t>
      </w:r>
      <w:r w:rsidRPr="00E3591E">
        <w:rPr>
          <w:rtl/>
        </w:rPr>
        <w:t xml:space="preserve"> </w:t>
      </w:r>
      <w:r w:rsidRPr="00E3591E">
        <w:rPr>
          <w:rFonts w:hint="cs"/>
          <w:rtl/>
        </w:rPr>
        <w:t>הם</w:t>
      </w:r>
      <w:r w:rsidRPr="00E3591E">
        <w:rPr>
          <w:rtl/>
        </w:rPr>
        <w:t xml:space="preserve"> </w:t>
      </w:r>
      <w:r w:rsidRPr="00E3591E">
        <w:rPr>
          <w:rFonts w:hint="cs"/>
          <w:rtl/>
        </w:rPr>
        <w:t>נגד</w:t>
      </w:r>
      <w:r w:rsidRPr="00E3591E">
        <w:rPr>
          <w:rtl/>
        </w:rPr>
        <w:t xml:space="preserve"> </w:t>
      </w:r>
      <w:r w:rsidRPr="00E3591E">
        <w:rPr>
          <w:rFonts w:hint="cs"/>
          <w:rtl/>
        </w:rPr>
        <w:t>הלב</w:t>
      </w:r>
      <w:r w:rsidRPr="00E3591E">
        <w:rPr>
          <w:rtl/>
        </w:rPr>
        <w:t xml:space="preserve">, </w:t>
      </w:r>
      <w:r w:rsidRPr="00E3591E">
        <w:rPr>
          <w:rFonts w:hint="cs"/>
          <w:rtl/>
        </w:rPr>
        <w:t>ששם</w:t>
      </w:r>
      <w:r w:rsidRPr="00E3591E">
        <w:rPr>
          <w:rtl/>
        </w:rPr>
        <w:t xml:space="preserve"> </w:t>
      </w:r>
      <w:r w:rsidRPr="00E3591E">
        <w:rPr>
          <w:rFonts w:hint="cs"/>
          <w:rtl/>
        </w:rPr>
        <w:t>הנפש</w:t>
      </w:r>
      <w:r w:rsidRPr="00E3591E">
        <w:rPr>
          <w:rtl/>
        </w:rPr>
        <w:t xml:space="preserve">. </w:t>
      </w:r>
      <w:r w:rsidRPr="00E3591E">
        <w:rPr>
          <w:rFonts w:hint="cs"/>
          <w:rtl/>
        </w:rPr>
        <w:t>ולפיכך</w:t>
      </w:r>
      <w:r w:rsidRPr="00E3591E">
        <w:rPr>
          <w:rtl/>
        </w:rPr>
        <w:t xml:space="preserve"> </w:t>
      </w:r>
      <w:r w:rsidRPr="00E3591E">
        <w:rPr>
          <w:rFonts w:hint="cs"/>
          <w:rtl/>
        </w:rPr>
        <w:t>אמר</w:t>
      </w:r>
      <w:r w:rsidRPr="00E3591E">
        <w:rPr>
          <w:rtl/>
        </w:rPr>
        <w:t xml:space="preserve"> </w:t>
      </w:r>
      <w:r w:rsidRPr="00E3591E">
        <w:rPr>
          <w:rFonts w:hint="cs"/>
          <w:rtl/>
        </w:rPr>
        <w:t>תפילין</w:t>
      </w:r>
      <w:r w:rsidRPr="00E3591E">
        <w:rPr>
          <w:rtl/>
        </w:rPr>
        <w:t xml:space="preserve"> </w:t>
      </w:r>
      <w:r w:rsidRPr="00E3591E">
        <w:rPr>
          <w:rFonts w:hint="cs"/>
          <w:rtl/>
        </w:rPr>
        <w:t>מנחנא</w:t>
      </w:r>
      <w:r w:rsidRPr="00E3591E">
        <w:rPr>
          <w:rtl/>
        </w:rPr>
        <w:t xml:space="preserve">, </w:t>
      </w:r>
      <w:r w:rsidRPr="00E3591E">
        <w:rPr>
          <w:rFonts w:hint="cs"/>
          <w:rtl/>
        </w:rPr>
        <w:t>וה</w:t>
      </w:r>
      <w:r>
        <w:rPr>
          <w:rFonts w:hint="cs"/>
          <w:rtl/>
        </w:rPr>
        <w:t>מצווה</w:t>
      </w:r>
      <w:r w:rsidRPr="00E3591E">
        <w:rPr>
          <w:rtl/>
        </w:rPr>
        <w:t xml:space="preserve"> </w:t>
      </w:r>
      <w:r w:rsidRPr="00E3591E">
        <w:rPr>
          <w:rFonts w:hint="cs"/>
          <w:rtl/>
        </w:rPr>
        <w:t>הזאת</w:t>
      </w:r>
      <w:r w:rsidRPr="00E3591E">
        <w:rPr>
          <w:rtl/>
        </w:rPr>
        <w:t xml:space="preserve"> </w:t>
      </w:r>
      <w:r w:rsidRPr="00E3591E">
        <w:rPr>
          <w:rFonts w:hint="cs"/>
          <w:rtl/>
        </w:rPr>
        <w:t>לאדם</w:t>
      </w:r>
      <w:r w:rsidRPr="00E3591E">
        <w:rPr>
          <w:rtl/>
        </w:rPr>
        <w:t xml:space="preserve"> </w:t>
      </w:r>
      <w:r w:rsidRPr="00E3591E">
        <w:rPr>
          <w:rFonts w:hint="cs"/>
          <w:rtl/>
        </w:rPr>
        <w:t>לפי</w:t>
      </w:r>
      <w:r w:rsidRPr="00E3591E">
        <w:rPr>
          <w:rtl/>
        </w:rPr>
        <w:t xml:space="preserve"> </w:t>
      </w:r>
      <w:r w:rsidRPr="00E3591E">
        <w:rPr>
          <w:rFonts w:hint="cs"/>
          <w:rtl/>
        </w:rPr>
        <w:t>שיש</w:t>
      </w:r>
      <w:r w:rsidRPr="00E3591E">
        <w:rPr>
          <w:rtl/>
        </w:rPr>
        <w:t xml:space="preserve"> </w:t>
      </w:r>
      <w:r w:rsidRPr="00E3591E">
        <w:rPr>
          <w:rFonts w:hint="cs"/>
          <w:rtl/>
        </w:rPr>
        <w:t>באדם</w:t>
      </w:r>
      <w:r w:rsidRPr="00E3591E">
        <w:rPr>
          <w:rtl/>
        </w:rPr>
        <w:t xml:space="preserve"> </w:t>
      </w:r>
      <w:r w:rsidRPr="00E3591E">
        <w:rPr>
          <w:rFonts w:hint="cs"/>
          <w:rtl/>
        </w:rPr>
        <w:t>הנשמה</w:t>
      </w:r>
      <w:r w:rsidRPr="00E3591E">
        <w:rPr>
          <w:rtl/>
        </w:rPr>
        <w:t xml:space="preserve"> </w:t>
      </w:r>
      <w:r w:rsidRPr="00E3591E">
        <w:rPr>
          <w:rFonts w:hint="cs"/>
          <w:rtl/>
        </w:rPr>
        <w:t>והשכל</w:t>
      </w:r>
      <w:r w:rsidRPr="00E3591E">
        <w:rPr>
          <w:rtl/>
        </w:rPr>
        <w:t xml:space="preserve"> </w:t>
      </w:r>
      <w:r w:rsidRPr="00E3591E">
        <w:rPr>
          <w:rFonts w:hint="cs"/>
          <w:rtl/>
        </w:rPr>
        <w:t>הנבדל</w:t>
      </w:r>
      <w:r w:rsidRPr="00E3591E">
        <w:rPr>
          <w:rtl/>
        </w:rPr>
        <w:t xml:space="preserve">, </w:t>
      </w:r>
      <w:r w:rsidRPr="00E3591E">
        <w:rPr>
          <w:rFonts w:hint="cs"/>
          <w:rtl/>
        </w:rPr>
        <w:t>ומצד</w:t>
      </w:r>
      <w:r w:rsidRPr="00E3591E">
        <w:rPr>
          <w:rtl/>
        </w:rPr>
        <w:t xml:space="preserve"> </w:t>
      </w:r>
      <w:r w:rsidRPr="00E3591E">
        <w:rPr>
          <w:rFonts w:hint="cs"/>
          <w:rtl/>
        </w:rPr>
        <w:t>הזה</w:t>
      </w:r>
      <w:r w:rsidRPr="00E3591E">
        <w:rPr>
          <w:rtl/>
        </w:rPr>
        <w:t xml:space="preserve"> </w:t>
      </w:r>
      <w:r w:rsidRPr="00E3591E">
        <w:rPr>
          <w:rFonts w:hint="cs"/>
          <w:rtl/>
        </w:rPr>
        <w:t>ראוי</w:t>
      </w:r>
      <w:r w:rsidRPr="00E3591E">
        <w:rPr>
          <w:rtl/>
        </w:rPr>
        <w:t xml:space="preserve"> </w:t>
      </w:r>
      <w:r w:rsidRPr="00E3591E">
        <w:rPr>
          <w:rFonts w:hint="cs"/>
          <w:rtl/>
        </w:rPr>
        <w:t>לו</w:t>
      </w:r>
      <w:r w:rsidRPr="00E3591E">
        <w:rPr>
          <w:rtl/>
        </w:rPr>
        <w:t xml:space="preserve"> </w:t>
      </w:r>
      <w:r w:rsidRPr="00E3591E">
        <w:rPr>
          <w:rFonts w:hint="cs"/>
          <w:rtl/>
        </w:rPr>
        <w:t>השמחה</w:t>
      </w:r>
      <w:r w:rsidRPr="00E3591E">
        <w:rPr>
          <w:rtl/>
        </w:rPr>
        <w:t xml:space="preserve"> </w:t>
      </w:r>
      <w:r w:rsidRPr="00E3591E">
        <w:rPr>
          <w:rFonts w:hint="cs"/>
          <w:rtl/>
        </w:rPr>
        <w:t>מצד</w:t>
      </w:r>
      <w:r w:rsidRPr="00E3591E">
        <w:rPr>
          <w:rtl/>
        </w:rPr>
        <w:t xml:space="preserve"> </w:t>
      </w:r>
      <w:r>
        <w:rPr>
          <w:rFonts w:hint="cs"/>
          <w:rtl/>
        </w:rPr>
        <w:t>שלמות</w:t>
      </w:r>
      <w:r w:rsidRPr="00E3591E">
        <w:rPr>
          <w:rtl/>
        </w:rPr>
        <w:t xml:space="preserve"> </w:t>
      </w:r>
      <w:r w:rsidRPr="00E3591E">
        <w:rPr>
          <w:rFonts w:hint="cs"/>
          <w:rtl/>
        </w:rPr>
        <w:t>הנפש</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ברור</w:t>
      </w:r>
      <w:r w:rsidRPr="00E3591E">
        <w:rPr>
          <w:rtl/>
        </w:rPr>
        <w:t xml:space="preserve"> </w:t>
      </w:r>
      <w:r w:rsidRPr="00E3591E">
        <w:rPr>
          <w:rFonts w:hint="cs"/>
          <w:rtl/>
        </w:rPr>
        <w:t>מאוד</w:t>
      </w:r>
      <w:r w:rsidRPr="00E3591E">
        <w:rPr>
          <w:rtl/>
        </w:rPr>
        <w:t xml:space="preserve">, </w:t>
      </w:r>
      <w:r w:rsidRPr="00E3591E">
        <w:rPr>
          <w:rFonts w:hint="cs"/>
          <w:rtl/>
        </w:rPr>
        <w:t>ואמת</w:t>
      </w:r>
      <w:r w:rsidRPr="00E3591E">
        <w:rPr>
          <w:rtl/>
        </w:rPr>
        <w:t xml:space="preserve"> </w:t>
      </w:r>
      <w:r w:rsidRPr="00E3591E">
        <w:rPr>
          <w:rFonts w:hint="cs"/>
          <w:rtl/>
        </w:rPr>
        <w:t>בלי</w:t>
      </w:r>
      <w:r w:rsidRPr="00E3591E">
        <w:rPr>
          <w:rtl/>
        </w:rPr>
        <w:t xml:space="preserve"> </w:t>
      </w:r>
      <w:r w:rsidRPr="00E3591E">
        <w:rPr>
          <w:rFonts w:hint="cs"/>
          <w:rtl/>
        </w:rPr>
        <w:t>ספק</w:t>
      </w:r>
      <w:r w:rsidRPr="00E3591E">
        <w:rPr>
          <w:rtl/>
        </w:rPr>
        <w:t xml:space="preserve">, </w:t>
      </w:r>
      <w:r w:rsidRPr="00E3591E">
        <w:rPr>
          <w:rFonts w:hint="cs"/>
          <w:rtl/>
        </w:rPr>
        <w:t>כי</w:t>
      </w:r>
      <w:r w:rsidRPr="00E3591E">
        <w:rPr>
          <w:rtl/>
        </w:rPr>
        <w:t xml:space="preserve"> </w:t>
      </w:r>
      <w:r w:rsidRPr="00E3591E">
        <w:rPr>
          <w:rFonts w:hint="cs"/>
          <w:rtl/>
        </w:rPr>
        <w:t>התפילין</w:t>
      </w:r>
      <w:r w:rsidRPr="00E3591E">
        <w:rPr>
          <w:rtl/>
        </w:rPr>
        <w:t xml:space="preserve"> </w:t>
      </w:r>
      <w:r w:rsidRPr="00E3591E">
        <w:rPr>
          <w:rFonts w:hint="cs"/>
          <w:rtl/>
        </w:rPr>
        <w:t>אשר</w:t>
      </w:r>
      <w:r w:rsidRPr="00E3591E">
        <w:rPr>
          <w:rtl/>
        </w:rPr>
        <w:t xml:space="preserve"> </w:t>
      </w:r>
      <w:r w:rsidRPr="00E3591E">
        <w:rPr>
          <w:rFonts w:hint="cs"/>
          <w:rtl/>
        </w:rPr>
        <w:t>הם</w:t>
      </w:r>
      <w:r w:rsidRPr="00E3591E">
        <w:rPr>
          <w:rtl/>
        </w:rPr>
        <w:t xml:space="preserve"> </w:t>
      </w:r>
      <w:r w:rsidRPr="00E3591E">
        <w:rPr>
          <w:rFonts w:hint="cs"/>
          <w:rtl/>
        </w:rPr>
        <w:t>לאדם</w:t>
      </w:r>
      <w:r w:rsidRPr="00E3591E">
        <w:rPr>
          <w:rtl/>
        </w:rPr>
        <w:t xml:space="preserve"> </w:t>
      </w:r>
      <w:r w:rsidRPr="00E3591E">
        <w:rPr>
          <w:rFonts w:hint="cs"/>
          <w:rtl/>
        </w:rPr>
        <w:t>הם</w:t>
      </w:r>
      <w:r w:rsidRPr="00E3591E">
        <w:rPr>
          <w:rtl/>
        </w:rPr>
        <w:t xml:space="preserve"> </w:t>
      </w:r>
      <w:r w:rsidRPr="00E3591E">
        <w:rPr>
          <w:rFonts w:hint="cs"/>
          <w:rtl/>
        </w:rPr>
        <w:t>מצד</w:t>
      </w:r>
      <w:r w:rsidRPr="00E3591E">
        <w:rPr>
          <w:rtl/>
        </w:rPr>
        <w:t xml:space="preserve"> </w:t>
      </w:r>
      <w:r w:rsidRPr="00E3591E">
        <w:rPr>
          <w:rFonts w:hint="cs"/>
          <w:rtl/>
        </w:rPr>
        <w:t>שיש</w:t>
      </w:r>
      <w:r w:rsidRPr="00E3591E">
        <w:rPr>
          <w:rtl/>
        </w:rPr>
        <w:t xml:space="preserve"> </w:t>
      </w:r>
      <w:r w:rsidRPr="00E3591E">
        <w:rPr>
          <w:rFonts w:hint="cs"/>
          <w:rtl/>
        </w:rPr>
        <w:t>לאדם</w:t>
      </w:r>
      <w:r w:rsidRPr="00E3591E">
        <w:rPr>
          <w:rtl/>
        </w:rPr>
        <w:t xml:space="preserve"> </w:t>
      </w:r>
      <w:r w:rsidRPr="00E3591E">
        <w:rPr>
          <w:rFonts w:hint="cs"/>
          <w:rtl/>
        </w:rPr>
        <w:t>הנשמה</w:t>
      </w:r>
      <w:r w:rsidRPr="00E3591E">
        <w:rPr>
          <w:rtl/>
        </w:rPr>
        <w:t xml:space="preserve"> </w:t>
      </w:r>
      <w:r w:rsidRPr="00E3591E">
        <w:rPr>
          <w:rFonts w:hint="cs"/>
          <w:rtl/>
        </w:rPr>
        <w:t>והשכל</w:t>
      </w:r>
      <w:r w:rsidRPr="00E3591E">
        <w:rPr>
          <w:rtl/>
        </w:rPr>
        <w:t xml:space="preserve">, </w:t>
      </w:r>
      <w:r w:rsidRPr="00E3591E">
        <w:rPr>
          <w:rFonts w:hint="cs"/>
          <w:rtl/>
        </w:rPr>
        <w:t>ומצד</w:t>
      </w:r>
      <w:r w:rsidRPr="00E3591E">
        <w:rPr>
          <w:rtl/>
        </w:rPr>
        <w:t xml:space="preserve"> </w:t>
      </w:r>
      <w:r w:rsidRPr="00E3591E">
        <w:rPr>
          <w:rFonts w:hint="cs"/>
          <w:rtl/>
        </w:rPr>
        <w:t>הזה</w:t>
      </w:r>
      <w:r w:rsidRPr="00E3591E">
        <w:rPr>
          <w:rtl/>
        </w:rPr>
        <w:t xml:space="preserve"> </w:t>
      </w:r>
      <w:r w:rsidRPr="00E3591E">
        <w:rPr>
          <w:rFonts w:hint="cs"/>
          <w:rtl/>
        </w:rPr>
        <w:t>ראוי</w:t>
      </w:r>
      <w:r w:rsidRPr="00E3591E">
        <w:rPr>
          <w:rtl/>
        </w:rPr>
        <w:t xml:space="preserve"> </w:t>
      </w:r>
      <w:r w:rsidRPr="00E3591E">
        <w:rPr>
          <w:rFonts w:hint="cs"/>
          <w:rtl/>
        </w:rPr>
        <w:t>לו</w:t>
      </w:r>
      <w:r w:rsidRPr="00E3591E">
        <w:rPr>
          <w:rtl/>
        </w:rPr>
        <w:t xml:space="preserve"> </w:t>
      </w:r>
      <w:r w:rsidRPr="00E3591E">
        <w:rPr>
          <w:rFonts w:hint="cs"/>
          <w:rtl/>
        </w:rPr>
        <w:t>השמחה</w:t>
      </w:r>
      <w:r w:rsidRPr="00E3591E">
        <w:rPr>
          <w:rtl/>
        </w:rPr>
        <w:t xml:space="preserve">, </w:t>
      </w:r>
      <w:r w:rsidRPr="00E3591E">
        <w:rPr>
          <w:rFonts w:hint="cs"/>
          <w:rtl/>
        </w:rPr>
        <w:t>ודי</w:t>
      </w:r>
      <w:r w:rsidRPr="00E3591E">
        <w:rPr>
          <w:rtl/>
        </w:rPr>
        <w:t xml:space="preserve"> </w:t>
      </w:r>
      <w:r w:rsidRPr="00E3591E">
        <w:rPr>
          <w:rFonts w:hint="cs"/>
          <w:rtl/>
        </w:rPr>
        <w:t>בזה</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ועוד</w:t>
      </w:r>
      <w:r w:rsidRPr="00E3591E">
        <w:rPr>
          <w:rtl/>
        </w:rPr>
        <w:t xml:space="preserve"> </w:t>
      </w:r>
      <w:r w:rsidRPr="00E3591E">
        <w:rPr>
          <w:rFonts w:hint="cs"/>
          <w:rtl/>
        </w:rPr>
        <w:t>א</w:t>
      </w:r>
      <w:r>
        <w:rPr>
          <w:rFonts w:hint="cs"/>
          <w:rtl/>
        </w:rPr>
        <w:t>ו</w:t>
      </w:r>
      <w:r w:rsidRPr="00E3591E">
        <w:rPr>
          <w:rFonts w:hint="cs"/>
          <w:rtl/>
        </w:rPr>
        <w:t>מר</w:t>
      </w:r>
      <w:r w:rsidRPr="00E3591E">
        <w:rPr>
          <w:rtl/>
        </w:rPr>
        <w:t xml:space="preserve"> </w:t>
      </w:r>
      <w:r w:rsidRPr="00E3591E">
        <w:rPr>
          <w:rFonts w:hint="cs"/>
          <w:rtl/>
        </w:rPr>
        <w:t>שם</w:t>
      </w:r>
      <w:r w:rsidRPr="00E3591E">
        <w:rPr>
          <w:rtl/>
        </w:rPr>
        <w:t xml:space="preserve"> (</w:t>
      </w:r>
      <w:r w:rsidRPr="00E3591E">
        <w:rPr>
          <w:rFonts w:hint="cs"/>
          <w:rtl/>
        </w:rPr>
        <w:t>ברכות</w:t>
      </w:r>
      <w:r w:rsidRPr="00E3591E">
        <w:rPr>
          <w:rtl/>
        </w:rPr>
        <w:t xml:space="preserve"> </w:t>
      </w:r>
      <w:r w:rsidRPr="00E3591E">
        <w:rPr>
          <w:rFonts w:hint="cs"/>
          <w:rtl/>
        </w:rPr>
        <w:t>לא</w:t>
      </w:r>
      <w:r w:rsidRPr="00E3591E">
        <w:rPr>
          <w:rtl/>
        </w:rPr>
        <w:t xml:space="preserve"> </w:t>
      </w:r>
      <w:r w:rsidRPr="00E3591E">
        <w:rPr>
          <w:rFonts w:hint="cs"/>
          <w:rtl/>
        </w:rPr>
        <w:t>א</w:t>
      </w:r>
      <w:r w:rsidRPr="00E3591E">
        <w:rPr>
          <w:rtl/>
        </w:rPr>
        <w:t xml:space="preserve">) </w:t>
      </w:r>
      <w:r w:rsidRPr="00E3591E">
        <w:rPr>
          <w:rFonts w:hint="cs"/>
          <w:rtl/>
        </w:rPr>
        <w:t>רבי</w:t>
      </w:r>
      <w:r w:rsidRPr="00E3591E">
        <w:rPr>
          <w:rtl/>
        </w:rPr>
        <w:t xml:space="preserve"> </w:t>
      </w:r>
      <w:r w:rsidRPr="00E3591E">
        <w:rPr>
          <w:rFonts w:hint="cs"/>
          <w:rtl/>
        </w:rPr>
        <w:t>יוחנן</w:t>
      </w:r>
      <w:r w:rsidRPr="00E3591E">
        <w:rPr>
          <w:rtl/>
        </w:rPr>
        <w:t xml:space="preserve"> </w:t>
      </w:r>
      <w:r w:rsidRPr="00E3591E">
        <w:rPr>
          <w:rFonts w:hint="cs"/>
          <w:rtl/>
        </w:rPr>
        <w:t>משום</w:t>
      </w:r>
      <w:r w:rsidRPr="00E3591E">
        <w:rPr>
          <w:rtl/>
        </w:rPr>
        <w:t xml:space="preserve"> </w:t>
      </w:r>
      <w:r w:rsidRPr="00E3591E">
        <w:rPr>
          <w:rFonts w:hint="cs"/>
          <w:rtl/>
        </w:rPr>
        <w:t>רבי</w:t>
      </w:r>
      <w:r w:rsidRPr="00E3591E">
        <w:rPr>
          <w:rtl/>
        </w:rPr>
        <w:t xml:space="preserve"> </w:t>
      </w:r>
      <w:r w:rsidRPr="00E3591E">
        <w:rPr>
          <w:rFonts w:hint="cs"/>
          <w:rtl/>
        </w:rPr>
        <w:t>שמעון</w:t>
      </w:r>
      <w:r w:rsidRPr="00E3591E">
        <w:rPr>
          <w:rtl/>
        </w:rPr>
        <w:t xml:space="preserve"> </w:t>
      </w:r>
      <w:r w:rsidRPr="00E3591E">
        <w:rPr>
          <w:rFonts w:hint="cs"/>
          <w:rtl/>
        </w:rPr>
        <w:t>בר</w:t>
      </w:r>
      <w:r w:rsidRPr="00E3591E">
        <w:rPr>
          <w:rtl/>
        </w:rPr>
        <w:t xml:space="preserve"> </w:t>
      </w:r>
      <w:r w:rsidRPr="00E3591E">
        <w:rPr>
          <w:rFonts w:hint="cs"/>
          <w:rtl/>
        </w:rPr>
        <w:t>יוחאי</w:t>
      </w:r>
      <w:r w:rsidRPr="00E3591E">
        <w:rPr>
          <w:rtl/>
        </w:rPr>
        <w:t xml:space="preserve">, </w:t>
      </w:r>
      <w:r w:rsidRPr="00E3591E">
        <w:rPr>
          <w:rFonts w:hint="cs"/>
          <w:rtl/>
        </w:rPr>
        <w:t>אסור</w:t>
      </w:r>
      <w:r w:rsidRPr="00E3591E">
        <w:rPr>
          <w:rtl/>
        </w:rPr>
        <w:t xml:space="preserve"> </w:t>
      </w:r>
      <w:r w:rsidRPr="00E3591E">
        <w:rPr>
          <w:rFonts w:hint="cs"/>
          <w:rtl/>
        </w:rPr>
        <w:t>לאדם</w:t>
      </w:r>
      <w:r w:rsidRPr="00E3591E">
        <w:rPr>
          <w:rtl/>
        </w:rPr>
        <w:t xml:space="preserve"> </w:t>
      </w:r>
      <w:r w:rsidRPr="00E3591E">
        <w:rPr>
          <w:rFonts w:hint="cs"/>
          <w:rtl/>
        </w:rPr>
        <w:t>שימלא</w:t>
      </w:r>
      <w:r w:rsidRPr="00E3591E">
        <w:rPr>
          <w:rtl/>
        </w:rPr>
        <w:t xml:space="preserve"> </w:t>
      </w:r>
      <w:r w:rsidRPr="00E3591E">
        <w:rPr>
          <w:rFonts w:hint="cs"/>
          <w:rtl/>
        </w:rPr>
        <w:t>שחוק</w:t>
      </w:r>
      <w:r w:rsidRPr="00E3591E">
        <w:rPr>
          <w:rtl/>
        </w:rPr>
        <w:t xml:space="preserve"> </w:t>
      </w:r>
      <w:r w:rsidRPr="00E3591E">
        <w:rPr>
          <w:rFonts w:hint="cs"/>
          <w:rtl/>
        </w:rPr>
        <w:t>פיו</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שנאמר</w:t>
      </w:r>
      <w:r w:rsidRPr="00E3591E">
        <w:rPr>
          <w:rtl/>
        </w:rPr>
        <w:t xml:space="preserve"> (</w:t>
      </w:r>
      <w:r w:rsidRPr="00E3591E">
        <w:rPr>
          <w:rFonts w:hint="cs"/>
          <w:rtl/>
        </w:rPr>
        <w:t>תהלים</w:t>
      </w:r>
      <w:r w:rsidRPr="00E3591E">
        <w:rPr>
          <w:rtl/>
        </w:rPr>
        <w:t xml:space="preserve"> </w:t>
      </w:r>
      <w:r w:rsidRPr="00E3591E">
        <w:rPr>
          <w:rFonts w:hint="cs"/>
          <w:rtl/>
        </w:rPr>
        <w:t>קכו</w:t>
      </w:r>
      <w:r w:rsidRPr="00E3591E">
        <w:rPr>
          <w:rtl/>
        </w:rPr>
        <w:t xml:space="preserve">, </w:t>
      </w:r>
      <w:r w:rsidRPr="00E3591E">
        <w:rPr>
          <w:rFonts w:hint="cs"/>
          <w:rtl/>
        </w:rPr>
        <w:t>א</w:t>
      </w:r>
      <w:r w:rsidRPr="00E3591E">
        <w:rPr>
          <w:rtl/>
        </w:rPr>
        <w:t xml:space="preserve">) </w:t>
      </w:r>
      <w:r w:rsidRPr="00E3591E">
        <w:rPr>
          <w:rFonts w:hint="cs"/>
          <w:rtl/>
        </w:rPr>
        <w:t>אז</w:t>
      </w:r>
      <w:r w:rsidRPr="00E3591E">
        <w:rPr>
          <w:rtl/>
        </w:rPr>
        <w:t xml:space="preserve"> </w:t>
      </w:r>
      <w:r w:rsidRPr="00E3591E">
        <w:rPr>
          <w:rFonts w:hint="cs"/>
          <w:rtl/>
        </w:rPr>
        <w:t>ימלא</w:t>
      </w:r>
      <w:r w:rsidRPr="00E3591E">
        <w:rPr>
          <w:rtl/>
        </w:rPr>
        <w:t xml:space="preserve"> </w:t>
      </w:r>
      <w:r w:rsidRPr="00E3591E">
        <w:rPr>
          <w:rFonts w:hint="cs"/>
          <w:rtl/>
        </w:rPr>
        <w:t>שחוק</w:t>
      </w:r>
      <w:r w:rsidRPr="00E3591E">
        <w:rPr>
          <w:rtl/>
        </w:rPr>
        <w:t xml:space="preserve"> </w:t>
      </w:r>
      <w:r w:rsidRPr="00E3591E">
        <w:rPr>
          <w:rFonts w:hint="cs"/>
          <w:rtl/>
        </w:rPr>
        <w:t>פינו</w:t>
      </w:r>
      <w:r w:rsidRPr="00E3591E">
        <w:rPr>
          <w:rtl/>
        </w:rPr>
        <w:t xml:space="preserve"> </w:t>
      </w:r>
      <w:r w:rsidRPr="00E3591E">
        <w:rPr>
          <w:rFonts w:hint="cs"/>
          <w:rtl/>
        </w:rPr>
        <w:t>ולשוננו</w:t>
      </w:r>
      <w:r w:rsidRPr="00E3591E">
        <w:rPr>
          <w:rtl/>
        </w:rPr>
        <w:t xml:space="preserve"> </w:t>
      </w:r>
      <w:r w:rsidRPr="00E3591E">
        <w:rPr>
          <w:rFonts w:hint="cs"/>
          <w:rtl/>
        </w:rPr>
        <w:t>רינה</w:t>
      </w:r>
      <w:r w:rsidRPr="00E3591E">
        <w:rPr>
          <w:rtl/>
        </w:rPr>
        <w:t xml:space="preserve">, </w:t>
      </w:r>
      <w:r w:rsidRPr="00E3591E">
        <w:rPr>
          <w:rFonts w:hint="cs"/>
          <w:rtl/>
        </w:rPr>
        <w:t>אימתי</w:t>
      </w:r>
      <w:r w:rsidRPr="00E3591E">
        <w:rPr>
          <w:rtl/>
        </w:rPr>
        <w:t xml:space="preserve"> </w:t>
      </w:r>
      <w:r w:rsidRPr="00E3591E">
        <w:rPr>
          <w:rFonts w:hint="cs"/>
          <w:rtl/>
        </w:rPr>
        <w:t>ימלא</w:t>
      </w:r>
      <w:r w:rsidRPr="00E3591E">
        <w:rPr>
          <w:rtl/>
        </w:rPr>
        <w:t xml:space="preserve"> </w:t>
      </w:r>
      <w:r w:rsidRPr="00E3591E">
        <w:rPr>
          <w:rFonts w:hint="cs"/>
          <w:rtl/>
        </w:rPr>
        <w:t>שחוק</w:t>
      </w:r>
      <w:r w:rsidRPr="00E3591E">
        <w:rPr>
          <w:rtl/>
        </w:rPr>
        <w:t xml:space="preserve"> </w:t>
      </w:r>
      <w:r w:rsidRPr="00E3591E">
        <w:rPr>
          <w:rFonts w:hint="cs"/>
          <w:rtl/>
        </w:rPr>
        <w:t>פינו</w:t>
      </w:r>
      <w:r>
        <w:rPr>
          <w:rFonts w:hint="cs"/>
          <w:rtl/>
        </w:rPr>
        <w:t>?</w:t>
      </w:r>
      <w:r w:rsidRPr="00E3591E">
        <w:rPr>
          <w:rtl/>
        </w:rPr>
        <w:t xml:space="preserve"> </w:t>
      </w:r>
      <w:r w:rsidRPr="00E3591E">
        <w:rPr>
          <w:rFonts w:hint="cs"/>
          <w:rtl/>
        </w:rPr>
        <w:t>בזמן</w:t>
      </w:r>
      <w:r w:rsidRPr="00E3591E">
        <w:rPr>
          <w:rtl/>
        </w:rPr>
        <w:t xml:space="preserve"> </w:t>
      </w:r>
      <w:r w:rsidRPr="00E3591E">
        <w:rPr>
          <w:rFonts w:hint="cs"/>
          <w:rtl/>
        </w:rPr>
        <w:t>שיאמרו</w:t>
      </w:r>
      <w:r w:rsidRPr="00E3591E">
        <w:rPr>
          <w:rtl/>
        </w:rPr>
        <w:t xml:space="preserve"> </w:t>
      </w:r>
      <w:r w:rsidRPr="00E3591E">
        <w:rPr>
          <w:rFonts w:hint="cs"/>
          <w:rtl/>
        </w:rPr>
        <w:t>ב</w:t>
      </w:r>
      <w:r>
        <w:rPr>
          <w:rFonts w:hint="cs"/>
          <w:rtl/>
        </w:rPr>
        <w:t>גויים</w:t>
      </w:r>
      <w:r w:rsidRPr="00E3591E">
        <w:rPr>
          <w:rtl/>
        </w:rPr>
        <w:t xml:space="preserve"> </w:t>
      </w:r>
      <w:r w:rsidRPr="00E3591E">
        <w:rPr>
          <w:rFonts w:hint="cs"/>
          <w:rtl/>
        </w:rPr>
        <w:t>הגדיל</w:t>
      </w:r>
      <w:r>
        <w:rPr>
          <w:rtl/>
        </w:rPr>
        <w:t xml:space="preserve"> ה' </w:t>
      </w:r>
      <w:r w:rsidRPr="00E3591E">
        <w:rPr>
          <w:rFonts w:hint="cs"/>
          <w:rtl/>
        </w:rPr>
        <w:t>לעשות</w:t>
      </w:r>
      <w:r w:rsidRPr="00E3591E">
        <w:rPr>
          <w:rtl/>
        </w:rPr>
        <w:t xml:space="preserve"> </w:t>
      </w:r>
      <w:r w:rsidRPr="00E3591E">
        <w:rPr>
          <w:rFonts w:hint="cs"/>
          <w:rtl/>
        </w:rPr>
        <w:t>עם</w:t>
      </w:r>
      <w:r w:rsidRPr="00E3591E">
        <w:rPr>
          <w:rtl/>
        </w:rPr>
        <w:t xml:space="preserve"> </w:t>
      </w:r>
      <w:r w:rsidRPr="00E3591E">
        <w:rPr>
          <w:rFonts w:hint="cs"/>
          <w:rtl/>
        </w:rPr>
        <w:t>אלה</w:t>
      </w:r>
      <w:r w:rsidRPr="00E3591E">
        <w:rPr>
          <w:rtl/>
        </w:rPr>
        <w:t xml:space="preserve">. </w:t>
      </w:r>
      <w:r w:rsidRPr="00E3591E">
        <w:rPr>
          <w:rFonts w:hint="cs"/>
          <w:rtl/>
        </w:rPr>
        <w:t>אמרו</w:t>
      </w:r>
      <w:r w:rsidRPr="00E3591E">
        <w:rPr>
          <w:rtl/>
        </w:rPr>
        <w:t xml:space="preserve"> </w:t>
      </w:r>
      <w:r w:rsidRPr="00E3591E">
        <w:rPr>
          <w:rFonts w:hint="cs"/>
          <w:rtl/>
        </w:rPr>
        <w:t>על</w:t>
      </w:r>
      <w:r w:rsidRPr="00E3591E">
        <w:rPr>
          <w:rtl/>
        </w:rPr>
        <w:t xml:space="preserve"> </w:t>
      </w:r>
      <w:r w:rsidRPr="00E3591E">
        <w:rPr>
          <w:rFonts w:hint="cs"/>
          <w:rtl/>
        </w:rPr>
        <w:t>ריש</w:t>
      </w:r>
      <w:r w:rsidRPr="00E3591E">
        <w:rPr>
          <w:rtl/>
        </w:rPr>
        <w:t xml:space="preserve"> </w:t>
      </w:r>
      <w:r w:rsidRPr="00E3591E">
        <w:rPr>
          <w:rFonts w:hint="cs"/>
          <w:rtl/>
        </w:rPr>
        <w:t>לקיש</w:t>
      </w:r>
      <w:r w:rsidRPr="00E3591E">
        <w:rPr>
          <w:rtl/>
        </w:rPr>
        <w:t xml:space="preserve">, </w:t>
      </w:r>
      <w:r w:rsidRPr="00E3591E">
        <w:rPr>
          <w:rFonts w:hint="cs"/>
          <w:rtl/>
        </w:rPr>
        <w:t>שמימיו</w:t>
      </w:r>
      <w:r w:rsidRPr="00E3591E">
        <w:rPr>
          <w:rtl/>
        </w:rPr>
        <w:t xml:space="preserve"> </w:t>
      </w:r>
      <w:r w:rsidRPr="00E3591E">
        <w:rPr>
          <w:rFonts w:hint="cs"/>
          <w:rtl/>
        </w:rPr>
        <w:t>לא</w:t>
      </w:r>
      <w:r w:rsidRPr="00E3591E">
        <w:rPr>
          <w:rtl/>
        </w:rPr>
        <w:t xml:space="preserve"> </w:t>
      </w:r>
      <w:r w:rsidRPr="00E3591E">
        <w:rPr>
          <w:rFonts w:hint="cs"/>
          <w:rtl/>
        </w:rPr>
        <w:t>מלא</w:t>
      </w:r>
      <w:r w:rsidRPr="00E3591E">
        <w:rPr>
          <w:rtl/>
        </w:rPr>
        <w:t xml:space="preserve"> </w:t>
      </w:r>
      <w:r w:rsidRPr="00E3591E">
        <w:rPr>
          <w:rFonts w:hint="cs"/>
          <w:rtl/>
        </w:rPr>
        <w:t>שחוק</w:t>
      </w:r>
      <w:r w:rsidRPr="00E3591E">
        <w:rPr>
          <w:rtl/>
        </w:rPr>
        <w:t xml:space="preserve"> </w:t>
      </w:r>
      <w:r w:rsidRPr="00E3591E">
        <w:rPr>
          <w:rFonts w:hint="cs"/>
          <w:rtl/>
        </w:rPr>
        <w:t>פיו</w:t>
      </w:r>
      <w:r w:rsidRPr="00E3591E">
        <w:rPr>
          <w:rtl/>
        </w:rPr>
        <w:t xml:space="preserve"> </w:t>
      </w:r>
      <w:r w:rsidRPr="00E3591E">
        <w:rPr>
          <w:rFonts w:hint="cs"/>
          <w:rtl/>
        </w:rPr>
        <w:t>כי</w:t>
      </w:r>
      <w:r w:rsidRPr="00E3591E">
        <w:rPr>
          <w:rtl/>
        </w:rPr>
        <w:t xml:space="preserve"> </w:t>
      </w:r>
      <w:r w:rsidRPr="00E3591E">
        <w:rPr>
          <w:rFonts w:hint="cs"/>
          <w:rtl/>
        </w:rPr>
        <w:t>שמעה</w:t>
      </w:r>
      <w:r w:rsidRPr="00E3591E">
        <w:rPr>
          <w:rtl/>
        </w:rPr>
        <w:t xml:space="preserve"> </w:t>
      </w:r>
      <w:r w:rsidRPr="00E3591E">
        <w:rPr>
          <w:rFonts w:hint="cs"/>
          <w:rtl/>
        </w:rPr>
        <w:t>מן</w:t>
      </w:r>
      <w:r w:rsidRPr="00E3591E">
        <w:rPr>
          <w:rtl/>
        </w:rPr>
        <w:t xml:space="preserve"> </w:t>
      </w:r>
      <w:r w:rsidRPr="00E3591E">
        <w:rPr>
          <w:rFonts w:hint="cs"/>
          <w:rtl/>
        </w:rPr>
        <w:t>רבי</w:t>
      </w:r>
      <w:r w:rsidRPr="00E3591E">
        <w:rPr>
          <w:rtl/>
        </w:rPr>
        <w:t xml:space="preserve"> </w:t>
      </w:r>
      <w:r w:rsidRPr="00E3591E">
        <w:rPr>
          <w:rFonts w:hint="cs"/>
          <w:rtl/>
        </w:rPr>
        <w:t>יוחנן</w:t>
      </w:r>
      <w:r w:rsidRPr="00E3591E">
        <w:rPr>
          <w:rtl/>
        </w:rPr>
        <w:t xml:space="preserve"> </w:t>
      </w:r>
      <w:r w:rsidRPr="00E3591E">
        <w:rPr>
          <w:rFonts w:hint="cs"/>
          <w:rtl/>
        </w:rPr>
        <w:t>רבו</w:t>
      </w:r>
      <w:r w:rsidRPr="00E3591E">
        <w:rPr>
          <w:rtl/>
        </w:rPr>
        <w:t xml:space="preserve">. </w:t>
      </w:r>
      <w:r w:rsidRPr="00E3591E">
        <w:rPr>
          <w:rFonts w:hint="cs"/>
          <w:rtl/>
        </w:rPr>
        <w:t>ביאור</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האדם</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שימלא</w:t>
      </w:r>
      <w:r w:rsidRPr="00E3591E">
        <w:rPr>
          <w:rtl/>
        </w:rPr>
        <w:t xml:space="preserve"> </w:t>
      </w:r>
      <w:r w:rsidRPr="00E3591E">
        <w:rPr>
          <w:rFonts w:hint="cs"/>
          <w:rtl/>
        </w:rPr>
        <w:t>שחוק</w:t>
      </w:r>
      <w:r w:rsidRPr="00E3591E">
        <w:rPr>
          <w:rtl/>
        </w:rPr>
        <w:t xml:space="preserve"> </w:t>
      </w:r>
      <w:r w:rsidRPr="00E3591E">
        <w:rPr>
          <w:rFonts w:hint="cs"/>
          <w:rtl/>
        </w:rPr>
        <w:t>פיו</w:t>
      </w:r>
      <w:r w:rsidRPr="00E3591E">
        <w:rPr>
          <w:rtl/>
        </w:rPr>
        <w:t xml:space="preserve">, </w:t>
      </w:r>
      <w:r w:rsidRPr="00E3591E">
        <w:rPr>
          <w:rFonts w:hint="cs"/>
          <w:rtl/>
        </w:rPr>
        <w:t>כי</w:t>
      </w:r>
      <w:r w:rsidRPr="00E3591E">
        <w:rPr>
          <w:rtl/>
        </w:rPr>
        <w:t xml:space="preserve"> </w:t>
      </w:r>
      <w:r w:rsidRPr="00E3591E">
        <w:rPr>
          <w:rFonts w:hint="cs"/>
          <w:rtl/>
        </w:rPr>
        <w:t>מה</w:t>
      </w:r>
      <w:r w:rsidRPr="00E3591E">
        <w:rPr>
          <w:rtl/>
        </w:rPr>
        <w:t xml:space="preserve"> </w:t>
      </w:r>
      <w:r w:rsidRPr="00E3591E">
        <w:rPr>
          <w:rFonts w:hint="cs"/>
          <w:rtl/>
        </w:rPr>
        <w:t>שממלא</w:t>
      </w:r>
      <w:r w:rsidRPr="00E3591E">
        <w:rPr>
          <w:rtl/>
        </w:rPr>
        <w:t xml:space="preserve"> </w:t>
      </w:r>
      <w:r w:rsidRPr="00E3591E">
        <w:rPr>
          <w:rFonts w:hint="cs"/>
          <w:rtl/>
        </w:rPr>
        <w:t>שחוק</w:t>
      </w:r>
      <w:r w:rsidRPr="00E3591E">
        <w:rPr>
          <w:rtl/>
        </w:rPr>
        <w:t xml:space="preserve"> </w:t>
      </w:r>
      <w:r w:rsidRPr="00E3591E">
        <w:rPr>
          <w:rFonts w:hint="cs"/>
          <w:rtl/>
        </w:rPr>
        <w:t>פיו</w:t>
      </w:r>
      <w:r w:rsidRPr="00E3591E">
        <w:rPr>
          <w:rtl/>
        </w:rPr>
        <w:t xml:space="preserve"> </w:t>
      </w:r>
      <w:r w:rsidRPr="00E3591E">
        <w:rPr>
          <w:rFonts w:hint="cs"/>
          <w:rtl/>
        </w:rPr>
        <w:t>הוא</w:t>
      </w:r>
      <w:r w:rsidRPr="00E3591E">
        <w:rPr>
          <w:rtl/>
        </w:rPr>
        <w:t xml:space="preserve"> </w:t>
      </w:r>
      <w:r w:rsidRPr="00E3591E">
        <w:rPr>
          <w:rFonts w:hint="cs"/>
          <w:rtl/>
        </w:rPr>
        <w:t>בשביל</w:t>
      </w:r>
      <w:r w:rsidRPr="00E3591E">
        <w:rPr>
          <w:rtl/>
        </w:rPr>
        <w:t xml:space="preserve"> </w:t>
      </w:r>
      <w:r w:rsidRPr="00E3591E">
        <w:rPr>
          <w:rFonts w:hint="cs"/>
          <w:rtl/>
        </w:rPr>
        <w:t>ה</w:t>
      </w:r>
      <w:r>
        <w:rPr>
          <w:rFonts w:hint="cs"/>
          <w:rtl/>
        </w:rPr>
        <w:t>שלמות</w:t>
      </w:r>
      <w:r w:rsidRPr="00E3591E">
        <w:rPr>
          <w:rtl/>
        </w:rPr>
        <w:t xml:space="preserve">, </w:t>
      </w:r>
      <w:r w:rsidRPr="00E3591E">
        <w:rPr>
          <w:rFonts w:hint="cs"/>
          <w:rtl/>
        </w:rPr>
        <w:t>שהוא</w:t>
      </w:r>
      <w:r w:rsidRPr="00E3591E">
        <w:rPr>
          <w:rtl/>
        </w:rPr>
        <w:t xml:space="preserve"> </w:t>
      </w:r>
      <w:r w:rsidRPr="00E3591E">
        <w:rPr>
          <w:rFonts w:hint="cs"/>
          <w:rtl/>
        </w:rPr>
        <w:t>בפעל</w:t>
      </w:r>
      <w:r w:rsidRPr="00E3591E">
        <w:rPr>
          <w:rtl/>
        </w:rPr>
        <w:t xml:space="preserve"> </w:t>
      </w:r>
      <w:r w:rsidRPr="00E3591E">
        <w:rPr>
          <w:rFonts w:hint="cs"/>
          <w:rtl/>
        </w:rPr>
        <w:t>הגמור</w:t>
      </w:r>
      <w:r w:rsidRPr="00E3591E">
        <w:rPr>
          <w:rtl/>
        </w:rPr>
        <w:t xml:space="preserve">. </w:t>
      </w:r>
      <w:r w:rsidRPr="00E3591E">
        <w:rPr>
          <w:rFonts w:hint="cs"/>
          <w:rtl/>
        </w:rPr>
        <w:t>ולא</w:t>
      </w:r>
      <w:r w:rsidRPr="00E3591E">
        <w:rPr>
          <w:rtl/>
        </w:rPr>
        <w:t xml:space="preserve"> </w:t>
      </w:r>
      <w:r w:rsidRPr="00E3591E">
        <w:rPr>
          <w:rFonts w:hint="cs"/>
          <w:rtl/>
        </w:rPr>
        <w:t>כך</w:t>
      </w:r>
      <w:r w:rsidRPr="00E3591E">
        <w:rPr>
          <w:rtl/>
        </w:rPr>
        <w:t xml:space="preserve"> </w:t>
      </w:r>
      <w:r w:rsidRPr="00E3591E">
        <w:rPr>
          <w:rFonts w:hint="cs"/>
          <w:rtl/>
        </w:rPr>
        <w:t>השמחה</w:t>
      </w:r>
      <w:r w:rsidRPr="00E3591E">
        <w:rPr>
          <w:rtl/>
        </w:rPr>
        <w:t xml:space="preserve"> </w:t>
      </w:r>
      <w:r w:rsidRPr="00E3591E">
        <w:rPr>
          <w:rFonts w:hint="cs"/>
          <w:rtl/>
        </w:rPr>
        <w:t>שהוא</w:t>
      </w:r>
      <w:r w:rsidRPr="00E3591E">
        <w:rPr>
          <w:rtl/>
        </w:rPr>
        <w:t xml:space="preserve"> </w:t>
      </w:r>
      <w:r w:rsidRPr="00E3591E">
        <w:rPr>
          <w:rFonts w:hint="cs"/>
          <w:rtl/>
        </w:rPr>
        <w:t>שייך</w:t>
      </w:r>
      <w:r w:rsidRPr="00E3591E">
        <w:rPr>
          <w:rtl/>
        </w:rPr>
        <w:t xml:space="preserve"> </w:t>
      </w:r>
      <w:r w:rsidRPr="00E3591E">
        <w:rPr>
          <w:rFonts w:hint="cs"/>
          <w:rtl/>
        </w:rPr>
        <w:t>בלב</w:t>
      </w:r>
      <w:r w:rsidRPr="00E3591E">
        <w:rPr>
          <w:rtl/>
        </w:rPr>
        <w:t xml:space="preserve">, </w:t>
      </w:r>
      <w:r w:rsidRPr="00E3591E">
        <w:rPr>
          <w:rFonts w:hint="cs"/>
          <w:rtl/>
        </w:rPr>
        <w:t>דכתיב</w:t>
      </w:r>
      <w:r w:rsidRPr="00E3591E">
        <w:rPr>
          <w:rtl/>
        </w:rPr>
        <w:t xml:space="preserve"> (</w:t>
      </w:r>
      <w:r w:rsidRPr="00E3591E">
        <w:rPr>
          <w:rFonts w:hint="cs"/>
          <w:rtl/>
        </w:rPr>
        <w:t>תהלים</w:t>
      </w:r>
      <w:r w:rsidRPr="00E3591E">
        <w:rPr>
          <w:rtl/>
        </w:rPr>
        <w:t xml:space="preserve"> </w:t>
      </w:r>
      <w:r w:rsidRPr="00E3591E">
        <w:rPr>
          <w:rFonts w:hint="cs"/>
          <w:rtl/>
        </w:rPr>
        <w:t>ד</w:t>
      </w:r>
      <w:r w:rsidRPr="00E3591E">
        <w:rPr>
          <w:rtl/>
        </w:rPr>
        <w:t xml:space="preserve">, </w:t>
      </w:r>
      <w:r w:rsidRPr="00E3591E">
        <w:rPr>
          <w:rFonts w:hint="cs"/>
          <w:rtl/>
        </w:rPr>
        <w:t>ח</w:t>
      </w:r>
      <w:r w:rsidRPr="00E3591E">
        <w:rPr>
          <w:rtl/>
        </w:rPr>
        <w:t xml:space="preserve">) </w:t>
      </w:r>
      <w:r w:rsidRPr="00E3591E">
        <w:rPr>
          <w:rFonts w:hint="cs"/>
          <w:rtl/>
        </w:rPr>
        <w:t>נתת</w:t>
      </w:r>
      <w:r w:rsidRPr="00E3591E">
        <w:rPr>
          <w:rtl/>
        </w:rPr>
        <w:t xml:space="preserve"> </w:t>
      </w:r>
      <w:r w:rsidRPr="00E3591E">
        <w:rPr>
          <w:rFonts w:hint="cs"/>
          <w:rtl/>
        </w:rPr>
        <w:t>שמחה</w:t>
      </w:r>
      <w:r w:rsidRPr="00E3591E">
        <w:rPr>
          <w:rtl/>
        </w:rPr>
        <w:t xml:space="preserve"> </w:t>
      </w:r>
      <w:r w:rsidRPr="00E3591E">
        <w:rPr>
          <w:rFonts w:hint="cs"/>
          <w:rtl/>
        </w:rPr>
        <w:t>בלבי</w:t>
      </w:r>
      <w:r w:rsidRPr="00E3591E">
        <w:rPr>
          <w:rtl/>
        </w:rPr>
        <w:t xml:space="preserve">. </w:t>
      </w:r>
      <w:r w:rsidRPr="00E3591E">
        <w:rPr>
          <w:rFonts w:hint="cs"/>
          <w:rtl/>
        </w:rPr>
        <w:t>אבל</w:t>
      </w:r>
      <w:r w:rsidRPr="00E3591E">
        <w:rPr>
          <w:rtl/>
        </w:rPr>
        <w:t xml:space="preserve"> </w:t>
      </w:r>
      <w:r w:rsidRPr="00E3591E">
        <w:rPr>
          <w:rFonts w:hint="cs"/>
          <w:rtl/>
        </w:rPr>
        <w:t>השחוק</w:t>
      </w:r>
      <w:r w:rsidRPr="00E3591E">
        <w:rPr>
          <w:rtl/>
        </w:rPr>
        <w:t xml:space="preserve"> - </w:t>
      </w:r>
      <w:r w:rsidRPr="00E3591E">
        <w:rPr>
          <w:rFonts w:hint="cs"/>
          <w:rtl/>
        </w:rPr>
        <w:t>הוא</w:t>
      </w:r>
      <w:r w:rsidRPr="00E3591E">
        <w:rPr>
          <w:rtl/>
        </w:rPr>
        <w:t xml:space="preserve"> </w:t>
      </w:r>
      <w:r w:rsidRPr="00E3591E">
        <w:rPr>
          <w:rFonts w:hint="cs"/>
          <w:rtl/>
        </w:rPr>
        <w:t>בפעל</w:t>
      </w:r>
      <w:r w:rsidRPr="00E3591E">
        <w:rPr>
          <w:rtl/>
        </w:rPr>
        <w:t xml:space="preserve">, </w:t>
      </w:r>
      <w:r w:rsidRPr="00E3591E">
        <w:rPr>
          <w:rFonts w:hint="cs"/>
          <w:rtl/>
        </w:rPr>
        <w:t>כאשר</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שחוק</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אסור</w:t>
      </w:r>
      <w:r w:rsidRPr="00E3591E">
        <w:rPr>
          <w:rtl/>
        </w:rPr>
        <w:t xml:space="preserve"> </w:t>
      </w:r>
      <w:r w:rsidRPr="00E3591E">
        <w:rPr>
          <w:rFonts w:hint="cs"/>
          <w:rtl/>
        </w:rPr>
        <w:t>שימלא</w:t>
      </w:r>
      <w:r w:rsidRPr="00E3591E">
        <w:rPr>
          <w:rtl/>
        </w:rPr>
        <w:t xml:space="preserve"> </w:t>
      </w:r>
      <w:r w:rsidRPr="00E3591E">
        <w:rPr>
          <w:rFonts w:hint="cs"/>
          <w:rtl/>
        </w:rPr>
        <w:t>שחוק</w:t>
      </w:r>
      <w:r w:rsidRPr="00E3591E">
        <w:rPr>
          <w:rtl/>
        </w:rPr>
        <w:t xml:space="preserve"> </w:t>
      </w:r>
      <w:r w:rsidRPr="00E3591E">
        <w:rPr>
          <w:rFonts w:hint="cs"/>
          <w:rtl/>
        </w:rPr>
        <w:t>פיו</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כי</w:t>
      </w:r>
      <w:r w:rsidRPr="00E3591E">
        <w:rPr>
          <w:rtl/>
        </w:rPr>
        <w:t xml:space="preserve"> </w:t>
      </w:r>
      <w:r w:rsidRPr="00E3591E">
        <w:rPr>
          <w:rFonts w:hint="cs"/>
          <w:rtl/>
        </w:rPr>
        <w:t>השחוק</w:t>
      </w:r>
      <w:r w:rsidRPr="00E3591E">
        <w:rPr>
          <w:rtl/>
        </w:rPr>
        <w:t xml:space="preserve">, </w:t>
      </w:r>
      <w:r w:rsidRPr="00E3591E">
        <w:rPr>
          <w:rFonts w:hint="cs"/>
          <w:rtl/>
        </w:rPr>
        <w:t>שהוא</w:t>
      </w:r>
      <w:r w:rsidRPr="00E3591E">
        <w:rPr>
          <w:rtl/>
        </w:rPr>
        <w:t xml:space="preserve"> </w:t>
      </w:r>
      <w:r w:rsidRPr="00E3591E">
        <w:rPr>
          <w:rFonts w:hint="cs"/>
          <w:rtl/>
        </w:rPr>
        <w:t>בפעל</w:t>
      </w:r>
      <w:r w:rsidRPr="00E3591E">
        <w:rPr>
          <w:rtl/>
        </w:rPr>
        <w:t xml:space="preserve"> </w:t>
      </w:r>
      <w:r w:rsidRPr="00E3591E">
        <w:rPr>
          <w:rFonts w:hint="cs"/>
          <w:rtl/>
        </w:rPr>
        <w:t>לגמרי</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אינו</w:t>
      </w:r>
      <w:r w:rsidRPr="00E3591E">
        <w:rPr>
          <w:rtl/>
        </w:rPr>
        <w:t xml:space="preserve"> </w:t>
      </w:r>
      <w:r w:rsidRPr="00E3591E">
        <w:rPr>
          <w:rFonts w:hint="cs"/>
          <w:rtl/>
        </w:rPr>
        <w:t>ראוי</w:t>
      </w:r>
      <w:r w:rsidRPr="00E3591E">
        <w:rPr>
          <w:rtl/>
        </w:rPr>
        <w:t xml:space="preserve"> </w:t>
      </w:r>
      <w:r w:rsidRPr="00E3591E">
        <w:rPr>
          <w:rFonts w:hint="cs"/>
          <w:rtl/>
        </w:rPr>
        <w:t>לעולם</w:t>
      </w:r>
      <w:r w:rsidRPr="00E3591E">
        <w:rPr>
          <w:rtl/>
        </w:rPr>
        <w:t xml:space="preserve"> </w:t>
      </w:r>
      <w:r w:rsidRPr="00E3591E">
        <w:rPr>
          <w:rFonts w:hint="cs"/>
          <w:rtl/>
        </w:rPr>
        <w:t>הזה</w:t>
      </w:r>
      <w:r w:rsidRPr="00E3591E">
        <w:rPr>
          <w:rtl/>
        </w:rPr>
        <w:t xml:space="preserve"> </w:t>
      </w:r>
      <w:r w:rsidRPr="00E3591E">
        <w:rPr>
          <w:rFonts w:hint="cs"/>
          <w:rtl/>
        </w:rPr>
        <w:t>כלל</w:t>
      </w:r>
      <w:r w:rsidRPr="00E3591E">
        <w:rPr>
          <w:rtl/>
        </w:rPr>
        <w:t xml:space="preserve">. </w:t>
      </w:r>
      <w:r w:rsidRPr="00E3591E">
        <w:rPr>
          <w:rFonts w:hint="cs"/>
          <w:rtl/>
        </w:rPr>
        <w:t>כי</w:t>
      </w:r>
      <w:r w:rsidRPr="00E3591E">
        <w:rPr>
          <w:rtl/>
        </w:rPr>
        <w:t xml:space="preserve"> </w:t>
      </w:r>
      <w:r w:rsidRPr="00E3591E">
        <w:rPr>
          <w:rFonts w:hint="cs"/>
          <w:rtl/>
        </w:rPr>
        <w:t>ה</w:t>
      </w:r>
      <w:r>
        <w:rPr>
          <w:rFonts w:hint="cs"/>
          <w:rtl/>
        </w:rPr>
        <w:t>מדרגה</w:t>
      </w:r>
      <w:r w:rsidRPr="00E3591E">
        <w:rPr>
          <w:rtl/>
        </w:rPr>
        <w:t xml:space="preserve"> </w:t>
      </w:r>
      <w:r w:rsidRPr="00E3591E">
        <w:rPr>
          <w:rFonts w:hint="cs"/>
          <w:rtl/>
        </w:rPr>
        <w:t>הזאת</w:t>
      </w:r>
      <w:r w:rsidRPr="00E3591E">
        <w:rPr>
          <w:rtl/>
        </w:rPr>
        <w:t xml:space="preserve"> </w:t>
      </w:r>
      <w:r w:rsidRPr="00E3591E">
        <w:rPr>
          <w:rFonts w:hint="cs"/>
          <w:rtl/>
        </w:rPr>
        <w:t>אינו</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לפי</w:t>
      </w:r>
      <w:r w:rsidRPr="00E3591E">
        <w:rPr>
          <w:rtl/>
        </w:rPr>
        <w:t xml:space="preserve"> </w:t>
      </w:r>
      <w:r w:rsidRPr="00E3591E">
        <w:rPr>
          <w:rFonts w:hint="cs"/>
          <w:rtl/>
        </w:rPr>
        <w:t>שהאדם</w:t>
      </w:r>
      <w:r w:rsidRPr="00E3591E">
        <w:rPr>
          <w:rtl/>
        </w:rPr>
        <w:t xml:space="preserve"> </w:t>
      </w:r>
      <w:r w:rsidRPr="00E3591E">
        <w:rPr>
          <w:rFonts w:hint="cs"/>
          <w:rtl/>
        </w:rPr>
        <w:t>אינו</w:t>
      </w:r>
      <w:r w:rsidRPr="00E3591E">
        <w:rPr>
          <w:rtl/>
        </w:rPr>
        <w:t xml:space="preserve"> </w:t>
      </w:r>
      <w:r w:rsidRPr="00E3591E">
        <w:rPr>
          <w:rFonts w:hint="cs"/>
          <w:rtl/>
        </w:rPr>
        <w:t>ב</w:t>
      </w:r>
      <w:r>
        <w:rPr>
          <w:rFonts w:hint="cs"/>
          <w:rtl/>
        </w:rPr>
        <w:t>שלמות</w:t>
      </w:r>
      <w:r w:rsidRPr="00E3591E">
        <w:rPr>
          <w:rtl/>
        </w:rPr>
        <w:t xml:space="preserve"> </w:t>
      </w:r>
      <w:r w:rsidRPr="00E3591E">
        <w:rPr>
          <w:rFonts w:hint="cs"/>
          <w:rtl/>
        </w:rPr>
        <w:t>ובפעל</w:t>
      </w:r>
      <w:r w:rsidRPr="00E3591E">
        <w:rPr>
          <w:rtl/>
        </w:rPr>
        <w:t xml:space="preserve">. </w:t>
      </w:r>
      <w:r w:rsidRPr="00E3591E">
        <w:rPr>
          <w:rFonts w:hint="cs"/>
          <w:rtl/>
        </w:rPr>
        <w:t>רק</w:t>
      </w:r>
      <w:r w:rsidRPr="00E3591E">
        <w:rPr>
          <w:rtl/>
        </w:rPr>
        <w:t xml:space="preserve"> </w:t>
      </w:r>
      <w:r w:rsidRPr="00E3591E">
        <w:rPr>
          <w:rFonts w:hint="cs"/>
          <w:rtl/>
        </w:rPr>
        <w:t>לעתיד</w:t>
      </w:r>
      <w:r w:rsidRPr="00E3591E">
        <w:rPr>
          <w:rtl/>
        </w:rPr>
        <w:t xml:space="preserve">, </w:t>
      </w:r>
      <w:r w:rsidRPr="00E3591E">
        <w:rPr>
          <w:rFonts w:hint="cs"/>
          <w:rtl/>
        </w:rPr>
        <w:t>ואז</w:t>
      </w:r>
      <w:r w:rsidRPr="00E3591E">
        <w:rPr>
          <w:rtl/>
        </w:rPr>
        <w:t xml:space="preserve"> </w:t>
      </w:r>
      <w:r w:rsidRPr="00E3591E">
        <w:rPr>
          <w:rFonts w:hint="cs"/>
          <w:rtl/>
        </w:rPr>
        <w:t>נאמר</w:t>
      </w:r>
      <w:r w:rsidRPr="00E3591E">
        <w:rPr>
          <w:rtl/>
        </w:rPr>
        <w:t xml:space="preserve"> </w:t>
      </w:r>
      <w:r w:rsidRPr="00E3591E">
        <w:rPr>
          <w:rFonts w:hint="cs"/>
          <w:rtl/>
        </w:rPr>
        <w:t>אז</w:t>
      </w:r>
      <w:r w:rsidRPr="00E3591E">
        <w:rPr>
          <w:rtl/>
        </w:rPr>
        <w:t xml:space="preserve"> </w:t>
      </w:r>
      <w:r w:rsidRPr="00E3591E">
        <w:rPr>
          <w:rFonts w:hint="cs"/>
          <w:rtl/>
        </w:rPr>
        <w:t>ימלא</w:t>
      </w:r>
      <w:r w:rsidRPr="00E3591E">
        <w:rPr>
          <w:rtl/>
        </w:rPr>
        <w:t xml:space="preserve"> </w:t>
      </w:r>
      <w:r w:rsidRPr="00E3591E">
        <w:rPr>
          <w:rFonts w:hint="cs"/>
          <w:rtl/>
        </w:rPr>
        <w:t>שחוק</w:t>
      </w:r>
      <w:r w:rsidRPr="00E3591E">
        <w:rPr>
          <w:rtl/>
        </w:rPr>
        <w:t xml:space="preserve"> </w:t>
      </w:r>
      <w:r w:rsidRPr="00E3591E">
        <w:rPr>
          <w:rFonts w:hint="cs"/>
          <w:rtl/>
        </w:rPr>
        <w:t>פינו</w:t>
      </w:r>
      <w:r w:rsidRPr="00E3591E">
        <w:rPr>
          <w:rtl/>
        </w:rPr>
        <w:t xml:space="preserve">, </w:t>
      </w:r>
      <w:r w:rsidRPr="00E3591E">
        <w:rPr>
          <w:rFonts w:hint="cs"/>
          <w:rtl/>
        </w:rPr>
        <w:t>כי</w:t>
      </w:r>
      <w:r w:rsidRPr="00E3591E">
        <w:rPr>
          <w:rtl/>
        </w:rPr>
        <w:t xml:space="preserve"> </w:t>
      </w:r>
      <w:r w:rsidRPr="00E3591E">
        <w:rPr>
          <w:rFonts w:hint="cs"/>
          <w:rtl/>
        </w:rPr>
        <w:t>יאמרו</w:t>
      </w:r>
      <w:r w:rsidRPr="00E3591E">
        <w:rPr>
          <w:rtl/>
        </w:rPr>
        <w:t xml:space="preserve"> </w:t>
      </w:r>
      <w:r w:rsidRPr="00E3591E">
        <w:rPr>
          <w:rFonts w:hint="cs"/>
          <w:rtl/>
        </w:rPr>
        <w:t>הגדיל</w:t>
      </w:r>
      <w:r>
        <w:rPr>
          <w:rtl/>
        </w:rPr>
        <w:t xml:space="preserve"> ה' </w:t>
      </w:r>
      <w:r w:rsidRPr="00E3591E">
        <w:rPr>
          <w:rFonts w:hint="cs"/>
          <w:rtl/>
        </w:rPr>
        <w:t>לעשות</w:t>
      </w:r>
      <w:r w:rsidRPr="00E3591E">
        <w:rPr>
          <w:rtl/>
        </w:rPr>
        <w:t xml:space="preserve"> </w:t>
      </w:r>
      <w:r w:rsidRPr="00E3591E">
        <w:rPr>
          <w:rFonts w:hint="cs"/>
          <w:rtl/>
        </w:rPr>
        <w:t>עם</w:t>
      </w:r>
      <w:r w:rsidRPr="00E3591E">
        <w:rPr>
          <w:rtl/>
        </w:rPr>
        <w:t xml:space="preserve"> </w:t>
      </w:r>
      <w:r w:rsidRPr="00E3591E">
        <w:rPr>
          <w:rFonts w:hint="cs"/>
          <w:rtl/>
        </w:rPr>
        <w:t>אלה</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יהיה</w:t>
      </w:r>
      <w:r w:rsidRPr="00E3591E">
        <w:rPr>
          <w:rtl/>
        </w:rPr>
        <w:t xml:space="preserve"> </w:t>
      </w:r>
      <w:r w:rsidRPr="00E3591E">
        <w:rPr>
          <w:rFonts w:hint="cs"/>
          <w:rtl/>
        </w:rPr>
        <w:t>לעתיד</w:t>
      </w:r>
      <w:r w:rsidRPr="00E3591E">
        <w:rPr>
          <w:rtl/>
        </w:rPr>
        <w:t xml:space="preserve">, </w:t>
      </w:r>
      <w:r w:rsidRPr="00E3591E">
        <w:rPr>
          <w:rFonts w:hint="cs"/>
          <w:rtl/>
        </w:rPr>
        <w:t>והגדיל</w:t>
      </w:r>
      <w:r w:rsidRPr="00E3591E">
        <w:rPr>
          <w:rtl/>
        </w:rPr>
        <w:t xml:space="preserve"> </w:t>
      </w:r>
      <w:r w:rsidRPr="00E3591E">
        <w:rPr>
          <w:rFonts w:hint="cs"/>
          <w:rtl/>
        </w:rPr>
        <w:t>עם</w:t>
      </w:r>
      <w:r w:rsidRPr="00E3591E">
        <w:rPr>
          <w:rtl/>
        </w:rPr>
        <w:t xml:space="preserve"> </w:t>
      </w:r>
      <w:r w:rsidRPr="00E3591E">
        <w:rPr>
          <w:rFonts w:hint="cs"/>
          <w:rtl/>
        </w:rPr>
        <w:t>אלה</w:t>
      </w:r>
      <w:r w:rsidRPr="00E3591E">
        <w:rPr>
          <w:rtl/>
        </w:rPr>
        <w:t xml:space="preserve"> </w:t>
      </w:r>
      <w:r w:rsidRPr="00E3591E">
        <w:rPr>
          <w:rFonts w:hint="cs"/>
          <w:rtl/>
        </w:rPr>
        <w:t>מה</w:t>
      </w:r>
      <w:r w:rsidRPr="00E3591E">
        <w:rPr>
          <w:rtl/>
        </w:rPr>
        <w:t xml:space="preserve"> </w:t>
      </w:r>
      <w:r w:rsidRPr="00E3591E">
        <w:rPr>
          <w:rFonts w:hint="cs"/>
          <w:rtl/>
        </w:rPr>
        <w:t>שלא</w:t>
      </w:r>
      <w:r w:rsidRPr="00E3591E">
        <w:rPr>
          <w:rtl/>
        </w:rPr>
        <w:t xml:space="preserve"> </w:t>
      </w:r>
      <w:r w:rsidRPr="00E3591E">
        <w:rPr>
          <w:rFonts w:hint="cs"/>
          <w:rtl/>
        </w:rPr>
        <w:t>היה</w:t>
      </w:r>
      <w:r w:rsidRPr="00E3591E">
        <w:rPr>
          <w:rtl/>
        </w:rPr>
        <w:t xml:space="preserve"> </w:t>
      </w:r>
      <w:r w:rsidRPr="00E3591E">
        <w:rPr>
          <w:rFonts w:hint="cs"/>
          <w:rtl/>
        </w:rPr>
        <w:t>קודם</w:t>
      </w:r>
      <w:r w:rsidRPr="00E3591E">
        <w:rPr>
          <w:rtl/>
        </w:rPr>
        <w:t xml:space="preserve">, </w:t>
      </w:r>
      <w:r w:rsidRPr="00E3591E">
        <w:rPr>
          <w:rFonts w:hint="cs"/>
          <w:rtl/>
        </w:rPr>
        <w:t>שלא</w:t>
      </w:r>
      <w:r w:rsidRPr="00E3591E">
        <w:rPr>
          <w:rtl/>
        </w:rPr>
        <w:t xml:space="preserve"> </w:t>
      </w:r>
      <w:r w:rsidRPr="00E3591E">
        <w:rPr>
          <w:rFonts w:hint="cs"/>
          <w:rtl/>
        </w:rPr>
        <w:t>היה</w:t>
      </w:r>
      <w:r w:rsidRPr="00E3591E">
        <w:rPr>
          <w:rtl/>
        </w:rPr>
        <w:t xml:space="preserve"> </w:t>
      </w:r>
      <w:r w:rsidRPr="00E3591E">
        <w:rPr>
          <w:rFonts w:hint="cs"/>
          <w:rtl/>
        </w:rPr>
        <w:t>האדם</w:t>
      </w:r>
      <w:r w:rsidRPr="00E3591E">
        <w:rPr>
          <w:rtl/>
        </w:rPr>
        <w:t xml:space="preserve"> </w:t>
      </w:r>
      <w:r w:rsidRPr="00E3591E">
        <w:rPr>
          <w:rFonts w:hint="cs"/>
          <w:rtl/>
        </w:rPr>
        <w:t>בפעל</w:t>
      </w:r>
      <w:r w:rsidRPr="00E3591E">
        <w:rPr>
          <w:rtl/>
        </w:rPr>
        <w:t xml:space="preserve"> </w:t>
      </w:r>
      <w:r w:rsidRPr="00E3591E">
        <w:rPr>
          <w:rFonts w:hint="cs"/>
          <w:rtl/>
        </w:rPr>
        <w:t>ה</w:t>
      </w:r>
      <w:r>
        <w:rPr>
          <w:rFonts w:hint="cs"/>
          <w:rtl/>
        </w:rPr>
        <w:t>שלמות</w:t>
      </w:r>
      <w:r w:rsidRPr="00E3591E">
        <w:rPr>
          <w:rtl/>
        </w:rPr>
        <w:t xml:space="preserve">. </w:t>
      </w:r>
      <w:r w:rsidRPr="00E3591E">
        <w:rPr>
          <w:rFonts w:hint="cs"/>
          <w:rtl/>
        </w:rPr>
        <w:t>לכך</w:t>
      </w:r>
      <w:r w:rsidRPr="00E3591E">
        <w:rPr>
          <w:rtl/>
        </w:rPr>
        <w:t xml:space="preserve"> </w:t>
      </w:r>
      <w:r w:rsidRPr="00E3591E">
        <w:rPr>
          <w:rFonts w:hint="cs"/>
          <w:rtl/>
        </w:rPr>
        <w:t>אין</w:t>
      </w:r>
      <w:r w:rsidRPr="00E3591E">
        <w:rPr>
          <w:rtl/>
        </w:rPr>
        <w:t xml:space="preserve"> </w:t>
      </w:r>
      <w:r w:rsidRPr="00E3591E">
        <w:rPr>
          <w:rFonts w:hint="cs"/>
          <w:rtl/>
        </w:rPr>
        <w:t>לו</w:t>
      </w:r>
      <w:r w:rsidRPr="00E3591E">
        <w:rPr>
          <w:rtl/>
        </w:rPr>
        <w:t xml:space="preserve"> </w:t>
      </w:r>
      <w:r w:rsidRPr="00E3591E">
        <w:rPr>
          <w:rFonts w:hint="cs"/>
          <w:rtl/>
        </w:rPr>
        <w:t>השחוק</w:t>
      </w:r>
      <w:r w:rsidRPr="00E3591E">
        <w:rPr>
          <w:rtl/>
        </w:rPr>
        <w:t xml:space="preserve">, </w:t>
      </w:r>
      <w:r w:rsidRPr="00E3591E">
        <w:rPr>
          <w:rFonts w:hint="cs"/>
          <w:rtl/>
        </w:rPr>
        <w:t>שהוא</w:t>
      </w:r>
      <w:r w:rsidRPr="00E3591E">
        <w:rPr>
          <w:rtl/>
        </w:rPr>
        <w:t xml:space="preserve"> </w:t>
      </w:r>
      <w:r w:rsidRPr="00E3591E">
        <w:rPr>
          <w:rFonts w:hint="cs"/>
          <w:rtl/>
        </w:rPr>
        <w:t>שמחה</w:t>
      </w:r>
      <w:r w:rsidRPr="00E3591E">
        <w:rPr>
          <w:rtl/>
        </w:rPr>
        <w:t xml:space="preserve"> </w:t>
      </w:r>
      <w:r w:rsidRPr="00E3591E">
        <w:rPr>
          <w:rFonts w:hint="cs"/>
          <w:rtl/>
        </w:rPr>
        <w:t>בפעל</w:t>
      </w:r>
      <w:r w:rsidRPr="00E3591E">
        <w:rPr>
          <w:rtl/>
        </w:rPr>
        <w:t xml:space="preserve">, </w:t>
      </w:r>
      <w:r w:rsidRPr="00E3591E">
        <w:rPr>
          <w:rFonts w:hint="cs"/>
          <w:rtl/>
        </w:rPr>
        <w:t>רק</w:t>
      </w:r>
      <w:r w:rsidRPr="00E3591E">
        <w:rPr>
          <w:rtl/>
        </w:rPr>
        <w:t xml:space="preserve"> </w:t>
      </w:r>
      <w:r w:rsidRPr="00E3591E">
        <w:rPr>
          <w:rFonts w:hint="cs"/>
          <w:rtl/>
        </w:rPr>
        <w:t>השמחה</w:t>
      </w:r>
      <w:r w:rsidRPr="00E3591E">
        <w:rPr>
          <w:rtl/>
        </w:rPr>
        <w:t xml:space="preserve"> </w:t>
      </w:r>
      <w:r w:rsidRPr="00E3591E">
        <w:rPr>
          <w:rFonts w:hint="cs"/>
          <w:rtl/>
        </w:rPr>
        <w:t>היה</w:t>
      </w:r>
      <w:r w:rsidRPr="00E3591E">
        <w:rPr>
          <w:rtl/>
        </w:rPr>
        <w:t xml:space="preserve"> </w:t>
      </w:r>
      <w:r w:rsidRPr="00E3591E">
        <w:rPr>
          <w:rFonts w:hint="cs"/>
          <w:rtl/>
        </w:rPr>
        <w:t>לו</w:t>
      </w:r>
      <w:r w:rsidRPr="00E3591E">
        <w:rPr>
          <w:rtl/>
        </w:rPr>
        <w:t xml:space="preserve">, </w:t>
      </w:r>
      <w:r w:rsidRPr="00E3591E">
        <w:rPr>
          <w:rFonts w:hint="cs"/>
          <w:rtl/>
        </w:rPr>
        <w:t>שעיקר</w:t>
      </w:r>
      <w:r w:rsidRPr="00E3591E">
        <w:rPr>
          <w:rtl/>
        </w:rPr>
        <w:t xml:space="preserve"> </w:t>
      </w:r>
      <w:r w:rsidRPr="00E3591E">
        <w:rPr>
          <w:rFonts w:hint="cs"/>
          <w:rtl/>
        </w:rPr>
        <w:t>השמחה</w:t>
      </w:r>
      <w:r w:rsidRPr="00E3591E">
        <w:rPr>
          <w:rtl/>
        </w:rPr>
        <w:t xml:space="preserve"> </w:t>
      </w:r>
      <w:r w:rsidRPr="00E3591E">
        <w:rPr>
          <w:rFonts w:hint="cs"/>
          <w:rtl/>
        </w:rPr>
        <w:t>בלב</w:t>
      </w:r>
      <w:r w:rsidRPr="00E3591E">
        <w:rPr>
          <w:rtl/>
        </w:rPr>
        <w:t xml:space="preserve">, </w:t>
      </w:r>
      <w:r w:rsidRPr="00E3591E">
        <w:rPr>
          <w:rFonts w:hint="cs"/>
          <w:rtl/>
        </w:rPr>
        <w:t>ואינו</w:t>
      </w:r>
      <w:r w:rsidRPr="00E3591E">
        <w:rPr>
          <w:rtl/>
        </w:rPr>
        <w:t xml:space="preserve"> </w:t>
      </w:r>
      <w:r w:rsidRPr="00E3591E">
        <w:rPr>
          <w:rFonts w:hint="cs"/>
          <w:rtl/>
        </w:rPr>
        <w:t>בפעל</w:t>
      </w:r>
      <w:r w:rsidRPr="00E3591E">
        <w:rPr>
          <w:rtl/>
        </w:rPr>
        <w:t xml:space="preserve">, </w:t>
      </w:r>
      <w:r w:rsidRPr="00E3591E">
        <w:rPr>
          <w:rFonts w:hint="cs"/>
          <w:rtl/>
        </w:rPr>
        <w:t>רק</w:t>
      </w:r>
      <w:r w:rsidRPr="00E3591E">
        <w:rPr>
          <w:rtl/>
        </w:rPr>
        <w:t xml:space="preserve"> </w:t>
      </w:r>
      <w:r w:rsidRPr="00E3591E">
        <w:rPr>
          <w:rFonts w:hint="cs"/>
          <w:rtl/>
        </w:rPr>
        <w:t>לעתיד</w:t>
      </w:r>
      <w:r w:rsidRPr="00E3591E">
        <w:rPr>
          <w:rtl/>
        </w:rPr>
        <w:t xml:space="preserve"> </w:t>
      </w:r>
      <w:r w:rsidRPr="00E3591E">
        <w:rPr>
          <w:rFonts w:hint="cs"/>
          <w:rtl/>
        </w:rPr>
        <w:t>אז</w:t>
      </w:r>
      <w:r w:rsidRPr="00E3591E">
        <w:rPr>
          <w:rtl/>
        </w:rPr>
        <w:t xml:space="preserve"> </w:t>
      </w:r>
      <w:r w:rsidRPr="00E3591E">
        <w:rPr>
          <w:rFonts w:hint="cs"/>
          <w:rtl/>
        </w:rPr>
        <w:t>יהיה</w:t>
      </w:r>
      <w:r w:rsidRPr="00E3591E">
        <w:rPr>
          <w:rtl/>
        </w:rPr>
        <w:t xml:space="preserve"> </w:t>
      </w:r>
      <w:r w:rsidRPr="00E3591E">
        <w:rPr>
          <w:rFonts w:hint="cs"/>
          <w:rtl/>
        </w:rPr>
        <w:t>בעולם</w:t>
      </w:r>
      <w:r w:rsidRPr="00E3591E">
        <w:rPr>
          <w:rtl/>
        </w:rPr>
        <w:t xml:space="preserve"> </w:t>
      </w:r>
      <w:r w:rsidRPr="00E3591E">
        <w:rPr>
          <w:rFonts w:hint="cs"/>
          <w:rtl/>
        </w:rPr>
        <w:t>השחוק</w:t>
      </w:r>
      <w:r w:rsidRPr="00E3591E">
        <w:rPr>
          <w:rtl/>
        </w:rPr>
        <w:t xml:space="preserve">. </w:t>
      </w:r>
      <w:r w:rsidRPr="00E3591E">
        <w:rPr>
          <w:rFonts w:hint="cs"/>
          <w:rtl/>
        </w:rPr>
        <w:t>ומה</w:t>
      </w:r>
      <w:r w:rsidRPr="00E3591E">
        <w:rPr>
          <w:rtl/>
        </w:rPr>
        <w:t xml:space="preserve"> </w:t>
      </w:r>
      <w:r w:rsidRPr="00E3591E">
        <w:rPr>
          <w:rFonts w:hint="cs"/>
          <w:rtl/>
        </w:rPr>
        <w:t>שאמרו</w:t>
      </w:r>
      <w:r w:rsidRPr="00E3591E">
        <w:rPr>
          <w:rtl/>
        </w:rPr>
        <w:t xml:space="preserve"> </w:t>
      </w:r>
      <w:r w:rsidRPr="00E3591E">
        <w:rPr>
          <w:rFonts w:hint="cs"/>
          <w:rtl/>
        </w:rPr>
        <w:t>שאסור</w:t>
      </w:r>
      <w:r w:rsidRPr="00E3591E">
        <w:rPr>
          <w:rtl/>
        </w:rPr>
        <w:t xml:space="preserve"> </w:t>
      </w:r>
      <w:r w:rsidRPr="00E3591E">
        <w:rPr>
          <w:rFonts w:hint="cs"/>
          <w:rtl/>
        </w:rPr>
        <w:t>למלאות</w:t>
      </w:r>
      <w:r w:rsidRPr="00E3591E">
        <w:rPr>
          <w:rtl/>
        </w:rPr>
        <w:t xml:space="preserve"> </w:t>
      </w:r>
      <w:r w:rsidRPr="00E3591E">
        <w:rPr>
          <w:rFonts w:hint="cs"/>
          <w:rtl/>
        </w:rPr>
        <w:t>שחוק</w:t>
      </w:r>
      <w:r w:rsidRPr="00E3591E">
        <w:rPr>
          <w:rtl/>
        </w:rPr>
        <w:t xml:space="preserve"> </w:t>
      </w:r>
      <w:r w:rsidRPr="00E3591E">
        <w:rPr>
          <w:rFonts w:hint="cs"/>
          <w:rtl/>
        </w:rPr>
        <w:t>פיו</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אינו</w:t>
      </w:r>
      <w:r w:rsidRPr="00E3591E">
        <w:rPr>
          <w:rtl/>
        </w:rPr>
        <w:t xml:space="preserve"> </w:t>
      </w:r>
      <w:r w:rsidRPr="00E3591E">
        <w:rPr>
          <w:rFonts w:hint="cs"/>
          <w:rtl/>
        </w:rPr>
        <w:t>מצד</w:t>
      </w:r>
      <w:r w:rsidRPr="00E3591E">
        <w:rPr>
          <w:rtl/>
        </w:rPr>
        <w:t xml:space="preserve"> </w:t>
      </w:r>
      <w:r w:rsidRPr="00E3591E">
        <w:rPr>
          <w:rFonts w:hint="cs"/>
          <w:rtl/>
        </w:rPr>
        <w:t>החורבן</w:t>
      </w:r>
      <w:r w:rsidRPr="00E3591E">
        <w:rPr>
          <w:rtl/>
        </w:rPr>
        <w:t xml:space="preserve">, </w:t>
      </w:r>
      <w:r w:rsidRPr="00E3591E">
        <w:rPr>
          <w:rFonts w:hint="cs"/>
          <w:rtl/>
        </w:rPr>
        <w:t>שהרי</w:t>
      </w:r>
      <w:r w:rsidRPr="00E3591E">
        <w:rPr>
          <w:rtl/>
        </w:rPr>
        <w:t xml:space="preserve"> </w:t>
      </w:r>
      <w:r w:rsidRPr="00E3591E">
        <w:rPr>
          <w:rFonts w:hint="cs"/>
          <w:rtl/>
        </w:rPr>
        <w:t>אמרו</w:t>
      </w:r>
      <w:r w:rsidRPr="00E3591E">
        <w:rPr>
          <w:rtl/>
        </w:rPr>
        <w:t xml:space="preserve"> </w:t>
      </w:r>
      <w:r w:rsidRPr="00E3591E">
        <w:rPr>
          <w:rFonts w:hint="cs"/>
          <w:rtl/>
        </w:rPr>
        <w:t>אסור</w:t>
      </w:r>
      <w:r w:rsidRPr="00E3591E">
        <w:rPr>
          <w:rtl/>
        </w:rPr>
        <w:t xml:space="preserve"> </w:t>
      </w:r>
      <w:r w:rsidRPr="00E3591E">
        <w:rPr>
          <w:rFonts w:hint="cs"/>
          <w:rtl/>
        </w:rPr>
        <w:t>שימלא</w:t>
      </w:r>
      <w:r w:rsidRPr="00E3591E">
        <w:rPr>
          <w:rtl/>
        </w:rPr>
        <w:t xml:space="preserve"> </w:t>
      </w:r>
      <w:r w:rsidRPr="00E3591E">
        <w:rPr>
          <w:rFonts w:hint="cs"/>
          <w:rtl/>
        </w:rPr>
        <w:t>שחוק</w:t>
      </w:r>
      <w:r w:rsidRPr="00E3591E">
        <w:rPr>
          <w:rtl/>
        </w:rPr>
        <w:t xml:space="preserve"> </w:t>
      </w:r>
      <w:r w:rsidRPr="00E3591E">
        <w:rPr>
          <w:rFonts w:hint="cs"/>
          <w:rtl/>
        </w:rPr>
        <w:t>פיו</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משמע</w:t>
      </w:r>
      <w:r w:rsidRPr="00E3591E">
        <w:rPr>
          <w:rtl/>
        </w:rPr>
        <w:t xml:space="preserve"> </w:t>
      </w:r>
      <w:r w:rsidRPr="00E3591E">
        <w:rPr>
          <w:rFonts w:hint="cs"/>
          <w:rtl/>
        </w:rPr>
        <w:t>אף</w:t>
      </w:r>
      <w:r w:rsidRPr="00E3591E">
        <w:rPr>
          <w:rtl/>
        </w:rPr>
        <w:t xml:space="preserve"> </w:t>
      </w:r>
      <w:r w:rsidRPr="00E3591E">
        <w:rPr>
          <w:rFonts w:hint="cs"/>
          <w:rtl/>
        </w:rPr>
        <w:t>בשעת</w:t>
      </w:r>
      <w:r w:rsidRPr="00E3591E">
        <w:rPr>
          <w:rtl/>
        </w:rPr>
        <w:t xml:space="preserve"> </w:t>
      </w:r>
      <w:r w:rsidRPr="00E3591E">
        <w:rPr>
          <w:rFonts w:hint="cs"/>
          <w:rtl/>
        </w:rPr>
        <w:t>בנין</w:t>
      </w:r>
      <w:r w:rsidRPr="00E3591E">
        <w:rPr>
          <w:rtl/>
        </w:rPr>
        <w:t xml:space="preserve"> </w:t>
      </w:r>
      <w:r w:rsidRPr="00E3591E">
        <w:rPr>
          <w:rFonts w:hint="cs"/>
          <w:rtl/>
        </w:rPr>
        <w:t>הבית</w:t>
      </w:r>
      <w:r w:rsidRPr="00E3591E">
        <w:rPr>
          <w:rtl/>
        </w:rPr>
        <w:t xml:space="preserve"> </w:t>
      </w:r>
      <w:r w:rsidRPr="00E3591E">
        <w:rPr>
          <w:rFonts w:hint="cs"/>
          <w:rtl/>
        </w:rPr>
        <w:t>אסור</w:t>
      </w:r>
      <w:r w:rsidRPr="00E3591E">
        <w:rPr>
          <w:rtl/>
        </w:rPr>
        <w:t xml:space="preserve"> </w:t>
      </w:r>
      <w:r w:rsidRPr="00E3591E">
        <w:rPr>
          <w:rFonts w:hint="cs"/>
          <w:rtl/>
        </w:rPr>
        <w:t>למלאות</w:t>
      </w:r>
      <w:r w:rsidRPr="00E3591E">
        <w:rPr>
          <w:rtl/>
        </w:rPr>
        <w:t xml:space="preserve"> </w:t>
      </w:r>
      <w:r w:rsidRPr="00E3591E">
        <w:rPr>
          <w:rFonts w:hint="cs"/>
          <w:rtl/>
        </w:rPr>
        <w:t>שחוק</w:t>
      </w:r>
      <w:r w:rsidRPr="00E3591E">
        <w:rPr>
          <w:rtl/>
        </w:rPr>
        <w:t xml:space="preserve"> </w:t>
      </w:r>
      <w:r w:rsidRPr="00E3591E">
        <w:rPr>
          <w:rFonts w:hint="cs"/>
          <w:rtl/>
        </w:rPr>
        <w:t>פיו</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עד</w:t>
      </w:r>
      <w:r w:rsidRPr="00E3591E">
        <w:rPr>
          <w:rtl/>
        </w:rPr>
        <w:t xml:space="preserve"> </w:t>
      </w:r>
      <w:r w:rsidRPr="00E3591E">
        <w:rPr>
          <w:rFonts w:hint="cs"/>
          <w:rtl/>
        </w:rPr>
        <w:t>שיהיה</w:t>
      </w:r>
      <w:r w:rsidRPr="00E3591E">
        <w:rPr>
          <w:rtl/>
        </w:rPr>
        <w:t xml:space="preserve"> </w:t>
      </w:r>
      <w:r w:rsidRPr="00E3591E">
        <w:rPr>
          <w:rFonts w:hint="cs"/>
          <w:rtl/>
        </w:rPr>
        <w:t>העולם</w:t>
      </w:r>
      <w:r w:rsidRPr="00E3591E">
        <w:rPr>
          <w:rtl/>
        </w:rPr>
        <w:t xml:space="preserve"> </w:t>
      </w:r>
      <w:r w:rsidRPr="00E3591E">
        <w:rPr>
          <w:rFonts w:hint="cs"/>
          <w:rtl/>
        </w:rPr>
        <w:t>ב</w:t>
      </w:r>
      <w:r>
        <w:rPr>
          <w:rFonts w:hint="cs"/>
          <w:rtl/>
        </w:rPr>
        <w:t>שלמות</w:t>
      </w:r>
      <w:r w:rsidRPr="00E3591E">
        <w:rPr>
          <w:rtl/>
        </w:rPr>
        <w:t xml:space="preserve"> </w:t>
      </w:r>
      <w:r w:rsidRPr="00E3591E">
        <w:rPr>
          <w:rFonts w:hint="cs"/>
          <w:rtl/>
        </w:rPr>
        <w:t>בלא</w:t>
      </w:r>
      <w:r w:rsidRPr="00E3591E">
        <w:rPr>
          <w:rtl/>
        </w:rPr>
        <w:t xml:space="preserve"> </w:t>
      </w:r>
      <w:r>
        <w:rPr>
          <w:rFonts w:hint="cs"/>
          <w:rtl/>
        </w:rPr>
        <w:t>חיסרון</w:t>
      </w:r>
      <w:r w:rsidRPr="00E3591E">
        <w:rPr>
          <w:rtl/>
        </w:rPr>
        <w:t xml:space="preserve">. </w:t>
      </w:r>
    </w:p>
    <w:p w:rsidR="00657196" w:rsidRPr="00E3591E" w:rsidRDefault="00657196" w:rsidP="00FB3502">
      <w:pPr>
        <w:rPr>
          <w:rtl/>
        </w:rPr>
      </w:pPr>
    </w:p>
    <w:p w:rsidR="002C79E7" w:rsidRDefault="00657196" w:rsidP="00FB3502">
      <w:pPr>
        <w:rPr>
          <w:rtl/>
        </w:rPr>
      </w:pPr>
      <w:r w:rsidRPr="00E3591E">
        <w:rPr>
          <w:rFonts w:hint="cs"/>
          <w:rtl/>
        </w:rPr>
        <w:t>אבל</w:t>
      </w:r>
      <w:r w:rsidRPr="00E3591E">
        <w:rPr>
          <w:rtl/>
        </w:rPr>
        <w:t xml:space="preserve"> </w:t>
      </w:r>
      <w:r w:rsidRPr="00E3591E">
        <w:rPr>
          <w:rFonts w:hint="cs"/>
          <w:rtl/>
        </w:rPr>
        <w:t>מה</w:t>
      </w:r>
      <w:r w:rsidRPr="00E3591E">
        <w:rPr>
          <w:rtl/>
        </w:rPr>
        <w:t xml:space="preserve"> </w:t>
      </w:r>
      <w:r w:rsidRPr="00E3591E">
        <w:rPr>
          <w:rFonts w:hint="cs"/>
          <w:rtl/>
        </w:rPr>
        <w:t>שראוי</w:t>
      </w:r>
      <w:r w:rsidRPr="00E3591E">
        <w:rPr>
          <w:rtl/>
        </w:rPr>
        <w:t xml:space="preserve"> </w:t>
      </w:r>
      <w:r w:rsidRPr="00E3591E">
        <w:rPr>
          <w:rFonts w:hint="cs"/>
          <w:rtl/>
        </w:rPr>
        <w:t>לאדם</w:t>
      </w:r>
      <w:r w:rsidRPr="00E3591E">
        <w:rPr>
          <w:rtl/>
        </w:rPr>
        <w:t xml:space="preserve"> </w:t>
      </w:r>
      <w:r w:rsidRPr="00E3591E">
        <w:rPr>
          <w:rFonts w:hint="cs"/>
          <w:rtl/>
        </w:rPr>
        <w:t>מצד</w:t>
      </w:r>
      <w:r w:rsidRPr="00E3591E">
        <w:rPr>
          <w:rtl/>
        </w:rPr>
        <w:t xml:space="preserve"> </w:t>
      </w:r>
      <w:r w:rsidRPr="00E3591E">
        <w:rPr>
          <w:rFonts w:hint="cs"/>
          <w:rtl/>
        </w:rPr>
        <w:t>חורבן</w:t>
      </w:r>
      <w:r w:rsidRPr="00E3591E">
        <w:rPr>
          <w:rtl/>
        </w:rPr>
        <w:t xml:space="preserve"> </w:t>
      </w:r>
      <w:r w:rsidRPr="00E3591E">
        <w:rPr>
          <w:rFonts w:hint="cs"/>
          <w:rtl/>
        </w:rPr>
        <w:t>בית</w:t>
      </w:r>
      <w:r w:rsidRPr="00E3591E">
        <w:rPr>
          <w:rtl/>
        </w:rPr>
        <w:t xml:space="preserve"> </w:t>
      </w:r>
      <w:r w:rsidRPr="00E3591E">
        <w:rPr>
          <w:rFonts w:hint="cs"/>
          <w:rtl/>
        </w:rPr>
        <w:t>קדשנו</w:t>
      </w:r>
      <w:r w:rsidRPr="00E3591E">
        <w:rPr>
          <w:rtl/>
        </w:rPr>
        <w:t xml:space="preserve"> </w:t>
      </w:r>
      <w:r w:rsidRPr="00E3591E">
        <w:rPr>
          <w:rFonts w:hint="cs"/>
          <w:rtl/>
        </w:rPr>
        <w:t>ותפארתנו</w:t>
      </w:r>
      <w:r w:rsidRPr="00E3591E">
        <w:rPr>
          <w:rtl/>
        </w:rPr>
        <w:t xml:space="preserve">, </w:t>
      </w:r>
      <w:r w:rsidRPr="00E3591E">
        <w:rPr>
          <w:rFonts w:hint="cs"/>
          <w:rtl/>
        </w:rPr>
        <w:t>אם</w:t>
      </w:r>
      <w:r w:rsidRPr="00E3591E">
        <w:rPr>
          <w:rtl/>
        </w:rPr>
        <w:t xml:space="preserve"> </w:t>
      </w:r>
      <w:r w:rsidRPr="00E3591E">
        <w:rPr>
          <w:rFonts w:hint="cs"/>
          <w:rtl/>
        </w:rPr>
        <w:t>באנו</w:t>
      </w:r>
      <w:r w:rsidRPr="00E3591E">
        <w:rPr>
          <w:rtl/>
        </w:rPr>
        <w:t xml:space="preserve"> </w:t>
      </w:r>
      <w:r w:rsidRPr="00E3591E">
        <w:rPr>
          <w:rFonts w:hint="cs"/>
          <w:rtl/>
        </w:rPr>
        <w:t>לעשות</w:t>
      </w:r>
      <w:r w:rsidRPr="00E3591E">
        <w:rPr>
          <w:rtl/>
        </w:rPr>
        <w:t xml:space="preserve"> </w:t>
      </w:r>
      <w:r w:rsidRPr="00E3591E">
        <w:rPr>
          <w:rFonts w:hint="cs"/>
          <w:rtl/>
        </w:rPr>
        <w:t>כמו</w:t>
      </w:r>
      <w:r w:rsidRPr="00E3591E">
        <w:rPr>
          <w:rtl/>
        </w:rPr>
        <w:t xml:space="preserve"> </w:t>
      </w:r>
      <w:r w:rsidRPr="00E3591E">
        <w:rPr>
          <w:rFonts w:hint="cs"/>
          <w:rtl/>
        </w:rPr>
        <w:t>שראוי</w:t>
      </w:r>
      <w:r w:rsidRPr="00E3591E">
        <w:rPr>
          <w:rtl/>
        </w:rPr>
        <w:t xml:space="preserve"> </w:t>
      </w:r>
      <w:r w:rsidRPr="00E3591E">
        <w:rPr>
          <w:rFonts w:hint="cs"/>
          <w:rtl/>
        </w:rPr>
        <w:t>להיות</w:t>
      </w:r>
      <w:r w:rsidRPr="00E3591E">
        <w:rPr>
          <w:rtl/>
        </w:rPr>
        <w:t xml:space="preserve"> </w:t>
      </w:r>
      <w:r w:rsidRPr="00E3591E">
        <w:rPr>
          <w:rFonts w:hint="cs"/>
          <w:rtl/>
        </w:rPr>
        <w:t>נוהג</w:t>
      </w:r>
      <w:r w:rsidRPr="00E3591E">
        <w:rPr>
          <w:rtl/>
        </w:rPr>
        <w:t xml:space="preserve"> </w:t>
      </w:r>
      <w:r w:rsidRPr="00E3591E">
        <w:rPr>
          <w:rFonts w:hint="cs"/>
          <w:rtl/>
        </w:rPr>
        <w:t>האדם</w:t>
      </w:r>
      <w:r w:rsidRPr="00E3591E">
        <w:rPr>
          <w:rtl/>
        </w:rPr>
        <w:t xml:space="preserve"> </w:t>
      </w:r>
      <w:r w:rsidRPr="00E3591E">
        <w:rPr>
          <w:rFonts w:hint="cs"/>
          <w:rtl/>
        </w:rPr>
        <w:t>כמו</w:t>
      </w:r>
      <w:r w:rsidRPr="00E3591E">
        <w:rPr>
          <w:rtl/>
        </w:rPr>
        <w:t xml:space="preserve"> </w:t>
      </w:r>
      <w:r w:rsidRPr="00E3591E">
        <w:rPr>
          <w:rFonts w:hint="cs"/>
          <w:rtl/>
        </w:rPr>
        <w:t>שאמרנו</w:t>
      </w:r>
      <w:r w:rsidRPr="00E3591E">
        <w:rPr>
          <w:rtl/>
        </w:rPr>
        <w:t xml:space="preserve">, </w:t>
      </w:r>
      <w:r w:rsidRPr="00E3591E">
        <w:rPr>
          <w:rFonts w:hint="cs"/>
          <w:rtl/>
        </w:rPr>
        <w:t>הרי</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נשאר</w:t>
      </w:r>
      <w:r w:rsidRPr="00E3591E">
        <w:rPr>
          <w:rtl/>
        </w:rPr>
        <w:t xml:space="preserve"> </w:t>
      </w:r>
      <w:r w:rsidRPr="00E3591E">
        <w:rPr>
          <w:rFonts w:hint="cs"/>
          <w:rtl/>
        </w:rPr>
        <w:t>לו</w:t>
      </w:r>
      <w:r w:rsidRPr="00E3591E">
        <w:rPr>
          <w:rtl/>
        </w:rPr>
        <w:t xml:space="preserve"> </w:t>
      </w:r>
      <w:r w:rsidRPr="00E3591E">
        <w:rPr>
          <w:rFonts w:hint="cs"/>
          <w:rtl/>
        </w:rPr>
        <w:t>חיים</w:t>
      </w:r>
      <w:r w:rsidRPr="00E3591E">
        <w:rPr>
          <w:rtl/>
        </w:rPr>
        <w:t xml:space="preserve"> </w:t>
      </w:r>
      <w:r w:rsidRPr="00E3591E">
        <w:rPr>
          <w:rFonts w:hint="cs"/>
          <w:rtl/>
        </w:rPr>
        <w:t>לגמרי</w:t>
      </w:r>
      <w:r w:rsidRPr="00E3591E">
        <w:rPr>
          <w:rtl/>
        </w:rPr>
        <w:t xml:space="preserve">. </w:t>
      </w:r>
    </w:p>
    <w:p w:rsidR="002C79E7" w:rsidRDefault="002C79E7" w:rsidP="00FB3502">
      <w:pPr>
        <w:rPr>
          <w:rtl/>
        </w:rPr>
      </w:pPr>
    </w:p>
    <w:p w:rsidR="002C79E7" w:rsidRDefault="00657196" w:rsidP="00FB3502">
      <w:pPr>
        <w:rPr>
          <w:rtl/>
        </w:rPr>
      </w:pPr>
      <w:r w:rsidRPr="00E3591E">
        <w:rPr>
          <w:rFonts w:hint="cs"/>
          <w:rtl/>
        </w:rPr>
        <w:t>כדאמרינן</w:t>
      </w:r>
      <w:r w:rsidRPr="00E3591E">
        <w:rPr>
          <w:rtl/>
        </w:rPr>
        <w:t xml:space="preserve"> </w:t>
      </w:r>
      <w:r w:rsidRPr="00E3591E">
        <w:rPr>
          <w:rFonts w:hint="cs"/>
          <w:rtl/>
        </w:rPr>
        <w:t>בפרק</w:t>
      </w:r>
      <w:r w:rsidRPr="00E3591E">
        <w:rPr>
          <w:rtl/>
        </w:rPr>
        <w:t xml:space="preserve"> </w:t>
      </w:r>
      <w:r w:rsidRPr="00E3591E">
        <w:rPr>
          <w:rFonts w:hint="cs"/>
          <w:rtl/>
        </w:rPr>
        <w:t>חזקת</w:t>
      </w:r>
      <w:r w:rsidRPr="00E3591E">
        <w:rPr>
          <w:rtl/>
        </w:rPr>
        <w:t xml:space="preserve"> </w:t>
      </w:r>
      <w:r w:rsidRPr="00E3591E">
        <w:rPr>
          <w:rFonts w:hint="cs"/>
          <w:rtl/>
        </w:rPr>
        <w:t>הבתים</w:t>
      </w:r>
      <w:r w:rsidRPr="00E3591E">
        <w:rPr>
          <w:rtl/>
        </w:rPr>
        <w:t xml:space="preserve"> (</w:t>
      </w:r>
      <w:r w:rsidRPr="00E3591E">
        <w:rPr>
          <w:rFonts w:hint="cs"/>
          <w:rtl/>
        </w:rPr>
        <w:t>בב</w:t>
      </w:r>
      <w:r w:rsidRPr="00E3591E">
        <w:rPr>
          <w:rtl/>
        </w:rPr>
        <w:t xml:space="preserve"> </w:t>
      </w:r>
      <w:r w:rsidRPr="00E3591E">
        <w:rPr>
          <w:rFonts w:hint="cs"/>
          <w:rtl/>
        </w:rPr>
        <w:t>ס</w:t>
      </w:r>
      <w:r>
        <w:rPr>
          <w:rFonts w:hint="cs"/>
          <w:rtl/>
        </w:rPr>
        <w:t>,</w:t>
      </w:r>
      <w:r w:rsidRPr="00E3591E">
        <w:rPr>
          <w:rtl/>
        </w:rPr>
        <w:t xml:space="preserve"> </w:t>
      </w:r>
      <w:r w:rsidRPr="00E3591E">
        <w:rPr>
          <w:rFonts w:hint="cs"/>
          <w:rtl/>
        </w:rPr>
        <w:t>ב</w:t>
      </w:r>
      <w:r w:rsidRPr="00E3591E">
        <w:rPr>
          <w:rtl/>
        </w:rPr>
        <w:t xml:space="preserve">) </w:t>
      </w:r>
    </w:p>
    <w:p w:rsidR="00657196" w:rsidRPr="00E3591E" w:rsidRDefault="00657196" w:rsidP="002C79E7">
      <w:pPr>
        <w:pStyle w:val="a4"/>
        <w:rPr>
          <w:rtl/>
        </w:rPr>
      </w:pPr>
      <w:r w:rsidRPr="00E3591E">
        <w:rPr>
          <w:rFonts w:hint="cs"/>
          <w:rtl/>
        </w:rPr>
        <w:t>כשחרב</w:t>
      </w:r>
      <w:r w:rsidRPr="00E3591E">
        <w:rPr>
          <w:rtl/>
        </w:rPr>
        <w:t xml:space="preserve"> </w:t>
      </w:r>
      <w:r w:rsidRPr="00E3591E">
        <w:rPr>
          <w:rFonts w:hint="cs"/>
          <w:rtl/>
        </w:rPr>
        <w:t>הבית</w:t>
      </w:r>
      <w:r w:rsidRPr="00E3591E">
        <w:rPr>
          <w:rtl/>
        </w:rPr>
        <w:t xml:space="preserve"> </w:t>
      </w:r>
      <w:r w:rsidRPr="00E3591E">
        <w:rPr>
          <w:rFonts w:hint="cs"/>
          <w:rtl/>
        </w:rPr>
        <w:t>באחרונה</w:t>
      </w:r>
      <w:r w:rsidRPr="00E3591E">
        <w:rPr>
          <w:rtl/>
        </w:rPr>
        <w:t xml:space="preserve">, </w:t>
      </w:r>
      <w:r w:rsidRPr="00E3591E">
        <w:rPr>
          <w:rFonts w:hint="cs"/>
          <w:rtl/>
        </w:rPr>
        <w:t>רבו</w:t>
      </w:r>
      <w:r w:rsidRPr="00E3591E">
        <w:rPr>
          <w:rtl/>
        </w:rPr>
        <w:t xml:space="preserve"> </w:t>
      </w:r>
      <w:r w:rsidRPr="00E3591E">
        <w:rPr>
          <w:rFonts w:hint="cs"/>
          <w:rtl/>
        </w:rPr>
        <w:t>פרושים</w:t>
      </w:r>
      <w:r w:rsidRPr="00E3591E">
        <w:rPr>
          <w:rtl/>
        </w:rPr>
        <w:t xml:space="preserve"> </w:t>
      </w:r>
      <w:r w:rsidRPr="00E3591E">
        <w:rPr>
          <w:rFonts w:hint="cs"/>
          <w:rtl/>
        </w:rPr>
        <w:t>בישראל</w:t>
      </w:r>
      <w:r w:rsidRPr="00E3591E">
        <w:rPr>
          <w:rtl/>
        </w:rPr>
        <w:t xml:space="preserve"> </w:t>
      </w:r>
      <w:r w:rsidRPr="00E3591E">
        <w:rPr>
          <w:rFonts w:hint="cs"/>
          <w:rtl/>
        </w:rPr>
        <w:t>שלא</w:t>
      </w:r>
      <w:r w:rsidRPr="00E3591E">
        <w:rPr>
          <w:rtl/>
        </w:rPr>
        <w:t xml:space="preserve"> </w:t>
      </w:r>
      <w:r w:rsidRPr="00E3591E">
        <w:rPr>
          <w:rFonts w:hint="cs"/>
          <w:rtl/>
        </w:rPr>
        <w:t>לאכול</w:t>
      </w:r>
      <w:r w:rsidRPr="00E3591E">
        <w:rPr>
          <w:rtl/>
        </w:rPr>
        <w:t xml:space="preserve"> </w:t>
      </w:r>
      <w:r w:rsidRPr="00E3591E">
        <w:rPr>
          <w:rFonts w:hint="cs"/>
          <w:rtl/>
        </w:rPr>
        <w:t>בשר</w:t>
      </w:r>
      <w:r w:rsidRPr="00E3591E">
        <w:rPr>
          <w:rtl/>
        </w:rPr>
        <w:t xml:space="preserve"> </w:t>
      </w:r>
      <w:r w:rsidRPr="00E3591E">
        <w:rPr>
          <w:rFonts w:hint="cs"/>
          <w:rtl/>
        </w:rPr>
        <w:t>ושלא</w:t>
      </w:r>
      <w:r w:rsidRPr="00E3591E">
        <w:rPr>
          <w:rtl/>
        </w:rPr>
        <w:t xml:space="preserve"> </w:t>
      </w:r>
      <w:r w:rsidRPr="00E3591E">
        <w:rPr>
          <w:rFonts w:hint="cs"/>
          <w:rtl/>
        </w:rPr>
        <w:t>לשתות</w:t>
      </w:r>
      <w:r w:rsidRPr="00E3591E">
        <w:rPr>
          <w:rtl/>
        </w:rPr>
        <w:t xml:space="preserve"> </w:t>
      </w:r>
      <w:r w:rsidRPr="00E3591E">
        <w:rPr>
          <w:rFonts w:hint="cs"/>
          <w:rtl/>
        </w:rPr>
        <w:t>יין</w:t>
      </w:r>
      <w:r w:rsidRPr="00E3591E">
        <w:rPr>
          <w:rtl/>
        </w:rPr>
        <w:t xml:space="preserve">. </w:t>
      </w:r>
      <w:r w:rsidRPr="00E3591E">
        <w:rPr>
          <w:rFonts w:hint="cs"/>
          <w:rtl/>
        </w:rPr>
        <w:t>נטפל</w:t>
      </w:r>
      <w:r w:rsidRPr="00E3591E">
        <w:rPr>
          <w:rtl/>
        </w:rPr>
        <w:t xml:space="preserve"> </w:t>
      </w:r>
      <w:r w:rsidRPr="00E3591E">
        <w:rPr>
          <w:rFonts w:hint="cs"/>
          <w:rtl/>
        </w:rPr>
        <w:t>להם</w:t>
      </w:r>
      <w:r w:rsidRPr="00E3591E">
        <w:rPr>
          <w:rtl/>
        </w:rPr>
        <w:t xml:space="preserve"> </w:t>
      </w:r>
      <w:r w:rsidRPr="00E3591E">
        <w:rPr>
          <w:rFonts w:hint="cs"/>
          <w:rtl/>
        </w:rPr>
        <w:t>רבי</w:t>
      </w:r>
      <w:r w:rsidRPr="00E3591E">
        <w:rPr>
          <w:rtl/>
        </w:rPr>
        <w:t xml:space="preserve"> </w:t>
      </w:r>
      <w:r w:rsidRPr="00E3591E">
        <w:rPr>
          <w:rFonts w:hint="cs"/>
          <w:rtl/>
        </w:rPr>
        <w:t>יהושע</w:t>
      </w:r>
      <w:r w:rsidRPr="00E3591E">
        <w:rPr>
          <w:rtl/>
        </w:rPr>
        <w:t xml:space="preserve">, </w:t>
      </w:r>
      <w:r w:rsidRPr="00E3591E">
        <w:rPr>
          <w:rFonts w:hint="cs"/>
          <w:rtl/>
        </w:rPr>
        <w:t>אמר</w:t>
      </w:r>
      <w:r w:rsidRPr="00E3591E">
        <w:rPr>
          <w:rtl/>
        </w:rPr>
        <w:t xml:space="preserve"> </w:t>
      </w:r>
      <w:r w:rsidRPr="00E3591E">
        <w:rPr>
          <w:rFonts w:hint="cs"/>
          <w:rtl/>
        </w:rPr>
        <w:t>להן</w:t>
      </w:r>
      <w:r w:rsidRPr="00E3591E">
        <w:rPr>
          <w:rtl/>
        </w:rPr>
        <w:t xml:space="preserve">, </w:t>
      </w:r>
      <w:r w:rsidRPr="00E3591E">
        <w:rPr>
          <w:rFonts w:hint="cs"/>
          <w:rtl/>
        </w:rPr>
        <w:t>בני</w:t>
      </w:r>
      <w:r w:rsidRPr="00E3591E">
        <w:rPr>
          <w:rtl/>
        </w:rPr>
        <w:t xml:space="preserve">, </w:t>
      </w:r>
      <w:r w:rsidRPr="00E3591E">
        <w:rPr>
          <w:rFonts w:hint="cs"/>
          <w:rtl/>
        </w:rPr>
        <w:t>מפני</w:t>
      </w:r>
      <w:r w:rsidRPr="00E3591E">
        <w:rPr>
          <w:rtl/>
        </w:rPr>
        <w:t xml:space="preserve"> </w:t>
      </w:r>
      <w:r w:rsidRPr="00E3591E">
        <w:rPr>
          <w:rFonts w:hint="cs"/>
          <w:rtl/>
        </w:rPr>
        <w:t>מה</w:t>
      </w:r>
      <w:r w:rsidRPr="00E3591E">
        <w:rPr>
          <w:rtl/>
        </w:rPr>
        <w:t xml:space="preserve"> </w:t>
      </w:r>
      <w:r w:rsidRPr="00E3591E">
        <w:rPr>
          <w:rFonts w:hint="cs"/>
          <w:rtl/>
        </w:rPr>
        <w:t>אין</w:t>
      </w:r>
      <w:r w:rsidRPr="00E3591E">
        <w:rPr>
          <w:rtl/>
        </w:rPr>
        <w:t xml:space="preserve"> </w:t>
      </w:r>
      <w:r w:rsidRPr="00E3591E">
        <w:rPr>
          <w:rFonts w:hint="cs"/>
          <w:rtl/>
        </w:rPr>
        <w:t>אתם</w:t>
      </w:r>
      <w:r w:rsidRPr="00E3591E">
        <w:rPr>
          <w:rtl/>
        </w:rPr>
        <w:t xml:space="preserve"> </w:t>
      </w:r>
      <w:r w:rsidRPr="00E3591E">
        <w:rPr>
          <w:rFonts w:hint="cs"/>
          <w:rtl/>
        </w:rPr>
        <w:t>אוכלים</w:t>
      </w:r>
      <w:r w:rsidRPr="00E3591E">
        <w:rPr>
          <w:rtl/>
        </w:rPr>
        <w:t xml:space="preserve"> </w:t>
      </w:r>
      <w:r w:rsidRPr="00E3591E">
        <w:rPr>
          <w:rFonts w:hint="cs"/>
          <w:rtl/>
        </w:rPr>
        <w:t>בשר</w:t>
      </w:r>
      <w:r w:rsidRPr="00E3591E">
        <w:rPr>
          <w:rtl/>
        </w:rPr>
        <w:t xml:space="preserve"> </w:t>
      </w:r>
      <w:r w:rsidRPr="00E3591E">
        <w:rPr>
          <w:rFonts w:hint="cs"/>
          <w:rtl/>
        </w:rPr>
        <w:t>ואין</w:t>
      </w:r>
      <w:r w:rsidRPr="00E3591E">
        <w:rPr>
          <w:rtl/>
        </w:rPr>
        <w:t xml:space="preserve"> </w:t>
      </w:r>
      <w:r w:rsidRPr="00E3591E">
        <w:rPr>
          <w:rFonts w:hint="cs"/>
          <w:rtl/>
        </w:rPr>
        <w:t>שותים</w:t>
      </w:r>
      <w:r w:rsidRPr="00E3591E">
        <w:rPr>
          <w:rtl/>
        </w:rPr>
        <w:t xml:space="preserve"> </w:t>
      </w:r>
      <w:r w:rsidRPr="00E3591E">
        <w:rPr>
          <w:rFonts w:hint="cs"/>
          <w:rtl/>
        </w:rPr>
        <w:t>יין</w:t>
      </w:r>
      <w:r>
        <w:rPr>
          <w:rFonts w:hint="cs"/>
          <w:rtl/>
        </w:rPr>
        <w:t>?</w:t>
      </w:r>
      <w:r w:rsidRPr="00E3591E">
        <w:rPr>
          <w:rtl/>
        </w:rPr>
        <w:t xml:space="preserve"> </w:t>
      </w:r>
      <w:r w:rsidRPr="00E3591E">
        <w:rPr>
          <w:rFonts w:hint="cs"/>
          <w:rtl/>
        </w:rPr>
        <w:t>אמרו</w:t>
      </w:r>
      <w:r w:rsidRPr="00E3591E">
        <w:rPr>
          <w:rtl/>
        </w:rPr>
        <w:t xml:space="preserve"> </w:t>
      </w:r>
      <w:r w:rsidRPr="00E3591E">
        <w:rPr>
          <w:rFonts w:hint="cs"/>
          <w:rtl/>
        </w:rPr>
        <w:t>לו</w:t>
      </w:r>
      <w:r w:rsidRPr="00E3591E">
        <w:rPr>
          <w:rtl/>
        </w:rPr>
        <w:t xml:space="preserve">, </w:t>
      </w:r>
      <w:r w:rsidRPr="00E3591E">
        <w:rPr>
          <w:rFonts w:hint="cs"/>
          <w:rtl/>
        </w:rPr>
        <w:t>נאכל</w:t>
      </w:r>
      <w:r w:rsidRPr="00E3591E">
        <w:rPr>
          <w:rtl/>
        </w:rPr>
        <w:t xml:space="preserve"> </w:t>
      </w:r>
      <w:r w:rsidRPr="00E3591E">
        <w:rPr>
          <w:rFonts w:hint="cs"/>
          <w:rtl/>
        </w:rPr>
        <w:t>בשר</w:t>
      </w:r>
      <w:r w:rsidRPr="00E3591E">
        <w:rPr>
          <w:rtl/>
        </w:rPr>
        <w:t xml:space="preserve"> </w:t>
      </w:r>
      <w:r w:rsidRPr="00E3591E">
        <w:rPr>
          <w:rFonts w:hint="cs"/>
          <w:rtl/>
        </w:rPr>
        <w:t>שממנו</w:t>
      </w:r>
      <w:r w:rsidRPr="00E3591E">
        <w:rPr>
          <w:rtl/>
        </w:rPr>
        <w:t xml:space="preserve"> </w:t>
      </w:r>
      <w:r w:rsidRPr="00E3591E">
        <w:rPr>
          <w:rFonts w:hint="cs"/>
          <w:rtl/>
        </w:rPr>
        <w:t>מקריבין</w:t>
      </w:r>
      <w:r w:rsidRPr="00E3591E">
        <w:rPr>
          <w:rtl/>
        </w:rPr>
        <w:t xml:space="preserve"> </w:t>
      </w:r>
      <w:r w:rsidRPr="00E3591E">
        <w:rPr>
          <w:rFonts w:hint="cs"/>
          <w:rtl/>
        </w:rPr>
        <w:t>על</w:t>
      </w:r>
      <w:r w:rsidRPr="00E3591E">
        <w:rPr>
          <w:rtl/>
        </w:rPr>
        <w:t xml:space="preserve"> </w:t>
      </w:r>
      <w:r w:rsidRPr="00E3591E">
        <w:rPr>
          <w:rFonts w:hint="cs"/>
          <w:rtl/>
        </w:rPr>
        <w:t>המזבח</w:t>
      </w:r>
      <w:r w:rsidRPr="00E3591E">
        <w:rPr>
          <w:rtl/>
        </w:rPr>
        <w:t xml:space="preserve">, </w:t>
      </w:r>
      <w:r w:rsidRPr="00E3591E">
        <w:rPr>
          <w:rFonts w:hint="cs"/>
          <w:rtl/>
        </w:rPr>
        <w:t>ועכשיו</w:t>
      </w:r>
      <w:r w:rsidRPr="00E3591E">
        <w:rPr>
          <w:rtl/>
        </w:rPr>
        <w:t xml:space="preserve"> </w:t>
      </w:r>
      <w:r w:rsidRPr="00E3591E">
        <w:rPr>
          <w:rFonts w:hint="cs"/>
          <w:rtl/>
        </w:rPr>
        <w:t>בטל</w:t>
      </w:r>
      <w:r>
        <w:rPr>
          <w:rFonts w:hint="cs"/>
          <w:rtl/>
        </w:rPr>
        <w:t>?!</w:t>
      </w:r>
      <w:r w:rsidRPr="00E3591E">
        <w:rPr>
          <w:rtl/>
        </w:rPr>
        <w:t xml:space="preserve"> </w:t>
      </w:r>
      <w:r w:rsidRPr="00E3591E">
        <w:rPr>
          <w:rFonts w:hint="cs"/>
          <w:rtl/>
        </w:rPr>
        <w:t>ונשתה</w:t>
      </w:r>
      <w:r w:rsidRPr="00E3591E">
        <w:rPr>
          <w:rtl/>
        </w:rPr>
        <w:t xml:space="preserve"> </w:t>
      </w:r>
      <w:r w:rsidRPr="00E3591E">
        <w:rPr>
          <w:rFonts w:hint="cs"/>
          <w:rtl/>
        </w:rPr>
        <w:t>יין</w:t>
      </w:r>
      <w:r w:rsidRPr="00E3591E">
        <w:rPr>
          <w:rtl/>
        </w:rPr>
        <w:t xml:space="preserve"> </w:t>
      </w:r>
      <w:r w:rsidRPr="00E3591E">
        <w:rPr>
          <w:rFonts w:hint="cs"/>
          <w:rtl/>
        </w:rPr>
        <w:t>שממנו</w:t>
      </w:r>
      <w:r w:rsidRPr="00E3591E">
        <w:rPr>
          <w:rtl/>
        </w:rPr>
        <w:t xml:space="preserve"> </w:t>
      </w:r>
      <w:r w:rsidRPr="00E3591E">
        <w:rPr>
          <w:rFonts w:hint="cs"/>
          <w:rtl/>
        </w:rPr>
        <w:t>מנסכין</w:t>
      </w:r>
      <w:r w:rsidRPr="00E3591E">
        <w:rPr>
          <w:rtl/>
        </w:rPr>
        <w:t xml:space="preserve"> </w:t>
      </w:r>
      <w:r w:rsidRPr="00E3591E">
        <w:rPr>
          <w:rFonts w:hint="cs"/>
          <w:rtl/>
        </w:rPr>
        <w:t>על</w:t>
      </w:r>
      <w:r w:rsidRPr="00E3591E">
        <w:rPr>
          <w:rtl/>
        </w:rPr>
        <w:t xml:space="preserve"> </w:t>
      </w:r>
      <w:r w:rsidRPr="00E3591E">
        <w:rPr>
          <w:rFonts w:hint="cs"/>
          <w:rtl/>
        </w:rPr>
        <w:t>גבי</w:t>
      </w:r>
      <w:r w:rsidRPr="00E3591E">
        <w:rPr>
          <w:rtl/>
        </w:rPr>
        <w:t xml:space="preserve"> </w:t>
      </w:r>
      <w:r w:rsidRPr="00E3591E">
        <w:rPr>
          <w:rFonts w:hint="cs"/>
          <w:rtl/>
        </w:rPr>
        <w:t>מזבח</w:t>
      </w:r>
      <w:r w:rsidRPr="00E3591E">
        <w:rPr>
          <w:rtl/>
        </w:rPr>
        <w:t xml:space="preserve">, </w:t>
      </w:r>
      <w:r w:rsidRPr="00E3591E">
        <w:rPr>
          <w:rFonts w:hint="cs"/>
          <w:rtl/>
        </w:rPr>
        <w:t>ועכשיו</w:t>
      </w:r>
      <w:r w:rsidRPr="00E3591E">
        <w:rPr>
          <w:rtl/>
        </w:rPr>
        <w:t xml:space="preserve"> </w:t>
      </w:r>
      <w:r w:rsidRPr="00E3591E">
        <w:rPr>
          <w:rFonts w:hint="cs"/>
          <w:rtl/>
        </w:rPr>
        <w:t>בטל</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להם</w:t>
      </w:r>
      <w:r w:rsidRPr="00E3591E">
        <w:rPr>
          <w:rtl/>
        </w:rPr>
        <w:t xml:space="preserve"> </w:t>
      </w:r>
      <w:r w:rsidRPr="00E3591E">
        <w:rPr>
          <w:rFonts w:hint="cs"/>
          <w:rtl/>
        </w:rPr>
        <w:t>אם</w:t>
      </w:r>
      <w:r w:rsidRPr="00E3591E">
        <w:rPr>
          <w:rtl/>
        </w:rPr>
        <w:t xml:space="preserve"> </w:t>
      </w:r>
      <w:r w:rsidRPr="00E3591E">
        <w:rPr>
          <w:rFonts w:hint="cs"/>
          <w:rtl/>
        </w:rPr>
        <w:t>כן</w:t>
      </w:r>
      <w:r w:rsidRPr="00E3591E">
        <w:rPr>
          <w:rtl/>
        </w:rPr>
        <w:t xml:space="preserve"> </w:t>
      </w:r>
      <w:r w:rsidRPr="00E3591E">
        <w:rPr>
          <w:rFonts w:hint="cs"/>
          <w:rtl/>
        </w:rPr>
        <w:t>לא</w:t>
      </w:r>
      <w:r w:rsidRPr="00E3591E">
        <w:rPr>
          <w:rtl/>
        </w:rPr>
        <w:t xml:space="preserve"> </w:t>
      </w:r>
      <w:r w:rsidRPr="00E3591E">
        <w:rPr>
          <w:rFonts w:hint="cs"/>
          <w:rtl/>
        </w:rPr>
        <w:t>נאכל</w:t>
      </w:r>
      <w:r w:rsidRPr="00E3591E">
        <w:rPr>
          <w:rtl/>
        </w:rPr>
        <w:t xml:space="preserve"> </w:t>
      </w:r>
      <w:r w:rsidRPr="00E3591E">
        <w:rPr>
          <w:rFonts w:hint="cs"/>
          <w:rtl/>
        </w:rPr>
        <w:t>לחם</w:t>
      </w:r>
      <w:r w:rsidRPr="00E3591E">
        <w:rPr>
          <w:rtl/>
        </w:rPr>
        <w:t xml:space="preserve">, </w:t>
      </w:r>
      <w:r w:rsidRPr="00E3591E">
        <w:rPr>
          <w:rFonts w:hint="cs"/>
          <w:rtl/>
        </w:rPr>
        <w:t>שכבר</w:t>
      </w:r>
      <w:r w:rsidRPr="00E3591E">
        <w:rPr>
          <w:rtl/>
        </w:rPr>
        <w:t xml:space="preserve"> </w:t>
      </w:r>
      <w:r w:rsidRPr="00E3591E">
        <w:rPr>
          <w:rFonts w:hint="cs"/>
          <w:rtl/>
        </w:rPr>
        <w:t>בטלו</w:t>
      </w:r>
      <w:r w:rsidRPr="00E3591E">
        <w:rPr>
          <w:rtl/>
        </w:rPr>
        <w:t xml:space="preserve"> </w:t>
      </w:r>
      <w:r w:rsidRPr="00E3591E">
        <w:rPr>
          <w:rFonts w:hint="cs"/>
          <w:rtl/>
        </w:rPr>
        <w:t>מנחות</w:t>
      </w:r>
      <w:r w:rsidRPr="00E3591E">
        <w:rPr>
          <w:rtl/>
        </w:rPr>
        <w:t xml:space="preserve"> </w:t>
      </w:r>
      <w:r>
        <w:rPr>
          <w:rFonts w:hint="cs"/>
          <w:rtl/>
        </w:rPr>
        <w:t>וכו</w:t>
      </w:r>
      <w:r>
        <w:rPr>
          <w:rtl/>
        </w:rPr>
        <w:t>'</w:t>
      </w:r>
      <w:r w:rsidRPr="00E3591E">
        <w:rPr>
          <w:rtl/>
        </w:rPr>
        <w:t xml:space="preserve">, </w:t>
      </w:r>
      <w:r w:rsidRPr="00E3591E">
        <w:rPr>
          <w:rFonts w:hint="cs"/>
          <w:rtl/>
        </w:rPr>
        <w:t>עד</w:t>
      </w:r>
      <w:r w:rsidRPr="00E3591E">
        <w:rPr>
          <w:rtl/>
        </w:rPr>
        <w:t xml:space="preserve"> </w:t>
      </w:r>
      <w:r w:rsidRPr="00E3591E">
        <w:rPr>
          <w:rFonts w:hint="cs"/>
          <w:rtl/>
        </w:rPr>
        <w:t>שתקו</w:t>
      </w:r>
      <w:r w:rsidRPr="00E3591E">
        <w:rPr>
          <w:rtl/>
        </w:rPr>
        <w:t xml:space="preserve">. </w:t>
      </w:r>
      <w:r w:rsidRPr="00E3591E">
        <w:rPr>
          <w:rFonts w:hint="cs"/>
          <w:rtl/>
        </w:rPr>
        <w:t>אמר</w:t>
      </w:r>
      <w:r w:rsidRPr="00E3591E">
        <w:rPr>
          <w:rtl/>
        </w:rPr>
        <w:t xml:space="preserve"> </w:t>
      </w:r>
      <w:r w:rsidRPr="00E3591E">
        <w:rPr>
          <w:rFonts w:hint="cs"/>
          <w:rtl/>
        </w:rPr>
        <w:t>להם</w:t>
      </w:r>
      <w:r w:rsidRPr="00E3591E">
        <w:rPr>
          <w:rtl/>
        </w:rPr>
        <w:t xml:space="preserve"> </w:t>
      </w:r>
      <w:r w:rsidRPr="00E3591E">
        <w:rPr>
          <w:rFonts w:hint="cs"/>
          <w:rtl/>
        </w:rPr>
        <w:t>בני</w:t>
      </w:r>
      <w:r w:rsidRPr="00E3591E">
        <w:rPr>
          <w:rtl/>
        </w:rPr>
        <w:t xml:space="preserve">, </w:t>
      </w:r>
      <w:r w:rsidRPr="00E3591E">
        <w:rPr>
          <w:rFonts w:hint="cs"/>
          <w:rtl/>
        </w:rPr>
        <w:t>בואו</w:t>
      </w:r>
      <w:r w:rsidRPr="00E3591E">
        <w:rPr>
          <w:rtl/>
        </w:rPr>
        <w:t xml:space="preserve"> </w:t>
      </w:r>
      <w:r w:rsidRPr="00E3591E">
        <w:rPr>
          <w:rFonts w:hint="cs"/>
          <w:rtl/>
        </w:rPr>
        <w:t>ואומר</w:t>
      </w:r>
      <w:r w:rsidRPr="00E3591E">
        <w:rPr>
          <w:rtl/>
        </w:rPr>
        <w:t xml:space="preserve"> </w:t>
      </w:r>
      <w:r w:rsidRPr="00E3591E">
        <w:rPr>
          <w:rFonts w:hint="cs"/>
          <w:rtl/>
        </w:rPr>
        <w:t>לכם</w:t>
      </w:r>
      <w:r w:rsidRPr="00E3591E">
        <w:rPr>
          <w:rtl/>
        </w:rPr>
        <w:t xml:space="preserve">; </w:t>
      </w:r>
      <w:r w:rsidRPr="00E3591E">
        <w:rPr>
          <w:rFonts w:hint="cs"/>
          <w:rtl/>
        </w:rPr>
        <w:t>שלא</w:t>
      </w:r>
      <w:r w:rsidRPr="00E3591E">
        <w:rPr>
          <w:rtl/>
        </w:rPr>
        <w:t xml:space="preserve"> </w:t>
      </w:r>
      <w:r w:rsidRPr="00E3591E">
        <w:rPr>
          <w:rFonts w:hint="cs"/>
          <w:rtl/>
        </w:rPr>
        <w:t>להתאבל</w:t>
      </w:r>
      <w:r w:rsidRPr="00E3591E">
        <w:rPr>
          <w:rtl/>
        </w:rPr>
        <w:t xml:space="preserve"> </w:t>
      </w:r>
      <w:r w:rsidRPr="00E3591E">
        <w:rPr>
          <w:rFonts w:hint="cs"/>
          <w:rtl/>
        </w:rPr>
        <w:t>כל</w:t>
      </w:r>
      <w:r w:rsidRPr="00E3591E">
        <w:rPr>
          <w:rtl/>
        </w:rPr>
        <w:t xml:space="preserve"> </w:t>
      </w:r>
      <w:r w:rsidRPr="00E3591E">
        <w:rPr>
          <w:rFonts w:hint="cs"/>
          <w:rtl/>
        </w:rPr>
        <w:t>עיקר</w:t>
      </w:r>
      <w:r w:rsidRPr="00E3591E">
        <w:rPr>
          <w:rtl/>
        </w:rPr>
        <w:t xml:space="preserve"> -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שכבר</w:t>
      </w:r>
      <w:r w:rsidRPr="00E3591E">
        <w:rPr>
          <w:rtl/>
        </w:rPr>
        <w:t xml:space="preserve"> </w:t>
      </w:r>
      <w:r w:rsidRPr="00E3591E">
        <w:rPr>
          <w:rFonts w:hint="cs"/>
          <w:rtl/>
        </w:rPr>
        <w:t>נגזרה</w:t>
      </w:r>
      <w:r w:rsidRPr="00E3591E">
        <w:rPr>
          <w:rtl/>
        </w:rPr>
        <w:t xml:space="preserve"> </w:t>
      </w:r>
      <w:r w:rsidRPr="00E3591E">
        <w:rPr>
          <w:rFonts w:hint="cs"/>
          <w:rtl/>
        </w:rPr>
        <w:t>גזירה</w:t>
      </w:r>
      <w:r w:rsidRPr="00E3591E">
        <w:rPr>
          <w:rtl/>
        </w:rPr>
        <w:t xml:space="preserve">. </w:t>
      </w:r>
      <w:r w:rsidRPr="00E3591E">
        <w:rPr>
          <w:rFonts w:hint="cs"/>
          <w:rtl/>
        </w:rPr>
        <w:t>להתאבל</w:t>
      </w:r>
      <w:r w:rsidRPr="00E3591E">
        <w:rPr>
          <w:rtl/>
        </w:rPr>
        <w:t xml:space="preserve"> </w:t>
      </w:r>
      <w:r w:rsidRPr="00E3591E">
        <w:rPr>
          <w:rFonts w:hint="cs"/>
          <w:rtl/>
        </w:rPr>
        <w:t>יותר</w:t>
      </w:r>
      <w:r w:rsidRPr="00E3591E">
        <w:rPr>
          <w:rtl/>
        </w:rPr>
        <w:t xml:space="preserve"> </w:t>
      </w:r>
      <w:r w:rsidRPr="00E3591E">
        <w:rPr>
          <w:rFonts w:hint="cs"/>
          <w:rtl/>
        </w:rPr>
        <w:t>מדאי</w:t>
      </w:r>
      <w:r w:rsidRPr="00E3591E">
        <w:rPr>
          <w:rtl/>
        </w:rPr>
        <w:t xml:space="preserve"> -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שאין</w:t>
      </w:r>
      <w:r w:rsidRPr="00E3591E">
        <w:rPr>
          <w:rtl/>
        </w:rPr>
        <w:t xml:space="preserve"> </w:t>
      </w:r>
      <w:r w:rsidRPr="00E3591E">
        <w:rPr>
          <w:rFonts w:hint="cs"/>
          <w:rtl/>
        </w:rPr>
        <w:t>גוזרין</w:t>
      </w:r>
      <w:r w:rsidRPr="00E3591E">
        <w:rPr>
          <w:rtl/>
        </w:rPr>
        <w:t xml:space="preserve"> </w:t>
      </w:r>
      <w:r w:rsidRPr="00E3591E">
        <w:rPr>
          <w:rFonts w:hint="cs"/>
          <w:rtl/>
        </w:rPr>
        <w:t>גזירה</w:t>
      </w:r>
      <w:r w:rsidRPr="00E3591E">
        <w:rPr>
          <w:rtl/>
        </w:rPr>
        <w:t xml:space="preserve"> </w:t>
      </w:r>
      <w:r w:rsidRPr="00E3591E">
        <w:rPr>
          <w:rFonts w:hint="cs"/>
          <w:rtl/>
        </w:rPr>
        <w:t>על</w:t>
      </w:r>
      <w:r w:rsidRPr="00E3591E">
        <w:rPr>
          <w:rtl/>
        </w:rPr>
        <w:t xml:space="preserve"> </w:t>
      </w:r>
      <w:r w:rsidRPr="00E3591E">
        <w:rPr>
          <w:rFonts w:hint="cs"/>
          <w:rtl/>
        </w:rPr>
        <w:t>הצבור</w:t>
      </w:r>
      <w:r w:rsidRPr="00E3591E">
        <w:rPr>
          <w:rtl/>
        </w:rPr>
        <w:t xml:space="preserve"> </w:t>
      </w:r>
      <w:r w:rsidRPr="00E3591E">
        <w:rPr>
          <w:rFonts w:hint="cs"/>
          <w:rtl/>
        </w:rPr>
        <w:t>אלא</w:t>
      </w:r>
      <w:r w:rsidRPr="00E3591E">
        <w:rPr>
          <w:rtl/>
        </w:rPr>
        <w:t xml:space="preserve"> </w:t>
      </w:r>
      <w:r w:rsidRPr="00E3591E">
        <w:rPr>
          <w:rFonts w:hint="cs"/>
          <w:rtl/>
        </w:rPr>
        <w:t>אם</w:t>
      </w:r>
      <w:r w:rsidRPr="00E3591E">
        <w:rPr>
          <w:rtl/>
        </w:rPr>
        <w:t xml:space="preserve"> </w:t>
      </w:r>
      <w:r w:rsidRPr="00E3591E">
        <w:rPr>
          <w:rFonts w:hint="cs"/>
          <w:rtl/>
        </w:rPr>
        <w:t>כן</w:t>
      </w:r>
      <w:r w:rsidRPr="00E3591E">
        <w:rPr>
          <w:rtl/>
        </w:rPr>
        <w:t xml:space="preserve"> </w:t>
      </w:r>
      <w:r w:rsidRPr="00E3591E">
        <w:rPr>
          <w:rFonts w:hint="cs"/>
          <w:rtl/>
        </w:rPr>
        <w:t>רוב</w:t>
      </w:r>
      <w:r w:rsidRPr="00E3591E">
        <w:rPr>
          <w:rtl/>
        </w:rPr>
        <w:t xml:space="preserve"> </w:t>
      </w:r>
      <w:r w:rsidRPr="00E3591E">
        <w:rPr>
          <w:rFonts w:hint="cs"/>
          <w:rtl/>
        </w:rPr>
        <w:t>הצבור</w:t>
      </w:r>
      <w:r w:rsidRPr="00E3591E">
        <w:rPr>
          <w:rtl/>
        </w:rPr>
        <w:t xml:space="preserve"> </w:t>
      </w:r>
      <w:r w:rsidRPr="00E3591E">
        <w:rPr>
          <w:rFonts w:hint="cs"/>
          <w:rtl/>
        </w:rPr>
        <w:t>יכולין</w:t>
      </w:r>
      <w:r w:rsidRPr="00E3591E">
        <w:rPr>
          <w:rtl/>
        </w:rPr>
        <w:t xml:space="preserve"> </w:t>
      </w:r>
      <w:r w:rsidRPr="00E3591E">
        <w:rPr>
          <w:rFonts w:hint="cs"/>
          <w:rtl/>
        </w:rPr>
        <w:t>לעמוד</w:t>
      </w:r>
      <w:r w:rsidRPr="00E3591E">
        <w:rPr>
          <w:rtl/>
        </w:rPr>
        <w:t xml:space="preserve"> </w:t>
      </w:r>
      <w:r w:rsidRPr="00E3591E">
        <w:rPr>
          <w:rFonts w:hint="cs"/>
          <w:rtl/>
        </w:rPr>
        <w:t>בה</w:t>
      </w:r>
      <w:r w:rsidRPr="00E3591E">
        <w:rPr>
          <w:rtl/>
        </w:rPr>
        <w:t xml:space="preserve">. </w:t>
      </w:r>
      <w:r w:rsidRPr="00E3591E">
        <w:rPr>
          <w:rFonts w:hint="cs"/>
          <w:rtl/>
        </w:rPr>
        <w:t>אלא</w:t>
      </w:r>
      <w:r w:rsidRPr="00E3591E">
        <w:rPr>
          <w:rtl/>
        </w:rPr>
        <w:t xml:space="preserve"> </w:t>
      </w:r>
      <w:r w:rsidRPr="00E3591E">
        <w:rPr>
          <w:rFonts w:hint="cs"/>
          <w:rtl/>
        </w:rPr>
        <w:t>אמרו</w:t>
      </w:r>
      <w:r w:rsidRPr="00E3591E">
        <w:rPr>
          <w:rtl/>
        </w:rPr>
        <w:t xml:space="preserve"> </w:t>
      </w:r>
      <w:r w:rsidRPr="00E3591E">
        <w:rPr>
          <w:rFonts w:hint="cs"/>
          <w:rtl/>
        </w:rPr>
        <w:t>חכמים</w:t>
      </w:r>
      <w:r w:rsidRPr="00E3591E">
        <w:rPr>
          <w:rtl/>
        </w:rPr>
        <w:t xml:space="preserve">, </w:t>
      </w:r>
      <w:r w:rsidRPr="00E3591E">
        <w:rPr>
          <w:rFonts w:hint="cs"/>
          <w:rtl/>
        </w:rPr>
        <w:t>אם</w:t>
      </w:r>
      <w:r w:rsidRPr="00E3591E">
        <w:rPr>
          <w:rtl/>
        </w:rPr>
        <w:t xml:space="preserve"> </w:t>
      </w:r>
      <w:r w:rsidRPr="00E3591E">
        <w:rPr>
          <w:rFonts w:hint="cs"/>
          <w:rtl/>
        </w:rPr>
        <w:t>אדם</w:t>
      </w:r>
      <w:r w:rsidRPr="00E3591E">
        <w:rPr>
          <w:rtl/>
        </w:rPr>
        <w:t xml:space="preserve"> </w:t>
      </w:r>
      <w:r w:rsidRPr="00E3591E">
        <w:rPr>
          <w:rFonts w:hint="cs"/>
          <w:rtl/>
        </w:rPr>
        <w:t>סד</w:t>
      </w:r>
      <w:r w:rsidRPr="00E3591E">
        <w:rPr>
          <w:rtl/>
        </w:rPr>
        <w:t xml:space="preserve"> </w:t>
      </w:r>
      <w:r w:rsidRPr="00E3591E">
        <w:rPr>
          <w:rFonts w:hint="cs"/>
          <w:rtl/>
        </w:rPr>
        <w:t>ביתו</w:t>
      </w:r>
      <w:r w:rsidRPr="00E3591E">
        <w:rPr>
          <w:rtl/>
        </w:rPr>
        <w:t xml:space="preserve"> </w:t>
      </w:r>
      <w:r w:rsidRPr="00E3591E">
        <w:rPr>
          <w:rFonts w:hint="cs"/>
          <w:rtl/>
        </w:rPr>
        <w:t>בסיד</w:t>
      </w:r>
      <w:r w:rsidRPr="00E3591E">
        <w:rPr>
          <w:rtl/>
        </w:rPr>
        <w:t xml:space="preserve"> - </w:t>
      </w:r>
      <w:r w:rsidRPr="00E3591E">
        <w:rPr>
          <w:rFonts w:hint="cs"/>
          <w:rtl/>
        </w:rPr>
        <w:t>משייר</w:t>
      </w:r>
      <w:r w:rsidRPr="00E3591E">
        <w:rPr>
          <w:rtl/>
        </w:rPr>
        <w:t xml:space="preserve"> </w:t>
      </w:r>
      <w:r w:rsidRPr="00E3591E">
        <w:rPr>
          <w:rFonts w:hint="cs"/>
          <w:rtl/>
        </w:rPr>
        <w:t>בו</w:t>
      </w:r>
      <w:r w:rsidRPr="00E3591E">
        <w:rPr>
          <w:rtl/>
        </w:rPr>
        <w:t xml:space="preserve"> </w:t>
      </w:r>
      <w:r w:rsidRPr="00E3591E">
        <w:rPr>
          <w:rFonts w:hint="cs"/>
          <w:rtl/>
        </w:rPr>
        <w:t>דבר</w:t>
      </w:r>
      <w:r w:rsidRPr="00E3591E">
        <w:rPr>
          <w:rtl/>
        </w:rPr>
        <w:t xml:space="preserve"> </w:t>
      </w:r>
      <w:r w:rsidRPr="00E3591E">
        <w:rPr>
          <w:rFonts w:hint="cs"/>
          <w:rtl/>
        </w:rPr>
        <w:t>מועט</w:t>
      </w:r>
      <w:r w:rsidRPr="00E3591E">
        <w:rPr>
          <w:rtl/>
        </w:rPr>
        <w:t xml:space="preserve">. </w:t>
      </w:r>
      <w:r w:rsidRPr="00E3591E">
        <w:rPr>
          <w:rFonts w:hint="cs"/>
          <w:rtl/>
        </w:rPr>
        <w:t>וכמה</w:t>
      </w:r>
      <w:r w:rsidRPr="00E3591E">
        <w:rPr>
          <w:rtl/>
        </w:rPr>
        <w:t xml:space="preserve">, </w:t>
      </w:r>
      <w:r w:rsidRPr="00E3591E">
        <w:rPr>
          <w:rFonts w:hint="cs"/>
          <w:rtl/>
        </w:rPr>
        <w:t>אמה</w:t>
      </w:r>
      <w:r w:rsidRPr="00E3591E">
        <w:rPr>
          <w:rtl/>
        </w:rPr>
        <w:t xml:space="preserve"> </w:t>
      </w:r>
      <w:r w:rsidRPr="00E3591E">
        <w:rPr>
          <w:rFonts w:hint="cs"/>
          <w:rtl/>
        </w:rPr>
        <w:t>על</w:t>
      </w:r>
      <w:r w:rsidRPr="00E3591E">
        <w:rPr>
          <w:rtl/>
        </w:rPr>
        <w:t xml:space="preserve"> </w:t>
      </w:r>
      <w:r w:rsidRPr="00E3591E">
        <w:rPr>
          <w:rFonts w:hint="cs"/>
          <w:rtl/>
        </w:rPr>
        <w:t>אמה</w:t>
      </w:r>
      <w:r w:rsidRPr="00E3591E">
        <w:rPr>
          <w:rtl/>
        </w:rPr>
        <w:t xml:space="preserve">. </w:t>
      </w:r>
      <w:r w:rsidRPr="00E3591E">
        <w:rPr>
          <w:rFonts w:hint="cs"/>
          <w:rtl/>
        </w:rPr>
        <w:t>אמר</w:t>
      </w:r>
      <w:r w:rsidRPr="00E3591E">
        <w:rPr>
          <w:rtl/>
        </w:rPr>
        <w:t xml:space="preserve"> </w:t>
      </w:r>
      <w:r w:rsidRPr="00E3591E">
        <w:rPr>
          <w:rFonts w:hint="cs"/>
          <w:rtl/>
        </w:rPr>
        <w:t>רב</w:t>
      </w:r>
      <w:r w:rsidRPr="00E3591E">
        <w:rPr>
          <w:rtl/>
        </w:rPr>
        <w:t xml:space="preserve"> </w:t>
      </w:r>
      <w:r w:rsidRPr="00E3591E">
        <w:rPr>
          <w:rFonts w:hint="cs"/>
          <w:rtl/>
        </w:rPr>
        <w:t>חסדא</w:t>
      </w:r>
      <w:r w:rsidRPr="00E3591E">
        <w:rPr>
          <w:rtl/>
        </w:rPr>
        <w:t xml:space="preserve">, </w:t>
      </w:r>
      <w:r w:rsidRPr="00E3591E">
        <w:rPr>
          <w:rFonts w:hint="cs"/>
          <w:rtl/>
        </w:rPr>
        <w:t>כנגד</w:t>
      </w:r>
      <w:r w:rsidRPr="00E3591E">
        <w:rPr>
          <w:rtl/>
        </w:rPr>
        <w:t xml:space="preserve"> </w:t>
      </w:r>
      <w:r w:rsidRPr="00E3591E">
        <w:rPr>
          <w:rFonts w:hint="cs"/>
          <w:rtl/>
        </w:rPr>
        <w:t>הפתח</w:t>
      </w:r>
      <w:r w:rsidRPr="00E3591E">
        <w:rPr>
          <w:rtl/>
        </w:rPr>
        <w:t xml:space="preserve">. </w:t>
      </w:r>
      <w:r w:rsidRPr="00E3591E">
        <w:rPr>
          <w:rFonts w:hint="cs"/>
          <w:rtl/>
        </w:rPr>
        <w:t>עושה</w:t>
      </w:r>
      <w:r w:rsidRPr="00E3591E">
        <w:rPr>
          <w:rtl/>
        </w:rPr>
        <w:t xml:space="preserve"> </w:t>
      </w:r>
      <w:r w:rsidRPr="00E3591E">
        <w:rPr>
          <w:rFonts w:hint="cs"/>
          <w:rtl/>
        </w:rPr>
        <w:t>אדם</w:t>
      </w:r>
      <w:r w:rsidRPr="00E3591E">
        <w:rPr>
          <w:rtl/>
        </w:rPr>
        <w:t xml:space="preserve"> </w:t>
      </w:r>
      <w:r w:rsidRPr="00E3591E">
        <w:rPr>
          <w:rFonts w:hint="cs"/>
          <w:rtl/>
        </w:rPr>
        <w:t>כל</w:t>
      </w:r>
      <w:r w:rsidRPr="00E3591E">
        <w:rPr>
          <w:rtl/>
        </w:rPr>
        <w:t xml:space="preserve"> </w:t>
      </w:r>
      <w:r w:rsidRPr="00E3591E">
        <w:rPr>
          <w:rFonts w:hint="cs"/>
          <w:rtl/>
        </w:rPr>
        <w:t>צרכי</w:t>
      </w:r>
      <w:r w:rsidRPr="00E3591E">
        <w:rPr>
          <w:rtl/>
        </w:rPr>
        <w:t xml:space="preserve"> </w:t>
      </w:r>
      <w:r w:rsidRPr="00E3591E">
        <w:rPr>
          <w:rFonts w:hint="cs"/>
          <w:rtl/>
        </w:rPr>
        <w:t>סעודה</w:t>
      </w:r>
      <w:r w:rsidRPr="00E3591E">
        <w:rPr>
          <w:rtl/>
        </w:rPr>
        <w:t xml:space="preserve">, </w:t>
      </w:r>
      <w:r w:rsidRPr="00E3591E">
        <w:rPr>
          <w:rFonts w:hint="cs"/>
          <w:rtl/>
        </w:rPr>
        <w:t>ומשייר</w:t>
      </w:r>
      <w:r w:rsidRPr="00E3591E">
        <w:rPr>
          <w:rtl/>
        </w:rPr>
        <w:t xml:space="preserve"> </w:t>
      </w:r>
      <w:r w:rsidRPr="00E3591E">
        <w:rPr>
          <w:rFonts w:hint="cs"/>
          <w:rtl/>
        </w:rPr>
        <w:t>בה</w:t>
      </w:r>
      <w:r w:rsidRPr="00E3591E">
        <w:rPr>
          <w:rtl/>
        </w:rPr>
        <w:t xml:space="preserve"> </w:t>
      </w:r>
      <w:r w:rsidRPr="00E3591E">
        <w:rPr>
          <w:rFonts w:hint="cs"/>
          <w:rtl/>
        </w:rPr>
        <w:t>דבר</w:t>
      </w:r>
      <w:r w:rsidRPr="00E3591E">
        <w:rPr>
          <w:rtl/>
        </w:rPr>
        <w:t xml:space="preserve"> </w:t>
      </w:r>
      <w:r w:rsidRPr="00E3591E">
        <w:rPr>
          <w:rFonts w:hint="cs"/>
          <w:rtl/>
        </w:rPr>
        <w:t>מועט</w:t>
      </w:r>
      <w:r w:rsidRPr="00E3591E">
        <w:rPr>
          <w:rtl/>
        </w:rPr>
        <w:t xml:space="preserve">. </w:t>
      </w:r>
      <w:r w:rsidRPr="00E3591E">
        <w:rPr>
          <w:rFonts w:hint="cs"/>
          <w:rtl/>
        </w:rPr>
        <w:t>מאי</w:t>
      </w:r>
      <w:r w:rsidRPr="00E3591E">
        <w:rPr>
          <w:rtl/>
        </w:rPr>
        <w:t xml:space="preserve"> </w:t>
      </w:r>
      <w:r w:rsidRPr="00E3591E">
        <w:rPr>
          <w:rFonts w:hint="cs"/>
          <w:rtl/>
        </w:rPr>
        <w:t>היא</w:t>
      </w:r>
      <w:r w:rsidRPr="00E3591E">
        <w:rPr>
          <w:rtl/>
        </w:rPr>
        <w:t xml:space="preserve">, </w:t>
      </w:r>
      <w:r w:rsidRPr="00E3591E">
        <w:rPr>
          <w:rFonts w:hint="cs"/>
          <w:rtl/>
        </w:rPr>
        <w:t>כסא</w:t>
      </w:r>
      <w:r w:rsidRPr="00E3591E">
        <w:rPr>
          <w:rtl/>
        </w:rPr>
        <w:t xml:space="preserve"> </w:t>
      </w:r>
      <w:r w:rsidRPr="00E3591E">
        <w:rPr>
          <w:rFonts w:hint="cs"/>
          <w:rtl/>
        </w:rPr>
        <w:t>דהרסנא</w:t>
      </w:r>
      <w:r w:rsidRPr="00E3591E">
        <w:rPr>
          <w:rtl/>
        </w:rPr>
        <w:t xml:space="preserve">, </w:t>
      </w:r>
      <w:r w:rsidRPr="00E3591E">
        <w:rPr>
          <w:rFonts w:hint="cs"/>
          <w:rtl/>
        </w:rPr>
        <w:t>שנאמר</w:t>
      </w:r>
      <w:r w:rsidRPr="00E3591E">
        <w:rPr>
          <w:rtl/>
        </w:rPr>
        <w:t xml:space="preserve"> (</w:t>
      </w:r>
      <w:r w:rsidRPr="00E3591E">
        <w:rPr>
          <w:rFonts w:hint="cs"/>
          <w:rtl/>
        </w:rPr>
        <w:t>תהלים</w:t>
      </w:r>
      <w:r w:rsidRPr="00E3591E">
        <w:rPr>
          <w:rtl/>
        </w:rPr>
        <w:t xml:space="preserve"> </w:t>
      </w:r>
      <w:r w:rsidRPr="00E3591E">
        <w:rPr>
          <w:rFonts w:hint="cs"/>
          <w:rtl/>
        </w:rPr>
        <w:t>קלז</w:t>
      </w:r>
      <w:r>
        <w:rPr>
          <w:rtl/>
        </w:rPr>
        <w:t xml:space="preserve"> ה' </w:t>
      </w:r>
      <w:r w:rsidRPr="00E3591E">
        <w:rPr>
          <w:rtl/>
        </w:rPr>
        <w:t xml:space="preserve">- </w:t>
      </w:r>
      <w:r w:rsidRPr="00E3591E">
        <w:rPr>
          <w:rFonts w:hint="cs"/>
          <w:rtl/>
        </w:rPr>
        <w:t>ו</w:t>
      </w:r>
      <w:r w:rsidRPr="00E3591E">
        <w:rPr>
          <w:rtl/>
        </w:rPr>
        <w:t xml:space="preserve">) </w:t>
      </w:r>
      <w:r w:rsidRPr="00E3591E">
        <w:rPr>
          <w:rFonts w:hint="cs"/>
          <w:rtl/>
        </w:rPr>
        <w:t>אם</w:t>
      </w:r>
      <w:r w:rsidRPr="00E3591E">
        <w:rPr>
          <w:rtl/>
        </w:rPr>
        <w:t xml:space="preserve"> </w:t>
      </w:r>
      <w:r w:rsidRPr="00E3591E">
        <w:rPr>
          <w:rFonts w:hint="cs"/>
          <w:rtl/>
        </w:rPr>
        <w:t>אשכחך</w:t>
      </w:r>
      <w:r w:rsidRPr="00E3591E">
        <w:rPr>
          <w:rtl/>
        </w:rPr>
        <w:t xml:space="preserve"> </w:t>
      </w:r>
      <w:r w:rsidRPr="00E3591E">
        <w:rPr>
          <w:rFonts w:hint="cs"/>
          <w:rtl/>
        </w:rPr>
        <w:t>ירושלים</w:t>
      </w:r>
      <w:r w:rsidRPr="00E3591E">
        <w:rPr>
          <w:rtl/>
        </w:rPr>
        <w:t xml:space="preserve"> </w:t>
      </w:r>
      <w:r>
        <w:rPr>
          <w:rFonts w:hint="cs"/>
          <w:rtl/>
        </w:rPr>
        <w:t>וגו</w:t>
      </w:r>
      <w:r>
        <w:rPr>
          <w:rtl/>
        </w:rPr>
        <w:t>'</w:t>
      </w:r>
      <w:r w:rsidRPr="00E3591E">
        <w:rPr>
          <w:rtl/>
        </w:rPr>
        <w:t xml:space="preserve"> </w:t>
      </w:r>
      <w:r w:rsidRPr="00E3591E">
        <w:rPr>
          <w:rFonts w:hint="cs"/>
          <w:rtl/>
        </w:rPr>
        <w:t>תדבק</w:t>
      </w:r>
      <w:r w:rsidRPr="00E3591E">
        <w:rPr>
          <w:rtl/>
        </w:rPr>
        <w:t xml:space="preserve"> </w:t>
      </w:r>
      <w:r w:rsidRPr="00E3591E">
        <w:rPr>
          <w:rFonts w:hint="cs"/>
          <w:rtl/>
        </w:rPr>
        <w:t>לשוני</w:t>
      </w:r>
      <w:r w:rsidRPr="00E3591E">
        <w:rPr>
          <w:rtl/>
        </w:rPr>
        <w:t xml:space="preserve"> </w:t>
      </w:r>
      <w:r w:rsidRPr="00E3591E">
        <w:rPr>
          <w:rFonts w:hint="cs"/>
          <w:rtl/>
        </w:rPr>
        <w:t>לחכי</w:t>
      </w:r>
      <w:r w:rsidRPr="00E3591E">
        <w:rPr>
          <w:rtl/>
        </w:rPr>
        <w:t xml:space="preserve">. </w:t>
      </w:r>
      <w:r w:rsidRPr="00E3591E">
        <w:rPr>
          <w:rFonts w:hint="cs"/>
          <w:rtl/>
        </w:rPr>
        <w:t>מאי</w:t>
      </w:r>
      <w:r w:rsidRPr="00E3591E">
        <w:rPr>
          <w:rtl/>
        </w:rPr>
        <w:t xml:space="preserve"> </w:t>
      </w:r>
      <w:r w:rsidRPr="00E3591E">
        <w:rPr>
          <w:rFonts w:hint="cs"/>
          <w:rtl/>
        </w:rPr>
        <w:t>על</w:t>
      </w:r>
      <w:r w:rsidRPr="00E3591E">
        <w:rPr>
          <w:rtl/>
        </w:rPr>
        <w:t xml:space="preserve"> </w:t>
      </w:r>
      <w:r w:rsidRPr="00E3591E">
        <w:rPr>
          <w:rFonts w:hint="cs"/>
          <w:rtl/>
        </w:rPr>
        <w:t>ראש</w:t>
      </w:r>
      <w:r w:rsidRPr="00E3591E">
        <w:rPr>
          <w:rtl/>
        </w:rPr>
        <w:t xml:space="preserve"> </w:t>
      </w:r>
      <w:r w:rsidRPr="00E3591E">
        <w:rPr>
          <w:rFonts w:hint="cs"/>
          <w:rtl/>
        </w:rPr>
        <w:t>שמחתי</w:t>
      </w:r>
      <w:r w:rsidRPr="00E3591E">
        <w:rPr>
          <w:rtl/>
        </w:rPr>
        <w:t xml:space="preserve"> (</w:t>
      </w:r>
      <w:r w:rsidRPr="00E3591E">
        <w:rPr>
          <w:rFonts w:hint="cs"/>
          <w:rtl/>
        </w:rPr>
        <w:t>שם</w:t>
      </w:r>
      <w:r w:rsidRPr="00E3591E">
        <w:rPr>
          <w:rtl/>
        </w:rPr>
        <w:t xml:space="preserve"> </w:t>
      </w:r>
      <w:r w:rsidRPr="00E3591E">
        <w:rPr>
          <w:rFonts w:hint="cs"/>
          <w:rtl/>
        </w:rPr>
        <w:t>ו</w:t>
      </w:r>
      <w:r w:rsidRPr="00E3591E">
        <w:rPr>
          <w:rtl/>
        </w:rPr>
        <w:t>)</w:t>
      </w:r>
      <w:r>
        <w:rPr>
          <w:rFonts w:hint="cs"/>
          <w:rtl/>
        </w:rPr>
        <w:t>?</w:t>
      </w:r>
      <w:r w:rsidRPr="00E3591E">
        <w:rPr>
          <w:rtl/>
        </w:rPr>
        <w:t xml:space="preserve"> </w:t>
      </w:r>
      <w:r w:rsidRPr="00E3591E">
        <w:rPr>
          <w:rFonts w:hint="cs"/>
          <w:rtl/>
        </w:rPr>
        <w:t>זה</w:t>
      </w:r>
      <w:r w:rsidRPr="00E3591E">
        <w:rPr>
          <w:rtl/>
        </w:rPr>
        <w:t xml:space="preserve"> </w:t>
      </w:r>
      <w:r w:rsidRPr="00E3591E">
        <w:rPr>
          <w:rFonts w:hint="cs"/>
          <w:rtl/>
        </w:rPr>
        <w:t>אפר</w:t>
      </w:r>
      <w:r w:rsidRPr="00E3591E">
        <w:rPr>
          <w:rtl/>
        </w:rPr>
        <w:t xml:space="preserve"> </w:t>
      </w:r>
      <w:r w:rsidRPr="00E3591E">
        <w:rPr>
          <w:rFonts w:hint="cs"/>
          <w:rtl/>
        </w:rPr>
        <w:t>מקלה</w:t>
      </w:r>
      <w:r w:rsidRPr="00E3591E">
        <w:rPr>
          <w:rtl/>
        </w:rPr>
        <w:t xml:space="preserve"> </w:t>
      </w:r>
      <w:r w:rsidRPr="00E3591E">
        <w:rPr>
          <w:rFonts w:hint="cs"/>
          <w:rtl/>
        </w:rPr>
        <w:t>שבראש</w:t>
      </w:r>
      <w:r w:rsidRPr="00E3591E">
        <w:rPr>
          <w:rtl/>
        </w:rPr>
        <w:t xml:space="preserve"> </w:t>
      </w:r>
      <w:r w:rsidRPr="00E3591E">
        <w:rPr>
          <w:rFonts w:hint="cs"/>
          <w:rtl/>
        </w:rPr>
        <w:t>חתנים</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רב</w:t>
      </w:r>
      <w:r w:rsidRPr="00E3591E">
        <w:rPr>
          <w:rtl/>
        </w:rPr>
        <w:t xml:space="preserve"> </w:t>
      </w:r>
      <w:r w:rsidRPr="00E3591E">
        <w:rPr>
          <w:rFonts w:hint="cs"/>
          <w:rtl/>
        </w:rPr>
        <w:t>פפא</w:t>
      </w:r>
      <w:r w:rsidRPr="00E3591E">
        <w:rPr>
          <w:rtl/>
        </w:rPr>
        <w:t xml:space="preserve"> </w:t>
      </w:r>
      <w:r w:rsidRPr="00E3591E">
        <w:rPr>
          <w:rFonts w:hint="cs"/>
          <w:rtl/>
        </w:rPr>
        <w:t>לאביי</w:t>
      </w:r>
      <w:r w:rsidRPr="00E3591E">
        <w:rPr>
          <w:rtl/>
        </w:rPr>
        <w:t xml:space="preserve">, </w:t>
      </w:r>
      <w:r w:rsidRPr="00E3591E">
        <w:rPr>
          <w:rFonts w:hint="cs"/>
          <w:rtl/>
        </w:rPr>
        <w:t>היכי</w:t>
      </w:r>
      <w:r w:rsidRPr="00E3591E">
        <w:rPr>
          <w:rtl/>
        </w:rPr>
        <w:t xml:space="preserve"> </w:t>
      </w:r>
      <w:r w:rsidRPr="00E3591E">
        <w:rPr>
          <w:rFonts w:hint="cs"/>
          <w:rtl/>
        </w:rPr>
        <w:t>מנח</w:t>
      </w:r>
      <w:r w:rsidRPr="00E3591E">
        <w:rPr>
          <w:rtl/>
        </w:rPr>
        <w:t xml:space="preserve"> </w:t>
      </w:r>
      <w:r w:rsidRPr="00E3591E">
        <w:rPr>
          <w:rFonts w:hint="cs"/>
          <w:rtl/>
        </w:rPr>
        <w:t>לה</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במקום</w:t>
      </w:r>
      <w:r w:rsidRPr="00E3591E">
        <w:rPr>
          <w:rtl/>
        </w:rPr>
        <w:t xml:space="preserve"> </w:t>
      </w:r>
      <w:r w:rsidRPr="00E3591E">
        <w:rPr>
          <w:rFonts w:hint="cs"/>
          <w:rtl/>
        </w:rPr>
        <w:t>תפילין</w:t>
      </w:r>
      <w:r w:rsidRPr="00E3591E">
        <w:rPr>
          <w:rtl/>
        </w:rPr>
        <w:t xml:space="preserve">, </w:t>
      </w:r>
      <w:r w:rsidRPr="00E3591E">
        <w:rPr>
          <w:rFonts w:hint="cs"/>
          <w:rtl/>
        </w:rPr>
        <w:t>שנאמר</w:t>
      </w:r>
      <w:r w:rsidRPr="00E3591E">
        <w:rPr>
          <w:rtl/>
        </w:rPr>
        <w:t xml:space="preserve"> </w:t>
      </w:r>
      <w:r>
        <w:rPr>
          <w:rtl/>
        </w:rPr>
        <w:t>(</w:t>
      </w:r>
      <w:r w:rsidRPr="00E3591E">
        <w:rPr>
          <w:rFonts w:hint="cs"/>
          <w:rtl/>
        </w:rPr>
        <w:t>ישעיה</w:t>
      </w:r>
      <w:r w:rsidRPr="00E3591E">
        <w:rPr>
          <w:rtl/>
        </w:rPr>
        <w:t xml:space="preserve"> </w:t>
      </w:r>
      <w:r w:rsidRPr="00E3591E">
        <w:rPr>
          <w:rFonts w:hint="cs"/>
          <w:rtl/>
        </w:rPr>
        <w:t>סא</w:t>
      </w:r>
      <w:r w:rsidRPr="00E3591E">
        <w:rPr>
          <w:rtl/>
        </w:rPr>
        <w:t xml:space="preserve">, </w:t>
      </w:r>
      <w:r w:rsidRPr="00E3591E">
        <w:rPr>
          <w:rFonts w:hint="cs"/>
          <w:rtl/>
        </w:rPr>
        <w:t>ג</w:t>
      </w:r>
      <w:r w:rsidRPr="00E3591E">
        <w:rPr>
          <w:rtl/>
        </w:rPr>
        <w:t xml:space="preserve">) </w:t>
      </w:r>
      <w:r w:rsidRPr="00E3591E">
        <w:rPr>
          <w:rFonts w:hint="cs"/>
          <w:rtl/>
        </w:rPr>
        <w:t>לשום</w:t>
      </w:r>
      <w:r w:rsidRPr="00E3591E">
        <w:rPr>
          <w:rtl/>
        </w:rPr>
        <w:t xml:space="preserve"> </w:t>
      </w:r>
      <w:r w:rsidRPr="00E3591E">
        <w:rPr>
          <w:rFonts w:hint="cs"/>
          <w:rtl/>
        </w:rPr>
        <w:t>לאבלי</w:t>
      </w:r>
      <w:r w:rsidRPr="00E3591E">
        <w:rPr>
          <w:rtl/>
        </w:rPr>
        <w:t xml:space="preserve"> </w:t>
      </w:r>
      <w:r w:rsidRPr="00E3591E">
        <w:rPr>
          <w:rFonts w:hint="cs"/>
          <w:rtl/>
        </w:rPr>
        <w:t>ציון</w:t>
      </w:r>
      <w:r w:rsidRPr="00E3591E">
        <w:rPr>
          <w:rtl/>
        </w:rPr>
        <w:t xml:space="preserve"> </w:t>
      </w:r>
      <w:r w:rsidRPr="00E3591E">
        <w:rPr>
          <w:rFonts w:hint="cs"/>
          <w:rtl/>
        </w:rPr>
        <w:t>לשום</w:t>
      </w:r>
      <w:r w:rsidRPr="00E3591E">
        <w:rPr>
          <w:rtl/>
        </w:rPr>
        <w:t xml:space="preserve"> </w:t>
      </w:r>
      <w:r w:rsidRPr="00E3591E">
        <w:rPr>
          <w:rFonts w:hint="cs"/>
          <w:rtl/>
        </w:rPr>
        <w:t>פאר</w:t>
      </w:r>
      <w:r w:rsidRPr="00E3591E">
        <w:rPr>
          <w:rtl/>
        </w:rPr>
        <w:t xml:space="preserve"> </w:t>
      </w:r>
      <w:r w:rsidRPr="00E3591E">
        <w:rPr>
          <w:rFonts w:hint="cs"/>
          <w:rtl/>
        </w:rPr>
        <w:t>תחת</w:t>
      </w:r>
      <w:r w:rsidRPr="00E3591E">
        <w:rPr>
          <w:rtl/>
        </w:rPr>
        <w:t xml:space="preserve"> </w:t>
      </w:r>
      <w:r w:rsidRPr="00E3591E">
        <w:rPr>
          <w:rFonts w:hint="cs"/>
          <w:rtl/>
        </w:rPr>
        <w:t>אפר</w:t>
      </w:r>
      <w:r w:rsidRPr="00E3591E">
        <w:rPr>
          <w:rtl/>
        </w:rPr>
        <w:t xml:space="preserve">. </w:t>
      </w:r>
      <w:r w:rsidRPr="00E3591E">
        <w:rPr>
          <w:rFonts w:hint="cs"/>
          <w:rtl/>
        </w:rPr>
        <w:t>וכל</w:t>
      </w:r>
      <w:r w:rsidRPr="00E3591E">
        <w:rPr>
          <w:rtl/>
        </w:rPr>
        <w:t xml:space="preserve"> </w:t>
      </w:r>
      <w:r w:rsidRPr="00E3591E">
        <w:rPr>
          <w:rFonts w:hint="cs"/>
          <w:rtl/>
        </w:rPr>
        <w:t>המתאבל</w:t>
      </w:r>
      <w:r w:rsidRPr="00E3591E">
        <w:rPr>
          <w:rtl/>
        </w:rPr>
        <w:t xml:space="preserve"> </w:t>
      </w:r>
      <w:r w:rsidRPr="00E3591E">
        <w:rPr>
          <w:rFonts w:hint="cs"/>
          <w:rtl/>
        </w:rPr>
        <w:t>על</w:t>
      </w:r>
      <w:r w:rsidRPr="00E3591E">
        <w:rPr>
          <w:rtl/>
        </w:rPr>
        <w:t xml:space="preserve"> </w:t>
      </w:r>
      <w:r w:rsidRPr="00E3591E">
        <w:rPr>
          <w:rFonts w:hint="cs"/>
          <w:rtl/>
        </w:rPr>
        <w:t>ירושלים</w:t>
      </w:r>
      <w:r w:rsidRPr="00E3591E">
        <w:rPr>
          <w:rtl/>
        </w:rPr>
        <w:t xml:space="preserve"> </w:t>
      </w:r>
      <w:r w:rsidRPr="00E3591E">
        <w:rPr>
          <w:rFonts w:hint="cs"/>
          <w:rtl/>
        </w:rPr>
        <w:t>זוכה</w:t>
      </w:r>
      <w:r w:rsidRPr="00E3591E">
        <w:rPr>
          <w:rtl/>
        </w:rPr>
        <w:t xml:space="preserve"> </w:t>
      </w:r>
      <w:r w:rsidRPr="00E3591E">
        <w:rPr>
          <w:rFonts w:hint="cs"/>
          <w:rtl/>
        </w:rPr>
        <w:t>ורואה</w:t>
      </w:r>
      <w:r w:rsidRPr="00E3591E">
        <w:rPr>
          <w:rtl/>
        </w:rPr>
        <w:t xml:space="preserve"> </w:t>
      </w:r>
      <w:r w:rsidRPr="00E3591E">
        <w:rPr>
          <w:rFonts w:hint="cs"/>
          <w:rtl/>
        </w:rPr>
        <w:t>בנחמת</w:t>
      </w:r>
      <w:r w:rsidRPr="00E3591E">
        <w:rPr>
          <w:rtl/>
        </w:rPr>
        <w:t xml:space="preserve"> </w:t>
      </w:r>
      <w:r w:rsidRPr="00E3591E">
        <w:rPr>
          <w:rFonts w:hint="cs"/>
          <w:rtl/>
        </w:rPr>
        <w:t>ציון</w:t>
      </w:r>
      <w:r w:rsidRPr="00E3591E">
        <w:rPr>
          <w:rtl/>
        </w:rPr>
        <w:t xml:space="preserve">, </w:t>
      </w:r>
      <w:r w:rsidRPr="00E3591E">
        <w:rPr>
          <w:rFonts w:hint="cs"/>
          <w:rtl/>
        </w:rPr>
        <w:t>שנאמר</w:t>
      </w:r>
      <w:r w:rsidRPr="00E3591E">
        <w:rPr>
          <w:rtl/>
        </w:rPr>
        <w:t xml:space="preserve"> (</w:t>
      </w:r>
      <w:r w:rsidRPr="00E3591E">
        <w:rPr>
          <w:rFonts w:hint="cs"/>
          <w:rtl/>
        </w:rPr>
        <w:t>ישעיה</w:t>
      </w:r>
      <w:r w:rsidRPr="00E3591E">
        <w:rPr>
          <w:rtl/>
        </w:rPr>
        <w:t xml:space="preserve"> </w:t>
      </w:r>
      <w:r w:rsidRPr="00E3591E">
        <w:rPr>
          <w:rFonts w:hint="cs"/>
          <w:rtl/>
        </w:rPr>
        <w:t>סו</w:t>
      </w:r>
      <w:r w:rsidRPr="00E3591E">
        <w:rPr>
          <w:rtl/>
        </w:rPr>
        <w:t xml:space="preserve">, </w:t>
      </w:r>
      <w:r w:rsidRPr="00E3591E">
        <w:rPr>
          <w:rFonts w:hint="cs"/>
          <w:rtl/>
        </w:rPr>
        <w:t>י</w:t>
      </w:r>
      <w:r w:rsidRPr="00E3591E">
        <w:rPr>
          <w:rtl/>
        </w:rPr>
        <w:t xml:space="preserve">) </w:t>
      </w:r>
      <w:r w:rsidRPr="00E3591E">
        <w:rPr>
          <w:rFonts w:hint="cs"/>
          <w:rtl/>
        </w:rPr>
        <w:t>שישו</w:t>
      </w:r>
      <w:r w:rsidRPr="00E3591E">
        <w:rPr>
          <w:rtl/>
        </w:rPr>
        <w:t xml:space="preserve"> </w:t>
      </w:r>
      <w:r w:rsidRPr="00E3591E">
        <w:rPr>
          <w:rFonts w:hint="cs"/>
          <w:rtl/>
        </w:rPr>
        <w:t>אתה</w:t>
      </w:r>
      <w:r w:rsidRPr="00E3591E">
        <w:rPr>
          <w:rtl/>
        </w:rPr>
        <w:t xml:space="preserve"> </w:t>
      </w:r>
      <w:r w:rsidRPr="00E3591E">
        <w:rPr>
          <w:rFonts w:hint="cs"/>
          <w:rtl/>
        </w:rPr>
        <w:t>משוש</w:t>
      </w:r>
      <w:r w:rsidRPr="00E3591E">
        <w:rPr>
          <w:rtl/>
        </w:rPr>
        <w:t xml:space="preserve"> </w:t>
      </w:r>
      <w:r w:rsidRPr="00E3591E">
        <w:rPr>
          <w:rFonts w:hint="cs"/>
          <w:rtl/>
        </w:rPr>
        <w:t>כל</w:t>
      </w:r>
      <w:r w:rsidRPr="00E3591E">
        <w:rPr>
          <w:rtl/>
        </w:rPr>
        <w:t xml:space="preserve"> </w:t>
      </w:r>
      <w:r w:rsidRPr="00E3591E">
        <w:rPr>
          <w:rFonts w:hint="cs"/>
          <w:rtl/>
        </w:rPr>
        <w:t>המתאבלים</w:t>
      </w:r>
      <w:r w:rsidRPr="00E3591E">
        <w:rPr>
          <w:rtl/>
        </w:rPr>
        <w:t xml:space="preserve"> </w:t>
      </w:r>
      <w:r w:rsidRPr="00E3591E">
        <w:rPr>
          <w:rFonts w:hint="cs"/>
          <w:rtl/>
        </w:rPr>
        <w:t>עליה</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הרי</w:t>
      </w:r>
      <w:r w:rsidRPr="00E3591E">
        <w:rPr>
          <w:rtl/>
        </w:rPr>
        <w:t xml:space="preserve"> </w:t>
      </w:r>
      <w:r w:rsidRPr="00E3591E">
        <w:rPr>
          <w:rFonts w:hint="cs"/>
          <w:rtl/>
        </w:rPr>
        <w:t>לך</w:t>
      </w:r>
      <w:r w:rsidRPr="00E3591E">
        <w:rPr>
          <w:rtl/>
        </w:rPr>
        <w:t xml:space="preserve"> </w:t>
      </w:r>
      <w:r w:rsidRPr="00E3591E">
        <w:rPr>
          <w:rFonts w:hint="cs"/>
          <w:rtl/>
        </w:rPr>
        <w:t>כי</w:t>
      </w:r>
      <w:r w:rsidRPr="00E3591E">
        <w:rPr>
          <w:rtl/>
        </w:rPr>
        <w:t xml:space="preserve"> </w:t>
      </w:r>
      <w:r w:rsidRPr="00E3591E">
        <w:rPr>
          <w:rFonts w:hint="cs"/>
          <w:rtl/>
        </w:rPr>
        <w:t>הפרושים</w:t>
      </w:r>
      <w:r w:rsidRPr="00E3591E">
        <w:rPr>
          <w:rtl/>
        </w:rPr>
        <w:t xml:space="preserve"> </w:t>
      </w:r>
      <w:r w:rsidRPr="00E3591E">
        <w:rPr>
          <w:rFonts w:hint="cs"/>
          <w:rtl/>
        </w:rPr>
        <w:t>היו</w:t>
      </w:r>
      <w:r w:rsidRPr="00E3591E">
        <w:rPr>
          <w:rtl/>
        </w:rPr>
        <w:t xml:space="preserve"> </w:t>
      </w:r>
      <w:r w:rsidRPr="00E3591E">
        <w:rPr>
          <w:rFonts w:hint="cs"/>
          <w:rtl/>
        </w:rPr>
        <w:t>אומרים</w:t>
      </w:r>
      <w:r w:rsidRPr="00E3591E">
        <w:rPr>
          <w:rtl/>
        </w:rPr>
        <w:t xml:space="preserve"> </w:t>
      </w:r>
      <w:r w:rsidRPr="00E3591E">
        <w:rPr>
          <w:rFonts w:hint="cs"/>
          <w:rtl/>
        </w:rPr>
        <w:t>כי</w:t>
      </w:r>
      <w:r w:rsidRPr="00E3591E">
        <w:rPr>
          <w:rtl/>
        </w:rPr>
        <w:t xml:space="preserve"> </w:t>
      </w:r>
      <w:r w:rsidRPr="00E3591E">
        <w:rPr>
          <w:rFonts w:hint="cs"/>
          <w:rtl/>
        </w:rPr>
        <w:t>ראוי</w:t>
      </w:r>
      <w:r w:rsidRPr="00E3591E">
        <w:rPr>
          <w:rtl/>
        </w:rPr>
        <w:t xml:space="preserve"> </w:t>
      </w:r>
      <w:r w:rsidRPr="00E3591E">
        <w:rPr>
          <w:rFonts w:hint="cs"/>
          <w:rtl/>
        </w:rPr>
        <w:t>שלא</w:t>
      </w:r>
      <w:r w:rsidRPr="00E3591E">
        <w:rPr>
          <w:rtl/>
        </w:rPr>
        <w:t xml:space="preserve"> </w:t>
      </w:r>
      <w:r w:rsidRPr="00E3591E">
        <w:rPr>
          <w:rFonts w:hint="cs"/>
          <w:rtl/>
        </w:rPr>
        <w:t>לאכול</w:t>
      </w:r>
      <w:r w:rsidRPr="00E3591E">
        <w:rPr>
          <w:rtl/>
        </w:rPr>
        <w:t xml:space="preserve"> </w:t>
      </w:r>
      <w:r w:rsidRPr="00E3591E">
        <w:rPr>
          <w:rFonts w:hint="cs"/>
          <w:rtl/>
        </w:rPr>
        <w:t>בשר</w:t>
      </w:r>
      <w:r w:rsidRPr="00E3591E">
        <w:rPr>
          <w:rtl/>
        </w:rPr>
        <w:t xml:space="preserve"> </w:t>
      </w:r>
      <w:r w:rsidRPr="00E3591E">
        <w:rPr>
          <w:rFonts w:hint="cs"/>
          <w:rtl/>
        </w:rPr>
        <w:t>ושלא</w:t>
      </w:r>
      <w:r w:rsidRPr="00E3591E">
        <w:rPr>
          <w:rtl/>
        </w:rPr>
        <w:t xml:space="preserve"> </w:t>
      </w:r>
      <w:r w:rsidRPr="00E3591E">
        <w:rPr>
          <w:rFonts w:hint="cs"/>
          <w:rtl/>
        </w:rPr>
        <w:t>לשתות</w:t>
      </w:r>
      <w:r w:rsidRPr="00E3591E">
        <w:rPr>
          <w:rtl/>
        </w:rPr>
        <w:t xml:space="preserve"> </w:t>
      </w:r>
      <w:r w:rsidRPr="00E3591E">
        <w:rPr>
          <w:rFonts w:hint="cs"/>
          <w:rtl/>
        </w:rPr>
        <w:t>יין</w:t>
      </w:r>
      <w:r w:rsidRPr="00E3591E">
        <w:rPr>
          <w:rtl/>
        </w:rPr>
        <w:t xml:space="preserve">, </w:t>
      </w:r>
      <w:r w:rsidRPr="00E3591E">
        <w:rPr>
          <w:rFonts w:hint="cs"/>
          <w:rtl/>
        </w:rPr>
        <w:t>מפני</w:t>
      </w:r>
      <w:r w:rsidRPr="00E3591E">
        <w:rPr>
          <w:rtl/>
        </w:rPr>
        <w:t xml:space="preserve"> </w:t>
      </w:r>
      <w:r w:rsidRPr="00E3591E">
        <w:rPr>
          <w:rFonts w:hint="cs"/>
          <w:rtl/>
        </w:rPr>
        <w:t>שהיו</w:t>
      </w:r>
      <w:r w:rsidRPr="00E3591E">
        <w:rPr>
          <w:rtl/>
        </w:rPr>
        <w:t xml:space="preserve"> </w:t>
      </w:r>
      <w:r w:rsidRPr="00E3591E">
        <w:rPr>
          <w:rFonts w:hint="cs"/>
          <w:rtl/>
        </w:rPr>
        <w:t>קרבין</w:t>
      </w:r>
      <w:r w:rsidRPr="00E3591E">
        <w:rPr>
          <w:rtl/>
        </w:rPr>
        <w:t xml:space="preserve"> </w:t>
      </w:r>
      <w:r w:rsidRPr="00E3591E">
        <w:rPr>
          <w:rFonts w:hint="cs"/>
          <w:rtl/>
        </w:rPr>
        <w:t>על</w:t>
      </w:r>
      <w:r w:rsidRPr="00E3591E">
        <w:rPr>
          <w:rtl/>
        </w:rPr>
        <w:t xml:space="preserve"> </w:t>
      </w:r>
      <w:r w:rsidRPr="00E3591E">
        <w:rPr>
          <w:rFonts w:hint="cs"/>
          <w:rtl/>
        </w:rPr>
        <w:t>גבי</w:t>
      </w:r>
      <w:r w:rsidRPr="00E3591E">
        <w:rPr>
          <w:rtl/>
        </w:rPr>
        <w:t xml:space="preserve"> </w:t>
      </w:r>
      <w:r w:rsidRPr="00E3591E">
        <w:rPr>
          <w:rFonts w:hint="cs"/>
          <w:rtl/>
        </w:rPr>
        <w:t>המזבח</w:t>
      </w:r>
      <w:r w:rsidRPr="00E3591E">
        <w:rPr>
          <w:rtl/>
        </w:rPr>
        <w:t xml:space="preserve">. </w:t>
      </w:r>
      <w:r w:rsidRPr="00E3591E">
        <w:rPr>
          <w:rFonts w:hint="cs"/>
          <w:rtl/>
        </w:rPr>
        <w:t>וזה</w:t>
      </w:r>
      <w:r w:rsidRPr="00E3591E">
        <w:rPr>
          <w:rtl/>
        </w:rPr>
        <w:t xml:space="preserve"> </w:t>
      </w:r>
      <w:r w:rsidRPr="00E3591E">
        <w:rPr>
          <w:rFonts w:hint="cs"/>
          <w:rtl/>
        </w:rPr>
        <w:t>בשביל</w:t>
      </w:r>
      <w:r w:rsidRPr="00E3591E">
        <w:rPr>
          <w:rtl/>
        </w:rPr>
        <w:t xml:space="preserve"> </w:t>
      </w:r>
      <w:r w:rsidRPr="00E3591E">
        <w:rPr>
          <w:rFonts w:hint="cs"/>
          <w:rtl/>
        </w:rPr>
        <w:t>להודיע</w:t>
      </w:r>
      <w:r w:rsidRPr="00E3591E">
        <w:rPr>
          <w:rtl/>
        </w:rPr>
        <w:t xml:space="preserve"> </w:t>
      </w:r>
      <w:r w:rsidRPr="00E3591E">
        <w:rPr>
          <w:rFonts w:hint="cs"/>
          <w:rtl/>
        </w:rPr>
        <w:t>כי</w:t>
      </w:r>
      <w:r w:rsidRPr="00E3591E">
        <w:rPr>
          <w:rtl/>
        </w:rPr>
        <w:t xml:space="preserve"> </w:t>
      </w:r>
      <w:r w:rsidRPr="00E3591E">
        <w:rPr>
          <w:rFonts w:hint="cs"/>
          <w:rtl/>
        </w:rPr>
        <w:t>הכל</w:t>
      </w:r>
      <w:r w:rsidRPr="00E3591E">
        <w:rPr>
          <w:rtl/>
        </w:rPr>
        <w:t xml:space="preserve"> </w:t>
      </w:r>
      <w:r w:rsidRPr="00E3591E">
        <w:rPr>
          <w:rFonts w:hint="cs"/>
          <w:rtl/>
        </w:rPr>
        <w:t>הוא</w:t>
      </w:r>
      <w:r w:rsidRPr="00E3591E">
        <w:rPr>
          <w:rtl/>
        </w:rPr>
        <w:t xml:space="preserve"> </w:t>
      </w:r>
      <w:r w:rsidRPr="00E3591E">
        <w:rPr>
          <w:rFonts w:hint="cs"/>
          <w:rtl/>
        </w:rPr>
        <w:t>בשביל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ולא</w:t>
      </w:r>
      <w:r w:rsidRPr="00E3591E">
        <w:rPr>
          <w:rtl/>
        </w:rPr>
        <w:t xml:space="preserve"> </w:t>
      </w:r>
      <w:r w:rsidRPr="00E3591E">
        <w:rPr>
          <w:rFonts w:hint="cs"/>
          <w:rtl/>
        </w:rPr>
        <w:t>בשביל</w:t>
      </w:r>
      <w:r w:rsidRPr="00E3591E">
        <w:rPr>
          <w:rtl/>
        </w:rPr>
        <w:t xml:space="preserve"> </w:t>
      </w:r>
      <w:r w:rsidRPr="00E3591E">
        <w:rPr>
          <w:rFonts w:hint="cs"/>
          <w:rtl/>
        </w:rPr>
        <w:t>האדם</w:t>
      </w:r>
      <w:r w:rsidRPr="00E3591E">
        <w:rPr>
          <w:rtl/>
        </w:rPr>
        <w:t xml:space="preserve">. </w:t>
      </w:r>
      <w:r w:rsidRPr="00E3591E">
        <w:rPr>
          <w:rFonts w:hint="cs"/>
          <w:rtl/>
        </w:rPr>
        <w:t>כי</w:t>
      </w:r>
      <w:r w:rsidRPr="00E3591E">
        <w:rPr>
          <w:rtl/>
        </w:rPr>
        <w:t xml:space="preserve"> </w:t>
      </w:r>
      <w:r w:rsidRPr="00E3591E">
        <w:rPr>
          <w:rFonts w:hint="cs"/>
          <w:rtl/>
        </w:rPr>
        <w:t>הבשר</w:t>
      </w:r>
      <w:r w:rsidRPr="00E3591E">
        <w:rPr>
          <w:rtl/>
        </w:rPr>
        <w:t xml:space="preserve"> </w:t>
      </w:r>
      <w:r w:rsidRPr="00E3591E">
        <w:rPr>
          <w:rFonts w:hint="cs"/>
          <w:rtl/>
        </w:rPr>
        <w:t>נברא</w:t>
      </w:r>
      <w:r w:rsidRPr="00E3591E">
        <w:rPr>
          <w:rtl/>
        </w:rPr>
        <w:t xml:space="preserve"> </w:t>
      </w:r>
      <w:r w:rsidRPr="00E3591E">
        <w:rPr>
          <w:rFonts w:hint="cs"/>
          <w:rtl/>
        </w:rPr>
        <w:t>שיהיה</w:t>
      </w:r>
      <w:r w:rsidRPr="00E3591E">
        <w:rPr>
          <w:rtl/>
        </w:rPr>
        <w:t xml:space="preserve"> </w:t>
      </w:r>
      <w:r w:rsidRPr="00E3591E">
        <w:rPr>
          <w:rFonts w:hint="cs"/>
          <w:rtl/>
        </w:rPr>
        <w:t>קרב</w:t>
      </w:r>
      <w:r w:rsidRPr="00E3591E">
        <w:rPr>
          <w:rtl/>
        </w:rPr>
        <w:t xml:space="preserve"> </w:t>
      </w:r>
      <w:r w:rsidRPr="00E3591E">
        <w:rPr>
          <w:rFonts w:hint="cs"/>
          <w:rtl/>
        </w:rPr>
        <w:t>על</w:t>
      </w:r>
      <w:r w:rsidRPr="00E3591E">
        <w:rPr>
          <w:rtl/>
        </w:rPr>
        <w:t xml:space="preserve"> </w:t>
      </w:r>
      <w:r w:rsidRPr="00E3591E">
        <w:rPr>
          <w:rFonts w:hint="cs"/>
          <w:rtl/>
        </w:rPr>
        <w:t>המזבח</w:t>
      </w:r>
      <w:r w:rsidRPr="00E3591E">
        <w:rPr>
          <w:rtl/>
        </w:rPr>
        <w:t xml:space="preserve">, </w:t>
      </w:r>
      <w:r w:rsidRPr="00E3591E">
        <w:rPr>
          <w:rFonts w:hint="cs"/>
          <w:rtl/>
        </w:rPr>
        <w:t>והיין</w:t>
      </w:r>
      <w:r w:rsidRPr="00E3591E">
        <w:rPr>
          <w:rtl/>
        </w:rPr>
        <w:t xml:space="preserve"> </w:t>
      </w:r>
      <w:r w:rsidRPr="00E3591E">
        <w:rPr>
          <w:rFonts w:hint="cs"/>
          <w:rtl/>
        </w:rPr>
        <w:t>לנסך</w:t>
      </w:r>
      <w:r w:rsidRPr="00E3591E">
        <w:rPr>
          <w:rtl/>
        </w:rPr>
        <w:t xml:space="preserve"> </w:t>
      </w:r>
      <w:r w:rsidRPr="00E3591E">
        <w:rPr>
          <w:rFonts w:hint="cs"/>
          <w:rtl/>
        </w:rPr>
        <w:t>אותו</w:t>
      </w:r>
      <w:r w:rsidRPr="00E3591E">
        <w:rPr>
          <w:rtl/>
        </w:rPr>
        <w:t xml:space="preserve"> </w:t>
      </w:r>
      <w:r w:rsidRPr="00E3591E">
        <w:rPr>
          <w:rFonts w:hint="cs"/>
          <w:rtl/>
        </w:rPr>
        <w:t>על</w:t>
      </w:r>
      <w:r w:rsidRPr="00E3591E">
        <w:rPr>
          <w:rtl/>
        </w:rPr>
        <w:t xml:space="preserve"> </w:t>
      </w:r>
      <w:r w:rsidRPr="00E3591E">
        <w:rPr>
          <w:rFonts w:hint="cs"/>
          <w:rtl/>
        </w:rPr>
        <w:t>המזבח</w:t>
      </w:r>
      <w:r w:rsidRPr="00E3591E">
        <w:rPr>
          <w:rtl/>
        </w:rPr>
        <w:t xml:space="preserve">. </w:t>
      </w:r>
      <w:r w:rsidRPr="00E3591E">
        <w:rPr>
          <w:rFonts w:hint="cs"/>
          <w:rtl/>
        </w:rPr>
        <w:t>ולכך</w:t>
      </w:r>
      <w:r w:rsidRPr="00E3591E">
        <w:rPr>
          <w:rtl/>
        </w:rPr>
        <w:t xml:space="preserve"> </w:t>
      </w:r>
      <w:r w:rsidRPr="00E3591E">
        <w:rPr>
          <w:rFonts w:hint="cs"/>
          <w:rtl/>
        </w:rPr>
        <w:t>עתה</w:t>
      </w:r>
      <w:r w:rsidRPr="00E3591E">
        <w:rPr>
          <w:rtl/>
        </w:rPr>
        <w:t xml:space="preserve"> </w:t>
      </w:r>
      <w:r w:rsidRPr="00E3591E">
        <w:rPr>
          <w:rFonts w:hint="cs"/>
          <w:rtl/>
        </w:rPr>
        <w:t>שאין</w:t>
      </w:r>
      <w:r w:rsidRPr="00E3591E">
        <w:rPr>
          <w:rtl/>
        </w:rPr>
        <w:t xml:space="preserve"> </w:t>
      </w:r>
      <w:r w:rsidRPr="00E3591E">
        <w:rPr>
          <w:rFonts w:hint="cs"/>
          <w:rtl/>
        </w:rPr>
        <w:t>מנסכין</w:t>
      </w:r>
      <w:r w:rsidRPr="00E3591E">
        <w:rPr>
          <w:rtl/>
        </w:rPr>
        <w:t xml:space="preserve"> </w:t>
      </w:r>
      <w:r w:rsidRPr="00E3591E">
        <w:rPr>
          <w:rFonts w:hint="cs"/>
          <w:rtl/>
        </w:rPr>
        <w:t>היין</w:t>
      </w:r>
      <w:r w:rsidRPr="00E3591E">
        <w:rPr>
          <w:rtl/>
        </w:rPr>
        <w:t xml:space="preserve">, </w:t>
      </w:r>
      <w:r w:rsidRPr="00E3591E">
        <w:rPr>
          <w:rFonts w:hint="cs"/>
          <w:rtl/>
        </w:rPr>
        <w:t>ואין</w:t>
      </w:r>
      <w:r w:rsidRPr="00E3591E">
        <w:rPr>
          <w:rtl/>
        </w:rPr>
        <w:t xml:space="preserve"> </w:t>
      </w:r>
      <w:r w:rsidRPr="00E3591E">
        <w:rPr>
          <w:rFonts w:hint="cs"/>
          <w:rtl/>
        </w:rPr>
        <w:t>מקריבין</w:t>
      </w:r>
      <w:r w:rsidRPr="00E3591E">
        <w:rPr>
          <w:rtl/>
        </w:rPr>
        <w:t xml:space="preserve"> </w:t>
      </w:r>
      <w:r w:rsidRPr="00E3591E">
        <w:rPr>
          <w:rFonts w:hint="cs"/>
          <w:rtl/>
        </w:rPr>
        <w:t>הבשר</w:t>
      </w:r>
      <w:r w:rsidRPr="00E3591E">
        <w:rPr>
          <w:rtl/>
        </w:rPr>
        <w:t xml:space="preserve"> </w:t>
      </w:r>
      <w:r w:rsidRPr="00E3591E">
        <w:rPr>
          <w:rFonts w:hint="cs"/>
          <w:rtl/>
        </w:rPr>
        <w:t>על</w:t>
      </w:r>
      <w:r w:rsidRPr="00E3591E">
        <w:rPr>
          <w:rtl/>
        </w:rPr>
        <w:t xml:space="preserve"> </w:t>
      </w:r>
      <w:r w:rsidRPr="00E3591E">
        <w:rPr>
          <w:rFonts w:hint="cs"/>
          <w:rtl/>
        </w:rPr>
        <w:t>המזבח</w:t>
      </w:r>
      <w:r w:rsidRPr="00E3591E">
        <w:rPr>
          <w:rtl/>
        </w:rPr>
        <w:t xml:space="preserve">, </w:t>
      </w:r>
      <w:r w:rsidRPr="00E3591E">
        <w:rPr>
          <w:rFonts w:hint="cs"/>
          <w:rtl/>
        </w:rPr>
        <w:t>ראוי</w:t>
      </w:r>
      <w:r w:rsidRPr="00E3591E">
        <w:rPr>
          <w:rtl/>
        </w:rPr>
        <w:t xml:space="preserve"> </w:t>
      </w:r>
      <w:r w:rsidRPr="00E3591E">
        <w:rPr>
          <w:rFonts w:hint="cs"/>
          <w:rtl/>
        </w:rPr>
        <w:t>הוא</w:t>
      </w:r>
      <w:r w:rsidRPr="00E3591E">
        <w:rPr>
          <w:rtl/>
        </w:rPr>
        <w:t xml:space="preserve"> </w:t>
      </w:r>
      <w:r w:rsidRPr="00E3591E">
        <w:rPr>
          <w:rFonts w:hint="cs"/>
          <w:rtl/>
        </w:rPr>
        <w:t>שיתבטל</w:t>
      </w:r>
      <w:r w:rsidRPr="00E3591E">
        <w:rPr>
          <w:rtl/>
        </w:rPr>
        <w:t xml:space="preserve"> </w:t>
      </w:r>
      <w:r w:rsidRPr="00E3591E">
        <w:rPr>
          <w:rFonts w:hint="cs"/>
          <w:rtl/>
        </w:rPr>
        <w:t>האדם</w:t>
      </w:r>
      <w:r w:rsidRPr="00E3591E">
        <w:rPr>
          <w:rtl/>
        </w:rPr>
        <w:t xml:space="preserve"> </w:t>
      </w:r>
      <w:r w:rsidRPr="00E3591E">
        <w:rPr>
          <w:rFonts w:hint="cs"/>
          <w:rtl/>
        </w:rPr>
        <w:t>מאכילת</w:t>
      </w:r>
      <w:r w:rsidRPr="00E3591E">
        <w:rPr>
          <w:rtl/>
        </w:rPr>
        <w:t xml:space="preserve"> </w:t>
      </w:r>
      <w:r w:rsidRPr="00E3591E">
        <w:rPr>
          <w:rFonts w:hint="cs"/>
          <w:rtl/>
        </w:rPr>
        <w:t>בשר</w:t>
      </w:r>
      <w:r w:rsidRPr="00E3591E">
        <w:rPr>
          <w:rtl/>
        </w:rPr>
        <w:t xml:space="preserve"> </w:t>
      </w:r>
      <w:r w:rsidRPr="00E3591E">
        <w:rPr>
          <w:rFonts w:hint="cs"/>
          <w:rtl/>
        </w:rPr>
        <w:t>ומשתיית</w:t>
      </w:r>
      <w:r w:rsidRPr="00E3591E">
        <w:rPr>
          <w:rtl/>
        </w:rPr>
        <w:t xml:space="preserve"> </w:t>
      </w:r>
      <w:r w:rsidRPr="00E3591E">
        <w:rPr>
          <w:rFonts w:hint="cs"/>
          <w:rtl/>
        </w:rPr>
        <w:t>יין</w:t>
      </w:r>
      <w:r w:rsidRPr="00E3591E">
        <w:rPr>
          <w:rtl/>
        </w:rPr>
        <w:t xml:space="preserve">, </w:t>
      </w:r>
      <w:r w:rsidRPr="00E3591E">
        <w:rPr>
          <w:rFonts w:hint="cs"/>
          <w:rtl/>
        </w:rPr>
        <w:t>אחר</w:t>
      </w:r>
      <w:r w:rsidRPr="00E3591E">
        <w:rPr>
          <w:rtl/>
        </w:rPr>
        <w:t xml:space="preserve"> </w:t>
      </w:r>
      <w:r w:rsidRPr="00E3591E">
        <w:rPr>
          <w:rFonts w:hint="cs"/>
          <w:rtl/>
        </w:rPr>
        <w:t>שבטל</w:t>
      </w:r>
      <w:r w:rsidRPr="00E3591E">
        <w:rPr>
          <w:rtl/>
        </w:rPr>
        <w:t xml:space="preserve"> </w:t>
      </w:r>
      <w:r w:rsidRPr="00E3591E">
        <w:rPr>
          <w:rFonts w:hint="cs"/>
          <w:rtl/>
        </w:rPr>
        <w:t>הקרבתו</w:t>
      </w:r>
      <w:r w:rsidRPr="00E3591E">
        <w:rPr>
          <w:rtl/>
        </w:rPr>
        <w:t xml:space="preserve"> </w:t>
      </w:r>
      <w:r w:rsidRPr="00E3591E">
        <w:rPr>
          <w:rFonts w:hint="cs"/>
          <w:rtl/>
        </w:rPr>
        <w:t>על</w:t>
      </w:r>
      <w:r w:rsidRPr="00E3591E">
        <w:rPr>
          <w:rtl/>
        </w:rPr>
        <w:t xml:space="preserve"> </w:t>
      </w:r>
      <w:r w:rsidRPr="00E3591E">
        <w:rPr>
          <w:rFonts w:hint="cs"/>
          <w:rtl/>
        </w:rPr>
        <w:t>המזבח</w:t>
      </w:r>
      <w:r w:rsidRPr="00E3591E">
        <w:rPr>
          <w:rtl/>
        </w:rPr>
        <w:t xml:space="preserve">. </w:t>
      </w:r>
      <w:r w:rsidRPr="00E3591E">
        <w:rPr>
          <w:rFonts w:hint="cs"/>
          <w:rtl/>
        </w:rPr>
        <w:t>רק</w:t>
      </w:r>
      <w:r w:rsidRPr="00E3591E">
        <w:rPr>
          <w:rtl/>
        </w:rPr>
        <w:t xml:space="preserve"> </w:t>
      </w:r>
      <w:r w:rsidRPr="00E3591E">
        <w:rPr>
          <w:rFonts w:hint="cs"/>
          <w:rtl/>
        </w:rPr>
        <w:t>שאין</w:t>
      </w:r>
      <w:r w:rsidRPr="00E3591E">
        <w:rPr>
          <w:rtl/>
        </w:rPr>
        <w:t xml:space="preserve"> </w:t>
      </w:r>
      <w:r w:rsidRPr="00E3591E">
        <w:rPr>
          <w:rFonts w:hint="cs"/>
          <w:rtl/>
        </w:rPr>
        <w:t>גוזרין</w:t>
      </w:r>
      <w:r w:rsidRPr="00E3591E">
        <w:rPr>
          <w:rtl/>
        </w:rPr>
        <w:t xml:space="preserve"> </w:t>
      </w:r>
      <w:r w:rsidRPr="00E3591E">
        <w:rPr>
          <w:rFonts w:hint="cs"/>
          <w:rtl/>
        </w:rPr>
        <w:t>גזירה</w:t>
      </w:r>
      <w:r w:rsidRPr="00E3591E">
        <w:rPr>
          <w:rtl/>
        </w:rPr>
        <w:t xml:space="preserve"> </w:t>
      </w:r>
      <w:r w:rsidRPr="00E3591E">
        <w:rPr>
          <w:rFonts w:hint="cs"/>
          <w:rtl/>
        </w:rPr>
        <w:t>על</w:t>
      </w:r>
      <w:r w:rsidRPr="00E3591E">
        <w:rPr>
          <w:rtl/>
        </w:rPr>
        <w:t xml:space="preserve"> </w:t>
      </w:r>
      <w:r w:rsidRPr="00E3591E">
        <w:rPr>
          <w:rFonts w:hint="cs"/>
          <w:rtl/>
        </w:rPr>
        <w:t>הצבור</w:t>
      </w:r>
      <w:r w:rsidRPr="00E3591E">
        <w:rPr>
          <w:rtl/>
        </w:rPr>
        <w:t xml:space="preserve"> </w:t>
      </w:r>
      <w:r w:rsidRPr="00E3591E">
        <w:rPr>
          <w:rFonts w:hint="cs"/>
          <w:rtl/>
        </w:rPr>
        <w:t>רק</w:t>
      </w:r>
      <w:r w:rsidRPr="00E3591E">
        <w:rPr>
          <w:rtl/>
        </w:rPr>
        <w:t xml:space="preserve"> </w:t>
      </w:r>
      <w:r w:rsidRPr="00E3591E">
        <w:rPr>
          <w:rFonts w:hint="cs"/>
          <w:rtl/>
        </w:rPr>
        <w:t>אם</w:t>
      </w:r>
      <w:r w:rsidRPr="00E3591E">
        <w:rPr>
          <w:rtl/>
        </w:rPr>
        <w:t xml:space="preserve"> </w:t>
      </w:r>
      <w:r w:rsidRPr="00E3591E">
        <w:rPr>
          <w:rFonts w:hint="cs"/>
          <w:rtl/>
        </w:rPr>
        <w:t>רוב</w:t>
      </w:r>
      <w:r w:rsidRPr="00E3591E">
        <w:rPr>
          <w:rtl/>
        </w:rPr>
        <w:t xml:space="preserve"> </w:t>
      </w:r>
      <w:r w:rsidRPr="00E3591E">
        <w:rPr>
          <w:rFonts w:hint="cs"/>
          <w:rtl/>
        </w:rPr>
        <w:t>הצבור</w:t>
      </w:r>
      <w:r w:rsidRPr="00E3591E">
        <w:rPr>
          <w:rtl/>
        </w:rPr>
        <w:t xml:space="preserve"> </w:t>
      </w:r>
      <w:r w:rsidRPr="00E3591E">
        <w:rPr>
          <w:rFonts w:hint="cs"/>
          <w:rtl/>
        </w:rPr>
        <w:t>יכולים</w:t>
      </w:r>
      <w:r w:rsidRPr="00E3591E">
        <w:rPr>
          <w:rtl/>
        </w:rPr>
        <w:t xml:space="preserve"> </w:t>
      </w:r>
      <w:r w:rsidRPr="00E3591E">
        <w:rPr>
          <w:rFonts w:hint="cs"/>
          <w:rtl/>
        </w:rPr>
        <w:t>לעמוד</w:t>
      </w:r>
      <w:r w:rsidRPr="00E3591E">
        <w:rPr>
          <w:rtl/>
        </w:rPr>
        <w:t xml:space="preserve"> </w:t>
      </w:r>
      <w:r w:rsidRPr="00E3591E">
        <w:rPr>
          <w:rFonts w:hint="cs"/>
          <w:rtl/>
        </w:rPr>
        <w:t>בו</w:t>
      </w:r>
      <w:r w:rsidRPr="00E3591E">
        <w:rPr>
          <w:rtl/>
        </w:rPr>
        <w:t xml:space="preserve">, </w:t>
      </w:r>
      <w:r w:rsidRPr="00E3591E">
        <w:rPr>
          <w:rFonts w:hint="cs"/>
          <w:rtl/>
        </w:rPr>
        <w:t>שאם</w:t>
      </w:r>
      <w:r w:rsidRPr="00E3591E">
        <w:rPr>
          <w:rtl/>
        </w:rPr>
        <w:t xml:space="preserve"> </w:t>
      </w:r>
      <w:r w:rsidRPr="00E3591E">
        <w:rPr>
          <w:rFonts w:hint="cs"/>
          <w:rtl/>
        </w:rPr>
        <w:t>אין</w:t>
      </w:r>
      <w:r w:rsidRPr="00E3591E">
        <w:rPr>
          <w:rtl/>
        </w:rPr>
        <w:t xml:space="preserve"> </w:t>
      </w:r>
      <w:r w:rsidRPr="00E3591E">
        <w:rPr>
          <w:rFonts w:hint="cs"/>
          <w:rtl/>
        </w:rPr>
        <w:t>רוב</w:t>
      </w:r>
      <w:r w:rsidRPr="00E3591E">
        <w:rPr>
          <w:rtl/>
        </w:rPr>
        <w:t xml:space="preserve"> </w:t>
      </w:r>
      <w:r w:rsidRPr="00E3591E">
        <w:rPr>
          <w:rFonts w:hint="cs"/>
          <w:rtl/>
        </w:rPr>
        <w:t>ה</w:t>
      </w:r>
      <w:r>
        <w:rPr>
          <w:rFonts w:hint="cs"/>
          <w:rtl/>
        </w:rPr>
        <w:t>צ</w:t>
      </w:r>
      <w:r w:rsidRPr="00E3591E">
        <w:rPr>
          <w:rFonts w:hint="cs"/>
          <w:rtl/>
        </w:rPr>
        <w:t>בור</w:t>
      </w:r>
      <w:r w:rsidRPr="00E3591E">
        <w:rPr>
          <w:rtl/>
        </w:rPr>
        <w:t xml:space="preserve"> </w:t>
      </w:r>
      <w:r w:rsidRPr="00E3591E">
        <w:rPr>
          <w:rFonts w:hint="cs"/>
          <w:rtl/>
        </w:rPr>
        <w:t>יכולים</w:t>
      </w:r>
      <w:r w:rsidRPr="00E3591E">
        <w:rPr>
          <w:rtl/>
        </w:rPr>
        <w:t xml:space="preserve"> </w:t>
      </w:r>
      <w:r w:rsidRPr="00E3591E">
        <w:rPr>
          <w:rFonts w:hint="cs"/>
          <w:rtl/>
        </w:rPr>
        <w:t>להתקיים</w:t>
      </w:r>
      <w:r w:rsidRPr="00E3591E">
        <w:rPr>
          <w:rtl/>
        </w:rPr>
        <w:t xml:space="preserve">, </w:t>
      </w:r>
      <w:r w:rsidRPr="00E3591E">
        <w:rPr>
          <w:rFonts w:hint="cs"/>
          <w:rtl/>
        </w:rPr>
        <w:t>אין</w:t>
      </w:r>
      <w:r w:rsidRPr="00E3591E">
        <w:rPr>
          <w:rtl/>
        </w:rPr>
        <w:t xml:space="preserve"> </w:t>
      </w:r>
      <w:r w:rsidRPr="00E3591E">
        <w:rPr>
          <w:rFonts w:hint="cs"/>
          <w:rtl/>
        </w:rPr>
        <w:t>כלל</w:t>
      </w:r>
      <w:r w:rsidRPr="00E3591E">
        <w:rPr>
          <w:rtl/>
        </w:rPr>
        <w:t xml:space="preserve"> </w:t>
      </w:r>
      <w:r w:rsidRPr="00E3591E">
        <w:rPr>
          <w:rFonts w:hint="cs"/>
          <w:rtl/>
        </w:rPr>
        <w:t>כאן</w:t>
      </w:r>
      <w:r w:rsidRPr="00E3591E">
        <w:rPr>
          <w:rtl/>
        </w:rPr>
        <w:t xml:space="preserve"> </w:t>
      </w:r>
      <w:r w:rsidRPr="00E3591E">
        <w:rPr>
          <w:rFonts w:hint="cs"/>
          <w:rtl/>
        </w:rPr>
        <w:t>קבלת</w:t>
      </w:r>
      <w:r w:rsidRPr="00E3591E">
        <w:rPr>
          <w:rtl/>
        </w:rPr>
        <w:t xml:space="preserve"> </w:t>
      </w:r>
      <w:r w:rsidRPr="00E3591E">
        <w:rPr>
          <w:rFonts w:hint="cs"/>
          <w:rtl/>
        </w:rPr>
        <w:t>הגזירה</w:t>
      </w:r>
      <w:r w:rsidRPr="00E3591E">
        <w:rPr>
          <w:rtl/>
        </w:rPr>
        <w:t xml:space="preserve">. </w:t>
      </w:r>
      <w:r w:rsidRPr="00E3591E">
        <w:rPr>
          <w:rFonts w:hint="cs"/>
          <w:rtl/>
        </w:rPr>
        <w:t>שצריך</w:t>
      </w:r>
      <w:r w:rsidRPr="00E3591E">
        <w:rPr>
          <w:rtl/>
        </w:rPr>
        <w:t xml:space="preserve"> </w:t>
      </w:r>
      <w:r w:rsidRPr="00E3591E">
        <w:rPr>
          <w:rFonts w:hint="cs"/>
          <w:rtl/>
        </w:rPr>
        <w:t>שיהיו</w:t>
      </w:r>
      <w:r w:rsidRPr="00E3591E">
        <w:rPr>
          <w:rtl/>
        </w:rPr>
        <w:t xml:space="preserve"> </w:t>
      </w:r>
      <w:r w:rsidRPr="00E3591E">
        <w:rPr>
          <w:rFonts w:hint="cs"/>
          <w:rtl/>
        </w:rPr>
        <w:t>מקבלים</w:t>
      </w:r>
      <w:r w:rsidRPr="00E3591E">
        <w:rPr>
          <w:rtl/>
        </w:rPr>
        <w:t xml:space="preserve"> </w:t>
      </w:r>
      <w:r w:rsidRPr="00E3591E">
        <w:rPr>
          <w:rFonts w:hint="cs"/>
          <w:rtl/>
        </w:rPr>
        <w:t>הגזירה</w:t>
      </w:r>
      <w:r w:rsidRPr="00E3591E">
        <w:rPr>
          <w:rtl/>
        </w:rPr>
        <w:t xml:space="preserve"> </w:t>
      </w:r>
      <w:r w:rsidRPr="00E3591E">
        <w:rPr>
          <w:rFonts w:hint="cs"/>
          <w:rtl/>
        </w:rPr>
        <w:t>הרוב</w:t>
      </w:r>
      <w:r w:rsidRPr="00E3591E">
        <w:rPr>
          <w:rtl/>
        </w:rPr>
        <w:t xml:space="preserve">, </w:t>
      </w:r>
      <w:r w:rsidRPr="00E3591E">
        <w:rPr>
          <w:rFonts w:hint="cs"/>
          <w:rtl/>
        </w:rPr>
        <w:t>וכאשר</w:t>
      </w:r>
      <w:r w:rsidRPr="00E3591E">
        <w:rPr>
          <w:rtl/>
        </w:rPr>
        <w:t xml:space="preserve"> </w:t>
      </w:r>
      <w:r w:rsidRPr="00E3591E">
        <w:rPr>
          <w:rFonts w:hint="cs"/>
          <w:rtl/>
        </w:rPr>
        <w:t>אין</w:t>
      </w:r>
      <w:r w:rsidRPr="00E3591E">
        <w:rPr>
          <w:rtl/>
        </w:rPr>
        <w:t xml:space="preserve"> </w:t>
      </w:r>
      <w:r w:rsidRPr="00E3591E">
        <w:rPr>
          <w:rFonts w:hint="cs"/>
          <w:rtl/>
        </w:rPr>
        <w:t>רוב</w:t>
      </w:r>
      <w:r w:rsidRPr="00E3591E">
        <w:rPr>
          <w:rtl/>
        </w:rPr>
        <w:t xml:space="preserve"> </w:t>
      </w:r>
      <w:r w:rsidRPr="00E3591E">
        <w:rPr>
          <w:rFonts w:hint="cs"/>
          <w:rtl/>
        </w:rPr>
        <w:t>הצבור</w:t>
      </w:r>
      <w:r w:rsidRPr="00E3591E">
        <w:rPr>
          <w:rtl/>
        </w:rPr>
        <w:t xml:space="preserve"> </w:t>
      </w:r>
      <w:r w:rsidRPr="00E3591E">
        <w:rPr>
          <w:rFonts w:hint="cs"/>
          <w:rtl/>
        </w:rPr>
        <w:t>יכולים</w:t>
      </w:r>
      <w:r w:rsidRPr="00E3591E">
        <w:rPr>
          <w:rtl/>
        </w:rPr>
        <w:t xml:space="preserve"> </w:t>
      </w:r>
      <w:r w:rsidRPr="00E3591E">
        <w:rPr>
          <w:rFonts w:hint="cs"/>
          <w:rtl/>
        </w:rPr>
        <w:t>לעמוד</w:t>
      </w:r>
      <w:r w:rsidRPr="00E3591E">
        <w:rPr>
          <w:rtl/>
        </w:rPr>
        <w:t xml:space="preserve">, </w:t>
      </w:r>
      <w:r w:rsidRPr="00E3591E">
        <w:rPr>
          <w:rFonts w:hint="cs"/>
          <w:rtl/>
        </w:rPr>
        <w:t>אף</w:t>
      </w:r>
      <w:r w:rsidRPr="00E3591E">
        <w:rPr>
          <w:rtl/>
        </w:rPr>
        <w:t xml:space="preserve"> </w:t>
      </w:r>
      <w:r w:rsidRPr="00E3591E">
        <w:rPr>
          <w:rFonts w:hint="cs"/>
          <w:rtl/>
        </w:rPr>
        <w:t>על</w:t>
      </w:r>
      <w:r w:rsidRPr="00E3591E">
        <w:rPr>
          <w:rtl/>
        </w:rPr>
        <w:t xml:space="preserve"> </w:t>
      </w:r>
      <w:r w:rsidRPr="00E3591E">
        <w:rPr>
          <w:rFonts w:hint="cs"/>
          <w:rtl/>
        </w:rPr>
        <w:t>גב</w:t>
      </w:r>
      <w:r w:rsidRPr="00E3591E">
        <w:rPr>
          <w:rtl/>
        </w:rPr>
        <w:t xml:space="preserve"> </w:t>
      </w:r>
      <w:r w:rsidRPr="00E3591E">
        <w:rPr>
          <w:rFonts w:hint="cs"/>
          <w:rtl/>
        </w:rPr>
        <w:t>שרוצה</w:t>
      </w:r>
      <w:r w:rsidRPr="00E3591E">
        <w:rPr>
          <w:rtl/>
        </w:rPr>
        <w:t xml:space="preserve"> </w:t>
      </w:r>
      <w:r w:rsidRPr="00E3591E">
        <w:rPr>
          <w:rFonts w:hint="cs"/>
          <w:rtl/>
        </w:rPr>
        <w:t>איזה</w:t>
      </w:r>
      <w:r w:rsidRPr="00E3591E">
        <w:rPr>
          <w:rtl/>
        </w:rPr>
        <w:t xml:space="preserve"> </w:t>
      </w:r>
      <w:r w:rsidRPr="00E3591E">
        <w:rPr>
          <w:rFonts w:hint="cs"/>
          <w:rtl/>
        </w:rPr>
        <w:t>אדם</w:t>
      </w:r>
      <w:r w:rsidRPr="00E3591E">
        <w:rPr>
          <w:rtl/>
        </w:rPr>
        <w:t xml:space="preserve"> </w:t>
      </w:r>
      <w:r w:rsidRPr="00E3591E">
        <w:rPr>
          <w:rFonts w:hint="cs"/>
          <w:rtl/>
        </w:rPr>
        <w:t>לקבל</w:t>
      </w:r>
      <w:r w:rsidRPr="00E3591E">
        <w:rPr>
          <w:rtl/>
        </w:rPr>
        <w:t xml:space="preserve"> </w:t>
      </w:r>
      <w:r w:rsidRPr="00E3591E">
        <w:rPr>
          <w:rFonts w:hint="cs"/>
          <w:rtl/>
        </w:rPr>
        <w:t>דבר</w:t>
      </w:r>
      <w:r w:rsidRPr="00E3591E">
        <w:rPr>
          <w:rtl/>
        </w:rPr>
        <w:t xml:space="preserve"> </w:t>
      </w:r>
      <w:r w:rsidRPr="00E3591E">
        <w:rPr>
          <w:rFonts w:hint="cs"/>
          <w:rtl/>
        </w:rPr>
        <w:t>שהוא</w:t>
      </w:r>
      <w:r w:rsidRPr="00E3591E">
        <w:rPr>
          <w:rtl/>
        </w:rPr>
        <w:t xml:space="preserve"> </w:t>
      </w:r>
      <w:r w:rsidRPr="00E3591E">
        <w:rPr>
          <w:rFonts w:hint="cs"/>
          <w:rtl/>
        </w:rPr>
        <w:t>קשה</w:t>
      </w:r>
      <w:r w:rsidRPr="00E3591E">
        <w:rPr>
          <w:rtl/>
        </w:rPr>
        <w:t xml:space="preserve">, </w:t>
      </w:r>
      <w:r w:rsidRPr="00E3591E">
        <w:rPr>
          <w:rFonts w:hint="cs"/>
          <w:rtl/>
        </w:rPr>
        <w:t>אין</w:t>
      </w:r>
      <w:r w:rsidRPr="00E3591E">
        <w:rPr>
          <w:rtl/>
        </w:rPr>
        <w:t xml:space="preserve"> </w:t>
      </w:r>
      <w:r w:rsidRPr="00E3591E">
        <w:rPr>
          <w:rFonts w:hint="cs"/>
          <w:rtl/>
        </w:rPr>
        <w:t>כאן</w:t>
      </w:r>
      <w:r w:rsidRPr="00E3591E">
        <w:rPr>
          <w:rtl/>
        </w:rPr>
        <w:t xml:space="preserve"> </w:t>
      </w:r>
      <w:r w:rsidRPr="00E3591E">
        <w:rPr>
          <w:rFonts w:hint="cs"/>
          <w:rtl/>
        </w:rPr>
        <w:t>קבלה</w:t>
      </w:r>
      <w:r w:rsidRPr="00E3591E">
        <w:rPr>
          <w:rtl/>
        </w:rPr>
        <w:t xml:space="preserve">. </w:t>
      </w:r>
      <w:r w:rsidRPr="00E3591E">
        <w:rPr>
          <w:rFonts w:hint="cs"/>
          <w:rtl/>
        </w:rPr>
        <w:t>כי</w:t>
      </w:r>
      <w:r w:rsidRPr="00E3591E">
        <w:rPr>
          <w:rtl/>
        </w:rPr>
        <w:t xml:space="preserve"> </w:t>
      </w:r>
      <w:r w:rsidRPr="00E3591E">
        <w:rPr>
          <w:rFonts w:hint="cs"/>
          <w:rtl/>
        </w:rPr>
        <w:t>כן</w:t>
      </w:r>
      <w:r w:rsidRPr="00E3591E">
        <w:rPr>
          <w:rtl/>
        </w:rPr>
        <w:t xml:space="preserve"> </w:t>
      </w:r>
      <w:r w:rsidRPr="00E3591E">
        <w:rPr>
          <w:rFonts w:hint="cs"/>
          <w:rtl/>
        </w:rPr>
        <w:t>כל</w:t>
      </w:r>
      <w:r w:rsidRPr="00E3591E">
        <w:rPr>
          <w:rtl/>
        </w:rPr>
        <w:t xml:space="preserve"> </w:t>
      </w:r>
      <w:r w:rsidRPr="00E3591E">
        <w:rPr>
          <w:rFonts w:hint="cs"/>
          <w:rtl/>
        </w:rPr>
        <w:t>דרכי</w:t>
      </w:r>
      <w:r w:rsidRPr="00E3591E">
        <w:rPr>
          <w:rtl/>
        </w:rPr>
        <w:t xml:space="preserve"> </w:t>
      </w:r>
      <w:r w:rsidRPr="00E3591E">
        <w:rPr>
          <w:rFonts w:hint="cs"/>
          <w:rtl/>
        </w:rPr>
        <w:t>התורה</w:t>
      </w:r>
      <w:r w:rsidRPr="00E3591E">
        <w:rPr>
          <w:rtl/>
        </w:rPr>
        <w:t xml:space="preserve"> </w:t>
      </w:r>
      <w:r w:rsidRPr="00E3591E">
        <w:rPr>
          <w:rFonts w:hint="cs"/>
          <w:rtl/>
        </w:rPr>
        <w:t>ראויים</w:t>
      </w:r>
      <w:r w:rsidRPr="00E3591E">
        <w:rPr>
          <w:rtl/>
        </w:rPr>
        <w:t xml:space="preserve"> </w:t>
      </w:r>
      <w:r w:rsidRPr="00E3591E">
        <w:rPr>
          <w:rFonts w:hint="cs"/>
          <w:rtl/>
        </w:rPr>
        <w:t>לקבלה</w:t>
      </w:r>
      <w:r w:rsidRPr="00E3591E">
        <w:rPr>
          <w:rtl/>
        </w:rPr>
        <w:t xml:space="preserve">, </w:t>
      </w:r>
      <w:r w:rsidRPr="00E3591E">
        <w:rPr>
          <w:rFonts w:hint="cs"/>
          <w:rtl/>
        </w:rPr>
        <w:t>ואין</w:t>
      </w:r>
      <w:r w:rsidRPr="00E3591E">
        <w:rPr>
          <w:rtl/>
        </w:rPr>
        <w:t xml:space="preserve"> </w:t>
      </w:r>
      <w:r w:rsidRPr="00E3591E">
        <w:rPr>
          <w:rFonts w:hint="cs"/>
          <w:rtl/>
        </w:rPr>
        <w:t>דבר</w:t>
      </w:r>
      <w:r w:rsidRPr="00E3591E">
        <w:rPr>
          <w:rtl/>
        </w:rPr>
        <w:t xml:space="preserve"> </w:t>
      </w:r>
      <w:r w:rsidRPr="00E3591E">
        <w:rPr>
          <w:rFonts w:hint="cs"/>
          <w:rtl/>
        </w:rPr>
        <w:t>בתורה</w:t>
      </w:r>
      <w:r w:rsidRPr="00E3591E">
        <w:rPr>
          <w:rtl/>
        </w:rPr>
        <w:t xml:space="preserve"> </w:t>
      </w:r>
      <w:r w:rsidRPr="00E3591E">
        <w:rPr>
          <w:rFonts w:hint="cs"/>
          <w:rtl/>
        </w:rPr>
        <w:t>שהוא</w:t>
      </w:r>
      <w:r w:rsidRPr="00E3591E">
        <w:rPr>
          <w:rtl/>
        </w:rPr>
        <w:t xml:space="preserve"> </w:t>
      </w:r>
      <w:r w:rsidRPr="00E3591E">
        <w:rPr>
          <w:rFonts w:hint="cs"/>
          <w:rtl/>
        </w:rPr>
        <w:t>כנגד</w:t>
      </w:r>
      <w:r w:rsidRPr="00E3591E">
        <w:rPr>
          <w:rtl/>
        </w:rPr>
        <w:t xml:space="preserve"> </w:t>
      </w:r>
      <w:r w:rsidRPr="00E3591E">
        <w:rPr>
          <w:rFonts w:hint="cs"/>
          <w:rtl/>
        </w:rPr>
        <w:t>האדם</w:t>
      </w:r>
      <w:r w:rsidRPr="00E3591E">
        <w:rPr>
          <w:rtl/>
        </w:rPr>
        <w:t xml:space="preserve">, </w:t>
      </w:r>
      <w:r w:rsidRPr="00E3591E">
        <w:rPr>
          <w:rFonts w:hint="cs"/>
          <w:rtl/>
        </w:rPr>
        <w:t>ולפיכך</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לגזור</w:t>
      </w:r>
      <w:r w:rsidRPr="00E3591E">
        <w:rPr>
          <w:rtl/>
        </w:rPr>
        <w:t xml:space="preserve"> </w:t>
      </w:r>
      <w:r w:rsidRPr="00E3591E">
        <w:rPr>
          <w:rFonts w:hint="cs"/>
          <w:rtl/>
        </w:rPr>
        <w:t>דבר</w:t>
      </w:r>
      <w:r w:rsidRPr="00E3591E">
        <w:rPr>
          <w:rtl/>
        </w:rPr>
        <w:t xml:space="preserve"> </w:t>
      </w:r>
      <w:r w:rsidRPr="00E3591E">
        <w:rPr>
          <w:rFonts w:hint="cs"/>
          <w:rtl/>
        </w:rPr>
        <w:t>שאין</w:t>
      </w:r>
      <w:r w:rsidRPr="00E3591E">
        <w:rPr>
          <w:rtl/>
        </w:rPr>
        <w:t xml:space="preserve"> </w:t>
      </w:r>
      <w:r w:rsidRPr="00E3591E">
        <w:rPr>
          <w:rFonts w:hint="cs"/>
          <w:rtl/>
        </w:rPr>
        <w:t>לו</w:t>
      </w:r>
      <w:r w:rsidRPr="00E3591E">
        <w:rPr>
          <w:rtl/>
        </w:rPr>
        <w:t xml:space="preserve"> </w:t>
      </w:r>
      <w:r w:rsidRPr="00E3591E">
        <w:rPr>
          <w:rFonts w:hint="cs"/>
          <w:rtl/>
        </w:rPr>
        <w:t>קבלה</w:t>
      </w:r>
      <w:r w:rsidRPr="00E3591E">
        <w:rPr>
          <w:rtl/>
        </w:rPr>
        <w:t xml:space="preserve"> </w:t>
      </w:r>
      <w:r w:rsidRPr="00E3591E">
        <w:rPr>
          <w:rFonts w:hint="cs"/>
          <w:rtl/>
        </w:rPr>
        <w:t>אל</w:t>
      </w:r>
      <w:r w:rsidRPr="00E3591E">
        <w:rPr>
          <w:rtl/>
        </w:rPr>
        <w:t xml:space="preserve"> </w:t>
      </w:r>
      <w:r w:rsidRPr="00E3591E">
        <w:rPr>
          <w:rFonts w:hint="cs"/>
          <w:rtl/>
        </w:rPr>
        <w:t>הרוב</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אלא</w:t>
      </w:r>
      <w:r w:rsidRPr="00E3591E">
        <w:rPr>
          <w:rtl/>
        </w:rPr>
        <w:t xml:space="preserve"> </w:t>
      </w:r>
      <w:r w:rsidRPr="00E3591E">
        <w:rPr>
          <w:rFonts w:hint="cs"/>
          <w:rtl/>
        </w:rPr>
        <w:t>שכך</w:t>
      </w:r>
      <w:r w:rsidRPr="00E3591E">
        <w:rPr>
          <w:rtl/>
        </w:rPr>
        <w:t xml:space="preserve"> </w:t>
      </w:r>
      <w:r w:rsidRPr="00E3591E">
        <w:rPr>
          <w:rFonts w:hint="cs"/>
          <w:rtl/>
        </w:rPr>
        <w:t>צריך</w:t>
      </w:r>
      <w:r w:rsidRPr="00E3591E">
        <w:rPr>
          <w:rtl/>
        </w:rPr>
        <w:t xml:space="preserve"> </w:t>
      </w:r>
      <w:r w:rsidRPr="00E3591E">
        <w:rPr>
          <w:rFonts w:hint="cs"/>
          <w:rtl/>
        </w:rPr>
        <w:t>להיות</w:t>
      </w:r>
      <w:r w:rsidRPr="00E3591E">
        <w:rPr>
          <w:rtl/>
        </w:rPr>
        <w:t xml:space="preserve"> </w:t>
      </w:r>
      <w:r w:rsidRPr="00E3591E">
        <w:rPr>
          <w:rFonts w:hint="cs"/>
          <w:rtl/>
        </w:rPr>
        <w:t>שלא</w:t>
      </w:r>
      <w:r w:rsidRPr="00E3591E">
        <w:rPr>
          <w:rtl/>
        </w:rPr>
        <w:t xml:space="preserve"> </w:t>
      </w:r>
      <w:r w:rsidRPr="00E3591E">
        <w:rPr>
          <w:rFonts w:hint="cs"/>
          <w:rtl/>
        </w:rPr>
        <w:t>ישכח</w:t>
      </w:r>
      <w:r w:rsidRPr="00E3591E">
        <w:rPr>
          <w:rtl/>
        </w:rPr>
        <w:t xml:space="preserve"> </w:t>
      </w:r>
      <w:r w:rsidRPr="00E3591E">
        <w:rPr>
          <w:rFonts w:hint="cs"/>
          <w:rtl/>
        </w:rPr>
        <w:t>ירושלים</w:t>
      </w:r>
      <w:r w:rsidRPr="00E3591E">
        <w:rPr>
          <w:rtl/>
        </w:rPr>
        <w:t xml:space="preserve"> </w:t>
      </w:r>
      <w:r w:rsidRPr="00E3591E">
        <w:rPr>
          <w:rFonts w:hint="cs"/>
          <w:rtl/>
        </w:rPr>
        <w:t>כלל</w:t>
      </w:r>
      <w:r w:rsidRPr="00E3591E">
        <w:rPr>
          <w:rtl/>
        </w:rPr>
        <w:t xml:space="preserve">, </w:t>
      </w:r>
      <w:r w:rsidRPr="00E3591E">
        <w:rPr>
          <w:rFonts w:hint="cs"/>
          <w:rtl/>
        </w:rPr>
        <w:t>כמו</w:t>
      </w:r>
      <w:r w:rsidRPr="00E3591E">
        <w:rPr>
          <w:rtl/>
        </w:rPr>
        <w:t xml:space="preserve"> </w:t>
      </w:r>
      <w:r w:rsidRPr="00E3591E">
        <w:rPr>
          <w:rFonts w:hint="cs"/>
          <w:rtl/>
        </w:rPr>
        <w:t>שאמר</w:t>
      </w:r>
      <w:r w:rsidRPr="00E3591E">
        <w:rPr>
          <w:rtl/>
        </w:rPr>
        <w:t xml:space="preserve"> (</w:t>
      </w:r>
      <w:r w:rsidRPr="00E3591E">
        <w:rPr>
          <w:rFonts w:hint="cs"/>
          <w:rtl/>
        </w:rPr>
        <w:t>תהלים</w:t>
      </w:r>
      <w:r w:rsidRPr="00E3591E">
        <w:rPr>
          <w:rtl/>
        </w:rPr>
        <w:t xml:space="preserve"> </w:t>
      </w:r>
      <w:r w:rsidRPr="00E3591E">
        <w:rPr>
          <w:rFonts w:hint="cs"/>
          <w:rtl/>
        </w:rPr>
        <w:t>קלז</w:t>
      </w:r>
      <w:r w:rsidRPr="00E3591E">
        <w:rPr>
          <w:rtl/>
        </w:rPr>
        <w:t xml:space="preserve">, </w:t>
      </w:r>
      <w:r w:rsidRPr="00E3591E">
        <w:rPr>
          <w:rFonts w:hint="cs"/>
          <w:rtl/>
        </w:rPr>
        <w:t>ה</w:t>
      </w:r>
      <w:r w:rsidRPr="00E3591E">
        <w:rPr>
          <w:rtl/>
        </w:rPr>
        <w:t xml:space="preserve">) </w:t>
      </w:r>
      <w:r w:rsidRPr="00E3591E">
        <w:rPr>
          <w:rFonts w:hint="cs"/>
          <w:rtl/>
        </w:rPr>
        <w:t>אם</w:t>
      </w:r>
      <w:r w:rsidRPr="00E3591E">
        <w:rPr>
          <w:rtl/>
        </w:rPr>
        <w:t xml:space="preserve"> </w:t>
      </w:r>
      <w:r w:rsidRPr="00E3591E">
        <w:rPr>
          <w:rFonts w:hint="cs"/>
          <w:rtl/>
        </w:rPr>
        <w:t>אשכחך</w:t>
      </w:r>
      <w:r w:rsidRPr="00E3591E">
        <w:rPr>
          <w:rtl/>
        </w:rPr>
        <w:t xml:space="preserve"> </w:t>
      </w:r>
      <w:r w:rsidRPr="00E3591E">
        <w:rPr>
          <w:rFonts w:hint="cs"/>
          <w:rtl/>
        </w:rPr>
        <w:t>ירושלים</w:t>
      </w:r>
      <w:r w:rsidRPr="00E3591E">
        <w:rPr>
          <w:rtl/>
        </w:rPr>
        <w:t xml:space="preserve"> </w:t>
      </w:r>
      <w:r w:rsidRPr="00E3591E">
        <w:rPr>
          <w:rFonts w:hint="cs"/>
          <w:rtl/>
        </w:rPr>
        <w:t>תשכח</w:t>
      </w:r>
      <w:r w:rsidRPr="00E3591E">
        <w:rPr>
          <w:rtl/>
        </w:rPr>
        <w:t xml:space="preserve"> </w:t>
      </w:r>
      <w:r w:rsidRPr="00E3591E">
        <w:rPr>
          <w:rFonts w:hint="cs"/>
          <w:rtl/>
        </w:rPr>
        <w:t>ימיני</w:t>
      </w:r>
      <w:r w:rsidRPr="00E3591E">
        <w:rPr>
          <w:rtl/>
        </w:rPr>
        <w:t xml:space="preserve">. </w:t>
      </w:r>
      <w:r w:rsidRPr="00E3591E">
        <w:rPr>
          <w:rFonts w:hint="cs"/>
          <w:rtl/>
        </w:rPr>
        <w:t>כי</w:t>
      </w:r>
      <w:r w:rsidRPr="00E3591E">
        <w:rPr>
          <w:rtl/>
        </w:rPr>
        <w:t xml:space="preserve"> </w:t>
      </w:r>
      <w:r w:rsidRPr="00E3591E">
        <w:rPr>
          <w:rFonts w:hint="cs"/>
          <w:rtl/>
        </w:rPr>
        <w:t>ירושלים</w:t>
      </w:r>
      <w:r w:rsidRPr="00E3591E">
        <w:rPr>
          <w:rtl/>
        </w:rPr>
        <w:t xml:space="preserve"> </w:t>
      </w:r>
      <w:r w:rsidRPr="00E3591E">
        <w:rPr>
          <w:rFonts w:hint="cs"/>
          <w:rtl/>
        </w:rPr>
        <w:t>הוא</w:t>
      </w:r>
      <w:r w:rsidRPr="00E3591E">
        <w:rPr>
          <w:rtl/>
        </w:rPr>
        <w:t xml:space="preserve"> </w:t>
      </w:r>
      <w:r w:rsidRPr="00E3591E">
        <w:rPr>
          <w:rFonts w:hint="cs"/>
          <w:rtl/>
        </w:rPr>
        <w:t>עצם</w:t>
      </w:r>
      <w:r w:rsidRPr="00E3591E">
        <w:rPr>
          <w:rtl/>
        </w:rPr>
        <w:t xml:space="preserve"> </w:t>
      </w:r>
      <w:r w:rsidRPr="00E3591E">
        <w:rPr>
          <w:rFonts w:hint="cs"/>
          <w:rtl/>
        </w:rPr>
        <w:t>ועיקר</w:t>
      </w:r>
      <w:r w:rsidRPr="00E3591E">
        <w:rPr>
          <w:rtl/>
        </w:rPr>
        <w:t xml:space="preserve"> </w:t>
      </w:r>
      <w:r w:rsidRPr="00E3591E">
        <w:rPr>
          <w:rFonts w:hint="cs"/>
          <w:rtl/>
        </w:rPr>
        <w:t>מעלת</w:t>
      </w:r>
      <w:r w:rsidRPr="00E3591E">
        <w:rPr>
          <w:rtl/>
        </w:rPr>
        <w:t xml:space="preserve"> </w:t>
      </w:r>
      <w:r w:rsidRPr="00E3591E">
        <w:rPr>
          <w:rFonts w:hint="cs"/>
          <w:rtl/>
        </w:rPr>
        <w:t>העולם</w:t>
      </w:r>
      <w:r w:rsidRPr="00E3591E">
        <w:rPr>
          <w:rtl/>
        </w:rPr>
        <w:t xml:space="preserve">, </w:t>
      </w:r>
      <w:r w:rsidRPr="00E3591E">
        <w:rPr>
          <w:rFonts w:hint="cs"/>
          <w:rtl/>
        </w:rPr>
        <w:t>ודבר</w:t>
      </w:r>
      <w:r w:rsidRPr="00E3591E">
        <w:rPr>
          <w:rtl/>
        </w:rPr>
        <w:t xml:space="preserve"> </w:t>
      </w:r>
      <w:r w:rsidRPr="00E3591E">
        <w:rPr>
          <w:rFonts w:hint="cs"/>
          <w:rtl/>
        </w:rPr>
        <w:t>שאינו</w:t>
      </w:r>
      <w:r w:rsidRPr="00E3591E">
        <w:rPr>
          <w:rtl/>
        </w:rPr>
        <w:t xml:space="preserve"> </w:t>
      </w:r>
      <w:r w:rsidRPr="00E3591E">
        <w:rPr>
          <w:rFonts w:hint="cs"/>
          <w:rtl/>
        </w:rPr>
        <w:t>עיקר</w:t>
      </w:r>
      <w:r w:rsidRPr="00E3591E">
        <w:rPr>
          <w:rtl/>
        </w:rPr>
        <w:t xml:space="preserve"> </w:t>
      </w:r>
      <w:r w:rsidRPr="00E3591E">
        <w:rPr>
          <w:rFonts w:hint="cs"/>
          <w:rtl/>
        </w:rPr>
        <w:t>ועצם</w:t>
      </w:r>
      <w:r w:rsidRPr="00E3591E">
        <w:rPr>
          <w:rtl/>
        </w:rPr>
        <w:t xml:space="preserve"> </w:t>
      </w:r>
      <w:r w:rsidRPr="00E3591E">
        <w:rPr>
          <w:rFonts w:hint="cs"/>
          <w:rtl/>
        </w:rPr>
        <w:t>יש</w:t>
      </w:r>
      <w:r w:rsidRPr="00E3591E">
        <w:rPr>
          <w:rtl/>
        </w:rPr>
        <w:t xml:space="preserve"> </w:t>
      </w:r>
      <w:r w:rsidRPr="00E3591E">
        <w:rPr>
          <w:rFonts w:hint="cs"/>
          <w:rtl/>
        </w:rPr>
        <w:t>בו</w:t>
      </w:r>
      <w:r w:rsidRPr="00E3591E">
        <w:rPr>
          <w:rtl/>
        </w:rPr>
        <w:t xml:space="preserve"> </w:t>
      </w:r>
      <w:r w:rsidRPr="00E3591E">
        <w:rPr>
          <w:rFonts w:hint="cs"/>
          <w:rtl/>
        </w:rPr>
        <w:t>הסרה</w:t>
      </w:r>
      <w:r w:rsidRPr="00E3591E">
        <w:rPr>
          <w:rtl/>
        </w:rPr>
        <w:t xml:space="preserve"> </w:t>
      </w:r>
      <w:r w:rsidRPr="00E3591E">
        <w:rPr>
          <w:rFonts w:hint="cs"/>
          <w:rtl/>
        </w:rPr>
        <w:t>והסתלקות</w:t>
      </w:r>
      <w:r w:rsidRPr="00E3591E">
        <w:rPr>
          <w:rtl/>
        </w:rPr>
        <w:t xml:space="preserve">, </w:t>
      </w:r>
      <w:r w:rsidRPr="00E3591E">
        <w:rPr>
          <w:rFonts w:hint="cs"/>
          <w:rtl/>
        </w:rPr>
        <w:t>אבל</w:t>
      </w:r>
      <w:r w:rsidRPr="00E3591E">
        <w:rPr>
          <w:rtl/>
        </w:rPr>
        <w:t xml:space="preserve"> </w:t>
      </w:r>
      <w:r w:rsidRPr="00E3591E">
        <w:rPr>
          <w:rFonts w:hint="cs"/>
          <w:rtl/>
        </w:rPr>
        <w:t>דבר</w:t>
      </w:r>
      <w:r w:rsidRPr="00E3591E">
        <w:rPr>
          <w:rtl/>
        </w:rPr>
        <w:t xml:space="preserve"> </w:t>
      </w:r>
      <w:r w:rsidRPr="00E3591E">
        <w:rPr>
          <w:rFonts w:hint="cs"/>
          <w:rtl/>
        </w:rPr>
        <w:t>שהוא</w:t>
      </w:r>
      <w:r w:rsidRPr="00E3591E">
        <w:rPr>
          <w:rtl/>
        </w:rPr>
        <w:t xml:space="preserve"> </w:t>
      </w:r>
      <w:r w:rsidRPr="00E3591E">
        <w:rPr>
          <w:rFonts w:hint="cs"/>
          <w:rtl/>
        </w:rPr>
        <w:t>עיקר</w:t>
      </w:r>
      <w:r w:rsidRPr="00E3591E">
        <w:rPr>
          <w:rtl/>
        </w:rPr>
        <w:t xml:space="preserve"> - </w:t>
      </w:r>
      <w:r w:rsidRPr="00E3591E">
        <w:rPr>
          <w:rFonts w:hint="cs"/>
          <w:rtl/>
        </w:rPr>
        <w:t>אין</w:t>
      </w:r>
      <w:r w:rsidRPr="00E3591E">
        <w:rPr>
          <w:rtl/>
        </w:rPr>
        <w:t xml:space="preserve"> </w:t>
      </w:r>
      <w:r w:rsidRPr="00E3591E">
        <w:rPr>
          <w:rFonts w:hint="cs"/>
          <w:rtl/>
        </w:rPr>
        <w:t>שכחה</w:t>
      </w:r>
      <w:r w:rsidRPr="00E3591E">
        <w:rPr>
          <w:rtl/>
        </w:rPr>
        <w:t xml:space="preserve"> </w:t>
      </w:r>
      <w:r w:rsidRPr="00E3591E">
        <w:rPr>
          <w:rFonts w:hint="cs"/>
          <w:rtl/>
        </w:rPr>
        <w:t>בדבר</w:t>
      </w:r>
      <w:r w:rsidRPr="00E3591E">
        <w:rPr>
          <w:rtl/>
        </w:rPr>
        <w:t xml:space="preserve"> </w:t>
      </w:r>
      <w:r w:rsidRPr="00E3591E">
        <w:rPr>
          <w:rFonts w:hint="cs"/>
          <w:rtl/>
        </w:rPr>
        <w:t>שהוא</w:t>
      </w:r>
      <w:r w:rsidRPr="00E3591E">
        <w:rPr>
          <w:rtl/>
        </w:rPr>
        <w:t xml:space="preserve"> </w:t>
      </w:r>
      <w:r w:rsidRPr="00E3591E">
        <w:rPr>
          <w:rFonts w:hint="cs"/>
          <w:rtl/>
        </w:rPr>
        <w:t>עיקר</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תשכח</w:t>
      </w:r>
      <w:r w:rsidRPr="00E3591E">
        <w:rPr>
          <w:rtl/>
        </w:rPr>
        <w:t xml:space="preserve"> </w:t>
      </w:r>
      <w:r w:rsidRPr="00E3591E">
        <w:rPr>
          <w:rFonts w:hint="cs"/>
          <w:rtl/>
        </w:rPr>
        <w:t>ימיני</w:t>
      </w:r>
      <w:r w:rsidRPr="00E3591E">
        <w:rPr>
          <w:rtl/>
        </w:rPr>
        <w:t xml:space="preserve">, </w:t>
      </w:r>
      <w:r w:rsidRPr="00E3591E">
        <w:rPr>
          <w:rFonts w:hint="cs"/>
          <w:rtl/>
        </w:rPr>
        <w:t>שאי</w:t>
      </w:r>
      <w:r w:rsidRPr="00E3591E">
        <w:rPr>
          <w:rtl/>
        </w:rPr>
        <w:t xml:space="preserve"> </w:t>
      </w:r>
      <w:r w:rsidRPr="00E3591E">
        <w:rPr>
          <w:rFonts w:hint="cs"/>
          <w:rtl/>
        </w:rPr>
        <w:t>אפשר</w:t>
      </w:r>
      <w:r w:rsidRPr="00E3591E">
        <w:rPr>
          <w:rtl/>
        </w:rPr>
        <w:t xml:space="preserve"> </w:t>
      </w:r>
      <w:r w:rsidRPr="00E3591E">
        <w:rPr>
          <w:rFonts w:hint="cs"/>
          <w:rtl/>
        </w:rPr>
        <w:t>לשכוח</w:t>
      </w:r>
      <w:r w:rsidRPr="00E3591E">
        <w:rPr>
          <w:rtl/>
        </w:rPr>
        <w:t xml:space="preserve"> </w:t>
      </w:r>
      <w:r w:rsidRPr="00E3591E">
        <w:rPr>
          <w:rFonts w:hint="cs"/>
          <w:rtl/>
        </w:rPr>
        <w:t>באדם</w:t>
      </w:r>
      <w:r w:rsidRPr="00E3591E">
        <w:rPr>
          <w:rtl/>
        </w:rPr>
        <w:t xml:space="preserve"> </w:t>
      </w:r>
      <w:r w:rsidRPr="00E3591E">
        <w:rPr>
          <w:rFonts w:hint="cs"/>
          <w:rtl/>
        </w:rPr>
        <w:t>דבר</w:t>
      </w:r>
      <w:r w:rsidRPr="00E3591E">
        <w:rPr>
          <w:rtl/>
        </w:rPr>
        <w:t xml:space="preserve"> </w:t>
      </w:r>
      <w:r w:rsidRPr="00E3591E">
        <w:rPr>
          <w:rFonts w:hint="cs"/>
          <w:rtl/>
        </w:rPr>
        <w:t>שהוא</w:t>
      </w:r>
      <w:r w:rsidRPr="00E3591E">
        <w:rPr>
          <w:rtl/>
        </w:rPr>
        <w:t xml:space="preserve"> </w:t>
      </w:r>
      <w:r w:rsidRPr="00E3591E">
        <w:rPr>
          <w:rFonts w:hint="cs"/>
          <w:rtl/>
        </w:rPr>
        <w:t>עיקר</w:t>
      </w:r>
      <w:r w:rsidRPr="00E3591E">
        <w:rPr>
          <w:rtl/>
        </w:rPr>
        <w:t xml:space="preserve">, </w:t>
      </w:r>
      <w:r w:rsidRPr="00E3591E">
        <w:rPr>
          <w:rFonts w:hint="cs"/>
          <w:rtl/>
        </w:rPr>
        <w:t>כמו</w:t>
      </w:r>
      <w:r w:rsidRPr="00E3591E">
        <w:rPr>
          <w:rtl/>
        </w:rPr>
        <w:t xml:space="preserve"> </w:t>
      </w:r>
      <w:r w:rsidRPr="00E3591E">
        <w:rPr>
          <w:rFonts w:hint="cs"/>
          <w:rtl/>
        </w:rPr>
        <w:t>הימין</w:t>
      </w:r>
      <w:r w:rsidRPr="00E3591E">
        <w:rPr>
          <w:rtl/>
        </w:rPr>
        <w:t xml:space="preserve">. </w:t>
      </w:r>
      <w:r w:rsidRPr="00E3591E">
        <w:rPr>
          <w:rFonts w:hint="cs"/>
          <w:rtl/>
        </w:rPr>
        <w:t>כי</w:t>
      </w:r>
      <w:r w:rsidRPr="00E3591E">
        <w:rPr>
          <w:rtl/>
        </w:rPr>
        <w:t xml:space="preserve"> </w:t>
      </w:r>
      <w:r w:rsidRPr="00E3591E">
        <w:rPr>
          <w:rFonts w:hint="cs"/>
          <w:rtl/>
        </w:rPr>
        <w:t>דבר</w:t>
      </w:r>
      <w:r w:rsidRPr="00E3591E">
        <w:rPr>
          <w:rtl/>
        </w:rPr>
        <w:t xml:space="preserve"> </w:t>
      </w:r>
      <w:r w:rsidRPr="00E3591E">
        <w:rPr>
          <w:rFonts w:hint="cs"/>
          <w:rtl/>
        </w:rPr>
        <w:t>שאינו</w:t>
      </w:r>
      <w:r w:rsidRPr="00E3591E">
        <w:rPr>
          <w:rtl/>
        </w:rPr>
        <w:t xml:space="preserve"> </w:t>
      </w:r>
      <w:r w:rsidRPr="00E3591E">
        <w:rPr>
          <w:rFonts w:hint="cs"/>
          <w:rtl/>
        </w:rPr>
        <w:t>עיקר</w:t>
      </w:r>
      <w:r w:rsidRPr="00E3591E">
        <w:rPr>
          <w:rtl/>
        </w:rPr>
        <w:t xml:space="preserve">, </w:t>
      </w:r>
      <w:r w:rsidRPr="00E3591E">
        <w:rPr>
          <w:rFonts w:hint="cs"/>
          <w:rtl/>
        </w:rPr>
        <w:t>אין</w:t>
      </w:r>
      <w:r w:rsidRPr="00E3591E">
        <w:rPr>
          <w:rtl/>
        </w:rPr>
        <w:t xml:space="preserve"> </w:t>
      </w:r>
      <w:r w:rsidRPr="00E3591E">
        <w:rPr>
          <w:rFonts w:hint="cs"/>
          <w:rtl/>
        </w:rPr>
        <w:t>האדם</w:t>
      </w:r>
      <w:r w:rsidRPr="00E3591E">
        <w:rPr>
          <w:rtl/>
        </w:rPr>
        <w:t xml:space="preserve"> </w:t>
      </w:r>
      <w:r w:rsidRPr="00E3591E">
        <w:rPr>
          <w:rFonts w:hint="cs"/>
          <w:rtl/>
        </w:rPr>
        <w:lastRenderedPageBreak/>
        <w:t>משגיח</w:t>
      </w:r>
      <w:r w:rsidRPr="00E3591E">
        <w:rPr>
          <w:rtl/>
        </w:rPr>
        <w:t xml:space="preserve"> </w:t>
      </w:r>
      <w:r w:rsidRPr="00E3591E">
        <w:rPr>
          <w:rFonts w:hint="cs"/>
          <w:rtl/>
        </w:rPr>
        <w:t>עליו</w:t>
      </w:r>
      <w:r w:rsidRPr="00E3591E">
        <w:rPr>
          <w:rtl/>
        </w:rPr>
        <w:t xml:space="preserve">, </w:t>
      </w:r>
      <w:r w:rsidRPr="00E3591E">
        <w:rPr>
          <w:rFonts w:hint="cs"/>
          <w:rtl/>
        </w:rPr>
        <w:t>ויש</w:t>
      </w:r>
      <w:r w:rsidRPr="00E3591E">
        <w:rPr>
          <w:rtl/>
        </w:rPr>
        <w:t xml:space="preserve"> </w:t>
      </w:r>
      <w:r w:rsidRPr="00E3591E">
        <w:rPr>
          <w:rFonts w:hint="cs"/>
          <w:rtl/>
        </w:rPr>
        <w:t>בו</w:t>
      </w:r>
      <w:r w:rsidRPr="00E3591E">
        <w:rPr>
          <w:rtl/>
        </w:rPr>
        <w:t xml:space="preserve"> </w:t>
      </w:r>
      <w:r w:rsidRPr="00E3591E">
        <w:rPr>
          <w:rFonts w:hint="cs"/>
          <w:rtl/>
        </w:rPr>
        <w:t>השכחה</w:t>
      </w:r>
      <w:r w:rsidRPr="00E3591E">
        <w:rPr>
          <w:rtl/>
        </w:rPr>
        <w:t xml:space="preserve">, </w:t>
      </w:r>
      <w:r w:rsidRPr="00E3591E">
        <w:rPr>
          <w:rFonts w:hint="cs"/>
          <w:rtl/>
        </w:rPr>
        <w:t>לא</w:t>
      </w:r>
      <w:r w:rsidRPr="00E3591E">
        <w:rPr>
          <w:rtl/>
        </w:rPr>
        <w:t xml:space="preserve"> </w:t>
      </w:r>
      <w:r w:rsidRPr="00E3591E">
        <w:rPr>
          <w:rFonts w:hint="cs"/>
          <w:rtl/>
        </w:rPr>
        <w:t>דבר</w:t>
      </w:r>
      <w:r w:rsidRPr="00E3591E">
        <w:rPr>
          <w:rtl/>
        </w:rPr>
        <w:t xml:space="preserve"> </w:t>
      </w:r>
      <w:r w:rsidRPr="00E3591E">
        <w:rPr>
          <w:rFonts w:hint="cs"/>
          <w:rtl/>
        </w:rPr>
        <w:t>שהוא</w:t>
      </w:r>
      <w:r w:rsidRPr="00E3591E">
        <w:rPr>
          <w:rtl/>
        </w:rPr>
        <w:t xml:space="preserve"> </w:t>
      </w:r>
      <w:r w:rsidRPr="00E3591E">
        <w:rPr>
          <w:rFonts w:hint="cs"/>
          <w:rtl/>
        </w:rPr>
        <w:t>עיקר</w:t>
      </w:r>
      <w:r w:rsidRPr="00E3591E">
        <w:rPr>
          <w:rtl/>
        </w:rPr>
        <w:t xml:space="preserve">, </w:t>
      </w:r>
      <w:r w:rsidRPr="00E3591E">
        <w:rPr>
          <w:rFonts w:hint="cs"/>
          <w:rtl/>
        </w:rPr>
        <w:t>וירושלים</w:t>
      </w:r>
      <w:r w:rsidRPr="00E3591E">
        <w:rPr>
          <w:rtl/>
        </w:rPr>
        <w:t xml:space="preserve"> </w:t>
      </w:r>
      <w:r w:rsidRPr="00E3591E">
        <w:rPr>
          <w:rFonts w:hint="cs"/>
          <w:rtl/>
        </w:rPr>
        <w:t>הוא</w:t>
      </w:r>
      <w:r w:rsidRPr="00E3591E">
        <w:rPr>
          <w:rtl/>
        </w:rPr>
        <w:t xml:space="preserve"> </w:t>
      </w:r>
      <w:r w:rsidRPr="00E3591E">
        <w:rPr>
          <w:rFonts w:hint="cs"/>
          <w:rtl/>
        </w:rPr>
        <w:t>עיקר</w:t>
      </w:r>
      <w:r w:rsidRPr="00E3591E">
        <w:rPr>
          <w:rtl/>
        </w:rPr>
        <w:t xml:space="preserve"> </w:t>
      </w:r>
      <w:r w:rsidRPr="00E3591E">
        <w:rPr>
          <w:rFonts w:hint="cs"/>
          <w:rtl/>
        </w:rPr>
        <w:t>העולם</w:t>
      </w:r>
      <w:r w:rsidRPr="00E3591E">
        <w:rPr>
          <w:rtl/>
        </w:rPr>
        <w:t xml:space="preserve">. </w:t>
      </w:r>
      <w:r w:rsidRPr="00E3591E">
        <w:rPr>
          <w:rFonts w:hint="cs"/>
          <w:rtl/>
        </w:rPr>
        <w:t>ולפיכך</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לשכוח</w:t>
      </w:r>
      <w:r w:rsidRPr="00E3591E">
        <w:rPr>
          <w:rtl/>
        </w:rPr>
        <w:t xml:space="preserve"> </w:t>
      </w:r>
      <w:r w:rsidRPr="00E3591E">
        <w:rPr>
          <w:rFonts w:hint="cs"/>
          <w:rtl/>
        </w:rPr>
        <w:t>ולעשות</w:t>
      </w:r>
      <w:r w:rsidRPr="00E3591E">
        <w:rPr>
          <w:rtl/>
        </w:rPr>
        <w:t xml:space="preserve"> </w:t>
      </w:r>
      <w:r w:rsidRPr="00E3591E">
        <w:rPr>
          <w:rFonts w:hint="cs"/>
          <w:rtl/>
        </w:rPr>
        <w:t>כל</w:t>
      </w:r>
      <w:r w:rsidRPr="00E3591E">
        <w:rPr>
          <w:rtl/>
        </w:rPr>
        <w:t xml:space="preserve"> </w:t>
      </w:r>
      <w:r w:rsidRPr="00E3591E">
        <w:rPr>
          <w:rFonts w:hint="cs"/>
          <w:rtl/>
        </w:rPr>
        <w:t>צרכיו</w:t>
      </w:r>
      <w:r w:rsidRPr="00E3591E">
        <w:rPr>
          <w:rtl/>
        </w:rPr>
        <w:t xml:space="preserve"> </w:t>
      </w:r>
      <w:r w:rsidRPr="00E3591E">
        <w:rPr>
          <w:rFonts w:hint="cs"/>
          <w:rtl/>
        </w:rPr>
        <w:t>ב</w:t>
      </w:r>
      <w:r>
        <w:rPr>
          <w:rFonts w:hint="cs"/>
          <w:rtl/>
        </w:rPr>
        <w:t>שלמות</w:t>
      </w:r>
      <w:r w:rsidRPr="00E3591E">
        <w:rPr>
          <w:rtl/>
        </w:rPr>
        <w:t xml:space="preserve"> </w:t>
      </w:r>
      <w:r w:rsidRPr="00E3591E">
        <w:rPr>
          <w:rFonts w:hint="cs"/>
          <w:rtl/>
        </w:rPr>
        <w:t>כאילו</w:t>
      </w:r>
      <w:r w:rsidRPr="00E3591E">
        <w:rPr>
          <w:rtl/>
        </w:rPr>
        <w:t xml:space="preserve"> </w:t>
      </w:r>
      <w:r w:rsidRPr="00E3591E">
        <w:rPr>
          <w:rFonts w:hint="cs"/>
          <w:rtl/>
        </w:rPr>
        <w:t>היה</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קיים</w:t>
      </w:r>
      <w:r w:rsidRPr="00E3591E">
        <w:rPr>
          <w:rtl/>
        </w:rPr>
        <w:t xml:space="preserve">, </w:t>
      </w:r>
      <w:r w:rsidRPr="00E3591E">
        <w:rPr>
          <w:rFonts w:hint="cs"/>
          <w:rtl/>
        </w:rPr>
        <w:t>שאם</w:t>
      </w:r>
      <w:r w:rsidRPr="00E3591E">
        <w:rPr>
          <w:rtl/>
        </w:rPr>
        <w:t xml:space="preserve"> </w:t>
      </w:r>
      <w:r w:rsidRPr="00E3591E">
        <w:rPr>
          <w:rFonts w:hint="cs"/>
          <w:rtl/>
        </w:rPr>
        <w:t>כן</w:t>
      </w:r>
      <w:r w:rsidRPr="00E3591E">
        <w:rPr>
          <w:rtl/>
        </w:rPr>
        <w:t xml:space="preserve"> </w:t>
      </w:r>
      <w:r w:rsidRPr="00E3591E">
        <w:rPr>
          <w:rFonts w:hint="cs"/>
          <w:rtl/>
        </w:rPr>
        <w:t>עושה</w:t>
      </w:r>
      <w:r w:rsidRPr="00E3591E">
        <w:rPr>
          <w:rtl/>
        </w:rPr>
        <w:t xml:space="preserve"> </w:t>
      </w:r>
      <w:r w:rsidRPr="00E3591E">
        <w:rPr>
          <w:rFonts w:hint="cs"/>
          <w:rtl/>
        </w:rPr>
        <w:t>עצמו</w:t>
      </w:r>
      <w:r w:rsidRPr="00E3591E">
        <w:rPr>
          <w:rtl/>
        </w:rPr>
        <w:t xml:space="preserve"> </w:t>
      </w:r>
      <w:r w:rsidRPr="00E3591E">
        <w:rPr>
          <w:rFonts w:hint="cs"/>
          <w:rtl/>
        </w:rPr>
        <w:t>שלם</w:t>
      </w:r>
      <w:r w:rsidRPr="00E3591E">
        <w:rPr>
          <w:rtl/>
        </w:rPr>
        <w:t xml:space="preserve"> </w:t>
      </w:r>
      <w:r w:rsidRPr="00E3591E">
        <w:rPr>
          <w:rFonts w:hint="cs"/>
          <w:rtl/>
        </w:rPr>
        <w:t>אחר</w:t>
      </w:r>
      <w:r w:rsidRPr="00E3591E">
        <w:rPr>
          <w:rtl/>
        </w:rPr>
        <w:t xml:space="preserve"> </w:t>
      </w:r>
      <w:r w:rsidRPr="00E3591E">
        <w:rPr>
          <w:rFonts w:hint="cs"/>
          <w:rtl/>
        </w:rPr>
        <w:t>שהוא</w:t>
      </w:r>
      <w:r w:rsidRPr="00E3591E">
        <w:rPr>
          <w:rtl/>
        </w:rPr>
        <w:t xml:space="preserve"> </w:t>
      </w:r>
      <w:r w:rsidRPr="00E3591E">
        <w:rPr>
          <w:rFonts w:hint="cs"/>
          <w:rtl/>
        </w:rPr>
        <w:t>באמת</w:t>
      </w:r>
      <w:r w:rsidRPr="00E3591E">
        <w:rPr>
          <w:rtl/>
        </w:rPr>
        <w:t xml:space="preserve"> </w:t>
      </w:r>
      <w:r w:rsidRPr="00E3591E">
        <w:rPr>
          <w:rFonts w:hint="cs"/>
          <w:rtl/>
        </w:rPr>
        <w:t>חסר</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ולפיכך</w:t>
      </w:r>
      <w:r w:rsidRPr="00E3591E">
        <w:rPr>
          <w:rtl/>
        </w:rPr>
        <w:t xml:space="preserve"> </w:t>
      </w:r>
      <w:r w:rsidRPr="00E3591E">
        <w:rPr>
          <w:rFonts w:hint="cs"/>
          <w:rtl/>
        </w:rPr>
        <w:t>אדם</w:t>
      </w:r>
      <w:r w:rsidRPr="00E3591E">
        <w:rPr>
          <w:rtl/>
        </w:rPr>
        <w:t xml:space="preserve"> </w:t>
      </w:r>
      <w:r w:rsidRPr="00E3591E">
        <w:rPr>
          <w:rFonts w:hint="cs"/>
          <w:rtl/>
        </w:rPr>
        <w:t>סד</w:t>
      </w:r>
      <w:r w:rsidRPr="00E3591E">
        <w:rPr>
          <w:rtl/>
        </w:rPr>
        <w:t xml:space="preserve"> </w:t>
      </w:r>
      <w:r w:rsidRPr="00E3591E">
        <w:rPr>
          <w:rFonts w:hint="cs"/>
          <w:rtl/>
        </w:rPr>
        <w:t>ביתו</w:t>
      </w:r>
      <w:r w:rsidRPr="00E3591E">
        <w:rPr>
          <w:rtl/>
        </w:rPr>
        <w:t xml:space="preserve"> </w:t>
      </w:r>
      <w:r w:rsidRPr="00E3591E">
        <w:rPr>
          <w:rFonts w:hint="cs"/>
          <w:rtl/>
        </w:rPr>
        <w:t>בסיד</w:t>
      </w:r>
      <w:r w:rsidRPr="00E3591E">
        <w:rPr>
          <w:rtl/>
        </w:rPr>
        <w:t xml:space="preserve">, </w:t>
      </w:r>
      <w:r w:rsidRPr="00E3591E">
        <w:rPr>
          <w:rFonts w:hint="cs"/>
          <w:rtl/>
        </w:rPr>
        <w:t>ומניח</w:t>
      </w:r>
      <w:r w:rsidRPr="00E3591E">
        <w:rPr>
          <w:rtl/>
        </w:rPr>
        <w:t xml:space="preserve"> </w:t>
      </w:r>
      <w:r w:rsidRPr="00E3591E">
        <w:rPr>
          <w:rFonts w:hint="cs"/>
          <w:rtl/>
        </w:rPr>
        <w:t>אמה</w:t>
      </w:r>
      <w:r w:rsidRPr="00E3591E">
        <w:rPr>
          <w:rtl/>
        </w:rPr>
        <w:t xml:space="preserve"> </w:t>
      </w:r>
      <w:r w:rsidRPr="00E3591E">
        <w:rPr>
          <w:rFonts w:hint="cs"/>
          <w:rtl/>
        </w:rPr>
        <w:t>על</w:t>
      </w:r>
      <w:r w:rsidRPr="00E3591E">
        <w:rPr>
          <w:rtl/>
        </w:rPr>
        <w:t xml:space="preserve"> </w:t>
      </w:r>
      <w:r w:rsidRPr="00E3591E">
        <w:rPr>
          <w:rFonts w:hint="cs"/>
          <w:rtl/>
        </w:rPr>
        <w:t>אמה</w:t>
      </w:r>
      <w:r w:rsidRPr="00E3591E">
        <w:rPr>
          <w:rtl/>
        </w:rPr>
        <w:t xml:space="preserve"> </w:t>
      </w:r>
      <w:r w:rsidRPr="00E3591E">
        <w:rPr>
          <w:rFonts w:hint="cs"/>
          <w:rtl/>
        </w:rPr>
        <w:t>שאינו</w:t>
      </w:r>
      <w:r w:rsidRPr="00E3591E">
        <w:rPr>
          <w:rtl/>
        </w:rPr>
        <w:t xml:space="preserve"> </w:t>
      </w:r>
      <w:r w:rsidRPr="00E3591E">
        <w:rPr>
          <w:rFonts w:hint="cs"/>
          <w:rtl/>
        </w:rPr>
        <w:t>סד</w:t>
      </w:r>
      <w:r w:rsidRPr="00E3591E">
        <w:rPr>
          <w:rtl/>
        </w:rPr>
        <w:t xml:space="preserve">, </w:t>
      </w:r>
      <w:r w:rsidRPr="00E3591E">
        <w:rPr>
          <w:rFonts w:hint="cs"/>
          <w:rtl/>
        </w:rPr>
        <w:t>וכנגד</w:t>
      </w:r>
      <w:r w:rsidRPr="00E3591E">
        <w:rPr>
          <w:rtl/>
        </w:rPr>
        <w:t xml:space="preserve"> </w:t>
      </w:r>
      <w:r w:rsidRPr="00E3591E">
        <w:rPr>
          <w:rFonts w:hint="cs"/>
          <w:rtl/>
        </w:rPr>
        <w:t>הפתח</w:t>
      </w:r>
      <w:r w:rsidRPr="00E3591E">
        <w:rPr>
          <w:rtl/>
        </w:rPr>
        <w:t xml:space="preserve">. </w:t>
      </w:r>
      <w:r w:rsidRPr="00E3591E">
        <w:rPr>
          <w:rFonts w:hint="cs"/>
          <w:rtl/>
        </w:rPr>
        <w:t>והטעם</w:t>
      </w:r>
      <w:r w:rsidRPr="00E3591E">
        <w:rPr>
          <w:rtl/>
        </w:rPr>
        <w:t xml:space="preserve"> </w:t>
      </w:r>
      <w:r w:rsidRPr="00E3591E">
        <w:rPr>
          <w:rFonts w:hint="cs"/>
          <w:rtl/>
        </w:rPr>
        <w:t>שהוא</w:t>
      </w:r>
      <w:r w:rsidRPr="00E3591E">
        <w:rPr>
          <w:rtl/>
        </w:rPr>
        <w:t xml:space="preserve"> </w:t>
      </w:r>
      <w:r w:rsidRPr="00E3591E">
        <w:rPr>
          <w:rFonts w:hint="cs"/>
          <w:rtl/>
        </w:rPr>
        <w:t>כנגד</w:t>
      </w:r>
      <w:r w:rsidRPr="00E3591E">
        <w:rPr>
          <w:rtl/>
        </w:rPr>
        <w:t xml:space="preserve"> </w:t>
      </w:r>
      <w:r w:rsidRPr="00E3591E">
        <w:rPr>
          <w:rFonts w:hint="cs"/>
          <w:rtl/>
        </w:rPr>
        <w:t>הפתח</w:t>
      </w:r>
      <w:r w:rsidRPr="00E3591E">
        <w:rPr>
          <w:rtl/>
        </w:rPr>
        <w:t xml:space="preserve">, </w:t>
      </w:r>
      <w:r w:rsidRPr="00E3591E">
        <w:rPr>
          <w:rFonts w:hint="cs"/>
          <w:rtl/>
        </w:rPr>
        <w:t>כי</w:t>
      </w:r>
      <w:r w:rsidRPr="00E3591E">
        <w:rPr>
          <w:rtl/>
        </w:rPr>
        <w:t xml:space="preserve"> </w:t>
      </w:r>
      <w:r w:rsidRPr="00E3591E">
        <w:rPr>
          <w:rFonts w:hint="cs"/>
          <w:rtl/>
        </w:rPr>
        <w:t>אם</w:t>
      </w:r>
      <w:r w:rsidRPr="00E3591E">
        <w:rPr>
          <w:rtl/>
        </w:rPr>
        <w:t xml:space="preserve"> </w:t>
      </w:r>
      <w:r w:rsidRPr="00E3591E">
        <w:rPr>
          <w:rFonts w:hint="cs"/>
          <w:rtl/>
        </w:rPr>
        <w:t>לא</w:t>
      </w:r>
      <w:r w:rsidRPr="00E3591E">
        <w:rPr>
          <w:rtl/>
        </w:rPr>
        <w:t xml:space="preserve"> </w:t>
      </w:r>
      <w:r w:rsidRPr="00E3591E">
        <w:rPr>
          <w:rFonts w:hint="cs"/>
          <w:rtl/>
        </w:rPr>
        <w:t>כן</w:t>
      </w:r>
      <w:r w:rsidRPr="00E3591E">
        <w:rPr>
          <w:rtl/>
        </w:rPr>
        <w:t xml:space="preserve">, </w:t>
      </w:r>
      <w:r w:rsidRPr="00E3591E">
        <w:rPr>
          <w:rFonts w:hint="cs"/>
          <w:rtl/>
        </w:rPr>
        <w:t>ויהיה</w:t>
      </w:r>
      <w:r w:rsidRPr="00E3591E">
        <w:rPr>
          <w:rtl/>
        </w:rPr>
        <w:t xml:space="preserve"> </w:t>
      </w:r>
      <w:r w:rsidRPr="00E3591E">
        <w:rPr>
          <w:rFonts w:hint="cs"/>
          <w:rtl/>
        </w:rPr>
        <w:t>במקום</w:t>
      </w:r>
      <w:r w:rsidRPr="00E3591E">
        <w:rPr>
          <w:rtl/>
        </w:rPr>
        <w:t xml:space="preserve"> </w:t>
      </w:r>
      <w:r w:rsidRPr="00E3591E">
        <w:rPr>
          <w:rFonts w:hint="cs"/>
          <w:rtl/>
        </w:rPr>
        <w:t>אחר</w:t>
      </w:r>
      <w:r w:rsidRPr="00E3591E">
        <w:rPr>
          <w:rtl/>
        </w:rPr>
        <w:t xml:space="preserve">, </w:t>
      </w:r>
      <w:r w:rsidRPr="00E3591E">
        <w:rPr>
          <w:rFonts w:hint="cs"/>
          <w:rtl/>
        </w:rPr>
        <w:t>הרי</w:t>
      </w:r>
      <w:r w:rsidRPr="00E3591E">
        <w:rPr>
          <w:rtl/>
        </w:rPr>
        <w:t xml:space="preserve"> </w:t>
      </w:r>
      <w:r w:rsidRPr="00E3591E">
        <w:rPr>
          <w:rFonts w:hint="cs"/>
          <w:rtl/>
        </w:rPr>
        <w:t>בטל</w:t>
      </w:r>
      <w:r w:rsidRPr="00E3591E">
        <w:rPr>
          <w:rtl/>
        </w:rPr>
        <w:t xml:space="preserve"> </w:t>
      </w:r>
      <w:r w:rsidRPr="00E3591E">
        <w:rPr>
          <w:rFonts w:hint="cs"/>
          <w:rtl/>
        </w:rPr>
        <w:t>אותו</w:t>
      </w:r>
      <w:r w:rsidRPr="00E3591E">
        <w:rPr>
          <w:rtl/>
        </w:rPr>
        <w:t xml:space="preserve"> </w:t>
      </w:r>
      <w:r w:rsidRPr="00E3591E">
        <w:rPr>
          <w:rFonts w:hint="cs"/>
          <w:rtl/>
        </w:rPr>
        <w:t>מקצת</w:t>
      </w:r>
      <w:r w:rsidRPr="00E3591E">
        <w:rPr>
          <w:rtl/>
        </w:rPr>
        <w:t xml:space="preserve"> </w:t>
      </w:r>
      <w:r w:rsidRPr="00E3591E">
        <w:rPr>
          <w:rFonts w:hint="cs"/>
          <w:rtl/>
        </w:rPr>
        <w:t>אצל</w:t>
      </w:r>
      <w:r w:rsidRPr="00E3591E">
        <w:rPr>
          <w:rtl/>
        </w:rPr>
        <w:t xml:space="preserve"> </w:t>
      </w:r>
      <w:r w:rsidRPr="00E3591E">
        <w:rPr>
          <w:rFonts w:hint="cs"/>
          <w:rtl/>
        </w:rPr>
        <w:t>השאר</w:t>
      </w:r>
      <w:r w:rsidRPr="00E3591E">
        <w:rPr>
          <w:rtl/>
        </w:rPr>
        <w:t xml:space="preserve">, </w:t>
      </w:r>
      <w:r w:rsidRPr="00E3591E">
        <w:rPr>
          <w:rFonts w:hint="cs"/>
          <w:rtl/>
        </w:rPr>
        <w:t>ואין</w:t>
      </w:r>
      <w:r w:rsidRPr="00E3591E">
        <w:rPr>
          <w:rtl/>
        </w:rPr>
        <w:t xml:space="preserve"> </w:t>
      </w:r>
      <w:r w:rsidRPr="00E3591E">
        <w:rPr>
          <w:rFonts w:hint="cs"/>
          <w:rtl/>
        </w:rPr>
        <w:t>כאן</w:t>
      </w:r>
      <w:r w:rsidRPr="00E3591E">
        <w:rPr>
          <w:rtl/>
        </w:rPr>
        <w:t xml:space="preserve"> </w:t>
      </w:r>
      <w:r>
        <w:rPr>
          <w:rFonts w:hint="cs"/>
          <w:rtl/>
        </w:rPr>
        <w:t>חיסרון</w:t>
      </w:r>
      <w:r w:rsidRPr="00E3591E">
        <w:rPr>
          <w:rtl/>
        </w:rPr>
        <w:t xml:space="preserve">. </w:t>
      </w:r>
      <w:r w:rsidRPr="00E3591E">
        <w:rPr>
          <w:rFonts w:hint="cs"/>
          <w:rtl/>
        </w:rPr>
        <w:t>אבל</w:t>
      </w:r>
      <w:r w:rsidRPr="00E3591E">
        <w:rPr>
          <w:rtl/>
        </w:rPr>
        <w:t xml:space="preserve"> </w:t>
      </w:r>
      <w:r w:rsidRPr="00E3591E">
        <w:rPr>
          <w:rFonts w:hint="cs"/>
          <w:rtl/>
        </w:rPr>
        <w:t>כנגד</w:t>
      </w:r>
      <w:r w:rsidRPr="00E3591E">
        <w:rPr>
          <w:rtl/>
        </w:rPr>
        <w:t xml:space="preserve"> </w:t>
      </w:r>
      <w:r w:rsidRPr="00E3591E">
        <w:rPr>
          <w:rFonts w:hint="cs"/>
          <w:rtl/>
        </w:rPr>
        <w:t>הפתח</w:t>
      </w:r>
      <w:r w:rsidRPr="00E3591E">
        <w:rPr>
          <w:rtl/>
        </w:rPr>
        <w:t xml:space="preserve">, </w:t>
      </w:r>
      <w:r w:rsidRPr="00E3591E">
        <w:rPr>
          <w:rFonts w:hint="cs"/>
          <w:rtl/>
        </w:rPr>
        <w:t>שראוי</w:t>
      </w:r>
      <w:r w:rsidRPr="00E3591E">
        <w:rPr>
          <w:rtl/>
        </w:rPr>
        <w:t xml:space="preserve"> </w:t>
      </w:r>
      <w:r w:rsidRPr="00E3591E">
        <w:rPr>
          <w:rFonts w:hint="cs"/>
          <w:rtl/>
        </w:rPr>
        <w:t>ששם</w:t>
      </w:r>
      <w:r w:rsidRPr="00E3591E">
        <w:rPr>
          <w:rtl/>
        </w:rPr>
        <w:t xml:space="preserve"> </w:t>
      </w:r>
      <w:r w:rsidRPr="00E3591E">
        <w:rPr>
          <w:rFonts w:hint="cs"/>
          <w:rtl/>
        </w:rPr>
        <w:t>יהיה</w:t>
      </w:r>
      <w:r w:rsidRPr="00E3591E">
        <w:rPr>
          <w:rtl/>
        </w:rPr>
        <w:t xml:space="preserve"> </w:t>
      </w:r>
      <w:r w:rsidRPr="00E3591E">
        <w:rPr>
          <w:rFonts w:hint="cs"/>
          <w:rtl/>
        </w:rPr>
        <w:t>יפה</w:t>
      </w:r>
      <w:r w:rsidRPr="00E3591E">
        <w:rPr>
          <w:rtl/>
        </w:rPr>
        <w:t xml:space="preserve"> </w:t>
      </w:r>
      <w:r w:rsidRPr="00E3591E">
        <w:rPr>
          <w:rFonts w:hint="cs"/>
          <w:rtl/>
        </w:rPr>
        <w:t>ביותר</w:t>
      </w:r>
      <w:r w:rsidRPr="00E3591E">
        <w:rPr>
          <w:rtl/>
        </w:rPr>
        <w:t xml:space="preserve">, </w:t>
      </w:r>
      <w:r w:rsidRPr="00E3591E">
        <w:rPr>
          <w:rFonts w:hint="cs"/>
          <w:rtl/>
        </w:rPr>
        <w:t>וגם</w:t>
      </w:r>
      <w:r w:rsidRPr="00E3591E">
        <w:rPr>
          <w:rtl/>
        </w:rPr>
        <w:t xml:space="preserve"> </w:t>
      </w:r>
      <w:r w:rsidRPr="00E3591E">
        <w:rPr>
          <w:rFonts w:hint="cs"/>
          <w:rtl/>
        </w:rPr>
        <w:t>כאשר</w:t>
      </w:r>
      <w:r w:rsidRPr="00E3591E">
        <w:rPr>
          <w:rtl/>
        </w:rPr>
        <w:t xml:space="preserve"> </w:t>
      </w:r>
      <w:r w:rsidRPr="00E3591E">
        <w:rPr>
          <w:rFonts w:hint="cs"/>
          <w:rtl/>
        </w:rPr>
        <w:t>נכנס</w:t>
      </w:r>
      <w:r w:rsidRPr="00E3591E">
        <w:rPr>
          <w:rtl/>
        </w:rPr>
        <w:t xml:space="preserve"> </w:t>
      </w:r>
      <w:r w:rsidRPr="00E3591E">
        <w:rPr>
          <w:rFonts w:hint="cs"/>
          <w:rtl/>
        </w:rPr>
        <w:t>אין</w:t>
      </w:r>
      <w:r w:rsidRPr="00E3591E">
        <w:rPr>
          <w:rtl/>
        </w:rPr>
        <w:t xml:space="preserve"> </w:t>
      </w:r>
      <w:r w:rsidRPr="00E3591E">
        <w:rPr>
          <w:rFonts w:hint="cs"/>
          <w:rtl/>
        </w:rPr>
        <w:t>רואה</w:t>
      </w:r>
      <w:r w:rsidRPr="00E3591E">
        <w:rPr>
          <w:rtl/>
        </w:rPr>
        <w:t xml:space="preserve"> </w:t>
      </w:r>
      <w:r w:rsidRPr="00E3591E">
        <w:rPr>
          <w:rFonts w:hint="cs"/>
          <w:rtl/>
        </w:rPr>
        <w:t>רק</w:t>
      </w:r>
      <w:r w:rsidRPr="00E3591E">
        <w:rPr>
          <w:rtl/>
        </w:rPr>
        <w:t xml:space="preserve"> </w:t>
      </w:r>
      <w:r w:rsidRPr="00E3591E">
        <w:rPr>
          <w:rFonts w:hint="cs"/>
          <w:rtl/>
        </w:rPr>
        <w:t>זה</w:t>
      </w:r>
      <w:r w:rsidRPr="00E3591E">
        <w:rPr>
          <w:rtl/>
        </w:rPr>
        <w:t xml:space="preserve"> </w:t>
      </w:r>
      <w:r w:rsidRPr="00E3591E">
        <w:rPr>
          <w:rFonts w:hint="cs"/>
          <w:rtl/>
        </w:rPr>
        <w:t>המקום</w:t>
      </w:r>
      <w:r w:rsidRPr="00E3591E">
        <w:rPr>
          <w:rtl/>
        </w:rPr>
        <w:t xml:space="preserve"> </w:t>
      </w:r>
      <w:r w:rsidRPr="00E3591E">
        <w:rPr>
          <w:rFonts w:hint="cs"/>
          <w:rtl/>
        </w:rPr>
        <w:t>בלבד</w:t>
      </w:r>
      <w:r w:rsidRPr="00E3591E">
        <w:rPr>
          <w:rtl/>
        </w:rPr>
        <w:t xml:space="preserve">, </w:t>
      </w:r>
      <w:r w:rsidRPr="00E3591E">
        <w:rPr>
          <w:rFonts w:hint="cs"/>
          <w:rtl/>
        </w:rPr>
        <w:t>אין</w:t>
      </w:r>
      <w:r w:rsidRPr="00E3591E">
        <w:rPr>
          <w:rtl/>
        </w:rPr>
        <w:t xml:space="preserve"> </w:t>
      </w:r>
      <w:r w:rsidRPr="00E3591E">
        <w:rPr>
          <w:rFonts w:hint="cs"/>
          <w:rtl/>
        </w:rPr>
        <w:t>לומר</w:t>
      </w:r>
      <w:r w:rsidRPr="00E3591E">
        <w:rPr>
          <w:rtl/>
        </w:rPr>
        <w:t xml:space="preserve"> </w:t>
      </w:r>
      <w:r w:rsidRPr="00E3591E">
        <w:rPr>
          <w:rFonts w:hint="cs"/>
          <w:rtl/>
        </w:rPr>
        <w:t>בזה</w:t>
      </w:r>
      <w:r w:rsidRPr="00E3591E">
        <w:rPr>
          <w:rtl/>
        </w:rPr>
        <w:t xml:space="preserve"> </w:t>
      </w:r>
      <w:r w:rsidRPr="00E3591E">
        <w:rPr>
          <w:rFonts w:hint="cs"/>
          <w:rtl/>
        </w:rPr>
        <w:t>שהוא</w:t>
      </w:r>
      <w:r w:rsidRPr="00E3591E">
        <w:rPr>
          <w:rtl/>
        </w:rPr>
        <w:t xml:space="preserve"> </w:t>
      </w:r>
      <w:r w:rsidRPr="00E3591E">
        <w:rPr>
          <w:rFonts w:hint="cs"/>
          <w:rtl/>
        </w:rPr>
        <w:t>בטל</w:t>
      </w:r>
      <w:r w:rsidRPr="00E3591E">
        <w:rPr>
          <w:rtl/>
        </w:rPr>
        <w:t xml:space="preserve"> </w:t>
      </w:r>
      <w:r w:rsidRPr="00E3591E">
        <w:rPr>
          <w:rFonts w:hint="cs"/>
          <w:rtl/>
        </w:rPr>
        <w:t>אצל</w:t>
      </w:r>
      <w:r w:rsidRPr="00E3591E">
        <w:rPr>
          <w:rtl/>
        </w:rPr>
        <w:t xml:space="preserve"> </w:t>
      </w:r>
      <w:r w:rsidRPr="00E3591E">
        <w:rPr>
          <w:rFonts w:hint="cs"/>
          <w:rtl/>
        </w:rPr>
        <w:t>השאר</w:t>
      </w:r>
      <w:r w:rsidRPr="00E3591E">
        <w:rPr>
          <w:rtl/>
        </w:rPr>
        <w:t xml:space="preserve">. </w:t>
      </w:r>
      <w:r w:rsidRPr="00E3591E">
        <w:rPr>
          <w:rFonts w:hint="cs"/>
          <w:rtl/>
        </w:rPr>
        <w:t>ועוד</w:t>
      </w:r>
      <w:r w:rsidRPr="00E3591E">
        <w:rPr>
          <w:rtl/>
        </w:rPr>
        <w:t xml:space="preserve">, </w:t>
      </w:r>
      <w:r w:rsidRPr="00E3591E">
        <w:rPr>
          <w:rFonts w:hint="cs"/>
          <w:rtl/>
        </w:rPr>
        <w:t>כי</w:t>
      </w:r>
      <w:r w:rsidRPr="00E3591E">
        <w:rPr>
          <w:rtl/>
        </w:rPr>
        <w:t xml:space="preserve"> </w:t>
      </w:r>
      <w:r w:rsidRPr="00E3591E">
        <w:rPr>
          <w:rFonts w:hint="cs"/>
          <w:rtl/>
        </w:rPr>
        <w:t>הנוי</w:t>
      </w:r>
      <w:r w:rsidRPr="00E3591E">
        <w:rPr>
          <w:rtl/>
        </w:rPr>
        <w:t xml:space="preserve"> </w:t>
      </w:r>
      <w:r w:rsidRPr="00E3591E">
        <w:rPr>
          <w:rFonts w:hint="cs"/>
          <w:rtl/>
        </w:rPr>
        <w:t>שהוא</w:t>
      </w:r>
      <w:r w:rsidRPr="00E3591E">
        <w:rPr>
          <w:rtl/>
        </w:rPr>
        <w:t xml:space="preserve"> </w:t>
      </w:r>
      <w:r w:rsidRPr="00E3591E">
        <w:rPr>
          <w:rFonts w:hint="cs"/>
          <w:rtl/>
        </w:rPr>
        <w:t>כנגד</w:t>
      </w:r>
      <w:r w:rsidRPr="00E3591E">
        <w:rPr>
          <w:rtl/>
        </w:rPr>
        <w:t xml:space="preserve"> </w:t>
      </w:r>
      <w:r w:rsidRPr="00E3591E">
        <w:rPr>
          <w:rFonts w:hint="cs"/>
          <w:rtl/>
        </w:rPr>
        <w:t>הפתח</w:t>
      </w:r>
      <w:r w:rsidRPr="00E3591E">
        <w:rPr>
          <w:rtl/>
        </w:rPr>
        <w:t xml:space="preserve">, </w:t>
      </w:r>
      <w:r w:rsidRPr="00E3591E">
        <w:rPr>
          <w:rFonts w:hint="cs"/>
          <w:rtl/>
        </w:rPr>
        <w:t>הוא</w:t>
      </w:r>
      <w:r w:rsidRPr="00E3591E">
        <w:rPr>
          <w:rtl/>
        </w:rPr>
        <w:t xml:space="preserve"> </w:t>
      </w:r>
      <w:r w:rsidRPr="00E3591E">
        <w:rPr>
          <w:rFonts w:hint="cs"/>
          <w:rtl/>
        </w:rPr>
        <w:t>נוי</w:t>
      </w:r>
      <w:r w:rsidRPr="00E3591E">
        <w:rPr>
          <w:rtl/>
        </w:rPr>
        <w:t xml:space="preserve"> </w:t>
      </w:r>
      <w:r w:rsidRPr="00E3591E">
        <w:rPr>
          <w:rFonts w:hint="cs"/>
          <w:rtl/>
        </w:rPr>
        <w:t>ביותר</w:t>
      </w:r>
      <w:r w:rsidRPr="00E3591E">
        <w:rPr>
          <w:rtl/>
        </w:rPr>
        <w:t xml:space="preserve">. </w:t>
      </w:r>
      <w:r w:rsidRPr="00E3591E">
        <w:rPr>
          <w:rFonts w:hint="cs"/>
          <w:rtl/>
        </w:rPr>
        <w:t>ואם</w:t>
      </w:r>
      <w:r w:rsidRPr="00E3591E">
        <w:rPr>
          <w:rtl/>
        </w:rPr>
        <w:t xml:space="preserve"> </w:t>
      </w:r>
      <w:r w:rsidRPr="00E3591E">
        <w:rPr>
          <w:rFonts w:hint="cs"/>
          <w:rtl/>
        </w:rPr>
        <w:t>יהיה</w:t>
      </w:r>
      <w:r w:rsidRPr="00E3591E">
        <w:rPr>
          <w:rtl/>
        </w:rPr>
        <w:t xml:space="preserve"> </w:t>
      </w:r>
      <w:r w:rsidRPr="00E3591E">
        <w:rPr>
          <w:rFonts w:hint="cs"/>
          <w:rtl/>
        </w:rPr>
        <w:t>נשאר</w:t>
      </w:r>
      <w:r w:rsidRPr="00E3591E">
        <w:rPr>
          <w:rtl/>
        </w:rPr>
        <w:t xml:space="preserve"> </w:t>
      </w:r>
      <w:r w:rsidRPr="00E3591E">
        <w:rPr>
          <w:rFonts w:hint="cs"/>
          <w:rtl/>
        </w:rPr>
        <w:t>הנוי</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נגד</w:t>
      </w:r>
      <w:r w:rsidRPr="00E3591E">
        <w:rPr>
          <w:rtl/>
        </w:rPr>
        <w:t xml:space="preserve"> </w:t>
      </w:r>
      <w:r w:rsidRPr="00E3591E">
        <w:rPr>
          <w:rFonts w:hint="cs"/>
          <w:rtl/>
        </w:rPr>
        <w:t>הפתח</w:t>
      </w:r>
      <w:r w:rsidRPr="00E3591E">
        <w:rPr>
          <w:rtl/>
        </w:rPr>
        <w:t xml:space="preserve">, </w:t>
      </w:r>
      <w:r w:rsidRPr="00E3591E">
        <w:rPr>
          <w:rFonts w:hint="cs"/>
          <w:rtl/>
        </w:rPr>
        <w:t>יהיה</w:t>
      </w:r>
      <w:r w:rsidRPr="00E3591E">
        <w:rPr>
          <w:rtl/>
        </w:rPr>
        <w:t xml:space="preserve"> </w:t>
      </w:r>
      <w:r w:rsidRPr="00E3591E">
        <w:rPr>
          <w:rFonts w:hint="cs"/>
          <w:rtl/>
        </w:rPr>
        <w:t>כאן</w:t>
      </w:r>
      <w:r w:rsidRPr="00E3591E">
        <w:rPr>
          <w:rtl/>
        </w:rPr>
        <w:t xml:space="preserve"> </w:t>
      </w:r>
      <w:r w:rsidRPr="00E3591E">
        <w:rPr>
          <w:rFonts w:hint="cs"/>
          <w:rtl/>
        </w:rPr>
        <w:t>נוי</w:t>
      </w:r>
      <w:r w:rsidRPr="00E3591E">
        <w:rPr>
          <w:rtl/>
        </w:rPr>
        <w:t xml:space="preserve"> </w:t>
      </w:r>
      <w:r w:rsidRPr="00E3591E">
        <w:rPr>
          <w:rFonts w:hint="cs"/>
          <w:rtl/>
        </w:rPr>
        <w:t>ביותר</w:t>
      </w:r>
      <w:r w:rsidRPr="00E3591E">
        <w:rPr>
          <w:rtl/>
        </w:rPr>
        <w:t xml:space="preserve">, </w:t>
      </w:r>
      <w:r w:rsidRPr="00E3591E">
        <w:rPr>
          <w:rFonts w:hint="cs"/>
          <w:rtl/>
        </w:rPr>
        <w:t>והנוי</w:t>
      </w:r>
      <w:r w:rsidRPr="00E3591E">
        <w:rPr>
          <w:rtl/>
        </w:rPr>
        <w:t xml:space="preserve"> </w:t>
      </w:r>
      <w:r w:rsidRPr="00E3591E">
        <w:rPr>
          <w:rFonts w:hint="cs"/>
          <w:rtl/>
        </w:rPr>
        <w:t>היותר</w:t>
      </w:r>
      <w:r w:rsidRPr="00E3591E">
        <w:rPr>
          <w:rtl/>
        </w:rPr>
        <w:t xml:space="preserve"> - </w:t>
      </w:r>
      <w:r w:rsidRPr="00E3591E">
        <w:rPr>
          <w:rFonts w:hint="cs"/>
          <w:rtl/>
        </w:rPr>
        <w:t>אין</w:t>
      </w:r>
      <w:r w:rsidRPr="00E3591E">
        <w:rPr>
          <w:rtl/>
        </w:rPr>
        <w:t xml:space="preserve"> </w:t>
      </w:r>
      <w:r w:rsidRPr="00E3591E">
        <w:rPr>
          <w:rFonts w:hint="cs"/>
          <w:rtl/>
        </w:rPr>
        <w:t>ספק</w:t>
      </w:r>
      <w:r w:rsidRPr="00E3591E">
        <w:rPr>
          <w:rtl/>
        </w:rPr>
        <w:t xml:space="preserve"> </w:t>
      </w:r>
      <w:r w:rsidRPr="00E3591E">
        <w:rPr>
          <w:rFonts w:hint="cs"/>
          <w:rtl/>
        </w:rPr>
        <w:t>שבטל</w:t>
      </w:r>
      <w:r w:rsidRPr="00E3591E">
        <w:rPr>
          <w:rtl/>
        </w:rPr>
        <w:t xml:space="preserve">, </w:t>
      </w:r>
      <w:r w:rsidRPr="00E3591E">
        <w:rPr>
          <w:rFonts w:hint="cs"/>
          <w:rtl/>
        </w:rPr>
        <w:t>ולכך</w:t>
      </w:r>
      <w:r w:rsidRPr="00E3591E">
        <w:rPr>
          <w:rtl/>
        </w:rPr>
        <w:t xml:space="preserve"> </w:t>
      </w:r>
      <w:r w:rsidRPr="00E3591E">
        <w:rPr>
          <w:rFonts w:hint="cs"/>
          <w:rtl/>
        </w:rPr>
        <w:t>משייר</w:t>
      </w:r>
      <w:r w:rsidRPr="00E3591E">
        <w:rPr>
          <w:rtl/>
        </w:rPr>
        <w:t xml:space="preserve"> </w:t>
      </w:r>
      <w:r w:rsidRPr="00E3591E">
        <w:rPr>
          <w:rFonts w:hint="cs"/>
          <w:rtl/>
        </w:rPr>
        <w:t>אמה</w:t>
      </w:r>
      <w:r w:rsidRPr="00E3591E">
        <w:rPr>
          <w:rtl/>
        </w:rPr>
        <w:t xml:space="preserve"> </w:t>
      </w:r>
      <w:r w:rsidRPr="00E3591E">
        <w:rPr>
          <w:rFonts w:hint="cs"/>
          <w:rtl/>
        </w:rPr>
        <w:t>על</w:t>
      </w:r>
      <w:r w:rsidRPr="00E3591E">
        <w:rPr>
          <w:rtl/>
        </w:rPr>
        <w:t xml:space="preserve"> </w:t>
      </w:r>
      <w:r w:rsidRPr="00E3591E">
        <w:rPr>
          <w:rFonts w:hint="cs"/>
          <w:rtl/>
        </w:rPr>
        <w:t>אמה</w:t>
      </w:r>
      <w:r w:rsidRPr="00E3591E">
        <w:rPr>
          <w:rtl/>
        </w:rPr>
        <w:t xml:space="preserve"> </w:t>
      </w:r>
      <w:r w:rsidRPr="00E3591E">
        <w:rPr>
          <w:rFonts w:hint="cs"/>
          <w:rtl/>
        </w:rPr>
        <w:t>נגד</w:t>
      </w:r>
      <w:r w:rsidRPr="00E3591E">
        <w:rPr>
          <w:rtl/>
        </w:rPr>
        <w:t xml:space="preserve"> </w:t>
      </w:r>
      <w:r w:rsidRPr="00E3591E">
        <w:rPr>
          <w:rFonts w:hint="cs"/>
          <w:rtl/>
        </w:rPr>
        <w:t>הפתח</w:t>
      </w:r>
      <w:r w:rsidRPr="00E3591E">
        <w:rPr>
          <w:rtl/>
        </w:rPr>
        <w:t xml:space="preserve">. </w:t>
      </w:r>
      <w:r w:rsidRPr="00E3591E">
        <w:rPr>
          <w:rFonts w:hint="cs"/>
          <w:rtl/>
        </w:rPr>
        <w:t>וכן</w:t>
      </w:r>
      <w:r w:rsidRPr="00E3591E">
        <w:rPr>
          <w:rtl/>
        </w:rPr>
        <w:t xml:space="preserve"> </w:t>
      </w:r>
      <w:r w:rsidRPr="00E3591E">
        <w:rPr>
          <w:rFonts w:hint="cs"/>
          <w:rtl/>
        </w:rPr>
        <w:t>כולם</w:t>
      </w:r>
      <w:r w:rsidRPr="00E3591E">
        <w:rPr>
          <w:rtl/>
        </w:rPr>
        <w:t xml:space="preserve">, </w:t>
      </w:r>
      <w:r w:rsidRPr="00E3591E">
        <w:rPr>
          <w:rFonts w:hint="cs"/>
          <w:rtl/>
        </w:rPr>
        <w:t>דמשייר</w:t>
      </w:r>
      <w:r w:rsidRPr="00E3591E">
        <w:rPr>
          <w:rtl/>
        </w:rPr>
        <w:t xml:space="preserve"> </w:t>
      </w:r>
      <w:r w:rsidRPr="00E3591E">
        <w:rPr>
          <w:rFonts w:hint="cs"/>
          <w:rtl/>
        </w:rPr>
        <w:t>דבר</w:t>
      </w:r>
      <w:r w:rsidRPr="00E3591E">
        <w:rPr>
          <w:rtl/>
        </w:rPr>
        <w:t xml:space="preserve"> </w:t>
      </w:r>
      <w:r w:rsidRPr="00E3591E">
        <w:rPr>
          <w:rFonts w:hint="cs"/>
          <w:rtl/>
        </w:rPr>
        <w:t>מועט</w:t>
      </w:r>
      <w:r w:rsidRPr="00E3591E">
        <w:rPr>
          <w:rtl/>
        </w:rPr>
        <w:t xml:space="preserve">, </w:t>
      </w:r>
      <w:r w:rsidRPr="00E3591E">
        <w:rPr>
          <w:rFonts w:hint="cs"/>
          <w:rtl/>
        </w:rPr>
        <w:t>והוא</w:t>
      </w:r>
      <w:r w:rsidRPr="00E3591E">
        <w:rPr>
          <w:rtl/>
        </w:rPr>
        <w:t xml:space="preserve"> </w:t>
      </w:r>
      <w:r w:rsidRPr="00E3591E">
        <w:rPr>
          <w:rFonts w:hint="cs"/>
          <w:rtl/>
        </w:rPr>
        <w:t>כסא</w:t>
      </w:r>
      <w:r w:rsidRPr="00E3591E">
        <w:rPr>
          <w:rtl/>
        </w:rPr>
        <w:t xml:space="preserve"> </w:t>
      </w:r>
      <w:r w:rsidRPr="00E3591E">
        <w:rPr>
          <w:rFonts w:hint="cs"/>
          <w:rtl/>
        </w:rPr>
        <w:t>דהרסנא</w:t>
      </w:r>
      <w:r w:rsidRPr="00E3591E">
        <w:rPr>
          <w:rtl/>
        </w:rPr>
        <w:t xml:space="preserve">, </w:t>
      </w:r>
      <w:r w:rsidRPr="00E3591E">
        <w:rPr>
          <w:rFonts w:hint="cs"/>
          <w:rtl/>
        </w:rPr>
        <w:t>והוא</w:t>
      </w:r>
      <w:r w:rsidRPr="00E3591E">
        <w:rPr>
          <w:rtl/>
        </w:rPr>
        <w:t xml:space="preserve"> </w:t>
      </w:r>
      <w:r w:rsidRPr="00E3591E">
        <w:rPr>
          <w:rFonts w:hint="cs"/>
          <w:rtl/>
        </w:rPr>
        <w:t>מאכל</w:t>
      </w:r>
      <w:r w:rsidRPr="00E3591E">
        <w:rPr>
          <w:rtl/>
        </w:rPr>
        <w:t xml:space="preserve"> </w:t>
      </w:r>
      <w:r w:rsidRPr="00E3591E">
        <w:rPr>
          <w:rFonts w:hint="cs"/>
          <w:rtl/>
        </w:rPr>
        <w:t>חשוב</w:t>
      </w:r>
      <w:r w:rsidRPr="00E3591E">
        <w:rPr>
          <w:rtl/>
        </w:rPr>
        <w:t xml:space="preserve"> </w:t>
      </w:r>
      <w:r w:rsidRPr="00E3591E">
        <w:rPr>
          <w:rFonts w:hint="cs"/>
          <w:rtl/>
        </w:rPr>
        <w:t>ביותר</w:t>
      </w:r>
      <w:r w:rsidRPr="00E3591E">
        <w:rPr>
          <w:rtl/>
        </w:rPr>
        <w:t xml:space="preserve">. </w:t>
      </w:r>
      <w:r w:rsidRPr="00E3591E">
        <w:rPr>
          <w:rFonts w:hint="cs"/>
          <w:rtl/>
        </w:rPr>
        <w:t>וראוי</w:t>
      </w:r>
      <w:r w:rsidRPr="00E3591E">
        <w:rPr>
          <w:rtl/>
        </w:rPr>
        <w:t xml:space="preserve"> </w:t>
      </w:r>
      <w:r w:rsidRPr="00E3591E">
        <w:rPr>
          <w:rFonts w:hint="cs"/>
          <w:rtl/>
        </w:rPr>
        <w:t>שלא</w:t>
      </w:r>
      <w:r w:rsidRPr="00E3591E">
        <w:rPr>
          <w:rtl/>
        </w:rPr>
        <w:t xml:space="preserve"> </w:t>
      </w:r>
      <w:r w:rsidRPr="00E3591E">
        <w:rPr>
          <w:rFonts w:hint="cs"/>
          <w:rtl/>
        </w:rPr>
        <w:t>יהיה</w:t>
      </w:r>
      <w:r w:rsidRPr="00E3591E">
        <w:rPr>
          <w:rtl/>
        </w:rPr>
        <w:t xml:space="preserve"> </w:t>
      </w:r>
      <w:r w:rsidRPr="00E3591E">
        <w:rPr>
          <w:rFonts w:hint="cs"/>
          <w:rtl/>
        </w:rPr>
        <w:t>כאן</w:t>
      </w:r>
      <w:r w:rsidRPr="00E3591E">
        <w:rPr>
          <w:rtl/>
        </w:rPr>
        <w:t xml:space="preserve"> </w:t>
      </w:r>
      <w:r w:rsidRPr="00E3591E">
        <w:rPr>
          <w:rFonts w:hint="cs"/>
          <w:rtl/>
        </w:rPr>
        <w:t>חשיבות</w:t>
      </w:r>
      <w:r w:rsidRPr="00E3591E">
        <w:rPr>
          <w:rtl/>
        </w:rPr>
        <w:t xml:space="preserve"> </w:t>
      </w:r>
      <w:r w:rsidRPr="00E3591E">
        <w:rPr>
          <w:rFonts w:hint="cs"/>
          <w:rtl/>
        </w:rPr>
        <w:t>ביותר</w:t>
      </w:r>
      <w:r w:rsidRPr="00E3591E">
        <w:rPr>
          <w:rtl/>
        </w:rPr>
        <w:t xml:space="preserve">. </w:t>
      </w:r>
      <w:r w:rsidRPr="00E3591E">
        <w:rPr>
          <w:rFonts w:hint="cs"/>
          <w:rtl/>
        </w:rPr>
        <w:t>וכן</w:t>
      </w:r>
      <w:r w:rsidRPr="00E3591E">
        <w:rPr>
          <w:rtl/>
        </w:rPr>
        <w:t xml:space="preserve"> </w:t>
      </w:r>
      <w:r w:rsidRPr="00E3591E">
        <w:rPr>
          <w:rFonts w:hint="cs"/>
          <w:rtl/>
        </w:rPr>
        <w:t>צדעא</w:t>
      </w:r>
      <w:r w:rsidRPr="00E3591E">
        <w:rPr>
          <w:rtl/>
        </w:rPr>
        <w:t xml:space="preserve"> </w:t>
      </w:r>
      <w:r w:rsidRPr="00E3591E">
        <w:rPr>
          <w:rFonts w:hint="cs"/>
          <w:rtl/>
        </w:rPr>
        <w:t>ובת</w:t>
      </w:r>
      <w:r w:rsidRPr="00E3591E">
        <w:rPr>
          <w:rtl/>
        </w:rPr>
        <w:t xml:space="preserve"> </w:t>
      </w:r>
      <w:r w:rsidRPr="00E3591E">
        <w:rPr>
          <w:rFonts w:hint="cs"/>
          <w:rtl/>
        </w:rPr>
        <w:t>צדעא</w:t>
      </w:r>
      <w:r w:rsidRPr="00E3591E">
        <w:rPr>
          <w:rtl/>
        </w:rPr>
        <w:t xml:space="preserve">, </w:t>
      </w:r>
      <w:r w:rsidRPr="00E3591E">
        <w:rPr>
          <w:rFonts w:hint="cs"/>
          <w:rtl/>
        </w:rPr>
        <w:t>הוא</w:t>
      </w:r>
      <w:r w:rsidRPr="00E3591E">
        <w:rPr>
          <w:rtl/>
        </w:rPr>
        <w:t xml:space="preserve"> </w:t>
      </w:r>
      <w:r w:rsidRPr="00E3591E">
        <w:rPr>
          <w:rFonts w:hint="cs"/>
          <w:rtl/>
        </w:rPr>
        <w:t>נוי</w:t>
      </w:r>
      <w:r w:rsidRPr="00E3591E">
        <w:rPr>
          <w:rtl/>
        </w:rPr>
        <w:t xml:space="preserve"> </w:t>
      </w:r>
      <w:r w:rsidRPr="00E3591E">
        <w:rPr>
          <w:rFonts w:hint="cs"/>
          <w:rtl/>
        </w:rPr>
        <w:t>ביותר</w:t>
      </w:r>
      <w:r w:rsidRPr="00E3591E">
        <w:rPr>
          <w:rtl/>
        </w:rPr>
        <w:t xml:space="preserve">, </w:t>
      </w:r>
      <w:r w:rsidRPr="00E3591E">
        <w:rPr>
          <w:rFonts w:hint="cs"/>
          <w:rtl/>
        </w:rPr>
        <w:t>ראוי</w:t>
      </w:r>
      <w:r w:rsidRPr="00E3591E">
        <w:rPr>
          <w:rtl/>
        </w:rPr>
        <w:t xml:space="preserve"> </w:t>
      </w:r>
      <w:r w:rsidRPr="00E3591E">
        <w:rPr>
          <w:rFonts w:hint="cs"/>
          <w:rtl/>
        </w:rPr>
        <w:t>שלא</w:t>
      </w:r>
      <w:r w:rsidRPr="00E3591E">
        <w:rPr>
          <w:rtl/>
        </w:rPr>
        <w:t xml:space="preserve"> </w:t>
      </w:r>
      <w:r w:rsidRPr="00E3591E">
        <w:rPr>
          <w:rFonts w:hint="cs"/>
          <w:rtl/>
        </w:rPr>
        <w:t>יהיה</w:t>
      </w:r>
      <w:r w:rsidRPr="00E3591E">
        <w:rPr>
          <w:rtl/>
        </w:rPr>
        <w:t xml:space="preserve">, </w:t>
      </w:r>
      <w:r w:rsidRPr="00E3591E">
        <w:rPr>
          <w:rFonts w:hint="cs"/>
          <w:rtl/>
        </w:rPr>
        <w:t>כך</w:t>
      </w:r>
      <w:r w:rsidRPr="00E3591E">
        <w:rPr>
          <w:rtl/>
        </w:rPr>
        <w:t xml:space="preserve"> </w:t>
      </w:r>
      <w:r w:rsidRPr="00E3591E">
        <w:rPr>
          <w:rFonts w:hint="cs"/>
          <w:rtl/>
        </w:rPr>
        <w:t>יראה</w:t>
      </w:r>
      <w:r w:rsidRPr="00E3591E">
        <w:rPr>
          <w:rtl/>
        </w:rPr>
        <w:t xml:space="preserve">. </w:t>
      </w:r>
      <w:r w:rsidRPr="00E3591E">
        <w:rPr>
          <w:rFonts w:hint="cs"/>
          <w:rtl/>
        </w:rPr>
        <w:t>ומה</w:t>
      </w:r>
      <w:r w:rsidRPr="00E3591E">
        <w:rPr>
          <w:rtl/>
        </w:rPr>
        <w:t xml:space="preserve"> </w:t>
      </w:r>
      <w:r w:rsidRPr="00E3591E">
        <w:rPr>
          <w:rFonts w:hint="cs"/>
          <w:rtl/>
        </w:rPr>
        <w:t>שאמר</w:t>
      </w:r>
      <w:r w:rsidRPr="00E3591E">
        <w:rPr>
          <w:rtl/>
        </w:rPr>
        <w:t xml:space="preserve"> </w:t>
      </w:r>
      <w:r w:rsidRPr="00E3591E">
        <w:rPr>
          <w:rFonts w:hint="cs"/>
          <w:rtl/>
        </w:rPr>
        <w:t>דמשייר</w:t>
      </w:r>
      <w:r w:rsidRPr="00E3591E">
        <w:rPr>
          <w:rtl/>
        </w:rPr>
        <w:t xml:space="preserve"> </w:t>
      </w:r>
      <w:r w:rsidRPr="00E3591E">
        <w:rPr>
          <w:rFonts w:hint="cs"/>
          <w:rtl/>
        </w:rPr>
        <w:t>דבר</w:t>
      </w:r>
      <w:r w:rsidRPr="00E3591E">
        <w:rPr>
          <w:rtl/>
        </w:rPr>
        <w:t xml:space="preserve"> </w:t>
      </w:r>
      <w:r w:rsidRPr="00E3591E">
        <w:rPr>
          <w:rFonts w:hint="cs"/>
          <w:rtl/>
        </w:rPr>
        <w:t>מועט</w:t>
      </w:r>
      <w:r w:rsidRPr="00E3591E">
        <w:rPr>
          <w:rtl/>
        </w:rPr>
        <w:t xml:space="preserve">, </w:t>
      </w:r>
      <w:r w:rsidRPr="00E3591E">
        <w:rPr>
          <w:rFonts w:hint="cs"/>
          <w:rtl/>
        </w:rPr>
        <w:t>היינו</w:t>
      </w:r>
      <w:r w:rsidRPr="00E3591E">
        <w:rPr>
          <w:rtl/>
        </w:rPr>
        <w:t xml:space="preserve"> </w:t>
      </w:r>
      <w:r w:rsidRPr="00E3591E">
        <w:rPr>
          <w:rFonts w:hint="cs"/>
          <w:rtl/>
        </w:rPr>
        <w:t>דהוא</w:t>
      </w:r>
      <w:r w:rsidRPr="00E3591E">
        <w:rPr>
          <w:rtl/>
        </w:rPr>
        <w:t xml:space="preserve"> </w:t>
      </w:r>
      <w:r w:rsidRPr="00E3591E">
        <w:rPr>
          <w:rFonts w:hint="cs"/>
          <w:rtl/>
        </w:rPr>
        <w:t>מועט</w:t>
      </w:r>
      <w:r w:rsidRPr="00E3591E">
        <w:rPr>
          <w:rtl/>
        </w:rPr>
        <w:t xml:space="preserve"> </w:t>
      </w:r>
      <w:r w:rsidRPr="00E3591E">
        <w:rPr>
          <w:rFonts w:hint="cs"/>
          <w:rtl/>
        </w:rPr>
        <w:t>בכמות</w:t>
      </w:r>
      <w:r w:rsidRPr="00E3591E">
        <w:rPr>
          <w:rtl/>
        </w:rPr>
        <w:t xml:space="preserve">, </w:t>
      </w:r>
      <w:r w:rsidRPr="00E3591E">
        <w:rPr>
          <w:rFonts w:hint="cs"/>
          <w:rtl/>
        </w:rPr>
        <w:t>אבל</w:t>
      </w:r>
      <w:r w:rsidRPr="00E3591E">
        <w:rPr>
          <w:rtl/>
        </w:rPr>
        <w:t xml:space="preserve"> </w:t>
      </w:r>
      <w:r w:rsidRPr="00E3591E">
        <w:rPr>
          <w:rFonts w:hint="cs"/>
          <w:rtl/>
        </w:rPr>
        <w:t>הוא</w:t>
      </w:r>
      <w:r w:rsidRPr="00E3591E">
        <w:rPr>
          <w:rtl/>
        </w:rPr>
        <w:t xml:space="preserve"> </w:t>
      </w:r>
      <w:r w:rsidRPr="00E3591E">
        <w:rPr>
          <w:rFonts w:hint="cs"/>
          <w:rtl/>
        </w:rPr>
        <w:t>חשוב</w:t>
      </w:r>
      <w:r w:rsidRPr="00E3591E">
        <w:rPr>
          <w:rtl/>
        </w:rPr>
        <w:t xml:space="preserve"> </w:t>
      </w:r>
      <w:r w:rsidRPr="00E3591E">
        <w:rPr>
          <w:rFonts w:hint="cs"/>
          <w:rtl/>
        </w:rPr>
        <w:t>יותר</w:t>
      </w:r>
      <w:r w:rsidRPr="00E3591E">
        <w:rPr>
          <w:rtl/>
        </w:rPr>
        <w:t xml:space="preserve">. </w:t>
      </w:r>
      <w:r w:rsidRPr="00E3591E">
        <w:rPr>
          <w:rFonts w:hint="cs"/>
          <w:rtl/>
        </w:rPr>
        <w:t>ובזה</w:t>
      </w:r>
      <w:r w:rsidRPr="00E3591E">
        <w:rPr>
          <w:rtl/>
        </w:rPr>
        <w:t xml:space="preserve"> </w:t>
      </w:r>
      <w:r w:rsidRPr="00E3591E">
        <w:rPr>
          <w:rFonts w:hint="cs"/>
          <w:rtl/>
        </w:rPr>
        <w:t>לא</w:t>
      </w:r>
      <w:r w:rsidRPr="00E3591E">
        <w:rPr>
          <w:rtl/>
        </w:rPr>
        <w:t xml:space="preserve"> </w:t>
      </w:r>
      <w:r w:rsidRPr="00E3591E">
        <w:rPr>
          <w:rFonts w:hint="cs"/>
          <w:rtl/>
        </w:rPr>
        <w:t>נשכח</w:t>
      </w:r>
      <w:r w:rsidRPr="00E3591E">
        <w:rPr>
          <w:rtl/>
        </w:rPr>
        <w:t xml:space="preserve"> </w:t>
      </w:r>
      <w:r w:rsidRPr="00E3591E">
        <w:rPr>
          <w:rFonts w:hint="cs"/>
          <w:rtl/>
        </w:rPr>
        <w:t>ירושלים</w:t>
      </w:r>
      <w:r w:rsidRPr="00E3591E">
        <w:rPr>
          <w:rtl/>
        </w:rPr>
        <w:t xml:space="preserve">, </w:t>
      </w:r>
      <w:r w:rsidRPr="00E3591E">
        <w:rPr>
          <w:rFonts w:hint="cs"/>
          <w:rtl/>
        </w:rPr>
        <w:t>שהוא</w:t>
      </w:r>
      <w:r w:rsidRPr="00E3591E">
        <w:rPr>
          <w:rtl/>
        </w:rPr>
        <w:t xml:space="preserve"> </w:t>
      </w:r>
      <w:r w:rsidRPr="00E3591E">
        <w:rPr>
          <w:rFonts w:hint="cs"/>
          <w:rtl/>
        </w:rPr>
        <w:t>מקום</w:t>
      </w:r>
      <w:r w:rsidRPr="00E3591E">
        <w:rPr>
          <w:rtl/>
        </w:rPr>
        <w:t xml:space="preserve"> </w:t>
      </w:r>
      <w:r w:rsidRPr="00E3591E">
        <w:rPr>
          <w:rFonts w:hint="cs"/>
          <w:rtl/>
        </w:rPr>
        <w:t>אחד</w:t>
      </w:r>
      <w:r w:rsidRPr="00E3591E">
        <w:rPr>
          <w:rtl/>
        </w:rPr>
        <w:t xml:space="preserve"> </w:t>
      </w:r>
      <w:r w:rsidRPr="00E3591E">
        <w:rPr>
          <w:rFonts w:hint="cs"/>
          <w:rtl/>
        </w:rPr>
        <w:t>חשוב</w:t>
      </w:r>
      <w:r w:rsidRPr="00E3591E">
        <w:rPr>
          <w:rtl/>
        </w:rPr>
        <w:t xml:space="preserve">. </w:t>
      </w:r>
    </w:p>
    <w:p w:rsidR="00657196" w:rsidRPr="00E3591E" w:rsidRDefault="00657196" w:rsidP="00FB3502">
      <w:pPr>
        <w:rPr>
          <w:rtl/>
        </w:rPr>
      </w:pPr>
      <w:r w:rsidRPr="00E3591E">
        <w:rPr>
          <w:rFonts w:hint="cs"/>
          <w:rtl/>
        </w:rPr>
        <w:t>וקאמר</w:t>
      </w:r>
      <w:r w:rsidRPr="00E3591E">
        <w:rPr>
          <w:rtl/>
        </w:rPr>
        <w:t xml:space="preserve"> </w:t>
      </w:r>
      <w:r w:rsidRPr="00E3591E">
        <w:rPr>
          <w:rFonts w:hint="cs"/>
          <w:rtl/>
        </w:rPr>
        <w:t>מאי</w:t>
      </w:r>
      <w:r w:rsidRPr="00E3591E">
        <w:rPr>
          <w:rtl/>
        </w:rPr>
        <w:t xml:space="preserve"> </w:t>
      </w:r>
      <w:r w:rsidRPr="00E3591E">
        <w:rPr>
          <w:rFonts w:hint="cs"/>
          <w:rtl/>
        </w:rPr>
        <w:t>על</w:t>
      </w:r>
      <w:r w:rsidRPr="00E3591E">
        <w:rPr>
          <w:rtl/>
        </w:rPr>
        <w:t xml:space="preserve"> </w:t>
      </w:r>
      <w:r w:rsidRPr="00E3591E">
        <w:rPr>
          <w:rFonts w:hint="cs"/>
          <w:rtl/>
        </w:rPr>
        <w:t>ראש</w:t>
      </w:r>
      <w:r w:rsidRPr="00E3591E">
        <w:rPr>
          <w:rtl/>
        </w:rPr>
        <w:t xml:space="preserve"> </w:t>
      </w:r>
      <w:r w:rsidRPr="00E3591E">
        <w:rPr>
          <w:rFonts w:hint="cs"/>
          <w:rtl/>
        </w:rPr>
        <w:t>שמחתי</w:t>
      </w:r>
      <w:r w:rsidRPr="00E3591E">
        <w:rPr>
          <w:rtl/>
        </w:rPr>
        <w:t xml:space="preserve">, </w:t>
      </w:r>
      <w:r w:rsidRPr="00E3591E">
        <w:rPr>
          <w:rFonts w:hint="cs"/>
          <w:rtl/>
        </w:rPr>
        <w:t>זהו</w:t>
      </w:r>
      <w:r w:rsidRPr="00E3591E">
        <w:rPr>
          <w:rtl/>
        </w:rPr>
        <w:t xml:space="preserve"> </w:t>
      </w:r>
      <w:r w:rsidRPr="00E3591E">
        <w:rPr>
          <w:rFonts w:hint="cs"/>
          <w:rtl/>
        </w:rPr>
        <w:t>אפר</w:t>
      </w:r>
      <w:r w:rsidRPr="00E3591E">
        <w:rPr>
          <w:rtl/>
        </w:rPr>
        <w:t xml:space="preserve"> </w:t>
      </w:r>
      <w:r w:rsidRPr="00E3591E">
        <w:rPr>
          <w:rFonts w:hint="cs"/>
          <w:rtl/>
        </w:rPr>
        <w:t>מקלה</w:t>
      </w:r>
      <w:r w:rsidRPr="00E3591E">
        <w:rPr>
          <w:rtl/>
        </w:rPr>
        <w:t xml:space="preserve"> </w:t>
      </w:r>
      <w:r>
        <w:rPr>
          <w:rFonts w:hint="cs"/>
          <w:rtl/>
        </w:rPr>
        <w:t>וכו</w:t>
      </w:r>
      <w:r>
        <w:rPr>
          <w:rtl/>
        </w:rPr>
        <w:t>'</w:t>
      </w:r>
      <w:r w:rsidRPr="00E3591E">
        <w:rPr>
          <w:rtl/>
        </w:rPr>
        <w:t xml:space="preserve">. </w:t>
      </w:r>
      <w:r w:rsidRPr="00E3591E">
        <w:rPr>
          <w:rFonts w:hint="cs"/>
          <w:rtl/>
        </w:rPr>
        <w:t>ופירוש</w:t>
      </w:r>
      <w:r w:rsidRPr="00E3591E">
        <w:rPr>
          <w:rtl/>
        </w:rPr>
        <w:t xml:space="preserve">, </w:t>
      </w:r>
      <w:r w:rsidRPr="00E3591E">
        <w:rPr>
          <w:rFonts w:hint="cs"/>
          <w:rtl/>
        </w:rPr>
        <w:t>שהכתוב</w:t>
      </w:r>
      <w:r w:rsidRPr="00E3591E">
        <w:rPr>
          <w:rtl/>
        </w:rPr>
        <w:t xml:space="preserve"> </w:t>
      </w:r>
      <w:r w:rsidRPr="00E3591E">
        <w:rPr>
          <w:rFonts w:hint="cs"/>
          <w:rtl/>
        </w:rPr>
        <w:t>אומר</w:t>
      </w:r>
      <w:r w:rsidRPr="00E3591E">
        <w:rPr>
          <w:rtl/>
        </w:rPr>
        <w:t xml:space="preserve"> </w:t>
      </w:r>
      <w:r w:rsidRPr="00E3591E">
        <w:rPr>
          <w:rFonts w:hint="cs"/>
          <w:rtl/>
        </w:rPr>
        <w:t>כאשר</w:t>
      </w:r>
      <w:r w:rsidRPr="00E3591E">
        <w:rPr>
          <w:rtl/>
        </w:rPr>
        <w:t xml:space="preserve"> </w:t>
      </w:r>
      <w:r w:rsidRPr="00E3591E">
        <w:rPr>
          <w:rFonts w:hint="cs"/>
          <w:rtl/>
        </w:rPr>
        <w:t>יש</w:t>
      </w:r>
      <w:r w:rsidRPr="00E3591E">
        <w:rPr>
          <w:rtl/>
        </w:rPr>
        <w:t xml:space="preserve"> </w:t>
      </w:r>
      <w:r w:rsidRPr="00E3591E">
        <w:rPr>
          <w:rFonts w:hint="cs"/>
          <w:rtl/>
        </w:rPr>
        <w:t>לחתן</w:t>
      </w:r>
      <w:r w:rsidRPr="00E3591E">
        <w:rPr>
          <w:rtl/>
        </w:rPr>
        <w:t xml:space="preserve"> </w:t>
      </w:r>
      <w:r w:rsidRPr="00E3591E">
        <w:rPr>
          <w:rFonts w:hint="cs"/>
          <w:rtl/>
        </w:rPr>
        <w:t>שמחה</w:t>
      </w:r>
      <w:r w:rsidRPr="00E3591E">
        <w:rPr>
          <w:rtl/>
        </w:rPr>
        <w:t xml:space="preserve">, </w:t>
      </w:r>
      <w:r w:rsidRPr="00E3591E">
        <w:rPr>
          <w:rFonts w:hint="cs"/>
          <w:rtl/>
        </w:rPr>
        <w:t>יש</w:t>
      </w:r>
      <w:r w:rsidRPr="00E3591E">
        <w:rPr>
          <w:rtl/>
        </w:rPr>
        <w:t xml:space="preserve"> </w:t>
      </w:r>
      <w:r w:rsidRPr="00E3591E">
        <w:rPr>
          <w:rFonts w:hint="cs"/>
          <w:rtl/>
        </w:rPr>
        <w:t>להזכיר</w:t>
      </w:r>
      <w:r w:rsidRPr="00E3591E">
        <w:rPr>
          <w:rtl/>
        </w:rPr>
        <w:t xml:space="preserve"> </w:t>
      </w:r>
      <w:r w:rsidRPr="00E3591E">
        <w:rPr>
          <w:rFonts w:hint="cs"/>
          <w:rtl/>
        </w:rPr>
        <w:t>השמחה</w:t>
      </w:r>
      <w:r w:rsidRPr="00E3591E">
        <w:rPr>
          <w:rtl/>
        </w:rPr>
        <w:t xml:space="preserve"> </w:t>
      </w:r>
      <w:r w:rsidRPr="00E3591E">
        <w:rPr>
          <w:rFonts w:hint="cs"/>
          <w:rtl/>
        </w:rPr>
        <w:t>שהיה</w:t>
      </w:r>
      <w:r w:rsidRPr="00E3591E">
        <w:rPr>
          <w:rtl/>
        </w:rPr>
        <w:t xml:space="preserve"> </w:t>
      </w:r>
      <w:r w:rsidRPr="00E3591E">
        <w:rPr>
          <w:rFonts w:hint="cs"/>
          <w:rtl/>
        </w:rPr>
        <w:t>לו</w:t>
      </w:r>
      <w:r w:rsidRPr="00E3591E">
        <w:rPr>
          <w:rtl/>
        </w:rPr>
        <w:t xml:space="preserve"> </w:t>
      </w:r>
      <w:r w:rsidRPr="00E3591E">
        <w:rPr>
          <w:rFonts w:hint="cs"/>
          <w:rtl/>
        </w:rPr>
        <w:t>ונתבטל</w:t>
      </w:r>
      <w:r w:rsidRPr="00E3591E">
        <w:rPr>
          <w:rtl/>
        </w:rPr>
        <w:t xml:space="preserve">. </w:t>
      </w:r>
      <w:r w:rsidRPr="00E3591E">
        <w:rPr>
          <w:rFonts w:hint="cs"/>
          <w:rtl/>
        </w:rPr>
        <w:t>ולכך</w:t>
      </w:r>
      <w:r w:rsidRPr="00E3591E">
        <w:rPr>
          <w:rtl/>
        </w:rPr>
        <w:t xml:space="preserve"> </w:t>
      </w:r>
      <w:r w:rsidRPr="00E3591E">
        <w:rPr>
          <w:rFonts w:hint="cs"/>
          <w:rtl/>
        </w:rPr>
        <w:t>נותנין</w:t>
      </w:r>
      <w:r w:rsidRPr="00E3591E">
        <w:rPr>
          <w:rtl/>
        </w:rPr>
        <w:t xml:space="preserve"> </w:t>
      </w:r>
      <w:r w:rsidRPr="00E3591E">
        <w:rPr>
          <w:rFonts w:hint="cs"/>
          <w:rtl/>
        </w:rPr>
        <w:t>אפר</w:t>
      </w:r>
      <w:r w:rsidRPr="00E3591E">
        <w:rPr>
          <w:rtl/>
        </w:rPr>
        <w:t xml:space="preserve"> </w:t>
      </w:r>
      <w:r w:rsidRPr="00E3591E">
        <w:rPr>
          <w:rFonts w:hint="cs"/>
          <w:rtl/>
        </w:rPr>
        <w:t>מקלה</w:t>
      </w:r>
      <w:r w:rsidRPr="00E3591E">
        <w:rPr>
          <w:rtl/>
        </w:rPr>
        <w:t xml:space="preserve"> </w:t>
      </w:r>
      <w:r w:rsidRPr="00E3591E">
        <w:rPr>
          <w:rFonts w:hint="cs"/>
          <w:rtl/>
        </w:rPr>
        <w:t>בראש</w:t>
      </w:r>
      <w:r w:rsidRPr="00E3591E">
        <w:rPr>
          <w:rtl/>
        </w:rPr>
        <w:t xml:space="preserve"> </w:t>
      </w:r>
      <w:r w:rsidRPr="00E3591E">
        <w:rPr>
          <w:rFonts w:hint="cs"/>
          <w:rtl/>
        </w:rPr>
        <w:t>חתנים</w:t>
      </w:r>
      <w:r w:rsidRPr="00E3591E">
        <w:rPr>
          <w:rtl/>
        </w:rPr>
        <w:t xml:space="preserve">, </w:t>
      </w:r>
      <w:r w:rsidRPr="00E3591E">
        <w:rPr>
          <w:rFonts w:hint="cs"/>
          <w:rtl/>
        </w:rPr>
        <w:t>כי</w:t>
      </w:r>
      <w:r w:rsidRPr="00E3591E">
        <w:rPr>
          <w:rtl/>
        </w:rPr>
        <w:t xml:space="preserve"> </w:t>
      </w:r>
      <w:r w:rsidRPr="00E3591E">
        <w:rPr>
          <w:rFonts w:hint="cs"/>
          <w:rtl/>
        </w:rPr>
        <w:t>האפר</w:t>
      </w:r>
      <w:r w:rsidRPr="00E3591E">
        <w:rPr>
          <w:rtl/>
        </w:rPr>
        <w:t xml:space="preserve"> </w:t>
      </w:r>
      <w:r w:rsidRPr="00E3591E">
        <w:rPr>
          <w:rFonts w:hint="cs"/>
          <w:rtl/>
        </w:rPr>
        <w:t>מקלה</w:t>
      </w:r>
      <w:r w:rsidRPr="00E3591E">
        <w:rPr>
          <w:rtl/>
        </w:rPr>
        <w:t xml:space="preserve"> </w:t>
      </w:r>
      <w:r w:rsidRPr="00E3591E">
        <w:rPr>
          <w:rFonts w:hint="cs"/>
          <w:rtl/>
        </w:rPr>
        <w:t>שבראש</w:t>
      </w:r>
      <w:r w:rsidRPr="00E3591E">
        <w:rPr>
          <w:rtl/>
        </w:rPr>
        <w:t xml:space="preserve"> </w:t>
      </w:r>
      <w:r w:rsidRPr="00E3591E">
        <w:rPr>
          <w:rFonts w:hint="cs"/>
          <w:rtl/>
        </w:rPr>
        <w:t>חתנים</w:t>
      </w:r>
      <w:r w:rsidRPr="00E3591E">
        <w:rPr>
          <w:rtl/>
        </w:rPr>
        <w:t xml:space="preserve"> </w:t>
      </w:r>
      <w:r w:rsidRPr="00E3591E">
        <w:rPr>
          <w:rFonts w:hint="cs"/>
          <w:rtl/>
        </w:rPr>
        <w:t>מורה</w:t>
      </w:r>
      <w:r w:rsidRPr="00E3591E">
        <w:rPr>
          <w:rtl/>
        </w:rPr>
        <w:t xml:space="preserve"> </w:t>
      </w:r>
      <w:r w:rsidRPr="00E3591E">
        <w:rPr>
          <w:rFonts w:hint="cs"/>
          <w:rtl/>
        </w:rPr>
        <w:t>על</w:t>
      </w:r>
      <w:r w:rsidRPr="00E3591E">
        <w:rPr>
          <w:rtl/>
        </w:rPr>
        <w:t xml:space="preserve"> </w:t>
      </w:r>
      <w:r>
        <w:rPr>
          <w:rFonts w:hint="cs"/>
          <w:rtl/>
        </w:rPr>
        <w:t>ביטול</w:t>
      </w:r>
      <w:r w:rsidRPr="00E3591E">
        <w:rPr>
          <w:rtl/>
        </w:rPr>
        <w:t xml:space="preserve"> </w:t>
      </w:r>
      <w:r w:rsidRPr="00E3591E">
        <w:rPr>
          <w:rFonts w:hint="cs"/>
          <w:rtl/>
        </w:rPr>
        <w:t>הפאר</w:t>
      </w:r>
      <w:r w:rsidRPr="00E3591E">
        <w:rPr>
          <w:rtl/>
        </w:rPr>
        <w:t xml:space="preserve"> </w:t>
      </w:r>
      <w:r w:rsidRPr="00E3591E">
        <w:rPr>
          <w:rFonts w:hint="cs"/>
          <w:rtl/>
        </w:rPr>
        <w:t>שהיה</w:t>
      </w:r>
      <w:r w:rsidRPr="00E3591E">
        <w:rPr>
          <w:rtl/>
        </w:rPr>
        <w:t xml:space="preserve"> </w:t>
      </w:r>
      <w:r w:rsidRPr="00E3591E">
        <w:rPr>
          <w:rFonts w:hint="cs"/>
          <w:rtl/>
        </w:rPr>
        <w:t>ראוי</w:t>
      </w:r>
      <w:r w:rsidRPr="00E3591E">
        <w:rPr>
          <w:rtl/>
        </w:rPr>
        <w:t xml:space="preserve">, </w:t>
      </w:r>
      <w:r w:rsidRPr="00E3591E">
        <w:rPr>
          <w:rFonts w:hint="cs"/>
          <w:rtl/>
        </w:rPr>
        <w:t>ונעשה</w:t>
      </w:r>
      <w:r w:rsidRPr="00E3591E">
        <w:rPr>
          <w:rtl/>
        </w:rPr>
        <w:t xml:space="preserve"> </w:t>
      </w:r>
      <w:r w:rsidRPr="00E3591E">
        <w:rPr>
          <w:rFonts w:hint="cs"/>
          <w:rtl/>
        </w:rPr>
        <w:t>מזה</w:t>
      </w:r>
      <w:r w:rsidRPr="00E3591E">
        <w:rPr>
          <w:rtl/>
        </w:rPr>
        <w:t xml:space="preserve"> </w:t>
      </w:r>
      <w:r w:rsidRPr="00E3591E">
        <w:rPr>
          <w:rFonts w:hint="cs"/>
          <w:rtl/>
        </w:rPr>
        <w:t>אפר</w:t>
      </w:r>
      <w:r w:rsidRPr="00E3591E">
        <w:rPr>
          <w:rtl/>
        </w:rPr>
        <w:t xml:space="preserve">. </w:t>
      </w:r>
      <w:r w:rsidRPr="00E3591E">
        <w:rPr>
          <w:rFonts w:hint="cs"/>
          <w:rtl/>
        </w:rPr>
        <w:t>כי</w:t>
      </w:r>
      <w:r w:rsidRPr="00E3591E">
        <w:rPr>
          <w:rtl/>
        </w:rPr>
        <w:t xml:space="preserve"> </w:t>
      </w:r>
      <w:r w:rsidRPr="00E3591E">
        <w:rPr>
          <w:rFonts w:hint="cs"/>
          <w:rtl/>
        </w:rPr>
        <w:t>אפר</w:t>
      </w:r>
      <w:r w:rsidRPr="00E3591E">
        <w:rPr>
          <w:rtl/>
        </w:rPr>
        <w:t xml:space="preserve"> </w:t>
      </w:r>
      <w:r w:rsidRPr="00E3591E">
        <w:rPr>
          <w:rFonts w:hint="cs"/>
          <w:rtl/>
        </w:rPr>
        <w:t>אותיות</w:t>
      </w:r>
      <w:r w:rsidRPr="00E3591E">
        <w:rPr>
          <w:rtl/>
        </w:rPr>
        <w:t xml:space="preserve"> </w:t>
      </w:r>
      <w:r w:rsidRPr="00E3591E">
        <w:rPr>
          <w:rFonts w:hint="cs"/>
          <w:rtl/>
        </w:rPr>
        <w:t>פאר</w:t>
      </w:r>
      <w:r w:rsidRPr="00E3591E">
        <w:rPr>
          <w:rtl/>
        </w:rPr>
        <w:t xml:space="preserve">, </w:t>
      </w:r>
      <w:r w:rsidRPr="00E3591E">
        <w:rPr>
          <w:rFonts w:hint="cs"/>
          <w:rtl/>
        </w:rPr>
        <w:t>שנתבטל</w:t>
      </w:r>
      <w:r w:rsidRPr="00E3591E">
        <w:rPr>
          <w:rtl/>
        </w:rPr>
        <w:t xml:space="preserve"> </w:t>
      </w:r>
      <w:r w:rsidRPr="00E3591E">
        <w:rPr>
          <w:rFonts w:hint="cs"/>
          <w:rtl/>
        </w:rPr>
        <w:t>הפאר</w:t>
      </w:r>
      <w:r w:rsidRPr="00E3591E">
        <w:rPr>
          <w:rtl/>
        </w:rPr>
        <w:t xml:space="preserve">, </w:t>
      </w:r>
      <w:r w:rsidRPr="00E3591E">
        <w:rPr>
          <w:rFonts w:hint="cs"/>
          <w:rtl/>
        </w:rPr>
        <w:t>ונעשה</w:t>
      </w:r>
      <w:r w:rsidRPr="00E3591E">
        <w:rPr>
          <w:rtl/>
        </w:rPr>
        <w:t xml:space="preserve"> </w:t>
      </w:r>
      <w:r w:rsidRPr="00E3591E">
        <w:rPr>
          <w:rFonts w:hint="cs"/>
          <w:rtl/>
        </w:rPr>
        <w:t>לאפר</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וקאמר</w:t>
      </w:r>
      <w:r w:rsidRPr="00E3591E">
        <w:rPr>
          <w:rtl/>
        </w:rPr>
        <w:t xml:space="preserve"> (</w:t>
      </w:r>
      <w:r w:rsidRPr="00E3591E">
        <w:rPr>
          <w:rFonts w:hint="cs"/>
          <w:rtl/>
        </w:rPr>
        <w:t>ב</w:t>
      </w:r>
      <w:r w:rsidR="00442588">
        <w:rPr>
          <w:rFonts w:hint="cs"/>
          <w:rtl/>
        </w:rPr>
        <w:t>"</w:t>
      </w:r>
      <w:r w:rsidRPr="00E3591E">
        <w:rPr>
          <w:rFonts w:hint="cs"/>
          <w:rtl/>
        </w:rPr>
        <w:t>ב</w:t>
      </w:r>
      <w:r w:rsidRPr="00E3591E">
        <w:rPr>
          <w:rtl/>
        </w:rPr>
        <w:t xml:space="preserve"> </w:t>
      </w:r>
      <w:r w:rsidRPr="00E3591E">
        <w:rPr>
          <w:rFonts w:hint="cs"/>
          <w:rtl/>
        </w:rPr>
        <w:t>ס</w:t>
      </w:r>
      <w:r w:rsidRPr="00E3591E">
        <w:rPr>
          <w:rtl/>
        </w:rPr>
        <w:t xml:space="preserve"> </w:t>
      </w:r>
      <w:r w:rsidRPr="00E3591E">
        <w:rPr>
          <w:rFonts w:hint="cs"/>
          <w:rtl/>
        </w:rPr>
        <w:t>ב</w:t>
      </w:r>
      <w:r w:rsidRPr="00E3591E">
        <w:rPr>
          <w:rtl/>
        </w:rPr>
        <w:t xml:space="preserve">) </w:t>
      </w:r>
      <w:r w:rsidRPr="00E3591E">
        <w:rPr>
          <w:rFonts w:hint="cs"/>
          <w:rtl/>
        </w:rPr>
        <w:t>כל</w:t>
      </w:r>
      <w:r w:rsidRPr="00E3591E">
        <w:rPr>
          <w:rtl/>
        </w:rPr>
        <w:t xml:space="preserve"> </w:t>
      </w:r>
      <w:r w:rsidRPr="00E3591E">
        <w:rPr>
          <w:rFonts w:hint="cs"/>
          <w:rtl/>
        </w:rPr>
        <w:t>המתאבל</w:t>
      </w:r>
      <w:r w:rsidRPr="00E3591E">
        <w:rPr>
          <w:rtl/>
        </w:rPr>
        <w:t xml:space="preserve"> </w:t>
      </w:r>
      <w:r w:rsidRPr="00E3591E">
        <w:rPr>
          <w:rFonts w:hint="cs"/>
          <w:rtl/>
        </w:rPr>
        <w:t>על</w:t>
      </w:r>
      <w:r w:rsidRPr="00E3591E">
        <w:rPr>
          <w:rtl/>
        </w:rPr>
        <w:t xml:space="preserve"> </w:t>
      </w:r>
      <w:r w:rsidRPr="00E3591E">
        <w:rPr>
          <w:rFonts w:hint="cs"/>
          <w:rtl/>
        </w:rPr>
        <w:t>ירושלים</w:t>
      </w:r>
      <w:r w:rsidRPr="00E3591E">
        <w:rPr>
          <w:rtl/>
        </w:rPr>
        <w:t xml:space="preserve"> </w:t>
      </w:r>
      <w:r w:rsidRPr="00E3591E">
        <w:rPr>
          <w:rFonts w:hint="cs"/>
          <w:rtl/>
        </w:rPr>
        <w:t>זוכה</w:t>
      </w:r>
      <w:r w:rsidRPr="00E3591E">
        <w:rPr>
          <w:rtl/>
        </w:rPr>
        <w:t xml:space="preserve"> </w:t>
      </w:r>
      <w:r w:rsidRPr="00E3591E">
        <w:rPr>
          <w:rFonts w:hint="cs"/>
          <w:rtl/>
        </w:rPr>
        <w:t>ורואה</w:t>
      </w:r>
      <w:r w:rsidRPr="00E3591E">
        <w:rPr>
          <w:rtl/>
        </w:rPr>
        <w:t xml:space="preserve"> </w:t>
      </w:r>
      <w:r w:rsidRPr="00E3591E">
        <w:rPr>
          <w:rFonts w:hint="cs"/>
          <w:rtl/>
        </w:rPr>
        <w:t>בנחמתה</w:t>
      </w:r>
      <w:r w:rsidRPr="00E3591E">
        <w:rPr>
          <w:rtl/>
        </w:rPr>
        <w:t xml:space="preserve">. </w:t>
      </w:r>
      <w:r w:rsidRPr="00E3591E">
        <w:rPr>
          <w:rFonts w:hint="cs"/>
          <w:rtl/>
        </w:rPr>
        <w:t>כבר</w:t>
      </w:r>
      <w:r w:rsidRPr="00E3591E">
        <w:rPr>
          <w:rtl/>
        </w:rPr>
        <w:t xml:space="preserve"> </w:t>
      </w:r>
      <w:r w:rsidRPr="00E3591E">
        <w:rPr>
          <w:rFonts w:hint="cs"/>
          <w:rtl/>
        </w:rPr>
        <w:t>אמרנו</w:t>
      </w:r>
      <w:r w:rsidRPr="00E3591E">
        <w:rPr>
          <w:rtl/>
        </w:rPr>
        <w:t xml:space="preserve"> </w:t>
      </w:r>
      <w:r w:rsidRPr="00E3591E">
        <w:rPr>
          <w:rFonts w:hint="cs"/>
          <w:rtl/>
        </w:rPr>
        <w:t>לך</w:t>
      </w:r>
      <w:r w:rsidRPr="00E3591E">
        <w:rPr>
          <w:rtl/>
        </w:rPr>
        <w:t xml:space="preserve"> </w:t>
      </w:r>
      <w:r w:rsidRPr="00E3591E">
        <w:rPr>
          <w:rFonts w:hint="cs"/>
          <w:rtl/>
        </w:rPr>
        <w:t>שהחסר</w:t>
      </w:r>
      <w:r w:rsidRPr="00E3591E">
        <w:rPr>
          <w:rtl/>
        </w:rPr>
        <w:t xml:space="preserve"> </w:t>
      </w:r>
      <w:r w:rsidRPr="00E3591E">
        <w:rPr>
          <w:rFonts w:hint="cs"/>
          <w:rtl/>
        </w:rPr>
        <w:t>הוא</w:t>
      </w:r>
      <w:r w:rsidRPr="00E3591E">
        <w:rPr>
          <w:rtl/>
        </w:rPr>
        <w:t xml:space="preserve"> </w:t>
      </w:r>
      <w:r w:rsidRPr="00E3591E">
        <w:rPr>
          <w:rFonts w:hint="cs"/>
          <w:rtl/>
        </w:rPr>
        <w:t>שמתהו</w:t>
      </w:r>
      <w:r>
        <w:rPr>
          <w:rFonts w:hint="cs"/>
          <w:rtl/>
        </w:rPr>
        <w:t>ו</w:t>
      </w:r>
      <w:r w:rsidRPr="00E3591E">
        <w:rPr>
          <w:rFonts w:hint="cs"/>
          <w:rtl/>
        </w:rPr>
        <w:t>ה</w:t>
      </w:r>
      <w:r w:rsidRPr="00E3591E">
        <w:rPr>
          <w:rtl/>
        </w:rPr>
        <w:t xml:space="preserve"> </w:t>
      </w:r>
      <w:r w:rsidRPr="00E3591E">
        <w:rPr>
          <w:rFonts w:hint="cs"/>
          <w:rtl/>
        </w:rPr>
        <w:t>ומקבל</w:t>
      </w:r>
      <w:r w:rsidRPr="00E3591E">
        <w:rPr>
          <w:rtl/>
        </w:rPr>
        <w:t xml:space="preserve"> </w:t>
      </w:r>
      <w:r w:rsidRPr="00E3591E">
        <w:rPr>
          <w:rFonts w:hint="cs"/>
          <w:rtl/>
        </w:rPr>
        <w:t>הויה</w:t>
      </w:r>
      <w:r w:rsidRPr="00E3591E">
        <w:rPr>
          <w:rtl/>
        </w:rPr>
        <w:t xml:space="preserve">, </w:t>
      </w:r>
      <w:r w:rsidRPr="00E3591E">
        <w:rPr>
          <w:rFonts w:hint="cs"/>
          <w:rtl/>
        </w:rPr>
        <w:t>והדבר</w:t>
      </w:r>
      <w:r w:rsidRPr="00E3591E">
        <w:rPr>
          <w:rtl/>
        </w:rPr>
        <w:t xml:space="preserve"> </w:t>
      </w:r>
      <w:r w:rsidRPr="00E3591E">
        <w:rPr>
          <w:rFonts w:hint="cs"/>
          <w:rtl/>
        </w:rPr>
        <w:t>שהוא</w:t>
      </w:r>
      <w:r w:rsidRPr="00E3591E">
        <w:rPr>
          <w:rtl/>
        </w:rPr>
        <w:t xml:space="preserve"> </w:t>
      </w:r>
      <w:r w:rsidRPr="00E3591E">
        <w:rPr>
          <w:rFonts w:hint="cs"/>
          <w:rtl/>
        </w:rPr>
        <w:t>שלם</w:t>
      </w:r>
      <w:r w:rsidRPr="00E3591E">
        <w:rPr>
          <w:rtl/>
        </w:rPr>
        <w:t xml:space="preserve"> </w:t>
      </w:r>
      <w:r w:rsidRPr="00E3591E">
        <w:rPr>
          <w:rFonts w:hint="cs"/>
          <w:rtl/>
        </w:rPr>
        <w:t>אין</w:t>
      </w:r>
      <w:r w:rsidRPr="00E3591E">
        <w:rPr>
          <w:rtl/>
        </w:rPr>
        <w:t xml:space="preserve"> </w:t>
      </w:r>
      <w:r w:rsidRPr="00E3591E">
        <w:rPr>
          <w:rFonts w:hint="cs"/>
          <w:rtl/>
        </w:rPr>
        <w:t>עומד</w:t>
      </w:r>
      <w:r w:rsidRPr="00E3591E">
        <w:rPr>
          <w:rtl/>
        </w:rPr>
        <w:t xml:space="preserve"> </w:t>
      </w:r>
      <w:r w:rsidRPr="00E3591E">
        <w:rPr>
          <w:rFonts w:hint="cs"/>
          <w:rtl/>
        </w:rPr>
        <w:t>לקבל</w:t>
      </w:r>
      <w:r w:rsidRPr="00E3591E">
        <w:rPr>
          <w:rtl/>
        </w:rPr>
        <w:t xml:space="preserve"> </w:t>
      </w:r>
      <w:r w:rsidRPr="00E3591E">
        <w:rPr>
          <w:rFonts w:hint="cs"/>
          <w:rtl/>
        </w:rPr>
        <w:t>הויה</w:t>
      </w:r>
      <w:r w:rsidRPr="00E3591E">
        <w:rPr>
          <w:rtl/>
        </w:rPr>
        <w:t xml:space="preserve">, </w:t>
      </w:r>
      <w:r w:rsidRPr="00E3591E">
        <w:rPr>
          <w:rFonts w:hint="cs"/>
          <w:rtl/>
        </w:rPr>
        <w:t>כאשר</w:t>
      </w:r>
      <w:r w:rsidRPr="00E3591E">
        <w:rPr>
          <w:rtl/>
        </w:rPr>
        <w:t xml:space="preserve"> </w:t>
      </w:r>
      <w:r w:rsidRPr="00E3591E">
        <w:rPr>
          <w:rFonts w:hint="cs"/>
          <w:rtl/>
        </w:rPr>
        <w:t>הוא</w:t>
      </w:r>
      <w:r w:rsidRPr="00E3591E">
        <w:rPr>
          <w:rtl/>
        </w:rPr>
        <w:t xml:space="preserve"> </w:t>
      </w:r>
      <w:r w:rsidRPr="00E3591E">
        <w:rPr>
          <w:rFonts w:hint="cs"/>
          <w:rtl/>
        </w:rPr>
        <w:t>שלם</w:t>
      </w:r>
      <w:r w:rsidRPr="00E3591E">
        <w:rPr>
          <w:rtl/>
        </w:rPr>
        <w:t xml:space="preserve"> </w:t>
      </w:r>
      <w:r w:rsidRPr="00E3591E">
        <w:rPr>
          <w:rFonts w:hint="cs"/>
          <w:rtl/>
        </w:rPr>
        <w:t>קודם</w:t>
      </w:r>
      <w:r w:rsidRPr="00E3591E">
        <w:rPr>
          <w:rtl/>
        </w:rPr>
        <w:t xml:space="preserve"> </w:t>
      </w:r>
      <w:r w:rsidRPr="00E3591E">
        <w:rPr>
          <w:rFonts w:hint="cs"/>
          <w:rtl/>
        </w:rPr>
        <w:t>זה</w:t>
      </w:r>
      <w:r w:rsidRPr="00E3591E">
        <w:rPr>
          <w:rtl/>
        </w:rPr>
        <w:t xml:space="preserve">, </w:t>
      </w:r>
      <w:r w:rsidRPr="00E3591E">
        <w:rPr>
          <w:rFonts w:hint="cs"/>
          <w:rtl/>
        </w:rPr>
        <w:t>ואיך</w:t>
      </w:r>
      <w:r w:rsidRPr="00E3591E">
        <w:rPr>
          <w:rtl/>
        </w:rPr>
        <w:t xml:space="preserve"> </w:t>
      </w:r>
      <w:r w:rsidRPr="00E3591E">
        <w:rPr>
          <w:rFonts w:hint="cs"/>
          <w:rtl/>
        </w:rPr>
        <w:t>יתהו</w:t>
      </w:r>
      <w:r>
        <w:rPr>
          <w:rFonts w:hint="cs"/>
          <w:rtl/>
        </w:rPr>
        <w:t>ו</w:t>
      </w:r>
      <w:r w:rsidRPr="00E3591E">
        <w:rPr>
          <w:rFonts w:hint="cs"/>
          <w:rtl/>
        </w:rPr>
        <w:t>ה</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Pr>
          <w:rFonts w:hint="cs"/>
          <w:rtl/>
        </w:rPr>
        <w:t>עניין</w:t>
      </w:r>
      <w:r w:rsidRPr="00E3591E">
        <w:rPr>
          <w:rtl/>
        </w:rPr>
        <w:t xml:space="preserve"> </w:t>
      </w:r>
      <w:r w:rsidRPr="00E3591E">
        <w:rPr>
          <w:rFonts w:hint="cs"/>
          <w:rtl/>
        </w:rPr>
        <w:t>ברור</w:t>
      </w:r>
      <w:r w:rsidRPr="00E3591E">
        <w:rPr>
          <w:rtl/>
        </w:rPr>
        <w:t xml:space="preserve"> </w:t>
      </w:r>
      <w:r w:rsidRPr="00E3591E">
        <w:rPr>
          <w:rFonts w:hint="cs"/>
          <w:rtl/>
        </w:rPr>
        <w:t>מאוד</w:t>
      </w:r>
      <w:r w:rsidRPr="00E3591E">
        <w:rPr>
          <w:rtl/>
        </w:rPr>
        <w:t xml:space="preserve">, </w:t>
      </w:r>
      <w:r w:rsidRPr="00E3591E">
        <w:rPr>
          <w:rFonts w:hint="cs"/>
          <w:rtl/>
        </w:rPr>
        <w:t>ונתבאר</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בחבור</w:t>
      </w:r>
      <w:r w:rsidRPr="00E3591E">
        <w:rPr>
          <w:rtl/>
        </w:rPr>
        <w:t xml:space="preserve"> </w:t>
      </w:r>
      <w:r w:rsidRPr="00E3591E">
        <w:rPr>
          <w:rFonts w:hint="cs"/>
          <w:rtl/>
        </w:rPr>
        <w:t>הזה</w:t>
      </w:r>
      <w:r w:rsidRPr="00E3591E">
        <w:rPr>
          <w:rtl/>
        </w:rPr>
        <w:t xml:space="preserve">. </w:t>
      </w:r>
      <w:r w:rsidRPr="00E3591E">
        <w:rPr>
          <w:rFonts w:hint="cs"/>
          <w:rtl/>
        </w:rPr>
        <w:t>והמתאבל</w:t>
      </w:r>
      <w:r w:rsidRPr="00E3591E">
        <w:rPr>
          <w:rtl/>
        </w:rPr>
        <w:t xml:space="preserve"> </w:t>
      </w:r>
      <w:r w:rsidRPr="00E3591E">
        <w:rPr>
          <w:rFonts w:hint="cs"/>
          <w:rtl/>
        </w:rPr>
        <w:t>על</w:t>
      </w:r>
      <w:r w:rsidRPr="00E3591E">
        <w:rPr>
          <w:rtl/>
        </w:rPr>
        <w:t xml:space="preserve"> </w:t>
      </w:r>
      <w:r w:rsidRPr="00E3591E">
        <w:rPr>
          <w:rFonts w:hint="cs"/>
          <w:rtl/>
        </w:rPr>
        <w:t>ירושלים</w:t>
      </w:r>
      <w:r w:rsidRPr="00E3591E">
        <w:rPr>
          <w:rtl/>
        </w:rPr>
        <w:t xml:space="preserve">, </w:t>
      </w:r>
      <w:r w:rsidRPr="00E3591E">
        <w:rPr>
          <w:rFonts w:hint="cs"/>
          <w:rtl/>
        </w:rPr>
        <w:t>והרי</w:t>
      </w:r>
      <w:r w:rsidRPr="00E3591E">
        <w:rPr>
          <w:rtl/>
        </w:rPr>
        <w:t xml:space="preserve"> </w:t>
      </w:r>
      <w:r w:rsidRPr="00E3591E">
        <w:rPr>
          <w:rFonts w:hint="cs"/>
          <w:rtl/>
        </w:rPr>
        <w:t>הוא</w:t>
      </w:r>
      <w:r w:rsidRPr="00E3591E">
        <w:rPr>
          <w:rtl/>
        </w:rPr>
        <w:t xml:space="preserve"> </w:t>
      </w:r>
      <w:r w:rsidRPr="00E3591E">
        <w:rPr>
          <w:rFonts w:hint="cs"/>
          <w:rtl/>
        </w:rPr>
        <w:t>חסר</w:t>
      </w:r>
      <w:r w:rsidRPr="00E3591E">
        <w:rPr>
          <w:rtl/>
        </w:rPr>
        <w:t xml:space="preserve"> </w:t>
      </w:r>
      <w:r w:rsidRPr="00E3591E">
        <w:rPr>
          <w:rFonts w:hint="cs"/>
          <w:rtl/>
        </w:rPr>
        <w:t>בשביל</w:t>
      </w:r>
      <w:r w:rsidRPr="00E3591E">
        <w:rPr>
          <w:rtl/>
        </w:rPr>
        <w:t xml:space="preserve"> </w:t>
      </w:r>
      <w:r w:rsidRPr="00E3591E">
        <w:rPr>
          <w:rFonts w:hint="cs"/>
          <w:rtl/>
        </w:rPr>
        <w:t>ירושלים</w:t>
      </w:r>
      <w:r w:rsidRPr="00E3591E">
        <w:rPr>
          <w:rtl/>
        </w:rPr>
        <w:t xml:space="preserve">, </w:t>
      </w:r>
      <w:r w:rsidRPr="00E3591E">
        <w:rPr>
          <w:rFonts w:hint="cs"/>
          <w:rtl/>
        </w:rPr>
        <w:t>ובשביל</w:t>
      </w:r>
      <w:r w:rsidRPr="00E3591E">
        <w:rPr>
          <w:rtl/>
        </w:rPr>
        <w:t xml:space="preserve"> </w:t>
      </w:r>
      <w:r w:rsidRPr="00E3591E">
        <w:rPr>
          <w:rFonts w:hint="cs"/>
          <w:rtl/>
        </w:rPr>
        <w:t>שמתאבל</w:t>
      </w:r>
      <w:r w:rsidRPr="00E3591E">
        <w:rPr>
          <w:rtl/>
        </w:rPr>
        <w:t xml:space="preserve"> </w:t>
      </w:r>
      <w:r w:rsidRPr="00E3591E">
        <w:rPr>
          <w:rFonts w:hint="cs"/>
          <w:rtl/>
        </w:rPr>
        <w:t>זוכה</w:t>
      </w:r>
      <w:r w:rsidRPr="00E3591E">
        <w:rPr>
          <w:rtl/>
        </w:rPr>
        <w:t xml:space="preserve"> </w:t>
      </w:r>
      <w:r w:rsidRPr="00E3591E">
        <w:rPr>
          <w:rFonts w:hint="cs"/>
          <w:rtl/>
        </w:rPr>
        <w:t>לראות</w:t>
      </w:r>
      <w:r w:rsidRPr="00E3591E">
        <w:rPr>
          <w:rtl/>
        </w:rPr>
        <w:t xml:space="preserve"> </w:t>
      </w:r>
      <w:r w:rsidRPr="00E3591E">
        <w:rPr>
          <w:rFonts w:hint="cs"/>
          <w:rtl/>
        </w:rPr>
        <w:t>בנחמתה</w:t>
      </w:r>
      <w:r w:rsidRPr="00E3591E">
        <w:rPr>
          <w:rtl/>
        </w:rPr>
        <w:t xml:space="preserve">. </w:t>
      </w:r>
      <w:r w:rsidRPr="00E3591E">
        <w:rPr>
          <w:rFonts w:hint="cs"/>
          <w:rtl/>
        </w:rPr>
        <w:t>כי</w:t>
      </w:r>
      <w:r w:rsidRPr="00E3591E">
        <w:rPr>
          <w:rtl/>
        </w:rPr>
        <w:t xml:space="preserve"> </w:t>
      </w:r>
      <w:r w:rsidRPr="00E3591E">
        <w:rPr>
          <w:rFonts w:hint="cs"/>
          <w:rtl/>
        </w:rPr>
        <w:t>החסר</w:t>
      </w:r>
      <w:r w:rsidRPr="00E3591E">
        <w:rPr>
          <w:rtl/>
        </w:rPr>
        <w:t xml:space="preserve"> </w:t>
      </w:r>
      <w:r w:rsidRPr="00E3591E">
        <w:rPr>
          <w:rFonts w:hint="cs"/>
          <w:rtl/>
        </w:rPr>
        <w:t>הוא</w:t>
      </w:r>
      <w:r w:rsidRPr="00E3591E">
        <w:rPr>
          <w:rtl/>
        </w:rPr>
        <w:t xml:space="preserve"> </w:t>
      </w:r>
      <w:r w:rsidRPr="00E3591E">
        <w:rPr>
          <w:rFonts w:hint="cs"/>
          <w:rtl/>
        </w:rPr>
        <w:t>ראוי</w:t>
      </w:r>
      <w:r w:rsidRPr="00E3591E">
        <w:rPr>
          <w:rtl/>
        </w:rPr>
        <w:t xml:space="preserve"> </w:t>
      </w:r>
      <w:r w:rsidRPr="00E3591E">
        <w:rPr>
          <w:rFonts w:hint="cs"/>
          <w:rtl/>
        </w:rPr>
        <w:t>אל</w:t>
      </w:r>
      <w:r w:rsidRPr="00E3591E">
        <w:rPr>
          <w:rtl/>
        </w:rPr>
        <w:t xml:space="preserve"> </w:t>
      </w:r>
      <w:r w:rsidRPr="00E3591E">
        <w:rPr>
          <w:rFonts w:hint="cs"/>
          <w:rtl/>
        </w:rPr>
        <w:t>קבלת</w:t>
      </w:r>
      <w:r w:rsidRPr="00E3591E">
        <w:rPr>
          <w:rtl/>
        </w:rPr>
        <w:t xml:space="preserve"> </w:t>
      </w:r>
      <w:r w:rsidRPr="00E3591E">
        <w:rPr>
          <w:rFonts w:hint="cs"/>
          <w:rtl/>
        </w:rPr>
        <w:t>הה</w:t>
      </w:r>
      <w:r>
        <w:rPr>
          <w:rFonts w:hint="cs"/>
          <w:rtl/>
        </w:rPr>
        <w:t>ו</w:t>
      </w:r>
      <w:r w:rsidRPr="00E3591E">
        <w:rPr>
          <w:rFonts w:hint="cs"/>
          <w:rtl/>
        </w:rPr>
        <w:t>ויה</w:t>
      </w:r>
      <w:r w:rsidRPr="00E3591E">
        <w:rPr>
          <w:rtl/>
        </w:rPr>
        <w:t xml:space="preserve">, </w:t>
      </w:r>
      <w:r w:rsidRPr="00E3591E">
        <w:rPr>
          <w:rFonts w:hint="cs"/>
          <w:rtl/>
        </w:rPr>
        <w:t>כי</w:t>
      </w:r>
      <w:r w:rsidRPr="00E3591E">
        <w:rPr>
          <w:rtl/>
        </w:rPr>
        <w:t xml:space="preserve"> </w:t>
      </w:r>
      <w:r w:rsidRPr="00E3591E">
        <w:rPr>
          <w:rFonts w:hint="cs"/>
          <w:rtl/>
        </w:rPr>
        <w:t>ההעדר</w:t>
      </w:r>
      <w:r w:rsidRPr="00E3591E">
        <w:rPr>
          <w:rtl/>
        </w:rPr>
        <w:t xml:space="preserve"> </w:t>
      </w:r>
      <w:r w:rsidRPr="00E3591E">
        <w:rPr>
          <w:rFonts w:hint="cs"/>
          <w:rtl/>
        </w:rPr>
        <w:t>הוא</w:t>
      </w:r>
      <w:r w:rsidRPr="00E3591E">
        <w:rPr>
          <w:rtl/>
        </w:rPr>
        <w:t xml:space="preserve"> </w:t>
      </w:r>
      <w:r w:rsidRPr="00E3591E">
        <w:rPr>
          <w:rFonts w:hint="cs"/>
          <w:rtl/>
        </w:rPr>
        <w:t>סבת</w:t>
      </w:r>
      <w:r w:rsidRPr="00E3591E">
        <w:rPr>
          <w:rtl/>
        </w:rPr>
        <w:t xml:space="preserve"> </w:t>
      </w:r>
      <w:r w:rsidRPr="00E3591E">
        <w:rPr>
          <w:rFonts w:hint="cs"/>
          <w:rtl/>
        </w:rPr>
        <w:t>הה</w:t>
      </w:r>
      <w:r>
        <w:rPr>
          <w:rFonts w:hint="cs"/>
          <w:rtl/>
        </w:rPr>
        <w:t>ו</w:t>
      </w:r>
      <w:r w:rsidRPr="00E3591E">
        <w:rPr>
          <w:rFonts w:hint="cs"/>
          <w:rtl/>
        </w:rPr>
        <w:t>ויה</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ידוע</w:t>
      </w:r>
      <w:r w:rsidRPr="00E3591E">
        <w:rPr>
          <w:rtl/>
        </w:rPr>
        <w:t xml:space="preserve">. </w:t>
      </w:r>
      <w:r w:rsidRPr="00E3591E">
        <w:rPr>
          <w:rFonts w:hint="cs"/>
          <w:rtl/>
        </w:rPr>
        <w:t>אבל</w:t>
      </w:r>
      <w:r w:rsidRPr="00E3591E">
        <w:rPr>
          <w:rtl/>
        </w:rPr>
        <w:t xml:space="preserve"> </w:t>
      </w:r>
      <w:r w:rsidRPr="00E3591E">
        <w:rPr>
          <w:rFonts w:hint="cs"/>
          <w:rtl/>
        </w:rPr>
        <w:t>מי</w:t>
      </w:r>
      <w:r w:rsidRPr="00E3591E">
        <w:rPr>
          <w:rtl/>
        </w:rPr>
        <w:t xml:space="preserve"> </w:t>
      </w:r>
      <w:r w:rsidRPr="00E3591E">
        <w:rPr>
          <w:rFonts w:hint="cs"/>
          <w:rtl/>
        </w:rPr>
        <w:t>שאינו</w:t>
      </w:r>
      <w:r w:rsidRPr="00E3591E">
        <w:rPr>
          <w:rtl/>
        </w:rPr>
        <w:t xml:space="preserve"> </w:t>
      </w:r>
      <w:r w:rsidRPr="00E3591E">
        <w:rPr>
          <w:rFonts w:hint="cs"/>
          <w:rtl/>
        </w:rPr>
        <w:t>מתאבל</w:t>
      </w:r>
      <w:r w:rsidRPr="00E3591E">
        <w:rPr>
          <w:rtl/>
        </w:rPr>
        <w:t xml:space="preserve"> </w:t>
      </w:r>
      <w:r w:rsidRPr="00E3591E">
        <w:rPr>
          <w:rFonts w:hint="cs"/>
          <w:rtl/>
        </w:rPr>
        <w:t>על</w:t>
      </w:r>
      <w:r w:rsidRPr="00E3591E">
        <w:rPr>
          <w:rtl/>
        </w:rPr>
        <w:t xml:space="preserve"> </w:t>
      </w:r>
      <w:r w:rsidRPr="00E3591E">
        <w:rPr>
          <w:rFonts w:hint="cs"/>
          <w:rtl/>
        </w:rPr>
        <w:t>ירושלים</w:t>
      </w:r>
      <w:r w:rsidRPr="00E3591E">
        <w:rPr>
          <w:rtl/>
        </w:rPr>
        <w:t xml:space="preserve">, </w:t>
      </w:r>
      <w:r w:rsidRPr="00E3591E">
        <w:rPr>
          <w:rFonts w:hint="cs"/>
          <w:rtl/>
        </w:rPr>
        <w:t>והנה</w:t>
      </w:r>
      <w:r w:rsidRPr="00E3591E">
        <w:rPr>
          <w:rtl/>
        </w:rPr>
        <w:t xml:space="preserve"> </w:t>
      </w:r>
      <w:r w:rsidRPr="00E3591E">
        <w:rPr>
          <w:rFonts w:hint="cs"/>
          <w:rtl/>
        </w:rPr>
        <w:t>הוא</w:t>
      </w:r>
      <w:r w:rsidRPr="00E3591E">
        <w:rPr>
          <w:rtl/>
        </w:rPr>
        <w:t xml:space="preserve"> </w:t>
      </w:r>
      <w:r w:rsidRPr="00E3591E">
        <w:rPr>
          <w:rFonts w:hint="cs"/>
          <w:rtl/>
        </w:rPr>
        <w:t>כאילו</w:t>
      </w:r>
      <w:r w:rsidRPr="00E3591E">
        <w:rPr>
          <w:rtl/>
        </w:rPr>
        <w:t xml:space="preserve"> </w:t>
      </w:r>
      <w:r w:rsidRPr="00E3591E">
        <w:rPr>
          <w:rFonts w:hint="cs"/>
          <w:rtl/>
        </w:rPr>
        <w:t>הוא</w:t>
      </w:r>
      <w:r w:rsidRPr="00E3591E">
        <w:rPr>
          <w:rtl/>
        </w:rPr>
        <w:t xml:space="preserve"> </w:t>
      </w:r>
      <w:r w:rsidRPr="00E3591E">
        <w:rPr>
          <w:rFonts w:hint="cs"/>
          <w:rtl/>
        </w:rPr>
        <w:t>שלם</w:t>
      </w:r>
      <w:r w:rsidRPr="00E3591E">
        <w:rPr>
          <w:rtl/>
        </w:rPr>
        <w:t xml:space="preserve">, </w:t>
      </w:r>
      <w:r w:rsidRPr="00E3591E">
        <w:rPr>
          <w:rFonts w:hint="cs"/>
          <w:rtl/>
        </w:rPr>
        <w:t>וכבר</w:t>
      </w:r>
      <w:r w:rsidRPr="00E3591E">
        <w:rPr>
          <w:rtl/>
        </w:rPr>
        <w:t xml:space="preserve"> </w:t>
      </w:r>
      <w:r w:rsidRPr="00E3591E">
        <w:rPr>
          <w:rFonts w:hint="cs"/>
          <w:rtl/>
        </w:rPr>
        <w:t>אמרנו</w:t>
      </w:r>
      <w:r w:rsidRPr="00E3591E">
        <w:rPr>
          <w:rtl/>
        </w:rPr>
        <w:t xml:space="preserve"> </w:t>
      </w:r>
      <w:r w:rsidRPr="00E3591E">
        <w:rPr>
          <w:rFonts w:hint="cs"/>
          <w:rtl/>
        </w:rPr>
        <w:t>כי</w:t>
      </w:r>
      <w:r w:rsidRPr="00E3591E">
        <w:rPr>
          <w:rtl/>
        </w:rPr>
        <w:t xml:space="preserve"> </w:t>
      </w:r>
      <w:r w:rsidRPr="00E3591E">
        <w:rPr>
          <w:rFonts w:hint="cs"/>
          <w:rtl/>
        </w:rPr>
        <w:t>השלם</w:t>
      </w:r>
      <w:r w:rsidRPr="00E3591E">
        <w:rPr>
          <w:rtl/>
        </w:rPr>
        <w:t xml:space="preserve"> </w:t>
      </w:r>
      <w:r w:rsidRPr="00E3591E">
        <w:rPr>
          <w:rFonts w:hint="cs"/>
          <w:rtl/>
        </w:rPr>
        <w:t>לא</w:t>
      </w:r>
      <w:r w:rsidRPr="00E3591E">
        <w:rPr>
          <w:rtl/>
        </w:rPr>
        <w:t xml:space="preserve"> </w:t>
      </w:r>
      <w:r w:rsidRPr="00E3591E">
        <w:rPr>
          <w:rFonts w:hint="cs"/>
          <w:rtl/>
        </w:rPr>
        <w:t>יתה</w:t>
      </w:r>
      <w:r>
        <w:rPr>
          <w:rFonts w:hint="cs"/>
          <w:rtl/>
        </w:rPr>
        <w:t>ו</w:t>
      </w:r>
      <w:r w:rsidRPr="00E3591E">
        <w:rPr>
          <w:rFonts w:hint="cs"/>
          <w:rtl/>
        </w:rPr>
        <w:t>וה</w:t>
      </w:r>
      <w:r w:rsidRPr="00E3591E">
        <w:rPr>
          <w:rtl/>
        </w:rPr>
        <w:t xml:space="preserve">, </w:t>
      </w:r>
      <w:r w:rsidRPr="00E3591E">
        <w:rPr>
          <w:rFonts w:hint="cs"/>
          <w:rtl/>
        </w:rPr>
        <w:t>ולכך</w:t>
      </w:r>
      <w:r w:rsidRPr="00E3591E">
        <w:rPr>
          <w:rtl/>
        </w:rPr>
        <w:t xml:space="preserve"> </w:t>
      </w:r>
      <w:r w:rsidRPr="00E3591E">
        <w:rPr>
          <w:rFonts w:hint="cs"/>
          <w:rtl/>
        </w:rPr>
        <w:t>אין</w:t>
      </w:r>
      <w:r w:rsidRPr="00E3591E">
        <w:rPr>
          <w:rtl/>
        </w:rPr>
        <w:t xml:space="preserve"> </w:t>
      </w:r>
      <w:r w:rsidRPr="00E3591E">
        <w:rPr>
          <w:rFonts w:hint="cs"/>
          <w:rtl/>
        </w:rPr>
        <w:t>רואה</w:t>
      </w:r>
      <w:r w:rsidRPr="00E3591E">
        <w:rPr>
          <w:rtl/>
        </w:rPr>
        <w:t xml:space="preserve"> </w:t>
      </w:r>
      <w:r w:rsidRPr="00E3591E">
        <w:rPr>
          <w:rFonts w:hint="cs"/>
          <w:rtl/>
        </w:rPr>
        <w:t>בנחמות</w:t>
      </w:r>
      <w:r w:rsidRPr="00E3591E">
        <w:rPr>
          <w:rtl/>
        </w:rPr>
        <w:t xml:space="preserve"> </w:t>
      </w:r>
      <w:r w:rsidRPr="00E3591E">
        <w:rPr>
          <w:rFonts w:hint="cs"/>
          <w:rtl/>
        </w:rPr>
        <w:t>ציון</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ברור</w:t>
      </w:r>
      <w:r w:rsidRPr="00E3591E">
        <w:rPr>
          <w:rtl/>
        </w:rPr>
        <w:t xml:space="preserve"> </w:t>
      </w:r>
      <w:r w:rsidRPr="00E3591E">
        <w:rPr>
          <w:rFonts w:hint="cs"/>
          <w:rtl/>
        </w:rPr>
        <w:t>מאד</w:t>
      </w:r>
      <w:r w:rsidRPr="00E3591E">
        <w:rPr>
          <w:rtl/>
        </w:rPr>
        <w:t xml:space="preserve"> </w:t>
      </w:r>
      <w:r w:rsidRPr="00E3591E">
        <w:rPr>
          <w:rFonts w:hint="cs"/>
          <w:rtl/>
        </w:rPr>
        <w:t>למי</w:t>
      </w:r>
      <w:r w:rsidRPr="00E3591E">
        <w:rPr>
          <w:rtl/>
        </w:rPr>
        <w:t xml:space="preserve"> </w:t>
      </w:r>
      <w:r w:rsidRPr="00E3591E">
        <w:rPr>
          <w:rFonts w:hint="cs"/>
          <w:rtl/>
        </w:rPr>
        <w:t>שמבין</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והרי</w:t>
      </w:r>
      <w:r w:rsidRPr="00E3591E">
        <w:rPr>
          <w:rtl/>
        </w:rPr>
        <w:t xml:space="preserve"> </w:t>
      </w:r>
      <w:r w:rsidRPr="00E3591E">
        <w:rPr>
          <w:rFonts w:hint="cs"/>
          <w:rtl/>
        </w:rPr>
        <w:t>התבאר</w:t>
      </w:r>
      <w:r w:rsidRPr="00E3591E">
        <w:rPr>
          <w:rtl/>
        </w:rPr>
        <w:t xml:space="preserve"> </w:t>
      </w:r>
      <w:r w:rsidRPr="00E3591E">
        <w:rPr>
          <w:rFonts w:hint="cs"/>
          <w:rtl/>
        </w:rPr>
        <w:t>לך</w:t>
      </w:r>
      <w:r w:rsidRPr="00E3591E">
        <w:rPr>
          <w:rtl/>
        </w:rPr>
        <w:t xml:space="preserve"> </w:t>
      </w:r>
      <w:r w:rsidRPr="00E3591E">
        <w:rPr>
          <w:rFonts w:hint="cs"/>
          <w:rtl/>
        </w:rPr>
        <w:t>כי</w:t>
      </w:r>
      <w:r w:rsidRPr="00E3591E">
        <w:rPr>
          <w:rtl/>
        </w:rPr>
        <w:t xml:space="preserve"> </w:t>
      </w:r>
      <w:r w:rsidRPr="00E3591E">
        <w:rPr>
          <w:rFonts w:hint="cs"/>
          <w:rtl/>
        </w:rPr>
        <w:t>לפי</w:t>
      </w:r>
      <w:r w:rsidRPr="00E3591E">
        <w:rPr>
          <w:rtl/>
        </w:rPr>
        <w:t xml:space="preserve"> </w:t>
      </w:r>
      <w:r>
        <w:rPr>
          <w:rFonts w:hint="cs"/>
          <w:rtl/>
        </w:rPr>
        <w:t>מידת</w:t>
      </w:r>
      <w:r w:rsidRPr="00E3591E">
        <w:rPr>
          <w:rtl/>
        </w:rPr>
        <w:t xml:space="preserve"> </w:t>
      </w:r>
      <w:r w:rsidRPr="00E3591E">
        <w:rPr>
          <w:rFonts w:hint="cs"/>
          <w:rtl/>
        </w:rPr>
        <w:t>האמת</w:t>
      </w:r>
      <w:r w:rsidRPr="00E3591E">
        <w:rPr>
          <w:rtl/>
        </w:rPr>
        <w:t xml:space="preserve"> </w:t>
      </w:r>
      <w:r w:rsidRPr="00E3591E">
        <w:rPr>
          <w:rFonts w:hint="cs"/>
          <w:rtl/>
        </w:rPr>
        <w:t>והיושר</w:t>
      </w:r>
      <w:r w:rsidRPr="00E3591E">
        <w:rPr>
          <w:rtl/>
        </w:rPr>
        <w:t xml:space="preserve"> </w:t>
      </w:r>
      <w:r w:rsidRPr="00E3591E">
        <w:rPr>
          <w:rFonts w:hint="cs"/>
          <w:rtl/>
        </w:rPr>
        <w:t>ראוי</w:t>
      </w:r>
      <w:r w:rsidRPr="00E3591E">
        <w:rPr>
          <w:rtl/>
        </w:rPr>
        <w:t xml:space="preserve"> </w:t>
      </w:r>
      <w:r w:rsidRPr="00E3591E">
        <w:rPr>
          <w:rFonts w:hint="cs"/>
          <w:rtl/>
        </w:rPr>
        <w:t>היה</w:t>
      </w:r>
      <w:r w:rsidRPr="00E3591E">
        <w:rPr>
          <w:rtl/>
        </w:rPr>
        <w:t xml:space="preserve"> </w:t>
      </w:r>
      <w:r w:rsidRPr="00E3591E">
        <w:rPr>
          <w:rFonts w:hint="cs"/>
          <w:rtl/>
        </w:rPr>
        <w:t>שנחסר</w:t>
      </w:r>
      <w:r w:rsidRPr="00E3591E">
        <w:rPr>
          <w:rtl/>
        </w:rPr>
        <w:t xml:space="preserve"> </w:t>
      </w:r>
      <w:r w:rsidRPr="00E3591E">
        <w:rPr>
          <w:rFonts w:hint="cs"/>
          <w:rtl/>
        </w:rPr>
        <w:t>עצמינו</w:t>
      </w:r>
      <w:r w:rsidRPr="00E3591E">
        <w:rPr>
          <w:rtl/>
        </w:rPr>
        <w:t xml:space="preserve"> </w:t>
      </w:r>
      <w:r w:rsidRPr="00E3591E">
        <w:rPr>
          <w:rFonts w:hint="cs"/>
          <w:rtl/>
        </w:rPr>
        <w:t>בשביל</w:t>
      </w:r>
      <w:r w:rsidRPr="00E3591E">
        <w:rPr>
          <w:rtl/>
        </w:rPr>
        <w:t xml:space="preserve"> </w:t>
      </w:r>
      <w:r w:rsidRPr="00E3591E">
        <w:rPr>
          <w:rFonts w:hint="cs"/>
          <w:rtl/>
        </w:rPr>
        <w:t>חורבן</w:t>
      </w:r>
      <w:r w:rsidRPr="00E3591E">
        <w:rPr>
          <w:rtl/>
        </w:rPr>
        <w:t xml:space="preserve"> </w:t>
      </w:r>
      <w:r w:rsidRPr="00E3591E">
        <w:rPr>
          <w:rFonts w:hint="cs"/>
          <w:rtl/>
        </w:rPr>
        <w:t>קדשינו</w:t>
      </w:r>
      <w:r w:rsidRPr="00E3591E">
        <w:rPr>
          <w:rtl/>
        </w:rPr>
        <w:t xml:space="preserve"> </w:t>
      </w:r>
      <w:r w:rsidRPr="00E3591E">
        <w:rPr>
          <w:rFonts w:hint="cs"/>
          <w:rtl/>
        </w:rPr>
        <w:t>ותפארתנו</w:t>
      </w:r>
      <w:r w:rsidRPr="00E3591E">
        <w:rPr>
          <w:rtl/>
        </w:rPr>
        <w:t xml:space="preserve">, </w:t>
      </w:r>
      <w:r w:rsidRPr="00E3591E">
        <w:rPr>
          <w:rFonts w:hint="cs"/>
          <w:rtl/>
        </w:rPr>
        <w:t>רק</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הגזירה</w:t>
      </w:r>
      <w:r w:rsidRPr="00E3591E">
        <w:rPr>
          <w:rtl/>
        </w:rPr>
        <w:t xml:space="preserve"> </w:t>
      </w:r>
      <w:r w:rsidRPr="00E3591E">
        <w:rPr>
          <w:rFonts w:hint="cs"/>
          <w:rtl/>
        </w:rPr>
        <w:t>חלה</w:t>
      </w:r>
      <w:r w:rsidRPr="00E3591E">
        <w:rPr>
          <w:rtl/>
        </w:rPr>
        <w:t xml:space="preserve"> </w:t>
      </w:r>
      <w:r w:rsidRPr="00E3591E">
        <w:rPr>
          <w:rFonts w:hint="cs"/>
          <w:rtl/>
        </w:rPr>
        <w:t>על</w:t>
      </w:r>
      <w:r w:rsidRPr="00E3591E">
        <w:rPr>
          <w:rtl/>
        </w:rPr>
        <w:t xml:space="preserve"> </w:t>
      </w:r>
      <w:r w:rsidRPr="00E3591E">
        <w:rPr>
          <w:rFonts w:hint="cs"/>
          <w:rtl/>
        </w:rPr>
        <w:t>דבר</w:t>
      </w:r>
      <w:r w:rsidRPr="00E3591E">
        <w:rPr>
          <w:rtl/>
        </w:rPr>
        <w:t xml:space="preserve"> </w:t>
      </w:r>
      <w:r w:rsidRPr="00E3591E">
        <w:rPr>
          <w:rFonts w:hint="cs"/>
          <w:rtl/>
        </w:rPr>
        <w:t>שאין</w:t>
      </w:r>
      <w:r w:rsidRPr="00E3591E">
        <w:rPr>
          <w:rtl/>
        </w:rPr>
        <w:t xml:space="preserve"> </w:t>
      </w:r>
      <w:r w:rsidRPr="00E3591E">
        <w:rPr>
          <w:rFonts w:hint="cs"/>
          <w:rtl/>
        </w:rPr>
        <w:t>הצבור</w:t>
      </w:r>
      <w:r w:rsidRPr="00E3591E">
        <w:rPr>
          <w:rtl/>
        </w:rPr>
        <w:t xml:space="preserve"> </w:t>
      </w:r>
      <w:r w:rsidRPr="00E3591E">
        <w:rPr>
          <w:rFonts w:hint="cs"/>
          <w:rtl/>
        </w:rPr>
        <w:t>יכול</w:t>
      </w:r>
      <w:r w:rsidRPr="00E3591E">
        <w:rPr>
          <w:rtl/>
        </w:rPr>
        <w:t xml:space="preserve"> </w:t>
      </w:r>
      <w:r w:rsidRPr="00E3591E">
        <w:rPr>
          <w:rFonts w:hint="cs"/>
          <w:rtl/>
        </w:rPr>
        <w:t>לעמוד</w:t>
      </w:r>
      <w:r w:rsidRPr="00E3591E">
        <w:rPr>
          <w:rtl/>
        </w:rPr>
        <w:t xml:space="preserve">. </w:t>
      </w:r>
    </w:p>
    <w:p w:rsidR="00657196" w:rsidRPr="00E3591E" w:rsidRDefault="00657196" w:rsidP="00FB3502">
      <w:pPr>
        <w:rPr>
          <w:rtl/>
        </w:rPr>
      </w:pPr>
    </w:p>
    <w:p w:rsidR="002C79E7" w:rsidRDefault="00657196" w:rsidP="002C79E7">
      <w:pPr>
        <w:pStyle w:val="a4"/>
        <w:rPr>
          <w:rtl/>
        </w:rPr>
      </w:pPr>
      <w:r w:rsidRPr="00E3591E">
        <w:rPr>
          <w:rFonts w:hint="cs"/>
          <w:rtl/>
        </w:rPr>
        <w:t>ובפרק</w:t>
      </w:r>
      <w:r w:rsidRPr="00E3591E">
        <w:rPr>
          <w:rtl/>
        </w:rPr>
        <w:t xml:space="preserve"> </w:t>
      </w:r>
      <w:r w:rsidRPr="00E3591E">
        <w:rPr>
          <w:rFonts w:hint="cs"/>
          <w:rtl/>
        </w:rPr>
        <w:t>קמא</w:t>
      </w:r>
      <w:r w:rsidRPr="00E3591E">
        <w:rPr>
          <w:rtl/>
        </w:rPr>
        <w:t xml:space="preserve"> </w:t>
      </w:r>
      <w:r w:rsidRPr="00E3591E">
        <w:rPr>
          <w:rFonts w:hint="cs"/>
          <w:rtl/>
        </w:rPr>
        <w:t>דגיטין</w:t>
      </w:r>
      <w:r w:rsidRPr="00E3591E">
        <w:rPr>
          <w:rtl/>
        </w:rPr>
        <w:t xml:space="preserve"> (</w:t>
      </w:r>
      <w:r w:rsidRPr="00E3591E">
        <w:rPr>
          <w:rFonts w:hint="cs"/>
          <w:rtl/>
        </w:rPr>
        <w:t>ז</w:t>
      </w:r>
      <w:r w:rsidRPr="00E3591E">
        <w:rPr>
          <w:rtl/>
        </w:rPr>
        <w:t xml:space="preserve"> </w:t>
      </w:r>
      <w:r w:rsidRPr="00E3591E">
        <w:rPr>
          <w:rFonts w:hint="cs"/>
          <w:rtl/>
        </w:rPr>
        <w:t>א</w:t>
      </w:r>
      <w:r w:rsidRPr="00E3591E">
        <w:rPr>
          <w:rtl/>
        </w:rPr>
        <w:t xml:space="preserve">), </w:t>
      </w:r>
      <w:r w:rsidRPr="00E3591E">
        <w:rPr>
          <w:rFonts w:hint="cs"/>
          <w:rtl/>
        </w:rPr>
        <w:t>שלחו</w:t>
      </w:r>
      <w:r w:rsidRPr="00E3591E">
        <w:rPr>
          <w:rtl/>
        </w:rPr>
        <w:t xml:space="preserve"> </w:t>
      </w:r>
      <w:r w:rsidRPr="00E3591E">
        <w:rPr>
          <w:rFonts w:hint="cs"/>
          <w:rtl/>
        </w:rPr>
        <w:t>ליה</w:t>
      </w:r>
      <w:r w:rsidRPr="00E3591E">
        <w:rPr>
          <w:rtl/>
        </w:rPr>
        <w:t xml:space="preserve"> </w:t>
      </w:r>
      <w:r w:rsidRPr="00E3591E">
        <w:rPr>
          <w:rFonts w:hint="cs"/>
          <w:rtl/>
        </w:rPr>
        <w:t>למר</w:t>
      </w:r>
      <w:r w:rsidRPr="00E3591E">
        <w:rPr>
          <w:rtl/>
        </w:rPr>
        <w:t xml:space="preserve"> </w:t>
      </w:r>
      <w:r w:rsidRPr="00E3591E">
        <w:rPr>
          <w:rFonts w:hint="cs"/>
          <w:rtl/>
        </w:rPr>
        <w:t>עוקבא</w:t>
      </w:r>
      <w:r w:rsidRPr="00E3591E">
        <w:rPr>
          <w:rtl/>
        </w:rPr>
        <w:t xml:space="preserve">, </w:t>
      </w:r>
      <w:r w:rsidRPr="00E3591E">
        <w:rPr>
          <w:rFonts w:hint="cs"/>
          <w:rtl/>
        </w:rPr>
        <w:t>זמרא</w:t>
      </w:r>
      <w:r w:rsidRPr="00E3591E">
        <w:rPr>
          <w:rtl/>
        </w:rPr>
        <w:t xml:space="preserve"> </w:t>
      </w:r>
      <w:r w:rsidRPr="00E3591E">
        <w:rPr>
          <w:rFonts w:hint="cs"/>
          <w:rtl/>
        </w:rPr>
        <w:t>מנא</w:t>
      </w:r>
      <w:r w:rsidRPr="00E3591E">
        <w:rPr>
          <w:rtl/>
        </w:rPr>
        <w:t xml:space="preserve"> </w:t>
      </w:r>
      <w:r w:rsidRPr="00E3591E">
        <w:rPr>
          <w:rFonts w:hint="cs"/>
          <w:rtl/>
        </w:rPr>
        <w:t>לן</w:t>
      </w:r>
      <w:r w:rsidRPr="00E3591E">
        <w:rPr>
          <w:rtl/>
        </w:rPr>
        <w:t xml:space="preserve"> </w:t>
      </w:r>
      <w:r w:rsidRPr="00E3591E">
        <w:rPr>
          <w:rFonts w:hint="cs"/>
          <w:rtl/>
        </w:rPr>
        <w:t>דאסור</w:t>
      </w:r>
      <w:r>
        <w:rPr>
          <w:rFonts w:hint="cs"/>
          <w:rtl/>
        </w:rPr>
        <w:t>?</w:t>
      </w:r>
      <w:r w:rsidRPr="00E3591E">
        <w:rPr>
          <w:rtl/>
        </w:rPr>
        <w:t xml:space="preserve"> </w:t>
      </w:r>
      <w:r w:rsidRPr="00E3591E">
        <w:rPr>
          <w:rFonts w:hint="cs"/>
          <w:rtl/>
        </w:rPr>
        <w:t>שירטט</w:t>
      </w:r>
      <w:r w:rsidRPr="00E3591E">
        <w:rPr>
          <w:rtl/>
        </w:rPr>
        <w:t xml:space="preserve"> </w:t>
      </w:r>
      <w:r w:rsidRPr="00E3591E">
        <w:rPr>
          <w:rFonts w:hint="cs"/>
          <w:rtl/>
        </w:rPr>
        <w:t>וכתב</w:t>
      </w:r>
      <w:r w:rsidRPr="00E3591E">
        <w:rPr>
          <w:rtl/>
        </w:rPr>
        <w:t xml:space="preserve"> </w:t>
      </w:r>
      <w:r w:rsidRPr="00E3591E">
        <w:rPr>
          <w:rFonts w:hint="cs"/>
          <w:rtl/>
        </w:rPr>
        <w:t>ליה</w:t>
      </w:r>
      <w:r w:rsidRPr="00E3591E">
        <w:rPr>
          <w:rtl/>
        </w:rPr>
        <w:t xml:space="preserve"> (</w:t>
      </w:r>
      <w:r w:rsidRPr="00E3591E">
        <w:rPr>
          <w:rFonts w:hint="cs"/>
          <w:rtl/>
        </w:rPr>
        <w:t>הושע</w:t>
      </w:r>
      <w:r w:rsidRPr="00E3591E">
        <w:rPr>
          <w:rtl/>
        </w:rPr>
        <w:t xml:space="preserve"> </w:t>
      </w:r>
      <w:r w:rsidRPr="00E3591E">
        <w:rPr>
          <w:rFonts w:hint="cs"/>
          <w:rtl/>
        </w:rPr>
        <w:t>ט</w:t>
      </w:r>
      <w:r w:rsidRPr="00E3591E">
        <w:rPr>
          <w:rtl/>
        </w:rPr>
        <w:t xml:space="preserve">, </w:t>
      </w:r>
      <w:r w:rsidRPr="00E3591E">
        <w:rPr>
          <w:rFonts w:hint="cs"/>
          <w:rtl/>
        </w:rPr>
        <w:t>א</w:t>
      </w:r>
      <w:r w:rsidRPr="00E3591E">
        <w:rPr>
          <w:rtl/>
        </w:rPr>
        <w:t xml:space="preserve">) </w:t>
      </w:r>
      <w:r w:rsidRPr="00E3591E">
        <w:rPr>
          <w:rFonts w:hint="cs"/>
          <w:rtl/>
        </w:rPr>
        <w:t>אל</w:t>
      </w:r>
      <w:r w:rsidRPr="00E3591E">
        <w:rPr>
          <w:rtl/>
        </w:rPr>
        <w:t xml:space="preserve"> </w:t>
      </w:r>
      <w:r w:rsidRPr="00E3591E">
        <w:rPr>
          <w:rFonts w:hint="cs"/>
          <w:rtl/>
        </w:rPr>
        <w:t>תשמח</w:t>
      </w:r>
      <w:r w:rsidRPr="00E3591E">
        <w:rPr>
          <w:rtl/>
        </w:rPr>
        <w:t xml:space="preserve"> </w:t>
      </w:r>
      <w:r w:rsidRPr="00E3591E">
        <w:rPr>
          <w:rFonts w:hint="cs"/>
          <w:rtl/>
        </w:rPr>
        <w:t>ישראל</w:t>
      </w:r>
      <w:r w:rsidRPr="00E3591E">
        <w:rPr>
          <w:rtl/>
        </w:rPr>
        <w:t xml:space="preserve"> </w:t>
      </w:r>
      <w:r w:rsidRPr="00E3591E">
        <w:rPr>
          <w:rFonts w:hint="cs"/>
          <w:rtl/>
        </w:rPr>
        <w:t>אל</w:t>
      </w:r>
      <w:r w:rsidRPr="00E3591E">
        <w:rPr>
          <w:rtl/>
        </w:rPr>
        <w:t xml:space="preserve"> </w:t>
      </w:r>
      <w:r w:rsidRPr="00E3591E">
        <w:rPr>
          <w:rFonts w:hint="cs"/>
          <w:rtl/>
        </w:rPr>
        <w:t>גיל</w:t>
      </w:r>
      <w:r w:rsidRPr="00E3591E">
        <w:rPr>
          <w:rtl/>
        </w:rPr>
        <w:t xml:space="preserve"> </w:t>
      </w:r>
      <w:r w:rsidRPr="00E3591E">
        <w:rPr>
          <w:rFonts w:hint="cs"/>
          <w:rtl/>
        </w:rPr>
        <w:t>כעמים</w:t>
      </w:r>
      <w:r w:rsidRPr="00E3591E">
        <w:rPr>
          <w:rtl/>
        </w:rPr>
        <w:t xml:space="preserve">. </w:t>
      </w:r>
      <w:r w:rsidRPr="00E3591E">
        <w:rPr>
          <w:rFonts w:hint="cs"/>
          <w:rtl/>
        </w:rPr>
        <w:t>ולשלח</w:t>
      </w:r>
      <w:r w:rsidRPr="00E3591E">
        <w:rPr>
          <w:rtl/>
        </w:rPr>
        <w:t xml:space="preserve"> </w:t>
      </w:r>
      <w:r w:rsidRPr="00E3591E">
        <w:rPr>
          <w:rFonts w:hint="cs"/>
          <w:rtl/>
        </w:rPr>
        <w:t>ליה</w:t>
      </w:r>
      <w:r w:rsidRPr="00E3591E">
        <w:rPr>
          <w:rtl/>
        </w:rPr>
        <w:t xml:space="preserve"> </w:t>
      </w:r>
      <w:r w:rsidRPr="00E3591E">
        <w:rPr>
          <w:rFonts w:hint="cs"/>
          <w:rtl/>
        </w:rPr>
        <w:t>מהכא</w:t>
      </w:r>
      <w:r w:rsidRPr="00E3591E">
        <w:rPr>
          <w:rtl/>
        </w:rPr>
        <w:t xml:space="preserve"> (</w:t>
      </w:r>
      <w:r w:rsidRPr="00E3591E">
        <w:rPr>
          <w:rFonts w:hint="cs"/>
          <w:rtl/>
        </w:rPr>
        <w:t>ישעיה</w:t>
      </w:r>
      <w:r w:rsidRPr="00E3591E">
        <w:rPr>
          <w:rtl/>
        </w:rPr>
        <w:t xml:space="preserve"> </w:t>
      </w:r>
      <w:r w:rsidRPr="00E3591E">
        <w:rPr>
          <w:rFonts w:hint="cs"/>
          <w:rtl/>
        </w:rPr>
        <w:t>כד</w:t>
      </w:r>
      <w:r w:rsidRPr="00E3591E">
        <w:rPr>
          <w:rtl/>
        </w:rPr>
        <w:t xml:space="preserve">, </w:t>
      </w:r>
      <w:r w:rsidRPr="00E3591E">
        <w:rPr>
          <w:rFonts w:hint="cs"/>
          <w:rtl/>
        </w:rPr>
        <w:t>ט</w:t>
      </w:r>
      <w:r w:rsidRPr="00E3591E">
        <w:rPr>
          <w:rtl/>
        </w:rPr>
        <w:t xml:space="preserve">) </w:t>
      </w:r>
      <w:r w:rsidRPr="00E3591E">
        <w:rPr>
          <w:rFonts w:hint="cs"/>
          <w:rtl/>
        </w:rPr>
        <w:t>בשיר</w:t>
      </w:r>
      <w:r w:rsidRPr="00E3591E">
        <w:rPr>
          <w:rtl/>
        </w:rPr>
        <w:t xml:space="preserve"> </w:t>
      </w:r>
      <w:r w:rsidRPr="00E3591E">
        <w:rPr>
          <w:rFonts w:hint="cs"/>
          <w:rtl/>
        </w:rPr>
        <w:t>לא</w:t>
      </w:r>
      <w:r w:rsidRPr="00E3591E">
        <w:rPr>
          <w:rtl/>
        </w:rPr>
        <w:t xml:space="preserve"> </w:t>
      </w:r>
      <w:r w:rsidRPr="00E3591E">
        <w:rPr>
          <w:rFonts w:hint="cs"/>
          <w:rtl/>
        </w:rPr>
        <w:t>ישתו</w:t>
      </w:r>
      <w:r w:rsidRPr="00E3591E">
        <w:rPr>
          <w:rtl/>
        </w:rPr>
        <w:t xml:space="preserve"> </w:t>
      </w:r>
      <w:r w:rsidRPr="00E3591E">
        <w:rPr>
          <w:rFonts w:hint="cs"/>
          <w:rtl/>
        </w:rPr>
        <w:t>יין</w:t>
      </w:r>
      <w:r w:rsidRPr="00E3591E">
        <w:rPr>
          <w:rtl/>
        </w:rPr>
        <w:t xml:space="preserve">, </w:t>
      </w:r>
      <w:r w:rsidRPr="00E3591E">
        <w:rPr>
          <w:rFonts w:hint="cs"/>
          <w:rtl/>
        </w:rPr>
        <w:t>אי</w:t>
      </w:r>
      <w:r w:rsidRPr="00E3591E">
        <w:rPr>
          <w:rtl/>
        </w:rPr>
        <w:t xml:space="preserve"> </w:t>
      </w:r>
      <w:r w:rsidRPr="00E3591E">
        <w:rPr>
          <w:rFonts w:hint="cs"/>
          <w:rtl/>
        </w:rPr>
        <w:t>מההיא</w:t>
      </w:r>
      <w:r w:rsidRPr="00E3591E">
        <w:rPr>
          <w:rtl/>
        </w:rPr>
        <w:t xml:space="preserve"> </w:t>
      </w:r>
      <w:r w:rsidRPr="00E3591E">
        <w:rPr>
          <w:rFonts w:hint="cs"/>
          <w:rtl/>
        </w:rPr>
        <w:t>הוה</w:t>
      </w:r>
      <w:r w:rsidRPr="00E3591E">
        <w:rPr>
          <w:rtl/>
        </w:rPr>
        <w:t xml:space="preserve"> </w:t>
      </w:r>
      <w:r w:rsidRPr="00E3591E">
        <w:rPr>
          <w:rFonts w:hint="cs"/>
          <w:rtl/>
        </w:rPr>
        <w:t>אמינא</w:t>
      </w:r>
      <w:r w:rsidRPr="00E3591E">
        <w:rPr>
          <w:rtl/>
        </w:rPr>
        <w:t xml:space="preserve"> </w:t>
      </w:r>
      <w:r w:rsidRPr="00E3591E">
        <w:rPr>
          <w:rFonts w:hint="cs"/>
          <w:rtl/>
        </w:rPr>
        <w:t>זמרא</w:t>
      </w:r>
      <w:r w:rsidRPr="00E3591E">
        <w:rPr>
          <w:rtl/>
        </w:rPr>
        <w:t xml:space="preserve"> </w:t>
      </w:r>
      <w:r w:rsidRPr="00E3591E">
        <w:rPr>
          <w:rFonts w:hint="cs"/>
          <w:rtl/>
        </w:rPr>
        <w:t>דמנא</w:t>
      </w:r>
      <w:r w:rsidRPr="00E3591E">
        <w:rPr>
          <w:rtl/>
        </w:rPr>
        <w:t xml:space="preserve">, </w:t>
      </w:r>
      <w:r w:rsidRPr="00E3591E">
        <w:rPr>
          <w:rFonts w:hint="cs"/>
          <w:rtl/>
        </w:rPr>
        <w:t>אבל</w:t>
      </w:r>
      <w:r w:rsidRPr="00E3591E">
        <w:rPr>
          <w:rtl/>
        </w:rPr>
        <w:t xml:space="preserve"> </w:t>
      </w:r>
      <w:r w:rsidRPr="00E3591E">
        <w:rPr>
          <w:rFonts w:hint="cs"/>
          <w:rtl/>
        </w:rPr>
        <w:t>בפומא</w:t>
      </w:r>
      <w:r w:rsidRPr="00E3591E">
        <w:rPr>
          <w:rtl/>
        </w:rPr>
        <w:t xml:space="preserve"> </w:t>
      </w:r>
      <w:r w:rsidRPr="00E3591E">
        <w:rPr>
          <w:rFonts w:hint="cs"/>
          <w:rtl/>
        </w:rPr>
        <w:t>שרי</w:t>
      </w:r>
      <w:r w:rsidRPr="00E3591E">
        <w:rPr>
          <w:rtl/>
        </w:rPr>
        <w:t xml:space="preserve">, </w:t>
      </w:r>
      <w:r w:rsidRPr="00E3591E">
        <w:rPr>
          <w:rFonts w:hint="cs"/>
          <w:rtl/>
        </w:rPr>
        <w:t>קא</w:t>
      </w:r>
      <w:r w:rsidRPr="00E3591E">
        <w:rPr>
          <w:rtl/>
        </w:rPr>
        <w:t xml:space="preserve"> </w:t>
      </w:r>
      <w:r w:rsidRPr="00E3591E">
        <w:rPr>
          <w:rFonts w:hint="cs"/>
          <w:rtl/>
        </w:rPr>
        <w:t>משמע</w:t>
      </w:r>
      <w:r w:rsidRPr="00E3591E">
        <w:rPr>
          <w:rtl/>
        </w:rPr>
        <w:t xml:space="preserve"> </w:t>
      </w:r>
      <w:r w:rsidRPr="00E3591E">
        <w:rPr>
          <w:rFonts w:hint="cs"/>
          <w:rtl/>
        </w:rPr>
        <w:t>לן</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r w:rsidRPr="00E3591E">
        <w:rPr>
          <w:rFonts w:hint="cs"/>
          <w:rtl/>
        </w:rPr>
        <w:t>פירוש</w:t>
      </w:r>
      <w:r w:rsidRPr="00E3591E">
        <w:rPr>
          <w:rtl/>
        </w:rPr>
        <w:t xml:space="preserve">, </w:t>
      </w:r>
      <w:r w:rsidRPr="00E3591E">
        <w:rPr>
          <w:rFonts w:hint="cs"/>
          <w:rtl/>
        </w:rPr>
        <w:t>מאחר</w:t>
      </w:r>
      <w:r w:rsidRPr="00E3591E">
        <w:rPr>
          <w:rtl/>
        </w:rPr>
        <w:t xml:space="preserve"> </w:t>
      </w:r>
      <w:r w:rsidRPr="00E3591E">
        <w:rPr>
          <w:rFonts w:hint="cs"/>
          <w:rtl/>
        </w:rPr>
        <w:t>שאין</w:t>
      </w:r>
      <w:r w:rsidRPr="00E3591E">
        <w:rPr>
          <w:rtl/>
        </w:rPr>
        <w:t xml:space="preserve"> </w:t>
      </w:r>
      <w:r w:rsidRPr="00E3591E">
        <w:rPr>
          <w:rFonts w:hint="cs"/>
          <w:rtl/>
        </w:rPr>
        <w:t>שמחה</w:t>
      </w:r>
      <w:r w:rsidRPr="00E3591E">
        <w:rPr>
          <w:rtl/>
        </w:rPr>
        <w:t xml:space="preserve"> </w:t>
      </w:r>
      <w:r w:rsidRPr="00E3591E">
        <w:rPr>
          <w:rFonts w:hint="cs"/>
          <w:rtl/>
        </w:rPr>
        <w:t>בישראל</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לישראל</w:t>
      </w:r>
      <w:r w:rsidRPr="00E3591E">
        <w:rPr>
          <w:rtl/>
        </w:rPr>
        <w:t xml:space="preserve"> </w:t>
      </w:r>
      <w:r w:rsidRPr="00E3591E">
        <w:rPr>
          <w:rFonts w:hint="cs"/>
          <w:rtl/>
        </w:rPr>
        <w:t>לשמוח</w:t>
      </w:r>
      <w:r w:rsidRPr="00E3591E">
        <w:rPr>
          <w:rtl/>
        </w:rPr>
        <w:t xml:space="preserve">. </w:t>
      </w:r>
      <w:r w:rsidRPr="00E3591E">
        <w:rPr>
          <w:rFonts w:hint="cs"/>
          <w:rtl/>
        </w:rPr>
        <w:t>וקאמר</w:t>
      </w:r>
      <w:r w:rsidRPr="00E3591E">
        <w:rPr>
          <w:rtl/>
        </w:rPr>
        <w:t xml:space="preserve"> </w:t>
      </w:r>
      <w:r w:rsidRPr="00E3591E">
        <w:rPr>
          <w:rFonts w:hint="cs"/>
          <w:rtl/>
        </w:rPr>
        <w:t>ולשלח</w:t>
      </w:r>
      <w:r w:rsidRPr="00E3591E">
        <w:rPr>
          <w:rtl/>
        </w:rPr>
        <w:t xml:space="preserve"> </w:t>
      </w:r>
      <w:r w:rsidRPr="00E3591E">
        <w:rPr>
          <w:rFonts w:hint="cs"/>
          <w:rtl/>
        </w:rPr>
        <w:t>ליה</w:t>
      </w:r>
      <w:r w:rsidRPr="00E3591E">
        <w:rPr>
          <w:rtl/>
        </w:rPr>
        <w:t xml:space="preserve"> </w:t>
      </w:r>
      <w:r w:rsidRPr="00E3591E">
        <w:rPr>
          <w:rFonts w:hint="cs"/>
          <w:rtl/>
        </w:rPr>
        <w:t>מהכא</w:t>
      </w:r>
      <w:r w:rsidRPr="00E3591E">
        <w:rPr>
          <w:rtl/>
        </w:rPr>
        <w:t xml:space="preserve">, </w:t>
      </w:r>
      <w:r w:rsidRPr="00E3591E">
        <w:rPr>
          <w:rFonts w:hint="cs"/>
          <w:rtl/>
        </w:rPr>
        <w:t>דכתיב</w:t>
      </w:r>
      <w:r w:rsidRPr="00E3591E">
        <w:rPr>
          <w:rtl/>
        </w:rPr>
        <w:t xml:space="preserve"> </w:t>
      </w:r>
      <w:r w:rsidRPr="00E3591E">
        <w:rPr>
          <w:rFonts w:hint="cs"/>
          <w:rtl/>
        </w:rPr>
        <w:t>בשיר</w:t>
      </w:r>
      <w:r w:rsidRPr="00E3591E">
        <w:rPr>
          <w:rtl/>
        </w:rPr>
        <w:t xml:space="preserve"> </w:t>
      </w:r>
      <w:r w:rsidRPr="00E3591E">
        <w:rPr>
          <w:rFonts w:hint="cs"/>
          <w:rtl/>
        </w:rPr>
        <w:t>לא</w:t>
      </w:r>
      <w:r w:rsidRPr="00E3591E">
        <w:rPr>
          <w:rtl/>
        </w:rPr>
        <w:t xml:space="preserve"> </w:t>
      </w:r>
      <w:r w:rsidRPr="00E3591E">
        <w:rPr>
          <w:rFonts w:hint="cs"/>
          <w:rtl/>
        </w:rPr>
        <w:t>ישתו</w:t>
      </w:r>
      <w:r w:rsidRPr="00E3591E">
        <w:rPr>
          <w:rtl/>
        </w:rPr>
        <w:t xml:space="preserve"> </w:t>
      </w:r>
      <w:r w:rsidRPr="00E3591E">
        <w:rPr>
          <w:rFonts w:hint="cs"/>
          <w:rtl/>
        </w:rPr>
        <w:t>יין</w:t>
      </w:r>
      <w:r w:rsidRPr="00E3591E">
        <w:rPr>
          <w:rtl/>
        </w:rPr>
        <w:t xml:space="preserve">, </w:t>
      </w:r>
      <w:r w:rsidRPr="00E3591E">
        <w:rPr>
          <w:rFonts w:hint="cs"/>
          <w:rtl/>
        </w:rPr>
        <w:t>שמזה</w:t>
      </w:r>
      <w:r w:rsidRPr="00E3591E">
        <w:rPr>
          <w:rtl/>
        </w:rPr>
        <w:t xml:space="preserve"> </w:t>
      </w:r>
      <w:r w:rsidRPr="00E3591E">
        <w:rPr>
          <w:rFonts w:hint="cs"/>
          <w:rtl/>
        </w:rPr>
        <w:t>הכתוב</w:t>
      </w:r>
      <w:r w:rsidRPr="00E3591E">
        <w:rPr>
          <w:rtl/>
        </w:rPr>
        <w:t xml:space="preserve"> </w:t>
      </w:r>
      <w:r w:rsidRPr="00E3591E">
        <w:rPr>
          <w:rFonts w:hint="cs"/>
          <w:rtl/>
        </w:rPr>
        <w:t>מסיק</w:t>
      </w:r>
      <w:r w:rsidRPr="00E3591E">
        <w:rPr>
          <w:rtl/>
        </w:rPr>
        <w:t xml:space="preserve"> </w:t>
      </w:r>
      <w:r w:rsidRPr="00E3591E">
        <w:rPr>
          <w:rFonts w:hint="cs"/>
          <w:rtl/>
        </w:rPr>
        <w:t>בפרק</w:t>
      </w:r>
      <w:r w:rsidRPr="00E3591E">
        <w:rPr>
          <w:rtl/>
        </w:rPr>
        <w:t xml:space="preserve"> </w:t>
      </w:r>
      <w:r w:rsidRPr="00E3591E">
        <w:rPr>
          <w:rFonts w:hint="cs"/>
          <w:rtl/>
        </w:rPr>
        <w:t>בתרא</w:t>
      </w:r>
      <w:r w:rsidRPr="00E3591E">
        <w:rPr>
          <w:rtl/>
        </w:rPr>
        <w:t xml:space="preserve"> </w:t>
      </w:r>
      <w:r w:rsidRPr="00E3591E">
        <w:rPr>
          <w:rFonts w:hint="cs"/>
          <w:rtl/>
        </w:rPr>
        <w:t>דסוטה</w:t>
      </w:r>
      <w:r w:rsidRPr="00E3591E">
        <w:rPr>
          <w:rtl/>
        </w:rPr>
        <w:t xml:space="preserve"> (</w:t>
      </w:r>
      <w:r w:rsidRPr="00E3591E">
        <w:rPr>
          <w:rFonts w:hint="cs"/>
          <w:rtl/>
        </w:rPr>
        <w:t>מח</w:t>
      </w:r>
      <w:r w:rsidRPr="00E3591E">
        <w:rPr>
          <w:rtl/>
        </w:rPr>
        <w:t xml:space="preserve"> </w:t>
      </w:r>
      <w:r w:rsidRPr="00E3591E">
        <w:rPr>
          <w:rFonts w:hint="cs"/>
          <w:rtl/>
        </w:rPr>
        <w:t>א</w:t>
      </w:r>
      <w:r w:rsidRPr="00E3591E">
        <w:rPr>
          <w:rtl/>
        </w:rPr>
        <w:t xml:space="preserve">), </w:t>
      </w:r>
      <w:r w:rsidRPr="00E3591E">
        <w:rPr>
          <w:rFonts w:hint="cs"/>
          <w:rtl/>
        </w:rPr>
        <w:t>דתנן</w:t>
      </w:r>
      <w:r w:rsidRPr="00E3591E">
        <w:rPr>
          <w:rtl/>
        </w:rPr>
        <w:t xml:space="preserve"> </w:t>
      </w:r>
      <w:r w:rsidRPr="00E3591E">
        <w:rPr>
          <w:rFonts w:hint="cs"/>
          <w:rtl/>
        </w:rPr>
        <w:t>התם</w:t>
      </w:r>
      <w:r w:rsidRPr="00E3591E">
        <w:rPr>
          <w:rtl/>
        </w:rPr>
        <w:t xml:space="preserve"> </w:t>
      </w:r>
      <w:r w:rsidRPr="00E3591E">
        <w:rPr>
          <w:rFonts w:hint="cs"/>
          <w:rtl/>
        </w:rPr>
        <w:lastRenderedPageBreak/>
        <w:t>משבטלה</w:t>
      </w:r>
      <w:r w:rsidRPr="00E3591E">
        <w:rPr>
          <w:rtl/>
        </w:rPr>
        <w:t xml:space="preserve"> </w:t>
      </w:r>
      <w:r w:rsidRPr="00E3591E">
        <w:rPr>
          <w:rFonts w:hint="cs"/>
          <w:rtl/>
        </w:rPr>
        <w:t>סנהדרין</w:t>
      </w:r>
      <w:r w:rsidRPr="00E3591E">
        <w:rPr>
          <w:rtl/>
        </w:rPr>
        <w:t xml:space="preserve"> </w:t>
      </w:r>
      <w:r w:rsidRPr="00E3591E">
        <w:rPr>
          <w:rFonts w:hint="cs"/>
          <w:rtl/>
        </w:rPr>
        <w:t>בטל</w:t>
      </w:r>
      <w:r w:rsidRPr="00E3591E">
        <w:rPr>
          <w:rtl/>
        </w:rPr>
        <w:t xml:space="preserve"> </w:t>
      </w:r>
      <w:r w:rsidRPr="00E3591E">
        <w:rPr>
          <w:rFonts w:hint="cs"/>
          <w:rtl/>
        </w:rPr>
        <w:t>השיר</w:t>
      </w:r>
      <w:r w:rsidRPr="00E3591E">
        <w:rPr>
          <w:rtl/>
        </w:rPr>
        <w:t xml:space="preserve"> </w:t>
      </w:r>
      <w:r w:rsidRPr="00E3591E">
        <w:rPr>
          <w:rFonts w:hint="cs"/>
          <w:rtl/>
        </w:rPr>
        <w:t>מבית</w:t>
      </w:r>
      <w:r w:rsidRPr="00E3591E">
        <w:rPr>
          <w:rtl/>
        </w:rPr>
        <w:t xml:space="preserve"> </w:t>
      </w:r>
      <w:r w:rsidRPr="00E3591E">
        <w:rPr>
          <w:rFonts w:hint="cs"/>
          <w:rtl/>
        </w:rPr>
        <w:t>המשתאות</w:t>
      </w:r>
      <w:r w:rsidRPr="00E3591E">
        <w:rPr>
          <w:rtl/>
        </w:rPr>
        <w:t xml:space="preserve">, </w:t>
      </w:r>
      <w:r w:rsidRPr="00E3591E">
        <w:rPr>
          <w:rFonts w:hint="cs"/>
          <w:rtl/>
        </w:rPr>
        <w:t>שנאמר</w:t>
      </w:r>
      <w:r w:rsidRPr="00E3591E">
        <w:rPr>
          <w:rtl/>
        </w:rPr>
        <w:t xml:space="preserve"> </w:t>
      </w:r>
      <w:r w:rsidRPr="00E3591E">
        <w:rPr>
          <w:rFonts w:hint="cs"/>
          <w:rtl/>
        </w:rPr>
        <w:t>בשיר</w:t>
      </w:r>
      <w:r w:rsidRPr="00E3591E">
        <w:rPr>
          <w:rtl/>
        </w:rPr>
        <w:t xml:space="preserve"> </w:t>
      </w:r>
      <w:r w:rsidRPr="00E3591E">
        <w:rPr>
          <w:rFonts w:hint="cs"/>
          <w:rtl/>
        </w:rPr>
        <w:t>לא</w:t>
      </w:r>
      <w:r w:rsidRPr="00E3591E">
        <w:rPr>
          <w:rtl/>
        </w:rPr>
        <w:t xml:space="preserve"> </w:t>
      </w:r>
      <w:r w:rsidRPr="00E3591E">
        <w:rPr>
          <w:rFonts w:hint="cs"/>
          <w:rtl/>
        </w:rPr>
        <w:t>ישתו</w:t>
      </w:r>
      <w:r w:rsidRPr="00E3591E">
        <w:rPr>
          <w:rtl/>
        </w:rPr>
        <w:t xml:space="preserve"> </w:t>
      </w:r>
      <w:r w:rsidRPr="00E3591E">
        <w:rPr>
          <w:rFonts w:hint="cs"/>
          <w:rtl/>
        </w:rPr>
        <w:t>יין</w:t>
      </w:r>
      <w:r w:rsidRPr="00E3591E">
        <w:rPr>
          <w:rtl/>
        </w:rPr>
        <w:t xml:space="preserve">. </w:t>
      </w:r>
      <w:r w:rsidRPr="00E3591E">
        <w:rPr>
          <w:rFonts w:hint="cs"/>
          <w:rtl/>
        </w:rPr>
        <w:t>ולכך</w:t>
      </w:r>
      <w:r w:rsidRPr="00E3591E">
        <w:rPr>
          <w:rtl/>
        </w:rPr>
        <w:t xml:space="preserve"> </w:t>
      </w:r>
      <w:r w:rsidRPr="00E3591E">
        <w:rPr>
          <w:rFonts w:hint="cs"/>
          <w:rtl/>
        </w:rPr>
        <w:t>פריך</w:t>
      </w:r>
      <w:r w:rsidRPr="00E3591E">
        <w:rPr>
          <w:rtl/>
        </w:rPr>
        <w:t xml:space="preserve"> </w:t>
      </w:r>
      <w:r w:rsidRPr="00E3591E">
        <w:rPr>
          <w:rFonts w:hint="cs"/>
          <w:rtl/>
        </w:rPr>
        <w:t>ולשלח</w:t>
      </w:r>
      <w:r w:rsidRPr="00E3591E">
        <w:rPr>
          <w:rtl/>
        </w:rPr>
        <w:t xml:space="preserve"> </w:t>
      </w:r>
      <w:r w:rsidRPr="00E3591E">
        <w:rPr>
          <w:rFonts w:hint="cs"/>
          <w:rtl/>
        </w:rPr>
        <w:t>מהכא</w:t>
      </w:r>
      <w:r w:rsidRPr="00E3591E">
        <w:rPr>
          <w:rtl/>
        </w:rPr>
        <w:t xml:space="preserve">. </w:t>
      </w:r>
      <w:r w:rsidRPr="00E3591E">
        <w:rPr>
          <w:rFonts w:hint="cs"/>
          <w:rtl/>
        </w:rPr>
        <w:t>אבל</w:t>
      </w:r>
      <w:r w:rsidRPr="00E3591E">
        <w:rPr>
          <w:rtl/>
        </w:rPr>
        <w:t xml:space="preserve"> </w:t>
      </w:r>
      <w:r w:rsidRPr="00E3591E">
        <w:rPr>
          <w:rFonts w:hint="cs"/>
          <w:rtl/>
        </w:rPr>
        <w:t>ליכא</w:t>
      </w:r>
      <w:r w:rsidRPr="00E3591E">
        <w:rPr>
          <w:rtl/>
        </w:rPr>
        <w:t xml:space="preserve"> </w:t>
      </w:r>
      <w:r w:rsidRPr="00E3591E">
        <w:rPr>
          <w:rFonts w:hint="cs"/>
          <w:rtl/>
        </w:rPr>
        <w:t>למימר</w:t>
      </w:r>
      <w:r w:rsidRPr="00E3591E">
        <w:rPr>
          <w:rtl/>
        </w:rPr>
        <w:t xml:space="preserve"> </w:t>
      </w:r>
      <w:r w:rsidRPr="00E3591E">
        <w:rPr>
          <w:rFonts w:hint="cs"/>
          <w:rtl/>
        </w:rPr>
        <w:t>דמשום</w:t>
      </w:r>
      <w:r w:rsidRPr="00E3591E">
        <w:rPr>
          <w:rtl/>
        </w:rPr>
        <w:t xml:space="preserve"> </w:t>
      </w:r>
      <w:r w:rsidRPr="00E3591E">
        <w:rPr>
          <w:rFonts w:hint="cs"/>
          <w:rtl/>
        </w:rPr>
        <w:t>כך</w:t>
      </w:r>
      <w:r w:rsidRPr="00E3591E">
        <w:rPr>
          <w:rtl/>
        </w:rPr>
        <w:t xml:space="preserve"> </w:t>
      </w:r>
      <w:r w:rsidRPr="00E3591E">
        <w:rPr>
          <w:rFonts w:hint="cs"/>
          <w:rtl/>
        </w:rPr>
        <w:t>פריך</w:t>
      </w:r>
      <w:r w:rsidRPr="00E3591E">
        <w:rPr>
          <w:rtl/>
        </w:rPr>
        <w:t xml:space="preserve"> </w:t>
      </w:r>
      <w:r w:rsidRPr="00E3591E">
        <w:rPr>
          <w:rFonts w:hint="cs"/>
          <w:rtl/>
        </w:rPr>
        <w:t>ולשלח</w:t>
      </w:r>
      <w:r w:rsidRPr="00E3591E">
        <w:rPr>
          <w:rtl/>
        </w:rPr>
        <w:t xml:space="preserve"> </w:t>
      </w:r>
      <w:r w:rsidRPr="00E3591E">
        <w:rPr>
          <w:rFonts w:hint="cs"/>
          <w:rtl/>
        </w:rPr>
        <w:t>ליה</w:t>
      </w:r>
      <w:r w:rsidRPr="00E3591E">
        <w:rPr>
          <w:rtl/>
        </w:rPr>
        <w:t xml:space="preserve"> </w:t>
      </w:r>
      <w:r w:rsidRPr="00E3591E">
        <w:rPr>
          <w:rFonts w:hint="cs"/>
          <w:rtl/>
        </w:rPr>
        <w:t>מהכא</w:t>
      </w:r>
      <w:r w:rsidRPr="00E3591E">
        <w:rPr>
          <w:rtl/>
        </w:rPr>
        <w:t xml:space="preserve"> </w:t>
      </w:r>
      <w:r w:rsidRPr="00E3591E">
        <w:rPr>
          <w:rFonts w:hint="cs"/>
          <w:rtl/>
        </w:rPr>
        <w:t>משום</w:t>
      </w:r>
      <w:r w:rsidRPr="00E3591E">
        <w:rPr>
          <w:rtl/>
        </w:rPr>
        <w:t xml:space="preserve"> </w:t>
      </w:r>
      <w:r w:rsidRPr="00E3591E">
        <w:rPr>
          <w:rFonts w:hint="cs"/>
          <w:rtl/>
        </w:rPr>
        <w:t>שאין</w:t>
      </w:r>
      <w:r w:rsidRPr="00E3591E">
        <w:rPr>
          <w:rtl/>
        </w:rPr>
        <w:t xml:space="preserve"> </w:t>
      </w:r>
      <w:r w:rsidRPr="00E3591E">
        <w:rPr>
          <w:rFonts w:hint="cs"/>
          <w:rtl/>
        </w:rPr>
        <w:t>אסור</w:t>
      </w:r>
      <w:r w:rsidRPr="00E3591E">
        <w:rPr>
          <w:rtl/>
        </w:rPr>
        <w:t xml:space="preserve"> </w:t>
      </w:r>
      <w:r w:rsidRPr="00E3591E">
        <w:rPr>
          <w:rFonts w:hint="cs"/>
          <w:rtl/>
        </w:rPr>
        <w:t>רק</w:t>
      </w:r>
      <w:r w:rsidRPr="00E3591E">
        <w:rPr>
          <w:rtl/>
        </w:rPr>
        <w:t xml:space="preserve"> </w:t>
      </w:r>
      <w:r w:rsidRPr="00E3591E">
        <w:rPr>
          <w:rFonts w:hint="cs"/>
          <w:rtl/>
        </w:rPr>
        <w:t>על</w:t>
      </w:r>
      <w:r w:rsidRPr="00E3591E">
        <w:rPr>
          <w:rtl/>
        </w:rPr>
        <w:t xml:space="preserve"> </w:t>
      </w:r>
      <w:r w:rsidRPr="00E3591E">
        <w:rPr>
          <w:rFonts w:hint="cs"/>
          <w:rtl/>
        </w:rPr>
        <w:t>היין</w:t>
      </w:r>
      <w:r w:rsidRPr="00E3591E">
        <w:rPr>
          <w:rtl/>
        </w:rPr>
        <w:t xml:space="preserve">, </w:t>
      </w:r>
      <w:r w:rsidRPr="00E3591E">
        <w:rPr>
          <w:rFonts w:hint="cs"/>
          <w:rtl/>
        </w:rPr>
        <w:t>ובהאי</w:t>
      </w:r>
      <w:r w:rsidRPr="00E3591E">
        <w:rPr>
          <w:rtl/>
        </w:rPr>
        <w:t xml:space="preserve"> </w:t>
      </w:r>
      <w:r w:rsidRPr="00E3591E">
        <w:rPr>
          <w:rFonts w:hint="cs"/>
          <w:rtl/>
        </w:rPr>
        <w:t>קרא</w:t>
      </w:r>
      <w:r w:rsidRPr="00E3591E">
        <w:rPr>
          <w:rtl/>
        </w:rPr>
        <w:t xml:space="preserve"> </w:t>
      </w:r>
      <w:r w:rsidRPr="00E3591E">
        <w:rPr>
          <w:rFonts w:hint="cs"/>
          <w:rtl/>
        </w:rPr>
        <w:t>כתיב</w:t>
      </w:r>
      <w:r w:rsidRPr="00E3591E">
        <w:rPr>
          <w:rtl/>
        </w:rPr>
        <w:t xml:space="preserve"> </w:t>
      </w:r>
      <w:r w:rsidRPr="00E3591E">
        <w:rPr>
          <w:rFonts w:hint="cs"/>
          <w:rtl/>
        </w:rPr>
        <w:t>בשיר</w:t>
      </w:r>
      <w:r w:rsidRPr="00E3591E">
        <w:rPr>
          <w:rtl/>
        </w:rPr>
        <w:t xml:space="preserve"> </w:t>
      </w:r>
      <w:r w:rsidRPr="00E3591E">
        <w:rPr>
          <w:rFonts w:hint="cs"/>
          <w:rtl/>
        </w:rPr>
        <w:t>לא</w:t>
      </w:r>
      <w:r w:rsidRPr="00E3591E">
        <w:rPr>
          <w:rtl/>
        </w:rPr>
        <w:t xml:space="preserve"> </w:t>
      </w:r>
      <w:r w:rsidRPr="00E3591E">
        <w:rPr>
          <w:rFonts w:hint="cs"/>
          <w:rtl/>
        </w:rPr>
        <w:t>ישתו</w:t>
      </w:r>
      <w:r w:rsidRPr="00E3591E">
        <w:rPr>
          <w:rtl/>
        </w:rPr>
        <w:t xml:space="preserve"> </w:t>
      </w:r>
      <w:r w:rsidRPr="00E3591E">
        <w:rPr>
          <w:rFonts w:hint="cs"/>
          <w:rtl/>
        </w:rPr>
        <w:t>יין</w:t>
      </w:r>
      <w:r w:rsidRPr="00E3591E">
        <w:rPr>
          <w:rtl/>
        </w:rPr>
        <w:t xml:space="preserve">. </w:t>
      </w:r>
      <w:r w:rsidRPr="00E3591E">
        <w:rPr>
          <w:rFonts w:hint="cs"/>
          <w:rtl/>
        </w:rPr>
        <w:t>דזה</w:t>
      </w:r>
      <w:r w:rsidRPr="00E3591E">
        <w:rPr>
          <w:rtl/>
        </w:rPr>
        <w:t xml:space="preserve"> </w:t>
      </w:r>
      <w:r w:rsidRPr="00E3591E">
        <w:rPr>
          <w:rFonts w:hint="cs"/>
          <w:rtl/>
        </w:rPr>
        <w:t>אינו</w:t>
      </w:r>
      <w:r w:rsidRPr="00E3591E">
        <w:rPr>
          <w:rtl/>
        </w:rPr>
        <w:t xml:space="preserve">, </w:t>
      </w:r>
      <w:r w:rsidRPr="00E3591E">
        <w:rPr>
          <w:rFonts w:hint="cs"/>
          <w:rtl/>
        </w:rPr>
        <w:t>דהתם</w:t>
      </w:r>
      <w:r w:rsidRPr="00E3591E">
        <w:rPr>
          <w:rtl/>
        </w:rPr>
        <w:t xml:space="preserve"> </w:t>
      </w:r>
      <w:r w:rsidRPr="00E3591E">
        <w:rPr>
          <w:rFonts w:hint="cs"/>
          <w:rtl/>
        </w:rPr>
        <w:t>מוכח</w:t>
      </w:r>
      <w:r w:rsidRPr="00E3591E">
        <w:rPr>
          <w:rtl/>
        </w:rPr>
        <w:t xml:space="preserve"> </w:t>
      </w:r>
      <w:r w:rsidRPr="00E3591E">
        <w:rPr>
          <w:rFonts w:hint="cs"/>
          <w:rtl/>
        </w:rPr>
        <w:t>דלאו</w:t>
      </w:r>
      <w:r w:rsidRPr="00E3591E">
        <w:rPr>
          <w:rtl/>
        </w:rPr>
        <w:t xml:space="preserve"> </w:t>
      </w:r>
      <w:r w:rsidRPr="00E3591E">
        <w:rPr>
          <w:rFonts w:hint="cs"/>
          <w:rtl/>
        </w:rPr>
        <w:t>בשיר</w:t>
      </w:r>
      <w:r w:rsidRPr="00E3591E">
        <w:rPr>
          <w:rtl/>
        </w:rPr>
        <w:t xml:space="preserve"> </w:t>
      </w:r>
      <w:r w:rsidRPr="00E3591E">
        <w:rPr>
          <w:rFonts w:hint="cs"/>
          <w:rtl/>
        </w:rPr>
        <w:t>שהוא</w:t>
      </w:r>
      <w:r w:rsidRPr="00E3591E">
        <w:rPr>
          <w:rtl/>
        </w:rPr>
        <w:t xml:space="preserve"> </w:t>
      </w:r>
      <w:r w:rsidRPr="00E3591E">
        <w:rPr>
          <w:rFonts w:hint="cs"/>
          <w:rtl/>
        </w:rPr>
        <w:t>ביין</w:t>
      </w:r>
      <w:r w:rsidRPr="00E3591E">
        <w:rPr>
          <w:rtl/>
        </w:rPr>
        <w:t xml:space="preserve"> </w:t>
      </w:r>
      <w:r>
        <w:rPr>
          <w:rFonts w:hint="cs"/>
          <w:rtl/>
        </w:rPr>
        <w:t>דווקא</w:t>
      </w:r>
      <w:r w:rsidRPr="00E3591E">
        <w:rPr>
          <w:rtl/>
        </w:rPr>
        <w:t xml:space="preserve"> </w:t>
      </w:r>
      <w:r w:rsidRPr="00E3591E">
        <w:rPr>
          <w:rFonts w:hint="cs"/>
          <w:rtl/>
        </w:rPr>
        <w:t>משתעי</w:t>
      </w:r>
      <w:r w:rsidRPr="00E3591E">
        <w:rPr>
          <w:rtl/>
        </w:rPr>
        <w:t xml:space="preserve">, </w:t>
      </w:r>
      <w:r w:rsidRPr="00E3591E">
        <w:rPr>
          <w:rFonts w:hint="cs"/>
          <w:rtl/>
        </w:rPr>
        <w:t>אלא</w:t>
      </w:r>
      <w:r w:rsidRPr="00E3591E">
        <w:rPr>
          <w:rtl/>
        </w:rPr>
        <w:t xml:space="preserve"> </w:t>
      </w:r>
      <w:r w:rsidRPr="00E3591E">
        <w:rPr>
          <w:rFonts w:hint="cs"/>
          <w:rtl/>
        </w:rPr>
        <w:t>אפילו</w:t>
      </w:r>
      <w:r w:rsidRPr="00E3591E">
        <w:rPr>
          <w:rtl/>
        </w:rPr>
        <w:t xml:space="preserve"> </w:t>
      </w:r>
      <w:r w:rsidRPr="00E3591E">
        <w:rPr>
          <w:rFonts w:hint="cs"/>
          <w:rtl/>
        </w:rPr>
        <w:t>בלא</w:t>
      </w:r>
      <w:r w:rsidRPr="00E3591E">
        <w:rPr>
          <w:rtl/>
        </w:rPr>
        <w:t xml:space="preserve"> </w:t>
      </w:r>
      <w:r w:rsidRPr="00E3591E">
        <w:rPr>
          <w:rFonts w:hint="cs"/>
          <w:rtl/>
        </w:rPr>
        <w:t>יין</w:t>
      </w:r>
      <w:r w:rsidRPr="00E3591E">
        <w:rPr>
          <w:rtl/>
        </w:rPr>
        <w:t xml:space="preserve"> </w:t>
      </w:r>
      <w:r w:rsidRPr="00E3591E">
        <w:rPr>
          <w:rFonts w:hint="cs"/>
          <w:rtl/>
        </w:rPr>
        <w:t>נמי</w:t>
      </w:r>
      <w:r w:rsidRPr="00E3591E">
        <w:rPr>
          <w:rtl/>
        </w:rPr>
        <w:t xml:space="preserve"> </w:t>
      </w:r>
      <w:r w:rsidRPr="00E3591E">
        <w:rPr>
          <w:rFonts w:hint="cs"/>
          <w:rtl/>
        </w:rPr>
        <w:t>אסור</w:t>
      </w:r>
      <w:r w:rsidRPr="00E3591E">
        <w:rPr>
          <w:rtl/>
        </w:rPr>
        <w:t xml:space="preserve">. </w:t>
      </w:r>
      <w:r w:rsidRPr="00E3591E">
        <w:rPr>
          <w:rFonts w:hint="cs"/>
          <w:rtl/>
        </w:rPr>
        <w:t>דקאמר</w:t>
      </w:r>
      <w:r w:rsidRPr="00E3591E">
        <w:rPr>
          <w:rtl/>
        </w:rPr>
        <w:t xml:space="preserve"> </w:t>
      </w:r>
      <w:r w:rsidRPr="00E3591E">
        <w:rPr>
          <w:rFonts w:hint="cs"/>
          <w:rtl/>
        </w:rPr>
        <w:t>שם</w:t>
      </w:r>
      <w:r w:rsidRPr="00E3591E">
        <w:rPr>
          <w:rtl/>
        </w:rPr>
        <w:t xml:space="preserve"> (</w:t>
      </w:r>
      <w:r w:rsidRPr="00E3591E">
        <w:rPr>
          <w:rFonts w:hint="cs"/>
          <w:rtl/>
        </w:rPr>
        <w:t>סוטה</w:t>
      </w:r>
      <w:r w:rsidRPr="00E3591E">
        <w:rPr>
          <w:rtl/>
        </w:rPr>
        <w:t xml:space="preserve"> </w:t>
      </w:r>
      <w:r w:rsidRPr="00E3591E">
        <w:rPr>
          <w:rFonts w:hint="cs"/>
          <w:rtl/>
        </w:rPr>
        <w:t>מח</w:t>
      </w:r>
      <w:r w:rsidRPr="00E3591E">
        <w:rPr>
          <w:rtl/>
        </w:rPr>
        <w:t xml:space="preserve"> </w:t>
      </w:r>
      <w:r w:rsidRPr="00E3591E">
        <w:rPr>
          <w:rFonts w:hint="cs"/>
          <w:rtl/>
        </w:rPr>
        <w:t>א</w:t>
      </w:r>
      <w:r w:rsidRPr="00E3591E">
        <w:rPr>
          <w:rtl/>
        </w:rPr>
        <w:t xml:space="preserve">) </w:t>
      </w:r>
      <w:r w:rsidRPr="00E3591E">
        <w:rPr>
          <w:rFonts w:hint="cs"/>
          <w:rtl/>
        </w:rPr>
        <w:t>אמר</w:t>
      </w:r>
      <w:r w:rsidRPr="00E3591E">
        <w:rPr>
          <w:rtl/>
        </w:rPr>
        <w:t xml:space="preserve"> </w:t>
      </w:r>
      <w:r w:rsidRPr="00E3591E">
        <w:rPr>
          <w:rFonts w:hint="cs"/>
          <w:rtl/>
        </w:rPr>
        <w:t>רב</w:t>
      </w:r>
      <w:r w:rsidRPr="00E3591E">
        <w:rPr>
          <w:rtl/>
        </w:rPr>
        <w:t xml:space="preserve"> </w:t>
      </w:r>
      <w:r w:rsidRPr="00E3591E">
        <w:rPr>
          <w:rFonts w:hint="cs"/>
          <w:rtl/>
        </w:rPr>
        <w:t>הונא</w:t>
      </w:r>
      <w:r w:rsidRPr="00E3591E">
        <w:rPr>
          <w:rtl/>
        </w:rPr>
        <w:t xml:space="preserve"> </w:t>
      </w:r>
      <w:r w:rsidRPr="00E3591E">
        <w:rPr>
          <w:rFonts w:hint="cs"/>
          <w:rtl/>
        </w:rPr>
        <w:t>דנגדי</w:t>
      </w:r>
      <w:r w:rsidRPr="00E3591E">
        <w:rPr>
          <w:rtl/>
        </w:rPr>
        <w:t xml:space="preserve"> </w:t>
      </w:r>
      <w:r w:rsidRPr="00E3591E">
        <w:rPr>
          <w:rFonts w:hint="cs"/>
          <w:rtl/>
        </w:rPr>
        <w:t>ודבקרי</w:t>
      </w:r>
      <w:r w:rsidRPr="00E3591E">
        <w:rPr>
          <w:rtl/>
        </w:rPr>
        <w:t xml:space="preserve"> </w:t>
      </w:r>
      <w:r w:rsidRPr="00E3591E">
        <w:rPr>
          <w:rFonts w:hint="cs"/>
          <w:rtl/>
        </w:rPr>
        <w:t>שרי</w:t>
      </w:r>
      <w:r w:rsidRPr="00E3591E">
        <w:rPr>
          <w:rtl/>
        </w:rPr>
        <w:t xml:space="preserve">, </w:t>
      </w:r>
      <w:r w:rsidRPr="00E3591E">
        <w:rPr>
          <w:rFonts w:hint="cs"/>
          <w:rtl/>
        </w:rPr>
        <w:t>פירש</w:t>
      </w:r>
      <w:r w:rsidRPr="00E3591E">
        <w:rPr>
          <w:rtl/>
        </w:rPr>
        <w:t xml:space="preserve"> </w:t>
      </w:r>
      <w:r w:rsidRPr="00BF1261">
        <w:rPr>
          <w:rFonts w:hint="cs"/>
          <w:b/>
          <w:bCs/>
          <w:color w:val="C00000"/>
          <w:rtl/>
        </w:rPr>
        <w:t>רש</w:t>
      </w:r>
      <w:r>
        <w:rPr>
          <w:rFonts w:hint="cs"/>
          <w:b/>
          <w:bCs/>
          <w:color w:val="C00000"/>
          <w:rtl/>
        </w:rPr>
        <w:t>"</w:t>
      </w:r>
      <w:r w:rsidRPr="00BF1261">
        <w:rPr>
          <w:rFonts w:hint="cs"/>
          <w:b/>
          <w:bCs/>
          <w:color w:val="C00000"/>
          <w:rtl/>
        </w:rPr>
        <w:t>י</w:t>
      </w:r>
      <w:r>
        <w:rPr>
          <w:rtl/>
        </w:rPr>
        <w:t xml:space="preserve"> ז"ל</w:t>
      </w:r>
      <w:r w:rsidRPr="00E3591E">
        <w:rPr>
          <w:rtl/>
        </w:rPr>
        <w:t xml:space="preserve"> </w:t>
      </w:r>
      <w:r w:rsidRPr="00E3591E">
        <w:rPr>
          <w:rFonts w:hint="cs"/>
          <w:rtl/>
        </w:rPr>
        <w:t>ספינות</w:t>
      </w:r>
      <w:r w:rsidRPr="00E3591E">
        <w:rPr>
          <w:rtl/>
        </w:rPr>
        <w:t xml:space="preserve"> </w:t>
      </w:r>
      <w:r w:rsidRPr="00E3591E">
        <w:rPr>
          <w:rFonts w:hint="cs"/>
          <w:rtl/>
        </w:rPr>
        <w:t>שמושכין</w:t>
      </w:r>
      <w:r w:rsidRPr="00E3591E">
        <w:rPr>
          <w:rtl/>
        </w:rPr>
        <w:t xml:space="preserve"> </w:t>
      </w:r>
      <w:r w:rsidRPr="00E3591E">
        <w:rPr>
          <w:rFonts w:hint="cs"/>
          <w:rtl/>
        </w:rPr>
        <w:t>בחבל</w:t>
      </w:r>
      <w:r w:rsidRPr="00E3591E">
        <w:rPr>
          <w:rtl/>
        </w:rPr>
        <w:t xml:space="preserve">, </w:t>
      </w:r>
      <w:r w:rsidRPr="00E3591E">
        <w:rPr>
          <w:rFonts w:hint="cs"/>
          <w:rtl/>
        </w:rPr>
        <w:t>שאינם</w:t>
      </w:r>
      <w:r w:rsidRPr="00E3591E">
        <w:rPr>
          <w:rtl/>
        </w:rPr>
        <w:t xml:space="preserve"> </w:t>
      </w:r>
      <w:r w:rsidRPr="00E3591E">
        <w:rPr>
          <w:rFonts w:hint="cs"/>
          <w:rtl/>
        </w:rPr>
        <w:t>אלא</w:t>
      </w:r>
      <w:r w:rsidRPr="00E3591E">
        <w:rPr>
          <w:rtl/>
        </w:rPr>
        <w:t xml:space="preserve"> </w:t>
      </w:r>
      <w:r w:rsidRPr="00E3591E">
        <w:rPr>
          <w:rFonts w:hint="cs"/>
          <w:rtl/>
        </w:rPr>
        <w:t>לכוון</w:t>
      </w:r>
      <w:r w:rsidRPr="00E3591E">
        <w:rPr>
          <w:rtl/>
        </w:rPr>
        <w:t xml:space="preserve"> </w:t>
      </w:r>
      <w:r w:rsidRPr="00E3591E">
        <w:rPr>
          <w:rFonts w:hint="cs"/>
          <w:rtl/>
        </w:rPr>
        <w:t>אותם</w:t>
      </w:r>
      <w:r w:rsidRPr="00E3591E">
        <w:rPr>
          <w:rtl/>
        </w:rPr>
        <w:t xml:space="preserve"> </w:t>
      </w:r>
      <w:r w:rsidRPr="00E3591E">
        <w:rPr>
          <w:rFonts w:hint="cs"/>
          <w:rtl/>
        </w:rPr>
        <w:t>למלאכה</w:t>
      </w:r>
      <w:r w:rsidRPr="00E3591E">
        <w:rPr>
          <w:rtl/>
        </w:rPr>
        <w:t xml:space="preserve">. </w:t>
      </w:r>
      <w:r w:rsidRPr="00E3591E">
        <w:rPr>
          <w:rFonts w:hint="cs"/>
          <w:rtl/>
        </w:rPr>
        <w:t>ודבקרי</w:t>
      </w:r>
      <w:r w:rsidRPr="00E3591E">
        <w:rPr>
          <w:rtl/>
        </w:rPr>
        <w:t xml:space="preserve"> - </w:t>
      </w:r>
      <w:r w:rsidRPr="00E3591E">
        <w:rPr>
          <w:rFonts w:hint="cs"/>
          <w:rtl/>
        </w:rPr>
        <w:t>שמזמרין</w:t>
      </w:r>
      <w:r w:rsidRPr="00E3591E">
        <w:rPr>
          <w:rtl/>
        </w:rPr>
        <w:t xml:space="preserve"> </w:t>
      </w:r>
      <w:r w:rsidRPr="00E3591E">
        <w:rPr>
          <w:rFonts w:hint="cs"/>
          <w:rtl/>
        </w:rPr>
        <w:t>בשעת</w:t>
      </w:r>
      <w:r w:rsidRPr="00E3591E">
        <w:rPr>
          <w:rtl/>
        </w:rPr>
        <w:t xml:space="preserve"> </w:t>
      </w:r>
      <w:r w:rsidRPr="00E3591E">
        <w:rPr>
          <w:rFonts w:hint="cs"/>
          <w:rtl/>
        </w:rPr>
        <w:t>שחורשין</w:t>
      </w:r>
      <w:r w:rsidRPr="00E3591E">
        <w:rPr>
          <w:rtl/>
        </w:rPr>
        <w:t xml:space="preserve">, </w:t>
      </w:r>
      <w:r w:rsidRPr="00E3591E">
        <w:rPr>
          <w:rFonts w:hint="cs"/>
          <w:rtl/>
        </w:rPr>
        <w:t>ואינו</w:t>
      </w:r>
      <w:r w:rsidRPr="00E3591E">
        <w:rPr>
          <w:rtl/>
        </w:rPr>
        <w:t xml:space="preserve"> </w:t>
      </w:r>
      <w:r w:rsidRPr="00E3591E">
        <w:rPr>
          <w:rFonts w:hint="cs"/>
          <w:rtl/>
        </w:rPr>
        <w:t>אלא</w:t>
      </w:r>
      <w:r w:rsidRPr="00E3591E">
        <w:rPr>
          <w:rtl/>
        </w:rPr>
        <w:t xml:space="preserve"> </w:t>
      </w:r>
      <w:r w:rsidRPr="00E3591E">
        <w:rPr>
          <w:rFonts w:hint="cs"/>
          <w:rtl/>
        </w:rPr>
        <w:t>לכוון</w:t>
      </w:r>
      <w:r w:rsidRPr="00E3591E">
        <w:rPr>
          <w:rtl/>
        </w:rPr>
        <w:t xml:space="preserve"> </w:t>
      </w:r>
      <w:r w:rsidRPr="00E3591E">
        <w:rPr>
          <w:rFonts w:hint="cs"/>
          <w:rtl/>
        </w:rPr>
        <w:t>השוורים</w:t>
      </w:r>
      <w:r w:rsidRPr="00E3591E">
        <w:rPr>
          <w:rtl/>
        </w:rPr>
        <w:t xml:space="preserve"> </w:t>
      </w:r>
      <w:r w:rsidRPr="00E3591E">
        <w:rPr>
          <w:rFonts w:hint="cs"/>
          <w:rtl/>
        </w:rPr>
        <w:t>לתלמיהם</w:t>
      </w:r>
      <w:r w:rsidRPr="00E3591E">
        <w:rPr>
          <w:rtl/>
        </w:rPr>
        <w:t xml:space="preserve">, </w:t>
      </w:r>
      <w:r w:rsidRPr="00E3591E">
        <w:rPr>
          <w:rFonts w:hint="cs"/>
          <w:rtl/>
        </w:rPr>
        <w:t>שהולכים</w:t>
      </w:r>
      <w:r w:rsidRPr="00E3591E">
        <w:rPr>
          <w:rtl/>
        </w:rPr>
        <w:t xml:space="preserve"> </w:t>
      </w:r>
      <w:r w:rsidRPr="00E3591E">
        <w:rPr>
          <w:rFonts w:hint="cs"/>
          <w:rtl/>
        </w:rPr>
        <w:t>לקול</w:t>
      </w:r>
      <w:r w:rsidRPr="00E3591E">
        <w:rPr>
          <w:rtl/>
        </w:rPr>
        <w:t xml:space="preserve"> </w:t>
      </w:r>
      <w:r w:rsidRPr="00E3591E">
        <w:rPr>
          <w:rFonts w:hint="cs"/>
          <w:rtl/>
        </w:rPr>
        <w:t>השיר</w:t>
      </w:r>
      <w:r w:rsidRPr="00E3591E">
        <w:rPr>
          <w:rtl/>
        </w:rPr>
        <w:t xml:space="preserve">, </w:t>
      </w:r>
      <w:r w:rsidRPr="00E3591E">
        <w:rPr>
          <w:rFonts w:hint="cs"/>
          <w:rtl/>
        </w:rPr>
        <w:t>שערב</w:t>
      </w:r>
      <w:r w:rsidRPr="00E3591E">
        <w:rPr>
          <w:rtl/>
        </w:rPr>
        <w:t xml:space="preserve"> </w:t>
      </w:r>
      <w:r w:rsidRPr="00E3591E">
        <w:rPr>
          <w:rFonts w:hint="cs"/>
          <w:rtl/>
        </w:rPr>
        <w:t>להם</w:t>
      </w:r>
      <w:r w:rsidRPr="00E3591E">
        <w:rPr>
          <w:rtl/>
        </w:rPr>
        <w:t xml:space="preserve">. </w:t>
      </w:r>
      <w:r w:rsidRPr="00E3591E">
        <w:rPr>
          <w:rFonts w:hint="cs"/>
          <w:rtl/>
        </w:rPr>
        <w:t>ודגרדי</w:t>
      </w:r>
      <w:r w:rsidRPr="00E3591E">
        <w:rPr>
          <w:rtl/>
        </w:rPr>
        <w:t xml:space="preserve"> </w:t>
      </w:r>
      <w:r w:rsidRPr="00E3591E">
        <w:rPr>
          <w:rFonts w:hint="cs"/>
          <w:rtl/>
        </w:rPr>
        <w:t>אסור</w:t>
      </w:r>
      <w:r w:rsidRPr="00E3591E">
        <w:rPr>
          <w:rtl/>
        </w:rPr>
        <w:t xml:space="preserve"> - </w:t>
      </w:r>
      <w:r w:rsidRPr="00E3591E">
        <w:rPr>
          <w:rFonts w:hint="cs"/>
          <w:rtl/>
        </w:rPr>
        <w:t>שאינו</w:t>
      </w:r>
      <w:r w:rsidRPr="00E3591E">
        <w:rPr>
          <w:rtl/>
        </w:rPr>
        <w:t xml:space="preserve"> </w:t>
      </w:r>
      <w:r w:rsidRPr="00E3591E">
        <w:rPr>
          <w:rFonts w:hint="cs"/>
          <w:rtl/>
        </w:rPr>
        <w:t>אלא</w:t>
      </w:r>
      <w:r w:rsidRPr="00E3591E">
        <w:rPr>
          <w:rtl/>
        </w:rPr>
        <w:t xml:space="preserve"> </w:t>
      </w:r>
      <w:r w:rsidRPr="00E3591E">
        <w:rPr>
          <w:rFonts w:hint="cs"/>
          <w:rtl/>
        </w:rPr>
        <w:t>לשחוק</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r w:rsidRPr="00E3591E">
        <w:rPr>
          <w:rFonts w:hint="cs"/>
          <w:rtl/>
        </w:rPr>
        <w:t>הרי</w:t>
      </w:r>
      <w:r w:rsidRPr="00E3591E">
        <w:rPr>
          <w:rtl/>
        </w:rPr>
        <w:t xml:space="preserve"> </w:t>
      </w:r>
      <w:r w:rsidRPr="00E3591E">
        <w:rPr>
          <w:rFonts w:hint="cs"/>
          <w:rtl/>
        </w:rPr>
        <w:t>מוכח</w:t>
      </w:r>
      <w:r w:rsidRPr="00E3591E">
        <w:rPr>
          <w:rtl/>
        </w:rPr>
        <w:t xml:space="preserve"> </w:t>
      </w:r>
      <w:r w:rsidRPr="00E3591E">
        <w:rPr>
          <w:rFonts w:hint="cs"/>
          <w:rtl/>
        </w:rPr>
        <w:t>דבין</w:t>
      </w:r>
      <w:r w:rsidRPr="00E3591E">
        <w:rPr>
          <w:rtl/>
        </w:rPr>
        <w:t xml:space="preserve"> </w:t>
      </w:r>
      <w:r w:rsidRPr="00E3591E">
        <w:rPr>
          <w:rFonts w:hint="cs"/>
          <w:rtl/>
        </w:rPr>
        <w:t>על</w:t>
      </w:r>
      <w:r w:rsidRPr="00E3591E">
        <w:rPr>
          <w:rtl/>
        </w:rPr>
        <w:t xml:space="preserve"> </w:t>
      </w:r>
      <w:r w:rsidRPr="00E3591E">
        <w:rPr>
          <w:rFonts w:hint="cs"/>
          <w:rtl/>
        </w:rPr>
        <w:t>היין</w:t>
      </w:r>
      <w:r w:rsidRPr="00E3591E">
        <w:rPr>
          <w:rtl/>
        </w:rPr>
        <w:t xml:space="preserve"> </w:t>
      </w:r>
      <w:r w:rsidRPr="00E3591E">
        <w:rPr>
          <w:rFonts w:hint="cs"/>
          <w:rtl/>
        </w:rPr>
        <w:t>ובין</w:t>
      </w:r>
      <w:r w:rsidRPr="00E3591E">
        <w:rPr>
          <w:rtl/>
        </w:rPr>
        <w:t xml:space="preserve"> </w:t>
      </w:r>
      <w:r w:rsidRPr="00E3591E">
        <w:rPr>
          <w:rFonts w:hint="cs"/>
          <w:rtl/>
        </w:rPr>
        <w:t>שלא</w:t>
      </w:r>
      <w:r w:rsidRPr="00E3591E">
        <w:rPr>
          <w:rtl/>
        </w:rPr>
        <w:t xml:space="preserve"> </w:t>
      </w:r>
      <w:r w:rsidRPr="00E3591E">
        <w:rPr>
          <w:rFonts w:hint="cs"/>
          <w:rtl/>
        </w:rPr>
        <w:t>על</w:t>
      </w:r>
      <w:r w:rsidRPr="00E3591E">
        <w:rPr>
          <w:rtl/>
        </w:rPr>
        <w:t xml:space="preserve"> </w:t>
      </w:r>
      <w:r w:rsidRPr="00E3591E">
        <w:rPr>
          <w:rFonts w:hint="cs"/>
          <w:rtl/>
        </w:rPr>
        <w:t>היין</w:t>
      </w:r>
      <w:r w:rsidRPr="00E3591E">
        <w:rPr>
          <w:rtl/>
        </w:rPr>
        <w:t xml:space="preserve"> - </w:t>
      </w:r>
      <w:r w:rsidRPr="00E3591E">
        <w:rPr>
          <w:rFonts w:hint="cs"/>
          <w:rtl/>
        </w:rPr>
        <w:t>אסור</w:t>
      </w:r>
      <w:r w:rsidRPr="00E3591E">
        <w:rPr>
          <w:rtl/>
        </w:rPr>
        <w:t xml:space="preserve">. </w:t>
      </w:r>
      <w:r w:rsidRPr="00E3591E">
        <w:rPr>
          <w:rFonts w:hint="cs"/>
          <w:rtl/>
        </w:rPr>
        <w:t>והא</w:t>
      </w:r>
      <w:r w:rsidRPr="00E3591E">
        <w:rPr>
          <w:rtl/>
        </w:rPr>
        <w:t xml:space="preserve"> </w:t>
      </w:r>
      <w:r w:rsidRPr="00E3591E">
        <w:rPr>
          <w:rFonts w:hint="cs"/>
          <w:rtl/>
        </w:rPr>
        <w:t>דקאמר</w:t>
      </w:r>
      <w:r w:rsidRPr="00E3591E">
        <w:rPr>
          <w:rtl/>
        </w:rPr>
        <w:t xml:space="preserve"> </w:t>
      </w:r>
      <w:r w:rsidRPr="00E3591E">
        <w:rPr>
          <w:rFonts w:hint="cs"/>
          <w:rtl/>
        </w:rPr>
        <w:t>בטל</w:t>
      </w:r>
      <w:r w:rsidRPr="00E3591E">
        <w:rPr>
          <w:rtl/>
        </w:rPr>
        <w:t xml:space="preserve"> </w:t>
      </w:r>
      <w:r w:rsidRPr="00E3591E">
        <w:rPr>
          <w:rFonts w:hint="cs"/>
          <w:rtl/>
        </w:rPr>
        <w:t>השיר</w:t>
      </w:r>
      <w:r w:rsidRPr="00E3591E">
        <w:rPr>
          <w:rtl/>
        </w:rPr>
        <w:t xml:space="preserve"> </w:t>
      </w:r>
      <w:r w:rsidRPr="00E3591E">
        <w:rPr>
          <w:rFonts w:hint="cs"/>
          <w:rtl/>
        </w:rPr>
        <w:t>מבית</w:t>
      </w:r>
      <w:r w:rsidRPr="00E3591E">
        <w:rPr>
          <w:rtl/>
        </w:rPr>
        <w:t xml:space="preserve"> </w:t>
      </w:r>
      <w:r w:rsidRPr="00E3591E">
        <w:rPr>
          <w:rFonts w:hint="cs"/>
          <w:rtl/>
        </w:rPr>
        <w:t>המשתאות</w:t>
      </w:r>
      <w:r w:rsidRPr="00E3591E">
        <w:rPr>
          <w:rtl/>
        </w:rPr>
        <w:t xml:space="preserve">, </w:t>
      </w:r>
      <w:r w:rsidRPr="00E3591E">
        <w:rPr>
          <w:rFonts w:hint="cs"/>
          <w:rtl/>
        </w:rPr>
        <w:t>נראה</w:t>
      </w:r>
      <w:r w:rsidRPr="00E3591E">
        <w:rPr>
          <w:rtl/>
        </w:rPr>
        <w:t xml:space="preserve"> </w:t>
      </w:r>
      <w:r w:rsidRPr="00E3591E">
        <w:rPr>
          <w:rFonts w:hint="cs"/>
          <w:rtl/>
        </w:rPr>
        <w:t>דלרבותא</w:t>
      </w:r>
      <w:r w:rsidRPr="00E3591E">
        <w:rPr>
          <w:rtl/>
        </w:rPr>
        <w:t xml:space="preserve"> </w:t>
      </w:r>
      <w:r w:rsidRPr="00E3591E">
        <w:rPr>
          <w:rFonts w:hint="cs"/>
          <w:rtl/>
        </w:rPr>
        <w:t>קאמר</w:t>
      </w:r>
      <w:r w:rsidRPr="00E3591E">
        <w:rPr>
          <w:rtl/>
        </w:rPr>
        <w:t xml:space="preserve">, </w:t>
      </w:r>
      <w:r w:rsidRPr="00E3591E">
        <w:rPr>
          <w:rFonts w:hint="cs"/>
          <w:rtl/>
        </w:rPr>
        <w:t>אפילו</w:t>
      </w:r>
      <w:r w:rsidRPr="00E3591E">
        <w:rPr>
          <w:rtl/>
        </w:rPr>
        <w:t xml:space="preserve"> </w:t>
      </w:r>
      <w:r w:rsidRPr="00E3591E">
        <w:rPr>
          <w:rFonts w:hint="cs"/>
          <w:rtl/>
        </w:rPr>
        <w:t>בשעת</w:t>
      </w:r>
      <w:r w:rsidRPr="00E3591E">
        <w:rPr>
          <w:rtl/>
        </w:rPr>
        <w:t xml:space="preserve"> </w:t>
      </w:r>
      <w:r w:rsidRPr="00E3591E">
        <w:rPr>
          <w:rFonts w:hint="cs"/>
          <w:rtl/>
        </w:rPr>
        <w:t>שתיית</w:t>
      </w:r>
      <w:r w:rsidRPr="00E3591E">
        <w:rPr>
          <w:rtl/>
        </w:rPr>
        <w:t xml:space="preserve"> </w:t>
      </w:r>
      <w:r w:rsidRPr="00E3591E">
        <w:rPr>
          <w:rFonts w:hint="cs"/>
          <w:rtl/>
        </w:rPr>
        <w:t>האדם</w:t>
      </w:r>
      <w:r w:rsidRPr="00E3591E">
        <w:rPr>
          <w:rtl/>
        </w:rPr>
        <w:t xml:space="preserve">, </w:t>
      </w:r>
      <w:r w:rsidRPr="00E3591E">
        <w:rPr>
          <w:rFonts w:hint="cs"/>
          <w:rtl/>
        </w:rPr>
        <w:t>שדרך</w:t>
      </w:r>
      <w:r w:rsidRPr="00E3591E">
        <w:rPr>
          <w:rtl/>
        </w:rPr>
        <w:t xml:space="preserve"> </w:t>
      </w:r>
      <w:r w:rsidRPr="00E3591E">
        <w:rPr>
          <w:rFonts w:hint="cs"/>
          <w:rtl/>
        </w:rPr>
        <w:t>האדם</w:t>
      </w:r>
      <w:r w:rsidRPr="00E3591E">
        <w:rPr>
          <w:rtl/>
        </w:rPr>
        <w:t xml:space="preserve"> </w:t>
      </w:r>
      <w:r w:rsidRPr="00E3591E">
        <w:rPr>
          <w:rFonts w:hint="cs"/>
          <w:rtl/>
        </w:rPr>
        <w:t>לזמר</w:t>
      </w:r>
      <w:r w:rsidRPr="00E3591E">
        <w:rPr>
          <w:rtl/>
        </w:rPr>
        <w:t xml:space="preserve">, </w:t>
      </w:r>
      <w:r w:rsidRPr="00E3591E">
        <w:rPr>
          <w:rFonts w:hint="cs"/>
          <w:rtl/>
        </w:rPr>
        <w:t>וכאילו</w:t>
      </w:r>
      <w:r w:rsidRPr="00E3591E">
        <w:rPr>
          <w:rtl/>
        </w:rPr>
        <w:t xml:space="preserve"> </w:t>
      </w:r>
      <w:r w:rsidRPr="00E3591E">
        <w:rPr>
          <w:rFonts w:hint="cs"/>
          <w:rtl/>
        </w:rPr>
        <w:t>היה</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מנהג</w:t>
      </w:r>
      <w:r w:rsidRPr="00E3591E">
        <w:rPr>
          <w:rtl/>
        </w:rPr>
        <w:t xml:space="preserve"> </w:t>
      </w:r>
      <w:r w:rsidRPr="00E3591E">
        <w:rPr>
          <w:rFonts w:hint="cs"/>
          <w:rtl/>
        </w:rPr>
        <w:t>לאדם</w:t>
      </w:r>
      <w:r w:rsidRPr="00E3591E">
        <w:rPr>
          <w:rtl/>
        </w:rPr>
        <w:t xml:space="preserve">, </w:t>
      </w:r>
      <w:r w:rsidRPr="00E3591E">
        <w:rPr>
          <w:rFonts w:hint="cs"/>
          <w:rtl/>
        </w:rPr>
        <w:t>אפילו</w:t>
      </w:r>
      <w:r w:rsidRPr="00E3591E">
        <w:rPr>
          <w:rtl/>
        </w:rPr>
        <w:t xml:space="preserve"> </w:t>
      </w:r>
      <w:r w:rsidRPr="00E3591E">
        <w:rPr>
          <w:rFonts w:hint="cs"/>
          <w:rtl/>
        </w:rPr>
        <w:t>הכי</w:t>
      </w:r>
      <w:r w:rsidRPr="00E3591E">
        <w:rPr>
          <w:rtl/>
        </w:rPr>
        <w:t xml:space="preserve"> </w:t>
      </w:r>
      <w:r w:rsidRPr="00E3591E">
        <w:rPr>
          <w:rFonts w:hint="cs"/>
          <w:rtl/>
        </w:rPr>
        <w:t>אסור</w:t>
      </w:r>
      <w:r w:rsidRPr="00E3591E">
        <w:rPr>
          <w:rtl/>
        </w:rPr>
        <w:t xml:space="preserve">. </w:t>
      </w:r>
    </w:p>
    <w:p w:rsidR="00657196" w:rsidRPr="00E3591E" w:rsidRDefault="00657196" w:rsidP="00FB3502">
      <w:pPr>
        <w:rPr>
          <w:rtl/>
        </w:rPr>
      </w:pPr>
    </w:p>
    <w:p w:rsidR="002C79E7" w:rsidRDefault="00657196" w:rsidP="002C79E7">
      <w:pPr>
        <w:pStyle w:val="a4"/>
        <w:rPr>
          <w:rtl/>
        </w:rPr>
      </w:pPr>
      <w:r w:rsidRPr="00E3591E">
        <w:rPr>
          <w:rFonts w:hint="cs"/>
          <w:rtl/>
        </w:rPr>
        <w:t>ושם</w:t>
      </w:r>
      <w:r w:rsidRPr="00E3591E">
        <w:rPr>
          <w:rtl/>
        </w:rPr>
        <w:t xml:space="preserve"> </w:t>
      </w:r>
      <w:r w:rsidRPr="00E3591E">
        <w:rPr>
          <w:rFonts w:hint="cs"/>
          <w:rtl/>
        </w:rPr>
        <w:t>אמר</w:t>
      </w:r>
      <w:r w:rsidRPr="00E3591E">
        <w:rPr>
          <w:rtl/>
        </w:rPr>
        <w:t xml:space="preserve"> (</w:t>
      </w:r>
      <w:r w:rsidRPr="00E3591E">
        <w:rPr>
          <w:rFonts w:hint="cs"/>
          <w:rtl/>
        </w:rPr>
        <w:t>סוטה</w:t>
      </w:r>
      <w:r w:rsidRPr="00E3591E">
        <w:rPr>
          <w:rtl/>
        </w:rPr>
        <w:t xml:space="preserve"> </w:t>
      </w:r>
      <w:r w:rsidRPr="00E3591E">
        <w:rPr>
          <w:rFonts w:hint="cs"/>
          <w:rtl/>
        </w:rPr>
        <w:t>מח</w:t>
      </w:r>
      <w:r w:rsidRPr="00E3591E">
        <w:rPr>
          <w:rtl/>
        </w:rPr>
        <w:t xml:space="preserve"> </w:t>
      </w:r>
      <w:r w:rsidRPr="00E3591E">
        <w:rPr>
          <w:rFonts w:hint="cs"/>
          <w:rtl/>
        </w:rPr>
        <w:t>א</w:t>
      </w:r>
      <w:r w:rsidRPr="00E3591E">
        <w:rPr>
          <w:rtl/>
        </w:rPr>
        <w:t xml:space="preserve">) </w:t>
      </w:r>
      <w:r w:rsidRPr="00E3591E">
        <w:rPr>
          <w:rFonts w:hint="cs"/>
          <w:rtl/>
        </w:rPr>
        <w:t>אודנא</w:t>
      </w:r>
      <w:r w:rsidRPr="00E3591E">
        <w:rPr>
          <w:rtl/>
        </w:rPr>
        <w:t xml:space="preserve"> </w:t>
      </w:r>
      <w:r w:rsidRPr="00E3591E">
        <w:rPr>
          <w:rFonts w:hint="cs"/>
          <w:rtl/>
        </w:rPr>
        <w:t>דשמע</w:t>
      </w:r>
      <w:r w:rsidRPr="00E3591E">
        <w:rPr>
          <w:rtl/>
        </w:rPr>
        <w:t xml:space="preserve"> </w:t>
      </w:r>
      <w:r w:rsidRPr="00E3591E">
        <w:rPr>
          <w:rFonts w:hint="cs"/>
          <w:rtl/>
        </w:rPr>
        <w:t>זמרא</w:t>
      </w:r>
      <w:r w:rsidRPr="00E3591E">
        <w:rPr>
          <w:rtl/>
        </w:rPr>
        <w:t xml:space="preserve"> - </w:t>
      </w:r>
      <w:r w:rsidRPr="00E3591E">
        <w:rPr>
          <w:rFonts w:hint="cs"/>
          <w:rtl/>
        </w:rPr>
        <w:t>תעקר</w:t>
      </w:r>
      <w:r w:rsidRPr="00E3591E">
        <w:rPr>
          <w:rtl/>
        </w:rPr>
        <w:t xml:space="preserve">. </w:t>
      </w:r>
      <w:r w:rsidRPr="00E3591E">
        <w:rPr>
          <w:rFonts w:hint="cs"/>
          <w:rtl/>
        </w:rPr>
        <w:t>אמר</w:t>
      </w:r>
      <w:r w:rsidRPr="00E3591E">
        <w:rPr>
          <w:rtl/>
        </w:rPr>
        <w:t xml:space="preserve"> </w:t>
      </w:r>
      <w:r w:rsidRPr="00E3591E">
        <w:rPr>
          <w:rFonts w:hint="cs"/>
          <w:rtl/>
        </w:rPr>
        <w:t>רבא</w:t>
      </w:r>
      <w:r w:rsidRPr="00E3591E">
        <w:rPr>
          <w:rtl/>
        </w:rPr>
        <w:t xml:space="preserve">, </w:t>
      </w:r>
      <w:r w:rsidRPr="00E3591E">
        <w:rPr>
          <w:rFonts w:hint="cs"/>
          <w:rtl/>
        </w:rPr>
        <w:t>זומרא</w:t>
      </w:r>
      <w:r w:rsidRPr="00E3591E">
        <w:rPr>
          <w:rtl/>
        </w:rPr>
        <w:t xml:space="preserve"> </w:t>
      </w:r>
      <w:r w:rsidRPr="00E3591E">
        <w:rPr>
          <w:rFonts w:hint="cs"/>
          <w:rtl/>
        </w:rPr>
        <w:t>בביתא</w:t>
      </w:r>
      <w:r w:rsidRPr="00E3591E">
        <w:rPr>
          <w:rtl/>
        </w:rPr>
        <w:t xml:space="preserve"> </w:t>
      </w:r>
      <w:r w:rsidRPr="00E3591E">
        <w:rPr>
          <w:rFonts w:hint="cs"/>
          <w:rtl/>
        </w:rPr>
        <w:t>חורבא</w:t>
      </w:r>
      <w:r w:rsidRPr="00E3591E">
        <w:rPr>
          <w:rtl/>
        </w:rPr>
        <w:t xml:space="preserve"> </w:t>
      </w:r>
      <w:r w:rsidRPr="00E3591E">
        <w:rPr>
          <w:rFonts w:hint="cs"/>
          <w:rtl/>
        </w:rPr>
        <w:t>בסיפא</w:t>
      </w:r>
      <w:r w:rsidRPr="00E3591E">
        <w:rPr>
          <w:rtl/>
        </w:rPr>
        <w:t xml:space="preserve">, </w:t>
      </w:r>
      <w:r w:rsidRPr="00E3591E">
        <w:rPr>
          <w:rFonts w:hint="cs"/>
          <w:rtl/>
        </w:rPr>
        <w:t>שנאמר</w:t>
      </w:r>
      <w:r w:rsidRPr="00E3591E">
        <w:rPr>
          <w:rtl/>
        </w:rPr>
        <w:t xml:space="preserve"> (</w:t>
      </w:r>
      <w:r w:rsidRPr="00E3591E">
        <w:rPr>
          <w:rFonts w:hint="cs"/>
          <w:rtl/>
        </w:rPr>
        <w:t>צפניה</w:t>
      </w:r>
      <w:r w:rsidRPr="00E3591E">
        <w:rPr>
          <w:rtl/>
        </w:rPr>
        <w:t xml:space="preserve"> </w:t>
      </w:r>
      <w:r w:rsidRPr="00E3591E">
        <w:rPr>
          <w:rFonts w:hint="cs"/>
          <w:rtl/>
        </w:rPr>
        <w:t>ב</w:t>
      </w:r>
      <w:r w:rsidRPr="00E3591E">
        <w:rPr>
          <w:rtl/>
        </w:rPr>
        <w:t xml:space="preserve">, </w:t>
      </w:r>
      <w:r w:rsidRPr="00E3591E">
        <w:rPr>
          <w:rFonts w:hint="cs"/>
          <w:rtl/>
        </w:rPr>
        <w:t>יד</w:t>
      </w:r>
      <w:r w:rsidRPr="00E3591E">
        <w:rPr>
          <w:rtl/>
        </w:rPr>
        <w:t xml:space="preserve">) </w:t>
      </w:r>
      <w:r w:rsidRPr="00E3591E">
        <w:rPr>
          <w:rFonts w:hint="cs"/>
          <w:rtl/>
        </w:rPr>
        <w:t>קול</w:t>
      </w:r>
      <w:r w:rsidRPr="00E3591E">
        <w:rPr>
          <w:rtl/>
        </w:rPr>
        <w:t xml:space="preserve"> </w:t>
      </w:r>
      <w:r w:rsidRPr="00E3591E">
        <w:rPr>
          <w:rFonts w:hint="cs"/>
          <w:rtl/>
        </w:rPr>
        <w:t>ישורר</w:t>
      </w:r>
      <w:r w:rsidRPr="00E3591E">
        <w:rPr>
          <w:rtl/>
        </w:rPr>
        <w:t xml:space="preserve"> </w:t>
      </w:r>
      <w:r w:rsidRPr="00E3591E">
        <w:rPr>
          <w:rFonts w:hint="cs"/>
          <w:rtl/>
        </w:rPr>
        <w:t>בחלון</w:t>
      </w:r>
      <w:r w:rsidRPr="00E3591E">
        <w:rPr>
          <w:rtl/>
        </w:rPr>
        <w:t xml:space="preserve"> </w:t>
      </w:r>
      <w:r w:rsidRPr="00E3591E">
        <w:rPr>
          <w:rFonts w:hint="cs"/>
          <w:rtl/>
        </w:rPr>
        <w:t>חורב</w:t>
      </w:r>
      <w:r w:rsidRPr="00E3591E">
        <w:rPr>
          <w:rtl/>
        </w:rPr>
        <w:t xml:space="preserve"> </w:t>
      </w:r>
      <w:r w:rsidRPr="00E3591E">
        <w:rPr>
          <w:rFonts w:hint="cs"/>
          <w:rtl/>
        </w:rPr>
        <w:t>בסף</w:t>
      </w:r>
      <w:r w:rsidRPr="00E3591E">
        <w:rPr>
          <w:rtl/>
        </w:rPr>
        <w:t xml:space="preserve"> </w:t>
      </w:r>
      <w:r w:rsidRPr="00E3591E">
        <w:rPr>
          <w:rFonts w:hint="cs"/>
          <w:rtl/>
        </w:rPr>
        <w:t>כי</w:t>
      </w:r>
      <w:r w:rsidRPr="00E3591E">
        <w:rPr>
          <w:rtl/>
        </w:rPr>
        <w:t xml:space="preserve"> </w:t>
      </w:r>
      <w:r w:rsidRPr="00E3591E">
        <w:rPr>
          <w:rFonts w:hint="cs"/>
          <w:rtl/>
        </w:rPr>
        <w:t>ארזה</w:t>
      </w:r>
      <w:r w:rsidRPr="00E3591E">
        <w:rPr>
          <w:rtl/>
        </w:rPr>
        <w:t xml:space="preserve"> </w:t>
      </w:r>
      <w:r w:rsidRPr="00E3591E">
        <w:rPr>
          <w:rFonts w:hint="cs"/>
          <w:rtl/>
        </w:rPr>
        <w:t>ערה</w:t>
      </w:r>
      <w:r w:rsidRPr="00E3591E">
        <w:rPr>
          <w:rtl/>
        </w:rPr>
        <w:t xml:space="preserve">. </w:t>
      </w:r>
      <w:r w:rsidRPr="00E3591E">
        <w:rPr>
          <w:rFonts w:hint="cs"/>
          <w:rtl/>
        </w:rPr>
        <w:t>אמר</w:t>
      </w:r>
      <w:r w:rsidRPr="00E3591E">
        <w:rPr>
          <w:rtl/>
        </w:rPr>
        <w:t xml:space="preserve"> </w:t>
      </w:r>
      <w:r w:rsidRPr="00E3591E">
        <w:rPr>
          <w:rFonts w:hint="cs"/>
          <w:rtl/>
        </w:rPr>
        <w:t>רבי</w:t>
      </w:r>
      <w:r w:rsidRPr="00E3591E">
        <w:rPr>
          <w:rtl/>
        </w:rPr>
        <w:t xml:space="preserve"> </w:t>
      </w:r>
      <w:r w:rsidRPr="00E3591E">
        <w:rPr>
          <w:rFonts w:hint="cs"/>
          <w:rtl/>
        </w:rPr>
        <w:t>יצחק</w:t>
      </w:r>
      <w:r w:rsidRPr="00E3591E">
        <w:rPr>
          <w:rtl/>
        </w:rPr>
        <w:t>, [</w:t>
      </w:r>
      <w:r w:rsidRPr="00E3591E">
        <w:rPr>
          <w:rFonts w:hint="cs"/>
          <w:rtl/>
        </w:rPr>
        <w:t>אפילו</w:t>
      </w:r>
      <w:r w:rsidRPr="00E3591E">
        <w:rPr>
          <w:rtl/>
        </w:rPr>
        <w:t xml:space="preserve">] </w:t>
      </w:r>
      <w:r w:rsidRPr="00E3591E">
        <w:rPr>
          <w:rFonts w:hint="cs"/>
          <w:rtl/>
        </w:rPr>
        <w:t>בית</w:t>
      </w:r>
      <w:r w:rsidRPr="00E3591E">
        <w:rPr>
          <w:rtl/>
        </w:rPr>
        <w:t xml:space="preserve"> </w:t>
      </w:r>
      <w:r w:rsidRPr="00E3591E">
        <w:rPr>
          <w:rFonts w:hint="cs"/>
          <w:rtl/>
        </w:rPr>
        <w:t>המסוכך</w:t>
      </w:r>
      <w:r w:rsidRPr="00E3591E">
        <w:rPr>
          <w:rtl/>
        </w:rPr>
        <w:t xml:space="preserve"> </w:t>
      </w:r>
      <w:r w:rsidRPr="00E3591E">
        <w:rPr>
          <w:rFonts w:hint="cs"/>
          <w:rtl/>
        </w:rPr>
        <w:t>בארזים</w:t>
      </w:r>
      <w:r w:rsidRPr="00E3591E">
        <w:rPr>
          <w:rtl/>
        </w:rPr>
        <w:t xml:space="preserve"> </w:t>
      </w:r>
      <w:r w:rsidRPr="00E3591E">
        <w:rPr>
          <w:rFonts w:hint="cs"/>
          <w:rtl/>
        </w:rPr>
        <w:t>מתרועע</w:t>
      </w:r>
      <w:r w:rsidRPr="00E3591E">
        <w:rPr>
          <w:rtl/>
        </w:rPr>
        <w:t xml:space="preserve">. </w:t>
      </w:r>
      <w:r w:rsidRPr="00E3591E">
        <w:rPr>
          <w:rFonts w:hint="cs"/>
          <w:rtl/>
        </w:rPr>
        <w:t>אמר</w:t>
      </w:r>
      <w:r w:rsidRPr="00E3591E">
        <w:rPr>
          <w:rtl/>
        </w:rPr>
        <w:t xml:space="preserve"> </w:t>
      </w:r>
      <w:r w:rsidRPr="00E3591E">
        <w:rPr>
          <w:rFonts w:hint="cs"/>
          <w:rtl/>
        </w:rPr>
        <w:t>רב</w:t>
      </w:r>
      <w:r w:rsidRPr="00E3591E">
        <w:rPr>
          <w:rtl/>
        </w:rPr>
        <w:t xml:space="preserve"> </w:t>
      </w:r>
      <w:r w:rsidRPr="00E3591E">
        <w:rPr>
          <w:rFonts w:hint="cs"/>
          <w:rtl/>
        </w:rPr>
        <w:t>אשי</w:t>
      </w:r>
      <w:r w:rsidRPr="00E3591E">
        <w:rPr>
          <w:rtl/>
        </w:rPr>
        <w:t xml:space="preserve">, </w:t>
      </w:r>
      <w:r w:rsidRPr="00E3591E">
        <w:rPr>
          <w:rFonts w:hint="cs"/>
          <w:rtl/>
        </w:rPr>
        <w:t>שמע</w:t>
      </w:r>
      <w:r w:rsidRPr="00E3591E">
        <w:rPr>
          <w:rtl/>
        </w:rPr>
        <w:t xml:space="preserve"> </w:t>
      </w:r>
      <w:r w:rsidRPr="00E3591E">
        <w:rPr>
          <w:rFonts w:hint="cs"/>
          <w:rtl/>
        </w:rPr>
        <w:t>מינה</w:t>
      </w:r>
      <w:r w:rsidRPr="00E3591E">
        <w:rPr>
          <w:rtl/>
        </w:rPr>
        <w:t xml:space="preserve"> </w:t>
      </w:r>
      <w:r w:rsidRPr="00E3591E">
        <w:rPr>
          <w:rFonts w:hint="cs"/>
          <w:rtl/>
        </w:rPr>
        <w:t>כי</w:t>
      </w:r>
      <w:r w:rsidRPr="00E3591E">
        <w:rPr>
          <w:rtl/>
        </w:rPr>
        <w:t xml:space="preserve"> </w:t>
      </w:r>
      <w:r w:rsidRPr="00E3591E">
        <w:rPr>
          <w:rFonts w:hint="cs"/>
          <w:rtl/>
        </w:rPr>
        <w:t>מתחיל</w:t>
      </w:r>
      <w:r w:rsidRPr="00E3591E">
        <w:rPr>
          <w:rtl/>
        </w:rPr>
        <w:t xml:space="preserve"> </w:t>
      </w:r>
      <w:r w:rsidRPr="00E3591E">
        <w:rPr>
          <w:rFonts w:hint="cs"/>
          <w:rtl/>
        </w:rPr>
        <w:t>חורבא</w:t>
      </w:r>
      <w:r w:rsidRPr="00E3591E">
        <w:rPr>
          <w:rtl/>
        </w:rPr>
        <w:t xml:space="preserve"> - </w:t>
      </w:r>
      <w:r w:rsidRPr="00E3591E">
        <w:rPr>
          <w:rFonts w:hint="cs"/>
          <w:rtl/>
        </w:rPr>
        <w:t>בסיפא</w:t>
      </w:r>
      <w:r w:rsidRPr="00E3591E">
        <w:rPr>
          <w:rtl/>
        </w:rPr>
        <w:t xml:space="preserve"> </w:t>
      </w:r>
      <w:r w:rsidRPr="00E3591E">
        <w:rPr>
          <w:rFonts w:hint="cs"/>
          <w:rtl/>
        </w:rPr>
        <w:t>מתחיל</w:t>
      </w:r>
      <w:r w:rsidRPr="00E3591E">
        <w:rPr>
          <w:rtl/>
        </w:rPr>
        <w:t xml:space="preserve">, </w:t>
      </w:r>
      <w:r w:rsidRPr="00E3591E">
        <w:rPr>
          <w:rFonts w:hint="cs"/>
          <w:rtl/>
        </w:rPr>
        <w:t>שנאמר</w:t>
      </w:r>
      <w:r w:rsidRPr="00E3591E">
        <w:rPr>
          <w:rtl/>
        </w:rPr>
        <w:t xml:space="preserve"> </w:t>
      </w:r>
      <w:r w:rsidRPr="00E3591E">
        <w:rPr>
          <w:rFonts w:hint="cs"/>
          <w:rtl/>
        </w:rPr>
        <w:t>חורב</w:t>
      </w:r>
      <w:r w:rsidRPr="00E3591E">
        <w:rPr>
          <w:rtl/>
        </w:rPr>
        <w:t xml:space="preserve"> </w:t>
      </w:r>
      <w:r w:rsidRPr="00E3591E">
        <w:rPr>
          <w:rFonts w:hint="cs"/>
          <w:rtl/>
        </w:rPr>
        <w:t>בסף</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r w:rsidRPr="00E3591E">
        <w:rPr>
          <w:rFonts w:hint="cs"/>
          <w:rtl/>
        </w:rPr>
        <w:t>והדברים</w:t>
      </w:r>
      <w:r w:rsidRPr="00E3591E">
        <w:rPr>
          <w:rtl/>
        </w:rPr>
        <w:t xml:space="preserve"> </w:t>
      </w:r>
      <w:r w:rsidRPr="00E3591E">
        <w:rPr>
          <w:rFonts w:hint="cs"/>
          <w:rtl/>
        </w:rPr>
        <w:t>האלו</w:t>
      </w:r>
      <w:r w:rsidRPr="00E3591E">
        <w:rPr>
          <w:rtl/>
        </w:rPr>
        <w:t xml:space="preserve"> </w:t>
      </w:r>
      <w:r w:rsidRPr="00E3591E">
        <w:rPr>
          <w:rFonts w:hint="cs"/>
          <w:rtl/>
        </w:rPr>
        <w:t>ידועים</w:t>
      </w:r>
      <w:r w:rsidRPr="00E3591E">
        <w:rPr>
          <w:rtl/>
        </w:rPr>
        <w:t xml:space="preserve"> </w:t>
      </w:r>
      <w:r w:rsidRPr="00E3591E">
        <w:rPr>
          <w:rFonts w:hint="cs"/>
          <w:rtl/>
        </w:rPr>
        <w:t>למשכילים</w:t>
      </w:r>
      <w:r w:rsidRPr="00E3591E">
        <w:rPr>
          <w:rtl/>
        </w:rPr>
        <w:t xml:space="preserve"> </w:t>
      </w:r>
      <w:r w:rsidRPr="00E3591E">
        <w:rPr>
          <w:rFonts w:hint="cs"/>
          <w:rtl/>
        </w:rPr>
        <w:t>למה</w:t>
      </w:r>
      <w:r w:rsidRPr="00E3591E">
        <w:rPr>
          <w:rtl/>
        </w:rPr>
        <w:t xml:space="preserve"> </w:t>
      </w:r>
      <w:r w:rsidRPr="00E3591E">
        <w:rPr>
          <w:rFonts w:hint="cs"/>
          <w:rtl/>
        </w:rPr>
        <w:t>אמר</w:t>
      </w:r>
      <w:r w:rsidRPr="00E3591E">
        <w:rPr>
          <w:rtl/>
        </w:rPr>
        <w:t xml:space="preserve"> </w:t>
      </w:r>
      <w:r w:rsidRPr="00E3591E">
        <w:rPr>
          <w:rFonts w:hint="cs"/>
          <w:rtl/>
        </w:rPr>
        <w:t>אודנא</w:t>
      </w:r>
      <w:r w:rsidRPr="00E3591E">
        <w:rPr>
          <w:rtl/>
        </w:rPr>
        <w:t xml:space="preserve"> </w:t>
      </w:r>
      <w:r w:rsidRPr="00E3591E">
        <w:rPr>
          <w:rFonts w:hint="cs"/>
          <w:rtl/>
        </w:rPr>
        <w:t>דשמעא</w:t>
      </w:r>
      <w:r w:rsidRPr="00E3591E">
        <w:rPr>
          <w:rtl/>
        </w:rPr>
        <w:t xml:space="preserve"> </w:t>
      </w:r>
      <w:r w:rsidRPr="00E3591E">
        <w:rPr>
          <w:rFonts w:hint="cs"/>
          <w:rtl/>
        </w:rPr>
        <w:t>זימרא</w:t>
      </w:r>
      <w:r w:rsidRPr="00E3591E">
        <w:rPr>
          <w:rtl/>
        </w:rPr>
        <w:t xml:space="preserve"> - </w:t>
      </w:r>
      <w:r w:rsidRPr="00E3591E">
        <w:rPr>
          <w:rFonts w:hint="cs"/>
          <w:rtl/>
        </w:rPr>
        <w:t>תעקר</w:t>
      </w:r>
      <w:r w:rsidRPr="00E3591E">
        <w:rPr>
          <w:rtl/>
        </w:rPr>
        <w:t xml:space="preserve">, </w:t>
      </w:r>
      <w:r w:rsidRPr="00E3591E">
        <w:rPr>
          <w:rFonts w:hint="cs"/>
          <w:rtl/>
        </w:rPr>
        <w:t>וזה</w:t>
      </w:r>
      <w:r w:rsidRPr="00E3591E">
        <w:rPr>
          <w:rtl/>
        </w:rPr>
        <w:t xml:space="preserve"> </w:t>
      </w:r>
      <w:r w:rsidRPr="00E3591E">
        <w:rPr>
          <w:rFonts w:hint="cs"/>
          <w:rtl/>
        </w:rPr>
        <w:t>מפני</w:t>
      </w:r>
      <w:r w:rsidRPr="00E3591E">
        <w:rPr>
          <w:rtl/>
        </w:rPr>
        <w:t xml:space="preserve"> </w:t>
      </w:r>
      <w:r w:rsidRPr="00E3591E">
        <w:rPr>
          <w:rFonts w:hint="cs"/>
          <w:rtl/>
        </w:rPr>
        <w:t>כי</w:t>
      </w:r>
      <w:r w:rsidRPr="00E3591E">
        <w:rPr>
          <w:rtl/>
        </w:rPr>
        <w:t xml:space="preserve"> </w:t>
      </w:r>
      <w:r w:rsidRPr="00E3591E">
        <w:rPr>
          <w:rFonts w:hint="cs"/>
          <w:rtl/>
        </w:rPr>
        <w:t>השיר</w:t>
      </w:r>
      <w:r w:rsidRPr="00E3591E">
        <w:rPr>
          <w:rtl/>
        </w:rPr>
        <w:t xml:space="preserve"> </w:t>
      </w:r>
      <w:r w:rsidRPr="00E3591E">
        <w:rPr>
          <w:rFonts w:hint="cs"/>
          <w:rtl/>
        </w:rPr>
        <w:t>הוא</w:t>
      </w:r>
      <w:r w:rsidRPr="00E3591E">
        <w:rPr>
          <w:rtl/>
        </w:rPr>
        <w:t xml:space="preserve"> </w:t>
      </w:r>
      <w:r w:rsidRPr="00E3591E">
        <w:rPr>
          <w:rFonts w:hint="cs"/>
          <w:rtl/>
        </w:rPr>
        <w:t>מיוחס</w:t>
      </w:r>
      <w:r w:rsidRPr="00E3591E">
        <w:rPr>
          <w:rtl/>
        </w:rPr>
        <w:t xml:space="preserve"> </w:t>
      </w:r>
      <w:r w:rsidRPr="00E3591E">
        <w:rPr>
          <w:rFonts w:hint="cs"/>
          <w:rtl/>
        </w:rPr>
        <w:t>ל</w:t>
      </w:r>
      <w:r>
        <w:rPr>
          <w:rFonts w:hint="cs"/>
          <w:rtl/>
        </w:rPr>
        <w:t>מידת</w:t>
      </w:r>
      <w:r w:rsidRPr="00E3591E">
        <w:rPr>
          <w:rtl/>
        </w:rPr>
        <w:t xml:space="preserve"> </w:t>
      </w:r>
      <w:r w:rsidRPr="00E3591E">
        <w:rPr>
          <w:rFonts w:hint="cs"/>
          <w:rtl/>
        </w:rPr>
        <w:t>הדין</w:t>
      </w:r>
      <w:r w:rsidRPr="00E3591E">
        <w:rPr>
          <w:rtl/>
        </w:rPr>
        <w:t xml:space="preserve">, </w:t>
      </w:r>
      <w:r w:rsidRPr="00E3591E">
        <w:rPr>
          <w:rFonts w:hint="cs"/>
          <w:rtl/>
        </w:rPr>
        <w:t>שהרי</w:t>
      </w:r>
      <w:r w:rsidRPr="00E3591E">
        <w:rPr>
          <w:rtl/>
        </w:rPr>
        <w:t xml:space="preserve"> </w:t>
      </w:r>
      <w:r w:rsidRPr="00E3591E">
        <w:rPr>
          <w:rFonts w:hint="cs"/>
          <w:rtl/>
        </w:rPr>
        <w:t>הל</w:t>
      </w:r>
      <w:r>
        <w:rPr>
          <w:rFonts w:hint="cs"/>
          <w:rtl/>
        </w:rPr>
        <w:t>ו</w:t>
      </w:r>
      <w:r w:rsidRPr="00E3591E">
        <w:rPr>
          <w:rFonts w:hint="cs"/>
          <w:rtl/>
        </w:rPr>
        <w:t>וים</w:t>
      </w:r>
      <w:r w:rsidRPr="00E3591E">
        <w:rPr>
          <w:rtl/>
        </w:rPr>
        <w:t xml:space="preserve"> </w:t>
      </w:r>
      <w:r w:rsidRPr="00E3591E">
        <w:rPr>
          <w:rFonts w:hint="cs"/>
          <w:rtl/>
        </w:rPr>
        <w:t>היו</w:t>
      </w:r>
      <w:r w:rsidRPr="00E3591E">
        <w:rPr>
          <w:rtl/>
        </w:rPr>
        <w:t xml:space="preserve"> </w:t>
      </w:r>
      <w:r w:rsidRPr="00E3591E">
        <w:rPr>
          <w:rFonts w:hint="cs"/>
          <w:rtl/>
        </w:rPr>
        <w:t>משוררים</w:t>
      </w:r>
      <w:r w:rsidRPr="00E3591E">
        <w:rPr>
          <w:rtl/>
        </w:rPr>
        <w:t xml:space="preserve"> </w:t>
      </w:r>
      <w:r>
        <w:rPr>
          <w:rFonts w:hint="cs"/>
          <w:rtl/>
        </w:rPr>
        <w:t>דווקא</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ידוע</w:t>
      </w:r>
      <w:r w:rsidRPr="00E3591E">
        <w:rPr>
          <w:rtl/>
        </w:rPr>
        <w:t xml:space="preserve"> </w:t>
      </w:r>
      <w:r w:rsidRPr="00E3591E">
        <w:rPr>
          <w:rFonts w:hint="cs"/>
          <w:rtl/>
        </w:rPr>
        <w:t>למשכילים</w:t>
      </w:r>
      <w:r w:rsidRPr="00E3591E">
        <w:rPr>
          <w:rtl/>
        </w:rPr>
        <w:t xml:space="preserve">. </w:t>
      </w:r>
      <w:r w:rsidRPr="00E3591E">
        <w:rPr>
          <w:rFonts w:hint="cs"/>
          <w:rtl/>
        </w:rPr>
        <w:t>וכאשר</w:t>
      </w:r>
      <w:r w:rsidRPr="00E3591E">
        <w:rPr>
          <w:rtl/>
        </w:rPr>
        <w:t xml:space="preserve"> </w:t>
      </w:r>
      <w:r w:rsidRPr="00E3591E">
        <w:rPr>
          <w:rFonts w:hint="cs"/>
          <w:rtl/>
        </w:rPr>
        <w:t>משורר</w:t>
      </w:r>
      <w:r w:rsidRPr="00E3591E">
        <w:rPr>
          <w:rtl/>
        </w:rPr>
        <w:t xml:space="preserve">, </w:t>
      </w:r>
      <w:r w:rsidRPr="00E3591E">
        <w:rPr>
          <w:rFonts w:hint="cs"/>
          <w:rtl/>
        </w:rPr>
        <w:t>ואין</w:t>
      </w:r>
      <w:r w:rsidRPr="00E3591E">
        <w:rPr>
          <w:rtl/>
        </w:rPr>
        <w:t xml:space="preserve"> </w:t>
      </w:r>
      <w:r w:rsidRPr="00E3591E">
        <w:rPr>
          <w:rFonts w:hint="cs"/>
          <w:rtl/>
        </w:rPr>
        <w:t>ראוי</w:t>
      </w:r>
      <w:r w:rsidRPr="00E3591E">
        <w:rPr>
          <w:rtl/>
        </w:rPr>
        <w:t xml:space="preserve"> </w:t>
      </w:r>
      <w:r w:rsidRPr="00E3591E">
        <w:rPr>
          <w:rFonts w:hint="cs"/>
          <w:rtl/>
        </w:rPr>
        <w:t>לו</w:t>
      </w:r>
      <w:r w:rsidRPr="00E3591E">
        <w:rPr>
          <w:rtl/>
        </w:rPr>
        <w:t xml:space="preserve"> </w:t>
      </w:r>
      <w:r w:rsidRPr="00E3591E">
        <w:rPr>
          <w:rFonts w:hint="cs"/>
          <w:rtl/>
        </w:rPr>
        <w:t>השירה</w:t>
      </w:r>
      <w:r w:rsidRPr="00E3591E">
        <w:rPr>
          <w:rtl/>
        </w:rPr>
        <w:t xml:space="preserve">, </w:t>
      </w:r>
      <w:r w:rsidRPr="00E3591E">
        <w:rPr>
          <w:rFonts w:hint="cs"/>
          <w:rtl/>
        </w:rPr>
        <w:t>פוגע</w:t>
      </w:r>
      <w:r w:rsidRPr="00E3591E">
        <w:rPr>
          <w:rtl/>
        </w:rPr>
        <w:t xml:space="preserve"> </w:t>
      </w:r>
      <w:r w:rsidRPr="00E3591E">
        <w:rPr>
          <w:rFonts w:hint="cs"/>
          <w:rtl/>
        </w:rPr>
        <w:t>בו</w:t>
      </w:r>
      <w:r w:rsidRPr="00E3591E">
        <w:rPr>
          <w:rtl/>
        </w:rPr>
        <w:t xml:space="preserve"> </w:t>
      </w:r>
      <w:r>
        <w:rPr>
          <w:rFonts w:hint="cs"/>
          <w:rtl/>
        </w:rPr>
        <w:t>מידת</w:t>
      </w:r>
      <w:r w:rsidRPr="00E3591E">
        <w:rPr>
          <w:rtl/>
        </w:rPr>
        <w:t xml:space="preserve"> </w:t>
      </w:r>
      <w:r w:rsidRPr="00E3591E">
        <w:rPr>
          <w:rFonts w:hint="cs"/>
          <w:rtl/>
        </w:rPr>
        <w:t>הדין</w:t>
      </w:r>
      <w:r w:rsidRPr="00E3591E">
        <w:rPr>
          <w:rtl/>
        </w:rPr>
        <w:t xml:space="preserve">. </w:t>
      </w:r>
      <w:r w:rsidRPr="00E3591E">
        <w:rPr>
          <w:rFonts w:hint="cs"/>
          <w:rtl/>
        </w:rPr>
        <w:t>וכן</w:t>
      </w:r>
      <w:r w:rsidRPr="00E3591E">
        <w:rPr>
          <w:rtl/>
        </w:rPr>
        <w:t xml:space="preserve"> </w:t>
      </w:r>
      <w:r w:rsidRPr="00E3591E">
        <w:rPr>
          <w:rFonts w:hint="cs"/>
          <w:rtl/>
        </w:rPr>
        <w:t>הבית</w:t>
      </w:r>
      <w:r w:rsidRPr="00E3591E">
        <w:rPr>
          <w:rtl/>
        </w:rPr>
        <w:t xml:space="preserve"> </w:t>
      </w:r>
      <w:r w:rsidRPr="00E3591E">
        <w:rPr>
          <w:rFonts w:hint="cs"/>
          <w:rtl/>
        </w:rPr>
        <w:t>אשר</w:t>
      </w:r>
      <w:r w:rsidRPr="00E3591E">
        <w:rPr>
          <w:rtl/>
        </w:rPr>
        <w:t xml:space="preserve"> </w:t>
      </w:r>
      <w:r w:rsidRPr="00E3591E">
        <w:rPr>
          <w:rFonts w:hint="cs"/>
          <w:rtl/>
        </w:rPr>
        <w:t>שם</w:t>
      </w:r>
      <w:r w:rsidRPr="00E3591E">
        <w:rPr>
          <w:rtl/>
        </w:rPr>
        <w:t xml:space="preserve"> </w:t>
      </w:r>
      <w:r w:rsidRPr="00E3591E">
        <w:rPr>
          <w:rFonts w:hint="cs"/>
          <w:rtl/>
        </w:rPr>
        <w:t>השיר</w:t>
      </w:r>
      <w:r w:rsidRPr="00E3591E">
        <w:rPr>
          <w:rtl/>
        </w:rPr>
        <w:t xml:space="preserve">, </w:t>
      </w:r>
      <w:r w:rsidRPr="00E3591E">
        <w:rPr>
          <w:rFonts w:hint="cs"/>
          <w:rtl/>
        </w:rPr>
        <w:t>חרב</w:t>
      </w:r>
      <w:r w:rsidRPr="00E3591E">
        <w:rPr>
          <w:rtl/>
        </w:rPr>
        <w:t xml:space="preserve"> </w:t>
      </w:r>
      <w:r w:rsidRPr="00E3591E">
        <w:rPr>
          <w:rFonts w:hint="cs"/>
          <w:rtl/>
        </w:rPr>
        <w:t>מכח</w:t>
      </w:r>
      <w:r w:rsidRPr="00E3591E">
        <w:rPr>
          <w:rtl/>
        </w:rPr>
        <w:t xml:space="preserve"> </w:t>
      </w:r>
      <w:r>
        <w:rPr>
          <w:rFonts w:hint="cs"/>
          <w:rtl/>
        </w:rPr>
        <w:t>מידת</w:t>
      </w:r>
      <w:r w:rsidRPr="00E3591E">
        <w:rPr>
          <w:rtl/>
        </w:rPr>
        <w:t xml:space="preserve"> </w:t>
      </w:r>
      <w:r w:rsidRPr="00E3591E">
        <w:rPr>
          <w:rFonts w:hint="cs"/>
          <w:rtl/>
        </w:rPr>
        <w:t>הדין</w:t>
      </w:r>
      <w:r w:rsidRPr="00E3591E">
        <w:rPr>
          <w:rtl/>
        </w:rPr>
        <w:t xml:space="preserve">, </w:t>
      </w:r>
      <w:r w:rsidRPr="00E3591E">
        <w:rPr>
          <w:rFonts w:hint="cs"/>
          <w:rtl/>
        </w:rPr>
        <w:t>שמחריב</w:t>
      </w:r>
      <w:r w:rsidRPr="00E3591E">
        <w:rPr>
          <w:rtl/>
        </w:rPr>
        <w:t xml:space="preserve"> </w:t>
      </w:r>
      <w:r w:rsidRPr="00E3591E">
        <w:rPr>
          <w:rFonts w:hint="cs"/>
          <w:rtl/>
        </w:rPr>
        <w:t>הכל</w:t>
      </w:r>
      <w:r w:rsidRPr="00E3591E">
        <w:rPr>
          <w:rtl/>
        </w:rPr>
        <w:t xml:space="preserve">. </w:t>
      </w:r>
      <w:r w:rsidRPr="00E3591E">
        <w:rPr>
          <w:rFonts w:hint="cs"/>
          <w:rtl/>
        </w:rPr>
        <w:t>וקאמר</w:t>
      </w:r>
      <w:r w:rsidRPr="00E3591E">
        <w:rPr>
          <w:rtl/>
        </w:rPr>
        <w:t xml:space="preserve"> </w:t>
      </w:r>
      <w:r w:rsidRPr="00E3591E">
        <w:rPr>
          <w:rFonts w:hint="cs"/>
          <w:rtl/>
        </w:rPr>
        <w:t>שהתחלת</w:t>
      </w:r>
      <w:r w:rsidRPr="00E3591E">
        <w:rPr>
          <w:rtl/>
        </w:rPr>
        <w:t xml:space="preserve"> </w:t>
      </w:r>
      <w:r w:rsidRPr="00E3591E">
        <w:rPr>
          <w:rFonts w:hint="cs"/>
          <w:rtl/>
        </w:rPr>
        <w:t>החורבן</w:t>
      </w:r>
      <w:r w:rsidRPr="00E3591E">
        <w:rPr>
          <w:rtl/>
        </w:rPr>
        <w:t xml:space="preserve"> </w:t>
      </w:r>
      <w:r w:rsidRPr="00E3591E">
        <w:rPr>
          <w:rFonts w:hint="cs"/>
          <w:rtl/>
        </w:rPr>
        <w:t>הוא</w:t>
      </w:r>
      <w:r w:rsidRPr="00E3591E">
        <w:rPr>
          <w:rtl/>
        </w:rPr>
        <w:t xml:space="preserve"> </w:t>
      </w:r>
      <w:r w:rsidRPr="00E3591E">
        <w:rPr>
          <w:rFonts w:hint="cs"/>
          <w:rtl/>
        </w:rPr>
        <w:t>בסף</w:t>
      </w:r>
      <w:r w:rsidRPr="00E3591E">
        <w:rPr>
          <w:rtl/>
        </w:rPr>
        <w:t xml:space="preserve">, </w:t>
      </w:r>
      <w:r w:rsidRPr="00E3591E">
        <w:rPr>
          <w:rFonts w:hint="cs"/>
          <w:rtl/>
        </w:rPr>
        <w:t>מפני</w:t>
      </w:r>
      <w:r w:rsidRPr="00E3591E">
        <w:rPr>
          <w:rtl/>
        </w:rPr>
        <w:t xml:space="preserve"> </w:t>
      </w:r>
      <w:r w:rsidRPr="00E3591E">
        <w:rPr>
          <w:rFonts w:hint="cs"/>
          <w:rtl/>
        </w:rPr>
        <w:t>שהוא</w:t>
      </w:r>
      <w:r w:rsidRPr="00E3591E">
        <w:rPr>
          <w:rtl/>
        </w:rPr>
        <w:t xml:space="preserve"> </w:t>
      </w:r>
      <w:r w:rsidRPr="00E3591E">
        <w:rPr>
          <w:rFonts w:hint="cs"/>
          <w:rtl/>
        </w:rPr>
        <w:t>מקום</w:t>
      </w:r>
      <w:r w:rsidRPr="00E3591E">
        <w:rPr>
          <w:rtl/>
        </w:rPr>
        <w:t xml:space="preserve"> </w:t>
      </w:r>
      <w:r w:rsidRPr="00E3591E">
        <w:rPr>
          <w:rFonts w:hint="cs"/>
          <w:rtl/>
        </w:rPr>
        <w:t>ששם</w:t>
      </w:r>
      <w:r w:rsidRPr="00E3591E">
        <w:rPr>
          <w:rtl/>
        </w:rPr>
        <w:t xml:space="preserve"> </w:t>
      </w:r>
      <w:r w:rsidRPr="00E3591E">
        <w:rPr>
          <w:rFonts w:hint="cs"/>
          <w:rtl/>
        </w:rPr>
        <w:t>הכניסה</w:t>
      </w:r>
      <w:r w:rsidRPr="00E3591E">
        <w:rPr>
          <w:rtl/>
        </w:rPr>
        <w:t xml:space="preserve"> </w:t>
      </w:r>
      <w:r w:rsidRPr="00E3591E">
        <w:rPr>
          <w:rFonts w:hint="cs"/>
          <w:rtl/>
        </w:rPr>
        <w:t>והיציאה</w:t>
      </w:r>
      <w:r w:rsidRPr="00E3591E">
        <w:rPr>
          <w:rtl/>
        </w:rPr>
        <w:t xml:space="preserve"> </w:t>
      </w:r>
      <w:r w:rsidRPr="00E3591E">
        <w:rPr>
          <w:rFonts w:hint="cs"/>
          <w:rtl/>
        </w:rPr>
        <w:t>לבית</w:t>
      </w:r>
      <w:r w:rsidRPr="00E3591E">
        <w:rPr>
          <w:rtl/>
        </w:rPr>
        <w:t xml:space="preserve">, </w:t>
      </w:r>
      <w:r w:rsidRPr="00E3591E">
        <w:rPr>
          <w:rFonts w:hint="cs"/>
          <w:rtl/>
        </w:rPr>
        <w:t>והוא</w:t>
      </w:r>
      <w:r w:rsidRPr="00E3591E">
        <w:rPr>
          <w:rtl/>
        </w:rPr>
        <w:t xml:space="preserve"> </w:t>
      </w:r>
      <w:r w:rsidRPr="00E3591E">
        <w:rPr>
          <w:rFonts w:hint="cs"/>
          <w:rtl/>
        </w:rPr>
        <w:t>עיקר</w:t>
      </w:r>
      <w:r w:rsidRPr="00E3591E">
        <w:rPr>
          <w:rtl/>
        </w:rPr>
        <w:t xml:space="preserve"> </w:t>
      </w:r>
      <w:r w:rsidRPr="00E3591E">
        <w:rPr>
          <w:rFonts w:hint="cs"/>
          <w:rtl/>
        </w:rPr>
        <w:t>ישוב</w:t>
      </w:r>
      <w:r w:rsidRPr="00E3591E">
        <w:rPr>
          <w:rtl/>
        </w:rPr>
        <w:t xml:space="preserve"> </w:t>
      </w:r>
      <w:r w:rsidRPr="00E3591E">
        <w:rPr>
          <w:rFonts w:hint="cs"/>
          <w:rtl/>
        </w:rPr>
        <w:t>הבית</w:t>
      </w:r>
      <w:r w:rsidRPr="00E3591E">
        <w:rPr>
          <w:rtl/>
        </w:rPr>
        <w:t xml:space="preserve">, </w:t>
      </w:r>
      <w:r w:rsidRPr="00E3591E">
        <w:rPr>
          <w:rFonts w:hint="cs"/>
          <w:rtl/>
        </w:rPr>
        <w:t>ששם</w:t>
      </w:r>
      <w:r w:rsidRPr="00E3591E">
        <w:rPr>
          <w:rtl/>
        </w:rPr>
        <w:t xml:space="preserve"> </w:t>
      </w:r>
      <w:r w:rsidRPr="00E3591E">
        <w:rPr>
          <w:rFonts w:hint="cs"/>
          <w:rtl/>
        </w:rPr>
        <w:t>נכנסין</w:t>
      </w:r>
      <w:r w:rsidRPr="00E3591E">
        <w:rPr>
          <w:rtl/>
        </w:rPr>
        <w:t xml:space="preserve"> </w:t>
      </w:r>
      <w:r w:rsidRPr="00E3591E">
        <w:rPr>
          <w:rFonts w:hint="cs"/>
          <w:rtl/>
        </w:rPr>
        <w:t>ויוצאין</w:t>
      </w:r>
      <w:r w:rsidRPr="00E3591E">
        <w:rPr>
          <w:rtl/>
        </w:rPr>
        <w:t xml:space="preserve">, </w:t>
      </w:r>
      <w:r w:rsidRPr="00E3591E">
        <w:rPr>
          <w:rFonts w:hint="cs"/>
          <w:rtl/>
        </w:rPr>
        <w:t>ולפיכך</w:t>
      </w:r>
      <w:r w:rsidRPr="00E3591E">
        <w:rPr>
          <w:rtl/>
        </w:rPr>
        <w:t xml:space="preserve"> </w:t>
      </w:r>
      <w:r w:rsidRPr="00E3591E">
        <w:rPr>
          <w:rFonts w:hint="cs"/>
          <w:rtl/>
        </w:rPr>
        <w:t>שם</w:t>
      </w:r>
      <w:r w:rsidRPr="00E3591E">
        <w:rPr>
          <w:rtl/>
        </w:rPr>
        <w:t xml:space="preserve"> </w:t>
      </w:r>
      <w:r w:rsidRPr="00E3591E">
        <w:rPr>
          <w:rFonts w:hint="cs"/>
          <w:rtl/>
        </w:rPr>
        <w:t>מתחיל</w:t>
      </w:r>
      <w:r w:rsidRPr="00E3591E">
        <w:rPr>
          <w:rtl/>
        </w:rPr>
        <w:t xml:space="preserve"> </w:t>
      </w:r>
      <w:r w:rsidRPr="00E3591E">
        <w:rPr>
          <w:rFonts w:hint="cs"/>
          <w:rtl/>
        </w:rPr>
        <w:t>החורבן</w:t>
      </w:r>
      <w:r w:rsidRPr="00E3591E">
        <w:rPr>
          <w:rtl/>
        </w:rPr>
        <w:t xml:space="preserve">, </w:t>
      </w:r>
      <w:r w:rsidRPr="00E3591E">
        <w:rPr>
          <w:rFonts w:hint="cs"/>
          <w:rtl/>
        </w:rPr>
        <w:t>כי</w:t>
      </w:r>
      <w:r w:rsidRPr="00E3591E">
        <w:rPr>
          <w:rtl/>
        </w:rPr>
        <w:t xml:space="preserve"> </w:t>
      </w:r>
      <w:r>
        <w:rPr>
          <w:rFonts w:hint="cs"/>
          <w:rtl/>
        </w:rPr>
        <w:t>מידת</w:t>
      </w:r>
      <w:r w:rsidRPr="00E3591E">
        <w:rPr>
          <w:rtl/>
        </w:rPr>
        <w:t xml:space="preserve"> </w:t>
      </w:r>
      <w:r w:rsidRPr="00E3591E">
        <w:rPr>
          <w:rFonts w:hint="cs"/>
          <w:rtl/>
        </w:rPr>
        <w:t>הדין</w:t>
      </w:r>
      <w:r w:rsidRPr="00E3591E">
        <w:rPr>
          <w:rtl/>
        </w:rPr>
        <w:t xml:space="preserve"> </w:t>
      </w:r>
      <w:r w:rsidRPr="00E3591E">
        <w:rPr>
          <w:rFonts w:hint="cs"/>
          <w:rtl/>
        </w:rPr>
        <w:t>המחריב</w:t>
      </w:r>
      <w:r w:rsidRPr="00E3591E">
        <w:rPr>
          <w:rtl/>
        </w:rPr>
        <w:t xml:space="preserve"> </w:t>
      </w:r>
      <w:r w:rsidRPr="00E3591E">
        <w:rPr>
          <w:rFonts w:hint="cs"/>
          <w:rtl/>
        </w:rPr>
        <w:t>פוגע</w:t>
      </w:r>
      <w:r w:rsidRPr="00E3591E">
        <w:rPr>
          <w:rtl/>
        </w:rPr>
        <w:t xml:space="preserve"> </w:t>
      </w:r>
      <w:r>
        <w:rPr>
          <w:rFonts w:hint="cs"/>
          <w:rtl/>
        </w:rPr>
        <w:t>דווקא</w:t>
      </w:r>
      <w:r w:rsidRPr="00E3591E">
        <w:rPr>
          <w:rtl/>
        </w:rPr>
        <w:t xml:space="preserve"> </w:t>
      </w:r>
      <w:r w:rsidRPr="00E3591E">
        <w:rPr>
          <w:rFonts w:hint="cs"/>
          <w:rtl/>
        </w:rPr>
        <w:t>בדבר</w:t>
      </w:r>
      <w:r w:rsidRPr="00E3591E">
        <w:rPr>
          <w:rtl/>
        </w:rPr>
        <w:t xml:space="preserve"> </w:t>
      </w:r>
      <w:r w:rsidRPr="00E3591E">
        <w:rPr>
          <w:rFonts w:hint="cs"/>
          <w:rtl/>
        </w:rPr>
        <w:t>שהוא</w:t>
      </w:r>
      <w:r w:rsidRPr="00E3591E">
        <w:rPr>
          <w:rtl/>
        </w:rPr>
        <w:t xml:space="preserve"> </w:t>
      </w:r>
      <w:r w:rsidRPr="00E3591E">
        <w:rPr>
          <w:rFonts w:hint="cs"/>
          <w:rtl/>
        </w:rPr>
        <w:t>מיושב</w:t>
      </w:r>
      <w:r w:rsidRPr="00E3591E">
        <w:rPr>
          <w:rtl/>
        </w:rPr>
        <w:t xml:space="preserve"> </w:t>
      </w:r>
      <w:r w:rsidRPr="00E3591E">
        <w:rPr>
          <w:rFonts w:hint="cs"/>
          <w:rtl/>
        </w:rPr>
        <w:t>יותר</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שם</w:t>
      </w:r>
      <w:r w:rsidRPr="00E3591E">
        <w:rPr>
          <w:rtl/>
        </w:rPr>
        <w:t xml:space="preserve"> </w:t>
      </w:r>
      <w:r w:rsidRPr="00E3591E">
        <w:rPr>
          <w:rFonts w:hint="cs"/>
          <w:rtl/>
        </w:rPr>
        <w:t>במשנה</w:t>
      </w:r>
      <w:r w:rsidRPr="00E3591E">
        <w:rPr>
          <w:rtl/>
        </w:rPr>
        <w:t xml:space="preserve"> (</w:t>
      </w:r>
      <w:r w:rsidRPr="00E3591E">
        <w:rPr>
          <w:rFonts w:hint="cs"/>
          <w:rtl/>
        </w:rPr>
        <w:t>סוטה</w:t>
      </w:r>
      <w:r w:rsidRPr="00E3591E">
        <w:rPr>
          <w:rtl/>
        </w:rPr>
        <w:t xml:space="preserve"> </w:t>
      </w:r>
      <w:r w:rsidRPr="00E3591E">
        <w:rPr>
          <w:rFonts w:hint="cs"/>
          <w:rtl/>
        </w:rPr>
        <w:t>מח</w:t>
      </w:r>
      <w:r w:rsidRPr="00E3591E">
        <w:rPr>
          <w:rtl/>
        </w:rPr>
        <w:t xml:space="preserve"> </w:t>
      </w:r>
      <w:r w:rsidRPr="00E3591E">
        <w:rPr>
          <w:rFonts w:hint="cs"/>
          <w:rtl/>
        </w:rPr>
        <w:t>א</w:t>
      </w:r>
      <w:r w:rsidRPr="00E3591E">
        <w:rPr>
          <w:rtl/>
        </w:rPr>
        <w:t xml:space="preserve">) </w:t>
      </w:r>
      <w:r w:rsidRPr="00E3591E">
        <w:rPr>
          <w:rFonts w:hint="cs"/>
          <w:rtl/>
        </w:rPr>
        <w:t>משבטלה</w:t>
      </w:r>
      <w:r w:rsidRPr="00E3591E">
        <w:rPr>
          <w:rtl/>
        </w:rPr>
        <w:t xml:space="preserve"> </w:t>
      </w:r>
      <w:r w:rsidRPr="00E3591E">
        <w:rPr>
          <w:rFonts w:hint="cs"/>
          <w:rtl/>
        </w:rPr>
        <w:t>סנהדרין</w:t>
      </w:r>
      <w:r w:rsidRPr="00E3591E">
        <w:rPr>
          <w:rtl/>
        </w:rPr>
        <w:t xml:space="preserve"> </w:t>
      </w:r>
      <w:r w:rsidRPr="00E3591E">
        <w:rPr>
          <w:rFonts w:hint="cs"/>
          <w:rtl/>
        </w:rPr>
        <w:t>בטל</w:t>
      </w:r>
      <w:r w:rsidRPr="00E3591E">
        <w:rPr>
          <w:rtl/>
        </w:rPr>
        <w:t xml:space="preserve"> </w:t>
      </w:r>
      <w:r w:rsidRPr="00E3591E">
        <w:rPr>
          <w:rFonts w:hint="cs"/>
          <w:rtl/>
        </w:rPr>
        <w:t>השיר</w:t>
      </w:r>
      <w:r w:rsidRPr="00E3591E">
        <w:rPr>
          <w:rtl/>
        </w:rPr>
        <w:t xml:space="preserve"> </w:t>
      </w:r>
      <w:r w:rsidRPr="00E3591E">
        <w:rPr>
          <w:rFonts w:hint="cs"/>
          <w:rtl/>
        </w:rPr>
        <w:t>מבית</w:t>
      </w:r>
      <w:r w:rsidRPr="00E3591E">
        <w:rPr>
          <w:rtl/>
        </w:rPr>
        <w:t xml:space="preserve"> </w:t>
      </w:r>
      <w:r w:rsidRPr="00E3591E">
        <w:rPr>
          <w:rFonts w:hint="cs"/>
          <w:rtl/>
        </w:rPr>
        <w:t>המשתאות</w:t>
      </w:r>
      <w:r w:rsidRPr="00E3591E">
        <w:rPr>
          <w:rtl/>
        </w:rPr>
        <w:t xml:space="preserve">. </w:t>
      </w:r>
      <w:r w:rsidRPr="00E3591E">
        <w:rPr>
          <w:rFonts w:hint="cs"/>
          <w:rtl/>
        </w:rPr>
        <w:t>שכאשר</w:t>
      </w:r>
      <w:r w:rsidRPr="00E3591E">
        <w:rPr>
          <w:rtl/>
        </w:rPr>
        <w:t xml:space="preserve"> </w:t>
      </w:r>
      <w:r w:rsidRPr="00E3591E">
        <w:rPr>
          <w:rFonts w:hint="cs"/>
          <w:rtl/>
        </w:rPr>
        <w:t>היו</w:t>
      </w:r>
      <w:r w:rsidRPr="00E3591E">
        <w:rPr>
          <w:rtl/>
        </w:rPr>
        <w:t xml:space="preserve"> </w:t>
      </w:r>
      <w:r w:rsidRPr="00E3591E">
        <w:rPr>
          <w:rFonts w:hint="cs"/>
          <w:rtl/>
        </w:rPr>
        <w:t>הסנהדרין</w:t>
      </w:r>
      <w:r w:rsidRPr="00E3591E">
        <w:rPr>
          <w:rtl/>
        </w:rPr>
        <w:t xml:space="preserve"> </w:t>
      </w:r>
      <w:r w:rsidRPr="00E3591E">
        <w:rPr>
          <w:rFonts w:hint="cs"/>
          <w:rtl/>
        </w:rPr>
        <w:t>יושבין</w:t>
      </w:r>
      <w:r w:rsidRPr="00E3591E">
        <w:rPr>
          <w:rtl/>
        </w:rPr>
        <w:t xml:space="preserve"> </w:t>
      </w:r>
      <w:r w:rsidRPr="00E3591E">
        <w:rPr>
          <w:rFonts w:hint="cs"/>
          <w:rtl/>
        </w:rPr>
        <w:t>ודנין</w:t>
      </w:r>
      <w:r w:rsidRPr="00E3591E">
        <w:rPr>
          <w:rtl/>
        </w:rPr>
        <w:t xml:space="preserve">, </w:t>
      </w:r>
      <w:r w:rsidRPr="00E3591E">
        <w:rPr>
          <w:rFonts w:hint="cs"/>
          <w:rtl/>
        </w:rPr>
        <w:t>היה</w:t>
      </w:r>
      <w:r w:rsidRPr="00E3591E">
        <w:rPr>
          <w:rtl/>
        </w:rPr>
        <w:t xml:space="preserve"> </w:t>
      </w:r>
      <w:r w:rsidRPr="00E3591E">
        <w:rPr>
          <w:rFonts w:hint="cs"/>
          <w:rtl/>
        </w:rPr>
        <w:t>נמצא</w:t>
      </w:r>
      <w:r w:rsidRPr="00E3591E">
        <w:rPr>
          <w:rtl/>
        </w:rPr>
        <w:t xml:space="preserve"> </w:t>
      </w:r>
      <w:r>
        <w:rPr>
          <w:rFonts w:hint="cs"/>
          <w:rtl/>
        </w:rPr>
        <w:t>מידת</w:t>
      </w:r>
      <w:r w:rsidRPr="00E3591E">
        <w:rPr>
          <w:rtl/>
        </w:rPr>
        <w:t xml:space="preserve"> </w:t>
      </w:r>
      <w:r w:rsidRPr="00E3591E">
        <w:rPr>
          <w:rFonts w:hint="cs"/>
          <w:rtl/>
        </w:rPr>
        <w:t>הדין</w:t>
      </w:r>
      <w:r w:rsidRPr="00E3591E">
        <w:rPr>
          <w:rtl/>
        </w:rPr>
        <w:t xml:space="preserve"> </w:t>
      </w:r>
      <w:r w:rsidRPr="00E3591E">
        <w:rPr>
          <w:rFonts w:hint="cs"/>
          <w:rtl/>
        </w:rPr>
        <w:t>בעולם</w:t>
      </w:r>
      <w:r w:rsidRPr="00E3591E">
        <w:rPr>
          <w:rtl/>
        </w:rPr>
        <w:t xml:space="preserve">, </w:t>
      </w:r>
      <w:r w:rsidRPr="00E3591E">
        <w:rPr>
          <w:rFonts w:hint="cs"/>
          <w:rtl/>
        </w:rPr>
        <w:t>וראוי</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שיהיה</w:t>
      </w:r>
      <w:r w:rsidRPr="00E3591E">
        <w:rPr>
          <w:rtl/>
        </w:rPr>
        <w:t xml:space="preserve"> </w:t>
      </w:r>
      <w:r w:rsidRPr="00E3591E">
        <w:rPr>
          <w:rFonts w:hint="cs"/>
          <w:rtl/>
        </w:rPr>
        <w:t>השיר</w:t>
      </w:r>
      <w:r w:rsidRPr="00E3591E">
        <w:rPr>
          <w:rtl/>
        </w:rPr>
        <w:t xml:space="preserve"> </w:t>
      </w:r>
      <w:r w:rsidRPr="00E3591E">
        <w:rPr>
          <w:rFonts w:hint="cs"/>
          <w:rtl/>
        </w:rPr>
        <w:t>בעולם</w:t>
      </w:r>
      <w:r w:rsidRPr="00E3591E">
        <w:rPr>
          <w:rtl/>
        </w:rPr>
        <w:t xml:space="preserve">, </w:t>
      </w:r>
      <w:r w:rsidRPr="00E3591E">
        <w:rPr>
          <w:rFonts w:hint="cs"/>
          <w:rtl/>
        </w:rPr>
        <w:t>המיוחס</w:t>
      </w:r>
      <w:r w:rsidRPr="00E3591E">
        <w:rPr>
          <w:rtl/>
        </w:rPr>
        <w:t xml:space="preserve"> </w:t>
      </w:r>
      <w:r w:rsidRPr="00E3591E">
        <w:rPr>
          <w:rFonts w:hint="cs"/>
          <w:rtl/>
        </w:rPr>
        <w:t>ל</w:t>
      </w:r>
      <w:r>
        <w:rPr>
          <w:rFonts w:hint="cs"/>
          <w:rtl/>
        </w:rPr>
        <w:t>מידת</w:t>
      </w:r>
      <w:r w:rsidRPr="00E3591E">
        <w:rPr>
          <w:rtl/>
        </w:rPr>
        <w:t xml:space="preserve"> </w:t>
      </w:r>
      <w:r w:rsidRPr="00E3591E">
        <w:rPr>
          <w:rFonts w:hint="cs"/>
          <w:rtl/>
        </w:rPr>
        <w:t>הדין</w:t>
      </w:r>
      <w:r w:rsidRPr="00E3591E">
        <w:rPr>
          <w:rtl/>
        </w:rPr>
        <w:t xml:space="preserve">. </w:t>
      </w:r>
      <w:r w:rsidRPr="00E3591E">
        <w:rPr>
          <w:rFonts w:hint="cs"/>
          <w:rtl/>
        </w:rPr>
        <w:t>אבל</w:t>
      </w:r>
      <w:r w:rsidRPr="00E3591E">
        <w:rPr>
          <w:rtl/>
        </w:rPr>
        <w:t xml:space="preserve"> </w:t>
      </w:r>
      <w:r w:rsidRPr="00E3591E">
        <w:rPr>
          <w:rFonts w:hint="cs"/>
          <w:rtl/>
        </w:rPr>
        <w:t>כאשר</w:t>
      </w:r>
      <w:r w:rsidRPr="00E3591E">
        <w:rPr>
          <w:rtl/>
        </w:rPr>
        <w:t xml:space="preserve"> </w:t>
      </w:r>
      <w:r w:rsidRPr="00E3591E">
        <w:rPr>
          <w:rFonts w:hint="cs"/>
          <w:rtl/>
        </w:rPr>
        <w:t>בטלה</w:t>
      </w:r>
      <w:r w:rsidRPr="00E3591E">
        <w:rPr>
          <w:rtl/>
        </w:rPr>
        <w:t xml:space="preserve"> </w:t>
      </w:r>
      <w:r w:rsidRPr="00E3591E">
        <w:rPr>
          <w:rFonts w:hint="cs"/>
          <w:rtl/>
        </w:rPr>
        <w:t>סנהדרין</w:t>
      </w:r>
      <w:r w:rsidRPr="00E3591E">
        <w:rPr>
          <w:rtl/>
        </w:rPr>
        <w:t xml:space="preserve">, </w:t>
      </w:r>
      <w:r w:rsidRPr="00E3591E">
        <w:rPr>
          <w:rFonts w:hint="cs"/>
          <w:rtl/>
        </w:rPr>
        <w:t>ואין</w:t>
      </w:r>
      <w:r w:rsidRPr="00E3591E">
        <w:rPr>
          <w:rtl/>
        </w:rPr>
        <w:t xml:space="preserve"> </w:t>
      </w:r>
      <w:r>
        <w:rPr>
          <w:rFonts w:hint="cs"/>
          <w:rtl/>
        </w:rPr>
        <w:t>מידת</w:t>
      </w:r>
      <w:r w:rsidRPr="00E3591E">
        <w:rPr>
          <w:rtl/>
        </w:rPr>
        <w:t xml:space="preserve"> </w:t>
      </w:r>
      <w:r w:rsidRPr="00E3591E">
        <w:rPr>
          <w:rFonts w:hint="cs"/>
          <w:rtl/>
        </w:rPr>
        <w:t>הדין</w:t>
      </w:r>
      <w:r w:rsidRPr="00E3591E">
        <w:rPr>
          <w:rtl/>
        </w:rPr>
        <w:t xml:space="preserve"> </w:t>
      </w:r>
      <w:r w:rsidRPr="00E3591E">
        <w:rPr>
          <w:rFonts w:hint="cs"/>
          <w:rtl/>
        </w:rPr>
        <w:t>עם</w:t>
      </w:r>
      <w:r w:rsidRPr="00E3591E">
        <w:rPr>
          <w:rtl/>
        </w:rPr>
        <w:t xml:space="preserve"> </w:t>
      </w:r>
      <w:r w:rsidRPr="00E3591E">
        <w:rPr>
          <w:rFonts w:hint="cs"/>
          <w:rtl/>
        </w:rPr>
        <w:t>בני</w:t>
      </w:r>
      <w:r w:rsidRPr="00E3591E">
        <w:rPr>
          <w:rtl/>
        </w:rPr>
        <w:t xml:space="preserve"> </w:t>
      </w:r>
      <w:r w:rsidRPr="00E3591E">
        <w:rPr>
          <w:rFonts w:hint="cs"/>
          <w:rtl/>
        </w:rPr>
        <w:t>אדם</w:t>
      </w:r>
      <w:r w:rsidRPr="00E3591E">
        <w:rPr>
          <w:rtl/>
        </w:rPr>
        <w:t xml:space="preserve">, </w:t>
      </w:r>
      <w:r w:rsidRPr="00E3591E">
        <w:rPr>
          <w:rFonts w:hint="cs"/>
          <w:rtl/>
        </w:rPr>
        <w:t>ולכך</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להיות</w:t>
      </w:r>
      <w:r w:rsidRPr="00E3591E">
        <w:rPr>
          <w:rtl/>
        </w:rPr>
        <w:t xml:space="preserve"> </w:t>
      </w:r>
      <w:r w:rsidRPr="00E3591E">
        <w:rPr>
          <w:rFonts w:hint="cs"/>
          <w:rtl/>
        </w:rPr>
        <w:t>השירה</w:t>
      </w:r>
      <w:r w:rsidRPr="00E3591E">
        <w:rPr>
          <w:rtl/>
        </w:rPr>
        <w:t xml:space="preserve"> </w:t>
      </w:r>
      <w:r w:rsidRPr="00E3591E">
        <w:rPr>
          <w:rFonts w:hint="cs"/>
          <w:rtl/>
        </w:rPr>
        <w:t>נמצא</w:t>
      </w:r>
      <w:r w:rsidRPr="00E3591E">
        <w:rPr>
          <w:rtl/>
        </w:rPr>
        <w:t xml:space="preserve"> </w:t>
      </w:r>
      <w:r w:rsidRPr="00E3591E">
        <w:rPr>
          <w:rFonts w:hint="cs"/>
          <w:rtl/>
        </w:rPr>
        <w:t>אצלם</w:t>
      </w:r>
      <w:r w:rsidRPr="00E3591E">
        <w:rPr>
          <w:rtl/>
        </w:rPr>
        <w:t xml:space="preserve">, </w:t>
      </w:r>
      <w:r w:rsidRPr="00E3591E">
        <w:rPr>
          <w:rFonts w:hint="cs"/>
          <w:rtl/>
        </w:rPr>
        <w:t>כי</w:t>
      </w:r>
      <w:r w:rsidRPr="00E3591E">
        <w:rPr>
          <w:rtl/>
        </w:rPr>
        <w:t xml:space="preserve"> </w:t>
      </w:r>
      <w:r w:rsidRPr="00E3591E">
        <w:rPr>
          <w:rFonts w:hint="cs"/>
          <w:rtl/>
        </w:rPr>
        <w:t>כל</w:t>
      </w:r>
      <w:r w:rsidRPr="00E3591E">
        <w:rPr>
          <w:rtl/>
        </w:rPr>
        <w:t xml:space="preserve"> </w:t>
      </w:r>
      <w:r w:rsidRPr="00E3591E">
        <w:rPr>
          <w:rFonts w:hint="cs"/>
          <w:rtl/>
        </w:rPr>
        <w:t>שירה</w:t>
      </w:r>
      <w:r w:rsidRPr="00E3591E">
        <w:rPr>
          <w:rtl/>
        </w:rPr>
        <w:t xml:space="preserve"> </w:t>
      </w:r>
      <w:r w:rsidRPr="00E3591E">
        <w:rPr>
          <w:rFonts w:hint="cs"/>
          <w:rtl/>
        </w:rPr>
        <w:t>הוא</w:t>
      </w:r>
      <w:r w:rsidRPr="00E3591E">
        <w:rPr>
          <w:rtl/>
        </w:rPr>
        <w:t xml:space="preserve"> </w:t>
      </w:r>
      <w:r w:rsidRPr="00E3591E">
        <w:rPr>
          <w:rFonts w:hint="cs"/>
          <w:rtl/>
        </w:rPr>
        <w:t>מצד</w:t>
      </w:r>
      <w:r w:rsidRPr="00E3591E">
        <w:rPr>
          <w:rtl/>
        </w:rPr>
        <w:t xml:space="preserve"> </w:t>
      </w:r>
      <w:r>
        <w:rPr>
          <w:rFonts w:hint="cs"/>
          <w:rtl/>
        </w:rPr>
        <w:t>מידת</w:t>
      </w:r>
      <w:r w:rsidRPr="00E3591E">
        <w:rPr>
          <w:rtl/>
        </w:rPr>
        <w:t xml:space="preserve"> </w:t>
      </w:r>
      <w:r w:rsidRPr="00E3591E">
        <w:rPr>
          <w:rFonts w:hint="cs"/>
          <w:rtl/>
        </w:rPr>
        <w:t>הדין</w:t>
      </w:r>
      <w:r w:rsidRPr="00E3591E">
        <w:rPr>
          <w:rtl/>
        </w:rPr>
        <w:t xml:space="preserve">. </w:t>
      </w:r>
    </w:p>
    <w:p w:rsidR="00657196" w:rsidRPr="00E3591E" w:rsidRDefault="00657196" w:rsidP="00FB3502">
      <w:pPr>
        <w:rPr>
          <w:rtl/>
        </w:rPr>
      </w:pPr>
    </w:p>
    <w:p w:rsidR="00EE4386" w:rsidRDefault="00657196" w:rsidP="00EE4386">
      <w:pPr>
        <w:pStyle w:val="a4"/>
        <w:rPr>
          <w:rtl/>
        </w:rPr>
      </w:pPr>
      <w:r w:rsidRPr="00E3591E">
        <w:rPr>
          <w:rFonts w:hint="cs"/>
          <w:rtl/>
        </w:rPr>
        <w:t>וזה</w:t>
      </w:r>
      <w:r w:rsidRPr="00E3591E">
        <w:rPr>
          <w:rtl/>
        </w:rPr>
        <w:t xml:space="preserve"> </w:t>
      </w:r>
      <w:r w:rsidRPr="00E3591E">
        <w:rPr>
          <w:rFonts w:hint="cs"/>
          <w:rtl/>
        </w:rPr>
        <w:t>שאמר</w:t>
      </w:r>
      <w:r w:rsidRPr="00E3591E">
        <w:rPr>
          <w:rtl/>
        </w:rPr>
        <w:t xml:space="preserve"> </w:t>
      </w:r>
      <w:r w:rsidRPr="00E3591E">
        <w:rPr>
          <w:rFonts w:hint="cs"/>
          <w:rtl/>
        </w:rPr>
        <w:t>שם</w:t>
      </w:r>
      <w:r w:rsidRPr="00E3591E">
        <w:rPr>
          <w:rtl/>
        </w:rPr>
        <w:t xml:space="preserve"> (</w:t>
      </w:r>
      <w:r w:rsidRPr="00E3591E">
        <w:rPr>
          <w:rFonts w:hint="cs"/>
          <w:rtl/>
        </w:rPr>
        <w:t>סוטה</w:t>
      </w:r>
      <w:r w:rsidRPr="00E3591E">
        <w:rPr>
          <w:rtl/>
        </w:rPr>
        <w:t xml:space="preserve"> </w:t>
      </w:r>
      <w:r w:rsidRPr="00E3591E">
        <w:rPr>
          <w:rFonts w:hint="cs"/>
          <w:rtl/>
        </w:rPr>
        <w:t>מח</w:t>
      </w:r>
      <w:r w:rsidRPr="00E3591E">
        <w:rPr>
          <w:rtl/>
        </w:rPr>
        <w:t xml:space="preserve"> </w:t>
      </w:r>
      <w:r w:rsidRPr="00E3591E">
        <w:rPr>
          <w:rFonts w:hint="cs"/>
          <w:rtl/>
        </w:rPr>
        <w:t>א</w:t>
      </w:r>
      <w:r w:rsidRPr="00E3591E">
        <w:rPr>
          <w:rtl/>
        </w:rPr>
        <w:t xml:space="preserve">) </w:t>
      </w:r>
      <w:r w:rsidRPr="00E3591E">
        <w:rPr>
          <w:rFonts w:hint="cs"/>
          <w:rtl/>
        </w:rPr>
        <w:t>אמר</w:t>
      </w:r>
      <w:r w:rsidRPr="00E3591E">
        <w:rPr>
          <w:rtl/>
        </w:rPr>
        <w:t xml:space="preserve"> </w:t>
      </w:r>
      <w:r w:rsidRPr="00E3591E">
        <w:rPr>
          <w:rFonts w:hint="cs"/>
          <w:rtl/>
        </w:rPr>
        <w:t>רבי</w:t>
      </w:r>
      <w:r w:rsidRPr="00E3591E">
        <w:rPr>
          <w:rtl/>
        </w:rPr>
        <w:t xml:space="preserve"> </w:t>
      </w:r>
      <w:r w:rsidRPr="00E3591E">
        <w:rPr>
          <w:rFonts w:hint="cs"/>
          <w:rtl/>
        </w:rPr>
        <w:t>יוחנן</w:t>
      </w:r>
      <w:r w:rsidRPr="00E3591E">
        <w:rPr>
          <w:rtl/>
        </w:rPr>
        <w:t xml:space="preserve">, </w:t>
      </w:r>
      <w:r w:rsidRPr="00E3591E">
        <w:rPr>
          <w:rFonts w:hint="cs"/>
          <w:rtl/>
        </w:rPr>
        <w:t>כל</w:t>
      </w:r>
      <w:r w:rsidRPr="00E3591E">
        <w:rPr>
          <w:rtl/>
        </w:rPr>
        <w:t xml:space="preserve"> </w:t>
      </w:r>
      <w:r w:rsidRPr="00E3591E">
        <w:rPr>
          <w:rFonts w:hint="cs"/>
          <w:rtl/>
        </w:rPr>
        <w:t>השותה</w:t>
      </w:r>
      <w:r w:rsidRPr="00E3591E">
        <w:rPr>
          <w:rtl/>
        </w:rPr>
        <w:t xml:space="preserve"> </w:t>
      </w:r>
      <w:r w:rsidRPr="00E3591E">
        <w:rPr>
          <w:rFonts w:hint="cs"/>
          <w:rtl/>
        </w:rPr>
        <w:t>יין</w:t>
      </w:r>
      <w:r w:rsidRPr="00E3591E">
        <w:rPr>
          <w:rtl/>
        </w:rPr>
        <w:t xml:space="preserve"> </w:t>
      </w:r>
      <w:r w:rsidRPr="00E3591E">
        <w:rPr>
          <w:rFonts w:hint="cs"/>
          <w:rtl/>
        </w:rPr>
        <w:t>בארבע</w:t>
      </w:r>
      <w:r w:rsidRPr="00E3591E">
        <w:rPr>
          <w:rtl/>
        </w:rPr>
        <w:t xml:space="preserve"> </w:t>
      </w:r>
      <w:r w:rsidRPr="00E3591E">
        <w:rPr>
          <w:rFonts w:hint="cs"/>
          <w:rtl/>
        </w:rPr>
        <w:t>מיני</w:t>
      </w:r>
      <w:r w:rsidRPr="00E3591E">
        <w:rPr>
          <w:rtl/>
        </w:rPr>
        <w:t xml:space="preserve"> </w:t>
      </w:r>
      <w:r w:rsidRPr="00E3591E">
        <w:rPr>
          <w:rFonts w:hint="cs"/>
          <w:rtl/>
        </w:rPr>
        <w:t>זמר</w:t>
      </w:r>
      <w:r w:rsidRPr="00E3591E">
        <w:rPr>
          <w:rtl/>
        </w:rPr>
        <w:t xml:space="preserve">, </w:t>
      </w:r>
      <w:r w:rsidRPr="00E3591E">
        <w:rPr>
          <w:rFonts w:hint="cs"/>
          <w:rtl/>
        </w:rPr>
        <w:t>מביא</w:t>
      </w:r>
      <w:r w:rsidRPr="00E3591E">
        <w:rPr>
          <w:rtl/>
        </w:rPr>
        <w:t xml:space="preserve"> </w:t>
      </w:r>
      <w:r w:rsidRPr="00E3591E">
        <w:rPr>
          <w:rFonts w:hint="cs"/>
          <w:rtl/>
        </w:rPr>
        <w:t>חמש</w:t>
      </w:r>
      <w:r w:rsidRPr="00E3591E">
        <w:rPr>
          <w:rtl/>
        </w:rPr>
        <w:t xml:space="preserve"> </w:t>
      </w:r>
      <w:r w:rsidRPr="00E3591E">
        <w:rPr>
          <w:rFonts w:hint="cs"/>
          <w:rtl/>
        </w:rPr>
        <w:t>פורענות</w:t>
      </w:r>
      <w:r w:rsidRPr="00E3591E">
        <w:rPr>
          <w:rtl/>
        </w:rPr>
        <w:t xml:space="preserve"> </w:t>
      </w:r>
      <w:r w:rsidRPr="00E3591E">
        <w:rPr>
          <w:rFonts w:hint="cs"/>
          <w:rtl/>
        </w:rPr>
        <w:t>לעולם</w:t>
      </w:r>
      <w:r w:rsidRPr="00E3591E">
        <w:rPr>
          <w:rtl/>
        </w:rPr>
        <w:t xml:space="preserve">, </w:t>
      </w:r>
      <w:r w:rsidRPr="00E3591E">
        <w:rPr>
          <w:rFonts w:hint="cs"/>
          <w:rtl/>
        </w:rPr>
        <w:t>שנאמר</w:t>
      </w:r>
      <w:r w:rsidRPr="00E3591E">
        <w:rPr>
          <w:rtl/>
        </w:rPr>
        <w:t xml:space="preserve"> (</w:t>
      </w:r>
      <w:r w:rsidRPr="00E3591E">
        <w:rPr>
          <w:rFonts w:hint="cs"/>
          <w:rtl/>
        </w:rPr>
        <w:t>ישעיה</w:t>
      </w:r>
      <w:r w:rsidRPr="00E3591E">
        <w:rPr>
          <w:rtl/>
        </w:rPr>
        <w:t xml:space="preserve"> </w:t>
      </w:r>
      <w:r w:rsidRPr="00E3591E">
        <w:rPr>
          <w:rFonts w:hint="cs"/>
          <w:rtl/>
        </w:rPr>
        <w:t>ה</w:t>
      </w:r>
      <w:r w:rsidRPr="00E3591E">
        <w:rPr>
          <w:rtl/>
        </w:rPr>
        <w:t xml:space="preserve">, </w:t>
      </w:r>
      <w:r w:rsidRPr="00E3591E">
        <w:rPr>
          <w:rFonts w:hint="cs"/>
          <w:rtl/>
        </w:rPr>
        <w:t>יא</w:t>
      </w:r>
      <w:r w:rsidRPr="00E3591E">
        <w:rPr>
          <w:rtl/>
        </w:rPr>
        <w:t xml:space="preserve"> - </w:t>
      </w:r>
      <w:r w:rsidRPr="00E3591E">
        <w:rPr>
          <w:rFonts w:hint="cs"/>
          <w:rtl/>
        </w:rPr>
        <w:t>יב</w:t>
      </w:r>
      <w:r w:rsidRPr="00E3591E">
        <w:rPr>
          <w:rtl/>
        </w:rPr>
        <w:t xml:space="preserve">) </w:t>
      </w:r>
      <w:r w:rsidRPr="00E3591E">
        <w:rPr>
          <w:rFonts w:hint="cs"/>
          <w:rtl/>
        </w:rPr>
        <w:t>הוי</w:t>
      </w:r>
      <w:r w:rsidRPr="00E3591E">
        <w:rPr>
          <w:rtl/>
        </w:rPr>
        <w:t xml:space="preserve"> </w:t>
      </w:r>
      <w:r w:rsidRPr="00E3591E">
        <w:rPr>
          <w:rFonts w:hint="cs"/>
          <w:rtl/>
        </w:rPr>
        <w:t>משכימי</w:t>
      </w:r>
      <w:r w:rsidRPr="00E3591E">
        <w:rPr>
          <w:rtl/>
        </w:rPr>
        <w:t xml:space="preserve"> </w:t>
      </w:r>
      <w:r w:rsidRPr="00E3591E">
        <w:rPr>
          <w:rFonts w:hint="cs"/>
          <w:rtl/>
        </w:rPr>
        <w:t>בבקר</w:t>
      </w:r>
      <w:r w:rsidRPr="00E3591E">
        <w:rPr>
          <w:rtl/>
        </w:rPr>
        <w:t xml:space="preserve"> </w:t>
      </w:r>
      <w:r w:rsidRPr="00E3591E">
        <w:rPr>
          <w:rFonts w:hint="cs"/>
          <w:rtl/>
        </w:rPr>
        <w:t>שכר</w:t>
      </w:r>
      <w:r w:rsidRPr="00E3591E">
        <w:rPr>
          <w:rtl/>
        </w:rPr>
        <w:t xml:space="preserve"> </w:t>
      </w:r>
      <w:r w:rsidRPr="00E3591E">
        <w:rPr>
          <w:rFonts w:hint="cs"/>
          <w:rtl/>
        </w:rPr>
        <w:t>ירדופו</w:t>
      </w:r>
      <w:r w:rsidRPr="00E3591E">
        <w:rPr>
          <w:rtl/>
        </w:rPr>
        <w:t xml:space="preserve"> </w:t>
      </w:r>
      <w:r w:rsidRPr="00E3591E">
        <w:rPr>
          <w:rFonts w:hint="cs"/>
          <w:rtl/>
        </w:rPr>
        <w:t>מאחרי</w:t>
      </w:r>
      <w:r w:rsidRPr="00E3591E">
        <w:rPr>
          <w:rtl/>
        </w:rPr>
        <w:t xml:space="preserve"> </w:t>
      </w:r>
      <w:r w:rsidRPr="00E3591E">
        <w:rPr>
          <w:rFonts w:hint="cs"/>
          <w:rtl/>
        </w:rPr>
        <w:t>בנשף</w:t>
      </w:r>
      <w:r w:rsidRPr="00E3591E">
        <w:rPr>
          <w:rtl/>
        </w:rPr>
        <w:t xml:space="preserve"> </w:t>
      </w:r>
      <w:r w:rsidRPr="00E3591E">
        <w:rPr>
          <w:rFonts w:hint="cs"/>
          <w:rtl/>
        </w:rPr>
        <w:t>יין</w:t>
      </w:r>
      <w:r w:rsidRPr="00E3591E">
        <w:rPr>
          <w:rtl/>
        </w:rPr>
        <w:t xml:space="preserve"> </w:t>
      </w:r>
      <w:r w:rsidRPr="00E3591E">
        <w:rPr>
          <w:rFonts w:hint="cs"/>
          <w:rtl/>
        </w:rPr>
        <w:t>ידליקם</w:t>
      </w:r>
      <w:r w:rsidRPr="00E3591E">
        <w:rPr>
          <w:rtl/>
        </w:rPr>
        <w:t xml:space="preserve"> </w:t>
      </w:r>
      <w:r w:rsidRPr="00E3591E">
        <w:rPr>
          <w:rFonts w:hint="cs"/>
          <w:rtl/>
        </w:rPr>
        <w:t>והיה</w:t>
      </w:r>
      <w:r w:rsidRPr="00E3591E">
        <w:rPr>
          <w:rtl/>
        </w:rPr>
        <w:t xml:space="preserve"> </w:t>
      </w:r>
      <w:r>
        <w:rPr>
          <w:rFonts w:hint="cs"/>
          <w:rtl/>
        </w:rPr>
        <w:t>כינור</w:t>
      </w:r>
      <w:r w:rsidRPr="00E3591E">
        <w:rPr>
          <w:rtl/>
        </w:rPr>
        <w:t xml:space="preserve"> </w:t>
      </w:r>
      <w:r w:rsidRPr="00E3591E">
        <w:rPr>
          <w:rFonts w:hint="cs"/>
          <w:rtl/>
        </w:rPr>
        <w:t>ונבל</w:t>
      </w:r>
      <w:r w:rsidRPr="00E3591E">
        <w:rPr>
          <w:rtl/>
        </w:rPr>
        <w:t xml:space="preserve"> </w:t>
      </w:r>
      <w:r w:rsidRPr="00E3591E">
        <w:rPr>
          <w:rFonts w:hint="cs"/>
          <w:rtl/>
        </w:rPr>
        <w:t>ותוף</w:t>
      </w:r>
      <w:r w:rsidRPr="00E3591E">
        <w:rPr>
          <w:rtl/>
        </w:rPr>
        <w:t xml:space="preserve"> </w:t>
      </w:r>
      <w:r w:rsidRPr="00E3591E">
        <w:rPr>
          <w:rFonts w:hint="cs"/>
          <w:rtl/>
        </w:rPr>
        <w:t>וחליל</w:t>
      </w:r>
      <w:r w:rsidRPr="00E3591E">
        <w:rPr>
          <w:rtl/>
        </w:rPr>
        <w:t xml:space="preserve"> </w:t>
      </w:r>
      <w:r w:rsidRPr="00E3591E">
        <w:rPr>
          <w:rFonts w:hint="cs"/>
          <w:rtl/>
        </w:rPr>
        <w:t>ויין</w:t>
      </w:r>
      <w:r w:rsidRPr="00E3591E">
        <w:rPr>
          <w:rtl/>
        </w:rPr>
        <w:t xml:space="preserve"> </w:t>
      </w:r>
      <w:r w:rsidRPr="00E3591E">
        <w:rPr>
          <w:rFonts w:hint="cs"/>
          <w:rtl/>
        </w:rPr>
        <w:t>משתיהם</w:t>
      </w:r>
      <w:r w:rsidRPr="00E3591E">
        <w:rPr>
          <w:rtl/>
        </w:rPr>
        <w:t xml:space="preserve"> </w:t>
      </w:r>
      <w:r w:rsidRPr="00E3591E">
        <w:rPr>
          <w:rFonts w:hint="cs"/>
          <w:rtl/>
        </w:rPr>
        <w:t>ואת</w:t>
      </w:r>
      <w:r w:rsidRPr="00E3591E">
        <w:rPr>
          <w:rtl/>
        </w:rPr>
        <w:t xml:space="preserve"> </w:t>
      </w:r>
      <w:r w:rsidRPr="00E3591E">
        <w:rPr>
          <w:rFonts w:hint="cs"/>
          <w:rtl/>
        </w:rPr>
        <w:t>פועל</w:t>
      </w:r>
      <w:r>
        <w:rPr>
          <w:rtl/>
        </w:rPr>
        <w:t xml:space="preserve"> ה' </w:t>
      </w:r>
      <w:r w:rsidRPr="00E3591E">
        <w:rPr>
          <w:rFonts w:hint="cs"/>
          <w:rtl/>
        </w:rPr>
        <w:t>לא</w:t>
      </w:r>
      <w:r w:rsidRPr="00E3591E">
        <w:rPr>
          <w:rtl/>
        </w:rPr>
        <w:t xml:space="preserve"> </w:t>
      </w:r>
      <w:r w:rsidRPr="00E3591E">
        <w:rPr>
          <w:rFonts w:hint="cs"/>
          <w:rtl/>
        </w:rPr>
        <w:t>יביטו</w:t>
      </w:r>
      <w:r w:rsidRPr="00E3591E">
        <w:rPr>
          <w:rtl/>
        </w:rPr>
        <w:t xml:space="preserve">. </w:t>
      </w:r>
      <w:r w:rsidRPr="00E3591E">
        <w:rPr>
          <w:rFonts w:hint="cs"/>
          <w:rtl/>
        </w:rPr>
        <w:t>מה</w:t>
      </w:r>
      <w:r w:rsidRPr="00E3591E">
        <w:rPr>
          <w:rtl/>
        </w:rPr>
        <w:t xml:space="preserve"> </w:t>
      </w:r>
      <w:r w:rsidRPr="00E3591E">
        <w:rPr>
          <w:rFonts w:hint="cs"/>
          <w:rtl/>
        </w:rPr>
        <w:t>כתיב</w:t>
      </w:r>
      <w:r w:rsidRPr="00E3591E">
        <w:rPr>
          <w:rtl/>
        </w:rPr>
        <w:t xml:space="preserve"> </w:t>
      </w:r>
      <w:r w:rsidRPr="00E3591E">
        <w:rPr>
          <w:rFonts w:hint="cs"/>
          <w:rtl/>
        </w:rPr>
        <w:t>אחריו</w:t>
      </w:r>
      <w:r w:rsidRPr="00E3591E">
        <w:rPr>
          <w:rtl/>
        </w:rPr>
        <w:t xml:space="preserve"> </w:t>
      </w:r>
      <w:r>
        <w:rPr>
          <w:rtl/>
        </w:rPr>
        <w:t>(</w:t>
      </w:r>
      <w:r w:rsidRPr="00E3591E">
        <w:rPr>
          <w:rFonts w:hint="cs"/>
          <w:rtl/>
        </w:rPr>
        <w:t>שם</w:t>
      </w:r>
      <w:r w:rsidRPr="00E3591E">
        <w:rPr>
          <w:rtl/>
        </w:rPr>
        <w:t xml:space="preserve"> </w:t>
      </w:r>
      <w:r w:rsidRPr="00E3591E">
        <w:rPr>
          <w:rFonts w:hint="cs"/>
          <w:rtl/>
        </w:rPr>
        <w:t>שם</w:t>
      </w:r>
      <w:r w:rsidRPr="00E3591E">
        <w:rPr>
          <w:rtl/>
        </w:rPr>
        <w:t xml:space="preserve"> </w:t>
      </w:r>
      <w:r w:rsidRPr="00E3591E">
        <w:rPr>
          <w:rFonts w:hint="cs"/>
          <w:rtl/>
        </w:rPr>
        <w:t>יג</w:t>
      </w:r>
      <w:r w:rsidRPr="00E3591E">
        <w:rPr>
          <w:rtl/>
        </w:rPr>
        <w:t xml:space="preserve">) </w:t>
      </w:r>
      <w:r w:rsidRPr="00E3591E">
        <w:rPr>
          <w:rFonts w:hint="cs"/>
          <w:rtl/>
        </w:rPr>
        <w:t>לכן</w:t>
      </w:r>
      <w:r w:rsidRPr="00E3591E">
        <w:rPr>
          <w:rtl/>
        </w:rPr>
        <w:t xml:space="preserve"> </w:t>
      </w:r>
      <w:r w:rsidRPr="00E3591E">
        <w:rPr>
          <w:rFonts w:hint="cs"/>
          <w:rtl/>
        </w:rPr>
        <w:t>גלו</w:t>
      </w:r>
      <w:r w:rsidRPr="00E3591E">
        <w:rPr>
          <w:rtl/>
        </w:rPr>
        <w:t xml:space="preserve"> </w:t>
      </w:r>
      <w:r w:rsidRPr="00E3591E">
        <w:rPr>
          <w:rFonts w:hint="cs"/>
          <w:rtl/>
        </w:rPr>
        <w:t>עמי</w:t>
      </w:r>
      <w:r w:rsidRPr="00E3591E">
        <w:rPr>
          <w:rtl/>
        </w:rPr>
        <w:t xml:space="preserve"> </w:t>
      </w:r>
      <w:r w:rsidRPr="00E3591E">
        <w:rPr>
          <w:rFonts w:hint="cs"/>
          <w:rtl/>
        </w:rPr>
        <w:t>מבלי</w:t>
      </w:r>
      <w:r w:rsidRPr="00E3591E">
        <w:rPr>
          <w:rtl/>
        </w:rPr>
        <w:t xml:space="preserve"> </w:t>
      </w:r>
      <w:r w:rsidRPr="00E3591E">
        <w:rPr>
          <w:rFonts w:hint="cs"/>
          <w:rtl/>
        </w:rPr>
        <w:t>דעת</w:t>
      </w:r>
      <w:r w:rsidRPr="00E3591E">
        <w:rPr>
          <w:rtl/>
        </w:rPr>
        <w:t xml:space="preserve"> </w:t>
      </w:r>
      <w:r w:rsidRPr="00E3591E">
        <w:rPr>
          <w:rFonts w:hint="cs"/>
          <w:rtl/>
        </w:rPr>
        <w:t>וכבודו</w:t>
      </w:r>
      <w:r w:rsidRPr="00E3591E">
        <w:rPr>
          <w:rtl/>
        </w:rPr>
        <w:t xml:space="preserve"> </w:t>
      </w:r>
      <w:r w:rsidRPr="00E3591E">
        <w:rPr>
          <w:rFonts w:hint="cs"/>
          <w:rtl/>
        </w:rPr>
        <w:t>מתי</w:t>
      </w:r>
      <w:r w:rsidRPr="00E3591E">
        <w:rPr>
          <w:rtl/>
        </w:rPr>
        <w:t xml:space="preserve"> </w:t>
      </w:r>
      <w:r w:rsidRPr="00E3591E">
        <w:rPr>
          <w:rFonts w:hint="cs"/>
          <w:rtl/>
        </w:rPr>
        <w:t>רעב</w:t>
      </w:r>
      <w:r w:rsidRPr="00E3591E">
        <w:rPr>
          <w:rtl/>
        </w:rPr>
        <w:t xml:space="preserve"> </w:t>
      </w:r>
      <w:r w:rsidRPr="00E3591E">
        <w:rPr>
          <w:rFonts w:hint="cs"/>
          <w:rtl/>
        </w:rPr>
        <w:t>צמא</w:t>
      </w:r>
      <w:r w:rsidRPr="00E3591E">
        <w:rPr>
          <w:rtl/>
        </w:rPr>
        <w:t xml:space="preserve"> </w:t>
      </w:r>
      <w:r w:rsidRPr="00E3591E">
        <w:rPr>
          <w:rFonts w:hint="cs"/>
          <w:rtl/>
        </w:rPr>
        <w:t>וישח</w:t>
      </w:r>
      <w:r w:rsidRPr="00E3591E">
        <w:rPr>
          <w:rtl/>
        </w:rPr>
        <w:t xml:space="preserve"> </w:t>
      </w:r>
      <w:r w:rsidRPr="00E3591E">
        <w:rPr>
          <w:rFonts w:hint="cs"/>
          <w:rtl/>
        </w:rPr>
        <w:t>אדם</w:t>
      </w:r>
      <w:r w:rsidRPr="00E3591E">
        <w:rPr>
          <w:rtl/>
        </w:rPr>
        <w:t xml:space="preserve"> </w:t>
      </w:r>
      <w:r w:rsidRPr="00E3591E">
        <w:rPr>
          <w:rFonts w:hint="cs"/>
          <w:rtl/>
        </w:rPr>
        <w:t>וישפל</w:t>
      </w:r>
      <w:r w:rsidRPr="00E3591E">
        <w:rPr>
          <w:rtl/>
        </w:rPr>
        <w:t xml:space="preserve"> </w:t>
      </w:r>
      <w:r w:rsidRPr="00E3591E">
        <w:rPr>
          <w:rFonts w:hint="cs"/>
          <w:rtl/>
        </w:rPr>
        <w:t>איש</w:t>
      </w:r>
      <w:r w:rsidRPr="00E3591E">
        <w:rPr>
          <w:rtl/>
        </w:rPr>
        <w:t xml:space="preserve">. </w:t>
      </w:r>
      <w:r w:rsidRPr="00E3591E">
        <w:rPr>
          <w:rFonts w:hint="cs"/>
          <w:rtl/>
        </w:rPr>
        <w:t>ומה</w:t>
      </w:r>
      <w:r w:rsidRPr="00E3591E">
        <w:rPr>
          <w:rtl/>
        </w:rPr>
        <w:t xml:space="preserve"> </w:t>
      </w:r>
      <w:r w:rsidRPr="00E3591E">
        <w:rPr>
          <w:rFonts w:hint="cs"/>
          <w:rtl/>
        </w:rPr>
        <w:t>כתיב</w:t>
      </w:r>
      <w:r w:rsidRPr="00E3591E">
        <w:rPr>
          <w:rtl/>
        </w:rPr>
        <w:t xml:space="preserve"> </w:t>
      </w:r>
      <w:r w:rsidRPr="00E3591E">
        <w:rPr>
          <w:rFonts w:hint="cs"/>
          <w:rtl/>
        </w:rPr>
        <w:t>אחריו</w:t>
      </w:r>
      <w:r w:rsidRPr="00E3591E">
        <w:rPr>
          <w:rtl/>
        </w:rPr>
        <w:t xml:space="preserve"> (</w:t>
      </w:r>
      <w:r w:rsidRPr="00E3591E">
        <w:rPr>
          <w:rFonts w:hint="cs"/>
          <w:rtl/>
        </w:rPr>
        <w:t>שם</w:t>
      </w:r>
      <w:r w:rsidRPr="00E3591E">
        <w:rPr>
          <w:rtl/>
        </w:rPr>
        <w:t xml:space="preserve"> </w:t>
      </w:r>
      <w:r w:rsidRPr="00E3591E">
        <w:rPr>
          <w:rFonts w:hint="cs"/>
          <w:rtl/>
        </w:rPr>
        <w:t>שם</w:t>
      </w:r>
      <w:r w:rsidRPr="00E3591E">
        <w:rPr>
          <w:rtl/>
        </w:rPr>
        <w:t xml:space="preserve"> </w:t>
      </w:r>
      <w:r w:rsidRPr="00E3591E">
        <w:rPr>
          <w:rFonts w:hint="cs"/>
          <w:rtl/>
        </w:rPr>
        <w:t>יד</w:t>
      </w:r>
      <w:r w:rsidRPr="00E3591E">
        <w:rPr>
          <w:rtl/>
        </w:rPr>
        <w:t xml:space="preserve">) </w:t>
      </w:r>
      <w:r w:rsidRPr="00E3591E">
        <w:rPr>
          <w:rFonts w:hint="cs"/>
          <w:rtl/>
        </w:rPr>
        <w:t>לכן</w:t>
      </w:r>
      <w:r w:rsidRPr="00E3591E">
        <w:rPr>
          <w:rtl/>
        </w:rPr>
        <w:t xml:space="preserve"> </w:t>
      </w:r>
      <w:r w:rsidRPr="00E3591E">
        <w:rPr>
          <w:rFonts w:hint="cs"/>
          <w:rtl/>
        </w:rPr>
        <w:t>הרחיבה</w:t>
      </w:r>
      <w:r w:rsidRPr="00E3591E">
        <w:rPr>
          <w:rtl/>
        </w:rPr>
        <w:t xml:space="preserve"> </w:t>
      </w:r>
      <w:r w:rsidRPr="00E3591E">
        <w:rPr>
          <w:rFonts w:hint="cs"/>
          <w:rtl/>
        </w:rPr>
        <w:t>שאול</w:t>
      </w:r>
      <w:r w:rsidRPr="00E3591E">
        <w:rPr>
          <w:rtl/>
        </w:rPr>
        <w:t xml:space="preserve"> </w:t>
      </w:r>
      <w:r w:rsidRPr="00E3591E">
        <w:rPr>
          <w:rFonts w:hint="cs"/>
          <w:rtl/>
        </w:rPr>
        <w:t>נפשה</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r w:rsidRPr="00E3591E">
        <w:rPr>
          <w:rFonts w:hint="cs"/>
          <w:rtl/>
        </w:rPr>
        <w:t>וביאור</w:t>
      </w:r>
      <w:r w:rsidRPr="00E3591E">
        <w:rPr>
          <w:rtl/>
        </w:rPr>
        <w:t xml:space="preserve"> </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כאשר</w:t>
      </w:r>
      <w:r w:rsidRPr="00E3591E">
        <w:rPr>
          <w:rtl/>
        </w:rPr>
        <w:t xml:space="preserve"> </w:t>
      </w:r>
      <w:r w:rsidRPr="00E3591E">
        <w:rPr>
          <w:rFonts w:hint="cs"/>
          <w:rtl/>
        </w:rPr>
        <w:t>שותה</w:t>
      </w:r>
      <w:r w:rsidRPr="00E3591E">
        <w:rPr>
          <w:rtl/>
        </w:rPr>
        <w:t xml:space="preserve"> </w:t>
      </w:r>
      <w:r w:rsidRPr="00E3591E">
        <w:rPr>
          <w:rFonts w:hint="cs"/>
          <w:rtl/>
        </w:rPr>
        <w:t>יין</w:t>
      </w:r>
      <w:r w:rsidRPr="00E3591E">
        <w:rPr>
          <w:rtl/>
        </w:rPr>
        <w:t xml:space="preserve"> </w:t>
      </w:r>
      <w:r w:rsidRPr="00E3591E">
        <w:rPr>
          <w:rFonts w:hint="cs"/>
          <w:rtl/>
        </w:rPr>
        <w:t>בד</w:t>
      </w:r>
      <w:r w:rsidRPr="00E3591E">
        <w:rPr>
          <w:rtl/>
        </w:rPr>
        <w:t xml:space="preserve"> </w:t>
      </w:r>
      <w:r w:rsidRPr="00E3591E">
        <w:rPr>
          <w:rFonts w:hint="cs"/>
          <w:rtl/>
        </w:rPr>
        <w:t>מיני</w:t>
      </w:r>
      <w:r w:rsidRPr="00E3591E">
        <w:rPr>
          <w:rtl/>
        </w:rPr>
        <w:t xml:space="preserve"> </w:t>
      </w:r>
      <w:r w:rsidRPr="00E3591E">
        <w:rPr>
          <w:rFonts w:hint="cs"/>
          <w:rtl/>
        </w:rPr>
        <w:t>זמר</w:t>
      </w:r>
      <w:r w:rsidRPr="00E3591E">
        <w:rPr>
          <w:rtl/>
        </w:rPr>
        <w:t xml:space="preserve">, </w:t>
      </w:r>
      <w:r w:rsidRPr="00E3591E">
        <w:rPr>
          <w:rFonts w:hint="cs"/>
          <w:rtl/>
        </w:rPr>
        <w:t>הרי</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חמשה</w:t>
      </w:r>
      <w:r w:rsidRPr="00E3591E">
        <w:rPr>
          <w:rtl/>
        </w:rPr>
        <w:t xml:space="preserve"> </w:t>
      </w:r>
      <w:r w:rsidRPr="00E3591E">
        <w:rPr>
          <w:rFonts w:hint="cs"/>
          <w:rtl/>
        </w:rPr>
        <w:t>מיני</w:t>
      </w:r>
      <w:r w:rsidRPr="00E3591E">
        <w:rPr>
          <w:rtl/>
        </w:rPr>
        <w:t xml:space="preserve"> </w:t>
      </w:r>
      <w:r w:rsidRPr="00E3591E">
        <w:rPr>
          <w:rFonts w:hint="cs"/>
          <w:rtl/>
        </w:rPr>
        <w:t>שמחה</w:t>
      </w:r>
      <w:r w:rsidRPr="00E3591E">
        <w:rPr>
          <w:rtl/>
        </w:rPr>
        <w:t xml:space="preserve">, </w:t>
      </w:r>
      <w:r w:rsidRPr="00E3591E">
        <w:rPr>
          <w:rFonts w:hint="cs"/>
          <w:rtl/>
        </w:rPr>
        <w:t>כי</w:t>
      </w:r>
      <w:r w:rsidRPr="00E3591E">
        <w:rPr>
          <w:rtl/>
        </w:rPr>
        <w:t xml:space="preserve"> </w:t>
      </w:r>
      <w:r w:rsidRPr="00E3591E">
        <w:rPr>
          <w:rFonts w:hint="cs"/>
          <w:rtl/>
        </w:rPr>
        <w:t>היין</w:t>
      </w:r>
      <w:r w:rsidRPr="00E3591E">
        <w:rPr>
          <w:rtl/>
        </w:rPr>
        <w:t xml:space="preserve"> </w:t>
      </w:r>
      <w:r w:rsidRPr="00E3591E">
        <w:rPr>
          <w:rFonts w:hint="cs"/>
          <w:rtl/>
        </w:rPr>
        <w:t>עצמו</w:t>
      </w:r>
      <w:r w:rsidRPr="00E3591E">
        <w:rPr>
          <w:rtl/>
        </w:rPr>
        <w:t xml:space="preserve"> </w:t>
      </w:r>
      <w:r w:rsidRPr="00E3591E">
        <w:rPr>
          <w:rFonts w:hint="cs"/>
          <w:rtl/>
        </w:rPr>
        <w:t>הוא</w:t>
      </w:r>
      <w:r w:rsidRPr="00E3591E">
        <w:rPr>
          <w:rtl/>
        </w:rPr>
        <w:t xml:space="preserve"> </w:t>
      </w:r>
      <w:r w:rsidRPr="00E3591E">
        <w:rPr>
          <w:rFonts w:hint="cs"/>
          <w:rtl/>
        </w:rPr>
        <w:t>החמישי</w:t>
      </w:r>
      <w:r w:rsidRPr="00E3591E">
        <w:rPr>
          <w:rtl/>
        </w:rPr>
        <w:t xml:space="preserve">, </w:t>
      </w:r>
      <w:r w:rsidRPr="00E3591E">
        <w:rPr>
          <w:rFonts w:hint="cs"/>
          <w:rtl/>
        </w:rPr>
        <w:t>ולכך</w:t>
      </w:r>
      <w:r w:rsidRPr="00E3591E">
        <w:rPr>
          <w:rtl/>
        </w:rPr>
        <w:t xml:space="preserve"> </w:t>
      </w:r>
      <w:r w:rsidRPr="00E3591E">
        <w:rPr>
          <w:rFonts w:hint="cs"/>
          <w:rtl/>
        </w:rPr>
        <w:t>מביא</w:t>
      </w:r>
      <w:r w:rsidRPr="00E3591E">
        <w:rPr>
          <w:rtl/>
        </w:rPr>
        <w:t xml:space="preserve"> </w:t>
      </w:r>
      <w:r w:rsidRPr="00E3591E">
        <w:rPr>
          <w:rFonts w:hint="cs"/>
          <w:rtl/>
        </w:rPr>
        <w:t>חמשה</w:t>
      </w:r>
      <w:r w:rsidRPr="00E3591E">
        <w:rPr>
          <w:rtl/>
        </w:rPr>
        <w:t xml:space="preserve"> </w:t>
      </w:r>
      <w:r w:rsidRPr="00E3591E">
        <w:rPr>
          <w:rFonts w:hint="cs"/>
          <w:rtl/>
        </w:rPr>
        <w:t>פורענות</w:t>
      </w:r>
      <w:r w:rsidRPr="00E3591E">
        <w:rPr>
          <w:rtl/>
        </w:rPr>
        <w:t xml:space="preserve"> </w:t>
      </w:r>
      <w:r w:rsidRPr="00E3591E">
        <w:rPr>
          <w:rFonts w:hint="cs"/>
          <w:rtl/>
        </w:rPr>
        <w:t>לעולם</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חוטא</w:t>
      </w:r>
      <w:r w:rsidRPr="00E3591E">
        <w:rPr>
          <w:rtl/>
        </w:rPr>
        <w:t xml:space="preserve"> </w:t>
      </w:r>
      <w:r w:rsidRPr="00E3591E">
        <w:rPr>
          <w:rFonts w:hint="cs"/>
          <w:rtl/>
        </w:rPr>
        <w:t>ב</w:t>
      </w:r>
      <w:r>
        <w:rPr>
          <w:rFonts w:hint="cs"/>
          <w:rtl/>
        </w:rPr>
        <w:t>מידת</w:t>
      </w:r>
      <w:r w:rsidRPr="00E3591E">
        <w:rPr>
          <w:rtl/>
        </w:rPr>
        <w:t xml:space="preserve"> </w:t>
      </w:r>
      <w:r w:rsidRPr="00E3591E">
        <w:rPr>
          <w:rFonts w:hint="cs"/>
          <w:rtl/>
        </w:rPr>
        <w:t>הדין</w:t>
      </w:r>
      <w:r w:rsidRPr="00E3591E">
        <w:rPr>
          <w:rtl/>
        </w:rPr>
        <w:t xml:space="preserve"> </w:t>
      </w:r>
      <w:r w:rsidRPr="00E3591E">
        <w:rPr>
          <w:rFonts w:hint="cs"/>
          <w:rtl/>
        </w:rPr>
        <w:t>לגמרי</w:t>
      </w:r>
      <w:r w:rsidRPr="00E3591E">
        <w:rPr>
          <w:rtl/>
        </w:rPr>
        <w:t xml:space="preserve">, </w:t>
      </w:r>
      <w:r w:rsidRPr="00E3591E">
        <w:rPr>
          <w:rFonts w:hint="cs"/>
          <w:rtl/>
        </w:rPr>
        <w:t>ושותה</w:t>
      </w:r>
      <w:r w:rsidRPr="00E3591E">
        <w:rPr>
          <w:rtl/>
        </w:rPr>
        <w:t xml:space="preserve"> </w:t>
      </w:r>
      <w:r w:rsidRPr="00E3591E">
        <w:rPr>
          <w:rFonts w:hint="cs"/>
          <w:rtl/>
        </w:rPr>
        <w:t>יין</w:t>
      </w:r>
      <w:r w:rsidRPr="00E3591E">
        <w:rPr>
          <w:rtl/>
        </w:rPr>
        <w:t xml:space="preserve"> </w:t>
      </w:r>
      <w:r w:rsidRPr="00E3591E">
        <w:rPr>
          <w:rFonts w:hint="cs"/>
          <w:rtl/>
        </w:rPr>
        <w:t>בד</w:t>
      </w:r>
      <w:r>
        <w:rPr>
          <w:rFonts w:hint="cs"/>
          <w:rtl/>
        </w:rPr>
        <w:t>'</w:t>
      </w:r>
      <w:r w:rsidRPr="00E3591E">
        <w:rPr>
          <w:rtl/>
        </w:rPr>
        <w:t xml:space="preserve"> </w:t>
      </w:r>
      <w:r w:rsidRPr="00E3591E">
        <w:rPr>
          <w:rFonts w:hint="cs"/>
          <w:rtl/>
        </w:rPr>
        <w:t>מיני</w:t>
      </w:r>
      <w:r w:rsidRPr="00E3591E">
        <w:rPr>
          <w:rtl/>
        </w:rPr>
        <w:t xml:space="preserve"> </w:t>
      </w:r>
      <w:r w:rsidRPr="00E3591E">
        <w:rPr>
          <w:rFonts w:hint="cs"/>
          <w:rtl/>
        </w:rPr>
        <w:t>זמר</w:t>
      </w:r>
      <w:r w:rsidRPr="00E3591E">
        <w:rPr>
          <w:rtl/>
        </w:rPr>
        <w:t xml:space="preserve">, </w:t>
      </w:r>
      <w:r w:rsidRPr="00E3591E">
        <w:rPr>
          <w:rFonts w:hint="cs"/>
          <w:rtl/>
        </w:rPr>
        <w:t>וכבר</w:t>
      </w:r>
      <w:r w:rsidRPr="00E3591E">
        <w:rPr>
          <w:rtl/>
        </w:rPr>
        <w:t xml:space="preserve"> </w:t>
      </w:r>
      <w:r w:rsidRPr="00E3591E">
        <w:rPr>
          <w:rFonts w:hint="cs"/>
          <w:rtl/>
        </w:rPr>
        <w:t>ידוע</w:t>
      </w:r>
      <w:r w:rsidRPr="00E3591E">
        <w:rPr>
          <w:rtl/>
        </w:rPr>
        <w:t xml:space="preserve"> </w:t>
      </w:r>
      <w:r w:rsidRPr="00E3591E">
        <w:rPr>
          <w:rFonts w:hint="cs"/>
          <w:rtl/>
        </w:rPr>
        <w:t>כי</w:t>
      </w:r>
      <w:r w:rsidRPr="00E3591E">
        <w:rPr>
          <w:rtl/>
        </w:rPr>
        <w:t xml:space="preserve"> </w:t>
      </w:r>
      <w:r w:rsidRPr="00E3591E">
        <w:rPr>
          <w:rFonts w:hint="cs"/>
          <w:rtl/>
        </w:rPr>
        <w:t>חמשה</w:t>
      </w:r>
      <w:r w:rsidRPr="00E3591E">
        <w:rPr>
          <w:rtl/>
        </w:rPr>
        <w:t xml:space="preserve"> </w:t>
      </w:r>
      <w:r>
        <w:rPr>
          <w:rFonts w:hint="cs"/>
          <w:rtl/>
        </w:rPr>
        <w:t>מתייחס</w:t>
      </w:r>
      <w:r w:rsidRPr="00E3591E">
        <w:rPr>
          <w:rtl/>
        </w:rPr>
        <w:t xml:space="preserve"> </w:t>
      </w:r>
      <w:r w:rsidRPr="00E3591E">
        <w:rPr>
          <w:rFonts w:hint="cs"/>
          <w:rtl/>
        </w:rPr>
        <w:t>ל</w:t>
      </w:r>
      <w:r>
        <w:rPr>
          <w:rFonts w:hint="cs"/>
          <w:rtl/>
        </w:rPr>
        <w:t>מידת</w:t>
      </w:r>
      <w:r w:rsidRPr="00E3591E">
        <w:rPr>
          <w:rtl/>
        </w:rPr>
        <w:t xml:space="preserve"> </w:t>
      </w:r>
      <w:r w:rsidRPr="00E3591E">
        <w:rPr>
          <w:rFonts w:hint="cs"/>
          <w:rtl/>
        </w:rPr>
        <w:t>הדין</w:t>
      </w:r>
      <w:r w:rsidRPr="00E3591E">
        <w:rPr>
          <w:rtl/>
        </w:rPr>
        <w:t xml:space="preserve">, </w:t>
      </w:r>
      <w:r w:rsidRPr="00E3591E">
        <w:rPr>
          <w:rFonts w:hint="cs"/>
          <w:rtl/>
        </w:rPr>
        <w:t>כנגד</w:t>
      </w:r>
      <w:r w:rsidRPr="00E3591E">
        <w:rPr>
          <w:rtl/>
        </w:rPr>
        <w:t xml:space="preserve"> (</w:t>
      </w:r>
      <w:r w:rsidRPr="00E3591E">
        <w:rPr>
          <w:rFonts w:hint="cs"/>
          <w:rtl/>
        </w:rPr>
        <w:t>שמות</w:t>
      </w:r>
      <w:r w:rsidRPr="00E3591E">
        <w:rPr>
          <w:rtl/>
        </w:rPr>
        <w:t xml:space="preserve"> </w:t>
      </w:r>
      <w:r w:rsidRPr="00E3591E">
        <w:rPr>
          <w:rFonts w:hint="cs"/>
          <w:rtl/>
        </w:rPr>
        <w:t>ט</w:t>
      </w:r>
      <w:r w:rsidRPr="00E3591E">
        <w:rPr>
          <w:rtl/>
        </w:rPr>
        <w:t xml:space="preserve">, </w:t>
      </w:r>
      <w:r w:rsidRPr="00E3591E">
        <w:rPr>
          <w:rFonts w:hint="cs"/>
          <w:rtl/>
        </w:rPr>
        <w:t>ג</w:t>
      </w:r>
      <w:r w:rsidRPr="00E3591E">
        <w:rPr>
          <w:rtl/>
        </w:rPr>
        <w:t xml:space="preserve">) </w:t>
      </w:r>
      <w:r w:rsidRPr="00E3591E">
        <w:rPr>
          <w:rFonts w:hint="cs"/>
          <w:rtl/>
        </w:rPr>
        <w:t>יד</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הויה</w:t>
      </w:r>
      <w:r w:rsidRPr="00E3591E">
        <w:rPr>
          <w:rtl/>
        </w:rPr>
        <w:t xml:space="preserve"> </w:t>
      </w:r>
      <w:r w:rsidRPr="00E3591E">
        <w:rPr>
          <w:rFonts w:hint="cs"/>
          <w:rtl/>
        </w:rPr>
        <w:lastRenderedPageBreak/>
        <w:t>במקנך</w:t>
      </w:r>
      <w:r w:rsidRPr="00E3591E">
        <w:rPr>
          <w:rtl/>
        </w:rPr>
        <w:t xml:space="preserve">, </w:t>
      </w:r>
      <w:r w:rsidRPr="00E3591E">
        <w:rPr>
          <w:rFonts w:hint="cs"/>
          <w:rtl/>
        </w:rPr>
        <w:t>וכתיב</w:t>
      </w:r>
      <w:r w:rsidRPr="00E3591E">
        <w:rPr>
          <w:rtl/>
        </w:rPr>
        <w:t xml:space="preserve"> </w:t>
      </w:r>
      <w:r w:rsidRPr="00E3591E">
        <w:rPr>
          <w:rFonts w:hint="cs"/>
          <w:rtl/>
        </w:rPr>
        <w:t>שם</w:t>
      </w:r>
      <w:r w:rsidRPr="00E3591E">
        <w:rPr>
          <w:rtl/>
        </w:rPr>
        <w:t xml:space="preserve"> </w:t>
      </w:r>
      <w:r w:rsidRPr="00E3591E">
        <w:rPr>
          <w:rFonts w:hint="cs"/>
          <w:rtl/>
        </w:rPr>
        <w:t>בסוסים</w:t>
      </w:r>
      <w:r w:rsidRPr="00E3591E">
        <w:rPr>
          <w:rtl/>
        </w:rPr>
        <w:t xml:space="preserve"> </w:t>
      </w:r>
      <w:r w:rsidRPr="00E3591E">
        <w:rPr>
          <w:rFonts w:hint="cs"/>
          <w:rtl/>
        </w:rPr>
        <w:t>ובחמורים</w:t>
      </w:r>
      <w:r w:rsidRPr="00E3591E">
        <w:rPr>
          <w:rtl/>
        </w:rPr>
        <w:t xml:space="preserve"> </w:t>
      </w:r>
      <w:r w:rsidRPr="00E3591E">
        <w:rPr>
          <w:rFonts w:hint="cs"/>
          <w:rtl/>
        </w:rPr>
        <w:t>בגמלים</w:t>
      </w:r>
      <w:r w:rsidRPr="00E3591E">
        <w:rPr>
          <w:rtl/>
        </w:rPr>
        <w:t xml:space="preserve"> </w:t>
      </w:r>
      <w:r w:rsidRPr="00E3591E">
        <w:rPr>
          <w:rFonts w:hint="cs"/>
          <w:rtl/>
        </w:rPr>
        <w:t>בבקר</w:t>
      </w:r>
      <w:r w:rsidRPr="00E3591E">
        <w:rPr>
          <w:rtl/>
        </w:rPr>
        <w:t xml:space="preserve"> </w:t>
      </w:r>
      <w:r w:rsidRPr="00E3591E">
        <w:rPr>
          <w:rFonts w:hint="cs"/>
          <w:rtl/>
        </w:rPr>
        <w:t>ובצאן</w:t>
      </w:r>
      <w:r w:rsidRPr="00E3591E">
        <w:rPr>
          <w:rtl/>
        </w:rPr>
        <w:t xml:space="preserve"> </w:t>
      </w:r>
      <w:r w:rsidRPr="00E3591E">
        <w:rPr>
          <w:rFonts w:hint="cs"/>
          <w:rtl/>
        </w:rPr>
        <w:t>דבר</w:t>
      </w:r>
      <w:r w:rsidRPr="00E3591E">
        <w:rPr>
          <w:rtl/>
        </w:rPr>
        <w:t xml:space="preserve"> </w:t>
      </w:r>
      <w:r w:rsidRPr="00E3591E">
        <w:rPr>
          <w:rFonts w:hint="cs"/>
          <w:rtl/>
        </w:rPr>
        <w:t>כבד</w:t>
      </w:r>
      <w:r w:rsidRPr="00E3591E">
        <w:rPr>
          <w:rtl/>
        </w:rPr>
        <w:t xml:space="preserve"> </w:t>
      </w:r>
      <w:r w:rsidRPr="00E3591E">
        <w:rPr>
          <w:rFonts w:hint="cs"/>
          <w:rtl/>
        </w:rPr>
        <w:t>מאוד</w:t>
      </w:r>
      <w:r w:rsidRPr="00E3591E">
        <w:rPr>
          <w:rtl/>
        </w:rPr>
        <w:t xml:space="preserve">. </w:t>
      </w:r>
      <w:r w:rsidRPr="00E3591E">
        <w:rPr>
          <w:rFonts w:hint="cs"/>
          <w:rtl/>
        </w:rPr>
        <w:t>ולכך</w:t>
      </w:r>
      <w:r w:rsidRPr="00E3591E">
        <w:rPr>
          <w:rtl/>
        </w:rPr>
        <w:t xml:space="preserve"> </w:t>
      </w:r>
      <w:r w:rsidRPr="00E3591E">
        <w:rPr>
          <w:rFonts w:hint="cs"/>
          <w:rtl/>
        </w:rPr>
        <w:t>מביא</w:t>
      </w:r>
      <w:r w:rsidRPr="00E3591E">
        <w:rPr>
          <w:rtl/>
        </w:rPr>
        <w:t xml:space="preserve"> </w:t>
      </w:r>
      <w:r w:rsidRPr="00E3591E">
        <w:rPr>
          <w:rFonts w:hint="cs"/>
          <w:rtl/>
        </w:rPr>
        <w:t>חמשה</w:t>
      </w:r>
      <w:r w:rsidRPr="00E3591E">
        <w:rPr>
          <w:rtl/>
        </w:rPr>
        <w:t xml:space="preserve"> </w:t>
      </w:r>
      <w:r w:rsidRPr="00E3591E">
        <w:rPr>
          <w:rFonts w:hint="cs"/>
          <w:rtl/>
        </w:rPr>
        <w:t>פורענות</w:t>
      </w:r>
      <w:r w:rsidRPr="00E3591E">
        <w:rPr>
          <w:rtl/>
        </w:rPr>
        <w:t xml:space="preserve"> </w:t>
      </w:r>
      <w:r w:rsidRPr="00E3591E">
        <w:rPr>
          <w:rFonts w:hint="cs"/>
          <w:rtl/>
        </w:rPr>
        <w:t>לעולם</w:t>
      </w:r>
      <w:r w:rsidRPr="00E3591E">
        <w:rPr>
          <w:rtl/>
        </w:rPr>
        <w:t xml:space="preserve">, </w:t>
      </w:r>
      <w:r w:rsidRPr="00E3591E">
        <w:rPr>
          <w:rFonts w:hint="cs"/>
          <w:rtl/>
        </w:rPr>
        <w:t>מפני</w:t>
      </w:r>
      <w:r w:rsidRPr="00E3591E">
        <w:rPr>
          <w:rtl/>
        </w:rPr>
        <w:t xml:space="preserve"> </w:t>
      </w:r>
      <w:r w:rsidRPr="00E3591E">
        <w:rPr>
          <w:rFonts w:hint="cs"/>
          <w:rtl/>
        </w:rPr>
        <w:t>כי</w:t>
      </w:r>
      <w:r w:rsidRPr="00E3591E">
        <w:rPr>
          <w:rtl/>
        </w:rPr>
        <w:t xml:space="preserve"> </w:t>
      </w:r>
      <w:r>
        <w:rPr>
          <w:rFonts w:hint="cs"/>
          <w:rtl/>
        </w:rPr>
        <w:t>מידת</w:t>
      </w:r>
      <w:r w:rsidRPr="00E3591E">
        <w:rPr>
          <w:rtl/>
        </w:rPr>
        <w:t xml:space="preserve"> </w:t>
      </w:r>
      <w:r w:rsidRPr="00E3591E">
        <w:rPr>
          <w:rFonts w:hint="cs"/>
          <w:rtl/>
        </w:rPr>
        <w:t>הדין</w:t>
      </w:r>
      <w:r w:rsidRPr="00E3591E">
        <w:rPr>
          <w:rtl/>
        </w:rPr>
        <w:t xml:space="preserve"> </w:t>
      </w:r>
      <w:r w:rsidRPr="00E3591E">
        <w:rPr>
          <w:rFonts w:hint="cs"/>
          <w:rtl/>
        </w:rPr>
        <w:t>הקשה</w:t>
      </w:r>
      <w:r w:rsidRPr="00E3591E">
        <w:rPr>
          <w:rtl/>
        </w:rPr>
        <w:t xml:space="preserve"> </w:t>
      </w:r>
      <w:r w:rsidRPr="00E3591E">
        <w:rPr>
          <w:rFonts w:hint="cs"/>
          <w:rtl/>
        </w:rPr>
        <w:t>שולט</w:t>
      </w:r>
      <w:r w:rsidRPr="00E3591E">
        <w:rPr>
          <w:rtl/>
        </w:rPr>
        <w:t xml:space="preserve"> </w:t>
      </w:r>
      <w:r w:rsidRPr="00E3591E">
        <w:rPr>
          <w:rFonts w:hint="cs"/>
          <w:rtl/>
        </w:rPr>
        <w:t>כאשר</w:t>
      </w:r>
      <w:r w:rsidRPr="00E3591E">
        <w:rPr>
          <w:rtl/>
        </w:rPr>
        <w:t xml:space="preserve"> </w:t>
      </w:r>
      <w:r w:rsidRPr="00E3591E">
        <w:rPr>
          <w:rFonts w:hint="cs"/>
          <w:rtl/>
        </w:rPr>
        <w:t>יחטא</w:t>
      </w:r>
      <w:r w:rsidRPr="00E3591E">
        <w:rPr>
          <w:rtl/>
        </w:rPr>
        <w:t xml:space="preserve"> </w:t>
      </w:r>
      <w:r w:rsidRPr="00E3591E">
        <w:rPr>
          <w:rFonts w:hint="cs"/>
          <w:rtl/>
        </w:rPr>
        <w:t>ב</w:t>
      </w:r>
      <w:r>
        <w:rPr>
          <w:rFonts w:hint="cs"/>
          <w:rtl/>
        </w:rPr>
        <w:t>מידת</w:t>
      </w:r>
      <w:r w:rsidRPr="00E3591E">
        <w:rPr>
          <w:rtl/>
        </w:rPr>
        <w:t xml:space="preserve"> </w:t>
      </w:r>
      <w:r w:rsidRPr="00E3591E">
        <w:rPr>
          <w:rFonts w:hint="cs"/>
          <w:rtl/>
        </w:rPr>
        <w:t>הדין</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sidRPr="00E3591E">
        <w:rPr>
          <w:rFonts w:hint="cs"/>
          <w:rtl/>
        </w:rPr>
        <w:t>ואין</w:t>
      </w:r>
      <w:r w:rsidRPr="00E3591E">
        <w:rPr>
          <w:rtl/>
        </w:rPr>
        <w:t xml:space="preserve"> </w:t>
      </w:r>
      <w:r w:rsidRPr="00E3591E">
        <w:rPr>
          <w:rFonts w:hint="cs"/>
          <w:rtl/>
        </w:rPr>
        <w:t>דבר</w:t>
      </w:r>
      <w:r w:rsidRPr="00E3591E">
        <w:rPr>
          <w:rtl/>
        </w:rPr>
        <w:t xml:space="preserve"> </w:t>
      </w:r>
      <w:r w:rsidRPr="00E3591E">
        <w:rPr>
          <w:rFonts w:hint="cs"/>
          <w:rtl/>
        </w:rPr>
        <w:t>חטא</w:t>
      </w:r>
      <w:r w:rsidRPr="00E3591E">
        <w:rPr>
          <w:rtl/>
        </w:rPr>
        <w:t xml:space="preserve"> </w:t>
      </w:r>
      <w:r w:rsidRPr="00E3591E">
        <w:rPr>
          <w:rFonts w:hint="cs"/>
          <w:rtl/>
        </w:rPr>
        <w:t>ב</w:t>
      </w:r>
      <w:r>
        <w:rPr>
          <w:rFonts w:hint="cs"/>
          <w:rtl/>
        </w:rPr>
        <w:t>מידת</w:t>
      </w:r>
      <w:r w:rsidRPr="00E3591E">
        <w:rPr>
          <w:rtl/>
        </w:rPr>
        <w:t xml:space="preserve"> </w:t>
      </w:r>
      <w:r w:rsidRPr="00E3591E">
        <w:rPr>
          <w:rFonts w:hint="cs"/>
          <w:rtl/>
        </w:rPr>
        <w:t>הדין</w:t>
      </w:r>
      <w:r w:rsidRPr="00E3591E">
        <w:rPr>
          <w:rtl/>
        </w:rPr>
        <w:t xml:space="preserve"> </w:t>
      </w:r>
      <w:r w:rsidRPr="00E3591E">
        <w:rPr>
          <w:rFonts w:hint="cs"/>
          <w:rtl/>
        </w:rPr>
        <w:t>יותר</w:t>
      </w:r>
      <w:r w:rsidRPr="00E3591E">
        <w:rPr>
          <w:rtl/>
        </w:rPr>
        <w:t xml:space="preserve"> </w:t>
      </w:r>
      <w:r w:rsidRPr="00E3591E">
        <w:rPr>
          <w:rFonts w:hint="cs"/>
          <w:rtl/>
        </w:rPr>
        <w:t>כמו</w:t>
      </w:r>
      <w:r w:rsidRPr="00E3591E">
        <w:rPr>
          <w:rtl/>
        </w:rPr>
        <w:t xml:space="preserve"> </w:t>
      </w:r>
      <w:r w:rsidRPr="00E3591E">
        <w:rPr>
          <w:rFonts w:hint="cs"/>
          <w:rtl/>
        </w:rPr>
        <w:t>זה</w:t>
      </w:r>
      <w:r w:rsidRPr="00E3591E">
        <w:rPr>
          <w:rtl/>
        </w:rPr>
        <w:t xml:space="preserve"> </w:t>
      </w:r>
      <w:r w:rsidRPr="00E3591E">
        <w:rPr>
          <w:rFonts w:hint="cs"/>
          <w:rtl/>
        </w:rPr>
        <w:t>לשורר</w:t>
      </w:r>
      <w:r w:rsidRPr="00E3591E">
        <w:rPr>
          <w:rtl/>
        </w:rPr>
        <w:t xml:space="preserve"> </w:t>
      </w:r>
      <w:r w:rsidRPr="00E3591E">
        <w:rPr>
          <w:rFonts w:hint="cs"/>
          <w:rtl/>
        </w:rPr>
        <w:t>כאשר</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השירה</w:t>
      </w:r>
      <w:r w:rsidRPr="00E3591E">
        <w:rPr>
          <w:rtl/>
        </w:rPr>
        <w:t xml:space="preserve"> </w:t>
      </w:r>
      <w:r w:rsidRPr="00E3591E">
        <w:rPr>
          <w:rFonts w:hint="cs"/>
          <w:rtl/>
        </w:rPr>
        <w:t>והזמרה</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אף</w:t>
      </w:r>
      <w:r w:rsidRPr="00E3591E">
        <w:rPr>
          <w:rtl/>
        </w:rPr>
        <w:t xml:space="preserve"> </w:t>
      </w:r>
      <w:r w:rsidRPr="00E3591E">
        <w:rPr>
          <w:rFonts w:hint="cs"/>
          <w:rtl/>
        </w:rPr>
        <w:t>על</w:t>
      </w:r>
      <w:r w:rsidRPr="00E3591E">
        <w:rPr>
          <w:rtl/>
        </w:rPr>
        <w:t xml:space="preserve"> </w:t>
      </w:r>
      <w:r w:rsidRPr="00E3591E">
        <w:rPr>
          <w:rFonts w:hint="cs"/>
          <w:rtl/>
        </w:rPr>
        <w:t>גב</w:t>
      </w:r>
      <w:r w:rsidRPr="00E3591E">
        <w:rPr>
          <w:rtl/>
        </w:rPr>
        <w:t xml:space="preserve"> </w:t>
      </w:r>
      <w:r w:rsidRPr="00E3591E">
        <w:rPr>
          <w:rFonts w:hint="cs"/>
          <w:rtl/>
        </w:rPr>
        <w:t>שהגאונים</w:t>
      </w:r>
      <w:r w:rsidRPr="00E3591E">
        <w:rPr>
          <w:rtl/>
        </w:rPr>
        <w:t xml:space="preserve"> </w:t>
      </w:r>
      <w:r w:rsidRPr="00E3591E">
        <w:rPr>
          <w:rFonts w:hint="cs"/>
          <w:rtl/>
        </w:rPr>
        <w:t>פסקו</w:t>
      </w:r>
      <w:r w:rsidRPr="00E3591E">
        <w:rPr>
          <w:rtl/>
        </w:rPr>
        <w:t xml:space="preserve"> </w:t>
      </w:r>
      <w:r w:rsidRPr="00E3591E">
        <w:rPr>
          <w:rFonts w:hint="cs"/>
          <w:rtl/>
        </w:rPr>
        <w:t>דלתת</w:t>
      </w:r>
      <w:r w:rsidRPr="00E3591E">
        <w:rPr>
          <w:rtl/>
        </w:rPr>
        <w:t xml:space="preserve"> </w:t>
      </w:r>
      <w:r w:rsidRPr="00E3591E">
        <w:rPr>
          <w:rFonts w:hint="cs"/>
          <w:rtl/>
        </w:rPr>
        <w:t>שיר</w:t>
      </w:r>
      <w:r w:rsidRPr="00E3591E">
        <w:rPr>
          <w:rtl/>
        </w:rPr>
        <w:t xml:space="preserve"> </w:t>
      </w:r>
      <w:r w:rsidRPr="00E3591E">
        <w:rPr>
          <w:rFonts w:hint="cs"/>
          <w:rtl/>
        </w:rPr>
        <w:t>ושבח</w:t>
      </w:r>
      <w:r w:rsidRPr="00E3591E">
        <w:rPr>
          <w:rtl/>
        </w:rPr>
        <w:t xml:space="preserve"> </w:t>
      </w:r>
      <w:r w:rsidRPr="00E3591E">
        <w:rPr>
          <w:rFonts w:hint="cs"/>
          <w:rtl/>
        </w:rPr>
        <w:t>להקב</w:t>
      </w:r>
      <w:r>
        <w:rPr>
          <w:rFonts w:hint="cs"/>
          <w:rtl/>
        </w:rPr>
        <w:t>"</w:t>
      </w:r>
      <w:r w:rsidRPr="00E3591E">
        <w:rPr>
          <w:rFonts w:hint="cs"/>
          <w:rtl/>
        </w:rPr>
        <w:t>ה</w:t>
      </w:r>
      <w:r w:rsidRPr="00E3591E">
        <w:rPr>
          <w:rtl/>
        </w:rPr>
        <w:t xml:space="preserve"> </w:t>
      </w:r>
      <w:r w:rsidRPr="00E3591E">
        <w:rPr>
          <w:rFonts w:hint="cs"/>
          <w:rtl/>
        </w:rPr>
        <w:t>מותר</w:t>
      </w:r>
      <w:r w:rsidRPr="00E3591E">
        <w:rPr>
          <w:rtl/>
        </w:rPr>
        <w:t xml:space="preserve">, </w:t>
      </w:r>
      <w:r w:rsidRPr="00E3591E">
        <w:rPr>
          <w:rFonts w:hint="cs"/>
          <w:rtl/>
        </w:rPr>
        <w:t>מפני</w:t>
      </w:r>
      <w:r w:rsidRPr="00E3591E">
        <w:rPr>
          <w:rtl/>
        </w:rPr>
        <w:t xml:space="preserve"> </w:t>
      </w:r>
      <w:r w:rsidRPr="00E3591E">
        <w:rPr>
          <w:rFonts w:hint="cs"/>
          <w:rtl/>
        </w:rPr>
        <w:t>שאין</w:t>
      </w:r>
      <w:r w:rsidRPr="00E3591E">
        <w:rPr>
          <w:rtl/>
        </w:rPr>
        <w:t xml:space="preserve"> </w:t>
      </w:r>
      <w:r w:rsidRPr="00E3591E">
        <w:rPr>
          <w:rFonts w:hint="cs"/>
          <w:rtl/>
        </w:rPr>
        <w:t>שיר</w:t>
      </w:r>
      <w:r w:rsidRPr="00E3591E">
        <w:rPr>
          <w:rtl/>
        </w:rPr>
        <w:t xml:space="preserve"> </w:t>
      </w:r>
      <w:r w:rsidRPr="00E3591E">
        <w:rPr>
          <w:rFonts w:hint="cs"/>
          <w:rtl/>
        </w:rPr>
        <w:t>של</w:t>
      </w:r>
      <w:r w:rsidRPr="00E3591E">
        <w:rPr>
          <w:rtl/>
        </w:rPr>
        <w:t xml:space="preserve"> </w:t>
      </w:r>
      <w:r w:rsidRPr="00E3591E">
        <w:rPr>
          <w:rFonts w:hint="cs"/>
          <w:rtl/>
        </w:rPr>
        <w:t>בשר</w:t>
      </w:r>
      <w:r w:rsidRPr="00E3591E">
        <w:rPr>
          <w:rtl/>
        </w:rPr>
        <w:t xml:space="preserve"> </w:t>
      </w:r>
      <w:r w:rsidRPr="00E3591E">
        <w:rPr>
          <w:rFonts w:hint="cs"/>
          <w:rtl/>
        </w:rPr>
        <w:t>ודם</w:t>
      </w:r>
      <w:r w:rsidRPr="00E3591E">
        <w:rPr>
          <w:rtl/>
        </w:rPr>
        <w:t xml:space="preserve"> </w:t>
      </w:r>
      <w:r w:rsidRPr="00E3591E">
        <w:rPr>
          <w:rFonts w:hint="cs"/>
          <w:rtl/>
        </w:rPr>
        <w:t>שיר</w:t>
      </w:r>
      <w:r w:rsidRPr="00E3591E">
        <w:rPr>
          <w:rtl/>
        </w:rPr>
        <w:t xml:space="preserve"> </w:t>
      </w:r>
      <w:r w:rsidRPr="00E3591E">
        <w:rPr>
          <w:rFonts w:hint="cs"/>
          <w:rtl/>
        </w:rPr>
        <w:t>שלם</w:t>
      </w:r>
      <w:r w:rsidRPr="00E3591E">
        <w:rPr>
          <w:rtl/>
        </w:rPr>
        <w:t xml:space="preserve">, </w:t>
      </w:r>
      <w:r w:rsidRPr="00E3591E">
        <w:rPr>
          <w:rFonts w:hint="cs"/>
          <w:rtl/>
        </w:rPr>
        <w:t>ולכך</w:t>
      </w:r>
      <w:r w:rsidRPr="00E3591E">
        <w:rPr>
          <w:rtl/>
        </w:rPr>
        <w:t xml:space="preserve"> </w:t>
      </w:r>
      <w:r w:rsidRPr="00E3591E">
        <w:rPr>
          <w:rFonts w:hint="cs"/>
          <w:rtl/>
        </w:rPr>
        <w:t>הוא</w:t>
      </w:r>
      <w:r w:rsidRPr="00E3591E">
        <w:rPr>
          <w:rtl/>
        </w:rPr>
        <w:t xml:space="preserve"> </w:t>
      </w:r>
      <w:r w:rsidRPr="00E3591E">
        <w:rPr>
          <w:rFonts w:hint="cs"/>
          <w:rtl/>
        </w:rPr>
        <w:t>מותר</w:t>
      </w:r>
      <w:r w:rsidRPr="00E3591E">
        <w:rPr>
          <w:rtl/>
        </w:rPr>
        <w:t xml:space="preserve">. </w:t>
      </w:r>
      <w:r w:rsidRPr="00E3591E">
        <w:rPr>
          <w:rFonts w:hint="cs"/>
          <w:rtl/>
        </w:rPr>
        <w:t>אבל</w:t>
      </w:r>
      <w:r w:rsidRPr="00E3591E">
        <w:rPr>
          <w:rtl/>
        </w:rPr>
        <w:t xml:space="preserve"> </w:t>
      </w:r>
      <w:r w:rsidRPr="00E3591E">
        <w:rPr>
          <w:rFonts w:hint="cs"/>
          <w:rtl/>
        </w:rPr>
        <w:t>שיר</w:t>
      </w:r>
      <w:r w:rsidRPr="00E3591E">
        <w:rPr>
          <w:rtl/>
        </w:rPr>
        <w:t xml:space="preserve"> </w:t>
      </w:r>
      <w:r w:rsidRPr="00E3591E">
        <w:rPr>
          <w:rFonts w:hint="cs"/>
          <w:rtl/>
        </w:rPr>
        <w:t>המלאכים</w:t>
      </w:r>
      <w:r w:rsidRPr="00E3591E">
        <w:rPr>
          <w:rtl/>
        </w:rPr>
        <w:t xml:space="preserve"> </w:t>
      </w:r>
      <w:r w:rsidRPr="00E3591E">
        <w:rPr>
          <w:rFonts w:hint="cs"/>
          <w:rtl/>
        </w:rPr>
        <w:t>הוא</w:t>
      </w:r>
      <w:r w:rsidRPr="00E3591E">
        <w:rPr>
          <w:rtl/>
        </w:rPr>
        <w:t xml:space="preserve"> </w:t>
      </w:r>
      <w:r w:rsidRPr="00E3591E">
        <w:rPr>
          <w:rFonts w:hint="cs"/>
          <w:rtl/>
        </w:rPr>
        <w:t>שיר</w:t>
      </w:r>
      <w:r w:rsidRPr="00E3591E">
        <w:rPr>
          <w:rtl/>
        </w:rPr>
        <w:t xml:space="preserve"> </w:t>
      </w:r>
      <w:r w:rsidRPr="00E3591E">
        <w:rPr>
          <w:rFonts w:hint="cs"/>
          <w:rtl/>
        </w:rPr>
        <w:t>שלם</w:t>
      </w:r>
      <w:r w:rsidRPr="00E3591E">
        <w:rPr>
          <w:rtl/>
        </w:rPr>
        <w:t xml:space="preserve">, </w:t>
      </w:r>
      <w:r w:rsidRPr="00E3591E">
        <w:rPr>
          <w:rFonts w:hint="cs"/>
          <w:rtl/>
        </w:rPr>
        <w:t>ולכך</w:t>
      </w:r>
      <w:r w:rsidRPr="00E3591E">
        <w:rPr>
          <w:rtl/>
        </w:rPr>
        <w:t xml:space="preserve"> </w:t>
      </w:r>
      <w:r w:rsidRPr="00E3591E">
        <w:rPr>
          <w:rFonts w:hint="cs"/>
          <w:rtl/>
        </w:rPr>
        <w:t>אמעטו</w:t>
      </w:r>
      <w:r w:rsidRPr="00E3591E">
        <w:rPr>
          <w:rtl/>
        </w:rPr>
        <w:t xml:space="preserve"> </w:t>
      </w:r>
      <w:r w:rsidRPr="00E3591E">
        <w:rPr>
          <w:rFonts w:hint="cs"/>
          <w:rtl/>
        </w:rPr>
        <w:t>כנפי</w:t>
      </w:r>
      <w:r w:rsidRPr="00E3591E">
        <w:rPr>
          <w:rtl/>
        </w:rPr>
        <w:t xml:space="preserve"> </w:t>
      </w:r>
      <w:r w:rsidRPr="00E3591E">
        <w:rPr>
          <w:rFonts w:hint="cs"/>
          <w:rtl/>
        </w:rPr>
        <w:t>חיות</w:t>
      </w:r>
      <w:r w:rsidRPr="00E3591E">
        <w:rPr>
          <w:rtl/>
        </w:rPr>
        <w:t xml:space="preserve"> </w:t>
      </w:r>
      <w:r w:rsidRPr="00E3591E">
        <w:rPr>
          <w:rFonts w:hint="cs"/>
          <w:rtl/>
        </w:rPr>
        <w:t>שלא</w:t>
      </w:r>
      <w:r w:rsidRPr="00E3591E">
        <w:rPr>
          <w:rtl/>
        </w:rPr>
        <w:t xml:space="preserve"> </w:t>
      </w:r>
      <w:r w:rsidRPr="00E3591E">
        <w:rPr>
          <w:rFonts w:hint="cs"/>
          <w:rtl/>
        </w:rPr>
        <w:t>לתת</w:t>
      </w:r>
      <w:r w:rsidRPr="00E3591E">
        <w:rPr>
          <w:rtl/>
        </w:rPr>
        <w:t xml:space="preserve"> </w:t>
      </w:r>
      <w:r w:rsidRPr="00E3591E">
        <w:rPr>
          <w:rFonts w:hint="cs"/>
          <w:rtl/>
        </w:rPr>
        <w:t>שיר</w:t>
      </w:r>
      <w:r w:rsidRPr="00E3591E">
        <w:rPr>
          <w:rtl/>
        </w:rPr>
        <w:t xml:space="preserve"> </w:t>
      </w:r>
      <w:r w:rsidRPr="00E3591E">
        <w:rPr>
          <w:rFonts w:hint="cs"/>
          <w:rtl/>
        </w:rPr>
        <w:t>שלם</w:t>
      </w:r>
      <w:r w:rsidRPr="00E3591E">
        <w:rPr>
          <w:rtl/>
        </w:rPr>
        <w:t xml:space="preserve">. </w:t>
      </w:r>
      <w:r w:rsidRPr="00E3591E">
        <w:rPr>
          <w:rFonts w:hint="cs"/>
          <w:rtl/>
        </w:rPr>
        <w:t>אבל</w:t>
      </w:r>
      <w:r w:rsidRPr="00E3591E">
        <w:rPr>
          <w:rtl/>
        </w:rPr>
        <w:t xml:space="preserve"> </w:t>
      </w:r>
      <w:r w:rsidRPr="00E3591E">
        <w:rPr>
          <w:rFonts w:hint="cs"/>
          <w:rtl/>
        </w:rPr>
        <w:t>שיר</w:t>
      </w:r>
      <w:r w:rsidRPr="00E3591E">
        <w:rPr>
          <w:rtl/>
        </w:rPr>
        <w:t xml:space="preserve"> </w:t>
      </w:r>
      <w:r w:rsidRPr="00E3591E">
        <w:rPr>
          <w:rFonts w:hint="cs"/>
          <w:rtl/>
        </w:rPr>
        <w:t>של</w:t>
      </w:r>
      <w:r w:rsidRPr="00E3591E">
        <w:rPr>
          <w:rtl/>
        </w:rPr>
        <w:t xml:space="preserve"> </w:t>
      </w:r>
      <w:r w:rsidRPr="00E3591E">
        <w:rPr>
          <w:rFonts w:hint="cs"/>
          <w:rtl/>
        </w:rPr>
        <w:t>שמחה</w:t>
      </w:r>
      <w:r w:rsidRPr="00E3591E">
        <w:rPr>
          <w:rtl/>
        </w:rPr>
        <w:t xml:space="preserve"> </w:t>
      </w:r>
      <w:r w:rsidRPr="00E3591E">
        <w:rPr>
          <w:rFonts w:hint="cs"/>
          <w:rtl/>
        </w:rPr>
        <w:t>שאינו</w:t>
      </w:r>
      <w:r w:rsidRPr="00E3591E">
        <w:rPr>
          <w:rtl/>
        </w:rPr>
        <w:t xml:space="preserve"> </w:t>
      </w:r>
      <w:r w:rsidRPr="00E3591E">
        <w:rPr>
          <w:rFonts w:hint="cs"/>
          <w:rtl/>
        </w:rPr>
        <w:t>להקב</w:t>
      </w:r>
      <w:r>
        <w:rPr>
          <w:rFonts w:hint="cs"/>
          <w:rtl/>
        </w:rPr>
        <w:t>"</w:t>
      </w:r>
      <w:r w:rsidRPr="00E3591E">
        <w:rPr>
          <w:rFonts w:hint="cs"/>
          <w:rtl/>
        </w:rPr>
        <w:t>ה</w:t>
      </w:r>
      <w:r w:rsidRPr="00E3591E">
        <w:rPr>
          <w:rtl/>
        </w:rPr>
        <w:t xml:space="preserve">, </w:t>
      </w:r>
      <w:r w:rsidRPr="00E3591E">
        <w:rPr>
          <w:rFonts w:hint="cs"/>
          <w:rtl/>
        </w:rPr>
        <w:t>אסור</w:t>
      </w:r>
      <w:r w:rsidRPr="00E3591E">
        <w:rPr>
          <w:rtl/>
        </w:rPr>
        <w:t xml:space="preserve"> </w:t>
      </w:r>
      <w:r w:rsidRPr="00E3591E">
        <w:rPr>
          <w:rFonts w:hint="cs"/>
          <w:rtl/>
        </w:rPr>
        <w:t>בודאי</w:t>
      </w:r>
      <w:r w:rsidRPr="00E3591E">
        <w:rPr>
          <w:rtl/>
        </w:rPr>
        <w:t xml:space="preserve">, </w:t>
      </w:r>
      <w:r w:rsidRPr="00E3591E">
        <w:rPr>
          <w:rFonts w:hint="cs"/>
          <w:rtl/>
        </w:rPr>
        <w:t>והוא</w:t>
      </w:r>
      <w:r w:rsidRPr="00E3591E">
        <w:rPr>
          <w:rtl/>
        </w:rPr>
        <w:t xml:space="preserve"> </w:t>
      </w:r>
      <w:r w:rsidRPr="00E3591E">
        <w:rPr>
          <w:rFonts w:hint="cs"/>
          <w:rtl/>
        </w:rPr>
        <w:t>חוטא</w:t>
      </w:r>
      <w:r w:rsidRPr="00E3591E">
        <w:rPr>
          <w:rtl/>
        </w:rPr>
        <w:t xml:space="preserve"> </w:t>
      </w:r>
      <w:r w:rsidRPr="00E3591E">
        <w:rPr>
          <w:rFonts w:hint="cs"/>
          <w:rtl/>
        </w:rPr>
        <w:t>ב</w:t>
      </w:r>
      <w:r>
        <w:rPr>
          <w:rFonts w:hint="cs"/>
          <w:rtl/>
        </w:rPr>
        <w:t>מידת</w:t>
      </w:r>
      <w:r w:rsidRPr="00E3591E">
        <w:rPr>
          <w:rtl/>
        </w:rPr>
        <w:t xml:space="preserve"> </w:t>
      </w:r>
      <w:r w:rsidRPr="00E3591E">
        <w:rPr>
          <w:rFonts w:hint="cs"/>
          <w:rtl/>
        </w:rPr>
        <w:t>הדין</w:t>
      </w:r>
      <w:r w:rsidRPr="00E3591E">
        <w:rPr>
          <w:rtl/>
        </w:rPr>
        <w:t xml:space="preserve">, </w:t>
      </w:r>
      <w:r w:rsidRPr="00E3591E">
        <w:rPr>
          <w:rFonts w:hint="cs"/>
          <w:rtl/>
        </w:rPr>
        <w:t>ולכך</w:t>
      </w:r>
      <w:r w:rsidRPr="00E3591E">
        <w:rPr>
          <w:rtl/>
        </w:rPr>
        <w:t xml:space="preserve"> </w:t>
      </w:r>
      <w:r w:rsidRPr="00E3591E">
        <w:rPr>
          <w:rFonts w:hint="cs"/>
          <w:rtl/>
        </w:rPr>
        <w:t>עונשו</w:t>
      </w:r>
      <w:r w:rsidRPr="00E3591E">
        <w:rPr>
          <w:rtl/>
        </w:rPr>
        <w:t xml:space="preserve"> </w:t>
      </w:r>
      <w:r w:rsidRPr="00E3591E">
        <w:rPr>
          <w:rFonts w:hint="cs"/>
          <w:rtl/>
        </w:rPr>
        <w:t>במה</w:t>
      </w:r>
      <w:r w:rsidRPr="00E3591E">
        <w:rPr>
          <w:rtl/>
        </w:rPr>
        <w:t xml:space="preserve"> </w:t>
      </w:r>
      <w:r w:rsidRPr="00E3591E">
        <w:rPr>
          <w:rFonts w:hint="cs"/>
          <w:rtl/>
        </w:rPr>
        <w:t>שהתבאר</w:t>
      </w:r>
      <w:r w:rsidRPr="00E3591E">
        <w:rPr>
          <w:rtl/>
        </w:rPr>
        <w:t xml:space="preserve">. </w:t>
      </w:r>
      <w:r w:rsidRPr="00E3591E">
        <w:rPr>
          <w:rFonts w:hint="cs"/>
          <w:rtl/>
        </w:rPr>
        <w:t>וראוי</w:t>
      </w:r>
      <w:r w:rsidRPr="00E3591E">
        <w:rPr>
          <w:rtl/>
        </w:rPr>
        <w:t xml:space="preserve"> </w:t>
      </w:r>
      <w:r w:rsidRPr="00E3591E">
        <w:rPr>
          <w:rFonts w:hint="cs"/>
          <w:rtl/>
        </w:rPr>
        <w:t>לשמוע</w:t>
      </w:r>
      <w:r w:rsidRPr="00E3591E">
        <w:rPr>
          <w:rtl/>
        </w:rPr>
        <w:t xml:space="preserve"> </w:t>
      </w:r>
      <w:r w:rsidRPr="00E3591E">
        <w:rPr>
          <w:rFonts w:hint="cs"/>
          <w:rtl/>
        </w:rPr>
        <w:t>דברי</w:t>
      </w:r>
      <w:r w:rsidRPr="00E3591E">
        <w:rPr>
          <w:rtl/>
        </w:rPr>
        <w:t xml:space="preserve"> </w:t>
      </w:r>
      <w:r w:rsidRPr="00E3591E">
        <w:rPr>
          <w:rFonts w:hint="cs"/>
          <w:rtl/>
        </w:rPr>
        <w:t>חכמים</w:t>
      </w:r>
      <w:r w:rsidRPr="00E3591E">
        <w:rPr>
          <w:rtl/>
        </w:rPr>
        <w:t xml:space="preserve">, </w:t>
      </w:r>
      <w:r w:rsidRPr="00E3591E">
        <w:rPr>
          <w:rFonts w:hint="cs"/>
          <w:rtl/>
        </w:rPr>
        <w:t>המלמדים</w:t>
      </w:r>
      <w:r w:rsidRPr="00E3591E">
        <w:rPr>
          <w:rtl/>
        </w:rPr>
        <w:t xml:space="preserve"> </w:t>
      </w:r>
      <w:r w:rsidRPr="00E3591E">
        <w:rPr>
          <w:rFonts w:hint="cs"/>
          <w:rtl/>
        </w:rPr>
        <w:t>את</w:t>
      </w:r>
      <w:r w:rsidRPr="00E3591E">
        <w:rPr>
          <w:rtl/>
        </w:rPr>
        <w:t xml:space="preserve"> </w:t>
      </w:r>
      <w:r w:rsidRPr="00E3591E">
        <w:rPr>
          <w:rFonts w:hint="cs"/>
          <w:rtl/>
        </w:rPr>
        <w:t>האדם</w:t>
      </w:r>
      <w:r w:rsidRPr="00E3591E">
        <w:rPr>
          <w:rtl/>
        </w:rPr>
        <w:t xml:space="preserve"> </w:t>
      </w:r>
      <w:r w:rsidRPr="00E3591E">
        <w:rPr>
          <w:rFonts w:hint="cs"/>
          <w:rtl/>
        </w:rPr>
        <w:t>לטוב</w:t>
      </w:r>
      <w:r w:rsidRPr="00E3591E">
        <w:rPr>
          <w:rtl/>
        </w:rPr>
        <w:t xml:space="preserve">. </w:t>
      </w:r>
      <w:r w:rsidRPr="00E3591E">
        <w:rPr>
          <w:rFonts w:hint="cs"/>
          <w:rtl/>
        </w:rPr>
        <w:t>אמנם</w:t>
      </w:r>
      <w:r w:rsidRPr="00E3591E">
        <w:rPr>
          <w:rtl/>
        </w:rPr>
        <w:t xml:space="preserve"> </w:t>
      </w:r>
      <w:r w:rsidRPr="00E3591E">
        <w:rPr>
          <w:rFonts w:hint="cs"/>
          <w:rtl/>
        </w:rPr>
        <w:t>לא</w:t>
      </w:r>
      <w:r w:rsidRPr="00E3591E">
        <w:rPr>
          <w:rtl/>
        </w:rPr>
        <w:t xml:space="preserve"> </w:t>
      </w:r>
      <w:r w:rsidRPr="00E3591E">
        <w:rPr>
          <w:rFonts w:hint="cs"/>
          <w:rtl/>
        </w:rPr>
        <w:t>ידעתי</w:t>
      </w:r>
      <w:r w:rsidRPr="00E3591E">
        <w:rPr>
          <w:rtl/>
        </w:rPr>
        <w:t xml:space="preserve"> </w:t>
      </w:r>
      <w:r w:rsidRPr="00E3591E">
        <w:rPr>
          <w:rFonts w:hint="cs"/>
          <w:rtl/>
        </w:rPr>
        <w:t>מנין</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כלל</w:t>
      </w:r>
      <w:r w:rsidRPr="00E3591E">
        <w:rPr>
          <w:rtl/>
        </w:rPr>
        <w:t xml:space="preserve">, </w:t>
      </w:r>
      <w:r w:rsidRPr="00E3591E">
        <w:rPr>
          <w:rFonts w:hint="cs"/>
          <w:rtl/>
        </w:rPr>
        <w:t>כי</w:t>
      </w:r>
      <w:r w:rsidRPr="00E3591E">
        <w:rPr>
          <w:rtl/>
        </w:rPr>
        <w:t xml:space="preserve"> </w:t>
      </w:r>
      <w:r w:rsidRPr="00E3591E">
        <w:rPr>
          <w:rFonts w:hint="cs"/>
          <w:rtl/>
        </w:rPr>
        <w:t>אם</w:t>
      </w:r>
      <w:r w:rsidRPr="00E3591E">
        <w:rPr>
          <w:rtl/>
        </w:rPr>
        <w:t xml:space="preserve"> </w:t>
      </w:r>
      <w:r w:rsidRPr="00E3591E">
        <w:rPr>
          <w:rFonts w:hint="cs"/>
          <w:rtl/>
        </w:rPr>
        <w:t>אנו</w:t>
      </w:r>
      <w:r w:rsidRPr="00E3591E">
        <w:rPr>
          <w:rtl/>
        </w:rPr>
        <w:t xml:space="preserve"> </w:t>
      </w:r>
      <w:r w:rsidRPr="00E3591E">
        <w:rPr>
          <w:rFonts w:hint="cs"/>
          <w:rtl/>
        </w:rPr>
        <w:t>באים</w:t>
      </w:r>
      <w:r w:rsidRPr="00E3591E">
        <w:rPr>
          <w:rtl/>
        </w:rPr>
        <w:t xml:space="preserve"> </w:t>
      </w:r>
      <w:r w:rsidRPr="00E3591E">
        <w:rPr>
          <w:rFonts w:hint="cs"/>
          <w:rtl/>
        </w:rPr>
        <w:t>לתת</w:t>
      </w:r>
      <w:r w:rsidRPr="00E3591E">
        <w:rPr>
          <w:rtl/>
        </w:rPr>
        <w:t xml:space="preserve"> </w:t>
      </w:r>
      <w:r w:rsidRPr="00E3591E">
        <w:rPr>
          <w:rFonts w:hint="cs"/>
          <w:rtl/>
        </w:rPr>
        <w:t>שיר</w:t>
      </w:r>
      <w:r w:rsidRPr="00E3591E">
        <w:rPr>
          <w:rtl/>
        </w:rPr>
        <w:t xml:space="preserve"> </w:t>
      </w:r>
      <w:r w:rsidRPr="00E3591E">
        <w:rPr>
          <w:rFonts w:hint="cs"/>
          <w:rtl/>
        </w:rPr>
        <w:t>ושבח</w:t>
      </w:r>
      <w:r w:rsidRPr="00E3591E">
        <w:rPr>
          <w:rtl/>
        </w:rPr>
        <w:t xml:space="preserve"> </w:t>
      </w:r>
      <w:r w:rsidRPr="00E3591E">
        <w:rPr>
          <w:rFonts w:hint="cs"/>
          <w:rtl/>
        </w:rPr>
        <w:t>להקב</w:t>
      </w:r>
      <w:r>
        <w:rPr>
          <w:rFonts w:hint="cs"/>
          <w:rtl/>
        </w:rPr>
        <w:t>"</w:t>
      </w:r>
      <w:r w:rsidRPr="00E3591E">
        <w:rPr>
          <w:rFonts w:hint="cs"/>
          <w:rtl/>
        </w:rPr>
        <w:t>ה</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יש</w:t>
      </w:r>
      <w:r w:rsidRPr="00E3591E">
        <w:rPr>
          <w:rtl/>
        </w:rPr>
        <w:t xml:space="preserve"> </w:t>
      </w:r>
      <w:r w:rsidRPr="00E3591E">
        <w:rPr>
          <w:rFonts w:hint="cs"/>
          <w:rtl/>
        </w:rPr>
        <w:t>להיות</w:t>
      </w:r>
      <w:r w:rsidRPr="00E3591E">
        <w:rPr>
          <w:rtl/>
        </w:rPr>
        <w:t xml:space="preserve"> </w:t>
      </w:r>
      <w:r w:rsidRPr="00E3591E">
        <w:rPr>
          <w:rFonts w:hint="cs"/>
          <w:rtl/>
        </w:rPr>
        <w:t>בלא</w:t>
      </w:r>
      <w:r w:rsidRPr="00E3591E">
        <w:rPr>
          <w:rtl/>
        </w:rPr>
        <w:t xml:space="preserve"> </w:t>
      </w:r>
      <w:r w:rsidRPr="00E3591E">
        <w:rPr>
          <w:rFonts w:hint="cs"/>
          <w:rtl/>
        </w:rPr>
        <w:t>שתיית</w:t>
      </w:r>
      <w:r w:rsidRPr="00E3591E">
        <w:rPr>
          <w:rtl/>
        </w:rPr>
        <w:t xml:space="preserve"> </w:t>
      </w:r>
      <w:r w:rsidRPr="00E3591E">
        <w:rPr>
          <w:rFonts w:hint="cs"/>
          <w:rtl/>
        </w:rPr>
        <w:t>יין</w:t>
      </w:r>
      <w:r w:rsidRPr="00E3591E">
        <w:rPr>
          <w:rtl/>
        </w:rPr>
        <w:t xml:space="preserve">, </w:t>
      </w:r>
      <w:r w:rsidRPr="00E3591E">
        <w:rPr>
          <w:rFonts w:hint="cs"/>
          <w:rtl/>
        </w:rPr>
        <w:t>כי</w:t>
      </w:r>
      <w:r w:rsidRPr="00E3591E">
        <w:rPr>
          <w:rtl/>
        </w:rPr>
        <w:t xml:space="preserve"> </w:t>
      </w:r>
      <w:r w:rsidRPr="00E3591E">
        <w:rPr>
          <w:rFonts w:hint="cs"/>
          <w:rtl/>
        </w:rPr>
        <w:t>איך</w:t>
      </w:r>
      <w:r w:rsidRPr="00E3591E">
        <w:rPr>
          <w:rtl/>
        </w:rPr>
        <w:t xml:space="preserve"> </w:t>
      </w:r>
      <w:r w:rsidRPr="00E3591E">
        <w:rPr>
          <w:rFonts w:hint="cs"/>
          <w:rtl/>
        </w:rPr>
        <w:t>יהיה</w:t>
      </w:r>
      <w:r w:rsidRPr="00E3591E">
        <w:rPr>
          <w:rtl/>
        </w:rPr>
        <w:t xml:space="preserve"> </w:t>
      </w:r>
      <w:r w:rsidRPr="00E3591E">
        <w:rPr>
          <w:rFonts w:hint="cs"/>
          <w:rtl/>
        </w:rPr>
        <w:t>שבח</w:t>
      </w:r>
      <w:r w:rsidRPr="00E3591E">
        <w:rPr>
          <w:rtl/>
        </w:rPr>
        <w:t xml:space="preserve"> </w:t>
      </w:r>
      <w:r w:rsidRPr="00E3591E">
        <w:rPr>
          <w:rFonts w:hint="cs"/>
          <w:rtl/>
        </w:rPr>
        <w:t>ושיר</w:t>
      </w:r>
      <w:r w:rsidRPr="00E3591E">
        <w:rPr>
          <w:rtl/>
        </w:rPr>
        <w:t xml:space="preserve"> </w:t>
      </w:r>
      <w:r w:rsidRPr="00E3591E">
        <w:rPr>
          <w:rFonts w:hint="cs"/>
          <w:rtl/>
        </w:rPr>
        <w:t>להקב</w:t>
      </w:r>
      <w:r>
        <w:rPr>
          <w:rFonts w:hint="cs"/>
          <w:rtl/>
        </w:rPr>
        <w:t>"</w:t>
      </w:r>
      <w:r w:rsidRPr="00E3591E">
        <w:rPr>
          <w:rFonts w:hint="cs"/>
          <w:rtl/>
        </w:rPr>
        <w:t>ה</w:t>
      </w:r>
      <w:r w:rsidRPr="00E3591E">
        <w:rPr>
          <w:rtl/>
        </w:rPr>
        <w:t xml:space="preserve"> </w:t>
      </w:r>
      <w:r>
        <w:rPr>
          <w:rFonts w:hint="cs"/>
          <w:rtl/>
        </w:rPr>
        <w:t>ב</w:t>
      </w:r>
      <w:r w:rsidRPr="00E3591E">
        <w:rPr>
          <w:rFonts w:hint="cs"/>
          <w:rtl/>
        </w:rPr>
        <w:t>כלי</w:t>
      </w:r>
      <w:r w:rsidRPr="00E3591E">
        <w:rPr>
          <w:rtl/>
        </w:rPr>
        <w:t xml:space="preserve"> </w:t>
      </w:r>
      <w:r w:rsidRPr="00E3591E">
        <w:rPr>
          <w:rFonts w:hint="cs"/>
          <w:rtl/>
        </w:rPr>
        <w:t>זמר</w:t>
      </w:r>
      <w:r w:rsidRPr="00E3591E">
        <w:rPr>
          <w:rtl/>
        </w:rPr>
        <w:t xml:space="preserve"> </w:t>
      </w:r>
      <w:r w:rsidRPr="00E3591E">
        <w:rPr>
          <w:rFonts w:hint="cs"/>
          <w:rtl/>
        </w:rPr>
        <w:t>על</w:t>
      </w:r>
      <w:r w:rsidRPr="00E3591E">
        <w:rPr>
          <w:rtl/>
        </w:rPr>
        <w:t xml:space="preserve"> </w:t>
      </w:r>
      <w:r w:rsidRPr="00E3591E">
        <w:rPr>
          <w:rFonts w:hint="cs"/>
          <w:rtl/>
        </w:rPr>
        <w:t>השתיה</w:t>
      </w:r>
      <w:r w:rsidRPr="00E3591E">
        <w:rPr>
          <w:rtl/>
        </w:rPr>
        <w:t xml:space="preserve">, </w:t>
      </w:r>
      <w:r w:rsidRPr="00E3591E">
        <w:rPr>
          <w:rFonts w:hint="cs"/>
          <w:rtl/>
        </w:rPr>
        <w:t>והרי</w:t>
      </w:r>
      <w:r w:rsidRPr="00E3591E">
        <w:rPr>
          <w:rtl/>
        </w:rPr>
        <w:t xml:space="preserve"> </w:t>
      </w:r>
      <w:r w:rsidRPr="00E3591E">
        <w:rPr>
          <w:rFonts w:hint="cs"/>
          <w:rtl/>
        </w:rPr>
        <w:t>אמרו</w:t>
      </w:r>
      <w:r w:rsidRPr="00E3591E">
        <w:rPr>
          <w:rtl/>
        </w:rPr>
        <w:t xml:space="preserve"> (</w:t>
      </w:r>
      <w:r w:rsidRPr="00E3591E">
        <w:rPr>
          <w:rFonts w:hint="cs"/>
          <w:rtl/>
        </w:rPr>
        <w:t>סנהדרין</w:t>
      </w:r>
      <w:r w:rsidRPr="00E3591E">
        <w:rPr>
          <w:rtl/>
        </w:rPr>
        <w:t xml:space="preserve"> </w:t>
      </w:r>
      <w:r w:rsidRPr="00E3591E">
        <w:rPr>
          <w:rFonts w:hint="cs"/>
          <w:rtl/>
        </w:rPr>
        <w:t>קא</w:t>
      </w:r>
      <w:r w:rsidRPr="00E3591E">
        <w:rPr>
          <w:rtl/>
        </w:rPr>
        <w:t xml:space="preserve"> </w:t>
      </w:r>
      <w:r w:rsidRPr="00E3591E">
        <w:rPr>
          <w:rFonts w:hint="cs"/>
          <w:rtl/>
        </w:rPr>
        <w:t>א</w:t>
      </w:r>
      <w:r w:rsidRPr="00E3591E">
        <w:rPr>
          <w:rtl/>
        </w:rPr>
        <w:t xml:space="preserve">) </w:t>
      </w:r>
      <w:r w:rsidRPr="00E3591E">
        <w:rPr>
          <w:rFonts w:hint="cs"/>
          <w:rtl/>
        </w:rPr>
        <w:t>כי</w:t>
      </w:r>
      <w:r w:rsidRPr="00E3591E">
        <w:rPr>
          <w:rtl/>
        </w:rPr>
        <w:t xml:space="preserve"> </w:t>
      </w:r>
      <w:r w:rsidRPr="00E3591E">
        <w:rPr>
          <w:rFonts w:hint="cs"/>
          <w:rtl/>
        </w:rPr>
        <w:t>התורה</w:t>
      </w:r>
      <w:r w:rsidRPr="00E3591E">
        <w:rPr>
          <w:rtl/>
        </w:rPr>
        <w:t xml:space="preserve"> </w:t>
      </w:r>
      <w:r w:rsidRPr="00E3591E">
        <w:rPr>
          <w:rFonts w:hint="cs"/>
          <w:rtl/>
        </w:rPr>
        <w:t>חוגרת</w:t>
      </w:r>
      <w:r w:rsidRPr="00E3591E">
        <w:rPr>
          <w:rtl/>
        </w:rPr>
        <w:t xml:space="preserve"> </w:t>
      </w:r>
      <w:r w:rsidRPr="00E3591E">
        <w:rPr>
          <w:rFonts w:hint="cs"/>
          <w:rtl/>
        </w:rPr>
        <w:t>שק</w:t>
      </w:r>
      <w:r w:rsidRPr="00E3591E">
        <w:rPr>
          <w:rtl/>
        </w:rPr>
        <w:t xml:space="preserve"> </w:t>
      </w:r>
      <w:r w:rsidRPr="00E3591E">
        <w:rPr>
          <w:rFonts w:hint="cs"/>
          <w:rtl/>
        </w:rPr>
        <w:t>ואומרת</w:t>
      </w:r>
      <w:r w:rsidRPr="00E3591E">
        <w:rPr>
          <w:rtl/>
        </w:rPr>
        <w:t xml:space="preserve"> </w:t>
      </w:r>
      <w:r w:rsidRPr="00E3591E">
        <w:rPr>
          <w:rFonts w:hint="cs"/>
          <w:rtl/>
        </w:rPr>
        <w:t>עשוני</w:t>
      </w:r>
      <w:r w:rsidRPr="00E3591E">
        <w:rPr>
          <w:rtl/>
        </w:rPr>
        <w:t xml:space="preserve"> </w:t>
      </w:r>
      <w:r w:rsidRPr="00E3591E">
        <w:rPr>
          <w:rFonts w:hint="cs"/>
          <w:rtl/>
        </w:rPr>
        <w:t>בניך</w:t>
      </w:r>
      <w:r w:rsidRPr="00E3591E">
        <w:rPr>
          <w:rtl/>
        </w:rPr>
        <w:t xml:space="preserve"> </w:t>
      </w:r>
      <w:r w:rsidRPr="00E3591E">
        <w:rPr>
          <w:rFonts w:hint="cs"/>
          <w:rtl/>
        </w:rPr>
        <w:t>ככלי</w:t>
      </w:r>
      <w:r w:rsidRPr="00E3591E">
        <w:rPr>
          <w:rtl/>
        </w:rPr>
        <w:t xml:space="preserve"> </w:t>
      </w:r>
      <w:r w:rsidRPr="00E3591E">
        <w:rPr>
          <w:rFonts w:hint="cs"/>
          <w:rtl/>
        </w:rPr>
        <w:t>זמר</w:t>
      </w:r>
      <w:r w:rsidRPr="00E3591E">
        <w:rPr>
          <w:rtl/>
        </w:rPr>
        <w:t xml:space="preserve"> </w:t>
      </w:r>
      <w:r w:rsidRPr="00E3591E">
        <w:rPr>
          <w:rFonts w:hint="cs"/>
          <w:rtl/>
        </w:rPr>
        <w:t>שמנגנין</w:t>
      </w:r>
      <w:r w:rsidRPr="00E3591E">
        <w:rPr>
          <w:rtl/>
        </w:rPr>
        <w:t xml:space="preserve"> </w:t>
      </w:r>
      <w:r w:rsidRPr="00E3591E">
        <w:rPr>
          <w:rFonts w:hint="cs"/>
          <w:rtl/>
        </w:rPr>
        <w:t>בהם</w:t>
      </w:r>
      <w:r w:rsidRPr="00E3591E">
        <w:rPr>
          <w:rtl/>
        </w:rPr>
        <w:t xml:space="preserve">, </w:t>
      </w:r>
      <w:r w:rsidRPr="00E3591E">
        <w:rPr>
          <w:rFonts w:hint="cs"/>
          <w:rtl/>
        </w:rPr>
        <w:t>וכי</w:t>
      </w:r>
      <w:r w:rsidRPr="00E3591E">
        <w:rPr>
          <w:rtl/>
        </w:rPr>
        <w:t xml:space="preserve"> </w:t>
      </w:r>
      <w:r w:rsidRPr="00E3591E">
        <w:rPr>
          <w:rFonts w:hint="cs"/>
          <w:rtl/>
        </w:rPr>
        <w:t>השיר</w:t>
      </w:r>
      <w:r w:rsidRPr="00E3591E">
        <w:rPr>
          <w:rtl/>
        </w:rPr>
        <w:t xml:space="preserve"> </w:t>
      </w:r>
      <w:r w:rsidRPr="00E3591E">
        <w:rPr>
          <w:rFonts w:hint="cs"/>
          <w:rtl/>
        </w:rPr>
        <w:t>והשבח</w:t>
      </w:r>
      <w:r w:rsidRPr="00E3591E">
        <w:rPr>
          <w:rtl/>
        </w:rPr>
        <w:t xml:space="preserve"> </w:t>
      </w:r>
      <w:r w:rsidRPr="00E3591E">
        <w:rPr>
          <w:rFonts w:hint="cs"/>
          <w:rtl/>
        </w:rPr>
        <w:t>ל</w:t>
      </w:r>
      <w:r>
        <w:rPr>
          <w:rFonts w:hint="cs"/>
          <w:rtl/>
        </w:rPr>
        <w:t>הקב</w:t>
      </w:r>
      <w:r>
        <w:rPr>
          <w:rtl/>
        </w:rPr>
        <w:t>"</w:t>
      </w:r>
      <w:r>
        <w:rPr>
          <w:rFonts w:hint="cs"/>
          <w:rtl/>
        </w:rPr>
        <w:t>ה</w:t>
      </w:r>
      <w:r w:rsidRPr="00E3591E">
        <w:rPr>
          <w:rtl/>
        </w:rPr>
        <w:t xml:space="preserve"> </w:t>
      </w:r>
      <w:r w:rsidRPr="00E3591E">
        <w:rPr>
          <w:rFonts w:hint="cs"/>
          <w:rtl/>
        </w:rPr>
        <w:t>גרע</w:t>
      </w:r>
      <w:r w:rsidRPr="00E3591E">
        <w:rPr>
          <w:rtl/>
        </w:rPr>
        <w:t xml:space="preserve"> </w:t>
      </w:r>
      <w:r w:rsidRPr="00E3591E">
        <w:rPr>
          <w:rFonts w:hint="cs"/>
          <w:rtl/>
        </w:rPr>
        <w:t>מזה</w:t>
      </w:r>
      <w:r w:rsidRPr="00E3591E">
        <w:rPr>
          <w:rtl/>
        </w:rPr>
        <w:t xml:space="preserve">, </w:t>
      </w:r>
      <w:r w:rsidRPr="00E3591E">
        <w:rPr>
          <w:rFonts w:hint="cs"/>
          <w:rtl/>
        </w:rPr>
        <w:t>שלא</w:t>
      </w:r>
      <w:r w:rsidRPr="00E3591E">
        <w:rPr>
          <w:rtl/>
        </w:rPr>
        <w:t xml:space="preserve"> </w:t>
      </w:r>
      <w:r w:rsidRPr="00E3591E">
        <w:rPr>
          <w:rFonts w:hint="cs"/>
          <w:rtl/>
        </w:rPr>
        <w:t>יהיה</w:t>
      </w:r>
      <w:r w:rsidRPr="00E3591E">
        <w:rPr>
          <w:rtl/>
        </w:rPr>
        <w:t xml:space="preserve"> </w:t>
      </w:r>
      <w:r w:rsidRPr="00E3591E">
        <w:rPr>
          <w:rFonts w:hint="cs"/>
          <w:rtl/>
        </w:rPr>
        <w:t>שם</w:t>
      </w:r>
      <w:r w:rsidRPr="00E3591E">
        <w:rPr>
          <w:rtl/>
        </w:rPr>
        <w:t xml:space="preserve"> </w:t>
      </w:r>
      <w:r w:rsidRPr="00E3591E">
        <w:rPr>
          <w:rFonts w:hint="cs"/>
          <w:rtl/>
        </w:rPr>
        <w:t>כלי</w:t>
      </w:r>
      <w:r w:rsidRPr="00E3591E">
        <w:rPr>
          <w:rtl/>
        </w:rPr>
        <w:t xml:space="preserve"> </w:t>
      </w:r>
      <w:r w:rsidRPr="00E3591E">
        <w:rPr>
          <w:rFonts w:hint="cs"/>
          <w:rtl/>
        </w:rPr>
        <w:t>זמר</w:t>
      </w:r>
      <w:r w:rsidRPr="00E3591E">
        <w:rPr>
          <w:rtl/>
        </w:rPr>
        <w:t xml:space="preserve">. </w:t>
      </w:r>
      <w:r w:rsidRPr="00E3591E">
        <w:rPr>
          <w:rFonts w:hint="cs"/>
          <w:rtl/>
        </w:rPr>
        <w:t>ואילו</w:t>
      </w:r>
      <w:r w:rsidRPr="00E3591E">
        <w:rPr>
          <w:rtl/>
        </w:rPr>
        <w:t xml:space="preserve"> </w:t>
      </w:r>
      <w:r w:rsidRPr="00E3591E">
        <w:rPr>
          <w:rFonts w:hint="cs"/>
          <w:rtl/>
        </w:rPr>
        <w:t>לדידי</w:t>
      </w:r>
      <w:r w:rsidRPr="00E3591E">
        <w:rPr>
          <w:rtl/>
        </w:rPr>
        <w:t xml:space="preserve"> </w:t>
      </w:r>
      <w:r w:rsidRPr="00E3591E">
        <w:rPr>
          <w:rFonts w:hint="cs"/>
          <w:rtl/>
        </w:rPr>
        <w:t>צייתי</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זה</w:t>
      </w:r>
      <w:r w:rsidRPr="00E3591E">
        <w:rPr>
          <w:rtl/>
        </w:rPr>
        <w:t xml:space="preserve"> </w:t>
      </w:r>
      <w:r w:rsidRPr="00E3591E">
        <w:rPr>
          <w:rFonts w:hint="cs"/>
          <w:rtl/>
        </w:rPr>
        <w:t>כלל</w:t>
      </w:r>
      <w:r w:rsidRPr="00E3591E">
        <w:rPr>
          <w:rtl/>
        </w:rPr>
        <w:t xml:space="preserve"> </w:t>
      </w:r>
      <w:r w:rsidRPr="00E3591E">
        <w:rPr>
          <w:rFonts w:hint="cs"/>
          <w:rtl/>
        </w:rPr>
        <w:t>ולדעתי</w:t>
      </w:r>
      <w:r w:rsidRPr="00E3591E">
        <w:rPr>
          <w:rtl/>
        </w:rPr>
        <w:t xml:space="preserve"> </w:t>
      </w:r>
      <w:r w:rsidRPr="00E3591E">
        <w:rPr>
          <w:rFonts w:hint="cs"/>
          <w:rtl/>
        </w:rPr>
        <w:t>אף</w:t>
      </w:r>
      <w:r w:rsidRPr="00E3591E">
        <w:rPr>
          <w:rtl/>
        </w:rPr>
        <w:t xml:space="preserve"> </w:t>
      </w:r>
      <w:r w:rsidRPr="00E3591E">
        <w:rPr>
          <w:rFonts w:hint="cs"/>
          <w:rtl/>
        </w:rPr>
        <w:t>בשעה</w:t>
      </w:r>
      <w:r w:rsidRPr="00E3591E">
        <w:rPr>
          <w:rtl/>
        </w:rPr>
        <w:t xml:space="preserve"> </w:t>
      </w:r>
      <w:r w:rsidRPr="00E3591E">
        <w:rPr>
          <w:rFonts w:hint="cs"/>
          <w:rtl/>
        </w:rPr>
        <w:t>שבית</w:t>
      </w:r>
      <w:r w:rsidRPr="00E3591E">
        <w:rPr>
          <w:rtl/>
        </w:rPr>
        <w:t xml:space="preserve"> </w:t>
      </w:r>
      <w:r w:rsidRPr="00E3591E">
        <w:rPr>
          <w:rFonts w:hint="cs"/>
          <w:rtl/>
        </w:rPr>
        <w:t>המקדש</w:t>
      </w:r>
      <w:r w:rsidRPr="00E3591E">
        <w:rPr>
          <w:rtl/>
        </w:rPr>
        <w:t xml:space="preserve"> </w:t>
      </w:r>
      <w:r w:rsidRPr="00E3591E">
        <w:rPr>
          <w:rFonts w:hint="cs"/>
          <w:rtl/>
        </w:rPr>
        <w:t>קיים</w:t>
      </w:r>
      <w:r w:rsidRPr="00E3591E">
        <w:rPr>
          <w:rtl/>
        </w:rPr>
        <w:t xml:space="preserve"> </w:t>
      </w:r>
      <w:r w:rsidRPr="00E3591E">
        <w:rPr>
          <w:rFonts w:hint="cs"/>
          <w:rtl/>
        </w:rPr>
        <w:t>אסור</w:t>
      </w:r>
      <w:r w:rsidRPr="00E3591E">
        <w:rPr>
          <w:rtl/>
        </w:rPr>
        <w:t xml:space="preserve"> </w:t>
      </w:r>
      <w:r w:rsidRPr="00E3591E">
        <w:rPr>
          <w:rFonts w:hint="cs"/>
          <w:rtl/>
        </w:rPr>
        <w:t>להזכיר</w:t>
      </w:r>
      <w:r w:rsidRPr="00E3591E">
        <w:rPr>
          <w:rtl/>
        </w:rPr>
        <w:t xml:space="preserve"> </w:t>
      </w:r>
      <w:r w:rsidRPr="00E3591E">
        <w:rPr>
          <w:rFonts w:hint="cs"/>
          <w:rtl/>
        </w:rPr>
        <w:t>שמו</w:t>
      </w:r>
      <w:r w:rsidRPr="00E3591E">
        <w:rPr>
          <w:rtl/>
        </w:rPr>
        <w:t xml:space="preserve"> </w:t>
      </w:r>
      <w:r w:rsidRPr="00E3591E">
        <w:rPr>
          <w:rFonts w:hint="cs"/>
          <w:rtl/>
        </w:rPr>
        <w:t>כך</w:t>
      </w:r>
      <w:r w:rsidRPr="00E3591E">
        <w:rPr>
          <w:rtl/>
        </w:rPr>
        <w:t xml:space="preserve"> </w:t>
      </w:r>
      <w:r w:rsidRPr="00E3591E">
        <w:rPr>
          <w:rFonts w:hint="cs"/>
          <w:rtl/>
        </w:rPr>
        <w:t>בשכרות</w:t>
      </w:r>
      <w:r w:rsidRPr="00E3591E">
        <w:rPr>
          <w:rtl/>
        </w:rPr>
        <w:t xml:space="preserve">, </w:t>
      </w:r>
      <w:r w:rsidRPr="00E3591E">
        <w:rPr>
          <w:rFonts w:hint="cs"/>
          <w:rtl/>
        </w:rPr>
        <w:t>כי</w:t>
      </w:r>
      <w:r w:rsidRPr="00E3591E">
        <w:rPr>
          <w:rtl/>
        </w:rPr>
        <w:t xml:space="preserve"> </w:t>
      </w:r>
      <w:r w:rsidRPr="00E3591E">
        <w:rPr>
          <w:rFonts w:hint="cs"/>
          <w:rtl/>
        </w:rPr>
        <w:t>אף</w:t>
      </w:r>
      <w:r w:rsidRPr="00E3591E">
        <w:rPr>
          <w:rtl/>
        </w:rPr>
        <w:t xml:space="preserve"> </w:t>
      </w:r>
      <w:r w:rsidRPr="00E3591E">
        <w:rPr>
          <w:rFonts w:hint="cs"/>
          <w:rtl/>
        </w:rPr>
        <w:t>בשעת</w:t>
      </w:r>
      <w:r w:rsidRPr="00E3591E">
        <w:rPr>
          <w:rtl/>
        </w:rPr>
        <w:t xml:space="preserve"> </w:t>
      </w:r>
      <w:r w:rsidRPr="00E3591E">
        <w:rPr>
          <w:rFonts w:hint="cs"/>
          <w:rtl/>
        </w:rPr>
        <w:t>התפילה</w:t>
      </w:r>
      <w:r w:rsidRPr="00E3591E">
        <w:rPr>
          <w:rtl/>
        </w:rPr>
        <w:t xml:space="preserve"> </w:t>
      </w:r>
      <w:r w:rsidRPr="00E3591E">
        <w:rPr>
          <w:rFonts w:hint="cs"/>
          <w:rtl/>
        </w:rPr>
        <w:t>אסור</w:t>
      </w:r>
      <w:r w:rsidRPr="00E3591E">
        <w:rPr>
          <w:rtl/>
        </w:rPr>
        <w:t xml:space="preserve"> </w:t>
      </w:r>
      <w:r w:rsidRPr="00E3591E">
        <w:rPr>
          <w:rFonts w:hint="cs"/>
          <w:rtl/>
        </w:rPr>
        <w:t>לעמוד</w:t>
      </w:r>
      <w:r w:rsidRPr="00E3591E">
        <w:rPr>
          <w:rtl/>
        </w:rPr>
        <w:t xml:space="preserve"> </w:t>
      </w:r>
      <w:r w:rsidRPr="00E3591E">
        <w:rPr>
          <w:rFonts w:hint="cs"/>
          <w:rtl/>
        </w:rPr>
        <w:t>לפני</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כאשר</w:t>
      </w:r>
      <w:r w:rsidRPr="00E3591E">
        <w:rPr>
          <w:rtl/>
        </w:rPr>
        <w:t xml:space="preserve"> </w:t>
      </w:r>
      <w:r w:rsidRPr="00E3591E">
        <w:rPr>
          <w:rFonts w:hint="cs"/>
          <w:rtl/>
        </w:rPr>
        <w:t>הוא</w:t>
      </w:r>
      <w:r w:rsidRPr="00E3591E">
        <w:rPr>
          <w:rtl/>
        </w:rPr>
        <w:t xml:space="preserve"> </w:t>
      </w:r>
      <w:r w:rsidRPr="00E3591E">
        <w:rPr>
          <w:rFonts w:hint="cs"/>
          <w:rtl/>
        </w:rPr>
        <w:t>שכור</w:t>
      </w:r>
      <w:r w:rsidRPr="00E3591E">
        <w:rPr>
          <w:rtl/>
        </w:rPr>
        <w:t xml:space="preserve"> (</w:t>
      </w:r>
      <w:r w:rsidRPr="00E3591E">
        <w:rPr>
          <w:rFonts w:hint="cs"/>
          <w:rtl/>
        </w:rPr>
        <w:t>ברכות</w:t>
      </w:r>
      <w:r w:rsidRPr="00E3591E">
        <w:rPr>
          <w:rtl/>
        </w:rPr>
        <w:t xml:space="preserve"> </w:t>
      </w:r>
      <w:r w:rsidRPr="00E3591E">
        <w:rPr>
          <w:rFonts w:hint="cs"/>
          <w:rtl/>
        </w:rPr>
        <w:t>לא</w:t>
      </w:r>
      <w:r w:rsidRPr="00E3591E">
        <w:rPr>
          <w:rtl/>
        </w:rPr>
        <w:t xml:space="preserve"> </w:t>
      </w:r>
      <w:r w:rsidRPr="00E3591E">
        <w:rPr>
          <w:rFonts w:hint="cs"/>
          <w:rtl/>
        </w:rPr>
        <w:t>א</w:t>
      </w:r>
      <w:r w:rsidRPr="00E3591E">
        <w:rPr>
          <w:rtl/>
        </w:rPr>
        <w:t xml:space="preserve">), </w:t>
      </w:r>
      <w:r w:rsidRPr="00E3591E">
        <w:rPr>
          <w:rFonts w:hint="cs"/>
          <w:rtl/>
        </w:rPr>
        <w:t>והמונע</w:t>
      </w:r>
      <w:r w:rsidRPr="00E3591E">
        <w:rPr>
          <w:rtl/>
        </w:rPr>
        <w:t xml:space="preserve"> </w:t>
      </w:r>
      <w:r w:rsidRPr="00E3591E">
        <w:rPr>
          <w:rFonts w:hint="cs"/>
          <w:rtl/>
        </w:rPr>
        <w:t>עצמו</w:t>
      </w:r>
      <w:r w:rsidRPr="00E3591E">
        <w:rPr>
          <w:rtl/>
        </w:rPr>
        <w:t xml:space="preserve"> </w:t>
      </w:r>
      <w:r w:rsidRPr="00E3591E">
        <w:rPr>
          <w:rFonts w:hint="cs"/>
          <w:rtl/>
        </w:rPr>
        <w:t>מזה</w:t>
      </w:r>
      <w:r w:rsidRPr="00E3591E">
        <w:rPr>
          <w:rtl/>
        </w:rPr>
        <w:t xml:space="preserve"> </w:t>
      </w:r>
      <w:r w:rsidRPr="00E3591E">
        <w:rPr>
          <w:rFonts w:hint="cs"/>
          <w:rtl/>
        </w:rPr>
        <w:t>תב</w:t>
      </w:r>
      <w:r>
        <w:rPr>
          <w:rFonts w:hint="cs"/>
          <w:rtl/>
        </w:rPr>
        <w:t>ו</w:t>
      </w:r>
      <w:r w:rsidRPr="00E3591E">
        <w:rPr>
          <w:rFonts w:hint="cs"/>
          <w:rtl/>
        </w:rPr>
        <w:t>א</w:t>
      </w:r>
      <w:r w:rsidRPr="00E3591E">
        <w:rPr>
          <w:rtl/>
        </w:rPr>
        <w:t xml:space="preserve"> </w:t>
      </w:r>
      <w:r w:rsidRPr="00E3591E">
        <w:rPr>
          <w:rFonts w:hint="cs"/>
          <w:rtl/>
        </w:rPr>
        <w:t>עליו</w:t>
      </w:r>
      <w:r w:rsidRPr="00E3591E">
        <w:rPr>
          <w:rtl/>
        </w:rPr>
        <w:t xml:space="preserve"> </w:t>
      </w:r>
      <w:r w:rsidRPr="00E3591E">
        <w:rPr>
          <w:rFonts w:hint="cs"/>
          <w:rtl/>
        </w:rPr>
        <w:t>ברכה</w:t>
      </w:r>
      <w:r w:rsidRPr="00E3591E">
        <w:rPr>
          <w:rtl/>
        </w:rPr>
        <w:t xml:space="preserve">. </w:t>
      </w:r>
      <w:r w:rsidRPr="00E3591E">
        <w:rPr>
          <w:rFonts w:hint="cs"/>
          <w:rtl/>
        </w:rPr>
        <w:t>ואף</w:t>
      </w:r>
      <w:r w:rsidRPr="00E3591E">
        <w:rPr>
          <w:rtl/>
        </w:rPr>
        <w:t xml:space="preserve"> </w:t>
      </w:r>
      <w:r w:rsidRPr="00E3591E">
        <w:rPr>
          <w:rFonts w:hint="cs"/>
          <w:rtl/>
        </w:rPr>
        <w:t>כי</w:t>
      </w:r>
      <w:r w:rsidRPr="00E3591E">
        <w:rPr>
          <w:rtl/>
        </w:rPr>
        <w:t xml:space="preserve"> </w:t>
      </w:r>
      <w:r w:rsidRPr="00E3591E">
        <w:rPr>
          <w:rFonts w:hint="cs"/>
          <w:rtl/>
        </w:rPr>
        <w:t>מותר</w:t>
      </w:r>
      <w:r w:rsidRPr="00E3591E">
        <w:rPr>
          <w:rtl/>
        </w:rPr>
        <w:t xml:space="preserve"> </w:t>
      </w:r>
      <w:r w:rsidRPr="00E3591E">
        <w:rPr>
          <w:rFonts w:hint="cs"/>
          <w:rtl/>
        </w:rPr>
        <w:t>לברך</w:t>
      </w:r>
      <w:r w:rsidRPr="00E3591E">
        <w:rPr>
          <w:rtl/>
        </w:rPr>
        <w:t xml:space="preserve"> </w:t>
      </w:r>
      <w:r w:rsidRPr="00E3591E">
        <w:rPr>
          <w:rFonts w:hint="cs"/>
          <w:rtl/>
        </w:rPr>
        <w:t>ברכת</w:t>
      </w:r>
      <w:r w:rsidRPr="00E3591E">
        <w:rPr>
          <w:rtl/>
        </w:rPr>
        <w:t xml:space="preserve"> </w:t>
      </w:r>
      <w:r w:rsidRPr="00E3591E">
        <w:rPr>
          <w:rFonts w:hint="cs"/>
          <w:rtl/>
        </w:rPr>
        <w:t>המזון</w:t>
      </w:r>
      <w:r w:rsidRPr="00E3591E">
        <w:rPr>
          <w:rtl/>
        </w:rPr>
        <w:t xml:space="preserve"> </w:t>
      </w:r>
      <w:r w:rsidRPr="00E3591E">
        <w:rPr>
          <w:rFonts w:hint="cs"/>
          <w:rtl/>
        </w:rPr>
        <w:t>אף</w:t>
      </w:r>
      <w:r w:rsidRPr="00E3591E">
        <w:rPr>
          <w:rtl/>
        </w:rPr>
        <w:t xml:space="preserve"> </w:t>
      </w:r>
      <w:r w:rsidRPr="00E3591E">
        <w:rPr>
          <w:rFonts w:hint="cs"/>
          <w:rtl/>
        </w:rPr>
        <w:t>אם</w:t>
      </w:r>
      <w:r w:rsidRPr="00E3591E">
        <w:rPr>
          <w:rtl/>
        </w:rPr>
        <w:t xml:space="preserve"> </w:t>
      </w:r>
      <w:r w:rsidRPr="00E3591E">
        <w:rPr>
          <w:rFonts w:hint="cs"/>
          <w:rtl/>
        </w:rPr>
        <w:t>הוא</w:t>
      </w:r>
      <w:r w:rsidRPr="00E3591E">
        <w:rPr>
          <w:rtl/>
        </w:rPr>
        <w:t xml:space="preserve"> </w:t>
      </w:r>
      <w:r w:rsidRPr="00E3591E">
        <w:rPr>
          <w:rFonts w:hint="cs"/>
          <w:rtl/>
        </w:rPr>
        <w:t>שכור</w:t>
      </w:r>
      <w:r w:rsidRPr="00E3591E">
        <w:rPr>
          <w:rtl/>
        </w:rPr>
        <w:t xml:space="preserve"> (</w:t>
      </w:r>
      <w:r w:rsidRPr="00E3591E">
        <w:rPr>
          <w:rFonts w:hint="cs"/>
          <w:rtl/>
        </w:rPr>
        <w:t>שו</w:t>
      </w:r>
      <w:r w:rsidR="00227027">
        <w:rPr>
          <w:rFonts w:hint="cs"/>
          <w:rtl/>
        </w:rPr>
        <w:t>"</w:t>
      </w:r>
      <w:r w:rsidRPr="00E3591E">
        <w:rPr>
          <w:rFonts w:hint="cs"/>
          <w:rtl/>
        </w:rPr>
        <w:t>ע</w:t>
      </w:r>
      <w:r w:rsidRPr="00E3591E">
        <w:rPr>
          <w:rtl/>
        </w:rPr>
        <w:t xml:space="preserve"> </w:t>
      </w:r>
      <w:r w:rsidRPr="00E3591E">
        <w:rPr>
          <w:rFonts w:hint="cs"/>
          <w:rtl/>
        </w:rPr>
        <w:t>אורח</w:t>
      </w:r>
      <w:r w:rsidRPr="00E3591E">
        <w:rPr>
          <w:rtl/>
        </w:rPr>
        <w:t xml:space="preserve"> </w:t>
      </w:r>
      <w:r w:rsidRPr="00E3591E">
        <w:rPr>
          <w:rFonts w:hint="cs"/>
          <w:rtl/>
        </w:rPr>
        <w:t>סי</w:t>
      </w:r>
      <w:r w:rsidRPr="00E3591E">
        <w:rPr>
          <w:rtl/>
        </w:rPr>
        <w:t xml:space="preserve"> </w:t>
      </w:r>
      <w:r w:rsidRPr="00E3591E">
        <w:rPr>
          <w:rFonts w:hint="cs"/>
          <w:rtl/>
        </w:rPr>
        <w:t>צט</w:t>
      </w:r>
      <w:r w:rsidRPr="00E3591E">
        <w:rPr>
          <w:rtl/>
        </w:rPr>
        <w:t xml:space="preserve"> </w:t>
      </w:r>
      <w:r w:rsidRPr="00E3591E">
        <w:rPr>
          <w:rFonts w:hint="cs"/>
          <w:rtl/>
        </w:rPr>
        <w:t>סא</w:t>
      </w:r>
      <w:r w:rsidRPr="00E3591E">
        <w:rPr>
          <w:rtl/>
        </w:rPr>
        <w:t xml:space="preserve">), </w:t>
      </w:r>
      <w:r w:rsidRPr="00E3591E">
        <w:rPr>
          <w:rFonts w:hint="cs"/>
          <w:rtl/>
        </w:rPr>
        <w:t>ואין</w:t>
      </w:r>
      <w:r w:rsidRPr="00E3591E">
        <w:rPr>
          <w:rtl/>
        </w:rPr>
        <w:t xml:space="preserve"> </w:t>
      </w:r>
      <w:r w:rsidRPr="00E3591E">
        <w:rPr>
          <w:rFonts w:hint="cs"/>
          <w:rtl/>
        </w:rPr>
        <w:t>זה</w:t>
      </w:r>
      <w:r w:rsidRPr="00E3591E">
        <w:rPr>
          <w:rtl/>
        </w:rPr>
        <w:t xml:space="preserve"> </w:t>
      </w:r>
      <w:r w:rsidRPr="00E3591E">
        <w:rPr>
          <w:rFonts w:hint="cs"/>
          <w:rtl/>
        </w:rPr>
        <w:t>ראיה</w:t>
      </w:r>
      <w:r w:rsidRPr="00E3591E">
        <w:rPr>
          <w:rtl/>
        </w:rPr>
        <w:t xml:space="preserve">, </w:t>
      </w:r>
      <w:r w:rsidRPr="00E3591E">
        <w:rPr>
          <w:rFonts w:hint="cs"/>
          <w:rtl/>
        </w:rPr>
        <w:t>כי</w:t>
      </w:r>
      <w:r w:rsidRPr="00E3591E">
        <w:rPr>
          <w:rtl/>
        </w:rPr>
        <w:t xml:space="preserve"> </w:t>
      </w:r>
      <w:r w:rsidRPr="00E3591E">
        <w:rPr>
          <w:rFonts w:hint="cs"/>
          <w:rtl/>
        </w:rPr>
        <w:t>ברכת</w:t>
      </w:r>
      <w:r w:rsidRPr="00E3591E">
        <w:rPr>
          <w:rtl/>
        </w:rPr>
        <w:t xml:space="preserve"> </w:t>
      </w:r>
      <w:r w:rsidRPr="00E3591E">
        <w:rPr>
          <w:rFonts w:hint="cs"/>
          <w:rtl/>
        </w:rPr>
        <w:t>המזון</w:t>
      </w:r>
      <w:r w:rsidRPr="00E3591E">
        <w:rPr>
          <w:rtl/>
        </w:rPr>
        <w:t xml:space="preserve"> </w:t>
      </w:r>
      <w:r w:rsidRPr="00E3591E">
        <w:rPr>
          <w:rFonts w:hint="cs"/>
          <w:rtl/>
        </w:rPr>
        <w:t>מחויב</w:t>
      </w:r>
      <w:r w:rsidRPr="00E3591E">
        <w:rPr>
          <w:rtl/>
        </w:rPr>
        <w:t xml:space="preserve"> </w:t>
      </w:r>
      <w:r w:rsidRPr="00E3591E">
        <w:rPr>
          <w:rFonts w:hint="cs"/>
          <w:rtl/>
        </w:rPr>
        <w:t>לברך</w:t>
      </w:r>
      <w:r w:rsidRPr="00E3591E">
        <w:rPr>
          <w:rtl/>
        </w:rPr>
        <w:t xml:space="preserve">, </w:t>
      </w:r>
      <w:r w:rsidRPr="00E3591E">
        <w:rPr>
          <w:rFonts w:hint="cs"/>
          <w:rtl/>
        </w:rPr>
        <w:t>וכתיב</w:t>
      </w:r>
      <w:r w:rsidRPr="00E3591E">
        <w:rPr>
          <w:rtl/>
        </w:rPr>
        <w:t xml:space="preserve"> (</w:t>
      </w:r>
      <w:r w:rsidRPr="00E3591E">
        <w:rPr>
          <w:rFonts w:hint="cs"/>
          <w:rtl/>
        </w:rPr>
        <w:t>דברים</w:t>
      </w:r>
      <w:r w:rsidRPr="00E3591E">
        <w:rPr>
          <w:rtl/>
        </w:rPr>
        <w:t xml:space="preserve"> </w:t>
      </w:r>
      <w:r w:rsidRPr="00E3591E">
        <w:rPr>
          <w:rFonts w:hint="cs"/>
          <w:rtl/>
        </w:rPr>
        <w:t>ח</w:t>
      </w:r>
      <w:r w:rsidRPr="00E3591E">
        <w:rPr>
          <w:rtl/>
        </w:rPr>
        <w:t xml:space="preserve">, </w:t>
      </w:r>
      <w:r w:rsidRPr="00E3591E">
        <w:rPr>
          <w:rFonts w:hint="cs"/>
          <w:rtl/>
        </w:rPr>
        <w:t>י</w:t>
      </w:r>
      <w:r w:rsidRPr="00E3591E">
        <w:rPr>
          <w:rtl/>
        </w:rPr>
        <w:t xml:space="preserve">) </w:t>
      </w:r>
      <w:r w:rsidRPr="00E3591E">
        <w:rPr>
          <w:rFonts w:hint="cs"/>
          <w:rtl/>
        </w:rPr>
        <w:t>ואכלת</w:t>
      </w:r>
      <w:r w:rsidRPr="00E3591E">
        <w:rPr>
          <w:rtl/>
        </w:rPr>
        <w:t xml:space="preserve"> </w:t>
      </w:r>
      <w:r w:rsidRPr="00E3591E">
        <w:rPr>
          <w:rFonts w:hint="cs"/>
          <w:rtl/>
        </w:rPr>
        <w:t>ושבעת</w:t>
      </w:r>
      <w:r w:rsidRPr="00E3591E">
        <w:rPr>
          <w:rtl/>
        </w:rPr>
        <w:t xml:space="preserve"> </w:t>
      </w:r>
      <w:r w:rsidRPr="00E3591E">
        <w:rPr>
          <w:rFonts w:hint="cs"/>
          <w:rtl/>
        </w:rPr>
        <w:t>וברכת</w:t>
      </w:r>
      <w:r w:rsidRPr="00E3591E">
        <w:rPr>
          <w:rtl/>
        </w:rPr>
        <w:t xml:space="preserve">, </w:t>
      </w:r>
      <w:r w:rsidRPr="00E3591E">
        <w:rPr>
          <w:rFonts w:hint="cs"/>
          <w:rtl/>
        </w:rPr>
        <w:t>ומאחר</w:t>
      </w:r>
      <w:r w:rsidRPr="00E3591E">
        <w:rPr>
          <w:rtl/>
        </w:rPr>
        <w:t xml:space="preserve"> </w:t>
      </w:r>
      <w:r w:rsidRPr="00E3591E">
        <w:rPr>
          <w:rFonts w:hint="cs"/>
          <w:rtl/>
        </w:rPr>
        <w:t>שברכת</w:t>
      </w:r>
      <w:r w:rsidRPr="00E3591E">
        <w:rPr>
          <w:rtl/>
        </w:rPr>
        <w:t xml:space="preserve"> </w:t>
      </w:r>
      <w:r w:rsidRPr="00E3591E">
        <w:rPr>
          <w:rFonts w:hint="cs"/>
          <w:rtl/>
        </w:rPr>
        <w:t>המזון</w:t>
      </w:r>
      <w:r w:rsidRPr="00E3591E">
        <w:rPr>
          <w:rtl/>
        </w:rPr>
        <w:t xml:space="preserve"> </w:t>
      </w:r>
      <w:r w:rsidRPr="00E3591E">
        <w:rPr>
          <w:rFonts w:hint="cs"/>
          <w:rtl/>
        </w:rPr>
        <w:t>בשביל</w:t>
      </w:r>
      <w:r w:rsidRPr="00E3591E">
        <w:rPr>
          <w:rtl/>
        </w:rPr>
        <w:t xml:space="preserve"> </w:t>
      </w:r>
      <w:r w:rsidRPr="00E3591E">
        <w:rPr>
          <w:rFonts w:hint="cs"/>
          <w:rtl/>
        </w:rPr>
        <w:t>אכילה</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לברך</w:t>
      </w:r>
      <w:r w:rsidRPr="00E3591E">
        <w:rPr>
          <w:rtl/>
        </w:rPr>
        <w:t xml:space="preserve"> </w:t>
      </w:r>
      <w:r w:rsidRPr="00E3591E">
        <w:rPr>
          <w:rFonts w:hint="cs"/>
          <w:rtl/>
        </w:rPr>
        <w:t>אף</w:t>
      </w:r>
      <w:r w:rsidRPr="00E3591E">
        <w:rPr>
          <w:rtl/>
        </w:rPr>
        <w:t xml:space="preserve"> </w:t>
      </w:r>
      <w:r w:rsidRPr="00E3591E">
        <w:rPr>
          <w:rFonts w:hint="cs"/>
          <w:rtl/>
        </w:rPr>
        <w:t>אם</w:t>
      </w:r>
      <w:r w:rsidRPr="00E3591E">
        <w:rPr>
          <w:rtl/>
        </w:rPr>
        <w:t xml:space="preserve"> </w:t>
      </w:r>
      <w:r w:rsidRPr="00E3591E">
        <w:rPr>
          <w:rFonts w:hint="cs"/>
          <w:rtl/>
        </w:rPr>
        <w:t>הוא</w:t>
      </w:r>
      <w:r w:rsidRPr="00E3591E">
        <w:rPr>
          <w:rtl/>
        </w:rPr>
        <w:t xml:space="preserve"> </w:t>
      </w:r>
      <w:r w:rsidRPr="00E3591E">
        <w:rPr>
          <w:rFonts w:hint="cs"/>
          <w:rtl/>
        </w:rPr>
        <w:t>שכור</w:t>
      </w:r>
      <w:r w:rsidRPr="00E3591E">
        <w:rPr>
          <w:rtl/>
        </w:rPr>
        <w:t xml:space="preserve">. </w:t>
      </w:r>
      <w:r w:rsidRPr="00E3591E">
        <w:rPr>
          <w:rFonts w:hint="cs"/>
          <w:rtl/>
        </w:rPr>
        <w:t>אבל</w:t>
      </w:r>
      <w:r w:rsidRPr="00E3591E">
        <w:rPr>
          <w:rtl/>
        </w:rPr>
        <w:t xml:space="preserve"> </w:t>
      </w:r>
      <w:r w:rsidRPr="00E3591E">
        <w:rPr>
          <w:rFonts w:hint="cs"/>
          <w:rtl/>
        </w:rPr>
        <w:t>לתת</w:t>
      </w:r>
      <w:r w:rsidRPr="00E3591E">
        <w:rPr>
          <w:rtl/>
        </w:rPr>
        <w:t xml:space="preserve"> </w:t>
      </w:r>
      <w:r w:rsidRPr="00E3591E">
        <w:rPr>
          <w:rFonts w:hint="cs"/>
          <w:rtl/>
        </w:rPr>
        <w:t>שבח</w:t>
      </w:r>
      <w:r w:rsidRPr="00E3591E">
        <w:rPr>
          <w:rtl/>
        </w:rPr>
        <w:t xml:space="preserve"> </w:t>
      </w:r>
      <w:r w:rsidRPr="00E3591E">
        <w:rPr>
          <w:rFonts w:hint="cs"/>
          <w:rtl/>
        </w:rPr>
        <w:t>ל</w:t>
      </w:r>
      <w:r>
        <w:rPr>
          <w:rFonts w:hint="cs"/>
          <w:rtl/>
        </w:rPr>
        <w:t>הקב</w:t>
      </w:r>
      <w:r>
        <w:rPr>
          <w:rtl/>
        </w:rPr>
        <w:t>"</w:t>
      </w:r>
      <w:r>
        <w:rPr>
          <w:rFonts w:hint="cs"/>
          <w:rtl/>
        </w:rPr>
        <w:t>ה</w:t>
      </w:r>
      <w:r w:rsidRPr="00E3591E">
        <w:rPr>
          <w:rtl/>
        </w:rPr>
        <w:t xml:space="preserve"> </w:t>
      </w:r>
      <w:r w:rsidRPr="00E3591E">
        <w:rPr>
          <w:rFonts w:hint="cs"/>
          <w:rtl/>
        </w:rPr>
        <w:t>מתוך</w:t>
      </w:r>
      <w:r w:rsidRPr="00E3591E">
        <w:rPr>
          <w:rtl/>
        </w:rPr>
        <w:t xml:space="preserve"> </w:t>
      </w:r>
      <w:r w:rsidRPr="00E3591E">
        <w:rPr>
          <w:rFonts w:hint="cs"/>
          <w:rtl/>
        </w:rPr>
        <w:t>שכרות</w:t>
      </w:r>
      <w:r w:rsidRPr="00E3591E">
        <w:rPr>
          <w:rtl/>
        </w:rPr>
        <w:t xml:space="preserve">, </w:t>
      </w:r>
      <w:r w:rsidRPr="00E3591E">
        <w:rPr>
          <w:rFonts w:hint="cs"/>
          <w:rtl/>
        </w:rPr>
        <w:t>נראה</w:t>
      </w:r>
      <w:r w:rsidRPr="00E3591E">
        <w:rPr>
          <w:rtl/>
        </w:rPr>
        <w:t xml:space="preserve"> </w:t>
      </w:r>
      <w:r w:rsidRPr="00E3591E">
        <w:rPr>
          <w:rFonts w:hint="cs"/>
          <w:rtl/>
        </w:rPr>
        <w:t>שהוא</w:t>
      </w:r>
      <w:r w:rsidRPr="00E3591E">
        <w:rPr>
          <w:rtl/>
        </w:rPr>
        <w:t xml:space="preserve"> </w:t>
      </w:r>
      <w:r w:rsidRPr="00E3591E">
        <w:rPr>
          <w:rFonts w:hint="cs"/>
          <w:rtl/>
        </w:rPr>
        <w:t>אסור</w:t>
      </w:r>
      <w:r w:rsidRPr="00E3591E">
        <w:rPr>
          <w:rtl/>
        </w:rPr>
        <w:t xml:space="preserve"> </w:t>
      </w:r>
      <w:r w:rsidRPr="00E3591E">
        <w:rPr>
          <w:rFonts w:hint="cs"/>
          <w:rtl/>
        </w:rPr>
        <w:t>גמור</w:t>
      </w:r>
      <w:r w:rsidRPr="00E3591E">
        <w:rPr>
          <w:rtl/>
        </w:rPr>
        <w:t xml:space="preserve">. </w:t>
      </w:r>
    </w:p>
    <w:p w:rsidR="00657196" w:rsidRDefault="00657196" w:rsidP="00FB3502">
      <w:pPr>
        <w:rPr>
          <w:rtl/>
        </w:rPr>
      </w:pPr>
    </w:p>
    <w:p w:rsidR="00657196" w:rsidRPr="00E3591E" w:rsidRDefault="00657196" w:rsidP="00EE4386">
      <w:pPr>
        <w:pStyle w:val="a4"/>
        <w:rPr>
          <w:rtl/>
        </w:rPr>
      </w:pPr>
      <w:r w:rsidRPr="00E3591E">
        <w:rPr>
          <w:rFonts w:hint="cs"/>
          <w:rtl/>
        </w:rPr>
        <w:t>עוד</w:t>
      </w:r>
      <w:r w:rsidRPr="00E3591E">
        <w:rPr>
          <w:rtl/>
        </w:rPr>
        <w:t xml:space="preserve"> </w:t>
      </w:r>
      <w:r w:rsidRPr="00E3591E">
        <w:rPr>
          <w:rFonts w:hint="cs"/>
          <w:rtl/>
        </w:rPr>
        <w:t>שם</w:t>
      </w:r>
      <w:r w:rsidRPr="00E3591E">
        <w:rPr>
          <w:rtl/>
        </w:rPr>
        <w:t xml:space="preserve"> </w:t>
      </w:r>
      <w:r w:rsidRPr="00E3591E">
        <w:rPr>
          <w:rFonts w:hint="cs"/>
          <w:rtl/>
        </w:rPr>
        <w:t>בפרק</w:t>
      </w:r>
      <w:r w:rsidRPr="00E3591E">
        <w:rPr>
          <w:rtl/>
        </w:rPr>
        <w:t xml:space="preserve"> </w:t>
      </w:r>
      <w:r w:rsidRPr="00E3591E">
        <w:rPr>
          <w:rFonts w:hint="cs"/>
          <w:rtl/>
        </w:rPr>
        <w:t>קמא</w:t>
      </w:r>
      <w:r w:rsidRPr="00E3591E">
        <w:rPr>
          <w:rtl/>
        </w:rPr>
        <w:t xml:space="preserve"> </w:t>
      </w:r>
      <w:r w:rsidRPr="00E3591E">
        <w:rPr>
          <w:rFonts w:hint="cs"/>
          <w:rtl/>
        </w:rPr>
        <w:t>דגיטין</w:t>
      </w:r>
      <w:r w:rsidRPr="00E3591E">
        <w:rPr>
          <w:rtl/>
        </w:rPr>
        <w:t xml:space="preserve"> (</w:t>
      </w:r>
      <w:r w:rsidRPr="00E3591E">
        <w:rPr>
          <w:rFonts w:hint="cs"/>
          <w:rtl/>
        </w:rPr>
        <w:t>ז</w:t>
      </w:r>
      <w:r w:rsidRPr="00E3591E">
        <w:rPr>
          <w:rtl/>
        </w:rPr>
        <w:t xml:space="preserve"> </w:t>
      </w:r>
      <w:r w:rsidRPr="00E3591E">
        <w:rPr>
          <w:rFonts w:hint="cs"/>
          <w:rtl/>
        </w:rPr>
        <w:t>א</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ריש</w:t>
      </w:r>
      <w:r w:rsidRPr="00E3591E">
        <w:rPr>
          <w:rtl/>
        </w:rPr>
        <w:t xml:space="preserve"> </w:t>
      </w:r>
      <w:r w:rsidRPr="00E3591E">
        <w:rPr>
          <w:rFonts w:hint="cs"/>
          <w:rtl/>
        </w:rPr>
        <w:t>גלותא</w:t>
      </w:r>
      <w:r w:rsidRPr="00E3591E">
        <w:rPr>
          <w:rtl/>
        </w:rPr>
        <w:t xml:space="preserve"> </w:t>
      </w:r>
      <w:r w:rsidRPr="00E3591E">
        <w:rPr>
          <w:rFonts w:hint="cs"/>
          <w:rtl/>
        </w:rPr>
        <w:t>לרב</w:t>
      </w:r>
      <w:r w:rsidRPr="00E3591E">
        <w:rPr>
          <w:rtl/>
        </w:rPr>
        <w:t xml:space="preserve"> </w:t>
      </w:r>
      <w:r w:rsidRPr="00E3591E">
        <w:rPr>
          <w:rFonts w:hint="cs"/>
          <w:rtl/>
        </w:rPr>
        <w:t>הונא</w:t>
      </w:r>
      <w:r w:rsidRPr="00E3591E">
        <w:rPr>
          <w:rtl/>
        </w:rPr>
        <w:t xml:space="preserve">, </w:t>
      </w:r>
      <w:r w:rsidRPr="00E3591E">
        <w:rPr>
          <w:rFonts w:hint="cs"/>
          <w:rtl/>
        </w:rPr>
        <w:t>כלילא</w:t>
      </w:r>
      <w:r w:rsidRPr="00E3591E">
        <w:rPr>
          <w:rtl/>
        </w:rPr>
        <w:t xml:space="preserve"> </w:t>
      </w:r>
      <w:r w:rsidRPr="00E3591E">
        <w:rPr>
          <w:rFonts w:hint="cs"/>
          <w:rtl/>
        </w:rPr>
        <w:t>מנא</w:t>
      </w:r>
      <w:r w:rsidRPr="00E3591E">
        <w:rPr>
          <w:rtl/>
        </w:rPr>
        <w:t xml:space="preserve"> </w:t>
      </w:r>
      <w:r w:rsidRPr="00E3591E">
        <w:rPr>
          <w:rFonts w:hint="cs"/>
          <w:rtl/>
        </w:rPr>
        <w:t>לן</w:t>
      </w:r>
      <w:r w:rsidRPr="00E3591E">
        <w:rPr>
          <w:rtl/>
        </w:rPr>
        <w:t xml:space="preserve"> </w:t>
      </w:r>
      <w:r w:rsidRPr="00E3591E">
        <w:rPr>
          <w:rFonts w:hint="cs"/>
          <w:rtl/>
        </w:rPr>
        <w:t>דאסור</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מדרבנן</w:t>
      </w:r>
      <w:r w:rsidRPr="00E3591E">
        <w:rPr>
          <w:rtl/>
        </w:rPr>
        <w:t xml:space="preserve">, </w:t>
      </w:r>
      <w:r w:rsidRPr="00E3591E">
        <w:rPr>
          <w:rFonts w:hint="cs"/>
          <w:rtl/>
        </w:rPr>
        <w:t>דתנן</w:t>
      </w:r>
      <w:r w:rsidRPr="00E3591E">
        <w:rPr>
          <w:rtl/>
        </w:rPr>
        <w:t xml:space="preserve"> </w:t>
      </w:r>
      <w:r w:rsidRPr="00E3591E">
        <w:rPr>
          <w:rFonts w:hint="cs"/>
          <w:rtl/>
        </w:rPr>
        <w:t>בפולמוס</w:t>
      </w:r>
      <w:r w:rsidRPr="00E3591E">
        <w:rPr>
          <w:rtl/>
        </w:rPr>
        <w:t xml:space="preserve"> </w:t>
      </w:r>
      <w:r w:rsidRPr="00E3591E">
        <w:rPr>
          <w:rFonts w:hint="cs"/>
          <w:rtl/>
        </w:rPr>
        <w:t>של</w:t>
      </w:r>
      <w:r w:rsidRPr="00E3591E">
        <w:rPr>
          <w:rtl/>
        </w:rPr>
        <w:t xml:space="preserve"> </w:t>
      </w:r>
      <w:r w:rsidRPr="00E3591E">
        <w:rPr>
          <w:rFonts w:hint="cs"/>
          <w:rtl/>
        </w:rPr>
        <w:t>אספסיינוס</w:t>
      </w:r>
      <w:r w:rsidRPr="00E3591E">
        <w:rPr>
          <w:rtl/>
        </w:rPr>
        <w:t xml:space="preserve"> </w:t>
      </w:r>
      <w:r w:rsidRPr="00E3591E">
        <w:rPr>
          <w:rFonts w:hint="cs"/>
          <w:rtl/>
        </w:rPr>
        <w:t>גזרו</w:t>
      </w:r>
      <w:r w:rsidRPr="00E3591E">
        <w:rPr>
          <w:rtl/>
        </w:rPr>
        <w:t xml:space="preserve"> </w:t>
      </w:r>
      <w:r w:rsidRPr="00E3591E">
        <w:rPr>
          <w:rFonts w:hint="cs"/>
          <w:rtl/>
        </w:rPr>
        <w:t>על</w:t>
      </w:r>
      <w:r w:rsidRPr="00E3591E">
        <w:rPr>
          <w:rtl/>
        </w:rPr>
        <w:t xml:space="preserve"> </w:t>
      </w:r>
      <w:r w:rsidRPr="00E3591E">
        <w:rPr>
          <w:rFonts w:hint="cs"/>
          <w:rtl/>
        </w:rPr>
        <w:t>עטרות</w:t>
      </w:r>
      <w:r w:rsidRPr="00E3591E">
        <w:rPr>
          <w:rtl/>
        </w:rPr>
        <w:t xml:space="preserve"> </w:t>
      </w:r>
      <w:r w:rsidRPr="00E3591E">
        <w:rPr>
          <w:rFonts w:hint="cs"/>
          <w:rtl/>
        </w:rPr>
        <w:t>חתנים</w:t>
      </w:r>
      <w:r w:rsidRPr="00E3591E">
        <w:rPr>
          <w:rtl/>
        </w:rPr>
        <w:t xml:space="preserve"> </w:t>
      </w:r>
      <w:r w:rsidRPr="00E3591E">
        <w:rPr>
          <w:rFonts w:hint="cs"/>
          <w:rtl/>
        </w:rPr>
        <w:t>ועל</w:t>
      </w:r>
      <w:r w:rsidRPr="00E3591E">
        <w:rPr>
          <w:rtl/>
        </w:rPr>
        <w:t xml:space="preserve"> </w:t>
      </w:r>
      <w:r w:rsidRPr="00E3591E">
        <w:rPr>
          <w:rFonts w:hint="cs"/>
          <w:rtl/>
        </w:rPr>
        <w:t>האירוס</w:t>
      </w:r>
      <w:r w:rsidRPr="00E3591E">
        <w:rPr>
          <w:rtl/>
        </w:rPr>
        <w:t xml:space="preserve">. </w:t>
      </w:r>
      <w:r w:rsidRPr="00E3591E">
        <w:rPr>
          <w:rFonts w:hint="cs"/>
          <w:rtl/>
        </w:rPr>
        <w:t>אדהכי</w:t>
      </w:r>
      <w:r w:rsidRPr="00E3591E">
        <w:rPr>
          <w:rtl/>
        </w:rPr>
        <w:t xml:space="preserve"> </w:t>
      </w:r>
      <w:r w:rsidRPr="00E3591E">
        <w:rPr>
          <w:rFonts w:hint="cs"/>
          <w:rtl/>
        </w:rPr>
        <w:t>קם</w:t>
      </w:r>
      <w:r w:rsidRPr="00E3591E">
        <w:rPr>
          <w:rtl/>
        </w:rPr>
        <w:t xml:space="preserve"> </w:t>
      </w:r>
      <w:r w:rsidRPr="00E3591E">
        <w:rPr>
          <w:rFonts w:hint="cs"/>
          <w:rtl/>
        </w:rPr>
        <w:t>רב</w:t>
      </w:r>
      <w:r w:rsidRPr="00E3591E">
        <w:rPr>
          <w:rtl/>
        </w:rPr>
        <w:t xml:space="preserve"> </w:t>
      </w:r>
      <w:r w:rsidRPr="00E3591E">
        <w:rPr>
          <w:rFonts w:hint="cs"/>
          <w:rtl/>
        </w:rPr>
        <w:t>הונא</w:t>
      </w:r>
      <w:r w:rsidRPr="00E3591E">
        <w:rPr>
          <w:rtl/>
        </w:rPr>
        <w:t xml:space="preserve"> </w:t>
      </w:r>
      <w:r w:rsidRPr="00E3591E">
        <w:rPr>
          <w:rFonts w:hint="cs"/>
          <w:rtl/>
        </w:rPr>
        <w:t>לאפנוי</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רב</w:t>
      </w:r>
      <w:r w:rsidRPr="00E3591E">
        <w:rPr>
          <w:rtl/>
        </w:rPr>
        <w:t xml:space="preserve"> </w:t>
      </w:r>
      <w:r w:rsidRPr="00E3591E">
        <w:rPr>
          <w:rFonts w:hint="cs"/>
          <w:rtl/>
        </w:rPr>
        <w:t>חסדא</w:t>
      </w:r>
      <w:r w:rsidRPr="00E3591E">
        <w:rPr>
          <w:rtl/>
        </w:rPr>
        <w:t xml:space="preserve"> </w:t>
      </w:r>
      <w:r w:rsidRPr="00E3591E">
        <w:rPr>
          <w:rFonts w:hint="cs"/>
          <w:rtl/>
        </w:rPr>
        <w:t>קרא</w:t>
      </w:r>
      <w:r w:rsidRPr="00E3591E">
        <w:rPr>
          <w:rtl/>
        </w:rPr>
        <w:t xml:space="preserve"> </w:t>
      </w:r>
      <w:r w:rsidRPr="00E3591E">
        <w:rPr>
          <w:rFonts w:hint="cs"/>
          <w:rtl/>
        </w:rPr>
        <w:t>כתיב</w:t>
      </w:r>
      <w:r w:rsidRPr="00E3591E">
        <w:rPr>
          <w:rtl/>
        </w:rPr>
        <w:t xml:space="preserve"> </w:t>
      </w:r>
      <w:r>
        <w:rPr>
          <w:rtl/>
        </w:rPr>
        <w:t>(</w:t>
      </w:r>
      <w:r w:rsidRPr="00E3591E">
        <w:rPr>
          <w:rFonts w:hint="cs"/>
          <w:rtl/>
        </w:rPr>
        <w:t>יחזקאל</w:t>
      </w:r>
      <w:r w:rsidRPr="00E3591E">
        <w:rPr>
          <w:rtl/>
        </w:rPr>
        <w:t xml:space="preserve"> </w:t>
      </w:r>
      <w:r w:rsidRPr="00E3591E">
        <w:rPr>
          <w:rFonts w:hint="cs"/>
          <w:rtl/>
        </w:rPr>
        <w:t>כא</w:t>
      </w:r>
      <w:r w:rsidRPr="00E3591E">
        <w:rPr>
          <w:rtl/>
        </w:rPr>
        <w:t xml:space="preserve">, </w:t>
      </w:r>
      <w:r w:rsidRPr="00E3591E">
        <w:rPr>
          <w:rFonts w:hint="cs"/>
          <w:rtl/>
        </w:rPr>
        <w:t>לא</w:t>
      </w:r>
      <w:r w:rsidRPr="00E3591E">
        <w:rPr>
          <w:rtl/>
        </w:rPr>
        <w:t xml:space="preserve">) </w:t>
      </w:r>
      <w:r w:rsidRPr="00E3591E">
        <w:rPr>
          <w:rFonts w:hint="cs"/>
          <w:rtl/>
        </w:rPr>
        <w:t>כה</w:t>
      </w:r>
      <w:r w:rsidRPr="00E3591E">
        <w:rPr>
          <w:rtl/>
        </w:rPr>
        <w:t xml:space="preserve"> </w:t>
      </w:r>
      <w:r w:rsidRPr="00E3591E">
        <w:rPr>
          <w:rFonts w:hint="cs"/>
          <w:rtl/>
        </w:rPr>
        <w:t>אמר</w:t>
      </w:r>
      <w:r>
        <w:rPr>
          <w:rtl/>
        </w:rPr>
        <w:t xml:space="preserve"> ה' </w:t>
      </w:r>
      <w:r w:rsidRPr="00E3591E">
        <w:rPr>
          <w:rFonts w:hint="cs"/>
          <w:rtl/>
        </w:rPr>
        <w:t>הסר</w:t>
      </w:r>
      <w:r w:rsidRPr="00E3591E">
        <w:rPr>
          <w:rtl/>
        </w:rPr>
        <w:t xml:space="preserve"> </w:t>
      </w:r>
      <w:r w:rsidRPr="00E3591E">
        <w:rPr>
          <w:rFonts w:hint="cs"/>
          <w:rtl/>
        </w:rPr>
        <w:t>המצנפת</w:t>
      </w:r>
      <w:r w:rsidRPr="00E3591E">
        <w:rPr>
          <w:rtl/>
        </w:rPr>
        <w:t xml:space="preserve"> </w:t>
      </w:r>
      <w:r w:rsidRPr="00E3591E">
        <w:rPr>
          <w:rFonts w:hint="cs"/>
          <w:rtl/>
        </w:rPr>
        <w:t>והרם</w:t>
      </w:r>
      <w:r w:rsidRPr="00E3591E">
        <w:rPr>
          <w:rtl/>
        </w:rPr>
        <w:t xml:space="preserve"> </w:t>
      </w:r>
      <w:r w:rsidRPr="00E3591E">
        <w:rPr>
          <w:rFonts w:hint="cs"/>
          <w:rtl/>
        </w:rPr>
        <w:t>העטרה</w:t>
      </w:r>
      <w:r w:rsidRPr="00E3591E">
        <w:rPr>
          <w:rtl/>
        </w:rPr>
        <w:t xml:space="preserve"> </w:t>
      </w:r>
      <w:r w:rsidRPr="00E3591E">
        <w:rPr>
          <w:rFonts w:hint="cs"/>
          <w:rtl/>
        </w:rPr>
        <w:t>זאת</w:t>
      </w:r>
      <w:r w:rsidRPr="00E3591E">
        <w:rPr>
          <w:rtl/>
        </w:rPr>
        <w:t xml:space="preserve"> </w:t>
      </w:r>
      <w:r w:rsidRPr="00E3591E">
        <w:rPr>
          <w:rFonts w:hint="cs"/>
          <w:rtl/>
        </w:rPr>
        <w:t>לא</w:t>
      </w:r>
      <w:r w:rsidRPr="00E3591E">
        <w:rPr>
          <w:rtl/>
        </w:rPr>
        <w:t xml:space="preserve"> </w:t>
      </w:r>
      <w:r w:rsidRPr="00E3591E">
        <w:rPr>
          <w:rFonts w:hint="cs"/>
          <w:rtl/>
        </w:rPr>
        <w:t>זאת</w:t>
      </w:r>
      <w:r w:rsidRPr="00E3591E">
        <w:rPr>
          <w:rtl/>
        </w:rPr>
        <w:t xml:space="preserve"> </w:t>
      </w:r>
      <w:r w:rsidRPr="00E3591E">
        <w:rPr>
          <w:rFonts w:hint="cs"/>
          <w:rtl/>
        </w:rPr>
        <w:t>השפל</w:t>
      </w:r>
      <w:r w:rsidRPr="00E3591E">
        <w:rPr>
          <w:rtl/>
        </w:rPr>
        <w:t xml:space="preserve"> </w:t>
      </w:r>
      <w:r w:rsidRPr="00E3591E">
        <w:rPr>
          <w:rFonts w:hint="cs"/>
          <w:rtl/>
        </w:rPr>
        <w:t>הגבה</w:t>
      </w:r>
      <w:r w:rsidRPr="00E3591E">
        <w:rPr>
          <w:rtl/>
        </w:rPr>
        <w:t xml:space="preserve"> </w:t>
      </w:r>
      <w:r w:rsidRPr="00E3591E">
        <w:rPr>
          <w:rFonts w:hint="cs"/>
          <w:rtl/>
        </w:rPr>
        <w:t>והגבוה</w:t>
      </w:r>
      <w:r w:rsidRPr="00E3591E">
        <w:rPr>
          <w:rtl/>
        </w:rPr>
        <w:t xml:space="preserve"> </w:t>
      </w:r>
      <w:r w:rsidRPr="00E3591E">
        <w:rPr>
          <w:rFonts w:hint="cs"/>
          <w:rtl/>
        </w:rPr>
        <w:t>השפל</w:t>
      </w:r>
      <w:r w:rsidRPr="00E3591E">
        <w:rPr>
          <w:rtl/>
        </w:rPr>
        <w:t xml:space="preserve">, </w:t>
      </w:r>
      <w:r w:rsidRPr="00E3591E">
        <w:rPr>
          <w:rFonts w:hint="cs"/>
          <w:rtl/>
        </w:rPr>
        <w:t>וכי</w:t>
      </w:r>
      <w:r w:rsidRPr="00E3591E">
        <w:rPr>
          <w:rtl/>
        </w:rPr>
        <w:t xml:space="preserve"> </w:t>
      </w:r>
      <w:r w:rsidRPr="00E3591E">
        <w:rPr>
          <w:rFonts w:hint="cs"/>
          <w:rtl/>
        </w:rPr>
        <w:t>מה</w:t>
      </w:r>
      <w:r w:rsidRPr="00E3591E">
        <w:rPr>
          <w:rtl/>
        </w:rPr>
        <w:t xml:space="preserve"> </w:t>
      </w:r>
      <w:r>
        <w:rPr>
          <w:rFonts w:hint="cs"/>
          <w:rtl/>
        </w:rPr>
        <w:t>עניין</w:t>
      </w:r>
      <w:r w:rsidRPr="00E3591E">
        <w:rPr>
          <w:rtl/>
        </w:rPr>
        <w:t xml:space="preserve"> </w:t>
      </w:r>
      <w:r w:rsidRPr="00E3591E">
        <w:rPr>
          <w:rFonts w:hint="cs"/>
          <w:rtl/>
        </w:rPr>
        <w:t>מצנפת</w:t>
      </w:r>
      <w:r w:rsidRPr="00E3591E">
        <w:rPr>
          <w:rtl/>
        </w:rPr>
        <w:t xml:space="preserve"> </w:t>
      </w:r>
      <w:r w:rsidRPr="00E3591E">
        <w:rPr>
          <w:rFonts w:hint="cs"/>
          <w:rtl/>
        </w:rPr>
        <w:t>אצל</w:t>
      </w:r>
      <w:r w:rsidRPr="00E3591E">
        <w:rPr>
          <w:rtl/>
        </w:rPr>
        <w:t xml:space="preserve"> </w:t>
      </w:r>
      <w:r w:rsidRPr="00E3591E">
        <w:rPr>
          <w:rFonts w:hint="cs"/>
          <w:rtl/>
        </w:rPr>
        <w:t>עטרה</w:t>
      </w:r>
      <w:r>
        <w:rPr>
          <w:rFonts w:hint="cs"/>
          <w:rtl/>
        </w:rPr>
        <w:t>?</w:t>
      </w:r>
      <w:r w:rsidRPr="00E3591E">
        <w:rPr>
          <w:rtl/>
        </w:rPr>
        <w:t xml:space="preserve"> </w:t>
      </w:r>
      <w:r w:rsidRPr="00E3591E">
        <w:rPr>
          <w:rFonts w:hint="cs"/>
          <w:rtl/>
        </w:rPr>
        <w:t>אלא</w:t>
      </w:r>
      <w:r w:rsidRPr="00E3591E">
        <w:rPr>
          <w:rtl/>
        </w:rPr>
        <w:t xml:space="preserve"> </w:t>
      </w:r>
      <w:r w:rsidRPr="00E3591E">
        <w:rPr>
          <w:rFonts w:hint="cs"/>
          <w:rtl/>
        </w:rPr>
        <w:t>בזמן</w:t>
      </w:r>
      <w:r w:rsidRPr="00E3591E">
        <w:rPr>
          <w:rtl/>
        </w:rPr>
        <w:t xml:space="preserve"> </w:t>
      </w:r>
      <w:r w:rsidRPr="00E3591E">
        <w:rPr>
          <w:rFonts w:hint="cs"/>
          <w:rtl/>
        </w:rPr>
        <w:t>שיש</w:t>
      </w:r>
      <w:r w:rsidRPr="00E3591E">
        <w:rPr>
          <w:rtl/>
        </w:rPr>
        <w:t xml:space="preserve"> </w:t>
      </w:r>
      <w:r w:rsidRPr="00E3591E">
        <w:rPr>
          <w:rFonts w:hint="cs"/>
          <w:rtl/>
        </w:rPr>
        <w:t>מצנפת</w:t>
      </w:r>
      <w:r w:rsidRPr="00E3591E">
        <w:rPr>
          <w:rtl/>
        </w:rPr>
        <w:t xml:space="preserve"> </w:t>
      </w:r>
      <w:r w:rsidRPr="00E3591E">
        <w:rPr>
          <w:rFonts w:hint="cs"/>
          <w:rtl/>
        </w:rPr>
        <w:t>בראש</w:t>
      </w:r>
      <w:r w:rsidRPr="00E3591E">
        <w:rPr>
          <w:rtl/>
        </w:rPr>
        <w:t xml:space="preserve"> </w:t>
      </w:r>
      <w:r w:rsidRPr="00E3591E">
        <w:rPr>
          <w:rFonts w:hint="cs"/>
          <w:rtl/>
        </w:rPr>
        <w:t>כהן</w:t>
      </w:r>
      <w:r w:rsidRPr="00E3591E">
        <w:rPr>
          <w:rtl/>
        </w:rPr>
        <w:t xml:space="preserve"> </w:t>
      </w:r>
      <w:r w:rsidRPr="00E3591E">
        <w:rPr>
          <w:rFonts w:hint="cs"/>
          <w:rtl/>
        </w:rPr>
        <w:t>גדול</w:t>
      </w:r>
      <w:r w:rsidRPr="00E3591E">
        <w:rPr>
          <w:rtl/>
        </w:rPr>
        <w:t xml:space="preserve"> - </w:t>
      </w:r>
      <w:r w:rsidRPr="00E3591E">
        <w:rPr>
          <w:rFonts w:hint="cs"/>
          <w:rtl/>
        </w:rPr>
        <w:t>עטרה</w:t>
      </w:r>
      <w:r w:rsidRPr="00E3591E">
        <w:rPr>
          <w:rtl/>
        </w:rPr>
        <w:t xml:space="preserve"> </w:t>
      </w:r>
      <w:r w:rsidRPr="00E3591E">
        <w:rPr>
          <w:rFonts w:hint="cs"/>
          <w:rtl/>
        </w:rPr>
        <w:t>בראש</w:t>
      </w:r>
      <w:r w:rsidRPr="00E3591E">
        <w:rPr>
          <w:rtl/>
        </w:rPr>
        <w:t xml:space="preserve"> </w:t>
      </w:r>
      <w:r w:rsidRPr="00E3591E">
        <w:rPr>
          <w:rFonts w:hint="cs"/>
          <w:rtl/>
        </w:rPr>
        <w:t>כל</w:t>
      </w:r>
      <w:r w:rsidRPr="00E3591E">
        <w:rPr>
          <w:rtl/>
        </w:rPr>
        <w:t xml:space="preserve"> </w:t>
      </w:r>
      <w:r w:rsidRPr="00E3591E">
        <w:rPr>
          <w:rFonts w:hint="cs"/>
          <w:rtl/>
        </w:rPr>
        <w:t>אדם</w:t>
      </w:r>
      <w:r w:rsidRPr="00E3591E">
        <w:rPr>
          <w:rtl/>
        </w:rPr>
        <w:t xml:space="preserve">. </w:t>
      </w:r>
      <w:r w:rsidRPr="00E3591E">
        <w:rPr>
          <w:rFonts w:hint="cs"/>
          <w:rtl/>
        </w:rPr>
        <w:t>נסתלקה</w:t>
      </w:r>
      <w:r w:rsidRPr="00E3591E">
        <w:rPr>
          <w:rtl/>
        </w:rPr>
        <w:t xml:space="preserve"> </w:t>
      </w:r>
      <w:r w:rsidRPr="00E3591E">
        <w:rPr>
          <w:rFonts w:hint="cs"/>
          <w:rtl/>
        </w:rPr>
        <w:t>מצנפת</w:t>
      </w:r>
      <w:r w:rsidRPr="00E3591E">
        <w:rPr>
          <w:rtl/>
        </w:rPr>
        <w:t xml:space="preserve"> </w:t>
      </w:r>
      <w:r w:rsidRPr="00E3591E">
        <w:rPr>
          <w:rFonts w:hint="cs"/>
          <w:rtl/>
        </w:rPr>
        <w:t>מראש</w:t>
      </w:r>
      <w:r w:rsidRPr="00E3591E">
        <w:rPr>
          <w:rtl/>
        </w:rPr>
        <w:t xml:space="preserve"> </w:t>
      </w:r>
      <w:r w:rsidRPr="00E3591E">
        <w:rPr>
          <w:rFonts w:hint="cs"/>
          <w:rtl/>
        </w:rPr>
        <w:t>כהן</w:t>
      </w:r>
      <w:r w:rsidRPr="00E3591E">
        <w:rPr>
          <w:rtl/>
        </w:rPr>
        <w:t xml:space="preserve"> </w:t>
      </w:r>
      <w:r w:rsidRPr="00E3591E">
        <w:rPr>
          <w:rFonts w:hint="cs"/>
          <w:rtl/>
        </w:rPr>
        <w:t>גדול</w:t>
      </w:r>
      <w:r w:rsidRPr="00E3591E">
        <w:rPr>
          <w:rtl/>
        </w:rPr>
        <w:t xml:space="preserve"> - </w:t>
      </w:r>
      <w:r w:rsidRPr="00E3591E">
        <w:rPr>
          <w:rFonts w:hint="cs"/>
          <w:rtl/>
        </w:rPr>
        <w:t>נסתלקה</w:t>
      </w:r>
      <w:r w:rsidRPr="00E3591E">
        <w:rPr>
          <w:rtl/>
        </w:rPr>
        <w:t xml:space="preserve"> </w:t>
      </w:r>
      <w:r w:rsidRPr="00E3591E">
        <w:rPr>
          <w:rFonts w:hint="cs"/>
          <w:rtl/>
        </w:rPr>
        <w:t>עטרה</w:t>
      </w:r>
      <w:r w:rsidRPr="00E3591E">
        <w:rPr>
          <w:rtl/>
        </w:rPr>
        <w:t xml:space="preserve"> </w:t>
      </w:r>
      <w:r w:rsidRPr="00E3591E">
        <w:rPr>
          <w:rFonts w:hint="cs"/>
          <w:rtl/>
        </w:rPr>
        <w:t>מראש</w:t>
      </w:r>
      <w:r w:rsidRPr="00E3591E">
        <w:rPr>
          <w:rtl/>
        </w:rPr>
        <w:t xml:space="preserve"> </w:t>
      </w:r>
      <w:r w:rsidRPr="00E3591E">
        <w:rPr>
          <w:rFonts w:hint="cs"/>
          <w:rtl/>
        </w:rPr>
        <w:t>כל</w:t>
      </w:r>
      <w:r w:rsidRPr="00E3591E">
        <w:rPr>
          <w:rtl/>
        </w:rPr>
        <w:t xml:space="preserve"> </w:t>
      </w:r>
      <w:r w:rsidRPr="00E3591E">
        <w:rPr>
          <w:rFonts w:hint="cs"/>
          <w:rtl/>
        </w:rPr>
        <w:t>אדם</w:t>
      </w:r>
      <w:r w:rsidRPr="00E3591E">
        <w:rPr>
          <w:rtl/>
        </w:rPr>
        <w:t xml:space="preserve">. </w:t>
      </w:r>
      <w:r w:rsidRPr="00E3591E">
        <w:rPr>
          <w:rFonts w:hint="cs"/>
          <w:rtl/>
        </w:rPr>
        <w:t>אדהכי</w:t>
      </w:r>
      <w:r w:rsidRPr="00E3591E">
        <w:rPr>
          <w:rtl/>
        </w:rPr>
        <w:t xml:space="preserve"> </w:t>
      </w:r>
      <w:r w:rsidRPr="00E3591E">
        <w:rPr>
          <w:rFonts w:hint="cs"/>
          <w:rtl/>
        </w:rPr>
        <w:t>אתי</w:t>
      </w:r>
      <w:r w:rsidRPr="00E3591E">
        <w:rPr>
          <w:rtl/>
        </w:rPr>
        <w:t xml:space="preserve"> </w:t>
      </w:r>
      <w:r w:rsidRPr="00E3591E">
        <w:rPr>
          <w:rFonts w:hint="cs"/>
          <w:rtl/>
        </w:rPr>
        <w:t>רב</w:t>
      </w:r>
      <w:r w:rsidRPr="00E3591E">
        <w:rPr>
          <w:rtl/>
        </w:rPr>
        <w:t xml:space="preserve"> </w:t>
      </w:r>
      <w:r w:rsidRPr="00E3591E">
        <w:rPr>
          <w:rFonts w:hint="cs"/>
          <w:rtl/>
        </w:rPr>
        <w:t>הונא</w:t>
      </w:r>
      <w:r w:rsidRPr="00E3591E">
        <w:rPr>
          <w:rtl/>
        </w:rPr>
        <w:t xml:space="preserve">, </w:t>
      </w:r>
      <w:r w:rsidRPr="00E3591E">
        <w:rPr>
          <w:rFonts w:hint="cs"/>
          <w:rtl/>
        </w:rPr>
        <w:t>אשכחינהו</w:t>
      </w:r>
      <w:r w:rsidRPr="00E3591E">
        <w:rPr>
          <w:rtl/>
        </w:rPr>
        <w:t xml:space="preserve"> </w:t>
      </w:r>
      <w:r w:rsidRPr="00E3591E">
        <w:rPr>
          <w:rFonts w:hint="cs"/>
          <w:rtl/>
        </w:rPr>
        <w:t>דהוי</w:t>
      </w:r>
      <w:r w:rsidRPr="00E3591E">
        <w:rPr>
          <w:rtl/>
        </w:rPr>
        <w:t xml:space="preserve"> </w:t>
      </w:r>
      <w:r w:rsidRPr="00E3591E">
        <w:rPr>
          <w:rFonts w:hint="cs"/>
          <w:rtl/>
        </w:rPr>
        <w:t>יתבי</w:t>
      </w:r>
      <w:r w:rsidRPr="00E3591E">
        <w:rPr>
          <w:rtl/>
        </w:rPr>
        <w:t xml:space="preserve">, </w:t>
      </w:r>
      <w:r w:rsidRPr="00E3591E">
        <w:rPr>
          <w:rFonts w:hint="cs"/>
          <w:rtl/>
        </w:rPr>
        <w:t>אמר</w:t>
      </w:r>
      <w:r w:rsidRPr="00E3591E">
        <w:rPr>
          <w:rtl/>
        </w:rPr>
        <w:t xml:space="preserve"> </w:t>
      </w:r>
      <w:r w:rsidRPr="00E3591E">
        <w:rPr>
          <w:rFonts w:hint="cs"/>
          <w:rtl/>
        </w:rPr>
        <w:t>להו</w:t>
      </w:r>
      <w:r w:rsidRPr="00E3591E">
        <w:rPr>
          <w:rtl/>
        </w:rPr>
        <w:t xml:space="preserve"> </w:t>
      </w:r>
      <w:r w:rsidRPr="00E3591E">
        <w:rPr>
          <w:rFonts w:hint="cs"/>
          <w:rtl/>
        </w:rPr>
        <w:t>ה</w:t>
      </w:r>
      <w:r>
        <w:rPr>
          <w:rFonts w:hint="cs"/>
          <w:rtl/>
        </w:rPr>
        <w:t>אלוהים</w:t>
      </w:r>
      <w:r w:rsidRPr="00E3591E">
        <w:rPr>
          <w:rtl/>
        </w:rPr>
        <w:t xml:space="preserve"> </w:t>
      </w:r>
      <w:r w:rsidRPr="00E3591E">
        <w:rPr>
          <w:rFonts w:hint="cs"/>
          <w:rtl/>
        </w:rPr>
        <w:t>מדרבנן</w:t>
      </w:r>
      <w:r w:rsidRPr="00E3591E">
        <w:rPr>
          <w:rtl/>
        </w:rPr>
        <w:t xml:space="preserve">, </w:t>
      </w:r>
      <w:r w:rsidRPr="00E3591E">
        <w:rPr>
          <w:rFonts w:hint="cs"/>
          <w:rtl/>
        </w:rPr>
        <w:t>אלא</w:t>
      </w:r>
      <w:r w:rsidRPr="00E3591E">
        <w:rPr>
          <w:rtl/>
        </w:rPr>
        <w:t xml:space="preserve"> </w:t>
      </w:r>
      <w:r w:rsidRPr="00E3591E">
        <w:rPr>
          <w:rFonts w:hint="cs"/>
          <w:rtl/>
        </w:rPr>
        <w:t>חסדא</w:t>
      </w:r>
      <w:r w:rsidRPr="00E3591E">
        <w:rPr>
          <w:rtl/>
        </w:rPr>
        <w:t xml:space="preserve"> </w:t>
      </w:r>
      <w:r w:rsidRPr="00E3591E">
        <w:rPr>
          <w:rFonts w:hint="cs"/>
          <w:rtl/>
        </w:rPr>
        <w:t>שמך</w:t>
      </w:r>
      <w:r w:rsidRPr="00E3591E">
        <w:rPr>
          <w:rtl/>
        </w:rPr>
        <w:t xml:space="preserve">, </w:t>
      </w:r>
      <w:r w:rsidRPr="00E3591E">
        <w:rPr>
          <w:rFonts w:hint="cs"/>
          <w:rtl/>
        </w:rPr>
        <w:t>וחסדאין</w:t>
      </w:r>
      <w:r w:rsidRPr="00E3591E">
        <w:rPr>
          <w:rtl/>
        </w:rPr>
        <w:t xml:space="preserve"> </w:t>
      </w:r>
      <w:r w:rsidRPr="00E3591E">
        <w:rPr>
          <w:rFonts w:hint="cs"/>
          <w:rtl/>
        </w:rPr>
        <w:t>מילך</w:t>
      </w:r>
      <w:r w:rsidRPr="00E3591E">
        <w:rPr>
          <w:rtl/>
        </w:rPr>
        <w:t xml:space="preserve">. </w:t>
      </w:r>
      <w:r w:rsidRPr="00E3591E">
        <w:rPr>
          <w:rFonts w:hint="cs"/>
          <w:rtl/>
        </w:rPr>
        <w:t>רבינא</w:t>
      </w:r>
      <w:r w:rsidRPr="00E3591E">
        <w:rPr>
          <w:rtl/>
        </w:rPr>
        <w:t xml:space="preserve"> </w:t>
      </w:r>
      <w:r w:rsidRPr="00E3591E">
        <w:rPr>
          <w:rFonts w:hint="cs"/>
          <w:rtl/>
        </w:rPr>
        <w:t>אשכחיה</w:t>
      </w:r>
      <w:r w:rsidRPr="00E3591E">
        <w:rPr>
          <w:rtl/>
        </w:rPr>
        <w:t xml:space="preserve"> </w:t>
      </w:r>
      <w:r w:rsidRPr="00E3591E">
        <w:rPr>
          <w:rFonts w:hint="cs"/>
          <w:rtl/>
        </w:rPr>
        <w:t>למר</w:t>
      </w:r>
      <w:r w:rsidRPr="00E3591E">
        <w:rPr>
          <w:rtl/>
        </w:rPr>
        <w:t xml:space="preserve"> </w:t>
      </w:r>
      <w:r w:rsidRPr="00E3591E">
        <w:rPr>
          <w:rFonts w:hint="cs"/>
          <w:rtl/>
        </w:rPr>
        <w:t>בריה</w:t>
      </w:r>
      <w:r w:rsidRPr="00E3591E">
        <w:rPr>
          <w:rtl/>
        </w:rPr>
        <w:t xml:space="preserve"> </w:t>
      </w:r>
      <w:r w:rsidRPr="00E3591E">
        <w:rPr>
          <w:rFonts w:hint="cs"/>
          <w:rtl/>
        </w:rPr>
        <w:t>דרב</w:t>
      </w:r>
      <w:r w:rsidRPr="00E3591E">
        <w:rPr>
          <w:rtl/>
        </w:rPr>
        <w:t xml:space="preserve"> </w:t>
      </w:r>
      <w:r w:rsidRPr="00E3591E">
        <w:rPr>
          <w:rFonts w:hint="cs"/>
          <w:rtl/>
        </w:rPr>
        <w:t>אשי</w:t>
      </w:r>
      <w:r w:rsidRPr="00E3591E">
        <w:rPr>
          <w:rtl/>
        </w:rPr>
        <w:t xml:space="preserve"> </w:t>
      </w:r>
      <w:r w:rsidRPr="00E3591E">
        <w:rPr>
          <w:rFonts w:hint="cs"/>
          <w:rtl/>
        </w:rPr>
        <w:t>דהוי</w:t>
      </w:r>
      <w:r w:rsidRPr="00E3591E">
        <w:rPr>
          <w:rtl/>
        </w:rPr>
        <w:t xml:space="preserve"> </w:t>
      </w:r>
      <w:r w:rsidRPr="00E3591E">
        <w:rPr>
          <w:rFonts w:hint="cs"/>
          <w:rtl/>
        </w:rPr>
        <w:t>גדיל</w:t>
      </w:r>
      <w:r w:rsidRPr="00E3591E">
        <w:rPr>
          <w:rtl/>
        </w:rPr>
        <w:t xml:space="preserve"> </w:t>
      </w:r>
      <w:r w:rsidRPr="00E3591E">
        <w:rPr>
          <w:rFonts w:hint="cs"/>
          <w:rtl/>
        </w:rPr>
        <w:t>כלילא</w:t>
      </w:r>
      <w:r w:rsidRPr="00E3591E">
        <w:rPr>
          <w:rtl/>
        </w:rPr>
        <w:t xml:space="preserve"> </w:t>
      </w:r>
      <w:r w:rsidRPr="00E3591E">
        <w:rPr>
          <w:rFonts w:hint="cs"/>
          <w:rtl/>
        </w:rPr>
        <w:t>לברתיה</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לא</w:t>
      </w:r>
      <w:r w:rsidRPr="00E3591E">
        <w:rPr>
          <w:rtl/>
        </w:rPr>
        <w:t xml:space="preserve"> </w:t>
      </w:r>
      <w:r w:rsidRPr="00E3591E">
        <w:rPr>
          <w:rFonts w:hint="cs"/>
          <w:rtl/>
        </w:rPr>
        <w:t>סבר</w:t>
      </w:r>
      <w:r w:rsidRPr="00E3591E">
        <w:rPr>
          <w:rtl/>
        </w:rPr>
        <w:t xml:space="preserve"> </w:t>
      </w:r>
      <w:r w:rsidRPr="00E3591E">
        <w:rPr>
          <w:rFonts w:hint="cs"/>
          <w:rtl/>
        </w:rPr>
        <w:t>מר</w:t>
      </w:r>
      <w:r w:rsidRPr="00E3591E">
        <w:rPr>
          <w:rtl/>
        </w:rPr>
        <w:t xml:space="preserve"> </w:t>
      </w:r>
      <w:r w:rsidRPr="00E3591E">
        <w:rPr>
          <w:rFonts w:hint="cs"/>
          <w:rtl/>
        </w:rPr>
        <w:t>הסר</w:t>
      </w:r>
      <w:r w:rsidRPr="00E3591E">
        <w:rPr>
          <w:rtl/>
        </w:rPr>
        <w:t xml:space="preserve"> </w:t>
      </w:r>
      <w:r w:rsidRPr="00E3591E">
        <w:rPr>
          <w:rFonts w:hint="cs"/>
          <w:rtl/>
        </w:rPr>
        <w:t>המצנפת</w:t>
      </w:r>
      <w:r w:rsidRPr="00E3591E">
        <w:rPr>
          <w:rtl/>
        </w:rPr>
        <w:t xml:space="preserve"> </w:t>
      </w:r>
      <w:r w:rsidRPr="00E3591E">
        <w:rPr>
          <w:rFonts w:hint="cs"/>
          <w:rtl/>
        </w:rPr>
        <w:t>והרם</w:t>
      </w:r>
      <w:r w:rsidRPr="00E3591E">
        <w:rPr>
          <w:rtl/>
        </w:rPr>
        <w:t xml:space="preserve"> </w:t>
      </w:r>
      <w:r w:rsidRPr="00E3591E">
        <w:rPr>
          <w:rFonts w:hint="cs"/>
          <w:rtl/>
        </w:rPr>
        <w:t>העטרה</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דומיא</w:t>
      </w:r>
      <w:r w:rsidRPr="00E3591E">
        <w:rPr>
          <w:rtl/>
        </w:rPr>
        <w:t xml:space="preserve"> </w:t>
      </w:r>
      <w:r w:rsidRPr="00E3591E">
        <w:rPr>
          <w:rFonts w:hint="cs"/>
          <w:rtl/>
        </w:rPr>
        <w:t>דכהן</w:t>
      </w:r>
      <w:r w:rsidRPr="00E3591E">
        <w:rPr>
          <w:rtl/>
        </w:rPr>
        <w:t xml:space="preserve"> </w:t>
      </w:r>
      <w:r w:rsidRPr="00E3591E">
        <w:rPr>
          <w:rFonts w:hint="cs"/>
          <w:rtl/>
        </w:rPr>
        <w:t>גדול</w:t>
      </w:r>
      <w:r w:rsidRPr="00E3591E">
        <w:rPr>
          <w:rtl/>
        </w:rPr>
        <w:t xml:space="preserve"> </w:t>
      </w:r>
      <w:r w:rsidRPr="00E3591E">
        <w:rPr>
          <w:rFonts w:hint="cs"/>
          <w:rtl/>
        </w:rPr>
        <w:t>בגברי</w:t>
      </w:r>
      <w:r w:rsidRPr="00E3591E">
        <w:rPr>
          <w:rtl/>
        </w:rPr>
        <w:t xml:space="preserve">. </w:t>
      </w:r>
      <w:r w:rsidRPr="00E3591E">
        <w:rPr>
          <w:rFonts w:hint="cs"/>
          <w:rtl/>
        </w:rPr>
        <w:t>מאי</w:t>
      </w:r>
      <w:r w:rsidRPr="00E3591E">
        <w:rPr>
          <w:rtl/>
        </w:rPr>
        <w:t xml:space="preserve"> </w:t>
      </w:r>
      <w:r w:rsidRPr="00E3591E">
        <w:rPr>
          <w:rFonts w:hint="cs"/>
          <w:rtl/>
        </w:rPr>
        <w:t>זאת</w:t>
      </w:r>
      <w:r w:rsidRPr="00E3591E">
        <w:rPr>
          <w:rtl/>
        </w:rPr>
        <w:t xml:space="preserve"> </w:t>
      </w:r>
      <w:r w:rsidRPr="00E3591E">
        <w:rPr>
          <w:rFonts w:hint="cs"/>
          <w:rtl/>
        </w:rPr>
        <w:t>לא</w:t>
      </w:r>
      <w:r w:rsidRPr="00E3591E">
        <w:rPr>
          <w:rtl/>
        </w:rPr>
        <w:t xml:space="preserve"> </w:t>
      </w:r>
      <w:r w:rsidRPr="00E3591E">
        <w:rPr>
          <w:rFonts w:hint="cs"/>
          <w:rtl/>
        </w:rPr>
        <w:t>זאת</w:t>
      </w:r>
      <w:r>
        <w:rPr>
          <w:rFonts w:hint="cs"/>
          <w:rtl/>
        </w:rPr>
        <w:t>.</w:t>
      </w:r>
      <w:r w:rsidRPr="00E3591E">
        <w:rPr>
          <w:rtl/>
        </w:rPr>
        <w:t xml:space="preserve"> </w:t>
      </w:r>
      <w:r w:rsidRPr="00E3591E">
        <w:rPr>
          <w:rFonts w:hint="cs"/>
          <w:rtl/>
        </w:rPr>
        <w:t>דרש</w:t>
      </w:r>
      <w:r w:rsidRPr="00E3591E">
        <w:rPr>
          <w:rtl/>
        </w:rPr>
        <w:t xml:space="preserve"> </w:t>
      </w:r>
      <w:r w:rsidRPr="00E3591E">
        <w:rPr>
          <w:rFonts w:hint="cs"/>
          <w:rtl/>
        </w:rPr>
        <w:t>רב</w:t>
      </w:r>
      <w:r w:rsidRPr="00E3591E">
        <w:rPr>
          <w:rtl/>
        </w:rPr>
        <w:t xml:space="preserve"> </w:t>
      </w:r>
      <w:r w:rsidRPr="00E3591E">
        <w:rPr>
          <w:rFonts w:hint="cs"/>
          <w:rtl/>
        </w:rPr>
        <w:t>עוירא</w:t>
      </w:r>
      <w:r w:rsidRPr="00E3591E">
        <w:rPr>
          <w:rtl/>
        </w:rPr>
        <w:t xml:space="preserve">, </w:t>
      </w:r>
      <w:r w:rsidRPr="00E3591E">
        <w:rPr>
          <w:rFonts w:hint="cs"/>
          <w:rtl/>
        </w:rPr>
        <w:t>זמנין</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משמיה</w:t>
      </w:r>
      <w:r w:rsidRPr="00E3591E">
        <w:rPr>
          <w:rtl/>
        </w:rPr>
        <w:t xml:space="preserve"> </w:t>
      </w:r>
      <w:r w:rsidRPr="00E3591E">
        <w:rPr>
          <w:rFonts w:hint="cs"/>
          <w:rtl/>
        </w:rPr>
        <w:t>דרב</w:t>
      </w:r>
      <w:r w:rsidRPr="00E3591E">
        <w:rPr>
          <w:rtl/>
        </w:rPr>
        <w:t xml:space="preserve"> </w:t>
      </w:r>
      <w:r w:rsidRPr="00E3591E">
        <w:rPr>
          <w:rFonts w:hint="cs"/>
          <w:rtl/>
        </w:rPr>
        <w:t>אמי</w:t>
      </w:r>
      <w:r w:rsidRPr="00E3591E">
        <w:rPr>
          <w:rtl/>
        </w:rPr>
        <w:t xml:space="preserve">, </w:t>
      </w:r>
      <w:r w:rsidRPr="00E3591E">
        <w:rPr>
          <w:rFonts w:hint="cs"/>
          <w:rtl/>
        </w:rPr>
        <w:t>בשעה</w:t>
      </w:r>
      <w:r w:rsidRPr="00E3591E">
        <w:rPr>
          <w:rtl/>
        </w:rPr>
        <w:t xml:space="preserve"> </w:t>
      </w:r>
      <w:r w:rsidRPr="00E3591E">
        <w:rPr>
          <w:rFonts w:hint="cs"/>
          <w:rtl/>
        </w:rPr>
        <w:t>שאמר</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לישראל</w:t>
      </w:r>
      <w:r w:rsidRPr="00E3591E">
        <w:rPr>
          <w:rtl/>
        </w:rPr>
        <w:t xml:space="preserve"> </w:t>
      </w:r>
      <w:r w:rsidRPr="00E3591E">
        <w:rPr>
          <w:rFonts w:hint="cs"/>
          <w:rtl/>
        </w:rPr>
        <w:t>הסר</w:t>
      </w:r>
      <w:r w:rsidRPr="00E3591E">
        <w:rPr>
          <w:rtl/>
        </w:rPr>
        <w:t xml:space="preserve"> </w:t>
      </w:r>
      <w:r w:rsidRPr="00E3591E">
        <w:rPr>
          <w:rFonts w:hint="cs"/>
          <w:rtl/>
        </w:rPr>
        <w:t>המצנפת</w:t>
      </w:r>
      <w:r w:rsidRPr="00E3591E">
        <w:rPr>
          <w:rtl/>
        </w:rPr>
        <w:t xml:space="preserve"> </w:t>
      </w:r>
      <w:r w:rsidRPr="00E3591E">
        <w:rPr>
          <w:rFonts w:hint="cs"/>
          <w:rtl/>
        </w:rPr>
        <w:t>והרם</w:t>
      </w:r>
      <w:r w:rsidRPr="00E3591E">
        <w:rPr>
          <w:rtl/>
        </w:rPr>
        <w:t xml:space="preserve"> </w:t>
      </w:r>
      <w:r w:rsidRPr="00E3591E">
        <w:rPr>
          <w:rFonts w:hint="cs"/>
          <w:rtl/>
        </w:rPr>
        <w:t>העטרה</w:t>
      </w:r>
      <w:r w:rsidRPr="00E3591E">
        <w:rPr>
          <w:rtl/>
        </w:rPr>
        <w:t xml:space="preserve">, </w:t>
      </w:r>
      <w:r w:rsidRPr="00E3591E">
        <w:rPr>
          <w:rFonts w:hint="cs"/>
          <w:rtl/>
        </w:rPr>
        <w:t>אמרו</w:t>
      </w:r>
      <w:r w:rsidRPr="00E3591E">
        <w:rPr>
          <w:rtl/>
        </w:rPr>
        <w:t xml:space="preserve"> </w:t>
      </w:r>
      <w:r w:rsidRPr="00E3591E">
        <w:rPr>
          <w:rFonts w:hint="cs"/>
          <w:rtl/>
        </w:rPr>
        <w:t>מלאכי</w:t>
      </w:r>
      <w:r w:rsidRPr="00E3591E">
        <w:rPr>
          <w:rtl/>
        </w:rPr>
        <w:t xml:space="preserve"> </w:t>
      </w:r>
      <w:r w:rsidRPr="00E3591E">
        <w:rPr>
          <w:rFonts w:hint="cs"/>
          <w:rtl/>
        </w:rPr>
        <w:t>השרת</w:t>
      </w:r>
      <w:r w:rsidRPr="00E3591E">
        <w:rPr>
          <w:rtl/>
        </w:rPr>
        <w:t xml:space="preserve"> </w:t>
      </w:r>
      <w:r w:rsidRPr="00E3591E">
        <w:rPr>
          <w:rFonts w:hint="cs"/>
          <w:rtl/>
        </w:rPr>
        <w:t>לפני</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זאת</w:t>
      </w:r>
      <w:r w:rsidRPr="00E3591E">
        <w:rPr>
          <w:rtl/>
        </w:rPr>
        <w:t xml:space="preserve"> </w:t>
      </w:r>
      <w:r w:rsidRPr="00E3591E">
        <w:rPr>
          <w:rFonts w:hint="cs"/>
          <w:rtl/>
        </w:rPr>
        <w:t>להם</w:t>
      </w:r>
      <w:r w:rsidRPr="00E3591E">
        <w:rPr>
          <w:rtl/>
        </w:rPr>
        <w:t xml:space="preserve"> </w:t>
      </w:r>
      <w:r w:rsidRPr="00E3591E">
        <w:rPr>
          <w:rFonts w:hint="cs"/>
          <w:rtl/>
        </w:rPr>
        <w:t>לישראל</w:t>
      </w:r>
      <w:r w:rsidRPr="00E3591E">
        <w:rPr>
          <w:rtl/>
        </w:rPr>
        <w:t xml:space="preserve"> </w:t>
      </w:r>
      <w:r w:rsidRPr="00E3591E">
        <w:rPr>
          <w:rFonts w:hint="cs"/>
          <w:rtl/>
        </w:rPr>
        <w:t>שהקדימו</w:t>
      </w:r>
      <w:r w:rsidRPr="00E3591E">
        <w:rPr>
          <w:rtl/>
        </w:rPr>
        <w:t xml:space="preserve"> </w:t>
      </w:r>
      <w:r w:rsidRPr="00E3591E">
        <w:rPr>
          <w:rFonts w:hint="cs"/>
          <w:rtl/>
        </w:rPr>
        <w:t>בסיני</w:t>
      </w:r>
      <w:r w:rsidRPr="00E3591E">
        <w:rPr>
          <w:rtl/>
        </w:rPr>
        <w:t xml:space="preserve"> </w:t>
      </w:r>
      <w:r w:rsidRPr="00E3591E">
        <w:rPr>
          <w:rFonts w:hint="cs"/>
          <w:rtl/>
        </w:rPr>
        <w:t>נעשה</w:t>
      </w:r>
      <w:r w:rsidRPr="00E3591E">
        <w:rPr>
          <w:rtl/>
        </w:rPr>
        <w:t xml:space="preserve"> </w:t>
      </w:r>
      <w:r w:rsidRPr="00E3591E">
        <w:rPr>
          <w:rFonts w:hint="cs"/>
          <w:rtl/>
        </w:rPr>
        <w:t>לנשמע</w:t>
      </w:r>
      <w:r w:rsidRPr="00E3591E">
        <w:rPr>
          <w:rtl/>
        </w:rPr>
        <w:t xml:space="preserve">. </w:t>
      </w:r>
      <w:r w:rsidRPr="00E3591E">
        <w:rPr>
          <w:rFonts w:hint="cs"/>
          <w:rtl/>
        </w:rPr>
        <w:t>אמר</w:t>
      </w:r>
      <w:r w:rsidRPr="00E3591E">
        <w:rPr>
          <w:rtl/>
        </w:rPr>
        <w:t xml:space="preserve"> </w:t>
      </w:r>
      <w:r w:rsidRPr="00E3591E">
        <w:rPr>
          <w:rFonts w:hint="cs"/>
          <w:rtl/>
        </w:rPr>
        <w:t>להם</w:t>
      </w:r>
      <w:r w:rsidRPr="00E3591E">
        <w:rPr>
          <w:rtl/>
        </w:rPr>
        <w:t xml:space="preserve">, </w:t>
      </w:r>
      <w:r w:rsidRPr="00E3591E">
        <w:rPr>
          <w:rFonts w:hint="cs"/>
          <w:rtl/>
        </w:rPr>
        <w:t>לא</w:t>
      </w:r>
      <w:r w:rsidRPr="00E3591E">
        <w:rPr>
          <w:rtl/>
        </w:rPr>
        <w:t xml:space="preserve"> </w:t>
      </w:r>
      <w:r w:rsidRPr="00E3591E">
        <w:rPr>
          <w:rFonts w:hint="cs"/>
          <w:rtl/>
        </w:rPr>
        <w:t>זאת</w:t>
      </w:r>
      <w:r w:rsidRPr="00E3591E">
        <w:rPr>
          <w:rtl/>
        </w:rPr>
        <w:t xml:space="preserve"> </w:t>
      </w:r>
      <w:r w:rsidRPr="00E3591E">
        <w:rPr>
          <w:rFonts w:hint="cs"/>
          <w:rtl/>
        </w:rPr>
        <w:t>לישראל</w:t>
      </w:r>
      <w:r w:rsidRPr="00E3591E">
        <w:rPr>
          <w:rtl/>
        </w:rPr>
        <w:t xml:space="preserve"> </w:t>
      </w:r>
      <w:r w:rsidRPr="00E3591E">
        <w:rPr>
          <w:rFonts w:hint="cs"/>
          <w:rtl/>
        </w:rPr>
        <w:t>שהשפילו</w:t>
      </w:r>
      <w:r w:rsidRPr="00E3591E">
        <w:rPr>
          <w:rtl/>
        </w:rPr>
        <w:t xml:space="preserve"> </w:t>
      </w:r>
      <w:r w:rsidRPr="00E3591E">
        <w:rPr>
          <w:rFonts w:hint="cs"/>
          <w:rtl/>
        </w:rPr>
        <w:t>הגבוה</w:t>
      </w:r>
      <w:r w:rsidRPr="00E3591E">
        <w:rPr>
          <w:rtl/>
        </w:rPr>
        <w:t xml:space="preserve">, </w:t>
      </w:r>
      <w:r w:rsidRPr="00E3591E">
        <w:rPr>
          <w:rFonts w:hint="cs"/>
          <w:rtl/>
        </w:rPr>
        <w:t>והגביהו</w:t>
      </w:r>
      <w:r w:rsidRPr="00E3591E">
        <w:rPr>
          <w:rtl/>
        </w:rPr>
        <w:t xml:space="preserve"> </w:t>
      </w:r>
      <w:r w:rsidRPr="00E3591E">
        <w:rPr>
          <w:rFonts w:hint="cs"/>
          <w:rtl/>
        </w:rPr>
        <w:t>את</w:t>
      </w:r>
      <w:r w:rsidRPr="00E3591E">
        <w:rPr>
          <w:rtl/>
        </w:rPr>
        <w:t xml:space="preserve"> </w:t>
      </w:r>
      <w:r w:rsidRPr="00E3591E">
        <w:rPr>
          <w:rFonts w:hint="cs"/>
          <w:rtl/>
        </w:rPr>
        <w:t>השפל</w:t>
      </w:r>
      <w:r w:rsidRPr="00E3591E">
        <w:rPr>
          <w:rtl/>
        </w:rPr>
        <w:t xml:space="preserve">, </w:t>
      </w:r>
      <w:r w:rsidRPr="00E3591E">
        <w:rPr>
          <w:rFonts w:hint="cs"/>
          <w:rtl/>
        </w:rPr>
        <w:t>והעמידו</w:t>
      </w:r>
      <w:r w:rsidRPr="00E3591E">
        <w:rPr>
          <w:rtl/>
        </w:rPr>
        <w:t xml:space="preserve"> </w:t>
      </w:r>
      <w:r w:rsidRPr="00E3591E">
        <w:rPr>
          <w:rFonts w:hint="cs"/>
          <w:rtl/>
        </w:rPr>
        <w:t>צלם</w:t>
      </w:r>
      <w:r w:rsidRPr="00E3591E">
        <w:rPr>
          <w:rtl/>
        </w:rPr>
        <w:t xml:space="preserve"> </w:t>
      </w:r>
      <w:r w:rsidRPr="00E3591E">
        <w:rPr>
          <w:rFonts w:hint="cs"/>
          <w:rtl/>
        </w:rPr>
        <w:t>בהיכל</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lastRenderedPageBreak/>
        <w:t>הא</w:t>
      </w:r>
      <w:r w:rsidRPr="00E3591E">
        <w:rPr>
          <w:rtl/>
        </w:rPr>
        <w:t xml:space="preserve"> </w:t>
      </w:r>
      <w:r w:rsidRPr="00E3591E">
        <w:rPr>
          <w:rFonts w:hint="cs"/>
          <w:rtl/>
        </w:rPr>
        <w:t>דקאמר</w:t>
      </w:r>
      <w:r w:rsidRPr="00E3591E">
        <w:rPr>
          <w:rtl/>
        </w:rPr>
        <w:t xml:space="preserve"> </w:t>
      </w:r>
      <w:r w:rsidRPr="00E3591E">
        <w:rPr>
          <w:rFonts w:hint="cs"/>
          <w:rtl/>
        </w:rPr>
        <w:t>רב</w:t>
      </w:r>
      <w:r w:rsidRPr="00E3591E">
        <w:rPr>
          <w:rtl/>
        </w:rPr>
        <w:t xml:space="preserve"> </w:t>
      </w:r>
      <w:r w:rsidRPr="00E3591E">
        <w:rPr>
          <w:rFonts w:hint="cs"/>
          <w:rtl/>
        </w:rPr>
        <w:t>חסדא</w:t>
      </w:r>
      <w:r w:rsidRPr="00E3591E">
        <w:rPr>
          <w:rtl/>
        </w:rPr>
        <w:t xml:space="preserve"> </w:t>
      </w:r>
      <w:r w:rsidRPr="00E3591E">
        <w:rPr>
          <w:rFonts w:hint="cs"/>
          <w:rtl/>
        </w:rPr>
        <w:t>קרא</w:t>
      </w:r>
      <w:r w:rsidRPr="00E3591E">
        <w:rPr>
          <w:rtl/>
        </w:rPr>
        <w:t xml:space="preserve"> </w:t>
      </w:r>
      <w:r w:rsidRPr="00E3591E">
        <w:rPr>
          <w:rFonts w:hint="cs"/>
          <w:rtl/>
        </w:rPr>
        <w:t>כתיב</w:t>
      </w:r>
      <w:r w:rsidRPr="00E3591E">
        <w:rPr>
          <w:rtl/>
        </w:rPr>
        <w:t xml:space="preserve">, </w:t>
      </w:r>
      <w:r w:rsidRPr="00E3591E">
        <w:rPr>
          <w:rFonts w:hint="cs"/>
          <w:rtl/>
        </w:rPr>
        <w:t>אף</w:t>
      </w:r>
      <w:r w:rsidRPr="00E3591E">
        <w:rPr>
          <w:rtl/>
        </w:rPr>
        <w:t xml:space="preserve"> </w:t>
      </w:r>
      <w:r w:rsidRPr="00E3591E">
        <w:rPr>
          <w:rFonts w:hint="cs"/>
          <w:rtl/>
        </w:rPr>
        <w:t>על</w:t>
      </w:r>
      <w:r w:rsidRPr="00E3591E">
        <w:rPr>
          <w:rtl/>
        </w:rPr>
        <w:t xml:space="preserve"> </w:t>
      </w:r>
      <w:r w:rsidRPr="00E3591E">
        <w:rPr>
          <w:rFonts w:hint="cs"/>
          <w:rtl/>
        </w:rPr>
        <w:t>גב</w:t>
      </w:r>
      <w:r w:rsidRPr="00E3591E">
        <w:rPr>
          <w:rtl/>
        </w:rPr>
        <w:t xml:space="preserve"> </w:t>
      </w:r>
      <w:r w:rsidRPr="00E3591E">
        <w:rPr>
          <w:rFonts w:hint="cs"/>
          <w:rtl/>
        </w:rPr>
        <w:t>דבהדיא</w:t>
      </w:r>
      <w:r w:rsidRPr="00E3591E">
        <w:rPr>
          <w:rtl/>
        </w:rPr>
        <w:t xml:space="preserve"> </w:t>
      </w:r>
      <w:r w:rsidRPr="00E3591E">
        <w:rPr>
          <w:rFonts w:hint="cs"/>
          <w:rtl/>
        </w:rPr>
        <w:t>אמרינן</w:t>
      </w:r>
      <w:r w:rsidRPr="00E3591E">
        <w:rPr>
          <w:rtl/>
        </w:rPr>
        <w:t xml:space="preserve"> (</w:t>
      </w:r>
      <w:r w:rsidRPr="00E3591E">
        <w:rPr>
          <w:rFonts w:hint="cs"/>
          <w:rtl/>
        </w:rPr>
        <w:t>סוטה</w:t>
      </w:r>
      <w:r w:rsidRPr="00E3591E">
        <w:rPr>
          <w:rtl/>
        </w:rPr>
        <w:t xml:space="preserve"> </w:t>
      </w:r>
      <w:r w:rsidRPr="00E3591E">
        <w:rPr>
          <w:rFonts w:hint="cs"/>
          <w:rtl/>
        </w:rPr>
        <w:t>מט</w:t>
      </w:r>
      <w:r w:rsidRPr="00E3591E">
        <w:rPr>
          <w:rtl/>
        </w:rPr>
        <w:t xml:space="preserve"> </w:t>
      </w:r>
      <w:r w:rsidRPr="00E3591E">
        <w:rPr>
          <w:rFonts w:hint="cs"/>
          <w:rtl/>
        </w:rPr>
        <w:t>א</w:t>
      </w:r>
      <w:r w:rsidRPr="00E3591E">
        <w:rPr>
          <w:rtl/>
        </w:rPr>
        <w:t xml:space="preserve">) </w:t>
      </w:r>
      <w:r w:rsidRPr="00E3591E">
        <w:rPr>
          <w:rFonts w:hint="cs"/>
          <w:rtl/>
        </w:rPr>
        <w:t>בפולמוס</w:t>
      </w:r>
      <w:r w:rsidRPr="00E3591E">
        <w:rPr>
          <w:rtl/>
        </w:rPr>
        <w:t xml:space="preserve"> </w:t>
      </w:r>
      <w:r w:rsidRPr="00E3591E">
        <w:rPr>
          <w:rFonts w:hint="cs"/>
          <w:rtl/>
        </w:rPr>
        <w:t>של</w:t>
      </w:r>
      <w:r w:rsidRPr="00E3591E">
        <w:rPr>
          <w:rtl/>
        </w:rPr>
        <w:t xml:space="preserve"> </w:t>
      </w:r>
      <w:r w:rsidRPr="00E3591E">
        <w:rPr>
          <w:rFonts w:hint="cs"/>
          <w:rtl/>
        </w:rPr>
        <w:t>אספסיונוס</w:t>
      </w:r>
      <w:r w:rsidRPr="00E3591E">
        <w:rPr>
          <w:rtl/>
        </w:rPr>
        <w:t xml:space="preserve"> </w:t>
      </w:r>
      <w:r w:rsidRPr="00E3591E">
        <w:rPr>
          <w:rFonts w:hint="cs"/>
          <w:rtl/>
        </w:rPr>
        <w:t>גזרו</w:t>
      </w:r>
      <w:r w:rsidRPr="00E3591E">
        <w:rPr>
          <w:rtl/>
        </w:rPr>
        <w:t xml:space="preserve">, </w:t>
      </w:r>
      <w:r w:rsidRPr="00E3591E">
        <w:rPr>
          <w:rFonts w:hint="cs"/>
          <w:rtl/>
        </w:rPr>
        <w:t>היינו</w:t>
      </w:r>
      <w:r w:rsidRPr="00E3591E">
        <w:rPr>
          <w:rtl/>
        </w:rPr>
        <w:t xml:space="preserve"> </w:t>
      </w:r>
      <w:r w:rsidRPr="00E3591E">
        <w:rPr>
          <w:rFonts w:hint="cs"/>
          <w:rtl/>
        </w:rPr>
        <w:t>שגזרו</w:t>
      </w:r>
      <w:r w:rsidRPr="00E3591E">
        <w:rPr>
          <w:rtl/>
        </w:rPr>
        <w:t xml:space="preserve"> </w:t>
      </w:r>
      <w:r w:rsidRPr="00E3591E">
        <w:rPr>
          <w:rFonts w:hint="cs"/>
          <w:rtl/>
        </w:rPr>
        <w:t>אף</w:t>
      </w:r>
      <w:r w:rsidRPr="00E3591E">
        <w:rPr>
          <w:rtl/>
        </w:rPr>
        <w:t xml:space="preserve"> </w:t>
      </w:r>
      <w:r w:rsidRPr="00E3591E">
        <w:rPr>
          <w:rFonts w:hint="cs"/>
          <w:rtl/>
        </w:rPr>
        <w:t>בזמן</w:t>
      </w:r>
      <w:r w:rsidRPr="00E3591E">
        <w:rPr>
          <w:rtl/>
        </w:rPr>
        <w:t xml:space="preserve"> </w:t>
      </w:r>
      <w:r w:rsidRPr="00E3591E">
        <w:rPr>
          <w:rFonts w:hint="cs"/>
          <w:rtl/>
        </w:rPr>
        <w:t>שבית</w:t>
      </w:r>
      <w:r w:rsidRPr="00E3591E">
        <w:rPr>
          <w:rtl/>
        </w:rPr>
        <w:t xml:space="preserve"> </w:t>
      </w:r>
      <w:r w:rsidRPr="00E3591E">
        <w:rPr>
          <w:rFonts w:hint="cs"/>
          <w:rtl/>
        </w:rPr>
        <w:t>המקדש</w:t>
      </w:r>
      <w:r w:rsidRPr="00E3591E">
        <w:rPr>
          <w:rtl/>
        </w:rPr>
        <w:t xml:space="preserve"> </w:t>
      </w:r>
      <w:r w:rsidRPr="00E3591E">
        <w:rPr>
          <w:rFonts w:hint="cs"/>
          <w:rtl/>
        </w:rPr>
        <w:t>קיים</w:t>
      </w:r>
      <w:r w:rsidRPr="00E3591E">
        <w:rPr>
          <w:rtl/>
        </w:rPr>
        <w:t xml:space="preserve">, </w:t>
      </w:r>
      <w:r w:rsidRPr="00E3591E">
        <w:rPr>
          <w:rFonts w:hint="cs"/>
          <w:rtl/>
        </w:rPr>
        <w:t>אבל</w:t>
      </w:r>
      <w:r w:rsidRPr="00E3591E">
        <w:rPr>
          <w:rtl/>
        </w:rPr>
        <w:t xml:space="preserve"> </w:t>
      </w:r>
      <w:r w:rsidRPr="00E3591E">
        <w:rPr>
          <w:rFonts w:hint="cs"/>
          <w:rtl/>
        </w:rPr>
        <w:t>בשעת</w:t>
      </w:r>
      <w:r w:rsidRPr="00E3591E">
        <w:rPr>
          <w:rtl/>
        </w:rPr>
        <w:t xml:space="preserve"> </w:t>
      </w:r>
      <w:r w:rsidRPr="00E3591E">
        <w:rPr>
          <w:rFonts w:hint="cs"/>
          <w:rtl/>
        </w:rPr>
        <w:t>חורבן</w:t>
      </w:r>
      <w:r w:rsidRPr="00E3591E">
        <w:rPr>
          <w:rtl/>
        </w:rPr>
        <w:t xml:space="preserve"> </w:t>
      </w:r>
      <w:r w:rsidRPr="00E3591E">
        <w:rPr>
          <w:rFonts w:hint="cs"/>
          <w:rtl/>
        </w:rPr>
        <w:t>קרא</w:t>
      </w:r>
      <w:r w:rsidRPr="00E3591E">
        <w:rPr>
          <w:rtl/>
        </w:rPr>
        <w:t xml:space="preserve"> </w:t>
      </w:r>
      <w:r w:rsidRPr="00E3591E">
        <w:rPr>
          <w:rFonts w:hint="cs"/>
          <w:rtl/>
        </w:rPr>
        <w:t>כתיב</w:t>
      </w:r>
      <w:r w:rsidRPr="00E3591E">
        <w:rPr>
          <w:rtl/>
        </w:rPr>
        <w:t xml:space="preserve">. </w:t>
      </w:r>
      <w:r w:rsidRPr="00E3591E">
        <w:rPr>
          <w:rFonts w:hint="cs"/>
          <w:rtl/>
        </w:rPr>
        <w:t>ו</w:t>
      </w:r>
      <w:r w:rsidRPr="0044436F">
        <w:rPr>
          <w:rFonts w:hint="cs"/>
          <w:b/>
          <w:bCs/>
          <w:color w:val="C00000"/>
          <w:rtl/>
        </w:rPr>
        <w:t>רש</w:t>
      </w:r>
      <w:r w:rsidRPr="0044436F">
        <w:rPr>
          <w:b/>
          <w:bCs/>
          <w:color w:val="C00000"/>
          <w:rtl/>
        </w:rPr>
        <w:t>"</w:t>
      </w:r>
      <w:r w:rsidRPr="0044436F">
        <w:rPr>
          <w:rFonts w:hint="cs"/>
          <w:b/>
          <w:bCs/>
          <w:color w:val="C00000"/>
          <w:rtl/>
        </w:rPr>
        <w:t>י</w:t>
      </w:r>
      <w:r w:rsidRPr="0044436F">
        <w:rPr>
          <w:b/>
          <w:bCs/>
          <w:color w:val="C00000"/>
          <w:rtl/>
        </w:rPr>
        <w:t xml:space="preserve"> </w:t>
      </w:r>
      <w:r w:rsidRPr="00E3591E">
        <w:rPr>
          <w:rFonts w:hint="cs"/>
          <w:rtl/>
        </w:rPr>
        <w:t>ז</w:t>
      </w:r>
      <w:r>
        <w:rPr>
          <w:rFonts w:hint="cs"/>
          <w:rtl/>
        </w:rPr>
        <w:t>"</w:t>
      </w:r>
      <w:r w:rsidRPr="00E3591E">
        <w:rPr>
          <w:rFonts w:hint="cs"/>
          <w:rtl/>
        </w:rPr>
        <w:t>ל</w:t>
      </w:r>
      <w:r w:rsidRPr="00E3591E">
        <w:rPr>
          <w:rtl/>
        </w:rPr>
        <w:t xml:space="preserve"> (</w:t>
      </w:r>
      <w:r w:rsidRPr="00E3591E">
        <w:rPr>
          <w:rFonts w:hint="cs"/>
          <w:rtl/>
        </w:rPr>
        <w:t>גיטין</w:t>
      </w:r>
      <w:r>
        <w:rPr>
          <w:rtl/>
        </w:rPr>
        <w:t xml:space="preserve"> ז' </w:t>
      </w:r>
      <w:r w:rsidRPr="00E3591E">
        <w:rPr>
          <w:rFonts w:hint="cs"/>
          <w:rtl/>
        </w:rPr>
        <w:t>א</w:t>
      </w:r>
      <w:r w:rsidRPr="00E3591E">
        <w:rPr>
          <w:rtl/>
        </w:rPr>
        <w:t xml:space="preserve">) </w:t>
      </w:r>
      <w:r w:rsidRPr="00E3591E">
        <w:rPr>
          <w:rFonts w:hint="cs"/>
          <w:rtl/>
        </w:rPr>
        <w:t>פירש</w:t>
      </w:r>
      <w:r w:rsidRPr="00E3591E">
        <w:rPr>
          <w:rtl/>
        </w:rPr>
        <w:t xml:space="preserve"> </w:t>
      </w:r>
      <w:r w:rsidRPr="00E3591E">
        <w:rPr>
          <w:rFonts w:hint="cs"/>
          <w:rtl/>
        </w:rPr>
        <w:t>עטרות</w:t>
      </w:r>
      <w:r w:rsidRPr="00E3591E">
        <w:rPr>
          <w:rtl/>
        </w:rPr>
        <w:t xml:space="preserve"> </w:t>
      </w:r>
      <w:r w:rsidRPr="00E3591E">
        <w:rPr>
          <w:rFonts w:hint="cs"/>
          <w:rtl/>
        </w:rPr>
        <w:t>ממש</w:t>
      </w:r>
      <w:r w:rsidRPr="00E3591E">
        <w:rPr>
          <w:rtl/>
        </w:rPr>
        <w:t xml:space="preserve">. </w:t>
      </w:r>
      <w:r w:rsidRPr="00E3591E">
        <w:rPr>
          <w:rFonts w:hint="cs"/>
          <w:rtl/>
        </w:rPr>
        <w:t>וכתבו</w:t>
      </w:r>
      <w:r w:rsidRPr="00E3591E">
        <w:rPr>
          <w:rtl/>
        </w:rPr>
        <w:t xml:space="preserve"> </w:t>
      </w:r>
      <w:r w:rsidRPr="00E3591E">
        <w:rPr>
          <w:rFonts w:hint="cs"/>
          <w:rtl/>
        </w:rPr>
        <w:t>התוספות</w:t>
      </w:r>
      <w:r w:rsidRPr="00E3591E">
        <w:rPr>
          <w:rtl/>
        </w:rPr>
        <w:t xml:space="preserve"> (</w:t>
      </w:r>
      <w:r w:rsidRPr="00E3591E">
        <w:rPr>
          <w:rFonts w:hint="cs"/>
          <w:rtl/>
        </w:rPr>
        <w:t>שם</w:t>
      </w:r>
      <w:r w:rsidRPr="00E3591E">
        <w:rPr>
          <w:rtl/>
        </w:rPr>
        <w:t xml:space="preserve"> </w:t>
      </w:r>
      <w:r w:rsidRPr="00E3591E">
        <w:rPr>
          <w:rFonts w:hint="cs"/>
          <w:rtl/>
        </w:rPr>
        <w:t>דה</w:t>
      </w:r>
      <w:r w:rsidRPr="00E3591E">
        <w:rPr>
          <w:rtl/>
        </w:rPr>
        <w:t xml:space="preserve"> </w:t>
      </w:r>
      <w:r w:rsidRPr="00E3591E">
        <w:rPr>
          <w:rFonts w:hint="cs"/>
          <w:rtl/>
        </w:rPr>
        <w:t>עטרות</w:t>
      </w:r>
      <w:r w:rsidRPr="00E3591E">
        <w:rPr>
          <w:rtl/>
        </w:rPr>
        <w:t xml:space="preserve">) </w:t>
      </w:r>
      <w:r w:rsidRPr="00E3591E">
        <w:rPr>
          <w:rFonts w:hint="cs"/>
          <w:rtl/>
        </w:rPr>
        <w:t>שאין</w:t>
      </w:r>
      <w:r w:rsidRPr="00E3591E">
        <w:rPr>
          <w:rtl/>
        </w:rPr>
        <w:t xml:space="preserve"> </w:t>
      </w:r>
      <w:r w:rsidRPr="00E3591E">
        <w:rPr>
          <w:rFonts w:hint="cs"/>
          <w:rtl/>
        </w:rPr>
        <w:t>נראה</w:t>
      </w:r>
      <w:r w:rsidRPr="00E3591E">
        <w:rPr>
          <w:rtl/>
        </w:rPr>
        <w:t xml:space="preserve">, </w:t>
      </w:r>
      <w:r w:rsidRPr="00E3591E">
        <w:rPr>
          <w:rFonts w:hint="cs"/>
          <w:rtl/>
        </w:rPr>
        <w:t>דאמרינן</w:t>
      </w:r>
      <w:r w:rsidRPr="00E3591E">
        <w:rPr>
          <w:rtl/>
        </w:rPr>
        <w:t xml:space="preserve"> </w:t>
      </w:r>
      <w:r>
        <w:rPr>
          <w:rFonts w:hint="cs"/>
          <w:rtl/>
        </w:rPr>
        <w:t>עילה</w:t>
      </w:r>
      <w:r w:rsidRPr="00E3591E">
        <w:rPr>
          <w:rtl/>
        </w:rPr>
        <w:t xml:space="preserve"> </w:t>
      </w:r>
      <w:r w:rsidRPr="00E3591E">
        <w:rPr>
          <w:rFonts w:hint="cs"/>
          <w:rtl/>
        </w:rPr>
        <w:t>בסוטה</w:t>
      </w:r>
      <w:r w:rsidRPr="00E3591E">
        <w:rPr>
          <w:rtl/>
        </w:rPr>
        <w:t xml:space="preserve"> </w:t>
      </w:r>
      <w:r w:rsidRPr="00E3591E">
        <w:rPr>
          <w:rFonts w:hint="cs"/>
          <w:rtl/>
        </w:rPr>
        <w:t>בפרק</w:t>
      </w:r>
      <w:r w:rsidRPr="00E3591E">
        <w:rPr>
          <w:rtl/>
        </w:rPr>
        <w:t xml:space="preserve"> </w:t>
      </w:r>
      <w:r w:rsidRPr="00E3591E">
        <w:rPr>
          <w:rFonts w:hint="cs"/>
          <w:rtl/>
        </w:rPr>
        <w:t>בתרא</w:t>
      </w:r>
      <w:r w:rsidRPr="00E3591E">
        <w:rPr>
          <w:rtl/>
        </w:rPr>
        <w:t xml:space="preserve"> (</w:t>
      </w:r>
      <w:r w:rsidRPr="00E3591E">
        <w:rPr>
          <w:rFonts w:hint="cs"/>
          <w:rtl/>
        </w:rPr>
        <w:t>מט</w:t>
      </w:r>
      <w:r w:rsidRPr="00E3591E">
        <w:rPr>
          <w:rtl/>
        </w:rPr>
        <w:t xml:space="preserve"> </w:t>
      </w:r>
      <w:r w:rsidRPr="00E3591E">
        <w:rPr>
          <w:rFonts w:hint="cs"/>
          <w:rtl/>
        </w:rPr>
        <w:t>ב</w:t>
      </w:r>
      <w:r w:rsidRPr="00E3591E">
        <w:rPr>
          <w:rtl/>
        </w:rPr>
        <w:t xml:space="preserve">) </w:t>
      </w:r>
      <w:r w:rsidRPr="00E3591E">
        <w:rPr>
          <w:rFonts w:hint="cs"/>
          <w:rtl/>
        </w:rPr>
        <w:t>לא</w:t>
      </w:r>
      <w:r w:rsidRPr="00E3591E">
        <w:rPr>
          <w:rtl/>
        </w:rPr>
        <w:t xml:space="preserve"> </w:t>
      </w:r>
      <w:r w:rsidRPr="00E3591E">
        <w:rPr>
          <w:rFonts w:hint="cs"/>
          <w:rtl/>
        </w:rPr>
        <w:t>שנו</w:t>
      </w:r>
      <w:r w:rsidRPr="00E3591E">
        <w:rPr>
          <w:rtl/>
        </w:rPr>
        <w:t xml:space="preserve"> </w:t>
      </w:r>
      <w:r w:rsidRPr="00E3591E">
        <w:rPr>
          <w:rFonts w:hint="cs"/>
          <w:rtl/>
        </w:rPr>
        <w:t>אלא</w:t>
      </w:r>
      <w:r w:rsidRPr="00E3591E">
        <w:rPr>
          <w:rtl/>
        </w:rPr>
        <w:t xml:space="preserve"> </w:t>
      </w:r>
      <w:r w:rsidRPr="00E3591E">
        <w:rPr>
          <w:rFonts w:hint="cs"/>
          <w:rtl/>
        </w:rPr>
        <w:t>של</w:t>
      </w:r>
      <w:r w:rsidRPr="00E3591E">
        <w:rPr>
          <w:rtl/>
        </w:rPr>
        <w:t xml:space="preserve"> </w:t>
      </w:r>
      <w:r w:rsidRPr="00E3591E">
        <w:rPr>
          <w:rFonts w:hint="cs"/>
          <w:rtl/>
        </w:rPr>
        <w:t>ורד</w:t>
      </w:r>
      <w:r w:rsidRPr="00E3591E">
        <w:rPr>
          <w:rtl/>
        </w:rPr>
        <w:t xml:space="preserve"> </w:t>
      </w:r>
      <w:r w:rsidRPr="00E3591E">
        <w:rPr>
          <w:rFonts w:hint="cs"/>
          <w:rtl/>
        </w:rPr>
        <w:t>ושל</w:t>
      </w:r>
      <w:r w:rsidRPr="00E3591E">
        <w:rPr>
          <w:rtl/>
        </w:rPr>
        <w:t xml:space="preserve"> </w:t>
      </w:r>
      <w:r w:rsidRPr="00E3591E">
        <w:rPr>
          <w:rFonts w:hint="cs"/>
          <w:rtl/>
        </w:rPr>
        <w:t>הדס</w:t>
      </w:r>
      <w:r w:rsidRPr="00E3591E">
        <w:rPr>
          <w:rtl/>
        </w:rPr>
        <w:t xml:space="preserve">, </w:t>
      </w:r>
      <w:r w:rsidRPr="00E3591E">
        <w:rPr>
          <w:rFonts w:hint="cs"/>
          <w:rtl/>
        </w:rPr>
        <w:t>אבל</w:t>
      </w:r>
      <w:r w:rsidRPr="00E3591E">
        <w:rPr>
          <w:rtl/>
        </w:rPr>
        <w:t xml:space="preserve"> </w:t>
      </w:r>
      <w:r w:rsidRPr="00E3591E">
        <w:rPr>
          <w:rFonts w:hint="cs"/>
          <w:rtl/>
        </w:rPr>
        <w:t>של</w:t>
      </w:r>
      <w:r w:rsidRPr="00E3591E">
        <w:rPr>
          <w:rtl/>
        </w:rPr>
        <w:t xml:space="preserve"> </w:t>
      </w:r>
      <w:r w:rsidRPr="00E3591E">
        <w:rPr>
          <w:rFonts w:hint="cs"/>
          <w:rtl/>
        </w:rPr>
        <w:t>קנים</w:t>
      </w:r>
      <w:r w:rsidRPr="00E3591E">
        <w:rPr>
          <w:rtl/>
        </w:rPr>
        <w:t xml:space="preserve"> </w:t>
      </w:r>
      <w:r w:rsidRPr="00E3591E">
        <w:rPr>
          <w:rFonts w:hint="cs"/>
          <w:rtl/>
        </w:rPr>
        <w:t>ושל</w:t>
      </w:r>
      <w:r w:rsidRPr="00E3591E">
        <w:rPr>
          <w:rtl/>
        </w:rPr>
        <w:t xml:space="preserve"> </w:t>
      </w:r>
      <w:r w:rsidRPr="00E3591E">
        <w:rPr>
          <w:rFonts w:hint="cs"/>
          <w:rtl/>
        </w:rPr>
        <w:t>חילת</w:t>
      </w:r>
      <w:r w:rsidRPr="00E3591E">
        <w:rPr>
          <w:rtl/>
        </w:rPr>
        <w:t xml:space="preserve"> </w:t>
      </w:r>
      <w:r w:rsidRPr="00E3591E">
        <w:rPr>
          <w:rFonts w:hint="cs"/>
          <w:rtl/>
        </w:rPr>
        <w:t>מותר</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r w:rsidRPr="00E3591E">
        <w:rPr>
          <w:rFonts w:hint="cs"/>
          <w:rtl/>
        </w:rPr>
        <w:t>ואין</w:t>
      </w:r>
      <w:r w:rsidRPr="00E3591E">
        <w:rPr>
          <w:rtl/>
        </w:rPr>
        <w:t xml:space="preserve"> </w:t>
      </w:r>
      <w:r w:rsidRPr="00E3591E">
        <w:rPr>
          <w:rFonts w:hint="cs"/>
          <w:rtl/>
        </w:rPr>
        <w:t>דרך</w:t>
      </w:r>
      <w:r w:rsidRPr="00E3591E">
        <w:rPr>
          <w:rtl/>
        </w:rPr>
        <w:t xml:space="preserve"> </w:t>
      </w:r>
      <w:r w:rsidRPr="00E3591E">
        <w:rPr>
          <w:rFonts w:hint="cs"/>
          <w:rtl/>
        </w:rPr>
        <w:t>לעשות</w:t>
      </w:r>
      <w:r w:rsidRPr="00E3591E">
        <w:rPr>
          <w:rtl/>
        </w:rPr>
        <w:t xml:space="preserve"> </w:t>
      </w:r>
      <w:r w:rsidRPr="00E3591E">
        <w:rPr>
          <w:rFonts w:hint="cs"/>
          <w:rtl/>
        </w:rPr>
        <w:t>עשרה</w:t>
      </w:r>
      <w:r w:rsidRPr="00E3591E">
        <w:rPr>
          <w:rtl/>
        </w:rPr>
        <w:t xml:space="preserve"> </w:t>
      </w:r>
      <w:r w:rsidRPr="00E3591E">
        <w:rPr>
          <w:rFonts w:hint="cs"/>
          <w:rtl/>
        </w:rPr>
        <w:t>משל</w:t>
      </w:r>
      <w:r w:rsidRPr="00E3591E">
        <w:rPr>
          <w:rtl/>
        </w:rPr>
        <w:t xml:space="preserve"> </w:t>
      </w:r>
      <w:r w:rsidRPr="00E3591E">
        <w:rPr>
          <w:rFonts w:hint="cs"/>
          <w:rtl/>
        </w:rPr>
        <w:t>קנים</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r w:rsidRPr="00E3591E">
        <w:rPr>
          <w:rFonts w:hint="cs"/>
          <w:rtl/>
        </w:rPr>
        <w:t>ויראה</w:t>
      </w:r>
      <w:r w:rsidRPr="00E3591E">
        <w:rPr>
          <w:rtl/>
        </w:rPr>
        <w:t xml:space="preserve"> </w:t>
      </w:r>
      <w:r w:rsidRPr="00E3591E">
        <w:rPr>
          <w:rFonts w:hint="cs"/>
          <w:rtl/>
        </w:rPr>
        <w:t>דאין</w:t>
      </w:r>
      <w:r w:rsidRPr="00E3591E">
        <w:rPr>
          <w:rtl/>
        </w:rPr>
        <w:t xml:space="preserve"> </w:t>
      </w:r>
      <w:r w:rsidRPr="00E3591E">
        <w:rPr>
          <w:rFonts w:hint="cs"/>
          <w:rtl/>
        </w:rPr>
        <w:t>זה</w:t>
      </w:r>
      <w:r w:rsidRPr="00E3591E">
        <w:rPr>
          <w:rtl/>
        </w:rPr>
        <w:t xml:space="preserve"> </w:t>
      </w:r>
      <w:r w:rsidRPr="00E3591E">
        <w:rPr>
          <w:rFonts w:hint="cs"/>
          <w:rtl/>
        </w:rPr>
        <w:t>קשיא</w:t>
      </w:r>
      <w:r w:rsidRPr="00E3591E">
        <w:rPr>
          <w:rtl/>
        </w:rPr>
        <w:t xml:space="preserve"> </w:t>
      </w:r>
      <w:r w:rsidRPr="00E3591E">
        <w:rPr>
          <w:rFonts w:hint="cs"/>
          <w:rtl/>
        </w:rPr>
        <w:t>כלל</w:t>
      </w:r>
      <w:r w:rsidRPr="00E3591E">
        <w:rPr>
          <w:rtl/>
        </w:rPr>
        <w:t xml:space="preserve">, </w:t>
      </w:r>
      <w:r w:rsidRPr="00E3591E">
        <w:rPr>
          <w:rFonts w:hint="cs"/>
          <w:rtl/>
        </w:rPr>
        <w:t>דודאי</w:t>
      </w:r>
      <w:r w:rsidRPr="00E3591E">
        <w:rPr>
          <w:rtl/>
        </w:rPr>
        <w:t xml:space="preserve"> </w:t>
      </w:r>
      <w:r w:rsidRPr="00E3591E">
        <w:rPr>
          <w:rFonts w:hint="cs"/>
          <w:rtl/>
        </w:rPr>
        <w:t>אין</w:t>
      </w:r>
      <w:r w:rsidRPr="00E3591E">
        <w:rPr>
          <w:rtl/>
        </w:rPr>
        <w:t xml:space="preserve"> </w:t>
      </w:r>
      <w:r w:rsidRPr="00E3591E">
        <w:rPr>
          <w:rFonts w:hint="cs"/>
          <w:rtl/>
        </w:rPr>
        <w:t>דרכו</w:t>
      </w:r>
      <w:r w:rsidRPr="00E3591E">
        <w:rPr>
          <w:rtl/>
        </w:rPr>
        <w:t xml:space="preserve"> </w:t>
      </w:r>
      <w:r w:rsidRPr="00E3591E">
        <w:rPr>
          <w:rFonts w:hint="cs"/>
          <w:rtl/>
        </w:rPr>
        <w:t>לעשות</w:t>
      </w:r>
      <w:r w:rsidRPr="00E3591E">
        <w:rPr>
          <w:rtl/>
        </w:rPr>
        <w:t xml:space="preserve"> </w:t>
      </w:r>
      <w:r w:rsidRPr="00E3591E">
        <w:rPr>
          <w:rFonts w:hint="cs"/>
          <w:rtl/>
        </w:rPr>
        <w:t>של</w:t>
      </w:r>
      <w:r w:rsidRPr="00E3591E">
        <w:rPr>
          <w:rtl/>
        </w:rPr>
        <w:t xml:space="preserve"> </w:t>
      </w:r>
      <w:r w:rsidRPr="00E3591E">
        <w:rPr>
          <w:rFonts w:hint="cs"/>
          <w:rtl/>
        </w:rPr>
        <w:t>קנים</w:t>
      </w:r>
      <w:r w:rsidRPr="00E3591E">
        <w:rPr>
          <w:rtl/>
        </w:rPr>
        <w:t xml:space="preserve"> </w:t>
      </w:r>
      <w:r w:rsidRPr="00E3591E">
        <w:rPr>
          <w:rFonts w:hint="cs"/>
          <w:rtl/>
        </w:rPr>
        <w:t>ושל</w:t>
      </w:r>
      <w:r w:rsidRPr="00E3591E">
        <w:rPr>
          <w:rtl/>
        </w:rPr>
        <w:t xml:space="preserve"> </w:t>
      </w:r>
      <w:r w:rsidRPr="00E3591E">
        <w:rPr>
          <w:rFonts w:hint="cs"/>
          <w:rtl/>
        </w:rPr>
        <w:t>חילת</w:t>
      </w:r>
      <w:r w:rsidRPr="00E3591E">
        <w:rPr>
          <w:rtl/>
        </w:rPr>
        <w:t xml:space="preserve"> </w:t>
      </w:r>
      <w:r w:rsidRPr="00E3591E">
        <w:rPr>
          <w:rFonts w:hint="cs"/>
          <w:rtl/>
        </w:rPr>
        <w:t>כך</w:t>
      </w:r>
      <w:r w:rsidRPr="00E3591E">
        <w:rPr>
          <w:rtl/>
        </w:rPr>
        <w:t xml:space="preserve"> </w:t>
      </w:r>
      <w:r w:rsidRPr="00E3591E">
        <w:rPr>
          <w:rFonts w:hint="cs"/>
          <w:rtl/>
        </w:rPr>
        <w:t>בפני</w:t>
      </w:r>
      <w:r w:rsidRPr="00E3591E">
        <w:rPr>
          <w:rtl/>
        </w:rPr>
        <w:t xml:space="preserve"> </w:t>
      </w:r>
      <w:r w:rsidRPr="00E3591E">
        <w:rPr>
          <w:rFonts w:hint="cs"/>
          <w:rtl/>
        </w:rPr>
        <w:t>עצמן</w:t>
      </w:r>
      <w:r w:rsidRPr="00E3591E">
        <w:rPr>
          <w:rtl/>
        </w:rPr>
        <w:t xml:space="preserve">, </w:t>
      </w:r>
      <w:r w:rsidRPr="00E3591E">
        <w:rPr>
          <w:rFonts w:hint="cs"/>
          <w:rtl/>
        </w:rPr>
        <w:t>אבל</w:t>
      </w:r>
      <w:r w:rsidRPr="00E3591E">
        <w:rPr>
          <w:rtl/>
        </w:rPr>
        <w:t xml:space="preserve"> </w:t>
      </w:r>
      <w:r w:rsidRPr="00E3591E">
        <w:rPr>
          <w:rFonts w:hint="cs"/>
          <w:rtl/>
        </w:rPr>
        <w:t>בודאי</w:t>
      </w:r>
      <w:r w:rsidRPr="00E3591E">
        <w:rPr>
          <w:rtl/>
        </w:rPr>
        <w:t xml:space="preserve"> </w:t>
      </w:r>
      <w:r w:rsidRPr="00E3591E">
        <w:rPr>
          <w:rFonts w:hint="cs"/>
          <w:rtl/>
        </w:rPr>
        <w:t>היו</w:t>
      </w:r>
      <w:r w:rsidRPr="00E3591E">
        <w:rPr>
          <w:rtl/>
        </w:rPr>
        <w:t xml:space="preserve"> </w:t>
      </w:r>
      <w:r w:rsidRPr="00E3591E">
        <w:rPr>
          <w:rFonts w:hint="cs"/>
          <w:rtl/>
        </w:rPr>
        <w:t>מציירין</w:t>
      </w:r>
      <w:r w:rsidRPr="00E3591E">
        <w:rPr>
          <w:rtl/>
        </w:rPr>
        <w:t xml:space="preserve"> </w:t>
      </w:r>
      <w:r w:rsidRPr="00E3591E">
        <w:rPr>
          <w:rFonts w:hint="cs"/>
          <w:rtl/>
        </w:rPr>
        <w:t>הקנים</w:t>
      </w:r>
      <w:r w:rsidRPr="00E3591E">
        <w:rPr>
          <w:rtl/>
        </w:rPr>
        <w:t xml:space="preserve"> </w:t>
      </w:r>
      <w:r w:rsidRPr="00E3591E">
        <w:rPr>
          <w:rFonts w:hint="cs"/>
          <w:rtl/>
        </w:rPr>
        <w:t>ומיפים</w:t>
      </w:r>
      <w:r w:rsidRPr="00E3591E">
        <w:rPr>
          <w:rtl/>
        </w:rPr>
        <w:t xml:space="preserve"> </w:t>
      </w:r>
      <w:r w:rsidRPr="00E3591E">
        <w:rPr>
          <w:rFonts w:hint="cs"/>
          <w:rtl/>
        </w:rPr>
        <w:t>אותם</w:t>
      </w:r>
      <w:r w:rsidRPr="00E3591E">
        <w:rPr>
          <w:rtl/>
        </w:rPr>
        <w:t xml:space="preserve">, </w:t>
      </w:r>
      <w:r w:rsidRPr="00E3591E">
        <w:rPr>
          <w:rFonts w:hint="cs"/>
          <w:rtl/>
        </w:rPr>
        <w:t>עד</w:t>
      </w:r>
      <w:r w:rsidRPr="00E3591E">
        <w:rPr>
          <w:rtl/>
        </w:rPr>
        <w:t xml:space="preserve"> </w:t>
      </w:r>
      <w:r w:rsidRPr="00E3591E">
        <w:rPr>
          <w:rFonts w:hint="cs"/>
          <w:rtl/>
        </w:rPr>
        <w:t>שהיו</w:t>
      </w:r>
      <w:r w:rsidRPr="00E3591E">
        <w:rPr>
          <w:rtl/>
        </w:rPr>
        <w:t xml:space="preserve"> </w:t>
      </w:r>
      <w:r w:rsidRPr="00E3591E">
        <w:rPr>
          <w:rFonts w:hint="cs"/>
          <w:rtl/>
        </w:rPr>
        <w:t>נאים</w:t>
      </w:r>
      <w:r w:rsidRPr="00E3591E">
        <w:rPr>
          <w:rtl/>
        </w:rPr>
        <w:t xml:space="preserve"> </w:t>
      </w:r>
      <w:r w:rsidRPr="00E3591E">
        <w:rPr>
          <w:rFonts w:hint="cs"/>
          <w:rtl/>
        </w:rPr>
        <w:t>מאוד</w:t>
      </w:r>
      <w:r w:rsidRPr="00E3591E">
        <w:rPr>
          <w:rtl/>
        </w:rPr>
        <w:t xml:space="preserve">. </w:t>
      </w:r>
      <w:r w:rsidRPr="00E3591E">
        <w:rPr>
          <w:rFonts w:hint="cs"/>
          <w:rtl/>
        </w:rPr>
        <w:t>וכדפירש</w:t>
      </w:r>
      <w:r w:rsidRPr="00E3591E">
        <w:rPr>
          <w:rtl/>
        </w:rPr>
        <w:t xml:space="preserve"> </w:t>
      </w:r>
      <w:r w:rsidRPr="0044436F">
        <w:rPr>
          <w:rFonts w:hint="cs"/>
          <w:b/>
          <w:bCs/>
          <w:color w:val="C00000"/>
          <w:rtl/>
        </w:rPr>
        <w:t>רש"י</w:t>
      </w:r>
      <w:r w:rsidRPr="00E3591E">
        <w:rPr>
          <w:rtl/>
        </w:rPr>
        <w:t xml:space="preserve"> </w:t>
      </w:r>
      <w:r w:rsidRPr="00E3591E">
        <w:rPr>
          <w:rFonts w:hint="cs"/>
          <w:rtl/>
        </w:rPr>
        <w:t>משמע</w:t>
      </w:r>
      <w:r w:rsidRPr="00E3591E">
        <w:rPr>
          <w:rtl/>
        </w:rPr>
        <w:t xml:space="preserve">, </w:t>
      </w:r>
      <w:r w:rsidRPr="00E3591E">
        <w:rPr>
          <w:rFonts w:hint="cs"/>
          <w:rtl/>
        </w:rPr>
        <w:t>דקאמר</w:t>
      </w:r>
      <w:r w:rsidRPr="00E3591E">
        <w:rPr>
          <w:rtl/>
        </w:rPr>
        <w:t xml:space="preserve"> </w:t>
      </w:r>
      <w:r w:rsidRPr="00E3591E">
        <w:rPr>
          <w:rFonts w:hint="cs"/>
          <w:rtl/>
        </w:rPr>
        <w:t>כל</w:t>
      </w:r>
      <w:r w:rsidRPr="00E3591E">
        <w:rPr>
          <w:rtl/>
        </w:rPr>
        <w:t xml:space="preserve"> </w:t>
      </w:r>
      <w:r w:rsidRPr="00E3591E">
        <w:rPr>
          <w:rFonts w:hint="cs"/>
          <w:rtl/>
        </w:rPr>
        <w:t>זמן</w:t>
      </w:r>
      <w:r w:rsidRPr="00E3591E">
        <w:rPr>
          <w:rtl/>
        </w:rPr>
        <w:t xml:space="preserve"> </w:t>
      </w:r>
      <w:r w:rsidRPr="00E3591E">
        <w:rPr>
          <w:rFonts w:hint="cs"/>
          <w:rtl/>
        </w:rPr>
        <w:t>שהמצנפת</w:t>
      </w:r>
      <w:r w:rsidRPr="00E3591E">
        <w:rPr>
          <w:rtl/>
        </w:rPr>
        <w:t xml:space="preserve"> </w:t>
      </w:r>
      <w:r w:rsidRPr="00E3591E">
        <w:rPr>
          <w:rFonts w:hint="cs"/>
          <w:rtl/>
        </w:rPr>
        <w:t>בראש</w:t>
      </w:r>
      <w:r w:rsidRPr="00E3591E">
        <w:rPr>
          <w:rtl/>
        </w:rPr>
        <w:t xml:space="preserve"> </w:t>
      </w:r>
      <w:r w:rsidRPr="00E3591E">
        <w:rPr>
          <w:rFonts w:hint="cs"/>
          <w:rtl/>
        </w:rPr>
        <w:t>כהן</w:t>
      </w:r>
      <w:r w:rsidRPr="00E3591E">
        <w:rPr>
          <w:rtl/>
        </w:rPr>
        <w:t xml:space="preserve"> </w:t>
      </w:r>
      <w:r w:rsidRPr="00E3591E">
        <w:rPr>
          <w:rFonts w:hint="cs"/>
          <w:rtl/>
        </w:rPr>
        <w:t>גדול</w:t>
      </w:r>
      <w:r w:rsidRPr="00E3591E">
        <w:rPr>
          <w:rtl/>
        </w:rPr>
        <w:t xml:space="preserve"> - </w:t>
      </w:r>
      <w:r w:rsidRPr="00E3591E">
        <w:rPr>
          <w:rFonts w:hint="cs"/>
          <w:rtl/>
        </w:rPr>
        <w:t>עטרה</w:t>
      </w:r>
      <w:r w:rsidRPr="00E3591E">
        <w:rPr>
          <w:rtl/>
        </w:rPr>
        <w:t xml:space="preserve"> </w:t>
      </w:r>
      <w:r w:rsidRPr="00E3591E">
        <w:rPr>
          <w:rFonts w:hint="cs"/>
          <w:rtl/>
        </w:rPr>
        <w:t>בראש</w:t>
      </w:r>
      <w:r w:rsidRPr="00E3591E">
        <w:rPr>
          <w:rtl/>
        </w:rPr>
        <w:t xml:space="preserve"> </w:t>
      </w:r>
      <w:r w:rsidRPr="00E3591E">
        <w:rPr>
          <w:rFonts w:hint="cs"/>
          <w:rtl/>
        </w:rPr>
        <w:t>כל</w:t>
      </w:r>
      <w:r w:rsidRPr="00E3591E">
        <w:rPr>
          <w:rtl/>
        </w:rPr>
        <w:t xml:space="preserve"> </w:t>
      </w:r>
      <w:r w:rsidRPr="00E3591E">
        <w:rPr>
          <w:rFonts w:hint="cs"/>
          <w:rtl/>
        </w:rPr>
        <w:t>אדם</w:t>
      </w:r>
      <w:r w:rsidRPr="00E3591E">
        <w:rPr>
          <w:rtl/>
        </w:rPr>
        <w:t xml:space="preserve">. </w:t>
      </w:r>
      <w:r w:rsidRPr="00E3591E">
        <w:rPr>
          <w:rFonts w:hint="cs"/>
          <w:rtl/>
        </w:rPr>
        <w:t>ואם</w:t>
      </w:r>
      <w:r w:rsidRPr="00E3591E">
        <w:rPr>
          <w:rtl/>
        </w:rPr>
        <w:t xml:space="preserve"> </w:t>
      </w:r>
      <w:r w:rsidRPr="00E3591E">
        <w:rPr>
          <w:rFonts w:hint="cs"/>
          <w:rtl/>
        </w:rPr>
        <w:t>כפירוש</w:t>
      </w:r>
      <w:r w:rsidRPr="00E3591E">
        <w:rPr>
          <w:rtl/>
        </w:rPr>
        <w:t xml:space="preserve"> </w:t>
      </w:r>
      <w:r w:rsidRPr="00E3591E">
        <w:rPr>
          <w:rFonts w:hint="cs"/>
          <w:rtl/>
        </w:rPr>
        <w:t>התוספות</w:t>
      </w:r>
      <w:r w:rsidRPr="00E3591E">
        <w:rPr>
          <w:rtl/>
        </w:rPr>
        <w:t xml:space="preserve"> </w:t>
      </w:r>
      <w:r w:rsidRPr="00E3591E">
        <w:rPr>
          <w:rFonts w:hint="cs"/>
          <w:rtl/>
        </w:rPr>
        <w:t>שפרשו</w:t>
      </w:r>
      <w:r w:rsidRPr="00E3591E">
        <w:rPr>
          <w:rtl/>
        </w:rPr>
        <w:t xml:space="preserve"> </w:t>
      </w:r>
      <w:r w:rsidRPr="00E3591E">
        <w:rPr>
          <w:rFonts w:hint="cs"/>
          <w:rtl/>
        </w:rPr>
        <w:t>שהיו</w:t>
      </w:r>
      <w:r w:rsidRPr="00E3591E">
        <w:rPr>
          <w:rtl/>
        </w:rPr>
        <w:t xml:space="preserve"> </w:t>
      </w:r>
      <w:r w:rsidRPr="00E3591E">
        <w:rPr>
          <w:rFonts w:hint="cs"/>
          <w:rtl/>
        </w:rPr>
        <w:t>עושים</w:t>
      </w:r>
      <w:r w:rsidRPr="00E3591E">
        <w:rPr>
          <w:rtl/>
        </w:rPr>
        <w:t xml:space="preserve"> </w:t>
      </w:r>
      <w:r w:rsidRPr="00E3591E">
        <w:rPr>
          <w:rFonts w:hint="cs"/>
          <w:rtl/>
        </w:rPr>
        <w:t>מקום</w:t>
      </w:r>
      <w:r w:rsidRPr="00E3591E">
        <w:rPr>
          <w:rtl/>
        </w:rPr>
        <w:t xml:space="preserve"> </w:t>
      </w:r>
      <w:r w:rsidRPr="00E3591E">
        <w:rPr>
          <w:rFonts w:hint="cs"/>
          <w:rtl/>
        </w:rPr>
        <w:t>לחתן</w:t>
      </w:r>
      <w:r w:rsidRPr="00E3591E">
        <w:rPr>
          <w:rtl/>
        </w:rPr>
        <w:t xml:space="preserve"> </w:t>
      </w:r>
      <w:r w:rsidRPr="00E3591E">
        <w:rPr>
          <w:rFonts w:hint="cs"/>
          <w:rtl/>
        </w:rPr>
        <w:t>לישב</w:t>
      </w:r>
      <w:r w:rsidRPr="00E3591E">
        <w:rPr>
          <w:rtl/>
        </w:rPr>
        <w:t xml:space="preserve"> </w:t>
      </w:r>
      <w:r w:rsidRPr="00E3591E">
        <w:rPr>
          <w:rFonts w:hint="cs"/>
          <w:rtl/>
        </w:rPr>
        <w:t>תחתיו</w:t>
      </w:r>
      <w:r w:rsidRPr="00E3591E">
        <w:rPr>
          <w:rtl/>
        </w:rPr>
        <w:t xml:space="preserve">, </w:t>
      </w:r>
      <w:r w:rsidRPr="00E3591E">
        <w:rPr>
          <w:rFonts w:hint="cs"/>
          <w:rtl/>
        </w:rPr>
        <w:t>מה</w:t>
      </w:r>
      <w:r w:rsidRPr="00E3591E">
        <w:rPr>
          <w:rtl/>
        </w:rPr>
        <w:t xml:space="preserve"> </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לזה</w:t>
      </w:r>
      <w:r w:rsidRPr="00E3591E">
        <w:rPr>
          <w:rtl/>
        </w:rPr>
        <w:t xml:space="preserve">, </w:t>
      </w:r>
      <w:r w:rsidRPr="00E3591E">
        <w:rPr>
          <w:rFonts w:hint="cs"/>
          <w:rtl/>
        </w:rPr>
        <w:t>דתלה</w:t>
      </w:r>
      <w:r w:rsidRPr="00E3591E">
        <w:rPr>
          <w:rtl/>
        </w:rPr>
        <w:t xml:space="preserve"> </w:t>
      </w:r>
      <w:r w:rsidRPr="00E3591E">
        <w:rPr>
          <w:rFonts w:hint="cs"/>
          <w:rtl/>
        </w:rPr>
        <w:t>במצנפת</w:t>
      </w:r>
      <w:r w:rsidRPr="00E3591E">
        <w:rPr>
          <w:rtl/>
        </w:rPr>
        <w:t xml:space="preserve"> </w:t>
      </w:r>
      <w:r w:rsidRPr="00E3591E">
        <w:rPr>
          <w:rFonts w:hint="cs"/>
          <w:rtl/>
        </w:rPr>
        <w:t>של</w:t>
      </w:r>
      <w:r w:rsidRPr="00E3591E">
        <w:rPr>
          <w:rtl/>
        </w:rPr>
        <w:t xml:space="preserve"> </w:t>
      </w:r>
      <w:r w:rsidRPr="00E3591E">
        <w:rPr>
          <w:rFonts w:hint="cs"/>
          <w:rtl/>
        </w:rPr>
        <w:t>כהן</w:t>
      </w:r>
      <w:r w:rsidRPr="00E3591E">
        <w:rPr>
          <w:rtl/>
        </w:rPr>
        <w:t xml:space="preserve"> </w:t>
      </w:r>
      <w:r w:rsidRPr="00E3591E">
        <w:rPr>
          <w:rFonts w:hint="cs"/>
          <w:rtl/>
        </w:rPr>
        <w:t>גדול</w:t>
      </w:r>
      <w:r w:rsidRPr="00E3591E">
        <w:rPr>
          <w:rtl/>
        </w:rPr>
        <w:t xml:space="preserve">. </w:t>
      </w:r>
      <w:r w:rsidRPr="00E3591E">
        <w:rPr>
          <w:rFonts w:hint="cs"/>
          <w:rtl/>
        </w:rPr>
        <w:t>ועוד</w:t>
      </w:r>
      <w:r w:rsidRPr="00E3591E">
        <w:rPr>
          <w:rtl/>
        </w:rPr>
        <w:t xml:space="preserve">, </w:t>
      </w:r>
      <w:r w:rsidRPr="00E3591E">
        <w:rPr>
          <w:rFonts w:hint="cs"/>
          <w:rtl/>
        </w:rPr>
        <w:t>דקאמר</w:t>
      </w:r>
      <w:r w:rsidRPr="00E3591E">
        <w:rPr>
          <w:rtl/>
        </w:rPr>
        <w:t xml:space="preserve"> </w:t>
      </w:r>
      <w:r w:rsidRPr="00E3591E">
        <w:rPr>
          <w:rFonts w:hint="cs"/>
          <w:rtl/>
        </w:rPr>
        <w:t>מר</w:t>
      </w:r>
      <w:r w:rsidRPr="00E3591E">
        <w:rPr>
          <w:rtl/>
        </w:rPr>
        <w:t xml:space="preserve"> </w:t>
      </w:r>
      <w:r w:rsidRPr="00E3591E">
        <w:rPr>
          <w:rFonts w:hint="cs"/>
          <w:rtl/>
        </w:rPr>
        <w:t>בריה</w:t>
      </w:r>
      <w:r w:rsidRPr="00E3591E">
        <w:rPr>
          <w:rtl/>
        </w:rPr>
        <w:t xml:space="preserve"> </w:t>
      </w:r>
      <w:r w:rsidRPr="00E3591E">
        <w:rPr>
          <w:rFonts w:hint="cs"/>
          <w:rtl/>
        </w:rPr>
        <w:t>דרב</w:t>
      </w:r>
      <w:r w:rsidRPr="00E3591E">
        <w:rPr>
          <w:rtl/>
        </w:rPr>
        <w:t xml:space="preserve"> </w:t>
      </w:r>
      <w:r w:rsidRPr="00E3591E">
        <w:rPr>
          <w:rFonts w:hint="cs"/>
          <w:rtl/>
        </w:rPr>
        <w:t>אשי</w:t>
      </w:r>
      <w:r w:rsidRPr="00E3591E">
        <w:rPr>
          <w:rtl/>
        </w:rPr>
        <w:t xml:space="preserve"> </w:t>
      </w:r>
      <w:r w:rsidRPr="00E3591E">
        <w:rPr>
          <w:rFonts w:hint="cs"/>
          <w:rtl/>
        </w:rPr>
        <w:t>גדיל</w:t>
      </w:r>
      <w:r w:rsidRPr="00E3591E">
        <w:rPr>
          <w:rtl/>
        </w:rPr>
        <w:t xml:space="preserve"> </w:t>
      </w:r>
      <w:r w:rsidRPr="00E3591E">
        <w:rPr>
          <w:rFonts w:hint="cs"/>
          <w:rtl/>
        </w:rPr>
        <w:t>כלילא</w:t>
      </w:r>
      <w:r w:rsidRPr="00E3591E">
        <w:rPr>
          <w:rtl/>
        </w:rPr>
        <w:t xml:space="preserve"> </w:t>
      </w:r>
      <w:r w:rsidRPr="00E3591E">
        <w:rPr>
          <w:rFonts w:hint="cs"/>
          <w:rtl/>
        </w:rPr>
        <w:t>לברתיה</w:t>
      </w:r>
      <w:r w:rsidRPr="00E3591E">
        <w:rPr>
          <w:rtl/>
        </w:rPr>
        <w:t xml:space="preserve">, </w:t>
      </w:r>
      <w:r w:rsidRPr="00E3591E">
        <w:rPr>
          <w:rFonts w:hint="cs"/>
          <w:rtl/>
        </w:rPr>
        <w:t>עד</w:t>
      </w:r>
      <w:r w:rsidRPr="00E3591E">
        <w:rPr>
          <w:rtl/>
        </w:rPr>
        <w:t xml:space="preserve"> </w:t>
      </w:r>
      <w:r w:rsidRPr="00E3591E">
        <w:rPr>
          <w:rFonts w:hint="cs"/>
          <w:rtl/>
        </w:rPr>
        <w:t>דומיא</w:t>
      </w:r>
      <w:r w:rsidRPr="00E3591E">
        <w:rPr>
          <w:rtl/>
        </w:rPr>
        <w:t xml:space="preserve"> </w:t>
      </w:r>
      <w:r w:rsidRPr="00E3591E">
        <w:rPr>
          <w:rFonts w:hint="cs"/>
          <w:rtl/>
        </w:rPr>
        <w:t>דכהן</w:t>
      </w:r>
      <w:r w:rsidRPr="00E3591E">
        <w:rPr>
          <w:rtl/>
        </w:rPr>
        <w:t xml:space="preserve"> </w:t>
      </w:r>
      <w:r w:rsidRPr="00E3591E">
        <w:rPr>
          <w:rFonts w:hint="cs"/>
          <w:rtl/>
        </w:rPr>
        <w:t>גדול</w:t>
      </w:r>
      <w:r w:rsidRPr="00E3591E">
        <w:rPr>
          <w:rtl/>
        </w:rPr>
        <w:t xml:space="preserve">, </w:t>
      </w:r>
      <w:r w:rsidRPr="00E3591E">
        <w:rPr>
          <w:rFonts w:hint="cs"/>
          <w:rtl/>
        </w:rPr>
        <w:t>ואם</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דומה</w:t>
      </w:r>
      <w:r w:rsidRPr="00E3591E">
        <w:rPr>
          <w:rtl/>
        </w:rPr>
        <w:t xml:space="preserve"> </w:t>
      </w:r>
      <w:r w:rsidRPr="00E3591E">
        <w:rPr>
          <w:rFonts w:hint="cs"/>
          <w:rtl/>
        </w:rPr>
        <w:t>כלל</w:t>
      </w:r>
      <w:r w:rsidRPr="00E3591E">
        <w:rPr>
          <w:rtl/>
        </w:rPr>
        <w:t xml:space="preserve"> </w:t>
      </w:r>
      <w:r w:rsidRPr="00E3591E">
        <w:rPr>
          <w:rFonts w:hint="cs"/>
          <w:rtl/>
        </w:rPr>
        <w:t>עטרת</w:t>
      </w:r>
      <w:r w:rsidRPr="00E3591E">
        <w:rPr>
          <w:rtl/>
        </w:rPr>
        <w:t xml:space="preserve"> </w:t>
      </w:r>
      <w:r w:rsidRPr="00E3591E">
        <w:rPr>
          <w:rFonts w:hint="cs"/>
          <w:rtl/>
        </w:rPr>
        <w:t>חתנים</w:t>
      </w:r>
      <w:r w:rsidRPr="00E3591E">
        <w:rPr>
          <w:rtl/>
        </w:rPr>
        <w:t xml:space="preserve"> </w:t>
      </w:r>
      <w:r w:rsidRPr="00E3591E">
        <w:rPr>
          <w:rFonts w:hint="cs"/>
          <w:rtl/>
        </w:rPr>
        <w:t>למצנפת</w:t>
      </w:r>
      <w:r w:rsidRPr="00E3591E">
        <w:rPr>
          <w:rtl/>
        </w:rPr>
        <w:t xml:space="preserve">, </w:t>
      </w:r>
      <w:r w:rsidRPr="00E3591E">
        <w:rPr>
          <w:rFonts w:hint="cs"/>
          <w:rtl/>
        </w:rPr>
        <w:t>מה</w:t>
      </w:r>
      <w:r w:rsidRPr="00E3591E">
        <w:rPr>
          <w:rtl/>
        </w:rPr>
        <w:t xml:space="preserve"> </w:t>
      </w:r>
      <w:r w:rsidRPr="00E3591E">
        <w:rPr>
          <w:rFonts w:hint="cs"/>
          <w:rtl/>
        </w:rPr>
        <w:t>שייך</w:t>
      </w:r>
      <w:r w:rsidRPr="00E3591E">
        <w:rPr>
          <w:rtl/>
        </w:rPr>
        <w:t xml:space="preserve"> </w:t>
      </w:r>
      <w:r w:rsidRPr="00E3591E">
        <w:rPr>
          <w:rFonts w:hint="cs"/>
          <w:rtl/>
        </w:rPr>
        <w:t>דומיא</w:t>
      </w:r>
      <w:r w:rsidRPr="00E3591E">
        <w:rPr>
          <w:rtl/>
        </w:rPr>
        <w:t xml:space="preserve"> </w:t>
      </w:r>
      <w:r w:rsidRPr="00E3591E">
        <w:rPr>
          <w:rFonts w:hint="cs"/>
          <w:rtl/>
        </w:rPr>
        <w:t>בזה</w:t>
      </w:r>
      <w:r w:rsidRPr="00E3591E">
        <w:rPr>
          <w:rtl/>
        </w:rPr>
        <w:t xml:space="preserve">, </w:t>
      </w:r>
      <w:r w:rsidRPr="00E3591E">
        <w:rPr>
          <w:rFonts w:hint="cs"/>
          <w:rtl/>
        </w:rPr>
        <w:t>דקאמר</w:t>
      </w:r>
      <w:r w:rsidRPr="00E3591E">
        <w:rPr>
          <w:rtl/>
        </w:rPr>
        <w:t xml:space="preserve"> </w:t>
      </w:r>
      <w:r w:rsidRPr="00E3591E">
        <w:rPr>
          <w:rFonts w:hint="cs"/>
          <w:rtl/>
        </w:rPr>
        <w:t>דומיא</w:t>
      </w:r>
      <w:r w:rsidRPr="00E3591E">
        <w:rPr>
          <w:rtl/>
        </w:rPr>
        <w:t xml:space="preserve"> </w:t>
      </w:r>
      <w:r w:rsidRPr="00E3591E">
        <w:rPr>
          <w:rFonts w:hint="cs"/>
          <w:rtl/>
        </w:rPr>
        <w:t>דכהן</w:t>
      </w:r>
      <w:r w:rsidRPr="00E3591E">
        <w:rPr>
          <w:rtl/>
        </w:rPr>
        <w:t xml:space="preserve"> </w:t>
      </w:r>
      <w:r w:rsidRPr="00E3591E">
        <w:rPr>
          <w:rFonts w:hint="cs"/>
          <w:rtl/>
        </w:rPr>
        <w:t>גדול</w:t>
      </w:r>
      <w:r>
        <w:rPr>
          <w:rFonts w:hint="cs"/>
          <w:rtl/>
        </w:rPr>
        <w:t>?</w:t>
      </w:r>
      <w:r w:rsidRPr="00E3591E">
        <w:rPr>
          <w:rtl/>
        </w:rPr>
        <w:t xml:space="preserve"> </w:t>
      </w:r>
    </w:p>
    <w:p w:rsidR="00657196" w:rsidRPr="00E3591E" w:rsidRDefault="00657196" w:rsidP="00FB3502">
      <w:pPr>
        <w:rPr>
          <w:rtl/>
        </w:rPr>
      </w:pPr>
      <w:r w:rsidRPr="00E3591E">
        <w:rPr>
          <w:rFonts w:hint="cs"/>
          <w:rtl/>
        </w:rPr>
        <w:t>וכך</w:t>
      </w:r>
      <w:r w:rsidRPr="00E3591E">
        <w:rPr>
          <w:rtl/>
        </w:rPr>
        <w:t xml:space="preserve"> </w:t>
      </w:r>
      <w:r w:rsidRPr="00E3591E">
        <w:rPr>
          <w:rFonts w:hint="cs"/>
          <w:rtl/>
        </w:rPr>
        <w:t>פירושו</w:t>
      </w:r>
      <w:r w:rsidRPr="00E3591E">
        <w:rPr>
          <w:rtl/>
        </w:rPr>
        <w:t xml:space="preserve">, </w:t>
      </w:r>
      <w:r w:rsidRPr="00E3591E">
        <w:rPr>
          <w:rFonts w:hint="cs"/>
          <w:rtl/>
        </w:rPr>
        <w:t>בזמן</w:t>
      </w:r>
      <w:r w:rsidRPr="00E3591E">
        <w:rPr>
          <w:rtl/>
        </w:rPr>
        <w:t xml:space="preserve"> </w:t>
      </w:r>
      <w:r w:rsidRPr="00E3591E">
        <w:rPr>
          <w:rFonts w:hint="cs"/>
          <w:rtl/>
        </w:rPr>
        <w:t>שהעטרה</w:t>
      </w:r>
      <w:r w:rsidRPr="00E3591E">
        <w:rPr>
          <w:rtl/>
        </w:rPr>
        <w:t xml:space="preserve"> </w:t>
      </w:r>
      <w:r w:rsidRPr="00E3591E">
        <w:rPr>
          <w:rFonts w:hint="cs"/>
          <w:rtl/>
        </w:rPr>
        <w:t>בראש</w:t>
      </w:r>
      <w:r w:rsidRPr="00E3591E">
        <w:rPr>
          <w:rtl/>
        </w:rPr>
        <w:t xml:space="preserve"> </w:t>
      </w:r>
      <w:r w:rsidRPr="00E3591E">
        <w:rPr>
          <w:rFonts w:hint="cs"/>
          <w:rtl/>
        </w:rPr>
        <w:t>כהן</w:t>
      </w:r>
      <w:r w:rsidRPr="00E3591E">
        <w:rPr>
          <w:rtl/>
        </w:rPr>
        <w:t xml:space="preserve"> </w:t>
      </w:r>
      <w:r w:rsidRPr="00E3591E">
        <w:rPr>
          <w:rFonts w:hint="cs"/>
          <w:rtl/>
        </w:rPr>
        <w:t>גדול</w:t>
      </w:r>
      <w:r w:rsidRPr="00E3591E">
        <w:rPr>
          <w:rtl/>
        </w:rPr>
        <w:t xml:space="preserve">, </w:t>
      </w:r>
      <w:r w:rsidRPr="00E3591E">
        <w:rPr>
          <w:rFonts w:hint="cs"/>
          <w:rtl/>
        </w:rPr>
        <w:t>וזה</w:t>
      </w:r>
      <w:r w:rsidRPr="00E3591E">
        <w:rPr>
          <w:rtl/>
        </w:rPr>
        <w:t xml:space="preserve"> </w:t>
      </w:r>
      <w:r w:rsidRPr="00E3591E">
        <w:rPr>
          <w:rFonts w:hint="cs"/>
          <w:rtl/>
        </w:rPr>
        <w:t>מורה</w:t>
      </w:r>
      <w:r w:rsidRPr="00E3591E">
        <w:rPr>
          <w:rtl/>
        </w:rPr>
        <w:t xml:space="preserve"> </w:t>
      </w:r>
      <w:r w:rsidRPr="00E3591E">
        <w:rPr>
          <w:rFonts w:hint="cs"/>
          <w:rtl/>
        </w:rPr>
        <w:t>על</w:t>
      </w:r>
      <w:r w:rsidRPr="00E3591E">
        <w:rPr>
          <w:rtl/>
        </w:rPr>
        <w:t xml:space="preserve"> </w:t>
      </w:r>
      <w:r w:rsidRPr="00E3591E">
        <w:rPr>
          <w:rFonts w:hint="cs"/>
          <w:rtl/>
        </w:rPr>
        <w:t>ה</w:t>
      </w:r>
      <w:r>
        <w:rPr>
          <w:rFonts w:hint="cs"/>
          <w:rtl/>
        </w:rPr>
        <w:t>מדרגה</w:t>
      </w:r>
      <w:r w:rsidRPr="00E3591E">
        <w:rPr>
          <w:rtl/>
        </w:rPr>
        <w:t xml:space="preserve"> </w:t>
      </w:r>
      <w:r w:rsidRPr="00E3591E">
        <w:rPr>
          <w:rFonts w:hint="cs"/>
          <w:rtl/>
        </w:rPr>
        <w:t>ה</w:t>
      </w:r>
      <w:r>
        <w:rPr>
          <w:rFonts w:hint="cs"/>
          <w:rtl/>
        </w:rPr>
        <w:t>אלוהי</w:t>
      </w:r>
      <w:r w:rsidRPr="00E3591E">
        <w:rPr>
          <w:rFonts w:hint="cs"/>
          <w:rtl/>
        </w:rPr>
        <w:t>ת</w:t>
      </w:r>
      <w:r w:rsidRPr="00E3591E">
        <w:rPr>
          <w:rtl/>
        </w:rPr>
        <w:t xml:space="preserve"> </w:t>
      </w:r>
      <w:r w:rsidRPr="00E3591E">
        <w:rPr>
          <w:rFonts w:hint="cs"/>
          <w:rtl/>
        </w:rPr>
        <w:t>שיש</w:t>
      </w:r>
      <w:r w:rsidRPr="00E3591E">
        <w:rPr>
          <w:rtl/>
        </w:rPr>
        <w:t xml:space="preserve"> </w:t>
      </w:r>
      <w:r w:rsidRPr="00E3591E">
        <w:rPr>
          <w:rFonts w:hint="cs"/>
          <w:rtl/>
        </w:rPr>
        <w:t>לישראל</w:t>
      </w:r>
      <w:r w:rsidRPr="00E3591E">
        <w:rPr>
          <w:rtl/>
        </w:rPr>
        <w:t xml:space="preserve">, </w:t>
      </w:r>
      <w:r w:rsidRPr="00E3591E">
        <w:rPr>
          <w:rFonts w:hint="cs"/>
          <w:rtl/>
        </w:rPr>
        <w:t>ומצד</w:t>
      </w:r>
      <w:r w:rsidRPr="00E3591E">
        <w:rPr>
          <w:rtl/>
        </w:rPr>
        <w:t xml:space="preserve"> </w:t>
      </w:r>
      <w:r w:rsidRPr="00E3591E">
        <w:rPr>
          <w:rFonts w:hint="cs"/>
          <w:rtl/>
        </w:rPr>
        <w:t>הזה</w:t>
      </w:r>
      <w:r w:rsidRPr="00E3591E">
        <w:rPr>
          <w:rtl/>
        </w:rPr>
        <w:t xml:space="preserve"> </w:t>
      </w:r>
      <w:r w:rsidRPr="00E3591E">
        <w:rPr>
          <w:rFonts w:hint="cs"/>
          <w:rtl/>
        </w:rPr>
        <w:t>יש</w:t>
      </w:r>
      <w:r w:rsidRPr="00E3591E">
        <w:rPr>
          <w:rtl/>
        </w:rPr>
        <w:t xml:space="preserve"> </w:t>
      </w:r>
      <w:r w:rsidRPr="00E3591E">
        <w:rPr>
          <w:rFonts w:hint="cs"/>
          <w:rtl/>
        </w:rPr>
        <w:t>לאדם</w:t>
      </w:r>
      <w:r w:rsidRPr="00E3591E">
        <w:rPr>
          <w:rtl/>
        </w:rPr>
        <w:t xml:space="preserve"> </w:t>
      </w:r>
      <w:r>
        <w:rPr>
          <w:rFonts w:hint="cs"/>
          <w:rtl/>
        </w:rPr>
        <w:t>מעלה</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מה</w:t>
      </w:r>
      <w:r w:rsidRPr="00E3591E">
        <w:rPr>
          <w:rtl/>
        </w:rPr>
        <w:t xml:space="preserve"> </w:t>
      </w:r>
      <w:r w:rsidRPr="00E3591E">
        <w:rPr>
          <w:rFonts w:hint="cs"/>
          <w:rtl/>
        </w:rPr>
        <w:t>שהאדם</w:t>
      </w:r>
      <w:r w:rsidRPr="00E3591E">
        <w:rPr>
          <w:rtl/>
        </w:rPr>
        <w:t xml:space="preserve"> </w:t>
      </w:r>
      <w:r w:rsidRPr="00E3591E">
        <w:rPr>
          <w:rFonts w:hint="cs"/>
          <w:rtl/>
        </w:rPr>
        <w:t>הוא</w:t>
      </w:r>
      <w:r w:rsidRPr="00E3591E">
        <w:rPr>
          <w:rtl/>
        </w:rPr>
        <w:t xml:space="preserve"> </w:t>
      </w:r>
      <w:r w:rsidRPr="00E3591E">
        <w:rPr>
          <w:rFonts w:hint="cs"/>
          <w:rtl/>
        </w:rPr>
        <w:t>מלך</w:t>
      </w:r>
      <w:r w:rsidRPr="00E3591E">
        <w:rPr>
          <w:rtl/>
        </w:rPr>
        <w:t xml:space="preserve"> </w:t>
      </w:r>
      <w:r w:rsidRPr="00E3591E">
        <w:rPr>
          <w:rFonts w:hint="cs"/>
          <w:rtl/>
        </w:rPr>
        <w:t>בתחתונים</w:t>
      </w:r>
      <w:r w:rsidRPr="00E3591E">
        <w:rPr>
          <w:rtl/>
        </w:rPr>
        <w:t xml:space="preserve">, </w:t>
      </w:r>
      <w:r w:rsidRPr="00E3591E">
        <w:rPr>
          <w:rFonts w:hint="cs"/>
          <w:rtl/>
        </w:rPr>
        <w:t>וראוי</w:t>
      </w:r>
      <w:r w:rsidRPr="00E3591E">
        <w:rPr>
          <w:rtl/>
        </w:rPr>
        <w:t xml:space="preserve"> </w:t>
      </w:r>
      <w:r w:rsidRPr="00E3591E">
        <w:rPr>
          <w:rFonts w:hint="cs"/>
          <w:rtl/>
        </w:rPr>
        <w:t>לאדם</w:t>
      </w:r>
      <w:r w:rsidRPr="00E3591E">
        <w:rPr>
          <w:rtl/>
        </w:rPr>
        <w:t xml:space="preserve"> </w:t>
      </w:r>
      <w:r w:rsidRPr="00E3591E">
        <w:rPr>
          <w:rFonts w:hint="cs"/>
          <w:rtl/>
        </w:rPr>
        <w:t>העטרה</w:t>
      </w:r>
      <w:r w:rsidRPr="00E3591E">
        <w:rPr>
          <w:rtl/>
        </w:rPr>
        <w:t xml:space="preserve"> </w:t>
      </w:r>
      <w:r w:rsidRPr="00E3591E">
        <w:rPr>
          <w:rFonts w:hint="cs"/>
          <w:rtl/>
        </w:rPr>
        <w:t>הזאת</w:t>
      </w:r>
      <w:r w:rsidRPr="00E3591E">
        <w:rPr>
          <w:rtl/>
        </w:rPr>
        <w:t xml:space="preserve">. </w:t>
      </w:r>
      <w:r w:rsidRPr="00E3591E">
        <w:rPr>
          <w:rFonts w:hint="cs"/>
          <w:rtl/>
        </w:rPr>
        <w:t>אבל</w:t>
      </w:r>
      <w:r w:rsidRPr="00E3591E">
        <w:rPr>
          <w:rtl/>
        </w:rPr>
        <w:t xml:space="preserve"> </w:t>
      </w:r>
      <w:r w:rsidRPr="00E3591E">
        <w:rPr>
          <w:rFonts w:hint="cs"/>
          <w:rtl/>
        </w:rPr>
        <w:t>כאשר</w:t>
      </w:r>
      <w:r w:rsidRPr="00E3591E">
        <w:rPr>
          <w:rtl/>
        </w:rPr>
        <w:t xml:space="preserve"> </w:t>
      </w:r>
      <w:r w:rsidRPr="00E3591E">
        <w:rPr>
          <w:rFonts w:hint="cs"/>
          <w:rtl/>
        </w:rPr>
        <w:t>אין</w:t>
      </w:r>
      <w:r w:rsidRPr="00E3591E">
        <w:rPr>
          <w:rtl/>
        </w:rPr>
        <w:t xml:space="preserve"> </w:t>
      </w:r>
      <w:r w:rsidRPr="00E3591E">
        <w:rPr>
          <w:rFonts w:hint="cs"/>
          <w:rtl/>
        </w:rPr>
        <w:t>ה</w:t>
      </w:r>
      <w:r>
        <w:rPr>
          <w:rFonts w:hint="cs"/>
          <w:rtl/>
        </w:rPr>
        <w:t>מעלה</w:t>
      </w:r>
      <w:r w:rsidRPr="00E3591E">
        <w:rPr>
          <w:rtl/>
        </w:rPr>
        <w:t xml:space="preserve"> </w:t>
      </w:r>
      <w:r w:rsidRPr="00E3591E">
        <w:rPr>
          <w:rFonts w:hint="cs"/>
          <w:rtl/>
        </w:rPr>
        <w:t>הקדושה</w:t>
      </w:r>
      <w:r w:rsidRPr="00E3591E">
        <w:rPr>
          <w:rtl/>
        </w:rPr>
        <w:t xml:space="preserve"> </w:t>
      </w:r>
      <w:r w:rsidRPr="00E3591E">
        <w:rPr>
          <w:rFonts w:hint="cs"/>
          <w:rtl/>
        </w:rPr>
        <w:t>ה</w:t>
      </w:r>
      <w:r>
        <w:rPr>
          <w:rFonts w:hint="cs"/>
          <w:rtl/>
        </w:rPr>
        <w:t>אלוהי</w:t>
      </w:r>
      <w:r w:rsidRPr="00E3591E">
        <w:rPr>
          <w:rFonts w:hint="cs"/>
          <w:rtl/>
        </w:rPr>
        <w:t>ת</w:t>
      </w:r>
      <w:r w:rsidRPr="00E3591E">
        <w:rPr>
          <w:rtl/>
        </w:rPr>
        <w:t xml:space="preserve"> </w:t>
      </w:r>
      <w:r w:rsidRPr="00E3591E">
        <w:rPr>
          <w:rFonts w:hint="cs"/>
          <w:rtl/>
        </w:rPr>
        <w:t>הזאת</w:t>
      </w:r>
      <w:r w:rsidRPr="00E3591E">
        <w:rPr>
          <w:rtl/>
        </w:rPr>
        <w:t xml:space="preserve"> </w:t>
      </w:r>
      <w:r w:rsidRPr="00E3591E">
        <w:rPr>
          <w:rFonts w:hint="cs"/>
          <w:rtl/>
        </w:rPr>
        <w:t>לישראל</w:t>
      </w:r>
      <w:r w:rsidRPr="00E3591E">
        <w:rPr>
          <w:rtl/>
        </w:rPr>
        <w:t xml:space="preserve">, </w:t>
      </w:r>
      <w:r w:rsidRPr="00E3591E">
        <w:rPr>
          <w:rFonts w:hint="cs"/>
          <w:rtl/>
        </w:rPr>
        <w:t>אין</w:t>
      </w:r>
      <w:r w:rsidRPr="00E3591E">
        <w:rPr>
          <w:rtl/>
        </w:rPr>
        <w:t xml:space="preserve"> </w:t>
      </w:r>
      <w:r w:rsidRPr="00E3591E">
        <w:rPr>
          <w:rFonts w:hint="cs"/>
          <w:rtl/>
        </w:rPr>
        <w:t>עטרה</w:t>
      </w:r>
      <w:r w:rsidRPr="00E3591E">
        <w:rPr>
          <w:rtl/>
        </w:rPr>
        <w:t xml:space="preserve"> </w:t>
      </w:r>
      <w:r w:rsidRPr="00E3591E">
        <w:rPr>
          <w:rFonts w:hint="cs"/>
          <w:rtl/>
        </w:rPr>
        <w:t>הזאת</w:t>
      </w:r>
      <w:r w:rsidRPr="00E3591E">
        <w:rPr>
          <w:rtl/>
        </w:rPr>
        <w:t xml:space="preserve"> </w:t>
      </w:r>
      <w:r w:rsidRPr="00E3591E">
        <w:rPr>
          <w:rFonts w:hint="cs"/>
          <w:rtl/>
        </w:rPr>
        <w:t>לאדם</w:t>
      </w:r>
      <w:r w:rsidRPr="00E3591E">
        <w:rPr>
          <w:rtl/>
        </w:rPr>
        <w:t xml:space="preserve"> </w:t>
      </w:r>
      <w:r w:rsidRPr="00E3591E">
        <w:rPr>
          <w:rFonts w:hint="cs"/>
          <w:rtl/>
        </w:rPr>
        <w:t>מה</w:t>
      </w:r>
      <w:r w:rsidRPr="00E3591E">
        <w:rPr>
          <w:rtl/>
        </w:rPr>
        <w:t xml:space="preserve"> </w:t>
      </w:r>
      <w:r w:rsidRPr="00E3591E">
        <w:rPr>
          <w:rFonts w:hint="cs"/>
          <w:rtl/>
        </w:rPr>
        <w:t>שהאדם</w:t>
      </w:r>
      <w:r w:rsidRPr="00E3591E">
        <w:rPr>
          <w:rtl/>
        </w:rPr>
        <w:t xml:space="preserve"> </w:t>
      </w:r>
      <w:r w:rsidRPr="00E3591E">
        <w:rPr>
          <w:rFonts w:hint="cs"/>
          <w:rtl/>
        </w:rPr>
        <w:t>מלך</w:t>
      </w:r>
      <w:r w:rsidRPr="00E3591E">
        <w:rPr>
          <w:rtl/>
        </w:rPr>
        <w:t xml:space="preserve"> </w:t>
      </w:r>
      <w:r w:rsidRPr="00E3591E">
        <w:rPr>
          <w:rFonts w:hint="cs"/>
          <w:rtl/>
        </w:rPr>
        <w:t>בתחתונים</w:t>
      </w:r>
      <w:r w:rsidRPr="00E3591E">
        <w:rPr>
          <w:rtl/>
        </w:rPr>
        <w:t xml:space="preserve">, </w:t>
      </w:r>
      <w:r w:rsidRPr="00E3591E">
        <w:rPr>
          <w:rFonts w:hint="cs"/>
          <w:rtl/>
        </w:rPr>
        <w:t>והיא</w:t>
      </w:r>
      <w:r w:rsidRPr="00E3591E">
        <w:rPr>
          <w:rtl/>
        </w:rPr>
        <w:t xml:space="preserve"> </w:t>
      </w:r>
      <w:r w:rsidRPr="00E3591E">
        <w:rPr>
          <w:rFonts w:hint="cs"/>
          <w:rtl/>
        </w:rPr>
        <w:t>בטלה</w:t>
      </w:r>
      <w:r w:rsidRPr="00E3591E">
        <w:rPr>
          <w:rtl/>
        </w:rPr>
        <w:t xml:space="preserve">. </w:t>
      </w:r>
      <w:r w:rsidRPr="00E3591E">
        <w:rPr>
          <w:rFonts w:hint="cs"/>
          <w:rtl/>
        </w:rPr>
        <w:t>משל</w:t>
      </w:r>
      <w:r w:rsidRPr="00E3591E">
        <w:rPr>
          <w:rtl/>
        </w:rPr>
        <w:t xml:space="preserve"> </w:t>
      </w:r>
      <w:r w:rsidRPr="00E3591E">
        <w:rPr>
          <w:rFonts w:hint="cs"/>
          <w:rtl/>
        </w:rPr>
        <w:t>זה</w:t>
      </w:r>
      <w:r w:rsidRPr="00E3591E">
        <w:rPr>
          <w:rtl/>
        </w:rPr>
        <w:t xml:space="preserve">, </w:t>
      </w:r>
      <w:r w:rsidRPr="00E3591E">
        <w:rPr>
          <w:rFonts w:hint="cs"/>
          <w:rtl/>
        </w:rPr>
        <w:t>כאשר</w:t>
      </w:r>
      <w:r w:rsidRPr="00E3591E">
        <w:rPr>
          <w:rtl/>
        </w:rPr>
        <w:t xml:space="preserve"> </w:t>
      </w:r>
      <w:r w:rsidRPr="00E3591E">
        <w:rPr>
          <w:rFonts w:hint="cs"/>
          <w:rtl/>
        </w:rPr>
        <w:t>יש</w:t>
      </w:r>
      <w:r w:rsidRPr="00E3591E">
        <w:rPr>
          <w:rtl/>
        </w:rPr>
        <w:t xml:space="preserve"> </w:t>
      </w:r>
      <w:r w:rsidRPr="00E3591E">
        <w:rPr>
          <w:rFonts w:hint="cs"/>
          <w:rtl/>
        </w:rPr>
        <w:t>מלך</w:t>
      </w:r>
      <w:r w:rsidRPr="00E3591E">
        <w:rPr>
          <w:rtl/>
        </w:rPr>
        <w:t xml:space="preserve"> </w:t>
      </w:r>
      <w:r w:rsidRPr="00E3591E">
        <w:rPr>
          <w:rFonts w:hint="cs"/>
          <w:rtl/>
        </w:rPr>
        <w:t>במדינה</w:t>
      </w:r>
      <w:r w:rsidRPr="00E3591E">
        <w:rPr>
          <w:rtl/>
        </w:rPr>
        <w:t xml:space="preserve">, </w:t>
      </w:r>
      <w:r w:rsidRPr="00E3591E">
        <w:rPr>
          <w:rFonts w:hint="cs"/>
          <w:rtl/>
        </w:rPr>
        <w:t>אז</w:t>
      </w:r>
      <w:r w:rsidRPr="00E3591E">
        <w:rPr>
          <w:rtl/>
        </w:rPr>
        <w:t xml:space="preserve"> </w:t>
      </w:r>
      <w:r w:rsidRPr="00E3591E">
        <w:rPr>
          <w:rFonts w:hint="cs"/>
          <w:rtl/>
        </w:rPr>
        <w:t>יש</w:t>
      </w:r>
      <w:r w:rsidRPr="00E3591E">
        <w:rPr>
          <w:rtl/>
        </w:rPr>
        <w:t xml:space="preserve"> </w:t>
      </w:r>
      <w:r w:rsidRPr="00E3591E">
        <w:rPr>
          <w:rFonts w:hint="cs"/>
          <w:rtl/>
        </w:rPr>
        <w:t>כאן</w:t>
      </w:r>
      <w:r w:rsidRPr="00E3591E">
        <w:rPr>
          <w:rtl/>
        </w:rPr>
        <w:t xml:space="preserve"> </w:t>
      </w:r>
      <w:r w:rsidRPr="00E3591E">
        <w:rPr>
          <w:rFonts w:hint="cs"/>
          <w:rtl/>
        </w:rPr>
        <w:t>שרים</w:t>
      </w:r>
      <w:r w:rsidRPr="00E3591E">
        <w:rPr>
          <w:rtl/>
        </w:rPr>
        <w:t xml:space="preserve"> </w:t>
      </w:r>
      <w:r w:rsidRPr="00E3591E">
        <w:rPr>
          <w:rFonts w:hint="cs"/>
          <w:rtl/>
        </w:rPr>
        <w:t>ומושלים</w:t>
      </w:r>
      <w:r w:rsidRPr="00E3591E">
        <w:rPr>
          <w:rtl/>
        </w:rPr>
        <w:t xml:space="preserve"> </w:t>
      </w:r>
      <w:r w:rsidRPr="00E3591E">
        <w:rPr>
          <w:rFonts w:hint="cs"/>
          <w:rtl/>
        </w:rPr>
        <w:t>עמו</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אבל</w:t>
      </w:r>
      <w:r w:rsidRPr="00E3591E">
        <w:rPr>
          <w:rtl/>
        </w:rPr>
        <w:t xml:space="preserve"> </w:t>
      </w:r>
      <w:r w:rsidRPr="00E3591E">
        <w:rPr>
          <w:rFonts w:hint="cs"/>
          <w:rtl/>
        </w:rPr>
        <w:t>אם</w:t>
      </w:r>
      <w:r w:rsidRPr="00E3591E">
        <w:rPr>
          <w:rtl/>
        </w:rPr>
        <w:t xml:space="preserve"> </w:t>
      </w:r>
      <w:r w:rsidRPr="00E3591E">
        <w:rPr>
          <w:rFonts w:hint="cs"/>
          <w:rtl/>
        </w:rPr>
        <w:t>אין</w:t>
      </w:r>
      <w:r w:rsidRPr="00E3591E">
        <w:rPr>
          <w:rtl/>
        </w:rPr>
        <w:t xml:space="preserve"> </w:t>
      </w:r>
      <w:r w:rsidRPr="00E3591E">
        <w:rPr>
          <w:rFonts w:hint="cs"/>
          <w:rtl/>
        </w:rPr>
        <w:t>מלך</w:t>
      </w:r>
      <w:r w:rsidRPr="00E3591E">
        <w:rPr>
          <w:rtl/>
        </w:rPr>
        <w:t xml:space="preserve"> </w:t>
      </w:r>
      <w:r w:rsidRPr="00E3591E">
        <w:rPr>
          <w:rFonts w:hint="cs"/>
          <w:rtl/>
        </w:rPr>
        <w:t>במדינה</w:t>
      </w:r>
      <w:r w:rsidRPr="00E3591E">
        <w:rPr>
          <w:rtl/>
        </w:rPr>
        <w:t xml:space="preserve">, </w:t>
      </w:r>
      <w:r w:rsidRPr="00E3591E">
        <w:rPr>
          <w:rFonts w:hint="cs"/>
          <w:rtl/>
        </w:rPr>
        <w:t>אז</w:t>
      </w:r>
      <w:r w:rsidRPr="00E3591E">
        <w:rPr>
          <w:rtl/>
        </w:rPr>
        <w:t xml:space="preserve"> </w:t>
      </w:r>
      <w:r w:rsidRPr="00E3591E">
        <w:rPr>
          <w:rFonts w:hint="cs"/>
          <w:rtl/>
        </w:rPr>
        <w:t>אין</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מושלים</w:t>
      </w:r>
      <w:r w:rsidRPr="00E3591E">
        <w:rPr>
          <w:rtl/>
        </w:rPr>
        <w:t xml:space="preserve"> </w:t>
      </w:r>
      <w:r w:rsidRPr="00E3591E">
        <w:rPr>
          <w:rFonts w:hint="cs"/>
          <w:rtl/>
        </w:rPr>
        <w:t>למטה</w:t>
      </w:r>
      <w:r w:rsidRPr="00E3591E">
        <w:rPr>
          <w:rtl/>
        </w:rPr>
        <w:t xml:space="preserve"> </w:t>
      </w:r>
      <w:r w:rsidRPr="00E3591E">
        <w:rPr>
          <w:rFonts w:hint="cs"/>
          <w:rtl/>
        </w:rPr>
        <w:t>ממנו</w:t>
      </w:r>
      <w:r w:rsidRPr="00E3591E">
        <w:rPr>
          <w:rtl/>
        </w:rPr>
        <w:t xml:space="preserve"> </w:t>
      </w:r>
      <w:r w:rsidRPr="00E3591E">
        <w:rPr>
          <w:rFonts w:hint="cs"/>
          <w:rtl/>
        </w:rPr>
        <w:t>במדינה</w:t>
      </w:r>
      <w:r w:rsidRPr="00E3591E">
        <w:rPr>
          <w:rtl/>
        </w:rPr>
        <w:t xml:space="preserve">. </w:t>
      </w:r>
      <w:r w:rsidRPr="00E3591E">
        <w:rPr>
          <w:rFonts w:hint="cs"/>
          <w:rtl/>
        </w:rPr>
        <w:t>וזה</w:t>
      </w:r>
      <w:r w:rsidRPr="00E3591E">
        <w:rPr>
          <w:rtl/>
        </w:rPr>
        <w:t xml:space="preserve"> </w:t>
      </w:r>
      <w:r w:rsidRPr="00E3591E">
        <w:rPr>
          <w:rFonts w:hint="cs"/>
          <w:rtl/>
        </w:rPr>
        <w:t>שאמר</w:t>
      </w:r>
      <w:r w:rsidRPr="00E3591E">
        <w:rPr>
          <w:rtl/>
        </w:rPr>
        <w:t xml:space="preserve"> </w:t>
      </w:r>
      <w:r w:rsidRPr="00E3591E">
        <w:rPr>
          <w:rFonts w:hint="cs"/>
          <w:rtl/>
        </w:rPr>
        <w:t>אם</w:t>
      </w:r>
      <w:r w:rsidRPr="00E3591E">
        <w:rPr>
          <w:rtl/>
        </w:rPr>
        <w:t xml:space="preserve"> </w:t>
      </w:r>
      <w:r w:rsidRPr="00E3591E">
        <w:rPr>
          <w:rFonts w:hint="cs"/>
          <w:rtl/>
        </w:rPr>
        <w:t>יש</w:t>
      </w:r>
      <w:r w:rsidRPr="00E3591E">
        <w:rPr>
          <w:rtl/>
        </w:rPr>
        <w:t xml:space="preserve"> </w:t>
      </w:r>
      <w:r w:rsidRPr="00E3591E">
        <w:rPr>
          <w:rFonts w:hint="cs"/>
          <w:rtl/>
        </w:rPr>
        <w:t>מצנפת</w:t>
      </w:r>
      <w:r w:rsidRPr="00E3591E">
        <w:rPr>
          <w:rtl/>
        </w:rPr>
        <w:t xml:space="preserve"> - </w:t>
      </w:r>
      <w:r w:rsidRPr="00E3591E">
        <w:rPr>
          <w:rFonts w:hint="cs"/>
          <w:rtl/>
        </w:rPr>
        <w:t>שהיא</w:t>
      </w:r>
      <w:r w:rsidRPr="00E3591E">
        <w:rPr>
          <w:rtl/>
        </w:rPr>
        <w:t xml:space="preserve"> </w:t>
      </w:r>
      <w:r w:rsidRPr="00E3591E">
        <w:rPr>
          <w:rFonts w:hint="cs"/>
          <w:rtl/>
        </w:rPr>
        <w:t>ה</w:t>
      </w:r>
      <w:r>
        <w:rPr>
          <w:rFonts w:hint="cs"/>
          <w:rtl/>
        </w:rPr>
        <w:t>מעלה</w:t>
      </w:r>
      <w:r w:rsidRPr="00E3591E">
        <w:rPr>
          <w:rtl/>
        </w:rPr>
        <w:t xml:space="preserve"> </w:t>
      </w:r>
      <w:r w:rsidRPr="00E3591E">
        <w:rPr>
          <w:rFonts w:hint="cs"/>
          <w:rtl/>
        </w:rPr>
        <w:t>ה</w:t>
      </w:r>
      <w:r>
        <w:rPr>
          <w:rFonts w:hint="cs"/>
          <w:rtl/>
        </w:rPr>
        <w:t>אלוהי</w:t>
      </w:r>
      <w:r w:rsidRPr="00E3591E">
        <w:rPr>
          <w:rFonts w:hint="cs"/>
          <w:rtl/>
        </w:rPr>
        <w:t>ת</w:t>
      </w:r>
      <w:r w:rsidRPr="00E3591E">
        <w:rPr>
          <w:rtl/>
        </w:rPr>
        <w:t xml:space="preserve"> </w:t>
      </w:r>
      <w:r w:rsidRPr="00E3591E">
        <w:rPr>
          <w:rFonts w:hint="cs"/>
          <w:rtl/>
        </w:rPr>
        <w:t>הקדושה</w:t>
      </w:r>
      <w:r w:rsidRPr="00E3591E">
        <w:rPr>
          <w:rtl/>
        </w:rPr>
        <w:t xml:space="preserve"> - </w:t>
      </w:r>
      <w:r w:rsidRPr="00E3591E">
        <w:rPr>
          <w:rFonts w:hint="cs"/>
          <w:rtl/>
        </w:rPr>
        <w:t>נמצאת</w:t>
      </w:r>
      <w:r w:rsidRPr="00E3591E">
        <w:rPr>
          <w:rtl/>
        </w:rPr>
        <w:t xml:space="preserve">, </w:t>
      </w:r>
      <w:r w:rsidRPr="00E3591E">
        <w:rPr>
          <w:rFonts w:hint="cs"/>
          <w:rtl/>
        </w:rPr>
        <w:t>ראוי</w:t>
      </w:r>
      <w:r w:rsidRPr="00E3591E">
        <w:rPr>
          <w:rtl/>
        </w:rPr>
        <w:t xml:space="preserve"> </w:t>
      </w:r>
      <w:r w:rsidRPr="00E3591E">
        <w:rPr>
          <w:rFonts w:hint="cs"/>
          <w:rtl/>
        </w:rPr>
        <w:t>שיהיו</w:t>
      </w:r>
      <w:r w:rsidRPr="00E3591E">
        <w:rPr>
          <w:rtl/>
        </w:rPr>
        <w:t xml:space="preserve"> </w:t>
      </w:r>
      <w:r w:rsidRPr="00E3591E">
        <w:rPr>
          <w:rFonts w:hint="cs"/>
          <w:rtl/>
        </w:rPr>
        <w:t>עמו</w:t>
      </w:r>
      <w:r w:rsidRPr="00E3591E">
        <w:rPr>
          <w:rtl/>
        </w:rPr>
        <w:t xml:space="preserve"> </w:t>
      </w:r>
      <w:r w:rsidRPr="00E3591E">
        <w:rPr>
          <w:rFonts w:hint="cs"/>
          <w:rtl/>
        </w:rPr>
        <w:t>ה</w:t>
      </w:r>
      <w:r>
        <w:rPr>
          <w:rFonts w:hint="cs"/>
          <w:rtl/>
        </w:rPr>
        <w:t>מעלה</w:t>
      </w:r>
      <w:r w:rsidRPr="00E3591E">
        <w:rPr>
          <w:rtl/>
        </w:rPr>
        <w:t xml:space="preserve"> </w:t>
      </w:r>
      <w:r w:rsidRPr="00E3591E">
        <w:rPr>
          <w:rFonts w:hint="cs"/>
          <w:rtl/>
        </w:rPr>
        <w:t>למטה</w:t>
      </w:r>
      <w:r w:rsidRPr="00E3591E">
        <w:rPr>
          <w:rtl/>
        </w:rPr>
        <w:t xml:space="preserve"> </w:t>
      </w:r>
      <w:r w:rsidRPr="00E3591E">
        <w:rPr>
          <w:rFonts w:hint="cs"/>
          <w:rtl/>
        </w:rPr>
        <w:t>מזה</w:t>
      </w:r>
      <w:r w:rsidRPr="00E3591E">
        <w:rPr>
          <w:rtl/>
        </w:rPr>
        <w:t xml:space="preserve">, </w:t>
      </w:r>
      <w:r w:rsidRPr="00E3591E">
        <w:rPr>
          <w:rFonts w:hint="cs"/>
          <w:rtl/>
        </w:rPr>
        <w:t>דהיינו</w:t>
      </w:r>
      <w:r w:rsidRPr="00E3591E">
        <w:rPr>
          <w:rtl/>
        </w:rPr>
        <w:t xml:space="preserve"> </w:t>
      </w:r>
      <w:r w:rsidRPr="00E3591E">
        <w:rPr>
          <w:rFonts w:hint="cs"/>
          <w:rtl/>
        </w:rPr>
        <w:t>עטרת</w:t>
      </w:r>
      <w:r w:rsidRPr="00E3591E">
        <w:rPr>
          <w:rtl/>
        </w:rPr>
        <w:t xml:space="preserve"> </w:t>
      </w:r>
      <w:r w:rsidRPr="00E3591E">
        <w:rPr>
          <w:rFonts w:hint="cs"/>
          <w:rtl/>
        </w:rPr>
        <w:t>בראש</w:t>
      </w:r>
      <w:r w:rsidRPr="00E3591E">
        <w:rPr>
          <w:rtl/>
        </w:rPr>
        <w:t xml:space="preserve"> </w:t>
      </w:r>
      <w:r w:rsidRPr="00E3591E">
        <w:rPr>
          <w:rFonts w:hint="cs"/>
          <w:rtl/>
        </w:rPr>
        <w:t>כל</w:t>
      </w:r>
      <w:r w:rsidRPr="00E3591E">
        <w:rPr>
          <w:rtl/>
        </w:rPr>
        <w:t xml:space="preserve"> </w:t>
      </w:r>
      <w:r w:rsidRPr="00E3591E">
        <w:rPr>
          <w:rFonts w:hint="cs"/>
          <w:rtl/>
        </w:rPr>
        <w:t>אדם</w:t>
      </w:r>
      <w:r w:rsidRPr="00E3591E">
        <w:rPr>
          <w:rtl/>
        </w:rPr>
        <w:t xml:space="preserve">, </w:t>
      </w:r>
      <w:r w:rsidRPr="00E3591E">
        <w:rPr>
          <w:rFonts w:hint="cs"/>
          <w:rtl/>
        </w:rPr>
        <w:t>כאשר</w:t>
      </w:r>
      <w:r w:rsidRPr="00E3591E">
        <w:rPr>
          <w:rtl/>
        </w:rPr>
        <w:t xml:space="preserve"> </w:t>
      </w:r>
      <w:r w:rsidRPr="00E3591E">
        <w:rPr>
          <w:rFonts w:hint="cs"/>
          <w:rtl/>
        </w:rPr>
        <w:t>יש</w:t>
      </w:r>
      <w:r w:rsidRPr="00E3591E">
        <w:rPr>
          <w:rtl/>
        </w:rPr>
        <w:t xml:space="preserve"> </w:t>
      </w:r>
      <w:r w:rsidRPr="00E3591E">
        <w:rPr>
          <w:rFonts w:hint="cs"/>
          <w:rtl/>
        </w:rPr>
        <w:t>מצנפת</w:t>
      </w:r>
      <w:r w:rsidRPr="00E3591E">
        <w:rPr>
          <w:rtl/>
        </w:rPr>
        <w:t xml:space="preserve"> </w:t>
      </w:r>
      <w:r w:rsidRPr="00E3591E">
        <w:rPr>
          <w:rFonts w:hint="cs"/>
          <w:rtl/>
        </w:rPr>
        <w:t>בראש</w:t>
      </w:r>
      <w:r w:rsidRPr="00E3591E">
        <w:rPr>
          <w:rtl/>
        </w:rPr>
        <w:t xml:space="preserve"> </w:t>
      </w:r>
      <w:r w:rsidRPr="00E3591E">
        <w:rPr>
          <w:rFonts w:hint="cs"/>
          <w:rtl/>
        </w:rPr>
        <w:t>כהן</w:t>
      </w:r>
      <w:r w:rsidRPr="00E3591E">
        <w:rPr>
          <w:rtl/>
        </w:rPr>
        <w:t xml:space="preserve"> </w:t>
      </w:r>
      <w:r w:rsidRPr="00E3591E">
        <w:rPr>
          <w:rFonts w:hint="cs"/>
          <w:rtl/>
        </w:rPr>
        <w:t>גדול</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וקאמר</w:t>
      </w:r>
      <w:r w:rsidRPr="00E3591E">
        <w:rPr>
          <w:rtl/>
        </w:rPr>
        <w:t xml:space="preserve"> </w:t>
      </w:r>
      <w:r w:rsidRPr="00E3591E">
        <w:rPr>
          <w:rFonts w:hint="cs"/>
          <w:rtl/>
        </w:rPr>
        <w:t>בשעה</w:t>
      </w:r>
      <w:r w:rsidRPr="00E3591E">
        <w:rPr>
          <w:rtl/>
        </w:rPr>
        <w:t xml:space="preserve"> </w:t>
      </w:r>
      <w:r w:rsidRPr="00E3591E">
        <w:rPr>
          <w:rFonts w:hint="cs"/>
          <w:rtl/>
        </w:rPr>
        <w:t>שאמר</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הסר</w:t>
      </w:r>
      <w:r w:rsidRPr="00E3591E">
        <w:rPr>
          <w:rtl/>
        </w:rPr>
        <w:t xml:space="preserve"> </w:t>
      </w:r>
      <w:r w:rsidRPr="00E3591E">
        <w:rPr>
          <w:rFonts w:hint="cs"/>
          <w:rtl/>
        </w:rPr>
        <w:t>המצנפת</w:t>
      </w:r>
      <w:r w:rsidRPr="00E3591E">
        <w:rPr>
          <w:rtl/>
        </w:rPr>
        <w:t xml:space="preserve"> </w:t>
      </w:r>
      <w:r w:rsidRPr="00E3591E">
        <w:rPr>
          <w:rFonts w:hint="cs"/>
          <w:rtl/>
        </w:rPr>
        <w:t>והרם</w:t>
      </w:r>
      <w:r w:rsidRPr="00E3591E">
        <w:rPr>
          <w:rtl/>
        </w:rPr>
        <w:t xml:space="preserve"> </w:t>
      </w:r>
      <w:r w:rsidRPr="00E3591E">
        <w:rPr>
          <w:rFonts w:hint="cs"/>
          <w:rtl/>
        </w:rPr>
        <w:t>העטרה</w:t>
      </w:r>
      <w:r w:rsidRPr="00E3591E">
        <w:rPr>
          <w:rtl/>
        </w:rPr>
        <w:t xml:space="preserve">, </w:t>
      </w:r>
      <w:r w:rsidRPr="00E3591E">
        <w:rPr>
          <w:rFonts w:hint="cs"/>
          <w:rtl/>
        </w:rPr>
        <w:t>אמרו</w:t>
      </w:r>
      <w:r w:rsidRPr="00E3591E">
        <w:rPr>
          <w:rtl/>
        </w:rPr>
        <w:t xml:space="preserve"> </w:t>
      </w:r>
      <w:r w:rsidRPr="00E3591E">
        <w:rPr>
          <w:rFonts w:hint="cs"/>
          <w:rtl/>
        </w:rPr>
        <w:t>מלאכי</w:t>
      </w:r>
      <w:r w:rsidRPr="00E3591E">
        <w:rPr>
          <w:rtl/>
        </w:rPr>
        <w:t xml:space="preserve"> </w:t>
      </w:r>
      <w:r w:rsidRPr="00E3591E">
        <w:rPr>
          <w:rFonts w:hint="cs"/>
          <w:rtl/>
        </w:rPr>
        <w:t>השרת</w:t>
      </w:r>
      <w:r w:rsidRPr="00E3591E">
        <w:rPr>
          <w:rtl/>
        </w:rPr>
        <w:t xml:space="preserve"> </w:t>
      </w:r>
      <w:r w:rsidRPr="00E3591E">
        <w:rPr>
          <w:rFonts w:hint="cs"/>
          <w:rtl/>
        </w:rPr>
        <w:t>לפני</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ר</w:t>
      </w:r>
      <w:r>
        <w:rPr>
          <w:rFonts w:hint="cs"/>
          <w:rtl/>
        </w:rPr>
        <w:t>י</w:t>
      </w:r>
      <w:r w:rsidRPr="00E3591E">
        <w:rPr>
          <w:rFonts w:hint="cs"/>
          <w:rtl/>
        </w:rPr>
        <w:t>בונו</w:t>
      </w:r>
      <w:r w:rsidRPr="00E3591E">
        <w:rPr>
          <w:rtl/>
        </w:rPr>
        <w:t xml:space="preserve"> </w:t>
      </w:r>
      <w:r w:rsidRPr="00E3591E">
        <w:rPr>
          <w:rFonts w:hint="cs"/>
          <w:rtl/>
        </w:rPr>
        <w:t>של</w:t>
      </w:r>
      <w:r w:rsidRPr="00E3591E">
        <w:rPr>
          <w:rtl/>
        </w:rPr>
        <w:t xml:space="preserve"> </w:t>
      </w:r>
      <w:r w:rsidRPr="00E3591E">
        <w:rPr>
          <w:rFonts w:hint="cs"/>
          <w:rtl/>
        </w:rPr>
        <w:t>עולם</w:t>
      </w:r>
      <w:r w:rsidRPr="00E3591E">
        <w:rPr>
          <w:rtl/>
        </w:rPr>
        <w:t xml:space="preserve">, </w:t>
      </w:r>
      <w:r w:rsidRPr="00E3591E">
        <w:rPr>
          <w:rFonts w:hint="cs"/>
          <w:rtl/>
        </w:rPr>
        <w:t>וזאת</w:t>
      </w:r>
      <w:r w:rsidRPr="00E3591E">
        <w:rPr>
          <w:rtl/>
        </w:rPr>
        <w:t xml:space="preserve"> </w:t>
      </w:r>
      <w:r w:rsidRPr="00E3591E">
        <w:rPr>
          <w:rFonts w:hint="cs"/>
          <w:rtl/>
        </w:rPr>
        <w:t>להם</w:t>
      </w:r>
      <w:r w:rsidRPr="00E3591E">
        <w:rPr>
          <w:rtl/>
        </w:rPr>
        <w:t xml:space="preserve"> </w:t>
      </w:r>
      <w:r w:rsidRPr="00E3591E">
        <w:rPr>
          <w:rFonts w:hint="cs"/>
          <w:rtl/>
        </w:rPr>
        <w:t>לישראל</w:t>
      </w:r>
      <w:r w:rsidRPr="00E3591E">
        <w:rPr>
          <w:rtl/>
        </w:rPr>
        <w:t xml:space="preserve"> </w:t>
      </w:r>
      <w:r w:rsidRPr="00E3591E">
        <w:rPr>
          <w:rFonts w:hint="cs"/>
          <w:rtl/>
        </w:rPr>
        <w:t>שהקדימו</w:t>
      </w:r>
      <w:r w:rsidRPr="00E3591E">
        <w:rPr>
          <w:rtl/>
        </w:rPr>
        <w:t xml:space="preserve"> </w:t>
      </w:r>
      <w:r w:rsidRPr="00E3591E">
        <w:rPr>
          <w:rFonts w:hint="cs"/>
          <w:rtl/>
        </w:rPr>
        <w:t>נעשה</w:t>
      </w:r>
      <w:r w:rsidRPr="00E3591E">
        <w:rPr>
          <w:rtl/>
        </w:rPr>
        <w:t xml:space="preserve"> </w:t>
      </w:r>
      <w:r w:rsidRPr="00E3591E">
        <w:rPr>
          <w:rFonts w:hint="cs"/>
          <w:rtl/>
        </w:rPr>
        <w:t>לנשמע</w:t>
      </w:r>
      <w:r w:rsidRPr="00E3591E">
        <w:rPr>
          <w:rtl/>
        </w:rPr>
        <w:t xml:space="preserve"> </w:t>
      </w:r>
      <w:r>
        <w:rPr>
          <w:rtl/>
        </w:rPr>
        <w:t>(</w:t>
      </w:r>
      <w:r w:rsidRPr="00E3591E">
        <w:rPr>
          <w:rFonts w:hint="cs"/>
          <w:rtl/>
        </w:rPr>
        <w:t>שמות</w:t>
      </w:r>
      <w:r w:rsidRPr="00E3591E">
        <w:rPr>
          <w:rtl/>
        </w:rPr>
        <w:t xml:space="preserve"> </w:t>
      </w:r>
      <w:r w:rsidRPr="00E3591E">
        <w:rPr>
          <w:rFonts w:hint="cs"/>
          <w:rtl/>
        </w:rPr>
        <w:t>כד</w:t>
      </w:r>
      <w:r w:rsidRPr="00E3591E">
        <w:rPr>
          <w:rtl/>
        </w:rPr>
        <w:t xml:space="preserve">, </w:t>
      </w:r>
      <w:r w:rsidRPr="00E3591E">
        <w:rPr>
          <w:rFonts w:hint="cs"/>
          <w:rtl/>
        </w:rPr>
        <w:t>ז</w:t>
      </w:r>
      <w:r w:rsidRPr="00E3591E">
        <w:rPr>
          <w:rtl/>
        </w:rPr>
        <w:t xml:space="preserve">). </w:t>
      </w:r>
      <w:r w:rsidRPr="00E3591E">
        <w:rPr>
          <w:rFonts w:hint="cs"/>
          <w:rtl/>
        </w:rPr>
        <w:t>ומפני</w:t>
      </w:r>
      <w:r w:rsidRPr="00E3591E">
        <w:rPr>
          <w:rtl/>
        </w:rPr>
        <w:t xml:space="preserve"> </w:t>
      </w:r>
      <w:r w:rsidRPr="00E3591E">
        <w:rPr>
          <w:rFonts w:hint="cs"/>
          <w:rtl/>
        </w:rPr>
        <w:t>הקדמה</w:t>
      </w:r>
      <w:r w:rsidRPr="00E3591E">
        <w:rPr>
          <w:rtl/>
        </w:rPr>
        <w:t xml:space="preserve"> </w:t>
      </w:r>
      <w:r w:rsidRPr="00E3591E">
        <w:rPr>
          <w:rFonts w:hint="cs"/>
          <w:rtl/>
        </w:rPr>
        <w:t>הזאת</w:t>
      </w:r>
      <w:r w:rsidRPr="00E3591E">
        <w:rPr>
          <w:rtl/>
        </w:rPr>
        <w:t xml:space="preserve"> </w:t>
      </w:r>
      <w:r w:rsidRPr="00E3591E">
        <w:rPr>
          <w:rFonts w:hint="cs"/>
          <w:rtl/>
        </w:rPr>
        <w:t>ראוי</w:t>
      </w:r>
      <w:r>
        <w:rPr>
          <w:rFonts w:hint="cs"/>
          <w:rtl/>
        </w:rPr>
        <w:t>י</w:t>
      </w:r>
      <w:r w:rsidRPr="00E3591E">
        <w:rPr>
          <w:rFonts w:hint="cs"/>
          <w:rtl/>
        </w:rPr>
        <w:t>ם</w:t>
      </w:r>
      <w:r w:rsidRPr="00E3591E">
        <w:rPr>
          <w:rtl/>
        </w:rPr>
        <w:t xml:space="preserve"> </w:t>
      </w:r>
      <w:r w:rsidRPr="00E3591E">
        <w:rPr>
          <w:rFonts w:hint="cs"/>
          <w:rtl/>
        </w:rPr>
        <w:t>לכתר</w:t>
      </w:r>
      <w:r w:rsidRPr="00E3591E">
        <w:rPr>
          <w:rtl/>
        </w:rPr>
        <w:t xml:space="preserve"> </w:t>
      </w:r>
      <w:r w:rsidRPr="00E3591E">
        <w:rPr>
          <w:rFonts w:hint="cs"/>
          <w:rtl/>
        </w:rPr>
        <w:t>ועטרה</w:t>
      </w:r>
      <w:r w:rsidRPr="00E3591E">
        <w:rPr>
          <w:rtl/>
        </w:rPr>
        <w:t xml:space="preserve">, </w:t>
      </w:r>
      <w:r w:rsidRPr="00E3591E">
        <w:rPr>
          <w:rFonts w:hint="cs"/>
          <w:rtl/>
        </w:rPr>
        <w:t>שהרי</w:t>
      </w:r>
      <w:r w:rsidRPr="00E3591E">
        <w:rPr>
          <w:rtl/>
        </w:rPr>
        <w:t xml:space="preserve"> </w:t>
      </w:r>
      <w:r w:rsidRPr="00E3591E">
        <w:rPr>
          <w:rFonts w:hint="cs"/>
          <w:rtl/>
        </w:rPr>
        <w:t>ירדו</w:t>
      </w:r>
      <w:r w:rsidRPr="00E3591E">
        <w:rPr>
          <w:rtl/>
        </w:rPr>
        <w:t xml:space="preserve"> </w:t>
      </w:r>
      <w:r w:rsidRPr="00E3591E">
        <w:rPr>
          <w:rFonts w:hint="cs"/>
          <w:rtl/>
        </w:rPr>
        <w:t>ק</w:t>
      </w:r>
      <w:r>
        <w:rPr>
          <w:rFonts w:hint="cs"/>
          <w:rtl/>
        </w:rPr>
        <w:t>"</w:t>
      </w:r>
      <w:r w:rsidRPr="00E3591E">
        <w:rPr>
          <w:rFonts w:hint="cs"/>
          <w:rtl/>
        </w:rPr>
        <w:t>ך</w:t>
      </w:r>
      <w:r w:rsidRPr="00E3591E">
        <w:rPr>
          <w:rtl/>
        </w:rPr>
        <w:t xml:space="preserve"> </w:t>
      </w:r>
      <w:r>
        <w:rPr>
          <w:rFonts w:hint="cs"/>
          <w:rtl/>
        </w:rPr>
        <w:t>ריבוא</w:t>
      </w:r>
      <w:r w:rsidRPr="00E3591E">
        <w:rPr>
          <w:rtl/>
        </w:rPr>
        <w:t xml:space="preserve"> </w:t>
      </w:r>
      <w:r w:rsidRPr="00E3591E">
        <w:rPr>
          <w:rFonts w:hint="cs"/>
          <w:rtl/>
        </w:rPr>
        <w:t>מלאכי</w:t>
      </w:r>
      <w:r w:rsidRPr="00E3591E">
        <w:rPr>
          <w:rtl/>
        </w:rPr>
        <w:t xml:space="preserve"> </w:t>
      </w:r>
      <w:r w:rsidRPr="00E3591E">
        <w:rPr>
          <w:rFonts w:hint="cs"/>
          <w:rtl/>
        </w:rPr>
        <w:t>שרת</w:t>
      </w:r>
      <w:r w:rsidRPr="00E3591E">
        <w:rPr>
          <w:rtl/>
        </w:rPr>
        <w:t xml:space="preserve"> </w:t>
      </w:r>
      <w:r w:rsidRPr="00E3591E">
        <w:rPr>
          <w:rFonts w:hint="cs"/>
          <w:rtl/>
        </w:rPr>
        <w:t>באותה</w:t>
      </w:r>
      <w:r w:rsidRPr="00E3591E">
        <w:rPr>
          <w:rtl/>
        </w:rPr>
        <w:t xml:space="preserve"> </w:t>
      </w:r>
      <w:r w:rsidRPr="00E3591E">
        <w:rPr>
          <w:rFonts w:hint="cs"/>
          <w:rtl/>
        </w:rPr>
        <w:t>שעה</w:t>
      </w:r>
      <w:r w:rsidRPr="00E3591E">
        <w:rPr>
          <w:rtl/>
        </w:rPr>
        <w:t xml:space="preserve"> </w:t>
      </w:r>
      <w:r w:rsidRPr="00E3591E">
        <w:rPr>
          <w:rFonts w:hint="cs"/>
          <w:rtl/>
        </w:rPr>
        <w:t>שהקדימו</w:t>
      </w:r>
      <w:r w:rsidRPr="00E3591E">
        <w:rPr>
          <w:rtl/>
        </w:rPr>
        <w:t xml:space="preserve"> </w:t>
      </w:r>
      <w:r w:rsidRPr="00E3591E">
        <w:rPr>
          <w:rFonts w:hint="cs"/>
          <w:rtl/>
        </w:rPr>
        <w:t>נעשה</w:t>
      </w:r>
      <w:r w:rsidRPr="00E3591E">
        <w:rPr>
          <w:rtl/>
        </w:rPr>
        <w:t xml:space="preserve"> </w:t>
      </w:r>
      <w:r w:rsidRPr="00E3591E">
        <w:rPr>
          <w:rFonts w:hint="cs"/>
          <w:rtl/>
        </w:rPr>
        <w:t>לנשמע</w:t>
      </w:r>
      <w:r w:rsidRPr="00E3591E">
        <w:rPr>
          <w:rtl/>
        </w:rPr>
        <w:t xml:space="preserve">, </w:t>
      </w:r>
      <w:r w:rsidRPr="00E3591E">
        <w:rPr>
          <w:rFonts w:hint="cs"/>
          <w:rtl/>
        </w:rPr>
        <w:t>וקשרו</w:t>
      </w:r>
      <w:r w:rsidRPr="00E3591E">
        <w:rPr>
          <w:rtl/>
        </w:rPr>
        <w:t xml:space="preserve"> </w:t>
      </w:r>
      <w:r w:rsidRPr="00E3591E">
        <w:rPr>
          <w:rFonts w:hint="cs"/>
          <w:rtl/>
        </w:rPr>
        <w:t>לכל</w:t>
      </w:r>
      <w:r w:rsidRPr="00E3591E">
        <w:rPr>
          <w:rtl/>
        </w:rPr>
        <w:t xml:space="preserve"> </w:t>
      </w:r>
      <w:r w:rsidRPr="00E3591E">
        <w:rPr>
          <w:rFonts w:hint="cs"/>
          <w:rtl/>
        </w:rPr>
        <w:t>אחד</w:t>
      </w:r>
      <w:r w:rsidRPr="00E3591E">
        <w:rPr>
          <w:rtl/>
        </w:rPr>
        <w:t xml:space="preserve"> </w:t>
      </w:r>
      <w:r w:rsidRPr="00E3591E">
        <w:rPr>
          <w:rFonts w:hint="cs"/>
          <w:rtl/>
        </w:rPr>
        <w:t>מישראל</w:t>
      </w:r>
      <w:r w:rsidRPr="00E3591E">
        <w:rPr>
          <w:rtl/>
        </w:rPr>
        <w:t xml:space="preserve"> </w:t>
      </w:r>
      <w:r w:rsidRPr="00E3591E">
        <w:rPr>
          <w:rFonts w:hint="cs"/>
          <w:rtl/>
        </w:rPr>
        <w:t>שני</w:t>
      </w:r>
      <w:r w:rsidRPr="00E3591E">
        <w:rPr>
          <w:rtl/>
        </w:rPr>
        <w:t xml:space="preserve"> </w:t>
      </w:r>
      <w:r w:rsidRPr="00E3591E">
        <w:rPr>
          <w:rFonts w:hint="cs"/>
          <w:rtl/>
        </w:rPr>
        <w:t>כתרים</w:t>
      </w:r>
      <w:r w:rsidRPr="00E3591E">
        <w:rPr>
          <w:rtl/>
        </w:rPr>
        <w:t xml:space="preserve">, </w:t>
      </w:r>
      <w:r w:rsidRPr="00E3591E">
        <w:rPr>
          <w:rFonts w:hint="cs"/>
          <w:rtl/>
        </w:rPr>
        <w:t>אחד</w:t>
      </w:r>
      <w:r w:rsidRPr="00E3591E">
        <w:rPr>
          <w:rtl/>
        </w:rPr>
        <w:t xml:space="preserve"> </w:t>
      </w:r>
      <w:r w:rsidRPr="00E3591E">
        <w:rPr>
          <w:rFonts w:hint="cs"/>
          <w:rtl/>
        </w:rPr>
        <w:t>כנגד</w:t>
      </w:r>
      <w:r w:rsidRPr="00E3591E">
        <w:rPr>
          <w:rtl/>
        </w:rPr>
        <w:t xml:space="preserve"> </w:t>
      </w:r>
      <w:r w:rsidRPr="00E3591E">
        <w:rPr>
          <w:rFonts w:hint="cs"/>
          <w:rtl/>
        </w:rPr>
        <w:t>נעשה</w:t>
      </w:r>
      <w:r w:rsidRPr="00E3591E">
        <w:rPr>
          <w:rtl/>
        </w:rPr>
        <w:t xml:space="preserve">, </w:t>
      </w:r>
      <w:r w:rsidRPr="00E3591E">
        <w:rPr>
          <w:rFonts w:hint="cs"/>
          <w:rtl/>
        </w:rPr>
        <w:t>ואחד</w:t>
      </w:r>
      <w:r w:rsidRPr="00E3591E">
        <w:rPr>
          <w:rtl/>
        </w:rPr>
        <w:t xml:space="preserve"> </w:t>
      </w:r>
      <w:r w:rsidRPr="00E3591E">
        <w:rPr>
          <w:rFonts w:hint="cs"/>
          <w:rtl/>
        </w:rPr>
        <w:t>כנגד</w:t>
      </w:r>
      <w:r w:rsidRPr="00E3591E">
        <w:rPr>
          <w:rtl/>
        </w:rPr>
        <w:t xml:space="preserve"> </w:t>
      </w:r>
      <w:r w:rsidRPr="00E3591E">
        <w:rPr>
          <w:rFonts w:hint="cs"/>
          <w:rtl/>
        </w:rPr>
        <w:t>נשמע</w:t>
      </w:r>
      <w:r w:rsidRPr="00E3591E">
        <w:rPr>
          <w:rtl/>
        </w:rPr>
        <w:t xml:space="preserve"> (</w:t>
      </w:r>
      <w:r w:rsidRPr="00E3591E">
        <w:rPr>
          <w:rFonts w:hint="cs"/>
          <w:rtl/>
        </w:rPr>
        <w:t>שבת</w:t>
      </w:r>
      <w:r w:rsidRPr="00E3591E">
        <w:rPr>
          <w:rtl/>
        </w:rPr>
        <w:t xml:space="preserve"> </w:t>
      </w:r>
      <w:r w:rsidRPr="00E3591E">
        <w:rPr>
          <w:rFonts w:hint="cs"/>
          <w:rtl/>
        </w:rPr>
        <w:t>פ</w:t>
      </w:r>
      <w:r>
        <w:rPr>
          <w:rFonts w:hint="cs"/>
          <w:rtl/>
        </w:rPr>
        <w:t>"</w:t>
      </w:r>
      <w:r w:rsidRPr="00E3591E">
        <w:rPr>
          <w:rFonts w:hint="cs"/>
          <w:rtl/>
        </w:rPr>
        <w:t>ח</w:t>
      </w:r>
      <w:r w:rsidRPr="00E3591E">
        <w:rPr>
          <w:rtl/>
        </w:rPr>
        <w:t xml:space="preserve"> </w:t>
      </w:r>
      <w:r w:rsidRPr="00E3591E">
        <w:rPr>
          <w:rFonts w:hint="cs"/>
          <w:rtl/>
        </w:rPr>
        <w:t>א</w:t>
      </w:r>
      <w:r>
        <w:rPr>
          <w:rFonts w:hint="cs"/>
          <w:rtl/>
        </w:rPr>
        <w:t>'</w:t>
      </w:r>
      <w:r w:rsidRPr="00E3591E">
        <w:rPr>
          <w:rtl/>
        </w:rPr>
        <w:t xml:space="preserve">), </w:t>
      </w:r>
      <w:r w:rsidRPr="00E3591E">
        <w:rPr>
          <w:rFonts w:hint="cs"/>
          <w:rtl/>
        </w:rPr>
        <w:t>ועתה</w:t>
      </w:r>
      <w:r w:rsidRPr="00E3591E">
        <w:rPr>
          <w:rtl/>
        </w:rPr>
        <w:t xml:space="preserve"> </w:t>
      </w:r>
      <w:r w:rsidRPr="00E3591E">
        <w:rPr>
          <w:rFonts w:hint="cs"/>
          <w:rtl/>
        </w:rPr>
        <w:t>אמר</w:t>
      </w:r>
      <w:r w:rsidRPr="00E3591E">
        <w:rPr>
          <w:rtl/>
        </w:rPr>
        <w:t xml:space="preserve"> </w:t>
      </w:r>
      <w:r w:rsidRPr="00E3591E">
        <w:rPr>
          <w:rFonts w:hint="cs"/>
          <w:rtl/>
        </w:rPr>
        <w:t>הסר</w:t>
      </w:r>
      <w:r w:rsidRPr="00E3591E">
        <w:rPr>
          <w:rtl/>
        </w:rPr>
        <w:t xml:space="preserve"> </w:t>
      </w:r>
      <w:r w:rsidRPr="00E3591E">
        <w:rPr>
          <w:rFonts w:hint="cs"/>
          <w:rtl/>
        </w:rPr>
        <w:t>המצנפת</w:t>
      </w:r>
      <w:r w:rsidRPr="00E3591E">
        <w:rPr>
          <w:rtl/>
        </w:rPr>
        <w:t xml:space="preserve"> </w:t>
      </w:r>
      <w:r w:rsidRPr="00E3591E">
        <w:rPr>
          <w:rFonts w:hint="cs"/>
          <w:rtl/>
        </w:rPr>
        <w:t>והרם</w:t>
      </w:r>
      <w:r w:rsidRPr="00E3591E">
        <w:rPr>
          <w:rtl/>
        </w:rPr>
        <w:t xml:space="preserve"> </w:t>
      </w:r>
      <w:r w:rsidRPr="00E3591E">
        <w:rPr>
          <w:rFonts w:hint="cs"/>
          <w:rtl/>
        </w:rPr>
        <w:t>העטרה</w:t>
      </w:r>
      <w:r>
        <w:rPr>
          <w:rFonts w:hint="cs"/>
          <w:rtl/>
        </w:rPr>
        <w:t>?</w:t>
      </w:r>
      <w:r w:rsidRPr="00E3591E">
        <w:rPr>
          <w:rtl/>
        </w:rPr>
        <w:t xml:space="preserve"> </w:t>
      </w:r>
      <w:r w:rsidRPr="00E3591E">
        <w:rPr>
          <w:rFonts w:hint="cs"/>
          <w:rtl/>
        </w:rPr>
        <w:t>וכבר</w:t>
      </w:r>
      <w:r w:rsidRPr="00E3591E">
        <w:rPr>
          <w:rtl/>
        </w:rPr>
        <w:t xml:space="preserve"> </w:t>
      </w:r>
      <w:r w:rsidRPr="00E3591E">
        <w:rPr>
          <w:rFonts w:hint="cs"/>
          <w:rtl/>
        </w:rPr>
        <w:t>פרשנו</w:t>
      </w:r>
      <w:r w:rsidRPr="00E3591E">
        <w:rPr>
          <w:rtl/>
        </w:rPr>
        <w:t xml:space="preserve"> </w:t>
      </w:r>
      <w:r w:rsidRPr="00E3591E">
        <w:rPr>
          <w:rFonts w:hint="cs"/>
          <w:rtl/>
        </w:rPr>
        <w:t>בחבור</w:t>
      </w:r>
      <w:r w:rsidRPr="00E3591E">
        <w:rPr>
          <w:rtl/>
        </w:rPr>
        <w:t xml:space="preserve"> </w:t>
      </w:r>
      <w:r w:rsidRPr="00E3591E">
        <w:rPr>
          <w:rFonts w:hint="cs"/>
          <w:rtl/>
        </w:rPr>
        <w:t>התפארת</w:t>
      </w:r>
      <w:r w:rsidRPr="00E3591E">
        <w:rPr>
          <w:rtl/>
        </w:rPr>
        <w:t xml:space="preserve"> </w:t>
      </w:r>
      <w:r w:rsidRPr="00E3591E">
        <w:rPr>
          <w:rFonts w:hint="cs"/>
          <w:rtl/>
        </w:rPr>
        <w:t>כי</w:t>
      </w:r>
      <w:r w:rsidRPr="00E3591E">
        <w:rPr>
          <w:rtl/>
        </w:rPr>
        <w:t xml:space="preserve"> </w:t>
      </w:r>
      <w:r w:rsidRPr="00E3591E">
        <w:rPr>
          <w:rFonts w:hint="cs"/>
          <w:rtl/>
        </w:rPr>
        <w:t>ראויים</w:t>
      </w:r>
      <w:r w:rsidRPr="00E3591E">
        <w:rPr>
          <w:rtl/>
        </w:rPr>
        <w:t xml:space="preserve"> </w:t>
      </w:r>
      <w:r w:rsidRPr="00E3591E">
        <w:rPr>
          <w:rFonts w:hint="cs"/>
          <w:rtl/>
        </w:rPr>
        <w:t>ישראל</w:t>
      </w:r>
      <w:r w:rsidRPr="00E3591E">
        <w:rPr>
          <w:rtl/>
        </w:rPr>
        <w:t xml:space="preserve"> </w:t>
      </w:r>
      <w:r w:rsidRPr="00E3591E">
        <w:rPr>
          <w:rFonts w:hint="cs"/>
          <w:rtl/>
        </w:rPr>
        <w:t>לכתרים</w:t>
      </w:r>
      <w:r w:rsidRPr="00E3591E">
        <w:rPr>
          <w:rtl/>
        </w:rPr>
        <w:t xml:space="preserve"> </w:t>
      </w:r>
      <w:r w:rsidRPr="00E3591E">
        <w:rPr>
          <w:rFonts w:hint="cs"/>
          <w:rtl/>
        </w:rPr>
        <w:t>בשביל</w:t>
      </w:r>
      <w:r w:rsidRPr="00E3591E">
        <w:rPr>
          <w:rtl/>
        </w:rPr>
        <w:t xml:space="preserve"> </w:t>
      </w:r>
      <w:r w:rsidRPr="00E3591E">
        <w:rPr>
          <w:rFonts w:hint="cs"/>
          <w:rtl/>
        </w:rPr>
        <w:t>נעשה</w:t>
      </w:r>
      <w:r w:rsidRPr="00E3591E">
        <w:rPr>
          <w:rtl/>
        </w:rPr>
        <w:t xml:space="preserve"> </w:t>
      </w:r>
      <w:r w:rsidRPr="00E3591E">
        <w:rPr>
          <w:rFonts w:hint="cs"/>
          <w:rtl/>
        </w:rPr>
        <w:t>ונשמע</w:t>
      </w:r>
      <w:r w:rsidRPr="00E3591E">
        <w:rPr>
          <w:rtl/>
        </w:rPr>
        <w:t xml:space="preserve">, </w:t>
      </w:r>
      <w:r w:rsidRPr="00E3591E">
        <w:rPr>
          <w:rFonts w:hint="cs"/>
          <w:rtl/>
        </w:rPr>
        <w:t>ושם</w:t>
      </w:r>
      <w:r w:rsidRPr="00E3591E">
        <w:rPr>
          <w:rtl/>
        </w:rPr>
        <w:t xml:space="preserve"> </w:t>
      </w:r>
      <w:r w:rsidRPr="00E3591E">
        <w:rPr>
          <w:rFonts w:hint="cs"/>
          <w:rtl/>
        </w:rPr>
        <w:t>פרשנו</w:t>
      </w:r>
      <w:r w:rsidRPr="00E3591E">
        <w:rPr>
          <w:rtl/>
        </w:rPr>
        <w:t xml:space="preserve"> </w:t>
      </w:r>
      <w:r w:rsidRPr="00E3591E">
        <w:rPr>
          <w:rFonts w:hint="cs"/>
          <w:rtl/>
        </w:rPr>
        <w:t>הטעם</w:t>
      </w:r>
      <w:r w:rsidRPr="00E3591E">
        <w:rPr>
          <w:rtl/>
        </w:rPr>
        <w:t xml:space="preserve"> </w:t>
      </w:r>
      <w:r w:rsidRPr="00E3591E">
        <w:rPr>
          <w:rFonts w:hint="cs"/>
          <w:rtl/>
        </w:rPr>
        <w:t>כי</w:t>
      </w:r>
      <w:r w:rsidRPr="00E3591E">
        <w:rPr>
          <w:rtl/>
        </w:rPr>
        <w:t xml:space="preserve"> </w:t>
      </w:r>
      <w:r w:rsidRPr="00E3591E">
        <w:rPr>
          <w:rFonts w:hint="cs"/>
          <w:rtl/>
        </w:rPr>
        <w:t>למה</w:t>
      </w:r>
      <w:r w:rsidRPr="00E3591E">
        <w:rPr>
          <w:rtl/>
        </w:rPr>
        <w:t xml:space="preserve"> </w:t>
      </w:r>
      <w:r w:rsidRPr="00E3591E">
        <w:rPr>
          <w:rFonts w:hint="cs"/>
          <w:rtl/>
        </w:rPr>
        <w:t>היה</w:t>
      </w:r>
      <w:r w:rsidRPr="00E3591E">
        <w:rPr>
          <w:rtl/>
        </w:rPr>
        <w:t xml:space="preserve"> </w:t>
      </w:r>
      <w:r w:rsidRPr="00E3591E">
        <w:rPr>
          <w:rFonts w:hint="cs"/>
          <w:rtl/>
        </w:rPr>
        <w:t>להם</w:t>
      </w:r>
      <w:r w:rsidRPr="00E3591E">
        <w:rPr>
          <w:rtl/>
        </w:rPr>
        <w:t xml:space="preserve"> </w:t>
      </w:r>
      <w:r w:rsidRPr="00E3591E">
        <w:rPr>
          <w:rFonts w:hint="cs"/>
          <w:rtl/>
        </w:rPr>
        <w:t>הכתרים</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נעשה</w:t>
      </w:r>
      <w:r w:rsidRPr="00E3591E">
        <w:rPr>
          <w:rtl/>
        </w:rPr>
        <w:t xml:space="preserve"> </w:t>
      </w:r>
      <w:r w:rsidRPr="00E3591E">
        <w:rPr>
          <w:rFonts w:hint="cs"/>
          <w:rtl/>
        </w:rPr>
        <w:t>ונשמע</w:t>
      </w:r>
      <w:r w:rsidRPr="00E3591E">
        <w:rPr>
          <w:rtl/>
        </w:rPr>
        <w:t xml:space="preserve">, </w:t>
      </w:r>
      <w:r w:rsidRPr="00E3591E">
        <w:rPr>
          <w:rFonts w:hint="cs"/>
          <w:rtl/>
        </w:rPr>
        <w:t>עיין</w:t>
      </w:r>
      <w:r w:rsidRPr="00E3591E">
        <w:rPr>
          <w:rtl/>
        </w:rPr>
        <w:t xml:space="preserve"> </w:t>
      </w:r>
      <w:r w:rsidRPr="00E3591E">
        <w:rPr>
          <w:rFonts w:hint="cs"/>
          <w:rtl/>
        </w:rPr>
        <w:t>שם</w:t>
      </w:r>
      <w:r w:rsidRPr="00E3591E">
        <w:rPr>
          <w:rtl/>
        </w:rPr>
        <w:t xml:space="preserve">, </w:t>
      </w:r>
      <w:r w:rsidRPr="00E3591E">
        <w:rPr>
          <w:rFonts w:hint="cs"/>
          <w:rtl/>
        </w:rPr>
        <w:t>ותמצא</w:t>
      </w:r>
      <w:r w:rsidRPr="00E3591E">
        <w:rPr>
          <w:rtl/>
        </w:rPr>
        <w:t xml:space="preserve"> </w:t>
      </w:r>
      <w:r w:rsidRPr="00E3591E">
        <w:rPr>
          <w:rFonts w:hint="cs"/>
          <w:rtl/>
        </w:rPr>
        <w:t>מבואר</w:t>
      </w:r>
      <w:r w:rsidRPr="00E3591E">
        <w:rPr>
          <w:rtl/>
        </w:rPr>
        <w:t xml:space="preserve">. </w:t>
      </w:r>
      <w:r w:rsidRPr="00E3591E">
        <w:rPr>
          <w:rFonts w:hint="cs"/>
          <w:rtl/>
        </w:rPr>
        <w:t>ועל</w:t>
      </w:r>
      <w:r w:rsidRPr="00E3591E">
        <w:rPr>
          <w:rtl/>
        </w:rPr>
        <w:t xml:space="preserve"> </w:t>
      </w:r>
      <w:r w:rsidRPr="00E3591E">
        <w:rPr>
          <w:rFonts w:hint="cs"/>
          <w:rtl/>
        </w:rPr>
        <w:t>זה</w:t>
      </w:r>
      <w:r w:rsidRPr="00E3591E">
        <w:rPr>
          <w:rtl/>
        </w:rPr>
        <w:t xml:space="preserve"> </w:t>
      </w:r>
      <w:r w:rsidRPr="00E3591E">
        <w:rPr>
          <w:rFonts w:hint="cs"/>
          <w:rtl/>
        </w:rPr>
        <w:t>השיב</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לא</w:t>
      </w:r>
      <w:r w:rsidRPr="00E3591E">
        <w:rPr>
          <w:rtl/>
        </w:rPr>
        <w:t xml:space="preserve"> </w:t>
      </w:r>
      <w:r w:rsidRPr="00E3591E">
        <w:rPr>
          <w:rFonts w:hint="cs"/>
          <w:rtl/>
        </w:rPr>
        <w:t>זאת</w:t>
      </w:r>
      <w:r w:rsidRPr="00E3591E">
        <w:rPr>
          <w:rtl/>
        </w:rPr>
        <w:t xml:space="preserve"> </w:t>
      </w:r>
      <w:r w:rsidRPr="00E3591E">
        <w:rPr>
          <w:rFonts w:hint="cs"/>
          <w:rtl/>
        </w:rPr>
        <w:t>לישראל</w:t>
      </w:r>
      <w:r w:rsidRPr="00E3591E">
        <w:rPr>
          <w:rtl/>
        </w:rPr>
        <w:t xml:space="preserve">, </w:t>
      </w:r>
      <w:r w:rsidRPr="00E3591E">
        <w:rPr>
          <w:rFonts w:hint="cs"/>
          <w:rtl/>
        </w:rPr>
        <w:t>שהגביהו</w:t>
      </w:r>
      <w:r w:rsidRPr="00E3591E">
        <w:rPr>
          <w:rtl/>
        </w:rPr>
        <w:t xml:space="preserve"> </w:t>
      </w:r>
      <w:r w:rsidRPr="00E3591E">
        <w:rPr>
          <w:rFonts w:hint="cs"/>
          <w:rtl/>
        </w:rPr>
        <w:t>השפל</w:t>
      </w:r>
      <w:r w:rsidRPr="00E3591E">
        <w:rPr>
          <w:rtl/>
        </w:rPr>
        <w:t xml:space="preserve"> </w:t>
      </w:r>
      <w:r w:rsidRPr="00E3591E">
        <w:rPr>
          <w:rFonts w:hint="cs"/>
          <w:rtl/>
        </w:rPr>
        <w:t>והשפילו</w:t>
      </w:r>
      <w:r w:rsidRPr="00E3591E">
        <w:rPr>
          <w:rtl/>
        </w:rPr>
        <w:t xml:space="preserve"> </w:t>
      </w:r>
      <w:r w:rsidRPr="00E3591E">
        <w:rPr>
          <w:rFonts w:hint="cs"/>
          <w:rtl/>
        </w:rPr>
        <w:t>הגבוה</w:t>
      </w:r>
      <w:r w:rsidRPr="00E3591E">
        <w:rPr>
          <w:rtl/>
        </w:rPr>
        <w:t xml:space="preserve">, </w:t>
      </w:r>
      <w:r w:rsidRPr="00E3591E">
        <w:rPr>
          <w:rFonts w:hint="cs"/>
          <w:rtl/>
        </w:rPr>
        <w:t>לכך</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בטל</w:t>
      </w:r>
      <w:r w:rsidRPr="00E3591E">
        <w:rPr>
          <w:rtl/>
        </w:rPr>
        <w:t xml:space="preserve"> </w:t>
      </w:r>
      <w:r w:rsidRPr="00E3591E">
        <w:rPr>
          <w:rFonts w:hint="cs"/>
          <w:rtl/>
        </w:rPr>
        <w:t>גבהותם</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מהם</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לכך</w:t>
      </w:r>
      <w:r w:rsidRPr="00E3591E">
        <w:rPr>
          <w:rtl/>
        </w:rPr>
        <w:t xml:space="preserve"> </w:t>
      </w:r>
      <w:r w:rsidRPr="00E3591E">
        <w:rPr>
          <w:rFonts w:hint="cs"/>
          <w:rtl/>
        </w:rPr>
        <w:t>על</w:t>
      </w:r>
      <w:r w:rsidRPr="00E3591E">
        <w:rPr>
          <w:rtl/>
        </w:rPr>
        <w:t xml:space="preserve"> </w:t>
      </w:r>
      <w:r w:rsidRPr="00E3591E">
        <w:rPr>
          <w:rFonts w:hint="cs"/>
          <w:rtl/>
        </w:rPr>
        <w:t>האדם</w:t>
      </w:r>
      <w:r w:rsidRPr="00E3591E">
        <w:rPr>
          <w:rtl/>
        </w:rPr>
        <w:t xml:space="preserve"> </w:t>
      </w:r>
      <w:r w:rsidRPr="00E3591E">
        <w:rPr>
          <w:rFonts w:hint="cs"/>
          <w:rtl/>
        </w:rPr>
        <w:t>להתאבל</w:t>
      </w:r>
      <w:r w:rsidRPr="00E3591E">
        <w:rPr>
          <w:rtl/>
        </w:rPr>
        <w:t xml:space="preserve"> </w:t>
      </w:r>
      <w:r w:rsidRPr="00E3591E">
        <w:rPr>
          <w:rFonts w:hint="cs"/>
          <w:rtl/>
        </w:rPr>
        <w:t>על</w:t>
      </w:r>
      <w:r w:rsidRPr="00E3591E">
        <w:rPr>
          <w:rtl/>
        </w:rPr>
        <w:t xml:space="preserve"> </w:t>
      </w:r>
      <w:r w:rsidRPr="00E3591E">
        <w:rPr>
          <w:rFonts w:hint="cs"/>
          <w:rtl/>
        </w:rPr>
        <w:t>חורבן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ויהיה</w:t>
      </w:r>
      <w:r w:rsidRPr="00E3591E">
        <w:rPr>
          <w:rtl/>
        </w:rPr>
        <w:t xml:space="preserve"> </w:t>
      </w:r>
      <w:r w:rsidRPr="00E3591E">
        <w:rPr>
          <w:rFonts w:hint="cs"/>
          <w:rtl/>
        </w:rPr>
        <w:t>מתאונן</w:t>
      </w:r>
      <w:r w:rsidRPr="00E3591E">
        <w:rPr>
          <w:rtl/>
        </w:rPr>
        <w:t xml:space="preserve"> </w:t>
      </w:r>
      <w:r w:rsidRPr="00E3591E">
        <w:rPr>
          <w:rFonts w:hint="cs"/>
          <w:rtl/>
        </w:rPr>
        <w:t>ומקונן</w:t>
      </w:r>
      <w:r w:rsidRPr="00E3591E">
        <w:rPr>
          <w:rtl/>
        </w:rPr>
        <w:t xml:space="preserve"> </w:t>
      </w:r>
      <w:r w:rsidRPr="00E3591E">
        <w:rPr>
          <w:rFonts w:hint="cs"/>
          <w:rtl/>
        </w:rPr>
        <w:t>על</w:t>
      </w:r>
      <w:r w:rsidRPr="00E3591E">
        <w:rPr>
          <w:rtl/>
        </w:rPr>
        <w:t xml:space="preserve"> </w:t>
      </w:r>
      <w:r w:rsidRPr="00E3591E">
        <w:rPr>
          <w:rFonts w:hint="cs"/>
          <w:rtl/>
        </w:rPr>
        <w:t>חורבנו</w:t>
      </w:r>
      <w:r w:rsidRPr="00E3591E">
        <w:rPr>
          <w:rtl/>
        </w:rPr>
        <w:t xml:space="preserve">, </w:t>
      </w:r>
      <w:r w:rsidRPr="00E3591E">
        <w:rPr>
          <w:rFonts w:hint="cs"/>
          <w:rtl/>
        </w:rPr>
        <w:t>ויתפלל</w:t>
      </w:r>
      <w:r w:rsidRPr="00E3591E">
        <w:rPr>
          <w:rtl/>
        </w:rPr>
        <w:t xml:space="preserve"> </w:t>
      </w:r>
      <w:r w:rsidRPr="00E3591E">
        <w:rPr>
          <w:rFonts w:hint="cs"/>
          <w:rtl/>
        </w:rPr>
        <w:t>שיחזור</w:t>
      </w:r>
      <w:r w:rsidRPr="00E3591E">
        <w:rPr>
          <w:rtl/>
        </w:rPr>
        <w:t xml:space="preserve"> </w:t>
      </w:r>
      <w:r w:rsidRPr="00E3591E">
        <w:rPr>
          <w:rFonts w:hint="cs"/>
          <w:rtl/>
        </w:rPr>
        <w:t>ויבנה</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וכאשר</w:t>
      </w:r>
      <w:r w:rsidRPr="00E3591E">
        <w:rPr>
          <w:rtl/>
        </w:rPr>
        <w:t xml:space="preserve"> </w:t>
      </w:r>
      <w:r w:rsidRPr="00E3591E">
        <w:rPr>
          <w:rFonts w:hint="cs"/>
          <w:rtl/>
        </w:rPr>
        <w:t>אין</w:t>
      </w:r>
      <w:r w:rsidRPr="00E3591E">
        <w:rPr>
          <w:rtl/>
        </w:rPr>
        <w:t xml:space="preserve"> </w:t>
      </w:r>
      <w:r w:rsidRPr="00E3591E">
        <w:rPr>
          <w:rFonts w:hint="cs"/>
          <w:rtl/>
        </w:rPr>
        <w:t>האדם</w:t>
      </w:r>
      <w:r w:rsidRPr="00E3591E">
        <w:rPr>
          <w:rtl/>
        </w:rPr>
        <w:t xml:space="preserve"> </w:t>
      </w:r>
      <w:r w:rsidRPr="00E3591E">
        <w:rPr>
          <w:rFonts w:hint="cs"/>
          <w:rtl/>
        </w:rPr>
        <w:t>עושה</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כאילו</w:t>
      </w:r>
      <w:r w:rsidRPr="00E3591E">
        <w:rPr>
          <w:rtl/>
        </w:rPr>
        <w:t xml:space="preserve"> </w:t>
      </w:r>
      <w:r w:rsidRPr="00E3591E">
        <w:rPr>
          <w:rFonts w:hint="cs"/>
          <w:rtl/>
        </w:rPr>
        <w:t>הוא</w:t>
      </w:r>
      <w:r w:rsidRPr="00E3591E">
        <w:rPr>
          <w:rtl/>
        </w:rPr>
        <w:t xml:space="preserve"> </w:t>
      </w:r>
      <w:r w:rsidRPr="00E3591E">
        <w:rPr>
          <w:rFonts w:hint="cs"/>
          <w:rtl/>
        </w:rPr>
        <w:t>היה</w:t>
      </w:r>
      <w:r w:rsidRPr="00E3591E">
        <w:rPr>
          <w:rtl/>
        </w:rPr>
        <w:t xml:space="preserve"> </w:t>
      </w:r>
      <w:r w:rsidRPr="00E3591E">
        <w:rPr>
          <w:rFonts w:hint="cs"/>
          <w:rtl/>
        </w:rPr>
        <w:t>סבה</w:t>
      </w:r>
      <w:r w:rsidRPr="00E3591E">
        <w:rPr>
          <w:rtl/>
        </w:rPr>
        <w:t xml:space="preserve"> </w:t>
      </w:r>
      <w:r w:rsidRPr="00E3591E">
        <w:rPr>
          <w:rFonts w:hint="cs"/>
          <w:rtl/>
        </w:rPr>
        <w:t>לחורבנו</w:t>
      </w:r>
      <w:r w:rsidRPr="00E3591E">
        <w:rPr>
          <w:rtl/>
        </w:rPr>
        <w:t xml:space="preserve">. </w:t>
      </w:r>
      <w:r w:rsidRPr="00E3591E">
        <w:rPr>
          <w:rFonts w:hint="cs"/>
          <w:rtl/>
        </w:rPr>
        <w:t>ובירושלמי</w:t>
      </w:r>
      <w:r w:rsidRPr="00E3591E">
        <w:rPr>
          <w:rtl/>
        </w:rPr>
        <w:t xml:space="preserve"> (</w:t>
      </w:r>
      <w:r w:rsidRPr="00E3591E">
        <w:rPr>
          <w:rFonts w:hint="cs"/>
          <w:rtl/>
        </w:rPr>
        <w:t>יומא</w:t>
      </w:r>
      <w:r w:rsidRPr="00E3591E">
        <w:rPr>
          <w:rtl/>
        </w:rPr>
        <w:t xml:space="preserve"> </w:t>
      </w:r>
      <w:r w:rsidRPr="00E3591E">
        <w:rPr>
          <w:rFonts w:hint="cs"/>
          <w:rtl/>
        </w:rPr>
        <w:t>פ</w:t>
      </w:r>
      <w:r>
        <w:rPr>
          <w:rFonts w:hint="cs"/>
          <w:rtl/>
        </w:rPr>
        <w:t>"</w:t>
      </w:r>
      <w:r w:rsidRPr="00E3591E">
        <w:rPr>
          <w:rFonts w:hint="cs"/>
          <w:rtl/>
        </w:rPr>
        <w:t>א</w:t>
      </w:r>
      <w:r w:rsidRPr="00E3591E">
        <w:rPr>
          <w:rtl/>
        </w:rPr>
        <w:t xml:space="preserve"> </w:t>
      </w:r>
      <w:r w:rsidRPr="00E3591E">
        <w:rPr>
          <w:rFonts w:hint="cs"/>
          <w:rtl/>
        </w:rPr>
        <w:t>ה</w:t>
      </w:r>
      <w:r>
        <w:rPr>
          <w:rFonts w:hint="cs"/>
          <w:rtl/>
        </w:rPr>
        <w:t>"</w:t>
      </w:r>
      <w:r w:rsidRPr="00E3591E">
        <w:rPr>
          <w:rFonts w:hint="cs"/>
          <w:rtl/>
        </w:rPr>
        <w:t>א</w:t>
      </w:r>
      <w:r w:rsidRPr="00E3591E">
        <w:rPr>
          <w:rtl/>
        </w:rPr>
        <w:t xml:space="preserve">) </w:t>
      </w:r>
      <w:r w:rsidRPr="00E3591E">
        <w:rPr>
          <w:rFonts w:hint="cs"/>
          <w:rtl/>
        </w:rPr>
        <w:t>הראשונים</w:t>
      </w:r>
      <w:r w:rsidRPr="00E3591E">
        <w:rPr>
          <w:rtl/>
        </w:rPr>
        <w:t xml:space="preserve"> </w:t>
      </w:r>
      <w:r w:rsidRPr="00E3591E">
        <w:rPr>
          <w:rFonts w:hint="cs"/>
          <w:rtl/>
        </w:rPr>
        <w:t>העבירו</w:t>
      </w:r>
      <w:r w:rsidRPr="00E3591E">
        <w:rPr>
          <w:rtl/>
        </w:rPr>
        <w:t xml:space="preserve"> </w:t>
      </w:r>
      <w:r w:rsidRPr="00E3591E">
        <w:rPr>
          <w:rFonts w:hint="cs"/>
          <w:rtl/>
        </w:rPr>
        <w:t>את</w:t>
      </w:r>
      <w:r w:rsidRPr="00E3591E">
        <w:rPr>
          <w:rtl/>
        </w:rPr>
        <w:t xml:space="preserve"> </w:t>
      </w:r>
      <w:r w:rsidRPr="00E3591E">
        <w:rPr>
          <w:rFonts w:hint="cs"/>
          <w:rtl/>
        </w:rPr>
        <w:t>התקרה</w:t>
      </w:r>
      <w:r w:rsidRPr="00E3591E">
        <w:rPr>
          <w:rtl/>
        </w:rPr>
        <w:t xml:space="preserve">, </w:t>
      </w:r>
      <w:r w:rsidRPr="00E3591E">
        <w:rPr>
          <w:rFonts w:hint="cs"/>
          <w:rtl/>
        </w:rPr>
        <w:t>והאחרונים</w:t>
      </w:r>
      <w:r w:rsidRPr="00E3591E">
        <w:rPr>
          <w:rtl/>
        </w:rPr>
        <w:t xml:space="preserve"> </w:t>
      </w:r>
      <w:r w:rsidRPr="00E3591E">
        <w:rPr>
          <w:rFonts w:hint="cs"/>
          <w:rtl/>
        </w:rPr>
        <w:t>פעפעו</w:t>
      </w:r>
      <w:r w:rsidRPr="00E3591E">
        <w:rPr>
          <w:rtl/>
        </w:rPr>
        <w:t xml:space="preserve"> </w:t>
      </w:r>
      <w:r w:rsidRPr="00E3591E">
        <w:rPr>
          <w:rFonts w:hint="cs"/>
          <w:rtl/>
        </w:rPr>
        <w:t>אותו</w:t>
      </w:r>
      <w:r w:rsidRPr="00E3591E">
        <w:rPr>
          <w:rtl/>
        </w:rPr>
        <w:t xml:space="preserve">, </w:t>
      </w:r>
      <w:r w:rsidRPr="00E3591E">
        <w:rPr>
          <w:rFonts w:hint="cs"/>
          <w:rtl/>
        </w:rPr>
        <w:t>וכל</w:t>
      </w:r>
      <w:r w:rsidRPr="00E3591E">
        <w:rPr>
          <w:rtl/>
        </w:rPr>
        <w:t xml:space="preserve"> </w:t>
      </w:r>
      <w:r w:rsidRPr="00E3591E">
        <w:rPr>
          <w:rFonts w:hint="cs"/>
          <w:rtl/>
        </w:rPr>
        <w:t>כך</w:t>
      </w:r>
      <w:r w:rsidRPr="00E3591E">
        <w:rPr>
          <w:rtl/>
        </w:rPr>
        <w:t xml:space="preserve"> </w:t>
      </w:r>
      <w:r w:rsidRPr="00E3591E">
        <w:rPr>
          <w:rFonts w:hint="cs"/>
          <w:rtl/>
        </w:rPr>
        <w:t>למה</w:t>
      </w:r>
      <w:r>
        <w:rPr>
          <w:rFonts w:hint="cs"/>
          <w:rtl/>
        </w:rPr>
        <w:t>?</w:t>
      </w:r>
      <w:r w:rsidRPr="00E3591E">
        <w:rPr>
          <w:rtl/>
        </w:rPr>
        <w:t xml:space="preserve"> </w:t>
      </w:r>
      <w:r w:rsidRPr="00E3591E">
        <w:rPr>
          <w:rFonts w:hint="cs"/>
          <w:rtl/>
        </w:rPr>
        <w:t>שלא</w:t>
      </w:r>
      <w:r w:rsidRPr="00E3591E">
        <w:rPr>
          <w:rtl/>
        </w:rPr>
        <w:t xml:space="preserve"> </w:t>
      </w:r>
      <w:r w:rsidRPr="00E3591E">
        <w:rPr>
          <w:rFonts w:hint="cs"/>
          <w:rtl/>
        </w:rPr>
        <w:t>עשו</w:t>
      </w:r>
      <w:r w:rsidRPr="00E3591E">
        <w:rPr>
          <w:rtl/>
        </w:rPr>
        <w:t xml:space="preserve"> </w:t>
      </w:r>
      <w:r w:rsidRPr="00E3591E">
        <w:rPr>
          <w:rFonts w:hint="cs"/>
          <w:rtl/>
        </w:rPr>
        <w:t>תשובה</w:t>
      </w:r>
      <w:r w:rsidRPr="00E3591E">
        <w:rPr>
          <w:rtl/>
        </w:rPr>
        <w:t xml:space="preserve">. </w:t>
      </w:r>
      <w:r w:rsidRPr="00E3591E">
        <w:rPr>
          <w:rFonts w:hint="cs"/>
          <w:rtl/>
        </w:rPr>
        <w:t>וביאור</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הראשונים</w:t>
      </w:r>
      <w:r w:rsidRPr="00E3591E">
        <w:rPr>
          <w:rtl/>
        </w:rPr>
        <w:t xml:space="preserve">, </w:t>
      </w:r>
      <w:r w:rsidRPr="00E3591E">
        <w:rPr>
          <w:rFonts w:hint="cs"/>
          <w:rtl/>
        </w:rPr>
        <w:t>אשר</w:t>
      </w:r>
      <w:r w:rsidRPr="00E3591E">
        <w:rPr>
          <w:rtl/>
        </w:rPr>
        <w:t xml:space="preserve"> </w:t>
      </w:r>
      <w:r w:rsidRPr="00E3591E">
        <w:rPr>
          <w:rFonts w:hint="cs"/>
          <w:rtl/>
        </w:rPr>
        <w:t>בשביל</w:t>
      </w:r>
      <w:r w:rsidRPr="00E3591E">
        <w:rPr>
          <w:rtl/>
        </w:rPr>
        <w:t xml:space="preserve"> </w:t>
      </w:r>
      <w:r w:rsidRPr="00E3591E">
        <w:rPr>
          <w:rFonts w:hint="cs"/>
          <w:rtl/>
        </w:rPr>
        <w:t>חטאם</w:t>
      </w:r>
      <w:r w:rsidRPr="00E3591E">
        <w:rPr>
          <w:rtl/>
        </w:rPr>
        <w:t xml:space="preserve"> </w:t>
      </w:r>
      <w:r w:rsidRPr="00E3591E">
        <w:rPr>
          <w:rFonts w:hint="cs"/>
          <w:rtl/>
        </w:rPr>
        <w:t>נחרב</w:t>
      </w:r>
      <w:r w:rsidRPr="00E3591E">
        <w:rPr>
          <w:rtl/>
        </w:rPr>
        <w:t xml:space="preserve"> </w:t>
      </w:r>
      <w:r w:rsidRPr="00E3591E">
        <w:rPr>
          <w:rFonts w:hint="cs"/>
          <w:rtl/>
        </w:rPr>
        <w:t>הבית</w:t>
      </w:r>
      <w:r w:rsidRPr="00E3591E">
        <w:rPr>
          <w:rtl/>
        </w:rPr>
        <w:t xml:space="preserve">, </w:t>
      </w:r>
      <w:r w:rsidRPr="00E3591E">
        <w:rPr>
          <w:rFonts w:hint="cs"/>
          <w:rtl/>
        </w:rPr>
        <w:t>אין</w:t>
      </w:r>
      <w:r w:rsidRPr="00E3591E">
        <w:rPr>
          <w:rtl/>
        </w:rPr>
        <w:t xml:space="preserve"> </w:t>
      </w:r>
      <w:r w:rsidRPr="00E3591E">
        <w:rPr>
          <w:rFonts w:hint="cs"/>
          <w:rtl/>
        </w:rPr>
        <w:t>זה</w:t>
      </w:r>
      <w:r w:rsidRPr="00E3591E">
        <w:rPr>
          <w:rtl/>
        </w:rPr>
        <w:t xml:space="preserve"> </w:t>
      </w:r>
      <w:r w:rsidRPr="00E3591E">
        <w:rPr>
          <w:rFonts w:hint="cs"/>
          <w:rtl/>
        </w:rPr>
        <w:t>רק</w:t>
      </w:r>
      <w:r w:rsidRPr="00E3591E">
        <w:rPr>
          <w:rtl/>
        </w:rPr>
        <w:t xml:space="preserve"> </w:t>
      </w:r>
      <w:r w:rsidRPr="00E3591E">
        <w:rPr>
          <w:rFonts w:hint="cs"/>
          <w:rtl/>
        </w:rPr>
        <w:t>העברת</w:t>
      </w:r>
      <w:r w:rsidRPr="00E3591E">
        <w:rPr>
          <w:rtl/>
        </w:rPr>
        <w:t xml:space="preserve"> </w:t>
      </w:r>
      <w:r w:rsidRPr="00E3591E">
        <w:rPr>
          <w:rFonts w:hint="cs"/>
          <w:rtl/>
        </w:rPr>
        <w:t>התקרה</w:t>
      </w:r>
      <w:r w:rsidRPr="00E3591E">
        <w:rPr>
          <w:rtl/>
        </w:rPr>
        <w:t xml:space="preserve">. </w:t>
      </w:r>
      <w:r w:rsidRPr="00E3591E">
        <w:rPr>
          <w:rFonts w:hint="cs"/>
          <w:rtl/>
        </w:rPr>
        <w:t>אבל</w:t>
      </w:r>
      <w:r w:rsidRPr="00E3591E">
        <w:rPr>
          <w:rtl/>
        </w:rPr>
        <w:t xml:space="preserve"> </w:t>
      </w:r>
      <w:r w:rsidRPr="00E3591E">
        <w:rPr>
          <w:rFonts w:hint="cs"/>
          <w:rtl/>
        </w:rPr>
        <w:t>האחרונים</w:t>
      </w:r>
      <w:r w:rsidRPr="00E3591E">
        <w:rPr>
          <w:rtl/>
        </w:rPr>
        <w:t xml:space="preserve"> </w:t>
      </w:r>
      <w:r w:rsidRPr="00E3591E">
        <w:rPr>
          <w:rFonts w:hint="cs"/>
          <w:rtl/>
        </w:rPr>
        <w:t>שלא</w:t>
      </w:r>
      <w:r w:rsidRPr="00E3591E">
        <w:rPr>
          <w:rtl/>
        </w:rPr>
        <w:t xml:space="preserve"> </w:t>
      </w:r>
      <w:r w:rsidRPr="00E3591E">
        <w:rPr>
          <w:rFonts w:hint="cs"/>
          <w:rtl/>
        </w:rPr>
        <w:t>עשו</w:t>
      </w:r>
      <w:r w:rsidRPr="00E3591E">
        <w:rPr>
          <w:rtl/>
        </w:rPr>
        <w:t xml:space="preserve"> </w:t>
      </w:r>
      <w:r w:rsidRPr="00E3591E">
        <w:rPr>
          <w:rFonts w:hint="cs"/>
          <w:rtl/>
        </w:rPr>
        <w:t>תשובה</w:t>
      </w:r>
      <w:r w:rsidRPr="00E3591E">
        <w:rPr>
          <w:rtl/>
        </w:rPr>
        <w:t xml:space="preserve">, </w:t>
      </w:r>
      <w:r w:rsidRPr="00E3591E">
        <w:rPr>
          <w:rFonts w:hint="cs"/>
          <w:rtl/>
        </w:rPr>
        <w:t>אין</w:t>
      </w:r>
      <w:r w:rsidRPr="00E3591E">
        <w:rPr>
          <w:rtl/>
        </w:rPr>
        <w:t xml:space="preserve"> </w:t>
      </w:r>
      <w:r w:rsidRPr="00E3591E">
        <w:rPr>
          <w:rFonts w:hint="cs"/>
          <w:rtl/>
        </w:rPr>
        <w:t>זה</w:t>
      </w:r>
      <w:r w:rsidRPr="00E3591E">
        <w:rPr>
          <w:rtl/>
        </w:rPr>
        <w:t xml:space="preserve"> </w:t>
      </w:r>
      <w:r w:rsidRPr="00E3591E">
        <w:rPr>
          <w:rFonts w:hint="cs"/>
          <w:rtl/>
        </w:rPr>
        <w:t>רק</w:t>
      </w:r>
      <w:r w:rsidRPr="00E3591E">
        <w:rPr>
          <w:rtl/>
        </w:rPr>
        <w:t xml:space="preserve"> </w:t>
      </w:r>
      <w:r w:rsidRPr="00E3591E">
        <w:rPr>
          <w:rFonts w:hint="cs"/>
          <w:rtl/>
        </w:rPr>
        <w:t>עקירת</w:t>
      </w:r>
      <w:r w:rsidRPr="00E3591E">
        <w:rPr>
          <w:rtl/>
        </w:rPr>
        <w:t xml:space="preserve"> </w:t>
      </w:r>
      <w:r w:rsidRPr="00E3591E">
        <w:rPr>
          <w:rFonts w:hint="cs"/>
          <w:rtl/>
        </w:rPr>
        <w:t>השורש</w:t>
      </w:r>
      <w:r w:rsidRPr="00E3591E">
        <w:rPr>
          <w:rtl/>
        </w:rPr>
        <w:t xml:space="preserve">. </w:t>
      </w:r>
      <w:r w:rsidRPr="00E3591E">
        <w:rPr>
          <w:rFonts w:hint="cs"/>
          <w:rtl/>
        </w:rPr>
        <w:t>והטעם</w:t>
      </w:r>
      <w:r w:rsidRPr="00E3591E">
        <w:rPr>
          <w:rtl/>
        </w:rPr>
        <w:t xml:space="preserve">, </w:t>
      </w:r>
      <w:r w:rsidRPr="00E3591E">
        <w:rPr>
          <w:rFonts w:hint="cs"/>
          <w:rtl/>
        </w:rPr>
        <w:t>כי</w:t>
      </w:r>
      <w:r w:rsidRPr="00E3591E">
        <w:rPr>
          <w:rtl/>
        </w:rPr>
        <w:t xml:space="preserve"> </w:t>
      </w:r>
      <w:r w:rsidRPr="00E3591E">
        <w:rPr>
          <w:rFonts w:hint="cs"/>
          <w:rtl/>
        </w:rPr>
        <w:lastRenderedPageBreak/>
        <w:t>האחרונים</w:t>
      </w:r>
      <w:r w:rsidRPr="00E3591E">
        <w:rPr>
          <w:rtl/>
        </w:rPr>
        <w:t xml:space="preserve"> </w:t>
      </w:r>
      <w:r w:rsidRPr="00E3591E">
        <w:rPr>
          <w:rFonts w:hint="cs"/>
          <w:rtl/>
        </w:rPr>
        <w:t>אשר</w:t>
      </w:r>
      <w:r w:rsidRPr="00E3591E">
        <w:rPr>
          <w:rtl/>
        </w:rPr>
        <w:t xml:space="preserve"> </w:t>
      </w:r>
      <w:r w:rsidRPr="00E3591E">
        <w:rPr>
          <w:rFonts w:hint="cs"/>
          <w:rtl/>
        </w:rPr>
        <w:t>ראו</w:t>
      </w:r>
      <w:r w:rsidRPr="00E3591E">
        <w:rPr>
          <w:rtl/>
        </w:rPr>
        <w:t xml:space="preserve"> </w:t>
      </w:r>
      <w:r w:rsidRPr="00E3591E">
        <w:rPr>
          <w:rFonts w:hint="cs"/>
          <w:rtl/>
        </w:rPr>
        <w:t>לפניהם</w:t>
      </w:r>
      <w:r w:rsidRPr="00E3591E">
        <w:rPr>
          <w:rtl/>
        </w:rPr>
        <w:t xml:space="preserve"> </w:t>
      </w:r>
      <w:r w:rsidRPr="00E3591E">
        <w:rPr>
          <w:rFonts w:hint="cs"/>
          <w:rtl/>
        </w:rPr>
        <w:t>חורבן</w:t>
      </w:r>
      <w:r w:rsidRPr="00E3591E">
        <w:rPr>
          <w:rtl/>
        </w:rPr>
        <w:t xml:space="preserve"> </w:t>
      </w:r>
      <w:r w:rsidRPr="00E3591E">
        <w:rPr>
          <w:rFonts w:hint="cs"/>
          <w:rtl/>
        </w:rPr>
        <w:t>הבית</w:t>
      </w:r>
      <w:r w:rsidRPr="00E3591E">
        <w:rPr>
          <w:rtl/>
        </w:rPr>
        <w:t xml:space="preserve">, </w:t>
      </w:r>
      <w:r w:rsidRPr="00E3591E">
        <w:rPr>
          <w:rFonts w:hint="cs"/>
          <w:rtl/>
        </w:rPr>
        <w:t>ואין</w:t>
      </w:r>
      <w:r w:rsidRPr="00E3591E">
        <w:rPr>
          <w:rtl/>
        </w:rPr>
        <w:t xml:space="preserve"> </w:t>
      </w:r>
      <w:r w:rsidRPr="00E3591E">
        <w:rPr>
          <w:rFonts w:hint="cs"/>
          <w:rtl/>
        </w:rPr>
        <w:t>עושים</w:t>
      </w:r>
      <w:r w:rsidRPr="00E3591E">
        <w:rPr>
          <w:rtl/>
        </w:rPr>
        <w:t xml:space="preserve"> </w:t>
      </w:r>
      <w:r w:rsidRPr="00E3591E">
        <w:rPr>
          <w:rFonts w:hint="cs"/>
          <w:rtl/>
        </w:rPr>
        <w:t>תשובה</w:t>
      </w:r>
      <w:r w:rsidRPr="00E3591E">
        <w:rPr>
          <w:rtl/>
        </w:rPr>
        <w:t xml:space="preserve"> </w:t>
      </w:r>
      <w:r w:rsidRPr="00E3591E">
        <w:rPr>
          <w:rFonts w:hint="cs"/>
          <w:rtl/>
        </w:rPr>
        <w:t>להחזיר</w:t>
      </w:r>
      <w:r w:rsidRPr="00E3591E">
        <w:rPr>
          <w:rtl/>
        </w:rPr>
        <w:t xml:space="preserve"> </w:t>
      </w:r>
      <w:r w:rsidRPr="00E3591E">
        <w:rPr>
          <w:rFonts w:hint="cs"/>
          <w:rtl/>
        </w:rPr>
        <w:t>את</w:t>
      </w:r>
      <w:r w:rsidRPr="00E3591E">
        <w:rPr>
          <w:rtl/>
        </w:rPr>
        <w:t xml:space="preserve"> </w:t>
      </w:r>
      <w:r w:rsidRPr="00E3591E">
        <w:rPr>
          <w:rFonts w:hint="cs"/>
          <w:rtl/>
        </w:rPr>
        <w:t>הבית</w:t>
      </w:r>
      <w:r w:rsidRPr="00E3591E">
        <w:rPr>
          <w:rtl/>
        </w:rPr>
        <w:t xml:space="preserve">, </w:t>
      </w:r>
      <w:r w:rsidRPr="00E3591E">
        <w:rPr>
          <w:rFonts w:hint="cs"/>
          <w:rtl/>
        </w:rPr>
        <w:t>אין</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אם</w:t>
      </w:r>
      <w:r w:rsidRPr="00E3591E">
        <w:rPr>
          <w:rtl/>
        </w:rPr>
        <w:t xml:space="preserve"> </w:t>
      </w:r>
      <w:r w:rsidRPr="00E3591E">
        <w:rPr>
          <w:rFonts w:hint="cs"/>
          <w:rtl/>
        </w:rPr>
        <w:t>שאינם</w:t>
      </w:r>
      <w:r w:rsidRPr="00E3591E">
        <w:rPr>
          <w:rtl/>
        </w:rPr>
        <w:t xml:space="preserve"> </w:t>
      </w:r>
      <w:r w:rsidRPr="00E3591E">
        <w:rPr>
          <w:rFonts w:hint="cs"/>
          <w:rtl/>
        </w:rPr>
        <w:t>חפצים</w:t>
      </w:r>
      <w:r w:rsidRPr="00E3591E">
        <w:rPr>
          <w:rtl/>
        </w:rPr>
        <w:t xml:space="preserve"> </w:t>
      </w:r>
      <w:r w:rsidRPr="00E3591E">
        <w:rPr>
          <w:rFonts w:hint="cs"/>
          <w:rtl/>
        </w:rPr>
        <w:t>בבית</w:t>
      </w:r>
      <w:r w:rsidRPr="00E3591E">
        <w:rPr>
          <w:rtl/>
        </w:rPr>
        <w:t xml:space="preserve">, </w:t>
      </w:r>
      <w:r w:rsidRPr="00E3591E">
        <w:rPr>
          <w:rFonts w:hint="cs"/>
          <w:rtl/>
        </w:rPr>
        <w:t>מאחר</w:t>
      </w:r>
      <w:r w:rsidRPr="00E3591E">
        <w:rPr>
          <w:rtl/>
        </w:rPr>
        <w:t xml:space="preserve"> </w:t>
      </w:r>
      <w:r w:rsidRPr="00E3591E">
        <w:rPr>
          <w:rFonts w:hint="cs"/>
          <w:rtl/>
        </w:rPr>
        <w:t>שיש</w:t>
      </w:r>
      <w:r w:rsidRPr="00E3591E">
        <w:rPr>
          <w:rtl/>
        </w:rPr>
        <w:t xml:space="preserve"> </w:t>
      </w:r>
      <w:r w:rsidRPr="00E3591E">
        <w:rPr>
          <w:rFonts w:hint="cs"/>
          <w:rtl/>
        </w:rPr>
        <w:t>לפניהם</w:t>
      </w:r>
      <w:r w:rsidRPr="00E3591E">
        <w:rPr>
          <w:rtl/>
        </w:rPr>
        <w:t xml:space="preserve"> </w:t>
      </w:r>
      <w:r w:rsidRPr="00E3591E">
        <w:rPr>
          <w:rFonts w:hint="cs"/>
          <w:rtl/>
        </w:rPr>
        <w:t>במוחש</w:t>
      </w:r>
      <w:r w:rsidRPr="00E3591E">
        <w:rPr>
          <w:rtl/>
        </w:rPr>
        <w:t xml:space="preserve"> </w:t>
      </w:r>
      <w:r>
        <w:rPr>
          <w:rFonts w:hint="cs"/>
          <w:rtl/>
        </w:rPr>
        <w:t>חיסרון</w:t>
      </w:r>
      <w:r w:rsidRPr="00E3591E">
        <w:rPr>
          <w:rtl/>
        </w:rPr>
        <w:t xml:space="preserve"> </w:t>
      </w:r>
      <w:r w:rsidRPr="00E3591E">
        <w:rPr>
          <w:rFonts w:hint="cs"/>
          <w:rtl/>
        </w:rPr>
        <w:t>הבית</w:t>
      </w:r>
      <w:r w:rsidRPr="00E3591E">
        <w:rPr>
          <w:rtl/>
        </w:rPr>
        <w:t xml:space="preserve">, </w:t>
      </w:r>
      <w:r w:rsidRPr="00E3591E">
        <w:rPr>
          <w:rFonts w:hint="cs"/>
          <w:rtl/>
        </w:rPr>
        <w:t>ואינם</w:t>
      </w:r>
      <w:r w:rsidRPr="00E3591E">
        <w:rPr>
          <w:rtl/>
        </w:rPr>
        <w:t xml:space="preserve"> </w:t>
      </w:r>
      <w:r w:rsidRPr="00E3591E">
        <w:rPr>
          <w:rFonts w:hint="cs"/>
          <w:rtl/>
        </w:rPr>
        <w:t>עושים</w:t>
      </w:r>
      <w:r w:rsidRPr="00E3591E">
        <w:rPr>
          <w:rtl/>
        </w:rPr>
        <w:t xml:space="preserve"> </w:t>
      </w:r>
      <w:r w:rsidRPr="00E3591E">
        <w:rPr>
          <w:rFonts w:hint="cs"/>
          <w:rtl/>
        </w:rPr>
        <w:t>תשובה</w:t>
      </w:r>
      <w:r w:rsidRPr="00E3591E">
        <w:rPr>
          <w:rtl/>
        </w:rPr>
        <w:t xml:space="preserve"> </w:t>
      </w:r>
      <w:r w:rsidRPr="00E3591E">
        <w:rPr>
          <w:rFonts w:hint="cs"/>
          <w:rtl/>
        </w:rPr>
        <w:t>להחזירו</w:t>
      </w:r>
      <w:r w:rsidRPr="00E3591E">
        <w:rPr>
          <w:rtl/>
        </w:rPr>
        <w:t xml:space="preserve">. </w:t>
      </w:r>
      <w:r w:rsidRPr="00E3591E">
        <w:rPr>
          <w:rFonts w:hint="cs"/>
          <w:rtl/>
        </w:rPr>
        <w:t>ולא</w:t>
      </w:r>
      <w:r w:rsidRPr="00E3591E">
        <w:rPr>
          <w:rtl/>
        </w:rPr>
        <w:t xml:space="preserve"> </w:t>
      </w:r>
      <w:r w:rsidRPr="00E3591E">
        <w:rPr>
          <w:rFonts w:hint="cs"/>
          <w:rtl/>
        </w:rPr>
        <w:t>כך</w:t>
      </w:r>
      <w:r w:rsidRPr="00E3591E">
        <w:rPr>
          <w:rtl/>
        </w:rPr>
        <w:t xml:space="preserve"> </w:t>
      </w:r>
      <w:r w:rsidRPr="00E3591E">
        <w:rPr>
          <w:rFonts w:hint="cs"/>
          <w:rtl/>
        </w:rPr>
        <w:t>הראשונים</w:t>
      </w:r>
      <w:r w:rsidRPr="00E3591E">
        <w:rPr>
          <w:rtl/>
        </w:rPr>
        <w:t xml:space="preserve">, </w:t>
      </w:r>
      <w:r w:rsidRPr="00E3591E">
        <w:rPr>
          <w:rFonts w:hint="cs"/>
          <w:rtl/>
        </w:rPr>
        <w:t>שלא</w:t>
      </w:r>
      <w:r w:rsidRPr="00E3591E">
        <w:rPr>
          <w:rtl/>
        </w:rPr>
        <w:t xml:space="preserve"> </w:t>
      </w:r>
      <w:r w:rsidRPr="00E3591E">
        <w:rPr>
          <w:rFonts w:hint="cs"/>
          <w:rtl/>
        </w:rPr>
        <w:t>היה</w:t>
      </w:r>
      <w:r w:rsidRPr="00E3591E">
        <w:rPr>
          <w:rtl/>
        </w:rPr>
        <w:t xml:space="preserve"> </w:t>
      </w:r>
      <w:r w:rsidRPr="00E3591E">
        <w:rPr>
          <w:rFonts w:hint="cs"/>
          <w:rtl/>
        </w:rPr>
        <w:t>לפניהם</w:t>
      </w:r>
      <w:r w:rsidRPr="00E3591E">
        <w:rPr>
          <w:rtl/>
        </w:rPr>
        <w:t xml:space="preserve"> </w:t>
      </w:r>
      <w:r w:rsidRPr="00E3591E">
        <w:rPr>
          <w:rFonts w:hint="cs"/>
          <w:rtl/>
        </w:rPr>
        <w:t>במוחש</w:t>
      </w:r>
      <w:r w:rsidRPr="00E3591E">
        <w:rPr>
          <w:rtl/>
        </w:rPr>
        <w:t xml:space="preserve"> </w:t>
      </w:r>
      <w:r w:rsidRPr="00E3591E">
        <w:rPr>
          <w:rFonts w:hint="cs"/>
          <w:rtl/>
        </w:rPr>
        <w:t>חורבן</w:t>
      </w:r>
      <w:r w:rsidRPr="00E3591E">
        <w:rPr>
          <w:rtl/>
        </w:rPr>
        <w:t xml:space="preserve"> </w:t>
      </w:r>
      <w:r w:rsidRPr="00E3591E">
        <w:rPr>
          <w:rFonts w:hint="cs"/>
          <w:rtl/>
        </w:rPr>
        <w:t>הבית</w:t>
      </w:r>
      <w:r w:rsidRPr="00E3591E">
        <w:rPr>
          <w:rtl/>
        </w:rPr>
        <w:t xml:space="preserve"> - </w:t>
      </w:r>
      <w:r w:rsidRPr="00E3591E">
        <w:rPr>
          <w:rFonts w:hint="cs"/>
          <w:rtl/>
        </w:rPr>
        <w:t>שתאמר</w:t>
      </w:r>
      <w:r w:rsidRPr="00E3591E">
        <w:rPr>
          <w:rtl/>
        </w:rPr>
        <w:t xml:space="preserve"> </w:t>
      </w:r>
      <w:r w:rsidRPr="00E3591E">
        <w:rPr>
          <w:rFonts w:hint="cs"/>
          <w:rtl/>
        </w:rPr>
        <w:t>שלא</w:t>
      </w:r>
      <w:r w:rsidRPr="00E3591E">
        <w:rPr>
          <w:rtl/>
        </w:rPr>
        <w:t xml:space="preserve"> </w:t>
      </w:r>
      <w:r w:rsidRPr="00E3591E">
        <w:rPr>
          <w:rFonts w:hint="cs"/>
          <w:rtl/>
        </w:rPr>
        <w:t>היו</w:t>
      </w:r>
      <w:r w:rsidRPr="00E3591E">
        <w:rPr>
          <w:rtl/>
        </w:rPr>
        <w:t xml:space="preserve"> </w:t>
      </w:r>
      <w:r w:rsidRPr="00E3591E">
        <w:rPr>
          <w:rFonts w:hint="cs"/>
          <w:rtl/>
        </w:rPr>
        <w:t>חפצים</w:t>
      </w:r>
      <w:r w:rsidRPr="00E3591E">
        <w:rPr>
          <w:rtl/>
        </w:rPr>
        <w:t xml:space="preserve"> </w:t>
      </w:r>
      <w:r w:rsidRPr="00E3591E">
        <w:rPr>
          <w:rFonts w:hint="cs"/>
          <w:rtl/>
        </w:rPr>
        <w:t>בבית</w:t>
      </w:r>
      <w:r w:rsidRPr="00E3591E">
        <w:rPr>
          <w:rtl/>
        </w:rPr>
        <w:t xml:space="preserve">, </w:t>
      </w:r>
      <w:r w:rsidRPr="00E3591E">
        <w:rPr>
          <w:rFonts w:hint="cs"/>
          <w:rtl/>
        </w:rPr>
        <w:t>לכך</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זה</w:t>
      </w:r>
      <w:r w:rsidRPr="00E3591E">
        <w:rPr>
          <w:rtl/>
        </w:rPr>
        <w:t xml:space="preserve"> </w:t>
      </w:r>
      <w:r w:rsidRPr="00E3591E">
        <w:rPr>
          <w:rFonts w:hint="cs"/>
          <w:rtl/>
        </w:rPr>
        <w:t>כל</w:t>
      </w:r>
      <w:r w:rsidRPr="00E3591E">
        <w:rPr>
          <w:rtl/>
        </w:rPr>
        <w:t xml:space="preserve"> </w:t>
      </w:r>
      <w:r w:rsidRPr="00E3591E">
        <w:rPr>
          <w:rFonts w:hint="cs"/>
          <w:rtl/>
        </w:rPr>
        <w:t>כך</w:t>
      </w:r>
      <w:r w:rsidRPr="00E3591E">
        <w:rPr>
          <w:rtl/>
        </w:rPr>
        <w:t xml:space="preserve">. </w:t>
      </w:r>
      <w:r w:rsidRPr="00E3591E">
        <w:rPr>
          <w:rFonts w:hint="cs"/>
          <w:rtl/>
        </w:rPr>
        <w:t>וזה</w:t>
      </w:r>
      <w:r w:rsidRPr="00E3591E">
        <w:rPr>
          <w:rtl/>
        </w:rPr>
        <w:t xml:space="preserve"> </w:t>
      </w:r>
      <w:r w:rsidRPr="00E3591E">
        <w:rPr>
          <w:rFonts w:hint="cs"/>
          <w:rtl/>
        </w:rPr>
        <w:t>שאמרו</w:t>
      </w:r>
      <w:r w:rsidRPr="00E3591E">
        <w:rPr>
          <w:rtl/>
        </w:rPr>
        <w:t xml:space="preserve"> </w:t>
      </w:r>
      <w:r w:rsidRPr="00E3591E">
        <w:rPr>
          <w:rFonts w:hint="cs"/>
          <w:rtl/>
        </w:rPr>
        <w:t>כי</w:t>
      </w:r>
      <w:r w:rsidRPr="00E3591E">
        <w:rPr>
          <w:rtl/>
        </w:rPr>
        <w:t xml:space="preserve"> </w:t>
      </w:r>
      <w:r w:rsidRPr="00E3591E">
        <w:rPr>
          <w:rFonts w:hint="cs"/>
          <w:rtl/>
        </w:rPr>
        <w:t>הראשונים</w:t>
      </w:r>
      <w:r w:rsidRPr="00E3591E">
        <w:rPr>
          <w:rtl/>
        </w:rPr>
        <w:t xml:space="preserve"> </w:t>
      </w:r>
      <w:r w:rsidRPr="00E3591E">
        <w:rPr>
          <w:rFonts w:hint="cs"/>
          <w:rtl/>
        </w:rPr>
        <w:t>העבירו</w:t>
      </w:r>
      <w:r w:rsidRPr="00E3591E">
        <w:rPr>
          <w:rtl/>
        </w:rPr>
        <w:t xml:space="preserve"> </w:t>
      </w:r>
      <w:r w:rsidRPr="00E3591E">
        <w:rPr>
          <w:rFonts w:hint="cs"/>
          <w:rtl/>
        </w:rPr>
        <w:t>את</w:t>
      </w:r>
      <w:r w:rsidRPr="00E3591E">
        <w:rPr>
          <w:rtl/>
        </w:rPr>
        <w:t xml:space="preserve"> </w:t>
      </w:r>
      <w:r w:rsidRPr="00E3591E">
        <w:rPr>
          <w:rFonts w:hint="cs"/>
          <w:rtl/>
        </w:rPr>
        <w:t>התקרה</w:t>
      </w:r>
      <w:r w:rsidRPr="00E3591E">
        <w:rPr>
          <w:rtl/>
        </w:rPr>
        <w:t xml:space="preserve">, </w:t>
      </w:r>
      <w:r w:rsidRPr="00E3591E">
        <w:rPr>
          <w:rFonts w:hint="cs"/>
          <w:rtl/>
        </w:rPr>
        <w:t>כי</w:t>
      </w:r>
      <w:r w:rsidRPr="00E3591E">
        <w:rPr>
          <w:rtl/>
        </w:rPr>
        <w:t xml:space="preserve"> </w:t>
      </w:r>
      <w:r w:rsidRPr="00E3591E">
        <w:rPr>
          <w:rFonts w:hint="cs"/>
          <w:rtl/>
        </w:rPr>
        <w:t>חטאם</w:t>
      </w:r>
      <w:r w:rsidRPr="00E3591E">
        <w:rPr>
          <w:rtl/>
        </w:rPr>
        <w:t xml:space="preserve"> </w:t>
      </w:r>
      <w:r w:rsidRPr="00E3591E">
        <w:rPr>
          <w:rFonts w:hint="cs"/>
          <w:rtl/>
        </w:rPr>
        <w:t>שהיה</w:t>
      </w:r>
      <w:r w:rsidRPr="00E3591E">
        <w:rPr>
          <w:rtl/>
        </w:rPr>
        <w:t xml:space="preserve"> </w:t>
      </w:r>
      <w:r w:rsidRPr="00E3591E">
        <w:rPr>
          <w:rFonts w:hint="cs"/>
          <w:rtl/>
        </w:rPr>
        <w:t>גורם</w:t>
      </w:r>
      <w:r w:rsidRPr="00E3591E">
        <w:rPr>
          <w:rtl/>
        </w:rPr>
        <w:t xml:space="preserve"> </w:t>
      </w:r>
      <w:r w:rsidRPr="00E3591E">
        <w:rPr>
          <w:rFonts w:hint="cs"/>
          <w:rtl/>
        </w:rPr>
        <w:t>להחריב</w:t>
      </w:r>
      <w:r w:rsidRPr="00E3591E">
        <w:rPr>
          <w:rtl/>
        </w:rPr>
        <w:t xml:space="preserve"> </w:t>
      </w:r>
      <w:r w:rsidRPr="00E3591E">
        <w:rPr>
          <w:rFonts w:hint="cs"/>
          <w:rtl/>
        </w:rPr>
        <w:t>הבית</w:t>
      </w:r>
      <w:r w:rsidRPr="00E3591E">
        <w:rPr>
          <w:rtl/>
        </w:rPr>
        <w:t xml:space="preserve"> -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נקרא</w:t>
      </w:r>
      <w:r w:rsidRPr="00E3591E">
        <w:rPr>
          <w:rtl/>
        </w:rPr>
        <w:t xml:space="preserve"> </w:t>
      </w:r>
      <w:r w:rsidRPr="00E3591E">
        <w:rPr>
          <w:rFonts w:hint="cs"/>
          <w:rtl/>
        </w:rPr>
        <w:t>העברת</w:t>
      </w:r>
      <w:r w:rsidRPr="00E3591E">
        <w:rPr>
          <w:rtl/>
        </w:rPr>
        <w:t xml:space="preserve"> </w:t>
      </w:r>
      <w:r w:rsidRPr="00E3591E">
        <w:rPr>
          <w:rFonts w:hint="cs"/>
          <w:rtl/>
        </w:rPr>
        <w:t>התקרה</w:t>
      </w:r>
      <w:r w:rsidRPr="00E3591E">
        <w:rPr>
          <w:rtl/>
        </w:rPr>
        <w:t xml:space="preserve"> </w:t>
      </w:r>
      <w:r w:rsidRPr="00E3591E">
        <w:rPr>
          <w:rFonts w:hint="cs"/>
          <w:rtl/>
        </w:rPr>
        <w:t>בלבד</w:t>
      </w:r>
      <w:r w:rsidRPr="00E3591E">
        <w:rPr>
          <w:rtl/>
        </w:rPr>
        <w:t xml:space="preserve">. </w:t>
      </w:r>
      <w:r w:rsidRPr="00E3591E">
        <w:rPr>
          <w:rFonts w:hint="cs"/>
          <w:rtl/>
        </w:rPr>
        <w:t>ולא</w:t>
      </w:r>
      <w:r w:rsidRPr="00E3591E">
        <w:rPr>
          <w:rtl/>
        </w:rPr>
        <w:t xml:space="preserve"> </w:t>
      </w:r>
      <w:r w:rsidRPr="00E3591E">
        <w:rPr>
          <w:rFonts w:hint="cs"/>
          <w:rtl/>
        </w:rPr>
        <w:t>שייך</w:t>
      </w:r>
      <w:r w:rsidRPr="00E3591E">
        <w:rPr>
          <w:rtl/>
        </w:rPr>
        <w:t xml:space="preserve"> </w:t>
      </w:r>
      <w:r w:rsidRPr="00E3591E">
        <w:rPr>
          <w:rFonts w:hint="cs"/>
          <w:rtl/>
        </w:rPr>
        <w:t>בזה</w:t>
      </w:r>
      <w:r w:rsidRPr="00E3591E">
        <w:rPr>
          <w:rtl/>
        </w:rPr>
        <w:t xml:space="preserve"> </w:t>
      </w:r>
      <w:r w:rsidRPr="00E3591E">
        <w:rPr>
          <w:rFonts w:hint="cs"/>
          <w:rtl/>
        </w:rPr>
        <w:t>שלא</w:t>
      </w:r>
      <w:r w:rsidRPr="00E3591E">
        <w:rPr>
          <w:rtl/>
        </w:rPr>
        <w:t xml:space="preserve"> </w:t>
      </w:r>
      <w:r w:rsidRPr="00E3591E">
        <w:rPr>
          <w:rFonts w:hint="cs"/>
          <w:rtl/>
        </w:rPr>
        <w:t>היו</w:t>
      </w:r>
      <w:r w:rsidRPr="00E3591E">
        <w:rPr>
          <w:rtl/>
        </w:rPr>
        <w:t xml:space="preserve"> </w:t>
      </w:r>
      <w:r w:rsidRPr="00E3591E">
        <w:rPr>
          <w:rFonts w:hint="cs"/>
          <w:rtl/>
        </w:rPr>
        <w:t>חפצים</w:t>
      </w:r>
      <w:r w:rsidRPr="00E3591E">
        <w:rPr>
          <w:rtl/>
        </w:rPr>
        <w:t xml:space="preserve"> </w:t>
      </w:r>
      <w:r w:rsidRPr="00E3591E">
        <w:rPr>
          <w:rFonts w:hint="cs"/>
          <w:rtl/>
        </w:rPr>
        <w:t>בבית</w:t>
      </w:r>
      <w:r w:rsidRPr="00E3591E">
        <w:rPr>
          <w:rtl/>
        </w:rPr>
        <w:t xml:space="preserve"> </w:t>
      </w:r>
      <w:r w:rsidRPr="00E3591E">
        <w:rPr>
          <w:rFonts w:hint="cs"/>
          <w:rtl/>
        </w:rPr>
        <w:t>כלל</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לא</w:t>
      </w:r>
      <w:r w:rsidRPr="00E3591E">
        <w:rPr>
          <w:rtl/>
        </w:rPr>
        <w:t xml:space="preserve"> </w:t>
      </w:r>
      <w:r w:rsidRPr="00E3591E">
        <w:rPr>
          <w:rFonts w:hint="cs"/>
          <w:rtl/>
        </w:rPr>
        <w:t>נקרא</w:t>
      </w:r>
      <w:r w:rsidRPr="00E3591E">
        <w:rPr>
          <w:rtl/>
        </w:rPr>
        <w:t xml:space="preserve"> </w:t>
      </w:r>
      <w:r w:rsidRPr="00E3591E">
        <w:rPr>
          <w:rFonts w:hint="cs"/>
          <w:rtl/>
        </w:rPr>
        <w:t>עקירת</w:t>
      </w:r>
      <w:r w:rsidRPr="00E3591E">
        <w:rPr>
          <w:rtl/>
        </w:rPr>
        <w:t xml:space="preserve"> </w:t>
      </w:r>
      <w:r w:rsidRPr="00E3591E">
        <w:rPr>
          <w:rFonts w:hint="cs"/>
          <w:rtl/>
        </w:rPr>
        <w:t>שורש</w:t>
      </w:r>
      <w:r w:rsidRPr="00E3591E">
        <w:rPr>
          <w:rtl/>
        </w:rPr>
        <w:t xml:space="preserve">, </w:t>
      </w:r>
      <w:r w:rsidRPr="00E3591E">
        <w:rPr>
          <w:rFonts w:hint="cs"/>
          <w:rtl/>
        </w:rPr>
        <w:t>שאינם</w:t>
      </w:r>
      <w:r w:rsidRPr="00E3591E">
        <w:rPr>
          <w:rtl/>
        </w:rPr>
        <w:t xml:space="preserve"> </w:t>
      </w:r>
      <w:r w:rsidRPr="00E3591E">
        <w:rPr>
          <w:rFonts w:hint="cs"/>
          <w:rtl/>
        </w:rPr>
        <w:t>חפצים</w:t>
      </w:r>
      <w:r w:rsidRPr="00E3591E">
        <w:rPr>
          <w:rtl/>
        </w:rPr>
        <w:t xml:space="preserve"> </w:t>
      </w:r>
      <w:r w:rsidRPr="00E3591E">
        <w:rPr>
          <w:rFonts w:hint="cs"/>
          <w:rtl/>
        </w:rPr>
        <w:t>בבית</w:t>
      </w:r>
      <w:r w:rsidRPr="00E3591E">
        <w:rPr>
          <w:rtl/>
        </w:rPr>
        <w:t xml:space="preserve"> </w:t>
      </w:r>
      <w:r w:rsidRPr="00E3591E">
        <w:rPr>
          <w:rFonts w:hint="cs"/>
          <w:rtl/>
        </w:rPr>
        <w:t>המקדש</w:t>
      </w:r>
      <w:r w:rsidRPr="00E3591E">
        <w:rPr>
          <w:rtl/>
        </w:rPr>
        <w:t xml:space="preserve"> </w:t>
      </w:r>
      <w:r w:rsidRPr="00E3591E">
        <w:rPr>
          <w:rFonts w:hint="cs"/>
          <w:rtl/>
        </w:rPr>
        <w:t>כלל</w:t>
      </w:r>
      <w:r w:rsidRPr="00E3591E">
        <w:rPr>
          <w:rtl/>
        </w:rPr>
        <w:t xml:space="preserve">. </w:t>
      </w:r>
      <w:r w:rsidRPr="00E3591E">
        <w:rPr>
          <w:rFonts w:hint="cs"/>
          <w:rtl/>
        </w:rPr>
        <w:t>רק</w:t>
      </w:r>
      <w:r w:rsidRPr="00E3591E">
        <w:rPr>
          <w:rtl/>
        </w:rPr>
        <w:t xml:space="preserve"> </w:t>
      </w:r>
      <w:r w:rsidRPr="00E3591E">
        <w:rPr>
          <w:rFonts w:hint="cs"/>
          <w:rtl/>
        </w:rPr>
        <w:t>אותם</w:t>
      </w:r>
      <w:r w:rsidRPr="00E3591E">
        <w:rPr>
          <w:rtl/>
        </w:rPr>
        <w:t xml:space="preserve"> </w:t>
      </w:r>
      <w:r w:rsidRPr="00E3591E">
        <w:rPr>
          <w:rFonts w:hint="cs"/>
          <w:rtl/>
        </w:rPr>
        <w:t>שרואים</w:t>
      </w:r>
      <w:r w:rsidRPr="00E3591E">
        <w:rPr>
          <w:rtl/>
        </w:rPr>
        <w:t xml:space="preserve"> </w:t>
      </w:r>
      <w:r w:rsidRPr="00E3591E">
        <w:rPr>
          <w:rFonts w:hint="cs"/>
          <w:rtl/>
        </w:rPr>
        <w:t>במוחש</w:t>
      </w:r>
      <w:r w:rsidRPr="00E3591E">
        <w:rPr>
          <w:rtl/>
        </w:rPr>
        <w:t xml:space="preserve"> </w:t>
      </w:r>
      <w:r w:rsidRPr="00E3591E">
        <w:rPr>
          <w:rFonts w:hint="cs"/>
          <w:rtl/>
        </w:rPr>
        <w:t>לפניהם</w:t>
      </w:r>
      <w:r w:rsidRPr="00E3591E">
        <w:rPr>
          <w:rtl/>
        </w:rPr>
        <w:t xml:space="preserve"> </w:t>
      </w:r>
      <w:r>
        <w:rPr>
          <w:rFonts w:hint="cs"/>
          <w:rtl/>
        </w:rPr>
        <w:t>חיסרון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ואינם</w:t>
      </w:r>
      <w:r w:rsidRPr="00E3591E">
        <w:rPr>
          <w:rtl/>
        </w:rPr>
        <w:t xml:space="preserve"> </w:t>
      </w:r>
      <w:r w:rsidRPr="00E3591E">
        <w:rPr>
          <w:rFonts w:hint="cs"/>
          <w:rtl/>
        </w:rPr>
        <w:t>עושים</w:t>
      </w:r>
      <w:r w:rsidRPr="00E3591E">
        <w:rPr>
          <w:rtl/>
        </w:rPr>
        <w:t xml:space="preserve"> </w:t>
      </w:r>
      <w:r w:rsidRPr="00E3591E">
        <w:rPr>
          <w:rFonts w:hint="cs"/>
          <w:rtl/>
        </w:rPr>
        <w:t>תשובה</w:t>
      </w:r>
      <w:r w:rsidRPr="00E3591E">
        <w:rPr>
          <w:rtl/>
        </w:rPr>
        <w:t xml:space="preserve">, </w:t>
      </w:r>
      <w:r w:rsidRPr="00E3591E">
        <w:rPr>
          <w:rFonts w:hint="cs"/>
          <w:rtl/>
        </w:rPr>
        <w:t>הרי</w:t>
      </w:r>
      <w:r w:rsidRPr="00E3591E">
        <w:rPr>
          <w:rtl/>
        </w:rPr>
        <w:t xml:space="preserve"> </w:t>
      </w:r>
      <w:r w:rsidRPr="00E3591E">
        <w:rPr>
          <w:rFonts w:hint="cs"/>
          <w:rtl/>
        </w:rPr>
        <w:t>כאילו</w:t>
      </w:r>
      <w:r w:rsidRPr="00E3591E">
        <w:rPr>
          <w:rtl/>
        </w:rPr>
        <w:t xml:space="preserve"> </w:t>
      </w:r>
      <w:r w:rsidRPr="00E3591E">
        <w:rPr>
          <w:rFonts w:hint="cs"/>
          <w:rtl/>
        </w:rPr>
        <w:t>אינם</w:t>
      </w:r>
      <w:r w:rsidRPr="00E3591E">
        <w:rPr>
          <w:rtl/>
        </w:rPr>
        <w:t xml:space="preserve"> </w:t>
      </w:r>
      <w:r w:rsidRPr="00E3591E">
        <w:rPr>
          <w:rFonts w:hint="cs"/>
          <w:rtl/>
        </w:rPr>
        <w:t>חפצים</w:t>
      </w:r>
      <w:r w:rsidRPr="00E3591E">
        <w:rPr>
          <w:rtl/>
        </w:rPr>
        <w:t xml:space="preserve"> </w:t>
      </w:r>
      <w:r w:rsidRPr="00E3591E">
        <w:rPr>
          <w:rFonts w:hint="cs"/>
          <w:rtl/>
        </w:rPr>
        <w:t>בו</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נקרא</w:t>
      </w:r>
      <w:r w:rsidRPr="00E3591E">
        <w:rPr>
          <w:rtl/>
        </w:rPr>
        <w:t xml:space="preserve"> </w:t>
      </w:r>
      <w:r w:rsidRPr="00E3591E">
        <w:rPr>
          <w:rFonts w:hint="cs"/>
          <w:rtl/>
        </w:rPr>
        <w:t>פעפוע</w:t>
      </w:r>
      <w:r w:rsidRPr="00E3591E">
        <w:rPr>
          <w:rtl/>
        </w:rPr>
        <w:t xml:space="preserve"> </w:t>
      </w:r>
      <w:r w:rsidRPr="00E3591E">
        <w:rPr>
          <w:rFonts w:hint="cs"/>
          <w:rtl/>
        </w:rPr>
        <w:t>משרשו</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ועוד</w:t>
      </w:r>
      <w:r w:rsidRPr="00E3591E">
        <w:rPr>
          <w:rtl/>
        </w:rPr>
        <w:t xml:space="preserve"> </w:t>
      </w:r>
      <w:r w:rsidRPr="00E3591E">
        <w:rPr>
          <w:rFonts w:hint="cs"/>
          <w:rtl/>
        </w:rPr>
        <w:t>יש</w:t>
      </w:r>
      <w:r w:rsidRPr="00E3591E">
        <w:rPr>
          <w:rtl/>
        </w:rPr>
        <w:t xml:space="preserve"> </w:t>
      </w:r>
      <w:r w:rsidRPr="00E3591E">
        <w:rPr>
          <w:rFonts w:hint="cs"/>
          <w:rtl/>
        </w:rPr>
        <w:t>לך</w:t>
      </w:r>
      <w:r w:rsidRPr="00E3591E">
        <w:rPr>
          <w:rtl/>
        </w:rPr>
        <w:t xml:space="preserve"> </w:t>
      </w:r>
      <w:r w:rsidRPr="00E3591E">
        <w:rPr>
          <w:rFonts w:hint="cs"/>
          <w:rtl/>
        </w:rPr>
        <w:t>לדעת</w:t>
      </w:r>
      <w:r w:rsidRPr="00E3591E">
        <w:rPr>
          <w:rtl/>
        </w:rPr>
        <w:t xml:space="preserve"> </w:t>
      </w:r>
      <w:r w:rsidRPr="00E3591E">
        <w:rPr>
          <w:rFonts w:hint="cs"/>
          <w:rtl/>
        </w:rPr>
        <w:t>כי</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מצד</w:t>
      </w:r>
      <w:r w:rsidRPr="00E3591E">
        <w:rPr>
          <w:rtl/>
        </w:rPr>
        <w:t xml:space="preserve"> </w:t>
      </w:r>
      <w:r w:rsidRPr="00E3591E">
        <w:rPr>
          <w:rFonts w:hint="cs"/>
          <w:rtl/>
        </w:rPr>
        <w:t>עצמו</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תמיד</w:t>
      </w:r>
      <w:r w:rsidRPr="00E3591E">
        <w:rPr>
          <w:rtl/>
        </w:rPr>
        <w:t xml:space="preserve"> </w:t>
      </w:r>
      <w:r w:rsidRPr="00E3591E">
        <w:rPr>
          <w:rFonts w:hint="cs"/>
          <w:rtl/>
        </w:rPr>
        <w:t>ולא</w:t>
      </w:r>
      <w:r w:rsidRPr="00E3591E">
        <w:rPr>
          <w:rtl/>
        </w:rPr>
        <w:t xml:space="preserve"> </w:t>
      </w:r>
      <w:r w:rsidRPr="00E3591E">
        <w:rPr>
          <w:rFonts w:hint="cs"/>
          <w:rtl/>
        </w:rPr>
        <w:t>יוסר</w:t>
      </w:r>
      <w:r w:rsidRPr="00E3591E">
        <w:rPr>
          <w:rtl/>
        </w:rPr>
        <w:t xml:space="preserve"> </w:t>
      </w:r>
      <w:r w:rsidRPr="00E3591E">
        <w:rPr>
          <w:rFonts w:hint="cs"/>
          <w:rtl/>
        </w:rPr>
        <w:t>כלל</w:t>
      </w:r>
      <w:r w:rsidRPr="00E3591E">
        <w:rPr>
          <w:rtl/>
        </w:rPr>
        <w:t xml:space="preserve">, </w:t>
      </w:r>
      <w:r w:rsidRPr="00E3591E">
        <w:rPr>
          <w:rFonts w:hint="cs"/>
          <w:rtl/>
        </w:rPr>
        <w:t>וכך</w:t>
      </w:r>
      <w:r w:rsidRPr="00E3591E">
        <w:rPr>
          <w:rtl/>
        </w:rPr>
        <w:t xml:space="preserve"> </w:t>
      </w:r>
      <w:r w:rsidRPr="00E3591E">
        <w:rPr>
          <w:rFonts w:hint="cs"/>
          <w:rtl/>
        </w:rPr>
        <w:t>ראוי</w:t>
      </w:r>
      <w:r w:rsidRPr="00E3591E">
        <w:rPr>
          <w:rtl/>
        </w:rPr>
        <w:t xml:space="preserve"> </w:t>
      </w:r>
      <w:r w:rsidRPr="00E3591E">
        <w:rPr>
          <w:rFonts w:hint="cs"/>
          <w:rtl/>
        </w:rPr>
        <w:t>לפי</w:t>
      </w:r>
      <w:r w:rsidRPr="00E3591E">
        <w:rPr>
          <w:rtl/>
        </w:rPr>
        <w:t xml:space="preserve"> </w:t>
      </w:r>
      <w:r w:rsidRPr="00E3591E">
        <w:rPr>
          <w:rFonts w:hint="cs"/>
          <w:rtl/>
        </w:rPr>
        <w:t>סדר</w:t>
      </w:r>
      <w:r w:rsidRPr="00E3591E">
        <w:rPr>
          <w:rtl/>
        </w:rPr>
        <w:t xml:space="preserve"> </w:t>
      </w:r>
      <w:r w:rsidRPr="00E3591E">
        <w:rPr>
          <w:rFonts w:hint="cs"/>
          <w:rtl/>
        </w:rPr>
        <w:t>המושכל</w:t>
      </w:r>
      <w:r w:rsidRPr="00E3591E">
        <w:rPr>
          <w:rtl/>
        </w:rPr>
        <w:t xml:space="preserve">. </w:t>
      </w:r>
      <w:r w:rsidRPr="00E3591E">
        <w:rPr>
          <w:rFonts w:hint="cs"/>
          <w:rtl/>
        </w:rPr>
        <w:t>ומאחר</w:t>
      </w:r>
      <w:r w:rsidRPr="00E3591E">
        <w:rPr>
          <w:rtl/>
        </w:rPr>
        <w:t xml:space="preserve"> </w:t>
      </w:r>
      <w:r w:rsidRPr="00E3591E">
        <w:rPr>
          <w:rFonts w:hint="cs"/>
          <w:rtl/>
        </w:rPr>
        <w:t>שכך</w:t>
      </w:r>
      <w:r w:rsidRPr="00E3591E">
        <w:rPr>
          <w:rtl/>
        </w:rPr>
        <w:t xml:space="preserve"> </w:t>
      </w:r>
      <w:r w:rsidRPr="00E3591E">
        <w:rPr>
          <w:rFonts w:hint="cs"/>
          <w:rtl/>
        </w:rPr>
        <w:t>הוא</w:t>
      </w:r>
      <w:r w:rsidRPr="00E3591E">
        <w:rPr>
          <w:rtl/>
        </w:rPr>
        <w:t xml:space="preserve">, </w:t>
      </w:r>
      <w:r w:rsidRPr="00E3591E">
        <w:rPr>
          <w:rFonts w:hint="cs"/>
          <w:rtl/>
        </w:rPr>
        <w:t>וראוי</w:t>
      </w:r>
      <w:r w:rsidRPr="00E3591E">
        <w:rPr>
          <w:rtl/>
        </w:rPr>
        <w:t xml:space="preserve"> </w:t>
      </w:r>
      <w:r w:rsidRPr="00E3591E">
        <w:rPr>
          <w:rFonts w:hint="cs"/>
          <w:rtl/>
        </w:rPr>
        <w:t>שיהיה</w:t>
      </w:r>
      <w:r w:rsidRPr="00E3591E">
        <w:rPr>
          <w:rtl/>
        </w:rPr>
        <w:t xml:space="preserve"> </w:t>
      </w:r>
      <w:r w:rsidRPr="00E3591E">
        <w:rPr>
          <w:rFonts w:hint="cs"/>
          <w:rtl/>
        </w:rPr>
        <w:t>נמצא</w:t>
      </w:r>
      <w:r w:rsidRPr="00E3591E">
        <w:rPr>
          <w:rtl/>
        </w:rPr>
        <w:t xml:space="preserve"> </w:t>
      </w:r>
      <w:r w:rsidRPr="00E3591E">
        <w:rPr>
          <w:rFonts w:hint="cs"/>
          <w:rtl/>
        </w:rPr>
        <w:t>עתה</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לפי</w:t>
      </w:r>
      <w:r w:rsidRPr="00E3591E">
        <w:rPr>
          <w:rtl/>
        </w:rPr>
        <w:t xml:space="preserve"> </w:t>
      </w:r>
      <w:r w:rsidRPr="00E3591E">
        <w:rPr>
          <w:rFonts w:hint="cs"/>
          <w:rtl/>
        </w:rPr>
        <w:t>סדר</w:t>
      </w:r>
      <w:r w:rsidRPr="00E3591E">
        <w:rPr>
          <w:rtl/>
        </w:rPr>
        <w:t xml:space="preserve"> </w:t>
      </w:r>
      <w:r w:rsidRPr="00E3591E">
        <w:rPr>
          <w:rFonts w:hint="cs"/>
          <w:rtl/>
        </w:rPr>
        <w:t>המושכל</w:t>
      </w:r>
      <w:r w:rsidRPr="00E3591E">
        <w:rPr>
          <w:rtl/>
        </w:rPr>
        <w:t xml:space="preserve">, </w:t>
      </w:r>
      <w:r w:rsidRPr="00E3591E">
        <w:rPr>
          <w:rFonts w:hint="cs"/>
          <w:rtl/>
        </w:rPr>
        <w:t>אם</w:t>
      </w:r>
      <w:r w:rsidRPr="00E3591E">
        <w:rPr>
          <w:rtl/>
        </w:rPr>
        <w:t xml:space="preserve"> </w:t>
      </w:r>
      <w:r w:rsidRPr="00E3591E">
        <w:rPr>
          <w:rFonts w:hint="cs"/>
          <w:rtl/>
        </w:rPr>
        <w:t>אין</w:t>
      </w:r>
      <w:r w:rsidRPr="00E3591E">
        <w:rPr>
          <w:rtl/>
        </w:rPr>
        <w:t xml:space="preserve"> </w:t>
      </w:r>
      <w:r w:rsidRPr="00E3591E">
        <w:rPr>
          <w:rFonts w:hint="cs"/>
          <w:rtl/>
        </w:rPr>
        <w:t>אנו</w:t>
      </w:r>
      <w:r w:rsidRPr="00E3591E">
        <w:rPr>
          <w:rtl/>
        </w:rPr>
        <w:t xml:space="preserve"> </w:t>
      </w:r>
      <w:r w:rsidRPr="00E3591E">
        <w:rPr>
          <w:rFonts w:hint="cs"/>
          <w:rtl/>
        </w:rPr>
        <w:t>עושים</w:t>
      </w:r>
      <w:r w:rsidRPr="00E3591E">
        <w:rPr>
          <w:rtl/>
        </w:rPr>
        <w:t xml:space="preserve"> </w:t>
      </w:r>
      <w:r w:rsidRPr="00E3591E">
        <w:rPr>
          <w:rFonts w:hint="cs"/>
          <w:rtl/>
        </w:rPr>
        <w:t>תשובה</w:t>
      </w:r>
      <w:r w:rsidRPr="00E3591E">
        <w:rPr>
          <w:rtl/>
        </w:rPr>
        <w:t xml:space="preserve">, </w:t>
      </w:r>
      <w:r w:rsidRPr="00E3591E">
        <w:rPr>
          <w:rFonts w:hint="cs"/>
          <w:rtl/>
        </w:rPr>
        <w:t>הרי</w:t>
      </w:r>
      <w:r w:rsidRPr="00E3591E">
        <w:rPr>
          <w:rtl/>
        </w:rPr>
        <w:t xml:space="preserve"> </w:t>
      </w:r>
      <w:r w:rsidRPr="00E3591E">
        <w:rPr>
          <w:rFonts w:hint="cs"/>
          <w:rtl/>
        </w:rPr>
        <w:t>אנו</w:t>
      </w:r>
      <w:r w:rsidRPr="00E3591E">
        <w:rPr>
          <w:rtl/>
        </w:rPr>
        <w:t xml:space="preserve"> </w:t>
      </w:r>
      <w:r w:rsidRPr="00E3591E">
        <w:rPr>
          <w:rFonts w:hint="cs"/>
          <w:rtl/>
        </w:rPr>
        <w:t>מחריבין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מעיקרא</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אנו</w:t>
      </w:r>
      <w:r w:rsidRPr="00E3591E">
        <w:rPr>
          <w:rtl/>
        </w:rPr>
        <w:t xml:space="preserve"> </w:t>
      </w:r>
      <w:r w:rsidRPr="00E3591E">
        <w:rPr>
          <w:rFonts w:hint="cs"/>
          <w:rtl/>
        </w:rPr>
        <w:t>מחריבין</w:t>
      </w:r>
      <w:r w:rsidRPr="00E3591E">
        <w:rPr>
          <w:rtl/>
        </w:rPr>
        <w:t xml:space="preserve"> </w:t>
      </w:r>
      <w:r w:rsidRPr="00E3591E">
        <w:rPr>
          <w:rFonts w:hint="cs"/>
          <w:rtl/>
        </w:rPr>
        <w:t>ומבטלין</w:t>
      </w:r>
      <w:r w:rsidRPr="00E3591E">
        <w:rPr>
          <w:rtl/>
        </w:rPr>
        <w:t xml:space="preserve"> </w:t>
      </w:r>
      <w:r w:rsidRPr="00E3591E">
        <w:rPr>
          <w:rFonts w:hint="cs"/>
          <w:rtl/>
        </w:rPr>
        <w:t>סדר</w:t>
      </w:r>
      <w:r w:rsidRPr="00E3591E">
        <w:rPr>
          <w:rtl/>
        </w:rPr>
        <w:t xml:space="preserve"> </w:t>
      </w:r>
      <w:r w:rsidRPr="00E3591E">
        <w:rPr>
          <w:rFonts w:hint="cs"/>
          <w:rtl/>
        </w:rPr>
        <w:t>המושכל</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נקרא</w:t>
      </w:r>
      <w:r w:rsidRPr="00E3591E">
        <w:rPr>
          <w:rtl/>
        </w:rPr>
        <w:t xml:space="preserve"> </w:t>
      </w:r>
      <w:r w:rsidRPr="00E3591E">
        <w:rPr>
          <w:rFonts w:hint="cs"/>
          <w:rtl/>
        </w:rPr>
        <w:t>פעפוע</w:t>
      </w:r>
      <w:r w:rsidRPr="00E3591E">
        <w:rPr>
          <w:rtl/>
        </w:rPr>
        <w:t xml:space="preserve"> </w:t>
      </w:r>
      <w:r w:rsidRPr="00E3591E">
        <w:rPr>
          <w:rFonts w:hint="cs"/>
          <w:rtl/>
        </w:rPr>
        <w:t>משרשו</w:t>
      </w:r>
      <w:r w:rsidRPr="00E3591E">
        <w:rPr>
          <w:rtl/>
        </w:rPr>
        <w:t xml:space="preserve">. </w:t>
      </w:r>
      <w:r w:rsidRPr="00E3591E">
        <w:rPr>
          <w:rFonts w:hint="cs"/>
          <w:rtl/>
        </w:rPr>
        <w:t>כי</w:t>
      </w:r>
      <w:r w:rsidRPr="00E3591E">
        <w:rPr>
          <w:rtl/>
        </w:rPr>
        <w:t xml:space="preserve"> </w:t>
      </w:r>
      <w:r w:rsidRPr="00E3591E">
        <w:rPr>
          <w:rFonts w:hint="cs"/>
          <w:rtl/>
        </w:rPr>
        <w:t>סדר</w:t>
      </w:r>
      <w:r w:rsidRPr="00E3591E">
        <w:rPr>
          <w:rtl/>
        </w:rPr>
        <w:t xml:space="preserve"> </w:t>
      </w:r>
      <w:r w:rsidRPr="00E3591E">
        <w:rPr>
          <w:rFonts w:hint="cs"/>
          <w:rtl/>
        </w:rPr>
        <w:t>זה</w:t>
      </w:r>
      <w:r w:rsidRPr="00E3591E">
        <w:rPr>
          <w:rtl/>
        </w:rPr>
        <w:t xml:space="preserve"> </w:t>
      </w:r>
      <w:r w:rsidRPr="00E3591E">
        <w:rPr>
          <w:rFonts w:hint="cs"/>
          <w:rtl/>
        </w:rPr>
        <w:t>המושכל</w:t>
      </w:r>
      <w:r w:rsidRPr="00E3591E">
        <w:rPr>
          <w:rtl/>
        </w:rPr>
        <w:t xml:space="preserve"> </w:t>
      </w:r>
      <w:r w:rsidRPr="00E3591E">
        <w:rPr>
          <w:rFonts w:hint="cs"/>
          <w:rtl/>
        </w:rPr>
        <w:t>הוא</w:t>
      </w:r>
      <w:r w:rsidRPr="00E3591E">
        <w:rPr>
          <w:rtl/>
        </w:rPr>
        <w:t xml:space="preserve"> </w:t>
      </w:r>
      <w:r w:rsidRPr="00E3591E">
        <w:rPr>
          <w:rFonts w:hint="cs"/>
          <w:rtl/>
        </w:rPr>
        <w:t>שורשו</w:t>
      </w:r>
      <w:r w:rsidRPr="00E3591E">
        <w:rPr>
          <w:rtl/>
        </w:rPr>
        <w:t xml:space="preserve">, </w:t>
      </w:r>
      <w:r w:rsidRPr="00E3591E">
        <w:rPr>
          <w:rFonts w:hint="cs"/>
          <w:rtl/>
        </w:rPr>
        <w:t>וכאשר</w:t>
      </w:r>
      <w:r w:rsidRPr="00E3591E">
        <w:rPr>
          <w:rtl/>
        </w:rPr>
        <w:t xml:space="preserve"> </w:t>
      </w:r>
      <w:r w:rsidRPr="00E3591E">
        <w:rPr>
          <w:rFonts w:hint="cs"/>
          <w:rtl/>
        </w:rPr>
        <w:t>אין</w:t>
      </w:r>
      <w:r w:rsidRPr="00E3591E">
        <w:rPr>
          <w:rtl/>
        </w:rPr>
        <w:t xml:space="preserve"> </w:t>
      </w:r>
      <w:r w:rsidRPr="00E3591E">
        <w:rPr>
          <w:rFonts w:hint="cs"/>
          <w:rtl/>
        </w:rPr>
        <w:t>מתפללין</w:t>
      </w:r>
      <w:r w:rsidRPr="00E3591E">
        <w:rPr>
          <w:rtl/>
        </w:rPr>
        <w:t xml:space="preserve"> </w:t>
      </w:r>
      <w:r w:rsidRPr="00E3591E">
        <w:rPr>
          <w:rFonts w:hint="cs"/>
          <w:rtl/>
        </w:rPr>
        <w:t>עליו</w:t>
      </w:r>
      <w:r w:rsidRPr="00E3591E">
        <w:rPr>
          <w:rtl/>
        </w:rPr>
        <w:t xml:space="preserve">, </w:t>
      </w:r>
      <w:r w:rsidRPr="00E3591E">
        <w:rPr>
          <w:rFonts w:hint="cs"/>
          <w:rtl/>
        </w:rPr>
        <w:t>זה</w:t>
      </w:r>
      <w:r w:rsidRPr="00E3591E">
        <w:rPr>
          <w:rtl/>
        </w:rPr>
        <w:t xml:space="preserve"> </w:t>
      </w:r>
      <w:r w:rsidRPr="00E3591E">
        <w:rPr>
          <w:rFonts w:hint="cs"/>
          <w:rtl/>
        </w:rPr>
        <w:t>נקרא</w:t>
      </w:r>
      <w:r w:rsidRPr="00E3591E">
        <w:rPr>
          <w:rtl/>
        </w:rPr>
        <w:t xml:space="preserve"> </w:t>
      </w:r>
      <w:r w:rsidRPr="00E3591E">
        <w:rPr>
          <w:rFonts w:hint="cs"/>
          <w:rtl/>
        </w:rPr>
        <w:t>פעפוע</w:t>
      </w:r>
      <w:r w:rsidRPr="00E3591E">
        <w:rPr>
          <w:rtl/>
        </w:rPr>
        <w:t xml:space="preserve"> </w:t>
      </w:r>
      <w:r w:rsidRPr="00E3591E">
        <w:rPr>
          <w:rFonts w:hint="cs"/>
          <w:rtl/>
        </w:rPr>
        <w:t>משרשו</w:t>
      </w:r>
      <w:r w:rsidRPr="00E3591E">
        <w:rPr>
          <w:rtl/>
        </w:rPr>
        <w:t xml:space="preserve">. </w:t>
      </w:r>
      <w:r w:rsidRPr="00E3591E">
        <w:rPr>
          <w:rFonts w:hint="cs"/>
          <w:rtl/>
        </w:rPr>
        <w:t>אבל</w:t>
      </w:r>
      <w:r w:rsidRPr="00E3591E">
        <w:rPr>
          <w:rtl/>
        </w:rPr>
        <w:t xml:space="preserve"> </w:t>
      </w:r>
      <w:r w:rsidRPr="00E3591E">
        <w:rPr>
          <w:rFonts w:hint="cs"/>
          <w:rtl/>
        </w:rPr>
        <w:t>הראשונים</w:t>
      </w:r>
      <w:r w:rsidRPr="00E3591E">
        <w:rPr>
          <w:rtl/>
        </w:rPr>
        <w:t xml:space="preserve">, </w:t>
      </w:r>
      <w:r w:rsidRPr="00E3591E">
        <w:rPr>
          <w:rFonts w:hint="cs"/>
          <w:rtl/>
        </w:rPr>
        <w:t>מפני</w:t>
      </w:r>
      <w:r w:rsidRPr="00E3591E">
        <w:rPr>
          <w:rtl/>
        </w:rPr>
        <w:t xml:space="preserve"> </w:t>
      </w:r>
      <w:r w:rsidRPr="00E3591E">
        <w:rPr>
          <w:rFonts w:hint="cs"/>
          <w:rtl/>
        </w:rPr>
        <w:t>שעל</w:t>
      </w:r>
      <w:r w:rsidRPr="00E3591E">
        <w:rPr>
          <w:rtl/>
        </w:rPr>
        <w:t xml:space="preserve"> </w:t>
      </w:r>
      <w:r w:rsidRPr="00E3591E">
        <w:rPr>
          <w:rFonts w:hint="cs"/>
          <w:rtl/>
        </w:rPr>
        <w:t>ידם</w:t>
      </w:r>
      <w:r w:rsidRPr="00E3591E">
        <w:rPr>
          <w:rtl/>
        </w:rPr>
        <w:t xml:space="preserve"> </w:t>
      </w:r>
      <w:r w:rsidRPr="00E3591E">
        <w:rPr>
          <w:rFonts w:hint="cs"/>
          <w:rtl/>
        </w:rPr>
        <w:t>לא</w:t>
      </w:r>
      <w:r w:rsidRPr="00E3591E">
        <w:rPr>
          <w:rtl/>
        </w:rPr>
        <w:t xml:space="preserve"> </w:t>
      </w:r>
      <w:r w:rsidRPr="00E3591E">
        <w:rPr>
          <w:rFonts w:hint="cs"/>
          <w:rtl/>
        </w:rPr>
        <w:t>חרב</w:t>
      </w:r>
      <w:r w:rsidRPr="00E3591E">
        <w:rPr>
          <w:rtl/>
        </w:rPr>
        <w:t xml:space="preserve"> </w:t>
      </w:r>
      <w:r w:rsidRPr="00E3591E">
        <w:rPr>
          <w:rFonts w:hint="cs"/>
          <w:rtl/>
        </w:rPr>
        <w:t>רק</w:t>
      </w:r>
      <w:r w:rsidRPr="00E3591E">
        <w:rPr>
          <w:rtl/>
        </w:rPr>
        <w:t xml:space="preserve"> </w:t>
      </w:r>
      <w:r w:rsidRPr="00E3591E">
        <w:rPr>
          <w:rFonts w:hint="cs"/>
          <w:rtl/>
        </w:rPr>
        <w:t>עצים</w:t>
      </w:r>
      <w:r w:rsidRPr="00E3591E">
        <w:rPr>
          <w:rtl/>
        </w:rPr>
        <w:t xml:space="preserve"> </w:t>
      </w:r>
      <w:r w:rsidRPr="00E3591E">
        <w:rPr>
          <w:rFonts w:hint="cs"/>
          <w:rtl/>
        </w:rPr>
        <w:t>ואבנים</w:t>
      </w:r>
      <w:r w:rsidRPr="00E3591E">
        <w:rPr>
          <w:rtl/>
        </w:rPr>
        <w:t xml:space="preserve"> </w:t>
      </w:r>
      <w:r w:rsidRPr="00E3591E">
        <w:rPr>
          <w:rFonts w:hint="cs"/>
          <w:rtl/>
        </w:rPr>
        <w:t>שלפנינו</w:t>
      </w:r>
      <w:r w:rsidRPr="00E3591E">
        <w:rPr>
          <w:rtl/>
        </w:rPr>
        <w:t xml:space="preserve">, </w:t>
      </w:r>
      <w:r w:rsidRPr="00E3591E">
        <w:rPr>
          <w:rFonts w:hint="cs"/>
          <w:rtl/>
        </w:rPr>
        <w:t>לא</w:t>
      </w:r>
      <w:r w:rsidRPr="00E3591E">
        <w:rPr>
          <w:rtl/>
        </w:rPr>
        <w:t xml:space="preserve"> </w:t>
      </w:r>
      <w:r w:rsidRPr="00E3591E">
        <w:rPr>
          <w:rFonts w:hint="cs"/>
          <w:rtl/>
        </w:rPr>
        <w:t>נקרא</w:t>
      </w:r>
      <w:r w:rsidRPr="00E3591E">
        <w:rPr>
          <w:rtl/>
        </w:rPr>
        <w:t xml:space="preserve"> </w:t>
      </w:r>
      <w:r w:rsidRPr="00E3591E">
        <w:rPr>
          <w:rFonts w:hint="cs"/>
          <w:rtl/>
        </w:rPr>
        <w:t>זה</w:t>
      </w:r>
      <w:r w:rsidRPr="00E3591E">
        <w:rPr>
          <w:rtl/>
        </w:rPr>
        <w:t xml:space="preserve"> </w:t>
      </w:r>
      <w:r w:rsidRPr="00E3591E">
        <w:rPr>
          <w:rFonts w:hint="cs"/>
          <w:rtl/>
        </w:rPr>
        <w:t>שעקרו</w:t>
      </w:r>
      <w:r w:rsidRPr="00E3591E">
        <w:rPr>
          <w:rtl/>
        </w:rPr>
        <w:t xml:space="preserve"> </w:t>
      </w:r>
      <w:r w:rsidRPr="00E3591E">
        <w:rPr>
          <w:rFonts w:hint="cs"/>
          <w:rtl/>
        </w:rPr>
        <w:t>אותו</w:t>
      </w:r>
      <w:r w:rsidRPr="00E3591E">
        <w:rPr>
          <w:rtl/>
        </w:rPr>
        <w:t xml:space="preserve"> </w:t>
      </w:r>
      <w:r w:rsidRPr="00E3591E">
        <w:rPr>
          <w:rFonts w:hint="cs"/>
          <w:rtl/>
        </w:rPr>
        <w:t>משרשו</w:t>
      </w:r>
      <w:r w:rsidRPr="00E3591E">
        <w:rPr>
          <w:rtl/>
        </w:rPr>
        <w:t xml:space="preserve">. </w:t>
      </w:r>
      <w:r w:rsidRPr="00E3591E">
        <w:rPr>
          <w:rFonts w:hint="cs"/>
          <w:rtl/>
        </w:rPr>
        <w:t>וחילוק</w:t>
      </w:r>
      <w:r w:rsidRPr="00E3591E">
        <w:rPr>
          <w:rtl/>
        </w:rPr>
        <w:t xml:space="preserve"> </w:t>
      </w:r>
      <w:r w:rsidRPr="00E3591E">
        <w:rPr>
          <w:rFonts w:hint="cs"/>
          <w:rtl/>
        </w:rPr>
        <w:t>יש</w:t>
      </w:r>
      <w:r w:rsidRPr="00E3591E">
        <w:rPr>
          <w:rtl/>
        </w:rPr>
        <w:t xml:space="preserve"> </w:t>
      </w:r>
      <w:r w:rsidRPr="00E3591E">
        <w:rPr>
          <w:rFonts w:hint="cs"/>
          <w:rtl/>
        </w:rPr>
        <w:t>בין</w:t>
      </w:r>
      <w:r w:rsidRPr="00E3591E">
        <w:rPr>
          <w:rtl/>
        </w:rPr>
        <w:t xml:space="preserve"> </w:t>
      </w:r>
      <w:r w:rsidRPr="00E3591E">
        <w:rPr>
          <w:rFonts w:hint="cs"/>
          <w:rtl/>
        </w:rPr>
        <w:t>המחריב</w:t>
      </w:r>
      <w:r w:rsidRPr="00E3591E">
        <w:rPr>
          <w:rtl/>
        </w:rPr>
        <w:t xml:space="preserve"> </w:t>
      </w:r>
      <w:r w:rsidRPr="00E3591E">
        <w:rPr>
          <w:rFonts w:hint="cs"/>
          <w:rtl/>
        </w:rPr>
        <w:t>דבר</w:t>
      </w:r>
      <w:r w:rsidRPr="00E3591E">
        <w:rPr>
          <w:rtl/>
        </w:rPr>
        <w:t xml:space="preserve"> </w:t>
      </w:r>
      <w:r w:rsidRPr="00E3591E">
        <w:rPr>
          <w:rFonts w:hint="cs"/>
          <w:rtl/>
        </w:rPr>
        <w:t>שהוא</w:t>
      </w:r>
      <w:r w:rsidRPr="00E3591E">
        <w:rPr>
          <w:rtl/>
        </w:rPr>
        <w:t xml:space="preserve"> </w:t>
      </w:r>
      <w:r w:rsidRPr="00E3591E">
        <w:rPr>
          <w:rFonts w:hint="cs"/>
          <w:rtl/>
        </w:rPr>
        <w:t>לפנינו</w:t>
      </w:r>
      <w:r w:rsidRPr="00E3591E">
        <w:rPr>
          <w:rtl/>
        </w:rPr>
        <w:t xml:space="preserve"> </w:t>
      </w:r>
      <w:r w:rsidRPr="00E3591E">
        <w:rPr>
          <w:rFonts w:hint="cs"/>
          <w:rtl/>
        </w:rPr>
        <w:t>בלבד</w:t>
      </w:r>
      <w:r w:rsidRPr="00E3591E">
        <w:rPr>
          <w:rtl/>
        </w:rPr>
        <w:t xml:space="preserve">, </w:t>
      </w:r>
      <w:r w:rsidRPr="00E3591E">
        <w:rPr>
          <w:rFonts w:hint="cs"/>
          <w:rtl/>
        </w:rPr>
        <w:t>או</w:t>
      </w:r>
      <w:r w:rsidRPr="00E3591E">
        <w:rPr>
          <w:rtl/>
        </w:rPr>
        <w:t xml:space="preserve"> </w:t>
      </w:r>
      <w:r w:rsidRPr="00E3591E">
        <w:rPr>
          <w:rFonts w:hint="cs"/>
          <w:rtl/>
        </w:rPr>
        <w:t>כאשר</w:t>
      </w:r>
      <w:r w:rsidRPr="00E3591E">
        <w:rPr>
          <w:rtl/>
        </w:rPr>
        <w:t xml:space="preserve"> </w:t>
      </w:r>
      <w:r w:rsidRPr="00E3591E">
        <w:rPr>
          <w:rFonts w:hint="cs"/>
          <w:rtl/>
        </w:rPr>
        <w:t>מגיע</w:t>
      </w:r>
      <w:r w:rsidRPr="00E3591E">
        <w:rPr>
          <w:rtl/>
        </w:rPr>
        <w:t xml:space="preserve"> </w:t>
      </w:r>
      <w:r w:rsidRPr="00E3591E">
        <w:rPr>
          <w:rFonts w:hint="cs"/>
          <w:rtl/>
        </w:rPr>
        <w:t>ה</w:t>
      </w:r>
      <w:r>
        <w:rPr>
          <w:rFonts w:hint="cs"/>
          <w:rtl/>
        </w:rPr>
        <w:t>ביטול</w:t>
      </w:r>
      <w:r w:rsidRPr="00E3591E">
        <w:rPr>
          <w:rtl/>
        </w:rPr>
        <w:t xml:space="preserve"> </w:t>
      </w:r>
      <w:r w:rsidRPr="00E3591E">
        <w:rPr>
          <w:rFonts w:hint="cs"/>
          <w:rtl/>
        </w:rPr>
        <w:t>לעצם</w:t>
      </w:r>
      <w:r w:rsidRPr="00E3591E">
        <w:rPr>
          <w:rtl/>
        </w:rPr>
        <w:t xml:space="preserve"> </w:t>
      </w:r>
      <w:r w:rsidRPr="00E3591E">
        <w:rPr>
          <w:rFonts w:hint="cs"/>
          <w:rtl/>
        </w:rPr>
        <w:t>הדבר</w:t>
      </w:r>
      <w:r w:rsidRPr="00E3591E">
        <w:rPr>
          <w:rtl/>
        </w:rPr>
        <w:t xml:space="preserve"> </w:t>
      </w:r>
      <w:r w:rsidRPr="00E3591E">
        <w:rPr>
          <w:rFonts w:hint="cs"/>
          <w:rtl/>
        </w:rPr>
        <w:t>מה</w:t>
      </w:r>
      <w:r w:rsidRPr="00E3591E">
        <w:rPr>
          <w:rtl/>
        </w:rPr>
        <w:t xml:space="preserve"> </w:t>
      </w:r>
      <w:r w:rsidRPr="00E3591E">
        <w:rPr>
          <w:rFonts w:hint="cs"/>
          <w:rtl/>
        </w:rPr>
        <w:t>שמחייב</w:t>
      </w:r>
      <w:r w:rsidRPr="00E3591E">
        <w:rPr>
          <w:rtl/>
        </w:rPr>
        <w:t xml:space="preserve"> </w:t>
      </w:r>
      <w:r w:rsidRPr="00E3591E">
        <w:rPr>
          <w:rFonts w:hint="cs"/>
          <w:rtl/>
        </w:rPr>
        <w:t>הסדר</w:t>
      </w:r>
      <w:r w:rsidRPr="00E3591E">
        <w:rPr>
          <w:rtl/>
        </w:rPr>
        <w:t xml:space="preserve"> </w:t>
      </w:r>
      <w:r w:rsidRPr="00E3591E">
        <w:rPr>
          <w:rFonts w:hint="cs"/>
          <w:rtl/>
        </w:rPr>
        <w:t>השכלי</w:t>
      </w:r>
      <w:r w:rsidRPr="00E3591E">
        <w:rPr>
          <w:rtl/>
        </w:rPr>
        <w:t xml:space="preserve">, </w:t>
      </w:r>
      <w:r w:rsidRPr="00E3591E">
        <w:rPr>
          <w:rFonts w:hint="cs"/>
          <w:rtl/>
        </w:rPr>
        <w:t>שראוי</w:t>
      </w:r>
      <w:r w:rsidRPr="00E3591E">
        <w:rPr>
          <w:rtl/>
        </w:rPr>
        <w:t xml:space="preserve"> </w:t>
      </w:r>
      <w:r w:rsidRPr="00E3591E">
        <w:rPr>
          <w:rFonts w:hint="cs"/>
          <w:rtl/>
        </w:rPr>
        <w:t>שיהיה</w:t>
      </w:r>
      <w:r w:rsidRPr="00E3591E">
        <w:rPr>
          <w:rtl/>
        </w:rPr>
        <w:t xml:space="preserve"> </w:t>
      </w:r>
      <w:r w:rsidRPr="00E3591E">
        <w:rPr>
          <w:rFonts w:hint="cs"/>
          <w:rtl/>
        </w:rPr>
        <w:t>נמצא</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בעולם</w:t>
      </w:r>
      <w:r w:rsidRPr="00E3591E">
        <w:rPr>
          <w:rtl/>
        </w:rPr>
        <w:t xml:space="preserve">, </w:t>
      </w:r>
      <w:r w:rsidRPr="00E3591E">
        <w:rPr>
          <w:rFonts w:hint="cs"/>
          <w:rtl/>
        </w:rPr>
        <w:t>ואינו</w:t>
      </w:r>
      <w:r w:rsidRPr="00E3591E">
        <w:rPr>
          <w:rtl/>
        </w:rPr>
        <w:t xml:space="preserve"> </w:t>
      </w:r>
      <w:r w:rsidRPr="00E3591E">
        <w:rPr>
          <w:rFonts w:hint="cs"/>
          <w:rtl/>
        </w:rPr>
        <w:t>נמצא</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Pr>
          <w:rFonts w:hint="cs"/>
          <w:rtl/>
        </w:rPr>
        <w:t>ביטול</w:t>
      </w:r>
      <w:r w:rsidRPr="00E3591E">
        <w:rPr>
          <w:rtl/>
        </w:rPr>
        <w:t xml:space="preserve"> </w:t>
      </w:r>
      <w:r w:rsidRPr="00E3591E">
        <w:rPr>
          <w:rFonts w:hint="cs"/>
          <w:rtl/>
        </w:rPr>
        <w:t>לעצם</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ולפיכך</w:t>
      </w:r>
      <w:r w:rsidRPr="00E3591E">
        <w:rPr>
          <w:rtl/>
        </w:rPr>
        <w:t xml:space="preserve"> </w:t>
      </w:r>
      <w:r w:rsidRPr="00E3591E">
        <w:rPr>
          <w:rFonts w:hint="cs"/>
          <w:rtl/>
        </w:rPr>
        <w:t>האחרונים</w:t>
      </w:r>
      <w:r w:rsidRPr="00E3591E">
        <w:rPr>
          <w:rtl/>
        </w:rPr>
        <w:t xml:space="preserve"> </w:t>
      </w:r>
      <w:r w:rsidRPr="00E3591E">
        <w:rPr>
          <w:rFonts w:hint="cs"/>
          <w:rtl/>
        </w:rPr>
        <w:t>שלא</w:t>
      </w:r>
      <w:r w:rsidRPr="00E3591E">
        <w:rPr>
          <w:rtl/>
        </w:rPr>
        <w:t xml:space="preserve"> </w:t>
      </w:r>
      <w:r w:rsidRPr="00E3591E">
        <w:rPr>
          <w:rFonts w:hint="cs"/>
          <w:rtl/>
        </w:rPr>
        <w:t>עשו</w:t>
      </w:r>
      <w:r w:rsidRPr="00E3591E">
        <w:rPr>
          <w:rtl/>
        </w:rPr>
        <w:t xml:space="preserve"> </w:t>
      </w:r>
      <w:r w:rsidRPr="00E3591E">
        <w:rPr>
          <w:rFonts w:hint="cs"/>
          <w:rtl/>
        </w:rPr>
        <w:t>תשובה</w:t>
      </w:r>
      <w:r w:rsidRPr="00E3591E">
        <w:rPr>
          <w:rtl/>
        </w:rPr>
        <w:t xml:space="preserve"> </w:t>
      </w:r>
      <w:r w:rsidRPr="00E3591E">
        <w:rPr>
          <w:rFonts w:hint="cs"/>
          <w:rtl/>
        </w:rPr>
        <w:t>שיהיה</w:t>
      </w:r>
      <w:r w:rsidRPr="00E3591E">
        <w:rPr>
          <w:rtl/>
        </w:rPr>
        <w:t xml:space="preserve"> </w:t>
      </w:r>
      <w:r w:rsidRPr="00E3591E">
        <w:rPr>
          <w:rFonts w:hint="cs"/>
          <w:rtl/>
        </w:rPr>
        <w:t>נמצא</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בעולם</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Pr>
          <w:rFonts w:hint="cs"/>
          <w:rtl/>
        </w:rPr>
        <w:t>ביטול</w:t>
      </w:r>
      <w:r w:rsidRPr="00E3591E">
        <w:rPr>
          <w:rtl/>
        </w:rPr>
        <w:t xml:space="preserve"> </w:t>
      </w:r>
      <w:r w:rsidRPr="00E3591E">
        <w:rPr>
          <w:rFonts w:hint="cs"/>
          <w:rtl/>
        </w:rPr>
        <w:t>לעצם</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וזה</w:t>
      </w:r>
      <w:r w:rsidRPr="00E3591E">
        <w:rPr>
          <w:rtl/>
        </w:rPr>
        <w:t xml:space="preserve"> </w:t>
      </w:r>
      <w:r w:rsidRPr="00E3591E">
        <w:rPr>
          <w:rFonts w:hint="cs"/>
          <w:rtl/>
        </w:rPr>
        <w:t>שאמר</w:t>
      </w:r>
      <w:r w:rsidRPr="00E3591E">
        <w:rPr>
          <w:rtl/>
        </w:rPr>
        <w:t xml:space="preserve"> </w:t>
      </w:r>
      <w:r w:rsidRPr="00E3591E">
        <w:rPr>
          <w:rFonts w:hint="cs"/>
          <w:rtl/>
        </w:rPr>
        <w:t>כי</w:t>
      </w:r>
      <w:r w:rsidRPr="00E3591E">
        <w:rPr>
          <w:rtl/>
        </w:rPr>
        <w:t xml:space="preserve"> </w:t>
      </w:r>
      <w:r w:rsidRPr="00E3591E">
        <w:rPr>
          <w:rFonts w:hint="cs"/>
          <w:rtl/>
        </w:rPr>
        <w:t>אחרונים</w:t>
      </w:r>
      <w:r w:rsidRPr="00E3591E">
        <w:rPr>
          <w:rtl/>
        </w:rPr>
        <w:t xml:space="preserve"> </w:t>
      </w:r>
      <w:r w:rsidRPr="00E3591E">
        <w:rPr>
          <w:rFonts w:hint="cs"/>
          <w:rtl/>
        </w:rPr>
        <w:t>פעפעו</w:t>
      </w:r>
      <w:r w:rsidRPr="00E3591E">
        <w:rPr>
          <w:rtl/>
        </w:rPr>
        <w:t xml:space="preserve"> </w:t>
      </w:r>
      <w:r w:rsidRPr="00E3591E">
        <w:rPr>
          <w:rFonts w:hint="cs"/>
          <w:rtl/>
        </w:rPr>
        <w:t>אותו</w:t>
      </w:r>
      <w:r w:rsidRPr="00E3591E">
        <w:rPr>
          <w:rtl/>
        </w:rPr>
        <w:t xml:space="preserve">. </w:t>
      </w:r>
      <w:r w:rsidRPr="00E3591E">
        <w:rPr>
          <w:rFonts w:hint="cs"/>
          <w:rtl/>
        </w:rPr>
        <w:t>ומה</w:t>
      </w:r>
      <w:r w:rsidRPr="00E3591E">
        <w:rPr>
          <w:rtl/>
        </w:rPr>
        <w:t xml:space="preserve"> </w:t>
      </w:r>
      <w:r w:rsidRPr="00E3591E">
        <w:rPr>
          <w:rFonts w:hint="cs"/>
          <w:rtl/>
        </w:rPr>
        <w:t>נחשב</w:t>
      </w:r>
      <w:r w:rsidRPr="00E3591E">
        <w:rPr>
          <w:rtl/>
        </w:rPr>
        <w:t xml:space="preserve"> </w:t>
      </w:r>
      <w:r w:rsidRPr="00E3591E">
        <w:rPr>
          <w:rFonts w:hint="cs"/>
          <w:rtl/>
        </w:rPr>
        <w:t>מי</w:t>
      </w:r>
      <w:r w:rsidRPr="00E3591E">
        <w:rPr>
          <w:rtl/>
        </w:rPr>
        <w:t xml:space="preserve"> </w:t>
      </w:r>
      <w:r w:rsidRPr="00E3591E">
        <w:rPr>
          <w:rFonts w:hint="cs"/>
          <w:rtl/>
        </w:rPr>
        <w:t>שאינו</w:t>
      </w:r>
      <w:r w:rsidRPr="00E3591E">
        <w:rPr>
          <w:rtl/>
        </w:rPr>
        <w:t xml:space="preserve"> </w:t>
      </w:r>
      <w:r w:rsidRPr="00E3591E">
        <w:rPr>
          <w:rFonts w:hint="cs"/>
          <w:rtl/>
        </w:rPr>
        <w:t>נותן</w:t>
      </w:r>
      <w:r w:rsidRPr="00E3591E">
        <w:rPr>
          <w:rtl/>
        </w:rPr>
        <w:t xml:space="preserve"> </w:t>
      </w:r>
      <w:r w:rsidRPr="00E3591E">
        <w:rPr>
          <w:rFonts w:hint="cs"/>
          <w:rtl/>
        </w:rPr>
        <w:t>לבו</w:t>
      </w:r>
      <w:r w:rsidRPr="00E3591E">
        <w:rPr>
          <w:rtl/>
        </w:rPr>
        <w:t xml:space="preserve"> </w:t>
      </w:r>
      <w:r w:rsidRPr="00E3591E">
        <w:rPr>
          <w:rFonts w:hint="cs"/>
          <w:rtl/>
        </w:rPr>
        <w:t>כלל</w:t>
      </w:r>
      <w:r w:rsidRPr="00E3591E">
        <w:rPr>
          <w:rtl/>
        </w:rPr>
        <w:t xml:space="preserve"> </w:t>
      </w:r>
      <w:r w:rsidRPr="00E3591E">
        <w:rPr>
          <w:rFonts w:hint="cs"/>
          <w:rtl/>
        </w:rPr>
        <w:t>על</w:t>
      </w:r>
      <w:r w:rsidRPr="00E3591E">
        <w:rPr>
          <w:rtl/>
        </w:rPr>
        <w:t xml:space="preserve"> </w:t>
      </w:r>
      <w:r w:rsidRPr="00E3591E">
        <w:rPr>
          <w:rFonts w:hint="cs"/>
          <w:rtl/>
        </w:rPr>
        <w:t>זה</w:t>
      </w:r>
      <w:r w:rsidRPr="00E3591E">
        <w:rPr>
          <w:rtl/>
        </w:rPr>
        <w:t xml:space="preserve">, </w:t>
      </w:r>
      <w:r w:rsidRPr="00E3591E">
        <w:rPr>
          <w:rFonts w:hint="cs"/>
          <w:rtl/>
        </w:rPr>
        <w:t>ואינו</w:t>
      </w:r>
      <w:r w:rsidRPr="00E3591E">
        <w:rPr>
          <w:rtl/>
        </w:rPr>
        <w:t xml:space="preserve"> </w:t>
      </w:r>
      <w:r w:rsidRPr="00E3591E">
        <w:rPr>
          <w:rFonts w:hint="cs"/>
          <w:rtl/>
        </w:rPr>
        <w:t>מתאונן</w:t>
      </w:r>
      <w:r w:rsidRPr="00E3591E">
        <w:rPr>
          <w:rtl/>
        </w:rPr>
        <w:t xml:space="preserve"> </w:t>
      </w:r>
      <w:r w:rsidRPr="00E3591E">
        <w:rPr>
          <w:rFonts w:hint="cs"/>
          <w:rtl/>
        </w:rPr>
        <w:t>על</w:t>
      </w:r>
      <w:r w:rsidRPr="00E3591E">
        <w:rPr>
          <w:rtl/>
        </w:rPr>
        <w:t xml:space="preserve"> </w:t>
      </w:r>
      <w:r w:rsidRPr="00E3591E">
        <w:rPr>
          <w:rFonts w:hint="cs"/>
          <w:rtl/>
        </w:rPr>
        <w:t>כבוד</w:t>
      </w:r>
      <w:r w:rsidRPr="00E3591E">
        <w:rPr>
          <w:rtl/>
        </w:rPr>
        <w:t xml:space="preserve"> </w:t>
      </w:r>
      <w:r w:rsidRPr="00E3591E">
        <w:rPr>
          <w:rFonts w:hint="cs"/>
          <w:rtl/>
        </w:rPr>
        <w:t>שמים</w:t>
      </w:r>
      <w:r w:rsidRPr="00E3591E">
        <w:rPr>
          <w:rtl/>
        </w:rPr>
        <w:t xml:space="preserve">, </w:t>
      </w:r>
      <w:r w:rsidRPr="00E3591E">
        <w:rPr>
          <w:rFonts w:hint="cs"/>
          <w:rtl/>
        </w:rPr>
        <w:t>כאשר</w:t>
      </w:r>
      <w:r w:rsidRPr="00E3591E">
        <w:rPr>
          <w:rtl/>
        </w:rPr>
        <w:t xml:space="preserve"> </w:t>
      </w:r>
      <w:r w:rsidRPr="00E3591E">
        <w:rPr>
          <w:rFonts w:hint="cs"/>
          <w:rtl/>
        </w:rPr>
        <w:t>יראה</w:t>
      </w:r>
      <w:r w:rsidRPr="00E3591E">
        <w:rPr>
          <w:rtl/>
        </w:rPr>
        <w:t xml:space="preserve"> </w:t>
      </w:r>
      <w:r w:rsidRPr="00E3591E">
        <w:rPr>
          <w:rFonts w:hint="cs"/>
          <w:rtl/>
        </w:rPr>
        <w:t>ארמון</w:t>
      </w:r>
      <w:r w:rsidRPr="00E3591E">
        <w:rPr>
          <w:rtl/>
        </w:rPr>
        <w:t xml:space="preserve"> </w:t>
      </w:r>
      <w:r w:rsidRPr="00E3591E">
        <w:rPr>
          <w:rFonts w:hint="cs"/>
          <w:rtl/>
        </w:rPr>
        <w:t>זרים</w:t>
      </w:r>
      <w:r w:rsidRPr="00E3591E">
        <w:rPr>
          <w:rtl/>
        </w:rPr>
        <w:t xml:space="preserve"> </w:t>
      </w:r>
      <w:r w:rsidRPr="00E3591E">
        <w:rPr>
          <w:rFonts w:hint="cs"/>
          <w:rtl/>
        </w:rPr>
        <w:t>על</w:t>
      </w:r>
      <w:r w:rsidRPr="00E3591E">
        <w:rPr>
          <w:rtl/>
        </w:rPr>
        <w:t xml:space="preserve"> </w:t>
      </w:r>
      <w:r w:rsidRPr="00E3591E">
        <w:rPr>
          <w:rFonts w:hint="cs"/>
          <w:rtl/>
        </w:rPr>
        <w:t>מרום</w:t>
      </w:r>
      <w:r w:rsidRPr="00E3591E">
        <w:rPr>
          <w:rtl/>
        </w:rPr>
        <w:t xml:space="preserve"> </w:t>
      </w:r>
      <w:r w:rsidRPr="00E3591E">
        <w:rPr>
          <w:rFonts w:hint="cs"/>
          <w:rtl/>
        </w:rPr>
        <w:t>הרים</w:t>
      </w:r>
      <w:r w:rsidRPr="00E3591E">
        <w:rPr>
          <w:rtl/>
        </w:rPr>
        <w:t xml:space="preserve">, </w:t>
      </w:r>
      <w:r w:rsidRPr="00E3591E">
        <w:rPr>
          <w:rFonts w:hint="cs"/>
          <w:rtl/>
        </w:rPr>
        <w:t>והדום</w:t>
      </w:r>
      <w:r w:rsidRPr="00E3591E">
        <w:rPr>
          <w:rtl/>
        </w:rPr>
        <w:t xml:space="preserve"> </w:t>
      </w:r>
      <w:r w:rsidRPr="00E3591E">
        <w:rPr>
          <w:rFonts w:hint="cs"/>
          <w:rtl/>
        </w:rPr>
        <w:t>רגלי</w:t>
      </w:r>
      <w:r w:rsidRPr="00E3591E">
        <w:rPr>
          <w:rtl/>
        </w:rPr>
        <w:t xml:space="preserve"> </w:t>
      </w:r>
      <w:r w:rsidRPr="00E3591E">
        <w:rPr>
          <w:rFonts w:hint="cs"/>
          <w:rtl/>
        </w:rPr>
        <w:t>בית</w:t>
      </w:r>
      <w:r w:rsidRPr="00E3591E">
        <w:rPr>
          <w:rtl/>
        </w:rPr>
        <w:t xml:space="preserve"> </w:t>
      </w:r>
      <w:r>
        <w:rPr>
          <w:rFonts w:hint="cs"/>
          <w:rtl/>
        </w:rPr>
        <w:t>אלוהי</w:t>
      </w:r>
      <w:r w:rsidRPr="00E3591E">
        <w:rPr>
          <w:rFonts w:hint="cs"/>
          <w:rtl/>
        </w:rPr>
        <w:t>נו</w:t>
      </w:r>
      <w:r w:rsidRPr="00E3591E">
        <w:rPr>
          <w:rtl/>
        </w:rPr>
        <w:t xml:space="preserve"> </w:t>
      </w:r>
      <w:r w:rsidRPr="00E3591E">
        <w:rPr>
          <w:rFonts w:hint="cs"/>
          <w:rtl/>
        </w:rPr>
        <w:t>חרב</w:t>
      </w:r>
      <w:r w:rsidRPr="00E3591E">
        <w:rPr>
          <w:rtl/>
        </w:rPr>
        <w:t xml:space="preserve"> </w:t>
      </w:r>
      <w:r w:rsidRPr="00E3591E">
        <w:rPr>
          <w:rFonts w:hint="cs"/>
          <w:rtl/>
        </w:rPr>
        <w:t>בעו</w:t>
      </w:r>
      <w:r>
        <w:rPr>
          <w:rFonts w:hint="cs"/>
          <w:rtl/>
        </w:rPr>
        <w:t>ו</w:t>
      </w:r>
      <w:r w:rsidRPr="00E3591E">
        <w:rPr>
          <w:rFonts w:hint="cs"/>
          <w:rtl/>
        </w:rPr>
        <w:t>ננו</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אך</w:t>
      </w:r>
      <w:r w:rsidRPr="00E3591E">
        <w:rPr>
          <w:rtl/>
        </w:rPr>
        <w:t xml:space="preserve"> </w:t>
      </w:r>
      <w:r w:rsidRPr="00E3591E">
        <w:rPr>
          <w:rFonts w:hint="cs"/>
          <w:rtl/>
        </w:rPr>
        <w:t>בדור</w:t>
      </w:r>
      <w:r w:rsidRPr="00E3591E">
        <w:rPr>
          <w:rtl/>
        </w:rPr>
        <w:t xml:space="preserve"> </w:t>
      </w:r>
      <w:r w:rsidRPr="00E3591E">
        <w:rPr>
          <w:rFonts w:hint="cs"/>
          <w:rtl/>
        </w:rPr>
        <w:t>הזה</w:t>
      </w:r>
      <w:r w:rsidRPr="00E3591E">
        <w:rPr>
          <w:rtl/>
        </w:rPr>
        <w:t xml:space="preserve"> </w:t>
      </w:r>
      <w:r w:rsidRPr="00E3591E">
        <w:rPr>
          <w:rFonts w:hint="cs"/>
          <w:rtl/>
        </w:rPr>
        <w:t>אשר</w:t>
      </w:r>
      <w:r w:rsidRPr="00E3591E">
        <w:rPr>
          <w:rtl/>
        </w:rPr>
        <w:t xml:space="preserve"> </w:t>
      </w:r>
      <w:r w:rsidRPr="00E3591E">
        <w:rPr>
          <w:rFonts w:hint="cs"/>
          <w:rtl/>
        </w:rPr>
        <w:t>אנחנו</w:t>
      </w:r>
      <w:r w:rsidRPr="00E3591E">
        <w:rPr>
          <w:rtl/>
        </w:rPr>
        <w:t xml:space="preserve"> </w:t>
      </w:r>
      <w:r w:rsidRPr="00E3591E">
        <w:rPr>
          <w:rFonts w:hint="cs"/>
          <w:rtl/>
        </w:rPr>
        <w:t>בו</w:t>
      </w:r>
      <w:r w:rsidRPr="00E3591E">
        <w:rPr>
          <w:rtl/>
        </w:rPr>
        <w:t xml:space="preserve">, </w:t>
      </w:r>
      <w:r w:rsidRPr="00E3591E">
        <w:rPr>
          <w:rFonts w:hint="cs"/>
          <w:rtl/>
        </w:rPr>
        <w:t>על</w:t>
      </w:r>
      <w:r w:rsidRPr="00E3591E">
        <w:rPr>
          <w:rtl/>
        </w:rPr>
        <w:t xml:space="preserve"> </w:t>
      </w:r>
      <w:r w:rsidRPr="00E3591E">
        <w:rPr>
          <w:rFonts w:hint="cs"/>
          <w:rtl/>
        </w:rPr>
        <w:t>מה</w:t>
      </w:r>
      <w:r w:rsidRPr="00E3591E">
        <w:rPr>
          <w:rtl/>
        </w:rPr>
        <w:t xml:space="preserve"> </w:t>
      </w:r>
      <w:r w:rsidRPr="00E3591E">
        <w:rPr>
          <w:rFonts w:hint="cs"/>
          <w:rtl/>
        </w:rPr>
        <w:t>יתאונן</w:t>
      </w:r>
      <w:r w:rsidRPr="00E3591E">
        <w:rPr>
          <w:rtl/>
        </w:rPr>
        <w:t xml:space="preserve"> </w:t>
      </w:r>
      <w:r w:rsidRPr="00E3591E">
        <w:rPr>
          <w:rFonts w:hint="cs"/>
          <w:rtl/>
        </w:rPr>
        <w:t>האדם</w:t>
      </w:r>
      <w:r w:rsidRPr="00E3591E">
        <w:rPr>
          <w:rtl/>
        </w:rPr>
        <w:t xml:space="preserve">; </w:t>
      </w:r>
      <w:r w:rsidRPr="00E3591E">
        <w:rPr>
          <w:rFonts w:hint="cs"/>
          <w:rtl/>
        </w:rPr>
        <w:t>אם</w:t>
      </w:r>
      <w:r w:rsidRPr="00E3591E">
        <w:rPr>
          <w:rtl/>
        </w:rPr>
        <w:t xml:space="preserve"> </w:t>
      </w:r>
      <w:r w:rsidRPr="00E3591E">
        <w:rPr>
          <w:rFonts w:hint="cs"/>
          <w:rtl/>
        </w:rPr>
        <w:t>על</w:t>
      </w:r>
      <w:r w:rsidRPr="00E3591E">
        <w:rPr>
          <w:rtl/>
        </w:rPr>
        <w:t xml:space="preserve"> </w:t>
      </w:r>
      <w:r w:rsidRPr="00E3591E">
        <w:rPr>
          <w:rFonts w:hint="cs"/>
          <w:rtl/>
        </w:rPr>
        <w:t>חורבן</w:t>
      </w:r>
      <w:r w:rsidRPr="00E3591E">
        <w:rPr>
          <w:rtl/>
        </w:rPr>
        <w:t xml:space="preserve"> </w:t>
      </w:r>
      <w:r w:rsidRPr="00E3591E">
        <w:rPr>
          <w:rFonts w:hint="cs"/>
          <w:rtl/>
        </w:rPr>
        <w:t>בית</w:t>
      </w:r>
      <w:r w:rsidRPr="00E3591E">
        <w:rPr>
          <w:rtl/>
        </w:rPr>
        <w:t xml:space="preserve"> </w:t>
      </w:r>
      <w:r w:rsidRPr="00E3591E">
        <w:rPr>
          <w:rFonts w:hint="cs"/>
          <w:rtl/>
        </w:rPr>
        <w:t>קדשינו</w:t>
      </w:r>
      <w:r w:rsidRPr="00E3591E">
        <w:rPr>
          <w:rtl/>
        </w:rPr>
        <w:t xml:space="preserve">, </w:t>
      </w:r>
      <w:r w:rsidRPr="00E3591E">
        <w:rPr>
          <w:rFonts w:hint="cs"/>
          <w:rtl/>
        </w:rPr>
        <w:t>או</w:t>
      </w:r>
      <w:r w:rsidRPr="00E3591E">
        <w:rPr>
          <w:rtl/>
        </w:rPr>
        <w:t xml:space="preserve"> </w:t>
      </w:r>
      <w:r w:rsidRPr="00E3591E">
        <w:rPr>
          <w:rFonts w:hint="cs"/>
          <w:rtl/>
        </w:rPr>
        <w:t>על</w:t>
      </w:r>
      <w:r w:rsidRPr="00E3591E">
        <w:rPr>
          <w:rtl/>
        </w:rPr>
        <w:t xml:space="preserve"> </w:t>
      </w:r>
      <w:r>
        <w:rPr>
          <w:rFonts w:hint="cs"/>
          <w:rtl/>
        </w:rPr>
        <w:t>ביטול</w:t>
      </w:r>
      <w:r w:rsidRPr="00E3591E">
        <w:rPr>
          <w:rtl/>
        </w:rPr>
        <w:t xml:space="preserve"> </w:t>
      </w:r>
      <w:r w:rsidRPr="00E3591E">
        <w:rPr>
          <w:rFonts w:hint="cs"/>
          <w:rtl/>
        </w:rPr>
        <w:t>מחמד</w:t>
      </w:r>
      <w:r w:rsidRPr="00E3591E">
        <w:rPr>
          <w:rtl/>
        </w:rPr>
        <w:t xml:space="preserve"> </w:t>
      </w:r>
      <w:r w:rsidRPr="00E3591E">
        <w:rPr>
          <w:rFonts w:hint="cs"/>
          <w:rtl/>
        </w:rPr>
        <w:t>עינינו</w:t>
      </w:r>
      <w:r w:rsidRPr="00E3591E">
        <w:rPr>
          <w:rtl/>
        </w:rPr>
        <w:t xml:space="preserve">, </w:t>
      </w:r>
      <w:r w:rsidRPr="00E3591E">
        <w:rPr>
          <w:rFonts w:hint="cs"/>
          <w:rtl/>
        </w:rPr>
        <w:t>הוא</w:t>
      </w:r>
      <w:r w:rsidRPr="00E3591E">
        <w:rPr>
          <w:rtl/>
        </w:rPr>
        <w:t xml:space="preserve"> </w:t>
      </w:r>
      <w:r w:rsidRPr="00E3591E">
        <w:rPr>
          <w:rFonts w:hint="cs"/>
          <w:rtl/>
        </w:rPr>
        <w:t>תורתנו</w:t>
      </w:r>
      <w:r w:rsidRPr="00E3591E">
        <w:rPr>
          <w:rtl/>
        </w:rPr>
        <w:t xml:space="preserve">, </w:t>
      </w:r>
      <w:r w:rsidRPr="00E3591E">
        <w:rPr>
          <w:rFonts w:hint="cs"/>
          <w:rtl/>
        </w:rPr>
        <w:t>ש</w:t>
      </w:r>
      <w:r>
        <w:rPr>
          <w:rFonts w:hint="cs"/>
          <w:rtl/>
        </w:rPr>
        <w:t>הייתה</w:t>
      </w:r>
      <w:r w:rsidRPr="00E3591E">
        <w:rPr>
          <w:rtl/>
        </w:rPr>
        <w:t xml:space="preserve"> </w:t>
      </w:r>
      <w:r w:rsidRPr="00E3591E">
        <w:rPr>
          <w:rFonts w:hint="cs"/>
          <w:rtl/>
        </w:rPr>
        <w:t>לנו</w:t>
      </w:r>
      <w:r w:rsidRPr="00E3591E">
        <w:rPr>
          <w:rtl/>
        </w:rPr>
        <w:t xml:space="preserve"> </w:t>
      </w:r>
      <w:r w:rsidRPr="00E3591E">
        <w:rPr>
          <w:rFonts w:hint="cs"/>
          <w:rtl/>
        </w:rPr>
        <w:t>למשיבת</w:t>
      </w:r>
      <w:r w:rsidRPr="00E3591E">
        <w:rPr>
          <w:rtl/>
        </w:rPr>
        <w:t xml:space="preserve"> </w:t>
      </w:r>
      <w:r w:rsidRPr="00E3591E">
        <w:rPr>
          <w:rFonts w:hint="cs"/>
          <w:rtl/>
        </w:rPr>
        <w:t>נפש</w:t>
      </w:r>
      <w:r w:rsidRPr="00E3591E">
        <w:rPr>
          <w:rtl/>
        </w:rPr>
        <w:t xml:space="preserve"> </w:t>
      </w:r>
      <w:r w:rsidRPr="00E3591E">
        <w:rPr>
          <w:rFonts w:hint="cs"/>
          <w:rtl/>
        </w:rPr>
        <w:t>בגל</w:t>
      </w:r>
      <w:r w:rsidR="00227027">
        <w:rPr>
          <w:rFonts w:hint="cs"/>
          <w:rtl/>
        </w:rPr>
        <w:t>ו</w:t>
      </w:r>
      <w:r w:rsidRPr="00E3591E">
        <w:rPr>
          <w:rFonts w:hint="cs"/>
          <w:rtl/>
        </w:rPr>
        <w:t>תנו</w:t>
      </w:r>
      <w:r w:rsidRPr="00E3591E">
        <w:rPr>
          <w:rtl/>
        </w:rPr>
        <w:t xml:space="preserve">. </w:t>
      </w:r>
      <w:r w:rsidRPr="00E3591E">
        <w:rPr>
          <w:rFonts w:hint="cs"/>
          <w:rtl/>
        </w:rPr>
        <w:t>ואלו</w:t>
      </w:r>
      <w:r w:rsidRPr="00E3591E">
        <w:rPr>
          <w:rtl/>
        </w:rPr>
        <w:t xml:space="preserve"> </w:t>
      </w:r>
      <w:r w:rsidRPr="00E3591E">
        <w:rPr>
          <w:rFonts w:hint="cs"/>
          <w:rtl/>
        </w:rPr>
        <w:t>שנים</w:t>
      </w:r>
      <w:r w:rsidRPr="00E3591E">
        <w:rPr>
          <w:rtl/>
        </w:rPr>
        <w:t xml:space="preserve">, </w:t>
      </w:r>
      <w:r w:rsidRPr="00E3591E">
        <w:rPr>
          <w:rFonts w:hint="cs"/>
          <w:rtl/>
        </w:rPr>
        <w:t>תורת</w:t>
      </w:r>
      <w:r w:rsidRPr="00E3591E">
        <w:rPr>
          <w:rtl/>
        </w:rPr>
        <w:t xml:space="preserve"> </w:t>
      </w:r>
      <w:r>
        <w:rPr>
          <w:rFonts w:hint="cs"/>
          <w:rtl/>
        </w:rPr>
        <w:t>אלוהי</w:t>
      </w:r>
      <w:r w:rsidRPr="00E3591E">
        <w:rPr>
          <w:rFonts w:hint="cs"/>
          <w:rtl/>
        </w:rPr>
        <w:t>נו</w:t>
      </w:r>
      <w:r w:rsidRPr="00E3591E">
        <w:rPr>
          <w:rtl/>
        </w:rPr>
        <w:t xml:space="preserve"> </w:t>
      </w:r>
      <w:r w:rsidRPr="00E3591E">
        <w:rPr>
          <w:rFonts w:hint="cs"/>
          <w:rtl/>
        </w:rPr>
        <w:t>ובית</w:t>
      </w:r>
      <w:r w:rsidRPr="00E3591E">
        <w:rPr>
          <w:rtl/>
        </w:rPr>
        <w:t xml:space="preserve"> </w:t>
      </w:r>
      <w:r w:rsidRPr="00E3591E">
        <w:rPr>
          <w:rFonts w:hint="cs"/>
          <w:rtl/>
        </w:rPr>
        <w:t>קדשינו</w:t>
      </w:r>
      <w:r w:rsidRPr="00E3591E">
        <w:rPr>
          <w:rtl/>
        </w:rPr>
        <w:t xml:space="preserve">, </w:t>
      </w:r>
      <w:r w:rsidRPr="00E3591E">
        <w:rPr>
          <w:rFonts w:hint="cs"/>
          <w:rtl/>
        </w:rPr>
        <w:t>הוא</w:t>
      </w:r>
      <w:r w:rsidRPr="00E3591E">
        <w:rPr>
          <w:rtl/>
        </w:rPr>
        <w:t xml:space="preserve"> </w:t>
      </w:r>
      <w:r w:rsidRPr="00E3591E">
        <w:rPr>
          <w:rFonts w:hint="cs"/>
          <w:rtl/>
        </w:rPr>
        <w:t>תכלית</w:t>
      </w:r>
      <w:r w:rsidRPr="00E3591E">
        <w:rPr>
          <w:rtl/>
        </w:rPr>
        <w:t xml:space="preserve"> </w:t>
      </w:r>
      <w:r w:rsidRPr="00E3591E">
        <w:rPr>
          <w:rFonts w:hint="cs"/>
          <w:rtl/>
        </w:rPr>
        <w:t>הכל</w:t>
      </w:r>
      <w:r w:rsidRPr="00E3591E">
        <w:rPr>
          <w:rtl/>
        </w:rPr>
        <w:t xml:space="preserve">, </w:t>
      </w:r>
      <w:r w:rsidRPr="00E3591E">
        <w:rPr>
          <w:rFonts w:hint="cs"/>
          <w:rtl/>
        </w:rPr>
        <w:t>כמו</w:t>
      </w:r>
      <w:r w:rsidRPr="00E3591E">
        <w:rPr>
          <w:rtl/>
        </w:rPr>
        <w:t xml:space="preserve"> </w:t>
      </w:r>
      <w:r w:rsidRPr="00E3591E">
        <w:rPr>
          <w:rFonts w:hint="cs"/>
          <w:rtl/>
        </w:rPr>
        <w:t>שאנו</w:t>
      </w:r>
      <w:r w:rsidRPr="00E3591E">
        <w:rPr>
          <w:rtl/>
        </w:rPr>
        <w:t xml:space="preserve"> </w:t>
      </w:r>
      <w:r w:rsidRPr="00E3591E">
        <w:rPr>
          <w:rFonts w:hint="cs"/>
          <w:rtl/>
        </w:rPr>
        <w:t>אומרים</w:t>
      </w:r>
      <w:r w:rsidRPr="00E3591E">
        <w:rPr>
          <w:rtl/>
        </w:rPr>
        <w:t xml:space="preserve"> (</w:t>
      </w:r>
      <w:r w:rsidRPr="00E3591E">
        <w:rPr>
          <w:rFonts w:hint="cs"/>
          <w:rtl/>
        </w:rPr>
        <w:t>אבות</w:t>
      </w:r>
      <w:r w:rsidRPr="00E3591E">
        <w:rPr>
          <w:rtl/>
        </w:rPr>
        <w:t xml:space="preserve"> </w:t>
      </w:r>
      <w:r w:rsidRPr="00E3591E">
        <w:rPr>
          <w:rFonts w:hint="cs"/>
          <w:rtl/>
        </w:rPr>
        <w:t>פה</w:t>
      </w:r>
      <w:r w:rsidRPr="00E3591E">
        <w:rPr>
          <w:rtl/>
        </w:rPr>
        <w:t xml:space="preserve"> </w:t>
      </w:r>
      <w:r w:rsidRPr="00E3591E">
        <w:rPr>
          <w:rFonts w:hint="cs"/>
          <w:rtl/>
        </w:rPr>
        <w:t>מכ</w:t>
      </w:r>
      <w:r w:rsidRPr="00E3591E">
        <w:rPr>
          <w:rtl/>
        </w:rPr>
        <w:t xml:space="preserve">) </w:t>
      </w:r>
      <w:r w:rsidRPr="00E3591E">
        <w:rPr>
          <w:rFonts w:hint="cs"/>
          <w:rtl/>
        </w:rPr>
        <w:t>יהי</w:t>
      </w:r>
      <w:r w:rsidRPr="00E3591E">
        <w:rPr>
          <w:rtl/>
        </w:rPr>
        <w:t xml:space="preserve"> </w:t>
      </w:r>
      <w:r w:rsidRPr="00E3591E">
        <w:rPr>
          <w:rFonts w:hint="cs"/>
          <w:rtl/>
        </w:rPr>
        <w:t>רצון</w:t>
      </w:r>
      <w:r w:rsidRPr="00E3591E">
        <w:rPr>
          <w:rtl/>
        </w:rPr>
        <w:t xml:space="preserve"> </w:t>
      </w:r>
      <w:r w:rsidRPr="00E3591E">
        <w:rPr>
          <w:rFonts w:hint="cs"/>
          <w:rtl/>
        </w:rPr>
        <w:t>שיבנה</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במהרה</w:t>
      </w:r>
      <w:r w:rsidRPr="00E3591E">
        <w:rPr>
          <w:rtl/>
        </w:rPr>
        <w:t xml:space="preserve"> </w:t>
      </w:r>
      <w:r w:rsidRPr="00E3591E">
        <w:rPr>
          <w:rFonts w:hint="cs"/>
          <w:rtl/>
        </w:rPr>
        <w:t>בימינו</w:t>
      </w:r>
      <w:r w:rsidRPr="00E3591E">
        <w:rPr>
          <w:rtl/>
        </w:rPr>
        <w:t xml:space="preserve">, </w:t>
      </w:r>
      <w:r w:rsidRPr="00E3591E">
        <w:rPr>
          <w:rFonts w:hint="cs"/>
          <w:rtl/>
        </w:rPr>
        <w:t>ותן</w:t>
      </w:r>
      <w:r w:rsidRPr="00E3591E">
        <w:rPr>
          <w:rtl/>
        </w:rPr>
        <w:t xml:space="preserve"> </w:t>
      </w:r>
      <w:r w:rsidRPr="00E3591E">
        <w:rPr>
          <w:rFonts w:hint="cs"/>
          <w:rtl/>
        </w:rPr>
        <w:t>חלקנו</w:t>
      </w:r>
      <w:r w:rsidRPr="00E3591E">
        <w:rPr>
          <w:rtl/>
        </w:rPr>
        <w:t xml:space="preserve"> </w:t>
      </w:r>
      <w:r w:rsidRPr="00E3591E">
        <w:rPr>
          <w:rFonts w:hint="cs"/>
          <w:rtl/>
        </w:rPr>
        <w:t>בתורתך</w:t>
      </w:r>
      <w:r w:rsidRPr="00E3591E">
        <w:rPr>
          <w:rtl/>
        </w:rPr>
        <w:t xml:space="preserve">. </w:t>
      </w:r>
      <w:r w:rsidRPr="00E3591E">
        <w:rPr>
          <w:rFonts w:hint="cs"/>
          <w:rtl/>
        </w:rPr>
        <w:t>ו</w:t>
      </w:r>
      <w:r>
        <w:rPr>
          <w:rFonts w:hint="cs"/>
          <w:rtl/>
        </w:rPr>
        <w:t>עניין</w:t>
      </w:r>
      <w:r w:rsidRPr="00E3591E">
        <w:rPr>
          <w:rtl/>
        </w:rPr>
        <w:t xml:space="preserve"> </w:t>
      </w:r>
      <w:r w:rsidRPr="00E3591E">
        <w:rPr>
          <w:rFonts w:hint="cs"/>
          <w:rtl/>
        </w:rPr>
        <w:t>אלו</w:t>
      </w:r>
      <w:r w:rsidRPr="00E3591E">
        <w:rPr>
          <w:rtl/>
        </w:rPr>
        <w:t xml:space="preserve"> </w:t>
      </w:r>
      <w:r w:rsidRPr="00E3591E">
        <w:rPr>
          <w:rFonts w:hint="cs"/>
          <w:rtl/>
        </w:rPr>
        <w:t>שני</w:t>
      </w:r>
      <w:r w:rsidRPr="00E3591E">
        <w:rPr>
          <w:rtl/>
        </w:rPr>
        <w:t xml:space="preserve"> </w:t>
      </w:r>
      <w:r w:rsidRPr="00E3591E">
        <w:rPr>
          <w:rFonts w:hint="cs"/>
          <w:rtl/>
        </w:rPr>
        <w:t>דברים</w:t>
      </w:r>
      <w:r w:rsidRPr="00E3591E">
        <w:rPr>
          <w:rtl/>
        </w:rPr>
        <w:t xml:space="preserve"> </w:t>
      </w:r>
      <w:r w:rsidRPr="00E3591E">
        <w:rPr>
          <w:rFonts w:hint="cs"/>
          <w:rtl/>
        </w:rPr>
        <w:t>שחיבר</w:t>
      </w:r>
      <w:r w:rsidRPr="00E3591E">
        <w:rPr>
          <w:rtl/>
        </w:rPr>
        <w:t xml:space="preserve"> </w:t>
      </w:r>
      <w:r w:rsidRPr="00E3591E">
        <w:rPr>
          <w:rFonts w:hint="cs"/>
          <w:rtl/>
        </w:rPr>
        <w:t>אותם</w:t>
      </w:r>
      <w:r w:rsidRPr="00E3591E">
        <w:rPr>
          <w:rtl/>
        </w:rPr>
        <w:t xml:space="preserve"> </w:t>
      </w:r>
      <w:r w:rsidRPr="00E3591E">
        <w:rPr>
          <w:rFonts w:hint="cs"/>
          <w:rtl/>
        </w:rPr>
        <w:t>ביחד</w:t>
      </w:r>
      <w:r w:rsidRPr="00E3591E">
        <w:rPr>
          <w:rtl/>
        </w:rPr>
        <w:t xml:space="preserve"> </w:t>
      </w:r>
      <w:r w:rsidRPr="00E3591E">
        <w:rPr>
          <w:rFonts w:hint="cs"/>
          <w:rtl/>
        </w:rPr>
        <w:t>הוא</w:t>
      </w:r>
      <w:r w:rsidRPr="00E3591E">
        <w:rPr>
          <w:rtl/>
        </w:rPr>
        <w:t xml:space="preserve"> </w:t>
      </w:r>
      <w:r w:rsidRPr="00E3591E">
        <w:rPr>
          <w:rFonts w:hint="cs"/>
          <w:rtl/>
        </w:rPr>
        <w:t>דבר</w:t>
      </w:r>
      <w:r w:rsidRPr="00E3591E">
        <w:rPr>
          <w:rtl/>
        </w:rPr>
        <w:t xml:space="preserve"> </w:t>
      </w:r>
      <w:r w:rsidRPr="00E3591E">
        <w:rPr>
          <w:rFonts w:hint="cs"/>
          <w:rtl/>
        </w:rPr>
        <w:t>מופלג</w:t>
      </w:r>
      <w:r w:rsidRPr="00E3591E">
        <w:rPr>
          <w:rtl/>
        </w:rPr>
        <w:t xml:space="preserve"> </w:t>
      </w:r>
      <w:r w:rsidRPr="00E3591E">
        <w:rPr>
          <w:rFonts w:hint="cs"/>
          <w:rtl/>
        </w:rPr>
        <w:t>ועמוק</w:t>
      </w:r>
      <w:r w:rsidRPr="00E3591E">
        <w:rPr>
          <w:rtl/>
        </w:rPr>
        <w:t xml:space="preserve">. </w:t>
      </w:r>
      <w:r w:rsidRPr="00E3591E">
        <w:rPr>
          <w:rFonts w:hint="cs"/>
          <w:rtl/>
        </w:rPr>
        <w:t>ועתה</w:t>
      </w:r>
      <w:r w:rsidRPr="00E3591E">
        <w:rPr>
          <w:rtl/>
        </w:rPr>
        <w:t xml:space="preserve"> </w:t>
      </w:r>
      <w:r w:rsidRPr="00E3591E">
        <w:rPr>
          <w:rFonts w:hint="cs"/>
          <w:rtl/>
        </w:rPr>
        <w:t>אנו</w:t>
      </w:r>
      <w:r w:rsidRPr="00E3591E">
        <w:rPr>
          <w:rtl/>
        </w:rPr>
        <w:t xml:space="preserve"> </w:t>
      </w:r>
      <w:r w:rsidRPr="00E3591E">
        <w:rPr>
          <w:rFonts w:hint="cs"/>
          <w:rtl/>
        </w:rPr>
        <w:t>ערומים</w:t>
      </w:r>
      <w:r w:rsidRPr="00E3591E">
        <w:rPr>
          <w:rtl/>
        </w:rPr>
        <w:t xml:space="preserve"> </w:t>
      </w:r>
      <w:r w:rsidRPr="00E3591E">
        <w:rPr>
          <w:rFonts w:hint="cs"/>
          <w:rtl/>
        </w:rPr>
        <w:t>מכבוד</w:t>
      </w:r>
      <w:r w:rsidRPr="00E3591E">
        <w:rPr>
          <w:rtl/>
        </w:rPr>
        <w:t xml:space="preserve"> </w:t>
      </w:r>
      <w:r w:rsidRPr="00E3591E">
        <w:rPr>
          <w:rFonts w:hint="cs"/>
          <w:rtl/>
        </w:rPr>
        <w:t>התורה</w:t>
      </w:r>
      <w:r w:rsidRPr="00E3591E">
        <w:rPr>
          <w:rtl/>
        </w:rPr>
        <w:t xml:space="preserve">, </w:t>
      </w:r>
      <w:r w:rsidRPr="00E3591E">
        <w:rPr>
          <w:rFonts w:hint="cs"/>
          <w:rtl/>
        </w:rPr>
        <w:t>שלא</w:t>
      </w:r>
      <w:r w:rsidRPr="00E3591E">
        <w:rPr>
          <w:rtl/>
        </w:rPr>
        <w:t xml:space="preserve"> </w:t>
      </w:r>
      <w:r w:rsidRPr="00E3591E">
        <w:rPr>
          <w:rFonts w:hint="cs"/>
          <w:rtl/>
        </w:rPr>
        <w:t>נמצא</w:t>
      </w:r>
      <w:r w:rsidRPr="00E3591E">
        <w:rPr>
          <w:rtl/>
        </w:rPr>
        <w:t xml:space="preserve"> </w:t>
      </w:r>
      <w:r w:rsidRPr="00E3591E">
        <w:rPr>
          <w:rFonts w:hint="cs"/>
          <w:rtl/>
        </w:rPr>
        <w:t>בנו</w:t>
      </w:r>
      <w:r w:rsidRPr="00E3591E">
        <w:rPr>
          <w:rtl/>
        </w:rPr>
        <w:t xml:space="preserve"> </w:t>
      </w:r>
      <w:r w:rsidRPr="00E3591E">
        <w:rPr>
          <w:rFonts w:hint="cs"/>
          <w:rtl/>
        </w:rPr>
        <w:t>לא</w:t>
      </w:r>
      <w:r w:rsidRPr="00E3591E">
        <w:rPr>
          <w:rtl/>
        </w:rPr>
        <w:t xml:space="preserve"> </w:t>
      </w:r>
      <w:r w:rsidRPr="00E3591E">
        <w:rPr>
          <w:rFonts w:hint="cs"/>
          <w:rtl/>
        </w:rPr>
        <w:t>תורה</w:t>
      </w:r>
      <w:r w:rsidRPr="00E3591E">
        <w:rPr>
          <w:rtl/>
        </w:rPr>
        <w:t xml:space="preserve"> </w:t>
      </w:r>
      <w:r w:rsidRPr="00E3591E">
        <w:rPr>
          <w:rFonts w:hint="cs"/>
          <w:rtl/>
        </w:rPr>
        <w:t>ולא</w:t>
      </w:r>
      <w:r w:rsidRPr="00E3591E">
        <w:rPr>
          <w:rtl/>
        </w:rPr>
        <w:t xml:space="preserve"> </w:t>
      </w:r>
      <w:r w:rsidRPr="00E3591E">
        <w:rPr>
          <w:rFonts w:hint="cs"/>
          <w:rtl/>
        </w:rPr>
        <w:t>חכמה</w:t>
      </w:r>
      <w:r w:rsidRPr="00E3591E">
        <w:rPr>
          <w:rtl/>
        </w:rPr>
        <w:t xml:space="preserve">, </w:t>
      </w:r>
      <w:r w:rsidRPr="00E3591E">
        <w:rPr>
          <w:rFonts w:hint="cs"/>
          <w:rtl/>
        </w:rPr>
        <w:t>והוצגנו</w:t>
      </w:r>
      <w:r w:rsidRPr="00E3591E">
        <w:rPr>
          <w:rtl/>
        </w:rPr>
        <w:t xml:space="preserve"> </w:t>
      </w:r>
      <w:r w:rsidRPr="00E3591E">
        <w:rPr>
          <w:rFonts w:hint="cs"/>
          <w:rtl/>
        </w:rPr>
        <w:t>ככלי</w:t>
      </w:r>
      <w:r w:rsidRPr="00E3591E">
        <w:rPr>
          <w:rtl/>
        </w:rPr>
        <w:t xml:space="preserve"> </w:t>
      </w:r>
      <w:r w:rsidRPr="00E3591E">
        <w:rPr>
          <w:rFonts w:hint="cs"/>
          <w:rtl/>
        </w:rPr>
        <w:t>ריק</w:t>
      </w:r>
      <w:r w:rsidRPr="00E3591E">
        <w:rPr>
          <w:rtl/>
        </w:rPr>
        <w:t xml:space="preserve">. </w:t>
      </w:r>
      <w:r w:rsidRPr="00E3591E">
        <w:rPr>
          <w:rFonts w:hint="cs"/>
          <w:rtl/>
        </w:rPr>
        <w:t>או</w:t>
      </w:r>
      <w:r w:rsidRPr="00E3591E">
        <w:rPr>
          <w:rtl/>
        </w:rPr>
        <w:t xml:space="preserve"> </w:t>
      </w:r>
      <w:r w:rsidRPr="00E3591E">
        <w:rPr>
          <w:rFonts w:hint="cs"/>
          <w:rtl/>
        </w:rPr>
        <w:t>אם</w:t>
      </w:r>
      <w:r w:rsidRPr="00E3591E">
        <w:rPr>
          <w:rtl/>
        </w:rPr>
        <w:t xml:space="preserve"> </w:t>
      </w:r>
      <w:r w:rsidRPr="00E3591E">
        <w:rPr>
          <w:rFonts w:hint="cs"/>
          <w:rtl/>
        </w:rPr>
        <w:t>נתאונן</w:t>
      </w:r>
      <w:r w:rsidRPr="00E3591E">
        <w:rPr>
          <w:rtl/>
        </w:rPr>
        <w:t xml:space="preserve"> </w:t>
      </w:r>
      <w:r w:rsidRPr="00E3591E">
        <w:rPr>
          <w:rFonts w:hint="cs"/>
          <w:rtl/>
        </w:rPr>
        <w:t>על</w:t>
      </w:r>
      <w:r w:rsidRPr="00E3591E">
        <w:rPr>
          <w:rtl/>
        </w:rPr>
        <w:t xml:space="preserve"> </w:t>
      </w:r>
      <w:r w:rsidRPr="00E3591E">
        <w:rPr>
          <w:rFonts w:hint="cs"/>
          <w:rtl/>
        </w:rPr>
        <w:t>אנשי</w:t>
      </w:r>
      <w:r w:rsidRPr="00E3591E">
        <w:rPr>
          <w:rtl/>
        </w:rPr>
        <w:t xml:space="preserve"> </w:t>
      </w:r>
      <w:r w:rsidRPr="00E3591E">
        <w:rPr>
          <w:rFonts w:hint="cs"/>
          <w:rtl/>
        </w:rPr>
        <w:t>מעשה</w:t>
      </w:r>
      <w:r w:rsidRPr="00E3591E">
        <w:rPr>
          <w:rtl/>
        </w:rPr>
        <w:t xml:space="preserve"> </w:t>
      </w:r>
      <w:r w:rsidRPr="00E3591E">
        <w:rPr>
          <w:rFonts w:hint="cs"/>
          <w:rtl/>
        </w:rPr>
        <w:t>שאבדו</w:t>
      </w:r>
      <w:r w:rsidRPr="00E3591E">
        <w:rPr>
          <w:rtl/>
        </w:rPr>
        <w:t xml:space="preserve"> </w:t>
      </w:r>
      <w:r w:rsidRPr="00E3591E">
        <w:rPr>
          <w:rFonts w:hint="cs"/>
          <w:rtl/>
        </w:rPr>
        <w:t>מן</w:t>
      </w:r>
      <w:r w:rsidRPr="00E3591E">
        <w:rPr>
          <w:rtl/>
        </w:rPr>
        <w:t xml:space="preserve"> </w:t>
      </w:r>
      <w:r w:rsidRPr="00E3591E">
        <w:rPr>
          <w:rFonts w:hint="cs"/>
          <w:rtl/>
        </w:rPr>
        <w:t>הארץ</w:t>
      </w:r>
      <w:r w:rsidRPr="00E3591E">
        <w:rPr>
          <w:rtl/>
        </w:rPr>
        <w:t xml:space="preserve">, </w:t>
      </w:r>
      <w:r w:rsidRPr="00E3591E">
        <w:rPr>
          <w:rFonts w:hint="cs"/>
          <w:rtl/>
        </w:rPr>
        <w:t>ונשארנו</w:t>
      </w:r>
      <w:r w:rsidRPr="00E3591E">
        <w:rPr>
          <w:rtl/>
        </w:rPr>
        <w:t xml:space="preserve"> </w:t>
      </w:r>
      <w:r w:rsidRPr="00E3591E">
        <w:rPr>
          <w:rFonts w:hint="cs"/>
          <w:rtl/>
        </w:rPr>
        <w:t>באין</w:t>
      </w:r>
      <w:r w:rsidRPr="00E3591E">
        <w:rPr>
          <w:rtl/>
        </w:rPr>
        <w:t xml:space="preserve"> </w:t>
      </w:r>
      <w:r w:rsidRPr="00E3591E">
        <w:rPr>
          <w:rFonts w:hint="cs"/>
          <w:rtl/>
        </w:rPr>
        <w:t>מחסה</w:t>
      </w:r>
      <w:r w:rsidRPr="00E3591E">
        <w:rPr>
          <w:rtl/>
        </w:rPr>
        <w:t xml:space="preserve"> </w:t>
      </w:r>
      <w:r w:rsidRPr="00E3591E">
        <w:rPr>
          <w:rFonts w:hint="cs"/>
          <w:rtl/>
        </w:rPr>
        <w:t>ומסתור</w:t>
      </w:r>
      <w:r w:rsidRPr="00E3591E">
        <w:rPr>
          <w:rtl/>
        </w:rPr>
        <w:t xml:space="preserve">. </w:t>
      </w:r>
      <w:r w:rsidRPr="00E3591E">
        <w:rPr>
          <w:rFonts w:hint="cs"/>
          <w:rtl/>
        </w:rPr>
        <w:t>עד</w:t>
      </w:r>
      <w:r w:rsidRPr="00E3591E">
        <w:rPr>
          <w:rtl/>
        </w:rPr>
        <w:t xml:space="preserve"> </w:t>
      </w:r>
      <w:r w:rsidRPr="00E3591E">
        <w:rPr>
          <w:rFonts w:hint="cs"/>
          <w:rtl/>
        </w:rPr>
        <w:t>כי</w:t>
      </w:r>
      <w:r w:rsidRPr="00E3591E">
        <w:rPr>
          <w:rtl/>
        </w:rPr>
        <w:t xml:space="preserve"> </w:t>
      </w:r>
      <w:r w:rsidRPr="00E3591E">
        <w:rPr>
          <w:rFonts w:hint="cs"/>
          <w:rtl/>
        </w:rPr>
        <w:t>לגודל</w:t>
      </w:r>
      <w:r w:rsidRPr="00E3591E">
        <w:rPr>
          <w:rtl/>
        </w:rPr>
        <w:t xml:space="preserve"> </w:t>
      </w:r>
      <w:r>
        <w:rPr>
          <w:rFonts w:hint="cs"/>
          <w:rtl/>
        </w:rPr>
        <w:t>חסרונ</w:t>
      </w:r>
      <w:r w:rsidRPr="00E3591E">
        <w:rPr>
          <w:rFonts w:hint="cs"/>
          <w:rtl/>
        </w:rPr>
        <w:t>נו</w:t>
      </w:r>
      <w:r w:rsidRPr="00E3591E">
        <w:rPr>
          <w:rtl/>
        </w:rPr>
        <w:t xml:space="preserve"> </w:t>
      </w:r>
      <w:r w:rsidRPr="00E3591E">
        <w:rPr>
          <w:rFonts w:hint="cs"/>
          <w:rtl/>
        </w:rPr>
        <w:t>זכינו</w:t>
      </w:r>
      <w:r w:rsidRPr="00E3591E">
        <w:rPr>
          <w:rtl/>
        </w:rPr>
        <w:t xml:space="preserve"> </w:t>
      </w:r>
      <w:r w:rsidRPr="00E3591E">
        <w:rPr>
          <w:rFonts w:hint="cs"/>
          <w:rtl/>
        </w:rPr>
        <w:t>לנחמה</w:t>
      </w:r>
      <w:r w:rsidRPr="00E3591E">
        <w:rPr>
          <w:rtl/>
        </w:rPr>
        <w:t xml:space="preserve">, </w:t>
      </w:r>
      <w:r w:rsidRPr="00E3591E">
        <w:rPr>
          <w:rFonts w:hint="cs"/>
          <w:rtl/>
        </w:rPr>
        <w:t>כדכתיב</w:t>
      </w:r>
      <w:r w:rsidRPr="00E3591E">
        <w:rPr>
          <w:rtl/>
        </w:rPr>
        <w:t xml:space="preserve"> </w:t>
      </w:r>
      <w:r>
        <w:rPr>
          <w:rtl/>
        </w:rPr>
        <w:t>(</w:t>
      </w:r>
      <w:r w:rsidRPr="00E3591E">
        <w:rPr>
          <w:rFonts w:hint="cs"/>
          <w:rtl/>
        </w:rPr>
        <w:t>ישעיה</w:t>
      </w:r>
      <w:r w:rsidRPr="00E3591E">
        <w:rPr>
          <w:rtl/>
        </w:rPr>
        <w:t xml:space="preserve"> </w:t>
      </w:r>
      <w:r w:rsidRPr="00E3591E">
        <w:rPr>
          <w:rFonts w:hint="cs"/>
          <w:rtl/>
        </w:rPr>
        <w:t>נט</w:t>
      </w:r>
      <w:r w:rsidRPr="00E3591E">
        <w:rPr>
          <w:rtl/>
        </w:rPr>
        <w:t xml:space="preserve">, </w:t>
      </w:r>
      <w:r w:rsidRPr="00E3591E">
        <w:rPr>
          <w:rFonts w:hint="cs"/>
          <w:rtl/>
        </w:rPr>
        <w:t>טז</w:t>
      </w:r>
      <w:r w:rsidRPr="00E3591E">
        <w:rPr>
          <w:rtl/>
        </w:rPr>
        <w:t xml:space="preserve">) </w:t>
      </w:r>
      <w:r w:rsidRPr="00E3591E">
        <w:rPr>
          <w:rFonts w:hint="cs"/>
          <w:rtl/>
        </w:rPr>
        <w:t>וירא</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איש</w:t>
      </w:r>
      <w:r w:rsidRPr="00E3591E">
        <w:rPr>
          <w:rtl/>
        </w:rPr>
        <w:t xml:space="preserve"> </w:t>
      </w:r>
      <w:r w:rsidRPr="00E3591E">
        <w:rPr>
          <w:rFonts w:hint="cs"/>
          <w:rtl/>
        </w:rPr>
        <w:t>וישתומם</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מפגיע</w:t>
      </w:r>
      <w:r w:rsidRPr="00E3591E">
        <w:rPr>
          <w:rtl/>
        </w:rPr>
        <w:t xml:space="preserve"> </w:t>
      </w:r>
      <w:r w:rsidRPr="00E3591E">
        <w:rPr>
          <w:rFonts w:hint="cs"/>
          <w:rtl/>
        </w:rPr>
        <w:t>ותושע</w:t>
      </w:r>
      <w:r w:rsidRPr="00E3591E">
        <w:rPr>
          <w:rtl/>
        </w:rPr>
        <w:t xml:space="preserve"> </w:t>
      </w:r>
      <w:r w:rsidRPr="00E3591E">
        <w:rPr>
          <w:rFonts w:hint="cs"/>
          <w:rtl/>
        </w:rPr>
        <w:t>לו</w:t>
      </w:r>
      <w:r w:rsidRPr="00E3591E">
        <w:rPr>
          <w:rtl/>
        </w:rPr>
        <w:t xml:space="preserve"> </w:t>
      </w:r>
      <w:r w:rsidRPr="00E3591E">
        <w:rPr>
          <w:rFonts w:hint="cs"/>
          <w:rtl/>
        </w:rPr>
        <w:t>ימינו</w:t>
      </w:r>
      <w:r w:rsidRPr="00E3591E">
        <w:rPr>
          <w:rtl/>
        </w:rPr>
        <w:t xml:space="preserve"> </w:t>
      </w:r>
      <w:r w:rsidRPr="00E3591E">
        <w:rPr>
          <w:rFonts w:hint="cs"/>
          <w:rtl/>
        </w:rPr>
        <w:t>וזרוע</w:t>
      </w:r>
      <w:r w:rsidRPr="00E3591E">
        <w:rPr>
          <w:rtl/>
        </w:rPr>
        <w:t xml:space="preserve"> </w:t>
      </w:r>
      <w:r w:rsidRPr="00E3591E">
        <w:rPr>
          <w:rFonts w:hint="cs"/>
          <w:rtl/>
        </w:rPr>
        <w:t>צדקתו</w:t>
      </w:r>
      <w:r w:rsidRPr="00E3591E">
        <w:rPr>
          <w:rtl/>
        </w:rPr>
        <w:t xml:space="preserve"> </w:t>
      </w:r>
      <w:r w:rsidRPr="00E3591E">
        <w:rPr>
          <w:rFonts w:hint="cs"/>
          <w:rtl/>
        </w:rPr>
        <w:t>סמכתהו</w:t>
      </w:r>
      <w:r w:rsidRPr="00E3591E">
        <w:rPr>
          <w:rtl/>
        </w:rPr>
        <w:t xml:space="preserve"> </w:t>
      </w:r>
      <w:r>
        <w:rPr>
          <w:rFonts w:hint="cs"/>
          <w:rtl/>
        </w:rPr>
        <w:t>וגו</w:t>
      </w:r>
      <w:r>
        <w:rPr>
          <w:rtl/>
        </w:rPr>
        <w:t>'</w:t>
      </w:r>
      <w:r w:rsidRPr="00E3591E">
        <w:rPr>
          <w:rtl/>
        </w:rPr>
        <w:t xml:space="preserve">. </w:t>
      </w:r>
      <w:r w:rsidRPr="00E3591E">
        <w:rPr>
          <w:rFonts w:hint="cs"/>
          <w:rtl/>
        </w:rPr>
        <w:t>וזו</w:t>
      </w:r>
      <w:r w:rsidRPr="00E3591E">
        <w:rPr>
          <w:rtl/>
        </w:rPr>
        <w:t xml:space="preserve"> </w:t>
      </w:r>
      <w:r w:rsidRPr="00E3591E">
        <w:rPr>
          <w:rFonts w:hint="cs"/>
          <w:rtl/>
        </w:rPr>
        <w:t>עיקר</w:t>
      </w:r>
      <w:r w:rsidRPr="00E3591E">
        <w:rPr>
          <w:rtl/>
        </w:rPr>
        <w:t xml:space="preserve"> </w:t>
      </w:r>
      <w:r w:rsidRPr="00E3591E">
        <w:rPr>
          <w:rFonts w:hint="cs"/>
          <w:rtl/>
        </w:rPr>
        <w:t>הבטחתנו</w:t>
      </w:r>
      <w:r w:rsidRPr="00E3591E">
        <w:rPr>
          <w:rtl/>
        </w:rPr>
        <w:t xml:space="preserve"> </w:t>
      </w:r>
      <w:r w:rsidRPr="00E3591E">
        <w:rPr>
          <w:rFonts w:hint="cs"/>
          <w:rtl/>
        </w:rPr>
        <w:t>ונחמתנו</w:t>
      </w:r>
      <w:r w:rsidRPr="00E3591E">
        <w:rPr>
          <w:rtl/>
        </w:rPr>
        <w:t xml:space="preserve"> </w:t>
      </w:r>
      <w:r w:rsidRPr="00E3591E">
        <w:rPr>
          <w:rFonts w:hint="cs"/>
          <w:rtl/>
        </w:rPr>
        <w:t>בגלותנו</w:t>
      </w:r>
      <w:r w:rsidRPr="00E3591E">
        <w:rPr>
          <w:rtl/>
        </w:rPr>
        <w:t xml:space="preserve">, </w:t>
      </w:r>
      <w:r w:rsidRPr="00E3591E">
        <w:rPr>
          <w:rFonts w:hint="cs"/>
          <w:rtl/>
        </w:rPr>
        <w:t>אשר</w:t>
      </w:r>
      <w:r w:rsidRPr="00E3591E">
        <w:rPr>
          <w:rtl/>
        </w:rPr>
        <w:t xml:space="preserve"> </w:t>
      </w:r>
      <w:r w:rsidRPr="00E3591E">
        <w:rPr>
          <w:rFonts w:hint="cs"/>
          <w:rtl/>
        </w:rPr>
        <w:t>אין</w:t>
      </w:r>
      <w:r w:rsidRPr="00E3591E">
        <w:rPr>
          <w:rtl/>
        </w:rPr>
        <w:t xml:space="preserve"> </w:t>
      </w:r>
      <w:r w:rsidRPr="00E3591E">
        <w:rPr>
          <w:rFonts w:hint="cs"/>
          <w:rtl/>
        </w:rPr>
        <w:t>דבר</w:t>
      </w:r>
      <w:r w:rsidRPr="00E3591E">
        <w:rPr>
          <w:rtl/>
        </w:rPr>
        <w:t xml:space="preserve"> </w:t>
      </w:r>
      <w:r w:rsidRPr="00E3591E">
        <w:rPr>
          <w:rFonts w:hint="cs"/>
          <w:rtl/>
        </w:rPr>
        <w:t>טוב</w:t>
      </w:r>
      <w:r w:rsidRPr="00E3591E">
        <w:rPr>
          <w:rtl/>
        </w:rPr>
        <w:t xml:space="preserve"> </w:t>
      </w:r>
      <w:r w:rsidRPr="00E3591E">
        <w:rPr>
          <w:rFonts w:hint="cs"/>
          <w:rtl/>
        </w:rPr>
        <w:t>בעולם</w:t>
      </w:r>
      <w:r w:rsidRPr="00E3591E">
        <w:rPr>
          <w:rtl/>
        </w:rPr>
        <w:t xml:space="preserve">, </w:t>
      </w:r>
      <w:r w:rsidRPr="00E3591E">
        <w:rPr>
          <w:rFonts w:hint="cs"/>
          <w:rtl/>
        </w:rPr>
        <w:t>וקרובים</w:t>
      </w:r>
      <w:r w:rsidRPr="00E3591E">
        <w:rPr>
          <w:rtl/>
        </w:rPr>
        <w:t xml:space="preserve"> </w:t>
      </w:r>
      <w:r w:rsidRPr="00E3591E">
        <w:rPr>
          <w:rFonts w:hint="cs"/>
          <w:rtl/>
        </w:rPr>
        <w:t>הם</w:t>
      </w:r>
      <w:r w:rsidRPr="00E3591E">
        <w:rPr>
          <w:rtl/>
        </w:rPr>
        <w:t xml:space="preserve"> </w:t>
      </w:r>
      <w:r w:rsidRPr="00E3591E">
        <w:rPr>
          <w:rFonts w:hint="cs"/>
          <w:rtl/>
        </w:rPr>
        <w:t>ימי</w:t>
      </w:r>
      <w:r w:rsidRPr="00E3591E">
        <w:rPr>
          <w:rtl/>
        </w:rPr>
        <w:t xml:space="preserve"> </w:t>
      </w:r>
      <w:r w:rsidRPr="00E3591E">
        <w:rPr>
          <w:rFonts w:hint="cs"/>
          <w:rtl/>
        </w:rPr>
        <w:t>התשועה</w:t>
      </w:r>
      <w:r w:rsidRPr="00E3591E">
        <w:rPr>
          <w:rtl/>
        </w:rPr>
        <w:t xml:space="preserve">. </w:t>
      </w:r>
      <w:r w:rsidRPr="00E3591E">
        <w:rPr>
          <w:rFonts w:hint="cs"/>
          <w:rtl/>
        </w:rPr>
        <w:t>כי</w:t>
      </w:r>
      <w:r w:rsidRPr="00E3591E">
        <w:rPr>
          <w:rtl/>
        </w:rPr>
        <w:t xml:space="preserve"> </w:t>
      </w:r>
      <w:r w:rsidRPr="00E3591E">
        <w:rPr>
          <w:rFonts w:hint="cs"/>
          <w:rtl/>
        </w:rPr>
        <w:t>דבר</w:t>
      </w:r>
      <w:r w:rsidRPr="00E3591E">
        <w:rPr>
          <w:rtl/>
        </w:rPr>
        <w:t xml:space="preserve"> </w:t>
      </w:r>
      <w:r w:rsidRPr="00E3591E">
        <w:rPr>
          <w:rFonts w:hint="cs"/>
          <w:rtl/>
        </w:rPr>
        <w:t>ברור</w:t>
      </w:r>
      <w:r w:rsidRPr="00E3591E">
        <w:rPr>
          <w:rtl/>
        </w:rPr>
        <w:t xml:space="preserve"> </w:t>
      </w:r>
      <w:r w:rsidRPr="00E3591E">
        <w:rPr>
          <w:rFonts w:hint="cs"/>
          <w:rtl/>
        </w:rPr>
        <w:t>הוא</w:t>
      </w:r>
      <w:r w:rsidRPr="00E3591E">
        <w:rPr>
          <w:rtl/>
        </w:rPr>
        <w:t xml:space="preserve"> </w:t>
      </w:r>
      <w:r w:rsidRPr="00E3591E">
        <w:rPr>
          <w:rFonts w:hint="cs"/>
          <w:rtl/>
        </w:rPr>
        <w:t>ואי</w:t>
      </w:r>
      <w:r w:rsidRPr="00E3591E">
        <w:rPr>
          <w:rtl/>
        </w:rPr>
        <w:t xml:space="preserve"> </w:t>
      </w:r>
      <w:r w:rsidRPr="00E3591E">
        <w:rPr>
          <w:rFonts w:hint="cs"/>
          <w:rtl/>
        </w:rPr>
        <w:t>אפשר</w:t>
      </w:r>
      <w:r w:rsidRPr="00E3591E">
        <w:rPr>
          <w:rtl/>
        </w:rPr>
        <w:t xml:space="preserve">, </w:t>
      </w:r>
      <w:r w:rsidRPr="00E3591E">
        <w:rPr>
          <w:rFonts w:hint="cs"/>
          <w:rtl/>
        </w:rPr>
        <w:t>שיהיה</w:t>
      </w:r>
      <w:r w:rsidRPr="00E3591E">
        <w:rPr>
          <w:rtl/>
        </w:rPr>
        <w:t xml:space="preserve"> </w:t>
      </w:r>
      <w:r w:rsidRPr="00E3591E">
        <w:rPr>
          <w:rFonts w:hint="cs"/>
          <w:rtl/>
        </w:rPr>
        <w:t>העולם</w:t>
      </w:r>
      <w:r w:rsidRPr="00E3591E">
        <w:rPr>
          <w:rtl/>
        </w:rPr>
        <w:t xml:space="preserve"> </w:t>
      </w:r>
      <w:r w:rsidRPr="00E3591E">
        <w:rPr>
          <w:rFonts w:hint="cs"/>
          <w:rtl/>
        </w:rPr>
        <w:t>אשר</w:t>
      </w:r>
      <w:r w:rsidRPr="00E3591E">
        <w:rPr>
          <w:rtl/>
        </w:rPr>
        <w:t xml:space="preserve"> </w:t>
      </w:r>
      <w:r w:rsidRPr="00E3591E">
        <w:rPr>
          <w:rFonts w:hint="cs"/>
          <w:rtl/>
        </w:rPr>
        <w:t>נברא</w:t>
      </w:r>
      <w:r w:rsidRPr="00E3591E">
        <w:rPr>
          <w:rtl/>
        </w:rPr>
        <w:t xml:space="preserve"> </w:t>
      </w:r>
      <w:r w:rsidRPr="00E3591E">
        <w:rPr>
          <w:rFonts w:hint="cs"/>
          <w:rtl/>
        </w:rPr>
        <w:t>מן</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עומד</w:t>
      </w:r>
      <w:r w:rsidRPr="00E3591E">
        <w:rPr>
          <w:rtl/>
        </w:rPr>
        <w:t xml:space="preserve"> </w:t>
      </w:r>
      <w:r w:rsidRPr="00E3591E">
        <w:rPr>
          <w:rFonts w:hint="cs"/>
          <w:rtl/>
        </w:rPr>
        <w:t>כך</w:t>
      </w:r>
      <w:r w:rsidRPr="00E3591E">
        <w:rPr>
          <w:rtl/>
        </w:rPr>
        <w:t xml:space="preserve">, </w:t>
      </w:r>
      <w:r w:rsidRPr="00E3591E">
        <w:rPr>
          <w:rFonts w:hint="cs"/>
          <w:rtl/>
        </w:rPr>
        <w:t>וכן</w:t>
      </w:r>
      <w:r w:rsidRPr="00E3591E">
        <w:rPr>
          <w:rtl/>
        </w:rPr>
        <w:t xml:space="preserve"> </w:t>
      </w:r>
      <w:r w:rsidRPr="00E3591E">
        <w:rPr>
          <w:rFonts w:hint="cs"/>
          <w:rtl/>
        </w:rPr>
        <w:t>יהי</w:t>
      </w:r>
      <w:r w:rsidRPr="00E3591E">
        <w:rPr>
          <w:rtl/>
        </w:rPr>
        <w:t xml:space="preserve"> </w:t>
      </w:r>
      <w:r w:rsidRPr="00E3591E">
        <w:rPr>
          <w:rFonts w:hint="cs"/>
          <w:rtl/>
        </w:rPr>
        <w:t>רצון</w:t>
      </w:r>
      <w:r w:rsidRPr="00E3591E">
        <w:rPr>
          <w:rtl/>
        </w:rPr>
        <w:t xml:space="preserve"> </w:t>
      </w:r>
      <w:r w:rsidRPr="00E3591E">
        <w:rPr>
          <w:rFonts w:hint="cs"/>
          <w:rtl/>
        </w:rPr>
        <w:t>אמן</w:t>
      </w:r>
      <w:r>
        <w:rPr>
          <w:rFonts w:hint="cs"/>
          <w:rtl/>
        </w:rPr>
        <w:t>.</w:t>
      </w:r>
    </w:p>
    <w:p w:rsidR="00E65230" w:rsidRDefault="00E65230" w:rsidP="00E65230">
      <w:pPr>
        <w:pStyle w:val="1"/>
        <w:rPr>
          <w:rtl/>
        </w:rPr>
      </w:pPr>
    </w:p>
    <w:p w:rsidR="00657196" w:rsidRPr="0041490B" w:rsidRDefault="00E65230" w:rsidP="00E65230">
      <w:pPr>
        <w:pStyle w:val="1"/>
        <w:rPr>
          <w:b w:val="0"/>
          <w:bCs w:val="0"/>
          <w:rtl/>
        </w:rPr>
      </w:pPr>
      <w:bookmarkStart w:id="25" w:name="_Toc494379543"/>
      <w:r w:rsidRPr="0041490B">
        <w:rPr>
          <w:rFonts w:hint="cs"/>
          <w:b w:val="0"/>
          <w:bCs w:val="0"/>
          <w:rtl/>
        </w:rPr>
        <w:lastRenderedPageBreak/>
        <w:t>פרק</w:t>
      </w:r>
      <w:r w:rsidR="00657196" w:rsidRPr="0041490B">
        <w:rPr>
          <w:b w:val="0"/>
          <w:bCs w:val="0"/>
          <w:rtl/>
        </w:rPr>
        <w:t xml:space="preserve"> </w:t>
      </w:r>
      <w:r w:rsidR="00657196" w:rsidRPr="0041490B">
        <w:rPr>
          <w:rFonts w:hint="cs"/>
          <w:b w:val="0"/>
          <w:bCs w:val="0"/>
          <w:rtl/>
        </w:rPr>
        <w:t>כד</w:t>
      </w:r>
      <w:bookmarkEnd w:id="25"/>
    </w:p>
    <w:p w:rsidR="00657196" w:rsidRPr="00E3591E" w:rsidRDefault="00657196" w:rsidP="00FB3502">
      <w:pPr>
        <w:rPr>
          <w:rtl/>
        </w:rPr>
      </w:pPr>
    </w:p>
    <w:p w:rsidR="00657196" w:rsidRPr="00E3591E" w:rsidRDefault="00657196" w:rsidP="00FB3502">
      <w:pPr>
        <w:rPr>
          <w:rtl/>
        </w:rPr>
      </w:pPr>
      <w:r w:rsidRPr="00E3591E">
        <w:rPr>
          <w:rFonts w:hint="cs"/>
          <w:rtl/>
        </w:rPr>
        <w:t>מן</w:t>
      </w:r>
      <w:r w:rsidRPr="00E3591E">
        <w:rPr>
          <w:rtl/>
        </w:rPr>
        <w:t xml:space="preserve"> </w:t>
      </w:r>
      <w:r w:rsidRPr="00E3591E">
        <w:rPr>
          <w:rFonts w:hint="cs"/>
          <w:rtl/>
        </w:rPr>
        <w:t>המבואר</w:t>
      </w:r>
      <w:r w:rsidRPr="00E3591E">
        <w:rPr>
          <w:rtl/>
        </w:rPr>
        <w:t xml:space="preserve"> </w:t>
      </w:r>
      <w:r w:rsidRPr="00E3591E">
        <w:rPr>
          <w:rFonts w:hint="cs"/>
          <w:rtl/>
        </w:rPr>
        <w:t>כי</w:t>
      </w:r>
      <w:r w:rsidRPr="00E3591E">
        <w:rPr>
          <w:rtl/>
        </w:rPr>
        <w:t xml:space="preserve"> </w:t>
      </w:r>
      <w:r w:rsidRPr="00E3591E">
        <w:rPr>
          <w:rFonts w:hint="cs"/>
          <w:rtl/>
        </w:rPr>
        <w:t>גלות</w:t>
      </w:r>
      <w:r w:rsidRPr="00E3591E">
        <w:rPr>
          <w:rtl/>
        </w:rPr>
        <w:t xml:space="preserve"> </w:t>
      </w:r>
      <w:r w:rsidRPr="00E3591E">
        <w:rPr>
          <w:rFonts w:hint="cs"/>
          <w:rtl/>
        </w:rPr>
        <w:t>ישראל</w:t>
      </w:r>
      <w:r w:rsidRPr="00E3591E">
        <w:rPr>
          <w:rtl/>
        </w:rPr>
        <w:t xml:space="preserve"> </w:t>
      </w:r>
      <w:r w:rsidRPr="00E3591E">
        <w:rPr>
          <w:rFonts w:hint="cs"/>
          <w:rtl/>
        </w:rPr>
        <w:t>וחורבן</w:t>
      </w:r>
      <w:r w:rsidRPr="00E3591E">
        <w:rPr>
          <w:rtl/>
        </w:rPr>
        <w:t xml:space="preserve"> </w:t>
      </w:r>
      <w:r w:rsidRPr="00E3591E">
        <w:rPr>
          <w:rFonts w:hint="cs"/>
          <w:rtl/>
        </w:rPr>
        <w:t>בית</w:t>
      </w:r>
      <w:r w:rsidRPr="00E3591E">
        <w:rPr>
          <w:rtl/>
        </w:rPr>
        <w:t xml:space="preserve"> </w:t>
      </w:r>
      <w:r w:rsidRPr="00E3591E">
        <w:rPr>
          <w:rFonts w:hint="cs"/>
          <w:rtl/>
        </w:rPr>
        <w:t>קדשנו</w:t>
      </w:r>
      <w:r w:rsidRPr="00E3591E">
        <w:rPr>
          <w:rtl/>
        </w:rPr>
        <w:t xml:space="preserve"> </w:t>
      </w:r>
      <w:r w:rsidRPr="00E3591E">
        <w:rPr>
          <w:rFonts w:hint="cs"/>
          <w:rtl/>
        </w:rPr>
        <w:t>ותפארתנו</w:t>
      </w:r>
      <w:r w:rsidRPr="00E3591E">
        <w:rPr>
          <w:rtl/>
        </w:rPr>
        <w:t xml:space="preserve"> </w:t>
      </w:r>
      <w:r w:rsidRPr="00E3591E">
        <w:rPr>
          <w:rFonts w:hint="cs"/>
          <w:rtl/>
        </w:rPr>
        <w:t>הוא</w:t>
      </w:r>
      <w:r w:rsidRPr="00E3591E">
        <w:rPr>
          <w:rtl/>
        </w:rPr>
        <w:t xml:space="preserve"> </w:t>
      </w:r>
      <w:r>
        <w:rPr>
          <w:rFonts w:hint="cs"/>
          <w:rtl/>
        </w:rPr>
        <w:t>שינוי</w:t>
      </w:r>
      <w:r w:rsidRPr="00E3591E">
        <w:rPr>
          <w:rtl/>
        </w:rPr>
        <w:t xml:space="preserve"> </w:t>
      </w:r>
      <w:r w:rsidRPr="00E3591E">
        <w:rPr>
          <w:rFonts w:hint="cs"/>
          <w:rtl/>
        </w:rPr>
        <w:t>בסדר</w:t>
      </w:r>
      <w:r w:rsidRPr="00E3591E">
        <w:rPr>
          <w:rtl/>
        </w:rPr>
        <w:t xml:space="preserve"> </w:t>
      </w:r>
      <w:r w:rsidRPr="00E3591E">
        <w:rPr>
          <w:rFonts w:hint="cs"/>
          <w:rtl/>
        </w:rPr>
        <w:t>העולם</w:t>
      </w:r>
      <w:r w:rsidRPr="00E3591E">
        <w:rPr>
          <w:rtl/>
        </w:rPr>
        <w:t xml:space="preserve">. </w:t>
      </w:r>
      <w:r w:rsidRPr="00E3591E">
        <w:rPr>
          <w:rFonts w:hint="cs"/>
          <w:rtl/>
        </w:rPr>
        <w:t>וידוע</w:t>
      </w:r>
      <w:r w:rsidRPr="00E3591E">
        <w:rPr>
          <w:rtl/>
        </w:rPr>
        <w:t xml:space="preserve"> </w:t>
      </w:r>
      <w:r w:rsidRPr="00E3591E">
        <w:rPr>
          <w:rFonts w:hint="cs"/>
          <w:rtl/>
        </w:rPr>
        <w:t>כי</w:t>
      </w:r>
      <w:r w:rsidRPr="00E3591E">
        <w:rPr>
          <w:rtl/>
        </w:rPr>
        <w:t xml:space="preserve"> </w:t>
      </w:r>
      <w:r w:rsidRPr="00E3591E">
        <w:rPr>
          <w:rFonts w:hint="cs"/>
          <w:rtl/>
        </w:rPr>
        <w:t>הדבר</w:t>
      </w:r>
      <w:r w:rsidRPr="00E3591E">
        <w:rPr>
          <w:rtl/>
        </w:rPr>
        <w:t xml:space="preserve"> </w:t>
      </w:r>
      <w:r w:rsidRPr="00E3591E">
        <w:rPr>
          <w:rFonts w:hint="cs"/>
          <w:rtl/>
        </w:rPr>
        <w:t>שהוא</w:t>
      </w:r>
      <w:r w:rsidRPr="00E3591E">
        <w:rPr>
          <w:rtl/>
        </w:rPr>
        <w:t xml:space="preserve"> </w:t>
      </w:r>
      <w:r w:rsidRPr="00E3591E">
        <w:rPr>
          <w:rFonts w:hint="cs"/>
          <w:rtl/>
        </w:rPr>
        <w:t>יוצא</w:t>
      </w:r>
      <w:r w:rsidRPr="00E3591E">
        <w:rPr>
          <w:rtl/>
        </w:rPr>
        <w:t xml:space="preserve"> </w:t>
      </w:r>
      <w:r w:rsidRPr="00E3591E">
        <w:rPr>
          <w:rFonts w:hint="cs"/>
          <w:rtl/>
        </w:rPr>
        <w:t>מסדר</w:t>
      </w:r>
      <w:r w:rsidRPr="00E3591E">
        <w:rPr>
          <w:rtl/>
        </w:rPr>
        <w:t xml:space="preserve"> </w:t>
      </w:r>
      <w:r w:rsidRPr="00E3591E">
        <w:rPr>
          <w:rFonts w:hint="cs"/>
          <w:rtl/>
        </w:rPr>
        <w:t>העולם</w:t>
      </w:r>
      <w:r w:rsidRPr="00E3591E">
        <w:rPr>
          <w:rtl/>
        </w:rPr>
        <w:t xml:space="preserve">, </w:t>
      </w:r>
      <w:r w:rsidRPr="00E3591E">
        <w:rPr>
          <w:rFonts w:hint="cs"/>
          <w:rtl/>
        </w:rPr>
        <w:t>והוא</w:t>
      </w:r>
      <w:r w:rsidRPr="00E3591E">
        <w:rPr>
          <w:rtl/>
        </w:rPr>
        <w:t xml:space="preserve"> </w:t>
      </w:r>
      <w:r w:rsidRPr="00E3591E">
        <w:rPr>
          <w:rFonts w:hint="cs"/>
          <w:rtl/>
        </w:rPr>
        <w:t>בשינוי</w:t>
      </w:r>
      <w:r w:rsidRPr="00E3591E">
        <w:rPr>
          <w:rtl/>
        </w:rPr>
        <w:t xml:space="preserve">, </w:t>
      </w:r>
      <w:r w:rsidRPr="00E3591E">
        <w:rPr>
          <w:rFonts w:hint="cs"/>
          <w:rtl/>
        </w:rPr>
        <w:t>אין</w:t>
      </w:r>
      <w:r w:rsidRPr="00E3591E">
        <w:rPr>
          <w:rtl/>
        </w:rPr>
        <w:t xml:space="preserve"> </w:t>
      </w:r>
      <w:r w:rsidRPr="00E3591E">
        <w:rPr>
          <w:rFonts w:hint="cs"/>
          <w:rtl/>
        </w:rPr>
        <w:t>קיום</w:t>
      </w:r>
      <w:r w:rsidRPr="00E3591E">
        <w:rPr>
          <w:rtl/>
        </w:rPr>
        <w:t xml:space="preserve"> </w:t>
      </w:r>
      <w:r w:rsidRPr="00E3591E">
        <w:rPr>
          <w:rFonts w:hint="cs"/>
          <w:rtl/>
        </w:rPr>
        <w:t>לו</w:t>
      </w:r>
      <w:r w:rsidRPr="00E3591E">
        <w:rPr>
          <w:rtl/>
        </w:rPr>
        <w:t xml:space="preserve"> </w:t>
      </w:r>
      <w:r w:rsidRPr="00E3591E">
        <w:rPr>
          <w:rFonts w:hint="cs"/>
          <w:rtl/>
        </w:rPr>
        <w:t>רק</w:t>
      </w:r>
      <w:r w:rsidRPr="00E3591E">
        <w:rPr>
          <w:rtl/>
        </w:rPr>
        <w:t xml:space="preserve"> </w:t>
      </w:r>
      <w:r w:rsidRPr="00E3591E">
        <w:rPr>
          <w:rFonts w:hint="cs"/>
          <w:rtl/>
        </w:rPr>
        <w:t>לפי</w:t>
      </w:r>
      <w:r w:rsidRPr="00E3591E">
        <w:rPr>
          <w:rtl/>
        </w:rPr>
        <w:t xml:space="preserve"> </w:t>
      </w:r>
      <w:r w:rsidRPr="00E3591E">
        <w:rPr>
          <w:rFonts w:hint="cs"/>
          <w:rtl/>
        </w:rPr>
        <w:t>שעה</w:t>
      </w:r>
      <w:r w:rsidRPr="00E3591E">
        <w:rPr>
          <w:rtl/>
        </w:rPr>
        <w:t xml:space="preserve">, </w:t>
      </w:r>
      <w:r w:rsidRPr="00E3591E">
        <w:rPr>
          <w:rFonts w:hint="cs"/>
          <w:rtl/>
        </w:rPr>
        <w:t>כי</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שהוא</w:t>
      </w:r>
      <w:r w:rsidRPr="00E3591E">
        <w:rPr>
          <w:rtl/>
        </w:rPr>
        <w:t xml:space="preserve"> </w:t>
      </w:r>
      <w:r w:rsidRPr="00E3591E">
        <w:rPr>
          <w:rFonts w:hint="cs"/>
          <w:rtl/>
        </w:rPr>
        <w:t>יוצא</w:t>
      </w:r>
      <w:r w:rsidRPr="00E3591E">
        <w:rPr>
          <w:rtl/>
        </w:rPr>
        <w:t xml:space="preserve"> </w:t>
      </w:r>
      <w:r w:rsidRPr="00E3591E">
        <w:rPr>
          <w:rFonts w:hint="cs"/>
          <w:rtl/>
        </w:rPr>
        <w:t>מן</w:t>
      </w:r>
      <w:r w:rsidRPr="00E3591E">
        <w:rPr>
          <w:rtl/>
        </w:rPr>
        <w:t xml:space="preserve"> </w:t>
      </w:r>
      <w:r w:rsidRPr="00E3591E">
        <w:rPr>
          <w:rFonts w:hint="cs"/>
          <w:rtl/>
        </w:rPr>
        <w:t>הסדר</w:t>
      </w:r>
      <w:r w:rsidRPr="00E3591E">
        <w:rPr>
          <w:rtl/>
        </w:rPr>
        <w:t xml:space="preserve"> </w:t>
      </w:r>
      <w:r w:rsidRPr="00E3591E">
        <w:rPr>
          <w:rFonts w:hint="cs"/>
          <w:rtl/>
        </w:rPr>
        <w:t>ויש</w:t>
      </w:r>
      <w:r w:rsidRPr="00E3591E">
        <w:rPr>
          <w:rtl/>
        </w:rPr>
        <w:t xml:space="preserve"> </w:t>
      </w:r>
      <w:r w:rsidRPr="00E3591E">
        <w:rPr>
          <w:rFonts w:hint="cs"/>
          <w:rtl/>
        </w:rPr>
        <w:t>לו</w:t>
      </w:r>
      <w:r w:rsidRPr="00E3591E">
        <w:rPr>
          <w:rtl/>
        </w:rPr>
        <w:t xml:space="preserve"> </w:t>
      </w:r>
      <w:r w:rsidRPr="00E3591E">
        <w:rPr>
          <w:rFonts w:hint="cs"/>
          <w:rtl/>
        </w:rPr>
        <w:t>קיום</w:t>
      </w:r>
      <w:r w:rsidRPr="00E3591E">
        <w:rPr>
          <w:rtl/>
        </w:rPr>
        <w:t xml:space="preserve">, </w:t>
      </w:r>
      <w:r w:rsidRPr="00E3591E">
        <w:rPr>
          <w:rFonts w:hint="cs"/>
          <w:rtl/>
        </w:rPr>
        <w:t>שאם</w:t>
      </w:r>
      <w:r w:rsidRPr="00E3591E">
        <w:rPr>
          <w:rtl/>
        </w:rPr>
        <w:t xml:space="preserve"> </w:t>
      </w:r>
      <w:r w:rsidRPr="00E3591E">
        <w:rPr>
          <w:rFonts w:hint="cs"/>
          <w:rtl/>
        </w:rPr>
        <w:t>כן</w:t>
      </w:r>
      <w:r w:rsidRPr="00E3591E">
        <w:rPr>
          <w:rtl/>
        </w:rPr>
        <w:t xml:space="preserve"> </w:t>
      </w:r>
      <w:r w:rsidRPr="00E3591E">
        <w:rPr>
          <w:rFonts w:hint="cs"/>
          <w:rtl/>
        </w:rPr>
        <w:t>יהיה</w:t>
      </w:r>
      <w:r w:rsidRPr="00E3591E">
        <w:rPr>
          <w:rtl/>
        </w:rPr>
        <w:t xml:space="preserve"> </w:t>
      </w:r>
      <w:r w:rsidRPr="00E3591E">
        <w:rPr>
          <w:rFonts w:hint="cs"/>
          <w:rtl/>
        </w:rPr>
        <w:t>דבר</w:t>
      </w:r>
      <w:r w:rsidRPr="00E3591E">
        <w:rPr>
          <w:rtl/>
        </w:rPr>
        <w:t xml:space="preserve"> </w:t>
      </w:r>
      <w:r w:rsidRPr="00E3591E">
        <w:rPr>
          <w:rFonts w:hint="cs"/>
          <w:rtl/>
        </w:rPr>
        <w:t>היוצא</w:t>
      </w:r>
      <w:r w:rsidRPr="00E3591E">
        <w:rPr>
          <w:rtl/>
        </w:rPr>
        <w:t xml:space="preserve"> </w:t>
      </w:r>
      <w:r w:rsidRPr="00E3591E">
        <w:rPr>
          <w:rFonts w:hint="cs"/>
          <w:rtl/>
        </w:rPr>
        <w:t>מן</w:t>
      </w:r>
      <w:r w:rsidRPr="00E3591E">
        <w:rPr>
          <w:rtl/>
        </w:rPr>
        <w:t xml:space="preserve"> </w:t>
      </w:r>
      <w:r w:rsidRPr="00E3591E">
        <w:rPr>
          <w:rFonts w:hint="cs"/>
          <w:rtl/>
        </w:rPr>
        <w:t>הסדר</w:t>
      </w:r>
      <w:r w:rsidRPr="00E3591E">
        <w:rPr>
          <w:rtl/>
        </w:rPr>
        <w:t xml:space="preserve"> </w:t>
      </w:r>
      <w:r w:rsidRPr="00E3591E">
        <w:rPr>
          <w:rFonts w:hint="cs"/>
          <w:rtl/>
        </w:rPr>
        <w:t>מסודר</w:t>
      </w:r>
      <w:r w:rsidRPr="00E3591E">
        <w:rPr>
          <w:rtl/>
        </w:rPr>
        <w:t xml:space="preserve">, </w:t>
      </w:r>
      <w:r w:rsidRPr="00E3591E">
        <w:rPr>
          <w:rFonts w:hint="cs"/>
          <w:rtl/>
        </w:rPr>
        <w:t>מאחר</w:t>
      </w:r>
      <w:r w:rsidRPr="00E3591E">
        <w:rPr>
          <w:rtl/>
        </w:rPr>
        <w:t xml:space="preserve"> </w:t>
      </w:r>
      <w:r w:rsidRPr="00E3591E">
        <w:rPr>
          <w:rFonts w:hint="cs"/>
          <w:rtl/>
        </w:rPr>
        <w:t>שהוא</w:t>
      </w:r>
      <w:r w:rsidRPr="00E3591E">
        <w:rPr>
          <w:rtl/>
        </w:rPr>
        <w:t xml:space="preserve"> </w:t>
      </w:r>
      <w:r w:rsidRPr="00E3591E">
        <w:rPr>
          <w:rFonts w:hint="cs"/>
          <w:rtl/>
        </w:rPr>
        <w:t>קיים</w:t>
      </w:r>
      <w:r w:rsidRPr="00E3591E">
        <w:rPr>
          <w:rtl/>
        </w:rPr>
        <w:t xml:space="preserve"> </w:t>
      </w:r>
      <w:r w:rsidRPr="00E3591E">
        <w:rPr>
          <w:rFonts w:hint="cs"/>
          <w:rtl/>
        </w:rPr>
        <w:t>כמו</w:t>
      </w:r>
      <w:r w:rsidRPr="00E3591E">
        <w:rPr>
          <w:rtl/>
        </w:rPr>
        <w:t xml:space="preserve"> </w:t>
      </w:r>
      <w:r w:rsidRPr="00E3591E">
        <w:rPr>
          <w:rFonts w:hint="cs"/>
          <w:rtl/>
        </w:rPr>
        <w:t>הדבר</w:t>
      </w:r>
      <w:r w:rsidRPr="00E3591E">
        <w:rPr>
          <w:rtl/>
        </w:rPr>
        <w:t xml:space="preserve"> </w:t>
      </w:r>
      <w:r w:rsidRPr="00E3591E">
        <w:rPr>
          <w:rFonts w:hint="cs"/>
          <w:rtl/>
        </w:rPr>
        <w:t>שהוא</w:t>
      </w:r>
      <w:r w:rsidRPr="00E3591E">
        <w:rPr>
          <w:rtl/>
        </w:rPr>
        <w:t xml:space="preserve"> </w:t>
      </w:r>
      <w:r w:rsidRPr="00E3591E">
        <w:rPr>
          <w:rFonts w:hint="cs"/>
          <w:rtl/>
        </w:rPr>
        <w:t>מסודר</w:t>
      </w:r>
      <w:r w:rsidRPr="00E3591E">
        <w:rPr>
          <w:rtl/>
        </w:rPr>
        <w:t xml:space="preserve">. </w:t>
      </w:r>
      <w:r w:rsidRPr="00E3591E">
        <w:rPr>
          <w:rFonts w:hint="cs"/>
          <w:rtl/>
        </w:rPr>
        <w:t>ומפני</w:t>
      </w:r>
      <w:r w:rsidRPr="00E3591E">
        <w:rPr>
          <w:rtl/>
        </w:rPr>
        <w:t xml:space="preserve"> </w:t>
      </w:r>
      <w:r w:rsidRPr="00E3591E">
        <w:rPr>
          <w:rFonts w:hint="cs"/>
          <w:rtl/>
        </w:rPr>
        <w:t>כי</w:t>
      </w:r>
      <w:r w:rsidRPr="00E3591E">
        <w:rPr>
          <w:rtl/>
        </w:rPr>
        <w:t xml:space="preserve"> </w:t>
      </w:r>
      <w:r w:rsidRPr="00E3591E">
        <w:rPr>
          <w:rFonts w:hint="cs"/>
          <w:rtl/>
        </w:rPr>
        <w:t>לפי</w:t>
      </w:r>
      <w:r w:rsidRPr="00E3591E">
        <w:rPr>
          <w:rtl/>
        </w:rPr>
        <w:t xml:space="preserve"> </w:t>
      </w:r>
      <w:r w:rsidRPr="00E3591E">
        <w:rPr>
          <w:rFonts w:hint="cs"/>
          <w:rtl/>
        </w:rPr>
        <w:t>סדר</w:t>
      </w:r>
      <w:r w:rsidRPr="00E3591E">
        <w:rPr>
          <w:rtl/>
        </w:rPr>
        <w:t xml:space="preserve"> </w:t>
      </w:r>
      <w:r w:rsidRPr="00E3591E">
        <w:rPr>
          <w:rFonts w:hint="cs"/>
          <w:rtl/>
        </w:rPr>
        <w:t>המציאות</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כל</w:t>
      </w:r>
      <w:r w:rsidRPr="00E3591E">
        <w:rPr>
          <w:rtl/>
        </w:rPr>
        <w:t xml:space="preserve"> </w:t>
      </w:r>
      <w:r w:rsidRPr="00E3591E">
        <w:rPr>
          <w:rFonts w:hint="cs"/>
          <w:rtl/>
        </w:rPr>
        <w:t>דבר</w:t>
      </w:r>
      <w:r w:rsidRPr="00E3591E">
        <w:rPr>
          <w:rtl/>
        </w:rPr>
        <w:t xml:space="preserve"> </w:t>
      </w:r>
      <w:r w:rsidRPr="00E3591E">
        <w:rPr>
          <w:rFonts w:hint="cs"/>
          <w:rtl/>
        </w:rPr>
        <w:t>עומד</w:t>
      </w:r>
      <w:r w:rsidRPr="00E3591E">
        <w:rPr>
          <w:rtl/>
        </w:rPr>
        <w:t xml:space="preserve"> </w:t>
      </w:r>
      <w:r w:rsidRPr="00E3591E">
        <w:rPr>
          <w:rFonts w:hint="cs"/>
          <w:rtl/>
        </w:rPr>
        <w:t>במקומו</w:t>
      </w:r>
      <w:r w:rsidRPr="00E3591E">
        <w:rPr>
          <w:rtl/>
        </w:rPr>
        <w:t xml:space="preserve"> </w:t>
      </w:r>
      <w:r w:rsidRPr="00E3591E">
        <w:rPr>
          <w:rFonts w:hint="cs"/>
          <w:rtl/>
        </w:rPr>
        <w:t>אשר</w:t>
      </w:r>
      <w:r w:rsidRPr="00E3591E">
        <w:rPr>
          <w:rtl/>
        </w:rPr>
        <w:t xml:space="preserve"> </w:t>
      </w:r>
      <w:r w:rsidRPr="00E3591E">
        <w:rPr>
          <w:rFonts w:hint="cs"/>
          <w:rtl/>
        </w:rPr>
        <w:t>סדר</w:t>
      </w:r>
      <w:r w:rsidRPr="00E3591E">
        <w:rPr>
          <w:rtl/>
        </w:rPr>
        <w:t xml:space="preserve"> </w:t>
      </w:r>
      <w:r w:rsidRPr="00E3591E">
        <w:rPr>
          <w:rFonts w:hint="cs"/>
          <w:rtl/>
        </w:rPr>
        <w:t>לו</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ומכל</w:t>
      </w:r>
      <w:r w:rsidRPr="00E3591E">
        <w:rPr>
          <w:rtl/>
        </w:rPr>
        <w:t xml:space="preserve"> </w:t>
      </w:r>
      <w:r w:rsidRPr="00E3591E">
        <w:rPr>
          <w:rFonts w:hint="cs"/>
          <w:rtl/>
        </w:rPr>
        <w:t>שכן</w:t>
      </w:r>
      <w:r w:rsidRPr="00E3591E">
        <w:rPr>
          <w:rtl/>
        </w:rPr>
        <w:t xml:space="preserve"> </w:t>
      </w:r>
      <w:r w:rsidRPr="00E3591E">
        <w:rPr>
          <w:rFonts w:hint="cs"/>
          <w:rtl/>
        </w:rPr>
        <w:t>האומה</w:t>
      </w:r>
      <w:r w:rsidRPr="00E3591E">
        <w:rPr>
          <w:rtl/>
        </w:rPr>
        <w:t xml:space="preserve"> </w:t>
      </w:r>
      <w:r w:rsidRPr="00E3591E">
        <w:rPr>
          <w:rFonts w:hint="cs"/>
          <w:rtl/>
        </w:rPr>
        <w:t>הישראלית</w:t>
      </w:r>
      <w:r w:rsidRPr="00E3591E">
        <w:rPr>
          <w:rtl/>
        </w:rPr>
        <w:t xml:space="preserve"> </w:t>
      </w:r>
      <w:r w:rsidRPr="00E3591E">
        <w:rPr>
          <w:rFonts w:hint="cs"/>
          <w:rtl/>
        </w:rPr>
        <w:t>שהיא</w:t>
      </w:r>
      <w:r w:rsidRPr="00E3591E">
        <w:rPr>
          <w:rtl/>
        </w:rPr>
        <w:t xml:space="preserve"> </w:t>
      </w:r>
      <w:r w:rsidRPr="00E3591E">
        <w:rPr>
          <w:rFonts w:hint="cs"/>
          <w:rtl/>
        </w:rPr>
        <w:t>אומה</w:t>
      </w:r>
      <w:r w:rsidRPr="00E3591E">
        <w:rPr>
          <w:rtl/>
        </w:rPr>
        <w:t xml:space="preserve"> </w:t>
      </w:r>
      <w:r w:rsidRPr="00E3591E">
        <w:rPr>
          <w:rFonts w:hint="cs"/>
          <w:rtl/>
        </w:rPr>
        <w:t>יחידה</w:t>
      </w:r>
      <w:r w:rsidRPr="00E3591E">
        <w:rPr>
          <w:rtl/>
        </w:rPr>
        <w:t xml:space="preserve">, </w:t>
      </w:r>
      <w:r w:rsidRPr="00E3591E">
        <w:rPr>
          <w:rFonts w:hint="cs"/>
          <w:rtl/>
        </w:rPr>
        <w:t>שאין</w:t>
      </w:r>
      <w:r w:rsidRPr="00E3591E">
        <w:rPr>
          <w:rtl/>
        </w:rPr>
        <w:t xml:space="preserve"> </w:t>
      </w:r>
      <w:r w:rsidRPr="00E3591E">
        <w:rPr>
          <w:rFonts w:hint="cs"/>
          <w:rtl/>
        </w:rPr>
        <w:t>לה</w:t>
      </w:r>
      <w:r w:rsidRPr="00E3591E">
        <w:rPr>
          <w:rtl/>
        </w:rPr>
        <w:t xml:space="preserve"> </w:t>
      </w:r>
      <w:r w:rsidRPr="00E3591E">
        <w:rPr>
          <w:rFonts w:hint="cs"/>
          <w:rtl/>
        </w:rPr>
        <w:t>דבוק</w:t>
      </w:r>
      <w:r w:rsidRPr="00E3591E">
        <w:rPr>
          <w:rtl/>
        </w:rPr>
        <w:t xml:space="preserve"> </w:t>
      </w:r>
      <w:r w:rsidRPr="00E3591E">
        <w:rPr>
          <w:rFonts w:hint="cs"/>
          <w:rtl/>
        </w:rPr>
        <w:t>וחבור</w:t>
      </w:r>
      <w:r w:rsidRPr="00E3591E">
        <w:rPr>
          <w:rtl/>
        </w:rPr>
        <w:t xml:space="preserve"> </w:t>
      </w:r>
      <w:r w:rsidRPr="00E3591E">
        <w:rPr>
          <w:rFonts w:hint="cs"/>
          <w:rtl/>
        </w:rPr>
        <w:t>כלל</w:t>
      </w:r>
      <w:r w:rsidRPr="00E3591E">
        <w:rPr>
          <w:rtl/>
        </w:rPr>
        <w:t xml:space="preserve"> </w:t>
      </w:r>
      <w:r w:rsidRPr="00E3591E">
        <w:rPr>
          <w:rFonts w:hint="cs"/>
          <w:rtl/>
        </w:rPr>
        <w:t>אל</w:t>
      </w:r>
      <w:r w:rsidRPr="00E3591E">
        <w:rPr>
          <w:rtl/>
        </w:rPr>
        <w:t xml:space="preserve"> </w:t>
      </w:r>
      <w:r w:rsidR="00FA3F17">
        <w:rPr>
          <w:rFonts w:hint="cs"/>
          <w:rtl/>
        </w:rPr>
        <w:t>האומות</w:t>
      </w:r>
      <w:r w:rsidRPr="00E3591E">
        <w:rPr>
          <w:rtl/>
        </w:rPr>
        <w:t xml:space="preserve"> </w:t>
      </w:r>
      <w:r w:rsidRPr="00E3591E">
        <w:rPr>
          <w:rFonts w:hint="cs"/>
          <w:rtl/>
        </w:rPr>
        <w:t>מצד</w:t>
      </w:r>
      <w:r w:rsidRPr="00E3591E">
        <w:rPr>
          <w:rtl/>
        </w:rPr>
        <w:t xml:space="preserve"> </w:t>
      </w:r>
      <w:r w:rsidRPr="00E3591E">
        <w:rPr>
          <w:rFonts w:hint="cs"/>
          <w:rtl/>
        </w:rPr>
        <w:t>עצמה</w:t>
      </w:r>
      <w:r w:rsidRPr="00E3591E">
        <w:rPr>
          <w:rtl/>
        </w:rPr>
        <w:t xml:space="preserve">, </w:t>
      </w:r>
      <w:r w:rsidRPr="00E3591E">
        <w:rPr>
          <w:rFonts w:hint="cs"/>
          <w:rtl/>
        </w:rPr>
        <w:t>שאין</w:t>
      </w:r>
      <w:r w:rsidRPr="00E3591E">
        <w:rPr>
          <w:rtl/>
        </w:rPr>
        <w:t xml:space="preserve"> </w:t>
      </w:r>
      <w:r w:rsidRPr="00E3591E">
        <w:rPr>
          <w:rFonts w:hint="cs"/>
          <w:rtl/>
        </w:rPr>
        <w:t>ראויה</w:t>
      </w:r>
      <w:r w:rsidRPr="00E3591E">
        <w:rPr>
          <w:rtl/>
        </w:rPr>
        <w:t xml:space="preserve"> </w:t>
      </w:r>
      <w:r w:rsidRPr="00E3591E">
        <w:rPr>
          <w:rFonts w:hint="cs"/>
          <w:rtl/>
        </w:rPr>
        <w:t>שתהא</w:t>
      </w:r>
      <w:r w:rsidRPr="00E3591E">
        <w:rPr>
          <w:rtl/>
        </w:rPr>
        <w:t xml:space="preserve"> </w:t>
      </w:r>
      <w:r>
        <w:rPr>
          <w:rFonts w:hint="cs"/>
          <w:rtl/>
        </w:rPr>
        <w:t>עומדת</w:t>
      </w:r>
      <w:r w:rsidRPr="00E3591E">
        <w:rPr>
          <w:rtl/>
        </w:rPr>
        <w:t xml:space="preserve"> </w:t>
      </w:r>
      <w:r w:rsidRPr="00E3591E">
        <w:rPr>
          <w:rFonts w:hint="cs"/>
          <w:rtl/>
        </w:rPr>
        <w:t>בתוכם</w:t>
      </w:r>
      <w:r w:rsidRPr="00E3591E">
        <w:rPr>
          <w:rtl/>
        </w:rPr>
        <w:t xml:space="preserve">, </w:t>
      </w:r>
      <w:r w:rsidRPr="00E3591E">
        <w:rPr>
          <w:rFonts w:hint="cs"/>
          <w:rtl/>
        </w:rPr>
        <w:t>לכך</w:t>
      </w:r>
      <w:r w:rsidRPr="00E3591E">
        <w:rPr>
          <w:rtl/>
        </w:rPr>
        <w:t xml:space="preserve"> </w:t>
      </w:r>
      <w:r w:rsidRPr="00E3591E">
        <w:rPr>
          <w:rFonts w:hint="cs"/>
          <w:rtl/>
        </w:rPr>
        <w:t>נחשב</w:t>
      </w:r>
      <w:r w:rsidRPr="00E3591E">
        <w:rPr>
          <w:rtl/>
        </w:rPr>
        <w:t xml:space="preserve"> </w:t>
      </w:r>
      <w:r w:rsidRPr="00E3591E">
        <w:rPr>
          <w:rFonts w:hint="cs"/>
          <w:rtl/>
        </w:rPr>
        <w:t>עמידת</w:t>
      </w:r>
      <w:r w:rsidRPr="00E3591E">
        <w:rPr>
          <w:rtl/>
        </w:rPr>
        <w:t xml:space="preserve"> </w:t>
      </w:r>
      <w:r w:rsidRPr="00E3591E">
        <w:rPr>
          <w:rFonts w:hint="cs"/>
          <w:rtl/>
        </w:rPr>
        <w:t>ישראל</w:t>
      </w:r>
      <w:r w:rsidRPr="00E3591E">
        <w:rPr>
          <w:rtl/>
        </w:rPr>
        <w:t xml:space="preserve"> </w:t>
      </w:r>
      <w:r w:rsidRPr="00E3591E">
        <w:rPr>
          <w:rFonts w:hint="cs"/>
          <w:rtl/>
        </w:rPr>
        <w:t>בין</w:t>
      </w:r>
      <w:r w:rsidRPr="00E3591E">
        <w:rPr>
          <w:rtl/>
        </w:rPr>
        <w:t xml:space="preserve"> </w:t>
      </w:r>
      <w:r w:rsidR="00FA3F17">
        <w:rPr>
          <w:rFonts w:hint="cs"/>
          <w:rtl/>
        </w:rPr>
        <w:t>האומות</w:t>
      </w:r>
      <w:r w:rsidRPr="00E3591E">
        <w:rPr>
          <w:rtl/>
        </w:rPr>
        <w:t xml:space="preserve"> </w:t>
      </w:r>
      <w:r w:rsidRPr="00E3591E">
        <w:rPr>
          <w:rFonts w:hint="cs"/>
          <w:rtl/>
        </w:rPr>
        <w:t>שלא</w:t>
      </w:r>
      <w:r w:rsidRPr="00E3591E">
        <w:rPr>
          <w:rtl/>
        </w:rPr>
        <w:t xml:space="preserve"> </w:t>
      </w:r>
      <w:r w:rsidRPr="00E3591E">
        <w:rPr>
          <w:rFonts w:hint="cs"/>
          <w:rtl/>
        </w:rPr>
        <w:t>כטבע</w:t>
      </w:r>
      <w:r w:rsidRPr="00E3591E">
        <w:rPr>
          <w:rtl/>
        </w:rPr>
        <w:t xml:space="preserve">. </w:t>
      </w:r>
      <w:r w:rsidRPr="00E3591E">
        <w:rPr>
          <w:rFonts w:hint="cs"/>
          <w:rtl/>
        </w:rPr>
        <w:t>וכל</w:t>
      </w:r>
      <w:r w:rsidRPr="00E3591E">
        <w:rPr>
          <w:rtl/>
        </w:rPr>
        <w:t xml:space="preserve"> </w:t>
      </w:r>
      <w:r w:rsidRPr="00E3591E">
        <w:rPr>
          <w:rFonts w:hint="cs"/>
          <w:rtl/>
        </w:rPr>
        <w:t>הדברים</w:t>
      </w:r>
      <w:r w:rsidRPr="00E3591E">
        <w:rPr>
          <w:rtl/>
        </w:rPr>
        <w:t xml:space="preserve"> </w:t>
      </w:r>
      <w:r w:rsidRPr="00E3591E">
        <w:rPr>
          <w:rFonts w:hint="cs"/>
          <w:rtl/>
        </w:rPr>
        <w:t>בעולם</w:t>
      </w:r>
      <w:r w:rsidRPr="00E3591E">
        <w:rPr>
          <w:rtl/>
        </w:rPr>
        <w:t xml:space="preserve"> </w:t>
      </w:r>
      <w:r w:rsidRPr="00E3591E">
        <w:rPr>
          <w:rFonts w:hint="cs"/>
          <w:rtl/>
        </w:rPr>
        <w:t>שאינם</w:t>
      </w:r>
      <w:r w:rsidRPr="00E3591E">
        <w:rPr>
          <w:rtl/>
        </w:rPr>
        <w:t xml:space="preserve"> </w:t>
      </w:r>
      <w:r w:rsidRPr="00E3591E">
        <w:rPr>
          <w:rFonts w:hint="cs"/>
          <w:rtl/>
        </w:rPr>
        <w:t>עומדים</w:t>
      </w:r>
      <w:r w:rsidRPr="00E3591E">
        <w:rPr>
          <w:rtl/>
        </w:rPr>
        <w:t xml:space="preserve"> </w:t>
      </w:r>
      <w:r w:rsidRPr="00E3591E">
        <w:rPr>
          <w:rFonts w:hint="cs"/>
          <w:rtl/>
        </w:rPr>
        <w:t>במקום</w:t>
      </w:r>
      <w:r w:rsidRPr="00E3591E">
        <w:rPr>
          <w:rtl/>
        </w:rPr>
        <w:t xml:space="preserve"> </w:t>
      </w:r>
      <w:r w:rsidRPr="00E3591E">
        <w:rPr>
          <w:rFonts w:hint="cs"/>
          <w:rtl/>
        </w:rPr>
        <w:t>הטבעי</w:t>
      </w:r>
      <w:r w:rsidRPr="00E3591E">
        <w:rPr>
          <w:rtl/>
        </w:rPr>
        <w:t xml:space="preserve"> </w:t>
      </w:r>
      <w:r w:rsidRPr="00E3591E">
        <w:rPr>
          <w:rFonts w:hint="cs"/>
          <w:rtl/>
        </w:rPr>
        <w:t>להם</w:t>
      </w:r>
      <w:r w:rsidRPr="00E3591E">
        <w:rPr>
          <w:rtl/>
        </w:rPr>
        <w:t xml:space="preserve">, </w:t>
      </w:r>
      <w:r w:rsidRPr="00E3591E">
        <w:rPr>
          <w:rFonts w:hint="cs"/>
          <w:rtl/>
        </w:rPr>
        <w:t>והם</w:t>
      </w:r>
      <w:r w:rsidRPr="00E3591E">
        <w:rPr>
          <w:rtl/>
        </w:rPr>
        <w:t xml:space="preserve"> </w:t>
      </w:r>
      <w:r w:rsidRPr="00E3591E">
        <w:rPr>
          <w:rFonts w:hint="cs"/>
          <w:rtl/>
        </w:rPr>
        <w:t>יוצאים</w:t>
      </w:r>
      <w:r w:rsidRPr="00E3591E">
        <w:rPr>
          <w:rtl/>
        </w:rPr>
        <w:t xml:space="preserve"> </w:t>
      </w:r>
      <w:r w:rsidRPr="00E3591E">
        <w:rPr>
          <w:rFonts w:hint="cs"/>
          <w:rtl/>
        </w:rPr>
        <w:t>מן</w:t>
      </w:r>
      <w:r w:rsidRPr="00E3591E">
        <w:rPr>
          <w:rtl/>
        </w:rPr>
        <w:t xml:space="preserve"> </w:t>
      </w:r>
      <w:r w:rsidRPr="00E3591E">
        <w:rPr>
          <w:rFonts w:hint="cs"/>
          <w:rtl/>
        </w:rPr>
        <w:t>המקום</w:t>
      </w:r>
      <w:r w:rsidRPr="00E3591E">
        <w:rPr>
          <w:rtl/>
        </w:rPr>
        <w:t xml:space="preserve"> </w:t>
      </w:r>
      <w:r w:rsidRPr="00E3591E">
        <w:rPr>
          <w:rFonts w:hint="cs"/>
          <w:rtl/>
        </w:rPr>
        <w:t>המיוחד</w:t>
      </w:r>
      <w:r w:rsidRPr="00E3591E">
        <w:rPr>
          <w:rtl/>
        </w:rPr>
        <w:t xml:space="preserve"> </w:t>
      </w:r>
      <w:r w:rsidRPr="00E3591E">
        <w:rPr>
          <w:rFonts w:hint="cs"/>
          <w:rtl/>
        </w:rPr>
        <w:t>לכל</w:t>
      </w:r>
      <w:r w:rsidRPr="00E3591E">
        <w:rPr>
          <w:rtl/>
        </w:rPr>
        <w:t xml:space="preserve"> </w:t>
      </w:r>
      <w:r w:rsidRPr="00E3591E">
        <w:rPr>
          <w:rFonts w:hint="cs"/>
          <w:rtl/>
        </w:rPr>
        <w:t>אחד</w:t>
      </w:r>
      <w:r w:rsidRPr="00E3591E">
        <w:rPr>
          <w:rtl/>
        </w:rPr>
        <w:t xml:space="preserve">, </w:t>
      </w:r>
      <w:r w:rsidRPr="00E3591E">
        <w:rPr>
          <w:rFonts w:hint="cs"/>
          <w:rtl/>
        </w:rPr>
        <w:t>הוא</w:t>
      </w:r>
      <w:r w:rsidRPr="00E3591E">
        <w:rPr>
          <w:rtl/>
        </w:rPr>
        <w:t xml:space="preserve"> </w:t>
      </w:r>
      <w:r w:rsidRPr="00E3591E">
        <w:rPr>
          <w:rFonts w:hint="cs"/>
          <w:rtl/>
        </w:rPr>
        <w:t>שינוי</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הפסד</w:t>
      </w:r>
      <w:r w:rsidRPr="00E3591E">
        <w:rPr>
          <w:rtl/>
        </w:rPr>
        <w:t xml:space="preserve"> </w:t>
      </w:r>
      <w:r w:rsidRPr="00E3591E">
        <w:rPr>
          <w:rFonts w:hint="cs"/>
          <w:rtl/>
        </w:rPr>
        <w:t>נחשב</w:t>
      </w:r>
      <w:r w:rsidRPr="00E3591E">
        <w:rPr>
          <w:rtl/>
        </w:rPr>
        <w:t xml:space="preserve">. </w:t>
      </w:r>
      <w:r w:rsidRPr="00E3591E">
        <w:rPr>
          <w:rFonts w:hint="cs"/>
          <w:rtl/>
        </w:rPr>
        <w:t>כי</w:t>
      </w:r>
      <w:r w:rsidRPr="00E3591E">
        <w:rPr>
          <w:rtl/>
        </w:rPr>
        <w:t xml:space="preserve"> </w:t>
      </w:r>
      <w:r w:rsidRPr="00E3591E">
        <w:rPr>
          <w:rFonts w:hint="cs"/>
          <w:rtl/>
        </w:rPr>
        <w:t>המקום</w:t>
      </w:r>
      <w:r w:rsidRPr="00E3591E">
        <w:rPr>
          <w:rtl/>
        </w:rPr>
        <w:t xml:space="preserve"> </w:t>
      </w:r>
      <w:r w:rsidRPr="00E3591E">
        <w:rPr>
          <w:rFonts w:hint="cs"/>
          <w:rtl/>
        </w:rPr>
        <w:t>הוא</w:t>
      </w:r>
      <w:r w:rsidRPr="00E3591E">
        <w:rPr>
          <w:rtl/>
        </w:rPr>
        <w:t xml:space="preserve"> </w:t>
      </w:r>
      <w:r w:rsidRPr="00E3591E">
        <w:rPr>
          <w:rFonts w:hint="cs"/>
          <w:rtl/>
        </w:rPr>
        <w:t>קיום</w:t>
      </w:r>
      <w:r w:rsidRPr="00E3591E">
        <w:rPr>
          <w:rtl/>
        </w:rPr>
        <w:t xml:space="preserve"> </w:t>
      </w:r>
      <w:r w:rsidRPr="00E3591E">
        <w:rPr>
          <w:rFonts w:hint="cs"/>
          <w:rtl/>
        </w:rPr>
        <w:t>אל</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מקום</w:t>
      </w:r>
      <w:r w:rsidRPr="00E3591E">
        <w:rPr>
          <w:rtl/>
        </w:rPr>
        <w:t xml:space="preserve"> </w:t>
      </w:r>
      <w:r w:rsidRPr="00E3591E">
        <w:rPr>
          <w:rFonts w:hint="cs"/>
          <w:rtl/>
        </w:rPr>
        <w:t>אליו</w:t>
      </w:r>
      <w:r w:rsidRPr="00E3591E">
        <w:rPr>
          <w:rtl/>
        </w:rPr>
        <w:t xml:space="preserve">, </w:t>
      </w:r>
      <w:r w:rsidRPr="00E3591E">
        <w:rPr>
          <w:rFonts w:hint="cs"/>
          <w:rtl/>
        </w:rPr>
        <w:t>כאשר</w:t>
      </w:r>
      <w:r w:rsidRPr="00E3591E">
        <w:rPr>
          <w:rtl/>
        </w:rPr>
        <w:t xml:space="preserve"> </w:t>
      </w:r>
      <w:r w:rsidRPr="00E3591E">
        <w:rPr>
          <w:rFonts w:hint="cs"/>
          <w:rtl/>
        </w:rPr>
        <w:t>מעיד</w:t>
      </w:r>
      <w:r w:rsidRPr="00E3591E">
        <w:rPr>
          <w:rtl/>
        </w:rPr>
        <w:t xml:space="preserve"> </w:t>
      </w:r>
      <w:r w:rsidRPr="00E3591E">
        <w:rPr>
          <w:rFonts w:hint="cs"/>
          <w:rtl/>
        </w:rPr>
        <w:t>עליו</w:t>
      </w:r>
      <w:r w:rsidRPr="00E3591E">
        <w:rPr>
          <w:rtl/>
        </w:rPr>
        <w:t xml:space="preserve"> </w:t>
      </w:r>
      <w:r w:rsidRPr="00E3591E">
        <w:rPr>
          <w:rFonts w:hint="cs"/>
          <w:rtl/>
        </w:rPr>
        <w:t>מלת</w:t>
      </w:r>
      <w:r w:rsidRPr="00E3591E">
        <w:rPr>
          <w:rtl/>
        </w:rPr>
        <w:t xml:space="preserve"> </w:t>
      </w:r>
      <w:r w:rsidRPr="00E3591E">
        <w:rPr>
          <w:rFonts w:hint="cs"/>
          <w:rtl/>
        </w:rPr>
        <w:t>מקום</w:t>
      </w:r>
      <w:r w:rsidRPr="00E3591E">
        <w:rPr>
          <w:rtl/>
        </w:rPr>
        <w:t xml:space="preserve">, </w:t>
      </w:r>
      <w:r w:rsidRPr="00E3591E">
        <w:rPr>
          <w:rFonts w:hint="cs"/>
          <w:rtl/>
        </w:rPr>
        <w:t>שהוא</w:t>
      </w:r>
      <w:r w:rsidRPr="00E3591E">
        <w:rPr>
          <w:rtl/>
        </w:rPr>
        <w:t xml:space="preserve"> </w:t>
      </w:r>
      <w:r w:rsidRPr="00E3591E">
        <w:rPr>
          <w:rFonts w:hint="cs"/>
          <w:rtl/>
        </w:rPr>
        <w:t>לשון</w:t>
      </w:r>
      <w:r w:rsidRPr="00E3591E">
        <w:rPr>
          <w:rtl/>
        </w:rPr>
        <w:t xml:space="preserve"> </w:t>
      </w:r>
      <w:r w:rsidRPr="00E3591E">
        <w:rPr>
          <w:rFonts w:hint="cs"/>
          <w:rtl/>
        </w:rPr>
        <w:t>קיום</w:t>
      </w:r>
      <w:r w:rsidRPr="00E3591E">
        <w:rPr>
          <w:rtl/>
        </w:rPr>
        <w:t xml:space="preserve">. </w:t>
      </w:r>
      <w:r w:rsidRPr="00E3591E">
        <w:rPr>
          <w:rFonts w:hint="cs"/>
          <w:rtl/>
        </w:rPr>
        <w:t>והיציאה</w:t>
      </w:r>
      <w:r w:rsidRPr="00E3591E">
        <w:rPr>
          <w:rtl/>
        </w:rPr>
        <w:t xml:space="preserve"> </w:t>
      </w:r>
      <w:r w:rsidRPr="00E3591E">
        <w:rPr>
          <w:rFonts w:hint="cs"/>
          <w:rtl/>
        </w:rPr>
        <w:t>מן</w:t>
      </w:r>
      <w:r w:rsidRPr="00E3591E">
        <w:rPr>
          <w:rtl/>
        </w:rPr>
        <w:t xml:space="preserve"> </w:t>
      </w:r>
      <w:r w:rsidRPr="00E3591E">
        <w:rPr>
          <w:rFonts w:hint="cs"/>
          <w:rtl/>
        </w:rPr>
        <w:t>המקום</w:t>
      </w:r>
      <w:r w:rsidRPr="00E3591E">
        <w:rPr>
          <w:rtl/>
        </w:rPr>
        <w:t xml:space="preserve">, </w:t>
      </w:r>
      <w:r w:rsidRPr="00E3591E">
        <w:rPr>
          <w:rFonts w:hint="cs"/>
          <w:rtl/>
        </w:rPr>
        <w:t>שהוא</w:t>
      </w:r>
      <w:r w:rsidRPr="00E3591E">
        <w:rPr>
          <w:rtl/>
        </w:rPr>
        <w:t xml:space="preserve"> </w:t>
      </w:r>
      <w:r w:rsidRPr="00E3591E">
        <w:rPr>
          <w:rFonts w:hint="cs"/>
          <w:rtl/>
        </w:rPr>
        <w:t>קיומו</w:t>
      </w:r>
      <w:r w:rsidRPr="00E3591E">
        <w:rPr>
          <w:rtl/>
        </w:rPr>
        <w:t xml:space="preserve">, </w:t>
      </w:r>
      <w:r w:rsidRPr="00E3591E">
        <w:rPr>
          <w:rFonts w:hint="cs"/>
          <w:rtl/>
        </w:rPr>
        <w:t>הוא</w:t>
      </w:r>
      <w:r w:rsidRPr="00E3591E">
        <w:rPr>
          <w:rtl/>
        </w:rPr>
        <w:t xml:space="preserve"> </w:t>
      </w:r>
      <w:r w:rsidRPr="00E3591E">
        <w:rPr>
          <w:rFonts w:hint="cs"/>
          <w:rtl/>
        </w:rPr>
        <w:t>אבוד</w:t>
      </w:r>
      <w:r w:rsidRPr="00E3591E">
        <w:rPr>
          <w:rtl/>
        </w:rPr>
        <w:t xml:space="preserve"> </w:t>
      </w:r>
      <w:r w:rsidRPr="00E3591E">
        <w:rPr>
          <w:rFonts w:hint="cs"/>
          <w:rtl/>
        </w:rPr>
        <w:t>אל</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מקום</w:t>
      </w:r>
      <w:r w:rsidRPr="00E3591E">
        <w:rPr>
          <w:rtl/>
        </w:rPr>
        <w:t xml:space="preserve"> </w:t>
      </w:r>
      <w:r w:rsidRPr="00E3591E">
        <w:rPr>
          <w:rFonts w:hint="cs"/>
          <w:rtl/>
        </w:rPr>
        <w:t>אליו</w:t>
      </w:r>
      <w:r w:rsidRPr="00E3591E">
        <w:rPr>
          <w:rtl/>
        </w:rPr>
        <w:t xml:space="preserve">. </w:t>
      </w:r>
      <w:r w:rsidRPr="00E3591E">
        <w:rPr>
          <w:rFonts w:hint="cs"/>
          <w:rtl/>
        </w:rPr>
        <w:t>וכבר</w:t>
      </w:r>
      <w:r w:rsidRPr="00E3591E">
        <w:rPr>
          <w:rtl/>
        </w:rPr>
        <w:t xml:space="preserve"> </w:t>
      </w:r>
      <w:r w:rsidRPr="00E3591E">
        <w:rPr>
          <w:rFonts w:hint="cs"/>
          <w:rtl/>
        </w:rPr>
        <w:t>בארנו</w:t>
      </w:r>
      <w:r w:rsidRPr="00E3591E">
        <w:rPr>
          <w:rtl/>
        </w:rPr>
        <w:t xml:space="preserve"> </w:t>
      </w:r>
      <w:r w:rsidRPr="00E3591E">
        <w:rPr>
          <w:rFonts w:hint="cs"/>
          <w:rtl/>
        </w:rPr>
        <w:t>זה</w:t>
      </w:r>
      <w:r w:rsidRPr="00E3591E">
        <w:rPr>
          <w:rtl/>
        </w:rPr>
        <w:t xml:space="preserve"> </w:t>
      </w:r>
      <w:r w:rsidRPr="00E3591E">
        <w:rPr>
          <w:rFonts w:hint="cs"/>
          <w:rtl/>
        </w:rPr>
        <w:t>בהקדמה</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וזה</w:t>
      </w:r>
      <w:r w:rsidRPr="00E3591E">
        <w:rPr>
          <w:rtl/>
        </w:rPr>
        <w:t xml:space="preserve"> </w:t>
      </w:r>
      <w:r w:rsidRPr="00E3591E">
        <w:rPr>
          <w:rFonts w:hint="cs"/>
          <w:rtl/>
        </w:rPr>
        <w:t>שרמזו</w:t>
      </w:r>
      <w:r w:rsidRPr="00E3591E">
        <w:rPr>
          <w:rtl/>
        </w:rPr>
        <w:t xml:space="preserve"> </w:t>
      </w:r>
      <w:r w:rsidRPr="00E3591E">
        <w:rPr>
          <w:rFonts w:hint="cs"/>
          <w:rtl/>
        </w:rPr>
        <w:t>בחכמתם</w:t>
      </w:r>
      <w:r w:rsidRPr="00E3591E">
        <w:rPr>
          <w:rtl/>
        </w:rPr>
        <w:t xml:space="preserve"> </w:t>
      </w:r>
      <w:r w:rsidRPr="00E3591E">
        <w:rPr>
          <w:rFonts w:hint="cs"/>
          <w:rtl/>
        </w:rPr>
        <w:t>בגיטין</w:t>
      </w:r>
      <w:r w:rsidRPr="00E3591E">
        <w:rPr>
          <w:rtl/>
        </w:rPr>
        <w:t xml:space="preserve"> </w:t>
      </w:r>
      <w:r w:rsidRPr="00E3591E">
        <w:rPr>
          <w:rFonts w:hint="cs"/>
          <w:rtl/>
        </w:rPr>
        <w:t>בפרק</w:t>
      </w:r>
      <w:r w:rsidRPr="00E3591E">
        <w:rPr>
          <w:rtl/>
        </w:rPr>
        <w:t xml:space="preserve"> </w:t>
      </w:r>
      <w:r w:rsidRPr="00E3591E">
        <w:rPr>
          <w:rFonts w:hint="cs"/>
          <w:rtl/>
        </w:rPr>
        <w:t>המגרש</w:t>
      </w:r>
      <w:r w:rsidRPr="00E3591E">
        <w:rPr>
          <w:rtl/>
        </w:rPr>
        <w:t xml:space="preserve"> (</w:t>
      </w:r>
      <w:r w:rsidRPr="00E3591E">
        <w:rPr>
          <w:rFonts w:hint="cs"/>
          <w:rtl/>
        </w:rPr>
        <w:t>פח</w:t>
      </w:r>
      <w:r w:rsidRPr="00E3591E">
        <w:rPr>
          <w:rtl/>
        </w:rPr>
        <w:t xml:space="preserve"> </w:t>
      </w:r>
      <w:r w:rsidRPr="00E3591E">
        <w:rPr>
          <w:rFonts w:hint="cs"/>
          <w:rtl/>
        </w:rPr>
        <w:t>א</w:t>
      </w:r>
      <w:r w:rsidRPr="00E3591E">
        <w:rPr>
          <w:rtl/>
        </w:rPr>
        <w:t xml:space="preserve">), </w:t>
      </w:r>
      <w:r w:rsidRPr="00E3591E">
        <w:rPr>
          <w:rFonts w:hint="cs"/>
          <w:rtl/>
        </w:rPr>
        <w:t>וישקוד</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על</w:t>
      </w:r>
      <w:r w:rsidRPr="00E3591E">
        <w:rPr>
          <w:rtl/>
        </w:rPr>
        <w:t xml:space="preserve"> </w:t>
      </w:r>
      <w:r w:rsidRPr="00E3591E">
        <w:rPr>
          <w:rFonts w:hint="cs"/>
          <w:rtl/>
        </w:rPr>
        <w:t>הרעה</w:t>
      </w:r>
      <w:r w:rsidRPr="00E3591E">
        <w:rPr>
          <w:rtl/>
        </w:rPr>
        <w:t xml:space="preserve"> </w:t>
      </w:r>
      <w:r w:rsidRPr="00E3591E">
        <w:rPr>
          <w:rFonts w:hint="cs"/>
          <w:rtl/>
        </w:rPr>
        <w:t>ויביאה</w:t>
      </w:r>
      <w:r w:rsidRPr="00E3591E">
        <w:rPr>
          <w:rtl/>
        </w:rPr>
        <w:t xml:space="preserve"> </w:t>
      </w:r>
      <w:r w:rsidRPr="00E3591E">
        <w:rPr>
          <w:rFonts w:hint="cs"/>
          <w:rtl/>
        </w:rPr>
        <w:t>עלינו</w:t>
      </w:r>
      <w:r w:rsidRPr="00E3591E">
        <w:rPr>
          <w:rtl/>
        </w:rPr>
        <w:t xml:space="preserve"> </w:t>
      </w:r>
      <w:r w:rsidRPr="00E3591E">
        <w:rPr>
          <w:rFonts w:hint="cs"/>
          <w:rtl/>
        </w:rPr>
        <w:t>כי</w:t>
      </w:r>
      <w:r w:rsidRPr="00E3591E">
        <w:rPr>
          <w:rtl/>
        </w:rPr>
        <w:t xml:space="preserve"> </w:t>
      </w:r>
      <w:r w:rsidRPr="00E3591E">
        <w:rPr>
          <w:rFonts w:hint="cs"/>
          <w:rtl/>
        </w:rPr>
        <w:t>צדיק</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דניאל</w:t>
      </w:r>
      <w:r w:rsidRPr="00E3591E">
        <w:rPr>
          <w:rtl/>
        </w:rPr>
        <w:t xml:space="preserve"> </w:t>
      </w:r>
      <w:r w:rsidRPr="00E3591E">
        <w:rPr>
          <w:rFonts w:hint="cs"/>
          <w:rtl/>
        </w:rPr>
        <w:t>ט</w:t>
      </w:r>
      <w:r w:rsidRPr="00E3591E">
        <w:rPr>
          <w:rtl/>
        </w:rPr>
        <w:t xml:space="preserve">, </w:t>
      </w:r>
      <w:r w:rsidRPr="00E3591E">
        <w:rPr>
          <w:rFonts w:hint="cs"/>
          <w:rtl/>
        </w:rPr>
        <w:t>יד</w:t>
      </w:r>
      <w:r w:rsidRPr="00E3591E">
        <w:rPr>
          <w:rtl/>
        </w:rPr>
        <w:t xml:space="preserve">), </w:t>
      </w:r>
      <w:r w:rsidRPr="00E3591E">
        <w:rPr>
          <w:rFonts w:hint="cs"/>
          <w:rtl/>
        </w:rPr>
        <w:t>אמר</w:t>
      </w:r>
      <w:r w:rsidRPr="00E3591E">
        <w:rPr>
          <w:rtl/>
        </w:rPr>
        <w:t xml:space="preserve"> </w:t>
      </w:r>
      <w:r w:rsidRPr="00E3591E">
        <w:rPr>
          <w:rFonts w:hint="cs"/>
          <w:rtl/>
        </w:rPr>
        <w:t>רבי</w:t>
      </w:r>
      <w:r w:rsidRPr="00E3591E">
        <w:rPr>
          <w:rtl/>
        </w:rPr>
        <w:t xml:space="preserve"> </w:t>
      </w:r>
      <w:r w:rsidRPr="00E3591E">
        <w:rPr>
          <w:rFonts w:hint="cs"/>
          <w:rtl/>
        </w:rPr>
        <w:t>חסדא</w:t>
      </w:r>
      <w:r w:rsidRPr="00E3591E">
        <w:rPr>
          <w:rtl/>
        </w:rPr>
        <w:t xml:space="preserve"> </w:t>
      </w:r>
      <w:r w:rsidRPr="00E3591E">
        <w:rPr>
          <w:rFonts w:hint="cs"/>
          <w:rtl/>
        </w:rPr>
        <w:t>דריש</w:t>
      </w:r>
      <w:r w:rsidRPr="00E3591E">
        <w:rPr>
          <w:rtl/>
        </w:rPr>
        <w:t xml:space="preserve"> </w:t>
      </w:r>
      <w:r w:rsidRPr="00E3591E">
        <w:rPr>
          <w:rFonts w:hint="cs"/>
          <w:rtl/>
        </w:rPr>
        <w:t>מרימר</w:t>
      </w:r>
      <w:r w:rsidRPr="00E3591E">
        <w:rPr>
          <w:rtl/>
        </w:rPr>
        <w:t xml:space="preserve">, </w:t>
      </w:r>
      <w:r w:rsidRPr="00E3591E">
        <w:rPr>
          <w:rFonts w:hint="cs"/>
          <w:rtl/>
        </w:rPr>
        <w:t>משום</w:t>
      </w:r>
      <w:r w:rsidRPr="00E3591E">
        <w:rPr>
          <w:rtl/>
        </w:rPr>
        <w:t xml:space="preserve"> </w:t>
      </w:r>
      <w:r w:rsidRPr="00E3591E">
        <w:rPr>
          <w:rFonts w:hint="cs"/>
          <w:rtl/>
        </w:rPr>
        <w:t>דצדיק</w:t>
      </w:r>
      <w:r w:rsidRPr="00E3591E">
        <w:rPr>
          <w:rtl/>
        </w:rPr>
        <w:t xml:space="preserve"> </w:t>
      </w:r>
      <w:r w:rsidRPr="00E3591E">
        <w:rPr>
          <w:rFonts w:hint="cs"/>
          <w:rtl/>
        </w:rPr>
        <w:t>ה</w:t>
      </w:r>
      <w:r>
        <w:rPr>
          <w:rFonts w:hint="cs"/>
          <w:rtl/>
        </w:rPr>
        <w:t>'</w:t>
      </w:r>
      <w:r w:rsidRPr="00E3591E">
        <w:rPr>
          <w:rtl/>
        </w:rPr>
        <w:t xml:space="preserve"> - </w:t>
      </w:r>
      <w:r w:rsidRPr="00E3591E">
        <w:rPr>
          <w:rFonts w:hint="cs"/>
          <w:rtl/>
        </w:rPr>
        <w:t>וישקוד</w:t>
      </w:r>
      <w:r w:rsidRPr="00E3591E">
        <w:rPr>
          <w:rtl/>
        </w:rPr>
        <w:t xml:space="preserve"> </w:t>
      </w:r>
      <w:r w:rsidRPr="00E3591E">
        <w:rPr>
          <w:rFonts w:hint="cs"/>
          <w:rtl/>
        </w:rPr>
        <w:t>על</w:t>
      </w:r>
      <w:r w:rsidRPr="00E3591E">
        <w:rPr>
          <w:rtl/>
        </w:rPr>
        <w:t xml:space="preserve"> </w:t>
      </w:r>
      <w:r w:rsidRPr="00E3591E">
        <w:rPr>
          <w:rFonts w:hint="cs"/>
          <w:rtl/>
        </w:rPr>
        <w:t>הרעה</w:t>
      </w:r>
      <w:r w:rsidRPr="00E3591E">
        <w:rPr>
          <w:rtl/>
        </w:rPr>
        <w:t xml:space="preserve">, </w:t>
      </w:r>
      <w:r w:rsidRPr="00E3591E">
        <w:rPr>
          <w:rFonts w:hint="cs"/>
          <w:rtl/>
        </w:rPr>
        <w:t>אלא</w:t>
      </w:r>
      <w:r w:rsidRPr="00E3591E">
        <w:rPr>
          <w:rtl/>
        </w:rPr>
        <w:t xml:space="preserve"> </w:t>
      </w:r>
      <w:r w:rsidRPr="00E3591E">
        <w:rPr>
          <w:rFonts w:hint="cs"/>
          <w:rtl/>
        </w:rPr>
        <w:t>צדקה</w:t>
      </w:r>
      <w:r w:rsidRPr="00E3591E">
        <w:rPr>
          <w:rtl/>
        </w:rPr>
        <w:t xml:space="preserve"> </w:t>
      </w:r>
      <w:r w:rsidRPr="00E3591E">
        <w:rPr>
          <w:rFonts w:hint="cs"/>
          <w:rtl/>
        </w:rPr>
        <w:t>עשה</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עם</w:t>
      </w:r>
      <w:r w:rsidRPr="00E3591E">
        <w:rPr>
          <w:rtl/>
        </w:rPr>
        <w:t xml:space="preserve"> </w:t>
      </w:r>
      <w:r w:rsidRPr="00E3591E">
        <w:rPr>
          <w:rFonts w:hint="cs"/>
          <w:rtl/>
        </w:rPr>
        <w:t>ישראל</w:t>
      </w:r>
      <w:r w:rsidRPr="00E3591E">
        <w:rPr>
          <w:rtl/>
        </w:rPr>
        <w:t xml:space="preserve"> </w:t>
      </w:r>
      <w:r w:rsidRPr="00E3591E">
        <w:rPr>
          <w:rFonts w:hint="cs"/>
          <w:rtl/>
        </w:rPr>
        <w:t>שהגלה</w:t>
      </w:r>
      <w:r w:rsidRPr="00E3591E">
        <w:rPr>
          <w:rtl/>
        </w:rPr>
        <w:t xml:space="preserve"> </w:t>
      </w:r>
      <w:r w:rsidRPr="00E3591E">
        <w:rPr>
          <w:rFonts w:hint="cs"/>
          <w:rtl/>
        </w:rPr>
        <w:t>גלות</w:t>
      </w:r>
      <w:r w:rsidRPr="00E3591E">
        <w:rPr>
          <w:rtl/>
        </w:rPr>
        <w:t xml:space="preserve"> </w:t>
      </w:r>
      <w:r w:rsidRPr="00E3591E">
        <w:rPr>
          <w:rFonts w:hint="cs"/>
          <w:rtl/>
        </w:rPr>
        <w:t>צדקיה</w:t>
      </w:r>
      <w:r w:rsidRPr="00E3591E">
        <w:rPr>
          <w:rtl/>
        </w:rPr>
        <w:t xml:space="preserve">, </w:t>
      </w:r>
      <w:r w:rsidRPr="00E3591E">
        <w:rPr>
          <w:rFonts w:hint="cs"/>
          <w:rtl/>
        </w:rPr>
        <w:t>ועדיין</w:t>
      </w:r>
      <w:r w:rsidRPr="00E3591E">
        <w:rPr>
          <w:rtl/>
        </w:rPr>
        <w:t xml:space="preserve"> </w:t>
      </w:r>
      <w:r w:rsidRPr="00E3591E">
        <w:rPr>
          <w:rFonts w:hint="cs"/>
          <w:rtl/>
        </w:rPr>
        <w:t>גלות</w:t>
      </w:r>
      <w:r w:rsidRPr="00E3591E">
        <w:rPr>
          <w:rtl/>
        </w:rPr>
        <w:t xml:space="preserve"> </w:t>
      </w:r>
      <w:r w:rsidRPr="00E3591E">
        <w:rPr>
          <w:rFonts w:hint="cs"/>
          <w:rtl/>
        </w:rPr>
        <w:t>יכניה</w:t>
      </w:r>
      <w:r w:rsidRPr="00E3591E">
        <w:rPr>
          <w:rtl/>
        </w:rPr>
        <w:t xml:space="preserve"> </w:t>
      </w:r>
      <w:r w:rsidRPr="00E3591E">
        <w:rPr>
          <w:rFonts w:hint="cs"/>
          <w:rtl/>
        </w:rPr>
        <w:t>קיימת</w:t>
      </w:r>
      <w:r w:rsidRPr="00E3591E">
        <w:rPr>
          <w:rtl/>
        </w:rPr>
        <w:t xml:space="preserve">, </w:t>
      </w:r>
      <w:r w:rsidRPr="00E3591E">
        <w:rPr>
          <w:rFonts w:hint="cs"/>
          <w:rtl/>
        </w:rPr>
        <w:t>דכתיב</w:t>
      </w:r>
      <w:r w:rsidRPr="00E3591E">
        <w:rPr>
          <w:rtl/>
        </w:rPr>
        <w:t xml:space="preserve"> </w:t>
      </w:r>
      <w:r>
        <w:rPr>
          <w:rtl/>
        </w:rPr>
        <w:t>(</w:t>
      </w:r>
      <w:r w:rsidRPr="00E3591E">
        <w:rPr>
          <w:rFonts w:hint="cs"/>
          <w:rtl/>
        </w:rPr>
        <w:t>מב</w:t>
      </w:r>
      <w:r w:rsidRPr="00E3591E">
        <w:rPr>
          <w:rtl/>
        </w:rPr>
        <w:t xml:space="preserve"> </w:t>
      </w:r>
      <w:r w:rsidRPr="00E3591E">
        <w:rPr>
          <w:rFonts w:hint="cs"/>
          <w:rtl/>
        </w:rPr>
        <w:t>כד</w:t>
      </w:r>
      <w:r w:rsidRPr="00E3591E">
        <w:rPr>
          <w:rtl/>
        </w:rPr>
        <w:t xml:space="preserve">, </w:t>
      </w:r>
      <w:r w:rsidRPr="00E3591E">
        <w:rPr>
          <w:rFonts w:hint="cs"/>
          <w:rtl/>
        </w:rPr>
        <w:t>טז</w:t>
      </w:r>
      <w:r w:rsidRPr="00E3591E">
        <w:rPr>
          <w:rtl/>
        </w:rPr>
        <w:t xml:space="preserve">) </w:t>
      </w:r>
      <w:r w:rsidRPr="00E3591E">
        <w:rPr>
          <w:rFonts w:hint="cs"/>
          <w:rtl/>
        </w:rPr>
        <w:t>החרש</w:t>
      </w:r>
      <w:r w:rsidRPr="00E3591E">
        <w:rPr>
          <w:rtl/>
        </w:rPr>
        <w:t xml:space="preserve"> </w:t>
      </w:r>
      <w:r w:rsidRPr="00E3591E">
        <w:rPr>
          <w:rFonts w:hint="cs"/>
          <w:rtl/>
        </w:rPr>
        <w:t>והמסגר</w:t>
      </w:r>
      <w:r w:rsidRPr="00E3591E">
        <w:rPr>
          <w:rtl/>
        </w:rPr>
        <w:t xml:space="preserve"> </w:t>
      </w:r>
      <w:r w:rsidRPr="00E3591E">
        <w:rPr>
          <w:rFonts w:hint="cs"/>
          <w:rtl/>
        </w:rPr>
        <w:t>אלף</w:t>
      </w:r>
      <w:r w:rsidRPr="00E3591E">
        <w:rPr>
          <w:rtl/>
        </w:rPr>
        <w:t xml:space="preserve"> </w:t>
      </w:r>
      <w:r w:rsidRPr="00E3591E">
        <w:rPr>
          <w:rFonts w:hint="cs"/>
          <w:rtl/>
        </w:rPr>
        <w:t>חרש</w:t>
      </w:r>
      <w:r w:rsidRPr="00E3591E">
        <w:rPr>
          <w:rtl/>
        </w:rPr>
        <w:t xml:space="preserve">, </w:t>
      </w:r>
      <w:r w:rsidRPr="00E3591E">
        <w:rPr>
          <w:rFonts w:hint="cs"/>
          <w:rtl/>
        </w:rPr>
        <w:t>בשעה</w:t>
      </w:r>
      <w:r w:rsidRPr="00E3591E">
        <w:rPr>
          <w:rtl/>
        </w:rPr>
        <w:t xml:space="preserve"> </w:t>
      </w:r>
      <w:r w:rsidRPr="00E3591E">
        <w:rPr>
          <w:rFonts w:hint="cs"/>
          <w:rtl/>
        </w:rPr>
        <w:t>שפותחין</w:t>
      </w:r>
      <w:r w:rsidRPr="00E3591E">
        <w:rPr>
          <w:rtl/>
        </w:rPr>
        <w:t xml:space="preserve"> - </w:t>
      </w:r>
      <w:r w:rsidRPr="00E3591E">
        <w:rPr>
          <w:rFonts w:hint="cs"/>
          <w:rtl/>
        </w:rPr>
        <w:t>נעשו</w:t>
      </w:r>
      <w:r w:rsidRPr="00E3591E">
        <w:rPr>
          <w:rtl/>
        </w:rPr>
        <w:t xml:space="preserve"> </w:t>
      </w:r>
      <w:r w:rsidRPr="00E3591E">
        <w:rPr>
          <w:rFonts w:hint="cs"/>
          <w:rtl/>
        </w:rPr>
        <w:t>הכל</w:t>
      </w:r>
      <w:r w:rsidRPr="00E3591E">
        <w:rPr>
          <w:rtl/>
        </w:rPr>
        <w:t xml:space="preserve"> </w:t>
      </w:r>
      <w:r w:rsidRPr="00E3591E">
        <w:rPr>
          <w:rFonts w:hint="cs"/>
          <w:rtl/>
        </w:rPr>
        <w:t>כח</w:t>
      </w:r>
      <w:r>
        <w:rPr>
          <w:rFonts w:hint="cs"/>
          <w:rtl/>
        </w:rPr>
        <w:t>רשי</w:t>
      </w:r>
      <w:r w:rsidRPr="00E3591E">
        <w:rPr>
          <w:rFonts w:hint="cs"/>
          <w:rtl/>
        </w:rPr>
        <w:t>ם</w:t>
      </w:r>
      <w:r w:rsidRPr="00E3591E">
        <w:rPr>
          <w:rtl/>
        </w:rPr>
        <w:t xml:space="preserve">. </w:t>
      </w:r>
      <w:r w:rsidRPr="00E3591E">
        <w:rPr>
          <w:rFonts w:hint="cs"/>
          <w:rtl/>
        </w:rPr>
        <w:t>והמסגר</w:t>
      </w:r>
      <w:r w:rsidRPr="00E3591E">
        <w:rPr>
          <w:rtl/>
        </w:rPr>
        <w:t xml:space="preserve"> - </w:t>
      </w:r>
      <w:r w:rsidRPr="00E3591E">
        <w:rPr>
          <w:rFonts w:hint="cs"/>
          <w:rtl/>
        </w:rPr>
        <w:t>בשעה</w:t>
      </w:r>
      <w:r w:rsidRPr="00E3591E">
        <w:rPr>
          <w:rtl/>
        </w:rPr>
        <w:t xml:space="preserve"> </w:t>
      </w:r>
      <w:r w:rsidRPr="00E3591E">
        <w:rPr>
          <w:rFonts w:hint="cs"/>
          <w:rtl/>
        </w:rPr>
        <w:t>שסוגרין</w:t>
      </w:r>
      <w:r w:rsidRPr="00E3591E">
        <w:rPr>
          <w:rtl/>
        </w:rPr>
        <w:t xml:space="preserve">, </w:t>
      </w:r>
      <w:r w:rsidRPr="00E3591E">
        <w:rPr>
          <w:rFonts w:hint="cs"/>
          <w:rtl/>
        </w:rPr>
        <w:t>אין</w:t>
      </w:r>
      <w:r w:rsidRPr="00E3591E">
        <w:rPr>
          <w:rtl/>
        </w:rPr>
        <w:t xml:space="preserve"> </w:t>
      </w:r>
      <w:r w:rsidRPr="00E3591E">
        <w:rPr>
          <w:rFonts w:hint="cs"/>
          <w:rtl/>
        </w:rPr>
        <w:t>פותחין</w:t>
      </w:r>
      <w:r w:rsidRPr="00E3591E">
        <w:rPr>
          <w:rtl/>
        </w:rPr>
        <w:t xml:space="preserve">, </w:t>
      </w:r>
      <w:r w:rsidRPr="00E3591E">
        <w:rPr>
          <w:rFonts w:hint="cs"/>
          <w:rtl/>
        </w:rPr>
        <w:t>וכמה</w:t>
      </w:r>
      <w:r>
        <w:rPr>
          <w:rFonts w:hint="cs"/>
          <w:rtl/>
        </w:rPr>
        <w:t>?</w:t>
      </w:r>
      <w:r w:rsidRPr="00E3591E">
        <w:rPr>
          <w:rtl/>
        </w:rPr>
        <w:t xml:space="preserve"> </w:t>
      </w:r>
      <w:r w:rsidRPr="00E3591E">
        <w:rPr>
          <w:rFonts w:hint="cs"/>
          <w:rtl/>
        </w:rPr>
        <w:t>אלף</w:t>
      </w:r>
      <w:r w:rsidRPr="00E3591E">
        <w:rPr>
          <w:rtl/>
        </w:rPr>
        <w:t xml:space="preserve">. </w:t>
      </w:r>
      <w:r w:rsidRPr="00E3591E">
        <w:rPr>
          <w:rFonts w:hint="cs"/>
          <w:rtl/>
        </w:rPr>
        <w:t>עולא</w:t>
      </w:r>
      <w:r w:rsidRPr="00E3591E">
        <w:rPr>
          <w:rtl/>
        </w:rPr>
        <w:t xml:space="preserve"> </w:t>
      </w:r>
      <w:r w:rsidRPr="00E3591E">
        <w:rPr>
          <w:rFonts w:hint="cs"/>
          <w:rtl/>
        </w:rPr>
        <w:t>אמר</w:t>
      </w:r>
      <w:r w:rsidRPr="00E3591E">
        <w:rPr>
          <w:rtl/>
        </w:rPr>
        <w:t xml:space="preserve">, </w:t>
      </w:r>
      <w:r w:rsidRPr="00E3591E">
        <w:rPr>
          <w:rFonts w:hint="cs"/>
          <w:rtl/>
        </w:rPr>
        <w:t>שהקדים</w:t>
      </w:r>
      <w:r w:rsidRPr="00E3591E">
        <w:rPr>
          <w:rtl/>
        </w:rPr>
        <w:t xml:space="preserve"> </w:t>
      </w:r>
      <w:r w:rsidRPr="00E3591E">
        <w:rPr>
          <w:rFonts w:hint="cs"/>
          <w:rtl/>
        </w:rPr>
        <w:t>שני</w:t>
      </w:r>
      <w:r w:rsidRPr="00E3591E">
        <w:rPr>
          <w:rtl/>
        </w:rPr>
        <w:t xml:space="preserve"> </w:t>
      </w:r>
      <w:r w:rsidRPr="00E3591E">
        <w:rPr>
          <w:rFonts w:hint="cs"/>
          <w:rtl/>
        </w:rPr>
        <w:t>שנים</w:t>
      </w:r>
      <w:r w:rsidRPr="00E3591E">
        <w:rPr>
          <w:rtl/>
        </w:rPr>
        <w:t xml:space="preserve"> </w:t>
      </w:r>
      <w:r w:rsidRPr="00E3591E">
        <w:rPr>
          <w:rFonts w:hint="cs"/>
          <w:rtl/>
        </w:rPr>
        <w:t>אל</w:t>
      </w:r>
      <w:r w:rsidRPr="00E3591E">
        <w:rPr>
          <w:rtl/>
        </w:rPr>
        <w:t xml:space="preserve"> (</w:t>
      </w:r>
      <w:r w:rsidRPr="00E3591E">
        <w:rPr>
          <w:rFonts w:hint="cs"/>
          <w:rtl/>
        </w:rPr>
        <w:t>דברים</w:t>
      </w:r>
      <w:r w:rsidRPr="00E3591E">
        <w:rPr>
          <w:rtl/>
        </w:rPr>
        <w:t xml:space="preserve"> </w:t>
      </w:r>
      <w:r w:rsidRPr="00E3591E">
        <w:rPr>
          <w:rFonts w:hint="cs"/>
          <w:rtl/>
        </w:rPr>
        <w:t>ד</w:t>
      </w:r>
      <w:r w:rsidRPr="00E3591E">
        <w:rPr>
          <w:rtl/>
        </w:rPr>
        <w:t xml:space="preserve">, </w:t>
      </w:r>
      <w:r w:rsidRPr="00E3591E">
        <w:rPr>
          <w:rFonts w:hint="cs"/>
          <w:rtl/>
        </w:rPr>
        <w:t>כה</w:t>
      </w:r>
      <w:r w:rsidRPr="00E3591E">
        <w:rPr>
          <w:rtl/>
        </w:rPr>
        <w:t xml:space="preserve">) </w:t>
      </w:r>
      <w:r w:rsidRPr="00E3591E">
        <w:rPr>
          <w:rFonts w:hint="cs"/>
          <w:rtl/>
        </w:rPr>
        <w:t>ונושנתם</w:t>
      </w:r>
      <w:r w:rsidRPr="00E3591E">
        <w:rPr>
          <w:rtl/>
        </w:rPr>
        <w:t xml:space="preserve">. </w:t>
      </w:r>
      <w:r w:rsidRPr="00E3591E">
        <w:rPr>
          <w:rFonts w:hint="cs"/>
          <w:rtl/>
        </w:rPr>
        <w:t>אמר</w:t>
      </w:r>
      <w:r w:rsidRPr="00E3591E">
        <w:rPr>
          <w:rtl/>
        </w:rPr>
        <w:t xml:space="preserve"> </w:t>
      </w:r>
      <w:r w:rsidRPr="00E3591E">
        <w:rPr>
          <w:rFonts w:hint="cs"/>
          <w:rtl/>
        </w:rPr>
        <w:t>רבי</w:t>
      </w:r>
      <w:r w:rsidRPr="00E3591E">
        <w:rPr>
          <w:rtl/>
        </w:rPr>
        <w:t xml:space="preserve"> </w:t>
      </w:r>
      <w:r w:rsidRPr="00E3591E">
        <w:rPr>
          <w:rFonts w:hint="cs"/>
          <w:rtl/>
        </w:rPr>
        <w:t>אחא</w:t>
      </w:r>
      <w:r w:rsidRPr="00E3591E">
        <w:rPr>
          <w:rtl/>
        </w:rPr>
        <w:t xml:space="preserve"> </w:t>
      </w:r>
      <w:r w:rsidRPr="00E3591E">
        <w:rPr>
          <w:rFonts w:hint="cs"/>
          <w:rtl/>
        </w:rPr>
        <w:t>בר</w:t>
      </w:r>
      <w:r w:rsidRPr="00E3591E">
        <w:rPr>
          <w:rtl/>
        </w:rPr>
        <w:t xml:space="preserve"> </w:t>
      </w:r>
      <w:r w:rsidRPr="00E3591E">
        <w:rPr>
          <w:rFonts w:hint="cs"/>
          <w:rtl/>
        </w:rPr>
        <w:t>יעקב</w:t>
      </w:r>
      <w:r w:rsidRPr="00E3591E">
        <w:rPr>
          <w:rtl/>
        </w:rPr>
        <w:t xml:space="preserve">, </w:t>
      </w:r>
      <w:r w:rsidRPr="00E3591E">
        <w:rPr>
          <w:rFonts w:hint="cs"/>
          <w:rtl/>
        </w:rPr>
        <w:t>שמע</w:t>
      </w:r>
      <w:r w:rsidRPr="00E3591E">
        <w:rPr>
          <w:rtl/>
        </w:rPr>
        <w:t xml:space="preserve"> </w:t>
      </w:r>
      <w:r w:rsidRPr="00E3591E">
        <w:rPr>
          <w:rFonts w:hint="cs"/>
          <w:rtl/>
        </w:rPr>
        <w:t>מינה</w:t>
      </w:r>
      <w:r w:rsidRPr="00E3591E">
        <w:rPr>
          <w:rtl/>
        </w:rPr>
        <w:t xml:space="preserve"> </w:t>
      </w:r>
      <w:r w:rsidRPr="00E3591E">
        <w:rPr>
          <w:rFonts w:hint="cs"/>
          <w:rtl/>
        </w:rPr>
        <w:t>מהרה</w:t>
      </w:r>
      <w:r w:rsidRPr="00E3591E">
        <w:rPr>
          <w:rtl/>
        </w:rPr>
        <w:t xml:space="preserve"> </w:t>
      </w:r>
      <w:r w:rsidRPr="00E3591E">
        <w:rPr>
          <w:rFonts w:hint="cs"/>
          <w:rtl/>
        </w:rPr>
        <w:t>ד</w:t>
      </w:r>
      <w:r>
        <w:rPr>
          <w:rFonts w:hint="cs"/>
          <w:rtl/>
        </w:rPr>
        <w:t>הקב</w:t>
      </w:r>
      <w:r>
        <w:rPr>
          <w:rtl/>
        </w:rPr>
        <w:t>"</w:t>
      </w:r>
      <w:r>
        <w:rPr>
          <w:rFonts w:hint="cs"/>
          <w:rtl/>
        </w:rPr>
        <w:t>ה</w:t>
      </w:r>
      <w:r w:rsidRPr="00E3591E">
        <w:rPr>
          <w:rtl/>
        </w:rPr>
        <w:t xml:space="preserve"> </w:t>
      </w:r>
      <w:r w:rsidRPr="00E3591E">
        <w:rPr>
          <w:rFonts w:hint="cs"/>
          <w:rtl/>
        </w:rPr>
        <w:t>תתנ</w:t>
      </w:r>
      <w:r w:rsidR="00227027">
        <w:rPr>
          <w:rFonts w:hint="cs"/>
          <w:rtl/>
        </w:rPr>
        <w:t>"</w:t>
      </w:r>
      <w:r w:rsidRPr="00E3591E">
        <w:rPr>
          <w:rFonts w:hint="cs"/>
          <w:rtl/>
        </w:rPr>
        <w:t>ב</w:t>
      </w:r>
      <w:r w:rsidRPr="00E3591E">
        <w:rPr>
          <w:rtl/>
        </w:rPr>
        <w:t xml:space="preserve"> </w:t>
      </w:r>
      <w:r w:rsidRPr="00E3591E">
        <w:rPr>
          <w:rFonts w:hint="cs"/>
          <w:rtl/>
        </w:rPr>
        <w:t>הויין</w:t>
      </w:r>
      <w:r w:rsidRPr="00E3591E">
        <w:rPr>
          <w:rtl/>
        </w:rPr>
        <w:t xml:space="preserve">. </w:t>
      </w:r>
      <w:r w:rsidRPr="00E3591E">
        <w:rPr>
          <w:rFonts w:hint="cs"/>
          <w:rtl/>
        </w:rPr>
        <w:t>וביאור</w:t>
      </w:r>
      <w:r w:rsidRPr="00E3591E">
        <w:rPr>
          <w:rtl/>
        </w:rPr>
        <w:t xml:space="preserve"> </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כמו</w:t>
      </w:r>
      <w:r w:rsidRPr="00E3591E">
        <w:rPr>
          <w:rtl/>
        </w:rPr>
        <w:t xml:space="preserve"> </w:t>
      </w:r>
      <w:r w:rsidRPr="00E3591E">
        <w:rPr>
          <w:rFonts w:hint="cs"/>
          <w:rtl/>
        </w:rPr>
        <w:t>שפרשנו</w:t>
      </w:r>
      <w:r w:rsidRPr="00E3591E">
        <w:rPr>
          <w:rtl/>
        </w:rPr>
        <w:t xml:space="preserve"> </w:t>
      </w:r>
      <w:r w:rsidRPr="00E3591E">
        <w:rPr>
          <w:rFonts w:hint="cs"/>
          <w:rtl/>
        </w:rPr>
        <w:t>בחבור</w:t>
      </w:r>
      <w:r w:rsidRPr="00E3591E">
        <w:rPr>
          <w:rtl/>
        </w:rPr>
        <w:t xml:space="preserve"> </w:t>
      </w:r>
      <w:r w:rsidRPr="00E3591E">
        <w:rPr>
          <w:rFonts w:hint="cs"/>
          <w:rtl/>
        </w:rPr>
        <w:t>גור</w:t>
      </w:r>
      <w:r w:rsidRPr="00E3591E">
        <w:rPr>
          <w:rtl/>
        </w:rPr>
        <w:t xml:space="preserve"> </w:t>
      </w:r>
      <w:r w:rsidRPr="00E3591E">
        <w:rPr>
          <w:rFonts w:hint="cs"/>
          <w:rtl/>
        </w:rPr>
        <w:t>אריה</w:t>
      </w:r>
      <w:r w:rsidRPr="00E3591E">
        <w:rPr>
          <w:rtl/>
        </w:rPr>
        <w:t xml:space="preserve"> </w:t>
      </w:r>
      <w:r w:rsidRPr="00E3591E">
        <w:rPr>
          <w:rFonts w:hint="cs"/>
          <w:rtl/>
        </w:rPr>
        <w:t>בפרשת</w:t>
      </w:r>
      <w:r w:rsidRPr="00E3591E">
        <w:rPr>
          <w:rtl/>
        </w:rPr>
        <w:t xml:space="preserve"> </w:t>
      </w:r>
      <w:r w:rsidRPr="00E3591E">
        <w:rPr>
          <w:rFonts w:hint="cs"/>
          <w:rtl/>
        </w:rPr>
        <w:t>ואתחנן</w:t>
      </w:r>
      <w:r w:rsidRPr="00E3591E">
        <w:rPr>
          <w:rtl/>
        </w:rPr>
        <w:t xml:space="preserve">, </w:t>
      </w:r>
      <w:r w:rsidRPr="00E3591E">
        <w:rPr>
          <w:rFonts w:hint="cs"/>
          <w:rtl/>
        </w:rPr>
        <w:t>שאם</w:t>
      </w:r>
      <w:r w:rsidRPr="00E3591E">
        <w:rPr>
          <w:rtl/>
        </w:rPr>
        <w:t xml:space="preserve"> </w:t>
      </w:r>
      <w:r w:rsidRPr="00E3591E">
        <w:rPr>
          <w:rFonts w:hint="cs"/>
          <w:rtl/>
        </w:rPr>
        <w:t>עמדו</w:t>
      </w:r>
      <w:r w:rsidRPr="00E3591E">
        <w:rPr>
          <w:rtl/>
        </w:rPr>
        <w:t xml:space="preserve"> </w:t>
      </w:r>
      <w:r w:rsidRPr="00E3591E">
        <w:rPr>
          <w:rFonts w:hint="cs"/>
          <w:rtl/>
        </w:rPr>
        <w:t>ישראל</w:t>
      </w:r>
      <w:r w:rsidRPr="00E3591E">
        <w:rPr>
          <w:rtl/>
        </w:rPr>
        <w:t xml:space="preserve"> </w:t>
      </w:r>
      <w:r w:rsidRPr="00E3591E">
        <w:rPr>
          <w:rFonts w:hint="cs"/>
          <w:rtl/>
        </w:rPr>
        <w:t>בארץ</w:t>
      </w:r>
      <w:r w:rsidRPr="00E3591E">
        <w:rPr>
          <w:rtl/>
        </w:rPr>
        <w:t xml:space="preserve"> </w:t>
      </w:r>
      <w:r w:rsidRPr="00E3591E">
        <w:rPr>
          <w:rFonts w:hint="cs"/>
          <w:rtl/>
        </w:rPr>
        <w:t>ישראל</w:t>
      </w:r>
      <w:r w:rsidRPr="00E3591E">
        <w:rPr>
          <w:rtl/>
        </w:rPr>
        <w:t xml:space="preserve"> </w:t>
      </w:r>
      <w:r w:rsidRPr="00E3591E">
        <w:rPr>
          <w:rFonts w:hint="cs"/>
          <w:rtl/>
        </w:rPr>
        <w:t>כמנין</w:t>
      </w:r>
      <w:r w:rsidRPr="00E3591E">
        <w:rPr>
          <w:rtl/>
        </w:rPr>
        <w:t xml:space="preserve"> </w:t>
      </w:r>
      <w:r w:rsidRPr="00E3591E">
        <w:rPr>
          <w:rFonts w:hint="cs"/>
          <w:rtl/>
        </w:rPr>
        <w:t>ונושנתם</w:t>
      </w:r>
      <w:r w:rsidRPr="00E3591E">
        <w:rPr>
          <w:rtl/>
        </w:rPr>
        <w:t xml:space="preserve">, </w:t>
      </w:r>
      <w:r w:rsidRPr="00E3591E">
        <w:rPr>
          <w:rFonts w:hint="cs"/>
          <w:rtl/>
        </w:rPr>
        <w:t>שוב</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מקום</w:t>
      </w:r>
      <w:r w:rsidRPr="00E3591E">
        <w:rPr>
          <w:rtl/>
        </w:rPr>
        <w:t xml:space="preserve"> </w:t>
      </w:r>
      <w:r w:rsidRPr="00E3591E">
        <w:rPr>
          <w:rFonts w:hint="cs"/>
          <w:rtl/>
        </w:rPr>
        <w:t>מיוחד</w:t>
      </w:r>
      <w:r w:rsidRPr="00E3591E">
        <w:rPr>
          <w:rtl/>
        </w:rPr>
        <w:t xml:space="preserve"> </w:t>
      </w:r>
      <w:r w:rsidRPr="00E3591E">
        <w:rPr>
          <w:rFonts w:hint="cs"/>
          <w:rtl/>
        </w:rPr>
        <w:t>להן</w:t>
      </w:r>
      <w:r w:rsidRPr="00E3591E">
        <w:rPr>
          <w:rtl/>
        </w:rPr>
        <w:t xml:space="preserve">. </w:t>
      </w:r>
      <w:r w:rsidRPr="00E3591E">
        <w:rPr>
          <w:rFonts w:hint="cs"/>
          <w:rtl/>
        </w:rPr>
        <w:t>וכאשר</w:t>
      </w:r>
      <w:r w:rsidRPr="00E3591E">
        <w:rPr>
          <w:rtl/>
        </w:rPr>
        <w:t xml:space="preserve"> </w:t>
      </w:r>
      <w:r w:rsidRPr="00E3591E">
        <w:rPr>
          <w:rFonts w:hint="cs"/>
          <w:rtl/>
        </w:rPr>
        <w:t>גלו</w:t>
      </w:r>
      <w:r w:rsidRPr="00E3591E">
        <w:rPr>
          <w:rtl/>
        </w:rPr>
        <w:t xml:space="preserve"> </w:t>
      </w:r>
      <w:r w:rsidRPr="00E3591E">
        <w:rPr>
          <w:rFonts w:hint="cs"/>
          <w:rtl/>
        </w:rPr>
        <w:t>מן</w:t>
      </w:r>
      <w:r w:rsidRPr="00E3591E">
        <w:rPr>
          <w:rtl/>
        </w:rPr>
        <w:t xml:space="preserve"> </w:t>
      </w:r>
      <w:r w:rsidRPr="00E3591E">
        <w:rPr>
          <w:rFonts w:hint="cs"/>
          <w:rtl/>
        </w:rPr>
        <w:t>הארץ</w:t>
      </w:r>
      <w:r w:rsidRPr="00E3591E">
        <w:rPr>
          <w:rtl/>
        </w:rPr>
        <w:t xml:space="preserve">, </w:t>
      </w:r>
      <w:r w:rsidRPr="00E3591E">
        <w:rPr>
          <w:rFonts w:hint="cs"/>
          <w:rtl/>
        </w:rPr>
        <w:t>היו</w:t>
      </w:r>
      <w:r w:rsidRPr="00E3591E">
        <w:rPr>
          <w:rtl/>
        </w:rPr>
        <w:t xml:space="preserve"> </w:t>
      </w:r>
      <w:r w:rsidRPr="00E3591E">
        <w:rPr>
          <w:rFonts w:hint="cs"/>
          <w:rtl/>
        </w:rPr>
        <w:t>חס</w:t>
      </w:r>
      <w:r w:rsidRPr="00E3591E">
        <w:rPr>
          <w:rtl/>
        </w:rPr>
        <w:t xml:space="preserve"> </w:t>
      </w:r>
      <w:r w:rsidRPr="00E3591E">
        <w:rPr>
          <w:rFonts w:hint="cs"/>
          <w:rtl/>
        </w:rPr>
        <w:t>ושלום</w:t>
      </w:r>
      <w:r w:rsidRPr="00E3591E">
        <w:rPr>
          <w:rtl/>
        </w:rPr>
        <w:t xml:space="preserve"> </w:t>
      </w:r>
      <w:r w:rsidRPr="00E3591E">
        <w:rPr>
          <w:rFonts w:hint="cs"/>
          <w:rtl/>
        </w:rPr>
        <w:t>נאבדים</w:t>
      </w:r>
      <w:r w:rsidRPr="00E3591E">
        <w:rPr>
          <w:rtl/>
        </w:rPr>
        <w:t xml:space="preserve">, </w:t>
      </w:r>
      <w:r w:rsidRPr="00E3591E">
        <w:rPr>
          <w:rFonts w:hint="cs"/>
          <w:rtl/>
        </w:rPr>
        <w:t>כי</w:t>
      </w:r>
      <w:r w:rsidRPr="00E3591E">
        <w:rPr>
          <w:rtl/>
        </w:rPr>
        <w:t xml:space="preserve"> </w:t>
      </w:r>
      <w:r w:rsidRPr="00E3591E">
        <w:rPr>
          <w:rFonts w:hint="cs"/>
          <w:rtl/>
        </w:rPr>
        <w:t>היו</w:t>
      </w:r>
      <w:r w:rsidRPr="00E3591E">
        <w:rPr>
          <w:rtl/>
        </w:rPr>
        <w:t xml:space="preserve"> </w:t>
      </w:r>
      <w:r w:rsidRPr="00E3591E">
        <w:rPr>
          <w:rFonts w:hint="cs"/>
          <w:rtl/>
        </w:rPr>
        <w:t>כמו</w:t>
      </w:r>
      <w:r w:rsidRPr="00E3591E">
        <w:rPr>
          <w:rtl/>
        </w:rPr>
        <w:t xml:space="preserve"> </w:t>
      </w:r>
      <w:r w:rsidRPr="00E3591E">
        <w:rPr>
          <w:rFonts w:hint="cs"/>
          <w:rtl/>
        </w:rPr>
        <w:t>דבר</w:t>
      </w:r>
      <w:r w:rsidRPr="00E3591E">
        <w:rPr>
          <w:rtl/>
        </w:rPr>
        <w:t xml:space="preserve"> </w:t>
      </w:r>
      <w:r w:rsidRPr="00E3591E">
        <w:rPr>
          <w:rFonts w:hint="cs"/>
          <w:rtl/>
        </w:rPr>
        <w:t>שאין</w:t>
      </w:r>
      <w:r w:rsidRPr="00E3591E">
        <w:rPr>
          <w:rtl/>
        </w:rPr>
        <w:t xml:space="preserve"> </w:t>
      </w:r>
      <w:r w:rsidRPr="00E3591E">
        <w:rPr>
          <w:rFonts w:hint="cs"/>
          <w:rtl/>
        </w:rPr>
        <w:t>לו</w:t>
      </w:r>
      <w:r w:rsidRPr="00E3591E">
        <w:rPr>
          <w:rtl/>
        </w:rPr>
        <w:t xml:space="preserve"> </w:t>
      </w:r>
      <w:r w:rsidRPr="00E3591E">
        <w:rPr>
          <w:rFonts w:hint="cs"/>
          <w:rtl/>
        </w:rPr>
        <w:t>מקום</w:t>
      </w:r>
      <w:r w:rsidRPr="00E3591E">
        <w:rPr>
          <w:rtl/>
        </w:rPr>
        <w:t xml:space="preserve"> </w:t>
      </w:r>
      <w:r w:rsidRPr="00E3591E">
        <w:rPr>
          <w:rFonts w:hint="cs"/>
          <w:rtl/>
        </w:rPr>
        <w:t>מיוחד</w:t>
      </w:r>
      <w:r w:rsidRPr="00E3591E">
        <w:rPr>
          <w:rtl/>
        </w:rPr>
        <w:t xml:space="preserve">, </w:t>
      </w:r>
      <w:r w:rsidRPr="00E3591E">
        <w:rPr>
          <w:rFonts w:hint="cs"/>
          <w:rtl/>
        </w:rPr>
        <w:t>והוא</w:t>
      </w:r>
      <w:r w:rsidRPr="00E3591E">
        <w:rPr>
          <w:rtl/>
        </w:rPr>
        <w:t xml:space="preserve"> </w:t>
      </w:r>
      <w:r w:rsidRPr="00E3591E">
        <w:rPr>
          <w:rFonts w:hint="cs"/>
          <w:rtl/>
        </w:rPr>
        <w:t>נאבד</w:t>
      </w:r>
      <w:r w:rsidRPr="00E3591E">
        <w:rPr>
          <w:rtl/>
        </w:rPr>
        <w:t xml:space="preserve"> </w:t>
      </w:r>
      <w:r w:rsidRPr="00E3591E">
        <w:rPr>
          <w:rFonts w:hint="cs"/>
          <w:rtl/>
        </w:rPr>
        <w:t>מיד</w:t>
      </w:r>
      <w:r w:rsidRPr="00E3591E">
        <w:rPr>
          <w:rtl/>
        </w:rPr>
        <w:t xml:space="preserve">. </w:t>
      </w:r>
      <w:r w:rsidRPr="00E3591E">
        <w:rPr>
          <w:rFonts w:hint="cs"/>
          <w:rtl/>
        </w:rPr>
        <w:t>אבל</w:t>
      </w:r>
      <w:r w:rsidRPr="00E3591E">
        <w:rPr>
          <w:rtl/>
        </w:rPr>
        <w:t xml:space="preserve"> </w:t>
      </w:r>
      <w:r w:rsidRPr="00E3591E">
        <w:rPr>
          <w:rFonts w:hint="cs"/>
          <w:rtl/>
        </w:rPr>
        <w:t>עתה</w:t>
      </w:r>
      <w:r w:rsidRPr="00E3591E">
        <w:rPr>
          <w:rtl/>
        </w:rPr>
        <w:t xml:space="preserve"> </w:t>
      </w:r>
      <w:r w:rsidRPr="00E3591E">
        <w:rPr>
          <w:rFonts w:hint="cs"/>
          <w:rtl/>
        </w:rPr>
        <w:t>שהקדים</w:t>
      </w:r>
      <w:r w:rsidRPr="00E3591E">
        <w:rPr>
          <w:rtl/>
        </w:rPr>
        <w:t xml:space="preserve"> </w:t>
      </w:r>
      <w:r w:rsidRPr="00E3591E">
        <w:rPr>
          <w:rFonts w:hint="cs"/>
          <w:rtl/>
        </w:rPr>
        <w:t>שתי</w:t>
      </w:r>
      <w:r w:rsidRPr="00E3591E">
        <w:rPr>
          <w:rtl/>
        </w:rPr>
        <w:t xml:space="preserve"> </w:t>
      </w:r>
      <w:r w:rsidRPr="00E3591E">
        <w:rPr>
          <w:rFonts w:hint="cs"/>
          <w:rtl/>
        </w:rPr>
        <w:t>שנים</w:t>
      </w:r>
      <w:r w:rsidRPr="00E3591E">
        <w:rPr>
          <w:rtl/>
        </w:rPr>
        <w:t xml:space="preserve"> </w:t>
      </w:r>
      <w:r w:rsidRPr="00E3591E">
        <w:rPr>
          <w:rFonts w:hint="cs"/>
          <w:rtl/>
        </w:rPr>
        <w:t>קודם</w:t>
      </w:r>
      <w:r w:rsidRPr="00E3591E">
        <w:rPr>
          <w:rtl/>
        </w:rPr>
        <w:t xml:space="preserve"> </w:t>
      </w:r>
      <w:r w:rsidRPr="00E3591E">
        <w:rPr>
          <w:rFonts w:hint="cs"/>
          <w:rtl/>
        </w:rPr>
        <w:t>ונושנתם</w:t>
      </w:r>
      <w:r w:rsidRPr="00E3591E">
        <w:rPr>
          <w:rtl/>
        </w:rPr>
        <w:t xml:space="preserve">, </w:t>
      </w:r>
      <w:r w:rsidRPr="00E3591E">
        <w:rPr>
          <w:rFonts w:hint="cs"/>
          <w:rtl/>
        </w:rPr>
        <w:t>אף</w:t>
      </w:r>
      <w:r w:rsidRPr="00E3591E">
        <w:rPr>
          <w:rtl/>
        </w:rPr>
        <w:t xml:space="preserve"> </w:t>
      </w:r>
      <w:r w:rsidRPr="00E3591E">
        <w:rPr>
          <w:rFonts w:hint="cs"/>
          <w:rtl/>
        </w:rPr>
        <w:t>אם</w:t>
      </w:r>
      <w:r w:rsidRPr="00E3591E">
        <w:rPr>
          <w:rtl/>
        </w:rPr>
        <w:t xml:space="preserve"> </w:t>
      </w:r>
      <w:r w:rsidRPr="00E3591E">
        <w:rPr>
          <w:rFonts w:hint="cs"/>
          <w:rtl/>
        </w:rPr>
        <w:t>היו</w:t>
      </w:r>
      <w:r w:rsidRPr="00E3591E">
        <w:rPr>
          <w:rtl/>
        </w:rPr>
        <w:t xml:space="preserve"> </w:t>
      </w:r>
      <w:r w:rsidRPr="00E3591E">
        <w:rPr>
          <w:rFonts w:hint="cs"/>
          <w:rtl/>
        </w:rPr>
        <w:t>גולים</w:t>
      </w:r>
      <w:r w:rsidRPr="00E3591E">
        <w:rPr>
          <w:rtl/>
        </w:rPr>
        <w:t xml:space="preserve"> </w:t>
      </w:r>
      <w:r w:rsidRPr="00E3591E">
        <w:rPr>
          <w:rFonts w:hint="cs"/>
          <w:rtl/>
        </w:rPr>
        <w:t>ממנו</w:t>
      </w:r>
      <w:r w:rsidRPr="00E3591E">
        <w:rPr>
          <w:rtl/>
        </w:rPr>
        <w:t xml:space="preserve">, </w:t>
      </w:r>
      <w:r w:rsidRPr="00E3591E">
        <w:rPr>
          <w:rFonts w:hint="cs"/>
          <w:rtl/>
        </w:rPr>
        <w:t>והם</w:t>
      </w:r>
      <w:r w:rsidRPr="00E3591E">
        <w:rPr>
          <w:rtl/>
        </w:rPr>
        <w:t xml:space="preserve"> </w:t>
      </w:r>
      <w:r w:rsidRPr="00E3591E">
        <w:rPr>
          <w:rFonts w:hint="cs"/>
          <w:rtl/>
        </w:rPr>
        <w:t>בארץ</w:t>
      </w:r>
      <w:r w:rsidRPr="00E3591E">
        <w:rPr>
          <w:rtl/>
        </w:rPr>
        <w:t xml:space="preserve"> </w:t>
      </w:r>
      <w:r w:rsidRPr="00E3591E">
        <w:rPr>
          <w:rFonts w:hint="cs"/>
          <w:rtl/>
        </w:rPr>
        <w:t>אחרת</w:t>
      </w:r>
      <w:r w:rsidRPr="00E3591E">
        <w:rPr>
          <w:rtl/>
        </w:rPr>
        <w:t xml:space="preserve">, </w:t>
      </w:r>
      <w:r w:rsidRPr="00E3591E">
        <w:rPr>
          <w:rFonts w:hint="cs"/>
          <w:rtl/>
        </w:rPr>
        <w:t>לא</w:t>
      </w:r>
      <w:r w:rsidRPr="00E3591E">
        <w:rPr>
          <w:rtl/>
        </w:rPr>
        <w:t xml:space="preserve"> </w:t>
      </w:r>
      <w:r w:rsidRPr="00E3591E">
        <w:rPr>
          <w:rFonts w:hint="cs"/>
          <w:rtl/>
        </w:rPr>
        <w:t>סר</w:t>
      </w:r>
      <w:r w:rsidRPr="00E3591E">
        <w:rPr>
          <w:rtl/>
        </w:rPr>
        <w:t xml:space="preserve"> </w:t>
      </w:r>
      <w:r w:rsidRPr="00E3591E">
        <w:rPr>
          <w:rFonts w:hint="cs"/>
          <w:rtl/>
        </w:rPr>
        <w:t>מקום</w:t>
      </w:r>
      <w:r w:rsidRPr="00E3591E">
        <w:rPr>
          <w:rtl/>
        </w:rPr>
        <w:t xml:space="preserve"> </w:t>
      </w:r>
      <w:r w:rsidRPr="00E3591E">
        <w:rPr>
          <w:rFonts w:hint="cs"/>
          <w:rtl/>
        </w:rPr>
        <w:t>זה</w:t>
      </w:r>
      <w:r w:rsidRPr="00E3591E">
        <w:rPr>
          <w:rtl/>
        </w:rPr>
        <w:t xml:space="preserve"> </w:t>
      </w:r>
      <w:r w:rsidRPr="00E3591E">
        <w:rPr>
          <w:rFonts w:hint="cs"/>
          <w:rtl/>
        </w:rPr>
        <w:t>מאתם</w:t>
      </w:r>
      <w:r w:rsidRPr="00E3591E">
        <w:rPr>
          <w:rtl/>
        </w:rPr>
        <w:t xml:space="preserve">, </w:t>
      </w:r>
      <w:r w:rsidRPr="00E3591E">
        <w:rPr>
          <w:rFonts w:hint="cs"/>
          <w:rtl/>
        </w:rPr>
        <w:t>שהרי</w:t>
      </w:r>
      <w:r w:rsidRPr="00E3591E">
        <w:rPr>
          <w:rtl/>
        </w:rPr>
        <w:t xml:space="preserve"> </w:t>
      </w:r>
      <w:r w:rsidRPr="00E3591E">
        <w:rPr>
          <w:rFonts w:hint="cs"/>
          <w:rtl/>
        </w:rPr>
        <w:t>לא</w:t>
      </w:r>
      <w:r w:rsidRPr="00E3591E">
        <w:rPr>
          <w:rtl/>
        </w:rPr>
        <w:t xml:space="preserve"> </w:t>
      </w:r>
      <w:r w:rsidRPr="00E3591E">
        <w:rPr>
          <w:rFonts w:hint="cs"/>
          <w:rtl/>
        </w:rPr>
        <w:t>נגמר</w:t>
      </w:r>
      <w:r w:rsidRPr="00E3591E">
        <w:rPr>
          <w:rtl/>
        </w:rPr>
        <w:t xml:space="preserve"> </w:t>
      </w:r>
      <w:r w:rsidRPr="00E3591E">
        <w:rPr>
          <w:rFonts w:hint="cs"/>
          <w:rtl/>
        </w:rPr>
        <w:t>ישיבתם</w:t>
      </w:r>
      <w:r w:rsidRPr="00E3591E">
        <w:rPr>
          <w:rtl/>
        </w:rPr>
        <w:t xml:space="preserve"> </w:t>
      </w:r>
      <w:r w:rsidRPr="00E3591E">
        <w:rPr>
          <w:rFonts w:hint="cs"/>
          <w:rtl/>
        </w:rPr>
        <w:t>מה</w:t>
      </w:r>
      <w:r w:rsidRPr="00E3591E">
        <w:rPr>
          <w:rtl/>
        </w:rPr>
        <w:t xml:space="preserve"> </w:t>
      </w:r>
      <w:r w:rsidRPr="00E3591E">
        <w:rPr>
          <w:rFonts w:hint="cs"/>
          <w:rtl/>
        </w:rPr>
        <w:t>שראוי</w:t>
      </w:r>
      <w:r w:rsidRPr="00E3591E">
        <w:rPr>
          <w:rtl/>
        </w:rPr>
        <w:t xml:space="preserve"> </w:t>
      </w:r>
      <w:r w:rsidRPr="00E3591E">
        <w:rPr>
          <w:rFonts w:hint="cs"/>
          <w:rtl/>
        </w:rPr>
        <w:t>להיות</w:t>
      </w:r>
      <w:r w:rsidRPr="00E3591E">
        <w:rPr>
          <w:rtl/>
        </w:rPr>
        <w:t xml:space="preserve"> </w:t>
      </w:r>
      <w:r w:rsidRPr="00E3591E">
        <w:rPr>
          <w:rFonts w:hint="cs"/>
          <w:rtl/>
        </w:rPr>
        <w:t>בארץ</w:t>
      </w:r>
      <w:r w:rsidRPr="00E3591E">
        <w:rPr>
          <w:rtl/>
        </w:rPr>
        <w:t xml:space="preserve">, </w:t>
      </w:r>
      <w:r w:rsidRPr="00E3591E">
        <w:rPr>
          <w:rFonts w:hint="cs"/>
          <w:rtl/>
        </w:rPr>
        <w:t>שהוא</w:t>
      </w:r>
      <w:r w:rsidRPr="00E3591E">
        <w:rPr>
          <w:rtl/>
        </w:rPr>
        <w:t xml:space="preserve"> </w:t>
      </w:r>
      <w:r w:rsidRPr="00E3591E">
        <w:rPr>
          <w:rFonts w:hint="cs"/>
          <w:rtl/>
        </w:rPr>
        <w:t>מקומם</w:t>
      </w:r>
      <w:r w:rsidRPr="00E3591E">
        <w:rPr>
          <w:rtl/>
        </w:rPr>
        <w:t xml:space="preserve">. </w:t>
      </w:r>
      <w:r w:rsidRPr="00E3591E">
        <w:rPr>
          <w:rFonts w:hint="cs"/>
          <w:rtl/>
        </w:rPr>
        <w:t>ואם</w:t>
      </w:r>
      <w:r w:rsidRPr="00E3591E">
        <w:rPr>
          <w:rtl/>
        </w:rPr>
        <w:t xml:space="preserve"> </w:t>
      </w:r>
      <w:r w:rsidRPr="00E3591E">
        <w:rPr>
          <w:rFonts w:hint="cs"/>
          <w:rtl/>
        </w:rPr>
        <w:t>כן</w:t>
      </w:r>
      <w:r w:rsidRPr="00E3591E">
        <w:rPr>
          <w:rtl/>
        </w:rPr>
        <w:t xml:space="preserve"> </w:t>
      </w:r>
      <w:r w:rsidRPr="00E3591E">
        <w:rPr>
          <w:rFonts w:hint="cs"/>
          <w:rtl/>
        </w:rPr>
        <w:t>הם</w:t>
      </w:r>
      <w:r w:rsidRPr="00E3591E">
        <w:rPr>
          <w:rtl/>
        </w:rPr>
        <w:t xml:space="preserve"> </w:t>
      </w:r>
      <w:r w:rsidRPr="00E3591E">
        <w:rPr>
          <w:rFonts w:hint="cs"/>
          <w:rtl/>
        </w:rPr>
        <w:t>כמו</w:t>
      </w:r>
      <w:r w:rsidRPr="00E3591E">
        <w:rPr>
          <w:rtl/>
        </w:rPr>
        <w:t xml:space="preserve"> </w:t>
      </w:r>
      <w:r w:rsidRPr="00E3591E">
        <w:rPr>
          <w:rFonts w:hint="cs"/>
          <w:rtl/>
        </w:rPr>
        <w:t>אדם</w:t>
      </w:r>
      <w:r w:rsidRPr="00E3591E">
        <w:rPr>
          <w:rtl/>
        </w:rPr>
        <w:t xml:space="preserve"> </w:t>
      </w:r>
      <w:r w:rsidRPr="00E3591E">
        <w:rPr>
          <w:rFonts w:hint="cs"/>
          <w:rtl/>
        </w:rPr>
        <w:t>שיצא</w:t>
      </w:r>
      <w:r w:rsidRPr="00E3591E">
        <w:rPr>
          <w:rtl/>
        </w:rPr>
        <w:t xml:space="preserve"> </w:t>
      </w:r>
      <w:r w:rsidRPr="00E3591E">
        <w:rPr>
          <w:rFonts w:hint="cs"/>
          <w:rtl/>
        </w:rPr>
        <w:t>ממקומו</w:t>
      </w:r>
      <w:r w:rsidRPr="00E3591E">
        <w:rPr>
          <w:rtl/>
        </w:rPr>
        <w:t xml:space="preserve">, </w:t>
      </w:r>
      <w:r w:rsidRPr="00E3591E">
        <w:rPr>
          <w:rFonts w:hint="cs"/>
          <w:rtl/>
        </w:rPr>
        <w:t>והוא</w:t>
      </w:r>
      <w:r w:rsidRPr="00E3591E">
        <w:rPr>
          <w:rtl/>
        </w:rPr>
        <w:t xml:space="preserve"> </w:t>
      </w:r>
      <w:r w:rsidRPr="00E3591E">
        <w:rPr>
          <w:rFonts w:hint="cs"/>
          <w:rtl/>
        </w:rPr>
        <w:t>בארץ</w:t>
      </w:r>
      <w:r w:rsidRPr="00E3591E">
        <w:rPr>
          <w:rtl/>
        </w:rPr>
        <w:t xml:space="preserve"> </w:t>
      </w:r>
      <w:r w:rsidRPr="00E3591E">
        <w:rPr>
          <w:rFonts w:hint="cs"/>
          <w:rtl/>
        </w:rPr>
        <w:t>אחרת</w:t>
      </w:r>
      <w:r w:rsidRPr="00E3591E">
        <w:rPr>
          <w:rtl/>
        </w:rPr>
        <w:t xml:space="preserve">, </w:t>
      </w:r>
      <w:r w:rsidRPr="00E3591E">
        <w:rPr>
          <w:rFonts w:hint="cs"/>
          <w:rtl/>
        </w:rPr>
        <w:t>שעדיין</w:t>
      </w:r>
      <w:r w:rsidRPr="00E3591E">
        <w:rPr>
          <w:rtl/>
        </w:rPr>
        <w:t xml:space="preserve"> </w:t>
      </w:r>
      <w:r w:rsidRPr="00E3591E">
        <w:rPr>
          <w:rFonts w:hint="cs"/>
          <w:rtl/>
        </w:rPr>
        <w:t>שם</w:t>
      </w:r>
      <w:r w:rsidRPr="00E3591E">
        <w:rPr>
          <w:rtl/>
        </w:rPr>
        <w:t xml:space="preserve"> </w:t>
      </w:r>
      <w:r w:rsidRPr="00E3591E">
        <w:rPr>
          <w:rFonts w:hint="cs"/>
          <w:rtl/>
        </w:rPr>
        <w:t>מקום</w:t>
      </w:r>
      <w:r w:rsidRPr="00E3591E">
        <w:rPr>
          <w:rtl/>
        </w:rPr>
        <w:t xml:space="preserve"> </w:t>
      </w:r>
      <w:r w:rsidRPr="00E3591E">
        <w:rPr>
          <w:rFonts w:hint="cs"/>
          <w:rtl/>
        </w:rPr>
        <w:t>הראשון</w:t>
      </w:r>
      <w:r w:rsidRPr="00E3591E">
        <w:rPr>
          <w:rtl/>
        </w:rPr>
        <w:t xml:space="preserve"> </w:t>
      </w:r>
      <w:r w:rsidRPr="00E3591E">
        <w:rPr>
          <w:rFonts w:hint="cs"/>
          <w:rtl/>
        </w:rPr>
        <w:t>עליו</w:t>
      </w:r>
      <w:r w:rsidRPr="00E3591E">
        <w:rPr>
          <w:rtl/>
        </w:rPr>
        <w:t xml:space="preserve">, </w:t>
      </w:r>
      <w:r w:rsidRPr="00E3591E">
        <w:rPr>
          <w:rFonts w:hint="cs"/>
          <w:rtl/>
        </w:rPr>
        <w:t>ואף</w:t>
      </w:r>
      <w:r w:rsidRPr="00E3591E">
        <w:rPr>
          <w:rtl/>
        </w:rPr>
        <w:t xml:space="preserve"> </w:t>
      </w:r>
      <w:r w:rsidRPr="00E3591E">
        <w:rPr>
          <w:rFonts w:hint="cs"/>
          <w:rtl/>
        </w:rPr>
        <w:t>כאשר</w:t>
      </w:r>
      <w:r w:rsidRPr="00E3591E">
        <w:rPr>
          <w:rtl/>
        </w:rPr>
        <w:t xml:space="preserve"> </w:t>
      </w:r>
      <w:r w:rsidRPr="00E3591E">
        <w:rPr>
          <w:rFonts w:hint="cs"/>
          <w:rtl/>
        </w:rPr>
        <w:t>גלו</w:t>
      </w:r>
      <w:r w:rsidRPr="00E3591E">
        <w:rPr>
          <w:rtl/>
        </w:rPr>
        <w:t xml:space="preserve"> </w:t>
      </w:r>
      <w:r w:rsidRPr="00E3591E">
        <w:rPr>
          <w:rFonts w:hint="cs"/>
          <w:rtl/>
        </w:rPr>
        <w:t>מן</w:t>
      </w:r>
      <w:r w:rsidRPr="00E3591E">
        <w:rPr>
          <w:rtl/>
        </w:rPr>
        <w:t xml:space="preserve"> </w:t>
      </w:r>
      <w:r w:rsidRPr="00E3591E">
        <w:rPr>
          <w:rFonts w:hint="cs"/>
          <w:rtl/>
        </w:rPr>
        <w:t>הארץ</w:t>
      </w:r>
      <w:r w:rsidRPr="00E3591E">
        <w:rPr>
          <w:rtl/>
        </w:rPr>
        <w:t xml:space="preserve">, </w:t>
      </w:r>
      <w:r w:rsidRPr="00E3591E">
        <w:rPr>
          <w:rFonts w:hint="cs"/>
          <w:rtl/>
        </w:rPr>
        <w:t>עדיין</w:t>
      </w:r>
      <w:r w:rsidRPr="00E3591E">
        <w:rPr>
          <w:rtl/>
        </w:rPr>
        <w:t xml:space="preserve"> </w:t>
      </w:r>
      <w:r w:rsidRPr="00E3591E">
        <w:rPr>
          <w:rFonts w:hint="cs"/>
          <w:rtl/>
        </w:rPr>
        <w:t>ארצם</w:t>
      </w:r>
      <w:r w:rsidRPr="00E3591E">
        <w:rPr>
          <w:rtl/>
        </w:rPr>
        <w:t xml:space="preserve"> </w:t>
      </w:r>
      <w:r w:rsidRPr="00E3591E">
        <w:rPr>
          <w:rFonts w:hint="cs"/>
          <w:rtl/>
        </w:rPr>
        <w:t>מקום</w:t>
      </w:r>
      <w:r w:rsidRPr="00E3591E">
        <w:rPr>
          <w:rtl/>
        </w:rPr>
        <w:t xml:space="preserve"> </w:t>
      </w:r>
      <w:r w:rsidRPr="00E3591E">
        <w:rPr>
          <w:rFonts w:hint="cs"/>
          <w:rtl/>
        </w:rPr>
        <w:t>להם</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ומה</w:t>
      </w:r>
      <w:r w:rsidRPr="00E3591E">
        <w:rPr>
          <w:rtl/>
        </w:rPr>
        <w:t xml:space="preserve"> </w:t>
      </w:r>
      <w:r w:rsidRPr="00E3591E">
        <w:rPr>
          <w:rFonts w:hint="cs"/>
          <w:rtl/>
        </w:rPr>
        <w:t>שאמר</w:t>
      </w:r>
      <w:r w:rsidRPr="00E3591E">
        <w:rPr>
          <w:rtl/>
        </w:rPr>
        <w:t xml:space="preserve"> </w:t>
      </w:r>
      <w:r w:rsidRPr="00E3591E">
        <w:rPr>
          <w:rFonts w:hint="cs"/>
          <w:rtl/>
        </w:rPr>
        <w:t>הכתוב</w:t>
      </w:r>
      <w:r w:rsidRPr="00E3591E">
        <w:rPr>
          <w:rtl/>
        </w:rPr>
        <w:t xml:space="preserve"> </w:t>
      </w:r>
      <w:r w:rsidRPr="00E3591E">
        <w:rPr>
          <w:rFonts w:hint="cs"/>
          <w:rtl/>
        </w:rPr>
        <w:t>ונושנתם</w:t>
      </w:r>
      <w:r w:rsidRPr="00E3591E">
        <w:rPr>
          <w:rtl/>
        </w:rPr>
        <w:t xml:space="preserve"> </w:t>
      </w:r>
      <w:r w:rsidRPr="00E3591E">
        <w:rPr>
          <w:rFonts w:hint="cs"/>
          <w:rtl/>
        </w:rPr>
        <w:t>בארץ</w:t>
      </w:r>
      <w:r w:rsidRPr="00E3591E">
        <w:rPr>
          <w:rtl/>
        </w:rPr>
        <w:t xml:space="preserve">, </w:t>
      </w:r>
      <w:r w:rsidRPr="00E3591E">
        <w:rPr>
          <w:rFonts w:hint="cs"/>
          <w:rtl/>
        </w:rPr>
        <w:t>ואין</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Pr>
          <w:rFonts w:hint="cs"/>
          <w:rtl/>
        </w:rPr>
        <w:t>ביטול</w:t>
      </w:r>
      <w:r w:rsidRPr="00E3591E">
        <w:rPr>
          <w:rtl/>
        </w:rPr>
        <w:t xml:space="preserve"> </w:t>
      </w:r>
      <w:r w:rsidRPr="00E3591E">
        <w:rPr>
          <w:rFonts w:hint="cs"/>
          <w:rtl/>
        </w:rPr>
        <w:t>אל</w:t>
      </w:r>
      <w:r w:rsidRPr="00E3591E">
        <w:rPr>
          <w:rtl/>
        </w:rPr>
        <w:t xml:space="preserve"> </w:t>
      </w:r>
      <w:r w:rsidRPr="00E3591E">
        <w:rPr>
          <w:rFonts w:hint="cs"/>
          <w:rtl/>
        </w:rPr>
        <w:t>דברי</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ועוד</w:t>
      </w:r>
      <w:r w:rsidRPr="00E3591E">
        <w:rPr>
          <w:rtl/>
        </w:rPr>
        <w:t xml:space="preserve">, </w:t>
      </w:r>
      <w:r w:rsidRPr="00E3591E">
        <w:rPr>
          <w:rFonts w:hint="cs"/>
          <w:rtl/>
        </w:rPr>
        <w:t>למה</w:t>
      </w:r>
      <w:r w:rsidRPr="00E3591E">
        <w:rPr>
          <w:rtl/>
        </w:rPr>
        <w:t xml:space="preserve"> </w:t>
      </w:r>
      <w:r w:rsidRPr="00E3591E">
        <w:rPr>
          <w:rFonts w:hint="cs"/>
          <w:rtl/>
        </w:rPr>
        <w:t>הקדים</w:t>
      </w:r>
      <w:r w:rsidRPr="00E3591E">
        <w:rPr>
          <w:rtl/>
        </w:rPr>
        <w:t xml:space="preserve"> </w:t>
      </w:r>
      <w:r>
        <w:rPr>
          <w:rFonts w:hint="cs"/>
          <w:rtl/>
        </w:rPr>
        <w:t>דווקא</w:t>
      </w:r>
      <w:r w:rsidRPr="00E3591E">
        <w:rPr>
          <w:rtl/>
        </w:rPr>
        <w:t xml:space="preserve"> </w:t>
      </w:r>
      <w:r w:rsidRPr="00E3591E">
        <w:rPr>
          <w:rFonts w:hint="cs"/>
          <w:rtl/>
        </w:rPr>
        <w:t>שתי</w:t>
      </w:r>
      <w:r w:rsidRPr="00E3591E">
        <w:rPr>
          <w:rtl/>
        </w:rPr>
        <w:t xml:space="preserve"> </w:t>
      </w:r>
      <w:r w:rsidRPr="00E3591E">
        <w:rPr>
          <w:rFonts w:hint="cs"/>
          <w:rtl/>
        </w:rPr>
        <w:t>שנים</w:t>
      </w:r>
      <w:r w:rsidRPr="00E3591E">
        <w:rPr>
          <w:rtl/>
        </w:rPr>
        <w:t xml:space="preserve">, </w:t>
      </w:r>
      <w:r w:rsidRPr="00E3591E">
        <w:rPr>
          <w:rFonts w:hint="cs"/>
          <w:rtl/>
        </w:rPr>
        <w:t>ולא</w:t>
      </w:r>
      <w:r w:rsidRPr="00E3591E">
        <w:rPr>
          <w:rtl/>
        </w:rPr>
        <w:t xml:space="preserve"> </w:t>
      </w:r>
      <w:r w:rsidRPr="00E3591E">
        <w:rPr>
          <w:rFonts w:hint="cs"/>
          <w:rtl/>
        </w:rPr>
        <w:t>יותר</w:t>
      </w:r>
      <w:r w:rsidRPr="00E3591E">
        <w:rPr>
          <w:rtl/>
        </w:rPr>
        <w:t xml:space="preserve"> </w:t>
      </w:r>
      <w:r w:rsidRPr="00E3591E">
        <w:rPr>
          <w:rFonts w:hint="cs"/>
          <w:rtl/>
        </w:rPr>
        <w:t>ולא</w:t>
      </w:r>
      <w:r w:rsidRPr="00E3591E">
        <w:rPr>
          <w:rtl/>
        </w:rPr>
        <w:t xml:space="preserve"> </w:t>
      </w:r>
      <w:r w:rsidRPr="00E3591E">
        <w:rPr>
          <w:rFonts w:hint="cs"/>
          <w:rtl/>
        </w:rPr>
        <w:t>פחות</w:t>
      </w:r>
      <w:r>
        <w:rPr>
          <w:rFonts w:hint="cs"/>
          <w:rtl/>
        </w:rPr>
        <w:t>?</w:t>
      </w:r>
      <w:r w:rsidRPr="00E3591E">
        <w:rPr>
          <w:rtl/>
        </w:rPr>
        <w:t xml:space="preserve"> </w:t>
      </w:r>
      <w:r w:rsidRPr="00E3591E">
        <w:rPr>
          <w:rFonts w:hint="cs"/>
          <w:rtl/>
        </w:rPr>
        <w:t>כי</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מפני</w:t>
      </w:r>
      <w:r w:rsidRPr="00E3591E">
        <w:rPr>
          <w:rtl/>
        </w:rPr>
        <w:t xml:space="preserve"> </w:t>
      </w:r>
      <w:r w:rsidRPr="00E3591E">
        <w:rPr>
          <w:rFonts w:hint="cs"/>
          <w:rtl/>
        </w:rPr>
        <w:t>כי</w:t>
      </w:r>
      <w:r w:rsidRPr="00E3591E">
        <w:rPr>
          <w:rtl/>
        </w:rPr>
        <w:t xml:space="preserve"> </w:t>
      </w:r>
      <w:r w:rsidRPr="00E3591E">
        <w:rPr>
          <w:rFonts w:hint="cs"/>
          <w:rtl/>
        </w:rPr>
        <w:t>שתי</w:t>
      </w:r>
      <w:r w:rsidRPr="00E3591E">
        <w:rPr>
          <w:rtl/>
        </w:rPr>
        <w:t xml:space="preserve"> </w:t>
      </w:r>
      <w:r w:rsidRPr="00E3591E">
        <w:rPr>
          <w:rFonts w:hint="cs"/>
          <w:rtl/>
        </w:rPr>
        <w:t>שנים</w:t>
      </w:r>
      <w:r w:rsidRPr="00E3591E">
        <w:rPr>
          <w:rtl/>
        </w:rPr>
        <w:t xml:space="preserve"> </w:t>
      </w:r>
      <w:r w:rsidRPr="00E3591E">
        <w:rPr>
          <w:rFonts w:hint="cs"/>
          <w:rtl/>
        </w:rPr>
        <w:t>הם</w:t>
      </w:r>
      <w:r w:rsidRPr="00E3591E">
        <w:rPr>
          <w:rtl/>
        </w:rPr>
        <w:t xml:space="preserve"> </w:t>
      </w:r>
      <w:r w:rsidRPr="00E3591E">
        <w:rPr>
          <w:rFonts w:hint="cs"/>
          <w:rtl/>
        </w:rPr>
        <w:t>כמו</w:t>
      </w:r>
      <w:r w:rsidRPr="00E3591E">
        <w:rPr>
          <w:rtl/>
        </w:rPr>
        <w:t xml:space="preserve"> </w:t>
      </w:r>
      <w:r w:rsidRPr="00E3591E">
        <w:rPr>
          <w:rFonts w:hint="cs"/>
          <w:rtl/>
        </w:rPr>
        <w:t>גבול</w:t>
      </w:r>
      <w:r w:rsidRPr="00E3591E">
        <w:rPr>
          <w:rtl/>
        </w:rPr>
        <w:t xml:space="preserve"> </w:t>
      </w:r>
      <w:r w:rsidRPr="00E3591E">
        <w:rPr>
          <w:rFonts w:hint="cs"/>
          <w:rtl/>
        </w:rPr>
        <w:t>וסוף</w:t>
      </w:r>
      <w:r w:rsidRPr="00E3591E">
        <w:rPr>
          <w:rtl/>
        </w:rPr>
        <w:t xml:space="preserve"> </w:t>
      </w:r>
      <w:r w:rsidRPr="00E3591E">
        <w:rPr>
          <w:rFonts w:hint="cs"/>
          <w:rtl/>
        </w:rPr>
        <w:t>של</w:t>
      </w:r>
      <w:r w:rsidRPr="00E3591E">
        <w:rPr>
          <w:rtl/>
        </w:rPr>
        <w:t xml:space="preserve"> </w:t>
      </w:r>
      <w:r w:rsidRPr="00E3591E">
        <w:rPr>
          <w:rFonts w:hint="cs"/>
          <w:rtl/>
        </w:rPr>
        <w:t>זמן</w:t>
      </w:r>
      <w:r w:rsidRPr="00E3591E">
        <w:rPr>
          <w:rtl/>
        </w:rPr>
        <w:t xml:space="preserve"> </w:t>
      </w:r>
      <w:r w:rsidRPr="00E3591E">
        <w:rPr>
          <w:rFonts w:hint="cs"/>
          <w:rtl/>
        </w:rPr>
        <w:t>של</w:t>
      </w:r>
      <w:r w:rsidRPr="00E3591E">
        <w:rPr>
          <w:rtl/>
        </w:rPr>
        <w:t xml:space="preserve"> </w:t>
      </w:r>
      <w:r w:rsidRPr="00E3591E">
        <w:rPr>
          <w:rFonts w:hint="cs"/>
          <w:rtl/>
        </w:rPr>
        <w:t>ונושנתם</w:t>
      </w:r>
      <w:r w:rsidRPr="00E3591E">
        <w:rPr>
          <w:rtl/>
        </w:rPr>
        <w:t xml:space="preserve">, </w:t>
      </w:r>
      <w:r w:rsidRPr="00E3591E">
        <w:rPr>
          <w:rFonts w:hint="cs"/>
          <w:rtl/>
        </w:rPr>
        <w:t>והגבול</w:t>
      </w:r>
      <w:r w:rsidRPr="00E3591E">
        <w:rPr>
          <w:rtl/>
        </w:rPr>
        <w:t xml:space="preserve"> </w:t>
      </w:r>
      <w:r w:rsidRPr="00E3591E">
        <w:rPr>
          <w:rFonts w:hint="cs"/>
          <w:rtl/>
        </w:rPr>
        <w:t>בכל</w:t>
      </w:r>
      <w:r w:rsidRPr="00E3591E">
        <w:rPr>
          <w:rtl/>
        </w:rPr>
        <w:t xml:space="preserve"> </w:t>
      </w:r>
      <w:r w:rsidRPr="00E3591E">
        <w:rPr>
          <w:rFonts w:hint="cs"/>
          <w:rtl/>
        </w:rPr>
        <w:t>דבר</w:t>
      </w:r>
      <w:r w:rsidRPr="00E3591E">
        <w:rPr>
          <w:rtl/>
        </w:rPr>
        <w:t xml:space="preserve"> </w:t>
      </w:r>
      <w:r w:rsidRPr="00E3591E">
        <w:rPr>
          <w:rFonts w:hint="cs"/>
          <w:rtl/>
        </w:rPr>
        <w:t>נבדל</w:t>
      </w:r>
      <w:r w:rsidRPr="00E3591E">
        <w:rPr>
          <w:rtl/>
        </w:rPr>
        <w:t xml:space="preserve"> </w:t>
      </w:r>
      <w:r w:rsidRPr="00E3591E">
        <w:rPr>
          <w:rFonts w:hint="cs"/>
          <w:rtl/>
        </w:rPr>
        <w:t>מן</w:t>
      </w:r>
      <w:r w:rsidRPr="00E3591E">
        <w:rPr>
          <w:rtl/>
        </w:rPr>
        <w:t xml:space="preserve"> </w:t>
      </w:r>
      <w:r w:rsidRPr="00E3591E">
        <w:rPr>
          <w:rFonts w:hint="cs"/>
          <w:rtl/>
        </w:rPr>
        <w:t>הדבר</w:t>
      </w:r>
      <w:r w:rsidRPr="00E3591E">
        <w:rPr>
          <w:rtl/>
        </w:rPr>
        <w:t xml:space="preserve"> </w:t>
      </w:r>
      <w:r w:rsidRPr="00E3591E">
        <w:rPr>
          <w:rFonts w:hint="cs"/>
          <w:rtl/>
        </w:rPr>
        <w:t>עצמו</w:t>
      </w:r>
      <w:r w:rsidRPr="00E3591E">
        <w:rPr>
          <w:rtl/>
        </w:rPr>
        <w:t xml:space="preserve">, </w:t>
      </w:r>
      <w:r w:rsidRPr="00E3591E">
        <w:rPr>
          <w:rFonts w:hint="cs"/>
          <w:rtl/>
        </w:rPr>
        <w:t>ואינו</w:t>
      </w:r>
      <w:r w:rsidRPr="00E3591E">
        <w:rPr>
          <w:rtl/>
        </w:rPr>
        <w:t xml:space="preserve"> </w:t>
      </w:r>
      <w:r w:rsidRPr="00E3591E">
        <w:rPr>
          <w:rFonts w:hint="cs"/>
          <w:rtl/>
        </w:rPr>
        <w:t>בחזקו</w:t>
      </w:r>
      <w:r w:rsidRPr="00E3591E">
        <w:rPr>
          <w:rtl/>
        </w:rPr>
        <w:t xml:space="preserve"> </w:t>
      </w:r>
      <w:r w:rsidRPr="00E3591E">
        <w:rPr>
          <w:rFonts w:hint="cs"/>
          <w:rtl/>
        </w:rPr>
        <w:t>ובתוקפו</w:t>
      </w:r>
      <w:r w:rsidRPr="00E3591E">
        <w:rPr>
          <w:rtl/>
        </w:rPr>
        <w:t xml:space="preserve"> </w:t>
      </w:r>
      <w:r w:rsidRPr="00E3591E">
        <w:rPr>
          <w:rFonts w:hint="cs"/>
          <w:rtl/>
        </w:rPr>
        <w:t>בגבול</w:t>
      </w:r>
      <w:r w:rsidRPr="00E3591E">
        <w:rPr>
          <w:rtl/>
        </w:rPr>
        <w:t xml:space="preserve"> </w:t>
      </w:r>
      <w:r w:rsidRPr="00E3591E">
        <w:rPr>
          <w:rFonts w:hint="cs"/>
          <w:rtl/>
        </w:rPr>
        <w:t>כאשר</w:t>
      </w:r>
      <w:r w:rsidRPr="00E3591E">
        <w:rPr>
          <w:rtl/>
        </w:rPr>
        <w:t xml:space="preserve"> </w:t>
      </w:r>
      <w:r w:rsidRPr="00E3591E">
        <w:rPr>
          <w:rFonts w:hint="cs"/>
          <w:rtl/>
        </w:rPr>
        <w:t>הוא</w:t>
      </w:r>
      <w:r w:rsidRPr="00E3591E">
        <w:rPr>
          <w:rtl/>
        </w:rPr>
        <w:t xml:space="preserve"> </w:t>
      </w:r>
      <w:r w:rsidRPr="00E3591E">
        <w:rPr>
          <w:rFonts w:hint="cs"/>
          <w:rtl/>
        </w:rPr>
        <w:t>בעיקר</w:t>
      </w:r>
      <w:r w:rsidRPr="00E3591E">
        <w:rPr>
          <w:rtl/>
        </w:rPr>
        <w:t xml:space="preserve">. </w:t>
      </w:r>
      <w:r w:rsidRPr="00E3591E">
        <w:rPr>
          <w:rFonts w:hint="cs"/>
          <w:rtl/>
        </w:rPr>
        <w:t>ולפיכך</w:t>
      </w:r>
      <w:r w:rsidRPr="00E3591E">
        <w:rPr>
          <w:rtl/>
        </w:rPr>
        <w:t xml:space="preserve"> </w:t>
      </w:r>
      <w:r w:rsidRPr="00E3591E">
        <w:rPr>
          <w:rFonts w:hint="cs"/>
          <w:rtl/>
        </w:rPr>
        <w:t>כאשר</w:t>
      </w:r>
      <w:r w:rsidRPr="00E3591E">
        <w:rPr>
          <w:rtl/>
        </w:rPr>
        <w:t xml:space="preserve"> </w:t>
      </w:r>
      <w:r w:rsidRPr="00E3591E">
        <w:rPr>
          <w:rFonts w:hint="cs"/>
          <w:rtl/>
        </w:rPr>
        <w:t>הגיע</w:t>
      </w:r>
      <w:r w:rsidRPr="00E3591E">
        <w:rPr>
          <w:rtl/>
        </w:rPr>
        <w:t xml:space="preserve"> </w:t>
      </w:r>
      <w:r w:rsidRPr="00E3591E">
        <w:rPr>
          <w:rFonts w:hint="cs"/>
          <w:rtl/>
        </w:rPr>
        <w:t>אל</w:t>
      </w:r>
      <w:r w:rsidRPr="00E3591E">
        <w:rPr>
          <w:rtl/>
        </w:rPr>
        <w:t xml:space="preserve"> </w:t>
      </w:r>
      <w:r w:rsidRPr="00E3591E">
        <w:rPr>
          <w:rFonts w:hint="cs"/>
          <w:rtl/>
        </w:rPr>
        <w:t>הגבול</w:t>
      </w:r>
      <w:r w:rsidRPr="00E3591E">
        <w:rPr>
          <w:rtl/>
        </w:rPr>
        <w:t xml:space="preserve">, </w:t>
      </w:r>
      <w:r w:rsidRPr="00E3591E">
        <w:rPr>
          <w:rFonts w:hint="cs"/>
          <w:rtl/>
        </w:rPr>
        <w:t>ואין</w:t>
      </w:r>
      <w:r w:rsidRPr="00E3591E">
        <w:rPr>
          <w:rtl/>
        </w:rPr>
        <w:t xml:space="preserve"> </w:t>
      </w:r>
      <w:r w:rsidRPr="00E3591E">
        <w:rPr>
          <w:rFonts w:hint="cs"/>
          <w:rtl/>
        </w:rPr>
        <w:t>הישיבה</w:t>
      </w:r>
      <w:r w:rsidRPr="00E3591E">
        <w:rPr>
          <w:rtl/>
        </w:rPr>
        <w:t xml:space="preserve"> </w:t>
      </w:r>
      <w:r w:rsidRPr="00E3591E">
        <w:rPr>
          <w:rFonts w:hint="cs"/>
          <w:rtl/>
        </w:rPr>
        <w:t>בכוחה</w:t>
      </w:r>
      <w:r w:rsidRPr="00E3591E">
        <w:rPr>
          <w:rtl/>
        </w:rPr>
        <w:t xml:space="preserve">, </w:t>
      </w:r>
      <w:r w:rsidRPr="00E3591E">
        <w:rPr>
          <w:rFonts w:hint="cs"/>
          <w:rtl/>
        </w:rPr>
        <w:t>אז</w:t>
      </w:r>
      <w:r w:rsidRPr="00E3591E">
        <w:rPr>
          <w:rtl/>
        </w:rPr>
        <w:t xml:space="preserve"> </w:t>
      </w:r>
      <w:r w:rsidRPr="00E3591E">
        <w:rPr>
          <w:rFonts w:hint="cs"/>
          <w:rtl/>
        </w:rPr>
        <w:t>גלו</w:t>
      </w:r>
      <w:r w:rsidRPr="00E3591E">
        <w:rPr>
          <w:rtl/>
        </w:rPr>
        <w:t xml:space="preserve">. </w:t>
      </w:r>
      <w:r w:rsidRPr="00E3591E">
        <w:rPr>
          <w:rFonts w:hint="cs"/>
          <w:rtl/>
        </w:rPr>
        <w:t>וכתב</w:t>
      </w:r>
      <w:r w:rsidRPr="00E3591E">
        <w:rPr>
          <w:rtl/>
        </w:rPr>
        <w:t xml:space="preserve"> </w:t>
      </w:r>
      <w:r w:rsidRPr="00E3591E">
        <w:rPr>
          <w:rFonts w:hint="cs"/>
          <w:rtl/>
        </w:rPr>
        <w:t>ונושנתם</w:t>
      </w:r>
      <w:r w:rsidRPr="00E3591E">
        <w:rPr>
          <w:rtl/>
        </w:rPr>
        <w:t xml:space="preserve"> </w:t>
      </w:r>
      <w:r w:rsidRPr="00E3591E">
        <w:rPr>
          <w:rFonts w:hint="cs"/>
          <w:rtl/>
        </w:rPr>
        <w:t>בארץ</w:t>
      </w:r>
      <w:r w:rsidRPr="00E3591E">
        <w:rPr>
          <w:rtl/>
        </w:rPr>
        <w:t xml:space="preserve">, </w:t>
      </w:r>
      <w:r w:rsidRPr="00E3591E">
        <w:rPr>
          <w:rFonts w:hint="cs"/>
          <w:rtl/>
        </w:rPr>
        <w:t>דמשמע</w:t>
      </w:r>
      <w:r w:rsidRPr="00E3591E">
        <w:rPr>
          <w:rtl/>
        </w:rPr>
        <w:t xml:space="preserve"> </w:t>
      </w:r>
      <w:r w:rsidRPr="00E3591E">
        <w:rPr>
          <w:rFonts w:hint="cs"/>
          <w:rtl/>
        </w:rPr>
        <w:t>שיהיו</w:t>
      </w:r>
      <w:r w:rsidRPr="00E3591E">
        <w:rPr>
          <w:rtl/>
        </w:rPr>
        <w:t xml:space="preserve"> </w:t>
      </w:r>
      <w:r w:rsidRPr="00E3591E">
        <w:rPr>
          <w:rFonts w:hint="cs"/>
          <w:rtl/>
        </w:rPr>
        <w:t>שם</w:t>
      </w:r>
      <w:r w:rsidRPr="00E3591E">
        <w:rPr>
          <w:rtl/>
        </w:rPr>
        <w:t xml:space="preserve"> </w:t>
      </w:r>
      <w:r w:rsidRPr="00E3591E">
        <w:rPr>
          <w:rFonts w:hint="cs"/>
          <w:rtl/>
        </w:rPr>
        <w:t>כמנין</w:t>
      </w:r>
      <w:r w:rsidRPr="00E3591E">
        <w:rPr>
          <w:rtl/>
        </w:rPr>
        <w:t xml:space="preserve"> </w:t>
      </w:r>
      <w:r w:rsidRPr="00E3591E">
        <w:rPr>
          <w:rFonts w:hint="cs"/>
          <w:rtl/>
        </w:rPr>
        <w:t>ונושנתם</w:t>
      </w:r>
      <w:r w:rsidRPr="00E3591E">
        <w:rPr>
          <w:rtl/>
        </w:rPr>
        <w:t xml:space="preserve">, </w:t>
      </w:r>
      <w:r w:rsidRPr="00E3591E">
        <w:rPr>
          <w:rFonts w:hint="cs"/>
          <w:rtl/>
        </w:rPr>
        <w:t>מאחר</w:t>
      </w:r>
      <w:r w:rsidRPr="00E3591E">
        <w:rPr>
          <w:rtl/>
        </w:rPr>
        <w:t xml:space="preserve"> </w:t>
      </w:r>
      <w:r w:rsidRPr="00E3591E">
        <w:rPr>
          <w:rFonts w:hint="cs"/>
          <w:rtl/>
        </w:rPr>
        <w:t>ששתי</w:t>
      </w:r>
      <w:r w:rsidRPr="00E3591E">
        <w:rPr>
          <w:rtl/>
        </w:rPr>
        <w:t xml:space="preserve"> </w:t>
      </w:r>
      <w:r w:rsidRPr="00E3591E">
        <w:rPr>
          <w:rFonts w:hint="cs"/>
          <w:rtl/>
        </w:rPr>
        <w:t>שנים</w:t>
      </w:r>
      <w:r w:rsidRPr="00E3591E">
        <w:rPr>
          <w:rtl/>
        </w:rPr>
        <w:t xml:space="preserve"> </w:t>
      </w:r>
      <w:r w:rsidRPr="00E3591E">
        <w:rPr>
          <w:rFonts w:hint="cs"/>
          <w:rtl/>
        </w:rPr>
        <w:t>אלו</w:t>
      </w:r>
      <w:r w:rsidRPr="00E3591E">
        <w:rPr>
          <w:rtl/>
        </w:rPr>
        <w:t xml:space="preserve"> </w:t>
      </w:r>
      <w:r w:rsidRPr="00E3591E">
        <w:rPr>
          <w:rFonts w:hint="cs"/>
          <w:rtl/>
        </w:rPr>
        <w:t>נחשבים</w:t>
      </w:r>
      <w:r w:rsidRPr="00E3591E">
        <w:rPr>
          <w:rtl/>
        </w:rPr>
        <w:t xml:space="preserve"> </w:t>
      </w:r>
      <w:r w:rsidRPr="00E3591E">
        <w:rPr>
          <w:rFonts w:hint="cs"/>
          <w:rtl/>
        </w:rPr>
        <w:t>גבול</w:t>
      </w:r>
      <w:r w:rsidRPr="00E3591E">
        <w:rPr>
          <w:rtl/>
        </w:rPr>
        <w:t xml:space="preserve"> </w:t>
      </w:r>
      <w:r w:rsidRPr="00E3591E">
        <w:rPr>
          <w:rFonts w:hint="cs"/>
          <w:rtl/>
        </w:rPr>
        <w:t>של</w:t>
      </w:r>
      <w:r w:rsidRPr="00E3591E">
        <w:rPr>
          <w:rtl/>
        </w:rPr>
        <w:t xml:space="preserve"> </w:t>
      </w:r>
      <w:r w:rsidRPr="00E3591E">
        <w:rPr>
          <w:rFonts w:hint="cs"/>
          <w:rtl/>
        </w:rPr>
        <w:t>ונושנתם</w:t>
      </w:r>
      <w:r w:rsidRPr="00E3591E">
        <w:rPr>
          <w:rtl/>
        </w:rPr>
        <w:t>, [</w:t>
      </w:r>
      <w:r w:rsidRPr="00E3591E">
        <w:rPr>
          <w:rFonts w:hint="cs"/>
          <w:rtl/>
        </w:rPr>
        <w:t>ו</w:t>
      </w:r>
      <w:r w:rsidRPr="00E3591E">
        <w:rPr>
          <w:rtl/>
        </w:rPr>
        <w:t>]</w:t>
      </w:r>
      <w:r w:rsidRPr="00E3591E">
        <w:rPr>
          <w:rFonts w:hint="cs"/>
          <w:rtl/>
        </w:rPr>
        <w:t>דבר</w:t>
      </w:r>
      <w:r w:rsidRPr="00E3591E">
        <w:rPr>
          <w:rtl/>
        </w:rPr>
        <w:t xml:space="preserve"> </w:t>
      </w:r>
      <w:r w:rsidRPr="00E3591E">
        <w:rPr>
          <w:rFonts w:hint="cs"/>
          <w:rtl/>
        </w:rPr>
        <w:t>שהוא</w:t>
      </w:r>
      <w:r w:rsidRPr="00E3591E">
        <w:rPr>
          <w:rtl/>
        </w:rPr>
        <w:t xml:space="preserve"> </w:t>
      </w:r>
      <w:r w:rsidRPr="00E3591E">
        <w:rPr>
          <w:rFonts w:hint="cs"/>
          <w:rtl/>
        </w:rPr>
        <w:t>גבול</w:t>
      </w:r>
      <w:r w:rsidRPr="00E3591E">
        <w:rPr>
          <w:rtl/>
        </w:rPr>
        <w:t xml:space="preserve"> </w:t>
      </w:r>
      <w:r w:rsidRPr="00E3591E">
        <w:rPr>
          <w:rFonts w:hint="cs"/>
          <w:rtl/>
        </w:rPr>
        <w:t>בטל</w:t>
      </w:r>
      <w:r w:rsidRPr="00E3591E">
        <w:rPr>
          <w:rtl/>
        </w:rPr>
        <w:t xml:space="preserve"> </w:t>
      </w:r>
      <w:r w:rsidRPr="00E3591E">
        <w:rPr>
          <w:rFonts w:hint="cs"/>
          <w:rtl/>
        </w:rPr>
        <w:t>אצל</w:t>
      </w:r>
      <w:r w:rsidRPr="00E3591E">
        <w:rPr>
          <w:rtl/>
        </w:rPr>
        <w:t xml:space="preserve"> </w:t>
      </w:r>
      <w:r w:rsidRPr="00E3591E">
        <w:rPr>
          <w:rFonts w:hint="cs"/>
          <w:rtl/>
        </w:rPr>
        <w:t>הדבר</w:t>
      </w:r>
      <w:r w:rsidRPr="00E3591E">
        <w:rPr>
          <w:rtl/>
        </w:rPr>
        <w:t xml:space="preserve"> </w:t>
      </w:r>
      <w:r w:rsidRPr="00E3591E">
        <w:rPr>
          <w:rFonts w:hint="cs"/>
          <w:rtl/>
        </w:rPr>
        <w:t>עצמו</w:t>
      </w:r>
      <w:r w:rsidRPr="00E3591E">
        <w:rPr>
          <w:rtl/>
        </w:rPr>
        <w:t xml:space="preserve">. </w:t>
      </w:r>
      <w:r w:rsidRPr="00E3591E">
        <w:rPr>
          <w:rFonts w:hint="cs"/>
          <w:rtl/>
        </w:rPr>
        <w:t>ולפיכך</w:t>
      </w:r>
      <w:r w:rsidRPr="00E3591E">
        <w:rPr>
          <w:rtl/>
        </w:rPr>
        <w:t xml:space="preserve"> </w:t>
      </w:r>
      <w:r w:rsidRPr="00E3591E">
        <w:rPr>
          <w:rFonts w:hint="cs"/>
          <w:rtl/>
        </w:rPr>
        <w:t>בטלים</w:t>
      </w:r>
      <w:r w:rsidRPr="00E3591E">
        <w:rPr>
          <w:rtl/>
        </w:rPr>
        <w:t xml:space="preserve"> </w:t>
      </w:r>
      <w:r w:rsidRPr="00E3591E">
        <w:rPr>
          <w:rFonts w:hint="cs"/>
          <w:rtl/>
        </w:rPr>
        <w:t>אלו</w:t>
      </w:r>
      <w:r w:rsidRPr="00E3591E">
        <w:rPr>
          <w:rtl/>
        </w:rPr>
        <w:t xml:space="preserve"> </w:t>
      </w:r>
      <w:r w:rsidRPr="00E3591E">
        <w:rPr>
          <w:rFonts w:hint="cs"/>
          <w:rtl/>
        </w:rPr>
        <w:t>ב</w:t>
      </w:r>
      <w:r>
        <w:rPr>
          <w:rFonts w:hint="cs"/>
          <w:rtl/>
        </w:rPr>
        <w:t>'</w:t>
      </w:r>
      <w:r w:rsidRPr="00E3591E">
        <w:rPr>
          <w:rtl/>
        </w:rPr>
        <w:t xml:space="preserve"> </w:t>
      </w:r>
      <w:r w:rsidRPr="00E3591E">
        <w:rPr>
          <w:rFonts w:hint="cs"/>
          <w:rtl/>
        </w:rPr>
        <w:t>שנים</w:t>
      </w:r>
      <w:r w:rsidRPr="00E3591E">
        <w:rPr>
          <w:rtl/>
        </w:rPr>
        <w:t xml:space="preserve"> </w:t>
      </w:r>
      <w:r w:rsidRPr="00E3591E">
        <w:rPr>
          <w:rFonts w:hint="cs"/>
          <w:rtl/>
        </w:rPr>
        <w:t>אצל</w:t>
      </w:r>
      <w:r w:rsidRPr="00E3591E">
        <w:rPr>
          <w:rtl/>
        </w:rPr>
        <w:t xml:space="preserve"> </w:t>
      </w:r>
      <w:r w:rsidRPr="00E3591E">
        <w:rPr>
          <w:rFonts w:hint="cs"/>
          <w:rtl/>
        </w:rPr>
        <w:t>עיקר</w:t>
      </w:r>
      <w:r w:rsidRPr="00E3591E">
        <w:rPr>
          <w:rtl/>
        </w:rPr>
        <w:t xml:space="preserve"> </w:t>
      </w:r>
      <w:r w:rsidRPr="00E3591E">
        <w:rPr>
          <w:rFonts w:hint="cs"/>
          <w:rtl/>
        </w:rPr>
        <w:t>הישיבה</w:t>
      </w:r>
      <w:r w:rsidRPr="00E3591E">
        <w:rPr>
          <w:rtl/>
        </w:rPr>
        <w:t xml:space="preserve">, </w:t>
      </w:r>
      <w:r w:rsidRPr="00E3591E">
        <w:rPr>
          <w:rFonts w:hint="cs"/>
          <w:rtl/>
        </w:rPr>
        <w:t>כאילו</w:t>
      </w:r>
      <w:r w:rsidRPr="00E3591E">
        <w:rPr>
          <w:rtl/>
        </w:rPr>
        <w:t xml:space="preserve"> </w:t>
      </w:r>
      <w:r w:rsidRPr="00E3591E">
        <w:rPr>
          <w:rFonts w:hint="cs"/>
          <w:rtl/>
        </w:rPr>
        <w:t>ישבו</w:t>
      </w:r>
      <w:r w:rsidRPr="00E3591E">
        <w:rPr>
          <w:rtl/>
        </w:rPr>
        <w:t xml:space="preserve"> </w:t>
      </w:r>
      <w:r w:rsidRPr="00E3591E">
        <w:rPr>
          <w:rFonts w:hint="cs"/>
          <w:rtl/>
        </w:rPr>
        <w:t>שם</w:t>
      </w:r>
      <w:r w:rsidRPr="00E3591E">
        <w:rPr>
          <w:rtl/>
        </w:rPr>
        <w:t xml:space="preserve"> </w:t>
      </w:r>
      <w:r w:rsidRPr="00E3591E">
        <w:rPr>
          <w:rFonts w:hint="cs"/>
          <w:rtl/>
        </w:rPr>
        <w:t>ונושנתם</w:t>
      </w:r>
      <w:r w:rsidRPr="00E3591E">
        <w:rPr>
          <w:rtl/>
        </w:rPr>
        <w:t xml:space="preserve">, </w:t>
      </w:r>
      <w:r w:rsidRPr="00E3591E">
        <w:rPr>
          <w:rFonts w:hint="cs"/>
          <w:rtl/>
        </w:rPr>
        <w:t>כי</w:t>
      </w:r>
      <w:r w:rsidRPr="00E3591E">
        <w:rPr>
          <w:rtl/>
        </w:rPr>
        <w:t xml:space="preserve"> </w:t>
      </w:r>
      <w:r w:rsidRPr="00E3591E">
        <w:rPr>
          <w:rFonts w:hint="cs"/>
          <w:rtl/>
        </w:rPr>
        <w:t>הגבול</w:t>
      </w:r>
      <w:r w:rsidRPr="00E3591E">
        <w:rPr>
          <w:rtl/>
        </w:rPr>
        <w:t xml:space="preserve"> </w:t>
      </w:r>
      <w:r w:rsidRPr="00E3591E">
        <w:rPr>
          <w:rFonts w:hint="cs"/>
          <w:rtl/>
        </w:rPr>
        <w:t>נמשך</w:t>
      </w:r>
      <w:r w:rsidRPr="00E3591E">
        <w:rPr>
          <w:rtl/>
        </w:rPr>
        <w:t xml:space="preserve"> </w:t>
      </w:r>
      <w:r w:rsidRPr="00E3591E">
        <w:rPr>
          <w:rFonts w:hint="cs"/>
          <w:rtl/>
        </w:rPr>
        <w:t>אחר</w:t>
      </w:r>
      <w:r w:rsidRPr="00E3591E">
        <w:rPr>
          <w:rtl/>
        </w:rPr>
        <w:t xml:space="preserve"> </w:t>
      </w:r>
      <w:r w:rsidRPr="00E3591E">
        <w:rPr>
          <w:rFonts w:hint="cs"/>
          <w:rtl/>
        </w:rPr>
        <w:t>גוף</w:t>
      </w:r>
      <w:r w:rsidRPr="00E3591E">
        <w:rPr>
          <w:rtl/>
        </w:rPr>
        <w:t xml:space="preserve"> </w:t>
      </w:r>
      <w:r w:rsidRPr="00E3591E">
        <w:rPr>
          <w:rFonts w:hint="cs"/>
          <w:rtl/>
        </w:rPr>
        <w:t>הדבר</w:t>
      </w:r>
      <w:r w:rsidRPr="00E3591E">
        <w:rPr>
          <w:rtl/>
        </w:rPr>
        <w:t xml:space="preserve">. </w:t>
      </w:r>
      <w:r w:rsidRPr="00E3591E">
        <w:rPr>
          <w:rFonts w:hint="cs"/>
          <w:rtl/>
        </w:rPr>
        <w:t>וטעם</w:t>
      </w:r>
      <w:r w:rsidRPr="00E3591E">
        <w:rPr>
          <w:rtl/>
        </w:rPr>
        <w:t xml:space="preserve"> </w:t>
      </w:r>
      <w:r w:rsidRPr="00E3591E">
        <w:rPr>
          <w:rFonts w:hint="cs"/>
          <w:rtl/>
        </w:rPr>
        <w:t>כי</w:t>
      </w:r>
      <w:r w:rsidRPr="00E3591E">
        <w:rPr>
          <w:rtl/>
        </w:rPr>
        <w:t xml:space="preserve"> </w:t>
      </w:r>
      <w:r w:rsidRPr="00E3591E">
        <w:rPr>
          <w:rFonts w:hint="cs"/>
          <w:rtl/>
        </w:rPr>
        <w:t>ב</w:t>
      </w:r>
      <w:r>
        <w:rPr>
          <w:rFonts w:hint="cs"/>
          <w:rtl/>
        </w:rPr>
        <w:t>'</w:t>
      </w:r>
      <w:r w:rsidRPr="00E3591E">
        <w:rPr>
          <w:rtl/>
        </w:rPr>
        <w:t xml:space="preserve"> </w:t>
      </w:r>
      <w:r w:rsidRPr="00E3591E">
        <w:rPr>
          <w:rFonts w:hint="cs"/>
          <w:rtl/>
        </w:rPr>
        <w:t>שנים</w:t>
      </w:r>
      <w:r w:rsidRPr="00E3591E">
        <w:rPr>
          <w:rtl/>
        </w:rPr>
        <w:t xml:space="preserve"> </w:t>
      </w:r>
      <w:r w:rsidRPr="00E3591E">
        <w:rPr>
          <w:rFonts w:hint="cs"/>
          <w:rtl/>
        </w:rPr>
        <w:t>הם</w:t>
      </w:r>
      <w:r w:rsidRPr="00E3591E">
        <w:rPr>
          <w:rtl/>
        </w:rPr>
        <w:t xml:space="preserve"> </w:t>
      </w:r>
      <w:r w:rsidRPr="00E3591E">
        <w:rPr>
          <w:rFonts w:hint="cs"/>
          <w:rtl/>
        </w:rPr>
        <w:t>גבול</w:t>
      </w:r>
      <w:r w:rsidRPr="00E3591E">
        <w:rPr>
          <w:rtl/>
        </w:rPr>
        <w:t xml:space="preserve">, </w:t>
      </w:r>
      <w:r w:rsidRPr="00E3591E">
        <w:rPr>
          <w:rFonts w:hint="cs"/>
          <w:rtl/>
        </w:rPr>
        <w:t>מפני</w:t>
      </w:r>
      <w:r w:rsidRPr="00E3591E">
        <w:rPr>
          <w:rtl/>
        </w:rPr>
        <w:t xml:space="preserve"> </w:t>
      </w:r>
      <w:r w:rsidRPr="00E3591E">
        <w:rPr>
          <w:rFonts w:hint="cs"/>
          <w:rtl/>
        </w:rPr>
        <w:t>כי</w:t>
      </w:r>
      <w:r w:rsidRPr="00E3591E">
        <w:rPr>
          <w:rtl/>
        </w:rPr>
        <w:t xml:space="preserve"> </w:t>
      </w:r>
      <w:r w:rsidRPr="00E3591E">
        <w:rPr>
          <w:rFonts w:hint="cs"/>
          <w:rtl/>
        </w:rPr>
        <w:lastRenderedPageBreak/>
        <w:t>מספר</w:t>
      </w:r>
      <w:r w:rsidRPr="00E3591E">
        <w:rPr>
          <w:rtl/>
        </w:rPr>
        <w:t xml:space="preserve"> </w:t>
      </w:r>
      <w:r w:rsidRPr="00E3591E">
        <w:rPr>
          <w:rFonts w:hint="cs"/>
          <w:rtl/>
        </w:rPr>
        <w:t>שלש</w:t>
      </w:r>
      <w:r w:rsidRPr="00E3591E">
        <w:rPr>
          <w:rtl/>
        </w:rPr>
        <w:t xml:space="preserve"> </w:t>
      </w:r>
      <w:r w:rsidRPr="00E3591E">
        <w:rPr>
          <w:rFonts w:hint="cs"/>
          <w:rtl/>
        </w:rPr>
        <w:t>שנים</w:t>
      </w:r>
      <w:r w:rsidRPr="00E3591E">
        <w:rPr>
          <w:rtl/>
        </w:rPr>
        <w:t xml:space="preserve"> </w:t>
      </w:r>
      <w:r w:rsidRPr="00E3591E">
        <w:rPr>
          <w:rFonts w:hint="cs"/>
          <w:rtl/>
        </w:rPr>
        <w:t>הם</w:t>
      </w:r>
      <w:r w:rsidRPr="00E3591E">
        <w:rPr>
          <w:rtl/>
        </w:rPr>
        <w:t xml:space="preserve"> </w:t>
      </w:r>
      <w:r w:rsidRPr="00E3591E">
        <w:rPr>
          <w:rFonts w:hint="cs"/>
          <w:rtl/>
        </w:rPr>
        <w:t>חשובים</w:t>
      </w:r>
      <w:r w:rsidRPr="00E3591E">
        <w:rPr>
          <w:rtl/>
        </w:rPr>
        <w:t xml:space="preserve"> </w:t>
      </w:r>
      <w:r w:rsidRPr="00E3591E">
        <w:rPr>
          <w:rFonts w:hint="cs"/>
          <w:rtl/>
        </w:rPr>
        <w:t>ביותר</w:t>
      </w:r>
      <w:r w:rsidRPr="00E3591E">
        <w:rPr>
          <w:rtl/>
        </w:rPr>
        <w:t xml:space="preserve">, </w:t>
      </w:r>
      <w:r w:rsidRPr="00E3591E">
        <w:rPr>
          <w:rFonts w:hint="cs"/>
          <w:rtl/>
        </w:rPr>
        <w:t>כמו</w:t>
      </w:r>
      <w:r w:rsidRPr="00E3591E">
        <w:rPr>
          <w:rtl/>
        </w:rPr>
        <w:t xml:space="preserve"> </w:t>
      </w:r>
      <w:r w:rsidRPr="00E3591E">
        <w:rPr>
          <w:rFonts w:hint="cs"/>
          <w:rtl/>
        </w:rPr>
        <w:t>שתמצא</w:t>
      </w:r>
      <w:r w:rsidRPr="00E3591E">
        <w:rPr>
          <w:rtl/>
        </w:rPr>
        <w:t xml:space="preserve"> </w:t>
      </w:r>
      <w:r w:rsidRPr="00E3591E">
        <w:rPr>
          <w:rFonts w:hint="cs"/>
          <w:rtl/>
        </w:rPr>
        <w:t>כי</w:t>
      </w:r>
      <w:r w:rsidRPr="00E3591E">
        <w:rPr>
          <w:rtl/>
        </w:rPr>
        <w:t xml:space="preserve"> </w:t>
      </w:r>
      <w:r w:rsidRPr="00E3591E">
        <w:rPr>
          <w:rFonts w:hint="cs"/>
          <w:rtl/>
        </w:rPr>
        <w:t>חזקת</w:t>
      </w:r>
      <w:r w:rsidRPr="00E3591E">
        <w:rPr>
          <w:rtl/>
        </w:rPr>
        <w:t xml:space="preserve"> </w:t>
      </w:r>
      <w:r w:rsidRPr="00E3591E">
        <w:rPr>
          <w:rFonts w:hint="cs"/>
          <w:rtl/>
        </w:rPr>
        <w:t>הבתים</w:t>
      </w:r>
      <w:r w:rsidRPr="00E3591E">
        <w:rPr>
          <w:rtl/>
        </w:rPr>
        <w:t xml:space="preserve"> </w:t>
      </w:r>
      <w:r w:rsidRPr="00E3591E">
        <w:rPr>
          <w:rFonts w:hint="cs"/>
          <w:rtl/>
        </w:rPr>
        <w:t>ג</w:t>
      </w:r>
      <w:r>
        <w:rPr>
          <w:rFonts w:hint="cs"/>
          <w:rtl/>
        </w:rPr>
        <w:t>'</w:t>
      </w:r>
      <w:r w:rsidRPr="00E3591E">
        <w:rPr>
          <w:rtl/>
        </w:rPr>
        <w:t xml:space="preserve"> </w:t>
      </w:r>
      <w:r w:rsidRPr="00E3591E">
        <w:rPr>
          <w:rFonts w:hint="cs"/>
          <w:rtl/>
        </w:rPr>
        <w:t>שנים</w:t>
      </w:r>
      <w:r w:rsidRPr="00E3591E">
        <w:rPr>
          <w:rtl/>
        </w:rPr>
        <w:t xml:space="preserve"> (</w:t>
      </w:r>
      <w:r w:rsidRPr="00E3591E">
        <w:rPr>
          <w:rFonts w:hint="cs"/>
          <w:rtl/>
        </w:rPr>
        <w:t>בב</w:t>
      </w:r>
      <w:r w:rsidRPr="00E3591E">
        <w:rPr>
          <w:rtl/>
        </w:rPr>
        <w:t xml:space="preserve"> </w:t>
      </w:r>
      <w:r w:rsidRPr="00E3591E">
        <w:rPr>
          <w:rFonts w:hint="cs"/>
          <w:rtl/>
        </w:rPr>
        <w:t>כח</w:t>
      </w:r>
      <w:r w:rsidRPr="00E3591E">
        <w:rPr>
          <w:rtl/>
        </w:rPr>
        <w:t xml:space="preserve"> </w:t>
      </w:r>
      <w:r w:rsidRPr="00E3591E">
        <w:rPr>
          <w:rFonts w:hint="cs"/>
          <w:rtl/>
        </w:rPr>
        <w:t>א</w:t>
      </w:r>
      <w:r w:rsidRPr="00E3591E">
        <w:rPr>
          <w:rtl/>
        </w:rPr>
        <w:t xml:space="preserve">), </w:t>
      </w:r>
      <w:r w:rsidRPr="00E3591E">
        <w:rPr>
          <w:rFonts w:hint="cs"/>
          <w:rtl/>
        </w:rPr>
        <w:t>לכך</w:t>
      </w:r>
      <w:r w:rsidRPr="00E3591E">
        <w:rPr>
          <w:rtl/>
        </w:rPr>
        <w:t xml:space="preserve"> </w:t>
      </w:r>
      <w:r w:rsidRPr="00E3591E">
        <w:rPr>
          <w:rFonts w:hint="cs"/>
          <w:rtl/>
        </w:rPr>
        <w:t>מספר</w:t>
      </w:r>
      <w:r w:rsidRPr="00E3591E">
        <w:rPr>
          <w:rtl/>
        </w:rPr>
        <w:t xml:space="preserve"> </w:t>
      </w:r>
      <w:r w:rsidRPr="00E3591E">
        <w:rPr>
          <w:rFonts w:hint="cs"/>
          <w:rtl/>
        </w:rPr>
        <w:t>ג</w:t>
      </w:r>
      <w:r>
        <w:rPr>
          <w:rFonts w:hint="cs"/>
          <w:rtl/>
        </w:rPr>
        <w:t>'</w:t>
      </w:r>
      <w:r w:rsidRPr="00E3591E">
        <w:rPr>
          <w:rtl/>
        </w:rPr>
        <w:t xml:space="preserve"> </w:t>
      </w:r>
      <w:r w:rsidRPr="00E3591E">
        <w:rPr>
          <w:rFonts w:hint="cs"/>
          <w:rtl/>
        </w:rPr>
        <w:t>אינם</w:t>
      </w:r>
      <w:r w:rsidRPr="00E3591E">
        <w:rPr>
          <w:rtl/>
        </w:rPr>
        <w:t xml:space="preserve"> </w:t>
      </w:r>
      <w:r w:rsidRPr="00E3591E">
        <w:rPr>
          <w:rFonts w:hint="cs"/>
          <w:rtl/>
        </w:rPr>
        <w:t>גבול</w:t>
      </w:r>
      <w:r w:rsidRPr="00E3591E">
        <w:rPr>
          <w:rtl/>
        </w:rPr>
        <w:t xml:space="preserve">, </w:t>
      </w:r>
      <w:r w:rsidRPr="00E3591E">
        <w:rPr>
          <w:rFonts w:hint="cs"/>
          <w:rtl/>
        </w:rPr>
        <w:t>רק</w:t>
      </w:r>
      <w:r w:rsidRPr="00E3591E">
        <w:rPr>
          <w:rtl/>
        </w:rPr>
        <w:t xml:space="preserve"> </w:t>
      </w:r>
      <w:r w:rsidRPr="00E3591E">
        <w:rPr>
          <w:rFonts w:hint="cs"/>
          <w:rtl/>
        </w:rPr>
        <w:t>מספר</w:t>
      </w:r>
      <w:r w:rsidRPr="00E3591E">
        <w:rPr>
          <w:rtl/>
        </w:rPr>
        <w:t xml:space="preserve"> </w:t>
      </w:r>
      <w:r w:rsidRPr="00E3591E">
        <w:rPr>
          <w:rFonts w:hint="cs"/>
          <w:rtl/>
        </w:rPr>
        <w:t>שתי</w:t>
      </w:r>
      <w:r w:rsidRPr="00E3591E">
        <w:rPr>
          <w:rtl/>
        </w:rPr>
        <w:t xml:space="preserve"> </w:t>
      </w:r>
      <w:r w:rsidRPr="00E3591E">
        <w:rPr>
          <w:rFonts w:hint="cs"/>
          <w:rtl/>
        </w:rPr>
        <w:t>שנים</w:t>
      </w:r>
      <w:r w:rsidRPr="00E3591E">
        <w:rPr>
          <w:rtl/>
        </w:rPr>
        <w:t xml:space="preserve"> - </w:t>
      </w:r>
      <w:r w:rsidRPr="00E3591E">
        <w:rPr>
          <w:rFonts w:hint="cs"/>
          <w:rtl/>
        </w:rPr>
        <w:t>שאינם</w:t>
      </w:r>
      <w:r w:rsidRPr="00E3591E">
        <w:rPr>
          <w:rtl/>
        </w:rPr>
        <w:t xml:space="preserve"> </w:t>
      </w:r>
      <w:r w:rsidRPr="00E3591E">
        <w:rPr>
          <w:rFonts w:hint="cs"/>
          <w:rtl/>
        </w:rPr>
        <w:t>נחשבים</w:t>
      </w:r>
      <w:r w:rsidRPr="00E3591E">
        <w:rPr>
          <w:rtl/>
        </w:rPr>
        <w:t xml:space="preserve"> </w:t>
      </w:r>
      <w:r w:rsidRPr="00E3591E">
        <w:rPr>
          <w:rFonts w:hint="cs"/>
          <w:rtl/>
        </w:rPr>
        <w:t>בעצמם</w:t>
      </w:r>
      <w:r w:rsidRPr="00E3591E">
        <w:rPr>
          <w:rtl/>
        </w:rPr>
        <w:t xml:space="preserve"> </w:t>
      </w:r>
      <w:r>
        <w:rPr>
          <w:rFonts w:hint="cs"/>
          <w:rtl/>
        </w:rPr>
        <w:t>עניין</w:t>
      </w:r>
      <w:r w:rsidRPr="00E3591E">
        <w:rPr>
          <w:rtl/>
        </w:rPr>
        <w:t xml:space="preserve"> </w:t>
      </w:r>
      <w:r w:rsidRPr="00E3591E">
        <w:rPr>
          <w:rFonts w:hint="cs"/>
          <w:rtl/>
        </w:rPr>
        <w:t>חזקה</w:t>
      </w:r>
      <w:r w:rsidRPr="00E3591E">
        <w:rPr>
          <w:rtl/>
        </w:rPr>
        <w:t xml:space="preserve"> - </w:t>
      </w:r>
      <w:r w:rsidRPr="00E3591E">
        <w:rPr>
          <w:rFonts w:hint="cs"/>
          <w:rtl/>
        </w:rPr>
        <w:t>הם</w:t>
      </w:r>
      <w:r w:rsidRPr="00E3591E">
        <w:rPr>
          <w:rtl/>
        </w:rPr>
        <w:t xml:space="preserve"> </w:t>
      </w:r>
      <w:r w:rsidRPr="00E3591E">
        <w:rPr>
          <w:rFonts w:hint="cs"/>
          <w:rtl/>
        </w:rPr>
        <w:t>נחשבים</w:t>
      </w:r>
      <w:r w:rsidRPr="00E3591E">
        <w:rPr>
          <w:rtl/>
        </w:rPr>
        <w:t xml:space="preserve"> </w:t>
      </w:r>
      <w:r w:rsidRPr="00E3591E">
        <w:rPr>
          <w:rFonts w:hint="cs"/>
          <w:rtl/>
        </w:rPr>
        <w:t>גבול</w:t>
      </w:r>
      <w:r w:rsidRPr="00E3591E">
        <w:rPr>
          <w:rtl/>
        </w:rPr>
        <w:t xml:space="preserve">. </w:t>
      </w:r>
      <w:r w:rsidRPr="00E3591E">
        <w:rPr>
          <w:rFonts w:hint="cs"/>
          <w:rtl/>
        </w:rPr>
        <w:t>וכיון</w:t>
      </w:r>
      <w:r w:rsidRPr="00E3591E">
        <w:rPr>
          <w:rtl/>
        </w:rPr>
        <w:t xml:space="preserve"> </w:t>
      </w:r>
      <w:r w:rsidRPr="00E3591E">
        <w:rPr>
          <w:rFonts w:hint="cs"/>
          <w:rtl/>
        </w:rPr>
        <w:t>שגלו</w:t>
      </w:r>
      <w:r w:rsidRPr="00E3591E">
        <w:rPr>
          <w:rtl/>
        </w:rPr>
        <w:t xml:space="preserve"> </w:t>
      </w:r>
      <w:r w:rsidRPr="00E3591E">
        <w:rPr>
          <w:rFonts w:hint="cs"/>
          <w:rtl/>
        </w:rPr>
        <w:t>שתי</w:t>
      </w:r>
      <w:r w:rsidRPr="00E3591E">
        <w:rPr>
          <w:rtl/>
        </w:rPr>
        <w:t xml:space="preserve"> </w:t>
      </w:r>
      <w:r w:rsidRPr="00E3591E">
        <w:rPr>
          <w:rFonts w:hint="cs"/>
          <w:rtl/>
        </w:rPr>
        <w:t>שנים</w:t>
      </w:r>
      <w:r w:rsidRPr="00E3591E">
        <w:rPr>
          <w:rtl/>
        </w:rPr>
        <w:t xml:space="preserve"> </w:t>
      </w:r>
      <w:r w:rsidRPr="00E3591E">
        <w:rPr>
          <w:rFonts w:hint="cs"/>
          <w:rtl/>
        </w:rPr>
        <w:t>קודם</w:t>
      </w:r>
      <w:r w:rsidRPr="00E3591E">
        <w:rPr>
          <w:rtl/>
        </w:rPr>
        <w:t xml:space="preserve"> </w:t>
      </w:r>
      <w:r w:rsidRPr="00E3591E">
        <w:rPr>
          <w:rFonts w:hint="cs"/>
          <w:rtl/>
        </w:rPr>
        <w:t>ונושנתם</w:t>
      </w:r>
      <w:r w:rsidRPr="00E3591E">
        <w:rPr>
          <w:rtl/>
        </w:rPr>
        <w:t xml:space="preserve">, </w:t>
      </w:r>
      <w:r w:rsidRPr="00E3591E">
        <w:rPr>
          <w:rFonts w:hint="cs"/>
          <w:rtl/>
        </w:rPr>
        <w:t>ולא</w:t>
      </w:r>
      <w:r w:rsidRPr="00E3591E">
        <w:rPr>
          <w:rtl/>
        </w:rPr>
        <w:t xml:space="preserve"> </w:t>
      </w:r>
      <w:r w:rsidRPr="00E3591E">
        <w:rPr>
          <w:rFonts w:hint="cs"/>
          <w:rtl/>
        </w:rPr>
        <w:t>היו</w:t>
      </w:r>
      <w:r w:rsidRPr="00E3591E">
        <w:rPr>
          <w:rtl/>
        </w:rPr>
        <w:t xml:space="preserve"> </w:t>
      </w:r>
      <w:r w:rsidRPr="00E3591E">
        <w:rPr>
          <w:rFonts w:hint="cs"/>
          <w:rtl/>
        </w:rPr>
        <w:t>שם</w:t>
      </w:r>
      <w:r w:rsidRPr="00E3591E">
        <w:rPr>
          <w:rtl/>
        </w:rPr>
        <w:t xml:space="preserve"> </w:t>
      </w:r>
      <w:r w:rsidRPr="00E3591E">
        <w:rPr>
          <w:rFonts w:hint="cs"/>
          <w:rtl/>
        </w:rPr>
        <w:t>כל</w:t>
      </w:r>
      <w:r w:rsidRPr="00E3591E">
        <w:rPr>
          <w:rtl/>
        </w:rPr>
        <w:t xml:space="preserve"> </w:t>
      </w:r>
      <w:r w:rsidRPr="00E3591E">
        <w:rPr>
          <w:rFonts w:hint="cs"/>
          <w:rtl/>
        </w:rPr>
        <w:t>מה</w:t>
      </w:r>
      <w:r w:rsidRPr="00E3591E">
        <w:rPr>
          <w:rtl/>
        </w:rPr>
        <w:t xml:space="preserve"> </w:t>
      </w:r>
      <w:r w:rsidRPr="00E3591E">
        <w:rPr>
          <w:rFonts w:hint="cs"/>
          <w:rtl/>
        </w:rPr>
        <w:t>שראוי</w:t>
      </w:r>
      <w:r w:rsidRPr="00E3591E">
        <w:rPr>
          <w:rtl/>
        </w:rPr>
        <w:t xml:space="preserve"> </w:t>
      </w:r>
      <w:r w:rsidRPr="00E3591E">
        <w:rPr>
          <w:rFonts w:hint="cs"/>
          <w:rtl/>
        </w:rPr>
        <w:t>שיהיו</w:t>
      </w:r>
      <w:r w:rsidRPr="00E3591E">
        <w:rPr>
          <w:rtl/>
        </w:rPr>
        <w:t xml:space="preserve"> </w:t>
      </w:r>
      <w:r w:rsidRPr="00E3591E">
        <w:rPr>
          <w:rFonts w:hint="cs"/>
          <w:rtl/>
        </w:rPr>
        <w:t>שם</w:t>
      </w:r>
      <w:r w:rsidRPr="00E3591E">
        <w:rPr>
          <w:rtl/>
        </w:rPr>
        <w:t xml:space="preserve">, </w:t>
      </w:r>
      <w:r w:rsidRPr="00E3591E">
        <w:rPr>
          <w:rFonts w:hint="cs"/>
          <w:rtl/>
        </w:rPr>
        <w:t>עדיין</w:t>
      </w:r>
      <w:r w:rsidRPr="00E3591E">
        <w:rPr>
          <w:rtl/>
        </w:rPr>
        <w:t xml:space="preserve"> </w:t>
      </w:r>
      <w:r w:rsidRPr="00E3591E">
        <w:rPr>
          <w:rFonts w:hint="cs"/>
          <w:rtl/>
        </w:rPr>
        <w:t>שם</w:t>
      </w:r>
      <w:r w:rsidRPr="00E3591E">
        <w:rPr>
          <w:rtl/>
        </w:rPr>
        <w:t xml:space="preserve"> </w:t>
      </w:r>
      <w:r w:rsidRPr="00E3591E">
        <w:rPr>
          <w:rFonts w:hint="cs"/>
          <w:rtl/>
        </w:rPr>
        <w:t>הארץ</w:t>
      </w:r>
      <w:r w:rsidRPr="00E3591E">
        <w:rPr>
          <w:rtl/>
        </w:rPr>
        <w:t xml:space="preserve"> </w:t>
      </w:r>
      <w:r w:rsidRPr="00E3591E">
        <w:rPr>
          <w:rFonts w:hint="cs"/>
          <w:rtl/>
        </w:rPr>
        <w:t>עליהם</w:t>
      </w:r>
      <w:r w:rsidRPr="00E3591E">
        <w:rPr>
          <w:rtl/>
        </w:rPr>
        <w:t xml:space="preserve"> </w:t>
      </w:r>
      <w:r w:rsidRPr="00E3591E">
        <w:rPr>
          <w:rFonts w:hint="cs"/>
          <w:rtl/>
        </w:rPr>
        <w:t>אף</w:t>
      </w:r>
      <w:r w:rsidRPr="00E3591E">
        <w:rPr>
          <w:rtl/>
        </w:rPr>
        <w:t xml:space="preserve"> </w:t>
      </w:r>
      <w:r w:rsidRPr="00E3591E">
        <w:rPr>
          <w:rFonts w:hint="cs"/>
          <w:rtl/>
        </w:rPr>
        <w:t>בגלותם</w:t>
      </w:r>
      <w:r w:rsidRPr="00E3591E">
        <w:rPr>
          <w:rtl/>
        </w:rPr>
        <w:t xml:space="preserve"> </w:t>
      </w:r>
      <w:r w:rsidRPr="00E3591E">
        <w:rPr>
          <w:rFonts w:hint="cs"/>
          <w:rtl/>
        </w:rPr>
        <w:t>ממנו</w:t>
      </w:r>
      <w:r w:rsidRPr="00E3591E">
        <w:rPr>
          <w:rtl/>
        </w:rPr>
        <w:t xml:space="preserve">, </w:t>
      </w:r>
      <w:r w:rsidRPr="00E3591E">
        <w:rPr>
          <w:rFonts w:hint="cs"/>
          <w:rtl/>
        </w:rPr>
        <w:t>ולכך</w:t>
      </w:r>
      <w:r w:rsidRPr="00E3591E">
        <w:rPr>
          <w:rtl/>
        </w:rPr>
        <w:t xml:space="preserve"> </w:t>
      </w:r>
      <w:r w:rsidRPr="00E3591E">
        <w:rPr>
          <w:rFonts w:hint="cs"/>
          <w:rtl/>
        </w:rPr>
        <w:t>אין</w:t>
      </w:r>
      <w:r w:rsidRPr="00E3591E">
        <w:rPr>
          <w:rtl/>
        </w:rPr>
        <w:t xml:space="preserve"> </w:t>
      </w:r>
      <w:r w:rsidRPr="00E3591E">
        <w:rPr>
          <w:rFonts w:hint="cs"/>
          <w:rtl/>
        </w:rPr>
        <w:t>מקויים</w:t>
      </w:r>
      <w:r w:rsidRPr="00E3591E">
        <w:rPr>
          <w:rtl/>
        </w:rPr>
        <w:t xml:space="preserve"> </w:t>
      </w:r>
      <w:r w:rsidRPr="00E3591E">
        <w:rPr>
          <w:rFonts w:hint="cs"/>
          <w:rtl/>
        </w:rPr>
        <w:t>בהם</w:t>
      </w:r>
      <w:r w:rsidRPr="00E3591E">
        <w:rPr>
          <w:rtl/>
        </w:rPr>
        <w:t xml:space="preserve"> </w:t>
      </w:r>
      <w:r w:rsidRPr="00E3591E">
        <w:rPr>
          <w:rFonts w:hint="cs"/>
          <w:rtl/>
        </w:rPr>
        <w:t>ואבדתם</w:t>
      </w:r>
      <w:r w:rsidRPr="00E3591E">
        <w:rPr>
          <w:rtl/>
        </w:rPr>
        <w:t xml:space="preserve"> </w:t>
      </w:r>
      <w:r w:rsidRPr="00E3591E">
        <w:rPr>
          <w:rFonts w:hint="cs"/>
          <w:rtl/>
        </w:rPr>
        <w:t>מהרה</w:t>
      </w:r>
      <w:r w:rsidRPr="00E3591E">
        <w:rPr>
          <w:rtl/>
        </w:rPr>
        <w:t xml:space="preserve"> (</w:t>
      </w:r>
      <w:r w:rsidRPr="00E3591E">
        <w:rPr>
          <w:rFonts w:hint="cs"/>
          <w:rtl/>
        </w:rPr>
        <w:t>דברים</w:t>
      </w:r>
      <w:r w:rsidRPr="00E3591E">
        <w:rPr>
          <w:rtl/>
        </w:rPr>
        <w:t xml:space="preserve"> </w:t>
      </w:r>
      <w:r w:rsidRPr="00E3591E">
        <w:rPr>
          <w:rFonts w:hint="cs"/>
          <w:rtl/>
        </w:rPr>
        <w:t>יא</w:t>
      </w:r>
      <w:r w:rsidRPr="00E3591E">
        <w:rPr>
          <w:rtl/>
        </w:rPr>
        <w:t xml:space="preserve">, </w:t>
      </w:r>
      <w:r w:rsidRPr="00E3591E">
        <w:rPr>
          <w:rFonts w:hint="cs"/>
          <w:rtl/>
        </w:rPr>
        <w:t>יז</w:t>
      </w:r>
      <w:r w:rsidRPr="00E3591E">
        <w:rPr>
          <w:rtl/>
        </w:rPr>
        <w:t xml:space="preserve">). </w:t>
      </w:r>
      <w:r w:rsidRPr="00E3591E">
        <w:rPr>
          <w:rFonts w:hint="cs"/>
          <w:rtl/>
        </w:rPr>
        <w:t>אבל</w:t>
      </w:r>
      <w:r w:rsidRPr="00E3591E">
        <w:rPr>
          <w:rtl/>
        </w:rPr>
        <w:t xml:space="preserve"> </w:t>
      </w:r>
      <w:r w:rsidRPr="00E3591E">
        <w:rPr>
          <w:rFonts w:hint="cs"/>
          <w:rtl/>
        </w:rPr>
        <w:t>אם</w:t>
      </w:r>
      <w:r w:rsidRPr="00E3591E">
        <w:rPr>
          <w:rtl/>
        </w:rPr>
        <w:t xml:space="preserve"> </w:t>
      </w:r>
      <w:r w:rsidRPr="00E3591E">
        <w:rPr>
          <w:rFonts w:hint="cs"/>
          <w:rtl/>
        </w:rPr>
        <w:t>חס</w:t>
      </w:r>
      <w:r w:rsidRPr="00E3591E">
        <w:rPr>
          <w:rtl/>
        </w:rPr>
        <w:t xml:space="preserve"> </w:t>
      </w:r>
      <w:r w:rsidRPr="00E3591E">
        <w:rPr>
          <w:rFonts w:hint="cs"/>
          <w:rtl/>
        </w:rPr>
        <w:t>ושלום</w:t>
      </w:r>
      <w:r w:rsidRPr="00E3591E">
        <w:rPr>
          <w:rtl/>
        </w:rPr>
        <w:t xml:space="preserve"> </w:t>
      </w:r>
      <w:r w:rsidRPr="00E3591E">
        <w:rPr>
          <w:rFonts w:hint="cs"/>
          <w:rtl/>
        </w:rPr>
        <w:t>ישבו</w:t>
      </w:r>
      <w:r w:rsidRPr="00E3591E">
        <w:rPr>
          <w:rtl/>
        </w:rPr>
        <w:t xml:space="preserve"> </w:t>
      </w:r>
      <w:r w:rsidRPr="00E3591E">
        <w:rPr>
          <w:rFonts w:hint="cs"/>
          <w:rtl/>
        </w:rPr>
        <w:t>שם</w:t>
      </w:r>
      <w:r w:rsidRPr="00E3591E">
        <w:rPr>
          <w:rtl/>
        </w:rPr>
        <w:t xml:space="preserve"> </w:t>
      </w:r>
      <w:r w:rsidRPr="00E3591E">
        <w:rPr>
          <w:rFonts w:hint="cs"/>
          <w:rtl/>
        </w:rPr>
        <w:t>כל</w:t>
      </w:r>
      <w:r w:rsidRPr="00E3591E">
        <w:rPr>
          <w:rtl/>
        </w:rPr>
        <w:t xml:space="preserve"> </w:t>
      </w:r>
      <w:r w:rsidRPr="00E3591E">
        <w:rPr>
          <w:rFonts w:hint="cs"/>
          <w:rtl/>
        </w:rPr>
        <w:t>זמן</w:t>
      </w:r>
      <w:r w:rsidRPr="00E3591E">
        <w:rPr>
          <w:rtl/>
        </w:rPr>
        <w:t xml:space="preserve"> </w:t>
      </w:r>
      <w:r w:rsidRPr="00E3591E">
        <w:rPr>
          <w:rFonts w:hint="cs"/>
          <w:rtl/>
        </w:rPr>
        <w:t>שלהם</w:t>
      </w:r>
      <w:r w:rsidRPr="00E3591E">
        <w:rPr>
          <w:rtl/>
        </w:rPr>
        <w:t xml:space="preserve">, </w:t>
      </w:r>
      <w:r w:rsidRPr="00E3591E">
        <w:rPr>
          <w:rFonts w:hint="cs"/>
          <w:rtl/>
        </w:rPr>
        <w:t>שוב</w:t>
      </w:r>
      <w:r w:rsidRPr="00E3591E">
        <w:rPr>
          <w:rtl/>
        </w:rPr>
        <w:t xml:space="preserve"> </w:t>
      </w:r>
      <w:r w:rsidRPr="00E3591E">
        <w:rPr>
          <w:rFonts w:hint="cs"/>
          <w:rtl/>
        </w:rPr>
        <w:t>לא</w:t>
      </w:r>
      <w:r w:rsidRPr="00E3591E">
        <w:rPr>
          <w:rtl/>
        </w:rPr>
        <w:t xml:space="preserve"> </w:t>
      </w:r>
      <w:r w:rsidRPr="00E3591E">
        <w:rPr>
          <w:rFonts w:hint="cs"/>
          <w:rtl/>
        </w:rPr>
        <w:t>נקרא</w:t>
      </w:r>
      <w:r w:rsidRPr="00E3591E">
        <w:rPr>
          <w:rtl/>
        </w:rPr>
        <w:t xml:space="preserve"> </w:t>
      </w:r>
      <w:r w:rsidRPr="00E3591E">
        <w:rPr>
          <w:rFonts w:hint="cs"/>
          <w:rtl/>
        </w:rPr>
        <w:t>ארץ</w:t>
      </w:r>
      <w:r w:rsidRPr="00E3591E">
        <w:rPr>
          <w:rtl/>
        </w:rPr>
        <w:t xml:space="preserve"> </w:t>
      </w:r>
      <w:r w:rsidRPr="00E3591E">
        <w:rPr>
          <w:rFonts w:hint="cs"/>
          <w:rtl/>
        </w:rPr>
        <w:t>ישראל</w:t>
      </w:r>
      <w:r w:rsidRPr="00E3591E">
        <w:rPr>
          <w:rtl/>
        </w:rPr>
        <w:t xml:space="preserve"> </w:t>
      </w:r>
      <w:r w:rsidRPr="00E3591E">
        <w:rPr>
          <w:rFonts w:hint="cs"/>
          <w:rtl/>
        </w:rPr>
        <w:t>מקום</w:t>
      </w:r>
      <w:r w:rsidRPr="00E3591E">
        <w:rPr>
          <w:rtl/>
        </w:rPr>
        <w:t xml:space="preserve"> </w:t>
      </w:r>
      <w:r w:rsidRPr="00E3591E">
        <w:rPr>
          <w:rFonts w:hint="cs"/>
          <w:rtl/>
        </w:rPr>
        <w:t>שלהם</w:t>
      </w:r>
      <w:r w:rsidRPr="00E3591E">
        <w:rPr>
          <w:rtl/>
        </w:rPr>
        <w:t xml:space="preserve">, </w:t>
      </w:r>
      <w:r w:rsidRPr="00E3591E">
        <w:rPr>
          <w:rFonts w:hint="cs"/>
          <w:rtl/>
        </w:rPr>
        <w:t>והיה</w:t>
      </w:r>
      <w:r w:rsidRPr="00E3591E">
        <w:rPr>
          <w:rtl/>
        </w:rPr>
        <w:t xml:space="preserve"> </w:t>
      </w:r>
      <w:r w:rsidRPr="00E3591E">
        <w:rPr>
          <w:rFonts w:hint="cs"/>
          <w:rtl/>
        </w:rPr>
        <w:t>חס</w:t>
      </w:r>
      <w:r w:rsidRPr="00E3591E">
        <w:rPr>
          <w:rtl/>
        </w:rPr>
        <w:t xml:space="preserve"> </w:t>
      </w:r>
      <w:r w:rsidRPr="00E3591E">
        <w:rPr>
          <w:rFonts w:hint="cs"/>
          <w:rtl/>
        </w:rPr>
        <w:t>ושלום</w:t>
      </w:r>
      <w:r w:rsidRPr="00E3591E">
        <w:rPr>
          <w:rtl/>
        </w:rPr>
        <w:t xml:space="preserve"> </w:t>
      </w:r>
      <w:r w:rsidRPr="00E3591E">
        <w:rPr>
          <w:rFonts w:hint="cs"/>
          <w:rtl/>
        </w:rPr>
        <w:t>מקויים</w:t>
      </w:r>
      <w:r w:rsidRPr="00E3591E">
        <w:rPr>
          <w:rtl/>
        </w:rPr>
        <w:t xml:space="preserve"> </w:t>
      </w:r>
      <w:r w:rsidRPr="00E3591E">
        <w:rPr>
          <w:rFonts w:hint="cs"/>
          <w:rtl/>
        </w:rPr>
        <w:t>בהם</w:t>
      </w:r>
      <w:r w:rsidRPr="00E3591E">
        <w:rPr>
          <w:rtl/>
        </w:rPr>
        <w:t xml:space="preserve"> </w:t>
      </w:r>
      <w:r w:rsidRPr="00E3591E">
        <w:rPr>
          <w:rFonts w:hint="cs"/>
          <w:rtl/>
        </w:rPr>
        <w:t>ואבדתם</w:t>
      </w:r>
      <w:r w:rsidRPr="00E3591E">
        <w:rPr>
          <w:rtl/>
        </w:rPr>
        <w:t xml:space="preserve"> </w:t>
      </w:r>
      <w:r w:rsidRPr="00E3591E">
        <w:rPr>
          <w:rFonts w:hint="cs"/>
          <w:rtl/>
        </w:rPr>
        <w:t>מהרה</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ומעתה</w:t>
      </w:r>
      <w:r w:rsidRPr="00E3591E">
        <w:rPr>
          <w:rtl/>
        </w:rPr>
        <w:t xml:space="preserve"> </w:t>
      </w:r>
      <w:r w:rsidRPr="00E3591E">
        <w:rPr>
          <w:rFonts w:hint="cs"/>
          <w:rtl/>
        </w:rPr>
        <w:t>תוכל</w:t>
      </w:r>
      <w:r w:rsidRPr="00E3591E">
        <w:rPr>
          <w:rtl/>
        </w:rPr>
        <w:t xml:space="preserve"> </w:t>
      </w:r>
      <w:r w:rsidRPr="00E3591E">
        <w:rPr>
          <w:rFonts w:hint="cs"/>
          <w:rtl/>
        </w:rPr>
        <w:t>לדעת</w:t>
      </w:r>
      <w:r w:rsidRPr="00E3591E">
        <w:rPr>
          <w:rtl/>
        </w:rPr>
        <w:t xml:space="preserve"> </w:t>
      </w:r>
      <w:r w:rsidRPr="00E3591E">
        <w:rPr>
          <w:rFonts w:hint="cs"/>
          <w:rtl/>
        </w:rPr>
        <w:t>כי</w:t>
      </w:r>
      <w:r w:rsidRPr="00E3591E">
        <w:rPr>
          <w:rtl/>
        </w:rPr>
        <w:t xml:space="preserve"> </w:t>
      </w:r>
      <w:r w:rsidRPr="00E3591E">
        <w:rPr>
          <w:rFonts w:hint="cs"/>
          <w:rtl/>
        </w:rPr>
        <w:t>בלתי</w:t>
      </w:r>
      <w:r w:rsidRPr="00E3591E">
        <w:rPr>
          <w:rtl/>
        </w:rPr>
        <w:t xml:space="preserve"> </w:t>
      </w:r>
      <w:r w:rsidRPr="00E3591E">
        <w:rPr>
          <w:rFonts w:hint="cs"/>
          <w:rtl/>
        </w:rPr>
        <w:t>טבעי</w:t>
      </w:r>
      <w:r w:rsidRPr="00E3591E">
        <w:rPr>
          <w:rtl/>
        </w:rPr>
        <w:t xml:space="preserve"> </w:t>
      </w:r>
      <w:r w:rsidRPr="00E3591E">
        <w:rPr>
          <w:rFonts w:hint="cs"/>
          <w:rtl/>
        </w:rPr>
        <w:t>הוא</w:t>
      </w:r>
      <w:r w:rsidRPr="00E3591E">
        <w:rPr>
          <w:rtl/>
        </w:rPr>
        <w:t xml:space="preserve"> </w:t>
      </w:r>
      <w:r w:rsidRPr="00E3591E">
        <w:rPr>
          <w:rFonts w:hint="cs"/>
          <w:rtl/>
        </w:rPr>
        <w:t>הגלות</w:t>
      </w:r>
      <w:r w:rsidRPr="00E3591E">
        <w:rPr>
          <w:rtl/>
        </w:rPr>
        <w:t xml:space="preserve"> </w:t>
      </w:r>
      <w:r w:rsidRPr="00E3591E">
        <w:rPr>
          <w:rFonts w:hint="cs"/>
          <w:rtl/>
        </w:rPr>
        <w:t>לעמוד</w:t>
      </w:r>
      <w:r w:rsidRPr="00E3591E">
        <w:rPr>
          <w:rtl/>
        </w:rPr>
        <w:t xml:space="preserve"> </w:t>
      </w:r>
      <w:r w:rsidRPr="00E3591E">
        <w:rPr>
          <w:rFonts w:hint="cs"/>
          <w:rtl/>
        </w:rPr>
        <w:t>האומה</w:t>
      </w:r>
      <w:r w:rsidRPr="00E3591E">
        <w:rPr>
          <w:rtl/>
        </w:rPr>
        <w:t xml:space="preserve"> </w:t>
      </w:r>
      <w:r w:rsidRPr="00E3591E">
        <w:rPr>
          <w:rFonts w:hint="cs"/>
          <w:rtl/>
        </w:rPr>
        <w:t>היחידה</w:t>
      </w:r>
      <w:r w:rsidRPr="00E3591E">
        <w:rPr>
          <w:rtl/>
        </w:rPr>
        <w:t xml:space="preserve"> </w:t>
      </w:r>
      <w:r w:rsidRPr="00E3591E">
        <w:rPr>
          <w:rFonts w:hint="cs"/>
          <w:rtl/>
        </w:rPr>
        <w:t>שלא</w:t>
      </w:r>
      <w:r w:rsidRPr="00E3591E">
        <w:rPr>
          <w:rtl/>
        </w:rPr>
        <w:t xml:space="preserve"> </w:t>
      </w:r>
      <w:r w:rsidRPr="00E3591E">
        <w:rPr>
          <w:rFonts w:hint="cs"/>
          <w:rtl/>
        </w:rPr>
        <w:t>במקומה</w:t>
      </w:r>
      <w:r w:rsidRPr="00E3591E">
        <w:rPr>
          <w:rtl/>
        </w:rPr>
        <w:t xml:space="preserve"> </w:t>
      </w:r>
      <w:r w:rsidRPr="00E3591E">
        <w:rPr>
          <w:rFonts w:hint="cs"/>
          <w:rtl/>
        </w:rPr>
        <w:t>המסודר</w:t>
      </w:r>
      <w:r w:rsidRPr="00E3591E">
        <w:rPr>
          <w:rtl/>
        </w:rPr>
        <w:t xml:space="preserve"> </w:t>
      </w:r>
      <w:r w:rsidRPr="00E3591E">
        <w:rPr>
          <w:rFonts w:hint="cs"/>
          <w:rtl/>
        </w:rPr>
        <w:t>לו</w:t>
      </w:r>
      <w:r w:rsidRPr="00E3591E">
        <w:rPr>
          <w:rtl/>
        </w:rPr>
        <w:t xml:space="preserve">. </w:t>
      </w:r>
      <w:r w:rsidRPr="00E3591E">
        <w:rPr>
          <w:rFonts w:hint="cs"/>
          <w:rtl/>
        </w:rPr>
        <w:t>ואם</w:t>
      </w:r>
      <w:r w:rsidRPr="00E3591E">
        <w:rPr>
          <w:rtl/>
        </w:rPr>
        <w:t xml:space="preserve"> </w:t>
      </w:r>
      <w:r w:rsidRPr="00E3591E">
        <w:rPr>
          <w:rFonts w:hint="cs"/>
          <w:rtl/>
        </w:rPr>
        <w:t>יש</w:t>
      </w:r>
      <w:r w:rsidRPr="00E3591E">
        <w:rPr>
          <w:rtl/>
        </w:rPr>
        <w:t xml:space="preserve"> </w:t>
      </w:r>
      <w:r>
        <w:rPr>
          <w:rFonts w:hint="cs"/>
          <w:rtl/>
        </w:rPr>
        <w:t>שינוי</w:t>
      </w:r>
      <w:r w:rsidRPr="00E3591E">
        <w:rPr>
          <w:rtl/>
        </w:rPr>
        <w:t xml:space="preserve"> </w:t>
      </w:r>
      <w:r w:rsidRPr="00E3591E">
        <w:rPr>
          <w:rFonts w:hint="cs"/>
          <w:rtl/>
        </w:rPr>
        <w:t>בסדר</w:t>
      </w:r>
      <w:r w:rsidRPr="00E3591E">
        <w:rPr>
          <w:rtl/>
        </w:rPr>
        <w:t xml:space="preserve"> </w:t>
      </w:r>
      <w:r w:rsidRPr="00E3591E">
        <w:rPr>
          <w:rFonts w:hint="cs"/>
          <w:rtl/>
        </w:rPr>
        <w:t>המציאות</w:t>
      </w:r>
      <w:r w:rsidRPr="00E3591E">
        <w:rPr>
          <w:rtl/>
        </w:rPr>
        <w:t xml:space="preserve"> - </w:t>
      </w:r>
      <w:r w:rsidRPr="00E3591E">
        <w:rPr>
          <w:rFonts w:hint="cs"/>
          <w:rtl/>
        </w:rPr>
        <w:t>הוא</w:t>
      </w:r>
      <w:r w:rsidRPr="00E3591E">
        <w:rPr>
          <w:rtl/>
        </w:rPr>
        <w:t xml:space="preserve"> </w:t>
      </w:r>
      <w:r w:rsidRPr="00E3591E">
        <w:rPr>
          <w:rFonts w:hint="cs"/>
          <w:rtl/>
        </w:rPr>
        <w:t>לפי</w:t>
      </w:r>
      <w:r w:rsidRPr="00E3591E">
        <w:rPr>
          <w:rtl/>
        </w:rPr>
        <w:t xml:space="preserve"> </w:t>
      </w:r>
      <w:r w:rsidRPr="00E3591E">
        <w:rPr>
          <w:rFonts w:hint="cs"/>
          <w:rtl/>
        </w:rPr>
        <w:t>שעה</w:t>
      </w:r>
      <w:r w:rsidRPr="00E3591E">
        <w:rPr>
          <w:rtl/>
        </w:rPr>
        <w:t xml:space="preserve"> </w:t>
      </w:r>
      <w:r w:rsidRPr="00E3591E">
        <w:rPr>
          <w:rFonts w:hint="cs"/>
          <w:rtl/>
        </w:rPr>
        <w:t>בלבד</w:t>
      </w:r>
      <w:r w:rsidRPr="00E3591E">
        <w:rPr>
          <w:rtl/>
        </w:rPr>
        <w:t xml:space="preserve">, </w:t>
      </w:r>
      <w:r w:rsidRPr="00E3591E">
        <w:rPr>
          <w:rFonts w:hint="cs"/>
          <w:rtl/>
        </w:rPr>
        <w:t>ולבסוף</w:t>
      </w:r>
      <w:r w:rsidRPr="00E3591E">
        <w:rPr>
          <w:rtl/>
        </w:rPr>
        <w:t xml:space="preserve"> </w:t>
      </w:r>
      <w:r w:rsidRPr="00E3591E">
        <w:rPr>
          <w:rFonts w:hint="cs"/>
          <w:rtl/>
        </w:rPr>
        <w:t>יחזור</w:t>
      </w:r>
      <w:r w:rsidRPr="00E3591E">
        <w:rPr>
          <w:rtl/>
        </w:rPr>
        <w:t xml:space="preserve"> </w:t>
      </w:r>
      <w:r w:rsidRPr="00E3591E">
        <w:rPr>
          <w:rFonts w:hint="cs"/>
          <w:rtl/>
        </w:rPr>
        <w:t>אל</w:t>
      </w:r>
      <w:r w:rsidRPr="00E3591E">
        <w:rPr>
          <w:rtl/>
        </w:rPr>
        <w:t xml:space="preserve"> </w:t>
      </w:r>
      <w:r w:rsidRPr="00E3591E">
        <w:rPr>
          <w:rFonts w:hint="cs"/>
          <w:rtl/>
        </w:rPr>
        <w:t>סדר</w:t>
      </w:r>
      <w:r w:rsidRPr="00E3591E">
        <w:rPr>
          <w:rtl/>
        </w:rPr>
        <w:t xml:space="preserve"> </w:t>
      </w:r>
      <w:r w:rsidRPr="00E3591E">
        <w:rPr>
          <w:rFonts w:hint="cs"/>
          <w:rtl/>
        </w:rPr>
        <w:t>שלו</w:t>
      </w:r>
      <w:r w:rsidRPr="00E3591E">
        <w:rPr>
          <w:rtl/>
        </w:rPr>
        <w:t xml:space="preserve">. </w:t>
      </w:r>
      <w:r w:rsidRPr="00E3591E">
        <w:rPr>
          <w:rFonts w:hint="cs"/>
          <w:rtl/>
        </w:rPr>
        <w:t>וזה</w:t>
      </w:r>
      <w:r w:rsidRPr="00E3591E">
        <w:rPr>
          <w:rtl/>
        </w:rPr>
        <w:t xml:space="preserve"> </w:t>
      </w:r>
      <w:r w:rsidRPr="00E3591E">
        <w:rPr>
          <w:rFonts w:hint="cs"/>
          <w:rtl/>
        </w:rPr>
        <w:t>כמו</w:t>
      </w:r>
      <w:r w:rsidRPr="00E3591E">
        <w:rPr>
          <w:rtl/>
        </w:rPr>
        <w:t xml:space="preserve"> </w:t>
      </w:r>
      <w:r w:rsidRPr="00E3591E">
        <w:rPr>
          <w:rFonts w:hint="cs"/>
          <w:rtl/>
        </w:rPr>
        <w:t>כל</w:t>
      </w:r>
      <w:r w:rsidRPr="00E3591E">
        <w:rPr>
          <w:rtl/>
        </w:rPr>
        <w:t xml:space="preserve"> </w:t>
      </w:r>
      <w:r w:rsidRPr="00E3591E">
        <w:rPr>
          <w:rFonts w:hint="cs"/>
          <w:rtl/>
        </w:rPr>
        <w:t>אדם</w:t>
      </w:r>
      <w:r w:rsidRPr="00E3591E">
        <w:rPr>
          <w:rtl/>
        </w:rPr>
        <w:t xml:space="preserve"> </w:t>
      </w:r>
      <w:r w:rsidRPr="00E3591E">
        <w:rPr>
          <w:rFonts w:hint="cs"/>
          <w:rtl/>
        </w:rPr>
        <w:t>שיוצא</w:t>
      </w:r>
      <w:r w:rsidRPr="00E3591E">
        <w:rPr>
          <w:rtl/>
        </w:rPr>
        <w:t xml:space="preserve"> </w:t>
      </w:r>
      <w:r w:rsidRPr="00E3591E">
        <w:rPr>
          <w:rFonts w:hint="cs"/>
          <w:rtl/>
        </w:rPr>
        <w:t>ממקומו</w:t>
      </w:r>
      <w:r w:rsidRPr="00E3591E">
        <w:rPr>
          <w:rtl/>
        </w:rPr>
        <w:t xml:space="preserve"> </w:t>
      </w:r>
      <w:r w:rsidRPr="00E3591E">
        <w:rPr>
          <w:rFonts w:hint="cs"/>
          <w:rtl/>
        </w:rPr>
        <w:t>שהוא</w:t>
      </w:r>
      <w:r w:rsidRPr="00E3591E">
        <w:rPr>
          <w:rtl/>
        </w:rPr>
        <w:t xml:space="preserve"> </w:t>
      </w:r>
      <w:r w:rsidRPr="00E3591E">
        <w:rPr>
          <w:rFonts w:hint="cs"/>
          <w:rtl/>
        </w:rPr>
        <w:t>מסודר</w:t>
      </w:r>
      <w:r w:rsidRPr="00E3591E">
        <w:rPr>
          <w:rtl/>
        </w:rPr>
        <w:t xml:space="preserve"> </w:t>
      </w:r>
      <w:r w:rsidRPr="00E3591E">
        <w:rPr>
          <w:rFonts w:hint="cs"/>
          <w:rtl/>
        </w:rPr>
        <w:t>לו</w:t>
      </w:r>
      <w:r w:rsidRPr="00E3591E">
        <w:rPr>
          <w:rtl/>
        </w:rPr>
        <w:t xml:space="preserve">, </w:t>
      </w:r>
      <w:r w:rsidRPr="00E3591E">
        <w:rPr>
          <w:rFonts w:hint="cs"/>
          <w:rtl/>
        </w:rPr>
        <w:t>ולבסוף</w:t>
      </w:r>
      <w:r w:rsidRPr="00E3591E">
        <w:rPr>
          <w:rtl/>
        </w:rPr>
        <w:t xml:space="preserve"> </w:t>
      </w:r>
      <w:r w:rsidRPr="00E3591E">
        <w:rPr>
          <w:rFonts w:hint="cs"/>
          <w:rtl/>
        </w:rPr>
        <w:t>יחזור</w:t>
      </w:r>
      <w:r w:rsidRPr="00E3591E">
        <w:rPr>
          <w:rtl/>
        </w:rPr>
        <w:t xml:space="preserve"> </w:t>
      </w:r>
      <w:r w:rsidRPr="00E3591E">
        <w:rPr>
          <w:rFonts w:hint="cs"/>
          <w:rtl/>
        </w:rPr>
        <w:t>אל</w:t>
      </w:r>
      <w:r w:rsidRPr="00E3591E">
        <w:rPr>
          <w:rtl/>
        </w:rPr>
        <w:t xml:space="preserve"> </w:t>
      </w:r>
      <w:r w:rsidRPr="00E3591E">
        <w:rPr>
          <w:rFonts w:hint="cs"/>
          <w:rtl/>
        </w:rPr>
        <w:t>מקומו</w:t>
      </w:r>
      <w:r w:rsidRPr="00E3591E">
        <w:rPr>
          <w:rtl/>
        </w:rPr>
        <w:t xml:space="preserve"> </w:t>
      </w:r>
      <w:r w:rsidRPr="00E3591E">
        <w:rPr>
          <w:rFonts w:hint="cs"/>
          <w:rtl/>
        </w:rPr>
        <w:t>המסודר</w:t>
      </w:r>
      <w:r w:rsidRPr="00E3591E">
        <w:rPr>
          <w:rtl/>
        </w:rPr>
        <w:t xml:space="preserve">, </w:t>
      </w:r>
      <w:r w:rsidRPr="00E3591E">
        <w:rPr>
          <w:rFonts w:hint="cs"/>
          <w:rtl/>
        </w:rPr>
        <w:t>ואין</w:t>
      </w:r>
      <w:r w:rsidRPr="00E3591E">
        <w:rPr>
          <w:rtl/>
        </w:rPr>
        <w:t xml:space="preserve"> </w:t>
      </w:r>
      <w:r w:rsidRPr="00E3591E">
        <w:rPr>
          <w:rFonts w:hint="cs"/>
          <w:rtl/>
        </w:rPr>
        <w:t>זה</w:t>
      </w:r>
      <w:r w:rsidRPr="00E3591E">
        <w:rPr>
          <w:rtl/>
        </w:rPr>
        <w:t xml:space="preserve"> </w:t>
      </w:r>
      <w:r w:rsidRPr="00E3591E">
        <w:rPr>
          <w:rFonts w:hint="cs"/>
          <w:rtl/>
        </w:rPr>
        <w:t>נחשב</w:t>
      </w:r>
      <w:r w:rsidRPr="00E3591E">
        <w:rPr>
          <w:rtl/>
        </w:rPr>
        <w:t xml:space="preserve"> </w:t>
      </w:r>
      <w:r>
        <w:rPr>
          <w:rFonts w:hint="cs"/>
          <w:rtl/>
        </w:rPr>
        <w:t>שינוי</w:t>
      </w:r>
      <w:r w:rsidRPr="00E3591E">
        <w:rPr>
          <w:rtl/>
        </w:rPr>
        <w:t xml:space="preserve"> </w:t>
      </w:r>
      <w:r w:rsidRPr="00E3591E">
        <w:rPr>
          <w:rFonts w:hint="cs"/>
          <w:rtl/>
        </w:rPr>
        <w:t>גמור</w:t>
      </w:r>
      <w:r w:rsidRPr="00E3591E">
        <w:rPr>
          <w:rtl/>
        </w:rPr>
        <w:t xml:space="preserve">, </w:t>
      </w:r>
      <w:r w:rsidRPr="00E3591E">
        <w:rPr>
          <w:rFonts w:hint="cs"/>
          <w:rtl/>
        </w:rPr>
        <w:t>כיון</w:t>
      </w:r>
      <w:r w:rsidRPr="00E3591E">
        <w:rPr>
          <w:rtl/>
        </w:rPr>
        <w:t xml:space="preserve"> </w:t>
      </w:r>
      <w:r w:rsidRPr="00E3591E">
        <w:rPr>
          <w:rFonts w:hint="cs"/>
          <w:rtl/>
        </w:rPr>
        <w:t>שבסוף</w:t>
      </w:r>
      <w:r w:rsidRPr="00E3591E">
        <w:rPr>
          <w:rtl/>
        </w:rPr>
        <w:t xml:space="preserve"> </w:t>
      </w:r>
      <w:r w:rsidRPr="00E3591E">
        <w:rPr>
          <w:rFonts w:hint="cs"/>
          <w:rtl/>
        </w:rPr>
        <w:t>יחזור</w:t>
      </w:r>
      <w:r w:rsidRPr="00E3591E">
        <w:rPr>
          <w:rtl/>
        </w:rPr>
        <w:t xml:space="preserve"> </w:t>
      </w:r>
      <w:r w:rsidRPr="00E3591E">
        <w:rPr>
          <w:rFonts w:hint="cs"/>
          <w:rtl/>
        </w:rPr>
        <w:t>אל</w:t>
      </w:r>
      <w:r w:rsidRPr="00E3591E">
        <w:rPr>
          <w:rtl/>
        </w:rPr>
        <w:t xml:space="preserve"> </w:t>
      </w:r>
      <w:r w:rsidRPr="00E3591E">
        <w:rPr>
          <w:rFonts w:hint="cs"/>
          <w:rtl/>
        </w:rPr>
        <w:t>סדר</w:t>
      </w:r>
      <w:r w:rsidRPr="00E3591E">
        <w:rPr>
          <w:rtl/>
        </w:rPr>
        <w:t xml:space="preserve"> </w:t>
      </w:r>
      <w:r w:rsidRPr="00E3591E">
        <w:rPr>
          <w:rFonts w:hint="cs"/>
          <w:rtl/>
        </w:rPr>
        <w:t>שלו</w:t>
      </w:r>
      <w:r w:rsidRPr="00E3591E">
        <w:rPr>
          <w:rtl/>
        </w:rPr>
        <w:t xml:space="preserve">. </w:t>
      </w:r>
      <w:r w:rsidRPr="00E3591E">
        <w:rPr>
          <w:rFonts w:hint="cs"/>
          <w:rtl/>
        </w:rPr>
        <w:t>ולכך</w:t>
      </w:r>
      <w:r w:rsidRPr="00E3591E">
        <w:rPr>
          <w:rtl/>
        </w:rPr>
        <w:t xml:space="preserve"> </w:t>
      </w:r>
      <w:r w:rsidRPr="00E3591E">
        <w:rPr>
          <w:rFonts w:hint="cs"/>
          <w:rtl/>
        </w:rPr>
        <w:t>גלו</w:t>
      </w:r>
      <w:r w:rsidRPr="00E3591E">
        <w:rPr>
          <w:rtl/>
        </w:rPr>
        <w:t xml:space="preserve"> </w:t>
      </w:r>
      <w:r w:rsidRPr="00E3591E">
        <w:rPr>
          <w:rFonts w:hint="cs"/>
          <w:rtl/>
        </w:rPr>
        <w:t>שני</w:t>
      </w:r>
      <w:r w:rsidRPr="00E3591E">
        <w:rPr>
          <w:rtl/>
        </w:rPr>
        <w:t xml:space="preserve"> </w:t>
      </w:r>
      <w:r w:rsidRPr="00E3591E">
        <w:rPr>
          <w:rFonts w:hint="cs"/>
          <w:rtl/>
        </w:rPr>
        <w:t>שנים</w:t>
      </w:r>
      <w:r w:rsidRPr="00E3591E">
        <w:rPr>
          <w:rtl/>
        </w:rPr>
        <w:t xml:space="preserve"> </w:t>
      </w:r>
      <w:r w:rsidRPr="00E3591E">
        <w:rPr>
          <w:rFonts w:hint="cs"/>
          <w:rtl/>
        </w:rPr>
        <w:t>קודם</w:t>
      </w:r>
      <w:r w:rsidRPr="00E3591E">
        <w:rPr>
          <w:rtl/>
        </w:rPr>
        <w:t xml:space="preserve"> </w:t>
      </w:r>
      <w:r w:rsidRPr="00E3591E">
        <w:rPr>
          <w:rFonts w:hint="cs"/>
          <w:rtl/>
        </w:rPr>
        <w:t>ונושנתם</w:t>
      </w:r>
      <w:r w:rsidRPr="00E3591E">
        <w:rPr>
          <w:rtl/>
        </w:rPr>
        <w:t xml:space="preserve">, </w:t>
      </w:r>
      <w:r w:rsidRPr="00E3591E">
        <w:rPr>
          <w:rFonts w:hint="cs"/>
          <w:rtl/>
        </w:rPr>
        <w:t>כדי</w:t>
      </w:r>
      <w:r w:rsidRPr="00E3591E">
        <w:rPr>
          <w:rtl/>
        </w:rPr>
        <w:t xml:space="preserve"> </w:t>
      </w:r>
      <w:r w:rsidRPr="00E3591E">
        <w:rPr>
          <w:rFonts w:hint="cs"/>
          <w:rtl/>
        </w:rPr>
        <w:t>ש</w:t>
      </w:r>
      <w:r>
        <w:rPr>
          <w:rFonts w:hint="cs"/>
          <w:rtl/>
        </w:rPr>
        <w:t>י</w:t>
      </w:r>
      <w:r w:rsidRPr="00E3591E">
        <w:rPr>
          <w:rFonts w:hint="cs"/>
          <w:rtl/>
        </w:rPr>
        <w:t>ישאר</w:t>
      </w:r>
      <w:r w:rsidRPr="00E3591E">
        <w:rPr>
          <w:rtl/>
        </w:rPr>
        <w:t xml:space="preserve"> </w:t>
      </w:r>
      <w:r w:rsidRPr="00E3591E">
        <w:rPr>
          <w:rFonts w:hint="cs"/>
          <w:rtl/>
        </w:rPr>
        <w:t>עליהם</w:t>
      </w:r>
      <w:r w:rsidRPr="00E3591E">
        <w:rPr>
          <w:rtl/>
        </w:rPr>
        <w:t xml:space="preserve"> </w:t>
      </w:r>
      <w:r w:rsidRPr="00E3591E">
        <w:rPr>
          <w:rFonts w:hint="cs"/>
          <w:rtl/>
        </w:rPr>
        <w:t>שם</w:t>
      </w:r>
      <w:r w:rsidRPr="00E3591E">
        <w:rPr>
          <w:rtl/>
        </w:rPr>
        <w:t xml:space="preserve"> </w:t>
      </w:r>
      <w:r w:rsidRPr="00E3591E">
        <w:rPr>
          <w:rFonts w:hint="cs"/>
          <w:rtl/>
        </w:rPr>
        <w:t>מקומם</w:t>
      </w:r>
      <w:r w:rsidRPr="00E3591E">
        <w:rPr>
          <w:rtl/>
        </w:rPr>
        <w:t xml:space="preserve"> </w:t>
      </w:r>
      <w:r w:rsidRPr="00E3591E">
        <w:rPr>
          <w:rFonts w:hint="cs"/>
          <w:rtl/>
        </w:rPr>
        <w:t>שגלו</w:t>
      </w:r>
      <w:r w:rsidRPr="00E3591E">
        <w:rPr>
          <w:rtl/>
        </w:rPr>
        <w:t xml:space="preserve"> </w:t>
      </w:r>
      <w:r w:rsidRPr="00E3591E">
        <w:rPr>
          <w:rFonts w:hint="cs"/>
          <w:rtl/>
        </w:rPr>
        <w:t>ממנו</w:t>
      </w:r>
      <w:r w:rsidRPr="00E3591E">
        <w:rPr>
          <w:rtl/>
        </w:rPr>
        <w:t xml:space="preserve">. </w:t>
      </w:r>
      <w:r w:rsidRPr="00E3591E">
        <w:rPr>
          <w:rFonts w:hint="cs"/>
          <w:rtl/>
        </w:rPr>
        <w:t>ואף</w:t>
      </w:r>
      <w:r w:rsidRPr="00E3591E">
        <w:rPr>
          <w:rtl/>
        </w:rPr>
        <w:t xml:space="preserve"> </w:t>
      </w:r>
      <w:r w:rsidRPr="00E3591E">
        <w:rPr>
          <w:rFonts w:hint="cs"/>
          <w:rtl/>
        </w:rPr>
        <w:t>אם</w:t>
      </w:r>
      <w:r w:rsidRPr="00E3591E">
        <w:rPr>
          <w:rtl/>
        </w:rPr>
        <w:t xml:space="preserve"> </w:t>
      </w:r>
      <w:r w:rsidRPr="00E3591E">
        <w:rPr>
          <w:rFonts w:hint="cs"/>
          <w:rtl/>
        </w:rPr>
        <w:t>אינם</w:t>
      </w:r>
      <w:r w:rsidRPr="00E3591E">
        <w:rPr>
          <w:rtl/>
        </w:rPr>
        <w:t xml:space="preserve"> </w:t>
      </w:r>
      <w:r w:rsidRPr="00E3591E">
        <w:rPr>
          <w:rFonts w:hint="cs"/>
          <w:rtl/>
        </w:rPr>
        <w:t>במקומם</w:t>
      </w:r>
      <w:r w:rsidRPr="00E3591E">
        <w:rPr>
          <w:rtl/>
        </w:rPr>
        <w:t xml:space="preserve">, </w:t>
      </w:r>
      <w:r w:rsidRPr="00E3591E">
        <w:rPr>
          <w:rFonts w:hint="cs"/>
          <w:rtl/>
        </w:rPr>
        <w:t>נחשב</w:t>
      </w:r>
      <w:r w:rsidRPr="00E3591E">
        <w:rPr>
          <w:rtl/>
        </w:rPr>
        <w:t xml:space="preserve"> </w:t>
      </w:r>
      <w:r w:rsidRPr="00E3591E">
        <w:rPr>
          <w:rFonts w:hint="cs"/>
          <w:rtl/>
        </w:rPr>
        <w:t>זה</w:t>
      </w:r>
      <w:r w:rsidRPr="00E3591E">
        <w:rPr>
          <w:rtl/>
        </w:rPr>
        <w:t xml:space="preserve"> </w:t>
      </w:r>
      <w:r w:rsidRPr="00E3591E">
        <w:rPr>
          <w:rFonts w:hint="cs"/>
          <w:rtl/>
        </w:rPr>
        <w:t>מקום</w:t>
      </w:r>
      <w:r w:rsidRPr="00E3591E">
        <w:rPr>
          <w:rtl/>
        </w:rPr>
        <w:t xml:space="preserve"> </w:t>
      </w:r>
      <w:r w:rsidRPr="00E3591E">
        <w:rPr>
          <w:rFonts w:hint="cs"/>
          <w:rtl/>
        </w:rPr>
        <w:t>שלהם</w:t>
      </w:r>
      <w:r w:rsidRPr="00E3591E">
        <w:rPr>
          <w:rtl/>
        </w:rPr>
        <w:t xml:space="preserve">, </w:t>
      </w:r>
      <w:r w:rsidRPr="00E3591E">
        <w:rPr>
          <w:rFonts w:hint="cs"/>
          <w:rtl/>
        </w:rPr>
        <w:t>כיון</w:t>
      </w:r>
      <w:r w:rsidRPr="00E3591E">
        <w:rPr>
          <w:rtl/>
        </w:rPr>
        <w:t xml:space="preserve"> </w:t>
      </w:r>
      <w:r w:rsidRPr="00E3591E">
        <w:rPr>
          <w:rFonts w:hint="cs"/>
          <w:rtl/>
        </w:rPr>
        <w:t>שלא</w:t>
      </w:r>
      <w:r w:rsidRPr="00E3591E">
        <w:rPr>
          <w:rtl/>
        </w:rPr>
        <w:t xml:space="preserve"> </w:t>
      </w:r>
      <w:r w:rsidRPr="00E3591E">
        <w:rPr>
          <w:rFonts w:hint="cs"/>
          <w:rtl/>
        </w:rPr>
        <w:t>ישבו</w:t>
      </w:r>
      <w:r w:rsidRPr="00E3591E">
        <w:rPr>
          <w:rtl/>
        </w:rPr>
        <w:t xml:space="preserve"> </w:t>
      </w:r>
      <w:r w:rsidRPr="00E3591E">
        <w:rPr>
          <w:rFonts w:hint="cs"/>
          <w:rtl/>
        </w:rPr>
        <w:t>שם</w:t>
      </w:r>
      <w:r w:rsidRPr="00E3591E">
        <w:rPr>
          <w:rtl/>
        </w:rPr>
        <w:t xml:space="preserve"> </w:t>
      </w:r>
      <w:r w:rsidRPr="00E3591E">
        <w:rPr>
          <w:rFonts w:hint="cs"/>
          <w:rtl/>
        </w:rPr>
        <w:t>כל</w:t>
      </w:r>
      <w:r w:rsidRPr="00E3591E">
        <w:rPr>
          <w:rtl/>
        </w:rPr>
        <w:t xml:space="preserve"> </w:t>
      </w:r>
      <w:r w:rsidRPr="00E3591E">
        <w:rPr>
          <w:rFonts w:hint="cs"/>
          <w:rtl/>
        </w:rPr>
        <w:t>אשר</w:t>
      </w:r>
      <w:r w:rsidRPr="00E3591E">
        <w:rPr>
          <w:rtl/>
        </w:rPr>
        <w:t xml:space="preserve"> </w:t>
      </w:r>
      <w:r w:rsidRPr="00E3591E">
        <w:rPr>
          <w:rFonts w:hint="cs"/>
          <w:rtl/>
        </w:rPr>
        <w:t>היה</w:t>
      </w:r>
      <w:r w:rsidRPr="00E3591E">
        <w:rPr>
          <w:rtl/>
        </w:rPr>
        <w:t xml:space="preserve"> </w:t>
      </w:r>
      <w:r w:rsidRPr="00E3591E">
        <w:rPr>
          <w:rFonts w:hint="cs"/>
          <w:rtl/>
        </w:rPr>
        <w:t>ראוי</w:t>
      </w:r>
      <w:r w:rsidRPr="00E3591E">
        <w:rPr>
          <w:rtl/>
        </w:rPr>
        <w:t xml:space="preserve"> </w:t>
      </w:r>
      <w:r w:rsidRPr="00E3591E">
        <w:rPr>
          <w:rFonts w:hint="cs"/>
          <w:rtl/>
        </w:rPr>
        <w:t>להם</w:t>
      </w:r>
      <w:r w:rsidRPr="00E3591E">
        <w:rPr>
          <w:rtl/>
        </w:rPr>
        <w:t xml:space="preserve"> </w:t>
      </w:r>
      <w:r w:rsidRPr="00E3591E">
        <w:rPr>
          <w:rFonts w:hint="cs"/>
          <w:rtl/>
        </w:rPr>
        <w:t>שישבו</w:t>
      </w:r>
      <w:r w:rsidRPr="00E3591E">
        <w:rPr>
          <w:rtl/>
        </w:rPr>
        <w:t xml:space="preserve"> </w:t>
      </w:r>
      <w:r w:rsidRPr="00E3591E">
        <w:rPr>
          <w:rFonts w:hint="cs"/>
          <w:rtl/>
        </w:rPr>
        <w:t>שם</w:t>
      </w:r>
      <w:r w:rsidRPr="00E3591E">
        <w:rPr>
          <w:rtl/>
        </w:rPr>
        <w:t xml:space="preserve">. </w:t>
      </w:r>
      <w:r w:rsidRPr="00E3591E">
        <w:rPr>
          <w:rFonts w:hint="cs"/>
          <w:rtl/>
        </w:rPr>
        <w:t>אבל</w:t>
      </w:r>
      <w:r w:rsidRPr="00E3591E">
        <w:rPr>
          <w:rtl/>
        </w:rPr>
        <w:t xml:space="preserve"> </w:t>
      </w:r>
      <w:r w:rsidRPr="00E3591E">
        <w:rPr>
          <w:rFonts w:hint="cs"/>
          <w:rtl/>
        </w:rPr>
        <w:t>שיהיו</w:t>
      </w:r>
      <w:r w:rsidRPr="00E3591E">
        <w:rPr>
          <w:rtl/>
        </w:rPr>
        <w:t xml:space="preserve"> </w:t>
      </w:r>
      <w:r w:rsidRPr="00E3591E">
        <w:rPr>
          <w:rFonts w:hint="cs"/>
          <w:rtl/>
        </w:rPr>
        <w:t>בארץ</w:t>
      </w:r>
      <w:r w:rsidRPr="00E3591E">
        <w:rPr>
          <w:rtl/>
        </w:rPr>
        <w:t xml:space="preserve"> </w:t>
      </w:r>
      <w:r w:rsidRPr="00E3591E">
        <w:rPr>
          <w:rFonts w:hint="cs"/>
          <w:rtl/>
        </w:rPr>
        <w:t>אחרת</w:t>
      </w:r>
      <w:r w:rsidRPr="00E3591E">
        <w:rPr>
          <w:rtl/>
        </w:rPr>
        <w:t xml:space="preserve"> - </w:t>
      </w:r>
      <w:r w:rsidRPr="00E3591E">
        <w:rPr>
          <w:rFonts w:hint="cs"/>
          <w:rtl/>
        </w:rPr>
        <w:t>ולא</w:t>
      </w:r>
      <w:r w:rsidRPr="00E3591E">
        <w:rPr>
          <w:rtl/>
        </w:rPr>
        <w:t xml:space="preserve"> </w:t>
      </w:r>
      <w:r w:rsidRPr="00E3591E">
        <w:rPr>
          <w:rFonts w:hint="cs"/>
          <w:rtl/>
        </w:rPr>
        <w:t>יחזרו</w:t>
      </w:r>
      <w:r w:rsidRPr="00E3591E">
        <w:rPr>
          <w:rtl/>
        </w:rPr>
        <w:t xml:space="preserve"> </w:t>
      </w:r>
      <w:r w:rsidRPr="00E3591E">
        <w:rPr>
          <w:rFonts w:hint="cs"/>
          <w:rtl/>
        </w:rPr>
        <w:t>כלל</w:t>
      </w:r>
      <w:r w:rsidRPr="00E3591E">
        <w:rPr>
          <w:rtl/>
        </w:rPr>
        <w:t xml:space="preserve"> </w:t>
      </w:r>
      <w:r w:rsidRPr="00E3591E">
        <w:rPr>
          <w:rFonts w:hint="cs"/>
          <w:rtl/>
        </w:rPr>
        <w:t>למקומם</w:t>
      </w:r>
      <w:r w:rsidRPr="00E3591E">
        <w:rPr>
          <w:rtl/>
        </w:rPr>
        <w:t xml:space="preserve"> -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כלל</w:t>
      </w:r>
      <w:r w:rsidRPr="00E3591E">
        <w:rPr>
          <w:rtl/>
        </w:rPr>
        <w:t xml:space="preserve">, </w:t>
      </w:r>
      <w:r w:rsidRPr="00E3591E">
        <w:rPr>
          <w:rFonts w:hint="cs"/>
          <w:rtl/>
        </w:rPr>
        <w:t>שאם</w:t>
      </w:r>
      <w:r w:rsidRPr="00E3591E">
        <w:rPr>
          <w:rtl/>
        </w:rPr>
        <w:t xml:space="preserve"> </w:t>
      </w:r>
      <w:r w:rsidRPr="00E3591E">
        <w:rPr>
          <w:rFonts w:hint="cs"/>
          <w:rtl/>
        </w:rPr>
        <w:t>כן</w:t>
      </w:r>
      <w:r w:rsidRPr="00E3591E">
        <w:rPr>
          <w:rtl/>
        </w:rPr>
        <w:t xml:space="preserve"> </w:t>
      </w:r>
      <w:r w:rsidRPr="00E3591E">
        <w:rPr>
          <w:rFonts w:hint="cs"/>
          <w:rtl/>
        </w:rPr>
        <w:t>מסולקים</w:t>
      </w:r>
      <w:r w:rsidRPr="00E3591E">
        <w:rPr>
          <w:rtl/>
        </w:rPr>
        <w:t xml:space="preserve"> </w:t>
      </w:r>
      <w:r w:rsidRPr="00E3591E">
        <w:rPr>
          <w:rFonts w:hint="cs"/>
          <w:rtl/>
        </w:rPr>
        <w:t>הם</w:t>
      </w:r>
      <w:r w:rsidRPr="00E3591E">
        <w:rPr>
          <w:rtl/>
        </w:rPr>
        <w:t xml:space="preserve"> </w:t>
      </w:r>
      <w:r w:rsidRPr="00E3591E">
        <w:rPr>
          <w:rFonts w:hint="cs"/>
          <w:rtl/>
        </w:rPr>
        <w:t>לגמרי</w:t>
      </w:r>
      <w:r w:rsidRPr="00E3591E">
        <w:rPr>
          <w:rtl/>
        </w:rPr>
        <w:t xml:space="preserve"> </w:t>
      </w:r>
      <w:r w:rsidRPr="00E3591E">
        <w:rPr>
          <w:rFonts w:hint="cs"/>
          <w:rtl/>
        </w:rPr>
        <w:t>ממקומם</w:t>
      </w:r>
      <w:r w:rsidRPr="00E3591E">
        <w:rPr>
          <w:rtl/>
        </w:rPr>
        <w:t xml:space="preserve">, </w:t>
      </w:r>
      <w:r w:rsidRPr="00E3591E">
        <w:rPr>
          <w:rFonts w:hint="cs"/>
          <w:rtl/>
        </w:rPr>
        <w:t>והם</w:t>
      </w:r>
      <w:r w:rsidRPr="00E3591E">
        <w:rPr>
          <w:rtl/>
        </w:rPr>
        <w:t xml:space="preserve"> </w:t>
      </w:r>
      <w:r w:rsidRPr="00E3591E">
        <w:rPr>
          <w:rFonts w:hint="cs"/>
          <w:rtl/>
        </w:rPr>
        <w:t>בארץ</w:t>
      </w:r>
      <w:r w:rsidRPr="00E3591E">
        <w:rPr>
          <w:rtl/>
        </w:rPr>
        <w:t xml:space="preserve"> </w:t>
      </w:r>
      <w:r w:rsidRPr="00E3591E">
        <w:rPr>
          <w:rFonts w:hint="cs"/>
          <w:rtl/>
        </w:rPr>
        <w:t>אחרת</w:t>
      </w:r>
      <w:r w:rsidRPr="00E3591E">
        <w:rPr>
          <w:rtl/>
        </w:rPr>
        <w:t xml:space="preserve">, </w:t>
      </w:r>
      <w:r w:rsidRPr="00E3591E">
        <w:rPr>
          <w:rFonts w:hint="cs"/>
          <w:rtl/>
        </w:rPr>
        <w:t>ואין</w:t>
      </w:r>
      <w:r w:rsidRPr="00E3591E">
        <w:rPr>
          <w:rtl/>
        </w:rPr>
        <w:t xml:space="preserve"> </w:t>
      </w:r>
      <w:r w:rsidRPr="00E3591E">
        <w:rPr>
          <w:rFonts w:hint="cs"/>
          <w:rtl/>
        </w:rPr>
        <w:t>לך</w:t>
      </w:r>
      <w:r w:rsidRPr="00E3591E">
        <w:rPr>
          <w:rtl/>
        </w:rPr>
        <w:t xml:space="preserve"> </w:t>
      </w:r>
      <w:r>
        <w:rPr>
          <w:rFonts w:hint="cs"/>
          <w:rtl/>
        </w:rPr>
        <w:t>שינוי</w:t>
      </w:r>
      <w:r w:rsidRPr="00E3591E">
        <w:rPr>
          <w:rtl/>
        </w:rPr>
        <w:t xml:space="preserve"> </w:t>
      </w:r>
      <w:r w:rsidRPr="00E3591E">
        <w:rPr>
          <w:rFonts w:hint="cs"/>
          <w:rtl/>
        </w:rPr>
        <w:t>הסדר</w:t>
      </w:r>
      <w:r w:rsidRPr="00E3591E">
        <w:rPr>
          <w:rtl/>
        </w:rPr>
        <w:t xml:space="preserve"> </w:t>
      </w:r>
      <w:r w:rsidRPr="00E3591E">
        <w:rPr>
          <w:rFonts w:hint="cs"/>
          <w:rtl/>
        </w:rPr>
        <w:t>יותר</w:t>
      </w:r>
      <w:r w:rsidRPr="00E3591E">
        <w:rPr>
          <w:rtl/>
        </w:rPr>
        <w:t xml:space="preserve"> [</w:t>
      </w:r>
      <w:r w:rsidRPr="00E3591E">
        <w:rPr>
          <w:rFonts w:hint="cs"/>
          <w:rtl/>
        </w:rPr>
        <w:t>מזה</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ואף</w:t>
      </w:r>
      <w:r w:rsidRPr="00E3591E">
        <w:rPr>
          <w:rtl/>
        </w:rPr>
        <w:t xml:space="preserve"> </w:t>
      </w:r>
      <w:r w:rsidRPr="00E3591E">
        <w:rPr>
          <w:rFonts w:hint="cs"/>
          <w:rtl/>
        </w:rPr>
        <w:t>כי</w:t>
      </w:r>
      <w:r w:rsidRPr="00E3591E">
        <w:rPr>
          <w:rtl/>
        </w:rPr>
        <w:t xml:space="preserve"> </w:t>
      </w:r>
      <w:r w:rsidRPr="00E3591E">
        <w:rPr>
          <w:rFonts w:hint="cs"/>
          <w:rtl/>
        </w:rPr>
        <w:t>לקמן</w:t>
      </w:r>
      <w:r w:rsidRPr="00E3591E">
        <w:rPr>
          <w:rtl/>
        </w:rPr>
        <w:t xml:space="preserve"> </w:t>
      </w:r>
      <w:r w:rsidRPr="00E3591E">
        <w:rPr>
          <w:rFonts w:hint="cs"/>
          <w:rtl/>
        </w:rPr>
        <w:t>נבאר</w:t>
      </w:r>
      <w:r w:rsidRPr="00E3591E">
        <w:rPr>
          <w:rtl/>
        </w:rPr>
        <w:t xml:space="preserve"> </w:t>
      </w:r>
      <w:r w:rsidRPr="00E3591E">
        <w:rPr>
          <w:rFonts w:hint="cs"/>
          <w:rtl/>
        </w:rPr>
        <w:t>כי</w:t>
      </w:r>
      <w:r w:rsidRPr="00E3591E">
        <w:rPr>
          <w:rtl/>
        </w:rPr>
        <w:t xml:space="preserve"> </w:t>
      </w:r>
      <w:r w:rsidRPr="00E3591E">
        <w:rPr>
          <w:rFonts w:hint="cs"/>
          <w:rtl/>
        </w:rPr>
        <w:t>מה</w:t>
      </w:r>
      <w:r w:rsidRPr="00E3591E">
        <w:rPr>
          <w:rtl/>
        </w:rPr>
        <w:t xml:space="preserve"> </w:t>
      </w:r>
      <w:r w:rsidRPr="00E3591E">
        <w:rPr>
          <w:rFonts w:hint="cs"/>
          <w:rtl/>
        </w:rPr>
        <w:t>שישראל</w:t>
      </w:r>
      <w:r w:rsidRPr="00E3591E">
        <w:rPr>
          <w:rtl/>
        </w:rPr>
        <w:t xml:space="preserve"> </w:t>
      </w:r>
      <w:r w:rsidRPr="00E3591E">
        <w:rPr>
          <w:rFonts w:hint="cs"/>
          <w:rtl/>
        </w:rPr>
        <w:t>הם</w:t>
      </w:r>
      <w:r w:rsidRPr="00E3591E">
        <w:rPr>
          <w:rtl/>
        </w:rPr>
        <w:t xml:space="preserve"> </w:t>
      </w:r>
      <w:r w:rsidRPr="00E3591E">
        <w:rPr>
          <w:rFonts w:hint="cs"/>
          <w:rtl/>
        </w:rPr>
        <w:t>פזורים</w:t>
      </w:r>
      <w:r w:rsidRPr="00E3591E">
        <w:rPr>
          <w:rtl/>
        </w:rPr>
        <w:t xml:space="preserve"> </w:t>
      </w:r>
      <w:r w:rsidRPr="00E3591E">
        <w:rPr>
          <w:rFonts w:hint="cs"/>
          <w:rtl/>
        </w:rPr>
        <w:t>ונפרדים</w:t>
      </w:r>
      <w:r w:rsidRPr="00E3591E">
        <w:rPr>
          <w:rtl/>
        </w:rPr>
        <w:t xml:space="preserve"> </w:t>
      </w:r>
      <w:r w:rsidRPr="00E3591E">
        <w:rPr>
          <w:rFonts w:hint="cs"/>
          <w:rtl/>
        </w:rPr>
        <w:t>בין</w:t>
      </w:r>
      <w:r w:rsidRPr="00E3591E">
        <w:rPr>
          <w:rtl/>
        </w:rPr>
        <w:t xml:space="preserve"> </w:t>
      </w:r>
      <w:r w:rsidR="00FA3F17">
        <w:rPr>
          <w:rFonts w:hint="cs"/>
          <w:rtl/>
        </w:rPr>
        <w:t>האומות</w:t>
      </w:r>
      <w:r w:rsidRPr="00E3591E">
        <w:rPr>
          <w:rtl/>
        </w:rPr>
        <w:t xml:space="preserve"> </w:t>
      </w:r>
      <w:r w:rsidRPr="00E3591E">
        <w:rPr>
          <w:rFonts w:hint="cs"/>
          <w:rtl/>
        </w:rPr>
        <w:t>מסוף</w:t>
      </w:r>
      <w:r w:rsidRPr="00E3591E">
        <w:rPr>
          <w:rtl/>
        </w:rPr>
        <w:t xml:space="preserve"> </w:t>
      </w:r>
      <w:r w:rsidRPr="00E3591E">
        <w:rPr>
          <w:rFonts w:hint="cs"/>
          <w:rtl/>
        </w:rPr>
        <w:t>העולם</w:t>
      </w:r>
      <w:r w:rsidRPr="00E3591E">
        <w:rPr>
          <w:rtl/>
        </w:rPr>
        <w:t xml:space="preserve"> </w:t>
      </w:r>
      <w:r w:rsidRPr="00E3591E">
        <w:rPr>
          <w:rFonts w:hint="cs"/>
          <w:rtl/>
        </w:rPr>
        <w:t>עד</w:t>
      </w:r>
      <w:r w:rsidRPr="00E3591E">
        <w:rPr>
          <w:rtl/>
        </w:rPr>
        <w:t xml:space="preserve"> </w:t>
      </w:r>
      <w:r w:rsidRPr="00E3591E">
        <w:rPr>
          <w:rFonts w:hint="cs"/>
          <w:rtl/>
        </w:rPr>
        <w:t>סופו</w:t>
      </w:r>
      <w:r w:rsidRPr="00E3591E">
        <w:rPr>
          <w:rtl/>
        </w:rPr>
        <w:t xml:space="preserve">, </w:t>
      </w:r>
      <w:r w:rsidRPr="00E3591E">
        <w:rPr>
          <w:rFonts w:hint="cs"/>
          <w:rtl/>
        </w:rPr>
        <w:t>והאדם</w:t>
      </w:r>
      <w:r w:rsidRPr="00E3591E">
        <w:rPr>
          <w:rtl/>
        </w:rPr>
        <w:t xml:space="preserve"> </w:t>
      </w:r>
      <w:r w:rsidRPr="00E3591E">
        <w:rPr>
          <w:rFonts w:hint="cs"/>
          <w:rtl/>
        </w:rPr>
        <w:t>יחשוב</w:t>
      </w:r>
      <w:r w:rsidRPr="00E3591E">
        <w:rPr>
          <w:rtl/>
        </w:rPr>
        <w:t xml:space="preserve"> </w:t>
      </w:r>
      <w:r w:rsidRPr="00E3591E">
        <w:rPr>
          <w:rFonts w:hint="cs"/>
          <w:rtl/>
        </w:rPr>
        <w:t>כי</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הפחיתות</w:t>
      </w:r>
      <w:r w:rsidRPr="00E3591E">
        <w:rPr>
          <w:rtl/>
        </w:rPr>
        <w:t xml:space="preserve"> </w:t>
      </w:r>
      <w:r w:rsidRPr="00E3591E">
        <w:rPr>
          <w:rFonts w:hint="cs"/>
          <w:rtl/>
        </w:rPr>
        <w:t>הגדול</w:t>
      </w:r>
      <w:r w:rsidRPr="00E3591E">
        <w:rPr>
          <w:rtl/>
        </w:rPr>
        <w:t xml:space="preserve"> </w:t>
      </w:r>
      <w:r w:rsidRPr="00E3591E">
        <w:rPr>
          <w:rFonts w:hint="cs"/>
          <w:rtl/>
        </w:rPr>
        <w:t>שיש</w:t>
      </w:r>
      <w:r w:rsidRPr="00E3591E">
        <w:rPr>
          <w:rtl/>
        </w:rPr>
        <w:t xml:space="preserve"> </w:t>
      </w:r>
      <w:r w:rsidRPr="00E3591E">
        <w:rPr>
          <w:rFonts w:hint="cs"/>
          <w:rtl/>
        </w:rPr>
        <w:t>לאומה</w:t>
      </w:r>
      <w:r w:rsidRPr="00E3591E">
        <w:rPr>
          <w:rtl/>
        </w:rPr>
        <w:t xml:space="preserve"> </w:t>
      </w:r>
      <w:r w:rsidRPr="00E3591E">
        <w:rPr>
          <w:rFonts w:hint="cs"/>
          <w:rtl/>
        </w:rPr>
        <w:t>זאת</w:t>
      </w:r>
      <w:r w:rsidRPr="00E3591E">
        <w:rPr>
          <w:rtl/>
        </w:rPr>
        <w:t xml:space="preserve">. </w:t>
      </w:r>
      <w:r w:rsidRPr="00E3591E">
        <w:rPr>
          <w:rFonts w:hint="cs"/>
          <w:rtl/>
        </w:rPr>
        <w:t>וכמו</w:t>
      </w:r>
      <w:r w:rsidRPr="00E3591E">
        <w:rPr>
          <w:rtl/>
        </w:rPr>
        <w:t xml:space="preserve"> </w:t>
      </w:r>
      <w:r w:rsidRPr="00E3591E">
        <w:rPr>
          <w:rFonts w:hint="cs"/>
          <w:rtl/>
        </w:rPr>
        <w:t>שאמר</w:t>
      </w:r>
      <w:r w:rsidRPr="00E3591E">
        <w:rPr>
          <w:rtl/>
        </w:rPr>
        <w:t xml:space="preserve"> </w:t>
      </w:r>
      <w:r w:rsidRPr="00E3591E">
        <w:rPr>
          <w:rFonts w:hint="cs"/>
          <w:rtl/>
        </w:rPr>
        <w:t>המן</w:t>
      </w:r>
      <w:r w:rsidRPr="00E3591E">
        <w:rPr>
          <w:rtl/>
        </w:rPr>
        <w:t xml:space="preserve"> </w:t>
      </w:r>
      <w:r w:rsidRPr="00E3591E">
        <w:rPr>
          <w:rFonts w:hint="cs"/>
          <w:rtl/>
        </w:rPr>
        <w:t>כאשר</w:t>
      </w:r>
      <w:r w:rsidRPr="00E3591E">
        <w:rPr>
          <w:rtl/>
        </w:rPr>
        <w:t xml:space="preserve"> </w:t>
      </w:r>
      <w:r w:rsidRPr="00E3591E">
        <w:rPr>
          <w:rFonts w:hint="cs"/>
          <w:rtl/>
        </w:rPr>
        <w:t>היה</w:t>
      </w:r>
      <w:r w:rsidRPr="00E3591E">
        <w:rPr>
          <w:rtl/>
        </w:rPr>
        <w:t xml:space="preserve"> </w:t>
      </w:r>
      <w:r w:rsidRPr="00E3591E">
        <w:rPr>
          <w:rFonts w:hint="cs"/>
          <w:rtl/>
        </w:rPr>
        <w:t>רוצה</w:t>
      </w:r>
      <w:r w:rsidRPr="00E3591E">
        <w:rPr>
          <w:rtl/>
        </w:rPr>
        <w:t xml:space="preserve"> </w:t>
      </w:r>
      <w:r w:rsidRPr="00E3591E">
        <w:rPr>
          <w:rFonts w:hint="cs"/>
          <w:rtl/>
        </w:rPr>
        <w:t>לאבד</w:t>
      </w:r>
      <w:r w:rsidRPr="00E3591E">
        <w:rPr>
          <w:rtl/>
        </w:rPr>
        <w:t xml:space="preserve"> </w:t>
      </w:r>
      <w:r w:rsidRPr="00E3591E">
        <w:rPr>
          <w:rFonts w:hint="cs"/>
          <w:rtl/>
        </w:rPr>
        <w:t>את</w:t>
      </w:r>
      <w:r w:rsidRPr="00E3591E">
        <w:rPr>
          <w:rtl/>
        </w:rPr>
        <w:t xml:space="preserve"> </w:t>
      </w:r>
      <w:r w:rsidRPr="00E3591E">
        <w:rPr>
          <w:rFonts w:hint="cs"/>
          <w:rtl/>
        </w:rPr>
        <w:t>ישראל</w:t>
      </w:r>
      <w:r w:rsidRPr="00E3591E">
        <w:rPr>
          <w:rtl/>
        </w:rPr>
        <w:t xml:space="preserve"> </w:t>
      </w:r>
      <w:r>
        <w:rPr>
          <w:rtl/>
        </w:rPr>
        <w:t>(</w:t>
      </w:r>
      <w:r w:rsidRPr="00E3591E">
        <w:rPr>
          <w:rFonts w:hint="cs"/>
          <w:rtl/>
        </w:rPr>
        <w:t>אסתר</w:t>
      </w:r>
      <w:r w:rsidRPr="00E3591E">
        <w:rPr>
          <w:rtl/>
        </w:rPr>
        <w:t xml:space="preserve"> </w:t>
      </w:r>
      <w:r w:rsidRPr="00E3591E">
        <w:rPr>
          <w:rFonts w:hint="cs"/>
          <w:rtl/>
        </w:rPr>
        <w:t>ג</w:t>
      </w:r>
      <w:r w:rsidRPr="00E3591E">
        <w:rPr>
          <w:rtl/>
        </w:rPr>
        <w:t xml:space="preserve">, </w:t>
      </w:r>
      <w:r w:rsidRPr="00E3591E">
        <w:rPr>
          <w:rFonts w:hint="cs"/>
          <w:rtl/>
        </w:rPr>
        <w:t>ח</w:t>
      </w:r>
      <w:r w:rsidRPr="00E3591E">
        <w:rPr>
          <w:rtl/>
        </w:rPr>
        <w:t xml:space="preserve">) </w:t>
      </w:r>
      <w:r w:rsidRPr="00E3591E">
        <w:rPr>
          <w:rFonts w:hint="cs"/>
          <w:rtl/>
        </w:rPr>
        <w:t>ישנו</w:t>
      </w:r>
      <w:r w:rsidRPr="00E3591E">
        <w:rPr>
          <w:rtl/>
        </w:rPr>
        <w:t xml:space="preserve"> </w:t>
      </w:r>
      <w:r w:rsidRPr="00E3591E">
        <w:rPr>
          <w:rFonts w:hint="cs"/>
          <w:rtl/>
        </w:rPr>
        <w:t>עם</w:t>
      </w:r>
      <w:r w:rsidRPr="00E3591E">
        <w:rPr>
          <w:rtl/>
        </w:rPr>
        <w:t xml:space="preserve"> </w:t>
      </w:r>
      <w:r w:rsidRPr="00E3591E">
        <w:rPr>
          <w:rFonts w:hint="cs"/>
          <w:rtl/>
        </w:rPr>
        <w:t>מפוזר</w:t>
      </w:r>
      <w:r w:rsidRPr="00E3591E">
        <w:rPr>
          <w:rtl/>
        </w:rPr>
        <w:t xml:space="preserve"> </w:t>
      </w:r>
      <w:r w:rsidRPr="00E3591E">
        <w:rPr>
          <w:rFonts w:hint="cs"/>
          <w:rtl/>
        </w:rPr>
        <w:t>ומפורד</w:t>
      </w:r>
      <w:r w:rsidRPr="00E3591E">
        <w:rPr>
          <w:rtl/>
        </w:rPr>
        <w:t xml:space="preserve"> </w:t>
      </w:r>
      <w:r w:rsidRPr="00E3591E">
        <w:rPr>
          <w:rFonts w:hint="cs"/>
          <w:rtl/>
        </w:rPr>
        <w:t>בין</w:t>
      </w:r>
      <w:r w:rsidRPr="00E3591E">
        <w:rPr>
          <w:rtl/>
        </w:rPr>
        <w:t xml:space="preserve"> </w:t>
      </w:r>
      <w:r w:rsidRPr="00E3591E">
        <w:rPr>
          <w:rFonts w:hint="cs"/>
          <w:rtl/>
        </w:rPr>
        <w:t>העמים</w:t>
      </w:r>
      <w:r w:rsidRPr="00E3591E">
        <w:rPr>
          <w:rtl/>
        </w:rPr>
        <w:t xml:space="preserve"> </w:t>
      </w:r>
      <w:r w:rsidRPr="00E3591E">
        <w:rPr>
          <w:rFonts w:hint="cs"/>
          <w:rtl/>
        </w:rPr>
        <w:t>ואין</w:t>
      </w:r>
      <w:r w:rsidRPr="00E3591E">
        <w:rPr>
          <w:rtl/>
        </w:rPr>
        <w:t xml:space="preserve"> </w:t>
      </w:r>
      <w:r w:rsidRPr="00E3591E">
        <w:rPr>
          <w:rFonts w:hint="cs"/>
          <w:rtl/>
        </w:rPr>
        <w:t>המלך</w:t>
      </w:r>
      <w:r w:rsidRPr="00E3591E">
        <w:rPr>
          <w:rtl/>
        </w:rPr>
        <w:t xml:space="preserve"> </w:t>
      </w:r>
      <w:r w:rsidRPr="00E3591E">
        <w:rPr>
          <w:rFonts w:hint="cs"/>
          <w:rtl/>
        </w:rPr>
        <w:t>ש</w:t>
      </w:r>
      <w:r>
        <w:rPr>
          <w:rFonts w:hint="cs"/>
          <w:rtl/>
        </w:rPr>
        <w:t>ו</w:t>
      </w:r>
      <w:r w:rsidRPr="00E3591E">
        <w:rPr>
          <w:rFonts w:hint="cs"/>
          <w:rtl/>
        </w:rPr>
        <w:t>וה</w:t>
      </w:r>
      <w:r w:rsidRPr="00E3591E">
        <w:rPr>
          <w:rtl/>
        </w:rPr>
        <w:t xml:space="preserve"> </w:t>
      </w:r>
      <w:r w:rsidRPr="00E3591E">
        <w:rPr>
          <w:rFonts w:hint="cs"/>
          <w:rtl/>
        </w:rPr>
        <w:t>להניחם</w:t>
      </w:r>
      <w:r w:rsidRPr="00E3591E">
        <w:rPr>
          <w:rtl/>
        </w:rPr>
        <w:t xml:space="preserve">. </w:t>
      </w:r>
      <w:r>
        <w:rPr>
          <w:rFonts w:hint="cs"/>
          <w:rtl/>
        </w:rPr>
        <w:t>וכוו</w:t>
      </w:r>
      <w:r w:rsidRPr="00E3591E">
        <w:rPr>
          <w:rFonts w:hint="cs"/>
          <w:rtl/>
        </w:rPr>
        <w:t>נתו</w:t>
      </w:r>
      <w:r w:rsidRPr="00E3591E">
        <w:rPr>
          <w:rtl/>
        </w:rPr>
        <w:t xml:space="preserve"> </w:t>
      </w:r>
      <w:r w:rsidRPr="00E3591E">
        <w:rPr>
          <w:rFonts w:hint="cs"/>
          <w:rtl/>
        </w:rPr>
        <w:t>היה</w:t>
      </w:r>
      <w:r w:rsidRPr="00E3591E">
        <w:rPr>
          <w:rtl/>
        </w:rPr>
        <w:t xml:space="preserve"> </w:t>
      </w:r>
      <w:r w:rsidRPr="00E3591E">
        <w:rPr>
          <w:rFonts w:hint="cs"/>
          <w:rtl/>
        </w:rPr>
        <w:t>כי</w:t>
      </w:r>
      <w:r w:rsidRPr="00E3591E">
        <w:rPr>
          <w:rtl/>
        </w:rPr>
        <w:t xml:space="preserve"> </w:t>
      </w:r>
      <w:r w:rsidRPr="00E3591E">
        <w:rPr>
          <w:rFonts w:hint="cs"/>
          <w:rtl/>
        </w:rPr>
        <w:t>זהו</w:t>
      </w:r>
      <w:r w:rsidRPr="00E3591E">
        <w:rPr>
          <w:rtl/>
        </w:rPr>
        <w:t xml:space="preserve"> </w:t>
      </w:r>
      <w:r w:rsidRPr="00E3591E">
        <w:rPr>
          <w:rFonts w:hint="cs"/>
          <w:rtl/>
        </w:rPr>
        <w:t>אבוד</w:t>
      </w:r>
      <w:r w:rsidRPr="00E3591E">
        <w:rPr>
          <w:rtl/>
        </w:rPr>
        <w:t xml:space="preserve"> </w:t>
      </w:r>
      <w:r w:rsidRPr="00E3591E">
        <w:rPr>
          <w:rFonts w:hint="cs"/>
          <w:rtl/>
        </w:rPr>
        <w:t>ישראל</w:t>
      </w:r>
      <w:r w:rsidRPr="00E3591E">
        <w:rPr>
          <w:rtl/>
        </w:rPr>
        <w:t xml:space="preserve"> </w:t>
      </w:r>
      <w:r w:rsidRPr="00E3591E">
        <w:rPr>
          <w:rFonts w:hint="cs"/>
          <w:rtl/>
        </w:rPr>
        <w:t>בעצמו</w:t>
      </w:r>
      <w:r w:rsidRPr="00E3591E">
        <w:rPr>
          <w:rtl/>
        </w:rPr>
        <w:t xml:space="preserve">, </w:t>
      </w:r>
      <w:r w:rsidRPr="00E3591E">
        <w:rPr>
          <w:rFonts w:hint="cs"/>
          <w:rtl/>
        </w:rPr>
        <w:t>כאשר</w:t>
      </w:r>
      <w:r w:rsidRPr="00E3591E">
        <w:rPr>
          <w:rtl/>
        </w:rPr>
        <w:t xml:space="preserve"> </w:t>
      </w:r>
      <w:r w:rsidRPr="00E3591E">
        <w:rPr>
          <w:rFonts w:hint="cs"/>
          <w:rtl/>
        </w:rPr>
        <w:t>הם</w:t>
      </w:r>
      <w:r w:rsidRPr="00E3591E">
        <w:rPr>
          <w:rtl/>
        </w:rPr>
        <w:t xml:space="preserve"> </w:t>
      </w:r>
      <w:r w:rsidRPr="00E3591E">
        <w:rPr>
          <w:rFonts w:hint="cs"/>
          <w:rtl/>
        </w:rPr>
        <w:t>מפוזרים</w:t>
      </w:r>
      <w:r w:rsidRPr="00E3591E">
        <w:rPr>
          <w:rtl/>
        </w:rPr>
        <w:t xml:space="preserve"> </w:t>
      </w:r>
      <w:r w:rsidRPr="00E3591E">
        <w:rPr>
          <w:rFonts w:hint="cs"/>
          <w:rtl/>
        </w:rPr>
        <w:t>ומפורדים</w:t>
      </w:r>
      <w:r w:rsidRPr="00E3591E">
        <w:rPr>
          <w:rtl/>
        </w:rPr>
        <w:t xml:space="preserve"> </w:t>
      </w:r>
      <w:r w:rsidRPr="00E3591E">
        <w:rPr>
          <w:rFonts w:hint="cs"/>
          <w:rtl/>
        </w:rPr>
        <w:t>בין</w:t>
      </w:r>
      <w:r w:rsidRPr="00E3591E">
        <w:rPr>
          <w:rtl/>
        </w:rPr>
        <w:t xml:space="preserve"> </w:t>
      </w:r>
      <w:r w:rsidRPr="00E3591E">
        <w:rPr>
          <w:rFonts w:hint="cs"/>
          <w:rtl/>
        </w:rPr>
        <w:t>העמים</w:t>
      </w:r>
      <w:r w:rsidRPr="00E3591E">
        <w:rPr>
          <w:rtl/>
        </w:rPr>
        <w:t xml:space="preserve">, </w:t>
      </w:r>
      <w:r w:rsidRPr="00E3591E">
        <w:rPr>
          <w:rFonts w:hint="cs"/>
          <w:rtl/>
        </w:rPr>
        <w:t>ונחשבים</w:t>
      </w:r>
      <w:r w:rsidRPr="00E3591E">
        <w:rPr>
          <w:rtl/>
        </w:rPr>
        <w:t xml:space="preserve"> </w:t>
      </w:r>
      <w:r w:rsidRPr="00E3591E">
        <w:rPr>
          <w:rFonts w:hint="cs"/>
          <w:rtl/>
        </w:rPr>
        <w:t>בטלים</w:t>
      </w:r>
      <w:r w:rsidRPr="00E3591E">
        <w:rPr>
          <w:rtl/>
        </w:rPr>
        <w:t xml:space="preserve"> </w:t>
      </w:r>
      <w:r w:rsidRPr="00E3591E">
        <w:rPr>
          <w:rFonts w:hint="cs"/>
          <w:rtl/>
        </w:rPr>
        <w:t>אצל</w:t>
      </w:r>
      <w:r w:rsidRPr="00E3591E">
        <w:rPr>
          <w:rtl/>
        </w:rPr>
        <w:t xml:space="preserve"> </w:t>
      </w:r>
      <w:r w:rsidR="00FA3F17">
        <w:rPr>
          <w:rFonts w:hint="cs"/>
          <w:rtl/>
        </w:rPr>
        <w:t>האומות</w:t>
      </w:r>
      <w:r w:rsidRPr="00E3591E">
        <w:rPr>
          <w:rtl/>
        </w:rPr>
        <w:t xml:space="preserve">, </w:t>
      </w:r>
      <w:r w:rsidRPr="00E3591E">
        <w:rPr>
          <w:rFonts w:hint="cs"/>
          <w:rtl/>
        </w:rPr>
        <w:t>אם</w:t>
      </w:r>
      <w:r w:rsidRPr="00E3591E">
        <w:rPr>
          <w:rtl/>
        </w:rPr>
        <w:t xml:space="preserve"> </w:t>
      </w:r>
      <w:r w:rsidRPr="00E3591E">
        <w:rPr>
          <w:rFonts w:hint="cs"/>
          <w:rtl/>
        </w:rPr>
        <w:t>כן</w:t>
      </w:r>
      <w:r w:rsidRPr="00E3591E">
        <w:rPr>
          <w:rtl/>
        </w:rPr>
        <w:t xml:space="preserve"> </w:t>
      </w:r>
      <w:r w:rsidRPr="00E3591E">
        <w:rPr>
          <w:rFonts w:hint="cs"/>
          <w:rtl/>
        </w:rPr>
        <w:t>יש</w:t>
      </w:r>
      <w:r w:rsidRPr="00E3591E">
        <w:rPr>
          <w:rtl/>
        </w:rPr>
        <w:t xml:space="preserve"> </w:t>
      </w:r>
      <w:r w:rsidRPr="00E3591E">
        <w:rPr>
          <w:rFonts w:hint="cs"/>
          <w:rtl/>
        </w:rPr>
        <w:t>לאבד</w:t>
      </w:r>
      <w:r w:rsidRPr="00E3591E">
        <w:rPr>
          <w:rtl/>
        </w:rPr>
        <w:t xml:space="preserve"> </w:t>
      </w:r>
      <w:r w:rsidRPr="00E3591E">
        <w:rPr>
          <w:rFonts w:hint="cs"/>
          <w:rtl/>
        </w:rPr>
        <w:t>אותם</w:t>
      </w:r>
      <w:r w:rsidRPr="00E3591E">
        <w:rPr>
          <w:rtl/>
        </w:rPr>
        <w:t xml:space="preserve"> </w:t>
      </w:r>
      <w:r w:rsidRPr="00E3591E">
        <w:rPr>
          <w:rFonts w:hint="cs"/>
          <w:rtl/>
        </w:rPr>
        <w:t>לגמרי</w:t>
      </w:r>
      <w:r w:rsidRPr="00E3591E">
        <w:rPr>
          <w:rtl/>
        </w:rPr>
        <w:t xml:space="preserve">. </w:t>
      </w:r>
      <w:r w:rsidRPr="00E3591E">
        <w:rPr>
          <w:rFonts w:hint="cs"/>
          <w:rtl/>
        </w:rPr>
        <w:t>ואדרבה</w:t>
      </w:r>
      <w:r w:rsidRPr="00E3591E">
        <w:rPr>
          <w:rtl/>
        </w:rPr>
        <w:t xml:space="preserve">, </w:t>
      </w:r>
      <w:r w:rsidRPr="00E3591E">
        <w:rPr>
          <w:rFonts w:hint="cs"/>
          <w:rtl/>
        </w:rPr>
        <w:t>כי</w:t>
      </w:r>
      <w:r w:rsidRPr="00E3591E">
        <w:rPr>
          <w:rtl/>
        </w:rPr>
        <w:t xml:space="preserve"> </w:t>
      </w:r>
      <w:r w:rsidRPr="00E3591E">
        <w:rPr>
          <w:rFonts w:hint="cs"/>
          <w:rtl/>
        </w:rPr>
        <w:t>אילו</w:t>
      </w:r>
      <w:r w:rsidRPr="00E3591E">
        <w:rPr>
          <w:rtl/>
        </w:rPr>
        <w:t xml:space="preserve"> </w:t>
      </w:r>
      <w:r w:rsidRPr="00E3591E">
        <w:rPr>
          <w:rFonts w:hint="cs"/>
          <w:rtl/>
        </w:rPr>
        <w:t>היו</w:t>
      </w:r>
      <w:r w:rsidRPr="00E3591E">
        <w:rPr>
          <w:rtl/>
        </w:rPr>
        <w:t xml:space="preserve"> </w:t>
      </w:r>
      <w:r w:rsidRPr="00E3591E">
        <w:rPr>
          <w:rFonts w:hint="cs"/>
          <w:rtl/>
        </w:rPr>
        <w:t>לישראל</w:t>
      </w:r>
      <w:r w:rsidRPr="00E3591E">
        <w:rPr>
          <w:rtl/>
        </w:rPr>
        <w:t xml:space="preserve"> </w:t>
      </w:r>
      <w:r w:rsidRPr="00E3591E">
        <w:rPr>
          <w:rFonts w:hint="cs"/>
          <w:rtl/>
        </w:rPr>
        <w:t>ארץ</w:t>
      </w:r>
      <w:r w:rsidRPr="00E3591E">
        <w:rPr>
          <w:rtl/>
        </w:rPr>
        <w:t xml:space="preserve"> </w:t>
      </w:r>
      <w:r w:rsidRPr="00E3591E">
        <w:rPr>
          <w:rFonts w:hint="cs"/>
          <w:rtl/>
        </w:rPr>
        <w:t>מיוחדת</w:t>
      </w:r>
      <w:r w:rsidRPr="00E3591E">
        <w:rPr>
          <w:rtl/>
        </w:rPr>
        <w:t xml:space="preserve">, </w:t>
      </w:r>
      <w:r w:rsidRPr="00E3591E">
        <w:rPr>
          <w:rFonts w:hint="cs"/>
          <w:rtl/>
        </w:rPr>
        <w:t>אם</w:t>
      </w:r>
      <w:r w:rsidRPr="00E3591E">
        <w:rPr>
          <w:rtl/>
        </w:rPr>
        <w:t xml:space="preserve"> </w:t>
      </w:r>
      <w:r w:rsidRPr="00E3591E">
        <w:rPr>
          <w:rFonts w:hint="cs"/>
          <w:rtl/>
        </w:rPr>
        <w:t>כן</w:t>
      </w:r>
      <w:r w:rsidRPr="00E3591E">
        <w:rPr>
          <w:rtl/>
        </w:rPr>
        <w:t xml:space="preserve"> </w:t>
      </w:r>
      <w:r w:rsidRPr="00E3591E">
        <w:rPr>
          <w:rFonts w:hint="cs"/>
          <w:rtl/>
        </w:rPr>
        <w:t>מאחר</w:t>
      </w:r>
      <w:r w:rsidRPr="00E3591E">
        <w:rPr>
          <w:rtl/>
        </w:rPr>
        <w:t xml:space="preserve"> </w:t>
      </w:r>
      <w:r w:rsidRPr="00E3591E">
        <w:rPr>
          <w:rFonts w:hint="cs"/>
          <w:rtl/>
        </w:rPr>
        <w:t>שיצאו</w:t>
      </w:r>
      <w:r w:rsidRPr="00E3591E">
        <w:rPr>
          <w:rtl/>
        </w:rPr>
        <w:t xml:space="preserve"> </w:t>
      </w:r>
      <w:r w:rsidRPr="00E3591E">
        <w:rPr>
          <w:rFonts w:hint="cs"/>
          <w:rtl/>
        </w:rPr>
        <w:t>מארצם</w:t>
      </w:r>
      <w:r w:rsidRPr="00E3591E">
        <w:rPr>
          <w:rtl/>
        </w:rPr>
        <w:t xml:space="preserve"> </w:t>
      </w:r>
      <w:r w:rsidRPr="00E3591E">
        <w:rPr>
          <w:rFonts w:hint="cs"/>
          <w:rtl/>
        </w:rPr>
        <w:t>ומקומם</w:t>
      </w:r>
      <w:r w:rsidRPr="00E3591E">
        <w:rPr>
          <w:rtl/>
        </w:rPr>
        <w:t xml:space="preserve"> </w:t>
      </w:r>
      <w:r w:rsidRPr="00E3591E">
        <w:rPr>
          <w:rFonts w:hint="cs"/>
          <w:rtl/>
        </w:rPr>
        <w:t>אשר</w:t>
      </w:r>
      <w:r w:rsidRPr="00E3591E">
        <w:rPr>
          <w:rtl/>
        </w:rPr>
        <w:t xml:space="preserve"> </w:t>
      </w:r>
      <w:r w:rsidRPr="00E3591E">
        <w:rPr>
          <w:rFonts w:hint="cs"/>
          <w:rtl/>
        </w:rPr>
        <w:t>מיוחד</w:t>
      </w:r>
      <w:r w:rsidRPr="00E3591E">
        <w:rPr>
          <w:rtl/>
        </w:rPr>
        <w:t xml:space="preserve"> </w:t>
      </w:r>
      <w:r w:rsidRPr="00E3591E">
        <w:rPr>
          <w:rFonts w:hint="cs"/>
          <w:rtl/>
        </w:rPr>
        <w:t>להם</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היה</w:t>
      </w:r>
      <w:r w:rsidRPr="00E3591E">
        <w:rPr>
          <w:rtl/>
        </w:rPr>
        <w:t xml:space="preserve"> </w:t>
      </w:r>
      <w:r w:rsidRPr="00E3591E">
        <w:rPr>
          <w:rFonts w:hint="cs"/>
          <w:rtl/>
        </w:rPr>
        <w:t>הפסד</w:t>
      </w:r>
      <w:r w:rsidRPr="00E3591E">
        <w:rPr>
          <w:rtl/>
        </w:rPr>
        <w:t xml:space="preserve"> </w:t>
      </w:r>
      <w:r w:rsidRPr="00E3591E">
        <w:rPr>
          <w:rFonts w:hint="cs"/>
          <w:rtl/>
        </w:rPr>
        <w:t>להם</w:t>
      </w:r>
      <w:r w:rsidRPr="00E3591E">
        <w:rPr>
          <w:rtl/>
        </w:rPr>
        <w:t xml:space="preserve">. </w:t>
      </w:r>
      <w:r w:rsidRPr="00E3591E">
        <w:rPr>
          <w:rFonts w:hint="cs"/>
          <w:rtl/>
        </w:rPr>
        <w:t>אבל</w:t>
      </w:r>
      <w:r w:rsidRPr="00E3591E">
        <w:rPr>
          <w:rtl/>
        </w:rPr>
        <w:t xml:space="preserve"> </w:t>
      </w:r>
      <w:r w:rsidRPr="00E3591E">
        <w:rPr>
          <w:rFonts w:hint="cs"/>
          <w:rtl/>
        </w:rPr>
        <w:t>הם</w:t>
      </w:r>
      <w:r w:rsidRPr="00E3591E">
        <w:rPr>
          <w:rtl/>
        </w:rPr>
        <w:t xml:space="preserve"> </w:t>
      </w:r>
      <w:r w:rsidRPr="00E3591E">
        <w:rPr>
          <w:rFonts w:hint="cs"/>
          <w:rtl/>
        </w:rPr>
        <w:t>פזורים</w:t>
      </w:r>
      <w:r w:rsidRPr="00E3591E">
        <w:rPr>
          <w:rtl/>
        </w:rPr>
        <w:t xml:space="preserve"> </w:t>
      </w:r>
      <w:r w:rsidRPr="00E3591E">
        <w:rPr>
          <w:rFonts w:hint="cs"/>
          <w:rtl/>
        </w:rPr>
        <w:t>בכל</w:t>
      </w:r>
      <w:r w:rsidRPr="00E3591E">
        <w:rPr>
          <w:rtl/>
        </w:rPr>
        <w:t xml:space="preserve"> </w:t>
      </w:r>
      <w:r w:rsidRPr="00E3591E">
        <w:rPr>
          <w:rFonts w:hint="cs"/>
          <w:rtl/>
        </w:rPr>
        <w:t>העולם</w:t>
      </w:r>
      <w:r w:rsidRPr="00E3591E">
        <w:rPr>
          <w:rtl/>
        </w:rPr>
        <w:t xml:space="preserve">, </w:t>
      </w:r>
      <w:r w:rsidRPr="00E3591E">
        <w:rPr>
          <w:rFonts w:hint="cs"/>
          <w:rtl/>
        </w:rPr>
        <w:t>ולא</w:t>
      </w:r>
      <w:r w:rsidRPr="00E3591E">
        <w:rPr>
          <w:rtl/>
        </w:rPr>
        <w:t xml:space="preserve"> </w:t>
      </w:r>
      <w:r w:rsidRPr="00E3591E">
        <w:rPr>
          <w:rFonts w:hint="cs"/>
          <w:rtl/>
        </w:rPr>
        <w:t>נתן</w:t>
      </w:r>
      <w:r w:rsidRPr="00E3591E">
        <w:rPr>
          <w:rtl/>
        </w:rPr>
        <w:t xml:space="preserve"> </w:t>
      </w:r>
      <w:r w:rsidRPr="00E3591E">
        <w:rPr>
          <w:rFonts w:hint="cs"/>
          <w:rtl/>
        </w:rPr>
        <w:t>להם</w:t>
      </w:r>
      <w:r w:rsidRPr="00E3591E">
        <w:rPr>
          <w:rtl/>
        </w:rPr>
        <w:t xml:space="preserve"> </w:t>
      </w:r>
      <w:r w:rsidRPr="00E3591E">
        <w:rPr>
          <w:rFonts w:hint="cs"/>
          <w:rtl/>
        </w:rPr>
        <w:t>ארץ</w:t>
      </w:r>
      <w:r w:rsidRPr="00E3591E">
        <w:rPr>
          <w:rtl/>
        </w:rPr>
        <w:t xml:space="preserve"> </w:t>
      </w:r>
      <w:r w:rsidRPr="00E3591E">
        <w:rPr>
          <w:rFonts w:hint="cs"/>
          <w:rtl/>
        </w:rPr>
        <w:t>מיוחדת</w:t>
      </w:r>
      <w:r w:rsidRPr="00E3591E">
        <w:rPr>
          <w:rtl/>
        </w:rPr>
        <w:t xml:space="preserve">, </w:t>
      </w:r>
      <w:r w:rsidRPr="00E3591E">
        <w:rPr>
          <w:rFonts w:hint="cs"/>
          <w:rtl/>
        </w:rPr>
        <w:t>רק</w:t>
      </w:r>
      <w:r w:rsidRPr="00E3591E">
        <w:rPr>
          <w:rtl/>
        </w:rPr>
        <w:t xml:space="preserve"> </w:t>
      </w:r>
      <w:r w:rsidRPr="00E3591E">
        <w:rPr>
          <w:rFonts w:hint="cs"/>
          <w:rtl/>
        </w:rPr>
        <w:t>כי</w:t>
      </w:r>
      <w:r w:rsidRPr="00E3591E">
        <w:rPr>
          <w:rtl/>
        </w:rPr>
        <w:t xml:space="preserve"> </w:t>
      </w:r>
      <w:r w:rsidRPr="00E3591E">
        <w:rPr>
          <w:rFonts w:hint="cs"/>
          <w:rtl/>
        </w:rPr>
        <w:t>מקומם</w:t>
      </w:r>
      <w:r w:rsidRPr="00E3591E">
        <w:rPr>
          <w:rtl/>
        </w:rPr>
        <w:t xml:space="preserve"> </w:t>
      </w:r>
      <w:r w:rsidRPr="00E3591E">
        <w:rPr>
          <w:rFonts w:hint="cs"/>
          <w:rtl/>
        </w:rPr>
        <w:t>כל</w:t>
      </w:r>
      <w:r w:rsidRPr="00E3591E">
        <w:rPr>
          <w:rtl/>
        </w:rPr>
        <w:t xml:space="preserve"> </w:t>
      </w:r>
      <w:r w:rsidRPr="00E3591E">
        <w:rPr>
          <w:rFonts w:hint="cs"/>
          <w:rtl/>
        </w:rPr>
        <w:t>העולם</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ראוי</w:t>
      </w:r>
      <w:r w:rsidRPr="00E3591E">
        <w:rPr>
          <w:rtl/>
        </w:rPr>
        <w:t xml:space="preserve"> </w:t>
      </w:r>
      <w:r w:rsidRPr="00E3591E">
        <w:rPr>
          <w:rFonts w:hint="cs"/>
          <w:rtl/>
        </w:rPr>
        <w:t>לישראל</w:t>
      </w:r>
      <w:r w:rsidRPr="00E3591E">
        <w:rPr>
          <w:rtl/>
        </w:rPr>
        <w:t xml:space="preserve">, </w:t>
      </w:r>
      <w:r w:rsidRPr="00E3591E">
        <w:rPr>
          <w:rFonts w:hint="cs"/>
          <w:rtl/>
        </w:rPr>
        <w:t>כי</w:t>
      </w:r>
      <w:r w:rsidRPr="00E3591E">
        <w:rPr>
          <w:rtl/>
        </w:rPr>
        <w:t xml:space="preserve"> </w:t>
      </w:r>
      <w:r w:rsidRPr="00E3591E">
        <w:rPr>
          <w:rFonts w:hint="cs"/>
          <w:rtl/>
        </w:rPr>
        <w:t>כבר</w:t>
      </w:r>
      <w:r w:rsidRPr="00E3591E">
        <w:rPr>
          <w:rtl/>
        </w:rPr>
        <w:t xml:space="preserve"> </w:t>
      </w:r>
      <w:r w:rsidRPr="00E3591E">
        <w:rPr>
          <w:rFonts w:hint="cs"/>
          <w:rtl/>
        </w:rPr>
        <w:t>ידוע</w:t>
      </w:r>
      <w:r w:rsidRPr="00E3591E">
        <w:rPr>
          <w:rtl/>
        </w:rPr>
        <w:t xml:space="preserve"> </w:t>
      </w:r>
      <w:r w:rsidRPr="00E3591E">
        <w:rPr>
          <w:rFonts w:hint="cs"/>
          <w:rtl/>
        </w:rPr>
        <w:t>כי</w:t>
      </w:r>
      <w:r w:rsidRPr="00E3591E">
        <w:rPr>
          <w:rtl/>
        </w:rPr>
        <w:t xml:space="preserve"> </w:t>
      </w:r>
      <w:r w:rsidRPr="00E3591E">
        <w:rPr>
          <w:rFonts w:hint="cs"/>
          <w:rtl/>
        </w:rPr>
        <w:t>כל</w:t>
      </w:r>
      <w:r w:rsidRPr="00E3591E">
        <w:rPr>
          <w:rtl/>
        </w:rPr>
        <w:t xml:space="preserve"> </w:t>
      </w:r>
      <w:r w:rsidRPr="00E3591E">
        <w:rPr>
          <w:rFonts w:hint="cs"/>
          <w:rtl/>
        </w:rPr>
        <w:t>דבר</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מקום</w:t>
      </w:r>
      <w:r w:rsidRPr="00E3591E">
        <w:rPr>
          <w:rtl/>
        </w:rPr>
        <w:t xml:space="preserve"> </w:t>
      </w:r>
      <w:r w:rsidRPr="00E3591E">
        <w:rPr>
          <w:rFonts w:hint="cs"/>
          <w:rtl/>
        </w:rPr>
        <w:t>לפי</w:t>
      </w:r>
      <w:r w:rsidRPr="00E3591E">
        <w:rPr>
          <w:rtl/>
        </w:rPr>
        <w:t xml:space="preserve"> </w:t>
      </w:r>
      <w:r w:rsidRPr="00E3591E">
        <w:rPr>
          <w:rFonts w:hint="cs"/>
          <w:rtl/>
        </w:rPr>
        <w:t>מעלתו</w:t>
      </w:r>
      <w:r w:rsidRPr="00E3591E">
        <w:rPr>
          <w:rtl/>
        </w:rPr>
        <w:t xml:space="preserve"> </w:t>
      </w:r>
      <w:r w:rsidRPr="00E3591E">
        <w:rPr>
          <w:rFonts w:hint="cs"/>
          <w:rtl/>
        </w:rPr>
        <w:t>ולפי</w:t>
      </w:r>
      <w:r w:rsidRPr="00E3591E">
        <w:rPr>
          <w:rtl/>
        </w:rPr>
        <w:t xml:space="preserve"> </w:t>
      </w:r>
      <w:r w:rsidRPr="00E3591E">
        <w:rPr>
          <w:rFonts w:hint="cs"/>
          <w:rtl/>
        </w:rPr>
        <w:t>ענינו</w:t>
      </w:r>
      <w:r w:rsidRPr="00E3591E">
        <w:rPr>
          <w:rtl/>
        </w:rPr>
        <w:t xml:space="preserve">, </w:t>
      </w:r>
      <w:r w:rsidRPr="00E3591E">
        <w:rPr>
          <w:rFonts w:hint="cs"/>
          <w:rtl/>
        </w:rPr>
        <w:t>ומפני</w:t>
      </w:r>
      <w:r w:rsidRPr="00E3591E">
        <w:rPr>
          <w:rtl/>
        </w:rPr>
        <w:t xml:space="preserve"> </w:t>
      </w:r>
      <w:r w:rsidRPr="00E3591E">
        <w:rPr>
          <w:rFonts w:hint="cs"/>
          <w:rtl/>
        </w:rPr>
        <w:t>כי</w:t>
      </w:r>
      <w:r w:rsidRPr="00E3591E">
        <w:rPr>
          <w:rtl/>
        </w:rPr>
        <w:t xml:space="preserve"> </w:t>
      </w:r>
      <w:r w:rsidRPr="00E3591E">
        <w:rPr>
          <w:rFonts w:hint="cs"/>
          <w:rtl/>
        </w:rPr>
        <w:t>אם</w:t>
      </w:r>
      <w:r w:rsidRPr="00E3591E">
        <w:rPr>
          <w:rtl/>
        </w:rPr>
        <w:t xml:space="preserve"> </w:t>
      </w:r>
      <w:r w:rsidRPr="00E3591E">
        <w:rPr>
          <w:rFonts w:hint="cs"/>
          <w:rtl/>
        </w:rPr>
        <w:t>לא</w:t>
      </w:r>
      <w:r w:rsidRPr="00E3591E">
        <w:rPr>
          <w:rtl/>
        </w:rPr>
        <w:t xml:space="preserve"> </w:t>
      </w:r>
      <w:r w:rsidRPr="00E3591E">
        <w:rPr>
          <w:rFonts w:hint="cs"/>
          <w:rtl/>
        </w:rPr>
        <w:t>היו</w:t>
      </w:r>
      <w:r w:rsidRPr="00E3591E">
        <w:rPr>
          <w:rtl/>
        </w:rPr>
        <w:t xml:space="preserve"> </w:t>
      </w:r>
      <w:r w:rsidRPr="00E3591E">
        <w:rPr>
          <w:rFonts w:hint="cs"/>
          <w:rtl/>
        </w:rPr>
        <w:t>ישראל</w:t>
      </w:r>
      <w:r w:rsidRPr="00E3591E">
        <w:rPr>
          <w:rtl/>
        </w:rPr>
        <w:t xml:space="preserve"> </w:t>
      </w:r>
      <w:r w:rsidRPr="00E3591E">
        <w:rPr>
          <w:rFonts w:hint="cs"/>
          <w:rtl/>
        </w:rPr>
        <w:t>לא</w:t>
      </w:r>
      <w:r w:rsidRPr="00E3591E">
        <w:rPr>
          <w:rtl/>
        </w:rPr>
        <w:t xml:space="preserve"> </w:t>
      </w:r>
      <w:r w:rsidRPr="00E3591E">
        <w:rPr>
          <w:rFonts w:hint="cs"/>
          <w:rtl/>
        </w:rPr>
        <w:t>נברא</w:t>
      </w:r>
      <w:r w:rsidRPr="00E3591E">
        <w:rPr>
          <w:rtl/>
        </w:rPr>
        <w:t xml:space="preserve"> </w:t>
      </w:r>
      <w:r w:rsidRPr="00E3591E">
        <w:rPr>
          <w:rFonts w:hint="cs"/>
          <w:rtl/>
        </w:rPr>
        <w:t>העולם</w:t>
      </w:r>
      <w:r w:rsidRPr="00E3591E">
        <w:rPr>
          <w:rtl/>
        </w:rPr>
        <w:t xml:space="preserve">, </w:t>
      </w:r>
      <w:r w:rsidRPr="00E3591E">
        <w:rPr>
          <w:rFonts w:hint="cs"/>
          <w:rtl/>
        </w:rPr>
        <w:t>לכך</w:t>
      </w:r>
      <w:r w:rsidRPr="00E3591E">
        <w:rPr>
          <w:rtl/>
        </w:rPr>
        <w:t xml:space="preserve"> </w:t>
      </w:r>
      <w:r w:rsidRPr="00E3591E">
        <w:rPr>
          <w:rFonts w:hint="cs"/>
          <w:rtl/>
        </w:rPr>
        <w:t>כל</w:t>
      </w:r>
      <w:r w:rsidRPr="00E3591E">
        <w:rPr>
          <w:rtl/>
        </w:rPr>
        <w:t xml:space="preserve"> </w:t>
      </w:r>
      <w:r w:rsidRPr="00E3591E">
        <w:rPr>
          <w:rFonts w:hint="cs"/>
          <w:rtl/>
        </w:rPr>
        <w:t>העולם</w:t>
      </w:r>
      <w:r w:rsidRPr="00E3591E">
        <w:rPr>
          <w:rtl/>
        </w:rPr>
        <w:t xml:space="preserve"> </w:t>
      </w:r>
      <w:r w:rsidRPr="00E3591E">
        <w:rPr>
          <w:rFonts w:hint="cs"/>
          <w:rtl/>
        </w:rPr>
        <w:t>הוא</w:t>
      </w:r>
      <w:r w:rsidRPr="00E3591E">
        <w:rPr>
          <w:rtl/>
        </w:rPr>
        <w:t xml:space="preserve"> </w:t>
      </w:r>
      <w:r w:rsidRPr="00E3591E">
        <w:rPr>
          <w:rFonts w:hint="cs"/>
          <w:rtl/>
        </w:rPr>
        <w:t>מקומם</w:t>
      </w:r>
      <w:r w:rsidRPr="00E3591E">
        <w:rPr>
          <w:rtl/>
        </w:rPr>
        <w:t xml:space="preserve">, </w:t>
      </w:r>
      <w:r w:rsidRPr="00E3591E">
        <w:rPr>
          <w:rFonts w:hint="cs"/>
          <w:rtl/>
        </w:rPr>
        <w:t>וראוי</w:t>
      </w:r>
      <w:r w:rsidRPr="00E3591E">
        <w:rPr>
          <w:rtl/>
        </w:rPr>
        <w:t xml:space="preserve"> </w:t>
      </w:r>
      <w:r w:rsidRPr="00E3591E">
        <w:rPr>
          <w:rFonts w:hint="cs"/>
          <w:rtl/>
        </w:rPr>
        <w:t>להם</w:t>
      </w:r>
      <w:r w:rsidRPr="00E3591E">
        <w:rPr>
          <w:rtl/>
        </w:rPr>
        <w:t xml:space="preserve">. </w:t>
      </w:r>
      <w:r w:rsidRPr="00E3591E">
        <w:rPr>
          <w:rFonts w:hint="cs"/>
          <w:rtl/>
        </w:rPr>
        <w:t>לכך</w:t>
      </w:r>
      <w:r w:rsidRPr="00E3591E">
        <w:rPr>
          <w:rtl/>
        </w:rPr>
        <w:t xml:space="preserve"> </w:t>
      </w:r>
      <w:r w:rsidRPr="00E3591E">
        <w:rPr>
          <w:rFonts w:hint="cs"/>
          <w:rtl/>
        </w:rPr>
        <w:t>כאשר</w:t>
      </w:r>
      <w:r w:rsidRPr="00E3591E">
        <w:rPr>
          <w:rtl/>
        </w:rPr>
        <w:t xml:space="preserve"> </w:t>
      </w:r>
      <w:r w:rsidRPr="00E3591E">
        <w:rPr>
          <w:rFonts w:hint="cs"/>
          <w:rtl/>
        </w:rPr>
        <w:t>הוגלו</w:t>
      </w:r>
      <w:r w:rsidRPr="00E3591E">
        <w:rPr>
          <w:rtl/>
        </w:rPr>
        <w:t xml:space="preserve"> </w:t>
      </w:r>
      <w:r w:rsidRPr="00E3591E">
        <w:rPr>
          <w:rFonts w:hint="cs"/>
          <w:rtl/>
        </w:rPr>
        <w:t>מן</w:t>
      </w:r>
      <w:r w:rsidRPr="00E3591E">
        <w:rPr>
          <w:rtl/>
        </w:rPr>
        <w:t xml:space="preserve"> </w:t>
      </w:r>
      <w:r w:rsidRPr="00E3591E">
        <w:rPr>
          <w:rFonts w:hint="cs"/>
          <w:rtl/>
        </w:rPr>
        <w:t>הארץ</w:t>
      </w:r>
      <w:r w:rsidRPr="00E3591E">
        <w:rPr>
          <w:rtl/>
        </w:rPr>
        <w:t xml:space="preserve"> - </w:t>
      </w:r>
      <w:r w:rsidRPr="00E3591E">
        <w:rPr>
          <w:rFonts w:hint="cs"/>
          <w:rtl/>
        </w:rPr>
        <w:t>הוגלו</w:t>
      </w:r>
      <w:r w:rsidRPr="00E3591E">
        <w:rPr>
          <w:rtl/>
        </w:rPr>
        <w:t xml:space="preserve"> </w:t>
      </w:r>
      <w:r w:rsidRPr="00E3591E">
        <w:rPr>
          <w:rFonts w:hint="cs"/>
          <w:rtl/>
        </w:rPr>
        <w:t>בכל</w:t>
      </w:r>
      <w:r w:rsidRPr="00E3591E">
        <w:rPr>
          <w:rtl/>
        </w:rPr>
        <w:t xml:space="preserve"> </w:t>
      </w:r>
      <w:r w:rsidRPr="00E3591E">
        <w:rPr>
          <w:rFonts w:hint="cs"/>
          <w:rtl/>
        </w:rPr>
        <w:t>העולם</w:t>
      </w:r>
      <w:r w:rsidRPr="00E3591E">
        <w:rPr>
          <w:rtl/>
        </w:rPr>
        <w:t xml:space="preserve">. </w:t>
      </w:r>
      <w:r w:rsidRPr="00E3591E">
        <w:rPr>
          <w:rFonts w:hint="cs"/>
          <w:rtl/>
        </w:rPr>
        <w:t>ואם</w:t>
      </w:r>
      <w:r w:rsidRPr="00E3591E">
        <w:rPr>
          <w:rtl/>
        </w:rPr>
        <w:t xml:space="preserve"> </w:t>
      </w:r>
      <w:r w:rsidRPr="00E3591E">
        <w:rPr>
          <w:rFonts w:hint="cs"/>
          <w:rtl/>
        </w:rPr>
        <w:t>כן</w:t>
      </w:r>
      <w:r w:rsidRPr="00E3591E">
        <w:rPr>
          <w:rtl/>
        </w:rPr>
        <w:t xml:space="preserve"> </w:t>
      </w:r>
      <w:r w:rsidRPr="00E3591E">
        <w:rPr>
          <w:rFonts w:hint="cs"/>
          <w:rtl/>
        </w:rPr>
        <w:t>אף</w:t>
      </w:r>
      <w:r w:rsidRPr="00E3591E">
        <w:rPr>
          <w:rtl/>
        </w:rPr>
        <w:t xml:space="preserve"> </w:t>
      </w:r>
      <w:r w:rsidRPr="00E3591E">
        <w:rPr>
          <w:rFonts w:hint="cs"/>
          <w:rtl/>
        </w:rPr>
        <w:t>אם</w:t>
      </w:r>
      <w:r w:rsidRPr="00E3591E">
        <w:rPr>
          <w:rtl/>
        </w:rPr>
        <w:t xml:space="preserve"> </w:t>
      </w:r>
      <w:r w:rsidRPr="00E3591E">
        <w:rPr>
          <w:rFonts w:hint="cs"/>
          <w:rtl/>
        </w:rPr>
        <w:t>ישבו</w:t>
      </w:r>
      <w:r w:rsidRPr="00E3591E">
        <w:rPr>
          <w:rtl/>
        </w:rPr>
        <w:t xml:space="preserve"> </w:t>
      </w:r>
      <w:r w:rsidRPr="00E3591E">
        <w:rPr>
          <w:rFonts w:hint="cs"/>
          <w:rtl/>
        </w:rPr>
        <w:t>בארץ</w:t>
      </w:r>
      <w:r w:rsidRPr="00E3591E">
        <w:rPr>
          <w:rtl/>
        </w:rPr>
        <w:t xml:space="preserve"> </w:t>
      </w:r>
      <w:r w:rsidRPr="00E3591E">
        <w:rPr>
          <w:rFonts w:hint="cs"/>
          <w:rtl/>
        </w:rPr>
        <w:t>מיוחדת</w:t>
      </w:r>
      <w:r w:rsidRPr="00E3591E">
        <w:rPr>
          <w:rtl/>
        </w:rPr>
        <w:t xml:space="preserve">, </w:t>
      </w:r>
      <w:r w:rsidRPr="00E3591E">
        <w:rPr>
          <w:rFonts w:hint="cs"/>
          <w:rtl/>
        </w:rPr>
        <w:t>הרי</w:t>
      </w:r>
      <w:r w:rsidRPr="00E3591E">
        <w:rPr>
          <w:rtl/>
        </w:rPr>
        <w:t xml:space="preserve"> </w:t>
      </w:r>
      <w:r w:rsidRPr="00E3591E">
        <w:rPr>
          <w:rFonts w:hint="cs"/>
          <w:rtl/>
        </w:rPr>
        <w:t>לא</w:t>
      </w:r>
      <w:r w:rsidRPr="00E3591E">
        <w:rPr>
          <w:rtl/>
        </w:rPr>
        <w:t xml:space="preserve"> </w:t>
      </w:r>
      <w:r w:rsidRPr="00E3591E">
        <w:rPr>
          <w:rFonts w:hint="cs"/>
          <w:rtl/>
        </w:rPr>
        <w:t>שייך</w:t>
      </w:r>
      <w:r w:rsidRPr="00E3591E">
        <w:rPr>
          <w:rtl/>
        </w:rPr>
        <w:t xml:space="preserve"> </w:t>
      </w:r>
      <w:r w:rsidRPr="00E3591E">
        <w:rPr>
          <w:rFonts w:hint="cs"/>
          <w:rtl/>
        </w:rPr>
        <w:t>אצלם</w:t>
      </w:r>
      <w:r w:rsidRPr="00E3591E">
        <w:rPr>
          <w:rtl/>
        </w:rPr>
        <w:t xml:space="preserve"> </w:t>
      </w:r>
      <w:r w:rsidRPr="00E3591E">
        <w:rPr>
          <w:rFonts w:hint="cs"/>
          <w:rtl/>
        </w:rPr>
        <w:t>שאינם</w:t>
      </w:r>
      <w:r w:rsidRPr="00E3591E">
        <w:rPr>
          <w:rtl/>
        </w:rPr>
        <w:t xml:space="preserve"> </w:t>
      </w:r>
      <w:r w:rsidRPr="00E3591E">
        <w:rPr>
          <w:rFonts w:hint="cs"/>
          <w:rtl/>
        </w:rPr>
        <w:t>במקומם</w:t>
      </w:r>
      <w:r w:rsidRPr="00E3591E">
        <w:rPr>
          <w:rtl/>
        </w:rPr>
        <w:t xml:space="preserve">. </w:t>
      </w:r>
      <w:r w:rsidRPr="00E3591E">
        <w:rPr>
          <w:rFonts w:hint="cs"/>
          <w:rtl/>
        </w:rPr>
        <w:t>אין</w:t>
      </w:r>
      <w:r w:rsidRPr="00E3591E">
        <w:rPr>
          <w:rtl/>
        </w:rPr>
        <w:t xml:space="preserve"> </w:t>
      </w:r>
      <w:r w:rsidRPr="00E3591E">
        <w:rPr>
          <w:rFonts w:hint="cs"/>
          <w:rtl/>
        </w:rPr>
        <w:t>זה</w:t>
      </w:r>
      <w:r w:rsidRPr="00E3591E">
        <w:rPr>
          <w:rtl/>
        </w:rPr>
        <w:t xml:space="preserve"> </w:t>
      </w:r>
      <w:r w:rsidRPr="00E3591E">
        <w:rPr>
          <w:rFonts w:hint="cs"/>
          <w:rtl/>
        </w:rPr>
        <w:t>קשיא</w:t>
      </w:r>
      <w:r w:rsidRPr="00E3591E">
        <w:rPr>
          <w:rtl/>
        </w:rPr>
        <w:t xml:space="preserve">, </w:t>
      </w:r>
      <w:r w:rsidRPr="00E3591E">
        <w:rPr>
          <w:rFonts w:hint="cs"/>
          <w:rtl/>
        </w:rPr>
        <w:t>כי</w:t>
      </w:r>
      <w:r w:rsidRPr="00E3591E">
        <w:rPr>
          <w:rtl/>
        </w:rPr>
        <w:t xml:space="preserve"> </w:t>
      </w:r>
      <w:r w:rsidRPr="00E3591E">
        <w:rPr>
          <w:rFonts w:hint="cs"/>
          <w:rtl/>
        </w:rPr>
        <w:t>שני</w:t>
      </w:r>
      <w:r w:rsidRPr="00E3591E">
        <w:rPr>
          <w:rtl/>
        </w:rPr>
        <w:t xml:space="preserve"> </w:t>
      </w:r>
      <w:r w:rsidRPr="00E3591E">
        <w:rPr>
          <w:rFonts w:hint="cs"/>
          <w:rtl/>
        </w:rPr>
        <w:t>דברים</w:t>
      </w:r>
      <w:r w:rsidRPr="00E3591E">
        <w:rPr>
          <w:rtl/>
        </w:rPr>
        <w:t xml:space="preserve"> </w:t>
      </w:r>
      <w:r w:rsidRPr="00E3591E">
        <w:rPr>
          <w:rFonts w:hint="cs"/>
          <w:rtl/>
        </w:rPr>
        <w:t>הם</w:t>
      </w:r>
      <w:r w:rsidRPr="00E3591E">
        <w:rPr>
          <w:rtl/>
        </w:rPr>
        <w:t xml:space="preserve">; </w:t>
      </w:r>
      <w:r w:rsidRPr="00E3591E">
        <w:rPr>
          <w:rFonts w:hint="cs"/>
          <w:rtl/>
        </w:rPr>
        <w:t>כי</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מועיל</w:t>
      </w:r>
      <w:r w:rsidRPr="00E3591E">
        <w:rPr>
          <w:rtl/>
        </w:rPr>
        <w:t xml:space="preserve"> </w:t>
      </w:r>
      <w:r w:rsidRPr="00E3591E">
        <w:rPr>
          <w:rFonts w:hint="cs"/>
          <w:rtl/>
        </w:rPr>
        <w:t>שאינם</w:t>
      </w:r>
      <w:r w:rsidRPr="00E3591E">
        <w:rPr>
          <w:rtl/>
        </w:rPr>
        <w:t xml:space="preserve"> </w:t>
      </w:r>
      <w:r w:rsidRPr="00E3591E">
        <w:rPr>
          <w:rFonts w:hint="cs"/>
          <w:rtl/>
        </w:rPr>
        <w:t>בארץ</w:t>
      </w:r>
      <w:r w:rsidRPr="00E3591E">
        <w:rPr>
          <w:rtl/>
        </w:rPr>
        <w:t xml:space="preserve"> </w:t>
      </w:r>
      <w:r w:rsidRPr="00E3591E">
        <w:rPr>
          <w:rFonts w:hint="cs"/>
          <w:rtl/>
        </w:rPr>
        <w:t>אחרת</w:t>
      </w:r>
      <w:r w:rsidRPr="00E3591E">
        <w:rPr>
          <w:rtl/>
        </w:rPr>
        <w:t xml:space="preserve">, </w:t>
      </w:r>
      <w:r w:rsidRPr="00E3591E">
        <w:rPr>
          <w:rFonts w:hint="cs"/>
          <w:rtl/>
        </w:rPr>
        <w:t>כאשר</w:t>
      </w:r>
      <w:r w:rsidRPr="00E3591E">
        <w:rPr>
          <w:rtl/>
        </w:rPr>
        <w:t xml:space="preserve"> </w:t>
      </w:r>
      <w:r w:rsidRPr="00E3591E">
        <w:rPr>
          <w:rFonts w:hint="cs"/>
          <w:rtl/>
        </w:rPr>
        <w:t>העולם</w:t>
      </w:r>
      <w:r w:rsidRPr="00E3591E">
        <w:rPr>
          <w:rtl/>
        </w:rPr>
        <w:t xml:space="preserve"> </w:t>
      </w:r>
      <w:r w:rsidRPr="00E3591E">
        <w:rPr>
          <w:rFonts w:hint="cs"/>
          <w:rtl/>
        </w:rPr>
        <w:t>כולו</w:t>
      </w:r>
      <w:r w:rsidRPr="00E3591E">
        <w:rPr>
          <w:rtl/>
        </w:rPr>
        <w:t xml:space="preserve"> </w:t>
      </w:r>
      <w:r w:rsidRPr="00E3591E">
        <w:rPr>
          <w:rFonts w:hint="cs"/>
          <w:rtl/>
        </w:rPr>
        <w:t>מקומם</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כיון</w:t>
      </w:r>
      <w:r w:rsidRPr="00E3591E">
        <w:rPr>
          <w:rtl/>
        </w:rPr>
        <w:t xml:space="preserve"> </w:t>
      </w:r>
      <w:r w:rsidRPr="00E3591E">
        <w:rPr>
          <w:rFonts w:hint="cs"/>
          <w:rtl/>
        </w:rPr>
        <w:t>שאינם</w:t>
      </w:r>
      <w:r w:rsidRPr="00E3591E">
        <w:rPr>
          <w:rtl/>
        </w:rPr>
        <w:t xml:space="preserve"> </w:t>
      </w:r>
      <w:r w:rsidRPr="00E3591E">
        <w:rPr>
          <w:rFonts w:hint="cs"/>
          <w:rtl/>
        </w:rPr>
        <w:t>יושבים</w:t>
      </w:r>
      <w:r w:rsidRPr="00E3591E">
        <w:rPr>
          <w:rtl/>
        </w:rPr>
        <w:t xml:space="preserve"> </w:t>
      </w:r>
      <w:r w:rsidRPr="00E3591E">
        <w:rPr>
          <w:rFonts w:hint="cs"/>
          <w:rtl/>
        </w:rPr>
        <w:t>בארצם</w:t>
      </w:r>
      <w:r w:rsidRPr="00E3591E">
        <w:rPr>
          <w:rtl/>
        </w:rPr>
        <w:t xml:space="preserve"> </w:t>
      </w:r>
      <w:r w:rsidRPr="00E3591E">
        <w:rPr>
          <w:rFonts w:hint="cs"/>
          <w:rtl/>
        </w:rPr>
        <w:t>המיוחד</w:t>
      </w:r>
      <w:r w:rsidRPr="00E3591E">
        <w:rPr>
          <w:rtl/>
        </w:rPr>
        <w:t xml:space="preserve"> </w:t>
      </w:r>
      <w:r w:rsidRPr="00E3591E">
        <w:rPr>
          <w:rFonts w:hint="cs"/>
          <w:rtl/>
        </w:rPr>
        <w:t>להם</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היה</w:t>
      </w:r>
      <w:r w:rsidRPr="00E3591E">
        <w:rPr>
          <w:rtl/>
        </w:rPr>
        <w:t xml:space="preserve"> </w:t>
      </w:r>
      <w:r w:rsidRPr="00E3591E">
        <w:rPr>
          <w:rFonts w:hint="cs"/>
          <w:rtl/>
        </w:rPr>
        <w:t>אבוד</w:t>
      </w:r>
      <w:r w:rsidRPr="00E3591E">
        <w:rPr>
          <w:rtl/>
        </w:rPr>
        <w:t xml:space="preserve"> </w:t>
      </w:r>
      <w:r w:rsidRPr="00E3591E">
        <w:rPr>
          <w:rFonts w:hint="cs"/>
          <w:rtl/>
        </w:rPr>
        <w:t>להם</w:t>
      </w:r>
      <w:r w:rsidRPr="00E3591E">
        <w:rPr>
          <w:rtl/>
        </w:rPr>
        <w:t xml:space="preserve">. </w:t>
      </w:r>
      <w:r w:rsidRPr="00E3591E">
        <w:rPr>
          <w:rFonts w:hint="cs"/>
          <w:rtl/>
        </w:rPr>
        <w:t>כי</w:t>
      </w:r>
      <w:r w:rsidRPr="00E3591E">
        <w:rPr>
          <w:rtl/>
        </w:rPr>
        <w:t xml:space="preserve"> </w:t>
      </w:r>
      <w:r w:rsidRPr="00E3591E">
        <w:rPr>
          <w:rFonts w:hint="cs"/>
          <w:rtl/>
        </w:rPr>
        <w:t>ראוי</w:t>
      </w:r>
      <w:r w:rsidRPr="00E3591E">
        <w:rPr>
          <w:rtl/>
        </w:rPr>
        <w:t xml:space="preserve"> </w:t>
      </w:r>
      <w:r w:rsidRPr="00E3591E">
        <w:rPr>
          <w:rFonts w:hint="cs"/>
          <w:rtl/>
        </w:rPr>
        <w:t>להם</w:t>
      </w:r>
      <w:r w:rsidRPr="00E3591E">
        <w:rPr>
          <w:rtl/>
        </w:rPr>
        <w:t xml:space="preserve"> </w:t>
      </w:r>
      <w:r w:rsidRPr="00E3591E">
        <w:rPr>
          <w:rFonts w:hint="cs"/>
          <w:rtl/>
        </w:rPr>
        <w:t>ארץ</w:t>
      </w:r>
      <w:r w:rsidRPr="00E3591E">
        <w:rPr>
          <w:rtl/>
        </w:rPr>
        <w:t xml:space="preserve"> </w:t>
      </w:r>
      <w:r w:rsidRPr="00E3591E">
        <w:rPr>
          <w:rFonts w:hint="cs"/>
          <w:rtl/>
        </w:rPr>
        <w:t>הקדושה</w:t>
      </w:r>
      <w:r w:rsidRPr="00E3591E">
        <w:rPr>
          <w:rtl/>
        </w:rPr>
        <w:t xml:space="preserve">, </w:t>
      </w:r>
      <w:r w:rsidRPr="00E3591E">
        <w:rPr>
          <w:rFonts w:hint="cs"/>
          <w:rtl/>
        </w:rPr>
        <w:t>כמו</w:t>
      </w:r>
      <w:r w:rsidRPr="00E3591E">
        <w:rPr>
          <w:rtl/>
        </w:rPr>
        <w:t xml:space="preserve"> </w:t>
      </w:r>
      <w:r w:rsidRPr="00E3591E">
        <w:rPr>
          <w:rFonts w:hint="cs"/>
          <w:rtl/>
        </w:rPr>
        <w:t>שהם</w:t>
      </w:r>
      <w:r w:rsidRPr="00E3591E">
        <w:rPr>
          <w:rtl/>
        </w:rPr>
        <w:t xml:space="preserve"> </w:t>
      </w:r>
      <w:r w:rsidRPr="00E3591E">
        <w:rPr>
          <w:rFonts w:hint="cs"/>
          <w:rtl/>
        </w:rPr>
        <w:t>קדושים</w:t>
      </w:r>
      <w:r w:rsidRPr="00E3591E">
        <w:rPr>
          <w:rtl/>
        </w:rPr>
        <w:t xml:space="preserve">. </w:t>
      </w:r>
      <w:r w:rsidRPr="00E3591E">
        <w:rPr>
          <w:rFonts w:hint="cs"/>
          <w:rtl/>
        </w:rPr>
        <w:t>ובזה</w:t>
      </w:r>
      <w:r w:rsidRPr="00E3591E">
        <w:rPr>
          <w:rtl/>
        </w:rPr>
        <w:t xml:space="preserve"> </w:t>
      </w:r>
      <w:r w:rsidRPr="00E3591E">
        <w:rPr>
          <w:rFonts w:hint="cs"/>
          <w:rtl/>
        </w:rPr>
        <w:t>שגלו</w:t>
      </w:r>
      <w:r w:rsidRPr="00E3591E">
        <w:rPr>
          <w:rtl/>
        </w:rPr>
        <w:t xml:space="preserve"> </w:t>
      </w:r>
      <w:r w:rsidRPr="00E3591E">
        <w:rPr>
          <w:rFonts w:hint="cs"/>
          <w:rtl/>
        </w:rPr>
        <w:t>מן</w:t>
      </w:r>
      <w:r w:rsidRPr="00E3591E">
        <w:rPr>
          <w:rtl/>
        </w:rPr>
        <w:t xml:space="preserve"> </w:t>
      </w:r>
      <w:r w:rsidRPr="00E3591E">
        <w:rPr>
          <w:rFonts w:hint="cs"/>
          <w:rtl/>
        </w:rPr>
        <w:t>הארץ</w:t>
      </w:r>
      <w:r w:rsidRPr="00E3591E">
        <w:rPr>
          <w:rtl/>
        </w:rPr>
        <w:t xml:space="preserve"> </w:t>
      </w:r>
      <w:r w:rsidRPr="00E3591E">
        <w:rPr>
          <w:rFonts w:hint="cs"/>
          <w:rtl/>
        </w:rPr>
        <w:t>שתי</w:t>
      </w:r>
      <w:r w:rsidRPr="00E3591E">
        <w:rPr>
          <w:rtl/>
        </w:rPr>
        <w:t xml:space="preserve"> </w:t>
      </w:r>
      <w:r w:rsidRPr="00E3591E">
        <w:rPr>
          <w:rFonts w:hint="cs"/>
          <w:rtl/>
        </w:rPr>
        <w:t>שנים</w:t>
      </w:r>
      <w:r w:rsidRPr="00E3591E">
        <w:rPr>
          <w:rtl/>
        </w:rPr>
        <w:t xml:space="preserve"> </w:t>
      </w:r>
      <w:r w:rsidRPr="00E3591E">
        <w:rPr>
          <w:rFonts w:hint="cs"/>
          <w:rtl/>
        </w:rPr>
        <w:t>קודם</w:t>
      </w:r>
      <w:r w:rsidRPr="00E3591E">
        <w:rPr>
          <w:rtl/>
        </w:rPr>
        <w:t xml:space="preserve">, </w:t>
      </w:r>
      <w:r w:rsidRPr="00E3591E">
        <w:rPr>
          <w:rFonts w:hint="cs"/>
          <w:rtl/>
        </w:rPr>
        <w:t>לא</w:t>
      </w:r>
      <w:r w:rsidRPr="00E3591E">
        <w:rPr>
          <w:rtl/>
        </w:rPr>
        <w:t xml:space="preserve"> </w:t>
      </w:r>
      <w:r w:rsidRPr="00E3591E">
        <w:rPr>
          <w:rFonts w:hint="cs"/>
          <w:rtl/>
        </w:rPr>
        <w:t>בטל</w:t>
      </w:r>
      <w:r w:rsidRPr="00E3591E">
        <w:rPr>
          <w:rtl/>
        </w:rPr>
        <w:t xml:space="preserve"> </w:t>
      </w:r>
      <w:r w:rsidRPr="00E3591E">
        <w:rPr>
          <w:rFonts w:hint="cs"/>
          <w:rtl/>
        </w:rPr>
        <w:t>מהם</w:t>
      </w:r>
      <w:r w:rsidRPr="00E3591E">
        <w:rPr>
          <w:rtl/>
        </w:rPr>
        <w:t xml:space="preserve"> </w:t>
      </w:r>
      <w:r w:rsidRPr="00E3591E">
        <w:rPr>
          <w:rFonts w:hint="cs"/>
          <w:rtl/>
        </w:rPr>
        <w:t>הארץ</w:t>
      </w:r>
      <w:r w:rsidRPr="00E3591E">
        <w:rPr>
          <w:rtl/>
        </w:rPr>
        <w:t xml:space="preserve">. </w:t>
      </w:r>
      <w:r w:rsidRPr="00E3591E">
        <w:rPr>
          <w:rFonts w:hint="cs"/>
          <w:rtl/>
        </w:rPr>
        <w:t>ולקמן</w:t>
      </w:r>
      <w:r w:rsidRPr="00E3591E">
        <w:rPr>
          <w:rtl/>
        </w:rPr>
        <w:t xml:space="preserve"> (</w:t>
      </w:r>
      <w:r w:rsidRPr="00E3591E">
        <w:rPr>
          <w:rFonts w:hint="cs"/>
          <w:rtl/>
        </w:rPr>
        <w:t>פרק</w:t>
      </w:r>
      <w:r w:rsidRPr="00E3591E">
        <w:rPr>
          <w:rtl/>
        </w:rPr>
        <w:t xml:space="preserve"> </w:t>
      </w:r>
      <w:r w:rsidRPr="00E3591E">
        <w:rPr>
          <w:rFonts w:hint="cs"/>
          <w:rtl/>
        </w:rPr>
        <w:t>נו</w:t>
      </w:r>
      <w:r w:rsidRPr="00E3591E">
        <w:rPr>
          <w:rtl/>
        </w:rPr>
        <w:t xml:space="preserve">) </w:t>
      </w:r>
      <w:r w:rsidRPr="00E3591E">
        <w:rPr>
          <w:rFonts w:hint="cs"/>
          <w:rtl/>
        </w:rPr>
        <w:t>יתבאר</w:t>
      </w:r>
      <w:r w:rsidRPr="00E3591E">
        <w:rPr>
          <w:rtl/>
        </w:rPr>
        <w:t xml:space="preserve"> </w:t>
      </w:r>
      <w:r w:rsidRPr="00E3591E">
        <w:rPr>
          <w:rFonts w:hint="cs"/>
          <w:rtl/>
        </w:rPr>
        <w:t>זה</w:t>
      </w:r>
      <w:r w:rsidRPr="00E3591E">
        <w:rPr>
          <w:rtl/>
        </w:rPr>
        <w:t xml:space="preserve"> </w:t>
      </w:r>
      <w:r w:rsidRPr="00E3591E">
        <w:rPr>
          <w:rFonts w:hint="cs"/>
          <w:rtl/>
        </w:rPr>
        <w:t>עוד</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ראיה</w:t>
      </w:r>
      <w:r w:rsidRPr="00E3591E">
        <w:rPr>
          <w:rtl/>
        </w:rPr>
        <w:t xml:space="preserve"> </w:t>
      </w:r>
      <w:r w:rsidRPr="00E3591E">
        <w:rPr>
          <w:rFonts w:hint="cs"/>
          <w:rtl/>
        </w:rPr>
        <w:t>ברורה</w:t>
      </w:r>
      <w:r w:rsidRPr="00E3591E">
        <w:rPr>
          <w:rtl/>
        </w:rPr>
        <w:t xml:space="preserve"> </w:t>
      </w:r>
      <w:r w:rsidRPr="00E3591E">
        <w:rPr>
          <w:rFonts w:hint="cs"/>
          <w:rtl/>
        </w:rPr>
        <w:t>מחייבת</w:t>
      </w:r>
      <w:r w:rsidRPr="00E3591E">
        <w:rPr>
          <w:rtl/>
        </w:rPr>
        <w:t xml:space="preserve"> </w:t>
      </w:r>
      <w:r w:rsidRPr="00E3591E">
        <w:rPr>
          <w:rFonts w:hint="cs"/>
          <w:rtl/>
        </w:rPr>
        <w:t>שיהיה</w:t>
      </w:r>
      <w:r w:rsidRPr="00E3591E">
        <w:rPr>
          <w:rtl/>
        </w:rPr>
        <w:t xml:space="preserve"> </w:t>
      </w:r>
      <w:r w:rsidRPr="00E3591E">
        <w:rPr>
          <w:rFonts w:hint="cs"/>
          <w:rtl/>
        </w:rPr>
        <w:t>קץ</w:t>
      </w:r>
      <w:r w:rsidRPr="00E3591E">
        <w:rPr>
          <w:rtl/>
        </w:rPr>
        <w:t xml:space="preserve"> </w:t>
      </w:r>
      <w:r w:rsidRPr="00E3591E">
        <w:rPr>
          <w:rFonts w:hint="cs"/>
          <w:rtl/>
        </w:rPr>
        <w:t>לגל</w:t>
      </w:r>
      <w:r>
        <w:rPr>
          <w:rFonts w:hint="cs"/>
          <w:rtl/>
        </w:rPr>
        <w:t>ו</w:t>
      </w:r>
      <w:r w:rsidRPr="00E3591E">
        <w:rPr>
          <w:rFonts w:hint="cs"/>
          <w:rtl/>
        </w:rPr>
        <w:t>יותנו</w:t>
      </w:r>
      <w:r w:rsidRPr="00E3591E">
        <w:rPr>
          <w:rtl/>
        </w:rPr>
        <w:t xml:space="preserve">. </w:t>
      </w:r>
      <w:r w:rsidRPr="00E3591E">
        <w:rPr>
          <w:rFonts w:hint="cs"/>
          <w:rtl/>
        </w:rPr>
        <w:t>כי</w:t>
      </w:r>
      <w:r w:rsidRPr="00E3591E">
        <w:rPr>
          <w:rtl/>
        </w:rPr>
        <w:t xml:space="preserve"> </w:t>
      </w:r>
      <w:r w:rsidRPr="00E3591E">
        <w:rPr>
          <w:rFonts w:hint="cs"/>
          <w:rtl/>
        </w:rPr>
        <w:t>אם</w:t>
      </w:r>
      <w:r w:rsidRPr="00E3591E">
        <w:rPr>
          <w:rtl/>
        </w:rPr>
        <w:t xml:space="preserve"> </w:t>
      </w:r>
      <w:r w:rsidRPr="00E3591E">
        <w:rPr>
          <w:rFonts w:hint="cs"/>
          <w:rtl/>
        </w:rPr>
        <w:t>היו</w:t>
      </w:r>
      <w:r w:rsidRPr="00E3591E">
        <w:rPr>
          <w:rtl/>
        </w:rPr>
        <w:t xml:space="preserve"> </w:t>
      </w:r>
      <w:r w:rsidRPr="00E3591E">
        <w:rPr>
          <w:rFonts w:hint="cs"/>
          <w:rtl/>
        </w:rPr>
        <w:t>ישראל</w:t>
      </w:r>
      <w:r w:rsidRPr="00E3591E">
        <w:rPr>
          <w:rtl/>
        </w:rPr>
        <w:t xml:space="preserve"> </w:t>
      </w:r>
      <w:r w:rsidRPr="00E3591E">
        <w:rPr>
          <w:rFonts w:hint="cs"/>
          <w:rtl/>
        </w:rPr>
        <w:t>נשארים</w:t>
      </w:r>
      <w:r w:rsidRPr="00E3591E">
        <w:rPr>
          <w:rtl/>
        </w:rPr>
        <w:t xml:space="preserve"> </w:t>
      </w:r>
      <w:r w:rsidRPr="00E3591E">
        <w:rPr>
          <w:rFonts w:hint="cs"/>
          <w:rtl/>
        </w:rPr>
        <w:t>בגלותם</w:t>
      </w:r>
      <w:r w:rsidRPr="00E3591E">
        <w:rPr>
          <w:rtl/>
        </w:rPr>
        <w:t xml:space="preserve">, </w:t>
      </w:r>
      <w:r w:rsidRPr="00E3591E">
        <w:rPr>
          <w:rFonts w:hint="cs"/>
          <w:rtl/>
        </w:rPr>
        <w:t>היה</w:t>
      </w:r>
      <w:r w:rsidRPr="00E3591E">
        <w:rPr>
          <w:rtl/>
        </w:rPr>
        <w:t xml:space="preserve"> </w:t>
      </w:r>
      <w:r w:rsidRPr="00E3591E">
        <w:rPr>
          <w:rFonts w:hint="cs"/>
          <w:rtl/>
        </w:rPr>
        <w:t>אפשר</w:t>
      </w:r>
      <w:r w:rsidRPr="00E3591E">
        <w:rPr>
          <w:rtl/>
        </w:rPr>
        <w:t xml:space="preserve"> </w:t>
      </w:r>
      <w:r w:rsidRPr="00E3591E">
        <w:rPr>
          <w:rFonts w:hint="cs"/>
          <w:rtl/>
        </w:rPr>
        <w:t>לומר</w:t>
      </w:r>
      <w:r w:rsidRPr="00E3591E">
        <w:rPr>
          <w:rtl/>
        </w:rPr>
        <w:t xml:space="preserve"> </w:t>
      </w:r>
      <w:r w:rsidRPr="00E3591E">
        <w:rPr>
          <w:rFonts w:hint="cs"/>
          <w:rtl/>
        </w:rPr>
        <w:t>כי</w:t>
      </w:r>
      <w:r w:rsidRPr="00E3591E">
        <w:rPr>
          <w:rtl/>
        </w:rPr>
        <w:t xml:space="preserve"> </w:t>
      </w:r>
      <w:r w:rsidRPr="00E3591E">
        <w:rPr>
          <w:rFonts w:hint="cs"/>
          <w:rtl/>
        </w:rPr>
        <w:t>נסתלק</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מאתם</w:t>
      </w:r>
      <w:r w:rsidRPr="00E3591E">
        <w:rPr>
          <w:rtl/>
        </w:rPr>
        <w:t xml:space="preserve">, </w:t>
      </w:r>
      <w:r w:rsidRPr="00E3591E">
        <w:rPr>
          <w:rFonts w:hint="cs"/>
          <w:rtl/>
        </w:rPr>
        <w:t>והם</w:t>
      </w:r>
      <w:r w:rsidRPr="00E3591E">
        <w:rPr>
          <w:rtl/>
        </w:rPr>
        <w:t xml:space="preserve"> </w:t>
      </w:r>
      <w:r w:rsidRPr="00E3591E">
        <w:rPr>
          <w:rFonts w:hint="cs"/>
          <w:rtl/>
        </w:rPr>
        <w:t>כמו</w:t>
      </w:r>
      <w:r w:rsidRPr="00E3591E">
        <w:rPr>
          <w:rtl/>
        </w:rPr>
        <w:t xml:space="preserve"> </w:t>
      </w:r>
      <w:r w:rsidRPr="00E3591E">
        <w:rPr>
          <w:rFonts w:hint="cs"/>
          <w:rtl/>
        </w:rPr>
        <w:t>שאר</w:t>
      </w:r>
      <w:r w:rsidRPr="00E3591E">
        <w:rPr>
          <w:rtl/>
        </w:rPr>
        <w:t xml:space="preserve"> </w:t>
      </w:r>
      <w:r w:rsidRPr="00E3591E">
        <w:rPr>
          <w:rFonts w:hint="cs"/>
          <w:rtl/>
        </w:rPr>
        <w:t>גויי</w:t>
      </w:r>
      <w:r w:rsidRPr="00E3591E">
        <w:rPr>
          <w:rtl/>
        </w:rPr>
        <w:t xml:space="preserve"> </w:t>
      </w:r>
      <w:r w:rsidRPr="00E3591E">
        <w:rPr>
          <w:rFonts w:hint="cs"/>
          <w:rtl/>
        </w:rPr>
        <w:t>הארץ</w:t>
      </w:r>
      <w:r w:rsidRPr="00E3591E">
        <w:rPr>
          <w:rtl/>
        </w:rPr>
        <w:t xml:space="preserve">. </w:t>
      </w:r>
      <w:r w:rsidRPr="00E3591E">
        <w:rPr>
          <w:rFonts w:hint="cs"/>
          <w:rtl/>
        </w:rPr>
        <w:t>אבל</w:t>
      </w:r>
      <w:r w:rsidRPr="00E3591E">
        <w:rPr>
          <w:rtl/>
        </w:rPr>
        <w:t xml:space="preserve"> </w:t>
      </w:r>
      <w:r w:rsidRPr="00E3591E">
        <w:rPr>
          <w:rFonts w:hint="cs"/>
          <w:rtl/>
        </w:rPr>
        <w:t>עתה</w:t>
      </w:r>
      <w:r w:rsidRPr="00E3591E">
        <w:rPr>
          <w:rtl/>
        </w:rPr>
        <w:t xml:space="preserve"> </w:t>
      </w:r>
      <w:r w:rsidRPr="00E3591E">
        <w:rPr>
          <w:rFonts w:hint="cs"/>
          <w:rtl/>
        </w:rPr>
        <w:t>שאינם</w:t>
      </w:r>
      <w:r w:rsidRPr="00E3591E">
        <w:rPr>
          <w:rtl/>
        </w:rPr>
        <w:t xml:space="preserve"> </w:t>
      </w:r>
      <w:r w:rsidRPr="00E3591E">
        <w:rPr>
          <w:rFonts w:hint="cs"/>
          <w:rtl/>
        </w:rPr>
        <w:t>בארצם</w:t>
      </w:r>
      <w:r w:rsidRPr="00E3591E">
        <w:rPr>
          <w:rtl/>
        </w:rPr>
        <w:t xml:space="preserve">, </w:t>
      </w:r>
      <w:r w:rsidRPr="00E3591E">
        <w:rPr>
          <w:rFonts w:hint="cs"/>
          <w:rtl/>
        </w:rPr>
        <w:t>והם</w:t>
      </w:r>
      <w:r w:rsidRPr="00E3591E">
        <w:rPr>
          <w:rtl/>
        </w:rPr>
        <w:t xml:space="preserve"> </w:t>
      </w:r>
      <w:r w:rsidRPr="00E3591E">
        <w:rPr>
          <w:rFonts w:hint="cs"/>
          <w:rtl/>
        </w:rPr>
        <w:t>תחת</w:t>
      </w:r>
      <w:r w:rsidRPr="00E3591E">
        <w:rPr>
          <w:rtl/>
        </w:rPr>
        <w:t xml:space="preserve"> </w:t>
      </w:r>
      <w:r w:rsidRPr="00E3591E">
        <w:rPr>
          <w:rFonts w:hint="cs"/>
          <w:rtl/>
        </w:rPr>
        <w:t>רשות</w:t>
      </w:r>
      <w:r w:rsidRPr="00E3591E">
        <w:rPr>
          <w:rtl/>
        </w:rPr>
        <w:t xml:space="preserve"> </w:t>
      </w:r>
      <w:r w:rsidRPr="00E3591E">
        <w:rPr>
          <w:rFonts w:hint="cs"/>
          <w:rtl/>
        </w:rPr>
        <w:t>אחרים</w:t>
      </w:r>
      <w:r w:rsidRPr="00E3591E">
        <w:rPr>
          <w:rtl/>
        </w:rPr>
        <w:t xml:space="preserve">, </w:t>
      </w:r>
      <w:r w:rsidRPr="00E3591E">
        <w:rPr>
          <w:rFonts w:hint="cs"/>
          <w:rtl/>
        </w:rPr>
        <w:t>ועל</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לא</w:t>
      </w:r>
      <w:r w:rsidRPr="00E3591E">
        <w:rPr>
          <w:rtl/>
        </w:rPr>
        <w:t xml:space="preserve"> </w:t>
      </w:r>
      <w:r w:rsidRPr="00E3591E">
        <w:rPr>
          <w:rFonts w:hint="cs"/>
          <w:rtl/>
        </w:rPr>
        <w:t>נבראת</w:t>
      </w:r>
      <w:r w:rsidRPr="00E3591E">
        <w:rPr>
          <w:rtl/>
        </w:rPr>
        <w:t xml:space="preserve"> </w:t>
      </w:r>
      <w:r w:rsidRPr="00E3591E">
        <w:rPr>
          <w:rFonts w:hint="cs"/>
          <w:rtl/>
        </w:rPr>
        <w:t>שום</w:t>
      </w:r>
      <w:r w:rsidRPr="00E3591E">
        <w:rPr>
          <w:rtl/>
        </w:rPr>
        <w:t xml:space="preserve"> </w:t>
      </w:r>
      <w:r w:rsidRPr="00E3591E">
        <w:rPr>
          <w:rFonts w:hint="cs"/>
          <w:rtl/>
        </w:rPr>
        <w:t>אומה</w:t>
      </w:r>
      <w:r w:rsidRPr="00E3591E">
        <w:rPr>
          <w:rtl/>
        </w:rPr>
        <w:t xml:space="preserve"> </w:t>
      </w:r>
      <w:r w:rsidRPr="00E3591E">
        <w:rPr>
          <w:rFonts w:hint="cs"/>
          <w:rtl/>
        </w:rPr>
        <w:t>ולשון</w:t>
      </w:r>
      <w:r w:rsidRPr="00E3591E">
        <w:rPr>
          <w:rtl/>
        </w:rPr>
        <w:t xml:space="preserve">, </w:t>
      </w:r>
      <w:r w:rsidRPr="00E3591E">
        <w:rPr>
          <w:rFonts w:hint="cs"/>
          <w:rtl/>
        </w:rPr>
        <w:t>והוא</w:t>
      </w:r>
      <w:r w:rsidRPr="00E3591E">
        <w:rPr>
          <w:rtl/>
        </w:rPr>
        <w:t xml:space="preserve"> </w:t>
      </w:r>
      <w:r w:rsidRPr="00E3591E">
        <w:rPr>
          <w:rFonts w:hint="cs"/>
          <w:rtl/>
        </w:rPr>
        <w:t>שלא</w:t>
      </w:r>
      <w:r w:rsidRPr="00E3591E">
        <w:rPr>
          <w:rtl/>
        </w:rPr>
        <w:t xml:space="preserve"> </w:t>
      </w:r>
      <w:r w:rsidRPr="00E3591E">
        <w:rPr>
          <w:rFonts w:hint="cs"/>
          <w:rtl/>
        </w:rPr>
        <w:t>כסדר</w:t>
      </w:r>
      <w:r w:rsidRPr="00E3591E">
        <w:rPr>
          <w:rtl/>
        </w:rPr>
        <w:t xml:space="preserve"> </w:t>
      </w:r>
      <w:r w:rsidRPr="00E3591E">
        <w:rPr>
          <w:rFonts w:hint="cs"/>
          <w:rtl/>
        </w:rPr>
        <w:lastRenderedPageBreak/>
        <w:t>העולם</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שיהיה</w:t>
      </w:r>
      <w:r w:rsidRPr="00E3591E">
        <w:rPr>
          <w:rtl/>
        </w:rPr>
        <w:t xml:space="preserve"> </w:t>
      </w:r>
      <w:r w:rsidRPr="00E3591E">
        <w:rPr>
          <w:rFonts w:hint="cs"/>
          <w:rtl/>
        </w:rPr>
        <w:t>כך</w:t>
      </w:r>
      <w:r w:rsidRPr="00E3591E">
        <w:rPr>
          <w:rtl/>
        </w:rPr>
        <w:t xml:space="preserve"> </w:t>
      </w:r>
      <w:r w:rsidRPr="00E3591E">
        <w:rPr>
          <w:rFonts w:hint="cs"/>
          <w:rtl/>
        </w:rPr>
        <w:t>תמיד</w:t>
      </w:r>
      <w:r w:rsidRPr="00E3591E">
        <w:rPr>
          <w:rtl/>
        </w:rPr>
        <w:t xml:space="preserve">, </w:t>
      </w:r>
      <w:r w:rsidRPr="00E3591E">
        <w:rPr>
          <w:rFonts w:hint="cs"/>
          <w:rtl/>
        </w:rPr>
        <w:t>ולא</w:t>
      </w:r>
      <w:r w:rsidRPr="00E3591E">
        <w:rPr>
          <w:rtl/>
        </w:rPr>
        <w:t xml:space="preserve"> </w:t>
      </w:r>
      <w:r w:rsidRPr="00E3591E">
        <w:rPr>
          <w:rFonts w:hint="cs"/>
          <w:rtl/>
        </w:rPr>
        <w:t>יהיה</w:t>
      </w:r>
      <w:r w:rsidRPr="00E3591E">
        <w:rPr>
          <w:rtl/>
        </w:rPr>
        <w:t xml:space="preserve"> </w:t>
      </w:r>
      <w:r w:rsidRPr="00E3591E">
        <w:rPr>
          <w:rFonts w:hint="cs"/>
          <w:rtl/>
        </w:rPr>
        <w:t>קץ</w:t>
      </w:r>
      <w:r w:rsidRPr="00E3591E">
        <w:rPr>
          <w:rtl/>
        </w:rPr>
        <w:t xml:space="preserve"> </w:t>
      </w:r>
      <w:r w:rsidRPr="00E3591E">
        <w:rPr>
          <w:rFonts w:hint="cs"/>
          <w:rtl/>
        </w:rPr>
        <w:t>לדבר</w:t>
      </w:r>
      <w:r w:rsidRPr="00E3591E">
        <w:rPr>
          <w:rtl/>
        </w:rPr>
        <w:t xml:space="preserve"> </w:t>
      </w:r>
      <w:r w:rsidRPr="00E3591E">
        <w:rPr>
          <w:rFonts w:hint="cs"/>
          <w:rtl/>
        </w:rPr>
        <w:t>זה</w:t>
      </w:r>
      <w:r w:rsidRPr="00E3591E">
        <w:rPr>
          <w:rtl/>
        </w:rPr>
        <w:t xml:space="preserve">. </w:t>
      </w:r>
      <w:r w:rsidRPr="00E3591E">
        <w:rPr>
          <w:rFonts w:hint="cs"/>
          <w:rtl/>
        </w:rPr>
        <w:t>ועם</w:t>
      </w:r>
      <w:r w:rsidRPr="00E3591E">
        <w:rPr>
          <w:rtl/>
        </w:rPr>
        <w:t xml:space="preserve"> </w:t>
      </w:r>
      <w:r w:rsidRPr="00E3591E">
        <w:rPr>
          <w:rFonts w:hint="cs"/>
          <w:rtl/>
        </w:rPr>
        <w:t>שאין</w:t>
      </w:r>
      <w:r w:rsidRPr="00E3591E">
        <w:rPr>
          <w:rtl/>
        </w:rPr>
        <w:t xml:space="preserve"> </w:t>
      </w:r>
      <w:r w:rsidRPr="00E3591E">
        <w:rPr>
          <w:rFonts w:hint="cs"/>
          <w:rtl/>
        </w:rPr>
        <w:t>הדבר</w:t>
      </w:r>
      <w:r w:rsidRPr="00E3591E">
        <w:rPr>
          <w:rtl/>
        </w:rPr>
        <w:t xml:space="preserve"> </w:t>
      </w:r>
      <w:r w:rsidRPr="00E3591E">
        <w:rPr>
          <w:rFonts w:hint="cs"/>
          <w:rtl/>
        </w:rPr>
        <w:t>הזה</w:t>
      </w:r>
      <w:r w:rsidRPr="00E3591E">
        <w:rPr>
          <w:rtl/>
        </w:rPr>
        <w:t xml:space="preserve"> </w:t>
      </w:r>
      <w:r w:rsidRPr="00E3591E">
        <w:rPr>
          <w:rFonts w:hint="cs"/>
          <w:rtl/>
        </w:rPr>
        <w:t>רק</w:t>
      </w:r>
      <w:r w:rsidRPr="00E3591E">
        <w:rPr>
          <w:rtl/>
        </w:rPr>
        <w:t xml:space="preserve"> </w:t>
      </w:r>
      <w:r w:rsidRPr="00E3591E">
        <w:rPr>
          <w:rFonts w:hint="cs"/>
          <w:rtl/>
        </w:rPr>
        <w:t>לזמן</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אם</w:t>
      </w:r>
      <w:r w:rsidRPr="00E3591E">
        <w:rPr>
          <w:rtl/>
        </w:rPr>
        <w:t xml:space="preserve"> </w:t>
      </w:r>
      <w:r w:rsidRPr="00E3591E">
        <w:rPr>
          <w:rFonts w:hint="cs"/>
          <w:rtl/>
        </w:rPr>
        <w:t>לא</w:t>
      </w:r>
      <w:r w:rsidRPr="00E3591E">
        <w:rPr>
          <w:rtl/>
        </w:rPr>
        <w:t xml:space="preserve"> </w:t>
      </w:r>
      <w:r w:rsidRPr="00E3591E">
        <w:rPr>
          <w:rFonts w:hint="cs"/>
          <w:rtl/>
        </w:rPr>
        <w:t>שהשם</w:t>
      </w:r>
      <w:r w:rsidRPr="00E3591E">
        <w:rPr>
          <w:rtl/>
        </w:rPr>
        <w:t xml:space="preserve"> </w:t>
      </w:r>
      <w:r w:rsidRPr="00E3591E">
        <w:rPr>
          <w:rFonts w:hint="cs"/>
          <w:rtl/>
        </w:rPr>
        <w:t>יתברך</w:t>
      </w:r>
      <w:r w:rsidRPr="00E3591E">
        <w:rPr>
          <w:rtl/>
        </w:rPr>
        <w:t xml:space="preserve"> </w:t>
      </w:r>
      <w:r w:rsidRPr="00E3591E">
        <w:rPr>
          <w:rFonts w:hint="cs"/>
          <w:rtl/>
        </w:rPr>
        <w:t>גזר</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על</w:t>
      </w:r>
      <w:r w:rsidRPr="00E3591E">
        <w:rPr>
          <w:rtl/>
        </w:rPr>
        <w:t xml:space="preserve"> </w:t>
      </w:r>
      <w:r w:rsidRPr="00E3591E">
        <w:rPr>
          <w:rFonts w:hint="cs"/>
          <w:rtl/>
        </w:rPr>
        <w:t>ישראל</w:t>
      </w:r>
      <w:r w:rsidRPr="00E3591E">
        <w:rPr>
          <w:rtl/>
        </w:rPr>
        <w:t xml:space="preserve"> </w:t>
      </w:r>
      <w:r w:rsidRPr="00E3591E">
        <w:rPr>
          <w:rFonts w:hint="cs"/>
          <w:rtl/>
        </w:rPr>
        <w:t>שיהיו</w:t>
      </w:r>
      <w:r w:rsidRPr="00E3591E">
        <w:rPr>
          <w:rtl/>
        </w:rPr>
        <w:t xml:space="preserve"> </w:t>
      </w:r>
      <w:r w:rsidRPr="00E3591E">
        <w:rPr>
          <w:rFonts w:hint="cs"/>
          <w:rtl/>
        </w:rPr>
        <w:t>בגלות</w:t>
      </w:r>
      <w:r w:rsidRPr="00E3591E">
        <w:rPr>
          <w:rtl/>
        </w:rPr>
        <w:t xml:space="preserve"> </w:t>
      </w:r>
      <w:r w:rsidRPr="00E3591E">
        <w:rPr>
          <w:rFonts w:hint="cs"/>
          <w:rtl/>
        </w:rPr>
        <w:t>תחת</w:t>
      </w:r>
      <w:r w:rsidRPr="00E3591E">
        <w:rPr>
          <w:rtl/>
        </w:rPr>
        <w:t xml:space="preserve"> </w:t>
      </w:r>
      <w:r w:rsidRPr="00E3591E">
        <w:rPr>
          <w:rFonts w:hint="cs"/>
          <w:rtl/>
        </w:rPr>
        <w:t>רשות</w:t>
      </w:r>
      <w:r w:rsidRPr="00E3591E">
        <w:rPr>
          <w:rtl/>
        </w:rPr>
        <w:t xml:space="preserve"> </w:t>
      </w:r>
      <w:r w:rsidR="00FA3F17">
        <w:rPr>
          <w:rFonts w:hint="cs"/>
          <w:rtl/>
        </w:rPr>
        <w:t>האומות</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לדבר</w:t>
      </w:r>
      <w:r w:rsidRPr="00E3591E">
        <w:rPr>
          <w:rtl/>
        </w:rPr>
        <w:t xml:space="preserve"> </w:t>
      </w:r>
      <w:r w:rsidRPr="00E3591E">
        <w:rPr>
          <w:rFonts w:hint="cs"/>
          <w:rtl/>
        </w:rPr>
        <w:t>זה</w:t>
      </w:r>
      <w:r w:rsidRPr="00E3591E">
        <w:rPr>
          <w:rtl/>
        </w:rPr>
        <w:t xml:space="preserve"> </w:t>
      </w:r>
      <w:r w:rsidRPr="00E3591E">
        <w:rPr>
          <w:rFonts w:hint="cs"/>
          <w:rtl/>
        </w:rPr>
        <w:t>קיום</w:t>
      </w:r>
      <w:r w:rsidRPr="00E3591E">
        <w:rPr>
          <w:rtl/>
        </w:rPr>
        <w:t xml:space="preserve"> </w:t>
      </w:r>
      <w:r w:rsidRPr="00E3591E">
        <w:rPr>
          <w:rFonts w:hint="cs"/>
          <w:rtl/>
        </w:rPr>
        <w:t>אף</w:t>
      </w:r>
      <w:r w:rsidRPr="00E3591E">
        <w:rPr>
          <w:rtl/>
        </w:rPr>
        <w:t xml:space="preserve"> </w:t>
      </w:r>
      <w:r w:rsidRPr="00E3591E">
        <w:rPr>
          <w:rFonts w:hint="cs"/>
          <w:rtl/>
        </w:rPr>
        <w:t>זמן</w:t>
      </w:r>
      <w:r w:rsidRPr="00E3591E">
        <w:rPr>
          <w:rtl/>
        </w:rPr>
        <w:t xml:space="preserve"> </w:t>
      </w:r>
      <w:r w:rsidRPr="00E3591E">
        <w:rPr>
          <w:rFonts w:hint="cs"/>
          <w:rtl/>
        </w:rPr>
        <w:t>מה</w:t>
      </w:r>
      <w:r w:rsidRPr="00E3591E">
        <w:rPr>
          <w:rtl/>
        </w:rPr>
        <w:t xml:space="preserve">, </w:t>
      </w:r>
      <w:r w:rsidRPr="00E3591E">
        <w:rPr>
          <w:rFonts w:hint="cs"/>
          <w:rtl/>
        </w:rPr>
        <w:t>לגודל</w:t>
      </w:r>
      <w:r w:rsidRPr="00E3591E">
        <w:rPr>
          <w:rtl/>
        </w:rPr>
        <w:t xml:space="preserve"> </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שתהיה</w:t>
      </w:r>
      <w:r w:rsidRPr="00E3591E">
        <w:rPr>
          <w:rtl/>
        </w:rPr>
        <w:t xml:space="preserve"> </w:t>
      </w:r>
      <w:r w:rsidRPr="00E3591E">
        <w:rPr>
          <w:rFonts w:hint="cs"/>
          <w:rtl/>
        </w:rPr>
        <w:t>האומה</w:t>
      </w:r>
      <w:r w:rsidRPr="00E3591E">
        <w:rPr>
          <w:rtl/>
        </w:rPr>
        <w:t xml:space="preserve"> </w:t>
      </w:r>
      <w:r w:rsidRPr="00E3591E">
        <w:rPr>
          <w:rFonts w:hint="cs"/>
          <w:rtl/>
        </w:rPr>
        <w:t>הזאת</w:t>
      </w:r>
      <w:r w:rsidRPr="00E3591E">
        <w:rPr>
          <w:rtl/>
        </w:rPr>
        <w:t xml:space="preserve"> </w:t>
      </w:r>
      <w:r w:rsidRPr="00E3591E">
        <w:rPr>
          <w:rFonts w:hint="cs"/>
          <w:rtl/>
        </w:rPr>
        <w:t>בארץ</w:t>
      </w:r>
      <w:r w:rsidRPr="00E3591E">
        <w:rPr>
          <w:rtl/>
        </w:rPr>
        <w:t xml:space="preserve"> </w:t>
      </w:r>
      <w:r w:rsidRPr="00E3591E">
        <w:rPr>
          <w:rFonts w:hint="cs"/>
          <w:rtl/>
        </w:rPr>
        <w:t>אחרת</w:t>
      </w:r>
      <w:r w:rsidRPr="00E3591E">
        <w:rPr>
          <w:rtl/>
        </w:rPr>
        <w:t xml:space="preserve"> </w:t>
      </w:r>
      <w:r w:rsidRPr="00E3591E">
        <w:rPr>
          <w:rFonts w:hint="cs"/>
          <w:rtl/>
        </w:rPr>
        <w:t>תחת</w:t>
      </w:r>
      <w:r w:rsidRPr="00E3591E">
        <w:rPr>
          <w:rtl/>
        </w:rPr>
        <w:t xml:space="preserve"> </w:t>
      </w:r>
      <w:r w:rsidRPr="00E3591E">
        <w:rPr>
          <w:rFonts w:hint="cs"/>
          <w:rtl/>
        </w:rPr>
        <w:t>ממשלת</w:t>
      </w:r>
      <w:r w:rsidRPr="00E3591E">
        <w:rPr>
          <w:rtl/>
        </w:rPr>
        <w:t xml:space="preserve"> </w:t>
      </w:r>
      <w:r w:rsidRPr="00E3591E">
        <w:rPr>
          <w:rFonts w:hint="cs"/>
          <w:rtl/>
        </w:rPr>
        <w:t>זרים</w:t>
      </w:r>
      <w:r w:rsidRPr="00E3591E">
        <w:rPr>
          <w:rtl/>
        </w:rPr>
        <w:t xml:space="preserve">. </w:t>
      </w:r>
      <w:r w:rsidRPr="00E3591E">
        <w:rPr>
          <w:rFonts w:hint="cs"/>
          <w:rtl/>
        </w:rPr>
        <w:t>ואם</w:t>
      </w:r>
      <w:r w:rsidRPr="00E3591E">
        <w:rPr>
          <w:rtl/>
        </w:rPr>
        <w:t xml:space="preserve"> </w:t>
      </w:r>
      <w:r w:rsidRPr="00E3591E">
        <w:rPr>
          <w:rFonts w:hint="cs"/>
          <w:rtl/>
        </w:rPr>
        <w:t>לא</w:t>
      </w:r>
      <w:r w:rsidRPr="00E3591E">
        <w:rPr>
          <w:rtl/>
        </w:rPr>
        <w:t xml:space="preserve"> </w:t>
      </w:r>
      <w:r w:rsidRPr="00E3591E">
        <w:rPr>
          <w:rFonts w:hint="cs"/>
          <w:rtl/>
        </w:rPr>
        <w:t>כן</w:t>
      </w:r>
      <w:r w:rsidRPr="00E3591E">
        <w:rPr>
          <w:rtl/>
        </w:rPr>
        <w:t xml:space="preserve">, </w:t>
      </w:r>
      <w:r w:rsidRPr="00E3591E">
        <w:rPr>
          <w:rFonts w:hint="cs"/>
          <w:rtl/>
        </w:rPr>
        <w:t>היה</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מחויב</w:t>
      </w:r>
      <w:r w:rsidRPr="00E3591E">
        <w:rPr>
          <w:rtl/>
        </w:rPr>
        <w:t xml:space="preserve"> </w:t>
      </w:r>
      <w:r w:rsidRPr="00E3591E">
        <w:rPr>
          <w:rFonts w:hint="cs"/>
          <w:rtl/>
        </w:rPr>
        <w:t>אחד</w:t>
      </w:r>
      <w:r w:rsidRPr="00E3591E">
        <w:rPr>
          <w:rtl/>
        </w:rPr>
        <w:t xml:space="preserve"> </w:t>
      </w:r>
      <w:r w:rsidRPr="00E3591E">
        <w:rPr>
          <w:rFonts w:hint="cs"/>
          <w:rtl/>
        </w:rPr>
        <w:t>משני</w:t>
      </w:r>
      <w:r w:rsidRPr="00E3591E">
        <w:rPr>
          <w:rtl/>
        </w:rPr>
        <w:t xml:space="preserve"> </w:t>
      </w:r>
      <w:r w:rsidRPr="00E3591E">
        <w:rPr>
          <w:rFonts w:hint="cs"/>
          <w:rtl/>
        </w:rPr>
        <w:t>דברים</w:t>
      </w:r>
      <w:r w:rsidRPr="00E3591E">
        <w:rPr>
          <w:rtl/>
        </w:rPr>
        <w:t xml:space="preserve">; </w:t>
      </w:r>
    </w:p>
    <w:p w:rsidR="00657196" w:rsidRDefault="00657196" w:rsidP="00FB3502">
      <w:pPr>
        <w:rPr>
          <w:rtl/>
        </w:rPr>
      </w:pPr>
      <w:r>
        <w:rPr>
          <w:rFonts w:hint="cs"/>
          <w:rtl/>
        </w:rPr>
        <w:t xml:space="preserve">- </w:t>
      </w:r>
      <w:r w:rsidRPr="00E3591E">
        <w:rPr>
          <w:rFonts w:hint="cs"/>
          <w:rtl/>
        </w:rPr>
        <w:t>או</w:t>
      </w:r>
      <w:r w:rsidRPr="00E3591E">
        <w:rPr>
          <w:rtl/>
        </w:rPr>
        <w:t xml:space="preserve"> </w:t>
      </w:r>
      <w:r w:rsidRPr="00E3591E">
        <w:rPr>
          <w:rFonts w:hint="cs"/>
          <w:rtl/>
        </w:rPr>
        <w:t>שיהיה</w:t>
      </w:r>
      <w:r w:rsidRPr="00E3591E">
        <w:rPr>
          <w:rtl/>
        </w:rPr>
        <w:t xml:space="preserve"> </w:t>
      </w:r>
      <w:r w:rsidRPr="00E3591E">
        <w:rPr>
          <w:rFonts w:hint="cs"/>
          <w:rtl/>
        </w:rPr>
        <w:t>חוזר</w:t>
      </w:r>
      <w:r w:rsidRPr="00E3591E">
        <w:rPr>
          <w:rtl/>
        </w:rPr>
        <w:t xml:space="preserve"> </w:t>
      </w:r>
      <w:r w:rsidRPr="00E3591E">
        <w:rPr>
          <w:rFonts w:hint="cs"/>
          <w:rtl/>
        </w:rPr>
        <w:t>אל</w:t>
      </w:r>
      <w:r w:rsidRPr="00E3591E">
        <w:rPr>
          <w:rtl/>
        </w:rPr>
        <w:t xml:space="preserve"> </w:t>
      </w:r>
      <w:r w:rsidRPr="00E3591E">
        <w:rPr>
          <w:rFonts w:hint="cs"/>
          <w:rtl/>
        </w:rPr>
        <w:t>הסדר</w:t>
      </w:r>
      <w:r w:rsidRPr="00E3591E">
        <w:rPr>
          <w:rtl/>
        </w:rPr>
        <w:t xml:space="preserve">, </w:t>
      </w:r>
      <w:r w:rsidRPr="00E3591E">
        <w:rPr>
          <w:rFonts w:hint="cs"/>
          <w:rtl/>
        </w:rPr>
        <w:t>ויהיה</w:t>
      </w:r>
      <w:r w:rsidRPr="00E3591E">
        <w:rPr>
          <w:rtl/>
        </w:rPr>
        <w:t xml:space="preserve"> </w:t>
      </w:r>
      <w:r w:rsidRPr="00E3591E">
        <w:rPr>
          <w:rFonts w:hint="cs"/>
          <w:rtl/>
        </w:rPr>
        <w:t>הגלות</w:t>
      </w:r>
      <w:r w:rsidRPr="00E3591E">
        <w:rPr>
          <w:rtl/>
        </w:rPr>
        <w:t xml:space="preserve"> </w:t>
      </w:r>
      <w:r w:rsidRPr="00E3591E">
        <w:rPr>
          <w:rFonts w:hint="cs"/>
          <w:rtl/>
        </w:rPr>
        <w:t>בטל</w:t>
      </w:r>
      <w:r w:rsidRPr="00E3591E">
        <w:rPr>
          <w:rtl/>
        </w:rPr>
        <w:t xml:space="preserve">. </w:t>
      </w:r>
    </w:p>
    <w:p w:rsidR="00657196" w:rsidRDefault="00657196" w:rsidP="00FB3502">
      <w:pPr>
        <w:rPr>
          <w:rtl/>
        </w:rPr>
      </w:pPr>
      <w:r>
        <w:rPr>
          <w:rFonts w:hint="cs"/>
          <w:rtl/>
        </w:rPr>
        <w:t xml:space="preserve">- </w:t>
      </w:r>
      <w:r w:rsidRPr="00E3591E">
        <w:rPr>
          <w:rFonts w:hint="cs"/>
          <w:rtl/>
        </w:rPr>
        <w:t>או</w:t>
      </w:r>
      <w:r w:rsidRPr="00E3591E">
        <w:rPr>
          <w:rtl/>
        </w:rPr>
        <w:t xml:space="preserve"> </w:t>
      </w:r>
      <w:r w:rsidRPr="00E3591E">
        <w:rPr>
          <w:rFonts w:hint="cs"/>
          <w:rtl/>
        </w:rPr>
        <w:t>חס</w:t>
      </w:r>
      <w:r w:rsidRPr="00E3591E">
        <w:rPr>
          <w:rtl/>
        </w:rPr>
        <w:t xml:space="preserve"> </w:t>
      </w:r>
      <w:r w:rsidRPr="00E3591E">
        <w:rPr>
          <w:rFonts w:hint="cs"/>
          <w:rtl/>
        </w:rPr>
        <w:t>ושלום</w:t>
      </w:r>
      <w:r w:rsidRPr="00E3591E">
        <w:rPr>
          <w:rtl/>
        </w:rPr>
        <w:t xml:space="preserve"> </w:t>
      </w:r>
      <w:r w:rsidRPr="00E3591E">
        <w:rPr>
          <w:rFonts w:hint="cs"/>
          <w:rtl/>
        </w:rPr>
        <w:t>שיהיו</w:t>
      </w:r>
      <w:r w:rsidRPr="00E3591E">
        <w:rPr>
          <w:rtl/>
        </w:rPr>
        <w:t xml:space="preserve"> </w:t>
      </w:r>
      <w:r w:rsidRPr="00E3591E">
        <w:rPr>
          <w:rFonts w:hint="cs"/>
          <w:rtl/>
        </w:rPr>
        <w:t>גוברים</w:t>
      </w:r>
      <w:r w:rsidRPr="00E3591E">
        <w:rPr>
          <w:rtl/>
        </w:rPr>
        <w:t xml:space="preserve"> </w:t>
      </w:r>
      <w:r w:rsidRPr="00E3591E">
        <w:rPr>
          <w:rFonts w:hint="cs"/>
          <w:rtl/>
        </w:rPr>
        <w:t>על</w:t>
      </w:r>
      <w:r w:rsidRPr="00E3591E">
        <w:rPr>
          <w:rtl/>
        </w:rPr>
        <w:t xml:space="preserve"> </w:t>
      </w:r>
      <w:r w:rsidRPr="00E3591E">
        <w:rPr>
          <w:rFonts w:hint="cs"/>
          <w:rtl/>
        </w:rPr>
        <w:t>עצמם</w:t>
      </w:r>
      <w:r w:rsidRPr="00E3591E">
        <w:rPr>
          <w:rtl/>
        </w:rPr>
        <w:t xml:space="preserve"> </w:t>
      </w:r>
      <w:r w:rsidRPr="00E3591E">
        <w:rPr>
          <w:rFonts w:hint="cs"/>
          <w:rtl/>
        </w:rPr>
        <w:t>לגמרי</w:t>
      </w:r>
      <w:r w:rsidRPr="00E3591E">
        <w:rPr>
          <w:rtl/>
        </w:rPr>
        <w:t xml:space="preserve">. </w:t>
      </w:r>
    </w:p>
    <w:p w:rsidR="00657196" w:rsidRPr="00E3591E" w:rsidRDefault="00657196" w:rsidP="00FB3502">
      <w:pPr>
        <w:rPr>
          <w:rtl/>
        </w:rPr>
      </w:pPr>
      <w:r w:rsidRPr="00E3591E">
        <w:rPr>
          <w:rFonts w:hint="cs"/>
          <w:rtl/>
        </w:rPr>
        <w:t>אבל</w:t>
      </w:r>
      <w:r w:rsidRPr="00E3591E">
        <w:rPr>
          <w:rtl/>
        </w:rPr>
        <w:t xml:space="preserve"> </w:t>
      </w:r>
      <w:r w:rsidRPr="00E3591E">
        <w:rPr>
          <w:rFonts w:hint="cs"/>
          <w:rtl/>
        </w:rPr>
        <w:t>שיהיה</w:t>
      </w:r>
      <w:r w:rsidRPr="00E3591E">
        <w:rPr>
          <w:rtl/>
        </w:rPr>
        <w:t xml:space="preserve"> </w:t>
      </w:r>
      <w:r w:rsidRPr="00E3591E">
        <w:rPr>
          <w:rFonts w:hint="cs"/>
          <w:rtl/>
        </w:rPr>
        <w:t>קיים</w:t>
      </w:r>
      <w:r w:rsidRPr="00E3591E">
        <w:rPr>
          <w:rtl/>
        </w:rPr>
        <w:t xml:space="preserve"> </w:t>
      </w:r>
      <w:r w:rsidRPr="00E3591E">
        <w:rPr>
          <w:rFonts w:hint="cs"/>
          <w:rtl/>
        </w:rPr>
        <w:t>הגלות</w:t>
      </w:r>
      <w:r w:rsidRPr="00E3591E">
        <w:rPr>
          <w:rtl/>
        </w:rPr>
        <w:t xml:space="preserve"> </w:t>
      </w:r>
      <w:r w:rsidRPr="00E3591E">
        <w:rPr>
          <w:rFonts w:hint="cs"/>
          <w:rtl/>
        </w:rPr>
        <w:t>מצד</w:t>
      </w:r>
      <w:r w:rsidRPr="00E3591E">
        <w:rPr>
          <w:rtl/>
        </w:rPr>
        <w:t xml:space="preserve"> </w:t>
      </w:r>
      <w:r w:rsidRPr="00E3591E">
        <w:rPr>
          <w:rFonts w:hint="cs"/>
          <w:rtl/>
        </w:rPr>
        <w:t>עצמו</w:t>
      </w:r>
      <w:r w:rsidRPr="00E3591E">
        <w:rPr>
          <w:rtl/>
        </w:rPr>
        <w:t xml:space="preserve"> - </w:t>
      </w:r>
      <w:r w:rsidRPr="00E3591E">
        <w:rPr>
          <w:rFonts w:hint="cs"/>
          <w:rtl/>
        </w:rPr>
        <w:t>אינו</w:t>
      </w:r>
      <w:r w:rsidRPr="00E3591E">
        <w:rPr>
          <w:rtl/>
        </w:rPr>
        <w:t xml:space="preserve"> </w:t>
      </w:r>
      <w:r w:rsidRPr="00E3591E">
        <w:rPr>
          <w:rFonts w:hint="cs"/>
          <w:rtl/>
        </w:rPr>
        <w:t>ראוי</w:t>
      </w:r>
      <w:r w:rsidRPr="00E3591E">
        <w:rPr>
          <w:rtl/>
        </w:rPr>
        <w:t xml:space="preserve"> </w:t>
      </w:r>
      <w:r w:rsidRPr="00E3591E">
        <w:rPr>
          <w:rFonts w:hint="cs"/>
          <w:rtl/>
        </w:rPr>
        <w:t>לפי</w:t>
      </w:r>
      <w:r w:rsidRPr="00E3591E">
        <w:rPr>
          <w:rtl/>
        </w:rPr>
        <w:t xml:space="preserve"> </w:t>
      </w:r>
      <w:r w:rsidRPr="00E3591E">
        <w:rPr>
          <w:rFonts w:hint="cs"/>
          <w:rtl/>
        </w:rPr>
        <w:t>הסדר</w:t>
      </w:r>
      <w:r w:rsidRPr="00E3591E">
        <w:rPr>
          <w:rtl/>
        </w:rPr>
        <w:t xml:space="preserve">, </w:t>
      </w:r>
      <w:r w:rsidRPr="00E3591E">
        <w:rPr>
          <w:rFonts w:hint="cs"/>
          <w:rtl/>
        </w:rPr>
        <w:t>לכך</w:t>
      </w:r>
      <w:r w:rsidRPr="00E3591E">
        <w:rPr>
          <w:rtl/>
        </w:rPr>
        <w:t xml:space="preserve"> </w:t>
      </w:r>
      <w:r w:rsidRPr="00E3591E">
        <w:rPr>
          <w:rFonts w:hint="cs"/>
          <w:rtl/>
        </w:rPr>
        <w:t>גזירת</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הוא</w:t>
      </w:r>
      <w:r w:rsidRPr="00E3591E">
        <w:rPr>
          <w:rtl/>
        </w:rPr>
        <w:t xml:space="preserve"> </w:t>
      </w:r>
      <w:r w:rsidRPr="00E3591E">
        <w:rPr>
          <w:rFonts w:hint="cs"/>
          <w:rtl/>
        </w:rPr>
        <w:t>אשר</w:t>
      </w:r>
      <w:r w:rsidRPr="00E3591E">
        <w:rPr>
          <w:rtl/>
        </w:rPr>
        <w:t xml:space="preserve"> </w:t>
      </w:r>
      <w:r w:rsidRPr="00E3591E">
        <w:rPr>
          <w:rFonts w:hint="cs"/>
          <w:rtl/>
        </w:rPr>
        <w:t>מעמיד</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p>
    <w:p w:rsidR="00657196" w:rsidRPr="00E3591E" w:rsidRDefault="00657196" w:rsidP="00FB3502">
      <w:pPr>
        <w:rPr>
          <w:rtl/>
        </w:rPr>
      </w:pPr>
    </w:p>
    <w:p w:rsidR="00B22647" w:rsidRDefault="00657196" w:rsidP="00FB3502">
      <w:pPr>
        <w:rPr>
          <w:rtl/>
        </w:rPr>
      </w:pPr>
      <w:r w:rsidRPr="00E3591E">
        <w:rPr>
          <w:rFonts w:hint="cs"/>
          <w:rtl/>
        </w:rPr>
        <w:t>וכן</w:t>
      </w:r>
      <w:r w:rsidRPr="00E3591E">
        <w:rPr>
          <w:rtl/>
        </w:rPr>
        <w:t xml:space="preserve"> </w:t>
      </w:r>
      <w:r w:rsidRPr="00E3591E">
        <w:rPr>
          <w:rFonts w:hint="cs"/>
          <w:rtl/>
        </w:rPr>
        <w:t>בפרק</w:t>
      </w:r>
      <w:r w:rsidRPr="00E3591E">
        <w:rPr>
          <w:rtl/>
        </w:rPr>
        <w:t xml:space="preserve"> </w:t>
      </w:r>
      <w:r w:rsidRPr="00E3591E">
        <w:rPr>
          <w:rFonts w:hint="cs"/>
          <w:rtl/>
        </w:rPr>
        <w:t>בתרא</w:t>
      </w:r>
      <w:r w:rsidRPr="00E3591E">
        <w:rPr>
          <w:rtl/>
        </w:rPr>
        <w:t xml:space="preserve"> </w:t>
      </w:r>
      <w:r w:rsidRPr="00E3591E">
        <w:rPr>
          <w:rFonts w:hint="cs"/>
          <w:rtl/>
        </w:rPr>
        <w:t>דכתובות</w:t>
      </w:r>
      <w:r w:rsidRPr="00E3591E">
        <w:rPr>
          <w:rtl/>
        </w:rPr>
        <w:t xml:space="preserve"> (</w:t>
      </w:r>
      <w:r w:rsidRPr="00E3591E">
        <w:rPr>
          <w:rFonts w:hint="cs"/>
          <w:rtl/>
        </w:rPr>
        <w:t>קי</w:t>
      </w:r>
      <w:r w:rsidR="00227027">
        <w:rPr>
          <w:rFonts w:hint="cs"/>
          <w:rtl/>
        </w:rPr>
        <w:t>"</w:t>
      </w:r>
      <w:r w:rsidRPr="00E3591E">
        <w:rPr>
          <w:rFonts w:hint="cs"/>
          <w:rtl/>
        </w:rPr>
        <w:t>א</w:t>
      </w:r>
      <w:r w:rsidRPr="00E3591E">
        <w:rPr>
          <w:rtl/>
        </w:rPr>
        <w:t xml:space="preserve"> </w:t>
      </w:r>
      <w:r w:rsidRPr="00E3591E">
        <w:rPr>
          <w:rFonts w:hint="cs"/>
          <w:rtl/>
        </w:rPr>
        <w:t>א</w:t>
      </w:r>
      <w:r w:rsidRPr="00E3591E">
        <w:rPr>
          <w:rtl/>
        </w:rPr>
        <w:t xml:space="preserve">) </w:t>
      </w:r>
    </w:p>
    <w:p w:rsidR="00657196" w:rsidRDefault="00657196" w:rsidP="00B22647">
      <w:pPr>
        <w:pStyle w:val="a4"/>
        <w:rPr>
          <w:rtl/>
        </w:rPr>
      </w:pPr>
      <w:r w:rsidRPr="00E3591E">
        <w:rPr>
          <w:rFonts w:hint="cs"/>
          <w:rtl/>
        </w:rPr>
        <w:t>השבעתי</w:t>
      </w:r>
      <w:r w:rsidRPr="00E3591E">
        <w:rPr>
          <w:rtl/>
        </w:rPr>
        <w:t xml:space="preserve"> </w:t>
      </w:r>
      <w:r w:rsidRPr="00E3591E">
        <w:rPr>
          <w:rFonts w:hint="cs"/>
          <w:rtl/>
        </w:rPr>
        <w:t>אתכם</w:t>
      </w:r>
      <w:r w:rsidRPr="00E3591E">
        <w:rPr>
          <w:rtl/>
        </w:rPr>
        <w:t xml:space="preserve"> </w:t>
      </w:r>
      <w:r w:rsidRPr="00E3591E">
        <w:rPr>
          <w:rFonts w:hint="cs"/>
          <w:rtl/>
        </w:rPr>
        <w:t>בנות</w:t>
      </w:r>
      <w:r w:rsidRPr="00E3591E">
        <w:rPr>
          <w:rtl/>
        </w:rPr>
        <w:t xml:space="preserve"> </w:t>
      </w:r>
      <w:r w:rsidRPr="00E3591E">
        <w:rPr>
          <w:rFonts w:hint="cs"/>
          <w:rtl/>
        </w:rPr>
        <w:t>ירושלים</w:t>
      </w:r>
      <w:r w:rsidRPr="00E3591E">
        <w:rPr>
          <w:rtl/>
        </w:rPr>
        <w:t xml:space="preserve"> </w:t>
      </w:r>
      <w:r>
        <w:rPr>
          <w:rFonts w:hint="cs"/>
          <w:rtl/>
        </w:rPr>
        <w:t>וגו</w:t>
      </w:r>
      <w:r>
        <w:rPr>
          <w:rtl/>
        </w:rPr>
        <w:t>'</w:t>
      </w:r>
      <w:r>
        <w:rPr>
          <w:rFonts w:hint="cs"/>
          <w:rtl/>
        </w:rPr>
        <w:t>'</w:t>
      </w:r>
      <w:r w:rsidRPr="00E3591E">
        <w:rPr>
          <w:rtl/>
        </w:rPr>
        <w:t xml:space="preserve"> (</w:t>
      </w:r>
      <w:r>
        <w:rPr>
          <w:rFonts w:hint="cs"/>
          <w:rtl/>
        </w:rPr>
        <w:t>שיה</w:t>
      </w:r>
      <w:r>
        <w:rPr>
          <w:rtl/>
        </w:rPr>
        <w:t>"</w:t>
      </w:r>
      <w:r>
        <w:rPr>
          <w:rFonts w:hint="cs"/>
          <w:rtl/>
        </w:rPr>
        <w:t>ש</w:t>
      </w:r>
      <w:r w:rsidRPr="00E3591E">
        <w:rPr>
          <w:rtl/>
        </w:rPr>
        <w:t xml:space="preserve"> </w:t>
      </w:r>
      <w:r w:rsidRPr="00E3591E">
        <w:rPr>
          <w:rFonts w:hint="cs"/>
          <w:rtl/>
        </w:rPr>
        <w:t>ב</w:t>
      </w:r>
      <w:r w:rsidRPr="00E3591E">
        <w:rPr>
          <w:rtl/>
        </w:rPr>
        <w:t xml:space="preserve">, </w:t>
      </w:r>
      <w:r w:rsidRPr="00E3591E">
        <w:rPr>
          <w:rFonts w:hint="cs"/>
          <w:rtl/>
        </w:rPr>
        <w:t>ז</w:t>
      </w:r>
      <w:r w:rsidRPr="00E3591E">
        <w:rPr>
          <w:rtl/>
        </w:rPr>
        <w:t xml:space="preserve">), </w:t>
      </w:r>
      <w:r w:rsidRPr="00E3591E">
        <w:rPr>
          <w:rFonts w:hint="cs"/>
          <w:rtl/>
        </w:rPr>
        <w:t>אמר</w:t>
      </w:r>
      <w:r w:rsidRPr="00E3591E">
        <w:rPr>
          <w:rtl/>
        </w:rPr>
        <w:t xml:space="preserve"> </w:t>
      </w:r>
      <w:r w:rsidRPr="00E3591E">
        <w:rPr>
          <w:rFonts w:hint="cs"/>
          <w:rtl/>
        </w:rPr>
        <w:t>רבי</w:t>
      </w:r>
      <w:r w:rsidRPr="00E3591E">
        <w:rPr>
          <w:rtl/>
        </w:rPr>
        <w:t xml:space="preserve"> </w:t>
      </w:r>
      <w:r w:rsidRPr="00E3591E">
        <w:rPr>
          <w:rFonts w:hint="cs"/>
          <w:rtl/>
        </w:rPr>
        <w:t>יוסי</w:t>
      </w:r>
      <w:r w:rsidRPr="00E3591E">
        <w:rPr>
          <w:rtl/>
        </w:rPr>
        <w:t xml:space="preserve"> </w:t>
      </w:r>
      <w:r w:rsidRPr="00E3591E">
        <w:rPr>
          <w:rFonts w:hint="cs"/>
          <w:rtl/>
        </w:rPr>
        <w:t>בר</w:t>
      </w:r>
      <w:r w:rsidRPr="00E3591E">
        <w:rPr>
          <w:rtl/>
        </w:rPr>
        <w:t xml:space="preserve"> </w:t>
      </w:r>
      <w:r w:rsidRPr="00E3591E">
        <w:rPr>
          <w:rFonts w:hint="cs"/>
          <w:rtl/>
        </w:rPr>
        <w:t>חנינא</w:t>
      </w:r>
      <w:r w:rsidRPr="00E3591E">
        <w:rPr>
          <w:rtl/>
        </w:rPr>
        <w:t xml:space="preserve">, </w:t>
      </w:r>
      <w:r w:rsidRPr="00E3591E">
        <w:rPr>
          <w:rFonts w:hint="cs"/>
          <w:rtl/>
        </w:rPr>
        <w:t>ג</w:t>
      </w:r>
      <w:r>
        <w:rPr>
          <w:rFonts w:hint="cs"/>
          <w:rtl/>
        </w:rPr>
        <w:t>'</w:t>
      </w:r>
      <w:r w:rsidRPr="00E3591E">
        <w:rPr>
          <w:rtl/>
        </w:rPr>
        <w:t xml:space="preserve"> </w:t>
      </w:r>
      <w:r w:rsidRPr="00E3591E">
        <w:rPr>
          <w:rFonts w:hint="cs"/>
          <w:rtl/>
        </w:rPr>
        <w:t>שבועות</w:t>
      </w:r>
      <w:r w:rsidRPr="00E3591E">
        <w:rPr>
          <w:rtl/>
        </w:rPr>
        <w:t xml:space="preserve"> </w:t>
      </w:r>
      <w:r w:rsidRPr="00E3591E">
        <w:rPr>
          <w:rFonts w:hint="cs"/>
          <w:rtl/>
        </w:rPr>
        <w:t>הללו</w:t>
      </w:r>
      <w:r w:rsidRPr="00E3591E">
        <w:rPr>
          <w:rtl/>
        </w:rPr>
        <w:t xml:space="preserve"> </w:t>
      </w:r>
      <w:r w:rsidRPr="00E3591E">
        <w:rPr>
          <w:rFonts w:hint="cs"/>
          <w:rtl/>
        </w:rPr>
        <w:t>למה</w:t>
      </w:r>
      <w:r>
        <w:rPr>
          <w:rFonts w:hint="cs"/>
          <w:rtl/>
        </w:rPr>
        <w:t>?</w:t>
      </w:r>
      <w:r w:rsidRPr="00E3591E">
        <w:rPr>
          <w:rtl/>
        </w:rPr>
        <w:t xml:space="preserve"> </w:t>
      </w:r>
    </w:p>
    <w:p w:rsidR="00657196" w:rsidRDefault="00657196" w:rsidP="00B22647">
      <w:pPr>
        <w:pStyle w:val="a4"/>
        <w:rPr>
          <w:rtl/>
        </w:rPr>
      </w:pPr>
      <w:r w:rsidRPr="00AE7A31">
        <w:rPr>
          <w:rFonts w:hint="cs"/>
          <w:b/>
          <w:bCs/>
          <w:rtl/>
        </w:rPr>
        <w:t>אחת</w:t>
      </w:r>
      <w:r w:rsidRPr="00AE7A31">
        <w:rPr>
          <w:b/>
          <w:bCs/>
          <w:rtl/>
        </w:rPr>
        <w:t xml:space="preserve"> -</w:t>
      </w:r>
      <w:r w:rsidRPr="00E3591E">
        <w:rPr>
          <w:rtl/>
        </w:rPr>
        <w:t xml:space="preserve"> </w:t>
      </w:r>
      <w:r w:rsidRPr="00E3591E">
        <w:rPr>
          <w:rFonts w:hint="cs"/>
          <w:rtl/>
        </w:rPr>
        <w:t>שלא</w:t>
      </w:r>
      <w:r w:rsidRPr="00E3591E">
        <w:rPr>
          <w:rtl/>
        </w:rPr>
        <w:t xml:space="preserve"> </w:t>
      </w:r>
      <w:r w:rsidRPr="00E3591E">
        <w:rPr>
          <w:rFonts w:hint="cs"/>
          <w:rtl/>
        </w:rPr>
        <w:t>יעלו</w:t>
      </w:r>
      <w:r w:rsidRPr="00E3591E">
        <w:rPr>
          <w:rtl/>
        </w:rPr>
        <w:t xml:space="preserve"> </w:t>
      </w:r>
      <w:r w:rsidRPr="00E3591E">
        <w:rPr>
          <w:rFonts w:hint="cs"/>
          <w:rtl/>
        </w:rPr>
        <w:t>ישראל</w:t>
      </w:r>
      <w:r w:rsidRPr="00E3591E">
        <w:rPr>
          <w:rtl/>
        </w:rPr>
        <w:t xml:space="preserve"> </w:t>
      </w:r>
      <w:r w:rsidRPr="00E3591E">
        <w:rPr>
          <w:rFonts w:hint="cs"/>
          <w:rtl/>
        </w:rPr>
        <w:t>בחומה</w:t>
      </w:r>
      <w:r w:rsidRPr="00E3591E">
        <w:rPr>
          <w:rtl/>
        </w:rPr>
        <w:t xml:space="preserve">. </w:t>
      </w:r>
    </w:p>
    <w:p w:rsidR="00657196" w:rsidRDefault="00657196" w:rsidP="00B22647">
      <w:pPr>
        <w:pStyle w:val="a4"/>
        <w:rPr>
          <w:rtl/>
        </w:rPr>
      </w:pPr>
      <w:r w:rsidRPr="00AE7A31">
        <w:rPr>
          <w:rFonts w:hint="cs"/>
          <w:b/>
          <w:bCs/>
          <w:rtl/>
        </w:rPr>
        <w:t>ואחת</w:t>
      </w:r>
      <w:r w:rsidRPr="00AE7A31">
        <w:rPr>
          <w:b/>
          <w:bCs/>
          <w:rtl/>
        </w:rPr>
        <w:t xml:space="preserve"> -</w:t>
      </w:r>
      <w:r w:rsidRPr="00E3591E">
        <w:rPr>
          <w:rtl/>
        </w:rPr>
        <w:t xml:space="preserve"> </w:t>
      </w:r>
      <w:r w:rsidRPr="00E3591E">
        <w:rPr>
          <w:rFonts w:hint="cs"/>
          <w:rtl/>
        </w:rPr>
        <w:t>שהשביע</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לישראל</w:t>
      </w:r>
      <w:r w:rsidRPr="00E3591E">
        <w:rPr>
          <w:rtl/>
        </w:rPr>
        <w:t xml:space="preserve"> </w:t>
      </w:r>
      <w:r w:rsidRPr="00E3591E">
        <w:rPr>
          <w:rFonts w:hint="cs"/>
          <w:rtl/>
        </w:rPr>
        <w:t>שלא</w:t>
      </w:r>
      <w:r w:rsidRPr="00E3591E">
        <w:rPr>
          <w:rtl/>
        </w:rPr>
        <w:t xml:space="preserve"> </w:t>
      </w:r>
      <w:r w:rsidRPr="00E3591E">
        <w:rPr>
          <w:rFonts w:hint="cs"/>
          <w:rtl/>
        </w:rPr>
        <w:t>ימרדו</w:t>
      </w:r>
      <w:r w:rsidRPr="00E3591E">
        <w:rPr>
          <w:rtl/>
        </w:rPr>
        <w:t xml:space="preserve"> </w:t>
      </w:r>
      <w:r w:rsidRPr="00E3591E">
        <w:rPr>
          <w:rFonts w:hint="cs"/>
          <w:rtl/>
        </w:rPr>
        <w:t>באומות</w:t>
      </w:r>
      <w:r w:rsidRPr="00E3591E">
        <w:rPr>
          <w:rtl/>
        </w:rPr>
        <w:t xml:space="preserve"> </w:t>
      </w:r>
      <w:r w:rsidRPr="00E3591E">
        <w:rPr>
          <w:rFonts w:hint="cs"/>
          <w:rtl/>
        </w:rPr>
        <w:t>העולם</w:t>
      </w:r>
      <w:r w:rsidRPr="00E3591E">
        <w:rPr>
          <w:rtl/>
        </w:rPr>
        <w:t xml:space="preserve">. </w:t>
      </w:r>
    </w:p>
    <w:p w:rsidR="00657196" w:rsidRDefault="00657196" w:rsidP="00B22647">
      <w:pPr>
        <w:pStyle w:val="a4"/>
        <w:rPr>
          <w:rtl/>
        </w:rPr>
      </w:pPr>
      <w:r w:rsidRPr="00AE7A31">
        <w:rPr>
          <w:rFonts w:hint="cs"/>
          <w:b/>
          <w:bCs/>
          <w:rtl/>
        </w:rPr>
        <w:t>ואחת</w:t>
      </w:r>
      <w:r w:rsidRPr="00AE7A31">
        <w:rPr>
          <w:b/>
          <w:bCs/>
          <w:rtl/>
        </w:rPr>
        <w:t xml:space="preserve"> -</w:t>
      </w:r>
      <w:r w:rsidRPr="00E3591E">
        <w:rPr>
          <w:rtl/>
        </w:rPr>
        <w:t xml:space="preserve"> </w:t>
      </w:r>
      <w:r w:rsidRPr="00E3591E">
        <w:rPr>
          <w:rFonts w:hint="cs"/>
          <w:rtl/>
        </w:rPr>
        <w:t>שהשביע</w:t>
      </w:r>
      <w:r w:rsidRPr="00E3591E">
        <w:rPr>
          <w:rtl/>
        </w:rPr>
        <w:t xml:space="preserve"> </w:t>
      </w:r>
      <w:r w:rsidRPr="00E3591E">
        <w:rPr>
          <w:rFonts w:hint="cs"/>
          <w:rtl/>
        </w:rPr>
        <w:t>אומות</w:t>
      </w:r>
      <w:r w:rsidRPr="00E3591E">
        <w:rPr>
          <w:rtl/>
        </w:rPr>
        <w:t xml:space="preserve"> </w:t>
      </w:r>
      <w:r w:rsidRPr="00E3591E">
        <w:rPr>
          <w:rFonts w:hint="cs"/>
          <w:rtl/>
        </w:rPr>
        <w:t>העולם</w:t>
      </w:r>
      <w:r w:rsidRPr="00E3591E">
        <w:rPr>
          <w:rtl/>
        </w:rPr>
        <w:t xml:space="preserve"> </w:t>
      </w:r>
      <w:r w:rsidRPr="00E3591E">
        <w:rPr>
          <w:rFonts w:hint="cs"/>
          <w:rtl/>
        </w:rPr>
        <w:t>שלא</w:t>
      </w:r>
      <w:r w:rsidRPr="00E3591E">
        <w:rPr>
          <w:rtl/>
        </w:rPr>
        <w:t xml:space="preserve"> </w:t>
      </w:r>
      <w:r w:rsidRPr="00E3591E">
        <w:rPr>
          <w:rFonts w:hint="cs"/>
          <w:rtl/>
        </w:rPr>
        <w:t>ישתעבדו</w:t>
      </w:r>
      <w:r w:rsidRPr="00E3591E">
        <w:rPr>
          <w:rtl/>
        </w:rPr>
        <w:t xml:space="preserve"> </w:t>
      </w:r>
      <w:r w:rsidRPr="00E3591E">
        <w:rPr>
          <w:rFonts w:hint="cs"/>
          <w:rtl/>
        </w:rPr>
        <w:t>בישראל</w:t>
      </w:r>
      <w:r w:rsidRPr="00E3591E">
        <w:rPr>
          <w:rtl/>
        </w:rPr>
        <w:t xml:space="preserve"> </w:t>
      </w:r>
      <w:r w:rsidRPr="00E3591E">
        <w:rPr>
          <w:rFonts w:hint="cs"/>
          <w:rtl/>
        </w:rPr>
        <w:t>יותר</w:t>
      </w:r>
      <w:r w:rsidRPr="00E3591E">
        <w:rPr>
          <w:rtl/>
        </w:rPr>
        <w:t xml:space="preserve"> </w:t>
      </w:r>
      <w:r w:rsidRPr="00E3591E">
        <w:rPr>
          <w:rFonts w:hint="cs"/>
          <w:rtl/>
        </w:rPr>
        <w:t>מדאי</w:t>
      </w:r>
      <w:r w:rsidRPr="00E3591E">
        <w:rPr>
          <w:rtl/>
        </w:rPr>
        <w:t xml:space="preserve">. </w:t>
      </w:r>
    </w:p>
    <w:p w:rsidR="00657196" w:rsidRDefault="00657196" w:rsidP="00B22647">
      <w:pPr>
        <w:pStyle w:val="a4"/>
        <w:rPr>
          <w:rtl/>
        </w:rPr>
      </w:pPr>
      <w:r w:rsidRPr="00E3591E">
        <w:rPr>
          <w:rFonts w:hint="cs"/>
          <w:rtl/>
        </w:rPr>
        <w:t>ורבי</w:t>
      </w:r>
      <w:r w:rsidRPr="00E3591E">
        <w:rPr>
          <w:rtl/>
        </w:rPr>
        <w:t xml:space="preserve"> </w:t>
      </w:r>
      <w:r w:rsidRPr="00E3591E">
        <w:rPr>
          <w:rFonts w:hint="cs"/>
          <w:rtl/>
        </w:rPr>
        <w:t>לוי</w:t>
      </w:r>
      <w:r w:rsidRPr="00E3591E">
        <w:rPr>
          <w:rtl/>
        </w:rPr>
        <w:t xml:space="preserve"> </w:t>
      </w:r>
      <w:r w:rsidRPr="00E3591E">
        <w:rPr>
          <w:rFonts w:hint="cs"/>
          <w:rtl/>
        </w:rPr>
        <w:t>אמר</w:t>
      </w:r>
      <w:r w:rsidRPr="00E3591E">
        <w:rPr>
          <w:rtl/>
        </w:rPr>
        <w:t xml:space="preserve"> </w:t>
      </w:r>
      <w:r w:rsidRPr="00E3591E">
        <w:rPr>
          <w:rFonts w:hint="cs"/>
          <w:rtl/>
        </w:rPr>
        <w:t>שש</w:t>
      </w:r>
      <w:r w:rsidRPr="00E3591E">
        <w:rPr>
          <w:rtl/>
        </w:rPr>
        <w:t xml:space="preserve"> </w:t>
      </w:r>
      <w:r w:rsidRPr="00E3591E">
        <w:rPr>
          <w:rFonts w:hint="cs"/>
          <w:rtl/>
        </w:rPr>
        <w:t>שבועות</w:t>
      </w:r>
      <w:r w:rsidRPr="00E3591E">
        <w:rPr>
          <w:rtl/>
        </w:rPr>
        <w:t xml:space="preserve"> </w:t>
      </w:r>
      <w:r w:rsidRPr="00E3591E">
        <w:rPr>
          <w:rFonts w:hint="cs"/>
          <w:rtl/>
        </w:rPr>
        <w:t>הללו</w:t>
      </w:r>
      <w:r w:rsidRPr="00E3591E">
        <w:rPr>
          <w:rtl/>
        </w:rPr>
        <w:t xml:space="preserve"> </w:t>
      </w:r>
      <w:r w:rsidRPr="00E3591E">
        <w:rPr>
          <w:rFonts w:hint="cs"/>
          <w:rtl/>
        </w:rPr>
        <w:t>למה</w:t>
      </w:r>
      <w:r>
        <w:rPr>
          <w:rFonts w:hint="cs"/>
          <w:rtl/>
        </w:rPr>
        <w:t>?</w:t>
      </w:r>
      <w:r w:rsidRPr="00E3591E">
        <w:rPr>
          <w:rtl/>
        </w:rPr>
        <w:t xml:space="preserve"> </w:t>
      </w:r>
      <w:r w:rsidRPr="00E3591E">
        <w:rPr>
          <w:rFonts w:hint="cs"/>
          <w:rtl/>
        </w:rPr>
        <w:t>ג</w:t>
      </w:r>
      <w:r>
        <w:rPr>
          <w:rFonts w:hint="cs"/>
          <w:rtl/>
        </w:rPr>
        <w:t>'</w:t>
      </w:r>
      <w:r w:rsidRPr="00E3591E">
        <w:rPr>
          <w:rtl/>
        </w:rPr>
        <w:t xml:space="preserve"> </w:t>
      </w:r>
      <w:r w:rsidRPr="00E3591E">
        <w:rPr>
          <w:rFonts w:hint="cs"/>
          <w:rtl/>
        </w:rPr>
        <w:t>הא</w:t>
      </w:r>
      <w:r w:rsidRPr="00E3591E">
        <w:rPr>
          <w:rtl/>
        </w:rPr>
        <w:t xml:space="preserve"> </w:t>
      </w:r>
      <w:r w:rsidRPr="00E3591E">
        <w:rPr>
          <w:rFonts w:hint="cs"/>
          <w:rtl/>
        </w:rPr>
        <w:t>דאמרן</w:t>
      </w:r>
      <w:r w:rsidRPr="00E3591E">
        <w:rPr>
          <w:rtl/>
        </w:rPr>
        <w:t xml:space="preserve">, </w:t>
      </w:r>
      <w:r w:rsidRPr="00E3591E">
        <w:rPr>
          <w:rFonts w:hint="cs"/>
          <w:rtl/>
        </w:rPr>
        <w:t>אינך</w:t>
      </w:r>
      <w:r w:rsidRPr="00E3591E">
        <w:rPr>
          <w:rtl/>
        </w:rPr>
        <w:t xml:space="preserve"> </w:t>
      </w:r>
      <w:r>
        <w:rPr>
          <w:rtl/>
        </w:rPr>
        <w:t>–</w:t>
      </w:r>
      <w:r w:rsidRPr="00E3591E">
        <w:rPr>
          <w:rtl/>
        </w:rPr>
        <w:t xml:space="preserve"> </w:t>
      </w:r>
    </w:p>
    <w:p w:rsidR="00657196" w:rsidRPr="00227027" w:rsidRDefault="00657196" w:rsidP="00B22647">
      <w:pPr>
        <w:pStyle w:val="a4"/>
        <w:rPr>
          <w:rtl/>
        </w:rPr>
      </w:pPr>
      <w:r w:rsidRPr="00227027">
        <w:rPr>
          <w:rFonts w:hint="cs"/>
          <w:rtl/>
        </w:rPr>
        <w:t>שלא</w:t>
      </w:r>
      <w:r w:rsidRPr="00227027">
        <w:rPr>
          <w:rtl/>
        </w:rPr>
        <w:t xml:space="preserve"> </w:t>
      </w:r>
      <w:r w:rsidRPr="00227027">
        <w:rPr>
          <w:rFonts w:hint="cs"/>
          <w:rtl/>
        </w:rPr>
        <w:t>יגלו</w:t>
      </w:r>
      <w:r w:rsidRPr="00227027">
        <w:rPr>
          <w:rtl/>
        </w:rPr>
        <w:t xml:space="preserve"> </w:t>
      </w:r>
      <w:r w:rsidRPr="00227027">
        <w:rPr>
          <w:rFonts w:hint="cs"/>
          <w:rtl/>
        </w:rPr>
        <w:t>את</w:t>
      </w:r>
      <w:r w:rsidRPr="00227027">
        <w:rPr>
          <w:rtl/>
        </w:rPr>
        <w:t xml:space="preserve"> </w:t>
      </w:r>
      <w:r w:rsidRPr="00227027">
        <w:rPr>
          <w:rFonts w:hint="cs"/>
          <w:rtl/>
        </w:rPr>
        <w:t>הקץ</w:t>
      </w:r>
      <w:r w:rsidRPr="00227027">
        <w:rPr>
          <w:rtl/>
        </w:rPr>
        <w:t xml:space="preserve">, </w:t>
      </w:r>
    </w:p>
    <w:p w:rsidR="00657196" w:rsidRPr="00227027" w:rsidRDefault="00657196" w:rsidP="00B22647">
      <w:pPr>
        <w:pStyle w:val="a4"/>
        <w:rPr>
          <w:rtl/>
        </w:rPr>
      </w:pPr>
      <w:r w:rsidRPr="00227027">
        <w:rPr>
          <w:rFonts w:hint="cs"/>
          <w:rtl/>
        </w:rPr>
        <w:t>ושלא</w:t>
      </w:r>
      <w:r w:rsidRPr="00227027">
        <w:rPr>
          <w:rtl/>
        </w:rPr>
        <w:t xml:space="preserve"> </w:t>
      </w:r>
      <w:r w:rsidRPr="00227027">
        <w:rPr>
          <w:rFonts w:hint="cs"/>
          <w:rtl/>
        </w:rPr>
        <w:t>ידחקו</w:t>
      </w:r>
      <w:r w:rsidRPr="00227027">
        <w:rPr>
          <w:rtl/>
        </w:rPr>
        <w:t xml:space="preserve"> </w:t>
      </w:r>
      <w:r w:rsidRPr="00227027">
        <w:rPr>
          <w:rFonts w:hint="cs"/>
          <w:rtl/>
        </w:rPr>
        <w:t>את</w:t>
      </w:r>
      <w:r w:rsidRPr="00227027">
        <w:rPr>
          <w:rtl/>
        </w:rPr>
        <w:t xml:space="preserve"> </w:t>
      </w:r>
      <w:r w:rsidRPr="00227027">
        <w:rPr>
          <w:rFonts w:hint="cs"/>
          <w:rtl/>
        </w:rPr>
        <w:t>הקץ</w:t>
      </w:r>
      <w:r w:rsidRPr="00227027">
        <w:rPr>
          <w:rtl/>
        </w:rPr>
        <w:t xml:space="preserve">, </w:t>
      </w:r>
    </w:p>
    <w:p w:rsidR="00657196" w:rsidRPr="00227027" w:rsidRDefault="00657196" w:rsidP="00B22647">
      <w:pPr>
        <w:pStyle w:val="a4"/>
        <w:rPr>
          <w:rtl/>
        </w:rPr>
      </w:pPr>
      <w:r w:rsidRPr="00227027">
        <w:rPr>
          <w:rFonts w:hint="cs"/>
          <w:rtl/>
        </w:rPr>
        <w:t>ושלא</w:t>
      </w:r>
      <w:r w:rsidRPr="00227027">
        <w:rPr>
          <w:rtl/>
        </w:rPr>
        <w:t xml:space="preserve"> </w:t>
      </w:r>
      <w:r w:rsidRPr="00227027">
        <w:rPr>
          <w:rFonts w:hint="cs"/>
          <w:rtl/>
        </w:rPr>
        <w:t>יגלו</w:t>
      </w:r>
      <w:r w:rsidRPr="00227027">
        <w:rPr>
          <w:rtl/>
        </w:rPr>
        <w:t xml:space="preserve"> </w:t>
      </w:r>
      <w:r w:rsidRPr="00227027">
        <w:rPr>
          <w:rFonts w:hint="cs"/>
          <w:rtl/>
        </w:rPr>
        <w:t>את</w:t>
      </w:r>
      <w:r w:rsidRPr="00227027">
        <w:rPr>
          <w:rtl/>
        </w:rPr>
        <w:t xml:space="preserve"> </w:t>
      </w:r>
      <w:r w:rsidRPr="00227027">
        <w:rPr>
          <w:rFonts w:hint="cs"/>
          <w:rtl/>
        </w:rPr>
        <w:t>הסוד</w:t>
      </w:r>
      <w:r w:rsidRPr="00227027">
        <w:rPr>
          <w:rtl/>
        </w:rPr>
        <w:t xml:space="preserve"> </w:t>
      </w:r>
      <w:r w:rsidRPr="00227027">
        <w:rPr>
          <w:rFonts w:hint="cs"/>
          <w:rtl/>
        </w:rPr>
        <w:t>לאומות</w:t>
      </w:r>
      <w:r w:rsidRPr="00227027">
        <w:rPr>
          <w:rtl/>
        </w:rPr>
        <w:t xml:space="preserve"> </w:t>
      </w:r>
      <w:r w:rsidRPr="00227027">
        <w:rPr>
          <w:rFonts w:hint="cs"/>
          <w:rtl/>
        </w:rPr>
        <w:t>העולם</w:t>
      </w:r>
      <w:r w:rsidRPr="00227027">
        <w:rPr>
          <w:rtl/>
        </w:rPr>
        <w:t xml:space="preserve">. </w:t>
      </w:r>
    </w:p>
    <w:p w:rsidR="00B22647" w:rsidRDefault="00657196" w:rsidP="00B22647">
      <w:pPr>
        <w:pStyle w:val="a4"/>
        <w:rPr>
          <w:rtl/>
        </w:rPr>
      </w:pPr>
      <w:r w:rsidRPr="00E3591E">
        <w:rPr>
          <w:rFonts w:hint="cs"/>
          <w:rtl/>
        </w:rPr>
        <w:t>בצבאות</w:t>
      </w:r>
      <w:r w:rsidRPr="00E3591E">
        <w:rPr>
          <w:rtl/>
        </w:rPr>
        <w:t xml:space="preserve"> </w:t>
      </w:r>
      <w:r w:rsidRPr="00E3591E">
        <w:rPr>
          <w:rFonts w:hint="cs"/>
          <w:rtl/>
        </w:rPr>
        <w:t>או</w:t>
      </w:r>
      <w:r w:rsidRPr="00E3591E">
        <w:rPr>
          <w:rtl/>
        </w:rPr>
        <w:t xml:space="preserve"> </w:t>
      </w:r>
      <w:r w:rsidRPr="00E3591E">
        <w:rPr>
          <w:rFonts w:hint="cs"/>
          <w:rtl/>
        </w:rPr>
        <w:t>באיילות</w:t>
      </w:r>
      <w:r w:rsidRPr="00E3591E">
        <w:rPr>
          <w:rtl/>
        </w:rPr>
        <w:t xml:space="preserve"> </w:t>
      </w:r>
      <w:r w:rsidRPr="00E3591E">
        <w:rPr>
          <w:rFonts w:hint="cs"/>
          <w:rtl/>
        </w:rPr>
        <w:t>השדה</w:t>
      </w:r>
      <w:r w:rsidRPr="00E3591E">
        <w:rPr>
          <w:rtl/>
        </w:rPr>
        <w:t xml:space="preserve">, </w:t>
      </w:r>
      <w:r w:rsidRPr="00E3591E">
        <w:rPr>
          <w:rFonts w:hint="cs"/>
          <w:rtl/>
        </w:rPr>
        <w:t>אמר</w:t>
      </w:r>
      <w:r w:rsidRPr="00E3591E">
        <w:rPr>
          <w:rtl/>
        </w:rPr>
        <w:t xml:space="preserve"> </w:t>
      </w:r>
      <w:r w:rsidRPr="00E3591E">
        <w:rPr>
          <w:rFonts w:hint="cs"/>
          <w:rtl/>
        </w:rPr>
        <w:t>רבי</w:t>
      </w:r>
      <w:r w:rsidRPr="00E3591E">
        <w:rPr>
          <w:rtl/>
        </w:rPr>
        <w:t xml:space="preserve"> </w:t>
      </w:r>
      <w:r w:rsidRPr="00E3591E">
        <w:rPr>
          <w:rFonts w:hint="cs"/>
          <w:rtl/>
        </w:rPr>
        <w:t>אליעזר</w:t>
      </w:r>
      <w:r w:rsidRPr="00E3591E">
        <w:rPr>
          <w:rtl/>
        </w:rPr>
        <w:t xml:space="preserve">, </w:t>
      </w:r>
      <w:r w:rsidRPr="00E3591E">
        <w:rPr>
          <w:rFonts w:hint="cs"/>
          <w:rtl/>
        </w:rPr>
        <w:t>אם</w:t>
      </w:r>
      <w:r w:rsidRPr="00E3591E">
        <w:rPr>
          <w:rtl/>
        </w:rPr>
        <w:t xml:space="preserve"> </w:t>
      </w:r>
      <w:r w:rsidRPr="00E3591E">
        <w:rPr>
          <w:rFonts w:hint="cs"/>
          <w:rtl/>
        </w:rPr>
        <w:t>אתם</w:t>
      </w:r>
      <w:r w:rsidRPr="00E3591E">
        <w:rPr>
          <w:rtl/>
        </w:rPr>
        <w:t xml:space="preserve"> </w:t>
      </w:r>
      <w:r w:rsidRPr="00E3591E">
        <w:rPr>
          <w:rFonts w:hint="cs"/>
          <w:rtl/>
        </w:rPr>
        <w:t>מקיימים</w:t>
      </w:r>
      <w:r w:rsidRPr="00E3591E">
        <w:rPr>
          <w:rtl/>
        </w:rPr>
        <w:t xml:space="preserve"> </w:t>
      </w:r>
      <w:r w:rsidRPr="00E3591E">
        <w:rPr>
          <w:rFonts w:hint="cs"/>
          <w:rtl/>
        </w:rPr>
        <w:t>את</w:t>
      </w:r>
      <w:r w:rsidRPr="00E3591E">
        <w:rPr>
          <w:rtl/>
        </w:rPr>
        <w:t xml:space="preserve"> </w:t>
      </w:r>
      <w:r w:rsidRPr="00E3591E">
        <w:rPr>
          <w:rFonts w:hint="cs"/>
          <w:rtl/>
        </w:rPr>
        <w:t>השבועה</w:t>
      </w:r>
      <w:r w:rsidRPr="00E3591E">
        <w:rPr>
          <w:rtl/>
        </w:rPr>
        <w:t xml:space="preserve"> - </w:t>
      </w:r>
      <w:r w:rsidRPr="00E3591E">
        <w:rPr>
          <w:rFonts w:hint="cs"/>
          <w:rtl/>
        </w:rPr>
        <w:t>מוטב</w:t>
      </w:r>
      <w:r w:rsidRPr="00E3591E">
        <w:rPr>
          <w:rtl/>
        </w:rPr>
        <w:t xml:space="preserve">, </w:t>
      </w:r>
      <w:r w:rsidRPr="00E3591E">
        <w:rPr>
          <w:rFonts w:hint="cs"/>
          <w:rtl/>
        </w:rPr>
        <w:t>ואם</w:t>
      </w:r>
      <w:r w:rsidRPr="00E3591E">
        <w:rPr>
          <w:rtl/>
        </w:rPr>
        <w:t xml:space="preserve"> </w:t>
      </w:r>
      <w:r w:rsidRPr="00E3591E">
        <w:rPr>
          <w:rFonts w:hint="cs"/>
          <w:rtl/>
        </w:rPr>
        <w:t>לאו</w:t>
      </w:r>
      <w:r w:rsidRPr="00E3591E">
        <w:rPr>
          <w:rtl/>
        </w:rPr>
        <w:t xml:space="preserve"> - </w:t>
      </w:r>
      <w:r w:rsidRPr="00E3591E">
        <w:rPr>
          <w:rFonts w:hint="cs"/>
          <w:rtl/>
        </w:rPr>
        <w:t>אני</w:t>
      </w:r>
      <w:r w:rsidRPr="00E3591E">
        <w:rPr>
          <w:rtl/>
        </w:rPr>
        <w:t xml:space="preserve"> </w:t>
      </w:r>
      <w:r w:rsidRPr="00E3591E">
        <w:rPr>
          <w:rFonts w:hint="cs"/>
          <w:rtl/>
        </w:rPr>
        <w:t>מתיר</w:t>
      </w:r>
      <w:r w:rsidRPr="00E3591E">
        <w:rPr>
          <w:rtl/>
        </w:rPr>
        <w:t xml:space="preserve"> </w:t>
      </w:r>
      <w:r w:rsidRPr="00E3591E">
        <w:rPr>
          <w:rFonts w:hint="cs"/>
          <w:rtl/>
        </w:rPr>
        <w:t>את</w:t>
      </w:r>
      <w:r w:rsidRPr="00E3591E">
        <w:rPr>
          <w:rtl/>
        </w:rPr>
        <w:t xml:space="preserve"> </w:t>
      </w:r>
      <w:r w:rsidRPr="00E3591E">
        <w:rPr>
          <w:rFonts w:hint="cs"/>
          <w:rtl/>
        </w:rPr>
        <w:t>בשרכם</w:t>
      </w:r>
      <w:r w:rsidRPr="00E3591E">
        <w:rPr>
          <w:rtl/>
        </w:rPr>
        <w:t xml:space="preserve"> </w:t>
      </w:r>
      <w:r w:rsidRPr="00E3591E">
        <w:rPr>
          <w:rFonts w:hint="cs"/>
          <w:rtl/>
        </w:rPr>
        <w:t>כצבאות</w:t>
      </w:r>
      <w:r w:rsidRPr="00E3591E">
        <w:rPr>
          <w:rtl/>
        </w:rPr>
        <w:t xml:space="preserve"> </w:t>
      </w:r>
      <w:r w:rsidRPr="00E3591E">
        <w:rPr>
          <w:rFonts w:hint="cs"/>
          <w:rtl/>
        </w:rPr>
        <w:t>וכאיילות</w:t>
      </w:r>
      <w:r w:rsidRPr="00E3591E">
        <w:rPr>
          <w:rtl/>
        </w:rPr>
        <w:t xml:space="preserve"> </w:t>
      </w:r>
      <w:r w:rsidRPr="00E3591E">
        <w:rPr>
          <w:rFonts w:hint="cs"/>
          <w:rtl/>
        </w:rPr>
        <w:t>השדה</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r w:rsidRPr="00E3591E">
        <w:rPr>
          <w:rFonts w:hint="cs"/>
          <w:rtl/>
        </w:rPr>
        <w:t>וביאור</w:t>
      </w:r>
      <w:r w:rsidRPr="00E3591E">
        <w:rPr>
          <w:rtl/>
        </w:rPr>
        <w:t xml:space="preserve"> </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הגלות</w:t>
      </w:r>
      <w:r w:rsidRPr="00E3591E">
        <w:rPr>
          <w:rtl/>
        </w:rPr>
        <w:t xml:space="preserve"> </w:t>
      </w:r>
      <w:r w:rsidRPr="00E3591E">
        <w:rPr>
          <w:rFonts w:hint="cs"/>
          <w:rtl/>
        </w:rPr>
        <w:t>כמו</w:t>
      </w:r>
      <w:r w:rsidRPr="00E3591E">
        <w:rPr>
          <w:rtl/>
        </w:rPr>
        <w:t xml:space="preserve"> </w:t>
      </w:r>
      <w:r w:rsidRPr="00E3591E">
        <w:rPr>
          <w:rFonts w:hint="cs"/>
          <w:rtl/>
        </w:rPr>
        <w:t>שאמרנו</w:t>
      </w:r>
      <w:r w:rsidRPr="00E3591E">
        <w:rPr>
          <w:rtl/>
        </w:rPr>
        <w:t xml:space="preserve"> </w:t>
      </w:r>
      <w:r w:rsidRPr="00E3591E">
        <w:rPr>
          <w:rFonts w:hint="cs"/>
          <w:rtl/>
        </w:rPr>
        <w:t>הוא</w:t>
      </w:r>
      <w:r w:rsidRPr="00E3591E">
        <w:rPr>
          <w:rtl/>
        </w:rPr>
        <w:t xml:space="preserve"> </w:t>
      </w:r>
      <w:r>
        <w:rPr>
          <w:rFonts w:hint="cs"/>
          <w:rtl/>
        </w:rPr>
        <w:t>שינוי</w:t>
      </w:r>
      <w:r w:rsidRPr="00E3591E">
        <w:rPr>
          <w:rtl/>
        </w:rPr>
        <w:t xml:space="preserve"> </w:t>
      </w:r>
      <w:r w:rsidRPr="00E3591E">
        <w:rPr>
          <w:rFonts w:hint="cs"/>
          <w:rtl/>
        </w:rPr>
        <w:t>מסדר</w:t>
      </w:r>
      <w:r w:rsidRPr="00E3591E">
        <w:rPr>
          <w:rtl/>
        </w:rPr>
        <w:t xml:space="preserve"> </w:t>
      </w:r>
      <w:r w:rsidRPr="00E3591E">
        <w:rPr>
          <w:rFonts w:hint="cs"/>
          <w:rtl/>
        </w:rPr>
        <w:t>העולם</w:t>
      </w:r>
      <w:r w:rsidRPr="00E3591E">
        <w:rPr>
          <w:rtl/>
        </w:rPr>
        <w:t xml:space="preserve">, </w:t>
      </w:r>
      <w:r w:rsidRPr="00E3591E">
        <w:rPr>
          <w:rFonts w:hint="cs"/>
          <w:rtl/>
        </w:rPr>
        <w:t>ודבר</w:t>
      </w:r>
      <w:r w:rsidRPr="00E3591E">
        <w:rPr>
          <w:rtl/>
        </w:rPr>
        <w:t xml:space="preserve"> </w:t>
      </w:r>
      <w:r w:rsidRPr="00E3591E">
        <w:rPr>
          <w:rFonts w:hint="cs"/>
          <w:rtl/>
        </w:rPr>
        <w:t>כמו</w:t>
      </w:r>
      <w:r w:rsidRPr="00E3591E">
        <w:rPr>
          <w:rtl/>
        </w:rPr>
        <w:t xml:space="preserve"> </w:t>
      </w:r>
      <w:r w:rsidRPr="00E3591E">
        <w:rPr>
          <w:rFonts w:hint="cs"/>
          <w:rtl/>
        </w:rPr>
        <w:t>זה</w:t>
      </w:r>
      <w:r w:rsidRPr="00E3591E">
        <w:rPr>
          <w:rtl/>
        </w:rPr>
        <w:t xml:space="preserve"> </w:t>
      </w:r>
      <w:r w:rsidRPr="00E3591E">
        <w:rPr>
          <w:rFonts w:hint="cs"/>
          <w:rtl/>
        </w:rPr>
        <w:t>קשה</w:t>
      </w:r>
      <w:r w:rsidRPr="00E3591E">
        <w:rPr>
          <w:rtl/>
        </w:rPr>
        <w:t xml:space="preserve"> </w:t>
      </w:r>
      <w:r w:rsidRPr="00E3591E">
        <w:rPr>
          <w:rFonts w:hint="cs"/>
          <w:rtl/>
        </w:rPr>
        <w:t>שיעמוד</w:t>
      </w:r>
      <w:r w:rsidRPr="00E3591E">
        <w:rPr>
          <w:rtl/>
        </w:rPr>
        <w:t xml:space="preserve"> </w:t>
      </w:r>
      <w:r w:rsidRPr="00E3591E">
        <w:rPr>
          <w:rFonts w:hint="cs"/>
          <w:rtl/>
        </w:rPr>
        <w:t>ב</w:t>
      </w:r>
      <w:r>
        <w:rPr>
          <w:rFonts w:hint="cs"/>
          <w:rtl/>
        </w:rPr>
        <w:t>שינוי</w:t>
      </w:r>
      <w:r w:rsidRPr="00E3591E">
        <w:rPr>
          <w:rtl/>
        </w:rPr>
        <w:t xml:space="preserve"> </w:t>
      </w:r>
      <w:r w:rsidRPr="00E3591E">
        <w:rPr>
          <w:rFonts w:hint="cs"/>
          <w:rtl/>
        </w:rPr>
        <w:t>הסדר</w:t>
      </w:r>
      <w:r w:rsidRPr="00E3591E">
        <w:rPr>
          <w:rtl/>
        </w:rPr>
        <w:t xml:space="preserve"> </w:t>
      </w:r>
      <w:r w:rsidRPr="00E3591E">
        <w:rPr>
          <w:rFonts w:hint="cs"/>
          <w:rtl/>
        </w:rPr>
        <w:t>שלו</w:t>
      </w:r>
      <w:r w:rsidRPr="00E3591E">
        <w:rPr>
          <w:rtl/>
        </w:rPr>
        <w:t xml:space="preserve">, </w:t>
      </w:r>
      <w:r w:rsidRPr="00E3591E">
        <w:rPr>
          <w:rFonts w:hint="cs"/>
          <w:rtl/>
        </w:rPr>
        <w:t>ותמיד</w:t>
      </w:r>
      <w:r w:rsidRPr="00E3591E">
        <w:rPr>
          <w:rtl/>
        </w:rPr>
        <w:t xml:space="preserve"> </w:t>
      </w:r>
      <w:r w:rsidRPr="00E3591E">
        <w:rPr>
          <w:rFonts w:hint="cs"/>
          <w:rtl/>
        </w:rPr>
        <w:t>הוא</w:t>
      </w:r>
      <w:r w:rsidRPr="00E3591E">
        <w:rPr>
          <w:rtl/>
        </w:rPr>
        <w:t xml:space="preserve"> </w:t>
      </w:r>
      <w:r w:rsidRPr="00E3591E">
        <w:rPr>
          <w:rFonts w:hint="cs"/>
          <w:rtl/>
        </w:rPr>
        <w:t>חפץ</w:t>
      </w:r>
      <w:r w:rsidRPr="00E3591E">
        <w:rPr>
          <w:rtl/>
        </w:rPr>
        <w:t xml:space="preserve"> </w:t>
      </w:r>
      <w:r w:rsidRPr="00E3591E">
        <w:rPr>
          <w:rFonts w:hint="cs"/>
          <w:rtl/>
        </w:rPr>
        <w:t>לבטל</w:t>
      </w:r>
      <w:r w:rsidRPr="00E3591E">
        <w:rPr>
          <w:rtl/>
        </w:rPr>
        <w:t xml:space="preserve"> </w:t>
      </w:r>
      <w:r w:rsidRPr="00E3591E">
        <w:rPr>
          <w:rFonts w:hint="cs"/>
          <w:rtl/>
        </w:rPr>
        <w:t>ה</w:t>
      </w:r>
      <w:r>
        <w:rPr>
          <w:rFonts w:hint="cs"/>
          <w:rtl/>
        </w:rPr>
        <w:t>שינוי</w:t>
      </w:r>
      <w:r w:rsidRPr="00E3591E">
        <w:rPr>
          <w:rtl/>
        </w:rPr>
        <w:t xml:space="preserve">, </w:t>
      </w:r>
      <w:r w:rsidRPr="00E3591E">
        <w:rPr>
          <w:rFonts w:hint="cs"/>
          <w:rtl/>
        </w:rPr>
        <w:t>דהיינו</w:t>
      </w:r>
      <w:r w:rsidRPr="00E3591E">
        <w:rPr>
          <w:rtl/>
        </w:rPr>
        <w:t xml:space="preserve"> </w:t>
      </w:r>
      <w:r w:rsidRPr="00E3591E">
        <w:rPr>
          <w:rFonts w:hint="cs"/>
          <w:rtl/>
        </w:rPr>
        <w:t>שיתקבצו</w:t>
      </w:r>
      <w:r w:rsidRPr="00E3591E">
        <w:rPr>
          <w:rtl/>
        </w:rPr>
        <w:t xml:space="preserve"> </w:t>
      </w:r>
      <w:r w:rsidRPr="00E3591E">
        <w:rPr>
          <w:rFonts w:hint="cs"/>
          <w:rtl/>
        </w:rPr>
        <w:t>מן</w:t>
      </w:r>
      <w:r w:rsidRPr="00E3591E">
        <w:rPr>
          <w:rtl/>
        </w:rPr>
        <w:t xml:space="preserve"> </w:t>
      </w:r>
      <w:r w:rsidRPr="00E3591E">
        <w:rPr>
          <w:rFonts w:hint="cs"/>
          <w:rtl/>
        </w:rPr>
        <w:t>הפיזור</w:t>
      </w:r>
      <w:r w:rsidRPr="00E3591E">
        <w:rPr>
          <w:rtl/>
        </w:rPr>
        <w:t xml:space="preserve">, </w:t>
      </w:r>
      <w:r w:rsidRPr="00E3591E">
        <w:rPr>
          <w:rFonts w:hint="cs"/>
          <w:rtl/>
        </w:rPr>
        <w:t>ויעלו</w:t>
      </w:r>
      <w:r w:rsidRPr="00E3591E">
        <w:rPr>
          <w:rtl/>
        </w:rPr>
        <w:t xml:space="preserve"> </w:t>
      </w:r>
      <w:r w:rsidRPr="00E3591E">
        <w:rPr>
          <w:rFonts w:hint="cs"/>
          <w:rtl/>
        </w:rPr>
        <w:t>בחומה</w:t>
      </w:r>
      <w:r w:rsidRPr="00E3591E">
        <w:rPr>
          <w:rtl/>
        </w:rPr>
        <w:t xml:space="preserve"> </w:t>
      </w:r>
      <w:r w:rsidRPr="00E3591E">
        <w:rPr>
          <w:rFonts w:hint="cs"/>
          <w:rtl/>
        </w:rPr>
        <w:t>לשוב</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וזהו</w:t>
      </w:r>
      <w:r w:rsidRPr="00E3591E">
        <w:rPr>
          <w:rtl/>
        </w:rPr>
        <w:t xml:space="preserve"> </w:t>
      </w:r>
      <w:r w:rsidRPr="00E3591E">
        <w:rPr>
          <w:rFonts w:hint="cs"/>
          <w:rtl/>
        </w:rPr>
        <w:t>פירוד</w:t>
      </w:r>
      <w:r w:rsidRPr="00E3591E">
        <w:rPr>
          <w:rtl/>
        </w:rPr>
        <w:t xml:space="preserve"> </w:t>
      </w:r>
      <w:r w:rsidRPr="00E3591E">
        <w:rPr>
          <w:rFonts w:hint="cs"/>
          <w:rtl/>
        </w:rPr>
        <w:t>זה</w:t>
      </w:r>
      <w:r w:rsidRPr="00E3591E">
        <w:rPr>
          <w:rtl/>
        </w:rPr>
        <w:t xml:space="preserve"> </w:t>
      </w:r>
      <w:r w:rsidRPr="00E3591E">
        <w:rPr>
          <w:rFonts w:hint="cs"/>
          <w:rtl/>
        </w:rPr>
        <w:t>מזה</w:t>
      </w:r>
      <w:r w:rsidRPr="00E3591E">
        <w:rPr>
          <w:rtl/>
        </w:rPr>
        <w:t xml:space="preserve">. </w:t>
      </w:r>
      <w:r w:rsidRPr="00E3591E">
        <w:rPr>
          <w:rFonts w:hint="cs"/>
          <w:rtl/>
        </w:rPr>
        <w:t>השני</w:t>
      </w:r>
      <w:r w:rsidRPr="00E3591E">
        <w:rPr>
          <w:rtl/>
        </w:rPr>
        <w:t xml:space="preserve"> - </w:t>
      </w:r>
      <w:r w:rsidRPr="00E3591E">
        <w:rPr>
          <w:rFonts w:hint="cs"/>
          <w:rtl/>
        </w:rPr>
        <w:t>שלא</w:t>
      </w:r>
      <w:r w:rsidRPr="00E3591E">
        <w:rPr>
          <w:rtl/>
        </w:rPr>
        <w:t xml:space="preserve"> </w:t>
      </w:r>
      <w:r w:rsidRPr="00E3591E">
        <w:rPr>
          <w:rFonts w:hint="cs"/>
          <w:rtl/>
        </w:rPr>
        <w:t>ימרדו</w:t>
      </w:r>
      <w:r w:rsidRPr="00E3591E">
        <w:rPr>
          <w:rtl/>
        </w:rPr>
        <w:t xml:space="preserve"> </w:t>
      </w:r>
      <w:r w:rsidRPr="00E3591E">
        <w:rPr>
          <w:rFonts w:hint="cs"/>
          <w:rtl/>
        </w:rPr>
        <w:t>ישראל</w:t>
      </w:r>
      <w:r w:rsidRPr="00E3591E">
        <w:rPr>
          <w:rtl/>
        </w:rPr>
        <w:t xml:space="preserve"> </w:t>
      </w:r>
      <w:r w:rsidRPr="00E3591E">
        <w:rPr>
          <w:rFonts w:hint="cs"/>
          <w:rtl/>
        </w:rPr>
        <w:t>באומות</w:t>
      </w:r>
      <w:r w:rsidRPr="00E3591E">
        <w:rPr>
          <w:rtl/>
        </w:rPr>
        <w:t xml:space="preserve">, </w:t>
      </w:r>
      <w:r w:rsidRPr="00E3591E">
        <w:rPr>
          <w:rFonts w:hint="cs"/>
          <w:rtl/>
        </w:rPr>
        <w:t>וזהו</w:t>
      </w:r>
      <w:r w:rsidRPr="00E3591E">
        <w:rPr>
          <w:rtl/>
        </w:rPr>
        <w:t xml:space="preserve"> </w:t>
      </w:r>
      <w:r w:rsidRPr="00E3591E">
        <w:rPr>
          <w:rFonts w:hint="cs"/>
          <w:rtl/>
        </w:rPr>
        <w:t>מצד</w:t>
      </w:r>
      <w:r w:rsidRPr="00E3591E">
        <w:rPr>
          <w:rtl/>
        </w:rPr>
        <w:t xml:space="preserve"> </w:t>
      </w:r>
      <w:r w:rsidRPr="00E3591E">
        <w:rPr>
          <w:rFonts w:hint="cs"/>
          <w:rtl/>
        </w:rPr>
        <w:t>ישראל</w:t>
      </w:r>
      <w:r w:rsidRPr="00E3591E">
        <w:rPr>
          <w:rtl/>
        </w:rPr>
        <w:t xml:space="preserve">. </w:t>
      </w:r>
      <w:r w:rsidRPr="00E3591E">
        <w:rPr>
          <w:rFonts w:hint="cs"/>
          <w:rtl/>
        </w:rPr>
        <w:t>הג</w:t>
      </w:r>
      <w:r>
        <w:rPr>
          <w:rFonts w:hint="cs"/>
          <w:rtl/>
        </w:rPr>
        <w:t>'</w:t>
      </w:r>
      <w:r w:rsidRPr="00E3591E">
        <w:rPr>
          <w:rtl/>
        </w:rPr>
        <w:t xml:space="preserve"> - </w:t>
      </w:r>
      <w:r w:rsidRPr="00E3591E">
        <w:rPr>
          <w:rFonts w:hint="cs"/>
          <w:rtl/>
        </w:rPr>
        <w:t>שלא</w:t>
      </w:r>
      <w:r w:rsidRPr="00E3591E">
        <w:rPr>
          <w:rtl/>
        </w:rPr>
        <w:t xml:space="preserve"> </w:t>
      </w:r>
      <w:r w:rsidRPr="00E3591E">
        <w:rPr>
          <w:rFonts w:hint="cs"/>
          <w:rtl/>
        </w:rPr>
        <w:t>ישתעבדו</w:t>
      </w:r>
      <w:r w:rsidRPr="00E3591E">
        <w:rPr>
          <w:rtl/>
        </w:rPr>
        <w:t xml:space="preserve"> </w:t>
      </w:r>
      <w:r w:rsidRPr="00E3591E">
        <w:rPr>
          <w:rFonts w:hint="cs"/>
          <w:rtl/>
        </w:rPr>
        <w:t>בהם</w:t>
      </w:r>
      <w:r w:rsidRPr="00E3591E">
        <w:rPr>
          <w:rtl/>
        </w:rPr>
        <w:t xml:space="preserve"> </w:t>
      </w:r>
      <w:r w:rsidRPr="00E3591E">
        <w:rPr>
          <w:rFonts w:hint="cs"/>
          <w:rtl/>
        </w:rPr>
        <w:t>יותר</w:t>
      </w:r>
      <w:r w:rsidRPr="00E3591E">
        <w:rPr>
          <w:rtl/>
        </w:rPr>
        <w:t xml:space="preserve"> </w:t>
      </w:r>
      <w:r w:rsidRPr="00E3591E">
        <w:rPr>
          <w:rFonts w:hint="cs"/>
          <w:rtl/>
        </w:rPr>
        <w:t>מדאי</w:t>
      </w:r>
      <w:r w:rsidRPr="00E3591E">
        <w:rPr>
          <w:rtl/>
        </w:rPr>
        <w:t xml:space="preserve">, </w:t>
      </w:r>
      <w:r w:rsidRPr="00E3591E">
        <w:rPr>
          <w:rFonts w:hint="cs"/>
          <w:rtl/>
        </w:rPr>
        <w:t>וזה</w:t>
      </w:r>
      <w:r w:rsidRPr="00E3591E">
        <w:rPr>
          <w:rtl/>
        </w:rPr>
        <w:t xml:space="preserve"> </w:t>
      </w:r>
      <w:r w:rsidRPr="00E3591E">
        <w:rPr>
          <w:rFonts w:hint="cs"/>
          <w:rtl/>
        </w:rPr>
        <w:t>מצד</w:t>
      </w:r>
      <w:r w:rsidRPr="00E3591E">
        <w:rPr>
          <w:rtl/>
        </w:rPr>
        <w:t xml:space="preserve"> </w:t>
      </w:r>
      <w:r w:rsidR="00FA3F17">
        <w:rPr>
          <w:rFonts w:hint="cs"/>
          <w:rtl/>
        </w:rPr>
        <w:t>האומות</w:t>
      </w:r>
      <w:r w:rsidRPr="00E3591E">
        <w:rPr>
          <w:rtl/>
        </w:rPr>
        <w:t xml:space="preserve">, </w:t>
      </w:r>
      <w:r w:rsidRPr="00E3591E">
        <w:rPr>
          <w:rFonts w:hint="cs"/>
          <w:rtl/>
        </w:rPr>
        <w:t>ובזה</w:t>
      </w:r>
      <w:r w:rsidRPr="00E3591E">
        <w:rPr>
          <w:rtl/>
        </w:rPr>
        <w:t xml:space="preserve"> </w:t>
      </w:r>
      <w:r w:rsidRPr="00E3591E">
        <w:rPr>
          <w:rFonts w:hint="cs"/>
          <w:rtl/>
        </w:rPr>
        <w:t>יהיה</w:t>
      </w:r>
      <w:r w:rsidRPr="00E3591E">
        <w:rPr>
          <w:rtl/>
        </w:rPr>
        <w:t xml:space="preserve"> </w:t>
      </w:r>
      <w:r w:rsidRPr="00E3591E">
        <w:rPr>
          <w:rFonts w:hint="cs"/>
          <w:rtl/>
        </w:rPr>
        <w:t>נשאר</w:t>
      </w:r>
      <w:r w:rsidRPr="00E3591E">
        <w:rPr>
          <w:rtl/>
        </w:rPr>
        <w:t xml:space="preserve"> </w:t>
      </w:r>
      <w:r w:rsidRPr="00E3591E">
        <w:rPr>
          <w:rFonts w:hint="cs"/>
          <w:rtl/>
        </w:rPr>
        <w:t>הגלות</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וכבר</w:t>
      </w:r>
      <w:r w:rsidRPr="00E3591E">
        <w:rPr>
          <w:rtl/>
        </w:rPr>
        <w:t xml:space="preserve"> </w:t>
      </w:r>
      <w:r w:rsidRPr="00E3591E">
        <w:rPr>
          <w:rFonts w:hint="cs"/>
          <w:rtl/>
        </w:rPr>
        <w:t>בארנו</w:t>
      </w:r>
      <w:r w:rsidRPr="00E3591E">
        <w:rPr>
          <w:rtl/>
        </w:rPr>
        <w:t xml:space="preserve"> </w:t>
      </w:r>
      <w:r>
        <w:rPr>
          <w:rFonts w:hint="cs"/>
          <w:rtl/>
        </w:rPr>
        <w:t>למעלה</w:t>
      </w:r>
      <w:r w:rsidRPr="00E3591E">
        <w:rPr>
          <w:rtl/>
        </w:rPr>
        <w:t xml:space="preserve"> </w:t>
      </w:r>
      <w:r w:rsidRPr="00E3591E">
        <w:rPr>
          <w:rFonts w:hint="cs"/>
          <w:rtl/>
        </w:rPr>
        <w:t>אצל</w:t>
      </w:r>
      <w:r w:rsidRPr="00E3591E">
        <w:rPr>
          <w:rtl/>
        </w:rPr>
        <w:t xml:space="preserve"> (</w:t>
      </w:r>
      <w:r w:rsidRPr="00E3591E">
        <w:rPr>
          <w:rFonts w:hint="cs"/>
          <w:rtl/>
        </w:rPr>
        <w:t>בראשית</w:t>
      </w:r>
      <w:r w:rsidRPr="00E3591E">
        <w:rPr>
          <w:rtl/>
        </w:rPr>
        <w:t xml:space="preserve"> </w:t>
      </w:r>
      <w:r w:rsidRPr="00E3591E">
        <w:rPr>
          <w:rFonts w:hint="cs"/>
          <w:rtl/>
        </w:rPr>
        <w:t>טו</w:t>
      </w:r>
      <w:r w:rsidRPr="00E3591E">
        <w:rPr>
          <w:rtl/>
        </w:rPr>
        <w:t xml:space="preserve">, </w:t>
      </w:r>
      <w:r w:rsidRPr="00E3591E">
        <w:rPr>
          <w:rFonts w:hint="cs"/>
          <w:rtl/>
        </w:rPr>
        <w:t>יג</w:t>
      </w:r>
      <w:r w:rsidRPr="00E3591E">
        <w:rPr>
          <w:rtl/>
        </w:rPr>
        <w:t xml:space="preserve">) </w:t>
      </w:r>
      <w:r w:rsidRPr="00E3591E">
        <w:rPr>
          <w:rFonts w:hint="cs"/>
          <w:rtl/>
        </w:rPr>
        <w:t>ידוע</w:t>
      </w:r>
      <w:r w:rsidRPr="00E3591E">
        <w:rPr>
          <w:rtl/>
        </w:rPr>
        <w:t xml:space="preserve"> </w:t>
      </w:r>
      <w:r w:rsidRPr="00E3591E">
        <w:rPr>
          <w:rFonts w:hint="cs"/>
          <w:rtl/>
        </w:rPr>
        <w:t>תדע</w:t>
      </w:r>
      <w:r w:rsidRPr="00E3591E">
        <w:rPr>
          <w:rtl/>
        </w:rPr>
        <w:t xml:space="preserve"> </w:t>
      </w:r>
      <w:r w:rsidRPr="00E3591E">
        <w:rPr>
          <w:rFonts w:hint="cs"/>
          <w:rtl/>
        </w:rPr>
        <w:t>כי</w:t>
      </w:r>
      <w:r w:rsidRPr="00E3591E">
        <w:rPr>
          <w:rtl/>
        </w:rPr>
        <w:t xml:space="preserve"> </w:t>
      </w:r>
      <w:r w:rsidRPr="00E3591E">
        <w:rPr>
          <w:rFonts w:hint="cs"/>
          <w:rtl/>
        </w:rPr>
        <w:t>גר</w:t>
      </w:r>
      <w:r w:rsidRPr="00E3591E">
        <w:rPr>
          <w:rtl/>
        </w:rPr>
        <w:t xml:space="preserve"> </w:t>
      </w:r>
      <w:r w:rsidRPr="00E3591E">
        <w:rPr>
          <w:rFonts w:hint="cs"/>
          <w:rtl/>
        </w:rPr>
        <w:t>יהיה</w:t>
      </w:r>
      <w:r w:rsidRPr="00E3591E">
        <w:rPr>
          <w:rtl/>
        </w:rPr>
        <w:t xml:space="preserve"> </w:t>
      </w:r>
      <w:r w:rsidRPr="00E3591E">
        <w:rPr>
          <w:rFonts w:hint="cs"/>
          <w:rtl/>
        </w:rPr>
        <w:t>זרעך</w:t>
      </w:r>
      <w:r w:rsidRPr="00E3591E">
        <w:rPr>
          <w:rtl/>
        </w:rPr>
        <w:t xml:space="preserve">, </w:t>
      </w:r>
      <w:r w:rsidRPr="00E3591E">
        <w:rPr>
          <w:rFonts w:hint="cs"/>
          <w:rtl/>
        </w:rPr>
        <w:t>ידוע</w:t>
      </w:r>
      <w:r w:rsidRPr="00E3591E">
        <w:rPr>
          <w:rtl/>
        </w:rPr>
        <w:t xml:space="preserve"> </w:t>
      </w:r>
      <w:r w:rsidRPr="00E3591E">
        <w:rPr>
          <w:rFonts w:hint="cs"/>
          <w:rtl/>
        </w:rPr>
        <w:t>שאני</w:t>
      </w:r>
      <w:r w:rsidRPr="00E3591E">
        <w:rPr>
          <w:rtl/>
        </w:rPr>
        <w:t xml:space="preserve"> </w:t>
      </w:r>
      <w:r w:rsidRPr="00E3591E">
        <w:rPr>
          <w:rFonts w:hint="cs"/>
          <w:rtl/>
        </w:rPr>
        <w:t>ממשכנן</w:t>
      </w:r>
      <w:r w:rsidRPr="00E3591E">
        <w:rPr>
          <w:rtl/>
        </w:rPr>
        <w:t xml:space="preserve">, </w:t>
      </w:r>
      <w:r w:rsidRPr="00E3591E">
        <w:rPr>
          <w:rFonts w:hint="cs"/>
          <w:rtl/>
        </w:rPr>
        <w:t>תדע</w:t>
      </w:r>
      <w:r w:rsidRPr="00E3591E">
        <w:rPr>
          <w:rtl/>
        </w:rPr>
        <w:t xml:space="preserve"> </w:t>
      </w:r>
      <w:r w:rsidRPr="00E3591E">
        <w:rPr>
          <w:rFonts w:hint="cs"/>
          <w:rtl/>
        </w:rPr>
        <w:t>שאני</w:t>
      </w:r>
      <w:r w:rsidRPr="00E3591E">
        <w:rPr>
          <w:rtl/>
        </w:rPr>
        <w:t xml:space="preserve"> </w:t>
      </w:r>
      <w:r w:rsidRPr="00E3591E">
        <w:rPr>
          <w:rFonts w:hint="cs"/>
          <w:rtl/>
        </w:rPr>
        <w:t>פורקן</w:t>
      </w:r>
      <w:r w:rsidRPr="00E3591E">
        <w:rPr>
          <w:rtl/>
        </w:rPr>
        <w:t xml:space="preserve">. </w:t>
      </w:r>
      <w:r w:rsidRPr="00E3591E">
        <w:rPr>
          <w:rFonts w:hint="cs"/>
          <w:rtl/>
        </w:rPr>
        <w:t>ידוע</w:t>
      </w:r>
      <w:r w:rsidRPr="00E3591E">
        <w:rPr>
          <w:rtl/>
        </w:rPr>
        <w:t xml:space="preserve"> </w:t>
      </w:r>
      <w:r w:rsidRPr="00E3591E">
        <w:rPr>
          <w:rFonts w:hint="cs"/>
          <w:rtl/>
        </w:rPr>
        <w:t>שאני</w:t>
      </w:r>
      <w:r w:rsidRPr="00E3591E">
        <w:rPr>
          <w:rtl/>
        </w:rPr>
        <w:t xml:space="preserve"> </w:t>
      </w:r>
      <w:r w:rsidRPr="00E3591E">
        <w:rPr>
          <w:rFonts w:hint="cs"/>
          <w:rtl/>
        </w:rPr>
        <w:t>משעבדן</w:t>
      </w:r>
      <w:r w:rsidRPr="00E3591E">
        <w:rPr>
          <w:rtl/>
        </w:rPr>
        <w:t xml:space="preserve">, </w:t>
      </w:r>
      <w:r w:rsidRPr="00E3591E">
        <w:rPr>
          <w:rFonts w:hint="cs"/>
          <w:rtl/>
        </w:rPr>
        <w:t>תדע</w:t>
      </w:r>
      <w:r w:rsidRPr="00E3591E">
        <w:rPr>
          <w:rtl/>
        </w:rPr>
        <w:t xml:space="preserve"> </w:t>
      </w:r>
      <w:r w:rsidRPr="00E3591E">
        <w:rPr>
          <w:rFonts w:hint="cs"/>
          <w:rtl/>
        </w:rPr>
        <w:t>שאני</w:t>
      </w:r>
      <w:r w:rsidRPr="00E3591E">
        <w:rPr>
          <w:rtl/>
        </w:rPr>
        <w:t xml:space="preserve"> </w:t>
      </w:r>
      <w:r w:rsidRPr="00E3591E">
        <w:rPr>
          <w:rFonts w:hint="cs"/>
          <w:rtl/>
        </w:rPr>
        <w:t>גואלם</w:t>
      </w:r>
      <w:r w:rsidRPr="00E3591E">
        <w:rPr>
          <w:rtl/>
        </w:rPr>
        <w:t xml:space="preserve">. </w:t>
      </w:r>
      <w:r w:rsidRPr="00E3591E">
        <w:rPr>
          <w:rFonts w:hint="cs"/>
          <w:rtl/>
        </w:rPr>
        <w:t>ידוע</w:t>
      </w:r>
      <w:r w:rsidRPr="00E3591E">
        <w:rPr>
          <w:rtl/>
        </w:rPr>
        <w:t xml:space="preserve"> </w:t>
      </w:r>
      <w:r w:rsidRPr="00E3591E">
        <w:rPr>
          <w:rFonts w:hint="cs"/>
          <w:rtl/>
        </w:rPr>
        <w:t>שאני</w:t>
      </w:r>
      <w:r w:rsidRPr="00E3591E">
        <w:rPr>
          <w:rtl/>
        </w:rPr>
        <w:t xml:space="preserve"> </w:t>
      </w:r>
      <w:r w:rsidRPr="00E3591E">
        <w:rPr>
          <w:rFonts w:hint="cs"/>
          <w:rtl/>
        </w:rPr>
        <w:t>מפזרן</w:t>
      </w:r>
      <w:r w:rsidRPr="00E3591E">
        <w:rPr>
          <w:rtl/>
        </w:rPr>
        <w:t xml:space="preserve">, </w:t>
      </w:r>
      <w:r w:rsidRPr="00E3591E">
        <w:rPr>
          <w:rFonts w:hint="cs"/>
          <w:rtl/>
        </w:rPr>
        <w:t>תדע</w:t>
      </w:r>
      <w:r w:rsidRPr="00E3591E">
        <w:rPr>
          <w:rtl/>
        </w:rPr>
        <w:t xml:space="preserve"> </w:t>
      </w:r>
      <w:r w:rsidRPr="00E3591E">
        <w:rPr>
          <w:rFonts w:hint="cs"/>
          <w:rtl/>
        </w:rPr>
        <w:t>שאני</w:t>
      </w:r>
      <w:r w:rsidRPr="00E3591E">
        <w:rPr>
          <w:rtl/>
        </w:rPr>
        <w:t xml:space="preserve"> </w:t>
      </w:r>
      <w:r w:rsidRPr="00E3591E">
        <w:rPr>
          <w:rFonts w:hint="cs"/>
          <w:rtl/>
        </w:rPr>
        <w:t>מכנסן</w:t>
      </w:r>
      <w:r w:rsidRPr="00E3591E">
        <w:rPr>
          <w:rtl/>
        </w:rPr>
        <w:t xml:space="preserve"> (</w:t>
      </w:r>
      <w:r w:rsidRPr="00E3591E">
        <w:rPr>
          <w:rFonts w:hint="cs"/>
          <w:rtl/>
        </w:rPr>
        <w:t>ב</w:t>
      </w:r>
      <w:r w:rsidR="00227027">
        <w:rPr>
          <w:rFonts w:hint="cs"/>
          <w:rtl/>
        </w:rPr>
        <w:t>"</w:t>
      </w:r>
      <w:r w:rsidRPr="00E3591E">
        <w:rPr>
          <w:rFonts w:hint="cs"/>
          <w:rtl/>
        </w:rPr>
        <w:t>ר</w:t>
      </w:r>
      <w:r w:rsidRPr="00E3591E">
        <w:rPr>
          <w:rtl/>
        </w:rPr>
        <w:t xml:space="preserve"> </w:t>
      </w:r>
      <w:r w:rsidRPr="00E3591E">
        <w:rPr>
          <w:rFonts w:hint="cs"/>
          <w:rtl/>
        </w:rPr>
        <w:t>מד</w:t>
      </w:r>
      <w:r w:rsidRPr="00E3591E">
        <w:rPr>
          <w:rtl/>
        </w:rPr>
        <w:t xml:space="preserve">, </w:t>
      </w:r>
      <w:r w:rsidRPr="00E3591E">
        <w:rPr>
          <w:rFonts w:hint="cs"/>
          <w:rtl/>
        </w:rPr>
        <w:t>יח</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Pr>
          <w:rFonts w:hint="cs"/>
          <w:rtl/>
        </w:rPr>
        <w:t>למעלה</w:t>
      </w:r>
      <w:r w:rsidRPr="00E3591E">
        <w:rPr>
          <w:rtl/>
        </w:rPr>
        <w:t xml:space="preserve">. </w:t>
      </w:r>
      <w:r w:rsidRPr="00E3591E">
        <w:rPr>
          <w:rFonts w:hint="cs"/>
          <w:rtl/>
        </w:rPr>
        <w:t>והם</w:t>
      </w:r>
      <w:r w:rsidRPr="00E3591E">
        <w:rPr>
          <w:rtl/>
        </w:rPr>
        <w:t xml:space="preserve"> </w:t>
      </w:r>
      <w:r w:rsidRPr="00E3591E">
        <w:rPr>
          <w:rFonts w:hint="cs"/>
          <w:rtl/>
        </w:rPr>
        <w:t>הם</w:t>
      </w:r>
      <w:r w:rsidRPr="00E3591E">
        <w:rPr>
          <w:rtl/>
        </w:rPr>
        <w:t xml:space="preserve"> </w:t>
      </w:r>
      <w:r w:rsidRPr="00E3591E">
        <w:rPr>
          <w:rFonts w:hint="cs"/>
          <w:rtl/>
        </w:rPr>
        <w:t>אלו</w:t>
      </w:r>
      <w:r w:rsidRPr="00E3591E">
        <w:rPr>
          <w:rtl/>
        </w:rPr>
        <w:t xml:space="preserve"> </w:t>
      </w:r>
      <w:r w:rsidRPr="00E3591E">
        <w:rPr>
          <w:rFonts w:hint="cs"/>
          <w:rtl/>
        </w:rPr>
        <w:t>דברים</w:t>
      </w:r>
      <w:r w:rsidRPr="00E3591E">
        <w:rPr>
          <w:rtl/>
        </w:rPr>
        <w:t xml:space="preserve"> </w:t>
      </w:r>
      <w:r w:rsidRPr="00E3591E">
        <w:rPr>
          <w:rFonts w:hint="cs"/>
          <w:rtl/>
        </w:rPr>
        <w:t>שנזכרים</w:t>
      </w:r>
      <w:r w:rsidRPr="00E3591E">
        <w:rPr>
          <w:rtl/>
        </w:rPr>
        <w:t xml:space="preserve"> </w:t>
      </w:r>
      <w:r w:rsidRPr="00E3591E">
        <w:rPr>
          <w:rFonts w:hint="cs"/>
          <w:rtl/>
        </w:rPr>
        <w:t>כאן</w:t>
      </w:r>
      <w:r w:rsidRPr="00E3591E">
        <w:rPr>
          <w:rtl/>
        </w:rPr>
        <w:t xml:space="preserve">, </w:t>
      </w:r>
      <w:r w:rsidRPr="00E3591E">
        <w:rPr>
          <w:rFonts w:hint="cs"/>
          <w:rtl/>
        </w:rPr>
        <w:t>כי</w:t>
      </w:r>
      <w:r w:rsidRPr="00E3591E">
        <w:rPr>
          <w:rtl/>
        </w:rPr>
        <w:t xml:space="preserve"> </w:t>
      </w:r>
      <w:r w:rsidRPr="00E3591E">
        <w:rPr>
          <w:rFonts w:hint="cs"/>
          <w:rtl/>
        </w:rPr>
        <w:t>כנגד</w:t>
      </w:r>
      <w:r w:rsidRPr="00E3591E">
        <w:rPr>
          <w:rtl/>
        </w:rPr>
        <w:t xml:space="preserve"> </w:t>
      </w:r>
      <w:r w:rsidRPr="00E3591E">
        <w:rPr>
          <w:rFonts w:hint="cs"/>
          <w:rtl/>
        </w:rPr>
        <w:t>שאני</w:t>
      </w:r>
      <w:r w:rsidRPr="00E3591E">
        <w:rPr>
          <w:rtl/>
        </w:rPr>
        <w:t xml:space="preserve"> </w:t>
      </w:r>
      <w:r w:rsidRPr="00E3591E">
        <w:rPr>
          <w:rFonts w:hint="cs"/>
          <w:rtl/>
        </w:rPr>
        <w:t>ממשכנן</w:t>
      </w:r>
      <w:r w:rsidRPr="00E3591E">
        <w:rPr>
          <w:rtl/>
        </w:rPr>
        <w:t xml:space="preserve">, </w:t>
      </w:r>
      <w:r w:rsidRPr="00E3591E">
        <w:rPr>
          <w:rFonts w:hint="cs"/>
          <w:rtl/>
        </w:rPr>
        <w:t>והמשכון</w:t>
      </w:r>
      <w:r w:rsidRPr="00E3591E">
        <w:rPr>
          <w:rtl/>
        </w:rPr>
        <w:t xml:space="preserve"> </w:t>
      </w:r>
      <w:r w:rsidRPr="00E3591E">
        <w:rPr>
          <w:rFonts w:hint="cs"/>
          <w:rtl/>
        </w:rPr>
        <w:t>הוא</w:t>
      </w:r>
      <w:r w:rsidRPr="00E3591E">
        <w:rPr>
          <w:rtl/>
        </w:rPr>
        <w:t xml:space="preserve"> </w:t>
      </w:r>
      <w:r w:rsidRPr="00E3591E">
        <w:rPr>
          <w:rFonts w:hint="cs"/>
          <w:rtl/>
        </w:rPr>
        <w:t>תחת</w:t>
      </w:r>
      <w:r w:rsidRPr="00E3591E">
        <w:rPr>
          <w:rtl/>
        </w:rPr>
        <w:t xml:space="preserve"> </w:t>
      </w:r>
      <w:r w:rsidRPr="00E3591E">
        <w:rPr>
          <w:rFonts w:hint="cs"/>
          <w:rtl/>
        </w:rPr>
        <w:t>מי</w:t>
      </w:r>
      <w:r w:rsidRPr="00E3591E">
        <w:rPr>
          <w:rtl/>
        </w:rPr>
        <w:t xml:space="preserve"> </w:t>
      </w:r>
      <w:r w:rsidRPr="00E3591E">
        <w:rPr>
          <w:rFonts w:hint="cs"/>
          <w:rtl/>
        </w:rPr>
        <w:t>שממושכן</w:t>
      </w:r>
      <w:r w:rsidRPr="00E3591E">
        <w:rPr>
          <w:rtl/>
        </w:rPr>
        <w:t xml:space="preserve"> </w:t>
      </w:r>
      <w:r w:rsidRPr="00E3591E">
        <w:rPr>
          <w:rFonts w:hint="cs"/>
          <w:rtl/>
        </w:rPr>
        <w:t>בידו</w:t>
      </w:r>
      <w:r w:rsidRPr="00E3591E">
        <w:rPr>
          <w:rtl/>
        </w:rPr>
        <w:t xml:space="preserve">, </w:t>
      </w:r>
      <w:r w:rsidRPr="00E3591E">
        <w:rPr>
          <w:rFonts w:hint="cs"/>
          <w:rtl/>
        </w:rPr>
        <w:t>לכך</w:t>
      </w:r>
      <w:r w:rsidRPr="00E3591E">
        <w:rPr>
          <w:rtl/>
        </w:rPr>
        <w:t xml:space="preserve"> </w:t>
      </w:r>
      <w:r w:rsidRPr="00E3591E">
        <w:rPr>
          <w:rFonts w:hint="cs"/>
          <w:rtl/>
        </w:rPr>
        <w:t>גזר</w:t>
      </w:r>
      <w:r w:rsidRPr="00E3591E">
        <w:rPr>
          <w:rtl/>
        </w:rPr>
        <w:t xml:space="preserve"> </w:t>
      </w:r>
      <w:r w:rsidRPr="00E3591E">
        <w:rPr>
          <w:rFonts w:hint="cs"/>
          <w:rtl/>
        </w:rPr>
        <w:t>שלא</w:t>
      </w:r>
      <w:r w:rsidRPr="00E3591E">
        <w:rPr>
          <w:rtl/>
        </w:rPr>
        <w:t xml:space="preserve"> </w:t>
      </w:r>
      <w:r w:rsidRPr="00E3591E">
        <w:rPr>
          <w:rFonts w:hint="cs"/>
          <w:rtl/>
        </w:rPr>
        <w:t>ימרדו</w:t>
      </w:r>
      <w:r w:rsidRPr="00E3591E">
        <w:rPr>
          <w:rtl/>
        </w:rPr>
        <w:t xml:space="preserve"> </w:t>
      </w:r>
      <w:r w:rsidRPr="00E3591E">
        <w:rPr>
          <w:rFonts w:hint="cs"/>
          <w:rtl/>
        </w:rPr>
        <w:t>באומות</w:t>
      </w:r>
      <w:r w:rsidRPr="00E3591E">
        <w:rPr>
          <w:rtl/>
        </w:rPr>
        <w:t xml:space="preserve"> </w:t>
      </w:r>
      <w:r w:rsidRPr="00E3591E">
        <w:rPr>
          <w:rFonts w:hint="cs"/>
          <w:rtl/>
        </w:rPr>
        <w:t>לצאת</w:t>
      </w:r>
      <w:r w:rsidRPr="00E3591E">
        <w:rPr>
          <w:rtl/>
        </w:rPr>
        <w:t xml:space="preserve"> </w:t>
      </w:r>
      <w:r w:rsidRPr="00E3591E">
        <w:rPr>
          <w:rFonts w:hint="cs"/>
          <w:rtl/>
        </w:rPr>
        <w:t>מתחת</w:t>
      </w:r>
      <w:r w:rsidRPr="00E3591E">
        <w:rPr>
          <w:rtl/>
        </w:rPr>
        <w:t xml:space="preserve"> </w:t>
      </w:r>
      <w:r w:rsidRPr="00E3591E">
        <w:rPr>
          <w:rFonts w:hint="cs"/>
          <w:rtl/>
        </w:rPr>
        <w:t>רשותם</w:t>
      </w:r>
      <w:r w:rsidRPr="00E3591E">
        <w:rPr>
          <w:rtl/>
        </w:rPr>
        <w:t xml:space="preserve">. </w:t>
      </w:r>
      <w:r w:rsidRPr="00E3591E">
        <w:rPr>
          <w:rFonts w:hint="cs"/>
          <w:rtl/>
        </w:rPr>
        <w:t>וכנגד</w:t>
      </w:r>
      <w:r w:rsidRPr="00E3591E">
        <w:rPr>
          <w:rtl/>
        </w:rPr>
        <w:t xml:space="preserve"> </w:t>
      </w:r>
      <w:r w:rsidRPr="00E3591E">
        <w:rPr>
          <w:rFonts w:hint="cs"/>
          <w:rtl/>
        </w:rPr>
        <w:t>שאני</w:t>
      </w:r>
      <w:r w:rsidRPr="00E3591E">
        <w:rPr>
          <w:rtl/>
        </w:rPr>
        <w:t xml:space="preserve"> </w:t>
      </w:r>
      <w:r w:rsidRPr="00E3591E">
        <w:rPr>
          <w:rFonts w:hint="cs"/>
          <w:rtl/>
        </w:rPr>
        <w:t>משעבדם</w:t>
      </w:r>
      <w:r w:rsidRPr="00E3591E">
        <w:rPr>
          <w:rtl/>
        </w:rPr>
        <w:t xml:space="preserve">, </w:t>
      </w:r>
      <w:r w:rsidRPr="00E3591E">
        <w:rPr>
          <w:rFonts w:hint="cs"/>
          <w:rtl/>
        </w:rPr>
        <w:t>גזר</w:t>
      </w:r>
      <w:r w:rsidRPr="00E3591E">
        <w:rPr>
          <w:rtl/>
        </w:rPr>
        <w:t xml:space="preserve"> </w:t>
      </w:r>
      <w:r w:rsidRPr="00E3591E">
        <w:rPr>
          <w:rFonts w:hint="cs"/>
          <w:rtl/>
        </w:rPr>
        <w:t>שלא</w:t>
      </w:r>
      <w:r w:rsidRPr="00E3591E">
        <w:rPr>
          <w:rtl/>
        </w:rPr>
        <w:t xml:space="preserve"> </w:t>
      </w:r>
      <w:r w:rsidRPr="00E3591E">
        <w:rPr>
          <w:rFonts w:hint="cs"/>
          <w:rtl/>
        </w:rPr>
        <w:t>יהיו</w:t>
      </w:r>
      <w:r w:rsidRPr="00E3591E">
        <w:rPr>
          <w:rtl/>
        </w:rPr>
        <w:t xml:space="preserve"> </w:t>
      </w:r>
      <w:r w:rsidR="00FA3F17">
        <w:rPr>
          <w:rFonts w:hint="cs"/>
          <w:rtl/>
        </w:rPr>
        <w:t>האומות</w:t>
      </w:r>
      <w:r w:rsidRPr="00E3591E">
        <w:rPr>
          <w:rtl/>
        </w:rPr>
        <w:t xml:space="preserve"> </w:t>
      </w:r>
      <w:r w:rsidRPr="00E3591E">
        <w:rPr>
          <w:rFonts w:hint="cs"/>
          <w:rtl/>
        </w:rPr>
        <w:t>משעבדים</w:t>
      </w:r>
      <w:r w:rsidRPr="00E3591E">
        <w:rPr>
          <w:rtl/>
        </w:rPr>
        <w:t xml:space="preserve"> </w:t>
      </w:r>
      <w:r w:rsidRPr="00E3591E">
        <w:rPr>
          <w:rFonts w:hint="cs"/>
          <w:rtl/>
        </w:rPr>
        <w:t>בהם</w:t>
      </w:r>
      <w:r w:rsidRPr="00E3591E">
        <w:rPr>
          <w:rtl/>
        </w:rPr>
        <w:t xml:space="preserve"> </w:t>
      </w:r>
      <w:r w:rsidRPr="00E3591E">
        <w:rPr>
          <w:rFonts w:hint="cs"/>
          <w:rtl/>
        </w:rPr>
        <w:t>יותר</w:t>
      </w:r>
      <w:r w:rsidRPr="00E3591E">
        <w:rPr>
          <w:rtl/>
        </w:rPr>
        <w:t xml:space="preserve"> </w:t>
      </w:r>
      <w:r w:rsidRPr="00E3591E">
        <w:rPr>
          <w:rFonts w:hint="cs"/>
          <w:rtl/>
        </w:rPr>
        <w:t>מדאי</w:t>
      </w:r>
      <w:r w:rsidRPr="00E3591E">
        <w:rPr>
          <w:rtl/>
        </w:rPr>
        <w:t xml:space="preserve">. </w:t>
      </w:r>
      <w:r w:rsidRPr="00E3591E">
        <w:rPr>
          <w:rFonts w:hint="cs"/>
          <w:rtl/>
        </w:rPr>
        <w:t>ואם</w:t>
      </w:r>
      <w:r w:rsidRPr="00E3591E">
        <w:rPr>
          <w:rtl/>
        </w:rPr>
        <w:t xml:space="preserve"> </w:t>
      </w:r>
      <w:r w:rsidRPr="00E3591E">
        <w:rPr>
          <w:rFonts w:hint="cs"/>
          <w:rtl/>
        </w:rPr>
        <w:t>לא</w:t>
      </w:r>
      <w:r w:rsidRPr="00E3591E">
        <w:rPr>
          <w:rtl/>
        </w:rPr>
        <w:t xml:space="preserve"> </w:t>
      </w:r>
      <w:r w:rsidRPr="00E3591E">
        <w:rPr>
          <w:rFonts w:hint="cs"/>
          <w:rtl/>
        </w:rPr>
        <w:t>כן</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קיום</w:t>
      </w:r>
      <w:r w:rsidRPr="00E3591E">
        <w:rPr>
          <w:rtl/>
        </w:rPr>
        <w:t xml:space="preserve"> </w:t>
      </w:r>
      <w:r w:rsidRPr="00E3591E">
        <w:rPr>
          <w:rFonts w:hint="cs"/>
          <w:rtl/>
        </w:rPr>
        <w:t>אל</w:t>
      </w:r>
      <w:r w:rsidRPr="00E3591E">
        <w:rPr>
          <w:rtl/>
        </w:rPr>
        <w:t xml:space="preserve"> </w:t>
      </w:r>
      <w:r w:rsidRPr="00E3591E">
        <w:rPr>
          <w:rFonts w:hint="cs"/>
          <w:rtl/>
        </w:rPr>
        <w:t>הגלות</w:t>
      </w:r>
      <w:r w:rsidRPr="00E3591E">
        <w:rPr>
          <w:rtl/>
        </w:rPr>
        <w:t xml:space="preserve"> </w:t>
      </w:r>
      <w:r w:rsidRPr="00E3591E">
        <w:rPr>
          <w:rFonts w:hint="cs"/>
          <w:rtl/>
        </w:rPr>
        <w:t>שגזר</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עליהם</w:t>
      </w:r>
      <w:r w:rsidRPr="00E3591E">
        <w:rPr>
          <w:rtl/>
        </w:rPr>
        <w:t xml:space="preserve">, </w:t>
      </w:r>
      <w:r w:rsidRPr="00E3591E">
        <w:rPr>
          <w:rFonts w:hint="cs"/>
          <w:rtl/>
        </w:rPr>
        <w:t>כי</w:t>
      </w:r>
      <w:r w:rsidRPr="00E3591E">
        <w:rPr>
          <w:rtl/>
        </w:rPr>
        <w:t xml:space="preserve"> </w:t>
      </w:r>
      <w:r w:rsidRPr="00E3591E">
        <w:rPr>
          <w:rFonts w:hint="cs"/>
          <w:rtl/>
        </w:rPr>
        <w:t>די</w:t>
      </w:r>
      <w:r w:rsidRPr="00E3591E">
        <w:rPr>
          <w:rtl/>
        </w:rPr>
        <w:t xml:space="preserve"> </w:t>
      </w:r>
      <w:r w:rsidRPr="00E3591E">
        <w:rPr>
          <w:rFonts w:hint="cs"/>
          <w:rtl/>
        </w:rPr>
        <w:t>בעצם</w:t>
      </w:r>
      <w:r w:rsidRPr="00E3591E">
        <w:rPr>
          <w:rtl/>
        </w:rPr>
        <w:t xml:space="preserve"> </w:t>
      </w:r>
      <w:r w:rsidRPr="00E3591E">
        <w:rPr>
          <w:rFonts w:hint="cs"/>
          <w:rtl/>
        </w:rPr>
        <w:t>הגלות</w:t>
      </w:r>
      <w:r w:rsidRPr="00E3591E">
        <w:rPr>
          <w:rtl/>
        </w:rPr>
        <w:t xml:space="preserve"> </w:t>
      </w:r>
      <w:r w:rsidRPr="00E3591E">
        <w:rPr>
          <w:rFonts w:hint="cs"/>
          <w:rtl/>
        </w:rPr>
        <w:t>אף</w:t>
      </w:r>
      <w:r w:rsidRPr="00E3591E">
        <w:rPr>
          <w:rtl/>
        </w:rPr>
        <w:t xml:space="preserve"> </w:t>
      </w:r>
      <w:r w:rsidRPr="00E3591E">
        <w:rPr>
          <w:rFonts w:hint="cs"/>
          <w:rtl/>
        </w:rPr>
        <w:t>שאינו</w:t>
      </w:r>
      <w:r w:rsidRPr="00E3591E">
        <w:rPr>
          <w:rtl/>
        </w:rPr>
        <w:t xml:space="preserve"> </w:t>
      </w:r>
      <w:r w:rsidRPr="00E3591E">
        <w:rPr>
          <w:rFonts w:hint="cs"/>
          <w:rtl/>
        </w:rPr>
        <w:t>יוצא</w:t>
      </w:r>
      <w:r w:rsidRPr="00E3591E">
        <w:rPr>
          <w:rtl/>
        </w:rPr>
        <w:t xml:space="preserve"> </w:t>
      </w:r>
      <w:r w:rsidRPr="00E3591E">
        <w:rPr>
          <w:rFonts w:hint="cs"/>
          <w:rtl/>
        </w:rPr>
        <w:t>מסדר</w:t>
      </w:r>
      <w:r w:rsidRPr="00E3591E">
        <w:rPr>
          <w:rtl/>
        </w:rPr>
        <w:t xml:space="preserve"> </w:t>
      </w:r>
      <w:r w:rsidRPr="00E3591E">
        <w:rPr>
          <w:rFonts w:hint="cs"/>
          <w:rtl/>
        </w:rPr>
        <w:t>העולם</w:t>
      </w:r>
      <w:r w:rsidRPr="00E3591E">
        <w:rPr>
          <w:rtl/>
        </w:rPr>
        <w:t xml:space="preserve">, </w:t>
      </w:r>
      <w:r w:rsidRPr="00E3591E">
        <w:rPr>
          <w:rFonts w:hint="cs"/>
          <w:rtl/>
        </w:rPr>
        <w:t>ולכך</w:t>
      </w:r>
      <w:r w:rsidRPr="00E3591E">
        <w:rPr>
          <w:rtl/>
        </w:rPr>
        <w:t xml:space="preserve"> </w:t>
      </w:r>
      <w:r w:rsidRPr="00E3591E">
        <w:rPr>
          <w:rFonts w:hint="cs"/>
          <w:rtl/>
        </w:rPr>
        <w:t>לא</w:t>
      </w:r>
      <w:r w:rsidRPr="00E3591E">
        <w:rPr>
          <w:rtl/>
        </w:rPr>
        <w:t xml:space="preserve"> </w:t>
      </w:r>
      <w:r w:rsidRPr="00E3591E">
        <w:rPr>
          <w:rFonts w:hint="cs"/>
          <w:rtl/>
        </w:rPr>
        <w:t>יוסיפו</w:t>
      </w:r>
      <w:r w:rsidRPr="00E3591E">
        <w:rPr>
          <w:rtl/>
        </w:rPr>
        <w:t xml:space="preserve"> </w:t>
      </w:r>
      <w:r w:rsidRPr="00E3591E">
        <w:rPr>
          <w:rFonts w:hint="cs"/>
          <w:rtl/>
        </w:rPr>
        <w:t>עליהם</w:t>
      </w:r>
      <w:r w:rsidRPr="00E3591E">
        <w:rPr>
          <w:rtl/>
        </w:rPr>
        <w:t xml:space="preserve"> </w:t>
      </w:r>
      <w:r w:rsidRPr="00E3591E">
        <w:rPr>
          <w:rFonts w:hint="cs"/>
          <w:rtl/>
        </w:rPr>
        <w:t>בשעבוד</w:t>
      </w:r>
      <w:r w:rsidRPr="00E3591E">
        <w:rPr>
          <w:rtl/>
        </w:rPr>
        <w:t xml:space="preserve">. </w:t>
      </w:r>
      <w:r w:rsidRPr="00E3591E">
        <w:rPr>
          <w:rFonts w:hint="cs"/>
          <w:rtl/>
        </w:rPr>
        <w:t>וכנגד</w:t>
      </w:r>
      <w:r w:rsidRPr="00E3591E">
        <w:rPr>
          <w:rtl/>
        </w:rPr>
        <w:t xml:space="preserve"> </w:t>
      </w:r>
      <w:r w:rsidRPr="00E3591E">
        <w:rPr>
          <w:rFonts w:hint="cs"/>
          <w:rtl/>
        </w:rPr>
        <w:t>שאני</w:t>
      </w:r>
      <w:r w:rsidRPr="00E3591E">
        <w:rPr>
          <w:rtl/>
        </w:rPr>
        <w:t xml:space="preserve"> </w:t>
      </w:r>
      <w:r w:rsidRPr="00E3591E">
        <w:rPr>
          <w:rFonts w:hint="cs"/>
          <w:rtl/>
        </w:rPr>
        <w:t>מפזרן</w:t>
      </w:r>
      <w:r w:rsidRPr="00E3591E">
        <w:rPr>
          <w:rtl/>
        </w:rPr>
        <w:t xml:space="preserve"> </w:t>
      </w:r>
      <w:r w:rsidRPr="00E3591E">
        <w:rPr>
          <w:rFonts w:hint="cs"/>
          <w:rtl/>
        </w:rPr>
        <w:t>גזר</w:t>
      </w:r>
      <w:r w:rsidRPr="00E3591E">
        <w:rPr>
          <w:rtl/>
        </w:rPr>
        <w:t xml:space="preserve"> </w:t>
      </w:r>
      <w:r w:rsidRPr="00E3591E">
        <w:rPr>
          <w:rFonts w:hint="cs"/>
          <w:rtl/>
        </w:rPr>
        <w:t>עליהן</w:t>
      </w:r>
      <w:r w:rsidRPr="00E3591E">
        <w:rPr>
          <w:rtl/>
        </w:rPr>
        <w:t xml:space="preserve"> </w:t>
      </w:r>
      <w:r w:rsidRPr="00E3591E">
        <w:rPr>
          <w:rFonts w:hint="cs"/>
          <w:rtl/>
        </w:rPr>
        <w:t>שלא</w:t>
      </w:r>
      <w:r w:rsidRPr="00E3591E">
        <w:rPr>
          <w:rtl/>
        </w:rPr>
        <w:t xml:space="preserve"> </w:t>
      </w:r>
      <w:r w:rsidRPr="00E3591E">
        <w:rPr>
          <w:rFonts w:hint="cs"/>
          <w:rtl/>
        </w:rPr>
        <w:t>יעלו</w:t>
      </w:r>
      <w:r w:rsidRPr="00E3591E">
        <w:rPr>
          <w:rtl/>
        </w:rPr>
        <w:t xml:space="preserve"> </w:t>
      </w:r>
      <w:r w:rsidRPr="00E3591E">
        <w:rPr>
          <w:rFonts w:hint="cs"/>
          <w:rtl/>
        </w:rPr>
        <w:t>בחומה</w:t>
      </w:r>
      <w:r w:rsidRPr="00E3591E">
        <w:rPr>
          <w:rtl/>
        </w:rPr>
        <w:t xml:space="preserve">, </w:t>
      </w:r>
      <w:r w:rsidRPr="00E3591E">
        <w:rPr>
          <w:rFonts w:hint="cs"/>
          <w:rtl/>
        </w:rPr>
        <w:t>שזהו</w:t>
      </w:r>
      <w:r w:rsidRPr="00E3591E">
        <w:rPr>
          <w:rtl/>
        </w:rPr>
        <w:t xml:space="preserve"> </w:t>
      </w:r>
      <w:r w:rsidRPr="00E3591E">
        <w:rPr>
          <w:rFonts w:hint="cs"/>
          <w:rtl/>
        </w:rPr>
        <w:t>קבוץ</w:t>
      </w:r>
      <w:r w:rsidRPr="00E3591E">
        <w:rPr>
          <w:rtl/>
        </w:rPr>
        <w:t xml:space="preserve"> </w:t>
      </w:r>
      <w:r w:rsidRPr="00E3591E">
        <w:rPr>
          <w:rFonts w:hint="cs"/>
          <w:rtl/>
        </w:rPr>
        <w:t>גליות</w:t>
      </w:r>
      <w:r w:rsidRPr="00E3591E">
        <w:rPr>
          <w:rtl/>
        </w:rPr>
        <w:t xml:space="preserve">, </w:t>
      </w:r>
      <w:r w:rsidRPr="00E3591E">
        <w:rPr>
          <w:rFonts w:hint="cs"/>
          <w:rtl/>
        </w:rPr>
        <w:t>והוא</w:t>
      </w:r>
      <w:r w:rsidRPr="00E3591E">
        <w:rPr>
          <w:rtl/>
        </w:rPr>
        <w:t xml:space="preserve"> </w:t>
      </w:r>
      <w:r>
        <w:rPr>
          <w:rFonts w:hint="cs"/>
          <w:rtl/>
        </w:rPr>
        <w:t>ביטול</w:t>
      </w:r>
      <w:r w:rsidRPr="00E3591E">
        <w:rPr>
          <w:rtl/>
        </w:rPr>
        <w:t xml:space="preserve"> </w:t>
      </w:r>
      <w:r w:rsidRPr="00E3591E">
        <w:rPr>
          <w:rFonts w:hint="cs"/>
          <w:rtl/>
        </w:rPr>
        <w:t>הפיזור</w:t>
      </w:r>
      <w:r w:rsidRPr="00E3591E">
        <w:rPr>
          <w:rtl/>
        </w:rPr>
        <w:t xml:space="preserve">. </w:t>
      </w:r>
      <w:r w:rsidRPr="00E3591E">
        <w:rPr>
          <w:rFonts w:hint="cs"/>
          <w:rtl/>
        </w:rPr>
        <w:t>וכנגד</w:t>
      </w:r>
      <w:r w:rsidRPr="00E3591E">
        <w:rPr>
          <w:rtl/>
        </w:rPr>
        <w:t xml:space="preserve"> </w:t>
      </w:r>
      <w:r w:rsidRPr="00E3591E">
        <w:rPr>
          <w:rFonts w:hint="cs"/>
          <w:rtl/>
        </w:rPr>
        <w:t>אלו</w:t>
      </w:r>
      <w:r w:rsidRPr="00E3591E">
        <w:rPr>
          <w:rtl/>
        </w:rPr>
        <w:t xml:space="preserve"> </w:t>
      </w:r>
      <w:r w:rsidRPr="00E3591E">
        <w:rPr>
          <w:rFonts w:hint="cs"/>
          <w:rtl/>
        </w:rPr>
        <w:t>ג</w:t>
      </w:r>
      <w:r>
        <w:rPr>
          <w:rFonts w:hint="cs"/>
          <w:rtl/>
        </w:rPr>
        <w:t>'</w:t>
      </w:r>
      <w:r w:rsidRPr="00E3591E">
        <w:rPr>
          <w:rtl/>
        </w:rPr>
        <w:t xml:space="preserve"> </w:t>
      </w:r>
      <w:r w:rsidRPr="00E3591E">
        <w:rPr>
          <w:rFonts w:hint="cs"/>
          <w:rtl/>
        </w:rPr>
        <w:t>יש</w:t>
      </w:r>
      <w:r w:rsidRPr="00E3591E">
        <w:rPr>
          <w:rtl/>
        </w:rPr>
        <w:t xml:space="preserve"> </w:t>
      </w:r>
      <w:r w:rsidRPr="00E3591E">
        <w:rPr>
          <w:rFonts w:hint="cs"/>
          <w:rtl/>
        </w:rPr>
        <w:t>כאן</w:t>
      </w:r>
      <w:r w:rsidRPr="00E3591E">
        <w:rPr>
          <w:rtl/>
        </w:rPr>
        <w:t xml:space="preserve"> </w:t>
      </w:r>
      <w:r w:rsidRPr="00E3591E">
        <w:rPr>
          <w:rFonts w:hint="cs"/>
          <w:rtl/>
        </w:rPr>
        <w:t>ג</w:t>
      </w:r>
      <w:r>
        <w:rPr>
          <w:rFonts w:hint="cs"/>
          <w:rtl/>
        </w:rPr>
        <w:t>'</w:t>
      </w:r>
      <w:r w:rsidRPr="00E3591E">
        <w:rPr>
          <w:rtl/>
        </w:rPr>
        <w:t xml:space="preserve"> </w:t>
      </w:r>
      <w:r w:rsidRPr="00E3591E">
        <w:rPr>
          <w:rFonts w:hint="cs"/>
          <w:rtl/>
        </w:rPr>
        <w:t>שבועות</w:t>
      </w:r>
      <w:r w:rsidRPr="00E3591E">
        <w:rPr>
          <w:rtl/>
        </w:rPr>
        <w:t xml:space="preserve">; </w:t>
      </w:r>
    </w:p>
    <w:p w:rsidR="00657196" w:rsidRDefault="00657196" w:rsidP="00FB3502">
      <w:pPr>
        <w:rPr>
          <w:rtl/>
        </w:rPr>
      </w:pPr>
      <w:r w:rsidRPr="00E3591E">
        <w:rPr>
          <w:rFonts w:hint="cs"/>
          <w:rtl/>
        </w:rPr>
        <w:lastRenderedPageBreak/>
        <w:t>כי</w:t>
      </w:r>
      <w:r w:rsidRPr="00E3591E">
        <w:rPr>
          <w:rtl/>
        </w:rPr>
        <w:t xml:space="preserve"> </w:t>
      </w:r>
      <w:r w:rsidRPr="00E3591E">
        <w:rPr>
          <w:rFonts w:hint="cs"/>
          <w:rtl/>
        </w:rPr>
        <w:t>שלא</w:t>
      </w:r>
      <w:r w:rsidRPr="00E3591E">
        <w:rPr>
          <w:rtl/>
        </w:rPr>
        <w:t xml:space="preserve"> </w:t>
      </w:r>
      <w:r w:rsidRPr="00E3591E">
        <w:rPr>
          <w:rFonts w:hint="cs"/>
          <w:rtl/>
        </w:rPr>
        <w:t>יתגברו</w:t>
      </w:r>
      <w:r w:rsidRPr="00E3591E">
        <w:rPr>
          <w:rtl/>
        </w:rPr>
        <w:t xml:space="preserve"> </w:t>
      </w:r>
      <w:r w:rsidRPr="00E3591E">
        <w:rPr>
          <w:rFonts w:hint="cs"/>
          <w:rtl/>
        </w:rPr>
        <w:t>ישראל</w:t>
      </w:r>
      <w:r w:rsidRPr="00E3591E">
        <w:rPr>
          <w:rtl/>
        </w:rPr>
        <w:t xml:space="preserve"> </w:t>
      </w:r>
      <w:r w:rsidRPr="00E3591E">
        <w:rPr>
          <w:rFonts w:hint="cs"/>
          <w:rtl/>
        </w:rPr>
        <w:t>ויצאו</w:t>
      </w:r>
      <w:r w:rsidRPr="00E3591E">
        <w:rPr>
          <w:rtl/>
        </w:rPr>
        <w:t xml:space="preserve"> </w:t>
      </w:r>
      <w:r w:rsidRPr="00E3591E">
        <w:rPr>
          <w:rFonts w:hint="cs"/>
          <w:rtl/>
        </w:rPr>
        <w:t>מרשותם</w:t>
      </w:r>
      <w:r w:rsidRPr="00E3591E">
        <w:rPr>
          <w:rtl/>
        </w:rPr>
        <w:t xml:space="preserve"> - </w:t>
      </w:r>
      <w:r w:rsidRPr="00E3591E">
        <w:rPr>
          <w:rFonts w:hint="cs"/>
          <w:rtl/>
        </w:rPr>
        <w:t>השביעם</w:t>
      </w:r>
      <w:r w:rsidRPr="00E3591E">
        <w:rPr>
          <w:rtl/>
        </w:rPr>
        <w:t xml:space="preserve"> </w:t>
      </w:r>
      <w:r w:rsidRPr="00E3591E">
        <w:rPr>
          <w:rFonts w:hint="cs"/>
          <w:rtl/>
        </w:rPr>
        <w:t>שלא</w:t>
      </w:r>
      <w:r w:rsidRPr="00E3591E">
        <w:rPr>
          <w:rtl/>
        </w:rPr>
        <w:t xml:space="preserve"> </w:t>
      </w:r>
      <w:r w:rsidRPr="00E3591E">
        <w:rPr>
          <w:rFonts w:hint="cs"/>
          <w:rtl/>
        </w:rPr>
        <w:t>ימרדו</w:t>
      </w:r>
      <w:r w:rsidRPr="00E3591E">
        <w:rPr>
          <w:rtl/>
        </w:rPr>
        <w:t xml:space="preserve"> </w:t>
      </w:r>
      <w:r w:rsidRPr="00E3591E">
        <w:rPr>
          <w:rFonts w:hint="cs"/>
          <w:rtl/>
        </w:rPr>
        <w:t>באומות</w:t>
      </w:r>
      <w:r w:rsidRPr="00E3591E">
        <w:rPr>
          <w:rtl/>
        </w:rPr>
        <w:t xml:space="preserve">. </w:t>
      </w:r>
    </w:p>
    <w:p w:rsidR="00657196" w:rsidRPr="00E3591E" w:rsidRDefault="00657196" w:rsidP="00FB3502">
      <w:pPr>
        <w:rPr>
          <w:rtl/>
        </w:rPr>
      </w:pPr>
      <w:r w:rsidRPr="00C05296">
        <w:rPr>
          <w:rFonts w:hint="cs"/>
          <w:b/>
          <w:bCs/>
          <w:rtl/>
        </w:rPr>
        <w:t>נגד</w:t>
      </w:r>
      <w:r w:rsidRPr="00C05296">
        <w:rPr>
          <w:b/>
          <w:bCs/>
          <w:rtl/>
        </w:rPr>
        <w:t xml:space="preserve"> </w:t>
      </w:r>
      <w:r w:rsidRPr="00C05296">
        <w:rPr>
          <w:rFonts w:hint="cs"/>
          <w:b/>
          <w:bCs/>
          <w:rtl/>
        </w:rPr>
        <w:t>השני</w:t>
      </w:r>
      <w:r w:rsidRPr="00C05296">
        <w:rPr>
          <w:b/>
          <w:bCs/>
          <w:rtl/>
        </w:rPr>
        <w:t xml:space="preserve"> -</w:t>
      </w:r>
      <w:r w:rsidRPr="00E3591E">
        <w:rPr>
          <w:rtl/>
        </w:rPr>
        <w:t xml:space="preserve"> </w:t>
      </w:r>
      <w:r w:rsidRPr="00E3591E">
        <w:rPr>
          <w:rFonts w:hint="cs"/>
          <w:rtl/>
        </w:rPr>
        <w:t>שלא</w:t>
      </w:r>
      <w:r w:rsidRPr="00E3591E">
        <w:rPr>
          <w:rtl/>
        </w:rPr>
        <w:t xml:space="preserve"> </w:t>
      </w:r>
      <w:r w:rsidRPr="00E3591E">
        <w:rPr>
          <w:rFonts w:hint="cs"/>
          <w:rtl/>
        </w:rPr>
        <w:t>יתגברו</w:t>
      </w:r>
      <w:r w:rsidRPr="00E3591E">
        <w:rPr>
          <w:rtl/>
        </w:rPr>
        <w:t xml:space="preserve"> </w:t>
      </w:r>
      <w:r w:rsidR="00FA3F17">
        <w:rPr>
          <w:rFonts w:hint="cs"/>
          <w:rtl/>
        </w:rPr>
        <w:t>האומות</w:t>
      </w:r>
      <w:r w:rsidRPr="00E3591E">
        <w:rPr>
          <w:rtl/>
        </w:rPr>
        <w:t xml:space="preserve"> </w:t>
      </w:r>
      <w:r w:rsidRPr="00E3591E">
        <w:rPr>
          <w:rFonts w:hint="cs"/>
          <w:rtl/>
        </w:rPr>
        <w:t>לגמרי</w:t>
      </w:r>
      <w:r w:rsidRPr="00E3591E">
        <w:rPr>
          <w:rtl/>
        </w:rPr>
        <w:t xml:space="preserve"> </w:t>
      </w:r>
      <w:r w:rsidRPr="00E3591E">
        <w:rPr>
          <w:rFonts w:hint="cs"/>
          <w:rtl/>
        </w:rPr>
        <w:t>עליהם</w:t>
      </w:r>
      <w:r w:rsidRPr="00E3591E">
        <w:rPr>
          <w:rtl/>
        </w:rPr>
        <w:t xml:space="preserve">, </w:t>
      </w:r>
      <w:r w:rsidRPr="00E3591E">
        <w:rPr>
          <w:rFonts w:hint="cs"/>
          <w:rtl/>
        </w:rPr>
        <w:t>השביעם</w:t>
      </w:r>
      <w:r w:rsidRPr="00E3591E">
        <w:rPr>
          <w:rtl/>
        </w:rPr>
        <w:t xml:space="preserve"> </w:t>
      </w:r>
      <w:r w:rsidRPr="00E3591E">
        <w:rPr>
          <w:rFonts w:hint="cs"/>
          <w:rtl/>
        </w:rPr>
        <w:t>שלא</w:t>
      </w:r>
      <w:r w:rsidRPr="00E3591E">
        <w:rPr>
          <w:rtl/>
        </w:rPr>
        <w:t xml:space="preserve"> </w:t>
      </w:r>
      <w:r w:rsidRPr="00E3591E">
        <w:rPr>
          <w:rFonts w:hint="cs"/>
          <w:rtl/>
        </w:rPr>
        <w:t>ישתעבדו</w:t>
      </w:r>
      <w:r w:rsidRPr="00E3591E">
        <w:rPr>
          <w:rtl/>
        </w:rPr>
        <w:t xml:space="preserve"> </w:t>
      </w:r>
      <w:r w:rsidRPr="00E3591E">
        <w:rPr>
          <w:rFonts w:hint="cs"/>
          <w:rtl/>
        </w:rPr>
        <w:t>בהם</w:t>
      </w:r>
      <w:r w:rsidRPr="00E3591E">
        <w:rPr>
          <w:rtl/>
        </w:rPr>
        <w:t xml:space="preserve"> </w:t>
      </w:r>
      <w:r w:rsidRPr="00E3591E">
        <w:rPr>
          <w:rFonts w:hint="cs"/>
          <w:rtl/>
        </w:rPr>
        <w:t>יותר</w:t>
      </w:r>
      <w:r w:rsidRPr="00E3591E">
        <w:rPr>
          <w:rtl/>
        </w:rPr>
        <w:t xml:space="preserve"> </w:t>
      </w:r>
      <w:r w:rsidRPr="00E3591E">
        <w:rPr>
          <w:rFonts w:hint="cs"/>
          <w:rtl/>
        </w:rPr>
        <w:t>מדאי</w:t>
      </w:r>
      <w:r w:rsidRPr="00E3591E">
        <w:rPr>
          <w:rtl/>
        </w:rPr>
        <w:t xml:space="preserve">. </w:t>
      </w:r>
      <w:r w:rsidRPr="00C05296">
        <w:rPr>
          <w:rFonts w:hint="cs"/>
          <w:b/>
          <w:bCs/>
          <w:rtl/>
        </w:rPr>
        <w:t>נגד</w:t>
      </w:r>
      <w:r w:rsidRPr="00C05296">
        <w:rPr>
          <w:b/>
          <w:bCs/>
          <w:rtl/>
        </w:rPr>
        <w:t xml:space="preserve"> </w:t>
      </w:r>
      <w:r w:rsidRPr="00C05296">
        <w:rPr>
          <w:rFonts w:hint="cs"/>
          <w:b/>
          <w:bCs/>
          <w:rtl/>
        </w:rPr>
        <w:t>הג'</w:t>
      </w:r>
      <w:r w:rsidRPr="00C05296">
        <w:rPr>
          <w:b/>
          <w:bCs/>
          <w:rtl/>
        </w:rPr>
        <w:t xml:space="preserve"> -</w:t>
      </w:r>
      <w:r w:rsidRPr="00E3591E">
        <w:rPr>
          <w:rtl/>
        </w:rPr>
        <w:t xml:space="preserve"> </w:t>
      </w:r>
      <w:r w:rsidRPr="00E3591E">
        <w:rPr>
          <w:rFonts w:hint="cs"/>
          <w:rtl/>
        </w:rPr>
        <w:t>שלא</w:t>
      </w:r>
      <w:r w:rsidRPr="00E3591E">
        <w:rPr>
          <w:rtl/>
        </w:rPr>
        <w:t xml:space="preserve"> </w:t>
      </w:r>
      <w:r w:rsidRPr="00E3591E">
        <w:rPr>
          <w:rFonts w:hint="cs"/>
          <w:rtl/>
        </w:rPr>
        <w:t>יפרדו</w:t>
      </w:r>
      <w:r w:rsidRPr="00E3591E">
        <w:rPr>
          <w:rtl/>
        </w:rPr>
        <w:t xml:space="preserve"> </w:t>
      </w:r>
      <w:r w:rsidRPr="00E3591E">
        <w:rPr>
          <w:rFonts w:hint="cs"/>
          <w:rtl/>
        </w:rPr>
        <w:t>זה</w:t>
      </w:r>
      <w:r w:rsidRPr="00E3591E">
        <w:rPr>
          <w:rtl/>
        </w:rPr>
        <w:t xml:space="preserve"> </w:t>
      </w:r>
      <w:r w:rsidRPr="00E3591E">
        <w:rPr>
          <w:rFonts w:hint="cs"/>
          <w:rtl/>
        </w:rPr>
        <w:t>מזה</w:t>
      </w:r>
      <w:r w:rsidRPr="00E3591E">
        <w:rPr>
          <w:rtl/>
        </w:rPr>
        <w:t xml:space="preserve">, </w:t>
      </w:r>
      <w:r w:rsidRPr="00E3591E">
        <w:rPr>
          <w:rFonts w:hint="cs"/>
          <w:rtl/>
        </w:rPr>
        <w:t>השביעם</w:t>
      </w:r>
      <w:r w:rsidRPr="00E3591E">
        <w:rPr>
          <w:rtl/>
        </w:rPr>
        <w:t xml:space="preserve"> </w:t>
      </w:r>
      <w:r w:rsidRPr="00E3591E">
        <w:rPr>
          <w:rFonts w:hint="cs"/>
          <w:rtl/>
        </w:rPr>
        <w:t>שלא</w:t>
      </w:r>
      <w:r w:rsidRPr="00E3591E">
        <w:rPr>
          <w:rtl/>
        </w:rPr>
        <w:t xml:space="preserve"> </w:t>
      </w:r>
      <w:r w:rsidRPr="00E3591E">
        <w:rPr>
          <w:rFonts w:hint="cs"/>
          <w:rtl/>
        </w:rPr>
        <w:t>יעלו</w:t>
      </w:r>
      <w:r w:rsidRPr="00E3591E">
        <w:rPr>
          <w:rtl/>
        </w:rPr>
        <w:t xml:space="preserve"> </w:t>
      </w:r>
      <w:r w:rsidRPr="00E3591E">
        <w:rPr>
          <w:rFonts w:hint="cs"/>
          <w:rtl/>
        </w:rPr>
        <w:t>בחומה</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ורבי</w:t>
      </w:r>
      <w:r w:rsidRPr="00E3591E">
        <w:rPr>
          <w:rtl/>
        </w:rPr>
        <w:t xml:space="preserve"> </w:t>
      </w:r>
      <w:r w:rsidRPr="00E3591E">
        <w:rPr>
          <w:rFonts w:hint="cs"/>
          <w:rtl/>
        </w:rPr>
        <w:t>לוי</w:t>
      </w:r>
      <w:r w:rsidRPr="00E3591E">
        <w:rPr>
          <w:rtl/>
        </w:rPr>
        <w:t xml:space="preserve"> </w:t>
      </w:r>
      <w:r w:rsidRPr="00E3591E">
        <w:rPr>
          <w:rFonts w:hint="cs"/>
          <w:rtl/>
        </w:rPr>
        <w:t>דרש</w:t>
      </w:r>
      <w:r w:rsidRPr="00E3591E">
        <w:rPr>
          <w:rtl/>
        </w:rPr>
        <w:t xml:space="preserve"> </w:t>
      </w:r>
      <w:r w:rsidRPr="00E3591E">
        <w:rPr>
          <w:rFonts w:hint="cs"/>
          <w:rtl/>
        </w:rPr>
        <w:t>עוד</w:t>
      </w:r>
      <w:r w:rsidRPr="00E3591E">
        <w:rPr>
          <w:rtl/>
        </w:rPr>
        <w:t xml:space="preserve">, </w:t>
      </w:r>
      <w:r w:rsidRPr="00E3591E">
        <w:rPr>
          <w:rFonts w:hint="cs"/>
          <w:rtl/>
        </w:rPr>
        <w:t>אם</w:t>
      </w:r>
      <w:r w:rsidRPr="00E3591E">
        <w:rPr>
          <w:rtl/>
        </w:rPr>
        <w:t xml:space="preserve"> </w:t>
      </w:r>
      <w:r w:rsidRPr="00E3591E">
        <w:rPr>
          <w:rFonts w:hint="cs"/>
          <w:rtl/>
        </w:rPr>
        <w:t>תעירו</w:t>
      </w:r>
      <w:r w:rsidRPr="00E3591E">
        <w:rPr>
          <w:rtl/>
        </w:rPr>
        <w:t xml:space="preserve"> </w:t>
      </w:r>
      <w:r w:rsidRPr="00E3591E">
        <w:rPr>
          <w:rFonts w:hint="cs"/>
          <w:rtl/>
        </w:rPr>
        <w:t>ואם</w:t>
      </w:r>
      <w:r w:rsidRPr="00E3591E">
        <w:rPr>
          <w:rtl/>
        </w:rPr>
        <w:t xml:space="preserve"> </w:t>
      </w:r>
      <w:r w:rsidRPr="00E3591E">
        <w:rPr>
          <w:rFonts w:hint="cs"/>
          <w:rtl/>
        </w:rPr>
        <w:t>תעוררו</w:t>
      </w:r>
      <w:r w:rsidRPr="00E3591E">
        <w:rPr>
          <w:rtl/>
        </w:rPr>
        <w:t xml:space="preserve"> </w:t>
      </w:r>
      <w:r w:rsidRPr="00E3591E">
        <w:rPr>
          <w:rFonts w:hint="cs"/>
          <w:rtl/>
        </w:rPr>
        <w:t>כל</w:t>
      </w:r>
      <w:r w:rsidRPr="00E3591E">
        <w:rPr>
          <w:rtl/>
        </w:rPr>
        <w:t xml:space="preserve"> </w:t>
      </w:r>
      <w:r w:rsidRPr="00E3591E">
        <w:rPr>
          <w:rFonts w:hint="cs"/>
          <w:rtl/>
        </w:rPr>
        <w:t>אחד</w:t>
      </w:r>
      <w:r w:rsidRPr="00E3591E">
        <w:rPr>
          <w:rtl/>
        </w:rPr>
        <w:t xml:space="preserve"> </w:t>
      </w:r>
      <w:r w:rsidRPr="00E3591E">
        <w:rPr>
          <w:rFonts w:hint="cs"/>
          <w:rtl/>
        </w:rPr>
        <w:t>ואחד</w:t>
      </w:r>
      <w:r w:rsidRPr="00E3591E">
        <w:rPr>
          <w:rtl/>
        </w:rPr>
        <w:t xml:space="preserve"> </w:t>
      </w:r>
      <w:r w:rsidRPr="00E3591E">
        <w:rPr>
          <w:rFonts w:hint="cs"/>
          <w:rtl/>
        </w:rPr>
        <w:t>בפני</w:t>
      </w:r>
      <w:r w:rsidRPr="00E3591E">
        <w:rPr>
          <w:rtl/>
        </w:rPr>
        <w:t xml:space="preserve"> </w:t>
      </w:r>
      <w:r w:rsidRPr="00E3591E">
        <w:rPr>
          <w:rFonts w:hint="cs"/>
          <w:rtl/>
        </w:rPr>
        <w:t>עצמו</w:t>
      </w:r>
      <w:r w:rsidRPr="00E3591E">
        <w:rPr>
          <w:rtl/>
        </w:rPr>
        <w:t xml:space="preserve">, </w:t>
      </w:r>
      <w:r w:rsidRPr="00E3591E">
        <w:rPr>
          <w:rFonts w:hint="cs"/>
          <w:rtl/>
        </w:rPr>
        <w:t>והרי</w:t>
      </w:r>
      <w:r w:rsidRPr="00E3591E">
        <w:rPr>
          <w:rtl/>
        </w:rPr>
        <w:t xml:space="preserve"> </w:t>
      </w:r>
      <w:r w:rsidRPr="00E3591E">
        <w:rPr>
          <w:rFonts w:hint="cs"/>
          <w:rtl/>
        </w:rPr>
        <w:t>הם</w:t>
      </w:r>
      <w:r w:rsidRPr="00E3591E">
        <w:rPr>
          <w:rtl/>
        </w:rPr>
        <w:t xml:space="preserve"> </w:t>
      </w:r>
      <w:r w:rsidRPr="00E3591E">
        <w:rPr>
          <w:rFonts w:hint="cs"/>
          <w:rtl/>
        </w:rPr>
        <w:t>שש</w:t>
      </w:r>
      <w:r w:rsidRPr="00E3591E">
        <w:rPr>
          <w:rtl/>
        </w:rPr>
        <w:t xml:space="preserve"> </w:t>
      </w:r>
      <w:r w:rsidRPr="00E3591E">
        <w:rPr>
          <w:rFonts w:hint="cs"/>
          <w:rtl/>
        </w:rPr>
        <w:t>שבועות</w:t>
      </w:r>
      <w:r w:rsidRPr="00E3591E">
        <w:rPr>
          <w:rtl/>
        </w:rPr>
        <w:t xml:space="preserve">. </w:t>
      </w:r>
      <w:r w:rsidRPr="00E3591E">
        <w:rPr>
          <w:rFonts w:hint="cs"/>
          <w:rtl/>
        </w:rPr>
        <w:t>כי</w:t>
      </w:r>
      <w:r w:rsidRPr="00E3591E">
        <w:rPr>
          <w:rtl/>
        </w:rPr>
        <w:t xml:space="preserve"> </w:t>
      </w:r>
      <w:r w:rsidRPr="00E3591E">
        <w:rPr>
          <w:rFonts w:hint="cs"/>
          <w:rtl/>
        </w:rPr>
        <w:t>בכתוב</w:t>
      </w:r>
      <w:r w:rsidRPr="00E3591E">
        <w:rPr>
          <w:rtl/>
        </w:rPr>
        <w:t xml:space="preserve"> </w:t>
      </w:r>
      <w:r w:rsidRPr="00E3591E">
        <w:rPr>
          <w:rFonts w:hint="cs"/>
          <w:rtl/>
        </w:rPr>
        <w:t>נאמר</w:t>
      </w:r>
      <w:r w:rsidRPr="00E3591E">
        <w:rPr>
          <w:rtl/>
        </w:rPr>
        <w:t xml:space="preserve"> </w:t>
      </w:r>
      <w:r w:rsidRPr="00E3591E">
        <w:rPr>
          <w:rFonts w:hint="cs"/>
          <w:rtl/>
        </w:rPr>
        <w:t>ג</w:t>
      </w:r>
      <w:r>
        <w:rPr>
          <w:rFonts w:hint="cs"/>
          <w:rtl/>
        </w:rPr>
        <w:t>'</w:t>
      </w:r>
      <w:r w:rsidRPr="00E3591E">
        <w:rPr>
          <w:rtl/>
        </w:rPr>
        <w:t xml:space="preserve"> </w:t>
      </w:r>
      <w:r w:rsidRPr="00E3591E">
        <w:rPr>
          <w:rFonts w:hint="cs"/>
          <w:rtl/>
        </w:rPr>
        <w:t>פעמים</w:t>
      </w:r>
      <w:r w:rsidRPr="00E3591E">
        <w:rPr>
          <w:rtl/>
        </w:rPr>
        <w:t xml:space="preserve"> </w:t>
      </w:r>
      <w:r w:rsidRPr="00E3591E">
        <w:rPr>
          <w:rFonts w:hint="cs"/>
          <w:rtl/>
        </w:rPr>
        <w:t>השבעתי</w:t>
      </w:r>
      <w:r w:rsidRPr="00E3591E">
        <w:rPr>
          <w:rtl/>
        </w:rPr>
        <w:t xml:space="preserve"> </w:t>
      </w:r>
      <w:r w:rsidRPr="00E3591E">
        <w:rPr>
          <w:rFonts w:hint="cs"/>
          <w:rtl/>
        </w:rPr>
        <w:t>אתכם</w:t>
      </w:r>
      <w:r w:rsidRPr="00E3591E">
        <w:rPr>
          <w:rtl/>
        </w:rPr>
        <w:t xml:space="preserve">. </w:t>
      </w:r>
      <w:r w:rsidRPr="00E3591E">
        <w:rPr>
          <w:rFonts w:hint="cs"/>
          <w:rtl/>
        </w:rPr>
        <w:t>ודרש</w:t>
      </w:r>
      <w:r w:rsidRPr="00E3591E">
        <w:rPr>
          <w:rtl/>
        </w:rPr>
        <w:t xml:space="preserve"> </w:t>
      </w:r>
      <w:r w:rsidRPr="00E3591E">
        <w:rPr>
          <w:rFonts w:hint="cs"/>
          <w:rtl/>
        </w:rPr>
        <w:t>רבי</w:t>
      </w:r>
      <w:r w:rsidRPr="00E3591E">
        <w:rPr>
          <w:rtl/>
        </w:rPr>
        <w:t xml:space="preserve"> </w:t>
      </w:r>
      <w:r w:rsidRPr="00E3591E">
        <w:rPr>
          <w:rFonts w:hint="cs"/>
          <w:rtl/>
        </w:rPr>
        <w:t>לוי</w:t>
      </w:r>
      <w:r w:rsidRPr="00E3591E">
        <w:rPr>
          <w:rtl/>
        </w:rPr>
        <w:t xml:space="preserve"> </w:t>
      </w:r>
      <w:r w:rsidRPr="00E3591E">
        <w:rPr>
          <w:rFonts w:hint="cs"/>
          <w:rtl/>
        </w:rPr>
        <w:t>אם</w:t>
      </w:r>
      <w:r w:rsidRPr="00E3591E">
        <w:rPr>
          <w:rtl/>
        </w:rPr>
        <w:t xml:space="preserve"> </w:t>
      </w:r>
      <w:r w:rsidRPr="00E3591E">
        <w:rPr>
          <w:rFonts w:hint="cs"/>
          <w:rtl/>
        </w:rPr>
        <w:t>תעירו</w:t>
      </w:r>
      <w:r w:rsidRPr="00E3591E">
        <w:rPr>
          <w:rtl/>
        </w:rPr>
        <w:t xml:space="preserve"> </w:t>
      </w:r>
      <w:r w:rsidRPr="00E3591E">
        <w:rPr>
          <w:rFonts w:hint="cs"/>
          <w:rtl/>
        </w:rPr>
        <w:t>ואם</w:t>
      </w:r>
      <w:r w:rsidRPr="00E3591E">
        <w:rPr>
          <w:rtl/>
        </w:rPr>
        <w:t xml:space="preserve"> </w:t>
      </w:r>
      <w:r w:rsidRPr="00E3591E">
        <w:rPr>
          <w:rFonts w:hint="cs"/>
          <w:rtl/>
        </w:rPr>
        <w:t>תעוררו</w:t>
      </w:r>
      <w:r w:rsidRPr="00E3591E">
        <w:rPr>
          <w:rtl/>
        </w:rPr>
        <w:t xml:space="preserve"> </w:t>
      </w:r>
      <w:r w:rsidRPr="00E3591E">
        <w:rPr>
          <w:rFonts w:hint="cs"/>
          <w:rtl/>
        </w:rPr>
        <w:t>הם</w:t>
      </w:r>
      <w:r w:rsidRPr="00E3591E">
        <w:rPr>
          <w:rtl/>
        </w:rPr>
        <w:t xml:space="preserve"> </w:t>
      </w:r>
      <w:r w:rsidRPr="00E3591E">
        <w:rPr>
          <w:rFonts w:hint="cs"/>
          <w:rtl/>
        </w:rPr>
        <w:t>שתי</w:t>
      </w:r>
      <w:r w:rsidRPr="00E3591E">
        <w:rPr>
          <w:rtl/>
        </w:rPr>
        <w:t xml:space="preserve"> </w:t>
      </w:r>
      <w:r w:rsidRPr="00E3591E">
        <w:rPr>
          <w:rFonts w:hint="cs"/>
          <w:rtl/>
        </w:rPr>
        <w:t>שבועות</w:t>
      </w:r>
      <w:r w:rsidRPr="00E3591E">
        <w:rPr>
          <w:rtl/>
        </w:rPr>
        <w:t xml:space="preserve"> </w:t>
      </w:r>
      <w:r w:rsidRPr="00E3591E">
        <w:rPr>
          <w:rFonts w:hint="cs"/>
          <w:rtl/>
        </w:rPr>
        <w:t>כל</w:t>
      </w:r>
      <w:r w:rsidRPr="00E3591E">
        <w:rPr>
          <w:rtl/>
        </w:rPr>
        <w:t xml:space="preserve"> </w:t>
      </w:r>
      <w:r w:rsidRPr="00E3591E">
        <w:rPr>
          <w:rFonts w:hint="cs"/>
          <w:rtl/>
        </w:rPr>
        <w:t>אחד</w:t>
      </w:r>
      <w:r w:rsidRPr="00E3591E">
        <w:rPr>
          <w:rtl/>
        </w:rPr>
        <w:t xml:space="preserve">, </w:t>
      </w:r>
      <w:r w:rsidRPr="00E3591E">
        <w:rPr>
          <w:rFonts w:hint="cs"/>
          <w:rtl/>
        </w:rPr>
        <w:t>כפל</w:t>
      </w:r>
      <w:r w:rsidRPr="00E3591E">
        <w:rPr>
          <w:rtl/>
        </w:rPr>
        <w:t xml:space="preserve"> </w:t>
      </w:r>
      <w:r w:rsidRPr="00E3591E">
        <w:rPr>
          <w:rFonts w:hint="cs"/>
          <w:rtl/>
        </w:rPr>
        <w:t>לשנים</w:t>
      </w:r>
      <w:r w:rsidRPr="00E3591E">
        <w:rPr>
          <w:rtl/>
        </w:rPr>
        <w:t xml:space="preserve">, </w:t>
      </w:r>
      <w:r w:rsidRPr="00E3591E">
        <w:rPr>
          <w:rFonts w:hint="cs"/>
          <w:rtl/>
        </w:rPr>
        <w:t>הרי</w:t>
      </w:r>
      <w:r w:rsidRPr="00E3591E">
        <w:rPr>
          <w:rtl/>
        </w:rPr>
        <w:t xml:space="preserve"> </w:t>
      </w:r>
      <w:r w:rsidRPr="00E3591E">
        <w:rPr>
          <w:rFonts w:hint="cs"/>
          <w:rtl/>
        </w:rPr>
        <w:t>שש</w:t>
      </w:r>
      <w:r w:rsidRPr="00E3591E">
        <w:rPr>
          <w:rtl/>
        </w:rPr>
        <w:t xml:space="preserve">. </w:t>
      </w:r>
      <w:r w:rsidRPr="00E3591E">
        <w:rPr>
          <w:rFonts w:hint="cs"/>
          <w:rtl/>
        </w:rPr>
        <w:t>ולפיכך</w:t>
      </w:r>
      <w:r w:rsidRPr="00E3591E">
        <w:rPr>
          <w:rtl/>
        </w:rPr>
        <w:t xml:space="preserve"> </w:t>
      </w:r>
      <w:r w:rsidRPr="00E3591E">
        <w:rPr>
          <w:rFonts w:hint="cs"/>
          <w:rtl/>
        </w:rPr>
        <w:t>הוסיף</w:t>
      </w:r>
      <w:r w:rsidRPr="00E3591E">
        <w:rPr>
          <w:rtl/>
        </w:rPr>
        <w:t xml:space="preserve"> </w:t>
      </w:r>
      <w:r w:rsidRPr="00E3591E">
        <w:rPr>
          <w:rFonts w:hint="cs"/>
          <w:rtl/>
        </w:rPr>
        <w:t>עוד</w:t>
      </w:r>
      <w:r w:rsidRPr="00E3591E">
        <w:rPr>
          <w:rtl/>
        </w:rPr>
        <w:t xml:space="preserve"> </w:t>
      </w:r>
      <w:r w:rsidRPr="00E3591E">
        <w:rPr>
          <w:rFonts w:hint="cs"/>
          <w:rtl/>
        </w:rPr>
        <w:t>שלש</w:t>
      </w:r>
      <w:r w:rsidRPr="00E3591E">
        <w:rPr>
          <w:rtl/>
        </w:rPr>
        <w:t xml:space="preserve"> </w:t>
      </w:r>
      <w:r w:rsidRPr="00E3591E">
        <w:rPr>
          <w:rFonts w:hint="cs"/>
          <w:rtl/>
        </w:rPr>
        <w:t>שבועות</w:t>
      </w:r>
      <w:r w:rsidRPr="00E3591E">
        <w:rPr>
          <w:rtl/>
        </w:rPr>
        <w:t xml:space="preserve">; </w:t>
      </w:r>
    </w:p>
    <w:p w:rsidR="00657196" w:rsidRPr="00E3591E" w:rsidRDefault="00657196" w:rsidP="00FB3502">
      <w:pPr>
        <w:rPr>
          <w:rtl/>
        </w:rPr>
      </w:pPr>
      <w:r w:rsidRPr="00C05296">
        <w:rPr>
          <w:rFonts w:hint="cs"/>
          <w:b/>
          <w:bCs/>
          <w:rtl/>
        </w:rPr>
        <w:t>האחת</w:t>
      </w:r>
      <w:r w:rsidRPr="00C05296">
        <w:rPr>
          <w:b/>
          <w:bCs/>
          <w:rtl/>
        </w:rPr>
        <w:t xml:space="preserve"> -</w:t>
      </w:r>
      <w:r w:rsidRPr="00E3591E">
        <w:rPr>
          <w:rtl/>
        </w:rPr>
        <w:t xml:space="preserve"> </w:t>
      </w:r>
      <w:r w:rsidRPr="00E3591E">
        <w:rPr>
          <w:rFonts w:hint="cs"/>
          <w:rtl/>
        </w:rPr>
        <w:t>שלא</w:t>
      </w:r>
      <w:r w:rsidRPr="00E3591E">
        <w:rPr>
          <w:rtl/>
        </w:rPr>
        <w:t xml:space="preserve"> </w:t>
      </w:r>
      <w:r w:rsidRPr="00E3591E">
        <w:rPr>
          <w:rFonts w:hint="cs"/>
          <w:rtl/>
        </w:rPr>
        <w:t>יגלו</w:t>
      </w:r>
      <w:r w:rsidRPr="00E3591E">
        <w:rPr>
          <w:rtl/>
        </w:rPr>
        <w:t xml:space="preserve"> </w:t>
      </w:r>
      <w:r w:rsidRPr="00E3591E">
        <w:rPr>
          <w:rFonts w:hint="cs"/>
          <w:rtl/>
        </w:rPr>
        <w:t>הקץ</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יגלו</w:t>
      </w:r>
      <w:r w:rsidRPr="00E3591E">
        <w:rPr>
          <w:rtl/>
        </w:rPr>
        <w:t xml:space="preserve"> </w:t>
      </w:r>
      <w:r w:rsidRPr="00E3591E">
        <w:rPr>
          <w:rFonts w:hint="cs"/>
          <w:rtl/>
        </w:rPr>
        <w:t>הקץ</w:t>
      </w:r>
      <w:r w:rsidRPr="00E3591E">
        <w:rPr>
          <w:rtl/>
        </w:rPr>
        <w:t xml:space="preserve">, </w:t>
      </w:r>
      <w:r w:rsidRPr="00E3591E">
        <w:rPr>
          <w:rFonts w:hint="cs"/>
          <w:rtl/>
        </w:rPr>
        <w:t>הרי</w:t>
      </w:r>
      <w:r w:rsidRPr="00E3591E">
        <w:rPr>
          <w:rtl/>
        </w:rPr>
        <w:t xml:space="preserve"> </w:t>
      </w:r>
      <w:r w:rsidRPr="00E3591E">
        <w:rPr>
          <w:rFonts w:hint="cs"/>
          <w:rtl/>
        </w:rPr>
        <w:t>יש</w:t>
      </w:r>
      <w:r w:rsidRPr="00E3591E">
        <w:rPr>
          <w:rtl/>
        </w:rPr>
        <w:t xml:space="preserve"> </w:t>
      </w:r>
      <w:r w:rsidRPr="00E3591E">
        <w:rPr>
          <w:rFonts w:hint="cs"/>
          <w:rtl/>
        </w:rPr>
        <w:t>כאן</w:t>
      </w:r>
      <w:r w:rsidRPr="00E3591E">
        <w:rPr>
          <w:rtl/>
        </w:rPr>
        <w:t xml:space="preserve"> </w:t>
      </w:r>
      <w:r w:rsidRPr="00E3591E">
        <w:rPr>
          <w:rFonts w:hint="cs"/>
          <w:rtl/>
        </w:rPr>
        <w:t>גאולה</w:t>
      </w:r>
      <w:r w:rsidRPr="00E3591E">
        <w:rPr>
          <w:rtl/>
        </w:rPr>
        <w:t xml:space="preserve">. </w:t>
      </w:r>
      <w:r w:rsidRPr="00E3591E">
        <w:rPr>
          <w:rFonts w:hint="cs"/>
          <w:rtl/>
        </w:rPr>
        <w:t>כי</w:t>
      </w:r>
      <w:r w:rsidRPr="00E3591E">
        <w:rPr>
          <w:rtl/>
        </w:rPr>
        <w:t xml:space="preserve"> </w:t>
      </w:r>
      <w:r w:rsidRPr="00E3591E">
        <w:rPr>
          <w:rFonts w:hint="cs"/>
          <w:rtl/>
        </w:rPr>
        <w:t>מי</w:t>
      </w:r>
      <w:r w:rsidRPr="00E3591E">
        <w:rPr>
          <w:rtl/>
        </w:rPr>
        <w:t xml:space="preserve"> </w:t>
      </w:r>
      <w:r w:rsidRPr="00E3591E">
        <w:rPr>
          <w:rFonts w:hint="cs"/>
          <w:rtl/>
        </w:rPr>
        <w:t>שידע</w:t>
      </w:r>
      <w:r w:rsidRPr="00E3591E">
        <w:rPr>
          <w:rtl/>
        </w:rPr>
        <w:t xml:space="preserve"> </w:t>
      </w:r>
      <w:r w:rsidRPr="00E3591E">
        <w:rPr>
          <w:rFonts w:hint="cs"/>
          <w:rtl/>
        </w:rPr>
        <w:t>זמנו</w:t>
      </w:r>
      <w:r w:rsidRPr="00E3591E">
        <w:rPr>
          <w:rtl/>
        </w:rPr>
        <w:t xml:space="preserve"> </w:t>
      </w:r>
      <w:r w:rsidRPr="00E3591E">
        <w:rPr>
          <w:rFonts w:hint="cs"/>
          <w:rtl/>
        </w:rPr>
        <w:t>לצאת</w:t>
      </w:r>
      <w:r w:rsidRPr="00E3591E">
        <w:rPr>
          <w:rtl/>
        </w:rPr>
        <w:t xml:space="preserve">, </w:t>
      </w:r>
      <w:r w:rsidRPr="00E3591E">
        <w:rPr>
          <w:rFonts w:hint="cs"/>
          <w:rtl/>
        </w:rPr>
        <w:t>כאילו</w:t>
      </w:r>
      <w:r w:rsidRPr="00E3591E">
        <w:rPr>
          <w:rtl/>
        </w:rPr>
        <w:t xml:space="preserve"> </w:t>
      </w:r>
      <w:r w:rsidRPr="00E3591E">
        <w:rPr>
          <w:rFonts w:hint="cs"/>
          <w:rtl/>
        </w:rPr>
        <w:t>הוא</w:t>
      </w:r>
      <w:r w:rsidRPr="00E3591E">
        <w:rPr>
          <w:rtl/>
        </w:rPr>
        <w:t xml:space="preserve"> </w:t>
      </w:r>
      <w:r w:rsidRPr="00E3591E">
        <w:rPr>
          <w:rFonts w:hint="cs"/>
          <w:rtl/>
        </w:rPr>
        <w:t>נגאל</w:t>
      </w:r>
      <w:r w:rsidRPr="00E3591E">
        <w:rPr>
          <w:rtl/>
        </w:rPr>
        <w:t xml:space="preserve">. </w:t>
      </w:r>
      <w:r w:rsidRPr="00E3591E">
        <w:rPr>
          <w:rFonts w:hint="cs"/>
          <w:rtl/>
        </w:rPr>
        <w:t>והשם</w:t>
      </w:r>
      <w:r w:rsidRPr="00E3591E">
        <w:rPr>
          <w:rtl/>
        </w:rPr>
        <w:t xml:space="preserve"> </w:t>
      </w:r>
      <w:r w:rsidRPr="00E3591E">
        <w:rPr>
          <w:rFonts w:hint="cs"/>
          <w:rtl/>
        </w:rPr>
        <w:t>יתברך</w:t>
      </w:r>
      <w:r w:rsidRPr="00E3591E">
        <w:rPr>
          <w:rtl/>
        </w:rPr>
        <w:t xml:space="preserve"> </w:t>
      </w:r>
      <w:r w:rsidRPr="00E3591E">
        <w:rPr>
          <w:rFonts w:hint="cs"/>
          <w:rtl/>
        </w:rPr>
        <w:t>שם</w:t>
      </w:r>
      <w:r w:rsidRPr="00E3591E">
        <w:rPr>
          <w:rtl/>
        </w:rPr>
        <w:t xml:space="preserve"> </w:t>
      </w:r>
      <w:r w:rsidRPr="00E3591E">
        <w:rPr>
          <w:rFonts w:hint="cs"/>
          <w:rtl/>
        </w:rPr>
        <w:t>הגלות</w:t>
      </w:r>
      <w:r w:rsidRPr="00E3591E">
        <w:rPr>
          <w:rtl/>
        </w:rPr>
        <w:t xml:space="preserve">, </w:t>
      </w:r>
      <w:r w:rsidRPr="00E3591E">
        <w:rPr>
          <w:rFonts w:hint="cs"/>
          <w:rtl/>
        </w:rPr>
        <w:t>ולא</w:t>
      </w:r>
      <w:r w:rsidRPr="00E3591E">
        <w:rPr>
          <w:rtl/>
        </w:rPr>
        <w:t xml:space="preserve"> </w:t>
      </w:r>
      <w:r w:rsidRPr="00E3591E">
        <w:rPr>
          <w:rFonts w:hint="cs"/>
          <w:rtl/>
        </w:rPr>
        <w:t>יהיה</w:t>
      </w:r>
      <w:r w:rsidRPr="00E3591E">
        <w:rPr>
          <w:rtl/>
        </w:rPr>
        <w:t xml:space="preserve"> </w:t>
      </w:r>
      <w:r w:rsidRPr="00E3591E">
        <w:rPr>
          <w:rFonts w:hint="cs"/>
          <w:rtl/>
        </w:rPr>
        <w:t>נמצא</w:t>
      </w:r>
      <w:r w:rsidRPr="00E3591E">
        <w:rPr>
          <w:rtl/>
        </w:rPr>
        <w:t xml:space="preserve"> </w:t>
      </w:r>
      <w:r w:rsidRPr="00E3591E">
        <w:rPr>
          <w:rFonts w:hint="cs"/>
          <w:rtl/>
        </w:rPr>
        <w:t>הקץ</w:t>
      </w:r>
      <w:r w:rsidRPr="00E3591E">
        <w:rPr>
          <w:rtl/>
        </w:rPr>
        <w:t xml:space="preserve"> </w:t>
      </w:r>
      <w:r w:rsidRPr="00E3591E">
        <w:rPr>
          <w:rFonts w:hint="cs"/>
          <w:rtl/>
        </w:rPr>
        <w:t>קודם</w:t>
      </w:r>
      <w:r w:rsidRPr="00E3591E">
        <w:rPr>
          <w:rtl/>
        </w:rPr>
        <w:t xml:space="preserve"> </w:t>
      </w:r>
      <w:r w:rsidRPr="00E3591E">
        <w:rPr>
          <w:rFonts w:hint="cs"/>
          <w:rtl/>
        </w:rPr>
        <w:t>זמנו</w:t>
      </w:r>
      <w:r w:rsidRPr="00E3591E">
        <w:rPr>
          <w:rtl/>
        </w:rPr>
        <w:t xml:space="preserve">, </w:t>
      </w:r>
      <w:r w:rsidRPr="00E3591E">
        <w:rPr>
          <w:rFonts w:hint="cs"/>
          <w:rtl/>
        </w:rPr>
        <w:t>ולפיכך</w:t>
      </w:r>
      <w:r w:rsidRPr="00E3591E">
        <w:rPr>
          <w:rtl/>
        </w:rPr>
        <w:t xml:space="preserve"> </w:t>
      </w:r>
      <w:r w:rsidRPr="00E3591E">
        <w:rPr>
          <w:rFonts w:hint="cs"/>
          <w:rtl/>
        </w:rPr>
        <w:t>אל</w:t>
      </w:r>
      <w:r w:rsidRPr="00E3591E">
        <w:rPr>
          <w:rtl/>
        </w:rPr>
        <w:t xml:space="preserve"> </w:t>
      </w:r>
      <w:r w:rsidRPr="00E3591E">
        <w:rPr>
          <w:rFonts w:hint="cs"/>
          <w:rtl/>
        </w:rPr>
        <w:t>יגלו</w:t>
      </w:r>
      <w:r w:rsidRPr="00E3591E">
        <w:rPr>
          <w:rtl/>
        </w:rPr>
        <w:t xml:space="preserve"> </w:t>
      </w:r>
      <w:r w:rsidRPr="00E3591E">
        <w:rPr>
          <w:rFonts w:hint="cs"/>
          <w:rtl/>
        </w:rPr>
        <w:t>הקץ</w:t>
      </w:r>
      <w:r w:rsidRPr="00E3591E">
        <w:rPr>
          <w:rtl/>
        </w:rPr>
        <w:t xml:space="preserve">. </w:t>
      </w:r>
      <w:r w:rsidRPr="00E3591E">
        <w:rPr>
          <w:rFonts w:hint="cs"/>
          <w:rtl/>
        </w:rPr>
        <w:t>ופירש</w:t>
      </w:r>
      <w:r w:rsidRPr="00E3591E">
        <w:rPr>
          <w:rtl/>
        </w:rPr>
        <w:t xml:space="preserve"> </w:t>
      </w:r>
      <w:r>
        <w:rPr>
          <w:rFonts w:hint="cs"/>
          <w:rtl/>
        </w:rPr>
        <w:t>רש</w:t>
      </w:r>
      <w:r>
        <w:rPr>
          <w:rtl/>
        </w:rPr>
        <w:t>"</w:t>
      </w:r>
      <w:r>
        <w:rPr>
          <w:rFonts w:hint="cs"/>
          <w:rtl/>
        </w:rPr>
        <w:t>י</w:t>
      </w:r>
      <w:r w:rsidRPr="00E3591E">
        <w:rPr>
          <w:rtl/>
        </w:rPr>
        <w:t xml:space="preserve"> (</w:t>
      </w:r>
      <w:r w:rsidRPr="00E3591E">
        <w:rPr>
          <w:rFonts w:hint="cs"/>
          <w:rtl/>
        </w:rPr>
        <w:t>כתובות</w:t>
      </w:r>
      <w:r w:rsidRPr="00E3591E">
        <w:rPr>
          <w:rtl/>
        </w:rPr>
        <w:t xml:space="preserve"> </w:t>
      </w:r>
      <w:r w:rsidRPr="00E3591E">
        <w:rPr>
          <w:rFonts w:hint="cs"/>
          <w:rtl/>
        </w:rPr>
        <w:t>קיא</w:t>
      </w:r>
      <w:r w:rsidRPr="00E3591E">
        <w:rPr>
          <w:rtl/>
        </w:rPr>
        <w:t xml:space="preserve"> </w:t>
      </w:r>
      <w:r w:rsidRPr="00E3591E">
        <w:rPr>
          <w:rFonts w:hint="cs"/>
          <w:rtl/>
        </w:rPr>
        <w:t>א</w:t>
      </w:r>
      <w:r w:rsidRPr="00E3591E">
        <w:rPr>
          <w:rtl/>
        </w:rPr>
        <w:t xml:space="preserve">) </w:t>
      </w:r>
      <w:r w:rsidRPr="00E3591E">
        <w:rPr>
          <w:rFonts w:hint="cs"/>
          <w:rtl/>
        </w:rPr>
        <w:t>אל</w:t>
      </w:r>
      <w:r w:rsidRPr="00E3591E">
        <w:rPr>
          <w:rtl/>
        </w:rPr>
        <w:t xml:space="preserve"> </w:t>
      </w:r>
      <w:r w:rsidRPr="00E3591E">
        <w:rPr>
          <w:rFonts w:hint="cs"/>
          <w:rtl/>
        </w:rPr>
        <w:t>יגלו</w:t>
      </w:r>
      <w:r w:rsidRPr="00E3591E">
        <w:rPr>
          <w:rtl/>
        </w:rPr>
        <w:t xml:space="preserve"> </w:t>
      </w:r>
      <w:r w:rsidRPr="00E3591E">
        <w:rPr>
          <w:rFonts w:hint="cs"/>
          <w:rtl/>
        </w:rPr>
        <w:t>הקץ</w:t>
      </w:r>
      <w:r w:rsidRPr="00E3591E">
        <w:rPr>
          <w:rtl/>
        </w:rPr>
        <w:t xml:space="preserve"> </w:t>
      </w:r>
      <w:r w:rsidRPr="00E3591E">
        <w:rPr>
          <w:rFonts w:hint="cs"/>
          <w:rtl/>
        </w:rPr>
        <w:t>היינו</w:t>
      </w:r>
      <w:r w:rsidRPr="00E3591E">
        <w:rPr>
          <w:rtl/>
        </w:rPr>
        <w:t xml:space="preserve"> </w:t>
      </w:r>
      <w:r w:rsidRPr="00E3591E">
        <w:rPr>
          <w:rFonts w:hint="cs"/>
          <w:rtl/>
        </w:rPr>
        <w:t>הנביאים</w:t>
      </w:r>
      <w:r w:rsidRPr="00E3591E">
        <w:rPr>
          <w:rtl/>
        </w:rPr>
        <w:t xml:space="preserve"> </w:t>
      </w:r>
      <w:r w:rsidRPr="00E3591E">
        <w:rPr>
          <w:rFonts w:hint="cs"/>
          <w:rtl/>
        </w:rPr>
        <w:t>שבתוכם</w:t>
      </w:r>
      <w:r w:rsidRPr="00E3591E">
        <w:rPr>
          <w:rtl/>
        </w:rPr>
        <w:t xml:space="preserve"> </w:t>
      </w:r>
      <w:r w:rsidRPr="00E3591E">
        <w:rPr>
          <w:rFonts w:hint="cs"/>
          <w:rtl/>
        </w:rPr>
        <w:t>אל</w:t>
      </w:r>
      <w:r w:rsidRPr="00E3591E">
        <w:rPr>
          <w:rtl/>
        </w:rPr>
        <w:t xml:space="preserve"> </w:t>
      </w:r>
      <w:r w:rsidRPr="00E3591E">
        <w:rPr>
          <w:rFonts w:hint="cs"/>
          <w:rtl/>
        </w:rPr>
        <w:t>יגלו</w:t>
      </w:r>
      <w:r w:rsidRPr="00E3591E">
        <w:rPr>
          <w:rtl/>
        </w:rPr>
        <w:t xml:space="preserve"> </w:t>
      </w:r>
      <w:r w:rsidRPr="00E3591E">
        <w:rPr>
          <w:rFonts w:hint="cs"/>
          <w:rtl/>
        </w:rPr>
        <w:t>הקץ</w:t>
      </w:r>
      <w:r w:rsidRPr="00E3591E">
        <w:rPr>
          <w:rtl/>
        </w:rPr>
        <w:t xml:space="preserve">. </w:t>
      </w:r>
      <w:r w:rsidRPr="00E3591E">
        <w:rPr>
          <w:rFonts w:hint="cs"/>
          <w:rtl/>
        </w:rPr>
        <w:t>ולי</w:t>
      </w:r>
      <w:r w:rsidRPr="00E3591E">
        <w:rPr>
          <w:rtl/>
        </w:rPr>
        <w:t xml:space="preserve"> </w:t>
      </w:r>
      <w:r w:rsidRPr="00E3591E">
        <w:rPr>
          <w:rFonts w:hint="cs"/>
          <w:rtl/>
        </w:rPr>
        <w:t>נראה</w:t>
      </w:r>
      <w:r w:rsidRPr="00E3591E">
        <w:rPr>
          <w:rtl/>
        </w:rPr>
        <w:t xml:space="preserve"> </w:t>
      </w:r>
      <w:r w:rsidRPr="00E3591E">
        <w:rPr>
          <w:rFonts w:hint="cs"/>
          <w:rtl/>
        </w:rPr>
        <w:t>שאל</w:t>
      </w:r>
      <w:r w:rsidRPr="00E3591E">
        <w:rPr>
          <w:rtl/>
        </w:rPr>
        <w:t xml:space="preserve"> </w:t>
      </w:r>
      <w:r w:rsidRPr="00E3591E">
        <w:rPr>
          <w:rFonts w:hint="cs"/>
          <w:rtl/>
        </w:rPr>
        <w:t>יגלו</w:t>
      </w:r>
      <w:r w:rsidRPr="00E3591E">
        <w:rPr>
          <w:rtl/>
        </w:rPr>
        <w:t xml:space="preserve"> </w:t>
      </w:r>
      <w:r w:rsidRPr="00E3591E">
        <w:rPr>
          <w:rFonts w:hint="cs"/>
          <w:rtl/>
        </w:rPr>
        <w:t>הקץ</w:t>
      </w:r>
      <w:r w:rsidRPr="00E3591E">
        <w:rPr>
          <w:rtl/>
        </w:rPr>
        <w:t xml:space="preserve"> </w:t>
      </w:r>
      <w:r w:rsidRPr="00E3591E">
        <w:rPr>
          <w:rFonts w:hint="cs"/>
          <w:rtl/>
        </w:rPr>
        <w:t>שלא</w:t>
      </w:r>
      <w:r w:rsidRPr="00E3591E">
        <w:rPr>
          <w:rtl/>
        </w:rPr>
        <w:t xml:space="preserve"> </w:t>
      </w:r>
      <w:r w:rsidRPr="00E3591E">
        <w:rPr>
          <w:rFonts w:hint="cs"/>
          <w:rtl/>
        </w:rPr>
        <w:t>יעסקו</w:t>
      </w:r>
      <w:r w:rsidRPr="00E3591E">
        <w:rPr>
          <w:rtl/>
        </w:rPr>
        <w:t xml:space="preserve"> </w:t>
      </w:r>
      <w:r w:rsidRPr="00E3591E">
        <w:rPr>
          <w:rFonts w:hint="cs"/>
          <w:rtl/>
        </w:rPr>
        <w:t>ב</w:t>
      </w:r>
      <w:r>
        <w:rPr>
          <w:rFonts w:hint="cs"/>
          <w:rtl/>
        </w:rPr>
        <w:t>עניין</w:t>
      </w:r>
      <w:r w:rsidRPr="00E3591E">
        <w:rPr>
          <w:rtl/>
        </w:rPr>
        <w:t xml:space="preserve"> </w:t>
      </w:r>
      <w:r w:rsidRPr="00E3591E">
        <w:rPr>
          <w:rFonts w:hint="cs"/>
          <w:rtl/>
        </w:rPr>
        <w:t>הקץ</w:t>
      </w:r>
      <w:r w:rsidRPr="00E3591E">
        <w:rPr>
          <w:rtl/>
        </w:rPr>
        <w:t xml:space="preserve"> </w:t>
      </w:r>
      <w:r w:rsidRPr="00E3591E">
        <w:rPr>
          <w:rFonts w:hint="cs"/>
          <w:rtl/>
        </w:rPr>
        <w:t>לעמוד</w:t>
      </w:r>
      <w:r w:rsidRPr="00E3591E">
        <w:rPr>
          <w:rtl/>
        </w:rPr>
        <w:t xml:space="preserve"> </w:t>
      </w:r>
      <w:r w:rsidRPr="00E3591E">
        <w:rPr>
          <w:rFonts w:hint="cs"/>
          <w:rtl/>
        </w:rPr>
        <w:t>עליו</w:t>
      </w:r>
      <w:r w:rsidRPr="00E3591E">
        <w:rPr>
          <w:rtl/>
        </w:rPr>
        <w:t xml:space="preserve">, </w:t>
      </w:r>
      <w:r w:rsidRPr="00E3591E">
        <w:rPr>
          <w:rFonts w:hint="cs"/>
          <w:rtl/>
        </w:rPr>
        <w:t>עד</w:t>
      </w:r>
      <w:r w:rsidRPr="00E3591E">
        <w:rPr>
          <w:rtl/>
        </w:rPr>
        <w:t xml:space="preserve"> </w:t>
      </w:r>
      <w:r w:rsidRPr="00E3591E">
        <w:rPr>
          <w:rFonts w:hint="cs"/>
          <w:rtl/>
        </w:rPr>
        <w:t>שיהיו</w:t>
      </w:r>
      <w:r w:rsidRPr="00E3591E">
        <w:rPr>
          <w:rtl/>
        </w:rPr>
        <w:t xml:space="preserve"> </w:t>
      </w:r>
      <w:r w:rsidRPr="00E3591E">
        <w:rPr>
          <w:rFonts w:hint="cs"/>
          <w:rtl/>
        </w:rPr>
        <w:t>יודעים</w:t>
      </w:r>
      <w:r w:rsidRPr="00E3591E">
        <w:rPr>
          <w:rtl/>
        </w:rPr>
        <w:t xml:space="preserve"> </w:t>
      </w:r>
      <w:r w:rsidRPr="00E3591E">
        <w:rPr>
          <w:rFonts w:hint="cs"/>
          <w:rtl/>
        </w:rPr>
        <w:t>הקץ</w:t>
      </w:r>
      <w:r w:rsidRPr="00E3591E">
        <w:rPr>
          <w:rtl/>
        </w:rPr>
        <w:t xml:space="preserve">. </w:t>
      </w:r>
      <w:r w:rsidRPr="00E3591E">
        <w:rPr>
          <w:rFonts w:hint="cs"/>
          <w:rtl/>
        </w:rPr>
        <w:t>גם</w:t>
      </w:r>
      <w:r w:rsidRPr="00E3591E">
        <w:rPr>
          <w:rtl/>
        </w:rPr>
        <w:t xml:space="preserve"> </w:t>
      </w:r>
      <w:r w:rsidRPr="00E3591E">
        <w:rPr>
          <w:rFonts w:hint="cs"/>
          <w:rtl/>
        </w:rPr>
        <w:t>לא</w:t>
      </w:r>
      <w:r w:rsidRPr="00E3591E">
        <w:rPr>
          <w:rtl/>
        </w:rPr>
        <w:t xml:space="preserve"> </w:t>
      </w:r>
      <w:r w:rsidRPr="00E3591E">
        <w:rPr>
          <w:rFonts w:hint="cs"/>
          <w:rtl/>
        </w:rPr>
        <w:t>יגלו</w:t>
      </w:r>
      <w:r w:rsidRPr="00E3591E">
        <w:rPr>
          <w:rtl/>
        </w:rPr>
        <w:t xml:space="preserve"> </w:t>
      </w:r>
      <w:r w:rsidRPr="00E3591E">
        <w:rPr>
          <w:rFonts w:hint="cs"/>
          <w:rtl/>
        </w:rPr>
        <w:t>לומר</w:t>
      </w:r>
      <w:r w:rsidRPr="00E3591E">
        <w:rPr>
          <w:rtl/>
        </w:rPr>
        <w:t xml:space="preserve"> </w:t>
      </w:r>
      <w:r w:rsidRPr="00E3591E">
        <w:rPr>
          <w:rFonts w:hint="cs"/>
          <w:rtl/>
        </w:rPr>
        <w:t>בפרהסיא</w:t>
      </w:r>
      <w:r w:rsidRPr="00E3591E">
        <w:rPr>
          <w:rtl/>
        </w:rPr>
        <w:t xml:space="preserve"> </w:t>
      </w:r>
      <w:r w:rsidRPr="00E3591E">
        <w:rPr>
          <w:rFonts w:hint="cs"/>
          <w:rtl/>
        </w:rPr>
        <w:t>כי</w:t>
      </w:r>
      <w:r w:rsidRPr="00E3591E">
        <w:rPr>
          <w:rtl/>
        </w:rPr>
        <w:t xml:space="preserve"> </w:t>
      </w:r>
      <w:r w:rsidRPr="00E3591E">
        <w:rPr>
          <w:rFonts w:hint="cs"/>
          <w:rtl/>
        </w:rPr>
        <w:t>בזמן</w:t>
      </w:r>
      <w:r w:rsidRPr="00E3591E">
        <w:rPr>
          <w:rtl/>
        </w:rPr>
        <w:t xml:space="preserve"> </w:t>
      </w:r>
      <w:r w:rsidRPr="00E3591E">
        <w:rPr>
          <w:rFonts w:hint="cs"/>
          <w:rtl/>
        </w:rPr>
        <w:t>הזה</w:t>
      </w:r>
      <w:r w:rsidRPr="00E3591E">
        <w:rPr>
          <w:rtl/>
        </w:rPr>
        <w:t xml:space="preserve"> </w:t>
      </w:r>
      <w:r w:rsidRPr="00E3591E">
        <w:rPr>
          <w:rFonts w:hint="cs"/>
          <w:rtl/>
        </w:rPr>
        <w:t>תהיה</w:t>
      </w:r>
      <w:r w:rsidRPr="00E3591E">
        <w:rPr>
          <w:rtl/>
        </w:rPr>
        <w:t xml:space="preserve"> </w:t>
      </w:r>
      <w:r w:rsidRPr="00E3591E">
        <w:rPr>
          <w:rFonts w:hint="cs"/>
          <w:rtl/>
        </w:rPr>
        <w:t>הגאולה</w:t>
      </w:r>
      <w:r w:rsidRPr="00E3591E">
        <w:rPr>
          <w:rtl/>
        </w:rPr>
        <w:t xml:space="preserve">, </w:t>
      </w:r>
      <w:r w:rsidRPr="00E3591E">
        <w:rPr>
          <w:rFonts w:hint="cs"/>
          <w:rtl/>
        </w:rPr>
        <w:t>ופירוש</w:t>
      </w:r>
      <w:r w:rsidRPr="00E3591E">
        <w:rPr>
          <w:rtl/>
        </w:rPr>
        <w:t xml:space="preserve"> </w:t>
      </w:r>
      <w:r w:rsidRPr="00E3591E">
        <w:rPr>
          <w:rFonts w:hint="cs"/>
          <w:rtl/>
        </w:rPr>
        <w:t>זה</w:t>
      </w:r>
      <w:r w:rsidRPr="00E3591E">
        <w:rPr>
          <w:rtl/>
        </w:rPr>
        <w:t xml:space="preserve"> </w:t>
      </w:r>
      <w:r w:rsidRPr="00E3591E">
        <w:rPr>
          <w:rFonts w:hint="cs"/>
          <w:rtl/>
        </w:rPr>
        <w:t>ברור</w:t>
      </w:r>
      <w:r w:rsidRPr="00E3591E">
        <w:rPr>
          <w:rtl/>
        </w:rPr>
        <w:t xml:space="preserve">. </w:t>
      </w:r>
      <w:r w:rsidRPr="00E3591E">
        <w:rPr>
          <w:rFonts w:hint="cs"/>
          <w:rtl/>
        </w:rPr>
        <w:t>וכן</w:t>
      </w:r>
      <w:r w:rsidRPr="00E3591E">
        <w:rPr>
          <w:rtl/>
        </w:rPr>
        <w:t xml:space="preserve"> </w:t>
      </w:r>
      <w:r w:rsidRPr="00E3591E">
        <w:rPr>
          <w:rFonts w:hint="cs"/>
          <w:rtl/>
        </w:rPr>
        <w:t>שלא</w:t>
      </w:r>
      <w:r w:rsidRPr="00E3591E">
        <w:rPr>
          <w:rtl/>
        </w:rPr>
        <w:t xml:space="preserve"> </w:t>
      </w:r>
      <w:r w:rsidRPr="00E3591E">
        <w:rPr>
          <w:rFonts w:hint="cs"/>
          <w:rtl/>
        </w:rPr>
        <w:t>ידחקו</w:t>
      </w:r>
      <w:r w:rsidRPr="00E3591E">
        <w:rPr>
          <w:rtl/>
        </w:rPr>
        <w:t xml:space="preserve"> </w:t>
      </w:r>
      <w:r w:rsidRPr="00E3591E">
        <w:rPr>
          <w:rFonts w:hint="cs"/>
          <w:rtl/>
        </w:rPr>
        <w:t>את</w:t>
      </w:r>
      <w:r w:rsidRPr="00E3591E">
        <w:rPr>
          <w:rtl/>
        </w:rPr>
        <w:t xml:space="preserve"> </w:t>
      </w:r>
      <w:r w:rsidRPr="00E3591E">
        <w:rPr>
          <w:rFonts w:hint="cs"/>
          <w:rtl/>
        </w:rPr>
        <w:t>הקץ</w:t>
      </w:r>
      <w:r w:rsidRPr="00E3591E">
        <w:rPr>
          <w:rtl/>
        </w:rPr>
        <w:t xml:space="preserve">, </w:t>
      </w:r>
      <w:r w:rsidRPr="00E3591E">
        <w:rPr>
          <w:rFonts w:hint="cs"/>
          <w:rtl/>
        </w:rPr>
        <w:t>פירוש</w:t>
      </w:r>
      <w:r w:rsidRPr="00E3591E">
        <w:rPr>
          <w:rtl/>
        </w:rPr>
        <w:t xml:space="preserve"> </w:t>
      </w:r>
      <w:r w:rsidRPr="00E3591E">
        <w:rPr>
          <w:rFonts w:hint="cs"/>
          <w:rtl/>
        </w:rPr>
        <w:t>להביא</w:t>
      </w:r>
      <w:r w:rsidRPr="00E3591E">
        <w:rPr>
          <w:rtl/>
        </w:rPr>
        <w:t xml:space="preserve"> </w:t>
      </w:r>
      <w:r w:rsidRPr="00E3591E">
        <w:rPr>
          <w:rFonts w:hint="cs"/>
          <w:rtl/>
        </w:rPr>
        <w:t>את</w:t>
      </w:r>
      <w:r w:rsidRPr="00E3591E">
        <w:rPr>
          <w:rtl/>
        </w:rPr>
        <w:t xml:space="preserve"> </w:t>
      </w:r>
      <w:r w:rsidRPr="00E3591E">
        <w:rPr>
          <w:rFonts w:hint="cs"/>
          <w:rtl/>
        </w:rPr>
        <w:t>הקץ</w:t>
      </w:r>
      <w:r w:rsidRPr="00E3591E">
        <w:rPr>
          <w:rtl/>
        </w:rPr>
        <w:t xml:space="preserve"> </w:t>
      </w:r>
      <w:r w:rsidRPr="00E3591E">
        <w:rPr>
          <w:rFonts w:hint="cs"/>
          <w:rtl/>
        </w:rPr>
        <w:t>שלא</w:t>
      </w:r>
      <w:r w:rsidRPr="00E3591E">
        <w:rPr>
          <w:rtl/>
        </w:rPr>
        <w:t xml:space="preserve"> </w:t>
      </w:r>
      <w:r w:rsidRPr="00E3591E">
        <w:rPr>
          <w:rFonts w:hint="cs"/>
          <w:rtl/>
        </w:rPr>
        <w:t>בזמנו</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Pr>
          <w:rFonts w:hint="cs"/>
          <w:rtl/>
        </w:rPr>
        <w:t>תפילה</w:t>
      </w:r>
      <w:r w:rsidRPr="00E3591E">
        <w:rPr>
          <w:rtl/>
        </w:rPr>
        <w:t xml:space="preserve"> </w:t>
      </w:r>
      <w:r w:rsidRPr="00E3591E">
        <w:rPr>
          <w:rFonts w:hint="cs"/>
          <w:rtl/>
        </w:rPr>
        <w:t>ורחמים</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C05296">
        <w:rPr>
          <w:rFonts w:hint="cs"/>
          <w:b/>
          <w:bCs/>
          <w:rtl/>
        </w:rPr>
        <w:t>ושלא</w:t>
      </w:r>
      <w:r w:rsidRPr="00C05296">
        <w:rPr>
          <w:b/>
          <w:bCs/>
          <w:rtl/>
        </w:rPr>
        <w:t xml:space="preserve"> </w:t>
      </w:r>
      <w:r w:rsidRPr="00C05296">
        <w:rPr>
          <w:rFonts w:hint="cs"/>
          <w:b/>
          <w:bCs/>
          <w:rtl/>
        </w:rPr>
        <w:t>יגלו</w:t>
      </w:r>
      <w:r w:rsidRPr="00C05296">
        <w:rPr>
          <w:b/>
          <w:bCs/>
          <w:rtl/>
        </w:rPr>
        <w:t xml:space="preserve"> </w:t>
      </w:r>
      <w:r w:rsidRPr="00C05296">
        <w:rPr>
          <w:rFonts w:hint="cs"/>
          <w:b/>
          <w:bCs/>
          <w:rtl/>
        </w:rPr>
        <w:t>הסוד</w:t>
      </w:r>
      <w:r w:rsidRPr="00C05296">
        <w:rPr>
          <w:b/>
          <w:bCs/>
          <w:rtl/>
        </w:rPr>
        <w:t>.</w:t>
      </w:r>
      <w:r w:rsidRPr="00E3591E">
        <w:rPr>
          <w:rtl/>
        </w:rPr>
        <w:t xml:space="preserve"> </w:t>
      </w:r>
      <w:r w:rsidRPr="00E3591E">
        <w:rPr>
          <w:rFonts w:hint="cs"/>
          <w:rtl/>
        </w:rPr>
        <w:t>ובמדרש</w:t>
      </w:r>
      <w:r w:rsidRPr="00E3591E">
        <w:rPr>
          <w:rtl/>
        </w:rPr>
        <w:t xml:space="preserve"> </w:t>
      </w:r>
      <w:r w:rsidRPr="00E3591E">
        <w:rPr>
          <w:rFonts w:hint="cs"/>
          <w:rtl/>
        </w:rPr>
        <w:t>שבסמוך</w:t>
      </w:r>
      <w:r w:rsidRPr="00E3591E">
        <w:rPr>
          <w:rtl/>
        </w:rPr>
        <w:t xml:space="preserve"> </w:t>
      </w:r>
      <w:r w:rsidRPr="00E3591E">
        <w:rPr>
          <w:rFonts w:hint="cs"/>
          <w:rtl/>
        </w:rPr>
        <w:t>משמע</w:t>
      </w:r>
      <w:r w:rsidRPr="00E3591E">
        <w:rPr>
          <w:rtl/>
        </w:rPr>
        <w:t xml:space="preserve"> </w:t>
      </w:r>
      <w:r w:rsidRPr="00E3591E">
        <w:rPr>
          <w:rFonts w:hint="cs"/>
          <w:rtl/>
        </w:rPr>
        <w:t>שלא</w:t>
      </w:r>
      <w:r w:rsidRPr="00E3591E">
        <w:rPr>
          <w:rtl/>
        </w:rPr>
        <w:t xml:space="preserve"> </w:t>
      </w:r>
      <w:r w:rsidRPr="00E3591E">
        <w:rPr>
          <w:rFonts w:hint="cs"/>
          <w:rtl/>
        </w:rPr>
        <w:t>יגלו</w:t>
      </w:r>
      <w:r w:rsidRPr="00E3591E">
        <w:rPr>
          <w:rtl/>
        </w:rPr>
        <w:t xml:space="preserve"> </w:t>
      </w:r>
      <w:r w:rsidRPr="00E3591E">
        <w:rPr>
          <w:rFonts w:hint="cs"/>
          <w:rtl/>
        </w:rPr>
        <w:t>סודותיהן</w:t>
      </w:r>
      <w:r w:rsidRPr="00E3591E">
        <w:rPr>
          <w:rtl/>
        </w:rPr>
        <w:t xml:space="preserve">. </w:t>
      </w:r>
      <w:r w:rsidRPr="00E3591E">
        <w:rPr>
          <w:rFonts w:hint="cs"/>
          <w:rtl/>
        </w:rPr>
        <w:t>פירוש</w:t>
      </w:r>
      <w:r w:rsidRPr="00E3591E">
        <w:rPr>
          <w:rtl/>
        </w:rPr>
        <w:t xml:space="preserve">, </w:t>
      </w:r>
      <w:r w:rsidRPr="00E3591E">
        <w:rPr>
          <w:rFonts w:hint="cs"/>
          <w:rtl/>
        </w:rPr>
        <w:t>שלא</w:t>
      </w:r>
      <w:r w:rsidRPr="00E3591E">
        <w:rPr>
          <w:rtl/>
        </w:rPr>
        <w:t xml:space="preserve"> </w:t>
      </w:r>
      <w:r w:rsidRPr="00E3591E">
        <w:rPr>
          <w:rFonts w:hint="cs"/>
          <w:rtl/>
        </w:rPr>
        <w:t>יגלו</w:t>
      </w:r>
      <w:r w:rsidRPr="00E3591E">
        <w:rPr>
          <w:rtl/>
        </w:rPr>
        <w:t xml:space="preserve"> </w:t>
      </w:r>
      <w:r w:rsidRPr="00E3591E">
        <w:rPr>
          <w:rFonts w:hint="cs"/>
          <w:rtl/>
        </w:rPr>
        <w:t>ישראל</w:t>
      </w:r>
      <w:r w:rsidRPr="00E3591E">
        <w:rPr>
          <w:rtl/>
        </w:rPr>
        <w:t xml:space="preserve"> </w:t>
      </w:r>
      <w:r w:rsidRPr="00E3591E">
        <w:rPr>
          <w:rFonts w:hint="cs"/>
          <w:rtl/>
        </w:rPr>
        <w:t>שום</w:t>
      </w:r>
      <w:r w:rsidRPr="00E3591E">
        <w:rPr>
          <w:rtl/>
        </w:rPr>
        <w:t xml:space="preserve"> </w:t>
      </w:r>
      <w:r w:rsidRPr="00E3591E">
        <w:rPr>
          <w:rFonts w:hint="cs"/>
          <w:rtl/>
        </w:rPr>
        <w:t>דבר</w:t>
      </w:r>
      <w:r w:rsidRPr="00E3591E">
        <w:rPr>
          <w:rtl/>
        </w:rPr>
        <w:t xml:space="preserve"> </w:t>
      </w:r>
      <w:r w:rsidRPr="00E3591E">
        <w:rPr>
          <w:rFonts w:hint="cs"/>
          <w:rtl/>
        </w:rPr>
        <w:t>שהוא</w:t>
      </w:r>
      <w:r w:rsidRPr="00E3591E">
        <w:rPr>
          <w:rtl/>
        </w:rPr>
        <w:t xml:space="preserve"> </w:t>
      </w:r>
      <w:r w:rsidRPr="00E3591E">
        <w:rPr>
          <w:rFonts w:hint="cs"/>
          <w:rtl/>
        </w:rPr>
        <w:t>סוד</w:t>
      </w:r>
      <w:r w:rsidRPr="00E3591E">
        <w:rPr>
          <w:rtl/>
        </w:rPr>
        <w:t xml:space="preserve"> </w:t>
      </w:r>
      <w:r w:rsidRPr="00E3591E">
        <w:rPr>
          <w:rFonts w:hint="cs"/>
          <w:rtl/>
        </w:rPr>
        <w:t>אצלם</w:t>
      </w:r>
      <w:r w:rsidRPr="00E3591E">
        <w:rPr>
          <w:rtl/>
        </w:rPr>
        <w:t xml:space="preserve">, </w:t>
      </w:r>
      <w:r w:rsidRPr="00E3591E">
        <w:rPr>
          <w:rFonts w:hint="cs"/>
          <w:rtl/>
        </w:rPr>
        <w:t>לא</w:t>
      </w:r>
      <w:r w:rsidRPr="00E3591E">
        <w:rPr>
          <w:rtl/>
        </w:rPr>
        <w:t xml:space="preserve"> </w:t>
      </w:r>
      <w:r w:rsidRPr="00E3591E">
        <w:rPr>
          <w:rFonts w:hint="cs"/>
          <w:rtl/>
        </w:rPr>
        <w:t>יגלו</w:t>
      </w:r>
      <w:r w:rsidRPr="00E3591E">
        <w:rPr>
          <w:rtl/>
        </w:rPr>
        <w:t xml:space="preserve"> </w:t>
      </w:r>
      <w:r w:rsidRPr="00E3591E">
        <w:rPr>
          <w:rFonts w:hint="cs"/>
          <w:rtl/>
        </w:rPr>
        <w:t>לאומות</w:t>
      </w:r>
      <w:r w:rsidRPr="00E3591E">
        <w:rPr>
          <w:rtl/>
        </w:rPr>
        <w:t xml:space="preserve">. </w:t>
      </w:r>
      <w:r w:rsidRPr="00E3591E">
        <w:rPr>
          <w:rFonts w:hint="cs"/>
          <w:rtl/>
        </w:rPr>
        <w:t>וטעם</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כל</w:t>
      </w:r>
      <w:r w:rsidRPr="00E3591E">
        <w:rPr>
          <w:rtl/>
        </w:rPr>
        <w:t xml:space="preserve"> </w:t>
      </w:r>
      <w:r w:rsidRPr="00E3591E">
        <w:rPr>
          <w:rFonts w:hint="cs"/>
          <w:rtl/>
        </w:rPr>
        <w:t>אחד</w:t>
      </w:r>
      <w:r w:rsidRPr="00E3591E">
        <w:rPr>
          <w:rtl/>
        </w:rPr>
        <w:t xml:space="preserve"> </w:t>
      </w:r>
      <w:r w:rsidRPr="00E3591E">
        <w:rPr>
          <w:rFonts w:hint="cs"/>
          <w:rtl/>
        </w:rPr>
        <w:t>אשר</w:t>
      </w:r>
      <w:r w:rsidRPr="00E3591E">
        <w:rPr>
          <w:rtl/>
        </w:rPr>
        <w:t xml:space="preserve"> </w:t>
      </w:r>
      <w:r w:rsidRPr="00E3591E">
        <w:rPr>
          <w:rFonts w:hint="cs"/>
          <w:rtl/>
        </w:rPr>
        <w:t>מגלה</w:t>
      </w:r>
      <w:r w:rsidRPr="00E3591E">
        <w:rPr>
          <w:rtl/>
        </w:rPr>
        <w:t xml:space="preserve"> </w:t>
      </w:r>
      <w:r w:rsidRPr="00E3591E">
        <w:rPr>
          <w:rFonts w:hint="cs"/>
          <w:rtl/>
        </w:rPr>
        <w:t>סודו</w:t>
      </w:r>
      <w:r w:rsidRPr="00E3591E">
        <w:rPr>
          <w:rtl/>
        </w:rPr>
        <w:t xml:space="preserve"> </w:t>
      </w:r>
      <w:r w:rsidRPr="00E3591E">
        <w:rPr>
          <w:rFonts w:hint="cs"/>
          <w:rtl/>
        </w:rPr>
        <w:t>לאחר</w:t>
      </w:r>
      <w:r w:rsidRPr="00E3591E">
        <w:rPr>
          <w:rtl/>
        </w:rPr>
        <w:t xml:space="preserve">, </w:t>
      </w:r>
      <w:r w:rsidRPr="00E3591E">
        <w:rPr>
          <w:rFonts w:hint="cs"/>
          <w:rtl/>
        </w:rPr>
        <w:t>הרי</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חבור</w:t>
      </w:r>
      <w:r w:rsidRPr="00E3591E">
        <w:rPr>
          <w:rtl/>
        </w:rPr>
        <w:t xml:space="preserve"> </w:t>
      </w:r>
      <w:r w:rsidRPr="00E3591E">
        <w:rPr>
          <w:rFonts w:hint="cs"/>
          <w:rtl/>
        </w:rPr>
        <w:t>אל</w:t>
      </w:r>
      <w:r w:rsidRPr="00E3591E">
        <w:rPr>
          <w:rtl/>
        </w:rPr>
        <w:t xml:space="preserve"> </w:t>
      </w:r>
      <w:r w:rsidR="00FA3F17">
        <w:rPr>
          <w:rFonts w:hint="cs"/>
          <w:rtl/>
        </w:rPr>
        <w:t>האומות</w:t>
      </w:r>
      <w:r w:rsidRPr="00E3591E">
        <w:rPr>
          <w:rtl/>
        </w:rPr>
        <w:t xml:space="preserve"> </w:t>
      </w:r>
      <w:r w:rsidRPr="00E3591E">
        <w:rPr>
          <w:rFonts w:hint="cs"/>
          <w:rtl/>
        </w:rPr>
        <w:t>אף</w:t>
      </w:r>
      <w:r w:rsidRPr="00E3591E">
        <w:rPr>
          <w:rtl/>
        </w:rPr>
        <w:t xml:space="preserve"> </w:t>
      </w:r>
      <w:r w:rsidRPr="00E3591E">
        <w:rPr>
          <w:rFonts w:hint="cs"/>
          <w:rtl/>
        </w:rPr>
        <w:t>בדבר</w:t>
      </w:r>
      <w:r w:rsidRPr="00E3591E">
        <w:rPr>
          <w:rtl/>
        </w:rPr>
        <w:t xml:space="preserve"> </w:t>
      </w:r>
      <w:r w:rsidRPr="00E3591E">
        <w:rPr>
          <w:rFonts w:hint="cs"/>
          <w:rtl/>
        </w:rPr>
        <w:t>הנסתר</w:t>
      </w:r>
      <w:r w:rsidRPr="00E3591E">
        <w:rPr>
          <w:rtl/>
        </w:rPr>
        <w:t xml:space="preserve">, </w:t>
      </w:r>
      <w:r w:rsidRPr="00E3591E">
        <w:rPr>
          <w:rFonts w:hint="cs"/>
          <w:rtl/>
        </w:rPr>
        <w:t>שהרי</w:t>
      </w:r>
      <w:r w:rsidRPr="00E3591E">
        <w:rPr>
          <w:rtl/>
        </w:rPr>
        <w:t xml:space="preserve"> </w:t>
      </w:r>
      <w:r w:rsidRPr="00E3591E">
        <w:rPr>
          <w:rFonts w:hint="cs"/>
          <w:rtl/>
        </w:rPr>
        <w:t>גלה</w:t>
      </w:r>
      <w:r w:rsidRPr="00E3591E">
        <w:rPr>
          <w:rtl/>
        </w:rPr>
        <w:t xml:space="preserve"> </w:t>
      </w:r>
      <w:r w:rsidRPr="00E3591E">
        <w:rPr>
          <w:rFonts w:hint="cs"/>
          <w:rtl/>
        </w:rPr>
        <w:t>סתר</w:t>
      </w:r>
      <w:r w:rsidRPr="00E3591E">
        <w:rPr>
          <w:rtl/>
        </w:rPr>
        <w:t xml:space="preserve"> </w:t>
      </w:r>
      <w:r w:rsidRPr="00E3591E">
        <w:rPr>
          <w:rFonts w:hint="cs"/>
          <w:rtl/>
        </w:rPr>
        <w:t>שלו</w:t>
      </w:r>
      <w:r w:rsidRPr="00E3591E">
        <w:rPr>
          <w:rtl/>
        </w:rPr>
        <w:t xml:space="preserve"> - </w:t>
      </w:r>
      <w:r w:rsidRPr="00E3591E">
        <w:rPr>
          <w:rFonts w:hint="cs"/>
          <w:rtl/>
        </w:rPr>
        <w:t>והוא</w:t>
      </w:r>
      <w:r w:rsidRPr="00E3591E">
        <w:rPr>
          <w:rtl/>
        </w:rPr>
        <w:t xml:space="preserve"> </w:t>
      </w:r>
      <w:r w:rsidRPr="00E3591E">
        <w:rPr>
          <w:rFonts w:hint="cs"/>
          <w:rtl/>
        </w:rPr>
        <w:t>סוד</w:t>
      </w:r>
      <w:r w:rsidRPr="00E3591E">
        <w:rPr>
          <w:rtl/>
        </w:rPr>
        <w:t xml:space="preserve"> </w:t>
      </w:r>
      <w:r w:rsidRPr="00E3591E">
        <w:rPr>
          <w:rFonts w:hint="cs"/>
          <w:rtl/>
        </w:rPr>
        <w:t>שלו</w:t>
      </w:r>
      <w:r w:rsidRPr="00E3591E">
        <w:rPr>
          <w:rtl/>
        </w:rPr>
        <w:t xml:space="preserve"> - </w:t>
      </w:r>
      <w:r w:rsidRPr="00E3591E">
        <w:rPr>
          <w:rFonts w:hint="cs"/>
          <w:rtl/>
        </w:rPr>
        <w:t>אליו</w:t>
      </w:r>
      <w:r w:rsidRPr="00E3591E">
        <w:rPr>
          <w:rtl/>
        </w:rPr>
        <w:t xml:space="preserve">. </w:t>
      </w:r>
      <w:r w:rsidRPr="00E3591E">
        <w:rPr>
          <w:rFonts w:hint="cs"/>
          <w:rtl/>
        </w:rPr>
        <w:t>ודי</w:t>
      </w:r>
      <w:r w:rsidRPr="00E3591E">
        <w:rPr>
          <w:rtl/>
        </w:rPr>
        <w:t xml:space="preserve"> </w:t>
      </w:r>
      <w:r w:rsidRPr="00E3591E">
        <w:rPr>
          <w:rFonts w:hint="cs"/>
          <w:rtl/>
        </w:rPr>
        <w:t>שיהיו</w:t>
      </w:r>
      <w:r w:rsidRPr="00E3591E">
        <w:rPr>
          <w:rtl/>
        </w:rPr>
        <w:t xml:space="preserve"> </w:t>
      </w:r>
      <w:r w:rsidRPr="00E3591E">
        <w:rPr>
          <w:rFonts w:hint="cs"/>
          <w:rtl/>
        </w:rPr>
        <w:t>ישראל</w:t>
      </w:r>
      <w:r w:rsidRPr="00E3591E">
        <w:rPr>
          <w:rtl/>
        </w:rPr>
        <w:t xml:space="preserve"> </w:t>
      </w:r>
      <w:r w:rsidRPr="00E3591E">
        <w:rPr>
          <w:rFonts w:hint="cs"/>
          <w:rtl/>
        </w:rPr>
        <w:t>תחת</w:t>
      </w:r>
      <w:r w:rsidRPr="00E3591E">
        <w:rPr>
          <w:rtl/>
        </w:rPr>
        <w:t xml:space="preserve"> </w:t>
      </w:r>
      <w:r w:rsidR="00FA3F17">
        <w:rPr>
          <w:rFonts w:hint="cs"/>
          <w:rtl/>
        </w:rPr>
        <w:t>האומות</w:t>
      </w:r>
      <w:r w:rsidRPr="00E3591E">
        <w:rPr>
          <w:rtl/>
        </w:rPr>
        <w:t xml:space="preserve"> </w:t>
      </w:r>
      <w:r w:rsidRPr="00E3591E">
        <w:rPr>
          <w:rFonts w:hint="cs"/>
          <w:rtl/>
        </w:rPr>
        <w:t>בדבר</w:t>
      </w:r>
      <w:r w:rsidRPr="00E3591E">
        <w:rPr>
          <w:rtl/>
        </w:rPr>
        <w:t xml:space="preserve"> </w:t>
      </w:r>
      <w:r w:rsidRPr="00E3591E">
        <w:rPr>
          <w:rFonts w:hint="cs"/>
          <w:rtl/>
        </w:rPr>
        <w:t>שהוא</w:t>
      </w:r>
      <w:r w:rsidRPr="00E3591E">
        <w:rPr>
          <w:rtl/>
        </w:rPr>
        <w:t xml:space="preserve"> </w:t>
      </w:r>
      <w:r w:rsidRPr="00E3591E">
        <w:rPr>
          <w:rFonts w:hint="cs"/>
          <w:rtl/>
        </w:rPr>
        <w:t>נגלה</w:t>
      </w:r>
      <w:r w:rsidRPr="00E3591E">
        <w:rPr>
          <w:rtl/>
        </w:rPr>
        <w:t xml:space="preserve">, </w:t>
      </w:r>
      <w:r w:rsidRPr="00E3591E">
        <w:rPr>
          <w:rFonts w:hint="cs"/>
          <w:rtl/>
        </w:rPr>
        <w:t>אבל</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שיהיו</w:t>
      </w:r>
      <w:r w:rsidRPr="00E3591E">
        <w:rPr>
          <w:rtl/>
        </w:rPr>
        <w:t xml:space="preserve"> </w:t>
      </w:r>
      <w:r w:rsidRPr="00E3591E">
        <w:rPr>
          <w:rFonts w:hint="cs"/>
          <w:rtl/>
        </w:rPr>
        <w:t>ישראל</w:t>
      </w:r>
      <w:r w:rsidRPr="00E3591E">
        <w:rPr>
          <w:rtl/>
        </w:rPr>
        <w:t xml:space="preserve"> </w:t>
      </w:r>
      <w:r w:rsidRPr="00E3591E">
        <w:rPr>
          <w:rFonts w:hint="cs"/>
          <w:rtl/>
        </w:rPr>
        <w:t>תחת</w:t>
      </w:r>
      <w:r w:rsidRPr="00E3591E">
        <w:rPr>
          <w:rtl/>
        </w:rPr>
        <w:t xml:space="preserve"> </w:t>
      </w:r>
      <w:r w:rsidR="00FA3F17">
        <w:rPr>
          <w:rFonts w:hint="cs"/>
          <w:rtl/>
        </w:rPr>
        <w:t>האומות</w:t>
      </w:r>
      <w:r w:rsidRPr="00E3591E">
        <w:rPr>
          <w:rtl/>
        </w:rPr>
        <w:t xml:space="preserve"> </w:t>
      </w:r>
      <w:r w:rsidRPr="00E3591E">
        <w:rPr>
          <w:rFonts w:hint="cs"/>
          <w:rtl/>
        </w:rPr>
        <w:t>בדבר</w:t>
      </w:r>
      <w:r w:rsidRPr="00E3591E">
        <w:rPr>
          <w:rtl/>
        </w:rPr>
        <w:t xml:space="preserve"> </w:t>
      </w:r>
      <w:r w:rsidRPr="00E3591E">
        <w:rPr>
          <w:rFonts w:hint="cs"/>
          <w:rtl/>
        </w:rPr>
        <w:t>סתר</w:t>
      </w:r>
      <w:r w:rsidRPr="00E3591E">
        <w:rPr>
          <w:rtl/>
        </w:rPr>
        <w:t xml:space="preserve">. </w:t>
      </w:r>
      <w:r w:rsidRPr="00E3591E">
        <w:rPr>
          <w:rFonts w:hint="cs"/>
          <w:rtl/>
        </w:rPr>
        <w:t>וכאשר</w:t>
      </w:r>
      <w:r w:rsidRPr="00E3591E">
        <w:rPr>
          <w:rtl/>
        </w:rPr>
        <w:t xml:space="preserve"> </w:t>
      </w:r>
      <w:r w:rsidRPr="00E3591E">
        <w:rPr>
          <w:rFonts w:hint="cs"/>
          <w:rtl/>
        </w:rPr>
        <w:t>יגלו</w:t>
      </w:r>
      <w:r w:rsidRPr="00E3591E">
        <w:rPr>
          <w:rtl/>
        </w:rPr>
        <w:t xml:space="preserve"> </w:t>
      </w:r>
      <w:r w:rsidRPr="00E3591E">
        <w:rPr>
          <w:rFonts w:hint="cs"/>
          <w:rtl/>
        </w:rPr>
        <w:t>סודותיהן</w:t>
      </w:r>
      <w:r w:rsidRPr="00E3591E">
        <w:rPr>
          <w:rtl/>
        </w:rPr>
        <w:t xml:space="preserve">, </w:t>
      </w:r>
      <w:r w:rsidRPr="00E3591E">
        <w:rPr>
          <w:rFonts w:hint="cs"/>
          <w:rtl/>
        </w:rPr>
        <w:t>הרי</w:t>
      </w:r>
      <w:r w:rsidRPr="00E3591E">
        <w:rPr>
          <w:rtl/>
        </w:rPr>
        <w:t xml:space="preserve"> </w:t>
      </w:r>
      <w:r w:rsidRPr="00E3591E">
        <w:rPr>
          <w:rFonts w:hint="cs"/>
          <w:rtl/>
        </w:rPr>
        <w:t>בדברים</w:t>
      </w:r>
      <w:r w:rsidRPr="00E3591E">
        <w:rPr>
          <w:rtl/>
        </w:rPr>
        <w:t xml:space="preserve"> </w:t>
      </w:r>
      <w:r w:rsidRPr="00E3591E">
        <w:rPr>
          <w:rFonts w:hint="cs"/>
          <w:rtl/>
        </w:rPr>
        <w:t>הנסתרים</w:t>
      </w:r>
      <w:r w:rsidRPr="00E3591E">
        <w:rPr>
          <w:rtl/>
        </w:rPr>
        <w:t xml:space="preserve"> </w:t>
      </w:r>
      <w:r w:rsidRPr="00E3591E">
        <w:rPr>
          <w:rFonts w:hint="cs"/>
          <w:rtl/>
        </w:rPr>
        <w:t>יש</w:t>
      </w:r>
      <w:r w:rsidRPr="00E3591E">
        <w:rPr>
          <w:rtl/>
        </w:rPr>
        <w:t xml:space="preserve"> </w:t>
      </w:r>
      <w:r w:rsidRPr="00E3591E">
        <w:rPr>
          <w:rFonts w:hint="cs"/>
          <w:rtl/>
        </w:rPr>
        <w:t>להם</w:t>
      </w:r>
      <w:r w:rsidRPr="00E3591E">
        <w:rPr>
          <w:rtl/>
        </w:rPr>
        <w:t xml:space="preserve"> </w:t>
      </w:r>
      <w:r w:rsidRPr="00E3591E">
        <w:rPr>
          <w:rFonts w:hint="cs"/>
          <w:rtl/>
        </w:rPr>
        <w:t>חבור</w:t>
      </w:r>
      <w:r w:rsidRPr="00E3591E">
        <w:rPr>
          <w:rtl/>
        </w:rPr>
        <w:t xml:space="preserve"> </w:t>
      </w:r>
      <w:r w:rsidRPr="00E3591E">
        <w:rPr>
          <w:rFonts w:hint="cs"/>
          <w:rtl/>
        </w:rPr>
        <w:t>אל</w:t>
      </w:r>
      <w:r w:rsidRPr="00E3591E">
        <w:rPr>
          <w:rtl/>
        </w:rPr>
        <w:t xml:space="preserve"> </w:t>
      </w:r>
      <w:r w:rsidR="00FA3F17">
        <w:rPr>
          <w:rFonts w:hint="cs"/>
          <w:rtl/>
        </w:rPr>
        <w:t>האומות</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יתבאר</w:t>
      </w:r>
      <w:r w:rsidRPr="00E3591E">
        <w:rPr>
          <w:rtl/>
        </w:rPr>
        <w:t xml:space="preserve"> </w:t>
      </w:r>
      <w:r w:rsidRPr="00E3591E">
        <w:rPr>
          <w:rFonts w:hint="cs"/>
          <w:rtl/>
        </w:rPr>
        <w:t>עוד</w:t>
      </w:r>
      <w:r w:rsidRPr="00E3591E">
        <w:rPr>
          <w:rtl/>
        </w:rPr>
        <w:t xml:space="preserve"> </w:t>
      </w:r>
      <w:r w:rsidRPr="00E3591E">
        <w:rPr>
          <w:rFonts w:hint="cs"/>
          <w:rtl/>
        </w:rPr>
        <w:t>בסמוך</w:t>
      </w:r>
      <w:r w:rsidRPr="00E3591E">
        <w:rPr>
          <w:rtl/>
        </w:rPr>
        <w:t xml:space="preserve">, </w:t>
      </w:r>
      <w:r w:rsidRPr="00E3591E">
        <w:rPr>
          <w:rFonts w:hint="cs"/>
          <w:rtl/>
        </w:rPr>
        <w:t>וכן</w:t>
      </w:r>
      <w:r w:rsidRPr="00E3591E">
        <w:rPr>
          <w:rtl/>
        </w:rPr>
        <w:t xml:space="preserve"> </w:t>
      </w:r>
      <w:r w:rsidRPr="00E3591E">
        <w:rPr>
          <w:rFonts w:hint="cs"/>
          <w:rtl/>
        </w:rPr>
        <w:t>הוא</w:t>
      </w:r>
      <w:r w:rsidRPr="00E3591E">
        <w:rPr>
          <w:rtl/>
        </w:rPr>
        <w:t xml:space="preserve"> </w:t>
      </w:r>
      <w:r w:rsidRPr="00E3591E">
        <w:rPr>
          <w:rFonts w:hint="cs"/>
          <w:rtl/>
        </w:rPr>
        <w:t>הפירוש</w:t>
      </w:r>
      <w:r w:rsidRPr="00E3591E">
        <w:rPr>
          <w:rtl/>
        </w:rPr>
        <w:t xml:space="preserve"> </w:t>
      </w:r>
      <w:r w:rsidRPr="00E3591E">
        <w:rPr>
          <w:rFonts w:hint="cs"/>
          <w:rtl/>
        </w:rPr>
        <w:t>הזה</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ודע</w:t>
      </w:r>
      <w:r w:rsidRPr="00E3591E">
        <w:rPr>
          <w:rtl/>
        </w:rPr>
        <w:t xml:space="preserve"> </w:t>
      </w:r>
      <w:r w:rsidRPr="00E3591E">
        <w:rPr>
          <w:rFonts w:hint="cs"/>
          <w:rtl/>
        </w:rPr>
        <w:t>כי</w:t>
      </w:r>
      <w:r w:rsidRPr="00E3591E">
        <w:rPr>
          <w:rtl/>
        </w:rPr>
        <w:t xml:space="preserve"> </w:t>
      </w:r>
      <w:r w:rsidRPr="00E3591E">
        <w:rPr>
          <w:rFonts w:hint="cs"/>
          <w:rtl/>
        </w:rPr>
        <w:t>ג</w:t>
      </w:r>
      <w:r>
        <w:rPr>
          <w:rFonts w:hint="cs"/>
          <w:rtl/>
        </w:rPr>
        <w:t>'</w:t>
      </w:r>
      <w:r w:rsidRPr="00E3591E">
        <w:rPr>
          <w:rtl/>
        </w:rPr>
        <w:t xml:space="preserve"> </w:t>
      </w:r>
      <w:r w:rsidRPr="00E3591E">
        <w:rPr>
          <w:rFonts w:hint="cs"/>
          <w:rtl/>
        </w:rPr>
        <w:t>שבועות</w:t>
      </w:r>
      <w:r w:rsidRPr="00E3591E">
        <w:rPr>
          <w:rtl/>
        </w:rPr>
        <w:t xml:space="preserve"> </w:t>
      </w:r>
      <w:r w:rsidRPr="00E3591E">
        <w:rPr>
          <w:rFonts w:hint="cs"/>
          <w:rtl/>
        </w:rPr>
        <w:t>הראשונות</w:t>
      </w:r>
      <w:r w:rsidRPr="00E3591E">
        <w:rPr>
          <w:rtl/>
        </w:rPr>
        <w:t xml:space="preserve"> [</w:t>
      </w:r>
      <w:r w:rsidRPr="00E3591E">
        <w:rPr>
          <w:rFonts w:hint="cs"/>
          <w:rtl/>
        </w:rPr>
        <w:t>הם</w:t>
      </w:r>
      <w:r w:rsidRPr="00E3591E">
        <w:rPr>
          <w:rtl/>
        </w:rPr>
        <w:t xml:space="preserve">] </w:t>
      </w:r>
      <w:r w:rsidRPr="00E3591E">
        <w:rPr>
          <w:rFonts w:hint="cs"/>
          <w:rtl/>
        </w:rPr>
        <w:t>שלא</w:t>
      </w:r>
      <w:r w:rsidRPr="00E3591E">
        <w:rPr>
          <w:rtl/>
        </w:rPr>
        <w:t xml:space="preserve"> </w:t>
      </w:r>
      <w:r w:rsidRPr="00E3591E">
        <w:rPr>
          <w:rFonts w:hint="cs"/>
          <w:rtl/>
        </w:rPr>
        <w:t>יבטלו</w:t>
      </w:r>
      <w:r w:rsidRPr="00E3591E">
        <w:rPr>
          <w:rtl/>
        </w:rPr>
        <w:t xml:space="preserve"> </w:t>
      </w:r>
      <w:r w:rsidRPr="00E3591E">
        <w:rPr>
          <w:rFonts w:hint="cs"/>
          <w:rtl/>
        </w:rPr>
        <w:t>השעבוד</w:t>
      </w:r>
      <w:r w:rsidRPr="00E3591E">
        <w:rPr>
          <w:rtl/>
        </w:rPr>
        <w:t xml:space="preserve"> </w:t>
      </w:r>
      <w:r w:rsidRPr="00E3591E">
        <w:rPr>
          <w:rFonts w:hint="cs"/>
          <w:rtl/>
        </w:rPr>
        <w:t>והגלות</w:t>
      </w:r>
      <w:r w:rsidRPr="00E3591E">
        <w:rPr>
          <w:rtl/>
        </w:rPr>
        <w:t xml:space="preserve">, </w:t>
      </w:r>
      <w:r w:rsidRPr="00E3591E">
        <w:rPr>
          <w:rFonts w:hint="cs"/>
          <w:rtl/>
        </w:rPr>
        <w:t>וג</w:t>
      </w:r>
      <w:r>
        <w:rPr>
          <w:rFonts w:hint="cs"/>
          <w:rtl/>
        </w:rPr>
        <w:t>'</w:t>
      </w:r>
      <w:r w:rsidRPr="00E3591E">
        <w:rPr>
          <w:rtl/>
        </w:rPr>
        <w:t xml:space="preserve"> </w:t>
      </w:r>
      <w:r w:rsidRPr="00E3591E">
        <w:rPr>
          <w:rFonts w:hint="cs"/>
          <w:rtl/>
        </w:rPr>
        <w:t>אחרונות</w:t>
      </w:r>
      <w:r w:rsidRPr="00E3591E">
        <w:rPr>
          <w:rtl/>
        </w:rPr>
        <w:t xml:space="preserve"> </w:t>
      </w:r>
      <w:r w:rsidRPr="00E3591E">
        <w:rPr>
          <w:rFonts w:hint="cs"/>
          <w:rtl/>
        </w:rPr>
        <w:t>הם</w:t>
      </w:r>
      <w:r w:rsidRPr="00E3591E">
        <w:rPr>
          <w:rtl/>
        </w:rPr>
        <w:t xml:space="preserve"> </w:t>
      </w:r>
      <w:r w:rsidRPr="00E3591E">
        <w:rPr>
          <w:rFonts w:hint="cs"/>
          <w:rtl/>
        </w:rPr>
        <w:t>שלא</w:t>
      </w:r>
      <w:r w:rsidRPr="00E3591E">
        <w:rPr>
          <w:rtl/>
        </w:rPr>
        <w:t xml:space="preserve"> </w:t>
      </w:r>
      <w:r w:rsidRPr="00E3591E">
        <w:rPr>
          <w:rFonts w:hint="cs"/>
          <w:rtl/>
        </w:rPr>
        <w:t>ישנו</w:t>
      </w:r>
      <w:r w:rsidRPr="00E3591E">
        <w:rPr>
          <w:rtl/>
        </w:rPr>
        <w:t xml:space="preserve"> </w:t>
      </w:r>
      <w:r w:rsidRPr="00E3591E">
        <w:rPr>
          <w:rFonts w:hint="cs"/>
          <w:rtl/>
        </w:rPr>
        <w:t>בעניין</w:t>
      </w:r>
      <w:r w:rsidRPr="00E3591E">
        <w:rPr>
          <w:rtl/>
        </w:rPr>
        <w:t xml:space="preserve"> </w:t>
      </w:r>
      <w:r w:rsidRPr="00E3591E">
        <w:rPr>
          <w:rFonts w:hint="cs"/>
          <w:rtl/>
        </w:rPr>
        <w:t>הקץ</w:t>
      </w:r>
      <w:r w:rsidRPr="00E3591E">
        <w:rPr>
          <w:rtl/>
        </w:rPr>
        <w:t xml:space="preserve">. </w:t>
      </w:r>
      <w:r w:rsidRPr="00E3591E">
        <w:rPr>
          <w:rFonts w:hint="cs"/>
          <w:rtl/>
        </w:rPr>
        <w:t>וזה</w:t>
      </w:r>
      <w:r w:rsidRPr="00E3591E">
        <w:rPr>
          <w:rtl/>
        </w:rPr>
        <w:t xml:space="preserve"> </w:t>
      </w:r>
      <w:r w:rsidRPr="00E3591E">
        <w:rPr>
          <w:rFonts w:hint="cs"/>
          <w:rtl/>
        </w:rPr>
        <w:t>כי</w:t>
      </w:r>
      <w:r w:rsidRPr="00E3591E">
        <w:rPr>
          <w:rtl/>
        </w:rPr>
        <w:t xml:space="preserve"> </w:t>
      </w:r>
      <w:r w:rsidRPr="00E3591E">
        <w:rPr>
          <w:rFonts w:hint="cs"/>
          <w:rtl/>
        </w:rPr>
        <w:t>שלא</w:t>
      </w:r>
      <w:r w:rsidRPr="00E3591E">
        <w:rPr>
          <w:rtl/>
        </w:rPr>
        <w:t xml:space="preserve"> </w:t>
      </w:r>
      <w:r w:rsidRPr="00E3591E">
        <w:rPr>
          <w:rFonts w:hint="cs"/>
          <w:rtl/>
        </w:rPr>
        <w:t>יגלו</w:t>
      </w:r>
      <w:r w:rsidRPr="00E3591E">
        <w:rPr>
          <w:rtl/>
        </w:rPr>
        <w:t xml:space="preserve"> </w:t>
      </w:r>
      <w:r w:rsidRPr="00E3591E">
        <w:rPr>
          <w:rFonts w:hint="cs"/>
          <w:rtl/>
        </w:rPr>
        <w:t>הקץ</w:t>
      </w:r>
      <w:r w:rsidRPr="00E3591E">
        <w:rPr>
          <w:rtl/>
        </w:rPr>
        <w:t xml:space="preserve">, </w:t>
      </w:r>
      <w:r w:rsidRPr="00E3591E">
        <w:rPr>
          <w:rFonts w:hint="cs"/>
          <w:rtl/>
        </w:rPr>
        <w:t>וכן</w:t>
      </w:r>
      <w:r w:rsidRPr="00E3591E">
        <w:rPr>
          <w:rtl/>
        </w:rPr>
        <w:t xml:space="preserve"> </w:t>
      </w:r>
      <w:r w:rsidRPr="00E3591E">
        <w:rPr>
          <w:rFonts w:hint="cs"/>
          <w:rtl/>
        </w:rPr>
        <w:t>שלא</w:t>
      </w:r>
      <w:r w:rsidRPr="00E3591E">
        <w:rPr>
          <w:rtl/>
        </w:rPr>
        <w:t xml:space="preserve"> </w:t>
      </w:r>
      <w:r w:rsidRPr="00E3591E">
        <w:rPr>
          <w:rFonts w:hint="cs"/>
          <w:rtl/>
        </w:rPr>
        <w:t>ידחקו</w:t>
      </w:r>
      <w:r w:rsidRPr="00E3591E">
        <w:rPr>
          <w:rtl/>
        </w:rPr>
        <w:t xml:space="preserve"> </w:t>
      </w:r>
      <w:r w:rsidRPr="00E3591E">
        <w:rPr>
          <w:rFonts w:hint="cs"/>
          <w:rtl/>
        </w:rPr>
        <w:t>הקץ</w:t>
      </w:r>
      <w:r w:rsidRPr="00E3591E">
        <w:rPr>
          <w:rtl/>
        </w:rPr>
        <w:t xml:space="preserve">, </w:t>
      </w:r>
      <w:r w:rsidRPr="00E3591E">
        <w:rPr>
          <w:rFonts w:hint="cs"/>
          <w:rtl/>
        </w:rPr>
        <w:t>כל</w:t>
      </w:r>
      <w:r w:rsidRPr="00E3591E">
        <w:rPr>
          <w:rtl/>
        </w:rPr>
        <w:t xml:space="preserve"> </w:t>
      </w:r>
      <w:r w:rsidRPr="00E3591E">
        <w:rPr>
          <w:rFonts w:hint="cs"/>
          <w:rtl/>
        </w:rPr>
        <w:t>זה</w:t>
      </w:r>
      <w:r w:rsidRPr="00E3591E">
        <w:rPr>
          <w:rtl/>
        </w:rPr>
        <w:t xml:space="preserve"> </w:t>
      </w:r>
      <w:r w:rsidRPr="00E3591E">
        <w:rPr>
          <w:rFonts w:hint="cs"/>
          <w:rtl/>
        </w:rPr>
        <w:t>שייך</w:t>
      </w:r>
      <w:r w:rsidRPr="00E3591E">
        <w:rPr>
          <w:rtl/>
        </w:rPr>
        <w:t xml:space="preserve"> </w:t>
      </w:r>
      <w:r w:rsidRPr="00E3591E">
        <w:rPr>
          <w:rFonts w:hint="cs"/>
          <w:rtl/>
        </w:rPr>
        <w:t>אל</w:t>
      </w:r>
      <w:r w:rsidRPr="00E3591E">
        <w:rPr>
          <w:rtl/>
        </w:rPr>
        <w:t xml:space="preserve"> </w:t>
      </w:r>
      <w:r w:rsidRPr="00E3591E">
        <w:rPr>
          <w:rFonts w:hint="cs"/>
          <w:rtl/>
        </w:rPr>
        <w:t>הקץ</w:t>
      </w:r>
      <w:r w:rsidRPr="00E3591E">
        <w:rPr>
          <w:rtl/>
        </w:rPr>
        <w:t xml:space="preserve">. </w:t>
      </w:r>
      <w:r w:rsidRPr="00E3591E">
        <w:rPr>
          <w:rFonts w:hint="cs"/>
          <w:rtl/>
        </w:rPr>
        <w:t>ושלא</w:t>
      </w:r>
      <w:r w:rsidRPr="00E3591E">
        <w:rPr>
          <w:rtl/>
        </w:rPr>
        <w:t xml:space="preserve"> </w:t>
      </w:r>
      <w:r w:rsidRPr="00E3591E">
        <w:rPr>
          <w:rFonts w:hint="cs"/>
          <w:rtl/>
        </w:rPr>
        <w:t>יגלו</w:t>
      </w:r>
      <w:r w:rsidRPr="00E3591E">
        <w:rPr>
          <w:rtl/>
        </w:rPr>
        <w:t xml:space="preserve"> </w:t>
      </w:r>
      <w:r w:rsidRPr="00E3591E">
        <w:rPr>
          <w:rFonts w:hint="cs"/>
          <w:rtl/>
        </w:rPr>
        <w:t>סודותיהן</w:t>
      </w:r>
      <w:r w:rsidRPr="00E3591E">
        <w:rPr>
          <w:rtl/>
        </w:rPr>
        <w:t xml:space="preserve"> </w:t>
      </w:r>
      <w:r w:rsidRPr="00E3591E">
        <w:rPr>
          <w:rFonts w:hint="cs"/>
          <w:rtl/>
        </w:rPr>
        <w:t>לאומות</w:t>
      </w:r>
      <w:r w:rsidRPr="00E3591E">
        <w:rPr>
          <w:rtl/>
        </w:rPr>
        <w:t xml:space="preserve"> </w:t>
      </w:r>
      <w:r w:rsidRPr="00E3591E">
        <w:rPr>
          <w:rFonts w:hint="cs"/>
          <w:rtl/>
        </w:rPr>
        <w:t>הוא</w:t>
      </w:r>
      <w:r w:rsidRPr="00E3591E">
        <w:rPr>
          <w:rtl/>
        </w:rPr>
        <w:t xml:space="preserve"> </w:t>
      </w:r>
      <w:r w:rsidRPr="00E3591E">
        <w:rPr>
          <w:rFonts w:hint="cs"/>
          <w:rtl/>
        </w:rPr>
        <w:t>דבר</w:t>
      </w:r>
      <w:r w:rsidRPr="00E3591E">
        <w:rPr>
          <w:rtl/>
        </w:rPr>
        <w:t xml:space="preserve"> </w:t>
      </w:r>
      <w:r w:rsidRPr="00E3591E">
        <w:rPr>
          <w:rFonts w:hint="cs"/>
          <w:rtl/>
        </w:rPr>
        <w:t>מופלג</w:t>
      </w:r>
      <w:r w:rsidRPr="00E3591E">
        <w:rPr>
          <w:rtl/>
        </w:rPr>
        <w:t xml:space="preserve"> </w:t>
      </w:r>
      <w:r w:rsidRPr="00E3591E">
        <w:rPr>
          <w:rFonts w:hint="cs"/>
          <w:rtl/>
        </w:rPr>
        <w:t>מאוד</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יגלו</w:t>
      </w:r>
      <w:r w:rsidRPr="00E3591E">
        <w:rPr>
          <w:rtl/>
        </w:rPr>
        <w:t xml:space="preserve"> </w:t>
      </w:r>
      <w:r w:rsidRPr="00E3591E">
        <w:rPr>
          <w:rFonts w:hint="cs"/>
          <w:rtl/>
        </w:rPr>
        <w:t>סודותיהן</w:t>
      </w:r>
      <w:r w:rsidRPr="00E3591E">
        <w:rPr>
          <w:rtl/>
        </w:rPr>
        <w:t xml:space="preserve"> </w:t>
      </w:r>
      <w:r w:rsidRPr="00E3591E">
        <w:rPr>
          <w:rFonts w:hint="cs"/>
          <w:rtl/>
        </w:rPr>
        <w:t>לאומות</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הרחקה</w:t>
      </w:r>
      <w:r w:rsidRPr="00E3591E">
        <w:rPr>
          <w:rtl/>
        </w:rPr>
        <w:t xml:space="preserve"> </w:t>
      </w:r>
      <w:r w:rsidRPr="00E3591E">
        <w:rPr>
          <w:rFonts w:hint="cs"/>
          <w:rtl/>
        </w:rPr>
        <w:t>לקץ</w:t>
      </w:r>
      <w:r w:rsidRPr="00E3591E">
        <w:rPr>
          <w:rtl/>
        </w:rPr>
        <w:t xml:space="preserve">, </w:t>
      </w:r>
      <w:r w:rsidRPr="00E3591E">
        <w:rPr>
          <w:rFonts w:hint="cs"/>
          <w:rtl/>
        </w:rPr>
        <w:t>בשביל</w:t>
      </w:r>
      <w:r w:rsidRPr="00E3591E">
        <w:rPr>
          <w:rtl/>
        </w:rPr>
        <w:t xml:space="preserve"> </w:t>
      </w:r>
      <w:r w:rsidRPr="00E3591E">
        <w:rPr>
          <w:rFonts w:hint="cs"/>
          <w:rtl/>
        </w:rPr>
        <w:t>שהם</w:t>
      </w:r>
      <w:r w:rsidRPr="00E3591E">
        <w:rPr>
          <w:rtl/>
        </w:rPr>
        <w:t xml:space="preserve"> </w:t>
      </w:r>
      <w:r w:rsidRPr="00E3591E">
        <w:rPr>
          <w:rFonts w:hint="cs"/>
          <w:rtl/>
        </w:rPr>
        <w:t>לגמרי</w:t>
      </w:r>
      <w:r w:rsidRPr="00E3591E">
        <w:rPr>
          <w:rtl/>
        </w:rPr>
        <w:t xml:space="preserve"> </w:t>
      </w:r>
      <w:r w:rsidRPr="00E3591E">
        <w:rPr>
          <w:rFonts w:hint="cs"/>
          <w:rtl/>
        </w:rPr>
        <w:t>תחת</w:t>
      </w:r>
      <w:r w:rsidRPr="00E3591E">
        <w:rPr>
          <w:rtl/>
        </w:rPr>
        <w:t xml:space="preserve"> </w:t>
      </w:r>
      <w:r w:rsidR="00FA3F17">
        <w:rPr>
          <w:rFonts w:hint="cs"/>
          <w:rtl/>
        </w:rPr>
        <w:t>האומות</w:t>
      </w:r>
      <w:r w:rsidRPr="00E3591E">
        <w:rPr>
          <w:rtl/>
        </w:rPr>
        <w:t xml:space="preserve">, </w:t>
      </w:r>
      <w:r w:rsidRPr="00E3591E">
        <w:rPr>
          <w:rFonts w:hint="cs"/>
          <w:rtl/>
        </w:rPr>
        <w:t>ומתחברים</w:t>
      </w:r>
      <w:r w:rsidRPr="00E3591E">
        <w:rPr>
          <w:rtl/>
        </w:rPr>
        <w:t xml:space="preserve"> </w:t>
      </w:r>
      <w:r w:rsidRPr="00E3591E">
        <w:rPr>
          <w:rFonts w:hint="cs"/>
          <w:rtl/>
        </w:rPr>
        <w:t>לאומות</w:t>
      </w:r>
      <w:r w:rsidRPr="00E3591E">
        <w:rPr>
          <w:rtl/>
        </w:rPr>
        <w:t xml:space="preserve"> </w:t>
      </w:r>
      <w:r w:rsidRPr="00E3591E">
        <w:rPr>
          <w:rFonts w:hint="cs"/>
          <w:rtl/>
        </w:rPr>
        <w:t>אפילו</w:t>
      </w:r>
      <w:r w:rsidRPr="00E3591E">
        <w:rPr>
          <w:rtl/>
        </w:rPr>
        <w:t xml:space="preserve"> </w:t>
      </w:r>
      <w:r w:rsidRPr="00E3591E">
        <w:rPr>
          <w:rFonts w:hint="cs"/>
          <w:rtl/>
        </w:rPr>
        <w:t>בנסתר</w:t>
      </w:r>
      <w:r w:rsidRPr="00E3591E">
        <w:rPr>
          <w:rtl/>
        </w:rPr>
        <w:t xml:space="preserve"> </w:t>
      </w:r>
      <w:r w:rsidRPr="00E3591E">
        <w:rPr>
          <w:rFonts w:hint="cs"/>
          <w:rtl/>
        </w:rPr>
        <w:t>שלהן</w:t>
      </w:r>
      <w:r w:rsidRPr="00E3591E">
        <w:rPr>
          <w:rtl/>
        </w:rPr>
        <w:t xml:space="preserve">. </w:t>
      </w:r>
      <w:r w:rsidRPr="00E3591E">
        <w:rPr>
          <w:rFonts w:hint="cs"/>
          <w:rtl/>
        </w:rPr>
        <w:t>ולכך</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מרחיק</w:t>
      </w:r>
      <w:r w:rsidRPr="00E3591E">
        <w:rPr>
          <w:rtl/>
        </w:rPr>
        <w:t xml:space="preserve"> </w:t>
      </w:r>
      <w:r w:rsidRPr="00E3591E">
        <w:rPr>
          <w:rFonts w:hint="cs"/>
          <w:rtl/>
        </w:rPr>
        <w:t>הקץ</w:t>
      </w:r>
      <w:r w:rsidRPr="00E3591E">
        <w:rPr>
          <w:rtl/>
        </w:rPr>
        <w:t xml:space="preserve"> </w:t>
      </w:r>
      <w:r w:rsidRPr="00E3591E">
        <w:rPr>
          <w:rFonts w:hint="cs"/>
          <w:rtl/>
        </w:rPr>
        <w:t>חס</w:t>
      </w:r>
      <w:r w:rsidRPr="00E3591E">
        <w:rPr>
          <w:rtl/>
        </w:rPr>
        <w:t xml:space="preserve"> </w:t>
      </w:r>
      <w:r w:rsidRPr="00E3591E">
        <w:rPr>
          <w:rFonts w:hint="cs"/>
          <w:rtl/>
        </w:rPr>
        <w:t>ושלום</w:t>
      </w:r>
      <w:r w:rsidRPr="00E3591E">
        <w:rPr>
          <w:rtl/>
        </w:rPr>
        <w:t xml:space="preserve"> </w:t>
      </w:r>
      <w:r w:rsidRPr="00E3591E">
        <w:rPr>
          <w:rFonts w:hint="cs"/>
          <w:rtl/>
        </w:rPr>
        <w:t>שלא</w:t>
      </w:r>
      <w:r w:rsidRPr="00E3591E">
        <w:rPr>
          <w:rtl/>
        </w:rPr>
        <w:t xml:space="preserve"> </w:t>
      </w:r>
      <w:r w:rsidRPr="00E3591E">
        <w:rPr>
          <w:rFonts w:hint="cs"/>
          <w:rtl/>
        </w:rPr>
        <w:t>יצאו</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כי</w:t>
      </w:r>
      <w:r w:rsidRPr="00E3591E">
        <w:rPr>
          <w:rtl/>
        </w:rPr>
        <w:t xml:space="preserve"> </w:t>
      </w:r>
      <w:r w:rsidRPr="00E3591E">
        <w:rPr>
          <w:rFonts w:hint="cs"/>
          <w:rtl/>
        </w:rPr>
        <w:t>הקץ</w:t>
      </w:r>
      <w:r w:rsidRPr="00E3591E">
        <w:rPr>
          <w:rtl/>
        </w:rPr>
        <w:t xml:space="preserve"> </w:t>
      </w:r>
      <w:r w:rsidRPr="00E3591E">
        <w:rPr>
          <w:rFonts w:hint="cs"/>
          <w:rtl/>
        </w:rPr>
        <w:t>הוא</w:t>
      </w:r>
      <w:r w:rsidRPr="00E3591E">
        <w:rPr>
          <w:rtl/>
        </w:rPr>
        <w:t xml:space="preserve"> </w:t>
      </w:r>
      <w:r w:rsidRPr="00E3591E">
        <w:rPr>
          <w:rFonts w:hint="cs"/>
          <w:rtl/>
        </w:rPr>
        <w:t>מ</w:t>
      </w:r>
      <w:r>
        <w:rPr>
          <w:rFonts w:hint="cs"/>
          <w:rtl/>
        </w:rPr>
        <w:t>מדרגה</w:t>
      </w:r>
      <w:r w:rsidRPr="00E3591E">
        <w:rPr>
          <w:rtl/>
        </w:rPr>
        <w:t xml:space="preserve"> </w:t>
      </w:r>
      <w:r w:rsidRPr="00E3591E">
        <w:rPr>
          <w:rFonts w:hint="cs"/>
          <w:rtl/>
        </w:rPr>
        <w:t>עליונה</w:t>
      </w:r>
      <w:r w:rsidRPr="00E3591E">
        <w:rPr>
          <w:rtl/>
        </w:rPr>
        <w:t xml:space="preserve"> </w:t>
      </w:r>
      <w:r w:rsidRPr="00E3591E">
        <w:rPr>
          <w:rFonts w:hint="cs"/>
          <w:rtl/>
        </w:rPr>
        <w:t>נסתרת</w:t>
      </w:r>
      <w:r w:rsidRPr="00E3591E">
        <w:rPr>
          <w:rtl/>
        </w:rPr>
        <w:t xml:space="preserve">, </w:t>
      </w:r>
      <w:r w:rsidRPr="00E3591E">
        <w:rPr>
          <w:rFonts w:hint="cs"/>
          <w:rtl/>
        </w:rPr>
        <w:t>שאין</w:t>
      </w:r>
      <w:r w:rsidRPr="00E3591E">
        <w:rPr>
          <w:rtl/>
        </w:rPr>
        <w:t xml:space="preserve"> </w:t>
      </w:r>
      <w:r w:rsidRPr="00E3591E">
        <w:rPr>
          <w:rFonts w:hint="cs"/>
          <w:rtl/>
        </w:rPr>
        <w:t>שולטים</w:t>
      </w:r>
      <w:r w:rsidRPr="00E3591E">
        <w:rPr>
          <w:rtl/>
        </w:rPr>
        <w:t xml:space="preserve"> </w:t>
      </w:r>
      <w:r w:rsidRPr="00E3591E">
        <w:rPr>
          <w:rFonts w:hint="cs"/>
          <w:rtl/>
        </w:rPr>
        <w:t>בהם</w:t>
      </w:r>
      <w:r w:rsidRPr="00E3591E">
        <w:rPr>
          <w:rtl/>
        </w:rPr>
        <w:t xml:space="preserve"> </w:t>
      </w:r>
      <w:r w:rsidR="00FA3F17">
        <w:rPr>
          <w:rFonts w:hint="cs"/>
          <w:rtl/>
        </w:rPr>
        <w:t>האומות</w:t>
      </w:r>
      <w:r w:rsidRPr="00E3591E">
        <w:rPr>
          <w:rtl/>
        </w:rPr>
        <w:t xml:space="preserve">. </w:t>
      </w:r>
      <w:r w:rsidRPr="00E3591E">
        <w:rPr>
          <w:rFonts w:hint="cs"/>
          <w:rtl/>
        </w:rPr>
        <w:t>ואם</w:t>
      </w:r>
      <w:r w:rsidRPr="00E3591E">
        <w:rPr>
          <w:rtl/>
        </w:rPr>
        <w:t xml:space="preserve"> </w:t>
      </w:r>
      <w:r w:rsidRPr="00E3591E">
        <w:rPr>
          <w:rFonts w:hint="cs"/>
          <w:rtl/>
        </w:rPr>
        <w:t>מגלים</w:t>
      </w:r>
      <w:r w:rsidRPr="00E3591E">
        <w:rPr>
          <w:rtl/>
        </w:rPr>
        <w:t xml:space="preserve"> </w:t>
      </w:r>
      <w:r w:rsidRPr="00E3591E">
        <w:rPr>
          <w:rFonts w:hint="cs"/>
          <w:rtl/>
        </w:rPr>
        <w:t>הסוד</w:t>
      </w:r>
      <w:r w:rsidRPr="00E3591E">
        <w:rPr>
          <w:rtl/>
        </w:rPr>
        <w:t xml:space="preserve">, </w:t>
      </w:r>
      <w:r w:rsidRPr="00E3591E">
        <w:rPr>
          <w:rFonts w:hint="cs"/>
          <w:rtl/>
        </w:rPr>
        <w:t>הרי</w:t>
      </w:r>
      <w:r w:rsidRPr="00E3591E">
        <w:rPr>
          <w:rtl/>
        </w:rPr>
        <w:t xml:space="preserve"> </w:t>
      </w:r>
      <w:r w:rsidRPr="00E3591E">
        <w:rPr>
          <w:rFonts w:hint="cs"/>
          <w:rtl/>
        </w:rPr>
        <w:t>הם</w:t>
      </w:r>
      <w:r w:rsidRPr="00E3591E">
        <w:rPr>
          <w:rtl/>
        </w:rPr>
        <w:t xml:space="preserve"> </w:t>
      </w:r>
      <w:r w:rsidRPr="00E3591E">
        <w:rPr>
          <w:rFonts w:hint="cs"/>
          <w:rtl/>
        </w:rPr>
        <w:t>תחת</w:t>
      </w:r>
      <w:r w:rsidRPr="00E3591E">
        <w:rPr>
          <w:rtl/>
        </w:rPr>
        <w:t xml:space="preserve"> </w:t>
      </w:r>
      <w:r w:rsidR="00FA3F17">
        <w:rPr>
          <w:rFonts w:hint="cs"/>
          <w:rtl/>
        </w:rPr>
        <w:t>האומות</w:t>
      </w:r>
      <w:r w:rsidRPr="00E3591E">
        <w:rPr>
          <w:rtl/>
        </w:rPr>
        <w:t xml:space="preserve"> </w:t>
      </w:r>
      <w:r w:rsidRPr="00E3591E">
        <w:rPr>
          <w:rFonts w:hint="cs"/>
          <w:rtl/>
        </w:rPr>
        <w:t>לגמרי</w:t>
      </w:r>
      <w:r w:rsidRPr="00E3591E">
        <w:rPr>
          <w:rtl/>
        </w:rPr>
        <w:t xml:space="preserve"> </w:t>
      </w:r>
      <w:r w:rsidRPr="00E3591E">
        <w:rPr>
          <w:rFonts w:hint="cs"/>
          <w:rtl/>
        </w:rPr>
        <w:t>אף</w:t>
      </w:r>
      <w:r w:rsidRPr="00E3591E">
        <w:rPr>
          <w:rtl/>
        </w:rPr>
        <w:t xml:space="preserve"> </w:t>
      </w:r>
      <w:r w:rsidRPr="00E3591E">
        <w:rPr>
          <w:rFonts w:hint="cs"/>
          <w:rtl/>
        </w:rPr>
        <w:t>בנסתר</w:t>
      </w:r>
      <w:r w:rsidRPr="00E3591E">
        <w:rPr>
          <w:rtl/>
        </w:rPr>
        <w:t xml:space="preserve"> </w:t>
      </w:r>
      <w:r w:rsidRPr="00E3591E">
        <w:rPr>
          <w:rFonts w:hint="cs"/>
          <w:rtl/>
        </w:rPr>
        <w:t>שלהם</w:t>
      </w:r>
      <w:r w:rsidRPr="00E3591E">
        <w:rPr>
          <w:rtl/>
        </w:rPr>
        <w:t xml:space="preserve">. </w:t>
      </w:r>
      <w:r w:rsidRPr="00E3591E">
        <w:rPr>
          <w:rFonts w:hint="cs"/>
          <w:rtl/>
        </w:rPr>
        <w:t>והנה</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שהם</w:t>
      </w:r>
      <w:r w:rsidRPr="00E3591E">
        <w:rPr>
          <w:rtl/>
        </w:rPr>
        <w:t xml:space="preserve"> </w:t>
      </w:r>
      <w:r w:rsidRPr="00E3591E">
        <w:rPr>
          <w:rFonts w:hint="cs"/>
          <w:rtl/>
        </w:rPr>
        <w:t>מגלין</w:t>
      </w:r>
      <w:r w:rsidRPr="00E3591E">
        <w:rPr>
          <w:rtl/>
        </w:rPr>
        <w:t xml:space="preserve"> </w:t>
      </w:r>
      <w:r w:rsidRPr="00E3591E">
        <w:rPr>
          <w:rFonts w:hint="cs"/>
          <w:rtl/>
        </w:rPr>
        <w:t>מסתורין</w:t>
      </w:r>
      <w:r w:rsidRPr="00E3591E">
        <w:rPr>
          <w:rtl/>
        </w:rPr>
        <w:t xml:space="preserve"> </w:t>
      </w:r>
      <w:r w:rsidRPr="00E3591E">
        <w:rPr>
          <w:rFonts w:hint="cs"/>
          <w:rtl/>
        </w:rPr>
        <w:t>שלהם</w:t>
      </w:r>
      <w:r w:rsidRPr="00E3591E">
        <w:rPr>
          <w:rtl/>
        </w:rPr>
        <w:t xml:space="preserve"> </w:t>
      </w:r>
      <w:r w:rsidRPr="00E3591E">
        <w:rPr>
          <w:rFonts w:hint="cs"/>
          <w:rtl/>
        </w:rPr>
        <w:t>הוא</w:t>
      </w:r>
      <w:r w:rsidRPr="00E3591E">
        <w:rPr>
          <w:rtl/>
        </w:rPr>
        <w:t xml:space="preserve"> </w:t>
      </w:r>
      <w:r w:rsidRPr="00E3591E">
        <w:rPr>
          <w:rFonts w:hint="cs"/>
          <w:rtl/>
        </w:rPr>
        <w:t>הרחקה</w:t>
      </w:r>
      <w:r w:rsidRPr="00E3591E">
        <w:rPr>
          <w:rtl/>
        </w:rPr>
        <w:t xml:space="preserve"> </w:t>
      </w:r>
      <w:r w:rsidRPr="00E3591E">
        <w:rPr>
          <w:rFonts w:hint="cs"/>
          <w:rtl/>
        </w:rPr>
        <w:t>לקץ</w:t>
      </w:r>
      <w:r w:rsidRPr="00E3591E">
        <w:rPr>
          <w:rtl/>
        </w:rPr>
        <w:t xml:space="preserve">, </w:t>
      </w:r>
      <w:r w:rsidRPr="00E3591E">
        <w:rPr>
          <w:rFonts w:hint="cs"/>
          <w:rtl/>
        </w:rPr>
        <w:t>כי</w:t>
      </w:r>
      <w:r w:rsidRPr="00E3591E">
        <w:rPr>
          <w:rtl/>
        </w:rPr>
        <w:t xml:space="preserve"> </w:t>
      </w:r>
      <w:r w:rsidRPr="00E3591E">
        <w:rPr>
          <w:rFonts w:hint="cs"/>
          <w:rtl/>
        </w:rPr>
        <w:t>בזה</w:t>
      </w:r>
      <w:r w:rsidRPr="00E3591E">
        <w:rPr>
          <w:rtl/>
        </w:rPr>
        <w:t xml:space="preserve"> </w:t>
      </w:r>
      <w:r w:rsidRPr="00E3591E">
        <w:rPr>
          <w:rFonts w:hint="cs"/>
          <w:rtl/>
        </w:rPr>
        <w:t>מרחיקין</w:t>
      </w:r>
      <w:r w:rsidRPr="00E3591E">
        <w:rPr>
          <w:rtl/>
        </w:rPr>
        <w:t xml:space="preserve"> </w:t>
      </w:r>
      <w:r w:rsidRPr="00E3591E">
        <w:rPr>
          <w:rFonts w:hint="cs"/>
          <w:rtl/>
        </w:rPr>
        <w:t>הקץ</w:t>
      </w:r>
      <w:r w:rsidRPr="00E3591E">
        <w:rPr>
          <w:rtl/>
        </w:rPr>
        <w:t xml:space="preserve"> </w:t>
      </w:r>
      <w:r w:rsidRPr="00E3591E">
        <w:rPr>
          <w:rFonts w:hint="cs"/>
          <w:rtl/>
        </w:rPr>
        <w:t>יותר</w:t>
      </w:r>
      <w:r w:rsidRPr="00E3591E">
        <w:rPr>
          <w:rtl/>
        </w:rPr>
        <w:t xml:space="preserve"> </w:t>
      </w:r>
      <w:r w:rsidRPr="00E3591E">
        <w:rPr>
          <w:rFonts w:hint="cs"/>
          <w:rtl/>
        </w:rPr>
        <w:t>מדאי</w:t>
      </w:r>
      <w:r w:rsidRPr="00E3591E">
        <w:rPr>
          <w:rtl/>
        </w:rPr>
        <w:t xml:space="preserve">. </w:t>
      </w:r>
      <w:r w:rsidRPr="00E3591E">
        <w:rPr>
          <w:rFonts w:hint="cs"/>
          <w:rtl/>
        </w:rPr>
        <w:t>ושלא</w:t>
      </w:r>
      <w:r w:rsidRPr="00E3591E">
        <w:rPr>
          <w:rtl/>
        </w:rPr>
        <w:t xml:space="preserve"> </w:t>
      </w:r>
      <w:r w:rsidRPr="00E3591E">
        <w:rPr>
          <w:rFonts w:hint="cs"/>
          <w:rtl/>
        </w:rPr>
        <w:t>ידחקו</w:t>
      </w:r>
      <w:r w:rsidRPr="00E3591E">
        <w:rPr>
          <w:rtl/>
        </w:rPr>
        <w:t xml:space="preserve"> </w:t>
      </w:r>
      <w:r w:rsidRPr="00E3591E">
        <w:rPr>
          <w:rFonts w:hint="cs"/>
          <w:rtl/>
        </w:rPr>
        <w:t>הקץ</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להיפך</w:t>
      </w:r>
      <w:r w:rsidRPr="00E3591E">
        <w:rPr>
          <w:rtl/>
        </w:rPr>
        <w:t xml:space="preserve">, </w:t>
      </w:r>
      <w:r w:rsidRPr="00E3591E">
        <w:rPr>
          <w:rFonts w:hint="cs"/>
          <w:rtl/>
        </w:rPr>
        <w:t>שהם</w:t>
      </w:r>
      <w:r w:rsidRPr="00E3591E">
        <w:rPr>
          <w:rtl/>
        </w:rPr>
        <w:t xml:space="preserve"> </w:t>
      </w:r>
      <w:r w:rsidRPr="00E3591E">
        <w:rPr>
          <w:rFonts w:hint="cs"/>
          <w:rtl/>
        </w:rPr>
        <w:t>מקרבין</w:t>
      </w:r>
      <w:r w:rsidRPr="00E3591E">
        <w:rPr>
          <w:rtl/>
        </w:rPr>
        <w:t xml:space="preserve"> </w:t>
      </w:r>
      <w:r w:rsidRPr="00E3591E">
        <w:rPr>
          <w:rFonts w:hint="cs"/>
          <w:rtl/>
        </w:rPr>
        <w:t>הקץ</w:t>
      </w:r>
      <w:r w:rsidRPr="00E3591E">
        <w:rPr>
          <w:rtl/>
        </w:rPr>
        <w:t xml:space="preserve"> </w:t>
      </w:r>
      <w:r w:rsidRPr="00E3591E">
        <w:rPr>
          <w:rFonts w:hint="cs"/>
          <w:rtl/>
        </w:rPr>
        <w:t>יותר</w:t>
      </w:r>
      <w:r w:rsidRPr="00E3591E">
        <w:rPr>
          <w:rtl/>
        </w:rPr>
        <w:t xml:space="preserve"> </w:t>
      </w:r>
      <w:r w:rsidRPr="00E3591E">
        <w:rPr>
          <w:rFonts w:hint="cs"/>
          <w:rtl/>
        </w:rPr>
        <w:t>מן</w:t>
      </w:r>
      <w:r w:rsidRPr="00E3591E">
        <w:rPr>
          <w:rtl/>
        </w:rPr>
        <w:t xml:space="preserve"> </w:t>
      </w:r>
      <w:r w:rsidRPr="00E3591E">
        <w:rPr>
          <w:rFonts w:hint="cs"/>
          <w:rtl/>
        </w:rPr>
        <w:t>הראוי</w:t>
      </w:r>
      <w:r w:rsidRPr="00E3591E">
        <w:rPr>
          <w:rtl/>
        </w:rPr>
        <w:t xml:space="preserve">. </w:t>
      </w:r>
      <w:r w:rsidRPr="00E3591E">
        <w:rPr>
          <w:rFonts w:hint="cs"/>
          <w:rtl/>
        </w:rPr>
        <w:t>ושלא</w:t>
      </w:r>
      <w:r w:rsidRPr="00E3591E">
        <w:rPr>
          <w:rtl/>
        </w:rPr>
        <w:t xml:space="preserve"> </w:t>
      </w:r>
      <w:r w:rsidRPr="00E3591E">
        <w:rPr>
          <w:rFonts w:hint="cs"/>
          <w:rtl/>
        </w:rPr>
        <w:t>יגלו</w:t>
      </w:r>
      <w:r w:rsidRPr="00E3591E">
        <w:rPr>
          <w:rtl/>
        </w:rPr>
        <w:t xml:space="preserve"> </w:t>
      </w:r>
      <w:r w:rsidRPr="00E3591E">
        <w:rPr>
          <w:rFonts w:hint="cs"/>
          <w:rtl/>
        </w:rPr>
        <w:t>את</w:t>
      </w:r>
      <w:r w:rsidRPr="00E3591E">
        <w:rPr>
          <w:rtl/>
        </w:rPr>
        <w:t xml:space="preserve"> </w:t>
      </w:r>
      <w:r w:rsidRPr="00E3591E">
        <w:rPr>
          <w:rFonts w:hint="cs"/>
          <w:rtl/>
        </w:rPr>
        <w:t>הקץ</w:t>
      </w:r>
      <w:r w:rsidRPr="00E3591E">
        <w:rPr>
          <w:rtl/>
        </w:rPr>
        <w:t xml:space="preserve">, </w:t>
      </w:r>
      <w:r w:rsidRPr="00E3591E">
        <w:rPr>
          <w:rFonts w:hint="cs"/>
          <w:rtl/>
        </w:rPr>
        <w:t>כי</w:t>
      </w:r>
      <w:r w:rsidRPr="00E3591E">
        <w:rPr>
          <w:rtl/>
        </w:rPr>
        <w:t xml:space="preserve"> </w:t>
      </w:r>
      <w:r w:rsidRPr="00E3591E">
        <w:rPr>
          <w:rFonts w:hint="cs"/>
          <w:rtl/>
        </w:rPr>
        <w:t>הקץ</w:t>
      </w:r>
      <w:r w:rsidRPr="00E3591E">
        <w:rPr>
          <w:rtl/>
        </w:rPr>
        <w:t xml:space="preserve"> </w:t>
      </w:r>
      <w:r w:rsidRPr="00E3591E">
        <w:rPr>
          <w:rFonts w:hint="cs"/>
          <w:rtl/>
        </w:rPr>
        <w:t>צריך</w:t>
      </w:r>
      <w:r w:rsidRPr="00E3591E">
        <w:rPr>
          <w:rtl/>
        </w:rPr>
        <w:t xml:space="preserve"> </w:t>
      </w:r>
      <w:r w:rsidRPr="00E3591E">
        <w:rPr>
          <w:rFonts w:hint="cs"/>
          <w:rtl/>
        </w:rPr>
        <w:t>שיהיה</w:t>
      </w:r>
      <w:r w:rsidRPr="00E3591E">
        <w:rPr>
          <w:rtl/>
        </w:rPr>
        <w:t xml:space="preserve"> </w:t>
      </w:r>
      <w:r w:rsidRPr="00E3591E">
        <w:rPr>
          <w:rFonts w:hint="cs"/>
          <w:rtl/>
        </w:rPr>
        <w:t>נבדל</w:t>
      </w:r>
      <w:r w:rsidRPr="00E3591E">
        <w:rPr>
          <w:rtl/>
        </w:rPr>
        <w:t xml:space="preserve"> </w:t>
      </w:r>
      <w:r w:rsidRPr="00E3591E">
        <w:rPr>
          <w:rFonts w:hint="cs"/>
          <w:rtl/>
        </w:rPr>
        <w:t>מן</w:t>
      </w:r>
      <w:r w:rsidRPr="00E3591E">
        <w:rPr>
          <w:rtl/>
        </w:rPr>
        <w:t xml:space="preserve"> </w:t>
      </w:r>
      <w:r w:rsidRPr="00E3591E">
        <w:rPr>
          <w:rFonts w:hint="cs"/>
          <w:rtl/>
        </w:rPr>
        <w:t>האדם</w:t>
      </w:r>
      <w:r w:rsidRPr="00E3591E">
        <w:rPr>
          <w:rtl/>
        </w:rPr>
        <w:t xml:space="preserve">, </w:t>
      </w:r>
      <w:r w:rsidRPr="00E3591E">
        <w:rPr>
          <w:rFonts w:hint="cs"/>
          <w:rtl/>
        </w:rPr>
        <w:t>וזה</w:t>
      </w:r>
      <w:r w:rsidRPr="00E3591E">
        <w:rPr>
          <w:rtl/>
        </w:rPr>
        <w:t xml:space="preserve"> </w:t>
      </w:r>
      <w:r w:rsidRPr="00E3591E">
        <w:rPr>
          <w:rFonts w:hint="cs"/>
          <w:rtl/>
        </w:rPr>
        <w:t>אשר</w:t>
      </w:r>
      <w:r w:rsidRPr="00E3591E">
        <w:rPr>
          <w:rtl/>
        </w:rPr>
        <w:t xml:space="preserve"> </w:t>
      </w:r>
      <w:r w:rsidRPr="00E3591E">
        <w:rPr>
          <w:rFonts w:hint="cs"/>
          <w:rtl/>
        </w:rPr>
        <w:t>מגלה</w:t>
      </w:r>
      <w:r w:rsidRPr="00E3591E">
        <w:rPr>
          <w:rtl/>
        </w:rPr>
        <w:t xml:space="preserve"> </w:t>
      </w:r>
      <w:r w:rsidRPr="00E3591E">
        <w:rPr>
          <w:rFonts w:hint="cs"/>
          <w:rtl/>
        </w:rPr>
        <w:t>הקץ</w:t>
      </w:r>
      <w:r w:rsidRPr="00E3591E">
        <w:rPr>
          <w:rtl/>
        </w:rPr>
        <w:t xml:space="preserve"> </w:t>
      </w:r>
      <w:r w:rsidRPr="00E3591E">
        <w:rPr>
          <w:rFonts w:hint="cs"/>
          <w:rtl/>
        </w:rPr>
        <w:t>כאילו</w:t>
      </w:r>
      <w:r w:rsidRPr="00E3591E">
        <w:rPr>
          <w:rtl/>
        </w:rPr>
        <w:t xml:space="preserve"> </w:t>
      </w:r>
      <w:r w:rsidRPr="00E3591E">
        <w:rPr>
          <w:rFonts w:hint="cs"/>
          <w:rtl/>
        </w:rPr>
        <w:t>היה</w:t>
      </w:r>
      <w:r w:rsidRPr="00E3591E">
        <w:rPr>
          <w:rtl/>
        </w:rPr>
        <w:t xml:space="preserve"> </w:t>
      </w:r>
      <w:r w:rsidRPr="00E3591E">
        <w:rPr>
          <w:rFonts w:hint="cs"/>
          <w:rtl/>
        </w:rPr>
        <w:t>הקץ</w:t>
      </w:r>
      <w:r w:rsidRPr="00E3591E">
        <w:rPr>
          <w:rtl/>
        </w:rPr>
        <w:t xml:space="preserve"> </w:t>
      </w:r>
      <w:r w:rsidRPr="00E3591E">
        <w:rPr>
          <w:rFonts w:hint="cs"/>
          <w:rtl/>
        </w:rPr>
        <w:t>עם</w:t>
      </w:r>
      <w:r w:rsidRPr="00E3591E">
        <w:rPr>
          <w:rtl/>
        </w:rPr>
        <w:t xml:space="preserve"> </w:t>
      </w:r>
      <w:r w:rsidRPr="00E3591E">
        <w:rPr>
          <w:rFonts w:hint="cs"/>
          <w:rtl/>
        </w:rPr>
        <w:t>האדם</w:t>
      </w:r>
      <w:r w:rsidRPr="00E3591E">
        <w:rPr>
          <w:rtl/>
        </w:rPr>
        <w:t xml:space="preserve">, </w:t>
      </w:r>
      <w:r w:rsidRPr="00E3591E">
        <w:rPr>
          <w:rFonts w:hint="cs"/>
          <w:rtl/>
        </w:rPr>
        <w:t>ובזה</w:t>
      </w:r>
      <w:r w:rsidRPr="00E3591E">
        <w:rPr>
          <w:rtl/>
        </w:rPr>
        <w:t xml:space="preserve"> </w:t>
      </w:r>
      <w:r w:rsidRPr="00E3591E">
        <w:rPr>
          <w:rFonts w:hint="cs"/>
          <w:rtl/>
        </w:rPr>
        <w:t>מבטל</w:t>
      </w:r>
      <w:r w:rsidRPr="00E3591E">
        <w:rPr>
          <w:rtl/>
        </w:rPr>
        <w:t xml:space="preserve"> </w:t>
      </w:r>
      <w:r w:rsidRPr="00E3591E">
        <w:rPr>
          <w:rFonts w:hint="cs"/>
          <w:rtl/>
        </w:rPr>
        <w:t>הקץ</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הקץ</w:t>
      </w:r>
      <w:r w:rsidRPr="00E3591E">
        <w:rPr>
          <w:rtl/>
        </w:rPr>
        <w:t xml:space="preserve"> </w:t>
      </w:r>
      <w:r w:rsidRPr="00E3591E">
        <w:rPr>
          <w:rFonts w:hint="cs"/>
          <w:rtl/>
        </w:rPr>
        <w:t>כך</w:t>
      </w:r>
      <w:r w:rsidRPr="00E3591E">
        <w:rPr>
          <w:rtl/>
        </w:rPr>
        <w:t xml:space="preserve"> </w:t>
      </w:r>
      <w:r w:rsidRPr="00E3591E">
        <w:rPr>
          <w:rFonts w:hint="cs"/>
          <w:rtl/>
        </w:rPr>
        <w:t>שהוא</w:t>
      </w:r>
      <w:r w:rsidRPr="00E3591E">
        <w:rPr>
          <w:rtl/>
        </w:rPr>
        <w:t xml:space="preserve"> </w:t>
      </w:r>
      <w:r w:rsidRPr="00E3591E">
        <w:rPr>
          <w:rFonts w:hint="cs"/>
          <w:rtl/>
        </w:rPr>
        <w:t>עם</w:t>
      </w:r>
      <w:r w:rsidRPr="00E3591E">
        <w:rPr>
          <w:rtl/>
        </w:rPr>
        <w:t xml:space="preserve"> </w:t>
      </w:r>
      <w:r w:rsidRPr="00E3591E">
        <w:rPr>
          <w:rFonts w:hint="cs"/>
          <w:rtl/>
        </w:rPr>
        <w:t>האדם</w:t>
      </w:r>
      <w:r w:rsidRPr="00E3591E">
        <w:rPr>
          <w:rtl/>
        </w:rPr>
        <w:t xml:space="preserve">. </w:t>
      </w:r>
      <w:r w:rsidRPr="00E3591E">
        <w:rPr>
          <w:rFonts w:hint="cs"/>
          <w:rtl/>
        </w:rPr>
        <w:t>וכל</w:t>
      </w:r>
      <w:r w:rsidRPr="00E3591E">
        <w:rPr>
          <w:rtl/>
        </w:rPr>
        <w:t xml:space="preserve"> </w:t>
      </w:r>
      <w:r w:rsidRPr="00E3591E">
        <w:rPr>
          <w:rFonts w:hint="cs"/>
          <w:rtl/>
        </w:rPr>
        <w:t>אלו</w:t>
      </w:r>
      <w:r w:rsidRPr="00E3591E">
        <w:rPr>
          <w:rtl/>
        </w:rPr>
        <w:t xml:space="preserve"> </w:t>
      </w:r>
      <w:r w:rsidRPr="00E3591E">
        <w:rPr>
          <w:rFonts w:hint="cs"/>
          <w:rtl/>
        </w:rPr>
        <w:t>הם</w:t>
      </w:r>
      <w:r w:rsidRPr="00E3591E">
        <w:rPr>
          <w:rtl/>
        </w:rPr>
        <w:t xml:space="preserve"> </w:t>
      </w:r>
      <w:r>
        <w:rPr>
          <w:rFonts w:hint="cs"/>
          <w:rtl/>
        </w:rPr>
        <w:t>ביטול</w:t>
      </w:r>
      <w:r w:rsidRPr="00E3591E">
        <w:rPr>
          <w:rtl/>
        </w:rPr>
        <w:t xml:space="preserve"> </w:t>
      </w:r>
      <w:r w:rsidRPr="00E3591E">
        <w:rPr>
          <w:rFonts w:hint="cs"/>
          <w:rtl/>
        </w:rPr>
        <w:t>אל</w:t>
      </w:r>
      <w:r w:rsidRPr="00E3591E">
        <w:rPr>
          <w:rtl/>
        </w:rPr>
        <w:t xml:space="preserve"> </w:t>
      </w:r>
      <w:r w:rsidRPr="00E3591E">
        <w:rPr>
          <w:rFonts w:hint="cs"/>
          <w:rtl/>
        </w:rPr>
        <w:t>הקץ</w:t>
      </w:r>
      <w:r w:rsidRPr="00E3591E">
        <w:rPr>
          <w:rtl/>
        </w:rPr>
        <w:t xml:space="preserve">. </w:t>
      </w:r>
    </w:p>
    <w:p w:rsidR="00657196" w:rsidRPr="00E3591E" w:rsidRDefault="00657196" w:rsidP="00FB3502">
      <w:pPr>
        <w:rPr>
          <w:rtl/>
        </w:rPr>
      </w:pPr>
    </w:p>
    <w:p w:rsidR="00657196" w:rsidRDefault="00657196" w:rsidP="001A5CF3">
      <w:pPr>
        <w:pStyle w:val="a4"/>
        <w:rPr>
          <w:rtl/>
        </w:rPr>
      </w:pPr>
      <w:r w:rsidRPr="00E3591E">
        <w:rPr>
          <w:rFonts w:hint="cs"/>
          <w:rtl/>
        </w:rPr>
        <w:t>ובמדרש</w:t>
      </w:r>
      <w:r w:rsidRPr="00E3591E">
        <w:rPr>
          <w:rtl/>
        </w:rPr>
        <w:t xml:space="preserve"> </w:t>
      </w:r>
      <w:r w:rsidRPr="00E3591E">
        <w:rPr>
          <w:rFonts w:hint="cs"/>
          <w:rtl/>
        </w:rPr>
        <w:t>אמר</w:t>
      </w:r>
      <w:r w:rsidRPr="00E3591E">
        <w:rPr>
          <w:rtl/>
        </w:rPr>
        <w:t xml:space="preserve"> </w:t>
      </w:r>
      <w:r w:rsidRPr="00E3591E">
        <w:rPr>
          <w:rFonts w:hint="cs"/>
          <w:rtl/>
        </w:rPr>
        <w:t>ד</w:t>
      </w:r>
      <w:r>
        <w:rPr>
          <w:rFonts w:hint="cs"/>
          <w:rtl/>
        </w:rPr>
        <w:t>'</w:t>
      </w:r>
      <w:r w:rsidRPr="00E3591E">
        <w:rPr>
          <w:rtl/>
        </w:rPr>
        <w:t xml:space="preserve"> </w:t>
      </w:r>
      <w:r w:rsidRPr="00E3591E">
        <w:rPr>
          <w:rFonts w:hint="cs"/>
          <w:rtl/>
        </w:rPr>
        <w:t>שבועות</w:t>
      </w:r>
      <w:r w:rsidRPr="00E3591E">
        <w:rPr>
          <w:rtl/>
        </w:rPr>
        <w:t xml:space="preserve"> </w:t>
      </w:r>
      <w:r w:rsidRPr="00E3591E">
        <w:rPr>
          <w:rFonts w:hint="cs"/>
          <w:rtl/>
        </w:rPr>
        <w:t>השביעם</w:t>
      </w:r>
      <w:r w:rsidRPr="00E3591E">
        <w:rPr>
          <w:rtl/>
        </w:rPr>
        <w:t xml:space="preserve">; </w:t>
      </w:r>
    </w:p>
    <w:p w:rsidR="00657196" w:rsidRPr="00227027" w:rsidRDefault="00657196" w:rsidP="001A5CF3">
      <w:pPr>
        <w:pStyle w:val="a4"/>
        <w:rPr>
          <w:rtl/>
        </w:rPr>
      </w:pPr>
      <w:r w:rsidRPr="00227027">
        <w:rPr>
          <w:rFonts w:hint="cs"/>
          <w:rtl/>
        </w:rPr>
        <w:t>- השביעם</w:t>
      </w:r>
      <w:r w:rsidRPr="00227027">
        <w:rPr>
          <w:rtl/>
        </w:rPr>
        <w:t xml:space="preserve"> </w:t>
      </w:r>
      <w:r w:rsidRPr="00227027">
        <w:rPr>
          <w:rFonts w:hint="cs"/>
          <w:rtl/>
        </w:rPr>
        <w:t>שלא</w:t>
      </w:r>
      <w:r w:rsidRPr="00227027">
        <w:rPr>
          <w:rtl/>
        </w:rPr>
        <w:t xml:space="preserve"> </w:t>
      </w:r>
      <w:r w:rsidRPr="00227027">
        <w:rPr>
          <w:rFonts w:hint="cs"/>
          <w:rtl/>
        </w:rPr>
        <w:t>ימרדו</w:t>
      </w:r>
      <w:r w:rsidRPr="00227027">
        <w:rPr>
          <w:rtl/>
        </w:rPr>
        <w:t xml:space="preserve"> </w:t>
      </w:r>
      <w:r w:rsidRPr="00227027">
        <w:rPr>
          <w:rFonts w:hint="cs"/>
          <w:rtl/>
        </w:rPr>
        <w:t>על</w:t>
      </w:r>
      <w:r w:rsidRPr="00227027">
        <w:rPr>
          <w:rtl/>
        </w:rPr>
        <w:t xml:space="preserve"> </w:t>
      </w:r>
      <w:r w:rsidRPr="00227027">
        <w:rPr>
          <w:rFonts w:hint="cs"/>
          <w:rtl/>
        </w:rPr>
        <w:t>המלכויות</w:t>
      </w:r>
      <w:r w:rsidRPr="00227027">
        <w:rPr>
          <w:rtl/>
        </w:rPr>
        <w:t xml:space="preserve">, </w:t>
      </w:r>
    </w:p>
    <w:p w:rsidR="00657196" w:rsidRPr="00227027" w:rsidRDefault="00657196" w:rsidP="001A5CF3">
      <w:pPr>
        <w:pStyle w:val="a4"/>
        <w:rPr>
          <w:rtl/>
        </w:rPr>
      </w:pPr>
      <w:r w:rsidRPr="00227027">
        <w:rPr>
          <w:rFonts w:hint="cs"/>
          <w:rtl/>
        </w:rPr>
        <w:lastRenderedPageBreak/>
        <w:t>- ושלא</w:t>
      </w:r>
      <w:r w:rsidRPr="00227027">
        <w:rPr>
          <w:rtl/>
        </w:rPr>
        <w:t xml:space="preserve"> </w:t>
      </w:r>
      <w:r w:rsidRPr="00227027">
        <w:rPr>
          <w:rFonts w:hint="cs"/>
          <w:rtl/>
        </w:rPr>
        <w:t>ידחקו</w:t>
      </w:r>
      <w:r w:rsidRPr="00227027">
        <w:rPr>
          <w:rtl/>
        </w:rPr>
        <w:t xml:space="preserve"> </w:t>
      </w:r>
      <w:r w:rsidRPr="00227027">
        <w:rPr>
          <w:rFonts w:hint="cs"/>
          <w:rtl/>
        </w:rPr>
        <w:t>את</w:t>
      </w:r>
      <w:r w:rsidRPr="00227027">
        <w:rPr>
          <w:rtl/>
        </w:rPr>
        <w:t xml:space="preserve"> </w:t>
      </w:r>
      <w:r w:rsidRPr="00227027">
        <w:rPr>
          <w:rFonts w:hint="cs"/>
          <w:rtl/>
        </w:rPr>
        <w:t>הקץ</w:t>
      </w:r>
      <w:r w:rsidRPr="00227027">
        <w:rPr>
          <w:rtl/>
        </w:rPr>
        <w:t xml:space="preserve">, </w:t>
      </w:r>
    </w:p>
    <w:p w:rsidR="00657196" w:rsidRPr="00227027" w:rsidRDefault="00657196" w:rsidP="001A5CF3">
      <w:pPr>
        <w:pStyle w:val="a4"/>
        <w:rPr>
          <w:rtl/>
        </w:rPr>
      </w:pPr>
      <w:r w:rsidRPr="00227027">
        <w:rPr>
          <w:rFonts w:hint="cs"/>
          <w:rtl/>
        </w:rPr>
        <w:t>- ושלא</w:t>
      </w:r>
      <w:r w:rsidRPr="00227027">
        <w:rPr>
          <w:rtl/>
        </w:rPr>
        <w:t xml:space="preserve"> </w:t>
      </w:r>
      <w:r w:rsidRPr="00227027">
        <w:rPr>
          <w:rFonts w:hint="cs"/>
          <w:rtl/>
        </w:rPr>
        <w:t>יגלו</w:t>
      </w:r>
      <w:r w:rsidRPr="00227027">
        <w:rPr>
          <w:rtl/>
        </w:rPr>
        <w:t xml:space="preserve"> </w:t>
      </w:r>
      <w:r w:rsidRPr="00227027">
        <w:rPr>
          <w:rFonts w:hint="cs"/>
          <w:rtl/>
        </w:rPr>
        <w:t>מסתורין</w:t>
      </w:r>
      <w:r w:rsidRPr="00227027">
        <w:rPr>
          <w:rtl/>
        </w:rPr>
        <w:t xml:space="preserve"> </w:t>
      </w:r>
      <w:r w:rsidRPr="00227027">
        <w:rPr>
          <w:rFonts w:hint="cs"/>
          <w:rtl/>
        </w:rPr>
        <w:t>שלהם</w:t>
      </w:r>
      <w:r w:rsidRPr="00227027">
        <w:rPr>
          <w:rtl/>
        </w:rPr>
        <w:t xml:space="preserve">, </w:t>
      </w:r>
    </w:p>
    <w:p w:rsidR="00657196" w:rsidRPr="00227027" w:rsidRDefault="00657196" w:rsidP="001A5CF3">
      <w:pPr>
        <w:pStyle w:val="a4"/>
        <w:rPr>
          <w:rtl/>
        </w:rPr>
      </w:pPr>
      <w:r w:rsidRPr="00227027">
        <w:rPr>
          <w:rFonts w:hint="cs"/>
          <w:rtl/>
        </w:rPr>
        <w:t>- ושלא</w:t>
      </w:r>
      <w:r w:rsidRPr="00227027">
        <w:rPr>
          <w:rtl/>
        </w:rPr>
        <w:t xml:space="preserve"> </w:t>
      </w:r>
      <w:r w:rsidRPr="00227027">
        <w:rPr>
          <w:rFonts w:hint="cs"/>
          <w:rtl/>
        </w:rPr>
        <w:t>יעלו</w:t>
      </w:r>
      <w:r w:rsidRPr="00227027">
        <w:rPr>
          <w:rtl/>
        </w:rPr>
        <w:t xml:space="preserve"> </w:t>
      </w:r>
      <w:r w:rsidRPr="00227027">
        <w:rPr>
          <w:rFonts w:hint="cs"/>
          <w:rtl/>
        </w:rPr>
        <w:t>בחומה</w:t>
      </w:r>
      <w:r w:rsidRPr="00227027">
        <w:rPr>
          <w:rtl/>
        </w:rPr>
        <w:t xml:space="preserve"> </w:t>
      </w:r>
      <w:r w:rsidRPr="00227027">
        <w:rPr>
          <w:rFonts w:hint="cs"/>
          <w:rtl/>
        </w:rPr>
        <w:t>מן</w:t>
      </w:r>
      <w:r w:rsidRPr="00227027">
        <w:rPr>
          <w:rtl/>
        </w:rPr>
        <w:t xml:space="preserve"> </w:t>
      </w:r>
      <w:r w:rsidRPr="00227027">
        <w:rPr>
          <w:rFonts w:hint="cs"/>
          <w:rtl/>
        </w:rPr>
        <w:t>הגולה</w:t>
      </w:r>
      <w:r w:rsidRPr="00227027">
        <w:rPr>
          <w:rtl/>
        </w:rPr>
        <w:t xml:space="preserve">. </w:t>
      </w:r>
    </w:p>
    <w:p w:rsidR="001A5CF3" w:rsidRDefault="00657196" w:rsidP="001A5CF3">
      <w:pPr>
        <w:pStyle w:val="a4"/>
        <w:rPr>
          <w:rtl/>
        </w:rPr>
      </w:pPr>
      <w:r w:rsidRPr="00E3591E">
        <w:rPr>
          <w:rFonts w:hint="cs"/>
          <w:rtl/>
        </w:rPr>
        <w:t>אם</w:t>
      </w:r>
      <w:r w:rsidRPr="00E3591E">
        <w:rPr>
          <w:rtl/>
        </w:rPr>
        <w:t xml:space="preserve"> </w:t>
      </w:r>
      <w:r w:rsidRPr="00E3591E">
        <w:rPr>
          <w:rFonts w:hint="cs"/>
          <w:rtl/>
        </w:rPr>
        <w:t>כן</w:t>
      </w:r>
      <w:r w:rsidRPr="00E3591E">
        <w:rPr>
          <w:rtl/>
        </w:rPr>
        <w:t xml:space="preserve"> </w:t>
      </w:r>
      <w:r w:rsidRPr="00E3591E">
        <w:rPr>
          <w:rFonts w:hint="cs"/>
          <w:rtl/>
        </w:rPr>
        <w:t>למה</w:t>
      </w:r>
      <w:r w:rsidRPr="00E3591E">
        <w:rPr>
          <w:rtl/>
        </w:rPr>
        <w:t xml:space="preserve"> </w:t>
      </w:r>
      <w:r w:rsidRPr="00E3591E">
        <w:rPr>
          <w:rFonts w:hint="cs"/>
          <w:rtl/>
        </w:rPr>
        <w:t>משיח</w:t>
      </w:r>
      <w:r w:rsidRPr="00E3591E">
        <w:rPr>
          <w:rtl/>
        </w:rPr>
        <w:t xml:space="preserve"> </w:t>
      </w:r>
      <w:r w:rsidRPr="00E3591E">
        <w:rPr>
          <w:rFonts w:hint="cs"/>
          <w:rtl/>
        </w:rPr>
        <w:t>בא</w:t>
      </w:r>
      <w:r w:rsidRPr="00E3591E">
        <w:rPr>
          <w:rtl/>
        </w:rPr>
        <w:t xml:space="preserve">, </w:t>
      </w:r>
      <w:r w:rsidRPr="00E3591E">
        <w:rPr>
          <w:rFonts w:hint="cs"/>
          <w:rtl/>
        </w:rPr>
        <w:t>לקבץ</w:t>
      </w:r>
      <w:r w:rsidRPr="00E3591E">
        <w:rPr>
          <w:rtl/>
        </w:rPr>
        <w:t xml:space="preserve"> </w:t>
      </w:r>
      <w:r w:rsidRPr="00E3591E">
        <w:rPr>
          <w:rFonts w:hint="cs"/>
          <w:rtl/>
        </w:rPr>
        <w:t>גליותיהן</w:t>
      </w:r>
      <w:r w:rsidRPr="00E3591E">
        <w:rPr>
          <w:rtl/>
        </w:rPr>
        <w:t xml:space="preserve"> </w:t>
      </w:r>
      <w:r w:rsidRPr="00E3591E">
        <w:rPr>
          <w:rFonts w:hint="cs"/>
          <w:rtl/>
        </w:rPr>
        <w:t>של</w:t>
      </w:r>
      <w:r w:rsidRPr="00E3591E">
        <w:rPr>
          <w:rtl/>
        </w:rPr>
        <w:t xml:space="preserve"> </w:t>
      </w:r>
      <w:r w:rsidRPr="00E3591E">
        <w:rPr>
          <w:rFonts w:hint="cs"/>
          <w:rtl/>
        </w:rPr>
        <w:t>ישראל</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7269E4" w:rsidRDefault="00657196" w:rsidP="00FB3502">
      <w:pPr>
        <w:rPr>
          <w:rtl/>
        </w:rPr>
      </w:pPr>
      <w:r w:rsidRPr="00E3591E">
        <w:rPr>
          <w:rFonts w:hint="cs"/>
          <w:rtl/>
        </w:rPr>
        <w:t>ופירוש</w:t>
      </w:r>
      <w:r w:rsidRPr="00E3591E">
        <w:rPr>
          <w:rtl/>
        </w:rPr>
        <w:t xml:space="preserve"> </w:t>
      </w:r>
      <w:r w:rsidRPr="00E3591E">
        <w:rPr>
          <w:rFonts w:hint="cs"/>
          <w:rtl/>
        </w:rPr>
        <w:t>מסתורין</w:t>
      </w:r>
      <w:r w:rsidRPr="00E3591E">
        <w:rPr>
          <w:rtl/>
        </w:rPr>
        <w:t xml:space="preserve"> </w:t>
      </w:r>
      <w:r w:rsidRPr="00E3591E">
        <w:rPr>
          <w:rFonts w:hint="cs"/>
          <w:rtl/>
        </w:rPr>
        <w:t>הוא</w:t>
      </w:r>
      <w:r w:rsidRPr="00E3591E">
        <w:rPr>
          <w:rtl/>
        </w:rPr>
        <w:t xml:space="preserve"> </w:t>
      </w:r>
      <w:r w:rsidRPr="00E3591E">
        <w:rPr>
          <w:rFonts w:hint="cs"/>
          <w:rtl/>
        </w:rPr>
        <w:t>כמו</w:t>
      </w:r>
      <w:r w:rsidRPr="00E3591E">
        <w:rPr>
          <w:rtl/>
        </w:rPr>
        <w:t xml:space="preserve"> </w:t>
      </w:r>
      <w:r w:rsidRPr="00E3591E">
        <w:rPr>
          <w:rFonts w:hint="cs"/>
          <w:rtl/>
        </w:rPr>
        <w:t>שאמרנו</w:t>
      </w:r>
      <w:r w:rsidRPr="00E3591E">
        <w:rPr>
          <w:rtl/>
        </w:rPr>
        <w:t xml:space="preserve">, </w:t>
      </w:r>
      <w:r w:rsidRPr="00E3591E">
        <w:rPr>
          <w:rFonts w:hint="cs"/>
          <w:rtl/>
        </w:rPr>
        <w:t>שלא</w:t>
      </w:r>
      <w:r w:rsidRPr="00E3591E">
        <w:rPr>
          <w:rtl/>
        </w:rPr>
        <w:t xml:space="preserve"> </w:t>
      </w:r>
      <w:r w:rsidRPr="00E3591E">
        <w:rPr>
          <w:rFonts w:hint="cs"/>
          <w:rtl/>
        </w:rPr>
        <w:t>יגלו</w:t>
      </w:r>
      <w:r w:rsidRPr="00E3591E">
        <w:rPr>
          <w:rtl/>
        </w:rPr>
        <w:t xml:space="preserve"> </w:t>
      </w:r>
      <w:r w:rsidRPr="00E3591E">
        <w:rPr>
          <w:rFonts w:hint="cs"/>
          <w:rtl/>
        </w:rPr>
        <w:t>שום</w:t>
      </w:r>
      <w:r w:rsidRPr="00E3591E">
        <w:rPr>
          <w:rtl/>
        </w:rPr>
        <w:t xml:space="preserve"> </w:t>
      </w:r>
      <w:r w:rsidRPr="00E3591E">
        <w:rPr>
          <w:rFonts w:hint="cs"/>
          <w:rtl/>
        </w:rPr>
        <w:t>סוד</w:t>
      </w:r>
      <w:r w:rsidRPr="00E3591E">
        <w:rPr>
          <w:rtl/>
        </w:rPr>
        <w:t xml:space="preserve"> </w:t>
      </w:r>
      <w:r w:rsidRPr="00E3591E">
        <w:rPr>
          <w:rFonts w:hint="cs"/>
          <w:rtl/>
        </w:rPr>
        <w:t>וסתר</w:t>
      </w:r>
      <w:r w:rsidRPr="00E3591E">
        <w:rPr>
          <w:rtl/>
        </w:rPr>
        <w:t xml:space="preserve"> </w:t>
      </w:r>
      <w:r w:rsidRPr="00E3591E">
        <w:rPr>
          <w:rFonts w:hint="cs"/>
          <w:rtl/>
        </w:rPr>
        <w:t>לאומות</w:t>
      </w:r>
      <w:r w:rsidRPr="00E3591E">
        <w:rPr>
          <w:rtl/>
        </w:rPr>
        <w:t xml:space="preserve">. </w:t>
      </w:r>
    </w:p>
    <w:p w:rsidR="007269E4" w:rsidRDefault="007269E4" w:rsidP="00FB3502">
      <w:pPr>
        <w:rPr>
          <w:rtl/>
        </w:rPr>
      </w:pPr>
    </w:p>
    <w:p w:rsidR="00657196" w:rsidRPr="00E3591E" w:rsidRDefault="00657196" w:rsidP="007269E4">
      <w:pPr>
        <w:pStyle w:val="a4"/>
        <w:rPr>
          <w:rtl/>
        </w:rPr>
      </w:pPr>
      <w:r w:rsidRPr="00E3591E">
        <w:rPr>
          <w:rFonts w:hint="cs"/>
          <w:rtl/>
        </w:rPr>
        <w:t>ועוד</w:t>
      </w:r>
      <w:r w:rsidRPr="00E3591E">
        <w:rPr>
          <w:rtl/>
        </w:rPr>
        <w:t xml:space="preserve"> </w:t>
      </w:r>
      <w:r w:rsidRPr="00E3591E">
        <w:rPr>
          <w:rFonts w:hint="cs"/>
          <w:rtl/>
        </w:rPr>
        <w:t>שם</w:t>
      </w:r>
      <w:r w:rsidRPr="00E3591E">
        <w:rPr>
          <w:rtl/>
        </w:rPr>
        <w:t xml:space="preserve"> (</w:t>
      </w:r>
      <w:r>
        <w:rPr>
          <w:rFonts w:hint="cs"/>
          <w:rtl/>
        </w:rPr>
        <w:t>שיה</w:t>
      </w:r>
      <w:r>
        <w:rPr>
          <w:rtl/>
        </w:rPr>
        <w:t>"</w:t>
      </w:r>
      <w:r>
        <w:rPr>
          <w:rFonts w:hint="cs"/>
          <w:rtl/>
        </w:rPr>
        <w:t>ש</w:t>
      </w:r>
      <w:r w:rsidRPr="00E3591E">
        <w:rPr>
          <w:rtl/>
        </w:rPr>
        <w:t xml:space="preserve"> </w:t>
      </w:r>
      <w:r w:rsidRPr="00E3591E">
        <w:rPr>
          <w:rFonts w:hint="cs"/>
          <w:rtl/>
        </w:rPr>
        <w:t>ב</w:t>
      </w:r>
      <w:r w:rsidRPr="00E3591E">
        <w:rPr>
          <w:rtl/>
        </w:rPr>
        <w:t xml:space="preserve">, </w:t>
      </w:r>
      <w:r w:rsidRPr="00E3591E">
        <w:rPr>
          <w:rFonts w:hint="cs"/>
          <w:rtl/>
        </w:rPr>
        <w:t>ז</w:t>
      </w:r>
      <w:r w:rsidRPr="00E3591E">
        <w:rPr>
          <w:rtl/>
        </w:rPr>
        <w:t xml:space="preserve">) </w:t>
      </w:r>
      <w:r w:rsidRPr="00E3591E">
        <w:rPr>
          <w:rFonts w:hint="cs"/>
          <w:rtl/>
        </w:rPr>
        <w:t>השבעתי</w:t>
      </w:r>
      <w:r w:rsidRPr="00E3591E">
        <w:rPr>
          <w:rtl/>
        </w:rPr>
        <w:t xml:space="preserve"> </w:t>
      </w:r>
      <w:r w:rsidRPr="00E3591E">
        <w:rPr>
          <w:rFonts w:hint="cs"/>
          <w:rtl/>
        </w:rPr>
        <w:t>אתכם</w:t>
      </w:r>
      <w:r w:rsidRPr="00E3591E">
        <w:rPr>
          <w:rtl/>
        </w:rPr>
        <w:t xml:space="preserve"> </w:t>
      </w:r>
      <w:r w:rsidRPr="00E3591E">
        <w:rPr>
          <w:rFonts w:hint="cs"/>
          <w:rtl/>
        </w:rPr>
        <w:t>בנות</w:t>
      </w:r>
      <w:r w:rsidRPr="00E3591E">
        <w:rPr>
          <w:rtl/>
        </w:rPr>
        <w:t xml:space="preserve"> </w:t>
      </w:r>
      <w:r w:rsidRPr="00E3591E">
        <w:rPr>
          <w:rFonts w:hint="cs"/>
          <w:rtl/>
        </w:rPr>
        <w:t>ירושלים</w:t>
      </w:r>
      <w:r w:rsidRPr="00E3591E">
        <w:rPr>
          <w:rtl/>
        </w:rPr>
        <w:t xml:space="preserve">, </w:t>
      </w:r>
      <w:r w:rsidRPr="00E3591E">
        <w:rPr>
          <w:rFonts w:hint="cs"/>
          <w:rtl/>
        </w:rPr>
        <w:t>במה</w:t>
      </w:r>
      <w:r w:rsidRPr="00E3591E">
        <w:rPr>
          <w:rtl/>
        </w:rPr>
        <w:t xml:space="preserve"> </w:t>
      </w:r>
      <w:r w:rsidRPr="00E3591E">
        <w:rPr>
          <w:rFonts w:hint="cs"/>
          <w:rtl/>
        </w:rPr>
        <w:t>השביעם</w:t>
      </w:r>
      <w:r w:rsidRPr="00E3591E">
        <w:rPr>
          <w:rtl/>
        </w:rPr>
        <w:t xml:space="preserve">, </w:t>
      </w:r>
      <w:r w:rsidRPr="00E3591E">
        <w:rPr>
          <w:rFonts w:hint="cs"/>
          <w:rtl/>
        </w:rPr>
        <w:t>רבי</w:t>
      </w:r>
      <w:r w:rsidRPr="00E3591E">
        <w:rPr>
          <w:rtl/>
        </w:rPr>
        <w:t xml:space="preserve"> </w:t>
      </w:r>
      <w:r w:rsidRPr="00E3591E">
        <w:rPr>
          <w:rFonts w:hint="cs"/>
          <w:rtl/>
        </w:rPr>
        <w:t>אליעזר</w:t>
      </w:r>
      <w:r w:rsidRPr="00E3591E">
        <w:rPr>
          <w:rtl/>
        </w:rPr>
        <w:t xml:space="preserve"> </w:t>
      </w:r>
      <w:r w:rsidRPr="00E3591E">
        <w:rPr>
          <w:rFonts w:hint="cs"/>
          <w:rtl/>
        </w:rPr>
        <w:t>אומר</w:t>
      </w:r>
      <w:r w:rsidRPr="00E3591E">
        <w:rPr>
          <w:rtl/>
        </w:rPr>
        <w:t xml:space="preserve"> </w:t>
      </w:r>
      <w:r w:rsidRPr="00E3591E">
        <w:rPr>
          <w:rFonts w:hint="cs"/>
          <w:rtl/>
        </w:rPr>
        <w:t>השביעם</w:t>
      </w:r>
      <w:r w:rsidRPr="00E3591E">
        <w:rPr>
          <w:rtl/>
        </w:rPr>
        <w:t xml:space="preserve"> </w:t>
      </w:r>
      <w:r w:rsidRPr="00E3591E">
        <w:rPr>
          <w:rFonts w:hint="cs"/>
          <w:rtl/>
        </w:rPr>
        <w:t>בשמים</w:t>
      </w:r>
      <w:r w:rsidRPr="00E3591E">
        <w:rPr>
          <w:rtl/>
        </w:rPr>
        <w:t xml:space="preserve"> </w:t>
      </w:r>
      <w:r w:rsidRPr="00E3591E">
        <w:rPr>
          <w:rFonts w:hint="cs"/>
          <w:rtl/>
        </w:rPr>
        <w:t>ובארץ</w:t>
      </w:r>
      <w:r w:rsidRPr="00E3591E">
        <w:rPr>
          <w:rtl/>
        </w:rPr>
        <w:t xml:space="preserve">, </w:t>
      </w:r>
      <w:r w:rsidRPr="00E3591E">
        <w:rPr>
          <w:rFonts w:hint="cs"/>
          <w:rtl/>
        </w:rPr>
        <w:t>בצבאות</w:t>
      </w:r>
      <w:r w:rsidRPr="00E3591E">
        <w:rPr>
          <w:rtl/>
        </w:rPr>
        <w:t xml:space="preserve"> </w:t>
      </w:r>
      <w:r w:rsidRPr="00E3591E">
        <w:rPr>
          <w:rFonts w:hint="cs"/>
          <w:rtl/>
        </w:rPr>
        <w:t>בצבא</w:t>
      </w:r>
      <w:r w:rsidRPr="00E3591E">
        <w:rPr>
          <w:rtl/>
        </w:rPr>
        <w:t xml:space="preserve"> </w:t>
      </w:r>
      <w:r>
        <w:rPr>
          <w:rFonts w:hint="cs"/>
          <w:rtl/>
        </w:rPr>
        <w:t>מעלה</w:t>
      </w:r>
      <w:r w:rsidRPr="00E3591E">
        <w:rPr>
          <w:rtl/>
        </w:rPr>
        <w:t xml:space="preserve"> </w:t>
      </w:r>
      <w:r w:rsidRPr="00E3591E">
        <w:rPr>
          <w:rFonts w:hint="cs"/>
          <w:rtl/>
        </w:rPr>
        <w:t>ובצבא</w:t>
      </w:r>
      <w:r w:rsidRPr="00E3591E">
        <w:rPr>
          <w:rtl/>
        </w:rPr>
        <w:t xml:space="preserve"> </w:t>
      </w:r>
      <w:r w:rsidRPr="00E3591E">
        <w:rPr>
          <w:rFonts w:hint="cs"/>
          <w:rtl/>
        </w:rPr>
        <w:t>מטה</w:t>
      </w:r>
      <w:r w:rsidRPr="00E3591E">
        <w:rPr>
          <w:rtl/>
        </w:rPr>
        <w:t xml:space="preserve">, </w:t>
      </w:r>
      <w:r w:rsidRPr="00E3591E">
        <w:rPr>
          <w:rFonts w:hint="cs"/>
          <w:rtl/>
        </w:rPr>
        <w:t>בצבאות</w:t>
      </w:r>
      <w:r w:rsidRPr="00E3591E">
        <w:rPr>
          <w:rtl/>
        </w:rPr>
        <w:t xml:space="preserve"> </w:t>
      </w:r>
      <w:r w:rsidRPr="00E3591E">
        <w:rPr>
          <w:rFonts w:hint="cs"/>
          <w:rtl/>
        </w:rPr>
        <w:t>בשתי</w:t>
      </w:r>
      <w:r w:rsidRPr="00E3591E">
        <w:rPr>
          <w:rtl/>
        </w:rPr>
        <w:t xml:space="preserve"> </w:t>
      </w:r>
      <w:r w:rsidRPr="00E3591E">
        <w:rPr>
          <w:rFonts w:hint="cs"/>
          <w:rtl/>
        </w:rPr>
        <w:t>צבאות</w:t>
      </w:r>
      <w:r w:rsidRPr="00E3591E">
        <w:rPr>
          <w:rtl/>
        </w:rPr>
        <w:t xml:space="preserve">. </w:t>
      </w:r>
      <w:r w:rsidRPr="00E3591E">
        <w:rPr>
          <w:rFonts w:hint="cs"/>
          <w:rtl/>
        </w:rPr>
        <w:t>רבי</w:t>
      </w:r>
      <w:r w:rsidRPr="00E3591E">
        <w:rPr>
          <w:rtl/>
        </w:rPr>
        <w:t xml:space="preserve"> </w:t>
      </w:r>
      <w:r w:rsidRPr="00E3591E">
        <w:rPr>
          <w:rFonts w:hint="cs"/>
          <w:rtl/>
        </w:rPr>
        <w:t>חנינא</w:t>
      </w:r>
      <w:r w:rsidRPr="00E3591E">
        <w:rPr>
          <w:rtl/>
        </w:rPr>
        <w:t xml:space="preserve"> </w:t>
      </w:r>
      <w:r w:rsidRPr="00E3591E">
        <w:rPr>
          <w:rFonts w:hint="cs"/>
          <w:rtl/>
        </w:rPr>
        <w:t>בר</w:t>
      </w:r>
      <w:r w:rsidRPr="00E3591E">
        <w:rPr>
          <w:rtl/>
        </w:rPr>
        <w:t xml:space="preserve"> </w:t>
      </w:r>
      <w:r w:rsidRPr="00E3591E">
        <w:rPr>
          <w:rFonts w:hint="cs"/>
          <w:rtl/>
        </w:rPr>
        <w:t>פפא</w:t>
      </w:r>
      <w:r w:rsidRPr="00E3591E">
        <w:rPr>
          <w:rtl/>
        </w:rPr>
        <w:t xml:space="preserve"> </w:t>
      </w:r>
      <w:r w:rsidRPr="00E3591E">
        <w:rPr>
          <w:rFonts w:hint="cs"/>
          <w:rtl/>
        </w:rPr>
        <w:t>ורבי</w:t>
      </w:r>
      <w:r w:rsidRPr="00E3591E">
        <w:rPr>
          <w:rtl/>
        </w:rPr>
        <w:t xml:space="preserve"> </w:t>
      </w:r>
      <w:r w:rsidRPr="00E3591E">
        <w:rPr>
          <w:rFonts w:hint="cs"/>
          <w:rtl/>
        </w:rPr>
        <w:t>יהודה</w:t>
      </w:r>
      <w:r w:rsidRPr="00E3591E">
        <w:rPr>
          <w:rtl/>
        </w:rPr>
        <w:t xml:space="preserve"> </w:t>
      </w:r>
      <w:r w:rsidRPr="00E3591E">
        <w:rPr>
          <w:rFonts w:hint="cs"/>
          <w:rtl/>
        </w:rPr>
        <w:t>בר</w:t>
      </w:r>
      <w:r w:rsidRPr="00E3591E">
        <w:rPr>
          <w:rtl/>
        </w:rPr>
        <w:t xml:space="preserve"> </w:t>
      </w:r>
      <w:r w:rsidRPr="00E3591E">
        <w:rPr>
          <w:rFonts w:hint="cs"/>
          <w:rtl/>
        </w:rPr>
        <w:t>סימון</w:t>
      </w:r>
      <w:r w:rsidRPr="00E3591E">
        <w:rPr>
          <w:rtl/>
        </w:rPr>
        <w:t xml:space="preserve">; </w:t>
      </w:r>
      <w:r w:rsidRPr="00E3591E">
        <w:rPr>
          <w:rFonts w:hint="cs"/>
          <w:rtl/>
        </w:rPr>
        <w:t>רבי</w:t>
      </w:r>
      <w:r w:rsidRPr="00E3591E">
        <w:rPr>
          <w:rtl/>
        </w:rPr>
        <w:t xml:space="preserve"> </w:t>
      </w:r>
      <w:r w:rsidRPr="00E3591E">
        <w:rPr>
          <w:rFonts w:hint="cs"/>
          <w:rtl/>
        </w:rPr>
        <w:t>חנינא</w:t>
      </w:r>
      <w:r w:rsidRPr="00E3591E">
        <w:rPr>
          <w:rtl/>
        </w:rPr>
        <w:t xml:space="preserve"> </w:t>
      </w:r>
      <w:r w:rsidRPr="00E3591E">
        <w:rPr>
          <w:rFonts w:hint="cs"/>
          <w:rtl/>
        </w:rPr>
        <w:t>אומר</w:t>
      </w:r>
      <w:r w:rsidRPr="00E3591E">
        <w:rPr>
          <w:rtl/>
        </w:rPr>
        <w:t xml:space="preserve"> </w:t>
      </w:r>
      <w:r w:rsidRPr="00E3591E">
        <w:rPr>
          <w:rFonts w:hint="cs"/>
          <w:rtl/>
        </w:rPr>
        <w:t>השביעם</w:t>
      </w:r>
      <w:r w:rsidRPr="00E3591E">
        <w:rPr>
          <w:rtl/>
        </w:rPr>
        <w:t xml:space="preserve"> </w:t>
      </w:r>
      <w:r w:rsidRPr="00E3591E">
        <w:rPr>
          <w:rFonts w:hint="cs"/>
          <w:rtl/>
        </w:rPr>
        <w:t>באבות</w:t>
      </w:r>
      <w:r w:rsidRPr="00E3591E">
        <w:rPr>
          <w:rtl/>
        </w:rPr>
        <w:t xml:space="preserve"> </w:t>
      </w:r>
      <w:r w:rsidRPr="00E3591E">
        <w:rPr>
          <w:rFonts w:hint="cs"/>
          <w:rtl/>
        </w:rPr>
        <w:t>ובאמהות</w:t>
      </w:r>
      <w:r w:rsidRPr="00E3591E">
        <w:rPr>
          <w:rtl/>
        </w:rPr>
        <w:t xml:space="preserve">, </w:t>
      </w:r>
      <w:r w:rsidRPr="00E3591E">
        <w:rPr>
          <w:rFonts w:hint="cs"/>
          <w:rtl/>
        </w:rPr>
        <w:t>בצבאות</w:t>
      </w:r>
      <w:r w:rsidRPr="00E3591E">
        <w:rPr>
          <w:rtl/>
        </w:rPr>
        <w:t xml:space="preserve"> </w:t>
      </w:r>
      <w:r w:rsidRPr="00E3591E">
        <w:rPr>
          <w:rFonts w:hint="cs"/>
          <w:rtl/>
        </w:rPr>
        <w:t>אלו</w:t>
      </w:r>
      <w:r w:rsidRPr="00E3591E">
        <w:rPr>
          <w:rtl/>
        </w:rPr>
        <w:t xml:space="preserve"> </w:t>
      </w:r>
      <w:r w:rsidRPr="00E3591E">
        <w:rPr>
          <w:rFonts w:hint="cs"/>
          <w:rtl/>
        </w:rPr>
        <w:t>אבות</w:t>
      </w:r>
      <w:r w:rsidRPr="00E3591E">
        <w:rPr>
          <w:rtl/>
        </w:rPr>
        <w:t xml:space="preserve"> </w:t>
      </w:r>
      <w:r w:rsidRPr="00E3591E">
        <w:rPr>
          <w:rFonts w:hint="cs"/>
          <w:rtl/>
        </w:rPr>
        <w:t>שעשו</w:t>
      </w:r>
      <w:r w:rsidRPr="00E3591E">
        <w:rPr>
          <w:rtl/>
        </w:rPr>
        <w:t xml:space="preserve"> </w:t>
      </w:r>
      <w:r w:rsidRPr="00E3591E">
        <w:rPr>
          <w:rFonts w:hint="cs"/>
          <w:rtl/>
        </w:rPr>
        <w:t>צביוני</w:t>
      </w:r>
      <w:r w:rsidRPr="00E3591E">
        <w:rPr>
          <w:rtl/>
        </w:rPr>
        <w:t xml:space="preserve"> </w:t>
      </w:r>
      <w:r w:rsidRPr="00E3591E">
        <w:rPr>
          <w:rFonts w:hint="cs"/>
          <w:rtl/>
        </w:rPr>
        <w:t>ועשיתי</w:t>
      </w:r>
      <w:r w:rsidRPr="00E3591E">
        <w:rPr>
          <w:rtl/>
        </w:rPr>
        <w:t xml:space="preserve"> </w:t>
      </w:r>
      <w:r w:rsidRPr="00E3591E">
        <w:rPr>
          <w:rFonts w:hint="cs"/>
          <w:rtl/>
        </w:rPr>
        <w:t>בהם</w:t>
      </w:r>
      <w:r w:rsidRPr="00E3591E">
        <w:rPr>
          <w:rtl/>
        </w:rPr>
        <w:t xml:space="preserve"> </w:t>
      </w:r>
      <w:r w:rsidRPr="00E3591E">
        <w:rPr>
          <w:rFonts w:hint="cs"/>
          <w:rtl/>
        </w:rPr>
        <w:t>צביוני</w:t>
      </w:r>
      <w:r w:rsidRPr="00E3591E">
        <w:rPr>
          <w:rtl/>
        </w:rPr>
        <w:t xml:space="preserve">. </w:t>
      </w:r>
      <w:r w:rsidRPr="00E3591E">
        <w:rPr>
          <w:rFonts w:hint="cs"/>
          <w:rtl/>
        </w:rPr>
        <w:t>באי</w:t>
      </w:r>
      <w:r w:rsidR="00227027">
        <w:rPr>
          <w:rFonts w:hint="cs"/>
          <w:rtl/>
        </w:rPr>
        <w:t>י</w:t>
      </w:r>
      <w:r w:rsidRPr="00E3591E">
        <w:rPr>
          <w:rFonts w:hint="cs"/>
          <w:rtl/>
        </w:rPr>
        <w:t>לות</w:t>
      </w:r>
      <w:r w:rsidRPr="00E3591E">
        <w:rPr>
          <w:rtl/>
        </w:rPr>
        <w:t xml:space="preserve"> </w:t>
      </w:r>
      <w:r w:rsidRPr="00E3591E">
        <w:rPr>
          <w:rFonts w:hint="cs"/>
          <w:rtl/>
        </w:rPr>
        <w:t>השדה</w:t>
      </w:r>
      <w:r w:rsidRPr="00E3591E">
        <w:rPr>
          <w:rtl/>
        </w:rPr>
        <w:t xml:space="preserve"> </w:t>
      </w:r>
      <w:r w:rsidRPr="00E3591E">
        <w:rPr>
          <w:rFonts w:hint="cs"/>
          <w:rtl/>
        </w:rPr>
        <w:t>אלו</w:t>
      </w:r>
      <w:r w:rsidRPr="00E3591E">
        <w:rPr>
          <w:rtl/>
        </w:rPr>
        <w:t xml:space="preserve"> </w:t>
      </w:r>
      <w:r w:rsidRPr="00E3591E">
        <w:rPr>
          <w:rFonts w:hint="cs"/>
          <w:rtl/>
        </w:rPr>
        <w:t>השבטים</w:t>
      </w:r>
      <w:r w:rsidRPr="00E3591E">
        <w:rPr>
          <w:rtl/>
        </w:rPr>
        <w:t xml:space="preserve">. </w:t>
      </w:r>
      <w:r w:rsidRPr="00E3591E">
        <w:rPr>
          <w:rFonts w:hint="cs"/>
          <w:rtl/>
        </w:rPr>
        <w:t>רבי</w:t>
      </w:r>
      <w:r w:rsidRPr="00E3591E">
        <w:rPr>
          <w:rtl/>
        </w:rPr>
        <w:t xml:space="preserve"> </w:t>
      </w:r>
      <w:r w:rsidRPr="00E3591E">
        <w:rPr>
          <w:rFonts w:hint="cs"/>
          <w:rtl/>
        </w:rPr>
        <w:t>יהודא</w:t>
      </w:r>
      <w:r w:rsidRPr="00E3591E">
        <w:rPr>
          <w:rtl/>
        </w:rPr>
        <w:t xml:space="preserve"> </w:t>
      </w:r>
      <w:r w:rsidRPr="00E3591E">
        <w:rPr>
          <w:rFonts w:hint="cs"/>
          <w:rtl/>
        </w:rPr>
        <w:t>בר</w:t>
      </w:r>
      <w:r w:rsidRPr="00E3591E">
        <w:rPr>
          <w:rtl/>
        </w:rPr>
        <w:t xml:space="preserve"> </w:t>
      </w:r>
      <w:r w:rsidRPr="00E3591E">
        <w:rPr>
          <w:rFonts w:hint="cs"/>
          <w:rtl/>
        </w:rPr>
        <w:t>סימון</w:t>
      </w:r>
      <w:r w:rsidRPr="00E3591E">
        <w:rPr>
          <w:rtl/>
        </w:rPr>
        <w:t xml:space="preserve"> </w:t>
      </w:r>
      <w:r w:rsidRPr="00E3591E">
        <w:rPr>
          <w:rFonts w:hint="cs"/>
          <w:rtl/>
        </w:rPr>
        <w:t>אומר</w:t>
      </w:r>
      <w:r w:rsidRPr="00E3591E">
        <w:rPr>
          <w:rtl/>
        </w:rPr>
        <w:t xml:space="preserve">, </w:t>
      </w:r>
      <w:r w:rsidRPr="00E3591E">
        <w:rPr>
          <w:rFonts w:hint="cs"/>
          <w:rtl/>
        </w:rPr>
        <w:t>השביעם</w:t>
      </w:r>
      <w:r w:rsidRPr="00E3591E">
        <w:rPr>
          <w:rtl/>
        </w:rPr>
        <w:t xml:space="preserve"> </w:t>
      </w:r>
      <w:r w:rsidRPr="00E3591E">
        <w:rPr>
          <w:rFonts w:hint="cs"/>
          <w:rtl/>
        </w:rPr>
        <w:t>במילה</w:t>
      </w:r>
      <w:r w:rsidRPr="00E3591E">
        <w:rPr>
          <w:rtl/>
        </w:rPr>
        <w:t xml:space="preserve">, </w:t>
      </w:r>
      <w:r w:rsidRPr="00E3591E">
        <w:rPr>
          <w:rFonts w:hint="cs"/>
          <w:rtl/>
        </w:rPr>
        <w:t>בצבאות</w:t>
      </w:r>
      <w:r w:rsidRPr="00E3591E">
        <w:rPr>
          <w:rtl/>
        </w:rPr>
        <w:t xml:space="preserve"> </w:t>
      </w:r>
      <w:r w:rsidRPr="00E3591E">
        <w:rPr>
          <w:rFonts w:hint="cs"/>
          <w:rtl/>
        </w:rPr>
        <w:t>בצבא</w:t>
      </w:r>
      <w:r w:rsidRPr="00E3591E">
        <w:rPr>
          <w:rtl/>
        </w:rPr>
        <w:t xml:space="preserve"> </w:t>
      </w:r>
      <w:r w:rsidRPr="00E3591E">
        <w:rPr>
          <w:rFonts w:hint="cs"/>
          <w:rtl/>
        </w:rPr>
        <w:t>שיש</w:t>
      </w:r>
      <w:r w:rsidRPr="00E3591E">
        <w:rPr>
          <w:rtl/>
        </w:rPr>
        <w:t xml:space="preserve"> </w:t>
      </w:r>
      <w:r w:rsidRPr="00E3591E">
        <w:rPr>
          <w:rFonts w:hint="cs"/>
          <w:rtl/>
        </w:rPr>
        <w:t>בהם</w:t>
      </w:r>
      <w:r w:rsidRPr="00E3591E">
        <w:rPr>
          <w:rtl/>
        </w:rPr>
        <w:t xml:space="preserve"> </w:t>
      </w:r>
      <w:r w:rsidRPr="00E3591E">
        <w:rPr>
          <w:rFonts w:hint="cs"/>
          <w:rtl/>
        </w:rPr>
        <w:t>אות</w:t>
      </w:r>
      <w:r w:rsidRPr="00E3591E">
        <w:rPr>
          <w:rtl/>
        </w:rPr>
        <w:t xml:space="preserve">. </w:t>
      </w:r>
      <w:r w:rsidRPr="00E3591E">
        <w:rPr>
          <w:rFonts w:hint="cs"/>
          <w:rtl/>
        </w:rPr>
        <w:t>או</w:t>
      </w:r>
      <w:r w:rsidRPr="00E3591E">
        <w:rPr>
          <w:rtl/>
        </w:rPr>
        <w:t xml:space="preserve"> </w:t>
      </w:r>
      <w:r w:rsidRPr="00E3591E">
        <w:rPr>
          <w:rFonts w:hint="cs"/>
          <w:rtl/>
        </w:rPr>
        <w:t>בא</w:t>
      </w:r>
      <w:r w:rsidR="00227027">
        <w:rPr>
          <w:rFonts w:hint="cs"/>
          <w:rtl/>
        </w:rPr>
        <w:t>י</w:t>
      </w:r>
      <w:r w:rsidRPr="00E3591E">
        <w:rPr>
          <w:rFonts w:hint="cs"/>
          <w:rtl/>
        </w:rPr>
        <w:t>ילות</w:t>
      </w:r>
      <w:r w:rsidRPr="00E3591E">
        <w:rPr>
          <w:rtl/>
        </w:rPr>
        <w:t xml:space="preserve"> </w:t>
      </w:r>
      <w:r w:rsidRPr="00E3591E">
        <w:rPr>
          <w:rFonts w:hint="cs"/>
          <w:rtl/>
        </w:rPr>
        <w:t>השדה</w:t>
      </w:r>
      <w:r w:rsidRPr="00E3591E">
        <w:rPr>
          <w:rtl/>
        </w:rPr>
        <w:t xml:space="preserve">, </w:t>
      </w:r>
      <w:r w:rsidRPr="00E3591E">
        <w:rPr>
          <w:rFonts w:hint="cs"/>
          <w:rtl/>
        </w:rPr>
        <w:t>ששופכים</w:t>
      </w:r>
      <w:r w:rsidRPr="00E3591E">
        <w:rPr>
          <w:rtl/>
        </w:rPr>
        <w:t xml:space="preserve"> </w:t>
      </w:r>
      <w:r w:rsidRPr="00E3591E">
        <w:rPr>
          <w:rFonts w:hint="cs"/>
          <w:rtl/>
        </w:rPr>
        <w:t>דמם</w:t>
      </w:r>
      <w:r w:rsidRPr="00E3591E">
        <w:rPr>
          <w:rtl/>
        </w:rPr>
        <w:t xml:space="preserve"> </w:t>
      </w:r>
      <w:r w:rsidRPr="00E3591E">
        <w:rPr>
          <w:rFonts w:hint="cs"/>
          <w:rtl/>
        </w:rPr>
        <w:t>כדם</w:t>
      </w:r>
      <w:r w:rsidRPr="00E3591E">
        <w:rPr>
          <w:rtl/>
        </w:rPr>
        <w:t xml:space="preserve"> </w:t>
      </w:r>
      <w:r w:rsidRPr="00E3591E">
        <w:rPr>
          <w:rFonts w:hint="cs"/>
          <w:rtl/>
        </w:rPr>
        <w:t>צבי</w:t>
      </w:r>
      <w:r w:rsidRPr="00E3591E">
        <w:rPr>
          <w:rtl/>
        </w:rPr>
        <w:t xml:space="preserve"> </w:t>
      </w:r>
      <w:r w:rsidRPr="00E3591E">
        <w:rPr>
          <w:rFonts w:hint="cs"/>
          <w:rtl/>
        </w:rPr>
        <w:t>ודם</w:t>
      </w:r>
      <w:r w:rsidRPr="00E3591E">
        <w:rPr>
          <w:rtl/>
        </w:rPr>
        <w:t xml:space="preserve"> </w:t>
      </w:r>
      <w:r w:rsidRPr="00E3591E">
        <w:rPr>
          <w:rFonts w:hint="cs"/>
          <w:rtl/>
        </w:rPr>
        <w:t>איל</w:t>
      </w:r>
      <w:r w:rsidRPr="00E3591E">
        <w:rPr>
          <w:rtl/>
        </w:rPr>
        <w:t xml:space="preserve">. </w:t>
      </w:r>
      <w:r w:rsidRPr="00E3591E">
        <w:rPr>
          <w:rFonts w:hint="cs"/>
          <w:rtl/>
        </w:rPr>
        <w:t>ורבנן</w:t>
      </w:r>
      <w:r w:rsidRPr="00E3591E">
        <w:rPr>
          <w:rtl/>
        </w:rPr>
        <w:t xml:space="preserve"> </w:t>
      </w:r>
      <w:r w:rsidRPr="00E3591E">
        <w:rPr>
          <w:rFonts w:hint="cs"/>
          <w:rtl/>
        </w:rPr>
        <w:t>אמרי</w:t>
      </w:r>
      <w:r w:rsidRPr="00E3591E">
        <w:rPr>
          <w:rtl/>
        </w:rPr>
        <w:t xml:space="preserve"> </w:t>
      </w:r>
      <w:r w:rsidRPr="00E3591E">
        <w:rPr>
          <w:rFonts w:hint="cs"/>
          <w:rtl/>
        </w:rPr>
        <w:t>השביעם</w:t>
      </w:r>
      <w:r w:rsidRPr="00E3591E">
        <w:rPr>
          <w:rtl/>
        </w:rPr>
        <w:t xml:space="preserve"> </w:t>
      </w:r>
      <w:r w:rsidRPr="00E3591E">
        <w:rPr>
          <w:rFonts w:hint="cs"/>
          <w:rtl/>
        </w:rPr>
        <w:t>בדורו</w:t>
      </w:r>
      <w:r w:rsidRPr="00E3591E">
        <w:rPr>
          <w:rtl/>
        </w:rPr>
        <w:t xml:space="preserve"> </w:t>
      </w:r>
      <w:r w:rsidRPr="00E3591E">
        <w:rPr>
          <w:rFonts w:hint="cs"/>
          <w:rtl/>
        </w:rPr>
        <w:t>של</w:t>
      </w:r>
      <w:r w:rsidRPr="00E3591E">
        <w:rPr>
          <w:rtl/>
        </w:rPr>
        <w:t xml:space="preserve"> </w:t>
      </w:r>
      <w:r w:rsidRPr="00E3591E">
        <w:rPr>
          <w:rFonts w:hint="cs"/>
          <w:rtl/>
        </w:rPr>
        <w:t>שמד</w:t>
      </w:r>
      <w:r w:rsidRPr="00E3591E">
        <w:rPr>
          <w:rtl/>
        </w:rPr>
        <w:t xml:space="preserve">, </w:t>
      </w:r>
      <w:r w:rsidRPr="00E3591E">
        <w:rPr>
          <w:rFonts w:hint="cs"/>
          <w:rtl/>
        </w:rPr>
        <w:t>בצבאות</w:t>
      </w:r>
      <w:r w:rsidRPr="00E3591E">
        <w:rPr>
          <w:rtl/>
        </w:rPr>
        <w:t xml:space="preserve"> - </w:t>
      </w:r>
      <w:r w:rsidRPr="00E3591E">
        <w:rPr>
          <w:rFonts w:hint="cs"/>
          <w:rtl/>
        </w:rPr>
        <w:t>שעשו</w:t>
      </w:r>
      <w:r w:rsidRPr="00E3591E">
        <w:rPr>
          <w:rtl/>
        </w:rPr>
        <w:t xml:space="preserve"> </w:t>
      </w:r>
      <w:r w:rsidRPr="00E3591E">
        <w:rPr>
          <w:rFonts w:hint="cs"/>
          <w:rtl/>
        </w:rPr>
        <w:t>צביוני</w:t>
      </w:r>
      <w:r w:rsidRPr="00E3591E">
        <w:rPr>
          <w:rtl/>
        </w:rPr>
        <w:t xml:space="preserve"> </w:t>
      </w:r>
      <w:r w:rsidRPr="00E3591E">
        <w:rPr>
          <w:rFonts w:hint="cs"/>
          <w:rtl/>
        </w:rPr>
        <w:t>ועשיתי</w:t>
      </w:r>
      <w:r w:rsidRPr="00E3591E">
        <w:rPr>
          <w:rtl/>
        </w:rPr>
        <w:t xml:space="preserve"> </w:t>
      </w:r>
      <w:r w:rsidRPr="00E3591E">
        <w:rPr>
          <w:rFonts w:hint="cs"/>
          <w:rtl/>
        </w:rPr>
        <w:t>צביוני</w:t>
      </w:r>
      <w:r w:rsidRPr="00E3591E">
        <w:rPr>
          <w:rtl/>
        </w:rPr>
        <w:t xml:space="preserve"> </w:t>
      </w:r>
      <w:r w:rsidRPr="00E3591E">
        <w:rPr>
          <w:rFonts w:hint="cs"/>
          <w:rtl/>
        </w:rPr>
        <w:t>בהם</w:t>
      </w:r>
      <w:r w:rsidRPr="00E3591E">
        <w:rPr>
          <w:rtl/>
        </w:rPr>
        <w:t xml:space="preserve">. </w:t>
      </w:r>
      <w:r w:rsidRPr="00E3591E">
        <w:rPr>
          <w:rFonts w:hint="cs"/>
          <w:rtl/>
        </w:rPr>
        <w:t>או</w:t>
      </w:r>
      <w:r w:rsidRPr="00E3591E">
        <w:rPr>
          <w:rtl/>
        </w:rPr>
        <w:t xml:space="preserve"> </w:t>
      </w:r>
      <w:r w:rsidRPr="00E3591E">
        <w:rPr>
          <w:rFonts w:hint="cs"/>
          <w:rtl/>
        </w:rPr>
        <w:t>באיילות</w:t>
      </w:r>
      <w:r w:rsidRPr="00E3591E">
        <w:rPr>
          <w:rtl/>
        </w:rPr>
        <w:t xml:space="preserve"> </w:t>
      </w:r>
      <w:r w:rsidRPr="00E3591E">
        <w:rPr>
          <w:rFonts w:hint="cs"/>
          <w:rtl/>
        </w:rPr>
        <w:t>השדה</w:t>
      </w:r>
      <w:r w:rsidRPr="00E3591E">
        <w:rPr>
          <w:rtl/>
        </w:rPr>
        <w:t xml:space="preserve">, </w:t>
      </w:r>
      <w:r w:rsidRPr="00E3591E">
        <w:rPr>
          <w:rFonts w:hint="cs"/>
          <w:rtl/>
        </w:rPr>
        <w:t>ששופכים</w:t>
      </w:r>
      <w:r w:rsidRPr="00E3591E">
        <w:rPr>
          <w:rtl/>
        </w:rPr>
        <w:t xml:space="preserve"> </w:t>
      </w:r>
      <w:r w:rsidRPr="00E3591E">
        <w:rPr>
          <w:rFonts w:hint="cs"/>
          <w:rtl/>
        </w:rPr>
        <w:t>דמם</w:t>
      </w:r>
      <w:r w:rsidRPr="00E3591E">
        <w:rPr>
          <w:rtl/>
        </w:rPr>
        <w:t xml:space="preserve"> </w:t>
      </w:r>
      <w:r w:rsidRPr="00E3591E">
        <w:rPr>
          <w:rFonts w:hint="cs"/>
          <w:rtl/>
        </w:rPr>
        <w:t>על</w:t>
      </w:r>
      <w:r w:rsidRPr="00E3591E">
        <w:rPr>
          <w:rtl/>
        </w:rPr>
        <w:t xml:space="preserve"> </w:t>
      </w:r>
      <w:r w:rsidRPr="00E3591E">
        <w:rPr>
          <w:rFonts w:hint="cs"/>
          <w:rtl/>
        </w:rPr>
        <w:t>קדושת</w:t>
      </w:r>
      <w:r w:rsidRPr="00E3591E">
        <w:rPr>
          <w:rtl/>
        </w:rPr>
        <w:t xml:space="preserve"> </w:t>
      </w:r>
      <w:r w:rsidRPr="00E3591E">
        <w:rPr>
          <w:rFonts w:hint="cs"/>
          <w:rtl/>
        </w:rPr>
        <w:t>שמי</w:t>
      </w:r>
      <w:r w:rsidRPr="00E3591E">
        <w:rPr>
          <w:rtl/>
        </w:rPr>
        <w:t xml:space="preserve">, </w:t>
      </w:r>
      <w:r w:rsidRPr="00E3591E">
        <w:rPr>
          <w:rFonts w:hint="cs"/>
          <w:rtl/>
        </w:rPr>
        <w:t>הדא</w:t>
      </w:r>
      <w:r w:rsidRPr="00E3591E">
        <w:rPr>
          <w:rtl/>
        </w:rPr>
        <w:t xml:space="preserve"> </w:t>
      </w:r>
      <w:r w:rsidRPr="00E3591E">
        <w:rPr>
          <w:rFonts w:hint="cs"/>
          <w:rtl/>
        </w:rPr>
        <w:t>הוא</w:t>
      </w:r>
      <w:r w:rsidRPr="00E3591E">
        <w:rPr>
          <w:rtl/>
        </w:rPr>
        <w:t xml:space="preserve"> </w:t>
      </w:r>
      <w:r w:rsidRPr="00E3591E">
        <w:rPr>
          <w:rFonts w:hint="cs"/>
          <w:rtl/>
        </w:rPr>
        <w:t>דכתיב</w:t>
      </w:r>
      <w:r w:rsidRPr="00E3591E">
        <w:rPr>
          <w:rtl/>
        </w:rPr>
        <w:t xml:space="preserve"> (</w:t>
      </w:r>
      <w:r w:rsidRPr="00E3591E">
        <w:rPr>
          <w:rFonts w:hint="cs"/>
          <w:rtl/>
        </w:rPr>
        <w:t>תהלים</w:t>
      </w:r>
      <w:r w:rsidRPr="00E3591E">
        <w:rPr>
          <w:rtl/>
        </w:rPr>
        <w:t xml:space="preserve"> </w:t>
      </w:r>
      <w:r w:rsidRPr="00E3591E">
        <w:rPr>
          <w:rFonts w:hint="cs"/>
          <w:rtl/>
        </w:rPr>
        <w:t>מד</w:t>
      </w:r>
      <w:r w:rsidRPr="00E3591E">
        <w:rPr>
          <w:rtl/>
        </w:rPr>
        <w:t xml:space="preserve">, </w:t>
      </w:r>
      <w:r w:rsidRPr="00E3591E">
        <w:rPr>
          <w:rFonts w:hint="cs"/>
          <w:rtl/>
        </w:rPr>
        <w:t>כג</w:t>
      </w:r>
      <w:r w:rsidRPr="00E3591E">
        <w:rPr>
          <w:rtl/>
        </w:rPr>
        <w:t xml:space="preserve">) </w:t>
      </w:r>
      <w:r w:rsidRPr="00E3591E">
        <w:rPr>
          <w:rFonts w:hint="cs"/>
          <w:rtl/>
        </w:rPr>
        <w:t>כי</w:t>
      </w:r>
      <w:r w:rsidRPr="00E3591E">
        <w:rPr>
          <w:rtl/>
        </w:rPr>
        <w:t xml:space="preserve"> </w:t>
      </w:r>
      <w:r w:rsidRPr="00E3591E">
        <w:rPr>
          <w:rFonts w:hint="cs"/>
          <w:rtl/>
        </w:rPr>
        <w:t>עליך</w:t>
      </w:r>
      <w:r w:rsidRPr="00E3591E">
        <w:rPr>
          <w:rtl/>
        </w:rPr>
        <w:t xml:space="preserve"> </w:t>
      </w:r>
      <w:r w:rsidRPr="00E3591E">
        <w:rPr>
          <w:rFonts w:hint="cs"/>
          <w:rtl/>
        </w:rPr>
        <w:t>הורגנו</w:t>
      </w:r>
      <w:r w:rsidRPr="00E3591E">
        <w:rPr>
          <w:rtl/>
        </w:rPr>
        <w:t xml:space="preserve"> </w:t>
      </w:r>
      <w:r w:rsidRPr="00E3591E">
        <w:rPr>
          <w:rFonts w:hint="cs"/>
          <w:rtl/>
        </w:rPr>
        <w:t>כל</w:t>
      </w:r>
      <w:r w:rsidRPr="00E3591E">
        <w:rPr>
          <w:rtl/>
        </w:rPr>
        <w:t xml:space="preserve"> </w:t>
      </w:r>
      <w:r w:rsidRPr="00E3591E">
        <w:rPr>
          <w:rFonts w:hint="cs"/>
          <w:rtl/>
        </w:rPr>
        <w:t>היום</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ובמדרש</w:t>
      </w:r>
      <w:r w:rsidRPr="00E3591E">
        <w:rPr>
          <w:rtl/>
        </w:rPr>
        <w:t xml:space="preserve"> </w:t>
      </w:r>
      <w:r w:rsidRPr="00E3591E">
        <w:rPr>
          <w:rFonts w:hint="cs"/>
          <w:rtl/>
        </w:rPr>
        <w:t>זה</w:t>
      </w:r>
      <w:r w:rsidRPr="00E3591E">
        <w:rPr>
          <w:rtl/>
        </w:rPr>
        <w:t xml:space="preserve"> </w:t>
      </w:r>
      <w:r w:rsidRPr="00E3591E">
        <w:rPr>
          <w:rFonts w:hint="cs"/>
          <w:rtl/>
        </w:rPr>
        <w:t>שאמר</w:t>
      </w:r>
      <w:r w:rsidRPr="00E3591E">
        <w:rPr>
          <w:rtl/>
        </w:rPr>
        <w:t xml:space="preserve"> </w:t>
      </w:r>
      <w:r w:rsidRPr="00E3591E">
        <w:rPr>
          <w:rFonts w:hint="cs"/>
          <w:rtl/>
        </w:rPr>
        <w:t>שהשביעם</w:t>
      </w:r>
      <w:r w:rsidRPr="00E3591E">
        <w:rPr>
          <w:rtl/>
        </w:rPr>
        <w:t xml:space="preserve"> </w:t>
      </w:r>
      <w:r w:rsidRPr="00E3591E">
        <w:rPr>
          <w:rFonts w:hint="cs"/>
          <w:rtl/>
        </w:rPr>
        <w:t>בד</w:t>
      </w:r>
      <w:r>
        <w:rPr>
          <w:rFonts w:hint="cs"/>
          <w:rtl/>
        </w:rPr>
        <w:t>'</w:t>
      </w:r>
      <w:r w:rsidRPr="00E3591E">
        <w:rPr>
          <w:rtl/>
        </w:rPr>
        <w:t xml:space="preserve"> </w:t>
      </w:r>
      <w:r w:rsidRPr="00E3591E">
        <w:rPr>
          <w:rFonts w:hint="cs"/>
          <w:rtl/>
        </w:rPr>
        <w:t>שבועות</w:t>
      </w:r>
      <w:r w:rsidRPr="00E3591E">
        <w:rPr>
          <w:rtl/>
        </w:rPr>
        <w:t xml:space="preserve">, </w:t>
      </w:r>
      <w:r w:rsidRPr="00E3591E">
        <w:rPr>
          <w:rFonts w:hint="cs"/>
          <w:rtl/>
        </w:rPr>
        <w:t>ונראה</w:t>
      </w:r>
      <w:r w:rsidRPr="00E3591E">
        <w:rPr>
          <w:rtl/>
        </w:rPr>
        <w:t xml:space="preserve"> </w:t>
      </w:r>
      <w:r w:rsidRPr="00E3591E">
        <w:rPr>
          <w:rFonts w:hint="cs"/>
          <w:rtl/>
        </w:rPr>
        <w:t>שדרש</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Pr>
          <w:rFonts w:hint="cs"/>
          <w:rtl/>
        </w:rPr>
        <w:t>שיה</w:t>
      </w:r>
      <w:r>
        <w:rPr>
          <w:rtl/>
        </w:rPr>
        <w:t>"</w:t>
      </w:r>
      <w:r>
        <w:rPr>
          <w:rFonts w:hint="cs"/>
          <w:rtl/>
        </w:rPr>
        <w:t>ש</w:t>
      </w:r>
      <w:r w:rsidRPr="00E3591E">
        <w:rPr>
          <w:rtl/>
        </w:rPr>
        <w:t xml:space="preserve"> </w:t>
      </w:r>
      <w:r w:rsidRPr="00E3591E">
        <w:rPr>
          <w:rFonts w:hint="cs"/>
          <w:rtl/>
        </w:rPr>
        <w:t>ה</w:t>
      </w:r>
      <w:r w:rsidRPr="00E3591E">
        <w:rPr>
          <w:rtl/>
        </w:rPr>
        <w:t xml:space="preserve">, </w:t>
      </w:r>
      <w:r w:rsidRPr="00E3591E">
        <w:rPr>
          <w:rFonts w:hint="cs"/>
          <w:rtl/>
        </w:rPr>
        <w:t>ח</w:t>
      </w:r>
      <w:r w:rsidRPr="00E3591E">
        <w:rPr>
          <w:rtl/>
        </w:rPr>
        <w:t xml:space="preserve">) </w:t>
      </w:r>
      <w:r w:rsidRPr="00E3591E">
        <w:rPr>
          <w:rFonts w:hint="cs"/>
          <w:rtl/>
        </w:rPr>
        <w:t>השבעתי</w:t>
      </w:r>
      <w:r w:rsidRPr="00E3591E">
        <w:rPr>
          <w:rtl/>
        </w:rPr>
        <w:t xml:space="preserve"> </w:t>
      </w:r>
      <w:r w:rsidRPr="00E3591E">
        <w:rPr>
          <w:rFonts w:hint="cs"/>
          <w:rtl/>
        </w:rPr>
        <w:t>אתכם</w:t>
      </w:r>
      <w:r w:rsidRPr="00E3591E">
        <w:rPr>
          <w:rtl/>
        </w:rPr>
        <w:t xml:space="preserve"> </w:t>
      </w:r>
      <w:r w:rsidRPr="00E3591E">
        <w:rPr>
          <w:rFonts w:hint="cs"/>
          <w:rtl/>
        </w:rPr>
        <w:t>בנות</w:t>
      </w:r>
      <w:r w:rsidRPr="00E3591E">
        <w:rPr>
          <w:rtl/>
        </w:rPr>
        <w:t xml:space="preserve"> </w:t>
      </w:r>
      <w:r w:rsidRPr="00E3591E">
        <w:rPr>
          <w:rFonts w:hint="cs"/>
          <w:rtl/>
        </w:rPr>
        <w:t>ירושלים</w:t>
      </w:r>
      <w:r w:rsidRPr="00E3591E">
        <w:rPr>
          <w:rtl/>
        </w:rPr>
        <w:t xml:space="preserve"> </w:t>
      </w:r>
      <w:r w:rsidRPr="00E3591E">
        <w:rPr>
          <w:rFonts w:hint="cs"/>
          <w:rtl/>
        </w:rPr>
        <w:t>אם</w:t>
      </w:r>
      <w:r w:rsidRPr="00E3591E">
        <w:rPr>
          <w:rtl/>
        </w:rPr>
        <w:t xml:space="preserve"> </w:t>
      </w:r>
      <w:r w:rsidRPr="00E3591E">
        <w:rPr>
          <w:rFonts w:hint="cs"/>
          <w:rtl/>
        </w:rPr>
        <w:t>תמצאו</w:t>
      </w:r>
      <w:r w:rsidRPr="00E3591E">
        <w:rPr>
          <w:rtl/>
        </w:rPr>
        <w:t xml:space="preserve"> </w:t>
      </w:r>
      <w:r w:rsidRPr="00E3591E">
        <w:rPr>
          <w:rFonts w:hint="cs"/>
          <w:rtl/>
        </w:rPr>
        <w:t>את</w:t>
      </w:r>
      <w:r w:rsidRPr="00E3591E">
        <w:rPr>
          <w:rtl/>
        </w:rPr>
        <w:t xml:space="preserve"> </w:t>
      </w:r>
      <w:r w:rsidRPr="00E3591E">
        <w:rPr>
          <w:rFonts w:hint="cs"/>
          <w:rtl/>
        </w:rPr>
        <w:t>דודי</w:t>
      </w:r>
      <w:r w:rsidRPr="00E3591E">
        <w:rPr>
          <w:rtl/>
        </w:rPr>
        <w:t xml:space="preserve"> </w:t>
      </w:r>
      <w:r>
        <w:rPr>
          <w:rFonts w:hint="cs"/>
          <w:rtl/>
        </w:rPr>
        <w:t>וגו</w:t>
      </w:r>
      <w:r>
        <w:rPr>
          <w:rtl/>
        </w:rPr>
        <w:t>'</w:t>
      </w:r>
      <w:r w:rsidRPr="00E3591E">
        <w:rPr>
          <w:rtl/>
        </w:rPr>
        <w:t xml:space="preserve">, </w:t>
      </w:r>
      <w:r w:rsidRPr="00E3591E">
        <w:rPr>
          <w:rFonts w:hint="cs"/>
          <w:rtl/>
        </w:rPr>
        <w:t>אף</w:t>
      </w:r>
      <w:r w:rsidRPr="00E3591E">
        <w:rPr>
          <w:rtl/>
        </w:rPr>
        <w:t xml:space="preserve"> </w:t>
      </w:r>
      <w:r w:rsidRPr="00E3591E">
        <w:rPr>
          <w:rFonts w:hint="cs"/>
          <w:rtl/>
        </w:rPr>
        <w:t>על</w:t>
      </w:r>
      <w:r w:rsidRPr="00E3591E">
        <w:rPr>
          <w:rtl/>
        </w:rPr>
        <w:t xml:space="preserve"> </w:t>
      </w:r>
      <w:r w:rsidRPr="00E3591E">
        <w:rPr>
          <w:rFonts w:hint="cs"/>
          <w:rtl/>
        </w:rPr>
        <w:t>גב</w:t>
      </w:r>
      <w:r w:rsidRPr="00E3591E">
        <w:rPr>
          <w:rtl/>
        </w:rPr>
        <w:t xml:space="preserve"> </w:t>
      </w:r>
      <w:r w:rsidRPr="00E3591E">
        <w:rPr>
          <w:rFonts w:hint="cs"/>
          <w:rtl/>
        </w:rPr>
        <w:t>שאינו</w:t>
      </w:r>
      <w:r w:rsidRPr="00E3591E">
        <w:rPr>
          <w:rtl/>
        </w:rPr>
        <w:t xml:space="preserve"> </w:t>
      </w:r>
      <w:r w:rsidRPr="00E3591E">
        <w:rPr>
          <w:rFonts w:hint="cs"/>
          <w:rtl/>
        </w:rPr>
        <w:t>דומה</w:t>
      </w:r>
      <w:r w:rsidRPr="00E3591E">
        <w:rPr>
          <w:rtl/>
        </w:rPr>
        <w:t xml:space="preserve"> </w:t>
      </w:r>
      <w:r w:rsidRPr="00E3591E">
        <w:rPr>
          <w:rFonts w:hint="cs"/>
          <w:rtl/>
        </w:rPr>
        <w:t>אל</w:t>
      </w:r>
      <w:r w:rsidRPr="00E3591E">
        <w:rPr>
          <w:rtl/>
        </w:rPr>
        <w:t xml:space="preserve"> </w:t>
      </w:r>
      <w:r w:rsidRPr="00E3591E">
        <w:rPr>
          <w:rFonts w:hint="cs"/>
          <w:rtl/>
        </w:rPr>
        <w:t>השאר</w:t>
      </w:r>
      <w:r w:rsidRPr="00E3591E">
        <w:rPr>
          <w:rtl/>
        </w:rPr>
        <w:t xml:space="preserve">. </w:t>
      </w:r>
      <w:r w:rsidRPr="00E3591E">
        <w:rPr>
          <w:rFonts w:hint="cs"/>
          <w:rtl/>
        </w:rPr>
        <w:t>שלא</w:t>
      </w:r>
      <w:r w:rsidRPr="00E3591E">
        <w:rPr>
          <w:rtl/>
        </w:rPr>
        <w:t xml:space="preserve"> </w:t>
      </w:r>
      <w:r w:rsidRPr="00E3591E">
        <w:rPr>
          <w:rFonts w:hint="cs"/>
          <w:rtl/>
        </w:rPr>
        <w:t>יתכן</w:t>
      </w:r>
      <w:r w:rsidRPr="00E3591E">
        <w:rPr>
          <w:rtl/>
        </w:rPr>
        <w:t xml:space="preserve"> </w:t>
      </w:r>
      <w:r w:rsidRPr="00E3591E">
        <w:rPr>
          <w:rFonts w:hint="cs"/>
          <w:rtl/>
        </w:rPr>
        <w:t>שידרוש</w:t>
      </w:r>
      <w:r w:rsidRPr="00E3591E">
        <w:rPr>
          <w:rtl/>
        </w:rPr>
        <w:t xml:space="preserve"> </w:t>
      </w:r>
      <w:r w:rsidRPr="00E3591E">
        <w:rPr>
          <w:rFonts w:hint="cs"/>
          <w:rtl/>
        </w:rPr>
        <w:t>אם</w:t>
      </w:r>
      <w:r w:rsidRPr="00E3591E">
        <w:rPr>
          <w:rtl/>
        </w:rPr>
        <w:t xml:space="preserve"> </w:t>
      </w:r>
      <w:r w:rsidRPr="00E3591E">
        <w:rPr>
          <w:rFonts w:hint="cs"/>
          <w:rtl/>
        </w:rPr>
        <w:t>תעירו</w:t>
      </w:r>
      <w:r w:rsidRPr="00E3591E">
        <w:rPr>
          <w:rtl/>
        </w:rPr>
        <w:t xml:space="preserve"> </w:t>
      </w:r>
      <w:r w:rsidRPr="00E3591E">
        <w:rPr>
          <w:rFonts w:hint="cs"/>
          <w:rtl/>
        </w:rPr>
        <w:t>ואם</w:t>
      </w:r>
      <w:r w:rsidRPr="00E3591E">
        <w:rPr>
          <w:rtl/>
        </w:rPr>
        <w:t xml:space="preserve"> </w:t>
      </w:r>
      <w:r w:rsidRPr="00E3591E">
        <w:rPr>
          <w:rFonts w:hint="cs"/>
          <w:rtl/>
        </w:rPr>
        <w:t>תעוררו</w:t>
      </w:r>
      <w:r w:rsidRPr="00E3591E">
        <w:rPr>
          <w:rtl/>
        </w:rPr>
        <w:t xml:space="preserve"> </w:t>
      </w:r>
      <w:r w:rsidRPr="00E3591E">
        <w:rPr>
          <w:rFonts w:hint="cs"/>
          <w:rtl/>
        </w:rPr>
        <w:t>לשתי</w:t>
      </w:r>
      <w:r w:rsidRPr="00E3591E">
        <w:rPr>
          <w:rtl/>
        </w:rPr>
        <w:t xml:space="preserve"> </w:t>
      </w:r>
      <w:r w:rsidRPr="00E3591E">
        <w:rPr>
          <w:rFonts w:hint="cs"/>
          <w:rtl/>
        </w:rPr>
        <w:t>שבועות</w:t>
      </w:r>
      <w:r w:rsidRPr="00E3591E">
        <w:rPr>
          <w:rtl/>
        </w:rPr>
        <w:t xml:space="preserve">, </w:t>
      </w:r>
      <w:r w:rsidRPr="00E3591E">
        <w:rPr>
          <w:rFonts w:hint="cs"/>
          <w:rtl/>
        </w:rPr>
        <w:t>שאם</w:t>
      </w:r>
      <w:r w:rsidRPr="00E3591E">
        <w:rPr>
          <w:rtl/>
        </w:rPr>
        <w:t xml:space="preserve"> </w:t>
      </w:r>
      <w:r w:rsidRPr="00E3591E">
        <w:rPr>
          <w:rFonts w:hint="cs"/>
          <w:rtl/>
        </w:rPr>
        <w:t>כן</w:t>
      </w:r>
      <w:r w:rsidRPr="00E3591E">
        <w:rPr>
          <w:rtl/>
        </w:rPr>
        <w:t xml:space="preserve"> </w:t>
      </w:r>
      <w:r w:rsidRPr="00E3591E">
        <w:rPr>
          <w:rFonts w:hint="cs"/>
          <w:rtl/>
        </w:rPr>
        <w:t>היו</w:t>
      </w:r>
      <w:r w:rsidRPr="00E3591E">
        <w:rPr>
          <w:rtl/>
        </w:rPr>
        <w:t xml:space="preserve"> </w:t>
      </w:r>
      <w:r w:rsidRPr="00E3591E">
        <w:rPr>
          <w:rFonts w:hint="cs"/>
          <w:rtl/>
        </w:rPr>
        <w:t>כאן</w:t>
      </w:r>
      <w:r w:rsidRPr="00E3591E">
        <w:rPr>
          <w:rtl/>
        </w:rPr>
        <w:t xml:space="preserve"> </w:t>
      </w:r>
      <w:r w:rsidRPr="00E3591E">
        <w:rPr>
          <w:rFonts w:hint="cs"/>
          <w:rtl/>
        </w:rPr>
        <w:t>שש</w:t>
      </w:r>
      <w:r w:rsidRPr="00E3591E">
        <w:rPr>
          <w:rtl/>
        </w:rPr>
        <w:t xml:space="preserve"> </w:t>
      </w:r>
      <w:r w:rsidRPr="00E3591E">
        <w:rPr>
          <w:rFonts w:hint="cs"/>
          <w:rtl/>
        </w:rPr>
        <w:t>שבועות</w:t>
      </w:r>
      <w:r w:rsidRPr="00E3591E">
        <w:rPr>
          <w:rtl/>
        </w:rPr>
        <w:t xml:space="preserve">, </w:t>
      </w:r>
      <w:r w:rsidRPr="00E3591E">
        <w:rPr>
          <w:rFonts w:hint="cs"/>
          <w:rtl/>
        </w:rPr>
        <w:t>לא</w:t>
      </w:r>
      <w:r w:rsidRPr="00E3591E">
        <w:rPr>
          <w:rtl/>
        </w:rPr>
        <w:t xml:space="preserve"> </w:t>
      </w:r>
      <w:r w:rsidRPr="00E3591E">
        <w:rPr>
          <w:rFonts w:hint="cs"/>
          <w:rtl/>
        </w:rPr>
        <w:t>ד</w:t>
      </w:r>
      <w:r>
        <w:rPr>
          <w:rFonts w:hint="cs"/>
          <w:rtl/>
        </w:rPr>
        <w:t>'</w:t>
      </w:r>
      <w:r w:rsidRPr="00E3591E">
        <w:rPr>
          <w:rtl/>
        </w:rPr>
        <w:t xml:space="preserve"> </w:t>
      </w:r>
      <w:r w:rsidRPr="00E3591E">
        <w:rPr>
          <w:rFonts w:hint="cs"/>
          <w:rtl/>
        </w:rPr>
        <w:t>שבועות</w:t>
      </w:r>
      <w:r w:rsidRPr="00E3591E">
        <w:rPr>
          <w:rtl/>
        </w:rPr>
        <w:t xml:space="preserve">. </w:t>
      </w:r>
      <w:r w:rsidRPr="00E3591E">
        <w:rPr>
          <w:rFonts w:hint="cs"/>
          <w:rtl/>
        </w:rPr>
        <w:t>ויראה</w:t>
      </w:r>
      <w:r w:rsidRPr="00E3591E">
        <w:rPr>
          <w:rtl/>
        </w:rPr>
        <w:t xml:space="preserve"> </w:t>
      </w:r>
      <w:r w:rsidRPr="00E3591E">
        <w:rPr>
          <w:rFonts w:hint="cs"/>
          <w:rtl/>
        </w:rPr>
        <w:t>שלכך</w:t>
      </w:r>
      <w:r w:rsidRPr="00E3591E">
        <w:rPr>
          <w:rtl/>
        </w:rPr>
        <w:t xml:space="preserve"> </w:t>
      </w:r>
      <w:r w:rsidRPr="00E3591E">
        <w:rPr>
          <w:rFonts w:hint="cs"/>
          <w:rtl/>
        </w:rPr>
        <w:t>אמר</w:t>
      </w:r>
      <w:r w:rsidRPr="00E3591E">
        <w:rPr>
          <w:rtl/>
        </w:rPr>
        <w:t xml:space="preserve"> </w:t>
      </w:r>
      <w:r w:rsidRPr="00E3591E">
        <w:rPr>
          <w:rFonts w:hint="cs"/>
          <w:rtl/>
        </w:rPr>
        <w:t>שהשביעם</w:t>
      </w:r>
      <w:r w:rsidRPr="00E3591E">
        <w:rPr>
          <w:rtl/>
        </w:rPr>
        <w:t xml:space="preserve"> </w:t>
      </w:r>
      <w:r w:rsidRPr="00E3591E">
        <w:rPr>
          <w:rFonts w:hint="cs"/>
          <w:rtl/>
        </w:rPr>
        <w:t>בד</w:t>
      </w:r>
      <w:r>
        <w:rPr>
          <w:rFonts w:hint="cs"/>
          <w:rtl/>
        </w:rPr>
        <w:t>'</w:t>
      </w:r>
      <w:r w:rsidRPr="00E3591E">
        <w:rPr>
          <w:rtl/>
        </w:rPr>
        <w:t xml:space="preserve"> </w:t>
      </w:r>
      <w:r w:rsidRPr="00E3591E">
        <w:rPr>
          <w:rFonts w:hint="cs"/>
          <w:rtl/>
        </w:rPr>
        <w:t>שבועות</w:t>
      </w:r>
      <w:r w:rsidRPr="00E3591E">
        <w:rPr>
          <w:rtl/>
        </w:rPr>
        <w:t xml:space="preserve">, </w:t>
      </w:r>
      <w:r w:rsidRPr="00E3591E">
        <w:rPr>
          <w:rFonts w:hint="cs"/>
          <w:rtl/>
        </w:rPr>
        <w:t>מפני</w:t>
      </w:r>
      <w:r w:rsidRPr="00E3591E">
        <w:rPr>
          <w:rtl/>
        </w:rPr>
        <w:t xml:space="preserve"> </w:t>
      </w:r>
      <w:r w:rsidRPr="00E3591E">
        <w:rPr>
          <w:rFonts w:hint="cs"/>
          <w:rtl/>
        </w:rPr>
        <w:t>כי</w:t>
      </w:r>
      <w:r w:rsidRPr="00E3591E">
        <w:rPr>
          <w:rtl/>
        </w:rPr>
        <w:t xml:space="preserve"> </w:t>
      </w:r>
      <w:r w:rsidRPr="00E3591E">
        <w:rPr>
          <w:rFonts w:hint="cs"/>
          <w:rtl/>
        </w:rPr>
        <w:t>המשביע</w:t>
      </w:r>
      <w:r w:rsidRPr="00E3591E">
        <w:rPr>
          <w:rtl/>
        </w:rPr>
        <w:t xml:space="preserve"> </w:t>
      </w:r>
      <w:r w:rsidRPr="00E3591E">
        <w:rPr>
          <w:rFonts w:hint="cs"/>
          <w:rtl/>
        </w:rPr>
        <w:t>את</w:t>
      </w:r>
      <w:r w:rsidRPr="00E3591E">
        <w:rPr>
          <w:rtl/>
        </w:rPr>
        <w:t xml:space="preserve"> </w:t>
      </w:r>
      <w:r w:rsidRPr="00E3591E">
        <w:rPr>
          <w:rFonts w:hint="cs"/>
          <w:rtl/>
        </w:rPr>
        <w:t>אחר</w:t>
      </w:r>
      <w:r w:rsidRPr="00E3591E">
        <w:rPr>
          <w:rtl/>
        </w:rPr>
        <w:t xml:space="preserve"> </w:t>
      </w:r>
      <w:r w:rsidRPr="00E3591E">
        <w:rPr>
          <w:rFonts w:hint="cs"/>
          <w:rtl/>
        </w:rPr>
        <w:t>הוא</w:t>
      </w:r>
      <w:r w:rsidRPr="00E3591E">
        <w:rPr>
          <w:rtl/>
        </w:rPr>
        <w:t xml:space="preserve"> </w:t>
      </w:r>
      <w:r w:rsidRPr="00E3591E">
        <w:rPr>
          <w:rFonts w:hint="cs"/>
          <w:rtl/>
        </w:rPr>
        <w:t>משביע</w:t>
      </w:r>
      <w:r w:rsidRPr="00E3591E">
        <w:rPr>
          <w:rtl/>
        </w:rPr>
        <w:t xml:space="preserve"> </w:t>
      </w:r>
      <w:r w:rsidRPr="00E3591E">
        <w:rPr>
          <w:rFonts w:hint="cs"/>
          <w:rtl/>
        </w:rPr>
        <w:t>שלא</w:t>
      </w:r>
      <w:r w:rsidRPr="00E3591E">
        <w:rPr>
          <w:rtl/>
        </w:rPr>
        <w:t xml:space="preserve"> </w:t>
      </w:r>
      <w:r w:rsidRPr="00E3591E">
        <w:rPr>
          <w:rFonts w:hint="cs"/>
          <w:rtl/>
        </w:rPr>
        <w:t>יצא</w:t>
      </w:r>
      <w:r w:rsidRPr="00E3591E">
        <w:rPr>
          <w:rtl/>
        </w:rPr>
        <w:t xml:space="preserve"> </w:t>
      </w:r>
      <w:r w:rsidRPr="00E3591E">
        <w:rPr>
          <w:rFonts w:hint="cs"/>
          <w:rtl/>
        </w:rPr>
        <w:t>מדבר</w:t>
      </w:r>
      <w:r w:rsidRPr="00E3591E">
        <w:rPr>
          <w:rtl/>
        </w:rPr>
        <w:t xml:space="preserve"> </w:t>
      </w:r>
      <w:r w:rsidRPr="00E3591E">
        <w:rPr>
          <w:rFonts w:hint="cs"/>
          <w:rtl/>
        </w:rPr>
        <w:t>שמשביעו</w:t>
      </w:r>
      <w:r w:rsidRPr="00E3591E">
        <w:rPr>
          <w:rtl/>
        </w:rPr>
        <w:t xml:space="preserve"> </w:t>
      </w:r>
      <w:r w:rsidRPr="00E3591E">
        <w:rPr>
          <w:rFonts w:hint="cs"/>
          <w:rtl/>
        </w:rPr>
        <w:t>עליו</w:t>
      </w:r>
      <w:r w:rsidRPr="00E3591E">
        <w:rPr>
          <w:rtl/>
        </w:rPr>
        <w:t xml:space="preserve">, </w:t>
      </w:r>
      <w:r w:rsidRPr="00E3591E">
        <w:rPr>
          <w:rFonts w:hint="cs"/>
          <w:rtl/>
        </w:rPr>
        <w:t>רק</w:t>
      </w:r>
      <w:r w:rsidRPr="00E3591E">
        <w:rPr>
          <w:rtl/>
        </w:rPr>
        <w:t xml:space="preserve"> </w:t>
      </w:r>
      <w:r w:rsidRPr="00E3591E">
        <w:rPr>
          <w:rFonts w:hint="cs"/>
          <w:rtl/>
        </w:rPr>
        <w:t>יהא</w:t>
      </w:r>
      <w:r w:rsidRPr="00E3591E">
        <w:rPr>
          <w:rtl/>
        </w:rPr>
        <w:t xml:space="preserve"> </w:t>
      </w:r>
      <w:r w:rsidRPr="00E3591E">
        <w:rPr>
          <w:rFonts w:hint="cs"/>
          <w:rtl/>
        </w:rPr>
        <w:t>נשאר</w:t>
      </w:r>
      <w:r w:rsidRPr="00E3591E">
        <w:rPr>
          <w:rtl/>
        </w:rPr>
        <w:t xml:space="preserve"> </w:t>
      </w:r>
      <w:r w:rsidRPr="00E3591E">
        <w:rPr>
          <w:rFonts w:hint="cs"/>
          <w:rtl/>
        </w:rPr>
        <w:t>עליו</w:t>
      </w:r>
      <w:r w:rsidRPr="00E3591E">
        <w:rPr>
          <w:rtl/>
        </w:rPr>
        <w:t xml:space="preserve"> </w:t>
      </w:r>
      <w:r w:rsidRPr="00E3591E">
        <w:rPr>
          <w:rFonts w:hint="cs"/>
          <w:rtl/>
        </w:rPr>
        <w:t>לגמרי</w:t>
      </w:r>
      <w:r w:rsidRPr="00E3591E">
        <w:rPr>
          <w:rtl/>
        </w:rPr>
        <w:t xml:space="preserve"> </w:t>
      </w:r>
      <w:r w:rsidRPr="00E3591E">
        <w:rPr>
          <w:rFonts w:hint="cs"/>
          <w:rtl/>
        </w:rPr>
        <w:t>מבלי</w:t>
      </w:r>
      <w:r w:rsidRPr="00E3591E">
        <w:rPr>
          <w:rtl/>
        </w:rPr>
        <w:t xml:space="preserve"> </w:t>
      </w:r>
      <w:r w:rsidRPr="00E3591E">
        <w:rPr>
          <w:rFonts w:hint="cs"/>
          <w:rtl/>
        </w:rPr>
        <w:t>נטייה</w:t>
      </w:r>
      <w:r w:rsidRPr="00E3591E">
        <w:rPr>
          <w:rtl/>
        </w:rPr>
        <w:t xml:space="preserve"> </w:t>
      </w:r>
      <w:r w:rsidRPr="00E3591E">
        <w:rPr>
          <w:rFonts w:hint="cs"/>
          <w:rtl/>
        </w:rPr>
        <w:t>ימין</w:t>
      </w:r>
      <w:r w:rsidRPr="00E3591E">
        <w:rPr>
          <w:rtl/>
        </w:rPr>
        <w:t xml:space="preserve"> </w:t>
      </w:r>
      <w:r w:rsidRPr="00E3591E">
        <w:rPr>
          <w:rFonts w:hint="cs"/>
          <w:rtl/>
        </w:rPr>
        <w:t>ושמאל</w:t>
      </w:r>
      <w:r w:rsidRPr="00E3591E">
        <w:rPr>
          <w:rtl/>
        </w:rPr>
        <w:t xml:space="preserve"> </w:t>
      </w:r>
      <w:r w:rsidRPr="00E3591E">
        <w:rPr>
          <w:rFonts w:hint="cs"/>
          <w:rtl/>
        </w:rPr>
        <w:t>לפנים</w:t>
      </w:r>
      <w:r w:rsidRPr="00E3591E">
        <w:rPr>
          <w:rtl/>
        </w:rPr>
        <w:t xml:space="preserve"> </w:t>
      </w:r>
      <w:r w:rsidRPr="00E3591E">
        <w:rPr>
          <w:rFonts w:hint="cs"/>
          <w:rtl/>
        </w:rPr>
        <w:t>ולאחור</w:t>
      </w:r>
      <w:r w:rsidRPr="00E3591E">
        <w:rPr>
          <w:rtl/>
        </w:rPr>
        <w:t xml:space="preserve">. </w:t>
      </w:r>
      <w:r w:rsidRPr="00E3591E">
        <w:rPr>
          <w:rFonts w:hint="cs"/>
          <w:rtl/>
        </w:rPr>
        <w:t>ומפני</w:t>
      </w:r>
      <w:r w:rsidRPr="00E3591E">
        <w:rPr>
          <w:rtl/>
        </w:rPr>
        <w:t xml:space="preserve"> </w:t>
      </w:r>
      <w:r w:rsidRPr="00E3591E">
        <w:rPr>
          <w:rFonts w:hint="cs"/>
          <w:rtl/>
        </w:rPr>
        <w:t>זה</w:t>
      </w:r>
      <w:r w:rsidRPr="00E3591E">
        <w:rPr>
          <w:rtl/>
        </w:rPr>
        <w:t xml:space="preserve"> </w:t>
      </w:r>
      <w:r w:rsidRPr="00E3591E">
        <w:rPr>
          <w:rFonts w:hint="cs"/>
          <w:rtl/>
        </w:rPr>
        <w:t>היו</w:t>
      </w:r>
      <w:r w:rsidRPr="00E3591E">
        <w:rPr>
          <w:rtl/>
        </w:rPr>
        <w:t xml:space="preserve"> </w:t>
      </w:r>
      <w:r w:rsidRPr="00E3591E">
        <w:rPr>
          <w:rFonts w:hint="cs"/>
          <w:rtl/>
        </w:rPr>
        <w:t>ד</w:t>
      </w:r>
      <w:r>
        <w:rPr>
          <w:rFonts w:hint="cs"/>
          <w:rtl/>
        </w:rPr>
        <w:t>'</w:t>
      </w:r>
      <w:r w:rsidRPr="00E3591E">
        <w:rPr>
          <w:rtl/>
        </w:rPr>
        <w:t xml:space="preserve"> </w:t>
      </w:r>
      <w:r w:rsidRPr="00E3591E">
        <w:rPr>
          <w:rFonts w:hint="cs"/>
          <w:rtl/>
        </w:rPr>
        <w:t>שבועות</w:t>
      </w:r>
      <w:r w:rsidRPr="00E3591E">
        <w:rPr>
          <w:rtl/>
        </w:rPr>
        <w:t xml:space="preserve">, </w:t>
      </w:r>
      <w:r w:rsidRPr="00E3591E">
        <w:rPr>
          <w:rFonts w:hint="cs"/>
          <w:rtl/>
        </w:rPr>
        <w:t>כי</w:t>
      </w:r>
      <w:r w:rsidRPr="00E3591E">
        <w:rPr>
          <w:rtl/>
        </w:rPr>
        <w:t xml:space="preserve"> </w:t>
      </w:r>
      <w:r w:rsidRPr="00E3591E">
        <w:rPr>
          <w:rFonts w:hint="cs"/>
          <w:rtl/>
        </w:rPr>
        <w:t>ההסרה</w:t>
      </w:r>
      <w:r w:rsidRPr="00E3591E">
        <w:rPr>
          <w:rtl/>
        </w:rPr>
        <w:t xml:space="preserve"> </w:t>
      </w:r>
      <w:r w:rsidRPr="00E3591E">
        <w:rPr>
          <w:rFonts w:hint="cs"/>
          <w:rtl/>
        </w:rPr>
        <w:t>מן</w:t>
      </w:r>
      <w:r w:rsidRPr="00E3591E">
        <w:rPr>
          <w:rtl/>
        </w:rPr>
        <w:t xml:space="preserve"> </w:t>
      </w:r>
      <w:r w:rsidRPr="00E3591E">
        <w:rPr>
          <w:rFonts w:hint="cs"/>
          <w:rtl/>
        </w:rPr>
        <w:t>ה</w:t>
      </w:r>
      <w:r>
        <w:rPr>
          <w:rFonts w:hint="cs"/>
          <w:rtl/>
        </w:rPr>
        <w:t>עניין</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עליו</w:t>
      </w:r>
      <w:r w:rsidRPr="00E3591E">
        <w:rPr>
          <w:rtl/>
        </w:rPr>
        <w:t xml:space="preserve"> </w:t>
      </w:r>
      <w:r w:rsidRPr="00E3591E">
        <w:rPr>
          <w:rFonts w:hint="cs"/>
          <w:rtl/>
        </w:rPr>
        <w:t>הוא</w:t>
      </w:r>
      <w:r w:rsidRPr="00E3591E">
        <w:rPr>
          <w:rtl/>
        </w:rPr>
        <w:t xml:space="preserve"> </w:t>
      </w:r>
      <w:r w:rsidRPr="00E3591E">
        <w:rPr>
          <w:rFonts w:hint="cs"/>
          <w:rtl/>
        </w:rPr>
        <w:t>בד</w:t>
      </w:r>
      <w:r w:rsidRPr="00E3591E">
        <w:rPr>
          <w:rtl/>
        </w:rPr>
        <w:t xml:space="preserve"> </w:t>
      </w:r>
      <w:r w:rsidRPr="00E3591E">
        <w:rPr>
          <w:rFonts w:hint="cs"/>
          <w:rtl/>
        </w:rPr>
        <w:t>צדדין</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ויראה</w:t>
      </w:r>
      <w:r w:rsidRPr="00E3591E">
        <w:rPr>
          <w:rtl/>
        </w:rPr>
        <w:t xml:space="preserve"> </w:t>
      </w:r>
      <w:r w:rsidRPr="00E3591E">
        <w:rPr>
          <w:rFonts w:hint="cs"/>
          <w:rtl/>
        </w:rPr>
        <w:t>לומר</w:t>
      </w:r>
      <w:r w:rsidRPr="00E3591E">
        <w:rPr>
          <w:rtl/>
        </w:rPr>
        <w:t xml:space="preserve"> </w:t>
      </w:r>
      <w:r w:rsidRPr="00E3591E">
        <w:rPr>
          <w:rFonts w:hint="cs"/>
          <w:rtl/>
        </w:rPr>
        <w:t>דגם</w:t>
      </w:r>
      <w:r w:rsidRPr="00E3591E">
        <w:rPr>
          <w:rtl/>
        </w:rPr>
        <w:t xml:space="preserve"> </w:t>
      </w:r>
      <w:r w:rsidRPr="00E3591E">
        <w:rPr>
          <w:rFonts w:hint="cs"/>
          <w:rtl/>
        </w:rPr>
        <w:t>בגמרא</w:t>
      </w:r>
      <w:r w:rsidRPr="00E3591E">
        <w:rPr>
          <w:rtl/>
        </w:rPr>
        <w:t xml:space="preserve"> (</w:t>
      </w:r>
      <w:r w:rsidRPr="00E3591E">
        <w:rPr>
          <w:rFonts w:hint="cs"/>
          <w:rtl/>
        </w:rPr>
        <w:t>כתובות</w:t>
      </w:r>
      <w:r w:rsidRPr="00E3591E">
        <w:rPr>
          <w:rtl/>
        </w:rPr>
        <w:t xml:space="preserve"> </w:t>
      </w:r>
      <w:r w:rsidRPr="00E3591E">
        <w:rPr>
          <w:rFonts w:hint="cs"/>
          <w:rtl/>
        </w:rPr>
        <w:t>קיא</w:t>
      </w:r>
      <w:r w:rsidRPr="00E3591E">
        <w:rPr>
          <w:rtl/>
        </w:rPr>
        <w:t xml:space="preserve"> </w:t>
      </w:r>
      <w:r w:rsidRPr="00E3591E">
        <w:rPr>
          <w:rFonts w:hint="cs"/>
          <w:rtl/>
        </w:rPr>
        <w:t>א</w:t>
      </w:r>
      <w:r w:rsidRPr="00E3591E">
        <w:rPr>
          <w:rtl/>
        </w:rPr>
        <w:t xml:space="preserve">) </w:t>
      </w:r>
      <w:r w:rsidRPr="00E3591E">
        <w:rPr>
          <w:rFonts w:hint="cs"/>
          <w:rtl/>
        </w:rPr>
        <w:t>לדעת</w:t>
      </w:r>
      <w:r w:rsidRPr="00E3591E">
        <w:rPr>
          <w:rtl/>
        </w:rPr>
        <w:t xml:space="preserve"> </w:t>
      </w:r>
      <w:r w:rsidRPr="00E3591E">
        <w:rPr>
          <w:rFonts w:hint="cs"/>
          <w:rtl/>
        </w:rPr>
        <w:t>רבי</w:t>
      </w:r>
      <w:r w:rsidRPr="00E3591E">
        <w:rPr>
          <w:rtl/>
        </w:rPr>
        <w:t xml:space="preserve"> </w:t>
      </w:r>
      <w:r w:rsidRPr="00E3591E">
        <w:rPr>
          <w:rFonts w:hint="cs"/>
          <w:rtl/>
        </w:rPr>
        <w:t>חנינא</w:t>
      </w:r>
      <w:r w:rsidRPr="00E3591E">
        <w:rPr>
          <w:rtl/>
        </w:rPr>
        <w:t xml:space="preserve"> </w:t>
      </w:r>
      <w:r w:rsidRPr="00E3591E">
        <w:rPr>
          <w:rFonts w:hint="cs"/>
          <w:rtl/>
        </w:rPr>
        <w:t>שאומר</w:t>
      </w:r>
      <w:r w:rsidRPr="00E3591E">
        <w:rPr>
          <w:rtl/>
        </w:rPr>
        <w:t xml:space="preserve"> </w:t>
      </w:r>
      <w:r w:rsidRPr="00E3591E">
        <w:rPr>
          <w:rFonts w:hint="cs"/>
          <w:rtl/>
        </w:rPr>
        <w:t>כי</w:t>
      </w:r>
      <w:r w:rsidRPr="00E3591E">
        <w:rPr>
          <w:rtl/>
        </w:rPr>
        <w:t xml:space="preserve"> </w:t>
      </w:r>
      <w:r w:rsidRPr="00E3591E">
        <w:rPr>
          <w:rFonts w:hint="cs"/>
          <w:rtl/>
        </w:rPr>
        <w:t>ג</w:t>
      </w:r>
      <w:r>
        <w:rPr>
          <w:rFonts w:hint="cs"/>
          <w:rtl/>
        </w:rPr>
        <w:t>'</w:t>
      </w:r>
      <w:r w:rsidRPr="00E3591E">
        <w:rPr>
          <w:rtl/>
        </w:rPr>
        <w:t xml:space="preserve"> </w:t>
      </w:r>
      <w:r w:rsidRPr="00E3591E">
        <w:rPr>
          <w:rFonts w:hint="cs"/>
          <w:rtl/>
        </w:rPr>
        <w:t>שבועות</w:t>
      </w:r>
      <w:r w:rsidRPr="00E3591E">
        <w:rPr>
          <w:rtl/>
        </w:rPr>
        <w:t xml:space="preserve"> </w:t>
      </w:r>
      <w:r w:rsidRPr="00E3591E">
        <w:rPr>
          <w:rFonts w:hint="cs"/>
          <w:rtl/>
        </w:rPr>
        <w:t>השביעם</w:t>
      </w:r>
      <w:r w:rsidRPr="00E3591E">
        <w:rPr>
          <w:rtl/>
        </w:rPr>
        <w:t xml:space="preserve">, </w:t>
      </w:r>
      <w:r w:rsidRPr="00E3591E">
        <w:rPr>
          <w:rFonts w:hint="cs"/>
          <w:rtl/>
        </w:rPr>
        <w:t>הוא</w:t>
      </w:r>
      <w:r w:rsidRPr="00E3591E">
        <w:rPr>
          <w:rtl/>
        </w:rPr>
        <w:t xml:space="preserve"> </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כאשר</w:t>
      </w:r>
      <w:r w:rsidRPr="00E3591E">
        <w:rPr>
          <w:rtl/>
        </w:rPr>
        <w:t xml:space="preserve"> </w:t>
      </w:r>
      <w:r w:rsidRPr="00E3591E">
        <w:rPr>
          <w:rFonts w:hint="cs"/>
          <w:rtl/>
        </w:rPr>
        <w:t>תבין</w:t>
      </w:r>
      <w:r w:rsidRPr="00E3591E">
        <w:rPr>
          <w:rtl/>
        </w:rPr>
        <w:t xml:space="preserve"> </w:t>
      </w:r>
      <w:r w:rsidRPr="00E3591E">
        <w:rPr>
          <w:rFonts w:hint="cs"/>
          <w:rtl/>
        </w:rPr>
        <w:t>דברי</w:t>
      </w:r>
      <w:r w:rsidRPr="00E3591E">
        <w:rPr>
          <w:rtl/>
        </w:rPr>
        <w:t xml:space="preserve"> </w:t>
      </w:r>
      <w:r w:rsidRPr="00E3591E">
        <w:rPr>
          <w:rFonts w:hint="cs"/>
          <w:rtl/>
        </w:rPr>
        <w:t>אמת</w:t>
      </w:r>
      <w:r w:rsidRPr="00E3591E">
        <w:rPr>
          <w:rtl/>
        </w:rPr>
        <w:t xml:space="preserve">, </w:t>
      </w:r>
      <w:r w:rsidRPr="00E3591E">
        <w:rPr>
          <w:rFonts w:hint="cs"/>
          <w:rtl/>
        </w:rPr>
        <w:t>שאמר</w:t>
      </w:r>
      <w:r w:rsidRPr="00E3591E">
        <w:rPr>
          <w:rtl/>
        </w:rPr>
        <w:t xml:space="preserve"> </w:t>
      </w:r>
      <w:r w:rsidRPr="00E3591E">
        <w:rPr>
          <w:rFonts w:hint="cs"/>
          <w:rtl/>
        </w:rPr>
        <w:t>ג</w:t>
      </w:r>
      <w:r>
        <w:rPr>
          <w:rFonts w:hint="cs"/>
          <w:rtl/>
        </w:rPr>
        <w:t>'</w:t>
      </w:r>
      <w:r w:rsidRPr="00E3591E">
        <w:rPr>
          <w:rtl/>
        </w:rPr>
        <w:t xml:space="preserve"> </w:t>
      </w:r>
      <w:r w:rsidRPr="00E3591E">
        <w:rPr>
          <w:rFonts w:hint="cs"/>
          <w:rtl/>
        </w:rPr>
        <w:t>שבועות</w:t>
      </w:r>
      <w:r w:rsidRPr="00E3591E">
        <w:rPr>
          <w:rtl/>
        </w:rPr>
        <w:t xml:space="preserve"> </w:t>
      </w:r>
      <w:r w:rsidRPr="00E3591E">
        <w:rPr>
          <w:rFonts w:hint="cs"/>
          <w:rtl/>
        </w:rPr>
        <w:t>השביעם</w:t>
      </w:r>
      <w:r w:rsidRPr="00E3591E">
        <w:rPr>
          <w:rtl/>
        </w:rPr>
        <w:t xml:space="preserve">. </w:t>
      </w:r>
      <w:r w:rsidRPr="00E3591E">
        <w:rPr>
          <w:rFonts w:hint="cs"/>
          <w:rtl/>
        </w:rPr>
        <w:t>מפני</w:t>
      </w:r>
      <w:r w:rsidRPr="00E3591E">
        <w:rPr>
          <w:rtl/>
        </w:rPr>
        <w:t xml:space="preserve"> </w:t>
      </w:r>
      <w:r w:rsidRPr="00E3591E">
        <w:rPr>
          <w:rFonts w:hint="cs"/>
          <w:rtl/>
        </w:rPr>
        <w:t>שהוא</w:t>
      </w:r>
      <w:r w:rsidRPr="00E3591E">
        <w:rPr>
          <w:rtl/>
        </w:rPr>
        <w:t xml:space="preserve"> </w:t>
      </w:r>
      <w:r w:rsidRPr="00E3591E">
        <w:rPr>
          <w:rFonts w:hint="cs"/>
          <w:rtl/>
        </w:rPr>
        <w:t>סובר</w:t>
      </w:r>
      <w:r w:rsidRPr="00E3591E">
        <w:rPr>
          <w:rtl/>
        </w:rPr>
        <w:t xml:space="preserve"> </w:t>
      </w:r>
      <w:r w:rsidRPr="00E3591E">
        <w:rPr>
          <w:rFonts w:hint="cs"/>
          <w:rtl/>
        </w:rPr>
        <w:t>כי</w:t>
      </w:r>
      <w:r w:rsidRPr="00E3591E">
        <w:rPr>
          <w:rtl/>
        </w:rPr>
        <w:t xml:space="preserve"> </w:t>
      </w:r>
      <w:r w:rsidRPr="00E3591E">
        <w:rPr>
          <w:rFonts w:hint="cs"/>
          <w:rtl/>
        </w:rPr>
        <w:t>ההסרה</w:t>
      </w:r>
      <w:r w:rsidRPr="00E3591E">
        <w:rPr>
          <w:rtl/>
        </w:rPr>
        <w:t xml:space="preserve"> </w:t>
      </w:r>
      <w:r w:rsidRPr="00E3591E">
        <w:rPr>
          <w:rFonts w:hint="cs"/>
          <w:rtl/>
        </w:rPr>
        <w:t>הוא</w:t>
      </w:r>
      <w:r w:rsidRPr="00E3591E">
        <w:rPr>
          <w:rtl/>
        </w:rPr>
        <w:t xml:space="preserve"> </w:t>
      </w:r>
      <w:r w:rsidRPr="00E3591E">
        <w:rPr>
          <w:rFonts w:hint="cs"/>
          <w:rtl/>
        </w:rPr>
        <w:t>בג</w:t>
      </w:r>
      <w:r>
        <w:rPr>
          <w:rFonts w:hint="cs"/>
          <w:rtl/>
        </w:rPr>
        <w:t>'</w:t>
      </w:r>
      <w:r w:rsidRPr="00E3591E">
        <w:rPr>
          <w:rtl/>
        </w:rPr>
        <w:t xml:space="preserve"> </w:t>
      </w:r>
      <w:r w:rsidRPr="00E3591E">
        <w:rPr>
          <w:rFonts w:hint="cs"/>
          <w:rtl/>
        </w:rPr>
        <w:t>פנים</w:t>
      </w:r>
      <w:r w:rsidRPr="00E3591E">
        <w:rPr>
          <w:rtl/>
        </w:rPr>
        <w:t xml:space="preserve">; </w:t>
      </w:r>
    </w:p>
    <w:p w:rsidR="00657196" w:rsidRDefault="00657196" w:rsidP="00FB3502">
      <w:pPr>
        <w:rPr>
          <w:rtl/>
        </w:rPr>
      </w:pPr>
      <w:r w:rsidRPr="005E2DD0">
        <w:rPr>
          <w:rFonts w:hint="cs"/>
          <w:b/>
          <w:bCs/>
          <w:rtl/>
        </w:rPr>
        <w:t>האחד</w:t>
      </w:r>
      <w:r w:rsidRPr="005E2DD0">
        <w:rPr>
          <w:b/>
          <w:bCs/>
          <w:rtl/>
        </w:rPr>
        <w:t xml:space="preserve"> -</w:t>
      </w:r>
      <w:r w:rsidRPr="00E3591E">
        <w:rPr>
          <w:rtl/>
        </w:rPr>
        <w:t xml:space="preserve"> </w:t>
      </w:r>
      <w:r w:rsidRPr="00E3591E">
        <w:rPr>
          <w:rFonts w:hint="cs"/>
          <w:rtl/>
        </w:rPr>
        <w:t>הוא</w:t>
      </w:r>
      <w:r w:rsidRPr="00E3591E">
        <w:rPr>
          <w:rtl/>
        </w:rPr>
        <w:t xml:space="preserve"> </w:t>
      </w:r>
      <w:r>
        <w:rPr>
          <w:rFonts w:hint="cs"/>
          <w:rtl/>
        </w:rPr>
        <w:t>ביטול</w:t>
      </w:r>
      <w:r w:rsidRPr="00E3591E">
        <w:rPr>
          <w:rFonts w:hint="cs"/>
          <w:rtl/>
        </w:rPr>
        <w:t>ו</w:t>
      </w:r>
      <w:r w:rsidRPr="00E3591E">
        <w:rPr>
          <w:rtl/>
        </w:rPr>
        <w:t xml:space="preserve"> </w:t>
      </w:r>
      <w:r w:rsidRPr="00E3591E">
        <w:rPr>
          <w:rFonts w:hint="cs"/>
          <w:rtl/>
        </w:rPr>
        <w:t>לגמרי</w:t>
      </w:r>
      <w:r w:rsidRPr="00E3591E">
        <w:rPr>
          <w:rtl/>
        </w:rPr>
        <w:t xml:space="preserve">. </w:t>
      </w:r>
    </w:p>
    <w:p w:rsidR="00657196" w:rsidRDefault="00657196" w:rsidP="00FB3502">
      <w:pPr>
        <w:rPr>
          <w:rtl/>
        </w:rPr>
      </w:pPr>
      <w:r w:rsidRPr="005E2DD0">
        <w:rPr>
          <w:rFonts w:hint="cs"/>
          <w:b/>
          <w:bCs/>
          <w:rtl/>
        </w:rPr>
        <w:t>השני</w:t>
      </w:r>
      <w:r w:rsidRPr="005E2DD0">
        <w:rPr>
          <w:b/>
          <w:bCs/>
          <w:rtl/>
        </w:rPr>
        <w:t xml:space="preserve"> -</w:t>
      </w:r>
      <w:r w:rsidRPr="00E3591E">
        <w:rPr>
          <w:rtl/>
        </w:rPr>
        <w:t xml:space="preserve"> </w:t>
      </w:r>
      <w:r w:rsidRPr="00E3591E">
        <w:rPr>
          <w:rFonts w:hint="cs"/>
          <w:rtl/>
        </w:rPr>
        <w:t>שלא</w:t>
      </w:r>
      <w:r w:rsidRPr="00E3591E">
        <w:rPr>
          <w:rtl/>
        </w:rPr>
        <w:t xml:space="preserve"> </w:t>
      </w:r>
      <w:r w:rsidRPr="00E3591E">
        <w:rPr>
          <w:rFonts w:hint="cs"/>
          <w:rtl/>
        </w:rPr>
        <w:t>יוסיף</w:t>
      </w:r>
      <w:r w:rsidRPr="00E3591E">
        <w:rPr>
          <w:rtl/>
        </w:rPr>
        <w:t xml:space="preserve">. </w:t>
      </w:r>
    </w:p>
    <w:p w:rsidR="00657196" w:rsidRDefault="00657196" w:rsidP="00FB3502">
      <w:pPr>
        <w:rPr>
          <w:rtl/>
        </w:rPr>
      </w:pPr>
      <w:r w:rsidRPr="005E2DD0">
        <w:rPr>
          <w:rFonts w:hint="cs"/>
          <w:b/>
          <w:bCs/>
          <w:rtl/>
        </w:rPr>
        <w:t>הג</w:t>
      </w:r>
      <w:r>
        <w:rPr>
          <w:rFonts w:hint="cs"/>
          <w:b/>
          <w:bCs/>
          <w:rtl/>
        </w:rPr>
        <w:t>'</w:t>
      </w:r>
      <w:r w:rsidRPr="005E2DD0">
        <w:rPr>
          <w:b/>
          <w:bCs/>
          <w:rtl/>
        </w:rPr>
        <w:t xml:space="preserve"> -</w:t>
      </w:r>
      <w:r w:rsidRPr="00E3591E">
        <w:rPr>
          <w:rtl/>
        </w:rPr>
        <w:t xml:space="preserve"> </w:t>
      </w:r>
      <w:r w:rsidRPr="00E3591E">
        <w:rPr>
          <w:rFonts w:hint="cs"/>
          <w:rtl/>
        </w:rPr>
        <w:t>שלא</w:t>
      </w:r>
      <w:r w:rsidRPr="00E3591E">
        <w:rPr>
          <w:rtl/>
        </w:rPr>
        <w:t xml:space="preserve"> </w:t>
      </w:r>
      <w:r w:rsidRPr="00E3591E">
        <w:rPr>
          <w:rFonts w:hint="cs"/>
          <w:rtl/>
        </w:rPr>
        <w:t>יגרע</w:t>
      </w:r>
      <w:r w:rsidRPr="00E3591E">
        <w:rPr>
          <w:rtl/>
        </w:rPr>
        <w:t xml:space="preserve"> </w:t>
      </w:r>
      <w:r w:rsidRPr="00E3591E">
        <w:rPr>
          <w:rFonts w:hint="cs"/>
          <w:rtl/>
        </w:rPr>
        <w:t>ממנו</w:t>
      </w:r>
      <w:r w:rsidRPr="00E3591E">
        <w:rPr>
          <w:rtl/>
        </w:rPr>
        <w:t xml:space="preserve">. </w:t>
      </w:r>
    </w:p>
    <w:p w:rsidR="00657196" w:rsidRPr="00E3591E" w:rsidRDefault="00657196" w:rsidP="00FB3502">
      <w:pPr>
        <w:rPr>
          <w:rtl/>
        </w:rPr>
      </w:pPr>
      <w:r w:rsidRPr="00E3591E">
        <w:rPr>
          <w:rFonts w:hint="cs"/>
          <w:rtl/>
        </w:rPr>
        <w:t>ולכך</w:t>
      </w:r>
      <w:r w:rsidRPr="00E3591E">
        <w:rPr>
          <w:rtl/>
        </w:rPr>
        <w:t xml:space="preserve"> </w:t>
      </w:r>
      <w:r w:rsidRPr="00E3591E">
        <w:rPr>
          <w:rFonts w:hint="cs"/>
          <w:rtl/>
        </w:rPr>
        <w:t>היה</w:t>
      </w:r>
      <w:r w:rsidRPr="00E3591E">
        <w:rPr>
          <w:rtl/>
        </w:rPr>
        <w:t xml:space="preserve"> </w:t>
      </w:r>
      <w:r w:rsidRPr="00E3591E">
        <w:rPr>
          <w:rFonts w:hint="cs"/>
          <w:rtl/>
        </w:rPr>
        <w:t>צריך</w:t>
      </w:r>
      <w:r w:rsidRPr="00E3591E">
        <w:rPr>
          <w:rtl/>
        </w:rPr>
        <w:t xml:space="preserve"> </w:t>
      </w:r>
      <w:r w:rsidRPr="00E3591E">
        <w:rPr>
          <w:rFonts w:hint="cs"/>
          <w:rtl/>
        </w:rPr>
        <w:t>ג</w:t>
      </w:r>
      <w:r>
        <w:rPr>
          <w:rFonts w:hint="cs"/>
          <w:rtl/>
        </w:rPr>
        <w:t>'</w:t>
      </w:r>
      <w:r w:rsidRPr="00E3591E">
        <w:rPr>
          <w:rtl/>
        </w:rPr>
        <w:t xml:space="preserve"> </w:t>
      </w:r>
      <w:r w:rsidRPr="00E3591E">
        <w:rPr>
          <w:rFonts w:hint="cs"/>
          <w:rtl/>
        </w:rPr>
        <w:t>שבועות</w:t>
      </w:r>
      <w:r w:rsidRPr="00E3591E">
        <w:rPr>
          <w:rtl/>
        </w:rPr>
        <w:t xml:space="preserve">. </w:t>
      </w:r>
      <w:r w:rsidRPr="00E3591E">
        <w:rPr>
          <w:rFonts w:hint="cs"/>
          <w:rtl/>
        </w:rPr>
        <w:t>וגם</w:t>
      </w:r>
      <w:r w:rsidRPr="00E3591E">
        <w:rPr>
          <w:rtl/>
        </w:rPr>
        <w:t xml:space="preserve"> </w:t>
      </w:r>
      <w:r w:rsidRPr="00E3591E">
        <w:rPr>
          <w:rFonts w:hint="cs"/>
          <w:rtl/>
        </w:rPr>
        <w:t>רבי</w:t>
      </w:r>
      <w:r w:rsidRPr="00E3591E">
        <w:rPr>
          <w:rtl/>
        </w:rPr>
        <w:t xml:space="preserve"> </w:t>
      </w:r>
      <w:r w:rsidRPr="00E3591E">
        <w:rPr>
          <w:rFonts w:hint="cs"/>
          <w:rtl/>
        </w:rPr>
        <w:t>לוי</w:t>
      </w:r>
      <w:r w:rsidRPr="00E3591E">
        <w:rPr>
          <w:rtl/>
        </w:rPr>
        <w:t xml:space="preserve"> </w:t>
      </w:r>
      <w:r w:rsidRPr="00E3591E">
        <w:rPr>
          <w:rFonts w:hint="cs"/>
          <w:rtl/>
        </w:rPr>
        <w:t>שאומר</w:t>
      </w:r>
      <w:r w:rsidRPr="00E3591E">
        <w:rPr>
          <w:rtl/>
        </w:rPr>
        <w:t xml:space="preserve"> </w:t>
      </w:r>
      <w:r w:rsidRPr="00E3591E">
        <w:rPr>
          <w:rFonts w:hint="cs"/>
          <w:rtl/>
        </w:rPr>
        <w:t>שהם</w:t>
      </w:r>
      <w:r w:rsidRPr="00E3591E">
        <w:rPr>
          <w:rtl/>
        </w:rPr>
        <w:t xml:space="preserve"> </w:t>
      </w:r>
      <w:r w:rsidRPr="00E3591E">
        <w:rPr>
          <w:rFonts w:hint="cs"/>
          <w:rtl/>
        </w:rPr>
        <w:t>שש</w:t>
      </w:r>
      <w:r w:rsidRPr="00E3591E">
        <w:rPr>
          <w:rtl/>
        </w:rPr>
        <w:t xml:space="preserve"> </w:t>
      </w:r>
      <w:r w:rsidRPr="00E3591E">
        <w:rPr>
          <w:rFonts w:hint="cs"/>
          <w:rtl/>
        </w:rPr>
        <w:t>שבועות</w:t>
      </w:r>
      <w:r w:rsidRPr="00E3591E">
        <w:rPr>
          <w:rtl/>
        </w:rPr>
        <w:t xml:space="preserve"> </w:t>
      </w:r>
      <w:r w:rsidRPr="00E3591E">
        <w:rPr>
          <w:rFonts w:hint="cs"/>
          <w:rtl/>
        </w:rPr>
        <w:t>דעתו</w:t>
      </w:r>
      <w:r w:rsidRPr="00E3591E">
        <w:rPr>
          <w:rtl/>
        </w:rPr>
        <w:t xml:space="preserve"> </w:t>
      </w:r>
      <w:r w:rsidRPr="00E3591E">
        <w:rPr>
          <w:rFonts w:hint="cs"/>
          <w:rtl/>
        </w:rPr>
        <w:t>כך</w:t>
      </w:r>
      <w:r w:rsidRPr="00E3591E">
        <w:rPr>
          <w:rtl/>
        </w:rPr>
        <w:t xml:space="preserve">, </w:t>
      </w:r>
      <w:r w:rsidRPr="00E3591E">
        <w:rPr>
          <w:rFonts w:hint="cs"/>
          <w:rtl/>
        </w:rPr>
        <w:t>כי</w:t>
      </w:r>
      <w:r w:rsidRPr="00E3591E">
        <w:rPr>
          <w:rtl/>
        </w:rPr>
        <w:t xml:space="preserve"> </w:t>
      </w:r>
      <w:r w:rsidRPr="00E3591E">
        <w:rPr>
          <w:rFonts w:hint="cs"/>
          <w:rtl/>
        </w:rPr>
        <w:t>השבועה</w:t>
      </w:r>
      <w:r w:rsidRPr="00E3591E">
        <w:rPr>
          <w:rtl/>
        </w:rPr>
        <w:t xml:space="preserve"> </w:t>
      </w:r>
      <w:r w:rsidRPr="00E3591E">
        <w:rPr>
          <w:rFonts w:hint="cs"/>
          <w:rtl/>
        </w:rPr>
        <w:t>ש</w:t>
      </w:r>
      <w:r>
        <w:rPr>
          <w:rFonts w:hint="cs"/>
          <w:rtl/>
        </w:rPr>
        <w:t>י</w:t>
      </w:r>
      <w:r w:rsidRPr="00E3591E">
        <w:rPr>
          <w:rFonts w:hint="cs"/>
          <w:rtl/>
        </w:rPr>
        <w:t>ישאר</w:t>
      </w:r>
      <w:r w:rsidRPr="00E3591E">
        <w:rPr>
          <w:rtl/>
        </w:rPr>
        <w:t xml:space="preserve"> </w:t>
      </w:r>
      <w:r w:rsidRPr="00E3591E">
        <w:rPr>
          <w:rFonts w:hint="cs"/>
          <w:rtl/>
        </w:rPr>
        <w:t>עומד</w:t>
      </w:r>
      <w:r w:rsidRPr="00E3591E">
        <w:rPr>
          <w:rtl/>
        </w:rPr>
        <w:t xml:space="preserve"> </w:t>
      </w:r>
      <w:r w:rsidRPr="00E3591E">
        <w:rPr>
          <w:rFonts w:hint="cs"/>
          <w:rtl/>
        </w:rPr>
        <w:t>על</w:t>
      </w:r>
      <w:r w:rsidRPr="00E3591E">
        <w:rPr>
          <w:rtl/>
        </w:rPr>
        <w:t xml:space="preserve"> </w:t>
      </w:r>
      <w:r>
        <w:rPr>
          <w:rFonts w:hint="cs"/>
          <w:rtl/>
        </w:rPr>
        <w:t>עניין</w:t>
      </w:r>
      <w:r w:rsidRPr="00E3591E">
        <w:rPr>
          <w:rtl/>
        </w:rPr>
        <w:t xml:space="preserve"> </w:t>
      </w:r>
      <w:r w:rsidRPr="00E3591E">
        <w:rPr>
          <w:rFonts w:hint="cs"/>
          <w:rtl/>
        </w:rPr>
        <w:t>אשר</w:t>
      </w:r>
      <w:r w:rsidRPr="00E3591E">
        <w:rPr>
          <w:rtl/>
        </w:rPr>
        <w:t xml:space="preserve"> </w:t>
      </w:r>
      <w:r w:rsidRPr="00E3591E">
        <w:rPr>
          <w:rFonts w:hint="cs"/>
          <w:rtl/>
        </w:rPr>
        <w:t>עליו</w:t>
      </w:r>
      <w:r w:rsidRPr="00E3591E">
        <w:rPr>
          <w:rtl/>
        </w:rPr>
        <w:t xml:space="preserve">, </w:t>
      </w:r>
      <w:r w:rsidRPr="00E3591E">
        <w:rPr>
          <w:rFonts w:hint="cs"/>
          <w:rtl/>
        </w:rPr>
        <w:t>ולא</w:t>
      </w:r>
      <w:r w:rsidRPr="00E3591E">
        <w:rPr>
          <w:rtl/>
        </w:rPr>
        <w:t xml:space="preserve"> </w:t>
      </w:r>
      <w:r w:rsidRPr="00E3591E">
        <w:rPr>
          <w:rFonts w:hint="cs"/>
          <w:rtl/>
        </w:rPr>
        <w:t>יהיה</w:t>
      </w:r>
      <w:r w:rsidRPr="00E3591E">
        <w:rPr>
          <w:rtl/>
        </w:rPr>
        <w:t xml:space="preserve"> </w:t>
      </w:r>
      <w:r w:rsidRPr="00E3591E">
        <w:rPr>
          <w:rFonts w:hint="cs"/>
          <w:rtl/>
        </w:rPr>
        <w:t>לו</w:t>
      </w:r>
      <w:r w:rsidRPr="00E3591E">
        <w:rPr>
          <w:rtl/>
        </w:rPr>
        <w:t xml:space="preserve"> </w:t>
      </w:r>
      <w:r w:rsidRPr="00E3591E">
        <w:rPr>
          <w:rFonts w:hint="cs"/>
          <w:rtl/>
        </w:rPr>
        <w:t>הסרה</w:t>
      </w:r>
      <w:r w:rsidRPr="00E3591E">
        <w:rPr>
          <w:rtl/>
        </w:rPr>
        <w:t xml:space="preserve"> </w:t>
      </w:r>
      <w:r w:rsidRPr="00E3591E">
        <w:rPr>
          <w:rFonts w:hint="cs"/>
          <w:rtl/>
        </w:rPr>
        <w:t>לשום</w:t>
      </w:r>
      <w:r w:rsidRPr="00E3591E">
        <w:rPr>
          <w:rtl/>
        </w:rPr>
        <w:t xml:space="preserve"> </w:t>
      </w:r>
      <w:r w:rsidRPr="00E3591E">
        <w:rPr>
          <w:rFonts w:hint="cs"/>
          <w:rtl/>
        </w:rPr>
        <w:t>צד</w:t>
      </w:r>
      <w:r w:rsidRPr="00E3591E">
        <w:rPr>
          <w:rtl/>
        </w:rPr>
        <w:t xml:space="preserve">. </w:t>
      </w:r>
      <w:r w:rsidRPr="00E3591E">
        <w:rPr>
          <w:rFonts w:hint="cs"/>
          <w:rtl/>
        </w:rPr>
        <w:t>והצדדין</w:t>
      </w:r>
      <w:r w:rsidRPr="00E3591E">
        <w:rPr>
          <w:rtl/>
        </w:rPr>
        <w:t xml:space="preserve"> </w:t>
      </w:r>
      <w:r w:rsidRPr="00E3591E">
        <w:rPr>
          <w:rFonts w:hint="cs"/>
          <w:rtl/>
        </w:rPr>
        <w:t>הם</w:t>
      </w:r>
      <w:r w:rsidRPr="00E3591E">
        <w:rPr>
          <w:rtl/>
        </w:rPr>
        <w:t xml:space="preserve"> </w:t>
      </w:r>
      <w:r w:rsidRPr="00E3591E">
        <w:rPr>
          <w:rFonts w:hint="cs"/>
          <w:rtl/>
        </w:rPr>
        <w:t>ששה</w:t>
      </w:r>
      <w:r w:rsidRPr="00E3591E">
        <w:rPr>
          <w:rtl/>
        </w:rPr>
        <w:t xml:space="preserve"> </w:t>
      </w:r>
      <w:r w:rsidRPr="00E3591E">
        <w:rPr>
          <w:rFonts w:hint="cs"/>
          <w:rtl/>
        </w:rPr>
        <w:t>כאשר</w:t>
      </w:r>
      <w:r w:rsidRPr="00E3591E">
        <w:rPr>
          <w:rtl/>
        </w:rPr>
        <w:t xml:space="preserve"> </w:t>
      </w:r>
      <w:r w:rsidRPr="00E3591E">
        <w:rPr>
          <w:rFonts w:hint="cs"/>
          <w:rtl/>
        </w:rPr>
        <w:t>יצטרף</w:t>
      </w:r>
      <w:r w:rsidRPr="00E3591E">
        <w:rPr>
          <w:rtl/>
        </w:rPr>
        <w:t xml:space="preserve"> </w:t>
      </w:r>
      <w:r w:rsidRPr="00E3591E">
        <w:rPr>
          <w:rFonts w:hint="cs"/>
          <w:rtl/>
        </w:rPr>
        <w:t>אל</w:t>
      </w:r>
      <w:r w:rsidRPr="00E3591E">
        <w:rPr>
          <w:rtl/>
        </w:rPr>
        <w:t xml:space="preserve"> </w:t>
      </w:r>
      <w:r w:rsidRPr="00E3591E">
        <w:rPr>
          <w:rFonts w:hint="cs"/>
          <w:rtl/>
        </w:rPr>
        <w:t>זה</w:t>
      </w:r>
      <w:r w:rsidRPr="00E3591E">
        <w:rPr>
          <w:rtl/>
        </w:rPr>
        <w:t xml:space="preserve"> </w:t>
      </w:r>
      <w:r w:rsidRPr="00E3591E">
        <w:rPr>
          <w:rFonts w:hint="cs"/>
          <w:rtl/>
        </w:rPr>
        <w:t>ה</w:t>
      </w:r>
      <w:r>
        <w:rPr>
          <w:rFonts w:hint="cs"/>
          <w:rtl/>
        </w:rPr>
        <w:t>מעלה</w:t>
      </w:r>
      <w:r w:rsidRPr="00E3591E">
        <w:rPr>
          <w:rtl/>
        </w:rPr>
        <w:t xml:space="preserve"> </w:t>
      </w:r>
      <w:r w:rsidRPr="00E3591E">
        <w:rPr>
          <w:rFonts w:hint="cs"/>
          <w:rtl/>
        </w:rPr>
        <w:t>והמטה</w:t>
      </w:r>
      <w:r w:rsidRPr="00E3591E">
        <w:rPr>
          <w:rtl/>
        </w:rPr>
        <w:t xml:space="preserve">, </w:t>
      </w:r>
      <w:r w:rsidRPr="00E3591E">
        <w:rPr>
          <w:rFonts w:hint="cs"/>
          <w:rtl/>
        </w:rPr>
        <w:t>ולכך</w:t>
      </w:r>
      <w:r w:rsidRPr="00E3591E">
        <w:rPr>
          <w:rtl/>
        </w:rPr>
        <w:t xml:space="preserve"> </w:t>
      </w:r>
      <w:r w:rsidRPr="00E3591E">
        <w:rPr>
          <w:rFonts w:hint="cs"/>
          <w:rtl/>
        </w:rPr>
        <w:t>קאמר</w:t>
      </w:r>
      <w:r w:rsidRPr="00E3591E">
        <w:rPr>
          <w:rtl/>
        </w:rPr>
        <w:t xml:space="preserve"> </w:t>
      </w:r>
      <w:r w:rsidRPr="00E3591E">
        <w:rPr>
          <w:rFonts w:hint="cs"/>
          <w:rtl/>
        </w:rPr>
        <w:t>שהשביעם</w:t>
      </w:r>
      <w:r w:rsidRPr="00E3591E">
        <w:rPr>
          <w:rtl/>
        </w:rPr>
        <w:t xml:space="preserve"> </w:t>
      </w:r>
      <w:r w:rsidRPr="00E3591E">
        <w:rPr>
          <w:rFonts w:hint="cs"/>
          <w:rtl/>
        </w:rPr>
        <w:t>בשש</w:t>
      </w:r>
      <w:r w:rsidRPr="00E3591E">
        <w:rPr>
          <w:rtl/>
        </w:rPr>
        <w:t xml:space="preserve"> </w:t>
      </w:r>
      <w:r w:rsidRPr="00E3591E">
        <w:rPr>
          <w:rFonts w:hint="cs"/>
          <w:rtl/>
        </w:rPr>
        <w:t>שבועות</w:t>
      </w:r>
      <w:r w:rsidRPr="00E3591E">
        <w:rPr>
          <w:rtl/>
        </w:rPr>
        <w:t xml:space="preserve">. </w:t>
      </w:r>
      <w:r w:rsidRPr="00E3591E">
        <w:rPr>
          <w:rFonts w:hint="cs"/>
          <w:rtl/>
        </w:rPr>
        <w:t>ולמדרש</w:t>
      </w:r>
      <w:r w:rsidRPr="00E3591E">
        <w:rPr>
          <w:rtl/>
        </w:rPr>
        <w:t xml:space="preserve"> </w:t>
      </w:r>
      <w:r w:rsidRPr="00E3591E">
        <w:rPr>
          <w:rFonts w:hint="cs"/>
          <w:rtl/>
        </w:rPr>
        <w:t>שאמר</w:t>
      </w:r>
      <w:r w:rsidRPr="00E3591E">
        <w:rPr>
          <w:rtl/>
        </w:rPr>
        <w:t xml:space="preserve"> </w:t>
      </w:r>
      <w:r w:rsidRPr="00E3591E">
        <w:rPr>
          <w:rFonts w:hint="cs"/>
          <w:rtl/>
        </w:rPr>
        <w:t>שהם</w:t>
      </w:r>
      <w:r w:rsidRPr="00E3591E">
        <w:rPr>
          <w:rtl/>
        </w:rPr>
        <w:t xml:space="preserve"> </w:t>
      </w:r>
      <w:r w:rsidRPr="00E3591E">
        <w:rPr>
          <w:rFonts w:hint="cs"/>
          <w:rtl/>
        </w:rPr>
        <w:t>ארבע</w:t>
      </w:r>
      <w:r w:rsidRPr="00E3591E">
        <w:rPr>
          <w:rtl/>
        </w:rPr>
        <w:t xml:space="preserve">, </w:t>
      </w:r>
      <w:r w:rsidRPr="00E3591E">
        <w:rPr>
          <w:rFonts w:hint="cs"/>
          <w:rtl/>
        </w:rPr>
        <w:t>כי</w:t>
      </w:r>
      <w:r w:rsidRPr="00E3591E">
        <w:rPr>
          <w:rtl/>
        </w:rPr>
        <w:t xml:space="preserve"> </w:t>
      </w:r>
      <w:r w:rsidRPr="00E3591E">
        <w:rPr>
          <w:rFonts w:hint="cs"/>
          <w:rtl/>
        </w:rPr>
        <w:t>הצדדין</w:t>
      </w:r>
      <w:r w:rsidRPr="00E3591E">
        <w:rPr>
          <w:rtl/>
        </w:rPr>
        <w:t xml:space="preserve"> </w:t>
      </w:r>
      <w:r w:rsidRPr="00E3591E">
        <w:rPr>
          <w:rFonts w:hint="cs"/>
          <w:rtl/>
        </w:rPr>
        <w:t>שהם</w:t>
      </w:r>
      <w:r w:rsidRPr="00E3591E">
        <w:rPr>
          <w:rtl/>
        </w:rPr>
        <w:t xml:space="preserve"> </w:t>
      </w:r>
      <w:r w:rsidRPr="00E3591E">
        <w:rPr>
          <w:rFonts w:hint="cs"/>
          <w:rtl/>
        </w:rPr>
        <w:t>בשטח</w:t>
      </w:r>
      <w:r w:rsidRPr="00E3591E">
        <w:rPr>
          <w:rtl/>
        </w:rPr>
        <w:t xml:space="preserve"> </w:t>
      </w:r>
      <w:r w:rsidRPr="00E3591E">
        <w:rPr>
          <w:rFonts w:hint="cs"/>
          <w:rtl/>
        </w:rPr>
        <w:t>הם</w:t>
      </w:r>
      <w:r w:rsidRPr="00E3591E">
        <w:rPr>
          <w:rtl/>
        </w:rPr>
        <w:t xml:space="preserve"> </w:t>
      </w:r>
      <w:r w:rsidRPr="00E3591E">
        <w:rPr>
          <w:rFonts w:hint="cs"/>
          <w:rtl/>
        </w:rPr>
        <w:t>ד</w:t>
      </w:r>
      <w:r>
        <w:rPr>
          <w:rFonts w:hint="cs"/>
          <w:rtl/>
        </w:rPr>
        <w:t>'</w:t>
      </w:r>
      <w:r w:rsidRPr="00E3591E">
        <w:rPr>
          <w:rtl/>
        </w:rPr>
        <w:t xml:space="preserve">, </w:t>
      </w:r>
      <w:r w:rsidRPr="00E3591E">
        <w:rPr>
          <w:rFonts w:hint="cs"/>
          <w:rtl/>
        </w:rPr>
        <w:t>ולכל</w:t>
      </w:r>
      <w:r w:rsidRPr="00E3591E">
        <w:rPr>
          <w:rtl/>
        </w:rPr>
        <w:t xml:space="preserve"> </w:t>
      </w:r>
      <w:r w:rsidRPr="00E3591E">
        <w:rPr>
          <w:rFonts w:hint="cs"/>
          <w:rtl/>
        </w:rPr>
        <w:t>אחד</w:t>
      </w:r>
      <w:r w:rsidRPr="00E3591E">
        <w:rPr>
          <w:rtl/>
        </w:rPr>
        <w:t xml:space="preserve"> </w:t>
      </w:r>
      <w:r w:rsidRPr="00E3591E">
        <w:rPr>
          <w:rFonts w:hint="cs"/>
          <w:rtl/>
        </w:rPr>
        <w:t>יש</w:t>
      </w:r>
      <w:r w:rsidRPr="00E3591E">
        <w:rPr>
          <w:rtl/>
        </w:rPr>
        <w:t xml:space="preserve"> </w:t>
      </w:r>
      <w:r w:rsidRPr="00E3591E">
        <w:rPr>
          <w:rFonts w:hint="cs"/>
          <w:rtl/>
        </w:rPr>
        <w:t>טעם</w:t>
      </w:r>
      <w:r w:rsidRPr="00E3591E">
        <w:rPr>
          <w:rtl/>
        </w:rPr>
        <w:t xml:space="preserve"> </w:t>
      </w:r>
      <w:r w:rsidRPr="00E3591E">
        <w:rPr>
          <w:rFonts w:hint="cs"/>
          <w:rtl/>
        </w:rPr>
        <w:t>מופלג</w:t>
      </w:r>
      <w:r w:rsidRPr="00E3591E">
        <w:rPr>
          <w:rtl/>
        </w:rPr>
        <w:t xml:space="preserve">. </w:t>
      </w:r>
      <w:r w:rsidRPr="00E3591E">
        <w:rPr>
          <w:rFonts w:hint="cs"/>
          <w:rtl/>
        </w:rPr>
        <w:t>וכלל</w:t>
      </w:r>
      <w:r w:rsidRPr="00E3591E">
        <w:rPr>
          <w:rtl/>
        </w:rPr>
        <w:t xml:space="preserve"> </w:t>
      </w:r>
      <w:r w:rsidRPr="00E3591E">
        <w:rPr>
          <w:rFonts w:hint="cs"/>
          <w:rtl/>
        </w:rPr>
        <w:t>אלו</w:t>
      </w:r>
      <w:r w:rsidRPr="00E3591E">
        <w:rPr>
          <w:rtl/>
        </w:rPr>
        <w:t xml:space="preserve"> </w:t>
      </w:r>
      <w:r w:rsidRPr="00E3591E">
        <w:rPr>
          <w:rFonts w:hint="cs"/>
          <w:rtl/>
        </w:rPr>
        <w:t>דברים</w:t>
      </w:r>
      <w:r w:rsidRPr="00E3591E">
        <w:rPr>
          <w:rtl/>
        </w:rPr>
        <w:t xml:space="preserve">, </w:t>
      </w:r>
      <w:r w:rsidRPr="00E3591E">
        <w:rPr>
          <w:rFonts w:hint="cs"/>
          <w:rtl/>
        </w:rPr>
        <w:t>כי</w:t>
      </w:r>
      <w:r w:rsidRPr="00E3591E">
        <w:rPr>
          <w:rtl/>
        </w:rPr>
        <w:t xml:space="preserve"> </w:t>
      </w:r>
      <w:r w:rsidRPr="00E3591E">
        <w:rPr>
          <w:rFonts w:hint="cs"/>
          <w:rtl/>
        </w:rPr>
        <w:t>גזר</w:t>
      </w:r>
      <w:r w:rsidRPr="00E3591E">
        <w:rPr>
          <w:rtl/>
        </w:rPr>
        <w:t xml:space="preserve"> </w:t>
      </w:r>
      <w:r w:rsidRPr="00E3591E">
        <w:rPr>
          <w:rFonts w:hint="cs"/>
          <w:rtl/>
        </w:rPr>
        <w:lastRenderedPageBreak/>
        <w:t>השם</w:t>
      </w:r>
      <w:r w:rsidRPr="00E3591E">
        <w:rPr>
          <w:rtl/>
        </w:rPr>
        <w:t xml:space="preserve"> </w:t>
      </w:r>
      <w:r w:rsidRPr="00E3591E">
        <w:rPr>
          <w:rFonts w:hint="cs"/>
          <w:rtl/>
        </w:rPr>
        <w:t>יתברך</w:t>
      </w:r>
      <w:r w:rsidRPr="00E3591E">
        <w:rPr>
          <w:rtl/>
        </w:rPr>
        <w:t xml:space="preserve"> </w:t>
      </w:r>
      <w:r w:rsidRPr="00E3591E">
        <w:rPr>
          <w:rFonts w:hint="cs"/>
          <w:rtl/>
        </w:rPr>
        <w:t>את</w:t>
      </w:r>
      <w:r w:rsidRPr="00E3591E">
        <w:rPr>
          <w:rtl/>
        </w:rPr>
        <w:t xml:space="preserve"> </w:t>
      </w:r>
      <w:r w:rsidRPr="00E3591E">
        <w:rPr>
          <w:rFonts w:hint="cs"/>
          <w:rtl/>
        </w:rPr>
        <w:t>הגלות</w:t>
      </w:r>
      <w:r w:rsidRPr="00E3591E">
        <w:rPr>
          <w:rtl/>
        </w:rPr>
        <w:t xml:space="preserve"> </w:t>
      </w:r>
      <w:r w:rsidRPr="00E3591E">
        <w:rPr>
          <w:rFonts w:hint="cs"/>
          <w:rtl/>
        </w:rPr>
        <w:t>שלא</w:t>
      </w:r>
      <w:r w:rsidRPr="00E3591E">
        <w:rPr>
          <w:rtl/>
        </w:rPr>
        <w:t xml:space="preserve"> </w:t>
      </w:r>
      <w:r w:rsidRPr="00E3591E">
        <w:rPr>
          <w:rFonts w:hint="cs"/>
          <w:rtl/>
        </w:rPr>
        <w:t>יצאו</w:t>
      </w:r>
      <w:r w:rsidRPr="00E3591E">
        <w:rPr>
          <w:rtl/>
        </w:rPr>
        <w:t xml:space="preserve"> </w:t>
      </w:r>
      <w:r w:rsidRPr="00E3591E">
        <w:rPr>
          <w:rFonts w:hint="cs"/>
          <w:rtl/>
        </w:rPr>
        <w:t>מן</w:t>
      </w:r>
      <w:r w:rsidRPr="00E3591E">
        <w:rPr>
          <w:rtl/>
        </w:rPr>
        <w:t xml:space="preserve"> </w:t>
      </w:r>
      <w:r w:rsidRPr="00E3591E">
        <w:rPr>
          <w:rFonts w:hint="cs"/>
          <w:rtl/>
        </w:rPr>
        <w:t>הגלות</w:t>
      </w:r>
      <w:r w:rsidRPr="00E3591E">
        <w:rPr>
          <w:rtl/>
        </w:rPr>
        <w:t xml:space="preserve"> </w:t>
      </w:r>
      <w:r w:rsidRPr="00E3591E">
        <w:rPr>
          <w:rFonts w:hint="cs"/>
          <w:rtl/>
        </w:rPr>
        <w:t>והשעבוד</w:t>
      </w:r>
      <w:r w:rsidRPr="00E3591E">
        <w:rPr>
          <w:rtl/>
        </w:rPr>
        <w:t xml:space="preserve">, </w:t>
      </w:r>
      <w:r w:rsidRPr="00E3591E">
        <w:rPr>
          <w:rFonts w:hint="cs"/>
          <w:rtl/>
        </w:rPr>
        <w:t>כי</w:t>
      </w:r>
      <w:r w:rsidRPr="00E3591E">
        <w:rPr>
          <w:rtl/>
        </w:rPr>
        <w:t xml:space="preserve"> </w:t>
      </w:r>
      <w:r w:rsidRPr="00E3591E">
        <w:rPr>
          <w:rFonts w:hint="cs"/>
          <w:rtl/>
        </w:rPr>
        <w:t>הגלות</w:t>
      </w:r>
      <w:r w:rsidRPr="00E3591E">
        <w:rPr>
          <w:rtl/>
        </w:rPr>
        <w:t xml:space="preserve"> </w:t>
      </w:r>
      <w:r w:rsidRPr="00E3591E">
        <w:rPr>
          <w:rFonts w:hint="cs"/>
          <w:rtl/>
        </w:rPr>
        <w:t>צריך</w:t>
      </w:r>
      <w:r w:rsidRPr="00E3591E">
        <w:rPr>
          <w:rtl/>
        </w:rPr>
        <w:t xml:space="preserve"> </w:t>
      </w:r>
      <w:r w:rsidRPr="00E3591E">
        <w:rPr>
          <w:rFonts w:hint="cs"/>
          <w:rtl/>
        </w:rPr>
        <w:t>לזה</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sidRPr="00E3591E">
        <w:rPr>
          <w:rFonts w:hint="cs"/>
          <w:rtl/>
        </w:rPr>
        <w:t>ולכך</w:t>
      </w:r>
      <w:r w:rsidRPr="00E3591E">
        <w:rPr>
          <w:rtl/>
        </w:rPr>
        <w:t xml:space="preserve"> </w:t>
      </w:r>
      <w:r w:rsidRPr="00E3591E">
        <w:rPr>
          <w:rFonts w:hint="cs"/>
          <w:rtl/>
        </w:rPr>
        <w:t>גזר</w:t>
      </w:r>
      <w:r w:rsidRPr="00E3591E">
        <w:rPr>
          <w:rtl/>
        </w:rPr>
        <w:t xml:space="preserve"> </w:t>
      </w:r>
      <w:r w:rsidRPr="00E3591E">
        <w:rPr>
          <w:rFonts w:hint="cs"/>
          <w:rtl/>
        </w:rPr>
        <w:t>שלא</w:t>
      </w:r>
      <w:r w:rsidRPr="00E3591E">
        <w:rPr>
          <w:rtl/>
        </w:rPr>
        <w:t xml:space="preserve"> </w:t>
      </w:r>
      <w:r w:rsidRPr="00E3591E">
        <w:rPr>
          <w:rFonts w:hint="cs"/>
          <w:rtl/>
        </w:rPr>
        <w:t>יסור</w:t>
      </w:r>
      <w:r w:rsidRPr="00E3591E">
        <w:rPr>
          <w:rtl/>
        </w:rPr>
        <w:t xml:space="preserve"> </w:t>
      </w:r>
      <w:r w:rsidRPr="00E3591E">
        <w:rPr>
          <w:rFonts w:hint="cs"/>
          <w:rtl/>
        </w:rPr>
        <w:t>לשום</w:t>
      </w:r>
      <w:r w:rsidRPr="00E3591E">
        <w:rPr>
          <w:rtl/>
        </w:rPr>
        <w:t xml:space="preserve"> </w:t>
      </w:r>
      <w:r w:rsidRPr="00E3591E">
        <w:rPr>
          <w:rFonts w:hint="cs"/>
          <w:rtl/>
        </w:rPr>
        <w:t>צד</w:t>
      </w:r>
      <w:r w:rsidRPr="00E3591E">
        <w:rPr>
          <w:rtl/>
        </w:rPr>
        <w:t xml:space="preserve">. </w:t>
      </w:r>
      <w:r w:rsidRPr="00E3591E">
        <w:rPr>
          <w:rFonts w:hint="cs"/>
          <w:rtl/>
        </w:rPr>
        <w:t>ודברים</w:t>
      </w:r>
      <w:r w:rsidRPr="00E3591E">
        <w:rPr>
          <w:rtl/>
        </w:rPr>
        <w:t xml:space="preserve"> </w:t>
      </w:r>
      <w:r w:rsidRPr="00E3591E">
        <w:rPr>
          <w:rFonts w:hint="cs"/>
          <w:rtl/>
        </w:rPr>
        <w:t>אלו</w:t>
      </w:r>
      <w:r w:rsidRPr="00E3591E">
        <w:rPr>
          <w:rtl/>
        </w:rPr>
        <w:t xml:space="preserve"> </w:t>
      </w:r>
      <w:r w:rsidRPr="00E3591E">
        <w:rPr>
          <w:rFonts w:hint="cs"/>
          <w:rtl/>
        </w:rPr>
        <w:t>הם</w:t>
      </w:r>
      <w:r w:rsidRPr="00E3591E">
        <w:rPr>
          <w:rtl/>
        </w:rPr>
        <w:t xml:space="preserve"> </w:t>
      </w:r>
      <w:r w:rsidRPr="00E3591E">
        <w:rPr>
          <w:rFonts w:hint="cs"/>
          <w:rtl/>
        </w:rPr>
        <w:t>ברורים</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ומה</w:t>
      </w:r>
      <w:r w:rsidRPr="00E3591E">
        <w:rPr>
          <w:rtl/>
        </w:rPr>
        <w:t xml:space="preserve"> </w:t>
      </w:r>
      <w:r w:rsidRPr="00E3591E">
        <w:rPr>
          <w:rFonts w:hint="cs"/>
          <w:rtl/>
        </w:rPr>
        <w:t>שאמר</w:t>
      </w:r>
      <w:r w:rsidRPr="00E3591E">
        <w:rPr>
          <w:rtl/>
        </w:rPr>
        <w:t xml:space="preserve"> </w:t>
      </w:r>
      <w:r w:rsidRPr="00E3591E">
        <w:rPr>
          <w:rFonts w:hint="cs"/>
          <w:rtl/>
        </w:rPr>
        <w:t>רבי</w:t>
      </w:r>
      <w:r w:rsidRPr="00E3591E">
        <w:rPr>
          <w:rtl/>
        </w:rPr>
        <w:t xml:space="preserve"> </w:t>
      </w:r>
      <w:r w:rsidRPr="00E3591E">
        <w:rPr>
          <w:rFonts w:hint="cs"/>
          <w:rtl/>
        </w:rPr>
        <w:t>אלעזר</w:t>
      </w:r>
      <w:r w:rsidRPr="00E3591E">
        <w:rPr>
          <w:rtl/>
        </w:rPr>
        <w:t xml:space="preserve"> </w:t>
      </w:r>
      <w:r w:rsidRPr="00E3591E">
        <w:rPr>
          <w:rFonts w:hint="cs"/>
          <w:rtl/>
        </w:rPr>
        <w:t>שהשביעם</w:t>
      </w:r>
      <w:r w:rsidRPr="00E3591E">
        <w:rPr>
          <w:rtl/>
        </w:rPr>
        <w:t xml:space="preserve"> </w:t>
      </w:r>
      <w:r w:rsidRPr="00E3591E">
        <w:rPr>
          <w:rFonts w:hint="cs"/>
          <w:rtl/>
        </w:rPr>
        <w:t>בשמים</w:t>
      </w:r>
      <w:r w:rsidRPr="00E3591E">
        <w:rPr>
          <w:rtl/>
        </w:rPr>
        <w:t xml:space="preserve"> </w:t>
      </w:r>
      <w:r w:rsidRPr="00E3591E">
        <w:rPr>
          <w:rFonts w:hint="cs"/>
          <w:rtl/>
        </w:rPr>
        <w:t>ובארץ</w:t>
      </w:r>
      <w:r w:rsidRPr="00E3591E">
        <w:rPr>
          <w:rtl/>
        </w:rPr>
        <w:t xml:space="preserve">, </w:t>
      </w:r>
      <w:r w:rsidRPr="00E3591E">
        <w:rPr>
          <w:rFonts w:hint="cs"/>
          <w:rtl/>
        </w:rPr>
        <w:t>כלומר</w:t>
      </w:r>
      <w:r w:rsidRPr="00E3591E">
        <w:rPr>
          <w:rtl/>
        </w:rPr>
        <w:t xml:space="preserve"> </w:t>
      </w:r>
      <w:r w:rsidRPr="00E3591E">
        <w:rPr>
          <w:rFonts w:hint="cs"/>
          <w:rtl/>
        </w:rPr>
        <w:t>שהשביעם</w:t>
      </w:r>
      <w:r w:rsidRPr="00E3591E">
        <w:rPr>
          <w:rtl/>
        </w:rPr>
        <w:t xml:space="preserve"> </w:t>
      </w:r>
      <w:r w:rsidRPr="00E3591E">
        <w:rPr>
          <w:rFonts w:hint="cs"/>
          <w:rtl/>
        </w:rPr>
        <w:t>בשמים</w:t>
      </w:r>
      <w:r w:rsidRPr="00E3591E">
        <w:rPr>
          <w:rtl/>
        </w:rPr>
        <w:t xml:space="preserve"> </w:t>
      </w:r>
      <w:r w:rsidRPr="00E3591E">
        <w:rPr>
          <w:rFonts w:hint="cs"/>
          <w:rtl/>
        </w:rPr>
        <w:t>ובארץ</w:t>
      </w:r>
      <w:r w:rsidRPr="00E3591E">
        <w:rPr>
          <w:rtl/>
        </w:rPr>
        <w:t xml:space="preserve">, </w:t>
      </w:r>
      <w:r w:rsidRPr="00E3591E">
        <w:rPr>
          <w:rFonts w:hint="cs"/>
          <w:rtl/>
        </w:rPr>
        <w:t>שהם</w:t>
      </w:r>
      <w:r w:rsidRPr="00E3591E">
        <w:rPr>
          <w:rtl/>
        </w:rPr>
        <w:t xml:space="preserve"> </w:t>
      </w:r>
      <w:r w:rsidRPr="00E3591E">
        <w:rPr>
          <w:rFonts w:hint="cs"/>
          <w:rtl/>
        </w:rPr>
        <w:t>שומרים</w:t>
      </w:r>
      <w:r w:rsidRPr="00E3591E">
        <w:rPr>
          <w:rtl/>
        </w:rPr>
        <w:t xml:space="preserve"> </w:t>
      </w:r>
      <w:r w:rsidRPr="00E3591E">
        <w:rPr>
          <w:rFonts w:hint="cs"/>
          <w:rtl/>
        </w:rPr>
        <w:t>הסדר</w:t>
      </w:r>
      <w:r w:rsidRPr="00E3591E">
        <w:rPr>
          <w:rtl/>
        </w:rPr>
        <w:t xml:space="preserve"> </w:t>
      </w:r>
      <w:r w:rsidRPr="00E3591E">
        <w:rPr>
          <w:rFonts w:hint="cs"/>
          <w:rtl/>
        </w:rPr>
        <w:t>אשר</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סדר</w:t>
      </w:r>
      <w:r w:rsidRPr="00E3591E">
        <w:rPr>
          <w:rtl/>
        </w:rPr>
        <w:t xml:space="preserve"> </w:t>
      </w:r>
      <w:r w:rsidRPr="00E3591E">
        <w:rPr>
          <w:rFonts w:hint="cs"/>
          <w:rtl/>
        </w:rPr>
        <w:t>אותם</w:t>
      </w:r>
      <w:r w:rsidRPr="00E3591E">
        <w:rPr>
          <w:rtl/>
        </w:rPr>
        <w:t xml:space="preserve">, </w:t>
      </w:r>
      <w:r w:rsidRPr="00E3591E">
        <w:rPr>
          <w:rFonts w:hint="cs"/>
          <w:rtl/>
        </w:rPr>
        <w:t>ולא</w:t>
      </w:r>
      <w:r w:rsidRPr="00E3591E">
        <w:rPr>
          <w:rtl/>
        </w:rPr>
        <w:t xml:space="preserve"> </w:t>
      </w:r>
      <w:r w:rsidRPr="00E3591E">
        <w:rPr>
          <w:rFonts w:hint="cs"/>
          <w:rtl/>
        </w:rPr>
        <w:t>ישנו</w:t>
      </w:r>
      <w:r w:rsidRPr="00E3591E">
        <w:rPr>
          <w:rtl/>
        </w:rPr>
        <w:t xml:space="preserve"> </w:t>
      </w:r>
      <w:r w:rsidRPr="00E3591E">
        <w:rPr>
          <w:rFonts w:hint="cs"/>
          <w:rtl/>
        </w:rPr>
        <w:t>ולא</w:t>
      </w:r>
      <w:r w:rsidRPr="00E3591E">
        <w:rPr>
          <w:rtl/>
        </w:rPr>
        <w:t xml:space="preserve"> </w:t>
      </w:r>
      <w:r w:rsidRPr="00E3591E">
        <w:rPr>
          <w:rFonts w:hint="cs"/>
          <w:rtl/>
        </w:rPr>
        <w:t>ימירו</w:t>
      </w:r>
      <w:r w:rsidRPr="00E3591E">
        <w:rPr>
          <w:rtl/>
        </w:rPr>
        <w:t xml:space="preserve"> </w:t>
      </w:r>
      <w:r w:rsidRPr="00E3591E">
        <w:rPr>
          <w:rFonts w:hint="cs"/>
          <w:rtl/>
        </w:rPr>
        <w:t>את</w:t>
      </w:r>
      <w:r w:rsidRPr="00E3591E">
        <w:rPr>
          <w:rtl/>
        </w:rPr>
        <w:t xml:space="preserve"> </w:t>
      </w:r>
      <w:r w:rsidRPr="00E3591E">
        <w:rPr>
          <w:rFonts w:hint="cs"/>
          <w:rtl/>
        </w:rPr>
        <w:t>אשר</w:t>
      </w:r>
      <w:r w:rsidRPr="00E3591E">
        <w:rPr>
          <w:rtl/>
        </w:rPr>
        <w:t xml:space="preserve"> </w:t>
      </w:r>
      <w:r w:rsidRPr="00E3591E">
        <w:rPr>
          <w:rFonts w:hint="cs"/>
          <w:rtl/>
        </w:rPr>
        <w:t>גזר</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ואין</w:t>
      </w:r>
      <w:r w:rsidRPr="00E3591E">
        <w:rPr>
          <w:rtl/>
        </w:rPr>
        <w:t xml:space="preserve"> </w:t>
      </w:r>
      <w:r w:rsidRPr="00E3591E">
        <w:rPr>
          <w:rFonts w:hint="cs"/>
          <w:rtl/>
        </w:rPr>
        <w:t>אחד</w:t>
      </w:r>
      <w:r w:rsidRPr="00E3591E">
        <w:rPr>
          <w:rtl/>
        </w:rPr>
        <w:t xml:space="preserve"> </w:t>
      </w:r>
      <w:r w:rsidRPr="00E3591E">
        <w:rPr>
          <w:rFonts w:hint="cs"/>
          <w:rtl/>
        </w:rPr>
        <w:t>שיעבור</w:t>
      </w:r>
      <w:r w:rsidRPr="00E3591E">
        <w:rPr>
          <w:rtl/>
        </w:rPr>
        <w:t xml:space="preserve">. </w:t>
      </w:r>
      <w:r w:rsidRPr="00E3591E">
        <w:rPr>
          <w:rFonts w:hint="cs"/>
          <w:rtl/>
        </w:rPr>
        <w:t>וכך</w:t>
      </w:r>
      <w:r w:rsidRPr="00E3591E">
        <w:rPr>
          <w:rtl/>
        </w:rPr>
        <w:t xml:space="preserve"> </w:t>
      </w:r>
      <w:r w:rsidRPr="00E3591E">
        <w:rPr>
          <w:rFonts w:hint="cs"/>
          <w:rtl/>
        </w:rPr>
        <w:t>ישמרו</w:t>
      </w:r>
      <w:r w:rsidRPr="00E3591E">
        <w:rPr>
          <w:rtl/>
        </w:rPr>
        <w:t xml:space="preserve"> </w:t>
      </w:r>
      <w:r w:rsidRPr="00E3591E">
        <w:rPr>
          <w:rFonts w:hint="cs"/>
          <w:rtl/>
        </w:rPr>
        <w:t>ישראל</w:t>
      </w:r>
      <w:r w:rsidRPr="00E3591E">
        <w:rPr>
          <w:rtl/>
        </w:rPr>
        <w:t xml:space="preserve"> </w:t>
      </w:r>
      <w:r w:rsidRPr="00E3591E">
        <w:rPr>
          <w:rFonts w:hint="cs"/>
          <w:rtl/>
        </w:rPr>
        <w:t>מה</w:t>
      </w:r>
      <w:r w:rsidRPr="00E3591E">
        <w:rPr>
          <w:rtl/>
        </w:rPr>
        <w:t xml:space="preserve"> </w:t>
      </w:r>
      <w:r w:rsidRPr="00E3591E">
        <w:rPr>
          <w:rFonts w:hint="cs"/>
          <w:rtl/>
        </w:rPr>
        <w:t>שגזר</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בגלותם</w:t>
      </w:r>
      <w:r w:rsidRPr="00E3591E">
        <w:rPr>
          <w:rtl/>
        </w:rPr>
        <w:t xml:space="preserve"> </w:t>
      </w:r>
      <w:r w:rsidRPr="00E3591E">
        <w:rPr>
          <w:rFonts w:hint="cs"/>
          <w:rtl/>
        </w:rPr>
        <w:t>על</w:t>
      </w:r>
      <w:r w:rsidRPr="00E3591E">
        <w:rPr>
          <w:rtl/>
        </w:rPr>
        <w:t xml:space="preserve"> </w:t>
      </w:r>
      <w:r w:rsidRPr="00E3591E">
        <w:rPr>
          <w:rFonts w:hint="cs"/>
          <w:rtl/>
        </w:rPr>
        <w:t>ישראל</w:t>
      </w:r>
      <w:r w:rsidRPr="00E3591E">
        <w:rPr>
          <w:rtl/>
        </w:rPr>
        <w:t xml:space="preserve">. </w:t>
      </w:r>
      <w:r w:rsidRPr="00E3591E">
        <w:rPr>
          <w:rFonts w:hint="cs"/>
          <w:rtl/>
        </w:rPr>
        <w:t>וכמו</w:t>
      </w:r>
      <w:r w:rsidRPr="00E3591E">
        <w:rPr>
          <w:rtl/>
        </w:rPr>
        <w:t xml:space="preserve"> </w:t>
      </w:r>
      <w:r w:rsidRPr="00E3591E">
        <w:rPr>
          <w:rFonts w:hint="cs"/>
          <w:rtl/>
        </w:rPr>
        <w:t>שאם</w:t>
      </w:r>
      <w:r w:rsidRPr="00E3591E">
        <w:rPr>
          <w:rtl/>
        </w:rPr>
        <w:t xml:space="preserve"> </w:t>
      </w:r>
      <w:r w:rsidRPr="00E3591E">
        <w:rPr>
          <w:rFonts w:hint="cs"/>
          <w:rtl/>
        </w:rPr>
        <w:t>היו</w:t>
      </w:r>
      <w:r w:rsidRPr="00E3591E">
        <w:rPr>
          <w:rtl/>
        </w:rPr>
        <w:t xml:space="preserve"> </w:t>
      </w:r>
      <w:r w:rsidRPr="00E3591E">
        <w:rPr>
          <w:rFonts w:hint="cs"/>
          <w:rtl/>
        </w:rPr>
        <w:t>יוצאים</w:t>
      </w:r>
      <w:r w:rsidRPr="00E3591E">
        <w:rPr>
          <w:rtl/>
        </w:rPr>
        <w:t xml:space="preserve"> </w:t>
      </w:r>
      <w:r w:rsidRPr="00E3591E">
        <w:rPr>
          <w:rFonts w:hint="cs"/>
          <w:rtl/>
        </w:rPr>
        <w:t>שמים</w:t>
      </w:r>
      <w:r w:rsidRPr="00E3591E">
        <w:rPr>
          <w:rtl/>
        </w:rPr>
        <w:t xml:space="preserve"> </w:t>
      </w:r>
      <w:r w:rsidRPr="00E3591E">
        <w:rPr>
          <w:rFonts w:hint="cs"/>
          <w:rtl/>
        </w:rPr>
        <w:t>וארץ</w:t>
      </w:r>
      <w:r w:rsidRPr="00E3591E">
        <w:rPr>
          <w:rtl/>
        </w:rPr>
        <w:t xml:space="preserve"> </w:t>
      </w:r>
      <w:r w:rsidRPr="00E3591E">
        <w:rPr>
          <w:rFonts w:hint="cs"/>
          <w:rtl/>
        </w:rPr>
        <w:t>ממה</w:t>
      </w:r>
      <w:r w:rsidRPr="00E3591E">
        <w:rPr>
          <w:rtl/>
        </w:rPr>
        <w:t xml:space="preserve"> </w:t>
      </w:r>
      <w:r w:rsidRPr="00E3591E">
        <w:rPr>
          <w:rFonts w:hint="cs"/>
          <w:rtl/>
        </w:rPr>
        <w:t>שסדר</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להם</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היה</w:t>
      </w:r>
      <w:r w:rsidRPr="00E3591E">
        <w:rPr>
          <w:rtl/>
        </w:rPr>
        <w:t xml:space="preserve"> </w:t>
      </w:r>
      <w:r w:rsidRPr="00E3591E">
        <w:rPr>
          <w:rFonts w:hint="cs"/>
          <w:rtl/>
        </w:rPr>
        <w:t>הפסד</w:t>
      </w:r>
      <w:r w:rsidRPr="00E3591E">
        <w:rPr>
          <w:rtl/>
        </w:rPr>
        <w:t xml:space="preserve"> </w:t>
      </w:r>
      <w:r w:rsidRPr="00E3591E">
        <w:rPr>
          <w:rFonts w:hint="cs"/>
          <w:rtl/>
        </w:rPr>
        <w:t>לעולם</w:t>
      </w:r>
      <w:r w:rsidRPr="00E3591E">
        <w:rPr>
          <w:rtl/>
        </w:rPr>
        <w:t xml:space="preserve">, </w:t>
      </w:r>
      <w:r w:rsidRPr="00E3591E">
        <w:rPr>
          <w:rFonts w:hint="cs"/>
          <w:rtl/>
        </w:rPr>
        <w:t>וכך</w:t>
      </w:r>
      <w:r w:rsidRPr="00E3591E">
        <w:rPr>
          <w:rtl/>
        </w:rPr>
        <w:t xml:space="preserve"> </w:t>
      </w:r>
      <w:r w:rsidRPr="00E3591E">
        <w:rPr>
          <w:rFonts w:hint="cs"/>
          <w:rtl/>
        </w:rPr>
        <w:t>אם</w:t>
      </w:r>
      <w:r w:rsidRPr="00E3591E">
        <w:rPr>
          <w:rtl/>
        </w:rPr>
        <w:t xml:space="preserve"> </w:t>
      </w:r>
      <w:r w:rsidRPr="00E3591E">
        <w:rPr>
          <w:rFonts w:hint="cs"/>
          <w:rtl/>
        </w:rPr>
        <w:t>יהיו</w:t>
      </w:r>
      <w:r w:rsidRPr="00E3591E">
        <w:rPr>
          <w:rtl/>
        </w:rPr>
        <w:t xml:space="preserve"> </w:t>
      </w:r>
      <w:r w:rsidRPr="00E3591E">
        <w:rPr>
          <w:rFonts w:hint="cs"/>
          <w:rtl/>
        </w:rPr>
        <w:t>יוצאים</w:t>
      </w:r>
      <w:r w:rsidRPr="00E3591E">
        <w:rPr>
          <w:rtl/>
        </w:rPr>
        <w:t xml:space="preserve"> </w:t>
      </w:r>
      <w:r w:rsidRPr="00E3591E">
        <w:rPr>
          <w:rFonts w:hint="cs"/>
          <w:rtl/>
        </w:rPr>
        <w:t>ישראל</w:t>
      </w:r>
      <w:r w:rsidRPr="00E3591E">
        <w:rPr>
          <w:rtl/>
        </w:rPr>
        <w:t xml:space="preserve"> </w:t>
      </w:r>
      <w:r w:rsidRPr="00E3591E">
        <w:rPr>
          <w:rFonts w:hint="cs"/>
          <w:rtl/>
        </w:rPr>
        <w:t>ממה</w:t>
      </w:r>
      <w:r w:rsidRPr="00E3591E">
        <w:rPr>
          <w:rtl/>
        </w:rPr>
        <w:t xml:space="preserve"> </w:t>
      </w:r>
      <w:r w:rsidRPr="00E3591E">
        <w:rPr>
          <w:rFonts w:hint="cs"/>
          <w:rtl/>
        </w:rPr>
        <w:t>שגזר</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הגלות</w:t>
      </w:r>
      <w:r w:rsidRPr="00E3591E">
        <w:rPr>
          <w:rtl/>
        </w:rPr>
        <w:t xml:space="preserve">, </w:t>
      </w:r>
      <w:r w:rsidRPr="00E3591E">
        <w:rPr>
          <w:rFonts w:hint="cs"/>
          <w:rtl/>
        </w:rPr>
        <w:t>הוא</w:t>
      </w:r>
      <w:r w:rsidRPr="00E3591E">
        <w:rPr>
          <w:rtl/>
        </w:rPr>
        <w:t xml:space="preserve"> </w:t>
      </w:r>
      <w:r w:rsidRPr="00E3591E">
        <w:rPr>
          <w:rFonts w:hint="cs"/>
          <w:rtl/>
        </w:rPr>
        <w:t>איבוד</w:t>
      </w:r>
      <w:r w:rsidRPr="00E3591E">
        <w:rPr>
          <w:rtl/>
        </w:rPr>
        <w:t xml:space="preserve"> </w:t>
      </w:r>
      <w:r w:rsidRPr="00E3591E">
        <w:rPr>
          <w:rFonts w:hint="cs"/>
          <w:rtl/>
        </w:rPr>
        <w:t>לישראל</w:t>
      </w:r>
      <w:r w:rsidRPr="00E3591E">
        <w:rPr>
          <w:rtl/>
        </w:rPr>
        <w:t xml:space="preserve">, </w:t>
      </w:r>
      <w:r w:rsidRPr="00E3591E">
        <w:rPr>
          <w:rFonts w:hint="cs"/>
          <w:rtl/>
        </w:rPr>
        <w:t>לכך</w:t>
      </w:r>
      <w:r w:rsidRPr="00E3591E">
        <w:rPr>
          <w:rtl/>
        </w:rPr>
        <w:t xml:space="preserve"> </w:t>
      </w:r>
      <w:r w:rsidRPr="00E3591E">
        <w:rPr>
          <w:rFonts w:hint="cs"/>
          <w:rtl/>
        </w:rPr>
        <w:t>לא</w:t>
      </w:r>
      <w:r w:rsidRPr="00E3591E">
        <w:rPr>
          <w:rtl/>
        </w:rPr>
        <w:t xml:space="preserve"> </w:t>
      </w:r>
      <w:r w:rsidRPr="00E3591E">
        <w:rPr>
          <w:rFonts w:hint="cs"/>
          <w:rtl/>
        </w:rPr>
        <w:t>ישנו</w:t>
      </w:r>
      <w:r w:rsidRPr="00E3591E">
        <w:rPr>
          <w:rtl/>
        </w:rPr>
        <w:t xml:space="preserve"> </w:t>
      </w:r>
      <w:r w:rsidRPr="00E3591E">
        <w:rPr>
          <w:rFonts w:hint="cs"/>
          <w:rtl/>
        </w:rPr>
        <w:t>הגזירה</w:t>
      </w:r>
      <w:r w:rsidRPr="00E3591E">
        <w:rPr>
          <w:rtl/>
        </w:rPr>
        <w:t xml:space="preserve">. </w:t>
      </w:r>
      <w:r w:rsidRPr="00E3591E">
        <w:rPr>
          <w:rFonts w:hint="cs"/>
          <w:rtl/>
        </w:rPr>
        <w:t>ומה</w:t>
      </w:r>
      <w:r w:rsidRPr="00E3591E">
        <w:rPr>
          <w:rtl/>
        </w:rPr>
        <w:t xml:space="preserve"> </w:t>
      </w:r>
      <w:r w:rsidRPr="00E3591E">
        <w:rPr>
          <w:rFonts w:hint="cs"/>
          <w:rtl/>
        </w:rPr>
        <w:t>שאמר</w:t>
      </w:r>
      <w:r w:rsidRPr="00E3591E">
        <w:rPr>
          <w:rtl/>
        </w:rPr>
        <w:t xml:space="preserve"> </w:t>
      </w:r>
      <w:r w:rsidRPr="00E3591E">
        <w:rPr>
          <w:rFonts w:hint="cs"/>
          <w:rtl/>
        </w:rPr>
        <w:t>רבי</w:t>
      </w:r>
      <w:r w:rsidRPr="00E3591E">
        <w:rPr>
          <w:rtl/>
        </w:rPr>
        <w:t xml:space="preserve"> </w:t>
      </w:r>
      <w:r w:rsidRPr="00E3591E">
        <w:rPr>
          <w:rFonts w:hint="cs"/>
          <w:rtl/>
        </w:rPr>
        <w:t>יהודא</w:t>
      </w:r>
      <w:r w:rsidRPr="00E3591E">
        <w:rPr>
          <w:rtl/>
        </w:rPr>
        <w:t xml:space="preserve"> </w:t>
      </w:r>
      <w:r w:rsidRPr="00E3591E">
        <w:rPr>
          <w:rFonts w:hint="cs"/>
          <w:rtl/>
        </w:rPr>
        <w:t>בר</w:t>
      </w:r>
      <w:r w:rsidRPr="00E3591E">
        <w:rPr>
          <w:rtl/>
        </w:rPr>
        <w:t xml:space="preserve"> </w:t>
      </w:r>
      <w:r w:rsidRPr="00E3591E">
        <w:rPr>
          <w:rFonts w:hint="cs"/>
          <w:rtl/>
        </w:rPr>
        <w:t>סימון</w:t>
      </w:r>
      <w:r w:rsidRPr="00E3591E">
        <w:rPr>
          <w:rtl/>
        </w:rPr>
        <w:t xml:space="preserve"> </w:t>
      </w:r>
      <w:r w:rsidRPr="00E3591E">
        <w:rPr>
          <w:rFonts w:hint="cs"/>
          <w:rtl/>
        </w:rPr>
        <w:t>שהשביעם</w:t>
      </w:r>
      <w:r w:rsidRPr="00E3591E">
        <w:rPr>
          <w:rtl/>
        </w:rPr>
        <w:t xml:space="preserve"> </w:t>
      </w:r>
      <w:r w:rsidRPr="00E3591E">
        <w:rPr>
          <w:rFonts w:hint="cs"/>
          <w:rtl/>
        </w:rPr>
        <w:t>באבות</w:t>
      </w:r>
      <w:r w:rsidRPr="00E3591E">
        <w:rPr>
          <w:rtl/>
        </w:rPr>
        <w:t xml:space="preserve"> </w:t>
      </w:r>
      <w:r w:rsidRPr="00E3591E">
        <w:rPr>
          <w:rFonts w:hint="cs"/>
          <w:rtl/>
        </w:rPr>
        <w:t>ובאמהות</w:t>
      </w:r>
      <w:r w:rsidRPr="00E3591E">
        <w:rPr>
          <w:rtl/>
        </w:rPr>
        <w:t xml:space="preserve">, </w:t>
      </w:r>
      <w:r w:rsidRPr="00E3591E">
        <w:rPr>
          <w:rFonts w:hint="cs"/>
          <w:rtl/>
        </w:rPr>
        <w:t>פירוש</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לומר</w:t>
      </w:r>
      <w:r w:rsidRPr="00E3591E">
        <w:rPr>
          <w:rtl/>
        </w:rPr>
        <w:t xml:space="preserve"> </w:t>
      </w:r>
      <w:r w:rsidRPr="00E3591E">
        <w:rPr>
          <w:rFonts w:hint="cs"/>
          <w:rtl/>
        </w:rPr>
        <w:t>שהשביעם</w:t>
      </w:r>
      <w:r w:rsidRPr="00E3591E">
        <w:rPr>
          <w:rtl/>
        </w:rPr>
        <w:t xml:space="preserve"> </w:t>
      </w:r>
      <w:r w:rsidRPr="00E3591E">
        <w:rPr>
          <w:rFonts w:hint="cs"/>
          <w:rtl/>
        </w:rPr>
        <w:t>בשמים</w:t>
      </w:r>
      <w:r w:rsidRPr="00E3591E">
        <w:rPr>
          <w:rtl/>
        </w:rPr>
        <w:t xml:space="preserve"> </w:t>
      </w:r>
      <w:r w:rsidRPr="00E3591E">
        <w:rPr>
          <w:rFonts w:hint="cs"/>
          <w:rtl/>
        </w:rPr>
        <w:t>וארץ</w:t>
      </w:r>
      <w:r w:rsidRPr="00E3591E">
        <w:rPr>
          <w:rtl/>
        </w:rPr>
        <w:t xml:space="preserve">, </w:t>
      </w:r>
      <w:r w:rsidRPr="00E3591E">
        <w:rPr>
          <w:rFonts w:hint="cs"/>
          <w:rtl/>
        </w:rPr>
        <w:t>כי</w:t>
      </w:r>
      <w:r w:rsidRPr="00E3591E">
        <w:rPr>
          <w:rtl/>
        </w:rPr>
        <w:t xml:space="preserve"> </w:t>
      </w:r>
      <w:r w:rsidRPr="00E3591E">
        <w:rPr>
          <w:rFonts w:hint="cs"/>
          <w:rtl/>
        </w:rPr>
        <w:t>השמים</w:t>
      </w:r>
      <w:r w:rsidRPr="00E3591E">
        <w:rPr>
          <w:rtl/>
        </w:rPr>
        <w:t xml:space="preserve"> </w:t>
      </w:r>
      <w:r w:rsidRPr="00E3591E">
        <w:rPr>
          <w:rFonts w:hint="cs"/>
          <w:rtl/>
        </w:rPr>
        <w:t>והארץ</w:t>
      </w:r>
      <w:r w:rsidRPr="00E3591E">
        <w:rPr>
          <w:rtl/>
        </w:rPr>
        <w:t xml:space="preserve"> </w:t>
      </w:r>
      <w:r w:rsidRPr="00E3591E">
        <w:rPr>
          <w:rFonts w:hint="cs"/>
          <w:rtl/>
        </w:rPr>
        <w:t>אינם</w:t>
      </w:r>
      <w:r w:rsidRPr="00E3591E">
        <w:rPr>
          <w:rtl/>
        </w:rPr>
        <w:t xml:space="preserve"> </w:t>
      </w:r>
      <w:r w:rsidRPr="00E3591E">
        <w:rPr>
          <w:rFonts w:hint="cs"/>
          <w:rtl/>
        </w:rPr>
        <w:t>פועלים</w:t>
      </w:r>
      <w:r w:rsidRPr="00E3591E">
        <w:rPr>
          <w:rtl/>
        </w:rPr>
        <w:t xml:space="preserve"> </w:t>
      </w:r>
      <w:r w:rsidRPr="00E3591E">
        <w:rPr>
          <w:rFonts w:hint="cs"/>
          <w:rtl/>
        </w:rPr>
        <w:t>רק</w:t>
      </w:r>
      <w:r w:rsidRPr="00E3591E">
        <w:rPr>
          <w:rtl/>
        </w:rPr>
        <w:t xml:space="preserve"> </w:t>
      </w:r>
      <w:r w:rsidRPr="00E3591E">
        <w:rPr>
          <w:rFonts w:hint="cs"/>
          <w:rtl/>
        </w:rPr>
        <w:t>בטבע</w:t>
      </w:r>
      <w:r w:rsidRPr="00E3591E">
        <w:rPr>
          <w:rtl/>
        </w:rPr>
        <w:t xml:space="preserve"> </w:t>
      </w:r>
      <w:r w:rsidRPr="00E3591E">
        <w:rPr>
          <w:rFonts w:hint="cs"/>
          <w:rtl/>
        </w:rPr>
        <w:t>כמו</w:t>
      </w:r>
      <w:r w:rsidRPr="00E3591E">
        <w:rPr>
          <w:rtl/>
        </w:rPr>
        <w:t xml:space="preserve"> </w:t>
      </w:r>
      <w:r w:rsidRPr="00E3591E">
        <w:rPr>
          <w:rFonts w:hint="cs"/>
          <w:rtl/>
        </w:rPr>
        <w:t>שבראם</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ולכך</w:t>
      </w:r>
      <w:r w:rsidRPr="00E3591E">
        <w:rPr>
          <w:rtl/>
        </w:rPr>
        <w:t xml:space="preserve"> </w:t>
      </w:r>
      <w:r w:rsidRPr="00E3591E">
        <w:rPr>
          <w:rFonts w:hint="cs"/>
          <w:rtl/>
        </w:rPr>
        <w:t>הם</w:t>
      </w:r>
      <w:r w:rsidRPr="00E3591E">
        <w:rPr>
          <w:rtl/>
        </w:rPr>
        <w:t xml:space="preserve"> </w:t>
      </w:r>
      <w:r w:rsidRPr="00E3591E">
        <w:rPr>
          <w:rFonts w:hint="cs"/>
          <w:rtl/>
        </w:rPr>
        <w:t>שומרים</w:t>
      </w:r>
      <w:r w:rsidRPr="00E3591E">
        <w:rPr>
          <w:rtl/>
        </w:rPr>
        <w:t xml:space="preserve"> </w:t>
      </w:r>
      <w:r w:rsidRPr="00E3591E">
        <w:rPr>
          <w:rFonts w:hint="cs"/>
          <w:rtl/>
        </w:rPr>
        <w:t>הסדר</w:t>
      </w:r>
      <w:r w:rsidRPr="00E3591E">
        <w:rPr>
          <w:rtl/>
        </w:rPr>
        <w:t xml:space="preserve">. </w:t>
      </w:r>
      <w:r w:rsidRPr="00E3591E">
        <w:rPr>
          <w:rFonts w:hint="cs"/>
          <w:rtl/>
        </w:rPr>
        <w:t>אבל</w:t>
      </w:r>
      <w:r w:rsidRPr="00E3591E">
        <w:rPr>
          <w:rtl/>
        </w:rPr>
        <w:t xml:space="preserve"> </w:t>
      </w:r>
      <w:r w:rsidRPr="00E3591E">
        <w:rPr>
          <w:rFonts w:hint="cs"/>
          <w:rtl/>
        </w:rPr>
        <w:t>הגלות</w:t>
      </w:r>
      <w:r w:rsidRPr="00E3591E">
        <w:rPr>
          <w:rtl/>
        </w:rPr>
        <w:t xml:space="preserve"> </w:t>
      </w:r>
      <w:r w:rsidRPr="00E3591E">
        <w:rPr>
          <w:rFonts w:hint="cs"/>
          <w:rtl/>
        </w:rPr>
        <w:t>הוא</w:t>
      </w:r>
      <w:r w:rsidRPr="00E3591E">
        <w:rPr>
          <w:rtl/>
        </w:rPr>
        <w:t xml:space="preserve"> </w:t>
      </w:r>
      <w:r w:rsidRPr="00E3591E">
        <w:rPr>
          <w:rFonts w:hint="cs"/>
          <w:rtl/>
        </w:rPr>
        <w:t>נגד</w:t>
      </w:r>
      <w:r w:rsidRPr="00E3591E">
        <w:rPr>
          <w:rtl/>
        </w:rPr>
        <w:t xml:space="preserve"> </w:t>
      </w:r>
      <w:r w:rsidRPr="00E3591E">
        <w:rPr>
          <w:rFonts w:hint="cs"/>
          <w:rtl/>
        </w:rPr>
        <w:t>טבע</w:t>
      </w:r>
      <w:r w:rsidRPr="00E3591E">
        <w:rPr>
          <w:rtl/>
        </w:rPr>
        <w:t xml:space="preserve"> </w:t>
      </w:r>
      <w:r w:rsidRPr="00E3591E">
        <w:rPr>
          <w:rFonts w:hint="cs"/>
          <w:rtl/>
        </w:rPr>
        <w:t>האדם</w:t>
      </w:r>
      <w:r w:rsidRPr="00E3591E">
        <w:rPr>
          <w:rtl/>
        </w:rPr>
        <w:t xml:space="preserve">, </w:t>
      </w:r>
      <w:r w:rsidRPr="00E3591E">
        <w:rPr>
          <w:rFonts w:hint="cs"/>
          <w:rtl/>
        </w:rPr>
        <w:t>וקשה</w:t>
      </w:r>
      <w:r w:rsidRPr="00E3591E">
        <w:rPr>
          <w:rtl/>
        </w:rPr>
        <w:t xml:space="preserve"> </w:t>
      </w:r>
      <w:r w:rsidRPr="00E3591E">
        <w:rPr>
          <w:rFonts w:hint="cs"/>
          <w:rtl/>
        </w:rPr>
        <w:t>על</w:t>
      </w:r>
      <w:r w:rsidRPr="00E3591E">
        <w:rPr>
          <w:rtl/>
        </w:rPr>
        <w:t xml:space="preserve"> </w:t>
      </w:r>
      <w:r w:rsidRPr="00E3591E">
        <w:rPr>
          <w:rFonts w:hint="cs"/>
          <w:rtl/>
        </w:rPr>
        <w:t>האדם</w:t>
      </w:r>
      <w:r w:rsidRPr="00E3591E">
        <w:rPr>
          <w:rtl/>
        </w:rPr>
        <w:t xml:space="preserve">. </w:t>
      </w:r>
      <w:r w:rsidRPr="00E3591E">
        <w:rPr>
          <w:rFonts w:hint="cs"/>
          <w:rtl/>
        </w:rPr>
        <w:t>ואם</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משביעם</w:t>
      </w:r>
      <w:r w:rsidRPr="00E3591E">
        <w:rPr>
          <w:rtl/>
        </w:rPr>
        <w:t xml:space="preserve"> </w:t>
      </w:r>
      <w:r w:rsidRPr="00E3591E">
        <w:rPr>
          <w:rFonts w:hint="cs"/>
          <w:rtl/>
        </w:rPr>
        <w:t>רק</w:t>
      </w:r>
      <w:r w:rsidRPr="00E3591E">
        <w:rPr>
          <w:rtl/>
        </w:rPr>
        <w:t xml:space="preserve"> </w:t>
      </w:r>
      <w:r w:rsidRPr="00E3591E">
        <w:rPr>
          <w:rFonts w:hint="cs"/>
          <w:rtl/>
        </w:rPr>
        <w:t>בשמים</w:t>
      </w:r>
      <w:r w:rsidRPr="00E3591E">
        <w:rPr>
          <w:rtl/>
        </w:rPr>
        <w:t xml:space="preserve"> </w:t>
      </w:r>
      <w:r w:rsidRPr="00E3591E">
        <w:rPr>
          <w:rFonts w:hint="cs"/>
          <w:rtl/>
        </w:rPr>
        <w:t>ובארץ</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שבועה</w:t>
      </w:r>
      <w:r w:rsidRPr="00E3591E">
        <w:rPr>
          <w:rtl/>
        </w:rPr>
        <w:t xml:space="preserve"> </w:t>
      </w:r>
      <w:r w:rsidRPr="00E3591E">
        <w:rPr>
          <w:rFonts w:hint="cs"/>
          <w:rtl/>
        </w:rPr>
        <w:t>זאת</w:t>
      </w:r>
      <w:r w:rsidRPr="00E3591E">
        <w:rPr>
          <w:rtl/>
        </w:rPr>
        <w:t xml:space="preserve"> </w:t>
      </w:r>
      <w:r w:rsidRPr="00E3591E">
        <w:rPr>
          <w:rFonts w:hint="cs"/>
          <w:rtl/>
        </w:rPr>
        <w:t>קיימת</w:t>
      </w:r>
      <w:r w:rsidRPr="00E3591E">
        <w:rPr>
          <w:rtl/>
        </w:rPr>
        <w:t xml:space="preserve"> </w:t>
      </w:r>
      <w:r w:rsidRPr="00E3591E">
        <w:rPr>
          <w:rFonts w:hint="cs"/>
          <w:rtl/>
        </w:rPr>
        <w:t>לסבול</w:t>
      </w:r>
      <w:r w:rsidRPr="00E3591E">
        <w:rPr>
          <w:rtl/>
        </w:rPr>
        <w:t xml:space="preserve"> </w:t>
      </w:r>
      <w:r w:rsidRPr="00E3591E">
        <w:rPr>
          <w:rFonts w:hint="cs"/>
          <w:rtl/>
        </w:rPr>
        <w:t>קושי</w:t>
      </w:r>
      <w:r w:rsidRPr="00E3591E">
        <w:rPr>
          <w:rtl/>
        </w:rPr>
        <w:t xml:space="preserve"> </w:t>
      </w:r>
      <w:r w:rsidRPr="00E3591E">
        <w:rPr>
          <w:rFonts w:hint="cs"/>
          <w:rtl/>
        </w:rPr>
        <w:t>הגלות</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שהשביעם</w:t>
      </w:r>
      <w:r w:rsidRPr="00E3591E">
        <w:rPr>
          <w:rtl/>
        </w:rPr>
        <w:t xml:space="preserve"> </w:t>
      </w:r>
      <w:r w:rsidRPr="00E3591E">
        <w:rPr>
          <w:rFonts w:hint="cs"/>
          <w:rtl/>
        </w:rPr>
        <w:t>באבות</w:t>
      </w:r>
      <w:r w:rsidRPr="00E3591E">
        <w:rPr>
          <w:rtl/>
        </w:rPr>
        <w:t xml:space="preserve"> </w:t>
      </w:r>
      <w:r w:rsidRPr="00E3591E">
        <w:rPr>
          <w:rFonts w:hint="cs"/>
          <w:rtl/>
        </w:rPr>
        <w:t>ואמהות</w:t>
      </w:r>
      <w:r w:rsidRPr="00E3591E">
        <w:rPr>
          <w:rtl/>
        </w:rPr>
        <w:t xml:space="preserve">, </w:t>
      </w:r>
      <w:r w:rsidRPr="00E3591E">
        <w:rPr>
          <w:rFonts w:hint="cs"/>
          <w:rtl/>
        </w:rPr>
        <w:t>שעשו</w:t>
      </w:r>
      <w:r w:rsidRPr="00E3591E">
        <w:rPr>
          <w:rtl/>
        </w:rPr>
        <w:t xml:space="preserve"> </w:t>
      </w:r>
      <w:r w:rsidRPr="00E3591E">
        <w:rPr>
          <w:rFonts w:hint="cs"/>
          <w:rtl/>
        </w:rPr>
        <w:t>רצונו</w:t>
      </w:r>
      <w:r w:rsidRPr="00E3591E">
        <w:rPr>
          <w:rtl/>
        </w:rPr>
        <w:t xml:space="preserve"> </w:t>
      </w:r>
      <w:r w:rsidRPr="00E3591E">
        <w:rPr>
          <w:rFonts w:hint="cs"/>
          <w:rtl/>
        </w:rPr>
        <w:t>של</w:t>
      </w:r>
      <w:r w:rsidRPr="00E3591E">
        <w:rPr>
          <w:rtl/>
        </w:rPr>
        <w:t xml:space="preserve"> </w:t>
      </w:r>
      <w:r w:rsidRPr="00E3591E">
        <w:rPr>
          <w:rFonts w:hint="cs"/>
          <w:rtl/>
        </w:rPr>
        <w:t>מקום</w:t>
      </w:r>
      <w:r w:rsidRPr="00E3591E">
        <w:rPr>
          <w:rtl/>
        </w:rPr>
        <w:t xml:space="preserve"> </w:t>
      </w:r>
      <w:r w:rsidRPr="00E3591E">
        <w:rPr>
          <w:rFonts w:hint="cs"/>
          <w:rtl/>
        </w:rPr>
        <w:t>אף</w:t>
      </w:r>
      <w:r w:rsidRPr="00E3591E">
        <w:rPr>
          <w:rtl/>
        </w:rPr>
        <w:t xml:space="preserve"> </w:t>
      </w:r>
      <w:r w:rsidRPr="00E3591E">
        <w:rPr>
          <w:rFonts w:hint="cs"/>
          <w:rtl/>
        </w:rPr>
        <w:t>שהיה</w:t>
      </w:r>
      <w:r w:rsidRPr="00E3591E">
        <w:rPr>
          <w:rtl/>
        </w:rPr>
        <w:t xml:space="preserve"> </w:t>
      </w:r>
      <w:r w:rsidRPr="00E3591E">
        <w:rPr>
          <w:rFonts w:hint="cs"/>
          <w:rtl/>
        </w:rPr>
        <w:t>קשה</w:t>
      </w:r>
      <w:r w:rsidRPr="00E3591E">
        <w:rPr>
          <w:rtl/>
        </w:rPr>
        <w:t xml:space="preserve"> </w:t>
      </w:r>
      <w:r w:rsidRPr="00E3591E">
        <w:rPr>
          <w:rFonts w:hint="cs"/>
          <w:rtl/>
        </w:rPr>
        <w:t>עליהם</w:t>
      </w:r>
      <w:r w:rsidRPr="00E3591E">
        <w:rPr>
          <w:rtl/>
        </w:rPr>
        <w:t xml:space="preserve">, </w:t>
      </w:r>
      <w:r w:rsidRPr="00E3591E">
        <w:rPr>
          <w:rFonts w:hint="cs"/>
          <w:rtl/>
        </w:rPr>
        <w:t>ונבחנו</w:t>
      </w:r>
      <w:r w:rsidRPr="00E3591E">
        <w:rPr>
          <w:rtl/>
        </w:rPr>
        <w:t xml:space="preserve"> </w:t>
      </w:r>
      <w:r w:rsidRPr="00E3591E">
        <w:rPr>
          <w:rFonts w:hint="cs"/>
          <w:rtl/>
        </w:rPr>
        <w:t>ונצרפו</w:t>
      </w:r>
      <w:r w:rsidRPr="00E3591E">
        <w:rPr>
          <w:rtl/>
        </w:rPr>
        <w:t xml:space="preserve">, </w:t>
      </w:r>
      <w:r w:rsidRPr="00E3591E">
        <w:rPr>
          <w:rFonts w:hint="cs"/>
          <w:rtl/>
        </w:rPr>
        <w:t>ולכך</w:t>
      </w:r>
      <w:r w:rsidRPr="00E3591E">
        <w:rPr>
          <w:rtl/>
        </w:rPr>
        <w:t xml:space="preserve"> </w:t>
      </w:r>
      <w:r w:rsidRPr="00E3591E">
        <w:rPr>
          <w:rFonts w:hint="cs"/>
          <w:rtl/>
        </w:rPr>
        <w:t>באבות</w:t>
      </w:r>
      <w:r w:rsidRPr="00E3591E">
        <w:rPr>
          <w:rtl/>
        </w:rPr>
        <w:t xml:space="preserve"> </w:t>
      </w:r>
      <w:r w:rsidRPr="00E3591E">
        <w:rPr>
          <w:rFonts w:hint="cs"/>
          <w:rtl/>
        </w:rPr>
        <w:t>השביעם</w:t>
      </w:r>
      <w:r w:rsidRPr="00E3591E">
        <w:rPr>
          <w:rtl/>
        </w:rPr>
        <w:t xml:space="preserve">. </w:t>
      </w:r>
      <w:r w:rsidRPr="00E3591E">
        <w:rPr>
          <w:rFonts w:hint="cs"/>
          <w:rtl/>
        </w:rPr>
        <w:t>ומה</w:t>
      </w:r>
      <w:r w:rsidRPr="00E3591E">
        <w:rPr>
          <w:rtl/>
        </w:rPr>
        <w:t xml:space="preserve"> </w:t>
      </w:r>
      <w:r w:rsidRPr="00E3591E">
        <w:rPr>
          <w:rFonts w:hint="cs"/>
          <w:rtl/>
        </w:rPr>
        <w:t>שאמר</w:t>
      </w:r>
      <w:r w:rsidRPr="00E3591E">
        <w:rPr>
          <w:rtl/>
        </w:rPr>
        <w:t xml:space="preserve"> </w:t>
      </w:r>
      <w:r w:rsidRPr="00E3591E">
        <w:rPr>
          <w:rFonts w:hint="cs"/>
          <w:rtl/>
        </w:rPr>
        <w:t>רבי</w:t>
      </w:r>
      <w:r w:rsidRPr="00E3591E">
        <w:rPr>
          <w:rtl/>
        </w:rPr>
        <w:t xml:space="preserve"> </w:t>
      </w:r>
      <w:r w:rsidRPr="00E3591E">
        <w:rPr>
          <w:rFonts w:hint="cs"/>
          <w:rtl/>
        </w:rPr>
        <w:t>חנינא</w:t>
      </w:r>
      <w:r w:rsidRPr="00E3591E">
        <w:rPr>
          <w:rtl/>
        </w:rPr>
        <w:t xml:space="preserve"> </w:t>
      </w:r>
      <w:r w:rsidRPr="00E3591E">
        <w:rPr>
          <w:rFonts w:hint="cs"/>
          <w:rtl/>
        </w:rPr>
        <w:t>שהשביעם</w:t>
      </w:r>
      <w:r w:rsidRPr="00E3591E">
        <w:rPr>
          <w:rtl/>
        </w:rPr>
        <w:t xml:space="preserve"> </w:t>
      </w:r>
      <w:r w:rsidRPr="00E3591E">
        <w:rPr>
          <w:rFonts w:hint="cs"/>
          <w:rtl/>
        </w:rPr>
        <w:t>במילה</w:t>
      </w:r>
      <w:r w:rsidRPr="00E3591E">
        <w:rPr>
          <w:rtl/>
        </w:rPr>
        <w:t xml:space="preserve">, </w:t>
      </w:r>
      <w:r w:rsidRPr="00E3591E">
        <w:rPr>
          <w:rFonts w:hint="cs"/>
          <w:rtl/>
        </w:rPr>
        <w:t>דעתו</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שישביעם</w:t>
      </w:r>
      <w:r w:rsidRPr="00E3591E">
        <w:rPr>
          <w:rtl/>
        </w:rPr>
        <w:t xml:space="preserve"> </w:t>
      </w:r>
      <w:r w:rsidRPr="00E3591E">
        <w:rPr>
          <w:rFonts w:hint="cs"/>
          <w:rtl/>
        </w:rPr>
        <w:t>באבות</w:t>
      </w:r>
      <w:r w:rsidRPr="00E3591E">
        <w:rPr>
          <w:rtl/>
        </w:rPr>
        <w:t xml:space="preserve"> </w:t>
      </w:r>
      <w:r w:rsidRPr="00E3591E">
        <w:rPr>
          <w:rFonts w:hint="cs"/>
          <w:rtl/>
        </w:rPr>
        <w:t>בלבד</w:t>
      </w:r>
      <w:r w:rsidRPr="00E3591E">
        <w:rPr>
          <w:rtl/>
        </w:rPr>
        <w:t xml:space="preserve">, </w:t>
      </w:r>
      <w:r w:rsidRPr="00E3591E">
        <w:rPr>
          <w:rFonts w:hint="cs"/>
          <w:rtl/>
        </w:rPr>
        <w:t>כי</w:t>
      </w:r>
      <w:r w:rsidRPr="00E3591E">
        <w:rPr>
          <w:rtl/>
        </w:rPr>
        <w:t xml:space="preserve"> </w:t>
      </w:r>
      <w:r w:rsidRPr="00E3591E">
        <w:rPr>
          <w:rFonts w:hint="cs"/>
          <w:rtl/>
        </w:rPr>
        <w:t>בגלות</w:t>
      </w:r>
      <w:r w:rsidRPr="00E3591E">
        <w:rPr>
          <w:rtl/>
        </w:rPr>
        <w:t xml:space="preserve"> </w:t>
      </w:r>
      <w:r w:rsidRPr="00E3591E">
        <w:rPr>
          <w:rFonts w:hint="cs"/>
          <w:rtl/>
        </w:rPr>
        <w:t>היו</w:t>
      </w:r>
      <w:r w:rsidRPr="00E3591E">
        <w:rPr>
          <w:rtl/>
        </w:rPr>
        <w:t xml:space="preserve"> </w:t>
      </w:r>
      <w:r w:rsidRPr="00E3591E">
        <w:rPr>
          <w:rFonts w:hint="cs"/>
          <w:rtl/>
        </w:rPr>
        <w:t>שופכים</w:t>
      </w:r>
      <w:r w:rsidRPr="00E3591E">
        <w:rPr>
          <w:rtl/>
        </w:rPr>
        <w:t xml:space="preserve"> </w:t>
      </w:r>
      <w:r w:rsidRPr="00E3591E">
        <w:rPr>
          <w:rFonts w:hint="cs"/>
          <w:rtl/>
        </w:rPr>
        <w:t>דם</w:t>
      </w:r>
      <w:r w:rsidRPr="00E3591E">
        <w:rPr>
          <w:rtl/>
        </w:rPr>
        <w:t xml:space="preserve"> </w:t>
      </w:r>
      <w:r w:rsidRPr="00E3591E">
        <w:rPr>
          <w:rFonts w:hint="cs"/>
          <w:rtl/>
        </w:rPr>
        <w:t>שלהם</w:t>
      </w:r>
      <w:r w:rsidRPr="00E3591E">
        <w:rPr>
          <w:rtl/>
        </w:rPr>
        <w:t xml:space="preserve"> </w:t>
      </w:r>
      <w:r w:rsidRPr="00E3591E">
        <w:rPr>
          <w:rFonts w:hint="cs"/>
          <w:rtl/>
        </w:rPr>
        <w:t>כמים</w:t>
      </w:r>
      <w:r w:rsidRPr="00E3591E">
        <w:rPr>
          <w:rtl/>
        </w:rPr>
        <w:t xml:space="preserve">. </w:t>
      </w:r>
      <w:r w:rsidRPr="00E3591E">
        <w:rPr>
          <w:rFonts w:hint="cs"/>
          <w:rtl/>
        </w:rPr>
        <w:t>ולפיכך</w:t>
      </w:r>
      <w:r w:rsidRPr="00E3591E">
        <w:rPr>
          <w:rtl/>
        </w:rPr>
        <w:t xml:space="preserve"> </w:t>
      </w:r>
      <w:r w:rsidRPr="00E3591E">
        <w:rPr>
          <w:rFonts w:hint="cs"/>
          <w:rtl/>
        </w:rPr>
        <w:t>אמר</w:t>
      </w:r>
      <w:r w:rsidRPr="00E3591E">
        <w:rPr>
          <w:rtl/>
        </w:rPr>
        <w:t xml:space="preserve"> </w:t>
      </w:r>
      <w:r w:rsidRPr="00E3591E">
        <w:rPr>
          <w:rFonts w:hint="cs"/>
          <w:rtl/>
        </w:rPr>
        <w:t>במילה השביעם</w:t>
      </w:r>
      <w:r w:rsidRPr="00E3591E">
        <w:rPr>
          <w:rtl/>
        </w:rPr>
        <w:t xml:space="preserve">, </w:t>
      </w:r>
      <w:r w:rsidRPr="00E3591E">
        <w:rPr>
          <w:rFonts w:hint="cs"/>
          <w:rtl/>
        </w:rPr>
        <w:t>שגם</w:t>
      </w:r>
      <w:r w:rsidRPr="00E3591E">
        <w:rPr>
          <w:rtl/>
        </w:rPr>
        <w:t xml:space="preserve"> </w:t>
      </w:r>
      <w:r w:rsidRPr="00E3591E">
        <w:rPr>
          <w:rFonts w:hint="cs"/>
          <w:rtl/>
        </w:rPr>
        <w:t>במילה</w:t>
      </w:r>
      <w:r w:rsidRPr="00E3591E">
        <w:rPr>
          <w:rtl/>
        </w:rPr>
        <w:t xml:space="preserve"> </w:t>
      </w:r>
      <w:r w:rsidRPr="00E3591E">
        <w:rPr>
          <w:rFonts w:hint="cs"/>
          <w:rtl/>
        </w:rPr>
        <w:t>שפיכת</w:t>
      </w:r>
      <w:r w:rsidRPr="00E3591E">
        <w:rPr>
          <w:rtl/>
        </w:rPr>
        <w:t xml:space="preserve"> </w:t>
      </w:r>
      <w:r w:rsidRPr="00E3591E">
        <w:rPr>
          <w:rFonts w:hint="cs"/>
          <w:rtl/>
        </w:rPr>
        <w:t>דם</w:t>
      </w:r>
      <w:r w:rsidRPr="00E3591E">
        <w:rPr>
          <w:rtl/>
        </w:rPr>
        <w:t xml:space="preserve">, </w:t>
      </w:r>
      <w:r w:rsidRPr="00E3591E">
        <w:rPr>
          <w:rFonts w:hint="cs"/>
          <w:rtl/>
        </w:rPr>
        <w:t>ולפיכך</w:t>
      </w:r>
      <w:r w:rsidRPr="00E3591E">
        <w:rPr>
          <w:rtl/>
        </w:rPr>
        <w:t xml:space="preserve"> </w:t>
      </w:r>
      <w:r w:rsidRPr="00E3591E">
        <w:rPr>
          <w:rFonts w:hint="cs"/>
          <w:rtl/>
        </w:rPr>
        <w:t>במילה</w:t>
      </w:r>
      <w:r w:rsidRPr="00E3591E">
        <w:rPr>
          <w:rtl/>
        </w:rPr>
        <w:t xml:space="preserve"> </w:t>
      </w:r>
      <w:r w:rsidRPr="00E3591E">
        <w:rPr>
          <w:rFonts w:hint="cs"/>
          <w:rtl/>
        </w:rPr>
        <w:t>השביעם</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ומה</w:t>
      </w:r>
      <w:r w:rsidRPr="00E3591E">
        <w:rPr>
          <w:rtl/>
        </w:rPr>
        <w:t xml:space="preserve"> </w:t>
      </w:r>
      <w:r w:rsidRPr="00E3591E">
        <w:rPr>
          <w:rFonts w:hint="cs"/>
          <w:rtl/>
        </w:rPr>
        <w:t>שאמרו</w:t>
      </w:r>
      <w:r w:rsidRPr="00E3591E">
        <w:rPr>
          <w:rtl/>
        </w:rPr>
        <w:t xml:space="preserve"> </w:t>
      </w:r>
      <w:r w:rsidRPr="00E3591E">
        <w:rPr>
          <w:rFonts w:hint="cs"/>
          <w:rtl/>
        </w:rPr>
        <w:t>רבנן</w:t>
      </w:r>
      <w:r w:rsidRPr="00E3591E">
        <w:rPr>
          <w:rtl/>
        </w:rPr>
        <w:t xml:space="preserve"> </w:t>
      </w:r>
      <w:r w:rsidRPr="00E3591E">
        <w:rPr>
          <w:rFonts w:hint="cs"/>
          <w:rtl/>
        </w:rPr>
        <w:t>השביעם</w:t>
      </w:r>
      <w:r w:rsidRPr="00E3591E">
        <w:rPr>
          <w:rtl/>
        </w:rPr>
        <w:t xml:space="preserve"> </w:t>
      </w:r>
      <w:r w:rsidRPr="00E3591E">
        <w:rPr>
          <w:rFonts w:hint="cs"/>
          <w:rtl/>
        </w:rPr>
        <w:t>בדורו</w:t>
      </w:r>
      <w:r w:rsidRPr="00E3591E">
        <w:rPr>
          <w:rtl/>
        </w:rPr>
        <w:t xml:space="preserve"> </w:t>
      </w:r>
      <w:r w:rsidRPr="00E3591E">
        <w:rPr>
          <w:rFonts w:hint="cs"/>
          <w:rtl/>
        </w:rPr>
        <w:t>של</w:t>
      </w:r>
      <w:r w:rsidRPr="00E3591E">
        <w:rPr>
          <w:rtl/>
        </w:rPr>
        <w:t xml:space="preserve"> </w:t>
      </w:r>
      <w:r w:rsidRPr="00E3591E">
        <w:rPr>
          <w:rFonts w:hint="cs"/>
          <w:rtl/>
        </w:rPr>
        <w:t>שמד</w:t>
      </w:r>
      <w:r w:rsidRPr="00E3591E">
        <w:rPr>
          <w:rtl/>
        </w:rPr>
        <w:t xml:space="preserve">, </w:t>
      </w:r>
      <w:r w:rsidRPr="00E3591E">
        <w:rPr>
          <w:rFonts w:hint="cs"/>
          <w:rtl/>
        </w:rPr>
        <w:t>כי</w:t>
      </w:r>
      <w:r w:rsidRPr="00E3591E">
        <w:rPr>
          <w:rtl/>
        </w:rPr>
        <w:t xml:space="preserve"> </w:t>
      </w:r>
      <w:r w:rsidRPr="00E3591E">
        <w:rPr>
          <w:rFonts w:hint="cs"/>
          <w:rtl/>
        </w:rPr>
        <w:t>לא</w:t>
      </w:r>
      <w:r w:rsidRPr="00E3591E">
        <w:rPr>
          <w:rtl/>
        </w:rPr>
        <w:t xml:space="preserve"> </w:t>
      </w:r>
      <w:r w:rsidRPr="00E3591E">
        <w:rPr>
          <w:rFonts w:hint="cs"/>
          <w:rtl/>
        </w:rPr>
        <w:t>די</w:t>
      </w:r>
      <w:r w:rsidRPr="00E3591E">
        <w:rPr>
          <w:rtl/>
        </w:rPr>
        <w:t xml:space="preserve"> </w:t>
      </w:r>
      <w:r w:rsidRPr="00E3591E">
        <w:rPr>
          <w:rFonts w:hint="cs"/>
          <w:rtl/>
        </w:rPr>
        <w:t>שהשביעם</w:t>
      </w:r>
      <w:r w:rsidRPr="00E3591E">
        <w:rPr>
          <w:rtl/>
        </w:rPr>
        <w:t xml:space="preserve"> </w:t>
      </w:r>
      <w:r w:rsidRPr="00E3591E">
        <w:rPr>
          <w:rFonts w:hint="cs"/>
          <w:rtl/>
        </w:rPr>
        <w:t>במילה</w:t>
      </w:r>
      <w:r w:rsidRPr="00E3591E">
        <w:rPr>
          <w:rtl/>
        </w:rPr>
        <w:t xml:space="preserve">, </w:t>
      </w:r>
      <w:r w:rsidRPr="00E3591E">
        <w:rPr>
          <w:rFonts w:hint="cs"/>
          <w:rtl/>
        </w:rPr>
        <w:t>כי</w:t>
      </w:r>
      <w:r w:rsidRPr="00E3591E">
        <w:rPr>
          <w:rtl/>
        </w:rPr>
        <w:t xml:space="preserve"> </w:t>
      </w:r>
      <w:r w:rsidRPr="00E3591E">
        <w:rPr>
          <w:rFonts w:hint="cs"/>
          <w:rtl/>
        </w:rPr>
        <w:t>המילה</w:t>
      </w:r>
      <w:r w:rsidRPr="00E3591E">
        <w:rPr>
          <w:rtl/>
        </w:rPr>
        <w:t xml:space="preserve"> </w:t>
      </w:r>
      <w:r w:rsidRPr="00E3591E">
        <w:rPr>
          <w:rFonts w:hint="cs"/>
          <w:rtl/>
        </w:rPr>
        <w:t>אינו</w:t>
      </w:r>
      <w:r w:rsidRPr="00E3591E">
        <w:rPr>
          <w:rtl/>
        </w:rPr>
        <w:t xml:space="preserve"> </w:t>
      </w:r>
      <w:r w:rsidRPr="00E3591E">
        <w:rPr>
          <w:rFonts w:hint="cs"/>
          <w:rtl/>
        </w:rPr>
        <w:t>רק</w:t>
      </w:r>
      <w:r w:rsidRPr="00E3591E">
        <w:rPr>
          <w:rtl/>
        </w:rPr>
        <w:t xml:space="preserve"> </w:t>
      </w:r>
      <w:r w:rsidRPr="00E3591E">
        <w:rPr>
          <w:rFonts w:hint="cs"/>
          <w:rtl/>
        </w:rPr>
        <w:t>שפיכת</w:t>
      </w:r>
      <w:r w:rsidRPr="00E3591E">
        <w:rPr>
          <w:rtl/>
        </w:rPr>
        <w:t xml:space="preserve"> </w:t>
      </w:r>
      <w:r w:rsidRPr="00E3591E">
        <w:rPr>
          <w:rFonts w:hint="cs"/>
          <w:rtl/>
        </w:rPr>
        <w:t>דמים</w:t>
      </w:r>
      <w:r w:rsidRPr="00E3591E">
        <w:rPr>
          <w:rtl/>
        </w:rPr>
        <w:t xml:space="preserve"> </w:t>
      </w:r>
      <w:r w:rsidRPr="00E3591E">
        <w:rPr>
          <w:rFonts w:hint="cs"/>
          <w:rtl/>
        </w:rPr>
        <w:t>בלבד</w:t>
      </w:r>
      <w:r w:rsidRPr="00E3591E">
        <w:rPr>
          <w:rtl/>
        </w:rPr>
        <w:t xml:space="preserve">, </w:t>
      </w:r>
      <w:r w:rsidRPr="00E3591E">
        <w:rPr>
          <w:rFonts w:hint="cs"/>
          <w:rtl/>
        </w:rPr>
        <w:t>אבל</w:t>
      </w:r>
      <w:r w:rsidRPr="00E3591E">
        <w:rPr>
          <w:rtl/>
        </w:rPr>
        <w:t xml:space="preserve"> </w:t>
      </w:r>
      <w:r w:rsidRPr="00E3591E">
        <w:rPr>
          <w:rFonts w:hint="cs"/>
          <w:rtl/>
        </w:rPr>
        <w:t>הגלות</w:t>
      </w:r>
      <w:r w:rsidRPr="00E3591E">
        <w:rPr>
          <w:rtl/>
        </w:rPr>
        <w:t xml:space="preserve"> </w:t>
      </w:r>
      <w:r w:rsidRPr="00E3591E">
        <w:rPr>
          <w:rFonts w:hint="cs"/>
          <w:rtl/>
        </w:rPr>
        <w:t>היו</w:t>
      </w:r>
      <w:r w:rsidRPr="00E3591E">
        <w:rPr>
          <w:rtl/>
        </w:rPr>
        <w:t xml:space="preserve"> </w:t>
      </w:r>
      <w:r w:rsidRPr="00E3591E">
        <w:rPr>
          <w:rFonts w:hint="cs"/>
          <w:rtl/>
        </w:rPr>
        <w:t>מייסרין</w:t>
      </w:r>
      <w:r w:rsidRPr="00E3591E">
        <w:rPr>
          <w:rtl/>
        </w:rPr>
        <w:t xml:space="preserve"> </w:t>
      </w:r>
      <w:r w:rsidRPr="00E3591E">
        <w:rPr>
          <w:rFonts w:hint="cs"/>
          <w:rtl/>
        </w:rPr>
        <w:t>אותו</w:t>
      </w:r>
      <w:r w:rsidRPr="00E3591E">
        <w:rPr>
          <w:rtl/>
        </w:rPr>
        <w:t xml:space="preserve"> </w:t>
      </w:r>
      <w:r w:rsidRPr="00E3591E">
        <w:rPr>
          <w:rFonts w:hint="cs"/>
          <w:rtl/>
        </w:rPr>
        <w:t>ב</w:t>
      </w:r>
      <w:r>
        <w:rPr>
          <w:rFonts w:hint="cs"/>
          <w:rtl/>
        </w:rPr>
        <w:t>ייסורים</w:t>
      </w:r>
      <w:r w:rsidRPr="00E3591E">
        <w:rPr>
          <w:rtl/>
        </w:rPr>
        <w:t xml:space="preserve"> </w:t>
      </w:r>
      <w:r w:rsidRPr="00E3591E">
        <w:rPr>
          <w:rFonts w:hint="cs"/>
          <w:rtl/>
        </w:rPr>
        <w:t>משונים</w:t>
      </w:r>
      <w:r w:rsidRPr="00E3591E">
        <w:rPr>
          <w:rtl/>
        </w:rPr>
        <w:t xml:space="preserve"> </w:t>
      </w:r>
      <w:r w:rsidRPr="00E3591E">
        <w:rPr>
          <w:rFonts w:hint="cs"/>
          <w:rtl/>
        </w:rPr>
        <w:t>וקשים</w:t>
      </w:r>
      <w:r w:rsidRPr="00E3591E">
        <w:rPr>
          <w:rtl/>
        </w:rPr>
        <w:t xml:space="preserve"> </w:t>
      </w:r>
      <w:r w:rsidRPr="00E3591E">
        <w:rPr>
          <w:rFonts w:hint="cs"/>
          <w:rtl/>
        </w:rPr>
        <w:t>מאוד</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שהשביעם</w:t>
      </w:r>
      <w:r w:rsidRPr="00E3591E">
        <w:rPr>
          <w:rtl/>
        </w:rPr>
        <w:t xml:space="preserve"> </w:t>
      </w:r>
      <w:r w:rsidRPr="00E3591E">
        <w:rPr>
          <w:rFonts w:hint="cs"/>
          <w:rtl/>
        </w:rPr>
        <w:t>בדורו</w:t>
      </w:r>
      <w:r w:rsidRPr="00E3591E">
        <w:rPr>
          <w:rtl/>
        </w:rPr>
        <w:t xml:space="preserve"> </w:t>
      </w:r>
      <w:r w:rsidRPr="00E3591E">
        <w:rPr>
          <w:rFonts w:hint="cs"/>
          <w:rtl/>
        </w:rPr>
        <w:t>של</w:t>
      </w:r>
      <w:r w:rsidRPr="00E3591E">
        <w:rPr>
          <w:rtl/>
        </w:rPr>
        <w:t xml:space="preserve"> </w:t>
      </w:r>
      <w:r w:rsidRPr="00E3591E">
        <w:rPr>
          <w:rFonts w:hint="cs"/>
          <w:rtl/>
        </w:rPr>
        <w:t>שמד</w:t>
      </w:r>
      <w:r w:rsidRPr="00E3591E">
        <w:rPr>
          <w:rtl/>
        </w:rPr>
        <w:t xml:space="preserve">, </w:t>
      </w:r>
      <w:r w:rsidRPr="00E3591E">
        <w:rPr>
          <w:rFonts w:hint="cs"/>
          <w:rtl/>
        </w:rPr>
        <w:t>שהיו</w:t>
      </w:r>
      <w:r w:rsidRPr="00E3591E">
        <w:rPr>
          <w:rtl/>
        </w:rPr>
        <w:t xml:space="preserve"> </w:t>
      </w:r>
      <w:r w:rsidRPr="00E3591E">
        <w:rPr>
          <w:rFonts w:hint="cs"/>
          <w:rtl/>
        </w:rPr>
        <w:t>מסרקין</w:t>
      </w:r>
      <w:r w:rsidRPr="00E3591E">
        <w:rPr>
          <w:rtl/>
        </w:rPr>
        <w:t xml:space="preserve"> </w:t>
      </w:r>
      <w:r w:rsidRPr="00E3591E">
        <w:rPr>
          <w:rFonts w:hint="cs"/>
          <w:rtl/>
        </w:rPr>
        <w:t>את</w:t>
      </w:r>
      <w:r w:rsidRPr="00E3591E">
        <w:rPr>
          <w:rtl/>
        </w:rPr>
        <w:t xml:space="preserve"> </w:t>
      </w:r>
      <w:r w:rsidRPr="00E3591E">
        <w:rPr>
          <w:rFonts w:hint="cs"/>
          <w:rtl/>
        </w:rPr>
        <w:t>בשרם</w:t>
      </w:r>
      <w:r w:rsidRPr="00E3591E">
        <w:rPr>
          <w:rtl/>
        </w:rPr>
        <w:t xml:space="preserve"> </w:t>
      </w:r>
      <w:r w:rsidRPr="00E3591E">
        <w:rPr>
          <w:rFonts w:hint="cs"/>
          <w:rtl/>
        </w:rPr>
        <w:t>במסרקות</w:t>
      </w:r>
      <w:r w:rsidRPr="00E3591E">
        <w:rPr>
          <w:rtl/>
        </w:rPr>
        <w:t xml:space="preserve"> </w:t>
      </w:r>
      <w:r>
        <w:rPr>
          <w:rFonts w:hint="cs"/>
          <w:rtl/>
        </w:rPr>
        <w:t>ברזל</w:t>
      </w:r>
      <w:r w:rsidRPr="00E3591E">
        <w:rPr>
          <w:rtl/>
        </w:rPr>
        <w:t xml:space="preserve">, </w:t>
      </w:r>
      <w:r w:rsidRPr="00E3591E">
        <w:rPr>
          <w:rFonts w:hint="cs"/>
          <w:rtl/>
        </w:rPr>
        <w:t>ולכך</w:t>
      </w:r>
      <w:r w:rsidRPr="00E3591E">
        <w:rPr>
          <w:rtl/>
        </w:rPr>
        <w:t xml:space="preserve"> </w:t>
      </w:r>
      <w:r w:rsidRPr="00E3591E">
        <w:rPr>
          <w:rFonts w:hint="cs"/>
          <w:rtl/>
        </w:rPr>
        <w:t>השביעם</w:t>
      </w:r>
      <w:r w:rsidRPr="00E3591E">
        <w:rPr>
          <w:rtl/>
        </w:rPr>
        <w:t xml:space="preserve"> </w:t>
      </w:r>
      <w:r w:rsidRPr="00E3591E">
        <w:rPr>
          <w:rFonts w:hint="cs"/>
          <w:rtl/>
        </w:rPr>
        <w:t>בדורו</w:t>
      </w:r>
      <w:r w:rsidRPr="00E3591E">
        <w:rPr>
          <w:rtl/>
        </w:rPr>
        <w:t xml:space="preserve"> </w:t>
      </w:r>
      <w:r w:rsidRPr="00E3591E">
        <w:rPr>
          <w:rFonts w:hint="cs"/>
          <w:rtl/>
        </w:rPr>
        <w:t>של</w:t>
      </w:r>
      <w:r w:rsidRPr="00E3591E">
        <w:rPr>
          <w:rtl/>
        </w:rPr>
        <w:t xml:space="preserve"> </w:t>
      </w:r>
      <w:r w:rsidRPr="00E3591E">
        <w:rPr>
          <w:rFonts w:hint="cs"/>
          <w:rtl/>
        </w:rPr>
        <w:t>שמד</w:t>
      </w:r>
      <w:r w:rsidRPr="00E3591E">
        <w:rPr>
          <w:rtl/>
        </w:rPr>
        <w:t xml:space="preserve">. </w:t>
      </w:r>
      <w:r w:rsidRPr="00E3591E">
        <w:rPr>
          <w:rFonts w:hint="cs"/>
          <w:rtl/>
        </w:rPr>
        <w:t>ואם</w:t>
      </w:r>
      <w:r w:rsidRPr="00E3591E">
        <w:rPr>
          <w:rtl/>
        </w:rPr>
        <w:t xml:space="preserve"> </w:t>
      </w:r>
      <w:r w:rsidRPr="00E3591E">
        <w:rPr>
          <w:rFonts w:hint="cs"/>
          <w:rtl/>
        </w:rPr>
        <w:t>תאמר</w:t>
      </w:r>
      <w:r w:rsidRPr="00E3591E">
        <w:rPr>
          <w:rtl/>
        </w:rPr>
        <w:t xml:space="preserve">, </w:t>
      </w:r>
      <w:r w:rsidRPr="00E3591E">
        <w:rPr>
          <w:rFonts w:hint="cs"/>
          <w:rtl/>
        </w:rPr>
        <w:t>דורו</w:t>
      </w:r>
      <w:r w:rsidRPr="00E3591E">
        <w:rPr>
          <w:rtl/>
        </w:rPr>
        <w:t xml:space="preserve"> </w:t>
      </w:r>
      <w:r w:rsidRPr="00E3591E">
        <w:rPr>
          <w:rFonts w:hint="cs"/>
          <w:rtl/>
        </w:rPr>
        <w:t>של</w:t>
      </w:r>
      <w:r w:rsidRPr="00E3591E">
        <w:rPr>
          <w:rtl/>
        </w:rPr>
        <w:t xml:space="preserve"> </w:t>
      </w:r>
      <w:r w:rsidRPr="00E3591E">
        <w:rPr>
          <w:rFonts w:hint="cs"/>
          <w:rtl/>
        </w:rPr>
        <w:t>שמד</w:t>
      </w:r>
      <w:r w:rsidRPr="00E3591E">
        <w:rPr>
          <w:rtl/>
        </w:rPr>
        <w:t xml:space="preserve"> </w:t>
      </w:r>
      <w:r w:rsidRPr="00E3591E">
        <w:rPr>
          <w:rFonts w:hint="cs"/>
          <w:rtl/>
        </w:rPr>
        <w:t>עצמן</w:t>
      </w:r>
      <w:r w:rsidRPr="00E3591E">
        <w:rPr>
          <w:rtl/>
        </w:rPr>
        <w:t xml:space="preserve"> </w:t>
      </w:r>
      <w:r w:rsidRPr="00E3591E">
        <w:rPr>
          <w:rFonts w:hint="cs"/>
          <w:rtl/>
        </w:rPr>
        <w:t>במה</w:t>
      </w:r>
      <w:r w:rsidRPr="00E3591E">
        <w:rPr>
          <w:rtl/>
        </w:rPr>
        <w:t xml:space="preserve"> </w:t>
      </w:r>
      <w:r w:rsidRPr="00E3591E">
        <w:rPr>
          <w:rFonts w:hint="cs"/>
          <w:rtl/>
        </w:rPr>
        <w:t>השביעם</w:t>
      </w:r>
      <w:r w:rsidRPr="00E3591E">
        <w:rPr>
          <w:rtl/>
        </w:rPr>
        <w:t xml:space="preserve"> </w:t>
      </w:r>
      <w:r w:rsidRPr="00E3591E">
        <w:rPr>
          <w:rFonts w:hint="cs"/>
          <w:rtl/>
        </w:rPr>
        <w:t>שלא</w:t>
      </w:r>
      <w:r w:rsidRPr="00E3591E">
        <w:rPr>
          <w:rtl/>
        </w:rPr>
        <w:t xml:space="preserve"> </w:t>
      </w:r>
      <w:r w:rsidRPr="00E3591E">
        <w:rPr>
          <w:rFonts w:hint="cs"/>
          <w:rtl/>
        </w:rPr>
        <w:t>ישנו</w:t>
      </w:r>
      <w:r>
        <w:rPr>
          <w:rFonts w:hint="cs"/>
          <w:rtl/>
        </w:rPr>
        <w:t>?</w:t>
      </w:r>
      <w:r w:rsidRPr="00E3591E">
        <w:rPr>
          <w:rtl/>
        </w:rPr>
        <w:t xml:space="preserve"> </w:t>
      </w:r>
      <w:r w:rsidRPr="00E3591E">
        <w:rPr>
          <w:rFonts w:hint="cs"/>
          <w:rtl/>
        </w:rPr>
        <w:t>ואין</w:t>
      </w:r>
      <w:r w:rsidRPr="00E3591E">
        <w:rPr>
          <w:rtl/>
        </w:rPr>
        <w:t xml:space="preserve"> </w:t>
      </w:r>
      <w:r w:rsidRPr="00E3591E">
        <w:rPr>
          <w:rFonts w:hint="cs"/>
          <w:rtl/>
        </w:rPr>
        <w:t>זה</w:t>
      </w:r>
      <w:r w:rsidRPr="00E3591E">
        <w:rPr>
          <w:rtl/>
        </w:rPr>
        <w:t xml:space="preserve"> </w:t>
      </w:r>
      <w:r w:rsidRPr="00E3591E">
        <w:rPr>
          <w:rFonts w:hint="cs"/>
          <w:rtl/>
        </w:rPr>
        <w:t>קשיא</w:t>
      </w:r>
      <w:r w:rsidRPr="00E3591E">
        <w:rPr>
          <w:rtl/>
        </w:rPr>
        <w:t xml:space="preserve">, </w:t>
      </w:r>
      <w:r w:rsidRPr="00E3591E">
        <w:rPr>
          <w:rFonts w:hint="cs"/>
          <w:rtl/>
        </w:rPr>
        <w:t>כי</w:t>
      </w:r>
      <w:r w:rsidRPr="00E3591E">
        <w:rPr>
          <w:rtl/>
        </w:rPr>
        <w:t xml:space="preserve"> </w:t>
      </w:r>
      <w:r w:rsidRPr="00E3591E">
        <w:rPr>
          <w:rFonts w:hint="cs"/>
          <w:rtl/>
        </w:rPr>
        <w:t>פירוש</w:t>
      </w:r>
      <w:r w:rsidRPr="00E3591E">
        <w:rPr>
          <w:rtl/>
        </w:rPr>
        <w:t xml:space="preserve"> </w:t>
      </w:r>
      <w:r w:rsidRPr="00E3591E">
        <w:rPr>
          <w:rFonts w:hint="cs"/>
          <w:rtl/>
        </w:rPr>
        <w:t>בדורו</w:t>
      </w:r>
      <w:r w:rsidRPr="00E3591E">
        <w:rPr>
          <w:rtl/>
        </w:rPr>
        <w:t xml:space="preserve"> </w:t>
      </w:r>
      <w:r w:rsidRPr="00E3591E">
        <w:rPr>
          <w:rFonts w:hint="cs"/>
          <w:rtl/>
        </w:rPr>
        <w:t>של</w:t>
      </w:r>
      <w:r w:rsidRPr="00E3591E">
        <w:rPr>
          <w:rtl/>
        </w:rPr>
        <w:t xml:space="preserve"> </w:t>
      </w:r>
      <w:r w:rsidRPr="00E3591E">
        <w:rPr>
          <w:rFonts w:hint="cs"/>
          <w:rtl/>
        </w:rPr>
        <w:t>שמד</w:t>
      </w:r>
      <w:r w:rsidRPr="00E3591E">
        <w:rPr>
          <w:rtl/>
        </w:rPr>
        <w:t xml:space="preserve"> </w:t>
      </w:r>
      <w:r w:rsidRPr="00E3591E">
        <w:rPr>
          <w:rFonts w:hint="cs"/>
          <w:rtl/>
        </w:rPr>
        <w:t>היינו</w:t>
      </w:r>
      <w:r w:rsidRPr="00E3591E">
        <w:rPr>
          <w:rtl/>
        </w:rPr>
        <w:t xml:space="preserve"> </w:t>
      </w:r>
      <w:r w:rsidRPr="00E3591E">
        <w:rPr>
          <w:rFonts w:hint="cs"/>
          <w:rtl/>
        </w:rPr>
        <w:t>במ</w:t>
      </w:r>
      <w:r>
        <w:rPr>
          <w:rFonts w:hint="cs"/>
          <w:rtl/>
        </w:rPr>
        <w:t>י</w:t>
      </w:r>
      <w:r w:rsidRPr="00E3591E">
        <w:rPr>
          <w:rFonts w:hint="cs"/>
          <w:rtl/>
        </w:rPr>
        <w:t>דה</w:t>
      </w:r>
      <w:r w:rsidRPr="00E3591E">
        <w:rPr>
          <w:rtl/>
        </w:rPr>
        <w:t xml:space="preserve"> </w:t>
      </w:r>
      <w:r w:rsidRPr="00E3591E">
        <w:rPr>
          <w:rFonts w:hint="cs"/>
          <w:rtl/>
        </w:rPr>
        <w:t>שהיה</w:t>
      </w:r>
      <w:r w:rsidRPr="00E3591E">
        <w:rPr>
          <w:rtl/>
        </w:rPr>
        <w:t xml:space="preserve"> </w:t>
      </w:r>
      <w:r w:rsidRPr="00E3591E">
        <w:rPr>
          <w:rFonts w:hint="cs"/>
          <w:rtl/>
        </w:rPr>
        <w:t>לדורו</w:t>
      </w:r>
      <w:r w:rsidRPr="00E3591E">
        <w:rPr>
          <w:rtl/>
        </w:rPr>
        <w:t xml:space="preserve"> </w:t>
      </w:r>
      <w:r w:rsidRPr="00E3591E">
        <w:rPr>
          <w:rFonts w:hint="cs"/>
          <w:rtl/>
        </w:rPr>
        <w:t>של</w:t>
      </w:r>
      <w:r w:rsidRPr="00E3591E">
        <w:rPr>
          <w:rtl/>
        </w:rPr>
        <w:t xml:space="preserve"> </w:t>
      </w:r>
      <w:r w:rsidRPr="00E3591E">
        <w:rPr>
          <w:rFonts w:hint="cs"/>
          <w:rtl/>
        </w:rPr>
        <w:t>שמד</w:t>
      </w:r>
      <w:r w:rsidRPr="00E3591E">
        <w:rPr>
          <w:rtl/>
        </w:rPr>
        <w:t xml:space="preserve">, </w:t>
      </w:r>
      <w:r w:rsidRPr="00E3591E">
        <w:rPr>
          <w:rFonts w:hint="cs"/>
          <w:rtl/>
        </w:rPr>
        <w:t>שהיו</w:t>
      </w:r>
      <w:r w:rsidRPr="00E3591E">
        <w:rPr>
          <w:rtl/>
        </w:rPr>
        <w:t xml:space="preserve"> </w:t>
      </w:r>
      <w:r>
        <w:rPr>
          <w:rFonts w:hint="cs"/>
          <w:rtl/>
        </w:rPr>
        <w:t>דבקים</w:t>
      </w:r>
      <w:r w:rsidRPr="00E3591E">
        <w:rPr>
          <w:rtl/>
        </w:rPr>
        <w:t xml:space="preserve"> </w:t>
      </w:r>
      <w:r w:rsidRPr="00E3591E">
        <w:rPr>
          <w:rFonts w:hint="cs"/>
          <w:rtl/>
        </w:rPr>
        <w:t>בה</w:t>
      </w:r>
      <w:r w:rsidRPr="00E3591E">
        <w:rPr>
          <w:rtl/>
        </w:rPr>
        <w:t xml:space="preserve"> </w:t>
      </w:r>
      <w:r w:rsidRPr="00E3591E">
        <w:rPr>
          <w:rFonts w:hint="cs"/>
          <w:rtl/>
        </w:rPr>
        <w:t>דורו</w:t>
      </w:r>
      <w:r w:rsidRPr="00E3591E">
        <w:rPr>
          <w:rtl/>
        </w:rPr>
        <w:t xml:space="preserve"> </w:t>
      </w:r>
      <w:r w:rsidRPr="00E3591E">
        <w:rPr>
          <w:rFonts w:hint="cs"/>
          <w:rtl/>
        </w:rPr>
        <w:t>של</w:t>
      </w:r>
      <w:r w:rsidRPr="00E3591E">
        <w:rPr>
          <w:rtl/>
        </w:rPr>
        <w:t xml:space="preserve"> </w:t>
      </w:r>
      <w:r w:rsidRPr="00E3591E">
        <w:rPr>
          <w:rFonts w:hint="cs"/>
          <w:rtl/>
        </w:rPr>
        <w:t>שמד</w:t>
      </w:r>
      <w:r w:rsidRPr="00E3591E">
        <w:rPr>
          <w:rtl/>
        </w:rPr>
        <w:t xml:space="preserve">, </w:t>
      </w:r>
      <w:r w:rsidRPr="00E3591E">
        <w:rPr>
          <w:rFonts w:hint="cs"/>
          <w:rtl/>
        </w:rPr>
        <w:t>ובאותה</w:t>
      </w:r>
      <w:r w:rsidRPr="00E3591E">
        <w:rPr>
          <w:rtl/>
        </w:rPr>
        <w:t xml:space="preserve"> </w:t>
      </w:r>
      <w:r w:rsidRPr="00E3591E">
        <w:rPr>
          <w:rFonts w:hint="cs"/>
          <w:rtl/>
        </w:rPr>
        <w:t>מדה</w:t>
      </w:r>
      <w:r w:rsidRPr="00E3591E">
        <w:rPr>
          <w:rtl/>
        </w:rPr>
        <w:t xml:space="preserve"> </w:t>
      </w:r>
      <w:r w:rsidRPr="00E3591E">
        <w:rPr>
          <w:rFonts w:hint="cs"/>
          <w:rtl/>
        </w:rPr>
        <w:t>השביע</w:t>
      </w:r>
      <w:r w:rsidRPr="00E3591E">
        <w:rPr>
          <w:rtl/>
        </w:rPr>
        <w:t xml:space="preserve"> </w:t>
      </w:r>
      <w:r w:rsidRPr="00E3591E">
        <w:rPr>
          <w:rFonts w:hint="cs"/>
          <w:rtl/>
        </w:rPr>
        <w:t>אותם</w:t>
      </w:r>
      <w:r w:rsidRPr="00E3591E">
        <w:rPr>
          <w:rtl/>
        </w:rPr>
        <w:t xml:space="preserve"> </w:t>
      </w:r>
      <w:r w:rsidRPr="00E3591E">
        <w:rPr>
          <w:rFonts w:hint="cs"/>
          <w:rtl/>
        </w:rPr>
        <w:t>שלא</w:t>
      </w:r>
      <w:r w:rsidRPr="00E3591E">
        <w:rPr>
          <w:rtl/>
        </w:rPr>
        <w:t xml:space="preserve"> </w:t>
      </w:r>
      <w:r w:rsidRPr="00E3591E">
        <w:rPr>
          <w:rFonts w:hint="cs"/>
          <w:rtl/>
        </w:rPr>
        <w:t>ישנו</w:t>
      </w:r>
      <w:r w:rsidRPr="00E3591E">
        <w:rPr>
          <w:rtl/>
        </w:rPr>
        <w:t xml:space="preserve"> </w:t>
      </w:r>
      <w:r w:rsidRPr="00E3591E">
        <w:rPr>
          <w:rFonts w:hint="cs"/>
          <w:rtl/>
        </w:rPr>
        <w:t>ב</w:t>
      </w:r>
      <w:r>
        <w:rPr>
          <w:rFonts w:hint="cs"/>
          <w:rtl/>
        </w:rPr>
        <w:t>עניין</w:t>
      </w:r>
      <w:r w:rsidRPr="00E3591E">
        <w:rPr>
          <w:rtl/>
        </w:rPr>
        <w:t xml:space="preserve"> </w:t>
      </w:r>
      <w:r w:rsidRPr="00E3591E">
        <w:rPr>
          <w:rFonts w:hint="cs"/>
          <w:rtl/>
        </w:rPr>
        <w:t>הגלות</w:t>
      </w:r>
      <w:r w:rsidRPr="00E3591E">
        <w:rPr>
          <w:rtl/>
        </w:rPr>
        <w:t xml:space="preserve">. </w:t>
      </w:r>
      <w:r w:rsidRPr="00E3591E">
        <w:rPr>
          <w:rFonts w:hint="cs"/>
          <w:rtl/>
        </w:rPr>
        <w:t>כי</w:t>
      </w:r>
      <w:r w:rsidRPr="00E3591E">
        <w:rPr>
          <w:rtl/>
        </w:rPr>
        <w:t xml:space="preserve"> </w:t>
      </w:r>
      <w:r w:rsidRPr="00E3591E">
        <w:rPr>
          <w:rFonts w:hint="cs"/>
          <w:rtl/>
        </w:rPr>
        <w:t>דורו</w:t>
      </w:r>
      <w:r w:rsidRPr="00E3591E">
        <w:rPr>
          <w:rtl/>
        </w:rPr>
        <w:t xml:space="preserve"> </w:t>
      </w:r>
      <w:r w:rsidRPr="00E3591E">
        <w:rPr>
          <w:rFonts w:hint="cs"/>
          <w:rtl/>
        </w:rPr>
        <w:t>של</w:t>
      </w:r>
      <w:r w:rsidRPr="00E3591E">
        <w:rPr>
          <w:rtl/>
        </w:rPr>
        <w:t xml:space="preserve"> </w:t>
      </w:r>
      <w:r w:rsidRPr="00E3591E">
        <w:rPr>
          <w:rFonts w:hint="cs"/>
          <w:rtl/>
        </w:rPr>
        <w:t>שמד</w:t>
      </w:r>
      <w:r w:rsidRPr="00E3591E">
        <w:rPr>
          <w:rtl/>
        </w:rPr>
        <w:t xml:space="preserve">, </w:t>
      </w:r>
      <w:r w:rsidRPr="00E3591E">
        <w:rPr>
          <w:rFonts w:hint="cs"/>
          <w:rtl/>
        </w:rPr>
        <w:t>אף</w:t>
      </w:r>
      <w:r w:rsidRPr="00E3591E">
        <w:rPr>
          <w:rtl/>
        </w:rPr>
        <w:t xml:space="preserve"> </w:t>
      </w:r>
      <w:r w:rsidRPr="00E3591E">
        <w:rPr>
          <w:rFonts w:hint="cs"/>
          <w:rtl/>
        </w:rPr>
        <w:t>על</w:t>
      </w:r>
      <w:r w:rsidRPr="00E3591E">
        <w:rPr>
          <w:rtl/>
        </w:rPr>
        <w:t xml:space="preserve"> </w:t>
      </w:r>
      <w:r w:rsidRPr="00E3591E">
        <w:rPr>
          <w:rFonts w:hint="cs"/>
          <w:rtl/>
        </w:rPr>
        <w:t>גב</w:t>
      </w:r>
      <w:r w:rsidRPr="00E3591E">
        <w:rPr>
          <w:rtl/>
        </w:rPr>
        <w:t xml:space="preserve"> </w:t>
      </w:r>
      <w:r w:rsidRPr="00E3591E">
        <w:rPr>
          <w:rFonts w:hint="cs"/>
          <w:rtl/>
        </w:rPr>
        <w:t>שהגיע</w:t>
      </w:r>
      <w:r w:rsidRPr="00E3591E">
        <w:rPr>
          <w:rtl/>
        </w:rPr>
        <w:t xml:space="preserve"> </w:t>
      </w:r>
      <w:r w:rsidRPr="00E3591E">
        <w:rPr>
          <w:rFonts w:hint="cs"/>
          <w:rtl/>
        </w:rPr>
        <w:t>להם</w:t>
      </w:r>
      <w:r w:rsidRPr="00E3591E">
        <w:rPr>
          <w:rtl/>
        </w:rPr>
        <w:t xml:space="preserve"> </w:t>
      </w:r>
      <w:r w:rsidRPr="00E3591E">
        <w:rPr>
          <w:rFonts w:hint="cs"/>
          <w:rtl/>
        </w:rPr>
        <w:t>המיתה</w:t>
      </w:r>
      <w:r w:rsidRPr="00E3591E">
        <w:rPr>
          <w:rtl/>
        </w:rPr>
        <w:t xml:space="preserve"> </w:t>
      </w:r>
      <w:r w:rsidRPr="00E3591E">
        <w:rPr>
          <w:rFonts w:hint="cs"/>
          <w:rtl/>
        </w:rPr>
        <w:t>בגלות</w:t>
      </w:r>
      <w:r w:rsidRPr="00E3591E">
        <w:rPr>
          <w:rtl/>
        </w:rPr>
        <w:t xml:space="preserve">, </w:t>
      </w:r>
      <w:r w:rsidRPr="00E3591E">
        <w:rPr>
          <w:rFonts w:hint="cs"/>
          <w:rtl/>
        </w:rPr>
        <w:t>לא</w:t>
      </w:r>
      <w:r w:rsidRPr="00E3591E">
        <w:rPr>
          <w:rtl/>
        </w:rPr>
        <w:t xml:space="preserve"> </w:t>
      </w:r>
      <w:r w:rsidRPr="00E3591E">
        <w:rPr>
          <w:rFonts w:hint="cs"/>
          <w:rtl/>
        </w:rPr>
        <w:t>היו</w:t>
      </w:r>
      <w:r w:rsidRPr="00E3591E">
        <w:rPr>
          <w:rtl/>
        </w:rPr>
        <w:t xml:space="preserve"> </w:t>
      </w:r>
      <w:r w:rsidRPr="00E3591E">
        <w:rPr>
          <w:rFonts w:hint="cs"/>
          <w:rtl/>
        </w:rPr>
        <w:t>משנים</w:t>
      </w:r>
      <w:r w:rsidRPr="00E3591E">
        <w:rPr>
          <w:rtl/>
        </w:rPr>
        <w:t xml:space="preserve">. </w:t>
      </w:r>
      <w:r w:rsidRPr="00E3591E">
        <w:rPr>
          <w:rFonts w:hint="cs"/>
          <w:rtl/>
        </w:rPr>
        <w:t>ועוד</w:t>
      </w:r>
      <w:r w:rsidRPr="00E3591E">
        <w:rPr>
          <w:rtl/>
        </w:rPr>
        <w:t xml:space="preserve"> </w:t>
      </w:r>
      <w:r w:rsidRPr="00E3591E">
        <w:rPr>
          <w:rFonts w:hint="cs"/>
          <w:rtl/>
        </w:rPr>
        <w:t>פירוש</w:t>
      </w:r>
      <w:r w:rsidRPr="00E3591E">
        <w:rPr>
          <w:rtl/>
        </w:rPr>
        <w:t xml:space="preserve"> </w:t>
      </w:r>
      <w:r w:rsidRPr="00E3591E">
        <w:rPr>
          <w:rFonts w:hint="cs"/>
          <w:rtl/>
        </w:rPr>
        <w:t>בדורו</w:t>
      </w:r>
      <w:r w:rsidRPr="00E3591E">
        <w:rPr>
          <w:rtl/>
        </w:rPr>
        <w:t xml:space="preserve"> </w:t>
      </w:r>
      <w:r w:rsidRPr="00E3591E">
        <w:rPr>
          <w:rFonts w:hint="cs"/>
          <w:rtl/>
        </w:rPr>
        <w:t>של</w:t>
      </w:r>
      <w:r w:rsidRPr="00E3591E">
        <w:rPr>
          <w:rtl/>
        </w:rPr>
        <w:t xml:space="preserve"> </w:t>
      </w:r>
      <w:r w:rsidRPr="00E3591E">
        <w:rPr>
          <w:rFonts w:hint="cs"/>
          <w:rtl/>
        </w:rPr>
        <w:t>שמד</w:t>
      </w:r>
      <w:r w:rsidRPr="00E3591E">
        <w:rPr>
          <w:rtl/>
        </w:rPr>
        <w:t xml:space="preserve">, </w:t>
      </w:r>
      <w:r w:rsidRPr="00E3591E">
        <w:rPr>
          <w:rFonts w:hint="cs"/>
          <w:rtl/>
        </w:rPr>
        <w:t>רוצה</w:t>
      </w:r>
      <w:r w:rsidRPr="00E3591E">
        <w:rPr>
          <w:rtl/>
        </w:rPr>
        <w:t xml:space="preserve"> </w:t>
      </w:r>
      <w:r w:rsidRPr="00E3591E">
        <w:rPr>
          <w:rFonts w:hint="cs"/>
          <w:rtl/>
        </w:rPr>
        <w:t>לומר</w:t>
      </w:r>
      <w:r w:rsidRPr="00E3591E">
        <w:rPr>
          <w:rtl/>
        </w:rPr>
        <w:t xml:space="preserve"> </w:t>
      </w:r>
      <w:r w:rsidRPr="00E3591E">
        <w:rPr>
          <w:rFonts w:hint="cs"/>
          <w:rtl/>
        </w:rPr>
        <w:t>אף</w:t>
      </w:r>
      <w:r w:rsidRPr="00E3591E">
        <w:rPr>
          <w:rtl/>
        </w:rPr>
        <w:t xml:space="preserve"> </w:t>
      </w:r>
      <w:r w:rsidRPr="00E3591E">
        <w:rPr>
          <w:rFonts w:hint="cs"/>
          <w:rtl/>
        </w:rPr>
        <w:t>אם</w:t>
      </w:r>
      <w:r w:rsidRPr="00E3591E">
        <w:rPr>
          <w:rtl/>
        </w:rPr>
        <w:t xml:space="preserve"> </w:t>
      </w:r>
      <w:r w:rsidRPr="00E3591E">
        <w:rPr>
          <w:rFonts w:hint="cs"/>
          <w:rtl/>
        </w:rPr>
        <w:t>יהיו</w:t>
      </w:r>
      <w:r w:rsidRPr="00E3591E">
        <w:rPr>
          <w:rtl/>
        </w:rPr>
        <w:t xml:space="preserve"> </w:t>
      </w:r>
      <w:r w:rsidRPr="00E3591E">
        <w:rPr>
          <w:rFonts w:hint="cs"/>
          <w:rtl/>
        </w:rPr>
        <w:t>רוצים</w:t>
      </w:r>
      <w:r w:rsidRPr="00E3591E">
        <w:rPr>
          <w:rtl/>
        </w:rPr>
        <w:t xml:space="preserve"> </w:t>
      </w:r>
      <w:r w:rsidRPr="00E3591E">
        <w:rPr>
          <w:rFonts w:hint="cs"/>
          <w:rtl/>
        </w:rPr>
        <w:t>להמית</w:t>
      </w:r>
      <w:r w:rsidRPr="00E3591E">
        <w:rPr>
          <w:rtl/>
        </w:rPr>
        <w:t xml:space="preserve"> </w:t>
      </w:r>
      <w:r w:rsidRPr="00E3591E">
        <w:rPr>
          <w:rFonts w:hint="cs"/>
          <w:rtl/>
        </w:rPr>
        <w:t>אותם</w:t>
      </w:r>
      <w:r w:rsidRPr="00E3591E">
        <w:rPr>
          <w:rtl/>
        </w:rPr>
        <w:t xml:space="preserve"> </w:t>
      </w:r>
      <w:r w:rsidRPr="00E3591E">
        <w:rPr>
          <w:rFonts w:hint="cs"/>
          <w:rtl/>
        </w:rPr>
        <w:t>בעינוי</w:t>
      </w:r>
      <w:r w:rsidRPr="00E3591E">
        <w:rPr>
          <w:rtl/>
        </w:rPr>
        <w:t xml:space="preserve"> </w:t>
      </w:r>
      <w:r w:rsidRPr="00E3591E">
        <w:rPr>
          <w:rFonts w:hint="cs"/>
          <w:rtl/>
        </w:rPr>
        <w:t>קשה</w:t>
      </w:r>
      <w:r w:rsidRPr="00E3591E">
        <w:rPr>
          <w:rtl/>
        </w:rPr>
        <w:t xml:space="preserve">, </w:t>
      </w:r>
      <w:r w:rsidRPr="00E3591E">
        <w:rPr>
          <w:rFonts w:hint="cs"/>
          <w:rtl/>
        </w:rPr>
        <w:t>לא</w:t>
      </w:r>
      <w:r w:rsidRPr="00E3591E">
        <w:rPr>
          <w:rtl/>
        </w:rPr>
        <w:t xml:space="preserve"> </w:t>
      </w:r>
      <w:r w:rsidRPr="00E3591E">
        <w:rPr>
          <w:rFonts w:hint="cs"/>
          <w:rtl/>
        </w:rPr>
        <w:t>יהיו</w:t>
      </w:r>
      <w:r w:rsidRPr="00E3591E">
        <w:rPr>
          <w:rtl/>
        </w:rPr>
        <w:t xml:space="preserve"> </w:t>
      </w:r>
      <w:r w:rsidRPr="00E3591E">
        <w:rPr>
          <w:rFonts w:hint="cs"/>
          <w:rtl/>
        </w:rPr>
        <w:t>יוצאים</w:t>
      </w:r>
      <w:r w:rsidRPr="00E3591E">
        <w:rPr>
          <w:rtl/>
        </w:rPr>
        <w:t xml:space="preserve"> </w:t>
      </w:r>
      <w:r w:rsidRPr="00E3591E">
        <w:rPr>
          <w:rFonts w:hint="cs"/>
          <w:rtl/>
        </w:rPr>
        <w:t>ולא</w:t>
      </w:r>
      <w:r w:rsidRPr="00E3591E">
        <w:rPr>
          <w:rtl/>
        </w:rPr>
        <w:t xml:space="preserve"> </w:t>
      </w:r>
      <w:r w:rsidRPr="00E3591E">
        <w:rPr>
          <w:rFonts w:hint="cs"/>
          <w:rtl/>
        </w:rPr>
        <w:t>יהיו</w:t>
      </w:r>
      <w:r w:rsidRPr="00E3591E">
        <w:rPr>
          <w:rtl/>
        </w:rPr>
        <w:t xml:space="preserve"> </w:t>
      </w:r>
      <w:r w:rsidRPr="00E3591E">
        <w:rPr>
          <w:rFonts w:hint="cs"/>
          <w:rtl/>
        </w:rPr>
        <w:t>משנים</w:t>
      </w:r>
      <w:r w:rsidRPr="00E3591E">
        <w:rPr>
          <w:rtl/>
        </w:rPr>
        <w:t xml:space="preserve"> </w:t>
      </w:r>
      <w:r w:rsidRPr="00E3591E">
        <w:rPr>
          <w:rFonts w:hint="cs"/>
          <w:rtl/>
        </w:rPr>
        <w:t>בזה</w:t>
      </w:r>
      <w:r w:rsidRPr="00E3591E">
        <w:rPr>
          <w:rtl/>
        </w:rPr>
        <w:t xml:space="preserve">. </w:t>
      </w:r>
      <w:r w:rsidRPr="00E3591E">
        <w:rPr>
          <w:rFonts w:hint="cs"/>
          <w:rtl/>
        </w:rPr>
        <w:t>וכן</w:t>
      </w:r>
      <w:r w:rsidRPr="00E3591E">
        <w:rPr>
          <w:rtl/>
        </w:rPr>
        <w:t xml:space="preserve"> </w:t>
      </w:r>
      <w:r w:rsidRPr="00E3591E">
        <w:rPr>
          <w:rFonts w:hint="cs"/>
          <w:rtl/>
        </w:rPr>
        <w:t>הפירוש</w:t>
      </w:r>
      <w:r w:rsidRPr="00E3591E">
        <w:rPr>
          <w:rtl/>
        </w:rPr>
        <w:t xml:space="preserve"> </w:t>
      </w:r>
      <w:r w:rsidRPr="00E3591E">
        <w:rPr>
          <w:rFonts w:hint="cs"/>
          <w:rtl/>
        </w:rPr>
        <w:t>אצל</w:t>
      </w:r>
      <w:r w:rsidRPr="00E3591E">
        <w:rPr>
          <w:rtl/>
        </w:rPr>
        <w:t xml:space="preserve"> </w:t>
      </w:r>
      <w:r w:rsidRPr="00E3591E">
        <w:rPr>
          <w:rFonts w:hint="cs"/>
          <w:rtl/>
        </w:rPr>
        <w:t>כל</w:t>
      </w:r>
      <w:r w:rsidRPr="00E3591E">
        <w:rPr>
          <w:rtl/>
        </w:rPr>
        <w:t xml:space="preserve"> </w:t>
      </w:r>
      <w:r w:rsidRPr="00E3591E">
        <w:rPr>
          <w:rFonts w:hint="cs"/>
          <w:rtl/>
        </w:rPr>
        <w:t>אחד</w:t>
      </w:r>
      <w:r w:rsidRPr="00E3591E">
        <w:rPr>
          <w:rtl/>
        </w:rPr>
        <w:t xml:space="preserve"> </w:t>
      </w:r>
      <w:r w:rsidRPr="00E3591E">
        <w:rPr>
          <w:rFonts w:hint="cs"/>
          <w:rtl/>
        </w:rPr>
        <w:t>ואחד</w:t>
      </w:r>
      <w:r w:rsidRPr="00E3591E">
        <w:rPr>
          <w:rtl/>
        </w:rPr>
        <w:t xml:space="preserve">, </w:t>
      </w:r>
      <w:r w:rsidRPr="00E3591E">
        <w:rPr>
          <w:rFonts w:hint="cs"/>
          <w:rtl/>
        </w:rPr>
        <w:t>ויש</w:t>
      </w:r>
      <w:r w:rsidRPr="00E3591E">
        <w:rPr>
          <w:rtl/>
        </w:rPr>
        <w:t xml:space="preserve"> </w:t>
      </w:r>
      <w:r w:rsidRPr="00E3591E">
        <w:rPr>
          <w:rFonts w:hint="cs"/>
          <w:rtl/>
        </w:rPr>
        <w:t>להבין</w:t>
      </w:r>
      <w:r w:rsidRPr="00E3591E">
        <w:rPr>
          <w:rtl/>
        </w:rPr>
        <w:t xml:space="preserve"> </w:t>
      </w:r>
      <w:r w:rsidRPr="00E3591E">
        <w:rPr>
          <w:rFonts w:hint="cs"/>
          <w:rtl/>
        </w:rPr>
        <w:t>זה</w:t>
      </w:r>
      <w:r>
        <w:rPr>
          <w:rFonts w:hint="cs"/>
          <w:rtl/>
        </w:rPr>
        <w:t>.</w:t>
      </w:r>
    </w:p>
    <w:p w:rsidR="00E65230" w:rsidRDefault="00E65230" w:rsidP="00E65230">
      <w:pPr>
        <w:pStyle w:val="1"/>
        <w:rPr>
          <w:rtl/>
        </w:rPr>
      </w:pPr>
    </w:p>
    <w:p w:rsidR="00657196" w:rsidRPr="004E14F2" w:rsidRDefault="00E65230" w:rsidP="00E65230">
      <w:pPr>
        <w:pStyle w:val="1"/>
        <w:rPr>
          <w:b w:val="0"/>
          <w:bCs w:val="0"/>
          <w:rtl/>
        </w:rPr>
      </w:pPr>
      <w:bookmarkStart w:id="26" w:name="_Toc494379544"/>
      <w:r w:rsidRPr="004E14F2">
        <w:rPr>
          <w:rFonts w:hint="cs"/>
          <w:b w:val="0"/>
          <w:bCs w:val="0"/>
          <w:rtl/>
        </w:rPr>
        <w:t>פרק</w:t>
      </w:r>
      <w:r w:rsidR="00657196" w:rsidRPr="004E14F2">
        <w:rPr>
          <w:b w:val="0"/>
          <w:bCs w:val="0"/>
          <w:rtl/>
        </w:rPr>
        <w:t xml:space="preserve"> </w:t>
      </w:r>
      <w:r w:rsidR="00657196" w:rsidRPr="004E14F2">
        <w:rPr>
          <w:rFonts w:hint="cs"/>
          <w:b w:val="0"/>
          <w:bCs w:val="0"/>
          <w:rtl/>
        </w:rPr>
        <w:t>כה</w:t>
      </w:r>
      <w:bookmarkEnd w:id="26"/>
    </w:p>
    <w:p w:rsidR="00657196" w:rsidRPr="00E3591E" w:rsidRDefault="00657196" w:rsidP="00FB3502">
      <w:pPr>
        <w:rPr>
          <w:rtl/>
        </w:rPr>
      </w:pPr>
    </w:p>
    <w:p w:rsidR="00657196" w:rsidRPr="00E3591E" w:rsidRDefault="00657196" w:rsidP="00FB3502">
      <w:pPr>
        <w:rPr>
          <w:rtl/>
        </w:rPr>
      </w:pPr>
      <w:r w:rsidRPr="00E3591E">
        <w:rPr>
          <w:rFonts w:hint="cs"/>
          <w:rtl/>
        </w:rPr>
        <w:t>התבאר</w:t>
      </w:r>
      <w:r w:rsidRPr="00E3591E">
        <w:rPr>
          <w:rtl/>
        </w:rPr>
        <w:t xml:space="preserve"> </w:t>
      </w:r>
      <w:r w:rsidRPr="00E3591E">
        <w:rPr>
          <w:rFonts w:hint="cs"/>
          <w:rtl/>
        </w:rPr>
        <w:t>לך</w:t>
      </w:r>
      <w:r w:rsidRPr="00E3591E">
        <w:rPr>
          <w:rtl/>
        </w:rPr>
        <w:t xml:space="preserve"> </w:t>
      </w:r>
      <w:r w:rsidRPr="00E3591E">
        <w:rPr>
          <w:rFonts w:hint="cs"/>
          <w:rtl/>
        </w:rPr>
        <w:t>בפרק</w:t>
      </w:r>
      <w:r w:rsidRPr="00E3591E">
        <w:rPr>
          <w:rtl/>
        </w:rPr>
        <w:t xml:space="preserve"> </w:t>
      </w:r>
      <w:r w:rsidRPr="00E3591E">
        <w:rPr>
          <w:rFonts w:hint="cs"/>
          <w:rtl/>
        </w:rPr>
        <w:t>שלפני</w:t>
      </w:r>
      <w:r w:rsidRPr="00E3591E">
        <w:rPr>
          <w:rtl/>
        </w:rPr>
        <w:t xml:space="preserve"> </w:t>
      </w:r>
      <w:r w:rsidRPr="00E3591E">
        <w:rPr>
          <w:rFonts w:hint="cs"/>
          <w:rtl/>
        </w:rPr>
        <w:t>זה</w:t>
      </w:r>
      <w:r w:rsidRPr="00E3591E">
        <w:rPr>
          <w:rtl/>
        </w:rPr>
        <w:t xml:space="preserve">, </w:t>
      </w:r>
      <w:r w:rsidRPr="00E3591E">
        <w:rPr>
          <w:rFonts w:hint="cs"/>
          <w:rtl/>
        </w:rPr>
        <w:t>שהשם</w:t>
      </w:r>
      <w:r w:rsidRPr="00E3591E">
        <w:rPr>
          <w:rtl/>
        </w:rPr>
        <w:t xml:space="preserve"> </w:t>
      </w:r>
      <w:r w:rsidRPr="00E3591E">
        <w:rPr>
          <w:rFonts w:hint="cs"/>
          <w:rtl/>
        </w:rPr>
        <w:t>יתברך</w:t>
      </w:r>
      <w:r w:rsidRPr="00E3591E">
        <w:rPr>
          <w:rtl/>
        </w:rPr>
        <w:t xml:space="preserve">, </w:t>
      </w:r>
      <w:r w:rsidRPr="00E3591E">
        <w:rPr>
          <w:rFonts w:hint="cs"/>
          <w:rtl/>
        </w:rPr>
        <w:t>אשר</w:t>
      </w:r>
      <w:r w:rsidRPr="00E3591E">
        <w:rPr>
          <w:rtl/>
        </w:rPr>
        <w:t xml:space="preserve"> </w:t>
      </w:r>
      <w:r w:rsidRPr="00E3591E">
        <w:rPr>
          <w:rFonts w:hint="cs"/>
          <w:rtl/>
        </w:rPr>
        <w:t>נתן</w:t>
      </w:r>
      <w:r w:rsidRPr="00E3591E">
        <w:rPr>
          <w:rtl/>
        </w:rPr>
        <w:t xml:space="preserve"> </w:t>
      </w:r>
      <w:r w:rsidRPr="00E3591E">
        <w:rPr>
          <w:rFonts w:hint="cs"/>
          <w:rtl/>
        </w:rPr>
        <w:t>ישראל</w:t>
      </w:r>
      <w:r w:rsidRPr="00E3591E">
        <w:rPr>
          <w:rtl/>
        </w:rPr>
        <w:t xml:space="preserve"> </w:t>
      </w:r>
      <w:r w:rsidRPr="00E3591E">
        <w:rPr>
          <w:rFonts w:hint="cs"/>
          <w:rtl/>
        </w:rPr>
        <w:t>בגלות</w:t>
      </w:r>
      <w:r w:rsidRPr="00E3591E">
        <w:rPr>
          <w:rtl/>
        </w:rPr>
        <w:t xml:space="preserve">, </w:t>
      </w:r>
      <w:r w:rsidRPr="00E3591E">
        <w:rPr>
          <w:rFonts w:hint="cs"/>
          <w:rtl/>
        </w:rPr>
        <w:t>גזר</w:t>
      </w:r>
      <w:r w:rsidRPr="00E3591E">
        <w:rPr>
          <w:rtl/>
        </w:rPr>
        <w:t xml:space="preserve"> </w:t>
      </w:r>
      <w:r w:rsidRPr="00E3591E">
        <w:rPr>
          <w:rFonts w:hint="cs"/>
          <w:rtl/>
        </w:rPr>
        <w:t>קיום</w:t>
      </w:r>
      <w:r w:rsidRPr="00E3591E">
        <w:rPr>
          <w:rtl/>
        </w:rPr>
        <w:t xml:space="preserve"> </w:t>
      </w:r>
      <w:r w:rsidRPr="00E3591E">
        <w:rPr>
          <w:rFonts w:hint="cs"/>
          <w:rtl/>
        </w:rPr>
        <w:t>הגלות</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שהדבר</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Pr>
          <w:rFonts w:hint="cs"/>
          <w:rtl/>
        </w:rPr>
        <w:t>שינוי</w:t>
      </w:r>
      <w:r w:rsidRPr="00E3591E">
        <w:rPr>
          <w:rtl/>
        </w:rPr>
        <w:t xml:space="preserve">, </w:t>
      </w:r>
      <w:r w:rsidRPr="00E3591E">
        <w:rPr>
          <w:rFonts w:hint="cs"/>
          <w:rtl/>
        </w:rPr>
        <w:t>יוצא</w:t>
      </w:r>
      <w:r w:rsidRPr="00E3591E">
        <w:rPr>
          <w:rtl/>
        </w:rPr>
        <w:t xml:space="preserve"> </w:t>
      </w:r>
      <w:r w:rsidRPr="00E3591E">
        <w:rPr>
          <w:rFonts w:hint="cs"/>
          <w:rtl/>
        </w:rPr>
        <w:t>מסדר</w:t>
      </w:r>
      <w:r w:rsidRPr="00E3591E">
        <w:rPr>
          <w:rtl/>
        </w:rPr>
        <w:t xml:space="preserve"> </w:t>
      </w:r>
      <w:r w:rsidRPr="00E3591E">
        <w:rPr>
          <w:rFonts w:hint="cs"/>
          <w:rtl/>
        </w:rPr>
        <w:t>המציאות</w:t>
      </w:r>
      <w:r w:rsidRPr="00E3591E">
        <w:rPr>
          <w:rtl/>
        </w:rPr>
        <w:t xml:space="preserve">, </w:t>
      </w:r>
      <w:r w:rsidRPr="00E3591E">
        <w:rPr>
          <w:rFonts w:hint="cs"/>
          <w:rtl/>
        </w:rPr>
        <w:t>צריך</w:t>
      </w:r>
      <w:r w:rsidRPr="00E3591E">
        <w:rPr>
          <w:rtl/>
        </w:rPr>
        <w:t xml:space="preserve"> </w:t>
      </w:r>
      <w:r w:rsidRPr="00E3591E">
        <w:rPr>
          <w:rFonts w:hint="cs"/>
          <w:rtl/>
        </w:rPr>
        <w:t>שמירה</w:t>
      </w:r>
      <w:r w:rsidRPr="00E3591E">
        <w:rPr>
          <w:rtl/>
        </w:rPr>
        <w:t xml:space="preserve"> </w:t>
      </w:r>
      <w:r w:rsidRPr="00E3591E">
        <w:rPr>
          <w:rFonts w:hint="cs"/>
          <w:rtl/>
        </w:rPr>
        <w:t>וחיזוק</w:t>
      </w:r>
      <w:r w:rsidRPr="00E3591E">
        <w:rPr>
          <w:rtl/>
        </w:rPr>
        <w:t xml:space="preserve"> </w:t>
      </w:r>
      <w:r w:rsidRPr="00E3591E">
        <w:rPr>
          <w:rFonts w:hint="cs"/>
          <w:rtl/>
        </w:rPr>
        <w:t>ביותר</w:t>
      </w:r>
      <w:r w:rsidRPr="00E3591E">
        <w:rPr>
          <w:rtl/>
        </w:rPr>
        <w:t xml:space="preserve"> </w:t>
      </w:r>
      <w:r w:rsidRPr="00E3591E">
        <w:rPr>
          <w:rFonts w:hint="cs"/>
          <w:rtl/>
        </w:rPr>
        <w:t>שיעמוד</w:t>
      </w:r>
      <w:r w:rsidRPr="00E3591E">
        <w:rPr>
          <w:rtl/>
        </w:rPr>
        <w:t xml:space="preserve">. </w:t>
      </w:r>
      <w:r w:rsidRPr="00E3591E">
        <w:rPr>
          <w:rFonts w:hint="cs"/>
          <w:rtl/>
        </w:rPr>
        <w:t>לכך</w:t>
      </w:r>
      <w:r w:rsidRPr="00E3591E">
        <w:rPr>
          <w:rtl/>
        </w:rPr>
        <w:t xml:space="preserve"> </w:t>
      </w:r>
      <w:r w:rsidRPr="00E3591E">
        <w:rPr>
          <w:rFonts w:hint="cs"/>
          <w:rtl/>
        </w:rPr>
        <w:t>גזר</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אופן</w:t>
      </w:r>
      <w:r w:rsidRPr="00E3591E">
        <w:rPr>
          <w:rtl/>
        </w:rPr>
        <w:t xml:space="preserve"> </w:t>
      </w:r>
      <w:r w:rsidRPr="00E3591E">
        <w:rPr>
          <w:rFonts w:hint="cs"/>
          <w:rtl/>
        </w:rPr>
        <w:t>קיומו</w:t>
      </w:r>
      <w:r w:rsidRPr="00E3591E">
        <w:rPr>
          <w:rtl/>
        </w:rPr>
        <w:t xml:space="preserve">. </w:t>
      </w:r>
      <w:r w:rsidRPr="00E3591E">
        <w:rPr>
          <w:rFonts w:hint="cs"/>
          <w:rtl/>
        </w:rPr>
        <w:t>ולכן</w:t>
      </w:r>
      <w:r w:rsidRPr="00E3591E">
        <w:rPr>
          <w:rtl/>
        </w:rPr>
        <w:t xml:space="preserve"> </w:t>
      </w:r>
      <w:r w:rsidRPr="00E3591E">
        <w:rPr>
          <w:rFonts w:hint="cs"/>
          <w:rtl/>
        </w:rPr>
        <w:t>צריכים</w:t>
      </w:r>
      <w:r w:rsidRPr="00E3591E">
        <w:rPr>
          <w:rtl/>
        </w:rPr>
        <w:t xml:space="preserve"> </w:t>
      </w:r>
      <w:r w:rsidRPr="00E3591E">
        <w:rPr>
          <w:rFonts w:hint="cs"/>
          <w:rtl/>
        </w:rPr>
        <w:t>ישראל</w:t>
      </w:r>
      <w:r w:rsidRPr="00E3591E">
        <w:rPr>
          <w:rtl/>
        </w:rPr>
        <w:t xml:space="preserve">, </w:t>
      </w:r>
      <w:r w:rsidRPr="00E3591E">
        <w:rPr>
          <w:rFonts w:hint="cs"/>
          <w:rtl/>
        </w:rPr>
        <w:t>בגלותם</w:t>
      </w:r>
      <w:r w:rsidRPr="00E3591E">
        <w:rPr>
          <w:rtl/>
        </w:rPr>
        <w:t xml:space="preserve"> </w:t>
      </w:r>
      <w:r w:rsidRPr="00E3591E">
        <w:rPr>
          <w:rFonts w:hint="cs"/>
          <w:rtl/>
        </w:rPr>
        <w:t>שנתנם</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תחת</w:t>
      </w:r>
      <w:r w:rsidRPr="00E3591E">
        <w:rPr>
          <w:rtl/>
        </w:rPr>
        <w:t xml:space="preserve"> </w:t>
      </w:r>
      <w:r w:rsidR="00FA3F17">
        <w:rPr>
          <w:rFonts w:hint="cs"/>
          <w:rtl/>
        </w:rPr>
        <w:t>האומות</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Pr>
          <w:rFonts w:hint="cs"/>
          <w:rtl/>
        </w:rPr>
        <w:t>ביטול</w:t>
      </w:r>
      <w:r w:rsidRPr="00E3591E">
        <w:rPr>
          <w:rtl/>
        </w:rPr>
        <w:t xml:space="preserve"> </w:t>
      </w:r>
      <w:r w:rsidRPr="00E3591E">
        <w:rPr>
          <w:rFonts w:hint="cs"/>
          <w:rtl/>
        </w:rPr>
        <w:t>לישראל</w:t>
      </w:r>
      <w:r w:rsidRPr="00E3591E">
        <w:rPr>
          <w:rtl/>
        </w:rPr>
        <w:t xml:space="preserve">, </w:t>
      </w:r>
      <w:r w:rsidRPr="00E3591E">
        <w:rPr>
          <w:rFonts w:hint="cs"/>
          <w:rtl/>
        </w:rPr>
        <w:t>שאינם</w:t>
      </w:r>
      <w:r w:rsidRPr="00E3591E">
        <w:rPr>
          <w:rtl/>
        </w:rPr>
        <w:t xml:space="preserve"> </w:t>
      </w:r>
      <w:r w:rsidRPr="00E3591E">
        <w:rPr>
          <w:rFonts w:hint="cs"/>
          <w:rtl/>
        </w:rPr>
        <w:t>נחשבים</w:t>
      </w:r>
      <w:r w:rsidRPr="00E3591E">
        <w:rPr>
          <w:rtl/>
        </w:rPr>
        <w:t xml:space="preserve"> </w:t>
      </w:r>
      <w:r w:rsidRPr="00E3591E">
        <w:rPr>
          <w:rFonts w:hint="cs"/>
          <w:rtl/>
        </w:rPr>
        <w:t>אומה</w:t>
      </w:r>
      <w:r w:rsidRPr="00E3591E">
        <w:rPr>
          <w:rtl/>
        </w:rPr>
        <w:t xml:space="preserve"> </w:t>
      </w:r>
      <w:r w:rsidRPr="00E3591E">
        <w:rPr>
          <w:rFonts w:hint="cs"/>
          <w:rtl/>
        </w:rPr>
        <w:t>לעצמה</w:t>
      </w:r>
      <w:r w:rsidRPr="00E3591E">
        <w:rPr>
          <w:rtl/>
        </w:rPr>
        <w:t xml:space="preserve"> </w:t>
      </w:r>
      <w:r w:rsidRPr="00E3591E">
        <w:rPr>
          <w:rFonts w:hint="cs"/>
          <w:rtl/>
        </w:rPr>
        <w:t>כאשר</w:t>
      </w:r>
      <w:r w:rsidRPr="00E3591E">
        <w:rPr>
          <w:rtl/>
        </w:rPr>
        <w:t xml:space="preserve"> </w:t>
      </w:r>
      <w:r w:rsidRPr="00E3591E">
        <w:rPr>
          <w:rFonts w:hint="cs"/>
          <w:rtl/>
        </w:rPr>
        <w:t>הם</w:t>
      </w:r>
      <w:r w:rsidRPr="00E3591E">
        <w:rPr>
          <w:rtl/>
        </w:rPr>
        <w:t xml:space="preserve"> </w:t>
      </w:r>
      <w:r w:rsidRPr="00E3591E">
        <w:rPr>
          <w:rFonts w:hint="cs"/>
          <w:rtl/>
        </w:rPr>
        <w:t>פזורים</w:t>
      </w:r>
      <w:r w:rsidRPr="00E3591E">
        <w:rPr>
          <w:rtl/>
        </w:rPr>
        <w:t xml:space="preserve"> </w:t>
      </w:r>
      <w:r w:rsidRPr="00E3591E">
        <w:rPr>
          <w:rFonts w:hint="cs"/>
          <w:rtl/>
        </w:rPr>
        <w:t>ונפרדים</w:t>
      </w:r>
      <w:r w:rsidRPr="00E3591E">
        <w:rPr>
          <w:rtl/>
        </w:rPr>
        <w:t xml:space="preserve"> </w:t>
      </w:r>
      <w:r w:rsidRPr="00E3591E">
        <w:rPr>
          <w:rFonts w:hint="cs"/>
          <w:rtl/>
        </w:rPr>
        <w:t>בין</w:t>
      </w:r>
      <w:r w:rsidRPr="00E3591E">
        <w:rPr>
          <w:rtl/>
        </w:rPr>
        <w:t xml:space="preserve"> </w:t>
      </w:r>
      <w:r w:rsidR="00FA3F17">
        <w:rPr>
          <w:rFonts w:hint="cs"/>
          <w:rtl/>
        </w:rPr>
        <w:lastRenderedPageBreak/>
        <w:t>האומות</w:t>
      </w:r>
      <w:r w:rsidRPr="00E3591E">
        <w:rPr>
          <w:rtl/>
        </w:rPr>
        <w:t xml:space="preserve">. </w:t>
      </w:r>
      <w:r w:rsidRPr="00E3591E">
        <w:rPr>
          <w:rFonts w:hint="cs"/>
          <w:rtl/>
        </w:rPr>
        <w:t>וידוע</w:t>
      </w:r>
      <w:r w:rsidRPr="00E3591E">
        <w:rPr>
          <w:rtl/>
        </w:rPr>
        <w:t xml:space="preserve"> </w:t>
      </w:r>
      <w:r w:rsidRPr="00E3591E">
        <w:rPr>
          <w:rFonts w:hint="cs"/>
          <w:rtl/>
        </w:rPr>
        <w:t>כי</w:t>
      </w:r>
      <w:r w:rsidRPr="00E3591E">
        <w:rPr>
          <w:rtl/>
        </w:rPr>
        <w:t xml:space="preserve"> </w:t>
      </w:r>
      <w:r w:rsidRPr="00E3591E">
        <w:rPr>
          <w:rFonts w:hint="cs"/>
          <w:rtl/>
        </w:rPr>
        <w:t>הדבר</w:t>
      </w:r>
      <w:r w:rsidRPr="00E3591E">
        <w:rPr>
          <w:rtl/>
        </w:rPr>
        <w:t xml:space="preserve"> </w:t>
      </w:r>
      <w:r w:rsidRPr="00E3591E">
        <w:rPr>
          <w:rFonts w:hint="cs"/>
          <w:rtl/>
        </w:rPr>
        <w:t>שהוא</w:t>
      </w:r>
      <w:r w:rsidRPr="00E3591E">
        <w:rPr>
          <w:rtl/>
        </w:rPr>
        <w:t xml:space="preserve"> </w:t>
      </w:r>
      <w:r w:rsidRPr="00E3591E">
        <w:rPr>
          <w:rFonts w:hint="cs"/>
          <w:rtl/>
        </w:rPr>
        <w:t>שלם</w:t>
      </w:r>
      <w:r w:rsidRPr="00E3591E">
        <w:rPr>
          <w:rtl/>
        </w:rPr>
        <w:t xml:space="preserve">, </w:t>
      </w:r>
      <w:r w:rsidRPr="00E3591E">
        <w:rPr>
          <w:rFonts w:hint="cs"/>
          <w:rtl/>
        </w:rPr>
        <w:t>אינו</w:t>
      </w:r>
      <w:r w:rsidRPr="00E3591E">
        <w:rPr>
          <w:rtl/>
        </w:rPr>
        <w:t xml:space="preserve"> </w:t>
      </w:r>
      <w:r w:rsidRPr="00E3591E">
        <w:rPr>
          <w:rFonts w:hint="cs"/>
          <w:rtl/>
        </w:rPr>
        <w:t>ממהר</w:t>
      </w:r>
      <w:r w:rsidRPr="00E3591E">
        <w:rPr>
          <w:rtl/>
        </w:rPr>
        <w:t xml:space="preserve"> </w:t>
      </w:r>
      <w:r w:rsidRPr="00E3591E">
        <w:rPr>
          <w:rFonts w:hint="cs"/>
          <w:rtl/>
        </w:rPr>
        <w:t>להיות</w:t>
      </w:r>
      <w:r w:rsidRPr="00E3591E">
        <w:rPr>
          <w:rtl/>
        </w:rPr>
        <w:t xml:space="preserve"> </w:t>
      </w:r>
      <w:r w:rsidRPr="00E3591E">
        <w:rPr>
          <w:rFonts w:hint="cs"/>
          <w:rtl/>
        </w:rPr>
        <w:t>נשבר</w:t>
      </w:r>
      <w:r w:rsidRPr="00E3591E">
        <w:rPr>
          <w:rtl/>
        </w:rPr>
        <w:t xml:space="preserve">, </w:t>
      </w:r>
      <w:r w:rsidRPr="00E3591E">
        <w:rPr>
          <w:rFonts w:hint="cs"/>
          <w:rtl/>
        </w:rPr>
        <w:t>כמו</w:t>
      </w:r>
      <w:r w:rsidRPr="00E3591E">
        <w:rPr>
          <w:rtl/>
        </w:rPr>
        <w:t xml:space="preserve"> </w:t>
      </w:r>
      <w:r w:rsidRPr="00E3591E">
        <w:rPr>
          <w:rFonts w:hint="cs"/>
          <w:rtl/>
        </w:rPr>
        <w:t>הדבר</w:t>
      </w:r>
      <w:r w:rsidRPr="00E3591E">
        <w:rPr>
          <w:rtl/>
        </w:rPr>
        <w:t xml:space="preserve"> </w:t>
      </w:r>
      <w:r w:rsidRPr="00E3591E">
        <w:rPr>
          <w:rFonts w:hint="cs"/>
          <w:rtl/>
        </w:rPr>
        <w:t>שאינו</w:t>
      </w:r>
      <w:r w:rsidRPr="00E3591E">
        <w:rPr>
          <w:rtl/>
        </w:rPr>
        <w:t xml:space="preserve"> </w:t>
      </w:r>
      <w:r w:rsidRPr="00E3591E">
        <w:rPr>
          <w:rFonts w:hint="cs"/>
          <w:rtl/>
        </w:rPr>
        <w:t>שלם</w:t>
      </w:r>
      <w:r w:rsidRPr="00E3591E">
        <w:rPr>
          <w:rtl/>
        </w:rPr>
        <w:t xml:space="preserve"> </w:t>
      </w:r>
      <w:r w:rsidRPr="00E3591E">
        <w:rPr>
          <w:rFonts w:hint="cs"/>
          <w:rtl/>
        </w:rPr>
        <w:t>רק</w:t>
      </w:r>
      <w:r w:rsidRPr="00E3591E">
        <w:rPr>
          <w:rtl/>
        </w:rPr>
        <w:t xml:space="preserve"> </w:t>
      </w:r>
      <w:r w:rsidRPr="00E3591E">
        <w:rPr>
          <w:rFonts w:hint="cs"/>
          <w:rtl/>
        </w:rPr>
        <w:t>הוא</w:t>
      </w:r>
      <w:r w:rsidRPr="00E3591E">
        <w:rPr>
          <w:rtl/>
        </w:rPr>
        <w:t xml:space="preserve"> </w:t>
      </w:r>
      <w:r w:rsidRPr="00E3591E">
        <w:rPr>
          <w:rFonts w:hint="cs"/>
          <w:rtl/>
        </w:rPr>
        <w:t>חלק</w:t>
      </w:r>
      <w:r w:rsidRPr="00E3591E">
        <w:rPr>
          <w:rtl/>
        </w:rPr>
        <w:t xml:space="preserve">. </w:t>
      </w:r>
      <w:r w:rsidRPr="00E3591E">
        <w:rPr>
          <w:rFonts w:hint="cs"/>
          <w:rtl/>
        </w:rPr>
        <w:t>ולכן</w:t>
      </w:r>
      <w:r w:rsidRPr="00E3591E">
        <w:rPr>
          <w:rtl/>
        </w:rPr>
        <w:t xml:space="preserve"> </w:t>
      </w:r>
      <w:r w:rsidRPr="00E3591E">
        <w:rPr>
          <w:rFonts w:hint="cs"/>
          <w:rtl/>
        </w:rPr>
        <w:t>אף</w:t>
      </w:r>
      <w:r w:rsidRPr="00E3591E">
        <w:rPr>
          <w:rtl/>
        </w:rPr>
        <w:t xml:space="preserve"> </w:t>
      </w:r>
      <w:r w:rsidRPr="00E3591E">
        <w:rPr>
          <w:rFonts w:hint="cs"/>
          <w:rtl/>
        </w:rPr>
        <w:t>שישראל</w:t>
      </w:r>
      <w:r w:rsidRPr="00E3591E">
        <w:rPr>
          <w:rtl/>
        </w:rPr>
        <w:t xml:space="preserve"> </w:t>
      </w:r>
      <w:r w:rsidRPr="00E3591E">
        <w:rPr>
          <w:rFonts w:hint="cs"/>
          <w:rtl/>
        </w:rPr>
        <w:t>הם</w:t>
      </w:r>
      <w:r w:rsidRPr="00E3591E">
        <w:rPr>
          <w:rtl/>
        </w:rPr>
        <w:t xml:space="preserve"> </w:t>
      </w:r>
      <w:r w:rsidRPr="00E3591E">
        <w:rPr>
          <w:rFonts w:hint="cs"/>
          <w:rtl/>
        </w:rPr>
        <w:t>נחלקים</w:t>
      </w:r>
      <w:r w:rsidRPr="00E3591E">
        <w:rPr>
          <w:rtl/>
        </w:rPr>
        <w:t xml:space="preserve"> </w:t>
      </w:r>
      <w:r w:rsidRPr="00E3591E">
        <w:rPr>
          <w:rFonts w:hint="cs"/>
          <w:rtl/>
        </w:rPr>
        <w:t>ופזורים</w:t>
      </w:r>
      <w:r w:rsidRPr="00E3591E">
        <w:rPr>
          <w:rtl/>
        </w:rPr>
        <w:t xml:space="preserve"> </w:t>
      </w:r>
      <w:r w:rsidRPr="00E3591E">
        <w:rPr>
          <w:rFonts w:hint="cs"/>
          <w:rtl/>
        </w:rPr>
        <w:t>הם</w:t>
      </w:r>
      <w:r w:rsidRPr="00E3591E">
        <w:rPr>
          <w:rtl/>
        </w:rPr>
        <w:t xml:space="preserve"> </w:t>
      </w:r>
      <w:r w:rsidRPr="00E3591E">
        <w:rPr>
          <w:rFonts w:hint="cs"/>
          <w:rtl/>
        </w:rPr>
        <w:t>בין</w:t>
      </w:r>
      <w:r w:rsidRPr="00E3591E">
        <w:rPr>
          <w:rtl/>
        </w:rPr>
        <w:t xml:space="preserve"> </w:t>
      </w:r>
      <w:r w:rsidR="00FA3F17">
        <w:rPr>
          <w:rFonts w:hint="cs"/>
          <w:rtl/>
        </w:rPr>
        <w:t>האומות</w:t>
      </w:r>
      <w:r w:rsidRPr="00E3591E">
        <w:rPr>
          <w:rtl/>
        </w:rPr>
        <w:t xml:space="preserve">, </w:t>
      </w:r>
      <w:r w:rsidRPr="00E3591E">
        <w:rPr>
          <w:rFonts w:hint="cs"/>
          <w:rtl/>
        </w:rPr>
        <w:t>ואינם</w:t>
      </w:r>
      <w:r w:rsidRPr="00E3591E">
        <w:rPr>
          <w:rtl/>
        </w:rPr>
        <w:t xml:space="preserve"> </w:t>
      </w:r>
      <w:r w:rsidRPr="00E3591E">
        <w:rPr>
          <w:rFonts w:hint="cs"/>
          <w:rtl/>
        </w:rPr>
        <w:t>שלימים</w:t>
      </w:r>
      <w:r w:rsidRPr="00E3591E">
        <w:rPr>
          <w:rtl/>
        </w:rPr>
        <w:t xml:space="preserve"> </w:t>
      </w:r>
      <w:r w:rsidRPr="00E3591E">
        <w:rPr>
          <w:rFonts w:hint="cs"/>
          <w:rtl/>
        </w:rPr>
        <w:t>להיות</w:t>
      </w:r>
      <w:r w:rsidRPr="00E3591E">
        <w:rPr>
          <w:rtl/>
        </w:rPr>
        <w:t xml:space="preserve"> </w:t>
      </w:r>
      <w:r w:rsidRPr="00E3591E">
        <w:rPr>
          <w:rFonts w:hint="cs"/>
          <w:rtl/>
        </w:rPr>
        <w:t>אומה</w:t>
      </w:r>
      <w:r w:rsidRPr="00E3591E">
        <w:rPr>
          <w:rtl/>
        </w:rPr>
        <w:t xml:space="preserve"> </w:t>
      </w:r>
      <w:r w:rsidRPr="00E3591E">
        <w:rPr>
          <w:rFonts w:hint="cs"/>
          <w:rtl/>
        </w:rPr>
        <w:t>שלימה</w:t>
      </w:r>
      <w:r w:rsidRPr="00E3591E">
        <w:rPr>
          <w:rtl/>
        </w:rPr>
        <w:t xml:space="preserve"> </w:t>
      </w:r>
      <w:r w:rsidRPr="00E3591E">
        <w:rPr>
          <w:rFonts w:hint="cs"/>
          <w:rtl/>
        </w:rPr>
        <w:t>ביחד</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אותם</w:t>
      </w:r>
      <w:r w:rsidRPr="00E3591E">
        <w:rPr>
          <w:rtl/>
        </w:rPr>
        <w:t xml:space="preserve"> </w:t>
      </w:r>
      <w:r w:rsidRPr="00E3591E">
        <w:rPr>
          <w:rFonts w:hint="cs"/>
          <w:rtl/>
        </w:rPr>
        <w:t>שהם</w:t>
      </w:r>
      <w:r w:rsidRPr="00E3591E">
        <w:rPr>
          <w:rtl/>
        </w:rPr>
        <w:t xml:space="preserve"> </w:t>
      </w:r>
      <w:r w:rsidRPr="00E3591E">
        <w:rPr>
          <w:rFonts w:hint="cs"/>
          <w:rtl/>
        </w:rPr>
        <w:t>ביחד</w:t>
      </w:r>
      <w:r w:rsidRPr="00E3591E">
        <w:rPr>
          <w:rtl/>
        </w:rPr>
        <w:t xml:space="preserve"> </w:t>
      </w:r>
      <w:r w:rsidRPr="00E3591E">
        <w:rPr>
          <w:rFonts w:hint="cs"/>
          <w:rtl/>
        </w:rPr>
        <w:t>צריכין</w:t>
      </w:r>
      <w:r w:rsidRPr="00E3591E">
        <w:rPr>
          <w:rtl/>
        </w:rPr>
        <w:t xml:space="preserve"> </w:t>
      </w:r>
      <w:r w:rsidRPr="00E3591E">
        <w:rPr>
          <w:rFonts w:hint="cs"/>
          <w:rtl/>
        </w:rPr>
        <w:t>שיהיו</w:t>
      </w:r>
      <w:r w:rsidRPr="00E3591E">
        <w:rPr>
          <w:rtl/>
        </w:rPr>
        <w:t xml:space="preserve"> </w:t>
      </w:r>
      <w:r w:rsidRPr="00E3591E">
        <w:rPr>
          <w:rFonts w:hint="cs"/>
          <w:rtl/>
        </w:rPr>
        <w:t>נשמרים</w:t>
      </w:r>
      <w:r w:rsidRPr="00E3591E">
        <w:rPr>
          <w:rtl/>
        </w:rPr>
        <w:t xml:space="preserve"> </w:t>
      </w:r>
      <w:r w:rsidRPr="00E3591E">
        <w:rPr>
          <w:rFonts w:hint="cs"/>
          <w:rtl/>
        </w:rPr>
        <w:t>מן</w:t>
      </w:r>
      <w:r w:rsidRPr="00E3591E">
        <w:rPr>
          <w:rtl/>
        </w:rPr>
        <w:t xml:space="preserve"> </w:t>
      </w:r>
      <w:r w:rsidRPr="00E3591E">
        <w:rPr>
          <w:rFonts w:hint="cs"/>
          <w:rtl/>
        </w:rPr>
        <w:t>החלוק</w:t>
      </w:r>
      <w:r w:rsidRPr="00E3591E">
        <w:rPr>
          <w:rtl/>
        </w:rPr>
        <w:t xml:space="preserve"> </w:t>
      </w:r>
      <w:r w:rsidRPr="00E3591E">
        <w:rPr>
          <w:rFonts w:hint="cs"/>
          <w:rtl/>
        </w:rPr>
        <w:t>והפירוד</w:t>
      </w:r>
      <w:r w:rsidRPr="00E3591E">
        <w:rPr>
          <w:rtl/>
        </w:rPr>
        <w:t xml:space="preserve">. </w:t>
      </w:r>
      <w:r w:rsidRPr="00E3591E">
        <w:rPr>
          <w:rFonts w:hint="cs"/>
          <w:rtl/>
        </w:rPr>
        <w:t>כי</w:t>
      </w:r>
      <w:r w:rsidRPr="00E3591E">
        <w:rPr>
          <w:rtl/>
        </w:rPr>
        <w:t xml:space="preserve"> </w:t>
      </w:r>
      <w:r w:rsidRPr="00E3591E">
        <w:rPr>
          <w:rFonts w:hint="cs"/>
          <w:rtl/>
        </w:rPr>
        <w:t>הדבר</w:t>
      </w:r>
      <w:r w:rsidRPr="00E3591E">
        <w:rPr>
          <w:rtl/>
        </w:rPr>
        <w:t xml:space="preserve"> </w:t>
      </w:r>
      <w:r w:rsidRPr="00E3591E">
        <w:rPr>
          <w:rFonts w:hint="cs"/>
          <w:rtl/>
        </w:rPr>
        <w:t>שהוא</w:t>
      </w:r>
      <w:r w:rsidRPr="00E3591E">
        <w:rPr>
          <w:rtl/>
        </w:rPr>
        <w:t xml:space="preserve"> </w:t>
      </w:r>
      <w:r w:rsidRPr="00E3591E">
        <w:rPr>
          <w:rFonts w:hint="cs"/>
          <w:rtl/>
        </w:rPr>
        <w:t>חלק</w:t>
      </w:r>
      <w:r w:rsidRPr="00E3591E">
        <w:rPr>
          <w:rtl/>
        </w:rPr>
        <w:t xml:space="preserve"> </w:t>
      </w:r>
      <w:r w:rsidRPr="00E3591E">
        <w:rPr>
          <w:rFonts w:hint="cs"/>
          <w:rtl/>
        </w:rPr>
        <w:t>בלבד</w:t>
      </w:r>
      <w:r w:rsidRPr="00E3591E">
        <w:rPr>
          <w:rtl/>
        </w:rPr>
        <w:t xml:space="preserve"> </w:t>
      </w:r>
      <w:r w:rsidRPr="00E3591E">
        <w:rPr>
          <w:rFonts w:hint="cs"/>
          <w:rtl/>
        </w:rPr>
        <w:t>אינו</w:t>
      </w:r>
      <w:r w:rsidRPr="00E3591E">
        <w:rPr>
          <w:rtl/>
        </w:rPr>
        <w:t xml:space="preserve"> </w:t>
      </w:r>
      <w:r w:rsidRPr="00E3591E">
        <w:rPr>
          <w:rFonts w:hint="cs"/>
          <w:rtl/>
        </w:rPr>
        <w:t>חזק</w:t>
      </w:r>
      <w:r w:rsidRPr="00E3591E">
        <w:rPr>
          <w:rtl/>
        </w:rPr>
        <w:t xml:space="preserve">, </w:t>
      </w:r>
      <w:r w:rsidRPr="00E3591E">
        <w:rPr>
          <w:rFonts w:hint="cs"/>
          <w:rtl/>
        </w:rPr>
        <w:t>והוא</w:t>
      </w:r>
      <w:r w:rsidRPr="00E3591E">
        <w:rPr>
          <w:rtl/>
        </w:rPr>
        <w:t xml:space="preserve"> </w:t>
      </w:r>
      <w:r w:rsidRPr="00E3591E">
        <w:rPr>
          <w:rFonts w:hint="cs"/>
          <w:rtl/>
        </w:rPr>
        <w:t>מוכן</w:t>
      </w:r>
      <w:r w:rsidRPr="00E3591E">
        <w:rPr>
          <w:rtl/>
        </w:rPr>
        <w:t xml:space="preserve"> </w:t>
      </w:r>
      <w:r w:rsidRPr="00E3591E">
        <w:rPr>
          <w:rFonts w:hint="cs"/>
          <w:rtl/>
        </w:rPr>
        <w:t>לקבל</w:t>
      </w:r>
      <w:r w:rsidRPr="00E3591E">
        <w:rPr>
          <w:rtl/>
        </w:rPr>
        <w:t xml:space="preserve"> </w:t>
      </w:r>
      <w:r w:rsidRPr="00E3591E">
        <w:rPr>
          <w:rFonts w:hint="cs"/>
          <w:rtl/>
        </w:rPr>
        <w:t>התפעלות</w:t>
      </w:r>
      <w:r w:rsidRPr="00E3591E">
        <w:rPr>
          <w:rtl/>
        </w:rPr>
        <w:t xml:space="preserve"> </w:t>
      </w:r>
      <w:r w:rsidRPr="00E3591E">
        <w:rPr>
          <w:rFonts w:hint="cs"/>
          <w:rtl/>
        </w:rPr>
        <w:t>יותר</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התבאר</w:t>
      </w:r>
      <w:r w:rsidRPr="00E3591E">
        <w:rPr>
          <w:rtl/>
        </w:rPr>
        <w:t xml:space="preserve"> </w:t>
      </w:r>
      <w:r w:rsidRPr="00E3591E">
        <w:rPr>
          <w:rFonts w:hint="cs"/>
          <w:rtl/>
        </w:rPr>
        <w:t>פעמים</w:t>
      </w:r>
      <w:r w:rsidRPr="00E3591E">
        <w:rPr>
          <w:rtl/>
        </w:rPr>
        <w:t xml:space="preserve"> </w:t>
      </w:r>
      <w:r w:rsidRPr="00E3591E">
        <w:rPr>
          <w:rFonts w:hint="cs"/>
          <w:rtl/>
        </w:rPr>
        <w:t>הרבה</w:t>
      </w:r>
      <w:r w:rsidRPr="00E3591E">
        <w:rPr>
          <w:rtl/>
        </w:rPr>
        <w:t xml:space="preserve">, </w:t>
      </w:r>
      <w:r w:rsidRPr="00E3591E">
        <w:rPr>
          <w:rFonts w:hint="cs"/>
          <w:rtl/>
        </w:rPr>
        <w:t>כי</w:t>
      </w:r>
      <w:r w:rsidRPr="00E3591E">
        <w:rPr>
          <w:rtl/>
        </w:rPr>
        <w:t xml:space="preserve"> </w:t>
      </w:r>
      <w:r w:rsidRPr="00E3591E">
        <w:rPr>
          <w:rFonts w:hint="cs"/>
          <w:rtl/>
        </w:rPr>
        <w:t>החלק</w:t>
      </w:r>
      <w:r w:rsidRPr="00E3591E">
        <w:rPr>
          <w:rtl/>
        </w:rPr>
        <w:t xml:space="preserve"> </w:t>
      </w:r>
      <w:r w:rsidRPr="00E3591E">
        <w:rPr>
          <w:rFonts w:hint="cs"/>
          <w:rtl/>
        </w:rPr>
        <w:t>הוא</w:t>
      </w:r>
      <w:r w:rsidRPr="00E3591E">
        <w:rPr>
          <w:rtl/>
        </w:rPr>
        <w:t xml:space="preserve"> </w:t>
      </w:r>
      <w:r w:rsidRPr="00E3591E">
        <w:rPr>
          <w:rFonts w:hint="cs"/>
          <w:rtl/>
        </w:rPr>
        <w:t>חסר</w:t>
      </w:r>
      <w:r w:rsidRPr="00E3591E">
        <w:rPr>
          <w:rtl/>
        </w:rPr>
        <w:t xml:space="preserve"> </w:t>
      </w:r>
      <w:r w:rsidRPr="00E3591E">
        <w:rPr>
          <w:rFonts w:hint="cs"/>
          <w:rtl/>
        </w:rPr>
        <w:t>בעצמו</w:t>
      </w:r>
      <w:r w:rsidRPr="00E3591E">
        <w:rPr>
          <w:rtl/>
        </w:rPr>
        <w:t xml:space="preserve"> </w:t>
      </w:r>
      <w:r w:rsidRPr="00E3591E">
        <w:rPr>
          <w:rFonts w:hint="cs"/>
          <w:rtl/>
        </w:rPr>
        <w:t>ואינו</w:t>
      </w:r>
      <w:r w:rsidRPr="00E3591E">
        <w:rPr>
          <w:rtl/>
        </w:rPr>
        <w:t xml:space="preserve"> </w:t>
      </w:r>
      <w:r w:rsidRPr="00E3591E">
        <w:rPr>
          <w:rFonts w:hint="cs"/>
          <w:rtl/>
        </w:rPr>
        <w:t>חזק</w:t>
      </w:r>
      <w:r w:rsidRPr="00E3591E">
        <w:rPr>
          <w:rtl/>
        </w:rPr>
        <w:t xml:space="preserve">, </w:t>
      </w:r>
      <w:r w:rsidRPr="00E3591E">
        <w:rPr>
          <w:rFonts w:hint="cs"/>
          <w:rtl/>
        </w:rPr>
        <w:t>שהרי</w:t>
      </w:r>
      <w:r w:rsidRPr="00E3591E">
        <w:rPr>
          <w:rtl/>
        </w:rPr>
        <w:t xml:space="preserve"> </w:t>
      </w:r>
      <w:r w:rsidRPr="00E3591E">
        <w:rPr>
          <w:rFonts w:hint="cs"/>
          <w:rtl/>
        </w:rPr>
        <w:t>הוא</w:t>
      </w:r>
      <w:r w:rsidRPr="00E3591E">
        <w:rPr>
          <w:rtl/>
        </w:rPr>
        <w:t xml:space="preserve"> </w:t>
      </w:r>
      <w:r w:rsidRPr="00E3591E">
        <w:rPr>
          <w:rFonts w:hint="cs"/>
          <w:rtl/>
        </w:rPr>
        <w:t>חלק</w:t>
      </w:r>
      <w:r w:rsidRPr="00E3591E">
        <w:rPr>
          <w:rtl/>
        </w:rPr>
        <w:t xml:space="preserve"> </w:t>
      </w:r>
      <w:r w:rsidRPr="00E3591E">
        <w:rPr>
          <w:rFonts w:hint="cs"/>
          <w:rtl/>
        </w:rPr>
        <w:t>בלבד</w:t>
      </w:r>
      <w:r w:rsidRPr="00E3591E">
        <w:rPr>
          <w:rtl/>
        </w:rPr>
        <w:t xml:space="preserve">, </w:t>
      </w:r>
      <w:r w:rsidRPr="00E3591E">
        <w:rPr>
          <w:rFonts w:hint="cs"/>
          <w:rtl/>
        </w:rPr>
        <w:t>ואינו</w:t>
      </w:r>
      <w:r w:rsidRPr="00E3591E">
        <w:rPr>
          <w:rtl/>
        </w:rPr>
        <w:t xml:space="preserve"> </w:t>
      </w:r>
      <w:r w:rsidRPr="00E3591E">
        <w:rPr>
          <w:rFonts w:hint="cs"/>
          <w:rtl/>
        </w:rPr>
        <w:t>שלם</w:t>
      </w:r>
      <w:r w:rsidRPr="00E3591E">
        <w:rPr>
          <w:rtl/>
        </w:rPr>
        <w:t xml:space="preserve">. </w:t>
      </w:r>
      <w:r w:rsidRPr="00E3591E">
        <w:rPr>
          <w:rFonts w:hint="cs"/>
          <w:rtl/>
        </w:rPr>
        <w:t>ודבר</w:t>
      </w:r>
      <w:r w:rsidRPr="00E3591E">
        <w:rPr>
          <w:rtl/>
        </w:rPr>
        <w:t xml:space="preserve"> </w:t>
      </w:r>
      <w:r w:rsidRPr="00E3591E">
        <w:rPr>
          <w:rFonts w:hint="cs"/>
          <w:rtl/>
        </w:rPr>
        <w:t>כמו</w:t>
      </w:r>
      <w:r w:rsidRPr="00E3591E">
        <w:rPr>
          <w:rtl/>
        </w:rPr>
        <w:t xml:space="preserve"> </w:t>
      </w:r>
      <w:r w:rsidRPr="00E3591E">
        <w:rPr>
          <w:rFonts w:hint="cs"/>
          <w:rtl/>
        </w:rPr>
        <w:t>זה</w:t>
      </w:r>
      <w:r w:rsidRPr="00E3591E">
        <w:rPr>
          <w:rtl/>
        </w:rPr>
        <w:t xml:space="preserve"> </w:t>
      </w:r>
      <w:r w:rsidRPr="00E3591E">
        <w:rPr>
          <w:rFonts w:hint="cs"/>
          <w:rtl/>
        </w:rPr>
        <w:t>מוכן</w:t>
      </w:r>
      <w:r w:rsidRPr="00E3591E">
        <w:rPr>
          <w:rtl/>
        </w:rPr>
        <w:t xml:space="preserve"> </w:t>
      </w:r>
      <w:r w:rsidRPr="00E3591E">
        <w:rPr>
          <w:rFonts w:hint="cs"/>
          <w:rtl/>
        </w:rPr>
        <w:t>לקבל</w:t>
      </w:r>
      <w:r w:rsidRPr="00E3591E">
        <w:rPr>
          <w:rtl/>
        </w:rPr>
        <w:t xml:space="preserve"> </w:t>
      </w:r>
      <w:r w:rsidRPr="00E3591E">
        <w:rPr>
          <w:rFonts w:hint="cs"/>
          <w:rtl/>
        </w:rPr>
        <w:t>התפעלות</w:t>
      </w:r>
      <w:r w:rsidRPr="00E3591E">
        <w:rPr>
          <w:rtl/>
        </w:rPr>
        <w:t xml:space="preserve"> </w:t>
      </w:r>
      <w:r w:rsidRPr="00E3591E">
        <w:rPr>
          <w:rFonts w:hint="cs"/>
          <w:rtl/>
        </w:rPr>
        <w:t>מן</w:t>
      </w:r>
      <w:r w:rsidRPr="00E3591E">
        <w:rPr>
          <w:rtl/>
        </w:rPr>
        <w:t xml:space="preserve"> </w:t>
      </w:r>
      <w:r w:rsidRPr="00E3591E">
        <w:rPr>
          <w:rFonts w:hint="cs"/>
          <w:rtl/>
        </w:rPr>
        <w:t>אשר</w:t>
      </w:r>
      <w:r w:rsidRPr="00E3591E">
        <w:rPr>
          <w:rtl/>
        </w:rPr>
        <w:t xml:space="preserve"> </w:t>
      </w:r>
      <w:r w:rsidRPr="00E3591E">
        <w:rPr>
          <w:rFonts w:hint="cs"/>
          <w:rtl/>
        </w:rPr>
        <w:t>פועל</w:t>
      </w:r>
      <w:r w:rsidRPr="00E3591E">
        <w:rPr>
          <w:rtl/>
        </w:rPr>
        <w:t xml:space="preserve"> </w:t>
      </w:r>
      <w:r w:rsidRPr="00E3591E">
        <w:rPr>
          <w:rFonts w:hint="cs"/>
          <w:rtl/>
        </w:rPr>
        <w:t>בו</w:t>
      </w:r>
      <w:r w:rsidRPr="00E3591E">
        <w:rPr>
          <w:rtl/>
        </w:rPr>
        <w:t xml:space="preserve">. </w:t>
      </w:r>
      <w:r w:rsidRPr="00E3591E">
        <w:rPr>
          <w:rFonts w:hint="cs"/>
          <w:rtl/>
        </w:rPr>
        <w:t>ואינו</w:t>
      </w:r>
      <w:r w:rsidRPr="00E3591E">
        <w:rPr>
          <w:rtl/>
        </w:rPr>
        <w:t xml:space="preserve"> </w:t>
      </w:r>
      <w:r w:rsidRPr="00E3591E">
        <w:rPr>
          <w:rFonts w:hint="cs"/>
          <w:rtl/>
        </w:rPr>
        <w:t>כן</w:t>
      </w:r>
      <w:r w:rsidRPr="00E3591E">
        <w:rPr>
          <w:rtl/>
        </w:rPr>
        <w:t xml:space="preserve"> </w:t>
      </w:r>
      <w:r w:rsidRPr="00E3591E">
        <w:rPr>
          <w:rFonts w:hint="cs"/>
          <w:rtl/>
        </w:rPr>
        <w:t>הדבר</w:t>
      </w:r>
      <w:r w:rsidRPr="00E3591E">
        <w:rPr>
          <w:rtl/>
        </w:rPr>
        <w:t xml:space="preserve"> </w:t>
      </w:r>
      <w:r w:rsidRPr="00E3591E">
        <w:rPr>
          <w:rFonts w:hint="cs"/>
          <w:rtl/>
        </w:rPr>
        <w:t>שהוא</w:t>
      </w:r>
      <w:r w:rsidRPr="00E3591E">
        <w:rPr>
          <w:rtl/>
        </w:rPr>
        <w:t xml:space="preserve"> </w:t>
      </w:r>
      <w:r w:rsidRPr="00E3591E">
        <w:rPr>
          <w:rFonts w:hint="cs"/>
          <w:rtl/>
        </w:rPr>
        <w:t>שלם</w:t>
      </w:r>
      <w:r w:rsidRPr="00E3591E">
        <w:rPr>
          <w:rtl/>
        </w:rPr>
        <w:t xml:space="preserve"> </w:t>
      </w:r>
      <w:r w:rsidRPr="00E3591E">
        <w:rPr>
          <w:rFonts w:hint="cs"/>
          <w:rtl/>
        </w:rPr>
        <w:t>בעצמו</w:t>
      </w:r>
      <w:r w:rsidRPr="00E3591E">
        <w:rPr>
          <w:rtl/>
        </w:rPr>
        <w:t xml:space="preserve">, </w:t>
      </w:r>
      <w:r w:rsidRPr="00E3591E">
        <w:rPr>
          <w:rFonts w:hint="cs"/>
          <w:rtl/>
        </w:rPr>
        <w:t>מאחר</w:t>
      </w:r>
      <w:r w:rsidRPr="00E3591E">
        <w:rPr>
          <w:rtl/>
        </w:rPr>
        <w:t xml:space="preserve"> </w:t>
      </w:r>
      <w:r w:rsidRPr="00E3591E">
        <w:rPr>
          <w:rFonts w:hint="cs"/>
          <w:rtl/>
        </w:rPr>
        <w:t>שהוא</w:t>
      </w:r>
      <w:r w:rsidRPr="00E3591E">
        <w:rPr>
          <w:rtl/>
        </w:rPr>
        <w:t xml:space="preserve"> </w:t>
      </w:r>
      <w:r w:rsidRPr="00E3591E">
        <w:rPr>
          <w:rFonts w:hint="cs"/>
          <w:rtl/>
        </w:rPr>
        <w:t>שלם</w:t>
      </w:r>
      <w:r w:rsidRPr="00E3591E">
        <w:rPr>
          <w:rtl/>
        </w:rPr>
        <w:t xml:space="preserve"> </w:t>
      </w:r>
      <w:r w:rsidRPr="00E3591E">
        <w:rPr>
          <w:rFonts w:hint="cs"/>
          <w:rtl/>
        </w:rPr>
        <w:t>בעצמו</w:t>
      </w:r>
      <w:r w:rsidRPr="00E3591E">
        <w:rPr>
          <w:rtl/>
        </w:rPr>
        <w:t xml:space="preserve"> </w:t>
      </w:r>
      <w:r w:rsidRPr="00E3591E">
        <w:rPr>
          <w:rFonts w:hint="cs"/>
          <w:rtl/>
        </w:rPr>
        <w:t>הוא</w:t>
      </w:r>
      <w:r w:rsidRPr="00E3591E">
        <w:rPr>
          <w:rtl/>
        </w:rPr>
        <w:t xml:space="preserve"> </w:t>
      </w:r>
      <w:r w:rsidRPr="00E3591E">
        <w:rPr>
          <w:rFonts w:hint="cs"/>
          <w:rtl/>
        </w:rPr>
        <w:t>חזק</w:t>
      </w:r>
      <w:r w:rsidRPr="00E3591E">
        <w:rPr>
          <w:rtl/>
        </w:rPr>
        <w:t xml:space="preserve"> </w:t>
      </w:r>
      <w:r w:rsidRPr="00E3591E">
        <w:rPr>
          <w:rFonts w:hint="cs"/>
          <w:rtl/>
        </w:rPr>
        <w:t>יותר</w:t>
      </w:r>
      <w:r w:rsidRPr="00E3591E">
        <w:rPr>
          <w:rtl/>
        </w:rPr>
        <w:t xml:space="preserve">, </w:t>
      </w:r>
      <w:r w:rsidRPr="00E3591E">
        <w:rPr>
          <w:rFonts w:hint="cs"/>
          <w:rtl/>
        </w:rPr>
        <w:t>ואינו</w:t>
      </w:r>
      <w:r w:rsidRPr="00E3591E">
        <w:rPr>
          <w:rtl/>
        </w:rPr>
        <w:t xml:space="preserve"> </w:t>
      </w:r>
      <w:r w:rsidRPr="00E3591E">
        <w:rPr>
          <w:rFonts w:hint="cs"/>
          <w:rtl/>
        </w:rPr>
        <w:t>מוכן</w:t>
      </w:r>
      <w:r w:rsidRPr="00E3591E">
        <w:rPr>
          <w:rtl/>
        </w:rPr>
        <w:t xml:space="preserve"> </w:t>
      </w:r>
      <w:r w:rsidRPr="00E3591E">
        <w:rPr>
          <w:rFonts w:hint="cs"/>
          <w:rtl/>
        </w:rPr>
        <w:t>לקבל</w:t>
      </w:r>
      <w:r w:rsidRPr="00E3591E">
        <w:rPr>
          <w:rtl/>
        </w:rPr>
        <w:t xml:space="preserve"> </w:t>
      </w:r>
      <w:r w:rsidRPr="00E3591E">
        <w:rPr>
          <w:rFonts w:hint="cs"/>
          <w:rtl/>
        </w:rPr>
        <w:t>התפעלות</w:t>
      </w:r>
      <w:r w:rsidRPr="00E3591E">
        <w:rPr>
          <w:rtl/>
        </w:rPr>
        <w:t xml:space="preserve">. </w:t>
      </w:r>
      <w:r w:rsidRPr="00E3591E">
        <w:rPr>
          <w:rFonts w:hint="cs"/>
          <w:rtl/>
        </w:rPr>
        <w:t>וכך</w:t>
      </w:r>
      <w:r w:rsidRPr="00E3591E">
        <w:rPr>
          <w:rtl/>
        </w:rPr>
        <w:t xml:space="preserve"> </w:t>
      </w:r>
      <w:r w:rsidRPr="00E3591E">
        <w:rPr>
          <w:rFonts w:hint="cs"/>
          <w:rtl/>
        </w:rPr>
        <w:t>הם</w:t>
      </w:r>
      <w:r w:rsidRPr="00E3591E">
        <w:rPr>
          <w:rtl/>
        </w:rPr>
        <w:t xml:space="preserve"> </w:t>
      </w:r>
      <w:r w:rsidRPr="00E3591E">
        <w:rPr>
          <w:rFonts w:hint="cs"/>
          <w:rtl/>
        </w:rPr>
        <w:t>ישראל</w:t>
      </w:r>
      <w:r w:rsidRPr="00E3591E">
        <w:rPr>
          <w:rtl/>
        </w:rPr>
        <w:t xml:space="preserve"> </w:t>
      </w:r>
      <w:r w:rsidRPr="00E3591E">
        <w:rPr>
          <w:rFonts w:hint="cs"/>
          <w:rtl/>
        </w:rPr>
        <w:t>בעצמם</w:t>
      </w:r>
      <w:r w:rsidRPr="00E3591E">
        <w:rPr>
          <w:rtl/>
        </w:rPr>
        <w:t xml:space="preserve">; </w:t>
      </w:r>
      <w:r w:rsidRPr="00E3591E">
        <w:rPr>
          <w:rFonts w:hint="cs"/>
          <w:rtl/>
        </w:rPr>
        <w:t>אם</w:t>
      </w:r>
      <w:r w:rsidRPr="00E3591E">
        <w:rPr>
          <w:rtl/>
        </w:rPr>
        <w:t xml:space="preserve"> </w:t>
      </w:r>
      <w:r w:rsidRPr="00E3591E">
        <w:rPr>
          <w:rFonts w:hint="cs"/>
          <w:rtl/>
        </w:rPr>
        <w:t>הם</w:t>
      </w:r>
      <w:r w:rsidRPr="00E3591E">
        <w:rPr>
          <w:rtl/>
        </w:rPr>
        <w:t xml:space="preserve"> </w:t>
      </w:r>
      <w:r w:rsidRPr="00E3591E">
        <w:rPr>
          <w:rFonts w:hint="cs"/>
          <w:rtl/>
        </w:rPr>
        <w:t>אומה</w:t>
      </w:r>
      <w:r w:rsidRPr="00E3591E">
        <w:rPr>
          <w:rtl/>
        </w:rPr>
        <w:t xml:space="preserve"> </w:t>
      </w:r>
      <w:r w:rsidRPr="00E3591E">
        <w:rPr>
          <w:rFonts w:hint="cs"/>
          <w:rtl/>
        </w:rPr>
        <w:t>שלימה</w:t>
      </w:r>
      <w:r w:rsidRPr="00E3591E">
        <w:rPr>
          <w:rtl/>
        </w:rPr>
        <w:t xml:space="preserve">, </w:t>
      </w:r>
      <w:r w:rsidRPr="00E3591E">
        <w:rPr>
          <w:rFonts w:hint="cs"/>
          <w:rtl/>
        </w:rPr>
        <w:t>ואינם</w:t>
      </w:r>
      <w:r w:rsidRPr="00E3591E">
        <w:rPr>
          <w:rtl/>
        </w:rPr>
        <w:t xml:space="preserve"> </w:t>
      </w:r>
      <w:r w:rsidRPr="00E3591E">
        <w:rPr>
          <w:rFonts w:hint="cs"/>
          <w:rtl/>
        </w:rPr>
        <w:t>נחלקים</w:t>
      </w:r>
      <w:r w:rsidRPr="00E3591E">
        <w:rPr>
          <w:rtl/>
        </w:rPr>
        <w:t xml:space="preserve"> </w:t>
      </w:r>
      <w:r w:rsidRPr="00E3591E">
        <w:rPr>
          <w:rFonts w:hint="cs"/>
          <w:rtl/>
        </w:rPr>
        <w:t>כלל</w:t>
      </w:r>
      <w:r w:rsidRPr="00E3591E">
        <w:rPr>
          <w:rtl/>
        </w:rPr>
        <w:t xml:space="preserve">, </w:t>
      </w:r>
      <w:r w:rsidRPr="00E3591E">
        <w:rPr>
          <w:rFonts w:hint="cs"/>
          <w:rtl/>
        </w:rPr>
        <w:t>אז</w:t>
      </w:r>
      <w:r w:rsidRPr="00E3591E">
        <w:rPr>
          <w:rtl/>
        </w:rPr>
        <w:t xml:space="preserve"> </w:t>
      </w:r>
      <w:r w:rsidRPr="00E3591E">
        <w:rPr>
          <w:rFonts w:hint="cs"/>
          <w:rtl/>
        </w:rPr>
        <w:t>אינם</w:t>
      </w:r>
      <w:r w:rsidRPr="00E3591E">
        <w:rPr>
          <w:rtl/>
        </w:rPr>
        <w:t xml:space="preserve"> </w:t>
      </w:r>
      <w:r w:rsidRPr="00E3591E">
        <w:rPr>
          <w:rFonts w:hint="cs"/>
          <w:rtl/>
        </w:rPr>
        <w:t>מוכנים</w:t>
      </w:r>
      <w:r w:rsidRPr="00E3591E">
        <w:rPr>
          <w:rtl/>
        </w:rPr>
        <w:t xml:space="preserve"> </w:t>
      </w:r>
      <w:r w:rsidRPr="00E3591E">
        <w:rPr>
          <w:rFonts w:hint="cs"/>
          <w:rtl/>
        </w:rPr>
        <w:t>לקבל</w:t>
      </w:r>
      <w:r w:rsidRPr="00E3591E">
        <w:rPr>
          <w:rtl/>
        </w:rPr>
        <w:t xml:space="preserve"> </w:t>
      </w:r>
      <w:r w:rsidRPr="00E3591E">
        <w:rPr>
          <w:rFonts w:hint="cs"/>
          <w:rtl/>
        </w:rPr>
        <w:t>התפעלות</w:t>
      </w:r>
      <w:r w:rsidRPr="00E3591E">
        <w:rPr>
          <w:rtl/>
        </w:rPr>
        <w:t xml:space="preserve"> </w:t>
      </w:r>
      <w:r w:rsidRPr="00E3591E">
        <w:rPr>
          <w:rFonts w:hint="cs"/>
          <w:rtl/>
        </w:rPr>
        <w:t>בגלותם</w:t>
      </w:r>
      <w:r w:rsidRPr="00E3591E">
        <w:rPr>
          <w:rtl/>
        </w:rPr>
        <w:t xml:space="preserve">. </w:t>
      </w:r>
      <w:r w:rsidRPr="00E3591E">
        <w:rPr>
          <w:rFonts w:hint="cs"/>
          <w:rtl/>
        </w:rPr>
        <w:t>וכאשר</w:t>
      </w:r>
      <w:r w:rsidRPr="00E3591E">
        <w:rPr>
          <w:rtl/>
        </w:rPr>
        <w:t xml:space="preserve"> </w:t>
      </w:r>
      <w:r w:rsidRPr="00E3591E">
        <w:rPr>
          <w:rFonts w:hint="cs"/>
          <w:rtl/>
        </w:rPr>
        <w:t>הם</w:t>
      </w:r>
      <w:r w:rsidRPr="00E3591E">
        <w:rPr>
          <w:rtl/>
        </w:rPr>
        <w:t xml:space="preserve"> </w:t>
      </w:r>
      <w:r w:rsidRPr="00E3591E">
        <w:rPr>
          <w:rFonts w:hint="cs"/>
          <w:rtl/>
        </w:rPr>
        <w:t>נחלקים</w:t>
      </w:r>
      <w:r w:rsidRPr="00E3591E">
        <w:rPr>
          <w:rtl/>
        </w:rPr>
        <w:t xml:space="preserve">, </w:t>
      </w:r>
      <w:r w:rsidRPr="00E3591E">
        <w:rPr>
          <w:rFonts w:hint="cs"/>
          <w:rtl/>
        </w:rPr>
        <w:t>אז</w:t>
      </w:r>
      <w:r w:rsidRPr="00E3591E">
        <w:rPr>
          <w:rtl/>
        </w:rPr>
        <w:t xml:space="preserve"> </w:t>
      </w:r>
      <w:r w:rsidRPr="00E3591E">
        <w:rPr>
          <w:rFonts w:hint="cs"/>
          <w:rtl/>
        </w:rPr>
        <w:t>חס</w:t>
      </w:r>
      <w:r w:rsidRPr="00E3591E">
        <w:rPr>
          <w:rtl/>
        </w:rPr>
        <w:t xml:space="preserve"> </w:t>
      </w:r>
      <w:r w:rsidRPr="00E3591E">
        <w:rPr>
          <w:rFonts w:hint="cs"/>
          <w:rtl/>
        </w:rPr>
        <w:t>ושלום</w:t>
      </w:r>
      <w:r w:rsidRPr="00E3591E">
        <w:rPr>
          <w:rtl/>
        </w:rPr>
        <w:t xml:space="preserve"> </w:t>
      </w:r>
      <w:r w:rsidRPr="00E3591E">
        <w:rPr>
          <w:rFonts w:hint="cs"/>
          <w:rtl/>
        </w:rPr>
        <w:t>הם</w:t>
      </w:r>
      <w:r w:rsidRPr="00E3591E">
        <w:rPr>
          <w:rtl/>
        </w:rPr>
        <w:t xml:space="preserve"> </w:t>
      </w:r>
      <w:r w:rsidRPr="00E3591E">
        <w:rPr>
          <w:rFonts w:hint="cs"/>
          <w:rtl/>
        </w:rPr>
        <w:t>מוכנים</w:t>
      </w:r>
      <w:r w:rsidRPr="00E3591E">
        <w:rPr>
          <w:rtl/>
        </w:rPr>
        <w:t xml:space="preserve"> </w:t>
      </w:r>
      <w:r w:rsidRPr="00E3591E">
        <w:rPr>
          <w:rFonts w:hint="cs"/>
          <w:rtl/>
        </w:rPr>
        <w:t>לקבל</w:t>
      </w:r>
      <w:r w:rsidRPr="00E3591E">
        <w:rPr>
          <w:rtl/>
        </w:rPr>
        <w:t xml:space="preserve"> </w:t>
      </w:r>
      <w:r w:rsidRPr="00E3591E">
        <w:rPr>
          <w:rFonts w:hint="cs"/>
          <w:rtl/>
        </w:rPr>
        <w:t>ההתפעלות</w:t>
      </w:r>
      <w:r w:rsidRPr="00E3591E">
        <w:rPr>
          <w:rtl/>
        </w:rPr>
        <w:t xml:space="preserve">, </w:t>
      </w:r>
      <w:r w:rsidRPr="00E3591E">
        <w:rPr>
          <w:rFonts w:hint="cs"/>
          <w:rtl/>
        </w:rPr>
        <w:t>והם</w:t>
      </w:r>
      <w:r w:rsidRPr="00E3591E">
        <w:rPr>
          <w:rtl/>
        </w:rPr>
        <w:t xml:space="preserve"> </w:t>
      </w:r>
      <w:r w:rsidRPr="00E3591E">
        <w:rPr>
          <w:rFonts w:hint="cs"/>
          <w:rtl/>
        </w:rPr>
        <w:t>מקבלים</w:t>
      </w:r>
      <w:r w:rsidRPr="00E3591E">
        <w:rPr>
          <w:rtl/>
        </w:rPr>
        <w:t xml:space="preserve"> </w:t>
      </w:r>
      <w:r w:rsidRPr="00E3591E">
        <w:rPr>
          <w:rFonts w:hint="cs"/>
          <w:rtl/>
        </w:rPr>
        <w:t>התפעלות</w:t>
      </w:r>
      <w:r w:rsidRPr="00E3591E">
        <w:rPr>
          <w:rtl/>
        </w:rPr>
        <w:t xml:space="preserve"> </w:t>
      </w:r>
      <w:r w:rsidRPr="00E3591E">
        <w:rPr>
          <w:rFonts w:hint="cs"/>
          <w:rtl/>
        </w:rPr>
        <w:t>מן</w:t>
      </w:r>
      <w:r w:rsidRPr="00E3591E">
        <w:rPr>
          <w:rtl/>
        </w:rPr>
        <w:t xml:space="preserve"> </w:t>
      </w:r>
      <w:r w:rsidRPr="00E3591E">
        <w:rPr>
          <w:rFonts w:hint="cs"/>
          <w:rtl/>
        </w:rPr>
        <w:t>אשר</w:t>
      </w:r>
      <w:r w:rsidRPr="00E3591E">
        <w:rPr>
          <w:rtl/>
        </w:rPr>
        <w:t xml:space="preserve"> </w:t>
      </w:r>
      <w:r w:rsidRPr="00E3591E">
        <w:rPr>
          <w:rFonts w:hint="cs"/>
          <w:rtl/>
        </w:rPr>
        <w:t>יפעל</w:t>
      </w:r>
      <w:r w:rsidRPr="00E3591E">
        <w:rPr>
          <w:rtl/>
        </w:rPr>
        <w:t xml:space="preserve"> </w:t>
      </w:r>
      <w:r w:rsidRPr="00E3591E">
        <w:rPr>
          <w:rFonts w:hint="cs"/>
          <w:rtl/>
        </w:rPr>
        <w:t>בה</w:t>
      </w:r>
      <w:r w:rsidRPr="00E3591E">
        <w:rPr>
          <w:rtl/>
        </w:rPr>
        <w:t xml:space="preserve"> </w:t>
      </w:r>
      <w:r w:rsidRPr="00E3591E">
        <w:rPr>
          <w:rFonts w:hint="cs"/>
          <w:rtl/>
        </w:rPr>
        <w:t>חס</w:t>
      </w:r>
      <w:r w:rsidRPr="00E3591E">
        <w:rPr>
          <w:rtl/>
        </w:rPr>
        <w:t xml:space="preserve"> </w:t>
      </w:r>
      <w:r w:rsidRPr="00E3591E">
        <w:rPr>
          <w:rFonts w:hint="cs"/>
          <w:rtl/>
        </w:rPr>
        <w:t>ושלום</w:t>
      </w:r>
      <w:r w:rsidRPr="00E3591E">
        <w:rPr>
          <w:rtl/>
        </w:rPr>
        <w:t xml:space="preserve">. </w:t>
      </w:r>
    </w:p>
    <w:p w:rsidR="00657196" w:rsidRPr="00E3591E" w:rsidRDefault="00657196" w:rsidP="00FB3502">
      <w:pPr>
        <w:rPr>
          <w:rtl/>
        </w:rPr>
      </w:pPr>
    </w:p>
    <w:p w:rsidR="007269E4" w:rsidRDefault="00657196" w:rsidP="00FB3502">
      <w:pPr>
        <w:rPr>
          <w:rtl/>
        </w:rPr>
      </w:pPr>
      <w:r w:rsidRPr="00E3591E">
        <w:rPr>
          <w:rFonts w:hint="cs"/>
          <w:rtl/>
        </w:rPr>
        <w:t>והחכמים</w:t>
      </w:r>
      <w:r w:rsidRPr="00E3591E">
        <w:rPr>
          <w:rtl/>
        </w:rPr>
        <w:t xml:space="preserve"> </w:t>
      </w:r>
      <w:r w:rsidRPr="00E3591E">
        <w:rPr>
          <w:rFonts w:hint="cs"/>
          <w:rtl/>
        </w:rPr>
        <w:t>הנאמנים</w:t>
      </w:r>
      <w:r w:rsidRPr="00E3591E">
        <w:rPr>
          <w:rtl/>
        </w:rPr>
        <w:t xml:space="preserve"> </w:t>
      </w:r>
      <w:r w:rsidRPr="00E3591E">
        <w:rPr>
          <w:rFonts w:hint="cs"/>
          <w:rtl/>
        </w:rPr>
        <w:t>גלו</w:t>
      </w:r>
      <w:r w:rsidRPr="00E3591E">
        <w:rPr>
          <w:rtl/>
        </w:rPr>
        <w:t xml:space="preserve"> </w:t>
      </w:r>
      <w:r w:rsidRPr="00E3591E">
        <w:rPr>
          <w:rFonts w:hint="cs"/>
          <w:rtl/>
        </w:rPr>
        <w:t>דברים</w:t>
      </w:r>
      <w:r w:rsidRPr="00E3591E">
        <w:rPr>
          <w:rtl/>
        </w:rPr>
        <w:t xml:space="preserve"> </w:t>
      </w:r>
      <w:r w:rsidRPr="00E3591E">
        <w:rPr>
          <w:rFonts w:hint="cs"/>
          <w:rtl/>
        </w:rPr>
        <w:t>אלו</w:t>
      </w:r>
      <w:r w:rsidRPr="00E3591E">
        <w:rPr>
          <w:rtl/>
        </w:rPr>
        <w:t xml:space="preserve"> </w:t>
      </w:r>
      <w:r w:rsidRPr="00E3591E">
        <w:rPr>
          <w:rFonts w:hint="cs"/>
          <w:rtl/>
        </w:rPr>
        <w:t>בחכמתם</w:t>
      </w:r>
      <w:r w:rsidRPr="00E3591E">
        <w:rPr>
          <w:rtl/>
        </w:rPr>
        <w:t xml:space="preserve"> </w:t>
      </w:r>
      <w:r w:rsidRPr="00E3591E">
        <w:rPr>
          <w:rFonts w:hint="cs"/>
          <w:rtl/>
        </w:rPr>
        <w:t>הרמה</w:t>
      </w:r>
      <w:r w:rsidRPr="00E3591E">
        <w:rPr>
          <w:rtl/>
        </w:rPr>
        <w:t xml:space="preserve"> </w:t>
      </w:r>
      <w:r w:rsidRPr="00E3591E">
        <w:rPr>
          <w:rFonts w:hint="cs"/>
          <w:rtl/>
        </w:rPr>
        <w:t>והנשאה</w:t>
      </w:r>
      <w:r w:rsidRPr="00E3591E">
        <w:rPr>
          <w:rtl/>
        </w:rPr>
        <w:t xml:space="preserve">. </w:t>
      </w:r>
    </w:p>
    <w:p w:rsidR="007269E4" w:rsidRDefault="00657196" w:rsidP="007269E4">
      <w:pPr>
        <w:pStyle w:val="a4"/>
        <w:rPr>
          <w:rtl/>
        </w:rPr>
      </w:pPr>
      <w:r w:rsidRPr="00E3591E">
        <w:rPr>
          <w:rFonts w:hint="cs"/>
          <w:rtl/>
        </w:rPr>
        <w:t>אמרו</w:t>
      </w:r>
      <w:r w:rsidRPr="00E3591E">
        <w:rPr>
          <w:rtl/>
        </w:rPr>
        <w:t xml:space="preserve"> </w:t>
      </w:r>
      <w:r w:rsidRPr="00E3591E">
        <w:rPr>
          <w:rFonts w:hint="cs"/>
          <w:rtl/>
        </w:rPr>
        <w:t>בספרי</w:t>
      </w:r>
      <w:r w:rsidRPr="00E3591E">
        <w:rPr>
          <w:rtl/>
        </w:rPr>
        <w:t xml:space="preserve"> (</w:t>
      </w:r>
      <w:r w:rsidRPr="00E3591E">
        <w:rPr>
          <w:rFonts w:hint="cs"/>
          <w:rtl/>
        </w:rPr>
        <w:t>במדבר</w:t>
      </w:r>
      <w:r w:rsidRPr="00E3591E">
        <w:rPr>
          <w:rtl/>
        </w:rPr>
        <w:t xml:space="preserve"> </w:t>
      </w:r>
      <w:r w:rsidRPr="00E3591E">
        <w:rPr>
          <w:rFonts w:hint="cs"/>
          <w:rtl/>
        </w:rPr>
        <w:t>ו</w:t>
      </w:r>
      <w:r w:rsidRPr="00E3591E">
        <w:rPr>
          <w:rtl/>
        </w:rPr>
        <w:t xml:space="preserve">, </w:t>
      </w:r>
      <w:r w:rsidRPr="00E3591E">
        <w:rPr>
          <w:rFonts w:hint="cs"/>
          <w:rtl/>
        </w:rPr>
        <w:t>כה</w:t>
      </w:r>
      <w:r w:rsidRPr="00E3591E">
        <w:rPr>
          <w:rtl/>
        </w:rPr>
        <w:t xml:space="preserve">) </w:t>
      </w:r>
      <w:r w:rsidRPr="00E3591E">
        <w:rPr>
          <w:rFonts w:hint="cs"/>
          <w:rtl/>
        </w:rPr>
        <w:t>רבי</w:t>
      </w:r>
      <w:r w:rsidRPr="00E3591E">
        <w:rPr>
          <w:rtl/>
        </w:rPr>
        <w:t xml:space="preserve"> </w:t>
      </w:r>
      <w:r w:rsidRPr="00E3591E">
        <w:rPr>
          <w:rFonts w:hint="cs"/>
          <w:rtl/>
        </w:rPr>
        <w:t>אלעזר</w:t>
      </w:r>
      <w:r w:rsidRPr="00E3591E">
        <w:rPr>
          <w:rtl/>
        </w:rPr>
        <w:t xml:space="preserve"> </w:t>
      </w:r>
      <w:r w:rsidRPr="00E3591E">
        <w:rPr>
          <w:rFonts w:hint="cs"/>
          <w:rtl/>
        </w:rPr>
        <w:t>הקפר</w:t>
      </w:r>
      <w:r w:rsidRPr="00E3591E">
        <w:rPr>
          <w:rtl/>
        </w:rPr>
        <w:t xml:space="preserve"> </w:t>
      </w:r>
      <w:r w:rsidRPr="00E3591E">
        <w:rPr>
          <w:rFonts w:hint="cs"/>
          <w:rtl/>
        </w:rPr>
        <w:t>אומר</w:t>
      </w:r>
      <w:r w:rsidRPr="00E3591E">
        <w:rPr>
          <w:rtl/>
        </w:rPr>
        <w:t xml:space="preserve">, </w:t>
      </w:r>
      <w:r w:rsidRPr="00E3591E">
        <w:rPr>
          <w:rFonts w:hint="cs"/>
          <w:rtl/>
        </w:rPr>
        <w:t>גדול</w:t>
      </w:r>
      <w:r w:rsidRPr="00E3591E">
        <w:rPr>
          <w:rtl/>
        </w:rPr>
        <w:t xml:space="preserve"> </w:t>
      </w:r>
      <w:r w:rsidRPr="00E3591E">
        <w:rPr>
          <w:rFonts w:hint="cs"/>
          <w:rtl/>
        </w:rPr>
        <w:t>השלום</w:t>
      </w:r>
      <w:r w:rsidRPr="00E3591E">
        <w:rPr>
          <w:rtl/>
        </w:rPr>
        <w:t xml:space="preserve"> </w:t>
      </w:r>
      <w:r w:rsidRPr="00E3591E">
        <w:rPr>
          <w:rFonts w:hint="cs"/>
          <w:rtl/>
        </w:rPr>
        <w:t>שאפילו</w:t>
      </w:r>
      <w:r w:rsidRPr="00E3591E">
        <w:rPr>
          <w:rtl/>
        </w:rPr>
        <w:t xml:space="preserve"> </w:t>
      </w:r>
      <w:r w:rsidRPr="00E3591E">
        <w:rPr>
          <w:rFonts w:hint="cs"/>
          <w:rtl/>
        </w:rPr>
        <w:t>עובדין</w:t>
      </w:r>
      <w:r w:rsidRPr="00E3591E">
        <w:rPr>
          <w:rtl/>
        </w:rPr>
        <w:t xml:space="preserve"> </w:t>
      </w:r>
      <w:r w:rsidRPr="00E3591E">
        <w:rPr>
          <w:rFonts w:hint="cs"/>
          <w:rtl/>
        </w:rPr>
        <w:t>עבודה</w:t>
      </w:r>
      <w:r w:rsidRPr="00E3591E">
        <w:rPr>
          <w:rtl/>
        </w:rPr>
        <w:t xml:space="preserve"> </w:t>
      </w:r>
      <w:r w:rsidRPr="00E3591E">
        <w:rPr>
          <w:rFonts w:hint="cs"/>
          <w:rtl/>
        </w:rPr>
        <w:t>זרה</w:t>
      </w:r>
      <w:r w:rsidRPr="00E3591E">
        <w:rPr>
          <w:rtl/>
        </w:rPr>
        <w:t xml:space="preserve"> </w:t>
      </w:r>
      <w:r w:rsidRPr="00E3591E">
        <w:rPr>
          <w:rFonts w:hint="cs"/>
          <w:rtl/>
        </w:rPr>
        <w:t>אמר</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אין</w:t>
      </w:r>
      <w:r w:rsidRPr="00E3591E">
        <w:rPr>
          <w:rtl/>
        </w:rPr>
        <w:t xml:space="preserve"> </w:t>
      </w:r>
      <w:r w:rsidRPr="00E3591E">
        <w:rPr>
          <w:rFonts w:hint="cs"/>
          <w:rtl/>
        </w:rPr>
        <w:t>השטן</w:t>
      </w:r>
      <w:r w:rsidRPr="00E3591E">
        <w:rPr>
          <w:rtl/>
        </w:rPr>
        <w:t xml:space="preserve"> </w:t>
      </w:r>
      <w:r w:rsidRPr="00E3591E">
        <w:rPr>
          <w:rFonts w:hint="cs"/>
          <w:rtl/>
        </w:rPr>
        <w:t>נוגע</w:t>
      </w:r>
      <w:r w:rsidRPr="00E3591E">
        <w:rPr>
          <w:rtl/>
        </w:rPr>
        <w:t xml:space="preserve"> </w:t>
      </w:r>
      <w:r w:rsidRPr="00E3591E">
        <w:rPr>
          <w:rFonts w:hint="cs"/>
          <w:rtl/>
        </w:rPr>
        <w:t>בהם</w:t>
      </w:r>
      <w:r w:rsidRPr="00E3591E">
        <w:rPr>
          <w:rtl/>
        </w:rPr>
        <w:t xml:space="preserve">, </w:t>
      </w:r>
      <w:r w:rsidRPr="00E3591E">
        <w:rPr>
          <w:rFonts w:hint="cs"/>
          <w:rtl/>
        </w:rPr>
        <w:t>שנאמר</w:t>
      </w:r>
      <w:r w:rsidRPr="00E3591E">
        <w:rPr>
          <w:rtl/>
        </w:rPr>
        <w:t xml:space="preserve"> </w:t>
      </w:r>
      <w:r>
        <w:rPr>
          <w:rtl/>
        </w:rPr>
        <w:t>(</w:t>
      </w:r>
      <w:r w:rsidRPr="00E3591E">
        <w:rPr>
          <w:rFonts w:hint="cs"/>
          <w:rtl/>
        </w:rPr>
        <w:t>הושע</w:t>
      </w:r>
      <w:r w:rsidRPr="00E3591E">
        <w:rPr>
          <w:rtl/>
        </w:rPr>
        <w:t xml:space="preserve"> </w:t>
      </w:r>
      <w:r w:rsidRPr="00E3591E">
        <w:rPr>
          <w:rFonts w:hint="cs"/>
          <w:rtl/>
        </w:rPr>
        <w:t>ד</w:t>
      </w:r>
      <w:r w:rsidRPr="00E3591E">
        <w:rPr>
          <w:rtl/>
        </w:rPr>
        <w:t xml:space="preserve">, </w:t>
      </w:r>
      <w:r w:rsidRPr="00E3591E">
        <w:rPr>
          <w:rFonts w:hint="cs"/>
          <w:rtl/>
        </w:rPr>
        <w:t>יז</w:t>
      </w:r>
      <w:r w:rsidRPr="00E3591E">
        <w:rPr>
          <w:rtl/>
        </w:rPr>
        <w:t xml:space="preserve">) </w:t>
      </w:r>
      <w:r w:rsidRPr="00E3591E">
        <w:rPr>
          <w:rFonts w:hint="cs"/>
          <w:rtl/>
        </w:rPr>
        <w:t>חבור</w:t>
      </w:r>
      <w:r w:rsidRPr="00E3591E">
        <w:rPr>
          <w:rtl/>
        </w:rPr>
        <w:t xml:space="preserve"> </w:t>
      </w:r>
      <w:r w:rsidRPr="00E3591E">
        <w:rPr>
          <w:rFonts w:hint="cs"/>
          <w:rtl/>
        </w:rPr>
        <w:t>אפרים</w:t>
      </w:r>
      <w:r w:rsidRPr="00E3591E">
        <w:rPr>
          <w:rtl/>
        </w:rPr>
        <w:t xml:space="preserve"> </w:t>
      </w:r>
      <w:r w:rsidRPr="00E3591E">
        <w:rPr>
          <w:rFonts w:hint="cs"/>
          <w:rtl/>
        </w:rPr>
        <w:t>עצבים</w:t>
      </w:r>
      <w:r w:rsidRPr="00E3591E">
        <w:rPr>
          <w:rtl/>
        </w:rPr>
        <w:t xml:space="preserve"> </w:t>
      </w:r>
      <w:r w:rsidRPr="00E3591E">
        <w:rPr>
          <w:rFonts w:hint="cs"/>
          <w:rtl/>
        </w:rPr>
        <w:t>הנח</w:t>
      </w:r>
      <w:r w:rsidRPr="00E3591E">
        <w:rPr>
          <w:rtl/>
        </w:rPr>
        <w:t xml:space="preserve"> </w:t>
      </w:r>
      <w:r w:rsidRPr="00E3591E">
        <w:rPr>
          <w:rFonts w:hint="cs"/>
          <w:rtl/>
        </w:rPr>
        <w:t>לו</w:t>
      </w:r>
      <w:r w:rsidRPr="00E3591E">
        <w:rPr>
          <w:rtl/>
        </w:rPr>
        <w:t xml:space="preserve">. </w:t>
      </w:r>
      <w:r w:rsidRPr="00E3591E">
        <w:rPr>
          <w:rFonts w:hint="cs"/>
          <w:rtl/>
        </w:rPr>
        <w:t>אבל</w:t>
      </w:r>
      <w:r w:rsidRPr="00E3591E">
        <w:rPr>
          <w:rtl/>
        </w:rPr>
        <w:t xml:space="preserve"> </w:t>
      </w:r>
      <w:r w:rsidRPr="00E3591E">
        <w:rPr>
          <w:rFonts w:hint="cs"/>
          <w:rtl/>
        </w:rPr>
        <w:t>משנחלקו</w:t>
      </w:r>
      <w:r w:rsidRPr="00E3591E">
        <w:rPr>
          <w:rtl/>
        </w:rPr>
        <w:t xml:space="preserve"> </w:t>
      </w:r>
      <w:r w:rsidRPr="00E3591E">
        <w:rPr>
          <w:rFonts w:hint="cs"/>
          <w:rtl/>
        </w:rPr>
        <w:t>מה</w:t>
      </w:r>
      <w:r w:rsidRPr="00E3591E">
        <w:rPr>
          <w:rtl/>
        </w:rPr>
        <w:t xml:space="preserve"> </w:t>
      </w:r>
      <w:r w:rsidRPr="00E3591E">
        <w:rPr>
          <w:rFonts w:hint="cs"/>
          <w:rtl/>
        </w:rPr>
        <w:t>נאמר</w:t>
      </w:r>
      <w:r w:rsidRPr="00E3591E">
        <w:rPr>
          <w:rtl/>
        </w:rPr>
        <w:t xml:space="preserve"> (</w:t>
      </w:r>
      <w:r w:rsidRPr="00E3591E">
        <w:rPr>
          <w:rFonts w:hint="cs"/>
          <w:rtl/>
        </w:rPr>
        <w:t>הושע</w:t>
      </w:r>
      <w:r w:rsidRPr="00E3591E">
        <w:rPr>
          <w:rtl/>
        </w:rPr>
        <w:t xml:space="preserve"> </w:t>
      </w:r>
      <w:r w:rsidRPr="00E3591E">
        <w:rPr>
          <w:rFonts w:hint="cs"/>
          <w:rtl/>
        </w:rPr>
        <w:t>י</w:t>
      </w:r>
      <w:r w:rsidRPr="00E3591E">
        <w:rPr>
          <w:rtl/>
        </w:rPr>
        <w:t xml:space="preserve">, </w:t>
      </w:r>
      <w:r w:rsidRPr="00E3591E">
        <w:rPr>
          <w:rFonts w:hint="cs"/>
          <w:rtl/>
        </w:rPr>
        <w:t>ב</w:t>
      </w:r>
      <w:r w:rsidRPr="00E3591E">
        <w:rPr>
          <w:rtl/>
        </w:rPr>
        <w:t xml:space="preserve">) </w:t>
      </w:r>
      <w:r w:rsidRPr="00E3591E">
        <w:rPr>
          <w:rFonts w:hint="cs"/>
          <w:rtl/>
        </w:rPr>
        <w:t>חלק</w:t>
      </w:r>
      <w:r w:rsidRPr="00E3591E">
        <w:rPr>
          <w:rtl/>
        </w:rPr>
        <w:t xml:space="preserve"> </w:t>
      </w:r>
      <w:r w:rsidRPr="00E3591E">
        <w:rPr>
          <w:rFonts w:hint="cs"/>
          <w:rtl/>
        </w:rPr>
        <w:t>לבם</w:t>
      </w:r>
      <w:r w:rsidRPr="00E3591E">
        <w:rPr>
          <w:rtl/>
        </w:rPr>
        <w:t xml:space="preserve"> </w:t>
      </w:r>
      <w:r w:rsidRPr="00E3591E">
        <w:rPr>
          <w:rFonts w:hint="cs"/>
          <w:rtl/>
        </w:rPr>
        <w:t>עתה</w:t>
      </w:r>
      <w:r w:rsidRPr="00E3591E">
        <w:rPr>
          <w:rtl/>
        </w:rPr>
        <w:t xml:space="preserve"> </w:t>
      </w:r>
      <w:r w:rsidRPr="00E3591E">
        <w:rPr>
          <w:rFonts w:hint="cs"/>
          <w:rtl/>
        </w:rPr>
        <w:t>יאשמו</w:t>
      </w:r>
      <w:r w:rsidRPr="00E3591E">
        <w:rPr>
          <w:rtl/>
        </w:rPr>
        <w:t xml:space="preserve"> </w:t>
      </w:r>
      <w:r w:rsidRPr="00E3591E">
        <w:rPr>
          <w:rFonts w:hint="cs"/>
          <w:rtl/>
        </w:rPr>
        <w:t>הוא</w:t>
      </w:r>
      <w:r w:rsidRPr="00E3591E">
        <w:rPr>
          <w:rtl/>
        </w:rPr>
        <w:t xml:space="preserve"> </w:t>
      </w:r>
      <w:r w:rsidRPr="00E3591E">
        <w:rPr>
          <w:rFonts w:hint="cs"/>
          <w:rtl/>
        </w:rPr>
        <w:t>יערוף</w:t>
      </w:r>
      <w:r w:rsidRPr="00E3591E">
        <w:rPr>
          <w:rtl/>
        </w:rPr>
        <w:t xml:space="preserve"> </w:t>
      </w:r>
      <w:r w:rsidRPr="00E3591E">
        <w:rPr>
          <w:rFonts w:hint="cs"/>
          <w:rtl/>
        </w:rPr>
        <w:t>מזבחותם</w:t>
      </w:r>
      <w:r w:rsidRPr="00E3591E">
        <w:rPr>
          <w:rtl/>
        </w:rPr>
        <w:t xml:space="preserve"> </w:t>
      </w:r>
      <w:r w:rsidRPr="00E3591E">
        <w:rPr>
          <w:rFonts w:hint="cs"/>
          <w:rtl/>
        </w:rPr>
        <w:t>ישדד</w:t>
      </w:r>
      <w:r w:rsidRPr="00E3591E">
        <w:rPr>
          <w:rtl/>
        </w:rPr>
        <w:t xml:space="preserve"> </w:t>
      </w:r>
      <w:r w:rsidRPr="00E3591E">
        <w:rPr>
          <w:rFonts w:hint="cs"/>
          <w:rtl/>
        </w:rPr>
        <w:t>מצבותם</w:t>
      </w:r>
      <w:r w:rsidRPr="00E3591E">
        <w:rPr>
          <w:rtl/>
        </w:rPr>
        <w:t xml:space="preserve">. </w:t>
      </w:r>
      <w:r w:rsidRPr="00E3591E">
        <w:rPr>
          <w:rFonts w:hint="cs"/>
          <w:rtl/>
        </w:rPr>
        <w:t>הא</w:t>
      </w:r>
      <w:r w:rsidRPr="00E3591E">
        <w:rPr>
          <w:rtl/>
        </w:rPr>
        <w:t xml:space="preserve"> </w:t>
      </w:r>
      <w:r w:rsidRPr="00E3591E">
        <w:rPr>
          <w:rFonts w:hint="cs"/>
          <w:rtl/>
        </w:rPr>
        <w:t>לך</w:t>
      </w:r>
      <w:r w:rsidRPr="00E3591E">
        <w:rPr>
          <w:rtl/>
        </w:rPr>
        <w:t xml:space="preserve"> </w:t>
      </w:r>
      <w:r w:rsidRPr="00E3591E">
        <w:rPr>
          <w:rFonts w:hint="cs"/>
          <w:rtl/>
        </w:rPr>
        <w:t>גדול</w:t>
      </w:r>
      <w:r w:rsidRPr="00E3591E">
        <w:rPr>
          <w:rtl/>
        </w:rPr>
        <w:t xml:space="preserve"> </w:t>
      </w:r>
      <w:r w:rsidRPr="00E3591E">
        <w:rPr>
          <w:rFonts w:hint="cs"/>
          <w:rtl/>
        </w:rPr>
        <w:t>השלום</w:t>
      </w:r>
      <w:r w:rsidRPr="00E3591E">
        <w:rPr>
          <w:rtl/>
        </w:rPr>
        <w:t xml:space="preserve"> </w:t>
      </w:r>
      <w:r w:rsidRPr="00E3591E">
        <w:rPr>
          <w:rFonts w:hint="cs"/>
          <w:rtl/>
        </w:rPr>
        <w:t>ושנאוי</w:t>
      </w:r>
      <w:r w:rsidRPr="00E3591E">
        <w:rPr>
          <w:rtl/>
        </w:rPr>
        <w:t xml:space="preserve"> </w:t>
      </w:r>
      <w:r w:rsidRPr="00E3591E">
        <w:rPr>
          <w:rFonts w:hint="cs"/>
          <w:rtl/>
        </w:rPr>
        <w:t>המחלוקת</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r w:rsidRPr="00E3591E">
        <w:rPr>
          <w:rFonts w:hint="cs"/>
          <w:rtl/>
        </w:rPr>
        <w:t>בספרי</w:t>
      </w:r>
      <w:r w:rsidRPr="00E3591E">
        <w:rPr>
          <w:rtl/>
        </w:rPr>
        <w:t xml:space="preserve">. </w:t>
      </w:r>
    </w:p>
    <w:p w:rsidR="00657196" w:rsidRPr="00E3591E" w:rsidRDefault="00657196" w:rsidP="00FB3502">
      <w:pPr>
        <w:rPr>
          <w:rtl/>
        </w:rPr>
      </w:pPr>
      <w:r w:rsidRPr="00E3591E">
        <w:rPr>
          <w:rFonts w:hint="cs"/>
          <w:rtl/>
        </w:rPr>
        <w:t>ואתה</w:t>
      </w:r>
      <w:r w:rsidRPr="00E3591E">
        <w:rPr>
          <w:rtl/>
        </w:rPr>
        <w:t xml:space="preserve"> </w:t>
      </w:r>
      <w:r w:rsidRPr="00E3591E">
        <w:rPr>
          <w:rFonts w:hint="cs"/>
          <w:rtl/>
        </w:rPr>
        <w:t>בן</w:t>
      </w:r>
      <w:r w:rsidRPr="00E3591E">
        <w:rPr>
          <w:rtl/>
        </w:rPr>
        <w:t xml:space="preserve"> </w:t>
      </w:r>
      <w:r w:rsidRPr="00E3591E">
        <w:rPr>
          <w:rFonts w:hint="cs"/>
          <w:rtl/>
        </w:rPr>
        <w:t>אדם</w:t>
      </w:r>
      <w:r w:rsidRPr="00E3591E">
        <w:rPr>
          <w:rtl/>
        </w:rPr>
        <w:t xml:space="preserve">, </w:t>
      </w:r>
      <w:r w:rsidRPr="00E3591E">
        <w:rPr>
          <w:rFonts w:hint="cs"/>
          <w:rtl/>
        </w:rPr>
        <w:t>פקח</w:t>
      </w:r>
      <w:r w:rsidRPr="00E3591E">
        <w:rPr>
          <w:rtl/>
        </w:rPr>
        <w:t xml:space="preserve"> </w:t>
      </w:r>
      <w:r w:rsidRPr="00E3591E">
        <w:rPr>
          <w:rFonts w:hint="cs"/>
          <w:rtl/>
        </w:rPr>
        <w:t>עיניך</w:t>
      </w:r>
      <w:r w:rsidRPr="00E3591E">
        <w:rPr>
          <w:rtl/>
        </w:rPr>
        <w:t xml:space="preserve"> </w:t>
      </w:r>
      <w:r w:rsidRPr="00E3591E">
        <w:rPr>
          <w:rFonts w:hint="cs"/>
          <w:rtl/>
        </w:rPr>
        <w:t>והבן</w:t>
      </w:r>
      <w:r w:rsidRPr="00E3591E">
        <w:rPr>
          <w:rtl/>
        </w:rPr>
        <w:t xml:space="preserve"> </w:t>
      </w:r>
      <w:r w:rsidRPr="00E3591E">
        <w:rPr>
          <w:rFonts w:hint="cs"/>
          <w:rtl/>
        </w:rPr>
        <w:t>הדברים</w:t>
      </w:r>
      <w:r w:rsidRPr="00E3591E">
        <w:rPr>
          <w:rtl/>
        </w:rPr>
        <w:t xml:space="preserve"> </w:t>
      </w:r>
      <w:r w:rsidRPr="00E3591E">
        <w:rPr>
          <w:rFonts w:hint="cs"/>
          <w:rtl/>
        </w:rPr>
        <w:t>האלו</w:t>
      </w:r>
      <w:r w:rsidRPr="00E3591E">
        <w:rPr>
          <w:rtl/>
        </w:rPr>
        <w:t xml:space="preserve"> </w:t>
      </w:r>
      <w:r w:rsidRPr="00E3591E">
        <w:rPr>
          <w:rFonts w:hint="cs"/>
          <w:rtl/>
        </w:rPr>
        <w:t>מאוד</w:t>
      </w:r>
      <w:r w:rsidRPr="00E3591E">
        <w:rPr>
          <w:rtl/>
        </w:rPr>
        <w:t xml:space="preserve">, </w:t>
      </w:r>
      <w:r w:rsidRPr="00E3591E">
        <w:rPr>
          <w:rFonts w:hint="cs"/>
          <w:rtl/>
        </w:rPr>
        <w:t>על</w:t>
      </w:r>
      <w:r w:rsidRPr="00E3591E">
        <w:rPr>
          <w:rtl/>
        </w:rPr>
        <w:t xml:space="preserve"> </w:t>
      </w:r>
      <w:r w:rsidRPr="00E3591E">
        <w:rPr>
          <w:rFonts w:hint="cs"/>
          <w:rtl/>
        </w:rPr>
        <w:t>הלשון</w:t>
      </w:r>
      <w:r w:rsidRPr="00E3591E">
        <w:rPr>
          <w:rtl/>
        </w:rPr>
        <w:t xml:space="preserve"> </w:t>
      </w:r>
      <w:r w:rsidRPr="00E3591E">
        <w:rPr>
          <w:rFonts w:hint="cs"/>
          <w:rtl/>
        </w:rPr>
        <w:t>הזה</w:t>
      </w:r>
      <w:r w:rsidRPr="00E3591E">
        <w:rPr>
          <w:rtl/>
        </w:rPr>
        <w:t xml:space="preserve"> </w:t>
      </w:r>
      <w:r w:rsidRPr="00E3591E">
        <w:rPr>
          <w:rFonts w:hint="cs"/>
          <w:rtl/>
        </w:rPr>
        <w:t>אשר</w:t>
      </w:r>
      <w:r w:rsidRPr="00E3591E">
        <w:rPr>
          <w:rtl/>
        </w:rPr>
        <w:t xml:space="preserve"> </w:t>
      </w:r>
      <w:r w:rsidRPr="00E3591E">
        <w:rPr>
          <w:rFonts w:hint="cs"/>
          <w:rtl/>
        </w:rPr>
        <w:t>אמרו</w:t>
      </w:r>
      <w:r w:rsidRPr="00E3591E">
        <w:rPr>
          <w:rtl/>
        </w:rPr>
        <w:t xml:space="preserve"> </w:t>
      </w:r>
      <w:r w:rsidRPr="00E3591E">
        <w:rPr>
          <w:rFonts w:hint="cs"/>
          <w:rtl/>
        </w:rPr>
        <w:t>אין</w:t>
      </w:r>
      <w:r w:rsidRPr="00E3591E">
        <w:rPr>
          <w:rtl/>
        </w:rPr>
        <w:t xml:space="preserve"> </w:t>
      </w:r>
      <w:r w:rsidRPr="00E3591E">
        <w:rPr>
          <w:rFonts w:hint="cs"/>
          <w:rtl/>
        </w:rPr>
        <w:t>השטן</w:t>
      </w:r>
      <w:r w:rsidRPr="00E3591E">
        <w:rPr>
          <w:rtl/>
        </w:rPr>
        <w:t xml:space="preserve"> </w:t>
      </w:r>
      <w:r w:rsidRPr="00E3591E">
        <w:rPr>
          <w:rFonts w:hint="cs"/>
          <w:rtl/>
        </w:rPr>
        <w:t>נוגע</w:t>
      </w:r>
      <w:r w:rsidRPr="00E3591E">
        <w:rPr>
          <w:rtl/>
        </w:rPr>
        <w:t xml:space="preserve"> </w:t>
      </w:r>
      <w:r w:rsidRPr="00E3591E">
        <w:rPr>
          <w:rFonts w:hint="cs"/>
          <w:rtl/>
        </w:rPr>
        <w:t>בהם</w:t>
      </w:r>
      <w:r w:rsidRPr="00E3591E">
        <w:rPr>
          <w:rtl/>
        </w:rPr>
        <w:t xml:space="preserve">. </w:t>
      </w:r>
      <w:r w:rsidRPr="00E3591E">
        <w:rPr>
          <w:rFonts w:hint="cs"/>
          <w:rtl/>
        </w:rPr>
        <w:t>כי</w:t>
      </w:r>
      <w:r w:rsidRPr="00E3591E">
        <w:rPr>
          <w:rtl/>
        </w:rPr>
        <w:t xml:space="preserve"> </w:t>
      </w:r>
      <w:r w:rsidRPr="00E3591E">
        <w:rPr>
          <w:rFonts w:hint="cs"/>
          <w:rtl/>
        </w:rPr>
        <w:t>השטן</w:t>
      </w:r>
      <w:r w:rsidRPr="00E3591E">
        <w:rPr>
          <w:rtl/>
        </w:rPr>
        <w:t xml:space="preserve">, </w:t>
      </w:r>
      <w:r w:rsidRPr="00E3591E">
        <w:rPr>
          <w:rFonts w:hint="cs"/>
          <w:rtl/>
        </w:rPr>
        <w:t>אשר</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כח</w:t>
      </w:r>
      <w:r w:rsidRPr="00E3591E">
        <w:rPr>
          <w:rtl/>
        </w:rPr>
        <w:t xml:space="preserve"> </w:t>
      </w:r>
      <w:r w:rsidRPr="00E3591E">
        <w:rPr>
          <w:rFonts w:hint="cs"/>
          <w:rtl/>
        </w:rPr>
        <w:t>על</w:t>
      </w:r>
      <w:r w:rsidRPr="00E3591E">
        <w:rPr>
          <w:rtl/>
        </w:rPr>
        <w:t xml:space="preserve"> </w:t>
      </w:r>
      <w:r w:rsidRPr="00E3591E">
        <w:rPr>
          <w:rFonts w:hint="cs"/>
          <w:rtl/>
        </w:rPr>
        <w:t>ההעדר</w:t>
      </w:r>
      <w:r w:rsidRPr="00E3591E">
        <w:rPr>
          <w:rtl/>
        </w:rPr>
        <w:t xml:space="preserve"> </w:t>
      </w:r>
      <w:r w:rsidRPr="00E3591E">
        <w:rPr>
          <w:rFonts w:hint="cs"/>
          <w:rtl/>
        </w:rPr>
        <w:t>וההפסד</w:t>
      </w:r>
      <w:r w:rsidRPr="00E3591E">
        <w:rPr>
          <w:rtl/>
        </w:rPr>
        <w:t xml:space="preserve">, </w:t>
      </w:r>
      <w:r w:rsidRPr="00E3591E">
        <w:rPr>
          <w:rFonts w:hint="cs"/>
          <w:rtl/>
        </w:rPr>
        <w:t>אין</w:t>
      </w:r>
      <w:r w:rsidRPr="00E3591E">
        <w:rPr>
          <w:rtl/>
        </w:rPr>
        <w:t xml:space="preserve"> </w:t>
      </w:r>
      <w:r w:rsidRPr="00E3591E">
        <w:rPr>
          <w:rFonts w:hint="cs"/>
          <w:rtl/>
        </w:rPr>
        <w:t>נוגע</w:t>
      </w:r>
      <w:r w:rsidRPr="00E3591E">
        <w:rPr>
          <w:rtl/>
        </w:rPr>
        <w:t xml:space="preserve"> </w:t>
      </w:r>
      <w:r w:rsidRPr="00E3591E">
        <w:rPr>
          <w:rFonts w:hint="cs"/>
          <w:rtl/>
        </w:rPr>
        <w:t>בהם</w:t>
      </w:r>
      <w:r w:rsidRPr="00E3591E">
        <w:rPr>
          <w:rtl/>
        </w:rPr>
        <w:t xml:space="preserve">. </w:t>
      </w:r>
      <w:r w:rsidRPr="00E3591E">
        <w:rPr>
          <w:rFonts w:hint="cs"/>
          <w:rtl/>
        </w:rPr>
        <w:t>וזה</w:t>
      </w:r>
      <w:r w:rsidRPr="00E3591E">
        <w:rPr>
          <w:rtl/>
        </w:rPr>
        <w:t xml:space="preserve"> </w:t>
      </w:r>
      <w:r w:rsidRPr="00E3591E">
        <w:rPr>
          <w:rFonts w:hint="cs"/>
          <w:rtl/>
        </w:rPr>
        <w:t>מפני</w:t>
      </w:r>
      <w:r w:rsidRPr="00E3591E">
        <w:rPr>
          <w:rtl/>
        </w:rPr>
        <w:t xml:space="preserve"> </w:t>
      </w:r>
      <w:r w:rsidRPr="00E3591E">
        <w:rPr>
          <w:rFonts w:hint="cs"/>
          <w:rtl/>
        </w:rPr>
        <w:t>כי</w:t>
      </w:r>
      <w:r w:rsidRPr="00E3591E">
        <w:rPr>
          <w:rtl/>
        </w:rPr>
        <w:t xml:space="preserve"> </w:t>
      </w:r>
      <w:r w:rsidRPr="00E3591E">
        <w:rPr>
          <w:rFonts w:hint="cs"/>
          <w:rtl/>
        </w:rPr>
        <w:t>השלום</w:t>
      </w:r>
      <w:r w:rsidRPr="00E3591E">
        <w:rPr>
          <w:rtl/>
        </w:rPr>
        <w:t xml:space="preserve"> </w:t>
      </w:r>
      <w:r w:rsidRPr="00E3591E">
        <w:rPr>
          <w:rFonts w:hint="cs"/>
          <w:rtl/>
        </w:rPr>
        <w:t>הוא</w:t>
      </w:r>
      <w:r w:rsidRPr="00E3591E">
        <w:rPr>
          <w:rtl/>
        </w:rPr>
        <w:t xml:space="preserve"> </w:t>
      </w:r>
      <w:r w:rsidRPr="00E3591E">
        <w:rPr>
          <w:rFonts w:hint="cs"/>
          <w:rtl/>
        </w:rPr>
        <w:t>מסולק</w:t>
      </w:r>
      <w:r w:rsidRPr="00E3591E">
        <w:rPr>
          <w:rtl/>
        </w:rPr>
        <w:t xml:space="preserve"> </w:t>
      </w:r>
      <w:r w:rsidRPr="00E3591E">
        <w:rPr>
          <w:rFonts w:hint="cs"/>
          <w:rtl/>
        </w:rPr>
        <w:t>מן</w:t>
      </w:r>
      <w:r w:rsidRPr="00E3591E">
        <w:rPr>
          <w:rtl/>
        </w:rPr>
        <w:t xml:space="preserve"> </w:t>
      </w:r>
      <w:r w:rsidRPr="00E3591E">
        <w:rPr>
          <w:rFonts w:hint="cs"/>
          <w:rtl/>
        </w:rPr>
        <w:t>ההעדר</w:t>
      </w:r>
      <w:r w:rsidRPr="00E3591E">
        <w:rPr>
          <w:rtl/>
        </w:rPr>
        <w:t xml:space="preserve">, </w:t>
      </w:r>
      <w:r w:rsidRPr="00E3591E">
        <w:rPr>
          <w:rFonts w:hint="cs"/>
          <w:rtl/>
        </w:rPr>
        <w:t>מצד</w:t>
      </w:r>
      <w:r w:rsidRPr="00E3591E">
        <w:rPr>
          <w:rtl/>
        </w:rPr>
        <w:t xml:space="preserve"> </w:t>
      </w:r>
      <w:r w:rsidRPr="00E3591E">
        <w:rPr>
          <w:rFonts w:hint="cs"/>
          <w:rtl/>
        </w:rPr>
        <w:t>ה</w:t>
      </w:r>
      <w:r>
        <w:rPr>
          <w:rFonts w:hint="cs"/>
          <w:rtl/>
        </w:rPr>
        <w:t>שלמות</w:t>
      </w:r>
      <w:r w:rsidRPr="00E3591E">
        <w:rPr>
          <w:rtl/>
        </w:rPr>
        <w:t xml:space="preserve"> </w:t>
      </w:r>
      <w:r w:rsidRPr="00E3591E">
        <w:rPr>
          <w:rFonts w:hint="cs"/>
          <w:rtl/>
        </w:rPr>
        <w:t>אשר</w:t>
      </w:r>
      <w:r w:rsidRPr="00E3591E">
        <w:rPr>
          <w:rtl/>
        </w:rPr>
        <w:t xml:space="preserve"> </w:t>
      </w:r>
      <w:r w:rsidRPr="00E3591E">
        <w:rPr>
          <w:rFonts w:hint="cs"/>
          <w:rtl/>
        </w:rPr>
        <w:t>בו</w:t>
      </w:r>
      <w:r w:rsidRPr="00E3591E">
        <w:rPr>
          <w:rtl/>
        </w:rPr>
        <w:t xml:space="preserve">. </w:t>
      </w:r>
      <w:r w:rsidRPr="00E3591E">
        <w:rPr>
          <w:rFonts w:hint="cs"/>
          <w:rtl/>
        </w:rPr>
        <w:t>לכך</w:t>
      </w:r>
      <w:r w:rsidRPr="00E3591E">
        <w:rPr>
          <w:rtl/>
        </w:rPr>
        <w:t xml:space="preserve"> </w:t>
      </w:r>
      <w:r w:rsidRPr="00E3591E">
        <w:rPr>
          <w:rFonts w:hint="cs"/>
          <w:rtl/>
        </w:rPr>
        <w:t>כאשר</w:t>
      </w:r>
      <w:r w:rsidRPr="00E3591E">
        <w:rPr>
          <w:rtl/>
        </w:rPr>
        <w:t xml:space="preserve"> </w:t>
      </w:r>
      <w:r w:rsidRPr="00E3591E">
        <w:rPr>
          <w:rFonts w:hint="cs"/>
          <w:rtl/>
        </w:rPr>
        <w:t>יש</w:t>
      </w:r>
      <w:r w:rsidRPr="00E3591E">
        <w:rPr>
          <w:rtl/>
        </w:rPr>
        <w:t xml:space="preserve"> </w:t>
      </w:r>
      <w:r w:rsidRPr="00E3591E">
        <w:rPr>
          <w:rFonts w:hint="cs"/>
          <w:rtl/>
        </w:rPr>
        <w:t>כאן</w:t>
      </w:r>
      <w:r w:rsidRPr="00E3591E">
        <w:rPr>
          <w:rtl/>
        </w:rPr>
        <w:t xml:space="preserve"> </w:t>
      </w:r>
      <w:r w:rsidRPr="00E3591E">
        <w:rPr>
          <w:rFonts w:hint="cs"/>
          <w:rtl/>
        </w:rPr>
        <w:t>אומה</w:t>
      </w:r>
      <w:r w:rsidRPr="00E3591E">
        <w:rPr>
          <w:rtl/>
        </w:rPr>
        <w:t xml:space="preserve"> </w:t>
      </w:r>
      <w:r w:rsidRPr="00E3591E">
        <w:rPr>
          <w:rFonts w:hint="cs"/>
          <w:rtl/>
        </w:rPr>
        <w:t>שלימה</w:t>
      </w:r>
      <w:r w:rsidRPr="00E3591E">
        <w:rPr>
          <w:rtl/>
        </w:rPr>
        <w:t xml:space="preserve"> </w:t>
      </w:r>
      <w:r w:rsidRPr="00E3591E">
        <w:rPr>
          <w:rFonts w:hint="cs"/>
          <w:rtl/>
        </w:rPr>
        <w:t>בלתי</w:t>
      </w:r>
      <w:r w:rsidRPr="00E3591E">
        <w:rPr>
          <w:rtl/>
        </w:rPr>
        <w:t xml:space="preserve"> </w:t>
      </w:r>
      <w:r w:rsidRPr="00E3591E">
        <w:rPr>
          <w:rFonts w:hint="cs"/>
          <w:rtl/>
        </w:rPr>
        <w:t>מחולקת</w:t>
      </w:r>
      <w:r w:rsidRPr="00E3591E">
        <w:rPr>
          <w:rtl/>
        </w:rPr>
        <w:t xml:space="preserve">, </w:t>
      </w:r>
      <w:r w:rsidRPr="00E3591E">
        <w:rPr>
          <w:rFonts w:hint="cs"/>
          <w:rtl/>
        </w:rPr>
        <w:t>אין</w:t>
      </w:r>
      <w:r w:rsidRPr="00E3591E">
        <w:rPr>
          <w:rtl/>
        </w:rPr>
        <w:t xml:space="preserve"> </w:t>
      </w:r>
      <w:r w:rsidRPr="00E3591E">
        <w:rPr>
          <w:rFonts w:hint="cs"/>
          <w:rtl/>
        </w:rPr>
        <w:t>השטן</w:t>
      </w:r>
      <w:r w:rsidRPr="00E3591E">
        <w:rPr>
          <w:rtl/>
        </w:rPr>
        <w:t xml:space="preserve"> </w:t>
      </w:r>
      <w:r w:rsidRPr="00E3591E">
        <w:rPr>
          <w:rFonts w:hint="cs"/>
          <w:rtl/>
        </w:rPr>
        <w:t>נוגע</w:t>
      </w:r>
      <w:r w:rsidRPr="00E3591E">
        <w:rPr>
          <w:rtl/>
        </w:rPr>
        <w:t xml:space="preserve"> </w:t>
      </w:r>
      <w:r w:rsidRPr="00E3591E">
        <w:rPr>
          <w:rFonts w:hint="cs"/>
          <w:rtl/>
        </w:rPr>
        <w:t>בהם</w:t>
      </w:r>
      <w:r w:rsidRPr="00E3591E">
        <w:rPr>
          <w:rtl/>
        </w:rPr>
        <w:t xml:space="preserve"> </w:t>
      </w:r>
      <w:r w:rsidRPr="00E3591E">
        <w:rPr>
          <w:rFonts w:hint="cs"/>
          <w:rtl/>
        </w:rPr>
        <w:t>ושולט</w:t>
      </w:r>
      <w:r w:rsidRPr="00E3591E">
        <w:rPr>
          <w:rtl/>
        </w:rPr>
        <w:t xml:space="preserve"> </w:t>
      </w:r>
      <w:r w:rsidRPr="00E3591E">
        <w:rPr>
          <w:rFonts w:hint="cs"/>
          <w:rtl/>
        </w:rPr>
        <w:t>עליהם</w:t>
      </w:r>
      <w:r w:rsidRPr="00E3591E">
        <w:rPr>
          <w:rtl/>
        </w:rPr>
        <w:t xml:space="preserve">, </w:t>
      </w:r>
      <w:r w:rsidRPr="00E3591E">
        <w:rPr>
          <w:rFonts w:hint="cs"/>
          <w:rtl/>
        </w:rPr>
        <w:t>לסבת</w:t>
      </w:r>
      <w:r w:rsidRPr="00E3591E">
        <w:rPr>
          <w:rtl/>
        </w:rPr>
        <w:t xml:space="preserve"> </w:t>
      </w:r>
      <w:r w:rsidRPr="00E3591E">
        <w:rPr>
          <w:rFonts w:hint="cs"/>
          <w:rtl/>
        </w:rPr>
        <w:t>ה</w:t>
      </w:r>
      <w:r>
        <w:rPr>
          <w:rFonts w:hint="cs"/>
          <w:rtl/>
        </w:rPr>
        <w:t>שלמות</w:t>
      </w:r>
      <w:r w:rsidRPr="00E3591E">
        <w:rPr>
          <w:rtl/>
        </w:rPr>
        <w:t xml:space="preserve"> </w:t>
      </w:r>
      <w:r w:rsidRPr="00E3591E">
        <w:rPr>
          <w:rFonts w:hint="cs"/>
          <w:rtl/>
        </w:rPr>
        <w:t>אשר</w:t>
      </w:r>
      <w:r w:rsidRPr="00E3591E">
        <w:rPr>
          <w:rtl/>
        </w:rPr>
        <w:t xml:space="preserve"> </w:t>
      </w:r>
      <w:r w:rsidRPr="00E3591E">
        <w:rPr>
          <w:rFonts w:hint="cs"/>
          <w:rtl/>
        </w:rPr>
        <w:t>בהם</w:t>
      </w:r>
      <w:r w:rsidRPr="00E3591E">
        <w:rPr>
          <w:rtl/>
        </w:rPr>
        <w:t xml:space="preserve">. </w:t>
      </w:r>
      <w:r w:rsidRPr="00E3591E">
        <w:rPr>
          <w:rFonts w:hint="cs"/>
          <w:rtl/>
        </w:rPr>
        <w:t>אבל</w:t>
      </w:r>
      <w:r w:rsidRPr="00E3591E">
        <w:rPr>
          <w:rtl/>
        </w:rPr>
        <w:t xml:space="preserve"> </w:t>
      </w:r>
      <w:r w:rsidRPr="00E3591E">
        <w:rPr>
          <w:rFonts w:hint="cs"/>
          <w:rtl/>
        </w:rPr>
        <w:t>כאשר</w:t>
      </w:r>
      <w:r w:rsidRPr="00E3591E">
        <w:rPr>
          <w:rtl/>
        </w:rPr>
        <w:t xml:space="preserve"> </w:t>
      </w:r>
      <w:r w:rsidRPr="00E3591E">
        <w:rPr>
          <w:rFonts w:hint="cs"/>
          <w:rtl/>
        </w:rPr>
        <w:t>חלק</w:t>
      </w:r>
      <w:r w:rsidRPr="00E3591E">
        <w:rPr>
          <w:rtl/>
        </w:rPr>
        <w:t xml:space="preserve"> </w:t>
      </w:r>
      <w:r w:rsidRPr="00E3591E">
        <w:rPr>
          <w:rFonts w:hint="cs"/>
          <w:rtl/>
        </w:rPr>
        <w:t>לבם</w:t>
      </w:r>
      <w:r w:rsidRPr="00E3591E">
        <w:rPr>
          <w:rtl/>
        </w:rPr>
        <w:t xml:space="preserve">, </w:t>
      </w:r>
      <w:r w:rsidRPr="00E3591E">
        <w:rPr>
          <w:rFonts w:hint="cs"/>
          <w:rtl/>
        </w:rPr>
        <w:t>ונחשבו</w:t>
      </w:r>
      <w:r w:rsidRPr="00E3591E">
        <w:rPr>
          <w:rtl/>
        </w:rPr>
        <w:t xml:space="preserve"> </w:t>
      </w:r>
      <w:r w:rsidRPr="00E3591E">
        <w:rPr>
          <w:rFonts w:hint="cs"/>
          <w:rtl/>
        </w:rPr>
        <w:t>חלק</w:t>
      </w:r>
      <w:r w:rsidRPr="00E3591E">
        <w:rPr>
          <w:rtl/>
        </w:rPr>
        <w:t xml:space="preserve"> </w:t>
      </w:r>
      <w:r w:rsidRPr="00E3591E">
        <w:rPr>
          <w:rFonts w:hint="cs"/>
          <w:rtl/>
        </w:rPr>
        <w:t>בלבד</w:t>
      </w:r>
      <w:r w:rsidRPr="00E3591E">
        <w:rPr>
          <w:rtl/>
        </w:rPr>
        <w:t xml:space="preserve">, </w:t>
      </w:r>
      <w:r w:rsidRPr="00E3591E">
        <w:rPr>
          <w:rFonts w:hint="cs"/>
          <w:rtl/>
        </w:rPr>
        <w:t>וכל</w:t>
      </w:r>
      <w:r w:rsidRPr="00E3591E">
        <w:rPr>
          <w:rtl/>
        </w:rPr>
        <w:t xml:space="preserve"> </w:t>
      </w:r>
      <w:r w:rsidRPr="00E3591E">
        <w:rPr>
          <w:rFonts w:hint="cs"/>
          <w:rtl/>
        </w:rPr>
        <w:t>חלק</w:t>
      </w:r>
      <w:r w:rsidRPr="00E3591E">
        <w:rPr>
          <w:rtl/>
        </w:rPr>
        <w:t xml:space="preserve"> </w:t>
      </w:r>
      <w:r w:rsidRPr="00E3591E">
        <w:rPr>
          <w:rFonts w:hint="cs"/>
          <w:rtl/>
        </w:rPr>
        <w:t>הוא</w:t>
      </w:r>
      <w:r w:rsidRPr="00E3591E">
        <w:rPr>
          <w:rtl/>
        </w:rPr>
        <w:t xml:space="preserve"> </w:t>
      </w:r>
      <w:r w:rsidRPr="00E3591E">
        <w:rPr>
          <w:rFonts w:hint="cs"/>
          <w:rtl/>
        </w:rPr>
        <w:t>חסר</w:t>
      </w:r>
      <w:r w:rsidRPr="00E3591E">
        <w:rPr>
          <w:rtl/>
        </w:rPr>
        <w:t xml:space="preserve">, </w:t>
      </w:r>
      <w:r w:rsidRPr="00E3591E">
        <w:rPr>
          <w:rFonts w:hint="cs"/>
          <w:rtl/>
        </w:rPr>
        <w:t>עתה</w:t>
      </w:r>
      <w:r w:rsidRPr="00E3591E">
        <w:rPr>
          <w:rtl/>
        </w:rPr>
        <w:t xml:space="preserve"> </w:t>
      </w:r>
      <w:r w:rsidRPr="00E3591E">
        <w:rPr>
          <w:rFonts w:hint="cs"/>
          <w:rtl/>
        </w:rPr>
        <w:t>יאשמו</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השטן</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בפרט</w:t>
      </w:r>
      <w:r w:rsidRPr="00E3591E">
        <w:rPr>
          <w:rtl/>
        </w:rPr>
        <w:t xml:space="preserve"> </w:t>
      </w:r>
      <w:r w:rsidRPr="00E3591E">
        <w:rPr>
          <w:rFonts w:hint="cs"/>
          <w:rtl/>
        </w:rPr>
        <w:t>בישראל</w:t>
      </w:r>
      <w:r w:rsidRPr="00E3591E">
        <w:rPr>
          <w:rtl/>
        </w:rPr>
        <w:t xml:space="preserve">, </w:t>
      </w:r>
      <w:r w:rsidRPr="00E3591E">
        <w:rPr>
          <w:rFonts w:hint="cs"/>
          <w:rtl/>
        </w:rPr>
        <w:t>כי</w:t>
      </w:r>
      <w:r w:rsidRPr="00E3591E">
        <w:rPr>
          <w:rtl/>
        </w:rPr>
        <w:t xml:space="preserve"> </w:t>
      </w:r>
      <w:r w:rsidRPr="00E3591E">
        <w:rPr>
          <w:rFonts w:hint="cs"/>
          <w:rtl/>
        </w:rPr>
        <w:t>הם</w:t>
      </w:r>
      <w:r w:rsidRPr="00E3591E">
        <w:rPr>
          <w:rtl/>
        </w:rPr>
        <w:t xml:space="preserve"> </w:t>
      </w:r>
      <w:r w:rsidRPr="00E3591E">
        <w:rPr>
          <w:rFonts w:hint="cs"/>
          <w:rtl/>
        </w:rPr>
        <w:t>בעצמם</w:t>
      </w:r>
      <w:r w:rsidRPr="00E3591E">
        <w:rPr>
          <w:rtl/>
        </w:rPr>
        <w:t xml:space="preserve"> </w:t>
      </w:r>
      <w:r w:rsidRPr="00E3591E">
        <w:rPr>
          <w:rFonts w:hint="cs"/>
          <w:rtl/>
        </w:rPr>
        <w:t>עם</w:t>
      </w:r>
      <w:r w:rsidRPr="00E3591E">
        <w:rPr>
          <w:rtl/>
        </w:rPr>
        <w:t xml:space="preserve"> </w:t>
      </w:r>
      <w:r w:rsidRPr="00E3591E">
        <w:rPr>
          <w:rFonts w:hint="cs"/>
          <w:rtl/>
        </w:rPr>
        <w:t>אחד</w:t>
      </w:r>
      <w:r w:rsidRPr="00E3591E">
        <w:rPr>
          <w:rtl/>
        </w:rPr>
        <w:t xml:space="preserve"> </w:t>
      </w:r>
      <w:r w:rsidRPr="00E3591E">
        <w:rPr>
          <w:rFonts w:hint="cs"/>
          <w:rtl/>
        </w:rPr>
        <w:t>אומה</w:t>
      </w:r>
      <w:r w:rsidRPr="00E3591E">
        <w:rPr>
          <w:rtl/>
        </w:rPr>
        <w:t xml:space="preserve"> </w:t>
      </w:r>
      <w:r w:rsidRPr="00E3591E">
        <w:rPr>
          <w:rFonts w:hint="cs"/>
          <w:rtl/>
        </w:rPr>
        <w:t>שלימה</w:t>
      </w:r>
      <w:r w:rsidRPr="00E3591E">
        <w:rPr>
          <w:rtl/>
        </w:rPr>
        <w:t xml:space="preserve">, </w:t>
      </w:r>
      <w:r w:rsidRPr="00E3591E">
        <w:rPr>
          <w:rFonts w:hint="cs"/>
          <w:rtl/>
        </w:rPr>
        <w:t>שאין</w:t>
      </w:r>
      <w:r w:rsidRPr="00E3591E">
        <w:rPr>
          <w:rtl/>
        </w:rPr>
        <w:t xml:space="preserve"> </w:t>
      </w:r>
      <w:r w:rsidRPr="00E3591E">
        <w:rPr>
          <w:rFonts w:hint="cs"/>
          <w:rtl/>
        </w:rPr>
        <w:t>זה</w:t>
      </w:r>
      <w:r w:rsidRPr="00E3591E">
        <w:rPr>
          <w:rtl/>
        </w:rPr>
        <w:t xml:space="preserve"> </w:t>
      </w:r>
      <w:r w:rsidRPr="00E3591E">
        <w:rPr>
          <w:rFonts w:hint="cs"/>
          <w:rtl/>
        </w:rPr>
        <w:t>בשאר</w:t>
      </w:r>
      <w:r w:rsidRPr="00E3591E">
        <w:rPr>
          <w:rtl/>
        </w:rPr>
        <w:t xml:space="preserve"> </w:t>
      </w:r>
      <w:r w:rsidRPr="00E3591E">
        <w:rPr>
          <w:rFonts w:hint="cs"/>
          <w:rtl/>
        </w:rPr>
        <w:t>אומות</w:t>
      </w:r>
      <w:r w:rsidRPr="00E3591E">
        <w:rPr>
          <w:rtl/>
        </w:rPr>
        <w:t xml:space="preserve">. </w:t>
      </w:r>
      <w:r w:rsidRPr="00E3591E">
        <w:rPr>
          <w:rFonts w:hint="cs"/>
          <w:rtl/>
        </w:rPr>
        <w:t>ומאחר</w:t>
      </w:r>
      <w:r w:rsidRPr="00E3591E">
        <w:rPr>
          <w:rtl/>
        </w:rPr>
        <w:t xml:space="preserve"> </w:t>
      </w:r>
      <w:r w:rsidRPr="00E3591E">
        <w:rPr>
          <w:rFonts w:hint="cs"/>
          <w:rtl/>
        </w:rPr>
        <w:t>שהם</w:t>
      </w:r>
      <w:r w:rsidRPr="00E3591E">
        <w:rPr>
          <w:rtl/>
        </w:rPr>
        <w:t xml:space="preserve"> </w:t>
      </w:r>
      <w:r w:rsidRPr="00E3591E">
        <w:rPr>
          <w:rFonts w:hint="cs"/>
          <w:rtl/>
        </w:rPr>
        <w:t>אומה</w:t>
      </w:r>
      <w:r w:rsidRPr="00E3591E">
        <w:rPr>
          <w:rtl/>
        </w:rPr>
        <w:t xml:space="preserve"> </w:t>
      </w:r>
      <w:r w:rsidRPr="00E3591E">
        <w:rPr>
          <w:rFonts w:hint="cs"/>
          <w:rtl/>
        </w:rPr>
        <w:t>יחידה</w:t>
      </w:r>
      <w:r w:rsidRPr="00E3591E">
        <w:rPr>
          <w:rtl/>
        </w:rPr>
        <w:t xml:space="preserve"> </w:t>
      </w:r>
      <w:r w:rsidRPr="00E3591E">
        <w:rPr>
          <w:rFonts w:hint="cs"/>
          <w:rtl/>
        </w:rPr>
        <w:t>שלימה</w:t>
      </w:r>
      <w:r w:rsidRPr="00E3591E">
        <w:rPr>
          <w:rtl/>
        </w:rPr>
        <w:t xml:space="preserve">, </w:t>
      </w:r>
      <w:r w:rsidRPr="00E3591E">
        <w:rPr>
          <w:rFonts w:hint="cs"/>
          <w:rtl/>
        </w:rPr>
        <w:t>כמו</w:t>
      </w:r>
      <w:r w:rsidRPr="00E3591E">
        <w:rPr>
          <w:rtl/>
        </w:rPr>
        <w:t xml:space="preserve"> </w:t>
      </w:r>
      <w:r w:rsidRPr="00E3591E">
        <w:rPr>
          <w:rFonts w:hint="cs"/>
          <w:rtl/>
        </w:rPr>
        <w:t>שבארנו</w:t>
      </w:r>
      <w:r w:rsidRPr="00E3591E">
        <w:rPr>
          <w:rtl/>
        </w:rPr>
        <w:t xml:space="preserve"> </w:t>
      </w:r>
      <w:r w:rsidRPr="00E3591E">
        <w:rPr>
          <w:rFonts w:hint="cs"/>
          <w:rtl/>
        </w:rPr>
        <w:t>בחבור</w:t>
      </w:r>
      <w:r w:rsidRPr="00E3591E">
        <w:rPr>
          <w:rtl/>
        </w:rPr>
        <w:t xml:space="preserve"> </w:t>
      </w:r>
      <w:r w:rsidRPr="004E14F2">
        <w:rPr>
          <w:rFonts w:hint="cs"/>
          <w:b/>
          <w:bCs/>
          <w:color w:val="C00000"/>
          <w:rtl/>
        </w:rPr>
        <w:t>גבורות</w:t>
      </w:r>
      <w:r w:rsidRPr="004E14F2">
        <w:rPr>
          <w:b/>
          <w:bCs/>
          <w:color w:val="C00000"/>
          <w:rtl/>
        </w:rPr>
        <w:t xml:space="preserve"> </w:t>
      </w:r>
      <w:r w:rsidRPr="004E14F2">
        <w:rPr>
          <w:rFonts w:hint="cs"/>
          <w:b/>
          <w:bCs/>
          <w:color w:val="C00000"/>
          <w:rtl/>
        </w:rPr>
        <w:t>ה'</w:t>
      </w:r>
      <w:r w:rsidRPr="004E14F2">
        <w:rPr>
          <w:b/>
          <w:bCs/>
          <w:color w:val="C00000"/>
          <w:rtl/>
        </w:rPr>
        <w:t xml:space="preserve"> </w:t>
      </w:r>
      <w:r w:rsidRPr="00E3591E">
        <w:rPr>
          <w:rFonts w:hint="cs"/>
          <w:rtl/>
        </w:rPr>
        <w:t>בכמה</w:t>
      </w:r>
      <w:r w:rsidRPr="00E3591E">
        <w:rPr>
          <w:rtl/>
        </w:rPr>
        <w:t xml:space="preserve"> </w:t>
      </w:r>
      <w:r w:rsidRPr="00E3591E">
        <w:rPr>
          <w:rFonts w:hint="cs"/>
          <w:rtl/>
        </w:rPr>
        <w:t>מקומות</w:t>
      </w:r>
      <w:r w:rsidRPr="00E3591E">
        <w:rPr>
          <w:rtl/>
        </w:rPr>
        <w:t xml:space="preserve">, </w:t>
      </w:r>
      <w:r w:rsidRPr="00E3591E">
        <w:rPr>
          <w:rFonts w:hint="cs"/>
          <w:rtl/>
        </w:rPr>
        <w:t>אין</w:t>
      </w:r>
      <w:r w:rsidRPr="00E3591E">
        <w:rPr>
          <w:rtl/>
        </w:rPr>
        <w:t xml:space="preserve"> </w:t>
      </w:r>
      <w:r w:rsidRPr="00E3591E">
        <w:rPr>
          <w:rFonts w:hint="cs"/>
          <w:rtl/>
        </w:rPr>
        <w:t>ספק</w:t>
      </w:r>
      <w:r w:rsidRPr="00E3591E">
        <w:rPr>
          <w:rtl/>
        </w:rPr>
        <w:t xml:space="preserve"> </w:t>
      </w:r>
      <w:r w:rsidRPr="00E3591E">
        <w:rPr>
          <w:rFonts w:hint="cs"/>
          <w:rtl/>
        </w:rPr>
        <w:t>כאשר</w:t>
      </w:r>
      <w:r w:rsidRPr="00E3591E">
        <w:rPr>
          <w:rtl/>
        </w:rPr>
        <w:t xml:space="preserve"> </w:t>
      </w:r>
      <w:r w:rsidRPr="00E3591E">
        <w:rPr>
          <w:rFonts w:hint="cs"/>
          <w:rtl/>
        </w:rPr>
        <w:t>יש</w:t>
      </w:r>
      <w:r w:rsidRPr="00E3591E">
        <w:rPr>
          <w:rtl/>
        </w:rPr>
        <w:t xml:space="preserve"> </w:t>
      </w:r>
      <w:r w:rsidRPr="00E3591E">
        <w:rPr>
          <w:rFonts w:hint="cs"/>
          <w:rtl/>
        </w:rPr>
        <w:t>שלום</w:t>
      </w:r>
      <w:r w:rsidRPr="00E3591E">
        <w:rPr>
          <w:rtl/>
        </w:rPr>
        <w:t xml:space="preserve"> </w:t>
      </w:r>
      <w:r w:rsidRPr="00E3591E">
        <w:rPr>
          <w:rFonts w:hint="cs"/>
          <w:rtl/>
        </w:rPr>
        <w:t>ביניהם</w:t>
      </w:r>
      <w:r w:rsidRPr="00E3591E">
        <w:rPr>
          <w:rtl/>
        </w:rPr>
        <w:t xml:space="preserve">, </w:t>
      </w:r>
      <w:r w:rsidRPr="00E3591E">
        <w:rPr>
          <w:rFonts w:hint="cs"/>
          <w:rtl/>
        </w:rPr>
        <w:t>ראוי</w:t>
      </w:r>
      <w:r w:rsidRPr="00E3591E">
        <w:rPr>
          <w:rtl/>
        </w:rPr>
        <w:t xml:space="preserve"> </w:t>
      </w:r>
      <w:r w:rsidRPr="00E3591E">
        <w:rPr>
          <w:rFonts w:hint="cs"/>
          <w:rtl/>
        </w:rPr>
        <w:t>שאין</w:t>
      </w:r>
      <w:r w:rsidRPr="00E3591E">
        <w:rPr>
          <w:rtl/>
        </w:rPr>
        <w:t xml:space="preserve"> </w:t>
      </w:r>
      <w:r w:rsidRPr="00E3591E">
        <w:rPr>
          <w:rFonts w:hint="cs"/>
          <w:rtl/>
        </w:rPr>
        <w:t>השטן</w:t>
      </w:r>
      <w:r w:rsidRPr="00E3591E">
        <w:rPr>
          <w:rtl/>
        </w:rPr>
        <w:t xml:space="preserve"> - </w:t>
      </w:r>
      <w:r w:rsidRPr="00E3591E">
        <w:rPr>
          <w:rFonts w:hint="cs"/>
          <w:rtl/>
        </w:rPr>
        <w:t>שהוא</w:t>
      </w:r>
      <w:r w:rsidRPr="00E3591E">
        <w:rPr>
          <w:rtl/>
        </w:rPr>
        <w:t xml:space="preserve"> </w:t>
      </w:r>
      <w:r w:rsidRPr="00E3591E">
        <w:rPr>
          <w:rFonts w:hint="cs"/>
          <w:rtl/>
        </w:rPr>
        <w:t>הכח</w:t>
      </w:r>
      <w:r w:rsidRPr="00E3591E">
        <w:rPr>
          <w:rtl/>
        </w:rPr>
        <w:t xml:space="preserve"> </w:t>
      </w:r>
      <w:r w:rsidRPr="00E3591E">
        <w:rPr>
          <w:rFonts w:hint="cs"/>
          <w:rtl/>
        </w:rPr>
        <w:t>על</w:t>
      </w:r>
      <w:r w:rsidRPr="00E3591E">
        <w:rPr>
          <w:rtl/>
        </w:rPr>
        <w:t xml:space="preserve"> </w:t>
      </w:r>
      <w:r w:rsidRPr="00E3591E">
        <w:rPr>
          <w:rFonts w:hint="cs"/>
          <w:rtl/>
        </w:rPr>
        <w:t>ההעדר</w:t>
      </w:r>
      <w:r w:rsidRPr="00E3591E">
        <w:rPr>
          <w:rtl/>
        </w:rPr>
        <w:t xml:space="preserve"> - </w:t>
      </w:r>
      <w:r w:rsidRPr="00E3591E">
        <w:rPr>
          <w:rFonts w:hint="cs"/>
          <w:rtl/>
        </w:rPr>
        <w:t>שולט</w:t>
      </w:r>
      <w:r w:rsidRPr="00E3591E">
        <w:rPr>
          <w:rtl/>
        </w:rPr>
        <w:t xml:space="preserve"> </w:t>
      </w:r>
      <w:r w:rsidRPr="00E3591E">
        <w:rPr>
          <w:rFonts w:hint="cs"/>
          <w:rtl/>
        </w:rPr>
        <w:t>בהם</w:t>
      </w:r>
      <w:r w:rsidRPr="00E3591E">
        <w:rPr>
          <w:rtl/>
        </w:rPr>
        <w:t xml:space="preserve">. </w:t>
      </w:r>
      <w:r w:rsidRPr="00E3591E">
        <w:rPr>
          <w:rFonts w:hint="cs"/>
          <w:rtl/>
        </w:rPr>
        <w:t>ועתה</w:t>
      </w:r>
      <w:r w:rsidRPr="00E3591E">
        <w:rPr>
          <w:rtl/>
        </w:rPr>
        <w:t xml:space="preserve"> </w:t>
      </w:r>
      <w:r w:rsidRPr="00E3591E">
        <w:rPr>
          <w:rFonts w:hint="cs"/>
          <w:rtl/>
        </w:rPr>
        <w:t>עם</w:t>
      </w:r>
      <w:r w:rsidRPr="00E3591E">
        <w:rPr>
          <w:rtl/>
        </w:rPr>
        <w:t xml:space="preserve"> </w:t>
      </w:r>
      <w:r w:rsidRPr="00E3591E">
        <w:rPr>
          <w:rFonts w:hint="cs"/>
          <w:rtl/>
        </w:rPr>
        <w:t>ממושך</w:t>
      </w:r>
      <w:r w:rsidRPr="00E3591E">
        <w:rPr>
          <w:rtl/>
        </w:rPr>
        <w:t xml:space="preserve"> </w:t>
      </w:r>
      <w:r w:rsidRPr="00E3591E">
        <w:rPr>
          <w:rFonts w:hint="cs"/>
          <w:rtl/>
        </w:rPr>
        <w:t>וממורט</w:t>
      </w:r>
      <w:r w:rsidRPr="00E3591E">
        <w:rPr>
          <w:rtl/>
        </w:rPr>
        <w:t xml:space="preserve"> (</w:t>
      </w:r>
      <w:r w:rsidRPr="00E3591E">
        <w:rPr>
          <w:rFonts w:hint="cs"/>
          <w:rtl/>
        </w:rPr>
        <w:t>ישעיה</w:t>
      </w:r>
      <w:r w:rsidRPr="00E3591E">
        <w:rPr>
          <w:rtl/>
        </w:rPr>
        <w:t xml:space="preserve"> </w:t>
      </w:r>
      <w:r w:rsidRPr="00E3591E">
        <w:rPr>
          <w:rFonts w:hint="cs"/>
          <w:rtl/>
        </w:rPr>
        <w:t>יח</w:t>
      </w:r>
      <w:r w:rsidRPr="00E3591E">
        <w:rPr>
          <w:rtl/>
        </w:rPr>
        <w:t xml:space="preserve">, </w:t>
      </w:r>
      <w:r w:rsidRPr="00E3591E">
        <w:rPr>
          <w:rFonts w:hint="cs"/>
          <w:rtl/>
        </w:rPr>
        <w:t>ז</w:t>
      </w:r>
      <w:r w:rsidRPr="00E3591E">
        <w:rPr>
          <w:rtl/>
        </w:rPr>
        <w:t xml:space="preserve">), </w:t>
      </w:r>
      <w:r w:rsidRPr="00E3591E">
        <w:rPr>
          <w:rFonts w:hint="cs"/>
          <w:rtl/>
        </w:rPr>
        <w:t>אשר</w:t>
      </w:r>
      <w:r w:rsidRPr="00E3591E">
        <w:rPr>
          <w:rtl/>
        </w:rPr>
        <w:t xml:space="preserve"> </w:t>
      </w:r>
      <w:r w:rsidRPr="00E3591E">
        <w:rPr>
          <w:rFonts w:hint="cs"/>
          <w:rtl/>
        </w:rPr>
        <w:t>הכל</w:t>
      </w:r>
      <w:r w:rsidRPr="00E3591E">
        <w:rPr>
          <w:rtl/>
        </w:rPr>
        <w:t xml:space="preserve"> </w:t>
      </w:r>
      <w:r w:rsidRPr="00E3591E">
        <w:rPr>
          <w:rFonts w:hint="cs"/>
          <w:rtl/>
        </w:rPr>
        <w:t>מושלים</w:t>
      </w:r>
      <w:r w:rsidRPr="00E3591E">
        <w:rPr>
          <w:rtl/>
        </w:rPr>
        <w:t xml:space="preserve"> </w:t>
      </w:r>
      <w:r w:rsidRPr="00E3591E">
        <w:rPr>
          <w:rFonts w:hint="cs"/>
          <w:rtl/>
        </w:rPr>
        <w:t>עליו</w:t>
      </w:r>
      <w:r w:rsidRPr="00E3591E">
        <w:rPr>
          <w:rtl/>
        </w:rPr>
        <w:t xml:space="preserve">, </w:t>
      </w:r>
      <w:r w:rsidRPr="00E3591E">
        <w:rPr>
          <w:rFonts w:hint="cs"/>
          <w:rtl/>
        </w:rPr>
        <w:t>איך</w:t>
      </w:r>
      <w:r w:rsidRPr="00E3591E">
        <w:rPr>
          <w:rtl/>
        </w:rPr>
        <w:t xml:space="preserve"> </w:t>
      </w:r>
      <w:r w:rsidRPr="00E3591E">
        <w:rPr>
          <w:rFonts w:hint="cs"/>
          <w:rtl/>
        </w:rPr>
        <w:t>לא</w:t>
      </w:r>
      <w:r w:rsidRPr="00E3591E">
        <w:rPr>
          <w:rtl/>
        </w:rPr>
        <w:t xml:space="preserve"> </w:t>
      </w:r>
      <w:r w:rsidRPr="00E3591E">
        <w:rPr>
          <w:rFonts w:hint="cs"/>
          <w:rtl/>
        </w:rPr>
        <w:t>י</w:t>
      </w:r>
      <w:r>
        <w:rPr>
          <w:rFonts w:hint="cs"/>
          <w:rtl/>
        </w:rPr>
        <w:t>עילה</w:t>
      </w:r>
      <w:r w:rsidRPr="00E3591E">
        <w:rPr>
          <w:rtl/>
        </w:rPr>
        <w:t xml:space="preserve"> </w:t>
      </w:r>
      <w:r w:rsidRPr="00E3591E">
        <w:rPr>
          <w:rFonts w:hint="cs"/>
          <w:rtl/>
        </w:rPr>
        <w:t>על</w:t>
      </w:r>
      <w:r w:rsidRPr="00E3591E">
        <w:rPr>
          <w:rtl/>
        </w:rPr>
        <w:t xml:space="preserve"> </w:t>
      </w:r>
      <w:r w:rsidRPr="00E3591E">
        <w:rPr>
          <w:rFonts w:hint="cs"/>
          <w:rtl/>
        </w:rPr>
        <w:t>דעתם</w:t>
      </w:r>
      <w:r w:rsidRPr="00E3591E">
        <w:rPr>
          <w:rtl/>
        </w:rPr>
        <w:t xml:space="preserve"> </w:t>
      </w:r>
      <w:r w:rsidRPr="00E3591E">
        <w:rPr>
          <w:rFonts w:hint="cs"/>
          <w:rtl/>
        </w:rPr>
        <w:t>דברים</w:t>
      </w:r>
      <w:r w:rsidRPr="00E3591E">
        <w:rPr>
          <w:rtl/>
        </w:rPr>
        <w:t xml:space="preserve"> </w:t>
      </w:r>
      <w:r w:rsidRPr="00E3591E">
        <w:rPr>
          <w:rFonts w:hint="cs"/>
          <w:rtl/>
        </w:rPr>
        <w:t>אלו</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תמצא</w:t>
      </w:r>
      <w:r w:rsidRPr="00E3591E">
        <w:rPr>
          <w:rtl/>
        </w:rPr>
        <w:t xml:space="preserve"> </w:t>
      </w:r>
      <w:r w:rsidRPr="00E3591E">
        <w:rPr>
          <w:rFonts w:hint="cs"/>
          <w:rtl/>
        </w:rPr>
        <w:t>תמיד</w:t>
      </w:r>
      <w:r w:rsidRPr="00E3591E">
        <w:rPr>
          <w:rtl/>
        </w:rPr>
        <w:t xml:space="preserve">, </w:t>
      </w:r>
      <w:r w:rsidRPr="00E3591E">
        <w:rPr>
          <w:rFonts w:hint="cs"/>
          <w:rtl/>
        </w:rPr>
        <w:t>שכל</w:t>
      </w:r>
      <w:r w:rsidRPr="00E3591E">
        <w:rPr>
          <w:rtl/>
        </w:rPr>
        <w:t xml:space="preserve"> </w:t>
      </w:r>
      <w:r w:rsidRPr="00E3591E">
        <w:rPr>
          <w:rFonts w:hint="cs"/>
          <w:rtl/>
        </w:rPr>
        <w:t>דבר</w:t>
      </w:r>
      <w:r w:rsidRPr="00E3591E">
        <w:rPr>
          <w:rtl/>
        </w:rPr>
        <w:t xml:space="preserve"> </w:t>
      </w:r>
      <w:r w:rsidRPr="00E3591E">
        <w:rPr>
          <w:rFonts w:hint="cs"/>
          <w:rtl/>
        </w:rPr>
        <w:t>כאשר</w:t>
      </w:r>
      <w:r w:rsidRPr="00E3591E">
        <w:rPr>
          <w:rtl/>
        </w:rPr>
        <w:t xml:space="preserve"> </w:t>
      </w:r>
      <w:r w:rsidRPr="00E3591E">
        <w:rPr>
          <w:rFonts w:hint="cs"/>
          <w:rtl/>
        </w:rPr>
        <w:t>בא</w:t>
      </w:r>
      <w:r w:rsidRPr="00E3591E">
        <w:rPr>
          <w:rtl/>
        </w:rPr>
        <w:t xml:space="preserve"> </w:t>
      </w:r>
      <w:r w:rsidRPr="00E3591E">
        <w:rPr>
          <w:rFonts w:hint="cs"/>
          <w:rtl/>
        </w:rPr>
        <w:t>עליו</w:t>
      </w:r>
      <w:r w:rsidRPr="00E3591E">
        <w:rPr>
          <w:rtl/>
        </w:rPr>
        <w:t xml:space="preserve"> </w:t>
      </w:r>
      <w:r w:rsidRPr="00E3591E">
        <w:rPr>
          <w:rFonts w:hint="cs"/>
          <w:rtl/>
        </w:rPr>
        <w:t>דבר</w:t>
      </w:r>
      <w:r w:rsidRPr="00E3591E">
        <w:rPr>
          <w:rtl/>
        </w:rPr>
        <w:t xml:space="preserve"> </w:t>
      </w:r>
      <w:r w:rsidRPr="00E3591E">
        <w:rPr>
          <w:rFonts w:hint="cs"/>
          <w:rtl/>
        </w:rPr>
        <w:t>מתנגד</w:t>
      </w:r>
      <w:r w:rsidRPr="00E3591E">
        <w:rPr>
          <w:rtl/>
        </w:rPr>
        <w:t xml:space="preserve"> </w:t>
      </w:r>
      <w:r w:rsidRPr="00E3591E">
        <w:rPr>
          <w:rFonts w:hint="cs"/>
          <w:rtl/>
        </w:rPr>
        <w:t>לבטל</w:t>
      </w:r>
      <w:r w:rsidRPr="00E3591E">
        <w:rPr>
          <w:rtl/>
        </w:rPr>
        <w:t xml:space="preserve"> </w:t>
      </w:r>
      <w:r w:rsidRPr="00E3591E">
        <w:rPr>
          <w:rFonts w:hint="cs"/>
          <w:rtl/>
        </w:rPr>
        <w:t>מציאותו</w:t>
      </w:r>
      <w:r w:rsidRPr="00E3591E">
        <w:rPr>
          <w:rtl/>
        </w:rPr>
        <w:t xml:space="preserve">, </w:t>
      </w:r>
      <w:r w:rsidRPr="00E3591E">
        <w:rPr>
          <w:rFonts w:hint="cs"/>
          <w:rtl/>
        </w:rPr>
        <w:t>הנה</w:t>
      </w:r>
      <w:r w:rsidRPr="00E3591E">
        <w:rPr>
          <w:rtl/>
        </w:rPr>
        <w:t xml:space="preserve"> </w:t>
      </w:r>
      <w:r w:rsidRPr="00E3591E">
        <w:rPr>
          <w:rFonts w:hint="cs"/>
          <w:rtl/>
        </w:rPr>
        <w:t>הוא</w:t>
      </w:r>
      <w:r w:rsidRPr="00E3591E">
        <w:rPr>
          <w:rtl/>
        </w:rPr>
        <w:t xml:space="preserve"> </w:t>
      </w:r>
      <w:r w:rsidRPr="00E3591E">
        <w:rPr>
          <w:rFonts w:hint="cs"/>
          <w:rtl/>
        </w:rPr>
        <w:t>מכין</w:t>
      </w:r>
      <w:r w:rsidRPr="00E3591E">
        <w:rPr>
          <w:rtl/>
        </w:rPr>
        <w:t xml:space="preserve"> </w:t>
      </w:r>
      <w:r w:rsidRPr="00E3591E">
        <w:rPr>
          <w:rFonts w:hint="cs"/>
          <w:rtl/>
        </w:rPr>
        <w:t>עצמו</w:t>
      </w:r>
      <w:r w:rsidRPr="00E3591E">
        <w:rPr>
          <w:rtl/>
        </w:rPr>
        <w:t xml:space="preserve"> </w:t>
      </w:r>
      <w:r w:rsidRPr="00E3591E">
        <w:rPr>
          <w:rFonts w:hint="cs"/>
          <w:rtl/>
        </w:rPr>
        <w:t>בדברים</w:t>
      </w:r>
      <w:r w:rsidRPr="00E3591E">
        <w:rPr>
          <w:rtl/>
        </w:rPr>
        <w:t xml:space="preserve"> </w:t>
      </w:r>
      <w:r w:rsidRPr="00E3591E">
        <w:rPr>
          <w:rFonts w:hint="cs"/>
          <w:rtl/>
        </w:rPr>
        <w:t>אשר</w:t>
      </w:r>
      <w:r w:rsidRPr="00E3591E">
        <w:rPr>
          <w:rtl/>
        </w:rPr>
        <w:t xml:space="preserve"> </w:t>
      </w:r>
      <w:r w:rsidRPr="00E3591E">
        <w:rPr>
          <w:rFonts w:hint="cs"/>
          <w:rtl/>
        </w:rPr>
        <w:t>הם</w:t>
      </w:r>
      <w:r w:rsidRPr="00E3591E">
        <w:rPr>
          <w:rtl/>
        </w:rPr>
        <w:t xml:space="preserve"> </w:t>
      </w:r>
      <w:r w:rsidRPr="00E3591E">
        <w:rPr>
          <w:rFonts w:hint="cs"/>
          <w:rtl/>
        </w:rPr>
        <w:t>מועילים</w:t>
      </w:r>
      <w:r w:rsidRPr="00E3591E">
        <w:rPr>
          <w:rtl/>
        </w:rPr>
        <w:t xml:space="preserve"> </w:t>
      </w:r>
      <w:r w:rsidRPr="00E3591E">
        <w:rPr>
          <w:rFonts w:hint="cs"/>
          <w:rtl/>
        </w:rPr>
        <w:t>למציאותו</w:t>
      </w:r>
      <w:r w:rsidRPr="00E3591E">
        <w:rPr>
          <w:rtl/>
        </w:rPr>
        <w:t xml:space="preserve">, </w:t>
      </w:r>
      <w:r w:rsidRPr="00E3591E">
        <w:rPr>
          <w:rFonts w:hint="cs"/>
          <w:rtl/>
        </w:rPr>
        <w:t>עד</w:t>
      </w:r>
      <w:r w:rsidRPr="00E3591E">
        <w:rPr>
          <w:rtl/>
        </w:rPr>
        <w:t xml:space="preserve"> </w:t>
      </w:r>
      <w:r w:rsidRPr="00E3591E">
        <w:rPr>
          <w:rFonts w:hint="cs"/>
          <w:rtl/>
        </w:rPr>
        <w:t>שיוכל</w:t>
      </w:r>
      <w:r w:rsidRPr="00E3591E">
        <w:rPr>
          <w:rtl/>
        </w:rPr>
        <w:t xml:space="preserve"> </w:t>
      </w:r>
      <w:r w:rsidRPr="00E3591E">
        <w:rPr>
          <w:rFonts w:hint="cs"/>
          <w:rtl/>
        </w:rPr>
        <w:t>לעמוד</w:t>
      </w:r>
      <w:r w:rsidRPr="00E3591E">
        <w:rPr>
          <w:rtl/>
        </w:rPr>
        <w:t xml:space="preserve"> </w:t>
      </w:r>
      <w:r w:rsidRPr="00E3591E">
        <w:rPr>
          <w:rFonts w:hint="cs"/>
          <w:rtl/>
        </w:rPr>
        <w:t>נגד</w:t>
      </w:r>
      <w:r w:rsidRPr="00E3591E">
        <w:rPr>
          <w:rtl/>
        </w:rPr>
        <w:t xml:space="preserve"> </w:t>
      </w:r>
      <w:r w:rsidRPr="00E3591E">
        <w:rPr>
          <w:rFonts w:hint="cs"/>
          <w:rtl/>
        </w:rPr>
        <w:t>המתנגד</w:t>
      </w:r>
      <w:r w:rsidRPr="00E3591E">
        <w:rPr>
          <w:rtl/>
        </w:rPr>
        <w:t xml:space="preserve">. </w:t>
      </w:r>
      <w:r w:rsidRPr="00E3591E">
        <w:rPr>
          <w:rFonts w:hint="cs"/>
          <w:rtl/>
        </w:rPr>
        <w:t>וישראל</w:t>
      </w:r>
      <w:r w:rsidRPr="00E3591E">
        <w:rPr>
          <w:rtl/>
        </w:rPr>
        <w:t xml:space="preserve"> </w:t>
      </w:r>
      <w:r w:rsidRPr="00E3591E">
        <w:rPr>
          <w:rFonts w:hint="cs"/>
          <w:rtl/>
        </w:rPr>
        <w:t>אשר</w:t>
      </w:r>
      <w:r w:rsidRPr="00E3591E">
        <w:rPr>
          <w:rtl/>
        </w:rPr>
        <w:t xml:space="preserve"> </w:t>
      </w:r>
      <w:r w:rsidRPr="00E3591E">
        <w:rPr>
          <w:rFonts w:hint="cs"/>
          <w:rtl/>
        </w:rPr>
        <w:t>הם</w:t>
      </w:r>
      <w:r w:rsidRPr="00E3591E">
        <w:rPr>
          <w:rtl/>
        </w:rPr>
        <w:t xml:space="preserve"> </w:t>
      </w:r>
      <w:r w:rsidRPr="00E3591E">
        <w:rPr>
          <w:rFonts w:hint="cs"/>
          <w:rtl/>
        </w:rPr>
        <w:t>בגלות</w:t>
      </w:r>
      <w:r w:rsidRPr="00E3591E">
        <w:rPr>
          <w:rtl/>
        </w:rPr>
        <w:t xml:space="preserve">, </w:t>
      </w:r>
      <w:r w:rsidRPr="00E3591E">
        <w:rPr>
          <w:rFonts w:hint="cs"/>
          <w:rtl/>
        </w:rPr>
        <w:t>ראוי</w:t>
      </w:r>
      <w:r w:rsidRPr="00E3591E">
        <w:rPr>
          <w:rtl/>
        </w:rPr>
        <w:t xml:space="preserve"> </w:t>
      </w:r>
      <w:r w:rsidRPr="00E3591E">
        <w:rPr>
          <w:rFonts w:hint="cs"/>
          <w:rtl/>
        </w:rPr>
        <w:t>להם</w:t>
      </w:r>
      <w:r w:rsidRPr="00E3591E">
        <w:rPr>
          <w:rtl/>
        </w:rPr>
        <w:t xml:space="preserve"> </w:t>
      </w:r>
      <w:r w:rsidRPr="00E3591E">
        <w:rPr>
          <w:rFonts w:hint="cs"/>
          <w:rtl/>
        </w:rPr>
        <w:t>שיהיו</w:t>
      </w:r>
      <w:r w:rsidRPr="00E3591E">
        <w:rPr>
          <w:rtl/>
        </w:rPr>
        <w:t xml:space="preserve"> </w:t>
      </w:r>
      <w:r w:rsidRPr="00E3591E">
        <w:rPr>
          <w:rFonts w:hint="cs"/>
          <w:rtl/>
        </w:rPr>
        <w:t>מכינים</w:t>
      </w:r>
      <w:r w:rsidRPr="00E3591E">
        <w:rPr>
          <w:rtl/>
        </w:rPr>
        <w:t xml:space="preserve"> </w:t>
      </w:r>
      <w:r w:rsidRPr="00E3591E">
        <w:rPr>
          <w:rFonts w:hint="cs"/>
          <w:rtl/>
        </w:rPr>
        <w:t>עצמם</w:t>
      </w:r>
      <w:r w:rsidRPr="00E3591E">
        <w:rPr>
          <w:rtl/>
        </w:rPr>
        <w:t xml:space="preserve">, </w:t>
      </w:r>
      <w:r w:rsidRPr="00E3591E">
        <w:rPr>
          <w:rFonts w:hint="cs"/>
          <w:rtl/>
        </w:rPr>
        <w:t>שלא</w:t>
      </w:r>
      <w:r w:rsidRPr="00E3591E">
        <w:rPr>
          <w:rtl/>
        </w:rPr>
        <w:t xml:space="preserve"> </w:t>
      </w:r>
      <w:r w:rsidRPr="00E3591E">
        <w:rPr>
          <w:rFonts w:hint="cs"/>
          <w:rtl/>
        </w:rPr>
        <w:t>יהיו</w:t>
      </w:r>
      <w:r w:rsidRPr="00E3591E">
        <w:rPr>
          <w:rtl/>
        </w:rPr>
        <w:t xml:space="preserve"> </w:t>
      </w:r>
      <w:r w:rsidRPr="00E3591E">
        <w:rPr>
          <w:rFonts w:hint="cs"/>
          <w:rtl/>
        </w:rPr>
        <w:t>מקבלים</w:t>
      </w:r>
      <w:r w:rsidRPr="00E3591E">
        <w:rPr>
          <w:rtl/>
        </w:rPr>
        <w:t xml:space="preserve"> </w:t>
      </w:r>
      <w:r w:rsidRPr="00E3591E">
        <w:rPr>
          <w:rFonts w:hint="cs"/>
          <w:rtl/>
        </w:rPr>
        <w:t>התפעלות</w:t>
      </w:r>
      <w:r w:rsidRPr="00E3591E">
        <w:rPr>
          <w:rtl/>
        </w:rPr>
        <w:t xml:space="preserve"> </w:t>
      </w:r>
      <w:r w:rsidRPr="00E3591E">
        <w:rPr>
          <w:rFonts w:hint="cs"/>
          <w:rtl/>
        </w:rPr>
        <w:t>מן</w:t>
      </w:r>
      <w:r w:rsidRPr="00E3591E">
        <w:rPr>
          <w:rtl/>
        </w:rPr>
        <w:t xml:space="preserve"> </w:t>
      </w:r>
      <w:r w:rsidRPr="00E3591E">
        <w:rPr>
          <w:rFonts w:hint="cs"/>
          <w:rtl/>
        </w:rPr>
        <w:t>אשר</w:t>
      </w:r>
      <w:r w:rsidRPr="00E3591E">
        <w:rPr>
          <w:rtl/>
        </w:rPr>
        <w:t xml:space="preserve"> </w:t>
      </w:r>
      <w:r w:rsidRPr="00E3591E">
        <w:rPr>
          <w:rFonts w:hint="cs"/>
          <w:rtl/>
        </w:rPr>
        <w:t>גובר</w:t>
      </w:r>
      <w:r w:rsidRPr="00E3591E">
        <w:rPr>
          <w:rtl/>
        </w:rPr>
        <w:t xml:space="preserve"> </w:t>
      </w:r>
      <w:r w:rsidRPr="00E3591E">
        <w:rPr>
          <w:rFonts w:hint="cs"/>
          <w:rtl/>
        </w:rPr>
        <w:t>עליו</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ויותר</w:t>
      </w:r>
      <w:r w:rsidRPr="00E3591E">
        <w:rPr>
          <w:rtl/>
        </w:rPr>
        <w:t xml:space="preserve"> </w:t>
      </w:r>
      <w:r w:rsidRPr="00E3591E">
        <w:rPr>
          <w:rFonts w:hint="cs"/>
          <w:rtl/>
        </w:rPr>
        <w:t>מזה</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יתבונן</w:t>
      </w:r>
      <w:r w:rsidRPr="00E3591E">
        <w:rPr>
          <w:rtl/>
        </w:rPr>
        <w:t xml:space="preserve"> </w:t>
      </w:r>
      <w:r w:rsidRPr="00E3591E">
        <w:rPr>
          <w:rFonts w:hint="cs"/>
          <w:rtl/>
        </w:rPr>
        <w:t>האדם</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רק</w:t>
      </w:r>
      <w:r w:rsidRPr="00E3591E">
        <w:rPr>
          <w:rtl/>
        </w:rPr>
        <w:t xml:space="preserve"> </w:t>
      </w:r>
      <w:r w:rsidRPr="00E3591E">
        <w:rPr>
          <w:rFonts w:hint="cs"/>
          <w:rtl/>
        </w:rPr>
        <w:t>להוסיף</w:t>
      </w:r>
      <w:r w:rsidRPr="00E3591E">
        <w:rPr>
          <w:rtl/>
        </w:rPr>
        <w:t xml:space="preserve"> </w:t>
      </w:r>
      <w:r w:rsidRPr="00E3591E">
        <w:rPr>
          <w:rFonts w:hint="cs"/>
          <w:rtl/>
        </w:rPr>
        <w:t>עצם</w:t>
      </w:r>
      <w:r w:rsidRPr="00E3591E">
        <w:rPr>
          <w:rtl/>
        </w:rPr>
        <w:t xml:space="preserve"> </w:t>
      </w:r>
      <w:r w:rsidRPr="00E3591E">
        <w:rPr>
          <w:rFonts w:hint="cs"/>
          <w:rtl/>
        </w:rPr>
        <w:t>הגלות</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תדע</w:t>
      </w:r>
      <w:r w:rsidRPr="00E3591E">
        <w:rPr>
          <w:rtl/>
        </w:rPr>
        <w:t xml:space="preserve">, </w:t>
      </w:r>
      <w:r w:rsidRPr="00E3591E">
        <w:rPr>
          <w:rFonts w:hint="cs"/>
          <w:rtl/>
        </w:rPr>
        <w:t>כי</w:t>
      </w:r>
      <w:r w:rsidRPr="00E3591E">
        <w:rPr>
          <w:rtl/>
        </w:rPr>
        <w:t xml:space="preserve"> </w:t>
      </w:r>
      <w:r w:rsidRPr="00E3591E">
        <w:rPr>
          <w:rFonts w:hint="cs"/>
          <w:rtl/>
        </w:rPr>
        <w:t>עצם</w:t>
      </w:r>
      <w:r w:rsidRPr="00E3591E">
        <w:rPr>
          <w:rtl/>
        </w:rPr>
        <w:t xml:space="preserve"> </w:t>
      </w:r>
      <w:r w:rsidRPr="00E3591E">
        <w:rPr>
          <w:rFonts w:hint="cs"/>
          <w:rtl/>
        </w:rPr>
        <w:t>הגלות</w:t>
      </w:r>
      <w:r w:rsidRPr="00E3591E">
        <w:rPr>
          <w:rtl/>
        </w:rPr>
        <w:t xml:space="preserve"> </w:t>
      </w:r>
      <w:r w:rsidRPr="00E3591E">
        <w:rPr>
          <w:rFonts w:hint="cs"/>
          <w:rtl/>
        </w:rPr>
        <w:t>הוא</w:t>
      </w:r>
      <w:r w:rsidRPr="00E3591E">
        <w:rPr>
          <w:rtl/>
        </w:rPr>
        <w:t xml:space="preserve"> </w:t>
      </w:r>
      <w:r w:rsidRPr="00E3591E">
        <w:rPr>
          <w:rFonts w:hint="cs"/>
          <w:rtl/>
        </w:rPr>
        <w:t>הפיזור</w:t>
      </w:r>
      <w:r w:rsidRPr="00E3591E">
        <w:rPr>
          <w:rtl/>
        </w:rPr>
        <w:t xml:space="preserve"> </w:t>
      </w:r>
      <w:r w:rsidRPr="00E3591E">
        <w:rPr>
          <w:rFonts w:hint="cs"/>
          <w:rtl/>
        </w:rPr>
        <w:t>שנתפזרו</w:t>
      </w:r>
      <w:r w:rsidRPr="00E3591E">
        <w:rPr>
          <w:rtl/>
        </w:rPr>
        <w:t xml:space="preserve"> </w:t>
      </w:r>
      <w:r w:rsidRPr="00E3591E">
        <w:rPr>
          <w:rFonts w:hint="cs"/>
          <w:rtl/>
        </w:rPr>
        <w:t>ונתחלקו</w:t>
      </w:r>
      <w:r w:rsidRPr="00E3591E">
        <w:rPr>
          <w:rtl/>
        </w:rPr>
        <w:t xml:space="preserve"> </w:t>
      </w:r>
      <w:r w:rsidRPr="00E3591E">
        <w:rPr>
          <w:rFonts w:hint="cs"/>
          <w:rtl/>
        </w:rPr>
        <w:t>ישראל</w:t>
      </w:r>
      <w:r w:rsidRPr="00E3591E">
        <w:rPr>
          <w:rtl/>
        </w:rPr>
        <w:t xml:space="preserve">. </w:t>
      </w:r>
      <w:r w:rsidRPr="00E3591E">
        <w:rPr>
          <w:rFonts w:hint="cs"/>
          <w:rtl/>
        </w:rPr>
        <w:t>והנה</w:t>
      </w:r>
      <w:r w:rsidRPr="00E3591E">
        <w:rPr>
          <w:rtl/>
        </w:rPr>
        <w:t xml:space="preserve"> </w:t>
      </w:r>
      <w:r w:rsidRPr="00E3591E">
        <w:rPr>
          <w:rFonts w:hint="cs"/>
          <w:rtl/>
        </w:rPr>
        <w:t>כאשר</w:t>
      </w:r>
      <w:r w:rsidRPr="00E3591E">
        <w:rPr>
          <w:rtl/>
        </w:rPr>
        <w:t xml:space="preserve"> </w:t>
      </w:r>
      <w:r w:rsidRPr="00E3591E">
        <w:rPr>
          <w:rFonts w:hint="cs"/>
          <w:rtl/>
        </w:rPr>
        <w:t>הם</w:t>
      </w:r>
      <w:r w:rsidRPr="00E3591E">
        <w:rPr>
          <w:rtl/>
        </w:rPr>
        <w:t xml:space="preserve"> </w:t>
      </w:r>
      <w:r w:rsidRPr="00E3591E">
        <w:rPr>
          <w:rFonts w:hint="cs"/>
          <w:rtl/>
        </w:rPr>
        <w:t>מחולקים</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בעצמם</w:t>
      </w:r>
      <w:r w:rsidRPr="00E3591E">
        <w:rPr>
          <w:rtl/>
        </w:rPr>
        <w:t xml:space="preserve">, </w:t>
      </w:r>
      <w:r w:rsidRPr="00E3591E">
        <w:rPr>
          <w:rFonts w:hint="cs"/>
          <w:rtl/>
        </w:rPr>
        <w:t>הנה</w:t>
      </w:r>
      <w:r w:rsidRPr="00E3591E">
        <w:rPr>
          <w:rtl/>
        </w:rPr>
        <w:t xml:space="preserve"> </w:t>
      </w:r>
      <w:r w:rsidRPr="00E3591E">
        <w:rPr>
          <w:rFonts w:hint="cs"/>
          <w:rtl/>
        </w:rPr>
        <w:t>עוד</w:t>
      </w:r>
      <w:r w:rsidRPr="00E3591E">
        <w:rPr>
          <w:rtl/>
        </w:rPr>
        <w:t xml:space="preserve"> </w:t>
      </w:r>
      <w:r w:rsidRPr="00E3591E">
        <w:rPr>
          <w:rFonts w:hint="cs"/>
          <w:rtl/>
        </w:rPr>
        <w:t>מוסיפים</w:t>
      </w:r>
      <w:r w:rsidRPr="00E3591E">
        <w:rPr>
          <w:rtl/>
        </w:rPr>
        <w:t xml:space="preserve"> </w:t>
      </w:r>
      <w:r w:rsidRPr="00E3591E">
        <w:rPr>
          <w:rFonts w:hint="cs"/>
          <w:rtl/>
        </w:rPr>
        <w:t>חלוק</w:t>
      </w:r>
      <w:r w:rsidRPr="00E3591E">
        <w:rPr>
          <w:rtl/>
        </w:rPr>
        <w:t xml:space="preserve"> </w:t>
      </w:r>
      <w:r w:rsidRPr="00E3591E">
        <w:rPr>
          <w:rFonts w:hint="cs"/>
          <w:rtl/>
        </w:rPr>
        <w:t>ופיזור</w:t>
      </w:r>
      <w:r w:rsidRPr="00E3591E">
        <w:rPr>
          <w:rtl/>
        </w:rPr>
        <w:t xml:space="preserve"> </w:t>
      </w:r>
      <w:r w:rsidRPr="00E3591E">
        <w:rPr>
          <w:rFonts w:hint="cs"/>
          <w:rtl/>
        </w:rPr>
        <w:t>יותר</w:t>
      </w:r>
      <w:r w:rsidRPr="00E3591E">
        <w:rPr>
          <w:rtl/>
        </w:rPr>
        <w:t xml:space="preserve"> </w:t>
      </w:r>
      <w:r w:rsidRPr="00E3591E">
        <w:rPr>
          <w:rFonts w:hint="cs"/>
          <w:rtl/>
        </w:rPr>
        <w:t>על</w:t>
      </w:r>
      <w:r w:rsidRPr="00E3591E">
        <w:rPr>
          <w:rtl/>
        </w:rPr>
        <w:t xml:space="preserve"> </w:t>
      </w:r>
      <w:r w:rsidRPr="00E3591E">
        <w:rPr>
          <w:rFonts w:hint="cs"/>
          <w:rtl/>
        </w:rPr>
        <w:t>מה</w:t>
      </w:r>
      <w:r w:rsidRPr="00E3591E">
        <w:rPr>
          <w:rtl/>
        </w:rPr>
        <w:t xml:space="preserve"> </w:t>
      </w:r>
      <w:r w:rsidRPr="00E3591E">
        <w:rPr>
          <w:rFonts w:hint="cs"/>
          <w:rtl/>
        </w:rPr>
        <w:t>שנתן</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אותם</w:t>
      </w:r>
      <w:r w:rsidRPr="00E3591E">
        <w:rPr>
          <w:rtl/>
        </w:rPr>
        <w:t xml:space="preserve">. </w:t>
      </w:r>
      <w:r w:rsidRPr="00E3591E">
        <w:rPr>
          <w:rFonts w:hint="cs"/>
          <w:rtl/>
        </w:rPr>
        <w:t>והפך</w:t>
      </w:r>
      <w:r w:rsidRPr="00E3591E">
        <w:rPr>
          <w:rtl/>
        </w:rPr>
        <w:t xml:space="preserve"> </w:t>
      </w:r>
      <w:r w:rsidRPr="00E3591E">
        <w:rPr>
          <w:rFonts w:hint="cs"/>
          <w:rtl/>
        </w:rPr>
        <w:t>זה</w:t>
      </w:r>
      <w:r w:rsidRPr="00E3591E">
        <w:rPr>
          <w:rtl/>
        </w:rPr>
        <w:t xml:space="preserve"> </w:t>
      </w:r>
      <w:r w:rsidRPr="00E3591E">
        <w:rPr>
          <w:rFonts w:hint="cs"/>
          <w:rtl/>
        </w:rPr>
        <w:t>כאשר</w:t>
      </w:r>
      <w:r w:rsidRPr="00E3591E">
        <w:rPr>
          <w:rtl/>
        </w:rPr>
        <w:t xml:space="preserve"> </w:t>
      </w:r>
      <w:r w:rsidRPr="00E3591E">
        <w:rPr>
          <w:rFonts w:hint="cs"/>
          <w:rtl/>
        </w:rPr>
        <w:t>הם</w:t>
      </w:r>
      <w:r w:rsidRPr="00E3591E">
        <w:rPr>
          <w:rtl/>
        </w:rPr>
        <w:t xml:space="preserve"> </w:t>
      </w:r>
      <w:r w:rsidRPr="00E3591E">
        <w:rPr>
          <w:rFonts w:hint="cs"/>
          <w:rtl/>
        </w:rPr>
        <w:t>עם</w:t>
      </w:r>
      <w:r w:rsidRPr="00E3591E">
        <w:rPr>
          <w:rtl/>
        </w:rPr>
        <w:t xml:space="preserve"> </w:t>
      </w:r>
      <w:r w:rsidRPr="00E3591E">
        <w:rPr>
          <w:rFonts w:hint="cs"/>
          <w:rtl/>
        </w:rPr>
        <w:t>אחד</w:t>
      </w:r>
      <w:r w:rsidRPr="00E3591E">
        <w:rPr>
          <w:rtl/>
        </w:rPr>
        <w:t xml:space="preserve">, </w:t>
      </w:r>
      <w:r w:rsidRPr="00E3591E">
        <w:rPr>
          <w:rFonts w:hint="cs"/>
          <w:rtl/>
        </w:rPr>
        <w:t>הנה</w:t>
      </w:r>
      <w:r w:rsidRPr="00E3591E">
        <w:rPr>
          <w:rtl/>
        </w:rPr>
        <w:t xml:space="preserve"> </w:t>
      </w:r>
      <w:r w:rsidRPr="00E3591E">
        <w:rPr>
          <w:rFonts w:hint="cs"/>
          <w:rtl/>
        </w:rPr>
        <w:t>נחשב</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יציאה</w:t>
      </w:r>
      <w:r w:rsidRPr="00E3591E">
        <w:rPr>
          <w:rtl/>
        </w:rPr>
        <w:t xml:space="preserve"> </w:t>
      </w:r>
      <w:r w:rsidRPr="00E3591E">
        <w:rPr>
          <w:rFonts w:hint="cs"/>
          <w:rtl/>
        </w:rPr>
        <w:t>מן</w:t>
      </w:r>
      <w:r w:rsidRPr="00E3591E">
        <w:rPr>
          <w:rtl/>
        </w:rPr>
        <w:t xml:space="preserve"> </w:t>
      </w:r>
      <w:r w:rsidRPr="00E3591E">
        <w:rPr>
          <w:rFonts w:hint="cs"/>
          <w:rtl/>
        </w:rPr>
        <w:t>הפיזור</w:t>
      </w:r>
      <w:r w:rsidRPr="00E3591E">
        <w:rPr>
          <w:rtl/>
        </w:rPr>
        <w:t xml:space="preserve"> </w:t>
      </w:r>
      <w:r w:rsidRPr="00E3591E">
        <w:rPr>
          <w:rFonts w:hint="cs"/>
          <w:rtl/>
        </w:rPr>
        <w:t>והגלות</w:t>
      </w:r>
      <w:r w:rsidRPr="00E3591E">
        <w:rPr>
          <w:rtl/>
        </w:rPr>
        <w:t xml:space="preserve">. </w:t>
      </w:r>
      <w:r w:rsidRPr="00E3591E">
        <w:rPr>
          <w:rFonts w:hint="cs"/>
          <w:rtl/>
        </w:rPr>
        <w:t>גם</w:t>
      </w:r>
      <w:r w:rsidRPr="00E3591E">
        <w:rPr>
          <w:rtl/>
        </w:rPr>
        <w:t xml:space="preserve"> </w:t>
      </w:r>
      <w:r w:rsidRPr="00E3591E">
        <w:rPr>
          <w:rFonts w:hint="cs"/>
          <w:rtl/>
        </w:rPr>
        <w:t>דברים</w:t>
      </w:r>
      <w:r w:rsidRPr="00E3591E">
        <w:rPr>
          <w:rtl/>
        </w:rPr>
        <w:t xml:space="preserve"> </w:t>
      </w:r>
      <w:r w:rsidRPr="00E3591E">
        <w:rPr>
          <w:rFonts w:hint="cs"/>
          <w:rtl/>
        </w:rPr>
        <w:t>אלו</w:t>
      </w:r>
      <w:r w:rsidRPr="00E3591E">
        <w:rPr>
          <w:rtl/>
        </w:rPr>
        <w:t xml:space="preserve"> </w:t>
      </w:r>
      <w:r w:rsidRPr="00E3591E">
        <w:rPr>
          <w:rFonts w:hint="cs"/>
          <w:rtl/>
        </w:rPr>
        <w:t>גילו</w:t>
      </w:r>
      <w:r w:rsidRPr="00E3591E">
        <w:rPr>
          <w:rtl/>
        </w:rPr>
        <w:t xml:space="preserve"> </w:t>
      </w:r>
      <w:r w:rsidRPr="00E3591E">
        <w:rPr>
          <w:rFonts w:hint="cs"/>
          <w:rtl/>
        </w:rPr>
        <w:t>חכמים</w:t>
      </w:r>
      <w:r w:rsidRPr="00E3591E">
        <w:rPr>
          <w:rtl/>
        </w:rPr>
        <w:t xml:space="preserve"> </w:t>
      </w:r>
      <w:r w:rsidRPr="00E3591E">
        <w:rPr>
          <w:rFonts w:hint="cs"/>
          <w:rtl/>
        </w:rPr>
        <w:t>בדבריהם</w:t>
      </w:r>
      <w:r w:rsidRPr="00E3591E">
        <w:rPr>
          <w:rtl/>
        </w:rPr>
        <w:t xml:space="preserve"> </w:t>
      </w:r>
      <w:r w:rsidRPr="00E3591E">
        <w:rPr>
          <w:rFonts w:hint="cs"/>
          <w:rtl/>
        </w:rPr>
        <w:lastRenderedPageBreak/>
        <w:t>הנחמדים</w:t>
      </w:r>
      <w:r w:rsidRPr="00E3591E">
        <w:rPr>
          <w:rtl/>
        </w:rPr>
        <w:t xml:space="preserve">, </w:t>
      </w:r>
      <w:r w:rsidRPr="00E3591E">
        <w:rPr>
          <w:rFonts w:hint="cs"/>
          <w:rtl/>
        </w:rPr>
        <w:t>וביארנו</w:t>
      </w:r>
      <w:r w:rsidRPr="00E3591E">
        <w:rPr>
          <w:rtl/>
        </w:rPr>
        <w:t xml:space="preserve"> </w:t>
      </w:r>
      <w:r w:rsidRPr="00E3591E">
        <w:rPr>
          <w:rFonts w:hint="cs"/>
          <w:rtl/>
        </w:rPr>
        <w:t>אותם</w:t>
      </w:r>
      <w:r w:rsidRPr="00E3591E">
        <w:rPr>
          <w:rtl/>
        </w:rPr>
        <w:t xml:space="preserve"> </w:t>
      </w:r>
      <w:r>
        <w:rPr>
          <w:rFonts w:hint="cs"/>
          <w:rtl/>
        </w:rPr>
        <w:t>למעלה</w:t>
      </w:r>
      <w:r w:rsidRPr="00E3591E">
        <w:rPr>
          <w:rtl/>
        </w:rPr>
        <w:t xml:space="preserve">, </w:t>
      </w:r>
      <w:r w:rsidRPr="00E3591E">
        <w:rPr>
          <w:rFonts w:hint="cs"/>
          <w:rtl/>
        </w:rPr>
        <w:t>כמו</w:t>
      </w:r>
      <w:r w:rsidRPr="00E3591E">
        <w:rPr>
          <w:rtl/>
        </w:rPr>
        <w:t xml:space="preserve"> </w:t>
      </w:r>
      <w:r w:rsidRPr="00E3591E">
        <w:rPr>
          <w:rFonts w:hint="cs"/>
          <w:rtl/>
        </w:rPr>
        <w:t>שאמרו</w:t>
      </w:r>
      <w:r w:rsidRPr="00E3591E">
        <w:rPr>
          <w:rtl/>
        </w:rPr>
        <w:t xml:space="preserve"> (</w:t>
      </w:r>
      <w:r w:rsidRPr="00E3591E">
        <w:rPr>
          <w:rFonts w:hint="cs"/>
          <w:rtl/>
        </w:rPr>
        <w:t>ברכות</w:t>
      </w:r>
      <w:r w:rsidRPr="00E3591E">
        <w:rPr>
          <w:rtl/>
        </w:rPr>
        <w:t xml:space="preserve"> </w:t>
      </w:r>
      <w:r w:rsidRPr="00E3591E">
        <w:rPr>
          <w:rFonts w:hint="cs"/>
          <w:rtl/>
        </w:rPr>
        <w:t>ח</w:t>
      </w:r>
      <w:r w:rsidRPr="00E3591E">
        <w:rPr>
          <w:rtl/>
        </w:rPr>
        <w:t xml:space="preserve"> </w:t>
      </w:r>
      <w:r w:rsidRPr="00E3591E">
        <w:rPr>
          <w:rFonts w:hint="cs"/>
          <w:rtl/>
        </w:rPr>
        <w:t>א</w:t>
      </w:r>
      <w:r w:rsidRPr="00E3591E">
        <w:rPr>
          <w:rtl/>
        </w:rPr>
        <w:t xml:space="preserve">) </w:t>
      </w:r>
      <w:r w:rsidRPr="00E3591E">
        <w:rPr>
          <w:rFonts w:hint="cs"/>
          <w:rtl/>
        </w:rPr>
        <w:t>כל</w:t>
      </w:r>
      <w:r w:rsidRPr="00E3591E">
        <w:rPr>
          <w:rtl/>
        </w:rPr>
        <w:t xml:space="preserve"> </w:t>
      </w:r>
      <w:r w:rsidRPr="00E3591E">
        <w:rPr>
          <w:rFonts w:hint="cs"/>
          <w:rtl/>
        </w:rPr>
        <w:t>העוסק</w:t>
      </w:r>
      <w:r w:rsidRPr="00E3591E">
        <w:rPr>
          <w:rtl/>
        </w:rPr>
        <w:t xml:space="preserve"> </w:t>
      </w:r>
      <w:r w:rsidRPr="00E3591E">
        <w:rPr>
          <w:rFonts w:hint="cs"/>
          <w:rtl/>
        </w:rPr>
        <w:t>בתורה</w:t>
      </w:r>
      <w:r w:rsidRPr="00E3591E">
        <w:rPr>
          <w:rtl/>
        </w:rPr>
        <w:t xml:space="preserve"> </w:t>
      </w:r>
      <w:r w:rsidRPr="00E3591E">
        <w:rPr>
          <w:rFonts w:hint="cs"/>
          <w:rtl/>
        </w:rPr>
        <w:t>ובגמילות</w:t>
      </w:r>
      <w:r w:rsidRPr="00E3591E">
        <w:rPr>
          <w:rtl/>
        </w:rPr>
        <w:t xml:space="preserve"> </w:t>
      </w:r>
      <w:r w:rsidRPr="00E3591E">
        <w:rPr>
          <w:rFonts w:hint="cs"/>
          <w:rtl/>
        </w:rPr>
        <w:t>חסדים</w:t>
      </w:r>
      <w:r w:rsidRPr="00E3591E">
        <w:rPr>
          <w:rtl/>
        </w:rPr>
        <w:t xml:space="preserve"> </w:t>
      </w:r>
      <w:r w:rsidRPr="00E3591E">
        <w:rPr>
          <w:rFonts w:hint="cs"/>
          <w:rtl/>
        </w:rPr>
        <w:t>ומתפלל</w:t>
      </w:r>
      <w:r w:rsidRPr="00E3591E">
        <w:rPr>
          <w:rtl/>
        </w:rPr>
        <w:t xml:space="preserve"> </w:t>
      </w:r>
      <w:r w:rsidRPr="00E3591E">
        <w:rPr>
          <w:rFonts w:hint="cs"/>
          <w:rtl/>
        </w:rPr>
        <w:t>עם</w:t>
      </w:r>
      <w:r w:rsidRPr="00E3591E">
        <w:rPr>
          <w:rtl/>
        </w:rPr>
        <w:t xml:space="preserve"> </w:t>
      </w:r>
      <w:r w:rsidRPr="00E3591E">
        <w:rPr>
          <w:rFonts w:hint="cs"/>
          <w:rtl/>
        </w:rPr>
        <w:t>הציבור</w:t>
      </w:r>
      <w:r w:rsidRPr="00E3591E">
        <w:rPr>
          <w:rtl/>
        </w:rPr>
        <w:t xml:space="preserve">, </w:t>
      </w:r>
      <w:r>
        <w:rPr>
          <w:rFonts w:hint="cs"/>
          <w:rtl/>
        </w:rPr>
        <w:t>מעלה</w:t>
      </w:r>
      <w:r w:rsidRPr="00E3591E">
        <w:rPr>
          <w:rtl/>
        </w:rPr>
        <w:t xml:space="preserve"> </w:t>
      </w:r>
      <w:r w:rsidRPr="00E3591E">
        <w:rPr>
          <w:rFonts w:hint="cs"/>
          <w:rtl/>
        </w:rPr>
        <w:t>עליו</w:t>
      </w:r>
      <w:r w:rsidRPr="00E3591E">
        <w:rPr>
          <w:rtl/>
        </w:rPr>
        <w:t xml:space="preserve"> </w:t>
      </w:r>
      <w:r w:rsidRPr="00E3591E">
        <w:rPr>
          <w:rFonts w:hint="cs"/>
          <w:rtl/>
        </w:rPr>
        <w:t>הכתוב</w:t>
      </w:r>
      <w:r w:rsidRPr="00E3591E">
        <w:rPr>
          <w:rtl/>
        </w:rPr>
        <w:t xml:space="preserve"> </w:t>
      </w:r>
      <w:r w:rsidRPr="00E3591E">
        <w:rPr>
          <w:rFonts w:hint="cs"/>
          <w:rtl/>
        </w:rPr>
        <w:t>כאילו</w:t>
      </w:r>
      <w:r w:rsidRPr="00E3591E">
        <w:rPr>
          <w:rtl/>
        </w:rPr>
        <w:t xml:space="preserve"> </w:t>
      </w:r>
      <w:r w:rsidRPr="00E3591E">
        <w:rPr>
          <w:rFonts w:hint="cs"/>
          <w:rtl/>
        </w:rPr>
        <w:t>פדאני</w:t>
      </w:r>
      <w:r w:rsidRPr="00E3591E">
        <w:rPr>
          <w:rtl/>
        </w:rPr>
        <w:t xml:space="preserve"> </w:t>
      </w:r>
      <w:r w:rsidRPr="00E3591E">
        <w:rPr>
          <w:rFonts w:hint="cs"/>
          <w:rtl/>
        </w:rPr>
        <w:t>לי</w:t>
      </w:r>
      <w:r w:rsidRPr="00E3591E">
        <w:rPr>
          <w:rtl/>
        </w:rPr>
        <w:t xml:space="preserve"> </w:t>
      </w:r>
      <w:r w:rsidRPr="00E3591E">
        <w:rPr>
          <w:rFonts w:hint="cs"/>
          <w:rtl/>
        </w:rPr>
        <w:t>ולבני</w:t>
      </w:r>
      <w:r w:rsidRPr="00E3591E">
        <w:rPr>
          <w:rtl/>
        </w:rPr>
        <w:t xml:space="preserve"> </w:t>
      </w:r>
      <w:r w:rsidRPr="00E3591E">
        <w:rPr>
          <w:rFonts w:hint="cs"/>
          <w:rtl/>
        </w:rPr>
        <w:t>מבין</w:t>
      </w:r>
      <w:r w:rsidRPr="00E3591E">
        <w:rPr>
          <w:rtl/>
        </w:rPr>
        <w:t xml:space="preserve"> </w:t>
      </w:r>
      <w:r w:rsidR="00FA3F17">
        <w:rPr>
          <w:rFonts w:hint="cs"/>
          <w:rtl/>
        </w:rPr>
        <w:t>האומות</w:t>
      </w:r>
      <w:r w:rsidRPr="00E3591E">
        <w:rPr>
          <w:rtl/>
        </w:rPr>
        <w:t xml:space="preserve">. </w:t>
      </w:r>
      <w:r w:rsidRPr="00E3591E">
        <w:rPr>
          <w:rFonts w:hint="cs"/>
          <w:rtl/>
        </w:rPr>
        <w:t>ומה</w:t>
      </w:r>
      <w:r w:rsidRPr="00E3591E">
        <w:rPr>
          <w:rtl/>
        </w:rPr>
        <w:t xml:space="preserve"> </w:t>
      </w:r>
      <w:r w:rsidRPr="00E3591E">
        <w:rPr>
          <w:rFonts w:hint="cs"/>
          <w:rtl/>
        </w:rPr>
        <w:t>שאמר</w:t>
      </w:r>
      <w:r w:rsidRPr="00E3591E">
        <w:rPr>
          <w:rtl/>
        </w:rPr>
        <w:t xml:space="preserve"> </w:t>
      </w:r>
      <w:r w:rsidRPr="00E3591E">
        <w:rPr>
          <w:rFonts w:hint="cs"/>
          <w:rtl/>
        </w:rPr>
        <w:t>ומתפלל</w:t>
      </w:r>
      <w:r w:rsidRPr="00E3591E">
        <w:rPr>
          <w:rtl/>
        </w:rPr>
        <w:t xml:space="preserve"> </w:t>
      </w:r>
      <w:r w:rsidRPr="00E3591E">
        <w:rPr>
          <w:rFonts w:hint="cs"/>
          <w:rtl/>
        </w:rPr>
        <w:t>עם</w:t>
      </w:r>
      <w:r w:rsidRPr="00E3591E">
        <w:rPr>
          <w:rtl/>
        </w:rPr>
        <w:t xml:space="preserve"> </w:t>
      </w:r>
      <w:r w:rsidRPr="00E3591E">
        <w:rPr>
          <w:rFonts w:hint="cs"/>
          <w:rtl/>
        </w:rPr>
        <w:t>הצבור</w:t>
      </w:r>
      <w:r w:rsidRPr="00E3591E">
        <w:rPr>
          <w:rtl/>
        </w:rPr>
        <w:t xml:space="preserve"> </w:t>
      </w:r>
      <w:r w:rsidRPr="00E3591E">
        <w:rPr>
          <w:rFonts w:hint="cs"/>
          <w:rtl/>
        </w:rPr>
        <w:t>פרשנו</w:t>
      </w:r>
      <w:r w:rsidRPr="00E3591E">
        <w:rPr>
          <w:rtl/>
        </w:rPr>
        <w:t xml:space="preserve"> </w:t>
      </w:r>
      <w:r>
        <w:rPr>
          <w:rFonts w:hint="cs"/>
          <w:rtl/>
        </w:rPr>
        <w:t>למעלה</w:t>
      </w:r>
      <w:r w:rsidRPr="00E3591E">
        <w:rPr>
          <w:rtl/>
        </w:rPr>
        <w:t xml:space="preserve">, </w:t>
      </w:r>
      <w:r w:rsidRPr="00E3591E">
        <w:rPr>
          <w:rFonts w:hint="cs"/>
          <w:rtl/>
        </w:rPr>
        <w:t>עיין</w:t>
      </w:r>
      <w:r w:rsidRPr="00E3591E">
        <w:rPr>
          <w:rtl/>
        </w:rPr>
        <w:t xml:space="preserve"> </w:t>
      </w:r>
      <w:r w:rsidRPr="00E3591E">
        <w:rPr>
          <w:rFonts w:hint="cs"/>
          <w:rtl/>
        </w:rPr>
        <w:t>שם</w:t>
      </w:r>
      <w:r w:rsidRPr="00E3591E">
        <w:rPr>
          <w:rtl/>
        </w:rPr>
        <w:t xml:space="preserve">. </w:t>
      </w:r>
      <w:r w:rsidRPr="00E3591E">
        <w:rPr>
          <w:rFonts w:hint="cs"/>
          <w:rtl/>
        </w:rPr>
        <w:t>ואין</w:t>
      </w:r>
      <w:r w:rsidRPr="00E3591E">
        <w:rPr>
          <w:rtl/>
        </w:rPr>
        <w:t xml:space="preserve"> </w:t>
      </w:r>
      <w:r w:rsidRPr="00E3591E">
        <w:rPr>
          <w:rFonts w:hint="cs"/>
          <w:rtl/>
        </w:rPr>
        <w:t>ספק</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יש</w:t>
      </w:r>
      <w:r w:rsidRPr="00E3591E">
        <w:rPr>
          <w:rtl/>
        </w:rPr>
        <w:t xml:space="preserve"> </w:t>
      </w:r>
      <w:r w:rsidRPr="00E3591E">
        <w:rPr>
          <w:rFonts w:hint="cs"/>
          <w:rtl/>
        </w:rPr>
        <w:t>כאן</w:t>
      </w:r>
      <w:r w:rsidRPr="00E3591E">
        <w:rPr>
          <w:rtl/>
        </w:rPr>
        <w:t xml:space="preserve"> </w:t>
      </w:r>
      <w:r w:rsidRPr="00E3591E">
        <w:rPr>
          <w:rFonts w:hint="cs"/>
          <w:rtl/>
        </w:rPr>
        <w:t>בחינה</w:t>
      </w:r>
      <w:r w:rsidRPr="00E3591E">
        <w:rPr>
          <w:rtl/>
        </w:rPr>
        <w:t xml:space="preserve"> </w:t>
      </w:r>
      <w:r w:rsidRPr="00E3591E">
        <w:rPr>
          <w:rFonts w:hint="cs"/>
          <w:rtl/>
        </w:rPr>
        <w:t>מה</w:t>
      </w:r>
      <w:r w:rsidRPr="00E3591E">
        <w:rPr>
          <w:rtl/>
        </w:rPr>
        <w:t xml:space="preserve"> </w:t>
      </w:r>
      <w:r w:rsidRPr="00E3591E">
        <w:rPr>
          <w:rFonts w:hint="cs"/>
          <w:rtl/>
        </w:rPr>
        <w:t>של</w:t>
      </w:r>
      <w:r w:rsidRPr="00E3591E">
        <w:rPr>
          <w:rtl/>
        </w:rPr>
        <w:t xml:space="preserve"> </w:t>
      </w:r>
      <w:r w:rsidRPr="00E3591E">
        <w:rPr>
          <w:rFonts w:hint="cs"/>
          <w:rtl/>
        </w:rPr>
        <w:t>יציאה</w:t>
      </w:r>
      <w:r w:rsidRPr="00E3591E">
        <w:rPr>
          <w:rtl/>
        </w:rPr>
        <w:t xml:space="preserve"> </w:t>
      </w:r>
      <w:r w:rsidRPr="00E3591E">
        <w:rPr>
          <w:rFonts w:hint="cs"/>
          <w:rtl/>
        </w:rPr>
        <w:t>מן</w:t>
      </w:r>
      <w:r w:rsidRPr="00E3591E">
        <w:rPr>
          <w:rtl/>
        </w:rPr>
        <w:t xml:space="preserve"> </w:t>
      </w:r>
      <w:r w:rsidRPr="00E3591E">
        <w:rPr>
          <w:rFonts w:hint="cs"/>
          <w:rtl/>
        </w:rPr>
        <w:t>הגלות</w:t>
      </w:r>
      <w:r w:rsidRPr="00E3591E">
        <w:rPr>
          <w:rtl/>
        </w:rPr>
        <w:t xml:space="preserve">, </w:t>
      </w:r>
      <w:r w:rsidRPr="00E3591E">
        <w:rPr>
          <w:rFonts w:hint="cs"/>
          <w:rtl/>
        </w:rPr>
        <w:t>כמו</w:t>
      </w:r>
      <w:r w:rsidRPr="00E3591E">
        <w:rPr>
          <w:rtl/>
        </w:rPr>
        <w:t xml:space="preserve"> </w:t>
      </w:r>
      <w:r w:rsidRPr="00E3591E">
        <w:rPr>
          <w:rFonts w:hint="cs"/>
          <w:rtl/>
        </w:rPr>
        <w:t>שהוא</w:t>
      </w:r>
      <w:r w:rsidRPr="00E3591E">
        <w:rPr>
          <w:rtl/>
        </w:rPr>
        <w:t xml:space="preserve"> </w:t>
      </w:r>
      <w:r w:rsidRPr="00E3591E">
        <w:rPr>
          <w:rFonts w:hint="cs"/>
          <w:rtl/>
        </w:rPr>
        <w:t>כאשר</w:t>
      </w:r>
      <w:r w:rsidRPr="00E3591E">
        <w:rPr>
          <w:rtl/>
        </w:rPr>
        <w:t xml:space="preserve"> </w:t>
      </w:r>
      <w:r w:rsidRPr="00E3591E">
        <w:rPr>
          <w:rFonts w:hint="cs"/>
          <w:rtl/>
        </w:rPr>
        <w:t>ישראל</w:t>
      </w:r>
      <w:r w:rsidRPr="00E3591E">
        <w:rPr>
          <w:rtl/>
        </w:rPr>
        <w:t xml:space="preserve"> </w:t>
      </w:r>
      <w:r w:rsidRPr="00E3591E">
        <w:rPr>
          <w:rFonts w:hint="cs"/>
          <w:rtl/>
        </w:rPr>
        <w:t>הם</w:t>
      </w:r>
      <w:r w:rsidRPr="00E3591E">
        <w:rPr>
          <w:rtl/>
        </w:rPr>
        <w:t xml:space="preserve"> </w:t>
      </w:r>
      <w:r w:rsidRPr="00E3591E">
        <w:rPr>
          <w:rFonts w:hint="cs"/>
          <w:rtl/>
        </w:rPr>
        <w:t>מתאחדים</w:t>
      </w:r>
      <w:r w:rsidRPr="00E3591E">
        <w:rPr>
          <w:rtl/>
        </w:rPr>
        <w:t xml:space="preserve"> </w:t>
      </w:r>
      <w:r w:rsidRPr="00E3591E">
        <w:rPr>
          <w:rFonts w:hint="cs"/>
          <w:rtl/>
        </w:rPr>
        <w:t>ואינם</w:t>
      </w:r>
      <w:r w:rsidRPr="00E3591E">
        <w:rPr>
          <w:rtl/>
        </w:rPr>
        <w:t xml:space="preserve"> </w:t>
      </w:r>
      <w:r w:rsidRPr="00E3591E">
        <w:rPr>
          <w:rFonts w:hint="cs"/>
          <w:rtl/>
        </w:rPr>
        <w:t>מחולקים</w:t>
      </w:r>
      <w:r w:rsidRPr="00E3591E">
        <w:rPr>
          <w:rtl/>
        </w:rPr>
        <w:t xml:space="preserve">, </w:t>
      </w:r>
      <w:r w:rsidRPr="00E3591E">
        <w:rPr>
          <w:rFonts w:hint="cs"/>
          <w:rtl/>
        </w:rPr>
        <w:t>וזה</w:t>
      </w:r>
      <w:r w:rsidRPr="00E3591E">
        <w:rPr>
          <w:rtl/>
        </w:rPr>
        <w:t xml:space="preserve"> </w:t>
      </w:r>
      <w:r w:rsidRPr="00E3591E">
        <w:rPr>
          <w:rFonts w:hint="cs"/>
          <w:rtl/>
        </w:rPr>
        <w:t>נחשב</w:t>
      </w:r>
      <w:r w:rsidRPr="00E3591E">
        <w:rPr>
          <w:rtl/>
        </w:rPr>
        <w:t xml:space="preserve"> </w:t>
      </w:r>
      <w:r w:rsidRPr="00E3591E">
        <w:rPr>
          <w:rFonts w:hint="cs"/>
          <w:rtl/>
        </w:rPr>
        <w:t>שהם</w:t>
      </w:r>
      <w:r w:rsidRPr="00E3591E">
        <w:rPr>
          <w:rtl/>
        </w:rPr>
        <w:t xml:space="preserve"> </w:t>
      </w:r>
      <w:r w:rsidRPr="00E3591E">
        <w:rPr>
          <w:rFonts w:hint="cs"/>
          <w:rtl/>
        </w:rPr>
        <w:t>יוצאים</w:t>
      </w:r>
      <w:r w:rsidRPr="00E3591E">
        <w:rPr>
          <w:rtl/>
        </w:rPr>
        <w:t xml:space="preserve"> </w:t>
      </w:r>
      <w:r w:rsidRPr="00E3591E">
        <w:rPr>
          <w:rFonts w:hint="cs"/>
          <w:rtl/>
        </w:rPr>
        <w:t>מן</w:t>
      </w:r>
      <w:r w:rsidRPr="00E3591E">
        <w:rPr>
          <w:rtl/>
        </w:rPr>
        <w:t xml:space="preserve"> </w:t>
      </w:r>
      <w:r w:rsidRPr="00E3591E">
        <w:rPr>
          <w:rFonts w:hint="cs"/>
          <w:rtl/>
        </w:rPr>
        <w:t>הגלות</w:t>
      </w:r>
      <w:r w:rsidRPr="00E3591E">
        <w:rPr>
          <w:rtl/>
        </w:rPr>
        <w:t xml:space="preserve">. </w:t>
      </w:r>
      <w:r w:rsidRPr="00E3591E">
        <w:rPr>
          <w:rFonts w:hint="cs"/>
          <w:rtl/>
        </w:rPr>
        <w:t>כי</w:t>
      </w:r>
      <w:r w:rsidRPr="00E3591E">
        <w:rPr>
          <w:rtl/>
        </w:rPr>
        <w:t xml:space="preserve"> </w:t>
      </w:r>
      <w:r w:rsidRPr="00E3591E">
        <w:rPr>
          <w:rFonts w:hint="cs"/>
          <w:rtl/>
        </w:rPr>
        <w:t>בגלותם</w:t>
      </w:r>
      <w:r w:rsidRPr="00E3591E">
        <w:rPr>
          <w:rtl/>
        </w:rPr>
        <w:t xml:space="preserve"> </w:t>
      </w:r>
      <w:r w:rsidRPr="00E3591E">
        <w:rPr>
          <w:rFonts w:hint="cs"/>
          <w:rtl/>
        </w:rPr>
        <w:t>הם</w:t>
      </w:r>
      <w:r w:rsidRPr="00E3591E">
        <w:rPr>
          <w:rtl/>
        </w:rPr>
        <w:t xml:space="preserve"> </w:t>
      </w:r>
      <w:r w:rsidRPr="00E3591E">
        <w:rPr>
          <w:rFonts w:hint="cs"/>
          <w:rtl/>
        </w:rPr>
        <w:t>פזורים</w:t>
      </w:r>
      <w:r w:rsidRPr="00E3591E">
        <w:rPr>
          <w:rtl/>
        </w:rPr>
        <w:t xml:space="preserve"> </w:t>
      </w:r>
      <w:r w:rsidRPr="00E3591E">
        <w:rPr>
          <w:rFonts w:hint="cs"/>
          <w:rtl/>
        </w:rPr>
        <w:t>בין</w:t>
      </w:r>
      <w:r w:rsidRPr="00E3591E">
        <w:rPr>
          <w:rtl/>
        </w:rPr>
        <w:t xml:space="preserve"> </w:t>
      </w:r>
      <w:r w:rsidR="00FA3F17">
        <w:rPr>
          <w:rFonts w:hint="cs"/>
          <w:rtl/>
        </w:rPr>
        <w:t>האומות</w:t>
      </w:r>
      <w:r w:rsidRPr="00E3591E">
        <w:rPr>
          <w:rtl/>
        </w:rPr>
        <w:t xml:space="preserve">, </w:t>
      </w:r>
      <w:r w:rsidRPr="00E3591E">
        <w:rPr>
          <w:rFonts w:hint="cs"/>
          <w:rtl/>
        </w:rPr>
        <w:t>וכאשר</w:t>
      </w:r>
      <w:r w:rsidRPr="00E3591E">
        <w:rPr>
          <w:rtl/>
        </w:rPr>
        <w:t xml:space="preserve"> </w:t>
      </w:r>
      <w:r w:rsidRPr="00E3591E">
        <w:rPr>
          <w:rFonts w:hint="cs"/>
          <w:rtl/>
        </w:rPr>
        <w:t>ישראל</w:t>
      </w:r>
      <w:r w:rsidRPr="00E3591E">
        <w:rPr>
          <w:rtl/>
        </w:rPr>
        <w:t xml:space="preserve"> </w:t>
      </w:r>
      <w:r w:rsidRPr="00E3591E">
        <w:rPr>
          <w:rFonts w:hint="cs"/>
          <w:rtl/>
        </w:rPr>
        <w:t>מתאחדים</w:t>
      </w:r>
      <w:r w:rsidRPr="00E3591E">
        <w:rPr>
          <w:rtl/>
        </w:rPr>
        <w:t xml:space="preserve"> -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נחשב</w:t>
      </w:r>
      <w:r w:rsidRPr="00E3591E">
        <w:rPr>
          <w:rtl/>
        </w:rPr>
        <w:t xml:space="preserve"> </w:t>
      </w:r>
      <w:r w:rsidRPr="00E3591E">
        <w:rPr>
          <w:rFonts w:hint="cs"/>
          <w:rtl/>
        </w:rPr>
        <w:t>שהם</w:t>
      </w:r>
      <w:r w:rsidRPr="00E3591E">
        <w:rPr>
          <w:rtl/>
        </w:rPr>
        <w:t xml:space="preserve"> </w:t>
      </w:r>
      <w:r w:rsidRPr="00E3591E">
        <w:rPr>
          <w:rFonts w:hint="cs"/>
          <w:rtl/>
        </w:rPr>
        <w:t>יוצאים</w:t>
      </w:r>
      <w:r w:rsidRPr="00E3591E">
        <w:rPr>
          <w:rtl/>
        </w:rPr>
        <w:t xml:space="preserve"> </w:t>
      </w:r>
      <w:r w:rsidRPr="00E3591E">
        <w:rPr>
          <w:rFonts w:hint="cs"/>
          <w:rtl/>
        </w:rPr>
        <w:t>מן</w:t>
      </w:r>
      <w:r w:rsidRPr="00E3591E">
        <w:rPr>
          <w:rtl/>
        </w:rPr>
        <w:t xml:space="preserve"> </w:t>
      </w:r>
      <w:r w:rsidRPr="00E3591E">
        <w:rPr>
          <w:rFonts w:hint="cs"/>
          <w:rtl/>
        </w:rPr>
        <w:t>הגלות</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גורם</w:t>
      </w:r>
      <w:r w:rsidRPr="00E3591E">
        <w:rPr>
          <w:rtl/>
        </w:rPr>
        <w:t xml:space="preserve"> </w:t>
      </w:r>
      <w:r w:rsidRPr="00E3591E">
        <w:rPr>
          <w:rFonts w:hint="cs"/>
          <w:rtl/>
        </w:rPr>
        <w:t>שיהיה</w:t>
      </w:r>
      <w:r w:rsidRPr="00E3591E">
        <w:rPr>
          <w:rtl/>
        </w:rPr>
        <w:t xml:space="preserve"> </w:t>
      </w:r>
      <w:r w:rsidRPr="00E3591E">
        <w:rPr>
          <w:rFonts w:hint="cs"/>
          <w:rtl/>
        </w:rPr>
        <w:t>להם</w:t>
      </w:r>
      <w:r w:rsidRPr="00E3591E">
        <w:rPr>
          <w:rtl/>
        </w:rPr>
        <w:t xml:space="preserve"> </w:t>
      </w:r>
      <w:r w:rsidRPr="00E3591E">
        <w:rPr>
          <w:rFonts w:hint="cs"/>
          <w:rtl/>
        </w:rPr>
        <w:t>יציאה</w:t>
      </w:r>
      <w:r w:rsidRPr="00E3591E">
        <w:rPr>
          <w:rtl/>
        </w:rPr>
        <w:t xml:space="preserve"> </w:t>
      </w:r>
      <w:r w:rsidRPr="00E3591E">
        <w:rPr>
          <w:rFonts w:hint="cs"/>
          <w:rtl/>
        </w:rPr>
        <w:t>לגמרי</w:t>
      </w:r>
      <w:r w:rsidRPr="00E3591E">
        <w:rPr>
          <w:rtl/>
        </w:rPr>
        <w:t xml:space="preserve"> </w:t>
      </w:r>
      <w:r w:rsidRPr="00E3591E">
        <w:rPr>
          <w:rFonts w:hint="cs"/>
          <w:rtl/>
        </w:rPr>
        <w:t>מן</w:t>
      </w:r>
      <w:r w:rsidRPr="00E3591E">
        <w:rPr>
          <w:rtl/>
        </w:rPr>
        <w:t xml:space="preserve"> </w:t>
      </w:r>
      <w:r w:rsidRPr="00E3591E">
        <w:rPr>
          <w:rFonts w:hint="cs"/>
          <w:rtl/>
        </w:rPr>
        <w:t>הגלות</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וכשם</w:t>
      </w:r>
      <w:r w:rsidRPr="00E3591E">
        <w:rPr>
          <w:rtl/>
        </w:rPr>
        <w:t xml:space="preserve"> </w:t>
      </w:r>
      <w:r w:rsidRPr="00E3591E">
        <w:rPr>
          <w:rFonts w:hint="cs"/>
          <w:rtl/>
        </w:rPr>
        <w:t>שקיום</w:t>
      </w:r>
      <w:r w:rsidRPr="00E3591E">
        <w:rPr>
          <w:rtl/>
        </w:rPr>
        <w:t xml:space="preserve"> </w:t>
      </w:r>
      <w:r w:rsidRPr="00E3591E">
        <w:rPr>
          <w:rFonts w:hint="cs"/>
          <w:rtl/>
        </w:rPr>
        <w:t>ישראל</w:t>
      </w:r>
      <w:r w:rsidRPr="00E3591E">
        <w:rPr>
          <w:rtl/>
        </w:rPr>
        <w:t xml:space="preserve"> </w:t>
      </w:r>
      <w:r w:rsidRPr="00E3591E">
        <w:rPr>
          <w:rFonts w:hint="cs"/>
          <w:rtl/>
        </w:rPr>
        <w:t>היא</w:t>
      </w:r>
      <w:r w:rsidRPr="00E3591E">
        <w:rPr>
          <w:rtl/>
        </w:rPr>
        <w:t xml:space="preserve"> </w:t>
      </w:r>
      <w:r w:rsidRPr="00E3591E">
        <w:rPr>
          <w:rFonts w:hint="cs"/>
          <w:rtl/>
        </w:rPr>
        <w:t>השמירה</w:t>
      </w:r>
      <w:r w:rsidRPr="00E3591E">
        <w:rPr>
          <w:rtl/>
        </w:rPr>
        <w:t xml:space="preserve"> </w:t>
      </w:r>
      <w:r w:rsidRPr="00E3591E">
        <w:rPr>
          <w:rFonts w:hint="cs"/>
          <w:rtl/>
        </w:rPr>
        <w:t>מן</w:t>
      </w:r>
      <w:r w:rsidRPr="00E3591E">
        <w:rPr>
          <w:rtl/>
        </w:rPr>
        <w:t xml:space="preserve"> </w:t>
      </w:r>
      <w:r w:rsidRPr="00E3591E">
        <w:rPr>
          <w:rFonts w:hint="cs"/>
          <w:rtl/>
        </w:rPr>
        <w:t>חלוק</w:t>
      </w:r>
      <w:r w:rsidRPr="00E3591E">
        <w:rPr>
          <w:rtl/>
        </w:rPr>
        <w:t xml:space="preserve"> </w:t>
      </w:r>
      <w:r w:rsidRPr="00E3591E">
        <w:rPr>
          <w:rFonts w:hint="cs"/>
          <w:rtl/>
        </w:rPr>
        <w:t>עצמם</w:t>
      </w:r>
      <w:r w:rsidRPr="00E3591E">
        <w:rPr>
          <w:rtl/>
        </w:rPr>
        <w:t xml:space="preserve">, </w:t>
      </w:r>
      <w:r w:rsidRPr="00E3591E">
        <w:rPr>
          <w:rFonts w:hint="cs"/>
          <w:rtl/>
        </w:rPr>
        <w:t>שבזה</w:t>
      </w:r>
      <w:r w:rsidRPr="00E3591E">
        <w:rPr>
          <w:rtl/>
        </w:rPr>
        <w:t xml:space="preserve"> </w:t>
      </w:r>
      <w:r w:rsidRPr="00E3591E">
        <w:rPr>
          <w:rFonts w:hint="cs"/>
          <w:rtl/>
        </w:rPr>
        <w:t>יהיו</w:t>
      </w:r>
      <w:r w:rsidRPr="00E3591E">
        <w:rPr>
          <w:rtl/>
        </w:rPr>
        <w:t xml:space="preserve"> </w:t>
      </w:r>
      <w:r w:rsidRPr="00E3591E">
        <w:rPr>
          <w:rFonts w:hint="cs"/>
          <w:rtl/>
        </w:rPr>
        <w:t>אומה</w:t>
      </w:r>
      <w:r w:rsidRPr="00E3591E">
        <w:rPr>
          <w:rtl/>
        </w:rPr>
        <w:t xml:space="preserve"> </w:t>
      </w:r>
      <w:r w:rsidRPr="00E3591E">
        <w:rPr>
          <w:rFonts w:hint="cs"/>
          <w:rtl/>
        </w:rPr>
        <w:t>שלימה</w:t>
      </w:r>
      <w:r w:rsidRPr="00E3591E">
        <w:rPr>
          <w:rtl/>
        </w:rPr>
        <w:t xml:space="preserve">, </w:t>
      </w:r>
      <w:r w:rsidRPr="00E3591E">
        <w:rPr>
          <w:rFonts w:hint="cs"/>
          <w:rtl/>
        </w:rPr>
        <w:t>וזהו</w:t>
      </w:r>
      <w:r w:rsidRPr="00E3591E">
        <w:rPr>
          <w:rtl/>
        </w:rPr>
        <w:t xml:space="preserve"> </w:t>
      </w:r>
      <w:r w:rsidRPr="00E3591E">
        <w:rPr>
          <w:rFonts w:hint="cs"/>
          <w:rtl/>
        </w:rPr>
        <w:t>קיום</w:t>
      </w:r>
      <w:r w:rsidRPr="00E3591E">
        <w:rPr>
          <w:rtl/>
        </w:rPr>
        <w:t xml:space="preserve"> </w:t>
      </w:r>
      <w:r w:rsidRPr="00E3591E">
        <w:rPr>
          <w:rFonts w:hint="cs"/>
          <w:rtl/>
        </w:rPr>
        <w:t>ישראל</w:t>
      </w:r>
      <w:r w:rsidRPr="00E3591E">
        <w:rPr>
          <w:rtl/>
        </w:rPr>
        <w:t xml:space="preserve"> </w:t>
      </w:r>
      <w:r w:rsidRPr="00E3591E">
        <w:rPr>
          <w:rFonts w:hint="cs"/>
          <w:rtl/>
        </w:rPr>
        <w:t>בגלותם</w:t>
      </w:r>
      <w:r w:rsidRPr="00E3591E">
        <w:rPr>
          <w:rtl/>
        </w:rPr>
        <w:t xml:space="preserve">. </w:t>
      </w:r>
      <w:r w:rsidRPr="00E3591E">
        <w:rPr>
          <w:rFonts w:hint="cs"/>
          <w:rtl/>
        </w:rPr>
        <w:t>וכן</w:t>
      </w:r>
      <w:r w:rsidRPr="00E3591E">
        <w:rPr>
          <w:rtl/>
        </w:rPr>
        <w:t xml:space="preserve"> </w:t>
      </w:r>
      <w:r w:rsidRPr="00E3591E">
        <w:rPr>
          <w:rFonts w:hint="cs"/>
          <w:rtl/>
        </w:rPr>
        <w:t>ההבדל</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 </w:t>
      </w:r>
      <w:r w:rsidRPr="00E3591E">
        <w:rPr>
          <w:rFonts w:hint="cs"/>
          <w:rtl/>
        </w:rPr>
        <w:t>עד</w:t>
      </w:r>
      <w:r w:rsidRPr="00E3591E">
        <w:rPr>
          <w:rtl/>
        </w:rPr>
        <w:t xml:space="preserve"> </w:t>
      </w:r>
      <w:r w:rsidRPr="00E3591E">
        <w:rPr>
          <w:rFonts w:hint="cs"/>
          <w:rtl/>
        </w:rPr>
        <w:t>שהם</w:t>
      </w:r>
      <w:r w:rsidRPr="00E3591E">
        <w:rPr>
          <w:rtl/>
        </w:rPr>
        <w:t xml:space="preserve"> </w:t>
      </w:r>
      <w:r w:rsidRPr="00E3591E">
        <w:rPr>
          <w:rFonts w:hint="cs"/>
          <w:rtl/>
        </w:rPr>
        <w:t>אומה</w:t>
      </w:r>
      <w:r w:rsidRPr="00E3591E">
        <w:rPr>
          <w:rtl/>
        </w:rPr>
        <w:t xml:space="preserve"> </w:t>
      </w:r>
      <w:r w:rsidRPr="00E3591E">
        <w:rPr>
          <w:rFonts w:hint="cs"/>
          <w:rtl/>
        </w:rPr>
        <w:t>שלימה</w:t>
      </w:r>
      <w:r w:rsidRPr="00E3591E">
        <w:rPr>
          <w:rtl/>
        </w:rPr>
        <w:t xml:space="preserve"> </w:t>
      </w:r>
      <w:r w:rsidRPr="00E3591E">
        <w:rPr>
          <w:rFonts w:hint="cs"/>
          <w:rtl/>
        </w:rPr>
        <w:t>בעצמם</w:t>
      </w:r>
      <w:r w:rsidRPr="00E3591E">
        <w:rPr>
          <w:rtl/>
        </w:rPr>
        <w:t xml:space="preserve"> - </w:t>
      </w:r>
      <w:r w:rsidRPr="00E3591E">
        <w:rPr>
          <w:rFonts w:hint="cs"/>
          <w:rtl/>
        </w:rPr>
        <w:t>הוא</w:t>
      </w:r>
      <w:r w:rsidRPr="00E3591E">
        <w:rPr>
          <w:rtl/>
        </w:rPr>
        <w:t xml:space="preserve"> </w:t>
      </w:r>
      <w:r w:rsidRPr="00E3591E">
        <w:rPr>
          <w:rFonts w:hint="cs"/>
          <w:rtl/>
        </w:rPr>
        <w:t>קיום</w:t>
      </w:r>
      <w:r w:rsidRPr="00E3591E">
        <w:rPr>
          <w:rtl/>
        </w:rPr>
        <w:t xml:space="preserve"> </w:t>
      </w:r>
      <w:r w:rsidRPr="00E3591E">
        <w:rPr>
          <w:rFonts w:hint="cs"/>
          <w:rtl/>
        </w:rPr>
        <w:t>ישראל</w:t>
      </w:r>
      <w:r w:rsidRPr="00E3591E">
        <w:rPr>
          <w:rtl/>
        </w:rPr>
        <w:t xml:space="preserve">. </w:t>
      </w:r>
      <w:r w:rsidRPr="00E3591E">
        <w:rPr>
          <w:rFonts w:hint="cs"/>
          <w:rtl/>
        </w:rPr>
        <w:t>שאם</w:t>
      </w:r>
      <w:r w:rsidRPr="00E3591E">
        <w:rPr>
          <w:rtl/>
        </w:rPr>
        <w:t xml:space="preserve"> </w:t>
      </w:r>
      <w:r w:rsidRPr="00E3591E">
        <w:rPr>
          <w:rFonts w:hint="cs"/>
          <w:rtl/>
        </w:rPr>
        <w:t>אין</w:t>
      </w:r>
      <w:r w:rsidRPr="00E3591E">
        <w:rPr>
          <w:rtl/>
        </w:rPr>
        <w:t xml:space="preserve"> </w:t>
      </w:r>
      <w:r w:rsidRPr="00E3591E">
        <w:rPr>
          <w:rFonts w:hint="cs"/>
          <w:rtl/>
        </w:rPr>
        <w:t>ישראל</w:t>
      </w:r>
      <w:r w:rsidRPr="00E3591E">
        <w:rPr>
          <w:rtl/>
        </w:rPr>
        <w:t xml:space="preserve"> </w:t>
      </w:r>
      <w:r w:rsidRPr="00E3591E">
        <w:rPr>
          <w:rFonts w:hint="cs"/>
          <w:rtl/>
        </w:rPr>
        <w:t>נבדלים</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הרי</w:t>
      </w:r>
      <w:r w:rsidRPr="00E3591E">
        <w:rPr>
          <w:rtl/>
        </w:rPr>
        <w:t xml:space="preserve"> </w:t>
      </w:r>
      <w:r w:rsidRPr="00E3591E">
        <w:rPr>
          <w:rFonts w:hint="cs"/>
          <w:rtl/>
        </w:rPr>
        <w:t>אינם</w:t>
      </w:r>
      <w:r w:rsidRPr="00E3591E">
        <w:rPr>
          <w:rtl/>
        </w:rPr>
        <w:t xml:space="preserve"> </w:t>
      </w:r>
      <w:r w:rsidRPr="00E3591E">
        <w:rPr>
          <w:rFonts w:hint="cs"/>
          <w:rtl/>
        </w:rPr>
        <w:t>אומה</w:t>
      </w:r>
      <w:r w:rsidRPr="00E3591E">
        <w:rPr>
          <w:rtl/>
        </w:rPr>
        <w:t xml:space="preserve"> </w:t>
      </w:r>
      <w:r w:rsidRPr="00E3591E">
        <w:rPr>
          <w:rFonts w:hint="cs"/>
          <w:rtl/>
        </w:rPr>
        <w:t>שלימה</w:t>
      </w:r>
      <w:r w:rsidRPr="00E3591E">
        <w:rPr>
          <w:rtl/>
        </w:rPr>
        <w:t xml:space="preserve"> </w:t>
      </w:r>
      <w:r w:rsidRPr="00E3591E">
        <w:rPr>
          <w:rFonts w:hint="cs"/>
          <w:rtl/>
        </w:rPr>
        <w:t>בעצמם</w:t>
      </w:r>
      <w:r w:rsidRPr="00E3591E">
        <w:rPr>
          <w:rtl/>
        </w:rPr>
        <w:t xml:space="preserve">. </w:t>
      </w:r>
      <w:r w:rsidRPr="00E3591E">
        <w:rPr>
          <w:rFonts w:hint="cs"/>
          <w:rtl/>
        </w:rPr>
        <w:t>כי</w:t>
      </w:r>
      <w:r w:rsidRPr="00E3591E">
        <w:rPr>
          <w:rtl/>
        </w:rPr>
        <w:t xml:space="preserve"> </w:t>
      </w:r>
      <w:r w:rsidRPr="00E3591E">
        <w:rPr>
          <w:rFonts w:hint="cs"/>
          <w:rtl/>
        </w:rPr>
        <w:t>הדבר</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שלם</w:t>
      </w:r>
      <w:r w:rsidRPr="00E3591E">
        <w:rPr>
          <w:rtl/>
        </w:rPr>
        <w:t xml:space="preserve"> </w:t>
      </w:r>
      <w:r w:rsidRPr="00E3591E">
        <w:rPr>
          <w:rFonts w:hint="cs"/>
          <w:rtl/>
        </w:rPr>
        <w:t>בעצמו</w:t>
      </w:r>
      <w:r w:rsidRPr="00E3591E">
        <w:rPr>
          <w:rtl/>
        </w:rPr>
        <w:t xml:space="preserve">, </w:t>
      </w:r>
      <w:r w:rsidRPr="00E3591E">
        <w:rPr>
          <w:rFonts w:hint="cs"/>
          <w:rtl/>
        </w:rPr>
        <w:t>הוא</w:t>
      </w:r>
      <w:r w:rsidRPr="00E3591E">
        <w:rPr>
          <w:rtl/>
        </w:rPr>
        <w:t xml:space="preserve"> </w:t>
      </w:r>
      <w:r w:rsidRPr="00E3591E">
        <w:rPr>
          <w:rFonts w:hint="cs"/>
          <w:rtl/>
        </w:rPr>
        <w:t>עומד</w:t>
      </w:r>
      <w:r w:rsidRPr="00E3591E">
        <w:rPr>
          <w:rtl/>
        </w:rPr>
        <w:t xml:space="preserve"> </w:t>
      </w:r>
      <w:r w:rsidRPr="00E3591E">
        <w:rPr>
          <w:rFonts w:hint="cs"/>
          <w:rtl/>
        </w:rPr>
        <w:t>בעצמו</w:t>
      </w:r>
      <w:r w:rsidRPr="00E3591E">
        <w:rPr>
          <w:rtl/>
        </w:rPr>
        <w:t xml:space="preserve">. </w:t>
      </w:r>
      <w:r w:rsidRPr="00E3591E">
        <w:rPr>
          <w:rFonts w:hint="cs"/>
          <w:rtl/>
        </w:rPr>
        <w:t>ולכך</w:t>
      </w:r>
      <w:r w:rsidRPr="00E3591E">
        <w:rPr>
          <w:rtl/>
        </w:rPr>
        <w:t xml:space="preserve"> </w:t>
      </w:r>
      <w:r w:rsidRPr="00E3591E">
        <w:rPr>
          <w:rFonts w:hint="cs"/>
          <w:rtl/>
        </w:rPr>
        <w:t>הבדל</w:t>
      </w:r>
      <w:r w:rsidRPr="00E3591E">
        <w:rPr>
          <w:rtl/>
        </w:rPr>
        <w:t xml:space="preserve"> </w:t>
      </w:r>
      <w:r w:rsidRPr="00E3591E">
        <w:rPr>
          <w:rFonts w:hint="cs"/>
          <w:rtl/>
        </w:rPr>
        <w:t>ישראל</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 </w:t>
      </w:r>
      <w:r w:rsidRPr="00E3591E">
        <w:rPr>
          <w:rFonts w:hint="cs"/>
          <w:rtl/>
        </w:rPr>
        <w:t>עד</w:t>
      </w:r>
      <w:r w:rsidRPr="00E3591E">
        <w:rPr>
          <w:rtl/>
        </w:rPr>
        <w:t xml:space="preserve"> </w:t>
      </w:r>
      <w:r w:rsidRPr="00E3591E">
        <w:rPr>
          <w:rFonts w:hint="cs"/>
          <w:rtl/>
        </w:rPr>
        <w:t>שהם</w:t>
      </w:r>
      <w:r w:rsidRPr="00E3591E">
        <w:rPr>
          <w:rtl/>
        </w:rPr>
        <w:t xml:space="preserve"> </w:t>
      </w:r>
      <w:r w:rsidRPr="00E3591E">
        <w:rPr>
          <w:rFonts w:hint="cs"/>
          <w:rtl/>
        </w:rPr>
        <w:t>עומדים</w:t>
      </w:r>
      <w:r w:rsidRPr="00E3591E">
        <w:rPr>
          <w:rtl/>
        </w:rPr>
        <w:t xml:space="preserve"> </w:t>
      </w:r>
      <w:r w:rsidRPr="00E3591E">
        <w:rPr>
          <w:rFonts w:hint="cs"/>
          <w:rtl/>
        </w:rPr>
        <w:t>בעצמם</w:t>
      </w:r>
      <w:r w:rsidRPr="00E3591E">
        <w:rPr>
          <w:rtl/>
        </w:rPr>
        <w:t xml:space="preserve"> </w:t>
      </w:r>
      <w:r w:rsidRPr="00E3591E">
        <w:rPr>
          <w:rFonts w:hint="cs"/>
          <w:rtl/>
        </w:rPr>
        <w:t>ואין</w:t>
      </w:r>
      <w:r w:rsidRPr="00E3591E">
        <w:rPr>
          <w:rtl/>
        </w:rPr>
        <w:t xml:space="preserve"> </w:t>
      </w:r>
      <w:r w:rsidRPr="00E3591E">
        <w:rPr>
          <w:rFonts w:hint="cs"/>
          <w:rtl/>
        </w:rPr>
        <w:t>להם</w:t>
      </w:r>
      <w:r w:rsidRPr="00E3591E">
        <w:rPr>
          <w:rtl/>
        </w:rPr>
        <w:t xml:space="preserve"> </w:t>
      </w:r>
      <w:r w:rsidRPr="00E3591E">
        <w:rPr>
          <w:rFonts w:hint="cs"/>
          <w:rtl/>
        </w:rPr>
        <w:t>שום</w:t>
      </w:r>
      <w:r w:rsidRPr="00E3591E">
        <w:rPr>
          <w:rtl/>
        </w:rPr>
        <w:t xml:space="preserve"> </w:t>
      </w:r>
      <w:r w:rsidRPr="00E3591E">
        <w:rPr>
          <w:rFonts w:hint="cs"/>
          <w:rtl/>
        </w:rPr>
        <w:t>חבור</w:t>
      </w:r>
      <w:r w:rsidRPr="00E3591E">
        <w:rPr>
          <w:rtl/>
        </w:rPr>
        <w:t xml:space="preserve"> </w:t>
      </w:r>
      <w:r w:rsidRPr="00E3591E">
        <w:rPr>
          <w:rFonts w:hint="cs"/>
          <w:rtl/>
        </w:rPr>
        <w:t>אל</w:t>
      </w:r>
      <w:r w:rsidRPr="00E3591E">
        <w:rPr>
          <w:rtl/>
        </w:rPr>
        <w:t xml:space="preserve"> </w:t>
      </w:r>
      <w:r w:rsidR="00FA3F17">
        <w:rPr>
          <w:rFonts w:hint="cs"/>
          <w:rtl/>
        </w:rPr>
        <w:t>האומות</w:t>
      </w:r>
      <w:r w:rsidRPr="00E3591E">
        <w:rPr>
          <w:rtl/>
        </w:rPr>
        <w:t xml:space="preserve"> - </w:t>
      </w:r>
      <w:r w:rsidRPr="00E3591E">
        <w:rPr>
          <w:rFonts w:hint="cs"/>
          <w:rtl/>
        </w:rPr>
        <w:t>הוא</w:t>
      </w:r>
      <w:r w:rsidRPr="00E3591E">
        <w:rPr>
          <w:rtl/>
        </w:rPr>
        <w:t xml:space="preserve"> </w:t>
      </w:r>
      <w:r w:rsidRPr="00E3591E">
        <w:rPr>
          <w:rFonts w:hint="cs"/>
          <w:rtl/>
        </w:rPr>
        <w:t>קיומם</w:t>
      </w:r>
      <w:r w:rsidRPr="00E3591E">
        <w:rPr>
          <w:rtl/>
        </w:rPr>
        <w:t xml:space="preserve"> </w:t>
      </w:r>
      <w:r w:rsidRPr="00E3591E">
        <w:rPr>
          <w:rFonts w:hint="cs"/>
          <w:rtl/>
        </w:rPr>
        <w:t>בגלותם</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יש</w:t>
      </w:r>
      <w:r w:rsidRPr="00E3591E">
        <w:rPr>
          <w:rtl/>
        </w:rPr>
        <w:t xml:space="preserve"> </w:t>
      </w:r>
      <w:r w:rsidRPr="00E3591E">
        <w:rPr>
          <w:rFonts w:hint="cs"/>
          <w:rtl/>
        </w:rPr>
        <w:t>לך</w:t>
      </w:r>
      <w:r w:rsidRPr="00E3591E">
        <w:rPr>
          <w:rtl/>
        </w:rPr>
        <w:t xml:space="preserve"> </w:t>
      </w:r>
      <w:r w:rsidRPr="00E3591E">
        <w:rPr>
          <w:rFonts w:hint="cs"/>
          <w:rtl/>
        </w:rPr>
        <w:t>ללמוד</w:t>
      </w:r>
      <w:r w:rsidRPr="00E3591E">
        <w:rPr>
          <w:rtl/>
        </w:rPr>
        <w:t xml:space="preserve"> </w:t>
      </w:r>
      <w:r w:rsidRPr="00E3591E">
        <w:rPr>
          <w:rFonts w:hint="cs"/>
          <w:rtl/>
        </w:rPr>
        <w:t>מגלות</w:t>
      </w:r>
      <w:r w:rsidRPr="00E3591E">
        <w:rPr>
          <w:rtl/>
        </w:rPr>
        <w:t xml:space="preserve"> </w:t>
      </w:r>
      <w:r w:rsidRPr="00E3591E">
        <w:rPr>
          <w:rFonts w:hint="cs"/>
          <w:rtl/>
        </w:rPr>
        <w:t>הראשון</w:t>
      </w:r>
      <w:r w:rsidRPr="00E3591E">
        <w:rPr>
          <w:rtl/>
        </w:rPr>
        <w:t xml:space="preserve">, </w:t>
      </w:r>
      <w:r w:rsidRPr="00E3591E">
        <w:rPr>
          <w:rFonts w:hint="cs"/>
          <w:rtl/>
        </w:rPr>
        <w:t>הוא</w:t>
      </w:r>
      <w:r w:rsidRPr="00E3591E">
        <w:rPr>
          <w:rtl/>
        </w:rPr>
        <w:t xml:space="preserve"> </w:t>
      </w:r>
      <w:r w:rsidRPr="00E3591E">
        <w:rPr>
          <w:rFonts w:hint="cs"/>
          <w:rtl/>
        </w:rPr>
        <w:t>גלות</w:t>
      </w:r>
      <w:r w:rsidRPr="00E3591E">
        <w:rPr>
          <w:rtl/>
        </w:rPr>
        <w:t xml:space="preserve"> </w:t>
      </w:r>
      <w:r w:rsidRPr="00E3591E">
        <w:rPr>
          <w:rFonts w:hint="cs"/>
          <w:rtl/>
        </w:rPr>
        <w:t>מצרים</w:t>
      </w:r>
      <w:r w:rsidRPr="00E3591E">
        <w:rPr>
          <w:rtl/>
        </w:rPr>
        <w:t xml:space="preserve">. </w:t>
      </w:r>
      <w:r w:rsidRPr="00E3591E">
        <w:rPr>
          <w:rFonts w:hint="cs"/>
          <w:rtl/>
        </w:rPr>
        <w:t>שנאמר</w:t>
      </w:r>
      <w:r w:rsidRPr="00E3591E">
        <w:rPr>
          <w:rtl/>
        </w:rPr>
        <w:t xml:space="preserve"> </w:t>
      </w:r>
      <w:r w:rsidRPr="00E3591E">
        <w:rPr>
          <w:rFonts w:hint="cs"/>
          <w:rtl/>
        </w:rPr>
        <w:t>עליהם</w:t>
      </w:r>
      <w:r w:rsidRPr="00E3591E">
        <w:rPr>
          <w:rtl/>
        </w:rPr>
        <w:t xml:space="preserve"> (</w:t>
      </w:r>
      <w:r w:rsidRPr="00E3591E">
        <w:rPr>
          <w:rFonts w:hint="cs"/>
          <w:rtl/>
        </w:rPr>
        <w:t>דברים</w:t>
      </w:r>
      <w:r w:rsidRPr="00E3591E">
        <w:rPr>
          <w:rtl/>
        </w:rPr>
        <w:t xml:space="preserve"> </w:t>
      </w:r>
      <w:r w:rsidRPr="00E3591E">
        <w:rPr>
          <w:rFonts w:hint="cs"/>
          <w:rtl/>
        </w:rPr>
        <w:t>כו</w:t>
      </w:r>
      <w:r w:rsidRPr="00E3591E">
        <w:rPr>
          <w:rtl/>
        </w:rPr>
        <w:t xml:space="preserve">, </w:t>
      </w:r>
      <w:r w:rsidRPr="00E3591E">
        <w:rPr>
          <w:rFonts w:hint="cs"/>
          <w:rtl/>
        </w:rPr>
        <w:t>ה</w:t>
      </w:r>
      <w:r w:rsidRPr="00E3591E">
        <w:rPr>
          <w:rtl/>
        </w:rPr>
        <w:t xml:space="preserve">) </w:t>
      </w:r>
      <w:r w:rsidRPr="00E3591E">
        <w:rPr>
          <w:rFonts w:hint="cs"/>
          <w:rtl/>
        </w:rPr>
        <w:t>ויהי</w:t>
      </w:r>
      <w:r w:rsidRPr="00E3591E">
        <w:rPr>
          <w:rtl/>
        </w:rPr>
        <w:t xml:space="preserve"> </w:t>
      </w:r>
      <w:r w:rsidRPr="00E3591E">
        <w:rPr>
          <w:rFonts w:hint="cs"/>
          <w:rtl/>
        </w:rPr>
        <w:t>שם</w:t>
      </w:r>
      <w:r w:rsidRPr="00E3591E">
        <w:rPr>
          <w:rtl/>
        </w:rPr>
        <w:t xml:space="preserve"> </w:t>
      </w:r>
      <w:r w:rsidRPr="00E3591E">
        <w:rPr>
          <w:rFonts w:hint="cs"/>
          <w:rtl/>
        </w:rPr>
        <w:t>לגוי</w:t>
      </w:r>
      <w:r w:rsidRPr="00E3591E">
        <w:rPr>
          <w:rtl/>
        </w:rPr>
        <w:t xml:space="preserve"> </w:t>
      </w:r>
      <w:r w:rsidRPr="00E3591E">
        <w:rPr>
          <w:rFonts w:hint="cs"/>
          <w:rtl/>
        </w:rPr>
        <w:t>גדול</w:t>
      </w:r>
      <w:r w:rsidRPr="00E3591E">
        <w:rPr>
          <w:rtl/>
        </w:rPr>
        <w:t xml:space="preserve">, </w:t>
      </w:r>
      <w:r w:rsidRPr="00E3591E">
        <w:rPr>
          <w:rFonts w:hint="cs"/>
          <w:rtl/>
        </w:rPr>
        <w:t>מלמד</w:t>
      </w:r>
      <w:r w:rsidRPr="00E3591E">
        <w:rPr>
          <w:rtl/>
        </w:rPr>
        <w:t xml:space="preserve"> </w:t>
      </w:r>
      <w:r w:rsidRPr="00E3591E">
        <w:rPr>
          <w:rFonts w:hint="cs"/>
          <w:rtl/>
        </w:rPr>
        <w:t>שהיו</w:t>
      </w:r>
      <w:r w:rsidRPr="00E3591E">
        <w:rPr>
          <w:rtl/>
        </w:rPr>
        <w:t xml:space="preserve"> </w:t>
      </w:r>
      <w:r w:rsidRPr="00E3591E">
        <w:rPr>
          <w:rFonts w:hint="cs"/>
          <w:rtl/>
        </w:rPr>
        <w:t>ישראל</w:t>
      </w:r>
      <w:r w:rsidRPr="00E3591E">
        <w:rPr>
          <w:rtl/>
        </w:rPr>
        <w:t xml:space="preserve"> </w:t>
      </w:r>
      <w:r w:rsidRPr="00E3591E">
        <w:rPr>
          <w:rFonts w:hint="cs"/>
          <w:rtl/>
        </w:rPr>
        <w:t>מצוינים</w:t>
      </w:r>
      <w:r w:rsidRPr="00E3591E">
        <w:rPr>
          <w:rtl/>
        </w:rPr>
        <w:t xml:space="preserve"> (</w:t>
      </w:r>
      <w:r w:rsidRPr="00E3591E">
        <w:rPr>
          <w:rFonts w:hint="cs"/>
          <w:rtl/>
        </w:rPr>
        <w:t>ספרי</w:t>
      </w:r>
      <w:r w:rsidRPr="00E3591E">
        <w:rPr>
          <w:rtl/>
        </w:rPr>
        <w:t xml:space="preserve"> </w:t>
      </w:r>
      <w:r w:rsidRPr="00E3591E">
        <w:rPr>
          <w:rFonts w:hint="cs"/>
          <w:rtl/>
        </w:rPr>
        <w:t>שם</w:t>
      </w:r>
      <w:r w:rsidRPr="00E3591E">
        <w:rPr>
          <w:rtl/>
        </w:rPr>
        <w:t xml:space="preserve">). </w:t>
      </w:r>
      <w:r w:rsidRPr="00E3591E">
        <w:rPr>
          <w:rFonts w:hint="cs"/>
          <w:rtl/>
        </w:rPr>
        <w:t>וזה</w:t>
      </w:r>
      <w:r w:rsidRPr="00E3591E">
        <w:rPr>
          <w:rtl/>
        </w:rPr>
        <w:t xml:space="preserve"> </w:t>
      </w:r>
      <w:r w:rsidRPr="00E3591E">
        <w:rPr>
          <w:rFonts w:hint="cs"/>
          <w:rtl/>
        </w:rPr>
        <w:t>כי</w:t>
      </w:r>
      <w:r w:rsidRPr="00E3591E">
        <w:rPr>
          <w:rtl/>
        </w:rPr>
        <w:t xml:space="preserve"> </w:t>
      </w:r>
      <w:r w:rsidRPr="00E3591E">
        <w:rPr>
          <w:rFonts w:hint="cs"/>
          <w:rtl/>
        </w:rPr>
        <w:t>ישראל</w:t>
      </w:r>
      <w:r w:rsidRPr="00E3591E">
        <w:rPr>
          <w:rtl/>
        </w:rPr>
        <w:t xml:space="preserve"> </w:t>
      </w:r>
      <w:r w:rsidRPr="00E3591E">
        <w:rPr>
          <w:rFonts w:hint="cs"/>
          <w:rtl/>
        </w:rPr>
        <w:t>מעטים</w:t>
      </w:r>
      <w:r w:rsidRPr="00E3591E">
        <w:rPr>
          <w:rtl/>
        </w:rPr>
        <w:t xml:space="preserve"> </w:t>
      </w:r>
      <w:r w:rsidRPr="00E3591E">
        <w:rPr>
          <w:rFonts w:hint="cs"/>
          <w:rtl/>
        </w:rPr>
        <w:t>היו</w:t>
      </w:r>
      <w:r w:rsidRPr="00E3591E">
        <w:rPr>
          <w:rtl/>
        </w:rPr>
        <w:t xml:space="preserve">, </w:t>
      </w:r>
      <w:r w:rsidRPr="00E3591E">
        <w:rPr>
          <w:rFonts w:hint="cs"/>
          <w:rtl/>
        </w:rPr>
        <w:t>שלא</w:t>
      </w:r>
      <w:r w:rsidRPr="00E3591E">
        <w:rPr>
          <w:rtl/>
        </w:rPr>
        <w:t xml:space="preserve"> </w:t>
      </w:r>
      <w:r w:rsidRPr="00E3591E">
        <w:rPr>
          <w:rFonts w:hint="cs"/>
          <w:rtl/>
        </w:rPr>
        <w:t>היו</w:t>
      </w:r>
      <w:r w:rsidRPr="00E3591E">
        <w:rPr>
          <w:rtl/>
        </w:rPr>
        <w:t xml:space="preserve"> </w:t>
      </w:r>
      <w:r w:rsidRPr="00E3591E">
        <w:rPr>
          <w:rFonts w:hint="cs"/>
          <w:rtl/>
        </w:rPr>
        <w:t>רק</w:t>
      </w:r>
      <w:r w:rsidRPr="00E3591E">
        <w:rPr>
          <w:rtl/>
        </w:rPr>
        <w:t xml:space="preserve"> </w:t>
      </w:r>
      <w:r w:rsidRPr="00E3591E">
        <w:rPr>
          <w:rFonts w:hint="cs"/>
          <w:rtl/>
        </w:rPr>
        <w:t>שבעים</w:t>
      </w:r>
      <w:r w:rsidRPr="00E3591E">
        <w:rPr>
          <w:rtl/>
        </w:rPr>
        <w:t xml:space="preserve"> </w:t>
      </w:r>
      <w:r w:rsidRPr="00E3591E">
        <w:rPr>
          <w:rFonts w:hint="cs"/>
          <w:rtl/>
        </w:rPr>
        <w:t>נפש</w:t>
      </w:r>
      <w:r w:rsidRPr="00E3591E">
        <w:rPr>
          <w:rtl/>
        </w:rPr>
        <w:t xml:space="preserve"> (</w:t>
      </w:r>
      <w:r w:rsidRPr="00E3591E">
        <w:rPr>
          <w:rFonts w:hint="cs"/>
          <w:rtl/>
        </w:rPr>
        <w:t>שמות</w:t>
      </w:r>
      <w:r w:rsidRPr="00E3591E">
        <w:rPr>
          <w:rtl/>
        </w:rPr>
        <w:t xml:space="preserve"> </w:t>
      </w:r>
      <w:r w:rsidRPr="00E3591E">
        <w:rPr>
          <w:rFonts w:hint="cs"/>
          <w:rtl/>
        </w:rPr>
        <w:t>א</w:t>
      </w:r>
      <w:r w:rsidRPr="00E3591E">
        <w:rPr>
          <w:rtl/>
        </w:rPr>
        <w:t xml:space="preserve">, </w:t>
      </w:r>
      <w:r w:rsidRPr="00E3591E">
        <w:rPr>
          <w:rFonts w:hint="cs"/>
          <w:rtl/>
        </w:rPr>
        <w:t>ה</w:t>
      </w:r>
      <w:r w:rsidRPr="00E3591E">
        <w:rPr>
          <w:rtl/>
        </w:rPr>
        <w:t xml:space="preserve">), </w:t>
      </w:r>
      <w:r w:rsidRPr="00E3591E">
        <w:rPr>
          <w:rFonts w:hint="cs"/>
          <w:rtl/>
        </w:rPr>
        <w:t>והמעט</w:t>
      </w:r>
      <w:r w:rsidRPr="00E3591E">
        <w:rPr>
          <w:rtl/>
        </w:rPr>
        <w:t xml:space="preserve"> </w:t>
      </w:r>
      <w:r w:rsidRPr="00E3591E">
        <w:rPr>
          <w:rFonts w:hint="cs"/>
          <w:rtl/>
        </w:rPr>
        <w:t>בטל</w:t>
      </w:r>
      <w:r w:rsidRPr="00E3591E">
        <w:rPr>
          <w:rtl/>
        </w:rPr>
        <w:t xml:space="preserve"> </w:t>
      </w:r>
      <w:r w:rsidRPr="00E3591E">
        <w:rPr>
          <w:rFonts w:hint="cs"/>
          <w:rtl/>
        </w:rPr>
        <w:t>וטפל</w:t>
      </w:r>
      <w:r w:rsidRPr="00E3591E">
        <w:rPr>
          <w:rtl/>
        </w:rPr>
        <w:t xml:space="preserve"> </w:t>
      </w:r>
      <w:r w:rsidRPr="00E3591E">
        <w:rPr>
          <w:rFonts w:hint="cs"/>
          <w:rtl/>
        </w:rPr>
        <w:t>אצל</w:t>
      </w:r>
      <w:r w:rsidRPr="00E3591E">
        <w:rPr>
          <w:rtl/>
        </w:rPr>
        <w:t xml:space="preserve"> </w:t>
      </w:r>
      <w:r w:rsidRPr="00E3591E">
        <w:rPr>
          <w:rFonts w:hint="cs"/>
          <w:rtl/>
        </w:rPr>
        <w:t>העיקר</w:t>
      </w:r>
      <w:r w:rsidRPr="00E3591E">
        <w:rPr>
          <w:rtl/>
        </w:rPr>
        <w:t xml:space="preserve">, </w:t>
      </w:r>
      <w:r w:rsidRPr="00E3591E">
        <w:rPr>
          <w:rFonts w:hint="cs"/>
          <w:rtl/>
        </w:rPr>
        <w:t>ונמשך</w:t>
      </w:r>
      <w:r w:rsidRPr="00E3591E">
        <w:rPr>
          <w:rtl/>
        </w:rPr>
        <w:t xml:space="preserve"> </w:t>
      </w:r>
      <w:r w:rsidRPr="00E3591E">
        <w:rPr>
          <w:rFonts w:hint="cs"/>
          <w:rtl/>
        </w:rPr>
        <w:t>אחריו</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היו</w:t>
      </w:r>
      <w:r w:rsidRPr="00E3591E">
        <w:rPr>
          <w:rtl/>
        </w:rPr>
        <w:t xml:space="preserve"> </w:t>
      </w:r>
      <w:r w:rsidRPr="00E3591E">
        <w:rPr>
          <w:rFonts w:hint="cs"/>
          <w:rtl/>
        </w:rPr>
        <w:t>מצוינים</w:t>
      </w:r>
      <w:r w:rsidRPr="00E3591E">
        <w:rPr>
          <w:rtl/>
        </w:rPr>
        <w:t xml:space="preserve"> </w:t>
      </w:r>
      <w:r w:rsidRPr="00E3591E">
        <w:rPr>
          <w:rFonts w:hint="cs"/>
          <w:rtl/>
        </w:rPr>
        <w:t>מסומנים</w:t>
      </w:r>
      <w:r w:rsidRPr="00E3591E">
        <w:rPr>
          <w:rtl/>
        </w:rPr>
        <w:t xml:space="preserve">, </w:t>
      </w:r>
      <w:r w:rsidRPr="00E3591E">
        <w:rPr>
          <w:rFonts w:hint="cs"/>
          <w:rtl/>
        </w:rPr>
        <w:t>ולא</w:t>
      </w:r>
      <w:r w:rsidRPr="00E3591E">
        <w:rPr>
          <w:rtl/>
        </w:rPr>
        <w:t xml:space="preserve"> </w:t>
      </w:r>
      <w:r w:rsidRPr="00E3591E">
        <w:rPr>
          <w:rFonts w:hint="cs"/>
          <w:rtl/>
        </w:rPr>
        <w:t>היה</w:t>
      </w:r>
      <w:r w:rsidRPr="00E3591E">
        <w:rPr>
          <w:rtl/>
        </w:rPr>
        <w:t xml:space="preserve"> </w:t>
      </w:r>
      <w:r w:rsidRPr="00E3591E">
        <w:rPr>
          <w:rFonts w:hint="cs"/>
          <w:rtl/>
        </w:rPr>
        <w:t>להם</w:t>
      </w:r>
      <w:r w:rsidRPr="00E3591E">
        <w:rPr>
          <w:rtl/>
        </w:rPr>
        <w:t xml:space="preserve"> </w:t>
      </w:r>
      <w:r w:rsidRPr="00E3591E">
        <w:rPr>
          <w:rFonts w:hint="cs"/>
          <w:rtl/>
        </w:rPr>
        <w:t>חבור</w:t>
      </w:r>
      <w:r w:rsidRPr="00E3591E">
        <w:rPr>
          <w:rtl/>
        </w:rPr>
        <w:t xml:space="preserve"> </w:t>
      </w:r>
      <w:r w:rsidRPr="00E3591E">
        <w:rPr>
          <w:rFonts w:hint="cs"/>
          <w:rtl/>
        </w:rPr>
        <w:t>אצל</w:t>
      </w:r>
      <w:r w:rsidRPr="00E3591E">
        <w:rPr>
          <w:rtl/>
        </w:rPr>
        <w:t xml:space="preserve"> </w:t>
      </w:r>
      <w:r w:rsidRPr="00E3591E">
        <w:rPr>
          <w:rFonts w:hint="cs"/>
          <w:rtl/>
        </w:rPr>
        <w:t>מצרים</w:t>
      </w:r>
      <w:r w:rsidRPr="00E3591E">
        <w:rPr>
          <w:rtl/>
        </w:rPr>
        <w:t xml:space="preserve">. </w:t>
      </w:r>
      <w:r w:rsidRPr="00E3591E">
        <w:rPr>
          <w:rFonts w:hint="cs"/>
          <w:rtl/>
        </w:rPr>
        <w:t>ואם</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לפי</w:t>
      </w:r>
      <w:r w:rsidRPr="00E3591E">
        <w:rPr>
          <w:rtl/>
        </w:rPr>
        <w:t xml:space="preserve"> </w:t>
      </w:r>
      <w:r w:rsidRPr="00E3591E">
        <w:rPr>
          <w:rFonts w:hint="cs"/>
          <w:rtl/>
        </w:rPr>
        <w:t>רוב</w:t>
      </w:r>
      <w:r w:rsidRPr="00E3591E">
        <w:rPr>
          <w:rtl/>
        </w:rPr>
        <w:t xml:space="preserve"> </w:t>
      </w:r>
      <w:r w:rsidRPr="00E3591E">
        <w:rPr>
          <w:rFonts w:hint="cs"/>
          <w:rtl/>
        </w:rPr>
        <w:t>העבודה</w:t>
      </w:r>
      <w:r w:rsidRPr="00E3591E">
        <w:rPr>
          <w:rtl/>
        </w:rPr>
        <w:t xml:space="preserve"> </w:t>
      </w:r>
      <w:r w:rsidRPr="00E3591E">
        <w:rPr>
          <w:rFonts w:hint="cs"/>
          <w:rtl/>
        </w:rPr>
        <w:t>הקשה</w:t>
      </w:r>
      <w:r w:rsidRPr="00E3591E">
        <w:rPr>
          <w:rtl/>
        </w:rPr>
        <w:t xml:space="preserve"> </w:t>
      </w:r>
      <w:r w:rsidRPr="00E3591E">
        <w:rPr>
          <w:rFonts w:hint="cs"/>
          <w:rtl/>
        </w:rPr>
        <w:t>אשר</w:t>
      </w:r>
      <w:r w:rsidRPr="00E3591E">
        <w:rPr>
          <w:rtl/>
        </w:rPr>
        <w:t xml:space="preserve"> </w:t>
      </w:r>
      <w:r w:rsidRPr="00E3591E">
        <w:rPr>
          <w:rFonts w:hint="cs"/>
          <w:rtl/>
        </w:rPr>
        <w:t>היה</w:t>
      </w:r>
      <w:r w:rsidRPr="00E3591E">
        <w:rPr>
          <w:rtl/>
        </w:rPr>
        <w:t xml:space="preserve"> </w:t>
      </w:r>
      <w:r w:rsidRPr="00E3591E">
        <w:rPr>
          <w:rFonts w:hint="cs"/>
          <w:rtl/>
        </w:rPr>
        <w:t>עליהם</w:t>
      </w:r>
      <w:r w:rsidRPr="00E3591E">
        <w:rPr>
          <w:rtl/>
        </w:rPr>
        <w:t xml:space="preserve"> (</w:t>
      </w:r>
      <w:r w:rsidRPr="00E3591E">
        <w:rPr>
          <w:rFonts w:hint="cs"/>
          <w:rtl/>
        </w:rPr>
        <w:t>דברים</w:t>
      </w:r>
      <w:r w:rsidRPr="00E3591E">
        <w:rPr>
          <w:rtl/>
        </w:rPr>
        <w:t xml:space="preserve"> </w:t>
      </w:r>
      <w:r w:rsidRPr="00E3591E">
        <w:rPr>
          <w:rFonts w:hint="cs"/>
          <w:rtl/>
        </w:rPr>
        <w:t>כו</w:t>
      </w:r>
      <w:r w:rsidRPr="00E3591E">
        <w:rPr>
          <w:rtl/>
        </w:rPr>
        <w:t xml:space="preserve">, </w:t>
      </w:r>
      <w:r w:rsidRPr="00E3591E">
        <w:rPr>
          <w:rFonts w:hint="cs"/>
          <w:rtl/>
        </w:rPr>
        <w:t>ו</w:t>
      </w:r>
      <w:r w:rsidRPr="00E3591E">
        <w:rPr>
          <w:rtl/>
        </w:rPr>
        <w:t xml:space="preserve">), </w:t>
      </w:r>
      <w:r w:rsidRPr="00E3591E">
        <w:rPr>
          <w:rFonts w:hint="cs"/>
          <w:rtl/>
        </w:rPr>
        <w:t>והיו</w:t>
      </w:r>
      <w:r w:rsidRPr="00E3591E">
        <w:rPr>
          <w:rtl/>
        </w:rPr>
        <w:t xml:space="preserve"> </w:t>
      </w:r>
      <w:r w:rsidRPr="00E3591E">
        <w:rPr>
          <w:rFonts w:hint="cs"/>
          <w:rtl/>
        </w:rPr>
        <w:t>המצרים</w:t>
      </w:r>
      <w:r w:rsidRPr="00E3591E">
        <w:rPr>
          <w:rtl/>
        </w:rPr>
        <w:t xml:space="preserve"> </w:t>
      </w:r>
      <w:r w:rsidRPr="00E3591E">
        <w:rPr>
          <w:rFonts w:hint="cs"/>
          <w:rtl/>
        </w:rPr>
        <w:t>פועלים</w:t>
      </w:r>
      <w:r w:rsidRPr="00E3591E">
        <w:rPr>
          <w:rtl/>
        </w:rPr>
        <w:t xml:space="preserve"> </w:t>
      </w:r>
      <w:r w:rsidRPr="00E3591E">
        <w:rPr>
          <w:rFonts w:hint="cs"/>
          <w:rtl/>
        </w:rPr>
        <w:t>בהם</w:t>
      </w:r>
      <w:r w:rsidRPr="00E3591E">
        <w:rPr>
          <w:rtl/>
        </w:rPr>
        <w:t xml:space="preserve">, </w:t>
      </w:r>
      <w:r w:rsidRPr="00E3591E">
        <w:rPr>
          <w:rFonts w:hint="cs"/>
          <w:rtl/>
        </w:rPr>
        <w:t>היו</w:t>
      </w:r>
      <w:r w:rsidRPr="00E3591E">
        <w:rPr>
          <w:rtl/>
        </w:rPr>
        <w:t xml:space="preserve"> </w:t>
      </w:r>
      <w:r w:rsidRPr="00E3591E">
        <w:rPr>
          <w:rFonts w:hint="cs"/>
          <w:rtl/>
        </w:rPr>
        <w:t>נאבדים</w:t>
      </w:r>
      <w:r w:rsidRPr="00E3591E">
        <w:rPr>
          <w:rtl/>
        </w:rPr>
        <w:t xml:space="preserve"> </w:t>
      </w:r>
      <w:r w:rsidRPr="00E3591E">
        <w:rPr>
          <w:rFonts w:hint="cs"/>
          <w:rtl/>
        </w:rPr>
        <w:t>ביניהם</w:t>
      </w:r>
      <w:r w:rsidRPr="00E3591E">
        <w:rPr>
          <w:rtl/>
        </w:rPr>
        <w:t xml:space="preserve">. </w:t>
      </w:r>
      <w:r w:rsidRPr="00E3591E">
        <w:rPr>
          <w:rFonts w:hint="cs"/>
          <w:rtl/>
        </w:rPr>
        <w:t>אבל</w:t>
      </w:r>
      <w:r w:rsidRPr="00E3591E">
        <w:rPr>
          <w:rtl/>
        </w:rPr>
        <w:t xml:space="preserve"> </w:t>
      </w:r>
      <w:r w:rsidRPr="00E3591E">
        <w:rPr>
          <w:rFonts w:hint="cs"/>
          <w:rtl/>
        </w:rPr>
        <w:t>מפני</w:t>
      </w:r>
      <w:r w:rsidRPr="00E3591E">
        <w:rPr>
          <w:rtl/>
        </w:rPr>
        <w:t xml:space="preserve"> </w:t>
      </w:r>
      <w:r w:rsidRPr="00E3591E">
        <w:rPr>
          <w:rFonts w:hint="cs"/>
          <w:rtl/>
        </w:rPr>
        <w:t>שהיו</w:t>
      </w:r>
      <w:r w:rsidRPr="00E3591E">
        <w:rPr>
          <w:rtl/>
        </w:rPr>
        <w:t xml:space="preserve"> </w:t>
      </w:r>
      <w:r w:rsidRPr="00E3591E">
        <w:rPr>
          <w:rFonts w:hint="cs"/>
          <w:rtl/>
        </w:rPr>
        <w:t>מצוינים</w:t>
      </w:r>
      <w:r w:rsidRPr="00E3591E">
        <w:rPr>
          <w:rtl/>
        </w:rPr>
        <w:t xml:space="preserve"> </w:t>
      </w:r>
      <w:r w:rsidRPr="00E3591E">
        <w:rPr>
          <w:rFonts w:hint="cs"/>
          <w:rtl/>
        </w:rPr>
        <w:t>ביניהם</w:t>
      </w:r>
      <w:r w:rsidRPr="00E3591E">
        <w:rPr>
          <w:rtl/>
        </w:rPr>
        <w:t xml:space="preserve">, </w:t>
      </w:r>
      <w:r w:rsidRPr="00E3591E">
        <w:rPr>
          <w:rFonts w:hint="cs"/>
          <w:rtl/>
        </w:rPr>
        <w:t>והיה</w:t>
      </w:r>
      <w:r w:rsidRPr="00E3591E">
        <w:rPr>
          <w:rtl/>
        </w:rPr>
        <w:t xml:space="preserve"> </w:t>
      </w:r>
      <w:r w:rsidRPr="00E3591E">
        <w:rPr>
          <w:rFonts w:hint="cs"/>
          <w:rtl/>
        </w:rPr>
        <w:t>אומה</w:t>
      </w:r>
      <w:r w:rsidRPr="00E3591E">
        <w:rPr>
          <w:rtl/>
        </w:rPr>
        <w:t xml:space="preserve"> </w:t>
      </w:r>
      <w:r w:rsidRPr="00E3591E">
        <w:rPr>
          <w:rFonts w:hint="cs"/>
          <w:rtl/>
        </w:rPr>
        <w:t>שלימה</w:t>
      </w:r>
      <w:r w:rsidRPr="00E3591E">
        <w:rPr>
          <w:rtl/>
        </w:rPr>
        <w:t xml:space="preserve">. </w:t>
      </w:r>
      <w:r w:rsidRPr="00E3591E">
        <w:rPr>
          <w:rFonts w:hint="cs"/>
          <w:rtl/>
        </w:rPr>
        <w:t>והדבר</w:t>
      </w:r>
      <w:r w:rsidRPr="00E3591E">
        <w:rPr>
          <w:rtl/>
        </w:rPr>
        <w:t xml:space="preserve"> </w:t>
      </w:r>
      <w:r w:rsidRPr="00E3591E">
        <w:rPr>
          <w:rFonts w:hint="cs"/>
          <w:rtl/>
        </w:rPr>
        <w:t>שהוא</w:t>
      </w:r>
      <w:r w:rsidRPr="00E3591E">
        <w:rPr>
          <w:rtl/>
        </w:rPr>
        <w:t xml:space="preserve"> </w:t>
      </w:r>
      <w:r w:rsidRPr="00E3591E">
        <w:rPr>
          <w:rFonts w:hint="cs"/>
          <w:rtl/>
        </w:rPr>
        <w:t>שלם</w:t>
      </w:r>
      <w:r w:rsidRPr="00E3591E">
        <w:rPr>
          <w:rtl/>
        </w:rPr>
        <w:t xml:space="preserve"> </w:t>
      </w:r>
      <w:r w:rsidRPr="00E3591E">
        <w:rPr>
          <w:rFonts w:hint="cs"/>
          <w:rtl/>
        </w:rPr>
        <w:t>לא</w:t>
      </w:r>
      <w:r w:rsidRPr="00E3591E">
        <w:rPr>
          <w:rtl/>
        </w:rPr>
        <w:t xml:space="preserve"> </w:t>
      </w:r>
      <w:r w:rsidRPr="00E3591E">
        <w:rPr>
          <w:rFonts w:hint="cs"/>
          <w:rtl/>
        </w:rPr>
        <w:t>ישלט</w:t>
      </w:r>
      <w:r w:rsidRPr="00E3591E">
        <w:rPr>
          <w:rtl/>
        </w:rPr>
        <w:t xml:space="preserve"> </w:t>
      </w:r>
      <w:r w:rsidRPr="00E3591E">
        <w:rPr>
          <w:rFonts w:hint="cs"/>
          <w:rtl/>
        </w:rPr>
        <w:t>בו</w:t>
      </w:r>
      <w:r w:rsidRPr="00E3591E">
        <w:rPr>
          <w:rtl/>
        </w:rPr>
        <w:t xml:space="preserve"> </w:t>
      </w:r>
      <w:r w:rsidRPr="00E3591E">
        <w:rPr>
          <w:rFonts w:hint="cs"/>
          <w:rtl/>
        </w:rPr>
        <w:t>ההעדר</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sidRPr="00E3591E">
        <w:rPr>
          <w:rFonts w:hint="cs"/>
          <w:rtl/>
        </w:rPr>
        <w:t>לך</w:t>
      </w:r>
      <w:r w:rsidRPr="00E3591E">
        <w:rPr>
          <w:rtl/>
        </w:rPr>
        <w:t xml:space="preserve"> </w:t>
      </w:r>
      <w:r>
        <w:rPr>
          <w:rFonts w:hint="cs"/>
          <w:rtl/>
        </w:rPr>
        <w:t>למעלה</w:t>
      </w:r>
      <w:r w:rsidRPr="00E3591E">
        <w:rPr>
          <w:rtl/>
        </w:rPr>
        <w:t xml:space="preserve">. </w:t>
      </w:r>
      <w:r w:rsidRPr="00E3591E">
        <w:rPr>
          <w:rFonts w:hint="cs"/>
          <w:rtl/>
        </w:rPr>
        <w:t>והוא</w:t>
      </w:r>
      <w:r w:rsidRPr="00E3591E">
        <w:rPr>
          <w:rtl/>
        </w:rPr>
        <w:t xml:space="preserve"> </w:t>
      </w:r>
      <w:r w:rsidRPr="00E3591E">
        <w:rPr>
          <w:rFonts w:hint="cs"/>
          <w:rtl/>
        </w:rPr>
        <w:t>שעמדה</w:t>
      </w:r>
      <w:r w:rsidRPr="00E3591E">
        <w:rPr>
          <w:rtl/>
        </w:rPr>
        <w:t xml:space="preserve"> </w:t>
      </w:r>
      <w:r w:rsidRPr="00E3591E">
        <w:rPr>
          <w:rFonts w:hint="cs"/>
          <w:rtl/>
        </w:rPr>
        <w:t>להם</w:t>
      </w:r>
      <w:r w:rsidRPr="00E3591E">
        <w:rPr>
          <w:rtl/>
        </w:rPr>
        <w:t xml:space="preserve"> </w:t>
      </w:r>
      <w:r w:rsidRPr="00E3591E">
        <w:rPr>
          <w:rFonts w:hint="cs"/>
          <w:rtl/>
        </w:rPr>
        <w:t>בגלותם</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כמו</w:t>
      </w:r>
      <w:r w:rsidRPr="00E3591E">
        <w:rPr>
          <w:rtl/>
        </w:rPr>
        <w:t xml:space="preserve"> </w:t>
      </w:r>
      <w:r w:rsidRPr="00E3591E">
        <w:rPr>
          <w:rFonts w:hint="cs"/>
          <w:rtl/>
        </w:rPr>
        <w:t>שאמרו</w:t>
      </w:r>
      <w:r>
        <w:rPr>
          <w:rtl/>
        </w:rPr>
        <w:t xml:space="preserve"> ז"ל </w:t>
      </w:r>
      <w:r w:rsidRPr="00E3591E">
        <w:rPr>
          <w:rFonts w:hint="cs"/>
          <w:rtl/>
        </w:rPr>
        <w:t>במדרש</w:t>
      </w:r>
      <w:r w:rsidRPr="00E3591E">
        <w:rPr>
          <w:rtl/>
        </w:rPr>
        <w:t xml:space="preserve"> </w:t>
      </w:r>
      <w:r w:rsidRPr="00E3591E">
        <w:rPr>
          <w:rFonts w:hint="cs"/>
          <w:rtl/>
        </w:rPr>
        <w:t>בשביל</w:t>
      </w:r>
      <w:r w:rsidRPr="00E3591E">
        <w:rPr>
          <w:rtl/>
        </w:rPr>
        <w:t xml:space="preserve"> </w:t>
      </w:r>
      <w:r>
        <w:rPr>
          <w:rFonts w:hint="cs"/>
          <w:rtl/>
        </w:rPr>
        <w:t>ד'</w:t>
      </w:r>
      <w:r w:rsidRPr="00E3591E">
        <w:rPr>
          <w:rtl/>
        </w:rPr>
        <w:t xml:space="preserve"> </w:t>
      </w:r>
      <w:r w:rsidRPr="00E3591E">
        <w:rPr>
          <w:rFonts w:hint="cs"/>
          <w:rtl/>
        </w:rPr>
        <w:t>דברים</w:t>
      </w:r>
      <w:r w:rsidRPr="00E3591E">
        <w:rPr>
          <w:rtl/>
        </w:rPr>
        <w:t xml:space="preserve"> </w:t>
      </w:r>
      <w:r w:rsidRPr="00E3591E">
        <w:rPr>
          <w:rFonts w:hint="cs"/>
          <w:rtl/>
        </w:rPr>
        <w:t>נגאלו</w:t>
      </w:r>
      <w:r w:rsidRPr="00E3591E">
        <w:rPr>
          <w:rtl/>
        </w:rPr>
        <w:t xml:space="preserve"> </w:t>
      </w:r>
      <w:r w:rsidRPr="00E3591E">
        <w:rPr>
          <w:rFonts w:hint="cs"/>
          <w:rtl/>
        </w:rPr>
        <w:t>ישראל</w:t>
      </w:r>
      <w:r w:rsidRPr="00E3591E">
        <w:rPr>
          <w:rtl/>
        </w:rPr>
        <w:t xml:space="preserve">; </w:t>
      </w:r>
    </w:p>
    <w:p w:rsidR="00657196" w:rsidRPr="00D87B03" w:rsidRDefault="00657196" w:rsidP="00FB3502">
      <w:pPr>
        <w:rPr>
          <w:rtl/>
        </w:rPr>
      </w:pPr>
      <w:r w:rsidRPr="00D87B03">
        <w:rPr>
          <w:rFonts w:hint="cs"/>
          <w:rtl/>
        </w:rPr>
        <w:t>- שלא</w:t>
      </w:r>
      <w:r w:rsidRPr="00D87B03">
        <w:rPr>
          <w:rtl/>
        </w:rPr>
        <w:t xml:space="preserve"> </w:t>
      </w:r>
      <w:r w:rsidRPr="00D87B03">
        <w:rPr>
          <w:rFonts w:hint="cs"/>
          <w:rtl/>
        </w:rPr>
        <w:t>היו</w:t>
      </w:r>
      <w:r w:rsidRPr="00D87B03">
        <w:rPr>
          <w:rtl/>
        </w:rPr>
        <w:t xml:space="preserve"> </w:t>
      </w:r>
      <w:r w:rsidRPr="00D87B03">
        <w:rPr>
          <w:rFonts w:hint="cs"/>
          <w:rtl/>
        </w:rPr>
        <w:t>פרוצים</w:t>
      </w:r>
      <w:r w:rsidRPr="00D87B03">
        <w:rPr>
          <w:rtl/>
        </w:rPr>
        <w:t xml:space="preserve"> </w:t>
      </w:r>
      <w:r w:rsidRPr="00D87B03">
        <w:rPr>
          <w:rFonts w:hint="cs"/>
          <w:rtl/>
        </w:rPr>
        <w:t>בעריות</w:t>
      </w:r>
      <w:r w:rsidRPr="00D87B03">
        <w:rPr>
          <w:rtl/>
        </w:rPr>
        <w:t xml:space="preserve">, </w:t>
      </w:r>
    </w:p>
    <w:p w:rsidR="00657196" w:rsidRPr="00D87B03" w:rsidRDefault="00657196" w:rsidP="00FB3502">
      <w:pPr>
        <w:rPr>
          <w:rtl/>
        </w:rPr>
      </w:pPr>
      <w:r w:rsidRPr="00D87B03">
        <w:rPr>
          <w:rFonts w:hint="cs"/>
          <w:rtl/>
        </w:rPr>
        <w:t>- ושלא</w:t>
      </w:r>
      <w:r w:rsidRPr="00D87B03">
        <w:rPr>
          <w:rtl/>
        </w:rPr>
        <w:t xml:space="preserve"> </w:t>
      </w:r>
      <w:r w:rsidRPr="00D87B03">
        <w:rPr>
          <w:rFonts w:hint="cs"/>
          <w:rtl/>
        </w:rPr>
        <w:t>היה</w:t>
      </w:r>
      <w:r w:rsidRPr="00D87B03">
        <w:rPr>
          <w:rtl/>
        </w:rPr>
        <w:t xml:space="preserve"> </w:t>
      </w:r>
      <w:r w:rsidRPr="00D87B03">
        <w:rPr>
          <w:rFonts w:hint="cs"/>
          <w:rtl/>
        </w:rPr>
        <w:t>בהם</w:t>
      </w:r>
      <w:r w:rsidRPr="00D87B03">
        <w:rPr>
          <w:rtl/>
        </w:rPr>
        <w:t xml:space="preserve"> </w:t>
      </w:r>
      <w:r w:rsidRPr="00D87B03">
        <w:rPr>
          <w:rFonts w:hint="cs"/>
          <w:rtl/>
        </w:rPr>
        <w:t>לשון</w:t>
      </w:r>
      <w:r w:rsidRPr="00D87B03">
        <w:rPr>
          <w:rtl/>
        </w:rPr>
        <w:t xml:space="preserve"> </w:t>
      </w:r>
      <w:r w:rsidRPr="00D87B03">
        <w:rPr>
          <w:rFonts w:hint="cs"/>
          <w:rtl/>
        </w:rPr>
        <w:t>הרע</w:t>
      </w:r>
      <w:r w:rsidRPr="00D87B03">
        <w:rPr>
          <w:rtl/>
        </w:rPr>
        <w:t xml:space="preserve">, </w:t>
      </w:r>
    </w:p>
    <w:p w:rsidR="00657196" w:rsidRPr="00D87B03" w:rsidRDefault="00657196" w:rsidP="00FB3502">
      <w:pPr>
        <w:rPr>
          <w:rtl/>
        </w:rPr>
      </w:pPr>
      <w:r w:rsidRPr="00D87B03">
        <w:rPr>
          <w:rFonts w:hint="cs"/>
          <w:rtl/>
        </w:rPr>
        <w:t>- שלא</w:t>
      </w:r>
      <w:r w:rsidRPr="00D87B03">
        <w:rPr>
          <w:rtl/>
        </w:rPr>
        <w:t xml:space="preserve"> </w:t>
      </w:r>
      <w:r w:rsidRPr="00D87B03">
        <w:rPr>
          <w:rFonts w:hint="cs"/>
          <w:rtl/>
        </w:rPr>
        <w:t>שנו</w:t>
      </w:r>
      <w:r w:rsidRPr="00D87B03">
        <w:rPr>
          <w:rtl/>
        </w:rPr>
        <w:t xml:space="preserve"> </w:t>
      </w:r>
      <w:r w:rsidRPr="00D87B03">
        <w:rPr>
          <w:rFonts w:hint="cs"/>
          <w:rtl/>
        </w:rPr>
        <w:t>את</w:t>
      </w:r>
      <w:r w:rsidRPr="00D87B03">
        <w:rPr>
          <w:rtl/>
        </w:rPr>
        <w:t xml:space="preserve"> </w:t>
      </w:r>
      <w:r w:rsidRPr="00D87B03">
        <w:rPr>
          <w:rFonts w:hint="cs"/>
          <w:rtl/>
        </w:rPr>
        <w:t>שמם</w:t>
      </w:r>
      <w:r w:rsidRPr="00D87B03">
        <w:rPr>
          <w:rtl/>
        </w:rPr>
        <w:t xml:space="preserve">, </w:t>
      </w:r>
    </w:p>
    <w:p w:rsidR="00657196" w:rsidRPr="00D87B03" w:rsidRDefault="00657196" w:rsidP="00FB3502">
      <w:pPr>
        <w:rPr>
          <w:rtl/>
        </w:rPr>
      </w:pPr>
      <w:r w:rsidRPr="00D87B03">
        <w:rPr>
          <w:rFonts w:hint="cs"/>
          <w:rtl/>
        </w:rPr>
        <w:t>- ושלא</w:t>
      </w:r>
      <w:r w:rsidRPr="00D87B03">
        <w:rPr>
          <w:rtl/>
        </w:rPr>
        <w:t xml:space="preserve"> </w:t>
      </w:r>
      <w:r w:rsidRPr="00D87B03">
        <w:rPr>
          <w:rFonts w:hint="cs"/>
          <w:rtl/>
        </w:rPr>
        <w:t>שנו</w:t>
      </w:r>
      <w:r w:rsidRPr="00D87B03">
        <w:rPr>
          <w:rtl/>
        </w:rPr>
        <w:t xml:space="preserve"> </w:t>
      </w:r>
      <w:r w:rsidRPr="00D87B03">
        <w:rPr>
          <w:rFonts w:hint="cs"/>
          <w:rtl/>
        </w:rPr>
        <w:t>את</w:t>
      </w:r>
      <w:r w:rsidRPr="00D87B03">
        <w:rPr>
          <w:rtl/>
        </w:rPr>
        <w:t xml:space="preserve"> </w:t>
      </w:r>
      <w:r w:rsidRPr="00D87B03">
        <w:rPr>
          <w:rFonts w:hint="cs"/>
          <w:rtl/>
        </w:rPr>
        <w:t>לשונם</w:t>
      </w:r>
      <w:r w:rsidRPr="00D87B03">
        <w:rPr>
          <w:rtl/>
        </w:rPr>
        <w:t xml:space="preserve">. </w:t>
      </w:r>
    </w:p>
    <w:p w:rsidR="00657196" w:rsidRPr="00E3591E" w:rsidRDefault="00657196" w:rsidP="00FB3502">
      <w:pPr>
        <w:rPr>
          <w:rtl/>
        </w:rPr>
      </w:pPr>
      <w:r w:rsidRPr="00E3591E">
        <w:rPr>
          <w:rFonts w:hint="cs"/>
          <w:rtl/>
        </w:rPr>
        <w:t>ובחבור</w:t>
      </w:r>
      <w:r w:rsidRPr="00E3591E">
        <w:rPr>
          <w:rtl/>
        </w:rPr>
        <w:t xml:space="preserve"> </w:t>
      </w:r>
      <w:r w:rsidRPr="00CE6747">
        <w:rPr>
          <w:rFonts w:hint="cs"/>
          <w:b/>
          <w:bCs/>
          <w:color w:val="C00000"/>
          <w:rtl/>
        </w:rPr>
        <w:t>גבורות</w:t>
      </w:r>
      <w:r w:rsidRPr="00CE6747">
        <w:rPr>
          <w:b/>
          <w:bCs/>
          <w:color w:val="C00000"/>
          <w:rtl/>
        </w:rPr>
        <w:t xml:space="preserve"> </w:t>
      </w:r>
      <w:r w:rsidRPr="00CE6747">
        <w:rPr>
          <w:rFonts w:hint="cs"/>
          <w:b/>
          <w:bCs/>
          <w:color w:val="C00000"/>
          <w:rtl/>
        </w:rPr>
        <w:t>השם</w:t>
      </w:r>
      <w:r w:rsidRPr="00E3591E">
        <w:rPr>
          <w:rtl/>
        </w:rPr>
        <w:t xml:space="preserve"> </w:t>
      </w:r>
      <w:r w:rsidRPr="00E3591E">
        <w:rPr>
          <w:rFonts w:hint="cs"/>
          <w:rtl/>
        </w:rPr>
        <w:t>בארנו</w:t>
      </w:r>
      <w:r w:rsidRPr="00E3591E">
        <w:rPr>
          <w:rtl/>
        </w:rPr>
        <w:t xml:space="preserve"> </w:t>
      </w:r>
      <w:r w:rsidRPr="00E3591E">
        <w:rPr>
          <w:rFonts w:hint="cs"/>
          <w:rtl/>
        </w:rPr>
        <w:t>כי</w:t>
      </w:r>
      <w:r w:rsidRPr="00E3591E">
        <w:rPr>
          <w:rtl/>
        </w:rPr>
        <w:t xml:space="preserve"> </w:t>
      </w:r>
      <w:r w:rsidRPr="00E3591E">
        <w:rPr>
          <w:rFonts w:hint="cs"/>
          <w:rtl/>
        </w:rPr>
        <w:t>כל</w:t>
      </w:r>
      <w:r w:rsidRPr="00E3591E">
        <w:rPr>
          <w:rtl/>
        </w:rPr>
        <w:t xml:space="preserve"> </w:t>
      </w:r>
      <w:r w:rsidRPr="00E3591E">
        <w:rPr>
          <w:rFonts w:hint="cs"/>
          <w:rtl/>
        </w:rPr>
        <w:t>ד</w:t>
      </w:r>
      <w:r>
        <w:rPr>
          <w:rFonts w:hint="cs"/>
          <w:rtl/>
        </w:rPr>
        <w:t>'</w:t>
      </w:r>
      <w:r w:rsidRPr="00E3591E">
        <w:rPr>
          <w:rtl/>
        </w:rPr>
        <w:t xml:space="preserve"> </w:t>
      </w:r>
      <w:r w:rsidRPr="00E3591E">
        <w:rPr>
          <w:rFonts w:hint="cs"/>
          <w:rtl/>
        </w:rPr>
        <w:t>דברים</w:t>
      </w:r>
      <w:r w:rsidRPr="00E3591E">
        <w:rPr>
          <w:rtl/>
        </w:rPr>
        <w:t xml:space="preserve"> </w:t>
      </w:r>
      <w:r w:rsidRPr="00E3591E">
        <w:rPr>
          <w:rFonts w:hint="cs"/>
          <w:rtl/>
        </w:rPr>
        <w:t>אלו</w:t>
      </w:r>
      <w:r w:rsidRPr="00E3591E">
        <w:rPr>
          <w:rtl/>
        </w:rPr>
        <w:t xml:space="preserve"> </w:t>
      </w:r>
      <w:r w:rsidRPr="00E3591E">
        <w:rPr>
          <w:rFonts w:hint="cs"/>
          <w:rtl/>
        </w:rPr>
        <w:t>היו</w:t>
      </w:r>
      <w:r w:rsidRPr="00E3591E">
        <w:rPr>
          <w:rtl/>
        </w:rPr>
        <w:t xml:space="preserve"> </w:t>
      </w:r>
      <w:r w:rsidRPr="00E3591E">
        <w:rPr>
          <w:rFonts w:hint="cs"/>
          <w:rtl/>
        </w:rPr>
        <w:t>פרישה</w:t>
      </w:r>
      <w:r w:rsidRPr="00E3591E">
        <w:rPr>
          <w:rtl/>
        </w:rPr>
        <w:t xml:space="preserve"> </w:t>
      </w:r>
      <w:r w:rsidRPr="00E3591E">
        <w:rPr>
          <w:rFonts w:hint="cs"/>
          <w:rtl/>
        </w:rPr>
        <w:t>מן</w:t>
      </w:r>
      <w:r w:rsidRPr="00E3591E">
        <w:rPr>
          <w:rtl/>
        </w:rPr>
        <w:t xml:space="preserve"> </w:t>
      </w:r>
      <w:r w:rsidRPr="00E3591E">
        <w:rPr>
          <w:rFonts w:hint="cs"/>
          <w:rtl/>
        </w:rPr>
        <w:t>מצרים</w:t>
      </w:r>
      <w:r w:rsidRPr="00E3591E">
        <w:rPr>
          <w:rtl/>
        </w:rPr>
        <w:t xml:space="preserve">, </w:t>
      </w:r>
      <w:r w:rsidRPr="00E3591E">
        <w:rPr>
          <w:rFonts w:hint="cs"/>
          <w:rtl/>
        </w:rPr>
        <w:t>עד</w:t>
      </w:r>
      <w:r w:rsidRPr="00E3591E">
        <w:rPr>
          <w:rtl/>
        </w:rPr>
        <w:t xml:space="preserve"> </w:t>
      </w:r>
      <w:r w:rsidRPr="00E3591E">
        <w:rPr>
          <w:rFonts w:hint="cs"/>
          <w:rtl/>
        </w:rPr>
        <w:t>שהיו</w:t>
      </w:r>
      <w:r w:rsidRPr="00E3591E">
        <w:rPr>
          <w:rtl/>
        </w:rPr>
        <w:t xml:space="preserve"> </w:t>
      </w:r>
      <w:r w:rsidRPr="00E3591E">
        <w:rPr>
          <w:rFonts w:hint="cs"/>
          <w:rtl/>
        </w:rPr>
        <w:t>לעם</w:t>
      </w:r>
      <w:r w:rsidRPr="00E3591E">
        <w:rPr>
          <w:rtl/>
        </w:rPr>
        <w:t xml:space="preserve"> </w:t>
      </w:r>
      <w:r w:rsidRPr="00E3591E">
        <w:rPr>
          <w:rFonts w:hint="cs"/>
          <w:rtl/>
        </w:rPr>
        <w:t>מיוחד</w:t>
      </w:r>
      <w:r w:rsidRPr="00E3591E">
        <w:rPr>
          <w:rtl/>
        </w:rPr>
        <w:t xml:space="preserve"> </w:t>
      </w:r>
      <w:r w:rsidRPr="00E3591E">
        <w:rPr>
          <w:rFonts w:hint="cs"/>
          <w:rtl/>
        </w:rPr>
        <w:t>בפני</w:t>
      </w:r>
      <w:r w:rsidRPr="00E3591E">
        <w:rPr>
          <w:rtl/>
        </w:rPr>
        <w:t xml:space="preserve"> </w:t>
      </w:r>
      <w:r w:rsidRPr="00E3591E">
        <w:rPr>
          <w:rFonts w:hint="cs"/>
          <w:rtl/>
        </w:rPr>
        <w:t>עצמם</w:t>
      </w:r>
      <w:r w:rsidRPr="00E3591E">
        <w:rPr>
          <w:rtl/>
        </w:rPr>
        <w:t xml:space="preserve">, </w:t>
      </w:r>
      <w:r w:rsidRPr="00E3591E">
        <w:rPr>
          <w:rFonts w:hint="cs"/>
          <w:rtl/>
        </w:rPr>
        <w:t>ולא</w:t>
      </w:r>
      <w:r w:rsidRPr="00E3591E">
        <w:rPr>
          <w:rtl/>
        </w:rPr>
        <w:t xml:space="preserve"> </w:t>
      </w:r>
      <w:r w:rsidRPr="00E3591E">
        <w:rPr>
          <w:rFonts w:hint="cs"/>
          <w:rtl/>
        </w:rPr>
        <w:t>היה</w:t>
      </w:r>
      <w:r w:rsidRPr="00E3591E">
        <w:rPr>
          <w:rtl/>
        </w:rPr>
        <w:t xml:space="preserve"> </w:t>
      </w:r>
      <w:r w:rsidRPr="00E3591E">
        <w:rPr>
          <w:rFonts w:hint="cs"/>
          <w:rtl/>
        </w:rPr>
        <w:t>להם</w:t>
      </w:r>
      <w:r w:rsidRPr="00E3591E">
        <w:rPr>
          <w:rtl/>
        </w:rPr>
        <w:t xml:space="preserve"> </w:t>
      </w:r>
      <w:r w:rsidRPr="00E3591E">
        <w:rPr>
          <w:rFonts w:hint="cs"/>
          <w:rtl/>
        </w:rPr>
        <w:t>עירוב</w:t>
      </w:r>
      <w:r w:rsidRPr="00E3591E">
        <w:rPr>
          <w:rtl/>
        </w:rPr>
        <w:t xml:space="preserve"> </w:t>
      </w:r>
      <w:r>
        <w:rPr>
          <w:rFonts w:hint="cs"/>
          <w:rtl/>
        </w:rPr>
        <w:t>עימהם</w:t>
      </w:r>
      <w:r w:rsidRPr="00E3591E">
        <w:rPr>
          <w:rtl/>
        </w:rPr>
        <w:t xml:space="preserve">, </w:t>
      </w:r>
      <w:r w:rsidRPr="00E3591E">
        <w:rPr>
          <w:rFonts w:hint="cs"/>
          <w:rtl/>
        </w:rPr>
        <w:t>שמצד</w:t>
      </w:r>
      <w:r w:rsidRPr="00E3591E">
        <w:rPr>
          <w:rtl/>
        </w:rPr>
        <w:t xml:space="preserve"> </w:t>
      </w:r>
      <w:r w:rsidRPr="00E3591E">
        <w:rPr>
          <w:rFonts w:hint="cs"/>
          <w:rtl/>
        </w:rPr>
        <w:t>הזה</w:t>
      </w:r>
      <w:r w:rsidRPr="00E3591E">
        <w:rPr>
          <w:rtl/>
        </w:rPr>
        <w:t xml:space="preserve"> </w:t>
      </w:r>
      <w:r w:rsidRPr="00E3591E">
        <w:rPr>
          <w:rFonts w:hint="cs"/>
          <w:rtl/>
        </w:rPr>
        <w:t>זכו</w:t>
      </w:r>
      <w:r w:rsidRPr="00E3591E">
        <w:rPr>
          <w:rtl/>
        </w:rPr>
        <w:t xml:space="preserve"> </w:t>
      </w:r>
      <w:r w:rsidRPr="00E3591E">
        <w:rPr>
          <w:rFonts w:hint="cs"/>
          <w:rtl/>
        </w:rPr>
        <w:t>לגאולה</w:t>
      </w:r>
      <w:r w:rsidRPr="00E3591E">
        <w:rPr>
          <w:rtl/>
        </w:rPr>
        <w:t xml:space="preserve"> </w:t>
      </w:r>
      <w:r w:rsidRPr="00E3591E">
        <w:rPr>
          <w:rFonts w:hint="cs"/>
          <w:rtl/>
        </w:rPr>
        <w:t>להיות</w:t>
      </w:r>
      <w:r w:rsidRPr="00E3591E">
        <w:rPr>
          <w:rtl/>
        </w:rPr>
        <w:t xml:space="preserve"> </w:t>
      </w:r>
      <w:r w:rsidRPr="00E3591E">
        <w:rPr>
          <w:rFonts w:hint="cs"/>
          <w:rtl/>
        </w:rPr>
        <w:t>יוצאים</w:t>
      </w:r>
      <w:r w:rsidRPr="00E3591E">
        <w:rPr>
          <w:rtl/>
        </w:rPr>
        <w:t xml:space="preserve"> </w:t>
      </w:r>
      <w:r w:rsidRPr="00E3591E">
        <w:rPr>
          <w:rFonts w:hint="cs"/>
          <w:rtl/>
        </w:rPr>
        <w:t>מתוכם</w:t>
      </w:r>
      <w:r w:rsidRPr="00E3591E">
        <w:rPr>
          <w:rtl/>
        </w:rPr>
        <w:t xml:space="preserve"> </w:t>
      </w:r>
      <w:r w:rsidRPr="00E3591E">
        <w:rPr>
          <w:rFonts w:hint="cs"/>
          <w:rtl/>
        </w:rPr>
        <w:t>לגמרי</w:t>
      </w:r>
      <w:r w:rsidRPr="00E3591E">
        <w:rPr>
          <w:rtl/>
        </w:rPr>
        <w:t xml:space="preserve">. </w:t>
      </w:r>
      <w:r>
        <w:rPr>
          <w:rFonts w:hint="cs"/>
          <w:rtl/>
        </w:rPr>
        <w:t>ש</w:t>
      </w:r>
      <w:r w:rsidRPr="00E3591E">
        <w:rPr>
          <w:rFonts w:hint="cs"/>
          <w:rtl/>
        </w:rPr>
        <w:t>אם</w:t>
      </w:r>
      <w:r w:rsidRPr="00E3591E">
        <w:rPr>
          <w:rtl/>
        </w:rPr>
        <w:t xml:space="preserve"> </w:t>
      </w:r>
      <w:r w:rsidRPr="00E3591E">
        <w:rPr>
          <w:rFonts w:hint="cs"/>
          <w:rtl/>
        </w:rPr>
        <w:t>היה</w:t>
      </w:r>
      <w:r w:rsidRPr="00E3591E">
        <w:rPr>
          <w:rtl/>
        </w:rPr>
        <w:t xml:space="preserve"> </w:t>
      </w:r>
      <w:r w:rsidRPr="00E3591E">
        <w:rPr>
          <w:rFonts w:hint="cs"/>
          <w:rtl/>
        </w:rPr>
        <w:t>להם</w:t>
      </w:r>
      <w:r w:rsidRPr="00E3591E">
        <w:rPr>
          <w:rtl/>
        </w:rPr>
        <w:t xml:space="preserve"> </w:t>
      </w:r>
      <w:r w:rsidRPr="00E3591E">
        <w:rPr>
          <w:rFonts w:hint="cs"/>
          <w:rtl/>
        </w:rPr>
        <w:t>עירוב</w:t>
      </w:r>
      <w:r w:rsidRPr="00E3591E">
        <w:rPr>
          <w:rtl/>
        </w:rPr>
        <w:t xml:space="preserve"> </w:t>
      </w:r>
      <w:r w:rsidRPr="00E3591E">
        <w:rPr>
          <w:rFonts w:hint="cs"/>
          <w:rtl/>
        </w:rPr>
        <w:t>וחבור</w:t>
      </w:r>
      <w:r w:rsidRPr="00E3591E">
        <w:rPr>
          <w:rtl/>
        </w:rPr>
        <w:t xml:space="preserve"> </w:t>
      </w:r>
      <w:r w:rsidRPr="00E3591E">
        <w:rPr>
          <w:rFonts w:hint="cs"/>
          <w:rtl/>
        </w:rPr>
        <w:t>אל</w:t>
      </w:r>
      <w:r w:rsidRPr="00E3591E">
        <w:rPr>
          <w:rtl/>
        </w:rPr>
        <w:t xml:space="preserve"> </w:t>
      </w:r>
      <w:r w:rsidR="00FA3F17">
        <w:rPr>
          <w:rFonts w:hint="cs"/>
          <w:rtl/>
        </w:rPr>
        <w:t>האומות</w:t>
      </w:r>
      <w:r w:rsidRPr="00E3591E">
        <w:rPr>
          <w:rtl/>
        </w:rPr>
        <w:t xml:space="preserve"> </w:t>
      </w:r>
      <w:r w:rsidRPr="00E3591E">
        <w:rPr>
          <w:rFonts w:hint="cs"/>
          <w:rtl/>
        </w:rPr>
        <w:t>עד</w:t>
      </w:r>
      <w:r w:rsidRPr="00E3591E">
        <w:rPr>
          <w:rtl/>
        </w:rPr>
        <w:t xml:space="preserve"> </w:t>
      </w:r>
      <w:r w:rsidRPr="00E3591E">
        <w:rPr>
          <w:rFonts w:hint="cs"/>
          <w:rtl/>
        </w:rPr>
        <w:t>שיהיה</w:t>
      </w:r>
      <w:r w:rsidRPr="00E3591E">
        <w:rPr>
          <w:rtl/>
        </w:rPr>
        <w:t xml:space="preserve"> </w:t>
      </w:r>
      <w:r w:rsidRPr="00E3591E">
        <w:rPr>
          <w:rFonts w:hint="cs"/>
          <w:rtl/>
        </w:rPr>
        <w:t>להם</w:t>
      </w:r>
      <w:r w:rsidRPr="00E3591E">
        <w:rPr>
          <w:rtl/>
        </w:rPr>
        <w:t xml:space="preserve"> </w:t>
      </w:r>
      <w:r w:rsidRPr="00E3591E">
        <w:rPr>
          <w:rFonts w:hint="cs"/>
          <w:rtl/>
        </w:rPr>
        <w:t>חבור</w:t>
      </w:r>
      <w:r w:rsidRPr="00E3591E">
        <w:rPr>
          <w:rtl/>
        </w:rPr>
        <w:t xml:space="preserve"> </w:t>
      </w:r>
      <w:r>
        <w:rPr>
          <w:rFonts w:hint="cs"/>
          <w:rtl/>
        </w:rPr>
        <w:t>עימהם</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אפשר</w:t>
      </w:r>
      <w:r w:rsidRPr="00E3591E">
        <w:rPr>
          <w:rtl/>
        </w:rPr>
        <w:t xml:space="preserve"> </w:t>
      </w:r>
      <w:r w:rsidRPr="00E3591E">
        <w:rPr>
          <w:rFonts w:hint="cs"/>
          <w:rtl/>
        </w:rPr>
        <w:t>שיהיו</w:t>
      </w:r>
      <w:r w:rsidRPr="00E3591E">
        <w:rPr>
          <w:rtl/>
        </w:rPr>
        <w:t xml:space="preserve"> </w:t>
      </w:r>
      <w:r w:rsidRPr="00E3591E">
        <w:rPr>
          <w:rFonts w:hint="cs"/>
          <w:rtl/>
        </w:rPr>
        <w:t>נפרדים</w:t>
      </w:r>
      <w:r w:rsidRPr="00E3591E">
        <w:rPr>
          <w:rtl/>
        </w:rPr>
        <w:t xml:space="preserve"> </w:t>
      </w:r>
      <w:r w:rsidRPr="00E3591E">
        <w:rPr>
          <w:rFonts w:hint="cs"/>
          <w:rtl/>
        </w:rPr>
        <w:t>ונבדלים</w:t>
      </w:r>
      <w:r w:rsidRPr="00E3591E">
        <w:rPr>
          <w:rtl/>
        </w:rPr>
        <w:t xml:space="preserve"> </w:t>
      </w:r>
      <w:r w:rsidRPr="00E3591E">
        <w:rPr>
          <w:rFonts w:hint="cs"/>
          <w:rtl/>
        </w:rPr>
        <w:t>מתוכם</w:t>
      </w:r>
      <w:r w:rsidRPr="00E3591E">
        <w:rPr>
          <w:rtl/>
        </w:rPr>
        <w:t xml:space="preserve">, </w:t>
      </w:r>
      <w:r w:rsidRPr="00E3591E">
        <w:rPr>
          <w:rFonts w:hint="cs"/>
          <w:rtl/>
        </w:rPr>
        <w:t>כיון</w:t>
      </w:r>
      <w:r w:rsidRPr="00E3591E">
        <w:rPr>
          <w:rtl/>
        </w:rPr>
        <w:t xml:space="preserve"> </w:t>
      </w:r>
      <w:r w:rsidRPr="00E3591E">
        <w:rPr>
          <w:rFonts w:hint="cs"/>
          <w:rtl/>
        </w:rPr>
        <w:t>שכבר</w:t>
      </w:r>
      <w:r w:rsidRPr="00E3591E">
        <w:rPr>
          <w:rtl/>
        </w:rPr>
        <w:t xml:space="preserve"> </w:t>
      </w:r>
      <w:r w:rsidRPr="00E3591E">
        <w:rPr>
          <w:rFonts w:hint="cs"/>
          <w:rtl/>
        </w:rPr>
        <w:t>יש</w:t>
      </w:r>
      <w:r w:rsidRPr="00E3591E">
        <w:rPr>
          <w:rtl/>
        </w:rPr>
        <w:t xml:space="preserve"> </w:t>
      </w:r>
      <w:r w:rsidRPr="00E3591E">
        <w:rPr>
          <w:rFonts w:hint="cs"/>
          <w:rtl/>
        </w:rPr>
        <w:t>להם</w:t>
      </w:r>
      <w:r w:rsidRPr="00E3591E">
        <w:rPr>
          <w:rtl/>
        </w:rPr>
        <w:t xml:space="preserve"> </w:t>
      </w:r>
      <w:r w:rsidRPr="00E3591E">
        <w:rPr>
          <w:rFonts w:hint="cs"/>
          <w:rtl/>
        </w:rPr>
        <w:t>חבור</w:t>
      </w:r>
      <w:r w:rsidRPr="00E3591E">
        <w:rPr>
          <w:rtl/>
        </w:rPr>
        <w:t xml:space="preserve"> </w:t>
      </w:r>
      <w:r>
        <w:rPr>
          <w:rFonts w:hint="cs"/>
          <w:rtl/>
        </w:rPr>
        <w:t>עימהם</w:t>
      </w:r>
      <w:r w:rsidRPr="00E3591E">
        <w:rPr>
          <w:rtl/>
        </w:rPr>
        <w:t xml:space="preserve">, </w:t>
      </w:r>
      <w:r w:rsidRPr="00E3591E">
        <w:rPr>
          <w:rFonts w:hint="cs"/>
          <w:rtl/>
        </w:rPr>
        <w:t>אין</w:t>
      </w:r>
      <w:r w:rsidRPr="00E3591E">
        <w:rPr>
          <w:rtl/>
        </w:rPr>
        <w:t xml:space="preserve"> </w:t>
      </w:r>
      <w:r w:rsidRPr="00E3591E">
        <w:rPr>
          <w:rFonts w:hint="cs"/>
          <w:rtl/>
        </w:rPr>
        <w:t>ראוי</w:t>
      </w:r>
      <w:r>
        <w:rPr>
          <w:rFonts w:hint="cs"/>
          <w:rtl/>
        </w:rPr>
        <w:t>י</w:t>
      </w:r>
      <w:r w:rsidRPr="00E3591E">
        <w:rPr>
          <w:rFonts w:hint="cs"/>
          <w:rtl/>
        </w:rPr>
        <w:t>ם</w:t>
      </w:r>
      <w:r w:rsidRPr="00E3591E">
        <w:rPr>
          <w:rtl/>
        </w:rPr>
        <w:t xml:space="preserve"> </w:t>
      </w:r>
      <w:r w:rsidRPr="00E3591E">
        <w:rPr>
          <w:rFonts w:hint="cs"/>
          <w:rtl/>
        </w:rPr>
        <w:t>לה</w:t>
      </w:r>
      <w:r>
        <w:rPr>
          <w:rFonts w:hint="cs"/>
          <w:rtl/>
        </w:rPr>
        <w:t>י</w:t>
      </w:r>
      <w:r w:rsidRPr="00E3591E">
        <w:rPr>
          <w:rFonts w:hint="cs"/>
          <w:rtl/>
        </w:rPr>
        <w:t>פרד</w:t>
      </w:r>
      <w:r w:rsidRPr="00E3591E">
        <w:rPr>
          <w:rtl/>
        </w:rPr>
        <w:t xml:space="preserve"> </w:t>
      </w:r>
      <w:r w:rsidRPr="00E3591E">
        <w:rPr>
          <w:rFonts w:hint="cs"/>
          <w:rtl/>
        </w:rPr>
        <w:t>מתוכם</w:t>
      </w:r>
      <w:r w:rsidRPr="00E3591E">
        <w:rPr>
          <w:rtl/>
        </w:rPr>
        <w:t xml:space="preserve">. </w:t>
      </w:r>
      <w:r w:rsidRPr="00E3591E">
        <w:rPr>
          <w:rFonts w:hint="cs"/>
          <w:rtl/>
        </w:rPr>
        <w:t>ועיין</w:t>
      </w:r>
      <w:r w:rsidRPr="00E3591E">
        <w:rPr>
          <w:rtl/>
        </w:rPr>
        <w:t xml:space="preserve"> </w:t>
      </w:r>
      <w:r w:rsidRPr="00E3591E">
        <w:rPr>
          <w:rFonts w:hint="cs"/>
          <w:rtl/>
        </w:rPr>
        <w:t>בחבור</w:t>
      </w:r>
      <w:r w:rsidRPr="00E3591E">
        <w:rPr>
          <w:rtl/>
        </w:rPr>
        <w:t xml:space="preserve"> </w:t>
      </w:r>
      <w:r w:rsidRPr="00CE6747">
        <w:rPr>
          <w:rFonts w:hint="cs"/>
          <w:b/>
          <w:bCs/>
          <w:color w:val="C00000"/>
          <w:rtl/>
        </w:rPr>
        <w:t>גבורות</w:t>
      </w:r>
      <w:r w:rsidRPr="00CE6747">
        <w:rPr>
          <w:b/>
          <w:bCs/>
          <w:color w:val="C00000"/>
          <w:rtl/>
        </w:rPr>
        <w:t xml:space="preserve"> </w:t>
      </w:r>
      <w:r w:rsidRPr="00CE6747">
        <w:rPr>
          <w:rFonts w:hint="cs"/>
          <w:b/>
          <w:bCs/>
          <w:color w:val="C00000"/>
          <w:rtl/>
        </w:rPr>
        <w:t>השם</w:t>
      </w:r>
      <w:r w:rsidRPr="00E3591E">
        <w:rPr>
          <w:rtl/>
        </w:rPr>
        <w:t xml:space="preserve">, </w:t>
      </w:r>
      <w:r w:rsidRPr="00E3591E">
        <w:rPr>
          <w:rFonts w:hint="cs"/>
          <w:rtl/>
        </w:rPr>
        <w:t>שם</w:t>
      </w:r>
      <w:r w:rsidRPr="00E3591E">
        <w:rPr>
          <w:rtl/>
        </w:rPr>
        <w:t xml:space="preserve"> </w:t>
      </w:r>
      <w:r w:rsidRPr="00E3591E">
        <w:rPr>
          <w:rFonts w:hint="cs"/>
          <w:rtl/>
        </w:rPr>
        <w:t>תמצא</w:t>
      </w:r>
      <w:r w:rsidRPr="00E3591E">
        <w:rPr>
          <w:rtl/>
        </w:rPr>
        <w:t xml:space="preserve"> </w:t>
      </w:r>
      <w:r w:rsidRPr="00E3591E">
        <w:rPr>
          <w:rFonts w:hint="cs"/>
          <w:rtl/>
        </w:rPr>
        <w:t>פירש</w:t>
      </w:r>
      <w:r w:rsidRPr="00E3591E">
        <w:rPr>
          <w:rtl/>
        </w:rPr>
        <w:t xml:space="preserve"> </w:t>
      </w:r>
      <w:r w:rsidRPr="00E3591E">
        <w:rPr>
          <w:rFonts w:hint="cs"/>
          <w:rtl/>
        </w:rPr>
        <w:t>אלו</w:t>
      </w:r>
      <w:r w:rsidRPr="00E3591E">
        <w:rPr>
          <w:rtl/>
        </w:rPr>
        <w:t xml:space="preserve"> </w:t>
      </w:r>
      <w:r w:rsidRPr="00E3591E">
        <w:rPr>
          <w:rFonts w:hint="cs"/>
          <w:rtl/>
        </w:rPr>
        <w:t>ד</w:t>
      </w:r>
      <w:r>
        <w:rPr>
          <w:rFonts w:hint="cs"/>
          <w:rtl/>
        </w:rPr>
        <w:t>'</w:t>
      </w:r>
      <w:r w:rsidRPr="00E3591E">
        <w:rPr>
          <w:rtl/>
        </w:rPr>
        <w:t xml:space="preserve"> </w:t>
      </w:r>
      <w:r w:rsidRPr="00E3591E">
        <w:rPr>
          <w:rFonts w:hint="cs"/>
          <w:rtl/>
        </w:rPr>
        <w:t>דברים</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וכך</w:t>
      </w:r>
      <w:r w:rsidRPr="00E3591E">
        <w:rPr>
          <w:rtl/>
        </w:rPr>
        <w:t xml:space="preserve"> </w:t>
      </w:r>
      <w:r w:rsidRPr="00E3591E">
        <w:rPr>
          <w:rFonts w:hint="cs"/>
          <w:rtl/>
        </w:rPr>
        <w:t>מוכח</w:t>
      </w:r>
      <w:r w:rsidRPr="00E3591E">
        <w:rPr>
          <w:rtl/>
        </w:rPr>
        <w:t xml:space="preserve"> </w:t>
      </w:r>
      <w:r w:rsidRPr="00E3591E">
        <w:rPr>
          <w:rFonts w:hint="cs"/>
          <w:rtl/>
        </w:rPr>
        <w:t>במדרש</w:t>
      </w:r>
      <w:r w:rsidRPr="00E3591E">
        <w:rPr>
          <w:rtl/>
        </w:rPr>
        <w:t xml:space="preserve"> </w:t>
      </w:r>
      <w:r w:rsidRPr="00E3591E">
        <w:rPr>
          <w:rFonts w:hint="cs"/>
          <w:rtl/>
        </w:rPr>
        <w:t>במקום</w:t>
      </w:r>
      <w:r w:rsidRPr="00E3591E">
        <w:rPr>
          <w:rtl/>
        </w:rPr>
        <w:t xml:space="preserve"> </w:t>
      </w:r>
      <w:r w:rsidRPr="00E3591E">
        <w:rPr>
          <w:rFonts w:hint="cs"/>
          <w:rtl/>
        </w:rPr>
        <w:t>אחר</w:t>
      </w:r>
      <w:r w:rsidRPr="00E3591E">
        <w:rPr>
          <w:rtl/>
        </w:rPr>
        <w:t xml:space="preserve">, </w:t>
      </w:r>
      <w:r w:rsidRPr="00E3591E">
        <w:rPr>
          <w:rFonts w:hint="cs"/>
          <w:rtl/>
        </w:rPr>
        <w:t>הלכה</w:t>
      </w:r>
      <w:r w:rsidRPr="00E3591E">
        <w:rPr>
          <w:rtl/>
        </w:rPr>
        <w:t xml:space="preserve"> </w:t>
      </w:r>
      <w:r w:rsidRPr="00E3591E">
        <w:rPr>
          <w:rFonts w:hint="cs"/>
          <w:rtl/>
        </w:rPr>
        <w:t>בשביל</w:t>
      </w:r>
      <w:r w:rsidRPr="00E3591E">
        <w:rPr>
          <w:rtl/>
        </w:rPr>
        <w:t xml:space="preserve"> </w:t>
      </w:r>
      <w:r w:rsidRPr="00E3591E">
        <w:rPr>
          <w:rFonts w:hint="cs"/>
          <w:rtl/>
        </w:rPr>
        <w:t>כמה</w:t>
      </w:r>
      <w:r w:rsidRPr="00E3591E">
        <w:rPr>
          <w:rtl/>
        </w:rPr>
        <w:t xml:space="preserve"> </w:t>
      </w:r>
      <w:r w:rsidRPr="00E3591E">
        <w:rPr>
          <w:rFonts w:hint="cs"/>
          <w:rtl/>
        </w:rPr>
        <w:t>דברים</w:t>
      </w:r>
      <w:r w:rsidRPr="00E3591E">
        <w:rPr>
          <w:rtl/>
        </w:rPr>
        <w:t xml:space="preserve"> </w:t>
      </w:r>
      <w:r w:rsidRPr="00E3591E">
        <w:rPr>
          <w:rFonts w:hint="cs"/>
          <w:rtl/>
        </w:rPr>
        <w:t>נגאלו</w:t>
      </w:r>
      <w:r w:rsidRPr="00E3591E">
        <w:rPr>
          <w:rtl/>
        </w:rPr>
        <w:t xml:space="preserve"> </w:t>
      </w:r>
      <w:r w:rsidRPr="00E3591E">
        <w:rPr>
          <w:rFonts w:hint="cs"/>
          <w:rtl/>
        </w:rPr>
        <w:t>אבותינו</w:t>
      </w:r>
      <w:r w:rsidRPr="00E3591E">
        <w:rPr>
          <w:rtl/>
        </w:rPr>
        <w:t xml:space="preserve"> </w:t>
      </w:r>
      <w:r w:rsidRPr="00E3591E">
        <w:rPr>
          <w:rFonts w:hint="cs"/>
          <w:rtl/>
        </w:rPr>
        <w:t>במצרים</w:t>
      </w:r>
      <w:r w:rsidRPr="00E3591E">
        <w:rPr>
          <w:rtl/>
        </w:rPr>
        <w:t xml:space="preserve">; </w:t>
      </w:r>
    </w:p>
    <w:p w:rsidR="00657196" w:rsidRPr="00D87B03" w:rsidRDefault="00657196" w:rsidP="00FB3502">
      <w:pPr>
        <w:rPr>
          <w:rtl/>
        </w:rPr>
      </w:pPr>
      <w:r w:rsidRPr="00D87B03">
        <w:rPr>
          <w:rFonts w:hint="cs"/>
          <w:rtl/>
        </w:rPr>
        <w:t>- שלא</w:t>
      </w:r>
      <w:r w:rsidRPr="00D87B03">
        <w:rPr>
          <w:rtl/>
        </w:rPr>
        <w:t xml:space="preserve"> </w:t>
      </w:r>
      <w:r w:rsidRPr="00D87B03">
        <w:rPr>
          <w:rFonts w:hint="cs"/>
          <w:rtl/>
        </w:rPr>
        <w:t>שנו</w:t>
      </w:r>
      <w:r w:rsidRPr="00D87B03">
        <w:rPr>
          <w:rtl/>
        </w:rPr>
        <w:t xml:space="preserve"> </w:t>
      </w:r>
      <w:r w:rsidRPr="00D87B03">
        <w:rPr>
          <w:rFonts w:hint="cs"/>
          <w:rtl/>
        </w:rPr>
        <w:t>את</w:t>
      </w:r>
      <w:r w:rsidRPr="00D87B03">
        <w:rPr>
          <w:rtl/>
        </w:rPr>
        <w:t xml:space="preserve"> </w:t>
      </w:r>
      <w:r w:rsidRPr="00D87B03">
        <w:rPr>
          <w:rFonts w:hint="cs"/>
          <w:rtl/>
        </w:rPr>
        <w:t>שמותן</w:t>
      </w:r>
      <w:r w:rsidRPr="00D87B03">
        <w:rPr>
          <w:rtl/>
        </w:rPr>
        <w:t xml:space="preserve">, </w:t>
      </w:r>
    </w:p>
    <w:p w:rsidR="00657196" w:rsidRPr="00D87B03" w:rsidRDefault="00657196" w:rsidP="00FB3502">
      <w:pPr>
        <w:rPr>
          <w:rtl/>
        </w:rPr>
      </w:pPr>
      <w:r w:rsidRPr="00D87B03">
        <w:rPr>
          <w:rFonts w:hint="cs"/>
          <w:rtl/>
        </w:rPr>
        <w:t>- ולא</w:t>
      </w:r>
      <w:r w:rsidRPr="00D87B03">
        <w:rPr>
          <w:rtl/>
        </w:rPr>
        <w:t xml:space="preserve"> </w:t>
      </w:r>
      <w:r w:rsidRPr="00D87B03">
        <w:rPr>
          <w:rFonts w:hint="cs"/>
          <w:rtl/>
        </w:rPr>
        <w:t>שנו</w:t>
      </w:r>
      <w:r w:rsidRPr="00D87B03">
        <w:rPr>
          <w:rtl/>
        </w:rPr>
        <w:t xml:space="preserve"> </w:t>
      </w:r>
      <w:r w:rsidRPr="00D87B03">
        <w:rPr>
          <w:rFonts w:hint="cs"/>
          <w:rtl/>
        </w:rPr>
        <w:t>מלבושין</w:t>
      </w:r>
      <w:r w:rsidRPr="00D87B03">
        <w:rPr>
          <w:rtl/>
        </w:rPr>
        <w:t xml:space="preserve">, </w:t>
      </w:r>
    </w:p>
    <w:p w:rsidR="00657196" w:rsidRDefault="00657196" w:rsidP="00FB3502">
      <w:pPr>
        <w:rPr>
          <w:rtl/>
        </w:rPr>
      </w:pPr>
      <w:r w:rsidRPr="00D87B03">
        <w:rPr>
          <w:rFonts w:hint="cs"/>
          <w:b/>
          <w:bCs/>
          <w:rtl/>
        </w:rPr>
        <w:lastRenderedPageBreak/>
        <w:t>- ושלא</w:t>
      </w:r>
      <w:r w:rsidRPr="00D87B03">
        <w:rPr>
          <w:b/>
          <w:bCs/>
          <w:rtl/>
        </w:rPr>
        <w:t xml:space="preserve"> </w:t>
      </w:r>
      <w:r w:rsidRPr="00D87B03">
        <w:rPr>
          <w:rFonts w:hint="cs"/>
          <w:b/>
          <w:bCs/>
          <w:rtl/>
        </w:rPr>
        <w:t>גלו</w:t>
      </w:r>
      <w:r w:rsidRPr="00D87B03">
        <w:rPr>
          <w:b/>
          <w:bCs/>
          <w:rtl/>
        </w:rPr>
        <w:t xml:space="preserve"> </w:t>
      </w:r>
      <w:r w:rsidRPr="00D87B03">
        <w:rPr>
          <w:rFonts w:hint="cs"/>
          <w:b/>
          <w:bCs/>
          <w:rtl/>
        </w:rPr>
        <w:t>מסתורין</w:t>
      </w:r>
      <w:r w:rsidRPr="00D87B03">
        <w:rPr>
          <w:b/>
          <w:bCs/>
          <w:rtl/>
        </w:rPr>
        <w:t xml:space="preserve"> </w:t>
      </w:r>
      <w:r w:rsidRPr="00D87B03">
        <w:rPr>
          <w:rFonts w:hint="cs"/>
          <w:b/>
          <w:bCs/>
          <w:rtl/>
        </w:rPr>
        <w:t>שלהם</w:t>
      </w:r>
      <w:r w:rsidRPr="00D87B03">
        <w:rPr>
          <w:b/>
          <w:bCs/>
          <w:rtl/>
        </w:rPr>
        <w:t>.</w:t>
      </w:r>
      <w:r w:rsidRPr="00E3591E">
        <w:rPr>
          <w:rtl/>
        </w:rPr>
        <w:t xml:space="preserve"> </w:t>
      </w:r>
      <w:r w:rsidRPr="00E3591E">
        <w:rPr>
          <w:rFonts w:hint="cs"/>
          <w:rtl/>
        </w:rPr>
        <w:t>שמשה</w:t>
      </w:r>
      <w:r w:rsidRPr="00E3591E">
        <w:rPr>
          <w:rtl/>
        </w:rPr>
        <w:t xml:space="preserve"> </w:t>
      </w:r>
      <w:r w:rsidRPr="00E3591E">
        <w:rPr>
          <w:rFonts w:hint="cs"/>
          <w:rtl/>
        </w:rPr>
        <w:t>אמר</w:t>
      </w:r>
      <w:r w:rsidRPr="00E3591E">
        <w:rPr>
          <w:rtl/>
        </w:rPr>
        <w:t xml:space="preserve"> (</w:t>
      </w:r>
      <w:r w:rsidRPr="00E3591E">
        <w:rPr>
          <w:rFonts w:hint="cs"/>
          <w:rtl/>
        </w:rPr>
        <w:t>שמות</w:t>
      </w:r>
      <w:r w:rsidRPr="00E3591E">
        <w:rPr>
          <w:rtl/>
        </w:rPr>
        <w:t xml:space="preserve"> </w:t>
      </w:r>
      <w:r w:rsidRPr="00E3591E">
        <w:rPr>
          <w:rFonts w:hint="cs"/>
          <w:rtl/>
        </w:rPr>
        <w:t>ג</w:t>
      </w:r>
      <w:r w:rsidRPr="00E3591E">
        <w:rPr>
          <w:rtl/>
        </w:rPr>
        <w:t xml:space="preserve">, </w:t>
      </w:r>
      <w:r w:rsidRPr="00E3591E">
        <w:rPr>
          <w:rFonts w:hint="cs"/>
          <w:rtl/>
        </w:rPr>
        <w:t>כב</w:t>
      </w:r>
      <w:r w:rsidRPr="00E3591E">
        <w:rPr>
          <w:rtl/>
        </w:rPr>
        <w:t xml:space="preserve">) </w:t>
      </w:r>
      <w:r w:rsidRPr="00E3591E">
        <w:rPr>
          <w:rFonts w:hint="cs"/>
          <w:rtl/>
        </w:rPr>
        <w:t>ושאלה</w:t>
      </w:r>
      <w:r w:rsidRPr="00E3591E">
        <w:rPr>
          <w:rtl/>
        </w:rPr>
        <w:t xml:space="preserve"> </w:t>
      </w:r>
      <w:r w:rsidRPr="00E3591E">
        <w:rPr>
          <w:rFonts w:hint="cs"/>
          <w:rtl/>
        </w:rPr>
        <w:t>אשה</w:t>
      </w:r>
      <w:r w:rsidRPr="00E3591E">
        <w:rPr>
          <w:rtl/>
        </w:rPr>
        <w:t xml:space="preserve"> </w:t>
      </w:r>
      <w:r w:rsidRPr="00E3591E">
        <w:rPr>
          <w:rFonts w:hint="cs"/>
          <w:rtl/>
        </w:rPr>
        <w:t>משכ</w:t>
      </w:r>
      <w:r>
        <w:rPr>
          <w:rFonts w:hint="cs"/>
          <w:rtl/>
        </w:rPr>
        <w:t>נ</w:t>
      </w:r>
      <w:r w:rsidRPr="00E3591E">
        <w:rPr>
          <w:rFonts w:hint="cs"/>
          <w:rtl/>
        </w:rPr>
        <w:t>תה</w:t>
      </w:r>
      <w:r w:rsidRPr="00E3591E">
        <w:rPr>
          <w:rtl/>
        </w:rPr>
        <w:t xml:space="preserve"> </w:t>
      </w:r>
      <w:r w:rsidRPr="00E3591E">
        <w:rPr>
          <w:rFonts w:hint="cs"/>
          <w:rtl/>
        </w:rPr>
        <w:t>כלי</w:t>
      </w:r>
      <w:r w:rsidRPr="00E3591E">
        <w:rPr>
          <w:rtl/>
        </w:rPr>
        <w:t xml:space="preserve"> </w:t>
      </w:r>
      <w:r w:rsidRPr="00E3591E">
        <w:rPr>
          <w:rFonts w:hint="cs"/>
          <w:rtl/>
        </w:rPr>
        <w:t>כסף</w:t>
      </w:r>
      <w:r w:rsidRPr="00E3591E">
        <w:rPr>
          <w:rtl/>
        </w:rPr>
        <w:t xml:space="preserve"> </w:t>
      </w:r>
      <w:r w:rsidRPr="00E3591E">
        <w:rPr>
          <w:rFonts w:hint="cs"/>
          <w:rtl/>
        </w:rPr>
        <w:t>וכלי</w:t>
      </w:r>
      <w:r w:rsidRPr="00E3591E">
        <w:rPr>
          <w:rtl/>
        </w:rPr>
        <w:t xml:space="preserve"> </w:t>
      </w:r>
      <w:r w:rsidRPr="00E3591E">
        <w:rPr>
          <w:rFonts w:hint="cs"/>
          <w:rtl/>
        </w:rPr>
        <w:t>זהב</w:t>
      </w:r>
      <w:r w:rsidRPr="00E3591E">
        <w:rPr>
          <w:rtl/>
        </w:rPr>
        <w:t xml:space="preserve">, </w:t>
      </w:r>
      <w:r w:rsidRPr="00E3591E">
        <w:rPr>
          <w:rFonts w:hint="cs"/>
          <w:rtl/>
        </w:rPr>
        <w:t>והיה</w:t>
      </w:r>
      <w:r w:rsidRPr="00E3591E">
        <w:rPr>
          <w:rtl/>
        </w:rPr>
        <w:t xml:space="preserve"> </w:t>
      </w:r>
      <w:r w:rsidRPr="00E3591E">
        <w:rPr>
          <w:rFonts w:hint="cs"/>
          <w:rtl/>
        </w:rPr>
        <w:t>הדבר</w:t>
      </w:r>
      <w:r w:rsidRPr="00E3591E">
        <w:rPr>
          <w:rtl/>
        </w:rPr>
        <w:t xml:space="preserve"> </w:t>
      </w:r>
      <w:r w:rsidRPr="00E3591E">
        <w:rPr>
          <w:rFonts w:hint="cs"/>
          <w:rtl/>
        </w:rPr>
        <w:t>מופקד</w:t>
      </w:r>
      <w:r w:rsidRPr="00E3591E">
        <w:rPr>
          <w:rtl/>
        </w:rPr>
        <w:t xml:space="preserve"> </w:t>
      </w:r>
      <w:r w:rsidRPr="00E3591E">
        <w:rPr>
          <w:rFonts w:hint="cs"/>
          <w:rtl/>
        </w:rPr>
        <w:t>בידם</w:t>
      </w:r>
      <w:r w:rsidRPr="00E3591E">
        <w:rPr>
          <w:rtl/>
        </w:rPr>
        <w:t xml:space="preserve"> </w:t>
      </w:r>
      <w:r w:rsidRPr="00E3591E">
        <w:rPr>
          <w:rFonts w:hint="cs"/>
          <w:rtl/>
        </w:rPr>
        <w:t>שנים</w:t>
      </w:r>
      <w:r w:rsidRPr="00E3591E">
        <w:rPr>
          <w:rtl/>
        </w:rPr>
        <w:t xml:space="preserve"> </w:t>
      </w:r>
      <w:r w:rsidRPr="00E3591E">
        <w:rPr>
          <w:rFonts w:hint="cs"/>
          <w:rtl/>
        </w:rPr>
        <w:t>עשר</w:t>
      </w:r>
      <w:r w:rsidRPr="00E3591E">
        <w:rPr>
          <w:rtl/>
        </w:rPr>
        <w:t xml:space="preserve"> </w:t>
      </w:r>
      <w:r w:rsidRPr="00E3591E">
        <w:rPr>
          <w:rFonts w:hint="cs"/>
          <w:rtl/>
        </w:rPr>
        <w:t>חדש</w:t>
      </w:r>
      <w:r w:rsidRPr="00E3591E">
        <w:rPr>
          <w:rtl/>
        </w:rPr>
        <w:t xml:space="preserve">, </w:t>
      </w:r>
      <w:r w:rsidRPr="00E3591E">
        <w:rPr>
          <w:rFonts w:hint="cs"/>
          <w:rtl/>
        </w:rPr>
        <w:t>ולא</w:t>
      </w:r>
      <w:r w:rsidRPr="00E3591E">
        <w:rPr>
          <w:rtl/>
        </w:rPr>
        <w:t xml:space="preserve"> </w:t>
      </w:r>
      <w:r w:rsidRPr="00E3591E">
        <w:rPr>
          <w:rFonts w:hint="cs"/>
          <w:rtl/>
        </w:rPr>
        <w:t>גלה</w:t>
      </w:r>
      <w:r w:rsidRPr="00E3591E">
        <w:rPr>
          <w:rtl/>
        </w:rPr>
        <w:t xml:space="preserve"> </w:t>
      </w:r>
      <w:r w:rsidRPr="00E3591E">
        <w:rPr>
          <w:rFonts w:hint="cs"/>
          <w:rtl/>
        </w:rPr>
        <w:t>אחד</w:t>
      </w:r>
      <w:r w:rsidRPr="00E3591E">
        <w:rPr>
          <w:rtl/>
        </w:rPr>
        <w:t xml:space="preserve"> </w:t>
      </w:r>
      <w:r w:rsidRPr="00E3591E">
        <w:rPr>
          <w:rFonts w:hint="cs"/>
          <w:rtl/>
        </w:rPr>
        <w:t>מהם</w:t>
      </w:r>
      <w:r w:rsidRPr="00E3591E">
        <w:rPr>
          <w:rtl/>
        </w:rPr>
        <w:t xml:space="preserve">. </w:t>
      </w:r>
    </w:p>
    <w:p w:rsidR="00657196" w:rsidRPr="00D87B03" w:rsidRDefault="00657196" w:rsidP="00FB3502">
      <w:pPr>
        <w:rPr>
          <w:rtl/>
        </w:rPr>
      </w:pPr>
      <w:r w:rsidRPr="00D87B03">
        <w:rPr>
          <w:rFonts w:hint="cs"/>
          <w:rtl/>
        </w:rPr>
        <w:t>- ולא</w:t>
      </w:r>
      <w:r w:rsidRPr="00D87B03">
        <w:rPr>
          <w:rtl/>
        </w:rPr>
        <w:t xml:space="preserve"> </w:t>
      </w:r>
      <w:r w:rsidRPr="00D87B03">
        <w:rPr>
          <w:rFonts w:hint="cs"/>
          <w:rtl/>
        </w:rPr>
        <w:t>נתפרצו</w:t>
      </w:r>
      <w:r w:rsidRPr="00D87B03">
        <w:rPr>
          <w:rtl/>
        </w:rPr>
        <w:t xml:space="preserve"> </w:t>
      </w:r>
      <w:r w:rsidRPr="00D87B03">
        <w:rPr>
          <w:rFonts w:hint="cs"/>
          <w:rtl/>
        </w:rPr>
        <w:t>בעריות</w:t>
      </w:r>
      <w:r w:rsidRPr="00D87B03">
        <w:rPr>
          <w:rtl/>
        </w:rPr>
        <w:t xml:space="preserve"> </w:t>
      </w:r>
      <w:r w:rsidRPr="00D87B03">
        <w:rPr>
          <w:rFonts w:hint="cs"/>
          <w:rtl/>
        </w:rPr>
        <w:t>וכו</w:t>
      </w:r>
      <w:r w:rsidRPr="00D87B03">
        <w:rPr>
          <w:rtl/>
        </w:rPr>
        <w:t xml:space="preserve">'. </w:t>
      </w:r>
    </w:p>
    <w:p w:rsidR="00657196" w:rsidRPr="00E3591E" w:rsidRDefault="00657196" w:rsidP="00FB3502">
      <w:pPr>
        <w:rPr>
          <w:rtl/>
        </w:rPr>
      </w:pPr>
      <w:r w:rsidRPr="00E3591E">
        <w:rPr>
          <w:rFonts w:hint="cs"/>
          <w:rtl/>
        </w:rPr>
        <w:t>מה</w:t>
      </w:r>
      <w:r w:rsidRPr="00E3591E">
        <w:rPr>
          <w:rtl/>
        </w:rPr>
        <w:t xml:space="preserve"> </w:t>
      </w:r>
      <w:r w:rsidRPr="00E3591E">
        <w:rPr>
          <w:rFonts w:hint="cs"/>
          <w:rtl/>
        </w:rPr>
        <w:t>שאמר</w:t>
      </w:r>
      <w:r w:rsidRPr="00E3591E">
        <w:rPr>
          <w:rtl/>
        </w:rPr>
        <w:t xml:space="preserve"> </w:t>
      </w:r>
      <w:r w:rsidRPr="00E3591E">
        <w:rPr>
          <w:rFonts w:hint="cs"/>
          <w:rtl/>
        </w:rPr>
        <w:t>שלא</w:t>
      </w:r>
      <w:r w:rsidRPr="00E3591E">
        <w:rPr>
          <w:rtl/>
        </w:rPr>
        <w:t xml:space="preserve"> </w:t>
      </w:r>
      <w:r w:rsidRPr="00E3591E">
        <w:rPr>
          <w:rFonts w:hint="cs"/>
          <w:rtl/>
        </w:rPr>
        <w:t>גלו</w:t>
      </w:r>
      <w:r w:rsidRPr="00E3591E">
        <w:rPr>
          <w:rtl/>
        </w:rPr>
        <w:t xml:space="preserve"> </w:t>
      </w:r>
      <w:r w:rsidRPr="00E3591E">
        <w:rPr>
          <w:rFonts w:hint="cs"/>
          <w:rtl/>
        </w:rPr>
        <w:t>מסתורין</w:t>
      </w:r>
      <w:r w:rsidRPr="00E3591E">
        <w:rPr>
          <w:rtl/>
        </w:rPr>
        <w:t xml:space="preserve"> </w:t>
      </w:r>
      <w:r w:rsidRPr="00E3591E">
        <w:rPr>
          <w:rFonts w:hint="cs"/>
          <w:rtl/>
        </w:rPr>
        <w:t>שלהם</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מוכח</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כי</w:t>
      </w:r>
      <w:r w:rsidRPr="00E3591E">
        <w:rPr>
          <w:rtl/>
        </w:rPr>
        <w:t xml:space="preserve"> </w:t>
      </w:r>
      <w:r w:rsidRPr="00E3591E">
        <w:rPr>
          <w:rFonts w:hint="cs"/>
          <w:rtl/>
        </w:rPr>
        <w:t>הפירוש</w:t>
      </w:r>
      <w:r w:rsidRPr="00E3591E">
        <w:rPr>
          <w:rtl/>
        </w:rPr>
        <w:t xml:space="preserve"> </w:t>
      </w:r>
      <w:r w:rsidRPr="00E3591E">
        <w:rPr>
          <w:rFonts w:hint="cs"/>
          <w:rtl/>
        </w:rPr>
        <w:t>שאמרנו</w:t>
      </w:r>
      <w:r w:rsidRPr="00E3591E">
        <w:rPr>
          <w:rtl/>
        </w:rPr>
        <w:t xml:space="preserve"> </w:t>
      </w:r>
      <w:r>
        <w:rPr>
          <w:rFonts w:hint="cs"/>
          <w:rtl/>
        </w:rPr>
        <w:t>למעלה</w:t>
      </w:r>
      <w:r w:rsidRPr="00E3591E">
        <w:rPr>
          <w:rtl/>
        </w:rPr>
        <w:t xml:space="preserve"> </w:t>
      </w:r>
      <w:r w:rsidRPr="00E3591E">
        <w:rPr>
          <w:rFonts w:hint="cs"/>
          <w:rtl/>
        </w:rPr>
        <w:t>בפרק</w:t>
      </w:r>
      <w:r w:rsidRPr="00E3591E">
        <w:rPr>
          <w:rtl/>
        </w:rPr>
        <w:t xml:space="preserve"> </w:t>
      </w:r>
      <w:r w:rsidRPr="00E3591E">
        <w:rPr>
          <w:rFonts w:hint="cs"/>
          <w:rtl/>
        </w:rPr>
        <w:t>שלפני</w:t>
      </w:r>
      <w:r w:rsidRPr="00E3591E">
        <w:rPr>
          <w:rtl/>
        </w:rPr>
        <w:t xml:space="preserve"> </w:t>
      </w:r>
      <w:r w:rsidRPr="00E3591E">
        <w:rPr>
          <w:rFonts w:hint="cs"/>
          <w:rtl/>
        </w:rPr>
        <w:t>זה</w:t>
      </w:r>
      <w:r w:rsidRPr="00E3591E">
        <w:rPr>
          <w:rtl/>
        </w:rPr>
        <w:t xml:space="preserve"> </w:t>
      </w:r>
      <w:r w:rsidRPr="00E3591E">
        <w:rPr>
          <w:rFonts w:hint="cs"/>
          <w:rtl/>
        </w:rPr>
        <w:t>שלא</w:t>
      </w:r>
      <w:r w:rsidRPr="00E3591E">
        <w:rPr>
          <w:rtl/>
        </w:rPr>
        <w:t xml:space="preserve"> </w:t>
      </w:r>
      <w:r w:rsidRPr="00E3591E">
        <w:rPr>
          <w:rFonts w:hint="cs"/>
          <w:rtl/>
        </w:rPr>
        <w:t>יגלו</w:t>
      </w:r>
      <w:r w:rsidRPr="00E3591E">
        <w:rPr>
          <w:rtl/>
        </w:rPr>
        <w:t xml:space="preserve"> </w:t>
      </w:r>
      <w:r w:rsidRPr="00E3591E">
        <w:rPr>
          <w:rFonts w:hint="cs"/>
          <w:rtl/>
        </w:rPr>
        <w:t>הסוד</w:t>
      </w:r>
      <w:r w:rsidRPr="00E3591E">
        <w:rPr>
          <w:rtl/>
        </w:rPr>
        <w:t xml:space="preserve"> (</w:t>
      </w:r>
      <w:r w:rsidRPr="00E3591E">
        <w:rPr>
          <w:rFonts w:hint="cs"/>
          <w:rtl/>
        </w:rPr>
        <w:t>כתובות</w:t>
      </w:r>
      <w:r w:rsidRPr="00E3591E">
        <w:rPr>
          <w:rtl/>
        </w:rPr>
        <w:t xml:space="preserve"> </w:t>
      </w:r>
      <w:r w:rsidRPr="00E3591E">
        <w:rPr>
          <w:rFonts w:hint="cs"/>
          <w:rtl/>
        </w:rPr>
        <w:t>קיא</w:t>
      </w:r>
      <w:r w:rsidRPr="00E3591E">
        <w:rPr>
          <w:rtl/>
        </w:rPr>
        <w:t xml:space="preserve"> </w:t>
      </w:r>
      <w:r w:rsidRPr="00E3591E">
        <w:rPr>
          <w:rFonts w:hint="cs"/>
          <w:rtl/>
        </w:rPr>
        <w:t>א</w:t>
      </w:r>
      <w:r w:rsidRPr="00E3591E">
        <w:rPr>
          <w:rtl/>
        </w:rPr>
        <w:t xml:space="preserve">) </w:t>
      </w:r>
      <w:r w:rsidRPr="00E3591E">
        <w:rPr>
          <w:rFonts w:hint="cs"/>
          <w:rtl/>
        </w:rPr>
        <w:t>הוא</w:t>
      </w:r>
      <w:r w:rsidRPr="00E3591E">
        <w:rPr>
          <w:rtl/>
        </w:rPr>
        <w:t xml:space="preserve"> </w:t>
      </w:r>
      <w:r w:rsidRPr="00E3591E">
        <w:rPr>
          <w:rFonts w:hint="cs"/>
          <w:rtl/>
        </w:rPr>
        <w:t>נכון</w:t>
      </w:r>
      <w:r w:rsidRPr="00E3591E">
        <w:rPr>
          <w:rtl/>
        </w:rPr>
        <w:t xml:space="preserve"> </w:t>
      </w:r>
      <w:r w:rsidRPr="00E3591E">
        <w:rPr>
          <w:rFonts w:hint="cs"/>
          <w:rtl/>
        </w:rPr>
        <w:t>וברור</w:t>
      </w:r>
      <w:r w:rsidRPr="00E3591E">
        <w:rPr>
          <w:rtl/>
        </w:rPr>
        <w:t xml:space="preserve"> </w:t>
      </w:r>
      <w:r w:rsidRPr="00E3591E">
        <w:rPr>
          <w:rFonts w:hint="cs"/>
          <w:rtl/>
        </w:rPr>
        <w:t>באין</w:t>
      </w:r>
      <w:r w:rsidRPr="00E3591E">
        <w:rPr>
          <w:rtl/>
        </w:rPr>
        <w:t xml:space="preserve"> </w:t>
      </w:r>
      <w:r w:rsidRPr="00E3591E">
        <w:rPr>
          <w:rFonts w:hint="cs"/>
          <w:rtl/>
        </w:rPr>
        <w:t>ספק</w:t>
      </w:r>
      <w:r w:rsidRPr="00E3591E">
        <w:rPr>
          <w:rtl/>
        </w:rPr>
        <w:t xml:space="preserve">. </w:t>
      </w:r>
      <w:r w:rsidRPr="00E3591E">
        <w:rPr>
          <w:rFonts w:hint="cs"/>
          <w:rtl/>
        </w:rPr>
        <w:t>ומוכח</w:t>
      </w:r>
      <w:r w:rsidRPr="00E3591E">
        <w:rPr>
          <w:rtl/>
        </w:rPr>
        <w:t xml:space="preserve"> </w:t>
      </w:r>
      <w:r w:rsidRPr="00E3591E">
        <w:rPr>
          <w:rFonts w:hint="cs"/>
          <w:rtl/>
        </w:rPr>
        <w:t>הדברים</w:t>
      </w:r>
      <w:r w:rsidRPr="00E3591E">
        <w:rPr>
          <w:rtl/>
        </w:rPr>
        <w:t xml:space="preserve"> </w:t>
      </w:r>
      <w:r w:rsidRPr="00E3591E">
        <w:rPr>
          <w:rFonts w:hint="cs"/>
          <w:rtl/>
        </w:rPr>
        <w:t>אשר</w:t>
      </w:r>
      <w:r w:rsidRPr="00E3591E">
        <w:rPr>
          <w:rtl/>
        </w:rPr>
        <w:t xml:space="preserve"> </w:t>
      </w:r>
      <w:r w:rsidRPr="00E3591E">
        <w:rPr>
          <w:rFonts w:hint="cs"/>
          <w:rtl/>
        </w:rPr>
        <w:t>בארנו</w:t>
      </w:r>
      <w:r w:rsidRPr="00E3591E">
        <w:rPr>
          <w:rtl/>
        </w:rPr>
        <w:t xml:space="preserve"> </w:t>
      </w:r>
      <w:r w:rsidRPr="00E3591E">
        <w:rPr>
          <w:rFonts w:hint="cs"/>
          <w:rtl/>
        </w:rPr>
        <w:t>שם</w:t>
      </w:r>
      <w:r w:rsidRPr="00E3591E">
        <w:rPr>
          <w:rtl/>
        </w:rPr>
        <w:t xml:space="preserve">, </w:t>
      </w:r>
      <w:r w:rsidRPr="00E3591E">
        <w:rPr>
          <w:rFonts w:hint="cs"/>
          <w:rtl/>
        </w:rPr>
        <w:t>כי</w:t>
      </w:r>
      <w:r w:rsidRPr="00E3591E">
        <w:rPr>
          <w:rtl/>
        </w:rPr>
        <w:t xml:space="preserve"> </w:t>
      </w:r>
      <w:r w:rsidRPr="00E3591E">
        <w:rPr>
          <w:rFonts w:hint="cs"/>
          <w:rtl/>
        </w:rPr>
        <w:t>הזכות</w:t>
      </w:r>
      <w:r w:rsidRPr="00E3591E">
        <w:rPr>
          <w:rtl/>
        </w:rPr>
        <w:t xml:space="preserve"> </w:t>
      </w:r>
      <w:r w:rsidRPr="00E3591E">
        <w:rPr>
          <w:rFonts w:hint="cs"/>
          <w:rtl/>
        </w:rPr>
        <w:t>הזה</w:t>
      </w:r>
      <w:r w:rsidRPr="00E3591E">
        <w:rPr>
          <w:rtl/>
        </w:rPr>
        <w:t xml:space="preserve"> </w:t>
      </w:r>
      <w:r w:rsidRPr="00E3591E">
        <w:rPr>
          <w:rFonts w:hint="cs"/>
          <w:rtl/>
        </w:rPr>
        <w:t>שלא</w:t>
      </w:r>
      <w:r w:rsidRPr="00E3591E">
        <w:rPr>
          <w:rtl/>
        </w:rPr>
        <w:t xml:space="preserve"> </w:t>
      </w:r>
      <w:r w:rsidRPr="00E3591E">
        <w:rPr>
          <w:rFonts w:hint="cs"/>
          <w:rtl/>
        </w:rPr>
        <w:t>היה</w:t>
      </w:r>
      <w:r w:rsidRPr="00E3591E">
        <w:rPr>
          <w:rtl/>
        </w:rPr>
        <w:t xml:space="preserve"> </w:t>
      </w:r>
      <w:r w:rsidRPr="00E3591E">
        <w:rPr>
          <w:rFonts w:hint="cs"/>
          <w:rtl/>
        </w:rPr>
        <w:t>להם</w:t>
      </w:r>
      <w:r w:rsidRPr="00E3591E">
        <w:rPr>
          <w:rtl/>
        </w:rPr>
        <w:t xml:space="preserve"> </w:t>
      </w:r>
      <w:r w:rsidRPr="00E3591E">
        <w:rPr>
          <w:rFonts w:hint="cs"/>
          <w:rtl/>
        </w:rPr>
        <w:t>חבור</w:t>
      </w:r>
      <w:r w:rsidRPr="00E3591E">
        <w:rPr>
          <w:rtl/>
        </w:rPr>
        <w:t xml:space="preserve"> </w:t>
      </w:r>
      <w:r w:rsidRPr="00E3591E">
        <w:rPr>
          <w:rFonts w:hint="cs"/>
          <w:rtl/>
        </w:rPr>
        <w:t>למצרים</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שלא</w:t>
      </w:r>
      <w:r w:rsidRPr="00E3591E">
        <w:rPr>
          <w:rtl/>
        </w:rPr>
        <w:t xml:space="preserve"> </w:t>
      </w:r>
      <w:r w:rsidRPr="00E3591E">
        <w:rPr>
          <w:rFonts w:hint="cs"/>
          <w:rtl/>
        </w:rPr>
        <w:t>גלו</w:t>
      </w:r>
      <w:r w:rsidRPr="00E3591E">
        <w:rPr>
          <w:rtl/>
        </w:rPr>
        <w:t xml:space="preserve"> </w:t>
      </w:r>
      <w:r w:rsidRPr="00E3591E">
        <w:rPr>
          <w:rFonts w:hint="cs"/>
          <w:rtl/>
        </w:rPr>
        <w:t>מסתורין</w:t>
      </w:r>
      <w:r w:rsidRPr="00E3591E">
        <w:rPr>
          <w:rtl/>
        </w:rPr>
        <w:t xml:space="preserve"> </w:t>
      </w:r>
      <w:r w:rsidRPr="00E3591E">
        <w:rPr>
          <w:rFonts w:hint="cs"/>
          <w:rtl/>
        </w:rPr>
        <w:t>שלהם</w:t>
      </w:r>
      <w:r w:rsidRPr="00E3591E">
        <w:rPr>
          <w:rtl/>
        </w:rPr>
        <w:t xml:space="preserve">. </w:t>
      </w:r>
      <w:r w:rsidRPr="00E3591E">
        <w:rPr>
          <w:rFonts w:hint="cs"/>
          <w:rtl/>
        </w:rPr>
        <w:t>ושלא</w:t>
      </w:r>
      <w:r w:rsidRPr="00E3591E">
        <w:rPr>
          <w:rtl/>
        </w:rPr>
        <w:t xml:space="preserve"> </w:t>
      </w:r>
      <w:r w:rsidRPr="00E3591E">
        <w:rPr>
          <w:rFonts w:hint="cs"/>
          <w:rtl/>
        </w:rPr>
        <w:t>שנו</w:t>
      </w:r>
      <w:r w:rsidRPr="00E3591E">
        <w:rPr>
          <w:rtl/>
        </w:rPr>
        <w:t xml:space="preserve"> </w:t>
      </w:r>
      <w:r w:rsidRPr="00E3591E">
        <w:rPr>
          <w:rFonts w:hint="cs"/>
          <w:rtl/>
        </w:rPr>
        <w:t>את</w:t>
      </w:r>
      <w:r w:rsidRPr="00E3591E">
        <w:rPr>
          <w:rtl/>
        </w:rPr>
        <w:t xml:space="preserve"> </w:t>
      </w:r>
      <w:r w:rsidRPr="00E3591E">
        <w:rPr>
          <w:rFonts w:hint="cs"/>
          <w:rtl/>
        </w:rPr>
        <w:t>מלבושיהן</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הבדל</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אמנם</w:t>
      </w:r>
      <w:r w:rsidRPr="00E3591E">
        <w:rPr>
          <w:rtl/>
        </w:rPr>
        <w:t xml:space="preserve"> </w:t>
      </w:r>
      <w:r w:rsidRPr="00E3591E">
        <w:rPr>
          <w:rFonts w:hint="cs"/>
          <w:rtl/>
        </w:rPr>
        <w:t>מה</w:t>
      </w:r>
      <w:r w:rsidRPr="00E3591E">
        <w:rPr>
          <w:rtl/>
        </w:rPr>
        <w:t xml:space="preserve"> </w:t>
      </w:r>
      <w:r w:rsidRPr="00E3591E">
        <w:rPr>
          <w:rFonts w:hint="cs"/>
          <w:rtl/>
        </w:rPr>
        <w:t>שלא</w:t>
      </w:r>
      <w:r w:rsidRPr="00E3591E">
        <w:rPr>
          <w:rtl/>
        </w:rPr>
        <w:t xml:space="preserve"> </w:t>
      </w:r>
      <w:r w:rsidRPr="00E3591E">
        <w:rPr>
          <w:rFonts w:hint="cs"/>
          <w:rtl/>
        </w:rPr>
        <w:t>אמר</w:t>
      </w:r>
      <w:r w:rsidRPr="00E3591E">
        <w:rPr>
          <w:rtl/>
        </w:rPr>
        <w:t xml:space="preserve"> </w:t>
      </w:r>
      <w:r w:rsidRPr="00E3591E">
        <w:rPr>
          <w:rFonts w:hint="cs"/>
          <w:rtl/>
        </w:rPr>
        <w:t>במדרש</w:t>
      </w:r>
      <w:r w:rsidRPr="00E3591E">
        <w:rPr>
          <w:rtl/>
        </w:rPr>
        <w:t xml:space="preserve"> </w:t>
      </w:r>
      <w:r w:rsidRPr="00E3591E">
        <w:rPr>
          <w:rFonts w:hint="cs"/>
          <w:rtl/>
        </w:rPr>
        <w:t>הראשון</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שלא</w:t>
      </w:r>
      <w:r w:rsidRPr="00E3591E">
        <w:rPr>
          <w:rtl/>
        </w:rPr>
        <w:t xml:space="preserve"> </w:t>
      </w:r>
      <w:r w:rsidRPr="00E3591E">
        <w:rPr>
          <w:rFonts w:hint="cs"/>
          <w:rtl/>
        </w:rPr>
        <w:t>גלו</w:t>
      </w:r>
      <w:r w:rsidRPr="00E3591E">
        <w:rPr>
          <w:rtl/>
        </w:rPr>
        <w:t xml:space="preserve"> </w:t>
      </w:r>
      <w:r w:rsidRPr="00E3591E">
        <w:rPr>
          <w:rFonts w:hint="cs"/>
          <w:rtl/>
        </w:rPr>
        <w:t>מסתורין</w:t>
      </w:r>
      <w:r w:rsidRPr="00E3591E">
        <w:rPr>
          <w:rtl/>
        </w:rPr>
        <w:t xml:space="preserve"> </w:t>
      </w:r>
      <w:r w:rsidRPr="00E3591E">
        <w:rPr>
          <w:rFonts w:hint="cs"/>
          <w:rtl/>
        </w:rPr>
        <w:t>שלהן</w:t>
      </w:r>
      <w:r w:rsidRPr="00E3591E">
        <w:rPr>
          <w:rtl/>
        </w:rPr>
        <w:t xml:space="preserve"> </w:t>
      </w:r>
      <w:r w:rsidRPr="00E3591E">
        <w:rPr>
          <w:rFonts w:hint="cs"/>
          <w:rtl/>
        </w:rPr>
        <w:t>ושלא</w:t>
      </w:r>
      <w:r w:rsidRPr="00E3591E">
        <w:rPr>
          <w:rtl/>
        </w:rPr>
        <w:t xml:space="preserve"> </w:t>
      </w:r>
      <w:r w:rsidRPr="00E3591E">
        <w:rPr>
          <w:rFonts w:hint="cs"/>
          <w:rtl/>
        </w:rPr>
        <w:t>שנו</w:t>
      </w:r>
      <w:r w:rsidRPr="00E3591E">
        <w:rPr>
          <w:rtl/>
        </w:rPr>
        <w:t xml:space="preserve"> </w:t>
      </w:r>
      <w:r w:rsidRPr="00E3591E">
        <w:rPr>
          <w:rFonts w:hint="cs"/>
          <w:rtl/>
        </w:rPr>
        <w:t>את</w:t>
      </w:r>
      <w:r w:rsidRPr="00E3591E">
        <w:rPr>
          <w:rtl/>
        </w:rPr>
        <w:t xml:space="preserve"> </w:t>
      </w:r>
      <w:r w:rsidRPr="00E3591E">
        <w:rPr>
          <w:rFonts w:hint="cs"/>
          <w:rtl/>
        </w:rPr>
        <w:t>מלבושיהן</w:t>
      </w:r>
      <w:r w:rsidRPr="00E3591E">
        <w:rPr>
          <w:rtl/>
        </w:rPr>
        <w:t xml:space="preserve">, </w:t>
      </w:r>
      <w:r w:rsidRPr="00E3591E">
        <w:rPr>
          <w:rFonts w:hint="cs"/>
          <w:rtl/>
        </w:rPr>
        <w:t>אין</w:t>
      </w:r>
      <w:r w:rsidRPr="00E3591E">
        <w:rPr>
          <w:rtl/>
        </w:rPr>
        <w:t xml:space="preserve"> </w:t>
      </w:r>
      <w:r w:rsidRPr="00E3591E">
        <w:rPr>
          <w:rFonts w:hint="cs"/>
          <w:rtl/>
        </w:rPr>
        <w:t>זה</w:t>
      </w:r>
      <w:r w:rsidRPr="00E3591E">
        <w:rPr>
          <w:rtl/>
        </w:rPr>
        <w:t xml:space="preserve"> </w:t>
      </w:r>
      <w:r w:rsidRPr="00E3591E">
        <w:rPr>
          <w:rFonts w:hint="cs"/>
          <w:rtl/>
        </w:rPr>
        <w:t>קשיא</w:t>
      </w:r>
      <w:r w:rsidRPr="00E3591E">
        <w:rPr>
          <w:rtl/>
        </w:rPr>
        <w:t xml:space="preserve">, </w:t>
      </w:r>
      <w:r w:rsidRPr="00E3591E">
        <w:rPr>
          <w:rFonts w:hint="cs"/>
          <w:rtl/>
        </w:rPr>
        <w:t>כי</w:t>
      </w:r>
      <w:r w:rsidRPr="00E3591E">
        <w:rPr>
          <w:rtl/>
        </w:rPr>
        <w:t xml:space="preserve"> </w:t>
      </w:r>
      <w:r w:rsidRPr="00E3591E">
        <w:rPr>
          <w:rFonts w:hint="cs"/>
          <w:rtl/>
        </w:rPr>
        <w:t>גלוי</w:t>
      </w:r>
      <w:r w:rsidRPr="00E3591E">
        <w:rPr>
          <w:rtl/>
        </w:rPr>
        <w:t xml:space="preserve"> </w:t>
      </w:r>
      <w:r w:rsidRPr="00E3591E">
        <w:rPr>
          <w:rFonts w:hint="cs"/>
          <w:rtl/>
        </w:rPr>
        <w:t>הסוד</w:t>
      </w:r>
      <w:r w:rsidRPr="00E3591E">
        <w:rPr>
          <w:rtl/>
        </w:rPr>
        <w:t xml:space="preserve"> - </w:t>
      </w:r>
      <w:r w:rsidRPr="00E3591E">
        <w:rPr>
          <w:rFonts w:hint="cs"/>
          <w:rtl/>
        </w:rPr>
        <w:t>שהוא</w:t>
      </w:r>
      <w:r w:rsidRPr="00E3591E">
        <w:rPr>
          <w:rtl/>
        </w:rPr>
        <w:t xml:space="preserve"> </w:t>
      </w:r>
      <w:r w:rsidRPr="00E3591E">
        <w:rPr>
          <w:rFonts w:hint="cs"/>
          <w:rtl/>
        </w:rPr>
        <w:t>הפנימית</w:t>
      </w:r>
      <w:r w:rsidRPr="00E3591E">
        <w:rPr>
          <w:rtl/>
        </w:rPr>
        <w:t xml:space="preserve"> </w:t>
      </w:r>
      <w:r w:rsidRPr="00E3591E">
        <w:rPr>
          <w:rFonts w:hint="cs"/>
          <w:rtl/>
        </w:rPr>
        <w:t>שבאדם</w:t>
      </w:r>
      <w:r w:rsidRPr="00E3591E">
        <w:rPr>
          <w:rtl/>
        </w:rPr>
        <w:t xml:space="preserve"> - </w:t>
      </w:r>
      <w:r w:rsidRPr="00E3591E">
        <w:rPr>
          <w:rFonts w:hint="cs"/>
          <w:rtl/>
        </w:rPr>
        <w:t>אל</w:t>
      </w:r>
      <w:r w:rsidRPr="00E3591E">
        <w:rPr>
          <w:rtl/>
        </w:rPr>
        <w:t xml:space="preserve"> </w:t>
      </w:r>
      <w:r w:rsidR="00FA3F17">
        <w:rPr>
          <w:rFonts w:hint="cs"/>
          <w:rtl/>
        </w:rPr>
        <w:t>האומות</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חבור</w:t>
      </w:r>
      <w:r w:rsidRPr="00E3591E">
        <w:rPr>
          <w:rtl/>
        </w:rPr>
        <w:t xml:space="preserve"> </w:t>
      </w:r>
      <w:r w:rsidRPr="00E3591E">
        <w:rPr>
          <w:rFonts w:hint="cs"/>
          <w:rtl/>
        </w:rPr>
        <w:t>לגמרי</w:t>
      </w:r>
      <w:r w:rsidRPr="00E3591E">
        <w:rPr>
          <w:rtl/>
        </w:rPr>
        <w:t xml:space="preserve"> </w:t>
      </w:r>
      <w:r w:rsidRPr="00E3591E">
        <w:rPr>
          <w:rFonts w:hint="cs"/>
          <w:rtl/>
        </w:rPr>
        <w:t>אל</w:t>
      </w:r>
      <w:r w:rsidRPr="00E3591E">
        <w:rPr>
          <w:rtl/>
        </w:rPr>
        <w:t xml:space="preserve"> </w:t>
      </w:r>
      <w:r w:rsidR="00FA3F17">
        <w:rPr>
          <w:rFonts w:hint="cs"/>
          <w:rtl/>
        </w:rPr>
        <w:t>האומות</w:t>
      </w:r>
      <w:r w:rsidRPr="00E3591E">
        <w:rPr>
          <w:rtl/>
        </w:rPr>
        <w:t xml:space="preserve">, </w:t>
      </w:r>
      <w:r w:rsidRPr="00E3591E">
        <w:rPr>
          <w:rFonts w:hint="cs"/>
          <w:rtl/>
        </w:rPr>
        <w:t>ועל</w:t>
      </w:r>
      <w:r w:rsidRPr="00E3591E">
        <w:rPr>
          <w:rtl/>
        </w:rPr>
        <w:t xml:space="preserve"> </w:t>
      </w:r>
      <w:r w:rsidRPr="00E3591E">
        <w:rPr>
          <w:rFonts w:hint="cs"/>
          <w:rtl/>
        </w:rPr>
        <w:t>זה</w:t>
      </w:r>
      <w:r w:rsidRPr="00E3591E">
        <w:rPr>
          <w:rtl/>
        </w:rPr>
        <w:t xml:space="preserve"> </w:t>
      </w:r>
      <w:r w:rsidRPr="00E3591E">
        <w:rPr>
          <w:rFonts w:hint="cs"/>
          <w:rtl/>
        </w:rPr>
        <w:t>אמר</w:t>
      </w:r>
      <w:r w:rsidRPr="00E3591E">
        <w:rPr>
          <w:rtl/>
        </w:rPr>
        <w:t xml:space="preserve"> </w:t>
      </w:r>
      <w:r w:rsidRPr="00E3591E">
        <w:rPr>
          <w:rFonts w:hint="cs"/>
          <w:rtl/>
        </w:rPr>
        <w:t>שאם</w:t>
      </w:r>
      <w:r w:rsidRPr="00E3591E">
        <w:rPr>
          <w:rtl/>
        </w:rPr>
        <w:t xml:space="preserve"> </w:t>
      </w:r>
      <w:r w:rsidRPr="00E3591E">
        <w:rPr>
          <w:rFonts w:hint="cs"/>
          <w:rtl/>
        </w:rPr>
        <w:t>תעברו</w:t>
      </w:r>
      <w:r w:rsidRPr="00E3591E">
        <w:rPr>
          <w:rtl/>
        </w:rPr>
        <w:t xml:space="preserve"> </w:t>
      </w:r>
      <w:r w:rsidRPr="00E3591E">
        <w:rPr>
          <w:rFonts w:hint="cs"/>
          <w:rtl/>
        </w:rPr>
        <w:t>זה</w:t>
      </w:r>
      <w:r w:rsidRPr="00E3591E">
        <w:rPr>
          <w:rtl/>
        </w:rPr>
        <w:t xml:space="preserve"> </w:t>
      </w:r>
      <w:r w:rsidRPr="00E3591E">
        <w:rPr>
          <w:rFonts w:hint="cs"/>
          <w:rtl/>
        </w:rPr>
        <w:t>בצבאות</w:t>
      </w:r>
      <w:r w:rsidRPr="00E3591E">
        <w:rPr>
          <w:rtl/>
        </w:rPr>
        <w:t xml:space="preserve"> </w:t>
      </w:r>
      <w:r w:rsidRPr="00E3591E">
        <w:rPr>
          <w:rFonts w:hint="cs"/>
          <w:rtl/>
        </w:rPr>
        <w:t>או</w:t>
      </w:r>
      <w:r w:rsidRPr="00E3591E">
        <w:rPr>
          <w:rtl/>
        </w:rPr>
        <w:t xml:space="preserve"> </w:t>
      </w:r>
      <w:r w:rsidRPr="00E3591E">
        <w:rPr>
          <w:rFonts w:hint="cs"/>
          <w:rtl/>
        </w:rPr>
        <w:t>באיילות</w:t>
      </w:r>
      <w:r w:rsidRPr="00E3591E">
        <w:rPr>
          <w:rtl/>
        </w:rPr>
        <w:t xml:space="preserve"> (</w:t>
      </w:r>
      <w:r w:rsidRPr="00E3591E">
        <w:rPr>
          <w:rFonts w:hint="cs"/>
          <w:rtl/>
        </w:rPr>
        <w:t>שיה</w:t>
      </w:r>
      <w:r>
        <w:rPr>
          <w:rFonts w:hint="cs"/>
          <w:rtl/>
        </w:rPr>
        <w:t>"</w:t>
      </w:r>
      <w:r w:rsidRPr="00E3591E">
        <w:rPr>
          <w:rFonts w:hint="cs"/>
          <w:rtl/>
        </w:rPr>
        <w:t>ש</w:t>
      </w:r>
      <w:r w:rsidRPr="00E3591E">
        <w:rPr>
          <w:rtl/>
        </w:rPr>
        <w:t xml:space="preserve"> </w:t>
      </w:r>
      <w:r w:rsidRPr="00E3591E">
        <w:rPr>
          <w:rFonts w:hint="cs"/>
          <w:rtl/>
        </w:rPr>
        <w:t>ב</w:t>
      </w:r>
      <w:r w:rsidRPr="00E3591E">
        <w:rPr>
          <w:rtl/>
        </w:rPr>
        <w:t xml:space="preserve">, </w:t>
      </w:r>
      <w:r w:rsidRPr="00E3591E">
        <w:rPr>
          <w:rFonts w:hint="cs"/>
          <w:rtl/>
        </w:rPr>
        <w:t>ז</w:t>
      </w:r>
      <w:r w:rsidRPr="00E3591E">
        <w:rPr>
          <w:rtl/>
        </w:rPr>
        <w:t xml:space="preserve">), </w:t>
      </w:r>
      <w:r w:rsidRPr="00E3591E">
        <w:rPr>
          <w:rFonts w:hint="cs"/>
          <w:rtl/>
        </w:rPr>
        <w:t>שתהיו</w:t>
      </w:r>
      <w:r w:rsidRPr="00E3591E">
        <w:rPr>
          <w:rtl/>
        </w:rPr>
        <w:t xml:space="preserve"> </w:t>
      </w:r>
      <w:r w:rsidRPr="00E3591E">
        <w:rPr>
          <w:rFonts w:hint="cs"/>
          <w:rtl/>
        </w:rPr>
        <w:t>הפקר</w:t>
      </w:r>
      <w:r w:rsidRPr="00E3591E">
        <w:rPr>
          <w:rtl/>
        </w:rPr>
        <w:t xml:space="preserve"> </w:t>
      </w:r>
      <w:r w:rsidRPr="00E3591E">
        <w:rPr>
          <w:rFonts w:hint="cs"/>
          <w:rtl/>
        </w:rPr>
        <w:t>לגמרי</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כלל</w:t>
      </w:r>
      <w:r w:rsidRPr="00E3591E">
        <w:rPr>
          <w:rtl/>
        </w:rPr>
        <w:t xml:space="preserve"> </w:t>
      </w:r>
      <w:r w:rsidRPr="00E3591E">
        <w:rPr>
          <w:rFonts w:hint="cs"/>
          <w:rtl/>
        </w:rPr>
        <w:t>הדבר</w:t>
      </w:r>
      <w:r w:rsidRPr="00E3591E">
        <w:rPr>
          <w:rtl/>
        </w:rPr>
        <w:t xml:space="preserve">, </w:t>
      </w:r>
      <w:r w:rsidRPr="00E3591E">
        <w:rPr>
          <w:rFonts w:hint="cs"/>
          <w:rtl/>
        </w:rPr>
        <w:t>כאשר</w:t>
      </w:r>
      <w:r w:rsidRPr="00E3591E">
        <w:rPr>
          <w:rtl/>
        </w:rPr>
        <w:t xml:space="preserve"> </w:t>
      </w:r>
      <w:r w:rsidRPr="00E3591E">
        <w:rPr>
          <w:rFonts w:hint="cs"/>
          <w:rtl/>
        </w:rPr>
        <w:t>ישראל</w:t>
      </w:r>
      <w:r w:rsidRPr="00E3591E">
        <w:rPr>
          <w:rtl/>
        </w:rPr>
        <w:t xml:space="preserve"> </w:t>
      </w:r>
      <w:r w:rsidRPr="00E3591E">
        <w:rPr>
          <w:rFonts w:hint="cs"/>
          <w:rtl/>
        </w:rPr>
        <w:t>הם</w:t>
      </w:r>
      <w:r w:rsidRPr="00E3591E">
        <w:rPr>
          <w:rtl/>
        </w:rPr>
        <w:t xml:space="preserve"> </w:t>
      </w:r>
      <w:r w:rsidRPr="00E3591E">
        <w:rPr>
          <w:rFonts w:hint="cs"/>
          <w:rtl/>
        </w:rPr>
        <w:t>אומה</w:t>
      </w:r>
      <w:r w:rsidRPr="00E3591E">
        <w:rPr>
          <w:rtl/>
        </w:rPr>
        <w:t xml:space="preserve"> </w:t>
      </w:r>
      <w:r w:rsidRPr="00E3591E">
        <w:rPr>
          <w:rFonts w:hint="cs"/>
          <w:rtl/>
        </w:rPr>
        <w:t>שלימה</w:t>
      </w:r>
      <w:r w:rsidRPr="00E3591E">
        <w:rPr>
          <w:rtl/>
        </w:rPr>
        <w:t xml:space="preserve"> </w:t>
      </w:r>
      <w:r w:rsidRPr="00E3591E">
        <w:rPr>
          <w:rFonts w:hint="cs"/>
          <w:rtl/>
        </w:rPr>
        <w:t>בעצמם</w:t>
      </w:r>
      <w:r w:rsidRPr="00E3591E">
        <w:rPr>
          <w:rtl/>
        </w:rPr>
        <w:t xml:space="preserve">, </w:t>
      </w:r>
      <w:r w:rsidRPr="00E3591E">
        <w:rPr>
          <w:rFonts w:hint="cs"/>
          <w:rtl/>
        </w:rPr>
        <w:t>נבדלים</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אין</w:t>
      </w:r>
      <w:r w:rsidRPr="00E3591E">
        <w:rPr>
          <w:rtl/>
        </w:rPr>
        <w:t xml:space="preserve"> </w:t>
      </w:r>
      <w:r w:rsidR="00FA3F17">
        <w:rPr>
          <w:rFonts w:hint="cs"/>
          <w:rtl/>
        </w:rPr>
        <w:t>האומות</w:t>
      </w:r>
      <w:r w:rsidRPr="00E3591E">
        <w:rPr>
          <w:rtl/>
        </w:rPr>
        <w:t xml:space="preserve"> </w:t>
      </w:r>
      <w:r w:rsidRPr="00E3591E">
        <w:rPr>
          <w:rFonts w:hint="cs"/>
          <w:rtl/>
        </w:rPr>
        <w:t>פועלים</w:t>
      </w:r>
      <w:r w:rsidRPr="00E3591E">
        <w:rPr>
          <w:rtl/>
        </w:rPr>
        <w:t xml:space="preserve"> </w:t>
      </w:r>
      <w:r w:rsidRPr="00E3591E">
        <w:rPr>
          <w:rFonts w:hint="cs"/>
          <w:rtl/>
        </w:rPr>
        <w:t>ושולטים</w:t>
      </w:r>
      <w:r w:rsidRPr="00E3591E">
        <w:rPr>
          <w:rtl/>
        </w:rPr>
        <w:t xml:space="preserve"> </w:t>
      </w:r>
      <w:r w:rsidRPr="00E3591E">
        <w:rPr>
          <w:rFonts w:hint="cs"/>
          <w:rtl/>
        </w:rPr>
        <w:t>בהם</w:t>
      </w:r>
      <w:r w:rsidRPr="00E3591E">
        <w:rPr>
          <w:rtl/>
        </w:rPr>
        <w:t xml:space="preserve">, </w:t>
      </w:r>
      <w:r w:rsidRPr="00E3591E">
        <w:rPr>
          <w:rFonts w:hint="cs"/>
          <w:rtl/>
        </w:rPr>
        <w:t>כמו</w:t>
      </w:r>
      <w:r w:rsidRPr="00E3591E">
        <w:rPr>
          <w:rtl/>
        </w:rPr>
        <w:t xml:space="preserve"> </w:t>
      </w:r>
      <w:r w:rsidRPr="00E3591E">
        <w:rPr>
          <w:rFonts w:hint="cs"/>
          <w:rtl/>
        </w:rPr>
        <w:t>כאשר</w:t>
      </w:r>
      <w:r w:rsidRPr="00E3591E">
        <w:rPr>
          <w:rtl/>
        </w:rPr>
        <w:t xml:space="preserve"> </w:t>
      </w:r>
      <w:r w:rsidRPr="00E3591E">
        <w:rPr>
          <w:rFonts w:hint="cs"/>
          <w:rtl/>
        </w:rPr>
        <w:t>חלק</w:t>
      </w:r>
      <w:r w:rsidRPr="00E3591E">
        <w:rPr>
          <w:rtl/>
        </w:rPr>
        <w:t xml:space="preserve"> </w:t>
      </w:r>
      <w:r w:rsidRPr="00E3591E">
        <w:rPr>
          <w:rFonts w:hint="cs"/>
          <w:rtl/>
        </w:rPr>
        <w:t>לבבם</w:t>
      </w:r>
      <w:r w:rsidRPr="00E3591E">
        <w:rPr>
          <w:rtl/>
        </w:rPr>
        <w:t xml:space="preserve"> </w:t>
      </w:r>
      <w:r w:rsidRPr="00E3591E">
        <w:rPr>
          <w:rFonts w:hint="cs"/>
          <w:rtl/>
        </w:rPr>
        <w:t>בעצמם</w:t>
      </w:r>
      <w:r w:rsidRPr="00E3591E">
        <w:rPr>
          <w:rtl/>
        </w:rPr>
        <w:t xml:space="preserve">, </w:t>
      </w:r>
      <w:r w:rsidRPr="00E3591E">
        <w:rPr>
          <w:rFonts w:hint="cs"/>
          <w:rtl/>
        </w:rPr>
        <w:t>או</w:t>
      </w:r>
      <w:r w:rsidRPr="00E3591E">
        <w:rPr>
          <w:rtl/>
        </w:rPr>
        <w:t xml:space="preserve"> </w:t>
      </w:r>
      <w:r w:rsidRPr="00E3591E">
        <w:rPr>
          <w:rFonts w:hint="cs"/>
          <w:rtl/>
        </w:rPr>
        <w:t>שיש</w:t>
      </w:r>
      <w:r w:rsidRPr="00E3591E">
        <w:rPr>
          <w:rtl/>
        </w:rPr>
        <w:t xml:space="preserve"> </w:t>
      </w:r>
      <w:r w:rsidRPr="00E3591E">
        <w:rPr>
          <w:rFonts w:hint="cs"/>
          <w:rtl/>
        </w:rPr>
        <w:t>להם</w:t>
      </w:r>
      <w:r w:rsidRPr="00E3591E">
        <w:rPr>
          <w:rtl/>
        </w:rPr>
        <w:t xml:space="preserve"> </w:t>
      </w:r>
      <w:r w:rsidRPr="00E3591E">
        <w:rPr>
          <w:rFonts w:hint="cs"/>
          <w:rtl/>
        </w:rPr>
        <w:t>חבור</w:t>
      </w:r>
      <w:r w:rsidRPr="00E3591E">
        <w:rPr>
          <w:rtl/>
        </w:rPr>
        <w:t xml:space="preserve"> </w:t>
      </w:r>
      <w:r w:rsidRPr="00E3591E">
        <w:rPr>
          <w:rFonts w:hint="cs"/>
          <w:rtl/>
        </w:rPr>
        <w:t>אל</w:t>
      </w:r>
      <w:r w:rsidRPr="00E3591E">
        <w:rPr>
          <w:rtl/>
        </w:rPr>
        <w:t xml:space="preserve"> </w:t>
      </w:r>
      <w:r w:rsidR="00FA3F17">
        <w:rPr>
          <w:rFonts w:hint="cs"/>
          <w:rtl/>
        </w:rPr>
        <w:t>האומות</w:t>
      </w:r>
      <w:r w:rsidRPr="00E3591E">
        <w:rPr>
          <w:rtl/>
        </w:rPr>
        <w:t xml:space="preserve"> </w:t>
      </w:r>
      <w:r w:rsidRPr="00E3591E">
        <w:rPr>
          <w:rFonts w:hint="cs"/>
          <w:rtl/>
        </w:rPr>
        <w:t>אף</w:t>
      </w:r>
      <w:r w:rsidRPr="00E3591E">
        <w:rPr>
          <w:rtl/>
        </w:rPr>
        <w:t xml:space="preserve"> </w:t>
      </w:r>
      <w:r w:rsidRPr="00E3591E">
        <w:rPr>
          <w:rFonts w:hint="cs"/>
          <w:rtl/>
        </w:rPr>
        <w:t>במלבושיהם</w:t>
      </w:r>
      <w:r w:rsidRPr="00E3591E">
        <w:rPr>
          <w:rtl/>
        </w:rPr>
        <w:t xml:space="preserve">. </w:t>
      </w:r>
      <w:r w:rsidRPr="00E3591E">
        <w:rPr>
          <w:rFonts w:hint="cs"/>
          <w:rtl/>
        </w:rPr>
        <w:t>ובני</w:t>
      </w:r>
      <w:r w:rsidRPr="00E3591E">
        <w:rPr>
          <w:rtl/>
        </w:rPr>
        <w:t xml:space="preserve"> </w:t>
      </w:r>
      <w:r w:rsidRPr="00E3591E">
        <w:rPr>
          <w:rFonts w:hint="cs"/>
          <w:rtl/>
        </w:rPr>
        <w:t>אדם</w:t>
      </w:r>
      <w:r w:rsidRPr="00E3591E">
        <w:rPr>
          <w:rtl/>
        </w:rPr>
        <w:t xml:space="preserve"> </w:t>
      </w:r>
      <w:r w:rsidRPr="00E3591E">
        <w:rPr>
          <w:rFonts w:hint="cs"/>
          <w:rtl/>
        </w:rPr>
        <w:t>גורעין</w:t>
      </w:r>
      <w:r w:rsidRPr="00E3591E">
        <w:rPr>
          <w:rtl/>
        </w:rPr>
        <w:t xml:space="preserve"> </w:t>
      </w:r>
      <w:r w:rsidRPr="00E3591E">
        <w:rPr>
          <w:rFonts w:hint="cs"/>
          <w:rtl/>
        </w:rPr>
        <w:t>מדבר</w:t>
      </w:r>
      <w:r w:rsidRPr="00E3591E">
        <w:rPr>
          <w:rtl/>
        </w:rPr>
        <w:t xml:space="preserve"> </w:t>
      </w:r>
      <w:r w:rsidRPr="00E3591E">
        <w:rPr>
          <w:rFonts w:hint="cs"/>
          <w:rtl/>
        </w:rPr>
        <w:t>זה</w:t>
      </w:r>
      <w:r w:rsidRPr="00E3591E">
        <w:rPr>
          <w:rtl/>
        </w:rPr>
        <w:t xml:space="preserve"> </w:t>
      </w:r>
      <w:r w:rsidRPr="00E3591E">
        <w:rPr>
          <w:rFonts w:hint="cs"/>
          <w:rtl/>
        </w:rPr>
        <w:t>מה</w:t>
      </w:r>
      <w:r w:rsidRPr="00E3591E">
        <w:rPr>
          <w:rtl/>
        </w:rPr>
        <w:t xml:space="preserve"> </w:t>
      </w:r>
      <w:r w:rsidRPr="00E3591E">
        <w:rPr>
          <w:rFonts w:hint="cs"/>
          <w:rtl/>
        </w:rPr>
        <w:t>שראוי</w:t>
      </w:r>
      <w:r w:rsidRPr="00E3591E">
        <w:rPr>
          <w:rtl/>
        </w:rPr>
        <w:t xml:space="preserve"> </w:t>
      </w:r>
      <w:r w:rsidRPr="00E3591E">
        <w:rPr>
          <w:rFonts w:hint="cs"/>
          <w:rtl/>
        </w:rPr>
        <w:t>לישראל</w:t>
      </w:r>
      <w:r w:rsidRPr="00E3591E">
        <w:rPr>
          <w:rtl/>
        </w:rPr>
        <w:t xml:space="preserve"> </w:t>
      </w:r>
      <w:r w:rsidRPr="00E3591E">
        <w:rPr>
          <w:rFonts w:hint="cs"/>
          <w:rtl/>
        </w:rPr>
        <w:t>האחדות</w:t>
      </w:r>
      <w:r w:rsidRPr="00E3591E">
        <w:rPr>
          <w:rtl/>
        </w:rPr>
        <w:t xml:space="preserve">, </w:t>
      </w:r>
      <w:r w:rsidRPr="00E3591E">
        <w:rPr>
          <w:rFonts w:hint="cs"/>
          <w:rtl/>
        </w:rPr>
        <w:t>ולא</w:t>
      </w:r>
      <w:r w:rsidRPr="00E3591E">
        <w:rPr>
          <w:rtl/>
        </w:rPr>
        <w:t xml:space="preserve"> </w:t>
      </w:r>
      <w:r w:rsidRPr="00E3591E">
        <w:rPr>
          <w:rFonts w:hint="cs"/>
          <w:rtl/>
        </w:rPr>
        <w:t>יהיה</w:t>
      </w:r>
      <w:r w:rsidRPr="00E3591E">
        <w:rPr>
          <w:rtl/>
        </w:rPr>
        <w:t xml:space="preserve"> </w:t>
      </w:r>
      <w:r w:rsidRPr="00E3591E">
        <w:rPr>
          <w:rFonts w:hint="cs"/>
          <w:rtl/>
        </w:rPr>
        <w:t>להם</w:t>
      </w:r>
      <w:r w:rsidRPr="00E3591E">
        <w:rPr>
          <w:rtl/>
        </w:rPr>
        <w:t xml:space="preserve"> </w:t>
      </w:r>
      <w:r w:rsidRPr="00E3591E">
        <w:rPr>
          <w:rFonts w:hint="cs"/>
          <w:rtl/>
        </w:rPr>
        <w:t>חלוק</w:t>
      </w:r>
      <w:r w:rsidRPr="00E3591E">
        <w:rPr>
          <w:rtl/>
        </w:rPr>
        <w:t xml:space="preserve"> </w:t>
      </w:r>
      <w:r w:rsidRPr="00E3591E">
        <w:rPr>
          <w:rFonts w:hint="cs"/>
          <w:rtl/>
        </w:rPr>
        <w:t>ופירוד</w:t>
      </w:r>
      <w:r w:rsidRPr="00E3591E">
        <w:rPr>
          <w:rtl/>
        </w:rPr>
        <w:t xml:space="preserve"> </w:t>
      </w:r>
      <w:r w:rsidRPr="00E3591E">
        <w:rPr>
          <w:rFonts w:hint="cs"/>
          <w:rtl/>
        </w:rPr>
        <w:t>כלל</w:t>
      </w:r>
      <w:r w:rsidRPr="00E3591E">
        <w:rPr>
          <w:rtl/>
        </w:rPr>
        <w:t xml:space="preserve">, </w:t>
      </w:r>
      <w:r w:rsidRPr="00E3591E">
        <w:rPr>
          <w:rFonts w:hint="cs"/>
          <w:rtl/>
        </w:rPr>
        <w:t>ומדבר</w:t>
      </w:r>
      <w:r w:rsidRPr="00E3591E">
        <w:rPr>
          <w:rtl/>
        </w:rPr>
        <w:t xml:space="preserve"> </w:t>
      </w:r>
      <w:r w:rsidRPr="00E3591E">
        <w:rPr>
          <w:rFonts w:hint="cs"/>
          <w:rtl/>
        </w:rPr>
        <w:t>זה</w:t>
      </w:r>
      <w:r w:rsidRPr="00E3591E">
        <w:rPr>
          <w:rtl/>
        </w:rPr>
        <w:t xml:space="preserve"> </w:t>
      </w:r>
      <w:r w:rsidRPr="00E3591E">
        <w:rPr>
          <w:rFonts w:hint="cs"/>
          <w:rtl/>
        </w:rPr>
        <w:t>גרעו</w:t>
      </w:r>
      <w:r w:rsidRPr="00E3591E">
        <w:rPr>
          <w:rtl/>
        </w:rPr>
        <w:t xml:space="preserve">. </w:t>
      </w:r>
      <w:r w:rsidRPr="00E3591E">
        <w:rPr>
          <w:rFonts w:hint="cs"/>
          <w:rtl/>
        </w:rPr>
        <w:t>והוסיפו</w:t>
      </w:r>
      <w:r w:rsidRPr="00E3591E">
        <w:rPr>
          <w:rtl/>
        </w:rPr>
        <w:t xml:space="preserve"> </w:t>
      </w:r>
      <w:r w:rsidRPr="00E3591E">
        <w:rPr>
          <w:rFonts w:hint="cs"/>
          <w:rtl/>
        </w:rPr>
        <w:t>על</w:t>
      </w:r>
      <w:r w:rsidRPr="00E3591E">
        <w:rPr>
          <w:rtl/>
        </w:rPr>
        <w:t xml:space="preserve"> </w:t>
      </w:r>
      <w:r w:rsidRPr="00E3591E">
        <w:rPr>
          <w:rFonts w:hint="cs"/>
          <w:rtl/>
        </w:rPr>
        <w:t>החבור</w:t>
      </w:r>
      <w:r w:rsidRPr="00E3591E">
        <w:rPr>
          <w:rtl/>
        </w:rPr>
        <w:t xml:space="preserve">, </w:t>
      </w:r>
      <w:r w:rsidRPr="00E3591E">
        <w:rPr>
          <w:rFonts w:hint="cs"/>
          <w:rtl/>
        </w:rPr>
        <w:t>שיש</w:t>
      </w:r>
      <w:r w:rsidRPr="00E3591E">
        <w:rPr>
          <w:rtl/>
        </w:rPr>
        <w:t xml:space="preserve"> </w:t>
      </w:r>
      <w:r w:rsidRPr="00E3591E">
        <w:rPr>
          <w:rFonts w:hint="cs"/>
          <w:rtl/>
        </w:rPr>
        <w:t>להם</w:t>
      </w:r>
      <w:r w:rsidRPr="00E3591E">
        <w:rPr>
          <w:rtl/>
        </w:rPr>
        <w:t xml:space="preserve"> </w:t>
      </w:r>
      <w:r w:rsidRPr="00E3591E">
        <w:rPr>
          <w:rFonts w:hint="cs"/>
          <w:rtl/>
        </w:rPr>
        <w:t>חבור</w:t>
      </w:r>
      <w:r w:rsidRPr="00E3591E">
        <w:rPr>
          <w:rtl/>
        </w:rPr>
        <w:t xml:space="preserve"> </w:t>
      </w:r>
      <w:r w:rsidRPr="00E3591E">
        <w:rPr>
          <w:rFonts w:hint="cs"/>
          <w:rtl/>
        </w:rPr>
        <w:t>מה</w:t>
      </w:r>
      <w:r w:rsidRPr="00E3591E">
        <w:rPr>
          <w:rtl/>
        </w:rPr>
        <w:t xml:space="preserve"> </w:t>
      </w:r>
      <w:r w:rsidRPr="00E3591E">
        <w:rPr>
          <w:rFonts w:hint="cs"/>
          <w:rtl/>
        </w:rPr>
        <w:t>שאין</w:t>
      </w:r>
      <w:r w:rsidRPr="00E3591E">
        <w:rPr>
          <w:rtl/>
        </w:rPr>
        <w:t xml:space="preserve"> </w:t>
      </w:r>
      <w:r w:rsidRPr="00E3591E">
        <w:rPr>
          <w:rFonts w:hint="cs"/>
          <w:rtl/>
        </w:rPr>
        <w:t>ראוי</w:t>
      </w:r>
      <w:r w:rsidRPr="00E3591E">
        <w:rPr>
          <w:rtl/>
        </w:rPr>
        <w:t xml:space="preserve"> </w:t>
      </w:r>
      <w:r w:rsidRPr="00E3591E">
        <w:rPr>
          <w:rFonts w:hint="cs"/>
          <w:rtl/>
        </w:rPr>
        <w:t>להיות</w:t>
      </w:r>
      <w:r w:rsidRPr="00E3591E">
        <w:rPr>
          <w:rtl/>
        </w:rPr>
        <w:t xml:space="preserve"> </w:t>
      </w:r>
      <w:r w:rsidRPr="00E3591E">
        <w:rPr>
          <w:rFonts w:hint="cs"/>
          <w:rtl/>
        </w:rPr>
        <w:t>להם</w:t>
      </w:r>
      <w:r w:rsidRPr="00E3591E">
        <w:rPr>
          <w:rtl/>
        </w:rPr>
        <w:t xml:space="preserve"> </w:t>
      </w:r>
      <w:r w:rsidRPr="00E3591E">
        <w:rPr>
          <w:rFonts w:hint="cs"/>
          <w:rtl/>
        </w:rPr>
        <w:t>חבור</w:t>
      </w:r>
      <w:r w:rsidRPr="00E3591E">
        <w:rPr>
          <w:rtl/>
        </w:rPr>
        <w:t xml:space="preserve"> </w:t>
      </w:r>
      <w:r w:rsidRPr="00E3591E">
        <w:rPr>
          <w:rFonts w:hint="cs"/>
          <w:rtl/>
        </w:rPr>
        <w:t>אל</w:t>
      </w:r>
      <w:r w:rsidRPr="00E3591E">
        <w:rPr>
          <w:rtl/>
        </w:rPr>
        <w:t xml:space="preserve"> </w:t>
      </w:r>
      <w:r w:rsidR="00FA3F17">
        <w:rPr>
          <w:rFonts w:hint="cs"/>
          <w:rtl/>
        </w:rPr>
        <w:t>האומות</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בעצמו</w:t>
      </w:r>
      <w:r w:rsidRPr="00E3591E">
        <w:rPr>
          <w:rtl/>
        </w:rPr>
        <w:t xml:space="preserve"> </w:t>
      </w:r>
      <w:r w:rsidRPr="00E3591E">
        <w:rPr>
          <w:rFonts w:hint="cs"/>
          <w:rtl/>
        </w:rPr>
        <w:t>הוא</w:t>
      </w:r>
      <w:r w:rsidRPr="00E3591E">
        <w:rPr>
          <w:rtl/>
        </w:rPr>
        <w:t xml:space="preserve"> </w:t>
      </w:r>
      <w:r w:rsidRPr="00E3591E">
        <w:rPr>
          <w:rFonts w:hint="cs"/>
          <w:rtl/>
        </w:rPr>
        <w:t>סבת</w:t>
      </w:r>
      <w:r w:rsidRPr="00E3591E">
        <w:rPr>
          <w:rtl/>
        </w:rPr>
        <w:t xml:space="preserve"> </w:t>
      </w:r>
      <w:r w:rsidRPr="00E3591E">
        <w:rPr>
          <w:rFonts w:hint="cs"/>
          <w:rtl/>
        </w:rPr>
        <w:t>הגלות</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וכבר</w:t>
      </w:r>
      <w:r w:rsidRPr="00E3591E">
        <w:rPr>
          <w:rtl/>
        </w:rPr>
        <w:t xml:space="preserve"> </w:t>
      </w:r>
      <w:r w:rsidRPr="00E3591E">
        <w:rPr>
          <w:rFonts w:hint="cs"/>
          <w:rtl/>
        </w:rPr>
        <w:t>נשאלנו</w:t>
      </w:r>
      <w:r w:rsidRPr="00E3591E">
        <w:rPr>
          <w:rtl/>
        </w:rPr>
        <w:t xml:space="preserve"> </w:t>
      </w:r>
      <w:r w:rsidRPr="00E3591E">
        <w:rPr>
          <w:rFonts w:hint="cs"/>
          <w:rtl/>
        </w:rPr>
        <w:t>על</w:t>
      </w:r>
      <w:r w:rsidRPr="00E3591E">
        <w:rPr>
          <w:rtl/>
        </w:rPr>
        <w:t xml:space="preserve"> </w:t>
      </w:r>
      <w:r w:rsidRPr="00E3591E">
        <w:rPr>
          <w:rFonts w:hint="cs"/>
          <w:rtl/>
        </w:rPr>
        <w:t>זה</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באמרם</w:t>
      </w:r>
      <w:r w:rsidRPr="00E3591E">
        <w:rPr>
          <w:rtl/>
        </w:rPr>
        <w:t xml:space="preserve"> </w:t>
      </w:r>
      <w:r w:rsidRPr="00E3591E">
        <w:rPr>
          <w:rFonts w:hint="cs"/>
          <w:rtl/>
        </w:rPr>
        <w:t>כי</w:t>
      </w:r>
      <w:r w:rsidRPr="00E3591E">
        <w:rPr>
          <w:rtl/>
        </w:rPr>
        <w:t xml:space="preserve"> </w:t>
      </w:r>
      <w:r w:rsidRPr="00E3591E">
        <w:rPr>
          <w:rFonts w:hint="cs"/>
          <w:rtl/>
        </w:rPr>
        <w:t>אתם</w:t>
      </w:r>
      <w:r w:rsidRPr="00E3591E">
        <w:rPr>
          <w:rtl/>
        </w:rPr>
        <w:t xml:space="preserve"> </w:t>
      </w:r>
      <w:r w:rsidRPr="00E3591E">
        <w:rPr>
          <w:rFonts w:hint="cs"/>
          <w:rtl/>
        </w:rPr>
        <w:t>אומרים</w:t>
      </w:r>
      <w:r w:rsidRPr="00E3591E">
        <w:rPr>
          <w:rtl/>
        </w:rPr>
        <w:t xml:space="preserve"> </w:t>
      </w:r>
      <w:r w:rsidRPr="00E3591E">
        <w:rPr>
          <w:rFonts w:hint="cs"/>
          <w:rtl/>
        </w:rPr>
        <w:t>כי</w:t>
      </w:r>
      <w:r w:rsidRPr="00E3591E">
        <w:rPr>
          <w:rtl/>
        </w:rPr>
        <w:t xml:space="preserve"> </w:t>
      </w:r>
      <w:r w:rsidRPr="00E3591E">
        <w:rPr>
          <w:rFonts w:hint="cs"/>
          <w:rtl/>
        </w:rPr>
        <w:t>ישראל</w:t>
      </w:r>
      <w:r w:rsidRPr="00E3591E">
        <w:rPr>
          <w:rtl/>
        </w:rPr>
        <w:t xml:space="preserve"> </w:t>
      </w:r>
      <w:r w:rsidRPr="00E3591E">
        <w:rPr>
          <w:rFonts w:hint="cs"/>
          <w:rtl/>
        </w:rPr>
        <w:t>הם</w:t>
      </w:r>
      <w:r w:rsidRPr="00E3591E">
        <w:rPr>
          <w:rtl/>
        </w:rPr>
        <w:t xml:space="preserve"> </w:t>
      </w:r>
      <w:r w:rsidRPr="00E3591E">
        <w:rPr>
          <w:rFonts w:hint="cs"/>
          <w:rtl/>
        </w:rPr>
        <w:t>האומה</w:t>
      </w:r>
      <w:r w:rsidRPr="00E3591E">
        <w:rPr>
          <w:rtl/>
        </w:rPr>
        <w:t xml:space="preserve"> </w:t>
      </w:r>
      <w:r w:rsidRPr="00E3591E">
        <w:rPr>
          <w:rFonts w:hint="cs"/>
          <w:rtl/>
        </w:rPr>
        <w:t>הטובה</w:t>
      </w:r>
      <w:r w:rsidRPr="00E3591E">
        <w:rPr>
          <w:rtl/>
        </w:rPr>
        <w:t xml:space="preserve">, </w:t>
      </w:r>
      <w:r w:rsidRPr="00E3591E">
        <w:rPr>
          <w:rFonts w:hint="cs"/>
          <w:rtl/>
        </w:rPr>
        <w:t>ואם</w:t>
      </w:r>
      <w:r w:rsidRPr="00E3591E">
        <w:rPr>
          <w:rtl/>
        </w:rPr>
        <w:t xml:space="preserve"> </w:t>
      </w:r>
      <w:r w:rsidRPr="00E3591E">
        <w:rPr>
          <w:rFonts w:hint="cs"/>
          <w:rtl/>
        </w:rPr>
        <w:t>כן</w:t>
      </w:r>
      <w:r w:rsidRPr="00E3591E">
        <w:rPr>
          <w:rtl/>
        </w:rPr>
        <w:t xml:space="preserve"> </w:t>
      </w:r>
      <w:r w:rsidRPr="00E3591E">
        <w:rPr>
          <w:rFonts w:hint="cs"/>
          <w:rtl/>
        </w:rPr>
        <w:t>איך</w:t>
      </w:r>
      <w:r w:rsidRPr="00E3591E">
        <w:rPr>
          <w:rtl/>
        </w:rPr>
        <w:t xml:space="preserve"> </w:t>
      </w:r>
      <w:r w:rsidRPr="00E3591E">
        <w:rPr>
          <w:rFonts w:hint="cs"/>
          <w:rtl/>
        </w:rPr>
        <w:t>משתוקקין</w:t>
      </w:r>
      <w:r w:rsidRPr="00E3591E">
        <w:rPr>
          <w:rtl/>
        </w:rPr>
        <w:t xml:space="preserve"> </w:t>
      </w:r>
      <w:r w:rsidRPr="00E3591E">
        <w:rPr>
          <w:rFonts w:hint="cs"/>
          <w:rtl/>
        </w:rPr>
        <w:t>אל</w:t>
      </w:r>
      <w:r w:rsidRPr="00E3591E">
        <w:rPr>
          <w:rtl/>
        </w:rPr>
        <w:t xml:space="preserve"> </w:t>
      </w:r>
      <w:r w:rsidRPr="00E3591E">
        <w:rPr>
          <w:rFonts w:hint="cs"/>
          <w:rtl/>
        </w:rPr>
        <w:t>הרע</w:t>
      </w:r>
      <w:r w:rsidRPr="00E3591E">
        <w:rPr>
          <w:rtl/>
        </w:rPr>
        <w:t xml:space="preserve"> </w:t>
      </w:r>
      <w:r w:rsidRPr="00E3591E">
        <w:rPr>
          <w:rFonts w:hint="cs"/>
          <w:rtl/>
        </w:rPr>
        <w:t>תמיד</w:t>
      </w:r>
      <w:r w:rsidRPr="00E3591E">
        <w:rPr>
          <w:rtl/>
        </w:rPr>
        <w:t xml:space="preserve">. </w:t>
      </w:r>
      <w:r w:rsidRPr="00E3591E">
        <w:rPr>
          <w:rFonts w:hint="cs"/>
          <w:rtl/>
        </w:rPr>
        <w:t>ולא</w:t>
      </w:r>
      <w:r w:rsidRPr="00E3591E">
        <w:rPr>
          <w:rtl/>
        </w:rPr>
        <w:t xml:space="preserve"> </w:t>
      </w:r>
      <w:r w:rsidRPr="00E3591E">
        <w:rPr>
          <w:rFonts w:hint="cs"/>
          <w:rtl/>
        </w:rPr>
        <w:t>שהם</w:t>
      </w:r>
      <w:r w:rsidRPr="00E3591E">
        <w:rPr>
          <w:rtl/>
        </w:rPr>
        <w:t xml:space="preserve"> </w:t>
      </w:r>
      <w:r w:rsidRPr="00E3591E">
        <w:rPr>
          <w:rFonts w:hint="cs"/>
          <w:rtl/>
        </w:rPr>
        <w:t>חפצים</w:t>
      </w:r>
      <w:r w:rsidRPr="00E3591E">
        <w:rPr>
          <w:rtl/>
        </w:rPr>
        <w:t xml:space="preserve"> </w:t>
      </w:r>
      <w:r w:rsidRPr="00E3591E">
        <w:rPr>
          <w:rFonts w:hint="cs"/>
          <w:rtl/>
        </w:rPr>
        <w:t>ברע</w:t>
      </w:r>
      <w:r w:rsidRPr="00E3591E">
        <w:rPr>
          <w:rtl/>
        </w:rPr>
        <w:t xml:space="preserve"> </w:t>
      </w:r>
      <w:r w:rsidRPr="00E3591E">
        <w:rPr>
          <w:rFonts w:hint="cs"/>
          <w:rtl/>
        </w:rPr>
        <w:t>למתנגדים</w:t>
      </w:r>
      <w:r w:rsidRPr="00E3591E">
        <w:rPr>
          <w:rtl/>
        </w:rPr>
        <w:t xml:space="preserve"> </w:t>
      </w:r>
      <w:r w:rsidRPr="00E3591E">
        <w:rPr>
          <w:rFonts w:hint="cs"/>
          <w:rtl/>
        </w:rPr>
        <w:t>להם</w:t>
      </w:r>
      <w:r w:rsidRPr="00E3591E">
        <w:rPr>
          <w:rtl/>
        </w:rPr>
        <w:t xml:space="preserve"> </w:t>
      </w:r>
      <w:r w:rsidRPr="00E3591E">
        <w:rPr>
          <w:rFonts w:hint="cs"/>
          <w:rtl/>
        </w:rPr>
        <w:t>בדתם</w:t>
      </w:r>
      <w:r w:rsidRPr="00E3591E">
        <w:rPr>
          <w:rtl/>
        </w:rPr>
        <w:t xml:space="preserve">, </w:t>
      </w:r>
      <w:r w:rsidRPr="00E3591E">
        <w:rPr>
          <w:rFonts w:hint="cs"/>
          <w:rtl/>
        </w:rPr>
        <w:t>רק</w:t>
      </w:r>
      <w:r w:rsidRPr="00E3591E">
        <w:rPr>
          <w:rtl/>
        </w:rPr>
        <w:t xml:space="preserve"> </w:t>
      </w:r>
      <w:r w:rsidRPr="00E3591E">
        <w:rPr>
          <w:rFonts w:hint="cs"/>
          <w:rtl/>
        </w:rPr>
        <w:t>כי</w:t>
      </w:r>
      <w:r w:rsidRPr="00E3591E">
        <w:rPr>
          <w:rtl/>
        </w:rPr>
        <w:t xml:space="preserve"> </w:t>
      </w:r>
      <w:r w:rsidRPr="00E3591E">
        <w:rPr>
          <w:rFonts w:hint="cs"/>
          <w:rtl/>
        </w:rPr>
        <w:t>אותו</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עמיתו</w:t>
      </w:r>
      <w:r w:rsidRPr="00E3591E">
        <w:rPr>
          <w:rtl/>
        </w:rPr>
        <w:t xml:space="preserve">, </w:t>
      </w:r>
      <w:r w:rsidRPr="00E3591E">
        <w:rPr>
          <w:rFonts w:hint="cs"/>
          <w:rtl/>
        </w:rPr>
        <w:t>עמו</w:t>
      </w:r>
      <w:r w:rsidRPr="00E3591E">
        <w:rPr>
          <w:rtl/>
        </w:rPr>
        <w:t xml:space="preserve"> </w:t>
      </w:r>
      <w:r w:rsidRPr="00E3591E">
        <w:rPr>
          <w:rFonts w:hint="cs"/>
          <w:rtl/>
        </w:rPr>
        <w:t>בתורה</w:t>
      </w:r>
      <w:r w:rsidRPr="00E3591E">
        <w:rPr>
          <w:rtl/>
        </w:rPr>
        <w:t xml:space="preserve"> </w:t>
      </w:r>
      <w:r w:rsidRPr="00E3591E">
        <w:rPr>
          <w:rFonts w:hint="cs"/>
          <w:rtl/>
        </w:rPr>
        <w:t>ובמצות</w:t>
      </w:r>
      <w:r w:rsidRPr="00E3591E">
        <w:rPr>
          <w:rtl/>
        </w:rPr>
        <w:t xml:space="preserve">, </w:t>
      </w:r>
      <w:r w:rsidRPr="00E3591E">
        <w:rPr>
          <w:rFonts w:hint="cs"/>
          <w:rtl/>
        </w:rPr>
        <w:t>מבקש</w:t>
      </w:r>
      <w:r w:rsidRPr="00E3591E">
        <w:rPr>
          <w:rtl/>
        </w:rPr>
        <w:t xml:space="preserve"> </w:t>
      </w:r>
      <w:r w:rsidRPr="00E3591E">
        <w:rPr>
          <w:rFonts w:hint="cs"/>
          <w:rtl/>
        </w:rPr>
        <w:t>רעתו</w:t>
      </w:r>
      <w:r w:rsidRPr="00E3591E">
        <w:rPr>
          <w:rtl/>
        </w:rPr>
        <w:t xml:space="preserve"> </w:t>
      </w:r>
      <w:r w:rsidRPr="00E3591E">
        <w:rPr>
          <w:rFonts w:hint="cs"/>
          <w:rtl/>
        </w:rPr>
        <w:t>ולא</w:t>
      </w:r>
      <w:r w:rsidRPr="00E3591E">
        <w:rPr>
          <w:rtl/>
        </w:rPr>
        <w:t xml:space="preserve"> </w:t>
      </w:r>
      <w:r w:rsidRPr="00E3591E">
        <w:rPr>
          <w:rFonts w:hint="cs"/>
          <w:rtl/>
        </w:rPr>
        <w:t>טובתו</w:t>
      </w:r>
      <w:r w:rsidRPr="00E3591E">
        <w:rPr>
          <w:rtl/>
        </w:rPr>
        <w:t xml:space="preserve">, </w:t>
      </w:r>
      <w:r w:rsidRPr="00E3591E">
        <w:rPr>
          <w:rFonts w:hint="cs"/>
          <w:rtl/>
        </w:rPr>
        <w:t>והתורה</w:t>
      </w:r>
      <w:r w:rsidRPr="00E3591E">
        <w:rPr>
          <w:rtl/>
        </w:rPr>
        <w:t xml:space="preserve"> </w:t>
      </w:r>
      <w:r w:rsidRPr="00E3591E">
        <w:rPr>
          <w:rFonts w:hint="cs"/>
          <w:rtl/>
        </w:rPr>
        <w:t>אמרה</w:t>
      </w:r>
      <w:r w:rsidRPr="00E3591E">
        <w:rPr>
          <w:rtl/>
        </w:rPr>
        <w:t xml:space="preserve"> (</w:t>
      </w:r>
      <w:r w:rsidRPr="00E3591E">
        <w:rPr>
          <w:rFonts w:hint="cs"/>
          <w:rtl/>
        </w:rPr>
        <w:t>ויקרא</w:t>
      </w:r>
      <w:r w:rsidRPr="00E3591E">
        <w:rPr>
          <w:rtl/>
        </w:rPr>
        <w:t xml:space="preserve"> </w:t>
      </w:r>
      <w:r w:rsidRPr="00E3591E">
        <w:rPr>
          <w:rFonts w:hint="cs"/>
          <w:rtl/>
        </w:rPr>
        <w:t>יט</w:t>
      </w:r>
      <w:r w:rsidRPr="00E3591E">
        <w:rPr>
          <w:rtl/>
        </w:rPr>
        <w:t xml:space="preserve">, </w:t>
      </w:r>
      <w:r w:rsidRPr="00E3591E">
        <w:rPr>
          <w:rFonts w:hint="cs"/>
          <w:rtl/>
        </w:rPr>
        <w:t>יח</w:t>
      </w:r>
      <w:r w:rsidRPr="00E3591E">
        <w:rPr>
          <w:rtl/>
        </w:rPr>
        <w:t xml:space="preserve">) </w:t>
      </w:r>
      <w:r w:rsidRPr="00E3591E">
        <w:rPr>
          <w:rFonts w:hint="cs"/>
          <w:rtl/>
        </w:rPr>
        <w:t>ואהבת</w:t>
      </w:r>
      <w:r w:rsidRPr="00E3591E">
        <w:rPr>
          <w:rtl/>
        </w:rPr>
        <w:t xml:space="preserve"> </w:t>
      </w:r>
      <w:r w:rsidRPr="00E3591E">
        <w:rPr>
          <w:rFonts w:hint="cs"/>
          <w:rtl/>
        </w:rPr>
        <w:t>לרעך</w:t>
      </w:r>
      <w:r w:rsidRPr="00E3591E">
        <w:rPr>
          <w:rtl/>
        </w:rPr>
        <w:t xml:space="preserve"> </w:t>
      </w:r>
      <w:r w:rsidRPr="00E3591E">
        <w:rPr>
          <w:rFonts w:hint="cs"/>
          <w:rtl/>
        </w:rPr>
        <w:t>כמוך</w:t>
      </w:r>
      <w:r w:rsidRPr="00E3591E">
        <w:rPr>
          <w:rtl/>
        </w:rPr>
        <w:t xml:space="preserve">. </w:t>
      </w:r>
      <w:r w:rsidRPr="00E3591E">
        <w:rPr>
          <w:rFonts w:hint="cs"/>
          <w:rtl/>
        </w:rPr>
        <w:t>ואולי</w:t>
      </w:r>
      <w:r w:rsidRPr="00E3591E">
        <w:rPr>
          <w:rtl/>
        </w:rPr>
        <w:t xml:space="preserve"> </w:t>
      </w:r>
      <w:r w:rsidRPr="00E3591E">
        <w:rPr>
          <w:rFonts w:hint="cs"/>
          <w:rtl/>
        </w:rPr>
        <w:t>אתם</w:t>
      </w:r>
      <w:r w:rsidRPr="00E3591E">
        <w:rPr>
          <w:rtl/>
        </w:rPr>
        <w:t xml:space="preserve"> </w:t>
      </w:r>
      <w:r w:rsidRPr="00E3591E">
        <w:rPr>
          <w:rFonts w:hint="cs"/>
          <w:rtl/>
        </w:rPr>
        <w:t>מפ</w:t>
      </w:r>
      <w:r>
        <w:rPr>
          <w:rFonts w:hint="cs"/>
          <w:rtl/>
        </w:rPr>
        <w:t>רשי</w:t>
      </w:r>
      <w:r w:rsidRPr="00E3591E">
        <w:rPr>
          <w:rFonts w:hint="cs"/>
          <w:rtl/>
        </w:rPr>
        <w:t>ם</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כמוך</w:t>
      </w:r>
      <w:r w:rsidRPr="00E3591E">
        <w:rPr>
          <w:rtl/>
        </w:rPr>
        <w:t xml:space="preserve"> </w:t>
      </w:r>
      <w:r w:rsidRPr="00E3591E">
        <w:rPr>
          <w:rFonts w:hint="cs"/>
          <w:rtl/>
        </w:rPr>
        <w:t>ב</w:t>
      </w:r>
      <w:r>
        <w:rPr>
          <w:rFonts w:hint="cs"/>
          <w:rtl/>
        </w:rPr>
        <w:t>מעלה</w:t>
      </w:r>
      <w:r w:rsidRPr="00E3591E">
        <w:rPr>
          <w:rtl/>
        </w:rPr>
        <w:t xml:space="preserve"> </w:t>
      </w:r>
      <w:r w:rsidRPr="00E3591E">
        <w:rPr>
          <w:rFonts w:hint="cs"/>
          <w:rtl/>
        </w:rPr>
        <w:t>וב</w:t>
      </w:r>
      <w:r>
        <w:rPr>
          <w:rFonts w:hint="cs"/>
          <w:rtl/>
        </w:rPr>
        <w:t>מדרגה</w:t>
      </w:r>
      <w:r w:rsidRPr="00E3591E">
        <w:rPr>
          <w:rtl/>
        </w:rPr>
        <w:t xml:space="preserve"> - </w:t>
      </w:r>
      <w:r w:rsidRPr="00E3591E">
        <w:rPr>
          <w:rFonts w:hint="cs"/>
          <w:rtl/>
        </w:rPr>
        <w:t>תאהב</w:t>
      </w:r>
      <w:r w:rsidRPr="00E3591E">
        <w:rPr>
          <w:rtl/>
        </w:rPr>
        <w:t xml:space="preserve"> </w:t>
      </w:r>
      <w:r w:rsidRPr="00E3591E">
        <w:rPr>
          <w:rFonts w:hint="cs"/>
          <w:rtl/>
        </w:rPr>
        <w:t>אותו</w:t>
      </w:r>
      <w:r w:rsidRPr="00E3591E">
        <w:rPr>
          <w:rtl/>
        </w:rPr>
        <w:t xml:space="preserve">. </w:t>
      </w:r>
      <w:r w:rsidRPr="00E3591E">
        <w:rPr>
          <w:rFonts w:hint="cs"/>
          <w:rtl/>
        </w:rPr>
        <w:t>וכל</w:t>
      </w:r>
      <w:r w:rsidRPr="00E3591E">
        <w:rPr>
          <w:rtl/>
        </w:rPr>
        <w:t xml:space="preserve"> </w:t>
      </w:r>
      <w:r w:rsidRPr="00E3591E">
        <w:rPr>
          <w:rFonts w:hint="cs"/>
          <w:rtl/>
        </w:rPr>
        <w:t>אחד</w:t>
      </w:r>
      <w:r w:rsidRPr="00E3591E">
        <w:rPr>
          <w:rtl/>
        </w:rPr>
        <w:t xml:space="preserve"> </w:t>
      </w:r>
      <w:r w:rsidRPr="00E3591E">
        <w:rPr>
          <w:rFonts w:hint="cs"/>
          <w:rtl/>
        </w:rPr>
        <w:t>רואה</w:t>
      </w:r>
      <w:r w:rsidRPr="00E3591E">
        <w:rPr>
          <w:rtl/>
        </w:rPr>
        <w:t xml:space="preserve"> </w:t>
      </w:r>
      <w:r w:rsidRPr="00E3591E">
        <w:rPr>
          <w:rFonts w:hint="cs"/>
          <w:rtl/>
        </w:rPr>
        <w:t>עצמו</w:t>
      </w:r>
      <w:r w:rsidRPr="00E3591E">
        <w:rPr>
          <w:rtl/>
        </w:rPr>
        <w:t xml:space="preserve"> </w:t>
      </w:r>
      <w:r w:rsidRPr="00E3591E">
        <w:rPr>
          <w:rFonts w:hint="cs"/>
          <w:rtl/>
        </w:rPr>
        <w:t>שהוא</w:t>
      </w:r>
      <w:r w:rsidRPr="00E3591E">
        <w:rPr>
          <w:rtl/>
        </w:rPr>
        <w:t xml:space="preserve"> </w:t>
      </w:r>
      <w:r w:rsidRPr="00E3591E">
        <w:rPr>
          <w:rFonts w:hint="cs"/>
          <w:rtl/>
        </w:rPr>
        <w:t>יותר</w:t>
      </w:r>
      <w:r w:rsidRPr="00E3591E">
        <w:rPr>
          <w:rtl/>
        </w:rPr>
        <w:t xml:space="preserve"> </w:t>
      </w:r>
      <w:r w:rsidRPr="00E3591E">
        <w:rPr>
          <w:rFonts w:hint="cs"/>
          <w:rtl/>
        </w:rPr>
        <w:t>ב</w:t>
      </w:r>
      <w:r>
        <w:rPr>
          <w:rFonts w:hint="cs"/>
          <w:rtl/>
        </w:rPr>
        <w:t>מעלה</w:t>
      </w:r>
      <w:r w:rsidRPr="00E3591E">
        <w:rPr>
          <w:rtl/>
        </w:rPr>
        <w:t xml:space="preserve">, </w:t>
      </w:r>
      <w:r w:rsidRPr="00E3591E">
        <w:rPr>
          <w:rFonts w:hint="cs"/>
          <w:rtl/>
        </w:rPr>
        <w:t>ולכך</w:t>
      </w:r>
      <w:r w:rsidRPr="00E3591E">
        <w:rPr>
          <w:rtl/>
        </w:rPr>
        <w:t xml:space="preserve"> </w:t>
      </w:r>
      <w:r w:rsidRPr="00E3591E">
        <w:rPr>
          <w:rFonts w:hint="cs"/>
          <w:rtl/>
        </w:rPr>
        <w:t>אין</w:t>
      </w:r>
      <w:r w:rsidRPr="00E3591E">
        <w:rPr>
          <w:rtl/>
        </w:rPr>
        <w:t xml:space="preserve"> </w:t>
      </w:r>
      <w:r w:rsidRPr="00E3591E">
        <w:rPr>
          <w:rFonts w:hint="cs"/>
          <w:rtl/>
        </w:rPr>
        <w:t>צריך</w:t>
      </w:r>
      <w:r w:rsidRPr="00E3591E">
        <w:rPr>
          <w:rtl/>
        </w:rPr>
        <w:t xml:space="preserve"> </w:t>
      </w:r>
      <w:r w:rsidRPr="00E3591E">
        <w:rPr>
          <w:rFonts w:hint="cs"/>
          <w:rtl/>
        </w:rPr>
        <w:t>שיאהב</w:t>
      </w:r>
      <w:r w:rsidRPr="00E3591E">
        <w:rPr>
          <w:rtl/>
        </w:rPr>
        <w:t xml:space="preserve"> </w:t>
      </w:r>
      <w:r w:rsidRPr="00E3591E">
        <w:rPr>
          <w:rFonts w:hint="cs"/>
          <w:rtl/>
        </w:rPr>
        <w:t>את</w:t>
      </w:r>
      <w:r w:rsidRPr="00E3591E">
        <w:rPr>
          <w:rtl/>
        </w:rPr>
        <w:t xml:space="preserve"> </w:t>
      </w:r>
      <w:r w:rsidRPr="00E3591E">
        <w:rPr>
          <w:rFonts w:hint="cs"/>
          <w:rtl/>
        </w:rPr>
        <w:t>אחר</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r w:rsidRPr="00E3591E">
        <w:rPr>
          <w:rFonts w:hint="cs"/>
          <w:rtl/>
        </w:rPr>
        <w:t>שאלה</w:t>
      </w:r>
      <w:r w:rsidRPr="00E3591E">
        <w:rPr>
          <w:rtl/>
        </w:rPr>
        <w:t xml:space="preserve"> </w:t>
      </w:r>
      <w:r w:rsidRPr="00E3591E">
        <w:rPr>
          <w:rFonts w:hint="cs"/>
          <w:rtl/>
        </w:rPr>
        <w:t>שלו</w:t>
      </w:r>
      <w:r w:rsidRPr="00E3591E">
        <w:rPr>
          <w:rtl/>
        </w:rPr>
        <w:t xml:space="preserve">. </w:t>
      </w:r>
      <w:r w:rsidRPr="00E3591E">
        <w:rPr>
          <w:rFonts w:hint="cs"/>
          <w:rtl/>
        </w:rPr>
        <w:t>ושאלה</w:t>
      </w:r>
      <w:r w:rsidRPr="00E3591E">
        <w:rPr>
          <w:rtl/>
        </w:rPr>
        <w:t xml:space="preserve"> </w:t>
      </w:r>
      <w:r w:rsidRPr="00E3591E">
        <w:rPr>
          <w:rFonts w:hint="cs"/>
          <w:rtl/>
        </w:rPr>
        <w:t>זאת</w:t>
      </w:r>
      <w:r w:rsidRPr="00E3591E">
        <w:rPr>
          <w:rtl/>
        </w:rPr>
        <w:t xml:space="preserve"> </w:t>
      </w:r>
      <w:r w:rsidRPr="00E3591E">
        <w:rPr>
          <w:rFonts w:hint="cs"/>
          <w:rtl/>
        </w:rPr>
        <w:t>היא</w:t>
      </w:r>
      <w:r w:rsidRPr="00E3591E">
        <w:rPr>
          <w:rtl/>
        </w:rPr>
        <w:t xml:space="preserve"> </w:t>
      </w:r>
      <w:r w:rsidRPr="00E3591E">
        <w:rPr>
          <w:rFonts w:hint="cs"/>
          <w:rtl/>
        </w:rPr>
        <w:t>שאלה</w:t>
      </w:r>
      <w:r w:rsidRPr="00E3591E">
        <w:rPr>
          <w:rtl/>
        </w:rPr>
        <w:t xml:space="preserve"> </w:t>
      </w:r>
      <w:r w:rsidRPr="00E3591E">
        <w:rPr>
          <w:rFonts w:hint="cs"/>
          <w:rtl/>
        </w:rPr>
        <w:t>קדומה</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על</w:t>
      </w:r>
      <w:r w:rsidRPr="00E3591E">
        <w:rPr>
          <w:rtl/>
        </w:rPr>
        <w:t xml:space="preserve"> </w:t>
      </w:r>
      <w:r w:rsidRPr="00E3591E">
        <w:rPr>
          <w:rFonts w:hint="cs"/>
          <w:rtl/>
        </w:rPr>
        <w:t>ישראל</w:t>
      </w:r>
      <w:r w:rsidRPr="00E3591E">
        <w:rPr>
          <w:rtl/>
        </w:rPr>
        <w:t xml:space="preserve">. </w:t>
      </w:r>
      <w:r w:rsidRPr="00E3591E">
        <w:rPr>
          <w:rFonts w:hint="cs"/>
          <w:rtl/>
        </w:rPr>
        <w:t>ובאמת</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גנאי</w:t>
      </w:r>
      <w:r w:rsidRPr="00E3591E">
        <w:rPr>
          <w:rtl/>
        </w:rPr>
        <w:t xml:space="preserve"> </w:t>
      </w:r>
      <w:r w:rsidRPr="00E3591E">
        <w:rPr>
          <w:rFonts w:hint="cs"/>
          <w:rtl/>
        </w:rPr>
        <w:t>נגד</w:t>
      </w:r>
      <w:r w:rsidRPr="00E3591E">
        <w:rPr>
          <w:rtl/>
        </w:rPr>
        <w:t xml:space="preserve"> </w:t>
      </w:r>
      <w:r w:rsidR="00FA3F17">
        <w:rPr>
          <w:rFonts w:hint="cs"/>
          <w:rtl/>
        </w:rPr>
        <w:t>האומות</w:t>
      </w:r>
      <w:r w:rsidRPr="00E3591E">
        <w:rPr>
          <w:rtl/>
        </w:rPr>
        <w:t xml:space="preserve">, </w:t>
      </w:r>
      <w:r w:rsidRPr="00E3591E">
        <w:rPr>
          <w:rFonts w:hint="cs"/>
          <w:rtl/>
        </w:rPr>
        <w:t>כאשר</w:t>
      </w:r>
      <w:r w:rsidRPr="00E3591E">
        <w:rPr>
          <w:rtl/>
        </w:rPr>
        <w:t xml:space="preserve"> </w:t>
      </w:r>
      <w:r w:rsidRPr="00E3591E">
        <w:rPr>
          <w:rFonts w:hint="cs"/>
          <w:rtl/>
        </w:rPr>
        <w:t>תראה</w:t>
      </w:r>
      <w:r w:rsidRPr="00E3591E">
        <w:rPr>
          <w:rtl/>
        </w:rPr>
        <w:t xml:space="preserve"> </w:t>
      </w:r>
      <w:r w:rsidRPr="00E3591E">
        <w:rPr>
          <w:rFonts w:hint="cs"/>
          <w:rtl/>
        </w:rPr>
        <w:t>בכל</w:t>
      </w:r>
      <w:r w:rsidRPr="00E3591E">
        <w:rPr>
          <w:rtl/>
        </w:rPr>
        <w:t xml:space="preserve"> </w:t>
      </w:r>
      <w:r w:rsidR="00FA3F17">
        <w:rPr>
          <w:rFonts w:hint="cs"/>
          <w:rtl/>
        </w:rPr>
        <w:t>האומות</w:t>
      </w:r>
      <w:r w:rsidRPr="00E3591E">
        <w:rPr>
          <w:rtl/>
        </w:rPr>
        <w:t xml:space="preserve"> </w:t>
      </w:r>
      <w:r w:rsidRPr="00E3591E">
        <w:rPr>
          <w:rFonts w:hint="cs"/>
          <w:rtl/>
        </w:rPr>
        <w:t>שאין</w:t>
      </w:r>
      <w:r w:rsidRPr="00E3591E">
        <w:rPr>
          <w:rtl/>
        </w:rPr>
        <w:t xml:space="preserve"> </w:t>
      </w:r>
      <w:r w:rsidRPr="00E3591E">
        <w:rPr>
          <w:rFonts w:hint="cs"/>
          <w:rtl/>
        </w:rPr>
        <w:t>מדה</w:t>
      </w:r>
      <w:r w:rsidRPr="00E3591E">
        <w:rPr>
          <w:rtl/>
        </w:rPr>
        <w:t xml:space="preserve"> </w:t>
      </w:r>
      <w:r w:rsidRPr="00E3591E">
        <w:rPr>
          <w:rFonts w:hint="cs"/>
          <w:rtl/>
        </w:rPr>
        <w:t>זאת</w:t>
      </w:r>
      <w:r w:rsidRPr="00E3591E">
        <w:rPr>
          <w:rtl/>
        </w:rPr>
        <w:t xml:space="preserve"> </w:t>
      </w:r>
      <w:r w:rsidRPr="00E3591E">
        <w:rPr>
          <w:rFonts w:hint="cs"/>
          <w:rtl/>
        </w:rPr>
        <w:t>נמצא</w:t>
      </w:r>
      <w:r w:rsidRPr="00E3591E">
        <w:rPr>
          <w:rtl/>
        </w:rPr>
        <w:t xml:space="preserve"> </w:t>
      </w:r>
      <w:r w:rsidRPr="00E3591E">
        <w:rPr>
          <w:rFonts w:hint="cs"/>
          <w:rtl/>
        </w:rPr>
        <w:t>ביניהם</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וזאת</w:t>
      </w:r>
      <w:r w:rsidRPr="00E3591E">
        <w:rPr>
          <w:rtl/>
        </w:rPr>
        <w:t xml:space="preserve"> </w:t>
      </w:r>
      <w:r w:rsidRPr="00E3591E">
        <w:rPr>
          <w:rFonts w:hint="cs"/>
          <w:rtl/>
        </w:rPr>
        <w:t>תשובתנו</w:t>
      </w:r>
      <w:r w:rsidRPr="00E3591E">
        <w:rPr>
          <w:rtl/>
        </w:rPr>
        <w:t xml:space="preserve"> </w:t>
      </w:r>
      <w:r w:rsidRPr="00E3591E">
        <w:rPr>
          <w:rFonts w:hint="cs"/>
          <w:rtl/>
        </w:rPr>
        <w:t>על</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מה</w:t>
      </w:r>
      <w:r w:rsidRPr="00E3591E">
        <w:rPr>
          <w:rtl/>
        </w:rPr>
        <w:t xml:space="preserve"> </w:t>
      </w:r>
      <w:r w:rsidRPr="00E3591E">
        <w:rPr>
          <w:rFonts w:hint="cs"/>
          <w:rtl/>
        </w:rPr>
        <w:t>שאין</w:t>
      </w:r>
      <w:r w:rsidRPr="00E3591E">
        <w:rPr>
          <w:rtl/>
        </w:rPr>
        <w:t xml:space="preserve"> </w:t>
      </w:r>
      <w:r w:rsidRPr="00E3591E">
        <w:rPr>
          <w:rFonts w:hint="cs"/>
          <w:rtl/>
        </w:rPr>
        <w:t>האומה</w:t>
      </w:r>
      <w:r w:rsidRPr="00E3591E">
        <w:rPr>
          <w:rtl/>
        </w:rPr>
        <w:t xml:space="preserve"> </w:t>
      </w:r>
      <w:r w:rsidRPr="00E3591E">
        <w:rPr>
          <w:rFonts w:hint="cs"/>
          <w:rtl/>
        </w:rPr>
        <w:t>הזאת</w:t>
      </w:r>
      <w:r w:rsidRPr="00E3591E">
        <w:rPr>
          <w:rtl/>
        </w:rPr>
        <w:t xml:space="preserve"> </w:t>
      </w:r>
      <w:r w:rsidRPr="00E3591E">
        <w:rPr>
          <w:rFonts w:hint="cs"/>
          <w:rtl/>
        </w:rPr>
        <w:t>באהבה</w:t>
      </w:r>
      <w:r w:rsidRPr="00E3591E">
        <w:rPr>
          <w:rtl/>
        </w:rPr>
        <w:t xml:space="preserve"> </w:t>
      </w:r>
      <w:r w:rsidRPr="00E3591E">
        <w:rPr>
          <w:rFonts w:hint="cs"/>
          <w:rtl/>
        </w:rPr>
        <w:t>האחד</w:t>
      </w:r>
      <w:r w:rsidRPr="00E3591E">
        <w:rPr>
          <w:rtl/>
        </w:rPr>
        <w:t xml:space="preserve"> </w:t>
      </w:r>
      <w:r w:rsidRPr="00E3591E">
        <w:rPr>
          <w:rFonts w:hint="cs"/>
          <w:rtl/>
        </w:rPr>
        <w:t>עם</w:t>
      </w:r>
      <w:r w:rsidRPr="00E3591E">
        <w:rPr>
          <w:rtl/>
        </w:rPr>
        <w:t xml:space="preserve"> </w:t>
      </w:r>
      <w:r w:rsidRPr="00E3591E">
        <w:rPr>
          <w:rFonts w:hint="cs"/>
          <w:rtl/>
        </w:rPr>
        <w:t>אחיו</w:t>
      </w:r>
      <w:r w:rsidRPr="00E3591E">
        <w:rPr>
          <w:rtl/>
        </w:rPr>
        <w:t xml:space="preserve">, </w:t>
      </w:r>
      <w:r w:rsidRPr="00E3591E">
        <w:rPr>
          <w:rFonts w:hint="cs"/>
          <w:rtl/>
        </w:rPr>
        <w:t>הוא</w:t>
      </w:r>
      <w:r w:rsidRPr="00E3591E">
        <w:rPr>
          <w:rtl/>
        </w:rPr>
        <w:t xml:space="preserve"> </w:t>
      </w:r>
      <w:r w:rsidRPr="00E3591E">
        <w:rPr>
          <w:rFonts w:hint="cs"/>
          <w:rtl/>
        </w:rPr>
        <w:t>עצם</w:t>
      </w:r>
      <w:r w:rsidRPr="00E3591E">
        <w:rPr>
          <w:rtl/>
        </w:rPr>
        <w:t xml:space="preserve"> </w:t>
      </w:r>
      <w:r w:rsidRPr="00E3591E">
        <w:rPr>
          <w:rFonts w:hint="cs"/>
          <w:rtl/>
        </w:rPr>
        <w:t>הגלות</w:t>
      </w:r>
      <w:r w:rsidRPr="00E3591E">
        <w:rPr>
          <w:rtl/>
        </w:rPr>
        <w:t xml:space="preserve">, </w:t>
      </w:r>
      <w:r w:rsidRPr="00E3591E">
        <w:rPr>
          <w:rFonts w:hint="cs"/>
          <w:rtl/>
        </w:rPr>
        <w:t>שהפריד</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את</w:t>
      </w:r>
      <w:r w:rsidRPr="00E3591E">
        <w:rPr>
          <w:rtl/>
        </w:rPr>
        <w:t xml:space="preserve"> </w:t>
      </w:r>
      <w:r w:rsidRPr="00E3591E">
        <w:rPr>
          <w:rFonts w:hint="cs"/>
          <w:rtl/>
        </w:rPr>
        <w:t>חבור</w:t>
      </w:r>
      <w:r w:rsidRPr="00E3591E">
        <w:rPr>
          <w:rtl/>
        </w:rPr>
        <w:t xml:space="preserve"> </w:t>
      </w:r>
      <w:r w:rsidRPr="00E3591E">
        <w:rPr>
          <w:rFonts w:hint="cs"/>
          <w:rtl/>
        </w:rPr>
        <w:t>שלהם</w:t>
      </w:r>
      <w:r w:rsidRPr="00E3591E">
        <w:rPr>
          <w:rtl/>
        </w:rPr>
        <w:t xml:space="preserve">, </w:t>
      </w:r>
      <w:r w:rsidRPr="00E3591E">
        <w:rPr>
          <w:rFonts w:hint="cs"/>
          <w:rtl/>
        </w:rPr>
        <w:t>וחלקם</w:t>
      </w:r>
      <w:r w:rsidRPr="00E3591E">
        <w:rPr>
          <w:rtl/>
        </w:rPr>
        <w:t xml:space="preserve"> </w:t>
      </w:r>
      <w:r w:rsidRPr="00E3591E">
        <w:rPr>
          <w:rFonts w:hint="cs"/>
          <w:rtl/>
        </w:rPr>
        <w:t>והפיצם</w:t>
      </w:r>
      <w:r w:rsidRPr="00E3591E">
        <w:rPr>
          <w:rtl/>
        </w:rPr>
        <w:t xml:space="preserve">. </w:t>
      </w:r>
      <w:r w:rsidRPr="00E3591E">
        <w:rPr>
          <w:rFonts w:hint="cs"/>
          <w:rtl/>
        </w:rPr>
        <w:t>ומאחר</w:t>
      </w:r>
      <w:r w:rsidRPr="00E3591E">
        <w:rPr>
          <w:rtl/>
        </w:rPr>
        <w:t xml:space="preserve"> </w:t>
      </w:r>
      <w:r w:rsidRPr="00E3591E">
        <w:rPr>
          <w:rFonts w:hint="cs"/>
          <w:rtl/>
        </w:rPr>
        <w:t>שחלקם</w:t>
      </w:r>
      <w:r w:rsidRPr="00E3591E">
        <w:rPr>
          <w:rtl/>
        </w:rPr>
        <w:t xml:space="preserve"> </w:t>
      </w:r>
      <w:r w:rsidRPr="00E3591E">
        <w:rPr>
          <w:rFonts w:hint="cs"/>
          <w:rtl/>
        </w:rPr>
        <w:t>והפיצם</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גורם</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שיהיו</w:t>
      </w:r>
      <w:r w:rsidRPr="00E3591E">
        <w:rPr>
          <w:rtl/>
        </w:rPr>
        <w:t xml:space="preserve"> </w:t>
      </w:r>
      <w:r w:rsidRPr="00E3591E">
        <w:rPr>
          <w:rFonts w:hint="cs"/>
          <w:rtl/>
        </w:rPr>
        <w:t>מחולקים</w:t>
      </w:r>
      <w:r w:rsidRPr="00E3591E">
        <w:rPr>
          <w:rtl/>
        </w:rPr>
        <w:t xml:space="preserve"> </w:t>
      </w:r>
      <w:r w:rsidRPr="00E3591E">
        <w:rPr>
          <w:rFonts w:hint="cs"/>
          <w:rtl/>
        </w:rPr>
        <w:t>בדעתם</w:t>
      </w:r>
      <w:r w:rsidRPr="00E3591E">
        <w:rPr>
          <w:rtl/>
        </w:rPr>
        <w:t xml:space="preserve">. </w:t>
      </w:r>
      <w:r w:rsidRPr="00E3591E">
        <w:rPr>
          <w:rFonts w:hint="cs"/>
          <w:rtl/>
        </w:rPr>
        <w:t>שאם</w:t>
      </w:r>
      <w:r w:rsidRPr="00E3591E">
        <w:rPr>
          <w:rtl/>
        </w:rPr>
        <w:t xml:space="preserve"> </w:t>
      </w:r>
      <w:r w:rsidRPr="00E3591E">
        <w:rPr>
          <w:rFonts w:hint="cs"/>
          <w:rtl/>
        </w:rPr>
        <w:t>לא</w:t>
      </w:r>
      <w:r w:rsidRPr="00E3591E">
        <w:rPr>
          <w:rtl/>
        </w:rPr>
        <w:t xml:space="preserve"> </w:t>
      </w:r>
      <w:r w:rsidRPr="00E3591E">
        <w:rPr>
          <w:rFonts w:hint="cs"/>
          <w:rtl/>
        </w:rPr>
        <w:t>היו</w:t>
      </w:r>
      <w:r w:rsidRPr="00E3591E">
        <w:rPr>
          <w:rtl/>
        </w:rPr>
        <w:t xml:space="preserve"> </w:t>
      </w:r>
      <w:r w:rsidRPr="00E3591E">
        <w:rPr>
          <w:rFonts w:hint="cs"/>
          <w:rtl/>
        </w:rPr>
        <w:t>מחולקים</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מקויים</w:t>
      </w:r>
      <w:r w:rsidRPr="00E3591E">
        <w:rPr>
          <w:rtl/>
        </w:rPr>
        <w:t xml:space="preserve"> </w:t>
      </w:r>
      <w:r w:rsidRPr="00E3591E">
        <w:rPr>
          <w:rFonts w:hint="cs"/>
          <w:rtl/>
        </w:rPr>
        <w:t>בהם</w:t>
      </w:r>
      <w:r w:rsidRPr="00E3591E">
        <w:rPr>
          <w:rtl/>
        </w:rPr>
        <w:t xml:space="preserve"> </w:t>
      </w:r>
      <w:r w:rsidRPr="00E3591E">
        <w:rPr>
          <w:rFonts w:hint="cs"/>
          <w:rtl/>
        </w:rPr>
        <w:t>הפיזור</w:t>
      </w:r>
      <w:r w:rsidRPr="00E3591E">
        <w:rPr>
          <w:rtl/>
        </w:rPr>
        <w:t xml:space="preserve"> </w:t>
      </w:r>
      <w:r w:rsidRPr="00E3591E">
        <w:rPr>
          <w:rFonts w:hint="cs"/>
          <w:rtl/>
        </w:rPr>
        <w:t>והפירוד</w:t>
      </w:r>
      <w:r w:rsidRPr="00E3591E">
        <w:rPr>
          <w:rtl/>
        </w:rPr>
        <w:t xml:space="preserve"> - </w:t>
      </w:r>
      <w:r w:rsidRPr="00E3591E">
        <w:rPr>
          <w:rFonts w:hint="cs"/>
          <w:rtl/>
        </w:rPr>
        <w:t>אותם</w:t>
      </w:r>
      <w:r w:rsidRPr="00E3591E">
        <w:rPr>
          <w:rtl/>
        </w:rPr>
        <w:t xml:space="preserve"> </w:t>
      </w:r>
      <w:r w:rsidRPr="00E3591E">
        <w:rPr>
          <w:rFonts w:hint="cs"/>
          <w:rtl/>
        </w:rPr>
        <w:t>שהם</w:t>
      </w:r>
      <w:r w:rsidRPr="00E3591E">
        <w:rPr>
          <w:rtl/>
        </w:rPr>
        <w:t xml:space="preserve"> </w:t>
      </w:r>
      <w:r w:rsidRPr="00E3591E">
        <w:rPr>
          <w:rFonts w:hint="cs"/>
          <w:rtl/>
        </w:rPr>
        <w:t>אחד</w:t>
      </w:r>
      <w:r w:rsidRPr="00E3591E">
        <w:rPr>
          <w:rtl/>
        </w:rPr>
        <w:t xml:space="preserve">, </w:t>
      </w:r>
      <w:r w:rsidRPr="00E3591E">
        <w:rPr>
          <w:rFonts w:hint="cs"/>
          <w:rtl/>
        </w:rPr>
        <w:t>ולב</w:t>
      </w:r>
      <w:r w:rsidRPr="00E3591E">
        <w:rPr>
          <w:rtl/>
        </w:rPr>
        <w:t xml:space="preserve"> </w:t>
      </w:r>
      <w:r w:rsidRPr="00E3591E">
        <w:rPr>
          <w:rFonts w:hint="cs"/>
          <w:rtl/>
        </w:rPr>
        <w:t>אחד</w:t>
      </w:r>
      <w:r w:rsidRPr="00E3591E">
        <w:rPr>
          <w:rtl/>
        </w:rPr>
        <w:t xml:space="preserve"> </w:t>
      </w:r>
      <w:r w:rsidRPr="00E3591E">
        <w:rPr>
          <w:rFonts w:hint="cs"/>
          <w:rtl/>
        </w:rPr>
        <w:t>להם</w:t>
      </w:r>
      <w:r w:rsidRPr="00E3591E">
        <w:rPr>
          <w:rtl/>
        </w:rPr>
        <w:t xml:space="preserve">. </w:t>
      </w:r>
      <w:r w:rsidRPr="00E3591E">
        <w:rPr>
          <w:rFonts w:hint="cs"/>
          <w:rtl/>
        </w:rPr>
        <w:t>ואם</w:t>
      </w:r>
      <w:r w:rsidRPr="00E3591E">
        <w:rPr>
          <w:rtl/>
        </w:rPr>
        <w:t xml:space="preserve"> </w:t>
      </w:r>
      <w:r w:rsidRPr="00E3591E">
        <w:rPr>
          <w:rFonts w:hint="cs"/>
          <w:rtl/>
        </w:rPr>
        <w:t>יש</w:t>
      </w:r>
      <w:r w:rsidRPr="00E3591E">
        <w:rPr>
          <w:rtl/>
        </w:rPr>
        <w:t xml:space="preserve"> </w:t>
      </w:r>
      <w:r w:rsidRPr="00E3591E">
        <w:rPr>
          <w:rFonts w:hint="cs"/>
          <w:rtl/>
        </w:rPr>
        <w:t>להם</w:t>
      </w:r>
      <w:r w:rsidRPr="00E3591E">
        <w:rPr>
          <w:rtl/>
        </w:rPr>
        <w:t xml:space="preserve"> </w:t>
      </w:r>
      <w:r w:rsidRPr="00E3591E">
        <w:rPr>
          <w:rFonts w:hint="cs"/>
          <w:rtl/>
        </w:rPr>
        <w:t>לב</w:t>
      </w:r>
      <w:r w:rsidRPr="00E3591E">
        <w:rPr>
          <w:rtl/>
        </w:rPr>
        <w:t xml:space="preserve"> </w:t>
      </w:r>
      <w:r w:rsidRPr="00E3591E">
        <w:rPr>
          <w:rFonts w:hint="cs"/>
          <w:rtl/>
        </w:rPr>
        <w:t>אחד</w:t>
      </w:r>
      <w:r w:rsidRPr="00E3591E">
        <w:rPr>
          <w:rtl/>
        </w:rPr>
        <w:t xml:space="preserve"> </w:t>
      </w:r>
      <w:r w:rsidRPr="00E3591E">
        <w:rPr>
          <w:rFonts w:hint="cs"/>
          <w:rtl/>
        </w:rPr>
        <w:t>ביחד</w:t>
      </w:r>
      <w:r w:rsidRPr="00E3591E">
        <w:rPr>
          <w:rtl/>
        </w:rPr>
        <w:t xml:space="preserve">, </w:t>
      </w:r>
      <w:r w:rsidRPr="00E3591E">
        <w:rPr>
          <w:rFonts w:hint="cs"/>
          <w:rtl/>
        </w:rPr>
        <w:t>אין</w:t>
      </w:r>
      <w:r w:rsidRPr="00E3591E">
        <w:rPr>
          <w:rtl/>
        </w:rPr>
        <w:t xml:space="preserve"> </w:t>
      </w:r>
      <w:r w:rsidRPr="00E3591E">
        <w:rPr>
          <w:rFonts w:hint="cs"/>
          <w:rtl/>
        </w:rPr>
        <w:t>כאן</w:t>
      </w:r>
      <w:r w:rsidRPr="00E3591E">
        <w:rPr>
          <w:rtl/>
        </w:rPr>
        <w:t xml:space="preserve"> </w:t>
      </w:r>
      <w:r w:rsidRPr="00E3591E">
        <w:rPr>
          <w:rFonts w:hint="cs"/>
          <w:rtl/>
        </w:rPr>
        <w:t>פיזור</w:t>
      </w:r>
      <w:r w:rsidRPr="00E3591E">
        <w:rPr>
          <w:rtl/>
        </w:rPr>
        <w:t xml:space="preserve"> </w:t>
      </w:r>
      <w:r w:rsidRPr="00E3591E">
        <w:rPr>
          <w:rFonts w:hint="cs"/>
          <w:rtl/>
        </w:rPr>
        <w:t>בין</w:t>
      </w:r>
      <w:r w:rsidRPr="00E3591E">
        <w:rPr>
          <w:rtl/>
        </w:rPr>
        <w:t xml:space="preserve"> </w:t>
      </w:r>
      <w:r w:rsidR="00FA3F17">
        <w:rPr>
          <w:rFonts w:hint="cs"/>
          <w:rtl/>
        </w:rPr>
        <w:t>האומות</w:t>
      </w:r>
      <w:r w:rsidRPr="00E3591E">
        <w:rPr>
          <w:rtl/>
        </w:rPr>
        <w:t xml:space="preserve">. </w:t>
      </w:r>
      <w:r w:rsidRPr="00E3591E">
        <w:rPr>
          <w:rFonts w:hint="cs"/>
          <w:rtl/>
        </w:rPr>
        <w:t>כי</w:t>
      </w:r>
      <w:r w:rsidRPr="00E3591E">
        <w:rPr>
          <w:rtl/>
        </w:rPr>
        <w:t xml:space="preserve"> </w:t>
      </w:r>
      <w:r w:rsidRPr="00E3591E">
        <w:rPr>
          <w:rFonts w:hint="cs"/>
          <w:rtl/>
        </w:rPr>
        <w:t>מה</w:t>
      </w:r>
      <w:r w:rsidRPr="00E3591E">
        <w:rPr>
          <w:rtl/>
        </w:rPr>
        <w:t xml:space="preserve"> </w:t>
      </w:r>
      <w:r w:rsidRPr="00E3591E">
        <w:rPr>
          <w:rFonts w:hint="cs"/>
          <w:rtl/>
        </w:rPr>
        <w:t>שיש</w:t>
      </w:r>
      <w:r w:rsidRPr="00E3591E">
        <w:rPr>
          <w:rtl/>
        </w:rPr>
        <w:t xml:space="preserve"> </w:t>
      </w:r>
      <w:r w:rsidRPr="00E3591E">
        <w:rPr>
          <w:rFonts w:hint="cs"/>
          <w:rtl/>
        </w:rPr>
        <w:t>להם</w:t>
      </w:r>
      <w:r w:rsidRPr="00E3591E">
        <w:rPr>
          <w:rtl/>
        </w:rPr>
        <w:t xml:space="preserve"> </w:t>
      </w:r>
      <w:r w:rsidRPr="00E3591E">
        <w:rPr>
          <w:rFonts w:hint="cs"/>
          <w:rtl/>
        </w:rPr>
        <w:t>לב</w:t>
      </w:r>
      <w:r w:rsidRPr="00E3591E">
        <w:rPr>
          <w:rtl/>
        </w:rPr>
        <w:t xml:space="preserve"> </w:t>
      </w:r>
      <w:r w:rsidRPr="00E3591E">
        <w:rPr>
          <w:rFonts w:hint="cs"/>
          <w:rtl/>
        </w:rPr>
        <w:t>אחד</w:t>
      </w:r>
      <w:r w:rsidRPr="00E3591E">
        <w:rPr>
          <w:rtl/>
        </w:rPr>
        <w:t xml:space="preserve">, </w:t>
      </w:r>
      <w:r w:rsidRPr="00E3591E">
        <w:rPr>
          <w:rFonts w:hint="cs"/>
          <w:rtl/>
        </w:rPr>
        <w:t>הוא</w:t>
      </w:r>
      <w:r w:rsidRPr="00E3591E">
        <w:rPr>
          <w:rtl/>
        </w:rPr>
        <w:t xml:space="preserve"> </w:t>
      </w:r>
      <w:r w:rsidRPr="00E3591E">
        <w:rPr>
          <w:rFonts w:hint="cs"/>
          <w:rtl/>
        </w:rPr>
        <w:t>מחבר</w:t>
      </w:r>
      <w:r w:rsidRPr="00E3591E">
        <w:rPr>
          <w:rtl/>
        </w:rPr>
        <w:t xml:space="preserve"> </w:t>
      </w:r>
      <w:r w:rsidRPr="00E3591E">
        <w:rPr>
          <w:rFonts w:hint="cs"/>
          <w:rtl/>
        </w:rPr>
        <w:t>אותם</w:t>
      </w:r>
      <w:r w:rsidRPr="00E3591E">
        <w:rPr>
          <w:rtl/>
        </w:rPr>
        <w:t xml:space="preserve"> </w:t>
      </w:r>
      <w:r w:rsidRPr="00E3591E">
        <w:rPr>
          <w:rFonts w:hint="cs"/>
          <w:rtl/>
        </w:rPr>
        <w:t>יחד</w:t>
      </w:r>
      <w:r w:rsidRPr="00E3591E">
        <w:rPr>
          <w:rtl/>
        </w:rPr>
        <w:t xml:space="preserve">, </w:t>
      </w:r>
      <w:r w:rsidRPr="00E3591E">
        <w:rPr>
          <w:rFonts w:hint="cs"/>
          <w:rtl/>
        </w:rPr>
        <w:t>וגזירת</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שיהיו</w:t>
      </w:r>
      <w:r w:rsidRPr="00E3591E">
        <w:rPr>
          <w:rtl/>
        </w:rPr>
        <w:t xml:space="preserve"> </w:t>
      </w:r>
      <w:r w:rsidRPr="00E3591E">
        <w:rPr>
          <w:rFonts w:hint="cs"/>
          <w:rtl/>
        </w:rPr>
        <w:t>מחולקים</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מתחייב</w:t>
      </w:r>
      <w:r w:rsidRPr="00E3591E">
        <w:rPr>
          <w:rtl/>
        </w:rPr>
        <w:t xml:space="preserve"> </w:t>
      </w:r>
      <w:r w:rsidRPr="00E3591E">
        <w:rPr>
          <w:rFonts w:hint="cs"/>
          <w:rtl/>
        </w:rPr>
        <w:t>פיזור</w:t>
      </w:r>
      <w:r w:rsidRPr="00E3591E">
        <w:rPr>
          <w:rtl/>
        </w:rPr>
        <w:t xml:space="preserve"> </w:t>
      </w:r>
      <w:r w:rsidRPr="00E3591E">
        <w:rPr>
          <w:rFonts w:hint="cs"/>
          <w:rtl/>
        </w:rPr>
        <w:t>ופירוד</w:t>
      </w:r>
      <w:r w:rsidRPr="00E3591E">
        <w:rPr>
          <w:rtl/>
        </w:rPr>
        <w:t xml:space="preserve"> </w:t>
      </w:r>
      <w:r w:rsidRPr="00E3591E">
        <w:rPr>
          <w:rFonts w:hint="cs"/>
          <w:rtl/>
        </w:rPr>
        <w:t>לבביהם</w:t>
      </w:r>
      <w:r w:rsidRPr="00E3591E">
        <w:rPr>
          <w:rtl/>
        </w:rPr>
        <w:t xml:space="preserve">. </w:t>
      </w:r>
      <w:r w:rsidRPr="00E3591E">
        <w:rPr>
          <w:rFonts w:hint="cs"/>
          <w:rtl/>
        </w:rPr>
        <w:t>שאם</w:t>
      </w:r>
      <w:r w:rsidRPr="00E3591E">
        <w:rPr>
          <w:rtl/>
        </w:rPr>
        <w:t xml:space="preserve"> </w:t>
      </w:r>
      <w:r w:rsidRPr="00E3591E">
        <w:rPr>
          <w:rFonts w:hint="cs"/>
          <w:rtl/>
        </w:rPr>
        <w:t>היה</w:t>
      </w:r>
      <w:r w:rsidRPr="00E3591E">
        <w:rPr>
          <w:rtl/>
        </w:rPr>
        <w:t xml:space="preserve"> </w:t>
      </w:r>
      <w:r w:rsidRPr="00E3591E">
        <w:rPr>
          <w:rFonts w:hint="cs"/>
          <w:rtl/>
        </w:rPr>
        <w:t>האחד</w:t>
      </w:r>
      <w:r w:rsidRPr="00E3591E">
        <w:rPr>
          <w:rtl/>
        </w:rPr>
        <w:t xml:space="preserve"> </w:t>
      </w:r>
      <w:r w:rsidRPr="00E3591E">
        <w:rPr>
          <w:rFonts w:hint="cs"/>
          <w:rtl/>
        </w:rPr>
        <w:t>שמח</w:t>
      </w:r>
      <w:r w:rsidRPr="00E3591E">
        <w:rPr>
          <w:rtl/>
        </w:rPr>
        <w:t xml:space="preserve"> </w:t>
      </w:r>
      <w:r w:rsidRPr="00E3591E">
        <w:rPr>
          <w:rFonts w:hint="cs"/>
          <w:rtl/>
        </w:rPr>
        <w:t>בגדולתו</w:t>
      </w:r>
      <w:r w:rsidRPr="00E3591E">
        <w:rPr>
          <w:rtl/>
        </w:rPr>
        <w:t xml:space="preserve"> </w:t>
      </w:r>
      <w:r w:rsidRPr="00E3591E">
        <w:rPr>
          <w:rFonts w:hint="cs"/>
          <w:rtl/>
        </w:rPr>
        <w:t>וחפץ</w:t>
      </w:r>
      <w:r w:rsidRPr="00E3591E">
        <w:rPr>
          <w:rtl/>
        </w:rPr>
        <w:t xml:space="preserve"> </w:t>
      </w:r>
      <w:r w:rsidRPr="00E3591E">
        <w:rPr>
          <w:rFonts w:hint="cs"/>
          <w:rtl/>
        </w:rPr>
        <w:t>בשלוות</w:t>
      </w:r>
      <w:r w:rsidRPr="00E3591E">
        <w:rPr>
          <w:rtl/>
        </w:rPr>
        <w:t xml:space="preserve"> </w:t>
      </w:r>
      <w:r w:rsidRPr="00E3591E">
        <w:rPr>
          <w:rFonts w:hint="cs"/>
          <w:rtl/>
        </w:rPr>
        <w:t>של</w:t>
      </w:r>
      <w:r w:rsidRPr="00E3591E">
        <w:rPr>
          <w:rtl/>
        </w:rPr>
        <w:t xml:space="preserve"> </w:t>
      </w:r>
      <w:r w:rsidRPr="00E3591E">
        <w:rPr>
          <w:rFonts w:hint="cs"/>
          <w:rtl/>
        </w:rPr>
        <w:t>אחר</w:t>
      </w:r>
      <w:r w:rsidRPr="00E3591E">
        <w:rPr>
          <w:rtl/>
        </w:rPr>
        <w:t xml:space="preserve">, </w:t>
      </w:r>
      <w:r w:rsidRPr="00E3591E">
        <w:rPr>
          <w:rFonts w:hint="cs"/>
          <w:rtl/>
        </w:rPr>
        <w:t>וכי</w:t>
      </w:r>
      <w:r w:rsidRPr="00E3591E">
        <w:rPr>
          <w:rtl/>
        </w:rPr>
        <w:t xml:space="preserve"> </w:t>
      </w:r>
      <w:r w:rsidRPr="00E3591E">
        <w:rPr>
          <w:rFonts w:hint="cs"/>
          <w:rtl/>
        </w:rPr>
        <w:t>היה</w:t>
      </w:r>
      <w:r w:rsidRPr="00E3591E">
        <w:rPr>
          <w:rtl/>
        </w:rPr>
        <w:t xml:space="preserve"> </w:t>
      </w:r>
      <w:r w:rsidRPr="00E3591E">
        <w:rPr>
          <w:rFonts w:hint="cs"/>
          <w:rtl/>
        </w:rPr>
        <w:t>זה</w:t>
      </w:r>
      <w:r w:rsidRPr="00E3591E">
        <w:rPr>
          <w:rtl/>
        </w:rPr>
        <w:t xml:space="preserve"> </w:t>
      </w:r>
      <w:r w:rsidRPr="00E3591E">
        <w:rPr>
          <w:rFonts w:hint="cs"/>
          <w:rtl/>
        </w:rPr>
        <w:t>פירוד</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זה</w:t>
      </w:r>
      <w:r w:rsidRPr="00E3591E">
        <w:rPr>
          <w:rtl/>
        </w:rPr>
        <w:t xml:space="preserve"> </w:t>
      </w:r>
      <w:r w:rsidRPr="00E3591E">
        <w:rPr>
          <w:rFonts w:hint="cs"/>
          <w:rtl/>
        </w:rPr>
        <w:t>פירוד</w:t>
      </w:r>
      <w:r w:rsidRPr="00E3591E">
        <w:rPr>
          <w:rtl/>
        </w:rPr>
        <w:t xml:space="preserve">, </w:t>
      </w:r>
      <w:r w:rsidRPr="00E3591E">
        <w:rPr>
          <w:rFonts w:hint="cs"/>
          <w:rtl/>
        </w:rPr>
        <w:t>רק</w:t>
      </w:r>
      <w:r w:rsidRPr="00E3591E">
        <w:rPr>
          <w:rtl/>
        </w:rPr>
        <w:t xml:space="preserve"> </w:t>
      </w:r>
      <w:r w:rsidRPr="00E3591E">
        <w:rPr>
          <w:rFonts w:hint="cs"/>
          <w:rtl/>
        </w:rPr>
        <w:t>חבור</w:t>
      </w:r>
      <w:r w:rsidRPr="00E3591E">
        <w:rPr>
          <w:rtl/>
        </w:rPr>
        <w:t xml:space="preserve"> </w:t>
      </w:r>
      <w:r w:rsidRPr="00E3591E">
        <w:rPr>
          <w:rFonts w:hint="cs"/>
          <w:rtl/>
        </w:rPr>
        <w:t>לגמרי</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lastRenderedPageBreak/>
        <w:t>השיב</w:t>
      </w:r>
      <w:r w:rsidRPr="00E3591E">
        <w:rPr>
          <w:rtl/>
        </w:rPr>
        <w:t xml:space="preserve"> </w:t>
      </w:r>
      <w:r w:rsidRPr="00E3591E">
        <w:rPr>
          <w:rFonts w:hint="cs"/>
          <w:rtl/>
        </w:rPr>
        <w:t>על</w:t>
      </w:r>
      <w:r w:rsidRPr="00E3591E">
        <w:rPr>
          <w:rtl/>
        </w:rPr>
        <w:t xml:space="preserve"> </w:t>
      </w:r>
      <w:r w:rsidRPr="00E3591E">
        <w:rPr>
          <w:rFonts w:hint="cs"/>
          <w:rtl/>
        </w:rPr>
        <w:t>זה</w:t>
      </w:r>
      <w:r w:rsidRPr="00E3591E">
        <w:rPr>
          <w:rtl/>
        </w:rPr>
        <w:t xml:space="preserve">, </w:t>
      </w:r>
      <w:r w:rsidRPr="00E3591E">
        <w:rPr>
          <w:rFonts w:hint="cs"/>
          <w:rtl/>
        </w:rPr>
        <w:t>הדברים</w:t>
      </w:r>
      <w:r w:rsidRPr="00E3591E">
        <w:rPr>
          <w:rtl/>
        </w:rPr>
        <w:t xml:space="preserve"> </w:t>
      </w:r>
      <w:r w:rsidRPr="00E3591E">
        <w:rPr>
          <w:rFonts w:hint="cs"/>
          <w:rtl/>
        </w:rPr>
        <w:t>האלו</w:t>
      </w:r>
      <w:r w:rsidRPr="00E3591E">
        <w:rPr>
          <w:rtl/>
        </w:rPr>
        <w:t xml:space="preserve"> </w:t>
      </w:r>
      <w:r w:rsidRPr="00E3591E">
        <w:rPr>
          <w:rFonts w:hint="cs"/>
          <w:rtl/>
        </w:rPr>
        <w:t>בודאי</w:t>
      </w:r>
      <w:r w:rsidRPr="00E3591E">
        <w:rPr>
          <w:rtl/>
        </w:rPr>
        <w:t xml:space="preserve"> </w:t>
      </w:r>
      <w:r w:rsidRPr="00E3591E">
        <w:rPr>
          <w:rFonts w:hint="cs"/>
          <w:rtl/>
        </w:rPr>
        <w:t>ראויים</w:t>
      </w:r>
      <w:r w:rsidRPr="00E3591E">
        <w:rPr>
          <w:rtl/>
        </w:rPr>
        <w:t xml:space="preserve"> </w:t>
      </w:r>
      <w:r w:rsidRPr="00E3591E">
        <w:rPr>
          <w:rFonts w:hint="cs"/>
          <w:rtl/>
        </w:rPr>
        <w:t>והגונים</w:t>
      </w:r>
      <w:r w:rsidRPr="00E3591E">
        <w:rPr>
          <w:rtl/>
        </w:rPr>
        <w:t xml:space="preserve"> </w:t>
      </w:r>
      <w:r w:rsidRPr="00E3591E">
        <w:rPr>
          <w:rFonts w:hint="cs"/>
          <w:rtl/>
        </w:rPr>
        <w:t>לקבלם</w:t>
      </w:r>
      <w:r w:rsidRPr="00E3591E">
        <w:rPr>
          <w:rtl/>
        </w:rPr>
        <w:t xml:space="preserve">, </w:t>
      </w:r>
      <w:r w:rsidRPr="00E3591E">
        <w:rPr>
          <w:rFonts w:hint="cs"/>
          <w:rtl/>
        </w:rPr>
        <w:t>אם</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נראה</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בשורש</w:t>
      </w:r>
      <w:r w:rsidRPr="00E3591E">
        <w:rPr>
          <w:rtl/>
        </w:rPr>
        <w:t xml:space="preserve"> </w:t>
      </w:r>
      <w:r w:rsidRPr="00E3591E">
        <w:rPr>
          <w:rFonts w:hint="cs"/>
          <w:rtl/>
        </w:rPr>
        <w:t>מחצב</w:t>
      </w:r>
      <w:r w:rsidRPr="00E3591E">
        <w:rPr>
          <w:rtl/>
        </w:rPr>
        <w:t xml:space="preserve"> </w:t>
      </w:r>
      <w:r w:rsidRPr="00E3591E">
        <w:rPr>
          <w:rFonts w:hint="cs"/>
          <w:rtl/>
        </w:rPr>
        <w:t>שלכם</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היו</w:t>
      </w:r>
      <w:r w:rsidRPr="00E3591E">
        <w:rPr>
          <w:rtl/>
        </w:rPr>
        <w:t xml:space="preserve"> </w:t>
      </w:r>
      <w:r w:rsidRPr="00E3591E">
        <w:rPr>
          <w:rFonts w:hint="cs"/>
          <w:rtl/>
        </w:rPr>
        <w:t>בני</w:t>
      </w:r>
      <w:r w:rsidRPr="00E3591E">
        <w:rPr>
          <w:rtl/>
        </w:rPr>
        <w:t xml:space="preserve"> </w:t>
      </w:r>
      <w:r w:rsidRPr="00E3591E">
        <w:rPr>
          <w:rFonts w:hint="cs"/>
          <w:rtl/>
        </w:rPr>
        <w:t>יעקב</w:t>
      </w:r>
      <w:r w:rsidRPr="00E3591E">
        <w:rPr>
          <w:rtl/>
        </w:rPr>
        <w:t xml:space="preserve"> </w:t>
      </w:r>
      <w:r w:rsidRPr="00E3591E">
        <w:rPr>
          <w:rFonts w:hint="cs"/>
          <w:rtl/>
        </w:rPr>
        <w:t>שנים</w:t>
      </w:r>
      <w:r w:rsidRPr="00E3591E">
        <w:rPr>
          <w:rtl/>
        </w:rPr>
        <w:t xml:space="preserve"> </w:t>
      </w:r>
      <w:r w:rsidRPr="00E3591E">
        <w:rPr>
          <w:rFonts w:hint="cs"/>
          <w:rtl/>
        </w:rPr>
        <w:t>עשר</w:t>
      </w:r>
      <w:r w:rsidRPr="00E3591E">
        <w:rPr>
          <w:rtl/>
        </w:rPr>
        <w:t xml:space="preserve">, </w:t>
      </w:r>
      <w:r w:rsidRPr="00E3591E">
        <w:rPr>
          <w:rFonts w:hint="cs"/>
          <w:rtl/>
        </w:rPr>
        <w:t>היו</w:t>
      </w:r>
      <w:r w:rsidRPr="00E3591E">
        <w:rPr>
          <w:rtl/>
        </w:rPr>
        <w:t xml:space="preserve"> </w:t>
      </w:r>
      <w:r w:rsidRPr="00E3591E">
        <w:rPr>
          <w:rFonts w:hint="cs"/>
          <w:rtl/>
        </w:rPr>
        <w:t>מקנאים</w:t>
      </w:r>
      <w:r w:rsidRPr="00E3591E">
        <w:rPr>
          <w:rtl/>
        </w:rPr>
        <w:t xml:space="preserve"> </w:t>
      </w:r>
      <w:r w:rsidRPr="00E3591E">
        <w:rPr>
          <w:rFonts w:hint="cs"/>
          <w:rtl/>
        </w:rPr>
        <w:t>בצעיר</w:t>
      </w:r>
      <w:r w:rsidRPr="00E3591E">
        <w:rPr>
          <w:rtl/>
        </w:rPr>
        <w:t xml:space="preserve"> </w:t>
      </w:r>
      <w:r w:rsidRPr="00E3591E">
        <w:rPr>
          <w:rFonts w:hint="cs"/>
          <w:rtl/>
        </w:rPr>
        <w:t>אחיהם</w:t>
      </w:r>
      <w:r w:rsidRPr="00E3591E">
        <w:rPr>
          <w:rtl/>
        </w:rPr>
        <w:t xml:space="preserve">, </w:t>
      </w:r>
      <w:r w:rsidRPr="00E3591E">
        <w:rPr>
          <w:rFonts w:hint="cs"/>
          <w:rtl/>
        </w:rPr>
        <w:t>כדכתיב</w:t>
      </w:r>
      <w:r w:rsidRPr="00E3591E">
        <w:rPr>
          <w:rtl/>
        </w:rPr>
        <w:t xml:space="preserve"> (</w:t>
      </w:r>
      <w:r w:rsidRPr="00E3591E">
        <w:rPr>
          <w:rFonts w:hint="cs"/>
          <w:rtl/>
        </w:rPr>
        <w:t>בראשית</w:t>
      </w:r>
      <w:r w:rsidRPr="00E3591E">
        <w:rPr>
          <w:rtl/>
        </w:rPr>
        <w:t xml:space="preserve"> </w:t>
      </w:r>
      <w:r w:rsidRPr="00E3591E">
        <w:rPr>
          <w:rFonts w:hint="cs"/>
          <w:rtl/>
        </w:rPr>
        <w:t>לז</w:t>
      </w:r>
      <w:r w:rsidRPr="00E3591E">
        <w:rPr>
          <w:rtl/>
        </w:rPr>
        <w:t xml:space="preserve">, </w:t>
      </w:r>
      <w:r w:rsidRPr="00E3591E">
        <w:rPr>
          <w:rFonts w:hint="cs"/>
          <w:rtl/>
        </w:rPr>
        <w:t>יא</w:t>
      </w:r>
      <w:r w:rsidRPr="00E3591E">
        <w:rPr>
          <w:rtl/>
        </w:rPr>
        <w:t xml:space="preserve">) </w:t>
      </w:r>
      <w:r w:rsidRPr="00E3591E">
        <w:rPr>
          <w:rFonts w:hint="cs"/>
          <w:rtl/>
        </w:rPr>
        <w:t>ויקנאו</w:t>
      </w:r>
      <w:r w:rsidRPr="00E3591E">
        <w:rPr>
          <w:rtl/>
        </w:rPr>
        <w:t xml:space="preserve"> </w:t>
      </w:r>
      <w:r w:rsidRPr="00E3591E">
        <w:rPr>
          <w:rFonts w:hint="cs"/>
          <w:rtl/>
        </w:rPr>
        <w:t>בו</w:t>
      </w:r>
      <w:r w:rsidRPr="00E3591E">
        <w:rPr>
          <w:rtl/>
        </w:rPr>
        <w:t xml:space="preserve"> </w:t>
      </w:r>
      <w:r w:rsidRPr="00E3591E">
        <w:rPr>
          <w:rFonts w:hint="cs"/>
          <w:rtl/>
        </w:rPr>
        <w:t>אחיו</w:t>
      </w:r>
      <w:r w:rsidRPr="00E3591E">
        <w:rPr>
          <w:rtl/>
        </w:rPr>
        <w:t xml:space="preserve">. </w:t>
      </w:r>
      <w:r w:rsidRPr="00E3591E">
        <w:rPr>
          <w:rFonts w:hint="cs"/>
          <w:rtl/>
        </w:rPr>
        <w:t>וגם</w:t>
      </w:r>
      <w:r w:rsidRPr="00E3591E">
        <w:rPr>
          <w:rtl/>
        </w:rPr>
        <w:t xml:space="preserve"> </w:t>
      </w:r>
      <w:r w:rsidRPr="00E3591E">
        <w:rPr>
          <w:rFonts w:hint="cs"/>
          <w:rtl/>
        </w:rPr>
        <w:t>אחר</w:t>
      </w:r>
      <w:r w:rsidRPr="00E3591E">
        <w:rPr>
          <w:rtl/>
        </w:rPr>
        <w:t xml:space="preserve"> </w:t>
      </w:r>
      <w:r w:rsidRPr="00E3591E">
        <w:rPr>
          <w:rFonts w:hint="cs"/>
          <w:rtl/>
        </w:rPr>
        <w:t>כך</w:t>
      </w:r>
      <w:r w:rsidRPr="00E3591E">
        <w:rPr>
          <w:rtl/>
        </w:rPr>
        <w:t xml:space="preserve"> </w:t>
      </w:r>
      <w:r w:rsidRPr="00E3591E">
        <w:rPr>
          <w:rFonts w:hint="cs"/>
          <w:rtl/>
        </w:rPr>
        <w:t>היה</w:t>
      </w:r>
      <w:r w:rsidRPr="00E3591E">
        <w:rPr>
          <w:rtl/>
        </w:rPr>
        <w:t xml:space="preserve"> </w:t>
      </w:r>
      <w:r w:rsidRPr="00E3591E">
        <w:rPr>
          <w:rFonts w:hint="cs"/>
          <w:rtl/>
        </w:rPr>
        <w:t>קורח</w:t>
      </w:r>
      <w:r w:rsidRPr="00E3591E">
        <w:rPr>
          <w:rtl/>
        </w:rPr>
        <w:t xml:space="preserve"> </w:t>
      </w:r>
      <w:r w:rsidRPr="00E3591E">
        <w:rPr>
          <w:rFonts w:hint="cs"/>
          <w:rtl/>
        </w:rPr>
        <w:t>ועדתו</w:t>
      </w:r>
      <w:r w:rsidRPr="00E3591E">
        <w:rPr>
          <w:rtl/>
        </w:rPr>
        <w:t xml:space="preserve"> </w:t>
      </w:r>
      <w:r w:rsidRPr="00E3591E">
        <w:rPr>
          <w:rFonts w:hint="cs"/>
          <w:rtl/>
        </w:rPr>
        <w:t>מקנאים</w:t>
      </w:r>
      <w:r w:rsidRPr="00E3591E">
        <w:rPr>
          <w:rtl/>
        </w:rPr>
        <w:t xml:space="preserve"> </w:t>
      </w:r>
      <w:r w:rsidRPr="00E3591E">
        <w:rPr>
          <w:rFonts w:hint="cs"/>
          <w:rtl/>
        </w:rPr>
        <w:t>על</w:t>
      </w:r>
      <w:r w:rsidRPr="00E3591E">
        <w:rPr>
          <w:rtl/>
        </w:rPr>
        <w:t xml:space="preserve"> </w:t>
      </w:r>
      <w:r w:rsidRPr="00E3591E">
        <w:rPr>
          <w:rFonts w:hint="cs"/>
          <w:rtl/>
        </w:rPr>
        <w:t>כהונת</w:t>
      </w:r>
      <w:r w:rsidRPr="00E3591E">
        <w:rPr>
          <w:rtl/>
        </w:rPr>
        <w:t xml:space="preserve"> </w:t>
      </w:r>
      <w:r w:rsidRPr="00E3591E">
        <w:rPr>
          <w:rFonts w:hint="cs"/>
          <w:rtl/>
        </w:rPr>
        <w:t>אהרן</w:t>
      </w:r>
      <w:r w:rsidRPr="00E3591E">
        <w:rPr>
          <w:rtl/>
        </w:rPr>
        <w:t xml:space="preserve"> (</w:t>
      </w:r>
      <w:r w:rsidRPr="00E3591E">
        <w:rPr>
          <w:rFonts w:hint="cs"/>
          <w:rtl/>
        </w:rPr>
        <w:t>במדבר</w:t>
      </w:r>
      <w:r w:rsidRPr="00E3591E">
        <w:rPr>
          <w:rtl/>
        </w:rPr>
        <w:t xml:space="preserve"> </w:t>
      </w:r>
      <w:r w:rsidRPr="00E3591E">
        <w:rPr>
          <w:rFonts w:hint="cs"/>
          <w:rtl/>
        </w:rPr>
        <w:t>טז</w:t>
      </w:r>
      <w:r w:rsidRPr="00E3591E">
        <w:rPr>
          <w:rtl/>
        </w:rPr>
        <w:t xml:space="preserve">, </w:t>
      </w:r>
      <w:r w:rsidRPr="00E3591E">
        <w:rPr>
          <w:rFonts w:hint="cs"/>
          <w:rtl/>
        </w:rPr>
        <w:t>יא</w:t>
      </w:r>
      <w:r w:rsidRPr="00E3591E">
        <w:rPr>
          <w:rtl/>
        </w:rPr>
        <w:t xml:space="preserve">). </w:t>
      </w:r>
      <w:r w:rsidRPr="00E3591E">
        <w:rPr>
          <w:rFonts w:hint="cs"/>
          <w:rtl/>
        </w:rPr>
        <w:t>ולכך</w:t>
      </w:r>
      <w:r w:rsidRPr="00E3591E">
        <w:rPr>
          <w:rtl/>
        </w:rPr>
        <w:t xml:space="preserve"> </w:t>
      </w:r>
      <w:r w:rsidRPr="00E3591E">
        <w:rPr>
          <w:rFonts w:hint="cs"/>
          <w:rtl/>
        </w:rPr>
        <w:t>ראוי</w:t>
      </w:r>
      <w:r w:rsidRPr="00E3591E">
        <w:rPr>
          <w:rtl/>
        </w:rPr>
        <w:t xml:space="preserve"> </w:t>
      </w:r>
      <w:r w:rsidRPr="00E3591E">
        <w:rPr>
          <w:rFonts w:hint="cs"/>
          <w:rtl/>
        </w:rPr>
        <w:t>לומר</w:t>
      </w:r>
      <w:r w:rsidRPr="00E3591E">
        <w:rPr>
          <w:rtl/>
        </w:rPr>
        <w:t xml:space="preserve"> </w:t>
      </w:r>
      <w:r w:rsidRPr="00E3591E">
        <w:rPr>
          <w:rFonts w:hint="cs"/>
          <w:rtl/>
        </w:rPr>
        <w:t>שדבר</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סגולה</w:t>
      </w:r>
      <w:r w:rsidRPr="00E3591E">
        <w:rPr>
          <w:rtl/>
        </w:rPr>
        <w:t xml:space="preserve"> </w:t>
      </w:r>
      <w:r w:rsidRPr="00E3591E">
        <w:rPr>
          <w:rFonts w:hint="cs"/>
          <w:rtl/>
        </w:rPr>
        <w:t>בכם</w:t>
      </w:r>
      <w:r w:rsidRPr="00E3591E">
        <w:rPr>
          <w:rtl/>
        </w:rPr>
        <w:t xml:space="preserve">, </w:t>
      </w:r>
      <w:r w:rsidRPr="00E3591E">
        <w:rPr>
          <w:rFonts w:hint="cs"/>
          <w:rtl/>
        </w:rPr>
        <w:t>אבל</w:t>
      </w:r>
      <w:r w:rsidRPr="00E3591E">
        <w:rPr>
          <w:rtl/>
        </w:rPr>
        <w:t xml:space="preserve"> </w:t>
      </w:r>
      <w:r w:rsidRPr="00E3591E">
        <w:rPr>
          <w:rFonts w:hint="cs"/>
          <w:rtl/>
        </w:rPr>
        <w:t>היא</w:t>
      </w:r>
      <w:r w:rsidRPr="00E3591E">
        <w:rPr>
          <w:rtl/>
        </w:rPr>
        <w:t xml:space="preserve"> </w:t>
      </w:r>
      <w:r w:rsidRPr="00E3591E">
        <w:rPr>
          <w:rFonts w:hint="cs"/>
          <w:rtl/>
        </w:rPr>
        <w:t>סגולה</w:t>
      </w:r>
      <w:r w:rsidRPr="00E3591E">
        <w:rPr>
          <w:rtl/>
        </w:rPr>
        <w:t xml:space="preserve"> </w:t>
      </w:r>
      <w:r w:rsidRPr="00E3591E">
        <w:rPr>
          <w:rFonts w:hint="cs"/>
          <w:rtl/>
        </w:rPr>
        <w:t>לרעה</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השבתי</w:t>
      </w:r>
      <w:r w:rsidRPr="00E3591E">
        <w:rPr>
          <w:rtl/>
        </w:rPr>
        <w:t xml:space="preserve">, </w:t>
      </w:r>
      <w:r w:rsidRPr="00E3591E">
        <w:rPr>
          <w:rFonts w:hint="cs"/>
          <w:rtl/>
        </w:rPr>
        <w:t>כן</w:t>
      </w:r>
      <w:r w:rsidRPr="00E3591E">
        <w:rPr>
          <w:rtl/>
        </w:rPr>
        <w:t xml:space="preserve"> </w:t>
      </w:r>
      <w:r w:rsidRPr="00E3591E">
        <w:rPr>
          <w:rFonts w:hint="cs"/>
          <w:rtl/>
        </w:rPr>
        <w:t>הוא</w:t>
      </w:r>
      <w:r w:rsidRPr="00E3591E">
        <w:rPr>
          <w:rtl/>
        </w:rPr>
        <w:t xml:space="preserve"> </w:t>
      </w:r>
      <w:r w:rsidRPr="00E3591E">
        <w:rPr>
          <w:rFonts w:hint="cs"/>
          <w:rtl/>
        </w:rPr>
        <w:t>שהוא</w:t>
      </w:r>
      <w:r w:rsidRPr="00E3591E">
        <w:rPr>
          <w:rtl/>
        </w:rPr>
        <w:t xml:space="preserve"> </w:t>
      </w:r>
      <w:r w:rsidRPr="00E3591E">
        <w:rPr>
          <w:rFonts w:hint="cs"/>
          <w:rtl/>
        </w:rPr>
        <w:t>סגולה</w:t>
      </w:r>
      <w:r w:rsidRPr="00E3591E">
        <w:rPr>
          <w:rtl/>
        </w:rPr>
        <w:t xml:space="preserve"> </w:t>
      </w:r>
      <w:r w:rsidRPr="00E3591E">
        <w:rPr>
          <w:rFonts w:hint="cs"/>
          <w:rtl/>
        </w:rPr>
        <w:t>בישראל</w:t>
      </w:r>
      <w:r w:rsidRPr="00E3591E">
        <w:rPr>
          <w:rtl/>
        </w:rPr>
        <w:t xml:space="preserve">, </w:t>
      </w:r>
      <w:r w:rsidRPr="00E3591E">
        <w:rPr>
          <w:rFonts w:hint="cs"/>
          <w:rtl/>
        </w:rPr>
        <w:t>והשטן</w:t>
      </w:r>
      <w:r w:rsidRPr="00E3591E">
        <w:rPr>
          <w:rtl/>
        </w:rPr>
        <w:t xml:space="preserve"> </w:t>
      </w:r>
      <w:r w:rsidRPr="00E3591E">
        <w:rPr>
          <w:rFonts w:hint="cs"/>
          <w:rtl/>
        </w:rPr>
        <w:t>הוא</w:t>
      </w:r>
      <w:r w:rsidRPr="00E3591E">
        <w:rPr>
          <w:rtl/>
        </w:rPr>
        <w:t xml:space="preserve"> </w:t>
      </w:r>
      <w:r w:rsidRPr="00E3591E">
        <w:rPr>
          <w:rFonts w:hint="cs"/>
          <w:rtl/>
        </w:rPr>
        <w:t>מגרה</w:t>
      </w:r>
      <w:r w:rsidRPr="00E3591E">
        <w:rPr>
          <w:rtl/>
        </w:rPr>
        <w:t xml:space="preserve"> </w:t>
      </w:r>
      <w:r w:rsidRPr="00E3591E">
        <w:rPr>
          <w:rFonts w:hint="cs"/>
          <w:rtl/>
        </w:rPr>
        <w:t>ביותר</w:t>
      </w:r>
      <w:r w:rsidRPr="00E3591E">
        <w:rPr>
          <w:rtl/>
        </w:rPr>
        <w:t xml:space="preserve"> </w:t>
      </w:r>
      <w:r w:rsidRPr="00E3591E">
        <w:rPr>
          <w:rFonts w:hint="cs"/>
          <w:rtl/>
        </w:rPr>
        <w:t>להרוס</w:t>
      </w:r>
      <w:r w:rsidRPr="00E3591E">
        <w:rPr>
          <w:rtl/>
        </w:rPr>
        <w:t xml:space="preserve"> </w:t>
      </w:r>
      <w:r w:rsidRPr="00E3591E">
        <w:rPr>
          <w:rFonts w:hint="cs"/>
          <w:rtl/>
        </w:rPr>
        <w:t>בית</w:t>
      </w:r>
      <w:r w:rsidRPr="00E3591E">
        <w:rPr>
          <w:rtl/>
        </w:rPr>
        <w:t xml:space="preserve"> </w:t>
      </w:r>
      <w:r w:rsidRPr="00E3591E">
        <w:rPr>
          <w:rFonts w:hint="cs"/>
          <w:rtl/>
        </w:rPr>
        <w:t>בנוי</w:t>
      </w:r>
      <w:r w:rsidRPr="00E3591E">
        <w:rPr>
          <w:rtl/>
        </w:rPr>
        <w:t xml:space="preserve"> </w:t>
      </w:r>
      <w:r w:rsidRPr="00E3591E">
        <w:rPr>
          <w:rFonts w:hint="cs"/>
          <w:rtl/>
        </w:rPr>
        <w:t>ממה</w:t>
      </w:r>
      <w:r w:rsidRPr="00E3591E">
        <w:rPr>
          <w:rtl/>
        </w:rPr>
        <w:t xml:space="preserve"> </w:t>
      </w:r>
      <w:r w:rsidRPr="00E3591E">
        <w:rPr>
          <w:rFonts w:hint="cs"/>
          <w:rtl/>
        </w:rPr>
        <w:t>שיהרוס</w:t>
      </w:r>
      <w:r w:rsidRPr="00E3591E">
        <w:rPr>
          <w:rtl/>
        </w:rPr>
        <w:t xml:space="preserve"> </w:t>
      </w:r>
      <w:r w:rsidRPr="00E3591E">
        <w:rPr>
          <w:rFonts w:hint="cs"/>
          <w:rtl/>
        </w:rPr>
        <w:t>בית</w:t>
      </w:r>
      <w:r w:rsidRPr="00E3591E">
        <w:rPr>
          <w:rtl/>
        </w:rPr>
        <w:t xml:space="preserve"> </w:t>
      </w:r>
      <w:r w:rsidRPr="00E3591E">
        <w:rPr>
          <w:rFonts w:hint="cs"/>
          <w:rtl/>
        </w:rPr>
        <w:t>מהורס</w:t>
      </w:r>
      <w:r w:rsidRPr="00E3591E">
        <w:rPr>
          <w:rtl/>
        </w:rPr>
        <w:t xml:space="preserve">. </w:t>
      </w:r>
      <w:r w:rsidRPr="00E3591E">
        <w:rPr>
          <w:rFonts w:hint="cs"/>
          <w:rtl/>
        </w:rPr>
        <w:t>וכמו</w:t>
      </w:r>
      <w:r w:rsidRPr="00E3591E">
        <w:rPr>
          <w:rtl/>
        </w:rPr>
        <w:t xml:space="preserve"> </w:t>
      </w:r>
      <w:r w:rsidRPr="00E3591E">
        <w:rPr>
          <w:rFonts w:hint="cs"/>
          <w:rtl/>
        </w:rPr>
        <w:t>שתמצא</w:t>
      </w:r>
      <w:r w:rsidRPr="00E3591E">
        <w:rPr>
          <w:rtl/>
        </w:rPr>
        <w:t xml:space="preserve"> </w:t>
      </w:r>
      <w:r w:rsidRPr="00E3591E">
        <w:rPr>
          <w:rFonts w:hint="cs"/>
          <w:rtl/>
        </w:rPr>
        <w:t>שהיה</w:t>
      </w:r>
      <w:r w:rsidRPr="00E3591E">
        <w:rPr>
          <w:rtl/>
        </w:rPr>
        <w:t xml:space="preserve"> </w:t>
      </w:r>
      <w:r w:rsidRPr="00E3591E">
        <w:rPr>
          <w:rFonts w:hint="cs"/>
          <w:rtl/>
        </w:rPr>
        <w:t>השטן</w:t>
      </w:r>
      <w:r w:rsidRPr="00E3591E">
        <w:rPr>
          <w:rtl/>
        </w:rPr>
        <w:t xml:space="preserve"> </w:t>
      </w:r>
      <w:r w:rsidRPr="00E3591E">
        <w:rPr>
          <w:rFonts w:hint="cs"/>
          <w:rtl/>
        </w:rPr>
        <w:t>מגרה</w:t>
      </w:r>
      <w:r w:rsidRPr="00E3591E">
        <w:rPr>
          <w:rtl/>
        </w:rPr>
        <w:t xml:space="preserve"> </w:t>
      </w:r>
      <w:r w:rsidRPr="00E3591E">
        <w:rPr>
          <w:rFonts w:hint="cs"/>
          <w:rtl/>
        </w:rPr>
        <w:t>בישראל</w:t>
      </w:r>
      <w:r w:rsidRPr="00E3591E">
        <w:rPr>
          <w:rtl/>
        </w:rPr>
        <w:t xml:space="preserve"> </w:t>
      </w:r>
      <w:r w:rsidRPr="00E3591E">
        <w:rPr>
          <w:rFonts w:hint="cs"/>
          <w:rtl/>
        </w:rPr>
        <w:t>עד</w:t>
      </w:r>
      <w:r w:rsidRPr="00E3591E">
        <w:rPr>
          <w:rtl/>
        </w:rPr>
        <w:t xml:space="preserve"> </w:t>
      </w:r>
      <w:r w:rsidRPr="00E3591E">
        <w:rPr>
          <w:rFonts w:hint="cs"/>
          <w:rtl/>
        </w:rPr>
        <w:t>שהיו</w:t>
      </w:r>
      <w:r w:rsidRPr="00E3591E">
        <w:rPr>
          <w:rtl/>
        </w:rPr>
        <w:t xml:space="preserve"> </w:t>
      </w:r>
      <w:r w:rsidRPr="00E3591E">
        <w:rPr>
          <w:rFonts w:hint="cs"/>
          <w:rtl/>
        </w:rPr>
        <w:t>רודפים</w:t>
      </w:r>
      <w:r w:rsidRPr="00E3591E">
        <w:rPr>
          <w:rtl/>
        </w:rPr>
        <w:t xml:space="preserve"> </w:t>
      </w:r>
      <w:r w:rsidRPr="00E3591E">
        <w:rPr>
          <w:rFonts w:hint="cs"/>
          <w:rtl/>
        </w:rPr>
        <w:t>אחר</w:t>
      </w:r>
      <w:r w:rsidRPr="00E3591E">
        <w:rPr>
          <w:rtl/>
        </w:rPr>
        <w:t xml:space="preserve"> </w:t>
      </w:r>
      <w:r w:rsidRPr="00E3591E">
        <w:rPr>
          <w:rFonts w:hint="cs"/>
          <w:rtl/>
        </w:rPr>
        <w:t>העבודה</w:t>
      </w:r>
      <w:r w:rsidRPr="00E3591E">
        <w:rPr>
          <w:rtl/>
        </w:rPr>
        <w:t xml:space="preserve"> </w:t>
      </w:r>
      <w:r w:rsidRPr="00E3591E">
        <w:rPr>
          <w:rFonts w:hint="cs"/>
          <w:rtl/>
        </w:rPr>
        <w:t>זרה</w:t>
      </w:r>
      <w:r w:rsidRPr="00E3591E">
        <w:rPr>
          <w:rtl/>
        </w:rPr>
        <w:t xml:space="preserve">. </w:t>
      </w:r>
      <w:r w:rsidRPr="00E3591E">
        <w:rPr>
          <w:rFonts w:hint="cs"/>
          <w:rtl/>
        </w:rPr>
        <w:t>וכל</w:t>
      </w:r>
      <w:r w:rsidRPr="00E3591E">
        <w:rPr>
          <w:rtl/>
        </w:rPr>
        <w:t xml:space="preserve"> </w:t>
      </w:r>
      <w:r w:rsidRPr="00E3591E">
        <w:rPr>
          <w:rFonts w:hint="cs"/>
          <w:rtl/>
        </w:rPr>
        <w:t>זה</w:t>
      </w:r>
      <w:r w:rsidRPr="00E3591E">
        <w:rPr>
          <w:rtl/>
        </w:rPr>
        <w:t xml:space="preserve"> </w:t>
      </w:r>
      <w:r w:rsidRPr="00E3591E">
        <w:rPr>
          <w:rFonts w:hint="cs"/>
          <w:rtl/>
        </w:rPr>
        <w:t>מפני</w:t>
      </w:r>
      <w:r w:rsidRPr="00E3591E">
        <w:rPr>
          <w:rtl/>
        </w:rPr>
        <w:t xml:space="preserve"> </w:t>
      </w:r>
      <w:r w:rsidRPr="00E3591E">
        <w:rPr>
          <w:rFonts w:hint="cs"/>
          <w:rtl/>
        </w:rPr>
        <w:t>שהשם</w:t>
      </w:r>
      <w:r w:rsidRPr="00E3591E">
        <w:rPr>
          <w:rtl/>
        </w:rPr>
        <w:t xml:space="preserve"> </w:t>
      </w:r>
      <w:r w:rsidRPr="00E3591E">
        <w:rPr>
          <w:rFonts w:hint="cs"/>
          <w:rtl/>
        </w:rPr>
        <w:t>יתברך</w:t>
      </w:r>
      <w:r w:rsidRPr="00E3591E">
        <w:rPr>
          <w:rtl/>
        </w:rPr>
        <w:t xml:space="preserve"> </w:t>
      </w:r>
      <w:r w:rsidRPr="00E3591E">
        <w:rPr>
          <w:rFonts w:hint="cs"/>
          <w:rtl/>
        </w:rPr>
        <w:t>אחד</w:t>
      </w:r>
      <w:r w:rsidRPr="00E3591E">
        <w:rPr>
          <w:rtl/>
        </w:rPr>
        <w:t xml:space="preserve">, </w:t>
      </w:r>
      <w:r w:rsidRPr="00E3591E">
        <w:rPr>
          <w:rFonts w:hint="cs"/>
          <w:rtl/>
        </w:rPr>
        <w:t>הוא</w:t>
      </w:r>
      <w:r w:rsidRPr="00E3591E">
        <w:rPr>
          <w:rtl/>
        </w:rPr>
        <w:t xml:space="preserve"> </w:t>
      </w:r>
      <w:r>
        <w:rPr>
          <w:rFonts w:hint="cs"/>
          <w:rtl/>
        </w:rPr>
        <w:t>אלוהים</w:t>
      </w:r>
      <w:r w:rsidRPr="00E3591E">
        <w:rPr>
          <w:rtl/>
        </w:rPr>
        <w:t xml:space="preserve"> </w:t>
      </w:r>
      <w:r w:rsidRPr="00E3591E">
        <w:rPr>
          <w:rFonts w:hint="cs"/>
          <w:rtl/>
        </w:rPr>
        <w:t>להם</w:t>
      </w:r>
      <w:r w:rsidRPr="00E3591E">
        <w:rPr>
          <w:rtl/>
        </w:rPr>
        <w:t xml:space="preserve">, </w:t>
      </w:r>
      <w:r w:rsidRPr="00E3591E">
        <w:rPr>
          <w:rFonts w:hint="cs"/>
          <w:rtl/>
        </w:rPr>
        <w:t>והם</w:t>
      </w:r>
      <w:r w:rsidRPr="00E3591E">
        <w:rPr>
          <w:rtl/>
        </w:rPr>
        <w:t xml:space="preserve"> </w:t>
      </w:r>
      <w:r w:rsidRPr="00E3591E">
        <w:rPr>
          <w:rFonts w:hint="cs"/>
          <w:rtl/>
        </w:rPr>
        <w:t>אומה</w:t>
      </w:r>
      <w:r w:rsidRPr="00E3591E">
        <w:rPr>
          <w:rtl/>
        </w:rPr>
        <w:t xml:space="preserve"> </w:t>
      </w:r>
      <w:r w:rsidRPr="00E3591E">
        <w:rPr>
          <w:rFonts w:hint="cs"/>
          <w:rtl/>
        </w:rPr>
        <w:t>יחידה</w:t>
      </w:r>
      <w:r w:rsidRPr="00E3591E">
        <w:rPr>
          <w:rtl/>
        </w:rPr>
        <w:t xml:space="preserve">. </w:t>
      </w:r>
      <w:r w:rsidRPr="00E3591E">
        <w:rPr>
          <w:rFonts w:hint="cs"/>
          <w:rtl/>
        </w:rPr>
        <w:t>ולכך</w:t>
      </w:r>
      <w:r w:rsidRPr="00E3591E">
        <w:rPr>
          <w:rtl/>
        </w:rPr>
        <w:t xml:space="preserve"> </w:t>
      </w:r>
      <w:r w:rsidRPr="00E3591E">
        <w:rPr>
          <w:rFonts w:hint="cs"/>
          <w:rtl/>
        </w:rPr>
        <w:t>השטן</w:t>
      </w:r>
      <w:r w:rsidRPr="00E3591E">
        <w:rPr>
          <w:rtl/>
        </w:rPr>
        <w:t xml:space="preserve"> </w:t>
      </w:r>
      <w:r w:rsidRPr="00E3591E">
        <w:rPr>
          <w:rFonts w:hint="cs"/>
          <w:rtl/>
        </w:rPr>
        <w:t>היה</w:t>
      </w:r>
      <w:r w:rsidRPr="00E3591E">
        <w:rPr>
          <w:rtl/>
        </w:rPr>
        <w:t xml:space="preserve"> </w:t>
      </w:r>
      <w:r w:rsidRPr="00E3591E">
        <w:rPr>
          <w:rFonts w:hint="cs"/>
          <w:rtl/>
        </w:rPr>
        <w:t>מגרה</w:t>
      </w:r>
      <w:r w:rsidRPr="00E3591E">
        <w:rPr>
          <w:rtl/>
        </w:rPr>
        <w:t xml:space="preserve"> </w:t>
      </w:r>
      <w:r w:rsidRPr="00E3591E">
        <w:rPr>
          <w:rFonts w:hint="cs"/>
          <w:rtl/>
        </w:rPr>
        <w:t>בישראל</w:t>
      </w:r>
      <w:r w:rsidRPr="00E3591E">
        <w:rPr>
          <w:rtl/>
        </w:rPr>
        <w:t xml:space="preserve"> </w:t>
      </w:r>
      <w:r w:rsidRPr="00E3591E">
        <w:rPr>
          <w:rFonts w:hint="cs"/>
          <w:rtl/>
        </w:rPr>
        <w:t>שילכו</w:t>
      </w:r>
      <w:r w:rsidRPr="00E3591E">
        <w:rPr>
          <w:rtl/>
        </w:rPr>
        <w:t xml:space="preserve"> </w:t>
      </w:r>
      <w:r w:rsidRPr="00E3591E">
        <w:rPr>
          <w:rFonts w:hint="cs"/>
          <w:rtl/>
        </w:rPr>
        <w:t>אחר</w:t>
      </w:r>
      <w:r w:rsidRPr="00E3591E">
        <w:rPr>
          <w:rtl/>
        </w:rPr>
        <w:t xml:space="preserve"> </w:t>
      </w:r>
      <w:r w:rsidRPr="00E3591E">
        <w:rPr>
          <w:rFonts w:hint="cs"/>
          <w:rtl/>
        </w:rPr>
        <w:t>העבודה</w:t>
      </w:r>
      <w:r w:rsidRPr="00E3591E">
        <w:rPr>
          <w:rtl/>
        </w:rPr>
        <w:t xml:space="preserve"> </w:t>
      </w:r>
      <w:r w:rsidRPr="00E3591E">
        <w:rPr>
          <w:rFonts w:hint="cs"/>
          <w:rtl/>
        </w:rPr>
        <w:t>זרה</w:t>
      </w:r>
      <w:r w:rsidRPr="00E3591E">
        <w:rPr>
          <w:rtl/>
        </w:rPr>
        <w:t xml:space="preserve">, </w:t>
      </w:r>
      <w:r w:rsidRPr="00E3591E">
        <w:rPr>
          <w:rFonts w:hint="cs"/>
          <w:rtl/>
        </w:rPr>
        <w:t>ולא</w:t>
      </w:r>
      <w:r w:rsidRPr="00E3591E">
        <w:rPr>
          <w:rtl/>
        </w:rPr>
        <w:t xml:space="preserve"> </w:t>
      </w:r>
      <w:r w:rsidRPr="00E3591E">
        <w:rPr>
          <w:rFonts w:hint="cs"/>
          <w:rtl/>
        </w:rPr>
        <w:t>כן</w:t>
      </w:r>
      <w:r w:rsidRPr="00E3591E">
        <w:rPr>
          <w:rtl/>
        </w:rPr>
        <w:t xml:space="preserve"> </w:t>
      </w:r>
      <w:r w:rsidRPr="00E3591E">
        <w:rPr>
          <w:rFonts w:hint="cs"/>
          <w:rtl/>
        </w:rPr>
        <w:t>לכל</w:t>
      </w:r>
      <w:r w:rsidRPr="00E3591E">
        <w:rPr>
          <w:rtl/>
        </w:rPr>
        <w:t xml:space="preserve"> </w:t>
      </w:r>
      <w:r w:rsidRPr="00E3591E">
        <w:rPr>
          <w:rFonts w:hint="cs"/>
          <w:rtl/>
        </w:rPr>
        <w:t>העמים</w:t>
      </w:r>
      <w:r w:rsidRPr="00E3591E">
        <w:rPr>
          <w:rtl/>
        </w:rPr>
        <w:t xml:space="preserve"> </w:t>
      </w:r>
      <w:r w:rsidRPr="00E3591E">
        <w:rPr>
          <w:rFonts w:hint="cs"/>
          <w:rtl/>
        </w:rPr>
        <w:t>אשר</w:t>
      </w:r>
      <w:r w:rsidRPr="00E3591E">
        <w:rPr>
          <w:rtl/>
        </w:rPr>
        <w:t xml:space="preserve"> </w:t>
      </w:r>
      <w:r w:rsidRPr="00E3591E">
        <w:rPr>
          <w:rFonts w:hint="cs"/>
          <w:rtl/>
        </w:rPr>
        <w:t>הם</w:t>
      </w:r>
      <w:r w:rsidRPr="00E3591E">
        <w:rPr>
          <w:rtl/>
        </w:rPr>
        <w:t xml:space="preserve"> </w:t>
      </w:r>
      <w:r w:rsidRPr="00E3591E">
        <w:rPr>
          <w:rFonts w:hint="cs"/>
          <w:rtl/>
        </w:rPr>
        <w:t>לאלוהים</w:t>
      </w:r>
      <w:r w:rsidRPr="00E3591E">
        <w:rPr>
          <w:rtl/>
        </w:rPr>
        <w:t xml:space="preserve"> </w:t>
      </w:r>
      <w:r w:rsidRPr="00E3591E">
        <w:rPr>
          <w:rFonts w:hint="cs"/>
          <w:rtl/>
        </w:rPr>
        <w:t>אחרים</w:t>
      </w:r>
      <w:r w:rsidRPr="00E3591E">
        <w:rPr>
          <w:rtl/>
        </w:rPr>
        <w:t xml:space="preserve">. </w:t>
      </w:r>
      <w:r w:rsidRPr="00E3591E">
        <w:rPr>
          <w:rFonts w:hint="cs"/>
          <w:rtl/>
        </w:rPr>
        <w:t>וכבר</w:t>
      </w:r>
      <w:r w:rsidRPr="00E3591E">
        <w:rPr>
          <w:rtl/>
        </w:rPr>
        <w:t xml:space="preserve"> </w:t>
      </w:r>
      <w:r w:rsidRPr="00E3591E">
        <w:rPr>
          <w:rFonts w:hint="cs"/>
          <w:rtl/>
        </w:rPr>
        <w:t>התבאר</w:t>
      </w:r>
      <w:r w:rsidRPr="00E3591E">
        <w:rPr>
          <w:rtl/>
        </w:rPr>
        <w:t xml:space="preserve"> </w:t>
      </w:r>
      <w:r w:rsidRPr="00E3591E">
        <w:rPr>
          <w:rFonts w:hint="cs"/>
          <w:rtl/>
        </w:rPr>
        <w:t>זה</w:t>
      </w:r>
      <w:r w:rsidRPr="00E3591E">
        <w:rPr>
          <w:rtl/>
        </w:rPr>
        <w:t xml:space="preserve"> </w:t>
      </w:r>
      <w:r>
        <w:rPr>
          <w:rFonts w:hint="cs"/>
          <w:rtl/>
        </w:rPr>
        <w:t>למעלה</w:t>
      </w:r>
      <w:r w:rsidRPr="00E3591E">
        <w:rPr>
          <w:rtl/>
        </w:rPr>
        <w:t xml:space="preserve"> </w:t>
      </w:r>
      <w:r w:rsidRPr="00E3591E">
        <w:rPr>
          <w:rFonts w:hint="cs"/>
          <w:rtl/>
        </w:rPr>
        <w:t>באריכות</w:t>
      </w:r>
      <w:r w:rsidRPr="00E3591E">
        <w:rPr>
          <w:rtl/>
        </w:rPr>
        <w:t xml:space="preserve"> (</w:t>
      </w:r>
      <w:r>
        <w:rPr>
          <w:rFonts w:hint="cs"/>
          <w:rtl/>
        </w:rPr>
        <w:t>פרקים ב' וג'</w:t>
      </w:r>
      <w:r w:rsidRPr="00E3591E">
        <w:rPr>
          <w:rtl/>
        </w:rPr>
        <w:t xml:space="preserve">), </w:t>
      </w:r>
      <w:r w:rsidRPr="00E3591E">
        <w:rPr>
          <w:rFonts w:hint="cs"/>
          <w:rtl/>
        </w:rPr>
        <w:t>כי</w:t>
      </w:r>
      <w:r w:rsidRPr="00E3591E">
        <w:rPr>
          <w:rtl/>
        </w:rPr>
        <w:t xml:space="preserve"> </w:t>
      </w:r>
      <w:r w:rsidRPr="00E3591E">
        <w:rPr>
          <w:rFonts w:hint="cs"/>
          <w:rtl/>
        </w:rPr>
        <w:t>זהו</w:t>
      </w:r>
      <w:r w:rsidRPr="00E3591E">
        <w:rPr>
          <w:rtl/>
        </w:rPr>
        <w:t xml:space="preserve"> </w:t>
      </w:r>
      <w:r w:rsidRPr="00E3591E">
        <w:rPr>
          <w:rFonts w:hint="cs"/>
          <w:rtl/>
        </w:rPr>
        <w:t>היה</w:t>
      </w:r>
      <w:r w:rsidRPr="00E3591E">
        <w:rPr>
          <w:rtl/>
        </w:rPr>
        <w:t xml:space="preserve"> </w:t>
      </w:r>
      <w:r w:rsidRPr="00E3591E">
        <w:rPr>
          <w:rFonts w:hint="cs"/>
          <w:rtl/>
        </w:rPr>
        <w:t>גורם</w:t>
      </w:r>
      <w:r w:rsidRPr="00E3591E">
        <w:rPr>
          <w:rtl/>
        </w:rPr>
        <w:t xml:space="preserve"> </w:t>
      </w:r>
      <w:r w:rsidRPr="00E3591E">
        <w:rPr>
          <w:rFonts w:hint="cs"/>
          <w:rtl/>
        </w:rPr>
        <w:t>מה</w:t>
      </w:r>
      <w:r w:rsidRPr="00E3591E">
        <w:rPr>
          <w:rtl/>
        </w:rPr>
        <w:t xml:space="preserve"> </w:t>
      </w:r>
      <w:r w:rsidRPr="00E3591E">
        <w:rPr>
          <w:rFonts w:hint="cs"/>
          <w:rtl/>
        </w:rPr>
        <w:t>שישראל</w:t>
      </w:r>
      <w:r w:rsidRPr="00E3591E">
        <w:rPr>
          <w:rtl/>
        </w:rPr>
        <w:t xml:space="preserve"> </w:t>
      </w:r>
      <w:r w:rsidRPr="00E3591E">
        <w:rPr>
          <w:rFonts w:hint="cs"/>
          <w:rtl/>
        </w:rPr>
        <w:t>היו</w:t>
      </w:r>
      <w:r w:rsidRPr="00E3591E">
        <w:rPr>
          <w:rtl/>
        </w:rPr>
        <w:t xml:space="preserve"> </w:t>
      </w:r>
      <w:r w:rsidRPr="00E3591E">
        <w:rPr>
          <w:rFonts w:hint="cs"/>
          <w:rtl/>
        </w:rPr>
        <w:t>עובדים</w:t>
      </w:r>
      <w:r w:rsidRPr="00E3591E">
        <w:rPr>
          <w:rtl/>
        </w:rPr>
        <w:t xml:space="preserve"> </w:t>
      </w:r>
      <w:r w:rsidRPr="00E3591E">
        <w:rPr>
          <w:rFonts w:hint="cs"/>
          <w:rtl/>
        </w:rPr>
        <w:t>לאלוהי</w:t>
      </w:r>
      <w:r w:rsidRPr="00E3591E">
        <w:rPr>
          <w:rtl/>
        </w:rPr>
        <w:t xml:space="preserve"> </w:t>
      </w:r>
      <w:r w:rsidRPr="00E3591E">
        <w:rPr>
          <w:rFonts w:hint="cs"/>
          <w:rtl/>
        </w:rPr>
        <w:t>נכר</w:t>
      </w:r>
      <w:r w:rsidRPr="00E3591E">
        <w:rPr>
          <w:rtl/>
        </w:rPr>
        <w:t xml:space="preserve">. </w:t>
      </w:r>
      <w:r w:rsidRPr="00E3591E">
        <w:rPr>
          <w:rFonts w:hint="cs"/>
          <w:rtl/>
        </w:rPr>
        <w:t>וכן</w:t>
      </w:r>
      <w:r w:rsidRPr="00E3591E">
        <w:rPr>
          <w:rtl/>
        </w:rPr>
        <w:t xml:space="preserve"> </w:t>
      </w:r>
      <w:r w:rsidRPr="00E3591E">
        <w:rPr>
          <w:rFonts w:hint="cs"/>
          <w:rtl/>
        </w:rPr>
        <w:t>זה</w:t>
      </w:r>
      <w:r w:rsidRPr="00E3591E">
        <w:rPr>
          <w:rtl/>
        </w:rPr>
        <w:t xml:space="preserve"> </w:t>
      </w:r>
      <w:r w:rsidRPr="00E3591E">
        <w:rPr>
          <w:rFonts w:hint="cs"/>
          <w:rtl/>
        </w:rPr>
        <w:t>בעצמו</w:t>
      </w:r>
      <w:r w:rsidRPr="00E3591E">
        <w:rPr>
          <w:rtl/>
        </w:rPr>
        <w:t xml:space="preserve"> </w:t>
      </w:r>
      <w:r w:rsidRPr="00E3591E">
        <w:rPr>
          <w:rFonts w:hint="cs"/>
          <w:rtl/>
        </w:rPr>
        <w:t>ישראל</w:t>
      </w:r>
      <w:r w:rsidRPr="00E3591E">
        <w:rPr>
          <w:rtl/>
        </w:rPr>
        <w:t xml:space="preserve"> </w:t>
      </w:r>
      <w:r w:rsidRPr="00E3591E">
        <w:rPr>
          <w:rFonts w:hint="cs"/>
          <w:rtl/>
        </w:rPr>
        <w:t>הם</w:t>
      </w:r>
      <w:r w:rsidRPr="00E3591E">
        <w:rPr>
          <w:rtl/>
        </w:rPr>
        <w:t xml:space="preserve"> </w:t>
      </w:r>
      <w:r w:rsidRPr="00E3591E">
        <w:rPr>
          <w:rFonts w:hint="cs"/>
          <w:rtl/>
        </w:rPr>
        <w:t>עם</w:t>
      </w:r>
      <w:r w:rsidRPr="00E3591E">
        <w:rPr>
          <w:rtl/>
        </w:rPr>
        <w:t xml:space="preserve"> </w:t>
      </w:r>
      <w:r w:rsidRPr="00E3591E">
        <w:rPr>
          <w:rFonts w:hint="cs"/>
          <w:rtl/>
        </w:rPr>
        <w:t>אחד</w:t>
      </w:r>
      <w:r w:rsidRPr="00E3591E">
        <w:rPr>
          <w:rtl/>
        </w:rPr>
        <w:t xml:space="preserve"> </w:t>
      </w:r>
      <w:r w:rsidRPr="00E3591E">
        <w:rPr>
          <w:rFonts w:hint="cs"/>
          <w:rtl/>
        </w:rPr>
        <w:t>מה</w:t>
      </w:r>
      <w:r w:rsidRPr="00E3591E">
        <w:rPr>
          <w:rtl/>
        </w:rPr>
        <w:t xml:space="preserve"> </w:t>
      </w:r>
      <w:r w:rsidRPr="00E3591E">
        <w:rPr>
          <w:rFonts w:hint="cs"/>
          <w:rtl/>
        </w:rPr>
        <w:t>שלא</w:t>
      </w:r>
      <w:r w:rsidRPr="00E3591E">
        <w:rPr>
          <w:rtl/>
        </w:rPr>
        <w:t xml:space="preserve"> </w:t>
      </w:r>
      <w:r w:rsidRPr="00E3591E">
        <w:rPr>
          <w:rFonts w:hint="cs"/>
          <w:rtl/>
        </w:rPr>
        <w:t>תמצא</w:t>
      </w:r>
      <w:r w:rsidRPr="00E3591E">
        <w:rPr>
          <w:rtl/>
        </w:rPr>
        <w:t xml:space="preserve"> </w:t>
      </w:r>
      <w:r w:rsidRPr="00E3591E">
        <w:rPr>
          <w:rFonts w:hint="cs"/>
          <w:rtl/>
        </w:rPr>
        <w:t>בשום</w:t>
      </w:r>
      <w:r w:rsidRPr="00E3591E">
        <w:rPr>
          <w:rtl/>
        </w:rPr>
        <w:t xml:space="preserve"> </w:t>
      </w:r>
      <w:r w:rsidRPr="00E3591E">
        <w:rPr>
          <w:rFonts w:hint="cs"/>
          <w:rtl/>
        </w:rPr>
        <w:t>אומה</w:t>
      </w:r>
      <w:r w:rsidRPr="00E3591E">
        <w:rPr>
          <w:rtl/>
        </w:rPr>
        <w:t xml:space="preserve">, </w:t>
      </w:r>
      <w:r w:rsidRPr="00E3591E">
        <w:rPr>
          <w:rFonts w:hint="cs"/>
          <w:rtl/>
        </w:rPr>
        <w:t>והשטן</w:t>
      </w:r>
      <w:r w:rsidRPr="00E3591E">
        <w:rPr>
          <w:rtl/>
        </w:rPr>
        <w:t xml:space="preserve"> </w:t>
      </w:r>
      <w:r w:rsidRPr="00E3591E">
        <w:rPr>
          <w:rFonts w:hint="cs"/>
          <w:rtl/>
        </w:rPr>
        <w:t>הוא</w:t>
      </w:r>
      <w:r w:rsidRPr="00E3591E">
        <w:rPr>
          <w:rtl/>
        </w:rPr>
        <w:t xml:space="preserve"> </w:t>
      </w:r>
      <w:r w:rsidRPr="00E3591E">
        <w:rPr>
          <w:rFonts w:hint="cs"/>
          <w:rtl/>
        </w:rPr>
        <w:t>מגרה</w:t>
      </w:r>
      <w:r w:rsidRPr="00E3591E">
        <w:rPr>
          <w:rtl/>
        </w:rPr>
        <w:t xml:space="preserve"> </w:t>
      </w:r>
      <w:r w:rsidRPr="00E3591E">
        <w:rPr>
          <w:rFonts w:hint="cs"/>
          <w:rtl/>
        </w:rPr>
        <w:t>בהם</w:t>
      </w:r>
      <w:r w:rsidRPr="00E3591E">
        <w:rPr>
          <w:rtl/>
        </w:rPr>
        <w:t xml:space="preserve"> </w:t>
      </w:r>
      <w:r w:rsidRPr="00E3591E">
        <w:rPr>
          <w:rFonts w:hint="cs"/>
          <w:rtl/>
        </w:rPr>
        <w:t>להפרידם</w:t>
      </w:r>
      <w:r w:rsidRPr="00E3591E">
        <w:rPr>
          <w:rtl/>
        </w:rPr>
        <w:t xml:space="preserve"> </w:t>
      </w:r>
      <w:r w:rsidRPr="00E3591E">
        <w:rPr>
          <w:rFonts w:hint="cs"/>
          <w:rtl/>
        </w:rPr>
        <w:t>ולחלק</w:t>
      </w:r>
      <w:r w:rsidRPr="00E3591E">
        <w:rPr>
          <w:rtl/>
        </w:rPr>
        <w:t xml:space="preserve"> </w:t>
      </w:r>
      <w:r w:rsidRPr="00E3591E">
        <w:rPr>
          <w:rFonts w:hint="cs"/>
          <w:rtl/>
        </w:rPr>
        <w:t>אותם</w:t>
      </w:r>
      <w:r w:rsidRPr="00E3591E">
        <w:rPr>
          <w:rtl/>
        </w:rPr>
        <w:t xml:space="preserve">. </w:t>
      </w:r>
    </w:p>
    <w:p w:rsidR="00657196" w:rsidRDefault="00657196" w:rsidP="00FB3502">
      <w:pPr>
        <w:rPr>
          <w:rtl/>
        </w:rPr>
      </w:pPr>
    </w:p>
    <w:p w:rsidR="00657196" w:rsidRPr="00E3591E" w:rsidRDefault="00657196" w:rsidP="00FB3502">
      <w:pPr>
        <w:rPr>
          <w:rtl/>
        </w:rPr>
      </w:pPr>
      <w:r w:rsidRPr="00E3591E">
        <w:rPr>
          <w:rFonts w:hint="cs"/>
          <w:rtl/>
        </w:rPr>
        <w:t>השיב</w:t>
      </w:r>
      <w:r w:rsidRPr="00E3591E">
        <w:rPr>
          <w:rtl/>
        </w:rPr>
        <w:t xml:space="preserve"> </w:t>
      </w:r>
      <w:r w:rsidRPr="00E3591E">
        <w:rPr>
          <w:rFonts w:hint="cs"/>
          <w:rtl/>
        </w:rPr>
        <w:t>כי</w:t>
      </w:r>
      <w:r w:rsidRPr="00E3591E">
        <w:rPr>
          <w:rtl/>
        </w:rPr>
        <w:t xml:space="preserve"> </w:t>
      </w:r>
      <w:r w:rsidRPr="00E3591E">
        <w:rPr>
          <w:rFonts w:hint="cs"/>
          <w:rtl/>
        </w:rPr>
        <w:t>תשובה</w:t>
      </w:r>
      <w:r w:rsidRPr="00E3591E">
        <w:rPr>
          <w:rtl/>
        </w:rPr>
        <w:t xml:space="preserve"> </w:t>
      </w:r>
      <w:r w:rsidRPr="00E3591E">
        <w:rPr>
          <w:rFonts w:hint="cs"/>
          <w:rtl/>
        </w:rPr>
        <w:t>זאת</w:t>
      </w:r>
      <w:r w:rsidRPr="00E3591E">
        <w:rPr>
          <w:rtl/>
        </w:rPr>
        <w:t xml:space="preserve"> </w:t>
      </w:r>
      <w:r w:rsidRPr="00E3591E">
        <w:rPr>
          <w:rFonts w:hint="cs"/>
          <w:rtl/>
        </w:rPr>
        <w:t>היא</w:t>
      </w:r>
      <w:r w:rsidRPr="00E3591E">
        <w:rPr>
          <w:rtl/>
        </w:rPr>
        <w:t xml:space="preserve"> </w:t>
      </w:r>
      <w:r w:rsidRPr="00E3591E">
        <w:rPr>
          <w:rFonts w:hint="cs"/>
          <w:rtl/>
        </w:rPr>
        <w:t>מערכה</w:t>
      </w:r>
      <w:r w:rsidRPr="00E3591E">
        <w:rPr>
          <w:rtl/>
        </w:rPr>
        <w:t xml:space="preserve"> </w:t>
      </w:r>
      <w:r w:rsidRPr="00E3591E">
        <w:rPr>
          <w:rFonts w:hint="cs"/>
          <w:rtl/>
        </w:rPr>
        <w:t>על</w:t>
      </w:r>
      <w:r w:rsidRPr="00E3591E">
        <w:rPr>
          <w:rtl/>
        </w:rPr>
        <w:t xml:space="preserve"> </w:t>
      </w:r>
      <w:r w:rsidRPr="00E3591E">
        <w:rPr>
          <w:rFonts w:hint="cs"/>
          <w:rtl/>
        </w:rPr>
        <w:t>הדרוש</w:t>
      </w:r>
      <w:r w:rsidRPr="00E3591E">
        <w:rPr>
          <w:rtl/>
        </w:rPr>
        <w:t xml:space="preserve">, </w:t>
      </w:r>
      <w:r w:rsidRPr="00E3591E">
        <w:rPr>
          <w:rFonts w:hint="cs"/>
          <w:rtl/>
        </w:rPr>
        <w:t>כי</w:t>
      </w:r>
      <w:r w:rsidRPr="00E3591E">
        <w:rPr>
          <w:rtl/>
        </w:rPr>
        <w:t xml:space="preserve"> </w:t>
      </w:r>
      <w:r w:rsidRPr="00E3591E">
        <w:rPr>
          <w:rFonts w:hint="cs"/>
          <w:rtl/>
        </w:rPr>
        <w:t>כל</w:t>
      </w:r>
      <w:r w:rsidRPr="00E3591E">
        <w:rPr>
          <w:rtl/>
        </w:rPr>
        <w:t xml:space="preserve"> </w:t>
      </w:r>
      <w:r w:rsidRPr="00E3591E">
        <w:rPr>
          <w:rFonts w:hint="cs"/>
          <w:rtl/>
        </w:rPr>
        <w:t>זה</w:t>
      </w:r>
      <w:r w:rsidRPr="00E3591E">
        <w:rPr>
          <w:rtl/>
        </w:rPr>
        <w:t xml:space="preserve"> </w:t>
      </w:r>
      <w:r w:rsidRPr="00E3591E">
        <w:rPr>
          <w:rFonts w:hint="cs"/>
          <w:rtl/>
        </w:rPr>
        <w:t>אני</w:t>
      </w:r>
      <w:r w:rsidRPr="00E3591E">
        <w:rPr>
          <w:rtl/>
        </w:rPr>
        <w:t xml:space="preserve"> </w:t>
      </w:r>
      <w:r w:rsidRPr="00E3591E">
        <w:rPr>
          <w:rFonts w:hint="cs"/>
          <w:rtl/>
        </w:rPr>
        <w:t>אומר</w:t>
      </w:r>
      <w:r w:rsidRPr="00E3591E">
        <w:rPr>
          <w:rtl/>
        </w:rPr>
        <w:t xml:space="preserve"> </w:t>
      </w:r>
      <w:r w:rsidRPr="00E3591E">
        <w:rPr>
          <w:rFonts w:hint="cs"/>
          <w:rtl/>
        </w:rPr>
        <w:t>מה</w:t>
      </w:r>
      <w:r w:rsidRPr="00E3591E">
        <w:rPr>
          <w:rtl/>
        </w:rPr>
        <w:t xml:space="preserve"> </w:t>
      </w:r>
      <w:r w:rsidRPr="00E3591E">
        <w:rPr>
          <w:rFonts w:hint="cs"/>
          <w:rtl/>
        </w:rPr>
        <w:t>שהיו</w:t>
      </w:r>
      <w:r w:rsidRPr="00E3591E">
        <w:rPr>
          <w:rtl/>
        </w:rPr>
        <w:t xml:space="preserve"> </w:t>
      </w:r>
      <w:r w:rsidRPr="00E3591E">
        <w:rPr>
          <w:rFonts w:hint="cs"/>
          <w:rtl/>
        </w:rPr>
        <w:t>ישראל</w:t>
      </w:r>
      <w:r w:rsidRPr="00E3591E">
        <w:rPr>
          <w:rtl/>
        </w:rPr>
        <w:t xml:space="preserve"> </w:t>
      </w:r>
      <w:r w:rsidRPr="00E3591E">
        <w:rPr>
          <w:rFonts w:hint="cs"/>
          <w:rtl/>
        </w:rPr>
        <w:t>עובדים</w:t>
      </w:r>
      <w:r w:rsidRPr="00E3591E">
        <w:rPr>
          <w:rtl/>
        </w:rPr>
        <w:t xml:space="preserve"> </w:t>
      </w:r>
      <w:r w:rsidRPr="00E3591E">
        <w:rPr>
          <w:rFonts w:hint="cs"/>
          <w:rtl/>
        </w:rPr>
        <w:t>עבודה</w:t>
      </w:r>
      <w:r w:rsidRPr="00E3591E">
        <w:rPr>
          <w:rtl/>
        </w:rPr>
        <w:t xml:space="preserve"> </w:t>
      </w:r>
      <w:r w:rsidRPr="00E3591E">
        <w:rPr>
          <w:rFonts w:hint="cs"/>
          <w:rtl/>
        </w:rPr>
        <w:t>זרה</w:t>
      </w:r>
      <w:r w:rsidRPr="00E3591E">
        <w:rPr>
          <w:rtl/>
        </w:rPr>
        <w:t xml:space="preserve"> </w:t>
      </w:r>
      <w:r w:rsidRPr="00E3591E">
        <w:rPr>
          <w:rFonts w:hint="cs"/>
          <w:rtl/>
        </w:rPr>
        <w:t>הוא</w:t>
      </w:r>
      <w:r w:rsidRPr="00E3591E">
        <w:rPr>
          <w:rtl/>
        </w:rPr>
        <w:t xml:space="preserve"> </w:t>
      </w:r>
      <w:r w:rsidRPr="00E3591E">
        <w:rPr>
          <w:rFonts w:hint="cs"/>
          <w:rtl/>
        </w:rPr>
        <w:t>עוד</w:t>
      </w:r>
      <w:r w:rsidRPr="00E3591E">
        <w:rPr>
          <w:rtl/>
        </w:rPr>
        <w:t xml:space="preserve"> </w:t>
      </w:r>
      <w:r w:rsidRPr="00E3591E">
        <w:rPr>
          <w:rFonts w:hint="cs"/>
          <w:rtl/>
        </w:rPr>
        <w:t>יותר</w:t>
      </w:r>
      <w:r w:rsidRPr="00E3591E">
        <w:rPr>
          <w:rtl/>
        </w:rPr>
        <w:t xml:space="preserve"> </w:t>
      </w:r>
      <w:r w:rsidRPr="00E3591E">
        <w:rPr>
          <w:rFonts w:hint="cs"/>
          <w:rtl/>
        </w:rPr>
        <w:t>רע</w:t>
      </w:r>
      <w:r w:rsidRPr="00E3591E">
        <w:rPr>
          <w:rtl/>
        </w:rPr>
        <w:t xml:space="preserve">, </w:t>
      </w:r>
      <w:r w:rsidRPr="00E3591E">
        <w:rPr>
          <w:rFonts w:hint="cs"/>
          <w:rtl/>
        </w:rPr>
        <w:t>ואיך</w:t>
      </w:r>
      <w:r w:rsidRPr="00E3591E">
        <w:rPr>
          <w:rtl/>
        </w:rPr>
        <w:t xml:space="preserve"> </w:t>
      </w:r>
      <w:r w:rsidRPr="00E3591E">
        <w:rPr>
          <w:rFonts w:hint="cs"/>
          <w:rtl/>
        </w:rPr>
        <w:t>אתה</w:t>
      </w:r>
      <w:r w:rsidRPr="00E3591E">
        <w:rPr>
          <w:rtl/>
        </w:rPr>
        <w:t xml:space="preserve"> </w:t>
      </w:r>
      <w:r w:rsidRPr="00E3591E">
        <w:rPr>
          <w:rFonts w:hint="cs"/>
          <w:rtl/>
        </w:rPr>
        <w:t>בא</w:t>
      </w:r>
      <w:r w:rsidRPr="00E3591E">
        <w:rPr>
          <w:rtl/>
        </w:rPr>
        <w:t xml:space="preserve"> </w:t>
      </w:r>
      <w:r w:rsidRPr="00E3591E">
        <w:rPr>
          <w:rFonts w:hint="cs"/>
          <w:rtl/>
        </w:rPr>
        <w:t>לתקן</w:t>
      </w:r>
      <w:r w:rsidRPr="00E3591E">
        <w:rPr>
          <w:rtl/>
        </w:rPr>
        <w:t xml:space="preserve"> </w:t>
      </w:r>
      <w:r w:rsidRPr="00E3591E">
        <w:rPr>
          <w:rFonts w:hint="cs"/>
          <w:rtl/>
        </w:rPr>
        <w:t>הרע</w:t>
      </w:r>
      <w:r w:rsidRPr="00E3591E">
        <w:rPr>
          <w:rtl/>
        </w:rPr>
        <w:t xml:space="preserve"> </w:t>
      </w:r>
      <w:r w:rsidRPr="00E3591E">
        <w:rPr>
          <w:rFonts w:hint="cs"/>
          <w:rtl/>
        </w:rPr>
        <w:t>ביותר</w:t>
      </w:r>
      <w:r w:rsidRPr="00E3591E">
        <w:rPr>
          <w:rtl/>
        </w:rPr>
        <w:t xml:space="preserve"> </w:t>
      </w:r>
      <w:r w:rsidRPr="00E3591E">
        <w:rPr>
          <w:rFonts w:hint="cs"/>
          <w:rtl/>
        </w:rPr>
        <w:t>רע</w:t>
      </w:r>
      <w:r w:rsidRPr="00E3591E">
        <w:rPr>
          <w:rtl/>
        </w:rPr>
        <w:t xml:space="preserve">. </w:t>
      </w:r>
      <w:r w:rsidRPr="00E3591E">
        <w:rPr>
          <w:rFonts w:hint="cs"/>
          <w:rtl/>
        </w:rPr>
        <w:t>אמרתי</w:t>
      </w:r>
      <w:r w:rsidRPr="00E3591E">
        <w:rPr>
          <w:rtl/>
        </w:rPr>
        <w:t xml:space="preserve">, </w:t>
      </w:r>
      <w:r w:rsidRPr="00E3591E">
        <w:rPr>
          <w:rFonts w:hint="cs"/>
          <w:rtl/>
        </w:rPr>
        <w:t>אם</w:t>
      </w:r>
      <w:r w:rsidRPr="00E3591E">
        <w:rPr>
          <w:rtl/>
        </w:rPr>
        <w:t xml:space="preserve"> </w:t>
      </w:r>
      <w:r w:rsidRPr="00E3591E">
        <w:rPr>
          <w:rFonts w:hint="cs"/>
          <w:rtl/>
        </w:rPr>
        <w:t>לא</w:t>
      </w:r>
      <w:r w:rsidRPr="00E3591E">
        <w:rPr>
          <w:rtl/>
        </w:rPr>
        <w:t xml:space="preserve"> </w:t>
      </w:r>
      <w:r w:rsidRPr="00E3591E">
        <w:rPr>
          <w:rFonts w:hint="cs"/>
          <w:rtl/>
        </w:rPr>
        <w:t>ת</w:t>
      </w:r>
      <w:r>
        <w:rPr>
          <w:rFonts w:hint="cs"/>
          <w:rtl/>
        </w:rPr>
        <w:t>י</w:t>
      </w:r>
      <w:r w:rsidRPr="00E3591E">
        <w:rPr>
          <w:rFonts w:hint="cs"/>
          <w:rtl/>
        </w:rPr>
        <w:t>תן</w:t>
      </w:r>
      <w:r w:rsidRPr="00E3591E">
        <w:rPr>
          <w:rtl/>
        </w:rPr>
        <w:t xml:space="preserve"> </w:t>
      </w:r>
      <w:r w:rsidRPr="00E3591E">
        <w:rPr>
          <w:rFonts w:hint="cs"/>
          <w:rtl/>
        </w:rPr>
        <w:t>תוקף</w:t>
      </w:r>
      <w:r w:rsidRPr="00E3591E">
        <w:rPr>
          <w:rtl/>
        </w:rPr>
        <w:t xml:space="preserve"> </w:t>
      </w:r>
      <w:r w:rsidRPr="00E3591E">
        <w:rPr>
          <w:rFonts w:hint="cs"/>
          <w:rtl/>
        </w:rPr>
        <w:t>לכל</w:t>
      </w:r>
      <w:r w:rsidRPr="00E3591E">
        <w:rPr>
          <w:rtl/>
        </w:rPr>
        <w:t xml:space="preserve"> </w:t>
      </w:r>
      <w:r w:rsidRPr="00E3591E">
        <w:rPr>
          <w:rFonts w:hint="cs"/>
          <w:rtl/>
        </w:rPr>
        <w:t>הדברים</w:t>
      </w:r>
      <w:r w:rsidRPr="00E3591E">
        <w:rPr>
          <w:rtl/>
        </w:rPr>
        <w:t xml:space="preserve">, </w:t>
      </w:r>
      <w:r w:rsidRPr="00E3591E">
        <w:rPr>
          <w:rFonts w:hint="cs"/>
          <w:rtl/>
        </w:rPr>
        <w:t>הנה</w:t>
      </w:r>
      <w:r w:rsidRPr="00E3591E">
        <w:rPr>
          <w:rtl/>
        </w:rPr>
        <w:t xml:space="preserve"> </w:t>
      </w:r>
      <w:r w:rsidRPr="00E3591E">
        <w:rPr>
          <w:rFonts w:hint="cs"/>
          <w:rtl/>
        </w:rPr>
        <w:t>בודאי</w:t>
      </w:r>
      <w:r w:rsidRPr="00E3591E">
        <w:rPr>
          <w:rtl/>
        </w:rPr>
        <w:t xml:space="preserve"> </w:t>
      </w:r>
      <w:r w:rsidRPr="00E3591E">
        <w:rPr>
          <w:rFonts w:hint="cs"/>
          <w:rtl/>
        </w:rPr>
        <w:t>אף</w:t>
      </w:r>
      <w:r w:rsidRPr="00E3591E">
        <w:rPr>
          <w:rtl/>
        </w:rPr>
        <w:t xml:space="preserve"> </w:t>
      </w:r>
      <w:r w:rsidRPr="00E3591E">
        <w:rPr>
          <w:rFonts w:hint="cs"/>
          <w:rtl/>
        </w:rPr>
        <w:t>כי</w:t>
      </w:r>
      <w:r w:rsidRPr="00E3591E">
        <w:rPr>
          <w:rtl/>
        </w:rPr>
        <w:t xml:space="preserve"> </w:t>
      </w:r>
      <w:r w:rsidRPr="00E3591E">
        <w:rPr>
          <w:rFonts w:hint="cs"/>
          <w:rtl/>
        </w:rPr>
        <w:t>מדה</w:t>
      </w:r>
      <w:r w:rsidRPr="00E3591E">
        <w:rPr>
          <w:rtl/>
        </w:rPr>
        <w:t xml:space="preserve"> </w:t>
      </w:r>
      <w:r w:rsidRPr="00E3591E">
        <w:rPr>
          <w:rFonts w:hint="cs"/>
          <w:rtl/>
        </w:rPr>
        <w:t>זאת</w:t>
      </w:r>
      <w:r w:rsidRPr="00E3591E">
        <w:rPr>
          <w:rtl/>
        </w:rPr>
        <w:t xml:space="preserve"> </w:t>
      </w:r>
      <w:r w:rsidRPr="00E3591E">
        <w:rPr>
          <w:rFonts w:hint="cs"/>
          <w:rtl/>
        </w:rPr>
        <w:t>מגונה</w:t>
      </w:r>
      <w:r w:rsidRPr="00E3591E">
        <w:rPr>
          <w:rtl/>
        </w:rPr>
        <w:t xml:space="preserve"> </w:t>
      </w:r>
      <w:r w:rsidRPr="00E3591E">
        <w:rPr>
          <w:rFonts w:hint="cs"/>
          <w:rtl/>
        </w:rPr>
        <w:t>היא</w:t>
      </w:r>
      <w:r w:rsidRPr="00E3591E">
        <w:rPr>
          <w:rtl/>
        </w:rPr>
        <w:t xml:space="preserve"> </w:t>
      </w:r>
      <w:r w:rsidRPr="00E3591E">
        <w:rPr>
          <w:rFonts w:hint="cs"/>
          <w:rtl/>
        </w:rPr>
        <w:t>מאוד</w:t>
      </w:r>
      <w:r w:rsidRPr="00E3591E">
        <w:rPr>
          <w:rtl/>
        </w:rPr>
        <w:t xml:space="preserve">, </w:t>
      </w:r>
      <w:r w:rsidRPr="00E3591E">
        <w:rPr>
          <w:rFonts w:hint="cs"/>
          <w:rtl/>
        </w:rPr>
        <w:t>וראוי</w:t>
      </w:r>
      <w:r w:rsidRPr="00E3591E">
        <w:rPr>
          <w:rtl/>
        </w:rPr>
        <w:t xml:space="preserve"> </w:t>
      </w:r>
      <w:r w:rsidRPr="00E3591E">
        <w:rPr>
          <w:rFonts w:hint="cs"/>
          <w:rtl/>
        </w:rPr>
        <w:t>לגנות</w:t>
      </w:r>
      <w:r w:rsidRPr="00E3591E">
        <w:rPr>
          <w:rtl/>
        </w:rPr>
        <w:t xml:space="preserve"> </w:t>
      </w:r>
      <w:r w:rsidRPr="00E3591E">
        <w:rPr>
          <w:rFonts w:hint="cs"/>
          <w:rtl/>
        </w:rPr>
        <w:t>בעל</w:t>
      </w:r>
      <w:r w:rsidRPr="00E3591E">
        <w:rPr>
          <w:rtl/>
        </w:rPr>
        <w:t xml:space="preserve"> </w:t>
      </w:r>
      <w:r w:rsidRPr="00E3591E">
        <w:rPr>
          <w:rFonts w:hint="cs"/>
          <w:rtl/>
        </w:rPr>
        <w:t>מדה</w:t>
      </w:r>
      <w:r w:rsidRPr="00E3591E">
        <w:rPr>
          <w:rtl/>
        </w:rPr>
        <w:t xml:space="preserve"> </w:t>
      </w:r>
      <w:r w:rsidRPr="00E3591E">
        <w:rPr>
          <w:rFonts w:hint="cs"/>
          <w:rtl/>
        </w:rPr>
        <w:t>זאת</w:t>
      </w:r>
      <w:r w:rsidRPr="00E3591E">
        <w:rPr>
          <w:rtl/>
        </w:rPr>
        <w:t xml:space="preserve">, </w:t>
      </w:r>
      <w:r w:rsidRPr="00E3591E">
        <w:rPr>
          <w:rFonts w:hint="cs"/>
          <w:rtl/>
        </w:rPr>
        <w:t>כי</w:t>
      </w:r>
      <w:r w:rsidRPr="00E3591E">
        <w:rPr>
          <w:rtl/>
        </w:rPr>
        <w:t xml:space="preserve"> </w:t>
      </w:r>
      <w:r w:rsidRPr="00E3591E">
        <w:rPr>
          <w:rFonts w:hint="cs"/>
          <w:rtl/>
        </w:rPr>
        <w:t>משלים</w:t>
      </w:r>
      <w:r w:rsidRPr="00E3591E">
        <w:rPr>
          <w:rtl/>
        </w:rPr>
        <w:t xml:space="preserve"> </w:t>
      </w:r>
      <w:r w:rsidRPr="00E3591E">
        <w:rPr>
          <w:rFonts w:hint="cs"/>
          <w:rtl/>
        </w:rPr>
        <w:t>נפשו</w:t>
      </w:r>
      <w:r w:rsidRPr="00E3591E">
        <w:rPr>
          <w:rtl/>
        </w:rPr>
        <w:t xml:space="preserve"> </w:t>
      </w:r>
      <w:r w:rsidRPr="00E3591E">
        <w:rPr>
          <w:rFonts w:hint="cs"/>
          <w:rtl/>
        </w:rPr>
        <w:t>ב</w:t>
      </w:r>
      <w:r>
        <w:rPr>
          <w:rFonts w:hint="cs"/>
          <w:rtl/>
        </w:rPr>
        <w:t>חיסרון</w:t>
      </w:r>
      <w:r w:rsidRPr="00E3591E">
        <w:rPr>
          <w:rtl/>
        </w:rPr>
        <w:t xml:space="preserve"> </w:t>
      </w:r>
      <w:r>
        <w:rPr>
          <w:rFonts w:hint="cs"/>
          <w:rtl/>
        </w:rPr>
        <w:t>חברו</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אמנם</w:t>
      </w:r>
      <w:r w:rsidRPr="00E3591E">
        <w:rPr>
          <w:rtl/>
        </w:rPr>
        <w:t xml:space="preserve"> </w:t>
      </w:r>
      <w:r w:rsidRPr="00E3591E">
        <w:rPr>
          <w:rFonts w:hint="cs"/>
          <w:rtl/>
        </w:rPr>
        <w:t>מדה</w:t>
      </w:r>
      <w:r w:rsidRPr="00E3591E">
        <w:rPr>
          <w:rtl/>
        </w:rPr>
        <w:t xml:space="preserve"> </w:t>
      </w:r>
      <w:r w:rsidRPr="00E3591E">
        <w:rPr>
          <w:rFonts w:hint="cs"/>
          <w:rtl/>
        </w:rPr>
        <w:t>זאת</w:t>
      </w:r>
      <w:r w:rsidRPr="00E3591E">
        <w:rPr>
          <w:rtl/>
        </w:rPr>
        <w:t xml:space="preserve"> </w:t>
      </w:r>
      <w:r w:rsidRPr="00E3591E">
        <w:rPr>
          <w:rFonts w:hint="cs"/>
          <w:rtl/>
        </w:rPr>
        <w:t>אינו</w:t>
      </w:r>
      <w:r w:rsidRPr="00E3591E">
        <w:rPr>
          <w:rtl/>
        </w:rPr>
        <w:t xml:space="preserve"> </w:t>
      </w:r>
      <w:r w:rsidRPr="00E3591E">
        <w:rPr>
          <w:rFonts w:hint="cs"/>
          <w:rtl/>
        </w:rPr>
        <w:t>בישראל</w:t>
      </w:r>
      <w:r w:rsidRPr="00E3591E">
        <w:rPr>
          <w:rtl/>
        </w:rPr>
        <w:t xml:space="preserve"> </w:t>
      </w:r>
      <w:r w:rsidRPr="00E3591E">
        <w:rPr>
          <w:rFonts w:hint="cs"/>
          <w:rtl/>
        </w:rPr>
        <w:t>מצד</w:t>
      </w:r>
      <w:r w:rsidRPr="00E3591E">
        <w:rPr>
          <w:rtl/>
        </w:rPr>
        <w:t xml:space="preserve"> </w:t>
      </w:r>
      <w:r w:rsidRPr="00E3591E">
        <w:rPr>
          <w:rFonts w:hint="cs"/>
          <w:rtl/>
        </w:rPr>
        <w:t>כי</w:t>
      </w:r>
      <w:r w:rsidRPr="00E3591E">
        <w:rPr>
          <w:rtl/>
        </w:rPr>
        <w:t xml:space="preserve"> </w:t>
      </w:r>
      <w:r w:rsidRPr="00E3591E">
        <w:rPr>
          <w:rFonts w:hint="cs"/>
          <w:rtl/>
        </w:rPr>
        <w:t>נפשם</w:t>
      </w:r>
      <w:r w:rsidRPr="00E3591E">
        <w:rPr>
          <w:rtl/>
        </w:rPr>
        <w:t xml:space="preserve"> </w:t>
      </w:r>
      <w:r w:rsidRPr="00E3591E">
        <w:rPr>
          <w:rFonts w:hint="cs"/>
          <w:rtl/>
        </w:rPr>
        <w:t>רעה</w:t>
      </w:r>
      <w:r w:rsidRPr="00E3591E">
        <w:rPr>
          <w:rtl/>
        </w:rPr>
        <w:t xml:space="preserve">, </w:t>
      </w:r>
      <w:r w:rsidRPr="00E3591E">
        <w:rPr>
          <w:rFonts w:hint="cs"/>
          <w:rtl/>
        </w:rPr>
        <w:t>לומר</w:t>
      </w:r>
      <w:r w:rsidRPr="00E3591E">
        <w:rPr>
          <w:rtl/>
        </w:rPr>
        <w:t xml:space="preserve"> </w:t>
      </w:r>
      <w:r w:rsidRPr="00E3591E">
        <w:rPr>
          <w:rFonts w:hint="cs"/>
          <w:rtl/>
        </w:rPr>
        <w:t>כי</w:t>
      </w:r>
      <w:r w:rsidRPr="00E3591E">
        <w:rPr>
          <w:rtl/>
        </w:rPr>
        <w:t xml:space="preserve"> </w:t>
      </w:r>
      <w:r w:rsidRPr="00E3591E">
        <w:rPr>
          <w:rFonts w:hint="cs"/>
          <w:rtl/>
        </w:rPr>
        <w:t>נפש</w:t>
      </w:r>
      <w:r w:rsidRPr="00E3591E">
        <w:rPr>
          <w:rtl/>
        </w:rPr>
        <w:t xml:space="preserve"> </w:t>
      </w:r>
      <w:r w:rsidRPr="00E3591E">
        <w:rPr>
          <w:rFonts w:hint="cs"/>
          <w:rtl/>
        </w:rPr>
        <w:t>רשע</w:t>
      </w:r>
      <w:r w:rsidRPr="00E3591E">
        <w:rPr>
          <w:rtl/>
        </w:rPr>
        <w:t xml:space="preserve"> </w:t>
      </w:r>
      <w:r>
        <w:rPr>
          <w:rFonts w:hint="cs"/>
          <w:rtl/>
        </w:rPr>
        <w:t>אוות</w:t>
      </w:r>
      <w:r w:rsidRPr="00E3591E">
        <w:rPr>
          <w:rFonts w:hint="cs"/>
          <w:rtl/>
        </w:rPr>
        <w:t>ה</w:t>
      </w:r>
      <w:r w:rsidRPr="00E3591E">
        <w:rPr>
          <w:rtl/>
        </w:rPr>
        <w:t xml:space="preserve"> </w:t>
      </w:r>
      <w:r w:rsidRPr="00E3591E">
        <w:rPr>
          <w:rFonts w:hint="cs"/>
          <w:rtl/>
        </w:rPr>
        <w:t>רע</w:t>
      </w:r>
      <w:r w:rsidRPr="00E3591E">
        <w:rPr>
          <w:rtl/>
        </w:rPr>
        <w:t xml:space="preserve"> (</w:t>
      </w:r>
      <w:r w:rsidRPr="00E3591E">
        <w:rPr>
          <w:rFonts w:hint="cs"/>
          <w:rtl/>
        </w:rPr>
        <w:t>משלי</w:t>
      </w:r>
      <w:r w:rsidRPr="00E3591E">
        <w:rPr>
          <w:rtl/>
        </w:rPr>
        <w:t xml:space="preserve"> </w:t>
      </w:r>
      <w:r w:rsidRPr="00E3591E">
        <w:rPr>
          <w:rFonts w:hint="cs"/>
          <w:rtl/>
        </w:rPr>
        <w:t>כא</w:t>
      </w:r>
      <w:r w:rsidRPr="00E3591E">
        <w:rPr>
          <w:rtl/>
        </w:rPr>
        <w:t xml:space="preserve">, </w:t>
      </w:r>
      <w:r w:rsidRPr="00E3591E">
        <w:rPr>
          <w:rFonts w:hint="cs"/>
          <w:rtl/>
        </w:rPr>
        <w:t>י</w:t>
      </w:r>
      <w:r w:rsidRPr="00E3591E">
        <w:rPr>
          <w:rtl/>
        </w:rPr>
        <w:t xml:space="preserve">), </w:t>
      </w:r>
      <w:r w:rsidRPr="00E3591E">
        <w:rPr>
          <w:rFonts w:hint="cs"/>
          <w:rtl/>
        </w:rPr>
        <w:t>כי</w:t>
      </w:r>
      <w:r w:rsidRPr="00E3591E">
        <w:rPr>
          <w:rtl/>
        </w:rPr>
        <w:t xml:space="preserve"> </w:t>
      </w:r>
      <w:r w:rsidRPr="00E3591E">
        <w:rPr>
          <w:rFonts w:hint="cs"/>
          <w:rtl/>
        </w:rPr>
        <w:t>עם</w:t>
      </w:r>
      <w:r w:rsidRPr="00E3591E">
        <w:rPr>
          <w:rtl/>
        </w:rPr>
        <w:t xml:space="preserve"> </w:t>
      </w:r>
      <w:r w:rsidRPr="00E3591E">
        <w:rPr>
          <w:rFonts w:hint="cs"/>
          <w:rtl/>
        </w:rPr>
        <w:t>הקדוש</w:t>
      </w:r>
      <w:r w:rsidRPr="00E3591E">
        <w:rPr>
          <w:rtl/>
        </w:rPr>
        <w:t xml:space="preserve"> </w:t>
      </w:r>
      <w:r w:rsidRPr="00E3591E">
        <w:rPr>
          <w:rFonts w:hint="cs"/>
          <w:rtl/>
        </w:rPr>
        <w:t>הזה</w:t>
      </w:r>
      <w:r w:rsidRPr="00E3591E">
        <w:rPr>
          <w:rtl/>
        </w:rPr>
        <w:t xml:space="preserve"> </w:t>
      </w:r>
      <w:r w:rsidRPr="00E3591E">
        <w:rPr>
          <w:rFonts w:hint="cs"/>
          <w:rtl/>
        </w:rPr>
        <w:t>מצד</w:t>
      </w:r>
      <w:r w:rsidRPr="00E3591E">
        <w:rPr>
          <w:rtl/>
        </w:rPr>
        <w:t xml:space="preserve"> </w:t>
      </w:r>
      <w:r w:rsidRPr="00E3591E">
        <w:rPr>
          <w:rFonts w:hint="cs"/>
          <w:rtl/>
        </w:rPr>
        <w:t>עצמם</w:t>
      </w:r>
      <w:r w:rsidRPr="00E3591E">
        <w:rPr>
          <w:rtl/>
        </w:rPr>
        <w:t xml:space="preserve"> </w:t>
      </w:r>
      <w:r w:rsidRPr="00E3591E">
        <w:rPr>
          <w:rFonts w:hint="cs"/>
          <w:rtl/>
        </w:rPr>
        <w:t>ראוי</w:t>
      </w:r>
      <w:r>
        <w:rPr>
          <w:rFonts w:hint="cs"/>
          <w:rtl/>
        </w:rPr>
        <w:t>י</w:t>
      </w:r>
      <w:r w:rsidRPr="00E3591E">
        <w:rPr>
          <w:rFonts w:hint="cs"/>
          <w:rtl/>
        </w:rPr>
        <w:t>ם</w:t>
      </w:r>
      <w:r w:rsidRPr="00E3591E">
        <w:rPr>
          <w:rtl/>
        </w:rPr>
        <w:t xml:space="preserve"> </w:t>
      </w:r>
      <w:r w:rsidRPr="00E3591E">
        <w:rPr>
          <w:rFonts w:hint="cs"/>
          <w:rtl/>
        </w:rPr>
        <w:t>אל</w:t>
      </w:r>
      <w:r w:rsidRPr="00E3591E">
        <w:rPr>
          <w:rtl/>
        </w:rPr>
        <w:t xml:space="preserve"> </w:t>
      </w:r>
      <w:r w:rsidRPr="00E3591E">
        <w:rPr>
          <w:rFonts w:hint="cs"/>
          <w:rtl/>
        </w:rPr>
        <w:t>החשיבות</w:t>
      </w:r>
      <w:r w:rsidRPr="00E3591E">
        <w:rPr>
          <w:rtl/>
        </w:rPr>
        <w:t xml:space="preserve"> </w:t>
      </w:r>
      <w:r w:rsidRPr="00E3591E">
        <w:rPr>
          <w:rFonts w:hint="cs"/>
          <w:rtl/>
        </w:rPr>
        <w:t>וה</w:t>
      </w:r>
      <w:r>
        <w:rPr>
          <w:rFonts w:hint="cs"/>
          <w:rtl/>
        </w:rPr>
        <w:t>מעלה</w:t>
      </w:r>
      <w:r w:rsidRPr="00E3591E">
        <w:rPr>
          <w:rtl/>
        </w:rPr>
        <w:t xml:space="preserve"> </w:t>
      </w:r>
      <w:r w:rsidRPr="00E3591E">
        <w:rPr>
          <w:rFonts w:hint="cs"/>
          <w:rtl/>
        </w:rPr>
        <w:t>יותר</w:t>
      </w:r>
      <w:r w:rsidRPr="00E3591E">
        <w:rPr>
          <w:rtl/>
        </w:rPr>
        <w:t xml:space="preserve"> </w:t>
      </w:r>
      <w:r w:rsidRPr="00E3591E">
        <w:rPr>
          <w:rFonts w:hint="cs"/>
          <w:rtl/>
        </w:rPr>
        <w:t>מכל</w:t>
      </w:r>
      <w:r w:rsidRPr="00E3591E">
        <w:rPr>
          <w:rtl/>
        </w:rPr>
        <w:t xml:space="preserve"> </w:t>
      </w:r>
      <w:r w:rsidR="00FA3F17">
        <w:rPr>
          <w:rFonts w:hint="cs"/>
          <w:rtl/>
        </w:rPr>
        <w:t>האומות</w:t>
      </w:r>
      <w:r w:rsidRPr="00E3591E">
        <w:rPr>
          <w:rtl/>
        </w:rPr>
        <w:t xml:space="preserve">, </w:t>
      </w:r>
      <w:r w:rsidRPr="00E3591E">
        <w:rPr>
          <w:rFonts w:hint="cs"/>
          <w:rtl/>
        </w:rPr>
        <w:t>וכדכתיב</w:t>
      </w:r>
      <w:r w:rsidRPr="00E3591E">
        <w:rPr>
          <w:rtl/>
        </w:rPr>
        <w:t xml:space="preserve"> (</w:t>
      </w:r>
      <w:r w:rsidRPr="00E3591E">
        <w:rPr>
          <w:rFonts w:hint="cs"/>
          <w:rtl/>
        </w:rPr>
        <w:t>דברים</w:t>
      </w:r>
      <w:r w:rsidRPr="00E3591E">
        <w:rPr>
          <w:rtl/>
        </w:rPr>
        <w:t xml:space="preserve"> </w:t>
      </w:r>
      <w:r w:rsidRPr="00E3591E">
        <w:rPr>
          <w:rFonts w:hint="cs"/>
          <w:rtl/>
        </w:rPr>
        <w:t>כח</w:t>
      </w:r>
      <w:r w:rsidRPr="00E3591E">
        <w:rPr>
          <w:rtl/>
        </w:rPr>
        <w:t xml:space="preserve">, </w:t>
      </w:r>
      <w:r w:rsidRPr="00E3591E">
        <w:rPr>
          <w:rFonts w:hint="cs"/>
          <w:rtl/>
        </w:rPr>
        <w:t>א</w:t>
      </w:r>
      <w:r w:rsidRPr="00E3591E">
        <w:rPr>
          <w:rtl/>
        </w:rPr>
        <w:t xml:space="preserve">) </w:t>
      </w:r>
      <w:r w:rsidRPr="00E3591E">
        <w:rPr>
          <w:rFonts w:hint="cs"/>
          <w:rtl/>
        </w:rPr>
        <w:t>ונתנך</w:t>
      </w:r>
      <w:r>
        <w:rPr>
          <w:rtl/>
        </w:rPr>
        <w:t xml:space="preserve"> ה' </w:t>
      </w:r>
      <w:r w:rsidRPr="00E3591E">
        <w:rPr>
          <w:rFonts w:hint="cs"/>
          <w:rtl/>
        </w:rPr>
        <w:t>עליון</w:t>
      </w:r>
      <w:r w:rsidRPr="00E3591E">
        <w:rPr>
          <w:rtl/>
        </w:rPr>
        <w:t xml:space="preserve"> </w:t>
      </w:r>
      <w:r w:rsidRPr="00E3591E">
        <w:rPr>
          <w:rFonts w:hint="cs"/>
          <w:rtl/>
        </w:rPr>
        <w:t>על</w:t>
      </w:r>
      <w:r w:rsidRPr="00E3591E">
        <w:rPr>
          <w:rtl/>
        </w:rPr>
        <w:t xml:space="preserve"> </w:t>
      </w:r>
      <w:r w:rsidRPr="00E3591E">
        <w:rPr>
          <w:rFonts w:hint="cs"/>
          <w:rtl/>
        </w:rPr>
        <w:t>כל</w:t>
      </w:r>
      <w:r w:rsidRPr="00E3591E">
        <w:rPr>
          <w:rtl/>
        </w:rPr>
        <w:t xml:space="preserve"> </w:t>
      </w:r>
      <w:r w:rsidRPr="00E3591E">
        <w:rPr>
          <w:rFonts w:hint="cs"/>
          <w:rtl/>
        </w:rPr>
        <w:t>גויי</w:t>
      </w:r>
      <w:r w:rsidRPr="00E3591E">
        <w:rPr>
          <w:rtl/>
        </w:rPr>
        <w:t xml:space="preserve"> </w:t>
      </w:r>
      <w:r w:rsidRPr="00E3591E">
        <w:rPr>
          <w:rFonts w:hint="cs"/>
          <w:rtl/>
        </w:rPr>
        <w:t>הארץ</w:t>
      </w:r>
      <w:r w:rsidRPr="00E3591E">
        <w:rPr>
          <w:rtl/>
        </w:rPr>
        <w:t xml:space="preserve">. </w:t>
      </w:r>
      <w:r w:rsidRPr="00E3591E">
        <w:rPr>
          <w:rFonts w:hint="cs"/>
          <w:rtl/>
        </w:rPr>
        <w:t>רק</w:t>
      </w:r>
      <w:r w:rsidRPr="00E3591E">
        <w:rPr>
          <w:rtl/>
        </w:rPr>
        <w:t xml:space="preserve"> </w:t>
      </w:r>
      <w:r w:rsidRPr="00E3591E">
        <w:rPr>
          <w:rFonts w:hint="cs"/>
          <w:rtl/>
        </w:rPr>
        <w:t>שהחטא</w:t>
      </w:r>
      <w:r w:rsidRPr="00E3591E">
        <w:rPr>
          <w:rtl/>
        </w:rPr>
        <w:t xml:space="preserve"> </w:t>
      </w:r>
      <w:r w:rsidRPr="00E3591E">
        <w:rPr>
          <w:rFonts w:hint="cs"/>
          <w:rtl/>
        </w:rPr>
        <w:t>גורם</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עצם</w:t>
      </w:r>
      <w:r w:rsidRPr="00E3591E">
        <w:rPr>
          <w:rtl/>
        </w:rPr>
        <w:t xml:space="preserve"> </w:t>
      </w:r>
      <w:r w:rsidRPr="00E3591E">
        <w:rPr>
          <w:rFonts w:hint="cs"/>
          <w:rtl/>
        </w:rPr>
        <w:t>בריאתם</w:t>
      </w:r>
      <w:r w:rsidRPr="00E3591E">
        <w:rPr>
          <w:rtl/>
        </w:rPr>
        <w:t xml:space="preserve"> </w:t>
      </w:r>
      <w:r w:rsidRPr="00E3591E">
        <w:rPr>
          <w:rFonts w:hint="cs"/>
          <w:rtl/>
        </w:rPr>
        <w:t>על</w:t>
      </w:r>
      <w:r w:rsidRPr="00E3591E">
        <w:rPr>
          <w:rtl/>
        </w:rPr>
        <w:t xml:space="preserve"> </w:t>
      </w:r>
      <w:r w:rsidRPr="00E3591E">
        <w:rPr>
          <w:rFonts w:hint="cs"/>
          <w:rtl/>
        </w:rPr>
        <w:t>תכונה</w:t>
      </w:r>
      <w:r w:rsidRPr="00E3591E">
        <w:rPr>
          <w:rtl/>
        </w:rPr>
        <w:t xml:space="preserve"> </w:t>
      </w:r>
      <w:r w:rsidRPr="00E3591E">
        <w:rPr>
          <w:rFonts w:hint="cs"/>
          <w:rtl/>
        </w:rPr>
        <w:t>זאת</w:t>
      </w:r>
      <w:r w:rsidRPr="00E3591E">
        <w:rPr>
          <w:rtl/>
        </w:rPr>
        <w:t xml:space="preserve"> </w:t>
      </w:r>
      <w:r w:rsidRPr="00E3591E">
        <w:rPr>
          <w:rFonts w:hint="cs"/>
          <w:rtl/>
        </w:rPr>
        <w:t>שנפשם</w:t>
      </w:r>
      <w:r w:rsidRPr="00E3591E">
        <w:rPr>
          <w:rtl/>
        </w:rPr>
        <w:t xml:space="preserve"> </w:t>
      </w:r>
      <w:r w:rsidRPr="00E3591E">
        <w:rPr>
          <w:rFonts w:hint="cs"/>
          <w:rtl/>
        </w:rPr>
        <w:t>חשובה</w:t>
      </w:r>
      <w:r w:rsidRPr="00E3591E">
        <w:rPr>
          <w:rtl/>
        </w:rPr>
        <w:t xml:space="preserve">. </w:t>
      </w:r>
      <w:r w:rsidRPr="00E3591E">
        <w:rPr>
          <w:rFonts w:hint="cs"/>
          <w:rtl/>
        </w:rPr>
        <w:t>והחשוב</w:t>
      </w:r>
      <w:r w:rsidRPr="00E3591E">
        <w:rPr>
          <w:rtl/>
        </w:rPr>
        <w:t xml:space="preserve"> </w:t>
      </w:r>
      <w:r w:rsidRPr="00E3591E">
        <w:rPr>
          <w:rFonts w:hint="cs"/>
          <w:rtl/>
        </w:rPr>
        <w:t>מצד</w:t>
      </w:r>
      <w:r w:rsidRPr="00E3591E">
        <w:rPr>
          <w:rtl/>
        </w:rPr>
        <w:t xml:space="preserve"> </w:t>
      </w:r>
      <w:r w:rsidRPr="00E3591E">
        <w:rPr>
          <w:rFonts w:hint="cs"/>
          <w:rtl/>
        </w:rPr>
        <w:t>טבע</w:t>
      </w:r>
      <w:r w:rsidRPr="00E3591E">
        <w:rPr>
          <w:rtl/>
        </w:rPr>
        <w:t xml:space="preserve"> </w:t>
      </w:r>
      <w:r w:rsidRPr="00E3591E">
        <w:rPr>
          <w:rFonts w:hint="cs"/>
          <w:rtl/>
        </w:rPr>
        <w:t>עצמו</w:t>
      </w:r>
      <w:r w:rsidRPr="00E3591E">
        <w:rPr>
          <w:rtl/>
        </w:rPr>
        <w:t xml:space="preserve"> </w:t>
      </w:r>
      <w:r w:rsidRPr="00E3591E">
        <w:rPr>
          <w:rFonts w:hint="cs"/>
          <w:rtl/>
        </w:rPr>
        <w:t>יבקש</w:t>
      </w:r>
      <w:r w:rsidRPr="00E3591E">
        <w:rPr>
          <w:rtl/>
        </w:rPr>
        <w:t xml:space="preserve"> </w:t>
      </w:r>
      <w:r w:rsidRPr="00E3591E">
        <w:rPr>
          <w:rFonts w:hint="cs"/>
          <w:rtl/>
        </w:rPr>
        <w:t>ה</w:t>
      </w:r>
      <w:r>
        <w:rPr>
          <w:rFonts w:hint="cs"/>
          <w:rtl/>
        </w:rPr>
        <w:t>מעלה</w:t>
      </w:r>
      <w:r w:rsidRPr="00E3591E">
        <w:rPr>
          <w:rtl/>
        </w:rPr>
        <w:t xml:space="preserve">. </w:t>
      </w:r>
      <w:r w:rsidRPr="00E3591E">
        <w:rPr>
          <w:rFonts w:hint="cs"/>
          <w:rtl/>
        </w:rPr>
        <w:t>ולא</w:t>
      </w:r>
      <w:r w:rsidRPr="00E3591E">
        <w:rPr>
          <w:rtl/>
        </w:rPr>
        <w:t xml:space="preserve"> </w:t>
      </w:r>
      <w:r w:rsidRPr="00E3591E">
        <w:rPr>
          <w:rFonts w:hint="cs"/>
          <w:rtl/>
        </w:rPr>
        <w:t>תמצא</w:t>
      </w:r>
      <w:r w:rsidRPr="00E3591E">
        <w:rPr>
          <w:rtl/>
        </w:rPr>
        <w:t xml:space="preserve"> </w:t>
      </w:r>
      <w:r w:rsidRPr="00E3591E">
        <w:rPr>
          <w:rFonts w:hint="cs"/>
          <w:rtl/>
        </w:rPr>
        <w:t>כי</w:t>
      </w:r>
      <w:r w:rsidRPr="00E3591E">
        <w:rPr>
          <w:rtl/>
        </w:rPr>
        <w:t xml:space="preserve"> </w:t>
      </w:r>
      <w:r w:rsidRPr="00E3591E">
        <w:rPr>
          <w:rFonts w:hint="cs"/>
          <w:rtl/>
        </w:rPr>
        <w:t>הכפרי</w:t>
      </w:r>
      <w:r w:rsidRPr="00E3591E">
        <w:rPr>
          <w:rtl/>
        </w:rPr>
        <w:t xml:space="preserve"> </w:t>
      </w:r>
      <w:r w:rsidRPr="00E3591E">
        <w:rPr>
          <w:rFonts w:hint="cs"/>
          <w:rtl/>
        </w:rPr>
        <w:t>הוא</w:t>
      </w:r>
      <w:r w:rsidRPr="00E3591E">
        <w:rPr>
          <w:rtl/>
        </w:rPr>
        <w:t xml:space="preserve"> </w:t>
      </w:r>
      <w:r w:rsidRPr="00E3591E">
        <w:rPr>
          <w:rFonts w:hint="cs"/>
          <w:rtl/>
        </w:rPr>
        <w:t>מקנה</w:t>
      </w:r>
      <w:r w:rsidRPr="00E3591E">
        <w:rPr>
          <w:rtl/>
        </w:rPr>
        <w:t xml:space="preserve"> </w:t>
      </w:r>
      <w:r w:rsidRPr="00E3591E">
        <w:rPr>
          <w:rFonts w:hint="cs"/>
          <w:rtl/>
        </w:rPr>
        <w:t>בחשוב</w:t>
      </w:r>
      <w:r w:rsidRPr="00E3591E">
        <w:rPr>
          <w:rtl/>
        </w:rPr>
        <w:t xml:space="preserve">, </w:t>
      </w:r>
      <w:r w:rsidRPr="00E3591E">
        <w:rPr>
          <w:rFonts w:hint="cs"/>
          <w:rtl/>
        </w:rPr>
        <w:t>רק</w:t>
      </w:r>
      <w:r w:rsidRPr="00E3591E">
        <w:rPr>
          <w:rtl/>
        </w:rPr>
        <w:t xml:space="preserve"> </w:t>
      </w:r>
      <w:r w:rsidRPr="00E3591E">
        <w:rPr>
          <w:rFonts w:hint="cs"/>
          <w:rtl/>
        </w:rPr>
        <w:t>ג</w:t>
      </w:r>
      <w:r>
        <w:rPr>
          <w:rFonts w:hint="cs"/>
          <w:rtl/>
        </w:rPr>
        <w:t>י</w:t>
      </w:r>
      <w:r w:rsidRPr="00E3591E">
        <w:rPr>
          <w:rFonts w:hint="cs"/>
          <w:rtl/>
        </w:rPr>
        <w:t>בור</w:t>
      </w:r>
      <w:r w:rsidRPr="00E3591E">
        <w:rPr>
          <w:rtl/>
        </w:rPr>
        <w:t xml:space="preserve"> </w:t>
      </w:r>
      <w:r w:rsidRPr="00E3591E">
        <w:rPr>
          <w:rFonts w:hint="cs"/>
          <w:rtl/>
        </w:rPr>
        <w:t>מתקנא</w:t>
      </w:r>
      <w:r w:rsidRPr="00E3591E">
        <w:rPr>
          <w:rtl/>
        </w:rPr>
        <w:t xml:space="preserve"> </w:t>
      </w:r>
      <w:r w:rsidRPr="00E3591E">
        <w:rPr>
          <w:rFonts w:hint="cs"/>
          <w:rtl/>
        </w:rPr>
        <w:t>בג</w:t>
      </w:r>
      <w:r>
        <w:rPr>
          <w:rFonts w:hint="cs"/>
          <w:rtl/>
        </w:rPr>
        <w:t>י</w:t>
      </w:r>
      <w:r w:rsidRPr="00E3591E">
        <w:rPr>
          <w:rFonts w:hint="cs"/>
          <w:rtl/>
        </w:rPr>
        <w:t>בור</w:t>
      </w:r>
      <w:r w:rsidRPr="00E3591E">
        <w:rPr>
          <w:rtl/>
        </w:rPr>
        <w:t xml:space="preserve"> </w:t>
      </w:r>
      <w:r w:rsidRPr="00E3591E">
        <w:rPr>
          <w:rFonts w:hint="cs"/>
          <w:rtl/>
        </w:rPr>
        <w:t>כמותו</w:t>
      </w:r>
      <w:r w:rsidRPr="00E3591E">
        <w:rPr>
          <w:rtl/>
        </w:rPr>
        <w:t xml:space="preserve">, </w:t>
      </w:r>
      <w:r w:rsidRPr="00E3591E">
        <w:rPr>
          <w:rFonts w:hint="cs"/>
          <w:rtl/>
        </w:rPr>
        <w:t>וחכם</w:t>
      </w:r>
      <w:r w:rsidRPr="00E3591E">
        <w:rPr>
          <w:rtl/>
        </w:rPr>
        <w:t xml:space="preserve"> </w:t>
      </w:r>
      <w:r w:rsidRPr="00E3591E">
        <w:rPr>
          <w:rFonts w:hint="cs"/>
          <w:rtl/>
        </w:rPr>
        <w:t>מתקנא</w:t>
      </w:r>
      <w:r w:rsidRPr="00E3591E">
        <w:rPr>
          <w:rtl/>
        </w:rPr>
        <w:t xml:space="preserve"> </w:t>
      </w:r>
      <w:r w:rsidRPr="00E3591E">
        <w:rPr>
          <w:rFonts w:hint="cs"/>
          <w:rtl/>
        </w:rPr>
        <w:t>בחכם</w:t>
      </w:r>
      <w:r w:rsidRPr="00E3591E">
        <w:rPr>
          <w:rtl/>
        </w:rPr>
        <w:t xml:space="preserve"> </w:t>
      </w:r>
      <w:r w:rsidRPr="00E3591E">
        <w:rPr>
          <w:rFonts w:hint="cs"/>
          <w:rtl/>
        </w:rPr>
        <w:t>כמותו</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טבע</w:t>
      </w:r>
      <w:r w:rsidRPr="00E3591E">
        <w:rPr>
          <w:rtl/>
        </w:rPr>
        <w:t xml:space="preserve"> </w:t>
      </w:r>
      <w:r w:rsidRPr="00E3591E">
        <w:rPr>
          <w:rFonts w:hint="cs"/>
          <w:rtl/>
        </w:rPr>
        <w:t>הטובים</w:t>
      </w:r>
      <w:r w:rsidRPr="00E3591E">
        <w:rPr>
          <w:rtl/>
        </w:rPr>
        <w:t xml:space="preserve"> </w:t>
      </w:r>
      <w:r w:rsidRPr="00E3591E">
        <w:rPr>
          <w:rFonts w:hint="cs"/>
          <w:rtl/>
        </w:rPr>
        <w:t>וההגונים</w:t>
      </w:r>
      <w:r w:rsidRPr="00E3591E">
        <w:rPr>
          <w:rtl/>
        </w:rPr>
        <w:t xml:space="preserve">. </w:t>
      </w:r>
      <w:r w:rsidRPr="00E3591E">
        <w:rPr>
          <w:rFonts w:hint="cs"/>
          <w:rtl/>
        </w:rPr>
        <w:t>רק</w:t>
      </w:r>
      <w:r w:rsidRPr="00E3591E">
        <w:rPr>
          <w:rtl/>
        </w:rPr>
        <w:t xml:space="preserve"> </w:t>
      </w:r>
      <w:r w:rsidRPr="00E3591E">
        <w:rPr>
          <w:rFonts w:hint="cs"/>
          <w:rtl/>
        </w:rPr>
        <w:t>איש</w:t>
      </w:r>
      <w:r w:rsidRPr="00E3591E">
        <w:rPr>
          <w:rtl/>
        </w:rPr>
        <w:t xml:space="preserve"> </w:t>
      </w:r>
      <w:r w:rsidRPr="00E3591E">
        <w:rPr>
          <w:rFonts w:hint="cs"/>
          <w:rtl/>
        </w:rPr>
        <w:t>רע</w:t>
      </w:r>
      <w:r w:rsidRPr="00E3591E">
        <w:rPr>
          <w:rtl/>
        </w:rPr>
        <w:t xml:space="preserve"> </w:t>
      </w:r>
      <w:r w:rsidRPr="00E3591E">
        <w:rPr>
          <w:rFonts w:hint="cs"/>
          <w:rtl/>
        </w:rPr>
        <w:t>מרבה</w:t>
      </w:r>
      <w:r w:rsidRPr="00E3591E">
        <w:rPr>
          <w:rtl/>
        </w:rPr>
        <w:t xml:space="preserve"> </w:t>
      </w:r>
      <w:r w:rsidRPr="00E3591E">
        <w:rPr>
          <w:rFonts w:hint="cs"/>
          <w:rtl/>
        </w:rPr>
        <w:t>המ</w:t>
      </w:r>
      <w:r>
        <w:rPr>
          <w:rFonts w:hint="cs"/>
          <w:rtl/>
        </w:rPr>
        <w:t>י</w:t>
      </w:r>
      <w:r w:rsidRPr="00E3591E">
        <w:rPr>
          <w:rFonts w:hint="cs"/>
          <w:rtl/>
        </w:rPr>
        <w:t>דה</w:t>
      </w:r>
      <w:r w:rsidRPr="00E3591E">
        <w:rPr>
          <w:rtl/>
        </w:rPr>
        <w:t xml:space="preserve"> </w:t>
      </w:r>
      <w:r w:rsidRPr="00E3591E">
        <w:rPr>
          <w:rFonts w:hint="cs"/>
          <w:rtl/>
        </w:rPr>
        <w:t>משלו</w:t>
      </w:r>
      <w:r w:rsidRPr="00E3591E">
        <w:rPr>
          <w:rtl/>
        </w:rPr>
        <w:t xml:space="preserve">, </w:t>
      </w:r>
      <w:r w:rsidRPr="00E3591E">
        <w:rPr>
          <w:rFonts w:hint="cs"/>
          <w:rtl/>
        </w:rPr>
        <w:t>לא</w:t>
      </w:r>
      <w:r w:rsidRPr="00E3591E">
        <w:rPr>
          <w:rtl/>
        </w:rPr>
        <w:t xml:space="preserve"> </w:t>
      </w:r>
      <w:r w:rsidRPr="00E3591E">
        <w:rPr>
          <w:rFonts w:hint="cs"/>
          <w:rtl/>
        </w:rPr>
        <w:t>מצד</w:t>
      </w:r>
      <w:r w:rsidRPr="00E3591E">
        <w:rPr>
          <w:rtl/>
        </w:rPr>
        <w:t xml:space="preserve"> </w:t>
      </w:r>
      <w:r w:rsidRPr="00E3591E">
        <w:rPr>
          <w:rFonts w:hint="cs"/>
          <w:rtl/>
        </w:rPr>
        <w:t>התכונה</w:t>
      </w:r>
      <w:r w:rsidRPr="00E3591E">
        <w:rPr>
          <w:rtl/>
        </w:rPr>
        <w:t xml:space="preserve"> </w:t>
      </w:r>
      <w:r w:rsidRPr="00E3591E">
        <w:rPr>
          <w:rFonts w:hint="cs"/>
          <w:rtl/>
        </w:rPr>
        <w:t>שנתן</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בו</w:t>
      </w:r>
      <w:r w:rsidRPr="00E3591E">
        <w:rPr>
          <w:rtl/>
        </w:rPr>
        <w:t xml:space="preserve">, </w:t>
      </w:r>
      <w:r w:rsidRPr="00E3591E">
        <w:rPr>
          <w:rFonts w:hint="cs"/>
          <w:rtl/>
        </w:rPr>
        <w:t>כי</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נתן</w:t>
      </w:r>
      <w:r w:rsidRPr="00E3591E">
        <w:rPr>
          <w:rtl/>
        </w:rPr>
        <w:t xml:space="preserve"> </w:t>
      </w:r>
      <w:r w:rsidRPr="00E3591E">
        <w:rPr>
          <w:rFonts w:hint="cs"/>
          <w:rtl/>
        </w:rPr>
        <w:t>בישראל</w:t>
      </w:r>
      <w:r w:rsidRPr="00E3591E">
        <w:rPr>
          <w:rtl/>
        </w:rPr>
        <w:t xml:space="preserve"> </w:t>
      </w:r>
      <w:r w:rsidRPr="00E3591E">
        <w:rPr>
          <w:rFonts w:hint="cs"/>
          <w:rtl/>
        </w:rPr>
        <w:t>תכונת</w:t>
      </w:r>
      <w:r w:rsidRPr="00E3591E">
        <w:rPr>
          <w:rtl/>
        </w:rPr>
        <w:t xml:space="preserve"> </w:t>
      </w:r>
      <w:r w:rsidRPr="00E3591E">
        <w:rPr>
          <w:rFonts w:hint="cs"/>
          <w:rtl/>
        </w:rPr>
        <w:t>ה</w:t>
      </w:r>
      <w:r>
        <w:rPr>
          <w:rFonts w:hint="cs"/>
          <w:rtl/>
        </w:rPr>
        <w:t>מעלה</w:t>
      </w:r>
      <w:r w:rsidRPr="00E3591E">
        <w:rPr>
          <w:rtl/>
        </w:rPr>
        <w:t xml:space="preserve"> </w:t>
      </w:r>
      <w:r w:rsidRPr="00E3591E">
        <w:rPr>
          <w:rFonts w:hint="cs"/>
          <w:rtl/>
        </w:rPr>
        <w:t>בלבד</w:t>
      </w:r>
      <w:r w:rsidRPr="00E3591E">
        <w:rPr>
          <w:rtl/>
        </w:rPr>
        <w:t xml:space="preserve">, </w:t>
      </w:r>
      <w:r w:rsidRPr="00E3591E">
        <w:rPr>
          <w:rFonts w:hint="cs"/>
          <w:rtl/>
        </w:rPr>
        <w:t>ותכונה</w:t>
      </w:r>
      <w:r w:rsidRPr="00E3591E">
        <w:rPr>
          <w:rtl/>
        </w:rPr>
        <w:t xml:space="preserve"> </w:t>
      </w:r>
      <w:r w:rsidRPr="00E3591E">
        <w:rPr>
          <w:rFonts w:hint="cs"/>
          <w:rtl/>
        </w:rPr>
        <w:t>זאת</w:t>
      </w:r>
      <w:r w:rsidRPr="00E3591E">
        <w:rPr>
          <w:rtl/>
        </w:rPr>
        <w:t xml:space="preserve"> </w:t>
      </w:r>
      <w:r w:rsidRPr="00E3591E">
        <w:rPr>
          <w:rFonts w:hint="cs"/>
          <w:rtl/>
        </w:rPr>
        <w:t>תכונה</w:t>
      </w:r>
      <w:r w:rsidRPr="00E3591E">
        <w:rPr>
          <w:rtl/>
        </w:rPr>
        <w:t xml:space="preserve"> </w:t>
      </w:r>
      <w:r w:rsidRPr="00E3591E">
        <w:rPr>
          <w:rFonts w:hint="cs"/>
          <w:rtl/>
        </w:rPr>
        <w:t>טובה</w:t>
      </w:r>
      <w:r w:rsidRPr="00E3591E">
        <w:rPr>
          <w:rtl/>
        </w:rPr>
        <w:t xml:space="preserve"> </w:t>
      </w:r>
      <w:r w:rsidRPr="00E3591E">
        <w:rPr>
          <w:rFonts w:hint="cs"/>
          <w:rtl/>
        </w:rPr>
        <w:t>וראויה</w:t>
      </w:r>
      <w:r w:rsidRPr="00E3591E">
        <w:rPr>
          <w:rtl/>
        </w:rPr>
        <w:t xml:space="preserve"> </w:t>
      </w:r>
      <w:r w:rsidRPr="00E3591E">
        <w:rPr>
          <w:rFonts w:hint="cs"/>
          <w:rtl/>
        </w:rPr>
        <w:t>היא</w:t>
      </w:r>
      <w:r w:rsidRPr="00E3591E">
        <w:rPr>
          <w:rtl/>
        </w:rPr>
        <w:t xml:space="preserve"> </w:t>
      </w:r>
      <w:r w:rsidRPr="00E3591E">
        <w:rPr>
          <w:rFonts w:hint="cs"/>
          <w:rtl/>
        </w:rPr>
        <w:t>לישראל</w:t>
      </w:r>
      <w:r w:rsidRPr="00E3591E">
        <w:rPr>
          <w:rtl/>
        </w:rPr>
        <w:t xml:space="preserve">. </w:t>
      </w:r>
      <w:r w:rsidRPr="00E3591E">
        <w:rPr>
          <w:rFonts w:hint="cs"/>
          <w:rtl/>
        </w:rPr>
        <w:t>וכך</w:t>
      </w:r>
      <w:r w:rsidRPr="00E3591E">
        <w:rPr>
          <w:rtl/>
        </w:rPr>
        <w:t xml:space="preserve"> </w:t>
      </w:r>
      <w:r w:rsidRPr="00E3591E">
        <w:rPr>
          <w:rFonts w:hint="cs"/>
          <w:rtl/>
        </w:rPr>
        <w:t>יורה</w:t>
      </w:r>
      <w:r w:rsidRPr="00E3591E">
        <w:rPr>
          <w:rtl/>
        </w:rPr>
        <w:t xml:space="preserve"> </w:t>
      </w:r>
      <w:r w:rsidRPr="00E3591E">
        <w:rPr>
          <w:rFonts w:hint="cs"/>
          <w:rtl/>
        </w:rPr>
        <w:t>שמם</w:t>
      </w:r>
      <w:r w:rsidRPr="00E3591E">
        <w:rPr>
          <w:rtl/>
        </w:rPr>
        <w:t xml:space="preserve">, </w:t>
      </w:r>
      <w:r w:rsidRPr="00E3591E">
        <w:rPr>
          <w:rFonts w:hint="cs"/>
          <w:rtl/>
        </w:rPr>
        <w:t>שנקראו</w:t>
      </w:r>
      <w:r w:rsidRPr="00E3591E">
        <w:rPr>
          <w:rtl/>
        </w:rPr>
        <w:t xml:space="preserve"> </w:t>
      </w:r>
      <w:r w:rsidRPr="00E3591E">
        <w:rPr>
          <w:rFonts w:hint="cs"/>
          <w:rtl/>
        </w:rPr>
        <w:t>ישראל</w:t>
      </w:r>
      <w:r w:rsidRPr="00E3591E">
        <w:rPr>
          <w:rtl/>
        </w:rPr>
        <w:t xml:space="preserve"> </w:t>
      </w:r>
      <w:r w:rsidRPr="00E3591E">
        <w:rPr>
          <w:rFonts w:hint="cs"/>
          <w:rtl/>
        </w:rPr>
        <w:t>על</w:t>
      </w:r>
      <w:r w:rsidRPr="00E3591E">
        <w:rPr>
          <w:rtl/>
        </w:rPr>
        <w:t xml:space="preserve"> </w:t>
      </w:r>
      <w:r w:rsidRPr="00E3591E">
        <w:rPr>
          <w:rFonts w:hint="cs"/>
          <w:rtl/>
        </w:rPr>
        <w:t>שם</w:t>
      </w:r>
      <w:r w:rsidRPr="00E3591E">
        <w:rPr>
          <w:rtl/>
        </w:rPr>
        <w:t xml:space="preserve"> (</w:t>
      </w:r>
      <w:r w:rsidRPr="00E3591E">
        <w:rPr>
          <w:rFonts w:hint="cs"/>
          <w:rtl/>
        </w:rPr>
        <w:t>בראשית</w:t>
      </w:r>
      <w:r w:rsidRPr="00E3591E">
        <w:rPr>
          <w:rtl/>
        </w:rPr>
        <w:t xml:space="preserve"> </w:t>
      </w:r>
      <w:r w:rsidRPr="00E3591E">
        <w:rPr>
          <w:rFonts w:hint="cs"/>
          <w:rtl/>
        </w:rPr>
        <w:t>לב</w:t>
      </w:r>
      <w:r w:rsidRPr="00E3591E">
        <w:rPr>
          <w:rtl/>
        </w:rPr>
        <w:t xml:space="preserve">, </w:t>
      </w:r>
      <w:r w:rsidRPr="00E3591E">
        <w:rPr>
          <w:rFonts w:hint="cs"/>
          <w:rtl/>
        </w:rPr>
        <w:t>כט</w:t>
      </w:r>
      <w:r w:rsidRPr="00E3591E">
        <w:rPr>
          <w:rtl/>
        </w:rPr>
        <w:t xml:space="preserve">) </w:t>
      </w:r>
      <w:r w:rsidRPr="00E3591E">
        <w:rPr>
          <w:rFonts w:hint="cs"/>
          <w:rtl/>
        </w:rPr>
        <w:t>כי</w:t>
      </w:r>
      <w:r w:rsidRPr="00E3591E">
        <w:rPr>
          <w:rtl/>
        </w:rPr>
        <w:t xml:space="preserve"> </w:t>
      </w:r>
      <w:r w:rsidRPr="00E3591E">
        <w:rPr>
          <w:rFonts w:hint="cs"/>
          <w:rtl/>
        </w:rPr>
        <w:t>שרית</w:t>
      </w:r>
      <w:r w:rsidRPr="00E3591E">
        <w:rPr>
          <w:rtl/>
        </w:rPr>
        <w:t xml:space="preserve"> </w:t>
      </w:r>
      <w:r w:rsidRPr="00E3591E">
        <w:rPr>
          <w:rFonts w:hint="cs"/>
          <w:rtl/>
        </w:rPr>
        <w:t>עם</w:t>
      </w:r>
      <w:r w:rsidRPr="00E3591E">
        <w:rPr>
          <w:rtl/>
        </w:rPr>
        <w:t xml:space="preserve"> </w:t>
      </w:r>
      <w:r>
        <w:rPr>
          <w:rFonts w:hint="cs"/>
          <w:rtl/>
        </w:rPr>
        <w:t>אלוהים</w:t>
      </w:r>
      <w:r w:rsidRPr="00E3591E">
        <w:rPr>
          <w:rtl/>
        </w:rPr>
        <w:t xml:space="preserve"> </w:t>
      </w:r>
      <w:r w:rsidRPr="00E3591E">
        <w:rPr>
          <w:rFonts w:hint="cs"/>
          <w:rtl/>
        </w:rPr>
        <w:t>ועם</w:t>
      </w:r>
      <w:r w:rsidRPr="00E3591E">
        <w:rPr>
          <w:rtl/>
        </w:rPr>
        <w:t xml:space="preserve"> </w:t>
      </w:r>
      <w:r w:rsidRPr="00E3591E">
        <w:rPr>
          <w:rFonts w:hint="cs"/>
          <w:rtl/>
        </w:rPr>
        <w:t>אנשים</w:t>
      </w:r>
      <w:r w:rsidRPr="00E3591E">
        <w:rPr>
          <w:rtl/>
        </w:rPr>
        <w:t xml:space="preserve">, </w:t>
      </w:r>
      <w:r w:rsidRPr="00E3591E">
        <w:rPr>
          <w:rFonts w:hint="cs"/>
          <w:rtl/>
        </w:rPr>
        <w:t>שראוי</w:t>
      </w:r>
      <w:r>
        <w:rPr>
          <w:rFonts w:hint="cs"/>
          <w:rtl/>
        </w:rPr>
        <w:t>י</w:t>
      </w:r>
      <w:r w:rsidRPr="00E3591E">
        <w:rPr>
          <w:rFonts w:hint="cs"/>
          <w:rtl/>
        </w:rPr>
        <w:t>ם</w:t>
      </w:r>
      <w:r w:rsidRPr="00E3591E">
        <w:rPr>
          <w:rtl/>
        </w:rPr>
        <w:t xml:space="preserve"> </w:t>
      </w:r>
      <w:r w:rsidRPr="00E3591E">
        <w:rPr>
          <w:rFonts w:hint="cs"/>
          <w:rtl/>
        </w:rPr>
        <w:t>לתכונתם</w:t>
      </w:r>
      <w:r w:rsidRPr="00E3591E">
        <w:rPr>
          <w:rtl/>
        </w:rPr>
        <w:t xml:space="preserve"> </w:t>
      </w:r>
      <w:r w:rsidRPr="00E3591E">
        <w:rPr>
          <w:rFonts w:hint="cs"/>
          <w:rtl/>
        </w:rPr>
        <w:t>ה</w:t>
      </w:r>
      <w:r>
        <w:rPr>
          <w:rFonts w:hint="cs"/>
          <w:rtl/>
        </w:rPr>
        <w:t>מעלה</w:t>
      </w:r>
      <w:r w:rsidRPr="00E3591E">
        <w:rPr>
          <w:rtl/>
        </w:rPr>
        <w:t xml:space="preserve">. </w:t>
      </w:r>
      <w:r w:rsidRPr="00E3591E">
        <w:rPr>
          <w:rFonts w:hint="cs"/>
          <w:rtl/>
        </w:rPr>
        <w:t>רק</w:t>
      </w:r>
      <w:r w:rsidRPr="00E3591E">
        <w:rPr>
          <w:rtl/>
        </w:rPr>
        <w:t xml:space="preserve"> </w:t>
      </w:r>
      <w:r w:rsidRPr="00E3591E">
        <w:rPr>
          <w:rFonts w:hint="cs"/>
          <w:rtl/>
        </w:rPr>
        <w:t>הבלתי</w:t>
      </w:r>
      <w:r w:rsidRPr="00E3591E">
        <w:rPr>
          <w:rtl/>
        </w:rPr>
        <w:t xml:space="preserve"> </w:t>
      </w:r>
      <w:r w:rsidRPr="00E3591E">
        <w:rPr>
          <w:rFonts w:hint="cs"/>
          <w:rtl/>
        </w:rPr>
        <w:t>הגונים</w:t>
      </w:r>
      <w:r w:rsidRPr="00E3591E">
        <w:rPr>
          <w:rtl/>
        </w:rPr>
        <w:t xml:space="preserve"> </w:t>
      </w:r>
      <w:r w:rsidRPr="00E3591E">
        <w:rPr>
          <w:rFonts w:hint="cs"/>
          <w:rtl/>
        </w:rPr>
        <w:t>הגדילו</w:t>
      </w:r>
      <w:r w:rsidRPr="00E3591E">
        <w:rPr>
          <w:rtl/>
        </w:rPr>
        <w:t xml:space="preserve"> </w:t>
      </w:r>
      <w:r w:rsidRPr="00E3591E">
        <w:rPr>
          <w:rFonts w:hint="cs"/>
          <w:rtl/>
        </w:rPr>
        <w:t>והוסיפו</w:t>
      </w:r>
      <w:r w:rsidRPr="00E3591E">
        <w:rPr>
          <w:rtl/>
        </w:rPr>
        <w:t xml:space="preserve"> </w:t>
      </w:r>
      <w:r w:rsidRPr="00E3591E">
        <w:rPr>
          <w:rFonts w:hint="cs"/>
          <w:rtl/>
        </w:rPr>
        <w:t>על</w:t>
      </w:r>
      <w:r w:rsidRPr="00E3591E">
        <w:rPr>
          <w:rtl/>
        </w:rPr>
        <w:t xml:space="preserve"> </w:t>
      </w:r>
      <w:r w:rsidRPr="00E3591E">
        <w:rPr>
          <w:rFonts w:hint="cs"/>
          <w:rtl/>
        </w:rPr>
        <w:t>המ</w:t>
      </w:r>
      <w:r>
        <w:rPr>
          <w:rFonts w:hint="cs"/>
          <w:rtl/>
        </w:rPr>
        <w:t>י</w:t>
      </w:r>
      <w:r w:rsidRPr="00E3591E">
        <w:rPr>
          <w:rFonts w:hint="cs"/>
          <w:rtl/>
        </w:rPr>
        <w:t>דה</w:t>
      </w:r>
      <w:r w:rsidRPr="00E3591E">
        <w:rPr>
          <w:rtl/>
        </w:rPr>
        <w:t xml:space="preserve"> </w:t>
      </w:r>
      <w:r w:rsidRPr="00E3591E">
        <w:rPr>
          <w:rFonts w:hint="cs"/>
          <w:rtl/>
        </w:rPr>
        <w:t>משלהם</w:t>
      </w:r>
      <w:r w:rsidRPr="00E3591E">
        <w:rPr>
          <w:rtl/>
        </w:rPr>
        <w:t xml:space="preserve">, </w:t>
      </w:r>
      <w:r w:rsidRPr="00E3591E">
        <w:rPr>
          <w:rFonts w:hint="cs"/>
          <w:rtl/>
        </w:rPr>
        <w:t>לקנאות</w:t>
      </w:r>
      <w:r w:rsidRPr="00E3591E">
        <w:rPr>
          <w:rtl/>
        </w:rPr>
        <w:t xml:space="preserve"> </w:t>
      </w:r>
      <w:r w:rsidRPr="00E3591E">
        <w:rPr>
          <w:rFonts w:hint="cs"/>
          <w:rtl/>
        </w:rPr>
        <w:t>על</w:t>
      </w:r>
      <w:r w:rsidRPr="00E3591E">
        <w:rPr>
          <w:rtl/>
        </w:rPr>
        <w:t xml:space="preserve"> </w:t>
      </w:r>
      <w:r w:rsidRPr="00E3591E">
        <w:rPr>
          <w:rFonts w:hint="cs"/>
          <w:rtl/>
        </w:rPr>
        <w:t>כל</w:t>
      </w:r>
      <w:r w:rsidRPr="00E3591E">
        <w:rPr>
          <w:rtl/>
        </w:rPr>
        <w:t xml:space="preserve"> </w:t>
      </w:r>
      <w:r w:rsidRPr="00E3591E">
        <w:rPr>
          <w:rFonts w:hint="cs"/>
          <w:rtl/>
        </w:rPr>
        <w:t>דבר</w:t>
      </w:r>
      <w:r w:rsidRPr="00E3591E">
        <w:rPr>
          <w:rtl/>
        </w:rPr>
        <w:t xml:space="preserve"> </w:t>
      </w:r>
      <w:r>
        <w:rPr>
          <w:rFonts w:hint="cs"/>
          <w:rtl/>
        </w:rPr>
        <w:t>מעלה</w:t>
      </w:r>
      <w:r w:rsidRPr="00E3591E">
        <w:rPr>
          <w:rtl/>
        </w:rPr>
        <w:t xml:space="preserve"> </w:t>
      </w:r>
      <w:r w:rsidRPr="00E3591E">
        <w:rPr>
          <w:rFonts w:hint="cs"/>
          <w:rtl/>
        </w:rPr>
        <w:t>וכבוד</w:t>
      </w:r>
      <w:r w:rsidRPr="00E3591E">
        <w:rPr>
          <w:rtl/>
        </w:rPr>
        <w:t xml:space="preserve"> </w:t>
      </w:r>
      <w:r w:rsidRPr="00E3591E">
        <w:rPr>
          <w:rFonts w:hint="cs"/>
          <w:rtl/>
        </w:rPr>
        <w:t>או</w:t>
      </w:r>
      <w:r w:rsidRPr="00E3591E">
        <w:rPr>
          <w:rtl/>
        </w:rPr>
        <w:t xml:space="preserve"> </w:t>
      </w:r>
      <w:r w:rsidRPr="00E3591E">
        <w:rPr>
          <w:rFonts w:hint="cs"/>
          <w:rtl/>
        </w:rPr>
        <w:t>עושר</w:t>
      </w:r>
      <w:r w:rsidRPr="00E3591E">
        <w:rPr>
          <w:rtl/>
        </w:rPr>
        <w:t xml:space="preserve"> </w:t>
      </w:r>
      <w:r w:rsidRPr="00E3591E">
        <w:rPr>
          <w:rFonts w:hint="cs"/>
          <w:rtl/>
        </w:rPr>
        <w:t>או</w:t>
      </w:r>
      <w:r w:rsidRPr="00E3591E">
        <w:rPr>
          <w:rtl/>
        </w:rPr>
        <w:t xml:space="preserve"> </w:t>
      </w:r>
      <w:r>
        <w:rPr>
          <w:rFonts w:hint="cs"/>
          <w:rtl/>
        </w:rPr>
        <w:t>קניין</w:t>
      </w:r>
      <w:r w:rsidRPr="00E3591E">
        <w:rPr>
          <w:rtl/>
        </w:rPr>
        <w:t xml:space="preserve"> </w:t>
      </w:r>
      <w:r w:rsidRPr="00E3591E">
        <w:rPr>
          <w:rFonts w:hint="cs"/>
          <w:rtl/>
        </w:rPr>
        <w:t>אשר</w:t>
      </w:r>
      <w:r w:rsidRPr="00E3591E">
        <w:rPr>
          <w:rtl/>
        </w:rPr>
        <w:t xml:space="preserve"> </w:t>
      </w:r>
      <w:r w:rsidRPr="00E3591E">
        <w:rPr>
          <w:rFonts w:hint="cs"/>
          <w:rtl/>
        </w:rPr>
        <w:t>יראו</w:t>
      </w:r>
      <w:r w:rsidRPr="00E3591E">
        <w:rPr>
          <w:rtl/>
        </w:rPr>
        <w:t xml:space="preserve"> </w:t>
      </w:r>
      <w:r w:rsidRPr="00E3591E">
        <w:rPr>
          <w:rFonts w:hint="cs"/>
          <w:rtl/>
        </w:rPr>
        <w:t>בחבריהם</w:t>
      </w:r>
      <w:r w:rsidRPr="00E3591E">
        <w:rPr>
          <w:rtl/>
        </w:rPr>
        <w:t xml:space="preserve"> </w:t>
      </w:r>
      <w:r w:rsidRPr="00E3591E">
        <w:rPr>
          <w:rFonts w:hint="cs"/>
          <w:rtl/>
        </w:rPr>
        <w:t>כאשר</w:t>
      </w:r>
      <w:r w:rsidRPr="00E3591E">
        <w:rPr>
          <w:rtl/>
        </w:rPr>
        <w:t xml:space="preserve"> </w:t>
      </w:r>
      <w:r w:rsidRPr="00E3591E">
        <w:rPr>
          <w:rFonts w:hint="cs"/>
          <w:rtl/>
        </w:rPr>
        <w:t>הם</w:t>
      </w:r>
      <w:r w:rsidRPr="00E3591E">
        <w:rPr>
          <w:rtl/>
        </w:rPr>
        <w:t xml:space="preserve"> </w:t>
      </w:r>
      <w:r w:rsidRPr="00E3591E">
        <w:rPr>
          <w:rFonts w:hint="cs"/>
          <w:rtl/>
        </w:rPr>
        <w:t>מדמים</w:t>
      </w:r>
      <w:r w:rsidRPr="00E3591E">
        <w:rPr>
          <w:rtl/>
        </w:rPr>
        <w:t xml:space="preserve"> </w:t>
      </w:r>
      <w:r w:rsidRPr="00E3591E">
        <w:rPr>
          <w:rFonts w:hint="cs"/>
          <w:rtl/>
        </w:rPr>
        <w:t>בעצמם</w:t>
      </w:r>
      <w:r w:rsidRPr="00E3591E">
        <w:rPr>
          <w:rtl/>
        </w:rPr>
        <w:t xml:space="preserve"> </w:t>
      </w:r>
      <w:r w:rsidRPr="00E3591E">
        <w:rPr>
          <w:rFonts w:hint="cs"/>
          <w:rtl/>
        </w:rPr>
        <w:t>כי</w:t>
      </w:r>
      <w:r w:rsidRPr="00E3591E">
        <w:rPr>
          <w:rtl/>
        </w:rPr>
        <w:t xml:space="preserve"> </w:t>
      </w:r>
      <w:r w:rsidRPr="00E3591E">
        <w:rPr>
          <w:rFonts w:hint="cs"/>
          <w:rtl/>
        </w:rPr>
        <w:t>הם</w:t>
      </w:r>
      <w:r w:rsidRPr="00E3591E">
        <w:rPr>
          <w:rtl/>
        </w:rPr>
        <w:t xml:space="preserve"> </w:t>
      </w:r>
      <w:r w:rsidRPr="00E3591E">
        <w:rPr>
          <w:rFonts w:hint="cs"/>
          <w:rtl/>
        </w:rPr>
        <w:t>ירשו</w:t>
      </w:r>
      <w:r w:rsidRPr="00E3591E">
        <w:rPr>
          <w:rtl/>
        </w:rPr>
        <w:t xml:space="preserve"> </w:t>
      </w:r>
      <w:r w:rsidRPr="00E3591E">
        <w:rPr>
          <w:rFonts w:hint="cs"/>
          <w:rtl/>
        </w:rPr>
        <w:t>ארץ</w:t>
      </w:r>
      <w:r w:rsidRPr="00E3591E">
        <w:rPr>
          <w:rtl/>
        </w:rPr>
        <w:t xml:space="preserve"> </w:t>
      </w:r>
      <w:r w:rsidRPr="00E3591E">
        <w:rPr>
          <w:rFonts w:hint="cs"/>
          <w:rtl/>
        </w:rPr>
        <w:t>בלבד</w:t>
      </w:r>
      <w:r w:rsidRPr="00E3591E">
        <w:rPr>
          <w:rtl/>
        </w:rPr>
        <w:t xml:space="preserve">, </w:t>
      </w:r>
      <w:r w:rsidRPr="00E3591E">
        <w:rPr>
          <w:rFonts w:hint="cs"/>
          <w:rtl/>
        </w:rPr>
        <w:t>ואין</w:t>
      </w:r>
      <w:r w:rsidRPr="00E3591E">
        <w:rPr>
          <w:rtl/>
        </w:rPr>
        <w:t xml:space="preserve"> </w:t>
      </w:r>
      <w:r w:rsidRPr="00E3591E">
        <w:rPr>
          <w:rFonts w:hint="cs"/>
          <w:rtl/>
        </w:rPr>
        <w:t>עוד</w:t>
      </w:r>
      <w:r w:rsidRPr="00E3591E">
        <w:rPr>
          <w:rtl/>
        </w:rPr>
        <w:t xml:space="preserve"> </w:t>
      </w:r>
      <w:r w:rsidRPr="00E3591E">
        <w:rPr>
          <w:rFonts w:hint="cs"/>
          <w:rtl/>
        </w:rPr>
        <w:t>אחר</w:t>
      </w:r>
      <w:r w:rsidRPr="00E3591E">
        <w:rPr>
          <w:rtl/>
        </w:rPr>
        <w:t xml:space="preserve">, </w:t>
      </w:r>
      <w:r w:rsidRPr="00E3591E">
        <w:rPr>
          <w:rFonts w:hint="cs"/>
          <w:rtl/>
        </w:rPr>
        <w:t>לכך</w:t>
      </w:r>
      <w:r w:rsidRPr="00E3591E">
        <w:rPr>
          <w:rtl/>
        </w:rPr>
        <w:t xml:space="preserve"> </w:t>
      </w:r>
      <w:r w:rsidRPr="00E3591E">
        <w:rPr>
          <w:rFonts w:hint="cs"/>
          <w:rtl/>
        </w:rPr>
        <w:t>אינם</w:t>
      </w:r>
      <w:r w:rsidRPr="00E3591E">
        <w:rPr>
          <w:rtl/>
        </w:rPr>
        <w:t xml:space="preserve"> </w:t>
      </w:r>
      <w:r w:rsidRPr="00E3591E">
        <w:rPr>
          <w:rFonts w:hint="cs"/>
          <w:rtl/>
        </w:rPr>
        <w:t>חפצים</w:t>
      </w:r>
      <w:r w:rsidRPr="00E3591E">
        <w:rPr>
          <w:rtl/>
        </w:rPr>
        <w:t xml:space="preserve"> </w:t>
      </w:r>
      <w:r w:rsidRPr="00E3591E">
        <w:rPr>
          <w:rFonts w:hint="cs"/>
          <w:rtl/>
        </w:rPr>
        <w:t>במעלת</w:t>
      </w:r>
      <w:r w:rsidRPr="00E3591E">
        <w:rPr>
          <w:rtl/>
        </w:rPr>
        <w:t xml:space="preserve"> </w:t>
      </w:r>
      <w:r w:rsidRPr="00E3591E">
        <w:rPr>
          <w:rFonts w:hint="cs"/>
          <w:rtl/>
        </w:rPr>
        <w:t>אדם</w:t>
      </w:r>
      <w:r w:rsidRPr="00E3591E">
        <w:rPr>
          <w:rtl/>
        </w:rPr>
        <w:t xml:space="preserve">, </w:t>
      </w:r>
      <w:r w:rsidRPr="00E3591E">
        <w:rPr>
          <w:rFonts w:hint="cs"/>
          <w:rtl/>
        </w:rPr>
        <w:t>הן</w:t>
      </w:r>
      <w:r w:rsidRPr="00E3591E">
        <w:rPr>
          <w:rtl/>
        </w:rPr>
        <w:t xml:space="preserve"> </w:t>
      </w:r>
      <w:r w:rsidRPr="00E3591E">
        <w:rPr>
          <w:rFonts w:hint="cs"/>
          <w:rtl/>
        </w:rPr>
        <w:t>גדולה</w:t>
      </w:r>
      <w:r w:rsidRPr="00E3591E">
        <w:rPr>
          <w:rtl/>
        </w:rPr>
        <w:t xml:space="preserve"> </w:t>
      </w:r>
      <w:r w:rsidRPr="00E3591E">
        <w:rPr>
          <w:rFonts w:hint="cs"/>
          <w:rtl/>
        </w:rPr>
        <w:t>או</w:t>
      </w:r>
      <w:r w:rsidRPr="00E3591E">
        <w:rPr>
          <w:rtl/>
        </w:rPr>
        <w:t xml:space="preserve"> </w:t>
      </w:r>
      <w:r w:rsidRPr="00E3591E">
        <w:rPr>
          <w:rFonts w:hint="cs"/>
          <w:rtl/>
        </w:rPr>
        <w:t>קטנה</w:t>
      </w:r>
      <w:r w:rsidRPr="00E3591E">
        <w:rPr>
          <w:rtl/>
        </w:rPr>
        <w:t xml:space="preserve">. </w:t>
      </w:r>
      <w:r w:rsidRPr="00E3591E">
        <w:rPr>
          <w:rFonts w:hint="cs"/>
          <w:rtl/>
        </w:rPr>
        <w:t>ואין</w:t>
      </w:r>
      <w:r w:rsidRPr="00E3591E">
        <w:rPr>
          <w:rtl/>
        </w:rPr>
        <w:t xml:space="preserve"> </w:t>
      </w:r>
      <w:r w:rsidRPr="00E3591E">
        <w:rPr>
          <w:rFonts w:hint="cs"/>
          <w:rtl/>
        </w:rPr>
        <w:t>ספק</w:t>
      </w:r>
      <w:r w:rsidRPr="00E3591E">
        <w:rPr>
          <w:rtl/>
        </w:rPr>
        <w:t xml:space="preserve"> </w:t>
      </w:r>
      <w:r w:rsidRPr="00E3591E">
        <w:rPr>
          <w:rFonts w:hint="cs"/>
          <w:rtl/>
        </w:rPr>
        <w:t>כי</w:t>
      </w:r>
      <w:r w:rsidRPr="00E3591E">
        <w:rPr>
          <w:rtl/>
        </w:rPr>
        <w:t xml:space="preserve"> </w:t>
      </w:r>
      <w:r w:rsidRPr="00E3591E">
        <w:rPr>
          <w:rFonts w:hint="cs"/>
          <w:rtl/>
        </w:rPr>
        <w:t>מדה</w:t>
      </w:r>
      <w:r w:rsidRPr="00E3591E">
        <w:rPr>
          <w:rtl/>
        </w:rPr>
        <w:t xml:space="preserve"> </w:t>
      </w:r>
      <w:r w:rsidRPr="00E3591E">
        <w:rPr>
          <w:rFonts w:hint="cs"/>
          <w:rtl/>
        </w:rPr>
        <w:t>זאת</w:t>
      </w:r>
      <w:r w:rsidRPr="00E3591E">
        <w:rPr>
          <w:rtl/>
        </w:rPr>
        <w:t xml:space="preserve"> </w:t>
      </w:r>
      <w:r w:rsidRPr="00E3591E">
        <w:rPr>
          <w:rFonts w:hint="cs"/>
          <w:rtl/>
        </w:rPr>
        <w:t>גרוע</w:t>
      </w:r>
      <w:r w:rsidRPr="00E3591E">
        <w:rPr>
          <w:rtl/>
        </w:rPr>
        <w:t xml:space="preserve"> </w:t>
      </w:r>
      <w:r w:rsidRPr="00E3591E">
        <w:rPr>
          <w:rFonts w:hint="cs"/>
          <w:rtl/>
        </w:rPr>
        <w:t>למאוד</w:t>
      </w:r>
      <w:r w:rsidRPr="00E3591E">
        <w:rPr>
          <w:rtl/>
        </w:rPr>
        <w:t xml:space="preserve">, </w:t>
      </w:r>
      <w:r w:rsidRPr="00E3591E">
        <w:rPr>
          <w:rFonts w:hint="cs"/>
          <w:rtl/>
        </w:rPr>
        <w:t>אך</w:t>
      </w:r>
      <w:r w:rsidRPr="00E3591E">
        <w:rPr>
          <w:rtl/>
        </w:rPr>
        <w:t xml:space="preserve"> </w:t>
      </w:r>
      <w:r w:rsidRPr="00E3591E">
        <w:rPr>
          <w:rFonts w:hint="cs"/>
          <w:rtl/>
        </w:rPr>
        <w:t>הדבר</w:t>
      </w:r>
      <w:r w:rsidRPr="00E3591E">
        <w:rPr>
          <w:rtl/>
        </w:rPr>
        <w:t xml:space="preserve"> </w:t>
      </w:r>
      <w:r w:rsidRPr="00E3591E">
        <w:rPr>
          <w:rFonts w:hint="cs"/>
          <w:rtl/>
        </w:rPr>
        <w:t>הזה</w:t>
      </w:r>
      <w:r w:rsidRPr="00E3591E">
        <w:rPr>
          <w:rtl/>
        </w:rPr>
        <w:t xml:space="preserve"> </w:t>
      </w:r>
      <w:r w:rsidRPr="00E3591E">
        <w:rPr>
          <w:rFonts w:hint="cs"/>
          <w:rtl/>
        </w:rPr>
        <w:t>יוצא</w:t>
      </w:r>
      <w:r w:rsidRPr="00E3591E">
        <w:rPr>
          <w:rtl/>
        </w:rPr>
        <w:t xml:space="preserve"> </w:t>
      </w:r>
      <w:r w:rsidRPr="00E3591E">
        <w:rPr>
          <w:rFonts w:hint="cs"/>
          <w:rtl/>
        </w:rPr>
        <w:t>מתכונה</w:t>
      </w:r>
      <w:r w:rsidRPr="00E3591E">
        <w:rPr>
          <w:rtl/>
        </w:rPr>
        <w:t xml:space="preserve"> </w:t>
      </w:r>
      <w:r w:rsidRPr="00E3591E">
        <w:rPr>
          <w:rFonts w:hint="cs"/>
          <w:rtl/>
        </w:rPr>
        <w:t>טובה</w:t>
      </w:r>
      <w:r w:rsidRPr="00E3591E">
        <w:rPr>
          <w:rtl/>
        </w:rPr>
        <w:t xml:space="preserve">, </w:t>
      </w:r>
      <w:r w:rsidRPr="00E3591E">
        <w:rPr>
          <w:rFonts w:hint="cs"/>
          <w:rtl/>
        </w:rPr>
        <w:t>הוא</w:t>
      </w:r>
      <w:r w:rsidRPr="00E3591E">
        <w:rPr>
          <w:rtl/>
        </w:rPr>
        <w:t xml:space="preserve"> </w:t>
      </w:r>
      <w:r w:rsidRPr="00E3591E">
        <w:rPr>
          <w:rFonts w:hint="cs"/>
          <w:rtl/>
        </w:rPr>
        <w:t>תכונת</w:t>
      </w:r>
      <w:r w:rsidRPr="00E3591E">
        <w:rPr>
          <w:rtl/>
        </w:rPr>
        <w:t xml:space="preserve"> </w:t>
      </w:r>
      <w:r w:rsidRPr="00E3591E">
        <w:rPr>
          <w:rFonts w:hint="cs"/>
          <w:rtl/>
        </w:rPr>
        <w:t>החשיבות</w:t>
      </w:r>
      <w:r w:rsidRPr="00E3591E">
        <w:rPr>
          <w:rtl/>
        </w:rPr>
        <w:t xml:space="preserve">. </w:t>
      </w:r>
      <w:r w:rsidRPr="00E3591E">
        <w:rPr>
          <w:rFonts w:hint="cs"/>
          <w:rtl/>
        </w:rPr>
        <w:t>וראיה</w:t>
      </w:r>
      <w:r w:rsidRPr="00E3591E">
        <w:rPr>
          <w:rtl/>
        </w:rPr>
        <w:t xml:space="preserve"> </w:t>
      </w:r>
      <w:r w:rsidRPr="00E3591E">
        <w:rPr>
          <w:rFonts w:hint="cs"/>
          <w:rtl/>
        </w:rPr>
        <w:t>לזה</w:t>
      </w:r>
      <w:r w:rsidRPr="00E3591E">
        <w:rPr>
          <w:rtl/>
        </w:rPr>
        <w:t xml:space="preserve">, </w:t>
      </w:r>
      <w:r w:rsidRPr="00E3591E">
        <w:rPr>
          <w:rFonts w:hint="cs"/>
          <w:rtl/>
        </w:rPr>
        <w:t>כי</w:t>
      </w:r>
      <w:r w:rsidRPr="00E3591E">
        <w:rPr>
          <w:rtl/>
        </w:rPr>
        <w:t xml:space="preserve"> </w:t>
      </w:r>
      <w:r w:rsidRPr="00E3591E">
        <w:rPr>
          <w:rFonts w:hint="cs"/>
          <w:rtl/>
        </w:rPr>
        <w:t>נראה</w:t>
      </w:r>
      <w:r w:rsidRPr="00E3591E">
        <w:rPr>
          <w:rtl/>
        </w:rPr>
        <w:t xml:space="preserve"> </w:t>
      </w:r>
      <w:r w:rsidRPr="00E3591E">
        <w:rPr>
          <w:rFonts w:hint="cs"/>
          <w:rtl/>
        </w:rPr>
        <w:t>לחוש</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יגיע</w:t>
      </w:r>
      <w:r w:rsidRPr="00E3591E">
        <w:rPr>
          <w:rtl/>
        </w:rPr>
        <w:t xml:space="preserve"> </w:t>
      </w:r>
      <w:r w:rsidRPr="00E3591E">
        <w:rPr>
          <w:rFonts w:hint="cs"/>
          <w:rtl/>
        </w:rPr>
        <w:t>לאחד</w:t>
      </w:r>
      <w:r w:rsidRPr="00E3591E">
        <w:rPr>
          <w:rtl/>
        </w:rPr>
        <w:t xml:space="preserve"> </w:t>
      </w:r>
      <w:r w:rsidRPr="00E3591E">
        <w:rPr>
          <w:rFonts w:hint="cs"/>
          <w:rtl/>
        </w:rPr>
        <w:t>צרה</w:t>
      </w:r>
      <w:r w:rsidRPr="00E3591E">
        <w:rPr>
          <w:rtl/>
        </w:rPr>
        <w:t xml:space="preserve">, </w:t>
      </w:r>
      <w:r w:rsidRPr="00E3591E">
        <w:rPr>
          <w:rFonts w:hint="cs"/>
          <w:rtl/>
        </w:rPr>
        <w:t>הנה</w:t>
      </w:r>
      <w:r w:rsidRPr="00E3591E">
        <w:rPr>
          <w:rtl/>
        </w:rPr>
        <w:t xml:space="preserve"> </w:t>
      </w:r>
      <w:r w:rsidRPr="00E3591E">
        <w:rPr>
          <w:rFonts w:hint="cs"/>
          <w:rtl/>
        </w:rPr>
        <w:t>הכל</w:t>
      </w:r>
      <w:r w:rsidRPr="00E3591E">
        <w:rPr>
          <w:rtl/>
        </w:rPr>
        <w:t xml:space="preserve"> </w:t>
      </w:r>
      <w:r w:rsidRPr="00E3591E">
        <w:rPr>
          <w:rFonts w:hint="cs"/>
          <w:rtl/>
        </w:rPr>
        <w:t>הם</w:t>
      </w:r>
      <w:r w:rsidRPr="00E3591E">
        <w:rPr>
          <w:rtl/>
        </w:rPr>
        <w:t xml:space="preserve"> </w:t>
      </w:r>
      <w:r w:rsidRPr="00E3591E">
        <w:rPr>
          <w:rFonts w:hint="cs"/>
          <w:rtl/>
        </w:rPr>
        <w:t>אליו</w:t>
      </w:r>
      <w:r w:rsidRPr="00E3591E">
        <w:rPr>
          <w:rtl/>
        </w:rPr>
        <w:t xml:space="preserve"> </w:t>
      </w:r>
      <w:r w:rsidRPr="00E3591E">
        <w:rPr>
          <w:rFonts w:hint="cs"/>
          <w:rtl/>
        </w:rPr>
        <w:t>כאח</w:t>
      </w:r>
      <w:r w:rsidRPr="00E3591E">
        <w:rPr>
          <w:rtl/>
        </w:rPr>
        <w:t xml:space="preserve"> </w:t>
      </w:r>
      <w:r w:rsidRPr="00E3591E">
        <w:rPr>
          <w:rFonts w:hint="cs"/>
          <w:rtl/>
        </w:rPr>
        <w:t>נגש</w:t>
      </w:r>
      <w:r w:rsidRPr="00E3591E">
        <w:rPr>
          <w:rtl/>
        </w:rPr>
        <w:t xml:space="preserve"> </w:t>
      </w:r>
      <w:r w:rsidRPr="00E3591E">
        <w:rPr>
          <w:rFonts w:hint="cs"/>
          <w:rtl/>
        </w:rPr>
        <w:t>לצרה</w:t>
      </w:r>
      <w:r w:rsidRPr="00E3591E">
        <w:rPr>
          <w:rtl/>
        </w:rPr>
        <w:t xml:space="preserve">. </w:t>
      </w:r>
      <w:r w:rsidRPr="00E3591E">
        <w:rPr>
          <w:rFonts w:hint="cs"/>
          <w:rtl/>
        </w:rPr>
        <w:t>זה</w:t>
      </w:r>
      <w:r w:rsidRPr="00E3591E">
        <w:rPr>
          <w:rtl/>
        </w:rPr>
        <w:t xml:space="preserve"> </w:t>
      </w:r>
      <w:r w:rsidRPr="00E3591E">
        <w:rPr>
          <w:rFonts w:hint="cs"/>
          <w:rtl/>
        </w:rPr>
        <w:t>מפני</w:t>
      </w:r>
      <w:r w:rsidRPr="00E3591E">
        <w:rPr>
          <w:rtl/>
        </w:rPr>
        <w:t xml:space="preserve"> </w:t>
      </w:r>
      <w:r w:rsidRPr="00E3591E">
        <w:rPr>
          <w:rFonts w:hint="cs"/>
          <w:rtl/>
        </w:rPr>
        <w:t>כי</w:t>
      </w:r>
      <w:r w:rsidRPr="00E3591E">
        <w:rPr>
          <w:rtl/>
        </w:rPr>
        <w:t xml:space="preserve"> </w:t>
      </w:r>
      <w:r w:rsidRPr="00E3591E">
        <w:rPr>
          <w:rFonts w:hint="cs"/>
          <w:rtl/>
        </w:rPr>
        <w:t>ישראל</w:t>
      </w:r>
      <w:r w:rsidRPr="00E3591E">
        <w:rPr>
          <w:rtl/>
        </w:rPr>
        <w:t xml:space="preserve"> </w:t>
      </w:r>
      <w:r w:rsidRPr="00E3591E">
        <w:rPr>
          <w:rFonts w:hint="cs"/>
          <w:rtl/>
        </w:rPr>
        <w:t>עם</w:t>
      </w:r>
      <w:r w:rsidRPr="00E3591E">
        <w:rPr>
          <w:rtl/>
        </w:rPr>
        <w:t xml:space="preserve"> </w:t>
      </w:r>
      <w:r w:rsidRPr="00E3591E">
        <w:rPr>
          <w:rFonts w:hint="cs"/>
          <w:rtl/>
        </w:rPr>
        <w:t>אחד</w:t>
      </w:r>
      <w:r w:rsidRPr="00E3591E">
        <w:rPr>
          <w:rtl/>
        </w:rPr>
        <w:t xml:space="preserve"> </w:t>
      </w:r>
      <w:r w:rsidRPr="00E3591E">
        <w:rPr>
          <w:rFonts w:hint="cs"/>
          <w:rtl/>
        </w:rPr>
        <w:t>בארץ</w:t>
      </w:r>
      <w:r w:rsidRPr="00E3591E">
        <w:rPr>
          <w:rtl/>
        </w:rPr>
        <w:t xml:space="preserve">, </w:t>
      </w:r>
      <w:r w:rsidRPr="00E3591E">
        <w:rPr>
          <w:rFonts w:hint="cs"/>
          <w:rtl/>
        </w:rPr>
        <w:t>ולכך</w:t>
      </w:r>
      <w:r w:rsidRPr="00E3591E">
        <w:rPr>
          <w:rtl/>
        </w:rPr>
        <w:t xml:space="preserve"> </w:t>
      </w:r>
      <w:r w:rsidRPr="00E3591E">
        <w:rPr>
          <w:rFonts w:hint="cs"/>
          <w:rtl/>
        </w:rPr>
        <w:t>הם</w:t>
      </w:r>
      <w:r w:rsidRPr="00E3591E">
        <w:rPr>
          <w:rtl/>
        </w:rPr>
        <w:t xml:space="preserve"> </w:t>
      </w:r>
      <w:r w:rsidRPr="00E3591E">
        <w:rPr>
          <w:rFonts w:hint="cs"/>
          <w:rtl/>
        </w:rPr>
        <w:t>מרחמים</w:t>
      </w:r>
      <w:r w:rsidRPr="00E3591E">
        <w:rPr>
          <w:rtl/>
        </w:rPr>
        <w:t xml:space="preserve"> </w:t>
      </w:r>
      <w:r w:rsidRPr="00E3591E">
        <w:rPr>
          <w:rFonts w:hint="cs"/>
          <w:rtl/>
        </w:rPr>
        <w:t>זה</w:t>
      </w:r>
      <w:r w:rsidRPr="00E3591E">
        <w:rPr>
          <w:rtl/>
        </w:rPr>
        <w:t xml:space="preserve"> </w:t>
      </w:r>
      <w:r w:rsidRPr="00E3591E">
        <w:rPr>
          <w:rFonts w:hint="cs"/>
          <w:rtl/>
        </w:rPr>
        <w:t>על</w:t>
      </w:r>
      <w:r w:rsidRPr="00E3591E">
        <w:rPr>
          <w:rtl/>
        </w:rPr>
        <w:t xml:space="preserve"> </w:t>
      </w:r>
      <w:r w:rsidRPr="00E3591E">
        <w:rPr>
          <w:rFonts w:hint="cs"/>
          <w:rtl/>
        </w:rPr>
        <w:t>זה</w:t>
      </w:r>
      <w:r w:rsidRPr="00E3591E">
        <w:rPr>
          <w:rtl/>
        </w:rPr>
        <w:t xml:space="preserve"> </w:t>
      </w:r>
      <w:r w:rsidRPr="00E3591E">
        <w:rPr>
          <w:rFonts w:hint="cs"/>
          <w:rtl/>
        </w:rPr>
        <w:t>בצרתם</w:t>
      </w:r>
      <w:r w:rsidRPr="00E3591E">
        <w:rPr>
          <w:rtl/>
        </w:rPr>
        <w:t xml:space="preserve"> </w:t>
      </w:r>
      <w:r w:rsidRPr="00E3591E">
        <w:rPr>
          <w:rFonts w:hint="cs"/>
          <w:rtl/>
        </w:rPr>
        <w:t>מאוד</w:t>
      </w:r>
      <w:r w:rsidRPr="00E3591E">
        <w:rPr>
          <w:rtl/>
        </w:rPr>
        <w:t xml:space="preserve"> </w:t>
      </w:r>
      <w:r w:rsidRPr="00E3591E">
        <w:rPr>
          <w:rFonts w:hint="cs"/>
          <w:rtl/>
        </w:rPr>
        <w:t>מאוד</w:t>
      </w:r>
      <w:r w:rsidRPr="00E3591E">
        <w:rPr>
          <w:rtl/>
        </w:rPr>
        <w:t xml:space="preserve">. </w:t>
      </w:r>
      <w:r w:rsidRPr="00E3591E">
        <w:rPr>
          <w:rFonts w:hint="cs"/>
          <w:rtl/>
        </w:rPr>
        <w:t>רק</w:t>
      </w:r>
      <w:r w:rsidRPr="00E3591E">
        <w:rPr>
          <w:rtl/>
        </w:rPr>
        <w:t xml:space="preserve"> </w:t>
      </w:r>
      <w:r w:rsidRPr="00E3591E">
        <w:rPr>
          <w:rFonts w:hint="cs"/>
          <w:rtl/>
        </w:rPr>
        <w:t>כי</w:t>
      </w:r>
      <w:r w:rsidRPr="00E3591E">
        <w:rPr>
          <w:rtl/>
        </w:rPr>
        <w:t xml:space="preserve"> </w:t>
      </w:r>
      <w:r w:rsidRPr="00E3591E">
        <w:rPr>
          <w:rFonts w:hint="cs"/>
          <w:rtl/>
        </w:rPr>
        <w:t>מקנאים</w:t>
      </w:r>
      <w:r w:rsidRPr="00E3591E">
        <w:rPr>
          <w:rtl/>
        </w:rPr>
        <w:t xml:space="preserve"> </w:t>
      </w:r>
      <w:r w:rsidRPr="00E3591E">
        <w:rPr>
          <w:rFonts w:hint="cs"/>
          <w:rtl/>
        </w:rPr>
        <w:t>בגדולה</w:t>
      </w:r>
      <w:r w:rsidRPr="00E3591E">
        <w:rPr>
          <w:rtl/>
        </w:rPr>
        <w:t xml:space="preserve"> </w:t>
      </w:r>
      <w:r w:rsidRPr="00E3591E">
        <w:rPr>
          <w:rFonts w:hint="cs"/>
          <w:rtl/>
        </w:rPr>
        <w:t>אשר</w:t>
      </w:r>
      <w:r w:rsidRPr="00E3591E">
        <w:rPr>
          <w:rtl/>
        </w:rPr>
        <w:t xml:space="preserve"> </w:t>
      </w:r>
      <w:r w:rsidRPr="00E3591E">
        <w:rPr>
          <w:rFonts w:hint="cs"/>
          <w:rtl/>
        </w:rPr>
        <w:t>יש</w:t>
      </w:r>
      <w:r w:rsidRPr="00E3591E">
        <w:rPr>
          <w:rtl/>
        </w:rPr>
        <w:t xml:space="preserve"> </w:t>
      </w:r>
      <w:r w:rsidRPr="00E3591E">
        <w:rPr>
          <w:rFonts w:hint="cs"/>
          <w:rtl/>
        </w:rPr>
        <w:t>לאחר</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lastRenderedPageBreak/>
        <w:t>וכן</w:t>
      </w:r>
      <w:r w:rsidRPr="00E3591E">
        <w:rPr>
          <w:rtl/>
        </w:rPr>
        <w:t xml:space="preserve"> </w:t>
      </w:r>
      <w:r w:rsidRPr="00E3591E">
        <w:rPr>
          <w:rFonts w:hint="cs"/>
          <w:rtl/>
        </w:rPr>
        <w:t>שאר</w:t>
      </w:r>
      <w:r w:rsidRPr="00E3591E">
        <w:rPr>
          <w:rtl/>
        </w:rPr>
        <w:t xml:space="preserve"> </w:t>
      </w:r>
      <w:r>
        <w:rPr>
          <w:rFonts w:hint="cs"/>
          <w:rtl/>
        </w:rPr>
        <w:t>מידות</w:t>
      </w:r>
      <w:r w:rsidRPr="00E3591E">
        <w:rPr>
          <w:rtl/>
        </w:rPr>
        <w:t xml:space="preserve"> </w:t>
      </w:r>
      <w:r w:rsidRPr="00E3591E">
        <w:rPr>
          <w:rFonts w:hint="cs"/>
          <w:rtl/>
        </w:rPr>
        <w:t>אשר</w:t>
      </w:r>
      <w:r w:rsidRPr="00E3591E">
        <w:rPr>
          <w:rtl/>
        </w:rPr>
        <w:t xml:space="preserve"> </w:t>
      </w:r>
      <w:r w:rsidRPr="00E3591E">
        <w:rPr>
          <w:rFonts w:hint="cs"/>
          <w:rtl/>
        </w:rPr>
        <w:t>הם</w:t>
      </w:r>
      <w:r w:rsidRPr="00E3591E">
        <w:rPr>
          <w:rtl/>
        </w:rPr>
        <w:t xml:space="preserve"> </w:t>
      </w:r>
      <w:r w:rsidRPr="00E3591E">
        <w:rPr>
          <w:rFonts w:hint="cs"/>
          <w:rtl/>
        </w:rPr>
        <w:t>בישראל</w:t>
      </w:r>
      <w:r w:rsidRPr="00E3591E">
        <w:rPr>
          <w:rtl/>
        </w:rPr>
        <w:t xml:space="preserve"> </w:t>
      </w:r>
      <w:r w:rsidRPr="00E3591E">
        <w:rPr>
          <w:rFonts w:hint="cs"/>
          <w:rtl/>
        </w:rPr>
        <w:t>אשר</w:t>
      </w:r>
      <w:r w:rsidRPr="00E3591E">
        <w:rPr>
          <w:rtl/>
        </w:rPr>
        <w:t xml:space="preserve"> </w:t>
      </w:r>
      <w:r w:rsidRPr="00E3591E">
        <w:rPr>
          <w:rFonts w:hint="cs"/>
          <w:rtl/>
        </w:rPr>
        <w:t>הם</w:t>
      </w:r>
      <w:r w:rsidRPr="00E3591E">
        <w:rPr>
          <w:rtl/>
        </w:rPr>
        <w:t xml:space="preserve"> </w:t>
      </w:r>
      <w:r w:rsidRPr="00E3591E">
        <w:rPr>
          <w:rFonts w:hint="cs"/>
          <w:rtl/>
        </w:rPr>
        <w:t>גנאי</w:t>
      </w:r>
      <w:r w:rsidRPr="00E3591E">
        <w:rPr>
          <w:rtl/>
        </w:rPr>
        <w:t xml:space="preserve"> </w:t>
      </w:r>
      <w:r w:rsidRPr="00E3591E">
        <w:rPr>
          <w:rFonts w:hint="cs"/>
          <w:rtl/>
        </w:rPr>
        <w:t>לישראל</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יוצאין</w:t>
      </w:r>
      <w:r w:rsidRPr="00E3591E">
        <w:rPr>
          <w:rtl/>
        </w:rPr>
        <w:t xml:space="preserve"> </w:t>
      </w:r>
      <w:r w:rsidRPr="00E3591E">
        <w:rPr>
          <w:rFonts w:hint="cs"/>
          <w:rtl/>
        </w:rPr>
        <w:t>מצד</w:t>
      </w:r>
      <w:r w:rsidRPr="00E3591E">
        <w:rPr>
          <w:rtl/>
        </w:rPr>
        <w:t xml:space="preserve"> </w:t>
      </w:r>
      <w:r w:rsidRPr="00E3591E">
        <w:rPr>
          <w:rFonts w:hint="cs"/>
          <w:rtl/>
        </w:rPr>
        <w:t>תכונה</w:t>
      </w:r>
      <w:r w:rsidRPr="00E3591E">
        <w:rPr>
          <w:rtl/>
        </w:rPr>
        <w:t xml:space="preserve"> </w:t>
      </w:r>
      <w:r w:rsidRPr="00E3591E">
        <w:rPr>
          <w:rFonts w:hint="cs"/>
          <w:rtl/>
        </w:rPr>
        <w:t>טובה</w:t>
      </w:r>
      <w:r w:rsidRPr="00E3591E">
        <w:rPr>
          <w:rtl/>
        </w:rPr>
        <w:t xml:space="preserve">. </w:t>
      </w:r>
      <w:r w:rsidRPr="00E3591E">
        <w:rPr>
          <w:rFonts w:hint="cs"/>
          <w:rtl/>
        </w:rPr>
        <w:t>ואינו</w:t>
      </w:r>
      <w:r w:rsidRPr="00E3591E">
        <w:rPr>
          <w:rtl/>
        </w:rPr>
        <w:t xml:space="preserve"> </w:t>
      </w:r>
      <w:r w:rsidRPr="00E3591E">
        <w:rPr>
          <w:rFonts w:hint="cs"/>
          <w:rtl/>
        </w:rPr>
        <w:t>כמו</w:t>
      </w:r>
      <w:r w:rsidRPr="00E3591E">
        <w:rPr>
          <w:rtl/>
        </w:rPr>
        <w:t xml:space="preserve"> </w:t>
      </w:r>
      <w:r>
        <w:rPr>
          <w:rFonts w:hint="cs"/>
          <w:rtl/>
        </w:rPr>
        <w:t>מידת</w:t>
      </w:r>
      <w:r w:rsidRPr="00E3591E">
        <w:rPr>
          <w:rtl/>
        </w:rPr>
        <w:t xml:space="preserve"> </w:t>
      </w:r>
      <w:r w:rsidRPr="00E3591E">
        <w:rPr>
          <w:rFonts w:hint="cs"/>
          <w:rtl/>
        </w:rPr>
        <w:t>הזנות</w:t>
      </w:r>
      <w:r w:rsidRPr="00E3591E">
        <w:rPr>
          <w:rtl/>
        </w:rPr>
        <w:t xml:space="preserve">, </w:t>
      </w:r>
      <w:r w:rsidRPr="00E3591E">
        <w:rPr>
          <w:rFonts w:hint="cs"/>
          <w:rtl/>
        </w:rPr>
        <w:t>כי</w:t>
      </w:r>
      <w:r w:rsidRPr="00E3591E">
        <w:rPr>
          <w:rtl/>
        </w:rPr>
        <w:t xml:space="preserve"> </w:t>
      </w:r>
      <w:r w:rsidRPr="00E3591E">
        <w:rPr>
          <w:rFonts w:hint="cs"/>
          <w:rtl/>
        </w:rPr>
        <w:t>המ</w:t>
      </w:r>
      <w:r>
        <w:rPr>
          <w:rFonts w:hint="cs"/>
          <w:rtl/>
        </w:rPr>
        <w:t>י</w:t>
      </w:r>
      <w:r w:rsidRPr="00E3591E">
        <w:rPr>
          <w:rFonts w:hint="cs"/>
          <w:rtl/>
        </w:rPr>
        <w:t>דה</w:t>
      </w:r>
      <w:r w:rsidRPr="00E3591E">
        <w:rPr>
          <w:rtl/>
        </w:rPr>
        <w:t xml:space="preserve"> </w:t>
      </w:r>
      <w:r w:rsidRPr="00E3591E">
        <w:rPr>
          <w:rFonts w:hint="cs"/>
          <w:rtl/>
        </w:rPr>
        <w:t>המגונה</w:t>
      </w:r>
      <w:r w:rsidRPr="00E3591E">
        <w:rPr>
          <w:rtl/>
        </w:rPr>
        <w:t xml:space="preserve"> </w:t>
      </w:r>
      <w:r w:rsidRPr="00E3591E">
        <w:rPr>
          <w:rFonts w:hint="cs"/>
          <w:rtl/>
        </w:rPr>
        <w:t>הזאת</w:t>
      </w:r>
      <w:r w:rsidRPr="00E3591E">
        <w:rPr>
          <w:rtl/>
        </w:rPr>
        <w:t xml:space="preserve"> </w:t>
      </w:r>
      <w:r w:rsidRPr="00E3591E">
        <w:rPr>
          <w:rFonts w:hint="cs"/>
          <w:rtl/>
        </w:rPr>
        <w:t>אין</w:t>
      </w:r>
      <w:r w:rsidRPr="00E3591E">
        <w:rPr>
          <w:rtl/>
        </w:rPr>
        <w:t xml:space="preserve"> </w:t>
      </w:r>
      <w:r w:rsidRPr="00E3591E">
        <w:rPr>
          <w:rFonts w:hint="cs"/>
          <w:rtl/>
        </w:rPr>
        <w:t>לה</w:t>
      </w:r>
      <w:r w:rsidRPr="00E3591E">
        <w:rPr>
          <w:rtl/>
        </w:rPr>
        <w:t xml:space="preserve"> </w:t>
      </w:r>
      <w:r w:rsidRPr="00E3591E">
        <w:rPr>
          <w:rFonts w:hint="cs"/>
          <w:rtl/>
        </w:rPr>
        <w:t>שורש</w:t>
      </w:r>
      <w:r w:rsidRPr="00E3591E">
        <w:rPr>
          <w:rtl/>
        </w:rPr>
        <w:t xml:space="preserve"> </w:t>
      </w:r>
      <w:r w:rsidRPr="00E3591E">
        <w:rPr>
          <w:rFonts w:hint="cs"/>
          <w:rtl/>
        </w:rPr>
        <w:t>טוב</w:t>
      </w:r>
      <w:r w:rsidRPr="00E3591E">
        <w:rPr>
          <w:rtl/>
        </w:rPr>
        <w:t xml:space="preserve"> </w:t>
      </w:r>
      <w:r w:rsidRPr="00E3591E">
        <w:rPr>
          <w:rFonts w:hint="cs"/>
          <w:rtl/>
        </w:rPr>
        <w:t>רק</w:t>
      </w:r>
      <w:r w:rsidRPr="00E3591E">
        <w:rPr>
          <w:rtl/>
        </w:rPr>
        <w:t xml:space="preserve"> </w:t>
      </w:r>
      <w:r w:rsidRPr="00E3591E">
        <w:rPr>
          <w:rFonts w:hint="cs"/>
          <w:rtl/>
        </w:rPr>
        <w:t>רע</w:t>
      </w:r>
      <w:r w:rsidRPr="00E3591E">
        <w:rPr>
          <w:rtl/>
        </w:rPr>
        <w:t xml:space="preserve"> </w:t>
      </w:r>
      <w:r w:rsidRPr="00E3591E">
        <w:rPr>
          <w:rFonts w:hint="cs"/>
          <w:rtl/>
        </w:rPr>
        <w:t>בלבד</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מורה</w:t>
      </w:r>
      <w:r w:rsidRPr="00E3591E">
        <w:rPr>
          <w:rtl/>
        </w:rPr>
        <w:t xml:space="preserve"> </w:t>
      </w:r>
      <w:r w:rsidRPr="00E3591E">
        <w:rPr>
          <w:rFonts w:hint="cs"/>
          <w:rtl/>
        </w:rPr>
        <w:t>בודאי</w:t>
      </w:r>
      <w:r w:rsidRPr="00E3591E">
        <w:rPr>
          <w:rtl/>
        </w:rPr>
        <w:t xml:space="preserve"> </w:t>
      </w:r>
      <w:r w:rsidRPr="00E3591E">
        <w:rPr>
          <w:rFonts w:hint="cs"/>
          <w:rtl/>
        </w:rPr>
        <w:t>על</w:t>
      </w:r>
      <w:r w:rsidRPr="00E3591E">
        <w:rPr>
          <w:rtl/>
        </w:rPr>
        <w:t xml:space="preserve"> </w:t>
      </w:r>
      <w:r w:rsidRPr="00E3591E">
        <w:rPr>
          <w:rFonts w:hint="cs"/>
          <w:rtl/>
        </w:rPr>
        <w:t>פחיתת</w:t>
      </w:r>
      <w:r w:rsidRPr="00E3591E">
        <w:rPr>
          <w:rtl/>
        </w:rPr>
        <w:t xml:space="preserve"> </w:t>
      </w:r>
      <w:r w:rsidRPr="00E3591E">
        <w:rPr>
          <w:rFonts w:hint="cs"/>
          <w:rtl/>
        </w:rPr>
        <w:t>גדול</w:t>
      </w:r>
      <w:r w:rsidRPr="00E3591E">
        <w:rPr>
          <w:rtl/>
        </w:rPr>
        <w:t xml:space="preserve">. </w:t>
      </w:r>
      <w:r w:rsidRPr="00E3591E">
        <w:rPr>
          <w:rFonts w:hint="cs"/>
          <w:rtl/>
        </w:rPr>
        <w:t>אבל</w:t>
      </w:r>
      <w:r w:rsidRPr="00E3591E">
        <w:rPr>
          <w:rtl/>
        </w:rPr>
        <w:t xml:space="preserve"> </w:t>
      </w:r>
      <w:r w:rsidRPr="00E3591E">
        <w:rPr>
          <w:rFonts w:hint="cs"/>
          <w:rtl/>
        </w:rPr>
        <w:t>אצל</w:t>
      </w:r>
      <w:r w:rsidRPr="00E3591E">
        <w:rPr>
          <w:rtl/>
        </w:rPr>
        <w:t xml:space="preserve"> </w:t>
      </w:r>
      <w:r w:rsidRPr="00E3591E">
        <w:rPr>
          <w:rFonts w:hint="cs"/>
          <w:rtl/>
        </w:rPr>
        <w:t>ישראל</w:t>
      </w:r>
      <w:r w:rsidRPr="00E3591E">
        <w:rPr>
          <w:rtl/>
        </w:rPr>
        <w:t xml:space="preserve"> </w:t>
      </w:r>
      <w:r w:rsidRPr="00E3591E">
        <w:rPr>
          <w:rFonts w:hint="cs"/>
          <w:rtl/>
        </w:rPr>
        <w:t>אינו</w:t>
      </w:r>
      <w:r w:rsidRPr="00E3591E">
        <w:rPr>
          <w:rtl/>
        </w:rPr>
        <w:t xml:space="preserve"> </w:t>
      </w:r>
      <w:r w:rsidRPr="00E3591E">
        <w:rPr>
          <w:rFonts w:hint="cs"/>
          <w:rtl/>
        </w:rPr>
        <w:t>כך</w:t>
      </w:r>
      <w:r w:rsidRPr="00E3591E">
        <w:rPr>
          <w:rtl/>
        </w:rPr>
        <w:t xml:space="preserve">, </w:t>
      </w:r>
      <w:r w:rsidRPr="00E3591E">
        <w:rPr>
          <w:rFonts w:hint="cs"/>
          <w:rtl/>
        </w:rPr>
        <w:t>כי</w:t>
      </w:r>
      <w:r w:rsidRPr="00E3591E">
        <w:rPr>
          <w:rtl/>
        </w:rPr>
        <w:t xml:space="preserve"> </w:t>
      </w:r>
      <w:r w:rsidRPr="00E3591E">
        <w:rPr>
          <w:rFonts w:hint="cs"/>
          <w:rtl/>
        </w:rPr>
        <w:t>הדבר</w:t>
      </w:r>
      <w:r w:rsidRPr="00E3591E">
        <w:rPr>
          <w:rtl/>
        </w:rPr>
        <w:t xml:space="preserve"> </w:t>
      </w:r>
      <w:r w:rsidRPr="00E3591E">
        <w:rPr>
          <w:rFonts w:hint="cs"/>
          <w:rtl/>
        </w:rPr>
        <w:t>הרע</w:t>
      </w:r>
      <w:r w:rsidRPr="00E3591E">
        <w:rPr>
          <w:rtl/>
        </w:rPr>
        <w:t xml:space="preserve"> </w:t>
      </w:r>
      <w:r w:rsidRPr="00E3591E">
        <w:rPr>
          <w:rFonts w:hint="cs"/>
          <w:rtl/>
        </w:rPr>
        <w:t>אשר</w:t>
      </w:r>
      <w:r w:rsidRPr="00E3591E">
        <w:rPr>
          <w:rtl/>
        </w:rPr>
        <w:t xml:space="preserve"> </w:t>
      </w:r>
      <w:r w:rsidRPr="00E3591E">
        <w:rPr>
          <w:rFonts w:hint="cs"/>
          <w:rtl/>
        </w:rPr>
        <w:t>ימצא</w:t>
      </w:r>
      <w:r w:rsidRPr="00E3591E">
        <w:rPr>
          <w:rtl/>
        </w:rPr>
        <w:t xml:space="preserve"> </w:t>
      </w:r>
      <w:r w:rsidRPr="00E3591E">
        <w:rPr>
          <w:rFonts w:hint="cs"/>
          <w:rtl/>
        </w:rPr>
        <w:t>בהם</w:t>
      </w:r>
      <w:r w:rsidRPr="00E3591E">
        <w:rPr>
          <w:rtl/>
        </w:rPr>
        <w:t xml:space="preserve"> </w:t>
      </w:r>
      <w:r w:rsidRPr="00E3591E">
        <w:rPr>
          <w:rFonts w:hint="cs"/>
          <w:rtl/>
        </w:rPr>
        <w:t>הוא</w:t>
      </w:r>
      <w:r w:rsidRPr="00E3591E">
        <w:rPr>
          <w:rtl/>
        </w:rPr>
        <w:t xml:space="preserve"> </w:t>
      </w:r>
      <w:r w:rsidRPr="00E3591E">
        <w:rPr>
          <w:rFonts w:hint="cs"/>
          <w:rtl/>
        </w:rPr>
        <w:t>יוצא</w:t>
      </w:r>
      <w:r w:rsidRPr="00E3591E">
        <w:rPr>
          <w:rtl/>
        </w:rPr>
        <w:t xml:space="preserve"> </w:t>
      </w:r>
      <w:r w:rsidRPr="00E3591E">
        <w:rPr>
          <w:rFonts w:hint="cs"/>
          <w:rtl/>
        </w:rPr>
        <w:t>ונולד</w:t>
      </w:r>
      <w:r w:rsidRPr="00E3591E">
        <w:rPr>
          <w:rtl/>
        </w:rPr>
        <w:t xml:space="preserve"> </w:t>
      </w:r>
      <w:r w:rsidRPr="00E3591E">
        <w:rPr>
          <w:rFonts w:hint="cs"/>
          <w:rtl/>
        </w:rPr>
        <w:t>מן</w:t>
      </w:r>
      <w:r w:rsidRPr="00E3591E">
        <w:rPr>
          <w:rtl/>
        </w:rPr>
        <w:t xml:space="preserve"> </w:t>
      </w:r>
      <w:r w:rsidRPr="00E3591E">
        <w:rPr>
          <w:rFonts w:hint="cs"/>
          <w:rtl/>
        </w:rPr>
        <w:t>תכונה</w:t>
      </w:r>
      <w:r w:rsidRPr="00E3591E">
        <w:rPr>
          <w:rtl/>
        </w:rPr>
        <w:t xml:space="preserve"> </w:t>
      </w:r>
      <w:r w:rsidRPr="00E3591E">
        <w:rPr>
          <w:rFonts w:hint="cs"/>
          <w:rtl/>
        </w:rPr>
        <w:t>טובה</w:t>
      </w:r>
      <w:r w:rsidRPr="00E3591E">
        <w:rPr>
          <w:rtl/>
        </w:rPr>
        <w:t xml:space="preserve">. </w:t>
      </w:r>
      <w:r w:rsidRPr="00E3591E">
        <w:rPr>
          <w:rFonts w:hint="cs"/>
          <w:rtl/>
        </w:rPr>
        <w:t>וכמו</w:t>
      </w:r>
      <w:r w:rsidRPr="00E3591E">
        <w:rPr>
          <w:rtl/>
        </w:rPr>
        <w:t xml:space="preserve"> </w:t>
      </w:r>
      <w:r>
        <w:rPr>
          <w:rFonts w:hint="cs"/>
          <w:rtl/>
        </w:rPr>
        <w:t>מידת</w:t>
      </w:r>
      <w:r w:rsidRPr="00E3591E">
        <w:rPr>
          <w:rtl/>
        </w:rPr>
        <w:t xml:space="preserve"> </w:t>
      </w:r>
      <w:r w:rsidRPr="00E3591E">
        <w:rPr>
          <w:rFonts w:hint="cs"/>
          <w:rtl/>
        </w:rPr>
        <w:t>קשה</w:t>
      </w:r>
      <w:r w:rsidRPr="00E3591E">
        <w:rPr>
          <w:rtl/>
        </w:rPr>
        <w:t xml:space="preserve"> </w:t>
      </w:r>
      <w:r w:rsidRPr="00E3591E">
        <w:rPr>
          <w:rFonts w:hint="cs"/>
          <w:rtl/>
        </w:rPr>
        <w:t>עורף</w:t>
      </w:r>
      <w:r w:rsidRPr="00E3591E">
        <w:rPr>
          <w:rtl/>
        </w:rPr>
        <w:t xml:space="preserve">, </w:t>
      </w:r>
      <w:r w:rsidRPr="00E3591E">
        <w:rPr>
          <w:rFonts w:hint="cs"/>
          <w:rtl/>
        </w:rPr>
        <w:t>שהכתוב</w:t>
      </w:r>
      <w:r w:rsidRPr="00E3591E">
        <w:rPr>
          <w:rtl/>
        </w:rPr>
        <w:t xml:space="preserve"> </w:t>
      </w:r>
      <w:r w:rsidRPr="00E3591E">
        <w:rPr>
          <w:rFonts w:hint="cs"/>
          <w:rtl/>
        </w:rPr>
        <w:t>מגנה</w:t>
      </w:r>
      <w:r w:rsidRPr="00E3591E">
        <w:rPr>
          <w:rtl/>
        </w:rPr>
        <w:t xml:space="preserve"> </w:t>
      </w:r>
      <w:r w:rsidRPr="00E3591E">
        <w:rPr>
          <w:rFonts w:hint="cs"/>
          <w:rtl/>
        </w:rPr>
        <w:t>בה</w:t>
      </w:r>
      <w:r w:rsidRPr="00E3591E">
        <w:rPr>
          <w:rtl/>
        </w:rPr>
        <w:t xml:space="preserve"> </w:t>
      </w:r>
      <w:r w:rsidRPr="00E3591E">
        <w:rPr>
          <w:rFonts w:hint="cs"/>
          <w:rtl/>
        </w:rPr>
        <w:t>ישראל</w:t>
      </w:r>
      <w:r w:rsidRPr="00E3591E">
        <w:rPr>
          <w:rtl/>
        </w:rPr>
        <w:t xml:space="preserve">, </w:t>
      </w:r>
      <w:r w:rsidRPr="00E3591E">
        <w:rPr>
          <w:rFonts w:hint="cs"/>
          <w:rtl/>
        </w:rPr>
        <w:t>שאמר</w:t>
      </w:r>
      <w:r w:rsidRPr="00E3591E">
        <w:rPr>
          <w:rtl/>
        </w:rPr>
        <w:t xml:space="preserve"> (</w:t>
      </w:r>
      <w:r w:rsidRPr="00E3591E">
        <w:rPr>
          <w:rFonts w:hint="cs"/>
          <w:rtl/>
        </w:rPr>
        <w:t>דברים</w:t>
      </w:r>
      <w:r w:rsidRPr="00E3591E">
        <w:rPr>
          <w:rtl/>
        </w:rPr>
        <w:t xml:space="preserve"> </w:t>
      </w:r>
      <w:r w:rsidRPr="00E3591E">
        <w:rPr>
          <w:rFonts w:hint="cs"/>
          <w:rtl/>
        </w:rPr>
        <w:t>ט</w:t>
      </w:r>
      <w:r w:rsidRPr="00E3591E">
        <w:rPr>
          <w:rtl/>
        </w:rPr>
        <w:t xml:space="preserve">, </w:t>
      </w:r>
      <w:r w:rsidRPr="00E3591E">
        <w:rPr>
          <w:rFonts w:hint="cs"/>
          <w:rtl/>
        </w:rPr>
        <w:t>ו</w:t>
      </w:r>
      <w:r w:rsidRPr="00E3591E">
        <w:rPr>
          <w:rtl/>
        </w:rPr>
        <w:t xml:space="preserve">) </w:t>
      </w:r>
      <w:r w:rsidRPr="00E3591E">
        <w:rPr>
          <w:rFonts w:hint="cs"/>
          <w:rtl/>
        </w:rPr>
        <w:t>כי</w:t>
      </w:r>
      <w:r w:rsidRPr="00E3591E">
        <w:rPr>
          <w:rtl/>
        </w:rPr>
        <w:t xml:space="preserve"> </w:t>
      </w:r>
      <w:r w:rsidRPr="00E3591E">
        <w:rPr>
          <w:rFonts w:hint="cs"/>
          <w:rtl/>
        </w:rPr>
        <w:t>עם</w:t>
      </w:r>
      <w:r w:rsidRPr="00E3591E">
        <w:rPr>
          <w:rtl/>
        </w:rPr>
        <w:t xml:space="preserve"> </w:t>
      </w:r>
      <w:r w:rsidRPr="00E3591E">
        <w:rPr>
          <w:rFonts w:hint="cs"/>
          <w:rtl/>
        </w:rPr>
        <w:t>קשה</w:t>
      </w:r>
      <w:r w:rsidRPr="00E3591E">
        <w:rPr>
          <w:rtl/>
        </w:rPr>
        <w:t xml:space="preserve"> </w:t>
      </w:r>
      <w:r w:rsidRPr="00E3591E">
        <w:rPr>
          <w:rFonts w:hint="cs"/>
          <w:rtl/>
        </w:rPr>
        <w:t>עורף</w:t>
      </w:r>
      <w:r w:rsidRPr="00E3591E">
        <w:rPr>
          <w:rtl/>
        </w:rPr>
        <w:t xml:space="preserve"> </w:t>
      </w:r>
      <w:r w:rsidRPr="00E3591E">
        <w:rPr>
          <w:rFonts w:hint="cs"/>
          <w:rtl/>
        </w:rPr>
        <w:t>אתה</w:t>
      </w:r>
      <w:r w:rsidRPr="00E3591E">
        <w:rPr>
          <w:rtl/>
        </w:rPr>
        <w:t xml:space="preserve">. </w:t>
      </w:r>
      <w:r w:rsidRPr="00E3591E">
        <w:rPr>
          <w:rFonts w:hint="cs"/>
          <w:rtl/>
        </w:rPr>
        <w:t>אל</w:t>
      </w:r>
      <w:r w:rsidRPr="00E3591E">
        <w:rPr>
          <w:rtl/>
        </w:rPr>
        <w:t xml:space="preserve"> </w:t>
      </w:r>
      <w:r w:rsidRPr="00E3591E">
        <w:rPr>
          <w:rFonts w:hint="cs"/>
          <w:rtl/>
        </w:rPr>
        <w:t>תאמר</w:t>
      </w:r>
      <w:r w:rsidRPr="00E3591E">
        <w:rPr>
          <w:rtl/>
        </w:rPr>
        <w:t xml:space="preserve"> </w:t>
      </w:r>
      <w:r w:rsidRPr="00E3591E">
        <w:rPr>
          <w:rFonts w:hint="cs"/>
          <w:rtl/>
        </w:rPr>
        <w:t>כי</w:t>
      </w:r>
      <w:r w:rsidRPr="00E3591E">
        <w:rPr>
          <w:rtl/>
        </w:rPr>
        <w:t xml:space="preserve"> </w:t>
      </w:r>
      <w:r w:rsidRPr="00E3591E">
        <w:rPr>
          <w:rFonts w:hint="cs"/>
          <w:rtl/>
        </w:rPr>
        <w:t>מדה</w:t>
      </w:r>
      <w:r w:rsidRPr="00E3591E">
        <w:rPr>
          <w:rtl/>
        </w:rPr>
        <w:t xml:space="preserve"> </w:t>
      </w:r>
      <w:r w:rsidRPr="00E3591E">
        <w:rPr>
          <w:rFonts w:hint="cs"/>
          <w:rtl/>
        </w:rPr>
        <w:t>זאת</w:t>
      </w:r>
      <w:r w:rsidRPr="00E3591E">
        <w:rPr>
          <w:rtl/>
        </w:rPr>
        <w:t xml:space="preserve"> </w:t>
      </w:r>
      <w:r w:rsidRPr="00E3591E">
        <w:rPr>
          <w:rFonts w:hint="cs"/>
          <w:rtl/>
        </w:rPr>
        <w:t>אינה</w:t>
      </w:r>
      <w:r w:rsidRPr="00E3591E">
        <w:rPr>
          <w:rtl/>
        </w:rPr>
        <w:t xml:space="preserve"> </w:t>
      </w:r>
      <w:r w:rsidRPr="00E3591E">
        <w:rPr>
          <w:rFonts w:hint="cs"/>
          <w:rtl/>
        </w:rPr>
        <w:t>יוצאת</w:t>
      </w:r>
      <w:r w:rsidRPr="00E3591E">
        <w:rPr>
          <w:rtl/>
        </w:rPr>
        <w:t xml:space="preserve"> </w:t>
      </w:r>
      <w:r w:rsidRPr="00E3591E">
        <w:rPr>
          <w:rFonts w:hint="cs"/>
          <w:rtl/>
        </w:rPr>
        <w:t>מתכונה</w:t>
      </w:r>
      <w:r w:rsidRPr="00E3591E">
        <w:rPr>
          <w:rtl/>
        </w:rPr>
        <w:t xml:space="preserve"> </w:t>
      </w:r>
      <w:r w:rsidRPr="00E3591E">
        <w:rPr>
          <w:rFonts w:hint="cs"/>
          <w:rtl/>
        </w:rPr>
        <w:t>טובה</w:t>
      </w:r>
      <w:r w:rsidRPr="00E3591E">
        <w:rPr>
          <w:rtl/>
        </w:rPr>
        <w:t xml:space="preserve">, </w:t>
      </w:r>
      <w:r w:rsidRPr="00E3591E">
        <w:rPr>
          <w:rFonts w:hint="cs"/>
          <w:rtl/>
        </w:rPr>
        <w:t>רק</w:t>
      </w:r>
      <w:r w:rsidRPr="00E3591E">
        <w:rPr>
          <w:rtl/>
        </w:rPr>
        <w:t xml:space="preserve"> </w:t>
      </w:r>
      <w:r w:rsidRPr="00E3591E">
        <w:rPr>
          <w:rFonts w:hint="cs"/>
          <w:rtl/>
        </w:rPr>
        <w:t>במה</w:t>
      </w:r>
      <w:r w:rsidRPr="00E3591E">
        <w:rPr>
          <w:rtl/>
        </w:rPr>
        <w:t xml:space="preserve"> </w:t>
      </w:r>
      <w:r w:rsidRPr="00E3591E">
        <w:rPr>
          <w:rFonts w:hint="cs"/>
          <w:rtl/>
        </w:rPr>
        <w:t>שיש</w:t>
      </w:r>
      <w:r w:rsidRPr="00E3591E">
        <w:rPr>
          <w:rtl/>
        </w:rPr>
        <w:t xml:space="preserve"> </w:t>
      </w:r>
      <w:r w:rsidRPr="00E3591E">
        <w:rPr>
          <w:rFonts w:hint="cs"/>
          <w:rtl/>
        </w:rPr>
        <w:t>לישראל</w:t>
      </w:r>
      <w:r w:rsidRPr="00E3591E">
        <w:rPr>
          <w:rtl/>
        </w:rPr>
        <w:t xml:space="preserve"> </w:t>
      </w:r>
      <w:r w:rsidRPr="00E3591E">
        <w:rPr>
          <w:rFonts w:hint="cs"/>
          <w:rtl/>
        </w:rPr>
        <w:t>נפש</w:t>
      </w:r>
      <w:r w:rsidRPr="00E3591E">
        <w:rPr>
          <w:rtl/>
        </w:rPr>
        <w:t xml:space="preserve"> </w:t>
      </w:r>
      <w:r w:rsidRPr="00E3591E">
        <w:rPr>
          <w:rFonts w:hint="cs"/>
          <w:rtl/>
        </w:rPr>
        <w:t>נבדלת</w:t>
      </w:r>
      <w:r w:rsidRPr="00E3591E">
        <w:rPr>
          <w:rtl/>
        </w:rPr>
        <w:t xml:space="preserve"> </w:t>
      </w:r>
      <w:r w:rsidRPr="00E3591E">
        <w:rPr>
          <w:rFonts w:hint="cs"/>
          <w:rtl/>
        </w:rPr>
        <w:t>בלתי</w:t>
      </w:r>
      <w:r w:rsidRPr="00E3591E">
        <w:rPr>
          <w:rtl/>
        </w:rPr>
        <w:t xml:space="preserve"> </w:t>
      </w:r>
      <w:r w:rsidRPr="00E3591E">
        <w:rPr>
          <w:rFonts w:hint="cs"/>
          <w:rtl/>
        </w:rPr>
        <w:t>ח</w:t>
      </w:r>
      <w:r w:rsidR="00D87B03">
        <w:rPr>
          <w:rFonts w:hint="cs"/>
          <w:rtl/>
        </w:rPr>
        <w:t>ו</w:t>
      </w:r>
      <w:r w:rsidRPr="00E3591E">
        <w:rPr>
          <w:rFonts w:hint="cs"/>
          <w:rtl/>
        </w:rPr>
        <w:t>מרית</w:t>
      </w:r>
      <w:r w:rsidRPr="00E3591E">
        <w:rPr>
          <w:rtl/>
        </w:rPr>
        <w:t xml:space="preserve">, </w:t>
      </w:r>
      <w:r w:rsidRPr="00E3591E">
        <w:rPr>
          <w:rFonts w:hint="cs"/>
          <w:rtl/>
        </w:rPr>
        <w:t>כי</w:t>
      </w:r>
      <w:r w:rsidRPr="00E3591E">
        <w:rPr>
          <w:rtl/>
        </w:rPr>
        <w:t xml:space="preserve"> </w:t>
      </w:r>
      <w:r w:rsidRPr="00E3591E">
        <w:rPr>
          <w:rFonts w:hint="cs"/>
          <w:rtl/>
        </w:rPr>
        <w:t>החומר</w:t>
      </w:r>
      <w:r w:rsidRPr="00E3591E">
        <w:rPr>
          <w:rtl/>
        </w:rPr>
        <w:t xml:space="preserve"> </w:t>
      </w:r>
      <w:r w:rsidRPr="00E3591E">
        <w:rPr>
          <w:rFonts w:hint="cs"/>
          <w:rtl/>
        </w:rPr>
        <w:t>הוא</w:t>
      </w:r>
      <w:r w:rsidRPr="00E3591E">
        <w:rPr>
          <w:rtl/>
        </w:rPr>
        <w:t xml:space="preserve"> </w:t>
      </w:r>
      <w:r w:rsidRPr="00E3591E">
        <w:rPr>
          <w:rFonts w:hint="cs"/>
          <w:rtl/>
        </w:rPr>
        <w:t>שמקבל</w:t>
      </w:r>
      <w:r w:rsidRPr="00E3591E">
        <w:rPr>
          <w:rtl/>
        </w:rPr>
        <w:t xml:space="preserve"> </w:t>
      </w:r>
      <w:r w:rsidRPr="00E3591E">
        <w:rPr>
          <w:rFonts w:hint="cs"/>
          <w:rtl/>
        </w:rPr>
        <w:t>התפעלות</w:t>
      </w:r>
      <w:r w:rsidRPr="00E3591E">
        <w:rPr>
          <w:rtl/>
        </w:rPr>
        <w:t xml:space="preserve"> </w:t>
      </w:r>
      <w:r w:rsidRPr="00E3591E">
        <w:rPr>
          <w:rFonts w:hint="cs"/>
          <w:rtl/>
        </w:rPr>
        <w:t>ואינו</w:t>
      </w:r>
      <w:r w:rsidRPr="00E3591E">
        <w:rPr>
          <w:rtl/>
        </w:rPr>
        <w:t xml:space="preserve"> </w:t>
      </w:r>
      <w:r w:rsidRPr="00E3591E">
        <w:rPr>
          <w:rFonts w:hint="cs"/>
          <w:rtl/>
        </w:rPr>
        <w:t>דבר</w:t>
      </w:r>
      <w:r w:rsidRPr="00E3591E">
        <w:rPr>
          <w:rtl/>
        </w:rPr>
        <w:t xml:space="preserve"> </w:t>
      </w:r>
      <w:r w:rsidRPr="00E3591E">
        <w:rPr>
          <w:rFonts w:hint="cs"/>
          <w:rtl/>
        </w:rPr>
        <w:t>מקוים</w:t>
      </w:r>
      <w:r w:rsidRPr="00E3591E">
        <w:rPr>
          <w:rtl/>
        </w:rPr>
        <w:t xml:space="preserve">, </w:t>
      </w:r>
      <w:r w:rsidRPr="00E3591E">
        <w:rPr>
          <w:rFonts w:hint="cs"/>
          <w:rtl/>
        </w:rPr>
        <w:t>אבל</w:t>
      </w:r>
      <w:r w:rsidRPr="00E3591E">
        <w:rPr>
          <w:rtl/>
        </w:rPr>
        <w:t xml:space="preserve"> </w:t>
      </w:r>
      <w:r w:rsidRPr="00E3591E">
        <w:rPr>
          <w:rFonts w:hint="cs"/>
          <w:rtl/>
        </w:rPr>
        <w:t>הדבר</w:t>
      </w:r>
      <w:r w:rsidRPr="00E3591E">
        <w:rPr>
          <w:rtl/>
        </w:rPr>
        <w:t xml:space="preserve"> </w:t>
      </w:r>
      <w:r w:rsidRPr="00E3591E">
        <w:rPr>
          <w:rFonts w:hint="cs"/>
          <w:rtl/>
        </w:rPr>
        <w:t>שהוא</w:t>
      </w:r>
      <w:r w:rsidRPr="00E3591E">
        <w:rPr>
          <w:rtl/>
        </w:rPr>
        <w:t xml:space="preserve"> </w:t>
      </w:r>
      <w:r w:rsidRPr="00E3591E">
        <w:rPr>
          <w:rFonts w:hint="cs"/>
          <w:rtl/>
        </w:rPr>
        <w:t>נבדל</w:t>
      </w:r>
      <w:r w:rsidRPr="00E3591E">
        <w:rPr>
          <w:rtl/>
        </w:rPr>
        <w:t xml:space="preserve"> </w:t>
      </w:r>
      <w:r w:rsidRPr="00E3591E">
        <w:rPr>
          <w:rFonts w:hint="cs"/>
          <w:rtl/>
        </w:rPr>
        <w:t>אינו</w:t>
      </w:r>
      <w:r w:rsidRPr="00E3591E">
        <w:rPr>
          <w:rtl/>
        </w:rPr>
        <w:t xml:space="preserve"> </w:t>
      </w:r>
      <w:r w:rsidRPr="00E3591E">
        <w:rPr>
          <w:rFonts w:hint="cs"/>
          <w:rtl/>
        </w:rPr>
        <w:t>מתפעל</w:t>
      </w:r>
      <w:r w:rsidRPr="00E3591E">
        <w:rPr>
          <w:rtl/>
        </w:rPr>
        <w:t xml:space="preserve"> </w:t>
      </w:r>
      <w:r w:rsidRPr="00E3591E">
        <w:rPr>
          <w:rFonts w:hint="cs"/>
          <w:rtl/>
        </w:rPr>
        <w:t>לקבל</w:t>
      </w:r>
      <w:r w:rsidRPr="00E3591E">
        <w:rPr>
          <w:rtl/>
        </w:rPr>
        <w:t xml:space="preserve"> </w:t>
      </w:r>
      <w:r>
        <w:rPr>
          <w:rFonts w:hint="cs"/>
          <w:rtl/>
        </w:rPr>
        <w:t>שינוי</w:t>
      </w:r>
      <w:r w:rsidRPr="00E3591E">
        <w:rPr>
          <w:rtl/>
        </w:rPr>
        <w:t xml:space="preserve">, </w:t>
      </w:r>
      <w:r w:rsidRPr="00E3591E">
        <w:rPr>
          <w:rFonts w:hint="cs"/>
          <w:rtl/>
        </w:rPr>
        <w:t>רק</w:t>
      </w:r>
      <w:r w:rsidRPr="00E3591E">
        <w:rPr>
          <w:rtl/>
        </w:rPr>
        <w:t xml:space="preserve"> </w:t>
      </w:r>
      <w:r w:rsidRPr="00E3591E">
        <w:rPr>
          <w:rFonts w:hint="cs"/>
          <w:rtl/>
        </w:rPr>
        <w:t>עומד</w:t>
      </w:r>
      <w:r w:rsidRPr="00E3591E">
        <w:rPr>
          <w:rtl/>
        </w:rPr>
        <w:t xml:space="preserve">. </w:t>
      </w:r>
      <w:r w:rsidRPr="00E3591E">
        <w:rPr>
          <w:rFonts w:hint="cs"/>
          <w:rtl/>
        </w:rPr>
        <w:t>ולפיכך</w:t>
      </w:r>
      <w:r w:rsidRPr="00E3591E">
        <w:rPr>
          <w:rtl/>
        </w:rPr>
        <w:t xml:space="preserve"> </w:t>
      </w:r>
      <w:r w:rsidRPr="00E3591E">
        <w:rPr>
          <w:rFonts w:hint="cs"/>
          <w:rtl/>
        </w:rPr>
        <w:t>ישראל</w:t>
      </w:r>
      <w:r w:rsidRPr="00E3591E">
        <w:rPr>
          <w:rtl/>
        </w:rPr>
        <w:t xml:space="preserve"> </w:t>
      </w:r>
      <w:r w:rsidRPr="00E3591E">
        <w:rPr>
          <w:rFonts w:hint="cs"/>
          <w:rtl/>
        </w:rPr>
        <w:t>ממאנים</w:t>
      </w:r>
      <w:r w:rsidRPr="00E3591E">
        <w:rPr>
          <w:rtl/>
        </w:rPr>
        <w:t xml:space="preserve"> </w:t>
      </w:r>
      <w:r w:rsidRPr="00E3591E">
        <w:rPr>
          <w:rFonts w:hint="cs"/>
          <w:rtl/>
        </w:rPr>
        <w:t>לקבל</w:t>
      </w:r>
      <w:r w:rsidRPr="00E3591E">
        <w:rPr>
          <w:rtl/>
        </w:rPr>
        <w:t xml:space="preserve"> </w:t>
      </w:r>
      <w:r w:rsidRPr="00E3591E">
        <w:rPr>
          <w:rFonts w:hint="cs"/>
          <w:rtl/>
        </w:rPr>
        <w:t>תוכחה</w:t>
      </w:r>
      <w:r w:rsidRPr="00E3591E">
        <w:rPr>
          <w:rtl/>
        </w:rPr>
        <w:t xml:space="preserve">, </w:t>
      </w:r>
      <w:r w:rsidRPr="00E3591E">
        <w:rPr>
          <w:rFonts w:hint="cs"/>
          <w:rtl/>
        </w:rPr>
        <w:t>ויש</w:t>
      </w:r>
      <w:r w:rsidRPr="00E3591E">
        <w:rPr>
          <w:rtl/>
        </w:rPr>
        <w:t xml:space="preserve"> </w:t>
      </w:r>
      <w:r w:rsidRPr="00E3591E">
        <w:rPr>
          <w:rFonts w:hint="cs"/>
          <w:rtl/>
        </w:rPr>
        <w:t>בהם</w:t>
      </w:r>
      <w:r w:rsidRPr="00E3591E">
        <w:rPr>
          <w:rtl/>
        </w:rPr>
        <w:t xml:space="preserve"> </w:t>
      </w:r>
      <w:r w:rsidRPr="00E3591E">
        <w:rPr>
          <w:rFonts w:hint="cs"/>
          <w:rtl/>
        </w:rPr>
        <w:t>קושי</w:t>
      </w:r>
      <w:r w:rsidRPr="00E3591E">
        <w:rPr>
          <w:rtl/>
        </w:rPr>
        <w:t xml:space="preserve"> </w:t>
      </w:r>
      <w:r w:rsidRPr="00E3591E">
        <w:rPr>
          <w:rFonts w:hint="cs"/>
          <w:rtl/>
        </w:rPr>
        <w:t>עורף</w:t>
      </w:r>
      <w:r w:rsidRPr="00E3591E">
        <w:rPr>
          <w:rtl/>
        </w:rPr>
        <w:t xml:space="preserve"> </w:t>
      </w:r>
      <w:r w:rsidRPr="00E3591E">
        <w:rPr>
          <w:rFonts w:hint="cs"/>
          <w:rtl/>
        </w:rPr>
        <w:t>לחזור</w:t>
      </w:r>
      <w:r w:rsidRPr="00E3591E">
        <w:rPr>
          <w:rtl/>
        </w:rPr>
        <w:t xml:space="preserve"> </w:t>
      </w:r>
      <w:r w:rsidRPr="00E3591E">
        <w:rPr>
          <w:rFonts w:hint="cs"/>
          <w:rtl/>
        </w:rPr>
        <w:t>בתשובה</w:t>
      </w:r>
      <w:r w:rsidRPr="00E3591E">
        <w:rPr>
          <w:rtl/>
        </w:rPr>
        <w:t xml:space="preserve">, </w:t>
      </w:r>
      <w:r w:rsidRPr="00E3591E">
        <w:rPr>
          <w:rFonts w:hint="cs"/>
          <w:rtl/>
        </w:rPr>
        <w:t>הכל</w:t>
      </w:r>
      <w:r w:rsidRPr="00E3591E">
        <w:rPr>
          <w:rtl/>
        </w:rPr>
        <w:t xml:space="preserve"> </w:t>
      </w:r>
      <w:r w:rsidRPr="00E3591E">
        <w:rPr>
          <w:rFonts w:hint="cs"/>
          <w:rtl/>
        </w:rPr>
        <w:t>בשביל</w:t>
      </w:r>
      <w:r w:rsidRPr="00E3591E">
        <w:rPr>
          <w:rtl/>
        </w:rPr>
        <w:t xml:space="preserve"> </w:t>
      </w:r>
      <w:r w:rsidRPr="00E3591E">
        <w:rPr>
          <w:rFonts w:hint="cs"/>
          <w:rtl/>
        </w:rPr>
        <w:t>שאינם</w:t>
      </w:r>
      <w:r w:rsidRPr="00E3591E">
        <w:rPr>
          <w:rtl/>
        </w:rPr>
        <w:t xml:space="preserve"> </w:t>
      </w:r>
      <w:r w:rsidRPr="00E3591E">
        <w:rPr>
          <w:rFonts w:hint="cs"/>
          <w:rtl/>
        </w:rPr>
        <w:t>ח</w:t>
      </w:r>
      <w:r>
        <w:rPr>
          <w:rFonts w:hint="cs"/>
          <w:rtl/>
        </w:rPr>
        <w:t>ו</w:t>
      </w:r>
      <w:r w:rsidRPr="00E3591E">
        <w:rPr>
          <w:rFonts w:hint="cs"/>
          <w:rtl/>
        </w:rPr>
        <w:t>מריים</w:t>
      </w:r>
      <w:r w:rsidRPr="00E3591E">
        <w:rPr>
          <w:rtl/>
        </w:rPr>
        <w:t xml:space="preserve">, </w:t>
      </w:r>
      <w:r w:rsidRPr="00E3591E">
        <w:rPr>
          <w:rFonts w:hint="cs"/>
          <w:rtl/>
        </w:rPr>
        <w:t>אשר</w:t>
      </w:r>
      <w:r w:rsidRPr="00E3591E">
        <w:rPr>
          <w:rtl/>
        </w:rPr>
        <w:t xml:space="preserve"> </w:t>
      </w:r>
      <w:r w:rsidRPr="00E3591E">
        <w:rPr>
          <w:rFonts w:hint="cs"/>
          <w:rtl/>
        </w:rPr>
        <w:t>בעל</w:t>
      </w:r>
      <w:r w:rsidRPr="00E3591E">
        <w:rPr>
          <w:rtl/>
        </w:rPr>
        <w:t xml:space="preserve"> </w:t>
      </w:r>
      <w:r w:rsidRPr="00E3591E">
        <w:rPr>
          <w:rFonts w:hint="cs"/>
          <w:rtl/>
        </w:rPr>
        <w:t>החומר</w:t>
      </w:r>
      <w:r w:rsidRPr="00E3591E">
        <w:rPr>
          <w:rtl/>
        </w:rPr>
        <w:t xml:space="preserve"> </w:t>
      </w:r>
      <w:r w:rsidRPr="00E3591E">
        <w:rPr>
          <w:rFonts w:hint="cs"/>
          <w:rtl/>
        </w:rPr>
        <w:t>בלבד</w:t>
      </w:r>
      <w:r w:rsidRPr="00E3591E">
        <w:rPr>
          <w:rtl/>
        </w:rPr>
        <w:t xml:space="preserve"> </w:t>
      </w:r>
      <w:r w:rsidRPr="00E3591E">
        <w:rPr>
          <w:rFonts w:hint="cs"/>
          <w:rtl/>
        </w:rPr>
        <w:t>מתפעל</w:t>
      </w:r>
      <w:r w:rsidRPr="00E3591E">
        <w:rPr>
          <w:rtl/>
        </w:rPr>
        <w:t xml:space="preserve">, </w:t>
      </w:r>
      <w:r w:rsidRPr="00E3591E">
        <w:rPr>
          <w:rFonts w:hint="cs"/>
          <w:rtl/>
        </w:rPr>
        <w:t>אבל</w:t>
      </w:r>
      <w:r w:rsidRPr="00E3591E">
        <w:rPr>
          <w:rtl/>
        </w:rPr>
        <w:t xml:space="preserve"> </w:t>
      </w:r>
      <w:r w:rsidRPr="00E3591E">
        <w:rPr>
          <w:rFonts w:hint="cs"/>
          <w:rtl/>
        </w:rPr>
        <w:t>ישראל</w:t>
      </w:r>
      <w:r w:rsidRPr="00E3591E">
        <w:rPr>
          <w:rtl/>
        </w:rPr>
        <w:t xml:space="preserve">, </w:t>
      </w:r>
      <w:r w:rsidRPr="00E3591E">
        <w:rPr>
          <w:rFonts w:hint="cs"/>
          <w:rtl/>
        </w:rPr>
        <w:t>שהם</w:t>
      </w:r>
      <w:r w:rsidRPr="00E3591E">
        <w:rPr>
          <w:rtl/>
        </w:rPr>
        <w:t xml:space="preserve"> </w:t>
      </w:r>
      <w:r w:rsidRPr="00E3591E">
        <w:rPr>
          <w:rFonts w:hint="cs"/>
          <w:rtl/>
        </w:rPr>
        <w:t>רחוקים</w:t>
      </w:r>
      <w:r w:rsidRPr="00E3591E">
        <w:rPr>
          <w:rtl/>
        </w:rPr>
        <w:t xml:space="preserve"> </w:t>
      </w:r>
      <w:r w:rsidRPr="00E3591E">
        <w:rPr>
          <w:rFonts w:hint="cs"/>
          <w:rtl/>
        </w:rPr>
        <w:t>מן</w:t>
      </w:r>
      <w:r w:rsidRPr="00E3591E">
        <w:rPr>
          <w:rtl/>
        </w:rPr>
        <w:t xml:space="preserve"> </w:t>
      </w:r>
      <w:r w:rsidRPr="00E3591E">
        <w:rPr>
          <w:rFonts w:hint="cs"/>
          <w:rtl/>
        </w:rPr>
        <w:t>הח</w:t>
      </w:r>
      <w:r>
        <w:rPr>
          <w:rFonts w:hint="cs"/>
          <w:rtl/>
        </w:rPr>
        <w:t>ו</w:t>
      </w:r>
      <w:r w:rsidRPr="00E3591E">
        <w:rPr>
          <w:rFonts w:hint="cs"/>
          <w:rtl/>
        </w:rPr>
        <w:t>מרי</w:t>
      </w:r>
      <w:r w:rsidRPr="00E3591E">
        <w:rPr>
          <w:rtl/>
        </w:rPr>
        <w:t xml:space="preserve">, </w:t>
      </w:r>
      <w:r w:rsidRPr="00E3591E">
        <w:rPr>
          <w:rFonts w:hint="cs"/>
          <w:rtl/>
        </w:rPr>
        <w:t>אינם</w:t>
      </w:r>
      <w:r w:rsidRPr="00E3591E">
        <w:rPr>
          <w:rtl/>
        </w:rPr>
        <w:t xml:space="preserve"> </w:t>
      </w:r>
      <w:r w:rsidRPr="00E3591E">
        <w:rPr>
          <w:rFonts w:hint="cs"/>
          <w:rtl/>
        </w:rPr>
        <w:t>מתפעלים</w:t>
      </w:r>
      <w:r w:rsidRPr="00E3591E">
        <w:rPr>
          <w:rtl/>
        </w:rPr>
        <w:t xml:space="preserve">, </w:t>
      </w:r>
      <w:r w:rsidRPr="00E3591E">
        <w:rPr>
          <w:rFonts w:hint="cs"/>
          <w:rtl/>
        </w:rPr>
        <w:t>רק</w:t>
      </w:r>
      <w:r w:rsidRPr="00E3591E">
        <w:rPr>
          <w:rtl/>
        </w:rPr>
        <w:t xml:space="preserve"> </w:t>
      </w:r>
      <w:r w:rsidRPr="00E3591E">
        <w:rPr>
          <w:rFonts w:hint="cs"/>
          <w:rtl/>
        </w:rPr>
        <w:t>עומדים</w:t>
      </w:r>
      <w:r w:rsidRPr="00E3591E">
        <w:rPr>
          <w:rtl/>
        </w:rPr>
        <w:t xml:space="preserve"> </w:t>
      </w:r>
      <w:r w:rsidRPr="00E3591E">
        <w:rPr>
          <w:rFonts w:hint="cs"/>
          <w:rtl/>
        </w:rPr>
        <w:t>בתכונתם</w:t>
      </w:r>
      <w:r w:rsidRPr="00E3591E">
        <w:rPr>
          <w:rtl/>
        </w:rPr>
        <w:t xml:space="preserve">. </w:t>
      </w:r>
      <w:r w:rsidRPr="00E3591E">
        <w:rPr>
          <w:rFonts w:hint="cs"/>
          <w:rtl/>
        </w:rPr>
        <w:t>וכן</w:t>
      </w:r>
      <w:r w:rsidRPr="00E3591E">
        <w:rPr>
          <w:rtl/>
        </w:rPr>
        <w:t xml:space="preserve"> </w:t>
      </w:r>
      <w:r w:rsidRPr="00E3591E">
        <w:rPr>
          <w:rFonts w:hint="cs"/>
          <w:rtl/>
        </w:rPr>
        <w:t>כל</w:t>
      </w:r>
      <w:r w:rsidRPr="00E3591E">
        <w:rPr>
          <w:rtl/>
        </w:rPr>
        <w:t xml:space="preserve"> </w:t>
      </w:r>
      <w:r w:rsidRPr="00E3591E">
        <w:rPr>
          <w:rFonts w:hint="cs"/>
          <w:rtl/>
        </w:rPr>
        <w:t>ה</w:t>
      </w:r>
      <w:r>
        <w:rPr>
          <w:rFonts w:hint="cs"/>
          <w:rtl/>
        </w:rPr>
        <w:t>מידות</w:t>
      </w:r>
      <w:r w:rsidRPr="00E3591E">
        <w:rPr>
          <w:rtl/>
        </w:rPr>
        <w:t xml:space="preserve"> </w:t>
      </w:r>
      <w:r w:rsidRPr="00E3591E">
        <w:rPr>
          <w:rFonts w:hint="cs"/>
          <w:rtl/>
        </w:rPr>
        <w:t>אשר</w:t>
      </w:r>
      <w:r w:rsidRPr="00E3591E">
        <w:rPr>
          <w:rtl/>
        </w:rPr>
        <w:t xml:space="preserve"> </w:t>
      </w:r>
      <w:r w:rsidRPr="00E3591E">
        <w:rPr>
          <w:rFonts w:hint="cs"/>
          <w:rtl/>
        </w:rPr>
        <w:t>הם</w:t>
      </w:r>
      <w:r w:rsidRPr="00E3591E">
        <w:rPr>
          <w:rtl/>
        </w:rPr>
        <w:t xml:space="preserve"> </w:t>
      </w:r>
      <w:r w:rsidRPr="00E3591E">
        <w:rPr>
          <w:rFonts w:hint="cs"/>
          <w:rtl/>
        </w:rPr>
        <w:t>בישראל</w:t>
      </w:r>
      <w:r w:rsidRPr="00E3591E">
        <w:rPr>
          <w:rtl/>
        </w:rPr>
        <w:t xml:space="preserve">, </w:t>
      </w:r>
      <w:r w:rsidRPr="00E3591E">
        <w:rPr>
          <w:rFonts w:hint="cs"/>
          <w:rtl/>
        </w:rPr>
        <w:t>והם</w:t>
      </w:r>
      <w:r w:rsidRPr="00E3591E">
        <w:rPr>
          <w:rtl/>
        </w:rPr>
        <w:t xml:space="preserve"> </w:t>
      </w:r>
      <w:r w:rsidRPr="00E3591E">
        <w:rPr>
          <w:rFonts w:hint="cs"/>
          <w:rtl/>
        </w:rPr>
        <w:t>אינם</w:t>
      </w:r>
      <w:r w:rsidRPr="00E3591E">
        <w:rPr>
          <w:rtl/>
        </w:rPr>
        <w:t xml:space="preserve"> </w:t>
      </w:r>
      <w:r w:rsidRPr="00E3591E">
        <w:rPr>
          <w:rFonts w:hint="cs"/>
          <w:rtl/>
        </w:rPr>
        <w:t>טובים</w:t>
      </w:r>
      <w:r w:rsidRPr="00E3591E">
        <w:rPr>
          <w:rtl/>
        </w:rPr>
        <w:t xml:space="preserve">, </w:t>
      </w:r>
      <w:r w:rsidRPr="00E3591E">
        <w:rPr>
          <w:rFonts w:hint="cs"/>
          <w:rtl/>
        </w:rPr>
        <w:t>הם</w:t>
      </w:r>
      <w:r w:rsidRPr="00E3591E">
        <w:rPr>
          <w:rtl/>
        </w:rPr>
        <w:t xml:space="preserve"> </w:t>
      </w:r>
      <w:r w:rsidRPr="00E3591E">
        <w:rPr>
          <w:rFonts w:hint="cs"/>
          <w:rtl/>
        </w:rPr>
        <w:t>באים</w:t>
      </w:r>
      <w:r w:rsidRPr="00E3591E">
        <w:rPr>
          <w:rtl/>
        </w:rPr>
        <w:t xml:space="preserve"> </w:t>
      </w:r>
      <w:r w:rsidRPr="00E3591E">
        <w:rPr>
          <w:rFonts w:hint="cs"/>
          <w:rtl/>
        </w:rPr>
        <w:t>מצד</w:t>
      </w:r>
      <w:r w:rsidRPr="00E3591E">
        <w:rPr>
          <w:rtl/>
        </w:rPr>
        <w:t xml:space="preserve"> </w:t>
      </w:r>
      <w:r w:rsidRPr="00E3591E">
        <w:rPr>
          <w:rFonts w:hint="cs"/>
          <w:rtl/>
        </w:rPr>
        <w:t>תכונת</w:t>
      </w:r>
      <w:r w:rsidRPr="00E3591E">
        <w:rPr>
          <w:rtl/>
        </w:rPr>
        <w:t xml:space="preserve"> </w:t>
      </w:r>
      <w:r w:rsidRPr="00E3591E">
        <w:rPr>
          <w:rFonts w:hint="cs"/>
          <w:rtl/>
        </w:rPr>
        <w:t>טובה</w:t>
      </w:r>
      <w:r w:rsidRPr="00E3591E">
        <w:rPr>
          <w:rtl/>
        </w:rPr>
        <w:t xml:space="preserve">, </w:t>
      </w:r>
      <w:r w:rsidRPr="00E3591E">
        <w:rPr>
          <w:rFonts w:hint="cs"/>
          <w:rtl/>
        </w:rPr>
        <w:t>רק</w:t>
      </w:r>
      <w:r w:rsidRPr="00E3591E">
        <w:rPr>
          <w:rtl/>
        </w:rPr>
        <w:t xml:space="preserve"> </w:t>
      </w:r>
      <w:r w:rsidRPr="00E3591E">
        <w:rPr>
          <w:rFonts w:hint="cs"/>
          <w:rtl/>
        </w:rPr>
        <w:t>כי</w:t>
      </w:r>
      <w:r w:rsidRPr="00E3591E">
        <w:rPr>
          <w:rtl/>
        </w:rPr>
        <w:t xml:space="preserve"> </w:t>
      </w:r>
      <w:r w:rsidRPr="00E3591E">
        <w:rPr>
          <w:rFonts w:hint="cs"/>
          <w:rtl/>
        </w:rPr>
        <w:t>הם</w:t>
      </w:r>
      <w:r w:rsidRPr="00E3591E">
        <w:rPr>
          <w:rtl/>
        </w:rPr>
        <w:t xml:space="preserve"> </w:t>
      </w:r>
      <w:r w:rsidRPr="00E3591E">
        <w:rPr>
          <w:rFonts w:hint="cs"/>
          <w:rtl/>
        </w:rPr>
        <w:t>משתמשים</w:t>
      </w:r>
      <w:r w:rsidRPr="00E3591E">
        <w:rPr>
          <w:rtl/>
        </w:rPr>
        <w:t xml:space="preserve"> </w:t>
      </w:r>
      <w:r w:rsidRPr="00E3591E">
        <w:rPr>
          <w:rFonts w:hint="cs"/>
          <w:rtl/>
        </w:rPr>
        <w:t>בתכונה</w:t>
      </w:r>
      <w:r w:rsidRPr="00E3591E">
        <w:rPr>
          <w:rtl/>
        </w:rPr>
        <w:t xml:space="preserve"> </w:t>
      </w:r>
      <w:r w:rsidRPr="00E3591E">
        <w:rPr>
          <w:rFonts w:hint="cs"/>
          <w:rtl/>
        </w:rPr>
        <w:t>ההיא</w:t>
      </w:r>
      <w:r w:rsidRPr="00E3591E">
        <w:rPr>
          <w:rtl/>
        </w:rPr>
        <w:t xml:space="preserve"> </w:t>
      </w:r>
      <w:r w:rsidRPr="00E3591E">
        <w:rPr>
          <w:rFonts w:hint="cs"/>
          <w:rtl/>
        </w:rPr>
        <w:t>בדבר</w:t>
      </w:r>
      <w:r w:rsidRPr="00E3591E">
        <w:rPr>
          <w:rtl/>
        </w:rPr>
        <w:t xml:space="preserve"> </w:t>
      </w:r>
      <w:r w:rsidRPr="00E3591E">
        <w:rPr>
          <w:rFonts w:hint="cs"/>
          <w:rtl/>
        </w:rPr>
        <w:t>שאינו</w:t>
      </w:r>
      <w:r w:rsidRPr="00E3591E">
        <w:rPr>
          <w:rtl/>
        </w:rPr>
        <w:t xml:space="preserve"> </w:t>
      </w:r>
      <w:r w:rsidRPr="00E3591E">
        <w:rPr>
          <w:rFonts w:hint="cs"/>
          <w:rtl/>
        </w:rPr>
        <w:t>טוב</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ענה</w:t>
      </w:r>
      <w:r w:rsidRPr="00E3591E">
        <w:rPr>
          <w:rtl/>
        </w:rPr>
        <w:t xml:space="preserve"> </w:t>
      </w:r>
      <w:r w:rsidRPr="00E3591E">
        <w:rPr>
          <w:rFonts w:hint="cs"/>
          <w:rtl/>
        </w:rPr>
        <w:t>ואמר</w:t>
      </w:r>
      <w:r w:rsidRPr="00E3591E">
        <w:rPr>
          <w:rtl/>
        </w:rPr>
        <w:t xml:space="preserve">, </w:t>
      </w:r>
      <w:r w:rsidRPr="00E3591E">
        <w:rPr>
          <w:rFonts w:hint="cs"/>
          <w:rtl/>
        </w:rPr>
        <w:t>ומי</w:t>
      </w:r>
      <w:r w:rsidRPr="00E3591E">
        <w:rPr>
          <w:rtl/>
        </w:rPr>
        <w:t xml:space="preserve"> </w:t>
      </w:r>
      <w:r w:rsidRPr="00E3591E">
        <w:rPr>
          <w:rFonts w:hint="cs"/>
          <w:rtl/>
        </w:rPr>
        <w:t>יתן</w:t>
      </w:r>
      <w:r w:rsidRPr="00E3591E">
        <w:rPr>
          <w:rtl/>
        </w:rPr>
        <w:t xml:space="preserve"> </w:t>
      </w:r>
      <w:r w:rsidRPr="00E3591E">
        <w:rPr>
          <w:rFonts w:hint="cs"/>
          <w:rtl/>
        </w:rPr>
        <w:t>שלא</w:t>
      </w:r>
      <w:r w:rsidRPr="00E3591E">
        <w:rPr>
          <w:rtl/>
        </w:rPr>
        <w:t xml:space="preserve"> </w:t>
      </w:r>
      <w:r w:rsidRPr="00E3591E">
        <w:rPr>
          <w:rFonts w:hint="cs"/>
          <w:rtl/>
        </w:rPr>
        <w:t>יצא</w:t>
      </w:r>
      <w:r w:rsidRPr="00E3591E">
        <w:rPr>
          <w:rtl/>
        </w:rPr>
        <w:t xml:space="preserve"> </w:t>
      </w:r>
      <w:r w:rsidRPr="00E3591E">
        <w:rPr>
          <w:rFonts w:hint="cs"/>
          <w:rtl/>
        </w:rPr>
        <w:t>שכר</w:t>
      </w:r>
      <w:r w:rsidRPr="00E3591E">
        <w:rPr>
          <w:rtl/>
        </w:rPr>
        <w:t xml:space="preserve"> </w:t>
      </w:r>
      <w:r w:rsidRPr="00E3591E">
        <w:rPr>
          <w:rFonts w:hint="cs"/>
          <w:rtl/>
        </w:rPr>
        <w:t>שלכם</w:t>
      </w:r>
      <w:r w:rsidRPr="00E3591E">
        <w:rPr>
          <w:rtl/>
        </w:rPr>
        <w:t xml:space="preserve"> </w:t>
      </w:r>
      <w:r w:rsidRPr="00E3591E">
        <w:rPr>
          <w:rFonts w:hint="cs"/>
          <w:rtl/>
        </w:rPr>
        <w:t>בהפסד</w:t>
      </w:r>
      <w:r w:rsidRPr="00E3591E">
        <w:rPr>
          <w:rtl/>
        </w:rPr>
        <w:t xml:space="preserve">. </w:t>
      </w:r>
      <w:r w:rsidRPr="00E3591E">
        <w:rPr>
          <w:rFonts w:hint="cs"/>
          <w:rtl/>
        </w:rPr>
        <w:t>אמרתי</w:t>
      </w:r>
      <w:r w:rsidRPr="00E3591E">
        <w:rPr>
          <w:rtl/>
        </w:rPr>
        <w:t xml:space="preserve"> </w:t>
      </w:r>
      <w:r w:rsidRPr="00E3591E">
        <w:rPr>
          <w:rFonts w:hint="cs"/>
          <w:rtl/>
        </w:rPr>
        <w:t>לו</w:t>
      </w:r>
      <w:r w:rsidRPr="00E3591E">
        <w:rPr>
          <w:rtl/>
        </w:rPr>
        <w:t xml:space="preserve"> </w:t>
      </w:r>
      <w:r w:rsidRPr="00E3591E">
        <w:rPr>
          <w:rFonts w:hint="cs"/>
          <w:rtl/>
        </w:rPr>
        <w:t>כי</w:t>
      </w:r>
      <w:r w:rsidRPr="00E3591E">
        <w:rPr>
          <w:rtl/>
        </w:rPr>
        <w:t xml:space="preserve"> </w:t>
      </w:r>
      <w:r w:rsidRPr="00E3591E">
        <w:rPr>
          <w:rFonts w:hint="cs"/>
          <w:rtl/>
        </w:rPr>
        <w:t>שאלה</w:t>
      </w:r>
      <w:r w:rsidRPr="00E3591E">
        <w:rPr>
          <w:rtl/>
        </w:rPr>
        <w:t xml:space="preserve"> </w:t>
      </w:r>
      <w:r w:rsidRPr="00E3591E">
        <w:rPr>
          <w:rFonts w:hint="cs"/>
          <w:rtl/>
        </w:rPr>
        <w:t>זאת</w:t>
      </w:r>
      <w:r w:rsidRPr="00E3591E">
        <w:rPr>
          <w:rtl/>
        </w:rPr>
        <w:t xml:space="preserve"> </w:t>
      </w:r>
      <w:r w:rsidRPr="00E3591E">
        <w:rPr>
          <w:rFonts w:hint="cs"/>
          <w:rtl/>
        </w:rPr>
        <w:t>הוא</w:t>
      </w:r>
      <w:r w:rsidRPr="00E3591E">
        <w:rPr>
          <w:rtl/>
        </w:rPr>
        <w:t xml:space="preserve"> </w:t>
      </w:r>
      <w:r w:rsidRPr="00E3591E">
        <w:rPr>
          <w:rFonts w:hint="cs"/>
          <w:rtl/>
        </w:rPr>
        <w:t>שאלה</w:t>
      </w:r>
      <w:r w:rsidRPr="00E3591E">
        <w:rPr>
          <w:rtl/>
        </w:rPr>
        <w:t xml:space="preserve"> </w:t>
      </w:r>
      <w:r w:rsidRPr="00E3591E">
        <w:rPr>
          <w:rFonts w:hint="cs"/>
          <w:rtl/>
        </w:rPr>
        <w:t>מן</w:t>
      </w:r>
      <w:r w:rsidRPr="00E3591E">
        <w:rPr>
          <w:rtl/>
        </w:rPr>
        <w:t xml:space="preserve"> </w:t>
      </w:r>
      <w:r>
        <w:rPr>
          <w:rFonts w:hint="cs"/>
          <w:rtl/>
        </w:rPr>
        <w:t>ריבוי</w:t>
      </w:r>
      <w:r w:rsidRPr="00E3591E">
        <w:rPr>
          <w:rtl/>
        </w:rPr>
        <w:t xml:space="preserve"> </w:t>
      </w:r>
      <w:r w:rsidRPr="00E3591E">
        <w:rPr>
          <w:rFonts w:hint="cs"/>
          <w:rtl/>
        </w:rPr>
        <w:t>המצות</w:t>
      </w:r>
      <w:r w:rsidRPr="00E3591E">
        <w:rPr>
          <w:rtl/>
        </w:rPr>
        <w:t xml:space="preserve"> </w:t>
      </w:r>
      <w:r w:rsidRPr="00E3591E">
        <w:rPr>
          <w:rFonts w:hint="cs"/>
          <w:rtl/>
        </w:rPr>
        <w:t>לישראל</w:t>
      </w:r>
      <w:r w:rsidRPr="00E3591E">
        <w:rPr>
          <w:rtl/>
        </w:rPr>
        <w:t xml:space="preserve">, </w:t>
      </w:r>
      <w:r w:rsidRPr="00E3591E">
        <w:rPr>
          <w:rFonts w:hint="cs"/>
          <w:rtl/>
        </w:rPr>
        <w:t>שאתם</w:t>
      </w:r>
      <w:r w:rsidRPr="00E3591E">
        <w:rPr>
          <w:rtl/>
        </w:rPr>
        <w:t xml:space="preserve"> </w:t>
      </w:r>
      <w:r w:rsidRPr="00E3591E">
        <w:rPr>
          <w:rFonts w:hint="cs"/>
          <w:rtl/>
        </w:rPr>
        <w:t>אומרים</w:t>
      </w:r>
      <w:r w:rsidRPr="00E3591E">
        <w:rPr>
          <w:rtl/>
        </w:rPr>
        <w:t xml:space="preserve"> </w:t>
      </w:r>
      <w:r w:rsidRPr="00E3591E">
        <w:rPr>
          <w:rFonts w:hint="cs"/>
          <w:rtl/>
        </w:rPr>
        <w:t>כי</w:t>
      </w:r>
      <w:r w:rsidRPr="00E3591E">
        <w:rPr>
          <w:rtl/>
        </w:rPr>
        <w:t xml:space="preserve"> </w:t>
      </w:r>
      <w:r w:rsidRPr="00E3591E">
        <w:rPr>
          <w:rFonts w:hint="cs"/>
          <w:rtl/>
        </w:rPr>
        <w:t>יצא</w:t>
      </w:r>
      <w:r w:rsidRPr="00E3591E">
        <w:rPr>
          <w:rtl/>
        </w:rPr>
        <w:t xml:space="preserve"> </w:t>
      </w:r>
      <w:r w:rsidRPr="00E3591E">
        <w:rPr>
          <w:rFonts w:hint="cs"/>
          <w:rtl/>
        </w:rPr>
        <w:t>השכר</w:t>
      </w:r>
      <w:r w:rsidRPr="00E3591E">
        <w:rPr>
          <w:rtl/>
        </w:rPr>
        <w:t xml:space="preserve"> </w:t>
      </w:r>
      <w:r w:rsidRPr="00E3591E">
        <w:rPr>
          <w:rFonts w:hint="cs"/>
          <w:rtl/>
        </w:rPr>
        <w:t>בהפסד</w:t>
      </w:r>
      <w:r w:rsidRPr="00E3591E">
        <w:rPr>
          <w:rtl/>
        </w:rPr>
        <w:t xml:space="preserve">, </w:t>
      </w:r>
      <w:r w:rsidRPr="00E3591E">
        <w:rPr>
          <w:rFonts w:hint="cs"/>
          <w:rtl/>
        </w:rPr>
        <w:t>ואנחנו</w:t>
      </w:r>
      <w:r w:rsidRPr="00E3591E">
        <w:rPr>
          <w:rtl/>
        </w:rPr>
        <w:t xml:space="preserve"> </w:t>
      </w:r>
      <w:r w:rsidRPr="00E3591E">
        <w:rPr>
          <w:rFonts w:hint="cs"/>
          <w:rtl/>
        </w:rPr>
        <w:t>אומרים</w:t>
      </w:r>
      <w:r w:rsidRPr="00E3591E">
        <w:rPr>
          <w:rtl/>
        </w:rPr>
        <w:t xml:space="preserve"> </w:t>
      </w:r>
      <w:r w:rsidRPr="00E3591E">
        <w:rPr>
          <w:rFonts w:hint="cs"/>
          <w:rtl/>
        </w:rPr>
        <w:t>כי</w:t>
      </w:r>
      <w:r w:rsidRPr="00E3591E">
        <w:rPr>
          <w:rtl/>
        </w:rPr>
        <w:t xml:space="preserve"> </w:t>
      </w:r>
      <w:r w:rsidRPr="00E3591E">
        <w:rPr>
          <w:rFonts w:hint="cs"/>
          <w:rtl/>
        </w:rPr>
        <w:t>מדרך</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להשפיע</w:t>
      </w:r>
      <w:r w:rsidRPr="00E3591E">
        <w:rPr>
          <w:rtl/>
        </w:rPr>
        <w:t xml:space="preserve"> </w:t>
      </w:r>
      <w:r w:rsidRPr="00E3591E">
        <w:rPr>
          <w:rFonts w:hint="cs"/>
          <w:rtl/>
        </w:rPr>
        <w:t>ה</w:t>
      </w:r>
      <w:r>
        <w:rPr>
          <w:rFonts w:hint="cs"/>
          <w:rtl/>
        </w:rPr>
        <w:t>שלמות</w:t>
      </w:r>
      <w:r w:rsidRPr="00E3591E">
        <w:rPr>
          <w:rtl/>
        </w:rPr>
        <w:t xml:space="preserve">. </w:t>
      </w:r>
      <w:r w:rsidRPr="00E3591E">
        <w:rPr>
          <w:rFonts w:hint="cs"/>
          <w:rtl/>
        </w:rPr>
        <w:t>ולכך</w:t>
      </w:r>
      <w:r w:rsidRPr="00E3591E">
        <w:rPr>
          <w:rtl/>
        </w:rPr>
        <w:t xml:space="preserve"> </w:t>
      </w:r>
      <w:r w:rsidRPr="00E3591E">
        <w:rPr>
          <w:rFonts w:hint="cs"/>
          <w:rtl/>
        </w:rPr>
        <w:t>הוא</w:t>
      </w:r>
      <w:r w:rsidRPr="00E3591E">
        <w:rPr>
          <w:rtl/>
        </w:rPr>
        <w:t xml:space="preserve"> </w:t>
      </w:r>
      <w:r w:rsidRPr="00E3591E">
        <w:rPr>
          <w:rFonts w:hint="cs"/>
          <w:rtl/>
        </w:rPr>
        <w:t>יתברך</w:t>
      </w:r>
      <w:r w:rsidRPr="00E3591E">
        <w:rPr>
          <w:rtl/>
        </w:rPr>
        <w:t xml:space="preserve"> </w:t>
      </w:r>
      <w:r w:rsidRPr="00E3591E">
        <w:rPr>
          <w:rFonts w:hint="cs"/>
          <w:rtl/>
        </w:rPr>
        <w:t>נתן</w:t>
      </w:r>
      <w:r w:rsidRPr="00E3591E">
        <w:rPr>
          <w:rtl/>
        </w:rPr>
        <w:t xml:space="preserve"> </w:t>
      </w:r>
      <w:r w:rsidRPr="00E3591E">
        <w:rPr>
          <w:rFonts w:hint="cs"/>
          <w:rtl/>
        </w:rPr>
        <w:t>אל</w:t>
      </w:r>
      <w:r w:rsidRPr="00E3591E">
        <w:rPr>
          <w:rtl/>
        </w:rPr>
        <w:t xml:space="preserve"> </w:t>
      </w:r>
      <w:r w:rsidRPr="00E3591E">
        <w:rPr>
          <w:rFonts w:hint="cs"/>
          <w:rtl/>
        </w:rPr>
        <w:t>ישראל</w:t>
      </w:r>
      <w:r w:rsidRPr="00E3591E">
        <w:rPr>
          <w:rtl/>
        </w:rPr>
        <w:t xml:space="preserve"> </w:t>
      </w:r>
      <w:r w:rsidRPr="00E3591E">
        <w:rPr>
          <w:rFonts w:hint="cs"/>
          <w:rtl/>
        </w:rPr>
        <w:t>תכונות</w:t>
      </w:r>
      <w:r w:rsidRPr="00E3591E">
        <w:rPr>
          <w:rtl/>
        </w:rPr>
        <w:t xml:space="preserve"> </w:t>
      </w:r>
      <w:r w:rsidRPr="00E3591E">
        <w:rPr>
          <w:rFonts w:hint="cs"/>
          <w:rtl/>
        </w:rPr>
        <w:t>הטובות</w:t>
      </w:r>
      <w:r w:rsidRPr="00E3591E">
        <w:rPr>
          <w:rtl/>
        </w:rPr>
        <w:t xml:space="preserve">, </w:t>
      </w:r>
      <w:r w:rsidRPr="00E3591E">
        <w:rPr>
          <w:rFonts w:hint="cs"/>
          <w:rtl/>
        </w:rPr>
        <w:t>והרשות</w:t>
      </w:r>
      <w:r w:rsidRPr="00E3591E">
        <w:rPr>
          <w:rtl/>
        </w:rPr>
        <w:t xml:space="preserve"> </w:t>
      </w:r>
      <w:r w:rsidRPr="00E3591E">
        <w:rPr>
          <w:rFonts w:hint="cs"/>
          <w:rtl/>
        </w:rPr>
        <w:t>נתונה</w:t>
      </w:r>
      <w:r w:rsidRPr="00E3591E">
        <w:rPr>
          <w:rtl/>
        </w:rPr>
        <w:t xml:space="preserve"> </w:t>
      </w:r>
      <w:r w:rsidRPr="00E3591E">
        <w:rPr>
          <w:rFonts w:hint="cs"/>
          <w:rtl/>
        </w:rPr>
        <w:t>אל</w:t>
      </w:r>
      <w:r w:rsidRPr="00E3591E">
        <w:rPr>
          <w:rtl/>
        </w:rPr>
        <w:t xml:space="preserve"> </w:t>
      </w:r>
      <w:r w:rsidRPr="00E3591E">
        <w:rPr>
          <w:rFonts w:hint="cs"/>
          <w:rtl/>
        </w:rPr>
        <w:t>המקבל</w:t>
      </w:r>
      <w:r w:rsidRPr="00E3591E">
        <w:rPr>
          <w:rtl/>
        </w:rPr>
        <w:t xml:space="preserve"> </w:t>
      </w:r>
      <w:r w:rsidRPr="00E3591E">
        <w:rPr>
          <w:rFonts w:hint="cs"/>
          <w:rtl/>
        </w:rPr>
        <w:t>לעשות</w:t>
      </w:r>
      <w:r w:rsidRPr="00E3591E">
        <w:rPr>
          <w:rtl/>
        </w:rPr>
        <w:t xml:space="preserve"> </w:t>
      </w:r>
      <w:r w:rsidRPr="00E3591E">
        <w:rPr>
          <w:rFonts w:hint="cs"/>
          <w:rtl/>
        </w:rPr>
        <w:t>כמו</w:t>
      </w:r>
      <w:r w:rsidRPr="00E3591E">
        <w:rPr>
          <w:rtl/>
        </w:rPr>
        <w:t xml:space="preserve"> </w:t>
      </w:r>
      <w:r w:rsidRPr="00E3591E">
        <w:rPr>
          <w:rFonts w:hint="cs"/>
          <w:rtl/>
        </w:rPr>
        <w:t>שירצה</w:t>
      </w:r>
      <w:r w:rsidRPr="00E3591E">
        <w:rPr>
          <w:rtl/>
        </w:rPr>
        <w:t xml:space="preserve">, </w:t>
      </w:r>
      <w:r w:rsidRPr="00E3591E">
        <w:rPr>
          <w:rFonts w:hint="cs"/>
          <w:rtl/>
        </w:rPr>
        <w:t>וצדיק</w:t>
      </w:r>
      <w:r w:rsidRPr="00E3591E">
        <w:rPr>
          <w:rtl/>
        </w:rPr>
        <w:t xml:space="preserve"> </w:t>
      </w:r>
      <w:r w:rsidRPr="00E3591E">
        <w:rPr>
          <w:rFonts w:hint="cs"/>
          <w:rtl/>
        </w:rPr>
        <w:t>מה</w:t>
      </w:r>
      <w:r w:rsidRPr="00E3591E">
        <w:rPr>
          <w:rtl/>
        </w:rPr>
        <w:t xml:space="preserve"> </w:t>
      </w:r>
      <w:r w:rsidRPr="00E3591E">
        <w:rPr>
          <w:rFonts w:hint="cs"/>
          <w:rtl/>
        </w:rPr>
        <w:t>פעל</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משפיע</w:t>
      </w:r>
      <w:r w:rsidRPr="00E3591E">
        <w:rPr>
          <w:rtl/>
        </w:rPr>
        <w:t xml:space="preserve"> </w:t>
      </w:r>
      <w:r w:rsidRPr="00E3591E">
        <w:rPr>
          <w:rFonts w:hint="cs"/>
          <w:rtl/>
        </w:rPr>
        <w:t>הטוב</w:t>
      </w:r>
      <w:r w:rsidRPr="00E3591E">
        <w:rPr>
          <w:rtl/>
        </w:rPr>
        <w:t xml:space="preserve">. </w:t>
      </w:r>
      <w:r w:rsidRPr="00E3591E">
        <w:rPr>
          <w:rFonts w:hint="cs"/>
          <w:rtl/>
        </w:rPr>
        <w:t>ומעתה</w:t>
      </w:r>
      <w:r w:rsidRPr="00E3591E">
        <w:rPr>
          <w:rtl/>
        </w:rPr>
        <w:t xml:space="preserve"> </w:t>
      </w:r>
      <w:r w:rsidRPr="00E3591E">
        <w:rPr>
          <w:rFonts w:hint="cs"/>
          <w:rtl/>
        </w:rPr>
        <w:t>יסולק</w:t>
      </w:r>
      <w:r w:rsidRPr="00E3591E">
        <w:rPr>
          <w:rtl/>
        </w:rPr>
        <w:t xml:space="preserve"> </w:t>
      </w:r>
      <w:r w:rsidRPr="00E3591E">
        <w:rPr>
          <w:rFonts w:hint="cs"/>
          <w:rtl/>
        </w:rPr>
        <w:t>הקושיא</w:t>
      </w:r>
      <w:r w:rsidRPr="00E3591E">
        <w:rPr>
          <w:rtl/>
        </w:rPr>
        <w:t xml:space="preserve"> </w:t>
      </w:r>
      <w:r w:rsidRPr="00E3591E">
        <w:rPr>
          <w:rFonts w:hint="cs"/>
          <w:rtl/>
        </w:rPr>
        <w:t>מכל</w:t>
      </w:r>
      <w:r w:rsidRPr="00E3591E">
        <w:rPr>
          <w:rtl/>
        </w:rPr>
        <w:t xml:space="preserve"> </w:t>
      </w:r>
      <w:r w:rsidRPr="00E3591E">
        <w:rPr>
          <w:rFonts w:hint="cs"/>
          <w:rtl/>
        </w:rPr>
        <w:t>וכל</w:t>
      </w:r>
      <w:r w:rsidRPr="00E3591E">
        <w:rPr>
          <w:rtl/>
        </w:rPr>
        <w:t xml:space="preserve"> </w:t>
      </w:r>
      <w:r w:rsidRPr="00E3591E">
        <w:rPr>
          <w:rFonts w:hint="cs"/>
          <w:rtl/>
        </w:rPr>
        <w:t>מה</w:t>
      </w:r>
      <w:r w:rsidRPr="00E3591E">
        <w:rPr>
          <w:rtl/>
        </w:rPr>
        <w:t xml:space="preserve"> </w:t>
      </w:r>
      <w:r w:rsidRPr="00E3591E">
        <w:rPr>
          <w:rFonts w:hint="cs"/>
          <w:rtl/>
        </w:rPr>
        <w:t>שאנו</w:t>
      </w:r>
      <w:r w:rsidRPr="00E3591E">
        <w:rPr>
          <w:rtl/>
        </w:rPr>
        <w:t xml:space="preserve"> </w:t>
      </w:r>
      <w:r w:rsidRPr="00E3591E">
        <w:rPr>
          <w:rFonts w:hint="cs"/>
          <w:rtl/>
        </w:rPr>
        <w:t>רואים</w:t>
      </w:r>
      <w:r w:rsidRPr="00E3591E">
        <w:rPr>
          <w:rtl/>
        </w:rPr>
        <w:t xml:space="preserve"> </w:t>
      </w:r>
      <w:r w:rsidRPr="00E3591E">
        <w:rPr>
          <w:rFonts w:hint="cs"/>
          <w:rtl/>
        </w:rPr>
        <w:t>אשר</w:t>
      </w:r>
      <w:r w:rsidRPr="00E3591E">
        <w:rPr>
          <w:rtl/>
        </w:rPr>
        <w:t xml:space="preserve"> </w:t>
      </w:r>
      <w:r w:rsidRPr="00E3591E">
        <w:rPr>
          <w:rFonts w:hint="cs"/>
          <w:rtl/>
        </w:rPr>
        <w:t>גובר</w:t>
      </w:r>
      <w:r w:rsidRPr="00E3591E">
        <w:rPr>
          <w:rtl/>
        </w:rPr>
        <w:t xml:space="preserve"> </w:t>
      </w:r>
      <w:r w:rsidRPr="00E3591E">
        <w:rPr>
          <w:rFonts w:hint="cs"/>
          <w:rtl/>
        </w:rPr>
        <w:t>מדה</w:t>
      </w:r>
      <w:r w:rsidRPr="00E3591E">
        <w:rPr>
          <w:rtl/>
        </w:rPr>
        <w:t xml:space="preserve"> </w:t>
      </w:r>
      <w:r w:rsidRPr="00E3591E">
        <w:rPr>
          <w:rFonts w:hint="cs"/>
          <w:rtl/>
        </w:rPr>
        <w:t>זאת</w:t>
      </w:r>
      <w:r w:rsidRPr="00E3591E">
        <w:rPr>
          <w:rtl/>
        </w:rPr>
        <w:t xml:space="preserve"> </w:t>
      </w:r>
      <w:r w:rsidRPr="00E3591E">
        <w:rPr>
          <w:rFonts w:hint="cs"/>
          <w:rtl/>
        </w:rPr>
        <w:t>בישראל</w:t>
      </w:r>
      <w:r w:rsidRPr="00E3591E">
        <w:rPr>
          <w:rtl/>
        </w:rPr>
        <w:t xml:space="preserve">, </w:t>
      </w:r>
      <w:r w:rsidRPr="00E3591E">
        <w:rPr>
          <w:rFonts w:hint="cs"/>
          <w:rtl/>
        </w:rPr>
        <w:t>ודי</w:t>
      </w:r>
      <w:r w:rsidRPr="00E3591E">
        <w:rPr>
          <w:rtl/>
        </w:rPr>
        <w:t xml:space="preserve"> </w:t>
      </w:r>
      <w:r w:rsidRPr="00E3591E">
        <w:rPr>
          <w:rFonts w:hint="cs"/>
          <w:rtl/>
        </w:rPr>
        <w:t>בזה</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והתבאר</w:t>
      </w:r>
      <w:r w:rsidRPr="00E3591E">
        <w:rPr>
          <w:rtl/>
        </w:rPr>
        <w:t xml:space="preserve"> </w:t>
      </w:r>
      <w:r w:rsidRPr="00E3591E">
        <w:rPr>
          <w:rFonts w:hint="cs"/>
          <w:rtl/>
        </w:rPr>
        <w:t>לך</w:t>
      </w:r>
      <w:r w:rsidRPr="00E3591E">
        <w:rPr>
          <w:rtl/>
        </w:rPr>
        <w:t xml:space="preserve"> </w:t>
      </w:r>
      <w:r w:rsidRPr="00E3591E">
        <w:rPr>
          <w:rFonts w:hint="cs"/>
          <w:rtl/>
        </w:rPr>
        <w:t>כי</w:t>
      </w:r>
      <w:r w:rsidRPr="00E3591E">
        <w:rPr>
          <w:rtl/>
        </w:rPr>
        <w:t xml:space="preserve"> </w:t>
      </w:r>
      <w:r w:rsidRPr="00E3591E">
        <w:rPr>
          <w:rFonts w:hint="cs"/>
          <w:rtl/>
        </w:rPr>
        <w:t>קיום</w:t>
      </w:r>
      <w:r w:rsidRPr="00E3591E">
        <w:rPr>
          <w:rtl/>
        </w:rPr>
        <w:t xml:space="preserve"> </w:t>
      </w:r>
      <w:r w:rsidRPr="00E3591E">
        <w:rPr>
          <w:rFonts w:hint="cs"/>
          <w:rtl/>
        </w:rPr>
        <w:t>ישראל</w:t>
      </w:r>
      <w:r w:rsidRPr="00E3591E">
        <w:rPr>
          <w:rtl/>
        </w:rPr>
        <w:t xml:space="preserve"> </w:t>
      </w:r>
      <w:r w:rsidRPr="00E3591E">
        <w:rPr>
          <w:rFonts w:hint="cs"/>
          <w:rtl/>
        </w:rPr>
        <w:t>בגלותם</w:t>
      </w:r>
      <w:r w:rsidRPr="00E3591E">
        <w:rPr>
          <w:rtl/>
        </w:rPr>
        <w:t xml:space="preserve"> </w:t>
      </w:r>
      <w:r w:rsidRPr="00E3591E">
        <w:rPr>
          <w:rFonts w:hint="cs"/>
          <w:rtl/>
        </w:rPr>
        <w:t>התאחדם</w:t>
      </w:r>
      <w:r w:rsidRPr="00E3591E">
        <w:rPr>
          <w:rtl/>
        </w:rPr>
        <w:t xml:space="preserve"> </w:t>
      </w:r>
      <w:r w:rsidRPr="00E3591E">
        <w:rPr>
          <w:rFonts w:hint="cs"/>
          <w:rtl/>
        </w:rPr>
        <w:t>והתחברם</w:t>
      </w:r>
      <w:r w:rsidRPr="00E3591E">
        <w:rPr>
          <w:rtl/>
        </w:rPr>
        <w:t xml:space="preserve"> </w:t>
      </w:r>
      <w:r w:rsidRPr="00E3591E">
        <w:rPr>
          <w:rFonts w:hint="cs"/>
          <w:rtl/>
        </w:rPr>
        <w:t>ביחד</w:t>
      </w:r>
      <w:r w:rsidRPr="00E3591E">
        <w:rPr>
          <w:rtl/>
        </w:rPr>
        <w:t xml:space="preserve">, </w:t>
      </w:r>
      <w:r w:rsidRPr="00E3591E">
        <w:rPr>
          <w:rFonts w:hint="cs"/>
          <w:rtl/>
        </w:rPr>
        <w:t>והפרדם</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ואמרו</w:t>
      </w:r>
      <w:r w:rsidRPr="00E3591E">
        <w:rPr>
          <w:rtl/>
        </w:rPr>
        <w:t xml:space="preserve"> </w:t>
      </w:r>
      <w:r w:rsidRPr="00E3591E">
        <w:rPr>
          <w:rFonts w:hint="cs"/>
          <w:rtl/>
        </w:rPr>
        <w:t>במדרש</w:t>
      </w:r>
      <w:r w:rsidRPr="00E3591E">
        <w:rPr>
          <w:rtl/>
        </w:rPr>
        <w:t xml:space="preserve"> </w:t>
      </w:r>
      <w:r w:rsidRPr="00E3591E">
        <w:rPr>
          <w:rFonts w:hint="cs"/>
          <w:rtl/>
        </w:rPr>
        <w:t>הן</w:t>
      </w:r>
      <w:r w:rsidRPr="00E3591E">
        <w:rPr>
          <w:rtl/>
        </w:rPr>
        <w:t xml:space="preserve"> </w:t>
      </w:r>
      <w:r w:rsidRPr="00E3591E">
        <w:rPr>
          <w:rFonts w:hint="cs"/>
          <w:rtl/>
        </w:rPr>
        <w:t>עם</w:t>
      </w:r>
      <w:r w:rsidRPr="00E3591E">
        <w:rPr>
          <w:rtl/>
        </w:rPr>
        <w:t xml:space="preserve"> </w:t>
      </w:r>
      <w:r w:rsidRPr="00E3591E">
        <w:rPr>
          <w:rFonts w:hint="cs"/>
          <w:rtl/>
        </w:rPr>
        <w:t>לבדד</w:t>
      </w:r>
      <w:r w:rsidRPr="00E3591E">
        <w:rPr>
          <w:rtl/>
        </w:rPr>
        <w:t xml:space="preserve"> </w:t>
      </w:r>
      <w:r w:rsidRPr="00E3591E">
        <w:rPr>
          <w:rFonts w:hint="cs"/>
          <w:rtl/>
        </w:rPr>
        <w:t>ישכון</w:t>
      </w:r>
      <w:r w:rsidRPr="00E3591E">
        <w:rPr>
          <w:rtl/>
        </w:rPr>
        <w:t xml:space="preserve"> </w:t>
      </w:r>
      <w:r>
        <w:rPr>
          <w:rFonts w:hint="cs"/>
          <w:rtl/>
        </w:rPr>
        <w:t>וגו</w:t>
      </w:r>
      <w:r>
        <w:rPr>
          <w:rtl/>
        </w:rPr>
        <w:t>'</w:t>
      </w:r>
      <w:r w:rsidRPr="00E3591E">
        <w:rPr>
          <w:rtl/>
        </w:rPr>
        <w:t xml:space="preserve"> (</w:t>
      </w:r>
      <w:r w:rsidRPr="00E3591E">
        <w:rPr>
          <w:rFonts w:hint="cs"/>
          <w:rtl/>
        </w:rPr>
        <w:t>במדבר</w:t>
      </w:r>
      <w:r w:rsidRPr="00E3591E">
        <w:rPr>
          <w:rtl/>
        </w:rPr>
        <w:t xml:space="preserve"> </w:t>
      </w:r>
      <w:r w:rsidRPr="00E3591E">
        <w:rPr>
          <w:rFonts w:hint="cs"/>
          <w:rtl/>
        </w:rPr>
        <w:t>כג</w:t>
      </w:r>
      <w:r w:rsidRPr="00E3591E">
        <w:rPr>
          <w:rtl/>
        </w:rPr>
        <w:t xml:space="preserve">, </w:t>
      </w:r>
      <w:r w:rsidRPr="00E3591E">
        <w:rPr>
          <w:rFonts w:hint="cs"/>
          <w:rtl/>
        </w:rPr>
        <w:t>ט</w:t>
      </w:r>
      <w:r w:rsidRPr="00E3591E">
        <w:rPr>
          <w:rtl/>
        </w:rPr>
        <w:t xml:space="preserve">), </w:t>
      </w:r>
      <w:r w:rsidRPr="00E3591E">
        <w:rPr>
          <w:rFonts w:hint="cs"/>
          <w:rtl/>
        </w:rPr>
        <w:t>מובדלים</w:t>
      </w:r>
      <w:r w:rsidRPr="00E3591E">
        <w:rPr>
          <w:rtl/>
        </w:rPr>
        <w:t xml:space="preserve"> </w:t>
      </w:r>
      <w:r w:rsidRPr="00E3591E">
        <w:rPr>
          <w:rFonts w:hint="cs"/>
          <w:rtl/>
        </w:rPr>
        <w:t>הם</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במאכלן</w:t>
      </w:r>
      <w:r w:rsidRPr="00E3591E">
        <w:rPr>
          <w:rtl/>
        </w:rPr>
        <w:t xml:space="preserve"> </w:t>
      </w:r>
      <w:r w:rsidRPr="00E3591E">
        <w:rPr>
          <w:rFonts w:hint="cs"/>
          <w:rtl/>
        </w:rPr>
        <w:t>ובמלבושיהן</w:t>
      </w:r>
      <w:r w:rsidRPr="00E3591E">
        <w:rPr>
          <w:rtl/>
        </w:rPr>
        <w:t xml:space="preserve"> </w:t>
      </w:r>
      <w:r w:rsidRPr="00E3591E">
        <w:rPr>
          <w:rFonts w:hint="cs"/>
          <w:rtl/>
        </w:rPr>
        <w:t>ובגופיהן</w:t>
      </w:r>
      <w:r w:rsidRPr="00E3591E">
        <w:rPr>
          <w:rtl/>
        </w:rPr>
        <w:t xml:space="preserve"> </w:t>
      </w:r>
      <w:r w:rsidRPr="00E3591E">
        <w:rPr>
          <w:rFonts w:hint="cs"/>
          <w:rtl/>
        </w:rPr>
        <w:t>ובפתחיהן</w:t>
      </w:r>
      <w:r w:rsidRPr="00E3591E">
        <w:rPr>
          <w:rtl/>
        </w:rPr>
        <w:t xml:space="preserve">. </w:t>
      </w:r>
      <w:r w:rsidRPr="00E3591E">
        <w:rPr>
          <w:rFonts w:hint="cs"/>
          <w:rtl/>
        </w:rPr>
        <w:t>אינם</w:t>
      </w:r>
      <w:r w:rsidRPr="00E3591E">
        <w:rPr>
          <w:rtl/>
        </w:rPr>
        <w:t xml:space="preserve"> </w:t>
      </w:r>
      <w:r w:rsidRPr="00E3591E">
        <w:rPr>
          <w:rFonts w:hint="cs"/>
          <w:rtl/>
        </w:rPr>
        <w:t>דנין</w:t>
      </w:r>
      <w:r w:rsidRPr="00E3591E">
        <w:rPr>
          <w:rtl/>
        </w:rPr>
        <w:t xml:space="preserve"> </w:t>
      </w:r>
      <w:r w:rsidRPr="00E3591E">
        <w:rPr>
          <w:rFonts w:hint="cs"/>
          <w:rtl/>
        </w:rPr>
        <w:t>עם</w:t>
      </w:r>
      <w:r w:rsidRPr="00E3591E">
        <w:rPr>
          <w:rtl/>
        </w:rPr>
        <w:t xml:space="preserve"> </w:t>
      </w:r>
      <w:r w:rsidR="00FA3F17">
        <w:rPr>
          <w:rFonts w:hint="cs"/>
          <w:rtl/>
        </w:rPr>
        <w:t>האומות</w:t>
      </w:r>
      <w:r w:rsidRPr="00E3591E">
        <w:rPr>
          <w:rtl/>
        </w:rPr>
        <w:t xml:space="preserve">; </w:t>
      </w:r>
      <w:r w:rsidRPr="00E3591E">
        <w:rPr>
          <w:rFonts w:hint="cs"/>
          <w:rtl/>
        </w:rPr>
        <w:t>ישראל</w:t>
      </w:r>
      <w:r w:rsidRPr="00E3591E">
        <w:rPr>
          <w:rtl/>
        </w:rPr>
        <w:t xml:space="preserve"> - </w:t>
      </w:r>
      <w:r w:rsidRPr="00E3591E">
        <w:rPr>
          <w:rFonts w:hint="cs"/>
          <w:rtl/>
        </w:rPr>
        <w:t>דן</w:t>
      </w:r>
      <w:r w:rsidRPr="00E3591E">
        <w:rPr>
          <w:rtl/>
        </w:rPr>
        <w:t xml:space="preserve"> </w:t>
      </w:r>
      <w:r w:rsidRPr="00E3591E">
        <w:rPr>
          <w:rFonts w:hint="cs"/>
          <w:rtl/>
        </w:rPr>
        <w:t>אותם</w:t>
      </w:r>
      <w:r w:rsidRPr="00E3591E">
        <w:rPr>
          <w:rtl/>
        </w:rPr>
        <w:t xml:space="preserve"> </w:t>
      </w:r>
      <w:r w:rsidRPr="00E3591E">
        <w:rPr>
          <w:rFonts w:hint="cs"/>
          <w:rtl/>
        </w:rPr>
        <w:t>ביום</w:t>
      </w:r>
      <w:r w:rsidRPr="00E3591E">
        <w:rPr>
          <w:rtl/>
        </w:rPr>
        <w:t xml:space="preserve">, </w:t>
      </w:r>
      <w:r w:rsidRPr="00E3591E">
        <w:rPr>
          <w:rFonts w:hint="cs"/>
          <w:rtl/>
        </w:rPr>
        <w:t>ו</w:t>
      </w:r>
      <w:r w:rsidR="00FA3F17">
        <w:rPr>
          <w:rFonts w:hint="cs"/>
          <w:rtl/>
        </w:rPr>
        <w:t>האומות</w:t>
      </w:r>
      <w:r w:rsidRPr="00E3591E">
        <w:rPr>
          <w:rtl/>
        </w:rPr>
        <w:t xml:space="preserve"> - </w:t>
      </w:r>
      <w:r w:rsidRPr="00E3591E">
        <w:rPr>
          <w:rFonts w:hint="cs"/>
          <w:rtl/>
        </w:rPr>
        <w:t>בלילה</w:t>
      </w:r>
      <w:r w:rsidRPr="00E3591E">
        <w:rPr>
          <w:rtl/>
        </w:rPr>
        <w:t xml:space="preserve">, </w:t>
      </w:r>
      <w:r w:rsidRPr="00E3591E">
        <w:rPr>
          <w:rFonts w:hint="cs"/>
          <w:rtl/>
        </w:rPr>
        <w:t>שנאמר</w:t>
      </w:r>
      <w:r w:rsidRPr="00E3591E">
        <w:rPr>
          <w:rtl/>
        </w:rPr>
        <w:t xml:space="preserve"> </w:t>
      </w:r>
      <w:r>
        <w:rPr>
          <w:rtl/>
        </w:rPr>
        <w:t>(</w:t>
      </w:r>
      <w:r w:rsidRPr="00E3591E">
        <w:rPr>
          <w:rFonts w:hint="cs"/>
          <w:rtl/>
        </w:rPr>
        <w:t>תהלים</w:t>
      </w:r>
      <w:r w:rsidRPr="00E3591E">
        <w:rPr>
          <w:rtl/>
        </w:rPr>
        <w:t xml:space="preserve"> </w:t>
      </w:r>
      <w:r w:rsidRPr="00E3591E">
        <w:rPr>
          <w:rFonts w:hint="cs"/>
          <w:rtl/>
        </w:rPr>
        <w:t>צח</w:t>
      </w:r>
      <w:r w:rsidRPr="00E3591E">
        <w:rPr>
          <w:rtl/>
        </w:rPr>
        <w:t xml:space="preserve">, </w:t>
      </w:r>
      <w:r w:rsidRPr="00E3591E">
        <w:rPr>
          <w:rFonts w:hint="cs"/>
          <w:rtl/>
        </w:rPr>
        <w:t>ט</w:t>
      </w:r>
      <w:r w:rsidRPr="00E3591E">
        <w:rPr>
          <w:rtl/>
        </w:rPr>
        <w:t xml:space="preserve">) </w:t>
      </w:r>
      <w:r w:rsidRPr="00E3591E">
        <w:rPr>
          <w:rFonts w:hint="cs"/>
          <w:rtl/>
        </w:rPr>
        <w:t>והוא</w:t>
      </w:r>
      <w:r w:rsidRPr="00E3591E">
        <w:rPr>
          <w:rtl/>
        </w:rPr>
        <w:t xml:space="preserve"> </w:t>
      </w:r>
      <w:r w:rsidRPr="00E3591E">
        <w:rPr>
          <w:rFonts w:hint="cs"/>
          <w:rtl/>
        </w:rPr>
        <w:t>ישפוט</w:t>
      </w:r>
      <w:r w:rsidRPr="00E3591E">
        <w:rPr>
          <w:rtl/>
        </w:rPr>
        <w:t xml:space="preserve"> </w:t>
      </w:r>
      <w:r w:rsidRPr="00E3591E">
        <w:rPr>
          <w:rFonts w:hint="cs"/>
          <w:rtl/>
        </w:rPr>
        <w:t>תבל</w:t>
      </w:r>
      <w:r w:rsidRPr="00E3591E">
        <w:rPr>
          <w:rtl/>
        </w:rPr>
        <w:t xml:space="preserve"> </w:t>
      </w:r>
      <w:r w:rsidRPr="00E3591E">
        <w:rPr>
          <w:rFonts w:hint="cs"/>
          <w:rtl/>
        </w:rPr>
        <w:t>בצדק</w:t>
      </w:r>
      <w:r w:rsidRPr="00E3591E">
        <w:rPr>
          <w:rtl/>
        </w:rPr>
        <w:t xml:space="preserve"> </w:t>
      </w:r>
      <w:r w:rsidRPr="00E3591E">
        <w:rPr>
          <w:rFonts w:hint="cs"/>
          <w:rtl/>
        </w:rPr>
        <w:t>ולאומים</w:t>
      </w:r>
      <w:r w:rsidRPr="00E3591E">
        <w:rPr>
          <w:rtl/>
        </w:rPr>
        <w:t xml:space="preserve"> </w:t>
      </w:r>
      <w:r w:rsidRPr="00E3591E">
        <w:rPr>
          <w:rFonts w:hint="cs"/>
          <w:rtl/>
        </w:rPr>
        <w:t>במישרים</w:t>
      </w:r>
      <w:r w:rsidRPr="00E3591E">
        <w:rPr>
          <w:rtl/>
        </w:rPr>
        <w:t xml:space="preserve">. </w:t>
      </w:r>
      <w:r w:rsidRPr="00E3591E">
        <w:rPr>
          <w:rFonts w:hint="cs"/>
          <w:rtl/>
        </w:rPr>
        <w:t>זכר</w:t>
      </w:r>
      <w:r w:rsidRPr="00E3591E">
        <w:rPr>
          <w:rtl/>
        </w:rPr>
        <w:t xml:space="preserve"> </w:t>
      </w:r>
      <w:r w:rsidRPr="00E3591E">
        <w:rPr>
          <w:rFonts w:hint="cs"/>
          <w:rtl/>
        </w:rPr>
        <w:t>כל</w:t>
      </w:r>
      <w:r w:rsidRPr="00E3591E">
        <w:rPr>
          <w:rtl/>
        </w:rPr>
        <w:t xml:space="preserve"> </w:t>
      </w:r>
      <w:r w:rsidRPr="00E3591E">
        <w:rPr>
          <w:rFonts w:hint="cs"/>
          <w:rtl/>
        </w:rPr>
        <w:t>הדברים</w:t>
      </w:r>
      <w:r w:rsidRPr="00E3591E">
        <w:rPr>
          <w:rtl/>
        </w:rPr>
        <w:t xml:space="preserve"> </w:t>
      </w:r>
      <w:r w:rsidRPr="00E3591E">
        <w:rPr>
          <w:rFonts w:hint="cs"/>
          <w:rtl/>
        </w:rPr>
        <w:t>אשר</w:t>
      </w:r>
      <w:r w:rsidRPr="00E3591E">
        <w:rPr>
          <w:rtl/>
        </w:rPr>
        <w:t xml:space="preserve"> </w:t>
      </w:r>
      <w:r w:rsidRPr="00E3591E">
        <w:rPr>
          <w:rFonts w:hint="cs"/>
          <w:rtl/>
        </w:rPr>
        <w:t>הם</w:t>
      </w:r>
      <w:r w:rsidRPr="00E3591E">
        <w:rPr>
          <w:rtl/>
        </w:rPr>
        <w:t xml:space="preserve"> </w:t>
      </w:r>
      <w:r w:rsidRPr="00E3591E">
        <w:rPr>
          <w:rFonts w:hint="cs"/>
          <w:rtl/>
        </w:rPr>
        <w:t>שייכים</w:t>
      </w:r>
      <w:r w:rsidRPr="00E3591E">
        <w:rPr>
          <w:rtl/>
        </w:rPr>
        <w:t xml:space="preserve"> </w:t>
      </w:r>
      <w:r w:rsidRPr="00E3591E">
        <w:rPr>
          <w:rFonts w:hint="cs"/>
          <w:rtl/>
        </w:rPr>
        <w:t>לאדם</w:t>
      </w:r>
      <w:r w:rsidRPr="00E3591E">
        <w:rPr>
          <w:rtl/>
        </w:rPr>
        <w:t xml:space="preserve">; </w:t>
      </w:r>
      <w:r w:rsidRPr="00E3591E">
        <w:rPr>
          <w:rFonts w:hint="cs"/>
          <w:rtl/>
        </w:rPr>
        <w:t>האכילה</w:t>
      </w:r>
      <w:r w:rsidRPr="00E3591E">
        <w:rPr>
          <w:rtl/>
        </w:rPr>
        <w:t xml:space="preserve">, </w:t>
      </w:r>
      <w:r w:rsidRPr="00E3591E">
        <w:rPr>
          <w:rFonts w:hint="cs"/>
          <w:rtl/>
        </w:rPr>
        <w:t>שהוא</w:t>
      </w:r>
      <w:r w:rsidRPr="00E3591E">
        <w:rPr>
          <w:rtl/>
        </w:rPr>
        <w:t xml:space="preserve"> </w:t>
      </w:r>
      <w:r w:rsidRPr="00E3591E">
        <w:rPr>
          <w:rFonts w:hint="cs"/>
          <w:rtl/>
        </w:rPr>
        <w:t>קיום</w:t>
      </w:r>
      <w:r w:rsidRPr="00E3591E">
        <w:rPr>
          <w:rtl/>
        </w:rPr>
        <w:t xml:space="preserve"> </w:t>
      </w:r>
      <w:r w:rsidRPr="00E3591E">
        <w:rPr>
          <w:rFonts w:hint="cs"/>
          <w:rtl/>
        </w:rPr>
        <w:t>האדם</w:t>
      </w:r>
      <w:r w:rsidRPr="00E3591E">
        <w:rPr>
          <w:rtl/>
        </w:rPr>
        <w:t xml:space="preserve">, </w:t>
      </w:r>
      <w:r w:rsidRPr="00E3591E">
        <w:rPr>
          <w:rFonts w:hint="cs"/>
          <w:rtl/>
        </w:rPr>
        <w:t>ובו</w:t>
      </w:r>
      <w:r w:rsidRPr="00E3591E">
        <w:rPr>
          <w:rtl/>
        </w:rPr>
        <w:t xml:space="preserve"> </w:t>
      </w:r>
      <w:r w:rsidRPr="00E3591E">
        <w:rPr>
          <w:rFonts w:hint="cs"/>
          <w:rtl/>
        </w:rPr>
        <w:t>מובדלים</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ספק</w:t>
      </w:r>
      <w:r w:rsidRPr="00E3591E">
        <w:rPr>
          <w:rtl/>
        </w:rPr>
        <w:t xml:space="preserve"> </w:t>
      </w:r>
      <w:r w:rsidRPr="00E3591E">
        <w:rPr>
          <w:rFonts w:hint="cs"/>
          <w:rtl/>
        </w:rPr>
        <w:t>שהאכילה</w:t>
      </w:r>
      <w:r w:rsidRPr="00E3591E">
        <w:rPr>
          <w:rtl/>
        </w:rPr>
        <w:t xml:space="preserve"> </w:t>
      </w:r>
      <w:r w:rsidRPr="00E3591E">
        <w:rPr>
          <w:rFonts w:hint="cs"/>
          <w:rtl/>
        </w:rPr>
        <w:t>מקיים</w:t>
      </w:r>
      <w:r w:rsidRPr="00E3591E">
        <w:rPr>
          <w:rtl/>
        </w:rPr>
        <w:t xml:space="preserve"> </w:t>
      </w:r>
      <w:r w:rsidRPr="00E3591E">
        <w:rPr>
          <w:rFonts w:hint="cs"/>
          <w:rtl/>
        </w:rPr>
        <w:t>את</w:t>
      </w:r>
      <w:r w:rsidRPr="00E3591E">
        <w:rPr>
          <w:rtl/>
        </w:rPr>
        <w:t xml:space="preserve"> </w:t>
      </w:r>
      <w:r w:rsidRPr="00E3591E">
        <w:rPr>
          <w:rFonts w:hint="cs"/>
          <w:rtl/>
        </w:rPr>
        <w:t>הנפש</w:t>
      </w:r>
      <w:r w:rsidRPr="00E3591E">
        <w:rPr>
          <w:rtl/>
        </w:rPr>
        <w:t xml:space="preserve">. </w:t>
      </w:r>
      <w:r w:rsidRPr="00E3591E">
        <w:rPr>
          <w:rFonts w:hint="cs"/>
          <w:rtl/>
        </w:rPr>
        <w:t>ועוד</w:t>
      </w:r>
      <w:r w:rsidRPr="00E3591E">
        <w:rPr>
          <w:rtl/>
        </w:rPr>
        <w:t xml:space="preserve"> </w:t>
      </w:r>
      <w:r w:rsidRPr="00E3591E">
        <w:rPr>
          <w:rFonts w:hint="cs"/>
          <w:rtl/>
        </w:rPr>
        <w:t>הם</w:t>
      </w:r>
      <w:r w:rsidRPr="00E3591E">
        <w:rPr>
          <w:rtl/>
        </w:rPr>
        <w:t xml:space="preserve"> </w:t>
      </w:r>
      <w:r w:rsidRPr="00E3591E">
        <w:rPr>
          <w:rFonts w:hint="cs"/>
          <w:rtl/>
        </w:rPr>
        <w:t>מובדלים</w:t>
      </w:r>
      <w:r w:rsidRPr="00E3591E">
        <w:rPr>
          <w:rtl/>
        </w:rPr>
        <w:t xml:space="preserve"> </w:t>
      </w:r>
      <w:r w:rsidRPr="00E3591E">
        <w:rPr>
          <w:rFonts w:hint="cs"/>
          <w:rtl/>
        </w:rPr>
        <w:t>בגופיהם</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המילה</w:t>
      </w:r>
      <w:r w:rsidRPr="00E3591E">
        <w:rPr>
          <w:rtl/>
        </w:rPr>
        <w:t xml:space="preserve">. </w:t>
      </w:r>
      <w:r w:rsidRPr="00E3591E">
        <w:rPr>
          <w:rFonts w:hint="cs"/>
          <w:rtl/>
        </w:rPr>
        <w:t>ועוד</w:t>
      </w:r>
      <w:r w:rsidRPr="00E3591E">
        <w:rPr>
          <w:rtl/>
        </w:rPr>
        <w:t xml:space="preserve"> </w:t>
      </w:r>
      <w:r w:rsidRPr="00E3591E">
        <w:rPr>
          <w:rFonts w:hint="cs"/>
          <w:rtl/>
        </w:rPr>
        <w:t>הם</w:t>
      </w:r>
      <w:r w:rsidRPr="00E3591E">
        <w:rPr>
          <w:rtl/>
        </w:rPr>
        <w:t xml:space="preserve"> </w:t>
      </w:r>
      <w:r w:rsidRPr="00E3591E">
        <w:rPr>
          <w:rFonts w:hint="cs"/>
          <w:rtl/>
        </w:rPr>
        <w:t>נבדלים</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בבית</w:t>
      </w:r>
      <w:r w:rsidRPr="00E3591E">
        <w:rPr>
          <w:rtl/>
        </w:rPr>
        <w:t xml:space="preserve"> </w:t>
      </w:r>
      <w:r w:rsidRPr="00E3591E">
        <w:rPr>
          <w:rFonts w:hint="cs"/>
          <w:rtl/>
        </w:rPr>
        <w:t>דירה</w:t>
      </w:r>
      <w:r w:rsidRPr="00E3591E">
        <w:rPr>
          <w:rtl/>
        </w:rPr>
        <w:t xml:space="preserve"> </w:t>
      </w:r>
      <w:r w:rsidRPr="00E3591E">
        <w:rPr>
          <w:rFonts w:hint="cs"/>
          <w:rtl/>
        </w:rPr>
        <w:t>שלהם</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מזוזות</w:t>
      </w:r>
      <w:r w:rsidRPr="00E3591E">
        <w:rPr>
          <w:rtl/>
        </w:rPr>
        <w:t xml:space="preserve"> </w:t>
      </w:r>
      <w:r w:rsidRPr="00E3591E">
        <w:rPr>
          <w:rFonts w:hint="cs"/>
          <w:rtl/>
        </w:rPr>
        <w:t>הפתח</w:t>
      </w:r>
      <w:r w:rsidRPr="00E3591E">
        <w:rPr>
          <w:rtl/>
        </w:rPr>
        <w:t xml:space="preserve">, </w:t>
      </w:r>
      <w:r w:rsidRPr="00E3591E">
        <w:rPr>
          <w:rFonts w:hint="cs"/>
          <w:rtl/>
        </w:rPr>
        <w:t>עד</w:t>
      </w:r>
      <w:r w:rsidRPr="00E3591E">
        <w:rPr>
          <w:rtl/>
        </w:rPr>
        <w:t xml:space="preserve"> </w:t>
      </w:r>
      <w:r w:rsidRPr="00E3591E">
        <w:rPr>
          <w:rFonts w:hint="cs"/>
          <w:rtl/>
        </w:rPr>
        <w:t>שיש</w:t>
      </w:r>
      <w:r w:rsidRPr="00E3591E">
        <w:rPr>
          <w:rtl/>
        </w:rPr>
        <w:t xml:space="preserve"> </w:t>
      </w:r>
      <w:r w:rsidRPr="00E3591E">
        <w:rPr>
          <w:rFonts w:hint="cs"/>
          <w:rtl/>
        </w:rPr>
        <w:t>כאן</w:t>
      </w:r>
      <w:r w:rsidRPr="00E3591E">
        <w:rPr>
          <w:rtl/>
        </w:rPr>
        <w:t xml:space="preserve"> </w:t>
      </w:r>
      <w:r w:rsidRPr="00E3591E">
        <w:rPr>
          <w:rFonts w:hint="cs"/>
          <w:rtl/>
        </w:rPr>
        <w:t>הבדל</w:t>
      </w:r>
      <w:r w:rsidRPr="00E3591E">
        <w:rPr>
          <w:rtl/>
        </w:rPr>
        <w:t xml:space="preserve"> </w:t>
      </w:r>
      <w:r w:rsidRPr="00E3591E">
        <w:rPr>
          <w:rFonts w:hint="cs"/>
          <w:rtl/>
        </w:rPr>
        <w:t>בכל</w:t>
      </w:r>
      <w:r w:rsidRPr="00E3591E">
        <w:rPr>
          <w:rtl/>
        </w:rPr>
        <w:t xml:space="preserve"> </w:t>
      </w:r>
      <w:r w:rsidRPr="00E3591E">
        <w:rPr>
          <w:rFonts w:hint="cs"/>
          <w:rtl/>
        </w:rPr>
        <w:t>הדברים</w:t>
      </w:r>
      <w:r w:rsidRPr="00E3591E">
        <w:rPr>
          <w:rtl/>
        </w:rPr>
        <w:t xml:space="preserve"> </w:t>
      </w:r>
      <w:r w:rsidRPr="00E3591E">
        <w:rPr>
          <w:rFonts w:hint="cs"/>
          <w:rtl/>
        </w:rPr>
        <w:t>אשר</w:t>
      </w:r>
      <w:r w:rsidRPr="00E3591E">
        <w:rPr>
          <w:rtl/>
        </w:rPr>
        <w:t xml:space="preserve"> </w:t>
      </w:r>
      <w:r w:rsidRPr="00E3591E">
        <w:rPr>
          <w:rFonts w:hint="cs"/>
          <w:rtl/>
        </w:rPr>
        <w:t>הם</w:t>
      </w:r>
      <w:r w:rsidRPr="00E3591E">
        <w:rPr>
          <w:rtl/>
        </w:rPr>
        <w:t xml:space="preserve"> </w:t>
      </w:r>
      <w:r w:rsidRPr="00E3591E">
        <w:rPr>
          <w:rFonts w:hint="cs"/>
          <w:rtl/>
        </w:rPr>
        <w:t>שייכים</w:t>
      </w:r>
      <w:r w:rsidRPr="00E3591E">
        <w:rPr>
          <w:rtl/>
        </w:rPr>
        <w:t xml:space="preserve"> </w:t>
      </w:r>
      <w:r w:rsidRPr="00E3591E">
        <w:rPr>
          <w:rFonts w:hint="cs"/>
          <w:rtl/>
        </w:rPr>
        <w:t>אל</w:t>
      </w:r>
      <w:r w:rsidRPr="00E3591E">
        <w:rPr>
          <w:rtl/>
        </w:rPr>
        <w:t xml:space="preserve"> </w:t>
      </w:r>
      <w:r w:rsidRPr="00E3591E">
        <w:rPr>
          <w:rFonts w:hint="cs"/>
          <w:rtl/>
        </w:rPr>
        <w:t>האדם</w:t>
      </w:r>
      <w:r w:rsidRPr="00E3591E">
        <w:rPr>
          <w:rtl/>
        </w:rPr>
        <w:t xml:space="preserve">, </w:t>
      </w:r>
      <w:r w:rsidRPr="00E3591E">
        <w:rPr>
          <w:rFonts w:hint="cs"/>
          <w:rtl/>
        </w:rPr>
        <w:t>ולא</w:t>
      </w:r>
      <w:r w:rsidRPr="00E3591E">
        <w:rPr>
          <w:rtl/>
        </w:rPr>
        <w:t xml:space="preserve"> </w:t>
      </w:r>
      <w:r w:rsidRPr="00E3591E">
        <w:rPr>
          <w:rFonts w:hint="cs"/>
          <w:rtl/>
        </w:rPr>
        <w:t>יהיה</w:t>
      </w:r>
      <w:r w:rsidRPr="00E3591E">
        <w:rPr>
          <w:rtl/>
        </w:rPr>
        <w:t xml:space="preserve"> </w:t>
      </w:r>
      <w:r w:rsidRPr="00E3591E">
        <w:rPr>
          <w:rFonts w:hint="cs"/>
          <w:rtl/>
        </w:rPr>
        <w:t>כאן</w:t>
      </w:r>
      <w:r w:rsidRPr="00E3591E">
        <w:rPr>
          <w:rtl/>
        </w:rPr>
        <w:t xml:space="preserve"> </w:t>
      </w:r>
      <w:r w:rsidRPr="00E3591E">
        <w:rPr>
          <w:rFonts w:hint="cs"/>
          <w:rtl/>
        </w:rPr>
        <w:t>שתוף</w:t>
      </w:r>
      <w:r w:rsidRPr="00E3591E">
        <w:rPr>
          <w:rtl/>
        </w:rPr>
        <w:t xml:space="preserve"> </w:t>
      </w:r>
      <w:r w:rsidRPr="00E3591E">
        <w:rPr>
          <w:rFonts w:hint="cs"/>
          <w:rtl/>
        </w:rPr>
        <w:t>כלל</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ואמר</w:t>
      </w:r>
      <w:r w:rsidRPr="00E3591E">
        <w:rPr>
          <w:rtl/>
        </w:rPr>
        <w:t xml:space="preserve"> </w:t>
      </w:r>
      <w:r w:rsidRPr="00E3591E">
        <w:rPr>
          <w:rFonts w:hint="cs"/>
          <w:rtl/>
        </w:rPr>
        <w:t>שישראל</w:t>
      </w:r>
      <w:r w:rsidRPr="00E3591E">
        <w:rPr>
          <w:rtl/>
        </w:rPr>
        <w:t xml:space="preserve"> </w:t>
      </w:r>
      <w:r w:rsidRPr="00E3591E">
        <w:rPr>
          <w:rFonts w:hint="cs"/>
          <w:rtl/>
        </w:rPr>
        <w:t>דן</w:t>
      </w:r>
      <w:r w:rsidRPr="00E3591E">
        <w:rPr>
          <w:rtl/>
        </w:rPr>
        <w:t xml:space="preserve"> </w:t>
      </w:r>
      <w:r w:rsidRPr="00E3591E">
        <w:rPr>
          <w:rFonts w:hint="cs"/>
          <w:rtl/>
        </w:rPr>
        <w:t>ביום</w:t>
      </w:r>
      <w:r w:rsidRPr="00E3591E">
        <w:rPr>
          <w:rtl/>
        </w:rPr>
        <w:t xml:space="preserve">, </w:t>
      </w:r>
      <w:r w:rsidRPr="00E3591E">
        <w:rPr>
          <w:rFonts w:hint="cs"/>
          <w:rtl/>
        </w:rPr>
        <w:t>ו</w:t>
      </w:r>
      <w:r w:rsidR="00FA3F17">
        <w:rPr>
          <w:rFonts w:hint="cs"/>
          <w:rtl/>
        </w:rPr>
        <w:t>האומות</w:t>
      </w:r>
      <w:r w:rsidRPr="00E3591E">
        <w:rPr>
          <w:rtl/>
        </w:rPr>
        <w:t xml:space="preserve"> </w:t>
      </w:r>
      <w:r w:rsidRPr="00E3591E">
        <w:rPr>
          <w:rFonts w:hint="cs"/>
          <w:rtl/>
        </w:rPr>
        <w:t>בלילה</w:t>
      </w:r>
      <w:r w:rsidRPr="00E3591E">
        <w:rPr>
          <w:rtl/>
        </w:rPr>
        <w:t xml:space="preserve">. </w:t>
      </w:r>
      <w:r w:rsidRPr="00E3591E">
        <w:rPr>
          <w:rFonts w:hint="cs"/>
          <w:rtl/>
        </w:rPr>
        <w:t>גם</w:t>
      </w:r>
      <w:r w:rsidRPr="00E3591E">
        <w:rPr>
          <w:rtl/>
        </w:rPr>
        <w:t xml:space="preserve"> </w:t>
      </w:r>
      <w:r w:rsidRPr="00E3591E">
        <w:rPr>
          <w:rFonts w:hint="cs"/>
          <w:rtl/>
        </w:rPr>
        <w:t>זה</w:t>
      </w:r>
      <w:r w:rsidRPr="00E3591E">
        <w:rPr>
          <w:rtl/>
        </w:rPr>
        <w:t xml:space="preserve"> </w:t>
      </w:r>
      <w:r w:rsidRPr="00E3591E">
        <w:rPr>
          <w:rFonts w:hint="cs"/>
          <w:rtl/>
        </w:rPr>
        <w:t>מורה</w:t>
      </w:r>
      <w:r w:rsidRPr="00E3591E">
        <w:rPr>
          <w:rtl/>
        </w:rPr>
        <w:t xml:space="preserve"> </w:t>
      </w:r>
      <w:r w:rsidRPr="00E3591E">
        <w:rPr>
          <w:rFonts w:hint="cs"/>
          <w:rtl/>
        </w:rPr>
        <w:t>על</w:t>
      </w:r>
      <w:r w:rsidRPr="00E3591E">
        <w:rPr>
          <w:rtl/>
        </w:rPr>
        <w:t xml:space="preserve"> </w:t>
      </w:r>
      <w:r w:rsidRPr="00E3591E">
        <w:rPr>
          <w:rFonts w:hint="cs"/>
          <w:rtl/>
        </w:rPr>
        <w:t>הבדלם</w:t>
      </w:r>
      <w:r w:rsidRPr="00E3591E">
        <w:rPr>
          <w:rtl/>
        </w:rPr>
        <w:t xml:space="preserve">, </w:t>
      </w:r>
      <w:r w:rsidRPr="00E3591E">
        <w:rPr>
          <w:rFonts w:hint="cs"/>
          <w:rtl/>
        </w:rPr>
        <w:t>כי</w:t>
      </w:r>
      <w:r w:rsidRPr="00E3591E">
        <w:rPr>
          <w:rtl/>
        </w:rPr>
        <w:t xml:space="preserve"> </w:t>
      </w:r>
      <w:r w:rsidRPr="00E3591E">
        <w:rPr>
          <w:rFonts w:hint="cs"/>
          <w:rtl/>
        </w:rPr>
        <w:t>דן</w:t>
      </w:r>
      <w:r w:rsidRPr="00E3591E">
        <w:rPr>
          <w:rtl/>
        </w:rPr>
        <w:t xml:space="preserve"> </w:t>
      </w:r>
      <w:r w:rsidRPr="00E3591E">
        <w:rPr>
          <w:rFonts w:hint="cs"/>
          <w:rtl/>
        </w:rPr>
        <w:t>ישראל</w:t>
      </w:r>
      <w:r w:rsidRPr="00E3591E">
        <w:rPr>
          <w:rtl/>
        </w:rPr>
        <w:t xml:space="preserve"> </w:t>
      </w:r>
      <w:r w:rsidRPr="00E3591E">
        <w:rPr>
          <w:rFonts w:hint="cs"/>
          <w:rtl/>
        </w:rPr>
        <w:t>ביום</w:t>
      </w:r>
      <w:r w:rsidRPr="00E3591E">
        <w:rPr>
          <w:rtl/>
        </w:rPr>
        <w:t xml:space="preserve"> </w:t>
      </w:r>
      <w:r w:rsidRPr="00E3591E">
        <w:rPr>
          <w:rFonts w:hint="cs"/>
          <w:rtl/>
        </w:rPr>
        <w:t>לפי</w:t>
      </w:r>
      <w:r w:rsidRPr="00E3591E">
        <w:rPr>
          <w:rtl/>
        </w:rPr>
        <w:t xml:space="preserve"> </w:t>
      </w:r>
      <w:r w:rsidRPr="00E3591E">
        <w:rPr>
          <w:rFonts w:hint="cs"/>
          <w:rtl/>
        </w:rPr>
        <w:t>שהם</w:t>
      </w:r>
      <w:r w:rsidRPr="00E3591E">
        <w:rPr>
          <w:rtl/>
        </w:rPr>
        <w:t xml:space="preserve"> </w:t>
      </w:r>
      <w:r w:rsidRPr="00E3591E">
        <w:rPr>
          <w:rFonts w:hint="cs"/>
          <w:rtl/>
        </w:rPr>
        <w:t>אמיתת</w:t>
      </w:r>
      <w:r w:rsidRPr="00E3591E">
        <w:rPr>
          <w:rtl/>
        </w:rPr>
        <w:t xml:space="preserve"> </w:t>
      </w:r>
      <w:r w:rsidRPr="00E3591E">
        <w:rPr>
          <w:rFonts w:hint="cs"/>
          <w:rtl/>
        </w:rPr>
        <w:t>המציאות</w:t>
      </w:r>
      <w:r w:rsidRPr="00E3591E">
        <w:rPr>
          <w:rtl/>
        </w:rPr>
        <w:t xml:space="preserve">, </w:t>
      </w:r>
      <w:r w:rsidRPr="00E3591E">
        <w:rPr>
          <w:rFonts w:hint="cs"/>
          <w:rtl/>
        </w:rPr>
        <w:t>אשר</w:t>
      </w:r>
      <w:r w:rsidRPr="00E3591E">
        <w:rPr>
          <w:rtl/>
        </w:rPr>
        <w:t xml:space="preserve"> </w:t>
      </w:r>
      <w:r w:rsidRPr="00E3591E">
        <w:rPr>
          <w:rFonts w:hint="cs"/>
          <w:rtl/>
        </w:rPr>
        <w:t>המציאות</w:t>
      </w:r>
      <w:r w:rsidRPr="00E3591E">
        <w:rPr>
          <w:rtl/>
        </w:rPr>
        <w:t xml:space="preserve"> </w:t>
      </w:r>
      <w:r w:rsidRPr="00E3591E">
        <w:rPr>
          <w:rFonts w:hint="cs"/>
          <w:rtl/>
        </w:rPr>
        <w:t>הוא</w:t>
      </w:r>
      <w:r w:rsidRPr="00E3591E">
        <w:rPr>
          <w:rtl/>
        </w:rPr>
        <w:t xml:space="preserve"> </w:t>
      </w:r>
      <w:r w:rsidRPr="00E3591E">
        <w:rPr>
          <w:rFonts w:hint="cs"/>
          <w:rtl/>
        </w:rPr>
        <w:t>נחשב</w:t>
      </w:r>
      <w:r w:rsidRPr="00E3591E">
        <w:rPr>
          <w:rtl/>
        </w:rPr>
        <w:t xml:space="preserve"> </w:t>
      </w:r>
      <w:r w:rsidRPr="00E3591E">
        <w:rPr>
          <w:rFonts w:hint="cs"/>
          <w:rtl/>
        </w:rPr>
        <w:t>כמו</w:t>
      </w:r>
      <w:r w:rsidRPr="00E3591E">
        <w:rPr>
          <w:rtl/>
        </w:rPr>
        <w:t xml:space="preserve"> </w:t>
      </w:r>
      <w:r w:rsidRPr="00E3591E">
        <w:rPr>
          <w:rFonts w:hint="cs"/>
          <w:rtl/>
        </w:rPr>
        <w:t>יום</w:t>
      </w:r>
      <w:r w:rsidRPr="00E3591E">
        <w:rPr>
          <w:rtl/>
        </w:rPr>
        <w:t xml:space="preserve">, </w:t>
      </w:r>
      <w:r w:rsidRPr="00E3591E">
        <w:rPr>
          <w:rFonts w:hint="cs"/>
          <w:rtl/>
        </w:rPr>
        <w:t>אשר</w:t>
      </w:r>
      <w:r w:rsidRPr="00E3591E">
        <w:rPr>
          <w:rtl/>
        </w:rPr>
        <w:t xml:space="preserve"> </w:t>
      </w:r>
      <w:r w:rsidRPr="00E3591E">
        <w:rPr>
          <w:rFonts w:hint="cs"/>
          <w:rtl/>
        </w:rPr>
        <w:t>בו</w:t>
      </w:r>
      <w:r w:rsidRPr="00E3591E">
        <w:rPr>
          <w:rtl/>
        </w:rPr>
        <w:t xml:space="preserve"> </w:t>
      </w:r>
      <w:r w:rsidRPr="00E3591E">
        <w:rPr>
          <w:rFonts w:hint="cs"/>
          <w:rtl/>
        </w:rPr>
        <w:t>נמצא</w:t>
      </w:r>
      <w:r w:rsidRPr="00E3591E">
        <w:rPr>
          <w:rtl/>
        </w:rPr>
        <w:t xml:space="preserve"> </w:t>
      </w:r>
      <w:r w:rsidRPr="00E3591E">
        <w:rPr>
          <w:rFonts w:hint="cs"/>
          <w:rtl/>
        </w:rPr>
        <w:t>הכל</w:t>
      </w:r>
      <w:r w:rsidRPr="00E3591E">
        <w:rPr>
          <w:rtl/>
        </w:rPr>
        <w:t xml:space="preserve">. </w:t>
      </w:r>
      <w:r w:rsidRPr="00E3591E">
        <w:rPr>
          <w:rFonts w:hint="cs"/>
          <w:rtl/>
        </w:rPr>
        <w:t>ו</w:t>
      </w:r>
      <w:r w:rsidR="00FA3F17">
        <w:rPr>
          <w:rFonts w:hint="cs"/>
          <w:rtl/>
        </w:rPr>
        <w:t>האומות</w:t>
      </w:r>
      <w:r w:rsidRPr="00E3591E">
        <w:rPr>
          <w:rtl/>
        </w:rPr>
        <w:t xml:space="preserve"> </w:t>
      </w:r>
      <w:r w:rsidRPr="00E3591E">
        <w:rPr>
          <w:rFonts w:hint="cs"/>
          <w:rtl/>
        </w:rPr>
        <w:t>אשר</w:t>
      </w:r>
      <w:r w:rsidRPr="00E3591E">
        <w:rPr>
          <w:rtl/>
        </w:rPr>
        <w:t xml:space="preserve"> </w:t>
      </w:r>
      <w:r w:rsidRPr="00E3591E">
        <w:rPr>
          <w:rFonts w:hint="cs"/>
          <w:rtl/>
        </w:rPr>
        <w:t>אין</w:t>
      </w:r>
      <w:r w:rsidRPr="00E3591E">
        <w:rPr>
          <w:rtl/>
        </w:rPr>
        <w:t xml:space="preserve"> </w:t>
      </w:r>
      <w:r w:rsidRPr="00E3591E">
        <w:rPr>
          <w:rFonts w:hint="cs"/>
          <w:rtl/>
        </w:rPr>
        <w:t>להם</w:t>
      </w:r>
      <w:r w:rsidRPr="00E3591E">
        <w:rPr>
          <w:rtl/>
        </w:rPr>
        <w:t xml:space="preserve"> </w:t>
      </w:r>
      <w:r w:rsidRPr="00E3591E">
        <w:rPr>
          <w:rFonts w:hint="cs"/>
          <w:rtl/>
        </w:rPr>
        <w:t>אמיתות</w:t>
      </w:r>
      <w:r w:rsidRPr="00E3591E">
        <w:rPr>
          <w:rtl/>
        </w:rPr>
        <w:t xml:space="preserve"> </w:t>
      </w:r>
      <w:r w:rsidRPr="00E3591E">
        <w:rPr>
          <w:rFonts w:hint="cs"/>
          <w:rtl/>
        </w:rPr>
        <w:t>המציאות</w:t>
      </w:r>
      <w:r w:rsidRPr="00E3591E">
        <w:rPr>
          <w:rtl/>
        </w:rPr>
        <w:t xml:space="preserve">, </w:t>
      </w:r>
      <w:r w:rsidRPr="00E3591E">
        <w:rPr>
          <w:rFonts w:hint="cs"/>
          <w:rtl/>
        </w:rPr>
        <w:t>דין</w:t>
      </w:r>
      <w:r w:rsidRPr="00E3591E">
        <w:rPr>
          <w:rtl/>
        </w:rPr>
        <w:t xml:space="preserve"> </w:t>
      </w:r>
      <w:r w:rsidRPr="00E3591E">
        <w:rPr>
          <w:rFonts w:hint="cs"/>
          <w:rtl/>
        </w:rPr>
        <w:t>שלהם</w:t>
      </w:r>
      <w:r w:rsidRPr="00E3591E">
        <w:rPr>
          <w:rtl/>
        </w:rPr>
        <w:t xml:space="preserve"> </w:t>
      </w:r>
      <w:r w:rsidRPr="00E3591E">
        <w:rPr>
          <w:rFonts w:hint="cs"/>
          <w:rtl/>
        </w:rPr>
        <w:t>בלילה</w:t>
      </w:r>
      <w:r w:rsidRPr="00E3591E">
        <w:rPr>
          <w:rtl/>
        </w:rPr>
        <w:t xml:space="preserve">, </w:t>
      </w:r>
      <w:r w:rsidRPr="00E3591E">
        <w:rPr>
          <w:rFonts w:hint="cs"/>
          <w:rtl/>
        </w:rPr>
        <w:t>לפי</w:t>
      </w:r>
      <w:r w:rsidRPr="00E3591E">
        <w:rPr>
          <w:rtl/>
        </w:rPr>
        <w:t xml:space="preserve"> </w:t>
      </w:r>
      <w:r>
        <w:rPr>
          <w:rFonts w:hint="cs"/>
          <w:rtl/>
        </w:rPr>
        <w:t>מדרגת</w:t>
      </w:r>
      <w:r w:rsidRPr="00E3591E">
        <w:rPr>
          <w:rFonts w:hint="cs"/>
          <w:rtl/>
        </w:rPr>
        <w:t>ם</w:t>
      </w:r>
      <w:r w:rsidRPr="00E3591E">
        <w:rPr>
          <w:rtl/>
        </w:rPr>
        <w:t xml:space="preserve"> </w:t>
      </w:r>
      <w:r w:rsidRPr="00E3591E">
        <w:rPr>
          <w:rFonts w:hint="cs"/>
          <w:rtl/>
        </w:rPr>
        <w:t>אשר</w:t>
      </w:r>
      <w:r w:rsidRPr="00E3591E">
        <w:rPr>
          <w:rtl/>
        </w:rPr>
        <w:t xml:space="preserve"> </w:t>
      </w:r>
      <w:r w:rsidRPr="00E3591E">
        <w:rPr>
          <w:rFonts w:hint="cs"/>
          <w:rtl/>
        </w:rPr>
        <w:t>אינם</w:t>
      </w:r>
      <w:r w:rsidRPr="00E3591E">
        <w:rPr>
          <w:rtl/>
        </w:rPr>
        <w:t xml:space="preserve"> </w:t>
      </w:r>
      <w:r w:rsidRPr="00E3591E">
        <w:rPr>
          <w:rFonts w:hint="cs"/>
          <w:rtl/>
        </w:rPr>
        <w:t>אמיתת</w:t>
      </w:r>
      <w:r w:rsidRPr="00E3591E">
        <w:rPr>
          <w:rtl/>
        </w:rPr>
        <w:t xml:space="preserve"> </w:t>
      </w:r>
      <w:r w:rsidRPr="00E3591E">
        <w:rPr>
          <w:rFonts w:hint="cs"/>
          <w:rtl/>
        </w:rPr>
        <w:t>המציאות</w:t>
      </w:r>
      <w:r w:rsidRPr="00E3591E">
        <w:rPr>
          <w:rtl/>
        </w:rPr>
        <w:t xml:space="preserve">, </w:t>
      </w:r>
      <w:r w:rsidRPr="00E3591E">
        <w:rPr>
          <w:rFonts w:hint="cs"/>
          <w:rtl/>
        </w:rPr>
        <w:t>ולכך</w:t>
      </w:r>
      <w:r w:rsidRPr="00E3591E">
        <w:rPr>
          <w:rtl/>
        </w:rPr>
        <w:t xml:space="preserve"> </w:t>
      </w:r>
      <w:r w:rsidRPr="00E3591E">
        <w:rPr>
          <w:rFonts w:hint="cs"/>
          <w:rtl/>
        </w:rPr>
        <w:t>דין</w:t>
      </w:r>
      <w:r w:rsidRPr="00E3591E">
        <w:rPr>
          <w:rtl/>
        </w:rPr>
        <w:t xml:space="preserve"> </w:t>
      </w:r>
      <w:r w:rsidRPr="00E3591E">
        <w:rPr>
          <w:rFonts w:hint="cs"/>
          <w:rtl/>
        </w:rPr>
        <w:t>שלהם</w:t>
      </w:r>
      <w:r w:rsidRPr="00E3591E">
        <w:rPr>
          <w:rtl/>
        </w:rPr>
        <w:t xml:space="preserve"> </w:t>
      </w:r>
      <w:r w:rsidRPr="00E3591E">
        <w:rPr>
          <w:rFonts w:hint="cs"/>
          <w:rtl/>
        </w:rPr>
        <w:t>בלילה</w:t>
      </w:r>
      <w:r w:rsidRPr="00E3591E">
        <w:rPr>
          <w:rtl/>
        </w:rPr>
        <w:t xml:space="preserve">, </w:t>
      </w:r>
      <w:r w:rsidRPr="00E3591E">
        <w:rPr>
          <w:rFonts w:hint="cs"/>
          <w:rtl/>
        </w:rPr>
        <w:t>אשר</w:t>
      </w:r>
      <w:r w:rsidRPr="00E3591E">
        <w:rPr>
          <w:rtl/>
        </w:rPr>
        <w:t xml:space="preserve"> </w:t>
      </w:r>
      <w:r w:rsidRPr="00E3591E">
        <w:rPr>
          <w:rFonts w:hint="cs"/>
          <w:rtl/>
        </w:rPr>
        <w:t>לא</w:t>
      </w:r>
      <w:r w:rsidRPr="00E3591E">
        <w:rPr>
          <w:rtl/>
        </w:rPr>
        <w:t xml:space="preserve"> </w:t>
      </w:r>
      <w:r w:rsidRPr="00E3591E">
        <w:rPr>
          <w:rFonts w:hint="cs"/>
          <w:rtl/>
        </w:rPr>
        <w:t>נמצא</w:t>
      </w:r>
      <w:r w:rsidRPr="00E3591E">
        <w:rPr>
          <w:rtl/>
        </w:rPr>
        <w:t xml:space="preserve"> </w:t>
      </w:r>
      <w:r w:rsidRPr="00E3591E">
        <w:rPr>
          <w:rFonts w:hint="cs"/>
          <w:rtl/>
        </w:rPr>
        <w:t>בו</w:t>
      </w:r>
      <w:r w:rsidRPr="00E3591E">
        <w:rPr>
          <w:rtl/>
        </w:rPr>
        <w:t xml:space="preserve"> </w:t>
      </w:r>
      <w:r w:rsidRPr="00E3591E">
        <w:rPr>
          <w:rFonts w:hint="cs"/>
          <w:rtl/>
        </w:rPr>
        <w:t>דבר</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וכבר</w:t>
      </w:r>
      <w:r w:rsidRPr="00E3591E">
        <w:rPr>
          <w:rtl/>
        </w:rPr>
        <w:t xml:space="preserve"> </w:t>
      </w:r>
      <w:r w:rsidRPr="00E3591E">
        <w:rPr>
          <w:rFonts w:hint="cs"/>
          <w:rtl/>
        </w:rPr>
        <w:t>בארנו</w:t>
      </w:r>
      <w:r w:rsidRPr="00E3591E">
        <w:rPr>
          <w:rtl/>
        </w:rPr>
        <w:t xml:space="preserve"> </w:t>
      </w:r>
      <w:r w:rsidRPr="00E3591E">
        <w:rPr>
          <w:rFonts w:hint="cs"/>
          <w:rtl/>
        </w:rPr>
        <w:t>במקומות</w:t>
      </w:r>
      <w:r w:rsidRPr="00E3591E">
        <w:rPr>
          <w:rtl/>
        </w:rPr>
        <w:t xml:space="preserve"> </w:t>
      </w:r>
      <w:r w:rsidRPr="00E3591E">
        <w:rPr>
          <w:rFonts w:hint="cs"/>
          <w:rtl/>
        </w:rPr>
        <w:t>הרבה</w:t>
      </w:r>
      <w:r w:rsidRPr="00E3591E">
        <w:rPr>
          <w:rtl/>
        </w:rPr>
        <w:t xml:space="preserve">, </w:t>
      </w:r>
      <w:r w:rsidRPr="00E3591E">
        <w:rPr>
          <w:rFonts w:hint="cs"/>
          <w:rtl/>
        </w:rPr>
        <w:t>כי</w:t>
      </w:r>
      <w:r w:rsidRPr="00E3591E">
        <w:rPr>
          <w:rtl/>
        </w:rPr>
        <w:t xml:space="preserve"> </w:t>
      </w:r>
      <w:r w:rsidR="00FA3F17">
        <w:rPr>
          <w:rFonts w:hint="cs"/>
          <w:rtl/>
        </w:rPr>
        <w:t>האומות</w:t>
      </w:r>
      <w:r w:rsidRPr="00E3591E">
        <w:rPr>
          <w:rtl/>
        </w:rPr>
        <w:t xml:space="preserve"> </w:t>
      </w:r>
      <w:r w:rsidRPr="00E3591E">
        <w:rPr>
          <w:rFonts w:hint="cs"/>
          <w:rtl/>
        </w:rPr>
        <w:t>נקראו</w:t>
      </w:r>
      <w:r w:rsidRPr="00E3591E">
        <w:rPr>
          <w:rtl/>
        </w:rPr>
        <w:t xml:space="preserve"> </w:t>
      </w:r>
      <w:r w:rsidRPr="00E3591E">
        <w:rPr>
          <w:rFonts w:hint="cs"/>
          <w:rtl/>
        </w:rPr>
        <w:t>מים</w:t>
      </w:r>
      <w:r w:rsidRPr="00E3591E">
        <w:rPr>
          <w:rtl/>
        </w:rPr>
        <w:t xml:space="preserve"> </w:t>
      </w:r>
      <w:r w:rsidRPr="00E3591E">
        <w:rPr>
          <w:rFonts w:hint="cs"/>
          <w:rtl/>
        </w:rPr>
        <w:t>בכל</w:t>
      </w:r>
      <w:r w:rsidRPr="00E3591E">
        <w:rPr>
          <w:rtl/>
        </w:rPr>
        <w:t xml:space="preserve"> </w:t>
      </w:r>
      <w:r w:rsidRPr="00E3591E">
        <w:rPr>
          <w:rFonts w:hint="cs"/>
          <w:rtl/>
        </w:rPr>
        <w:t>מקום</w:t>
      </w:r>
      <w:r w:rsidRPr="00E3591E">
        <w:rPr>
          <w:rtl/>
        </w:rPr>
        <w:t xml:space="preserve">, </w:t>
      </w:r>
      <w:r w:rsidRPr="00E3591E">
        <w:rPr>
          <w:rFonts w:hint="cs"/>
          <w:rtl/>
        </w:rPr>
        <w:t>כדכתיב</w:t>
      </w:r>
      <w:r w:rsidRPr="00E3591E">
        <w:rPr>
          <w:rtl/>
        </w:rPr>
        <w:t xml:space="preserve"> (</w:t>
      </w:r>
      <w:r w:rsidRPr="00E3591E">
        <w:rPr>
          <w:rFonts w:hint="cs"/>
          <w:rtl/>
        </w:rPr>
        <w:t>תהלים</w:t>
      </w:r>
      <w:r w:rsidRPr="00E3591E">
        <w:rPr>
          <w:rtl/>
        </w:rPr>
        <w:t xml:space="preserve"> </w:t>
      </w:r>
      <w:r w:rsidRPr="00E3591E">
        <w:rPr>
          <w:rFonts w:hint="cs"/>
          <w:rtl/>
        </w:rPr>
        <w:t>יח</w:t>
      </w:r>
      <w:r w:rsidRPr="00E3591E">
        <w:rPr>
          <w:rtl/>
        </w:rPr>
        <w:t xml:space="preserve">, </w:t>
      </w:r>
      <w:r w:rsidRPr="00E3591E">
        <w:rPr>
          <w:rFonts w:hint="cs"/>
          <w:rtl/>
        </w:rPr>
        <w:t>יז</w:t>
      </w:r>
      <w:r w:rsidRPr="00E3591E">
        <w:rPr>
          <w:rtl/>
        </w:rPr>
        <w:t xml:space="preserve">) </w:t>
      </w:r>
      <w:r w:rsidRPr="00E3591E">
        <w:rPr>
          <w:rFonts w:hint="cs"/>
          <w:rtl/>
        </w:rPr>
        <w:t>ימשני</w:t>
      </w:r>
      <w:r w:rsidRPr="00E3591E">
        <w:rPr>
          <w:rtl/>
        </w:rPr>
        <w:t xml:space="preserve"> </w:t>
      </w:r>
      <w:r w:rsidRPr="00E3591E">
        <w:rPr>
          <w:rFonts w:hint="cs"/>
          <w:rtl/>
        </w:rPr>
        <w:t>ממים</w:t>
      </w:r>
      <w:r w:rsidRPr="00E3591E">
        <w:rPr>
          <w:rtl/>
        </w:rPr>
        <w:t xml:space="preserve"> </w:t>
      </w:r>
      <w:r w:rsidRPr="00E3591E">
        <w:rPr>
          <w:rFonts w:hint="cs"/>
          <w:rtl/>
        </w:rPr>
        <w:t>רבים</w:t>
      </w:r>
      <w:r w:rsidRPr="00E3591E">
        <w:rPr>
          <w:rtl/>
        </w:rPr>
        <w:t xml:space="preserve">. </w:t>
      </w:r>
      <w:r w:rsidRPr="00E3591E">
        <w:rPr>
          <w:rFonts w:hint="cs"/>
          <w:rtl/>
        </w:rPr>
        <w:t>ועוד</w:t>
      </w:r>
      <w:r w:rsidRPr="00E3591E">
        <w:rPr>
          <w:rtl/>
        </w:rPr>
        <w:t xml:space="preserve"> (</w:t>
      </w:r>
      <w:r w:rsidRPr="00E3591E">
        <w:rPr>
          <w:rFonts w:hint="cs"/>
          <w:rtl/>
        </w:rPr>
        <w:t>שם</w:t>
      </w:r>
      <w:r w:rsidRPr="00E3591E">
        <w:rPr>
          <w:rtl/>
        </w:rPr>
        <w:t xml:space="preserve"> </w:t>
      </w:r>
      <w:r w:rsidRPr="00E3591E">
        <w:rPr>
          <w:rFonts w:hint="cs"/>
          <w:rtl/>
        </w:rPr>
        <w:t>קמד</w:t>
      </w:r>
      <w:r w:rsidRPr="00E3591E">
        <w:rPr>
          <w:rtl/>
        </w:rPr>
        <w:t xml:space="preserve">, </w:t>
      </w:r>
      <w:r w:rsidRPr="00E3591E">
        <w:rPr>
          <w:rFonts w:hint="cs"/>
          <w:rtl/>
        </w:rPr>
        <w:t>ז</w:t>
      </w:r>
      <w:r w:rsidRPr="00E3591E">
        <w:rPr>
          <w:rtl/>
        </w:rPr>
        <w:t xml:space="preserve">) </w:t>
      </w:r>
      <w:r w:rsidRPr="00E3591E">
        <w:rPr>
          <w:rFonts w:hint="cs"/>
          <w:rtl/>
        </w:rPr>
        <w:t>והצילני</w:t>
      </w:r>
      <w:r w:rsidRPr="00E3591E">
        <w:rPr>
          <w:rtl/>
        </w:rPr>
        <w:t xml:space="preserve"> </w:t>
      </w:r>
      <w:r w:rsidRPr="00E3591E">
        <w:rPr>
          <w:rFonts w:hint="cs"/>
          <w:rtl/>
        </w:rPr>
        <w:t>ממים</w:t>
      </w:r>
      <w:r w:rsidRPr="00E3591E">
        <w:rPr>
          <w:rtl/>
        </w:rPr>
        <w:t xml:space="preserve"> </w:t>
      </w:r>
      <w:r w:rsidRPr="00E3591E">
        <w:rPr>
          <w:rFonts w:hint="cs"/>
          <w:rtl/>
        </w:rPr>
        <w:t>רבים</w:t>
      </w:r>
      <w:r w:rsidRPr="00E3591E">
        <w:rPr>
          <w:rtl/>
        </w:rPr>
        <w:t xml:space="preserve"> </w:t>
      </w:r>
      <w:r w:rsidRPr="00E3591E">
        <w:rPr>
          <w:rFonts w:hint="cs"/>
          <w:rtl/>
        </w:rPr>
        <w:t>מיד</w:t>
      </w:r>
      <w:r w:rsidRPr="00E3591E">
        <w:rPr>
          <w:rtl/>
        </w:rPr>
        <w:t xml:space="preserve"> </w:t>
      </w:r>
      <w:r w:rsidRPr="00E3591E">
        <w:rPr>
          <w:rFonts w:hint="cs"/>
          <w:rtl/>
        </w:rPr>
        <w:t>בני</w:t>
      </w:r>
      <w:r w:rsidRPr="00E3591E">
        <w:rPr>
          <w:rtl/>
        </w:rPr>
        <w:t xml:space="preserve"> </w:t>
      </w:r>
      <w:r w:rsidRPr="00E3591E">
        <w:rPr>
          <w:rFonts w:hint="cs"/>
          <w:rtl/>
        </w:rPr>
        <w:t>נכר</w:t>
      </w:r>
      <w:r w:rsidRPr="00E3591E">
        <w:rPr>
          <w:rtl/>
        </w:rPr>
        <w:t xml:space="preserve">. </w:t>
      </w:r>
      <w:r w:rsidRPr="00E3591E">
        <w:rPr>
          <w:rFonts w:hint="cs"/>
          <w:rtl/>
        </w:rPr>
        <w:t>וכדכתיב</w:t>
      </w:r>
      <w:r w:rsidRPr="00E3591E">
        <w:rPr>
          <w:rtl/>
        </w:rPr>
        <w:t xml:space="preserve"> (</w:t>
      </w:r>
      <w:r w:rsidRPr="00E3591E">
        <w:rPr>
          <w:rFonts w:hint="cs"/>
          <w:rtl/>
        </w:rPr>
        <w:t>שיה</w:t>
      </w:r>
      <w:r>
        <w:rPr>
          <w:rFonts w:hint="cs"/>
          <w:rtl/>
        </w:rPr>
        <w:t>"</w:t>
      </w:r>
      <w:r w:rsidRPr="00E3591E">
        <w:rPr>
          <w:rFonts w:hint="cs"/>
          <w:rtl/>
        </w:rPr>
        <w:t>ש</w:t>
      </w:r>
      <w:r w:rsidRPr="00E3591E">
        <w:rPr>
          <w:rtl/>
        </w:rPr>
        <w:t xml:space="preserve"> </w:t>
      </w:r>
      <w:r w:rsidRPr="00E3591E">
        <w:rPr>
          <w:rFonts w:hint="cs"/>
          <w:rtl/>
        </w:rPr>
        <w:t>ח</w:t>
      </w:r>
      <w:r w:rsidRPr="00E3591E">
        <w:rPr>
          <w:rtl/>
        </w:rPr>
        <w:t xml:space="preserve">, </w:t>
      </w:r>
      <w:r w:rsidRPr="00E3591E">
        <w:rPr>
          <w:rFonts w:hint="cs"/>
          <w:rtl/>
        </w:rPr>
        <w:lastRenderedPageBreak/>
        <w:t>ז</w:t>
      </w:r>
      <w:r w:rsidRPr="00E3591E">
        <w:rPr>
          <w:rtl/>
        </w:rPr>
        <w:t xml:space="preserve">) </w:t>
      </w:r>
      <w:r w:rsidRPr="00E3591E">
        <w:rPr>
          <w:rFonts w:hint="cs"/>
          <w:rtl/>
        </w:rPr>
        <w:t>מים</w:t>
      </w:r>
      <w:r w:rsidRPr="00E3591E">
        <w:rPr>
          <w:rtl/>
        </w:rPr>
        <w:t xml:space="preserve"> </w:t>
      </w:r>
      <w:r w:rsidRPr="00E3591E">
        <w:rPr>
          <w:rFonts w:hint="cs"/>
          <w:rtl/>
        </w:rPr>
        <w:t>רבים</w:t>
      </w:r>
      <w:r w:rsidRPr="00E3591E">
        <w:rPr>
          <w:rtl/>
        </w:rPr>
        <w:t xml:space="preserve"> </w:t>
      </w:r>
      <w:r w:rsidRPr="00E3591E">
        <w:rPr>
          <w:rFonts w:hint="cs"/>
          <w:rtl/>
        </w:rPr>
        <w:t>לא</w:t>
      </w:r>
      <w:r w:rsidRPr="00E3591E">
        <w:rPr>
          <w:rtl/>
        </w:rPr>
        <w:t xml:space="preserve"> </w:t>
      </w:r>
      <w:r w:rsidRPr="00E3591E">
        <w:rPr>
          <w:rFonts w:hint="cs"/>
          <w:rtl/>
        </w:rPr>
        <w:t>יוכלו</w:t>
      </w:r>
      <w:r w:rsidRPr="00E3591E">
        <w:rPr>
          <w:rtl/>
        </w:rPr>
        <w:t xml:space="preserve"> </w:t>
      </w:r>
      <w:r w:rsidRPr="00E3591E">
        <w:rPr>
          <w:rFonts w:hint="cs"/>
          <w:rtl/>
        </w:rPr>
        <w:t>לכבות</w:t>
      </w:r>
      <w:r w:rsidRPr="00E3591E">
        <w:rPr>
          <w:rtl/>
        </w:rPr>
        <w:t xml:space="preserve"> </w:t>
      </w:r>
      <w:r w:rsidRPr="00E3591E">
        <w:rPr>
          <w:rFonts w:hint="cs"/>
          <w:rtl/>
        </w:rPr>
        <w:t>האהבה</w:t>
      </w:r>
      <w:r w:rsidRPr="00E3591E">
        <w:rPr>
          <w:rtl/>
        </w:rPr>
        <w:t xml:space="preserve">. </w:t>
      </w:r>
      <w:r w:rsidRPr="00E3591E">
        <w:rPr>
          <w:rFonts w:hint="cs"/>
          <w:rtl/>
        </w:rPr>
        <w:t>ועוד</w:t>
      </w:r>
      <w:r w:rsidRPr="00E3591E">
        <w:rPr>
          <w:rtl/>
        </w:rPr>
        <w:t xml:space="preserve"> </w:t>
      </w:r>
      <w:r>
        <w:rPr>
          <w:rtl/>
        </w:rPr>
        <w:t>(</w:t>
      </w:r>
      <w:r w:rsidRPr="00E3591E">
        <w:rPr>
          <w:rFonts w:hint="cs"/>
          <w:rtl/>
        </w:rPr>
        <w:t>ישעיה</w:t>
      </w:r>
      <w:r w:rsidRPr="00E3591E">
        <w:rPr>
          <w:rtl/>
        </w:rPr>
        <w:t xml:space="preserve"> </w:t>
      </w:r>
      <w:r w:rsidRPr="00E3591E">
        <w:rPr>
          <w:rFonts w:hint="cs"/>
          <w:rtl/>
        </w:rPr>
        <w:t>יז</w:t>
      </w:r>
      <w:r w:rsidRPr="00E3591E">
        <w:rPr>
          <w:rtl/>
        </w:rPr>
        <w:t xml:space="preserve">, </w:t>
      </w:r>
      <w:r w:rsidRPr="00E3591E">
        <w:rPr>
          <w:rFonts w:hint="cs"/>
          <w:rtl/>
        </w:rPr>
        <w:t>יב</w:t>
      </w:r>
      <w:r w:rsidRPr="00E3591E">
        <w:rPr>
          <w:rtl/>
        </w:rPr>
        <w:t xml:space="preserve">) </w:t>
      </w:r>
      <w:r w:rsidRPr="00E3591E">
        <w:rPr>
          <w:rFonts w:hint="cs"/>
          <w:rtl/>
        </w:rPr>
        <w:t>הוי</w:t>
      </w:r>
      <w:r w:rsidRPr="00E3591E">
        <w:rPr>
          <w:rtl/>
        </w:rPr>
        <w:t xml:space="preserve"> </w:t>
      </w:r>
      <w:r w:rsidRPr="00E3591E">
        <w:rPr>
          <w:rFonts w:hint="cs"/>
          <w:rtl/>
        </w:rPr>
        <w:t>המון</w:t>
      </w:r>
      <w:r w:rsidRPr="00E3591E">
        <w:rPr>
          <w:rtl/>
        </w:rPr>
        <w:t xml:space="preserve"> </w:t>
      </w:r>
      <w:r w:rsidRPr="00E3591E">
        <w:rPr>
          <w:rFonts w:hint="cs"/>
          <w:rtl/>
        </w:rPr>
        <w:t>עמים</w:t>
      </w:r>
      <w:r w:rsidRPr="00E3591E">
        <w:rPr>
          <w:rtl/>
        </w:rPr>
        <w:t xml:space="preserve"> </w:t>
      </w:r>
      <w:r w:rsidRPr="00E3591E">
        <w:rPr>
          <w:rFonts w:hint="cs"/>
          <w:rtl/>
        </w:rPr>
        <w:t>רבים</w:t>
      </w:r>
      <w:r w:rsidRPr="00E3591E">
        <w:rPr>
          <w:rtl/>
        </w:rPr>
        <w:t xml:space="preserve"> </w:t>
      </w:r>
      <w:r w:rsidRPr="00E3591E">
        <w:rPr>
          <w:rFonts w:hint="cs"/>
          <w:rtl/>
        </w:rPr>
        <w:t>כהמות</w:t>
      </w:r>
      <w:r w:rsidRPr="00E3591E">
        <w:rPr>
          <w:rtl/>
        </w:rPr>
        <w:t xml:space="preserve"> </w:t>
      </w:r>
      <w:r w:rsidRPr="00E3591E">
        <w:rPr>
          <w:rFonts w:hint="cs"/>
          <w:rtl/>
        </w:rPr>
        <w:t>ים</w:t>
      </w:r>
      <w:r w:rsidRPr="00E3591E">
        <w:rPr>
          <w:rtl/>
        </w:rPr>
        <w:t xml:space="preserve">. </w:t>
      </w:r>
      <w:r w:rsidRPr="00E3591E">
        <w:rPr>
          <w:rFonts w:hint="cs"/>
          <w:rtl/>
        </w:rPr>
        <w:t>ונמשלו</w:t>
      </w:r>
      <w:r w:rsidRPr="00E3591E">
        <w:rPr>
          <w:rtl/>
        </w:rPr>
        <w:t xml:space="preserve"> </w:t>
      </w:r>
      <w:r w:rsidRPr="00E3591E">
        <w:rPr>
          <w:rFonts w:hint="cs"/>
          <w:rtl/>
        </w:rPr>
        <w:t>ישראל</w:t>
      </w:r>
      <w:r w:rsidRPr="00E3591E">
        <w:rPr>
          <w:rtl/>
        </w:rPr>
        <w:t xml:space="preserve"> </w:t>
      </w:r>
      <w:r w:rsidRPr="00E3591E">
        <w:rPr>
          <w:rFonts w:hint="cs"/>
          <w:rtl/>
        </w:rPr>
        <w:t>בהפך</w:t>
      </w:r>
      <w:r w:rsidRPr="00E3591E">
        <w:rPr>
          <w:rtl/>
        </w:rPr>
        <w:t xml:space="preserve"> </w:t>
      </w:r>
      <w:r w:rsidRPr="00E3591E">
        <w:rPr>
          <w:rFonts w:hint="cs"/>
          <w:rtl/>
        </w:rPr>
        <w:t>זה</w:t>
      </w:r>
      <w:r w:rsidRPr="00E3591E">
        <w:rPr>
          <w:rtl/>
        </w:rPr>
        <w:t xml:space="preserve">, </w:t>
      </w:r>
      <w:r w:rsidRPr="00E3591E">
        <w:rPr>
          <w:rFonts w:hint="cs"/>
          <w:rtl/>
        </w:rPr>
        <w:t>כמו</w:t>
      </w:r>
      <w:r w:rsidRPr="00E3591E">
        <w:rPr>
          <w:rtl/>
        </w:rPr>
        <w:t xml:space="preserve"> </w:t>
      </w:r>
      <w:r w:rsidRPr="00E3591E">
        <w:rPr>
          <w:rFonts w:hint="cs"/>
          <w:rtl/>
        </w:rPr>
        <w:t>שאמרו</w:t>
      </w:r>
      <w:r>
        <w:rPr>
          <w:rtl/>
        </w:rPr>
        <w:t xml:space="preserve"> ז"ל </w:t>
      </w:r>
      <w:r w:rsidRPr="00E3591E">
        <w:rPr>
          <w:rFonts w:hint="cs"/>
          <w:rtl/>
        </w:rPr>
        <w:t>במסכת</w:t>
      </w:r>
      <w:r w:rsidRPr="00E3591E">
        <w:rPr>
          <w:rtl/>
        </w:rPr>
        <w:t xml:space="preserve"> </w:t>
      </w:r>
      <w:r w:rsidRPr="00E3591E">
        <w:rPr>
          <w:rFonts w:hint="cs"/>
          <w:rtl/>
        </w:rPr>
        <w:t>ביצה</w:t>
      </w:r>
      <w:r w:rsidRPr="00E3591E">
        <w:rPr>
          <w:rtl/>
        </w:rPr>
        <w:t xml:space="preserve"> (</w:t>
      </w:r>
      <w:r w:rsidRPr="00E3591E">
        <w:rPr>
          <w:rFonts w:hint="cs"/>
          <w:rtl/>
        </w:rPr>
        <w:t>כה</w:t>
      </w:r>
      <w:r w:rsidRPr="00E3591E">
        <w:rPr>
          <w:rtl/>
        </w:rPr>
        <w:t xml:space="preserve"> </w:t>
      </w:r>
      <w:r w:rsidRPr="00E3591E">
        <w:rPr>
          <w:rFonts w:hint="cs"/>
          <w:rtl/>
        </w:rPr>
        <w:t>ב</w:t>
      </w:r>
      <w:r w:rsidRPr="00E3591E">
        <w:rPr>
          <w:rtl/>
        </w:rPr>
        <w:t xml:space="preserve">) </w:t>
      </w:r>
      <w:r w:rsidRPr="00E3591E">
        <w:rPr>
          <w:rFonts w:hint="cs"/>
          <w:rtl/>
        </w:rPr>
        <w:t>מימינו</w:t>
      </w:r>
      <w:r w:rsidRPr="00E3591E">
        <w:rPr>
          <w:rtl/>
        </w:rPr>
        <w:t xml:space="preserve"> </w:t>
      </w:r>
      <w:r w:rsidRPr="00E3591E">
        <w:rPr>
          <w:rFonts w:hint="cs"/>
          <w:rtl/>
        </w:rPr>
        <w:t>אש</w:t>
      </w:r>
      <w:r w:rsidRPr="00E3591E">
        <w:rPr>
          <w:rtl/>
        </w:rPr>
        <w:t xml:space="preserve"> </w:t>
      </w:r>
      <w:r w:rsidRPr="00E3591E">
        <w:rPr>
          <w:rFonts w:hint="cs"/>
          <w:rtl/>
        </w:rPr>
        <w:t>דת</w:t>
      </w:r>
      <w:r w:rsidRPr="00E3591E">
        <w:rPr>
          <w:rtl/>
        </w:rPr>
        <w:t xml:space="preserve"> </w:t>
      </w:r>
      <w:r w:rsidRPr="00E3591E">
        <w:rPr>
          <w:rFonts w:hint="cs"/>
          <w:rtl/>
        </w:rPr>
        <w:t>למו</w:t>
      </w:r>
      <w:r w:rsidRPr="00E3591E">
        <w:rPr>
          <w:rtl/>
        </w:rPr>
        <w:t xml:space="preserve"> (</w:t>
      </w:r>
      <w:r w:rsidRPr="00E3591E">
        <w:rPr>
          <w:rFonts w:hint="cs"/>
          <w:rtl/>
        </w:rPr>
        <w:t>דברים</w:t>
      </w:r>
      <w:r w:rsidRPr="00E3591E">
        <w:rPr>
          <w:rtl/>
        </w:rPr>
        <w:t xml:space="preserve"> </w:t>
      </w:r>
      <w:r w:rsidRPr="00E3591E">
        <w:rPr>
          <w:rFonts w:hint="cs"/>
          <w:rtl/>
        </w:rPr>
        <w:t>לג</w:t>
      </w:r>
      <w:r w:rsidRPr="00E3591E">
        <w:rPr>
          <w:rtl/>
        </w:rPr>
        <w:t xml:space="preserve">, </w:t>
      </w:r>
      <w:r w:rsidRPr="00E3591E">
        <w:rPr>
          <w:rFonts w:hint="cs"/>
          <w:rtl/>
        </w:rPr>
        <w:t>ב</w:t>
      </w:r>
      <w:r w:rsidRPr="00E3591E">
        <w:rPr>
          <w:rtl/>
        </w:rPr>
        <w:t xml:space="preserve">), </w:t>
      </w:r>
      <w:r w:rsidRPr="00E3591E">
        <w:rPr>
          <w:rFonts w:hint="cs"/>
          <w:rtl/>
        </w:rPr>
        <w:t>אמרו</w:t>
      </w:r>
      <w:r w:rsidRPr="00E3591E">
        <w:rPr>
          <w:rtl/>
        </w:rPr>
        <w:t xml:space="preserve"> </w:t>
      </w:r>
      <w:r w:rsidRPr="00E3591E">
        <w:rPr>
          <w:rFonts w:hint="cs"/>
          <w:rtl/>
        </w:rPr>
        <w:t>דתיהם</w:t>
      </w:r>
      <w:r w:rsidRPr="00E3591E">
        <w:rPr>
          <w:rtl/>
        </w:rPr>
        <w:t xml:space="preserve"> </w:t>
      </w:r>
      <w:r w:rsidRPr="00E3591E">
        <w:rPr>
          <w:rFonts w:hint="cs"/>
          <w:rtl/>
        </w:rPr>
        <w:t>של</w:t>
      </w:r>
      <w:r w:rsidRPr="00E3591E">
        <w:rPr>
          <w:rtl/>
        </w:rPr>
        <w:t xml:space="preserve"> </w:t>
      </w:r>
      <w:r w:rsidRPr="00E3591E">
        <w:rPr>
          <w:rFonts w:hint="cs"/>
          <w:rtl/>
        </w:rPr>
        <w:t>אלו</w:t>
      </w:r>
      <w:r w:rsidRPr="00E3591E">
        <w:rPr>
          <w:rtl/>
        </w:rPr>
        <w:t xml:space="preserve"> </w:t>
      </w:r>
      <w:r w:rsidRPr="00E3591E">
        <w:rPr>
          <w:rFonts w:hint="cs"/>
          <w:rtl/>
        </w:rPr>
        <w:t>לאש</w:t>
      </w:r>
      <w:r w:rsidRPr="00E3591E">
        <w:rPr>
          <w:rtl/>
        </w:rPr>
        <w:t xml:space="preserve">. </w:t>
      </w:r>
      <w:r w:rsidRPr="00E3591E">
        <w:rPr>
          <w:rFonts w:hint="cs"/>
          <w:rtl/>
        </w:rPr>
        <w:t>ואין</w:t>
      </w:r>
      <w:r w:rsidRPr="00E3591E">
        <w:rPr>
          <w:rtl/>
        </w:rPr>
        <w:t xml:space="preserve"> </w:t>
      </w:r>
      <w:r w:rsidRPr="00E3591E">
        <w:rPr>
          <w:rFonts w:hint="cs"/>
          <w:rtl/>
        </w:rPr>
        <w:t>לך</w:t>
      </w:r>
      <w:r w:rsidRPr="00E3591E">
        <w:rPr>
          <w:rtl/>
        </w:rPr>
        <w:t xml:space="preserve"> </w:t>
      </w:r>
      <w:r w:rsidRPr="00E3591E">
        <w:rPr>
          <w:rFonts w:hint="cs"/>
          <w:rtl/>
        </w:rPr>
        <w:t>שני</w:t>
      </w:r>
      <w:r w:rsidRPr="00E3591E">
        <w:rPr>
          <w:rtl/>
        </w:rPr>
        <w:t xml:space="preserve"> </w:t>
      </w:r>
      <w:r w:rsidRPr="00E3591E">
        <w:rPr>
          <w:rFonts w:hint="cs"/>
          <w:rtl/>
        </w:rPr>
        <w:t>הפכים</w:t>
      </w:r>
      <w:r w:rsidRPr="00E3591E">
        <w:rPr>
          <w:rtl/>
        </w:rPr>
        <w:t xml:space="preserve"> </w:t>
      </w:r>
      <w:r w:rsidRPr="00E3591E">
        <w:rPr>
          <w:rFonts w:hint="cs"/>
          <w:rtl/>
        </w:rPr>
        <w:t>יותר</w:t>
      </w:r>
      <w:r w:rsidRPr="00E3591E">
        <w:rPr>
          <w:rtl/>
        </w:rPr>
        <w:t xml:space="preserve"> </w:t>
      </w:r>
      <w:r w:rsidRPr="00E3591E">
        <w:rPr>
          <w:rFonts w:hint="cs"/>
          <w:rtl/>
        </w:rPr>
        <w:t>מן</w:t>
      </w:r>
      <w:r w:rsidRPr="00E3591E">
        <w:rPr>
          <w:rtl/>
        </w:rPr>
        <w:t xml:space="preserve"> </w:t>
      </w:r>
      <w:r w:rsidRPr="00E3591E">
        <w:rPr>
          <w:rFonts w:hint="cs"/>
          <w:rtl/>
        </w:rPr>
        <w:t>אש</w:t>
      </w:r>
      <w:r w:rsidRPr="00E3591E">
        <w:rPr>
          <w:rtl/>
        </w:rPr>
        <w:t xml:space="preserve"> </w:t>
      </w:r>
      <w:r w:rsidRPr="00E3591E">
        <w:rPr>
          <w:rFonts w:hint="cs"/>
          <w:rtl/>
        </w:rPr>
        <w:t>ומים</w:t>
      </w:r>
      <w:r w:rsidRPr="00E3591E">
        <w:rPr>
          <w:rtl/>
        </w:rPr>
        <w:t xml:space="preserve">. </w:t>
      </w:r>
      <w:r w:rsidRPr="00E3591E">
        <w:rPr>
          <w:rFonts w:hint="cs"/>
          <w:rtl/>
        </w:rPr>
        <w:t>ולכך</w:t>
      </w:r>
      <w:r w:rsidRPr="00E3591E">
        <w:rPr>
          <w:rtl/>
        </w:rPr>
        <w:t xml:space="preserve"> </w:t>
      </w:r>
      <w:r w:rsidRPr="00E3591E">
        <w:rPr>
          <w:rFonts w:hint="cs"/>
          <w:rtl/>
        </w:rPr>
        <w:t>הכתוב</w:t>
      </w:r>
      <w:r w:rsidRPr="00E3591E">
        <w:rPr>
          <w:rtl/>
        </w:rPr>
        <w:t xml:space="preserve"> </w:t>
      </w:r>
      <w:r w:rsidRPr="00E3591E">
        <w:rPr>
          <w:rFonts w:hint="cs"/>
          <w:rtl/>
        </w:rPr>
        <w:t>מייחס</w:t>
      </w:r>
      <w:r w:rsidRPr="00E3591E">
        <w:rPr>
          <w:rtl/>
        </w:rPr>
        <w:t xml:space="preserve"> </w:t>
      </w:r>
      <w:r w:rsidR="00FA3F17">
        <w:rPr>
          <w:rFonts w:hint="cs"/>
          <w:rtl/>
        </w:rPr>
        <w:t>האומות</w:t>
      </w:r>
      <w:r w:rsidRPr="00E3591E">
        <w:rPr>
          <w:rtl/>
        </w:rPr>
        <w:t xml:space="preserve"> </w:t>
      </w:r>
      <w:r w:rsidRPr="00E3591E">
        <w:rPr>
          <w:rFonts w:hint="cs"/>
          <w:rtl/>
        </w:rPr>
        <w:t>למים</w:t>
      </w:r>
      <w:r w:rsidRPr="00E3591E">
        <w:rPr>
          <w:rtl/>
        </w:rPr>
        <w:t xml:space="preserve">, </w:t>
      </w:r>
      <w:r w:rsidRPr="00E3591E">
        <w:rPr>
          <w:rFonts w:hint="cs"/>
          <w:rtl/>
        </w:rPr>
        <w:t>ואת</w:t>
      </w:r>
      <w:r w:rsidRPr="00E3591E">
        <w:rPr>
          <w:rtl/>
        </w:rPr>
        <w:t xml:space="preserve"> </w:t>
      </w:r>
      <w:r w:rsidRPr="00E3591E">
        <w:rPr>
          <w:rFonts w:hint="cs"/>
          <w:rtl/>
        </w:rPr>
        <w:t>ישראל</w:t>
      </w:r>
      <w:r w:rsidRPr="00E3591E">
        <w:rPr>
          <w:rtl/>
        </w:rPr>
        <w:t xml:space="preserve"> </w:t>
      </w:r>
      <w:r w:rsidRPr="00E3591E">
        <w:rPr>
          <w:rFonts w:hint="cs"/>
          <w:rtl/>
        </w:rPr>
        <w:t>לאש</w:t>
      </w:r>
      <w:r w:rsidRPr="00E3591E">
        <w:rPr>
          <w:rtl/>
        </w:rPr>
        <w:t xml:space="preserve">. </w:t>
      </w:r>
      <w:r w:rsidRPr="00E3591E">
        <w:rPr>
          <w:rFonts w:hint="cs"/>
          <w:rtl/>
        </w:rPr>
        <w:t>ואלו</w:t>
      </w:r>
      <w:r w:rsidRPr="00E3591E">
        <w:rPr>
          <w:rtl/>
        </w:rPr>
        <w:t xml:space="preserve"> </w:t>
      </w:r>
      <w:r w:rsidRPr="00E3591E">
        <w:rPr>
          <w:rFonts w:hint="cs"/>
          <w:rtl/>
        </w:rPr>
        <w:t>שני</w:t>
      </w:r>
      <w:r w:rsidRPr="00E3591E">
        <w:rPr>
          <w:rtl/>
        </w:rPr>
        <w:t xml:space="preserve"> </w:t>
      </w:r>
      <w:r w:rsidRPr="00E3591E">
        <w:rPr>
          <w:rFonts w:hint="cs"/>
          <w:rtl/>
        </w:rPr>
        <w:t>דברים</w:t>
      </w:r>
      <w:r w:rsidRPr="00E3591E">
        <w:rPr>
          <w:rtl/>
        </w:rPr>
        <w:t xml:space="preserve">, </w:t>
      </w:r>
      <w:r w:rsidRPr="00E3591E">
        <w:rPr>
          <w:rFonts w:hint="cs"/>
          <w:rtl/>
        </w:rPr>
        <w:t>האש</w:t>
      </w:r>
      <w:r w:rsidRPr="00E3591E">
        <w:rPr>
          <w:rtl/>
        </w:rPr>
        <w:t xml:space="preserve"> </w:t>
      </w:r>
      <w:r w:rsidRPr="00E3591E">
        <w:rPr>
          <w:rFonts w:hint="cs"/>
          <w:rtl/>
        </w:rPr>
        <w:t>והמים</w:t>
      </w:r>
      <w:r w:rsidRPr="00E3591E">
        <w:rPr>
          <w:rtl/>
        </w:rPr>
        <w:t xml:space="preserve">, </w:t>
      </w:r>
      <w:r w:rsidRPr="00E3591E">
        <w:rPr>
          <w:rFonts w:hint="cs"/>
          <w:rtl/>
        </w:rPr>
        <w:t>אם</w:t>
      </w:r>
      <w:r w:rsidRPr="00E3591E">
        <w:rPr>
          <w:rtl/>
        </w:rPr>
        <w:t xml:space="preserve"> </w:t>
      </w:r>
      <w:r w:rsidRPr="00E3591E">
        <w:rPr>
          <w:rFonts w:hint="cs"/>
          <w:rtl/>
        </w:rPr>
        <w:t>נתערבו</w:t>
      </w:r>
      <w:r w:rsidRPr="00E3591E">
        <w:rPr>
          <w:rtl/>
        </w:rPr>
        <w:t xml:space="preserve"> </w:t>
      </w:r>
      <w:r w:rsidRPr="00E3591E">
        <w:rPr>
          <w:rFonts w:hint="cs"/>
          <w:rtl/>
        </w:rPr>
        <w:t>ביחד</w:t>
      </w:r>
      <w:r w:rsidRPr="00E3591E">
        <w:rPr>
          <w:rtl/>
        </w:rPr>
        <w:t xml:space="preserve"> - </w:t>
      </w:r>
      <w:r w:rsidRPr="00E3591E">
        <w:rPr>
          <w:rFonts w:hint="cs"/>
          <w:rtl/>
        </w:rPr>
        <w:t>המים</w:t>
      </w:r>
      <w:r w:rsidRPr="00E3591E">
        <w:rPr>
          <w:rtl/>
        </w:rPr>
        <w:t xml:space="preserve"> </w:t>
      </w:r>
      <w:r w:rsidRPr="00E3591E">
        <w:rPr>
          <w:rFonts w:hint="cs"/>
          <w:rtl/>
        </w:rPr>
        <w:t>מכבין</w:t>
      </w:r>
      <w:r w:rsidRPr="00E3591E">
        <w:rPr>
          <w:rtl/>
        </w:rPr>
        <w:t xml:space="preserve"> </w:t>
      </w:r>
      <w:r w:rsidRPr="00E3591E">
        <w:rPr>
          <w:rFonts w:hint="cs"/>
          <w:rtl/>
        </w:rPr>
        <w:t>האש</w:t>
      </w:r>
      <w:r w:rsidRPr="00E3591E">
        <w:rPr>
          <w:rtl/>
        </w:rPr>
        <w:t xml:space="preserve">. </w:t>
      </w:r>
      <w:r w:rsidRPr="00E3591E">
        <w:rPr>
          <w:rFonts w:hint="cs"/>
          <w:rtl/>
        </w:rPr>
        <w:t>ואם</w:t>
      </w:r>
      <w:r w:rsidRPr="00E3591E">
        <w:rPr>
          <w:rtl/>
        </w:rPr>
        <w:t xml:space="preserve"> </w:t>
      </w:r>
      <w:r w:rsidRPr="00E3591E">
        <w:rPr>
          <w:rFonts w:hint="cs"/>
          <w:rtl/>
        </w:rPr>
        <w:t>האש</w:t>
      </w:r>
      <w:r w:rsidRPr="00E3591E">
        <w:rPr>
          <w:rtl/>
        </w:rPr>
        <w:t xml:space="preserve"> </w:t>
      </w:r>
      <w:r w:rsidRPr="00E3591E">
        <w:rPr>
          <w:rFonts w:hint="cs"/>
          <w:rtl/>
        </w:rPr>
        <w:t>עומד</w:t>
      </w:r>
      <w:r w:rsidRPr="00E3591E">
        <w:rPr>
          <w:rtl/>
        </w:rPr>
        <w:t xml:space="preserve"> </w:t>
      </w:r>
      <w:r w:rsidRPr="00E3591E">
        <w:rPr>
          <w:rFonts w:hint="cs"/>
          <w:rtl/>
        </w:rPr>
        <w:t>רחוק</w:t>
      </w:r>
      <w:r w:rsidRPr="00E3591E">
        <w:rPr>
          <w:rtl/>
        </w:rPr>
        <w:t xml:space="preserve"> </w:t>
      </w:r>
      <w:r w:rsidRPr="00E3591E">
        <w:rPr>
          <w:rFonts w:hint="cs"/>
          <w:rtl/>
        </w:rPr>
        <w:t>מן</w:t>
      </w:r>
      <w:r w:rsidRPr="00E3591E">
        <w:rPr>
          <w:rtl/>
        </w:rPr>
        <w:t xml:space="preserve"> </w:t>
      </w:r>
      <w:r w:rsidRPr="00E3591E">
        <w:rPr>
          <w:rFonts w:hint="cs"/>
          <w:rtl/>
        </w:rPr>
        <w:t>המים</w:t>
      </w:r>
      <w:r w:rsidRPr="00E3591E">
        <w:rPr>
          <w:rtl/>
        </w:rPr>
        <w:t xml:space="preserve">, </w:t>
      </w:r>
      <w:r w:rsidRPr="00E3591E">
        <w:rPr>
          <w:rFonts w:hint="cs"/>
          <w:rtl/>
        </w:rPr>
        <w:t>ונבדל</w:t>
      </w:r>
      <w:r w:rsidRPr="00E3591E">
        <w:rPr>
          <w:rtl/>
        </w:rPr>
        <w:t xml:space="preserve"> </w:t>
      </w:r>
      <w:r w:rsidRPr="00E3591E">
        <w:rPr>
          <w:rFonts w:hint="cs"/>
          <w:rtl/>
        </w:rPr>
        <w:t>ממנו</w:t>
      </w:r>
      <w:r w:rsidRPr="00E3591E">
        <w:rPr>
          <w:rtl/>
        </w:rPr>
        <w:t xml:space="preserve">, </w:t>
      </w:r>
      <w:r w:rsidRPr="00E3591E">
        <w:rPr>
          <w:rFonts w:hint="cs"/>
          <w:rtl/>
        </w:rPr>
        <w:t>אז</w:t>
      </w:r>
      <w:r w:rsidRPr="00E3591E">
        <w:rPr>
          <w:rtl/>
        </w:rPr>
        <w:t xml:space="preserve"> </w:t>
      </w:r>
      <w:r w:rsidRPr="00E3591E">
        <w:rPr>
          <w:rFonts w:hint="cs"/>
          <w:rtl/>
        </w:rPr>
        <w:t>האש</w:t>
      </w:r>
      <w:r w:rsidRPr="00E3591E">
        <w:rPr>
          <w:rtl/>
        </w:rPr>
        <w:t xml:space="preserve"> </w:t>
      </w:r>
      <w:r w:rsidRPr="00E3591E">
        <w:rPr>
          <w:rFonts w:hint="cs"/>
          <w:rtl/>
        </w:rPr>
        <w:t>מכלה</w:t>
      </w:r>
      <w:r w:rsidRPr="00E3591E">
        <w:rPr>
          <w:rtl/>
        </w:rPr>
        <w:t xml:space="preserve"> </w:t>
      </w:r>
      <w:r w:rsidRPr="00E3591E">
        <w:rPr>
          <w:rFonts w:hint="cs"/>
          <w:rtl/>
        </w:rPr>
        <w:t>ומייבש</w:t>
      </w:r>
      <w:r w:rsidRPr="00E3591E">
        <w:rPr>
          <w:rtl/>
        </w:rPr>
        <w:t xml:space="preserve"> </w:t>
      </w:r>
      <w:r w:rsidRPr="00E3591E">
        <w:rPr>
          <w:rFonts w:hint="cs"/>
          <w:rtl/>
        </w:rPr>
        <w:t>המים</w:t>
      </w:r>
      <w:r w:rsidRPr="00E3591E">
        <w:rPr>
          <w:rtl/>
        </w:rPr>
        <w:t xml:space="preserve">, </w:t>
      </w:r>
      <w:r w:rsidRPr="00E3591E">
        <w:rPr>
          <w:rFonts w:hint="cs"/>
          <w:rtl/>
        </w:rPr>
        <w:t>עד</w:t>
      </w:r>
      <w:r w:rsidRPr="00E3591E">
        <w:rPr>
          <w:rtl/>
        </w:rPr>
        <w:t xml:space="preserve"> </w:t>
      </w:r>
      <w:r w:rsidRPr="00E3591E">
        <w:rPr>
          <w:rFonts w:hint="cs"/>
          <w:rtl/>
        </w:rPr>
        <w:t>שלא</w:t>
      </w:r>
      <w:r w:rsidRPr="00E3591E">
        <w:rPr>
          <w:rtl/>
        </w:rPr>
        <w:t xml:space="preserve"> </w:t>
      </w:r>
      <w:r w:rsidRPr="00E3591E">
        <w:rPr>
          <w:rFonts w:hint="cs"/>
          <w:rtl/>
        </w:rPr>
        <w:t>נשאר</w:t>
      </w:r>
      <w:r w:rsidRPr="00E3591E">
        <w:rPr>
          <w:rtl/>
        </w:rPr>
        <w:t xml:space="preserve"> </w:t>
      </w:r>
      <w:r w:rsidRPr="00E3591E">
        <w:rPr>
          <w:rFonts w:hint="cs"/>
          <w:rtl/>
        </w:rPr>
        <w:t>דבר</w:t>
      </w:r>
      <w:r w:rsidRPr="00E3591E">
        <w:rPr>
          <w:rtl/>
        </w:rPr>
        <w:t xml:space="preserve"> </w:t>
      </w:r>
      <w:r w:rsidRPr="00E3591E">
        <w:rPr>
          <w:rFonts w:hint="cs"/>
          <w:rtl/>
        </w:rPr>
        <w:t>בו</w:t>
      </w:r>
      <w:r w:rsidRPr="00E3591E">
        <w:rPr>
          <w:rtl/>
        </w:rPr>
        <w:t xml:space="preserve">, </w:t>
      </w:r>
      <w:r w:rsidRPr="00E3591E">
        <w:rPr>
          <w:rFonts w:hint="cs"/>
          <w:rtl/>
        </w:rPr>
        <w:t>ומתיש</w:t>
      </w:r>
      <w:r w:rsidRPr="00E3591E">
        <w:rPr>
          <w:rtl/>
        </w:rPr>
        <w:t xml:space="preserve"> </w:t>
      </w:r>
      <w:r w:rsidRPr="00E3591E">
        <w:rPr>
          <w:rFonts w:hint="cs"/>
          <w:rtl/>
        </w:rPr>
        <w:t>כחו</w:t>
      </w:r>
      <w:r w:rsidRPr="00E3591E">
        <w:rPr>
          <w:rtl/>
        </w:rPr>
        <w:t xml:space="preserve">. </w:t>
      </w:r>
      <w:r w:rsidRPr="00E3591E">
        <w:rPr>
          <w:rFonts w:hint="cs"/>
          <w:rtl/>
        </w:rPr>
        <w:t>ואלו</w:t>
      </w:r>
      <w:r w:rsidRPr="00E3591E">
        <w:rPr>
          <w:rtl/>
        </w:rPr>
        <w:t xml:space="preserve"> </w:t>
      </w:r>
      <w:r w:rsidRPr="00E3591E">
        <w:rPr>
          <w:rFonts w:hint="cs"/>
          <w:rtl/>
        </w:rPr>
        <w:t>דברים</w:t>
      </w:r>
      <w:r w:rsidRPr="00E3591E">
        <w:rPr>
          <w:rtl/>
        </w:rPr>
        <w:t xml:space="preserve"> </w:t>
      </w:r>
      <w:r w:rsidRPr="00E3591E">
        <w:rPr>
          <w:rFonts w:hint="cs"/>
          <w:rtl/>
        </w:rPr>
        <w:t>ברורים</w:t>
      </w:r>
      <w:r w:rsidRPr="00E3591E">
        <w:rPr>
          <w:rtl/>
        </w:rPr>
        <w:t xml:space="preserve">, </w:t>
      </w:r>
      <w:r w:rsidRPr="00E3591E">
        <w:rPr>
          <w:rFonts w:hint="cs"/>
          <w:rtl/>
        </w:rPr>
        <w:t>והם</w:t>
      </w:r>
      <w:r w:rsidRPr="00E3591E">
        <w:rPr>
          <w:rtl/>
        </w:rPr>
        <w:t xml:space="preserve"> </w:t>
      </w:r>
      <w:r w:rsidRPr="00E3591E">
        <w:rPr>
          <w:rFonts w:hint="cs"/>
          <w:rtl/>
        </w:rPr>
        <w:t>סגולת</w:t>
      </w:r>
      <w:r w:rsidRPr="00E3591E">
        <w:rPr>
          <w:rtl/>
        </w:rPr>
        <w:t xml:space="preserve"> </w:t>
      </w:r>
      <w:r w:rsidRPr="00E3591E">
        <w:rPr>
          <w:rFonts w:hint="cs"/>
          <w:rtl/>
        </w:rPr>
        <w:t>ישראל</w:t>
      </w:r>
      <w:r w:rsidRPr="00E3591E">
        <w:rPr>
          <w:rtl/>
        </w:rPr>
        <w:t xml:space="preserve"> </w:t>
      </w:r>
      <w:r w:rsidRPr="00E3591E">
        <w:rPr>
          <w:rFonts w:hint="cs"/>
          <w:rtl/>
        </w:rPr>
        <w:t>באמת</w:t>
      </w:r>
      <w:r w:rsidRPr="00E3591E">
        <w:rPr>
          <w:rtl/>
        </w:rPr>
        <w:t xml:space="preserve">. </w:t>
      </w:r>
      <w:r w:rsidRPr="00E3591E">
        <w:rPr>
          <w:rFonts w:hint="cs"/>
          <w:rtl/>
        </w:rPr>
        <w:t>כי</w:t>
      </w:r>
      <w:r w:rsidRPr="00E3591E">
        <w:rPr>
          <w:rtl/>
        </w:rPr>
        <w:t xml:space="preserve"> </w:t>
      </w:r>
      <w:r w:rsidRPr="00E3591E">
        <w:rPr>
          <w:rFonts w:hint="cs"/>
          <w:rtl/>
        </w:rPr>
        <w:t>אם</w:t>
      </w:r>
      <w:r w:rsidRPr="00E3591E">
        <w:rPr>
          <w:rtl/>
        </w:rPr>
        <w:t xml:space="preserve"> </w:t>
      </w:r>
      <w:r w:rsidRPr="00E3591E">
        <w:rPr>
          <w:rFonts w:hint="cs"/>
          <w:rtl/>
        </w:rPr>
        <w:t>מתערבין</w:t>
      </w:r>
      <w:r w:rsidRPr="00E3591E">
        <w:rPr>
          <w:rtl/>
        </w:rPr>
        <w:t xml:space="preserve"> </w:t>
      </w:r>
      <w:r w:rsidRPr="00E3591E">
        <w:rPr>
          <w:rFonts w:hint="cs"/>
          <w:rtl/>
        </w:rPr>
        <w:t>ומתחברין</w:t>
      </w:r>
      <w:r w:rsidRPr="00E3591E">
        <w:rPr>
          <w:rtl/>
        </w:rPr>
        <w:t xml:space="preserve"> </w:t>
      </w:r>
      <w:r w:rsidRPr="00E3591E">
        <w:rPr>
          <w:rFonts w:hint="cs"/>
          <w:rtl/>
        </w:rPr>
        <w:t>ישראל</w:t>
      </w:r>
      <w:r w:rsidRPr="00E3591E">
        <w:rPr>
          <w:rtl/>
        </w:rPr>
        <w:t xml:space="preserve"> </w:t>
      </w:r>
      <w:r w:rsidRPr="00E3591E">
        <w:rPr>
          <w:rFonts w:hint="cs"/>
          <w:rtl/>
        </w:rPr>
        <w:t>לאומות</w:t>
      </w:r>
      <w:r w:rsidRPr="00E3591E">
        <w:rPr>
          <w:rtl/>
        </w:rPr>
        <w:t xml:space="preserve">, </w:t>
      </w:r>
      <w:r w:rsidRPr="00E3591E">
        <w:rPr>
          <w:rFonts w:hint="cs"/>
          <w:rtl/>
        </w:rPr>
        <w:t>אז</w:t>
      </w:r>
      <w:r w:rsidRPr="00E3591E">
        <w:rPr>
          <w:rtl/>
        </w:rPr>
        <w:t xml:space="preserve"> </w:t>
      </w:r>
      <w:r w:rsidRPr="00E3591E">
        <w:rPr>
          <w:rFonts w:hint="cs"/>
          <w:rtl/>
        </w:rPr>
        <w:t>המים</w:t>
      </w:r>
      <w:r w:rsidRPr="00E3591E">
        <w:rPr>
          <w:rtl/>
        </w:rPr>
        <w:t xml:space="preserve"> - </w:t>
      </w:r>
      <w:r w:rsidRPr="00E3591E">
        <w:rPr>
          <w:rFonts w:hint="cs"/>
          <w:rtl/>
        </w:rPr>
        <w:t>שהם</w:t>
      </w:r>
      <w:r w:rsidRPr="00E3591E">
        <w:rPr>
          <w:rtl/>
        </w:rPr>
        <w:t xml:space="preserve"> </w:t>
      </w:r>
      <w:r w:rsidR="00FA3F17">
        <w:rPr>
          <w:rFonts w:hint="cs"/>
          <w:rtl/>
        </w:rPr>
        <w:t>האומות</w:t>
      </w:r>
      <w:r w:rsidRPr="00E3591E">
        <w:rPr>
          <w:rtl/>
        </w:rPr>
        <w:t xml:space="preserve"> - </w:t>
      </w:r>
      <w:r w:rsidRPr="00E3591E">
        <w:rPr>
          <w:rFonts w:hint="cs"/>
          <w:rtl/>
        </w:rPr>
        <w:t>גוברים</w:t>
      </w:r>
      <w:r w:rsidRPr="00E3591E">
        <w:rPr>
          <w:rtl/>
        </w:rPr>
        <w:t xml:space="preserve"> </w:t>
      </w:r>
      <w:r w:rsidRPr="00E3591E">
        <w:rPr>
          <w:rFonts w:hint="cs"/>
          <w:rtl/>
        </w:rPr>
        <w:t>עליהם</w:t>
      </w:r>
      <w:r w:rsidRPr="00E3591E">
        <w:rPr>
          <w:rtl/>
        </w:rPr>
        <w:t xml:space="preserve"> </w:t>
      </w:r>
      <w:r w:rsidRPr="00E3591E">
        <w:rPr>
          <w:rFonts w:hint="cs"/>
          <w:rtl/>
        </w:rPr>
        <w:t>לגמרי</w:t>
      </w:r>
      <w:r w:rsidRPr="00E3591E">
        <w:rPr>
          <w:rtl/>
        </w:rPr>
        <w:t xml:space="preserve">, </w:t>
      </w:r>
      <w:r w:rsidRPr="00E3591E">
        <w:rPr>
          <w:rFonts w:hint="cs"/>
          <w:rtl/>
        </w:rPr>
        <w:t>כמו</w:t>
      </w:r>
      <w:r w:rsidRPr="00E3591E">
        <w:rPr>
          <w:rtl/>
        </w:rPr>
        <w:t xml:space="preserve"> </w:t>
      </w:r>
      <w:r w:rsidRPr="00E3591E">
        <w:rPr>
          <w:rFonts w:hint="cs"/>
          <w:rtl/>
        </w:rPr>
        <w:t>שגוברים</w:t>
      </w:r>
      <w:r w:rsidRPr="00E3591E">
        <w:rPr>
          <w:rtl/>
        </w:rPr>
        <w:t xml:space="preserve"> </w:t>
      </w:r>
      <w:r w:rsidRPr="00E3591E">
        <w:rPr>
          <w:rFonts w:hint="cs"/>
          <w:rtl/>
        </w:rPr>
        <w:t>המים</w:t>
      </w:r>
      <w:r w:rsidRPr="00E3591E">
        <w:rPr>
          <w:rtl/>
        </w:rPr>
        <w:t xml:space="preserve"> </w:t>
      </w:r>
      <w:r w:rsidRPr="00E3591E">
        <w:rPr>
          <w:rFonts w:hint="cs"/>
          <w:rtl/>
        </w:rPr>
        <w:t>על</w:t>
      </w:r>
      <w:r w:rsidRPr="00E3591E">
        <w:rPr>
          <w:rtl/>
        </w:rPr>
        <w:t xml:space="preserve"> </w:t>
      </w:r>
      <w:r w:rsidRPr="00E3591E">
        <w:rPr>
          <w:rFonts w:hint="cs"/>
          <w:rtl/>
        </w:rPr>
        <w:t>האש</w:t>
      </w:r>
      <w:r w:rsidRPr="00E3591E">
        <w:rPr>
          <w:rtl/>
        </w:rPr>
        <w:t xml:space="preserve"> </w:t>
      </w:r>
      <w:r w:rsidRPr="00E3591E">
        <w:rPr>
          <w:rFonts w:hint="cs"/>
          <w:rtl/>
        </w:rPr>
        <w:t>כאשר</w:t>
      </w:r>
      <w:r w:rsidRPr="00E3591E">
        <w:rPr>
          <w:rtl/>
        </w:rPr>
        <w:t xml:space="preserve"> </w:t>
      </w:r>
      <w:r w:rsidRPr="00E3591E">
        <w:rPr>
          <w:rFonts w:hint="cs"/>
          <w:rtl/>
        </w:rPr>
        <w:t>מתערב</w:t>
      </w:r>
      <w:r w:rsidRPr="00E3591E">
        <w:rPr>
          <w:rtl/>
        </w:rPr>
        <w:t xml:space="preserve"> </w:t>
      </w:r>
      <w:r w:rsidRPr="00E3591E">
        <w:rPr>
          <w:rFonts w:hint="cs"/>
          <w:rtl/>
        </w:rPr>
        <w:t>האש</w:t>
      </w:r>
      <w:r w:rsidRPr="00E3591E">
        <w:rPr>
          <w:rtl/>
        </w:rPr>
        <w:t xml:space="preserve"> </w:t>
      </w:r>
      <w:r w:rsidRPr="00E3591E">
        <w:rPr>
          <w:rFonts w:hint="cs"/>
          <w:rtl/>
        </w:rPr>
        <w:t>לגמרי</w:t>
      </w:r>
      <w:r w:rsidRPr="00E3591E">
        <w:rPr>
          <w:rtl/>
        </w:rPr>
        <w:t xml:space="preserve"> </w:t>
      </w:r>
      <w:r w:rsidRPr="00E3591E">
        <w:rPr>
          <w:rFonts w:hint="cs"/>
          <w:rtl/>
        </w:rPr>
        <w:t>עם</w:t>
      </w:r>
      <w:r w:rsidRPr="00E3591E">
        <w:rPr>
          <w:rtl/>
        </w:rPr>
        <w:t xml:space="preserve"> </w:t>
      </w:r>
      <w:r w:rsidRPr="00E3591E">
        <w:rPr>
          <w:rFonts w:hint="cs"/>
          <w:rtl/>
        </w:rPr>
        <w:t>המים</w:t>
      </w:r>
      <w:r w:rsidRPr="00E3591E">
        <w:rPr>
          <w:rtl/>
        </w:rPr>
        <w:t xml:space="preserve">. </w:t>
      </w:r>
      <w:r w:rsidRPr="00E3591E">
        <w:rPr>
          <w:rFonts w:hint="cs"/>
          <w:rtl/>
        </w:rPr>
        <w:t>ואם</w:t>
      </w:r>
      <w:r w:rsidRPr="00E3591E">
        <w:rPr>
          <w:rtl/>
        </w:rPr>
        <w:t xml:space="preserve"> </w:t>
      </w:r>
      <w:r w:rsidRPr="00E3591E">
        <w:rPr>
          <w:rFonts w:hint="cs"/>
          <w:rtl/>
        </w:rPr>
        <w:t>נבדל</w:t>
      </w:r>
      <w:r w:rsidRPr="00E3591E">
        <w:rPr>
          <w:rtl/>
        </w:rPr>
        <w:t xml:space="preserve"> </w:t>
      </w:r>
      <w:r w:rsidRPr="00E3591E">
        <w:rPr>
          <w:rFonts w:hint="cs"/>
          <w:rtl/>
        </w:rPr>
        <w:t>האש</w:t>
      </w:r>
      <w:r w:rsidRPr="00E3591E">
        <w:rPr>
          <w:rtl/>
        </w:rPr>
        <w:t xml:space="preserve"> </w:t>
      </w:r>
      <w:r w:rsidRPr="00E3591E">
        <w:rPr>
          <w:rFonts w:hint="cs"/>
          <w:rtl/>
        </w:rPr>
        <w:t>מן</w:t>
      </w:r>
      <w:r w:rsidRPr="00E3591E">
        <w:rPr>
          <w:rtl/>
        </w:rPr>
        <w:t xml:space="preserve"> </w:t>
      </w:r>
      <w:r w:rsidRPr="00E3591E">
        <w:rPr>
          <w:rFonts w:hint="cs"/>
          <w:rtl/>
        </w:rPr>
        <w:t>המים</w:t>
      </w:r>
      <w:r w:rsidRPr="00E3591E">
        <w:rPr>
          <w:rtl/>
        </w:rPr>
        <w:t xml:space="preserve">, </w:t>
      </w:r>
      <w:r w:rsidRPr="00E3591E">
        <w:rPr>
          <w:rFonts w:hint="cs"/>
          <w:rtl/>
        </w:rPr>
        <w:t>הרי</w:t>
      </w:r>
      <w:r w:rsidRPr="00E3591E">
        <w:rPr>
          <w:rtl/>
        </w:rPr>
        <w:t xml:space="preserve"> </w:t>
      </w:r>
      <w:r w:rsidRPr="00E3591E">
        <w:rPr>
          <w:rFonts w:hint="cs"/>
          <w:rtl/>
        </w:rPr>
        <w:t>האש</w:t>
      </w:r>
      <w:r w:rsidRPr="00E3591E">
        <w:rPr>
          <w:rtl/>
        </w:rPr>
        <w:t xml:space="preserve"> </w:t>
      </w:r>
      <w:r w:rsidRPr="00E3591E">
        <w:rPr>
          <w:rFonts w:hint="cs"/>
          <w:rtl/>
        </w:rPr>
        <w:t>בכוחו</w:t>
      </w:r>
      <w:r w:rsidRPr="00E3591E">
        <w:rPr>
          <w:rtl/>
        </w:rPr>
        <w:t xml:space="preserve"> </w:t>
      </w:r>
      <w:r w:rsidRPr="00E3591E">
        <w:rPr>
          <w:rFonts w:hint="cs"/>
          <w:rtl/>
        </w:rPr>
        <w:t>מבטל</w:t>
      </w:r>
      <w:r w:rsidRPr="00E3591E">
        <w:rPr>
          <w:rtl/>
        </w:rPr>
        <w:t xml:space="preserve"> </w:t>
      </w:r>
      <w:r w:rsidRPr="00E3591E">
        <w:rPr>
          <w:rFonts w:hint="cs"/>
          <w:rtl/>
        </w:rPr>
        <w:t>המים</w:t>
      </w:r>
      <w:r w:rsidRPr="00E3591E">
        <w:rPr>
          <w:rtl/>
        </w:rPr>
        <w:t xml:space="preserve"> </w:t>
      </w:r>
      <w:r w:rsidRPr="00E3591E">
        <w:rPr>
          <w:rFonts w:hint="cs"/>
          <w:rtl/>
        </w:rPr>
        <w:t>עד</w:t>
      </w:r>
      <w:r w:rsidRPr="00E3591E">
        <w:rPr>
          <w:rtl/>
        </w:rPr>
        <w:t xml:space="preserve"> </w:t>
      </w:r>
      <w:r w:rsidRPr="00E3591E">
        <w:rPr>
          <w:rFonts w:hint="cs"/>
          <w:rtl/>
        </w:rPr>
        <w:t>שאין</w:t>
      </w:r>
      <w:r w:rsidRPr="00E3591E">
        <w:rPr>
          <w:rtl/>
        </w:rPr>
        <w:t xml:space="preserve"> </w:t>
      </w:r>
      <w:r w:rsidRPr="00E3591E">
        <w:rPr>
          <w:rFonts w:hint="cs"/>
          <w:rtl/>
        </w:rPr>
        <w:t>נמצאים</w:t>
      </w:r>
      <w:r w:rsidRPr="00E3591E">
        <w:rPr>
          <w:rtl/>
        </w:rPr>
        <w:t xml:space="preserve">. </w:t>
      </w:r>
      <w:r w:rsidRPr="00E3591E">
        <w:rPr>
          <w:rFonts w:hint="cs"/>
          <w:rtl/>
        </w:rPr>
        <w:t>וכך</w:t>
      </w:r>
      <w:r w:rsidRPr="00E3591E">
        <w:rPr>
          <w:rtl/>
        </w:rPr>
        <w:t xml:space="preserve"> </w:t>
      </w:r>
      <w:r w:rsidRPr="00E3591E">
        <w:rPr>
          <w:rFonts w:hint="cs"/>
          <w:rtl/>
        </w:rPr>
        <w:t>אם</w:t>
      </w:r>
      <w:r w:rsidRPr="00E3591E">
        <w:rPr>
          <w:rtl/>
        </w:rPr>
        <w:t xml:space="preserve"> </w:t>
      </w:r>
      <w:r w:rsidRPr="00E3591E">
        <w:rPr>
          <w:rFonts w:hint="cs"/>
          <w:rtl/>
        </w:rPr>
        <w:t>ישראל</w:t>
      </w:r>
      <w:r w:rsidRPr="00E3591E">
        <w:rPr>
          <w:rtl/>
        </w:rPr>
        <w:t xml:space="preserve"> </w:t>
      </w:r>
      <w:r w:rsidRPr="00E3591E">
        <w:rPr>
          <w:rFonts w:hint="cs"/>
          <w:rtl/>
        </w:rPr>
        <w:t>נבדלים</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ועומדים</w:t>
      </w:r>
      <w:r w:rsidRPr="00E3591E">
        <w:rPr>
          <w:rtl/>
        </w:rPr>
        <w:t xml:space="preserve"> </w:t>
      </w:r>
      <w:r w:rsidRPr="00E3591E">
        <w:rPr>
          <w:rFonts w:hint="cs"/>
          <w:rtl/>
        </w:rPr>
        <w:t>בפני</w:t>
      </w:r>
      <w:r w:rsidRPr="00E3591E">
        <w:rPr>
          <w:rtl/>
        </w:rPr>
        <w:t xml:space="preserve"> </w:t>
      </w:r>
      <w:r w:rsidRPr="00E3591E">
        <w:rPr>
          <w:rFonts w:hint="cs"/>
          <w:rtl/>
        </w:rPr>
        <w:t>עצמם</w:t>
      </w:r>
      <w:r w:rsidRPr="00E3591E">
        <w:rPr>
          <w:rtl/>
        </w:rPr>
        <w:t xml:space="preserve">, </w:t>
      </w:r>
      <w:r w:rsidRPr="00E3591E">
        <w:rPr>
          <w:rFonts w:hint="cs"/>
          <w:rtl/>
        </w:rPr>
        <w:t>הרי</w:t>
      </w:r>
      <w:r w:rsidRPr="00E3591E">
        <w:rPr>
          <w:rtl/>
        </w:rPr>
        <w:t xml:space="preserve"> </w:t>
      </w:r>
      <w:r w:rsidRPr="00E3591E">
        <w:rPr>
          <w:rFonts w:hint="cs"/>
          <w:rtl/>
        </w:rPr>
        <w:t>הם</w:t>
      </w:r>
      <w:r w:rsidRPr="00E3591E">
        <w:rPr>
          <w:rtl/>
        </w:rPr>
        <w:t xml:space="preserve"> </w:t>
      </w:r>
      <w:r w:rsidRPr="00E3591E">
        <w:rPr>
          <w:rFonts w:hint="cs"/>
          <w:rtl/>
        </w:rPr>
        <w:t>גוברים</w:t>
      </w:r>
      <w:r w:rsidRPr="00E3591E">
        <w:rPr>
          <w:rtl/>
        </w:rPr>
        <w:t xml:space="preserve"> </w:t>
      </w:r>
      <w:r w:rsidRPr="00E3591E">
        <w:rPr>
          <w:rFonts w:hint="cs"/>
          <w:rtl/>
        </w:rPr>
        <w:t>על</w:t>
      </w:r>
      <w:r w:rsidRPr="00E3591E">
        <w:rPr>
          <w:rtl/>
        </w:rPr>
        <w:t xml:space="preserve"> </w:t>
      </w:r>
      <w:r w:rsidR="00FA3F17">
        <w:rPr>
          <w:rFonts w:hint="cs"/>
          <w:rtl/>
        </w:rPr>
        <w:t>האומות</w:t>
      </w:r>
      <w:r w:rsidRPr="00E3591E">
        <w:rPr>
          <w:rtl/>
        </w:rPr>
        <w:t xml:space="preserve">, </w:t>
      </w:r>
      <w:r w:rsidRPr="00E3591E">
        <w:rPr>
          <w:rFonts w:hint="cs"/>
          <w:rtl/>
        </w:rPr>
        <w:t>שהם</w:t>
      </w:r>
      <w:r w:rsidRPr="00E3591E">
        <w:rPr>
          <w:rtl/>
        </w:rPr>
        <w:t xml:space="preserve"> </w:t>
      </w:r>
      <w:r w:rsidRPr="00E3591E">
        <w:rPr>
          <w:rFonts w:hint="cs"/>
          <w:rtl/>
        </w:rPr>
        <w:t>נקראים</w:t>
      </w:r>
      <w:r w:rsidRPr="00E3591E">
        <w:rPr>
          <w:rtl/>
        </w:rPr>
        <w:t xml:space="preserve"> </w:t>
      </w:r>
      <w:r w:rsidRPr="00E3591E">
        <w:rPr>
          <w:rFonts w:hint="cs"/>
          <w:rtl/>
        </w:rPr>
        <w:t>מים</w:t>
      </w:r>
      <w:r w:rsidRPr="00E3591E">
        <w:rPr>
          <w:rtl/>
        </w:rPr>
        <w:t xml:space="preserve"> </w:t>
      </w:r>
      <w:r w:rsidRPr="00E3591E">
        <w:rPr>
          <w:rFonts w:hint="cs"/>
          <w:rtl/>
        </w:rPr>
        <w:t>רבים</w:t>
      </w:r>
      <w:r w:rsidRPr="00E3591E">
        <w:rPr>
          <w:rtl/>
        </w:rPr>
        <w:t xml:space="preserve">, </w:t>
      </w:r>
      <w:r w:rsidRPr="00E3591E">
        <w:rPr>
          <w:rFonts w:hint="cs"/>
          <w:rtl/>
        </w:rPr>
        <w:t>עד</w:t>
      </w:r>
      <w:r w:rsidRPr="00E3591E">
        <w:rPr>
          <w:rtl/>
        </w:rPr>
        <w:t xml:space="preserve"> </w:t>
      </w:r>
      <w:r w:rsidRPr="00E3591E">
        <w:rPr>
          <w:rFonts w:hint="cs"/>
          <w:rtl/>
        </w:rPr>
        <w:t>שהם</w:t>
      </w:r>
      <w:r w:rsidRPr="00E3591E">
        <w:rPr>
          <w:rtl/>
        </w:rPr>
        <w:t xml:space="preserve"> </w:t>
      </w:r>
      <w:r w:rsidRPr="00E3591E">
        <w:rPr>
          <w:rFonts w:hint="cs"/>
          <w:rtl/>
        </w:rPr>
        <w:t>מבטלים</w:t>
      </w:r>
      <w:r w:rsidRPr="00E3591E">
        <w:rPr>
          <w:rtl/>
        </w:rPr>
        <w:t xml:space="preserve"> </w:t>
      </w:r>
      <w:r w:rsidRPr="00E3591E">
        <w:rPr>
          <w:rFonts w:hint="cs"/>
          <w:rtl/>
        </w:rPr>
        <w:t>אותם</w:t>
      </w:r>
      <w:r w:rsidRPr="00E3591E">
        <w:rPr>
          <w:rtl/>
        </w:rPr>
        <w:t xml:space="preserve">, </w:t>
      </w:r>
      <w:r w:rsidRPr="00E3591E">
        <w:rPr>
          <w:rFonts w:hint="cs"/>
          <w:rtl/>
        </w:rPr>
        <w:t>עד</w:t>
      </w:r>
      <w:r w:rsidRPr="00E3591E">
        <w:rPr>
          <w:rtl/>
        </w:rPr>
        <w:t xml:space="preserve"> </w:t>
      </w:r>
      <w:r w:rsidRPr="00E3591E">
        <w:rPr>
          <w:rFonts w:hint="cs"/>
          <w:rtl/>
        </w:rPr>
        <w:t>שאינם</w:t>
      </w:r>
      <w:r w:rsidRPr="00E3591E">
        <w:rPr>
          <w:rtl/>
        </w:rPr>
        <w:t xml:space="preserve"> </w:t>
      </w:r>
      <w:r w:rsidRPr="00E3591E">
        <w:rPr>
          <w:rFonts w:hint="cs"/>
          <w:rtl/>
        </w:rPr>
        <w:t>נמצאים</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והתבאר</w:t>
      </w:r>
      <w:r w:rsidRPr="00E3591E">
        <w:rPr>
          <w:rtl/>
        </w:rPr>
        <w:t xml:space="preserve"> </w:t>
      </w:r>
      <w:r w:rsidRPr="00E3591E">
        <w:rPr>
          <w:rFonts w:hint="cs"/>
          <w:rtl/>
        </w:rPr>
        <w:t>לך</w:t>
      </w:r>
      <w:r w:rsidRPr="00E3591E">
        <w:rPr>
          <w:rtl/>
        </w:rPr>
        <w:t xml:space="preserve"> </w:t>
      </w:r>
      <w:r w:rsidRPr="00E3591E">
        <w:rPr>
          <w:rFonts w:hint="cs"/>
          <w:rtl/>
        </w:rPr>
        <w:t>הפך</w:t>
      </w:r>
      <w:r w:rsidRPr="00E3591E">
        <w:rPr>
          <w:rtl/>
        </w:rPr>
        <w:t xml:space="preserve"> </w:t>
      </w:r>
      <w:r w:rsidRPr="00E3591E">
        <w:rPr>
          <w:rFonts w:hint="cs"/>
          <w:rtl/>
        </w:rPr>
        <w:t>מחשבותם</w:t>
      </w:r>
      <w:r w:rsidRPr="00E3591E">
        <w:rPr>
          <w:rtl/>
        </w:rPr>
        <w:t xml:space="preserve"> </w:t>
      </w:r>
      <w:r w:rsidRPr="00E3591E">
        <w:rPr>
          <w:rFonts w:hint="cs"/>
          <w:rtl/>
        </w:rPr>
        <w:t>אשר</w:t>
      </w:r>
      <w:r w:rsidRPr="00E3591E">
        <w:rPr>
          <w:rtl/>
        </w:rPr>
        <w:t xml:space="preserve"> </w:t>
      </w:r>
      <w:r w:rsidRPr="00E3591E">
        <w:rPr>
          <w:rFonts w:hint="cs"/>
          <w:rtl/>
        </w:rPr>
        <w:t>נבערו</w:t>
      </w:r>
      <w:r w:rsidRPr="00E3591E">
        <w:rPr>
          <w:rtl/>
        </w:rPr>
        <w:t xml:space="preserve"> </w:t>
      </w:r>
      <w:r w:rsidRPr="00E3591E">
        <w:rPr>
          <w:rFonts w:hint="cs"/>
          <w:rtl/>
        </w:rPr>
        <w:t>מדעת</w:t>
      </w:r>
      <w:r w:rsidRPr="00E3591E">
        <w:rPr>
          <w:rtl/>
        </w:rPr>
        <w:t xml:space="preserve"> </w:t>
      </w:r>
      <w:r w:rsidRPr="00E3591E">
        <w:rPr>
          <w:rFonts w:hint="cs"/>
          <w:rtl/>
        </w:rPr>
        <w:t>החכמה</w:t>
      </w:r>
      <w:r w:rsidRPr="00E3591E">
        <w:rPr>
          <w:rtl/>
        </w:rPr>
        <w:t xml:space="preserve">. </w:t>
      </w:r>
      <w:r w:rsidRPr="00E3591E">
        <w:rPr>
          <w:rFonts w:hint="cs"/>
          <w:rtl/>
        </w:rPr>
        <w:t>כי</w:t>
      </w:r>
      <w:r w:rsidRPr="00E3591E">
        <w:rPr>
          <w:rtl/>
        </w:rPr>
        <w:t xml:space="preserve"> </w:t>
      </w:r>
      <w:r w:rsidRPr="00E3591E">
        <w:rPr>
          <w:rFonts w:hint="cs"/>
          <w:rtl/>
        </w:rPr>
        <w:t>הבוערים</w:t>
      </w:r>
      <w:r w:rsidRPr="00E3591E">
        <w:rPr>
          <w:rtl/>
        </w:rPr>
        <w:t xml:space="preserve"> </w:t>
      </w:r>
      <w:r w:rsidRPr="00E3591E">
        <w:rPr>
          <w:rFonts w:hint="cs"/>
          <w:rtl/>
        </w:rPr>
        <w:t>יחשבו</w:t>
      </w:r>
      <w:r w:rsidRPr="00E3591E">
        <w:rPr>
          <w:rtl/>
        </w:rPr>
        <w:t xml:space="preserve"> </w:t>
      </w:r>
      <w:r w:rsidRPr="00E3591E">
        <w:rPr>
          <w:rFonts w:hint="cs"/>
          <w:rtl/>
        </w:rPr>
        <w:t>כי</w:t>
      </w:r>
      <w:r w:rsidRPr="00E3591E">
        <w:rPr>
          <w:rtl/>
        </w:rPr>
        <w:t xml:space="preserve"> </w:t>
      </w:r>
      <w:r w:rsidRPr="00E3591E">
        <w:rPr>
          <w:rFonts w:hint="cs"/>
          <w:rtl/>
        </w:rPr>
        <w:t>קירוב</w:t>
      </w:r>
      <w:r w:rsidRPr="00E3591E">
        <w:rPr>
          <w:rtl/>
        </w:rPr>
        <w:t xml:space="preserve"> </w:t>
      </w:r>
      <w:r w:rsidRPr="00E3591E">
        <w:rPr>
          <w:rFonts w:hint="cs"/>
          <w:rtl/>
        </w:rPr>
        <w:t>אש</w:t>
      </w:r>
      <w:r w:rsidRPr="00E3591E">
        <w:rPr>
          <w:rtl/>
        </w:rPr>
        <w:t xml:space="preserve"> </w:t>
      </w:r>
      <w:r w:rsidRPr="00E3591E">
        <w:rPr>
          <w:rFonts w:hint="cs"/>
          <w:rtl/>
        </w:rPr>
        <w:t>ומים</w:t>
      </w:r>
      <w:r w:rsidRPr="00E3591E">
        <w:rPr>
          <w:rtl/>
        </w:rPr>
        <w:t xml:space="preserve"> </w:t>
      </w:r>
      <w:r w:rsidRPr="00E3591E">
        <w:rPr>
          <w:rFonts w:hint="cs"/>
          <w:rtl/>
        </w:rPr>
        <w:t>יהיה</w:t>
      </w:r>
      <w:r w:rsidRPr="00E3591E">
        <w:rPr>
          <w:rtl/>
        </w:rPr>
        <w:t xml:space="preserve"> </w:t>
      </w:r>
      <w:r w:rsidRPr="00E3591E">
        <w:rPr>
          <w:rFonts w:hint="cs"/>
          <w:rtl/>
        </w:rPr>
        <w:t>שלום</w:t>
      </w:r>
      <w:r w:rsidRPr="00E3591E">
        <w:rPr>
          <w:rtl/>
        </w:rPr>
        <w:t xml:space="preserve"> </w:t>
      </w:r>
      <w:r w:rsidRPr="00E3591E">
        <w:rPr>
          <w:rFonts w:hint="cs"/>
          <w:rtl/>
        </w:rPr>
        <w:t>ביניהם</w:t>
      </w:r>
      <w:r w:rsidRPr="00E3591E">
        <w:rPr>
          <w:rtl/>
        </w:rPr>
        <w:t xml:space="preserve">. </w:t>
      </w:r>
      <w:r w:rsidRPr="00E3591E">
        <w:rPr>
          <w:rFonts w:hint="cs"/>
          <w:rtl/>
        </w:rPr>
        <w:t>וזה</w:t>
      </w:r>
      <w:r w:rsidRPr="00E3591E">
        <w:rPr>
          <w:rtl/>
        </w:rPr>
        <w:t xml:space="preserve"> </w:t>
      </w:r>
      <w:r w:rsidRPr="00E3591E">
        <w:rPr>
          <w:rFonts w:hint="cs"/>
          <w:rtl/>
        </w:rPr>
        <w:t>אינו</w:t>
      </w:r>
      <w:r w:rsidRPr="00E3591E">
        <w:rPr>
          <w:rtl/>
        </w:rPr>
        <w:t xml:space="preserve">, </w:t>
      </w:r>
      <w:r w:rsidRPr="00E3591E">
        <w:rPr>
          <w:rFonts w:hint="cs"/>
          <w:rtl/>
        </w:rPr>
        <w:t>כי</w:t>
      </w:r>
      <w:r w:rsidRPr="00E3591E">
        <w:rPr>
          <w:rtl/>
        </w:rPr>
        <w:t xml:space="preserve"> </w:t>
      </w:r>
      <w:r w:rsidRPr="00E3591E">
        <w:rPr>
          <w:rFonts w:hint="cs"/>
          <w:rtl/>
        </w:rPr>
        <w:t>ההתחברות</w:t>
      </w:r>
      <w:r w:rsidRPr="00E3591E">
        <w:rPr>
          <w:rtl/>
        </w:rPr>
        <w:t xml:space="preserve"> </w:t>
      </w:r>
      <w:r w:rsidRPr="00E3591E">
        <w:rPr>
          <w:rFonts w:hint="cs"/>
          <w:rtl/>
        </w:rPr>
        <w:t>להם</w:t>
      </w:r>
      <w:r w:rsidRPr="00E3591E">
        <w:rPr>
          <w:rtl/>
        </w:rPr>
        <w:t xml:space="preserve"> - </w:t>
      </w:r>
      <w:r w:rsidRPr="00E3591E">
        <w:rPr>
          <w:rFonts w:hint="cs"/>
          <w:rtl/>
        </w:rPr>
        <w:t>אז</w:t>
      </w:r>
      <w:r w:rsidRPr="00E3591E">
        <w:rPr>
          <w:rtl/>
        </w:rPr>
        <w:t xml:space="preserve"> </w:t>
      </w:r>
      <w:r w:rsidR="00FA3F17">
        <w:rPr>
          <w:rFonts w:hint="cs"/>
          <w:rtl/>
        </w:rPr>
        <w:t>האומות</w:t>
      </w:r>
      <w:r w:rsidRPr="00E3591E">
        <w:rPr>
          <w:rtl/>
        </w:rPr>
        <w:t xml:space="preserve"> </w:t>
      </w:r>
      <w:r w:rsidRPr="00E3591E">
        <w:rPr>
          <w:rFonts w:hint="cs"/>
          <w:rtl/>
        </w:rPr>
        <w:t>גוברים</w:t>
      </w:r>
      <w:r w:rsidRPr="00E3591E">
        <w:rPr>
          <w:rtl/>
        </w:rPr>
        <w:t xml:space="preserve"> </w:t>
      </w:r>
      <w:r w:rsidRPr="00E3591E">
        <w:rPr>
          <w:rFonts w:hint="cs"/>
          <w:rtl/>
        </w:rPr>
        <w:t>ומבטלים</w:t>
      </w:r>
      <w:r w:rsidRPr="00E3591E">
        <w:rPr>
          <w:rtl/>
        </w:rPr>
        <w:t xml:space="preserve"> </w:t>
      </w:r>
      <w:r w:rsidRPr="00E3591E">
        <w:rPr>
          <w:rFonts w:hint="cs"/>
          <w:rtl/>
        </w:rPr>
        <w:t>חס</w:t>
      </w:r>
      <w:r w:rsidRPr="00E3591E">
        <w:rPr>
          <w:rtl/>
        </w:rPr>
        <w:t xml:space="preserve"> </w:t>
      </w:r>
      <w:r w:rsidRPr="00E3591E">
        <w:rPr>
          <w:rFonts w:hint="cs"/>
          <w:rtl/>
        </w:rPr>
        <w:t>ושלום</w:t>
      </w:r>
      <w:r w:rsidRPr="00E3591E">
        <w:rPr>
          <w:rtl/>
        </w:rPr>
        <w:t xml:space="preserve"> </w:t>
      </w:r>
      <w:r w:rsidRPr="00E3591E">
        <w:rPr>
          <w:rFonts w:hint="cs"/>
          <w:rtl/>
        </w:rPr>
        <w:t>אותם</w:t>
      </w:r>
      <w:r w:rsidRPr="00E3591E">
        <w:rPr>
          <w:rtl/>
        </w:rPr>
        <w:t xml:space="preserve">. </w:t>
      </w:r>
      <w:r w:rsidRPr="00E3591E">
        <w:rPr>
          <w:rFonts w:hint="cs"/>
          <w:rtl/>
        </w:rPr>
        <w:t>ואם</w:t>
      </w:r>
      <w:r w:rsidRPr="00E3591E">
        <w:rPr>
          <w:rtl/>
        </w:rPr>
        <w:t xml:space="preserve"> </w:t>
      </w:r>
      <w:r w:rsidRPr="00E3591E">
        <w:rPr>
          <w:rFonts w:hint="cs"/>
          <w:rtl/>
        </w:rPr>
        <w:t>נפרדים</w:t>
      </w:r>
      <w:r w:rsidRPr="00E3591E">
        <w:rPr>
          <w:rtl/>
        </w:rPr>
        <w:t xml:space="preserve"> </w:t>
      </w:r>
      <w:r w:rsidRPr="00E3591E">
        <w:rPr>
          <w:rFonts w:hint="cs"/>
          <w:rtl/>
        </w:rPr>
        <w:t>ונבדלים</w:t>
      </w:r>
      <w:r w:rsidRPr="00E3591E">
        <w:rPr>
          <w:rtl/>
        </w:rPr>
        <w:t xml:space="preserve">, </w:t>
      </w:r>
      <w:r w:rsidRPr="00E3591E">
        <w:rPr>
          <w:rFonts w:hint="cs"/>
          <w:rtl/>
        </w:rPr>
        <w:t>ישראל</w:t>
      </w:r>
      <w:r w:rsidRPr="00E3591E">
        <w:rPr>
          <w:rtl/>
        </w:rPr>
        <w:t xml:space="preserve"> </w:t>
      </w:r>
      <w:r w:rsidRPr="00E3591E">
        <w:rPr>
          <w:rFonts w:hint="cs"/>
          <w:rtl/>
        </w:rPr>
        <w:t>גוברים</w:t>
      </w:r>
      <w:r w:rsidRPr="00E3591E">
        <w:rPr>
          <w:rtl/>
        </w:rPr>
        <w:t xml:space="preserve"> </w:t>
      </w:r>
      <w:r w:rsidRPr="00E3591E">
        <w:rPr>
          <w:rFonts w:hint="cs"/>
          <w:rtl/>
        </w:rPr>
        <w:t>עליהם</w:t>
      </w:r>
      <w:r w:rsidRPr="00E3591E">
        <w:rPr>
          <w:rtl/>
        </w:rPr>
        <w:t xml:space="preserve">, </w:t>
      </w:r>
      <w:r w:rsidRPr="00E3591E">
        <w:rPr>
          <w:rFonts w:hint="cs"/>
          <w:rtl/>
        </w:rPr>
        <w:t>כל</w:t>
      </w:r>
      <w:r w:rsidRPr="00E3591E">
        <w:rPr>
          <w:rtl/>
        </w:rPr>
        <w:t xml:space="preserve"> </w:t>
      </w:r>
      <w:r w:rsidRPr="00E3591E">
        <w:rPr>
          <w:rFonts w:hint="cs"/>
          <w:rtl/>
        </w:rPr>
        <w:t>שכן</w:t>
      </w:r>
      <w:r w:rsidRPr="00E3591E">
        <w:rPr>
          <w:rtl/>
        </w:rPr>
        <w:t xml:space="preserve"> </w:t>
      </w:r>
      <w:r w:rsidRPr="00E3591E">
        <w:rPr>
          <w:rFonts w:hint="cs"/>
          <w:rtl/>
        </w:rPr>
        <w:t>שאינם</w:t>
      </w:r>
      <w:r w:rsidRPr="00E3591E">
        <w:rPr>
          <w:rtl/>
        </w:rPr>
        <w:t xml:space="preserve"> </w:t>
      </w:r>
      <w:r w:rsidRPr="00E3591E">
        <w:rPr>
          <w:rFonts w:hint="cs"/>
          <w:rtl/>
        </w:rPr>
        <w:t>יכולים</w:t>
      </w:r>
      <w:r w:rsidRPr="00E3591E">
        <w:rPr>
          <w:rtl/>
        </w:rPr>
        <w:t xml:space="preserve"> </w:t>
      </w:r>
      <w:r w:rsidRPr="00E3591E">
        <w:rPr>
          <w:rFonts w:hint="cs"/>
          <w:rtl/>
        </w:rPr>
        <w:t>להם</w:t>
      </w:r>
      <w:r w:rsidRPr="00E3591E">
        <w:rPr>
          <w:rtl/>
        </w:rPr>
        <w:t xml:space="preserve">. </w:t>
      </w:r>
      <w:r w:rsidRPr="00E3591E">
        <w:rPr>
          <w:rFonts w:hint="cs"/>
          <w:rtl/>
        </w:rPr>
        <w:t>וזהו</w:t>
      </w:r>
      <w:r w:rsidRPr="00E3591E">
        <w:rPr>
          <w:rtl/>
        </w:rPr>
        <w:t xml:space="preserve"> </w:t>
      </w:r>
      <w:r w:rsidRPr="00E3591E">
        <w:rPr>
          <w:rFonts w:hint="cs"/>
          <w:rtl/>
        </w:rPr>
        <w:t>מסגולת</w:t>
      </w:r>
      <w:r w:rsidRPr="00E3591E">
        <w:rPr>
          <w:rtl/>
        </w:rPr>
        <w:t xml:space="preserve"> </w:t>
      </w:r>
      <w:r w:rsidRPr="00E3591E">
        <w:rPr>
          <w:rFonts w:hint="cs"/>
          <w:rtl/>
        </w:rPr>
        <w:t>אש</w:t>
      </w:r>
      <w:r w:rsidRPr="00E3591E">
        <w:rPr>
          <w:rtl/>
        </w:rPr>
        <w:t xml:space="preserve"> </w:t>
      </w:r>
      <w:r w:rsidRPr="00E3591E">
        <w:rPr>
          <w:rFonts w:hint="cs"/>
          <w:rtl/>
        </w:rPr>
        <w:t>ומים</w:t>
      </w:r>
      <w:r w:rsidRPr="00E3591E">
        <w:rPr>
          <w:rtl/>
        </w:rPr>
        <w:t xml:space="preserve">, </w:t>
      </w:r>
      <w:r w:rsidRPr="00E3591E">
        <w:rPr>
          <w:rFonts w:hint="cs"/>
          <w:rtl/>
        </w:rPr>
        <w:t>אשר</w:t>
      </w:r>
      <w:r w:rsidRPr="00E3591E">
        <w:rPr>
          <w:rtl/>
        </w:rPr>
        <w:t xml:space="preserve"> </w:t>
      </w:r>
      <w:r w:rsidRPr="00E3591E">
        <w:rPr>
          <w:rFonts w:hint="cs"/>
          <w:rtl/>
        </w:rPr>
        <w:t>אל</w:t>
      </w:r>
      <w:r w:rsidRPr="00E3591E">
        <w:rPr>
          <w:rtl/>
        </w:rPr>
        <w:t xml:space="preserve"> </w:t>
      </w:r>
      <w:r w:rsidRPr="00E3591E">
        <w:rPr>
          <w:rFonts w:hint="cs"/>
          <w:rtl/>
        </w:rPr>
        <w:t>זה</w:t>
      </w:r>
      <w:r w:rsidRPr="00E3591E">
        <w:rPr>
          <w:rtl/>
        </w:rPr>
        <w:t xml:space="preserve"> </w:t>
      </w:r>
      <w:r w:rsidRPr="00E3591E">
        <w:rPr>
          <w:rFonts w:hint="cs"/>
          <w:rtl/>
        </w:rPr>
        <w:t>דומים</w:t>
      </w:r>
      <w:r w:rsidRPr="00E3591E">
        <w:rPr>
          <w:rtl/>
        </w:rPr>
        <w:t xml:space="preserve"> </w:t>
      </w:r>
      <w:r w:rsidRPr="00E3591E">
        <w:rPr>
          <w:rFonts w:hint="cs"/>
          <w:rtl/>
        </w:rPr>
        <w:t>ישראל</w:t>
      </w:r>
      <w:r w:rsidRPr="00E3591E">
        <w:rPr>
          <w:rtl/>
        </w:rPr>
        <w:t xml:space="preserve"> </w:t>
      </w:r>
      <w:r w:rsidRPr="00E3591E">
        <w:rPr>
          <w:rFonts w:hint="cs"/>
          <w:rtl/>
        </w:rPr>
        <w:t>ו</w:t>
      </w:r>
      <w:r w:rsidR="00FA3F17">
        <w:rPr>
          <w:rFonts w:hint="cs"/>
          <w:rtl/>
        </w:rPr>
        <w:t>האומות</w:t>
      </w:r>
      <w:r w:rsidRPr="00E3591E">
        <w:rPr>
          <w:rtl/>
        </w:rPr>
        <w:t xml:space="preserve">. </w:t>
      </w:r>
      <w:r w:rsidRPr="00E3591E">
        <w:rPr>
          <w:rFonts w:hint="cs"/>
          <w:rtl/>
        </w:rPr>
        <w:t>אף</w:t>
      </w:r>
      <w:r w:rsidRPr="00E3591E">
        <w:rPr>
          <w:rtl/>
        </w:rPr>
        <w:t xml:space="preserve"> </w:t>
      </w:r>
      <w:r w:rsidRPr="00E3591E">
        <w:rPr>
          <w:rFonts w:hint="cs"/>
          <w:rtl/>
        </w:rPr>
        <w:t>כי</w:t>
      </w:r>
      <w:r w:rsidRPr="00E3591E">
        <w:rPr>
          <w:rtl/>
        </w:rPr>
        <w:t xml:space="preserve"> </w:t>
      </w:r>
      <w:r w:rsidRPr="00E3591E">
        <w:rPr>
          <w:rFonts w:hint="cs"/>
          <w:rtl/>
        </w:rPr>
        <w:t>בודאי</w:t>
      </w:r>
      <w:r w:rsidRPr="00E3591E">
        <w:rPr>
          <w:rtl/>
        </w:rPr>
        <w:t xml:space="preserve"> </w:t>
      </w:r>
      <w:r w:rsidRPr="00E3591E">
        <w:rPr>
          <w:rFonts w:hint="cs"/>
          <w:rtl/>
        </w:rPr>
        <w:t>כי</w:t>
      </w:r>
      <w:r w:rsidRPr="00E3591E">
        <w:rPr>
          <w:rtl/>
        </w:rPr>
        <w:t xml:space="preserve"> </w:t>
      </w:r>
      <w:r w:rsidRPr="00E3591E">
        <w:rPr>
          <w:rFonts w:hint="cs"/>
          <w:rtl/>
        </w:rPr>
        <w:t>ראוי</w:t>
      </w:r>
      <w:r w:rsidRPr="00E3591E">
        <w:rPr>
          <w:rtl/>
        </w:rPr>
        <w:t xml:space="preserve"> </w:t>
      </w:r>
      <w:r w:rsidRPr="00E3591E">
        <w:rPr>
          <w:rFonts w:hint="cs"/>
          <w:rtl/>
        </w:rPr>
        <w:t>לישראל</w:t>
      </w:r>
      <w:r w:rsidRPr="00E3591E">
        <w:rPr>
          <w:rtl/>
        </w:rPr>
        <w:t xml:space="preserve"> </w:t>
      </w:r>
      <w:r w:rsidRPr="00E3591E">
        <w:rPr>
          <w:rFonts w:hint="cs"/>
          <w:rtl/>
        </w:rPr>
        <w:t>בעצמם</w:t>
      </w:r>
      <w:r w:rsidRPr="00E3591E">
        <w:rPr>
          <w:rtl/>
        </w:rPr>
        <w:t xml:space="preserve"> </w:t>
      </w:r>
      <w:r w:rsidRPr="00E3591E">
        <w:rPr>
          <w:rFonts w:hint="cs"/>
          <w:rtl/>
        </w:rPr>
        <w:t>קבלת</w:t>
      </w:r>
      <w:r w:rsidRPr="00E3591E">
        <w:rPr>
          <w:rtl/>
        </w:rPr>
        <w:t xml:space="preserve"> </w:t>
      </w:r>
      <w:r w:rsidRPr="00E3591E">
        <w:rPr>
          <w:rFonts w:hint="cs"/>
          <w:rtl/>
        </w:rPr>
        <w:t>עול</w:t>
      </w:r>
      <w:r w:rsidRPr="00E3591E">
        <w:rPr>
          <w:rtl/>
        </w:rPr>
        <w:t xml:space="preserve"> </w:t>
      </w:r>
      <w:r w:rsidRPr="00E3591E">
        <w:rPr>
          <w:rFonts w:hint="cs"/>
          <w:rtl/>
        </w:rPr>
        <w:t>מלכות</w:t>
      </w:r>
      <w:r w:rsidRPr="00E3591E">
        <w:rPr>
          <w:rtl/>
        </w:rPr>
        <w:t xml:space="preserve"> </w:t>
      </w:r>
      <w:r w:rsidRPr="00E3591E">
        <w:rPr>
          <w:rFonts w:hint="cs"/>
          <w:rtl/>
        </w:rPr>
        <w:t>שלהם</w:t>
      </w:r>
      <w:r w:rsidRPr="00E3591E">
        <w:rPr>
          <w:rtl/>
        </w:rPr>
        <w:t xml:space="preserve"> </w:t>
      </w:r>
      <w:r w:rsidRPr="00E3591E">
        <w:rPr>
          <w:rFonts w:hint="cs"/>
          <w:rtl/>
        </w:rPr>
        <w:t>עליהם</w:t>
      </w:r>
      <w:r w:rsidRPr="00E3591E">
        <w:rPr>
          <w:rtl/>
        </w:rPr>
        <w:t xml:space="preserve">, </w:t>
      </w:r>
      <w:r w:rsidRPr="00E3591E">
        <w:rPr>
          <w:rFonts w:hint="cs"/>
          <w:rtl/>
        </w:rPr>
        <w:t>וכמו</w:t>
      </w:r>
      <w:r w:rsidRPr="00E3591E">
        <w:rPr>
          <w:rtl/>
        </w:rPr>
        <w:t xml:space="preserve"> </w:t>
      </w:r>
      <w:r w:rsidRPr="00E3591E">
        <w:rPr>
          <w:rFonts w:hint="cs"/>
          <w:rtl/>
        </w:rPr>
        <w:t>שאמרו</w:t>
      </w:r>
      <w:r w:rsidRPr="00E3591E">
        <w:rPr>
          <w:rtl/>
        </w:rPr>
        <w:t xml:space="preserve"> (</w:t>
      </w:r>
      <w:r w:rsidRPr="00E3591E">
        <w:rPr>
          <w:rFonts w:hint="cs"/>
          <w:rtl/>
        </w:rPr>
        <w:t>כתובות</w:t>
      </w:r>
      <w:r w:rsidRPr="00E3591E">
        <w:rPr>
          <w:rtl/>
        </w:rPr>
        <w:t xml:space="preserve"> </w:t>
      </w:r>
      <w:r w:rsidRPr="00E3591E">
        <w:rPr>
          <w:rFonts w:hint="cs"/>
          <w:rtl/>
        </w:rPr>
        <w:t>קיא</w:t>
      </w:r>
      <w:r w:rsidRPr="00E3591E">
        <w:rPr>
          <w:rtl/>
        </w:rPr>
        <w:t xml:space="preserve"> </w:t>
      </w:r>
      <w:r w:rsidRPr="00E3591E">
        <w:rPr>
          <w:rFonts w:hint="cs"/>
          <w:rtl/>
        </w:rPr>
        <w:t>א</w:t>
      </w:r>
      <w:r w:rsidRPr="00E3591E">
        <w:rPr>
          <w:rtl/>
        </w:rPr>
        <w:t xml:space="preserve">) </w:t>
      </w:r>
      <w:r w:rsidRPr="00E3591E">
        <w:rPr>
          <w:rFonts w:hint="cs"/>
          <w:rtl/>
        </w:rPr>
        <w:t>שלא</w:t>
      </w:r>
      <w:r w:rsidRPr="00E3591E">
        <w:rPr>
          <w:rtl/>
        </w:rPr>
        <w:t xml:space="preserve"> </w:t>
      </w:r>
      <w:r w:rsidRPr="00E3591E">
        <w:rPr>
          <w:rFonts w:hint="cs"/>
          <w:rtl/>
        </w:rPr>
        <w:t>ימרדו</w:t>
      </w:r>
      <w:r w:rsidRPr="00E3591E">
        <w:rPr>
          <w:rtl/>
        </w:rPr>
        <w:t xml:space="preserve"> </w:t>
      </w:r>
      <w:r w:rsidRPr="00E3591E">
        <w:rPr>
          <w:rFonts w:hint="cs"/>
          <w:rtl/>
        </w:rPr>
        <w:t>באומות</w:t>
      </w:r>
      <w:r w:rsidRPr="00E3591E">
        <w:rPr>
          <w:rtl/>
        </w:rPr>
        <w:t xml:space="preserve">. </w:t>
      </w:r>
      <w:r w:rsidRPr="00E3591E">
        <w:rPr>
          <w:rFonts w:hint="cs"/>
          <w:rtl/>
        </w:rPr>
        <w:t>ואמר</w:t>
      </w:r>
      <w:r w:rsidRPr="00E3591E">
        <w:rPr>
          <w:rtl/>
        </w:rPr>
        <w:t xml:space="preserve"> </w:t>
      </w:r>
      <w:r w:rsidRPr="00E3591E">
        <w:rPr>
          <w:rFonts w:hint="cs"/>
          <w:rtl/>
        </w:rPr>
        <w:t>אם</w:t>
      </w:r>
      <w:r w:rsidRPr="00E3591E">
        <w:rPr>
          <w:rtl/>
        </w:rPr>
        <w:t xml:space="preserve"> </w:t>
      </w:r>
      <w:r w:rsidRPr="00E3591E">
        <w:rPr>
          <w:rFonts w:hint="cs"/>
          <w:rtl/>
        </w:rPr>
        <w:t>אתם</w:t>
      </w:r>
      <w:r w:rsidRPr="00E3591E">
        <w:rPr>
          <w:rtl/>
        </w:rPr>
        <w:t xml:space="preserve"> </w:t>
      </w:r>
      <w:r w:rsidRPr="00E3591E">
        <w:rPr>
          <w:rFonts w:hint="cs"/>
          <w:rtl/>
        </w:rPr>
        <w:t>משמרים</w:t>
      </w:r>
      <w:r w:rsidRPr="00E3591E">
        <w:rPr>
          <w:rtl/>
        </w:rPr>
        <w:t xml:space="preserve"> </w:t>
      </w:r>
      <w:r w:rsidRPr="00E3591E">
        <w:rPr>
          <w:rFonts w:hint="cs"/>
          <w:rtl/>
        </w:rPr>
        <w:t>השבועה</w:t>
      </w:r>
      <w:r w:rsidRPr="00E3591E">
        <w:rPr>
          <w:rtl/>
        </w:rPr>
        <w:t xml:space="preserve"> - </w:t>
      </w:r>
      <w:r w:rsidRPr="00E3591E">
        <w:rPr>
          <w:rFonts w:hint="cs"/>
          <w:rtl/>
        </w:rPr>
        <w:t>מוטב</w:t>
      </w:r>
      <w:r w:rsidRPr="00E3591E">
        <w:rPr>
          <w:rtl/>
        </w:rPr>
        <w:t xml:space="preserve">, </w:t>
      </w:r>
      <w:r w:rsidRPr="00E3591E">
        <w:rPr>
          <w:rFonts w:hint="cs"/>
          <w:rtl/>
        </w:rPr>
        <w:t>ואם</w:t>
      </w:r>
      <w:r w:rsidRPr="00E3591E">
        <w:rPr>
          <w:rtl/>
        </w:rPr>
        <w:t xml:space="preserve"> </w:t>
      </w:r>
      <w:r w:rsidRPr="00E3591E">
        <w:rPr>
          <w:rFonts w:hint="cs"/>
          <w:rtl/>
        </w:rPr>
        <w:t>לאו</w:t>
      </w:r>
      <w:r w:rsidRPr="00E3591E">
        <w:rPr>
          <w:rtl/>
        </w:rPr>
        <w:t xml:space="preserve"> - </w:t>
      </w:r>
      <w:r w:rsidRPr="00E3591E">
        <w:rPr>
          <w:rFonts w:hint="cs"/>
          <w:rtl/>
        </w:rPr>
        <w:t>הריני</w:t>
      </w:r>
      <w:r w:rsidRPr="00E3591E">
        <w:rPr>
          <w:rtl/>
        </w:rPr>
        <w:t xml:space="preserve"> </w:t>
      </w:r>
      <w:r w:rsidRPr="00E3591E">
        <w:rPr>
          <w:rFonts w:hint="cs"/>
          <w:rtl/>
        </w:rPr>
        <w:t>מפקיר</w:t>
      </w:r>
      <w:r w:rsidRPr="00E3591E">
        <w:rPr>
          <w:rtl/>
        </w:rPr>
        <w:t xml:space="preserve"> </w:t>
      </w:r>
      <w:r w:rsidRPr="00E3591E">
        <w:rPr>
          <w:rFonts w:hint="cs"/>
          <w:rtl/>
        </w:rPr>
        <w:t>עצמכם</w:t>
      </w:r>
      <w:r w:rsidRPr="00E3591E">
        <w:rPr>
          <w:rtl/>
        </w:rPr>
        <w:t xml:space="preserve"> </w:t>
      </w:r>
      <w:r w:rsidRPr="00E3591E">
        <w:rPr>
          <w:rFonts w:hint="cs"/>
          <w:rtl/>
        </w:rPr>
        <w:t>בצבאות</w:t>
      </w:r>
      <w:r w:rsidRPr="00E3591E">
        <w:rPr>
          <w:rtl/>
        </w:rPr>
        <w:t xml:space="preserve"> </w:t>
      </w:r>
      <w:r w:rsidRPr="00E3591E">
        <w:rPr>
          <w:rFonts w:hint="cs"/>
          <w:rtl/>
        </w:rPr>
        <w:t>ואיילות</w:t>
      </w:r>
      <w:r w:rsidRPr="00E3591E">
        <w:rPr>
          <w:rtl/>
        </w:rPr>
        <w:t xml:space="preserve"> </w:t>
      </w:r>
      <w:r w:rsidRPr="00E3591E">
        <w:rPr>
          <w:rFonts w:hint="cs"/>
          <w:rtl/>
        </w:rPr>
        <w:t>השדה</w:t>
      </w:r>
      <w:r w:rsidRPr="00E3591E">
        <w:rPr>
          <w:rtl/>
        </w:rPr>
        <w:t xml:space="preserve">. </w:t>
      </w:r>
      <w:r w:rsidRPr="00E3591E">
        <w:rPr>
          <w:rFonts w:hint="cs"/>
          <w:rtl/>
        </w:rPr>
        <w:t>אבל</w:t>
      </w:r>
      <w:r w:rsidRPr="00E3591E">
        <w:rPr>
          <w:rtl/>
        </w:rPr>
        <w:t xml:space="preserve"> </w:t>
      </w:r>
      <w:r w:rsidRPr="00E3591E">
        <w:rPr>
          <w:rFonts w:hint="cs"/>
          <w:rtl/>
        </w:rPr>
        <w:t>דברינו</w:t>
      </w:r>
      <w:r w:rsidRPr="00E3591E">
        <w:rPr>
          <w:rtl/>
        </w:rPr>
        <w:t xml:space="preserve"> </w:t>
      </w:r>
      <w:r w:rsidRPr="00E3591E">
        <w:rPr>
          <w:rFonts w:hint="cs"/>
          <w:rtl/>
        </w:rPr>
        <w:t>אלה</w:t>
      </w:r>
      <w:r w:rsidRPr="00E3591E">
        <w:rPr>
          <w:rtl/>
        </w:rPr>
        <w:t xml:space="preserve"> </w:t>
      </w:r>
      <w:r w:rsidRPr="00E3591E">
        <w:rPr>
          <w:rFonts w:hint="cs"/>
          <w:rtl/>
        </w:rPr>
        <w:t>על</w:t>
      </w:r>
      <w:r w:rsidRPr="00E3591E">
        <w:rPr>
          <w:rtl/>
        </w:rPr>
        <w:t xml:space="preserve"> </w:t>
      </w:r>
      <w:r w:rsidRPr="00E3591E">
        <w:rPr>
          <w:rFonts w:hint="cs"/>
          <w:rtl/>
        </w:rPr>
        <w:t>ההבדל</w:t>
      </w:r>
      <w:r w:rsidRPr="00E3591E">
        <w:rPr>
          <w:rtl/>
        </w:rPr>
        <w:t xml:space="preserve"> </w:t>
      </w:r>
      <w:r w:rsidRPr="00E3591E">
        <w:rPr>
          <w:rFonts w:hint="cs"/>
          <w:rtl/>
        </w:rPr>
        <w:t>בלבד</w:t>
      </w:r>
      <w:r w:rsidRPr="00E3591E">
        <w:rPr>
          <w:rtl/>
        </w:rPr>
        <w:t xml:space="preserve">, </w:t>
      </w:r>
      <w:r w:rsidRPr="00E3591E">
        <w:rPr>
          <w:rFonts w:hint="cs"/>
          <w:rtl/>
        </w:rPr>
        <w:t>אשר</w:t>
      </w:r>
      <w:r w:rsidRPr="00E3591E">
        <w:rPr>
          <w:rtl/>
        </w:rPr>
        <w:t xml:space="preserve"> </w:t>
      </w:r>
      <w:r w:rsidRPr="00E3591E">
        <w:rPr>
          <w:rFonts w:hint="cs"/>
          <w:rtl/>
        </w:rPr>
        <w:t>צריך</w:t>
      </w:r>
      <w:r w:rsidRPr="00E3591E">
        <w:rPr>
          <w:rtl/>
        </w:rPr>
        <w:t xml:space="preserve"> </w:t>
      </w:r>
      <w:r w:rsidRPr="00E3591E">
        <w:rPr>
          <w:rFonts w:hint="cs"/>
          <w:rtl/>
        </w:rPr>
        <w:t>להסכים</w:t>
      </w:r>
      <w:r w:rsidRPr="00E3591E">
        <w:rPr>
          <w:rtl/>
        </w:rPr>
        <w:t xml:space="preserve"> </w:t>
      </w:r>
      <w:r w:rsidRPr="00E3591E">
        <w:rPr>
          <w:rFonts w:hint="cs"/>
          <w:rtl/>
        </w:rPr>
        <w:t>על</w:t>
      </w:r>
      <w:r w:rsidRPr="00E3591E">
        <w:rPr>
          <w:rtl/>
        </w:rPr>
        <w:t xml:space="preserve"> </w:t>
      </w:r>
      <w:r w:rsidRPr="00E3591E">
        <w:rPr>
          <w:rFonts w:hint="cs"/>
          <w:rtl/>
        </w:rPr>
        <w:t>זה</w:t>
      </w:r>
      <w:r w:rsidRPr="00E3591E">
        <w:rPr>
          <w:rtl/>
        </w:rPr>
        <w:t xml:space="preserve"> </w:t>
      </w:r>
      <w:r w:rsidRPr="00E3591E">
        <w:rPr>
          <w:rFonts w:hint="cs"/>
          <w:rtl/>
        </w:rPr>
        <w:t>כל</w:t>
      </w:r>
      <w:r w:rsidRPr="00E3591E">
        <w:rPr>
          <w:rtl/>
        </w:rPr>
        <w:t xml:space="preserve"> </w:t>
      </w:r>
      <w:r w:rsidRPr="00E3591E">
        <w:rPr>
          <w:rFonts w:hint="cs"/>
          <w:rtl/>
        </w:rPr>
        <w:t>אשר</w:t>
      </w:r>
      <w:r w:rsidRPr="00E3591E">
        <w:rPr>
          <w:rtl/>
        </w:rPr>
        <w:t xml:space="preserve"> </w:t>
      </w:r>
      <w:r w:rsidRPr="00E3591E">
        <w:rPr>
          <w:rFonts w:hint="cs"/>
          <w:rtl/>
        </w:rPr>
        <w:t>נתן</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בו</w:t>
      </w:r>
      <w:r w:rsidRPr="00E3591E">
        <w:rPr>
          <w:rtl/>
        </w:rPr>
        <w:t xml:space="preserve"> </w:t>
      </w:r>
      <w:r w:rsidRPr="00E3591E">
        <w:rPr>
          <w:rFonts w:hint="cs"/>
          <w:rtl/>
        </w:rPr>
        <w:t>חכמה</w:t>
      </w:r>
      <w:r w:rsidRPr="00E3591E">
        <w:rPr>
          <w:rtl/>
        </w:rPr>
        <w:t xml:space="preserve">. </w:t>
      </w:r>
    </w:p>
    <w:p w:rsidR="00657196" w:rsidRPr="00E3591E" w:rsidRDefault="00657196" w:rsidP="00FB3502">
      <w:pPr>
        <w:rPr>
          <w:rtl/>
        </w:rPr>
      </w:pPr>
    </w:p>
    <w:p w:rsidR="00D33F09" w:rsidRDefault="00657196" w:rsidP="00FB3502">
      <w:pPr>
        <w:rPr>
          <w:rtl/>
        </w:rPr>
      </w:pPr>
      <w:r w:rsidRPr="00E3591E">
        <w:rPr>
          <w:rFonts w:hint="cs"/>
          <w:rtl/>
        </w:rPr>
        <w:t>ולכך</w:t>
      </w:r>
      <w:r w:rsidRPr="00E3591E">
        <w:rPr>
          <w:rtl/>
        </w:rPr>
        <w:t xml:space="preserve"> </w:t>
      </w:r>
      <w:r w:rsidRPr="00E3591E">
        <w:rPr>
          <w:rFonts w:hint="cs"/>
          <w:rtl/>
        </w:rPr>
        <w:t>כאשר</w:t>
      </w:r>
      <w:r w:rsidRPr="00E3591E">
        <w:rPr>
          <w:rtl/>
        </w:rPr>
        <w:t xml:space="preserve"> </w:t>
      </w:r>
      <w:r w:rsidRPr="00E3591E">
        <w:rPr>
          <w:rFonts w:hint="cs"/>
          <w:rtl/>
        </w:rPr>
        <w:t>באו</w:t>
      </w:r>
      <w:r w:rsidRPr="00E3591E">
        <w:rPr>
          <w:rtl/>
        </w:rPr>
        <w:t xml:space="preserve"> </w:t>
      </w:r>
      <w:r w:rsidRPr="00E3591E">
        <w:rPr>
          <w:rFonts w:hint="cs"/>
          <w:rtl/>
        </w:rPr>
        <w:t>ישראל</w:t>
      </w:r>
      <w:r w:rsidRPr="00E3591E">
        <w:rPr>
          <w:rtl/>
        </w:rPr>
        <w:t xml:space="preserve"> </w:t>
      </w:r>
      <w:r w:rsidRPr="00E3591E">
        <w:rPr>
          <w:rFonts w:hint="cs"/>
          <w:rtl/>
        </w:rPr>
        <w:t>בגלות</w:t>
      </w:r>
      <w:r w:rsidRPr="00E3591E">
        <w:rPr>
          <w:rtl/>
        </w:rPr>
        <w:t xml:space="preserve"> </w:t>
      </w:r>
      <w:r w:rsidRPr="00E3591E">
        <w:rPr>
          <w:rFonts w:hint="cs"/>
          <w:rtl/>
        </w:rPr>
        <w:t>בין</w:t>
      </w:r>
      <w:r w:rsidRPr="00E3591E">
        <w:rPr>
          <w:rtl/>
        </w:rPr>
        <w:t xml:space="preserve"> </w:t>
      </w:r>
      <w:r w:rsidR="00FA3F17">
        <w:rPr>
          <w:rFonts w:hint="cs"/>
          <w:rtl/>
        </w:rPr>
        <w:t>האומות</w:t>
      </w:r>
      <w:r w:rsidRPr="00E3591E">
        <w:rPr>
          <w:rtl/>
        </w:rPr>
        <w:t xml:space="preserve">, </w:t>
      </w:r>
      <w:r w:rsidRPr="00E3591E">
        <w:rPr>
          <w:rFonts w:hint="cs"/>
          <w:rtl/>
        </w:rPr>
        <w:t>אז</w:t>
      </w:r>
      <w:r w:rsidRPr="00E3591E">
        <w:rPr>
          <w:rtl/>
        </w:rPr>
        <w:t xml:space="preserve"> </w:t>
      </w:r>
      <w:r w:rsidRPr="00E3591E">
        <w:rPr>
          <w:rFonts w:hint="cs"/>
          <w:rtl/>
        </w:rPr>
        <w:t>היה</w:t>
      </w:r>
      <w:r w:rsidRPr="00E3591E">
        <w:rPr>
          <w:rtl/>
        </w:rPr>
        <w:t xml:space="preserve"> </w:t>
      </w:r>
      <w:r w:rsidRPr="00E3591E">
        <w:rPr>
          <w:rFonts w:hint="cs"/>
          <w:rtl/>
        </w:rPr>
        <w:t>צריך</w:t>
      </w:r>
      <w:r w:rsidRPr="00E3591E">
        <w:rPr>
          <w:rtl/>
        </w:rPr>
        <w:t xml:space="preserve"> </w:t>
      </w:r>
      <w:r w:rsidRPr="00E3591E">
        <w:rPr>
          <w:rFonts w:hint="cs"/>
          <w:rtl/>
        </w:rPr>
        <w:t>לעשות</w:t>
      </w:r>
      <w:r w:rsidRPr="00E3591E">
        <w:rPr>
          <w:rtl/>
        </w:rPr>
        <w:t xml:space="preserve"> </w:t>
      </w:r>
      <w:r w:rsidRPr="00E3591E">
        <w:rPr>
          <w:rFonts w:hint="cs"/>
          <w:rtl/>
        </w:rPr>
        <w:t>הבדל</w:t>
      </w:r>
      <w:r w:rsidRPr="00E3591E">
        <w:rPr>
          <w:rtl/>
        </w:rPr>
        <w:t xml:space="preserve"> </w:t>
      </w:r>
      <w:r w:rsidRPr="00E3591E">
        <w:rPr>
          <w:rFonts w:hint="cs"/>
          <w:rtl/>
        </w:rPr>
        <w:t>יותר</w:t>
      </w:r>
      <w:r w:rsidRPr="00E3591E">
        <w:rPr>
          <w:rtl/>
        </w:rPr>
        <w:t xml:space="preserve"> </w:t>
      </w:r>
      <w:r w:rsidRPr="00E3591E">
        <w:rPr>
          <w:rFonts w:hint="cs"/>
          <w:rtl/>
        </w:rPr>
        <w:t>נגד</w:t>
      </w:r>
      <w:r w:rsidRPr="00E3591E">
        <w:rPr>
          <w:rtl/>
        </w:rPr>
        <w:t xml:space="preserve"> </w:t>
      </w:r>
      <w:r w:rsidRPr="00E3591E">
        <w:rPr>
          <w:rFonts w:hint="cs"/>
          <w:rtl/>
        </w:rPr>
        <w:t>הקירוב</w:t>
      </w:r>
      <w:r w:rsidRPr="00E3591E">
        <w:rPr>
          <w:rtl/>
        </w:rPr>
        <w:t xml:space="preserve"> </w:t>
      </w:r>
      <w:r w:rsidRPr="00E3591E">
        <w:rPr>
          <w:rFonts w:hint="cs"/>
          <w:rtl/>
        </w:rPr>
        <w:t>אשר</w:t>
      </w:r>
      <w:r w:rsidRPr="00E3591E">
        <w:rPr>
          <w:rtl/>
        </w:rPr>
        <w:t xml:space="preserve"> </w:t>
      </w:r>
      <w:r w:rsidRPr="00E3591E">
        <w:rPr>
          <w:rFonts w:hint="cs"/>
          <w:rtl/>
        </w:rPr>
        <w:t>באו</w:t>
      </w:r>
      <w:r w:rsidRPr="00E3591E">
        <w:rPr>
          <w:rtl/>
        </w:rPr>
        <w:t xml:space="preserve"> </w:t>
      </w:r>
      <w:r w:rsidRPr="00E3591E">
        <w:rPr>
          <w:rFonts w:hint="cs"/>
          <w:rtl/>
        </w:rPr>
        <w:t>בין</w:t>
      </w:r>
      <w:r w:rsidRPr="00E3591E">
        <w:rPr>
          <w:rtl/>
        </w:rPr>
        <w:t xml:space="preserve"> </w:t>
      </w:r>
      <w:r w:rsidR="00FA3F17">
        <w:rPr>
          <w:rFonts w:hint="cs"/>
          <w:rtl/>
        </w:rPr>
        <w:t>האומות</w:t>
      </w:r>
      <w:r w:rsidRPr="00E3591E">
        <w:rPr>
          <w:rtl/>
        </w:rPr>
        <w:t xml:space="preserve">, </w:t>
      </w:r>
      <w:r w:rsidRPr="00E3591E">
        <w:rPr>
          <w:rFonts w:hint="cs"/>
          <w:rtl/>
        </w:rPr>
        <w:t>וישם</w:t>
      </w:r>
      <w:r w:rsidRPr="00E3591E">
        <w:rPr>
          <w:rtl/>
        </w:rPr>
        <w:t xml:space="preserve"> </w:t>
      </w:r>
      <w:r w:rsidRPr="00E3591E">
        <w:rPr>
          <w:rFonts w:hint="cs"/>
          <w:rtl/>
        </w:rPr>
        <w:t>דניאל</w:t>
      </w:r>
      <w:r w:rsidRPr="00E3591E">
        <w:rPr>
          <w:rtl/>
        </w:rPr>
        <w:t xml:space="preserve"> </w:t>
      </w:r>
      <w:r w:rsidRPr="00E3591E">
        <w:rPr>
          <w:rFonts w:hint="cs"/>
          <w:rtl/>
        </w:rPr>
        <w:t>על</w:t>
      </w:r>
      <w:r w:rsidRPr="00E3591E">
        <w:rPr>
          <w:rtl/>
        </w:rPr>
        <w:t xml:space="preserve"> </w:t>
      </w:r>
      <w:r w:rsidRPr="00E3591E">
        <w:rPr>
          <w:rFonts w:hint="cs"/>
          <w:rtl/>
        </w:rPr>
        <w:t>לבו</w:t>
      </w:r>
      <w:r w:rsidRPr="00E3591E">
        <w:rPr>
          <w:rtl/>
        </w:rPr>
        <w:t xml:space="preserve"> </w:t>
      </w:r>
      <w:r w:rsidRPr="00E3591E">
        <w:rPr>
          <w:rFonts w:hint="cs"/>
          <w:rtl/>
        </w:rPr>
        <w:t>אשר</w:t>
      </w:r>
      <w:r w:rsidRPr="00E3591E">
        <w:rPr>
          <w:rtl/>
        </w:rPr>
        <w:t xml:space="preserve"> </w:t>
      </w:r>
      <w:r w:rsidRPr="00E3591E">
        <w:rPr>
          <w:rFonts w:hint="cs"/>
          <w:rtl/>
        </w:rPr>
        <w:t>לא</w:t>
      </w:r>
      <w:r w:rsidRPr="00E3591E">
        <w:rPr>
          <w:rtl/>
        </w:rPr>
        <w:t xml:space="preserve"> </w:t>
      </w:r>
      <w:r w:rsidRPr="00E3591E">
        <w:rPr>
          <w:rFonts w:hint="cs"/>
          <w:rtl/>
        </w:rPr>
        <w:t>יתגאל</w:t>
      </w:r>
      <w:r w:rsidRPr="00E3591E">
        <w:rPr>
          <w:rtl/>
        </w:rPr>
        <w:t xml:space="preserve"> </w:t>
      </w:r>
      <w:r w:rsidRPr="00E3591E">
        <w:rPr>
          <w:rFonts w:hint="cs"/>
          <w:rtl/>
        </w:rPr>
        <w:t>בפת</w:t>
      </w:r>
      <w:r w:rsidRPr="00E3591E">
        <w:rPr>
          <w:rtl/>
        </w:rPr>
        <w:t xml:space="preserve"> </w:t>
      </w:r>
      <w:r w:rsidRPr="00E3591E">
        <w:rPr>
          <w:rFonts w:hint="cs"/>
          <w:rtl/>
        </w:rPr>
        <w:t>בג</w:t>
      </w:r>
      <w:r w:rsidRPr="00E3591E">
        <w:rPr>
          <w:rtl/>
        </w:rPr>
        <w:t xml:space="preserve"> </w:t>
      </w:r>
      <w:r w:rsidRPr="00E3591E">
        <w:rPr>
          <w:rFonts w:hint="cs"/>
          <w:rtl/>
        </w:rPr>
        <w:t>המלך</w:t>
      </w:r>
      <w:r w:rsidRPr="00E3591E">
        <w:rPr>
          <w:rtl/>
        </w:rPr>
        <w:t xml:space="preserve"> </w:t>
      </w:r>
      <w:r w:rsidRPr="00E3591E">
        <w:rPr>
          <w:rFonts w:hint="cs"/>
          <w:rtl/>
        </w:rPr>
        <w:t>וביין</w:t>
      </w:r>
      <w:r w:rsidRPr="00E3591E">
        <w:rPr>
          <w:rtl/>
        </w:rPr>
        <w:t xml:space="preserve"> </w:t>
      </w:r>
      <w:r w:rsidRPr="00E3591E">
        <w:rPr>
          <w:rFonts w:hint="cs"/>
          <w:rtl/>
        </w:rPr>
        <w:t>משתיו</w:t>
      </w:r>
      <w:r w:rsidRPr="00E3591E">
        <w:rPr>
          <w:rtl/>
        </w:rPr>
        <w:t xml:space="preserve"> (</w:t>
      </w:r>
      <w:r w:rsidRPr="00E3591E">
        <w:rPr>
          <w:rFonts w:hint="cs"/>
          <w:rtl/>
        </w:rPr>
        <w:t>דניאל</w:t>
      </w:r>
      <w:r w:rsidRPr="00E3591E">
        <w:rPr>
          <w:rtl/>
        </w:rPr>
        <w:t xml:space="preserve"> </w:t>
      </w:r>
      <w:r w:rsidRPr="00E3591E">
        <w:rPr>
          <w:rFonts w:hint="cs"/>
          <w:rtl/>
        </w:rPr>
        <w:t>א</w:t>
      </w:r>
      <w:r w:rsidRPr="00E3591E">
        <w:rPr>
          <w:rtl/>
        </w:rPr>
        <w:t xml:space="preserve">, </w:t>
      </w:r>
      <w:r w:rsidRPr="00E3591E">
        <w:rPr>
          <w:rFonts w:hint="cs"/>
          <w:rtl/>
        </w:rPr>
        <w:t>ח</w:t>
      </w:r>
      <w:r w:rsidRPr="00E3591E">
        <w:rPr>
          <w:rtl/>
        </w:rPr>
        <w:t xml:space="preserve">), </w:t>
      </w:r>
      <w:r w:rsidRPr="00E3591E">
        <w:rPr>
          <w:rFonts w:hint="cs"/>
          <w:rtl/>
        </w:rPr>
        <w:t>והוא</w:t>
      </w:r>
      <w:r w:rsidRPr="00E3591E">
        <w:rPr>
          <w:rtl/>
        </w:rPr>
        <w:t xml:space="preserve"> </w:t>
      </w:r>
      <w:r w:rsidRPr="00E3591E">
        <w:rPr>
          <w:rFonts w:hint="cs"/>
          <w:rtl/>
        </w:rPr>
        <w:t>עיקר</w:t>
      </w:r>
      <w:r w:rsidRPr="00E3591E">
        <w:rPr>
          <w:rtl/>
        </w:rPr>
        <w:t xml:space="preserve"> </w:t>
      </w:r>
      <w:r w:rsidRPr="00E3591E">
        <w:rPr>
          <w:rFonts w:hint="cs"/>
          <w:rtl/>
        </w:rPr>
        <w:t>השמירה</w:t>
      </w:r>
      <w:r w:rsidRPr="00E3591E">
        <w:rPr>
          <w:rtl/>
        </w:rPr>
        <w:t xml:space="preserve"> </w:t>
      </w:r>
      <w:r w:rsidRPr="00E3591E">
        <w:rPr>
          <w:rFonts w:hint="cs"/>
          <w:rtl/>
        </w:rPr>
        <w:t>מן</w:t>
      </w:r>
      <w:r w:rsidRPr="00E3591E">
        <w:rPr>
          <w:rtl/>
        </w:rPr>
        <w:t xml:space="preserve"> </w:t>
      </w:r>
      <w:r>
        <w:rPr>
          <w:rFonts w:hint="cs"/>
          <w:rtl/>
        </w:rPr>
        <w:t>ביטול</w:t>
      </w:r>
      <w:r w:rsidRPr="00E3591E">
        <w:rPr>
          <w:rtl/>
        </w:rPr>
        <w:t xml:space="preserve"> </w:t>
      </w:r>
      <w:r w:rsidRPr="00E3591E">
        <w:rPr>
          <w:rFonts w:hint="cs"/>
          <w:rtl/>
        </w:rPr>
        <w:t>ההבדל</w:t>
      </w:r>
      <w:r w:rsidRPr="00E3591E">
        <w:rPr>
          <w:rtl/>
        </w:rPr>
        <w:t xml:space="preserve">, </w:t>
      </w:r>
      <w:r w:rsidRPr="00E3591E">
        <w:rPr>
          <w:rFonts w:hint="cs"/>
          <w:rtl/>
        </w:rPr>
        <w:t>כמו</w:t>
      </w:r>
      <w:r w:rsidRPr="00E3591E">
        <w:rPr>
          <w:rtl/>
        </w:rPr>
        <w:t xml:space="preserve"> </w:t>
      </w:r>
      <w:r w:rsidRPr="00E3591E">
        <w:rPr>
          <w:rFonts w:hint="cs"/>
          <w:rtl/>
        </w:rPr>
        <w:t>שאמרנו</w:t>
      </w:r>
      <w:r w:rsidRPr="00E3591E">
        <w:rPr>
          <w:rtl/>
        </w:rPr>
        <w:t xml:space="preserve"> </w:t>
      </w:r>
      <w:r w:rsidRPr="00E3591E">
        <w:rPr>
          <w:rFonts w:hint="cs"/>
          <w:rtl/>
        </w:rPr>
        <w:t>שהשביע</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את</w:t>
      </w:r>
      <w:r w:rsidRPr="00E3591E">
        <w:rPr>
          <w:rtl/>
        </w:rPr>
        <w:t xml:space="preserve"> </w:t>
      </w:r>
      <w:r w:rsidRPr="00E3591E">
        <w:rPr>
          <w:rFonts w:hint="cs"/>
          <w:rtl/>
        </w:rPr>
        <w:t>ישראל</w:t>
      </w:r>
      <w:r w:rsidRPr="00E3591E">
        <w:rPr>
          <w:rtl/>
        </w:rPr>
        <w:t xml:space="preserve"> </w:t>
      </w:r>
      <w:r w:rsidRPr="00E3591E">
        <w:rPr>
          <w:rFonts w:hint="cs"/>
          <w:rtl/>
        </w:rPr>
        <w:t>שלא</w:t>
      </w:r>
      <w:r w:rsidRPr="00E3591E">
        <w:rPr>
          <w:rtl/>
        </w:rPr>
        <w:t xml:space="preserve"> </w:t>
      </w:r>
      <w:r w:rsidRPr="00E3591E">
        <w:rPr>
          <w:rFonts w:hint="cs"/>
          <w:rtl/>
        </w:rPr>
        <w:t>יגלו</w:t>
      </w:r>
      <w:r w:rsidRPr="00E3591E">
        <w:rPr>
          <w:rtl/>
        </w:rPr>
        <w:t xml:space="preserve"> </w:t>
      </w:r>
      <w:r w:rsidRPr="00E3591E">
        <w:rPr>
          <w:rFonts w:hint="cs"/>
          <w:rtl/>
        </w:rPr>
        <w:t>הסוד</w:t>
      </w:r>
      <w:r w:rsidRPr="00E3591E">
        <w:rPr>
          <w:rtl/>
        </w:rPr>
        <w:t xml:space="preserve"> (</w:t>
      </w:r>
      <w:r w:rsidRPr="00E3591E">
        <w:rPr>
          <w:rFonts w:hint="cs"/>
          <w:rtl/>
        </w:rPr>
        <w:t>כתובות</w:t>
      </w:r>
      <w:r w:rsidRPr="00E3591E">
        <w:rPr>
          <w:rtl/>
        </w:rPr>
        <w:t xml:space="preserve"> </w:t>
      </w:r>
      <w:r w:rsidRPr="00E3591E">
        <w:rPr>
          <w:rFonts w:hint="cs"/>
          <w:rtl/>
        </w:rPr>
        <w:t>קיא</w:t>
      </w:r>
      <w:r w:rsidRPr="00E3591E">
        <w:rPr>
          <w:rtl/>
        </w:rPr>
        <w:t xml:space="preserve"> </w:t>
      </w:r>
      <w:r w:rsidRPr="00E3591E">
        <w:rPr>
          <w:rFonts w:hint="cs"/>
          <w:rtl/>
        </w:rPr>
        <w:t>א</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sidRPr="00E3591E">
        <w:rPr>
          <w:rFonts w:hint="cs"/>
          <w:rtl/>
        </w:rPr>
        <w:t>וראוי</w:t>
      </w:r>
      <w:r w:rsidRPr="00E3591E">
        <w:rPr>
          <w:rtl/>
        </w:rPr>
        <w:t xml:space="preserve"> </w:t>
      </w:r>
      <w:r w:rsidRPr="00E3591E">
        <w:rPr>
          <w:rFonts w:hint="cs"/>
          <w:rtl/>
        </w:rPr>
        <w:t>לישראל</w:t>
      </w:r>
      <w:r w:rsidRPr="00E3591E">
        <w:rPr>
          <w:rtl/>
        </w:rPr>
        <w:t xml:space="preserve"> </w:t>
      </w:r>
      <w:r w:rsidRPr="00E3591E">
        <w:rPr>
          <w:rFonts w:hint="cs"/>
          <w:rtl/>
        </w:rPr>
        <w:t>כאשר</w:t>
      </w:r>
      <w:r w:rsidRPr="00E3591E">
        <w:rPr>
          <w:rtl/>
        </w:rPr>
        <w:t xml:space="preserve"> </w:t>
      </w:r>
      <w:r w:rsidRPr="00E3591E">
        <w:rPr>
          <w:rFonts w:hint="cs"/>
          <w:rtl/>
        </w:rPr>
        <w:t>אנחנו</w:t>
      </w:r>
      <w:r w:rsidRPr="00E3591E">
        <w:rPr>
          <w:rtl/>
        </w:rPr>
        <w:t xml:space="preserve"> </w:t>
      </w:r>
      <w:r w:rsidRPr="00E3591E">
        <w:rPr>
          <w:rFonts w:hint="cs"/>
          <w:rtl/>
        </w:rPr>
        <w:t>בסוף</w:t>
      </w:r>
      <w:r w:rsidRPr="00E3591E">
        <w:rPr>
          <w:rtl/>
        </w:rPr>
        <w:t xml:space="preserve"> </w:t>
      </w:r>
      <w:r w:rsidRPr="00E3591E">
        <w:rPr>
          <w:rFonts w:hint="cs"/>
          <w:rtl/>
        </w:rPr>
        <w:t>גלותינו</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קשה</w:t>
      </w:r>
      <w:r w:rsidRPr="00E3591E">
        <w:rPr>
          <w:rtl/>
        </w:rPr>
        <w:t xml:space="preserve"> </w:t>
      </w:r>
      <w:r w:rsidRPr="00E3591E">
        <w:rPr>
          <w:rFonts w:hint="cs"/>
          <w:rtl/>
        </w:rPr>
        <w:t>עלינו</w:t>
      </w:r>
      <w:r w:rsidRPr="00E3591E">
        <w:rPr>
          <w:rtl/>
        </w:rPr>
        <w:t xml:space="preserve"> </w:t>
      </w:r>
      <w:r w:rsidRPr="00E3591E">
        <w:rPr>
          <w:rFonts w:hint="cs"/>
          <w:rtl/>
        </w:rPr>
        <w:t>יותר</w:t>
      </w:r>
      <w:r w:rsidRPr="00E3591E">
        <w:rPr>
          <w:rtl/>
        </w:rPr>
        <w:t xml:space="preserve"> </w:t>
      </w:r>
      <w:r w:rsidRPr="00E3591E">
        <w:rPr>
          <w:rFonts w:hint="cs"/>
          <w:rtl/>
        </w:rPr>
        <w:t>מידי</w:t>
      </w:r>
      <w:r w:rsidRPr="00E3591E">
        <w:rPr>
          <w:rtl/>
        </w:rPr>
        <w:t xml:space="preserve"> </w:t>
      </w:r>
      <w:r w:rsidRPr="00E3591E">
        <w:rPr>
          <w:rFonts w:hint="cs"/>
          <w:rtl/>
        </w:rPr>
        <w:t>יום</w:t>
      </w:r>
      <w:r w:rsidRPr="00E3591E">
        <w:rPr>
          <w:rtl/>
        </w:rPr>
        <w:t xml:space="preserve"> </w:t>
      </w:r>
      <w:r w:rsidRPr="00E3591E">
        <w:rPr>
          <w:rFonts w:hint="cs"/>
          <w:rtl/>
        </w:rPr>
        <w:t>יום</w:t>
      </w:r>
      <w:r w:rsidRPr="00E3591E">
        <w:rPr>
          <w:rtl/>
        </w:rPr>
        <w:t xml:space="preserve">, </w:t>
      </w:r>
      <w:r w:rsidRPr="00E3591E">
        <w:rPr>
          <w:rFonts w:hint="cs"/>
          <w:rtl/>
        </w:rPr>
        <w:t>להיות</w:t>
      </w:r>
      <w:r w:rsidRPr="00E3591E">
        <w:rPr>
          <w:rtl/>
        </w:rPr>
        <w:t xml:space="preserve"> </w:t>
      </w:r>
      <w:r w:rsidRPr="00E3591E">
        <w:rPr>
          <w:rFonts w:hint="cs"/>
          <w:rtl/>
        </w:rPr>
        <w:t>שומרים</w:t>
      </w:r>
      <w:r w:rsidRPr="00E3591E">
        <w:rPr>
          <w:rtl/>
        </w:rPr>
        <w:t xml:space="preserve"> </w:t>
      </w:r>
      <w:r w:rsidRPr="00E3591E">
        <w:rPr>
          <w:rFonts w:hint="cs"/>
          <w:rtl/>
        </w:rPr>
        <w:t>ההבדל</w:t>
      </w:r>
      <w:r w:rsidRPr="00E3591E">
        <w:rPr>
          <w:rtl/>
        </w:rPr>
        <w:t xml:space="preserve"> </w:t>
      </w:r>
      <w:r w:rsidRPr="00E3591E">
        <w:rPr>
          <w:rFonts w:hint="cs"/>
          <w:rtl/>
        </w:rPr>
        <w:t>הזה</w:t>
      </w:r>
      <w:r w:rsidRPr="00E3591E">
        <w:rPr>
          <w:rtl/>
        </w:rPr>
        <w:t xml:space="preserve"> </w:t>
      </w:r>
      <w:r w:rsidRPr="00E3591E">
        <w:rPr>
          <w:rFonts w:hint="cs"/>
          <w:rtl/>
        </w:rPr>
        <w:t>ביותר</w:t>
      </w:r>
      <w:r w:rsidRPr="00E3591E">
        <w:rPr>
          <w:rtl/>
        </w:rPr>
        <w:t xml:space="preserve">. </w:t>
      </w:r>
      <w:r w:rsidRPr="00E3591E">
        <w:rPr>
          <w:rFonts w:hint="cs"/>
          <w:rtl/>
        </w:rPr>
        <w:t>ונראה</w:t>
      </w:r>
      <w:r w:rsidRPr="00E3591E">
        <w:rPr>
          <w:rtl/>
        </w:rPr>
        <w:t xml:space="preserve"> </w:t>
      </w:r>
      <w:r w:rsidRPr="00E3591E">
        <w:rPr>
          <w:rFonts w:hint="cs"/>
          <w:rtl/>
        </w:rPr>
        <w:t>כי</w:t>
      </w:r>
      <w:r w:rsidRPr="00E3591E">
        <w:rPr>
          <w:rtl/>
        </w:rPr>
        <w:t xml:space="preserve"> </w:t>
      </w:r>
      <w:r w:rsidRPr="00E3591E">
        <w:rPr>
          <w:rFonts w:hint="cs"/>
          <w:rtl/>
        </w:rPr>
        <w:t>רמזו</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במה</w:t>
      </w:r>
      <w:r w:rsidRPr="00E3591E">
        <w:rPr>
          <w:rtl/>
        </w:rPr>
        <w:t xml:space="preserve"> </w:t>
      </w:r>
      <w:r w:rsidRPr="00E3591E">
        <w:rPr>
          <w:rFonts w:hint="cs"/>
          <w:rtl/>
        </w:rPr>
        <w:t>שאמרו</w:t>
      </w:r>
      <w:r w:rsidRPr="00E3591E">
        <w:rPr>
          <w:rtl/>
        </w:rPr>
        <w:t xml:space="preserve"> (</w:t>
      </w:r>
      <w:r w:rsidRPr="00E3591E">
        <w:rPr>
          <w:rFonts w:hint="cs"/>
          <w:rtl/>
        </w:rPr>
        <w:t>כתובות</w:t>
      </w:r>
      <w:r w:rsidRPr="00E3591E">
        <w:rPr>
          <w:rtl/>
        </w:rPr>
        <w:t xml:space="preserve"> </w:t>
      </w:r>
      <w:r w:rsidRPr="00E3591E">
        <w:rPr>
          <w:rFonts w:hint="cs"/>
          <w:rtl/>
        </w:rPr>
        <w:t>קיא</w:t>
      </w:r>
      <w:r w:rsidRPr="00E3591E">
        <w:rPr>
          <w:rtl/>
        </w:rPr>
        <w:t xml:space="preserve"> </w:t>
      </w:r>
      <w:r w:rsidRPr="00E3591E">
        <w:rPr>
          <w:rFonts w:hint="cs"/>
          <w:rtl/>
        </w:rPr>
        <w:t>א</w:t>
      </w:r>
      <w:r w:rsidRPr="00E3591E">
        <w:rPr>
          <w:rtl/>
        </w:rPr>
        <w:t xml:space="preserve">) </w:t>
      </w:r>
      <w:r w:rsidRPr="00E3591E">
        <w:rPr>
          <w:rFonts w:hint="cs"/>
          <w:rtl/>
        </w:rPr>
        <w:t>שלא</w:t>
      </w:r>
      <w:r w:rsidRPr="00E3591E">
        <w:rPr>
          <w:rtl/>
        </w:rPr>
        <w:t xml:space="preserve"> </w:t>
      </w:r>
      <w:r w:rsidRPr="00E3591E">
        <w:rPr>
          <w:rFonts w:hint="cs"/>
          <w:rtl/>
        </w:rPr>
        <w:t>יגלו</w:t>
      </w:r>
      <w:r w:rsidRPr="00E3591E">
        <w:rPr>
          <w:rtl/>
        </w:rPr>
        <w:t xml:space="preserve"> </w:t>
      </w:r>
      <w:r w:rsidRPr="00E3591E">
        <w:rPr>
          <w:rFonts w:hint="cs"/>
          <w:rtl/>
        </w:rPr>
        <w:t>הסוד</w:t>
      </w:r>
      <w:r w:rsidRPr="00E3591E">
        <w:rPr>
          <w:rtl/>
        </w:rPr>
        <w:t xml:space="preserve">, </w:t>
      </w:r>
      <w:r w:rsidRPr="00E3591E">
        <w:rPr>
          <w:rFonts w:hint="cs"/>
          <w:rtl/>
        </w:rPr>
        <w:t>והיו</w:t>
      </w:r>
      <w:r w:rsidRPr="00E3591E">
        <w:rPr>
          <w:rtl/>
        </w:rPr>
        <w:t xml:space="preserve"> [</w:t>
      </w:r>
      <w:r w:rsidRPr="00E3591E">
        <w:rPr>
          <w:rFonts w:hint="cs"/>
          <w:rtl/>
        </w:rPr>
        <w:t>צריכים</w:t>
      </w:r>
      <w:r w:rsidRPr="00E3591E">
        <w:rPr>
          <w:rtl/>
        </w:rPr>
        <w:t xml:space="preserve">] </w:t>
      </w:r>
      <w:r w:rsidRPr="00E3591E">
        <w:rPr>
          <w:rFonts w:hint="cs"/>
          <w:rtl/>
        </w:rPr>
        <w:t>לומר</w:t>
      </w:r>
      <w:r w:rsidRPr="00E3591E">
        <w:rPr>
          <w:rtl/>
        </w:rPr>
        <w:t xml:space="preserve"> </w:t>
      </w:r>
      <w:r w:rsidRPr="00E3591E">
        <w:rPr>
          <w:rFonts w:hint="cs"/>
          <w:rtl/>
        </w:rPr>
        <w:t>שלא</w:t>
      </w:r>
      <w:r w:rsidRPr="00E3591E">
        <w:rPr>
          <w:rtl/>
        </w:rPr>
        <w:t xml:space="preserve"> </w:t>
      </w:r>
      <w:r w:rsidRPr="00E3591E">
        <w:rPr>
          <w:rFonts w:hint="cs"/>
          <w:rtl/>
        </w:rPr>
        <w:t>יגלו</w:t>
      </w:r>
      <w:r w:rsidRPr="00E3591E">
        <w:rPr>
          <w:rtl/>
        </w:rPr>
        <w:t xml:space="preserve"> </w:t>
      </w:r>
      <w:r w:rsidRPr="00E3591E">
        <w:rPr>
          <w:rFonts w:hint="cs"/>
          <w:rtl/>
        </w:rPr>
        <w:t>דבר</w:t>
      </w:r>
      <w:r w:rsidRPr="00E3591E">
        <w:rPr>
          <w:rtl/>
        </w:rPr>
        <w:t xml:space="preserve"> </w:t>
      </w:r>
      <w:r w:rsidRPr="00E3591E">
        <w:rPr>
          <w:rFonts w:hint="cs"/>
          <w:rtl/>
        </w:rPr>
        <w:t>סתר</w:t>
      </w:r>
      <w:r w:rsidRPr="00E3591E">
        <w:rPr>
          <w:rtl/>
        </w:rPr>
        <w:t xml:space="preserve">. </w:t>
      </w:r>
      <w:r w:rsidRPr="00E3591E">
        <w:rPr>
          <w:rFonts w:hint="cs"/>
          <w:rtl/>
        </w:rPr>
        <w:t>אף</w:t>
      </w:r>
      <w:r w:rsidRPr="00E3591E">
        <w:rPr>
          <w:rtl/>
        </w:rPr>
        <w:t xml:space="preserve"> </w:t>
      </w:r>
      <w:r w:rsidRPr="00E3591E">
        <w:rPr>
          <w:rFonts w:hint="cs"/>
          <w:rtl/>
        </w:rPr>
        <w:t>כי</w:t>
      </w:r>
      <w:r w:rsidRPr="00E3591E">
        <w:rPr>
          <w:rtl/>
        </w:rPr>
        <w:t xml:space="preserve"> </w:t>
      </w:r>
      <w:r w:rsidRPr="00E3591E">
        <w:rPr>
          <w:rFonts w:hint="cs"/>
          <w:rtl/>
        </w:rPr>
        <w:t>יש</w:t>
      </w:r>
      <w:r w:rsidRPr="00E3591E">
        <w:rPr>
          <w:rtl/>
        </w:rPr>
        <w:t xml:space="preserve"> </w:t>
      </w:r>
      <w:r w:rsidRPr="00E3591E">
        <w:rPr>
          <w:rFonts w:hint="cs"/>
          <w:rtl/>
        </w:rPr>
        <w:t>לפרש</w:t>
      </w:r>
      <w:r w:rsidRPr="00E3591E">
        <w:rPr>
          <w:rtl/>
        </w:rPr>
        <w:t xml:space="preserve"> </w:t>
      </w:r>
      <w:r w:rsidRPr="00E3591E">
        <w:rPr>
          <w:rFonts w:hint="cs"/>
          <w:rtl/>
        </w:rPr>
        <w:t>דלכך</w:t>
      </w:r>
      <w:r w:rsidRPr="00E3591E">
        <w:rPr>
          <w:rtl/>
        </w:rPr>
        <w:t xml:space="preserve"> </w:t>
      </w:r>
      <w:r w:rsidRPr="00E3591E">
        <w:rPr>
          <w:rFonts w:hint="cs"/>
          <w:rtl/>
        </w:rPr>
        <w:t>אמר</w:t>
      </w:r>
      <w:r w:rsidRPr="00E3591E">
        <w:rPr>
          <w:rtl/>
        </w:rPr>
        <w:t xml:space="preserve"> </w:t>
      </w:r>
      <w:r w:rsidRPr="00E3591E">
        <w:rPr>
          <w:rFonts w:hint="cs"/>
          <w:rtl/>
        </w:rPr>
        <w:t>הסוד</w:t>
      </w:r>
      <w:r w:rsidRPr="00E3591E">
        <w:rPr>
          <w:rtl/>
        </w:rPr>
        <w:t xml:space="preserve">, </w:t>
      </w:r>
      <w:r w:rsidRPr="00E3591E">
        <w:rPr>
          <w:rFonts w:hint="cs"/>
          <w:rtl/>
        </w:rPr>
        <w:t>כלומר</w:t>
      </w:r>
      <w:r w:rsidRPr="00E3591E">
        <w:rPr>
          <w:rtl/>
        </w:rPr>
        <w:t xml:space="preserve"> </w:t>
      </w:r>
      <w:r w:rsidRPr="00E3591E">
        <w:rPr>
          <w:rFonts w:hint="cs"/>
          <w:rtl/>
        </w:rPr>
        <w:t>שהוא</w:t>
      </w:r>
      <w:r w:rsidRPr="00E3591E">
        <w:rPr>
          <w:rtl/>
        </w:rPr>
        <w:t xml:space="preserve"> </w:t>
      </w:r>
      <w:r w:rsidRPr="00E3591E">
        <w:rPr>
          <w:rFonts w:hint="cs"/>
          <w:rtl/>
        </w:rPr>
        <w:t>סוד</w:t>
      </w:r>
      <w:r w:rsidRPr="00E3591E">
        <w:rPr>
          <w:rtl/>
        </w:rPr>
        <w:t xml:space="preserve"> </w:t>
      </w:r>
      <w:r w:rsidRPr="00E3591E">
        <w:rPr>
          <w:rFonts w:hint="cs"/>
          <w:rtl/>
        </w:rPr>
        <w:t>גדול</w:t>
      </w:r>
      <w:r w:rsidRPr="00E3591E">
        <w:rPr>
          <w:rtl/>
        </w:rPr>
        <w:t xml:space="preserve">, </w:t>
      </w:r>
      <w:r w:rsidRPr="00E3591E">
        <w:rPr>
          <w:rFonts w:hint="cs"/>
          <w:rtl/>
        </w:rPr>
        <w:t>כי</w:t>
      </w:r>
      <w:r w:rsidRPr="00E3591E">
        <w:rPr>
          <w:rtl/>
        </w:rPr>
        <w:t xml:space="preserve"> </w:t>
      </w:r>
      <w:r w:rsidRPr="00E3591E">
        <w:rPr>
          <w:rFonts w:hint="cs"/>
          <w:rtl/>
        </w:rPr>
        <w:t>דבר</w:t>
      </w:r>
      <w:r w:rsidRPr="00E3591E">
        <w:rPr>
          <w:rtl/>
        </w:rPr>
        <w:t xml:space="preserve"> </w:t>
      </w:r>
      <w:r w:rsidRPr="00E3591E">
        <w:rPr>
          <w:rFonts w:hint="cs"/>
          <w:rtl/>
        </w:rPr>
        <w:t>שאינו</w:t>
      </w:r>
      <w:r w:rsidRPr="00E3591E">
        <w:rPr>
          <w:rtl/>
        </w:rPr>
        <w:t xml:space="preserve"> </w:t>
      </w:r>
      <w:r w:rsidRPr="00E3591E">
        <w:rPr>
          <w:rFonts w:hint="cs"/>
          <w:rtl/>
        </w:rPr>
        <w:t>כל</w:t>
      </w:r>
      <w:r w:rsidRPr="00E3591E">
        <w:rPr>
          <w:rtl/>
        </w:rPr>
        <w:t xml:space="preserve"> </w:t>
      </w:r>
      <w:r w:rsidRPr="00E3591E">
        <w:rPr>
          <w:rFonts w:hint="cs"/>
          <w:rtl/>
        </w:rPr>
        <w:t>כך</w:t>
      </w:r>
      <w:r w:rsidRPr="00E3591E">
        <w:rPr>
          <w:rtl/>
        </w:rPr>
        <w:t xml:space="preserve"> </w:t>
      </w:r>
      <w:r w:rsidRPr="00E3591E">
        <w:rPr>
          <w:rFonts w:hint="cs"/>
          <w:rtl/>
        </w:rPr>
        <w:t>סוד</w:t>
      </w:r>
      <w:r w:rsidRPr="00E3591E">
        <w:rPr>
          <w:rtl/>
        </w:rPr>
        <w:t xml:space="preserve">, </w:t>
      </w:r>
      <w:r w:rsidRPr="00E3591E">
        <w:rPr>
          <w:rFonts w:hint="cs"/>
          <w:rtl/>
        </w:rPr>
        <w:t>לא</w:t>
      </w:r>
      <w:r w:rsidRPr="00E3591E">
        <w:rPr>
          <w:rtl/>
        </w:rPr>
        <w:t xml:space="preserve"> </w:t>
      </w:r>
      <w:r w:rsidRPr="00E3591E">
        <w:rPr>
          <w:rFonts w:hint="cs"/>
          <w:rtl/>
        </w:rPr>
        <w:t>נחשב</w:t>
      </w:r>
      <w:r w:rsidRPr="00E3591E">
        <w:rPr>
          <w:rtl/>
        </w:rPr>
        <w:t xml:space="preserve"> - </w:t>
      </w:r>
      <w:r w:rsidRPr="00E3591E">
        <w:rPr>
          <w:rFonts w:hint="cs"/>
          <w:rtl/>
        </w:rPr>
        <w:t>אף</w:t>
      </w:r>
      <w:r w:rsidRPr="00E3591E">
        <w:rPr>
          <w:rtl/>
        </w:rPr>
        <w:t xml:space="preserve"> </w:t>
      </w:r>
      <w:r w:rsidRPr="00E3591E">
        <w:rPr>
          <w:rFonts w:hint="cs"/>
          <w:rtl/>
        </w:rPr>
        <w:t>אם</w:t>
      </w:r>
      <w:r w:rsidRPr="00E3591E">
        <w:rPr>
          <w:rtl/>
        </w:rPr>
        <w:t xml:space="preserve"> </w:t>
      </w:r>
      <w:r w:rsidRPr="00E3591E">
        <w:rPr>
          <w:rFonts w:hint="cs"/>
          <w:rtl/>
        </w:rPr>
        <w:t>מגלה</w:t>
      </w:r>
      <w:r w:rsidRPr="00E3591E">
        <w:rPr>
          <w:rtl/>
        </w:rPr>
        <w:t xml:space="preserve"> </w:t>
      </w:r>
      <w:r w:rsidRPr="00E3591E">
        <w:rPr>
          <w:rFonts w:hint="cs"/>
          <w:rtl/>
        </w:rPr>
        <w:t>אותו</w:t>
      </w:r>
      <w:r w:rsidRPr="00E3591E">
        <w:rPr>
          <w:rtl/>
        </w:rPr>
        <w:t xml:space="preserve"> </w:t>
      </w:r>
      <w:r w:rsidRPr="00E3591E">
        <w:rPr>
          <w:rFonts w:hint="cs"/>
          <w:rtl/>
        </w:rPr>
        <w:t>אליו</w:t>
      </w:r>
      <w:r w:rsidRPr="00E3591E">
        <w:rPr>
          <w:rtl/>
        </w:rPr>
        <w:t xml:space="preserve"> - </w:t>
      </w:r>
      <w:r w:rsidRPr="00E3591E">
        <w:rPr>
          <w:rFonts w:hint="cs"/>
          <w:rtl/>
        </w:rPr>
        <w:t>שיש</w:t>
      </w:r>
      <w:r w:rsidRPr="00E3591E">
        <w:rPr>
          <w:rtl/>
        </w:rPr>
        <w:t xml:space="preserve"> </w:t>
      </w:r>
      <w:r w:rsidRPr="00E3591E">
        <w:rPr>
          <w:rFonts w:hint="cs"/>
          <w:rtl/>
        </w:rPr>
        <w:t>לו</w:t>
      </w:r>
      <w:r w:rsidRPr="00E3591E">
        <w:rPr>
          <w:rtl/>
        </w:rPr>
        <w:t xml:space="preserve"> </w:t>
      </w:r>
      <w:r w:rsidRPr="00E3591E">
        <w:rPr>
          <w:rFonts w:hint="cs"/>
          <w:rtl/>
        </w:rPr>
        <w:t>חבור</w:t>
      </w:r>
      <w:r w:rsidRPr="00E3591E">
        <w:rPr>
          <w:rtl/>
        </w:rPr>
        <w:t xml:space="preserve"> </w:t>
      </w:r>
      <w:r w:rsidRPr="00E3591E">
        <w:rPr>
          <w:rFonts w:hint="cs"/>
          <w:rtl/>
        </w:rPr>
        <w:t>אל</w:t>
      </w:r>
      <w:r w:rsidRPr="00E3591E">
        <w:rPr>
          <w:rtl/>
        </w:rPr>
        <w:t xml:space="preserve"> </w:t>
      </w:r>
      <w:r w:rsidR="00FA3F17">
        <w:rPr>
          <w:rFonts w:hint="cs"/>
          <w:rtl/>
        </w:rPr>
        <w:t>האומות</w:t>
      </w:r>
      <w:r w:rsidRPr="00E3591E">
        <w:rPr>
          <w:rtl/>
        </w:rPr>
        <w:t xml:space="preserve">, </w:t>
      </w:r>
      <w:r w:rsidRPr="00E3591E">
        <w:rPr>
          <w:rFonts w:hint="cs"/>
          <w:rtl/>
        </w:rPr>
        <w:t>רק</w:t>
      </w:r>
      <w:r w:rsidRPr="00E3591E">
        <w:rPr>
          <w:rtl/>
        </w:rPr>
        <w:t xml:space="preserve"> </w:t>
      </w:r>
      <w:r w:rsidRPr="00E3591E">
        <w:rPr>
          <w:rFonts w:hint="cs"/>
          <w:rtl/>
        </w:rPr>
        <w:t>אם</w:t>
      </w:r>
      <w:r w:rsidRPr="00E3591E">
        <w:rPr>
          <w:rtl/>
        </w:rPr>
        <w:t xml:space="preserve"> </w:t>
      </w:r>
      <w:r w:rsidRPr="00E3591E">
        <w:rPr>
          <w:rFonts w:hint="cs"/>
          <w:rtl/>
        </w:rPr>
        <w:t>מגלה</w:t>
      </w:r>
      <w:r w:rsidRPr="00E3591E">
        <w:rPr>
          <w:rtl/>
        </w:rPr>
        <w:t xml:space="preserve"> </w:t>
      </w:r>
      <w:r w:rsidRPr="00E3591E">
        <w:rPr>
          <w:rFonts w:hint="cs"/>
          <w:rtl/>
        </w:rPr>
        <w:t>דבר</w:t>
      </w:r>
      <w:r w:rsidRPr="00E3591E">
        <w:rPr>
          <w:rtl/>
        </w:rPr>
        <w:t xml:space="preserve"> </w:t>
      </w:r>
      <w:r w:rsidRPr="00E3591E">
        <w:rPr>
          <w:rFonts w:hint="cs"/>
          <w:rtl/>
        </w:rPr>
        <w:t>שהוא</w:t>
      </w:r>
      <w:r w:rsidRPr="00E3591E">
        <w:rPr>
          <w:rtl/>
        </w:rPr>
        <w:t xml:space="preserve"> </w:t>
      </w:r>
      <w:r w:rsidRPr="00E3591E">
        <w:rPr>
          <w:rFonts w:hint="cs"/>
          <w:rtl/>
        </w:rPr>
        <w:t>סוד</w:t>
      </w:r>
      <w:r w:rsidRPr="00E3591E">
        <w:rPr>
          <w:rtl/>
        </w:rPr>
        <w:t xml:space="preserve"> </w:t>
      </w:r>
      <w:r w:rsidRPr="00E3591E">
        <w:rPr>
          <w:rFonts w:hint="cs"/>
          <w:rtl/>
        </w:rPr>
        <w:t>לגמרי</w:t>
      </w:r>
      <w:r w:rsidRPr="00E3591E">
        <w:rPr>
          <w:rtl/>
        </w:rPr>
        <w:t xml:space="preserve">, </w:t>
      </w:r>
      <w:r w:rsidRPr="00E3591E">
        <w:rPr>
          <w:rFonts w:hint="cs"/>
          <w:rtl/>
        </w:rPr>
        <w:t>שאין</w:t>
      </w:r>
      <w:r w:rsidRPr="00E3591E">
        <w:rPr>
          <w:rtl/>
        </w:rPr>
        <w:t xml:space="preserve"> </w:t>
      </w:r>
      <w:r w:rsidRPr="00E3591E">
        <w:rPr>
          <w:rFonts w:hint="cs"/>
          <w:rtl/>
        </w:rPr>
        <w:t>לגלות</w:t>
      </w:r>
      <w:r w:rsidRPr="00E3591E">
        <w:rPr>
          <w:rtl/>
        </w:rPr>
        <w:t xml:space="preserve"> </w:t>
      </w:r>
      <w:r w:rsidRPr="00E3591E">
        <w:rPr>
          <w:rFonts w:hint="cs"/>
          <w:rtl/>
        </w:rPr>
        <w:t>אותו</w:t>
      </w:r>
      <w:r w:rsidRPr="00E3591E">
        <w:rPr>
          <w:rtl/>
        </w:rPr>
        <w:t xml:space="preserve">, </w:t>
      </w:r>
      <w:r w:rsidRPr="00E3591E">
        <w:rPr>
          <w:rFonts w:hint="cs"/>
          <w:rtl/>
        </w:rPr>
        <w:t>והוא</w:t>
      </w:r>
      <w:r w:rsidRPr="00E3591E">
        <w:rPr>
          <w:rtl/>
        </w:rPr>
        <w:t xml:space="preserve"> </w:t>
      </w:r>
      <w:r w:rsidRPr="00E3591E">
        <w:rPr>
          <w:rFonts w:hint="cs"/>
          <w:rtl/>
        </w:rPr>
        <w:t>מגלה</w:t>
      </w:r>
      <w:r w:rsidRPr="00E3591E">
        <w:rPr>
          <w:rtl/>
        </w:rPr>
        <w:t xml:space="preserve"> </w:t>
      </w:r>
      <w:r w:rsidRPr="00E3591E">
        <w:rPr>
          <w:rFonts w:hint="cs"/>
          <w:rtl/>
        </w:rPr>
        <w:t>אותו</w:t>
      </w:r>
      <w:r w:rsidRPr="00E3591E">
        <w:rPr>
          <w:rtl/>
        </w:rPr>
        <w:t xml:space="preserve"> </w:t>
      </w:r>
      <w:r w:rsidRPr="00E3591E">
        <w:rPr>
          <w:rFonts w:hint="cs"/>
          <w:rtl/>
        </w:rPr>
        <w:t>אליו</w:t>
      </w:r>
      <w:r w:rsidRPr="00E3591E">
        <w:rPr>
          <w:rtl/>
        </w:rPr>
        <w:t xml:space="preserve">, </w:t>
      </w:r>
      <w:r w:rsidRPr="00E3591E">
        <w:rPr>
          <w:rFonts w:hint="cs"/>
          <w:rtl/>
        </w:rPr>
        <w:t>בזה</w:t>
      </w:r>
      <w:r w:rsidRPr="00E3591E">
        <w:rPr>
          <w:rtl/>
        </w:rPr>
        <w:t xml:space="preserve"> </w:t>
      </w:r>
      <w:r w:rsidRPr="00E3591E">
        <w:rPr>
          <w:rFonts w:hint="cs"/>
          <w:rtl/>
        </w:rPr>
        <w:t>נראה</w:t>
      </w:r>
      <w:r w:rsidRPr="00E3591E">
        <w:rPr>
          <w:rtl/>
        </w:rPr>
        <w:t xml:space="preserve"> </w:t>
      </w:r>
      <w:r w:rsidRPr="00E3591E">
        <w:rPr>
          <w:rFonts w:hint="cs"/>
          <w:rtl/>
        </w:rPr>
        <w:t>שיש</w:t>
      </w:r>
      <w:r w:rsidRPr="00E3591E">
        <w:rPr>
          <w:rtl/>
        </w:rPr>
        <w:t xml:space="preserve"> </w:t>
      </w:r>
      <w:r w:rsidRPr="00E3591E">
        <w:rPr>
          <w:rFonts w:hint="cs"/>
          <w:rtl/>
        </w:rPr>
        <w:t>לו</w:t>
      </w:r>
      <w:r w:rsidRPr="00E3591E">
        <w:rPr>
          <w:rtl/>
        </w:rPr>
        <w:t xml:space="preserve"> </w:t>
      </w:r>
      <w:r w:rsidRPr="00E3591E">
        <w:rPr>
          <w:rFonts w:hint="cs"/>
          <w:rtl/>
        </w:rPr>
        <w:t>חבור</w:t>
      </w:r>
      <w:r w:rsidRPr="00E3591E">
        <w:rPr>
          <w:rtl/>
        </w:rPr>
        <w:t xml:space="preserve"> </w:t>
      </w:r>
      <w:r w:rsidRPr="00E3591E">
        <w:rPr>
          <w:rFonts w:hint="cs"/>
          <w:rtl/>
        </w:rPr>
        <w:t>לו</w:t>
      </w:r>
      <w:r w:rsidRPr="00E3591E">
        <w:rPr>
          <w:rtl/>
        </w:rPr>
        <w:t xml:space="preserve"> </w:t>
      </w:r>
      <w:r w:rsidRPr="00E3591E">
        <w:rPr>
          <w:rFonts w:hint="cs"/>
          <w:rtl/>
        </w:rPr>
        <w:t>לגמרי</w:t>
      </w:r>
      <w:r w:rsidRPr="00E3591E">
        <w:rPr>
          <w:rtl/>
        </w:rPr>
        <w:t xml:space="preserve">. </w:t>
      </w:r>
      <w:r w:rsidRPr="00E3591E">
        <w:rPr>
          <w:rFonts w:hint="cs"/>
          <w:rtl/>
        </w:rPr>
        <w:t>לכך</w:t>
      </w:r>
      <w:r w:rsidRPr="00E3591E">
        <w:rPr>
          <w:rtl/>
        </w:rPr>
        <w:t xml:space="preserve"> </w:t>
      </w:r>
      <w:r w:rsidRPr="00E3591E">
        <w:rPr>
          <w:rFonts w:hint="cs"/>
          <w:rtl/>
        </w:rPr>
        <w:t>אמר</w:t>
      </w:r>
      <w:r w:rsidRPr="00E3591E">
        <w:rPr>
          <w:rtl/>
        </w:rPr>
        <w:t xml:space="preserve"> </w:t>
      </w:r>
      <w:r w:rsidRPr="00E3591E">
        <w:rPr>
          <w:rFonts w:hint="cs"/>
          <w:rtl/>
        </w:rPr>
        <w:t>שלא</w:t>
      </w:r>
      <w:r w:rsidRPr="00E3591E">
        <w:rPr>
          <w:rtl/>
        </w:rPr>
        <w:t xml:space="preserve"> </w:t>
      </w:r>
      <w:r w:rsidRPr="00E3591E">
        <w:rPr>
          <w:rFonts w:hint="cs"/>
          <w:rtl/>
        </w:rPr>
        <w:t>יגלו</w:t>
      </w:r>
      <w:r w:rsidRPr="00E3591E">
        <w:rPr>
          <w:rtl/>
        </w:rPr>
        <w:t xml:space="preserve"> </w:t>
      </w:r>
      <w:r w:rsidRPr="00E3591E">
        <w:rPr>
          <w:rFonts w:hint="cs"/>
          <w:rtl/>
        </w:rPr>
        <w:t>את</w:t>
      </w:r>
      <w:r w:rsidRPr="00E3591E">
        <w:rPr>
          <w:rtl/>
        </w:rPr>
        <w:t xml:space="preserve"> </w:t>
      </w:r>
      <w:r w:rsidRPr="00E3591E">
        <w:rPr>
          <w:rFonts w:hint="cs"/>
          <w:rtl/>
        </w:rPr>
        <w:t>הסוד</w:t>
      </w:r>
      <w:r w:rsidRPr="00E3591E">
        <w:rPr>
          <w:rtl/>
        </w:rPr>
        <w:t xml:space="preserve">, </w:t>
      </w:r>
      <w:r w:rsidRPr="00E3591E">
        <w:rPr>
          <w:rFonts w:hint="cs"/>
          <w:rtl/>
        </w:rPr>
        <w:t>דהיינו</w:t>
      </w:r>
      <w:r w:rsidRPr="00E3591E">
        <w:rPr>
          <w:rtl/>
        </w:rPr>
        <w:t xml:space="preserve"> </w:t>
      </w:r>
      <w:r w:rsidRPr="00E3591E">
        <w:rPr>
          <w:rFonts w:hint="cs"/>
          <w:rtl/>
        </w:rPr>
        <w:t>סוד</w:t>
      </w:r>
      <w:r w:rsidRPr="00E3591E">
        <w:rPr>
          <w:rtl/>
        </w:rPr>
        <w:t xml:space="preserve"> </w:t>
      </w:r>
      <w:r w:rsidRPr="00E3591E">
        <w:rPr>
          <w:rFonts w:hint="cs"/>
          <w:rtl/>
        </w:rPr>
        <w:t>מיוחד</w:t>
      </w:r>
      <w:r w:rsidRPr="00E3591E">
        <w:rPr>
          <w:rtl/>
        </w:rPr>
        <w:t xml:space="preserve">, </w:t>
      </w:r>
      <w:r w:rsidRPr="00E3591E">
        <w:rPr>
          <w:rFonts w:hint="cs"/>
          <w:rtl/>
        </w:rPr>
        <w:t>שהוא</w:t>
      </w:r>
      <w:r w:rsidRPr="00E3591E">
        <w:rPr>
          <w:rtl/>
        </w:rPr>
        <w:t xml:space="preserve"> </w:t>
      </w:r>
      <w:r w:rsidRPr="00E3591E">
        <w:rPr>
          <w:rFonts w:hint="cs"/>
          <w:rtl/>
        </w:rPr>
        <w:t>סוד</w:t>
      </w:r>
      <w:r w:rsidRPr="00E3591E">
        <w:rPr>
          <w:rtl/>
        </w:rPr>
        <w:t xml:space="preserve"> </w:t>
      </w:r>
      <w:r w:rsidRPr="00E3591E">
        <w:rPr>
          <w:rFonts w:hint="cs"/>
          <w:rtl/>
        </w:rPr>
        <w:t>לגמרי</w:t>
      </w:r>
      <w:r w:rsidRPr="00E3591E">
        <w:rPr>
          <w:rtl/>
        </w:rPr>
        <w:t xml:space="preserve">. </w:t>
      </w:r>
    </w:p>
    <w:p w:rsidR="00657196" w:rsidRPr="00E3591E" w:rsidRDefault="00657196" w:rsidP="00FB3502">
      <w:pPr>
        <w:rPr>
          <w:rtl/>
        </w:rPr>
      </w:pPr>
      <w:r w:rsidRPr="00E3591E">
        <w:rPr>
          <w:rFonts w:hint="cs"/>
          <w:rtl/>
        </w:rPr>
        <w:t>אבל</w:t>
      </w:r>
      <w:r w:rsidRPr="00E3591E">
        <w:rPr>
          <w:rtl/>
        </w:rPr>
        <w:t xml:space="preserve"> </w:t>
      </w:r>
      <w:r w:rsidRPr="00E3591E">
        <w:rPr>
          <w:rFonts w:hint="cs"/>
          <w:rtl/>
        </w:rPr>
        <w:t>נראה</w:t>
      </w:r>
      <w:r w:rsidRPr="00E3591E">
        <w:rPr>
          <w:rtl/>
        </w:rPr>
        <w:t xml:space="preserve"> </w:t>
      </w:r>
      <w:r w:rsidRPr="00E3591E">
        <w:rPr>
          <w:rFonts w:hint="cs"/>
          <w:rtl/>
        </w:rPr>
        <w:t>ברור</w:t>
      </w:r>
      <w:r w:rsidRPr="00E3591E">
        <w:rPr>
          <w:rtl/>
        </w:rPr>
        <w:t xml:space="preserve"> </w:t>
      </w:r>
      <w:r w:rsidRPr="00E3591E">
        <w:rPr>
          <w:rFonts w:hint="cs"/>
          <w:rtl/>
        </w:rPr>
        <w:t>שלא</w:t>
      </w:r>
      <w:r w:rsidRPr="00E3591E">
        <w:rPr>
          <w:rtl/>
        </w:rPr>
        <w:t xml:space="preserve"> </w:t>
      </w:r>
      <w:r w:rsidRPr="00E3591E">
        <w:rPr>
          <w:rFonts w:hint="cs"/>
          <w:rtl/>
        </w:rPr>
        <w:t>יגלו</w:t>
      </w:r>
      <w:r w:rsidRPr="00E3591E">
        <w:rPr>
          <w:rtl/>
        </w:rPr>
        <w:t xml:space="preserve"> </w:t>
      </w:r>
      <w:r w:rsidRPr="00E3591E">
        <w:rPr>
          <w:rFonts w:hint="cs"/>
          <w:rtl/>
        </w:rPr>
        <w:t>הסוד</w:t>
      </w:r>
      <w:r w:rsidRPr="00E3591E">
        <w:rPr>
          <w:rtl/>
        </w:rPr>
        <w:t xml:space="preserve">, </w:t>
      </w:r>
      <w:r w:rsidRPr="00E3591E">
        <w:rPr>
          <w:rFonts w:hint="cs"/>
          <w:rtl/>
        </w:rPr>
        <w:t>רצו</w:t>
      </w:r>
      <w:r w:rsidRPr="00E3591E">
        <w:rPr>
          <w:rtl/>
        </w:rPr>
        <w:t xml:space="preserve"> </w:t>
      </w:r>
      <w:r w:rsidRPr="00E3591E">
        <w:rPr>
          <w:rFonts w:hint="cs"/>
          <w:rtl/>
        </w:rPr>
        <w:t>בזה</w:t>
      </w:r>
      <w:r w:rsidRPr="00E3591E">
        <w:rPr>
          <w:rtl/>
        </w:rPr>
        <w:t xml:space="preserve"> </w:t>
      </w:r>
      <w:r w:rsidRPr="00E3591E">
        <w:rPr>
          <w:rFonts w:hint="cs"/>
          <w:rtl/>
        </w:rPr>
        <w:t>שלא</w:t>
      </w:r>
      <w:r w:rsidRPr="00E3591E">
        <w:rPr>
          <w:rtl/>
        </w:rPr>
        <w:t xml:space="preserve"> </w:t>
      </w:r>
      <w:r w:rsidRPr="00E3591E">
        <w:rPr>
          <w:rFonts w:hint="cs"/>
          <w:rtl/>
        </w:rPr>
        <w:t>יהיה</w:t>
      </w:r>
      <w:r w:rsidRPr="00E3591E">
        <w:rPr>
          <w:rtl/>
        </w:rPr>
        <w:t xml:space="preserve"> </w:t>
      </w:r>
      <w:r w:rsidRPr="00E3591E">
        <w:rPr>
          <w:rFonts w:hint="cs"/>
          <w:rtl/>
        </w:rPr>
        <w:t>החבור</w:t>
      </w:r>
      <w:r w:rsidRPr="00E3591E">
        <w:rPr>
          <w:rtl/>
        </w:rPr>
        <w:t xml:space="preserve"> </w:t>
      </w:r>
      <w:r w:rsidRPr="00E3591E">
        <w:rPr>
          <w:rFonts w:hint="cs"/>
          <w:rtl/>
        </w:rPr>
        <w:t>להם</w:t>
      </w:r>
      <w:r w:rsidRPr="00E3591E">
        <w:rPr>
          <w:rtl/>
        </w:rPr>
        <w:t xml:space="preserve"> </w:t>
      </w:r>
      <w:r w:rsidRPr="00E3591E">
        <w:rPr>
          <w:rFonts w:hint="cs"/>
          <w:rtl/>
        </w:rPr>
        <w:t>בדבר</w:t>
      </w:r>
      <w:r w:rsidRPr="00E3591E">
        <w:rPr>
          <w:rtl/>
        </w:rPr>
        <w:t xml:space="preserve"> </w:t>
      </w:r>
      <w:r w:rsidRPr="00E3591E">
        <w:rPr>
          <w:rFonts w:hint="cs"/>
          <w:rtl/>
        </w:rPr>
        <w:t>שהוא</w:t>
      </w:r>
      <w:r w:rsidRPr="00E3591E">
        <w:rPr>
          <w:rtl/>
        </w:rPr>
        <w:t xml:space="preserve"> </w:t>
      </w:r>
      <w:r w:rsidRPr="00E3591E">
        <w:rPr>
          <w:rFonts w:hint="cs"/>
          <w:rtl/>
        </w:rPr>
        <w:t>מספר</w:t>
      </w:r>
      <w:r w:rsidRPr="00E3591E">
        <w:rPr>
          <w:rtl/>
        </w:rPr>
        <w:t xml:space="preserve"> </w:t>
      </w:r>
      <w:r w:rsidRPr="00E3591E">
        <w:rPr>
          <w:rFonts w:hint="cs"/>
          <w:rtl/>
        </w:rPr>
        <w:t>סוד</w:t>
      </w:r>
      <w:r w:rsidRPr="00E3591E">
        <w:rPr>
          <w:rtl/>
        </w:rPr>
        <w:t xml:space="preserve">, </w:t>
      </w:r>
      <w:r w:rsidRPr="00E3591E">
        <w:rPr>
          <w:rFonts w:hint="cs"/>
          <w:rtl/>
        </w:rPr>
        <w:t>וזהו</w:t>
      </w:r>
      <w:r w:rsidRPr="00E3591E">
        <w:rPr>
          <w:rtl/>
        </w:rPr>
        <w:t xml:space="preserve"> </w:t>
      </w:r>
      <w:r w:rsidRPr="00E3591E">
        <w:rPr>
          <w:rFonts w:hint="cs"/>
          <w:rtl/>
        </w:rPr>
        <w:t>היין</w:t>
      </w:r>
      <w:r w:rsidRPr="00E3591E">
        <w:rPr>
          <w:rtl/>
        </w:rPr>
        <w:t xml:space="preserve"> </w:t>
      </w:r>
      <w:r w:rsidRPr="00E3591E">
        <w:rPr>
          <w:rFonts w:hint="cs"/>
          <w:rtl/>
        </w:rPr>
        <w:t>שהוא</w:t>
      </w:r>
      <w:r w:rsidRPr="00E3591E">
        <w:rPr>
          <w:rtl/>
        </w:rPr>
        <w:t xml:space="preserve"> </w:t>
      </w:r>
      <w:r w:rsidRPr="00E3591E">
        <w:rPr>
          <w:rFonts w:hint="cs"/>
          <w:rtl/>
        </w:rPr>
        <w:t>במספר</w:t>
      </w:r>
      <w:r w:rsidRPr="00E3591E">
        <w:rPr>
          <w:rtl/>
        </w:rPr>
        <w:t xml:space="preserve"> </w:t>
      </w:r>
      <w:r w:rsidRPr="00E3591E">
        <w:rPr>
          <w:rFonts w:hint="cs"/>
          <w:rtl/>
        </w:rPr>
        <w:t>סוד</w:t>
      </w:r>
      <w:r w:rsidRPr="00E3591E">
        <w:rPr>
          <w:rtl/>
        </w:rPr>
        <w:t xml:space="preserve">. </w:t>
      </w:r>
      <w:r w:rsidRPr="00E3591E">
        <w:rPr>
          <w:rFonts w:hint="cs"/>
          <w:rtl/>
        </w:rPr>
        <w:t>וזה</w:t>
      </w:r>
      <w:r w:rsidRPr="00E3591E">
        <w:rPr>
          <w:rtl/>
        </w:rPr>
        <w:t xml:space="preserve"> </w:t>
      </w:r>
      <w:r w:rsidRPr="00E3591E">
        <w:rPr>
          <w:rFonts w:hint="cs"/>
          <w:rtl/>
        </w:rPr>
        <w:t>מפני</w:t>
      </w:r>
      <w:r w:rsidRPr="00E3591E">
        <w:rPr>
          <w:rtl/>
        </w:rPr>
        <w:t xml:space="preserve"> </w:t>
      </w:r>
      <w:r w:rsidRPr="00E3591E">
        <w:rPr>
          <w:rFonts w:hint="cs"/>
          <w:rtl/>
        </w:rPr>
        <w:t>כי</w:t>
      </w:r>
      <w:r w:rsidRPr="00E3591E">
        <w:rPr>
          <w:rtl/>
        </w:rPr>
        <w:t xml:space="preserve"> </w:t>
      </w:r>
      <w:r w:rsidRPr="00E3591E">
        <w:rPr>
          <w:rFonts w:hint="cs"/>
          <w:rtl/>
        </w:rPr>
        <w:t>היין</w:t>
      </w:r>
      <w:r w:rsidRPr="00E3591E">
        <w:rPr>
          <w:rtl/>
        </w:rPr>
        <w:t xml:space="preserve"> </w:t>
      </w:r>
      <w:r w:rsidRPr="00E3591E">
        <w:rPr>
          <w:rFonts w:hint="cs"/>
          <w:rtl/>
        </w:rPr>
        <w:t>הוא</w:t>
      </w:r>
      <w:r w:rsidRPr="00E3591E">
        <w:rPr>
          <w:rtl/>
        </w:rPr>
        <w:t xml:space="preserve"> </w:t>
      </w:r>
      <w:r w:rsidRPr="00E3591E">
        <w:rPr>
          <w:rFonts w:hint="cs"/>
          <w:rtl/>
        </w:rPr>
        <w:t>סוד</w:t>
      </w:r>
      <w:r w:rsidRPr="00E3591E">
        <w:rPr>
          <w:rtl/>
        </w:rPr>
        <w:t xml:space="preserve">, </w:t>
      </w:r>
      <w:r w:rsidRPr="00E3591E">
        <w:rPr>
          <w:rFonts w:hint="cs"/>
          <w:rtl/>
        </w:rPr>
        <w:t>לפי</w:t>
      </w:r>
      <w:r w:rsidRPr="00E3591E">
        <w:rPr>
          <w:rtl/>
        </w:rPr>
        <w:t xml:space="preserve"> </w:t>
      </w:r>
      <w:r w:rsidRPr="00E3591E">
        <w:rPr>
          <w:rFonts w:hint="cs"/>
          <w:rtl/>
        </w:rPr>
        <w:t>שהוא</w:t>
      </w:r>
      <w:r w:rsidRPr="00E3591E">
        <w:rPr>
          <w:rtl/>
        </w:rPr>
        <w:t xml:space="preserve"> </w:t>
      </w:r>
      <w:r w:rsidRPr="00E3591E">
        <w:rPr>
          <w:rFonts w:hint="cs"/>
          <w:rtl/>
        </w:rPr>
        <w:t>נסתר</w:t>
      </w:r>
      <w:r w:rsidRPr="00E3591E">
        <w:rPr>
          <w:rtl/>
        </w:rPr>
        <w:t xml:space="preserve"> </w:t>
      </w:r>
      <w:r w:rsidRPr="00E3591E">
        <w:rPr>
          <w:rFonts w:hint="cs"/>
          <w:rtl/>
        </w:rPr>
        <w:t>ונטמן</w:t>
      </w:r>
      <w:r w:rsidRPr="00E3591E">
        <w:rPr>
          <w:rtl/>
        </w:rPr>
        <w:t xml:space="preserve"> </w:t>
      </w:r>
      <w:r w:rsidRPr="00E3591E">
        <w:rPr>
          <w:rFonts w:hint="cs"/>
          <w:rtl/>
        </w:rPr>
        <w:t>תוך</w:t>
      </w:r>
      <w:r w:rsidRPr="00E3591E">
        <w:rPr>
          <w:rtl/>
        </w:rPr>
        <w:t xml:space="preserve"> </w:t>
      </w:r>
      <w:r w:rsidRPr="00E3591E">
        <w:rPr>
          <w:rFonts w:hint="cs"/>
          <w:rtl/>
        </w:rPr>
        <w:t>הענב</w:t>
      </w:r>
      <w:r w:rsidRPr="00E3591E">
        <w:rPr>
          <w:rtl/>
        </w:rPr>
        <w:t xml:space="preserve">, </w:t>
      </w:r>
      <w:r w:rsidRPr="00E3591E">
        <w:rPr>
          <w:rFonts w:hint="cs"/>
          <w:rtl/>
        </w:rPr>
        <w:t>וממנו</w:t>
      </w:r>
      <w:r w:rsidRPr="00E3591E">
        <w:rPr>
          <w:rtl/>
        </w:rPr>
        <w:t xml:space="preserve"> </w:t>
      </w:r>
      <w:r w:rsidRPr="00E3591E">
        <w:rPr>
          <w:rFonts w:hint="cs"/>
          <w:rtl/>
        </w:rPr>
        <w:t>יצא</w:t>
      </w:r>
      <w:r w:rsidRPr="00E3591E">
        <w:rPr>
          <w:rtl/>
        </w:rPr>
        <w:t xml:space="preserve">, </w:t>
      </w:r>
      <w:r w:rsidRPr="00E3591E">
        <w:rPr>
          <w:rFonts w:hint="cs"/>
          <w:rtl/>
        </w:rPr>
        <w:t>לכך</w:t>
      </w:r>
      <w:r w:rsidRPr="00E3591E">
        <w:rPr>
          <w:rtl/>
        </w:rPr>
        <w:t xml:space="preserve"> </w:t>
      </w:r>
      <w:r w:rsidRPr="00E3591E">
        <w:rPr>
          <w:rFonts w:hint="cs"/>
          <w:rtl/>
        </w:rPr>
        <w:t>הוא</w:t>
      </w:r>
      <w:r w:rsidRPr="00E3591E">
        <w:rPr>
          <w:rtl/>
        </w:rPr>
        <w:t xml:space="preserve"> </w:t>
      </w:r>
      <w:r w:rsidRPr="00E3591E">
        <w:rPr>
          <w:rFonts w:hint="cs"/>
          <w:rtl/>
        </w:rPr>
        <w:t>סוד</w:t>
      </w:r>
      <w:r w:rsidRPr="00E3591E">
        <w:rPr>
          <w:rtl/>
        </w:rPr>
        <w:t xml:space="preserve">. </w:t>
      </w:r>
      <w:r w:rsidRPr="00E3591E">
        <w:rPr>
          <w:rFonts w:hint="cs"/>
          <w:rtl/>
        </w:rPr>
        <w:t>ולא</w:t>
      </w:r>
      <w:r w:rsidRPr="00E3591E">
        <w:rPr>
          <w:rtl/>
        </w:rPr>
        <w:t xml:space="preserve"> </w:t>
      </w:r>
      <w:r w:rsidRPr="00E3591E">
        <w:rPr>
          <w:rFonts w:hint="cs"/>
          <w:rtl/>
        </w:rPr>
        <w:t>נמצא</w:t>
      </w:r>
      <w:r w:rsidRPr="00E3591E">
        <w:rPr>
          <w:rtl/>
        </w:rPr>
        <w:t xml:space="preserve"> </w:t>
      </w:r>
      <w:r w:rsidRPr="00E3591E">
        <w:rPr>
          <w:rFonts w:hint="cs"/>
          <w:rtl/>
        </w:rPr>
        <w:t>שום</w:t>
      </w:r>
      <w:r w:rsidRPr="00E3591E">
        <w:rPr>
          <w:rtl/>
        </w:rPr>
        <w:t xml:space="preserve"> </w:t>
      </w:r>
      <w:r w:rsidRPr="00E3591E">
        <w:rPr>
          <w:rFonts w:hint="cs"/>
          <w:rtl/>
        </w:rPr>
        <w:t>משקה</w:t>
      </w:r>
      <w:r w:rsidRPr="00E3591E">
        <w:rPr>
          <w:rtl/>
        </w:rPr>
        <w:t xml:space="preserve"> </w:t>
      </w:r>
      <w:r w:rsidRPr="00E3591E">
        <w:rPr>
          <w:rFonts w:hint="cs"/>
          <w:rtl/>
        </w:rPr>
        <w:t>שיוצא</w:t>
      </w:r>
      <w:r w:rsidRPr="00E3591E">
        <w:rPr>
          <w:rtl/>
        </w:rPr>
        <w:t xml:space="preserve"> </w:t>
      </w:r>
      <w:r w:rsidRPr="00E3591E">
        <w:rPr>
          <w:rFonts w:hint="cs"/>
          <w:rtl/>
        </w:rPr>
        <w:t>מן</w:t>
      </w:r>
      <w:r w:rsidRPr="00E3591E">
        <w:rPr>
          <w:rtl/>
        </w:rPr>
        <w:t xml:space="preserve"> </w:t>
      </w:r>
      <w:r w:rsidRPr="00E3591E">
        <w:rPr>
          <w:rFonts w:hint="cs"/>
          <w:rtl/>
        </w:rPr>
        <w:t>הפנימית</w:t>
      </w:r>
      <w:r w:rsidRPr="00E3591E">
        <w:rPr>
          <w:rtl/>
        </w:rPr>
        <w:t xml:space="preserve"> </w:t>
      </w:r>
      <w:r w:rsidRPr="00E3591E">
        <w:rPr>
          <w:rFonts w:hint="cs"/>
          <w:rtl/>
        </w:rPr>
        <w:t>כמו</w:t>
      </w:r>
      <w:r w:rsidRPr="00E3591E">
        <w:rPr>
          <w:rtl/>
        </w:rPr>
        <w:t xml:space="preserve"> </w:t>
      </w:r>
      <w:r w:rsidRPr="00E3591E">
        <w:rPr>
          <w:rFonts w:hint="cs"/>
          <w:rtl/>
        </w:rPr>
        <w:t>היין</w:t>
      </w:r>
      <w:r w:rsidRPr="00E3591E">
        <w:rPr>
          <w:rtl/>
        </w:rPr>
        <w:t xml:space="preserve">, </w:t>
      </w:r>
      <w:r w:rsidRPr="00E3591E">
        <w:rPr>
          <w:rFonts w:hint="cs"/>
          <w:rtl/>
        </w:rPr>
        <w:t>שהוא</w:t>
      </w:r>
      <w:r w:rsidRPr="00E3591E">
        <w:rPr>
          <w:rtl/>
        </w:rPr>
        <w:t xml:space="preserve"> </w:t>
      </w:r>
      <w:r w:rsidRPr="00E3591E">
        <w:rPr>
          <w:rFonts w:hint="cs"/>
          <w:rtl/>
        </w:rPr>
        <w:t>יוצא</w:t>
      </w:r>
      <w:r w:rsidRPr="00E3591E">
        <w:rPr>
          <w:rtl/>
        </w:rPr>
        <w:t xml:space="preserve"> </w:t>
      </w:r>
      <w:r w:rsidRPr="00E3591E">
        <w:rPr>
          <w:rFonts w:hint="cs"/>
          <w:rtl/>
        </w:rPr>
        <w:lastRenderedPageBreak/>
        <w:t>מתוך</w:t>
      </w:r>
      <w:r w:rsidRPr="00E3591E">
        <w:rPr>
          <w:rtl/>
        </w:rPr>
        <w:t xml:space="preserve"> </w:t>
      </w:r>
      <w:r w:rsidRPr="00E3591E">
        <w:rPr>
          <w:rFonts w:hint="cs"/>
          <w:rtl/>
        </w:rPr>
        <w:t>הענב</w:t>
      </w:r>
      <w:r w:rsidRPr="00E3591E">
        <w:rPr>
          <w:rtl/>
        </w:rPr>
        <w:t xml:space="preserve">, </w:t>
      </w:r>
      <w:r w:rsidRPr="00E3591E">
        <w:rPr>
          <w:rFonts w:hint="cs"/>
          <w:rtl/>
        </w:rPr>
        <w:t>לכך</w:t>
      </w:r>
      <w:r w:rsidRPr="00E3591E">
        <w:rPr>
          <w:rtl/>
        </w:rPr>
        <w:t xml:space="preserve"> </w:t>
      </w:r>
      <w:r w:rsidRPr="00E3591E">
        <w:rPr>
          <w:rFonts w:hint="cs"/>
          <w:rtl/>
        </w:rPr>
        <w:t>הוא</w:t>
      </w:r>
      <w:r w:rsidRPr="00E3591E">
        <w:rPr>
          <w:rtl/>
        </w:rPr>
        <w:t xml:space="preserve"> </w:t>
      </w:r>
      <w:r w:rsidRPr="00E3591E">
        <w:rPr>
          <w:rFonts w:hint="cs"/>
          <w:rtl/>
        </w:rPr>
        <w:t>כמספר</w:t>
      </w:r>
      <w:r w:rsidRPr="00E3591E">
        <w:rPr>
          <w:rtl/>
        </w:rPr>
        <w:t xml:space="preserve"> </w:t>
      </w:r>
      <w:r w:rsidRPr="00E3591E">
        <w:rPr>
          <w:rFonts w:hint="cs"/>
          <w:rtl/>
        </w:rPr>
        <w:t>סוד</w:t>
      </w:r>
      <w:r w:rsidRPr="00E3591E">
        <w:rPr>
          <w:rtl/>
        </w:rPr>
        <w:t xml:space="preserve">. </w:t>
      </w:r>
      <w:r w:rsidRPr="00E3591E">
        <w:rPr>
          <w:rFonts w:hint="cs"/>
          <w:rtl/>
        </w:rPr>
        <w:t>ועל</w:t>
      </w:r>
      <w:r w:rsidRPr="00E3591E">
        <w:rPr>
          <w:rtl/>
        </w:rPr>
        <w:t xml:space="preserve"> </w:t>
      </w:r>
      <w:r w:rsidRPr="00E3591E">
        <w:rPr>
          <w:rFonts w:hint="cs"/>
          <w:rtl/>
        </w:rPr>
        <w:t>זה</w:t>
      </w:r>
      <w:r w:rsidRPr="00E3591E">
        <w:rPr>
          <w:rtl/>
        </w:rPr>
        <w:t xml:space="preserve"> </w:t>
      </w:r>
      <w:r w:rsidRPr="00E3591E">
        <w:rPr>
          <w:rFonts w:hint="cs"/>
          <w:rtl/>
        </w:rPr>
        <w:t>אמרו</w:t>
      </w:r>
      <w:r w:rsidRPr="00E3591E">
        <w:rPr>
          <w:rtl/>
        </w:rPr>
        <w:t xml:space="preserve"> </w:t>
      </w:r>
      <w:r w:rsidRPr="00E3591E">
        <w:rPr>
          <w:rFonts w:hint="cs"/>
          <w:rtl/>
        </w:rPr>
        <w:t>שלא</w:t>
      </w:r>
      <w:r w:rsidRPr="00E3591E">
        <w:rPr>
          <w:rtl/>
        </w:rPr>
        <w:t xml:space="preserve"> </w:t>
      </w:r>
      <w:r w:rsidRPr="00E3591E">
        <w:rPr>
          <w:rFonts w:hint="cs"/>
          <w:rtl/>
        </w:rPr>
        <w:t>יגלו</w:t>
      </w:r>
      <w:r w:rsidRPr="00E3591E">
        <w:rPr>
          <w:rtl/>
        </w:rPr>
        <w:t xml:space="preserve"> </w:t>
      </w:r>
      <w:r w:rsidRPr="00E3591E">
        <w:rPr>
          <w:rFonts w:hint="cs"/>
          <w:rtl/>
        </w:rPr>
        <w:t>הסוד</w:t>
      </w:r>
      <w:r w:rsidRPr="00E3591E">
        <w:rPr>
          <w:rtl/>
        </w:rPr>
        <w:t xml:space="preserve">, </w:t>
      </w:r>
      <w:r w:rsidRPr="00E3591E">
        <w:rPr>
          <w:rFonts w:hint="cs"/>
          <w:rtl/>
        </w:rPr>
        <w:t>כלומר</w:t>
      </w:r>
      <w:r w:rsidRPr="00E3591E">
        <w:rPr>
          <w:rtl/>
        </w:rPr>
        <w:t xml:space="preserve"> </w:t>
      </w:r>
      <w:r w:rsidRPr="00E3591E">
        <w:rPr>
          <w:rFonts w:hint="cs"/>
          <w:rtl/>
        </w:rPr>
        <w:t>כל</w:t>
      </w:r>
      <w:r w:rsidRPr="00E3591E">
        <w:rPr>
          <w:rtl/>
        </w:rPr>
        <w:t xml:space="preserve"> </w:t>
      </w:r>
      <w:r w:rsidRPr="00E3591E">
        <w:rPr>
          <w:rFonts w:hint="cs"/>
          <w:rtl/>
        </w:rPr>
        <w:t>דבר</w:t>
      </w:r>
      <w:r w:rsidRPr="00E3591E">
        <w:rPr>
          <w:rtl/>
        </w:rPr>
        <w:t xml:space="preserve"> </w:t>
      </w:r>
      <w:r w:rsidRPr="00E3591E">
        <w:rPr>
          <w:rFonts w:hint="cs"/>
          <w:rtl/>
        </w:rPr>
        <w:t>שהוא</w:t>
      </w:r>
      <w:r w:rsidRPr="00E3591E">
        <w:rPr>
          <w:rtl/>
        </w:rPr>
        <w:t xml:space="preserve"> </w:t>
      </w:r>
      <w:r w:rsidRPr="00E3591E">
        <w:rPr>
          <w:rFonts w:hint="cs"/>
          <w:rtl/>
        </w:rPr>
        <w:t>סוד</w:t>
      </w:r>
      <w:r w:rsidRPr="00E3591E">
        <w:rPr>
          <w:rtl/>
        </w:rPr>
        <w:t xml:space="preserve"> </w:t>
      </w:r>
      <w:r w:rsidRPr="00E3591E">
        <w:rPr>
          <w:rFonts w:hint="cs"/>
          <w:rtl/>
        </w:rPr>
        <w:t>פנימי</w:t>
      </w:r>
      <w:r w:rsidRPr="00E3591E">
        <w:rPr>
          <w:rtl/>
        </w:rPr>
        <w:t xml:space="preserve">, </w:t>
      </w:r>
      <w:r w:rsidRPr="00E3591E">
        <w:rPr>
          <w:rFonts w:hint="cs"/>
          <w:rtl/>
        </w:rPr>
        <w:t>לא</w:t>
      </w:r>
      <w:r w:rsidRPr="00E3591E">
        <w:rPr>
          <w:rtl/>
        </w:rPr>
        <w:t xml:space="preserve"> </w:t>
      </w:r>
      <w:r w:rsidRPr="00E3591E">
        <w:rPr>
          <w:rFonts w:hint="cs"/>
          <w:rtl/>
        </w:rPr>
        <w:t>יהיה</w:t>
      </w:r>
      <w:r w:rsidRPr="00E3591E">
        <w:rPr>
          <w:rtl/>
        </w:rPr>
        <w:t xml:space="preserve"> </w:t>
      </w:r>
      <w:r w:rsidRPr="00E3591E">
        <w:rPr>
          <w:rFonts w:hint="cs"/>
          <w:rtl/>
        </w:rPr>
        <w:t>לישראל</w:t>
      </w:r>
      <w:r w:rsidRPr="00E3591E">
        <w:rPr>
          <w:rtl/>
        </w:rPr>
        <w:t xml:space="preserve"> </w:t>
      </w:r>
      <w:r w:rsidRPr="00E3591E">
        <w:rPr>
          <w:rFonts w:hint="cs"/>
          <w:rtl/>
        </w:rPr>
        <w:t>שום</w:t>
      </w:r>
      <w:r w:rsidRPr="00E3591E">
        <w:rPr>
          <w:rtl/>
        </w:rPr>
        <w:t xml:space="preserve"> </w:t>
      </w:r>
      <w:r w:rsidRPr="00E3591E">
        <w:rPr>
          <w:rFonts w:hint="cs"/>
          <w:rtl/>
        </w:rPr>
        <w:t>שתוף</w:t>
      </w:r>
      <w:r w:rsidRPr="00E3591E">
        <w:rPr>
          <w:rtl/>
        </w:rPr>
        <w:t xml:space="preserve"> </w:t>
      </w:r>
      <w:r w:rsidRPr="00E3591E">
        <w:rPr>
          <w:rFonts w:hint="cs"/>
          <w:rtl/>
        </w:rPr>
        <w:t>עם</w:t>
      </w:r>
      <w:r w:rsidRPr="00E3591E">
        <w:rPr>
          <w:rtl/>
        </w:rPr>
        <w:t xml:space="preserve"> </w:t>
      </w:r>
      <w:r w:rsidR="00FA3F17">
        <w:rPr>
          <w:rFonts w:hint="cs"/>
          <w:rtl/>
        </w:rPr>
        <w:t>האומות</w:t>
      </w:r>
      <w:r w:rsidRPr="00E3591E">
        <w:rPr>
          <w:rtl/>
        </w:rPr>
        <w:t xml:space="preserve">, </w:t>
      </w:r>
      <w:r w:rsidRPr="00E3591E">
        <w:rPr>
          <w:rFonts w:hint="cs"/>
          <w:rtl/>
        </w:rPr>
        <w:t>ולא</w:t>
      </w:r>
      <w:r w:rsidRPr="00E3591E">
        <w:rPr>
          <w:rtl/>
        </w:rPr>
        <w:t xml:space="preserve"> </w:t>
      </w:r>
      <w:r w:rsidRPr="00E3591E">
        <w:rPr>
          <w:rFonts w:hint="cs"/>
          <w:rtl/>
        </w:rPr>
        <w:t>יהיה</w:t>
      </w:r>
      <w:r w:rsidRPr="00E3591E">
        <w:rPr>
          <w:rtl/>
        </w:rPr>
        <w:t xml:space="preserve"> </w:t>
      </w:r>
      <w:r w:rsidRPr="00E3591E">
        <w:rPr>
          <w:rFonts w:hint="cs"/>
          <w:rtl/>
        </w:rPr>
        <w:t>שום</w:t>
      </w:r>
      <w:r w:rsidRPr="00E3591E">
        <w:rPr>
          <w:rtl/>
        </w:rPr>
        <w:t xml:space="preserve"> </w:t>
      </w:r>
      <w:r w:rsidRPr="00E3591E">
        <w:rPr>
          <w:rFonts w:hint="cs"/>
          <w:rtl/>
        </w:rPr>
        <w:t>חבור</w:t>
      </w:r>
      <w:r w:rsidRPr="00E3591E">
        <w:rPr>
          <w:rtl/>
        </w:rPr>
        <w:t xml:space="preserve"> </w:t>
      </w:r>
      <w:r w:rsidRPr="00E3591E">
        <w:rPr>
          <w:rFonts w:hint="cs"/>
          <w:rtl/>
        </w:rPr>
        <w:t>להם</w:t>
      </w:r>
      <w:r w:rsidRPr="00E3591E">
        <w:rPr>
          <w:rtl/>
        </w:rPr>
        <w:t xml:space="preserve">. </w:t>
      </w:r>
      <w:r w:rsidRPr="00E3591E">
        <w:rPr>
          <w:rFonts w:hint="cs"/>
          <w:rtl/>
        </w:rPr>
        <w:t>כי</w:t>
      </w:r>
      <w:r w:rsidRPr="00E3591E">
        <w:rPr>
          <w:rtl/>
        </w:rPr>
        <w:t xml:space="preserve"> </w:t>
      </w:r>
      <w:r w:rsidRPr="00E3591E">
        <w:rPr>
          <w:rFonts w:hint="cs"/>
          <w:rtl/>
        </w:rPr>
        <w:t>אם</w:t>
      </w:r>
      <w:r w:rsidRPr="00E3591E">
        <w:rPr>
          <w:rtl/>
        </w:rPr>
        <w:t xml:space="preserve"> </w:t>
      </w:r>
      <w:r w:rsidRPr="00E3591E">
        <w:rPr>
          <w:rFonts w:hint="cs"/>
          <w:rtl/>
        </w:rPr>
        <w:t>ישתתפו</w:t>
      </w:r>
      <w:r w:rsidRPr="00E3591E">
        <w:rPr>
          <w:rtl/>
        </w:rPr>
        <w:t xml:space="preserve"> </w:t>
      </w:r>
      <w:r w:rsidR="00FA3F17">
        <w:rPr>
          <w:rFonts w:hint="cs"/>
          <w:rtl/>
        </w:rPr>
        <w:t>האומות</w:t>
      </w:r>
      <w:r w:rsidRPr="00E3591E">
        <w:rPr>
          <w:rtl/>
        </w:rPr>
        <w:t xml:space="preserve"> </w:t>
      </w:r>
      <w:r w:rsidRPr="00E3591E">
        <w:rPr>
          <w:rFonts w:hint="cs"/>
          <w:rtl/>
        </w:rPr>
        <w:t>עם</w:t>
      </w:r>
      <w:r w:rsidRPr="00E3591E">
        <w:rPr>
          <w:rtl/>
        </w:rPr>
        <w:t xml:space="preserve"> </w:t>
      </w:r>
      <w:r w:rsidRPr="00E3591E">
        <w:rPr>
          <w:rFonts w:hint="cs"/>
          <w:rtl/>
        </w:rPr>
        <w:t>ישראל</w:t>
      </w:r>
      <w:r w:rsidRPr="00E3591E">
        <w:rPr>
          <w:rtl/>
        </w:rPr>
        <w:t xml:space="preserve"> </w:t>
      </w:r>
      <w:r w:rsidRPr="00E3591E">
        <w:rPr>
          <w:rFonts w:hint="cs"/>
          <w:rtl/>
        </w:rPr>
        <w:t>בדבר</w:t>
      </w:r>
      <w:r w:rsidRPr="00E3591E">
        <w:rPr>
          <w:rtl/>
        </w:rPr>
        <w:t xml:space="preserve"> </w:t>
      </w:r>
      <w:r w:rsidRPr="00E3591E">
        <w:rPr>
          <w:rFonts w:hint="cs"/>
          <w:rtl/>
        </w:rPr>
        <w:t>שהוא</w:t>
      </w:r>
      <w:r w:rsidRPr="00E3591E">
        <w:rPr>
          <w:rtl/>
        </w:rPr>
        <w:t xml:space="preserve"> </w:t>
      </w:r>
      <w:r w:rsidRPr="00E3591E">
        <w:rPr>
          <w:rFonts w:hint="cs"/>
          <w:rtl/>
        </w:rPr>
        <w:t>פנימי</w:t>
      </w:r>
      <w:r w:rsidRPr="00E3591E">
        <w:rPr>
          <w:rtl/>
        </w:rPr>
        <w:t xml:space="preserve"> </w:t>
      </w:r>
      <w:r w:rsidRPr="00E3591E">
        <w:rPr>
          <w:rFonts w:hint="cs"/>
          <w:rtl/>
        </w:rPr>
        <w:t>נסתר</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שתוף</w:t>
      </w:r>
      <w:r w:rsidRPr="00E3591E">
        <w:rPr>
          <w:rtl/>
        </w:rPr>
        <w:t xml:space="preserve"> </w:t>
      </w:r>
      <w:r w:rsidRPr="00E3591E">
        <w:rPr>
          <w:rFonts w:hint="cs"/>
          <w:rtl/>
        </w:rPr>
        <w:t>וחבור</w:t>
      </w:r>
      <w:r w:rsidRPr="00E3591E">
        <w:rPr>
          <w:rtl/>
        </w:rPr>
        <w:t xml:space="preserve"> </w:t>
      </w:r>
      <w:r w:rsidRPr="00E3591E">
        <w:rPr>
          <w:rFonts w:hint="cs"/>
          <w:rtl/>
        </w:rPr>
        <w:t>להם</w:t>
      </w:r>
      <w:r w:rsidRPr="00E3591E">
        <w:rPr>
          <w:rtl/>
        </w:rPr>
        <w:t xml:space="preserve"> </w:t>
      </w:r>
      <w:r w:rsidRPr="00E3591E">
        <w:rPr>
          <w:rFonts w:hint="cs"/>
          <w:rtl/>
        </w:rPr>
        <w:t>לגמרי</w:t>
      </w:r>
      <w:r w:rsidRPr="00E3591E">
        <w:rPr>
          <w:rtl/>
        </w:rPr>
        <w:t xml:space="preserve">, </w:t>
      </w:r>
      <w:r w:rsidRPr="00E3591E">
        <w:rPr>
          <w:rFonts w:hint="cs"/>
          <w:rtl/>
        </w:rPr>
        <w:t>וישראל</w:t>
      </w:r>
      <w:r w:rsidRPr="00E3591E">
        <w:rPr>
          <w:rtl/>
        </w:rPr>
        <w:t xml:space="preserve"> </w:t>
      </w:r>
      <w:r w:rsidRPr="00E3591E">
        <w:rPr>
          <w:rFonts w:hint="cs"/>
          <w:rtl/>
        </w:rPr>
        <w:t>צריכים</w:t>
      </w:r>
      <w:r w:rsidRPr="00E3591E">
        <w:rPr>
          <w:rtl/>
        </w:rPr>
        <w:t xml:space="preserve"> </w:t>
      </w:r>
      <w:r w:rsidRPr="00E3591E">
        <w:rPr>
          <w:rFonts w:hint="cs"/>
          <w:rtl/>
        </w:rPr>
        <w:t>שיהיו</w:t>
      </w:r>
      <w:r w:rsidRPr="00E3591E">
        <w:rPr>
          <w:rtl/>
        </w:rPr>
        <w:t xml:space="preserve"> </w:t>
      </w:r>
      <w:r w:rsidRPr="00E3591E">
        <w:rPr>
          <w:rFonts w:hint="cs"/>
          <w:rtl/>
        </w:rPr>
        <w:t>נבדלים</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וזהו</w:t>
      </w:r>
      <w:r w:rsidRPr="00E3591E">
        <w:rPr>
          <w:rtl/>
        </w:rPr>
        <w:t xml:space="preserve"> </w:t>
      </w:r>
      <w:r w:rsidRPr="00E3591E">
        <w:rPr>
          <w:rFonts w:hint="cs"/>
          <w:rtl/>
        </w:rPr>
        <w:t>קיום</w:t>
      </w:r>
      <w:r w:rsidRPr="00E3591E">
        <w:rPr>
          <w:rtl/>
        </w:rPr>
        <w:t xml:space="preserve"> </w:t>
      </w:r>
      <w:r w:rsidRPr="00E3591E">
        <w:rPr>
          <w:rFonts w:hint="cs"/>
          <w:rtl/>
        </w:rPr>
        <w:t>שלהם</w:t>
      </w:r>
      <w:r w:rsidRPr="00E3591E">
        <w:rPr>
          <w:rtl/>
        </w:rPr>
        <w:t xml:space="preserve"> </w:t>
      </w:r>
      <w:r w:rsidRPr="00E3591E">
        <w:rPr>
          <w:rFonts w:hint="cs"/>
          <w:rtl/>
        </w:rPr>
        <w:t>בין</w:t>
      </w:r>
      <w:r w:rsidRPr="00E3591E">
        <w:rPr>
          <w:rtl/>
        </w:rPr>
        <w:t xml:space="preserve"> </w:t>
      </w:r>
      <w:r w:rsidR="00FA3F17">
        <w:rPr>
          <w:rFonts w:hint="cs"/>
          <w:rtl/>
        </w:rPr>
        <w:t>האומות</w:t>
      </w:r>
      <w:r w:rsidRPr="00E3591E">
        <w:rPr>
          <w:rtl/>
        </w:rPr>
        <w:t xml:space="preserve">. </w:t>
      </w:r>
      <w:r w:rsidRPr="00E3591E">
        <w:rPr>
          <w:rFonts w:hint="cs"/>
          <w:rtl/>
        </w:rPr>
        <w:t>ולפיכך</w:t>
      </w:r>
      <w:r w:rsidRPr="00E3591E">
        <w:rPr>
          <w:rtl/>
        </w:rPr>
        <w:t xml:space="preserve"> </w:t>
      </w:r>
      <w:r w:rsidRPr="00E3591E">
        <w:rPr>
          <w:rFonts w:hint="cs"/>
          <w:rtl/>
        </w:rPr>
        <w:t>כאשר</w:t>
      </w:r>
      <w:r w:rsidRPr="00E3591E">
        <w:rPr>
          <w:rtl/>
        </w:rPr>
        <w:t xml:space="preserve"> </w:t>
      </w:r>
      <w:r w:rsidRPr="00E3591E">
        <w:rPr>
          <w:rFonts w:hint="cs"/>
          <w:rtl/>
        </w:rPr>
        <w:t>בא</w:t>
      </w:r>
      <w:r w:rsidRPr="00E3591E">
        <w:rPr>
          <w:rtl/>
        </w:rPr>
        <w:t xml:space="preserve"> </w:t>
      </w:r>
      <w:r w:rsidRPr="00E3591E">
        <w:rPr>
          <w:rFonts w:hint="cs"/>
          <w:rtl/>
        </w:rPr>
        <w:t>דניאל</w:t>
      </w:r>
      <w:r w:rsidRPr="00E3591E">
        <w:rPr>
          <w:rtl/>
        </w:rPr>
        <w:t xml:space="preserve"> </w:t>
      </w:r>
      <w:r w:rsidRPr="00E3591E">
        <w:rPr>
          <w:rFonts w:hint="cs"/>
          <w:rtl/>
        </w:rPr>
        <w:t>בגלות</w:t>
      </w:r>
      <w:r w:rsidRPr="00E3591E">
        <w:rPr>
          <w:rtl/>
        </w:rPr>
        <w:t xml:space="preserve"> </w:t>
      </w:r>
      <w:r w:rsidRPr="00E3591E">
        <w:rPr>
          <w:rFonts w:hint="cs"/>
          <w:rtl/>
        </w:rPr>
        <w:t>תחת</w:t>
      </w:r>
      <w:r w:rsidRPr="00E3591E">
        <w:rPr>
          <w:rtl/>
        </w:rPr>
        <w:t xml:space="preserve"> </w:t>
      </w:r>
      <w:r w:rsidR="00FA3F17">
        <w:rPr>
          <w:rFonts w:hint="cs"/>
          <w:rtl/>
        </w:rPr>
        <w:t>האומות</w:t>
      </w:r>
      <w:r w:rsidRPr="00E3591E">
        <w:rPr>
          <w:rtl/>
        </w:rPr>
        <w:t xml:space="preserve">, </w:t>
      </w:r>
      <w:r w:rsidRPr="00E3591E">
        <w:rPr>
          <w:rFonts w:hint="cs"/>
          <w:rtl/>
        </w:rPr>
        <w:t>היה</w:t>
      </w:r>
      <w:r w:rsidRPr="00E3591E">
        <w:rPr>
          <w:rtl/>
        </w:rPr>
        <w:t xml:space="preserve"> </w:t>
      </w:r>
      <w:r w:rsidRPr="00E3591E">
        <w:rPr>
          <w:rFonts w:hint="cs"/>
          <w:rtl/>
        </w:rPr>
        <w:t>גוזר</w:t>
      </w:r>
      <w:r w:rsidRPr="00E3591E">
        <w:rPr>
          <w:rtl/>
        </w:rPr>
        <w:t xml:space="preserve"> </w:t>
      </w:r>
      <w:r w:rsidRPr="00E3591E">
        <w:rPr>
          <w:rFonts w:hint="cs"/>
          <w:rtl/>
        </w:rPr>
        <w:t>על</w:t>
      </w:r>
      <w:r w:rsidRPr="00E3591E">
        <w:rPr>
          <w:rtl/>
        </w:rPr>
        <w:t xml:space="preserve"> </w:t>
      </w:r>
      <w:r w:rsidRPr="00E3591E">
        <w:rPr>
          <w:rFonts w:hint="cs"/>
          <w:rtl/>
        </w:rPr>
        <w:t>יין</w:t>
      </w:r>
      <w:r w:rsidRPr="00E3591E">
        <w:rPr>
          <w:rtl/>
        </w:rPr>
        <w:t xml:space="preserve"> </w:t>
      </w:r>
      <w:r w:rsidRPr="00E3591E">
        <w:rPr>
          <w:rFonts w:hint="cs"/>
          <w:rtl/>
        </w:rPr>
        <w:t>נסך</w:t>
      </w:r>
      <w:r w:rsidRPr="00E3591E">
        <w:rPr>
          <w:rtl/>
        </w:rPr>
        <w:t xml:space="preserve">, </w:t>
      </w:r>
      <w:r w:rsidRPr="00E3591E">
        <w:rPr>
          <w:rFonts w:hint="cs"/>
          <w:rtl/>
        </w:rPr>
        <w:t>שלא</w:t>
      </w:r>
      <w:r w:rsidRPr="00E3591E">
        <w:rPr>
          <w:rtl/>
        </w:rPr>
        <w:t xml:space="preserve"> </w:t>
      </w:r>
      <w:r w:rsidRPr="00E3591E">
        <w:rPr>
          <w:rFonts w:hint="cs"/>
          <w:rtl/>
        </w:rPr>
        <w:t>יהיה</w:t>
      </w:r>
      <w:r w:rsidRPr="00E3591E">
        <w:rPr>
          <w:rtl/>
        </w:rPr>
        <w:t xml:space="preserve"> </w:t>
      </w:r>
      <w:r w:rsidRPr="00E3591E">
        <w:rPr>
          <w:rFonts w:hint="cs"/>
          <w:rtl/>
        </w:rPr>
        <w:t>חבור</w:t>
      </w:r>
      <w:r w:rsidRPr="00E3591E">
        <w:rPr>
          <w:rtl/>
        </w:rPr>
        <w:t xml:space="preserve"> </w:t>
      </w:r>
      <w:r w:rsidRPr="00E3591E">
        <w:rPr>
          <w:rFonts w:hint="cs"/>
          <w:rtl/>
        </w:rPr>
        <w:t>לישראל</w:t>
      </w:r>
      <w:r w:rsidRPr="00E3591E">
        <w:rPr>
          <w:rtl/>
        </w:rPr>
        <w:t xml:space="preserve"> </w:t>
      </w:r>
      <w:r w:rsidRPr="00E3591E">
        <w:rPr>
          <w:rFonts w:hint="cs"/>
          <w:rtl/>
        </w:rPr>
        <w:t>לאומות</w:t>
      </w:r>
      <w:r w:rsidRPr="00E3591E">
        <w:rPr>
          <w:rtl/>
        </w:rPr>
        <w:t xml:space="preserve"> </w:t>
      </w:r>
      <w:r w:rsidRPr="00E3591E">
        <w:rPr>
          <w:rFonts w:hint="cs"/>
          <w:rtl/>
        </w:rPr>
        <w:t>בדבר</w:t>
      </w:r>
      <w:r w:rsidRPr="00E3591E">
        <w:rPr>
          <w:rtl/>
        </w:rPr>
        <w:t xml:space="preserve"> </w:t>
      </w:r>
      <w:r w:rsidRPr="00E3591E">
        <w:rPr>
          <w:rFonts w:hint="cs"/>
          <w:rtl/>
        </w:rPr>
        <w:t>שהוא</w:t>
      </w:r>
      <w:r w:rsidRPr="00E3591E">
        <w:rPr>
          <w:rtl/>
        </w:rPr>
        <w:t xml:space="preserve"> </w:t>
      </w:r>
      <w:r w:rsidRPr="00E3591E">
        <w:rPr>
          <w:rFonts w:hint="cs"/>
          <w:rtl/>
        </w:rPr>
        <w:t>פנימי</w:t>
      </w:r>
      <w:r w:rsidRPr="00E3591E">
        <w:rPr>
          <w:rtl/>
        </w:rPr>
        <w:t xml:space="preserve"> </w:t>
      </w:r>
      <w:r w:rsidRPr="00E3591E">
        <w:rPr>
          <w:rFonts w:hint="cs"/>
          <w:rtl/>
        </w:rPr>
        <w:t>נסתר</w:t>
      </w:r>
      <w:r w:rsidRPr="00E3591E">
        <w:rPr>
          <w:rtl/>
        </w:rPr>
        <w:t xml:space="preserve">, </w:t>
      </w:r>
      <w:r w:rsidRPr="00E3591E">
        <w:rPr>
          <w:rFonts w:hint="cs"/>
          <w:rtl/>
        </w:rPr>
        <w:t>כמו</w:t>
      </w:r>
      <w:r w:rsidRPr="00E3591E">
        <w:rPr>
          <w:rtl/>
        </w:rPr>
        <w:t xml:space="preserve"> </w:t>
      </w:r>
      <w:r w:rsidRPr="00E3591E">
        <w:rPr>
          <w:rFonts w:hint="cs"/>
          <w:rtl/>
        </w:rPr>
        <w:t>היין</w:t>
      </w:r>
      <w:r w:rsidRPr="00E3591E">
        <w:rPr>
          <w:rtl/>
        </w:rPr>
        <w:t xml:space="preserve"> </w:t>
      </w:r>
      <w:r w:rsidRPr="00E3591E">
        <w:rPr>
          <w:rFonts w:hint="cs"/>
          <w:rtl/>
        </w:rPr>
        <w:t>שהוא</w:t>
      </w:r>
      <w:r w:rsidRPr="00E3591E">
        <w:rPr>
          <w:rtl/>
        </w:rPr>
        <w:t xml:space="preserve"> </w:t>
      </w:r>
      <w:r w:rsidRPr="00E3591E">
        <w:rPr>
          <w:rFonts w:hint="cs"/>
          <w:rtl/>
        </w:rPr>
        <w:t>נסתר</w:t>
      </w:r>
      <w:r w:rsidRPr="00E3591E">
        <w:rPr>
          <w:rtl/>
        </w:rPr>
        <w:t xml:space="preserve"> </w:t>
      </w:r>
      <w:r w:rsidRPr="00E3591E">
        <w:rPr>
          <w:rFonts w:hint="cs"/>
          <w:rtl/>
        </w:rPr>
        <w:t>בפרט</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ישראל</w:t>
      </w:r>
      <w:r w:rsidRPr="00E3591E">
        <w:rPr>
          <w:rtl/>
        </w:rPr>
        <w:t xml:space="preserve"> </w:t>
      </w:r>
      <w:r w:rsidRPr="00E3591E">
        <w:rPr>
          <w:rFonts w:hint="cs"/>
          <w:rtl/>
        </w:rPr>
        <w:t>בגלות</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נחשב</w:t>
      </w:r>
      <w:r w:rsidRPr="00E3591E">
        <w:rPr>
          <w:rtl/>
        </w:rPr>
        <w:t xml:space="preserve"> </w:t>
      </w:r>
      <w:r w:rsidRPr="00E3591E">
        <w:rPr>
          <w:rFonts w:hint="cs"/>
          <w:rtl/>
        </w:rPr>
        <w:t>חבור</w:t>
      </w:r>
      <w:r w:rsidRPr="00E3591E">
        <w:rPr>
          <w:rtl/>
        </w:rPr>
        <w:t xml:space="preserve"> </w:t>
      </w:r>
      <w:r w:rsidRPr="00E3591E">
        <w:rPr>
          <w:rFonts w:hint="cs"/>
          <w:rtl/>
        </w:rPr>
        <w:t>להם</w:t>
      </w:r>
      <w:r w:rsidRPr="00E3591E">
        <w:rPr>
          <w:rtl/>
        </w:rPr>
        <w:t xml:space="preserve"> </w:t>
      </w:r>
      <w:r w:rsidRPr="00E3591E">
        <w:rPr>
          <w:rFonts w:hint="cs"/>
          <w:rtl/>
        </w:rPr>
        <w:t>כאשר</w:t>
      </w:r>
      <w:r w:rsidRPr="00E3591E">
        <w:rPr>
          <w:rtl/>
        </w:rPr>
        <w:t xml:space="preserve"> </w:t>
      </w:r>
      <w:r w:rsidRPr="00E3591E">
        <w:rPr>
          <w:rFonts w:hint="cs"/>
          <w:rtl/>
        </w:rPr>
        <w:t>הם</w:t>
      </w:r>
      <w:r w:rsidRPr="00E3591E">
        <w:rPr>
          <w:rtl/>
        </w:rPr>
        <w:t xml:space="preserve"> </w:t>
      </w:r>
      <w:r w:rsidRPr="00E3591E">
        <w:rPr>
          <w:rFonts w:hint="cs"/>
          <w:rtl/>
        </w:rPr>
        <w:t>ביניהם</w:t>
      </w:r>
      <w:r w:rsidRPr="00E3591E">
        <w:rPr>
          <w:rtl/>
        </w:rPr>
        <w:t xml:space="preserve">, </w:t>
      </w:r>
      <w:r w:rsidRPr="00E3591E">
        <w:rPr>
          <w:rFonts w:hint="cs"/>
          <w:rtl/>
        </w:rPr>
        <w:t>צריכין</w:t>
      </w:r>
      <w:r w:rsidRPr="00E3591E">
        <w:rPr>
          <w:rtl/>
        </w:rPr>
        <w:t xml:space="preserve"> </w:t>
      </w:r>
      <w:r w:rsidRPr="00E3591E">
        <w:rPr>
          <w:rFonts w:hint="cs"/>
          <w:rtl/>
        </w:rPr>
        <w:t>ישראל</w:t>
      </w:r>
      <w:r w:rsidRPr="00E3591E">
        <w:rPr>
          <w:rtl/>
        </w:rPr>
        <w:t xml:space="preserve"> </w:t>
      </w:r>
      <w:r w:rsidRPr="00E3591E">
        <w:rPr>
          <w:rFonts w:hint="cs"/>
          <w:rtl/>
        </w:rPr>
        <w:t>להיות</w:t>
      </w:r>
      <w:r w:rsidRPr="00E3591E">
        <w:rPr>
          <w:rtl/>
        </w:rPr>
        <w:t xml:space="preserve"> </w:t>
      </w:r>
      <w:r w:rsidRPr="00E3591E">
        <w:rPr>
          <w:rFonts w:hint="cs"/>
          <w:rtl/>
        </w:rPr>
        <w:t>נבדלים</w:t>
      </w:r>
      <w:r w:rsidRPr="00E3591E">
        <w:rPr>
          <w:rtl/>
        </w:rPr>
        <w:t xml:space="preserve"> </w:t>
      </w:r>
      <w:r w:rsidRPr="00E3591E">
        <w:rPr>
          <w:rFonts w:hint="cs"/>
          <w:rtl/>
        </w:rPr>
        <w:t>מהם</w:t>
      </w:r>
      <w:r w:rsidRPr="00E3591E">
        <w:rPr>
          <w:rtl/>
        </w:rPr>
        <w:t xml:space="preserve">, </w:t>
      </w:r>
      <w:r w:rsidRPr="00E3591E">
        <w:rPr>
          <w:rFonts w:hint="cs"/>
          <w:rtl/>
        </w:rPr>
        <w:t>כנגד</w:t>
      </w:r>
      <w:r w:rsidRPr="00E3591E">
        <w:rPr>
          <w:rtl/>
        </w:rPr>
        <w:t xml:space="preserve"> </w:t>
      </w:r>
      <w:r w:rsidRPr="00E3591E">
        <w:rPr>
          <w:rFonts w:hint="cs"/>
          <w:rtl/>
        </w:rPr>
        <w:t>החבור</w:t>
      </w:r>
      <w:r w:rsidRPr="00E3591E">
        <w:rPr>
          <w:rtl/>
        </w:rPr>
        <w:t xml:space="preserve"> </w:t>
      </w:r>
      <w:r w:rsidRPr="00E3591E">
        <w:rPr>
          <w:rFonts w:hint="cs"/>
          <w:rtl/>
        </w:rPr>
        <w:t>שיש</w:t>
      </w:r>
      <w:r w:rsidRPr="00E3591E">
        <w:rPr>
          <w:rtl/>
        </w:rPr>
        <w:t xml:space="preserve"> </w:t>
      </w:r>
      <w:r w:rsidRPr="00E3591E">
        <w:rPr>
          <w:rFonts w:hint="cs"/>
          <w:rtl/>
        </w:rPr>
        <w:t>להם</w:t>
      </w:r>
      <w:r w:rsidRPr="00E3591E">
        <w:rPr>
          <w:rtl/>
        </w:rPr>
        <w:t xml:space="preserve"> </w:t>
      </w:r>
      <w:r w:rsidRPr="00E3591E">
        <w:rPr>
          <w:rFonts w:hint="cs"/>
          <w:rtl/>
        </w:rPr>
        <w:t>בגלותם</w:t>
      </w:r>
      <w:r w:rsidRPr="00E3591E">
        <w:rPr>
          <w:rtl/>
        </w:rPr>
        <w:t xml:space="preserve">. </w:t>
      </w:r>
      <w:r w:rsidRPr="00E3591E">
        <w:rPr>
          <w:rFonts w:hint="cs"/>
          <w:rtl/>
        </w:rPr>
        <w:t>לכן</w:t>
      </w:r>
      <w:r w:rsidRPr="00E3591E">
        <w:rPr>
          <w:rtl/>
        </w:rPr>
        <w:t xml:space="preserve"> </w:t>
      </w:r>
      <w:r w:rsidRPr="00E3591E">
        <w:rPr>
          <w:rFonts w:hint="cs"/>
          <w:rtl/>
        </w:rPr>
        <w:t>גזר</w:t>
      </w:r>
      <w:r w:rsidRPr="00E3591E">
        <w:rPr>
          <w:rtl/>
        </w:rPr>
        <w:t xml:space="preserve"> </w:t>
      </w:r>
      <w:r w:rsidRPr="00E3591E">
        <w:rPr>
          <w:rFonts w:hint="cs"/>
          <w:rtl/>
        </w:rPr>
        <w:t>דניאל</w:t>
      </w:r>
      <w:r w:rsidRPr="00E3591E">
        <w:rPr>
          <w:rtl/>
        </w:rPr>
        <w:t xml:space="preserve"> </w:t>
      </w:r>
      <w:r w:rsidRPr="00E3591E">
        <w:rPr>
          <w:rFonts w:hint="cs"/>
          <w:rtl/>
        </w:rPr>
        <w:t>על</w:t>
      </w:r>
      <w:r w:rsidRPr="00E3591E">
        <w:rPr>
          <w:rtl/>
        </w:rPr>
        <w:t xml:space="preserve"> </w:t>
      </w:r>
      <w:r w:rsidRPr="00E3591E">
        <w:rPr>
          <w:rFonts w:hint="cs"/>
          <w:rtl/>
        </w:rPr>
        <w:t>יין</w:t>
      </w:r>
      <w:r w:rsidRPr="00E3591E">
        <w:rPr>
          <w:rtl/>
        </w:rPr>
        <w:t xml:space="preserve"> </w:t>
      </w:r>
      <w:r w:rsidRPr="00E3591E">
        <w:rPr>
          <w:rFonts w:hint="cs"/>
          <w:rtl/>
        </w:rPr>
        <w:t>נסך</w:t>
      </w:r>
      <w:r w:rsidRPr="00E3591E">
        <w:rPr>
          <w:rtl/>
        </w:rPr>
        <w:t xml:space="preserve">, </w:t>
      </w:r>
      <w:r w:rsidRPr="00E3591E">
        <w:rPr>
          <w:rFonts w:hint="cs"/>
          <w:rtl/>
        </w:rPr>
        <w:t>שיהיו</w:t>
      </w:r>
      <w:r w:rsidRPr="00E3591E">
        <w:rPr>
          <w:rtl/>
        </w:rPr>
        <w:t xml:space="preserve"> </w:t>
      </w:r>
      <w:r w:rsidRPr="00E3591E">
        <w:rPr>
          <w:rFonts w:hint="cs"/>
          <w:rtl/>
        </w:rPr>
        <w:t>ישראל</w:t>
      </w:r>
      <w:r w:rsidRPr="00E3591E">
        <w:rPr>
          <w:rtl/>
        </w:rPr>
        <w:t xml:space="preserve"> </w:t>
      </w:r>
      <w:r w:rsidRPr="00E3591E">
        <w:rPr>
          <w:rFonts w:hint="cs"/>
          <w:rtl/>
        </w:rPr>
        <w:t>פרושים</w:t>
      </w:r>
      <w:r w:rsidRPr="00E3591E">
        <w:rPr>
          <w:rtl/>
        </w:rPr>
        <w:t xml:space="preserve"> </w:t>
      </w:r>
      <w:r w:rsidRPr="00E3591E">
        <w:rPr>
          <w:rFonts w:hint="cs"/>
          <w:rtl/>
        </w:rPr>
        <w:t>מהם</w:t>
      </w:r>
      <w:r w:rsidRPr="00E3591E">
        <w:rPr>
          <w:rtl/>
        </w:rPr>
        <w:t xml:space="preserve">. </w:t>
      </w:r>
      <w:r>
        <w:rPr>
          <w:rFonts w:hint="cs"/>
          <w:rtl/>
        </w:rPr>
        <w:t>וגד</w:t>
      </w:r>
      <w:r w:rsidRPr="00E3591E">
        <w:rPr>
          <w:rFonts w:hint="cs"/>
          <w:rtl/>
        </w:rPr>
        <w:t>ר</w:t>
      </w:r>
      <w:r w:rsidRPr="00E3591E">
        <w:rPr>
          <w:rtl/>
        </w:rPr>
        <w:t xml:space="preserve"> </w:t>
      </w:r>
      <w:r w:rsidRPr="00E3591E">
        <w:rPr>
          <w:rFonts w:hint="cs"/>
          <w:rtl/>
        </w:rPr>
        <w:t>ה</w:t>
      </w:r>
      <w:r>
        <w:rPr>
          <w:rFonts w:hint="cs"/>
          <w:rtl/>
        </w:rPr>
        <w:t>גד</w:t>
      </w:r>
      <w:r w:rsidRPr="00E3591E">
        <w:rPr>
          <w:rFonts w:hint="cs"/>
          <w:rtl/>
        </w:rPr>
        <w:t>ר</w:t>
      </w:r>
      <w:r w:rsidRPr="00E3591E">
        <w:rPr>
          <w:rtl/>
        </w:rPr>
        <w:t xml:space="preserve"> </w:t>
      </w:r>
      <w:r w:rsidRPr="00E3591E">
        <w:rPr>
          <w:rFonts w:hint="cs"/>
          <w:rtl/>
        </w:rPr>
        <w:t>וההבדל</w:t>
      </w:r>
      <w:r w:rsidRPr="00E3591E">
        <w:rPr>
          <w:rtl/>
        </w:rPr>
        <w:t xml:space="preserve"> </w:t>
      </w:r>
      <w:r w:rsidRPr="00E3591E">
        <w:rPr>
          <w:rFonts w:hint="cs"/>
          <w:rtl/>
        </w:rPr>
        <w:t>הזה</w:t>
      </w:r>
      <w:r w:rsidRPr="00E3591E">
        <w:rPr>
          <w:rtl/>
        </w:rPr>
        <w:t xml:space="preserve"> </w:t>
      </w:r>
      <w:r w:rsidRPr="00E3591E">
        <w:rPr>
          <w:rFonts w:hint="cs"/>
          <w:rtl/>
        </w:rPr>
        <w:t>בפרט</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יש</w:t>
      </w:r>
      <w:r w:rsidRPr="00E3591E">
        <w:rPr>
          <w:rtl/>
        </w:rPr>
        <w:t xml:space="preserve"> </w:t>
      </w:r>
      <w:r w:rsidRPr="00E3591E">
        <w:rPr>
          <w:rFonts w:hint="cs"/>
          <w:rtl/>
        </w:rPr>
        <w:t>לישראל</w:t>
      </w:r>
      <w:r w:rsidRPr="00E3591E">
        <w:rPr>
          <w:rtl/>
        </w:rPr>
        <w:t xml:space="preserve"> </w:t>
      </w:r>
      <w:r w:rsidRPr="00E3591E">
        <w:rPr>
          <w:rFonts w:hint="cs"/>
          <w:rtl/>
        </w:rPr>
        <w:t>חבור</w:t>
      </w:r>
      <w:r w:rsidRPr="00E3591E">
        <w:rPr>
          <w:rtl/>
        </w:rPr>
        <w:t xml:space="preserve"> </w:t>
      </w:r>
      <w:r w:rsidRPr="00E3591E">
        <w:rPr>
          <w:rFonts w:hint="cs"/>
          <w:rtl/>
        </w:rPr>
        <w:t>להם</w:t>
      </w:r>
      <w:r w:rsidRPr="00E3591E">
        <w:rPr>
          <w:rtl/>
        </w:rPr>
        <w:t xml:space="preserve"> </w:t>
      </w:r>
      <w:r w:rsidRPr="00E3591E">
        <w:rPr>
          <w:rFonts w:hint="cs"/>
          <w:rtl/>
        </w:rPr>
        <w:t>בדבר</w:t>
      </w:r>
      <w:r w:rsidRPr="00E3591E">
        <w:rPr>
          <w:rtl/>
        </w:rPr>
        <w:t xml:space="preserve"> </w:t>
      </w:r>
      <w:r w:rsidRPr="00E3591E">
        <w:rPr>
          <w:rFonts w:hint="cs"/>
          <w:rtl/>
        </w:rPr>
        <w:t>שהוא</w:t>
      </w:r>
      <w:r w:rsidRPr="00E3591E">
        <w:rPr>
          <w:rtl/>
        </w:rPr>
        <w:t xml:space="preserve"> </w:t>
      </w:r>
      <w:r w:rsidRPr="00E3591E">
        <w:rPr>
          <w:rFonts w:hint="cs"/>
          <w:rtl/>
        </w:rPr>
        <w:t>פנימי</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חבור</w:t>
      </w:r>
      <w:r w:rsidRPr="00E3591E">
        <w:rPr>
          <w:rtl/>
        </w:rPr>
        <w:t xml:space="preserve"> </w:t>
      </w:r>
      <w:r w:rsidRPr="00E3591E">
        <w:rPr>
          <w:rFonts w:hint="cs"/>
          <w:rtl/>
        </w:rPr>
        <w:t>גמור</w:t>
      </w:r>
      <w:r w:rsidRPr="00E3591E">
        <w:rPr>
          <w:rtl/>
        </w:rPr>
        <w:t xml:space="preserve">, </w:t>
      </w:r>
      <w:r w:rsidRPr="00E3591E">
        <w:rPr>
          <w:rFonts w:hint="cs"/>
          <w:rtl/>
        </w:rPr>
        <w:t>ויהיה</w:t>
      </w:r>
      <w:r w:rsidRPr="00E3591E">
        <w:rPr>
          <w:rtl/>
        </w:rPr>
        <w:t xml:space="preserve"> </w:t>
      </w:r>
      <w:r w:rsidRPr="00E3591E">
        <w:rPr>
          <w:rFonts w:hint="cs"/>
          <w:rtl/>
        </w:rPr>
        <w:t>להם</w:t>
      </w:r>
      <w:r w:rsidRPr="00E3591E">
        <w:rPr>
          <w:rtl/>
        </w:rPr>
        <w:t xml:space="preserve"> </w:t>
      </w:r>
      <w:r w:rsidRPr="00E3591E">
        <w:rPr>
          <w:rFonts w:hint="cs"/>
          <w:rtl/>
        </w:rPr>
        <w:t>חס</w:t>
      </w:r>
      <w:r w:rsidRPr="00E3591E">
        <w:rPr>
          <w:rtl/>
        </w:rPr>
        <w:t xml:space="preserve"> </w:t>
      </w:r>
      <w:r w:rsidRPr="00E3591E">
        <w:rPr>
          <w:rFonts w:hint="cs"/>
          <w:rtl/>
        </w:rPr>
        <w:t>ושלום</w:t>
      </w:r>
      <w:r w:rsidRPr="00E3591E">
        <w:rPr>
          <w:rtl/>
        </w:rPr>
        <w:t xml:space="preserve"> </w:t>
      </w:r>
      <w:r w:rsidRPr="00E3591E">
        <w:rPr>
          <w:rFonts w:hint="cs"/>
          <w:rtl/>
        </w:rPr>
        <w:t>חבור</w:t>
      </w:r>
      <w:r w:rsidRPr="00E3591E">
        <w:rPr>
          <w:rtl/>
        </w:rPr>
        <w:t xml:space="preserve"> </w:t>
      </w:r>
      <w:r w:rsidRPr="00E3591E">
        <w:rPr>
          <w:rFonts w:hint="cs"/>
          <w:rtl/>
        </w:rPr>
        <w:t>בעיקר</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שלא</w:t>
      </w:r>
      <w:r w:rsidRPr="00E3591E">
        <w:rPr>
          <w:rtl/>
        </w:rPr>
        <w:t xml:space="preserve"> </w:t>
      </w:r>
      <w:r w:rsidRPr="00E3591E">
        <w:rPr>
          <w:rFonts w:hint="cs"/>
          <w:rtl/>
        </w:rPr>
        <w:t>יגלו</w:t>
      </w:r>
      <w:r w:rsidRPr="00E3591E">
        <w:rPr>
          <w:rtl/>
        </w:rPr>
        <w:t xml:space="preserve"> </w:t>
      </w:r>
      <w:r w:rsidRPr="00E3591E">
        <w:rPr>
          <w:rFonts w:hint="cs"/>
          <w:rtl/>
        </w:rPr>
        <w:t>את</w:t>
      </w:r>
      <w:r w:rsidRPr="00E3591E">
        <w:rPr>
          <w:rtl/>
        </w:rPr>
        <w:t xml:space="preserve"> </w:t>
      </w:r>
      <w:r w:rsidRPr="00E3591E">
        <w:rPr>
          <w:rFonts w:hint="cs"/>
          <w:rtl/>
        </w:rPr>
        <w:t>הסוד</w:t>
      </w:r>
      <w:r w:rsidRPr="00E3591E">
        <w:rPr>
          <w:rtl/>
        </w:rPr>
        <w:t xml:space="preserve">, </w:t>
      </w:r>
      <w:r w:rsidRPr="00E3591E">
        <w:rPr>
          <w:rFonts w:hint="cs"/>
          <w:rtl/>
        </w:rPr>
        <w:t>ונאמר</w:t>
      </w:r>
      <w:r w:rsidRPr="00E3591E">
        <w:rPr>
          <w:rtl/>
        </w:rPr>
        <w:t xml:space="preserve"> </w:t>
      </w:r>
      <w:r w:rsidRPr="00E3591E">
        <w:rPr>
          <w:rFonts w:hint="cs"/>
          <w:rtl/>
        </w:rPr>
        <w:t>זה</w:t>
      </w:r>
      <w:r w:rsidRPr="00E3591E">
        <w:rPr>
          <w:rtl/>
        </w:rPr>
        <w:t xml:space="preserve"> </w:t>
      </w:r>
      <w:r w:rsidRPr="00E3591E">
        <w:rPr>
          <w:rFonts w:hint="cs"/>
          <w:rtl/>
        </w:rPr>
        <w:t>שלא</w:t>
      </w:r>
      <w:r w:rsidRPr="00E3591E">
        <w:rPr>
          <w:rtl/>
        </w:rPr>
        <w:t xml:space="preserve"> </w:t>
      </w:r>
      <w:r w:rsidRPr="00E3591E">
        <w:rPr>
          <w:rFonts w:hint="cs"/>
          <w:rtl/>
        </w:rPr>
        <w:t>יהיה</w:t>
      </w:r>
      <w:r w:rsidRPr="00E3591E">
        <w:rPr>
          <w:rtl/>
        </w:rPr>
        <w:t xml:space="preserve"> </w:t>
      </w:r>
      <w:r w:rsidRPr="00E3591E">
        <w:rPr>
          <w:rFonts w:hint="cs"/>
          <w:rtl/>
        </w:rPr>
        <w:t>לישראל</w:t>
      </w:r>
      <w:r w:rsidRPr="00E3591E">
        <w:rPr>
          <w:rtl/>
        </w:rPr>
        <w:t xml:space="preserve"> </w:t>
      </w:r>
      <w:r w:rsidRPr="00E3591E">
        <w:rPr>
          <w:rFonts w:hint="cs"/>
          <w:rtl/>
        </w:rPr>
        <w:t>חבור</w:t>
      </w:r>
      <w:r w:rsidRPr="00E3591E">
        <w:rPr>
          <w:rtl/>
        </w:rPr>
        <w:t xml:space="preserve"> </w:t>
      </w:r>
      <w:r w:rsidRPr="00E3591E">
        <w:rPr>
          <w:rFonts w:hint="cs"/>
          <w:rtl/>
        </w:rPr>
        <w:t>להם</w:t>
      </w:r>
      <w:r w:rsidRPr="00E3591E">
        <w:rPr>
          <w:rtl/>
        </w:rPr>
        <w:t xml:space="preserve"> </w:t>
      </w:r>
      <w:r w:rsidRPr="00E3591E">
        <w:rPr>
          <w:rFonts w:hint="cs"/>
          <w:rtl/>
        </w:rPr>
        <w:t>בדבר</w:t>
      </w:r>
      <w:r w:rsidRPr="00E3591E">
        <w:rPr>
          <w:rtl/>
        </w:rPr>
        <w:t xml:space="preserve"> </w:t>
      </w:r>
      <w:r w:rsidRPr="00E3591E">
        <w:rPr>
          <w:rFonts w:hint="cs"/>
          <w:rtl/>
        </w:rPr>
        <w:t>שהוא</w:t>
      </w:r>
      <w:r w:rsidRPr="00E3591E">
        <w:rPr>
          <w:rtl/>
        </w:rPr>
        <w:t xml:space="preserve"> </w:t>
      </w:r>
      <w:r w:rsidRPr="00E3591E">
        <w:rPr>
          <w:rFonts w:hint="cs"/>
          <w:rtl/>
        </w:rPr>
        <w:t>פנימי</w:t>
      </w:r>
      <w:r w:rsidRPr="00E3591E">
        <w:rPr>
          <w:rtl/>
        </w:rPr>
        <w:t xml:space="preserve">, </w:t>
      </w:r>
      <w:r w:rsidRPr="00E3591E">
        <w:rPr>
          <w:rFonts w:hint="cs"/>
          <w:rtl/>
        </w:rPr>
        <w:t>דהיינו</w:t>
      </w:r>
      <w:r w:rsidRPr="00E3591E">
        <w:rPr>
          <w:rtl/>
        </w:rPr>
        <w:t xml:space="preserve"> - </w:t>
      </w:r>
      <w:r w:rsidRPr="00E3591E">
        <w:rPr>
          <w:rFonts w:hint="cs"/>
          <w:rtl/>
        </w:rPr>
        <w:t>הן</w:t>
      </w:r>
      <w:r w:rsidRPr="00E3591E">
        <w:rPr>
          <w:rtl/>
        </w:rPr>
        <w:t xml:space="preserve"> </w:t>
      </w:r>
      <w:r w:rsidRPr="00E3591E">
        <w:rPr>
          <w:rFonts w:hint="cs"/>
          <w:rtl/>
        </w:rPr>
        <w:t>שלא</w:t>
      </w:r>
      <w:r w:rsidRPr="00E3591E">
        <w:rPr>
          <w:rtl/>
        </w:rPr>
        <w:t xml:space="preserve"> </w:t>
      </w:r>
      <w:r w:rsidRPr="00E3591E">
        <w:rPr>
          <w:rFonts w:hint="cs"/>
          <w:rtl/>
        </w:rPr>
        <w:t>יגלו</w:t>
      </w:r>
      <w:r w:rsidRPr="00E3591E">
        <w:rPr>
          <w:rtl/>
        </w:rPr>
        <w:t xml:space="preserve"> </w:t>
      </w:r>
      <w:r w:rsidRPr="00E3591E">
        <w:rPr>
          <w:rFonts w:hint="cs"/>
          <w:rtl/>
        </w:rPr>
        <w:t>הדבר</w:t>
      </w:r>
      <w:r w:rsidRPr="00E3591E">
        <w:rPr>
          <w:rtl/>
        </w:rPr>
        <w:t xml:space="preserve"> </w:t>
      </w:r>
      <w:r w:rsidRPr="00E3591E">
        <w:rPr>
          <w:rFonts w:hint="cs"/>
          <w:rtl/>
        </w:rPr>
        <w:t>שהוא</w:t>
      </w:r>
      <w:r w:rsidRPr="00E3591E">
        <w:rPr>
          <w:rtl/>
        </w:rPr>
        <w:t xml:space="preserve"> </w:t>
      </w:r>
      <w:r w:rsidRPr="00E3591E">
        <w:rPr>
          <w:rFonts w:hint="cs"/>
          <w:rtl/>
        </w:rPr>
        <w:t>סוד</w:t>
      </w:r>
      <w:r w:rsidRPr="00E3591E">
        <w:rPr>
          <w:rtl/>
        </w:rPr>
        <w:t xml:space="preserve"> </w:t>
      </w:r>
      <w:r w:rsidRPr="00E3591E">
        <w:rPr>
          <w:rFonts w:hint="cs"/>
          <w:rtl/>
        </w:rPr>
        <w:t>ופנימי</w:t>
      </w:r>
      <w:r w:rsidRPr="00E3591E">
        <w:rPr>
          <w:rtl/>
        </w:rPr>
        <w:t xml:space="preserve"> </w:t>
      </w:r>
      <w:r w:rsidRPr="00E3591E">
        <w:rPr>
          <w:rFonts w:hint="cs"/>
          <w:rtl/>
        </w:rPr>
        <w:t>אצלם</w:t>
      </w:r>
      <w:r w:rsidRPr="00E3591E">
        <w:rPr>
          <w:rtl/>
        </w:rPr>
        <w:t xml:space="preserve">. </w:t>
      </w:r>
      <w:r w:rsidRPr="00E3591E">
        <w:rPr>
          <w:rFonts w:hint="cs"/>
          <w:rtl/>
        </w:rPr>
        <w:t>וכן</w:t>
      </w:r>
      <w:r w:rsidRPr="00E3591E">
        <w:rPr>
          <w:rtl/>
        </w:rPr>
        <w:t xml:space="preserve"> </w:t>
      </w:r>
      <w:r w:rsidRPr="00E3591E">
        <w:rPr>
          <w:rFonts w:hint="cs"/>
          <w:rtl/>
        </w:rPr>
        <w:t>לא</w:t>
      </w:r>
      <w:r w:rsidRPr="00E3591E">
        <w:rPr>
          <w:rtl/>
        </w:rPr>
        <w:t xml:space="preserve"> </w:t>
      </w:r>
      <w:r w:rsidRPr="00E3591E">
        <w:rPr>
          <w:rFonts w:hint="cs"/>
          <w:rtl/>
        </w:rPr>
        <w:t>יהיה</w:t>
      </w:r>
      <w:r w:rsidRPr="00E3591E">
        <w:rPr>
          <w:rtl/>
        </w:rPr>
        <w:t xml:space="preserve"> </w:t>
      </w:r>
      <w:r w:rsidRPr="00E3591E">
        <w:rPr>
          <w:rFonts w:hint="cs"/>
          <w:rtl/>
        </w:rPr>
        <w:t>מתחבר</w:t>
      </w:r>
      <w:r w:rsidRPr="00E3591E">
        <w:rPr>
          <w:rtl/>
        </w:rPr>
        <w:t xml:space="preserve"> </w:t>
      </w:r>
      <w:r w:rsidRPr="00E3591E">
        <w:rPr>
          <w:rFonts w:hint="cs"/>
          <w:rtl/>
        </w:rPr>
        <w:t>להם</w:t>
      </w:r>
      <w:r w:rsidRPr="00E3591E">
        <w:rPr>
          <w:rtl/>
        </w:rPr>
        <w:t xml:space="preserve"> </w:t>
      </w:r>
      <w:r w:rsidRPr="00E3591E">
        <w:rPr>
          <w:rFonts w:hint="cs"/>
          <w:rtl/>
        </w:rPr>
        <w:t>ביין</w:t>
      </w:r>
      <w:r w:rsidRPr="00E3591E">
        <w:rPr>
          <w:rtl/>
        </w:rPr>
        <w:t xml:space="preserve"> </w:t>
      </w:r>
      <w:r w:rsidRPr="00E3591E">
        <w:rPr>
          <w:rFonts w:hint="cs"/>
          <w:rtl/>
        </w:rPr>
        <w:t>שלהם</w:t>
      </w:r>
      <w:r w:rsidRPr="00E3591E">
        <w:rPr>
          <w:rtl/>
        </w:rPr>
        <w:t xml:space="preserve">, </w:t>
      </w:r>
      <w:r w:rsidRPr="00E3591E">
        <w:rPr>
          <w:rFonts w:hint="cs"/>
          <w:rtl/>
        </w:rPr>
        <w:t>כי</w:t>
      </w:r>
      <w:r w:rsidRPr="00E3591E">
        <w:rPr>
          <w:rtl/>
        </w:rPr>
        <w:t xml:space="preserve"> </w:t>
      </w:r>
      <w:r w:rsidRPr="00E3591E">
        <w:rPr>
          <w:rFonts w:hint="cs"/>
          <w:rtl/>
        </w:rPr>
        <w:t>גם</w:t>
      </w:r>
      <w:r w:rsidRPr="00E3591E">
        <w:rPr>
          <w:rtl/>
        </w:rPr>
        <w:t xml:space="preserve"> </w:t>
      </w:r>
      <w:r w:rsidRPr="00E3591E">
        <w:rPr>
          <w:rFonts w:hint="cs"/>
          <w:rtl/>
        </w:rPr>
        <w:t>זה</w:t>
      </w:r>
      <w:r w:rsidRPr="00E3591E">
        <w:rPr>
          <w:rtl/>
        </w:rPr>
        <w:t xml:space="preserve"> </w:t>
      </w:r>
      <w:r w:rsidRPr="00E3591E">
        <w:rPr>
          <w:rFonts w:hint="cs"/>
          <w:rtl/>
        </w:rPr>
        <w:t>חבור</w:t>
      </w:r>
      <w:r w:rsidRPr="00E3591E">
        <w:rPr>
          <w:rtl/>
        </w:rPr>
        <w:t xml:space="preserve"> </w:t>
      </w:r>
      <w:r w:rsidRPr="00E3591E">
        <w:rPr>
          <w:rFonts w:hint="cs"/>
          <w:rtl/>
        </w:rPr>
        <w:t>להם</w:t>
      </w:r>
      <w:r w:rsidRPr="00E3591E">
        <w:rPr>
          <w:rtl/>
        </w:rPr>
        <w:t xml:space="preserve"> </w:t>
      </w:r>
      <w:r w:rsidRPr="00E3591E">
        <w:rPr>
          <w:rFonts w:hint="cs"/>
          <w:rtl/>
        </w:rPr>
        <w:t>בדבר</w:t>
      </w:r>
      <w:r w:rsidRPr="00E3591E">
        <w:rPr>
          <w:rtl/>
        </w:rPr>
        <w:t xml:space="preserve"> </w:t>
      </w:r>
      <w:r w:rsidRPr="00E3591E">
        <w:rPr>
          <w:rFonts w:hint="cs"/>
          <w:rtl/>
        </w:rPr>
        <w:t>שהוא</w:t>
      </w:r>
      <w:r w:rsidRPr="00E3591E">
        <w:rPr>
          <w:rtl/>
        </w:rPr>
        <w:t xml:space="preserve"> </w:t>
      </w:r>
      <w:r w:rsidRPr="00E3591E">
        <w:rPr>
          <w:rFonts w:hint="cs"/>
          <w:rtl/>
        </w:rPr>
        <w:t>פנימי</w:t>
      </w:r>
      <w:r w:rsidRPr="00E3591E">
        <w:rPr>
          <w:rtl/>
        </w:rPr>
        <w:t xml:space="preserve"> </w:t>
      </w:r>
      <w:r w:rsidRPr="00E3591E">
        <w:rPr>
          <w:rFonts w:hint="cs"/>
          <w:rtl/>
        </w:rPr>
        <w:t>נסתר</w:t>
      </w:r>
      <w:r w:rsidRPr="00E3591E">
        <w:rPr>
          <w:rtl/>
        </w:rPr>
        <w:t xml:space="preserve">, </w:t>
      </w:r>
      <w:r w:rsidRPr="00E3591E">
        <w:rPr>
          <w:rFonts w:hint="cs"/>
          <w:rtl/>
        </w:rPr>
        <w:t>וכאשר</w:t>
      </w:r>
      <w:r w:rsidRPr="00E3591E">
        <w:rPr>
          <w:rtl/>
        </w:rPr>
        <w:t xml:space="preserve"> </w:t>
      </w:r>
      <w:r w:rsidRPr="00E3591E">
        <w:rPr>
          <w:rFonts w:hint="cs"/>
          <w:rtl/>
        </w:rPr>
        <w:t>מתחבר</w:t>
      </w:r>
      <w:r w:rsidRPr="00E3591E">
        <w:rPr>
          <w:rtl/>
        </w:rPr>
        <w:t xml:space="preserve"> </w:t>
      </w:r>
      <w:r w:rsidRPr="00E3591E">
        <w:rPr>
          <w:rFonts w:hint="cs"/>
          <w:rtl/>
        </w:rPr>
        <w:t>בדבר</w:t>
      </w:r>
      <w:r w:rsidRPr="00E3591E">
        <w:rPr>
          <w:rtl/>
        </w:rPr>
        <w:t xml:space="preserve"> </w:t>
      </w:r>
      <w:r w:rsidRPr="00E3591E">
        <w:rPr>
          <w:rFonts w:hint="cs"/>
          <w:rtl/>
        </w:rPr>
        <w:t>כמו</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חבור</w:t>
      </w:r>
      <w:r w:rsidRPr="00E3591E">
        <w:rPr>
          <w:rtl/>
        </w:rPr>
        <w:t xml:space="preserve"> </w:t>
      </w:r>
      <w:r w:rsidRPr="00E3591E">
        <w:rPr>
          <w:rFonts w:hint="cs"/>
          <w:rtl/>
        </w:rPr>
        <w:t>לגמרי</w:t>
      </w:r>
      <w:r w:rsidRPr="00E3591E">
        <w:rPr>
          <w:rtl/>
        </w:rPr>
        <w:t xml:space="preserve">, </w:t>
      </w:r>
      <w:r w:rsidRPr="00E3591E">
        <w:rPr>
          <w:rFonts w:hint="cs"/>
          <w:rtl/>
        </w:rPr>
        <w:t>לכך</w:t>
      </w:r>
      <w:r w:rsidRPr="00E3591E">
        <w:rPr>
          <w:rtl/>
        </w:rPr>
        <w:t xml:space="preserve"> </w:t>
      </w:r>
      <w:r w:rsidRPr="00E3591E">
        <w:rPr>
          <w:rFonts w:hint="cs"/>
          <w:rtl/>
        </w:rPr>
        <w:t>גזרו</w:t>
      </w:r>
      <w:r w:rsidRPr="00E3591E">
        <w:rPr>
          <w:rtl/>
        </w:rPr>
        <w:t xml:space="preserve"> </w:t>
      </w:r>
      <w:r w:rsidRPr="00E3591E">
        <w:rPr>
          <w:rFonts w:hint="cs"/>
          <w:rtl/>
        </w:rPr>
        <w:t>על</w:t>
      </w:r>
      <w:r w:rsidRPr="00E3591E">
        <w:rPr>
          <w:rtl/>
        </w:rPr>
        <w:t xml:space="preserve"> </w:t>
      </w:r>
      <w:r w:rsidRPr="00E3591E">
        <w:rPr>
          <w:rFonts w:hint="cs"/>
          <w:rtl/>
        </w:rPr>
        <w:t>יין</w:t>
      </w:r>
      <w:r w:rsidRPr="00E3591E">
        <w:rPr>
          <w:rtl/>
        </w:rPr>
        <w:t xml:space="preserve"> </w:t>
      </w:r>
      <w:r w:rsidRPr="00E3591E">
        <w:rPr>
          <w:rFonts w:hint="cs"/>
          <w:rtl/>
        </w:rPr>
        <w:t>נסך</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ועתה</w:t>
      </w:r>
      <w:r w:rsidRPr="00E3591E">
        <w:rPr>
          <w:rtl/>
        </w:rPr>
        <w:t xml:space="preserve"> </w:t>
      </w:r>
      <w:r w:rsidRPr="00E3591E">
        <w:rPr>
          <w:rFonts w:hint="cs"/>
          <w:rtl/>
        </w:rPr>
        <w:t>בעוונותינו</w:t>
      </w:r>
      <w:r w:rsidRPr="00E3591E">
        <w:rPr>
          <w:rtl/>
        </w:rPr>
        <w:t xml:space="preserve"> </w:t>
      </w:r>
      <w:r w:rsidRPr="00E3591E">
        <w:rPr>
          <w:rFonts w:hint="cs"/>
          <w:rtl/>
        </w:rPr>
        <w:t>הרבים</w:t>
      </w:r>
      <w:r w:rsidRPr="00E3591E">
        <w:rPr>
          <w:rtl/>
        </w:rPr>
        <w:t xml:space="preserve">, </w:t>
      </w:r>
      <w:r w:rsidRPr="00E3591E">
        <w:rPr>
          <w:rFonts w:hint="cs"/>
          <w:rtl/>
        </w:rPr>
        <w:t>באו</w:t>
      </w:r>
      <w:r w:rsidRPr="00E3591E">
        <w:rPr>
          <w:rtl/>
        </w:rPr>
        <w:t xml:space="preserve"> </w:t>
      </w:r>
      <w:r w:rsidRPr="00E3591E">
        <w:rPr>
          <w:rFonts w:hint="cs"/>
          <w:rtl/>
        </w:rPr>
        <w:t>שועלים</w:t>
      </w:r>
      <w:r w:rsidRPr="00E3591E">
        <w:rPr>
          <w:rtl/>
        </w:rPr>
        <w:t xml:space="preserve"> </w:t>
      </w:r>
      <w:r w:rsidRPr="00E3591E">
        <w:rPr>
          <w:rFonts w:hint="cs"/>
          <w:rtl/>
        </w:rPr>
        <w:t>קטנים</w:t>
      </w:r>
      <w:r w:rsidRPr="00E3591E">
        <w:rPr>
          <w:rtl/>
        </w:rPr>
        <w:t xml:space="preserve">, </w:t>
      </w:r>
      <w:r w:rsidRPr="00E3591E">
        <w:rPr>
          <w:rFonts w:hint="cs"/>
          <w:rtl/>
        </w:rPr>
        <w:t>נכנסו</w:t>
      </w:r>
      <w:r w:rsidRPr="00E3591E">
        <w:rPr>
          <w:rtl/>
        </w:rPr>
        <w:t xml:space="preserve"> </w:t>
      </w:r>
      <w:r w:rsidRPr="00E3591E">
        <w:rPr>
          <w:rFonts w:hint="cs"/>
          <w:rtl/>
        </w:rPr>
        <w:t>בגדר</w:t>
      </w:r>
      <w:r w:rsidRPr="00E3591E">
        <w:rPr>
          <w:rtl/>
        </w:rPr>
        <w:t xml:space="preserve"> </w:t>
      </w:r>
      <w:r w:rsidRPr="00E3591E">
        <w:rPr>
          <w:rFonts w:hint="cs"/>
          <w:rtl/>
        </w:rPr>
        <w:t>הזה</w:t>
      </w:r>
      <w:r w:rsidRPr="00E3591E">
        <w:rPr>
          <w:rtl/>
        </w:rPr>
        <w:t xml:space="preserve">, </w:t>
      </w:r>
      <w:r w:rsidRPr="00E3591E">
        <w:rPr>
          <w:rFonts w:hint="cs"/>
          <w:rtl/>
        </w:rPr>
        <w:t>ופרצו</w:t>
      </w:r>
      <w:r w:rsidRPr="00E3591E">
        <w:rPr>
          <w:rtl/>
        </w:rPr>
        <w:t xml:space="preserve"> </w:t>
      </w:r>
      <w:r w:rsidRPr="00E3591E">
        <w:rPr>
          <w:rFonts w:hint="cs"/>
          <w:rtl/>
        </w:rPr>
        <w:t>פרצות</w:t>
      </w:r>
      <w:r w:rsidRPr="00E3591E">
        <w:rPr>
          <w:rtl/>
        </w:rPr>
        <w:t xml:space="preserve"> </w:t>
      </w:r>
      <w:r w:rsidRPr="00E3591E">
        <w:rPr>
          <w:rFonts w:hint="cs"/>
          <w:rtl/>
        </w:rPr>
        <w:t>בגדר</w:t>
      </w:r>
      <w:r w:rsidRPr="00E3591E">
        <w:rPr>
          <w:rtl/>
        </w:rPr>
        <w:t xml:space="preserve"> </w:t>
      </w:r>
      <w:r w:rsidRPr="00E3591E">
        <w:rPr>
          <w:rFonts w:hint="cs"/>
          <w:rtl/>
        </w:rPr>
        <w:t>שגדרו</w:t>
      </w:r>
      <w:r w:rsidRPr="00E3591E">
        <w:rPr>
          <w:rtl/>
        </w:rPr>
        <w:t xml:space="preserve"> </w:t>
      </w:r>
      <w:r w:rsidRPr="00E3591E">
        <w:rPr>
          <w:rFonts w:hint="cs"/>
          <w:rtl/>
        </w:rPr>
        <w:t>צדיקים</w:t>
      </w:r>
      <w:r w:rsidRPr="00E3591E">
        <w:rPr>
          <w:rtl/>
        </w:rPr>
        <w:t xml:space="preserve"> </w:t>
      </w:r>
      <w:r w:rsidRPr="00E3591E">
        <w:rPr>
          <w:rFonts w:hint="cs"/>
          <w:rtl/>
        </w:rPr>
        <w:t>יסודי</w:t>
      </w:r>
      <w:r w:rsidRPr="00E3591E">
        <w:rPr>
          <w:rtl/>
        </w:rPr>
        <w:t xml:space="preserve"> </w:t>
      </w:r>
      <w:r w:rsidRPr="00E3591E">
        <w:rPr>
          <w:rFonts w:hint="cs"/>
          <w:rtl/>
        </w:rPr>
        <w:t>עולם</w:t>
      </w:r>
      <w:r w:rsidRPr="00E3591E">
        <w:rPr>
          <w:rtl/>
        </w:rPr>
        <w:t xml:space="preserve">, </w:t>
      </w:r>
      <w:r w:rsidRPr="00E3591E">
        <w:rPr>
          <w:rFonts w:hint="cs"/>
          <w:rtl/>
        </w:rPr>
        <w:t>מנוחתם</w:t>
      </w:r>
      <w:r w:rsidRPr="00E3591E">
        <w:rPr>
          <w:rtl/>
        </w:rPr>
        <w:t xml:space="preserve"> </w:t>
      </w:r>
      <w:r w:rsidRPr="00E3591E">
        <w:rPr>
          <w:rFonts w:hint="cs"/>
          <w:rtl/>
        </w:rPr>
        <w:t>כבוד</w:t>
      </w:r>
      <w:r w:rsidRPr="00E3591E">
        <w:rPr>
          <w:rtl/>
        </w:rPr>
        <w:t xml:space="preserve">. </w:t>
      </w:r>
      <w:r w:rsidRPr="00E3591E">
        <w:rPr>
          <w:rFonts w:hint="cs"/>
          <w:rtl/>
        </w:rPr>
        <w:t>והכל</w:t>
      </w:r>
      <w:r w:rsidRPr="00E3591E">
        <w:rPr>
          <w:rtl/>
        </w:rPr>
        <w:t xml:space="preserve"> </w:t>
      </w:r>
      <w:r w:rsidRPr="00E3591E">
        <w:rPr>
          <w:rFonts w:hint="cs"/>
          <w:rtl/>
        </w:rPr>
        <w:t>בסבה</w:t>
      </w:r>
      <w:r w:rsidRPr="00E3591E">
        <w:rPr>
          <w:rtl/>
        </w:rPr>
        <w:t xml:space="preserve"> </w:t>
      </w:r>
      <w:r w:rsidRPr="00E3591E">
        <w:rPr>
          <w:rFonts w:hint="cs"/>
          <w:rtl/>
        </w:rPr>
        <w:t>זאת</w:t>
      </w:r>
      <w:r w:rsidRPr="00E3591E">
        <w:rPr>
          <w:rtl/>
        </w:rPr>
        <w:t xml:space="preserve"> </w:t>
      </w:r>
      <w:r w:rsidRPr="00E3591E">
        <w:rPr>
          <w:rFonts w:hint="cs"/>
          <w:rtl/>
        </w:rPr>
        <w:t>כי</w:t>
      </w:r>
      <w:r w:rsidRPr="00E3591E">
        <w:rPr>
          <w:rtl/>
        </w:rPr>
        <w:t xml:space="preserve"> </w:t>
      </w:r>
      <w:r w:rsidRPr="00E3591E">
        <w:rPr>
          <w:rFonts w:hint="cs"/>
          <w:rtl/>
        </w:rPr>
        <w:t>עמדו</w:t>
      </w:r>
      <w:r w:rsidRPr="00E3591E">
        <w:rPr>
          <w:rtl/>
        </w:rPr>
        <w:t xml:space="preserve"> </w:t>
      </w:r>
      <w:r w:rsidRPr="00E3591E">
        <w:rPr>
          <w:rFonts w:hint="cs"/>
          <w:rtl/>
        </w:rPr>
        <w:t>ראשים</w:t>
      </w:r>
      <w:r w:rsidRPr="00E3591E">
        <w:rPr>
          <w:rtl/>
        </w:rPr>
        <w:t xml:space="preserve">, </w:t>
      </w:r>
      <w:r w:rsidRPr="00E3591E">
        <w:rPr>
          <w:rFonts w:hint="cs"/>
          <w:rtl/>
        </w:rPr>
        <w:t>ועליהם</w:t>
      </w:r>
      <w:r w:rsidRPr="00E3591E">
        <w:rPr>
          <w:rtl/>
        </w:rPr>
        <w:t xml:space="preserve"> </w:t>
      </w:r>
      <w:r w:rsidRPr="00E3591E">
        <w:rPr>
          <w:rFonts w:hint="cs"/>
          <w:rtl/>
        </w:rPr>
        <w:t>שמן</w:t>
      </w:r>
      <w:r w:rsidRPr="00E3591E">
        <w:rPr>
          <w:rtl/>
        </w:rPr>
        <w:t xml:space="preserve"> </w:t>
      </w:r>
      <w:r w:rsidRPr="00E3591E">
        <w:rPr>
          <w:rFonts w:hint="cs"/>
          <w:rtl/>
        </w:rPr>
        <w:t>משחת</w:t>
      </w:r>
      <w:r w:rsidRPr="00E3591E">
        <w:rPr>
          <w:rtl/>
        </w:rPr>
        <w:t xml:space="preserve"> </w:t>
      </w:r>
      <w:r w:rsidRPr="00E3591E">
        <w:rPr>
          <w:rFonts w:hint="cs"/>
          <w:rtl/>
        </w:rPr>
        <w:t>קודש</w:t>
      </w:r>
      <w:r w:rsidRPr="00E3591E">
        <w:rPr>
          <w:rtl/>
        </w:rPr>
        <w:t xml:space="preserve">, </w:t>
      </w:r>
      <w:r w:rsidRPr="00E3591E">
        <w:rPr>
          <w:rFonts w:hint="cs"/>
          <w:rtl/>
        </w:rPr>
        <w:t>ויאמרו</w:t>
      </w:r>
      <w:r w:rsidRPr="00E3591E">
        <w:rPr>
          <w:rtl/>
        </w:rPr>
        <w:t xml:space="preserve"> </w:t>
      </w:r>
      <w:r w:rsidRPr="00E3591E">
        <w:rPr>
          <w:rFonts w:hint="cs"/>
          <w:rtl/>
        </w:rPr>
        <w:t>לאשר</w:t>
      </w:r>
      <w:r w:rsidRPr="00E3591E">
        <w:rPr>
          <w:rtl/>
        </w:rPr>
        <w:t xml:space="preserve"> </w:t>
      </w:r>
      <w:r w:rsidRPr="00E3591E">
        <w:rPr>
          <w:rFonts w:hint="cs"/>
          <w:rtl/>
        </w:rPr>
        <w:t>הוא</w:t>
      </w:r>
      <w:r w:rsidRPr="00E3591E">
        <w:rPr>
          <w:rtl/>
        </w:rPr>
        <w:t xml:space="preserve"> </w:t>
      </w:r>
      <w:r w:rsidRPr="00E3591E">
        <w:rPr>
          <w:rFonts w:hint="cs"/>
          <w:rtl/>
        </w:rPr>
        <w:t>מחויב</w:t>
      </w:r>
      <w:r w:rsidRPr="00E3591E">
        <w:rPr>
          <w:rtl/>
        </w:rPr>
        <w:t xml:space="preserve"> </w:t>
      </w:r>
      <w:r w:rsidRPr="00E3591E">
        <w:rPr>
          <w:rFonts w:hint="cs"/>
          <w:rtl/>
        </w:rPr>
        <w:t>לגדור</w:t>
      </w:r>
      <w:r w:rsidRPr="00E3591E">
        <w:rPr>
          <w:rtl/>
        </w:rPr>
        <w:t xml:space="preserve"> </w:t>
      </w:r>
      <w:r w:rsidRPr="00E3591E">
        <w:rPr>
          <w:rFonts w:hint="cs"/>
          <w:rtl/>
        </w:rPr>
        <w:t>גדר</w:t>
      </w:r>
      <w:r w:rsidRPr="00E3591E">
        <w:rPr>
          <w:rtl/>
        </w:rPr>
        <w:t xml:space="preserve"> </w:t>
      </w:r>
      <w:r w:rsidRPr="00E3591E">
        <w:rPr>
          <w:rFonts w:hint="cs"/>
          <w:rtl/>
        </w:rPr>
        <w:t>ולעמוד</w:t>
      </w:r>
      <w:r w:rsidRPr="00E3591E">
        <w:rPr>
          <w:rtl/>
        </w:rPr>
        <w:t xml:space="preserve"> </w:t>
      </w:r>
      <w:r w:rsidRPr="00E3591E">
        <w:rPr>
          <w:rFonts w:hint="cs"/>
          <w:rtl/>
        </w:rPr>
        <w:t>בפרץ</w:t>
      </w:r>
      <w:r w:rsidRPr="00E3591E">
        <w:rPr>
          <w:rtl/>
        </w:rPr>
        <w:t xml:space="preserve">, </w:t>
      </w:r>
      <w:r w:rsidRPr="00E3591E">
        <w:rPr>
          <w:rFonts w:hint="cs"/>
          <w:rtl/>
        </w:rPr>
        <w:t>מה</w:t>
      </w:r>
      <w:r w:rsidRPr="00E3591E">
        <w:rPr>
          <w:rtl/>
        </w:rPr>
        <w:t xml:space="preserve"> </w:t>
      </w:r>
      <w:r w:rsidRPr="00E3591E">
        <w:rPr>
          <w:rFonts w:hint="cs"/>
          <w:rtl/>
        </w:rPr>
        <w:t>לך</w:t>
      </w:r>
      <w:r w:rsidRPr="00E3591E">
        <w:rPr>
          <w:rtl/>
        </w:rPr>
        <w:t xml:space="preserve"> </w:t>
      </w:r>
      <w:r w:rsidRPr="00E3591E">
        <w:rPr>
          <w:rFonts w:hint="cs"/>
          <w:rtl/>
        </w:rPr>
        <w:t>פה</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לך</w:t>
      </w:r>
      <w:r w:rsidRPr="00E3591E">
        <w:rPr>
          <w:rtl/>
        </w:rPr>
        <w:t xml:space="preserve"> </w:t>
      </w:r>
      <w:r w:rsidRPr="00E3591E">
        <w:rPr>
          <w:rFonts w:hint="cs"/>
          <w:rtl/>
        </w:rPr>
        <w:t>כח</w:t>
      </w:r>
      <w:r w:rsidRPr="00E3591E">
        <w:rPr>
          <w:rtl/>
        </w:rPr>
        <w:t xml:space="preserve"> </w:t>
      </w:r>
      <w:r w:rsidRPr="00E3591E">
        <w:rPr>
          <w:rFonts w:hint="cs"/>
          <w:rtl/>
        </w:rPr>
        <w:t>ויכולת</w:t>
      </w:r>
      <w:r w:rsidRPr="00E3591E">
        <w:rPr>
          <w:rtl/>
        </w:rPr>
        <w:t xml:space="preserve"> </w:t>
      </w:r>
      <w:r w:rsidRPr="00E3591E">
        <w:rPr>
          <w:rFonts w:hint="cs"/>
          <w:rtl/>
        </w:rPr>
        <w:t>על</w:t>
      </w:r>
      <w:r w:rsidRPr="00E3591E">
        <w:rPr>
          <w:rtl/>
        </w:rPr>
        <w:t xml:space="preserve"> </w:t>
      </w:r>
      <w:r w:rsidRPr="00E3591E">
        <w:rPr>
          <w:rFonts w:hint="cs"/>
          <w:rtl/>
        </w:rPr>
        <w:t>זה</w:t>
      </w:r>
      <w:r w:rsidRPr="00E3591E">
        <w:rPr>
          <w:rtl/>
        </w:rPr>
        <w:t xml:space="preserve">. </w:t>
      </w:r>
      <w:r w:rsidRPr="00E3591E">
        <w:rPr>
          <w:rFonts w:hint="cs"/>
          <w:rtl/>
        </w:rPr>
        <w:t>וכיוצא</w:t>
      </w:r>
      <w:r w:rsidRPr="00E3591E">
        <w:rPr>
          <w:rtl/>
        </w:rPr>
        <w:t xml:space="preserve"> </w:t>
      </w:r>
      <w:r w:rsidRPr="00E3591E">
        <w:rPr>
          <w:rFonts w:hint="cs"/>
          <w:rtl/>
        </w:rPr>
        <w:t>בזה</w:t>
      </w:r>
      <w:r w:rsidRPr="00E3591E">
        <w:rPr>
          <w:rtl/>
        </w:rPr>
        <w:t xml:space="preserve"> </w:t>
      </w:r>
      <w:r w:rsidRPr="00E3591E">
        <w:rPr>
          <w:rFonts w:hint="cs"/>
          <w:rtl/>
        </w:rPr>
        <w:t>עושים</w:t>
      </w:r>
      <w:r w:rsidRPr="00E3591E">
        <w:rPr>
          <w:rtl/>
        </w:rPr>
        <w:t xml:space="preserve">, </w:t>
      </w:r>
      <w:r w:rsidRPr="00E3591E">
        <w:rPr>
          <w:rFonts w:hint="cs"/>
          <w:rtl/>
        </w:rPr>
        <w:t>עד</w:t>
      </w:r>
      <w:r w:rsidRPr="00E3591E">
        <w:rPr>
          <w:rtl/>
        </w:rPr>
        <w:t xml:space="preserve"> </w:t>
      </w:r>
      <w:r w:rsidRPr="00E3591E">
        <w:rPr>
          <w:rFonts w:hint="cs"/>
          <w:rtl/>
        </w:rPr>
        <w:t>שהותרה</w:t>
      </w:r>
      <w:r w:rsidRPr="00E3591E">
        <w:rPr>
          <w:rtl/>
        </w:rPr>
        <w:t xml:space="preserve"> </w:t>
      </w:r>
      <w:r w:rsidRPr="00E3591E">
        <w:rPr>
          <w:rFonts w:hint="cs"/>
          <w:rtl/>
        </w:rPr>
        <w:t>הרצועה</w:t>
      </w:r>
      <w:r w:rsidRPr="00E3591E">
        <w:rPr>
          <w:rtl/>
        </w:rPr>
        <w:t xml:space="preserve"> </w:t>
      </w:r>
      <w:r w:rsidRPr="00E3591E">
        <w:rPr>
          <w:rFonts w:hint="cs"/>
          <w:rtl/>
        </w:rPr>
        <w:t>לעוברים</w:t>
      </w:r>
      <w:r w:rsidRPr="00E3591E">
        <w:rPr>
          <w:rtl/>
        </w:rPr>
        <w:t xml:space="preserve"> </w:t>
      </w:r>
      <w:r w:rsidRPr="00E3591E">
        <w:rPr>
          <w:rFonts w:hint="cs"/>
          <w:rtl/>
        </w:rPr>
        <w:t>בכמה</w:t>
      </w:r>
      <w:r w:rsidRPr="00E3591E">
        <w:rPr>
          <w:rtl/>
        </w:rPr>
        <w:t xml:space="preserve"> </w:t>
      </w:r>
      <w:r w:rsidRPr="00E3591E">
        <w:rPr>
          <w:rFonts w:hint="cs"/>
          <w:rtl/>
        </w:rPr>
        <w:t>דברים</w:t>
      </w:r>
      <w:r w:rsidRPr="00E3591E">
        <w:rPr>
          <w:rtl/>
        </w:rPr>
        <w:t xml:space="preserve">. </w:t>
      </w:r>
      <w:r w:rsidRPr="00E3591E">
        <w:rPr>
          <w:rFonts w:hint="cs"/>
          <w:rtl/>
        </w:rPr>
        <w:t>ועל</w:t>
      </w:r>
      <w:r w:rsidRPr="00E3591E">
        <w:rPr>
          <w:rtl/>
        </w:rPr>
        <w:t xml:space="preserve"> </w:t>
      </w:r>
      <w:r w:rsidRPr="00E3591E">
        <w:rPr>
          <w:rFonts w:hint="cs"/>
          <w:rtl/>
        </w:rPr>
        <w:t>זה</w:t>
      </w:r>
      <w:r w:rsidRPr="00E3591E">
        <w:rPr>
          <w:rtl/>
        </w:rPr>
        <w:t xml:space="preserve"> </w:t>
      </w:r>
      <w:r w:rsidRPr="00E3591E">
        <w:rPr>
          <w:rFonts w:hint="cs"/>
          <w:rtl/>
        </w:rPr>
        <w:t>אני</w:t>
      </w:r>
      <w:r w:rsidRPr="00E3591E">
        <w:rPr>
          <w:rtl/>
        </w:rPr>
        <w:t xml:space="preserve"> </w:t>
      </w:r>
      <w:r w:rsidRPr="00E3591E">
        <w:rPr>
          <w:rFonts w:hint="cs"/>
          <w:rtl/>
        </w:rPr>
        <w:t>אומר</w:t>
      </w:r>
      <w:r w:rsidRPr="00E3591E">
        <w:rPr>
          <w:rtl/>
        </w:rPr>
        <w:t xml:space="preserve"> </w:t>
      </w:r>
      <w:r w:rsidRPr="00E3591E">
        <w:rPr>
          <w:rFonts w:hint="cs"/>
          <w:rtl/>
        </w:rPr>
        <w:t>כי</w:t>
      </w:r>
      <w:r w:rsidRPr="00E3591E">
        <w:rPr>
          <w:rtl/>
        </w:rPr>
        <w:t xml:space="preserve"> </w:t>
      </w:r>
      <w:r w:rsidRPr="00E3591E">
        <w:rPr>
          <w:rFonts w:hint="cs"/>
          <w:rtl/>
        </w:rPr>
        <w:t>נקרא</w:t>
      </w:r>
      <w:r w:rsidRPr="00E3591E">
        <w:rPr>
          <w:rtl/>
        </w:rPr>
        <w:t xml:space="preserve"> </w:t>
      </w:r>
      <w:r w:rsidRPr="00E3591E">
        <w:rPr>
          <w:rFonts w:hint="cs"/>
          <w:rtl/>
        </w:rPr>
        <w:t>באמת</w:t>
      </w:r>
      <w:r w:rsidRPr="00E3591E">
        <w:rPr>
          <w:rtl/>
        </w:rPr>
        <w:t xml:space="preserve"> </w:t>
      </w:r>
      <w:r w:rsidRPr="00E3591E">
        <w:rPr>
          <w:rFonts w:hint="cs"/>
          <w:rtl/>
        </w:rPr>
        <w:t>ראש</w:t>
      </w:r>
      <w:r w:rsidRPr="00E3591E">
        <w:rPr>
          <w:rtl/>
        </w:rPr>
        <w:t xml:space="preserve">, </w:t>
      </w:r>
      <w:r w:rsidRPr="00E3591E">
        <w:rPr>
          <w:rFonts w:hint="cs"/>
          <w:rtl/>
        </w:rPr>
        <w:t>ובאמת</w:t>
      </w:r>
      <w:r w:rsidRPr="00E3591E">
        <w:rPr>
          <w:rtl/>
        </w:rPr>
        <w:t xml:space="preserve"> </w:t>
      </w:r>
      <w:r w:rsidRPr="00E3591E">
        <w:rPr>
          <w:rFonts w:hint="cs"/>
          <w:rtl/>
        </w:rPr>
        <w:t>הוא</w:t>
      </w:r>
      <w:r w:rsidRPr="00E3591E">
        <w:rPr>
          <w:rtl/>
        </w:rPr>
        <w:t xml:space="preserve"> </w:t>
      </w:r>
      <w:r w:rsidRPr="00E3591E">
        <w:rPr>
          <w:rFonts w:hint="cs"/>
          <w:rtl/>
        </w:rPr>
        <w:t>ראש</w:t>
      </w:r>
      <w:r w:rsidRPr="00E3591E">
        <w:rPr>
          <w:rtl/>
        </w:rPr>
        <w:t xml:space="preserve"> </w:t>
      </w:r>
      <w:r w:rsidRPr="00E3591E">
        <w:rPr>
          <w:rFonts w:hint="cs"/>
          <w:rtl/>
        </w:rPr>
        <w:t>ועליון</w:t>
      </w:r>
      <w:r w:rsidRPr="00E3591E">
        <w:rPr>
          <w:rtl/>
        </w:rPr>
        <w:t xml:space="preserve"> </w:t>
      </w:r>
      <w:r w:rsidRPr="00E3591E">
        <w:rPr>
          <w:rFonts w:hint="cs"/>
          <w:rtl/>
        </w:rPr>
        <w:t>כאשר</w:t>
      </w:r>
      <w:r w:rsidRPr="00E3591E">
        <w:rPr>
          <w:rtl/>
        </w:rPr>
        <w:t xml:space="preserve"> </w:t>
      </w:r>
      <w:r w:rsidRPr="00E3591E">
        <w:rPr>
          <w:rFonts w:hint="cs"/>
          <w:rtl/>
        </w:rPr>
        <w:t>מדריך</w:t>
      </w:r>
      <w:r w:rsidRPr="00E3591E">
        <w:rPr>
          <w:rtl/>
        </w:rPr>
        <w:t xml:space="preserve"> </w:t>
      </w:r>
      <w:r w:rsidRPr="00E3591E">
        <w:rPr>
          <w:rFonts w:hint="cs"/>
          <w:rtl/>
        </w:rPr>
        <w:t>אשר</w:t>
      </w:r>
      <w:r w:rsidRPr="00E3591E">
        <w:rPr>
          <w:rtl/>
        </w:rPr>
        <w:t xml:space="preserve"> </w:t>
      </w:r>
      <w:r w:rsidRPr="00E3591E">
        <w:rPr>
          <w:rFonts w:hint="cs"/>
          <w:rtl/>
        </w:rPr>
        <w:t>תחתיו</w:t>
      </w:r>
      <w:r w:rsidRPr="00E3591E">
        <w:rPr>
          <w:rtl/>
        </w:rPr>
        <w:t xml:space="preserve"> </w:t>
      </w:r>
      <w:r w:rsidRPr="00E3591E">
        <w:rPr>
          <w:rFonts w:hint="cs"/>
          <w:rtl/>
        </w:rPr>
        <w:t>ביראת</w:t>
      </w:r>
      <w:r w:rsidRPr="00E3591E">
        <w:rPr>
          <w:rtl/>
        </w:rPr>
        <w:t xml:space="preserve"> </w:t>
      </w:r>
      <w:r w:rsidRPr="00E3591E">
        <w:rPr>
          <w:rFonts w:hint="cs"/>
          <w:rtl/>
        </w:rPr>
        <w:t>שמים</w:t>
      </w:r>
      <w:r w:rsidRPr="00E3591E">
        <w:rPr>
          <w:rtl/>
        </w:rPr>
        <w:t xml:space="preserve">, </w:t>
      </w:r>
      <w:r w:rsidRPr="00E3591E">
        <w:rPr>
          <w:rFonts w:hint="cs"/>
          <w:rtl/>
        </w:rPr>
        <w:t>והוא</w:t>
      </w:r>
      <w:r w:rsidRPr="00E3591E">
        <w:rPr>
          <w:rtl/>
        </w:rPr>
        <w:t xml:space="preserve"> </w:t>
      </w:r>
      <w:r w:rsidRPr="00E3591E">
        <w:rPr>
          <w:rFonts w:hint="cs"/>
          <w:rtl/>
        </w:rPr>
        <w:t>הולך</w:t>
      </w:r>
      <w:r w:rsidRPr="00E3591E">
        <w:rPr>
          <w:rtl/>
        </w:rPr>
        <w:t xml:space="preserve"> </w:t>
      </w:r>
      <w:r w:rsidRPr="00E3591E">
        <w:rPr>
          <w:rFonts w:hint="cs"/>
          <w:rtl/>
        </w:rPr>
        <w:t>לפני</w:t>
      </w:r>
      <w:r w:rsidRPr="00E3591E">
        <w:rPr>
          <w:rtl/>
        </w:rPr>
        <w:t xml:space="preserve"> </w:t>
      </w:r>
      <w:r w:rsidRPr="00E3591E">
        <w:rPr>
          <w:rFonts w:hint="cs"/>
          <w:rtl/>
        </w:rPr>
        <w:t>הצבור</w:t>
      </w:r>
      <w:r w:rsidRPr="00E3591E">
        <w:rPr>
          <w:rtl/>
        </w:rPr>
        <w:t xml:space="preserve"> </w:t>
      </w:r>
      <w:r w:rsidRPr="00E3591E">
        <w:rPr>
          <w:rFonts w:hint="cs"/>
          <w:rtl/>
        </w:rPr>
        <w:t>בכל</w:t>
      </w:r>
      <w:r w:rsidRPr="00E3591E">
        <w:rPr>
          <w:rtl/>
        </w:rPr>
        <w:t xml:space="preserve"> </w:t>
      </w:r>
      <w:r w:rsidRPr="00E3591E">
        <w:rPr>
          <w:rFonts w:hint="cs"/>
          <w:rtl/>
        </w:rPr>
        <w:t>צרכיהם</w:t>
      </w:r>
      <w:r w:rsidRPr="00E3591E">
        <w:rPr>
          <w:rtl/>
        </w:rPr>
        <w:t xml:space="preserve"> </w:t>
      </w:r>
      <w:r w:rsidRPr="00E3591E">
        <w:rPr>
          <w:rFonts w:hint="cs"/>
          <w:rtl/>
        </w:rPr>
        <w:t>בראש</w:t>
      </w:r>
      <w:r w:rsidRPr="00E3591E">
        <w:rPr>
          <w:rtl/>
        </w:rPr>
        <w:t xml:space="preserve">, </w:t>
      </w:r>
      <w:r w:rsidRPr="00E3591E">
        <w:rPr>
          <w:rFonts w:hint="cs"/>
          <w:rtl/>
        </w:rPr>
        <w:t>ומשתדל</w:t>
      </w:r>
      <w:r w:rsidRPr="00E3591E">
        <w:rPr>
          <w:rtl/>
        </w:rPr>
        <w:t xml:space="preserve"> </w:t>
      </w:r>
      <w:r w:rsidRPr="00E3591E">
        <w:rPr>
          <w:rFonts w:hint="cs"/>
          <w:rtl/>
        </w:rPr>
        <w:t>לטוב</w:t>
      </w:r>
      <w:r w:rsidRPr="00E3591E">
        <w:rPr>
          <w:rtl/>
        </w:rPr>
        <w:t xml:space="preserve"> </w:t>
      </w:r>
      <w:r w:rsidRPr="00E3591E">
        <w:rPr>
          <w:rFonts w:hint="cs"/>
          <w:rtl/>
        </w:rPr>
        <w:t>להם</w:t>
      </w:r>
      <w:r w:rsidRPr="00E3591E">
        <w:rPr>
          <w:rtl/>
        </w:rPr>
        <w:t xml:space="preserve">, </w:t>
      </w:r>
      <w:r w:rsidRPr="00E3591E">
        <w:rPr>
          <w:rFonts w:hint="cs"/>
          <w:rtl/>
        </w:rPr>
        <w:t>ועל</w:t>
      </w:r>
      <w:r w:rsidRPr="00E3591E">
        <w:rPr>
          <w:rtl/>
        </w:rPr>
        <w:t xml:space="preserve"> </w:t>
      </w:r>
      <w:r w:rsidRPr="00E3591E">
        <w:rPr>
          <w:rFonts w:hint="cs"/>
          <w:rtl/>
        </w:rPr>
        <w:t>זה</w:t>
      </w:r>
      <w:r w:rsidRPr="00E3591E">
        <w:rPr>
          <w:rtl/>
        </w:rPr>
        <w:t xml:space="preserve"> </w:t>
      </w:r>
      <w:r w:rsidRPr="00E3591E">
        <w:rPr>
          <w:rFonts w:hint="cs"/>
          <w:rtl/>
        </w:rPr>
        <w:t>ראוי</w:t>
      </w:r>
      <w:r w:rsidRPr="00E3591E">
        <w:rPr>
          <w:rtl/>
        </w:rPr>
        <w:t xml:space="preserve"> </w:t>
      </w:r>
      <w:r w:rsidRPr="00E3591E">
        <w:rPr>
          <w:rFonts w:hint="cs"/>
          <w:rtl/>
        </w:rPr>
        <w:t>לומר</w:t>
      </w:r>
      <w:r w:rsidRPr="00E3591E">
        <w:rPr>
          <w:rtl/>
        </w:rPr>
        <w:t xml:space="preserve"> </w:t>
      </w:r>
      <w:r w:rsidRPr="00E3591E">
        <w:rPr>
          <w:rFonts w:hint="cs"/>
          <w:rtl/>
        </w:rPr>
        <w:t>אשרי</w:t>
      </w:r>
      <w:r w:rsidRPr="00E3591E">
        <w:rPr>
          <w:rtl/>
        </w:rPr>
        <w:t xml:space="preserve"> </w:t>
      </w:r>
      <w:r w:rsidRPr="00E3591E">
        <w:rPr>
          <w:rFonts w:hint="cs"/>
          <w:rtl/>
        </w:rPr>
        <w:t>לו</w:t>
      </w:r>
      <w:r w:rsidRPr="00E3591E">
        <w:rPr>
          <w:rtl/>
        </w:rPr>
        <w:t xml:space="preserve"> </w:t>
      </w:r>
      <w:r w:rsidRPr="00E3591E">
        <w:rPr>
          <w:rFonts w:hint="cs"/>
          <w:rtl/>
        </w:rPr>
        <w:t>ואשרי</w:t>
      </w:r>
      <w:r w:rsidRPr="00E3591E">
        <w:rPr>
          <w:rtl/>
        </w:rPr>
        <w:t xml:space="preserve"> </w:t>
      </w:r>
      <w:r w:rsidRPr="00E3591E">
        <w:rPr>
          <w:rFonts w:hint="cs"/>
          <w:rtl/>
        </w:rPr>
        <w:t>חלקו</w:t>
      </w:r>
      <w:r w:rsidRPr="00E3591E">
        <w:rPr>
          <w:rtl/>
        </w:rPr>
        <w:t xml:space="preserve">. </w:t>
      </w:r>
      <w:r w:rsidRPr="00E3591E">
        <w:rPr>
          <w:rFonts w:hint="cs"/>
          <w:rtl/>
        </w:rPr>
        <w:t>אבל</w:t>
      </w:r>
      <w:r w:rsidRPr="00E3591E">
        <w:rPr>
          <w:rtl/>
        </w:rPr>
        <w:t xml:space="preserve"> </w:t>
      </w:r>
      <w:r w:rsidRPr="00E3591E">
        <w:rPr>
          <w:rFonts w:hint="cs"/>
          <w:rtl/>
        </w:rPr>
        <w:t>אם</w:t>
      </w:r>
      <w:r w:rsidRPr="00E3591E">
        <w:rPr>
          <w:rtl/>
        </w:rPr>
        <w:t xml:space="preserve"> </w:t>
      </w:r>
      <w:r w:rsidRPr="00E3591E">
        <w:rPr>
          <w:rFonts w:hint="cs"/>
          <w:rtl/>
        </w:rPr>
        <w:t>אין</w:t>
      </w:r>
      <w:r w:rsidRPr="00E3591E">
        <w:rPr>
          <w:rtl/>
        </w:rPr>
        <w:t xml:space="preserve"> </w:t>
      </w:r>
      <w:r w:rsidRPr="00E3591E">
        <w:rPr>
          <w:rFonts w:hint="cs"/>
          <w:rtl/>
        </w:rPr>
        <w:t>מדריך</w:t>
      </w:r>
      <w:r w:rsidRPr="00E3591E">
        <w:rPr>
          <w:rtl/>
        </w:rPr>
        <w:t xml:space="preserve"> </w:t>
      </w:r>
      <w:r w:rsidRPr="00E3591E">
        <w:rPr>
          <w:rFonts w:hint="cs"/>
          <w:rtl/>
        </w:rPr>
        <w:t>אותם</w:t>
      </w:r>
      <w:r w:rsidRPr="00E3591E">
        <w:rPr>
          <w:rtl/>
        </w:rPr>
        <w:t xml:space="preserve"> </w:t>
      </w:r>
      <w:r w:rsidRPr="00E3591E">
        <w:rPr>
          <w:rFonts w:hint="cs"/>
          <w:rtl/>
        </w:rPr>
        <w:t>ביראת</w:t>
      </w:r>
      <w:r w:rsidRPr="00E3591E">
        <w:rPr>
          <w:rtl/>
        </w:rPr>
        <w:t xml:space="preserve"> </w:t>
      </w:r>
      <w:r w:rsidRPr="00E3591E">
        <w:rPr>
          <w:rFonts w:hint="cs"/>
          <w:rtl/>
        </w:rPr>
        <w:t>השם</w:t>
      </w:r>
      <w:r w:rsidRPr="00E3591E">
        <w:rPr>
          <w:rtl/>
        </w:rPr>
        <w:t xml:space="preserve">, </w:t>
      </w:r>
      <w:r w:rsidRPr="00E3591E">
        <w:rPr>
          <w:rFonts w:hint="cs"/>
          <w:rtl/>
        </w:rPr>
        <w:t>אז</w:t>
      </w:r>
      <w:r w:rsidRPr="00E3591E">
        <w:rPr>
          <w:rtl/>
        </w:rPr>
        <w:t xml:space="preserve"> </w:t>
      </w:r>
      <w:r w:rsidRPr="00E3591E">
        <w:rPr>
          <w:rFonts w:hint="cs"/>
          <w:rtl/>
        </w:rPr>
        <w:t>הוא</w:t>
      </w:r>
      <w:r w:rsidRPr="00E3591E">
        <w:rPr>
          <w:rtl/>
        </w:rPr>
        <w:t xml:space="preserve"> </w:t>
      </w:r>
      <w:r w:rsidRPr="00E3591E">
        <w:rPr>
          <w:rFonts w:hint="cs"/>
          <w:rtl/>
        </w:rPr>
        <w:t>בהפך</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הפך</w:t>
      </w:r>
      <w:r w:rsidRPr="00E3591E">
        <w:rPr>
          <w:rtl/>
        </w:rPr>
        <w:t xml:space="preserve"> </w:t>
      </w:r>
      <w:r w:rsidRPr="00E3591E">
        <w:rPr>
          <w:rFonts w:hint="cs"/>
          <w:rtl/>
        </w:rPr>
        <w:t>מן</w:t>
      </w:r>
      <w:r w:rsidRPr="00E3591E">
        <w:rPr>
          <w:rtl/>
        </w:rPr>
        <w:t xml:space="preserve"> </w:t>
      </w:r>
      <w:r w:rsidRPr="00E3591E">
        <w:rPr>
          <w:rFonts w:hint="cs"/>
          <w:rtl/>
        </w:rPr>
        <w:t>ראש</w:t>
      </w:r>
      <w:r w:rsidRPr="00E3591E">
        <w:rPr>
          <w:rtl/>
        </w:rPr>
        <w:t xml:space="preserve"> </w:t>
      </w:r>
      <w:r w:rsidRPr="00E3591E">
        <w:rPr>
          <w:rFonts w:hint="cs"/>
          <w:rtl/>
        </w:rPr>
        <w:t>הוא</w:t>
      </w:r>
      <w:r w:rsidRPr="00E3591E">
        <w:rPr>
          <w:rtl/>
        </w:rPr>
        <w:t xml:space="preserve"> </w:t>
      </w:r>
      <w:r w:rsidRPr="00E3591E">
        <w:rPr>
          <w:rFonts w:hint="cs"/>
          <w:rtl/>
        </w:rPr>
        <w:t>שאור</w:t>
      </w:r>
      <w:r w:rsidRPr="00E3591E">
        <w:rPr>
          <w:rtl/>
        </w:rPr>
        <w:t xml:space="preserve">, </w:t>
      </w:r>
      <w:r w:rsidRPr="00E3591E">
        <w:rPr>
          <w:rFonts w:hint="cs"/>
          <w:rtl/>
        </w:rPr>
        <w:t>שיש</w:t>
      </w:r>
      <w:r w:rsidRPr="00E3591E">
        <w:rPr>
          <w:rtl/>
        </w:rPr>
        <w:t xml:space="preserve"> </w:t>
      </w:r>
      <w:r w:rsidRPr="00E3591E">
        <w:rPr>
          <w:rFonts w:hint="cs"/>
          <w:rtl/>
        </w:rPr>
        <w:t>בו</w:t>
      </w:r>
      <w:r w:rsidRPr="00E3591E">
        <w:rPr>
          <w:rtl/>
        </w:rPr>
        <w:t xml:space="preserve"> </w:t>
      </w:r>
      <w:r w:rsidRPr="00E3591E">
        <w:rPr>
          <w:rFonts w:hint="cs"/>
          <w:rtl/>
        </w:rPr>
        <w:t>אותיות</w:t>
      </w:r>
      <w:r w:rsidRPr="00E3591E">
        <w:rPr>
          <w:rtl/>
        </w:rPr>
        <w:t xml:space="preserve"> </w:t>
      </w:r>
      <w:r w:rsidRPr="00E3591E">
        <w:rPr>
          <w:rFonts w:hint="cs"/>
          <w:rtl/>
        </w:rPr>
        <w:t>ראש</w:t>
      </w:r>
      <w:r w:rsidRPr="00E3591E">
        <w:rPr>
          <w:rtl/>
        </w:rPr>
        <w:t xml:space="preserve"> </w:t>
      </w:r>
      <w:r w:rsidRPr="00E3591E">
        <w:rPr>
          <w:rFonts w:hint="cs"/>
          <w:rtl/>
        </w:rPr>
        <w:t>למפרע</w:t>
      </w:r>
      <w:r w:rsidRPr="00E3591E">
        <w:rPr>
          <w:rtl/>
        </w:rPr>
        <w:t xml:space="preserve">. </w:t>
      </w:r>
      <w:r w:rsidRPr="00E3591E">
        <w:rPr>
          <w:rFonts w:hint="cs"/>
          <w:rtl/>
        </w:rPr>
        <w:t>כי</w:t>
      </w:r>
      <w:r w:rsidRPr="00E3591E">
        <w:rPr>
          <w:rtl/>
        </w:rPr>
        <w:t xml:space="preserve"> </w:t>
      </w:r>
      <w:r w:rsidRPr="00E3591E">
        <w:rPr>
          <w:rFonts w:hint="cs"/>
          <w:rtl/>
        </w:rPr>
        <w:t>מחמיץ</w:t>
      </w:r>
      <w:r w:rsidRPr="00E3591E">
        <w:rPr>
          <w:rtl/>
        </w:rPr>
        <w:t xml:space="preserve"> </w:t>
      </w:r>
      <w:r w:rsidRPr="00E3591E">
        <w:rPr>
          <w:rFonts w:hint="cs"/>
          <w:rtl/>
        </w:rPr>
        <w:t>את</w:t>
      </w:r>
      <w:r w:rsidRPr="00E3591E">
        <w:rPr>
          <w:rtl/>
        </w:rPr>
        <w:t xml:space="preserve"> </w:t>
      </w:r>
      <w:r w:rsidRPr="00E3591E">
        <w:rPr>
          <w:rFonts w:hint="cs"/>
          <w:rtl/>
        </w:rPr>
        <w:t>אחרים</w:t>
      </w:r>
      <w:r w:rsidRPr="00E3591E">
        <w:rPr>
          <w:rtl/>
        </w:rPr>
        <w:t xml:space="preserve">, </w:t>
      </w:r>
      <w:r w:rsidRPr="00E3591E">
        <w:rPr>
          <w:rFonts w:hint="cs"/>
          <w:rtl/>
        </w:rPr>
        <w:t>כמו</w:t>
      </w:r>
      <w:r w:rsidRPr="00E3591E">
        <w:rPr>
          <w:rtl/>
        </w:rPr>
        <w:t xml:space="preserve"> </w:t>
      </w:r>
      <w:r w:rsidRPr="00E3591E">
        <w:rPr>
          <w:rFonts w:hint="cs"/>
          <w:rtl/>
        </w:rPr>
        <w:t>שאור</w:t>
      </w:r>
      <w:r w:rsidRPr="00E3591E">
        <w:rPr>
          <w:rtl/>
        </w:rPr>
        <w:t xml:space="preserve"> </w:t>
      </w:r>
      <w:r w:rsidRPr="00E3591E">
        <w:rPr>
          <w:rFonts w:hint="cs"/>
          <w:rtl/>
        </w:rPr>
        <w:t>המחמיץ</w:t>
      </w:r>
      <w:r w:rsidRPr="00E3591E">
        <w:rPr>
          <w:rtl/>
        </w:rPr>
        <w:t xml:space="preserve"> </w:t>
      </w:r>
      <w:r w:rsidRPr="00E3591E">
        <w:rPr>
          <w:rFonts w:hint="cs"/>
          <w:rtl/>
        </w:rPr>
        <w:t>את</w:t>
      </w:r>
      <w:r w:rsidRPr="00E3591E">
        <w:rPr>
          <w:rtl/>
        </w:rPr>
        <w:t xml:space="preserve"> </w:t>
      </w:r>
      <w:r w:rsidRPr="00E3591E">
        <w:rPr>
          <w:rFonts w:hint="cs"/>
          <w:rtl/>
        </w:rPr>
        <w:t>העיסה</w:t>
      </w:r>
      <w:r w:rsidRPr="00E3591E">
        <w:rPr>
          <w:rtl/>
        </w:rPr>
        <w:t xml:space="preserve">. </w:t>
      </w:r>
      <w:r w:rsidRPr="00E3591E">
        <w:rPr>
          <w:rFonts w:hint="cs"/>
          <w:rtl/>
        </w:rPr>
        <w:t>והמה</w:t>
      </w:r>
      <w:r w:rsidRPr="00E3591E">
        <w:rPr>
          <w:rtl/>
        </w:rPr>
        <w:t xml:space="preserve"> </w:t>
      </w:r>
      <w:r w:rsidRPr="00E3591E">
        <w:rPr>
          <w:rFonts w:hint="cs"/>
          <w:rtl/>
        </w:rPr>
        <w:t>מעדת</w:t>
      </w:r>
      <w:r w:rsidRPr="00E3591E">
        <w:rPr>
          <w:rtl/>
        </w:rPr>
        <w:t xml:space="preserve"> </w:t>
      </w:r>
      <w:r w:rsidRPr="00E3591E">
        <w:rPr>
          <w:rFonts w:hint="cs"/>
          <w:rtl/>
        </w:rPr>
        <w:t>ירבעם</w:t>
      </w:r>
      <w:r w:rsidRPr="00E3591E">
        <w:rPr>
          <w:rtl/>
        </w:rPr>
        <w:t xml:space="preserve">, </w:t>
      </w:r>
      <w:r w:rsidRPr="00E3591E">
        <w:rPr>
          <w:rFonts w:hint="cs"/>
          <w:rtl/>
        </w:rPr>
        <w:t>ואי</w:t>
      </w:r>
      <w:r w:rsidRPr="00E3591E">
        <w:rPr>
          <w:rtl/>
        </w:rPr>
        <w:t xml:space="preserve"> </w:t>
      </w:r>
      <w:r w:rsidRPr="00E3591E">
        <w:rPr>
          <w:rFonts w:hint="cs"/>
          <w:rtl/>
        </w:rPr>
        <w:t>אפשר</w:t>
      </w:r>
      <w:r w:rsidRPr="00E3591E">
        <w:rPr>
          <w:rtl/>
        </w:rPr>
        <w:t xml:space="preserve"> </w:t>
      </w:r>
      <w:r w:rsidRPr="00E3591E">
        <w:rPr>
          <w:rFonts w:hint="cs"/>
          <w:rtl/>
        </w:rPr>
        <w:t>לספר</w:t>
      </w:r>
      <w:r w:rsidRPr="00E3591E">
        <w:rPr>
          <w:rtl/>
        </w:rPr>
        <w:t xml:space="preserve"> </w:t>
      </w:r>
      <w:r w:rsidRPr="00E3591E">
        <w:rPr>
          <w:rFonts w:hint="cs"/>
          <w:rtl/>
        </w:rPr>
        <w:t>קלקול</w:t>
      </w:r>
      <w:r w:rsidRPr="00E3591E">
        <w:rPr>
          <w:rtl/>
        </w:rPr>
        <w:t xml:space="preserve"> </w:t>
      </w:r>
      <w:r w:rsidRPr="00E3591E">
        <w:rPr>
          <w:rFonts w:hint="cs"/>
          <w:rtl/>
        </w:rPr>
        <w:t>זה</w:t>
      </w:r>
      <w:r w:rsidRPr="00E3591E">
        <w:rPr>
          <w:rtl/>
        </w:rPr>
        <w:t xml:space="preserve">. </w:t>
      </w:r>
      <w:r w:rsidRPr="00E3591E">
        <w:rPr>
          <w:rFonts w:hint="cs"/>
          <w:rtl/>
        </w:rPr>
        <w:t>ויושבים</w:t>
      </w:r>
      <w:r w:rsidRPr="00E3591E">
        <w:rPr>
          <w:rtl/>
        </w:rPr>
        <w:t xml:space="preserve"> </w:t>
      </w:r>
      <w:r w:rsidRPr="00E3591E">
        <w:rPr>
          <w:rFonts w:hint="cs"/>
          <w:rtl/>
        </w:rPr>
        <w:t>אנחנו</w:t>
      </w:r>
      <w:r w:rsidRPr="00E3591E">
        <w:rPr>
          <w:rtl/>
        </w:rPr>
        <w:t xml:space="preserve"> </w:t>
      </w:r>
      <w:r w:rsidRPr="00E3591E">
        <w:rPr>
          <w:rFonts w:hint="cs"/>
          <w:rtl/>
        </w:rPr>
        <w:t>באפילה</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מאיר</w:t>
      </w:r>
      <w:r w:rsidRPr="00E3591E">
        <w:rPr>
          <w:rtl/>
        </w:rPr>
        <w:t xml:space="preserve"> </w:t>
      </w:r>
      <w:r w:rsidRPr="00E3591E">
        <w:rPr>
          <w:rFonts w:hint="cs"/>
          <w:rtl/>
        </w:rPr>
        <w:t>לפנינו</w:t>
      </w:r>
      <w:r w:rsidRPr="00E3591E">
        <w:rPr>
          <w:rtl/>
        </w:rPr>
        <w:t xml:space="preserve">. </w:t>
      </w:r>
      <w:r w:rsidRPr="00E3591E">
        <w:rPr>
          <w:rFonts w:hint="cs"/>
          <w:rtl/>
        </w:rPr>
        <w:t>והוא</w:t>
      </w:r>
      <w:r w:rsidRPr="00E3591E">
        <w:rPr>
          <w:rtl/>
        </w:rPr>
        <w:t xml:space="preserve"> </w:t>
      </w:r>
      <w:r w:rsidRPr="00E3591E">
        <w:rPr>
          <w:rFonts w:hint="cs"/>
          <w:rtl/>
        </w:rPr>
        <w:t>יתברך</w:t>
      </w:r>
      <w:r w:rsidRPr="00E3591E">
        <w:rPr>
          <w:rtl/>
        </w:rPr>
        <w:t xml:space="preserve">, </w:t>
      </w:r>
      <w:r w:rsidRPr="00E3591E">
        <w:rPr>
          <w:rFonts w:hint="cs"/>
          <w:rtl/>
        </w:rPr>
        <w:t>ברחמיו</w:t>
      </w:r>
      <w:r w:rsidRPr="00E3591E">
        <w:rPr>
          <w:rtl/>
        </w:rPr>
        <w:t xml:space="preserve"> </w:t>
      </w:r>
      <w:r w:rsidRPr="00E3591E">
        <w:rPr>
          <w:rFonts w:hint="cs"/>
          <w:rtl/>
        </w:rPr>
        <w:t>וברוב</w:t>
      </w:r>
      <w:r w:rsidRPr="00E3591E">
        <w:rPr>
          <w:rtl/>
        </w:rPr>
        <w:t xml:space="preserve"> </w:t>
      </w:r>
      <w:r w:rsidRPr="00E3591E">
        <w:rPr>
          <w:rFonts w:hint="cs"/>
          <w:rtl/>
        </w:rPr>
        <w:t>חסדיו</w:t>
      </w:r>
      <w:r w:rsidRPr="00E3591E">
        <w:rPr>
          <w:rtl/>
        </w:rPr>
        <w:t xml:space="preserve">, </w:t>
      </w:r>
      <w:r w:rsidRPr="00E3591E">
        <w:rPr>
          <w:rFonts w:hint="cs"/>
          <w:rtl/>
        </w:rPr>
        <w:t>יוציאנו</w:t>
      </w:r>
      <w:r w:rsidRPr="00E3591E">
        <w:rPr>
          <w:rtl/>
        </w:rPr>
        <w:t xml:space="preserve"> </w:t>
      </w:r>
      <w:r w:rsidRPr="00E3591E">
        <w:rPr>
          <w:rFonts w:hint="cs"/>
          <w:rtl/>
        </w:rPr>
        <w:t>מאפילה</w:t>
      </w:r>
      <w:r w:rsidRPr="00E3591E">
        <w:rPr>
          <w:rtl/>
        </w:rPr>
        <w:t xml:space="preserve"> </w:t>
      </w:r>
      <w:r w:rsidRPr="00E3591E">
        <w:rPr>
          <w:rFonts w:hint="cs"/>
          <w:rtl/>
        </w:rPr>
        <w:t>הזאת</w:t>
      </w:r>
      <w:r w:rsidRPr="00E3591E">
        <w:rPr>
          <w:rtl/>
        </w:rPr>
        <w:t xml:space="preserve">, </w:t>
      </w:r>
      <w:r w:rsidRPr="00E3591E">
        <w:rPr>
          <w:rFonts w:hint="cs"/>
          <w:rtl/>
        </w:rPr>
        <w:t>ויאיר</w:t>
      </w:r>
      <w:r w:rsidRPr="00E3591E">
        <w:rPr>
          <w:rtl/>
        </w:rPr>
        <w:t xml:space="preserve"> </w:t>
      </w:r>
      <w:r w:rsidRPr="00E3591E">
        <w:rPr>
          <w:rFonts w:hint="cs"/>
          <w:rtl/>
        </w:rPr>
        <w:t>נרו</w:t>
      </w:r>
      <w:r w:rsidRPr="00E3591E">
        <w:rPr>
          <w:rtl/>
        </w:rPr>
        <w:t xml:space="preserve"> </w:t>
      </w:r>
      <w:r w:rsidRPr="00E3591E">
        <w:rPr>
          <w:rFonts w:hint="cs"/>
          <w:rtl/>
        </w:rPr>
        <w:t>לפני</w:t>
      </w:r>
      <w:r w:rsidRPr="00E3591E">
        <w:rPr>
          <w:rtl/>
        </w:rPr>
        <w:t xml:space="preserve"> </w:t>
      </w:r>
      <w:r w:rsidRPr="00E3591E">
        <w:rPr>
          <w:rFonts w:hint="cs"/>
          <w:rtl/>
        </w:rPr>
        <w:t>להביאני</w:t>
      </w:r>
      <w:r w:rsidRPr="00E3591E">
        <w:rPr>
          <w:rtl/>
        </w:rPr>
        <w:t xml:space="preserve"> </w:t>
      </w:r>
      <w:r w:rsidRPr="00E3591E">
        <w:rPr>
          <w:rFonts w:hint="cs"/>
          <w:rtl/>
        </w:rPr>
        <w:t>אל</w:t>
      </w:r>
      <w:r w:rsidRPr="00E3591E">
        <w:rPr>
          <w:rtl/>
        </w:rPr>
        <w:t xml:space="preserve"> </w:t>
      </w:r>
      <w:r w:rsidRPr="00E3591E">
        <w:rPr>
          <w:rFonts w:hint="cs"/>
          <w:rtl/>
        </w:rPr>
        <w:t>ארץ</w:t>
      </w:r>
      <w:r w:rsidRPr="00E3591E">
        <w:rPr>
          <w:rtl/>
        </w:rPr>
        <w:t xml:space="preserve"> </w:t>
      </w:r>
      <w:r w:rsidRPr="00E3591E">
        <w:rPr>
          <w:rFonts w:hint="cs"/>
          <w:rtl/>
        </w:rPr>
        <w:t>החיים</w:t>
      </w:r>
      <w:r w:rsidRPr="00E3591E">
        <w:rPr>
          <w:rtl/>
        </w:rPr>
        <w:t xml:space="preserve">, </w:t>
      </w:r>
      <w:r w:rsidRPr="00E3591E">
        <w:rPr>
          <w:rFonts w:hint="cs"/>
          <w:rtl/>
        </w:rPr>
        <w:t>ולא</w:t>
      </w:r>
      <w:r w:rsidRPr="00E3591E">
        <w:rPr>
          <w:rtl/>
        </w:rPr>
        <w:t xml:space="preserve"> </w:t>
      </w:r>
      <w:r w:rsidRPr="00E3591E">
        <w:rPr>
          <w:rFonts w:hint="cs"/>
          <w:rtl/>
        </w:rPr>
        <w:t>אביט</w:t>
      </w:r>
      <w:r w:rsidRPr="00E3591E">
        <w:rPr>
          <w:rtl/>
        </w:rPr>
        <w:t xml:space="preserve"> </w:t>
      </w:r>
      <w:r w:rsidRPr="00E3591E">
        <w:rPr>
          <w:rFonts w:hint="cs"/>
          <w:rtl/>
        </w:rPr>
        <w:t>עוד</w:t>
      </w:r>
      <w:r w:rsidRPr="00E3591E">
        <w:rPr>
          <w:rtl/>
        </w:rPr>
        <w:t xml:space="preserve"> </w:t>
      </w:r>
      <w:r w:rsidRPr="00E3591E">
        <w:rPr>
          <w:rFonts w:hint="cs"/>
          <w:rtl/>
        </w:rPr>
        <w:t>אל</w:t>
      </w:r>
      <w:r w:rsidRPr="00E3591E">
        <w:rPr>
          <w:rtl/>
        </w:rPr>
        <w:t xml:space="preserve"> </w:t>
      </w:r>
      <w:r w:rsidRPr="00E3591E">
        <w:rPr>
          <w:rFonts w:hint="cs"/>
          <w:rtl/>
        </w:rPr>
        <w:t>עמל</w:t>
      </w:r>
      <w:r w:rsidRPr="00E3591E">
        <w:rPr>
          <w:rtl/>
        </w:rPr>
        <w:t xml:space="preserve"> </w:t>
      </w:r>
      <w:r w:rsidRPr="00E3591E">
        <w:rPr>
          <w:rFonts w:hint="cs"/>
          <w:rtl/>
        </w:rPr>
        <w:t>וש</w:t>
      </w:r>
      <w:r w:rsidR="00D33F09">
        <w:rPr>
          <w:rFonts w:hint="cs"/>
          <w:rtl/>
        </w:rPr>
        <w:t>ו</w:t>
      </w:r>
      <w:r w:rsidRPr="00E3591E">
        <w:rPr>
          <w:rFonts w:hint="cs"/>
          <w:rtl/>
        </w:rPr>
        <w:t>וא</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בקצת</w:t>
      </w:r>
      <w:r w:rsidRPr="00E3591E">
        <w:rPr>
          <w:rtl/>
        </w:rPr>
        <w:t xml:space="preserve"> </w:t>
      </w:r>
      <w:r w:rsidRPr="00E3591E">
        <w:rPr>
          <w:rFonts w:hint="cs"/>
          <w:rtl/>
        </w:rPr>
        <w:t>מדינות</w:t>
      </w:r>
      <w:r w:rsidRPr="00E3591E">
        <w:rPr>
          <w:rtl/>
        </w:rPr>
        <w:t xml:space="preserve"> </w:t>
      </w:r>
      <w:r w:rsidRPr="00E3591E">
        <w:rPr>
          <w:rFonts w:hint="cs"/>
          <w:rtl/>
        </w:rPr>
        <w:t>אלו</w:t>
      </w:r>
      <w:r w:rsidRPr="00E3591E">
        <w:rPr>
          <w:rtl/>
        </w:rPr>
        <w:t xml:space="preserve">, </w:t>
      </w:r>
      <w:r w:rsidRPr="00E3591E">
        <w:rPr>
          <w:rFonts w:hint="cs"/>
          <w:rtl/>
        </w:rPr>
        <w:t>אמן</w:t>
      </w:r>
      <w:r w:rsidRPr="00E3591E">
        <w:rPr>
          <w:rtl/>
        </w:rPr>
        <w:t xml:space="preserve"> </w:t>
      </w:r>
      <w:r w:rsidRPr="00E3591E">
        <w:rPr>
          <w:rFonts w:hint="cs"/>
          <w:rtl/>
        </w:rPr>
        <w:t>כן</w:t>
      </w:r>
      <w:r w:rsidRPr="00E3591E">
        <w:rPr>
          <w:rtl/>
        </w:rPr>
        <w:t xml:space="preserve"> </w:t>
      </w:r>
      <w:r w:rsidRPr="00E3591E">
        <w:rPr>
          <w:rFonts w:hint="cs"/>
          <w:rtl/>
        </w:rPr>
        <w:t>יהי</w:t>
      </w:r>
      <w:r w:rsidRPr="00E3591E">
        <w:rPr>
          <w:rtl/>
        </w:rPr>
        <w:t xml:space="preserve"> </w:t>
      </w:r>
      <w:r w:rsidRPr="00E3591E">
        <w:rPr>
          <w:rFonts w:hint="cs"/>
          <w:rtl/>
        </w:rPr>
        <w:t>רצון</w:t>
      </w:r>
      <w:r w:rsidRPr="00E3591E">
        <w:rPr>
          <w:rtl/>
        </w:rPr>
        <w:t xml:space="preserve">. </w:t>
      </w:r>
      <w:r w:rsidRPr="00E3591E">
        <w:rPr>
          <w:rFonts w:hint="cs"/>
          <w:rtl/>
        </w:rPr>
        <w:t>ובחבור</w:t>
      </w:r>
      <w:r w:rsidRPr="00E3591E">
        <w:rPr>
          <w:rtl/>
        </w:rPr>
        <w:t xml:space="preserve"> </w:t>
      </w:r>
      <w:r w:rsidRPr="00E3591E">
        <w:rPr>
          <w:rFonts w:hint="cs"/>
          <w:rtl/>
        </w:rPr>
        <w:t>באר</w:t>
      </w:r>
      <w:r w:rsidRPr="00E3591E">
        <w:rPr>
          <w:rtl/>
        </w:rPr>
        <w:t xml:space="preserve"> </w:t>
      </w:r>
      <w:r w:rsidRPr="00E3591E">
        <w:rPr>
          <w:rFonts w:hint="cs"/>
          <w:rtl/>
        </w:rPr>
        <w:t>הגולה</w:t>
      </w:r>
      <w:r w:rsidRPr="00E3591E">
        <w:rPr>
          <w:rtl/>
        </w:rPr>
        <w:t xml:space="preserve"> </w:t>
      </w:r>
      <w:r w:rsidRPr="00E3591E">
        <w:rPr>
          <w:rFonts w:hint="cs"/>
          <w:rtl/>
        </w:rPr>
        <w:t>שם</w:t>
      </w:r>
      <w:r w:rsidRPr="00E3591E">
        <w:rPr>
          <w:rtl/>
        </w:rPr>
        <w:t xml:space="preserve"> </w:t>
      </w:r>
      <w:r w:rsidRPr="00E3591E">
        <w:rPr>
          <w:rFonts w:hint="cs"/>
          <w:rtl/>
        </w:rPr>
        <w:t>הארכנו</w:t>
      </w:r>
      <w:r w:rsidRPr="00E3591E">
        <w:rPr>
          <w:rtl/>
        </w:rPr>
        <w:t xml:space="preserve"> </w:t>
      </w:r>
      <w:r w:rsidRPr="00E3591E">
        <w:rPr>
          <w:rFonts w:hint="cs"/>
          <w:rtl/>
        </w:rPr>
        <w:t>ב</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מאוד</w:t>
      </w:r>
      <w:r w:rsidRPr="00E3591E">
        <w:rPr>
          <w:rtl/>
        </w:rPr>
        <w:t xml:space="preserve">, </w:t>
      </w:r>
      <w:r w:rsidRPr="00E3591E">
        <w:rPr>
          <w:rFonts w:hint="cs"/>
          <w:rtl/>
        </w:rPr>
        <w:t>עיין</w:t>
      </w:r>
      <w:r w:rsidRPr="00E3591E">
        <w:rPr>
          <w:rtl/>
        </w:rPr>
        <w:t xml:space="preserve"> </w:t>
      </w:r>
      <w:r w:rsidRPr="00E3591E">
        <w:rPr>
          <w:rFonts w:hint="cs"/>
          <w:rtl/>
        </w:rPr>
        <w:t>שם</w:t>
      </w:r>
      <w:r w:rsidRPr="00E3591E">
        <w:rPr>
          <w:rtl/>
        </w:rPr>
        <w:t xml:space="preserve">. </w:t>
      </w:r>
    </w:p>
    <w:p w:rsidR="00657196" w:rsidRPr="00E3591E" w:rsidRDefault="00657196" w:rsidP="00FB3502">
      <w:pPr>
        <w:rPr>
          <w:rtl/>
        </w:rPr>
      </w:pPr>
    </w:p>
    <w:p w:rsidR="001B43E4" w:rsidRDefault="00657196" w:rsidP="00FB3502">
      <w:pPr>
        <w:rPr>
          <w:rtl/>
        </w:rPr>
      </w:pPr>
      <w:r w:rsidRPr="00E3591E">
        <w:rPr>
          <w:rFonts w:hint="cs"/>
          <w:rtl/>
        </w:rPr>
        <w:t>וכן</w:t>
      </w:r>
      <w:r w:rsidRPr="00E3591E">
        <w:rPr>
          <w:rtl/>
        </w:rPr>
        <w:t xml:space="preserve"> </w:t>
      </w:r>
      <w:r w:rsidRPr="00E3591E">
        <w:rPr>
          <w:rFonts w:hint="cs"/>
          <w:rtl/>
        </w:rPr>
        <w:t>המלבושים</w:t>
      </w:r>
      <w:r w:rsidRPr="00E3591E">
        <w:rPr>
          <w:rtl/>
        </w:rPr>
        <w:t xml:space="preserve"> </w:t>
      </w:r>
      <w:r w:rsidRPr="00E3591E">
        <w:rPr>
          <w:rFonts w:hint="cs"/>
          <w:rtl/>
        </w:rPr>
        <w:t>אשר</w:t>
      </w:r>
      <w:r w:rsidRPr="00E3591E">
        <w:rPr>
          <w:rtl/>
        </w:rPr>
        <w:t xml:space="preserve"> </w:t>
      </w:r>
      <w:r w:rsidRPr="00E3591E">
        <w:rPr>
          <w:rFonts w:hint="cs"/>
          <w:rtl/>
        </w:rPr>
        <w:t>ישראל</w:t>
      </w:r>
      <w:r w:rsidRPr="00E3591E">
        <w:rPr>
          <w:rtl/>
        </w:rPr>
        <w:t xml:space="preserve"> </w:t>
      </w:r>
      <w:r w:rsidRPr="00E3591E">
        <w:rPr>
          <w:rFonts w:hint="cs"/>
          <w:rtl/>
        </w:rPr>
        <w:t>נבדלים</w:t>
      </w:r>
      <w:r w:rsidRPr="00E3591E">
        <w:rPr>
          <w:rtl/>
        </w:rPr>
        <w:t xml:space="preserve"> </w:t>
      </w:r>
      <w:r w:rsidRPr="00E3591E">
        <w:rPr>
          <w:rFonts w:hint="cs"/>
          <w:rtl/>
        </w:rPr>
        <w:t>מהם</w:t>
      </w:r>
      <w:r w:rsidRPr="00E3591E">
        <w:rPr>
          <w:rtl/>
        </w:rPr>
        <w:t xml:space="preserve">, </w:t>
      </w:r>
      <w:r w:rsidRPr="00E3591E">
        <w:rPr>
          <w:rFonts w:hint="cs"/>
          <w:rtl/>
        </w:rPr>
        <w:t>ותמצא</w:t>
      </w:r>
      <w:r w:rsidRPr="00E3591E">
        <w:rPr>
          <w:rtl/>
        </w:rPr>
        <w:t xml:space="preserve"> </w:t>
      </w:r>
      <w:r w:rsidRPr="00E3591E">
        <w:rPr>
          <w:rFonts w:hint="cs"/>
          <w:rtl/>
        </w:rPr>
        <w:t>שהיו</w:t>
      </w:r>
      <w:r w:rsidRPr="00E3591E">
        <w:rPr>
          <w:rtl/>
        </w:rPr>
        <w:t xml:space="preserve"> </w:t>
      </w:r>
      <w:r w:rsidRPr="00E3591E">
        <w:rPr>
          <w:rFonts w:hint="cs"/>
          <w:rtl/>
        </w:rPr>
        <w:t>מוסרים</w:t>
      </w:r>
      <w:r w:rsidRPr="00E3591E">
        <w:rPr>
          <w:rtl/>
        </w:rPr>
        <w:t xml:space="preserve"> </w:t>
      </w:r>
      <w:r w:rsidRPr="00E3591E">
        <w:rPr>
          <w:rFonts w:hint="cs"/>
          <w:rtl/>
        </w:rPr>
        <w:t>נפשם</w:t>
      </w:r>
      <w:r w:rsidRPr="00E3591E">
        <w:rPr>
          <w:rtl/>
        </w:rPr>
        <w:t xml:space="preserve"> </w:t>
      </w:r>
      <w:r w:rsidRPr="00E3591E">
        <w:rPr>
          <w:rFonts w:hint="cs"/>
          <w:rtl/>
        </w:rPr>
        <w:t>על</w:t>
      </w:r>
      <w:r w:rsidRPr="00E3591E">
        <w:rPr>
          <w:rtl/>
        </w:rPr>
        <w:t xml:space="preserve"> </w:t>
      </w:r>
      <w:r w:rsidRPr="00E3591E">
        <w:rPr>
          <w:rFonts w:hint="cs"/>
          <w:rtl/>
        </w:rPr>
        <w:t>זה</w:t>
      </w:r>
      <w:r w:rsidRPr="00E3591E">
        <w:rPr>
          <w:rtl/>
        </w:rPr>
        <w:t xml:space="preserve">. </w:t>
      </w:r>
    </w:p>
    <w:p w:rsidR="001B43E4" w:rsidRDefault="00657196" w:rsidP="001B43E4">
      <w:pPr>
        <w:pStyle w:val="a4"/>
        <w:rPr>
          <w:rtl/>
        </w:rPr>
      </w:pPr>
      <w:r w:rsidRPr="00E3591E">
        <w:rPr>
          <w:rFonts w:hint="cs"/>
          <w:rtl/>
        </w:rPr>
        <w:t>בפרק</w:t>
      </w:r>
      <w:r w:rsidRPr="00E3591E">
        <w:rPr>
          <w:rtl/>
        </w:rPr>
        <w:t xml:space="preserve"> </w:t>
      </w:r>
      <w:r w:rsidRPr="00E3591E">
        <w:rPr>
          <w:rFonts w:hint="cs"/>
          <w:rtl/>
        </w:rPr>
        <w:t>מי</w:t>
      </w:r>
      <w:r w:rsidRPr="00E3591E">
        <w:rPr>
          <w:rtl/>
        </w:rPr>
        <w:t xml:space="preserve"> </w:t>
      </w:r>
      <w:r w:rsidRPr="00E3591E">
        <w:rPr>
          <w:rFonts w:hint="cs"/>
          <w:rtl/>
        </w:rPr>
        <w:t>שמתו</w:t>
      </w:r>
      <w:r w:rsidRPr="00E3591E">
        <w:rPr>
          <w:rtl/>
        </w:rPr>
        <w:t xml:space="preserve"> (</w:t>
      </w:r>
      <w:r w:rsidRPr="00E3591E">
        <w:rPr>
          <w:rFonts w:hint="cs"/>
          <w:rtl/>
        </w:rPr>
        <w:t>ברכות</w:t>
      </w:r>
      <w:r w:rsidRPr="00E3591E">
        <w:rPr>
          <w:rtl/>
        </w:rPr>
        <w:t xml:space="preserve"> </w:t>
      </w:r>
      <w:r w:rsidRPr="00E3591E">
        <w:rPr>
          <w:rFonts w:hint="cs"/>
          <w:rtl/>
        </w:rPr>
        <w:t>כ</w:t>
      </w:r>
      <w:r w:rsidRPr="00E3591E">
        <w:rPr>
          <w:rtl/>
        </w:rPr>
        <w:t xml:space="preserve"> </w:t>
      </w:r>
      <w:r w:rsidRPr="00E3591E">
        <w:rPr>
          <w:rFonts w:hint="cs"/>
          <w:rtl/>
        </w:rPr>
        <w:t>א</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רב</w:t>
      </w:r>
      <w:r w:rsidRPr="00E3591E">
        <w:rPr>
          <w:rtl/>
        </w:rPr>
        <w:t xml:space="preserve"> </w:t>
      </w:r>
      <w:r w:rsidRPr="00E3591E">
        <w:rPr>
          <w:rFonts w:hint="cs"/>
          <w:rtl/>
        </w:rPr>
        <w:t>פפא</w:t>
      </w:r>
      <w:r w:rsidRPr="00E3591E">
        <w:rPr>
          <w:rtl/>
        </w:rPr>
        <w:t xml:space="preserve"> </w:t>
      </w:r>
      <w:r w:rsidRPr="00E3591E">
        <w:rPr>
          <w:rFonts w:hint="cs"/>
          <w:rtl/>
        </w:rPr>
        <w:t>לאביי</w:t>
      </w:r>
      <w:r w:rsidRPr="00E3591E">
        <w:rPr>
          <w:rtl/>
        </w:rPr>
        <w:t xml:space="preserve">, </w:t>
      </w:r>
      <w:r w:rsidRPr="00E3591E">
        <w:rPr>
          <w:rFonts w:hint="cs"/>
          <w:rtl/>
        </w:rPr>
        <w:t>מאי</w:t>
      </w:r>
      <w:r w:rsidRPr="00E3591E">
        <w:rPr>
          <w:rtl/>
        </w:rPr>
        <w:t xml:space="preserve"> </w:t>
      </w:r>
      <w:r w:rsidRPr="00E3591E">
        <w:rPr>
          <w:rFonts w:hint="cs"/>
          <w:rtl/>
        </w:rPr>
        <w:t>שנא</w:t>
      </w:r>
      <w:r w:rsidRPr="00E3591E">
        <w:rPr>
          <w:rtl/>
        </w:rPr>
        <w:t xml:space="preserve"> </w:t>
      </w:r>
      <w:r w:rsidRPr="00E3591E">
        <w:rPr>
          <w:rFonts w:hint="cs"/>
          <w:rtl/>
        </w:rPr>
        <w:t>ראשונים</w:t>
      </w:r>
      <w:r w:rsidRPr="00E3591E">
        <w:rPr>
          <w:rtl/>
        </w:rPr>
        <w:t xml:space="preserve"> </w:t>
      </w:r>
      <w:r w:rsidRPr="00E3591E">
        <w:rPr>
          <w:rFonts w:hint="cs"/>
          <w:rtl/>
        </w:rPr>
        <w:t>דאיתרחיש</w:t>
      </w:r>
      <w:r w:rsidRPr="00E3591E">
        <w:rPr>
          <w:rtl/>
        </w:rPr>
        <w:t xml:space="preserve"> </w:t>
      </w:r>
      <w:r w:rsidRPr="00E3591E">
        <w:rPr>
          <w:rFonts w:hint="cs"/>
          <w:rtl/>
        </w:rPr>
        <w:t>להו</w:t>
      </w:r>
      <w:r w:rsidRPr="00E3591E">
        <w:rPr>
          <w:rtl/>
        </w:rPr>
        <w:t xml:space="preserve"> </w:t>
      </w:r>
      <w:r w:rsidRPr="00E3591E">
        <w:rPr>
          <w:rFonts w:hint="cs"/>
          <w:rtl/>
        </w:rPr>
        <w:t>ניסא</w:t>
      </w:r>
      <w:r w:rsidRPr="00E3591E">
        <w:rPr>
          <w:rtl/>
        </w:rPr>
        <w:t xml:space="preserve">, </w:t>
      </w:r>
      <w:r w:rsidRPr="00E3591E">
        <w:rPr>
          <w:rFonts w:hint="cs"/>
          <w:rtl/>
        </w:rPr>
        <w:t>ומאי</w:t>
      </w:r>
      <w:r w:rsidRPr="00E3591E">
        <w:rPr>
          <w:rtl/>
        </w:rPr>
        <w:t xml:space="preserve"> </w:t>
      </w:r>
      <w:r w:rsidRPr="00E3591E">
        <w:rPr>
          <w:rFonts w:hint="cs"/>
          <w:rtl/>
        </w:rPr>
        <w:t>שנא</w:t>
      </w:r>
      <w:r w:rsidRPr="00E3591E">
        <w:rPr>
          <w:rtl/>
        </w:rPr>
        <w:t xml:space="preserve"> </w:t>
      </w:r>
      <w:r w:rsidRPr="00E3591E">
        <w:rPr>
          <w:rFonts w:hint="cs"/>
          <w:rtl/>
        </w:rPr>
        <w:t>אנן</w:t>
      </w:r>
      <w:r w:rsidRPr="00E3591E">
        <w:rPr>
          <w:rtl/>
        </w:rPr>
        <w:t xml:space="preserve"> </w:t>
      </w:r>
      <w:r w:rsidRPr="00E3591E">
        <w:rPr>
          <w:rFonts w:hint="cs"/>
          <w:rtl/>
        </w:rPr>
        <w:t>דלא</w:t>
      </w:r>
      <w:r w:rsidRPr="00E3591E">
        <w:rPr>
          <w:rtl/>
        </w:rPr>
        <w:t xml:space="preserve"> </w:t>
      </w:r>
      <w:r w:rsidRPr="00E3591E">
        <w:rPr>
          <w:rFonts w:hint="cs"/>
          <w:rtl/>
        </w:rPr>
        <w:t>איתרחיש</w:t>
      </w:r>
      <w:r w:rsidRPr="00E3591E">
        <w:rPr>
          <w:rtl/>
        </w:rPr>
        <w:t xml:space="preserve"> </w:t>
      </w:r>
      <w:r w:rsidRPr="00E3591E">
        <w:rPr>
          <w:rFonts w:hint="cs"/>
          <w:rtl/>
        </w:rPr>
        <w:t>לן</w:t>
      </w:r>
      <w:r w:rsidRPr="00E3591E">
        <w:rPr>
          <w:rtl/>
        </w:rPr>
        <w:t xml:space="preserve"> </w:t>
      </w:r>
      <w:r w:rsidRPr="00E3591E">
        <w:rPr>
          <w:rFonts w:hint="cs"/>
          <w:rtl/>
        </w:rPr>
        <w:t>ניסא</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קמאי</w:t>
      </w:r>
      <w:r w:rsidRPr="00E3591E">
        <w:rPr>
          <w:rtl/>
        </w:rPr>
        <w:t xml:space="preserve"> </w:t>
      </w:r>
      <w:r w:rsidRPr="00E3591E">
        <w:rPr>
          <w:rFonts w:hint="cs"/>
          <w:rtl/>
        </w:rPr>
        <w:t>מסרי</w:t>
      </w:r>
      <w:r w:rsidRPr="00E3591E">
        <w:rPr>
          <w:rtl/>
        </w:rPr>
        <w:t xml:space="preserve"> </w:t>
      </w:r>
      <w:r w:rsidRPr="00E3591E">
        <w:rPr>
          <w:rFonts w:hint="cs"/>
          <w:rtl/>
        </w:rPr>
        <w:t>נפשייהו</w:t>
      </w:r>
      <w:r w:rsidRPr="00E3591E">
        <w:rPr>
          <w:rtl/>
        </w:rPr>
        <w:t xml:space="preserve"> </w:t>
      </w:r>
      <w:r w:rsidRPr="00E3591E">
        <w:rPr>
          <w:rFonts w:hint="cs"/>
          <w:rtl/>
        </w:rPr>
        <w:t>על</w:t>
      </w:r>
      <w:r w:rsidRPr="00E3591E">
        <w:rPr>
          <w:rtl/>
        </w:rPr>
        <w:t xml:space="preserve"> </w:t>
      </w:r>
      <w:r w:rsidRPr="00E3591E">
        <w:rPr>
          <w:rFonts w:hint="cs"/>
          <w:rtl/>
        </w:rPr>
        <w:t>קדושת</w:t>
      </w:r>
      <w:r w:rsidRPr="00E3591E">
        <w:rPr>
          <w:rtl/>
        </w:rPr>
        <w:t xml:space="preserve"> </w:t>
      </w:r>
      <w:r w:rsidRPr="00E3591E">
        <w:rPr>
          <w:rFonts w:hint="cs"/>
          <w:rtl/>
        </w:rPr>
        <w:t>השם</w:t>
      </w:r>
      <w:r w:rsidRPr="00E3591E">
        <w:rPr>
          <w:rtl/>
        </w:rPr>
        <w:t xml:space="preserve">, </w:t>
      </w:r>
      <w:r w:rsidRPr="00E3591E">
        <w:rPr>
          <w:rFonts w:hint="cs"/>
          <w:rtl/>
        </w:rPr>
        <w:t>אנן</w:t>
      </w:r>
      <w:r w:rsidRPr="00E3591E">
        <w:rPr>
          <w:rtl/>
        </w:rPr>
        <w:t xml:space="preserve"> </w:t>
      </w:r>
      <w:r w:rsidRPr="00E3591E">
        <w:rPr>
          <w:rFonts w:hint="cs"/>
          <w:rtl/>
        </w:rPr>
        <w:t>לא</w:t>
      </w:r>
      <w:r w:rsidRPr="00E3591E">
        <w:rPr>
          <w:rtl/>
        </w:rPr>
        <w:t xml:space="preserve"> </w:t>
      </w:r>
      <w:r w:rsidRPr="00E3591E">
        <w:rPr>
          <w:rFonts w:hint="cs"/>
          <w:rtl/>
        </w:rPr>
        <w:t>מסרינן</w:t>
      </w:r>
      <w:r w:rsidRPr="00E3591E">
        <w:rPr>
          <w:rtl/>
        </w:rPr>
        <w:t xml:space="preserve"> </w:t>
      </w:r>
      <w:r w:rsidRPr="00E3591E">
        <w:rPr>
          <w:rFonts w:hint="cs"/>
          <w:rtl/>
        </w:rPr>
        <w:t>נפשין</w:t>
      </w:r>
      <w:r w:rsidRPr="00E3591E">
        <w:rPr>
          <w:rtl/>
        </w:rPr>
        <w:t xml:space="preserve"> </w:t>
      </w:r>
      <w:r w:rsidRPr="00E3591E">
        <w:rPr>
          <w:rFonts w:hint="cs"/>
          <w:rtl/>
        </w:rPr>
        <w:t>על</w:t>
      </w:r>
      <w:r w:rsidRPr="00E3591E">
        <w:rPr>
          <w:rtl/>
        </w:rPr>
        <w:t xml:space="preserve"> </w:t>
      </w:r>
      <w:r w:rsidRPr="00E3591E">
        <w:rPr>
          <w:rFonts w:hint="cs"/>
          <w:rtl/>
        </w:rPr>
        <w:t>קדושת</w:t>
      </w:r>
      <w:r w:rsidRPr="00E3591E">
        <w:rPr>
          <w:rtl/>
        </w:rPr>
        <w:t xml:space="preserve"> </w:t>
      </w:r>
      <w:r w:rsidRPr="00E3591E">
        <w:rPr>
          <w:rFonts w:hint="cs"/>
          <w:rtl/>
        </w:rPr>
        <w:t>השם</w:t>
      </w:r>
      <w:r w:rsidRPr="00E3591E">
        <w:rPr>
          <w:rtl/>
        </w:rPr>
        <w:t xml:space="preserve">. </w:t>
      </w:r>
      <w:r w:rsidRPr="00E3591E">
        <w:rPr>
          <w:rFonts w:hint="cs"/>
          <w:rtl/>
        </w:rPr>
        <w:t>כי</w:t>
      </w:r>
      <w:r w:rsidRPr="00E3591E">
        <w:rPr>
          <w:rtl/>
        </w:rPr>
        <w:t xml:space="preserve"> </w:t>
      </w:r>
      <w:r w:rsidRPr="00E3591E">
        <w:rPr>
          <w:rFonts w:hint="cs"/>
          <w:rtl/>
        </w:rPr>
        <w:t>הא</w:t>
      </w:r>
      <w:r w:rsidRPr="00E3591E">
        <w:rPr>
          <w:rtl/>
        </w:rPr>
        <w:t xml:space="preserve"> </w:t>
      </w:r>
      <w:r w:rsidRPr="00E3591E">
        <w:rPr>
          <w:rFonts w:hint="cs"/>
          <w:rtl/>
        </w:rPr>
        <w:t>דרב</w:t>
      </w:r>
      <w:r w:rsidRPr="00E3591E">
        <w:rPr>
          <w:rtl/>
        </w:rPr>
        <w:t xml:space="preserve"> </w:t>
      </w:r>
      <w:r w:rsidRPr="00E3591E">
        <w:rPr>
          <w:rFonts w:hint="cs"/>
          <w:rtl/>
        </w:rPr>
        <w:t>אדא</w:t>
      </w:r>
      <w:r w:rsidRPr="00E3591E">
        <w:rPr>
          <w:rtl/>
        </w:rPr>
        <w:t xml:space="preserve"> </w:t>
      </w:r>
      <w:r w:rsidRPr="00E3591E">
        <w:rPr>
          <w:rFonts w:hint="cs"/>
          <w:rtl/>
        </w:rPr>
        <w:t>בר</w:t>
      </w:r>
      <w:r w:rsidRPr="00E3591E">
        <w:rPr>
          <w:rtl/>
        </w:rPr>
        <w:t xml:space="preserve"> </w:t>
      </w:r>
      <w:r w:rsidRPr="00E3591E">
        <w:rPr>
          <w:rFonts w:hint="cs"/>
          <w:rtl/>
        </w:rPr>
        <w:t>אהבה</w:t>
      </w:r>
      <w:r w:rsidRPr="00E3591E">
        <w:rPr>
          <w:rtl/>
        </w:rPr>
        <w:t xml:space="preserve"> </w:t>
      </w:r>
      <w:r w:rsidRPr="00E3591E">
        <w:rPr>
          <w:rFonts w:hint="cs"/>
          <w:rtl/>
        </w:rPr>
        <w:t>חזייה</w:t>
      </w:r>
      <w:r w:rsidRPr="00E3591E">
        <w:rPr>
          <w:rtl/>
        </w:rPr>
        <w:t xml:space="preserve"> </w:t>
      </w:r>
      <w:r w:rsidRPr="00E3591E">
        <w:rPr>
          <w:rFonts w:hint="cs"/>
          <w:rtl/>
        </w:rPr>
        <w:t>לההוא</w:t>
      </w:r>
      <w:r w:rsidRPr="00E3591E">
        <w:rPr>
          <w:rtl/>
        </w:rPr>
        <w:t xml:space="preserve"> </w:t>
      </w:r>
      <w:r w:rsidRPr="00E3591E">
        <w:rPr>
          <w:rFonts w:hint="cs"/>
          <w:rtl/>
        </w:rPr>
        <w:t>גויה</w:t>
      </w:r>
      <w:r w:rsidRPr="00E3591E">
        <w:rPr>
          <w:rtl/>
        </w:rPr>
        <w:t xml:space="preserve"> </w:t>
      </w:r>
      <w:r w:rsidRPr="00E3591E">
        <w:rPr>
          <w:rFonts w:hint="cs"/>
          <w:rtl/>
        </w:rPr>
        <w:t>דהוי</w:t>
      </w:r>
      <w:r w:rsidRPr="00E3591E">
        <w:rPr>
          <w:rtl/>
        </w:rPr>
        <w:t xml:space="preserve"> </w:t>
      </w:r>
      <w:r w:rsidRPr="00E3591E">
        <w:rPr>
          <w:rFonts w:hint="cs"/>
          <w:rtl/>
        </w:rPr>
        <w:t>לבישא</w:t>
      </w:r>
      <w:r w:rsidRPr="00E3591E">
        <w:rPr>
          <w:rtl/>
        </w:rPr>
        <w:t xml:space="preserve"> </w:t>
      </w:r>
      <w:r w:rsidRPr="00E3591E">
        <w:rPr>
          <w:rFonts w:hint="cs"/>
          <w:rtl/>
        </w:rPr>
        <w:t>כרבלתא</w:t>
      </w:r>
      <w:r w:rsidRPr="00E3591E">
        <w:rPr>
          <w:rtl/>
        </w:rPr>
        <w:t xml:space="preserve"> </w:t>
      </w:r>
      <w:r w:rsidRPr="00E3591E">
        <w:rPr>
          <w:rFonts w:hint="cs"/>
          <w:rtl/>
        </w:rPr>
        <w:t>בשוקא</w:t>
      </w:r>
      <w:r w:rsidRPr="00E3591E">
        <w:rPr>
          <w:rtl/>
        </w:rPr>
        <w:t xml:space="preserve">, </w:t>
      </w:r>
      <w:r w:rsidRPr="00E3591E">
        <w:rPr>
          <w:rFonts w:hint="cs"/>
          <w:rtl/>
        </w:rPr>
        <w:t>סבר</w:t>
      </w:r>
      <w:r w:rsidRPr="00E3591E">
        <w:rPr>
          <w:rtl/>
        </w:rPr>
        <w:t xml:space="preserve"> </w:t>
      </w:r>
      <w:r w:rsidRPr="00E3591E">
        <w:rPr>
          <w:rFonts w:hint="cs"/>
          <w:rtl/>
        </w:rPr>
        <w:t>דבת</w:t>
      </w:r>
      <w:r w:rsidRPr="00E3591E">
        <w:rPr>
          <w:rtl/>
        </w:rPr>
        <w:t xml:space="preserve"> </w:t>
      </w:r>
      <w:r w:rsidRPr="00E3591E">
        <w:rPr>
          <w:rFonts w:hint="cs"/>
          <w:rtl/>
        </w:rPr>
        <w:t>ישראל</w:t>
      </w:r>
      <w:r w:rsidRPr="00E3591E">
        <w:rPr>
          <w:rtl/>
        </w:rPr>
        <w:t xml:space="preserve"> </w:t>
      </w:r>
      <w:r w:rsidRPr="00E3591E">
        <w:rPr>
          <w:rFonts w:hint="cs"/>
          <w:rtl/>
        </w:rPr>
        <w:t>היא</w:t>
      </w:r>
      <w:r w:rsidRPr="00E3591E">
        <w:rPr>
          <w:rtl/>
        </w:rPr>
        <w:t xml:space="preserve">, </w:t>
      </w:r>
      <w:r w:rsidRPr="00E3591E">
        <w:rPr>
          <w:rFonts w:hint="cs"/>
          <w:rtl/>
        </w:rPr>
        <w:t>קם</w:t>
      </w:r>
      <w:r w:rsidRPr="00E3591E">
        <w:rPr>
          <w:rtl/>
        </w:rPr>
        <w:t xml:space="preserve"> </w:t>
      </w:r>
      <w:r w:rsidRPr="00E3591E">
        <w:rPr>
          <w:rFonts w:hint="cs"/>
          <w:rtl/>
        </w:rPr>
        <w:t>קרעיה</w:t>
      </w:r>
      <w:r w:rsidRPr="00E3591E">
        <w:rPr>
          <w:rtl/>
        </w:rPr>
        <w:t xml:space="preserve"> </w:t>
      </w:r>
      <w:r w:rsidRPr="00E3591E">
        <w:rPr>
          <w:rFonts w:hint="cs"/>
          <w:rtl/>
        </w:rPr>
        <w:t>מיניה</w:t>
      </w:r>
      <w:r w:rsidRPr="00E3591E">
        <w:rPr>
          <w:rtl/>
        </w:rPr>
        <w:t xml:space="preserve">. </w:t>
      </w:r>
      <w:r w:rsidRPr="00E3591E">
        <w:rPr>
          <w:rFonts w:hint="cs"/>
          <w:rtl/>
        </w:rPr>
        <w:t>אגלאי</w:t>
      </w:r>
      <w:r w:rsidRPr="00E3591E">
        <w:rPr>
          <w:rtl/>
        </w:rPr>
        <w:t xml:space="preserve"> </w:t>
      </w:r>
      <w:r w:rsidRPr="00E3591E">
        <w:rPr>
          <w:rFonts w:hint="cs"/>
          <w:rtl/>
        </w:rPr>
        <w:t>מלתא</w:t>
      </w:r>
      <w:r w:rsidRPr="00E3591E">
        <w:rPr>
          <w:rtl/>
        </w:rPr>
        <w:t xml:space="preserve"> </w:t>
      </w:r>
      <w:r w:rsidRPr="00E3591E">
        <w:rPr>
          <w:rFonts w:hint="cs"/>
          <w:rtl/>
        </w:rPr>
        <w:t>דגויה</w:t>
      </w:r>
      <w:r w:rsidRPr="00E3591E">
        <w:rPr>
          <w:rtl/>
        </w:rPr>
        <w:t xml:space="preserve"> </w:t>
      </w:r>
      <w:r w:rsidRPr="00E3591E">
        <w:rPr>
          <w:rFonts w:hint="cs"/>
          <w:rtl/>
        </w:rPr>
        <w:t>היא</w:t>
      </w:r>
      <w:r w:rsidRPr="00E3591E">
        <w:rPr>
          <w:rtl/>
        </w:rPr>
        <w:t xml:space="preserve">, </w:t>
      </w:r>
      <w:r w:rsidRPr="00E3591E">
        <w:rPr>
          <w:rFonts w:hint="cs"/>
          <w:rtl/>
        </w:rPr>
        <w:t>שיימוה</w:t>
      </w:r>
      <w:r w:rsidRPr="00E3591E">
        <w:rPr>
          <w:rtl/>
        </w:rPr>
        <w:t xml:space="preserve"> </w:t>
      </w:r>
      <w:r w:rsidRPr="00E3591E">
        <w:rPr>
          <w:rFonts w:hint="cs"/>
          <w:rtl/>
        </w:rPr>
        <w:t>בד</w:t>
      </w:r>
      <w:r w:rsidRPr="00E3591E">
        <w:rPr>
          <w:rtl/>
        </w:rPr>
        <w:t xml:space="preserve"> </w:t>
      </w:r>
      <w:r w:rsidRPr="00E3591E">
        <w:rPr>
          <w:rFonts w:hint="cs"/>
          <w:rtl/>
        </w:rPr>
        <w:t>מאה</w:t>
      </w:r>
      <w:r w:rsidRPr="00E3591E">
        <w:rPr>
          <w:rtl/>
        </w:rPr>
        <w:t xml:space="preserve"> </w:t>
      </w:r>
      <w:r w:rsidRPr="00E3591E">
        <w:rPr>
          <w:rFonts w:hint="cs"/>
          <w:rtl/>
        </w:rPr>
        <w:t>זוזי</w:t>
      </w:r>
      <w:r w:rsidRPr="00E3591E">
        <w:rPr>
          <w:rtl/>
        </w:rPr>
        <w:t xml:space="preserve">. </w:t>
      </w:r>
      <w:r w:rsidRPr="00E3591E">
        <w:rPr>
          <w:rFonts w:hint="cs"/>
          <w:rtl/>
        </w:rPr>
        <w:t>אמר</w:t>
      </w:r>
      <w:r w:rsidRPr="00E3591E">
        <w:rPr>
          <w:rtl/>
        </w:rPr>
        <w:t xml:space="preserve"> </w:t>
      </w:r>
      <w:r w:rsidRPr="00E3591E">
        <w:rPr>
          <w:rFonts w:hint="cs"/>
          <w:rtl/>
        </w:rPr>
        <w:t>לה</w:t>
      </w:r>
      <w:r w:rsidRPr="00E3591E">
        <w:rPr>
          <w:rtl/>
        </w:rPr>
        <w:t xml:space="preserve"> </w:t>
      </w:r>
      <w:r w:rsidRPr="00E3591E">
        <w:rPr>
          <w:rFonts w:hint="cs"/>
          <w:rtl/>
        </w:rPr>
        <w:t>מה</w:t>
      </w:r>
      <w:r w:rsidRPr="00E3591E">
        <w:rPr>
          <w:rtl/>
        </w:rPr>
        <w:t xml:space="preserve"> </w:t>
      </w:r>
      <w:r w:rsidRPr="00E3591E">
        <w:rPr>
          <w:rFonts w:hint="cs"/>
          <w:rtl/>
        </w:rPr>
        <w:t>שמך</w:t>
      </w:r>
      <w:r>
        <w:rPr>
          <w:rFonts w:hint="cs"/>
          <w:rtl/>
        </w:rPr>
        <w:t>?</w:t>
      </w:r>
      <w:r w:rsidRPr="00E3591E">
        <w:rPr>
          <w:rtl/>
        </w:rPr>
        <w:t xml:space="preserve"> </w:t>
      </w:r>
      <w:r w:rsidRPr="00E3591E">
        <w:rPr>
          <w:rFonts w:hint="cs"/>
          <w:rtl/>
        </w:rPr>
        <w:t>אמרה</w:t>
      </w:r>
      <w:r w:rsidRPr="00E3591E">
        <w:rPr>
          <w:rtl/>
        </w:rPr>
        <w:t xml:space="preserve"> </w:t>
      </w:r>
      <w:r w:rsidRPr="00E3591E">
        <w:rPr>
          <w:rFonts w:hint="cs"/>
          <w:rtl/>
        </w:rPr>
        <w:t>לו</w:t>
      </w:r>
      <w:r w:rsidRPr="00E3591E">
        <w:rPr>
          <w:rtl/>
        </w:rPr>
        <w:t xml:space="preserve"> </w:t>
      </w:r>
      <w:r w:rsidRPr="00E3591E">
        <w:rPr>
          <w:rFonts w:hint="cs"/>
          <w:rtl/>
        </w:rPr>
        <w:t>מתון</w:t>
      </w:r>
      <w:r w:rsidRPr="00E3591E">
        <w:rPr>
          <w:rtl/>
        </w:rPr>
        <w:t xml:space="preserve">. </w:t>
      </w:r>
      <w:r w:rsidRPr="00E3591E">
        <w:rPr>
          <w:rFonts w:hint="cs"/>
          <w:rtl/>
        </w:rPr>
        <w:t>אמר</w:t>
      </w:r>
      <w:r w:rsidRPr="00E3591E">
        <w:rPr>
          <w:rtl/>
        </w:rPr>
        <w:t xml:space="preserve"> </w:t>
      </w:r>
      <w:r w:rsidRPr="00E3591E">
        <w:rPr>
          <w:rFonts w:hint="cs"/>
          <w:rtl/>
        </w:rPr>
        <w:t>מתון</w:t>
      </w:r>
      <w:r w:rsidRPr="00E3591E">
        <w:rPr>
          <w:rtl/>
        </w:rPr>
        <w:t xml:space="preserve"> </w:t>
      </w:r>
      <w:r w:rsidRPr="00E3591E">
        <w:rPr>
          <w:rFonts w:hint="cs"/>
          <w:rtl/>
        </w:rPr>
        <w:t>מתון</w:t>
      </w:r>
      <w:r w:rsidRPr="00E3591E">
        <w:rPr>
          <w:rtl/>
        </w:rPr>
        <w:t xml:space="preserve">, </w:t>
      </w:r>
      <w:r w:rsidRPr="00E3591E">
        <w:rPr>
          <w:rFonts w:hint="cs"/>
          <w:rtl/>
        </w:rPr>
        <w:t>ד</w:t>
      </w:r>
      <w:r>
        <w:rPr>
          <w:rFonts w:hint="cs"/>
          <w:rtl/>
        </w:rPr>
        <w:t>'</w:t>
      </w:r>
      <w:r w:rsidRPr="00E3591E">
        <w:rPr>
          <w:rtl/>
        </w:rPr>
        <w:t xml:space="preserve"> </w:t>
      </w:r>
      <w:r w:rsidRPr="00E3591E">
        <w:rPr>
          <w:rFonts w:hint="cs"/>
          <w:rtl/>
        </w:rPr>
        <w:t>מאה</w:t>
      </w:r>
      <w:r w:rsidRPr="00E3591E">
        <w:rPr>
          <w:rtl/>
        </w:rPr>
        <w:t xml:space="preserve"> </w:t>
      </w:r>
      <w:r w:rsidRPr="00E3591E">
        <w:rPr>
          <w:rFonts w:hint="cs"/>
          <w:rtl/>
        </w:rPr>
        <w:t>זוזי</w:t>
      </w:r>
      <w:r w:rsidRPr="00E3591E">
        <w:rPr>
          <w:rtl/>
        </w:rPr>
        <w:t xml:space="preserve"> </w:t>
      </w:r>
      <w:r w:rsidRPr="00E3591E">
        <w:rPr>
          <w:rFonts w:hint="cs"/>
          <w:rtl/>
        </w:rPr>
        <w:t>שויה</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Default="00657196" w:rsidP="00FB3502">
      <w:pPr>
        <w:rPr>
          <w:rtl/>
        </w:rPr>
      </w:pPr>
      <w:r w:rsidRPr="00E3591E">
        <w:rPr>
          <w:rFonts w:hint="cs"/>
          <w:rtl/>
        </w:rPr>
        <w:lastRenderedPageBreak/>
        <w:t>ואם</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נחשב</w:t>
      </w:r>
      <w:r w:rsidRPr="00E3591E">
        <w:rPr>
          <w:rtl/>
        </w:rPr>
        <w:t xml:space="preserve"> </w:t>
      </w:r>
      <w:r w:rsidRPr="00E3591E">
        <w:rPr>
          <w:rFonts w:hint="cs"/>
          <w:rtl/>
        </w:rPr>
        <w:t>גדול</w:t>
      </w:r>
      <w:r w:rsidRPr="00E3591E">
        <w:rPr>
          <w:rtl/>
        </w:rPr>
        <w:t xml:space="preserve"> </w:t>
      </w:r>
      <w:r w:rsidRPr="00E3591E">
        <w:rPr>
          <w:rFonts w:hint="cs"/>
          <w:rtl/>
        </w:rPr>
        <w:t>מאוד</w:t>
      </w:r>
      <w:r w:rsidRPr="00E3591E">
        <w:rPr>
          <w:rtl/>
        </w:rPr>
        <w:t xml:space="preserve"> </w:t>
      </w:r>
      <w:r w:rsidRPr="00E3591E">
        <w:rPr>
          <w:rFonts w:hint="cs"/>
          <w:rtl/>
        </w:rPr>
        <w:t>ההבדל</w:t>
      </w:r>
      <w:r w:rsidRPr="00E3591E">
        <w:rPr>
          <w:rtl/>
        </w:rPr>
        <w:t xml:space="preserve"> </w:t>
      </w:r>
      <w:r w:rsidRPr="00E3591E">
        <w:rPr>
          <w:rFonts w:hint="cs"/>
          <w:rtl/>
        </w:rPr>
        <w:t>הזה</w:t>
      </w:r>
      <w:r w:rsidRPr="00E3591E">
        <w:rPr>
          <w:rtl/>
        </w:rPr>
        <w:t xml:space="preserve"> </w:t>
      </w:r>
      <w:r w:rsidRPr="00E3591E">
        <w:rPr>
          <w:rFonts w:hint="cs"/>
          <w:rtl/>
        </w:rPr>
        <w:t>מה</w:t>
      </w:r>
      <w:r w:rsidRPr="00E3591E">
        <w:rPr>
          <w:rtl/>
        </w:rPr>
        <w:t xml:space="preserve"> </w:t>
      </w:r>
      <w:r w:rsidRPr="00E3591E">
        <w:rPr>
          <w:rFonts w:hint="cs"/>
          <w:rtl/>
        </w:rPr>
        <w:t>שישראל</w:t>
      </w:r>
      <w:r w:rsidRPr="00E3591E">
        <w:rPr>
          <w:rtl/>
        </w:rPr>
        <w:t xml:space="preserve"> </w:t>
      </w:r>
      <w:r w:rsidRPr="00E3591E">
        <w:rPr>
          <w:rFonts w:hint="cs"/>
          <w:rtl/>
        </w:rPr>
        <w:t>נבדלים</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אף</w:t>
      </w:r>
      <w:r w:rsidRPr="00E3591E">
        <w:rPr>
          <w:rtl/>
        </w:rPr>
        <w:t xml:space="preserve"> </w:t>
      </w:r>
      <w:r w:rsidRPr="00E3591E">
        <w:rPr>
          <w:rFonts w:hint="cs"/>
          <w:rtl/>
        </w:rPr>
        <w:t>במלבושים</w:t>
      </w:r>
      <w:r w:rsidRPr="00E3591E">
        <w:rPr>
          <w:rtl/>
        </w:rPr>
        <w:t xml:space="preserve">, </w:t>
      </w:r>
      <w:r w:rsidRPr="00E3591E">
        <w:rPr>
          <w:rFonts w:hint="cs"/>
          <w:rtl/>
        </w:rPr>
        <w:t>לא</w:t>
      </w:r>
      <w:r w:rsidRPr="00E3591E">
        <w:rPr>
          <w:rtl/>
        </w:rPr>
        <w:t xml:space="preserve"> </w:t>
      </w:r>
      <w:r w:rsidRPr="00E3591E">
        <w:rPr>
          <w:rFonts w:hint="cs"/>
          <w:rtl/>
        </w:rPr>
        <w:t>היו</w:t>
      </w:r>
      <w:r w:rsidRPr="00E3591E">
        <w:rPr>
          <w:rtl/>
        </w:rPr>
        <w:t xml:space="preserve"> </w:t>
      </w:r>
      <w:r w:rsidRPr="00E3591E">
        <w:rPr>
          <w:rFonts w:hint="cs"/>
          <w:rtl/>
        </w:rPr>
        <w:t>מוסרים</w:t>
      </w:r>
      <w:r w:rsidRPr="00E3591E">
        <w:rPr>
          <w:rtl/>
        </w:rPr>
        <w:t xml:space="preserve"> </w:t>
      </w:r>
      <w:r w:rsidRPr="00E3591E">
        <w:rPr>
          <w:rFonts w:hint="cs"/>
          <w:rtl/>
        </w:rPr>
        <w:t>נפשם</w:t>
      </w:r>
      <w:r w:rsidRPr="00E3591E">
        <w:rPr>
          <w:rtl/>
        </w:rPr>
        <w:t xml:space="preserve"> </w:t>
      </w:r>
      <w:r w:rsidRPr="00E3591E">
        <w:rPr>
          <w:rFonts w:hint="cs"/>
          <w:rtl/>
        </w:rPr>
        <w:t>על</w:t>
      </w:r>
      <w:r w:rsidRPr="00E3591E">
        <w:rPr>
          <w:rtl/>
        </w:rPr>
        <w:t xml:space="preserve"> </w:t>
      </w:r>
      <w:r w:rsidRPr="00E3591E">
        <w:rPr>
          <w:rFonts w:hint="cs"/>
          <w:rtl/>
        </w:rPr>
        <w:t>זה</w:t>
      </w:r>
      <w:r w:rsidRPr="00E3591E">
        <w:rPr>
          <w:rtl/>
        </w:rPr>
        <w:t xml:space="preserve">. </w:t>
      </w:r>
      <w:r w:rsidRPr="00E3591E">
        <w:rPr>
          <w:rFonts w:hint="cs"/>
          <w:rtl/>
        </w:rPr>
        <w:t>וגם</w:t>
      </w:r>
      <w:r w:rsidRPr="00E3591E">
        <w:rPr>
          <w:rtl/>
        </w:rPr>
        <w:t xml:space="preserve"> </w:t>
      </w:r>
      <w:r w:rsidRPr="00E3591E">
        <w:rPr>
          <w:rFonts w:hint="cs"/>
          <w:rtl/>
        </w:rPr>
        <w:t>בהבדל</w:t>
      </w:r>
      <w:r w:rsidRPr="00E3591E">
        <w:rPr>
          <w:rtl/>
        </w:rPr>
        <w:t xml:space="preserve"> </w:t>
      </w:r>
      <w:r w:rsidRPr="00E3591E">
        <w:rPr>
          <w:rFonts w:hint="cs"/>
          <w:rtl/>
        </w:rPr>
        <w:t>זה</w:t>
      </w:r>
      <w:r w:rsidRPr="00E3591E">
        <w:rPr>
          <w:rtl/>
        </w:rPr>
        <w:t xml:space="preserve"> </w:t>
      </w:r>
      <w:r w:rsidRPr="00E3591E">
        <w:rPr>
          <w:rFonts w:hint="cs"/>
          <w:rtl/>
        </w:rPr>
        <w:t>פרצו</w:t>
      </w:r>
      <w:r w:rsidRPr="00E3591E">
        <w:rPr>
          <w:rtl/>
        </w:rPr>
        <w:t xml:space="preserve"> </w:t>
      </w:r>
      <w:r w:rsidRPr="00E3591E">
        <w:rPr>
          <w:rFonts w:hint="cs"/>
          <w:rtl/>
        </w:rPr>
        <w:t>מאוד</w:t>
      </w:r>
      <w:r w:rsidRPr="00E3591E">
        <w:rPr>
          <w:rtl/>
        </w:rPr>
        <w:t xml:space="preserve">, </w:t>
      </w:r>
      <w:r w:rsidRPr="00E3591E">
        <w:rPr>
          <w:rFonts w:hint="cs"/>
          <w:rtl/>
        </w:rPr>
        <w:t>עד</w:t>
      </w:r>
      <w:r w:rsidRPr="00E3591E">
        <w:rPr>
          <w:rtl/>
        </w:rPr>
        <w:t xml:space="preserve"> </w:t>
      </w:r>
      <w:r w:rsidRPr="00E3591E">
        <w:rPr>
          <w:rFonts w:hint="cs"/>
          <w:rtl/>
        </w:rPr>
        <w:t>שרוצים</w:t>
      </w:r>
      <w:r w:rsidRPr="00E3591E">
        <w:rPr>
          <w:rtl/>
        </w:rPr>
        <w:t xml:space="preserve"> </w:t>
      </w:r>
      <w:r w:rsidRPr="00E3591E">
        <w:rPr>
          <w:rFonts w:hint="cs"/>
          <w:rtl/>
        </w:rPr>
        <w:t>לדמות</w:t>
      </w:r>
      <w:r w:rsidRPr="00E3591E">
        <w:rPr>
          <w:rtl/>
        </w:rPr>
        <w:t xml:space="preserve"> </w:t>
      </w:r>
      <w:r w:rsidRPr="00E3591E">
        <w:rPr>
          <w:rFonts w:hint="cs"/>
          <w:rtl/>
        </w:rPr>
        <w:t>להם</w:t>
      </w:r>
      <w:r w:rsidRPr="00E3591E">
        <w:rPr>
          <w:rtl/>
        </w:rPr>
        <w:t xml:space="preserve"> </w:t>
      </w:r>
      <w:r w:rsidRPr="00E3591E">
        <w:rPr>
          <w:rFonts w:hint="cs"/>
          <w:rtl/>
        </w:rPr>
        <w:t>בכל</w:t>
      </w:r>
      <w:r w:rsidRPr="00E3591E">
        <w:rPr>
          <w:rtl/>
        </w:rPr>
        <w:t xml:space="preserve"> </w:t>
      </w:r>
      <w:r w:rsidRPr="00E3591E">
        <w:rPr>
          <w:rFonts w:hint="cs"/>
          <w:rtl/>
        </w:rPr>
        <w:t>מה</w:t>
      </w:r>
      <w:r w:rsidRPr="00E3591E">
        <w:rPr>
          <w:rtl/>
        </w:rPr>
        <w:t xml:space="preserve"> </w:t>
      </w:r>
      <w:r w:rsidRPr="00E3591E">
        <w:rPr>
          <w:rFonts w:hint="cs"/>
          <w:rtl/>
        </w:rPr>
        <w:t>שאפשר</w:t>
      </w:r>
      <w:r w:rsidRPr="00E3591E">
        <w:rPr>
          <w:rtl/>
        </w:rPr>
        <w:t xml:space="preserve">. </w:t>
      </w:r>
      <w:r w:rsidRPr="00E3591E">
        <w:rPr>
          <w:rFonts w:hint="cs"/>
          <w:rtl/>
        </w:rPr>
        <w:t>ואין</w:t>
      </w:r>
      <w:r w:rsidRPr="00E3591E">
        <w:rPr>
          <w:rtl/>
        </w:rPr>
        <w:t xml:space="preserve"> </w:t>
      </w:r>
      <w:r w:rsidRPr="00E3591E">
        <w:rPr>
          <w:rFonts w:hint="cs"/>
          <w:rtl/>
        </w:rPr>
        <w:t>זה</w:t>
      </w:r>
      <w:r w:rsidRPr="00E3591E">
        <w:rPr>
          <w:rtl/>
        </w:rPr>
        <w:t xml:space="preserve"> </w:t>
      </w:r>
      <w:r w:rsidRPr="00E3591E">
        <w:rPr>
          <w:rFonts w:hint="cs"/>
          <w:rtl/>
        </w:rPr>
        <w:t>רק</w:t>
      </w:r>
      <w:r w:rsidRPr="00E3591E">
        <w:rPr>
          <w:rtl/>
        </w:rPr>
        <w:t xml:space="preserve"> </w:t>
      </w:r>
      <w:r w:rsidRPr="00E3591E">
        <w:rPr>
          <w:rFonts w:hint="cs"/>
          <w:rtl/>
        </w:rPr>
        <w:t>להכביד</w:t>
      </w:r>
      <w:r w:rsidRPr="00E3591E">
        <w:rPr>
          <w:rtl/>
        </w:rPr>
        <w:t xml:space="preserve"> </w:t>
      </w:r>
      <w:r w:rsidRPr="00E3591E">
        <w:rPr>
          <w:rFonts w:hint="cs"/>
          <w:rtl/>
        </w:rPr>
        <w:t>על</w:t>
      </w:r>
      <w:r w:rsidRPr="00E3591E">
        <w:rPr>
          <w:rtl/>
        </w:rPr>
        <w:t xml:space="preserve"> </w:t>
      </w:r>
      <w:r w:rsidRPr="00E3591E">
        <w:rPr>
          <w:rFonts w:hint="cs"/>
          <w:rtl/>
        </w:rPr>
        <w:t>גלותנו</w:t>
      </w:r>
      <w:r w:rsidRPr="00E3591E">
        <w:rPr>
          <w:rtl/>
        </w:rPr>
        <w:t xml:space="preserve">, </w:t>
      </w:r>
      <w:r w:rsidRPr="00E3591E">
        <w:rPr>
          <w:rFonts w:hint="cs"/>
          <w:rtl/>
        </w:rPr>
        <w:t>עד</w:t>
      </w:r>
      <w:r w:rsidRPr="00E3591E">
        <w:rPr>
          <w:rtl/>
        </w:rPr>
        <w:t xml:space="preserve"> </w:t>
      </w:r>
      <w:r w:rsidRPr="00E3591E">
        <w:rPr>
          <w:rFonts w:hint="cs"/>
          <w:rtl/>
        </w:rPr>
        <w:t>כי</w:t>
      </w:r>
      <w:r w:rsidRPr="00E3591E">
        <w:rPr>
          <w:rtl/>
        </w:rPr>
        <w:t xml:space="preserve"> </w:t>
      </w:r>
      <w:r w:rsidRPr="00E3591E">
        <w:rPr>
          <w:rFonts w:hint="cs"/>
          <w:rtl/>
        </w:rPr>
        <w:t>ישפוך</w:t>
      </w:r>
      <w:r w:rsidRPr="00E3591E">
        <w:rPr>
          <w:rtl/>
        </w:rPr>
        <w:t xml:space="preserve"> </w:t>
      </w:r>
      <w:r w:rsidRPr="00E3591E">
        <w:rPr>
          <w:rFonts w:hint="cs"/>
          <w:rtl/>
        </w:rPr>
        <w:t>עלינו</w:t>
      </w:r>
      <w:r w:rsidRPr="00E3591E">
        <w:rPr>
          <w:rtl/>
        </w:rPr>
        <w:t xml:space="preserve"> </w:t>
      </w:r>
      <w:r w:rsidRPr="00E3591E">
        <w:rPr>
          <w:rFonts w:hint="cs"/>
          <w:rtl/>
        </w:rPr>
        <w:t>רוחו</w:t>
      </w:r>
      <w:r w:rsidRPr="00E3591E">
        <w:rPr>
          <w:rtl/>
        </w:rPr>
        <w:t xml:space="preserve"> </w:t>
      </w:r>
      <w:r w:rsidRPr="00E3591E">
        <w:rPr>
          <w:rFonts w:hint="cs"/>
          <w:rtl/>
        </w:rPr>
        <w:t>ממרום</w:t>
      </w:r>
      <w:r w:rsidRPr="00E3591E">
        <w:rPr>
          <w:rtl/>
        </w:rPr>
        <w:t xml:space="preserve"> </w:t>
      </w:r>
      <w:r w:rsidRPr="00E3591E">
        <w:rPr>
          <w:rFonts w:hint="cs"/>
          <w:rtl/>
        </w:rPr>
        <w:t>לטהר</w:t>
      </w:r>
      <w:r w:rsidRPr="00E3591E">
        <w:rPr>
          <w:rtl/>
        </w:rPr>
        <w:t xml:space="preserve"> </w:t>
      </w:r>
      <w:r w:rsidRPr="00E3591E">
        <w:rPr>
          <w:rFonts w:hint="cs"/>
          <w:rtl/>
        </w:rPr>
        <w:t>לבבינו</w:t>
      </w:r>
      <w:r w:rsidRPr="00E3591E">
        <w:rPr>
          <w:rtl/>
        </w:rPr>
        <w:t xml:space="preserve"> </w:t>
      </w:r>
      <w:r w:rsidRPr="00E3591E">
        <w:rPr>
          <w:rFonts w:hint="cs"/>
          <w:rtl/>
        </w:rPr>
        <w:t>מן</w:t>
      </w:r>
      <w:r w:rsidRPr="00E3591E">
        <w:rPr>
          <w:rtl/>
        </w:rPr>
        <w:t xml:space="preserve"> </w:t>
      </w:r>
      <w:r w:rsidRPr="00E3591E">
        <w:rPr>
          <w:rFonts w:hint="cs"/>
          <w:rtl/>
        </w:rPr>
        <w:t>השאור</w:t>
      </w:r>
      <w:r w:rsidRPr="00E3591E">
        <w:rPr>
          <w:rtl/>
        </w:rPr>
        <w:t xml:space="preserve"> </w:t>
      </w:r>
      <w:r w:rsidRPr="00E3591E">
        <w:rPr>
          <w:rFonts w:hint="cs"/>
          <w:rtl/>
        </w:rPr>
        <w:t>שבעיסה</w:t>
      </w:r>
      <w:r w:rsidRPr="00E3591E">
        <w:rPr>
          <w:rtl/>
        </w:rPr>
        <w:t xml:space="preserve">, </w:t>
      </w:r>
      <w:r w:rsidRPr="00E3591E">
        <w:rPr>
          <w:rFonts w:hint="cs"/>
          <w:rtl/>
        </w:rPr>
        <w:t>לעבדו</w:t>
      </w:r>
      <w:r w:rsidRPr="00E3591E">
        <w:rPr>
          <w:rtl/>
        </w:rPr>
        <w:t xml:space="preserve"> </w:t>
      </w:r>
      <w:r w:rsidRPr="00E3591E">
        <w:rPr>
          <w:rFonts w:hint="cs"/>
          <w:rtl/>
        </w:rPr>
        <w:t>שכם</w:t>
      </w:r>
      <w:r w:rsidRPr="00E3591E">
        <w:rPr>
          <w:rtl/>
        </w:rPr>
        <w:t xml:space="preserve"> </w:t>
      </w:r>
      <w:r w:rsidRPr="00E3591E">
        <w:rPr>
          <w:rFonts w:hint="cs"/>
          <w:rtl/>
        </w:rPr>
        <w:t>אחד</w:t>
      </w:r>
      <w:r w:rsidRPr="00E3591E">
        <w:rPr>
          <w:rtl/>
        </w:rPr>
        <w:t xml:space="preserve">, </w:t>
      </w:r>
      <w:r w:rsidRPr="00E3591E">
        <w:rPr>
          <w:rFonts w:hint="cs"/>
          <w:rtl/>
        </w:rPr>
        <w:t>אמן</w:t>
      </w:r>
      <w:r>
        <w:rPr>
          <w:rFonts w:hint="cs"/>
          <w:rtl/>
        </w:rPr>
        <w:t>.</w:t>
      </w:r>
    </w:p>
    <w:p w:rsidR="00657196" w:rsidRDefault="00657196" w:rsidP="00FB3502">
      <w:pPr>
        <w:rPr>
          <w:rtl/>
        </w:rPr>
      </w:pPr>
    </w:p>
    <w:p w:rsidR="00657196" w:rsidRPr="00275E29" w:rsidRDefault="00657196" w:rsidP="00FA4CC5">
      <w:pPr>
        <w:pStyle w:val="1"/>
        <w:rPr>
          <w:rtl/>
        </w:rPr>
      </w:pPr>
      <w:bookmarkStart w:id="27" w:name="_Toc494379545"/>
      <w:r w:rsidRPr="00275E29">
        <w:rPr>
          <w:rFonts w:hint="cs"/>
          <w:rtl/>
        </w:rPr>
        <w:t>פרק</w:t>
      </w:r>
      <w:r w:rsidRPr="00275E29">
        <w:rPr>
          <w:rtl/>
        </w:rPr>
        <w:t xml:space="preserve"> </w:t>
      </w:r>
      <w:r w:rsidRPr="00275E29">
        <w:rPr>
          <w:rFonts w:hint="cs"/>
          <w:rtl/>
        </w:rPr>
        <w:t>כו</w:t>
      </w:r>
      <w:bookmarkEnd w:id="27"/>
    </w:p>
    <w:p w:rsidR="00657196" w:rsidRPr="00E3591E" w:rsidRDefault="00657196" w:rsidP="00FB3502">
      <w:pPr>
        <w:rPr>
          <w:rtl/>
        </w:rPr>
      </w:pPr>
    </w:p>
    <w:p w:rsidR="00657196" w:rsidRPr="00E3591E" w:rsidRDefault="00657196" w:rsidP="00FA4CC5">
      <w:pPr>
        <w:pStyle w:val="a4"/>
        <w:rPr>
          <w:rtl/>
        </w:rPr>
      </w:pPr>
      <w:r w:rsidRPr="00E3591E">
        <w:rPr>
          <w:rFonts w:hint="cs"/>
          <w:rtl/>
        </w:rPr>
        <w:t>בפרק</w:t>
      </w:r>
      <w:r w:rsidRPr="00E3591E">
        <w:rPr>
          <w:rtl/>
        </w:rPr>
        <w:t xml:space="preserve"> </w:t>
      </w:r>
      <w:r w:rsidRPr="00E3591E">
        <w:rPr>
          <w:rFonts w:hint="cs"/>
          <w:rtl/>
        </w:rPr>
        <w:t>בתרא</w:t>
      </w:r>
      <w:r w:rsidRPr="00E3591E">
        <w:rPr>
          <w:rtl/>
        </w:rPr>
        <w:t xml:space="preserve"> </w:t>
      </w:r>
      <w:r w:rsidRPr="00E3591E">
        <w:rPr>
          <w:rFonts w:hint="cs"/>
          <w:rtl/>
        </w:rPr>
        <w:t>דמכות</w:t>
      </w:r>
      <w:r w:rsidRPr="00E3591E">
        <w:rPr>
          <w:rtl/>
        </w:rPr>
        <w:t xml:space="preserve"> (</w:t>
      </w:r>
      <w:r w:rsidRPr="00E3591E">
        <w:rPr>
          <w:rFonts w:hint="cs"/>
          <w:rtl/>
        </w:rPr>
        <w:t>כד</w:t>
      </w:r>
      <w:r w:rsidRPr="00E3591E">
        <w:rPr>
          <w:rtl/>
        </w:rPr>
        <w:t xml:space="preserve"> </w:t>
      </w:r>
      <w:r w:rsidRPr="00E3591E">
        <w:rPr>
          <w:rFonts w:hint="cs"/>
          <w:rtl/>
        </w:rPr>
        <w:t>א</w:t>
      </w:r>
      <w:r w:rsidRPr="00E3591E">
        <w:rPr>
          <w:rtl/>
        </w:rPr>
        <w:t xml:space="preserve">), </w:t>
      </w:r>
      <w:r w:rsidRPr="00E3591E">
        <w:rPr>
          <w:rFonts w:hint="cs"/>
          <w:rtl/>
        </w:rPr>
        <w:t>וכבר</w:t>
      </w:r>
      <w:r w:rsidRPr="00E3591E">
        <w:rPr>
          <w:rtl/>
        </w:rPr>
        <w:t xml:space="preserve"> </w:t>
      </w:r>
      <w:r w:rsidRPr="00E3591E">
        <w:rPr>
          <w:rFonts w:hint="cs"/>
          <w:rtl/>
        </w:rPr>
        <w:t>היה</w:t>
      </w:r>
      <w:r w:rsidRPr="00E3591E">
        <w:rPr>
          <w:rtl/>
        </w:rPr>
        <w:t xml:space="preserve"> </w:t>
      </w:r>
      <w:r w:rsidRPr="00E3591E">
        <w:rPr>
          <w:rFonts w:hint="cs"/>
          <w:rtl/>
        </w:rPr>
        <w:t>רבן</w:t>
      </w:r>
      <w:r w:rsidRPr="00E3591E">
        <w:rPr>
          <w:rtl/>
        </w:rPr>
        <w:t xml:space="preserve"> </w:t>
      </w:r>
      <w:r w:rsidRPr="00E3591E">
        <w:rPr>
          <w:rFonts w:hint="cs"/>
          <w:rtl/>
        </w:rPr>
        <w:t>גמליאל</w:t>
      </w:r>
      <w:r w:rsidRPr="00E3591E">
        <w:rPr>
          <w:rtl/>
        </w:rPr>
        <w:t xml:space="preserve"> </w:t>
      </w:r>
      <w:r w:rsidRPr="00E3591E">
        <w:rPr>
          <w:rFonts w:hint="cs"/>
          <w:rtl/>
        </w:rPr>
        <w:t>ורבי</w:t>
      </w:r>
      <w:r w:rsidRPr="00E3591E">
        <w:rPr>
          <w:rtl/>
        </w:rPr>
        <w:t xml:space="preserve"> </w:t>
      </w:r>
      <w:r w:rsidRPr="00E3591E">
        <w:rPr>
          <w:rFonts w:hint="cs"/>
          <w:rtl/>
        </w:rPr>
        <w:t>אלעזר</w:t>
      </w:r>
      <w:r w:rsidRPr="00E3591E">
        <w:rPr>
          <w:rtl/>
        </w:rPr>
        <w:t xml:space="preserve"> </w:t>
      </w:r>
      <w:r w:rsidRPr="00E3591E">
        <w:rPr>
          <w:rFonts w:hint="cs"/>
          <w:rtl/>
        </w:rPr>
        <w:t>בן</w:t>
      </w:r>
      <w:r w:rsidRPr="00E3591E">
        <w:rPr>
          <w:rtl/>
        </w:rPr>
        <w:t xml:space="preserve"> </w:t>
      </w:r>
      <w:r w:rsidRPr="00E3591E">
        <w:rPr>
          <w:rFonts w:hint="cs"/>
          <w:rtl/>
        </w:rPr>
        <w:t>עזריה</w:t>
      </w:r>
      <w:r w:rsidRPr="00E3591E">
        <w:rPr>
          <w:rtl/>
        </w:rPr>
        <w:t xml:space="preserve"> </w:t>
      </w:r>
      <w:r w:rsidRPr="00E3591E">
        <w:rPr>
          <w:rFonts w:hint="cs"/>
          <w:rtl/>
        </w:rPr>
        <w:t>ורבי</w:t>
      </w:r>
      <w:r w:rsidRPr="00E3591E">
        <w:rPr>
          <w:rtl/>
        </w:rPr>
        <w:t xml:space="preserve"> </w:t>
      </w:r>
      <w:r w:rsidRPr="00E3591E">
        <w:rPr>
          <w:rFonts w:hint="cs"/>
          <w:rtl/>
        </w:rPr>
        <w:t>יהושע</w:t>
      </w:r>
      <w:r w:rsidRPr="00E3591E">
        <w:rPr>
          <w:rtl/>
        </w:rPr>
        <w:t xml:space="preserve"> </w:t>
      </w:r>
      <w:r w:rsidRPr="00E3591E">
        <w:rPr>
          <w:rFonts w:hint="cs"/>
          <w:rtl/>
        </w:rPr>
        <w:t>ורבי</w:t>
      </w:r>
      <w:r w:rsidRPr="00E3591E">
        <w:rPr>
          <w:rtl/>
        </w:rPr>
        <w:t xml:space="preserve"> </w:t>
      </w:r>
      <w:r w:rsidRPr="00E3591E">
        <w:rPr>
          <w:rFonts w:hint="cs"/>
          <w:rtl/>
        </w:rPr>
        <w:t>עקיבא</w:t>
      </w:r>
      <w:r w:rsidRPr="00E3591E">
        <w:rPr>
          <w:rtl/>
        </w:rPr>
        <w:t xml:space="preserve"> </w:t>
      </w:r>
      <w:r w:rsidRPr="00E3591E">
        <w:rPr>
          <w:rFonts w:hint="cs"/>
          <w:rtl/>
        </w:rPr>
        <w:t>מהלכים</w:t>
      </w:r>
      <w:r w:rsidRPr="00E3591E">
        <w:rPr>
          <w:rtl/>
        </w:rPr>
        <w:t xml:space="preserve"> </w:t>
      </w:r>
      <w:r w:rsidRPr="00E3591E">
        <w:rPr>
          <w:rFonts w:hint="cs"/>
          <w:rtl/>
        </w:rPr>
        <w:t>בדרך</w:t>
      </w:r>
      <w:r w:rsidRPr="00E3591E">
        <w:rPr>
          <w:rtl/>
        </w:rPr>
        <w:t xml:space="preserve">, </w:t>
      </w:r>
      <w:r w:rsidRPr="00E3591E">
        <w:rPr>
          <w:rFonts w:hint="cs"/>
          <w:rtl/>
        </w:rPr>
        <w:t>ושמעו</w:t>
      </w:r>
      <w:r w:rsidRPr="00E3591E">
        <w:rPr>
          <w:rtl/>
        </w:rPr>
        <w:t xml:space="preserve"> </w:t>
      </w:r>
      <w:r w:rsidRPr="00E3591E">
        <w:rPr>
          <w:rFonts w:hint="cs"/>
          <w:rtl/>
        </w:rPr>
        <w:t>קול</w:t>
      </w:r>
      <w:r w:rsidRPr="00E3591E">
        <w:rPr>
          <w:rtl/>
        </w:rPr>
        <w:t xml:space="preserve"> </w:t>
      </w:r>
      <w:r w:rsidRPr="00E3591E">
        <w:rPr>
          <w:rFonts w:hint="cs"/>
          <w:rtl/>
        </w:rPr>
        <w:t>המונה</w:t>
      </w:r>
      <w:r w:rsidRPr="00E3591E">
        <w:rPr>
          <w:rtl/>
        </w:rPr>
        <w:t xml:space="preserve"> </w:t>
      </w:r>
      <w:r w:rsidRPr="00E3591E">
        <w:rPr>
          <w:rFonts w:hint="cs"/>
          <w:rtl/>
        </w:rPr>
        <w:t>של</w:t>
      </w:r>
      <w:r w:rsidRPr="00E3591E">
        <w:rPr>
          <w:rtl/>
        </w:rPr>
        <w:t xml:space="preserve"> </w:t>
      </w:r>
      <w:r w:rsidRPr="00E3591E">
        <w:rPr>
          <w:rFonts w:hint="cs"/>
          <w:rtl/>
        </w:rPr>
        <w:t>רומי</w:t>
      </w:r>
      <w:r w:rsidRPr="00E3591E">
        <w:rPr>
          <w:rtl/>
        </w:rPr>
        <w:t xml:space="preserve"> </w:t>
      </w:r>
      <w:r w:rsidRPr="00E3591E">
        <w:rPr>
          <w:rFonts w:hint="cs"/>
          <w:rtl/>
        </w:rPr>
        <w:t>מפלטום</w:t>
      </w:r>
      <w:r w:rsidRPr="00E3591E">
        <w:rPr>
          <w:rtl/>
        </w:rPr>
        <w:t xml:space="preserve"> </w:t>
      </w:r>
      <w:r w:rsidRPr="00E3591E">
        <w:rPr>
          <w:rFonts w:hint="cs"/>
          <w:rtl/>
        </w:rPr>
        <w:t>ברחוק</w:t>
      </w:r>
      <w:r w:rsidRPr="00E3591E">
        <w:rPr>
          <w:rtl/>
        </w:rPr>
        <w:t xml:space="preserve"> </w:t>
      </w:r>
      <w:r w:rsidRPr="00E3591E">
        <w:rPr>
          <w:rFonts w:hint="cs"/>
          <w:rtl/>
        </w:rPr>
        <w:t>מאה</w:t>
      </w:r>
      <w:r w:rsidRPr="00E3591E">
        <w:rPr>
          <w:rtl/>
        </w:rPr>
        <w:t xml:space="preserve"> </w:t>
      </w:r>
      <w:r w:rsidRPr="00E3591E">
        <w:rPr>
          <w:rFonts w:hint="cs"/>
          <w:rtl/>
        </w:rPr>
        <w:t>ועשרים</w:t>
      </w:r>
      <w:r w:rsidRPr="00E3591E">
        <w:rPr>
          <w:rtl/>
        </w:rPr>
        <w:t xml:space="preserve"> </w:t>
      </w:r>
      <w:r w:rsidRPr="00E3591E">
        <w:rPr>
          <w:rFonts w:hint="cs"/>
          <w:rtl/>
        </w:rPr>
        <w:t>מיל</w:t>
      </w:r>
      <w:r w:rsidRPr="00E3591E">
        <w:rPr>
          <w:rtl/>
        </w:rPr>
        <w:t xml:space="preserve">, </w:t>
      </w:r>
      <w:r w:rsidRPr="00E3591E">
        <w:rPr>
          <w:rFonts w:hint="cs"/>
          <w:rtl/>
        </w:rPr>
        <w:t>התחילו</w:t>
      </w:r>
      <w:r w:rsidRPr="00E3591E">
        <w:rPr>
          <w:rtl/>
        </w:rPr>
        <w:t xml:space="preserve"> </w:t>
      </w:r>
      <w:r w:rsidRPr="00E3591E">
        <w:rPr>
          <w:rFonts w:hint="cs"/>
          <w:rtl/>
        </w:rPr>
        <w:t>הם</w:t>
      </w:r>
      <w:r w:rsidRPr="00E3591E">
        <w:rPr>
          <w:rtl/>
        </w:rPr>
        <w:t xml:space="preserve"> </w:t>
      </w:r>
      <w:r w:rsidRPr="00E3591E">
        <w:rPr>
          <w:rFonts w:hint="cs"/>
          <w:rtl/>
        </w:rPr>
        <w:t>בוכים</w:t>
      </w:r>
      <w:r w:rsidRPr="00E3591E">
        <w:rPr>
          <w:rtl/>
        </w:rPr>
        <w:t xml:space="preserve">, </w:t>
      </w:r>
      <w:r w:rsidRPr="00E3591E">
        <w:rPr>
          <w:rFonts w:hint="cs"/>
          <w:rtl/>
        </w:rPr>
        <w:t>ורבי</w:t>
      </w:r>
      <w:r w:rsidRPr="00E3591E">
        <w:rPr>
          <w:rtl/>
        </w:rPr>
        <w:t xml:space="preserve"> </w:t>
      </w:r>
      <w:r w:rsidRPr="00E3591E">
        <w:rPr>
          <w:rFonts w:hint="cs"/>
          <w:rtl/>
        </w:rPr>
        <w:t>עקיבא</w:t>
      </w:r>
      <w:r w:rsidRPr="00E3591E">
        <w:rPr>
          <w:rtl/>
        </w:rPr>
        <w:t xml:space="preserve"> </w:t>
      </w:r>
      <w:r w:rsidRPr="00E3591E">
        <w:rPr>
          <w:rFonts w:hint="cs"/>
          <w:rtl/>
        </w:rPr>
        <w:t>משחק</w:t>
      </w:r>
      <w:r w:rsidRPr="00E3591E">
        <w:rPr>
          <w:rtl/>
        </w:rPr>
        <w:t xml:space="preserve">. </w:t>
      </w:r>
      <w:r w:rsidRPr="00E3591E">
        <w:rPr>
          <w:rFonts w:hint="cs"/>
          <w:rtl/>
        </w:rPr>
        <w:t>אמרו</w:t>
      </w:r>
      <w:r w:rsidRPr="00E3591E">
        <w:rPr>
          <w:rtl/>
        </w:rPr>
        <w:t xml:space="preserve"> </w:t>
      </w:r>
      <w:r w:rsidRPr="00E3591E">
        <w:rPr>
          <w:rFonts w:hint="cs"/>
          <w:rtl/>
        </w:rPr>
        <w:t>לו</w:t>
      </w:r>
      <w:r w:rsidRPr="00E3591E">
        <w:rPr>
          <w:rtl/>
        </w:rPr>
        <w:t xml:space="preserve">, </w:t>
      </w:r>
      <w:r>
        <w:rPr>
          <w:rFonts w:hint="cs"/>
          <w:rtl/>
        </w:rPr>
        <w:t>מפני מה</w:t>
      </w:r>
      <w:r w:rsidRPr="00E3591E">
        <w:rPr>
          <w:rtl/>
        </w:rPr>
        <w:t xml:space="preserve"> </w:t>
      </w:r>
      <w:r w:rsidRPr="00E3591E">
        <w:rPr>
          <w:rFonts w:hint="cs"/>
          <w:rtl/>
        </w:rPr>
        <w:t>אתה</w:t>
      </w:r>
      <w:r w:rsidRPr="00E3591E">
        <w:rPr>
          <w:rtl/>
        </w:rPr>
        <w:t xml:space="preserve"> </w:t>
      </w:r>
      <w:r w:rsidRPr="00E3591E">
        <w:rPr>
          <w:rFonts w:hint="cs"/>
          <w:rtl/>
        </w:rPr>
        <w:t>משחק</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להם</w:t>
      </w:r>
      <w:r w:rsidRPr="00E3591E">
        <w:rPr>
          <w:rtl/>
        </w:rPr>
        <w:t xml:space="preserve">, </w:t>
      </w:r>
      <w:r>
        <w:rPr>
          <w:rFonts w:hint="cs"/>
          <w:rtl/>
        </w:rPr>
        <w:t>מפני מה</w:t>
      </w:r>
      <w:r w:rsidRPr="00E3591E">
        <w:rPr>
          <w:rtl/>
        </w:rPr>
        <w:t xml:space="preserve"> </w:t>
      </w:r>
      <w:r w:rsidRPr="00E3591E">
        <w:rPr>
          <w:rFonts w:hint="cs"/>
          <w:rtl/>
        </w:rPr>
        <w:t>אתם</w:t>
      </w:r>
      <w:r w:rsidRPr="00E3591E">
        <w:rPr>
          <w:rtl/>
        </w:rPr>
        <w:t xml:space="preserve"> </w:t>
      </w:r>
      <w:r w:rsidRPr="00E3591E">
        <w:rPr>
          <w:rFonts w:hint="cs"/>
          <w:rtl/>
        </w:rPr>
        <w:t>בוכים</w:t>
      </w:r>
      <w:r>
        <w:rPr>
          <w:rFonts w:hint="cs"/>
          <w:rtl/>
        </w:rPr>
        <w:t>?</w:t>
      </w:r>
      <w:r w:rsidRPr="00E3591E">
        <w:rPr>
          <w:rtl/>
        </w:rPr>
        <w:t xml:space="preserve"> </w:t>
      </w:r>
      <w:r w:rsidRPr="00E3591E">
        <w:rPr>
          <w:rFonts w:hint="cs"/>
          <w:rtl/>
        </w:rPr>
        <w:t>אמרו</w:t>
      </w:r>
      <w:r w:rsidRPr="00E3591E">
        <w:rPr>
          <w:rtl/>
        </w:rPr>
        <w:t xml:space="preserve"> </w:t>
      </w:r>
      <w:r w:rsidRPr="00E3591E">
        <w:rPr>
          <w:rFonts w:hint="cs"/>
          <w:rtl/>
        </w:rPr>
        <w:t>לו</w:t>
      </w:r>
      <w:r w:rsidRPr="00E3591E">
        <w:rPr>
          <w:rtl/>
        </w:rPr>
        <w:t xml:space="preserve">, </w:t>
      </w:r>
      <w:r>
        <w:rPr>
          <w:rFonts w:hint="cs"/>
          <w:rtl/>
        </w:rPr>
        <w:t>גויים</w:t>
      </w:r>
      <w:r w:rsidRPr="00E3591E">
        <w:rPr>
          <w:rtl/>
        </w:rPr>
        <w:t xml:space="preserve"> </w:t>
      </w:r>
      <w:r w:rsidRPr="00E3591E">
        <w:rPr>
          <w:rFonts w:hint="cs"/>
          <w:rtl/>
        </w:rPr>
        <w:t>הללו</w:t>
      </w:r>
      <w:r w:rsidRPr="00E3591E">
        <w:rPr>
          <w:rtl/>
        </w:rPr>
        <w:t xml:space="preserve"> </w:t>
      </w:r>
      <w:r w:rsidRPr="00E3591E">
        <w:rPr>
          <w:rFonts w:hint="cs"/>
          <w:rtl/>
        </w:rPr>
        <w:t>יושבים</w:t>
      </w:r>
      <w:r w:rsidRPr="00E3591E">
        <w:rPr>
          <w:rtl/>
        </w:rPr>
        <w:t xml:space="preserve"> </w:t>
      </w:r>
      <w:r w:rsidRPr="00E3591E">
        <w:rPr>
          <w:rFonts w:hint="cs"/>
          <w:rtl/>
        </w:rPr>
        <w:t>בטח</w:t>
      </w:r>
      <w:r w:rsidRPr="00E3591E">
        <w:rPr>
          <w:rtl/>
        </w:rPr>
        <w:t xml:space="preserve"> </w:t>
      </w:r>
      <w:r w:rsidRPr="00E3591E">
        <w:rPr>
          <w:rFonts w:hint="cs"/>
          <w:rtl/>
        </w:rPr>
        <w:t>ושלוה</w:t>
      </w:r>
      <w:r w:rsidRPr="00E3591E">
        <w:rPr>
          <w:rtl/>
        </w:rPr>
        <w:t xml:space="preserve"> </w:t>
      </w:r>
      <w:r w:rsidRPr="00E3591E">
        <w:rPr>
          <w:rFonts w:hint="cs"/>
          <w:rtl/>
        </w:rPr>
        <w:t>והשקט</w:t>
      </w:r>
      <w:r w:rsidRPr="00E3591E">
        <w:rPr>
          <w:rtl/>
        </w:rPr>
        <w:t xml:space="preserve">, </w:t>
      </w:r>
      <w:r w:rsidRPr="00E3591E">
        <w:rPr>
          <w:rFonts w:hint="cs"/>
          <w:rtl/>
        </w:rPr>
        <w:t>ואנו</w:t>
      </w:r>
      <w:r w:rsidRPr="00E3591E">
        <w:rPr>
          <w:rtl/>
        </w:rPr>
        <w:t xml:space="preserve"> </w:t>
      </w:r>
      <w:r w:rsidRPr="00E3591E">
        <w:rPr>
          <w:rFonts w:hint="cs"/>
          <w:rtl/>
        </w:rPr>
        <w:t>בית</w:t>
      </w:r>
      <w:r w:rsidRPr="00E3591E">
        <w:rPr>
          <w:rtl/>
        </w:rPr>
        <w:t xml:space="preserve"> </w:t>
      </w:r>
      <w:r w:rsidRPr="00E3591E">
        <w:rPr>
          <w:rFonts w:hint="cs"/>
          <w:rtl/>
        </w:rPr>
        <w:t>הדום</w:t>
      </w:r>
      <w:r w:rsidRPr="00E3591E">
        <w:rPr>
          <w:rtl/>
        </w:rPr>
        <w:t xml:space="preserve"> </w:t>
      </w:r>
      <w:r w:rsidRPr="00E3591E">
        <w:rPr>
          <w:rFonts w:hint="cs"/>
          <w:rtl/>
        </w:rPr>
        <w:t>רגלי</w:t>
      </w:r>
      <w:r w:rsidRPr="00E3591E">
        <w:rPr>
          <w:rtl/>
        </w:rPr>
        <w:t xml:space="preserve"> </w:t>
      </w:r>
      <w:r>
        <w:rPr>
          <w:rFonts w:hint="cs"/>
          <w:rtl/>
        </w:rPr>
        <w:t>אלוהי</w:t>
      </w:r>
      <w:r w:rsidRPr="00E3591E">
        <w:rPr>
          <w:rFonts w:hint="cs"/>
          <w:rtl/>
        </w:rPr>
        <w:t>נו</w:t>
      </w:r>
      <w:r w:rsidRPr="00E3591E">
        <w:rPr>
          <w:rtl/>
        </w:rPr>
        <w:t xml:space="preserve"> </w:t>
      </w:r>
      <w:r w:rsidRPr="00E3591E">
        <w:rPr>
          <w:rFonts w:hint="cs"/>
          <w:rtl/>
        </w:rPr>
        <w:t>נשרף</w:t>
      </w:r>
      <w:r w:rsidRPr="00E3591E">
        <w:rPr>
          <w:rtl/>
        </w:rPr>
        <w:t xml:space="preserve"> </w:t>
      </w:r>
      <w:r w:rsidRPr="00E3591E">
        <w:rPr>
          <w:rFonts w:hint="cs"/>
          <w:rtl/>
        </w:rPr>
        <w:t>באש</w:t>
      </w:r>
      <w:r w:rsidRPr="00E3591E">
        <w:rPr>
          <w:rtl/>
        </w:rPr>
        <w:t>. [</w:t>
      </w:r>
      <w:r w:rsidRPr="00E3591E">
        <w:rPr>
          <w:rFonts w:hint="cs"/>
          <w:rtl/>
        </w:rPr>
        <w:t>אמר</w:t>
      </w:r>
      <w:r w:rsidRPr="00E3591E">
        <w:rPr>
          <w:rtl/>
        </w:rPr>
        <w:t xml:space="preserve"> </w:t>
      </w:r>
      <w:r w:rsidRPr="00E3591E">
        <w:rPr>
          <w:rFonts w:hint="cs"/>
          <w:rtl/>
        </w:rPr>
        <w:t>להם</w:t>
      </w:r>
      <w:r w:rsidRPr="00E3591E">
        <w:rPr>
          <w:rtl/>
        </w:rPr>
        <w:t xml:space="preserve">], </w:t>
      </w:r>
      <w:r w:rsidRPr="00E3591E">
        <w:rPr>
          <w:rFonts w:hint="cs"/>
          <w:rtl/>
        </w:rPr>
        <w:t>לכך</w:t>
      </w:r>
      <w:r w:rsidRPr="00E3591E">
        <w:rPr>
          <w:rtl/>
        </w:rPr>
        <w:t xml:space="preserve"> </w:t>
      </w:r>
      <w:r w:rsidRPr="00E3591E">
        <w:rPr>
          <w:rFonts w:hint="cs"/>
          <w:rtl/>
        </w:rPr>
        <w:t>אני</w:t>
      </w:r>
      <w:r w:rsidRPr="00E3591E">
        <w:rPr>
          <w:rtl/>
        </w:rPr>
        <w:t xml:space="preserve"> </w:t>
      </w:r>
      <w:r w:rsidRPr="00E3591E">
        <w:rPr>
          <w:rFonts w:hint="cs"/>
          <w:rtl/>
        </w:rPr>
        <w:t>משחק</w:t>
      </w:r>
      <w:r w:rsidRPr="00E3591E">
        <w:rPr>
          <w:rtl/>
        </w:rPr>
        <w:t xml:space="preserve">, </w:t>
      </w:r>
      <w:r w:rsidRPr="00E3591E">
        <w:rPr>
          <w:rFonts w:hint="cs"/>
          <w:rtl/>
        </w:rPr>
        <w:t>אם</w:t>
      </w:r>
      <w:r w:rsidRPr="00E3591E">
        <w:rPr>
          <w:rtl/>
        </w:rPr>
        <w:t xml:space="preserve"> </w:t>
      </w:r>
      <w:r w:rsidRPr="00E3591E">
        <w:rPr>
          <w:rFonts w:hint="cs"/>
          <w:rtl/>
        </w:rPr>
        <w:t>לעוברי</w:t>
      </w:r>
      <w:r w:rsidRPr="00E3591E">
        <w:rPr>
          <w:rtl/>
        </w:rPr>
        <w:t xml:space="preserve"> </w:t>
      </w:r>
      <w:r w:rsidRPr="00E3591E">
        <w:rPr>
          <w:rFonts w:hint="cs"/>
          <w:rtl/>
        </w:rPr>
        <w:t>רצונו</w:t>
      </w:r>
      <w:r w:rsidRPr="00E3591E">
        <w:rPr>
          <w:rtl/>
        </w:rPr>
        <w:t xml:space="preserve"> </w:t>
      </w:r>
      <w:r w:rsidRPr="00E3591E">
        <w:rPr>
          <w:rFonts w:hint="cs"/>
          <w:rtl/>
        </w:rPr>
        <w:t>כך</w:t>
      </w:r>
      <w:r w:rsidRPr="00E3591E">
        <w:rPr>
          <w:rtl/>
        </w:rPr>
        <w:t xml:space="preserve">, </w:t>
      </w:r>
      <w:r w:rsidRPr="00E3591E">
        <w:rPr>
          <w:rFonts w:hint="cs"/>
          <w:rtl/>
        </w:rPr>
        <w:t>לעושי</w:t>
      </w:r>
      <w:r w:rsidRPr="00E3591E">
        <w:rPr>
          <w:rtl/>
        </w:rPr>
        <w:t xml:space="preserve"> </w:t>
      </w:r>
      <w:r w:rsidRPr="00E3591E">
        <w:rPr>
          <w:rFonts w:hint="cs"/>
          <w:rtl/>
        </w:rPr>
        <w:t>רצונו</w:t>
      </w:r>
      <w:r w:rsidRPr="00E3591E">
        <w:rPr>
          <w:rtl/>
        </w:rPr>
        <w:t xml:space="preserve"> </w:t>
      </w:r>
      <w:r w:rsidRPr="00E3591E">
        <w:rPr>
          <w:rFonts w:hint="cs"/>
          <w:rtl/>
        </w:rPr>
        <w:t>על</w:t>
      </w:r>
      <w:r w:rsidRPr="00E3591E">
        <w:rPr>
          <w:rtl/>
        </w:rPr>
        <w:t xml:space="preserve"> </w:t>
      </w:r>
      <w:r w:rsidRPr="00E3591E">
        <w:rPr>
          <w:rFonts w:hint="cs"/>
          <w:rtl/>
        </w:rPr>
        <w:t>אחת</w:t>
      </w:r>
      <w:r w:rsidRPr="00E3591E">
        <w:rPr>
          <w:rtl/>
        </w:rPr>
        <w:t xml:space="preserve"> </w:t>
      </w:r>
      <w:r w:rsidRPr="00E3591E">
        <w:rPr>
          <w:rFonts w:hint="cs"/>
          <w:rtl/>
        </w:rPr>
        <w:t>כמה</w:t>
      </w:r>
      <w:r w:rsidRPr="00E3591E">
        <w:rPr>
          <w:rtl/>
        </w:rPr>
        <w:t xml:space="preserve"> </w:t>
      </w:r>
      <w:r w:rsidRPr="00E3591E">
        <w:rPr>
          <w:rFonts w:hint="cs"/>
          <w:rtl/>
        </w:rPr>
        <w:t>וכמה</w:t>
      </w:r>
      <w:r>
        <w:rPr>
          <w:rFonts w:hint="cs"/>
          <w:rtl/>
        </w:rPr>
        <w:t>!</w:t>
      </w:r>
      <w:r w:rsidRPr="00E3591E">
        <w:rPr>
          <w:rtl/>
        </w:rPr>
        <w:t xml:space="preserve"> </w:t>
      </w:r>
      <w:r w:rsidRPr="00E3591E">
        <w:rPr>
          <w:rFonts w:hint="cs"/>
          <w:rtl/>
        </w:rPr>
        <w:t>שוב</w:t>
      </w:r>
      <w:r w:rsidRPr="00E3591E">
        <w:rPr>
          <w:rtl/>
        </w:rPr>
        <w:t xml:space="preserve"> </w:t>
      </w:r>
      <w:r w:rsidRPr="00E3591E">
        <w:rPr>
          <w:rFonts w:hint="cs"/>
          <w:rtl/>
        </w:rPr>
        <w:t>פעם</w:t>
      </w:r>
      <w:r w:rsidRPr="00E3591E">
        <w:rPr>
          <w:rtl/>
        </w:rPr>
        <w:t xml:space="preserve"> </w:t>
      </w:r>
      <w:r w:rsidRPr="00E3591E">
        <w:rPr>
          <w:rFonts w:hint="cs"/>
          <w:rtl/>
        </w:rPr>
        <w:t>אחת</w:t>
      </w:r>
      <w:r w:rsidRPr="00E3591E">
        <w:rPr>
          <w:rtl/>
        </w:rPr>
        <w:t xml:space="preserve"> </w:t>
      </w:r>
      <w:r w:rsidRPr="00E3591E">
        <w:rPr>
          <w:rFonts w:hint="cs"/>
          <w:rtl/>
        </w:rPr>
        <w:t>היו</w:t>
      </w:r>
      <w:r w:rsidRPr="00E3591E">
        <w:rPr>
          <w:rtl/>
        </w:rPr>
        <w:t xml:space="preserve"> </w:t>
      </w:r>
      <w:r w:rsidRPr="00E3591E">
        <w:rPr>
          <w:rFonts w:hint="cs"/>
          <w:rtl/>
        </w:rPr>
        <w:t>עולים</w:t>
      </w:r>
      <w:r w:rsidRPr="00E3591E">
        <w:rPr>
          <w:rtl/>
        </w:rPr>
        <w:t xml:space="preserve"> </w:t>
      </w:r>
      <w:r w:rsidRPr="00E3591E">
        <w:rPr>
          <w:rFonts w:hint="cs"/>
          <w:rtl/>
        </w:rPr>
        <w:t>לירושלים</w:t>
      </w:r>
      <w:r w:rsidRPr="00E3591E">
        <w:rPr>
          <w:rtl/>
        </w:rPr>
        <w:t xml:space="preserve">, </w:t>
      </w:r>
      <w:r w:rsidRPr="00E3591E">
        <w:rPr>
          <w:rFonts w:hint="cs"/>
          <w:rtl/>
        </w:rPr>
        <w:t>כיון</w:t>
      </w:r>
      <w:r w:rsidRPr="00E3591E">
        <w:rPr>
          <w:rtl/>
        </w:rPr>
        <w:t xml:space="preserve"> </w:t>
      </w:r>
      <w:r w:rsidRPr="00E3591E">
        <w:rPr>
          <w:rFonts w:hint="cs"/>
          <w:rtl/>
        </w:rPr>
        <w:t>שהגיעו</w:t>
      </w:r>
      <w:r w:rsidRPr="00E3591E">
        <w:rPr>
          <w:rtl/>
        </w:rPr>
        <w:t xml:space="preserve"> </w:t>
      </w:r>
      <w:r w:rsidRPr="00E3591E">
        <w:rPr>
          <w:rFonts w:hint="cs"/>
          <w:rtl/>
        </w:rPr>
        <w:t>להר</w:t>
      </w:r>
      <w:r w:rsidRPr="00E3591E">
        <w:rPr>
          <w:rtl/>
        </w:rPr>
        <w:t xml:space="preserve"> </w:t>
      </w:r>
      <w:r w:rsidRPr="00E3591E">
        <w:rPr>
          <w:rFonts w:hint="cs"/>
          <w:rtl/>
        </w:rPr>
        <w:t>צופים</w:t>
      </w:r>
      <w:r w:rsidRPr="00E3591E">
        <w:rPr>
          <w:rtl/>
        </w:rPr>
        <w:t xml:space="preserve"> </w:t>
      </w:r>
      <w:r w:rsidRPr="00E3591E">
        <w:rPr>
          <w:rFonts w:hint="cs"/>
          <w:rtl/>
        </w:rPr>
        <w:t>קרעו</w:t>
      </w:r>
      <w:r w:rsidRPr="00E3591E">
        <w:rPr>
          <w:rtl/>
        </w:rPr>
        <w:t xml:space="preserve"> </w:t>
      </w:r>
      <w:r w:rsidRPr="00E3591E">
        <w:rPr>
          <w:rFonts w:hint="cs"/>
          <w:rtl/>
        </w:rPr>
        <w:t>בגדיהם</w:t>
      </w:r>
      <w:r w:rsidRPr="00E3591E">
        <w:rPr>
          <w:rtl/>
        </w:rPr>
        <w:t xml:space="preserve">. </w:t>
      </w:r>
      <w:r w:rsidRPr="00E3591E">
        <w:rPr>
          <w:rFonts w:hint="cs"/>
          <w:rtl/>
        </w:rPr>
        <w:t>כיון</w:t>
      </w:r>
      <w:r w:rsidRPr="00E3591E">
        <w:rPr>
          <w:rtl/>
        </w:rPr>
        <w:t xml:space="preserve"> </w:t>
      </w:r>
      <w:r w:rsidRPr="00E3591E">
        <w:rPr>
          <w:rFonts w:hint="cs"/>
          <w:rtl/>
        </w:rPr>
        <w:t>שהגיעו</w:t>
      </w:r>
      <w:r w:rsidRPr="00E3591E">
        <w:rPr>
          <w:rtl/>
        </w:rPr>
        <w:t xml:space="preserve"> </w:t>
      </w:r>
      <w:r w:rsidRPr="00E3591E">
        <w:rPr>
          <w:rFonts w:hint="cs"/>
          <w:rtl/>
        </w:rPr>
        <w:t>להר</w:t>
      </w:r>
      <w:r w:rsidRPr="00E3591E">
        <w:rPr>
          <w:rtl/>
        </w:rPr>
        <w:t xml:space="preserve"> </w:t>
      </w:r>
      <w:r w:rsidRPr="00E3591E">
        <w:rPr>
          <w:rFonts w:hint="cs"/>
          <w:rtl/>
        </w:rPr>
        <w:t>הבית</w:t>
      </w:r>
      <w:r w:rsidRPr="00E3591E">
        <w:rPr>
          <w:rtl/>
        </w:rPr>
        <w:t xml:space="preserve">, </w:t>
      </w:r>
      <w:r w:rsidRPr="00E3591E">
        <w:rPr>
          <w:rFonts w:hint="cs"/>
          <w:rtl/>
        </w:rPr>
        <w:t>ראו</w:t>
      </w:r>
      <w:r w:rsidRPr="00E3591E">
        <w:rPr>
          <w:rtl/>
        </w:rPr>
        <w:t xml:space="preserve"> </w:t>
      </w:r>
      <w:r w:rsidRPr="00E3591E">
        <w:rPr>
          <w:rFonts w:hint="cs"/>
          <w:rtl/>
        </w:rPr>
        <w:t>שועל</w:t>
      </w:r>
      <w:r w:rsidRPr="00E3591E">
        <w:rPr>
          <w:rtl/>
        </w:rPr>
        <w:t xml:space="preserve"> </w:t>
      </w:r>
      <w:r w:rsidRPr="00E3591E">
        <w:rPr>
          <w:rFonts w:hint="cs"/>
          <w:rtl/>
        </w:rPr>
        <w:t>יוצא</w:t>
      </w:r>
      <w:r w:rsidRPr="00E3591E">
        <w:rPr>
          <w:rtl/>
        </w:rPr>
        <w:t xml:space="preserve"> </w:t>
      </w:r>
      <w:r w:rsidRPr="00E3591E">
        <w:rPr>
          <w:rFonts w:hint="cs"/>
          <w:rtl/>
        </w:rPr>
        <w:t>מבית</w:t>
      </w:r>
      <w:r w:rsidRPr="00E3591E">
        <w:rPr>
          <w:rtl/>
        </w:rPr>
        <w:t xml:space="preserve"> </w:t>
      </w:r>
      <w:r w:rsidRPr="00E3591E">
        <w:rPr>
          <w:rFonts w:hint="cs"/>
          <w:rtl/>
        </w:rPr>
        <w:t>קדשי</w:t>
      </w:r>
      <w:r w:rsidRPr="00E3591E">
        <w:rPr>
          <w:rtl/>
        </w:rPr>
        <w:t xml:space="preserve"> </w:t>
      </w:r>
      <w:r w:rsidRPr="00E3591E">
        <w:rPr>
          <w:rFonts w:hint="cs"/>
          <w:rtl/>
        </w:rPr>
        <w:t>הקדשים</w:t>
      </w:r>
      <w:r w:rsidRPr="00E3591E">
        <w:rPr>
          <w:rtl/>
        </w:rPr>
        <w:t xml:space="preserve">. </w:t>
      </w:r>
      <w:r w:rsidRPr="00E3591E">
        <w:rPr>
          <w:rFonts w:hint="cs"/>
          <w:rtl/>
        </w:rPr>
        <w:t>התחילו</w:t>
      </w:r>
      <w:r w:rsidRPr="00E3591E">
        <w:rPr>
          <w:rtl/>
        </w:rPr>
        <w:t xml:space="preserve"> </w:t>
      </w:r>
      <w:r w:rsidRPr="00E3591E">
        <w:rPr>
          <w:rFonts w:hint="cs"/>
          <w:rtl/>
        </w:rPr>
        <w:t>הם</w:t>
      </w:r>
      <w:r w:rsidRPr="00E3591E">
        <w:rPr>
          <w:rtl/>
        </w:rPr>
        <w:t xml:space="preserve"> </w:t>
      </w:r>
      <w:r w:rsidRPr="00E3591E">
        <w:rPr>
          <w:rFonts w:hint="cs"/>
          <w:rtl/>
        </w:rPr>
        <w:t>בוכים</w:t>
      </w:r>
      <w:r w:rsidRPr="00E3591E">
        <w:rPr>
          <w:rtl/>
        </w:rPr>
        <w:t xml:space="preserve">, </w:t>
      </w:r>
      <w:r w:rsidRPr="00E3591E">
        <w:rPr>
          <w:rFonts w:hint="cs"/>
          <w:rtl/>
        </w:rPr>
        <w:t>ורבי</w:t>
      </w:r>
      <w:r w:rsidRPr="00E3591E">
        <w:rPr>
          <w:rtl/>
        </w:rPr>
        <w:t xml:space="preserve"> </w:t>
      </w:r>
      <w:r w:rsidRPr="00E3591E">
        <w:rPr>
          <w:rFonts w:hint="cs"/>
          <w:rtl/>
        </w:rPr>
        <w:t>עקיבא</w:t>
      </w:r>
      <w:r w:rsidRPr="00E3591E">
        <w:rPr>
          <w:rtl/>
        </w:rPr>
        <w:t xml:space="preserve"> </w:t>
      </w:r>
      <w:r w:rsidRPr="00E3591E">
        <w:rPr>
          <w:rFonts w:hint="cs"/>
          <w:rtl/>
        </w:rPr>
        <w:t>משחק</w:t>
      </w:r>
      <w:r w:rsidRPr="00E3591E">
        <w:rPr>
          <w:rtl/>
        </w:rPr>
        <w:t xml:space="preserve">. </w:t>
      </w:r>
      <w:r w:rsidRPr="00E3591E">
        <w:rPr>
          <w:rFonts w:hint="cs"/>
          <w:rtl/>
        </w:rPr>
        <w:t>אמרו</w:t>
      </w:r>
      <w:r w:rsidRPr="00E3591E">
        <w:rPr>
          <w:rtl/>
        </w:rPr>
        <w:t xml:space="preserve"> </w:t>
      </w:r>
      <w:r w:rsidRPr="00E3591E">
        <w:rPr>
          <w:rFonts w:hint="cs"/>
          <w:rtl/>
        </w:rPr>
        <w:t>לו</w:t>
      </w:r>
      <w:r w:rsidRPr="00E3591E">
        <w:rPr>
          <w:rtl/>
        </w:rPr>
        <w:t xml:space="preserve">, </w:t>
      </w:r>
      <w:r w:rsidRPr="00E3591E">
        <w:rPr>
          <w:rFonts w:hint="cs"/>
          <w:rtl/>
        </w:rPr>
        <w:t>עקיבא</w:t>
      </w:r>
      <w:r w:rsidRPr="00E3591E">
        <w:rPr>
          <w:rtl/>
        </w:rPr>
        <w:t xml:space="preserve"> </w:t>
      </w:r>
      <w:r w:rsidRPr="00E3591E">
        <w:rPr>
          <w:rFonts w:hint="cs"/>
          <w:rtl/>
        </w:rPr>
        <w:t>למה</w:t>
      </w:r>
      <w:r w:rsidRPr="00E3591E">
        <w:rPr>
          <w:rtl/>
        </w:rPr>
        <w:t xml:space="preserve"> </w:t>
      </w:r>
      <w:r w:rsidRPr="00E3591E">
        <w:rPr>
          <w:rFonts w:hint="cs"/>
          <w:rtl/>
        </w:rPr>
        <w:t>אתה</w:t>
      </w:r>
      <w:r w:rsidRPr="00E3591E">
        <w:rPr>
          <w:rtl/>
        </w:rPr>
        <w:t xml:space="preserve"> </w:t>
      </w:r>
      <w:r w:rsidRPr="00E3591E">
        <w:rPr>
          <w:rFonts w:hint="cs"/>
          <w:rtl/>
        </w:rPr>
        <w:t>משחק</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להם</w:t>
      </w:r>
      <w:r w:rsidRPr="00E3591E">
        <w:rPr>
          <w:rtl/>
        </w:rPr>
        <w:t xml:space="preserve">, </w:t>
      </w:r>
      <w:r w:rsidRPr="00E3591E">
        <w:rPr>
          <w:rFonts w:hint="cs"/>
          <w:rtl/>
        </w:rPr>
        <w:t>מפני</w:t>
      </w:r>
      <w:r w:rsidRPr="00E3591E">
        <w:rPr>
          <w:rtl/>
        </w:rPr>
        <w:t xml:space="preserve"> </w:t>
      </w:r>
      <w:r w:rsidRPr="00E3591E">
        <w:rPr>
          <w:rFonts w:hint="cs"/>
          <w:rtl/>
        </w:rPr>
        <w:t>מה</w:t>
      </w:r>
      <w:r w:rsidRPr="00E3591E">
        <w:rPr>
          <w:rtl/>
        </w:rPr>
        <w:t xml:space="preserve"> </w:t>
      </w:r>
      <w:r w:rsidRPr="00E3591E">
        <w:rPr>
          <w:rFonts w:hint="cs"/>
          <w:rtl/>
        </w:rPr>
        <w:t>אתם</w:t>
      </w:r>
      <w:r w:rsidRPr="00E3591E">
        <w:rPr>
          <w:rtl/>
        </w:rPr>
        <w:t xml:space="preserve"> </w:t>
      </w:r>
      <w:r w:rsidRPr="00E3591E">
        <w:rPr>
          <w:rFonts w:hint="cs"/>
          <w:rtl/>
        </w:rPr>
        <w:t>בוכים</w:t>
      </w:r>
      <w:r>
        <w:rPr>
          <w:rFonts w:hint="cs"/>
          <w:rtl/>
        </w:rPr>
        <w:t>?</w:t>
      </w:r>
      <w:r w:rsidRPr="00E3591E">
        <w:rPr>
          <w:rtl/>
        </w:rPr>
        <w:t xml:space="preserve"> </w:t>
      </w:r>
      <w:r w:rsidRPr="00E3591E">
        <w:rPr>
          <w:rFonts w:hint="cs"/>
          <w:rtl/>
        </w:rPr>
        <w:t>אמרו</w:t>
      </w:r>
      <w:r w:rsidRPr="00E3591E">
        <w:rPr>
          <w:rtl/>
        </w:rPr>
        <w:t xml:space="preserve"> </w:t>
      </w:r>
      <w:r w:rsidRPr="00E3591E">
        <w:rPr>
          <w:rFonts w:hint="cs"/>
          <w:rtl/>
        </w:rPr>
        <w:t>לו</w:t>
      </w:r>
      <w:r w:rsidRPr="00E3591E">
        <w:rPr>
          <w:rtl/>
        </w:rPr>
        <w:t xml:space="preserve">, </w:t>
      </w:r>
      <w:r w:rsidRPr="00E3591E">
        <w:rPr>
          <w:rFonts w:hint="cs"/>
          <w:rtl/>
        </w:rPr>
        <w:t>מפני</w:t>
      </w:r>
      <w:r w:rsidRPr="00E3591E">
        <w:rPr>
          <w:rtl/>
        </w:rPr>
        <w:t xml:space="preserve"> </w:t>
      </w:r>
      <w:r w:rsidRPr="00E3591E">
        <w:rPr>
          <w:rFonts w:hint="cs"/>
          <w:rtl/>
        </w:rPr>
        <w:t>שכתוב</w:t>
      </w:r>
      <w:r w:rsidRPr="00E3591E">
        <w:rPr>
          <w:rtl/>
        </w:rPr>
        <w:t xml:space="preserve"> </w:t>
      </w:r>
      <w:r w:rsidRPr="00E3591E">
        <w:rPr>
          <w:rFonts w:hint="cs"/>
          <w:rtl/>
        </w:rPr>
        <w:t>בו</w:t>
      </w:r>
      <w:r w:rsidRPr="00E3591E">
        <w:rPr>
          <w:rtl/>
        </w:rPr>
        <w:t xml:space="preserve"> </w:t>
      </w:r>
      <w:r w:rsidRPr="00E3591E">
        <w:rPr>
          <w:rFonts w:hint="cs"/>
          <w:rtl/>
        </w:rPr>
        <w:t>הזר</w:t>
      </w:r>
      <w:r w:rsidRPr="00E3591E">
        <w:rPr>
          <w:rtl/>
        </w:rPr>
        <w:t xml:space="preserve"> </w:t>
      </w:r>
      <w:r w:rsidRPr="00E3591E">
        <w:rPr>
          <w:rFonts w:hint="cs"/>
          <w:rtl/>
        </w:rPr>
        <w:t>הקרב</w:t>
      </w:r>
      <w:r w:rsidRPr="00E3591E">
        <w:rPr>
          <w:rtl/>
        </w:rPr>
        <w:t xml:space="preserve"> </w:t>
      </w:r>
      <w:r w:rsidRPr="00E3591E">
        <w:rPr>
          <w:rFonts w:hint="cs"/>
          <w:rtl/>
        </w:rPr>
        <w:t>יומת</w:t>
      </w:r>
      <w:r w:rsidRPr="00E3591E">
        <w:rPr>
          <w:rtl/>
        </w:rPr>
        <w:t xml:space="preserve">, </w:t>
      </w:r>
      <w:r w:rsidRPr="00E3591E">
        <w:rPr>
          <w:rFonts w:hint="cs"/>
          <w:rtl/>
        </w:rPr>
        <w:t>עכשיו</w:t>
      </w:r>
      <w:r w:rsidRPr="00E3591E">
        <w:rPr>
          <w:rtl/>
        </w:rPr>
        <w:t xml:space="preserve"> </w:t>
      </w:r>
      <w:r w:rsidRPr="00E3591E">
        <w:rPr>
          <w:rFonts w:hint="cs"/>
          <w:rtl/>
        </w:rPr>
        <w:t>נתקיים</w:t>
      </w:r>
      <w:r w:rsidRPr="00E3591E">
        <w:rPr>
          <w:rtl/>
        </w:rPr>
        <w:t xml:space="preserve"> </w:t>
      </w:r>
      <w:r w:rsidRPr="00E3591E">
        <w:rPr>
          <w:rFonts w:hint="cs"/>
          <w:rtl/>
        </w:rPr>
        <w:t>על</w:t>
      </w:r>
      <w:r w:rsidRPr="00E3591E">
        <w:rPr>
          <w:rtl/>
        </w:rPr>
        <w:t xml:space="preserve"> </w:t>
      </w:r>
      <w:r w:rsidRPr="00E3591E">
        <w:rPr>
          <w:rFonts w:hint="cs"/>
          <w:rtl/>
        </w:rPr>
        <w:t>הר</w:t>
      </w:r>
      <w:r w:rsidRPr="00E3591E">
        <w:rPr>
          <w:rtl/>
        </w:rPr>
        <w:t xml:space="preserve"> </w:t>
      </w:r>
      <w:r w:rsidRPr="00E3591E">
        <w:rPr>
          <w:rFonts w:hint="cs"/>
          <w:rtl/>
        </w:rPr>
        <w:t>ציון</w:t>
      </w:r>
      <w:r w:rsidRPr="00E3591E">
        <w:rPr>
          <w:rtl/>
        </w:rPr>
        <w:t xml:space="preserve"> </w:t>
      </w:r>
      <w:r w:rsidRPr="00E3591E">
        <w:rPr>
          <w:rFonts w:hint="cs"/>
          <w:rtl/>
        </w:rPr>
        <w:t>ששמם</w:t>
      </w:r>
      <w:r w:rsidRPr="00E3591E">
        <w:rPr>
          <w:rtl/>
        </w:rPr>
        <w:t xml:space="preserve"> </w:t>
      </w:r>
      <w:r w:rsidRPr="00E3591E">
        <w:rPr>
          <w:rFonts w:hint="cs"/>
          <w:rtl/>
        </w:rPr>
        <w:t>שועלים</w:t>
      </w:r>
      <w:r w:rsidRPr="00E3591E">
        <w:rPr>
          <w:rtl/>
        </w:rPr>
        <w:t xml:space="preserve"> </w:t>
      </w:r>
      <w:r w:rsidRPr="00E3591E">
        <w:rPr>
          <w:rFonts w:hint="cs"/>
          <w:rtl/>
        </w:rPr>
        <w:t>הלכו</w:t>
      </w:r>
      <w:r w:rsidRPr="00E3591E">
        <w:rPr>
          <w:rtl/>
        </w:rPr>
        <w:t xml:space="preserve"> </w:t>
      </w:r>
      <w:r w:rsidRPr="00E3591E">
        <w:rPr>
          <w:rFonts w:hint="cs"/>
          <w:rtl/>
        </w:rPr>
        <w:t>בו</w:t>
      </w:r>
      <w:r w:rsidRPr="00E3591E">
        <w:rPr>
          <w:rtl/>
        </w:rPr>
        <w:t xml:space="preserve"> (</w:t>
      </w:r>
      <w:r w:rsidRPr="00E3591E">
        <w:rPr>
          <w:rFonts w:hint="cs"/>
          <w:rtl/>
        </w:rPr>
        <w:t>איכה</w:t>
      </w:r>
      <w:r w:rsidRPr="00E3591E">
        <w:rPr>
          <w:rtl/>
        </w:rPr>
        <w:t xml:space="preserve"> </w:t>
      </w:r>
      <w:r w:rsidRPr="00E3591E">
        <w:rPr>
          <w:rFonts w:hint="cs"/>
          <w:rtl/>
        </w:rPr>
        <w:t>ה</w:t>
      </w:r>
      <w:r w:rsidRPr="00E3591E">
        <w:rPr>
          <w:rtl/>
        </w:rPr>
        <w:t xml:space="preserve">, </w:t>
      </w:r>
      <w:r w:rsidRPr="00E3591E">
        <w:rPr>
          <w:rFonts w:hint="cs"/>
          <w:rtl/>
        </w:rPr>
        <w:t>יח</w:t>
      </w:r>
      <w:r w:rsidRPr="00E3591E">
        <w:rPr>
          <w:rtl/>
        </w:rPr>
        <w:t xml:space="preserve">), </w:t>
      </w:r>
      <w:r w:rsidRPr="00E3591E">
        <w:rPr>
          <w:rFonts w:hint="cs"/>
          <w:rtl/>
        </w:rPr>
        <w:t>ולא</w:t>
      </w:r>
      <w:r w:rsidRPr="00E3591E">
        <w:rPr>
          <w:rtl/>
        </w:rPr>
        <w:t xml:space="preserve"> </w:t>
      </w:r>
      <w:r w:rsidRPr="00E3591E">
        <w:rPr>
          <w:rFonts w:hint="cs"/>
          <w:rtl/>
        </w:rPr>
        <w:t>נבכה</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להם</w:t>
      </w:r>
      <w:r w:rsidRPr="00E3591E">
        <w:rPr>
          <w:rtl/>
        </w:rPr>
        <w:t xml:space="preserve">, </w:t>
      </w:r>
      <w:r w:rsidRPr="00E3591E">
        <w:rPr>
          <w:rFonts w:hint="cs"/>
          <w:rtl/>
        </w:rPr>
        <w:t>לכך</w:t>
      </w:r>
      <w:r w:rsidRPr="00E3591E">
        <w:rPr>
          <w:rtl/>
        </w:rPr>
        <w:t xml:space="preserve"> </w:t>
      </w:r>
      <w:r w:rsidRPr="00E3591E">
        <w:rPr>
          <w:rFonts w:hint="cs"/>
          <w:rtl/>
        </w:rPr>
        <w:t>אני</w:t>
      </w:r>
      <w:r w:rsidRPr="00E3591E">
        <w:rPr>
          <w:rtl/>
        </w:rPr>
        <w:t xml:space="preserve"> </w:t>
      </w:r>
      <w:r w:rsidRPr="00E3591E">
        <w:rPr>
          <w:rFonts w:hint="cs"/>
          <w:rtl/>
        </w:rPr>
        <w:t>משחק</w:t>
      </w:r>
      <w:r w:rsidRPr="00E3591E">
        <w:rPr>
          <w:rtl/>
        </w:rPr>
        <w:t xml:space="preserve">, </w:t>
      </w:r>
      <w:r w:rsidRPr="00E3591E">
        <w:rPr>
          <w:rFonts w:hint="cs"/>
          <w:rtl/>
        </w:rPr>
        <w:t>דכתיב</w:t>
      </w:r>
      <w:r w:rsidRPr="00E3591E">
        <w:rPr>
          <w:rtl/>
        </w:rPr>
        <w:t xml:space="preserve"> (</w:t>
      </w:r>
      <w:r w:rsidRPr="00E3591E">
        <w:rPr>
          <w:rFonts w:hint="cs"/>
          <w:rtl/>
        </w:rPr>
        <w:t>ישעיה</w:t>
      </w:r>
      <w:r w:rsidRPr="00E3591E">
        <w:rPr>
          <w:rtl/>
        </w:rPr>
        <w:t xml:space="preserve"> </w:t>
      </w:r>
      <w:r w:rsidRPr="00E3591E">
        <w:rPr>
          <w:rFonts w:hint="cs"/>
          <w:rtl/>
        </w:rPr>
        <w:t>ח</w:t>
      </w:r>
      <w:r w:rsidRPr="00E3591E">
        <w:rPr>
          <w:rtl/>
        </w:rPr>
        <w:t xml:space="preserve">, </w:t>
      </w:r>
      <w:r w:rsidRPr="00E3591E">
        <w:rPr>
          <w:rFonts w:hint="cs"/>
          <w:rtl/>
        </w:rPr>
        <w:t>ב</w:t>
      </w:r>
      <w:r w:rsidRPr="00E3591E">
        <w:rPr>
          <w:rtl/>
        </w:rPr>
        <w:t xml:space="preserve">) </w:t>
      </w:r>
      <w:r w:rsidRPr="00E3591E">
        <w:rPr>
          <w:rFonts w:hint="cs"/>
          <w:rtl/>
        </w:rPr>
        <w:t>ואעידה</w:t>
      </w:r>
      <w:r w:rsidRPr="00E3591E">
        <w:rPr>
          <w:rtl/>
        </w:rPr>
        <w:t xml:space="preserve"> </w:t>
      </w:r>
      <w:r w:rsidRPr="00E3591E">
        <w:rPr>
          <w:rFonts w:hint="cs"/>
          <w:rtl/>
        </w:rPr>
        <w:t>לי</w:t>
      </w:r>
      <w:r w:rsidRPr="00E3591E">
        <w:rPr>
          <w:rtl/>
        </w:rPr>
        <w:t xml:space="preserve"> </w:t>
      </w:r>
      <w:r w:rsidRPr="00E3591E">
        <w:rPr>
          <w:rFonts w:hint="cs"/>
          <w:rtl/>
        </w:rPr>
        <w:t>עדים</w:t>
      </w:r>
      <w:r w:rsidRPr="00E3591E">
        <w:rPr>
          <w:rtl/>
        </w:rPr>
        <w:t xml:space="preserve"> </w:t>
      </w:r>
      <w:r w:rsidRPr="00E3591E">
        <w:rPr>
          <w:rFonts w:hint="cs"/>
          <w:rtl/>
        </w:rPr>
        <w:t>נאמנים</w:t>
      </w:r>
      <w:r w:rsidRPr="00E3591E">
        <w:rPr>
          <w:rtl/>
        </w:rPr>
        <w:t xml:space="preserve"> </w:t>
      </w:r>
      <w:r w:rsidRPr="00E3591E">
        <w:rPr>
          <w:rFonts w:hint="cs"/>
          <w:rtl/>
        </w:rPr>
        <w:t>את</w:t>
      </w:r>
      <w:r w:rsidRPr="00E3591E">
        <w:rPr>
          <w:rtl/>
        </w:rPr>
        <w:t xml:space="preserve"> </w:t>
      </w:r>
      <w:r w:rsidRPr="00E3591E">
        <w:rPr>
          <w:rFonts w:hint="cs"/>
          <w:rtl/>
        </w:rPr>
        <w:t>אוריה</w:t>
      </w:r>
      <w:r w:rsidRPr="00E3591E">
        <w:rPr>
          <w:rtl/>
        </w:rPr>
        <w:t xml:space="preserve"> </w:t>
      </w:r>
      <w:r w:rsidRPr="00E3591E">
        <w:rPr>
          <w:rFonts w:hint="cs"/>
          <w:rtl/>
        </w:rPr>
        <w:t>הכהן</w:t>
      </w:r>
      <w:r w:rsidRPr="00E3591E">
        <w:rPr>
          <w:rtl/>
        </w:rPr>
        <w:t xml:space="preserve"> </w:t>
      </w:r>
      <w:r w:rsidRPr="00E3591E">
        <w:rPr>
          <w:rFonts w:hint="cs"/>
          <w:rtl/>
        </w:rPr>
        <w:t>ואת</w:t>
      </w:r>
      <w:r w:rsidRPr="00E3591E">
        <w:rPr>
          <w:rtl/>
        </w:rPr>
        <w:t xml:space="preserve"> </w:t>
      </w:r>
      <w:r w:rsidRPr="00E3591E">
        <w:rPr>
          <w:rFonts w:hint="cs"/>
          <w:rtl/>
        </w:rPr>
        <w:t>זכריה</w:t>
      </w:r>
      <w:r w:rsidRPr="00E3591E">
        <w:rPr>
          <w:rtl/>
        </w:rPr>
        <w:t xml:space="preserve"> </w:t>
      </w:r>
      <w:r w:rsidRPr="00E3591E">
        <w:rPr>
          <w:rFonts w:hint="cs"/>
          <w:rtl/>
        </w:rPr>
        <w:t>בן</w:t>
      </w:r>
      <w:r w:rsidRPr="00E3591E">
        <w:rPr>
          <w:rtl/>
        </w:rPr>
        <w:t xml:space="preserve"> </w:t>
      </w:r>
      <w:r w:rsidRPr="00E3591E">
        <w:rPr>
          <w:rFonts w:hint="cs"/>
          <w:rtl/>
        </w:rPr>
        <w:t>יברכיהו</w:t>
      </w:r>
      <w:r w:rsidRPr="00E3591E">
        <w:rPr>
          <w:rtl/>
        </w:rPr>
        <w:t xml:space="preserve">, </w:t>
      </w:r>
      <w:r w:rsidRPr="00E3591E">
        <w:rPr>
          <w:rFonts w:hint="cs"/>
          <w:rtl/>
        </w:rPr>
        <w:t>וכי</w:t>
      </w:r>
      <w:r w:rsidRPr="00E3591E">
        <w:rPr>
          <w:rtl/>
        </w:rPr>
        <w:t xml:space="preserve"> </w:t>
      </w:r>
      <w:r w:rsidRPr="00E3591E">
        <w:rPr>
          <w:rFonts w:hint="cs"/>
          <w:rtl/>
        </w:rPr>
        <w:t>מה</w:t>
      </w:r>
      <w:r w:rsidRPr="00E3591E">
        <w:rPr>
          <w:rtl/>
        </w:rPr>
        <w:t xml:space="preserve"> </w:t>
      </w:r>
      <w:r>
        <w:rPr>
          <w:rFonts w:hint="cs"/>
          <w:rtl/>
        </w:rPr>
        <w:t>עניין</w:t>
      </w:r>
      <w:r w:rsidRPr="00E3591E">
        <w:rPr>
          <w:rtl/>
        </w:rPr>
        <w:t xml:space="preserve"> </w:t>
      </w:r>
      <w:r w:rsidRPr="00E3591E">
        <w:rPr>
          <w:rFonts w:hint="cs"/>
          <w:rtl/>
        </w:rPr>
        <w:t>אוריה</w:t>
      </w:r>
      <w:r w:rsidRPr="00E3591E">
        <w:rPr>
          <w:rtl/>
        </w:rPr>
        <w:t xml:space="preserve"> </w:t>
      </w:r>
      <w:r w:rsidRPr="00E3591E">
        <w:rPr>
          <w:rFonts w:hint="cs"/>
          <w:rtl/>
        </w:rPr>
        <w:t>אצל</w:t>
      </w:r>
      <w:r w:rsidRPr="00E3591E">
        <w:rPr>
          <w:rtl/>
        </w:rPr>
        <w:t xml:space="preserve"> </w:t>
      </w:r>
      <w:r w:rsidRPr="00E3591E">
        <w:rPr>
          <w:rFonts w:hint="cs"/>
          <w:rtl/>
        </w:rPr>
        <w:t>זכריה</w:t>
      </w:r>
      <w:r w:rsidRPr="00E3591E">
        <w:rPr>
          <w:rtl/>
        </w:rPr>
        <w:t xml:space="preserve">, </w:t>
      </w:r>
      <w:r w:rsidRPr="00E3591E">
        <w:rPr>
          <w:rFonts w:hint="cs"/>
          <w:rtl/>
        </w:rPr>
        <w:t>והלא</w:t>
      </w:r>
      <w:r w:rsidRPr="00E3591E">
        <w:rPr>
          <w:rtl/>
        </w:rPr>
        <w:t xml:space="preserve"> </w:t>
      </w:r>
      <w:r w:rsidRPr="00E3591E">
        <w:rPr>
          <w:rFonts w:hint="cs"/>
          <w:rtl/>
        </w:rPr>
        <w:t>אוריה</w:t>
      </w:r>
      <w:r w:rsidRPr="00E3591E">
        <w:rPr>
          <w:rtl/>
        </w:rPr>
        <w:t xml:space="preserve"> </w:t>
      </w:r>
      <w:r w:rsidRPr="00E3591E">
        <w:rPr>
          <w:rFonts w:hint="cs"/>
          <w:rtl/>
        </w:rPr>
        <w:t>במקדש</w:t>
      </w:r>
      <w:r w:rsidRPr="00E3591E">
        <w:rPr>
          <w:rtl/>
        </w:rPr>
        <w:t xml:space="preserve"> </w:t>
      </w:r>
      <w:r w:rsidRPr="00E3591E">
        <w:rPr>
          <w:rFonts w:hint="cs"/>
          <w:rtl/>
        </w:rPr>
        <w:t>ראשון</w:t>
      </w:r>
      <w:r w:rsidRPr="00E3591E">
        <w:rPr>
          <w:rtl/>
        </w:rPr>
        <w:t xml:space="preserve">, </w:t>
      </w:r>
      <w:r w:rsidRPr="00E3591E">
        <w:rPr>
          <w:rFonts w:hint="cs"/>
          <w:rtl/>
        </w:rPr>
        <w:t>וזכריה</w:t>
      </w:r>
      <w:r w:rsidRPr="00E3591E">
        <w:rPr>
          <w:rtl/>
        </w:rPr>
        <w:t xml:space="preserve"> </w:t>
      </w:r>
      <w:r w:rsidRPr="00E3591E">
        <w:rPr>
          <w:rFonts w:hint="cs"/>
          <w:rtl/>
        </w:rPr>
        <w:t>במקדש</w:t>
      </w:r>
      <w:r w:rsidRPr="00E3591E">
        <w:rPr>
          <w:rtl/>
        </w:rPr>
        <w:t xml:space="preserve"> </w:t>
      </w:r>
      <w:r w:rsidRPr="00E3591E">
        <w:rPr>
          <w:rFonts w:hint="cs"/>
          <w:rtl/>
        </w:rPr>
        <w:t>שני</w:t>
      </w:r>
      <w:r w:rsidRPr="00E3591E">
        <w:rPr>
          <w:rtl/>
        </w:rPr>
        <w:t xml:space="preserve">. </w:t>
      </w:r>
      <w:r w:rsidRPr="00E3591E">
        <w:rPr>
          <w:rFonts w:hint="cs"/>
          <w:rtl/>
        </w:rPr>
        <w:t>אלא</w:t>
      </w:r>
      <w:r w:rsidRPr="00E3591E">
        <w:rPr>
          <w:rtl/>
        </w:rPr>
        <w:t xml:space="preserve"> </w:t>
      </w:r>
      <w:r w:rsidRPr="00E3591E">
        <w:rPr>
          <w:rFonts w:hint="cs"/>
          <w:rtl/>
        </w:rPr>
        <w:t>תלה</w:t>
      </w:r>
      <w:r w:rsidRPr="00E3591E">
        <w:rPr>
          <w:rtl/>
        </w:rPr>
        <w:t xml:space="preserve"> </w:t>
      </w:r>
      <w:r w:rsidRPr="00E3591E">
        <w:rPr>
          <w:rFonts w:hint="cs"/>
          <w:rtl/>
        </w:rPr>
        <w:t>הכתוב</w:t>
      </w:r>
      <w:r w:rsidRPr="00E3591E">
        <w:rPr>
          <w:rtl/>
        </w:rPr>
        <w:t xml:space="preserve"> </w:t>
      </w:r>
      <w:r w:rsidRPr="00E3591E">
        <w:rPr>
          <w:rFonts w:hint="cs"/>
          <w:rtl/>
        </w:rPr>
        <w:t>נבואתו</w:t>
      </w:r>
      <w:r w:rsidRPr="00E3591E">
        <w:rPr>
          <w:rtl/>
        </w:rPr>
        <w:t xml:space="preserve"> </w:t>
      </w:r>
      <w:r w:rsidRPr="00E3591E">
        <w:rPr>
          <w:rFonts w:hint="cs"/>
          <w:rtl/>
        </w:rPr>
        <w:t>של</w:t>
      </w:r>
      <w:r w:rsidRPr="00E3591E">
        <w:rPr>
          <w:rtl/>
        </w:rPr>
        <w:t xml:space="preserve"> </w:t>
      </w:r>
      <w:r w:rsidRPr="00E3591E">
        <w:rPr>
          <w:rFonts w:hint="cs"/>
          <w:rtl/>
        </w:rPr>
        <w:t>זכריה</w:t>
      </w:r>
      <w:r w:rsidRPr="00E3591E">
        <w:rPr>
          <w:rtl/>
        </w:rPr>
        <w:t xml:space="preserve"> </w:t>
      </w:r>
      <w:r w:rsidRPr="00E3591E">
        <w:rPr>
          <w:rFonts w:hint="cs"/>
          <w:rtl/>
        </w:rPr>
        <w:t>בנבואתו</w:t>
      </w:r>
      <w:r w:rsidRPr="00E3591E">
        <w:rPr>
          <w:rtl/>
        </w:rPr>
        <w:t xml:space="preserve"> </w:t>
      </w:r>
      <w:r w:rsidRPr="00E3591E">
        <w:rPr>
          <w:rFonts w:hint="cs"/>
          <w:rtl/>
        </w:rPr>
        <w:t>של</w:t>
      </w:r>
      <w:r w:rsidRPr="00E3591E">
        <w:rPr>
          <w:rtl/>
        </w:rPr>
        <w:t xml:space="preserve"> </w:t>
      </w:r>
      <w:r w:rsidRPr="00E3591E">
        <w:rPr>
          <w:rFonts w:hint="cs"/>
          <w:rtl/>
        </w:rPr>
        <w:t>אוריה</w:t>
      </w:r>
      <w:r w:rsidRPr="00E3591E">
        <w:rPr>
          <w:rtl/>
        </w:rPr>
        <w:t xml:space="preserve">, </w:t>
      </w:r>
      <w:r w:rsidRPr="00E3591E">
        <w:rPr>
          <w:rFonts w:hint="cs"/>
          <w:rtl/>
        </w:rPr>
        <w:t>כתיב</w:t>
      </w:r>
      <w:r w:rsidRPr="00E3591E">
        <w:rPr>
          <w:rtl/>
        </w:rPr>
        <w:t xml:space="preserve"> </w:t>
      </w:r>
      <w:r w:rsidRPr="00E3591E">
        <w:rPr>
          <w:rFonts w:hint="cs"/>
          <w:rtl/>
        </w:rPr>
        <w:t>באוריה</w:t>
      </w:r>
      <w:r w:rsidRPr="00E3591E">
        <w:rPr>
          <w:rtl/>
        </w:rPr>
        <w:t xml:space="preserve"> (</w:t>
      </w:r>
      <w:r w:rsidRPr="00E3591E">
        <w:rPr>
          <w:rFonts w:hint="cs"/>
          <w:rtl/>
        </w:rPr>
        <w:t>מיכה</w:t>
      </w:r>
      <w:r w:rsidRPr="00E3591E">
        <w:rPr>
          <w:rtl/>
        </w:rPr>
        <w:t xml:space="preserve"> </w:t>
      </w:r>
      <w:r w:rsidRPr="00E3591E">
        <w:rPr>
          <w:rFonts w:hint="cs"/>
          <w:rtl/>
        </w:rPr>
        <w:t>ג</w:t>
      </w:r>
      <w:r w:rsidRPr="00E3591E">
        <w:rPr>
          <w:rtl/>
        </w:rPr>
        <w:t xml:space="preserve">, </w:t>
      </w:r>
      <w:r w:rsidRPr="00E3591E">
        <w:rPr>
          <w:rFonts w:hint="cs"/>
          <w:rtl/>
        </w:rPr>
        <w:t>יב</w:t>
      </w:r>
      <w:r w:rsidRPr="00E3591E">
        <w:rPr>
          <w:rtl/>
        </w:rPr>
        <w:t xml:space="preserve">) </w:t>
      </w:r>
      <w:r w:rsidRPr="00E3591E">
        <w:rPr>
          <w:rFonts w:hint="cs"/>
          <w:rtl/>
        </w:rPr>
        <w:t>לכן</w:t>
      </w:r>
      <w:r w:rsidRPr="00E3591E">
        <w:rPr>
          <w:rtl/>
        </w:rPr>
        <w:t xml:space="preserve"> </w:t>
      </w:r>
      <w:r w:rsidRPr="00E3591E">
        <w:rPr>
          <w:rFonts w:hint="cs"/>
          <w:rtl/>
        </w:rPr>
        <w:t>בגללכם</w:t>
      </w:r>
      <w:r w:rsidRPr="00E3591E">
        <w:rPr>
          <w:rtl/>
        </w:rPr>
        <w:t xml:space="preserve"> </w:t>
      </w:r>
      <w:r w:rsidRPr="00E3591E">
        <w:rPr>
          <w:rFonts w:hint="cs"/>
          <w:rtl/>
        </w:rPr>
        <w:t>ציון</w:t>
      </w:r>
      <w:r w:rsidRPr="00E3591E">
        <w:rPr>
          <w:rtl/>
        </w:rPr>
        <w:t xml:space="preserve"> </w:t>
      </w:r>
      <w:r w:rsidRPr="00E3591E">
        <w:rPr>
          <w:rFonts w:hint="cs"/>
          <w:rtl/>
        </w:rPr>
        <w:t>שדה</w:t>
      </w:r>
      <w:r w:rsidRPr="00E3591E">
        <w:rPr>
          <w:rtl/>
        </w:rPr>
        <w:t xml:space="preserve"> </w:t>
      </w:r>
      <w:r w:rsidRPr="00E3591E">
        <w:rPr>
          <w:rFonts w:hint="cs"/>
          <w:rtl/>
        </w:rPr>
        <w:t>תחרש</w:t>
      </w:r>
      <w:r w:rsidRPr="00E3591E">
        <w:rPr>
          <w:rtl/>
        </w:rPr>
        <w:t xml:space="preserve"> </w:t>
      </w:r>
      <w:r w:rsidRPr="00E3591E">
        <w:rPr>
          <w:rFonts w:hint="cs"/>
          <w:rtl/>
        </w:rPr>
        <w:t>וירושלים</w:t>
      </w:r>
      <w:r w:rsidRPr="00E3591E">
        <w:rPr>
          <w:rtl/>
        </w:rPr>
        <w:t xml:space="preserve"> </w:t>
      </w:r>
      <w:r w:rsidRPr="00E3591E">
        <w:rPr>
          <w:rFonts w:hint="cs"/>
          <w:rtl/>
        </w:rPr>
        <w:t>עיים</w:t>
      </w:r>
      <w:r w:rsidRPr="00E3591E">
        <w:rPr>
          <w:rtl/>
        </w:rPr>
        <w:t xml:space="preserve"> </w:t>
      </w:r>
      <w:r w:rsidRPr="00E3591E">
        <w:rPr>
          <w:rFonts w:hint="cs"/>
          <w:rtl/>
        </w:rPr>
        <w:t>תהיה</w:t>
      </w:r>
      <w:r w:rsidRPr="00E3591E">
        <w:rPr>
          <w:rtl/>
        </w:rPr>
        <w:t xml:space="preserve"> </w:t>
      </w:r>
      <w:r w:rsidRPr="00E3591E">
        <w:rPr>
          <w:rFonts w:hint="cs"/>
          <w:rtl/>
        </w:rPr>
        <w:t>והר</w:t>
      </w:r>
      <w:r w:rsidRPr="00E3591E">
        <w:rPr>
          <w:rtl/>
        </w:rPr>
        <w:t xml:space="preserve"> </w:t>
      </w:r>
      <w:r w:rsidRPr="00E3591E">
        <w:rPr>
          <w:rFonts w:hint="cs"/>
          <w:rtl/>
        </w:rPr>
        <w:t>הבית</w:t>
      </w:r>
      <w:r w:rsidRPr="00E3591E">
        <w:rPr>
          <w:rtl/>
        </w:rPr>
        <w:t xml:space="preserve"> </w:t>
      </w:r>
      <w:r w:rsidRPr="00E3591E">
        <w:rPr>
          <w:rFonts w:hint="cs"/>
          <w:rtl/>
        </w:rPr>
        <w:t>לבמות</w:t>
      </w:r>
      <w:r w:rsidRPr="00E3591E">
        <w:rPr>
          <w:rtl/>
        </w:rPr>
        <w:t xml:space="preserve"> </w:t>
      </w:r>
      <w:r w:rsidRPr="00E3591E">
        <w:rPr>
          <w:rFonts w:hint="cs"/>
          <w:rtl/>
        </w:rPr>
        <w:t>יער</w:t>
      </w:r>
      <w:r w:rsidRPr="00E3591E">
        <w:rPr>
          <w:rtl/>
        </w:rPr>
        <w:t xml:space="preserve">, </w:t>
      </w:r>
      <w:r w:rsidRPr="00E3591E">
        <w:rPr>
          <w:rFonts w:hint="cs"/>
          <w:rtl/>
        </w:rPr>
        <w:t>בזכריה</w:t>
      </w:r>
      <w:r w:rsidRPr="00E3591E">
        <w:rPr>
          <w:rtl/>
        </w:rPr>
        <w:t xml:space="preserve"> </w:t>
      </w:r>
      <w:r w:rsidRPr="00E3591E">
        <w:rPr>
          <w:rFonts w:hint="cs"/>
          <w:rtl/>
        </w:rPr>
        <w:t>כתיב</w:t>
      </w:r>
      <w:r w:rsidRPr="00E3591E">
        <w:rPr>
          <w:rtl/>
        </w:rPr>
        <w:t xml:space="preserve"> (</w:t>
      </w:r>
      <w:r w:rsidRPr="00E3591E">
        <w:rPr>
          <w:rFonts w:hint="cs"/>
          <w:rtl/>
        </w:rPr>
        <w:t>זכריה</w:t>
      </w:r>
      <w:r w:rsidRPr="00E3591E">
        <w:rPr>
          <w:rtl/>
        </w:rPr>
        <w:t xml:space="preserve"> </w:t>
      </w:r>
      <w:r w:rsidRPr="00E3591E">
        <w:rPr>
          <w:rFonts w:hint="cs"/>
          <w:rtl/>
        </w:rPr>
        <w:t>ח</w:t>
      </w:r>
      <w:r w:rsidRPr="00E3591E">
        <w:rPr>
          <w:rtl/>
        </w:rPr>
        <w:t xml:space="preserve">, </w:t>
      </w:r>
      <w:r w:rsidRPr="00E3591E">
        <w:rPr>
          <w:rFonts w:hint="cs"/>
          <w:rtl/>
        </w:rPr>
        <w:t>ד</w:t>
      </w:r>
      <w:r w:rsidRPr="00E3591E">
        <w:rPr>
          <w:rtl/>
        </w:rPr>
        <w:t xml:space="preserve">) </w:t>
      </w:r>
      <w:r w:rsidRPr="00E3591E">
        <w:rPr>
          <w:rFonts w:hint="cs"/>
          <w:rtl/>
        </w:rPr>
        <w:t>עוד</w:t>
      </w:r>
      <w:r w:rsidRPr="00E3591E">
        <w:rPr>
          <w:rtl/>
        </w:rPr>
        <w:t xml:space="preserve"> </w:t>
      </w:r>
      <w:r w:rsidRPr="00E3591E">
        <w:rPr>
          <w:rFonts w:hint="cs"/>
          <w:rtl/>
        </w:rPr>
        <w:t>ישבו</w:t>
      </w:r>
      <w:r w:rsidRPr="00E3591E">
        <w:rPr>
          <w:rtl/>
        </w:rPr>
        <w:t xml:space="preserve"> </w:t>
      </w:r>
      <w:r w:rsidRPr="00E3591E">
        <w:rPr>
          <w:rFonts w:hint="cs"/>
          <w:rtl/>
        </w:rPr>
        <w:t>זקנים</w:t>
      </w:r>
      <w:r w:rsidRPr="00E3591E">
        <w:rPr>
          <w:rtl/>
        </w:rPr>
        <w:t xml:space="preserve"> </w:t>
      </w:r>
      <w:r w:rsidRPr="00E3591E">
        <w:rPr>
          <w:rFonts w:hint="cs"/>
          <w:rtl/>
        </w:rPr>
        <w:t>וזקנות</w:t>
      </w:r>
      <w:r w:rsidRPr="00E3591E">
        <w:rPr>
          <w:rtl/>
        </w:rPr>
        <w:t xml:space="preserve"> </w:t>
      </w:r>
      <w:r w:rsidRPr="00E3591E">
        <w:rPr>
          <w:rFonts w:hint="cs"/>
          <w:rtl/>
        </w:rPr>
        <w:t>ברחובות</w:t>
      </w:r>
      <w:r w:rsidRPr="00E3591E">
        <w:rPr>
          <w:rtl/>
        </w:rPr>
        <w:t xml:space="preserve"> </w:t>
      </w:r>
      <w:r w:rsidRPr="00E3591E">
        <w:rPr>
          <w:rFonts w:hint="cs"/>
          <w:rtl/>
        </w:rPr>
        <w:t>ירושלים</w:t>
      </w:r>
      <w:r w:rsidRPr="00E3591E">
        <w:rPr>
          <w:rtl/>
        </w:rPr>
        <w:t xml:space="preserve">. </w:t>
      </w:r>
      <w:r w:rsidRPr="00E3591E">
        <w:rPr>
          <w:rFonts w:hint="cs"/>
          <w:rtl/>
        </w:rPr>
        <w:t>עד</w:t>
      </w:r>
      <w:r w:rsidRPr="00E3591E">
        <w:rPr>
          <w:rtl/>
        </w:rPr>
        <w:t xml:space="preserve"> </w:t>
      </w:r>
      <w:r w:rsidRPr="00E3591E">
        <w:rPr>
          <w:rFonts w:hint="cs"/>
          <w:rtl/>
        </w:rPr>
        <w:t>שלא</w:t>
      </w:r>
      <w:r w:rsidRPr="00E3591E">
        <w:rPr>
          <w:rtl/>
        </w:rPr>
        <w:t xml:space="preserve"> </w:t>
      </w:r>
      <w:r w:rsidRPr="00E3591E">
        <w:rPr>
          <w:rFonts w:hint="cs"/>
          <w:rtl/>
        </w:rPr>
        <w:t>נתקיימה</w:t>
      </w:r>
      <w:r w:rsidRPr="00E3591E">
        <w:rPr>
          <w:rtl/>
        </w:rPr>
        <w:t xml:space="preserve"> </w:t>
      </w:r>
      <w:r w:rsidRPr="00E3591E">
        <w:rPr>
          <w:rFonts w:hint="cs"/>
          <w:rtl/>
        </w:rPr>
        <w:t>נבואתו</w:t>
      </w:r>
      <w:r w:rsidRPr="00E3591E">
        <w:rPr>
          <w:rtl/>
        </w:rPr>
        <w:t xml:space="preserve"> </w:t>
      </w:r>
      <w:r w:rsidRPr="00E3591E">
        <w:rPr>
          <w:rFonts w:hint="cs"/>
          <w:rtl/>
        </w:rPr>
        <w:t>של</w:t>
      </w:r>
      <w:r w:rsidRPr="00E3591E">
        <w:rPr>
          <w:rtl/>
        </w:rPr>
        <w:t xml:space="preserve"> </w:t>
      </w:r>
      <w:r w:rsidRPr="00E3591E">
        <w:rPr>
          <w:rFonts w:hint="cs"/>
          <w:rtl/>
        </w:rPr>
        <w:t>אוריה</w:t>
      </w:r>
      <w:r w:rsidRPr="00E3591E">
        <w:rPr>
          <w:rtl/>
        </w:rPr>
        <w:t xml:space="preserve">, </w:t>
      </w:r>
      <w:r w:rsidRPr="00E3591E">
        <w:rPr>
          <w:rFonts w:hint="cs"/>
          <w:rtl/>
        </w:rPr>
        <w:t>הייתי</w:t>
      </w:r>
      <w:r w:rsidRPr="00E3591E">
        <w:rPr>
          <w:rtl/>
        </w:rPr>
        <w:t xml:space="preserve"> </w:t>
      </w:r>
      <w:r w:rsidRPr="00E3591E">
        <w:rPr>
          <w:rFonts w:hint="cs"/>
          <w:rtl/>
        </w:rPr>
        <w:t>מתיירא</w:t>
      </w:r>
      <w:r w:rsidRPr="00E3591E">
        <w:rPr>
          <w:rtl/>
        </w:rPr>
        <w:t xml:space="preserve"> </w:t>
      </w:r>
      <w:r w:rsidRPr="00E3591E">
        <w:rPr>
          <w:rFonts w:hint="cs"/>
          <w:rtl/>
        </w:rPr>
        <w:t>שמא</w:t>
      </w:r>
      <w:r w:rsidRPr="00E3591E">
        <w:rPr>
          <w:rtl/>
        </w:rPr>
        <w:t xml:space="preserve"> </w:t>
      </w:r>
      <w:r w:rsidRPr="00E3591E">
        <w:rPr>
          <w:rFonts w:hint="cs"/>
          <w:rtl/>
        </w:rPr>
        <w:t>לא</w:t>
      </w:r>
      <w:r w:rsidRPr="00E3591E">
        <w:rPr>
          <w:rtl/>
        </w:rPr>
        <w:t xml:space="preserve"> </w:t>
      </w:r>
      <w:r w:rsidRPr="00E3591E">
        <w:rPr>
          <w:rFonts w:hint="cs"/>
          <w:rtl/>
        </w:rPr>
        <w:t>תתקיים</w:t>
      </w:r>
      <w:r w:rsidRPr="00E3591E">
        <w:rPr>
          <w:rtl/>
        </w:rPr>
        <w:t xml:space="preserve"> </w:t>
      </w:r>
      <w:r w:rsidRPr="00E3591E">
        <w:rPr>
          <w:rFonts w:hint="cs"/>
          <w:rtl/>
        </w:rPr>
        <w:t>נבואתו</w:t>
      </w:r>
      <w:r w:rsidRPr="00E3591E">
        <w:rPr>
          <w:rtl/>
        </w:rPr>
        <w:t xml:space="preserve"> </w:t>
      </w:r>
      <w:r w:rsidRPr="00E3591E">
        <w:rPr>
          <w:rFonts w:hint="cs"/>
          <w:rtl/>
        </w:rPr>
        <w:t>של</w:t>
      </w:r>
      <w:r w:rsidRPr="00E3591E">
        <w:rPr>
          <w:rtl/>
        </w:rPr>
        <w:t xml:space="preserve"> </w:t>
      </w:r>
      <w:r w:rsidRPr="00E3591E">
        <w:rPr>
          <w:rFonts w:hint="cs"/>
          <w:rtl/>
        </w:rPr>
        <w:t>זכריה</w:t>
      </w:r>
      <w:r w:rsidRPr="00E3591E">
        <w:rPr>
          <w:rtl/>
        </w:rPr>
        <w:t xml:space="preserve">. </w:t>
      </w:r>
      <w:r w:rsidRPr="00E3591E">
        <w:rPr>
          <w:rFonts w:hint="cs"/>
          <w:rtl/>
        </w:rPr>
        <w:t>עכשיו</w:t>
      </w:r>
      <w:r w:rsidRPr="00E3591E">
        <w:rPr>
          <w:rtl/>
        </w:rPr>
        <w:t xml:space="preserve"> </w:t>
      </w:r>
      <w:r w:rsidRPr="00E3591E">
        <w:rPr>
          <w:rFonts w:hint="cs"/>
          <w:rtl/>
        </w:rPr>
        <w:t>שנתקיימה</w:t>
      </w:r>
      <w:r w:rsidRPr="00E3591E">
        <w:rPr>
          <w:rtl/>
        </w:rPr>
        <w:t xml:space="preserve"> </w:t>
      </w:r>
      <w:r w:rsidRPr="00E3591E">
        <w:rPr>
          <w:rFonts w:hint="cs"/>
          <w:rtl/>
        </w:rPr>
        <w:t>נבואתו</w:t>
      </w:r>
      <w:r w:rsidRPr="00E3591E">
        <w:rPr>
          <w:rtl/>
        </w:rPr>
        <w:t xml:space="preserve"> </w:t>
      </w:r>
      <w:r w:rsidRPr="00E3591E">
        <w:rPr>
          <w:rFonts w:hint="cs"/>
          <w:rtl/>
        </w:rPr>
        <w:t>של</w:t>
      </w:r>
      <w:r w:rsidRPr="00E3591E">
        <w:rPr>
          <w:rtl/>
        </w:rPr>
        <w:t xml:space="preserve"> </w:t>
      </w:r>
      <w:r w:rsidRPr="00E3591E">
        <w:rPr>
          <w:rFonts w:hint="cs"/>
          <w:rtl/>
        </w:rPr>
        <w:t>אוריה</w:t>
      </w:r>
      <w:r w:rsidRPr="00E3591E">
        <w:rPr>
          <w:rtl/>
        </w:rPr>
        <w:t xml:space="preserve">, </w:t>
      </w:r>
      <w:r w:rsidRPr="00E3591E">
        <w:rPr>
          <w:rFonts w:hint="cs"/>
          <w:rtl/>
        </w:rPr>
        <w:t>בידוע</w:t>
      </w:r>
      <w:r w:rsidRPr="00E3591E">
        <w:rPr>
          <w:rtl/>
        </w:rPr>
        <w:t xml:space="preserve"> </w:t>
      </w:r>
      <w:r w:rsidRPr="00E3591E">
        <w:rPr>
          <w:rFonts w:hint="cs"/>
          <w:rtl/>
        </w:rPr>
        <w:t>שתתקיים</w:t>
      </w:r>
      <w:r w:rsidRPr="00E3591E">
        <w:rPr>
          <w:rtl/>
        </w:rPr>
        <w:t xml:space="preserve"> </w:t>
      </w:r>
      <w:r w:rsidRPr="00E3591E">
        <w:rPr>
          <w:rFonts w:hint="cs"/>
          <w:rtl/>
        </w:rPr>
        <w:t>נבואתו</w:t>
      </w:r>
      <w:r w:rsidRPr="00E3591E">
        <w:rPr>
          <w:rtl/>
        </w:rPr>
        <w:t xml:space="preserve"> </w:t>
      </w:r>
      <w:r w:rsidRPr="00E3591E">
        <w:rPr>
          <w:rFonts w:hint="cs"/>
          <w:rtl/>
        </w:rPr>
        <w:t>של</w:t>
      </w:r>
      <w:r w:rsidRPr="00E3591E">
        <w:rPr>
          <w:rtl/>
        </w:rPr>
        <w:t xml:space="preserve"> </w:t>
      </w:r>
      <w:r w:rsidRPr="00E3591E">
        <w:rPr>
          <w:rFonts w:hint="cs"/>
          <w:rtl/>
        </w:rPr>
        <w:t>זכריה</w:t>
      </w:r>
      <w:r w:rsidRPr="00E3591E">
        <w:rPr>
          <w:rtl/>
        </w:rPr>
        <w:t xml:space="preserve">. </w:t>
      </w:r>
      <w:r w:rsidRPr="00E3591E">
        <w:rPr>
          <w:rFonts w:hint="cs"/>
          <w:rtl/>
        </w:rPr>
        <w:t>ובלשון</w:t>
      </w:r>
      <w:r w:rsidRPr="00E3591E">
        <w:rPr>
          <w:rtl/>
        </w:rPr>
        <w:t xml:space="preserve"> </w:t>
      </w:r>
      <w:r w:rsidRPr="00E3591E">
        <w:rPr>
          <w:rFonts w:hint="cs"/>
          <w:rtl/>
        </w:rPr>
        <w:t>הזה</w:t>
      </w:r>
      <w:r w:rsidRPr="00E3591E">
        <w:rPr>
          <w:rtl/>
        </w:rPr>
        <w:t xml:space="preserve"> </w:t>
      </w:r>
      <w:r w:rsidRPr="00E3591E">
        <w:rPr>
          <w:rFonts w:hint="cs"/>
          <w:rtl/>
        </w:rPr>
        <w:t>אמרו</w:t>
      </w:r>
      <w:r w:rsidRPr="00E3591E">
        <w:rPr>
          <w:rtl/>
        </w:rPr>
        <w:t xml:space="preserve"> </w:t>
      </w:r>
      <w:r w:rsidRPr="00E3591E">
        <w:rPr>
          <w:rFonts w:hint="cs"/>
          <w:rtl/>
        </w:rPr>
        <w:t>לו</w:t>
      </w:r>
      <w:r w:rsidRPr="00E3591E">
        <w:rPr>
          <w:rtl/>
        </w:rPr>
        <w:t xml:space="preserve">, </w:t>
      </w:r>
      <w:r w:rsidRPr="00E3591E">
        <w:rPr>
          <w:rFonts w:hint="cs"/>
          <w:rtl/>
        </w:rPr>
        <w:t>עקיבא</w:t>
      </w:r>
      <w:r w:rsidRPr="00E3591E">
        <w:rPr>
          <w:rtl/>
        </w:rPr>
        <w:t xml:space="preserve"> </w:t>
      </w:r>
      <w:r w:rsidRPr="00E3591E">
        <w:rPr>
          <w:rFonts w:hint="cs"/>
          <w:rtl/>
        </w:rPr>
        <w:t>נחמתנו</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Default="00657196" w:rsidP="00FB3502">
      <w:pPr>
        <w:rPr>
          <w:rtl/>
        </w:rPr>
      </w:pPr>
      <w:r w:rsidRPr="00E3591E">
        <w:rPr>
          <w:rFonts w:hint="cs"/>
          <w:rtl/>
        </w:rPr>
        <w:t>ומה</w:t>
      </w:r>
      <w:r w:rsidRPr="00E3591E">
        <w:rPr>
          <w:rtl/>
        </w:rPr>
        <w:t xml:space="preserve"> </w:t>
      </w:r>
      <w:r w:rsidRPr="00E3591E">
        <w:rPr>
          <w:rFonts w:hint="cs"/>
          <w:rtl/>
        </w:rPr>
        <w:t>מאוד</w:t>
      </w:r>
      <w:r w:rsidRPr="00E3591E">
        <w:rPr>
          <w:rtl/>
        </w:rPr>
        <w:t xml:space="preserve"> </w:t>
      </w:r>
      <w:r w:rsidRPr="00E3591E">
        <w:rPr>
          <w:rFonts w:hint="cs"/>
          <w:rtl/>
        </w:rPr>
        <w:t>השיב</w:t>
      </w:r>
      <w:r w:rsidRPr="00E3591E">
        <w:rPr>
          <w:rtl/>
        </w:rPr>
        <w:t xml:space="preserve"> </w:t>
      </w:r>
      <w:r w:rsidRPr="00E3591E">
        <w:rPr>
          <w:rFonts w:hint="cs"/>
          <w:rtl/>
        </w:rPr>
        <w:t>רבי</w:t>
      </w:r>
      <w:r w:rsidRPr="00E3591E">
        <w:rPr>
          <w:rtl/>
        </w:rPr>
        <w:t xml:space="preserve"> </w:t>
      </w:r>
      <w:r w:rsidRPr="00E3591E">
        <w:rPr>
          <w:rFonts w:hint="cs"/>
          <w:rtl/>
        </w:rPr>
        <w:t>עקיבא</w:t>
      </w:r>
      <w:r w:rsidRPr="00E3591E">
        <w:rPr>
          <w:rtl/>
        </w:rPr>
        <w:t xml:space="preserve"> </w:t>
      </w:r>
      <w:r w:rsidRPr="00E3591E">
        <w:rPr>
          <w:rFonts w:hint="cs"/>
          <w:rtl/>
        </w:rPr>
        <w:t>לדבר</w:t>
      </w:r>
      <w:r w:rsidRPr="00E3591E">
        <w:rPr>
          <w:rtl/>
        </w:rPr>
        <w:t xml:space="preserve"> </w:t>
      </w:r>
      <w:r w:rsidRPr="00E3591E">
        <w:rPr>
          <w:rFonts w:hint="cs"/>
          <w:rtl/>
        </w:rPr>
        <w:t>הזה</w:t>
      </w:r>
      <w:r w:rsidRPr="00E3591E">
        <w:rPr>
          <w:rtl/>
        </w:rPr>
        <w:t xml:space="preserve">, </w:t>
      </w:r>
      <w:r w:rsidRPr="00E3591E">
        <w:rPr>
          <w:rFonts w:hint="cs"/>
          <w:rtl/>
        </w:rPr>
        <w:t>כשיבין</w:t>
      </w:r>
      <w:r w:rsidRPr="00E3591E">
        <w:rPr>
          <w:rtl/>
        </w:rPr>
        <w:t xml:space="preserve"> </w:t>
      </w:r>
      <w:r w:rsidRPr="00E3591E">
        <w:rPr>
          <w:rFonts w:hint="cs"/>
          <w:rtl/>
        </w:rPr>
        <w:t>אדם</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ישראל</w:t>
      </w:r>
      <w:r w:rsidRPr="00E3591E">
        <w:rPr>
          <w:rtl/>
        </w:rPr>
        <w:t xml:space="preserve"> </w:t>
      </w:r>
      <w:r w:rsidRPr="00E3591E">
        <w:rPr>
          <w:rFonts w:hint="cs"/>
          <w:rtl/>
        </w:rPr>
        <w:t>ומעלתם</w:t>
      </w:r>
      <w:r w:rsidRPr="00E3591E">
        <w:rPr>
          <w:rtl/>
        </w:rPr>
        <w:t xml:space="preserve"> </w:t>
      </w:r>
      <w:r w:rsidRPr="00E3591E">
        <w:rPr>
          <w:rFonts w:hint="cs"/>
          <w:rtl/>
        </w:rPr>
        <w:t>עד</w:t>
      </w:r>
      <w:r w:rsidRPr="00E3591E">
        <w:rPr>
          <w:rtl/>
        </w:rPr>
        <w:t xml:space="preserve"> </w:t>
      </w:r>
      <w:r w:rsidRPr="00E3591E">
        <w:rPr>
          <w:rFonts w:hint="cs"/>
          <w:rtl/>
        </w:rPr>
        <w:t>היכן</w:t>
      </w:r>
      <w:r w:rsidRPr="00E3591E">
        <w:rPr>
          <w:rtl/>
        </w:rPr>
        <w:t xml:space="preserve"> </w:t>
      </w:r>
      <w:r w:rsidRPr="00E3591E">
        <w:rPr>
          <w:rFonts w:hint="cs"/>
          <w:rtl/>
        </w:rPr>
        <w:t>מגיע</w:t>
      </w:r>
      <w:r w:rsidRPr="00E3591E">
        <w:rPr>
          <w:rtl/>
        </w:rPr>
        <w:t xml:space="preserve"> </w:t>
      </w:r>
      <w:r w:rsidRPr="00E3591E">
        <w:rPr>
          <w:rFonts w:hint="cs"/>
          <w:rtl/>
        </w:rPr>
        <w:t>לא</w:t>
      </w:r>
      <w:r w:rsidRPr="00E3591E">
        <w:rPr>
          <w:rtl/>
        </w:rPr>
        <w:t xml:space="preserve"> </w:t>
      </w:r>
      <w:r w:rsidRPr="00E3591E">
        <w:rPr>
          <w:rFonts w:hint="cs"/>
          <w:rtl/>
        </w:rPr>
        <w:t>יוכל</w:t>
      </w:r>
      <w:r w:rsidRPr="00E3591E">
        <w:rPr>
          <w:rtl/>
        </w:rPr>
        <w:t xml:space="preserve"> </w:t>
      </w:r>
      <w:r w:rsidRPr="00E3591E">
        <w:rPr>
          <w:rFonts w:hint="cs"/>
          <w:rtl/>
        </w:rPr>
        <w:t>האדם</w:t>
      </w:r>
      <w:r w:rsidRPr="00E3591E">
        <w:rPr>
          <w:rtl/>
        </w:rPr>
        <w:t xml:space="preserve"> </w:t>
      </w:r>
      <w:r w:rsidRPr="00E3591E">
        <w:rPr>
          <w:rFonts w:hint="cs"/>
          <w:rtl/>
        </w:rPr>
        <w:t>לדעת</w:t>
      </w:r>
      <w:r w:rsidRPr="00E3591E">
        <w:rPr>
          <w:rtl/>
        </w:rPr>
        <w:t xml:space="preserve">, </w:t>
      </w:r>
      <w:r w:rsidRPr="00E3591E">
        <w:rPr>
          <w:rFonts w:hint="cs"/>
          <w:rtl/>
        </w:rPr>
        <w:t>אך</w:t>
      </w:r>
      <w:r w:rsidRPr="00E3591E">
        <w:rPr>
          <w:rtl/>
        </w:rPr>
        <w:t xml:space="preserve"> </w:t>
      </w:r>
      <w:r w:rsidRPr="00E3591E">
        <w:rPr>
          <w:rFonts w:hint="cs"/>
          <w:rtl/>
        </w:rPr>
        <w:t>כאשר</w:t>
      </w:r>
      <w:r w:rsidRPr="00E3591E">
        <w:rPr>
          <w:rtl/>
        </w:rPr>
        <w:t xml:space="preserve"> </w:t>
      </w:r>
      <w:r w:rsidRPr="00E3591E">
        <w:rPr>
          <w:rFonts w:hint="cs"/>
          <w:rtl/>
        </w:rPr>
        <w:t>יראו</w:t>
      </w:r>
      <w:r w:rsidRPr="00E3591E">
        <w:rPr>
          <w:rtl/>
        </w:rPr>
        <w:t xml:space="preserve"> </w:t>
      </w:r>
      <w:r w:rsidR="00FA3F17">
        <w:rPr>
          <w:rFonts w:hint="cs"/>
          <w:rtl/>
        </w:rPr>
        <w:t>האומות</w:t>
      </w:r>
      <w:r w:rsidRPr="00E3591E">
        <w:rPr>
          <w:rtl/>
        </w:rPr>
        <w:t xml:space="preserve">, </w:t>
      </w:r>
      <w:r w:rsidRPr="00E3591E">
        <w:rPr>
          <w:rFonts w:hint="cs"/>
          <w:rtl/>
        </w:rPr>
        <w:t>אשר</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שלא</w:t>
      </w:r>
      <w:r w:rsidRPr="00E3591E">
        <w:rPr>
          <w:rtl/>
        </w:rPr>
        <w:t xml:space="preserve"> </w:t>
      </w:r>
      <w:r w:rsidRPr="00E3591E">
        <w:rPr>
          <w:rFonts w:hint="cs"/>
          <w:rtl/>
        </w:rPr>
        <w:t>יהיה</w:t>
      </w:r>
      <w:r w:rsidRPr="00E3591E">
        <w:rPr>
          <w:rtl/>
        </w:rPr>
        <w:t xml:space="preserve"> </w:t>
      </w:r>
      <w:r w:rsidRPr="00E3591E">
        <w:rPr>
          <w:rFonts w:hint="cs"/>
          <w:rtl/>
        </w:rPr>
        <w:t>להם</w:t>
      </w:r>
      <w:r w:rsidRPr="00E3591E">
        <w:rPr>
          <w:rtl/>
        </w:rPr>
        <w:t xml:space="preserve"> </w:t>
      </w:r>
      <w:r w:rsidRPr="00E3591E">
        <w:rPr>
          <w:rFonts w:hint="cs"/>
          <w:rtl/>
        </w:rPr>
        <w:t>זכות</w:t>
      </w:r>
      <w:r w:rsidRPr="00E3591E">
        <w:rPr>
          <w:rtl/>
        </w:rPr>
        <w:t xml:space="preserve"> </w:t>
      </w:r>
      <w:r w:rsidRPr="00E3591E">
        <w:rPr>
          <w:rFonts w:hint="cs"/>
          <w:rtl/>
        </w:rPr>
        <w:t>מה</w:t>
      </w:r>
      <w:r w:rsidRPr="00E3591E">
        <w:rPr>
          <w:rtl/>
        </w:rPr>
        <w:t xml:space="preserve">, </w:t>
      </w:r>
      <w:r w:rsidRPr="00E3591E">
        <w:rPr>
          <w:rFonts w:hint="cs"/>
          <w:rtl/>
        </w:rPr>
        <w:t>שבשביל</w:t>
      </w:r>
      <w:r w:rsidRPr="00E3591E">
        <w:rPr>
          <w:rtl/>
        </w:rPr>
        <w:t xml:space="preserve"> </w:t>
      </w:r>
      <w:r w:rsidRPr="00E3591E">
        <w:rPr>
          <w:rFonts w:hint="cs"/>
          <w:rtl/>
        </w:rPr>
        <w:t>אותו</w:t>
      </w:r>
      <w:r w:rsidRPr="00E3591E">
        <w:rPr>
          <w:rtl/>
        </w:rPr>
        <w:t xml:space="preserve"> </w:t>
      </w:r>
      <w:r w:rsidRPr="00E3591E">
        <w:rPr>
          <w:rFonts w:hint="cs"/>
          <w:rtl/>
        </w:rPr>
        <w:t>דבר</w:t>
      </w:r>
      <w:r w:rsidRPr="00E3591E">
        <w:rPr>
          <w:rtl/>
        </w:rPr>
        <w:t xml:space="preserve"> </w:t>
      </w:r>
      <w:r w:rsidRPr="00E3591E">
        <w:rPr>
          <w:rFonts w:hint="cs"/>
          <w:rtl/>
        </w:rPr>
        <w:t>מועט</w:t>
      </w:r>
      <w:r w:rsidRPr="00E3591E">
        <w:rPr>
          <w:rtl/>
        </w:rPr>
        <w:t xml:space="preserve"> </w:t>
      </w:r>
      <w:r w:rsidRPr="00E3591E">
        <w:rPr>
          <w:rFonts w:hint="cs"/>
          <w:rtl/>
        </w:rPr>
        <w:t>יזכו</w:t>
      </w:r>
      <w:r w:rsidRPr="00E3591E">
        <w:rPr>
          <w:rtl/>
        </w:rPr>
        <w:t xml:space="preserve"> </w:t>
      </w:r>
      <w:r w:rsidRPr="00E3591E">
        <w:rPr>
          <w:rFonts w:hint="cs"/>
          <w:rtl/>
        </w:rPr>
        <w:t>לדבר</w:t>
      </w:r>
      <w:r w:rsidRPr="00E3591E">
        <w:rPr>
          <w:rtl/>
        </w:rPr>
        <w:t xml:space="preserve"> </w:t>
      </w:r>
      <w:r w:rsidRPr="00E3591E">
        <w:rPr>
          <w:rFonts w:hint="cs"/>
          <w:rtl/>
        </w:rPr>
        <w:t>גדול</w:t>
      </w:r>
      <w:r w:rsidRPr="00E3591E">
        <w:rPr>
          <w:rtl/>
        </w:rPr>
        <w:t xml:space="preserve"> </w:t>
      </w:r>
      <w:r w:rsidRPr="00E3591E">
        <w:rPr>
          <w:rFonts w:hint="cs"/>
          <w:rtl/>
        </w:rPr>
        <w:t>כזה</w:t>
      </w:r>
      <w:r w:rsidRPr="00E3591E">
        <w:rPr>
          <w:rtl/>
        </w:rPr>
        <w:t xml:space="preserve">. </w:t>
      </w:r>
      <w:r w:rsidRPr="00E3591E">
        <w:rPr>
          <w:rFonts w:hint="cs"/>
          <w:rtl/>
        </w:rPr>
        <w:t>ואם</w:t>
      </w:r>
      <w:r w:rsidRPr="00E3591E">
        <w:rPr>
          <w:rtl/>
        </w:rPr>
        <w:t xml:space="preserve"> </w:t>
      </w:r>
      <w:r w:rsidRPr="00E3591E">
        <w:rPr>
          <w:rFonts w:hint="cs"/>
          <w:rtl/>
        </w:rPr>
        <w:t>כן</w:t>
      </w:r>
      <w:r w:rsidRPr="00E3591E">
        <w:rPr>
          <w:rtl/>
        </w:rPr>
        <w:t xml:space="preserve"> </w:t>
      </w:r>
      <w:r w:rsidRPr="00E3591E">
        <w:rPr>
          <w:rFonts w:hint="cs"/>
          <w:rtl/>
        </w:rPr>
        <w:t>איך</w:t>
      </w:r>
      <w:r w:rsidRPr="00E3591E">
        <w:rPr>
          <w:rtl/>
        </w:rPr>
        <w:t xml:space="preserve"> </w:t>
      </w:r>
      <w:r w:rsidRPr="00E3591E">
        <w:rPr>
          <w:rFonts w:hint="cs"/>
          <w:rtl/>
        </w:rPr>
        <w:t>יסופק</w:t>
      </w:r>
      <w:r w:rsidRPr="00E3591E">
        <w:rPr>
          <w:rtl/>
        </w:rPr>
        <w:t xml:space="preserve"> </w:t>
      </w:r>
      <w:r w:rsidRPr="00E3591E">
        <w:rPr>
          <w:rFonts w:hint="cs"/>
          <w:rtl/>
        </w:rPr>
        <w:t>בו</w:t>
      </w:r>
      <w:r w:rsidRPr="00E3591E">
        <w:rPr>
          <w:rtl/>
        </w:rPr>
        <w:t xml:space="preserve"> </w:t>
      </w:r>
      <w:r w:rsidRPr="00E3591E">
        <w:rPr>
          <w:rFonts w:hint="cs"/>
          <w:rtl/>
        </w:rPr>
        <w:t>יתברך</w:t>
      </w:r>
      <w:r w:rsidRPr="00E3591E">
        <w:rPr>
          <w:rtl/>
        </w:rPr>
        <w:t xml:space="preserve">, </w:t>
      </w:r>
      <w:r w:rsidRPr="00E3591E">
        <w:rPr>
          <w:rFonts w:hint="cs"/>
          <w:rtl/>
        </w:rPr>
        <w:t>שהוא</w:t>
      </w:r>
      <w:r w:rsidRPr="00E3591E">
        <w:rPr>
          <w:rtl/>
        </w:rPr>
        <w:t xml:space="preserve"> </w:t>
      </w:r>
      <w:r w:rsidRPr="00E3591E">
        <w:rPr>
          <w:rFonts w:hint="cs"/>
          <w:rtl/>
        </w:rPr>
        <w:t>מסדר</w:t>
      </w:r>
      <w:r w:rsidRPr="00E3591E">
        <w:rPr>
          <w:rtl/>
        </w:rPr>
        <w:t xml:space="preserve"> </w:t>
      </w:r>
      <w:r w:rsidRPr="00E3591E">
        <w:rPr>
          <w:rFonts w:hint="cs"/>
          <w:rtl/>
        </w:rPr>
        <w:t>הכל</w:t>
      </w:r>
      <w:r w:rsidRPr="00E3591E">
        <w:rPr>
          <w:rtl/>
        </w:rPr>
        <w:t xml:space="preserve"> </w:t>
      </w:r>
      <w:r w:rsidRPr="00E3591E">
        <w:rPr>
          <w:rFonts w:hint="cs"/>
          <w:rtl/>
        </w:rPr>
        <w:t>במשפט</w:t>
      </w:r>
      <w:r w:rsidRPr="00E3591E">
        <w:rPr>
          <w:rtl/>
        </w:rPr>
        <w:t xml:space="preserve"> </w:t>
      </w:r>
      <w:r w:rsidRPr="00E3591E">
        <w:rPr>
          <w:rFonts w:hint="cs"/>
          <w:rtl/>
        </w:rPr>
        <w:t>וביושר</w:t>
      </w:r>
      <w:r w:rsidRPr="00E3591E">
        <w:rPr>
          <w:rtl/>
        </w:rPr>
        <w:t xml:space="preserve">, </w:t>
      </w:r>
      <w:r w:rsidRPr="00E3591E">
        <w:rPr>
          <w:rFonts w:hint="cs"/>
          <w:rtl/>
        </w:rPr>
        <w:t>שבשביל</w:t>
      </w:r>
      <w:r w:rsidRPr="00E3591E">
        <w:rPr>
          <w:rtl/>
        </w:rPr>
        <w:t xml:space="preserve"> </w:t>
      </w:r>
      <w:r w:rsidRPr="00E3591E">
        <w:rPr>
          <w:rFonts w:hint="cs"/>
          <w:rtl/>
        </w:rPr>
        <w:t>זכות</w:t>
      </w:r>
      <w:r w:rsidRPr="00E3591E">
        <w:rPr>
          <w:rtl/>
        </w:rPr>
        <w:t xml:space="preserve"> </w:t>
      </w:r>
      <w:r w:rsidRPr="00E3591E">
        <w:rPr>
          <w:rFonts w:hint="cs"/>
          <w:rtl/>
        </w:rPr>
        <w:t>הגדול</w:t>
      </w:r>
      <w:r w:rsidRPr="00E3591E">
        <w:rPr>
          <w:rtl/>
        </w:rPr>
        <w:t xml:space="preserve"> </w:t>
      </w:r>
      <w:r w:rsidRPr="00E3591E">
        <w:rPr>
          <w:rFonts w:hint="cs"/>
          <w:rtl/>
        </w:rPr>
        <w:t>שיש</w:t>
      </w:r>
      <w:r w:rsidRPr="00E3591E">
        <w:rPr>
          <w:rtl/>
        </w:rPr>
        <w:t xml:space="preserve"> </w:t>
      </w:r>
      <w:r w:rsidRPr="00E3591E">
        <w:rPr>
          <w:rFonts w:hint="cs"/>
          <w:rtl/>
        </w:rPr>
        <w:t>לאומה</w:t>
      </w:r>
      <w:r w:rsidRPr="00E3591E">
        <w:rPr>
          <w:rtl/>
        </w:rPr>
        <w:t xml:space="preserve"> </w:t>
      </w:r>
      <w:r w:rsidRPr="00E3591E">
        <w:rPr>
          <w:rFonts w:hint="cs"/>
          <w:rtl/>
        </w:rPr>
        <w:t>ישראלית</w:t>
      </w:r>
      <w:r w:rsidRPr="00E3591E">
        <w:rPr>
          <w:rtl/>
        </w:rPr>
        <w:t xml:space="preserve">, </w:t>
      </w:r>
      <w:r w:rsidRPr="00E3591E">
        <w:rPr>
          <w:rFonts w:hint="cs"/>
          <w:rtl/>
        </w:rPr>
        <w:t>עד</w:t>
      </w:r>
      <w:r w:rsidRPr="00E3591E">
        <w:rPr>
          <w:rtl/>
        </w:rPr>
        <w:t xml:space="preserve"> </w:t>
      </w:r>
      <w:r w:rsidRPr="00E3591E">
        <w:rPr>
          <w:rFonts w:hint="cs"/>
          <w:rtl/>
        </w:rPr>
        <w:t>היכן</w:t>
      </w:r>
      <w:r w:rsidRPr="00E3591E">
        <w:rPr>
          <w:rtl/>
        </w:rPr>
        <w:t xml:space="preserve"> </w:t>
      </w:r>
      <w:r w:rsidRPr="00E3591E">
        <w:rPr>
          <w:rFonts w:hint="cs"/>
          <w:rtl/>
        </w:rPr>
        <w:t>יגיע</w:t>
      </w:r>
      <w:r w:rsidRPr="00E3591E">
        <w:rPr>
          <w:rtl/>
        </w:rPr>
        <w:t xml:space="preserve"> </w:t>
      </w:r>
      <w:r w:rsidRPr="00E3591E">
        <w:rPr>
          <w:rFonts w:hint="cs"/>
          <w:rtl/>
        </w:rPr>
        <w:t>שכרה</w:t>
      </w:r>
      <w:r>
        <w:rPr>
          <w:rFonts w:hint="cs"/>
          <w:rtl/>
        </w:rPr>
        <w:t>!</w:t>
      </w:r>
      <w:r w:rsidRPr="00E3591E">
        <w:rPr>
          <w:rtl/>
        </w:rPr>
        <w:t xml:space="preserve"> </w:t>
      </w:r>
    </w:p>
    <w:p w:rsidR="00657196" w:rsidRDefault="00657196" w:rsidP="00FB3502">
      <w:pPr>
        <w:rPr>
          <w:rtl/>
        </w:rPr>
      </w:pPr>
    </w:p>
    <w:p w:rsidR="00657196" w:rsidRPr="00E3591E" w:rsidRDefault="00657196" w:rsidP="00FB3502">
      <w:pPr>
        <w:rPr>
          <w:rtl/>
        </w:rPr>
      </w:pPr>
      <w:r w:rsidRPr="00E3591E">
        <w:rPr>
          <w:rFonts w:hint="cs"/>
          <w:rtl/>
        </w:rPr>
        <w:t>ולפיכך</w:t>
      </w:r>
      <w:r w:rsidRPr="00E3591E">
        <w:rPr>
          <w:rtl/>
        </w:rPr>
        <w:t xml:space="preserve"> </w:t>
      </w:r>
      <w:r w:rsidRPr="00E3591E">
        <w:rPr>
          <w:rFonts w:hint="cs"/>
          <w:rtl/>
        </w:rPr>
        <w:t>אמר</w:t>
      </w:r>
      <w:r w:rsidRPr="00E3591E">
        <w:rPr>
          <w:rtl/>
        </w:rPr>
        <w:t xml:space="preserve"> </w:t>
      </w:r>
      <w:r w:rsidRPr="00E3591E">
        <w:rPr>
          <w:rFonts w:hint="cs"/>
          <w:rtl/>
        </w:rPr>
        <w:t>כאשר</w:t>
      </w:r>
      <w:r w:rsidRPr="00E3591E">
        <w:rPr>
          <w:rtl/>
        </w:rPr>
        <w:t xml:space="preserve"> </w:t>
      </w:r>
      <w:r w:rsidRPr="00E3591E">
        <w:rPr>
          <w:rFonts w:hint="cs"/>
          <w:rtl/>
        </w:rPr>
        <w:t>שמע</w:t>
      </w:r>
      <w:r w:rsidRPr="00E3591E">
        <w:rPr>
          <w:rtl/>
        </w:rPr>
        <w:t xml:space="preserve"> </w:t>
      </w:r>
      <w:r w:rsidRPr="00E3591E">
        <w:rPr>
          <w:rFonts w:hint="cs"/>
          <w:rtl/>
        </w:rPr>
        <w:t>קול</w:t>
      </w:r>
      <w:r w:rsidRPr="00E3591E">
        <w:rPr>
          <w:rtl/>
        </w:rPr>
        <w:t xml:space="preserve"> </w:t>
      </w:r>
      <w:r w:rsidRPr="00E3591E">
        <w:rPr>
          <w:rFonts w:hint="cs"/>
          <w:rtl/>
        </w:rPr>
        <w:t>צווחה</w:t>
      </w:r>
      <w:r w:rsidRPr="00E3591E">
        <w:rPr>
          <w:rtl/>
        </w:rPr>
        <w:t xml:space="preserve"> </w:t>
      </w:r>
      <w:r w:rsidRPr="00E3591E">
        <w:rPr>
          <w:rFonts w:hint="cs"/>
          <w:rtl/>
        </w:rPr>
        <w:t>של</w:t>
      </w:r>
      <w:r w:rsidRPr="00E3591E">
        <w:rPr>
          <w:rtl/>
        </w:rPr>
        <w:t xml:space="preserve"> </w:t>
      </w:r>
      <w:r w:rsidRPr="00E3591E">
        <w:rPr>
          <w:rFonts w:hint="cs"/>
          <w:rtl/>
        </w:rPr>
        <w:t>רומי</w:t>
      </w:r>
      <w:r w:rsidRPr="00E3591E">
        <w:rPr>
          <w:rtl/>
        </w:rPr>
        <w:t xml:space="preserve"> </w:t>
      </w:r>
      <w:r w:rsidRPr="00E3591E">
        <w:rPr>
          <w:rFonts w:hint="cs"/>
          <w:rtl/>
        </w:rPr>
        <w:t>ברחוק</w:t>
      </w:r>
      <w:r w:rsidRPr="00E3591E">
        <w:rPr>
          <w:rtl/>
        </w:rPr>
        <w:t xml:space="preserve"> </w:t>
      </w:r>
      <w:r w:rsidRPr="00E3591E">
        <w:rPr>
          <w:rFonts w:hint="cs"/>
          <w:rtl/>
        </w:rPr>
        <w:t>קך</w:t>
      </w:r>
      <w:r w:rsidRPr="00E3591E">
        <w:rPr>
          <w:rtl/>
        </w:rPr>
        <w:t xml:space="preserve"> </w:t>
      </w:r>
      <w:r w:rsidRPr="00E3591E">
        <w:rPr>
          <w:rFonts w:hint="cs"/>
          <w:rtl/>
        </w:rPr>
        <w:t>מיל</w:t>
      </w:r>
      <w:r w:rsidRPr="00E3591E">
        <w:rPr>
          <w:rtl/>
        </w:rPr>
        <w:t xml:space="preserve">, </w:t>
      </w:r>
      <w:r w:rsidRPr="00E3591E">
        <w:rPr>
          <w:rFonts w:hint="cs"/>
          <w:rtl/>
        </w:rPr>
        <w:t>והוא</w:t>
      </w:r>
      <w:r w:rsidRPr="00E3591E">
        <w:rPr>
          <w:rtl/>
        </w:rPr>
        <w:t xml:space="preserve"> </w:t>
      </w:r>
      <w:r w:rsidRPr="00E3591E">
        <w:rPr>
          <w:rFonts w:hint="cs"/>
          <w:rtl/>
        </w:rPr>
        <w:t>מהלך</w:t>
      </w:r>
      <w:r w:rsidRPr="00E3591E">
        <w:rPr>
          <w:rtl/>
        </w:rPr>
        <w:t xml:space="preserve"> </w:t>
      </w:r>
      <w:r w:rsidRPr="00E3591E">
        <w:rPr>
          <w:rFonts w:hint="cs"/>
          <w:rtl/>
        </w:rPr>
        <w:t>ג</w:t>
      </w:r>
      <w:r>
        <w:rPr>
          <w:rFonts w:hint="cs"/>
          <w:rtl/>
        </w:rPr>
        <w:t>'</w:t>
      </w:r>
      <w:r w:rsidRPr="00E3591E">
        <w:rPr>
          <w:rtl/>
        </w:rPr>
        <w:t xml:space="preserve"> </w:t>
      </w:r>
      <w:r w:rsidRPr="00E3591E">
        <w:rPr>
          <w:rFonts w:hint="cs"/>
          <w:rtl/>
        </w:rPr>
        <w:t>ימים</w:t>
      </w:r>
      <w:r w:rsidRPr="00E3591E">
        <w:rPr>
          <w:rtl/>
        </w:rPr>
        <w:t xml:space="preserve">, </w:t>
      </w:r>
      <w:r w:rsidRPr="00E3591E">
        <w:rPr>
          <w:rFonts w:hint="cs"/>
          <w:rtl/>
        </w:rPr>
        <w:t>עשרה</w:t>
      </w:r>
      <w:r w:rsidRPr="00E3591E">
        <w:rPr>
          <w:rtl/>
        </w:rPr>
        <w:t xml:space="preserve"> </w:t>
      </w:r>
      <w:r w:rsidRPr="00E3591E">
        <w:rPr>
          <w:rFonts w:hint="cs"/>
          <w:rtl/>
        </w:rPr>
        <w:t>פרסאות</w:t>
      </w:r>
      <w:r w:rsidRPr="00E3591E">
        <w:rPr>
          <w:rtl/>
        </w:rPr>
        <w:t xml:space="preserve"> </w:t>
      </w:r>
      <w:r w:rsidRPr="00E3591E">
        <w:rPr>
          <w:rFonts w:hint="cs"/>
          <w:rtl/>
        </w:rPr>
        <w:t>ליום</w:t>
      </w:r>
      <w:r w:rsidRPr="00E3591E">
        <w:rPr>
          <w:rtl/>
        </w:rPr>
        <w:t xml:space="preserve">. </w:t>
      </w:r>
      <w:r w:rsidRPr="00E3591E">
        <w:rPr>
          <w:rFonts w:hint="cs"/>
          <w:rtl/>
        </w:rPr>
        <w:t>וכמו</w:t>
      </w:r>
      <w:r w:rsidRPr="00E3591E">
        <w:rPr>
          <w:rtl/>
        </w:rPr>
        <w:t xml:space="preserve"> </w:t>
      </w:r>
      <w:r w:rsidRPr="00E3591E">
        <w:rPr>
          <w:rFonts w:hint="cs"/>
          <w:rtl/>
        </w:rPr>
        <w:t>זה</w:t>
      </w:r>
      <w:r w:rsidRPr="00E3591E">
        <w:rPr>
          <w:rtl/>
        </w:rPr>
        <w:t xml:space="preserve"> </w:t>
      </w:r>
      <w:r w:rsidRPr="00E3591E">
        <w:rPr>
          <w:rFonts w:hint="cs"/>
          <w:rtl/>
        </w:rPr>
        <w:t>הדרך</w:t>
      </w:r>
      <w:r w:rsidRPr="00E3591E">
        <w:rPr>
          <w:rtl/>
        </w:rPr>
        <w:t xml:space="preserve"> </w:t>
      </w:r>
      <w:r w:rsidRPr="00E3591E">
        <w:rPr>
          <w:rFonts w:hint="cs"/>
          <w:rtl/>
        </w:rPr>
        <w:t>מצאנו</w:t>
      </w:r>
      <w:r w:rsidRPr="00E3591E">
        <w:rPr>
          <w:rtl/>
        </w:rPr>
        <w:t xml:space="preserve"> </w:t>
      </w:r>
      <w:r w:rsidRPr="00E3591E">
        <w:rPr>
          <w:rFonts w:hint="cs"/>
          <w:rtl/>
        </w:rPr>
        <w:t>בכמה</w:t>
      </w:r>
      <w:r w:rsidRPr="00E3591E">
        <w:rPr>
          <w:rtl/>
        </w:rPr>
        <w:t xml:space="preserve"> </w:t>
      </w:r>
      <w:r w:rsidRPr="00E3591E">
        <w:rPr>
          <w:rFonts w:hint="cs"/>
          <w:rtl/>
        </w:rPr>
        <w:t>מקומות</w:t>
      </w:r>
      <w:r w:rsidRPr="00E3591E">
        <w:rPr>
          <w:rtl/>
        </w:rPr>
        <w:t>; (</w:t>
      </w:r>
      <w:r w:rsidRPr="00E3591E">
        <w:rPr>
          <w:rFonts w:hint="cs"/>
          <w:rtl/>
        </w:rPr>
        <w:t>במדבר</w:t>
      </w:r>
      <w:r w:rsidRPr="00E3591E">
        <w:rPr>
          <w:rtl/>
        </w:rPr>
        <w:t xml:space="preserve"> </w:t>
      </w:r>
      <w:r w:rsidRPr="00E3591E">
        <w:rPr>
          <w:rFonts w:hint="cs"/>
          <w:rtl/>
        </w:rPr>
        <w:t>י</w:t>
      </w:r>
      <w:r w:rsidRPr="00E3591E">
        <w:rPr>
          <w:rtl/>
        </w:rPr>
        <w:t xml:space="preserve">, </w:t>
      </w:r>
      <w:r w:rsidRPr="00E3591E">
        <w:rPr>
          <w:rFonts w:hint="cs"/>
          <w:rtl/>
        </w:rPr>
        <w:t>לג</w:t>
      </w:r>
      <w:r w:rsidRPr="00E3591E">
        <w:rPr>
          <w:rtl/>
        </w:rPr>
        <w:t xml:space="preserve">) </w:t>
      </w:r>
      <w:r w:rsidRPr="00E3591E">
        <w:rPr>
          <w:rFonts w:hint="cs"/>
          <w:rtl/>
        </w:rPr>
        <w:t>ויסעו</w:t>
      </w:r>
      <w:r w:rsidRPr="00E3591E">
        <w:rPr>
          <w:rtl/>
        </w:rPr>
        <w:t xml:space="preserve"> </w:t>
      </w:r>
      <w:r w:rsidRPr="00E3591E">
        <w:rPr>
          <w:rFonts w:hint="cs"/>
          <w:rtl/>
        </w:rPr>
        <w:t>מהר</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דרך</w:t>
      </w:r>
      <w:r w:rsidRPr="00E3591E">
        <w:rPr>
          <w:rtl/>
        </w:rPr>
        <w:t xml:space="preserve"> </w:t>
      </w:r>
      <w:r w:rsidRPr="00E3591E">
        <w:rPr>
          <w:rFonts w:hint="cs"/>
          <w:rtl/>
        </w:rPr>
        <w:t>שלשת</w:t>
      </w:r>
      <w:r w:rsidRPr="00E3591E">
        <w:rPr>
          <w:rtl/>
        </w:rPr>
        <w:t xml:space="preserve"> </w:t>
      </w:r>
      <w:r w:rsidRPr="00E3591E">
        <w:rPr>
          <w:rFonts w:hint="cs"/>
          <w:rtl/>
        </w:rPr>
        <w:t>ימים</w:t>
      </w:r>
      <w:r w:rsidRPr="00E3591E">
        <w:rPr>
          <w:rtl/>
        </w:rPr>
        <w:t>, (</w:t>
      </w:r>
      <w:r w:rsidRPr="00E3591E">
        <w:rPr>
          <w:rFonts w:hint="cs"/>
          <w:rtl/>
        </w:rPr>
        <w:t>שמות</w:t>
      </w:r>
      <w:r w:rsidRPr="00E3591E">
        <w:rPr>
          <w:rtl/>
        </w:rPr>
        <w:t xml:space="preserve"> </w:t>
      </w:r>
      <w:r w:rsidRPr="00E3591E">
        <w:rPr>
          <w:rFonts w:hint="cs"/>
          <w:rtl/>
        </w:rPr>
        <w:t>ח</w:t>
      </w:r>
      <w:r w:rsidRPr="00E3591E">
        <w:rPr>
          <w:rtl/>
        </w:rPr>
        <w:t xml:space="preserve">, </w:t>
      </w:r>
      <w:r w:rsidRPr="00E3591E">
        <w:rPr>
          <w:rFonts w:hint="cs"/>
          <w:rtl/>
        </w:rPr>
        <w:t>כג</w:t>
      </w:r>
      <w:r w:rsidRPr="00E3591E">
        <w:rPr>
          <w:rtl/>
        </w:rPr>
        <w:t xml:space="preserve">) </w:t>
      </w:r>
      <w:r w:rsidRPr="00E3591E">
        <w:rPr>
          <w:rFonts w:hint="cs"/>
          <w:rtl/>
        </w:rPr>
        <w:t>דרך</w:t>
      </w:r>
      <w:r w:rsidRPr="00E3591E">
        <w:rPr>
          <w:rtl/>
        </w:rPr>
        <w:t xml:space="preserve"> </w:t>
      </w:r>
      <w:r w:rsidRPr="00E3591E">
        <w:rPr>
          <w:rFonts w:hint="cs"/>
          <w:rtl/>
        </w:rPr>
        <w:t>שלשת</w:t>
      </w:r>
      <w:r w:rsidRPr="00E3591E">
        <w:rPr>
          <w:rtl/>
        </w:rPr>
        <w:t xml:space="preserve"> </w:t>
      </w:r>
      <w:r w:rsidRPr="00E3591E">
        <w:rPr>
          <w:rFonts w:hint="cs"/>
          <w:rtl/>
        </w:rPr>
        <w:t>ימים</w:t>
      </w:r>
      <w:r w:rsidRPr="00E3591E">
        <w:rPr>
          <w:rtl/>
        </w:rPr>
        <w:t xml:space="preserve"> </w:t>
      </w:r>
      <w:r w:rsidRPr="00E3591E">
        <w:rPr>
          <w:rFonts w:hint="cs"/>
          <w:rtl/>
        </w:rPr>
        <w:t>נלך</w:t>
      </w:r>
      <w:r w:rsidRPr="00E3591E">
        <w:rPr>
          <w:rtl/>
        </w:rPr>
        <w:t xml:space="preserve"> </w:t>
      </w:r>
      <w:r w:rsidRPr="00E3591E">
        <w:rPr>
          <w:rFonts w:hint="cs"/>
          <w:rtl/>
        </w:rPr>
        <w:t>במדבר</w:t>
      </w:r>
      <w:r w:rsidRPr="00E3591E">
        <w:rPr>
          <w:rtl/>
        </w:rPr>
        <w:t>, (</w:t>
      </w:r>
      <w:r w:rsidRPr="00E3591E">
        <w:rPr>
          <w:rFonts w:hint="cs"/>
          <w:rtl/>
        </w:rPr>
        <w:t>בראשית</w:t>
      </w:r>
      <w:r w:rsidRPr="00E3591E">
        <w:rPr>
          <w:rtl/>
        </w:rPr>
        <w:t xml:space="preserve"> </w:t>
      </w:r>
      <w:r w:rsidRPr="00E3591E">
        <w:rPr>
          <w:rFonts w:hint="cs"/>
          <w:rtl/>
        </w:rPr>
        <w:t>ל</w:t>
      </w:r>
      <w:r w:rsidRPr="00E3591E">
        <w:rPr>
          <w:rtl/>
        </w:rPr>
        <w:t xml:space="preserve">, </w:t>
      </w:r>
      <w:r w:rsidRPr="00E3591E">
        <w:rPr>
          <w:rFonts w:hint="cs"/>
          <w:rtl/>
        </w:rPr>
        <w:t>לו</w:t>
      </w:r>
      <w:r w:rsidRPr="00E3591E">
        <w:rPr>
          <w:rtl/>
        </w:rPr>
        <w:t xml:space="preserve">) </w:t>
      </w:r>
      <w:r w:rsidRPr="00E3591E">
        <w:rPr>
          <w:rFonts w:hint="cs"/>
          <w:rtl/>
        </w:rPr>
        <w:t>וישם</w:t>
      </w:r>
      <w:r w:rsidRPr="00E3591E">
        <w:rPr>
          <w:rtl/>
        </w:rPr>
        <w:t xml:space="preserve"> </w:t>
      </w:r>
      <w:r w:rsidRPr="00E3591E">
        <w:rPr>
          <w:rFonts w:hint="cs"/>
          <w:rtl/>
        </w:rPr>
        <w:t>דרך</w:t>
      </w:r>
      <w:r w:rsidRPr="00E3591E">
        <w:rPr>
          <w:rtl/>
        </w:rPr>
        <w:t xml:space="preserve"> </w:t>
      </w:r>
      <w:r w:rsidRPr="00E3591E">
        <w:rPr>
          <w:rFonts w:hint="cs"/>
          <w:rtl/>
        </w:rPr>
        <w:t>שלשת</w:t>
      </w:r>
      <w:r w:rsidRPr="00E3591E">
        <w:rPr>
          <w:rtl/>
        </w:rPr>
        <w:t xml:space="preserve"> </w:t>
      </w:r>
      <w:r w:rsidRPr="00E3591E">
        <w:rPr>
          <w:rFonts w:hint="cs"/>
          <w:rtl/>
        </w:rPr>
        <w:t>ימים</w:t>
      </w:r>
      <w:r w:rsidRPr="00E3591E">
        <w:rPr>
          <w:rtl/>
        </w:rPr>
        <w:t xml:space="preserve"> </w:t>
      </w:r>
      <w:r w:rsidRPr="00E3591E">
        <w:rPr>
          <w:rFonts w:hint="cs"/>
          <w:rtl/>
        </w:rPr>
        <w:t>בינו</w:t>
      </w:r>
      <w:r w:rsidRPr="00E3591E">
        <w:rPr>
          <w:rtl/>
        </w:rPr>
        <w:t xml:space="preserve"> </w:t>
      </w:r>
      <w:r w:rsidRPr="00E3591E">
        <w:rPr>
          <w:rFonts w:hint="cs"/>
          <w:rtl/>
        </w:rPr>
        <w:t>לבין</w:t>
      </w:r>
      <w:r w:rsidRPr="00E3591E">
        <w:rPr>
          <w:rtl/>
        </w:rPr>
        <w:t xml:space="preserve"> </w:t>
      </w:r>
      <w:r w:rsidRPr="00E3591E">
        <w:rPr>
          <w:rFonts w:hint="cs"/>
          <w:rtl/>
        </w:rPr>
        <w:t>יעקב</w:t>
      </w:r>
      <w:r w:rsidRPr="00E3591E">
        <w:rPr>
          <w:rtl/>
        </w:rPr>
        <w:t xml:space="preserve"> </w:t>
      </w:r>
      <w:r>
        <w:rPr>
          <w:rFonts w:hint="cs"/>
          <w:rtl/>
        </w:rPr>
        <w:t>וגו</w:t>
      </w:r>
      <w:r>
        <w:rPr>
          <w:rtl/>
        </w:rPr>
        <w:t>'</w:t>
      </w:r>
      <w:r w:rsidRPr="00E3591E">
        <w:rPr>
          <w:rtl/>
        </w:rPr>
        <w:t xml:space="preserve">. </w:t>
      </w:r>
      <w:r w:rsidRPr="00E3591E">
        <w:rPr>
          <w:rFonts w:hint="cs"/>
          <w:rtl/>
        </w:rPr>
        <w:t>כי</w:t>
      </w:r>
      <w:r w:rsidRPr="00E3591E">
        <w:rPr>
          <w:rtl/>
        </w:rPr>
        <w:t xml:space="preserve"> </w:t>
      </w:r>
      <w:r w:rsidRPr="00E3591E">
        <w:rPr>
          <w:rFonts w:hint="cs"/>
          <w:rtl/>
        </w:rPr>
        <w:t>שעור</w:t>
      </w:r>
      <w:r w:rsidRPr="00E3591E">
        <w:rPr>
          <w:rtl/>
        </w:rPr>
        <w:t xml:space="preserve"> </w:t>
      </w:r>
      <w:r w:rsidRPr="00E3591E">
        <w:rPr>
          <w:rFonts w:hint="cs"/>
          <w:rtl/>
        </w:rPr>
        <w:t>זה</w:t>
      </w:r>
      <w:r w:rsidRPr="00E3591E">
        <w:rPr>
          <w:rtl/>
        </w:rPr>
        <w:t xml:space="preserve"> </w:t>
      </w:r>
      <w:r w:rsidRPr="00E3591E">
        <w:rPr>
          <w:rFonts w:hint="cs"/>
          <w:rtl/>
        </w:rPr>
        <w:t>לדרך</w:t>
      </w:r>
      <w:r w:rsidRPr="00E3591E">
        <w:rPr>
          <w:rtl/>
        </w:rPr>
        <w:t xml:space="preserve"> </w:t>
      </w:r>
      <w:r w:rsidRPr="00E3591E">
        <w:rPr>
          <w:rFonts w:hint="cs"/>
          <w:rtl/>
        </w:rPr>
        <w:t>שיש</w:t>
      </w:r>
      <w:r w:rsidRPr="00E3591E">
        <w:rPr>
          <w:rtl/>
        </w:rPr>
        <w:t xml:space="preserve"> </w:t>
      </w:r>
      <w:r w:rsidRPr="00E3591E">
        <w:rPr>
          <w:rFonts w:hint="cs"/>
          <w:rtl/>
        </w:rPr>
        <w:t>לו</w:t>
      </w:r>
      <w:r w:rsidRPr="00E3591E">
        <w:rPr>
          <w:rtl/>
        </w:rPr>
        <w:t xml:space="preserve"> </w:t>
      </w:r>
      <w:r w:rsidRPr="00E3591E">
        <w:rPr>
          <w:rFonts w:hint="cs"/>
          <w:rtl/>
        </w:rPr>
        <w:t>רחוק</w:t>
      </w:r>
      <w:r w:rsidRPr="00E3591E">
        <w:rPr>
          <w:rtl/>
        </w:rPr>
        <w:t xml:space="preserve">, </w:t>
      </w:r>
      <w:r w:rsidRPr="00E3591E">
        <w:rPr>
          <w:rFonts w:hint="cs"/>
          <w:rtl/>
        </w:rPr>
        <w:t>כי</w:t>
      </w:r>
      <w:r w:rsidRPr="00E3591E">
        <w:rPr>
          <w:rtl/>
        </w:rPr>
        <w:t xml:space="preserve"> </w:t>
      </w:r>
      <w:r w:rsidRPr="00E3591E">
        <w:rPr>
          <w:rFonts w:hint="cs"/>
          <w:rtl/>
        </w:rPr>
        <w:t>פחות</w:t>
      </w:r>
      <w:r w:rsidRPr="00E3591E">
        <w:rPr>
          <w:rtl/>
        </w:rPr>
        <w:t xml:space="preserve"> </w:t>
      </w:r>
      <w:r w:rsidRPr="00E3591E">
        <w:rPr>
          <w:rFonts w:hint="cs"/>
          <w:rtl/>
        </w:rPr>
        <w:t>מזה</w:t>
      </w:r>
      <w:r w:rsidRPr="00E3591E">
        <w:rPr>
          <w:rtl/>
        </w:rPr>
        <w:t xml:space="preserve"> </w:t>
      </w:r>
      <w:r w:rsidRPr="00E3591E">
        <w:rPr>
          <w:rFonts w:hint="cs"/>
          <w:rtl/>
        </w:rPr>
        <w:t>לא</w:t>
      </w:r>
      <w:r w:rsidRPr="00E3591E">
        <w:rPr>
          <w:rtl/>
        </w:rPr>
        <w:t xml:space="preserve"> </w:t>
      </w:r>
      <w:r w:rsidRPr="00E3591E">
        <w:rPr>
          <w:rFonts w:hint="cs"/>
          <w:rtl/>
        </w:rPr>
        <w:t>נקרא</w:t>
      </w:r>
      <w:r w:rsidRPr="00E3591E">
        <w:rPr>
          <w:rtl/>
        </w:rPr>
        <w:t xml:space="preserve"> </w:t>
      </w:r>
      <w:r w:rsidRPr="00E3591E">
        <w:rPr>
          <w:rFonts w:hint="cs"/>
          <w:rtl/>
        </w:rPr>
        <w:t>רחוק</w:t>
      </w:r>
      <w:r w:rsidRPr="00E3591E">
        <w:rPr>
          <w:rtl/>
        </w:rPr>
        <w:t xml:space="preserve">. </w:t>
      </w:r>
      <w:r w:rsidRPr="00E3591E">
        <w:rPr>
          <w:rFonts w:hint="cs"/>
          <w:rtl/>
        </w:rPr>
        <w:t>ולפיכך</w:t>
      </w:r>
      <w:r w:rsidRPr="00E3591E">
        <w:rPr>
          <w:rtl/>
        </w:rPr>
        <w:t xml:space="preserve"> </w:t>
      </w:r>
      <w:r w:rsidRPr="00E3591E">
        <w:rPr>
          <w:rFonts w:hint="cs"/>
          <w:rtl/>
        </w:rPr>
        <w:lastRenderedPageBreak/>
        <w:t>אמר</w:t>
      </w:r>
      <w:r w:rsidRPr="00E3591E">
        <w:rPr>
          <w:rtl/>
        </w:rPr>
        <w:t xml:space="preserve"> </w:t>
      </w:r>
      <w:r w:rsidRPr="00E3591E">
        <w:rPr>
          <w:rFonts w:hint="cs"/>
          <w:rtl/>
        </w:rPr>
        <w:t>ששמעו</w:t>
      </w:r>
      <w:r w:rsidRPr="00E3591E">
        <w:rPr>
          <w:rtl/>
        </w:rPr>
        <w:t xml:space="preserve"> </w:t>
      </w:r>
      <w:r w:rsidRPr="00E3591E">
        <w:rPr>
          <w:rFonts w:hint="cs"/>
          <w:rtl/>
        </w:rPr>
        <w:t>קול</w:t>
      </w:r>
      <w:r w:rsidRPr="00E3591E">
        <w:rPr>
          <w:rtl/>
        </w:rPr>
        <w:t xml:space="preserve"> </w:t>
      </w:r>
      <w:r w:rsidRPr="00E3591E">
        <w:rPr>
          <w:rFonts w:hint="cs"/>
          <w:rtl/>
        </w:rPr>
        <w:t>צווחה</w:t>
      </w:r>
      <w:r w:rsidRPr="00E3591E">
        <w:rPr>
          <w:rtl/>
        </w:rPr>
        <w:t xml:space="preserve"> </w:t>
      </w:r>
      <w:r w:rsidRPr="00E3591E">
        <w:rPr>
          <w:rFonts w:hint="cs"/>
          <w:rtl/>
        </w:rPr>
        <w:t>של</w:t>
      </w:r>
      <w:r w:rsidRPr="00E3591E">
        <w:rPr>
          <w:rtl/>
        </w:rPr>
        <w:t xml:space="preserve"> </w:t>
      </w:r>
      <w:r w:rsidRPr="00E3591E">
        <w:rPr>
          <w:rFonts w:hint="cs"/>
          <w:rtl/>
        </w:rPr>
        <w:t>רומי</w:t>
      </w:r>
      <w:r w:rsidRPr="00E3591E">
        <w:rPr>
          <w:rtl/>
        </w:rPr>
        <w:t xml:space="preserve"> </w:t>
      </w:r>
      <w:r w:rsidRPr="00E3591E">
        <w:rPr>
          <w:rFonts w:hint="cs"/>
          <w:rtl/>
        </w:rPr>
        <w:t>כך</w:t>
      </w:r>
      <w:r w:rsidRPr="00E3591E">
        <w:rPr>
          <w:rtl/>
        </w:rPr>
        <w:t xml:space="preserve">. </w:t>
      </w:r>
      <w:r w:rsidRPr="00E3591E">
        <w:rPr>
          <w:rFonts w:hint="cs"/>
          <w:rtl/>
        </w:rPr>
        <w:t>ואף</w:t>
      </w:r>
      <w:r w:rsidRPr="00E3591E">
        <w:rPr>
          <w:rtl/>
        </w:rPr>
        <w:t xml:space="preserve"> </w:t>
      </w:r>
      <w:r w:rsidRPr="00E3591E">
        <w:rPr>
          <w:rFonts w:hint="cs"/>
          <w:rtl/>
        </w:rPr>
        <w:t>על</w:t>
      </w:r>
      <w:r w:rsidRPr="00E3591E">
        <w:rPr>
          <w:rtl/>
        </w:rPr>
        <w:t xml:space="preserve"> </w:t>
      </w:r>
      <w:r w:rsidRPr="00E3591E">
        <w:rPr>
          <w:rFonts w:hint="cs"/>
          <w:rtl/>
        </w:rPr>
        <w:t>גב</w:t>
      </w:r>
      <w:r w:rsidRPr="00E3591E">
        <w:rPr>
          <w:rtl/>
        </w:rPr>
        <w:t xml:space="preserve"> </w:t>
      </w:r>
      <w:r w:rsidRPr="00E3591E">
        <w:rPr>
          <w:rFonts w:hint="cs"/>
          <w:rtl/>
        </w:rPr>
        <w:t>שאי</w:t>
      </w:r>
      <w:r w:rsidRPr="00E3591E">
        <w:rPr>
          <w:rtl/>
        </w:rPr>
        <w:t xml:space="preserve"> </w:t>
      </w:r>
      <w:r w:rsidRPr="00E3591E">
        <w:rPr>
          <w:rFonts w:hint="cs"/>
          <w:rtl/>
        </w:rPr>
        <w:t>אפשר</w:t>
      </w:r>
      <w:r w:rsidRPr="00E3591E">
        <w:rPr>
          <w:rtl/>
        </w:rPr>
        <w:t xml:space="preserve"> </w:t>
      </w:r>
      <w:r w:rsidRPr="00E3591E">
        <w:rPr>
          <w:rFonts w:hint="cs"/>
          <w:rtl/>
        </w:rPr>
        <w:t>בטבע</w:t>
      </w:r>
      <w:r w:rsidRPr="00E3591E">
        <w:rPr>
          <w:rtl/>
        </w:rPr>
        <w:t xml:space="preserve"> </w:t>
      </w:r>
      <w:r w:rsidRPr="00E3591E">
        <w:rPr>
          <w:rFonts w:hint="cs"/>
          <w:rtl/>
        </w:rPr>
        <w:t>לשמוע</w:t>
      </w:r>
      <w:r w:rsidRPr="00E3591E">
        <w:rPr>
          <w:rtl/>
        </w:rPr>
        <w:t xml:space="preserve"> </w:t>
      </w:r>
      <w:r w:rsidRPr="00E3591E">
        <w:rPr>
          <w:rFonts w:hint="cs"/>
          <w:rtl/>
        </w:rPr>
        <w:t>האוזן</w:t>
      </w:r>
      <w:r w:rsidRPr="00E3591E">
        <w:rPr>
          <w:rtl/>
        </w:rPr>
        <w:t xml:space="preserve"> </w:t>
      </w:r>
      <w:r w:rsidRPr="00E3591E">
        <w:rPr>
          <w:rFonts w:hint="cs"/>
          <w:rtl/>
        </w:rPr>
        <w:t>כל</w:t>
      </w:r>
      <w:r w:rsidRPr="00E3591E">
        <w:rPr>
          <w:rtl/>
        </w:rPr>
        <w:t xml:space="preserve"> </w:t>
      </w:r>
      <w:r w:rsidRPr="00E3591E">
        <w:rPr>
          <w:rFonts w:hint="cs"/>
          <w:rtl/>
        </w:rPr>
        <w:t>כך</w:t>
      </w:r>
      <w:r w:rsidRPr="00E3591E">
        <w:rPr>
          <w:rtl/>
        </w:rPr>
        <w:t xml:space="preserve"> </w:t>
      </w:r>
      <w:r w:rsidRPr="00E3591E">
        <w:rPr>
          <w:rFonts w:hint="cs"/>
          <w:rtl/>
        </w:rPr>
        <w:t>מרחוק</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הם</w:t>
      </w:r>
      <w:r w:rsidRPr="00E3591E">
        <w:rPr>
          <w:rtl/>
        </w:rPr>
        <w:t xml:space="preserve"> </w:t>
      </w:r>
      <w:r w:rsidRPr="00E3591E">
        <w:rPr>
          <w:rFonts w:hint="cs"/>
          <w:rtl/>
        </w:rPr>
        <w:t>שמעו</w:t>
      </w:r>
      <w:r w:rsidRPr="00E3591E">
        <w:rPr>
          <w:rtl/>
        </w:rPr>
        <w:t xml:space="preserve"> </w:t>
      </w:r>
      <w:r w:rsidRPr="00E3591E">
        <w:rPr>
          <w:rFonts w:hint="cs"/>
          <w:rtl/>
        </w:rPr>
        <w:t>ברוח</w:t>
      </w:r>
      <w:r w:rsidRPr="00E3591E">
        <w:rPr>
          <w:rtl/>
        </w:rPr>
        <w:t xml:space="preserve"> </w:t>
      </w:r>
      <w:r w:rsidRPr="00E3591E">
        <w:rPr>
          <w:rFonts w:hint="cs"/>
          <w:rtl/>
        </w:rPr>
        <w:t>הקודש</w:t>
      </w:r>
      <w:r w:rsidRPr="00E3591E">
        <w:rPr>
          <w:rtl/>
        </w:rPr>
        <w:t xml:space="preserve"> </w:t>
      </w:r>
      <w:r w:rsidRPr="00E3591E">
        <w:rPr>
          <w:rFonts w:hint="cs"/>
          <w:rtl/>
        </w:rPr>
        <w:t>שעליהם</w:t>
      </w:r>
      <w:r w:rsidRPr="00E3591E">
        <w:rPr>
          <w:rtl/>
        </w:rPr>
        <w:t xml:space="preserve"> </w:t>
      </w:r>
      <w:r w:rsidRPr="00E3591E">
        <w:rPr>
          <w:rFonts w:hint="cs"/>
          <w:rtl/>
        </w:rPr>
        <w:t>קול</w:t>
      </w:r>
      <w:r w:rsidRPr="00E3591E">
        <w:rPr>
          <w:rtl/>
        </w:rPr>
        <w:t xml:space="preserve"> </w:t>
      </w:r>
      <w:r w:rsidRPr="00E3591E">
        <w:rPr>
          <w:rFonts w:hint="cs"/>
          <w:rtl/>
        </w:rPr>
        <w:t>צווחה</w:t>
      </w:r>
      <w:r w:rsidRPr="00E3591E">
        <w:rPr>
          <w:rtl/>
        </w:rPr>
        <w:t xml:space="preserve"> </w:t>
      </w:r>
      <w:r w:rsidRPr="00E3591E">
        <w:rPr>
          <w:rFonts w:hint="cs"/>
          <w:rtl/>
        </w:rPr>
        <w:t>זאת</w:t>
      </w:r>
      <w:r w:rsidRPr="00E3591E">
        <w:rPr>
          <w:rtl/>
        </w:rPr>
        <w:t xml:space="preserve">. </w:t>
      </w:r>
      <w:r w:rsidRPr="00E3591E">
        <w:rPr>
          <w:rFonts w:hint="cs"/>
          <w:rtl/>
        </w:rPr>
        <w:t>ועוד</w:t>
      </w:r>
      <w:r w:rsidRPr="00E3591E">
        <w:rPr>
          <w:rtl/>
        </w:rPr>
        <w:t xml:space="preserve">, </w:t>
      </w:r>
      <w:r w:rsidRPr="00E3591E">
        <w:rPr>
          <w:rFonts w:hint="cs"/>
          <w:rtl/>
        </w:rPr>
        <w:t>כי</w:t>
      </w:r>
      <w:r w:rsidRPr="00E3591E">
        <w:rPr>
          <w:rtl/>
        </w:rPr>
        <w:t xml:space="preserve"> </w:t>
      </w:r>
      <w:r w:rsidRPr="00E3591E">
        <w:rPr>
          <w:rFonts w:hint="cs"/>
          <w:rtl/>
        </w:rPr>
        <w:t>האדם</w:t>
      </w:r>
      <w:r w:rsidRPr="00E3591E">
        <w:rPr>
          <w:rtl/>
        </w:rPr>
        <w:t xml:space="preserve"> </w:t>
      </w:r>
      <w:r w:rsidRPr="00E3591E">
        <w:rPr>
          <w:rFonts w:hint="cs"/>
          <w:rtl/>
        </w:rPr>
        <w:t>מקבל</w:t>
      </w:r>
      <w:r w:rsidRPr="00E3591E">
        <w:rPr>
          <w:rtl/>
        </w:rPr>
        <w:t xml:space="preserve"> </w:t>
      </w:r>
      <w:r w:rsidRPr="00E3591E">
        <w:rPr>
          <w:rFonts w:hint="cs"/>
          <w:rtl/>
        </w:rPr>
        <w:t>מן</w:t>
      </w:r>
      <w:r w:rsidRPr="00E3591E">
        <w:rPr>
          <w:rtl/>
        </w:rPr>
        <w:t xml:space="preserve"> </w:t>
      </w:r>
      <w:r w:rsidRPr="00E3591E">
        <w:rPr>
          <w:rFonts w:hint="cs"/>
          <w:rtl/>
        </w:rPr>
        <w:t>הקול</w:t>
      </w:r>
      <w:r w:rsidRPr="00E3591E">
        <w:rPr>
          <w:rtl/>
        </w:rPr>
        <w:t xml:space="preserve"> </w:t>
      </w:r>
      <w:r w:rsidRPr="00E3591E">
        <w:rPr>
          <w:rFonts w:hint="cs"/>
          <w:rtl/>
        </w:rPr>
        <w:t>התפעלות</w:t>
      </w:r>
      <w:r w:rsidRPr="00E3591E">
        <w:rPr>
          <w:rtl/>
        </w:rPr>
        <w:t xml:space="preserve">. </w:t>
      </w:r>
      <w:r w:rsidRPr="00E3591E">
        <w:rPr>
          <w:rFonts w:hint="cs"/>
          <w:rtl/>
        </w:rPr>
        <w:t>וכאשר</w:t>
      </w:r>
      <w:r w:rsidRPr="00E3591E">
        <w:rPr>
          <w:rtl/>
        </w:rPr>
        <w:t xml:space="preserve"> </w:t>
      </w:r>
      <w:r w:rsidRPr="00E3591E">
        <w:rPr>
          <w:rFonts w:hint="cs"/>
          <w:rtl/>
        </w:rPr>
        <w:t>היו</w:t>
      </w:r>
      <w:r w:rsidRPr="00E3591E">
        <w:rPr>
          <w:rtl/>
        </w:rPr>
        <w:t xml:space="preserve"> </w:t>
      </w:r>
      <w:r w:rsidRPr="00E3591E">
        <w:rPr>
          <w:rFonts w:hint="cs"/>
          <w:rtl/>
        </w:rPr>
        <w:t>בקרוב</w:t>
      </w:r>
      <w:r w:rsidRPr="00E3591E">
        <w:rPr>
          <w:rtl/>
        </w:rPr>
        <w:t xml:space="preserve"> </w:t>
      </w:r>
      <w:r w:rsidRPr="00E3591E">
        <w:rPr>
          <w:rFonts w:hint="cs"/>
          <w:rtl/>
        </w:rPr>
        <w:t>מהלך</w:t>
      </w:r>
      <w:r w:rsidRPr="00E3591E">
        <w:rPr>
          <w:rtl/>
        </w:rPr>
        <w:t xml:space="preserve"> </w:t>
      </w:r>
      <w:r w:rsidRPr="00E3591E">
        <w:rPr>
          <w:rFonts w:hint="cs"/>
          <w:rtl/>
        </w:rPr>
        <w:t>שלשת</w:t>
      </w:r>
      <w:r w:rsidRPr="00E3591E">
        <w:rPr>
          <w:rtl/>
        </w:rPr>
        <w:t xml:space="preserve"> </w:t>
      </w:r>
      <w:r w:rsidRPr="00E3591E">
        <w:rPr>
          <w:rFonts w:hint="cs"/>
          <w:rtl/>
        </w:rPr>
        <w:t>ימים</w:t>
      </w:r>
      <w:r w:rsidRPr="00E3591E">
        <w:rPr>
          <w:rtl/>
        </w:rPr>
        <w:t xml:space="preserve">, </w:t>
      </w:r>
      <w:r w:rsidRPr="00E3591E">
        <w:rPr>
          <w:rFonts w:hint="cs"/>
          <w:rtl/>
        </w:rPr>
        <w:t>היו</w:t>
      </w:r>
      <w:r w:rsidRPr="00E3591E">
        <w:rPr>
          <w:rtl/>
        </w:rPr>
        <w:t xml:space="preserve"> </w:t>
      </w:r>
      <w:r w:rsidRPr="00E3591E">
        <w:rPr>
          <w:rFonts w:hint="cs"/>
          <w:rtl/>
        </w:rPr>
        <w:t>מקבלים</w:t>
      </w:r>
      <w:r w:rsidRPr="00E3591E">
        <w:rPr>
          <w:rtl/>
        </w:rPr>
        <w:t xml:space="preserve"> </w:t>
      </w:r>
      <w:r w:rsidRPr="00E3591E">
        <w:rPr>
          <w:rFonts w:hint="cs"/>
          <w:rtl/>
        </w:rPr>
        <w:t>מן</w:t>
      </w:r>
      <w:r w:rsidRPr="00E3591E">
        <w:rPr>
          <w:rtl/>
        </w:rPr>
        <w:t xml:space="preserve"> </w:t>
      </w:r>
      <w:r w:rsidRPr="00E3591E">
        <w:rPr>
          <w:rFonts w:hint="cs"/>
          <w:rtl/>
        </w:rPr>
        <w:t>צווחה</w:t>
      </w:r>
      <w:r w:rsidRPr="00E3591E">
        <w:rPr>
          <w:rtl/>
        </w:rPr>
        <w:t xml:space="preserve"> </w:t>
      </w:r>
      <w:r w:rsidRPr="00E3591E">
        <w:rPr>
          <w:rFonts w:hint="cs"/>
          <w:rtl/>
        </w:rPr>
        <w:t>של</w:t>
      </w:r>
      <w:r w:rsidRPr="00E3591E">
        <w:rPr>
          <w:rtl/>
        </w:rPr>
        <w:t xml:space="preserve"> </w:t>
      </w:r>
      <w:r w:rsidRPr="00E3591E">
        <w:rPr>
          <w:rFonts w:hint="cs"/>
          <w:rtl/>
        </w:rPr>
        <w:t>רומי</w:t>
      </w:r>
      <w:r w:rsidRPr="00E3591E">
        <w:rPr>
          <w:rtl/>
        </w:rPr>
        <w:t xml:space="preserve"> </w:t>
      </w:r>
      <w:r w:rsidRPr="00E3591E">
        <w:rPr>
          <w:rFonts w:hint="cs"/>
          <w:rtl/>
        </w:rPr>
        <w:t>התפעלות</w:t>
      </w:r>
      <w:r w:rsidRPr="00E3591E">
        <w:rPr>
          <w:rtl/>
        </w:rPr>
        <w:t xml:space="preserve"> </w:t>
      </w:r>
      <w:r w:rsidRPr="00E3591E">
        <w:rPr>
          <w:rFonts w:hint="cs"/>
          <w:rtl/>
        </w:rPr>
        <w:t>בעצמם</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היו</w:t>
      </w:r>
      <w:r w:rsidRPr="00E3591E">
        <w:rPr>
          <w:rtl/>
        </w:rPr>
        <w:t xml:space="preserve"> </w:t>
      </w:r>
      <w:r w:rsidRPr="00E3591E">
        <w:rPr>
          <w:rFonts w:hint="cs"/>
          <w:rtl/>
        </w:rPr>
        <w:t>יודעים</w:t>
      </w:r>
      <w:r w:rsidRPr="00E3591E">
        <w:rPr>
          <w:rtl/>
        </w:rPr>
        <w:t xml:space="preserve"> </w:t>
      </w:r>
      <w:r w:rsidRPr="00E3591E">
        <w:rPr>
          <w:rFonts w:hint="cs"/>
          <w:rtl/>
        </w:rPr>
        <w:t>בחכמתם</w:t>
      </w:r>
      <w:r w:rsidRPr="00E3591E">
        <w:rPr>
          <w:rtl/>
        </w:rPr>
        <w:t xml:space="preserve"> </w:t>
      </w:r>
      <w:r w:rsidRPr="00E3591E">
        <w:rPr>
          <w:rFonts w:hint="cs"/>
          <w:rtl/>
        </w:rPr>
        <w:t>שהגורם</w:t>
      </w:r>
      <w:r w:rsidRPr="00E3591E">
        <w:rPr>
          <w:rtl/>
        </w:rPr>
        <w:t xml:space="preserve"> </w:t>
      </w:r>
      <w:r w:rsidRPr="00E3591E">
        <w:rPr>
          <w:rFonts w:hint="cs"/>
          <w:rtl/>
        </w:rPr>
        <w:t>הזה</w:t>
      </w:r>
      <w:r w:rsidRPr="00E3591E">
        <w:rPr>
          <w:rtl/>
        </w:rPr>
        <w:t xml:space="preserve"> </w:t>
      </w:r>
      <w:r w:rsidRPr="00E3591E">
        <w:rPr>
          <w:rFonts w:hint="cs"/>
          <w:rtl/>
        </w:rPr>
        <w:t>הוא</w:t>
      </w:r>
      <w:r w:rsidRPr="00E3591E">
        <w:rPr>
          <w:rtl/>
        </w:rPr>
        <w:t xml:space="preserve"> </w:t>
      </w:r>
      <w:r w:rsidRPr="00E3591E">
        <w:rPr>
          <w:rFonts w:hint="cs"/>
          <w:rtl/>
        </w:rPr>
        <w:t>קול</w:t>
      </w:r>
      <w:r w:rsidRPr="00E3591E">
        <w:rPr>
          <w:rtl/>
        </w:rPr>
        <w:t xml:space="preserve"> </w:t>
      </w:r>
      <w:r w:rsidRPr="00E3591E">
        <w:rPr>
          <w:rFonts w:hint="cs"/>
          <w:rtl/>
        </w:rPr>
        <w:t>צווחה</w:t>
      </w:r>
      <w:r w:rsidRPr="00E3591E">
        <w:rPr>
          <w:rtl/>
        </w:rPr>
        <w:t xml:space="preserve"> </w:t>
      </w:r>
      <w:r w:rsidRPr="00E3591E">
        <w:rPr>
          <w:rFonts w:hint="cs"/>
          <w:rtl/>
        </w:rPr>
        <w:t>של</w:t>
      </w:r>
      <w:r w:rsidRPr="00E3591E">
        <w:rPr>
          <w:rtl/>
        </w:rPr>
        <w:t xml:space="preserve"> </w:t>
      </w:r>
      <w:r w:rsidRPr="00E3591E">
        <w:rPr>
          <w:rFonts w:hint="cs"/>
          <w:rtl/>
        </w:rPr>
        <w:t>רומי</w:t>
      </w:r>
      <w:r w:rsidRPr="00E3591E">
        <w:rPr>
          <w:rtl/>
        </w:rPr>
        <w:t xml:space="preserve">, </w:t>
      </w:r>
      <w:r w:rsidRPr="00E3591E">
        <w:rPr>
          <w:rFonts w:hint="cs"/>
          <w:rtl/>
        </w:rPr>
        <w:t>שעל</w:t>
      </w:r>
      <w:r w:rsidRPr="00E3591E">
        <w:rPr>
          <w:rtl/>
        </w:rPr>
        <w:t xml:space="preserve"> </w:t>
      </w:r>
      <w:r w:rsidRPr="00E3591E">
        <w:rPr>
          <w:rFonts w:hint="cs"/>
          <w:rtl/>
        </w:rPr>
        <w:t>ידה</w:t>
      </w:r>
      <w:r w:rsidRPr="00E3591E">
        <w:rPr>
          <w:rtl/>
        </w:rPr>
        <w:t xml:space="preserve"> </w:t>
      </w:r>
      <w:r w:rsidRPr="00E3591E">
        <w:rPr>
          <w:rFonts w:hint="cs"/>
          <w:rtl/>
        </w:rPr>
        <w:t>היו</w:t>
      </w:r>
      <w:r w:rsidRPr="00E3591E">
        <w:rPr>
          <w:rtl/>
        </w:rPr>
        <w:t xml:space="preserve"> </w:t>
      </w:r>
      <w:r w:rsidRPr="00E3591E">
        <w:rPr>
          <w:rFonts w:hint="cs"/>
          <w:rtl/>
        </w:rPr>
        <w:t>מקבלים</w:t>
      </w:r>
      <w:r w:rsidRPr="00E3591E">
        <w:rPr>
          <w:rtl/>
        </w:rPr>
        <w:t xml:space="preserve"> </w:t>
      </w:r>
      <w:r w:rsidRPr="00E3591E">
        <w:rPr>
          <w:rFonts w:hint="cs"/>
          <w:rtl/>
        </w:rPr>
        <w:t>בהלה</w:t>
      </w:r>
      <w:r w:rsidRPr="00E3591E">
        <w:rPr>
          <w:rtl/>
        </w:rPr>
        <w:t xml:space="preserve"> </w:t>
      </w:r>
      <w:r w:rsidRPr="00E3591E">
        <w:rPr>
          <w:rFonts w:hint="cs"/>
          <w:rtl/>
        </w:rPr>
        <w:t>ורעד</w:t>
      </w:r>
      <w:r w:rsidRPr="00E3591E">
        <w:rPr>
          <w:rtl/>
        </w:rPr>
        <w:t xml:space="preserve">, </w:t>
      </w:r>
      <w:r w:rsidRPr="00E3591E">
        <w:rPr>
          <w:rFonts w:hint="cs"/>
          <w:rtl/>
        </w:rPr>
        <w:t>כמו</w:t>
      </w:r>
      <w:r w:rsidRPr="00E3591E">
        <w:rPr>
          <w:rtl/>
        </w:rPr>
        <w:t xml:space="preserve"> </w:t>
      </w:r>
      <w:r w:rsidRPr="00E3591E">
        <w:rPr>
          <w:rFonts w:hint="cs"/>
          <w:rtl/>
        </w:rPr>
        <w:t>מי</w:t>
      </w:r>
      <w:r w:rsidRPr="00E3591E">
        <w:rPr>
          <w:rtl/>
        </w:rPr>
        <w:t xml:space="preserve"> </w:t>
      </w:r>
      <w:r w:rsidRPr="00E3591E">
        <w:rPr>
          <w:rFonts w:hint="cs"/>
          <w:rtl/>
        </w:rPr>
        <w:t>שראוי</w:t>
      </w:r>
      <w:r w:rsidRPr="00E3591E">
        <w:rPr>
          <w:rtl/>
        </w:rPr>
        <w:t xml:space="preserve"> </w:t>
      </w:r>
      <w:r w:rsidRPr="00E3591E">
        <w:rPr>
          <w:rFonts w:hint="cs"/>
          <w:rtl/>
        </w:rPr>
        <w:t>שיהיה</w:t>
      </w:r>
      <w:r w:rsidRPr="00E3591E">
        <w:rPr>
          <w:rtl/>
        </w:rPr>
        <w:t xml:space="preserve"> </w:t>
      </w:r>
      <w:r w:rsidRPr="00E3591E">
        <w:rPr>
          <w:rFonts w:hint="cs"/>
          <w:rtl/>
        </w:rPr>
        <w:t>מקבל</w:t>
      </w:r>
      <w:r w:rsidRPr="00E3591E">
        <w:rPr>
          <w:rtl/>
        </w:rPr>
        <w:t xml:space="preserve"> </w:t>
      </w:r>
      <w:r w:rsidRPr="00E3591E">
        <w:rPr>
          <w:rFonts w:hint="cs"/>
          <w:rtl/>
        </w:rPr>
        <w:t>התפעלות</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הקול</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ועוד</w:t>
      </w:r>
      <w:r w:rsidRPr="00E3591E">
        <w:rPr>
          <w:rtl/>
        </w:rPr>
        <w:t xml:space="preserve"> </w:t>
      </w:r>
      <w:r w:rsidRPr="00E3591E">
        <w:rPr>
          <w:rFonts w:hint="cs"/>
          <w:rtl/>
        </w:rPr>
        <w:t>אמר</w:t>
      </w:r>
      <w:r w:rsidRPr="00E3591E">
        <w:rPr>
          <w:rtl/>
        </w:rPr>
        <w:t xml:space="preserve"> </w:t>
      </w:r>
      <w:r w:rsidRPr="00E3591E">
        <w:rPr>
          <w:rFonts w:hint="cs"/>
          <w:rtl/>
        </w:rPr>
        <w:t>שפעם</w:t>
      </w:r>
      <w:r w:rsidRPr="00E3591E">
        <w:rPr>
          <w:rtl/>
        </w:rPr>
        <w:t xml:space="preserve"> </w:t>
      </w:r>
      <w:r w:rsidRPr="00E3591E">
        <w:rPr>
          <w:rFonts w:hint="cs"/>
          <w:rtl/>
        </w:rPr>
        <w:t>אחת</w:t>
      </w:r>
      <w:r w:rsidRPr="00E3591E">
        <w:rPr>
          <w:rtl/>
        </w:rPr>
        <w:t xml:space="preserve"> </w:t>
      </w:r>
      <w:r w:rsidRPr="00E3591E">
        <w:rPr>
          <w:rFonts w:hint="cs"/>
          <w:rtl/>
        </w:rPr>
        <w:t>היו</w:t>
      </w:r>
      <w:r w:rsidRPr="00E3591E">
        <w:rPr>
          <w:rtl/>
        </w:rPr>
        <w:t xml:space="preserve"> </w:t>
      </w:r>
      <w:r w:rsidRPr="00E3591E">
        <w:rPr>
          <w:rFonts w:hint="cs"/>
          <w:rtl/>
        </w:rPr>
        <w:t>עולים</w:t>
      </w:r>
      <w:r w:rsidRPr="00E3591E">
        <w:rPr>
          <w:rtl/>
        </w:rPr>
        <w:t xml:space="preserve"> </w:t>
      </w:r>
      <w:r w:rsidRPr="00E3591E">
        <w:rPr>
          <w:rFonts w:hint="cs"/>
          <w:rtl/>
        </w:rPr>
        <w:t>לירושלים</w:t>
      </w:r>
      <w:r w:rsidRPr="00E3591E">
        <w:rPr>
          <w:rtl/>
        </w:rPr>
        <w:t xml:space="preserve"> </w:t>
      </w:r>
      <w:r>
        <w:rPr>
          <w:rFonts w:hint="cs"/>
          <w:rtl/>
        </w:rPr>
        <w:t>וכו</w:t>
      </w:r>
      <w:r>
        <w:rPr>
          <w:rtl/>
        </w:rPr>
        <w:t>'</w:t>
      </w:r>
      <w:r>
        <w:rPr>
          <w:rFonts w:hint="cs"/>
          <w:rtl/>
        </w:rPr>
        <w:t>'</w:t>
      </w:r>
      <w:r w:rsidRPr="00E3591E">
        <w:rPr>
          <w:rtl/>
        </w:rPr>
        <w:t xml:space="preserve">. </w:t>
      </w:r>
      <w:r w:rsidRPr="00E3591E">
        <w:rPr>
          <w:rFonts w:hint="cs"/>
          <w:rtl/>
        </w:rPr>
        <w:t>ורוצה</w:t>
      </w:r>
      <w:r w:rsidRPr="00E3591E">
        <w:rPr>
          <w:rtl/>
        </w:rPr>
        <w:t xml:space="preserve"> </w:t>
      </w:r>
      <w:r w:rsidRPr="00E3591E">
        <w:rPr>
          <w:rFonts w:hint="cs"/>
          <w:rtl/>
        </w:rPr>
        <w:t>לומר</w:t>
      </w:r>
      <w:r w:rsidRPr="00E3591E">
        <w:rPr>
          <w:rtl/>
        </w:rPr>
        <w:t xml:space="preserve">, </w:t>
      </w:r>
      <w:r w:rsidRPr="00E3591E">
        <w:rPr>
          <w:rFonts w:hint="cs"/>
          <w:rtl/>
        </w:rPr>
        <w:t>כי</w:t>
      </w:r>
      <w:r w:rsidRPr="00E3591E">
        <w:rPr>
          <w:rtl/>
        </w:rPr>
        <w:t xml:space="preserve"> </w:t>
      </w:r>
      <w:r w:rsidRPr="00E3591E">
        <w:rPr>
          <w:rFonts w:hint="cs"/>
          <w:rtl/>
        </w:rPr>
        <w:t>מפני</w:t>
      </w:r>
      <w:r w:rsidRPr="00E3591E">
        <w:rPr>
          <w:rtl/>
        </w:rPr>
        <w:t xml:space="preserve"> </w:t>
      </w:r>
      <w:r w:rsidRPr="00E3591E">
        <w:rPr>
          <w:rFonts w:hint="cs"/>
          <w:rtl/>
        </w:rPr>
        <w:t>ש</w:t>
      </w:r>
      <w:r>
        <w:rPr>
          <w:rFonts w:hint="cs"/>
          <w:rtl/>
        </w:rPr>
        <w:t>הייתה</w:t>
      </w:r>
      <w:r w:rsidRPr="00E3591E">
        <w:rPr>
          <w:rtl/>
        </w:rPr>
        <w:t xml:space="preserve"> </w:t>
      </w:r>
      <w:r w:rsidRPr="00E3591E">
        <w:rPr>
          <w:rFonts w:hint="cs"/>
          <w:rtl/>
        </w:rPr>
        <w:t>הגזרה</w:t>
      </w:r>
      <w:r w:rsidRPr="00E3591E">
        <w:rPr>
          <w:rtl/>
        </w:rPr>
        <w:t xml:space="preserve"> </w:t>
      </w:r>
      <w:r w:rsidRPr="00E3591E">
        <w:rPr>
          <w:rFonts w:hint="cs"/>
          <w:rtl/>
        </w:rPr>
        <w:t>על</w:t>
      </w:r>
      <w:r w:rsidRPr="00E3591E">
        <w:rPr>
          <w:rtl/>
        </w:rPr>
        <w:t xml:space="preserve"> </w:t>
      </w:r>
      <w:r w:rsidRPr="00E3591E">
        <w:rPr>
          <w:rFonts w:hint="cs"/>
          <w:rtl/>
        </w:rPr>
        <w:t>בית</w:t>
      </w:r>
      <w:r w:rsidRPr="00E3591E">
        <w:rPr>
          <w:rtl/>
        </w:rPr>
        <w:t xml:space="preserve"> </w:t>
      </w:r>
      <w:r>
        <w:rPr>
          <w:rFonts w:hint="cs"/>
          <w:rtl/>
        </w:rPr>
        <w:t>אלוהי</w:t>
      </w:r>
      <w:r w:rsidRPr="00E3591E">
        <w:rPr>
          <w:rFonts w:hint="cs"/>
          <w:rtl/>
        </w:rPr>
        <w:t>נו</w:t>
      </w:r>
      <w:r w:rsidRPr="00E3591E">
        <w:rPr>
          <w:rtl/>
        </w:rPr>
        <w:t xml:space="preserve"> </w:t>
      </w:r>
      <w:r w:rsidRPr="00E3591E">
        <w:rPr>
          <w:rFonts w:hint="cs"/>
          <w:rtl/>
        </w:rPr>
        <w:t>אלו</w:t>
      </w:r>
      <w:r w:rsidRPr="00E3591E">
        <w:rPr>
          <w:rtl/>
        </w:rPr>
        <w:t xml:space="preserve"> </w:t>
      </w:r>
      <w:r w:rsidRPr="00E3591E">
        <w:rPr>
          <w:rFonts w:hint="cs"/>
          <w:rtl/>
        </w:rPr>
        <w:t>שני</w:t>
      </w:r>
      <w:r w:rsidRPr="00E3591E">
        <w:rPr>
          <w:rtl/>
        </w:rPr>
        <w:t xml:space="preserve"> </w:t>
      </w:r>
      <w:r w:rsidRPr="00E3591E">
        <w:rPr>
          <w:rFonts w:hint="cs"/>
          <w:rtl/>
        </w:rPr>
        <w:t>דברים</w:t>
      </w:r>
      <w:r w:rsidRPr="00E3591E">
        <w:rPr>
          <w:rtl/>
        </w:rPr>
        <w:t xml:space="preserve"> </w:t>
      </w:r>
      <w:r w:rsidRPr="00E3591E">
        <w:rPr>
          <w:rFonts w:hint="cs"/>
          <w:rtl/>
        </w:rPr>
        <w:t>ביחד</w:t>
      </w:r>
      <w:r w:rsidRPr="00E3591E">
        <w:rPr>
          <w:rtl/>
        </w:rPr>
        <w:t xml:space="preserve">, </w:t>
      </w:r>
      <w:r w:rsidRPr="00E3591E">
        <w:rPr>
          <w:rFonts w:hint="cs"/>
          <w:rtl/>
        </w:rPr>
        <w:t>דהיינו</w:t>
      </w:r>
      <w:r w:rsidRPr="00E3591E">
        <w:rPr>
          <w:rtl/>
        </w:rPr>
        <w:t xml:space="preserve"> </w:t>
      </w:r>
      <w:r w:rsidRPr="00E3591E">
        <w:rPr>
          <w:rFonts w:hint="cs"/>
          <w:rtl/>
        </w:rPr>
        <w:t>הש</w:t>
      </w:r>
      <w:r w:rsidR="00D33F09">
        <w:rPr>
          <w:rFonts w:hint="cs"/>
          <w:rtl/>
        </w:rPr>
        <w:t>י</w:t>
      </w:r>
      <w:r w:rsidRPr="00E3591E">
        <w:rPr>
          <w:rFonts w:hint="cs"/>
          <w:rtl/>
        </w:rPr>
        <w:t>ממון</w:t>
      </w:r>
      <w:r w:rsidRPr="00E3591E">
        <w:rPr>
          <w:rtl/>
        </w:rPr>
        <w:t xml:space="preserve"> </w:t>
      </w:r>
      <w:r w:rsidRPr="00E3591E">
        <w:rPr>
          <w:rFonts w:hint="cs"/>
          <w:rtl/>
        </w:rPr>
        <w:t>הגדול</w:t>
      </w:r>
      <w:r w:rsidRPr="00E3591E">
        <w:rPr>
          <w:rtl/>
        </w:rPr>
        <w:t xml:space="preserve">, </w:t>
      </w:r>
      <w:r w:rsidRPr="00E3591E">
        <w:rPr>
          <w:rFonts w:hint="cs"/>
          <w:rtl/>
        </w:rPr>
        <w:t>וגם</w:t>
      </w:r>
      <w:r w:rsidRPr="00E3591E">
        <w:rPr>
          <w:rtl/>
        </w:rPr>
        <w:t xml:space="preserve"> </w:t>
      </w:r>
      <w:r w:rsidRPr="00E3591E">
        <w:rPr>
          <w:rFonts w:hint="cs"/>
          <w:rtl/>
        </w:rPr>
        <w:t>זה</w:t>
      </w:r>
      <w:r w:rsidRPr="00E3591E">
        <w:rPr>
          <w:rtl/>
        </w:rPr>
        <w:t xml:space="preserve"> </w:t>
      </w:r>
      <w:r w:rsidRPr="00E3591E">
        <w:rPr>
          <w:rFonts w:hint="cs"/>
          <w:rtl/>
        </w:rPr>
        <w:t>שישבו</w:t>
      </w:r>
      <w:r w:rsidRPr="00E3591E">
        <w:rPr>
          <w:rtl/>
        </w:rPr>
        <w:t xml:space="preserve"> </w:t>
      </w:r>
      <w:r w:rsidRPr="00E3591E">
        <w:rPr>
          <w:rFonts w:hint="cs"/>
          <w:rtl/>
        </w:rPr>
        <w:t>שם</w:t>
      </w:r>
      <w:r w:rsidRPr="00E3591E">
        <w:rPr>
          <w:rtl/>
        </w:rPr>
        <w:t xml:space="preserve"> </w:t>
      </w:r>
      <w:r w:rsidRPr="00E3591E">
        <w:rPr>
          <w:rFonts w:hint="cs"/>
          <w:rtl/>
        </w:rPr>
        <w:t>זקנים</w:t>
      </w:r>
      <w:r w:rsidRPr="00E3591E">
        <w:rPr>
          <w:rtl/>
        </w:rPr>
        <w:t xml:space="preserve"> </w:t>
      </w:r>
      <w:r w:rsidRPr="00E3591E">
        <w:rPr>
          <w:rFonts w:hint="cs"/>
          <w:rtl/>
        </w:rPr>
        <w:t>וזקנות</w:t>
      </w:r>
      <w:r w:rsidRPr="00E3591E">
        <w:rPr>
          <w:rtl/>
        </w:rPr>
        <w:t xml:space="preserve">. </w:t>
      </w:r>
      <w:r w:rsidRPr="00E3591E">
        <w:rPr>
          <w:rFonts w:hint="cs"/>
          <w:rtl/>
        </w:rPr>
        <w:t>וכאשר</w:t>
      </w:r>
      <w:r w:rsidRPr="00E3591E">
        <w:rPr>
          <w:rtl/>
        </w:rPr>
        <w:t xml:space="preserve"> </w:t>
      </w:r>
      <w:r w:rsidRPr="00E3591E">
        <w:rPr>
          <w:rFonts w:hint="cs"/>
          <w:rtl/>
        </w:rPr>
        <w:t>כבר</w:t>
      </w:r>
      <w:r w:rsidRPr="00E3591E">
        <w:rPr>
          <w:rtl/>
        </w:rPr>
        <w:t xml:space="preserve"> </w:t>
      </w:r>
      <w:r w:rsidRPr="00E3591E">
        <w:rPr>
          <w:rFonts w:hint="cs"/>
          <w:rtl/>
        </w:rPr>
        <w:t>נתקיימה</w:t>
      </w:r>
      <w:r w:rsidRPr="00E3591E">
        <w:rPr>
          <w:rtl/>
        </w:rPr>
        <w:t xml:space="preserve"> </w:t>
      </w:r>
      <w:r w:rsidRPr="00E3591E">
        <w:rPr>
          <w:rFonts w:hint="cs"/>
          <w:rtl/>
        </w:rPr>
        <w:t>הגזירה</w:t>
      </w:r>
      <w:r w:rsidRPr="00E3591E">
        <w:rPr>
          <w:rtl/>
        </w:rPr>
        <w:t xml:space="preserve"> </w:t>
      </w:r>
      <w:r w:rsidRPr="00E3591E">
        <w:rPr>
          <w:rFonts w:hint="cs"/>
          <w:rtl/>
        </w:rPr>
        <w:t>האחת</w:t>
      </w:r>
      <w:r w:rsidRPr="00E3591E">
        <w:rPr>
          <w:rtl/>
        </w:rPr>
        <w:t xml:space="preserve">, </w:t>
      </w:r>
      <w:r w:rsidRPr="00E3591E">
        <w:rPr>
          <w:rFonts w:hint="cs"/>
          <w:rtl/>
        </w:rPr>
        <w:t>שהיה</w:t>
      </w:r>
      <w:r w:rsidRPr="00E3591E">
        <w:rPr>
          <w:rtl/>
        </w:rPr>
        <w:t xml:space="preserve"> </w:t>
      </w:r>
      <w:r w:rsidRPr="00E3591E">
        <w:rPr>
          <w:rFonts w:hint="cs"/>
          <w:rtl/>
        </w:rPr>
        <w:t>מקוים</w:t>
      </w:r>
      <w:r w:rsidRPr="00E3591E">
        <w:rPr>
          <w:rtl/>
        </w:rPr>
        <w:t xml:space="preserve"> </w:t>
      </w:r>
      <w:r w:rsidRPr="00E3591E">
        <w:rPr>
          <w:rFonts w:hint="cs"/>
          <w:rtl/>
        </w:rPr>
        <w:t>והר</w:t>
      </w:r>
      <w:r w:rsidRPr="00E3591E">
        <w:rPr>
          <w:rtl/>
        </w:rPr>
        <w:t xml:space="preserve"> </w:t>
      </w:r>
      <w:r w:rsidRPr="00E3591E">
        <w:rPr>
          <w:rFonts w:hint="cs"/>
          <w:rtl/>
        </w:rPr>
        <w:t>הבית</w:t>
      </w:r>
      <w:r w:rsidRPr="00E3591E">
        <w:rPr>
          <w:rtl/>
        </w:rPr>
        <w:t xml:space="preserve"> </w:t>
      </w:r>
      <w:r w:rsidRPr="00E3591E">
        <w:rPr>
          <w:rFonts w:hint="cs"/>
          <w:rtl/>
        </w:rPr>
        <w:t>לבמות</w:t>
      </w:r>
      <w:r w:rsidRPr="00E3591E">
        <w:rPr>
          <w:rtl/>
        </w:rPr>
        <w:t xml:space="preserve"> </w:t>
      </w:r>
      <w:r w:rsidRPr="00E3591E">
        <w:rPr>
          <w:rFonts w:hint="cs"/>
          <w:rtl/>
        </w:rPr>
        <w:t>יער</w:t>
      </w:r>
      <w:r w:rsidRPr="00E3591E">
        <w:rPr>
          <w:rtl/>
        </w:rPr>
        <w:t xml:space="preserve">, </w:t>
      </w:r>
      <w:r w:rsidRPr="00E3591E">
        <w:rPr>
          <w:rFonts w:hint="cs"/>
          <w:rtl/>
        </w:rPr>
        <w:t>הרי</w:t>
      </w:r>
      <w:r w:rsidRPr="00E3591E">
        <w:rPr>
          <w:rtl/>
        </w:rPr>
        <w:t xml:space="preserve"> </w:t>
      </w:r>
      <w:r w:rsidRPr="00E3591E">
        <w:rPr>
          <w:rFonts w:hint="cs"/>
          <w:rtl/>
        </w:rPr>
        <w:t>אנו</w:t>
      </w:r>
      <w:r w:rsidRPr="00E3591E">
        <w:rPr>
          <w:rtl/>
        </w:rPr>
        <w:t xml:space="preserve"> </w:t>
      </w:r>
      <w:r w:rsidRPr="00E3591E">
        <w:rPr>
          <w:rFonts w:hint="cs"/>
          <w:rtl/>
        </w:rPr>
        <w:t>מובטחים</w:t>
      </w:r>
      <w:r w:rsidRPr="00E3591E">
        <w:rPr>
          <w:rtl/>
        </w:rPr>
        <w:t xml:space="preserve"> </w:t>
      </w:r>
      <w:r w:rsidRPr="00E3591E">
        <w:rPr>
          <w:rFonts w:hint="cs"/>
          <w:rtl/>
        </w:rPr>
        <w:t>שתצא</w:t>
      </w:r>
      <w:r w:rsidRPr="00E3591E">
        <w:rPr>
          <w:rtl/>
        </w:rPr>
        <w:t xml:space="preserve"> </w:t>
      </w:r>
      <w:r w:rsidRPr="00E3591E">
        <w:rPr>
          <w:rFonts w:hint="cs"/>
          <w:rtl/>
        </w:rPr>
        <w:t>הגזירה</w:t>
      </w:r>
      <w:r w:rsidRPr="00E3591E">
        <w:rPr>
          <w:rtl/>
        </w:rPr>
        <w:t xml:space="preserve"> </w:t>
      </w:r>
      <w:r w:rsidRPr="00E3591E">
        <w:rPr>
          <w:rFonts w:hint="cs"/>
          <w:rtl/>
        </w:rPr>
        <w:t>השנית</w:t>
      </w:r>
      <w:r w:rsidRPr="00E3591E">
        <w:rPr>
          <w:rtl/>
        </w:rPr>
        <w:t xml:space="preserve"> </w:t>
      </w:r>
      <w:r w:rsidRPr="00E3591E">
        <w:rPr>
          <w:rFonts w:hint="cs"/>
          <w:rtl/>
        </w:rPr>
        <w:t>לפעל</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כי</w:t>
      </w:r>
      <w:r w:rsidRPr="00E3591E">
        <w:rPr>
          <w:rtl/>
        </w:rPr>
        <w:t xml:space="preserve"> </w:t>
      </w:r>
      <w:r w:rsidRPr="00E3591E">
        <w:rPr>
          <w:rFonts w:hint="cs"/>
          <w:rtl/>
        </w:rPr>
        <w:t>אלו</w:t>
      </w:r>
      <w:r w:rsidRPr="00E3591E">
        <w:rPr>
          <w:rtl/>
        </w:rPr>
        <w:t xml:space="preserve"> </w:t>
      </w:r>
      <w:r w:rsidRPr="00E3591E">
        <w:rPr>
          <w:rFonts w:hint="cs"/>
          <w:rtl/>
        </w:rPr>
        <w:t>שני</w:t>
      </w:r>
      <w:r w:rsidRPr="00E3591E">
        <w:rPr>
          <w:rtl/>
        </w:rPr>
        <w:t xml:space="preserve"> </w:t>
      </w:r>
      <w:r w:rsidRPr="00E3591E">
        <w:rPr>
          <w:rFonts w:hint="cs"/>
          <w:rtl/>
        </w:rPr>
        <w:t>עדים</w:t>
      </w:r>
      <w:r w:rsidRPr="00E3591E">
        <w:rPr>
          <w:rtl/>
        </w:rPr>
        <w:t xml:space="preserve">, </w:t>
      </w:r>
      <w:r w:rsidRPr="00E3591E">
        <w:rPr>
          <w:rFonts w:hint="cs"/>
          <w:rtl/>
        </w:rPr>
        <w:t>דהיינו</w:t>
      </w:r>
      <w:r w:rsidRPr="00E3591E">
        <w:rPr>
          <w:rtl/>
        </w:rPr>
        <w:t xml:space="preserve"> </w:t>
      </w:r>
      <w:r w:rsidRPr="00E3591E">
        <w:rPr>
          <w:rFonts w:hint="cs"/>
          <w:rtl/>
        </w:rPr>
        <w:t>החורבן</w:t>
      </w:r>
      <w:r w:rsidRPr="00E3591E">
        <w:rPr>
          <w:rtl/>
        </w:rPr>
        <w:t xml:space="preserve"> </w:t>
      </w:r>
      <w:r w:rsidRPr="00E3591E">
        <w:rPr>
          <w:rFonts w:hint="cs"/>
          <w:rtl/>
        </w:rPr>
        <w:t>וגם</w:t>
      </w:r>
      <w:r w:rsidRPr="00E3591E">
        <w:rPr>
          <w:rtl/>
        </w:rPr>
        <w:t xml:space="preserve"> </w:t>
      </w:r>
      <w:r w:rsidRPr="00E3591E">
        <w:rPr>
          <w:rFonts w:hint="cs"/>
          <w:rtl/>
        </w:rPr>
        <w:t>שישבו</w:t>
      </w:r>
      <w:r w:rsidRPr="00E3591E">
        <w:rPr>
          <w:rtl/>
        </w:rPr>
        <w:t xml:space="preserve"> </w:t>
      </w:r>
      <w:r w:rsidRPr="00E3591E">
        <w:rPr>
          <w:rFonts w:hint="cs"/>
          <w:rtl/>
        </w:rPr>
        <w:t>בו</w:t>
      </w:r>
      <w:r w:rsidRPr="00E3591E">
        <w:rPr>
          <w:rtl/>
        </w:rPr>
        <w:t xml:space="preserve"> </w:t>
      </w:r>
      <w:r w:rsidRPr="00E3591E">
        <w:rPr>
          <w:rFonts w:hint="cs"/>
          <w:rtl/>
        </w:rPr>
        <w:t>זקנים</w:t>
      </w:r>
      <w:r w:rsidRPr="00E3591E">
        <w:rPr>
          <w:rtl/>
        </w:rPr>
        <w:t xml:space="preserve"> </w:t>
      </w:r>
      <w:r w:rsidRPr="00E3591E">
        <w:rPr>
          <w:rFonts w:hint="cs"/>
          <w:rtl/>
        </w:rPr>
        <w:t>וזקנות</w:t>
      </w:r>
      <w:r w:rsidRPr="00E3591E">
        <w:rPr>
          <w:rtl/>
        </w:rPr>
        <w:t xml:space="preserve"> </w:t>
      </w:r>
      <w:r w:rsidRPr="00E3591E">
        <w:rPr>
          <w:rFonts w:hint="cs"/>
          <w:rtl/>
        </w:rPr>
        <w:t>בירושלים</w:t>
      </w:r>
      <w:r w:rsidRPr="00E3591E">
        <w:rPr>
          <w:rtl/>
        </w:rPr>
        <w:t xml:space="preserve">, </w:t>
      </w:r>
      <w:r w:rsidRPr="00E3591E">
        <w:rPr>
          <w:rFonts w:hint="cs"/>
          <w:rtl/>
        </w:rPr>
        <w:t>האחד</w:t>
      </w:r>
      <w:r w:rsidRPr="00E3591E">
        <w:rPr>
          <w:rtl/>
        </w:rPr>
        <w:t xml:space="preserve"> </w:t>
      </w:r>
      <w:r w:rsidRPr="00E3591E">
        <w:rPr>
          <w:rFonts w:hint="cs"/>
          <w:rtl/>
        </w:rPr>
        <w:t>מעיד</w:t>
      </w:r>
      <w:r w:rsidRPr="00E3591E">
        <w:rPr>
          <w:rtl/>
        </w:rPr>
        <w:t xml:space="preserve"> </w:t>
      </w:r>
      <w:r w:rsidRPr="00E3591E">
        <w:rPr>
          <w:rFonts w:hint="cs"/>
          <w:rtl/>
        </w:rPr>
        <w:t>על</w:t>
      </w:r>
      <w:r w:rsidRPr="00E3591E">
        <w:rPr>
          <w:rtl/>
        </w:rPr>
        <w:t xml:space="preserve"> </w:t>
      </w:r>
      <w:r w:rsidRPr="00E3591E">
        <w:rPr>
          <w:rFonts w:hint="cs"/>
          <w:rtl/>
        </w:rPr>
        <w:t>השני</w:t>
      </w:r>
      <w:r w:rsidRPr="00E3591E">
        <w:rPr>
          <w:rtl/>
        </w:rPr>
        <w:t xml:space="preserve">. </w:t>
      </w:r>
      <w:r w:rsidRPr="00E3591E">
        <w:rPr>
          <w:rFonts w:hint="cs"/>
          <w:rtl/>
        </w:rPr>
        <w:t>כי</w:t>
      </w:r>
      <w:r w:rsidRPr="00E3591E">
        <w:rPr>
          <w:rtl/>
        </w:rPr>
        <w:t xml:space="preserve"> </w:t>
      </w:r>
      <w:r w:rsidRPr="00E3591E">
        <w:rPr>
          <w:rFonts w:hint="cs"/>
          <w:rtl/>
        </w:rPr>
        <w:t>ההעדר</w:t>
      </w:r>
      <w:r w:rsidRPr="00E3591E">
        <w:rPr>
          <w:rtl/>
        </w:rPr>
        <w:t xml:space="preserve"> </w:t>
      </w:r>
      <w:r w:rsidRPr="00E3591E">
        <w:rPr>
          <w:rFonts w:hint="cs"/>
          <w:rtl/>
        </w:rPr>
        <w:t>היא</w:t>
      </w:r>
      <w:r w:rsidRPr="00E3591E">
        <w:rPr>
          <w:rtl/>
        </w:rPr>
        <w:t xml:space="preserve"> </w:t>
      </w:r>
      <w:r w:rsidRPr="00E3591E">
        <w:rPr>
          <w:rFonts w:hint="cs"/>
          <w:rtl/>
        </w:rPr>
        <w:t>סבת</w:t>
      </w:r>
      <w:r w:rsidRPr="00E3591E">
        <w:rPr>
          <w:rtl/>
        </w:rPr>
        <w:t xml:space="preserve"> </w:t>
      </w:r>
      <w:r w:rsidRPr="00E3591E">
        <w:rPr>
          <w:rFonts w:hint="cs"/>
          <w:rtl/>
        </w:rPr>
        <w:t>הה</w:t>
      </w:r>
      <w:r>
        <w:rPr>
          <w:rFonts w:hint="cs"/>
          <w:rtl/>
        </w:rPr>
        <w:t>ו</w:t>
      </w:r>
      <w:r w:rsidRPr="00E3591E">
        <w:rPr>
          <w:rFonts w:hint="cs"/>
          <w:rtl/>
        </w:rPr>
        <w:t>ויה</w:t>
      </w:r>
      <w:r w:rsidRPr="00E3591E">
        <w:rPr>
          <w:rtl/>
        </w:rPr>
        <w:t xml:space="preserve">, </w:t>
      </w:r>
      <w:r w:rsidRPr="00E3591E">
        <w:rPr>
          <w:rFonts w:hint="cs"/>
          <w:rtl/>
        </w:rPr>
        <w:t>ואם</w:t>
      </w:r>
      <w:r w:rsidRPr="00E3591E">
        <w:rPr>
          <w:rtl/>
        </w:rPr>
        <w:t xml:space="preserve"> </w:t>
      </w:r>
      <w:r w:rsidRPr="00E3591E">
        <w:rPr>
          <w:rFonts w:hint="cs"/>
          <w:rtl/>
        </w:rPr>
        <w:t>אין</w:t>
      </w:r>
      <w:r w:rsidRPr="00E3591E">
        <w:rPr>
          <w:rtl/>
        </w:rPr>
        <w:t xml:space="preserve"> </w:t>
      </w:r>
      <w:r w:rsidRPr="00E3591E">
        <w:rPr>
          <w:rFonts w:hint="cs"/>
          <w:rtl/>
        </w:rPr>
        <w:t>כאן</w:t>
      </w:r>
      <w:r w:rsidRPr="00E3591E">
        <w:rPr>
          <w:rtl/>
        </w:rPr>
        <w:t xml:space="preserve"> </w:t>
      </w:r>
      <w:r w:rsidRPr="00E3591E">
        <w:rPr>
          <w:rFonts w:hint="cs"/>
          <w:rtl/>
        </w:rPr>
        <w:t>העדר</w:t>
      </w:r>
      <w:r w:rsidRPr="00E3591E">
        <w:rPr>
          <w:rtl/>
        </w:rPr>
        <w:t xml:space="preserve"> </w:t>
      </w:r>
      <w:r w:rsidRPr="00E3591E">
        <w:rPr>
          <w:rFonts w:hint="cs"/>
          <w:rtl/>
        </w:rPr>
        <w:t>אז</w:t>
      </w:r>
      <w:r w:rsidRPr="00E3591E">
        <w:rPr>
          <w:rtl/>
        </w:rPr>
        <w:t xml:space="preserve"> </w:t>
      </w:r>
      <w:r w:rsidRPr="00E3591E">
        <w:rPr>
          <w:rFonts w:hint="cs"/>
          <w:rtl/>
        </w:rPr>
        <w:t>לא</w:t>
      </w:r>
      <w:r w:rsidRPr="00E3591E">
        <w:rPr>
          <w:rtl/>
        </w:rPr>
        <w:t xml:space="preserve"> </w:t>
      </w:r>
      <w:r w:rsidRPr="00E3591E">
        <w:rPr>
          <w:rFonts w:hint="cs"/>
          <w:rtl/>
        </w:rPr>
        <w:t>תחול</w:t>
      </w:r>
      <w:r w:rsidRPr="00E3591E">
        <w:rPr>
          <w:rtl/>
        </w:rPr>
        <w:t xml:space="preserve"> </w:t>
      </w:r>
      <w:r w:rsidRPr="00E3591E">
        <w:rPr>
          <w:rFonts w:hint="cs"/>
          <w:rtl/>
        </w:rPr>
        <w:t>שום</w:t>
      </w:r>
      <w:r w:rsidRPr="00E3591E">
        <w:rPr>
          <w:rtl/>
        </w:rPr>
        <w:t xml:space="preserve"> </w:t>
      </w:r>
      <w:r w:rsidRPr="00E3591E">
        <w:rPr>
          <w:rFonts w:hint="cs"/>
          <w:rtl/>
        </w:rPr>
        <w:t>הויה</w:t>
      </w:r>
      <w:r w:rsidRPr="00E3591E">
        <w:rPr>
          <w:rtl/>
        </w:rPr>
        <w:t xml:space="preserve">. </w:t>
      </w:r>
      <w:r w:rsidRPr="00E3591E">
        <w:rPr>
          <w:rFonts w:hint="cs"/>
          <w:rtl/>
        </w:rPr>
        <w:t>שלא</w:t>
      </w:r>
      <w:r w:rsidRPr="00E3591E">
        <w:rPr>
          <w:rtl/>
        </w:rPr>
        <w:t xml:space="preserve"> </w:t>
      </w:r>
      <w:r w:rsidRPr="00E3591E">
        <w:rPr>
          <w:rFonts w:hint="cs"/>
          <w:rtl/>
        </w:rPr>
        <w:t>יתה</w:t>
      </w:r>
      <w:r>
        <w:rPr>
          <w:rFonts w:hint="cs"/>
          <w:rtl/>
        </w:rPr>
        <w:t>ו</w:t>
      </w:r>
      <w:r w:rsidRPr="00E3591E">
        <w:rPr>
          <w:rFonts w:hint="cs"/>
          <w:rtl/>
        </w:rPr>
        <w:t>וה</w:t>
      </w:r>
      <w:r w:rsidRPr="00E3591E">
        <w:rPr>
          <w:rtl/>
        </w:rPr>
        <w:t xml:space="preserve"> </w:t>
      </w:r>
      <w:r w:rsidRPr="00E3591E">
        <w:rPr>
          <w:rFonts w:hint="cs"/>
          <w:rtl/>
        </w:rPr>
        <w:t>דבר</w:t>
      </w:r>
      <w:r w:rsidRPr="00E3591E">
        <w:rPr>
          <w:rtl/>
        </w:rPr>
        <w:t xml:space="preserve"> </w:t>
      </w:r>
      <w:r w:rsidRPr="00E3591E">
        <w:rPr>
          <w:rFonts w:hint="cs"/>
          <w:rtl/>
        </w:rPr>
        <w:t>רק</w:t>
      </w:r>
      <w:r w:rsidRPr="00E3591E">
        <w:rPr>
          <w:rtl/>
        </w:rPr>
        <w:t xml:space="preserve"> </w:t>
      </w:r>
      <w:r w:rsidRPr="00E3591E">
        <w:rPr>
          <w:rFonts w:hint="cs"/>
          <w:rtl/>
        </w:rPr>
        <w:t>כאשר</w:t>
      </w:r>
      <w:r w:rsidRPr="00E3591E">
        <w:rPr>
          <w:rtl/>
        </w:rPr>
        <w:t xml:space="preserve"> </w:t>
      </w:r>
      <w:r w:rsidRPr="00E3591E">
        <w:rPr>
          <w:rFonts w:hint="cs"/>
          <w:rtl/>
        </w:rPr>
        <w:t>קדם</w:t>
      </w:r>
      <w:r w:rsidRPr="00E3591E">
        <w:rPr>
          <w:rtl/>
        </w:rPr>
        <w:t xml:space="preserve"> </w:t>
      </w:r>
      <w:r w:rsidRPr="00E3591E">
        <w:rPr>
          <w:rFonts w:hint="cs"/>
          <w:rtl/>
        </w:rPr>
        <w:t>לו</w:t>
      </w:r>
      <w:r w:rsidRPr="00E3591E">
        <w:rPr>
          <w:rtl/>
        </w:rPr>
        <w:t xml:space="preserve"> </w:t>
      </w:r>
      <w:r w:rsidRPr="00E3591E">
        <w:rPr>
          <w:rFonts w:hint="cs"/>
          <w:rtl/>
        </w:rPr>
        <w:t>העדר</w:t>
      </w:r>
      <w:r w:rsidRPr="00E3591E">
        <w:rPr>
          <w:rtl/>
        </w:rPr>
        <w:t xml:space="preserve"> </w:t>
      </w:r>
      <w:r w:rsidRPr="00E3591E">
        <w:rPr>
          <w:rFonts w:hint="cs"/>
          <w:rtl/>
        </w:rPr>
        <w:t>צורה</w:t>
      </w:r>
      <w:r w:rsidRPr="00E3591E">
        <w:rPr>
          <w:rtl/>
        </w:rPr>
        <w:t xml:space="preserve"> </w:t>
      </w:r>
      <w:r w:rsidRPr="00E3591E">
        <w:rPr>
          <w:rFonts w:hint="cs"/>
          <w:rtl/>
        </w:rPr>
        <w:t>לגמרי</w:t>
      </w:r>
      <w:r w:rsidRPr="00E3591E">
        <w:rPr>
          <w:rtl/>
        </w:rPr>
        <w:t xml:space="preserve">. </w:t>
      </w:r>
      <w:r w:rsidRPr="00E3591E">
        <w:rPr>
          <w:rFonts w:hint="cs"/>
          <w:rtl/>
        </w:rPr>
        <w:t>ולפיכך</w:t>
      </w:r>
      <w:r w:rsidRPr="00E3591E">
        <w:rPr>
          <w:rtl/>
        </w:rPr>
        <w:t xml:space="preserve"> </w:t>
      </w:r>
      <w:r w:rsidRPr="00E3591E">
        <w:rPr>
          <w:rFonts w:hint="cs"/>
          <w:rtl/>
        </w:rPr>
        <w:t>אמר</w:t>
      </w:r>
      <w:r w:rsidRPr="00E3591E">
        <w:rPr>
          <w:rtl/>
        </w:rPr>
        <w:t xml:space="preserve"> </w:t>
      </w:r>
      <w:r w:rsidRPr="00E3591E">
        <w:rPr>
          <w:rFonts w:hint="cs"/>
          <w:rtl/>
        </w:rPr>
        <w:t>הכתוב</w:t>
      </w:r>
      <w:r w:rsidRPr="00E3591E">
        <w:rPr>
          <w:rtl/>
        </w:rPr>
        <w:t xml:space="preserve"> </w:t>
      </w:r>
      <w:r w:rsidRPr="00E3591E">
        <w:rPr>
          <w:rFonts w:hint="cs"/>
          <w:rtl/>
        </w:rPr>
        <w:t>ואעידה</w:t>
      </w:r>
      <w:r w:rsidRPr="00E3591E">
        <w:rPr>
          <w:rtl/>
        </w:rPr>
        <w:t xml:space="preserve"> </w:t>
      </w:r>
      <w:r w:rsidRPr="00E3591E">
        <w:rPr>
          <w:rFonts w:hint="cs"/>
          <w:rtl/>
        </w:rPr>
        <w:t>עלי</w:t>
      </w:r>
      <w:r w:rsidRPr="00E3591E">
        <w:rPr>
          <w:rtl/>
        </w:rPr>
        <w:t xml:space="preserve"> </w:t>
      </w:r>
      <w:r w:rsidRPr="00E3591E">
        <w:rPr>
          <w:rFonts w:hint="cs"/>
          <w:rtl/>
        </w:rPr>
        <w:t>עדים</w:t>
      </w:r>
      <w:r w:rsidRPr="00E3591E">
        <w:rPr>
          <w:rtl/>
        </w:rPr>
        <w:t xml:space="preserve"> </w:t>
      </w:r>
      <w:r w:rsidRPr="00E3591E">
        <w:rPr>
          <w:rFonts w:hint="cs"/>
          <w:rtl/>
        </w:rPr>
        <w:t>נאמנים</w:t>
      </w:r>
      <w:r w:rsidRPr="00E3591E">
        <w:rPr>
          <w:rtl/>
        </w:rPr>
        <w:t xml:space="preserve"> </w:t>
      </w:r>
      <w:r w:rsidRPr="00E3591E">
        <w:rPr>
          <w:rFonts w:hint="cs"/>
          <w:rtl/>
        </w:rPr>
        <w:t>אוריה</w:t>
      </w:r>
      <w:r w:rsidRPr="00E3591E">
        <w:rPr>
          <w:rtl/>
        </w:rPr>
        <w:t xml:space="preserve"> </w:t>
      </w:r>
      <w:r w:rsidRPr="00E3591E">
        <w:rPr>
          <w:rFonts w:hint="cs"/>
          <w:rtl/>
        </w:rPr>
        <w:t>הכהן</w:t>
      </w:r>
      <w:r w:rsidRPr="00E3591E">
        <w:rPr>
          <w:rtl/>
        </w:rPr>
        <w:t xml:space="preserve"> </w:t>
      </w:r>
      <w:r w:rsidRPr="00E3591E">
        <w:rPr>
          <w:rFonts w:hint="cs"/>
          <w:rtl/>
        </w:rPr>
        <w:t>וזכריה</w:t>
      </w:r>
      <w:r w:rsidRPr="00E3591E">
        <w:rPr>
          <w:rtl/>
        </w:rPr>
        <w:t xml:space="preserve"> </w:t>
      </w:r>
      <w:r w:rsidRPr="00E3591E">
        <w:rPr>
          <w:rFonts w:hint="cs"/>
          <w:rtl/>
        </w:rPr>
        <w:t>בן</w:t>
      </w:r>
      <w:r w:rsidRPr="00E3591E">
        <w:rPr>
          <w:rtl/>
        </w:rPr>
        <w:t xml:space="preserve"> </w:t>
      </w:r>
      <w:r w:rsidRPr="00E3591E">
        <w:rPr>
          <w:rFonts w:hint="cs"/>
          <w:rtl/>
        </w:rPr>
        <w:t>יברכיהו</w:t>
      </w:r>
      <w:r w:rsidRPr="00E3591E">
        <w:rPr>
          <w:rtl/>
        </w:rPr>
        <w:t xml:space="preserve">, </w:t>
      </w:r>
      <w:r w:rsidRPr="00E3591E">
        <w:rPr>
          <w:rFonts w:hint="cs"/>
          <w:rtl/>
        </w:rPr>
        <w:t>כי</w:t>
      </w:r>
      <w:r w:rsidRPr="00E3591E">
        <w:rPr>
          <w:rtl/>
        </w:rPr>
        <w:t xml:space="preserve"> </w:t>
      </w:r>
      <w:r w:rsidRPr="00E3591E">
        <w:rPr>
          <w:rFonts w:hint="cs"/>
          <w:rtl/>
        </w:rPr>
        <w:t>עדותם</w:t>
      </w:r>
      <w:r w:rsidRPr="00E3591E">
        <w:rPr>
          <w:rtl/>
        </w:rPr>
        <w:t xml:space="preserve"> </w:t>
      </w:r>
      <w:r w:rsidRPr="00E3591E">
        <w:rPr>
          <w:rFonts w:hint="cs"/>
          <w:rtl/>
        </w:rPr>
        <w:t>עדות</w:t>
      </w:r>
      <w:r w:rsidRPr="00E3591E">
        <w:rPr>
          <w:rtl/>
        </w:rPr>
        <w:t xml:space="preserve"> </w:t>
      </w:r>
      <w:r w:rsidRPr="00E3591E">
        <w:rPr>
          <w:rFonts w:hint="cs"/>
          <w:rtl/>
        </w:rPr>
        <w:t>אחת</w:t>
      </w:r>
      <w:r w:rsidRPr="00E3591E">
        <w:rPr>
          <w:rtl/>
        </w:rPr>
        <w:t xml:space="preserve"> </w:t>
      </w:r>
      <w:r w:rsidRPr="00E3591E">
        <w:rPr>
          <w:rFonts w:hint="cs"/>
          <w:rtl/>
        </w:rPr>
        <w:t>לגמרי</w:t>
      </w:r>
      <w:r w:rsidRPr="00E3591E">
        <w:rPr>
          <w:rtl/>
        </w:rPr>
        <w:t xml:space="preserve">. </w:t>
      </w:r>
      <w:r w:rsidRPr="00E3591E">
        <w:rPr>
          <w:rFonts w:hint="cs"/>
          <w:rtl/>
        </w:rPr>
        <w:t>כי</w:t>
      </w:r>
      <w:r w:rsidRPr="00E3591E">
        <w:rPr>
          <w:rtl/>
        </w:rPr>
        <w:t xml:space="preserve"> </w:t>
      </w:r>
      <w:r w:rsidRPr="00E3591E">
        <w:rPr>
          <w:rFonts w:hint="cs"/>
          <w:rtl/>
        </w:rPr>
        <w:t>האחד</w:t>
      </w:r>
      <w:r w:rsidRPr="00E3591E">
        <w:rPr>
          <w:rtl/>
        </w:rPr>
        <w:t xml:space="preserve"> </w:t>
      </w:r>
      <w:r w:rsidRPr="00E3591E">
        <w:rPr>
          <w:rFonts w:hint="cs"/>
          <w:rtl/>
        </w:rPr>
        <w:t>הוא</w:t>
      </w:r>
      <w:r w:rsidRPr="00E3591E">
        <w:rPr>
          <w:rtl/>
        </w:rPr>
        <w:t xml:space="preserve"> </w:t>
      </w:r>
      <w:r w:rsidRPr="00E3591E">
        <w:rPr>
          <w:rFonts w:hint="cs"/>
          <w:rtl/>
        </w:rPr>
        <w:t>ההעדר</w:t>
      </w:r>
      <w:r w:rsidRPr="00E3591E">
        <w:rPr>
          <w:rtl/>
        </w:rPr>
        <w:t xml:space="preserve">, </w:t>
      </w:r>
      <w:r w:rsidRPr="00E3591E">
        <w:rPr>
          <w:rFonts w:hint="cs"/>
          <w:rtl/>
        </w:rPr>
        <w:t>והשני</w:t>
      </w:r>
      <w:r w:rsidRPr="00E3591E">
        <w:rPr>
          <w:rtl/>
        </w:rPr>
        <w:t xml:space="preserve"> </w:t>
      </w:r>
      <w:r w:rsidRPr="00E3591E">
        <w:rPr>
          <w:rFonts w:hint="cs"/>
          <w:rtl/>
        </w:rPr>
        <w:t>הוא</w:t>
      </w:r>
      <w:r w:rsidRPr="00E3591E">
        <w:rPr>
          <w:rtl/>
        </w:rPr>
        <w:t xml:space="preserve"> </w:t>
      </w:r>
      <w:r w:rsidRPr="00E3591E">
        <w:rPr>
          <w:rFonts w:hint="cs"/>
          <w:rtl/>
        </w:rPr>
        <w:t>הה</w:t>
      </w:r>
      <w:r>
        <w:rPr>
          <w:rFonts w:hint="cs"/>
          <w:rtl/>
        </w:rPr>
        <w:t>ו</w:t>
      </w:r>
      <w:r w:rsidRPr="00E3591E">
        <w:rPr>
          <w:rFonts w:hint="cs"/>
          <w:rtl/>
        </w:rPr>
        <w:t>ויה</w:t>
      </w:r>
      <w:r w:rsidRPr="00E3591E">
        <w:rPr>
          <w:rtl/>
        </w:rPr>
        <w:t xml:space="preserve">, </w:t>
      </w:r>
      <w:r w:rsidRPr="00E3591E">
        <w:rPr>
          <w:rFonts w:hint="cs"/>
          <w:rtl/>
        </w:rPr>
        <w:t>וההעדר</w:t>
      </w:r>
      <w:r w:rsidRPr="00E3591E">
        <w:rPr>
          <w:rtl/>
        </w:rPr>
        <w:t xml:space="preserve"> </w:t>
      </w:r>
      <w:r w:rsidRPr="00E3591E">
        <w:rPr>
          <w:rFonts w:hint="cs"/>
          <w:rtl/>
        </w:rPr>
        <w:t>הוא</w:t>
      </w:r>
      <w:r w:rsidRPr="00E3591E">
        <w:rPr>
          <w:rtl/>
        </w:rPr>
        <w:t xml:space="preserve"> </w:t>
      </w:r>
      <w:r w:rsidRPr="00E3591E">
        <w:rPr>
          <w:rFonts w:hint="cs"/>
          <w:rtl/>
        </w:rPr>
        <w:t>סבה</w:t>
      </w:r>
      <w:r w:rsidRPr="00E3591E">
        <w:rPr>
          <w:rtl/>
        </w:rPr>
        <w:t xml:space="preserve"> </w:t>
      </w:r>
      <w:r w:rsidRPr="00E3591E">
        <w:rPr>
          <w:rFonts w:hint="cs"/>
          <w:rtl/>
        </w:rPr>
        <w:t>לה</w:t>
      </w:r>
      <w:r>
        <w:rPr>
          <w:rFonts w:hint="cs"/>
          <w:rtl/>
        </w:rPr>
        <w:t>ו</w:t>
      </w:r>
      <w:r w:rsidRPr="00E3591E">
        <w:rPr>
          <w:rFonts w:hint="cs"/>
          <w:rtl/>
        </w:rPr>
        <w:t>ויה</w:t>
      </w:r>
      <w:r w:rsidRPr="00E3591E">
        <w:rPr>
          <w:rtl/>
        </w:rPr>
        <w:t xml:space="preserve">. </w:t>
      </w:r>
      <w:r w:rsidRPr="00E3591E">
        <w:rPr>
          <w:rFonts w:hint="cs"/>
          <w:rtl/>
        </w:rPr>
        <w:t>וכאשר</w:t>
      </w:r>
      <w:r w:rsidRPr="00E3591E">
        <w:rPr>
          <w:rtl/>
        </w:rPr>
        <w:t xml:space="preserve"> </w:t>
      </w:r>
      <w:r w:rsidRPr="00E3591E">
        <w:rPr>
          <w:rFonts w:hint="cs"/>
          <w:rtl/>
        </w:rPr>
        <w:t>מקו</w:t>
      </w:r>
      <w:r>
        <w:rPr>
          <w:rFonts w:hint="cs"/>
          <w:rtl/>
        </w:rPr>
        <w:t>י</w:t>
      </w:r>
      <w:r w:rsidRPr="00E3591E">
        <w:rPr>
          <w:rFonts w:hint="cs"/>
          <w:rtl/>
        </w:rPr>
        <w:t>ים</w:t>
      </w:r>
      <w:r w:rsidRPr="00E3591E">
        <w:rPr>
          <w:rtl/>
        </w:rPr>
        <w:t xml:space="preserve"> </w:t>
      </w:r>
      <w:r w:rsidRPr="00E3591E">
        <w:rPr>
          <w:rFonts w:hint="cs"/>
          <w:rtl/>
        </w:rPr>
        <w:t>הגזירה</w:t>
      </w:r>
      <w:r w:rsidRPr="00E3591E">
        <w:rPr>
          <w:rtl/>
        </w:rPr>
        <w:t xml:space="preserve"> </w:t>
      </w:r>
      <w:r w:rsidRPr="00E3591E">
        <w:rPr>
          <w:rFonts w:hint="cs"/>
          <w:rtl/>
        </w:rPr>
        <w:t>האחת</w:t>
      </w:r>
      <w:r w:rsidRPr="00E3591E">
        <w:rPr>
          <w:rtl/>
        </w:rPr>
        <w:t xml:space="preserve">, </w:t>
      </w:r>
      <w:r w:rsidRPr="00E3591E">
        <w:rPr>
          <w:rFonts w:hint="cs"/>
          <w:rtl/>
        </w:rPr>
        <w:t>שהוא</w:t>
      </w:r>
      <w:r w:rsidRPr="00E3591E">
        <w:rPr>
          <w:rtl/>
        </w:rPr>
        <w:t xml:space="preserve"> </w:t>
      </w:r>
      <w:r w:rsidRPr="00E3591E">
        <w:rPr>
          <w:rFonts w:hint="cs"/>
          <w:rtl/>
        </w:rPr>
        <w:t>החורבן</w:t>
      </w:r>
      <w:r w:rsidRPr="00E3591E">
        <w:rPr>
          <w:rtl/>
        </w:rPr>
        <w:t xml:space="preserve">, </w:t>
      </w:r>
      <w:r w:rsidRPr="00E3591E">
        <w:rPr>
          <w:rFonts w:hint="cs"/>
          <w:rtl/>
        </w:rPr>
        <w:t>אין</w:t>
      </w:r>
      <w:r w:rsidRPr="00E3591E">
        <w:rPr>
          <w:rtl/>
        </w:rPr>
        <w:t xml:space="preserve"> </w:t>
      </w:r>
      <w:r w:rsidRPr="00E3591E">
        <w:rPr>
          <w:rFonts w:hint="cs"/>
          <w:rtl/>
        </w:rPr>
        <w:t>ספק</w:t>
      </w:r>
      <w:r w:rsidRPr="00E3591E">
        <w:rPr>
          <w:rtl/>
        </w:rPr>
        <w:t xml:space="preserve"> </w:t>
      </w:r>
      <w:r w:rsidRPr="00E3591E">
        <w:rPr>
          <w:rFonts w:hint="cs"/>
          <w:rtl/>
        </w:rPr>
        <w:t>שיהיה</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מקו</w:t>
      </w:r>
      <w:r>
        <w:rPr>
          <w:rFonts w:hint="cs"/>
          <w:rtl/>
        </w:rPr>
        <w:t>י</w:t>
      </w:r>
      <w:r w:rsidRPr="00E3591E">
        <w:rPr>
          <w:rFonts w:hint="cs"/>
          <w:rtl/>
        </w:rPr>
        <w:t>ים</w:t>
      </w:r>
      <w:r w:rsidRPr="00E3591E">
        <w:rPr>
          <w:rtl/>
        </w:rPr>
        <w:t xml:space="preserve"> </w:t>
      </w:r>
      <w:r w:rsidRPr="00E3591E">
        <w:rPr>
          <w:rFonts w:hint="cs"/>
          <w:rtl/>
        </w:rPr>
        <w:t>הגזירה</w:t>
      </w:r>
      <w:r w:rsidRPr="00E3591E">
        <w:rPr>
          <w:rtl/>
        </w:rPr>
        <w:t xml:space="preserve"> </w:t>
      </w:r>
      <w:r w:rsidRPr="00E3591E">
        <w:rPr>
          <w:rFonts w:hint="cs"/>
          <w:rtl/>
        </w:rPr>
        <w:t>השנית</w:t>
      </w:r>
      <w:r w:rsidRPr="00E3591E">
        <w:rPr>
          <w:rtl/>
        </w:rPr>
        <w:t xml:space="preserve">, </w:t>
      </w:r>
      <w:r w:rsidRPr="00E3591E">
        <w:rPr>
          <w:rFonts w:hint="cs"/>
          <w:rtl/>
        </w:rPr>
        <w:t>היא</w:t>
      </w:r>
      <w:r w:rsidRPr="00E3591E">
        <w:rPr>
          <w:rtl/>
        </w:rPr>
        <w:t xml:space="preserve"> </w:t>
      </w:r>
      <w:r w:rsidRPr="00E3591E">
        <w:rPr>
          <w:rFonts w:hint="cs"/>
          <w:rtl/>
        </w:rPr>
        <w:t>הה</w:t>
      </w:r>
      <w:r>
        <w:rPr>
          <w:rFonts w:hint="cs"/>
          <w:rtl/>
        </w:rPr>
        <w:t>ו</w:t>
      </w:r>
      <w:r w:rsidRPr="00E3591E">
        <w:rPr>
          <w:rFonts w:hint="cs"/>
          <w:rtl/>
        </w:rPr>
        <w:t>ויה</w:t>
      </w:r>
      <w:r w:rsidRPr="00E3591E">
        <w:rPr>
          <w:rtl/>
        </w:rPr>
        <w:t xml:space="preserve"> </w:t>
      </w:r>
      <w:r w:rsidRPr="00E3591E">
        <w:rPr>
          <w:rFonts w:hint="cs"/>
          <w:rtl/>
        </w:rPr>
        <w:t>שהיא</w:t>
      </w:r>
      <w:r w:rsidRPr="00E3591E">
        <w:rPr>
          <w:rtl/>
        </w:rPr>
        <w:t xml:space="preserve"> </w:t>
      </w:r>
      <w:r w:rsidRPr="00E3591E">
        <w:rPr>
          <w:rFonts w:hint="cs"/>
          <w:rtl/>
        </w:rPr>
        <w:t>לבית</w:t>
      </w:r>
      <w:r w:rsidRPr="00E3591E">
        <w:rPr>
          <w:rtl/>
        </w:rPr>
        <w:t xml:space="preserve"> </w:t>
      </w:r>
      <w:r w:rsidRPr="00E3591E">
        <w:rPr>
          <w:rFonts w:hint="cs"/>
          <w:rtl/>
        </w:rPr>
        <w:t>המקדש</w:t>
      </w:r>
      <w:r w:rsidRPr="00E3591E">
        <w:rPr>
          <w:rtl/>
        </w:rPr>
        <w:t xml:space="preserve">. </w:t>
      </w:r>
      <w:r w:rsidRPr="00E3591E">
        <w:rPr>
          <w:rFonts w:hint="cs"/>
          <w:rtl/>
        </w:rPr>
        <w:t>אבל</w:t>
      </w:r>
      <w:r w:rsidRPr="00E3591E">
        <w:rPr>
          <w:rtl/>
        </w:rPr>
        <w:t xml:space="preserve"> </w:t>
      </w:r>
      <w:r w:rsidRPr="00E3591E">
        <w:rPr>
          <w:rFonts w:hint="cs"/>
          <w:rtl/>
        </w:rPr>
        <w:t>אם</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מקו</w:t>
      </w:r>
      <w:r>
        <w:rPr>
          <w:rFonts w:hint="cs"/>
          <w:rtl/>
        </w:rPr>
        <w:t>י</w:t>
      </w:r>
      <w:r w:rsidRPr="00E3591E">
        <w:rPr>
          <w:rFonts w:hint="cs"/>
          <w:rtl/>
        </w:rPr>
        <w:t>ים</w:t>
      </w:r>
      <w:r w:rsidRPr="00E3591E">
        <w:rPr>
          <w:rtl/>
        </w:rPr>
        <w:t xml:space="preserve"> </w:t>
      </w:r>
      <w:r w:rsidRPr="00E3591E">
        <w:rPr>
          <w:rFonts w:hint="cs"/>
          <w:rtl/>
        </w:rPr>
        <w:t>הגזירה</w:t>
      </w:r>
      <w:r w:rsidRPr="00E3591E">
        <w:rPr>
          <w:rtl/>
        </w:rPr>
        <w:t xml:space="preserve"> </w:t>
      </w:r>
      <w:r w:rsidRPr="00E3591E">
        <w:rPr>
          <w:rFonts w:hint="cs"/>
          <w:rtl/>
        </w:rPr>
        <w:t>שהוא</w:t>
      </w:r>
      <w:r w:rsidRPr="00E3591E">
        <w:rPr>
          <w:rtl/>
        </w:rPr>
        <w:t xml:space="preserve"> </w:t>
      </w:r>
      <w:r w:rsidRPr="00E3591E">
        <w:rPr>
          <w:rFonts w:hint="cs"/>
          <w:rtl/>
        </w:rPr>
        <w:t>החורבן</w:t>
      </w:r>
      <w:r w:rsidRPr="00E3591E">
        <w:rPr>
          <w:rtl/>
        </w:rPr>
        <w:t xml:space="preserve">, </w:t>
      </w:r>
      <w:r w:rsidRPr="00E3591E">
        <w:rPr>
          <w:rFonts w:hint="cs"/>
          <w:rtl/>
        </w:rPr>
        <w:t>היו</w:t>
      </w:r>
      <w:r w:rsidRPr="00E3591E">
        <w:rPr>
          <w:rtl/>
        </w:rPr>
        <w:t xml:space="preserve"> </w:t>
      </w:r>
      <w:r w:rsidRPr="00E3591E">
        <w:rPr>
          <w:rFonts w:hint="cs"/>
          <w:rtl/>
        </w:rPr>
        <w:t>מסופק</w:t>
      </w:r>
      <w:r w:rsidRPr="00E3591E">
        <w:rPr>
          <w:rtl/>
        </w:rPr>
        <w:t xml:space="preserve"> </w:t>
      </w:r>
      <w:r w:rsidRPr="00E3591E">
        <w:rPr>
          <w:rFonts w:hint="cs"/>
          <w:rtl/>
        </w:rPr>
        <w:t>בנבואת</w:t>
      </w:r>
      <w:r w:rsidRPr="00E3591E">
        <w:rPr>
          <w:rtl/>
        </w:rPr>
        <w:t xml:space="preserve"> </w:t>
      </w:r>
      <w:r w:rsidRPr="00E3591E">
        <w:rPr>
          <w:rFonts w:hint="cs"/>
          <w:rtl/>
        </w:rPr>
        <w:t>זכריה</w:t>
      </w:r>
      <w:r w:rsidRPr="00E3591E">
        <w:rPr>
          <w:rtl/>
        </w:rPr>
        <w:t xml:space="preserve">. </w:t>
      </w:r>
      <w:r w:rsidRPr="00E3591E">
        <w:rPr>
          <w:rFonts w:hint="cs"/>
          <w:rtl/>
        </w:rPr>
        <w:t>אף</w:t>
      </w:r>
      <w:r w:rsidRPr="00E3591E">
        <w:rPr>
          <w:rtl/>
        </w:rPr>
        <w:t xml:space="preserve"> </w:t>
      </w:r>
      <w:r w:rsidRPr="00E3591E">
        <w:rPr>
          <w:rFonts w:hint="cs"/>
          <w:rtl/>
        </w:rPr>
        <w:t>על</w:t>
      </w:r>
      <w:r w:rsidRPr="00E3591E">
        <w:rPr>
          <w:rtl/>
        </w:rPr>
        <w:t xml:space="preserve"> </w:t>
      </w:r>
      <w:r w:rsidRPr="00E3591E">
        <w:rPr>
          <w:rFonts w:hint="cs"/>
          <w:rtl/>
        </w:rPr>
        <w:t>גב</w:t>
      </w:r>
      <w:r w:rsidRPr="00E3591E">
        <w:rPr>
          <w:rtl/>
        </w:rPr>
        <w:t xml:space="preserve"> </w:t>
      </w:r>
      <w:r w:rsidRPr="00E3591E">
        <w:rPr>
          <w:rFonts w:hint="cs"/>
          <w:rtl/>
        </w:rPr>
        <w:t>שאין</w:t>
      </w:r>
      <w:r w:rsidRPr="00E3591E">
        <w:rPr>
          <w:rtl/>
        </w:rPr>
        <w:t xml:space="preserve"> </w:t>
      </w:r>
      <w:r w:rsidRPr="00E3591E">
        <w:rPr>
          <w:rFonts w:hint="cs"/>
          <w:rtl/>
        </w:rPr>
        <w:t>לספק</w:t>
      </w:r>
      <w:r w:rsidRPr="00E3591E">
        <w:rPr>
          <w:rtl/>
        </w:rPr>
        <w:t xml:space="preserve"> </w:t>
      </w:r>
      <w:r w:rsidRPr="00E3591E">
        <w:rPr>
          <w:rFonts w:hint="cs"/>
          <w:rtl/>
        </w:rPr>
        <w:t>בנבואת</w:t>
      </w:r>
      <w:r w:rsidRPr="00E3591E">
        <w:rPr>
          <w:rtl/>
        </w:rPr>
        <w:t xml:space="preserve"> </w:t>
      </w:r>
      <w:r w:rsidRPr="00E3591E">
        <w:rPr>
          <w:rFonts w:hint="cs"/>
          <w:rtl/>
        </w:rPr>
        <w:t>הנביא</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יש</w:t>
      </w:r>
      <w:r w:rsidRPr="00E3591E">
        <w:rPr>
          <w:rtl/>
        </w:rPr>
        <w:t xml:space="preserve"> </w:t>
      </w:r>
      <w:r w:rsidRPr="00E3591E">
        <w:rPr>
          <w:rFonts w:hint="cs"/>
          <w:rtl/>
        </w:rPr>
        <w:t>לחשוב</w:t>
      </w:r>
      <w:r w:rsidRPr="00E3591E">
        <w:rPr>
          <w:rtl/>
        </w:rPr>
        <w:t xml:space="preserve"> </w:t>
      </w:r>
      <w:r w:rsidRPr="00E3591E">
        <w:rPr>
          <w:rFonts w:hint="cs"/>
          <w:rtl/>
        </w:rPr>
        <w:t>כי</w:t>
      </w:r>
      <w:r w:rsidRPr="00E3591E">
        <w:rPr>
          <w:rtl/>
        </w:rPr>
        <w:t xml:space="preserve"> </w:t>
      </w:r>
      <w:r w:rsidRPr="00E3591E">
        <w:rPr>
          <w:rFonts w:hint="cs"/>
          <w:rtl/>
        </w:rPr>
        <w:t>בודאי</w:t>
      </w:r>
      <w:r w:rsidRPr="00E3591E">
        <w:rPr>
          <w:rtl/>
        </w:rPr>
        <w:t xml:space="preserve"> </w:t>
      </w:r>
      <w:r w:rsidRPr="00E3591E">
        <w:rPr>
          <w:rFonts w:hint="cs"/>
          <w:rtl/>
        </w:rPr>
        <w:t>יהיו</w:t>
      </w:r>
      <w:r w:rsidRPr="00E3591E">
        <w:rPr>
          <w:rtl/>
        </w:rPr>
        <w:t xml:space="preserve"> </w:t>
      </w:r>
      <w:r w:rsidRPr="00E3591E">
        <w:rPr>
          <w:rFonts w:hint="cs"/>
          <w:rtl/>
        </w:rPr>
        <w:t>יושבים</w:t>
      </w:r>
      <w:r w:rsidRPr="00E3591E">
        <w:rPr>
          <w:rtl/>
        </w:rPr>
        <w:t xml:space="preserve"> </w:t>
      </w:r>
      <w:r w:rsidRPr="00E3591E">
        <w:rPr>
          <w:rFonts w:hint="cs"/>
          <w:rtl/>
        </w:rPr>
        <w:t>זקנים</w:t>
      </w:r>
      <w:r w:rsidRPr="00E3591E">
        <w:rPr>
          <w:rtl/>
        </w:rPr>
        <w:t xml:space="preserve"> </w:t>
      </w:r>
      <w:r w:rsidRPr="00E3591E">
        <w:rPr>
          <w:rFonts w:hint="cs"/>
          <w:rtl/>
        </w:rPr>
        <w:t>וזקנות</w:t>
      </w:r>
      <w:r w:rsidRPr="00E3591E">
        <w:rPr>
          <w:rtl/>
        </w:rPr>
        <w:t xml:space="preserve"> </w:t>
      </w:r>
      <w:r w:rsidRPr="00E3591E">
        <w:rPr>
          <w:rFonts w:hint="cs"/>
          <w:rtl/>
        </w:rPr>
        <w:t>בירושלים</w:t>
      </w:r>
      <w:r w:rsidRPr="00E3591E">
        <w:rPr>
          <w:rtl/>
        </w:rPr>
        <w:t xml:space="preserve">, </w:t>
      </w:r>
      <w:r w:rsidRPr="00E3591E">
        <w:rPr>
          <w:rFonts w:hint="cs"/>
          <w:rtl/>
        </w:rPr>
        <w:t>אבל</w:t>
      </w:r>
      <w:r w:rsidRPr="00E3591E">
        <w:rPr>
          <w:rtl/>
        </w:rPr>
        <w:t xml:space="preserve"> </w:t>
      </w:r>
      <w:r w:rsidRPr="00E3591E">
        <w:rPr>
          <w:rFonts w:hint="cs"/>
          <w:rtl/>
        </w:rPr>
        <w:t>לא</w:t>
      </w:r>
      <w:r w:rsidRPr="00E3591E">
        <w:rPr>
          <w:rtl/>
        </w:rPr>
        <w:t xml:space="preserve"> </w:t>
      </w:r>
      <w:r w:rsidRPr="00E3591E">
        <w:rPr>
          <w:rFonts w:hint="cs"/>
          <w:rtl/>
        </w:rPr>
        <w:t>הרבה</w:t>
      </w:r>
      <w:r w:rsidRPr="00E3591E">
        <w:rPr>
          <w:rtl/>
        </w:rPr>
        <w:t xml:space="preserve">, </w:t>
      </w:r>
      <w:r w:rsidRPr="00E3591E">
        <w:rPr>
          <w:rFonts w:hint="cs"/>
          <w:rtl/>
        </w:rPr>
        <w:t>רק</w:t>
      </w:r>
      <w:r w:rsidRPr="00E3591E">
        <w:rPr>
          <w:rtl/>
        </w:rPr>
        <w:t xml:space="preserve"> </w:t>
      </w:r>
      <w:r w:rsidRPr="00E3591E">
        <w:rPr>
          <w:rFonts w:hint="cs"/>
          <w:rtl/>
        </w:rPr>
        <w:t>איזה</w:t>
      </w:r>
      <w:r w:rsidRPr="00E3591E">
        <w:rPr>
          <w:rtl/>
        </w:rPr>
        <w:t xml:space="preserve"> </w:t>
      </w:r>
      <w:r w:rsidRPr="00E3591E">
        <w:rPr>
          <w:rFonts w:hint="cs"/>
          <w:rtl/>
        </w:rPr>
        <w:t>יח</w:t>
      </w:r>
      <w:r>
        <w:rPr>
          <w:rFonts w:hint="cs"/>
          <w:rtl/>
        </w:rPr>
        <w:t>ידים</w:t>
      </w:r>
      <w:r w:rsidRPr="00E3591E">
        <w:rPr>
          <w:rtl/>
        </w:rPr>
        <w:t xml:space="preserve">, </w:t>
      </w:r>
      <w:r w:rsidRPr="00E3591E">
        <w:rPr>
          <w:rFonts w:hint="cs"/>
          <w:rtl/>
        </w:rPr>
        <w:t>ולא</w:t>
      </w:r>
      <w:r w:rsidRPr="00E3591E">
        <w:rPr>
          <w:rtl/>
        </w:rPr>
        <w:t xml:space="preserve"> </w:t>
      </w:r>
      <w:r w:rsidRPr="00E3591E">
        <w:rPr>
          <w:rFonts w:hint="cs"/>
          <w:rtl/>
        </w:rPr>
        <w:t>תהיה</w:t>
      </w:r>
      <w:r w:rsidRPr="00E3591E">
        <w:rPr>
          <w:rtl/>
        </w:rPr>
        <w:t xml:space="preserve"> </w:t>
      </w:r>
      <w:r w:rsidRPr="00E3591E">
        <w:rPr>
          <w:rFonts w:hint="cs"/>
          <w:rtl/>
        </w:rPr>
        <w:t>מיושב</w:t>
      </w:r>
      <w:r w:rsidRPr="00E3591E">
        <w:rPr>
          <w:rtl/>
        </w:rPr>
        <w:t xml:space="preserve"> </w:t>
      </w:r>
      <w:r w:rsidRPr="00E3591E">
        <w:rPr>
          <w:rFonts w:hint="cs"/>
          <w:rtl/>
        </w:rPr>
        <w:t>לגמרי</w:t>
      </w:r>
      <w:r w:rsidRPr="00E3591E">
        <w:rPr>
          <w:rtl/>
        </w:rPr>
        <w:t xml:space="preserve">. </w:t>
      </w:r>
      <w:r w:rsidRPr="00E3591E">
        <w:rPr>
          <w:rFonts w:hint="cs"/>
          <w:rtl/>
        </w:rPr>
        <w:t>אבל</w:t>
      </w:r>
      <w:r w:rsidRPr="00E3591E">
        <w:rPr>
          <w:rtl/>
        </w:rPr>
        <w:t xml:space="preserve"> </w:t>
      </w:r>
      <w:r w:rsidRPr="00E3591E">
        <w:rPr>
          <w:rFonts w:hint="cs"/>
          <w:rtl/>
        </w:rPr>
        <w:t>כאשר</w:t>
      </w:r>
      <w:r w:rsidRPr="00E3591E">
        <w:rPr>
          <w:rtl/>
        </w:rPr>
        <w:t xml:space="preserve"> </w:t>
      </w:r>
      <w:r w:rsidRPr="00E3591E">
        <w:rPr>
          <w:rFonts w:hint="cs"/>
          <w:rtl/>
        </w:rPr>
        <w:t>ראו</w:t>
      </w:r>
      <w:r w:rsidRPr="00E3591E">
        <w:rPr>
          <w:rtl/>
        </w:rPr>
        <w:t xml:space="preserve"> </w:t>
      </w:r>
      <w:r w:rsidRPr="00E3591E">
        <w:rPr>
          <w:rFonts w:hint="cs"/>
          <w:rtl/>
        </w:rPr>
        <w:t>החורבן</w:t>
      </w:r>
      <w:r w:rsidRPr="00E3591E">
        <w:rPr>
          <w:rtl/>
        </w:rPr>
        <w:t xml:space="preserve"> </w:t>
      </w:r>
      <w:r w:rsidRPr="00E3591E">
        <w:rPr>
          <w:rFonts w:hint="cs"/>
          <w:rtl/>
        </w:rPr>
        <w:t>והש</w:t>
      </w:r>
      <w:r>
        <w:rPr>
          <w:rFonts w:hint="cs"/>
          <w:rtl/>
        </w:rPr>
        <w:t>י</w:t>
      </w:r>
      <w:r w:rsidRPr="00E3591E">
        <w:rPr>
          <w:rFonts w:hint="cs"/>
          <w:rtl/>
        </w:rPr>
        <w:t>ממון</w:t>
      </w:r>
      <w:r w:rsidRPr="00E3591E">
        <w:rPr>
          <w:rtl/>
        </w:rPr>
        <w:t xml:space="preserve"> </w:t>
      </w:r>
      <w:r w:rsidRPr="00E3591E">
        <w:rPr>
          <w:rFonts w:hint="cs"/>
          <w:rtl/>
        </w:rPr>
        <w:t>הגדול</w:t>
      </w:r>
      <w:r w:rsidRPr="00E3591E">
        <w:rPr>
          <w:rtl/>
        </w:rPr>
        <w:t xml:space="preserve">, </w:t>
      </w:r>
      <w:r w:rsidRPr="00E3591E">
        <w:rPr>
          <w:rFonts w:hint="cs"/>
          <w:rtl/>
        </w:rPr>
        <w:t>שיצא</w:t>
      </w:r>
      <w:r w:rsidRPr="00E3591E">
        <w:rPr>
          <w:rtl/>
        </w:rPr>
        <w:t xml:space="preserve"> </w:t>
      </w:r>
      <w:r w:rsidRPr="00E3591E">
        <w:rPr>
          <w:rFonts w:hint="cs"/>
          <w:rtl/>
        </w:rPr>
        <w:t>שועל</w:t>
      </w:r>
      <w:r w:rsidRPr="00E3591E">
        <w:rPr>
          <w:rtl/>
        </w:rPr>
        <w:t xml:space="preserve"> </w:t>
      </w:r>
      <w:r w:rsidRPr="00E3591E">
        <w:rPr>
          <w:rFonts w:hint="cs"/>
          <w:rtl/>
        </w:rPr>
        <w:t>מבית</w:t>
      </w:r>
      <w:r w:rsidRPr="00E3591E">
        <w:rPr>
          <w:rtl/>
        </w:rPr>
        <w:t xml:space="preserve"> </w:t>
      </w:r>
      <w:r w:rsidRPr="00E3591E">
        <w:rPr>
          <w:rFonts w:hint="cs"/>
          <w:rtl/>
        </w:rPr>
        <w:t>קדשי</w:t>
      </w:r>
      <w:r w:rsidRPr="00E3591E">
        <w:rPr>
          <w:rtl/>
        </w:rPr>
        <w:t xml:space="preserve"> </w:t>
      </w:r>
      <w:r w:rsidRPr="00E3591E">
        <w:rPr>
          <w:rFonts w:hint="cs"/>
          <w:rtl/>
        </w:rPr>
        <w:t>קדשים</w:t>
      </w:r>
      <w:r w:rsidRPr="00E3591E">
        <w:rPr>
          <w:rtl/>
        </w:rPr>
        <w:t xml:space="preserve">, </w:t>
      </w:r>
      <w:r w:rsidRPr="00E3591E">
        <w:rPr>
          <w:rFonts w:hint="cs"/>
          <w:rtl/>
        </w:rPr>
        <w:t>וזה</w:t>
      </w:r>
      <w:r w:rsidRPr="00E3591E">
        <w:rPr>
          <w:rtl/>
        </w:rPr>
        <w:t xml:space="preserve"> </w:t>
      </w:r>
      <w:r w:rsidRPr="00E3591E">
        <w:rPr>
          <w:rFonts w:hint="cs"/>
          <w:rtl/>
        </w:rPr>
        <w:t>בודאי</w:t>
      </w:r>
      <w:r w:rsidRPr="00E3591E">
        <w:rPr>
          <w:rtl/>
        </w:rPr>
        <w:t xml:space="preserve"> </w:t>
      </w:r>
      <w:r w:rsidRPr="00E3591E">
        <w:rPr>
          <w:rFonts w:hint="cs"/>
          <w:rtl/>
        </w:rPr>
        <w:t>חורבן</w:t>
      </w:r>
      <w:r w:rsidRPr="00E3591E">
        <w:rPr>
          <w:rtl/>
        </w:rPr>
        <w:t xml:space="preserve"> </w:t>
      </w:r>
      <w:r w:rsidRPr="00E3591E">
        <w:rPr>
          <w:rFonts w:hint="cs"/>
          <w:rtl/>
        </w:rPr>
        <w:t>גדול</w:t>
      </w:r>
      <w:r w:rsidRPr="00E3591E">
        <w:rPr>
          <w:rtl/>
        </w:rPr>
        <w:t xml:space="preserve">, </w:t>
      </w:r>
      <w:r w:rsidRPr="00E3591E">
        <w:rPr>
          <w:rFonts w:hint="cs"/>
          <w:rtl/>
        </w:rPr>
        <w:t>אז</w:t>
      </w:r>
      <w:r w:rsidRPr="00E3591E">
        <w:rPr>
          <w:rtl/>
        </w:rPr>
        <w:t xml:space="preserve"> </w:t>
      </w:r>
      <w:r w:rsidRPr="00E3591E">
        <w:rPr>
          <w:rFonts w:hint="cs"/>
          <w:rtl/>
        </w:rPr>
        <w:t>ידעו</w:t>
      </w:r>
      <w:r w:rsidRPr="00E3591E">
        <w:rPr>
          <w:rtl/>
        </w:rPr>
        <w:t xml:space="preserve"> </w:t>
      </w:r>
      <w:r w:rsidRPr="00E3591E">
        <w:rPr>
          <w:rFonts w:hint="cs"/>
          <w:rtl/>
        </w:rPr>
        <w:t>כי</w:t>
      </w:r>
      <w:r w:rsidRPr="00E3591E">
        <w:rPr>
          <w:rtl/>
        </w:rPr>
        <w:t xml:space="preserve"> </w:t>
      </w:r>
      <w:r w:rsidRPr="00E3591E">
        <w:rPr>
          <w:rFonts w:hint="cs"/>
          <w:rtl/>
        </w:rPr>
        <w:t>כמו</w:t>
      </w:r>
      <w:r w:rsidRPr="00E3591E">
        <w:rPr>
          <w:rtl/>
        </w:rPr>
        <w:t xml:space="preserve"> </w:t>
      </w:r>
      <w:r w:rsidRPr="00E3591E">
        <w:rPr>
          <w:rFonts w:hint="cs"/>
          <w:rtl/>
        </w:rPr>
        <w:t>ההעדר</w:t>
      </w:r>
      <w:r w:rsidRPr="00E3591E">
        <w:rPr>
          <w:rtl/>
        </w:rPr>
        <w:t xml:space="preserve"> - </w:t>
      </w:r>
      <w:r w:rsidRPr="00E3591E">
        <w:rPr>
          <w:rFonts w:hint="cs"/>
          <w:rtl/>
        </w:rPr>
        <w:t>שהוא</w:t>
      </w:r>
      <w:r w:rsidRPr="00E3591E">
        <w:rPr>
          <w:rtl/>
        </w:rPr>
        <w:t xml:space="preserve"> </w:t>
      </w:r>
      <w:r w:rsidRPr="00E3591E">
        <w:rPr>
          <w:rFonts w:hint="cs"/>
          <w:rtl/>
        </w:rPr>
        <w:t>קודם</w:t>
      </w:r>
      <w:r w:rsidRPr="00E3591E">
        <w:rPr>
          <w:rtl/>
        </w:rPr>
        <w:t xml:space="preserve"> </w:t>
      </w:r>
      <w:r w:rsidRPr="00E3591E">
        <w:rPr>
          <w:rFonts w:hint="cs"/>
          <w:rtl/>
        </w:rPr>
        <w:t>הה</w:t>
      </w:r>
      <w:r>
        <w:rPr>
          <w:rFonts w:hint="cs"/>
          <w:rtl/>
        </w:rPr>
        <w:t>ו</w:t>
      </w:r>
      <w:r w:rsidRPr="00E3591E">
        <w:rPr>
          <w:rFonts w:hint="cs"/>
          <w:rtl/>
        </w:rPr>
        <w:t>ויה</w:t>
      </w:r>
      <w:r w:rsidRPr="00E3591E">
        <w:rPr>
          <w:rtl/>
        </w:rPr>
        <w:t xml:space="preserve"> - </w:t>
      </w:r>
      <w:r w:rsidRPr="00E3591E">
        <w:rPr>
          <w:rFonts w:hint="cs"/>
          <w:rtl/>
        </w:rPr>
        <w:t>כך</w:t>
      </w:r>
      <w:r w:rsidRPr="00E3591E">
        <w:rPr>
          <w:rtl/>
        </w:rPr>
        <w:t xml:space="preserve"> </w:t>
      </w:r>
      <w:r w:rsidRPr="00E3591E">
        <w:rPr>
          <w:rFonts w:hint="cs"/>
          <w:rtl/>
        </w:rPr>
        <w:t>יהיה</w:t>
      </w:r>
      <w:r w:rsidRPr="00E3591E">
        <w:rPr>
          <w:rtl/>
        </w:rPr>
        <w:t xml:space="preserve"> </w:t>
      </w:r>
      <w:r w:rsidRPr="00E3591E">
        <w:rPr>
          <w:rFonts w:hint="cs"/>
          <w:rtl/>
        </w:rPr>
        <w:t>הה</w:t>
      </w:r>
      <w:r>
        <w:rPr>
          <w:rFonts w:hint="cs"/>
          <w:rtl/>
        </w:rPr>
        <w:t>ו</w:t>
      </w:r>
      <w:r w:rsidRPr="00E3591E">
        <w:rPr>
          <w:rFonts w:hint="cs"/>
          <w:rtl/>
        </w:rPr>
        <w:t>ויה</w:t>
      </w:r>
      <w:r w:rsidRPr="00E3591E">
        <w:rPr>
          <w:rtl/>
        </w:rPr>
        <w:t xml:space="preserve">, </w:t>
      </w:r>
      <w:r w:rsidRPr="00E3591E">
        <w:rPr>
          <w:rFonts w:hint="cs"/>
          <w:rtl/>
        </w:rPr>
        <w:t>שיהיה</w:t>
      </w:r>
      <w:r w:rsidRPr="00E3591E">
        <w:rPr>
          <w:rtl/>
        </w:rPr>
        <w:t xml:space="preserve"> </w:t>
      </w:r>
      <w:r w:rsidRPr="00E3591E">
        <w:rPr>
          <w:rFonts w:hint="cs"/>
          <w:rtl/>
        </w:rPr>
        <w:t>ירושלים</w:t>
      </w:r>
      <w:r w:rsidRPr="00E3591E">
        <w:rPr>
          <w:rtl/>
        </w:rPr>
        <w:t xml:space="preserve"> </w:t>
      </w:r>
      <w:r w:rsidRPr="00E3591E">
        <w:rPr>
          <w:rFonts w:hint="cs"/>
          <w:rtl/>
        </w:rPr>
        <w:t>מיושב</w:t>
      </w:r>
      <w:r w:rsidRPr="00E3591E">
        <w:rPr>
          <w:rtl/>
        </w:rPr>
        <w:t xml:space="preserve"> </w:t>
      </w:r>
      <w:r w:rsidRPr="00E3591E">
        <w:rPr>
          <w:rFonts w:hint="cs"/>
          <w:rtl/>
        </w:rPr>
        <w:t>לגמרי</w:t>
      </w:r>
      <w:r w:rsidRPr="00E3591E">
        <w:rPr>
          <w:rtl/>
        </w:rPr>
        <w:t xml:space="preserve"> </w:t>
      </w:r>
      <w:r w:rsidRPr="00E3591E">
        <w:rPr>
          <w:rFonts w:hint="cs"/>
          <w:rtl/>
        </w:rPr>
        <w:t>בישוב</w:t>
      </w:r>
      <w:r w:rsidRPr="00E3591E">
        <w:rPr>
          <w:rtl/>
        </w:rPr>
        <w:t xml:space="preserve"> </w:t>
      </w:r>
      <w:r w:rsidRPr="00E3591E">
        <w:rPr>
          <w:rFonts w:hint="cs"/>
          <w:rtl/>
        </w:rPr>
        <w:t>הגמור</w:t>
      </w:r>
      <w:r w:rsidRPr="00E3591E">
        <w:rPr>
          <w:rtl/>
        </w:rPr>
        <w:t xml:space="preserve">. </w:t>
      </w:r>
    </w:p>
    <w:p w:rsidR="00657196" w:rsidRPr="00E3591E" w:rsidRDefault="00657196" w:rsidP="00FB3502">
      <w:pPr>
        <w:rPr>
          <w:rtl/>
        </w:rPr>
      </w:pPr>
    </w:p>
    <w:p w:rsidR="00FA4CC5" w:rsidRDefault="00657196" w:rsidP="00FA4CC5">
      <w:pPr>
        <w:pStyle w:val="a4"/>
        <w:rPr>
          <w:rtl/>
        </w:rPr>
      </w:pPr>
      <w:r w:rsidRPr="00E3591E">
        <w:rPr>
          <w:rFonts w:hint="cs"/>
          <w:rtl/>
        </w:rPr>
        <w:t>ובמדרש</w:t>
      </w:r>
      <w:r w:rsidRPr="00E3591E">
        <w:rPr>
          <w:rtl/>
        </w:rPr>
        <w:t xml:space="preserve"> </w:t>
      </w:r>
      <w:r w:rsidR="003F3513">
        <w:rPr>
          <w:rtl/>
        </w:rPr>
        <w:t xml:space="preserve">(ב"ר </w:t>
      </w:r>
      <w:r w:rsidRPr="00E3591E">
        <w:rPr>
          <w:rFonts w:hint="cs"/>
          <w:rtl/>
        </w:rPr>
        <w:t>ב</w:t>
      </w:r>
      <w:r w:rsidRPr="00E3591E">
        <w:rPr>
          <w:rtl/>
        </w:rPr>
        <w:t xml:space="preserve">, </w:t>
      </w:r>
      <w:r w:rsidRPr="00E3591E">
        <w:rPr>
          <w:rFonts w:hint="cs"/>
          <w:rtl/>
        </w:rPr>
        <w:t>ה</w:t>
      </w:r>
      <w:r w:rsidRPr="00E3591E">
        <w:rPr>
          <w:rtl/>
        </w:rPr>
        <w:t xml:space="preserve">) </w:t>
      </w:r>
      <w:r w:rsidRPr="00E3591E">
        <w:rPr>
          <w:rFonts w:hint="cs"/>
          <w:rtl/>
        </w:rPr>
        <w:t>רבי</w:t>
      </w:r>
      <w:r w:rsidRPr="00E3591E">
        <w:rPr>
          <w:rtl/>
        </w:rPr>
        <w:t xml:space="preserve"> </w:t>
      </w:r>
      <w:r w:rsidRPr="00E3591E">
        <w:rPr>
          <w:rFonts w:hint="cs"/>
          <w:rtl/>
        </w:rPr>
        <w:t>חייא</w:t>
      </w:r>
      <w:r w:rsidRPr="00E3591E">
        <w:rPr>
          <w:rtl/>
        </w:rPr>
        <w:t xml:space="preserve"> </w:t>
      </w:r>
      <w:r w:rsidRPr="00E3591E">
        <w:rPr>
          <w:rFonts w:hint="cs"/>
          <w:rtl/>
        </w:rPr>
        <w:t>רבה</w:t>
      </w:r>
      <w:r w:rsidRPr="00E3591E">
        <w:rPr>
          <w:rtl/>
        </w:rPr>
        <w:t xml:space="preserve"> </w:t>
      </w:r>
      <w:r w:rsidRPr="00E3591E">
        <w:rPr>
          <w:rFonts w:hint="cs"/>
          <w:rtl/>
        </w:rPr>
        <w:t>אמר</w:t>
      </w:r>
      <w:r w:rsidRPr="00E3591E">
        <w:rPr>
          <w:rtl/>
        </w:rPr>
        <w:t xml:space="preserve">, </w:t>
      </w:r>
      <w:r w:rsidRPr="00E3591E">
        <w:rPr>
          <w:rFonts w:hint="cs"/>
          <w:rtl/>
        </w:rPr>
        <w:t>מתחילת</w:t>
      </w:r>
      <w:r w:rsidRPr="00E3591E">
        <w:rPr>
          <w:rtl/>
        </w:rPr>
        <w:t xml:space="preserve"> </w:t>
      </w:r>
      <w:r w:rsidRPr="00E3591E">
        <w:rPr>
          <w:rFonts w:hint="cs"/>
          <w:rtl/>
        </w:rPr>
        <w:t>ברייתו</w:t>
      </w:r>
      <w:r w:rsidRPr="00E3591E">
        <w:rPr>
          <w:rtl/>
        </w:rPr>
        <w:t xml:space="preserve"> </w:t>
      </w:r>
      <w:r w:rsidRPr="00E3591E">
        <w:rPr>
          <w:rFonts w:hint="cs"/>
          <w:rtl/>
        </w:rPr>
        <w:t>של</w:t>
      </w:r>
      <w:r w:rsidRPr="00E3591E">
        <w:rPr>
          <w:rtl/>
        </w:rPr>
        <w:t xml:space="preserve"> </w:t>
      </w:r>
      <w:r w:rsidRPr="00E3591E">
        <w:rPr>
          <w:rFonts w:hint="cs"/>
          <w:rtl/>
        </w:rPr>
        <w:t>עולם</w:t>
      </w:r>
      <w:r w:rsidRPr="00E3591E">
        <w:rPr>
          <w:rtl/>
        </w:rPr>
        <w:t xml:space="preserve"> </w:t>
      </w:r>
      <w:r w:rsidRPr="00E3591E">
        <w:rPr>
          <w:rFonts w:hint="cs"/>
          <w:rtl/>
        </w:rPr>
        <w:t>צפה</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המקדש</w:t>
      </w:r>
      <w:r w:rsidRPr="00E3591E">
        <w:rPr>
          <w:rtl/>
        </w:rPr>
        <w:t xml:space="preserve"> </w:t>
      </w:r>
      <w:r w:rsidRPr="00E3591E">
        <w:rPr>
          <w:rFonts w:hint="cs"/>
          <w:rtl/>
        </w:rPr>
        <w:t>בנוי</w:t>
      </w:r>
      <w:r w:rsidRPr="00E3591E">
        <w:rPr>
          <w:rtl/>
        </w:rPr>
        <w:t xml:space="preserve"> </w:t>
      </w:r>
      <w:r w:rsidRPr="00E3591E">
        <w:rPr>
          <w:rFonts w:hint="cs"/>
          <w:rtl/>
        </w:rPr>
        <w:t>וחרב</w:t>
      </w:r>
      <w:r w:rsidRPr="00E3591E">
        <w:rPr>
          <w:rtl/>
        </w:rPr>
        <w:t xml:space="preserve"> [</w:t>
      </w:r>
      <w:r w:rsidRPr="00E3591E">
        <w:rPr>
          <w:rFonts w:hint="cs"/>
          <w:rtl/>
        </w:rPr>
        <w:t>ו</w:t>
      </w:r>
      <w:r w:rsidRPr="00E3591E">
        <w:rPr>
          <w:rtl/>
        </w:rPr>
        <w:t>]</w:t>
      </w:r>
      <w:r w:rsidRPr="00E3591E">
        <w:rPr>
          <w:rFonts w:hint="cs"/>
          <w:rtl/>
        </w:rPr>
        <w:t>בנוי</w:t>
      </w:r>
      <w:r w:rsidRPr="00E3591E">
        <w:rPr>
          <w:rtl/>
        </w:rPr>
        <w:t xml:space="preserve">. </w:t>
      </w:r>
      <w:r w:rsidRPr="00E3591E">
        <w:rPr>
          <w:rFonts w:hint="cs"/>
          <w:rtl/>
        </w:rPr>
        <w:t>בראשית</w:t>
      </w:r>
      <w:r w:rsidRPr="00E3591E">
        <w:rPr>
          <w:rtl/>
        </w:rPr>
        <w:t xml:space="preserve"> </w:t>
      </w:r>
      <w:r w:rsidRPr="00E3591E">
        <w:rPr>
          <w:rFonts w:hint="cs"/>
          <w:rtl/>
        </w:rPr>
        <w:t>ברא</w:t>
      </w:r>
      <w:r w:rsidRPr="00E3591E">
        <w:rPr>
          <w:rtl/>
        </w:rPr>
        <w:t xml:space="preserve"> </w:t>
      </w:r>
      <w:r>
        <w:rPr>
          <w:rFonts w:hint="cs"/>
          <w:rtl/>
        </w:rPr>
        <w:t>אלוהים</w:t>
      </w:r>
      <w:r w:rsidRPr="00E3591E">
        <w:rPr>
          <w:rtl/>
        </w:rPr>
        <w:t xml:space="preserve"> </w:t>
      </w:r>
      <w:r>
        <w:rPr>
          <w:rFonts w:hint="cs"/>
          <w:rtl/>
        </w:rPr>
        <w:t>וגו</w:t>
      </w:r>
      <w:r>
        <w:rPr>
          <w:rtl/>
        </w:rPr>
        <w:t>'</w:t>
      </w:r>
      <w:r w:rsidRPr="00E3591E">
        <w:rPr>
          <w:rtl/>
        </w:rPr>
        <w:t xml:space="preserve"> (</w:t>
      </w:r>
      <w:r w:rsidRPr="00E3591E">
        <w:rPr>
          <w:rFonts w:hint="cs"/>
          <w:rtl/>
        </w:rPr>
        <w:t>בראשית</w:t>
      </w:r>
      <w:r w:rsidRPr="00E3591E">
        <w:rPr>
          <w:rtl/>
        </w:rPr>
        <w:t xml:space="preserve"> </w:t>
      </w:r>
      <w:r w:rsidRPr="00E3591E">
        <w:rPr>
          <w:rFonts w:hint="cs"/>
          <w:rtl/>
        </w:rPr>
        <w:t>א</w:t>
      </w:r>
      <w:r w:rsidRPr="00E3591E">
        <w:rPr>
          <w:rtl/>
        </w:rPr>
        <w:t xml:space="preserve">, </w:t>
      </w:r>
      <w:r w:rsidRPr="00E3591E">
        <w:rPr>
          <w:rFonts w:hint="cs"/>
          <w:rtl/>
        </w:rPr>
        <w:t>א</w:t>
      </w:r>
      <w:r w:rsidRPr="00E3591E">
        <w:rPr>
          <w:rtl/>
        </w:rPr>
        <w:t xml:space="preserve">), </w:t>
      </w:r>
      <w:r w:rsidRPr="00E3591E">
        <w:rPr>
          <w:rFonts w:hint="cs"/>
          <w:rtl/>
        </w:rPr>
        <w:t>הרי</w:t>
      </w:r>
      <w:r w:rsidRPr="00E3591E">
        <w:rPr>
          <w:rtl/>
        </w:rPr>
        <w:t xml:space="preserve"> </w:t>
      </w:r>
      <w:r w:rsidRPr="00E3591E">
        <w:rPr>
          <w:rFonts w:hint="cs"/>
          <w:rtl/>
        </w:rPr>
        <w:t>הוא</w:t>
      </w:r>
      <w:r w:rsidRPr="00E3591E">
        <w:rPr>
          <w:rtl/>
        </w:rPr>
        <w:t xml:space="preserve"> </w:t>
      </w:r>
      <w:r w:rsidRPr="00E3591E">
        <w:rPr>
          <w:rFonts w:hint="cs"/>
          <w:rtl/>
        </w:rPr>
        <w:t>בנוי</w:t>
      </w:r>
      <w:r w:rsidRPr="00E3591E">
        <w:rPr>
          <w:rtl/>
        </w:rPr>
        <w:t xml:space="preserve">, </w:t>
      </w:r>
      <w:r w:rsidRPr="00E3591E">
        <w:rPr>
          <w:rFonts w:hint="cs"/>
          <w:rtl/>
        </w:rPr>
        <w:t>כדכתיב</w:t>
      </w:r>
      <w:r w:rsidRPr="00E3591E">
        <w:rPr>
          <w:rtl/>
        </w:rPr>
        <w:t xml:space="preserve"> (</w:t>
      </w:r>
      <w:r w:rsidRPr="00E3591E">
        <w:rPr>
          <w:rFonts w:hint="cs"/>
          <w:rtl/>
        </w:rPr>
        <w:t>ישעיה</w:t>
      </w:r>
      <w:r w:rsidRPr="00E3591E">
        <w:rPr>
          <w:rtl/>
        </w:rPr>
        <w:t xml:space="preserve"> </w:t>
      </w:r>
      <w:r w:rsidRPr="00E3591E">
        <w:rPr>
          <w:rFonts w:hint="cs"/>
          <w:rtl/>
        </w:rPr>
        <w:t>נא</w:t>
      </w:r>
      <w:r w:rsidRPr="00E3591E">
        <w:rPr>
          <w:rtl/>
        </w:rPr>
        <w:t xml:space="preserve">, </w:t>
      </w:r>
      <w:r w:rsidRPr="00E3591E">
        <w:rPr>
          <w:rFonts w:hint="cs"/>
          <w:rtl/>
        </w:rPr>
        <w:t>טז</w:t>
      </w:r>
      <w:r w:rsidRPr="00E3591E">
        <w:rPr>
          <w:rtl/>
        </w:rPr>
        <w:t xml:space="preserve">) </w:t>
      </w:r>
      <w:r w:rsidRPr="00E3591E">
        <w:rPr>
          <w:rFonts w:hint="cs"/>
          <w:rtl/>
        </w:rPr>
        <w:t>לנטוע</w:t>
      </w:r>
      <w:r w:rsidRPr="00E3591E">
        <w:rPr>
          <w:rtl/>
        </w:rPr>
        <w:t xml:space="preserve"> </w:t>
      </w:r>
      <w:r w:rsidRPr="00E3591E">
        <w:rPr>
          <w:rFonts w:hint="cs"/>
          <w:rtl/>
        </w:rPr>
        <w:t>שמים</w:t>
      </w:r>
      <w:r w:rsidRPr="00E3591E">
        <w:rPr>
          <w:rtl/>
        </w:rPr>
        <w:t xml:space="preserve"> </w:t>
      </w:r>
      <w:r w:rsidRPr="00E3591E">
        <w:rPr>
          <w:rFonts w:hint="cs"/>
          <w:rtl/>
        </w:rPr>
        <w:t>ליסוד</w:t>
      </w:r>
      <w:r w:rsidRPr="00E3591E">
        <w:rPr>
          <w:rtl/>
        </w:rPr>
        <w:t xml:space="preserve"> </w:t>
      </w:r>
      <w:r w:rsidRPr="00E3591E">
        <w:rPr>
          <w:rFonts w:hint="cs"/>
          <w:rtl/>
        </w:rPr>
        <w:t>ארץ</w:t>
      </w:r>
      <w:r w:rsidRPr="00E3591E">
        <w:rPr>
          <w:rtl/>
        </w:rPr>
        <w:t xml:space="preserve"> </w:t>
      </w:r>
      <w:r w:rsidRPr="00E3591E">
        <w:rPr>
          <w:rFonts w:hint="cs"/>
          <w:rtl/>
        </w:rPr>
        <w:t>ולאמר</w:t>
      </w:r>
      <w:r w:rsidRPr="00E3591E">
        <w:rPr>
          <w:rtl/>
        </w:rPr>
        <w:t xml:space="preserve"> </w:t>
      </w:r>
      <w:r w:rsidRPr="00E3591E">
        <w:rPr>
          <w:rFonts w:hint="cs"/>
          <w:rtl/>
        </w:rPr>
        <w:t>לציון</w:t>
      </w:r>
      <w:r w:rsidRPr="00E3591E">
        <w:rPr>
          <w:rtl/>
        </w:rPr>
        <w:t xml:space="preserve"> </w:t>
      </w:r>
      <w:r w:rsidRPr="00E3591E">
        <w:rPr>
          <w:rFonts w:hint="cs"/>
          <w:rtl/>
        </w:rPr>
        <w:t>עמי</w:t>
      </w:r>
      <w:r w:rsidRPr="00E3591E">
        <w:rPr>
          <w:rtl/>
        </w:rPr>
        <w:t xml:space="preserve"> </w:t>
      </w:r>
      <w:r w:rsidRPr="00E3591E">
        <w:rPr>
          <w:rFonts w:hint="cs"/>
          <w:rtl/>
        </w:rPr>
        <w:t>אתה</w:t>
      </w:r>
      <w:r w:rsidRPr="00E3591E">
        <w:rPr>
          <w:rtl/>
        </w:rPr>
        <w:t>. (</w:t>
      </w:r>
      <w:r w:rsidRPr="00E3591E">
        <w:rPr>
          <w:rFonts w:hint="cs"/>
          <w:rtl/>
        </w:rPr>
        <w:t>בראשית</w:t>
      </w:r>
      <w:r w:rsidRPr="00E3591E">
        <w:rPr>
          <w:rtl/>
        </w:rPr>
        <w:t xml:space="preserve"> </w:t>
      </w:r>
      <w:r w:rsidRPr="00E3591E">
        <w:rPr>
          <w:rFonts w:hint="cs"/>
          <w:rtl/>
        </w:rPr>
        <w:t>א</w:t>
      </w:r>
      <w:r w:rsidRPr="00E3591E">
        <w:rPr>
          <w:rtl/>
        </w:rPr>
        <w:t xml:space="preserve">, </w:t>
      </w:r>
      <w:r w:rsidRPr="00E3591E">
        <w:rPr>
          <w:rFonts w:hint="cs"/>
          <w:rtl/>
        </w:rPr>
        <w:t>ב</w:t>
      </w:r>
      <w:r w:rsidRPr="00E3591E">
        <w:rPr>
          <w:rtl/>
        </w:rPr>
        <w:t xml:space="preserve">) </w:t>
      </w:r>
      <w:r w:rsidRPr="00E3591E">
        <w:rPr>
          <w:rFonts w:hint="cs"/>
          <w:rtl/>
        </w:rPr>
        <w:t>והארץ</w:t>
      </w:r>
      <w:r w:rsidRPr="00E3591E">
        <w:rPr>
          <w:rtl/>
        </w:rPr>
        <w:t xml:space="preserve"> </w:t>
      </w:r>
      <w:r>
        <w:rPr>
          <w:rFonts w:hint="cs"/>
          <w:rtl/>
        </w:rPr>
        <w:t>הייתה</w:t>
      </w:r>
      <w:r w:rsidRPr="00E3591E">
        <w:rPr>
          <w:rtl/>
        </w:rPr>
        <w:t xml:space="preserve"> </w:t>
      </w:r>
      <w:r w:rsidRPr="00E3591E">
        <w:rPr>
          <w:rFonts w:hint="cs"/>
          <w:rtl/>
        </w:rPr>
        <w:t>תוהו</w:t>
      </w:r>
      <w:r w:rsidRPr="00E3591E">
        <w:rPr>
          <w:rtl/>
        </w:rPr>
        <w:t xml:space="preserve"> </w:t>
      </w:r>
      <w:r w:rsidRPr="00E3591E">
        <w:rPr>
          <w:rFonts w:hint="cs"/>
          <w:rtl/>
        </w:rPr>
        <w:t>ובהו</w:t>
      </w:r>
      <w:r w:rsidRPr="00E3591E">
        <w:rPr>
          <w:rtl/>
        </w:rPr>
        <w:t xml:space="preserve">, </w:t>
      </w:r>
      <w:r w:rsidRPr="00E3591E">
        <w:rPr>
          <w:rFonts w:hint="cs"/>
          <w:rtl/>
        </w:rPr>
        <w:t>הרי</w:t>
      </w:r>
      <w:r w:rsidRPr="00E3591E">
        <w:rPr>
          <w:rtl/>
        </w:rPr>
        <w:t xml:space="preserve"> </w:t>
      </w:r>
      <w:r w:rsidRPr="00E3591E">
        <w:rPr>
          <w:rFonts w:hint="cs"/>
          <w:rtl/>
        </w:rPr>
        <w:t>זה</w:t>
      </w:r>
      <w:r w:rsidRPr="00E3591E">
        <w:rPr>
          <w:rtl/>
        </w:rPr>
        <w:t xml:space="preserve"> </w:t>
      </w:r>
      <w:r w:rsidRPr="00E3591E">
        <w:rPr>
          <w:rFonts w:hint="cs"/>
          <w:rtl/>
        </w:rPr>
        <w:t>חרב</w:t>
      </w:r>
      <w:r w:rsidRPr="00E3591E">
        <w:rPr>
          <w:rtl/>
        </w:rPr>
        <w:t xml:space="preserve">, </w:t>
      </w:r>
      <w:r w:rsidRPr="00E3591E">
        <w:rPr>
          <w:rFonts w:hint="cs"/>
          <w:rtl/>
        </w:rPr>
        <w:t>כדכתיב</w:t>
      </w:r>
      <w:r w:rsidRPr="00E3591E">
        <w:rPr>
          <w:rtl/>
        </w:rPr>
        <w:t xml:space="preserve"> (</w:t>
      </w:r>
      <w:r w:rsidRPr="00E3591E">
        <w:rPr>
          <w:rFonts w:hint="cs"/>
          <w:rtl/>
        </w:rPr>
        <w:t>ירמיה</w:t>
      </w:r>
      <w:r w:rsidRPr="00E3591E">
        <w:rPr>
          <w:rtl/>
        </w:rPr>
        <w:t xml:space="preserve"> </w:t>
      </w:r>
      <w:r w:rsidRPr="00E3591E">
        <w:rPr>
          <w:rFonts w:hint="cs"/>
          <w:rtl/>
        </w:rPr>
        <w:t>ד</w:t>
      </w:r>
      <w:r w:rsidRPr="00E3591E">
        <w:rPr>
          <w:rtl/>
        </w:rPr>
        <w:t xml:space="preserve">, </w:t>
      </w:r>
      <w:r w:rsidRPr="00E3591E">
        <w:rPr>
          <w:rFonts w:hint="cs"/>
          <w:rtl/>
        </w:rPr>
        <w:t>כד</w:t>
      </w:r>
      <w:r w:rsidRPr="00E3591E">
        <w:rPr>
          <w:rtl/>
        </w:rPr>
        <w:t xml:space="preserve">) </w:t>
      </w:r>
      <w:r w:rsidRPr="00E3591E">
        <w:rPr>
          <w:rFonts w:hint="cs"/>
          <w:rtl/>
        </w:rPr>
        <w:t>ראיתי</w:t>
      </w:r>
      <w:r w:rsidRPr="00E3591E">
        <w:rPr>
          <w:rtl/>
        </w:rPr>
        <w:t xml:space="preserve"> </w:t>
      </w:r>
      <w:r w:rsidRPr="00E3591E">
        <w:rPr>
          <w:rFonts w:hint="cs"/>
          <w:rtl/>
        </w:rPr>
        <w:t>הארץ</w:t>
      </w:r>
      <w:r w:rsidRPr="00E3591E">
        <w:rPr>
          <w:rtl/>
        </w:rPr>
        <w:t xml:space="preserve"> </w:t>
      </w:r>
      <w:r w:rsidRPr="00E3591E">
        <w:rPr>
          <w:rFonts w:hint="cs"/>
          <w:rtl/>
        </w:rPr>
        <w:t>והנה</w:t>
      </w:r>
      <w:r w:rsidRPr="00E3591E">
        <w:rPr>
          <w:rtl/>
        </w:rPr>
        <w:t xml:space="preserve"> </w:t>
      </w:r>
      <w:r w:rsidRPr="00E3591E">
        <w:rPr>
          <w:rFonts w:hint="cs"/>
          <w:rtl/>
        </w:rPr>
        <w:t>תוהו</w:t>
      </w:r>
      <w:r w:rsidRPr="00E3591E">
        <w:rPr>
          <w:rtl/>
        </w:rPr>
        <w:t xml:space="preserve"> </w:t>
      </w:r>
      <w:r>
        <w:rPr>
          <w:rFonts w:hint="cs"/>
          <w:rtl/>
        </w:rPr>
        <w:t>וגו</w:t>
      </w:r>
      <w:r>
        <w:rPr>
          <w:rtl/>
        </w:rPr>
        <w:t>'</w:t>
      </w:r>
      <w:r w:rsidRPr="00E3591E">
        <w:rPr>
          <w:rtl/>
        </w:rPr>
        <w:t>. (</w:t>
      </w:r>
      <w:r w:rsidRPr="00E3591E">
        <w:rPr>
          <w:rFonts w:hint="cs"/>
          <w:rtl/>
        </w:rPr>
        <w:t>בראשית</w:t>
      </w:r>
      <w:r w:rsidRPr="00E3591E">
        <w:rPr>
          <w:rtl/>
        </w:rPr>
        <w:t xml:space="preserve"> </w:t>
      </w:r>
      <w:r w:rsidRPr="00E3591E">
        <w:rPr>
          <w:rFonts w:hint="cs"/>
          <w:rtl/>
        </w:rPr>
        <w:t>א</w:t>
      </w:r>
      <w:r w:rsidRPr="00E3591E">
        <w:rPr>
          <w:rtl/>
        </w:rPr>
        <w:t xml:space="preserve">, </w:t>
      </w:r>
      <w:r w:rsidRPr="00E3591E">
        <w:rPr>
          <w:rFonts w:hint="cs"/>
          <w:rtl/>
        </w:rPr>
        <w:t>ג</w:t>
      </w:r>
      <w:r w:rsidRPr="00E3591E">
        <w:rPr>
          <w:rtl/>
        </w:rPr>
        <w:t xml:space="preserve">) </w:t>
      </w:r>
      <w:r w:rsidRPr="00E3591E">
        <w:rPr>
          <w:rFonts w:hint="cs"/>
          <w:rtl/>
        </w:rPr>
        <w:t>ויאמר</w:t>
      </w:r>
      <w:r w:rsidRPr="00E3591E">
        <w:rPr>
          <w:rtl/>
        </w:rPr>
        <w:t xml:space="preserve"> </w:t>
      </w:r>
      <w:r>
        <w:rPr>
          <w:rFonts w:hint="cs"/>
          <w:rtl/>
        </w:rPr>
        <w:t>אלוהים</w:t>
      </w:r>
      <w:r w:rsidRPr="00E3591E">
        <w:rPr>
          <w:rtl/>
        </w:rPr>
        <w:t xml:space="preserve"> </w:t>
      </w:r>
      <w:r w:rsidRPr="00E3591E">
        <w:rPr>
          <w:rFonts w:hint="cs"/>
          <w:rtl/>
        </w:rPr>
        <w:t>יהי</w:t>
      </w:r>
      <w:r w:rsidRPr="00E3591E">
        <w:rPr>
          <w:rtl/>
        </w:rPr>
        <w:t xml:space="preserve"> </w:t>
      </w:r>
      <w:r w:rsidRPr="00E3591E">
        <w:rPr>
          <w:rFonts w:hint="cs"/>
          <w:rtl/>
        </w:rPr>
        <w:t>אור</w:t>
      </w:r>
      <w:r w:rsidRPr="00E3591E">
        <w:rPr>
          <w:rtl/>
        </w:rPr>
        <w:t xml:space="preserve">, </w:t>
      </w:r>
      <w:r w:rsidRPr="00E3591E">
        <w:rPr>
          <w:rFonts w:hint="cs"/>
          <w:rtl/>
        </w:rPr>
        <w:t>זה</w:t>
      </w:r>
      <w:r w:rsidRPr="00E3591E">
        <w:rPr>
          <w:rtl/>
        </w:rPr>
        <w:t xml:space="preserve"> </w:t>
      </w:r>
      <w:r w:rsidRPr="00E3591E">
        <w:rPr>
          <w:rFonts w:hint="cs"/>
          <w:rtl/>
        </w:rPr>
        <w:t>בנוי</w:t>
      </w:r>
      <w:r w:rsidRPr="00E3591E">
        <w:rPr>
          <w:rtl/>
        </w:rPr>
        <w:t xml:space="preserve"> </w:t>
      </w:r>
      <w:r w:rsidRPr="00E3591E">
        <w:rPr>
          <w:rFonts w:hint="cs"/>
          <w:rtl/>
        </w:rPr>
        <w:t>ומשוכלל</w:t>
      </w:r>
      <w:r w:rsidRPr="00E3591E">
        <w:rPr>
          <w:rtl/>
        </w:rPr>
        <w:t xml:space="preserve">, </w:t>
      </w:r>
      <w:r w:rsidRPr="00E3591E">
        <w:rPr>
          <w:rFonts w:hint="cs"/>
          <w:rtl/>
        </w:rPr>
        <w:t>שנאמר</w:t>
      </w:r>
      <w:r w:rsidRPr="00E3591E">
        <w:rPr>
          <w:rtl/>
        </w:rPr>
        <w:t xml:space="preserve"> (</w:t>
      </w:r>
      <w:r w:rsidRPr="00E3591E">
        <w:rPr>
          <w:rFonts w:hint="cs"/>
          <w:rtl/>
        </w:rPr>
        <w:t>ישעיה</w:t>
      </w:r>
      <w:r w:rsidRPr="00E3591E">
        <w:rPr>
          <w:rtl/>
        </w:rPr>
        <w:t xml:space="preserve"> </w:t>
      </w:r>
      <w:r w:rsidRPr="00E3591E">
        <w:rPr>
          <w:rFonts w:hint="cs"/>
          <w:rtl/>
        </w:rPr>
        <w:t>ס</w:t>
      </w:r>
      <w:r w:rsidRPr="00E3591E">
        <w:rPr>
          <w:rtl/>
        </w:rPr>
        <w:t xml:space="preserve">, </w:t>
      </w:r>
      <w:r w:rsidRPr="00E3591E">
        <w:rPr>
          <w:rFonts w:hint="cs"/>
          <w:rtl/>
        </w:rPr>
        <w:t>א</w:t>
      </w:r>
      <w:r w:rsidRPr="00E3591E">
        <w:rPr>
          <w:rtl/>
        </w:rPr>
        <w:t xml:space="preserve">) </w:t>
      </w:r>
      <w:r w:rsidRPr="00E3591E">
        <w:rPr>
          <w:rFonts w:hint="cs"/>
          <w:rtl/>
        </w:rPr>
        <w:t>קומי</w:t>
      </w:r>
      <w:r w:rsidRPr="00E3591E">
        <w:rPr>
          <w:rtl/>
        </w:rPr>
        <w:t xml:space="preserve"> </w:t>
      </w:r>
      <w:r w:rsidRPr="00E3591E">
        <w:rPr>
          <w:rFonts w:hint="cs"/>
          <w:rtl/>
        </w:rPr>
        <w:t>אורי</w:t>
      </w:r>
      <w:r w:rsidRPr="00E3591E">
        <w:rPr>
          <w:rtl/>
        </w:rPr>
        <w:t xml:space="preserve"> </w:t>
      </w:r>
      <w:r w:rsidRPr="00E3591E">
        <w:rPr>
          <w:rFonts w:hint="cs"/>
          <w:rtl/>
        </w:rPr>
        <w:t>כי</w:t>
      </w:r>
      <w:r w:rsidRPr="00E3591E">
        <w:rPr>
          <w:rtl/>
        </w:rPr>
        <w:t xml:space="preserve"> </w:t>
      </w:r>
      <w:r w:rsidRPr="00E3591E">
        <w:rPr>
          <w:rFonts w:hint="cs"/>
          <w:rtl/>
        </w:rPr>
        <w:t>בא</w:t>
      </w:r>
      <w:r w:rsidRPr="00E3591E">
        <w:rPr>
          <w:rtl/>
        </w:rPr>
        <w:t xml:space="preserve"> </w:t>
      </w:r>
      <w:r w:rsidRPr="00E3591E">
        <w:rPr>
          <w:rFonts w:hint="cs"/>
          <w:rtl/>
        </w:rPr>
        <w:t>אורך</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r w:rsidRPr="00E3591E">
        <w:rPr>
          <w:rFonts w:hint="cs"/>
          <w:rtl/>
        </w:rPr>
        <w:t>פירוש</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מה</w:t>
      </w:r>
      <w:r w:rsidRPr="00E3591E">
        <w:rPr>
          <w:rtl/>
        </w:rPr>
        <w:t xml:space="preserve"> </w:t>
      </w:r>
      <w:r w:rsidRPr="00E3591E">
        <w:rPr>
          <w:rFonts w:hint="cs"/>
          <w:rtl/>
        </w:rPr>
        <w:t>שנרמז</w:t>
      </w:r>
      <w:r w:rsidRPr="00E3591E">
        <w:rPr>
          <w:rtl/>
        </w:rPr>
        <w:t xml:space="preserve"> </w:t>
      </w:r>
      <w:r>
        <w:rPr>
          <w:rFonts w:hint="cs"/>
          <w:rtl/>
        </w:rPr>
        <w:t>עניין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בתחילת</w:t>
      </w:r>
      <w:r w:rsidRPr="00E3591E">
        <w:rPr>
          <w:rtl/>
        </w:rPr>
        <w:t xml:space="preserve"> </w:t>
      </w:r>
      <w:r w:rsidRPr="00E3591E">
        <w:rPr>
          <w:rFonts w:hint="cs"/>
          <w:rtl/>
        </w:rPr>
        <w:t>בריאת</w:t>
      </w:r>
      <w:r w:rsidRPr="00E3591E">
        <w:rPr>
          <w:rtl/>
        </w:rPr>
        <w:t xml:space="preserve"> </w:t>
      </w:r>
      <w:r w:rsidRPr="00E3591E">
        <w:rPr>
          <w:rFonts w:hint="cs"/>
          <w:rtl/>
        </w:rPr>
        <w:t>עולם</w:t>
      </w:r>
      <w:r w:rsidRPr="00E3591E">
        <w:rPr>
          <w:rtl/>
        </w:rPr>
        <w:t xml:space="preserve">, </w:t>
      </w:r>
      <w:r w:rsidRPr="00E3591E">
        <w:rPr>
          <w:rFonts w:hint="cs"/>
          <w:rtl/>
        </w:rPr>
        <w:t>כי</w:t>
      </w:r>
      <w:r w:rsidRPr="00E3591E">
        <w:rPr>
          <w:rtl/>
        </w:rPr>
        <w:t xml:space="preserve"> </w:t>
      </w:r>
      <w:r w:rsidRPr="00E3591E">
        <w:rPr>
          <w:rFonts w:hint="cs"/>
          <w:rtl/>
        </w:rPr>
        <w:t>ראוי</w:t>
      </w:r>
      <w:r w:rsidRPr="00E3591E">
        <w:rPr>
          <w:rtl/>
        </w:rPr>
        <w:t xml:space="preserve"> </w:t>
      </w:r>
      <w:r w:rsidRPr="00E3591E">
        <w:rPr>
          <w:rFonts w:hint="cs"/>
          <w:rtl/>
        </w:rPr>
        <w:t>דבר</w:t>
      </w:r>
      <w:r w:rsidRPr="00E3591E">
        <w:rPr>
          <w:rtl/>
        </w:rPr>
        <w:t xml:space="preserve"> </w:t>
      </w:r>
      <w:r w:rsidRPr="00E3591E">
        <w:rPr>
          <w:rFonts w:hint="cs"/>
          <w:rtl/>
        </w:rPr>
        <w:t>שהוא</w:t>
      </w:r>
      <w:r w:rsidRPr="00E3591E">
        <w:rPr>
          <w:rtl/>
        </w:rPr>
        <w:t xml:space="preserve"> </w:t>
      </w:r>
      <w:r w:rsidRPr="00E3591E">
        <w:rPr>
          <w:rFonts w:hint="cs"/>
          <w:rtl/>
        </w:rPr>
        <w:t>עיקר</w:t>
      </w:r>
      <w:r w:rsidRPr="00E3591E">
        <w:rPr>
          <w:rtl/>
        </w:rPr>
        <w:t xml:space="preserve"> </w:t>
      </w:r>
      <w:r w:rsidRPr="00E3591E">
        <w:rPr>
          <w:rFonts w:hint="cs"/>
          <w:rtl/>
        </w:rPr>
        <w:t>בבריאה</w:t>
      </w:r>
      <w:r w:rsidRPr="00E3591E">
        <w:rPr>
          <w:rtl/>
        </w:rPr>
        <w:t xml:space="preserve">, </w:t>
      </w:r>
      <w:r w:rsidRPr="00E3591E">
        <w:rPr>
          <w:rFonts w:hint="cs"/>
          <w:rtl/>
        </w:rPr>
        <w:t>והוא</w:t>
      </w:r>
      <w:r w:rsidRPr="00E3591E">
        <w:rPr>
          <w:rtl/>
        </w:rPr>
        <w:t xml:space="preserve"> </w:t>
      </w:r>
      <w:r>
        <w:rPr>
          <w:rFonts w:hint="cs"/>
          <w:rtl/>
        </w:rPr>
        <w:t>שלמות</w:t>
      </w:r>
      <w:r w:rsidRPr="00E3591E">
        <w:rPr>
          <w:rtl/>
        </w:rPr>
        <w:t xml:space="preserve"> </w:t>
      </w:r>
      <w:r w:rsidRPr="00E3591E">
        <w:rPr>
          <w:rFonts w:hint="cs"/>
          <w:rtl/>
        </w:rPr>
        <w:t>הבריאה</w:t>
      </w:r>
      <w:r w:rsidRPr="00E3591E">
        <w:rPr>
          <w:rtl/>
        </w:rPr>
        <w:t xml:space="preserve">, </w:t>
      </w:r>
      <w:r w:rsidRPr="00E3591E">
        <w:rPr>
          <w:rFonts w:hint="cs"/>
          <w:rtl/>
        </w:rPr>
        <w:t>שהוא</w:t>
      </w:r>
      <w:r w:rsidRPr="00E3591E">
        <w:rPr>
          <w:rtl/>
        </w:rPr>
        <w:t xml:space="preserve"> </w:t>
      </w:r>
      <w:r w:rsidRPr="00E3591E">
        <w:rPr>
          <w:rFonts w:hint="cs"/>
          <w:rtl/>
        </w:rPr>
        <w:t>קודם</w:t>
      </w:r>
      <w:r w:rsidRPr="00E3591E">
        <w:rPr>
          <w:rtl/>
        </w:rPr>
        <w:t xml:space="preserve">. </w:t>
      </w:r>
      <w:r w:rsidRPr="00E3591E">
        <w:rPr>
          <w:rFonts w:hint="cs"/>
          <w:rtl/>
        </w:rPr>
        <w:t>ואף</w:t>
      </w:r>
      <w:r w:rsidRPr="00E3591E">
        <w:rPr>
          <w:rtl/>
        </w:rPr>
        <w:t xml:space="preserve"> </w:t>
      </w:r>
      <w:r w:rsidRPr="00E3591E">
        <w:rPr>
          <w:rFonts w:hint="cs"/>
          <w:rtl/>
        </w:rPr>
        <w:t>כי</w:t>
      </w:r>
      <w:r w:rsidRPr="00E3591E">
        <w:rPr>
          <w:rtl/>
        </w:rPr>
        <w:t xml:space="preserve"> </w:t>
      </w:r>
      <w:r w:rsidRPr="00E3591E">
        <w:rPr>
          <w:rFonts w:hint="cs"/>
          <w:rtl/>
        </w:rPr>
        <w:t>אינו</w:t>
      </w:r>
      <w:r w:rsidRPr="00E3591E">
        <w:rPr>
          <w:rtl/>
        </w:rPr>
        <w:t xml:space="preserve"> </w:t>
      </w:r>
      <w:r w:rsidRPr="00E3591E">
        <w:rPr>
          <w:rFonts w:hint="cs"/>
          <w:rtl/>
        </w:rPr>
        <w:t>יוצא</w:t>
      </w:r>
      <w:r w:rsidRPr="00E3591E">
        <w:rPr>
          <w:rtl/>
        </w:rPr>
        <w:t xml:space="preserve"> </w:t>
      </w:r>
      <w:r w:rsidRPr="00E3591E">
        <w:rPr>
          <w:rFonts w:hint="cs"/>
          <w:rtl/>
        </w:rPr>
        <w:t>אל</w:t>
      </w:r>
      <w:r w:rsidRPr="00E3591E">
        <w:rPr>
          <w:rtl/>
        </w:rPr>
        <w:t xml:space="preserve"> </w:t>
      </w:r>
      <w:r w:rsidRPr="00E3591E">
        <w:rPr>
          <w:rFonts w:hint="cs"/>
          <w:rtl/>
        </w:rPr>
        <w:t>פעל</w:t>
      </w:r>
      <w:r w:rsidRPr="00E3591E">
        <w:rPr>
          <w:rtl/>
        </w:rPr>
        <w:t xml:space="preserve"> </w:t>
      </w:r>
      <w:r w:rsidRPr="00E3591E">
        <w:rPr>
          <w:rFonts w:hint="cs"/>
          <w:rtl/>
        </w:rPr>
        <w:t>ה</w:t>
      </w:r>
      <w:r>
        <w:rPr>
          <w:rFonts w:hint="cs"/>
          <w:rtl/>
        </w:rPr>
        <w:t>שלמות</w:t>
      </w:r>
      <w:r w:rsidRPr="00E3591E">
        <w:rPr>
          <w:rtl/>
        </w:rPr>
        <w:t xml:space="preserve"> </w:t>
      </w:r>
      <w:r w:rsidRPr="00E3591E">
        <w:rPr>
          <w:rFonts w:hint="cs"/>
          <w:rtl/>
        </w:rPr>
        <w:t>לגמרי</w:t>
      </w:r>
      <w:r w:rsidRPr="00E3591E">
        <w:rPr>
          <w:rtl/>
        </w:rPr>
        <w:t xml:space="preserve">, </w:t>
      </w:r>
      <w:r w:rsidRPr="00E3591E">
        <w:rPr>
          <w:rFonts w:hint="cs"/>
          <w:rtl/>
        </w:rPr>
        <w:t>ואדרבה</w:t>
      </w:r>
      <w:r w:rsidRPr="00E3591E">
        <w:rPr>
          <w:rtl/>
        </w:rPr>
        <w:t xml:space="preserve">, </w:t>
      </w:r>
      <w:r w:rsidRPr="00E3591E">
        <w:rPr>
          <w:rFonts w:hint="cs"/>
          <w:rtl/>
        </w:rPr>
        <w:t>הוא</w:t>
      </w:r>
      <w:r w:rsidRPr="00E3591E">
        <w:rPr>
          <w:rtl/>
        </w:rPr>
        <w:t xml:space="preserve"> </w:t>
      </w:r>
      <w:r w:rsidRPr="00E3591E">
        <w:rPr>
          <w:rFonts w:hint="cs"/>
          <w:rtl/>
        </w:rPr>
        <w:t>מאחר</w:t>
      </w:r>
      <w:r w:rsidRPr="00E3591E">
        <w:rPr>
          <w:rtl/>
        </w:rPr>
        <w:t xml:space="preserve"> </w:t>
      </w:r>
      <w:r w:rsidRPr="00E3591E">
        <w:rPr>
          <w:rFonts w:hint="cs"/>
          <w:rtl/>
        </w:rPr>
        <w:t>לצאת</w:t>
      </w:r>
      <w:r w:rsidRPr="00E3591E">
        <w:rPr>
          <w:rtl/>
        </w:rPr>
        <w:t xml:space="preserve"> </w:t>
      </w:r>
      <w:r w:rsidRPr="00E3591E">
        <w:rPr>
          <w:rFonts w:hint="cs"/>
          <w:rtl/>
        </w:rPr>
        <w:t>אל</w:t>
      </w:r>
      <w:r w:rsidRPr="00E3591E">
        <w:rPr>
          <w:rtl/>
        </w:rPr>
        <w:t xml:space="preserve"> </w:t>
      </w:r>
      <w:r w:rsidRPr="00E3591E">
        <w:rPr>
          <w:rFonts w:hint="cs"/>
          <w:rtl/>
        </w:rPr>
        <w:t>פעל</w:t>
      </w:r>
      <w:r w:rsidRPr="00E3591E">
        <w:rPr>
          <w:rtl/>
        </w:rPr>
        <w:t xml:space="preserve"> </w:t>
      </w:r>
      <w:r w:rsidRPr="00E3591E">
        <w:rPr>
          <w:rFonts w:hint="cs"/>
          <w:rtl/>
        </w:rPr>
        <w:t>ה</w:t>
      </w:r>
      <w:r>
        <w:rPr>
          <w:rFonts w:hint="cs"/>
          <w:rtl/>
        </w:rPr>
        <w:t>שלמות</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Pr>
          <w:rFonts w:hint="cs"/>
          <w:rtl/>
        </w:rPr>
        <w:t>למעלה</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התחלתו</w:t>
      </w:r>
      <w:r w:rsidRPr="00E3591E">
        <w:rPr>
          <w:rtl/>
        </w:rPr>
        <w:t xml:space="preserve"> </w:t>
      </w:r>
      <w:r w:rsidRPr="00E3591E">
        <w:rPr>
          <w:rFonts w:hint="cs"/>
          <w:rtl/>
        </w:rPr>
        <w:t>קודם</w:t>
      </w:r>
      <w:r w:rsidRPr="00E3591E">
        <w:rPr>
          <w:rtl/>
        </w:rPr>
        <w:t xml:space="preserve"> </w:t>
      </w:r>
      <w:r w:rsidRPr="00E3591E">
        <w:rPr>
          <w:rFonts w:hint="cs"/>
          <w:rtl/>
        </w:rPr>
        <w:t>הכל</w:t>
      </w:r>
      <w:r w:rsidRPr="00E3591E">
        <w:rPr>
          <w:rtl/>
        </w:rPr>
        <w:t xml:space="preserve">, </w:t>
      </w:r>
      <w:r w:rsidRPr="00E3591E">
        <w:rPr>
          <w:rFonts w:hint="cs"/>
          <w:rtl/>
        </w:rPr>
        <w:t>רק</w:t>
      </w:r>
      <w:r w:rsidRPr="00E3591E">
        <w:rPr>
          <w:rtl/>
        </w:rPr>
        <w:t xml:space="preserve"> </w:t>
      </w:r>
      <w:r w:rsidRPr="00E3591E">
        <w:rPr>
          <w:rFonts w:hint="cs"/>
          <w:rtl/>
        </w:rPr>
        <w:t>כי</w:t>
      </w:r>
      <w:r w:rsidRPr="00E3591E">
        <w:rPr>
          <w:rtl/>
        </w:rPr>
        <w:t xml:space="preserve"> </w:t>
      </w:r>
      <w:r w:rsidRPr="00E3591E">
        <w:rPr>
          <w:rFonts w:hint="cs"/>
          <w:rtl/>
        </w:rPr>
        <w:t>ההשלמה</w:t>
      </w:r>
      <w:r w:rsidRPr="00E3591E">
        <w:rPr>
          <w:rtl/>
        </w:rPr>
        <w:t xml:space="preserve"> </w:t>
      </w:r>
      <w:r w:rsidRPr="00E3591E">
        <w:rPr>
          <w:rFonts w:hint="cs"/>
          <w:rtl/>
        </w:rPr>
        <w:t>אינו</w:t>
      </w:r>
      <w:r w:rsidRPr="00E3591E">
        <w:rPr>
          <w:rtl/>
        </w:rPr>
        <w:t xml:space="preserve"> </w:t>
      </w:r>
      <w:r w:rsidRPr="00E3591E">
        <w:rPr>
          <w:rFonts w:hint="cs"/>
          <w:rtl/>
        </w:rPr>
        <w:t>בתח</w:t>
      </w:r>
      <w:r>
        <w:rPr>
          <w:rFonts w:hint="cs"/>
          <w:rtl/>
        </w:rPr>
        <w:t>י</w:t>
      </w:r>
      <w:r w:rsidRPr="00E3591E">
        <w:rPr>
          <w:rFonts w:hint="cs"/>
          <w:rtl/>
        </w:rPr>
        <w:t>לה</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מבואר</w:t>
      </w:r>
      <w:r w:rsidRPr="00E3591E">
        <w:rPr>
          <w:rtl/>
        </w:rPr>
        <w:t xml:space="preserve"> </w:t>
      </w:r>
      <w:r w:rsidRPr="00E3591E">
        <w:rPr>
          <w:rFonts w:hint="cs"/>
          <w:rtl/>
        </w:rPr>
        <w:t>בבירור</w:t>
      </w:r>
      <w:r w:rsidRPr="00E3591E">
        <w:rPr>
          <w:rtl/>
        </w:rPr>
        <w:t xml:space="preserve">. </w:t>
      </w:r>
      <w:r w:rsidRPr="00E3591E">
        <w:rPr>
          <w:rFonts w:hint="cs"/>
          <w:rtl/>
        </w:rPr>
        <w:t>ולכך</w:t>
      </w:r>
      <w:r w:rsidRPr="00E3591E">
        <w:rPr>
          <w:rtl/>
        </w:rPr>
        <w:t xml:space="preserve"> </w:t>
      </w:r>
      <w:r w:rsidRPr="00E3591E">
        <w:rPr>
          <w:rFonts w:hint="cs"/>
          <w:rtl/>
        </w:rPr>
        <w:t>נרמז</w:t>
      </w:r>
      <w:r w:rsidRPr="00E3591E">
        <w:rPr>
          <w:rtl/>
        </w:rPr>
        <w:t xml:space="preserve"> </w:t>
      </w:r>
      <w:r>
        <w:rPr>
          <w:rFonts w:hint="cs"/>
          <w:rtl/>
        </w:rPr>
        <w:t>עניין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בתח</w:t>
      </w:r>
      <w:r>
        <w:rPr>
          <w:rFonts w:hint="cs"/>
          <w:rtl/>
        </w:rPr>
        <w:t>י</w:t>
      </w:r>
      <w:r w:rsidRPr="00E3591E">
        <w:rPr>
          <w:rFonts w:hint="cs"/>
          <w:rtl/>
        </w:rPr>
        <w:t>לת</w:t>
      </w:r>
      <w:r w:rsidRPr="00E3591E">
        <w:rPr>
          <w:rtl/>
        </w:rPr>
        <w:t xml:space="preserve"> </w:t>
      </w:r>
      <w:r w:rsidRPr="00E3591E">
        <w:rPr>
          <w:rFonts w:hint="cs"/>
          <w:rtl/>
        </w:rPr>
        <w:t>בריאת</w:t>
      </w:r>
      <w:r w:rsidRPr="00E3591E">
        <w:rPr>
          <w:rtl/>
        </w:rPr>
        <w:t xml:space="preserve"> </w:t>
      </w:r>
      <w:r w:rsidRPr="00E3591E">
        <w:rPr>
          <w:rFonts w:hint="cs"/>
          <w:rtl/>
        </w:rPr>
        <w:t>העולם</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lastRenderedPageBreak/>
        <w:t>וכתיב</w:t>
      </w:r>
      <w:r w:rsidRPr="00E3591E">
        <w:rPr>
          <w:rtl/>
        </w:rPr>
        <w:t xml:space="preserve"> </w:t>
      </w:r>
      <w:r w:rsidRPr="00E3591E">
        <w:rPr>
          <w:rFonts w:hint="cs"/>
          <w:rtl/>
        </w:rPr>
        <w:t>בראשית</w:t>
      </w:r>
      <w:r w:rsidRPr="00E3591E">
        <w:rPr>
          <w:rtl/>
        </w:rPr>
        <w:t xml:space="preserve"> </w:t>
      </w:r>
      <w:r w:rsidRPr="00E3591E">
        <w:rPr>
          <w:rFonts w:hint="cs"/>
          <w:rtl/>
        </w:rPr>
        <w:t>ברא</w:t>
      </w:r>
      <w:r w:rsidRPr="00E3591E">
        <w:rPr>
          <w:rtl/>
        </w:rPr>
        <w:t xml:space="preserve"> </w:t>
      </w:r>
      <w:r>
        <w:rPr>
          <w:rFonts w:hint="cs"/>
          <w:rtl/>
        </w:rPr>
        <w:t>אלוהים</w:t>
      </w:r>
      <w:r w:rsidRPr="00E3591E">
        <w:rPr>
          <w:rtl/>
        </w:rPr>
        <w:t xml:space="preserve"> </w:t>
      </w:r>
      <w:r w:rsidRPr="00E3591E">
        <w:rPr>
          <w:rFonts w:hint="cs"/>
          <w:rtl/>
        </w:rPr>
        <w:t>שמים</w:t>
      </w:r>
      <w:r w:rsidRPr="00E3591E">
        <w:rPr>
          <w:rtl/>
        </w:rPr>
        <w:t xml:space="preserve"> </w:t>
      </w:r>
      <w:r w:rsidRPr="00E3591E">
        <w:rPr>
          <w:rFonts w:hint="cs"/>
          <w:rtl/>
        </w:rPr>
        <w:t>וארץ</w:t>
      </w:r>
      <w:r w:rsidRPr="00E3591E">
        <w:rPr>
          <w:rtl/>
        </w:rPr>
        <w:t xml:space="preserve"> </w:t>
      </w:r>
      <w:r>
        <w:rPr>
          <w:rFonts w:hint="cs"/>
          <w:rtl/>
        </w:rPr>
        <w:t>וגו</w:t>
      </w:r>
      <w:r>
        <w:rPr>
          <w:rtl/>
        </w:rPr>
        <w:t>'</w:t>
      </w:r>
      <w:r w:rsidRPr="00E3591E">
        <w:rPr>
          <w:rtl/>
        </w:rPr>
        <w:t xml:space="preserve">, </w:t>
      </w:r>
      <w:r w:rsidRPr="00E3591E">
        <w:rPr>
          <w:rFonts w:hint="cs"/>
          <w:rtl/>
        </w:rPr>
        <w:t>כי</w:t>
      </w:r>
      <w:r w:rsidRPr="00E3591E">
        <w:rPr>
          <w:rtl/>
        </w:rPr>
        <w:t xml:space="preserve"> </w:t>
      </w:r>
      <w:r w:rsidRPr="00E3591E">
        <w:rPr>
          <w:rFonts w:hint="cs"/>
          <w:rtl/>
        </w:rPr>
        <w:t>כבר</w:t>
      </w:r>
      <w:r w:rsidRPr="00E3591E">
        <w:rPr>
          <w:rtl/>
        </w:rPr>
        <w:t xml:space="preserve"> </w:t>
      </w:r>
      <w:r w:rsidRPr="00E3591E">
        <w:rPr>
          <w:rFonts w:hint="cs"/>
          <w:rtl/>
        </w:rPr>
        <w:t>אמרנו</w:t>
      </w:r>
      <w:r w:rsidRPr="00E3591E">
        <w:rPr>
          <w:rtl/>
        </w:rPr>
        <w:t xml:space="preserve"> </w:t>
      </w:r>
      <w:r w:rsidRPr="00E3591E">
        <w:rPr>
          <w:rFonts w:hint="cs"/>
          <w:rtl/>
        </w:rPr>
        <w:t>כי</w:t>
      </w:r>
      <w:r w:rsidRPr="00E3591E">
        <w:rPr>
          <w:rtl/>
        </w:rPr>
        <w:t xml:space="preserve"> </w:t>
      </w:r>
      <w:r w:rsidRPr="00E3591E">
        <w:rPr>
          <w:rFonts w:hint="cs"/>
          <w:rtl/>
        </w:rPr>
        <w:t>לפי</w:t>
      </w:r>
      <w:r w:rsidRPr="00E3591E">
        <w:rPr>
          <w:rtl/>
        </w:rPr>
        <w:t xml:space="preserve"> </w:t>
      </w:r>
      <w:r w:rsidRPr="00E3591E">
        <w:rPr>
          <w:rFonts w:hint="cs"/>
          <w:rtl/>
        </w:rPr>
        <w:t>ההעדר</w:t>
      </w:r>
      <w:r w:rsidRPr="00E3591E">
        <w:rPr>
          <w:rtl/>
        </w:rPr>
        <w:t xml:space="preserve"> - </w:t>
      </w:r>
      <w:r w:rsidRPr="00E3591E">
        <w:rPr>
          <w:rFonts w:hint="cs"/>
          <w:rtl/>
        </w:rPr>
        <w:t>יתחדש</w:t>
      </w:r>
      <w:r w:rsidRPr="00E3591E">
        <w:rPr>
          <w:rtl/>
        </w:rPr>
        <w:t xml:space="preserve">, </w:t>
      </w:r>
      <w:r w:rsidRPr="00E3591E">
        <w:rPr>
          <w:rFonts w:hint="cs"/>
          <w:rtl/>
        </w:rPr>
        <w:t>ולכן</w:t>
      </w:r>
      <w:r w:rsidRPr="00E3591E">
        <w:rPr>
          <w:rtl/>
        </w:rPr>
        <w:t xml:space="preserve"> </w:t>
      </w:r>
      <w:r w:rsidRPr="00E3591E">
        <w:rPr>
          <w:rFonts w:hint="cs"/>
          <w:rtl/>
        </w:rPr>
        <w:t>ההוויה</w:t>
      </w:r>
      <w:r w:rsidRPr="00E3591E">
        <w:rPr>
          <w:rtl/>
        </w:rPr>
        <w:t xml:space="preserve"> - </w:t>
      </w:r>
      <w:r w:rsidRPr="00E3591E">
        <w:rPr>
          <w:rFonts w:hint="cs"/>
          <w:rtl/>
        </w:rPr>
        <w:t>קודם</w:t>
      </w:r>
      <w:r w:rsidRPr="00E3591E">
        <w:rPr>
          <w:rtl/>
        </w:rPr>
        <w:t xml:space="preserve"> </w:t>
      </w:r>
      <w:r w:rsidRPr="00E3591E">
        <w:rPr>
          <w:rFonts w:hint="cs"/>
          <w:rtl/>
        </w:rPr>
        <w:t>ה</w:t>
      </w:r>
      <w:r>
        <w:rPr>
          <w:rFonts w:hint="cs"/>
          <w:rtl/>
        </w:rPr>
        <w:t>ו</w:t>
      </w:r>
      <w:r w:rsidRPr="00E3591E">
        <w:rPr>
          <w:rFonts w:hint="cs"/>
          <w:rtl/>
        </w:rPr>
        <w:t>וית</w:t>
      </w:r>
      <w:r w:rsidRPr="00E3591E">
        <w:rPr>
          <w:rtl/>
        </w:rPr>
        <w:t xml:space="preserve"> </w:t>
      </w:r>
      <w:r w:rsidRPr="00E3591E">
        <w:rPr>
          <w:rFonts w:hint="cs"/>
          <w:rtl/>
        </w:rPr>
        <w:t>האור</w:t>
      </w:r>
      <w:r w:rsidRPr="00E3591E">
        <w:rPr>
          <w:rtl/>
        </w:rPr>
        <w:t xml:space="preserve">, </w:t>
      </w:r>
      <w:r w:rsidRPr="00E3591E">
        <w:rPr>
          <w:rFonts w:hint="cs"/>
          <w:rtl/>
        </w:rPr>
        <w:t>שהוא</w:t>
      </w:r>
      <w:r w:rsidRPr="00E3591E">
        <w:rPr>
          <w:rtl/>
        </w:rPr>
        <w:t xml:space="preserve"> </w:t>
      </w:r>
      <w:r w:rsidRPr="00E3591E">
        <w:rPr>
          <w:rFonts w:hint="cs"/>
          <w:rtl/>
        </w:rPr>
        <w:t>המציאות</w:t>
      </w:r>
      <w:r w:rsidRPr="00E3591E">
        <w:rPr>
          <w:rtl/>
        </w:rPr>
        <w:t xml:space="preserve"> </w:t>
      </w:r>
      <w:r w:rsidRPr="00E3591E">
        <w:rPr>
          <w:rFonts w:hint="cs"/>
          <w:rtl/>
        </w:rPr>
        <w:t>הגמור</w:t>
      </w:r>
      <w:r w:rsidRPr="00E3591E">
        <w:rPr>
          <w:rtl/>
        </w:rPr>
        <w:t xml:space="preserve">, </w:t>
      </w:r>
      <w:r w:rsidRPr="00E3591E">
        <w:rPr>
          <w:rFonts w:hint="cs"/>
          <w:rtl/>
        </w:rPr>
        <w:t>כתיב</w:t>
      </w:r>
      <w:r w:rsidRPr="00E3591E">
        <w:rPr>
          <w:rtl/>
        </w:rPr>
        <w:t xml:space="preserve"> </w:t>
      </w:r>
      <w:r w:rsidRPr="00E3591E">
        <w:rPr>
          <w:rFonts w:hint="cs"/>
          <w:rtl/>
        </w:rPr>
        <w:t>לפני</w:t>
      </w:r>
      <w:r w:rsidRPr="00E3591E">
        <w:rPr>
          <w:rtl/>
        </w:rPr>
        <w:t xml:space="preserve"> </w:t>
      </w:r>
      <w:r w:rsidRPr="00E3591E">
        <w:rPr>
          <w:rFonts w:hint="cs"/>
          <w:rtl/>
        </w:rPr>
        <w:t>זה</w:t>
      </w:r>
      <w:r w:rsidRPr="00E3591E">
        <w:rPr>
          <w:rtl/>
        </w:rPr>
        <w:t xml:space="preserve"> </w:t>
      </w:r>
      <w:r w:rsidRPr="00E3591E">
        <w:rPr>
          <w:rFonts w:hint="cs"/>
          <w:rtl/>
        </w:rPr>
        <w:t>והארץ</w:t>
      </w:r>
      <w:r w:rsidRPr="00E3591E">
        <w:rPr>
          <w:rtl/>
        </w:rPr>
        <w:t xml:space="preserve"> </w:t>
      </w:r>
      <w:r>
        <w:rPr>
          <w:rFonts w:hint="cs"/>
          <w:rtl/>
        </w:rPr>
        <w:t>הייתה</w:t>
      </w:r>
      <w:r w:rsidRPr="00E3591E">
        <w:rPr>
          <w:rtl/>
        </w:rPr>
        <w:t xml:space="preserve"> </w:t>
      </w:r>
      <w:r w:rsidRPr="00E3591E">
        <w:rPr>
          <w:rFonts w:hint="cs"/>
          <w:rtl/>
        </w:rPr>
        <w:t>תוהו</w:t>
      </w:r>
      <w:r w:rsidRPr="00E3591E">
        <w:rPr>
          <w:rtl/>
        </w:rPr>
        <w:t xml:space="preserve"> </w:t>
      </w:r>
      <w:r>
        <w:rPr>
          <w:rFonts w:hint="cs"/>
          <w:rtl/>
        </w:rPr>
        <w:t>וגו</w:t>
      </w:r>
      <w:r>
        <w:rPr>
          <w:rtl/>
        </w:rPr>
        <w:t>'</w:t>
      </w:r>
      <w:r w:rsidRPr="00E3591E">
        <w:rPr>
          <w:rtl/>
        </w:rPr>
        <w:t xml:space="preserve">, </w:t>
      </w:r>
      <w:r w:rsidRPr="00E3591E">
        <w:rPr>
          <w:rFonts w:hint="cs"/>
          <w:rtl/>
        </w:rPr>
        <w:t>ואחר</w:t>
      </w:r>
      <w:r w:rsidRPr="00E3591E">
        <w:rPr>
          <w:rtl/>
        </w:rPr>
        <w:t xml:space="preserve"> </w:t>
      </w:r>
      <w:r w:rsidRPr="00E3591E">
        <w:rPr>
          <w:rFonts w:hint="cs"/>
          <w:rtl/>
        </w:rPr>
        <w:t>כך</w:t>
      </w:r>
      <w:r w:rsidRPr="00E3591E">
        <w:rPr>
          <w:rtl/>
        </w:rPr>
        <w:t xml:space="preserve"> </w:t>
      </w:r>
      <w:r w:rsidRPr="00E3591E">
        <w:rPr>
          <w:rFonts w:hint="cs"/>
          <w:rtl/>
        </w:rPr>
        <w:t>יהי</w:t>
      </w:r>
      <w:r w:rsidRPr="00E3591E">
        <w:rPr>
          <w:rtl/>
        </w:rPr>
        <w:t xml:space="preserve"> </w:t>
      </w:r>
      <w:r w:rsidRPr="00E3591E">
        <w:rPr>
          <w:rFonts w:hint="cs"/>
          <w:rtl/>
        </w:rPr>
        <w:t>אור</w:t>
      </w:r>
      <w:r w:rsidRPr="00E3591E">
        <w:rPr>
          <w:rtl/>
        </w:rPr>
        <w:t xml:space="preserve">. </w:t>
      </w:r>
      <w:r w:rsidRPr="00E3591E">
        <w:rPr>
          <w:rFonts w:hint="cs"/>
          <w:rtl/>
        </w:rPr>
        <w:t>וכן</w:t>
      </w:r>
      <w:r w:rsidRPr="00E3591E">
        <w:rPr>
          <w:rtl/>
        </w:rPr>
        <w:t xml:space="preserve"> </w:t>
      </w:r>
      <w:r w:rsidRPr="00E3591E">
        <w:rPr>
          <w:rFonts w:hint="cs"/>
          <w:rtl/>
        </w:rPr>
        <w:t>לפני</w:t>
      </w:r>
      <w:r w:rsidRPr="00E3591E">
        <w:rPr>
          <w:rtl/>
        </w:rPr>
        <w:t xml:space="preserve"> </w:t>
      </w:r>
      <w:r w:rsidRPr="00E3591E">
        <w:rPr>
          <w:rFonts w:hint="cs"/>
          <w:rtl/>
        </w:rPr>
        <w:t>ה</w:t>
      </w:r>
      <w:r>
        <w:rPr>
          <w:rFonts w:hint="cs"/>
          <w:rtl/>
        </w:rPr>
        <w:t>ו</w:t>
      </w:r>
      <w:r w:rsidRPr="00E3591E">
        <w:rPr>
          <w:rFonts w:hint="cs"/>
          <w:rtl/>
        </w:rPr>
        <w:t>ויות</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שהוא</w:t>
      </w:r>
      <w:r w:rsidRPr="00E3591E">
        <w:rPr>
          <w:rtl/>
        </w:rPr>
        <w:t xml:space="preserve"> </w:t>
      </w:r>
      <w:r w:rsidRPr="00E3591E">
        <w:rPr>
          <w:rFonts w:hint="cs"/>
          <w:rtl/>
        </w:rPr>
        <w:t>קדוש</w:t>
      </w:r>
      <w:r w:rsidRPr="00E3591E">
        <w:rPr>
          <w:rtl/>
        </w:rPr>
        <w:t xml:space="preserve"> </w:t>
      </w:r>
      <w:r w:rsidRPr="00E3591E">
        <w:rPr>
          <w:rFonts w:hint="cs"/>
          <w:rtl/>
        </w:rPr>
        <w:t>לגמרי</w:t>
      </w:r>
      <w:r w:rsidRPr="00E3591E">
        <w:rPr>
          <w:rtl/>
        </w:rPr>
        <w:t xml:space="preserve">, </w:t>
      </w:r>
      <w:r w:rsidRPr="00E3591E">
        <w:rPr>
          <w:rFonts w:hint="cs"/>
          <w:rtl/>
        </w:rPr>
        <w:t>צריך</w:t>
      </w:r>
      <w:r w:rsidRPr="00E3591E">
        <w:rPr>
          <w:rtl/>
        </w:rPr>
        <w:t xml:space="preserve"> </w:t>
      </w:r>
      <w:r w:rsidRPr="00E3591E">
        <w:rPr>
          <w:rFonts w:hint="cs"/>
          <w:rtl/>
        </w:rPr>
        <w:t>שיהיה</w:t>
      </w:r>
      <w:r w:rsidRPr="00E3591E">
        <w:rPr>
          <w:rtl/>
        </w:rPr>
        <w:t xml:space="preserve"> </w:t>
      </w:r>
      <w:r w:rsidRPr="00E3591E">
        <w:rPr>
          <w:rFonts w:hint="cs"/>
          <w:rtl/>
        </w:rPr>
        <w:t>העולם</w:t>
      </w:r>
      <w:r w:rsidRPr="00E3591E">
        <w:rPr>
          <w:rtl/>
        </w:rPr>
        <w:t xml:space="preserve"> </w:t>
      </w:r>
      <w:r w:rsidRPr="00E3591E">
        <w:rPr>
          <w:rFonts w:hint="cs"/>
          <w:rtl/>
        </w:rPr>
        <w:t>תוהו</w:t>
      </w:r>
      <w:r w:rsidRPr="00E3591E">
        <w:rPr>
          <w:rtl/>
        </w:rPr>
        <w:t xml:space="preserve"> </w:t>
      </w:r>
      <w:r w:rsidRPr="00E3591E">
        <w:rPr>
          <w:rFonts w:hint="cs"/>
          <w:rtl/>
        </w:rPr>
        <w:t>ובוהו</w:t>
      </w:r>
      <w:r w:rsidRPr="00E3591E">
        <w:rPr>
          <w:rtl/>
        </w:rPr>
        <w:t xml:space="preserve"> </w:t>
      </w:r>
      <w:r w:rsidRPr="00E3591E">
        <w:rPr>
          <w:rFonts w:hint="cs"/>
          <w:rtl/>
        </w:rPr>
        <w:t>וחושך</w:t>
      </w:r>
      <w:r w:rsidRPr="00E3591E">
        <w:rPr>
          <w:rtl/>
        </w:rPr>
        <w:t xml:space="preserve">, </w:t>
      </w:r>
      <w:r w:rsidRPr="00E3591E">
        <w:rPr>
          <w:rFonts w:hint="cs"/>
          <w:rtl/>
        </w:rPr>
        <w:t>כמו</w:t>
      </w:r>
      <w:r w:rsidRPr="00E3591E">
        <w:rPr>
          <w:rtl/>
        </w:rPr>
        <w:t xml:space="preserve"> </w:t>
      </w:r>
      <w:r w:rsidRPr="00E3591E">
        <w:rPr>
          <w:rFonts w:hint="cs"/>
          <w:rtl/>
        </w:rPr>
        <w:t>קודם</w:t>
      </w:r>
      <w:r w:rsidRPr="00E3591E">
        <w:rPr>
          <w:rtl/>
        </w:rPr>
        <w:t xml:space="preserve"> </w:t>
      </w:r>
      <w:r w:rsidRPr="00E3591E">
        <w:rPr>
          <w:rFonts w:hint="cs"/>
          <w:rtl/>
        </w:rPr>
        <w:t>ה</w:t>
      </w:r>
      <w:r>
        <w:rPr>
          <w:rFonts w:hint="cs"/>
          <w:rtl/>
        </w:rPr>
        <w:t>ו</w:t>
      </w:r>
      <w:r w:rsidRPr="00E3591E">
        <w:rPr>
          <w:rFonts w:hint="cs"/>
          <w:rtl/>
        </w:rPr>
        <w:t>ויית</w:t>
      </w:r>
      <w:r w:rsidRPr="00E3591E">
        <w:rPr>
          <w:rtl/>
        </w:rPr>
        <w:t xml:space="preserve"> </w:t>
      </w:r>
      <w:r w:rsidRPr="00E3591E">
        <w:rPr>
          <w:rFonts w:hint="cs"/>
          <w:rtl/>
        </w:rPr>
        <w:t>האור</w:t>
      </w:r>
      <w:r w:rsidRPr="00E3591E">
        <w:rPr>
          <w:rtl/>
        </w:rPr>
        <w:t xml:space="preserve"> </w:t>
      </w:r>
      <w:r w:rsidRPr="00E3591E">
        <w:rPr>
          <w:rFonts w:hint="cs"/>
          <w:rtl/>
        </w:rPr>
        <w:t>שהיה</w:t>
      </w:r>
      <w:r w:rsidRPr="00E3591E">
        <w:rPr>
          <w:rtl/>
        </w:rPr>
        <w:t xml:space="preserve"> </w:t>
      </w:r>
      <w:r w:rsidRPr="00E3591E">
        <w:rPr>
          <w:rFonts w:hint="cs"/>
          <w:rtl/>
        </w:rPr>
        <w:t>החושך</w:t>
      </w:r>
      <w:r w:rsidRPr="00E3591E">
        <w:rPr>
          <w:rtl/>
        </w:rPr>
        <w:t xml:space="preserve"> </w:t>
      </w:r>
      <w:r w:rsidRPr="00E3591E">
        <w:rPr>
          <w:rFonts w:hint="cs"/>
          <w:rtl/>
        </w:rPr>
        <w:t>הגמור</w:t>
      </w:r>
      <w:r w:rsidRPr="00E3591E">
        <w:rPr>
          <w:rtl/>
        </w:rPr>
        <w:t xml:space="preserve">. </w:t>
      </w:r>
      <w:r w:rsidRPr="00E3591E">
        <w:rPr>
          <w:rFonts w:hint="cs"/>
          <w:rtl/>
        </w:rPr>
        <w:t>וזה</w:t>
      </w:r>
      <w:r w:rsidRPr="00E3591E">
        <w:rPr>
          <w:rtl/>
        </w:rPr>
        <w:t xml:space="preserve"> </w:t>
      </w:r>
      <w:r w:rsidRPr="00E3591E">
        <w:rPr>
          <w:rFonts w:hint="cs"/>
          <w:rtl/>
        </w:rPr>
        <w:t>שרמז</w:t>
      </w:r>
      <w:r w:rsidRPr="00E3591E">
        <w:rPr>
          <w:rtl/>
        </w:rPr>
        <w:t xml:space="preserve"> </w:t>
      </w:r>
      <w:r w:rsidRPr="00E3591E">
        <w:rPr>
          <w:rFonts w:hint="cs"/>
          <w:rtl/>
        </w:rPr>
        <w:t>הכתוב</w:t>
      </w:r>
      <w:r w:rsidRPr="00E3591E">
        <w:rPr>
          <w:rtl/>
        </w:rPr>
        <w:t xml:space="preserve"> </w:t>
      </w:r>
      <w:r w:rsidRPr="00E3591E">
        <w:rPr>
          <w:rFonts w:hint="cs"/>
          <w:rtl/>
        </w:rPr>
        <w:t>בבריאת</w:t>
      </w:r>
      <w:r w:rsidRPr="00E3591E">
        <w:rPr>
          <w:rtl/>
        </w:rPr>
        <w:t xml:space="preserve"> </w:t>
      </w:r>
      <w:r w:rsidRPr="00E3591E">
        <w:rPr>
          <w:rFonts w:hint="cs"/>
          <w:rtl/>
        </w:rPr>
        <w:t>עולם</w:t>
      </w:r>
      <w:r w:rsidRPr="00E3591E">
        <w:rPr>
          <w:rtl/>
        </w:rPr>
        <w:t xml:space="preserve">, </w:t>
      </w:r>
      <w:r w:rsidRPr="00E3591E">
        <w:rPr>
          <w:rFonts w:hint="cs"/>
          <w:rtl/>
        </w:rPr>
        <w:t>שקודם</w:t>
      </w:r>
      <w:r w:rsidRPr="00E3591E">
        <w:rPr>
          <w:rtl/>
        </w:rPr>
        <w:t xml:space="preserve"> </w:t>
      </w:r>
      <w:r w:rsidRPr="00E3591E">
        <w:rPr>
          <w:rFonts w:hint="cs"/>
          <w:rtl/>
        </w:rPr>
        <w:t>הוויית</w:t>
      </w:r>
      <w:r w:rsidRPr="00E3591E">
        <w:rPr>
          <w:rtl/>
        </w:rPr>
        <w:t xml:space="preserve"> </w:t>
      </w:r>
      <w:r w:rsidRPr="00E3591E">
        <w:rPr>
          <w:rFonts w:hint="cs"/>
          <w:rtl/>
        </w:rPr>
        <w:t>האור</w:t>
      </w:r>
      <w:r w:rsidRPr="00E3591E">
        <w:rPr>
          <w:rtl/>
        </w:rPr>
        <w:t xml:space="preserve"> - </w:t>
      </w:r>
      <w:r w:rsidRPr="00E3591E">
        <w:rPr>
          <w:rFonts w:hint="cs"/>
          <w:rtl/>
        </w:rPr>
        <w:t>שהוא</w:t>
      </w:r>
      <w:r w:rsidRPr="00E3591E">
        <w:rPr>
          <w:rtl/>
        </w:rPr>
        <w:t xml:space="preserve"> </w:t>
      </w:r>
      <w:r w:rsidRPr="00E3591E">
        <w:rPr>
          <w:rFonts w:hint="cs"/>
          <w:rtl/>
        </w:rPr>
        <w:t>המציאות</w:t>
      </w:r>
      <w:r w:rsidRPr="00E3591E">
        <w:rPr>
          <w:rtl/>
        </w:rPr>
        <w:t xml:space="preserve"> </w:t>
      </w:r>
      <w:r w:rsidRPr="00E3591E">
        <w:rPr>
          <w:rFonts w:hint="cs"/>
          <w:rtl/>
        </w:rPr>
        <w:t>היותר</w:t>
      </w:r>
      <w:r w:rsidRPr="00E3591E">
        <w:rPr>
          <w:rtl/>
        </w:rPr>
        <w:t xml:space="preserve"> </w:t>
      </w:r>
      <w:r w:rsidRPr="00E3591E">
        <w:rPr>
          <w:rFonts w:hint="cs"/>
          <w:rtl/>
        </w:rPr>
        <w:t>שלם</w:t>
      </w:r>
      <w:r w:rsidRPr="00E3591E">
        <w:rPr>
          <w:rtl/>
        </w:rPr>
        <w:t xml:space="preserve"> - </w:t>
      </w:r>
      <w:r w:rsidRPr="00E3591E">
        <w:rPr>
          <w:rFonts w:hint="cs"/>
          <w:rtl/>
        </w:rPr>
        <w:t>כתיב</w:t>
      </w:r>
      <w:r w:rsidRPr="00E3591E">
        <w:rPr>
          <w:rtl/>
        </w:rPr>
        <w:t xml:space="preserve"> </w:t>
      </w:r>
      <w:r w:rsidRPr="00E3591E">
        <w:rPr>
          <w:rFonts w:hint="cs"/>
          <w:rtl/>
        </w:rPr>
        <w:t>והארץ</w:t>
      </w:r>
      <w:r w:rsidRPr="00E3591E">
        <w:rPr>
          <w:rtl/>
        </w:rPr>
        <w:t xml:space="preserve"> </w:t>
      </w:r>
      <w:r>
        <w:rPr>
          <w:rFonts w:hint="cs"/>
          <w:rtl/>
        </w:rPr>
        <w:t>הייתה</w:t>
      </w:r>
      <w:r w:rsidRPr="00E3591E">
        <w:rPr>
          <w:rtl/>
        </w:rPr>
        <w:t xml:space="preserve"> </w:t>
      </w:r>
      <w:r w:rsidRPr="00E3591E">
        <w:rPr>
          <w:rFonts w:hint="cs"/>
          <w:rtl/>
        </w:rPr>
        <w:t>תוהו</w:t>
      </w:r>
      <w:r w:rsidRPr="00E3591E">
        <w:rPr>
          <w:rtl/>
        </w:rPr>
        <w:t xml:space="preserve">, </w:t>
      </w:r>
      <w:r w:rsidRPr="00E3591E">
        <w:rPr>
          <w:rFonts w:hint="cs"/>
          <w:rtl/>
        </w:rPr>
        <w:t>שלפני</w:t>
      </w:r>
      <w:r w:rsidRPr="00E3591E">
        <w:rPr>
          <w:rtl/>
        </w:rPr>
        <w:t xml:space="preserve"> </w:t>
      </w:r>
      <w:r w:rsidRPr="00E3591E">
        <w:rPr>
          <w:rFonts w:hint="cs"/>
          <w:rtl/>
        </w:rPr>
        <w:t>הוויה</w:t>
      </w:r>
      <w:r w:rsidRPr="00E3591E">
        <w:rPr>
          <w:rtl/>
        </w:rPr>
        <w:t xml:space="preserve"> </w:t>
      </w:r>
      <w:r w:rsidRPr="00E3591E">
        <w:rPr>
          <w:rFonts w:hint="cs"/>
          <w:rtl/>
        </w:rPr>
        <w:t>הזאת</w:t>
      </w:r>
      <w:r w:rsidRPr="00E3591E">
        <w:rPr>
          <w:rtl/>
        </w:rPr>
        <w:t xml:space="preserve"> </w:t>
      </w:r>
      <w:r w:rsidRPr="00E3591E">
        <w:rPr>
          <w:rFonts w:hint="cs"/>
          <w:rtl/>
        </w:rPr>
        <w:t>היה</w:t>
      </w:r>
      <w:r w:rsidRPr="00E3591E">
        <w:rPr>
          <w:rtl/>
        </w:rPr>
        <w:t xml:space="preserve"> </w:t>
      </w:r>
      <w:r w:rsidRPr="00E3591E">
        <w:rPr>
          <w:rFonts w:hint="cs"/>
          <w:rtl/>
        </w:rPr>
        <w:t>חושך</w:t>
      </w:r>
      <w:r w:rsidRPr="00E3591E">
        <w:rPr>
          <w:rtl/>
        </w:rPr>
        <w:t xml:space="preserve"> </w:t>
      </w:r>
      <w:r w:rsidRPr="00E3591E">
        <w:rPr>
          <w:rFonts w:hint="cs"/>
          <w:rtl/>
        </w:rPr>
        <w:t>והוא</w:t>
      </w:r>
      <w:r w:rsidRPr="00E3591E">
        <w:rPr>
          <w:rtl/>
        </w:rPr>
        <w:t xml:space="preserve"> </w:t>
      </w:r>
      <w:r w:rsidRPr="00E3591E">
        <w:rPr>
          <w:rFonts w:hint="cs"/>
          <w:rtl/>
        </w:rPr>
        <w:t>העדר</w:t>
      </w:r>
      <w:r w:rsidRPr="00E3591E">
        <w:rPr>
          <w:rtl/>
        </w:rPr>
        <w:t xml:space="preserve">, </w:t>
      </w:r>
      <w:r w:rsidRPr="00E3591E">
        <w:rPr>
          <w:rFonts w:hint="cs"/>
          <w:rtl/>
        </w:rPr>
        <w:t>שאי</w:t>
      </w:r>
      <w:r w:rsidRPr="00E3591E">
        <w:rPr>
          <w:rtl/>
        </w:rPr>
        <w:t xml:space="preserve"> </w:t>
      </w:r>
      <w:r w:rsidRPr="00E3591E">
        <w:rPr>
          <w:rFonts w:hint="cs"/>
          <w:rtl/>
        </w:rPr>
        <w:t>אפשר</w:t>
      </w:r>
      <w:r w:rsidRPr="00E3591E">
        <w:rPr>
          <w:rtl/>
        </w:rPr>
        <w:t xml:space="preserve"> </w:t>
      </w:r>
      <w:r w:rsidRPr="00E3591E">
        <w:rPr>
          <w:rFonts w:hint="cs"/>
          <w:rtl/>
        </w:rPr>
        <w:t>שיתה</w:t>
      </w:r>
      <w:r>
        <w:rPr>
          <w:rFonts w:hint="cs"/>
          <w:rtl/>
        </w:rPr>
        <w:t>ו</w:t>
      </w:r>
      <w:r w:rsidRPr="00E3591E">
        <w:rPr>
          <w:rFonts w:hint="cs"/>
          <w:rtl/>
        </w:rPr>
        <w:t>וה</w:t>
      </w:r>
      <w:r w:rsidRPr="00E3591E">
        <w:rPr>
          <w:rtl/>
        </w:rPr>
        <w:t xml:space="preserve"> </w:t>
      </w:r>
      <w:r w:rsidRPr="00E3591E">
        <w:rPr>
          <w:rFonts w:hint="cs"/>
          <w:rtl/>
        </w:rPr>
        <w:t>דבר</w:t>
      </w:r>
      <w:r w:rsidRPr="00E3591E">
        <w:rPr>
          <w:rtl/>
        </w:rPr>
        <w:t xml:space="preserve"> </w:t>
      </w:r>
      <w:r w:rsidRPr="00E3591E">
        <w:rPr>
          <w:rFonts w:hint="cs"/>
          <w:rtl/>
        </w:rPr>
        <w:t>כי</w:t>
      </w:r>
      <w:r w:rsidRPr="00E3591E">
        <w:rPr>
          <w:rtl/>
        </w:rPr>
        <w:t xml:space="preserve"> </w:t>
      </w:r>
      <w:r w:rsidRPr="00E3591E">
        <w:rPr>
          <w:rFonts w:hint="cs"/>
          <w:rtl/>
        </w:rPr>
        <w:t>אם</w:t>
      </w:r>
      <w:r w:rsidRPr="00E3591E">
        <w:rPr>
          <w:rtl/>
        </w:rPr>
        <w:t xml:space="preserve"> </w:t>
      </w:r>
      <w:r w:rsidRPr="00E3591E">
        <w:rPr>
          <w:rFonts w:hint="cs"/>
          <w:rtl/>
        </w:rPr>
        <w:t>אחר</w:t>
      </w:r>
      <w:r w:rsidRPr="00E3591E">
        <w:rPr>
          <w:rtl/>
        </w:rPr>
        <w:t xml:space="preserve"> </w:t>
      </w:r>
      <w:r w:rsidRPr="00E3591E">
        <w:rPr>
          <w:rFonts w:hint="cs"/>
          <w:rtl/>
        </w:rPr>
        <w:t>ההעדר</w:t>
      </w:r>
      <w:r w:rsidRPr="00E3591E">
        <w:rPr>
          <w:rtl/>
        </w:rPr>
        <w:t xml:space="preserve">, </w:t>
      </w:r>
      <w:r w:rsidRPr="00E3591E">
        <w:rPr>
          <w:rFonts w:hint="cs"/>
          <w:rtl/>
        </w:rPr>
        <w:t>ואחר</w:t>
      </w:r>
      <w:r w:rsidRPr="00E3591E">
        <w:rPr>
          <w:rtl/>
        </w:rPr>
        <w:t xml:space="preserve"> </w:t>
      </w:r>
      <w:r w:rsidRPr="00E3591E">
        <w:rPr>
          <w:rFonts w:hint="cs"/>
          <w:rtl/>
        </w:rPr>
        <w:t>כך</w:t>
      </w:r>
      <w:r w:rsidRPr="00E3591E">
        <w:rPr>
          <w:rtl/>
        </w:rPr>
        <w:t xml:space="preserve"> </w:t>
      </w:r>
      <w:r w:rsidRPr="00E3591E">
        <w:rPr>
          <w:rFonts w:hint="cs"/>
          <w:rtl/>
        </w:rPr>
        <w:t>יתה</w:t>
      </w:r>
      <w:r>
        <w:rPr>
          <w:rFonts w:hint="cs"/>
          <w:rtl/>
        </w:rPr>
        <w:t>ו</w:t>
      </w:r>
      <w:r w:rsidRPr="00E3591E">
        <w:rPr>
          <w:rFonts w:hint="cs"/>
          <w:rtl/>
        </w:rPr>
        <w:t>וה</w:t>
      </w:r>
      <w:r w:rsidRPr="00E3591E">
        <w:rPr>
          <w:rtl/>
        </w:rPr>
        <w:t xml:space="preserve">. </w:t>
      </w:r>
      <w:r w:rsidRPr="00E3591E">
        <w:rPr>
          <w:rFonts w:hint="cs"/>
          <w:rtl/>
        </w:rPr>
        <w:t>ואם</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נמצא</w:t>
      </w:r>
      <w:r w:rsidRPr="00E3591E">
        <w:rPr>
          <w:rtl/>
        </w:rPr>
        <w:t xml:space="preserve"> </w:t>
      </w:r>
      <w:r w:rsidRPr="00E3591E">
        <w:rPr>
          <w:rFonts w:hint="cs"/>
          <w:rtl/>
        </w:rPr>
        <w:t>בארץ</w:t>
      </w:r>
      <w:r w:rsidRPr="00E3591E">
        <w:rPr>
          <w:rtl/>
        </w:rPr>
        <w:t xml:space="preserve"> </w:t>
      </w:r>
      <w:r w:rsidRPr="00E3591E">
        <w:rPr>
          <w:rFonts w:hint="cs"/>
          <w:rtl/>
        </w:rPr>
        <w:t>ההעדר</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כאן</w:t>
      </w:r>
      <w:r w:rsidRPr="00E3591E">
        <w:rPr>
          <w:rtl/>
        </w:rPr>
        <w:t xml:space="preserve"> </w:t>
      </w:r>
      <w:r w:rsidRPr="00E3591E">
        <w:rPr>
          <w:rFonts w:hint="cs"/>
          <w:rtl/>
        </w:rPr>
        <w:t>הוויית</w:t>
      </w:r>
      <w:r w:rsidRPr="00E3591E">
        <w:rPr>
          <w:rtl/>
        </w:rPr>
        <w:t xml:space="preserve"> </w:t>
      </w:r>
      <w:r w:rsidRPr="00E3591E">
        <w:rPr>
          <w:rFonts w:hint="cs"/>
          <w:rtl/>
        </w:rPr>
        <w:t>האור</w:t>
      </w:r>
      <w:r w:rsidRPr="00E3591E">
        <w:rPr>
          <w:rtl/>
        </w:rPr>
        <w:t xml:space="preserve">. </w:t>
      </w:r>
      <w:r w:rsidRPr="00E3591E">
        <w:rPr>
          <w:rFonts w:hint="cs"/>
          <w:rtl/>
        </w:rPr>
        <w:t>משל</w:t>
      </w:r>
      <w:r w:rsidRPr="00E3591E">
        <w:rPr>
          <w:rtl/>
        </w:rPr>
        <w:t xml:space="preserve"> </w:t>
      </w:r>
      <w:r w:rsidRPr="00E3591E">
        <w:rPr>
          <w:rFonts w:hint="cs"/>
          <w:rtl/>
        </w:rPr>
        <w:t>לזה</w:t>
      </w:r>
      <w:r w:rsidRPr="00E3591E">
        <w:rPr>
          <w:rtl/>
        </w:rPr>
        <w:t xml:space="preserve"> </w:t>
      </w:r>
      <w:r w:rsidRPr="00E3591E">
        <w:rPr>
          <w:rFonts w:hint="cs"/>
          <w:rtl/>
        </w:rPr>
        <w:t>הביצה</w:t>
      </w:r>
      <w:r w:rsidRPr="00E3591E">
        <w:rPr>
          <w:rtl/>
        </w:rPr>
        <w:t xml:space="preserve">, </w:t>
      </w:r>
      <w:r w:rsidRPr="00E3591E">
        <w:rPr>
          <w:rFonts w:hint="cs"/>
          <w:rtl/>
        </w:rPr>
        <w:t>קודם</w:t>
      </w:r>
      <w:r w:rsidRPr="00E3591E">
        <w:rPr>
          <w:rtl/>
        </w:rPr>
        <w:t xml:space="preserve"> </w:t>
      </w:r>
      <w:r w:rsidRPr="00E3591E">
        <w:rPr>
          <w:rFonts w:hint="cs"/>
          <w:rtl/>
        </w:rPr>
        <w:t>שיתה</w:t>
      </w:r>
      <w:r>
        <w:rPr>
          <w:rFonts w:hint="cs"/>
          <w:rtl/>
        </w:rPr>
        <w:t>ו</w:t>
      </w:r>
      <w:r w:rsidRPr="00E3591E">
        <w:rPr>
          <w:rFonts w:hint="cs"/>
          <w:rtl/>
        </w:rPr>
        <w:t>וה</w:t>
      </w:r>
      <w:r w:rsidRPr="00E3591E">
        <w:rPr>
          <w:rtl/>
        </w:rPr>
        <w:t xml:space="preserve"> </w:t>
      </w:r>
      <w:r w:rsidRPr="00E3591E">
        <w:rPr>
          <w:rFonts w:hint="cs"/>
          <w:rtl/>
        </w:rPr>
        <w:t>האפרוח</w:t>
      </w:r>
      <w:r w:rsidRPr="00E3591E">
        <w:rPr>
          <w:rtl/>
        </w:rPr>
        <w:t xml:space="preserve"> </w:t>
      </w:r>
      <w:r w:rsidRPr="00E3591E">
        <w:rPr>
          <w:rFonts w:hint="cs"/>
          <w:rtl/>
        </w:rPr>
        <w:t>היא</w:t>
      </w:r>
      <w:r w:rsidRPr="00E3591E">
        <w:rPr>
          <w:rtl/>
        </w:rPr>
        <w:t xml:space="preserve"> </w:t>
      </w:r>
      <w:r w:rsidRPr="00E3591E">
        <w:rPr>
          <w:rFonts w:hint="cs"/>
          <w:rtl/>
        </w:rPr>
        <w:t>נפסדת</w:t>
      </w:r>
      <w:r w:rsidRPr="00E3591E">
        <w:rPr>
          <w:rtl/>
        </w:rPr>
        <w:t xml:space="preserve">, </w:t>
      </w:r>
      <w:r w:rsidRPr="00E3591E">
        <w:rPr>
          <w:rFonts w:hint="cs"/>
          <w:rtl/>
        </w:rPr>
        <w:t>שאם</w:t>
      </w:r>
      <w:r w:rsidRPr="00E3591E">
        <w:rPr>
          <w:rtl/>
        </w:rPr>
        <w:t xml:space="preserve"> </w:t>
      </w:r>
      <w:r w:rsidRPr="00E3591E">
        <w:rPr>
          <w:rFonts w:hint="cs"/>
          <w:rtl/>
        </w:rPr>
        <w:t>הביצה</w:t>
      </w:r>
      <w:r w:rsidRPr="00E3591E">
        <w:rPr>
          <w:rtl/>
        </w:rPr>
        <w:t xml:space="preserve"> </w:t>
      </w:r>
      <w:r>
        <w:rPr>
          <w:rFonts w:hint="cs"/>
          <w:rtl/>
        </w:rPr>
        <w:t>הייתה</w:t>
      </w:r>
      <w:r w:rsidRPr="00E3591E">
        <w:rPr>
          <w:rtl/>
        </w:rPr>
        <w:t xml:space="preserve"> </w:t>
      </w:r>
      <w:r w:rsidRPr="00E3591E">
        <w:rPr>
          <w:rFonts w:hint="cs"/>
          <w:rtl/>
        </w:rPr>
        <w:t>נשארת</w:t>
      </w:r>
      <w:r w:rsidRPr="00E3591E">
        <w:rPr>
          <w:rtl/>
        </w:rPr>
        <w:t xml:space="preserve"> </w:t>
      </w:r>
      <w:r w:rsidRPr="00E3591E">
        <w:rPr>
          <w:rFonts w:hint="cs"/>
          <w:rtl/>
        </w:rPr>
        <w:t>בה</w:t>
      </w:r>
      <w:r>
        <w:rPr>
          <w:rFonts w:hint="cs"/>
          <w:rtl/>
        </w:rPr>
        <w:t>ו</w:t>
      </w:r>
      <w:r w:rsidRPr="00E3591E">
        <w:rPr>
          <w:rFonts w:hint="cs"/>
          <w:rtl/>
        </w:rPr>
        <w:t>ויה</w:t>
      </w:r>
      <w:r w:rsidRPr="00E3591E">
        <w:rPr>
          <w:rtl/>
        </w:rPr>
        <w:t xml:space="preserve"> </w:t>
      </w:r>
      <w:r w:rsidRPr="00E3591E">
        <w:rPr>
          <w:rFonts w:hint="cs"/>
          <w:rtl/>
        </w:rPr>
        <w:t>שלה</w:t>
      </w:r>
      <w:r w:rsidRPr="00E3591E">
        <w:rPr>
          <w:rtl/>
        </w:rPr>
        <w:t xml:space="preserve">, </w:t>
      </w:r>
      <w:r w:rsidRPr="00E3591E">
        <w:rPr>
          <w:rFonts w:hint="cs"/>
          <w:rtl/>
        </w:rPr>
        <w:t>אין</w:t>
      </w:r>
      <w:r w:rsidRPr="00E3591E">
        <w:rPr>
          <w:rtl/>
        </w:rPr>
        <w:t xml:space="preserve"> </w:t>
      </w:r>
      <w:r w:rsidRPr="00E3591E">
        <w:rPr>
          <w:rFonts w:hint="cs"/>
          <w:rtl/>
        </w:rPr>
        <w:t>כאן</w:t>
      </w:r>
      <w:r w:rsidRPr="00E3591E">
        <w:rPr>
          <w:rtl/>
        </w:rPr>
        <w:t xml:space="preserve"> </w:t>
      </w:r>
      <w:r w:rsidRPr="00E3591E">
        <w:rPr>
          <w:rFonts w:hint="cs"/>
          <w:rtl/>
        </w:rPr>
        <w:t>מקבל</w:t>
      </w:r>
      <w:r w:rsidRPr="00E3591E">
        <w:rPr>
          <w:rtl/>
        </w:rPr>
        <w:t xml:space="preserve"> </w:t>
      </w:r>
      <w:r w:rsidRPr="00E3591E">
        <w:rPr>
          <w:rFonts w:hint="cs"/>
          <w:rtl/>
        </w:rPr>
        <w:t>הויה</w:t>
      </w:r>
      <w:r w:rsidRPr="00E3591E">
        <w:rPr>
          <w:rtl/>
        </w:rPr>
        <w:t xml:space="preserve">, </w:t>
      </w:r>
      <w:r w:rsidRPr="00E3591E">
        <w:rPr>
          <w:rFonts w:hint="cs"/>
          <w:rtl/>
        </w:rPr>
        <w:t>שהרי</w:t>
      </w:r>
      <w:r w:rsidRPr="00E3591E">
        <w:rPr>
          <w:rtl/>
        </w:rPr>
        <w:t xml:space="preserve"> </w:t>
      </w:r>
      <w:r w:rsidRPr="00E3591E">
        <w:rPr>
          <w:rFonts w:hint="cs"/>
          <w:rtl/>
        </w:rPr>
        <w:t>המקבל</w:t>
      </w:r>
      <w:r w:rsidRPr="00E3591E">
        <w:rPr>
          <w:rtl/>
        </w:rPr>
        <w:t xml:space="preserve"> </w:t>
      </w:r>
      <w:r w:rsidRPr="00E3591E">
        <w:rPr>
          <w:rFonts w:hint="cs"/>
          <w:rtl/>
        </w:rPr>
        <w:t>אינו</w:t>
      </w:r>
      <w:r w:rsidRPr="00E3591E">
        <w:rPr>
          <w:rtl/>
        </w:rPr>
        <w:t xml:space="preserve"> </w:t>
      </w:r>
      <w:r w:rsidRPr="00E3591E">
        <w:rPr>
          <w:rFonts w:hint="cs"/>
          <w:rtl/>
        </w:rPr>
        <w:t>חסר</w:t>
      </w:r>
      <w:r w:rsidRPr="00E3591E">
        <w:rPr>
          <w:rtl/>
        </w:rPr>
        <w:t xml:space="preserve">. </w:t>
      </w:r>
      <w:r w:rsidRPr="00E3591E">
        <w:rPr>
          <w:rFonts w:hint="cs"/>
          <w:rtl/>
        </w:rPr>
        <w:t>לפיכך</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אם</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חורבן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כאן</w:t>
      </w:r>
      <w:r w:rsidRPr="00E3591E">
        <w:rPr>
          <w:rtl/>
        </w:rPr>
        <w:t xml:space="preserve"> </w:t>
      </w:r>
      <w:r>
        <w:rPr>
          <w:rFonts w:hint="cs"/>
          <w:rtl/>
        </w:rPr>
        <w:t>חיסרון</w:t>
      </w:r>
      <w:r w:rsidRPr="00E3591E">
        <w:rPr>
          <w:rtl/>
        </w:rPr>
        <w:t xml:space="preserve"> </w:t>
      </w:r>
      <w:r w:rsidRPr="00E3591E">
        <w:rPr>
          <w:rFonts w:hint="cs"/>
          <w:rtl/>
        </w:rPr>
        <w:t>במקבל</w:t>
      </w:r>
      <w:r>
        <w:rPr>
          <w:rFonts w:hint="cs"/>
          <w:rtl/>
        </w:rPr>
        <w:t>,</w:t>
      </w:r>
      <w:r w:rsidRPr="00E3591E">
        <w:rPr>
          <w:rtl/>
        </w:rPr>
        <w:t xml:space="preserve"> </w:t>
      </w:r>
      <w:r w:rsidRPr="00E3591E">
        <w:rPr>
          <w:rFonts w:hint="cs"/>
          <w:rtl/>
        </w:rPr>
        <w:t>שיהיה</w:t>
      </w:r>
      <w:r w:rsidRPr="00E3591E">
        <w:rPr>
          <w:rtl/>
        </w:rPr>
        <w:t xml:space="preserve"> </w:t>
      </w:r>
      <w:r w:rsidRPr="00E3591E">
        <w:rPr>
          <w:rFonts w:hint="cs"/>
          <w:rtl/>
        </w:rPr>
        <w:t>מקבל</w:t>
      </w:r>
      <w:r w:rsidRPr="00E3591E">
        <w:rPr>
          <w:rtl/>
        </w:rPr>
        <w:t xml:space="preserve"> </w:t>
      </w:r>
      <w:r w:rsidRPr="00E3591E">
        <w:rPr>
          <w:rFonts w:hint="cs"/>
          <w:rtl/>
        </w:rPr>
        <w:t>הטוב</w:t>
      </w:r>
      <w:r w:rsidRPr="00E3591E">
        <w:rPr>
          <w:rtl/>
        </w:rPr>
        <w:t xml:space="preserve"> </w:t>
      </w:r>
      <w:r w:rsidRPr="00E3591E">
        <w:rPr>
          <w:rFonts w:hint="cs"/>
          <w:rtl/>
        </w:rPr>
        <w:t>וה</w:t>
      </w:r>
      <w:r>
        <w:rPr>
          <w:rFonts w:hint="cs"/>
          <w:rtl/>
        </w:rPr>
        <w:t>שלמות</w:t>
      </w:r>
      <w:r w:rsidRPr="00E3591E">
        <w:rPr>
          <w:rtl/>
        </w:rPr>
        <w:t xml:space="preserve"> </w:t>
      </w:r>
      <w:r w:rsidRPr="00E3591E">
        <w:rPr>
          <w:rFonts w:hint="cs"/>
          <w:rtl/>
        </w:rPr>
        <w:t>שבא</w:t>
      </w:r>
      <w:r w:rsidRPr="00E3591E">
        <w:rPr>
          <w:rtl/>
        </w:rPr>
        <w:t xml:space="preserve"> </w:t>
      </w:r>
      <w:r w:rsidRPr="00E3591E">
        <w:rPr>
          <w:rFonts w:hint="cs"/>
          <w:rtl/>
        </w:rPr>
        <w:t>אחר</w:t>
      </w:r>
      <w:r w:rsidRPr="00E3591E">
        <w:rPr>
          <w:rtl/>
        </w:rPr>
        <w:t xml:space="preserve"> </w:t>
      </w:r>
      <w:r w:rsidRPr="00E3591E">
        <w:rPr>
          <w:rFonts w:hint="cs"/>
          <w:rtl/>
        </w:rPr>
        <w:t>כך</w:t>
      </w:r>
      <w:r w:rsidRPr="00E3591E">
        <w:rPr>
          <w:rtl/>
        </w:rPr>
        <w:t xml:space="preserve">. </w:t>
      </w:r>
      <w:r w:rsidRPr="00E3591E">
        <w:rPr>
          <w:rFonts w:hint="cs"/>
          <w:rtl/>
        </w:rPr>
        <w:t>כי</w:t>
      </w:r>
      <w:r w:rsidRPr="00E3591E">
        <w:rPr>
          <w:rtl/>
        </w:rPr>
        <w:t xml:space="preserve"> </w:t>
      </w:r>
      <w:r w:rsidRPr="00E3591E">
        <w:rPr>
          <w:rFonts w:hint="cs"/>
          <w:rtl/>
        </w:rPr>
        <w:t>הדבר</w:t>
      </w:r>
      <w:r w:rsidRPr="00E3591E">
        <w:rPr>
          <w:rtl/>
        </w:rPr>
        <w:t xml:space="preserve"> </w:t>
      </w:r>
      <w:r w:rsidRPr="00E3591E">
        <w:rPr>
          <w:rFonts w:hint="cs"/>
          <w:rtl/>
        </w:rPr>
        <w:t>שיש</w:t>
      </w:r>
      <w:r w:rsidRPr="00E3591E">
        <w:rPr>
          <w:rtl/>
        </w:rPr>
        <w:t xml:space="preserve"> </w:t>
      </w:r>
      <w:r w:rsidRPr="00E3591E">
        <w:rPr>
          <w:rFonts w:hint="cs"/>
          <w:rtl/>
        </w:rPr>
        <w:t>בו</w:t>
      </w:r>
      <w:r w:rsidRPr="00E3591E">
        <w:rPr>
          <w:rtl/>
        </w:rPr>
        <w:t xml:space="preserve"> </w:t>
      </w:r>
      <w:r w:rsidRPr="00E3591E">
        <w:rPr>
          <w:rFonts w:hint="cs"/>
          <w:rtl/>
        </w:rPr>
        <w:t>הויה</w:t>
      </w:r>
      <w:r w:rsidRPr="00E3591E">
        <w:rPr>
          <w:rtl/>
        </w:rPr>
        <w:t xml:space="preserve"> </w:t>
      </w:r>
      <w:r w:rsidRPr="00E3591E">
        <w:rPr>
          <w:rFonts w:hint="cs"/>
          <w:rtl/>
        </w:rPr>
        <w:t>לא</w:t>
      </w:r>
      <w:r w:rsidRPr="00E3591E">
        <w:rPr>
          <w:rtl/>
        </w:rPr>
        <w:t xml:space="preserve"> </w:t>
      </w:r>
      <w:r w:rsidRPr="00E3591E">
        <w:rPr>
          <w:rFonts w:hint="cs"/>
          <w:rtl/>
        </w:rPr>
        <w:t>יתהו</w:t>
      </w:r>
      <w:r>
        <w:rPr>
          <w:rFonts w:hint="cs"/>
          <w:rtl/>
        </w:rPr>
        <w:t>ו</w:t>
      </w:r>
      <w:r w:rsidRPr="00E3591E">
        <w:rPr>
          <w:rFonts w:hint="cs"/>
          <w:rtl/>
        </w:rPr>
        <w:t>ה</w:t>
      </w:r>
      <w:r w:rsidRPr="00E3591E">
        <w:rPr>
          <w:rtl/>
        </w:rPr>
        <w:t xml:space="preserve">, </w:t>
      </w:r>
      <w:r w:rsidRPr="00E3591E">
        <w:rPr>
          <w:rFonts w:hint="cs"/>
          <w:rtl/>
        </w:rPr>
        <w:t>כמו</w:t>
      </w:r>
      <w:r w:rsidRPr="00E3591E">
        <w:rPr>
          <w:rtl/>
        </w:rPr>
        <w:t xml:space="preserve"> </w:t>
      </w:r>
      <w:r w:rsidRPr="00E3591E">
        <w:rPr>
          <w:rFonts w:hint="cs"/>
          <w:rtl/>
        </w:rPr>
        <w:t>הביצה</w:t>
      </w:r>
      <w:r w:rsidRPr="00E3591E">
        <w:rPr>
          <w:rtl/>
        </w:rPr>
        <w:t xml:space="preserve"> </w:t>
      </w:r>
      <w:r w:rsidRPr="00E3591E">
        <w:rPr>
          <w:rFonts w:hint="cs"/>
          <w:rtl/>
        </w:rPr>
        <w:t>והיא</w:t>
      </w:r>
      <w:r w:rsidRPr="00E3591E">
        <w:rPr>
          <w:rtl/>
        </w:rPr>
        <w:t xml:space="preserve"> </w:t>
      </w:r>
      <w:r w:rsidRPr="00E3591E">
        <w:rPr>
          <w:rFonts w:hint="cs"/>
          <w:rtl/>
        </w:rPr>
        <w:t>שלמה</w:t>
      </w:r>
      <w:r w:rsidRPr="00E3591E">
        <w:rPr>
          <w:rtl/>
        </w:rPr>
        <w:t xml:space="preserve">. </w:t>
      </w:r>
      <w:r w:rsidRPr="00E3591E">
        <w:rPr>
          <w:rFonts w:hint="cs"/>
          <w:rtl/>
        </w:rPr>
        <w:t>ולכך</w:t>
      </w:r>
      <w:r w:rsidRPr="00E3591E">
        <w:rPr>
          <w:rtl/>
        </w:rPr>
        <w:t xml:space="preserve"> </w:t>
      </w:r>
      <w:r w:rsidRPr="00E3591E">
        <w:rPr>
          <w:rFonts w:hint="cs"/>
          <w:rtl/>
        </w:rPr>
        <w:t>הפסד</w:t>
      </w:r>
      <w:r w:rsidRPr="00E3591E">
        <w:rPr>
          <w:rtl/>
        </w:rPr>
        <w:t xml:space="preserve"> </w:t>
      </w:r>
      <w:r w:rsidRPr="00E3591E">
        <w:rPr>
          <w:rFonts w:hint="cs"/>
          <w:rtl/>
        </w:rPr>
        <w:t>וחורבן</w:t>
      </w:r>
      <w:r w:rsidRPr="00E3591E">
        <w:rPr>
          <w:rtl/>
        </w:rPr>
        <w:t xml:space="preserve"> </w:t>
      </w:r>
      <w:r w:rsidRPr="00E3591E">
        <w:rPr>
          <w:rFonts w:hint="cs"/>
          <w:rtl/>
        </w:rPr>
        <w:t>הבית</w:t>
      </w:r>
      <w:r w:rsidRPr="00E3591E">
        <w:rPr>
          <w:rtl/>
        </w:rPr>
        <w:t xml:space="preserve"> </w:t>
      </w:r>
      <w:r w:rsidRPr="00E3591E">
        <w:rPr>
          <w:rFonts w:hint="cs"/>
          <w:rtl/>
        </w:rPr>
        <w:t>הוא</w:t>
      </w:r>
      <w:r w:rsidRPr="00E3591E">
        <w:rPr>
          <w:rtl/>
        </w:rPr>
        <w:t xml:space="preserve"> </w:t>
      </w:r>
      <w:r w:rsidRPr="00E3591E">
        <w:rPr>
          <w:rFonts w:hint="cs"/>
          <w:rtl/>
        </w:rPr>
        <w:t>סבת</w:t>
      </w:r>
      <w:r w:rsidRPr="00E3591E">
        <w:rPr>
          <w:rtl/>
        </w:rPr>
        <w:t xml:space="preserve"> </w:t>
      </w:r>
      <w:r w:rsidRPr="00E3591E">
        <w:rPr>
          <w:rFonts w:hint="cs"/>
          <w:rtl/>
        </w:rPr>
        <w:t>הויה</w:t>
      </w:r>
      <w:r w:rsidRPr="00E3591E">
        <w:rPr>
          <w:rtl/>
        </w:rPr>
        <w:t xml:space="preserve"> </w:t>
      </w:r>
      <w:r w:rsidRPr="00E3591E">
        <w:rPr>
          <w:rFonts w:hint="cs"/>
          <w:rtl/>
        </w:rPr>
        <w:t>האחרונה</w:t>
      </w:r>
      <w:r w:rsidRPr="00E3591E">
        <w:rPr>
          <w:rtl/>
        </w:rPr>
        <w:t xml:space="preserve">. </w:t>
      </w:r>
      <w:r w:rsidRPr="00E3591E">
        <w:rPr>
          <w:rFonts w:hint="cs"/>
          <w:rtl/>
        </w:rPr>
        <w:t>ולא</w:t>
      </w:r>
      <w:r w:rsidRPr="00E3591E">
        <w:rPr>
          <w:rtl/>
        </w:rPr>
        <w:t xml:space="preserve"> </w:t>
      </w:r>
      <w:r w:rsidRPr="00E3591E">
        <w:rPr>
          <w:rFonts w:hint="cs"/>
          <w:rtl/>
        </w:rPr>
        <w:t>שיהיה</w:t>
      </w:r>
      <w:r w:rsidRPr="00E3591E">
        <w:rPr>
          <w:rtl/>
        </w:rPr>
        <w:t xml:space="preserve"> </w:t>
      </w:r>
      <w:r w:rsidRPr="00E3591E">
        <w:rPr>
          <w:rFonts w:hint="cs"/>
          <w:rtl/>
        </w:rPr>
        <w:t>כאן</w:t>
      </w:r>
      <w:r w:rsidRPr="00E3591E">
        <w:rPr>
          <w:rtl/>
        </w:rPr>
        <w:t xml:space="preserve"> </w:t>
      </w:r>
      <w:r w:rsidRPr="00E3591E">
        <w:rPr>
          <w:rFonts w:hint="cs"/>
          <w:rtl/>
        </w:rPr>
        <w:t>העדר</w:t>
      </w:r>
      <w:r w:rsidRPr="00E3591E">
        <w:rPr>
          <w:rtl/>
        </w:rPr>
        <w:t xml:space="preserve"> </w:t>
      </w:r>
      <w:r w:rsidRPr="00E3591E">
        <w:rPr>
          <w:rFonts w:hint="cs"/>
          <w:rtl/>
        </w:rPr>
        <w:t>מה</w:t>
      </w:r>
      <w:r w:rsidRPr="00E3591E">
        <w:rPr>
          <w:rtl/>
        </w:rPr>
        <w:t xml:space="preserve">, </w:t>
      </w:r>
      <w:r w:rsidRPr="00E3591E">
        <w:rPr>
          <w:rFonts w:hint="cs"/>
          <w:rtl/>
        </w:rPr>
        <w:t>רק</w:t>
      </w:r>
      <w:r w:rsidRPr="00E3591E">
        <w:rPr>
          <w:rtl/>
        </w:rPr>
        <w:t xml:space="preserve"> </w:t>
      </w:r>
      <w:r w:rsidRPr="00E3591E">
        <w:rPr>
          <w:rFonts w:hint="cs"/>
          <w:rtl/>
        </w:rPr>
        <w:t>העדר</w:t>
      </w:r>
      <w:r w:rsidRPr="00E3591E">
        <w:rPr>
          <w:rtl/>
        </w:rPr>
        <w:t xml:space="preserve"> </w:t>
      </w:r>
      <w:r w:rsidRPr="00E3591E">
        <w:rPr>
          <w:rFonts w:hint="cs"/>
          <w:rtl/>
        </w:rPr>
        <w:t>גמור</w:t>
      </w:r>
      <w:r w:rsidRPr="00E3591E">
        <w:rPr>
          <w:rtl/>
        </w:rPr>
        <w:t xml:space="preserve">, </w:t>
      </w:r>
      <w:r w:rsidRPr="00E3591E">
        <w:rPr>
          <w:rFonts w:hint="cs"/>
          <w:rtl/>
        </w:rPr>
        <w:t>כמו</w:t>
      </w:r>
      <w:r w:rsidRPr="00E3591E">
        <w:rPr>
          <w:rtl/>
        </w:rPr>
        <w:t xml:space="preserve"> </w:t>
      </w:r>
      <w:r w:rsidRPr="00E3591E">
        <w:rPr>
          <w:rFonts w:hint="cs"/>
          <w:rtl/>
        </w:rPr>
        <w:t>שאמר</w:t>
      </w:r>
      <w:r w:rsidRPr="00E3591E">
        <w:rPr>
          <w:rtl/>
        </w:rPr>
        <w:t xml:space="preserve"> </w:t>
      </w:r>
      <w:r w:rsidRPr="00E3591E">
        <w:rPr>
          <w:rFonts w:hint="cs"/>
          <w:rtl/>
        </w:rPr>
        <w:t>תוהו</w:t>
      </w:r>
      <w:r w:rsidRPr="00E3591E">
        <w:rPr>
          <w:rtl/>
        </w:rPr>
        <w:t xml:space="preserve"> </w:t>
      </w:r>
      <w:r w:rsidRPr="00E3591E">
        <w:rPr>
          <w:rFonts w:hint="cs"/>
          <w:rtl/>
        </w:rPr>
        <w:t>ובוהו</w:t>
      </w:r>
      <w:r w:rsidRPr="00E3591E">
        <w:rPr>
          <w:rtl/>
        </w:rPr>
        <w:t xml:space="preserve"> </w:t>
      </w:r>
      <w:r w:rsidRPr="00E3591E">
        <w:rPr>
          <w:rFonts w:hint="cs"/>
          <w:rtl/>
        </w:rPr>
        <w:t>וחושך</w:t>
      </w:r>
      <w:r w:rsidRPr="00E3591E">
        <w:rPr>
          <w:rtl/>
        </w:rPr>
        <w:t xml:space="preserve">, </w:t>
      </w:r>
      <w:r w:rsidRPr="00E3591E">
        <w:rPr>
          <w:rFonts w:hint="cs"/>
          <w:rtl/>
        </w:rPr>
        <w:t>ואז</w:t>
      </w:r>
      <w:r w:rsidRPr="00E3591E">
        <w:rPr>
          <w:rtl/>
        </w:rPr>
        <w:t xml:space="preserve"> </w:t>
      </w:r>
      <w:r w:rsidRPr="00E3591E">
        <w:rPr>
          <w:rFonts w:hint="cs"/>
          <w:rtl/>
        </w:rPr>
        <w:t>ויהי</w:t>
      </w:r>
      <w:r w:rsidRPr="00E3591E">
        <w:rPr>
          <w:rtl/>
        </w:rPr>
        <w:t xml:space="preserve"> </w:t>
      </w:r>
      <w:r w:rsidRPr="00E3591E">
        <w:rPr>
          <w:rFonts w:hint="cs"/>
          <w:rtl/>
        </w:rPr>
        <w:t>אור</w:t>
      </w:r>
      <w:r w:rsidRPr="00E3591E">
        <w:rPr>
          <w:rtl/>
        </w:rPr>
        <w:t xml:space="preserve">, </w:t>
      </w:r>
      <w:r w:rsidRPr="00E3591E">
        <w:rPr>
          <w:rFonts w:hint="cs"/>
          <w:rtl/>
        </w:rPr>
        <w:t>הוא</w:t>
      </w:r>
      <w:r w:rsidRPr="00E3591E">
        <w:rPr>
          <w:rtl/>
        </w:rPr>
        <w:t xml:space="preserve"> </w:t>
      </w:r>
      <w:r w:rsidRPr="00E3591E">
        <w:rPr>
          <w:rFonts w:hint="cs"/>
          <w:rtl/>
        </w:rPr>
        <w:t>האור</w:t>
      </w:r>
      <w:r w:rsidRPr="00E3591E">
        <w:rPr>
          <w:rtl/>
        </w:rPr>
        <w:t xml:space="preserve"> </w:t>
      </w:r>
      <w:r w:rsidRPr="00E3591E">
        <w:rPr>
          <w:rFonts w:hint="cs"/>
          <w:rtl/>
        </w:rPr>
        <w:t>העליון</w:t>
      </w:r>
      <w:r w:rsidRPr="00E3591E">
        <w:rPr>
          <w:rtl/>
        </w:rPr>
        <w:t xml:space="preserve"> </w:t>
      </w:r>
      <w:r w:rsidRPr="00E3591E">
        <w:rPr>
          <w:rFonts w:hint="cs"/>
          <w:rtl/>
        </w:rPr>
        <w:t>שהוא</w:t>
      </w:r>
      <w:r w:rsidRPr="00E3591E">
        <w:rPr>
          <w:rtl/>
        </w:rPr>
        <w:t xml:space="preserve"> </w:t>
      </w:r>
      <w:r w:rsidRPr="00E3591E">
        <w:rPr>
          <w:rFonts w:hint="cs"/>
          <w:rtl/>
        </w:rPr>
        <w:t>נבדל</w:t>
      </w:r>
      <w:r w:rsidRPr="00E3591E">
        <w:rPr>
          <w:rtl/>
        </w:rPr>
        <w:t xml:space="preserve"> </w:t>
      </w:r>
      <w:r w:rsidRPr="00E3591E">
        <w:rPr>
          <w:rFonts w:hint="cs"/>
          <w:rtl/>
        </w:rPr>
        <w:t>לגמרי</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ובזה</w:t>
      </w:r>
      <w:r w:rsidRPr="00E3591E">
        <w:rPr>
          <w:rtl/>
        </w:rPr>
        <w:t xml:space="preserve"> </w:t>
      </w:r>
      <w:r w:rsidRPr="00E3591E">
        <w:rPr>
          <w:rFonts w:hint="cs"/>
          <w:rtl/>
        </w:rPr>
        <w:t>יתורץ</w:t>
      </w:r>
      <w:r w:rsidRPr="00E3591E">
        <w:rPr>
          <w:rtl/>
        </w:rPr>
        <w:t xml:space="preserve"> </w:t>
      </w:r>
      <w:r w:rsidRPr="00E3591E">
        <w:rPr>
          <w:rFonts w:hint="cs"/>
          <w:rtl/>
        </w:rPr>
        <w:t>שאלה</w:t>
      </w:r>
      <w:r w:rsidRPr="00E3591E">
        <w:rPr>
          <w:rtl/>
        </w:rPr>
        <w:t xml:space="preserve"> </w:t>
      </w:r>
      <w:r w:rsidRPr="00E3591E">
        <w:rPr>
          <w:rFonts w:hint="cs"/>
          <w:rtl/>
        </w:rPr>
        <w:t>גדולה</w:t>
      </w:r>
      <w:r w:rsidRPr="00E3591E">
        <w:rPr>
          <w:rtl/>
        </w:rPr>
        <w:t xml:space="preserve"> </w:t>
      </w:r>
      <w:r w:rsidRPr="00E3591E">
        <w:rPr>
          <w:rFonts w:hint="cs"/>
          <w:rtl/>
        </w:rPr>
        <w:t>מאוד</w:t>
      </w:r>
      <w:r w:rsidRPr="00E3591E">
        <w:rPr>
          <w:rtl/>
        </w:rPr>
        <w:t xml:space="preserve">, </w:t>
      </w:r>
      <w:r w:rsidRPr="00E3591E">
        <w:rPr>
          <w:rFonts w:hint="cs"/>
          <w:rtl/>
        </w:rPr>
        <w:t>מאחר</w:t>
      </w:r>
      <w:r w:rsidRPr="00E3591E">
        <w:rPr>
          <w:rtl/>
        </w:rPr>
        <w:t xml:space="preserve"> </w:t>
      </w:r>
      <w:r w:rsidRPr="00E3591E">
        <w:rPr>
          <w:rFonts w:hint="cs"/>
          <w:rtl/>
        </w:rPr>
        <w:t>כי</w:t>
      </w:r>
      <w:r w:rsidRPr="00E3591E">
        <w:rPr>
          <w:rtl/>
        </w:rPr>
        <w:t xml:space="preserve"> </w:t>
      </w:r>
      <w:r w:rsidRPr="00E3591E">
        <w:rPr>
          <w:rFonts w:hint="cs"/>
          <w:rtl/>
        </w:rPr>
        <w:t>הוא</w:t>
      </w:r>
      <w:r w:rsidRPr="00E3591E">
        <w:rPr>
          <w:rtl/>
        </w:rPr>
        <w:t xml:space="preserve"> </w:t>
      </w:r>
      <w:r w:rsidRPr="00E3591E">
        <w:rPr>
          <w:rFonts w:hint="cs"/>
          <w:rtl/>
        </w:rPr>
        <w:t>יתברך</w:t>
      </w:r>
      <w:r w:rsidRPr="00E3591E">
        <w:rPr>
          <w:rtl/>
        </w:rPr>
        <w:t xml:space="preserve"> </w:t>
      </w:r>
      <w:r w:rsidRPr="00E3591E">
        <w:rPr>
          <w:rFonts w:hint="cs"/>
          <w:rtl/>
        </w:rPr>
        <w:t>ו</w:t>
      </w:r>
      <w:r>
        <w:rPr>
          <w:rFonts w:hint="cs"/>
          <w:rtl/>
        </w:rPr>
        <w:t>יתעלה</w:t>
      </w:r>
      <w:r w:rsidRPr="00E3591E">
        <w:rPr>
          <w:rtl/>
        </w:rPr>
        <w:t xml:space="preserve"> </w:t>
      </w:r>
      <w:r>
        <w:rPr>
          <w:rFonts w:hint="cs"/>
          <w:rtl/>
        </w:rPr>
        <w:t>אלוהי</w:t>
      </w:r>
      <w:r w:rsidRPr="00E3591E">
        <w:rPr>
          <w:rtl/>
        </w:rPr>
        <w:t xml:space="preserve"> </w:t>
      </w:r>
      <w:r w:rsidRPr="00E3591E">
        <w:rPr>
          <w:rFonts w:hint="cs"/>
          <w:rtl/>
        </w:rPr>
        <w:t>עולם</w:t>
      </w:r>
      <w:r w:rsidRPr="00E3591E">
        <w:rPr>
          <w:rtl/>
        </w:rPr>
        <w:t xml:space="preserve"> </w:t>
      </w:r>
      <w:r w:rsidRPr="00E3591E">
        <w:rPr>
          <w:rFonts w:hint="cs"/>
          <w:rtl/>
        </w:rPr>
        <w:t>נקרא</w:t>
      </w:r>
      <w:r w:rsidRPr="00E3591E">
        <w:rPr>
          <w:rtl/>
        </w:rPr>
        <w:t xml:space="preserve">, </w:t>
      </w:r>
      <w:r w:rsidRPr="00E3591E">
        <w:rPr>
          <w:rFonts w:hint="cs"/>
          <w:rtl/>
        </w:rPr>
        <w:t>ואיך</w:t>
      </w:r>
      <w:r w:rsidRPr="00E3591E">
        <w:rPr>
          <w:rtl/>
        </w:rPr>
        <w:t xml:space="preserve"> </w:t>
      </w:r>
      <w:r w:rsidRPr="00E3591E">
        <w:rPr>
          <w:rFonts w:hint="cs"/>
          <w:rtl/>
        </w:rPr>
        <w:t>אפשר</w:t>
      </w:r>
      <w:r w:rsidRPr="00E3591E">
        <w:rPr>
          <w:rtl/>
        </w:rPr>
        <w:t xml:space="preserve"> </w:t>
      </w:r>
      <w:r w:rsidRPr="00E3591E">
        <w:rPr>
          <w:rFonts w:hint="cs"/>
          <w:rtl/>
        </w:rPr>
        <w:t>לומר</w:t>
      </w:r>
      <w:r w:rsidRPr="00E3591E">
        <w:rPr>
          <w:rtl/>
        </w:rPr>
        <w:t xml:space="preserve"> </w:t>
      </w:r>
      <w:r w:rsidRPr="00E3591E">
        <w:rPr>
          <w:rFonts w:hint="cs"/>
          <w:rtl/>
        </w:rPr>
        <w:t>כן</w:t>
      </w:r>
      <w:r w:rsidRPr="00E3591E">
        <w:rPr>
          <w:rtl/>
        </w:rPr>
        <w:t xml:space="preserve">, </w:t>
      </w:r>
      <w:r w:rsidRPr="00E3591E">
        <w:rPr>
          <w:rFonts w:hint="cs"/>
          <w:rtl/>
        </w:rPr>
        <w:t>מאחר</w:t>
      </w:r>
      <w:r w:rsidRPr="00E3591E">
        <w:rPr>
          <w:rtl/>
        </w:rPr>
        <w:t xml:space="preserve"> </w:t>
      </w:r>
      <w:r w:rsidRPr="00E3591E">
        <w:rPr>
          <w:rFonts w:hint="cs"/>
          <w:rtl/>
        </w:rPr>
        <w:t>כי</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הוא</w:t>
      </w:r>
      <w:r w:rsidRPr="00E3591E">
        <w:rPr>
          <w:rtl/>
        </w:rPr>
        <w:t xml:space="preserve"> </w:t>
      </w:r>
      <w:r w:rsidRPr="00E3591E">
        <w:rPr>
          <w:rFonts w:hint="cs"/>
          <w:rtl/>
        </w:rPr>
        <w:t>עיקר</w:t>
      </w:r>
      <w:r w:rsidRPr="00E3591E">
        <w:rPr>
          <w:rtl/>
        </w:rPr>
        <w:t xml:space="preserve"> </w:t>
      </w:r>
      <w:r w:rsidRPr="00E3591E">
        <w:rPr>
          <w:rFonts w:hint="cs"/>
          <w:rtl/>
        </w:rPr>
        <w:t>פאר</w:t>
      </w:r>
      <w:r w:rsidRPr="00E3591E">
        <w:rPr>
          <w:rtl/>
        </w:rPr>
        <w:t xml:space="preserve"> </w:t>
      </w:r>
      <w:r w:rsidRPr="00E3591E">
        <w:rPr>
          <w:rFonts w:hint="cs"/>
          <w:rtl/>
        </w:rPr>
        <w:t>העולם</w:t>
      </w:r>
      <w:r w:rsidRPr="00E3591E">
        <w:rPr>
          <w:rtl/>
        </w:rPr>
        <w:t xml:space="preserve">, </w:t>
      </w:r>
      <w:r w:rsidRPr="00E3591E">
        <w:rPr>
          <w:rFonts w:hint="cs"/>
          <w:rtl/>
        </w:rPr>
        <w:t>אם</w:t>
      </w:r>
      <w:r w:rsidRPr="00E3591E">
        <w:rPr>
          <w:rtl/>
        </w:rPr>
        <w:t xml:space="preserve"> </w:t>
      </w:r>
      <w:r w:rsidRPr="00E3591E">
        <w:rPr>
          <w:rFonts w:hint="cs"/>
          <w:rtl/>
        </w:rPr>
        <w:t>כן</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שמו</w:t>
      </w:r>
      <w:r w:rsidRPr="00E3591E">
        <w:rPr>
          <w:rtl/>
        </w:rPr>
        <w:t xml:space="preserve"> </w:t>
      </w:r>
      <w:r w:rsidRPr="00E3591E">
        <w:rPr>
          <w:rFonts w:hint="cs"/>
          <w:rtl/>
        </w:rPr>
        <w:t>יתברך</w:t>
      </w:r>
      <w:r w:rsidRPr="00E3591E">
        <w:rPr>
          <w:rtl/>
        </w:rPr>
        <w:t xml:space="preserve"> </w:t>
      </w:r>
      <w:r w:rsidRPr="00E3591E">
        <w:rPr>
          <w:rFonts w:hint="cs"/>
          <w:rtl/>
        </w:rPr>
        <w:t>נקרא</w:t>
      </w:r>
      <w:r w:rsidRPr="00E3591E">
        <w:rPr>
          <w:rtl/>
        </w:rPr>
        <w:t xml:space="preserve"> </w:t>
      </w:r>
      <w:r w:rsidRPr="00E3591E">
        <w:rPr>
          <w:rFonts w:hint="cs"/>
          <w:rtl/>
        </w:rPr>
        <w:t>על</w:t>
      </w:r>
      <w:r w:rsidRPr="00E3591E">
        <w:rPr>
          <w:rtl/>
        </w:rPr>
        <w:t xml:space="preserve"> </w:t>
      </w:r>
      <w:r w:rsidRPr="00E3591E">
        <w:rPr>
          <w:rFonts w:hint="cs"/>
          <w:rtl/>
        </w:rPr>
        <w:t>העולם</w:t>
      </w:r>
      <w:r w:rsidRPr="00E3591E">
        <w:rPr>
          <w:rtl/>
        </w:rPr>
        <w:t xml:space="preserve"> </w:t>
      </w:r>
      <w:r w:rsidRPr="00E3591E">
        <w:rPr>
          <w:rFonts w:hint="cs"/>
          <w:rtl/>
        </w:rPr>
        <w:t>לומר</w:t>
      </w:r>
      <w:r w:rsidRPr="00E3591E">
        <w:rPr>
          <w:rtl/>
        </w:rPr>
        <w:t xml:space="preserve"> </w:t>
      </w:r>
      <w:r>
        <w:rPr>
          <w:rFonts w:hint="cs"/>
          <w:rtl/>
        </w:rPr>
        <w:t>אלוהי</w:t>
      </w:r>
      <w:r w:rsidRPr="00E3591E">
        <w:rPr>
          <w:rtl/>
        </w:rPr>
        <w:t xml:space="preserve"> </w:t>
      </w:r>
      <w:r w:rsidRPr="00E3591E">
        <w:rPr>
          <w:rFonts w:hint="cs"/>
          <w:rtl/>
        </w:rPr>
        <w:t>עולם</w:t>
      </w:r>
      <w:r w:rsidRPr="00E3591E">
        <w:rPr>
          <w:rtl/>
        </w:rPr>
        <w:t xml:space="preserve">, </w:t>
      </w:r>
      <w:r w:rsidRPr="00E3591E">
        <w:rPr>
          <w:rFonts w:hint="cs"/>
          <w:rtl/>
        </w:rPr>
        <w:t>כאשר</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חרב</w:t>
      </w:r>
      <w:r w:rsidRPr="00E3591E">
        <w:rPr>
          <w:rtl/>
        </w:rPr>
        <w:t xml:space="preserve"> </w:t>
      </w:r>
      <w:r w:rsidRPr="00E3591E">
        <w:rPr>
          <w:rFonts w:hint="cs"/>
          <w:rtl/>
        </w:rPr>
        <w:t>בע</w:t>
      </w:r>
      <w:r>
        <w:rPr>
          <w:rFonts w:hint="cs"/>
          <w:rtl/>
        </w:rPr>
        <w:t>ו</w:t>
      </w:r>
      <w:r w:rsidRPr="00E3591E">
        <w:rPr>
          <w:rFonts w:hint="cs"/>
          <w:rtl/>
        </w:rPr>
        <w:t>ונינו</w:t>
      </w:r>
      <w:r w:rsidRPr="00E3591E">
        <w:rPr>
          <w:rtl/>
        </w:rPr>
        <w:t xml:space="preserve">. </w:t>
      </w:r>
      <w:r w:rsidRPr="00E3591E">
        <w:rPr>
          <w:rFonts w:hint="cs"/>
          <w:rtl/>
        </w:rPr>
        <w:t>אבל</w:t>
      </w:r>
      <w:r w:rsidRPr="00E3591E">
        <w:rPr>
          <w:rtl/>
        </w:rPr>
        <w:t xml:space="preserve"> </w:t>
      </w:r>
      <w:r w:rsidRPr="00E3591E">
        <w:rPr>
          <w:rFonts w:hint="cs"/>
          <w:rtl/>
        </w:rPr>
        <w:t>מפני</w:t>
      </w:r>
      <w:r w:rsidRPr="00E3591E">
        <w:rPr>
          <w:rtl/>
        </w:rPr>
        <w:t xml:space="preserve"> </w:t>
      </w:r>
      <w:r w:rsidRPr="00E3591E">
        <w:rPr>
          <w:rFonts w:hint="cs"/>
          <w:rtl/>
        </w:rPr>
        <w:t>כי</w:t>
      </w:r>
      <w:r w:rsidRPr="00E3591E">
        <w:rPr>
          <w:rtl/>
        </w:rPr>
        <w:t xml:space="preserve"> </w:t>
      </w:r>
      <w:r w:rsidRPr="00E3591E">
        <w:rPr>
          <w:rFonts w:hint="cs"/>
          <w:rtl/>
        </w:rPr>
        <w:t>כל</w:t>
      </w:r>
      <w:r w:rsidRPr="00E3591E">
        <w:rPr>
          <w:rtl/>
        </w:rPr>
        <w:t xml:space="preserve"> </w:t>
      </w:r>
      <w:r w:rsidRPr="00E3591E">
        <w:rPr>
          <w:rFonts w:hint="cs"/>
          <w:rtl/>
        </w:rPr>
        <w:t>הויה</w:t>
      </w:r>
      <w:r w:rsidRPr="00E3591E">
        <w:rPr>
          <w:rtl/>
        </w:rPr>
        <w:t xml:space="preserve"> </w:t>
      </w:r>
      <w:r w:rsidRPr="00E3591E">
        <w:rPr>
          <w:rFonts w:hint="cs"/>
          <w:rtl/>
        </w:rPr>
        <w:t>יוקדם</w:t>
      </w:r>
      <w:r w:rsidRPr="00E3591E">
        <w:rPr>
          <w:rtl/>
        </w:rPr>
        <w:t xml:space="preserve"> </w:t>
      </w:r>
      <w:r w:rsidRPr="00E3591E">
        <w:rPr>
          <w:rFonts w:hint="cs"/>
          <w:rtl/>
        </w:rPr>
        <w:t>לה</w:t>
      </w:r>
      <w:r w:rsidRPr="00E3591E">
        <w:rPr>
          <w:rtl/>
        </w:rPr>
        <w:t xml:space="preserve"> </w:t>
      </w:r>
      <w:r w:rsidRPr="00E3591E">
        <w:rPr>
          <w:rFonts w:hint="cs"/>
          <w:rtl/>
        </w:rPr>
        <w:t>העדר</w:t>
      </w:r>
      <w:r w:rsidRPr="00E3591E">
        <w:rPr>
          <w:rtl/>
        </w:rPr>
        <w:t xml:space="preserve">, </w:t>
      </w:r>
      <w:r w:rsidRPr="00E3591E">
        <w:rPr>
          <w:rFonts w:hint="cs"/>
          <w:rtl/>
        </w:rPr>
        <w:t>ואם</w:t>
      </w:r>
      <w:r w:rsidRPr="00E3591E">
        <w:rPr>
          <w:rtl/>
        </w:rPr>
        <w:t xml:space="preserve"> </w:t>
      </w:r>
      <w:r w:rsidRPr="00E3591E">
        <w:rPr>
          <w:rFonts w:hint="cs"/>
          <w:rtl/>
        </w:rPr>
        <w:t>כן</w:t>
      </w:r>
      <w:r w:rsidRPr="00E3591E">
        <w:rPr>
          <w:rtl/>
        </w:rPr>
        <w:t xml:space="preserve"> </w:t>
      </w:r>
      <w:r w:rsidRPr="00E3591E">
        <w:rPr>
          <w:rFonts w:hint="cs"/>
          <w:rtl/>
        </w:rPr>
        <w:t>העדר</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הוא</w:t>
      </w:r>
      <w:r w:rsidRPr="00E3591E">
        <w:rPr>
          <w:rtl/>
        </w:rPr>
        <w:t xml:space="preserve"> </w:t>
      </w:r>
      <w:r w:rsidRPr="00E3591E">
        <w:rPr>
          <w:rFonts w:hint="cs"/>
          <w:rtl/>
        </w:rPr>
        <w:t>סיבת</w:t>
      </w:r>
      <w:r w:rsidRPr="00E3591E">
        <w:rPr>
          <w:rtl/>
        </w:rPr>
        <w:t xml:space="preserve"> </w:t>
      </w:r>
      <w:r w:rsidRPr="00E3591E">
        <w:rPr>
          <w:rFonts w:hint="cs"/>
          <w:rtl/>
        </w:rPr>
        <w:t>הווייתו</w:t>
      </w:r>
      <w:r w:rsidRPr="00E3591E">
        <w:rPr>
          <w:rtl/>
        </w:rPr>
        <w:t xml:space="preserve">, </w:t>
      </w:r>
      <w:r w:rsidRPr="00E3591E">
        <w:rPr>
          <w:rFonts w:hint="cs"/>
          <w:rtl/>
        </w:rPr>
        <w:t>וכאילו</w:t>
      </w:r>
      <w:r w:rsidRPr="00E3591E">
        <w:rPr>
          <w:rtl/>
        </w:rPr>
        <w:t xml:space="preserve"> </w:t>
      </w:r>
      <w:r w:rsidRPr="00E3591E">
        <w:rPr>
          <w:rFonts w:hint="cs"/>
          <w:rtl/>
        </w:rPr>
        <w:t>כבר</w:t>
      </w:r>
      <w:r w:rsidRPr="00E3591E">
        <w:rPr>
          <w:rtl/>
        </w:rPr>
        <w:t xml:space="preserve"> </w:t>
      </w:r>
      <w:r w:rsidRPr="00E3591E">
        <w:rPr>
          <w:rFonts w:hint="cs"/>
          <w:rtl/>
        </w:rPr>
        <w:t>התחיל</w:t>
      </w:r>
      <w:r w:rsidRPr="00E3591E">
        <w:rPr>
          <w:rtl/>
        </w:rPr>
        <w:t xml:space="preserve"> </w:t>
      </w:r>
      <w:r w:rsidRPr="00E3591E">
        <w:rPr>
          <w:rFonts w:hint="cs"/>
          <w:rtl/>
        </w:rPr>
        <w:t>הוויית</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ולפיכך</w:t>
      </w:r>
      <w:r w:rsidRPr="00E3591E">
        <w:rPr>
          <w:rtl/>
        </w:rPr>
        <w:t xml:space="preserve"> </w:t>
      </w:r>
      <w:r w:rsidRPr="00E3591E">
        <w:rPr>
          <w:rFonts w:hint="cs"/>
          <w:rtl/>
        </w:rPr>
        <w:t>כמו</w:t>
      </w:r>
      <w:r w:rsidRPr="00E3591E">
        <w:rPr>
          <w:rtl/>
        </w:rPr>
        <w:t xml:space="preserve"> </w:t>
      </w:r>
      <w:r w:rsidRPr="00E3591E">
        <w:rPr>
          <w:rFonts w:hint="cs"/>
          <w:rtl/>
        </w:rPr>
        <w:t>שהלילה</w:t>
      </w:r>
      <w:r w:rsidRPr="00E3591E">
        <w:rPr>
          <w:rtl/>
        </w:rPr>
        <w:t xml:space="preserve"> </w:t>
      </w:r>
      <w:r w:rsidRPr="00E3591E">
        <w:rPr>
          <w:rFonts w:hint="cs"/>
          <w:rtl/>
        </w:rPr>
        <w:t>והיום</w:t>
      </w:r>
      <w:r w:rsidRPr="00E3591E">
        <w:rPr>
          <w:rtl/>
        </w:rPr>
        <w:t xml:space="preserve"> </w:t>
      </w:r>
      <w:r w:rsidRPr="00E3591E">
        <w:rPr>
          <w:rFonts w:hint="cs"/>
          <w:rtl/>
        </w:rPr>
        <w:t>הוא</w:t>
      </w:r>
      <w:r w:rsidRPr="00E3591E">
        <w:rPr>
          <w:rtl/>
        </w:rPr>
        <w:t xml:space="preserve"> </w:t>
      </w:r>
      <w:r w:rsidRPr="00E3591E">
        <w:rPr>
          <w:rFonts w:hint="cs"/>
          <w:rtl/>
        </w:rPr>
        <w:t>אחד</w:t>
      </w:r>
      <w:r w:rsidRPr="00E3591E">
        <w:rPr>
          <w:rtl/>
        </w:rPr>
        <w:t xml:space="preserve">, </w:t>
      </w:r>
      <w:r w:rsidRPr="00E3591E">
        <w:rPr>
          <w:rFonts w:hint="cs"/>
          <w:rtl/>
        </w:rPr>
        <w:t>בעבור</w:t>
      </w:r>
      <w:r w:rsidRPr="00E3591E">
        <w:rPr>
          <w:rtl/>
        </w:rPr>
        <w:t xml:space="preserve"> </w:t>
      </w:r>
      <w:r w:rsidRPr="00E3591E">
        <w:rPr>
          <w:rFonts w:hint="cs"/>
          <w:rtl/>
        </w:rPr>
        <w:t>שהלילה</w:t>
      </w:r>
      <w:r w:rsidRPr="00E3591E">
        <w:rPr>
          <w:rtl/>
        </w:rPr>
        <w:t xml:space="preserve"> </w:t>
      </w:r>
      <w:r w:rsidRPr="00E3591E">
        <w:rPr>
          <w:rFonts w:hint="cs"/>
          <w:rtl/>
        </w:rPr>
        <w:t>הוא</w:t>
      </w:r>
      <w:r w:rsidRPr="00E3591E">
        <w:rPr>
          <w:rtl/>
        </w:rPr>
        <w:t xml:space="preserve"> </w:t>
      </w:r>
      <w:r w:rsidRPr="00E3591E">
        <w:rPr>
          <w:rFonts w:hint="cs"/>
          <w:rtl/>
        </w:rPr>
        <w:t>שייך</w:t>
      </w:r>
      <w:r w:rsidRPr="00E3591E">
        <w:rPr>
          <w:rtl/>
        </w:rPr>
        <w:t xml:space="preserve"> </w:t>
      </w:r>
      <w:r w:rsidRPr="00E3591E">
        <w:rPr>
          <w:rFonts w:hint="cs"/>
          <w:rtl/>
        </w:rPr>
        <w:t>ליום</w:t>
      </w:r>
      <w:r w:rsidRPr="00E3591E">
        <w:rPr>
          <w:rtl/>
        </w:rPr>
        <w:t xml:space="preserve">, </w:t>
      </w:r>
      <w:r w:rsidRPr="00E3591E">
        <w:rPr>
          <w:rFonts w:hint="cs"/>
          <w:rtl/>
        </w:rPr>
        <w:t>מפני</w:t>
      </w:r>
      <w:r w:rsidRPr="00E3591E">
        <w:rPr>
          <w:rtl/>
        </w:rPr>
        <w:t xml:space="preserve"> </w:t>
      </w:r>
      <w:r w:rsidRPr="00E3591E">
        <w:rPr>
          <w:rFonts w:hint="cs"/>
          <w:rtl/>
        </w:rPr>
        <w:t>כי</w:t>
      </w:r>
      <w:r w:rsidRPr="00E3591E">
        <w:rPr>
          <w:rtl/>
        </w:rPr>
        <w:t xml:space="preserve"> </w:t>
      </w:r>
      <w:r w:rsidRPr="00E3591E">
        <w:rPr>
          <w:rFonts w:hint="cs"/>
          <w:rtl/>
        </w:rPr>
        <w:t>העדר</w:t>
      </w:r>
      <w:r w:rsidRPr="00E3591E">
        <w:rPr>
          <w:rtl/>
        </w:rPr>
        <w:t xml:space="preserve"> </w:t>
      </w:r>
      <w:r w:rsidRPr="00E3591E">
        <w:rPr>
          <w:rFonts w:hint="cs"/>
          <w:rtl/>
        </w:rPr>
        <w:t>הוא</w:t>
      </w:r>
      <w:r w:rsidRPr="00E3591E">
        <w:rPr>
          <w:rtl/>
        </w:rPr>
        <w:t xml:space="preserve"> </w:t>
      </w:r>
      <w:r w:rsidRPr="00E3591E">
        <w:rPr>
          <w:rFonts w:hint="cs"/>
          <w:rtl/>
        </w:rPr>
        <w:t>סבת</w:t>
      </w:r>
      <w:r w:rsidRPr="00E3591E">
        <w:rPr>
          <w:rtl/>
        </w:rPr>
        <w:t xml:space="preserve"> </w:t>
      </w:r>
      <w:r w:rsidRPr="00E3591E">
        <w:rPr>
          <w:rFonts w:hint="cs"/>
          <w:rtl/>
        </w:rPr>
        <w:t>ה</w:t>
      </w:r>
      <w:r>
        <w:rPr>
          <w:rFonts w:hint="cs"/>
          <w:rtl/>
        </w:rPr>
        <w:t>ו</w:t>
      </w:r>
      <w:r w:rsidRPr="00E3591E">
        <w:rPr>
          <w:rFonts w:hint="cs"/>
          <w:rtl/>
        </w:rPr>
        <w:t>וייתו</w:t>
      </w:r>
      <w:r w:rsidRPr="00E3591E">
        <w:rPr>
          <w:rtl/>
        </w:rPr>
        <w:t xml:space="preserve">, </w:t>
      </w:r>
      <w:r w:rsidRPr="00E3591E">
        <w:rPr>
          <w:rFonts w:hint="cs"/>
          <w:rtl/>
        </w:rPr>
        <w:t>וכן</w:t>
      </w:r>
      <w:r w:rsidRPr="00E3591E">
        <w:rPr>
          <w:rtl/>
        </w:rPr>
        <w:t xml:space="preserve"> </w:t>
      </w:r>
      <w:r w:rsidRPr="00E3591E">
        <w:rPr>
          <w:rFonts w:hint="cs"/>
          <w:rtl/>
        </w:rPr>
        <w:t>חורבן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סבת</w:t>
      </w:r>
      <w:r w:rsidRPr="00E3591E">
        <w:rPr>
          <w:rtl/>
        </w:rPr>
        <w:t xml:space="preserve"> </w:t>
      </w:r>
      <w:r w:rsidRPr="00E3591E">
        <w:rPr>
          <w:rFonts w:hint="cs"/>
          <w:rtl/>
        </w:rPr>
        <w:t>ה</w:t>
      </w:r>
      <w:r>
        <w:rPr>
          <w:rFonts w:hint="cs"/>
          <w:rtl/>
        </w:rPr>
        <w:t>ו</w:t>
      </w:r>
      <w:r w:rsidRPr="00E3591E">
        <w:rPr>
          <w:rFonts w:hint="cs"/>
          <w:rtl/>
        </w:rPr>
        <w:t>ויתו</w:t>
      </w:r>
      <w:r w:rsidRPr="00E3591E">
        <w:rPr>
          <w:rtl/>
        </w:rPr>
        <w:t xml:space="preserve">. </w:t>
      </w:r>
      <w:r w:rsidRPr="00E3591E">
        <w:rPr>
          <w:rFonts w:hint="cs"/>
          <w:rtl/>
        </w:rPr>
        <w:t>ולכך</w:t>
      </w:r>
      <w:r w:rsidRPr="00E3591E">
        <w:rPr>
          <w:rtl/>
        </w:rPr>
        <w:t xml:space="preserve"> </w:t>
      </w:r>
      <w:r w:rsidRPr="00E3591E">
        <w:rPr>
          <w:rFonts w:hint="cs"/>
          <w:rtl/>
        </w:rPr>
        <w:t>רמז</w:t>
      </w:r>
      <w:r w:rsidRPr="00E3591E">
        <w:rPr>
          <w:rtl/>
        </w:rPr>
        <w:t xml:space="preserve"> </w:t>
      </w:r>
      <w:r w:rsidRPr="00E3591E">
        <w:rPr>
          <w:rFonts w:hint="cs"/>
          <w:rtl/>
        </w:rPr>
        <w:t>הכתוב</w:t>
      </w:r>
      <w:r w:rsidRPr="00E3591E">
        <w:rPr>
          <w:rtl/>
        </w:rPr>
        <w:t xml:space="preserve"> </w:t>
      </w:r>
      <w:r w:rsidRPr="00E3591E">
        <w:rPr>
          <w:rFonts w:hint="cs"/>
          <w:rtl/>
        </w:rPr>
        <w:t>חורבן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בהתחלת</w:t>
      </w:r>
      <w:r w:rsidRPr="00E3591E">
        <w:rPr>
          <w:rtl/>
        </w:rPr>
        <w:t xml:space="preserve"> </w:t>
      </w:r>
      <w:r w:rsidRPr="00E3591E">
        <w:rPr>
          <w:rFonts w:hint="cs"/>
          <w:rtl/>
        </w:rPr>
        <w:t>בריאתו</w:t>
      </w:r>
      <w:r w:rsidRPr="00E3591E">
        <w:rPr>
          <w:rtl/>
        </w:rPr>
        <w:t xml:space="preserve"> </w:t>
      </w:r>
      <w:r w:rsidRPr="00E3591E">
        <w:rPr>
          <w:rFonts w:hint="cs"/>
          <w:rtl/>
        </w:rPr>
        <w:t>של</w:t>
      </w:r>
      <w:r w:rsidRPr="00E3591E">
        <w:rPr>
          <w:rtl/>
        </w:rPr>
        <w:t xml:space="preserve"> </w:t>
      </w:r>
      <w:r w:rsidRPr="00E3591E">
        <w:rPr>
          <w:rFonts w:hint="cs"/>
          <w:rtl/>
        </w:rPr>
        <w:t>עולם</w:t>
      </w:r>
      <w:r w:rsidRPr="00E3591E">
        <w:rPr>
          <w:rtl/>
        </w:rPr>
        <w:t xml:space="preserve">, </w:t>
      </w:r>
      <w:r w:rsidRPr="00E3591E">
        <w:rPr>
          <w:rFonts w:hint="cs"/>
          <w:rtl/>
        </w:rPr>
        <w:t>כי</w:t>
      </w:r>
      <w:r w:rsidRPr="00E3591E">
        <w:rPr>
          <w:rtl/>
        </w:rPr>
        <w:t xml:space="preserve"> </w:t>
      </w:r>
      <w:r w:rsidRPr="00E3591E">
        <w:rPr>
          <w:rFonts w:hint="cs"/>
          <w:rtl/>
        </w:rPr>
        <w:t>מזה</w:t>
      </w:r>
      <w:r w:rsidRPr="00E3591E">
        <w:rPr>
          <w:rtl/>
        </w:rPr>
        <w:t xml:space="preserve"> </w:t>
      </w:r>
      <w:r w:rsidRPr="00E3591E">
        <w:rPr>
          <w:rFonts w:hint="cs"/>
          <w:rtl/>
        </w:rPr>
        <w:t>יש</w:t>
      </w:r>
      <w:r w:rsidRPr="00E3591E">
        <w:rPr>
          <w:rtl/>
        </w:rPr>
        <w:t xml:space="preserve"> </w:t>
      </w:r>
      <w:r w:rsidRPr="00E3591E">
        <w:rPr>
          <w:rFonts w:hint="cs"/>
          <w:rtl/>
        </w:rPr>
        <w:t>ללמוד</w:t>
      </w:r>
      <w:r w:rsidRPr="00E3591E">
        <w:rPr>
          <w:rtl/>
        </w:rPr>
        <w:t xml:space="preserve"> </w:t>
      </w:r>
      <w:r w:rsidRPr="00E3591E">
        <w:rPr>
          <w:rFonts w:hint="cs"/>
          <w:rtl/>
        </w:rPr>
        <w:t>כי</w:t>
      </w:r>
      <w:r w:rsidRPr="00E3591E">
        <w:rPr>
          <w:rtl/>
        </w:rPr>
        <w:t xml:space="preserve"> </w:t>
      </w:r>
      <w:r w:rsidRPr="00E3591E">
        <w:rPr>
          <w:rFonts w:hint="cs"/>
          <w:rtl/>
        </w:rPr>
        <w:t>אף</w:t>
      </w:r>
      <w:r w:rsidRPr="00E3591E">
        <w:rPr>
          <w:rtl/>
        </w:rPr>
        <w:t xml:space="preserve"> </w:t>
      </w:r>
      <w:r w:rsidRPr="00E3591E">
        <w:rPr>
          <w:rFonts w:hint="cs"/>
          <w:rtl/>
        </w:rPr>
        <w:t>חורבן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 </w:t>
      </w:r>
      <w:r w:rsidRPr="00E3591E">
        <w:rPr>
          <w:rFonts w:hint="cs"/>
          <w:rtl/>
        </w:rPr>
        <w:t>כיון</w:t>
      </w:r>
      <w:r w:rsidRPr="00E3591E">
        <w:rPr>
          <w:rtl/>
        </w:rPr>
        <w:t xml:space="preserve"> </w:t>
      </w:r>
      <w:r w:rsidRPr="00E3591E">
        <w:rPr>
          <w:rFonts w:hint="cs"/>
          <w:rtl/>
        </w:rPr>
        <w:t>שהוא</w:t>
      </w:r>
      <w:r w:rsidRPr="00E3591E">
        <w:rPr>
          <w:rtl/>
        </w:rPr>
        <w:t xml:space="preserve"> </w:t>
      </w:r>
      <w:r w:rsidRPr="00E3591E">
        <w:rPr>
          <w:rFonts w:hint="cs"/>
          <w:rtl/>
        </w:rPr>
        <w:t>סבת</w:t>
      </w:r>
      <w:r w:rsidRPr="00E3591E">
        <w:rPr>
          <w:rtl/>
        </w:rPr>
        <w:t xml:space="preserve"> </w:t>
      </w:r>
      <w:r w:rsidRPr="00E3591E">
        <w:rPr>
          <w:rFonts w:hint="cs"/>
          <w:rtl/>
        </w:rPr>
        <w:t>הוייתו</w:t>
      </w:r>
      <w:r w:rsidRPr="00E3591E">
        <w:rPr>
          <w:rtl/>
        </w:rPr>
        <w:t xml:space="preserve"> - </w:t>
      </w:r>
      <w:r w:rsidRPr="00E3591E">
        <w:rPr>
          <w:rFonts w:hint="cs"/>
          <w:rtl/>
        </w:rPr>
        <w:t>נכנס</w:t>
      </w:r>
      <w:r w:rsidRPr="00E3591E">
        <w:rPr>
          <w:rtl/>
        </w:rPr>
        <w:t xml:space="preserve"> </w:t>
      </w:r>
      <w:r w:rsidRPr="00E3591E">
        <w:rPr>
          <w:rFonts w:hint="cs"/>
          <w:rtl/>
        </w:rPr>
        <w:t>בגדר</w:t>
      </w:r>
      <w:r w:rsidRPr="00E3591E">
        <w:rPr>
          <w:rtl/>
        </w:rPr>
        <w:t xml:space="preserve"> </w:t>
      </w:r>
      <w:r w:rsidRPr="00E3591E">
        <w:rPr>
          <w:rFonts w:hint="cs"/>
          <w:rtl/>
        </w:rPr>
        <w:t>הויה</w:t>
      </w:r>
      <w:r w:rsidRPr="00E3591E">
        <w:rPr>
          <w:rtl/>
        </w:rPr>
        <w:t xml:space="preserve">, </w:t>
      </w:r>
      <w:r w:rsidRPr="00E3591E">
        <w:rPr>
          <w:rFonts w:hint="cs"/>
          <w:rtl/>
        </w:rPr>
        <w:t>ולכך</w:t>
      </w:r>
      <w:r w:rsidRPr="00E3591E">
        <w:rPr>
          <w:rtl/>
        </w:rPr>
        <w:t xml:space="preserve"> </w:t>
      </w:r>
      <w:r w:rsidRPr="00E3591E">
        <w:rPr>
          <w:rFonts w:hint="cs"/>
          <w:rtl/>
        </w:rPr>
        <w:t>נקרא</w:t>
      </w:r>
      <w:r w:rsidRPr="00E3591E">
        <w:rPr>
          <w:rtl/>
        </w:rPr>
        <w:t xml:space="preserve"> </w:t>
      </w:r>
      <w:r>
        <w:rPr>
          <w:rFonts w:hint="cs"/>
          <w:rtl/>
        </w:rPr>
        <w:t>אלוהי</w:t>
      </w:r>
      <w:r w:rsidRPr="00E3591E">
        <w:rPr>
          <w:rtl/>
        </w:rPr>
        <w:t xml:space="preserve"> </w:t>
      </w:r>
      <w:r w:rsidRPr="00E3591E">
        <w:rPr>
          <w:rFonts w:hint="cs"/>
          <w:rtl/>
        </w:rPr>
        <w:t>עולם</w:t>
      </w:r>
      <w:r w:rsidRPr="00E3591E">
        <w:rPr>
          <w:rtl/>
        </w:rPr>
        <w:t xml:space="preserve">. </w:t>
      </w:r>
      <w:r w:rsidRPr="00E3591E">
        <w:rPr>
          <w:rFonts w:hint="cs"/>
          <w:rtl/>
        </w:rPr>
        <w:t>רק</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נמצא</w:t>
      </w:r>
      <w:r w:rsidRPr="00E3591E">
        <w:rPr>
          <w:rtl/>
        </w:rPr>
        <w:t xml:space="preserve"> </w:t>
      </w:r>
      <w:r w:rsidRPr="00E3591E">
        <w:rPr>
          <w:rFonts w:hint="cs"/>
          <w:rtl/>
        </w:rPr>
        <w:t>בדורותינו</w:t>
      </w:r>
      <w:r w:rsidRPr="00E3591E">
        <w:rPr>
          <w:rtl/>
        </w:rPr>
        <w:t xml:space="preserve"> </w:t>
      </w:r>
      <w:r w:rsidRPr="00E3591E">
        <w:rPr>
          <w:rFonts w:hint="cs"/>
          <w:rtl/>
        </w:rPr>
        <w:t>על</w:t>
      </w:r>
      <w:r w:rsidRPr="00E3591E">
        <w:rPr>
          <w:rtl/>
        </w:rPr>
        <w:t xml:space="preserve"> </w:t>
      </w:r>
      <w:r w:rsidRPr="00E3591E">
        <w:rPr>
          <w:rFonts w:hint="cs"/>
          <w:rtl/>
        </w:rPr>
        <w:t>זה</w:t>
      </w:r>
      <w:r w:rsidRPr="00E3591E">
        <w:rPr>
          <w:rtl/>
        </w:rPr>
        <w:t xml:space="preserve"> </w:t>
      </w:r>
      <w:r w:rsidRPr="00E3591E">
        <w:rPr>
          <w:rFonts w:hint="cs"/>
          <w:rtl/>
        </w:rPr>
        <w:t>יש</w:t>
      </w:r>
      <w:r w:rsidRPr="00E3591E">
        <w:rPr>
          <w:rtl/>
        </w:rPr>
        <w:t xml:space="preserve"> </w:t>
      </w:r>
      <w:r w:rsidRPr="00E3591E">
        <w:rPr>
          <w:rFonts w:hint="cs"/>
          <w:rtl/>
        </w:rPr>
        <w:t>להתאונן</w:t>
      </w:r>
      <w:r w:rsidRPr="00E3591E">
        <w:rPr>
          <w:rtl/>
        </w:rPr>
        <w:t xml:space="preserve">, </w:t>
      </w:r>
      <w:r w:rsidRPr="00E3591E">
        <w:rPr>
          <w:rFonts w:hint="cs"/>
          <w:rtl/>
        </w:rPr>
        <w:t>ואל</w:t>
      </w:r>
      <w:r w:rsidRPr="00E3591E">
        <w:rPr>
          <w:rtl/>
        </w:rPr>
        <w:t xml:space="preserve"> </w:t>
      </w:r>
      <w:r w:rsidRPr="00E3591E">
        <w:rPr>
          <w:rFonts w:hint="cs"/>
          <w:rtl/>
        </w:rPr>
        <w:t>הדור</w:t>
      </w:r>
      <w:r w:rsidRPr="00E3591E">
        <w:rPr>
          <w:rtl/>
        </w:rPr>
        <w:t xml:space="preserve"> </w:t>
      </w:r>
      <w:r w:rsidRPr="00E3591E">
        <w:rPr>
          <w:rFonts w:hint="cs"/>
          <w:rtl/>
        </w:rPr>
        <w:t>אשר</w:t>
      </w:r>
      <w:r w:rsidRPr="00E3591E">
        <w:rPr>
          <w:rtl/>
        </w:rPr>
        <w:t xml:space="preserve"> </w:t>
      </w:r>
      <w:r w:rsidRPr="00E3591E">
        <w:rPr>
          <w:rFonts w:hint="cs"/>
          <w:rtl/>
        </w:rPr>
        <w:t>אין</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נמצא</w:t>
      </w:r>
      <w:r w:rsidRPr="00E3591E">
        <w:rPr>
          <w:rtl/>
        </w:rPr>
        <w:t xml:space="preserve"> </w:t>
      </w:r>
      <w:r w:rsidRPr="00E3591E">
        <w:rPr>
          <w:rFonts w:hint="cs"/>
          <w:rtl/>
        </w:rPr>
        <w:t>אליהם</w:t>
      </w:r>
      <w:r w:rsidRPr="00E3591E">
        <w:rPr>
          <w:rtl/>
        </w:rPr>
        <w:t xml:space="preserve"> </w:t>
      </w:r>
      <w:r w:rsidRPr="00E3591E">
        <w:rPr>
          <w:rFonts w:hint="cs"/>
          <w:rtl/>
        </w:rPr>
        <w:t>הוא</w:t>
      </w:r>
      <w:r w:rsidRPr="00E3591E">
        <w:rPr>
          <w:rtl/>
        </w:rPr>
        <w:t xml:space="preserve"> </w:t>
      </w:r>
      <w:r w:rsidRPr="00E3591E">
        <w:rPr>
          <w:rFonts w:hint="cs"/>
          <w:rtl/>
        </w:rPr>
        <w:t>ה</w:t>
      </w:r>
      <w:r>
        <w:rPr>
          <w:rFonts w:hint="cs"/>
          <w:rtl/>
        </w:rPr>
        <w:t>חיסרון</w:t>
      </w:r>
      <w:r w:rsidRPr="00E3591E">
        <w:rPr>
          <w:rtl/>
        </w:rPr>
        <w:t xml:space="preserve">, </w:t>
      </w:r>
      <w:r w:rsidRPr="00E3591E">
        <w:rPr>
          <w:rFonts w:hint="cs"/>
          <w:rtl/>
        </w:rPr>
        <w:t>ולהם</w:t>
      </w:r>
      <w:r w:rsidRPr="00E3591E">
        <w:rPr>
          <w:rtl/>
        </w:rPr>
        <w:t xml:space="preserve"> </w:t>
      </w:r>
      <w:r w:rsidRPr="00E3591E">
        <w:rPr>
          <w:rFonts w:hint="cs"/>
          <w:rtl/>
        </w:rPr>
        <w:t>נגלה</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כמו</w:t>
      </w:r>
      <w:r w:rsidRPr="00E3591E">
        <w:rPr>
          <w:rtl/>
        </w:rPr>
        <w:t xml:space="preserve"> </w:t>
      </w:r>
      <w:r w:rsidRPr="00E3591E">
        <w:rPr>
          <w:rFonts w:hint="cs"/>
          <w:rtl/>
        </w:rPr>
        <w:t>שראוי</w:t>
      </w:r>
      <w:r w:rsidRPr="00E3591E">
        <w:rPr>
          <w:rtl/>
        </w:rPr>
        <w:t xml:space="preserve"> </w:t>
      </w:r>
      <w:r w:rsidRPr="00E3591E">
        <w:rPr>
          <w:rFonts w:hint="cs"/>
          <w:rtl/>
        </w:rPr>
        <w:t>להיות</w:t>
      </w:r>
      <w:r w:rsidRPr="00E3591E">
        <w:rPr>
          <w:rtl/>
        </w:rPr>
        <w:t xml:space="preserve"> </w:t>
      </w:r>
      <w:r w:rsidRPr="00E3591E">
        <w:rPr>
          <w:rFonts w:hint="cs"/>
          <w:rtl/>
        </w:rPr>
        <w:t>נגלה</w:t>
      </w:r>
      <w:r w:rsidRPr="00E3591E">
        <w:rPr>
          <w:rtl/>
        </w:rPr>
        <w:t xml:space="preserve"> </w:t>
      </w:r>
      <w:r w:rsidRPr="00E3591E">
        <w:rPr>
          <w:rFonts w:hint="cs"/>
          <w:rtl/>
        </w:rPr>
        <w:t>להם</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Pr>
          <w:rFonts w:hint="cs"/>
          <w:rtl/>
        </w:rPr>
        <w:t>למעלה</w:t>
      </w:r>
      <w:r w:rsidRPr="00E3591E">
        <w:rPr>
          <w:rtl/>
        </w:rPr>
        <w:t xml:space="preserve">. </w:t>
      </w:r>
    </w:p>
    <w:p w:rsidR="00657196" w:rsidRPr="00E3591E" w:rsidRDefault="00657196" w:rsidP="00FB3502">
      <w:pPr>
        <w:rPr>
          <w:rtl/>
        </w:rPr>
      </w:pPr>
    </w:p>
    <w:p w:rsidR="00657196" w:rsidRPr="00E3591E" w:rsidRDefault="00657196" w:rsidP="00855A60">
      <w:pPr>
        <w:pStyle w:val="a4"/>
        <w:rPr>
          <w:rtl/>
        </w:rPr>
      </w:pPr>
      <w:r w:rsidRPr="00E3591E">
        <w:rPr>
          <w:rFonts w:hint="cs"/>
          <w:rtl/>
        </w:rPr>
        <w:t>ובמדרש</w:t>
      </w:r>
      <w:r w:rsidRPr="00E3591E">
        <w:rPr>
          <w:rtl/>
        </w:rPr>
        <w:t xml:space="preserve"> </w:t>
      </w:r>
      <w:r w:rsidRPr="00E3591E">
        <w:rPr>
          <w:rFonts w:hint="cs"/>
          <w:rtl/>
        </w:rPr>
        <w:t>איכה</w:t>
      </w:r>
      <w:r w:rsidRPr="00E3591E">
        <w:rPr>
          <w:rtl/>
        </w:rPr>
        <w:t xml:space="preserve"> </w:t>
      </w:r>
      <w:r w:rsidRPr="00E3591E">
        <w:rPr>
          <w:rFonts w:hint="cs"/>
          <w:rtl/>
        </w:rPr>
        <w:t>רבתי</w:t>
      </w:r>
      <w:r w:rsidRPr="00E3591E">
        <w:rPr>
          <w:rtl/>
        </w:rPr>
        <w:t xml:space="preserve"> (</w:t>
      </w:r>
      <w:r w:rsidRPr="00E3591E">
        <w:rPr>
          <w:rFonts w:hint="cs"/>
          <w:rtl/>
        </w:rPr>
        <w:t>א</w:t>
      </w:r>
      <w:r w:rsidRPr="00E3591E">
        <w:rPr>
          <w:rtl/>
        </w:rPr>
        <w:t xml:space="preserve">, </w:t>
      </w:r>
      <w:r w:rsidRPr="00E3591E">
        <w:rPr>
          <w:rFonts w:hint="cs"/>
          <w:rtl/>
        </w:rPr>
        <w:t>נא</w:t>
      </w:r>
      <w:r w:rsidRPr="00E3591E">
        <w:rPr>
          <w:rtl/>
        </w:rPr>
        <w:t xml:space="preserve">), </w:t>
      </w:r>
      <w:r w:rsidRPr="00E3591E">
        <w:rPr>
          <w:rFonts w:hint="cs"/>
          <w:rtl/>
        </w:rPr>
        <w:t>רבי</w:t>
      </w:r>
      <w:r w:rsidRPr="00E3591E">
        <w:rPr>
          <w:rtl/>
        </w:rPr>
        <w:t xml:space="preserve"> </w:t>
      </w:r>
      <w:r w:rsidRPr="00E3591E">
        <w:rPr>
          <w:rFonts w:hint="cs"/>
          <w:rtl/>
        </w:rPr>
        <w:t>שמעון</w:t>
      </w:r>
      <w:r w:rsidRPr="00E3591E">
        <w:rPr>
          <w:rtl/>
        </w:rPr>
        <w:t xml:space="preserve"> </w:t>
      </w:r>
      <w:r w:rsidRPr="00E3591E">
        <w:rPr>
          <w:rFonts w:hint="cs"/>
          <w:rtl/>
        </w:rPr>
        <w:t>אמר</w:t>
      </w:r>
      <w:r w:rsidRPr="00E3591E">
        <w:rPr>
          <w:rtl/>
        </w:rPr>
        <w:t xml:space="preserve"> </w:t>
      </w:r>
      <w:r w:rsidRPr="00E3591E">
        <w:rPr>
          <w:rFonts w:hint="cs"/>
          <w:rtl/>
        </w:rPr>
        <w:t>עובדה</w:t>
      </w:r>
      <w:r w:rsidRPr="00E3591E">
        <w:rPr>
          <w:rtl/>
        </w:rPr>
        <w:t xml:space="preserve"> </w:t>
      </w:r>
      <w:r w:rsidRPr="00E3591E">
        <w:rPr>
          <w:rFonts w:hint="cs"/>
          <w:rtl/>
        </w:rPr>
        <w:t>הו</w:t>
      </w:r>
      <w:r>
        <w:rPr>
          <w:rFonts w:hint="cs"/>
          <w:rtl/>
        </w:rPr>
        <w:t>ו</w:t>
      </w:r>
      <w:r w:rsidRPr="00E3591E">
        <w:rPr>
          <w:rFonts w:hint="cs"/>
          <w:rtl/>
        </w:rPr>
        <w:t>ה</w:t>
      </w:r>
      <w:r w:rsidRPr="00E3591E">
        <w:rPr>
          <w:rtl/>
        </w:rPr>
        <w:t xml:space="preserve"> </w:t>
      </w:r>
      <w:r w:rsidRPr="00E3591E">
        <w:rPr>
          <w:rFonts w:hint="cs"/>
          <w:rtl/>
        </w:rPr>
        <w:t>בחד</w:t>
      </w:r>
      <w:r w:rsidRPr="00E3591E">
        <w:rPr>
          <w:rtl/>
        </w:rPr>
        <w:t xml:space="preserve"> </w:t>
      </w:r>
      <w:r w:rsidRPr="00E3591E">
        <w:rPr>
          <w:rFonts w:hint="cs"/>
          <w:rtl/>
        </w:rPr>
        <w:t>בר</w:t>
      </w:r>
      <w:r w:rsidRPr="00E3591E">
        <w:rPr>
          <w:rtl/>
        </w:rPr>
        <w:t xml:space="preserve"> </w:t>
      </w:r>
      <w:r w:rsidRPr="00E3591E">
        <w:rPr>
          <w:rFonts w:hint="cs"/>
          <w:rtl/>
        </w:rPr>
        <w:t>נש</w:t>
      </w:r>
      <w:r w:rsidRPr="00E3591E">
        <w:rPr>
          <w:rtl/>
        </w:rPr>
        <w:t xml:space="preserve">, </w:t>
      </w:r>
      <w:r w:rsidRPr="00E3591E">
        <w:rPr>
          <w:rFonts w:hint="cs"/>
          <w:rtl/>
        </w:rPr>
        <w:t>דהוי</w:t>
      </w:r>
      <w:r w:rsidRPr="00E3591E">
        <w:rPr>
          <w:rtl/>
        </w:rPr>
        <w:t xml:space="preserve"> </w:t>
      </w:r>
      <w:r w:rsidRPr="00E3591E">
        <w:rPr>
          <w:rFonts w:hint="cs"/>
          <w:rtl/>
        </w:rPr>
        <w:t>רדי</w:t>
      </w:r>
      <w:r w:rsidRPr="00E3591E">
        <w:rPr>
          <w:rtl/>
        </w:rPr>
        <w:t xml:space="preserve">, </w:t>
      </w:r>
      <w:r w:rsidRPr="00E3591E">
        <w:rPr>
          <w:rFonts w:hint="cs"/>
          <w:rtl/>
        </w:rPr>
        <w:t>געת</w:t>
      </w:r>
      <w:r w:rsidRPr="00E3591E">
        <w:rPr>
          <w:rtl/>
        </w:rPr>
        <w:t xml:space="preserve"> </w:t>
      </w:r>
      <w:r w:rsidRPr="00E3591E">
        <w:rPr>
          <w:rFonts w:hint="cs"/>
          <w:rtl/>
        </w:rPr>
        <w:t>תורתא</w:t>
      </w:r>
      <w:r w:rsidRPr="00E3591E">
        <w:rPr>
          <w:rtl/>
        </w:rPr>
        <w:t xml:space="preserve">. </w:t>
      </w:r>
      <w:r w:rsidRPr="00E3591E">
        <w:rPr>
          <w:rFonts w:hint="cs"/>
          <w:rtl/>
        </w:rPr>
        <w:t>עבר</w:t>
      </w:r>
      <w:r w:rsidRPr="00E3591E">
        <w:rPr>
          <w:rtl/>
        </w:rPr>
        <w:t xml:space="preserve"> </w:t>
      </w:r>
      <w:r w:rsidRPr="00E3591E">
        <w:rPr>
          <w:rFonts w:hint="cs"/>
          <w:rtl/>
        </w:rPr>
        <w:t>עליו</w:t>
      </w:r>
      <w:r w:rsidRPr="00E3591E">
        <w:rPr>
          <w:rtl/>
        </w:rPr>
        <w:t xml:space="preserve"> </w:t>
      </w:r>
      <w:r w:rsidRPr="00E3591E">
        <w:rPr>
          <w:rFonts w:hint="cs"/>
          <w:rtl/>
        </w:rPr>
        <w:t>חד</w:t>
      </w:r>
      <w:r w:rsidRPr="00E3591E">
        <w:rPr>
          <w:rtl/>
        </w:rPr>
        <w:t xml:space="preserve"> </w:t>
      </w:r>
      <w:r w:rsidRPr="00E3591E">
        <w:rPr>
          <w:rFonts w:hint="cs"/>
          <w:rtl/>
        </w:rPr>
        <w:t>ערבי</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מה</w:t>
      </w:r>
      <w:r w:rsidRPr="00E3591E">
        <w:rPr>
          <w:rtl/>
        </w:rPr>
        <w:t xml:space="preserve"> </w:t>
      </w:r>
      <w:r w:rsidRPr="00E3591E">
        <w:rPr>
          <w:rFonts w:hint="cs"/>
          <w:rtl/>
        </w:rPr>
        <w:t>את</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יהודאי</w:t>
      </w:r>
      <w:r w:rsidRPr="00E3591E">
        <w:rPr>
          <w:rtl/>
        </w:rPr>
        <w:t xml:space="preserve"> </w:t>
      </w:r>
      <w:r w:rsidRPr="00E3591E">
        <w:rPr>
          <w:rFonts w:hint="cs"/>
          <w:rtl/>
        </w:rPr>
        <w:t>אנא</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שרי</w:t>
      </w:r>
      <w:r w:rsidRPr="00E3591E">
        <w:rPr>
          <w:rtl/>
        </w:rPr>
        <w:t xml:space="preserve"> </w:t>
      </w:r>
      <w:r w:rsidRPr="00E3591E">
        <w:rPr>
          <w:rFonts w:hint="cs"/>
          <w:rtl/>
        </w:rPr>
        <w:t>תורך</w:t>
      </w:r>
      <w:r w:rsidRPr="00E3591E">
        <w:rPr>
          <w:rtl/>
        </w:rPr>
        <w:t xml:space="preserve"> </w:t>
      </w:r>
      <w:r w:rsidRPr="00E3591E">
        <w:rPr>
          <w:rFonts w:hint="cs"/>
          <w:rtl/>
        </w:rPr>
        <w:t>ושרי</w:t>
      </w:r>
      <w:r w:rsidRPr="00E3591E">
        <w:rPr>
          <w:rtl/>
        </w:rPr>
        <w:t xml:space="preserve"> </w:t>
      </w:r>
      <w:r w:rsidRPr="00E3591E">
        <w:rPr>
          <w:rFonts w:hint="cs"/>
          <w:rtl/>
        </w:rPr>
        <w:t>פרנך</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למה</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מקדשאי</w:t>
      </w:r>
      <w:r w:rsidRPr="00E3591E">
        <w:rPr>
          <w:rtl/>
        </w:rPr>
        <w:t xml:space="preserve"> </w:t>
      </w:r>
      <w:r w:rsidRPr="00E3591E">
        <w:rPr>
          <w:rFonts w:hint="cs"/>
          <w:rtl/>
        </w:rPr>
        <w:t>דיהודאי</w:t>
      </w:r>
      <w:r w:rsidRPr="00E3591E">
        <w:rPr>
          <w:rtl/>
        </w:rPr>
        <w:t xml:space="preserve"> </w:t>
      </w:r>
      <w:r w:rsidRPr="00E3591E">
        <w:rPr>
          <w:rFonts w:hint="cs"/>
          <w:rtl/>
        </w:rPr>
        <w:t>חרב</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מנא</w:t>
      </w:r>
      <w:r w:rsidRPr="00E3591E">
        <w:rPr>
          <w:rtl/>
        </w:rPr>
        <w:t xml:space="preserve"> </w:t>
      </w:r>
      <w:r w:rsidRPr="00E3591E">
        <w:rPr>
          <w:rFonts w:hint="cs"/>
          <w:rtl/>
        </w:rPr>
        <w:t>ידעת</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מגעת</w:t>
      </w:r>
      <w:r w:rsidRPr="00E3591E">
        <w:rPr>
          <w:rtl/>
        </w:rPr>
        <w:t xml:space="preserve"> </w:t>
      </w:r>
      <w:r w:rsidRPr="00E3591E">
        <w:rPr>
          <w:rFonts w:hint="cs"/>
          <w:rtl/>
        </w:rPr>
        <w:t>דתורך</w:t>
      </w:r>
      <w:r w:rsidRPr="00E3591E">
        <w:rPr>
          <w:rtl/>
        </w:rPr>
        <w:t xml:space="preserve">. </w:t>
      </w:r>
      <w:r w:rsidRPr="00E3591E">
        <w:rPr>
          <w:rFonts w:hint="cs"/>
          <w:rtl/>
        </w:rPr>
        <w:t>עד</w:t>
      </w:r>
      <w:r w:rsidRPr="00E3591E">
        <w:rPr>
          <w:rtl/>
        </w:rPr>
        <w:t xml:space="preserve"> </w:t>
      </w:r>
      <w:r w:rsidRPr="00E3591E">
        <w:rPr>
          <w:rFonts w:hint="cs"/>
          <w:rtl/>
        </w:rPr>
        <w:t>דעסק</w:t>
      </w:r>
      <w:r w:rsidRPr="00E3591E">
        <w:rPr>
          <w:rtl/>
        </w:rPr>
        <w:t xml:space="preserve"> </w:t>
      </w:r>
      <w:r w:rsidRPr="00E3591E">
        <w:rPr>
          <w:rFonts w:hint="cs"/>
          <w:rtl/>
        </w:rPr>
        <w:t>עמיה</w:t>
      </w:r>
      <w:r w:rsidRPr="00E3591E">
        <w:rPr>
          <w:rtl/>
        </w:rPr>
        <w:t xml:space="preserve">, </w:t>
      </w:r>
      <w:r w:rsidRPr="00E3591E">
        <w:rPr>
          <w:rFonts w:hint="cs"/>
          <w:rtl/>
        </w:rPr>
        <w:t>געת</w:t>
      </w:r>
      <w:r w:rsidRPr="00E3591E">
        <w:rPr>
          <w:rtl/>
        </w:rPr>
        <w:t xml:space="preserve"> </w:t>
      </w:r>
      <w:r w:rsidRPr="00E3591E">
        <w:rPr>
          <w:rFonts w:hint="cs"/>
          <w:rtl/>
        </w:rPr>
        <w:t>זימני</w:t>
      </w:r>
      <w:r w:rsidRPr="00E3591E">
        <w:rPr>
          <w:rtl/>
        </w:rPr>
        <w:t xml:space="preserve"> </w:t>
      </w:r>
      <w:r w:rsidRPr="00E3591E">
        <w:rPr>
          <w:rFonts w:hint="cs"/>
          <w:rtl/>
        </w:rPr>
        <w:t>אחריתי</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אסור</w:t>
      </w:r>
      <w:r w:rsidRPr="00E3591E">
        <w:rPr>
          <w:rtl/>
        </w:rPr>
        <w:t xml:space="preserve"> </w:t>
      </w:r>
      <w:r w:rsidRPr="00E3591E">
        <w:rPr>
          <w:rFonts w:hint="cs"/>
          <w:rtl/>
        </w:rPr>
        <w:t>תורך</w:t>
      </w:r>
      <w:r w:rsidRPr="00E3591E">
        <w:rPr>
          <w:rtl/>
        </w:rPr>
        <w:t xml:space="preserve"> </w:t>
      </w:r>
      <w:r w:rsidRPr="00E3591E">
        <w:rPr>
          <w:rFonts w:hint="cs"/>
          <w:rtl/>
        </w:rPr>
        <w:t>אסור</w:t>
      </w:r>
      <w:r w:rsidRPr="00E3591E">
        <w:rPr>
          <w:rtl/>
        </w:rPr>
        <w:t xml:space="preserve"> </w:t>
      </w:r>
      <w:r w:rsidRPr="00E3591E">
        <w:rPr>
          <w:rFonts w:hint="cs"/>
          <w:rtl/>
        </w:rPr>
        <w:t>פרנך</w:t>
      </w:r>
      <w:r w:rsidRPr="00E3591E">
        <w:rPr>
          <w:rtl/>
        </w:rPr>
        <w:t xml:space="preserve">, </w:t>
      </w:r>
      <w:r w:rsidRPr="00E3591E">
        <w:rPr>
          <w:rFonts w:hint="cs"/>
          <w:rtl/>
        </w:rPr>
        <w:t>דאתיליד</w:t>
      </w:r>
      <w:r w:rsidRPr="00E3591E">
        <w:rPr>
          <w:rtl/>
        </w:rPr>
        <w:t xml:space="preserve"> </w:t>
      </w:r>
      <w:r w:rsidRPr="00E3591E">
        <w:rPr>
          <w:rFonts w:hint="cs"/>
          <w:rtl/>
        </w:rPr>
        <w:t>פרקאי</w:t>
      </w:r>
      <w:r w:rsidRPr="00E3591E">
        <w:rPr>
          <w:rtl/>
        </w:rPr>
        <w:t xml:space="preserve"> </w:t>
      </w:r>
      <w:r w:rsidRPr="00E3591E">
        <w:rPr>
          <w:rFonts w:hint="cs"/>
          <w:rtl/>
        </w:rPr>
        <w:t>דיהודאי</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ומה</w:t>
      </w:r>
      <w:r w:rsidRPr="00E3591E">
        <w:rPr>
          <w:rtl/>
        </w:rPr>
        <w:t xml:space="preserve"> </w:t>
      </w:r>
      <w:r w:rsidRPr="00E3591E">
        <w:rPr>
          <w:rFonts w:hint="cs"/>
          <w:rtl/>
        </w:rPr>
        <w:t>שמיה</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מנחם</w:t>
      </w:r>
      <w:r w:rsidRPr="00E3591E">
        <w:rPr>
          <w:rtl/>
        </w:rPr>
        <w:t xml:space="preserve"> </w:t>
      </w:r>
      <w:r w:rsidRPr="00E3591E">
        <w:rPr>
          <w:rFonts w:hint="cs"/>
          <w:rtl/>
        </w:rPr>
        <w:t>שמיה</w:t>
      </w:r>
      <w:r w:rsidRPr="00E3591E">
        <w:rPr>
          <w:rtl/>
        </w:rPr>
        <w:t xml:space="preserve">. </w:t>
      </w:r>
      <w:r w:rsidRPr="00E3591E">
        <w:rPr>
          <w:rFonts w:hint="cs"/>
          <w:rtl/>
        </w:rPr>
        <w:t>ואביו</w:t>
      </w:r>
      <w:r w:rsidRPr="00E3591E">
        <w:rPr>
          <w:rtl/>
        </w:rPr>
        <w:t xml:space="preserve"> </w:t>
      </w:r>
      <w:r w:rsidRPr="00E3591E">
        <w:rPr>
          <w:rFonts w:hint="cs"/>
          <w:rtl/>
        </w:rPr>
        <w:t>מה</w:t>
      </w:r>
      <w:r w:rsidRPr="00E3591E">
        <w:rPr>
          <w:rtl/>
        </w:rPr>
        <w:t xml:space="preserve"> </w:t>
      </w:r>
      <w:r w:rsidRPr="00E3591E">
        <w:rPr>
          <w:rFonts w:hint="cs"/>
          <w:rtl/>
        </w:rPr>
        <w:t>שמיה</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יחזקיה</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והיכן</w:t>
      </w:r>
      <w:r w:rsidRPr="00E3591E">
        <w:rPr>
          <w:rtl/>
        </w:rPr>
        <w:t xml:space="preserve"> </w:t>
      </w:r>
      <w:r w:rsidRPr="00E3591E">
        <w:rPr>
          <w:rFonts w:hint="cs"/>
          <w:rtl/>
        </w:rPr>
        <w:t>שרייה</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בבירת</w:t>
      </w:r>
      <w:r w:rsidRPr="00E3591E">
        <w:rPr>
          <w:rtl/>
        </w:rPr>
        <w:t xml:space="preserve"> </w:t>
      </w:r>
      <w:r w:rsidRPr="00E3591E">
        <w:rPr>
          <w:rFonts w:hint="cs"/>
          <w:rtl/>
        </w:rPr>
        <w:t>ערבא</w:t>
      </w:r>
      <w:r w:rsidRPr="00E3591E">
        <w:rPr>
          <w:rtl/>
        </w:rPr>
        <w:t xml:space="preserve"> </w:t>
      </w:r>
      <w:r w:rsidRPr="00E3591E">
        <w:rPr>
          <w:rFonts w:hint="cs"/>
          <w:rtl/>
        </w:rPr>
        <w:t>בדבית</w:t>
      </w:r>
      <w:r w:rsidRPr="00E3591E">
        <w:rPr>
          <w:rtl/>
        </w:rPr>
        <w:t xml:space="preserve"> </w:t>
      </w:r>
      <w:r w:rsidRPr="00E3591E">
        <w:rPr>
          <w:rFonts w:hint="cs"/>
          <w:rtl/>
        </w:rPr>
        <w:t>לחם</w:t>
      </w:r>
      <w:r w:rsidRPr="00E3591E">
        <w:rPr>
          <w:rtl/>
        </w:rPr>
        <w:t xml:space="preserve"> </w:t>
      </w:r>
      <w:r w:rsidRPr="00E3591E">
        <w:rPr>
          <w:rFonts w:hint="cs"/>
          <w:rtl/>
        </w:rPr>
        <w:t>יהודא</w:t>
      </w:r>
      <w:r w:rsidRPr="00E3591E">
        <w:rPr>
          <w:rtl/>
        </w:rPr>
        <w:t xml:space="preserve">. </w:t>
      </w:r>
      <w:r w:rsidRPr="00E3591E">
        <w:rPr>
          <w:rFonts w:hint="cs"/>
          <w:rtl/>
        </w:rPr>
        <w:t>זבין</w:t>
      </w:r>
      <w:r w:rsidRPr="00E3591E">
        <w:rPr>
          <w:rtl/>
        </w:rPr>
        <w:t xml:space="preserve"> </w:t>
      </w:r>
      <w:r w:rsidRPr="00E3591E">
        <w:rPr>
          <w:rFonts w:hint="cs"/>
          <w:rtl/>
        </w:rPr>
        <w:t>ההוא</w:t>
      </w:r>
      <w:r w:rsidRPr="00E3591E">
        <w:rPr>
          <w:rtl/>
        </w:rPr>
        <w:t xml:space="preserve"> </w:t>
      </w:r>
      <w:r w:rsidRPr="00E3591E">
        <w:rPr>
          <w:rFonts w:hint="cs"/>
          <w:rtl/>
        </w:rPr>
        <w:t>גברא</w:t>
      </w:r>
      <w:r w:rsidRPr="00E3591E">
        <w:rPr>
          <w:rtl/>
        </w:rPr>
        <w:t xml:space="preserve"> </w:t>
      </w:r>
      <w:r w:rsidRPr="00E3591E">
        <w:rPr>
          <w:rFonts w:hint="cs"/>
          <w:rtl/>
        </w:rPr>
        <w:t>תורא</w:t>
      </w:r>
      <w:r w:rsidRPr="00E3591E">
        <w:rPr>
          <w:rtl/>
        </w:rPr>
        <w:t xml:space="preserve">, </w:t>
      </w:r>
      <w:r w:rsidRPr="00E3591E">
        <w:rPr>
          <w:rFonts w:hint="cs"/>
          <w:rtl/>
        </w:rPr>
        <w:t>זבין</w:t>
      </w:r>
      <w:r w:rsidRPr="00E3591E">
        <w:rPr>
          <w:rtl/>
        </w:rPr>
        <w:t xml:space="preserve"> </w:t>
      </w:r>
      <w:r w:rsidRPr="00E3591E">
        <w:rPr>
          <w:rFonts w:hint="cs"/>
          <w:rtl/>
        </w:rPr>
        <w:t>פרני</w:t>
      </w:r>
      <w:r w:rsidRPr="00E3591E">
        <w:rPr>
          <w:rtl/>
        </w:rPr>
        <w:t xml:space="preserve">, </w:t>
      </w:r>
      <w:r w:rsidRPr="00E3591E">
        <w:rPr>
          <w:rFonts w:hint="cs"/>
          <w:rtl/>
        </w:rPr>
        <w:t>והוה</w:t>
      </w:r>
      <w:r w:rsidRPr="00E3591E">
        <w:rPr>
          <w:rtl/>
        </w:rPr>
        <w:t xml:space="preserve"> </w:t>
      </w:r>
      <w:r w:rsidRPr="00E3591E">
        <w:rPr>
          <w:rFonts w:hint="cs"/>
          <w:rtl/>
        </w:rPr>
        <w:t>מזבין</w:t>
      </w:r>
      <w:r w:rsidRPr="00E3591E">
        <w:rPr>
          <w:rtl/>
        </w:rPr>
        <w:t xml:space="preserve"> </w:t>
      </w:r>
      <w:r w:rsidRPr="00E3591E">
        <w:rPr>
          <w:rFonts w:hint="cs"/>
          <w:rtl/>
        </w:rPr>
        <w:t>ליבדין</w:t>
      </w:r>
      <w:r w:rsidRPr="00E3591E">
        <w:rPr>
          <w:rtl/>
        </w:rPr>
        <w:t xml:space="preserve"> </w:t>
      </w:r>
      <w:r w:rsidRPr="00E3591E">
        <w:rPr>
          <w:rFonts w:hint="cs"/>
          <w:rtl/>
        </w:rPr>
        <w:t>דינוקין</w:t>
      </w:r>
      <w:r w:rsidRPr="00E3591E">
        <w:rPr>
          <w:rtl/>
        </w:rPr>
        <w:t xml:space="preserve">. </w:t>
      </w:r>
      <w:r w:rsidRPr="00E3591E">
        <w:rPr>
          <w:rFonts w:hint="cs"/>
          <w:rtl/>
        </w:rPr>
        <w:t>עלול</w:t>
      </w:r>
      <w:r w:rsidRPr="00E3591E">
        <w:rPr>
          <w:rtl/>
        </w:rPr>
        <w:t xml:space="preserve"> </w:t>
      </w:r>
      <w:r w:rsidRPr="00E3591E">
        <w:rPr>
          <w:rFonts w:hint="cs"/>
          <w:rtl/>
        </w:rPr>
        <w:t>לקרתא</w:t>
      </w:r>
      <w:r w:rsidRPr="00E3591E">
        <w:rPr>
          <w:rtl/>
        </w:rPr>
        <w:t xml:space="preserve"> </w:t>
      </w:r>
      <w:r w:rsidRPr="00E3591E">
        <w:rPr>
          <w:rFonts w:hint="cs"/>
          <w:rtl/>
        </w:rPr>
        <w:t>ועלל</w:t>
      </w:r>
      <w:r w:rsidRPr="00E3591E">
        <w:rPr>
          <w:rtl/>
        </w:rPr>
        <w:t xml:space="preserve"> </w:t>
      </w:r>
      <w:r w:rsidRPr="00E3591E">
        <w:rPr>
          <w:rFonts w:hint="cs"/>
          <w:rtl/>
        </w:rPr>
        <w:t>למדינה</w:t>
      </w:r>
      <w:r w:rsidRPr="00E3591E">
        <w:rPr>
          <w:rtl/>
        </w:rPr>
        <w:t xml:space="preserve">, </w:t>
      </w:r>
      <w:r w:rsidRPr="00E3591E">
        <w:rPr>
          <w:rFonts w:hint="cs"/>
          <w:rtl/>
        </w:rPr>
        <w:t>ונפק</w:t>
      </w:r>
      <w:r w:rsidRPr="00E3591E">
        <w:rPr>
          <w:rtl/>
        </w:rPr>
        <w:t xml:space="preserve"> </w:t>
      </w:r>
      <w:r w:rsidRPr="00E3591E">
        <w:rPr>
          <w:rFonts w:hint="cs"/>
          <w:rtl/>
        </w:rPr>
        <w:t>למדינה</w:t>
      </w:r>
      <w:r w:rsidRPr="00E3591E">
        <w:rPr>
          <w:rtl/>
        </w:rPr>
        <w:t xml:space="preserve">, </w:t>
      </w:r>
      <w:r w:rsidRPr="00E3591E">
        <w:rPr>
          <w:rFonts w:hint="cs"/>
          <w:rtl/>
        </w:rPr>
        <w:t>עד</w:t>
      </w:r>
      <w:r w:rsidRPr="00E3591E">
        <w:rPr>
          <w:rtl/>
        </w:rPr>
        <w:t xml:space="preserve"> </w:t>
      </w:r>
      <w:r w:rsidRPr="00E3591E">
        <w:rPr>
          <w:rFonts w:hint="cs"/>
          <w:rtl/>
        </w:rPr>
        <w:t>דמטא</w:t>
      </w:r>
      <w:r w:rsidRPr="00E3591E">
        <w:rPr>
          <w:rtl/>
        </w:rPr>
        <w:t xml:space="preserve"> </w:t>
      </w:r>
      <w:r w:rsidRPr="00E3591E">
        <w:rPr>
          <w:rFonts w:hint="cs"/>
          <w:rtl/>
        </w:rPr>
        <w:t>לתמן</w:t>
      </w:r>
      <w:r w:rsidRPr="00E3591E">
        <w:rPr>
          <w:rtl/>
        </w:rPr>
        <w:t xml:space="preserve">. </w:t>
      </w:r>
      <w:r w:rsidRPr="00E3591E">
        <w:rPr>
          <w:rFonts w:hint="cs"/>
          <w:rtl/>
        </w:rPr>
        <w:t>אתיא</w:t>
      </w:r>
      <w:r w:rsidRPr="00E3591E">
        <w:rPr>
          <w:rtl/>
        </w:rPr>
        <w:t xml:space="preserve"> </w:t>
      </w:r>
      <w:r w:rsidRPr="00E3591E">
        <w:rPr>
          <w:rFonts w:hint="cs"/>
          <w:rtl/>
        </w:rPr>
        <w:t>כל</w:t>
      </w:r>
      <w:r w:rsidRPr="00E3591E">
        <w:rPr>
          <w:rtl/>
        </w:rPr>
        <w:t xml:space="preserve"> </w:t>
      </w:r>
      <w:r w:rsidRPr="00E3591E">
        <w:rPr>
          <w:rFonts w:hint="cs"/>
          <w:rtl/>
        </w:rPr>
        <w:t>כפריא</w:t>
      </w:r>
      <w:r w:rsidRPr="00E3591E">
        <w:rPr>
          <w:rtl/>
        </w:rPr>
        <w:t xml:space="preserve"> </w:t>
      </w:r>
      <w:r w:rsidRPr="00E3591E">
        <w:rPr>
          <w:rFonts w:hint="cs"/>
          <w:rtl/>
        </w:rPr>
        <w:t>למזבין</w:t>
      </w:r>
      <w:r w:rsidRPr="00E3591E">
        <w:rPr>
          <w:rtl/>
        </w:rPr>
        <w:t xml:space="preserve"> </w:t>
      </w:r>
      <w:r w:rsidRPr="00E3591E">
        <w:rPr>
          <w:rFonts w:hint="cs"/>
          <w:rtl/>
        </w:rPr>
        <w:t>מינה</w:t>
      </w:r>
      <w:r w:rsidRPr="00E3591E">
        <w:rPr>
          <w:rtl/>
        </w:rPr>
        <w:t xml:space="preserve">, </w:t>
      </w:r>
      <w:r w:rsidRPr="00E3591E">
        <w:rPr>
          <w:rFonts w:hint="cs"/>
          <w:rtl/>
        </w:rPr>
        <w:t>וההוא</w:t>
      </w:r>
      <w:r w:rsidRPr="00E3591E">
        <w:rPr>
          <w:rtl/>
        </w:rPr>
        <w:t xml:space="preserve"> </w:t>
      </w:r>
      <w:r w:rsidRPr="00E3591E">
        <w:rPr>
          <w:rFonts w:hint="cs"/>
          <w:rtl/>
        </w:rPr>
        <w:t>איתתיה</w:t>
      </w:r>
      <w:r w:rsidRPr="00E3591E">
        <w:rPr>
          <w:rtl/>
        </w:rPr>
        <w:t xml:space="preserve"> - </w:t>
      </w:r>
      <w:r w:rsidRPr="00E3591E">
        <w:rPr>
          <w:rFonts w:hint="cs"/>
          <w:rtl/>
        </w:rPr>
        <w:t>אימה</w:t>
      </w:r>
      <w:r w:rsidRPr="00E3591E">
        <w:rPr>
          <w:rtl/>
        </w:rPr>
        <w:t xml:space="preserve"> </w:t>
      </w:r>
      <w:r w:rsidRPr="00E3591E">
        <w:rPr>
          <w:rFonts w:hint="cs"/>
          <w:rtl/>
        </w:rPr>
        <w:t>דההוא</w:t>
      </w:r>
      <w:r w:rsidRPr="00E3591E">
        <w:rPr>
          <w:rtl/>
        </w:rPr>
        <w:t xml:space="preserve"> </w:t>
      </w:r>
      <w:r w:rsidRPr="00E3591E">
        <w:rPr>
          <w:rFonts w:hint="cs"/>
          <w:rtl/>
        </w:rPr>
        <w:t>ינקא</w:t>
      </w:r>
      <w:r w:rsidRPr="00E3591E">
        <w:rPr>
          <w:rtl/>
        </w:rPr>
        <w:t xml:space="preserve"> - </w:t>
      </w:r>
      <w:r w:rsidRPr="00E3591E">
        <w:rPr>
          <w:rFonts w:hint="cs"/>
          <w:rtl/>
        </w:rPr>
        <w:t>לא</w:t>
      </w:r>
      <w:r w:rsidRPr="00E3591E">
        <w:rPr>
          <w:rtl/>
        </w:rPr>
        <w:t xml:space="preserve"> </w:t>
      </w:r>
      <w:r w:rsidRPr="00E3591E">
        <w:rPr>
          <w:rFonts w:hint="cs"/>
          <w:rtl/>
        </w:rPr>
        <w:t>זבנית</w:t>
      </w:r>
      <w:r w:rsidRPr="00E3591E">
        <w:rPr>
          <w:rtl/>
        </w:rPr>
        <w:t xml:space="preserve"> </w:t>
      </w:r>
      <w:r w:rsidRPr="00E3591E">
        <w:rPr>
          <w:rFonts w:hint="cs"/>
          <w:rtl/>
        </w:rPr>
        <w:t>מיניה</w:t>
      </w:r>
      <w:r w:rsidRPr="00E3591E">
        <w:rPr>
          <w:rtl/>
        </w:rPr>
        <w:t xml:space="preserve">. </w:t>
      </w:r>
      <w:r w:rsidRPr="00E3591E">
        <w:rPr>
          <w:rFonts w:hint="cs"/>
          <w:rtl/>
        </w:rPr>
        <w:t>אמר</w:t>
      </w:r>
      <w:r w:rsidRPr="00E3591E">
        <w:rPr>
          <w:rtl/>
        </w:rPr>
        <w:t xml:space="preserve"> </w:t>
      </w:r>
      <w:r w:rsidRPr="00E3591E">
        <w:rPr>
          <w:rFonts w:hint="cs"/>
          <w:rtl/>
        </w:rPr>
        <w:t>לה</w:t>
      </w:r>
      <w:r w:rsidRPr="00E3591E">
        <w:rPr>
          <w:rtl/>
        </w:rPr>
        <w:t xml:space="preserve"> </w:t>
      </w:r>
      <w:r w:rsidRPr="00E3591E">
        <w:rPr>
          <w:rFonts w:hint="cs"/>
          <w:rtl/>
        </w:rPr>
        <w:lastRenderedPageBreak/>
        <w:t>לית</w:t>
      </w:r>
      <w:r w:rsidRPr="00E3591E">
        <w:rPr>
          <w:rtl/>
        </w:rPr>
        <w:t xml:space="preserve"> </w:t>
      </w:r>
      <w:r w:rsidRPr="00E3591E">
        <w:rPr>
          <w:rFonts w:hint="cs"/>
          <w:rtl/>
        </w:rPr>
        <w:t>אנת</w:t>
      </w:r>
      <w:r w:rsidRPr="00E3591E">
        <w:rPr>
          <w:rtl/>
        </w:rPr>
        <w:t xml:space="preserve"> </w:t>
      </w:r>
      <w:r w:rsidRPr="00E3591E">
        <w:rPr>
          <w:rFonts w:hint="cs"/>
          <w:rtl/>
        </w:rPr>
        <w:t>זבנית</w:t>
      </w:r>
      <w:r w:rsidRPr="00E3591E">
        <w:rPr>
          <w:rtl/>
        </w:rPr>
        <w:t xml:space="preserve"> </w:t>
      </w:r>
      <w:r w:rsidRPr="00E3591E">
        <w:rPr>
          <w:rFonts w:hint="cs"/>
          <w:rtl/>
        </w:rPr>
        <w:t>ליבדין</w:t>
      </w:r>
      <w:r w:rsidRPr="00E3591E">
        <w:rPr>
          <w:rtl/>
        </w:rPr>
        <w:t xml:space="preserve"> </w:t>
      </w:r>
      <w:r w:rsidRPr="00E3591E">
        <w:rPr>
          <w:rFonts w:hint="cs"/>
          <w:rtl/>
        </w:rPr>
        <w:t>דינוקא</w:t>
      </w:r>
      <w:r>
        <w:rPr>
          <w:rFonts w:hint="cs"/>
          <w:rtl/>
        </w:rPr>
        <w:t>?</w:t>
      </w:r>
      <w:r w:rsidRPr="00E3591E">
        <w:rPr>
          <w:rtl/>
        </w:rPr>
        <w:t xml:space="preserve"> </w:t>
      </w:r>
      <w:r w:rsidRPr="00E3591E">
        <w:rPr>
          <w:rFonts w:hint="cs"/>
          <w:rtl/>
        </w:rPr>
        <w:t>אמרה</w:t>
      </w:r>
      <w:r w:rsidRPr="00E3591E">
        <w:rPr>
          <w:rtl/>
        </w:rPr>
        <w:t xml:space="preserve"> </w:t>
      </w:r>
      <w:r w:rsidRPr="00E3591E">
        <w:rPr>
          <w:rFonts w:hint="cs"/>
          <w:rtl/>
        </w:rPr>
        <w:t>ליה</w:t>
      </w:r>
      <w:r w:rsidRPr="00E3591E">
        <w:rPr>
          <w:rtl/>
        </w:rPr>
        <w:t xml:space="preserve"> </w:t>
      </w:r>
      <w:r w:rsidRPr="00E3591E">
        <w:rPr>
          <w:rFonts w:hint="cs"/>
          <w:rtl/>
        </w:rPr>
        <w:t>דנחשיה</w:t>
      </w:r>
      <w:r w:rsidRPr="00E3591E">
        <w:rPr>
          <w:rtl/>
        </w:rPr>
        <w:t xml:space="preserve"> </w:t>
      </w:r>
      <w:r w:rsidRPr="00E3591E">
        <w:rPr>
          <w:rFonts w:hint="cs"/>
          <w:rtl/>
        </w:rPr>
        <w:t>קשי</w:t>
      </w:r>
      <w:r w:rsidRPr="00E3591E">
        <w:rPr>
          <w:rtl/>
        </w:rPr>
        <w:t xml:space="preserve"> </w:t>
      </w:r>
      <w:r w:rsidRPr="00E3591E">
        <w:rPr>
          <w:rFonts w:hint="cs"/>
          <w:rtl/>
        </w:rPr>
        <w:t>לינוקא</w:t>
      </w:r>
      <w:r w:rsidRPr="00E3591E">
        <w:rPr>
          <w:rtl/>
        </w:rPr>
        <w:t xml:space="preserve">. </w:t>
      </w:r>
      <w:r w:rsidRPr="00E3591E">
        <w:rPr>
          <w:rFonts w:hint="cs"/>
          <w:rtl/>
        </w:rPr>
        <w:t>אמר</w:t>
      </w:r>
      <w:r w:rsidRPr="00E3591E">
        <w:rPr>
          <w:rtl/>
        </w:rPr>
        <w:t xml:space="preserve"> </w:t>
      </w:r>
      <w:r w:rsidRPr="00E3591E">
        <w:rPr>
          <w:rFonts w:hint="cs"/>
          <w:rtl/>
        </w:rPr>
        <w:t>לה</w:t>
      </w:r>
      <w:r w:rsidRPr="00E3591E">
        <w:rPr>
          <w:rtl/>
        </w:rPr>
        <w:t xml:space="preserve"> </w:t>
      </w:r>
      <w:r w:rsidRPr="00E3591E">
        <w:rPr>
          <w:rFonts w:hint="cs"/>
          <w:rtl/>
        </w:rPr>
        <w:t>למה</w:t>
      </w:r>
      <w:r>
        <w:rPr>
          <w:rFonts w:hint="cs"/>
          <w:rtl/>
        </w:rPr>
        <w:t>?</w:t>
      </w:r>
      <w:r w:rsidRPr="00E3591E">
        <w:rPr>
          <w:rtl/>
        </w:rPr>
        <w:t xml:space="preserve"> </w:t>
      </w:r>
      <w:r w:rsidRPr="00E3591E">
        <w:rPr>
          <w:rFonts w:hint="cs"/>
          <w:rtl/>
        </w:rPr>
        <w:t>אמרה</w:t>
      </w:r>
      <w:r w:rsidRPr="00E3591E">
        <w:rPr>
          <w:rtl/>
        </w:rPr>
        <w:t xml:space="preserve"> </w:t>
      </w:r>
      <w:r w:rsidRPr="00E3591E">
        <w:rPr>
          <w:rFonts w:hint="cs"/>
          <w:rtl/>
        </w:rPr>
        <w:t>ליה</w:t>
      </w:r>
      <w:r w:rsidRPr="00E3591E">
        <w:rPr>
          <w:rtl/>
        </w:rPr>
        <w:t xml:space="preserve"> </w:t>
      </w:r>
      <w:r w:rsidRPr="00E3591E">
        <w:rPr>
          <w:rFonts w:hint="cs"/>
          <w:rtl/>
        </w:rPr>
        <w:t>דעל</w:t>
      </w:r>
      <w:r w:rsidRPr="00E3591E">
        <w:rPr>
          <w:rtl/>
        </w:rPr>
        <w:t xml:space="preserve"> </w:t>
      </w:r>
      <w:r w:rsidRPr="00E3591E">
        <w:rPr>
          <w:rFonts w:hint="cs"/>
          <w:rtl/>
        </w:rPr>
        <w:t>רגליה</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חרב</w:t>
      </w:r>
      <w:r w:rsidRPr="00E3591E">
        <w:rPr>
          <w:rtl/>
        </w:rPr>
        <w:t xml:space="preserve">. </w:t>
      </w:r>
      <w:r w:rsidRPr="00E3591E">
        <w:rPr>
          <w:rFonts w:hint="cs"/>
          <w:rtl/>
        </w:rPr>
        <w:t>אמר</w:t>
      </w:r>
      <w:r w:rsidRPr="00E3591E">
        <w:rPr>
          <w:rtl/>
        </w:rPr>
        <w:t xml:space="preserve"> </w:t>
      </w:r>
      <w:r w:rsidRPr="00E3591E">
        <w:rPr>
          <w:rFonts w:hint="cs"/>
          <w:rtl/>
        </w:rPr>
        <w:t>לה</w:t>
      </w:r>
      <w:r w:rsidRPr="00E3591E">
        <w:rPr>
          <w:rtl/>
        </w:rPr>
        <w:t xml:space="preserve"> </w:t>
      </w:r>
      <w:r w:rsidRPr="00E3591E">
        <w:rPr>
          <w:rFonts w:hint="cs"/>
          <w:rtl/>
        </w:rPr>
        <w:t>רחיצין</w:t>
      </w:r>
      <w:r w:rsidRPr="00E3591E">
        <w:rPr>
          <w:rtl/>
        </w:rPr>
        <w:t xml:space="preserve"> </w:t>
      </w:r>
      <w:r w:rsidRPr="00E3591E">
        <w:rPr>
          <w:rFonts w:hint="cs"/>
          <w:rtl/>
        </w:rPr>
        <w:t>במריה</w:t>
      </w:r>
      <w:r w:rsidRPr="00E3591E">
        <w:rPr>
          <w:rtl/>
        </w:rPr>
        <w:t xml:space="preserve"> </w:t>
      </w:r>
      <w:r w:rsidRPr="00E3591E">
        <w:rPr>
          <w:rFonts w:hint="cs"/>
          <w:rtl/>
        </w:rPr>
        <w:t>דשמיא</w:t>
      </w:r>
      <w:r w:rsidRPr="00E3591E">
        <w:rPr>
          <w:rtl/>
        </w:rPr>
        <w:t xml:space="preserve"> </w:t>
      </w:r>
      <w:r w:rsidRPr="00E3591E">
        <w:rPr>
          <w:rFonts w:hint="cs"/>
          <w:rtl/>
        </w:rPr>
        <w:t>דעל</w:t>
      </w:r>
      <w:r w:rsidRPr="00E3591E">
        <w:rPr>
          <w:rtl/>
        </w:rPr>
        <w:t xml:space="preserve"> </w:t>
      </w:r>
      <w:r w:rsidRPr="00E3591E">
        <w:rPr>
          <w:rFonts w:hint="cs"/>
          <w:rtl/>
        </w:rPr>
        <w:t>רגליה</w:t>
      </w:r>
      <w:r w:rsidRPr="00E3591E">
        <w:rPr>
          <w:rtl/>
        </w:rPr>
        <w:t xml:space="preserve"> </w:t>
      </w:r>
      <w:r w:rsidRPr="00E3591E">
        <w:rPr>
          <w:rFonts w:hint="cs"/>
          <w:rtl/>
        </w:rPr>
        <w:t>חרב</w:t>
      </w:r>
      <w:r w:rsidRPr="00E3591E">
        <w:rPr>
          <w:rtl/>
        </w:rPr>
        <w:t xml:space="preserve">, </w:t>
      </w:r>
      <w:r w:rsidRPr="00E3591E">
        <w:rPr>
          <w:rFonts w:hint="cs"/>
          <w:rtl/>
        </w:rPr>
        <w:t>ועל</w:t>
      </w:r>
      <w:r w:rsidRPr="00E3591E">
        <w:rPr>
          <w:rtl/>
        </w:rPr>
        <w:t xml:space="preserve"> </w:t>
      </w:r>
      <w:r w:rsidRPr="00E3591E">
        <w:rPr>
          <w:rFonts w:hint="cs"/>
          <w:rtl/>
        </w:rPr>
        <w:t>רגליה</w:t>
      </w:r>
      <w:r w:rsidRPr="00E3591E">
        <w:rPr>
          <w:rtl/>
        </w:rPr>
        <w:t xml:space="preserve"> </w:t>
      </w:r>
      <w:r w:rsidRPr="00E3591E">
        <w:rPr>
          <w:rFonts w:hint="cs"/>
          <w:rtl/>
        </w:rPr>
        <w:t>מתבני</w:t>
      </w:r>
      <w:r w:rsidRPr="00E3591E">
        <w:rPr>
          <w:rtl/>
        </w:rPr>
        <w:t xml:space="preserve">. </w:t>
      </w:r>
      <w:r w:rsidRPr="00E3591E">
        <w:rPr>
          <w:rFonts w:hint="cs"/>
          <w:rtl/>
        </w:rPr>
        <w:t>אמר</w:t>
      </w:r>
      <w:r w:rsidRPr="00E3591E">
        <w:rPr>
          <w:rtl/>
        </w:rPr>
        <w:t xml:space="preserve"> </w:t>
      </w:r>
      <w:r w:rsidRPr="00E3591E">
        <w:rPr>
          <w:rFonts w:hint="cs"/>
          <w:rtl/>
        </w:rPr>
        <w:t>לה</w:t>
      </w:r>
      <w:r w:rsidRPr="00E3591E">
        <w:rPr>
          <w:rtl/>
        </w:rPr>
        <w:t xml:space="preserve"> </w:t>
      </w:r>
      <w:r w:rsidRPr="00E3591E">
        <w:rPr>
          <w:rFonts w:hint="cs"/>
          <w:rtl/>
        </w:rPr>
        <w:t>נסיב</w:t>
      </w:r>
      <w:r w:rsidRPr="00E3591E">
        <w:rPr>
          <w:rtl/>
        </w:rPr>
        <w:t xml:space="preserve"> </w:t>
      </w:r>
      <w:r w:rsidRPr="00E3591E">
        <w:rPr>
          <w:rFonts w:hint="cs"/>
          <w:rtl/>
        </w:rPr>
        <w:t>ליך</w:t>
      </w:r>
      <w:r w:rsidRPr="00E3591E">
        <w:rPr>
          <w:rtl/>
        </w:rPr>
        <w:t xml:space="preserve"> </w:t>
      </w:r>
      <w:r w:rsidRPr="00E3591E">
        <w:rPr>
          <w:rFonts w:hint="cs"/>
          <w:rtl/>
        </w:rPr>
        <w:t>מן</w:t>
      </w:r>
      <w:r w:rsidRPr="00E3591E">
        <w:rPr>
          <w:rtl/>
        </w:rPr>
        <w:t xml:space="preserve"> </w:t>
      </w:r>
      <w:r w:rsidRPr="00E3591E">
        <w:rPr>
          <w:rFonts w:hint="cs"/>
          <w:rtl/>
        </w:rPr>
        <w:t>אילין</w:t>
      </w:r>
      <w:r w:rsidRPr="00E3591E">
        <w:rPr>
          <w:rtl/>
        </w:rPr>
        <w:t xml:space="preserve"> </w:t>
      </w:r>
      <w:r w:rsidRPr="00E3591E">
        <w:rPr>
          <w:rFonts w:hint="cs"/>
          <w:rtl/>
        </w:rPr>
        <w:t>לבידין</w:t>
      </w:r>
      <w:r w:rsidRPr="00E3591E">
        <w:rPr>
          <w:rtl/>
        </w:rPr>
        <w:t xml:space="preserve"> </w:t>
      </w:r>
      <w:r w:rsidRPr="00E3591E">
        <w:rPr>
          <w:rFonts w:hint="cs"/>
          <w:rtl/>
        </w:rPr>
        <w:t>דינוקא</w:t>
      </w:r>
      <w:r w:rsidRPr="00E3591E">
        <w:rPr>
          <w:rtl/>
        </w:rPr>
        <w:t xml:space="preserve">, </w:t>
      </w:r>
      <w:r w:rsidRPr="00E3591E">
        <w:rPr>
          <w:rFonts w:hint="cs"/>
          <w:rtl/>
        </w:rPr>
        <w:t>ולבתר</w:t>
      </w:r>
      <w:r w:rsidRPr="00E3591E">
        <w:rPr>
          <w:rtl/>
        </w:rPr>
        <w:t xml:space="preserve"> </w:t>
      </w:r>
      <w:r w:rsidRPr="00E3591E">
        <w:rPr>
          <w:rFonts w:hint="cs"/>
          <w:rtl/>
        </w:rPr>
        <w:t>יומי</w:t>
      </w:r>
      <w:r w:rsidRPr="00E3591E">
        <w:rPr>
          <w:rtl/>
        </w:rPr>
        <w:t xml:space="preserve"> </w:t>
      </w:r>
      <w:r w:rsidRPr="00E3591E">
        <w:rPr>
          <w:rFonts w:hint="cs"/>
          <w:rtl/>
        </w:rPr>
        <w:t>אנא</w:t>
      </w:r>
      <w:r w:rsidRPr="00E3591E">
        <w:rPr>
          <w:rtl/>
        </w:rPr>
        <w:t xml:space="preserve"> </w:t>
      </w:r>
      <w:r w:rsidRPr="00E3591E">
        <w:rPr>
          <w:rFonts w:hint="cs"/>
          <w:rtl/>
        </w:rPr>
        <w:t>אתי</w:t>
      </w:r>
      <w:r w:rsidRPr="00E3591E">
        <w:rPr>
          <w:rtl/>
        </w:rPr>
        <w:t xml:space="preserve"> </w:t>
      </w:r>
      <w:r w:rsidRPr="00E3591E">
        <w:rPr>
          <w:rFonts w:hint="cs"/>
          <w:rtl/>
        </w:rPr>
        <w:t>לביתך</w:t>
      </w:r>
      <w:r w:rsidRPr="00E3591E">
        <w:rPr>
          <w:rtl/>
        </w:rPr>
        <w:t xml:space="preserve"> </w:t>
      </w:r>
      <w:r w:rsidRPr="00E3591E">
        <w:rPr>
          <w:rFonts w:hint="cs"/>
          <w:rtl/>
        </w:rPr>
        <w:t>ונסיב</w:t>
      </w:r>
      <w:r w:rsidRPr="00E3591E">
        <w:rPr>
          <w:rtl/>
        </w:rPr>
        <w:t xml:space="preserve"> </w:t>
      </w:r>
      <w:r w:rsidRPr="00E3591E">
        <w:rPr>
          <w:rFonts w:hint="cs"/>
          <w:rtl/>
        </w:rPr>
        <w:t>פרוטך</w:t>
      </w:r>
      <w:r w:rsidRPr="00E3591E">
        <w:rPr>
          <w:rtl/>
        </w:rPr>
        <w:t xml:space="preserve">, </w:t>
      </w:r>
      <w:r w:rsidRPr="00E3591E">
        <w:rPr>
          <w:rFonts w:hint="cs"/>
          <w:rtl/>
        </w:rPr>
        <w:t>נסבא</w:t>
      </w:r>
      <w:r w:rsidRPr="00E3591E">
        <w:rPr>
          <w:rtl/>
        </w:rPr>
        <w:t xml:space="preserve"> </w:t>
      </w:r>
      <w:r w:rsidRPr="00E3591E">
        <w:rPr>
          <w:rFonts w:hint="cs"/>
          <w:rtl/>
        </w:rPr>
        <w:t>ואזלא</w:t>
      </w:r>
      <w:r w:rsidRPr="00E3591E">
        <w:rPr>
          <w:rtl/>
        </w:rPr>
        <w:t xml:space="preserve">. </w:t>
      </w:r>
      <w:r w:rsidRPr="00E3591E">
        <w:rPr>
          <w:rFonts w:hint="cs"/>
          <w:rtl/>
        </w:rPr>
        <w:t>לבתר</w:t>
      </w:r>
      <w:r w:rsidRPr="00E3591E">
        <w:rPr>
          <w:rtl/>
        </w:rPr>
        <w:t xml:space="preserve"> </w:t>
      </w:r>
      <w:r w:rsidRPr="00E3591E">
        <w:rPr>
          <w:rFonts w:hint="cs"/>
          <w:rtl/>
        </w:rPr>
        <w:t>יומין</w:t>
      </w:r>
      <w:r w:rsidRPr="00E3591E">
        <w:rPr>
          <w:rtl/>
        </w:rPr>
        <w:t xml:space="preserve"> </w:t>
      </w:r>
      <w:r w:rsidRPr="00E3591E">
        <w:rPr>
          <w:rFonts w:hint="cs"/>
          <w:rtl/>
        </w:rPr>
        <w:t>אמר</w:t>
      </w:r>
      <w:r w:rsidRPr="00E3591E">
        <w:rPr>
          <w:rtl/>
        </w:rPr>
        <w:t xml:space="preserve"> </w:t>
      </w:r>
      <w:r w:rsidRPr="00E3591E">
        <w:rPr>
          <w:rFonts w:hint="cs"/>
          <w:rtl/>
        </w:rPr>
        <w:t>איזיל</w:t>
      </w:r>
      <w:r w:rsidRPr="00E3591E">
        <w:rPr>
          <w:rtl/>
        </w:rPr>
        <w:t xml:space="preserve"> </w:t>
      </w:r>
      <w:r w:rsidRPr="00E3591E">
        <w:rPr>
          <w:rFonts w:hint="cs"/>
          <w:rtl/>
        </w:rPr>
        <w:t>ואחמי</w:t>
      </w:r>
      <w:r w:rsidRPr="00E3591E">
        <w:rPr>
          <w:rtl/>
        </w:rPr>
        <w:t xml:space="preserve"> </w:t>
      </w:r>
      <w:r w:rsidRPr="00E3591E">
        <w:rPr>
          <w:rFonts w:hint="cs"/>
          <w:rtl/>
        </w:rPr>
        <w:t>ההוא</w:t>
      </w:r>
      <w:r w:rsidRPr="00E3591E">
        <w:rPr>
          <w:rtl/>
        </w:rPr>
        <w:t xml:space="preserve"> </w:t>
      </w:r>
      <w:r w:rsidRPr="00E3591E">
        <w:rPr>
          <w:rFonts w:hint="cs"/>
          <w:rtl/>
        </w:rPr>
        <w:t>ינוקא</w:t>
      </w:r>
      <w:r w:rsidRPr="00E3591E">
        <w:rPr>
          <w:rtl/>
        </w:rPr>
        <w:t xml:space="preserve"> </w:t>
      </w:r>
      <w:r w:rsidRPr="00E3591E">
        <w:rPr>
          <w:rFonts w:hint="cs"/>
          <w:rtl/>
        </w:rPr>
        <w:t>מאי</w:t>
      </w:r>
      <w:r w:rsidRPr="00E3591E">
        <w:rPr>
          <w:rtl/>
        </w:rPr>
        <w:t xml:space="preserve"> </w:t>
      </w:r>
      <w:r w:rsidRPr="00E3591E">
        <w:rPr>
          <w:rFonts w:hint="cs"/>
          <w:rtl/>
        </w:rPr>
        <w:t>עביד</w:t>
      </w:r>
      <w:r w:rsidRPr="00E3591E">
        <w:rPr>
          <w:rtl/>
        </w:rPr>
        <w:t xml:space="preserve">. </w:t>
      </w:r>
      <w:r w:rsidRPr="00E3591E">
        <w:rPr>
          <w:rFonts w:hint="cs"/>
          <w:rtl/>
        </w:rPr>
        <w:t>אתא</w:t>
      </w:r>
      <w:r w:rsidRPr="00E3591E">
        <w:rPr>
          <w:rtl/>
        </w:rPr>
        <w:t xml:space="preserve"> </w:t>
      </w:r>
      <w:r w:rsidRPr="00E3591E">
        <w:rPr>
          <w:rFonts w:hint="cs"/>
          <w:rtl/>
        </w:rPr>
        <w:t>לגבה</w:t>
      </w:r>
      <w:r w:rsidRPr="00E3591E">
        <w:rPr>
          <w:rtl/>
        </w:rPr>
        <w:t xml:space="preserve">, </w:t>
      </w:r>
      <w:r w:rsidRPr="00E3591E">
        <w:rPr>
          <w:rFonts w:hint="cs"/>
          <w:rtl/>
        </w:rPr>
        <w:t>אמר</w:t>
      </w:r>
      <w:r w:rsidRPr="00E3591E">
        <w:rPr>
          <w:rtl/>
        </w:rPr>
        <w:t xml:space="preserve"> </w:t>
      </w:r>
      <w:r w:rsidRPr="00E3591E">
        <w:rPr>
          <w:rFonts w:hint="cs"/>
          <w:rtl/>
        </w:rPr>
        <w:t>לה</w:t>
      </w:r>
      <w:r w:rsidRPr="00E3591E">
        <w:rPr>
          <w:rtl/>
        </w:rPr>
        <w:t xml:space="preserve"> </w:t>
      </w:r>
      <w:r w:rsidRPr="00E3591E">
        <w:rPr>
          <w:rFonts w:hint="cs"/>
          <w:rtl/>
        </w:rPr>
        <w:t>ההוא</w:t>
      </w:r>
      <w:r w:rsidRPr="00E3591E">
        <w:rPr>
          <w:rtl/>
        </w:rPr>
        <w:t xml:space="preserve"> </w:t>
      </w:r>
      <w:r w:rsidRPr="00E3591E">
        <w:rPr>
          <w:rFonts w:hint="cs"/>
          <w:rtl/>
        </w:rPr>
        <w:t>ינוקא</w:t>
      </w:r>
      <w:r w:rsidRPr="00E3591E">
        <w:rPr>
          <w:rtl/>
        </w:rPr>
        <w:t xml:space="preserve"> </w:t>
      </w:r>
      <w:r w:rsidRPr="00E3591E">
        <w:rPr>
          <w:rFonts w:hint="cs"/>
          <w:rtl/>
        </w:rPr>
        <w:t>מאי</w:t>
      </w:r>
      <w:r w:rsidRPr="00E3591E">
        <w:rPr>
          <w:rtl/>
        </w:rPr>
        <w:t xml:space="preserve"> </w:t>
      </w:r>
      <w:r w:rsidRPr="00E3591E">
        <w:rPr>
          <w:rFonts w:hint="cs"/>
          <w:rtl/>
        </w:rPr>
        <w:t>עביד</w:t>
      </w:r>
      <w:r>
        <w:rPr>
          <w:rFonts w:hint="cs"/>
          <w:rtl/>
        </w:rPr>
        <w:t>?</w:t>
      </w:r>
      <w:r w:rsidRPr="00E3591E">
        <w:rPr>
          <w:rtl/>
        </w:rPr>
        <w:t xml:space="preserve"> </w:t>
      </w:r>
      <w:r w:rsidRPr="00E3591E">
        <w:rPr>
          <w:rFonts w:hint="cs"/>
          <w:rtl/>
        </w:rPr>
        <w:t>אמרה</w:t>
      </w:r>
      <w:r w:rsidRPr="00E3591E">
        <w:rPr>
          <w:rtl/>
        </w:rPr>
        <w:t xml:space="preserve"> </w:t>
      </w:r>
      <w:r w:rsidRPr="00E3591E">
        <w:rPr>
          <w:rFonts w:hint="cs"/>
          <w:rtl/>
        </w:rPr>
        <w:t>ליה</w:t>
      </w:r>
      <w:r w:rsidRPr="00E3591E">
        <w:rPr>
          <w:rtl/>
        </w:rPr>
        <w:t xml:space="preserve"> </w:t>
      </w:r>
      <w:r w:rsidRPr="00E3591E">
        <w:rPr>
          <w:rFonts w:hint="cs"/>
          <w:rtl/>
        </w:rPr>
        <w:t>לא</w:t>
      </w:r>
      <w:r w:rsidRPr="00E3591E">
        <w:rPr>
          <w:rtl/>
        </w:rPr>
        <w:t xml:space="preserve"> </w:t>
      </w:r>
      <w:r w:rsidRPr="00E3591E">
        <w:rPr>
          <w:rFonts w:hint="cs"/>
          <w:rtl/>
        </w:rPr>
        <w:t>אמרית</w:t>
      </w:r>
      <w:r w:rsidRPr="00E3591E">
        <w:rPr>
          <w:rtl/>
        </w:rPr>
        <w:t xml:space="preserve"> </w:t>
      </w:r>
      <w:r w:rsidRPr="00E3591E">
        <w:rPr>
          <w:rFonts w:hint="cs"/>
          <w:rtl/>
        </w:rPr>
        <w:t>לך</w:t>
      </w:r>
      <w:r w:rsidRPr="00E3591E">
        <w:rPr>
          <w:rtl/>
        </w:rPr>
        <w:t xml:space="preserve"> </w:t>
      </w:r>
      <w:r w:rsidRPr="00E3591E">
        <w:rPr>
          <w:rFonts w:hint="cs"/>
          <w:rtl/>
        </w:rPr>
        <w:t>דנחשיה</w:t>
      </w:r>
      <w:r w:rsidRPr="00E3591E">
        <w:rPr>
          <w:rtl/>
        </w:rPr>
        <w:t xml:space="preserve"> </w:t>
      </w:r>
      <w:r w:rsidRPr="00E3591E">
        <w:rPr>
          <w:rFonts w:hint="cs"/>
          <w:rtl/>
        </w:rPr>
        <w:t>קשי</w:t>
      </w:r>
      <w:r w:rsidRPr="00E3591E">
        <w:rPr>
          <w:rtl/>
        </w:rPr>
        <w:t xml:space="preserve">, </w:t>
      </w:r>
      <w:r w:rsidRPr="00E3591E">
        <w:rPr>
          <w:rFonts w:hint="cs"/>
          <w:rtl/>
        </w:rPr>
        <w:t>דמן</w:t>
      </w:r>
      <w:r w:rsidRPr="00E3591E">
        <w:rPr>
          <w:rtl/>
        </w:rPr>
        <w:t xml:space="preserve"> </w:t>
      </w:r>
      <w:r w:rsidRPr="00E3591E">
        <w:rPr>
          <w:rFonts w:hint="cs"/>
          <w:rtl/>
        </w:rPr>
        <w:t>ההוא</w:t>
      </w:r>
      <w:r w:rsidRPr="00E3591E">
        <w:rPr>
          <w:rtl/>
        </w:rPr>
        <w:t xml:space="preserve"> </w:t>
      </w:r>
      <w:r w:rsidRPr="00E3591E">
        <w:rPr>
          <w:rFonts w:hint="cs"/>
          <w:rtl/>
        </w:rPr>
        <w:t>שעתא</w:t>
      </w:r>
      <w:r w:rsidRPr="00E3591E">
        <w:rPr>
          <w:rtl/>
        </w:rPr>
        <w:t xml:space="preserve"> </w:t>
      </w:r>
      <w:r w:rsidRPr="00E3591E">
        <w:rPr>
          <w:rFonts w:hint="cs"/>
          <w:rtl/>
        </w:rPr>
        <w:t>אחיין</w:t>
      </w:r>
      <w:r w:rsidRPr="00E3591E">
        <w:rPr>
          <w:rtl/>
        </w:rPr>
        <w:t xml:space="preserve"> </w:t>
      </w:r>
      <w:r w:rsidRPr="00E3591E">
        <w:rPr>
          <w:rFonts w:hint="cs"/>
          <w:rtl/>
        </w:rPr>
        <w:t>רוחין</w:t>
      </w:r>
      <w:r w:rsidRPr="00E3591E">
        <w:rPr>
          <w:rtl/>
        </w:rPr>
        <w:t xml:space="preserve"> </w:t>
      </w:r>
      <w:r w:rsidRPr="00E3591E">
        <w:rPr>
          <w:rFonts w:hint="cs"/>
          <w:rtl/>
        </w:rPr>
        <w:t>ועלעולין</w:t>
      </w:r>
      <w:r w:rsidRPr="00E3591E">
        <w:rPr>
          <w:rtl/>
        </w:rPr>
        <w:t xml:space="preserve"> </w:t>
      </w:r>
      <w:r w:rsidRPr="00E3591E">
        <w:rPr>
          <w:rFonts w:hint="cs"/>
          <w:rtl/>
        </w:rPr>
        <w:t>טעוניה</w:t>
      </w:r>
      <w:r w:rsidRPr="00E3591E">
        <w:rPr>
          <w:rtl/>
        </w:rPr>
        <w:t xml:space="preserve"> </w:t>
      </w:r>
      <w:r w:rsidRPr="00E3591E">
        <w:rPr>
          <w:rFonts w:hint="cs"/>
          <w:rtl/>
        </w:rPr>
        <w:t>ואזלי</w:t>
      </w:r>
      <w:r w:rsidRPr="00E3591E">
        <w:rPr>
          <w:rtl/>
        </w:rPr>
        <w:t xml:space="preserve"> </w:t>
      </w:r>
      <w:r w:rsidRPr="00E3591E">
        <w:rPr>
          <w:rFonts w:hint="cs"/>
          <w:rtl/>
        </w:rPr>
        <w:t>להון</w:t>
      </w:r>
      <w:r w:rsidRPr="00E3591E">
        <w:rPr>
          <w:rtl/>
        </w:rPr>
        <w:t xml:space="preserve">. </w:t>
      </w:r>
      <w:r w:rsidRPr="00E3591E">
        <w:rPr>
          <w:rFonts w:hint="cs"/>
          <w:rtl/>
        </w:rPr>
        <w:t>אמר</w:t>
      </w:r>
      <w:r w:rsidRPr="00E3591E">
        <w:rPr>
          <w:rtl/>
        </w:rPr>
        <w:t xml:space="preserve"> </w:t>
      </w:r>
      <w:r w:rsidRPr="00E3591E">
        <w:rPr>
          <w:rFonts w:hint="cs"/>
          <w:rtl/>
        </w:rPr>
        <w:t>לה</w:t>
      </w:r>
      <w:r w:rsidRPr="00E3591E">
        <w:rPr>
          <w:rtl/>
        </w:rPr>
        <w:t xml:space="preserve">, </w:t>
      </w:r>
      <w:r w:rsidRPr="00E3591E">
        <w:rPr>
          <w:rFonts w:hint="cs"/>
          <w:rtl/>
        </w:rPr>
        <w:t>ולא</w:t>
      </w:r>
      <w:r w:rsidRPr="00E3591E">
        <w:rPr>
          <w:rtl/>
        </w:rPr>
        <w:t xml:space="preserve"> </w:t>
      </w:r>
      <w:r w:rsidRPr="00E3591E">
        <w:rPr>
          <w:rFonts w:hint="cs"/>
          <w:rtl/>
        </w:rPr>
        <w:t>כך</w:t>
      </w:r>
      <w:r w:rsidRPr="00E3591E">
        <w:rPr>
          <w:rtl/>
        </w:rPr>
        <w:t xml:space="preserve"> </w:t>
      </w:r>
      <w:r w:rsidRPr="00E3591E">
        <w:rPr>
          <w:rFonts w:hint="cs"/>
          <w:rtl/>
        </w:rPr>
        <w:t>אמרית</w:t>
      </w:r>
      <w:r w:rsidRPr="00E3591E">
        <w:rPr>
          <w:rtl/>
        </w:rPr>
        <w:t xml:space="preserve">, </w:t>
      </w:r>
      <w:r w:rsidRPr="00E3591E">
        <w:rPr>
          <w:rFonts w:hint="cs"/>
          <w:rtl/>
        </w:rPr>
        <w:t>דעל</w:t>
      </w:r>
      <w:r w:rsidRPr="00E3591E">
        <w:rPr>
          <w:rtl/>
        </w:rPr>
        <w:t xml:space="preserve"> </w:t>
      </w:r>
      <w:r w:rsidRPr="00E3591E">
        <w:rPr>
          <w:rFonts w:hint="cs"/>
          <w:rtl/>
        </w:rPr>
        <w:t>רגליה</w:t>
      </w:r>
      <w:r w:rsidRPr="00E3591E">
        <w:rPr>
          <w:rtl/>
        </w:rPr>
        <w:t xml:space="preserve"> </w:t>
      </w:r>
      <w:r w:rsidRPr="00E3591E">
        <w:rPr>
          <w:rFonts w:hint="cs"/>
          <w:rtl/>
        </w:rPr>
        <w:t>חרב</w:t>
      </w:r>
      <w:r w:rsidRPr="00E3591E">
        <w:rPr>
          <w:rtl/>
        </w:rPr>
        <w:t xml:space="preserve">, </w:t>
      </w:r>
      <w:r w:rsidRPr="00E3591E">
        <w:rPr>
          <w:rFonts w:hint="cs"/>
          <w:rtl/>
        </w:rPr>
        <w:t>ועל</w:t>
      </w:r>
      <w:r w:rsidRPr="00E3591E">
        <w:rPr>
          <w:rtl/>
        </w:rPr>
        <w:t xml:space="preserve"> </w:t>
      </w:r>
      <w:r w:rsidRPr="00E3591E">
        <w:rPr>
          <w:rFonts w:hint="cs"/>
          <w:rtl/>
        </w:rPr>
        <w:t>רגליה</w:t>
      </w:r>
      <w:r w:rsidRPr="00E3591E">
        <w:rPr>
          <w:rtl/>
        </w:rPr>
        <w:t xml:space="preserve"> </w:t>
      </w:r>
      <w:r w:rsidRPr="00E3591E">
        <w:rPr>
          <w:rFonts w:hint="cs"/>
          <w:rtl/>
        </w:rPr>
        <w:t>מתבני</w:t>
      </w:r>
      <w:r w:rsidRPr="00E3591E">
        <w:rPr>
          <w:rtl/>
        </w:rPr>
        <w:t xml:space="preserve">. </w:t>
      </w:r>
      <w:r w:rsidRPr="00E3591E">
        <w:rPr>
          <w:rFonts w:hint="cs"/>
          <w:rtl/>
        </w:rPr>
        <w:t>אמר</w:t>
      </w:r>
      <w:r w:rsidRPr="00E3591E">
        <w:rPr>
          <w:rtl/>
        </w:rPr>
        <w:t xml:space="preserve"> </w:t>
      </w:r>
      <w:r w:rsidRPr="00E3591E">
        <w:rPr>
          <w:rFonts w:hint="cs"/>
          <w:rtl/>
        </w:rPr>
        <w:t>רבי</w:t>
      </w:r>
      <w:r w:rsidRPr="00E3591E">
        <w:rPr>
          <w:rtl/>
        </w:rPr>
        <w:t xml:space="preserve"> </w:t>
      </w:r>
      <w:r w:rsidRPr="00E3591E">
        <w:rPr>
          <w:rFonts w:hint="cs"/>
          <w:rtl/>
        </w:rPr>
        <w:t>אבין</w:t>
      </w:r>
      <w:r w:rsidRPr="00E3591E">
        <w:rPr>
          <w:rtl/>
        </w:rPr>
        <w:t xml:space="preserve">, </w:t>
      </w:r>
      <w:r w:rsidRPr="00E3591E">
        <w:rPr>
          <w:rFonts w:hint="cs"/>
          <w:rtl/>
        </w:rPr>
        <w:t>ולמה</w:t>
      </w:r>
      <w:r w:rsidRPr="00E3591E">
        <w:rPr>
          <w:rtl/>
        </w:rPr>
        <w:t xml:space="preserve"> </w:t>
      </w:r>
      <w:r w:rsidRPr="00E3591E">
        <w:rPr>
          <w:rFonts w:hint="cs"/>
          <w:rtl/>
        </w:rPr>
        <w:t>לי</w:t>
      </w:r>
      <w:r w:rsidRPr="00E3591E">
        <w:rPr>
          <w:rtl/>
        </w:rPr>
        <w:t xml:space="preserve"> </w:t>
      </w:r>
      <w:r w:rsidRPr="00E3591E">
        <w:rPr>
          <w:rFonts w:hint="cs"/>
          <w:rtl/>
        </w:rPr>
        <w:t>ללמוד</w:t>
      </w:r>
      <w:r w:rsidRPr="00E3591E">
        <w:rPr>
          <w:rtl/>
        </w:rPr>
        <w:t xml:space="preserve"> </w:t>
      </w:r>
      <w:r w:rsidRPr="00E3591E">
        <w:rPr>
          <w:rFonts w:hint="cs"/>
          <w:rtl/>
        </w:rPr>
        <w:t>מן</w:t>
      </w:r>
      <w:r w:rsidRPr="00E3591E">
        <w:rPr>
          <w:rtl/>
        </w:rPr>
        <w:t xml:space="preserve"> </w:t>
      </w:r>
      <w:r w:rsidRPr="00E3591E">
        <w:rPr>
          <w:rFonts w:hint="cs"/>
          <w:rtl/>
        </w:rPr>
        <w:t>ערבא</w:t>
      </w:r>
      <w:r>
        <w:rPr>
          <w:rFonts w:hint="cs"/>
          <w:rtl/>
        </w:rPr>
        <w:t>?</w:t>
      </w:r>
      <w:r w:rsidRPr="00E3591E">
        <w:rPr>
          <w:rtl/>
        </w:rPr>
        <w:t xml:space="preserve"> </w:t>
      </w:r>
      <w:r w:rsidRPr="00E3591E">
        <w:rPr>
          <w:rFonts w:hint="cs"/>
          <w:rtl/>
        </w:rPr>
        <w:t>הלא</w:t>
      </w:r>
      <w:r w:rsidRPr="00E3591E">
        <w:rPr>
          <w:rtl/>
        </w:rPr>
        <w:t xml:space="preserve"> </w:t>
      </w:r>
      <w:r w:rsidRPr="00E3591E">
        <w:rPr>
          <w:rFonts w:hint="cs"/>
          <w:rtl/>
        </w:rPr>
        <w:t>מקרא</w:t>
      </w:r>
      <w:r w:rsidRPr="00E3591E">
        <w:rPr>
          <w:rtl/>
        </w:rPr>
        <w:t xml:space="preserve"> </w:t>
      </w:r>
      <w:r w:rsidRPr="00E3591E">
        <w:rPr>
          <w:rFonts w:hint="cs"/>
          <w:rtl/>
        </w:rPr>
        <w:t>מלא</w:t>
      </w:r>
      <w:r w:rsidRPr="00E3591E">
        <w:rPr>
          <w:rtl/>
        </w:rPr>
        <w:t xml:space="preserve">, </w:t>
      </w:r>
      <w:r w:rsidRPr="00E3591E">
        <w:rPr>
          <w:rFonts w:hint="cs"/>
          <w:rtl/>
        </w:rPr>
        <w:t>דכתיב</w:t>
      </w:r>
      <w:r w:rsidRPr="00E3591E">
        <w:rPr>
          <w:rtl/>
        </w:rPr>
        <w:t xml:space="preserve"> (</w:t>
      </w:r>
      <w:r w:rsidRPr="00E3591E">
        <w:rPr>
          <w:rFonts w:hint="cs"/>
          <w:rtl/>
        </w:rPr>
        <w:t>ישעיה</w:t>
      </w:r>
      <w:r w:rsidRPr="00E3591E">
        <w:rPr>
          <w:rtl/>
        </w:rPr>
        <w:t xml:space="preserve"> </w:t>
      </w:r>
      <w:r w:rsidRPr="00E3591E">
        <w:rPr>
          <w:rFonts w:hint="cs"/>
          <w:rtl/>
        </w:rPr>
        <w:t>י</w:t>
      </w:r>
      <w:r w:rsidRPr="00E3591E">
        <w:rPr>
          <w:rtl/>
        </w:rPr>
        <w:t xml:space="preserve">, </w:t>
      </w:r>
      <w:r w:rsidRPr="00E3591E">
        <w:rPr>
          <w:rFonts w:hint="cs"/>
          <w:rtl/>
        </w:rPr>
        <w:t>לד</w:t>
      </w:r>
      <w:r w:rsidRPr="00E3591E">
        <w:rPr>
          <w:rtl/>
        </w:rPr>
        <w:t xml:space="preserve">) </w:t>
      </w:r>
      <w:r w:rsidRPr="00E3591E">
        <w:rPr>
          <w:rFonts w:hint="cs"/>
          <w:rtl/>
        </w:rPr>
        <w:t>והלבנון</w:t>
      </w:r>
      <w:r w:rsidRPr="00E3591E">
        <w:rPr>
          <w:rtl/>
        </w:rPr>
        <w:t xml:space="preserve"> </w:t>
      </w:r>
      <w:r w:rsidRPr="00E3591E">
        <w:rPr>
          <w:rFonts w:hint="cs"/>
          <w:rtl/>
        </w:rPr>
        <w:t>באדיר</w:t>
      </w:r>
      <w:r w:rsidRPr="00E3591E">
        <w:rPr>
          <w:rtl/>
        </w:rPr>
        <w:t xml:space="preserve"> </w:t>
      </w:r>
      <w:r w:rsidRPr="00E3591E">
        <w:rPr>
          <w:rFonts w:hint="cs"/>
          <w:rtl/>
        </w:rPr>
        <w:t>יפול</w:t>
      </w:r>
      <w:r w:rsidRPr="00E3591E">
        <w:rPr>
          <w:rtl/>
        </w:rPr>
        <w:t xml:space="preserve">, </w:t>
      </w:r>
      <w:r w:rsidRPr="00E3591E">
        <w:rPr>
          <w:rFonts w:hint="cs"/>
          <w:rtl/>
        </w:rPr>
        <w:t>וכתיב</w:t>
      </w:r>
      <w:r w:rsidRPr="00E3591E">
        <w:rPr>
          <w:rtl/>
        </w:rPr>
        <w:t xml:space="preserve"> (</w:t>
      </w:r>
      <w:r w:rsidRPr="00E3591E">
        <w:rPr>
          <w:rFonts w:hint="cs"/>
          <w:rtl/>
        </w:rPr>
        <w:t>ישעיה</w:t>
      </w:r>
      <w:r w:rsidRPr="00E3591E">
        <w:rPr>
          <w:rtl/>
        </w:rPr>
        <w:t xml:space="preserve"> </w:t>
      </w:r>
      <w:r w:rsidRPr="00E3591E">
        <w:rPr>
          <w:rFonts w:hint="cs"/>
          <w:rtl/>
        </w:rPr>
        <w:t>יא</w:t>
      </w:r>
      <w:r w:rsidRPr="00E3591E">
        <w:rPr>
          <w:rtl/>
        </w:rPr>
        <w:t xml:space="preserve">, </w:t>
      </w:r>
      <w:r w:rsidRPr="00E3591E">
        <w:rPr>
          <w:rFonts w:hint="cs"/>
          <w:rtl/>
        </w:rPr>
        <w:t>א</w:t>
      </w:r>
      <w:r w:rsidRPr="00E3591E">
        <w:rPr>
          <w:rtl/>
        </w:rPr>
        <w:t xml:space="preserve">) </w:t>
      </w:r>
      <w:r w:rsidRPr="00E3591E">
        <w:rPr>
          <w:rFonts w:hint="cs"/>
          <w:rtl/>
        </w:rPr>
        <w:t>ויצא</w:t>
      </w:r>
      <w:r w:rsidRPr="00E3591E">
        <w:rPr>
          <w:rtl/>
        </w:rPr>
        <w:t xml:space="preserve"> </w:t>
      </w:r>
      <w:r w:rsidRPr="00E3591E">
        <w:rPr>
          <w:rFonts w:hint="cs"/>
          <w:rtl/>
        </w:rPr>
        <w:t>חוטר</w:t>
      </w:r>
      <w:r w:rsidRPr="00E3591E">
        <w:rPr>
          <w:rtl/>
        </w:rPr>
        <w:t xml:space="preserve"> </w:t>
      </w:r>
      <w:r w:rsidRPr="00E3591E">
        <w:rPr>
          <w:rFonts w:hint="cs"/>
          <w:rtl/>
        </w:rPr>
        <w:t>מגזע</w:t>
      </w:r>
      <w:r w:rsidRPr="00E3591E">
        <w:rPr>
          <w:rtl/>
        </w:rPr>
        <w:t xml:space="preserve"> </w:t>
      </w:r>
      <w:r w:rsidRPr="00E3591E">
        <w:rPr>
          <w:rFonts w:hint="cs"/>
          <w:rtl/>
        </w:rPr>
        <w:t>ישי</w:t>
      </w:r>
      <w:r w:rsidRPr="00E3591E">
        <w:rPr>
          <w:rtl/>
        </w:rPr>
        <w:t xml:space="preserve"> </w:t>
      </w:r>
      <w:r w:rsidRPr="00E3591E">
        <w:rPr>
          <w:rFonts w:hint="cs"/>
          <w:rtl/>
        </w:rPr>
        <w:t>ונצר</w:t>
      </w:r>
      <w:r w:rsidRPr="00E3591E">
        <w:rPr>
          <w:rtl/>
        </w:rPr>
        <w:t xml:space="preserve"> </w:t>
      </w:r>
      <w:r w:rsidRPr="00E3591E">
        <w:rPr>
          <w:rFonts w:hint="cs"/>
          <w:rtl/>
        </w:rPr>
        <w:t>מש</w:t>
      </w:r>
      <w:r w:rsidR="00D33F09">
        <w:rPr>
          <w:rFonts w:hint="cs"/>
          <w:rtl/>
        </w:rPr>
        <w:t>ו</w:t>
      </w:r>
      <w:r>
        <w:rPr>
          <w:rFonts w:hint="cs"/>
          <w:rtl/>
        </w:rPr>
        <w:t>רשי</w:t>
      </w:r>
      <w:r w:rsidRPr="00E3591E">
        <w:rPr>
          <w:rFonts w:hint="cs"/>
          <w:rtl/>
        </w:rPr>
        <w:t>ו</w:t>
      </w:r>
      <w:r w:rsidRPr="00E3591E">
        <w:rPr>
          <w:rtl/>
        </w:rPr>
        <w:t xml:space="preserve"> </w:t>
      </w:r>
      <w:r w:rsidRPr="00E3591E">
        <w:rPr>
          <w:rFonts w:hint="cs"/>
          <w:rtl/>
        </w:rPr>
        <w:t>יפרה</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פירוש</w:t>
      </w:r>
      <w:r w:rsidRPr="00E3591E">
        <w:rPr>
          <w:rtl/>
        </w:rPr>
        <w:t xml:space="preserve"> </w:t>
      </w:r>
      <w:r w:rsidRPr="00E3591E">
        <w:rPr>
          <w:rFonts w:hint="cs"/>
          <w:rtl/>
        </w:rPr>
        <w:t>המאמר</w:t>
      </w:r>
      <w:r w:rsidRPr="00E3591E">
        <w:rPr>
          <w:rtl/>
        </w:rPr>
        <w:t xml:space="preserve">, </w:t>
      </w:r>
      <w:r w:rsidRPr="00E3591E">
        <w:rPr>
          <w:rFonts w:hint="cs"/>
          <w:rtl/>
        </w:rPr>
        <w:t>כי</w:t>
      </w:r>
      <w:r w:rsidRPr="00E3591E">
        <w:rPr>
          <w:rtl/>
        </w:rPr>
        <w:t xml:space="preserve"> </w:t>
      </w:r>
      <w:r w:rsidRPr="00E3591E">
        <w:rPr>
          <w:rFonts w:hint="cs"/>
          <w:rtl/>
        </w:rPr>
        <w:t>כבר</w:t>
      </w:r>
      <w:r w:rsidRPr="00E3591E">
        <w:rPr>
          <w:rtl/>
        </w:rPr>
        <w:t xml:space="preserve"> </w:t>
      </w:r>
      <w:r w:rsidRPr="00E3591E">
        <w:rPr>
          <w:rFonts w:hint="cs"/>
          <w:rtl/>
        </w:rPr>
        <w:t>בארנו</w:t>
      </w:r>
      <w:r w:rsidRPr="00E3591E">
        <w:rPr>
          <w:rtl/>
        </w:rPr>
        <w:t xml:space="preserve"> </w:t>
      </w:r>
      <w:r w:rsidRPr="00E3591E">
        <w:rPr>
          <w:rFonts w:hint="cs"/>
          <w:rtl/>
        </w:rPr>
        <w:t>בחבור</w:t>
      </w:r>
      <w:r w:rsidRPr="00E3591E">
        <w:rPr>
          <w:rtl/>
        </w:rPr>
        <w:t xml:space="preserve"> </w:t>
      </w:r>
      <w:r w:rsidRPr="007E41A5">
        <w:rPr>
          <w:rFonts w:hint="cs"/>
          <w:b/>
          <w:bCs/>
          <w:color w:val="C00000"/>
          <w:rtl/>
        </w:rPr>
        <w:t>באר</w:t>
      </w:r>
      <w:r w:rsidRPr="007E41A5">
        <w:rPr>
          <w:b/>
          <w:bCs/>
          <w:color w:val="C00000"/>
          <w:rtl/>
        </w:rPr>
        <w:t xml:space="preserve"> </w:t>
      </w:r>
      <w:r w:rsidRPr="007E41A5">
        <w:rPr>
          <w:rFonts w:hint="cs"/>
          <w:b/>
          <w:bCs/>
          <w:color w:val="C00000"/>
          <w:rtl/>
        </w:rPr>
        <w:t>הגולה</w:t>
      </w:r>
      <w:r w:rsidRPr="00E3591E">
        <w:rPr>
          <w:rtl/>
        </w:rPr>
        <w:t xml:space="preserve"> </w:t>
      </w:r>
      <w:r w:rsidRPr="00E3591E">
        <w:rPr>
          <w:rFonts w:hint="cs"/>
          <w:rtl/>
        </w:rPr>
        <w:t>אצל</w:t>
      </w:r>
      <w:r w:rsidRPr="00E3591E">
        <w:rPr>
          <w:rtl/>
        </w:rPr>
        <w:t xml:space="preserve"> </w:t>
      </w:r>
      <w:r w:rsidRPr="00E3591E">
        <w:rPr>
          <w:rFonts w:hint="cs"/>
          <w:rtl/>
        </w:rPr>
        <w:t>כלבים</w:t>
      </w:r>
      <w:r w:rsidRPr="00E3591E">
        <w:rPr>
          <w:rtl/>
        </w:rPr>
        <w:t xml:space="preserve"> </w:t>
      </w:r>
      <w:r w:rsidRPr="00E3591E">
        <w:rPr>
          <w:rFonts w:hint="cs"/>
          <w:rtl/>
        </w:rPr>
        <w:t>בוכים</w:t>
      </w:r>
      <w:r w:rsidRPr="00E3591E">
        <w:rPr>
          <w:rtl/>
        </w:rPr>
        <w:t xml:space="preserve"> </w:t>
      </w:r>
      <w:r>
        <w:rPr>
          <w:rFonts w:hint="cs"/>
          <w:rtl/>
        </w:rPr>
        <w:t>עניין</w:t>
      </w:r>
      <w:r w:rsidRPr="00E3591E">
        <w:rPr>
          <w:rtl/>
        </w:rPr>
        <w:t xml:space="preserve"> </w:t>
      </w:r>
      <w:r w:rsidRPr="00E3591E">
        <w:rPr>
          <w:rFonts w:hint="cs"/>
          <w:rtl/>
        </w:rPr>
        <w:t>בעלי</w:t>
      </w:r>
      <w:r w:rsidRPr="00E3591E">
        <w:rPr>
          <w:rtl/>
        </w:rPr>
        <w:t xml:space="preserve"> </w:t>
      </w:r>
      <w:r w:rsidRPr="00E3591E">
        <w:rPr>
          <w:rFonts w:hint="cs"/>
          <w:rtl/>
        </w:rPr>
        <w:t>החיים</w:t>
      </w:r>
      <w:r w:rsidRPr="00E3591E">
        <w:rPr>
          <w:rtl/>
        </w:rPr>
        <w:t xml:space="preserve"> </w:t>
      </w:r>
      <w:r w:rsidRPr="00E3591E">
        <w:rPr>
          <w:rFonts w:hint="cs"/>
          <w:rtl/>
        </w:rPr>
        <w:t>שאינם</w:t>
      </w:r>
      <w:r w:rsidRPr="00E3591E">
        <w:rPr>
          <w:rtl/>
        </w:rPr>
        <w:t xml:space="preserve"> </w:t>
      </w:r>
      <w:r w:rsidRPr="00E3591E">
        <w:rPr>
          <w:rFonts w:hint="cs"/>
          <w:rtl/>
        </w:rPr>
        <w:t>מדברים</w:t>
      </w:r>
      <w:r w:rsidRPr="00E3591E">
        <w:rPr>
          <w:rtl/>
        </w:rPr>
        <w:t xml:space="preserve">, </w:t>
      </w:r>
      <w:r w:rsidRPr="00E3591E">
        <w:rPr>
          <w:rFonts w:hint="cs"/>
          <w:rtl/>
        </w:rPr>
        <w:t>כי</w:t>
      </w:r>
      <w:r w:rsidRPr="00E3591E">
        <w:rPr>
          <w:rtl/>
        </w:rPr>
        <w:t xml:space="preserve"> </w:t>
      </w:r>
      <w:r w:rsidRPr="00E3591E">
        <w:rPr>
          <w:rFonts w:hint="cs"/>
          <w:rtl/>
        </w:rPr>
        <w:t>הם</w:t>
      </w:r>
      <w:r w:rsidRPr="00E3591E">
        <w:rPr>
          <w:rtl/>
        </w:rPr>
        <w:t xml:space="preserve"> </w:t>
      </w:r>
      <w:r w:rsidRPr="00E3591E">
        <w:rPr>
          <w:rFonts w:hint="cs"/>
          <w:rtl/>
        </w:rPr>
        <w:t>מקבלים</w:t>
      </w:r>
      <w:r w:rsidRPr="00E3591E">
        <w:rPr>
          <w:rtl/>
        </w:rPr>
        <w:t xml:space="preserve"> </w:t>
      </w:r>
      <w:r w:rsidRPr="00E3591E">
        <w:rPr>
          <w:rFonts w:hint="cs"/>
          <w:rtl/>
        </w:rPr>
        <w:t>הרגש</w:t>
      </w:r>
      <w:r w:rsidRPr="00E3591E">
        <w:rPr>
          <w:rtl/>
        </w:rPr>
        <w:t xml:space="preserve"> </w:t>
      </w:r>
      <w:r w:rsidRPr="00E3591E">
        <w:rPr>
          <w:rFonts w:hint="cs"/>
          <w:rtl/>
        </w:rPr>
        <w:t>מ</w:t>
      </w:r>
      <w:r>
        <w:rPr>
          <w:rFonts w:hint="cs"/>
          <w:rtl/>
        </w:rPr>
        <w:t>למעלה</w:t>
      </w:r>
      <w:r w:rsidRPr="00E3591E">
        <w:rPr>
          <w:rtl/>
        </w:rPr>
        <w:t xml:space="preserve"> </w:t>
      </w:r>
      <w:r w:rsidRPr="00E3591E">
        <w:rPr>
          <w:rFonts w:hint="cs"/>
          <w:rtl/>
        </w:rPr>
        <w:t>יותר</w:t>
      </w:r>
      <w:r w:rsidRPr="00E3591E">
        <w:rPr>
          <w:rtl/>
        </w:rPr>
        <w:t xml:space="preserve"> </w:t>
      </w:r>
      <w:r w:rsidRPr="00E3591E">
        <w:rPr>
          <w:rFonts w:hint="cs"/>
          <w:rtl/>
        </w:rPr>
        <w:t>מן</w:t>
      </w:r>
      <w:r w:rsidRPr="00E3591E">
        <w:rPr>
          <w:rtl/>
        </w:rPr>
        <w:t xml:space="preserve"> </w:t>
      </w:r>
      <w:r w:rsidRPr="00E3591E">
        <w:rPr>
          <w:rFonts w:hint="cs"/>
          <w:rtl/>
        </w:rPr>
        <w:t>האדם</w:t>
      </w:r>
      <w:r w:rsidRPr="00E3591E">
        <w:rPr>
          <w:rtl/>
        </w:rPr>
        <w:t xml:space="preserve">. </w:t>
      </w:r>
      <w:r w:rsidRPr="00E3591E">
        <w:rPr>
          <w:rFonts w:hint="cs"/>
          <w:rtl/>
        </w:rPr>
        <w:t>כי</w:t>
      </w:r>
      <w:r w:rsidRPr="00E3591E">
        <w:rPr>
          <w:rtl/>
        </w:rPr>
        <w:t xml:space="preserve"> </w:t>
      </w:r>
      <w:r w:rsidRPr="00E3591E">
        <w:rPr>
          <w:rFonts w:hint="cs"/>
          <w:rtl/>
        </w:rPr>
        <w:t>האדם</w:t>
      </w:r>
      <w:r w:rsidRPr="00E3591E">
        <w:rPr>
          <w:rtl/>
        </w:rPr>
        <w:t xml:space="preserve">, </w:t>
      </w:r>
      <w:r w:rsidRPr="00E3591E">
        <w:rPr>
          <w:rFonts w:hint="cs"/>
          <w:rtl/>
        </w:rPr>
        <w:t>לחשיבת</w:t>
      </w:r>
      <w:r w:rsidRPr="00E3591E">
        <w:rPr>
          <w:rtl/>
        </w:rPr>
        <w:t xml:space="preserve"> </w:t>
      </w:r>
      <w:r w:rsidRPr="00E3591E">
        <w:rPr>
          <w:rFonts w:hint="cs"/>
          <w:rtl/>
        </w:rPr>
        <w:t>צורתו</w:t>
      </w:r>
      <w:r w:rsidRPr="00E3591E">
        <w:rPr>
          <w:rtl/>
        </w:rPr>
        <w:t xml:space="preserve">, </w:t>
      </w:r>
      <w:r w:rsidRPr="00E3591E">
        <w:rPr>
          <w:rFonts w:hint="cs"/>
          <w:rtl/>
        </w:rPr>
        <w:t>אינו</w:t>
      </w:r>
      <w:r w:rsidRPr="00E3591E">
        <w:rPr>
          <w:rtl/>
        </w:rPr>
        <w:t xml:space="preserve"> </w:t>
      </w:r>
      <w:r w:rsidRPr="00E3591E">
        <w:rPr>
          <w:rFonts w:hint="cs"/>
          <w:rtl/>
        </w:rPr>
        <w:t>מיוחד</w:t>
      </w:r>
      <w:r w:rsidRPr="00E3591E">
        <w:rPr>
          <w:rtl/>
        </w:rPr>
        <w:t xml:space="preserve"> </w:t>
      </w:r>
      <w:r w:rsidRPr="00E3591E">
        <w:rPr>
          <w:rFonts w:hint="cs"/>
          <w:rtl/>
        </w:rPr>
        <w:t>לקבל</w:t>
      </w:r>
      <w:r w:rsidRPr="00E3591E">
        <w:rPr>
          <w:rtl/>
        </w:rPr>
        <w:t xml:space="preserve"> </w:t>
      </w:r>
      <w:r w:rsidRPr="00E3591E">
        <w:rPr>
          <w:rFonts w:hint="cs"/>
          <w:rtl/>
        </w:rPr>
        <w:t>הרגשה</w:t>
      </w:r>
      <w:r w:rsidRPr="00E3591E">
        <w:rPr>
          <w:rtl/>
        </w:rPr>
        <w:t xml:space="preserve">, </w:t>
      </w:r>
      <w:r w:rsidRPr="00E3591E">
        <w:rPr>
          <w:rFonts w:hint="cs"/>
          <w:rtl/>
        </w:rPr>
        <w:t>כמו</w:t>
      </w:r>
      <w:r w:rsidRPr="00E3591E">
        <w:rPr>
          <w:rtl/>
        </w:rPr>
        <w:t xml:space="preserve"> </w:t>
      </w:r>
      <w:r w:rsidRPr="00E3591E">
        <w:rPr>
          <w:rFonts w:hint="cs"/>
          <w:rtl/>
        </w:rPr>
        <w:t>שהוא</w:t>
      </w:r>
      <w:r w:rsidRPr="00E3591E">
        <w:rPr>
          <w:rtl/>
        </w:rPr>
        <w:t xml:space="preserve"> </w:t>
      </w:r>
      <w:r w:rsidRPr="00E3591E">
        <w:rPr>
          <w:rFonts w:hint="cs"/>
          <w:rtl/>
        </w:rPr>
        <w:t>הבהמה</w:t>
      </w:r>
      <w:r w:rsidRPr="00E3591E">
        <w:rPr>
          <w:rtl/>
        </w:rPr>
        <w:t xml:space="preserve">, </w:t>
      </w:r>
      <w:r w:rsidRPr="00E3591E">
        <w:rPr>
          <w:rFonts w:hint="cs"/>
          <w:rtl/>
        </w:rPr>
        <w:t>לפי</w:t>
      </w:r>
      <w:r w:rsidRPr="00E3591E">
        <w:rPr>
          <w:rtl/>
        </w:rPr>
        <w:t xml:space="preserve"> </w:t>
      </w:r>
      <w:r w:rsidRPr="00E3591E">
        <w:rPr>
          <w:rFonts w:hint="cs"/>
          <w:rtl/>
        </w:rPr>
        <w:t>פשיטותה</w:t>
      </w:r>
      <w:r w:rsidRPr="00E3591E">
        <w:rPr>
          <w:rtl/>
        </w:rPr>
        <w:t xml:space="preserve"> </w:t>
      </w:r>
      <w:r w:rsidRPr="00E3591E">
        <w:rPr>
          <w:rFonts w:hint="cs"/>
          <w:rtl/>
        </w:rPr>
        <w:t>ביותר</w:t>
      </w:r>
      <w:r w:rsidRPr="00E3591E">
        <w:rPr>
          <w:rtl/>
        </w:rPr>
        <w:t xml:space="preserve">, </w:t>
      </w:r>
      <w:r w:rsidRPr="00E3591E">
        <w:rPr>
          <w:rFonts w:hint="cs"/>
          <w:rtl/>
        </w:rPr>
        <w:t>שהיא</w:t>
      </w:r>
      <w:r w:rsidRPr="00E3591E">
        <w:rPr>
          <w:rtl/>
        </w:rPr>
        <w:t xml:space="preserve"> </w:t>
      </w:r>
      <w:r w:rsidRPr="00E3591E">
        <w:rPr>
          <w:rFonts w:hint="cs"/>
          <w:rtl/>
        </w:rPr>
        <w:t>בהמה</w:t>
      </w:r>
      <w:r w:rsidRPr="00E3591E">
        <w:rPr>
          <w:rtl/>
        </w:rPr>
        <w:t xml:space="preserve">, </w:t>
      </w:r>
      <w:r w:rsidRPr="00E3591E">
        <w:rPr>
          <w:rFonts w:hint="cs"/>
          <w:rtl/>
        </w:rPr>
        <w:t>לכך</w:t>
      </w:r>
      <w:r w:rsidRPr="00E3591E">
        <w:rPr>
          <w:rtl/>
        </w:rPr>
        <w:t xml:space="preserve"> </w:t>
      </w:r>
      <w:r w:rsidRPr="00E3591E">
        <w:rPr>
          <w:rFonts w:hint="cs"/>
          <w:rtl/>
        </w:rPr>
        <w:t>מרגשת</w:t>
      </w:r>
      <w:r w:rsidRPr="00E3591E">
        <w:rPr>
          <w:rtl/>
        </w:rPr>
        <w:t xml:space="preserve"> </w:t>
      </w:r>
      <w:r w:rsidRPr="00E3591E">
        <w:rPr>
          <w:rFonts w:hint="cs"/>
          <w:rtl/>
        </w:rPr>
        <w:t>יותר</w:t>
      </w:r>
      <w:r w:rsidRPr="00E3591E">
        <w:rPr>
          <w:rtl/>
        </w:rPr>
        <w:t xml:space="preserve"> </w:t>
      </w:r>
      <w:r w:rsidRPr="00E3591E">
        <w:rPr>
          <w:rFonts w:hint="cs"/>
          <w:rtl/>
        </w:rPr>
        <w:t>מן</w:t>
      </w:r>
      <w:r w:rsidRPr="00E3591E">
        <w:rPr>
          <w:rtl/>
        </w:rPr>
        <w:t xml:space="preserve"> </w:t>
      </w:r>
      <w:r w:rsidRPr="00E3591E">
        <w:rPr>
          <w:rFonts w:hint="cs"/>
          <w:rtl/>
        </w:rPr>
        <w:t>העליונים</w:t>
      </w:r>
      <w:r w:rsidRPr="00E3591E">
        <w:rPr>
          <w:rtl/>
        </w:rPr>
        <w:t xml:space="preserve">, </w:t>
      </w:r>
      <w:r w:rsidRPr="00E3591E">
        <w:rPr>
          <w:rFonts w:hint="cs"/>
          <w:rtl/>
        </w:rPr>
        <w:t>יותר</w:t>
      </w:r>
      <w:r w:rsidRPr="00E3591E">
        <w:rPr>
          <w:rtl/>
        </w:rPr>
        <w:t xml:space="preserve"> </w:t>
      </w:r>
      <w:r w:rsidRPr="00E3591E">
        <w:rPr>
          <w:rFonts w:hint="cs"/>
          <w:rtl/>
        </w:rPr>
        <w:t>מן</w:t>
      </w:r>
      <w:r w:rsidRPr="00E3591E">
        <w:rPr>
          <w:rtl/>
        </w:rPr>
        <w:t xml:space="preserve"> </w:t>
      </w:r>
      <w:r w:rsidRPr="00E3591E">
        <w:rPr>
          <w:rFonts w:hint="cs"/>
          <w:rtl/>
        </w:rPr>
        <w:t>האדם</w:t>
      </w:r>
      <w:r w:rsidRPr="00E3591E">
        <w:rPr>
          <w:rtl/>
        </w:rPr>
        <w:t xml:space="preserve"> </w:t>
      </w:r>
      <w:r w:rsidRPr="00E3591E">
        <w:rPr>
          <w:rFonts w:hint="cs"/>
          <w:rtl/>
        </w:rPr>
        <w:t>שאינו</w:t>
      </w:r>
      <w:r w:rsidRPr="00E3591E">
        <w:rPr>
          <w:rtl/>
        </w:rPr>
        <w:t xml:space="preserve"> </w:t>
      </w:r>
      <w:r w:rsidRPr="00E3591E">
        <w:rPr>
          <w:rFonts w:hint="cs"/>
          <w:rtl/>
        </w:rPr>
        <w:t>פשוט</w:t>
      </w:r>
      <w:r w:rsidRPr="00E3591E">
        <w:rPr>
          <w:rtl/>
        </w:rPr>
        <w:t xml:space="preserve"> </w:t>
      </w:r>
      <w:r w:rsidRPr="00E3591E">
        <w:rPr>
          <w:rFonts w:hint="cs"/>
          <w:rtl/>
        </w:rPr>
        <w:t>כל</w:t>
      </w:r>
      <w:r w:rsidRPr="00E3591E">
        <w:rPr>
          <w:rtl/>
        </w:rPr>
        <w:t xml:space="preserve"> </w:t>
      </w:r>
      <w:r w:rsidRPr="00E3591E">
        <w:rPr>
          <w:rFonts w:hint="cs"/>
          <w:rtl/>
        </w:rPr>
        <w:t>כך</w:t>
      </w:r>
      <w:r w:rsidRPr="00E3591E">
        <w:rPr>
          <w:rtl/>
        </w:rPr>
        <w:t xml:space="preserve">. </w:t>
      </w:r>
      <w:r w:rsidRPr="00E3591E">
        <w:rPr>
          <w:rFonts w:hint="cs"/>
          <w:rtl/>
        </w:rPr>
        <w:t>כי</w:t>
      </w:r>
      <w:r w:rsidRPr="00E3591E">
        <w:rPr>
          <w:rtl/>
        </w:rPr>
        <w:t xml:space="preserve"> </w:t>
      </w:r>
      <w:r w:rsidRPr="00E3591E">
        <w:rPr>
          <w:rFonts w:hint="cs"/>
          <w:rtl/>
        </w:rPr>
        <w:t>התחתונים</w:t>
      </w:r>
      <w:r w:rsidRPr="00E3591E">
        <w:rPr>
          <w:rtl/>
        </w:rPr>
        <w:t xml:space="preserve"> </w:t>
      </w:r>
      <w:r w:rsidRPr="00E3591E">
        <w:rPr>
          <w:rFonts w:hint="cs"/>
          <w:rtl/>
        </w:rPr>
        <w:t>הם</w:t>
      </w:r>
      <w:r w:rsidRPr="00E3591E">
        <w:rPr>
          <w:rtl/>
        </w:rPr>
        <w:t xml:space="preserve"> </w:t>
      </w:r>
      <w:r w:rsidRPr="00E3591E">
        <w:rPr>
          <w:rFonts w:hint="cs"/>
          <w:rtl/>
        </w:rPr>
        <w:t>קשורים</w:t>
      </w:r>
      <w:r w:rsidRPr="00E3591E">
        <w:rPr>
          <w:rtl/>
        </w:rPr>
        <w:t xml:space="preserve"> </w:t>
      </w:r>
      <w:r w:rsidRPr="00E3591E">
        <w:rPr>
          <w:rFonts w:hint="cs"/>
          <w:rtl/>
        </w:rPr>
        <w:t>עם</w:t>
      </w:r>
      <w:r w:rsidRPr="00E3591E">
        <w:rPr>
          <w:rtl/>
        </w:rPr>
        <w:t xml:space="preserve"> </w:t>
      </w:r>
      <w:r w:rsidRPr="00E3591E">
        <w:rPr>
          <w:rFonts w:hint="cs"/>
          <w:rtl/>
        </w:rPr>
        <w:t>העליונים</w:t>
      </w:r>
      <w:r w:rsidRPr="00E3591E">
        <w:rPr>
          <w:rtl/>
        </w:rPr>
        <w:t xml:space="preserve">, </w:t>
      </w:r>
      <w:r w:rsidRPr="00E3591E">
        <w:rPr>
          <w:rFonts w:hint="cs"/>
          <w:rtl/>
        </w:rPr>
        <w:t>ולכך</w:t>
      </w:r>
      <w:r w:rsidRPr="00E3591E">
        <w:rPr>
          <w:rtl/>
        </w:rPr>
        <w:t xml:space="preserve"> </w:t>
      </w:r>
      <w:r w:rsidRPr="00E3591E">
        <w:rPr>
          <w:rFonts w:hint="cs"/>
          <w:rtl/>
        </w:rPr>
        <w:t>הם</w:t>
      </w:r>
      <w:r w:rsidRPr="00E3591E">
        <w:rPr>
          <w:rtl/>
        </w:rPr>
        <w:t xml:space="preserve"> </w:t>
      </w:r>
      <w:r w:rsidRPr="00E3591E">
        <w:rPr>
          <w:rFonts w:hint="cs"/>
          <w:rtl/>
        </w:rPr>
        <w:t>מקבלים</w:t>
      </w:r>
      <w:r w:rsidRPr="00E3591E">
        <w:rPr>
          <w:rtl/>
        </w:rPr>
        <w:t xml:space="preserve"> </w:t>
      </w:r>
      <w:r w:rsidRPr="00E3591E">
        <w:rPr>
          <w:rFonts w:hint="cs"/>
          <w:rtl/>
        </w:rPr>
        <w:t>קודם</w:t>
      </w:r>
      <w:r w:rsidRPr="00E3591E">
        <w:rPr>
          <w:rtl/>
        </w:rPr>
        <w:t xml:space="preserve">. </w:t>
      </w:r>
      <w:r w:rsidRPr="00E3591E">
        <w:rPr>
          <w:rFonts w:hint="cs"/>
          <w:rtl/>
        </w:rPr>
        <w:t>ודמיון</w:t>
      </w:r>
      <w:r w:rsidRPr="00E3591E">
        <w:rPr>
          <w:rtl/>
        </w:rPr>
        <w:t xml:space="preserve"> </w:t>
      </w:r>
      <w:r w:rsidRPr="00E3591E">
        <w:rPr>
          <w:rFonts w:hint="cs"/>
          <w:rtl/>
        </w:rPr>
        <w:t>לזה</w:t>
      </w:r>
      <w:r w:rsidRPr="00E3591E">
        <w:rPr>
          <w:rtl/>
        </w:rPr>
        <w:t xml:space="preserve"> </w:t>
      </w:r>
      <w:r w:rsidRPr="00E3591E">
        <w:rPr>
          <w:rFonts w:hint="cs"/>
          <w:rtl/>
        </w:rPr>
        <w:t>אמרו</w:t>
      </w:r>
      <w:r w:rsidRPr="00E3591E">
        <w:rPr>
          <w:rtl/>
        </w:rPr>
        <w:t xml:space="preserve"> (</w:t>
      </w:r>
      <w:r w:rsidRPr="00E3591E">
        <w:rPr>
          <w:rFonts w:hint="cs"/>
          <w:rtl/>
        </w:rPr>
        <w:t>בב</w:t>
      </w:r>
      <w:r w:rsidRPr="00E3591E">
        <w:rPr>
          <w:rtl/>
        </w:rPr>
        <w:t xml:space="preserve"> </w:t>
      </w:r>
      <w:r w:rsidRPr="00E3591E">
        <w:rPr>
          <w:rFonts w:hint="cs"/>
          <w:rtl/>
        </w:rPr>
        <w:t>יב</w:t>
      </w:r>
      <w:r w:rsidRPr="00E3591E">
        <w:rPr>
          <w:rtl/>
        </w:rPr>
        <w:t xml:space="preserve"> </w:t>
      </w:r>
      <w:r w:rsidRPr="00E3591E">
        <w:rPr>
          <w:rFonts w:hint="cs"/>
          <w:rtl/>
        </w:rPr>
        <w:t>ב</w:t>
      </w:r>
      <w:r w:rsidRPr="00E3591E">
        <w:rPr>
          <w:rtl/>
        </w:rPr>
        <w:t xml:space="preserve">) </w:t>
      </w:r>
      <w:r w:rsidRPr="00E3591E">
        <w:rPr>
          <w:rFonts w:hint="cs"/>
          <w:rtl/>
        </w:rPr>
        <w:t>מיום</w:t>
      </w:r>
      <w:r w:rsidRPr="00E3591E">
        <w:rPr>
          <w:rtl/>
        </w:rPr>
        <w:t xml:space="preserve"> </w:t>
      </w:r>
      <w:r w:rsidRPr="00E3591E">
        <w:rPr>
          <w:rFonts w:hint="cs"/>
          <w:rtl/>
        </w:rPr>
        <w:t>שחרב</w:t>
      </w:r>
      <w:r w:rsidRPr="00E3591E">
        <w:rPr>
          <w:rtl/>
        </w:rPr>
        <w:t xml:space="preserve"> </w:t>
      </w:r>
      <w:r w:rsidRPr="00E3591E">
        <w:rPr>
          <w:rFonts w:hint="cs"/>
          <w:rtl/>
        </w:rPr>
        <w:t>הבית</w:t>
      </w:r>
      <w:r w:rsidRPr="00E3591E">
        <w:rPr>
          <w:rtl/>
        </w:rPr>
        <w:t xml:space="preserve"> </w:t>
      </w:r>
      <w:r w:rsidRPr="00E3591E">
        <w:rPr>
          <w:rFonts w:hint="cs"/>
          <w:rtl/>
        </w:rPr>
        <w:t>נטלה</w:t>
      </w:r>
      <w:r w:rsidRPr="00E3591E">
        <w:rPr>
          <w:rtl/>
        </w:rPr>
        <w:t xml:space="preserve"> </w:t>
      </w:r>
      <w:r w:rsidRPr="00E3591E">
        <w:rPr>
          <w:rFonts w:hint="cs"/>
          <w:rtl/>
        </w:rPr>
        <w:t>הנבואה</w:t>
      </w:r>
      <w:r w:rsidRPr="00E3591E">
        <w:rPr>
          <w:rtl/>
        </w:rPr>
        <w:t xml:space="preserve">, </w:t>
      </w:r>
      <w:r w:rsidRPr="00E3591E">
        <w:rPr>
          <w:rFonts w:hint="cs"/>
          <w:rtl/>
        </w:rPr>
        <w:t>וניתנה</w:t>
      </w:r>
      <w:r w:rsidRPr="00E3591E">
        <w:rPr>
          <w:rtl/>
        </w:rPr>
        <w:t xml:space="preserve"> </w:t>
      </w:r>
      <w:r w:rsidRPr="00E3591E">
        <w:rPr>
          <w:rFonts w:hint="cs"/>
          <w:rtl/>
        </w:rPr>
        <w:t>לת</w:t>
      </w:r>
      <w:r>
        <w:rPr>
          <w:rFonts w:hint="cs"/>
          <w:rtl/>
        </w:rPr>
        <w:t>י</w:t>
      </w:r>
      <w:r w:rsidRPr="00E3591E">
        <w:rPr>
          <w:rFonts w:hint="cs"/>
          <w:rtl/>
        </w:rPr>
        <w:t>נוקות</w:t>
      </w:r>
      <w:r w:rsidRPr="00E3591E">
        <w:rPr>
          <w:rtl/>
        </w:rPr>
        <w:t xml:space="preserve"> </w:t>
      </w:r>
      <w:r w:rsidRPr="00E3591E">
        <w:rPr>
          <w:rFonts w:hint="cs"/>
          <w:rtl/>
        </w:rPr>
        <w:t>ולשוטים</w:t>
      </w:r>
      <w:r w:rsidRPr="00E3591E">
        <w:rPr>
          <w:rtl/>
        </w:rPr>
        <w:t xml:space="preserve">. </w:t>
      </w:r>
      <w:r w:rsidRPr="00E3591E">
        <w:rPr>
          <w:rFonts w:hint="cs"/>
          <w:rtl/>
        </w:rPr>
        <w:t>וכל</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כל</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פשוט</w:t>
      </w:r>
      <w:r w:rsidRPr="00E3591E">
        <w:rPr>
          <w:rtl/>
        </w:rPr>
        <w:t xml:space="preserve"> </w:t>
      </w:r>
      <w:r w:rsidRPr="00E3591E">
        <w:rPr>
          <w:rFonts w:hint="cs"/>
          <w:rtl/>
        </w:rPr>
        <w:t>ואין</w:t>
      </w:r>
      <w:r w:rsidRPr="00E3591E">
        <w:rPr>
          <w:rtl/>
        </w:rPr>
        <w:t xml:space="preserve"> </w:t>
      </w:r>
      <w:r w:rsidRPr="00E3591E">
        <w:rPr>
          <w:rFonts w:hint="cs"/>
          <w:rtl/>
        </w:rPr>
        <w:t>בו</w:t>
      </w:r>
      <w:r w:rsidRPr="00E3591E">
        <w:rPr>
          <w:rtl/>
        </w:rPr>
        <w:t xml:space="preserve"> </w:t>
      </w:r>
      <w:r w:rsidRPr="00E3591E">
        <w:rPr>
          <w:rFonts w:hint="cs"/>
          <w:rtl/>
        </w:rPr>
        <w:t>דבר</w:t>
      </w:r>
      <w:r w:rsidRPr="00E3591E">
        <w:rPr>
          <w:rtl/>
        </w:rPr>
        <w:t xml:space="preserve">, </w:t>
      </w:r>
      <w:r w:rsidRPr="00E3591E">
        <w:rPr>
          <w:rFonts w:hint="cs"/>
          <w:rtl/>
        </w:rPr>
        <w:t>הוא</w:t>
      </w:r>
      <w:r w:rsidRPr="00E3591E">
        <w:rPr>
          <w:rtl/>
        </w:rPr>
        <w:t xml:space="preserve"> </w:t>
      </w:r>
      <w:r w:rsidRPr="00E3591E">
        <w:rPr>
          <w:rFonts w:hint="cs"/>
          <w:rtl/>
        </w:rPr>
        <w:t>מיוחד</w:t>
      </w:r>
      <w:r w:rsidRPr="00E3591E">
        <w:rPr>
          <w:rtl/>
        </w:rPr>
        <w:t xml:space="preserve"> </w:t>
      </w:r>
      <w:r w:rsidRPr="00E3591E">
        <w:rPr>
          <w:rFonts w:hint="cs"/>
          <w:rtl/>
        </w:rPr>
        <w:t>לקבל</w:t>
      </w:r>
      <w:r w:rsidRPr="00E3591E">
        <w:rPr>
          <w:rtl/>
        </w:rPr>
        <w:t xml:space="preserve"> </w:t>
      </w:r>
      <w:r w:rsidRPr="00E3591E">
        <w:rPr>
          <w:rFonts w:hint="cs"/>
          <w:rtl/>
        </w:rPr>
        <w:t>מן</w:t>
      </w:r>
      <w:r w:rsidRPr="00E3591E">
        <w:rPr>
          <w:rtl/>
        </w:rPr>
        <w:t xml:space="preserve"> </w:t>
      </w:r>
      <w:r w:rsidRPr="00E3591E">
        <w:rPr>
          <w:rFonts w:hint="cs"/>
          <w:rtl/>
        </w:rPr>
        <w:t>העליונים</w:t>
      </w:r>
      <w:r w:rsidRPr="00E3591E">
        <w:rPr>
          <w:rtl/>
        </w:rPr>
        <w:t xml:space="preserve">. </w:t>
      </w:r>
      <w:r w:rsidRPr="00E3591E">
        <w:rPr>
          <w:rFonts w:hint="cs"/>
          <w:rtl/>
        </w:rPr>
        <w:t>אבל</w:t>
      </w:r>
      <w:r w:rsidRPr="00E3591E">
        <w:rPr>
          <w:rtl/>
        </w:rPr>
        <w:t xml:space="preserve"> </w:t>
      </w:r>
      <w:r w:rsidRPr="00E3591E">
        <w:rPr>
          <w:rFonts w:hint="cs"/>
          <w:rtl/>
        </w:rPr>
        <w:t>האדם</w:t>
      </w:r>
      <w:r w:rsidRPr="00E3591E">
        <w:rPr>
          <w:rtl/>
        </w:rPr>
        <w:t xml:space="preserve"> </w:t>
      </w:r>
      <w:r w:rsidRPr="00E3591E">
        <w:rPr>
          <w:rFonts w:hint="cs"/>
          <w:rtl/>
        </w:rPr>
        <w:t>שהוא</w:t>
      </w:r>
      <w:r w:rsidRPr="00E3591E">
        <w:rPr>
          <w:rtl/>
        </w:rPr>
        <w:t xml:space="preserve"> </w:t>
      </w:r>
      <w:r w:rsidRPr="00E3591E">
        <w:rPr>
          <w:rFonts w:hint="cs"/>
          <w:rtl/>
        </w:rPr>
        <w:t>בר</w:t>
      </w:r>
      <w:r w:rsidRPr="00E3591E">
        <w:rPr>
          <w:rtl/>
        </w:rPr>
        <w:t xml:space="preserve"> </w:t>
      </w:r>
      <w:r w:rsidRPr="00E3591E">
        <w:rPr>
          <w:rFonts w:hint="cs"/>
          <w:rtl/>
        </w:rPr>
        <w:t>דעת</w:t>
      </w:r>
      <w:r w:rsidRPr="00E3591E">
        <w:rPr>
          <w:rtl/>
        </w:rPr>
        <w:t xml:space="preserve">, </w:t>
      </w:r>
      <w:r w:rsidRPr="00E3591E">
        <w:rPr>
          <w:rFonts w:hint="cs"/>
          <w:rtl/>
        </w:rPr>
        <w:t>והוא</w:t>
      </w:r>
      <w:r w:rsidRPr="00E3591E">
        <w:rPr>
          <w:rtl/>
        </w:rPr>
        <w:t xml:space="preserve"> </w:t>
      </w:r>
      <w:r w:rsidRPr="00E3591E">
        <w:rPr>
          <w:rFonts w:hint="cs"/>
          <w:rtl/>
        </w:rPr>
        <w:t>לעצמו</w:t>
      </w:r>
      <w:r w:rsidRPr="00E3591E">
        <w:rPr>
          <w:rtl/>
        </w:rPr>
        <w:t xml:space="preserve">, </w:t>
      </w:r>
      <w:r w:rsidRPr="00E3591E">
        <w:rPr>
          <w:rFonts w:hint="cs"/>
          <w:rtl/>
        </w:rPr>
        <w:t>אינו</w:t>
      </w:r>
      <w:r w:rsidRPr="00E3591E">
        <w:rPr>
          <w:rtl/>
        </w:rPr>
        <w:t xml:space="preserve"> </w:t>
      </w:r>
      <w:r w:rsidRPr="00E3591E">
        <w:rPr>
          <w:rFonts w:hint="cs"/>
          <w:rtl/>
        </w:rPr>
        <w:t>מוכן</w:t>
      </w:r>
      <w:r w:rsidRPr="00E3591E">
        <w:rPr>
          <w:rtl/>
        </w:rPr>
        <w:t xml:space="preserve"> </w:t>
      </w:r>
      <w:r w:rsidRPr="00E3591E">
        <w:rPr>
          <w:rFonts w:hint="cs"/>
          <w:rtl/>
        </w:rPr>
        <w:t>לקבלה</w:t>
      </w:r>
      <w:r w:rsidRPr="00E3591E">
        <w:rPr>
          <w:rtl/>
        </w:rPr>
        <w:t xml:space="preserve">. </w:t>
      </w:r>
      <w:r w:rsidRPr="00E3591E">
        <w:rPr>
          <w:rFonts w:hint="cs"/>
          <w:rtl/>
        </w:rPr>
        <w:t>ולפיכך</w:t>
      </w:r>
      <w:r w:rsidRPr="00E3591E">
        <w:rPr>
          <w:rtl/>
        </w:rPr>
        <w:t xml:space="preserve"> </w:t>
      </w:r>
      <w:r w:rsidRPr="00E3591E">
        <w:rPr>
          <w:rFonts w:hint="cs"/>
          <w:rtl/>
        </w:rPr>
        <w:t>נתנה</w:t>
      </w:r>
      <w:r w:rsidRPr="00E3591E">
        <w:rPr>
          <w:rtl/>
        </w:rPr>
        <w:t xml:space="preserve"> </w:t>
      </w:r>
      <w:r w:rsidRPr="00E3591E">
        <w:rPr>
          <w:rFonts w:hint="cs"/>
          <w:rtl/>
        </w:rPr>
        <w:t>רשות</w:t>
      </w:r>
      <w:r w:rsidRPr="00E3591E">
        <w:rPr>
          <w:rtl/>
        </w:rPr>
        <w:t xml:space="preserve"> </w:t>
      </w:r>
      <w:r w:rsidRPr="00E3591E">
        <w:rPr>
          <w:rFonts w:hint="cs"/>
          <w:rtl/>
        </w:rPr>
        <w:t>לבהמה</w:t>
      </w:r>
      <w:r w:rsidRPr="00E3591E">
        <w:rPr>
          <w:rtl/>
        </w:rPr>
        <w:t xml:space="preserve"> </w:t>
      </w:r>
      <w:r w:rsidRPr="00E3591E">
        <w:rPr>
          <w:rFonts w:hint="cs"/>
          <w:rtl/>
        </w:rPr>
        <w:t>לראות</w:t>
      </w:r>
      <w:r w:rsidRPr="00E3591E">
        <w:rPr>
          <w:rtl/>
        </w:rPr>
        <w:t xml:space="preserve"> </w:t>
      </w:r>
      <w:r w:rsidRPr="00E3591E">
        <w:rPr>
          <w:rFonts w:hint="cs"/>
          <w:rtl/>
        </w:rPr>
        <w:t>יותר</w:t>
      </w:r>
      <w:r w:rsidRPr="00E3591E">
        <w:rPr>
          <w:rtl/>
        </w:rPr>
        <w:t xml:space="preserve"> </w:t>
      </w:r>
      <w:r w:rsidRPr="00E3591E">
        <w:rPr>
          <w:rFonts w:hint="cs"/>
          <w:rtl/>
        </w:rPr>
        <w:t>ממה</w:t>
      </w:r>
      <w:r w:rsidRPr="00E3591E">
        <w:rPr>
          <w:rtl/>
        </w:rPr>
        <w:t xml:space="preserve"> </w:t>
      </w:r>
      <w:r w:rsidRPr="00E3591E">
        <w:rPr>
          <w:rFonts w:hint="cs"/>
          <w:rtl/>
        </w:rPr>
        <w:t>שרואה</w:t>
      </w:r>
      <w:r w:rsidRPr="00E3591E">
        <w:rPr>
          <w:rtl/>
        </w:rPr>
        <w:t xml:space="preserve"> </w:t>
      </w:r>
      <w:r w:rsidRPr="00E3591E">
        <w:rPr>
          <w:rFonts w:hint="cs"/>
          <w:rtl/>
        </w:rPr>
        <w:t>האדם</w:t>
      </w:r>
      <w:r w:rsidRPr="00E3591E">
        <w:rPr>
          <w:rtl/>
        </w:rPr>
        <w:t xml:space="preserve"> (</w:t>
      </w:r>
      <w:r w:rsidRPr="007C2A94">
        <w:rPr>
          <w:rFonts w:hint="cs"/>
          <w:b/>
          <w:bCs/>
          <w:color w:val="C00000"/>
          <w:rtl/>
        </w:rPr>
        <w:t>רש</w:t>
      </w:r>
      <w:r w:rsidRPr="007C2A94">
        <w:rPr>
          <w:b/>
          <w:bCs/>
          <w:color w:val="C00000"/>
          <w:rtl/>
        </w:rPr>
        <w:t>"</w:t>
      </w:r>
      <w:r w:rsidRPr="007C2A94">
        <w:rPr>
          <w:rFonts w:hint="cs"/>
          <w:b/>
          <w:bCs/>
          <w:color w:val="C00000"/>
          <w:rtl/>
        </w:rPr>
        <w:t>י</w:t>
      </w:r>
      <w:r w:rsidRPr="00E3591E">
        <w:rPr>
          <w:rtl/>
        </w:rPr>
        <w:t xml:space="preserve"> </w:t>
      </w:r>
      <w:r w:rsidRPr="00E3591E">
        <w:rPr>
          <w:rFonts w:hint="cs"/>
          <w:rtl/>
        </w:rPr>
        <w:t>במדבר</w:t>
      </w:r>
      <w:r w:rsidRPr="00E3591E">
        <w:rPr>
          <w:rtl/>
        </w:rPr>
        <w:t xml:space="preserve"> </w:t>
      </w:r>
      <w:r w:rsidRPr="00E3591E">
        <w:rPr>
          <w:rFonts w:hint="cs"/>
          <w:rtl/>
        </w:rPr>
        <w:t>כב</w:t>
      </w:r>
      <w:r w:rsidRPr="00E3591E">
        <w:rPr>
          <w:rtl/>
        </w:rPr>
        <w:t xml:space="preserve">, </w:t>
      </w:r>
      <w:r w:rsidRPr="00E3591E">
        <w:rPr>
          <w:rFonts w:hint="cs"/>
          <w:rtl/>
        </w:rPr>
        <w:t>כג</w:t>
      </w:r>
      <w:r w:rsidRPr="00E3591E">
        <w:rPr>
          <w:rtl/>
        </w:rPr>
        <w:t xml:space="preserve">), </w:t>
      </w:r>
      <w:r w:rsidRPr="00E3591E">
        <w:rPr>
          <w:rFonts w:hint="cs"/>
          <w:rtl/>
        </w:rPr>
        <w:t>כמו</w:t>
      </w:r>
      <w:r w:rsidRPr="00E3591E">
        <w:rPr>
          <w:rtl/>
        </w:rPr>
        <w:t xml:space="preserve"> </w:t>
      </w:r>
      <w:r w:rsidRPr="00E3591E">
        <w:rPr>
          <w:rFonts w:hint="cs"/>
          <w:rtl/>
        </w:rPr>
        <w:t>שתמצא</w:t>
      </w:r>
      <w:r w:rsidRPr="00E3591E">
        <w:rPr>
          <w:rtl/>
        </w:rPr>
        <w:t xml:space="preserve"> </w:t>
      </w:r>
      <w:r w:rsidRPr="00E3591E">
        <w:rPr>
          <w:rFonts w:hint="cs"/>
          <w:rtl/>
        </w:rPr>
        <w:t>אצל</w:t>
      </w:r>
      <w:r w:rsidRPr="00E3591E">
        <w:rPr>
          <w:rtl/>
        </w:rPr>
        <w:t xml:space="preserve"> </w:t>
      </w:r>
      <w:r w:rsidRPr="00E3591E">
        <w:rPr>
          <w:rFonts w:hint="cs"/>
          <w:rtl/>
        </w:rPr>
        <w:t>אתון</w:t>
      </w:r>
      <w:r w:rsidRPr="00E3591E">
        <w:rPr>
          <w:rtl/>
        </w:rPr>
        <w:t xml:space="preserve"> </w:t>
      </w:r>
      <w:r w:rsidRPr="00E3591E">
        <w:rPr>
          <w:rFonts w:hint="cs"/>
          <w:rtl/>
        </w:rPr>
        <w:t>בלעם</w:t>
      </w:r>
      <w:r w:rsidRPr="00E3591E">
        <w:rPr>
          <w:rtl/>
        </w:rPr>
        <w:t xml:space="preserve">. </w:t>
      </w:r>
      <w:r w:rsidRPr="00E3591E">
        <w:rPr>
          <w:rFonts w:hint="cs"/>
          <w:rtl/>
        </w:rPr>
        <w:t>וכן</w:t>
      </w:r>
      <w:r w:rsidRPr="00E3591E">
        <w:rPr>
          <w:rtl/>
        </w:rPr>
        <w:t xml:space="preserve"> </w:t>
      </w:r>
      <w:r w:rsidRPr="00E3591E">
        <w:rPr>
          <w:rFonts w:hint="cs"/>
          <w:rtl/>
        </w:rPr>
        <w:t>תמצא</w:t>
      </w:r>
      <w:r w:rsidRPr="00E3591E">
        <w:rPr>
          <w:rtl/>
        </w:rPr>
        <w:t xml:space="preserve"> </w:t>
      </w:r>
      <w:r w:rsidRPr="00E3591E">
        <w:rPr>
          <w:rFonts w:hint="cs"/>
          <w:rtl/>
        </w:rPr>
        <w:t>שדברים</w:t>
      </w:r>
      <w:r w:rsidRPr="00E3591E">
        <w:rPr>
          <w:rtl/>
        </w:rPr>
        <w:t xml:space="preserve"> </w:t>
      </w:r>
      <w:r w:rsidRPr="00E3591E">
        <w:rPr>
          <w:rFonts w:hint="cs"/>
          <w:rtl/>
        </w:rPr>
        <w:t>הרבה</w:t>
      </w:r>
      <w:r w:rsidRPr="00E3591E">
        <w:rPr>
          <w:rtl/>
        </w:rPr>
        <w:t xml:space="preserve"> </w:t>
      </w:r>
      <w:r w:rsidRPr="00E3591E">
        <w:rPr>
          <w:rFonts w:hint="cs"/>
          <w:rtl/>
        </w:rPr>
        <w:t>שמקבלים</w:t>
      </w:r>
      <w:r w:rsidRPr="00E3591E">
        <w:rPr>
          <w:rtl/>
        </w:rPr>
        <w:t xml:space="preserve"> </w:t>
      </w:r>
      <w:r w:rsidRPr="00E3591E">
        <w:rPr>
          <w:rFonts w:hint="cs"/>
          <w:rtl/>
        </w:rPr>
        <w:t>הבעלי</w:t>
      </w:r>
      <w:r w:rsidRPr="00E3591E">
        <w:rPr>
          <w:rtl/>
        </w:rPr>
        <w:t xml:space="preserve"> </w:t>
      </w:r>
      <w:r w:rsidRPr="00E3591E">
        <w:rPr>
          <w:rFonts w:hint="cs"/>
          <w:rtl/>
        </w:rPr>
        <w:t>חיים</w:t>
      </w:r>
      <w:r w:rsidRPr="00E3591E">
        <w:rPr>
          <w:rtl/>
        </w:rPr>
        <w:t xml:space="preserve"> </w:t>
      </w:r>
      <w:r w:rsidRPr="00E3591E">
        <w:rPr>
          <w:rFonts w:hint="cs"/>
          <w:rtl/>
        </w:rPr>
        <w:t>שאינם</w:t>
      </w:r>
      <w:r w:rsidRPr="00E3591E">
        <w:rPr>
          <w:rtl/>
        </w:rPr>
        <w:t xml:space="preserve"> </w:t>
      </w:r>
      <w:r w:rsidRPr="00E3591E">
        <w:rPr>
          <w:rFonts w:hint="cs"/>
          <w:rtl/>
        </w:rPr>
        <w:t>מדברים</w:t>
      </w:r>
      <w:r w:rsidRPr="00E3591E">
        <w:rPr>
          <w:rtl/>
        </w:rPr>
        <w:t xml:space="preserve">, </w:t>
      </w:r>
      <w:r w:rsidRPr="00E3591E">
        <w:rPr>
          <w:rFonts w:hint="cs"/>
          <w:rtl/>
        </w:rPr>
        <w:t>יותר</w:t>
      </w:r>
      <w:r w:rsidRPr="00E3591E">
        <w:rPr>
          <w:rtl/>
        </w:rPr>
        <w:t xml:space="preserve"> </w:t>
      </w:r>
      <w:r w:rsidRPr="00E3591E">
        <w:rPr>
          <w:rFonts w:hint="cs"/>
          <w:rtl/>
        </w:rPr>
        <w:t>ממה</w:t>
      </w:r>
      <w:r w:rsidRPr="00E3591E">
        <w:rPr>
          <w:rtl/>
        </w:rPr>
        <w:t xml:space="preserve"> </w:t>
      </w:r>
      <w:r w:rsidRPr="00E3591E">
        <w:rPr>
          <w:rFonts w:hint="cs"/>
          <w:rtl/>
        </w:rPr>
        <w:t>שמקבל</w:t>
      </w:r>
      <w:r w:rsidRPr="00E3591E">
        <w:rPr>
          <w:rtl/>
        </w:rPr>
        <w:t xml:space="preserve"> </w:t>
      </w:r>
      <w:r w:rsidRPr="00E3591E">
        <w:rPr>
          <w:rFonts w:hint="cs"/>
          <w:rtl/>
        </w:rPr>
        <w:t>האדם</w:t>
      </w:r>
      <w:r w:rsidRPr="00E3591E">
        <w:rPr>
          <w:rtl/>
        </w:rPr>
        <w:t xml:space="preserve">, </w:t>
      </w:r>
      <w:r w:rsidRPr="00E3591E">
        <w:rPr>
          <w:rFonts w:hint="cs"/>
          <w:rtl/>
        </w:rPr>
        <w:t>כדאיתא</w:t>
      </w:r>
      <w:r w:rsidRPr="00E3591E">
        <w:rPr>
          <w:rtl/>
        </w:rPr>
        <w:t xml:space="preserve"> </w:t>
      </w:r>
      <w:r w:rsidRPr="00E3591E">
        <w:rPr>
          <w:rFonts w:hint="cs"/>
          <w:rtl/>
        </w:rPr>
        <w:t>בגמרא</w:t>
      </w:r>
      <w:r w:rsidRPr="00E3591E">
        <w:rPr>
          <w:rtl/>
        </w:rPr>
        <w:t xml:space="preserve"> </w:t>
      </w:r>
      <w:r w:rsidRPr="00E3591E">
        <w:rPr>
          <w:rFonts w:hint="cs"/>
          <w:rtl/>
        </w:rPr>
        <w:t>בפרק</w:t>
      </w:r>
      <w:r w:rsidRPr="00E3591E">
        <w:rPr>
          <w:rtl/>
        </w:rPr>
        <w:t xml:space="preserve"> </w:t>
      </w:r>
      <w:r w:rsidRPr="00E3591E">
        <w:rPr>
          <w:rFonts w:hint="cs"/>
          <w:rtl/>
        </w:rPr>
        <w:t>השולח</w:t>
      </w:r>
      <w:r w:rsidRPr="00E3591E">
        <w:rPr>
          <w:rtl/>
        </w:rPr>
        <w:t xml:space="preserve"> (</w:t>
      </w:r>
      <w:r w:rsidRPr="00E3591E">
        <w:rPr>
          <w:rFonts w:hint="cs"/>
          <w:rtl/>
        </w:rPr>
        <w:t>גטין</w:t>
      </w:r>
      <w:r w:rsidRPr="00E3591E">
        <w:rPr>
          <w:rtl/>
        </w:rPr>
        <w:t xml:space="preserve"> </w:t>
      </w:r>
      <w:r w:rsidRPr="00E3591E">
        <w:rPr>
          <w:rFonts w:hint="cs"/>
          <w:rtl/>
        </w:rPr>
        <w:t>מה</w:t>
      </w:r>
      <w:r w:rsidRPr="00E3591E">
        <w:rPr>
          <w:rtl/>
        </w:rPr>
        <w:t xml:space="preserve"> </w:t>
      </w:r>
      <w:r w:rsidRPr="00E3591E">
        <w:rPr>
          <w:rFonts w:hint="cs"/>
          <w:rtl/>
        </w:rPr>
        <w:t>א</w:t>
      </w:r>
      <w:r w:rsidRPr="00E3591E">
        <w:rPr>
          <w:rtl/>
        </w:rPr>
        <w:t xml:space="preserve">) </w:t>
      </w:r>
      <w:r w:rsidRPr="00E3591E">
        <w:rPr>
          <w:rFonts w:hint="cs"/>
          <w:rtl/>
        </w:rPr>
        <w:t>גבי</w:t>
      </w:r>
      <w:r w:rsidRPr="00E3591E">
        <w:rPr>
          <w:rtl/>
        </w:rPr>
        <w:t xml:space="preserve"> </w:t>
      </w:r>
      <w:r w:rsidRPr="00E3591E">
        <w:rPr>
          <w:rFonts w:hint="cs"/>
          <w:rtl/>
        </w:rPr>
        <w:t>מעשה</w:t>
      </w:r>
      <w:r w:rsidRPr="00E3591E">
        <w:rPr>
          <w:rtl/>
        </w:rPr>
        <w:t xml:space="preserve"> </w:t>
      </w:r>
      <w:r w:rsidRPr="00E3591E">
        <w:rPr>
          <w:rFonts w:hint="cs"/>
          <w:rtl/>
        </w:rPr>
        <w:t>דרב</w:t>
      </w:r>
      <w:r w:rsidRPr="00E3591E">
        <w:rPr>
          <w:rtl/>
        </w:rPr>
        <w:t xml:space="preserve"> </w:t>
      </w:r>
      <w:r w:rsidRPr="00E3591E">
        <w:rPr>
          <w:rFonts w:hint="cs"/>
          <w:rtl/>
        </w:rPr>
        <w:t>עולש</w:t>
      </w:r>
      <w:r w:rsidRPr="00E3591E">
        <w:rPr>
          <w:rtl/>
        </w:rPr>
        <w:t xml:space="preserve">, </w:t>
      </w:r>
      <w:r w:rsidRPr="00E3591E">
        <w:rPr>
          <w:rFonts w:hint="cs"/>
          <w:rtl/>
        </w:rPr>
        <w:t>הוי</w:t>
      </w:r>
      <w:r w:rsidRPr="00E3591E">
        <w:rPr>
          <w:rtl/>
        </w:rPr>
        <w:t xml:space="preserve"> </w:t>
      </w:r>
      <w:r w:rsidRPr="00E3591E">
        <w:rPr>
          <w:rFonts w:hint="cs"/>
          <w:rtl/>
        </w:rPr>
        <w:t>יתיב</w:t>
      </w:r>
      <w:r w:rsidRPr="00E3591E">
        <w:rPr>
          <w:rtl/>
        </w:rPr>
        <w:t xml:space="preserve"> </w:t>
      </w:r>
      <w:r w:rsidRPr="00E3591E">
        <w:rPr>
          <w:rFonts w:hint="cs"/>
          <w:rtl/>
        </w:rPr>
        <w:t>גבי</w:t>
      </w:r>
      <w:r w:rsidRPr="00E3591E">
        <w:rPr>
          <w:rtl/>
        </w:rPr>
        <w:t xml:space="preserve"> </w:t>
      </w:r>
      <w:r w:rsidRPr="00E3591E">
        <w:rPr>
          <w:rFonts w:hint="cs"/>
          <w:rtl/>
        </w:rPr>
        <w:t>חד</w:t>
      </w:r>
      <w:r w:rsidRPr="00E3591E">
        <w:rPr>
          <w:rtl/>
        </w:rPr>
        <w:t xml:space="preserve"> </w:t>
      </w:r>
      <w:r w:rsidRPr="00E3591E">
        <w:rPr>
          <w:rFonts w:hint="cs"/>
          <w:rtl/>
        </w:rPr>
        <w:t>דהוה</w:t>
      </w:r>
      <w:r w:rsidRPr="00E3591E">
        <w:rPr>
          <w:rtl/>
        </w:rPr>
        <w:t xml:space="preserve"> </w:t>
      </w:r>
      <w:r w:rsidRPr="00E3591E">
        <w:rPr>
          <w:rFonts w:hint="cs"/>
          <w:rtl/>
        </w:rPr>
        <w:t>ידע</w:t>
      </w:r>
      <w:r w:rsidRPr="00E3591E">
        <w:rPr>
          <w:rtl/>
        </w:rPr>
        <w:t xml:space="preserve"> </w:t>
      </w:r>
      <w:r w:rsidRPr="00E3591E">
        <w:rPr>
          <w:rFonts w:hint="cs"/>
          <w:rtl/>
        </w:rPr>
        <w:t>בלישנא</w:t>
      </w:r>
      <w:r w:rsidRPr="00E3591E">
        <w:rPr>
          <w:rtl/>
        </w:rPr>
        <w:t xml:space="preserve"> </w:t>
      </w:r>
      <w:r w:rsidRPr="00E3591E">
        <w:rPr>
          <w:rFonts w:hint="cs"/>
          <w:rtl/>
        </w:rPr>
        <w:t>דציפורא</w:t>
      </w:r>
      <w:r w:rsidRPr="00E3591E">
        <w:rPr>
          <w:rtl/>
        </w:rPr>
        <w:t xml:space="preserve">, </w:t>
      </w:r>
      <w:r w:rsidRPr="00E3591E">
        <w:rPr>
          <w:rFonts w:hint="cs"/>
          <w:rtl/>
        </w:rPr>
        <w:t>אתא</w:t>
      </w:r>
      <w:r w:rsidRPr="00E3591E">
        <w:rPr>
          <w:rtl/>
        </w:rPr>
        <w:t xml:space="preserve"> </w:t>
      </w:r>
      <w:r w:rsidRPr="00E3591E">
        <w:rPr>
          <w:rFonts w:hint="cs"/>
          <w:rtl/>
        </w:rPr>
        <w:t>עורבא</w:t>
      </w:r>
      <w:r w:rsidRPr="00E3591E">
        <w:rPr>
          <w:rtl/>
        </w:rPr>
        <w:t xml:space="preserve"> </w:t>
      </w:r>
      <w:r w:rsidRPr="00E3591E">
        <w:rPr>
          <w:rFonts w:hint="cs"/>
          <w:rtl/>
        </w:rPr>
        <w:t>וקא</w:t>
      </w:r>
      <w:r w:rsidRPr="00E3591E">
        <w:rPr>
          <w:rtl/>
        </w:rPr>
        <w:t xml:space="preserve"> </w:t>
      </w:r>
      <w:r w:rsidRPr="00E3591E">
        <w:rPr>
          <w:rFonts w:hint="cs"/>
          <w:rtl/>
        </w:rPr>
        <w:t>קרי</w:t>
      </w:r>
      <w:r w:rsidRPr="00E3591E">
        <w:rPr>
          <w:rtl/>
        </w:rPr>
        <w:t xml:space="preserve"> </w:t>
      </w:r>
      <w:r>
        <w:rPr>
          <w:rFonts w:hint="cs"/>
          <w:rtl/>
        </w:rPr>
        <w:t>וכו</w:t>
      </w:r>
      <w:r>
        <w:rPr>
          <w:rtl/>
        </w:rPr>
        <w:t>'</w:t>
      </w:r>
      <w:r w:rsidRPr="00E3591E">
        <w:rPr>
          <w:rtl/>
        </w:rPr>
        <w:t xml:space="preserve">. </w:t>
      </w:r>
      <w:r w:rsidRPr="00E3591E">
        <w:rPr>
          <w:rFonts w:hint="cs"/>
          <w:rtl/>
        </w:rPr>
        <w:t>הרי</w:t>
      </w:r>
      <w:r w:rsidRPr="00E3591E">
        <w:rPr>
          <w:rtl/>
        </w:rPr>
        <w:t xml:space="preserve"> </w:t>
      </w:r>
      <w:r w:rsidRPr="00E3591E">
        <w:rPr>
          <w:rFonts w:hint="cs"/>
          <w:rtl/>
        </w:rPr>
        <w:t>יש</w:t>
      </w:r>
      <w:r w:rsidRPr="00E3591E">
        <w:rPr>
          <w:rtl/>
        </w:rPr>
        <w:t xml:space="preserve"> </w:t>
      </w:r>
      <w:r w:rsidRPr="00E3591E">
        <w:rPr>
          <w:rFonts w:hint="cs"/>
          <w:rtl/>
        </w:rPr>
        <w:t>ידיעה</w:t>
      </w:r>
      <w:r w:rsidRPr="00E3591E">
        <w:rPr>
          <w:rtl/>
        </w:rPr>
        <w:t xml:space="preserve"> </w:t>
      </w:r>
      <w:r w:rsidRPr="00E3591E">
        <w:rPr>
          <w:rFonts w:hint="cs"/>
          <w:rtl/>
        </w:rPr>
        <w:t>לבעל</w:t>
      </w:r>
      <w:r w:rsidRPr="00E3591E">
        <w:rPr>
          <w:rtl/>
        </w:rPr>
        <w:t xml:space="preserve"> </w:t>
      </w:r>
      <w:r w:rsidRPr="00E3591E">
        <w:rPr>
          <w:rFonts w:hint="cs"/>
          <w:rtl/>
        </w:rPr>
        <w:t>חי</w:t>
      </w:r>
      <w:r w:rsidRPr="00E3591E">
        <w:rPr>
          <w:rtl/>
        </w:rPr>
        <w:t xml:space="preserve">, </w:t>
      </w:r>
      <w:r w:rsidRPr="00E3591E">
        <w:rPr>
          <w:rFonts w:hint="cs"/>
          <w:rtl/>
        </w:rPr>
        <w:t>ולא</w:t>
      </w:r>
      <w:r w:rsidRPr="00E3591E">
        <w:rPr>
          <w:rtl/>
        </w:rPr>
        <w:t xml:space="preserve"> </w:t>
      </w:r>
      <w:r w:rsidRPr="00E3591E">
        <w:rPr>
          <w:rFonts w:hint="cs"/>
          <w:rtl/>
        </w:rPr>
        <w:t>תמצא</w:t>
      </w:r>
      <w:r w:rsidRPr="00E3591E">
        <w:rPr>
          <w:rtl/>
        </w:rPr>
        <w:t xml:space="preserve"> </w:t>
      </w:r>
      <w:r w:rsidRPr="00E3591E">
        <w:rPr>
          <w:rFonts w:hint="cs"/>
          <w:rtl/>
        </w:rPr>
        <w:t>זה</w:t>
      </w:r>
      <w:r w:rsidRPr="00E3591E">
        <w:rPr>
          <w:rtl/>
        </w:rPr>
        <w:t xml:space="preserve"> </w:t>
      </w:r>
      <w:r w:rsidRPr="00E3591E">
        <w:rPr>
          <w:rFonts w:hint="cs"/>
          <w:rtl/>
        </w:rPr>
        <w:t>באדם</w:t>
      </w:r>
      <w:r w:rsidRPr="00E3591E">
        <w:rPr>
          <w:rtl/>
        </w:rPr>
        <w:t xml:space="preserve">, </w:t>
      </w:r>
      <w:r w:rsidRPr="00E3591E">
        <w:rPr>
          <w:rFonts w:hint="cs"/>
          <w:rtl/>
        </w:rPr>
        <w:t>לטעם</w:t>
      </w:r>
      <w:r w:rsidRPr="00E3591E">
        <w:rPr>
          <w:rtl/>
        </w:rPr>
        <w:t xml:space="preserve"> </w:t>
      </w:r>
      <w:r w:rsidRPr="00E3591E">
        <w:rPr>
          <w:rFonts w:hint="cs"/>
          <w:rtl/>
        </w:rPr>
        <w:t>שבארנו</w:t>
      </w:r>
      <w:r w:rsidRPr="00E3591E">
        <w:rPr>
          <w:rtl/>
        </w:rPr>
        <w:t xml:space="preserve">, </w:t>
      </w:r>
      <w:r w:rsidRPr="00E3591E">
        <w:rPr>
          <w:rFonts w:hint="cs"/>
          <w:rtl/>
        </w:rPr>
        <w:t>וכן</w:t>
      </w:r>
      <w:r w:rsidRPr="00E3591E">
        <w:rPr>
          <w:rtl/>
        </w:rPr>
        <w:t xml:space="preserve"> </w:t>
      </w:r>
      <w:r w:rsidRPr="00E3591E">
        <w:rPr>
          <w:rFonts w:hint="cs"/>
          <w:rtl/>
        </w:rPr>
        <w:t>יתבאר</w:t>
      </w:r>
      <w:r w:rsidRPr="00E3591E">
        <w:rPr>
          <w:rtl/>
        </w:rPr>
        <w:t xml:space="preserve"> </w:t>
      </w:r>
      <w:r w:rsidRPr="00E3591E">
        <w:rPr>
          <w:rFonts w:hint="cs"/>
          <w:rtl/>
        </w:rPr>
        <w:t>עוד</w:t>
      </w:r>
      <w:r w:rsidRPr="00E3591E">
        <w:rPr>
          <w:rtl/>
        </w:rPr>
        <w:t xml:space="preserve"> </w:t>
      </w:r>
      <w:r w:rsidRPr="00E3591E">
        <w:rPr>
          <w:rFonts w:hint="cs"/>
          <w:rtl/>
        </w:rPr>
        <w:t>בסמוך</w:t>
      </w:r>
      <w:r w:rsidRPr="00E3591E">
        <w:rPr>
          <w:rtl/>
        </w:rPr>
        <w:t xml:space="preserve">. </w:t>
      </w:r>
      <w:r w:rsidRPr="00E3591E">
        <w:rPr>
          <w:rFonts w:hint="cs"/>
          <w:rtl/>
        </w:rPr>
        <w:t>ולכך</w:t>
      </w:r>
      <w:r w:rsidRPr="00E3591E">
        <w:rPr>
          <w:rtl/>
        </w:rPr>
        <w:t xml:space="preserve"> </w:t>
      </w:r>
      <w:r w:rsidRPr="00E3591E">
        <w:rPr>
          <w:rFonts w:hint="cs"/>
          <w:rtl/>
        </w:rPr>
        <w:t>אל</w:t>
      </w:r>
      <w:r w:rsidRPr="00E3591E">
        <w:rPr>
          <w:rtl/>
        </w:rPr>
        <w:t xml:space="preserve"> </w:t>
      </w:r>
      <w:r w:rsidRPr="00E3591E">
        <w:rPr>
          <w:rFonts w:hint="cs"/>
          <w:rtl/>
        </w:rPr>
        <w:t>תתמה</w:t>
      </w:r>
      <w:r w:rsidRPr="00E3591E">
        <w:rPr>
          <w:rtl/>
        </w:rPr>
        <w:t xml:space="preserve"> </w:t>
      </w:r>
      <w:r w:rsidRPr="00E3591E">
        <w:rPr>
          <w:rFonts w:hint="cs"/>
          <w:rtl/>
        </w:rPr>
        <w:t>מה</w:t>
      </w:r>
      <w:r w:rsidRPr="00E3591E">
        <w:rPr>
          <w:rtl/>
        </w:rPr>
        <w:t xml:space="preserve"> </w:t>
      </w:r>
      <w:r w:rsidRPr="00E3591E">
        <w:rPr>
          <w:rFonts w:hint="cs"/>
          <w:rtl/>
        </w:rPr>
        <w:t>שאמר</w:t>
      </w:r>
      <w:r w:rsidRPr="00E3591E">
        <w:rPr>
          <w:rtl/>
        </w:rPr>
        <w:t xml:space="preserve"> </w:t>
      </w:r>
      <w:r w:rsidRPr="00E3591E">
        <w:rPr>
          <w:rFonts w:hint="cs"/>
          <w:rtl/>
        </w:rPr>
        <w:t>ההוא</w:t>
      </w:r>
      <w:r w:rsidRPr="00E3591E">
        <w:rPr>
          <w:rtl/>
        </w:rPr>
        <w:t xml:space="preserve"> </w:t>
      </w:r>
      <w:r w:rsidRPr="00E3591E">
        <w:rPr>
          <w:rFonts w:hint="cs"/>
          <w:rtl/>
        </w:rPr>
        <w:t>ערבא</w:t>
      </w:r>
      <w:r w:rsidRPr="00E3591E">
        <w:rPr>
          <w:rtl/>
        </w:rPr>
        <w:t xml:space="preserve">, </w:t>
      </w:r>
      <w:r w:rsidRPr="00E3591E">
        <w:rPr>
          <w:rFonts w:hint="cs"/>
          <w:rtl/>
        </w:rPr>
        <w:t>שידע</w:t>
      </w:r>
      <w:r w:rsidRPr="00E3591E">
        <w:rPr>
          <w:rtl/>
        </w:rPr>
        <w:t xml:space="preserve"> </w:t>
      </w:r>
      <w:r w:rsidRPr="00E3591E">
        <w:rPr>
          <w:rFonts w:hint="cs"/>
          <w:rtl/>
        </w:rPr>
        <w:t>חכמה</w:t>
      </w:r>
      <w:r w:rsidRPr="00E3591E">
        <w:rPr>
          <w:rtl/>
        </w:rPr>
        <w:t xml:space="preserve"> </w:t>
      </w:r>
      <w:r w:rsidRPr="00E3591E">
        <w:rPr>
          <w:rFonts w:hint="cs"/>
          <w:rtl/>
        </w:rPr>
        <w:t>זאת</w:t>
      </w:r>
      <w:r w:rsidRPr="00E3591E">
        <w:rPr>
          <w:rtl/>
        </w:rPr>
        <w:t xml:space="preserve"> </w:t>
      </w:r>
      <w:r w:rsidRPr="00E3591E">
        <w:rPr>
          <w:rFonts w:hint="cs"/>
          <w:rtl/>
        </w:rPr>
        <w:t>להבין</w:t>
      </w:r>
      <w:r w:rsidRPr="00E3591E">
        <w:rPr>
          <w:rtl/>
        </w:rPr>
        <w:t xml:space="preserve"> </w:t>
      </w:r>
      <w:r w:rsidRPr="00E3591E">
        <w:rPr>
          <w:rFonts w:hint="cs"/>
          <w:rtl/>
        </w:rPr>
        <w:t>מבעלי</w:t>
      </w:r>
      <w:r w:rsidRPr="00E3591E">
        <w:rPr>
          <w:rtl/>
        </w:rPr>
        <w:t xml:space="preserve"> </w:t>
      </w:r>
      <w:r w:rsidRPr="00E3591E">
        <w:rPr>
          <w:rFonts w:hint="cs"/>
          <w:rtl/>
        </w:rPr>
        <w:t>חיים</w:t>
      </w:r>
      <w:r w:rsidRPr="00E3591E">
        <w:rPr>
          <w:rtl/>
        </w:rPr>
        <w:t xml:space="preserve"> </w:t>
      </w:r>
      <w:r w:rsidRPr="00E3591E">
        <w:rPr>
          <w:rFonts w:hint="cs"/>
          <w:rtl/>
        </w:rPr>
        <w:t>שאינם</w:t>
      </w:r>
      <w:r w:rsidRPr="00E3591E">
        <w:rPr>
          <w:rtl/>
        </w:rPr>
        <w:t xml:space="preserve"> </w:t>
      </w:r>
      <w:r w:rsidRPr="00E3591E">
        <w:rPr>
          <w:rFonts w:hint="cs"/>
          <w:rtl/>
        </w:rPr>
        <w:t>מדברים</w:t>
      </w:r>
      <w:r w:rsidRPr="00E3591E">
        <w:rPr>
          <w:rtl/>
        </w:rPr>
        <w:t xml:space="preserve"> </w:t>
      </w:r>
      <w:r w:rsidRPr="00E3591E">
        <w:rPr>
          <w:rFonts w:hint="cs"/>
          <w:rtl/>
        </w:rPr>
        <w:t>שחרב</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אין</w:t>
      </w:r>
      <w:r w:rsidRPr="00E3591E">
        <w:rPr>
          <w:rtl/>
        </w:rPr>
        <w:t xml:space="preserve"> </w:t>
      </w:r>
      <w:r w:rsidRPr="00E3591E">
        <w:rPr>
          <w:rFonts w:hint="cs"/>
          <w:rtl/>
        </w:rPr>
        <w:t>ספק</w:t>
      </w:r>
      <w:r w:rsidRPr="00E3591E">
        <w:rPr>
          <w:rtl/>
        </w:rPr>
        <w:t xml:space="preserve"> </w:t>
      </w:r>
      <w:r w:rsidRPr="00E3591E">
        <w:rPr>
          <w:rFonts w:hint="cs"/>
          <w:rtl/>
        </w:rPr>
        <w:t>שהיו</w:t>
      </w:r>
      <w:r w:rsidRPr="00E3591E">
        <w:rPr>
          <w:rtl/>
        </w:rPr>
        <w:t xml:space="preserve"> </w:t>
      </w:r>
      <w:r w:rsidRPr="00E3591E">
        <w:rPr>
          <w:rFonts w:hint="cs"/>
          <w:rtl/>
        </w:rPr>
        <w:t>יודעים</w:t>
      </w:r>
      <w:r w:rsidRPr="00E3591E">
        <w:rPr>
          <w:rtl/>
        </w:rPr>
        <w:t xml:space="preserve"> </w:t>
      </w:r>
      <w:r w:rsidRPr="00E3591E">
        <w:rPr>
          <w:rFonts w:hint="cs"/>
          <w:rtl/>
        </w:rPr>
        <w:t>להבין</w:t>
      </w:r>
      <w:r w:rsidRPr="00E3591E">
        <w:rPr>
          <w:rtl/>
        </w:rPr>
        <w:t xml:space="preserve"> </w:t>
      </w:r>
      <w:r w:rsidRPr="00E3591E">
        <w:rPr>
          <w:rFonts w:hint="cs"/>
          <w:rtl/>
        </w:rPr>
        <w:t>בבעלי</w:t>
      </w:r>
      <w:r w:rsidRPr="00E3591E">
        <w:rPr>
          <w:rtl/>
        </w:rPr>
        <w:t xml:space="preserve"> </w:t>
      </w:r>
      <w:r w:rsidRPr="00E3591E">
        <w:rPr>
          <w:rFonts w:hint="cs"/>
          <w:rtl/>
        </w:rPr>
        <w:t>חיים</w:t>
      </w:r>
      <w:r w:rsidRPr="00E3591E">
        <w:rPr>
          <w:rtl/>
        </w:rPr>
        <w:t xml:space="preserve"> </w:t>
      </w:r>
      <w:r w:rsidRPr="00E3591E">
        <w:rPr>
          <w:rFonts w:hint="cs"/>
          <w:rtl/>
        </w:rPr>
        <w:t>מן</w:t>
      </w:r>
      <w:r w:rsidRPr="00E3591E">
        <w:rPr>
          <w:rtl/>
        </w:rPr>
        <w:t xml:space="preserve"> </w:t>
      </w:r>
      <w:r w:rsidRPr="00E3591E">
        <w:rPr>
          <w:rFonts w:hint="cs"/>
          <w:rtl/>
        </w:rPr>
        <w:t>הקול</w:t>
      </w:r>
      <w:r w:rsidRPr="00E3591E">
        <w:rPr>
          <w:rtl/>
        </w:rPr>
        <w:t xml:space="preserve"> </w:t>
      </w:r>
      <w:r w:rsidRPr="00E3591E">
        <w:rPr>
          <w:rFonts w:hint="cs"/>
          <w:rtl/>
        </w:rPr>
        <w:t>שלהם</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ולפיכך</w:t>
      </w:r>
      <w:r w:rsidRPr="00E3591E">
        <w:rPr>
          <w:rtl/>
        </w:rPr>
        <w:t xml:space="preserve"> </w:t>
      </w:r>
      <w:r w:rsidRPr="00E3591E">
        <w:rPr>
          <w:rFonts w:hint="cs"/>
          <w:rtl/>
        </w:rPr>
        <w:t>כאשר</w:t>
      </w:r>
      <w:r w:rsidRPr="00E3591E">
        <w:rPr>
          <w:rtl/>
        </w:rPr>
        <w:t xml:space="preserve"> </w:t>
      </w:r>
      <w:r w:rsidRPr="00E3591E">
        <w:rPr>
          <w:rFonts w:hint="cs"/>
          <w:rtl/>
        </w:rPr>
        <w:t>געת</w:t>
      </w:r>
      <w:r w:rsidRPr="00E3591E">
        <w:rPr>
          <w:rtl/>
        </w:rPr>
        <w:t xml:space="preserve"> </w:t>
      </w:r>
      <w:r w:rsidRPr="00E3591E">
        <w:rPr>
          <w:rFonts w:hint="cs"/>
          <w:rtl/>
        </w:rPr>
        <w:t>פעם</w:t>
      </w:r>
      <w:r w:rsidRPr="00E3591E">
        <w:rPr>
          <w:rtl/>
        </w:rPr>
        <w:t xml:space="preserve"> </w:t>
      </w:r>
      <w:r w:rsidRPr="00E3591E">
        <w:rPr>
          <w:rFonts w:hint="cs"/>
          <w:rtl/>
        </w:rPr>
        <w:t>ראשונה</w:t>
      </w:r>
      <w:r w:rsidRPr="00E3591E">
        <w:rPr>
          <w:rtl/>
        </w:rPr>
        <w:t xml:space="preserve">, </w:t>
      </w:r>
      <w:r w:rsidRPr="00E3591E">
        <w:rPr>
          <w:rFonts w:hint="cs"/>
          <w:rtl/>
        </w:rPr>
        <w:t>אמר</w:t>
      </w:r>
      <w:r w:rsidRPr="00E3591E">
        <w:rPr>
          <w:rtl/>
        </w:rPr>
        <w:t xml:space="preserve"> </w:t>
      </w:r>
      <w:r w:rsidRPr="00E3591E">
        <w:rPr>
          <w:rFonts w:hint="cs"/>
          <w:rtl/>
        </w:rPr>
        <w:t>שחרב</w:t>
      </w:r>
      <w:r w:rsidRPr="00E3591E">
        <w:rPr>
          <w:rtl/>
        </w:rPr>
        <w:t xml:space="preserve">. </w:t>
      </w:r>
      <w:r w:rsidRPr="00E3591E">
        <w:rPr>
          <w:rFonts w:hint="cs"/>
          <w:rtl/>
        </w:rPr>
        <w:t>ובפעם</w:t>
      </w:r>
      <w:r w:rsidRPr="00E3591E">
        <w:rPr>
          <w:rtl/>
        </w:rPr>
        <w:t xml:space="preserve"> </w:t>
      </w:r>
      <w:r w:rsidRPr="00E3591E">
        <w:rPr>
          <w:rFonts w:hint="cs"/>
          <w:rtl/>
        </w:rPr>
        <w:t>שניה</w:t>
      </w:r>
      <w:r w:rsidRPr="00E3591E">
        <w:rPr>
          <w:rtl/>
        </w:rPr>
        <w:t xml:space="preserve"> </w:t>
      </w:r>
      <w:r w:rsidRPr="00E3591E">
        <w:rPr>
          <w:rFonts w:hint="cs"/>
          <w:rtl/>
        </w:rPr>
        <w:t>אמר</w:t>
      </w:r>
      <w:r w:rsidRPr="00E3591E">
        <w:rPr>
          <w:rtl/>
        </w:rPr>
        <w:t xml:space="preserve"> </w:t>
      </w:r>
      <w:r w:rsidRPr="00E3591E">
        <w:rPr>
          <w:rFonts w:hint="cs"/>
          <w:rtl/>
        </w:rPr>
        <w:t>שנולד</w:t>
      </w:r>
      <w:r w:rsidRPr="00E3591E">
        <w:rPr>
          <w:rtl/>
        </w:rPr>
        <w:t xml:space="preserve"> </w:t>
      </w:r>
      <w:r w:rsidRPr="00E3591E">
        <w:rPr>
          <w:rFonts w:hint="cs"/>
          <w:rtl/>
        </w:rPr>
        <w:t>המשיח</w:t>
      </w:r>
      <w:r w:rsidRPr="00E3591E">
        <w:rPr>
          <w:rtl/>
        </w:rPr>
        <w:t xml:space="preserve">. </w:t>
      </w:r>
      <w:r w:rsidRPr="00E3591E">
        <w:rPr>
          <w:rFonts w:hint="cs"/>
          <w:rtl/>
        </w:rPr>
        <w:t>כי</w:t>
      </w:r>
      <w:r w:rsidRPr="00E3591E">
        <w:rPr>
          <w:rtl/>
        </w:rPr>
        <w:t xml:space="preserve"> </w:t>
      </w:r>
      <w:r w:rsidRPr="00E3591E">
        <w:rPr>
          <w:rFonts w:hint="cs"/>
          <w:rtl/>
        </w:rPr>
        <w:t>כבר</w:t>
      </w:r>
      <w:r w:rsidRPr="00E3591E">
        <w:rPr>
          <w:rtl/>
        </w:rPr>
        <w:t xml:space="preserve"> </w:t>
      </w:r>
      <w:r w:rsidRPr="00E3591E">
        <w:rPr>
          <w:rFonts w:hint="cs"/>
          <w:rtl/>
        </w:rPr>
        <w:t>אמרנו</w:t>
      </w:r>
      <w:r w:rsidRPr="00E3591E">
        <w:rPr>
          <w:rtl/>
        </w:rPr>
        <w:t xml:space="preserve"> </w:t>
      </w:r>
      <w:r>
        <w:rPr>
          <w:rFonts w:hint="cs"/>
          <w:rtl/>
        </w:rPr>
        <w:t>למעלה</w:t>
      </w:r>
      <w:r w:rsidRPr="00E3591E">
        <w:rPr>
          <w:rtl/>
        </w:rPr>
        <w:t xml:space="preserve"> </w:t>
      </w:r>
      <w:r w:rsidRPr="00E3591E">
        <w:rPr>
          <w:rFonts w:hint="cs"/>
          <w:rtl/>
        </w:rPr>
        <w:t>כי</w:t>
      </w:r>
      <w:r w:rsidRPr="00E3591E">
        <w:rPr>
          <w:rtl/>
        </w:rPr>
        <w:t xml:space="preserve"> </w:t>
      </w:r>
      <w:r w:rsidRPr="00E3591E">
        <w:rPr>
          <w:rFonts w:hint="cs"/>
          <w:rtl/>
        </w:rPr>
        <w:t>חורבן</w:t>
      </w:r>
      <w:r w:rsidRPr="00E3591E">
        <w:rPr>
          <w:rtl/>
        </w:rPr>
        <w:t xml:space="preserve"> </w:t>
      </w:r>
      <w:r w:rsidRPr="00E3591E">
        <w:rPr>
          <w:rFonts w:hint="cs"/>
          <w:rtl/>
        </w:rPr>
        <w:t>הבית</w:t>
      </w:r>
      <w:r w:rsidRPr="00E3591E">
        <w:rPr>
          <w:rtl/>
        </w:rPr>
        <w:t xml:space="preserve"> </w:t>
      </w:r>
      <w:r w:rsidRPr="00E3591E">
        <w:rPr>
          <w:rFonts w:hint="cs"/>
          <w:rtl/>
        </w:rPr>
        <w:t>הוא</w:t>
      </w:r>
      <w:r w:rsidRPr="00E3591E">
        <w:rPr>
          <w:rtl/>
        </w:rPr>
        <w:t xml:space="preserve"> </w:t>
      </w:r>
      <w:r w:rsidRPr="00E3591E">
        <w:rPr>
          <w:rFonts w:hint="cs"/>
          <w:rtl/>
        </w:rPr>
        <w:t>סבה</w:t>
      </w:r>
      <w:r w:rsidRPr="00E3591E">
        <w:rPr>
          <w:rtl/>
        </w:rPr>
        <w:t xml:space="preserve"> </w:t>
      </w:r>
      <w:r w:rsidRPr="00E3591E">
        <w:rPr>
          <w:rFonts w:hint="cs"/>
          <w:rtl/>
        </w:rPr>
        <w:t>לה</w:t>
      </w:r>
      <w:r>
        <w:rPr>
          <w:rFonts w:hint="cs"/>
          <w:rtl/>
        </w:rPr>
        <w:t>ו</w:t>
      </w:r>
      <w:r w:rsidRPr="00E3591E">
        <w:rPr>
          <w:rFonts w:hint="cs"/>
          <w:rtl/>
        </w:rPr>
        <w:t>ויתו</w:t>
      </w:r>
      <w:r w:rsidRPr="00E3591E">
        <w:rPr>
          <w:rtl/>
        </w:rPr>
        <w:t xml:space="preserve">, </w:t>
      </w:r>
      <w:r w:rsidRPr="00E3591E">
        <w:rPr>
          <w:rFonts w:hint="cs"/>
          <w:rtl/>
        </w:rPr>
        <w:t>מפני</w:t>
      </w:r>
      <w:r w:rsidRPr="00E3591E">
        <w:rPr>
          <w:rtl/>
        </w:rPr>
        <w:t xml:space="preserve"> </w:t>
      </w:r>
      <w:r w:rsidRPr="00E3591E">
        <w:rPr>
          <w:rFonts w:hint="cs"/>
          <w:rtl/>
        </w:rPr>
        <w:t>שהדבר</w:t>
      </w:r>
      <w:r w:rsidRPr="00E3591E">
        <w:rPr>
          <w:rtl/>
        </w:rPr>
        <w:t xml:space="preserve"> </w:t>
      </w:r>
      <w:r w:rsidRPr="00E3591E">
        <w:rPr>
          <w:rFonts w:hint="cs"/>
          <w:rtl/>
        </w:rPr>
        <w:t>השלם</w:t>
      </w:r>
      <w:r w:rsidRPr="00E3591E">
        <w:rPr>
          <w:rtl/>
        </w:rPr>
        <w:t xml:space="preserve"> </w:t>
      </w:r>
      <w:r w:rsidRPr="00E3591E">
        <w:rPr>
          <w:rFonts w:hint="cs"/>
          <w:rtl/>
        </w:rPr>
        <w:t>לא</w:t>
      </w:r>
      <w:r w:rsidRPr="00E3591E">
        <w:rPr>
          <w:rtl/>
        </w:rPr>
        <w:t xml:space="preserve"> </w:t>
      </w:r>
      <w:r w:rsidRPr="00E3591E">
        <w:rPr>
          <w:rFonts w:hint="cs"/>
          <w:rtl/>
        </w:rPr>
        <w:t>יתהו</w:t>
      </w:r>
      <w:r>
        <w:rPr>
          <w:rFonts w:hint="cs"/>
          <w:rtl/>
        </w:rPr>
        <w:t>ו</w:t>
      </w:r>
      <w:r w:rsidRPr="00E3591E">
        <w:rPr>
          <w:rFonts w:hint="cs"/>
          <w:rtl/>
        </w:rPr>
        <w:t>ה</w:t>
      </w:r>
      <w:r w:rsidRPr="00E3591E">
        <w:rPr>
          <w:rtl/>
        </w:rPr>
        <w:t xml:space="preserve">. </w:t>
      </w:r>
      <w:r w:rsidRPr="00E3591E">
        <w:rPr>
          <w:rFonts w:hint="cs"/>
          <w:rtl/>
        </w:rPr>
        <w:t>וכאשר</w:t>
      </w:r>
      <w:r w:rsidRPr="00E3591E">
        <w:rPr>
          <w:rtl/>
        </w:rPr>
        <w:t xml:space="preserve"> </w:t>
      </w:r>
      <w:r w:rsidRPr="00E3591E">
        <w:rPr>
          <w:rFonts w:hint="cs"/>
          <w:rtl/>
        </w:rPr>
        <w:t>חרב</w:t>
      </w:r>
      <w:r w:rsidRPr="00E3591E">
        <w:rPr>
          <w:rtl/>
        </w:rPr>
        <w:t xml:space="preserve"> </w:t>
      </w:r>
      <w:r w:rsidRPr="00E3591E">
        <w:rPr>
          <w:rFonts w:hint="cs"/>
          <w:rtl/>
        </w:rPr>
        <w:t>הבית</w:t>
      </w:r>
      <w:r w:rsidRPr="00E3591E">
        <w:rPr>
          <w:rtl/>
        </w:rPr>
        <w:t xml:space="preserve">, </w:t>
      </w:r>
      <w:r w:rsidRPr="00E3591E">
        <w:rPr>
          <w:rFonts w:hint="cs"/>
          <w:rtl/>
        </w:rPr>
        <w:t>אז</w:t>
      </w:r>
      <w:r w:rsidRPr="00E3591E">
        <w:rPr>
          <w:rtl/>
        </w:rPr>
        <w:t xml:space="preserve"> </w:t>
      </w:r>
      <w:r w:rsidRPr="00E3591E">
        <w:rPr>
          <w:rFonts w:hint="cs"/>
          <w:rtl/>
        </w:rPr>
        <w:t>ראוי</w:t>
      </w:r>
      <w:r w:rsidRPr="00E3591E">
        <w:rPr>
          <w:rtl/>
        </w:rPr>
        <w:t xml:space="preserve"> </w:t>
      </w:r>
      <w:r w:rsidRPr="00E3591E">
        <w:rPr>
          <w:rFonts w:hint="cs"/>
          <w:rtl/>
        </w:rPr>
        <w:t>שיבוא</w:t>
      </w:r>
      <w:r w:rsidRPr="00E3591E">
        <w:rPr>
          <w:rtl/>
        </w:rPr>
        <w:t xml:space="preserve"> </w:t>
      </w:r>
      <w:r w:rsidRPr="00E3591E">
        <w:rPr>
          <w:rFonts w:hint="cs"/>
          <w:rtl/>
        </w:rPr>
        <w:t>המשיח</w:t>
      </w:r>
      <w:r w:rsidRPr="00E3591E">
        <w:rPr>
          <w:rtl/>
        </w:rPr>
        <w:t xml:space="preserve">. </w:t>
      </w:r>
      <w:r w:rsidRPr="00E3591E">
        <w:rPr>
          <w:rFonts w:hint="cs"/>
          <w:rtl/>
        </w:rPr>
        <w:t>ומפני</w:t>
      </w:r>
      <w:r w:rsidRPr="00E3591E">
        <w:rPr>
          <w:rtl/>
        </w:rPr>
        <w:t xml:space="preserve"> </w:t>
      </w:r>
      <w:r w:rsidRPr="00E3591E">
        <w:rPr>
          <w:rFonts w:hint="cs"/>
          <w:rtl/>
        </w:rPr>
        <w:t>זה</w:t>
      </w:r>
      <w:r w:rsidRPr="00E3591E">
        <w:rPr>
          <w:rtl/>
        </w:rPr>
        <w:t xml:space="preserve"> </w:t>
      </w:r>
      <w:r w:rsidRPr="00E3591E">
        <w:rPr>
          <w:rFonts w:hint="cs"/>
          <w:rtl/>
        </w:rPr>
        <w:t>אמר</w:t>
      </w:r>
      <w:r w:rsidRPr="00E3591E">
        <w:rPr>
          <w:rtl/>
        </w:rPr>
        <w:t xml:space="preserve"> </w:t>
      </w:r>
      <w:r w:rsidRPr="00E3591E">
        <w:rPr>
          <w:rFonts w:hint="cs"/>
          <w:rtl/>
        </w:rPr>
        <w:t>דעל</w:t>
      </w:r>
      <w:r w:rsidRPr="00E3591E">
        <w:rPr>
          <w:rtl/>
        </w:rPr>
        <w:t xml:space="preserve"> </w:t>
      </w:r>
      <w:r w:rsidRPr="00E3591E">
        <w:rPr>
          <w:rFonts w:hint="cs"/>
          <w:rtl/>
        </w:rPr>
        <w:t>רגליה</w:t>
      </w:r>
      <w:r w:rsidRPr="00E3591E">
        <w:rPr>
          <w:rtl/>
        </w:rPr>
        <w:t xml:space="preserve"> </w:t>
      </w:r>
      <w:r w:rsidRPr="00E3591E">
        <w:rPr>
          <w:rFonts w:hint="cs"/>
          <w:rtl/>
        </w:rPr>
        <w:t>מתבני</w:t>
      </w:r>
      <w:r w:rsidRPr="00E3591E">
        <w:rPr>
          <w:rtl/>
        </w:rPr>
        <w:t xml:space="preserve">, </w:t>
      </w:r>
      <w:r w:rsidRPr="00E3591E">
        <w:rPr>
          <w:rFonts w:hint="cs"/>
          <w:rtl/>
        </w:rPr>
        <w:t>פירוש</w:t>
      </w:r>
      <w:r w:rsidRPr="00E3591E">
        <w:rPr>
          <w:rtl/>
        </w:rPr>
        <w:t xml:space="preserve"> </w:t>
      </w:r>
      <w:r w:rsidRPr="00E3591E">
        <w:rPr>
          <w:rFonts w:hint="cs"/>
          <w:rtl/>
        </w:rPr>
        <w:t>כי</w:t>
      </w:r>
      <w:r w:rsidRPr="00E3591E">
        <w:rPr>
          <w:rtl/>
        </w:rPr>
        <w:t xml:space="preserve"> </w:t>
      </w:r>
      <w:r w:rsidRPr="00E3591E">
        <w:rPr>
          <w:rFonts w:hint="cs"/>
          <w:rtl/>
        </w:rPr>
        <w:t>נולד</w:t>
      </w:r>
      <w:r w:rsidRPr="00E3591E">
        <w:rPr>
          <w:rtl/>
        </w:rPr>
        <w:t xml:space="preserve"> </w:t>
      </w:r>
      <w:r w:rsidRPr="00E3591E">
        <w:rPr>
          <w:rFonts w:hint="cs"/>
          <w:rtl/>
        </w:rPr>
        <w:t>המשיח</w:t>
      </w:r>
      <w:r w:rsidRPr="00E3591E">
        <w:rPr>
          <w:rtl/>
        </w:rPr>
        <w:t xml:space="preserve">. </w:t>
      </w:r>
      <w:r w:rsidRPr="00E3591E">
        <w:rPr>
          <w:rFonts w:hint="cs"/>
          <w:rtl/>
        </w:rPr>
        <w:t>והלידה</w:t>
      </w:r>
      <w:r w:rsidRPr="00E3591E">
        <w:rPr>
          <w:rtl/>
        </w:rPr>
        <w:t xml:space="preserve"> </w:t>
      </w:r>
      <w:r w:rsidRPr="00E3591E">
        <w:rPr>
          <w:rFonts w:hint="cs"/>
          <w:rtl/>
        </w:rPr>
        <w:t>זאת</w:t>
      </w:r>
      <w:r w:rsidRPr="00E3591E">
        <w:rPr>
          <w:rtl/>
        </w:rPr>
        <w:t xml:space="preserve"> </w:t>
      </w:r>
      <w:r w:rsidRPr="00E3591E">
        <w:rPr>
          <w:rFonts w:hint="cs"/>
          <w:rtl/>
        </w:rPr>
        <w:t>אינה</w:t>
      </w:r>
      <w:r w:rsidRPr="00E3591E">
        <w:rPr>
          <w:rtl/>
        </w:rPr>
        <w:t xml:space="preserve"> </w:t>
      </w:r>
      <w:r w:rsidRPr="00E3591E">
        <w:rPr>
          <w:rFonts w:hint="cs"/>
          <w:rtl/>
        </w:rPr>
        <w:t>לידה</w:t>
      </w:r>
      <w:r w:rsidRPr="00E3591E">
        <w:rPr>
          <w:rtl/>
        </w:rPr>
        <w:t xml:space="preserve"> </w:t>
      </w:r>
      <w:r w:rsidRPr="00E3591E">
        <w:rPr>
          <w:rFonts w:hint="cs"/>
          <w:rtl/>
        </w:rPr>
        <w:t>ממש</w:t>
      </w:r>
      <w:r w:rsidRPr="00E3591E">
        <w:rPr>
          <w:rtl/>
        </w:rPr>
        <w:t xml:space="preserve"> </w:t>
      </w:r>
      <w:r w:rsidRPr="00E3591E">
        <w:rPr>
          <w:rFonts w:hint="cs"/>
          <w:rtl/>
        </w:rPr>
        <w:t>גשמית</w:t>
      </w:r>
      <w:r w:rsidRPr="00E3591E">
        <w:rPr>
          <w:rtl/>
        </w:rPr>
        <w:t xml:space="preserve"> </w:t>
      </w:r>
      <w:r w:rsidRPr="00E3591E">
        <w:rPr>
          <w:rFonts w:hint="cs"/>
          <w:rtl/>
        </w:rPr>
        <w:t>כמו</w:t>
      </w:r>
      <w:r w:rsidRPr="00E3591E">
        <w:rPr>
          <w:rtl/>
        </w:rPr>
        <w:t xml:space="preserve"> </w:t>
      </w:r>
      <w:r w:rsidRPr="00E3591E">
        <w:rPr>
          <w:rFonts w:hint="cs"/>
          <w:rtl/>
        </w:rPr>
        <w:t>שהיה</w:t>
      </w:r>
      <w:r w:rsidRPr="00E3591E">
        <w:rPr>
          <w:rtl/>
        </w:rPr>
        <w:t xml:space="preserve"> </w:t>
      </w:r>
      <w:r>
        <w:rPr>
          <w:rFonts w:hint="cs"/>
          <w:rtl/>
        </w:rPr>
        <w:t>עניין</w:t>
      </w:r>
      <w:r w:rsidRPr="00E3591E">
        <w:rPr>
          <w:rtl/>
        </w:rPr>
        <w:t xml:space="preserve"> </w:t>
      </w:r>
      <w:r w:rsidRPr="00E3591E">
        <w:rPr>
          <w:rFonts w:hint="cs"/>
          <w:rtl/>
        </w:rPr>
        <w:t>כל</w:t>
      </w:r>
      <w:r w:rsidRPr="00E3591E">
        <w:rPr>
          <w:rtl/>
        </w:rPr>
        <w:t xml:space="preserve"> </w:t>
      </w:r>
      <w:r w:rsidRPr="00E3591E">
        <w:rPr>
          <w:rFonts w:hint="cs"/>
          <w:rtl/>
        </w:rPr>
        <w:t>לידה</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החכמים</w:t>
      </w:r>
      <w:r w:rsidRPr="00E3591E">
        <w:rPr>
          <w:rtl/>
        </w:rPr>
        <w:t xml:space="preserve"> </w:t>
      </w:r>
      <w:r w:rsidRPr="00E3591E">
        <w:rPr>
          <w:rFonts w:hint="cs"/>
          <w:rtl/>
        </w:rPr>
        <w:t>מדברים</w:t>
      </w:r>
      <w:r w:rsidRPr="00E3591E">
        <w:rPr>
          <w:rtl/>
        </w:rPr>
        <w:t xml:space="preserve"> </w:t>
      </w:r>
      <w:r w:rsidRPr="00E3591E">
        <w:rPr>
          <w:rFonts w:hint="cs"/>
          <w:rtl/>
        </w:rPr>
        <w:t>מ</w:t>
      </w:r>
      <w:r>
        <w:rPr>
          <w:rFonts w:hint="cs"/>
          <w:rtl/>
        </w:rPr>
        <w:t>עניין</w:t>
      </w:r>
      <w:r w:rsidRPr="00E3591E">
        <w:rPr>
          <w:rtl/>
        </w:rPr>
        <w:t xml:space="preserve"> </w:t>
      </w:r>
      <w:r w:rsidRPr="00E3591E">
        <w:rPr>
          <w:rFonts w:hint="cs"/>
          <w:rtl/>
        </w:rPr>
        <w:t>הגשמי</w:t>
      </w:r>
      <w:r w:rsidRPr="00E3591E">
        <w:rPr>
          <w:rtl/>
        </w:rPr>
        <w:t xml:space="preserve"> </w:t>
      </w:r>
      <w:r w:rsidRPr="00E3591E">
        <w:rPr>
          <w:rFonts w:hint="cs"/>
          <w:rtl/>
        </w:rPr>
        <w:t>כלל</w:t>
      </w:r>
      <w:r w:rsidRPr="00E3591E">
        <w:rPr>
          <w:rtl/>
        </w:rPr>
        <w:t xml:space="preserve">, </w:t>
      </w:r>
      <w:r w:rsidRPr="00E3591E">
        <w:rPr>
          <w:rFonts w:hint="cs"/>
          <w:rtl/>
        </w:rPr>
        <w:t>רק</w:t>
      </w:r>
      <w:r w:rsidRPr="00E3591E">
        <w:rPr>
          <w:rtl/>
        </w:rPr>
        <w:t xml:space="preserve"> </w:t>
      </w:r>
      <w:r w:rsidRPr="00E3591E">
        <w:rPr>
          <w:rFonts w:hint="cs"/>
          <w:rtl/>
        </w:rPr>
        <w:t>מופשט</w:t>
      </w:r>
      <w:r w:rsidRPr="00E3591E">
        <w:rPr>
          <w:rtl/>
        </w:rPr>
        <w:t xml:space="preserve"> </w:t>
      </w:r>
      <w:r w:rsidRPr="00E3591E">
        <w:rPr>
          <w:rFonts w:hint="cs"/>
          <w:rtl/>
        </w:rPr>
        <w:t>מן</w:t>
      </w:r>
      <w:r w:rsidRPr="00E3591E">
        <w:rPr>
          <w:rtl/>
        </w:rPr>
        <w:t xml:space="preserve"> </w:t>
      </w:r>
      <w:r w:rsidRPr="00E3591E">
        <w:rPr>
          <w:rFonts w:hint="cs"/>
          <w:rtl/>
        </w:rPr>
        <w:t>הגשמי</w:t>
      </w:r>
      <w:r w:rsidRPr="00E3591E">
        <w:rPr>
          <w:rtl/>
        </w:rPr>
        <w:t xml:space="preserve">. </w:t>
      </w:r>
      <w:r w:rsidRPr="00E3591E">
        <w:rPr>
          <w:rFonts w:hint="cs"/>
          <w:rtl/>
        </w:rPr>
        <w:t>ורצונם</w:t>
      </w:r>
      <w:r w:rsidRPr="00E3591E">
        <w:rPr>
          <w:rtl/>
        </w:rPr>
        <w:t xml:space="preserve"> </w:t>
      </w:r>
      <w:r w:rsidRPr="00E3591E">
        <w:rPr>
          <w:rFonts w:hint="cs"/>
          <w:rtl/>
        </w:rPr>
        <w:t>לומר</w:t>
      </w:r>
      <w:r w:rsidRPr="00E3591E">
        <w:rPr>
          <w:rtl/>
        </w:rPr>
        <w:t xml:space="preserve"> </w:t>
      </w:r>
      <w:r w:rsidRPr="00E3591E">
        <w:rPr>
          <w:rFonts w:hint="cs"/>
          <w:rtl/>
        </w:rPr>
        <w:t>שנולד</w:t>
      </w:r>
      <w:r w:rsidRPr="00E3591E">
        <w:rPr>
          <w:rtl/>
        </w:rPr>
        <w:t xml:space="preserve"> </w:t>
      </w:r>
      <w:r w:rsidRPr="00E3591E">
        <w:rPr>
          <w:rFonts w:hint="cs"/>
          <w:rtl/>
        </w:rPr>
        <w:t>המשיח</w:t>
      </w:r>
      <w:r w:rsidRPr="00E3591E">
        <w:rPr>
          <w:rtl/>
        </w:rPr>
        <w:t xml:space="preserve">, </w:t>
      </w:r>
      <w:r w:rsidRPr="00E3591E">
        <w:rPr>
          <w:rFonts w:hint="cs"/>
          <w:rtl/>
        </w:rPr>
        <w:t>דהיינו</w:t>
      </w:r>
      <w:r w:rsidRPr="00E3591E">
        <w:rPr>
          <w:rtl/>
        </w:rPr>
        <w:t xml:space="preserve"> </w:t>
      </w:r>
      <w:r w:rsidRPr="00E3591E">
        <w:rPr>
          <w:rFonts w:hint="cs"/>
          <w:rtl/>
        </w:rPr>
        <w:t>מצד</w:t>
      </w:r>
      <w:r w:rsidRPr="00E3591E">
        <w:rPr>
          <w:rtl/>
        </w:rPr>
        <w:t xml:space="preserve"> </w:t>
      </w:r>
      <w:r w:rsidRPr="00E3591E">
        <w:rPr>
          <w:rFonts w:hint="cs"/>
          <w:rtl/>
        </w:rPr>
        <w:t>עצם</w:t>
      </w:r>
      <w:r w:rsidRPr="00E3591E">
        <w:rPr>
          <w:rtl/>
        </w:rPr>
        <w:t xml:space="preserve"> </w:t>
      </w:r>
      <w:r w:rsidRPr="00E3591E">
        <w:rPr>
          <w:rFonts w:hint="cs"/>
          <w:rtl/>
        </w:rPr>
        <w:t>כח</w:t>
      </w:r>
      <w:r w:rsidRPr="00E3591E">
        <w:rPr>
          <w:rtl/>
        </w:rPr>
        <w:t xml:space="preserve"> </w:t>
      </w:r>
      <w:r w:rsidRPr="00E3591E">
        <w:rPr>
          <w:rFonts w:hint="cs"/>
          <w:rtl/>
        </w:rPr>
        <w:t>המשיח</w:t>
      </w:r>
      <w:r w:rsidRPr="00E3591E">
        <w:rPr>
          <w:rtl/>
        </w:rPr>
        <w:t xml:space="preserve"> </w:t>
      </w:r>
      <w:r w:rsidRPr="00E3591E">
        <w:rPr>
          <w:rFonts w:hint="cs"/>
          <w:rtl/>
        </w:rPr>
        <w:t>שהוא</w:t>
      </w:r>
      <w:r w:rsidRPr="00E3591E">
        <w:rPr>
          <w:rtl/>
        </w:rPr>
        <w:t xml:space="preserve"> </w:t>
      </w:r>
      <w:r w:rsidRPr="00E3591E">
        <w:rPr>
          <w:rFonts w:hint="cs"/>
          <w:rtl/>
        </w:rPr>
        <w:t>נמצא</w:t>
      </w:r>
      <w:r w:rsidRPr="00E3591E">
        <w:rPr>
          <w:rtl/>
        </w:rPr>
        <w:t xml:space="preserve"> </w:t>
      </w:r>
      <w:r w:rsidRPr="00E3591E">
        <w:rPr>
          <w:rFonts w:hint="cs"/>
          <w:rtl/>
        </w:rPr>
        <w:t>בעולם</w:t>
      </w:r>
      <w:r w:rsidRPr="00E3591E">
        <w:rPr>
          <w:rtl/>
        </w:rPr>
        <w:t xml:space="preserve">. </w:t>
      </w:r>
      <w:r w:rsidRPr="00E3591E">
        <w:rPr>
          <w:rFonts w:hint="cs"/>
          <w:rtl/>
        </w:rPr>
        <w:t>וזה</w:t>
      </w:r>
      <w:r w:rsidRPr="00E3591E">
        <w:rPr>
          <w:rtl/>
        </w:rPr>
        <w:t xml:space="preserve"> </w:t>
      </w:r>
      <w:r w:rsidRPr="00E3591E">
        <w:rPr>
          <w:rFonts w:hint="cs"/>
          <w:rtl/>
        </w:rPr>
        <w:t>כי</w:t>
      </w:r>
      <w:r w:rsidRPr="00E3591E">
        <w:rPr>
          <w:rtl/>
        </w:rPr>
        <w:t xml:space="preserve"> </w:t>
      </w:r>
      <w:r w:rsidRPr="00E3591E">
        <w:rPr>
          <w:rFonts w:hint="cs"/>
          <w:rtl/>
        </w:rPr>
        <w:t>קודם</w:t>
      </w:r>
      <w:r w:rsidRPr="00E3591E">
        <w:rPr>
          <w:rtl/>
        </w:rPr>
        <w:t xml:space="preserve"> </w:t>
      </w:r>
      <w:r w:rsidRPr="00E3591E">
        <w:rPr>
          <w:rFonts w:hint="cs"/>
          <w:rtl/>
        </w:rPr>
        <w:t>שחרב</w:t>
      </w:r>
      <w:r w:rsidRPr="00E3591E">
        <w:rPr>
          <w:rtl/>
        </w:rPr>
        <w:t xml:space="preserve"> </w:t>
      </w:r>
      <w:r w:rsidRPr="00E3591E">
        <w:rPr>
          <w:rFonts w:hint="cs"/>
          <w:rtl/>
        </w:rPr>
        <w:t>הבית</w:t>
      </w:r>
      <w:r w:rsidRPr="00E3591E">
        <w:rPr>
          <w:rtl/>
        </w:rPr>
        <w:t xml:space="preserve"> </w:t>
      </w:r>
      <w:r w:rsidRPr="00E3591E">
        <w:rPr>
          <w:rFonts w:hint="cs"/>
          <w:rtl/>
        </w:rPr>
        <w:t>לא</w:t>
      </w:r>
      <w:r w:rsidRPr="00E3591E">
        <w:rPr>
          <w:rtl/>
        </w:rPr>
        <w:t xml:space="preserve"> </w:t>
      </w:r>
      <w:r w:rsidRPr="00E3591E">
        <w:rPr>
          <w:rFonts w:hint="cs"/>
          <w:rtl/>
        </w:rPr>
        <w:t>שייך</w:t>
      </w:r>
      <w:r w:rsidRPr="00E3591E">
        <w:rPr>
          <w:rtl/>
        </w:rPr>
        <w:t xml:space="preserve"> </w:t>
      </w:r>
      <w:r w:rsidRPr="00E3591E">
        <w:rPr>
          <w:rFonts w:hint="cs"/>
          <w:rtl/>
        </w:rPr>
        <w:t>משיח</w:t>
      </w:r>
      <w:r w:rsidRPr="00E3591E">
        <w:rPr>
          <w:rtl/>
        </w:rPr>
        <w:t xml:space="preserve"> </w:t>
      </w:r>
      <w:r w:rsidRPr="00E3591E">
        <w:rPr>
          <w:rFonts w:hint="cs"/>
          <w:rtl/>
        </w:rPr>
        <w:t>בעולם</w:t>
      </w:r>
      <w:r w:rsidRPr="00E3591E">
        <w:rPr>
          <w:rtl/>
        </w:rPr>
        <w:t xml:space="preserve"> </w:t>
      </w:r>
      <w:r w:rsidRPr="00E3591E">
        <w:rPr>
          <w:rFonts w:hint="cs"/>
          <w:rtl/>
        </w:rPr>
        <w:t>כלל</w:t>
      </w:r>
      <w:r w:rsidRPr="00E3591E">
        <w:rPr>
          <w:rtl/>
        </w:rPr>
        <w:t xml:space="preserve">, </w:t>
      </w:r>
      <w:r w:rsidRPr="00E3591E">
        <w:rPr>
          <w:rFonts w:hint="cs"/>
          <w:rtl/>
        </w:rPr>
        <w:t>כי</w:t>
      </w:r>
      <w:r w:rsidRPr="00E3591E">
        <w:rPr>
          <w:rtl/>
        </w:rPr>
        <w:t xml:space="preserve"> </w:t>
      </w:r>
      <w:r w:rsidRPr="00E3591E">
        <w:rPr>
          <w:rFonts w:hint="cs"/>
          <w:rtl/>
        </w:rPr>
        <w:t>השלם</w:t>
      </w:r>
      <w:r w:rsidRPr="00E3591E">
        <w:rPr>
          <w:rtl/>
        </w:rPr>
        <w:t xml:space="preserve"> </w:t>
      </w:r>
      <w:r w:rsidRPr="00E3591E">
        <w:rPr>
          <w:rFonts w:hint="cs"/>
          <w:rtl/>
        </w:rPr>
        <w:t>לא</w:t>
      </w:r>
      <w:r w:rsidRPr="00E3591E">
        <w:rPr>
          <w:rtl/>
        </w:rPr>
        <w:t xml:space="preserve"> </w:t>
      </w:r>
      <w:r w:rsidRPr="00E3591E">
        <w:rPr>
          <w:rFonts w:hint="cs"/>
          <w:rtl/>
        </w:rPr>
        <w:t>יתה</w:t>
      </w:r>
      <w:r>
        <w:rPr>
          <w:rFonts w:hint="cs"/>
          <w:rtl/>
        </w:rPr>
        <w:t>ו</w:t>
      </w:r>
      <w:r w:rsidRPr="00E3591E">
        <w:rPr>
          <w:rFonts w:hint="cs"/>
          <w:rtl/>
        </w:rPr>
        <w:t>וה</w:t>
      </w:r>
      <w:r w:rsidRPr="00E3591E">
        <w:rPr>
          <w:rtl/>
        </w:rPr>
        <w:t xml:space="preserve">, </w:t>
      </w:r>
      <w:r w:rsidRPr="00E3591E">
        <w:rPr>
          <w:rFonts w:hint="cs"/>
          <w:rtl/>
        </w:rPr>
        <w:t>כמו</w:t>
      </w:r>
      <w:r w:rsidRPr="00E3591E">
        <w:rPr>
          <w:rtl/>
        </w:rPr>
        <w:t xml:space="preserve"> </w:t>
      </w:r>
      <w:r w:rsidRPr="00E3591E">
        <w:rPr>
          <w:rFonts w:hint="cs"/>
          <w:rtl/>
        </w:rPr>
        <w:t>שאמרנו</w:t>
      </w:r>
      <w:r w:rsidRPr="00E3591E">
        <w:rPr>
          <w:rtl/>
        </w:rPr>
        <w:t xml:space="preserve">. </w:t>
      </w:r>
      <w:r w:rsidRPr="00E3591E">
        <w:rPr>
          <w:rFonts w:hint="cs"/>
          <w:rtl/>
        </w:rPr>
        <w:t>וכאשר</w:t>
      </w:r>
      <w:r w:rsidRPr="00E3591E">
        <w:rPr>
          <w:rtl/>
        </w:rPr>
        <w:t xml:space="preserve"> </w:t>
      </w:r>
      <w:r w:rsidRPr="00E3591E">
        <w:rPr>
          <w:rFonts w:hint="cs"/>
          <w:rtl/>
        </w:rPr>
        <w:t>חרב</w:t>
      </w:r>
      <w:r w:rsidRPr="00E3591E">
        <w:rPr>
          <w:rtl/>
        </w:rPr>
        <w:t xml:space="preserve"> </w:t>
      </w:r>
      <w:r w:rsidRPr="00E3591E">
        <w:rPr>
          <w:rFonts w:hint="cs"/>
          <w:rtl/>
        </w:rPr>
        <w:t>הבית</w:t>
      </w:r>
      <w:r w:rsidRPr="00E3591E">
        <w:rPr>
          <w:rtl/>
        </w:rPr>
        <w:t xml:space="preserve">, </w:t>
      </w:r>
      <w:r w:rsidRPr="00E3591E">
        <w:rPr>
          <w:rFonts w:hint="cs"/>
          <w:rtl/>
        </w:rPr>
        <w:t>אז</w:t>
      </w:r>
      <w:r w:rsidRPr="00E3591E">
        <w:rPr>
          <w:rtl/>
        </w:rPr>
        <w:t xml:space="preserve"> </w:t>
      </w:r>
      <w:r w:rsidRPr="00E3591E">
        <w:rPr>
          <w:rFonts w:hint="cs"/>
          <w:rtl/>
        </w:rPr>
        <w:t>יש</w:t>
      </w:r>
      <w:r w:rsidRPr="00E3591E">
        <w:rPr>
          <w:rtl/>
        </w:rPr>
        <w:t xml:space="preserve"> </w:t>
      </w:r>
      <w:r w:rsidRPr="00E3591E">
        <w:rPr>
          <w:rFonts w:hint="cs"/>
          <w:rtl/>
        </w:rPr>
        <w:t>בעולם</w:t>
      </w:r>
      <w:r w:rsidRPr="00E3591E">
        <w:rPr>
          <w:rtl/>
        </w:rPr>
        <w:t xml:space="preserve"> </w:t>
      </w:r>
      <w:r w:rsidRPr="00E3591E">
        <w:rPr>
          <w:rFonts w:hint="cs"/>
          <w:rtl/>
        </w:rPr>
        <w:t>כח</w:t>
      </w:r>
      <w:r w:rsidRPr="00E3591E">
        <w:rPr>
          <w:rtl/>
        </w:rPr>
        <w:t xml:space="preserve"> </w:t>
      </w:r>
      <w:r w:rsidRPr="00E3591E">
        <w:rPr>
          <w:rFonts w:hint="cs"/>
          <w:rtl/>
        </w:rPr>
        <w:t>מה</w:t>
      </w:r>
      <w:r w:rsidRPr="00E3591E">
        <w:rPr>
          <w:rtl/>
        </w:rPr>
        <w:t xml:space="preserve"> </w:t>
      </w:r>
      <w:r w:rsidRPr="00E3591E">
        <w:rPr>
          <w:rFonts w:hint="cs"/>
          <w:rtl/>
        </w:rPr>
        <w:t>שלא</w:t>
      </w:r>
      <w:r w:rsidRPr="00E3591E">
        <w:rPr>
          <w:rtl/>
        </w:rPr>
        <w:t xml:space="preserve"> </w:t>
      </w:r>
      <w:r w:rsidRPr="00E3591E">
        <w:rPr>
          <w:rFonts w:hint="cs"/>
          <w:rtl/>
        </w:rPr>
        <w:t>היה</w:t>
      </w:r>
      <w:r w:rsidRPr="00E3591E">
        <w:rPr>
          <w:rtl/>
        </w:rPr>
        <w:t xml:space="preserve"> </w:t>
      </w:r>
      <w:r w:rsidRPr="00E3591E">
        <w:rPr>
          <w:rFonts w:hint="cs"/>
          <w:rtl/>
        </w:rPr>
        <w:t>קודם</w:t>
      </w:r>
      <w:r w:rsidRPr="00E3591E">
        <w:rPr>
          <w:rtl/>
        </w:rPr>
        <w:t xml:space="preserve">, </w:t>
      </w:r>
      <w:r w:rsidRPr="00E3591E">
        <w:rPr>
          <w:rFonts w:hint="cs"/>
          <w:rtl/>
        </w:rPr>
        <w:t>ויש</w:t>
      </w:r>
      <w:r w:rsidRPr="00E3591E">
        <w:rPr>
          <w:rtl/>
        </w:rPr>
        <w:t xml:space="preserve"> </w:t>
      </w:r>
      <w:r w:rsidRPr="00E3591E">
        <w:rPr>
          <w:rFonts w:hint="cs"/>
          <w:rtl/>
        </w:rPr>
        <w:t>כאן</w:t>
      </w:r>
      <w:r w:rsidRPr="00E3591E">
        <w:rPr>
          <w:rtl/>
        </w:rPr>
        <w:t xml:space="preserve"> </w:t>
      </w:r>
      <w:r w:rsidRPr="00E3591E">
        <w:rPr>
          <w:rFonts w:hint="cs"/>
          <w:rtl/>
        </w:rPr>
        <w:t>ההעדר</w:t>
      </w:r>
      <w:r w:rsidRPr="00E3591E">
        <w:rPr>
          <w:rtl/>
        </w:rPr>
        <w:t xml:space="preserve"> </w:t>
      </w:r>
      <w:r w:rsidRPr="00E3591E">
        <w:rPr>
          <w:rFonts w:hint="cs"/>
          <w:rtl/>
        </w:rPr>
        <w:t>שהוא</w:t>
      </w:r>
      <w:r w:rsidRPr="00E3591E">
        <w:rPr>
          <w:rtl/>
        </w:rPr>
        <w:t xml:space="preserve"> </w:t>
      </w:r>
      <w:r w:rsidRPr="00E3591E">
        <w:rPr>
          <w:rFonts w:hint="cs"/>
          <w:rtl/>
        </w:rPr>
        <w:t>סבה</w:t>
      </w:r>
      <w:r w:rsidRPr="00E3591E">
        <w:rPr>
          <w:rtl/>
        </w:rPr>
        <w:t xml:space="preserve"> </w:t>
      </w:r>
      <w:r w:rsidRPr="00E3591E">
        <w:rPr>
          <w:rFonts w:hint="cs"/>
          <w:rtl/>
        </w:rPr>
        <w:t>אל</w:t>
      </w:r>
      <w:r w:rsidRPr="00E3591E">
        <w:rPr>
          <w:rtl/>
        </w:rPr>
        <w:t xml:space="preserve"> </w:t>
      </w:r>
      <w:r w:rsidRPr="00E3591E">
        <w:rPr>
          <w:rFonts w:hint="cs"/>
          <w:rtl/>
        </w:rPr>
        <w:t>הה</w:t>
      </w:r>
      <w:r>
        <w:rPr>
          <w:rFonts w:hint="cs"/>
          <w:rtl/>
        </w:rPr>
        <w:t>ו</w:t>
      </w:r>
      <w:r w:rsidRPr="00E3591E">
        <w:rPr>
          <w:rFonts w:hint="cs"/>
          <w:rtl/>
        </w:rPr>
        <w:t>ויה</w:t>
      </w:r>
      <w:r w:rsidRPr="00E3591E">
        <w:rPr>
          <w:rtl/>
        </w:rPr>
        <w:t xml:space="preserve">. </w:t>
      </w:r>
      <w:r w:rsidRPr="00E3591E">
        <w:rPr>
          <w:rFonts w:hint="cs"/>
          <w:rtl/>
        </w:rPr>
        <w:t>ובודאי</w:t>
      </w:r>
      <w:r w:rsidRPr="00E3591E">
        <w:rPr>
          <w:rtl/>
        </w:rPr>
        <w:t xml:space="preserve"> </w:t>
      </w:r>
      <w:r w:rsidRPr="00E3591E">
        <w:rPr>
          <w:rFonts w:hint="cs"/>
          <w:rtl/>
        </w:rPr>
        <w:t>יש</w:t>
      </w:r>
      <w:r w:rsidRPr="00E3591E">
        <w:rPr>
          <w:rtl/>
        </w:rPr>
        <w:t xml:space="preserve"> </w:t>
      </w:r>
      <w:r w:rsidRPr="00E3591E">
        <w:rPr>
          <w:rFonts w:hint="cs"/>
          <w:rtl/>
        </w:rPr>
        <w:t>מונע</w:t>
      </w:r>
      <w:r w:rsidRPr="00E3591E">
        <w:rPr>
          <w:rtl/>
        </w:rPr>
        <w:t xml:space="preserve"> </w:t>
      </w:r>
      <w:r w:rsidRPr="00E3591E">
        <w:rPr>
          <w:rFonts w:hint="cs"/>
          <w:rtl/>
        </w:rPr>
        <w:t>ומעכב</w:t>
      </w:r>
      <w:r w:rsidRPr="00E3591E">
        <w:rPr>
          <w:rtl/>
        </w:rPr>
        <w:t xml:space="preserve"> </w:t>
      </w:r>
      <w:r w:rsidRPr="00E3591E">
        <w:rPr>
          <w:rFonts w:hint="cs"/>
          <w:rtl/>
        </w:rPr>
        <w:t>מצד</w:t>
      </w:r>
      <w:r w:rsidRPr="00E3591E">
        <w:rPr>
          <w:rtl/>
        </w:rPr>
        <w:t xml:space="preserve"> </w:t>
      </w:r>
      <w:r w:rsidRPr="00E3591E">
        <w:rPr>
          <w:rFonts w:hint="cs"/>
          <w:rtl/>
        </w:rPr>
        <w:t>אחר</w:t>
      </w:r>
      <w:r w:rsidRPr="00E3591E">
        <w:rPr>
          <w:rtl/>
        </w:rPr>
        <w:t xml:space="preserve">, </w:t>
      </w:r>
      <w:r w:rsidRPr="00E3591E">
        <w:rPr>
          <w:rFonts w:hint="cs"/>
          <w:rtl/>
        </w:rPr>
        <w:t>כי</w:t>
      </w:r>
      <w:r w:rsidRPr="00E3591E">
        <w:rPr>
          <w:rtl/>
        </w:rPr>
        <w:t xml:space="preserve"> </w:t>
      </w:r>
      <w:r w:rsidRPr="00E3591E">
        <w:rPr>
          <w:rFonts w:hint="cs"/>
          <w:rtl/>
        </w:rPr>
        <w:t>עדיין</w:t>
      </w:r>
      <w:r w:rsidRPr="00E3591E">
        <w:rPr>
          <w:rtl/>
        </w:rPr>
        <w:t xml:space="preserve"> </w:t>
      </w:r>
      <w:r w:rsidRPr="00E3591E">
        <w:rPr>
          <w:rFonts w:hint="cs"/>
          <w:rtl/>
        </w:rPr>
        <w:t>כ</w:t>
      </w:r>
      <w:r>
        <w:rPr>
          <w:rFonts w:hint="cs"/>
          <w:rtl/>
        </w:rPr>
        <w:t>ו</w:t>
      </w:r>
      <w:r w:rsidRPr="00E3591E">
        <w:rPr>
          <w:rFonts w:hint="cs"/>
          <w:rtl/>
        </w:rPr>
        <w:t>חות</w:t>
      </w:r>
      <w:r w:rsidRPr="00E3591E">
        <w:rPr>
          <w:rtl/>
        </w:rPr>
        <w:t xml:space="preserve"> </w:t>
      </w:r>
      <w:r w:rsidRPr="00E3591E">
        <w:rPr>
          <w:rFonts w:hint="cs"/>
          <w:rtl/>
        </w:rPr>
        <w:t>הטומאה</w:t>
      </w:r>
      <w:r w:rsidRPr="00E3591E">
        <w:rPr>
          <w:rtl/>
        </w:rPr>
        <w:t xml:space="preserve"> </w:t>
      </w:r>
      <w:r w:rsidRPr="00E3591E">
        <w:rPr>
          <w:rFonts w:hint="cs"/>
          <w:rtl/>
        </w:rPr>
        <w:lastRenderedPageBreak/>
        <w:t>גוברים</w:t>
      </w:r>
      <w:r w:rsidRPr="00E3591E">
        <w:rPr>
          <w:rtl/>
        </w:rPr>
        <w:t xml:space="preserve"> </w:t>
      </w:r>
      <w:r w:rsidRPr="00E3591E">
        <w:rPr>
          <w:rFonts w:hint="cs"/>
          <w:rtl/>
        </w:rPr>
        <w:t>בעולם</w:t>
      </w:r>
      <w:r w:rsidRPr="00E3591E">
        <w:rPr>
          <w:rtl/>
        </w:rPr>
        <w:t xml:space="preserve">, </w:t>
      </w:r>
      <w:r w:rsidRPr="00E3591E">
        <w:rPr>
          <w:rFonts w:hint="cs"/>
          <w:rtl/>
        </w:rPr>
        <w:t>עד</w:t>
      </w:r>
      <w:r w:rsidRPr="00E3591E">
        <w:rPr>
          <w:rtl/>
        </w:rPr>
        <w:t xml:space="preserve"> </w:t>
      </w:r>
      <w:r w:rsidRPr="00E3591E">
        <w:rPr>
          <w:rFonts w:hint="cs"/>
          <w:rtl/>
        </w:rPr>
        <w:t>שראוי</w:t>
      </w:r>
      <w:r>
        <w:rPr>
          <w:rFonts w:hint="cs"/>
          <w:rtl/>
        </w:rPr>
        <w:t>י</w:t>
      </w:r>
      <w:r w:rsidRPr="00E3591E">
        <w:rPr>
          <w:rFonts w:hint="cs"/>
          <w:rtl/>
        </w:rPr>
        <w:t>ם</w:t>
      </w:r>
      <w:r w:rsidRPr="00E3591E">
        <w:rPr>
          <w:rtl/>
        </w:rPr>
        <w:t xml:space="preserve"> </w:t>
      </w:r>
      <w:r w:rsidRPr="00E3591E">
        <w:rPr>
          <w:rFonts w:hint="cs"/>
          <w:rtl/>
        </w:rPr>
        <w:t>שיעברם</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מן</w:t>
      </w:r>
      <w:r w:rsidRPr="00E3591E">
        <w:rPr>
          <w:rtl/>
        </w:rPr>
        <w:t xml:space="preserve"> </w:t>
      </w:r>
      <w:r w:rsidRPr="00E3591E">
        <w:rPr>
          <w:rFonts w:hint="cs"/>
          <w:rtl/>
        </w:rPr>
        <w:t>העולם</w:t>
      </w:r>
      <w:r w:rsidRPr="00E3591E">
        <w:rPr>
          <w:rtl/>
        </w:rPr>
        <w:t xml:space="preserve">. </w:t>
      </w:r>
      <w:r w:rsidRPr="00E3591E">
        <w:rPr>
          <w:rFonts w:hint="cs"/>
          <w:rtl/>
        </w:rPr>
        <w:t>סוף</w:t>
      </w:r>
      <w:r w:rsidRPr="00E3591E">
        <w:rPr>
          <w:rtl/>
        </w:rPr>
        <w:t xml:space="preserve"> </w:t>
      </w:r>
      <w:r w:rsidRPr="00E3591E">
        <w:rPr>
          <w:rFonts w:hint="cs"/>
          <w:rtl/>
        </w:rPr>
        <w:t>סוף</w:t>
      </w:r>
      <w:r w:rsidRPr="00E3591E">
        <w:rPr>
          <w:rtl/>
        </w:rPr>
        <w:t xml:space="preserve"> </w:t>
      </w:r>
      <w:r w:rsidRPr="00E3591E">
        <w:rPr>
          <w:rFonts w:hint="cs"/>
          <w:rtl/>
        </w:rPr>
        <w:t>נולד</w:t>
      </w:r>
      <w:r w:rsidRPr="00E3591E">
        <w:rPr>
          <w:rtl/>
        </w:rPr>
        <w:t xml:space="preserve"> </w:t>
      </w:r>
      <w:r w:rsidRPr="00E3591E">
        <w:rPr>
          <w:rFonts w:hint="cs"/>
          <w:rtl/>
        </w:rPr>
        <w:t>שם</w:t>
      </w:r>
      <w:r w:rsidRPr="00E3591E">
        <w:rPr>
          <w:rtl/>
        </w:rPr>
        <w:t xml:space="preserve"> </w:t>
      </w:r>
      <w:r w:rsidRPr="00E3591E">
        <w:rPr>
          <w:rFonts w:hint="cs"/>
          <w:rtl/>
        </w:rPr>
        <w:t>משיח</w:t>
      </w:r>
      <w:r w:rsidRPr="00E3591E">
        <w:rPr>
          <w:rtl/>
        </w:rPr>
        <w:t xml:space="preserve">, </w:t>
      </w:r>
      <w:r w:rsidRPr="00E3591E">
        <w:rPr>
          <w:rFonts w:hint="cs"/>
          <w:rtl/>
        </w:rPr>
        <w:t>שלא</w:t>
      </w:r>
      <w:r w:rsidRPr="00E3591E">
        <w:rPr>
          <w:rtl/>
        </w:rPr>
        <w:t xml:space="preserve"> </w:t>
      </w:r>
      <w:r w:rsidRPr="00E3591E">
        <w:rPr>
          <w:rFonts w:hint="cs"/>
          <w:rtl/>
        </w:rPr>
        <w:t>היה</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קודם</w:t>
      </w:r>
      <w:r w:rsidRPr="00E3591E">
        <w:rPr>
          <w:rtl/>
        </w:rPr>
        <w:t xml:space="preserve">, </w:t>
      </w:r>
      <w:r w:rsidRPr="00E3591E">
        <w:rPr>
          <w:rFonts w:hint="cs"/>
          <w:rtl/>
        </w:rPr>
        <w:t>כי</w:t>
      </w:r>
      <w:r w:rsidRPr="00E3591E">
        <w:rPr>
          <w:rtl/>
        </w:rPr>
        <w:t xml:space="preserve"> </w:t>
      </w:r>
      <w:r w:rsidRPr="00E3591E">
        <w:rPr>
          <w:rFonts w:hint="cs"/>
          <w:rtl/>
        </w:rPr>
        <w:t>קודם</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המשיח</w:t>
      </w:r>
      <w:r w:rsidRPr="00E3591E">
        <w:rPr>
          <w:rtl/>
        </w:rPr>
        <w:t xml:space="preserve"> </w:t>
      </w:r>
      <w:r w:rsidRPr="00E3591E">
        <w:rPr>
          <w:rFonts w:hint="cs"/>
          <w:rtl/>
        </w:rPr>
        <w:t>כלל</w:t>
      </w:r>
      <w:r w:rsidRPr="00E3591E">
        <w:rPr>
          <w:rtl/>
        </w:rPr>
        <w:t xml:space="preserve"> </w:t>
      </w:r>
      <w:r w:rsidRPr="00E3591E">
        <w:rPr>
          <w:rFonts w:hint="cs"/>
          <w:rtl/>
        </w:rPr>
        <w:t>בעולם</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ואמר</w:t>
      </w:r>
      <w:r w:rsidRPr="00E3591E">
        <w:rPr>
          <w:rtl/>
        </w:rPr>
        <w:t xml:space="preserve"> </w:t>
      </w:r>
      <w:r w:rsidRPr="00E3591E">
        <w:rPr>
          <w:rFonts w:hint="cs"/>
          <w:rtl/>
        </w:rPr>
        <w:t>מנחם</w:t>
      </w:r>
      <w:r w:rsidRPr="00E3591E">
        <w:rPr>
          <w:rtl/>
        </w:rPr>
        <w:t xml:space="preserve"> </w:t>
      </w:r>
      <w:r w:rsidRPr="00E3591E">
        <w:rPr>
          <w:rFonts w:hint="cs"/>
          <w:rtl/>
        </w:rPr>
        <w:t>בן</w:t>
      </w:r>
      <w:r w:rsidRPr="00E3591E">
        <w:rPr>
          <w:rtl/>
        </w:rPr>
        <w:t xml:space="preserve"> </w:t>
      </w:r>
      <w:r w:rsidRPr="00E3591E">
        <w:rPr>
          <w:rFonts w:hint="cs"/>
          <w:rtl/>
        </w:rPr>
        <w:t>חזקיה</w:t>
      </w:r>
      <w:r w:rsidRPr="00E3591E">
        <w:rPr>
          <w:rtl/>
        </w:rPr>
        <w:t xml:space="preserve"> </w:t>
      </w:r>
      <w:r w:rsidRPr="00E3591E">
        <w:rPr>
          <w:rFonts w:hint="cs"/>
          <w:rtl/>
        </w:rPr>
        <w:t>שמו</w:t>
      </w:r>
      <w:r w:rsidRPr="00E3591E">
        <w:rPr>
          <w:rtl/>
        </w:rPr>
        <w:t xml:space="preserve">. </w:t>
      </w:r>
      <w:r w:rsidRPr="00E3591E">
        <w:rPr>
          <w:rFonts w:hint="cs"/>
          <w:rtl/>
        </w:rPr>
        <w:t>פירוש</w:t>
      </w:r>
      <w:r w:rsidRPr="00E3591E">
        <w:rPr>
          <w:rtl/>
        </w:rPr>
        <w:t xml:space="preserve">, </w:t>
      </w:r>
      <w:r w:rsidRPr="00E3591E">
        <w:rPr>
          <w:rFonts w:hint="cs"/>
          <w:rtl/>
        </w:rPr>
        <w:t>שכל</w:t>
      </w:r>
      <w:r w:rsidRPr="00E3591E">
        <w:rPr>
          <w:rtl/>
        </w:rPr>
        <w:t xml:space="preserve"> </w:t>
      </w:r>
      <w:r w:rsidRPr="00E3591E">
        <w:rPr>
          <w:rFonts w:hint="cs"/>
          <w:rtl/>
        </w:rPr>
        <w:t>מי</w:t>
      </w:r>
      <w:r w:rsidRPr="00E3591E">
        <w:rPr>
          <w:rtl/>
        </w:rPr>
        <w:t xml:space="preserve"> </w:t>
      </w:r>
      <w:r w:rsidRPr="00E3591E">
        <w:rPr>
          <w:rFonts w:hint="cs"/>
          <w:rtl/>
        </w:rPr>
        <w:t>שהוא</w:t>
      </w:r>
      <w:r w:rsidRPr="00E3591E">
        <w:rPr>
          <w:rtl/>
        </w:rPr>
        <w:t xml:space="preserve"> </w:t>
      </w:r>
      <w:r w:rsidRPr="00E3591E">
        <w:rPr>
          <w:rFonts w:hint="cs"/>
          <w:rtl/>
        </w:rPr>
        <w:t>בכח</w:t>
      </w:r>
      <w:r w:rsidRPr="00E3591E">
        <w:rPr>
          <w:rtl/>
        </w:rPr>
        <w:t xml:space="preserve"> </w:t>
      </w:r>
      <w:r w:rsidRPr="00E3591E">
        <w:rPr>
          <w:rFonts w:hint="cs"/>
          <w:rtl/>
        </w:rPr>
        <w:t>על</w:t>
      </w:r>
      <w:r w:rsidRPr="00E3591E">
        <w:rPr>
          <w:rtl/>
        </w:rPr>
        <w:t xml:space="preserve"> </w:t>
      </w:r>
      <w:r w:rsidRPr="00E3591E">
        <w:rPr>
          <w:rFonts w:hint="cs"/>
          <w:rtl/>
        </w:rPr>
        <w:t>דבר</w:t>
      </w:r>
      <w:r w:rsidRPr="00E3591E">
        <w:rPr>
          <w:rtl/>
        </w:rPr>
        <w:t xml:space="preserve"> </w:t>
      </w:r>
      <w:r w:rsidRPr="00E3591E">
        <w:rPr>
          <w:rFonts w:hint="cs"/>
          <w:rtl/>
        </w:rPr>
        <w:t>אחד</w:t>
      </w:r>
      <w:r w:rsidRPr="00E3591E">
        <w:rPr>
          <w:rtl/>
        </w:rPr>
        <w:t xml:space="preserve">, </w:t>
      </w:r>
      <w:r w:rsidRPr="00E3591E">
        <w:rPr>
          <w:rFonts w:hint="cs"/>
          <w:rtl/>
        </w:rPr>
        <w:t>ומצפה</w:t>
      </w:r>
      <w:r w:rsidRPr="00E3591E">
        <w:rPr>
          <w:rtl/>
        </w:rPr>
        <w:t xml:space="preserve"> </w:t>
      </w:r>
      <w:r w:rsidRPr="00E3591E">
        <w:rPr>
          <w:rFonts w:hint="cs"/>
          <w:rtl/>
        </w:rPr>
        <w:t>לטוב</w:t>
      </w:r>
      <w:r w:rsidRPr="00E3591E">
        <w:rPr>
          <w:rtl/>
        </w:rPr>
        <w:t xml:space="preserve"> </w:t>
      </w:r>
      <w:r w:rsidRPr="00E3591E">
        <w:rPr>
          <w:rFonts w:hint="cs"/>
          <w:rtl/>
        </w:rPr>
        <w:t>ותשועה</w:t>
      </w:r>
      <w:r w:rsidRPr="00E3591E">
        <w:rPr>
          <w:rtl/>
        </w:rPr>
        <w:t xml:space="preserve">, </w:t>
      </w:r>
      <w:r w:rsidRPr="00E3591E">
        <w:rPr>
          <w:rFonts w:hint="cs"/>
          <w:rtl/>
        </w:rPr>
        <w:t>נקרא</w:t>
      </w:r>
      <w:r w:rsidRPr="00E3591E">
        <w:rPr>
          <w:rtl/>
        </w:rPr>
        <w:t xml:space="preserve"> </w:t>
      </w:r>
      <w:r w:rsidRPr="00E3591E">
        <w:rPr>
          <w:rFonts w:hint="cs"/>
          <w:rtl/>
        </w:rPr>
        <w:t>שיש</w:t>
      </w:r>
      <w:r w:rsidRPr="00E3591E">
        <w:rPr>
          <w:rtl/>
        </w:rPr>
        <w:t xml:space="preserve"> </w:t>
      </w:r>
      <w:r w:rsidRPr="00E3591E">
        <w:rPr>
          <w:rFonts w:hint="cs"/>
          <w:rtl/>
        </w:rPr>
        <w:t>לו</w:t>
      </w:r>
      <w:r w:rsidRPr="00E3591E">
        <w:rPr>
          <w:rtl/>
        </w:rPr>
        <w:t xml:space="preserve"> </w:t>
      </w:r>
      <w:r w:rsidRPr="00E3591E">
        <w:rPr>
          <w:rFonts w:hint="cs"/>
          <w:rtl/>
        </w:rPr>
        <w:t>נחמה</w:t>
      </w:r>
      <w:r w:rsidRPr="00E3591E">
        <w:rPr>
          <w:rtl/>
        </w:rPr>
        <w:t xml:space="preserve">. </w:t>
      </w:r>
      <w:r w:rsidRPr="00E3591E">
        <w:rPr>
          <w:rFonts w:hint="cs"/>
          <w:rtl/>
        </w:rPr>
        <w:t>לכך</w:t>
      </w:r>
      <w:r w:rsidRPr="00E3591E">
        <w:rPr>
          <w:rtl/>
        </w:rPr>
        <w:t xml:space="preserve"> </w:t>
      </w:r>
      <w:r w:rsidRPr="00E3591E">
        <w:rPr>
          <w:rFonts w:hint="cs"/>
          <w:rtl/>
        </w:rPr>
        <w:t>המשיח</w:t>
      </w:r>
      <w:r w:rsidRPr="00E3591E">
        <w:rPr>
          <w:rtl/>
        </w:rPr>
        <w:t xml:space="preserve">, </w:t>
      </w:r>
      <w:r w:rsidRPr="00E3591E">
        <w:rPr>
          <w:rFonts w:hint="cs"/>
          <w:rtl/>
        </w:rPr>
        <w:t>שהוא</w:t>
      </w:r>
      <w:r w:rsidRPr="00E3591E">
        <w:rPr>
          <w:rtl/>
        </w:rPr>
        <w:t xml:space="preserve"> </w:t>
      </w:r>
      <w:r w:rsidRPr="00E3591E">
        <w:rPr>
          <w:rFonts w:hint="cs"/>
          <w:rtl/>
        </w:rPr>
        <w:t>נחמות</w:t>
      </w:r>
      <w:r w:rsidRPr="00E3591E">
        <w:rPr>
          <w:rtl/>
        </w:rPr>
        <w:t xml:space="preserve"> </w:t>
      </w:r>
      <w:r w:rsidRPr="00E3591E">
        <w:rPr>
          <w:rFonts w:hint="cs"/>
          <w:rtl/>
        </w:rPr>
        <w:t>ישראל</w:t>
      </w:r>
      <w:r w:rsidRPr="00E3591E">
        <w:rPr>
          <w:rtl/>
        </w:rPr>
        <w:t xml:space="preserve"> </w:t>
      </w:r>
      <w:r w:rsidRPr="00E3591E">
        <w:rPr>
          <w:rFonts w:hint="cs"/>
          <w:rtl/>
        </w:rPr>
        <w:t>בגלותם</w:t>
      </w:r>
      <w:r w:rsidRPr="00E3591E">
        <w:rPr>
          <w:rtl/>
        </w:rPr>
        <w:t xml:space="preserve">, </w:t>
      </w:r>
      <w:r w:rsidRPr="00E3591E">
        <w:rPr>
          <w:rFonts w:hint="cs"/>
          <w:rtl/>
        </w:rPr>
        <w:t>נקרא</w:t>
      </w:r>
      <w:r w:rsidRPr="00E3591E">
        <w:rPr>
          <w:rtl/>
        </w:rPr>
        <w:t xml:space="preserve"> </w:t>
      </w:r>
      <w:r w:rsidRPr="00E3591E">
        <w:rPr>
          <w:rFonts w:hint="cs"/>
          <w:rtl/>
        </w:rPr>
        <w:t>מנחם</w:t>
      </w:r>
      <w:r w:rsidRPr="00E3591E">
        <w:rPr>
          <w:rtl/>
        </w:rPr>
        <w:t xml:space="preserve">, </w:t>
      </w:r>
      <w:r w:rsidRPr="00E3591E">
        <w:rPr>
          <w:rFonts w:hint="cs"/>
          <w:rtl/>
        </w:rPr>
        <w:t>כי</w:t>
      </w:r>
      <w:r w:rsidRPr="00E3591E">
        <w:rPr>
          <w:rtl/>
        </w:rPr>
        <w:t xml:space="preserve"> </w:t>
      </w:r>
      <w:r w:rsidRPr="00E3591E">
        <w:rPr>
          <w:rFonts w:hint="cs"/>
          <w:rtl/>
        </w:rPr>
        <w:t>הוא</w:t>
      </w:r>
      <w:r w:rsidRPr="00E3591E">
        <w:rPr>
          <w:rtl/>
        </w:rPr>
        <w:t xml:space="preserve"> </w:t>
      </w:r>
      <w:r w:rsidRPr="00E3591E">
        <w:rPr>
          <w:rFonts w:hint="cs"/>
          <w:rtl/>
        </w:rPr>
        <w:t>תנחומין</w:t>
      </w:r>
      <w:r w:rsidRPr="00E3591E">
        <w:rPr>
          <w:rtl/>
        </w:rPr>
        <w:t xml:space="preserve"> </w:t>
      </w:r>
      <w:r w:rsidRPr="00E3591E">
        <w:rPr>
          <w:rFonts w:hint="cs"/>
          <w:rtl/>
        </w:rPr>
        <w:t>של</w:t>
      </w:r>
      <w:r w:rsidRPr="00E3591E">
        <w:rPr>
          <w:rtl/>
        </w:rPr>
        <w:t xml:space="preserve"> </w:t>
      </w:r>
      <w:r w:rsidRPr="00E3591E">
        <w:rPr>
          <w:rFonts w:hint="cs"/>
          <w:rtl/>
        </w:rPr>
        <w:t>ישראל</w:t>
      </w:r>
      <w:r w:rsidRPr="00E3591E">
        <w:rPr>
          <w:rtl/>
        </w:rPr>
        <w:t xml:space="preserve"> </w:t>
      </w:r>
      <w:r w:rsidRPr="00E3591E">
        <w:rPr>
          <w:rFonts w:hint="cs"/>
          <w:rtl/>
        </w:rPr>
        <w:t>בגלותם</w:t>
      </w:r>
      <w:r w:rsidRPr="00E3591E">
        <w:rPr>
          <w:rtl/>
        </w:rPr>
        <w:t xml:space="preserve">. </w:t>
      </w:r>
      <w:r w:rsidRPr="00E3591E">
        <w:rPr>
          <w:rFonts w:hint="cs"/>
          <w:rtl/>
        </w:rPr>
        <w:t>ומפני</w:t>
      </w:r>
      <w:r w:rsidRPr="00E3591E">
        <w:rPr>
          <w:rtl/>
        </w:rPr>
        <w:t xml:space="preserve"> </w:t>
      </w:r>
      <w:r w:rsidRPr="00E3591E">
        <w:rPr>
          <w:rFonts w:hint="cs"/>
          <w:rtl/>
        </w:rPr>
        <w:t>כי</w:t>
      </w:r>
      <w:r w:rsidRPr="00E3591E">
        <w:rPr>
          <w:rtl/>
        </w:rPr>
        <w:t xml:space="preserve"> </w:t>
      </w:r>
      <w:r w:rsidRPr="00E3591E">
        <w:rPr>
          <w:rFonts w:hint="cs"/>
          <w:rtl/>
        </w:rPr>
        <w:t>כל</w:t>
      </w:r>
      <w:r w:rsidRPr="00E3591E">
        <w:rPr>
          <w:rtl/>
        </w:rPr>
        <w:t xml:space="preserve"> </w:t>
      </w:r>
      <w:r w:rsidRPr="00E3591E">
        <w:rPr>
          <w:rFonts w:hint="cs"/>
          <w:rtl/>
        </w:rPr>
        <w:t>תנחומין</w:t>
      </w:r>
      <w:r w:rsidRPr="00E3591E">
        <w:rPr>
          <w:rtl/>
        </w:rPr>
        <w:t xml:space="preserve"> </w:t>
      </w:r>
      <w:r w:rsidRPr="00E3591E">
        <w:rPr>
          <w:rFonts w:hint="cs"/>
          <w:rtl/>
        </w:rPr>
        <w:t>נותן</w:t>
      </w:r>
      <w:r w:rsidRPr="00E3591E">
        <w:rPr>
          <w:rtl/>
        </w:rPr>
        <w:t xml:space="preserve"> </w:t>
      </w:r>
      <w:r w:rsidRPr="00E3591E">
        <w:rPr>
          <w:rFonts w:hint="cs"/>
          <w:rtl/>
        </w:rPr>
        <w:t>ח</w:t>
      </w:r>
      <w:r>
        <w:rPr>
          <w:rFonts w:hint="cs"/>
          <w:rtl/>
        </w:rPr>
        <w:t>י</w:t>
      </w:r>
      <w:r w:rsidRPr="00E3591E">
        <w:rPr>
          <w:rFonts w:hint="cs"/>
          <w:rtl/>
        </w:rPr>
        <w:t>זוק</w:t>
      </w:r>
      <w:r w:rsidRPr="00E3591E">
        <w:rPr>
          <w:rtl/>
        </w:rPr>
        <w:t xml:space="preserve"> </w:t>
      </w:r>
      <w:r w:rsidRPr="00E3591E">
        <w:rPr>
          <w:rFonts w:hint="cs"/>
          <w:rtl/>
        </w:rPr>
        <w:t>וכח</w:t>
      </w:r>
      <w:r w:rsidRPr="00E3591E">
        <w:rPr>
          <w:rtl/>
        </w:rPr>
        <w:t xml:space="preserve"> </w:t>
      </w:r>
      <w:r w:rsidRPr="00E3591E">
        <w:rPr>
          <w:rFonts w:hint="cs"/>
          <w:rtl/>
        </w:rPr>
        <w:t>לאשר</w:t>
      </w:r>
      <w:r w:rsidRPr="00E3591E">
        <w:rPr>
          <w:rtl/>
        </w:rPr>
        <w:t xml:space="preserve"> </w:t>
      </w:r>
      <w:r w:rsidRPr="00E3591E">
        <w:rPr>
          <w:rFonts w:hint="cs"/>
          <w:rtl/>
        </w:rPr>
        <w:t>מקבל</w:t>
      </w:r>
      <w:r w:rsidRPr="00E3591E">
        <w:rPr>
          <w:rtl/>
        </w:rPr>
        <w:t xml:space="preserve"> </w:t>
      </w:r>
      <w:r w:rsidRPr="00E3591E">
        <w:rPr>
          <w:rFonts w:hint="cs"/>
          <w:rtl/>
        </w:rPr>
        <w:t>התנחומין</w:t>
      </w:r>
      <w:r w:rsidRPr="00E3591E">
        <w:rPr>
          <w:rtl/>
        </w:rPr>
        <w:t xml:space="preserve">, </w:t>
      </w:r>
      <w:r w:rsidRPr="00E3591E">
        <w:rPr>
          <w:rFonts w:hint="cs"/>
          <w:rtl/>
        </w:rPr>
        <w:t>כי</w:t>
      </w:r>
      <w:r w:rsidRPr="00E3591E">
        <w:rPr>
          <w:rtl/>
        </w:rPr>
        <w:t xml:space="preserve"> </w:t>
      </w:r>
      <w:r w:rsidRPr="00E3591E">
        <w:rPr>
          <w:rFonts w:hint="cs"/>
          <w:rtl/>
        </w:rPr>
        <w:t>האבל</w:t>
      </w:r>
      <w:r w:rsidRPr="00E3591E">
        <w:rPr>
          <w:rtl/>
        </w:rPr>
        <w:t xml:space="preserve"> </w:t>
      </w:r>
      <w:r w:rsidRPr="00E3591E">
        <w:rPr>
          <w:rFonts w:hint="cs"/>
          <w:rtl/>
        </w:rPr>
        <w:t>חלש</w:t>
      </w:r>
      <w:r w:rsidRPr="00E3591E">
        <w:rPr>
          <w:rtl/>
        </w:rPr>
        <w:t xml:space="preserve"> </w:t>
      </w:r>
      <w:r w:rsidRPr="00E3591E">
        <w:rPr>
          <w:rFonts w:hint="cs"/>
          <w:rtl/>
        </w:rPr>
        <w:t>מצד</w:t>
      </w:r>
      <w:r w:rsidRPr="00E3591E">
        <w:rPr>
          <w:rtl/>
        </w:rPr>
        <w:t xml:space="preserve"> </w:t>
      </w:r>
      <w:r w:rsidRPr="00E3591E">
        <w:rPr>
          <w:rFonts w:hint="cs"/>
          <w:rtl/>
        </w:rPr>
        <w:t>עצמו</w:t>
      </w:r>
      <w:r w:rsidRPr="00E3591E">
        <w:rPr>
          <w:rtl/>
        </w:rPr>
        <w:t xml:space="preserve">, </w:t>
      </w:r>
      <w:r w:rsidRPr="00E3591E">
        <w:rPr>
          <w:rFonts w:hint="cs"/>
          <w:rtl/>
        </w:rPr>
        <w:t>והתנחומין</w:t>
      </w:r>
      <w:r w:rsidRPr="00E3591E">
        <w:rPr>
          <w:rtl/>
        </w:rPr>
        <w:t xml:space="preserve"> </w:t>
      </w:r>
      <w:r w:rsidRPr="00E3591E">
        <w:rPr>
          <w:rFonts w:hint="cs"/>
          <w:rtl/>
        </w:rPr>
        <w:t>שיש</w:t>
      </w:r>
      <w:r w:rsidRPr="00E3591E">
        <w:rPr>
          <w:rtl/>
        </w:rPr>
        <w:t xml:space="preserve"> </w:t>
      </w:r>
      <w:r w:rsidRPr="00E3591E">
        <w:rPr>
          <w:rFonts w:hint="cs"/>
          <w:rtl/>
        </w:rPr>
        <w:t>לו</w:t>
      </w:r>
      <w:r w:rsidRPr="00E3591E">
        <w:rPr>
          <w:rtl/>
        </w:rPr>
        <w:t xml:space="preserve"> </w:t>
      </w:r>
      <w:r w:rsidRPr="00E3591E">
        <w:rPr>
          <w:rFonts w:hint="cs"/>
          <w:rtl/>
        </w:rPr>
        <w:t>ממקום</w:t>
      </w:r>
      <w:r w:rsidRPr="00E3591E">
        <w:rPr>
          <w:rtl/>
        </w:rPr>
        <w:t xml:space="preserve"> </w:t>
      </w:r>
      <w:r w:rsidRPr="00E3591E">
        <w:rPr>
          <w:rFonts w:hint="cs"/>
          <w:rtl/>
        </w:rPr>
        <w:t>אחר</w:t>
      </w:r>
      <w:r w:rsidRPr="00E3591E">
        <w:rPr>
          <w:rtl/>
        </w:rPr>
        <w:t xml:space="preserve"> </w:t>
      </w:r>
      <w:r w:rsidRPr="00E3591E">
        <w:rPr>
          <w:rFonts w:hint="cs"/>
          <w:rtl/>
        </w:rPr>
        <w:t>מחזיקים</w:t>
      </w:r>
      <w:r w:rsidRPr="00E3591E">
        <w:rPr>
          <w:rtl/>
        </w:rPr>
        <w:t xml:space="preserve"> </w:t>
      </w:r>
      <w:r w:rsidRPr="00E3591E">
        <w:rPr>
          <w:rFonts w:hint="cs"/>
          <w:rtl/>
        </w:rPr>
        <w:t>אותו</w:t>
      </w:r>
      <w:r w:rsidRPr="00E3591E">
        <w:rPr>
          <w:rtl/>
        </w:rPr>
        <w:t xml:space="preserve">, </w:t>
      </w:r>
      <w:r w:rsidRPr="00E3591E">
        <w:rPr>
          <w:rFonts w:hint="cs"/>
          <w:rtl/>
        </w:rPr>
        <w:t>ולכך</w:t>
      </w:r>
      <w:r w:rsidRPr="00E3591E">
        <w:rPr>
          <w:rtl/>
        </w:rPr>
        <w:t xml:space="preserve"> </w:t>
      </w:r>
      <w:r w:rsidRPr="00E3591E">
        <w:rPr>
          <w:rFonts w:hint="cs"/>
          <w:rtl/>
        </w:rPr>
        <w:t>קאמר</w:t>
      </w:r>
      <w:r w:rsidRPr="00E3591E">
        <w:rPr>
          <w:rtl/>
        </w:rPr>
        <w:t xml:space="preserve"> </w:t>
      </w:r>
      <w:r w:rsidRPr="00E3591E">
        <w:rPr>
          <w:rFonts w:hint="cs"/>
          <w:rtl/>
        </w:rPr>
        <w:t>שהוא</w:t>
      </w:r>
      <w:r w:rsidRPr="00E3591E">
        <w:rPr>
          <w:rtl/>
        </w:rPr>
        <w:t xml:space="preserve"> </w:t>
      </w:r>
      <w:r w:rsidRPr="00E3591E">
        <w:rPr>
          <w:rFonts w:hint="cs"/>
          <w:rtl/>
        </w:rPr>
        <w:t>בן</w:t>
      </w:r>
      <w:r w:rsidRPr="00E3591E">
        <w:rPr>
          <w:rtl/>
        </w:rPr>
        <w:t xml:space="preserve"> </w:t>
      </w:r>
      <w:r w:rsidRPr="00E3591E">
        <w:rPr>
          <w:rFonts w:hint="cs"/>
          <w:rtl/>
        </w:rPr>
        <w:t>חזקיה</w:t>
      </w:r>
      <w:r w:rsidRPr="00E3591E">
        <w:rPr>
          <w:rtl/>
        </w:rPr>
        <w:t xml:space="preserve">. </w:t>
      </w:r>
      <w:r w:rsidRPr="00E3591E">
        <w:rPr>
          <w:rFonts w:hint="cs"/>
          <w:rtl/>
        </w:rPr>
        <w:t>וכן</w:t>
      </w:r>
      <w:r w:rsidRPr="00E3591E">
        <w:rPr>
          <w:rtl/>
        </w:rPr>
        <w:t xml:space="preserve"> </w:t>
      </w:r>
      <w:r w:rsidRPr="00E3591E">
        <w:rPr>
          <w:rFonts w:hint="cs"/>
          <w:rtl/>
        </w:rPr>
        <w:t>אמרו</w:t>
      </w:r>
      <w:r w:rsidRPr="00E3591E">
        <w:rPr>
          <w:rtl/>
        </w:rPr>
        <w:t xml:space="preserve"> </w:t>
      </w:r>
      <w:r w:rsidRPr="00E3591E">
        <w:rPr>
          <w:rFonts w:hint="cs"/>
          <w:rtl/>
        </w:rPr>
        <w:t>בפרק</w:t>
      </w:r>
      <w:r w:rsidRPr="00E3591E">
        <w:rPr>
          <w:rtl/>
        </w:rPr>
        <w:t xml:space="preserve"> </w:t>
      </w:r>
      <w:r w:rsidRPr="00E3591E">
        <w:rPr>
          <w:rFonts w:hint="cs"/>
          <w:rtl/>
        </w:rPr>
        <w:t>חלק</w:t>
      </w:r>
      <w:r w:rsidRPr="00E3591E">
        <w:rPr>
          <w:rtl/>
        </w:rPr>
        <w:t xml:space="preserve"> (</w:t>
      </w:r>
      <w:r w:rsidRPr="00E3591E">
        <w:rPr>
          <w:rFonts w:hint="cs"/>
          <w:rtl/>
        </w:rPr>
        <w:t>סנהדרין</w:t>
      </w:r>
      <w:r w:rsidRPr="00E3591E">
        <w:rPr>
          <w:rtl/>
        </w:rPr>
        <w:t xml:space="preserve"> </w:t>
      </w:r>
      <w:r w:rsidRPr="00E3591E">
        <w:rPr>
          <w:rFonts w:hint="cs"/>
          <w:rtl/>
        </w:rPr>
        <w:t>צח</w:t>
      </w:r>
      <w:r w:rsidRPr="00E3591E">
        <w:rPr>
          <w:rtl/>
        </w:rPr>
        <w:t xml:space="preserve"> </w:t>
      </w:r>
      <w:r w:rsidRPr="00E3591E">
        <w:rPr>
          <w:rFonts w:hint="cs"/>
          <w:rtl/>
        </w:rPr>
        <w:t>ב</w:t>
      </w:r>
      <w:r w:rsidRPr="00E3591E">
        <w:rPr>
          <w:rtl/>
        </w:rPr>
        <w:t xml:space="preserve">) </w:t>
      </w:r>
      <w:r w:rsidRPr="00E3591E">
        <w:rPr>
          <w:rFonts w:hint="cs"/>
          <w:rtl/>
        </w:rPr>
        <w:t>מנחם</w:t>
      </w:r>
      <w:r w:rsidRPr="00E3591E">
        <w:rPr>
          <w:rtl/>
        </w:rPr>
        <w:t xml:space="preserve"> </w:t>
      </w:r>
      <w:r w:rsidRPr="00E3591E">
        <w:rPr>
          <w:rFonts w:hint="cs"/>
          <w:rtl/>
        </w:rPr>
        <w:t>בן</w:t>
      </w:r>
      <w:r w:rsidRPr="00E3591E">
        <w:rPr>
          <w:rtl/>
        </w:rPr>
        <w:t xml:space="preserve"> </w:t>
      </w:r>
      <w:r w:rsidRPr="00E3591E">
        <w:rPr>
          <w:rFonts w:hint="cs"/>
          <w:rtl/>
        </w:rPr>
        <w:t>חזקיה</w:t>
      </w:r>
      <w:r w:rsidRPr="00E3591E">
        <w:rPr>
          <w:rtl/>
        </w:rPr>
        <w:t xml:space="preserve"> </w:t>
      </w:r>
      <w:r w:rsidRPr="00E3591E">
        <w:rPr>
          <w:rFonts w:hint="cs"/>
          <w:rtl/>
        </w:rPr>
        <w:t>שמו</w:t>
      </w:r>
      <w:r w:rsidRPr="00E3591E">
        <w:rPr>
          <w:rtl/>
        </w:rPr>
        <w:t xml:space="preserve">, </w:t>
      </w:r>
      <w:r w:rsidRPr="00E3591E">
        <w:rPr>
          <w:rFonts w:hint="cs"/>
          <w:rtl/>
        </w:rPr>
        <w:t>שנאמר</w:t>
      </w:r>
      <w:r w:rsidRPr="00E3591E">
        <w:rPr>
          <w:rtl/>
        </w:rPr>
        <w:t xml:space="preserve"> (</w:t>
      </w:r>
      <w:r w:rsidRPr="00E3591E">
        <w:rPr>
          <w:rFonts w:hint="cs"/>
          <w:rtl/>
        </w:rPr>
        <w:t>איכה</w:t>
      </w:r>
      <w:r w:rsidRPr="00E3591E">
        <w:rPr>
          <w:rtl/>
        </w:rPr>
        <w:t xml:space="preserve"> </w:t>
      </w:r>
      <w:r w:rsidRPr="00E3591E">
        <w:rPr>
          <w:rFonts w:hint="cs"/>
          <w:rtl/>
        </w:rPr>
        <w:t>א</w:t>
      </w:r>
      <w:r w:rsidRPr="00E3591E">
        <w:rPr>
          <w:rtl/>
        </w:rPr>
        <w:t xml:space="preserve">, </w:t>
      </w:r>
      <w:r w:rsidRPr="00E3591E">
        <w:rPr>
          <w:rFonts w:hint="cs"/>
          <w:rtl/>
        </w:rPr>
        <w:t>טז</w:t>
      </w:r>
      <w:r w:rsidRPr="00E3591E">
        <w:rPr>
          <w:rtl/>
        </w:rPr>
        <w:t xml:space="preserve">) </w:t>
      </w:r>
      <w:r w:rsidRPr="00E3591E">
        <w:rPr>
          <w:rFonts w:hint="cs"/>
          <w:rtl/>
        </w:rPr>
        <w:t>כי</w:t>
      </w:r>
      <w:r w:rsidRPr="00E3591E">
        <w:rPr>
          <w:rtl/>
        </w:rPr>
        <w:t xml:space="preserve"> </w:t>
      </w:r>
      <w:r w:rsidRPr="00E3591E">
        <w:rPr>
          <w:rFonts w:hint="cs"/>
          <w:rtl/>
        </w:rPr>
        <w:t>רחק</w:t>
      </w:r>
      <w:r w:rsidRPr="00E3591E">
        <w:rPr>
          <w:rtl/>
        </w:rPr>
        <w:t xml:space="preserve"> </w:t>
      </w:r>
      <w:r w:rsidRPr="00E3591E">
        <w:rPr>
          <w:rFonts w:hint="cs"/>
          <w:rtl/>
        </w:rPr>
        <w:t>ממני</w:t>
      </w:r>
      <w:r w:rsidRPr="00E3591E">
        <w:rPr>
          <w:rtl/>
        </w:rPr>
        <w:t xml:space="preserve"> </w:t>
      </w:r>
      <w:r w:rsidRPr="00E3591E">
        <w:rPr>
          <w:rFonts w:hint="cs"/>
          <w:rtl/>
        </w:rPr>
        <w:t>מנחם</w:t>
      </w:r>
      <w:r w:rsidRPr="00E3591E">
        <w:rPr>
          <w:rtl/>
        </w:rPr>
        <w:t xml:space="preserve"> </w:t>
      </w:r>
      <w:r w:rsidRPr="00E3591E">
        <w:rPr>
          <w:rFonts w:hint="cs"/>
          <w:rtl/>
        </w:rPr>
        <w:t>משיב</w:t>
      </w:r>
      <w:r w:rsidRPr="00E3591E">
        <w:rPr>
          <w:rtl/>
        </w:rPr>
        <w:t xml:space="preserve"> </w:t>
      </w:r>
      <w:r w:rsidRPr="00E3591E">
        <w:rPr>
          <w:rFonts w:hint="cs"/>
          <w:rtl/>
        </w:rPr>
        <w:t>נפשי</w:t>
      </w:r>
      <w:r w:rsidRPr="00E3591E">
        <w:rPr>
          <w:rtl/>
        </w:rPr>
        <w:t xml:space="preserve">. </w:t>
      </w:r>
      <w:r w:rsidRPr="00E3591E">
        <w:rPr>
          <w:rFonts w:hint="cs"/>
          <w:rtl/>
        </w:rPr>
        <w:t>ואין</w:t>
      </w:r>
      <w:r w:rsidRPr="00E3591E">
        <w:rPr>
          <w:rtl/>
        </w:rPr>
        <w:t xml:space="preserve"> </w:t>
      </w:r>
      <w:r w:rsidRPr="00E3591E">
        <w:rPr>
          <w:rFonts w:hint="cs"/>
          <w:rtl/>
        </w:rPr>
        <w:t>ספק</w:t>
      </w:r>
      <w:r w:rsidRPr="00E3591E">
        <w:rPr>
          <w:rtl/>
        </w:rPr>
        <w:t xml:space="preserve"> </w:t>
      </w:r>
      <w:r w:rsidRPr="00E3591E">
        <w:rPr>
          <w:rFonts w:hint="cs"/>
          <w:rtl/>
        </w:rPr>
        <w:t>כי</w:t>
      </w:r>
      <w:r w:rsidRPr="00E3591E">
        <w:rPr>
          <w:rtl/>
        </w:rPr>
        <w:t xml:space="preserve"> </w:t>
      </w:r>
      <w:r w:rsidRPr="00E3591E">
        <w:rPr>
          <w:rFonts w:hint="cs"/>
          <w:rtl/>
        </w:rPr>
        <w:t>המשיב</w:t>
      </w:r>
      <w:r w:rsidRPr="00E3591E">
        <w:rPr>
          <w:rtl/>
        </w:rPr>
        <w:t xml:space="preserve"> </w:t>
      </w:r>
      <w:r w:rsidRPr="00E3591E">
        <w:rPr>
          <w:rFonts w:hint="cs"/>
          <w:rtl/>
        </w:rPr>
        <w:t>הנפש</w:t>
      </w:r>
      <w:r w:rsidRPr="00E3591E">
        <w:rPr>
          <w:rtl/>
        </w:rPr>
        <w:t xml:space="preserve"> </w:t>
      </w:r>
      <w:r w:rsidRPr="00E3591E">
        <w:rPr>
          <w:rFonts w:hint="cs"/>
          <w:rtl/>
        </w:rPr>
        <w:t>הוא</w:t>
      </w:r>
      <w:r w:rsidRPr="00E3591E">
        <w:rPr>
          <w:rtl/>
        </w:rPr>
        <w:t xml:space="preserve"> </w:t>
      </w:r>
      <w:r w:rsidRPr="00E3591E">
        <w:rPr>
          <w:rFonts w:hint="cs"/>
          <w:rtl/>
        </w:rPr>
        <w:t>המחזיק</w:t>
      </w:r>
      <w:r w:rsidRPr="00E3591E">
        <w:rPr>
          <w:rtl/>
        </w:rPr>
        <w:t xml:space="preserve"> </w:t>
      </w:r>
      <w:r w:rsidRPr="00E3591E">
        <w:rPr>
          <w:rFonts w:hint="cs"/>
          <w:rtl/>
        </w:rPr>
        <w:t>אחד</w:t>
      </w:r>
      <w:r w:rsidRPr="00E3591E">
        <w:rPr>
          <w:rtl/>
        </w:rPr>
        <w:t xml:space="preserve"> </w:t>
      </w:r>
      <w:r w:rsidRPr="00E3591E">
        <w:rPr>
          <w:rFonts w:hint="cs"/>
          <w:rtl/>
        </w:rPr>
        <w:t>מחולשתו</w:t>
      </w:r>
      <w:r w:rsidRPr="00E3591E">
        <w:rPr>
          <w:rtl/>
        </w:rPr>
        <w:t xml:space="preserve">, </w:t>
      </w:r>
      <w:r w:rsidRPr="00E3591E">
        <w:rPr>
          <w:rFonts w:hint="cs"/>
          <w:rtl/>
        </w:rPr>
        <w:t>ולפיכך</w:t>
      </w:r>
      <w:r w:rsidRPr="00E3591E">
        <w:rPr>
          <w:rtl/>
        </w:rPr>
        <w:t xml:space="preserve"> </w:t>
      </w:r>
      <w:r w:rsidRPr="00E3591E">
        <w:rPr>
          <w:rFonts w:hint="cs"/>
          <w:rtl/>
        </w:rPr>
        <w:t>נקרא</w:t>
      </w:r>
      <w:r w:rsidRPr="00E3591E">
        <w:rPr>
          <w:rtl/>
        </w:rPr>
        <w:t xml:space="preserve"> </w:t>
      </w:r>
      <w:r w:rsidRPr="00E3591E">
        <w:rPr>
          <w:rFonts w:hint="cs"/>
          <w:rtl/>
        </w:rPr>
        <w:t>המשיח</w:t>
      </w:r>
      <w:r w:rsidRPr="00E3591E">
        <w:rPr>
          <w:rtl/>
        </w:rPr>
        <w:t xml:space="preserve"> </w:t>
      </w:r>
      <w:r w:rsidRPr="00E3591E">
        <w:rPr>
          <w:rFonts w:hint="cs"/>
          <w:rtl/>
        </w:rPr>
        <w:t>מנחם</w:t>
      </w:r>
      <w:r w:rsidRPr="00E3591E">
        <w:rPr>
          <w:rtl/>
        </w:rPr>
        <w:t xml:space="preserve"> </w:t>
      </w:r>
      <w:r w:rsidRPr="00E3591E">
        <w:rPr>
          <w:rFonts w:hint="cs"/>
          <w:rtl/>
        </w:rPr>
        <w:t>בן</w:t>
      </w:r>
      <w:r w:rsidRPr="00E3591E">
        <w:rPr>
          <w:rtl/>
        </w:rPr>
        <w:t xml:space="preserve"> </w:t>
      </w:r>
      <w:r w:rsidRPr="00E3591E">
        <w:rPr>
          <w:rFonts w:hint="cs"/>
          <w:rtl/>
        </w:rPr>
        <w:t>חזקיה</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מורה</w:t>
      </w:r>
      <w:r w:rsidRPr="00E3591E">
        <w:rPr>
          <w:rtl/>
        </w:rPr>
        <w:t xml:space="preserve"> </w:t>
      </w:r>
      <w:r w:rsidRPr="00E3591E">
        <w:rPr>
          <w:rFonts w:hint="cs"/>
          <w:rtl/>
        </w:rPr>
        <w:t>כי</w:t>
      </w:r>
      <w:r w:rsidRPr="00E3591E">
        <w:rPr>
          <w:rtl/>
        </w:rPr>
        <w:t xml:space="preserve"> </w:t>
      </w:r>
      <w:r w:rsidRPr="00E3591E">
        <w:rPr>
          <w:rFonts w:hint="cs"/>
          <w:rtl/>
        </w:rPr>
        <w:t>המשיח</w:t>
      </w:r>
      <w:r w:rsidRPr="00E3591E">
        <w:rPr>
          <w:rtl/>
        </w:rPr>
        <w:t xml:space="preserve"> </w:t>
      </w:r>
      <w:r w:rsidRPr="00E3591E">
        <w:rPr>
          <w:rFonts w:hint="cs"/>
          <w:rtl/>
        </w:rPr>
        <w:t>הוא</w:t>
      </w:r>
      <w:r w:rsidRPr="00E3591E">
        <w:rPr>
          <w:rtl/>
        </w:rPr>
        <w:t xml:space="preserve"> </w:t>
      </w:r>
      <w:r w:rsidRPr="00E3591E">
        <w:rPr>
          <w:rFonts w:hint="cs"/>
          <w:rtl/>
        </w:rPr>
        <w:t>נבדל</w:t>
      </w:r>
      <w:r w:rsidRPr="00E3591E">
        <w:rPr>
          <w:rtl/>
        </w:rPr>
        <w:t xml:space="preserve"> </w:t>
      </w:r>
      <w:r w:rsidRPr="00E3591E">
        <w:rPr>
          <w:rFonts w:hint="cs"/>
          <w:rtl/>
        </w:rPr>
        <w:t>מן</w:t>
      </w:r>
      <w:r w:rsidRPr="00E3591E">
        <w:rPr>
          <w:rtl/>
        </w:rPr>
        <w:t xml:space="preserve"> </w:t>
      </w:r>
      <w:r w:rsidRPr="00E3591E">
        <w:rPr>
          <w:rFonts w:hint="cs"/>
          <w:rtl/>
        </w:rPr>
        <w:t>ישראל</w:t>
      </w:r>
      <w:r w:rsidRPr="00E3591E">
        <w:rPr>
          <w:rtl/>
        </w:rPr>
        <w:t xml:space="preserve">, </w:t>
      </w:r>
      <w:r w:rsidRPr="00E3591E">
        <w:rPr>
          <w:rFonts w:hint="cs"/>
          <w:rtl/>
        </w:rPr>
        <w:t>כי</w:t>
      </w:r>
      <w:r w:rsidRPr="00E3591E">
        <w:rPr>
          <w:rtl/>
        </w:rPr>
        <w:t xml:space="preserve"> </w:t>
      </w:r>
      <w:r w:rsidRPr="00E3591E">
        <w:rPr>
          <w:rFonts w:hint="cs"/>
          <w:rtl/>
        </w:rPr>
        <w:t>הנחמה</w:t>
      </w:r>
      <w:r w:rsidRPr="00E3591E">
        <w:rPr>
          <w:rtl/>
        </w:rPr>
        <w:t xml:space="preserve"> </w:t>
      </w:r>
      <w:r w:rsidRPr="00E3591E">
        <w:rPr>
          <w:rFonts w:hint="cs"/>
          <w:rtl/>
        </w:rPr>
        <w:t>הוא</w:t>
      </w:r>
      <w:r w:rsidRPr="00E3591E">
        <w:rPr>
          <w:rtl/>
        </w:rPr>
        <w:t xml:space="preserve"> </w:t>
      </w:r>
      <w:r w:rsidRPr="00E3591E">
        <w:rPr>
          <w:rFonts w:hint="cs"/>
          <w:rtl/>
        </w:rPr>
        <w:t>מצד</w:t>
      </w:r>
      <w:r w:rsidRPr="00E3591E">
        <w:rPr>
          <w:rtl/>
        </w:rPr>
        <w:t xml:space="preserve"> </w:t>
      </w:r>
      <w:r w:rsidRPr="00E3591E">
        <w:rPr>
          <w:rFonts w:hint="cs"/>
          <w:rtl/>
        </w:rPr>
        <w:t>זולתו</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נבדל</w:t>
      </w:r>
      <w:r w:rsidRPr="00E3591E">
        <w:rPr>
          <w:rtl/>
        </w:rPr>
        <w:t xml:space="preserve"> </w:t>
      </w:r>
      <w:r w:rsidRPr="00E3591E">
        <w:rPr>
          <w:rFonts w:hint="cs"/>
          <w:rtl/>
        </w:rPr>
        <w:t>ממנו</w:t>
      </w:r>
      <w:r w:rsidRPr="00E3591E">
        <w:rPr>
          <w:rtl/>
        </w:rPr>
        <w:t xml:space="preserve">. </w:t>
      </w:r>
      <w:r w:rsidRPr="00E3591E">
        <w:rPr>
          <w:rFonts w:hint="cs"/>
          <w:rtl/>
        </w:rPr>
        <w:t>וכך</w:t>
      </w:r>
      <w:r w:rsidRPr="00E3591E">
        <w:rPr>
          <w:rtl/>
        </w:rPr>
        <w:t xml:space="preserve"> </w:t>
      </w:r>
      <w:r w:rsidRPr="00E3591E">
        <w:rPr>
          <w:rFonts w:hint="cs"/>
          <w:rtl/>
        </w:rPr>
        <w:t>המשיח</w:t>
      </w:r>
      <w:r w:rsidRPr="00E3591E">
        <w:rPr>
          <w:rtl/>
        </w:rPr>
        <w:t xml:space="preserve"> </w:t>
      </w:r>
      <w:r w:rsidRPr="00E3591E">
        <w:rPr>
          <w:rFonts w:hint="cs"/>
          <w:rtl/>
        </w:rPr>
        <w:t>אינו</w:t>
      </w:r>
      <w:r w:rsidRPr="00E3591E">
        <w:rPr>
          <w:rtl/>
        </w:rPr>
        <w:t xml:space="preserve"> </w:t>
      </w:r>
      <w:r w:rsidRPr="00E3591E">
        <w:rPr>
          <w:rFonts w:hint="cs"/>
          <w:rtl/>
        </w:rPr>
        <w:t>מכלל</w:t>
      </w:r>
      <w:r w:rsidRPr="00E3591E">
        <w:rPr>
          <w:rtl/>
        </w:rPr>
        <w:t xml:space="preserve"> </w:t>
      </w:r>
      <w:r w:rsidRPr="00E3591E">
        <w:rPr>
          <w:rFonts w:hint="cs"/>
          <w:rtl/>
        </w:rPr>
        <w:t>ישראל</w:t>
      </w:r>
      <w:r w:rsidRPr="00E3591E">
        <w:rPr>
          <w:rtl/>
        </w:rPr>
        <w:t xml:space="preserve">, </w:t>
      </w:r>
      <w:r w:rsidRPr="00E3591E">
        <w:rPr>
          <w:rFonts w:hint="cs"/>
          <w:rtl/>
        </w:rPr>
        <w:t>רק</w:t>
      </w:r>
      <w:r w:rsidRPr="00E3591E">
        <w:rPr>
          <w:rtl/>
        </w:rPr>
        <w:t xml:space="preserve"> </w:t>
      </w:r>
      <w:r w:rsidRPr="00E3591E">
        <w:rPr>
          <w:rFonts w:hint="cs"/>
          <w:rtl/>
        </w:rPr>
        <w:t>הוא</w:t>
      </w:r>
      <w:r w:rsidRPr="00E3591E">
        <w:rPr>
          <w:rtl/>
        </w:rPr>
        <w:t xml:space="preserve"> </w:t>
      </w:r>
      <w:r w:rsidRPr="00E3591E">
        <w:rPr>
          <w:rFonts w:hint="cs"/>
          <w:rtl/>
        </w:rPr>
        <w:t>ב</w:t>
      </w:r>
      <w:r>
        <w:rPr>
          <w:rFonts w:hint="cs"/>
          <w:rtl/>
        </w:rPr>
        <w:t>מעלה</w:t>
      </w:r>
      <w:r w:rsidRPr="00E3591E">
        <w:rPr>
          <w:rtl/>
        </w:rPr>
        <w:t xml:space="preserve"> </w:t>
      </w:r>
      <w:r w:rsidRPr="00E3591E">
        <w:rPr>
          <w:rFonts w:hint="cs"/>
          <w:rtl/>
        </w:rPr>
        <w:t>היותר</w:t>
      </w:r>
      <w:r w:rsidRPr="00E3591E">
        <w:rPr>
          <w:rtl/>
        </w:rPr>
        <w:t xml:space="preserve"> </w:t>
      </w:r>
      <w:r w:rsidRPr="00E3591E">
        <w:rPr>
          <w:rFonts w:hint="cs"/>
          <w:rtl/>
        </w:rPr>
        <w:t>עליונה</w:t>
      </w:r>
      <w:r w:rsidRPr="00E3591E">
        <w:rPr>
          <w:rtl/>
        </w:rPr>
        <w:t xml:space="preserve"> </w:t>
      </w:r>
      <w:r w:rsidRPr="00E3591E">
        <w:rPr>
          <w:rFonts w:hint="cs"/>
          <w:rtl/>
        </w:rPr>
        <w:t>ונבדל</w:t>
      </w:r>
      <w:r w:rsidRPr="00E3591E">
        <w:rPr>
          <w:rtl/>
        </w:rPr>
        <w:t xml:space="preserve"> </w:t>
      </w:r>
      <w:r w:rsidRPr="00E3591E">
        <w:rPr>
          <w:rFonts w:hint="cs"/>
          <w:rtl/>
        </w:rPr>
        <w:t>מן</w:t>
      </w:r>
      <w:r w:rsidRPr="00E3591E">
        <w:rPr>
          <w:rtl/>
        </w:rPr>
        <w:t xml:space="preserve"> </w:t>
      </w:r>
      <w:r w:rsidRPr="00E3591E">
        <w:rPr>
          <w:rFonts w:hint="cs"/>
          <w:rtl/>
        </w:rPr>
        <w:t>ישראל</w:t>
      </w:r>
      <w:r w:rsidRPr="00E3591E">
        <w:rPr>
          <w:rtl/>
        </w:rPr>
        <w:t xml:space="preserve">, </w:t>
      </w:r>
      <w:r w:rsidRPr="00E3591E">
        <w:rPr>
          <w:rFonts w:hint="cs"/>
          <w:rtl/>
        </w:rPr>
        <w:t>ולכך</w:t>
      </w:r>
      <w:r w:rsidRPr="00E3591E">
        <w:rPr>
          <w:rtl/>
        </w:rPr>
        <w:t xml:space="preserve"> </w:t>
      </w:r>
      <w:r w:rsidRPr="00E3591E">
        <w:rPr>
          <w:rFonts w:hint="cs"/>
          <w:rtl/>
        </w:rPr>
        <w:t>נקרא</w:t>
      </w:r>
      <w:r w:rsidRPr="00E3591E">
        <w:rPr>
          <w:rtl/>
        </w:rPr>
        <w:t xml:space="preserve"> </w:t>
      </w:r>
      <w:r w:rsidRPr="00E3591E">
        <w:rPr>
          <w:rFonts w:hint="cs"/>
          <w:rtl/>
        </w:rPr>
        <w:t>משיח</w:t>
      </w:r>
      <w:r w:rsidRPr="00E3591E">
        <w:rPr>
          <w:rtl/>
        </w:rPr>
        <w:t xml:space="preserve"> </w:t>
      </w:r>
      <w:r w:rsidRPr="00E3591E">
        <w:rPr>
          <w:rFonts w:hint="cs"/>
          <w:rtl/>
        </w:rPr>
        <w:t>מנחם</w:t>
      </w:r>
      <w:r w:rsidRPr="00E3591E">
        <w:rPr>
          <w:rtl/>
        </w:rPr>
        <w:t xml:space="preserve">. </w:t>
      </w:r>
      <w:r w:rsidRPr="00E3591E">
        <w:rPr>
          <w:rFonts w:hint="cs"/>
          <w:rtl/>
        </w:rPr>
        <w:t>וזה</w:t>
      </w:r>
      <w:r w:rsidRPr="00E3591E">
        <w:rPr>
          <w:rtl/>
        </w:rPr>
        <w:t xml:space="preserve"> </w:t>
      </w:r>
      <w:r w:rsidRPr="00E3591E">
        <w:rPr>
          <w:rFonts w:hint="cs"/>
          <w:rtl/>
        </w:rPr>
        <w:t>שאמר</w:t>
      </w:r>
      <w:r w:rsidRPr="00E3591E">
        <w:rPr>
          <w:rtl/>
        </w:rPr>
        <w:t xml:space="preserve"> </w:t>
      </w:r>
      <w:r w:rsidRPr="00E3591E">
        <w:rPr>
          <w:rFonts w:hint="cs"/>
          <w:rtl/>
        </w:rPr>
        <w:t>הכתוב</w:t>
      </w:r>
      <w:r w:rsidRPr="00E3591E">
        <w:rPr>
          <w:rtl/>
        </w:rPr>
        <w:t xml:space="preserve"> </w:t>
      </w:r>
      <w:r w:rsidRPr="00E3591E">
        <w:rPr>
          <w:rFonts w:hint="cs"/>
          <w:rtl/>
        </w:rPr>
        <w:t>כי</w:t>
      </w:r>
      <w:r w:rsidRPr="00E3591E">
        <w:rPr>
          <w:rtl/>
        </w:rPr>
        <w:t xml:space="preserve"> </w:t>
      </w:r>
      <w:r w:rsidRPr="00E3591E">
        <w:rPr>
          <w:rFonts w:hint="cs"/>
          <w:rtl/>
        </w:rPr>
        <w:t>רחק</w:t>
      </w:r>
      <w:r w:rsidRPr="00E3591E">
        <w:rPr>
          <w:rtl/>
        </w:rPr>
        <w:t xml:space="preserve"> </w:t>
      </w:r>
      <w:r w:rsidRPr="00E3591E">
        <w:rPr>
          <w:rFonts w:hint="cs"/>
          <w:rtl/>
        </w:rPr>
        <w:t>ממני</w:t>
      </w:r>
      <w:r w:rsidRPr="00E3591E">
        <w:rPr>
          <w:rtl/>
        </w:rPr>
        <w:t xml:space="preserve"> </w:t>
      </w:r>
      <w:r w:rsidRPr="00E3591E">
        <w:rPr>
          <w:rFonts w:hint="cs"/>
          <w:rtl/>
        </w:rPr>
        <w:t>מנחם</w:t>
      </w:r>
      <w:r w:rsidRPr="00E3591E">
        <w:rPr>
          <w:rtl/>
        </w:rPr>
        <w:t xml:space="preserve"> </w:t>
      </w:r>
      <w:r w:rsidRPr="00E3591E">
        <w:rPr>
          <w:rFonts w:hint="cs"/>
          <w:rtl/>
        </w:rPr>
        <w:t>משיב</w:t>
      </w:r>
      <w:r w:rsidRPr="00E3591E">
        <w:rPr>
          <w:rtl/>
        </w:rPr>
        <w:t xml:space="preserve"> </w:t>
      </w:r>
      <w:r w:rsidRPr="00E3591E">
        <w:rPr>
          <w:rFonts w:hint="cs"/>
          <w:rtl/>
        </w:rPr>
        <w:t>נפשי</w:t>
      </w:r>
      <w:r w:rsidRPr="00E3591E">
        <w:rPr>
          <w:rtl/>
        </w:rPr>
        <w:t xml:space="preserve">, </w:t>
      </w:r>
      <w:r w:rsidRPr="00E3591E">
        <w:rPr>
          <w:rFonts w:hint="cs"/>
          <w:rtl/>
        </w:rPr>
        <w:t>כי</w:t>
      </w:r>
      <w:r w:rsidRPr="00E3591E">
        <w:rPr>
          <w:rtl/>
        </w:rPr>
        <w:t xml:space="preserve"> </w:t>
      </w:r>
      <w:r w:rsidRPr="00E3591E">
        <w:rPr>
          <w:rFonts w:hint="cs"/>
          <w:rtl/>
        </w:rPr>
        <w:t>בודאי</w:t>
      </w:r>
      <w:r w:rsidRPr="00E3591E">
        <w:rPr>
          <w:rtl/>
        </w:rPr>
        <w:t xml:space="preserve"> </w:t>
      </w:r>
      <w:r w:rsidRPr="00E3591E">
        <w:rPr>
          <w:rFonts w:hint="cs"/>
          <w:rtl/>
        </w:rPr>
        <w:t>המשיח</w:t>
      </w:r>
      <w:r w:rsidRPr="00E3591E">
        <w:rPr>
          <w:rtl/>
        </w:rPr>
        <w:t xml:space="preserve"> </w:t>
      </w:r>
      <w:r w:rsidRPr="00E3591E">
        <w:rPr>
          <w:rFonts w:hint="cs"/>
          <w:rtl/>
        </w:rPr>
        <w:t>הוא</w:t>
      </w:r>
      <w:r w:rsidRPr="00E3591E">
        <w:rPr>
          <w:rtl/>
        </w:rPr>
        <w:t xml:space="preserve"> </w:t>
      </w:r>
      <w:r w:rsidRPr="00E3591E">
        <w:rPr>
          <w:rFonts w:hint="cs"/>
          <w:rtl/>
        </w:rPr>
        <w:t>רחוק</w:t>
      </w:r>
      <w:r w:rsidRPr="00E3591E">
        <w:rPr>
          <w:rtl/>
        </w:rPr>
        <w:t xml:space="preserve"> </w:t>
      </w:r>
      <w:r w:rsidRPr="00E3591E">
        <w:rPr>
          <w:rFonts w:hint="cs"/>
          <w:rtl/>
        </w:rPr>
        <w:t>ביותר</w:t>
      </w:r>
      <w:r w:rsidRPr="00E3591E">
        <w:rPr>
          <w:rtl/>
        </w:rPr>
        <w:t xml:space="preserve"> </w:t>
      </w:r>
      <w:r w:rsidRPr="00E3591E">
        <w:rPr>
          <w:rFonts w:hint="cs"/>
          <w:rtl/>
        </w:rPr>
        <w:t>מן</w:t>
      </w:r>
      <w:r w:rsidRPr="00E3591E">
        <w:rPr>
          <w:rtl/>
        </w:rPr>
        <w:t xml:space="preserve"> </w:t>
      </w:r>
      <w:r w:rsidRPr="00E3591E">
        <w:rPr>
          <w:rFonts w:hint="cs"/>
          <w:rtl/>
        </w:rPr>
        <w:t>ישראל</w:t>
      </w:r>
      <w:r w:rsidRPr="00E3591E">
        <w:rPr>
          <w:rtl/>
        </w:rPr>
        <w:t xml:space="preserve"> </w:t>
      </w:r>
      <w:r w:rsidRPr="00E3591E">
        <w:rPr>
          <w:rFonts w:hint="cs"/>
          <w:rtl/>
        </w:rPr>
        <w:t>מצד</w:t>
      </w:r>
      <w:r w:rsidRPr="00E3591E">
        <w:rPr>
          <w:rtl/>
        </w:rPr>
        <w:t xml:space="preserve"> </w:t>
      </w:r>
      <w:r w:rsidRPr="00E3591E">
        <w:rPr>
          <w:rFonts w:hint="cs"/>
          <w:rtl/>
        </w:rPr>
        <w:t>עצם</w:t>
      </w:r>
      <w:r w:rsidRPr="00E3591E">
        <w:rPr>
          <w:rtl/>
        </w:rPr>
        <w:t xml:space="preserve"> </w:t>
      </w:r>
      <w:r w:rsidRPr="00E3591E">
        <w:rPr>
          <w:rFonts w:hint="cs"/>
          <w:rtl/>
        </w:rPr>
        <w:t>מעלת</w:t>
      </w:r>
      <w:r w:rsidRPr="00E3591E">
        <w:rPr>
          <w:rtl/>
        </w:rPr>
        <w:t xml:space="preserve"> </w:t>
      </w:r>
      <w:r w:rsidRPr="00E3591E">
        <w:rPr>
          <w:rFonts w:hint="cs"/>
          <w:rtl/>
        </w:rPr>
        <w:t>המשיח</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יתבאר</w:t>
      </w:r>
      <w:r w:rsidRPr="00E3591E">
        <w:rPr>
          <w:rtl/>
        </w:rPr>
        <w:t xml:space="preserve"> </w:t>
      </w:r>
      <w:r w:rsidRPr="00E3591E">
        <w:rPr>
          <w:rFonts w:hint="cs"/>
          <w:rtl/>
        </w:rPr>
        <w:t>עוד</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ואמר</w:t>
      </w:r>
      <w:r w:rsidRPr="00E3591E">
        <w:rPr>
          <w:rtl/>
        </w:rPr>
        <w:t xml:space="preserve"> </w:t>
      </w:r>
      <w:r w:rsidRPr="00E3591E">
        <w:rPr>
          <w:rFonts w:hint="cs"/>
          <w:rtl/>
        </w:rPr>
        <w:t>והיכן</w:t>
      </w:r>
      <w:r w:rsidRPr="00E3591E">
        <w:rPr>
          <w:rtl/>
        </w:rPr>
        <w:t xml:space="preserve"> </w:t>
      </w:r>
      <w:r w:rsidRPr="00E3591E">
        <w:rPr>
          <w:rFonts w:hint="cs"/>
          <w:rtl/>
        </w:rPr>
        <w:t>שרי</w:t>
      </w:r>
      <w:r>
        <w:rPr>
          <w:rFonts w:hint="cs"/>
          <w:rtl/>
        </w:rPr>
        <w:t>?</w:t>
      </w:r>
      <w:r w:rsidRPr="00E3591E">
        <w:rPr>
          <w:rtl/>
        </w:rPr>
        <w:t xml:space="preserve"> </w:t>
      </w:r>
      <w:r w:rsidRPr="00E3591E">
        <w:rPr>
          <w:rFonts w:hint="cs"/>
          <w:rtl/>
        </w:rPr>
        <w:t>בבירת</w:t>
      </w:r>
      <w:r w:rsidRPr="00E3591E">
        <w:rPr>
          <w:rtl/>
        </w:rPr>
        <w:t xml:space="preserve"> </w:t>
      </w:r>
      <w:r w:rsidRPr="00E3591E">
        <w:rPr>
          <w:rFonts w:hint="cs"/>
          <w:rtl/>
        </w:rPr>
        <w:t>ערבא</w:t>
      </w:r>
      <w:r w:rsidRPr="00E3591E">
        <w:rPr>
          <w:rtl/>
        </w:rPr>
        <w:t xml:space="preserve">. </w:t>
      </w:r>
      <w:r w:rsidRPr="00E3591E">
        <w:rPr>
          <w:rFonts w:hint="cs"/>
          <w:rtl/>
        </w:rPr>
        <w:t>כך</w:t>
      </w:r>
      <w:r w:rsidRPr="00E3591E">
        <w:rPr>
          <w:rtl/>
        </w:rPr>
        <w:t xml:space="preserve"> </w:t>
      </w:r>
      <w:r w:rsidRPr="00E3591E">
        <w:rPr>
          <w:rFonts w:hint="cs"/>
          <w:rtl/>
        </w:rPr>
        <w:t>הגרסא</w:t>
      </w:r>
      <w:r w:rsidRPr="00E3591E">
        <w:rPr>
          <w:rtl/>
        </w:rPr>
        <w:t xml:space="preserve"> </w:t>
      </w:r>
      <w:r w:rsidRPr="00E3591E">
        <w:rPr>
          <w:rFonts w:hint="cs"/>
          <w:rtl/>
        </w:rPr>
        <w:t>בספרים</w:t>
      </w:r>
      <w:r w:rsidRPr="00E3591E">
        <w:rPr>
          <w:rtl/>
        </w:rPr>
        <w:t xml:space="preserve"> </w:t>
      </w:r>
      <w:r w:rsidRPr="00E3591E">
        <w:rPr>
          <w:rFonts w:hint="cs"/>
          <w:rtl/>
        </w:rPr>
        <w:t>שלנו</w:t>
      </w:r>
      <w:r w:rsidRPr="00E3591E">
        <w:rPr>
          <w:rtl/>
        </w:rPr>
        <w:t xml:space="preserve">. </w:t>
      </w:r>
      <w:r w:rsidRPr="00E3591E">
        <w:rPr>
          <w:rFonts w:hint="cs"/>
          <w:rtl/>
        </w:rPr>
        <w:t>וכבר</w:t>
      </w:r>
      <w:r w:rsidRPr="00E3591E">
        <w:rPr>
          <w:rtl/>
        </w:rPr>
        <w:t xml:space="preserve"> </w:t>
      </w:r>
      <w:r w:rsidRPr="00E3591E">
        <w:rPr>
          <w:rFonts w:hint="cs"/>
          <w:rtl/>
        </w:rPr>
        <w:t>בארנו</w:t>
      </w:r>
      <w:r w:rsidRPr="00E3591E">
        <w:rPr>
          <w:rtl/>
        </w:rPr>
        <w:t xml:space="preserve"> </w:t>
      </w:r>
      <w:r>
        <w:rPr>
          <w:rFonts w:hint="cs"/>
          <w:rtl/>
        </w:rPr>
        <w:t>למעלה</w:t>
      </w:r>
      <w:r w:rsidRPr="00E3591E">
        <w:rPr>
          <w:rtl/>
        </w:rPr>
        <w:t xml:space="preserve"> </w:t>
      </w:r>
      <w:r w:rsidRPr="00E3591E">
        <w:rPr>
          <w:rFonts w:hint="cs"/>
          <w:rtl/>
        </w:rPr>
        <w:t>כי</w:t>
      </w:r>
      <w:r w:rsidRPr="00E3591E">
        <w:rPr>
          <w:rtl/>
        </w:rPr>
        <w:t xml:space="preserve"> </w:t>
      </w:r>
      <w:r w:rsidRPr="00E3591E">
        <w:rPr>
          <w:rFonts w:hint="cs"/>
          <w:rtl/>
        </w:rPr>
        <w:t>כל</w:t>
      </w:r>
      <w:r w:rsidRPr="00E3591E">
        <w:rPr>
          <w:rtl/>
        </w:rPr>
        <w:t xml:space="preserve"> </w:t>
      </w:r>
      <w:r w:rsidRPr="00E3591E">
        <w:rPr>
          <w:rFonts w:hint="cs"/>
          <w:rtl/>
        </w:rPr>
        <w:t>הדברים</w:t>
      </w:r>
      <w:r w:rsidRPr="00E3591E">
        <w:rPr>
          <w:rtl/>
        </w:rPr>
        <w:t xml:space="preserve"> </w:t>
      </w:r>
      <w:r w:rsidRPr="00E3591E">
        <w:rPr>
          <w:rFonts w:hint="cs"/>
          <w:rtl/>
        </w:rPr>
        <w:t>האלו</w:t>
      </w:r>
      <w:r w:rsidRPr="00E3591E">
        <w:rPr>
          <w:rtl/>
        </w:rPr>
        <w:t xml:space="preserve"> </w:t>
      </w:r>
      <w:r w:rsidRPr="00E3591E">
        <w:rPr>
          <w:rFonts w:hint="cs"/>
          <w:rtl/>
        </w:rPr>
        <w:t>בלתי</w:t>
      </w:r>
      <w:r w:rsidRPr="00E3591E">
        <w:rPr>
          <w:rtl/>
        </w:rPr>
        <w:t xml:space="preserve"> </w:t>
      </w:r>
      <w:r w:rsidRPr="00E3591E">
        <w:rPr>
          <w:rFonts w:hint="cs"/>
          <w:rtl/>
        </w:rPr>
        <w:t>גשמיים</w:t>
      </w:r>
      <w:r w:rsidRPr="00E3591E">
        <w:rPr>
          <w:rtl/>
        </w:rPr>
        <w:t xml:space="preserve">, </w:t>
      </w:r>
      <w:r w:rsidRPr="00E3591E">
        <w:rPr>
          <w:rFonts w:hint="cs"/>
          <w:rtl/>
        </w:rPr>
        <w:t>רק</w:t>
      </w:r>
      <w:r w:rsidRPr="00E3591E">
        <w:rPr>
          <w:rtl/>
        </w:rPr>
        <w:t xml:space="preserve"> </w:t>
      </w:r>
      <w:r w:rsidRPr="00E3591E">
        <w:rPr>
          <w:rFonts w:hint="cs"/>
          <w:rtl/>
        </w:rPr>
        <w:t>כי</w:t>
      </w:r>
      <w:r w:rsidRPr="00E3591E">
        <w:rPr>
          <w:rtl/>
        </w:rPr>
        <w:t xml:space="preserve"> </w:t>
      </w:r>
      <w:r w:rsidRPr="00E3591E">
        <w:rPr>
          <w:rFonts w:hint="cs"/>
          <w:rtl/>
        </w:rPr>
        <w:t>הכל</w:t>
      </w:r>
      <w:r w:rsidRPr="00E3591E">
        <w:rPr>
          <w:rtl/>
        </w:rPr>
        <w:t xml:space="preserve"> </w:t>
      </w:r>
      <w:r w:rsidRPr="00E3591E">
        <w:rPr>
          <w:rFonts w:hint="cs"/>
          <w:rtl/>
        </w:rPr>
        <w:t>מחייב</w:t>
      </w:r>
      <w:r w:rsidRPr="00E3591E">
        <w:rPr>
          <w:rtl/>
        </w:rPr>
        <w:t xml:space="preserve"> </w:t>
      </w:r>
      <w:r w:rsidRPr="00E3591E">
        <w:rPr>
          <w:rFonts w:hint="cs"/>
          <w:rtl/>
        </w:rPr>
        <w:t>הסדר</w:t>
      </w:r>
      <w:r w:rsidRPr="00E3591E">
        <w:rPr>
          <w:rtl/>
        </w:rPr>
        <w:t xml:space="preserve"> </w:t>
      </w:r>
      <w:r w:rsidRPr="00E3591E">
        <w:rPr>
          <w:rFonts w:hint="cs"/>
          <w:rtl/>
        </w:rPr>
        <w:t>השכלי</w:t>
      </w:r>
      <w:r w:rsidRPr="00E3591E">
        <w:rPr>
          <w:rtl/>
        </w:rPr>
        <w:t xml:space="preserve">, </w:t>
      </w:r>
      <w:r w:rsidRPr="00E3591E">
        <w:rPr>
          <w:rFonts w:hint="cs"/>
          <w:rtl/>
        </w:rPr>
        <w:t>שהמשיח</w:t>
      </w:r>
      <w:r w:rsidRPr="00E3591E">
        <w:rPr>
          <w:rtl/>
        </w:rPr>
        <w:t xml:space="preserve"> </w:t>
      </w:r>
      <w:r w:rsidRPr="00E3591E">
        <w:rPr>
          <w:rFonts w:hint="cs"/>
          <w:rtl/>
        </w:rPr>
        <w:t>הוא</w:t>
      </w:r>
      <w:r w:rsidRPr="00E3591E">
        <w:rPr>
          <w:rtl/>
        </w:rPr>
        <w:t xml:space="preserve"> </w:t>
      </w:r>
      <w:r w:rsidRPr="00E3591E">
        <w:rPr>
          <w:rFonts w:hint="cs"/>
          <w:rtl/>
        </w:rPr>
        <w:t>בבירת</w:t>
      </w:r>
      <w:r w:rsidRPr="00E3591E">
        <w:rPr>
          <w:rtl/>
        </w:rPr>
        <w:t xml:space="preserve"> </w:t>
      </w:r>
      <w:r w:rsidRPr="00E3591E">
        <w:rPr>
          <w:rFonts w:hint="cs"/>
          <w:rtl/>
        </w:rPr>
        <w:t>ערב</w:t>
      </w:r>
      <w:r w:rsidRPr="00E3591E">
        <w:rPr>
          <w:rtl/>
        </w:rPr>
        <w:t xml:space="preserve">, </w:t>
      </w:r>
      <w:r w:rsidRPr="00E3591E">
        <w:rPr>
          <w:rFonts w:hint="cs"/>
          <w:rtl/>
        </w:rPr>
        <w:t>ורוצה</w:t>
      </w:r>
      <w:r w:rsidRPr="00E3591E">
        <w:rPr>
          <w:rtl/>
        </w:rPr>
        <w:t xml:space="preserve"> </w:t>
      </w:r>
      <w:r w:rsidRPr="00E3591E">
        <w:rPr>
          <w:rFonts w:hint="cs"/>
          <w:rtl/>
        </w:rPr>
        <w:t>לומר</w:t>
      </w:r>
      <w:r w:rsidRPr="00E3591E">
        <w:rPr>
          <w:rtl/>
        </w:rPr>
        <w:t xml:space="preserve"> </w:t>
      </w:r>
      <w:r w:rsidRPr="00E3591E">
        <w:rPr>
          <w:rFonts w:hint="cs"/>
          <w:rtl/>
        </w:rPr>
        <w:t>שיש</w:t>
      </w:r>
      <w:r w:rsidRPr="00E3591E">
        <w:rPr>
          <w:rtl/>
        </w:rPr>
        <w:t xml:space="preserve"> </w:t>
      </w:r>
      <w:r w:rsidRPr="00E3591E">
        <w:rPr>
          <w:rFonts w:hint="cs"/>
          <w:rtl/>
        </w:rPr>
        <w:t>לו</w:t>
      </w:r>
      <w:r w:rsidRPr="00E3591E">
        <w:rPr>
          <w:rtl/>
        </w:rPr>
        <w:t xml:space="preserve"> </w:t>
      </w:r>
      <w:r w:rsidRPr="00E3591E">
        <w:rPr>
          <w:rFonts w:hint="cs"/>
          <w:rtl/>
        </w:rPr>
        <w:t>צירוף</w:t>
      </w:r>
      <w:r w:rsidRPr="00E3591E">
        <w:rPr>
          <w:rtl/>
        </w:rPr>
        <w:t xml:space="preserve"> </w:t>
      </w:r>
      <w:r w:rsidRPr="00E3591E">
        <w:rPr>
          <w:rFonts w:hint="cs"/>
          <w:rtl/>
        </w:rPr>
        <w:t>וקישור</w:t>
      </w:r>
      <w:r w:rsidRPr="00E3591E">
        <w:rPr>
          <w:rtl/>
        </w:rPr>
        <w:t xml:space="preserve"> </w:t>
      </w:r>
      <w:r w:rsidRPr="00E3591E">
        <w:rPr>
          <w:rFonts w:hint="cs"/>
          <w:rtl/>
        </w:rPr>
        <w:t>לשם</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Pr>
          <w:rFonts w:hint="cs"/>
          <w:rtl/>
        </w:rPr>
        <w:t>עניין</w:t>
      </w:r>
      <w:r w:rsidRPr="00E3591E">
        <w:rPr>
          <w:rtl/>
        </w:rPr>
        <w:t xml:space="preserve"> </w:t>
      </w:r>
      <w:r w:rsidRPr="00E3591E">
        <w:rPr>
          <w:rFonts w:hint="cs"/>
          <w:rtl/>
        </w:rPr>
        <w:t>מופלא</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אצל</w:t>
      </w:r>
      <w:r w:rsidRPr="00E3591E">
        <w:rPr>
          <w:rtl/>
        </w:rPr>
        <w:t xml:space="preserve"> </w:t>
      </w:r>
      <w:r w:rsidRPr="00E3591E">
        <w:rPr>
          <w:rFonts w:hint="cs"/>
          <w:rtl/>
        </w:rPr>
        <w:t>ישראל</w:t>
      </w:r>
      <w:r w:rsidRPr="00E3591E">
        <w:rPr>
          <w:rtl/>
        </w:rPr>
        <w:t xml:space="preserve">. </w:t>
      </w:r>
      <w:r w:rsidRPr="00E3591E">
        <w:rPr>
          <w:rFonts w:hint="cs"/>
          <w:rtl/>
        </w:rPr>
        <w:t>שקודם</w:t>
      </w:r>
      <w:r w:rsidRPr="00E3591E">
        <w:rPr>
          <w:rtl/>
        </w:rPr>
        <w:t xml:space="preserve"> </w:t>
      </w:r>
      <w:r w:rsidRPr="00E3591E">
        <w:rPr>
          <w:rFonts w:hint="cs"/>
          <w:rtl/>
        </w:rPr>
        <w:t>הגאולה</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להם</w:t>
      </w:r>
      <w:r w:rsidRPr="00E3591E">
        <w:rPr>
          <w:rtl/>
        </w:rPr>
        <w:t xml:space="preserve"> </w:t>
      </w:r>
      <w:r>
        <w:rPr>
          <w:rFonts w:hint="cs"/>
          <w:rtl/>
        </w:rPr>
        <w:t>מדרגת</w:t>
      </w:r>
      <w:r w:rsidRPr="00E3591E">
        <w:rPr>
          <w:rtl/>
        </w:rPr>
        <w:t xml:space="preserve"> </w:t>
      </w:r>
      <w:r w:rsidRPr="00E3591E">
        <w:rPr>
          <w:rFonts w:hint="cs"/>
          <w:rtl/>
        </w:rPr>
        <w:t>המשיח</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מדבר</w:t>
      </w:r>
      <w:r w:rsidRPr="00E3591E">
        <w:rPr>
          <w:rtl/>
        </w:rPr>
        <w:t xml:space="preserve"> </w:t>
      </w:r>
      <w:r w:rsidRPr="00E3591E">
        <w:rPr>
          <w:rFonts w:hint="cs"/>
          <w:rtl/>
        </w:rPr>
        <w:t>קודם</w:t>
      </w:r>
      <w:r w:rsidRPr="00E3591E">
        <w:rPr>
          <w:rtl/>
        </w:rPr>
        <w:t xml:space="preserve"> </w:t>
      </w:r>
      <w:r w:rsidRPr="00E3591E">
        <w:rPr>
          <w:rFonts w:hint="cs"/>
          <w:rtl/>
        </w:rPr>
        <w:t>הגאולה</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עצמו</w:t>
      </w:r>
      <w:r w:rsidRPr="00E3591E">
        <w:rPr>
          <w:rtl/>
        </w:rPr>
        <w:t xml:space="preserve"> </w:t>
      </w:r>
      <w:r w:rsidRPr="00E3591E">
        <w:rPr>
          <w:rFonts w:hint="cs"/>
          <w:rtl/>
        </w:rPr>
        <w:t>שגדל</w:t>
      </w:r>
      <w:r w:rsidRPr="00E3591E">
        <w:rPr>
          <w:rtl/>
        </w:rPr>
        <w:t xml:space="preserve"> </w:t>
      </w:r>
      <w:r w:rsidRPr="00E3591E">
        <w:rPr>
          <w:rFonts w:hint="cs"/>
          <w:rtl/>
        </w:rPr>
        <w:t>משה</w:t>
      </w:r>
      <w:r w:rsidRPr="00E3591E">
        <w:rPr>
          <w:rtl/>
        </w:rPr>
        <w:t xml:space="preserve"> </w:t>
      </w:r>
      <w:r w:rsidRPr="00E3591E">
        <w:rPr>
          <w:rFonts w:hint="cs"/>
          <w:rtl/>
        </w:rPr>
        <w:t>בבית</w:t>
      </w:r>
      <w:r w:rsidRPr="00E3591E">
        <w:rPr>
          <w:rtl/>
        </w:rPr>
        <w:t xml:space="preserve"> </w:t>
      </w:r>
      <w:r w:rsidRPr="00E3591E">
        <w:rPr>
          <w:rFonts w:hint="cs"/>
          <w:rtl/>
        </w:rPr>
        <w:t>פרעה</w:t>
      </w:r>
      <w:r w:rsidRPr="00E3591E">
        <w:rPr>
          <w:rtl/>
        </w:rPr>
        <w:t xml:space="preserve">, </w:t>
      </w:r>
      <w:r w:rsidRPr="00E3591E">
        <w:rPr>
          <w:rFonts w:hint="cs"/>
          <w:rtl/>
        </w:rPr>
        <w:t>ולא</w:t>
      </w:r>
      <w:r w:rsidRPr="00E3591E">
        <w:rPr>
          <w:rtl/>
        </w:rPr>
        <w:t xml:space="preserve"> </w:t>
      </w:r>
      <w:r w:rsidRPr="00E3591E">
        <w:rPr>
          <w:rFonts w:hint="cs"/>
          <w:rtl/>
        </w:rPr>
        <w:t>בבית</w:t>
      </w:r>
      <w:r w:rsidRPr="00E3591E">
        <w:rPr>
          <w:rtl/>
        </w:rPr>
        <w:t xml:space="preserve"> </w:t>
      </w:r>
      <w:r w:rsidRPr="00E3591E">
        <w:rPr>
          <w:rFonts w:hint="cs"/>
          <w:rtl/>
        </w:rPr>
        <w:t>אביו</w:t>
      </w:r>
      <w:r w:rsidRPr="00E3591E">
        <w:rPr>
          <w:rtl/>
        </w:rPr>
        <w:t xml:space="preserve">. </w:t>
      </w:r>
      <w:r w:rsidRPr="00E3591E">
        <w:rPr>
          <w:rFonts w:hint="cs"/>
          <w:rtl/>
        </w:rPr>
        <w:t>וזה</w:t>
      </w:r>
      <w:r w:rsidRPr="00E3591E">
        <w:rPr>
          <w:rtl/>
        </w:rPr>
        <w:t xml:space="preserve"> </w:t>
      </w:r>
      <w:r w:rsidRPr="00E3591E">
        <w:rPr>
          <w:rFonts w:hint="cs"/>
          <w:rtl/>
        </w:rPr>
        <w:t>כי</w:t>
      </w:r>
      <w:r w:rsidRPr="00E3591E">
        <w:rPr>
          <w:rtl/>
        </w:rPr>
        <w:t xml:space="preserve"> </w:t>
      </w:r>
      <w:r w:rsidRPr="00E3591E">
        <w:rPr>
          <w:rFonts w:hint="cs"/>
          <w:rtl/>
        </w:rPr>
        <w:t>בוודאי</w:t>
      </w:r>
      <w:r w:rsidRPr="00E3591E">
        <w:rPr>
          <w:rtl/>
        </w:rPr>
        <w:t xml:space="preserve"> </w:t>
      </w:r>
      <w:r w:rsidRPr="00E3591E">
        <w:rPr>
          <w:rFonts w:hint="cs"/>
          <w:rtl/>
        </w:rPr>
        <w:t>חטא</w:t>
      </w:r>
      <w:r w:rsidRPr="00E3591E">
        <w:rPr>
          <w:rtl/>
        </w:rPr>
        <w:t xml:space="preserve"> </w:t>
      </w:r>
      <w:r w:rsidRPr="00E3591E">
        <w:rPr>
          <w:rFonts w:hint="cs"/>
          <w:rtl/>
        </w:rPr>
        <w:t>מצרים</w:t>
      </w:r>
      <w:r w:rsidRPr="00E3591E">
        <w:rPr>
          <w:rtl/>
        </w:rPr>
        <w:t xml:space="preserve"> </w:t>
      </w:r>
      <w:r w:rsidRPr="00E3591E">
        <w:rPr>
          <w:rFonts w:hint="cs"/>
          <w:rtl/>
        </w:rPr>
        <w:t>מתועבתם</w:t>
      </w:r>
      <w:r w:rsidRPr="00E3591E">
        <w:rPr>
          <w:rtl/>
        </w:rPr>
        <w:t xml:space="preserve"> </w:t>
      </w:r>
      <w:r w:rsidRPr="00E3591E">
        <w:rPr>
          <w:rFonts w:hint="cs"/>
          <w:rtl/>
        </w:rPr>
        <w:t>היה</w:t>
      </w:r>
      <w:r w:rsidRPr="00E3591E">
        <w:rPr>
          <w:rtl/>
        </w:rPr>
        <w:t xml:space="preserve"> </w:t>
      </w:r>
      <w:r w:rsidRPr="00E3591E">
        <w:rPr>
          <w:rFonts w:hint="cs"/>
          <w:rtl/>
        </w:rPr>
        <w:t>גורם</w:t>
      </w:r>
      <w:r w:rsidRPr="00E3591E">
        <w:rPr>
          <w:rtl/>
        </w:rPr>
        <w:t xml:space="preserve"> </w:t>
      </w:r>
      <w:r w:rsidRPr="00E3591E">
        <w:rPr>
          <w:rFonts w:hint="cs"/>
          <w:rtl/>
        </w:rPr>
        <w:t>שיפקד</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על</w:t>
      </w:r>
      <w:r w:rsidRPr="00E3591E">
        <w:rPr>
          <w:rtl/>
        </w:rPr>
        <w:t xml:space="preserve"> </w:t>
      </w:r>
      <w:r w:rsidRPr="00E3591E">
        <w:rPr>
          <w:rFonts w:hint="cs"/>
          <w:rtl/>
        </w:rPr>
        <w:t>חטאם</w:t>
      </w:r>
      <w:r w:rsidRPr="00E3591E">
        <w:rPr>
          <w:rtl/>
        </w:rPr>
        <w:t xml:space="preserve">, </w:t>
      </w:r>
      <w:r w:rsidRPr="00E3591E">
        <w:rPr>
          <w:rFonts w:hint="cs"/>
          <w:rtl/>
        </w:rPr>
        <w:t>וכמו</w:t>
      </w:r>
      <w:r w:rsidRPr="00E3591E">
        <w:rPr>
          <w:rtl/>
        </w:rPr>
        <w:t xml:space="preserve"> </w:t>
      </w:r>
      <w:r w:rsidRPr="00E3591E">
        <w:rPr>
          <w:rFonts w:hint="cs"/>
          <w:rtl/>
        </w:rPr>
        <w:t>שהוא</w:t>
      </w:r>
      <w:r w:rsidRPr="00E3591E">
        <w:rPr>
          <w:rtl/>
        </w:rPr>
        <w:t xml:space="preserve"> </w:t>
      </w:r>
      <w:r w:rsidRPr="00E3591E">
        <w:rPr>
          <w:rFonts w:hint="cs"/>
          <w:rtl/>
        </w:rPr>
        <w:t>מפורש</w:t>
      </w:r>
      <w:r w:rsidRPr="00E3591E">
        <w:rPr>
          <w:rtl/>
        </w:rPr>
        <w:t xml:space="preserve"> </w:t>
      </w:r>
      <w:r w:rsidRPr="00E3591E">
        <w:rPr>
          <w:rFonts w:hint="cs"/>
          <w:rtl/>
        </w:rPr>
        <w:t>בכתוב</w:t>
      </w:r>
      <w:r w:rsidRPr="00E3591E">
        <w:rPr>
          <w:rtl/>
        </w:rPr>
        <w:t xml:space="preserve">. </w:t>
      </w:r>
      <w:r w:rsidRPr="00E3591E">
        <w:rPr>
          <w:rFonts w:hint="cs"/>
          <w:rtl/>
        </w:rPr>
        <w:t>ולכך</w:t>
      </w:r>
      <w:r w:rsidRPr="00E3591E">
        <w:rPr>
          <w:rtl/>
        </w:rPr>
        <w:t xml:space="preserve"> </w:t>
      </w:r>
      <w:r w:rsidRPr="00E3591E">
        <w:rPr>
          <w:rFonts w:hint="cs"/>
          <w:rtl/>
        </w:rPr>
        <w:t>המצרים</w:t>
      </w:r>
      <w:r w:rsidRPr="00E3591E">
        <w:rPr>
          <w:rtl/>
        </w:rPr>
        <w:t xml:space="preserve"> </w:t>
      </w:r>
      <w:r w:rsidRPr="00E3591E">
        <w:rPr>
          <w:rFonts w:hint="cs"/>
          <w:rtl/>
        </w:rPr>
        <w:t>בעצמם</w:t>
      </w:r>
      <w:r w:rsidRPr="00E3591E">
        <w:rPr>
          <w:rtl/>
        </w:rPr>
        <w:t xml:space="preserve"> </w:t>
      </w:r>
      <w:r w:rsidRPr="00E3591E">
        <w:rPr>
          <w:rFonts w:hint="cs"/>
          <w:rtl/>
        </w:rPr>
        <w:t>הם</w:t>
      </w:r>
      <w:r w:rsidRPr="00E3591E">
        <w:rPr>
          <w:rtl/>
        </w:rPr>
        <w:t xml:space="preserve"> </w:t>
      </w:r>
      <w:r w:rsidRPr="00E3591E">
        <w:rPr>
          <w:rFonts w:hint="cs"/>
          <w:rtl/>
        </w:rPr>
        <w:t>הם</w:t>
      </w:r>
      <w:r w:rsidRPr="00E3591E">
        <w:rPr>
          <w:rtl/>
        </w:rPr>
        <w:t xml:space="preserve"> </w:t>
      </w:r>
      <w:r w:rsidRPr="00E3591E">
        <w:rPr>
          <w:rFonts w:hint="cs"/>
          <w:rtl/>
        </w:rPr>
        <w:t>שמגדלים</w:t>
      </w:r>
      <w:r w:rsidRPr="00E3591E">
        <w:rPr>
          <w:rtl/>
        </w:rPr>
        <w:t xml:space="preserve"> </w:t>
      </w:r>
      <w:r w:rsidRPr="00E3591E">
        <w:rPr>
          <w:rFonts w:hint="cs"/>
          <w:rtl/>
        </w:rPr>
        <w:t>הגואל</w:t>
      </w:r>
      <w:r w:rsidRPr="00E3591E">
        <w:rPr>
          <w:rtl/>
        </w:rPr>
        <w:t xml:space="preserve">, </w:t>
      </w:r>
      <w:r w:rsidRPr="00E3591E">
        <w:rPr>
          <w:rFonts w:hint="cs"/>
          <w:rtl/>
        </w:rPr>
        <w:t>אשר</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הגואל</w:t>
      </w:r>
      <w:r w:rsidRPr="00E3591E">
        <w:rPr>
          <w:rtl/>
        </w:rPr>
        <w:t xml:space="preserve"> </w:t>
      </w:r>
      <w:r w:rsidRPr="00E3591E">
        <w:rPr>
          <w:rFonts w:hint="cs"/>
          <w:rtl/>
        </w:rPr>
        <w:t>יהיה</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נפרע</w:t>
      </w:r>
      <w:r w:rsidRPr="00E3591E">
        <w:rPr>
          <w:rtl/>
        </w:rPr>
        <w:t xml:space="preserve"> </w:t>
      </w:r>
      <w:r w:rsidRPr="00E3591E">
        <w:rPr>
          <w:rFonts w:hint="cs"/>
          <w:rtl/>
        </w:rPr>
        <w:t>מהם</w:t>
      </w:r>
      <w:r w:rsidRPr="00E3591E">
        <w:rPr>
          <w:rtl/>
        </w:rPr>
        <w:t xml:space="preserve">, </w:t>
      </w:r>
      <w:r w:rsidRPr="00E3591E">
        <w:rPr>
          <w:rFonts w:hint="cs"/>
          <w:rtl/>
        </w:rPr>
        <w:t>ולכך</w:t>
      </w:r>
      <w:r w:rsidRPr="00E3591E">
        <w:rPr>
          <w:rtl/>
        </w:rPr>
        <w:t xml:space="preserve"> </w:t>
      </w:r>
      <w:r w:rsidRPr="00E3591E">
        <w:rPr>
          <w:rFonts w:hint="cs"/>
          <w:rtl/>
        </w:rPr>
        <w:t>היה</w:t>
      </w:r>
      <w:r w:rsidRPr="00E3591E">
        <w:rPr>
          <w:rtl/>
        </w:rPr>
        <w:t xml:space="preserve"> </w:t>
      </w:r>
      <w:r w:rsidRPr="00E3591E">
        <w:rPr>
          <w:rFonts w:hint="cs"/>
          <w:rtl/>
        </w:rPr>
        <w:t>גדל</w:t>
      </w:r>
      <w:r w:rsidRPr="00E3591E">
        <w:rPr>
          <w:rtl/>
        </w:rPr>
        <w:t xml:space="preserve"> </w:t>
      </w:r>
      <w:r w:rsidRPr="00E3591E">
        <w:rPr>
          <w:rFonts w:hint="cs"/>
          <w:rtl/>
        </w:rPr>
        <w:t>משה</w:t>
      </w:r>
      <w:r w:rsidRPr="00E3591E">
        <w:rPr>
          <w:rtl/>
        </w:rPr>
        <w:t xml:space="preserve"> </w:t>
      </w:r>
      <w:r w:rsidRPr="00E3591E">
        <w:rPr>
          <w:rFonts w:hint="cs"/>
          <w:rtl/>
        </w:rPr>
        <w:t>בבית</w:t>
      </w:r>
      <w:r w:rsidRPr="00E3591E">
        <w:rPr>
          <w:rtl/>
        </w:rPr>
        <w:t xml:space="preserve"> </w:t>
      </w:r>
      <w:r w:rsidRPr="00E3591E">
        <w:rPr>
          <w:rFonts w:hint="cs"/>
          <w:rtl/>
        </w:rPr>
        <w:t>פרעה</w:t>
      </w:r>
      <w:r w:rsidRPr="00E3591E">
        <w:rPr>
          <w:rtl/>
        </w:rPr>
        <w:t xml:space="preserve">. </w:t>
      </w:r>
      <w:r w:rsidRPr="00E3591E">
        <w:rPr>
          <w:rFonts w:hint="cs"/>
          <w:rtl/>
        </w:rPr>
        <w:t>וכך</w:t>
      </w:r>
      <w:r w:rsidRPr="00E3591E">
        <w:rPr>
          <w:rtl/>
        </w:rPr>
        <w:t xml:space="preserve"> </w:t>
      </w:r>
      <w:r w:rsidRPr="00E3591E">
        <w:rPr>
          <w:rFonts w:hint="cs"/>
          <w:rtl/>
        </w:rPr>
        <w:t>הערביים</w:t>
      </w:r>
      <w:r w:rsidRPr="00E3591E">
        <w:rPr>
          <w:rtl/>
        </w:rPr>
        <w:t xml:space="preserve">, </w:t>
      </w:r>
      <w:r w:rsidRPr="00E3591E">
        <w:rPr>
          <w:rFonts w:hint="cs"/>
          <w:rtl/>
        </w:rPr>
        <w:t>אצלם</w:t>
      </w:r>
      <w:r w:rsidRPr="00E3591E">
        <w:rPr>
          <w:rtl/>
        </w:rPr>
        <w:t xml:space="preserve"> </w:t>
      </w:r>
      <w:r w:rsidRPr="00E3591E">
        <w:rPr>
          <w:rFonts w:hint="cs"/>
          <w:rtl/>
        </w:rPr>
        <w:t>גדל</w:t>
      </w:r>
      <w:r w:rsidRPr="00E3591E">
        <w:rPr>
          <w:rtl/>
        </w:rPr>
        <w:t xml:space="preserve"> </w:t>
      </w:r>
      <w:r w:rsidRPr="00E3591E">
        <w:rPr>
          <w:rFonts w:hint="cs"/>
          <w:rtl/>
        </w:rPr>
        <w:t>מלך</w:t>
      </w:r>
      <w:r w:rsidRPr="00E3591E">
        <w:rPr>
          <w:rtl/>
        </w:rPr>
        <w:t xml:space="preserve"> </w:t>
      </w:r>
      <w:r w:rsidRPr="00E3591E">
        <w:rPr>
          <w:rFonts w:hint="cs"/>
          <w:rtl/>
        </w:rPr>
        <w:t>המשיח</w:t>
      </w:r>
      <w:r w:rsidRPr="00E3591E">
        <w:rPr>
          <w:rtl/>
        </w:rPr>
        <w:t xml:space="preserve">, </w:t>
      </w:r>
      <w:r w:rsidRPr="00E3591E">
        <w:rPr>
          <w:rFonts w:hint="cs"/>
          <w:rtl/>
        </w:rPr>
        <w:t>כי</w:t>
      </w:r>
      <w:r w:rsidRPr="00E3591E">
        <w:rPr>
          <w:rtl/>
        </w:rPr>
        <w:t xml:space="preserve"> </w:t>
      </w:r>
      <w:r w:rsidRPr="00E3591E">
        <w:rPr>
          <w:rFonts w:hint="cs"/>
          <w:rtl/>
        </w:rPr>
        <w:t>האומה</w:t>
      </w:r>
      <w:r w:rsidRPr="00E3591E">
        <w:rPr>
          <w:rtl/>
        </w:rPr>
        <w:t xml:space="preserve"> </w:t>
      </w:r>
      <w:r w:rsidRPr="00E3591E">
        <w:rPr>
          <w:rFonts w:hint="cs"/>
          <w:rtl/>
        </w:rPr>
        <w:t>הזאת</w:t>
      </w:r>
      <w:r w:rsidRPr="00E3591E">
        <w:rPr>
          <w:rtl/>
        </w:rPr>
        <w:t xml:space="preserve"> </w:t>
      </w:r>
      <w:r w:rsidRPr="00E3591E">
        <w:rPr>
          <w:rFonts w:hint="cs"/>
          <w:rtl/>
        </w:rPr>
        <w:t>מגיע</w:t>
      </w:r>
      <w:r w:rsidRPr="00E3591E">
        <w:rPr>
          <w:rtl/>
        </w:rPr>
        <w:t xml:space="preserve"> </w:t>
      </w:r>
      <w:r w:rsidRPr="00E3591E">
        <w:rPr>
          <w:rFonts w:hint="cs"/>
          <w:rtl/>
        </w:rPr>
        <w:t>לה</w:t>
      </w:r>
      <w:r w:rsidRPr="00E3591E">
        <w:rPr>
          <w:rtl/>
        </w:rPr>
        <w:t xml:space="preserve"> </w:t>
      </w:r>
      <w:r w:rsidRPr="00E3591E">
        <w:rPr>
          <w:rFonts w:hint="cs"/>
          <w:rtl/>
        </w:rPr>
        <w:t>הקצה</w:t>
      </w:r>
      <w:r w:rsidRPr="00E3591E">
        <w:rPr>
          <w:rtl/>
        </w:rPr>
        <w:t xml:space="preserve">, </w:t>
      </w:r>
      <w:r w:rsidRPr="00E3591E">
        <w:rPr>
          <w:rFonts w:hint="cs"/>
          <w:rtl/>
        </w:rPr>
        <w:t>ומצד</w:t>
      </w:r>
      <w:r w:rsidRPr="00E3591E">
        <w:rPr>
          <w:rtl/>
        </w:rPr>
        <w:t xml:space="preserve"> </w:t>
      </w:r>
      <w:r w:rsidRPr="00E3591E">
        <w:rPr>
          <w:rFonts w:hint="cs"/>
          <w:rtl/>
        </w:rPr>
        <w:t>הקצה</w:t>
      </w:r>
      <w:r w:rsidRPr="00E3591E">
        <w:rPr>
          <w:rtl/>
        </w:rPr>
        <w:t xml:space="preserve"> </w:t>
      </w:r>
      <w:r w:rsidRPr="00E3591E">
        <w:rPr>
          <w:rFonts w:hint="cs"/>
          <w:rtl/>
        </w:rPr>
        <w:t>שיש</w:t>
      </w:r>
      <w:r w:rsidRPr="00E3591E">
        <w:rPr>
          <w:rtl/>
        </w:rPr>
        <w:t xml:space="preserve"> </w:t>
      </w:r>
      <w:r w:rsidRPr="00E3591E">
        <w:rPr>
          <w:rFonts w:hint="cs"/>
          <w:rtl/>
        </w:rPr>
        <w:t>לאותה</w:t>
      </w:r>
      <w:r w:rsidRPr="00E3591E">
        <w:rPr>
          <w:rtl/>
        </w:rPr>
        <w:t xml:space="preserve"> </w:t>
      </w:r>
      <w:r w:rsidRPr="00E3591E">
        <w:rPr>
          <w:rFonts w:hint="cs"/>
          <w:rtl/>
        </w:rPr>
        <w:t>אומה</w:t>
      </w:r>
      <w:r w:rsidRPr="00E3591E">
        <w:rPr>
          <w:rtl/>
        </w:rPr>
        <w:t xml:space="preserve"> </w:t>
      </w:r>
      <w:r w:rsidRPr="00E3591E">
        <w:rPr>
          <w:rFonts w:hint="cs"/>
          <w:rtl/>
        </w:rPr>
        <w:t>נמשך</w:t>
      </w:r>
      <w:r w:rsidRPr="00E3591E">
        <w:rPr>
          <w:rtl/>
        </w:rPr>
        <w:t xml:space="preserve"> </w:t>
      </w:r>
      <w:r w:rsidRPr="00E3591E">
        <w:rPr>
          <w:rFonts w:hint="cs"/>
          <w:rtl/>
        </w:rPr>
        <w:t>מלכות</w:t>
      </w:r>
      <w:r w:rsidRPr="00E3591E">
        <w:rPr>
          <w:rtl/>
        </w:rPr>
        <w:t xml:space="preserve"> </w:t>
      </w:r>
      <w:r w:rsidRPr="00E3591E">
        <w:rPr>
          <w:rFonts w:hint="cs"/>
          <w:rtl/>
        </w:rPr>
        <w:t>המשיח</w:t>
      </w:r>
      <w:r w:rsidRPr="00E3591E">
        <w:rPr>
          <w:rtl/>
        </w:rPr>
        <w:t xml:space="preserve">, </w:t>
      </w:r>
      <w:r w:rsidRPr="00E3591E">
        <w:rPr>
          <w:rFonts w:hint="cs"/>
          <w:rtl/>
        </w:rPr>
        <w:t>אשר</w:t>
      </w:r>
      <w:r w:rsidRPr="00E3591E">
        <w:rPr>
          <w:rtl/>
        </w:rPr>
        <w:t xml:space="preserve"> </w:t>
      </w:r>
      <w:r w:rsidRPr="00E3591E">
        <w:rPr>
          <w:rFonts w:hint="cs"/>
          <w:rtl/>
        </w:rPr>
        <w:t>ביאתו</w:t>
      </w:r>
      <w:r w:rsidRPr="00E3591E">
        <w:rPr>
          <w:rtl/>
        </w:rPr>
        <w:t xml:space="preserve"> </w:t>
      </w:r>
      <w:r w:rsidRPr="00E3591E">
        <w:rPr>
          <w:rFonts w:hint="cs"/>
          <w:rtl/>
        </w:rPr>
        <w:t>נמשך</w:t>
      </w:r>
      <w:r w:rsidRPr="00E3591E">
        <w:rPr>
          <w:rtl/>
        </w:rPr>
        <w:t xml:space="preserve"> </w:t>
      </w:r>
      <w:r w:rsidRPr="00E3591E">
        <w:rPr>
          <w:rFonts w:hint="cs"/>
          <w:rtl/>
        </w:rPr>
        <w:t>אחר</w:t>
      </w:r>
      <w:r w:rsidRPr="00E3591E">
        <w:rPr>
          <w:rtl/>
        </w:rPr>
        <w:t xml:space="preserve"> </w:t>
      </w:r>
      <w:r w:rsidRPr="00E3591E">
        <w:rPr>
          <w:rFonts w:hint="cs"/>
          <w:rtl/>
        </w:rPr>
        <w:t>הקצה</w:t>
      </w:r>
      <w:r w:rsidRPr="00E3591E">
        <w:rPr>
          <w:rtl/>
        </w:rPr>
        <w:t xml:space="preserve"> </w:t>
      </w:r>
      <w:r w:rsidRPr="00E3591E">
        <w:rPr>
          <w:rFonts w:hint="cs"/>
          <w:rtl/>
        </w:rPr>
        <w:t>והסוף</w:t>
      </w:r>
      <w:r w:rsidRPr="00E3591E">
        <w:rPr>
          <w:rtl/>
        </w:rPr>
        <w:t xml:space="preserve"> </w:t>
      </w:r>
      <w:r w:rsidRPr="00E3591E">
        <w:rPr>
          <w:rFonts w:hint="cs"/>
          <w:rtl/>
        </w:rPr>
        <w:t>של</w:t>
      </w:r>
      <w:r w:rsidRPr="00E3591E">
        <w:rPr>
          <w:rtl/>
        </w:rPr>
        <w:t xml:space="preserve"> </w:t>
      </w:r>
      <w:r w:rsidRPr="00E3591E">
        <w:rPr>
          <w:rFonts w:hint="cs"/>
          <w:rtl/>
        </w:rPr>
        <w:t>אותה</w:t>
      </w:r>
      <w:r w:rsidRPr="00E3591E">
        <w:rPr>
          <w:rtl/>
        </w:rPr>
        <w:t xml:space="preserve"> </w:t>
      </w:r>
      <w:r w:rsidRPr="00E3591E">
        <w:rPr>
          <w:rFonts w:hint="cs"/>
          <w:rtl/>
        </w:rPr>
        <w:t>אומה</w:t>
      </w:r>
      <w:r w:rsidRPr="00E3591E">
        <w:rPr>
          <w:rtl/>
        </w:rPr>
        <w:t xml:space="preserve">. </w:t>
      </w:r>
      <w:r w:rsidRPr="00E3591E">
        <w:rPr>
          <w:rFonts w:hint="cs"/>
          <w:rtl/>
        </w:rPr>
        <w:t>וכבר</w:t>
      </w:r>
      <w:r w:rsidRPr="00E3591E">
        <w:rPr>
          <w:rtl/>
        </w:rPr>
        <w:t xml:space="preserve"> </w:t>
      </w:r>
      <w:r w:rsidRPr="00E3591E">
        <w:rPr>
          <w:rFonts w:hint="cs"/>
          <w:rtl/>
        </w:rPr>
        <w:t>הארכנו</w:t>
      </w:r>
      <w:r w:rsidRPr="00E3591E">
        <w:rPr>
          <w:rtl/>
        </w:rPr>
        <w:t xml:space="preserve"> </w:t>
      </w:r>
      <w:r w:rsidRPr="00E3591E">
        <w:rPr>
          <w:rFonts w:hint="cs"/>
          <w:rtl/>
        </w:rPr>
        <w:t>בזה</w:t>
      </w:r>
      <w:r w:rsidRPr="00E3591E">
        <w:rPr>
          <w:rtl/>
        </w:rPr>
        <w:t xml:space="preserve"> </w:t>
      </w:r>
      <w:r w:rsidRPr="00E3591E">
        <w:rPr>
          <w:rFonts w:hint="cs"/>
          <w:rtl/>
        </w:rPr>
        <w:t>בחבור</w:t>
      </w:r>
      <w:r w:rsidRPr="00E3591E">
        <w:rPr>
          <w:rtl/>
        </w:rPr>
        <w:t xml:space="preserve"> </w:t>
      </w:r>
      <w:r w:rsidRPr="00715568">
        <w:rPr>
          <w:rFonts w:hint="cs"/>
          <w:b/>
          <w:bCs/>
          <w:color w:val="C00000"/>
          <w:rtl/>
        </w:rPr>
        <w:t>גבורות</w:t>
      </w:r>
      <w:r w:rsidRPr="00715568">
        <w:rPr>
          <w:b/>
          <w:bCs/>
          <w:color w:val="C00000"/>
          <w:rtl/>
        </w:rPr>
        <w:t xml:space="preserve"> </w:t>
      </w:r>
      <w:r w:rsidRPr="00715568">
        <w:rPr>
          <w:rFonts w:hint="cs"/>
          <w:b/>
          <w:bCs/>
          <w:color w:val="C00000"/>
          <w:rtl/>
        </w:rPr>
        <w:t>השם</w:t>
      </w:r>
      <w:r w:rsidRPr="00E3591E">
        <w:rPr>
          <w:rtl/>
        </w:rPr>
        <w:t xml:space="preserve"> (</w:t>
      </w:r>
      <w:r w:rsidRPr="00E3591E">
        <w:rPr>
          <w:rFonts w:hint="cs"/>
          <w:rtl/>
        </w:rPr>
        <w:t>פיח</w:t>
      </w:r>
      <w:r w:rsidRPr="00E3591E">
        <w:rPr>
          <w:rtl/>
        </w:rPr>
        <w:t xml:space="preserve">), </w:t>
      </w:r>
      <w:r w:rsidRPr="00E3591E">
        <w:rPr>
          <w:rFonts w:hint="cs"/>
          <w:rtl/>
        </w:rPr>
        <w:t>עיין</w:t>
      </w:r>
      <w:r w:rsidRPr="00E3591E">
        <w:rPr>
          <w:rtl/>
        </w:rPr>
        <w:t xml:space="preserve"> </w:t>
      </w:r>
      <w:r w:rsidRPr="00E3591E">
        <w:rPr>
          <w:rFonts w:hint="cs"/>
          <w:rtl/>
        </w:rPr>
        <w:t>שם</w:t>
      </w:r>
      <w:r w:rsidRPr="00E3591E">
        <w:rPr>
          <w:rtl/>
        </w:rPr>
        <w:t xml:space="preserve"> </w:t>
      </w:r>
      <w:r w:rsidRPr="00E3591E">
        <w:rPr>
          <w:rFonts w:hint="cs"/>
          <w:rtl/>
        </w:rPr>
        <w:t>ותמצא</w:t>
      </w:r>
      <w:r w:rsidRPr="00E3591E">
        <w:rPr>
          <w:rtl/>
        </w:rPr>
        <w:t xml:space="preserve"> </w:t>
      </w:r>
      <w:r w:rsidRPr="00E3591E">
        <w:rPr>
          <w:rFonts w:hint="cs"/>
          <w:rtl/>
        </w:rPr>
        <w:t>מבואר</w:t>
      </w:r>
      <w:r w:rsidRPr="00E3591E">
        <w:rPr>
          <w:rtl/>
        </w:rPr>
        <w:t xml:space="preserve"> </w:t>
      </w:r>
      <w:r w:rsidRPr="00E3591E">
        <w:rPr>
          <w:rFonts w:hint="cs"/>
          <w:rtl/>
        </w:rPr>
        <w:t>ביותר</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כאן</w:t>
      </w:r>
      <w:r w:rsidRPr="00E3591E">
        <w:rPr>
          <w:rtl/>
        </w:rPr>
        <w:t xml:space="preserve"> </w:t>
      </w:r>
      <w:r w:rsidRPr="00E3591E">
        <w:rPr>
          <w:rFonts w:hint="cs"/>
          <w:rtl/>
        </w:rPr>
        <w:t>כי</w:t>
      </w:r>
      <w:r w:rsidRPr="00E3591E">
        <w:rPr>
          <w:rtl/>
        </w:rPr>
        <w:t xml:space="preserve"> </w:t>
      </w:r>
      <w:r w:rsidRPr="00E3591E">
        <w:rPr>
          <w:rFonts w:hint="cs"/>
          <w:rtl/>
        </w:rPr>
        <w:t>דירתו</w:t>
      </w:r>
      <w:r w:rsidRPr="00E3591E">
        <w:rPr>
          <w:rtl/>
        </w:rPr>
        <w:t xml:space="preserve"> </w:t>
      </w:r>
      <w:r w:rsidRPr="00E3591E">
        <w:rPr>
          <w:rFonts w:hint="cs"/>
          <w:rtl/>
        </w:rPr>
        <w:t>הוא</w:t>
      </w:r>
      <w:r w:rsidRPr="00E3591E">
        <w:rPr>
          <w:rtl/>
        </w:rPr>
        <w:t xml:space="preserve"> </w:t>
      </w:r>
      <w:r w:rsidRPr="00E3591E">
        <w:rPr>
          <w:rFonts w:hint="cs"/>
          <w:rtl/>
        </w:rPr>
        <w:t>בבירת</w:t>
      </w:r>
      <w:r w:rsidRPr="00E3591E">
        <w:rPr>
          <w:rtl/>
        </w:rPr>
        <w:t xml:space="preserve"> </w:t>
      </w:r>
      <w:r w:rsidRPr="00E3591E">
        <w:rPr>
          <w:rFonts w:hint="cs"/>
          <w:rtl/>
        </w:rPr>
        <w:t>ערבא</w:t>
      </w:r>
      <w:r w:rsidRPr="00E3591E">
        <w:rPr>
          <w:rtl/>
        </w:rPr>
        <w:t xml:space="preserve">, </w:t>
      </w:r>
      <w:r w:rsidRPr="00E3591E">
        <w:rPr>
          <w:rFonts w:hint="cs"/>
          <w:rtl/>
        </w:rPr>
        <w:t>כמו</w:t>
      </w:r>
      <w:r w:rsidRPr="00E3591E">
        <w:rPr>
          <w:rtl/>
        </w:rPr>
        <w:t xml:space="preserve"> </w:t>
      </w:r>
      <w:r w:rsidRPr="00E3591E">
        <w:rPr>
          <w:rFonts w:hint="cs"/>
          <w:rtl/>
        </w:rPr>
        <w:t>שהיה</w:t>
      </w:r>
      <w:r w:rsidRPr="00E3591E">
        <w:rPr>
          <w:rtl/>
        </w:rPr>
        <w:t xml:space="preserve"> </w:t>
      </w:r>
      <w:r w:rsidRPr="00E3591E">
        <w:rPr>
          <w:rFonts w:hint="cs"/>
          <w:rtl/>
        </w:rPr>
        <w:t>משה</w:t>
      </w:r>
      <w:r w:rsidRPr="00E3591E">
        <w:rPr>
          <w:rtl/>
        </w:rPr>
        <w:t xml:space="preserve"> </w:t>
      </w:r>
      <w:r>
        <w:rPr>
          <w:rFonts w:hint="cs"/>
          <w:rtl/>
        </w:rPr>
        <w:t>רבנו</w:t>
      </w:r>
      <w:r w:rsidRPr="00E3591E">
        <w:rPr>
          <w:rtl/>
        </w:rPr>
        <w:t xml:space="preserve"> </w:t>
      </w:r>
      <w:r w:rsidRPr="00E3591E">
        <w:rPr>
          <w:rFonts w:hint="cs"/>
          <w:rtl/>
        </w:rPr>
        <w:t>עליו</w:t>
      </w:r>
      <w:r w:rsidRPr="00E3591E">
        <w:rPr>
          <w:rtl/>
        </w:rPr>
        <w:t xml:space="preserve"> </w:t>
      </w:r>
      <w:r w:rsidRPr="00E3591E">
        <w:rPr>
          <w:rFonts w:hint="cs"/>
          <w:rtl/>
        </w:rPr>
        <w:t>השלום</w:t>
      </w:r>
      <w:r w:rsidRPr="00E3591E">
        <w:rPr>
          <w:rtl/>
        </w:rPr>
        <w:t xml:space="preserve"> </w:t>
      </w:r>
      <w:r w:rsidRPr="00E3591E">
        <w:rPr>
          <w:rFonts w:hint="cs"/>
          <w:rtl/>
        </w:rPr>
        <w:t>גדל</w:t>
      </w:r>
      <w:r w:rsidRPr="00E3591E">
        <w:rPr>
          <w:rtl/>
        </w:rPr>
        <w:t xml:space="preserve"> </w:t>
      </w:r>
      <w:r w:rsidRPr="00E3591E">
        <w:rPr>
          <w:rFonts w:hint="cs"/>
          <w:rtl/>
        </w:rPr>
        <w:t>בפלטין</w:t>
      </w:r>
      <w:r w:rsidRPr="00E3591E">
        <w:rPr>
          <w:rtl/>
        </w:rPr>
        <w:t xml:space="preserve"> </w:t>
      </w:r>
      <w:r w:rsidRPr="00E3591E">
        <w:rPr>
          <w:rFonts w:hint="cs"/>
          <w:rtl/>
        </w:rPr>
        <w:t>של</w:t>
      </w:r>
      <w:r w:rsidRPr="00E3591E">
        <w:rPr>
          <w:rtl/>
        </w:rPr>
        <w:t xml:space="preserve"> </w:t>
      </w:r>
      <w:r w:rsidRPr="00E3591E">
        <w:rPr>
          <w:rFonts w:hint="cs"/>
          <w:rtl/>
        </w:rPr>
        <w:t>פרעה</w:t>
      </w:r>
      <w:r w:rsidRPr="00E3591E">
        <w:rPr>
          <w:rtl/>
        </w:rPr>
        <w:t xml:space="preserve">. </w:t>
      </w:r>
      <w:r w:rsidRPr="00E3591E">
        <w:rPr>
          <w:rFonts w:hint="cs"/>
          <w:rtl/>
        </w:rPr>
        <w:t>כי</w:t>
      </w:r>
      <w:r w:rsidRPr="00E3591E">
        <w:rPr>
          <w:rtl/>
        </w:rPr>
        <w:t xml:space="preserve"> </w:t>
      </w:r>
      <w:r w:rsidRPr="00E3591E">
        <w:rPr>
          <w:rFonts w:hint="cs"/>
          <w:rtl/>
        </w:rPr>
        <w:t>המשיח</w:t>
      </w:r>
      <w:r w:rsidRPr="00E3591E">
        <w:rPr>
          <w:rtl/>
        </w:rPr>
        <w:t xml:space="preserve"> </w:t>
      </w:r>
      <w:r w:rsidRPr="00E3591E">
        <w:rPr>
          <w:rFonts w:hint="cs"/>
          <w:rtl/>
        </w:rPr>
        <w:t>הוא</w:t>
      </w:r>
      <w:r w:rsidRPr="00E3591E">
        <w:rPr>
          <w:rtl/>
        </w:rPr>
        <w:t xml:space="preserve"> </w:t>
      </w:r>
      <w:r w:rsidRPr="00E3591E">
        <w:rPr>
          <w:rFonts w:hint="cs"/>
          <w:rtl/>
        </w:rPr>
        <w:t>דבק</w:t>
      </w:r>
      <w:r w:rsidRPr="00E3591E">
        <w:rPr>
          <w:rtl/>
        </w:rPr>
        <w:t xml:space="preserve"> </w:t>
      </w:r>
      <w:r w:rsidRPr="00E3591E">
        <w:rPr>
          <w:rFonts w:hint="cs"/>
          <w:rtl/>
        </w:rPr>
        <w:t>בהעדר</w:t>
      </w:r>
      <w:r w:rsidRPr="00E3591E">
        <w:rPr>
          <w:rtl/>
        </w:rPr>
        <w:t xml:space="preserve"> </w:t>
      </w:r>
      <w:r w:rsidRPr="00E3591E">
        <w:rPr>
          <w:rFonts w:hint="cs"/>
          <w:rtl/>
        </w:rPr>
        <w:t>אותה</w:t>
      </w:r>
      <w:r w:rsidRPr="00E3591E">
        <w:rPr>
          <w:rtl/>
        </w:rPr>
        <w:t xml:space="preserve"> </w:t>
      </w:r>
      <w:r w:rsidRPr="00E3591E">
        <w:rPr>
          <w:rFonts w:hint="cs"/>
          <w:rtl/>
        </w:rPr>
        <w:t>אומה</w:t>
      </w:r>
      <w:r w:rsidRPr="00E3591E">
        <w:rPr>
          <w:rtl/>
        </w:rPr>
        <w:t xml:space="preserve">, </w:t>
      </w:r>
      <w:r w:rsidRPr="00E3591E">
        <w:rPr>
          <w:rFonts w:hint="cs"/>
          <w:rtl/>
        </w:rPr>
        <w:t>כמו</w:t>
      </w:r>
      <w:r w:rsidRPr="00E3591E">
        <w:rPr>
          <w:rtl/>
        </w:rPr>
        <w:t xml:space="preserve"> </w:t>
      </w:r>
      <w:r w:rsidRPr="00E3591E">
        <w:rPr>
          <w:rFonts w:hint="cs"/>
          <w:rtl/>
        </w:rPr>
        <w:t>שפרשנו</w:t>
      </w:r>
      <w:r w:rsidRPr="00E3591E">
        <w:rPr>
          <w:rtl/>
        </w:rPr>
        <w:t xml:space="preserve"> </w:t>
      </w:r>
      <w:r w:rsidRPr="00E3591E">
        <w:rPr>
          <w:rFonts w:hint="cs"/>
          <w:rtl/>
        </w:rPr>
        <w:t>לפני</w:t>
      </w:r>
      <w:r w:rsidRPr="00E3591E">
        <w:rPr>
          <w:rtl/>
        </w:rPr>
        <w:t xml:space="preserve"> </w:t>
      </w:r>
      <w:r w:rsidRPr="00E3591E">
        <w:rPr>
          <w:rFonts w:hint="cs"/>
          <w:rtl/>
        </w:rPr>
        <w:t>זה</w:t>
      </w:r>
      <w:r w:rsidRPr="00E3591E">
        <w:rPr>
          <w:rtl/>
        </w:rPr>
        <w:t xml:space="preserve">, </w:t>
      </w:r>
      <w:r w:rsidRPr="00E3591E">
        <w:rPr>
          <w:rFonts w:hint="cs"/>
          <w:rtl/>
        </w:rPr>
        <w:t>לכך</w:t>
      </w:r>
      <w:r w:rsidRPr="00E3591E">
        <w:rPr>
          <w:rtl/>
        </w:rPr>
        <w:t xml:space="preserve"> </w:t>
      </w:r>
      <w:r w:rsidRPr="00E3591E">
        <w:rPr>
          <w:rFonts w:hint="cs"/>
          <w:rtl/>
        </w:rPr>
        <w:t>המשיח</w:t>
      </w:r>
      <w:r w:rsidRPr="00E3591E">
        <w:rPr>
          <w:rtl/>
        </w:rPr>
        <w:t xml:space="preserve"> </w:t>
      </w:r>
      <w:r w:rsidRPr="00E3591E">
        <w:rPr>
          <w:rFonts w:hint="cs"/>
          <w:rtl/>
        </w:rPr>
        <w:t>הוא</w:t>
      </w:r>
      <w:r w:rsidRPr="00E3591E">
        <w:rPr>
          <w:rtl/>
        </w:rPr>
        <w:t xml:space="preserve"> </w:t>
      </w:r>
      <w:r w:rsidRPr="00E3591E">
        <w:rPr>
          <w:rFonts w:hint="cs"/>
          <w:rtl/>
        </w:rPr>
        <w:t>בבירת</w:t>
      </w:r>
      <w:r w:rsidRPr="00E3591E">
        <w:rPr>
          <w:rtl/>
        </w:rPr>
        <w:t xml:space="preserve"> </w:t>
      </w:r>
      <w:r w:rsidRPr="00E3591E">
        <w:rPr>
          <w:rFonts w:hint="cs"/>
          <w:rtl/>
        </w:rPr>
        <w:t>ערבא</w:t>
      </w:r>
      <w:r w:rsidRPr="00E3591E">
        <w:rPr>
          <w:rtl/>
        </w:rPr>
        <w:t xml:space="preserve">. </w:t>
      </w:r>
      <w:r w:rsidRPr="00E3591E">
        <w:rPr>
          <w:rFonts w:hint="cs"/>
          <w:rtl/>
        </w:rPr>
        <w:t>ואמר</w:t>
      </w:r>
      <w:r w:rsidRPr="00E3591E">
        <w:rPr>
          <w:rtl/>
        </w:rPr>
        <w:t xml:space="preserve"> </w:t>
      </w:r>
      <w:r w:rsidRPr="00E3591E">
        <w:rPr>
          <w:rFonts w:hint="cs"/>
          <w:rtl/>
        </w:rPr>
        <w:t>בבית</w:t>
      </w:r>
      <w:r w:rsidRPr="00E3591E">
        <w:rPr>
          <w:rtl/>
        </w:rPr>
        <w:t xml:space="preserve"> </w:t>
      </w:r>
      <w:r w:rsidRPr="00E3591E">
        <w:rPr>
          <w:rFonts w:hint="cs"/>
          <w:rtl/>
        </w:rPr>
        <w:t>לחם</w:t>
      </w:r>
      <w:r w:rsidRPr="00E3591E">
        <w:rPr>
          <w:rtl/>
        </w:rPr>
        <w:t xml:space="preserve">, </w:t>
      </w:r>
      <w:r w:rsidRPr="00E3591E">
        <w:rPr>
          <w:rFonts w:hint="cs"/>
          <w:rtl/>
        </w:rPr>
        <w:t>כי</w:t>
      </w:r>
      <w:r w:rsidRPr="00E3591E">
        <w:rPr>
          <w:rtl/>
        </w:rPr>
        <w:t xml:space="preserve"> </w:t>
      </w:r>
      <w:r w:rsidRPr="00E3591E">
        <w:rPr>
          <w:rFonts w:hint="cs"/>
          <w:rtl/>
        </w:rPr>
        <w:t>המלכות</w:t>
      </w:r>
      <w:r w:rsidRPr="00E3591E">
        <w:rPr>
          <w:rtl/>
        </w:rPr>
        <w:t xml:space="preserve"> </w:t>
      </w:r>
      <w:r w:rsidRPr="00E3591E">
        <w:rPr>
          <w:rFonts w:hint="cs"/>
          <w:rtl/>
        </w:rPr>
        <w:t>ראוי</w:t>
      </w:r>
      <w:r w:rsidRPr="00E3591E">
        <w:rPr>
          <w:rtl/>
        </w:rPr>
        <w:t xml:space="preserve"> </w:t>
      </w:r>
      <w:r w:rsidRPr="00E3591E">
        <w:rPr>
          <w:rFonts w:hint="cs"/>
          <w:rtl/>
        </w:rPr>
        <w:t>בבית</w:t>
      </w:r>
      <w:r w:rsidRPr="00E3591E">
        <w:rPr>
          <w:rtl/>
        </w:rPr>
        <w:t xml:space="preserve"> </w:t>
      </w:r>
      <w:r w:rsidRPr="00E3591E">
        <w:rPr>
          <w:rFonts w:hint="cs"/>
          <w:rtl/>
        </w:rPr>
        <w:t>לחם</w:t>
      </w:r>
      <w:r w:rsidRPr="00E3591E">
        <w:rPr>
          <w:rtl/>
        </w:rPr>
        <w:t xml:space="preserve"> </w:t>
      </w:r>
      <w:r w:rsidRPr="00E3591E">
        <w:rPr>
          <w:rFonts w:hint="cs"/>
          <w:rtl/>
        </w:rPr>
        <w:t>בפרט</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ויש</w:t>
      </w:r>
      <w:r w:rsidRPr="00E3591E">
        <w:rPr>
          <w:rtl/>
        </w:rPr>
        <w:t xml:space="preserve"> </w:t>
      </w:r>
      <w:r w:rsidRPr="00E3591E">
        <w:rPr>
          <w:rFonts w:hint="cs"/>
          <w:rtl/>
        </w:rPr>
        <w:t>להבין</w:t>
      </w:r>
      <w:r w:rsidRPr="00E3591E">
        <w:rPr>
          <w:rtl/>
        </w:rPr>
        <w:t xml:space="preserve"> </w:t>
      </w:r>
      <w:r w:rsidRPr="00E3591E">
        <w:rPr>
          <w:rFonts w:hint="cs"/>
          <w:rtl/>
        </w:rPr>
        <w:t>מה</w:t>
      </w:r>
      <w:r w:rsidRPr="00E3591E">
        <w:rPr>
          <w:rtl/>
        </w:rPr>
        <w:t xml:space="preserve"> </w:t>
      </w:r>
      <w:r w:rsidRPr="00E3591E">
        <w:rPr>
          <w:rFonts w:hint="cs"/>
          <w:rtl/>
        </w:rPr>
        <w:t>שאמר</w:t>
      </w:r>
      <w:r w:rsidRPr="00E3591E">
        <w:rPr>
          <w:rtl/>
        </w:rPr>
        <w:t xml:space="preserve"> </w:t>
      </w:r>
      <w:r>
        <w:rPr>
          <w:rFonts w:hint="cs"/>
          <w:rtl/>
        </w:rPr>
        <w:t>דווקא</w:t>
      </w:r>
      <w:r w:rsidRPr="00E3591E">
        <w:rPr>
          <w:rtl/>
        </w:rPr>
        <w:t xml:space="preserve"> </w:t>
      </w:r>
      <w:r w:rsidRPr="00E3591E">
        <w:rPr>
          <w:rFonts w:hint="cs"/>
          <w:rtl/>
        </w:rPr>
        <w:t>בבירת</w:t>
      </w:r>
      <w:r w:rsidRPr="00E3591E">
        <w:rPr>
          <w:rtl/>
        </w:rPr>
        <w:t xml:space="preserve"> </w:t>
      </w:r>
      <w:r w:rsidRPr="00E3591E">
        <w:rPr>
          <w:rFonts w:hint="cs"/>
          <w:rtl/>
        </w:rPr>
        <w:t>ערבא</w:t>
      </w:r>
      <w:r w:rsidRPr="00E3591E">
        <w:rPr>
          <w:rtl/>
        </w:rPr>
        <w:t xml:space="preserve">. </w:t>
      </w:r>
      <w:r w:rsidRPr="00E3591E">
        <w:rPr>
          <w:rFonts w:hint="cs"/>
          <w:rtl/>
        </w:rPr>
        <w:t>כי</w:t>
      </w:r>
      <w:r w:rsidRPr="00E3591E">
        <w:rPr>
          <w:rtl/>
        </w:rPr>
        <w:t xml:space="preserve"> </w:t>
      </w:r>
      <w:r w:rsidRPr="00E3591E">
        <w:rPr>
          <w:rFonts w:hint="cs"/>
          <w:rtl/>
        </w:rPr>
        <w:t>המשיח</w:t>
      </w:r>
      <w:r w:rsidRPr="00E3591E">
        <w:rPr>
          <w:rtl/>
        </w:rPr>
        <w:t xml:space="preserve"> </w:t>
      </w:r>
      <w:r w:rsidRPr="00E3591E">
        <w:rPr>
          <w:rFonts w:hint="cs"/>
          <w:rtl/>
        </w:rPr>
        <w:t>הוא</w:t>
      </w:r>
      <w:r w:rsidRPr="00E3591E">
        <w:rPr>
          <w:rtl/>
        </w:rPr>
        <w:t xml:space="preserve"> </w:t>
      </w:r>
      <w:r w:rsidRPr="00E3591E">
        <w:rPr>
          <w:rFonts w:hint="cs"/>
          <w:rtl/>
        </w:rPr>
        <w:t>רוכב</w:t>
      </w:r>
      <w:r w:rsidRPr="00E3591E">
        <w:rPr>
          <w:rtl/>
        </w:rPr>
        <w:t xml:space="preserve"> </w:t>
      </w:r>
      <w:r w:rsidRPr="00E3591E">
        <w:rPr>
          <w:rFonts w:hint="cs"/>
          <w:rtl/>
        </w:rPr>
        <w:t>ו</w:t>
      </w:r>
      <w:r>
        <w:rPr>
          <w:rFonts w:hint="cs"/>
          <w:rtl/>
        </w:rPr>
        <w:t>מתעלה</w:t>
      </w:r>
      <w:r w:rsidRPr="00E3591E">
        <w:rPr>
          <w:rtl/>
        </w:rPr>
        <w:t xml:space="preserve"> </w:t>
      </w:r>
      <w:r w:rsidRPr="00E3591E">
        <w:rPr>
          <w:rFonts w:hint="cs"/>
          <w:rtl/>
        </w:rPr>
        <w:t>על</w:t>
      </w:r>
      <w:r w:rsidRPr="00E3591E">
        <w:rPr>
          <w:rtl/>
        </w:rPr>
        <w:t xml:space="preserve"> </w:t>
      </w:r>
      <w:r>
        <w:rPr>
          <w:rFonts w:hint="cs"/>
          <w:rtl/>
        </w:rPr>
        <w:t>מדרגת</w:t>
      </w:r>
      <w:r w:rsidRPr="00E3591E">
        <w:rPr>
          <w:rtl/>
        </w:rPr>
        <w:t xml:space="preserve"> </w:t>
      </w:r>
      <w:r w:rsidRPr="00E3591E">
        <w:rPr>
          <w:rFonts w:hint="cs"/>
          <w:rtl/>
        </w:rPr>
        <w:t>הערביים</w:t>
      </w:r>
      <w:r w:rsidRPr="00E3591E">
        <w:rPr>
          <w:rtl/>
        </w:rPr>
        <w:t xml:space="preserve">, </w:t>
      </w:r>
      <w:r w:rsidRPr="00E3591E">
        <w:rPr>
          <w:rFonts w:hint="cs"/>
          <w:rtl/>
        </w:rPr>
        <w:t>שהם</w:t>
      </w:r>
      <w:r w:rsidRPr="00E3591E">
        <w:rPr>
          <w:rtl/>
        </w:rPr>
        <w:t xml:space="preserve"> </w:t>
      </w:r>
      <w:r w:rsidRPr="00E3591E">
        <w:rPr>
          <w:rFonts w:hint="cs"/>
          <w:rtl/>
        </w:rPr>
        <w:t>בני</w:t>
      </w:r>
      <w:r w:rsidRPr="00E3591E">
        <w:rPr>
          <w:rtl/>
        </w:rPr>
        <w:t xml:space="preserve"> </w:t>
      </w:r>
      <w:r w:rsidRPr="00E3591E">
        <w:rPr>
          <w:rFonts w:hint="cs"/>
          <w:rtl/>
        </w:rPr>
        <w:t>ישמעאל</w:t>
      </w:r>
      <w:r w:rsidRPr="00E3591E">
        <w:rPr>
          <w:rtl/>
        </w:rPr>
        <w:t xml:space="preserve">. </w:t>
      </w:r>
      <w:r w:rsidRPr="00E3591E">
        <w:rPr>
          <w:rFonts w:hint="cs"/>
          <w:rtl/>
        </w:rPr>
        <w:t>והוא</w:t>
      </w:r>
      <w:r w:rsidRPr="00E3591E">
        <w:rPr>
          <w:rtl/>
        </w:rPr>
        <w:t xml:space="preserve"> </w:t>
      </w:r>
      <w:r w:rsidRPr="00E3591E">
        <w:rPr>
          <w:rFonts w:hint="cs"/>
          <w:rtl/>
        </w:rPr>
        <w:t>דבר</w:t>
      </w:r>
      <w:r w:rsidRPr="00E3591E">
        <w:rPr>
          <w:rtl/>
        </w:rPr>
        <w:t xml:space="preserve"> </w:t>
      </w:r>
      <w:r w:rsidRPr="00E3591E">
        <w:rPr>
          <w:rFonts w:hint="cs"/>
          <w:rtl/>
        </w:rPr>
        <w:t>מופלג</w:t>
      </w:r>
      <w:r w:rsidRPr="00E3591E">
        <w:rPr>
          <w:rtl/>
        </w:rPr>
        <w:t xml:space="preserve"> </w:t>
      </w:r>
      <w:r w:rsidRPr="00E3591E">
        <w:rPr>
          <w:rFonts w:hint="cs"/>
          <w:rtl/>
        </w:rPr>
        <w:t>ועמוק</w:t>
      </w:r>
      <w:r w:rsidRPr="00E3591E">
        <w:rPr>
          <w:rtl/>
        </w:rPr>
        <w:t xml:space="preserve"> </w:t>
      </w:r>
      <w:r w:rsidRPr="00E3591E">
        <w:rPr>
          <w:rFonts w:hint="cs"/>
          <w:rtl/>
        </w:rPr>
        <w:t>בחכמה</w:t>
      </w:r>
      <w:r w:rsidRPr="00E3591E">
        <w:rPr>
          <w:rtl/>
        </w:rPr>
        <w:t xml:space="preserve">, </w:t>
      </w:r>
      <w:r w:rsidRPr="00E3591E">
        <w:rPr>
          <w:rFonts w:hint="cs"/>
          <w:rtl/>
        </w:rPr>
        <w:t>כי</w:t>
      </w:r>
      <w:r w:rsidRPr="00E3591E">
        <w:rPr>
          <w:rtl/>
        </w:rPr>
        <w:t xml:space="preserve"> </w:t>
      </w:r>
      <w:r w:rsidRPr="00E3591E">
        <w:rPr>
          <w:rFonts w:hint="cs"/>
          <w:rtl/>
        </w:rPr>
        <w:t>כח</w:t>
      </w:r>
      <w:r w:rsidRPr="00E3591E">
        <w:rPr>
          <w:rtl/>
        </w:rPr>
        <w:t xml:space="preserve"> </w:t>
      </w:r>
      <w:r w:rsidRPr="00E3591E">
        <w:rPr>
          <w:rFonts w:hint="cs"/>
          <w:rtl/>
        </w:rPr>
        <w:t>ישמעאל</w:t>
      </w:r>
      <w:r w:rsidRPr="00E3591E">
        <w:rPr>
          <w:rtl/>
        </w:rPr>
        <w:t xml:space="preserve"> </w:t>
      </w:r>
      <w:r w:rsidRPr="00E3591E">
        <w:rPr>
          <w:rFonts w:hint="cs"/>
          <w:rtl/>
        </w:rPr>
        <w:t>נאמר</w:t>
      </w:r>
      <w:r w:rsidRPr="00E3591E">
        <w:rPr>
          <w:rtl/>
        </w:rPr>
        <w:t xml:space="preserve"> </w:t>
      </w:r>
      <w:r w:rsidRPr="00E3591E">
        <w:rPr>
          <w:rFonts w:hint="cs"/>
          <w:rtl/>
        </w:rPr>
        <w:t>עליו</w:t>
      </w:r>
      <w:r w:rsidRPr="00E3591E">
        <w:rPr>
          <w:rtl/>
        </w:rPr>
        <w:t xml:space="preserve"> (</w:t>
      </w:r>
      <w:r w:rsidRPr="00E3591E">
        <w:rPr>
          <w:rFonts w:hint="cs"/>
          <w:rtl/>
        </w:rPr>
        <w:t>בראשית</w:t>
      </w:r>
      <w:r w:rsidRPr="00E3591E">
        <w:rPr>
          <w:rtl/>
        </w:rPr>
        <w:t xml:space="preserve"> </w:t>
      </w:r>
      <w:r w:rsidRPr="00E3591E">
        <w:rPr>
          <w:rFonts w:hint="cs"/>
          <w:rtl/>
        </w:rPr>
        <w:t>יז</w:t>
      </w:r>
      <w:r w:rsidRPr="00E3591E">
        <w:rPr>
          <w:rtl/>
        </w:rPr>
        <w:t xml:space="preserve">, </w:t>
      </w:r>
      <w:r w:rsidRPr="00E3591E">
        <w:rPr>
          <w:rFonts w:hint="cs"/>
          <w:rtl/>
        </w:rPr>
        <w:t>כ</w:t>
      </w:r>
      <w:r w:rsidRPr="00E3591E">
        <w:rPr>
          <w:rtl/>
        </w:rPr>
        <w:t xml:space="preserve">) </w:t>
      </w:r>
      <w:r w:rsidRPr="00E3591E">
        <w:rPr>
          <w:rFonts w:hint="cs"/>
          <w:rtl/>
        </w:rPr>
        <w:t>שנים</w:t>
      </w:r>
      <w:r w:rsidRPr="00E3591E">
        <w:rPr>
          <w:rtl/>
        </w:rPr>
        <w:t xml:space="preserve"> </w:t>
      </w:r>
      <w:r w:rsidRPr="00E3591E">
        <w:rPr>
          <w:rFonts w:hint="cs"/>
          <w:rtl/>
        </w:rPr>
        <w:t>עשר</w:t>
      </w:r>
      <w:r w:rsidRPr="00E3591E">
        <w:rPr>
          <w:rtl/>
        </w:rPr>
        <w:t xml:space="preserve"> </w:t>
      </w:r>
      <w:r w:rsidRPr="00E3591E">
        <w:rPr>
          <w:rFonts w:hint="cs"/>
          <w:rtl/>
        </w:rPr>
        <w:t>נשיאים</w:t>
      </w:r>
      <w:r w:rsidRPr="00E3591E">
        <w:rPr>
          <w:rtl/>
        </w:rPr>
        <w:t xml:space="preserve"> </w:t>
      </w:r>
      <w:r w:rsidRPr="00E3591E">
        <w:rPr>
          <w:rFonts w:hint="cs"/>
          <w:rtl/>
        </w:rPr>
        <w:t>יוליד</w:t>
      </w:r>
      <w:r w:rsidRPr="00E3591E">
        <w:rPr>
          <w:rtl/>
        </w:rPr>
        <w:t xml:space="preserve">, </w:t>
      </w:r>
      <w:r w:rsidRPr="00E3591E">
        <w:rPr>
          <w:rFonts w:hint="cs"/>
          <w:rtl/>
        </w:rPr>
        <w:t>ודרשו</w:t>
      </w:r>
      <w:r w:rsidRPr="00E3591E">
        <w:rPr>
          <w:rtl/>
        </w:rPr>
        <w:t xml:space="preserve"> </w:t>
      </w:r>
      <w:r w:rsidRPr="00E3591E">
        <w:rPr>
          <w:rFonts w:hint="cs"/>
          <w:rtl/>
        </w:rPr>
        <w:t>ז</w:t>
      </w:r>
      <w:r>
        <w:rPr>
          <w:rFonts w:hint="cs"/>
          <w:rtl/>
        </w:rPr>
        <w:t>"</w:t>
      </w:r>
      <w:r w:rsidRPr="00E3591E">
        <w:rPr>
          <w:rFonts w:hint="cs"/>
          <w:rtl/>
        </w:rPr>
        <w:t>ל</w:t>
      </w:r>
      <w:r w:rsidRPr="00E3591E">
        <w:rPr>
          <w:rtl/>
        </w:rPr>
        <w:t xml:space="preserve"> </w:t>
      </w:r>
      <w:r w:rsidRPr="00E3591E">
        <w:rPr>
          <w:rFonts w:hint="cs"/>
          <w:rtl/>
        </w:rPr>
        <w:t>כי</w:t>
      </w:r>
      <w:r w:rsidRPr="00E3591E">
        <w:rPr>
          <w:rtl/>
        </w:rPr>
        <w:t xml:space="preserve"> </w:t>
      </w:r>
      <w:r w:rsidRPr="00E3591E">
        <w:rPr>
          <w:rFonts w:hint="cs"/>
          <w:rtl/>
        </w:rPr>
        <w:t>נשיאם</w:t>
      </w:r>
      <w:r w:rsidRPr="00E3591E">
        <w:rPr>
          <w:rtl/>
        </w:rPr>
        <w:t xml:space="preserve"> </w:t>
      </w:r>
      <w:r w:rsidRPr="00E3591E">
        <w:rPr>
          <w:rFonts w:hint="cs"/>
          <w:rtl/>
        </w:rPr>
        <w:t>חסר</w:t>
      </w:r>
      <w:r w:rsidRPr="00E3591E">
        <w:rPr>
          <w:rtl/>
        </w:rPr>
        <w:t xml:space="preserve"> </w:t>
      </w:r>
      <w:r w:rsidRPr="00E3591E">
        <w:rPr>
          <w:rFonts w:hint="cs"/>
          <w:rtl/>
        </w:rPr>
        <w:t>כתיב</w:t>
      </w:r>
      <w:r w:rsidRPr="00E3591E">
        <w:rPr>
          <w:rtl/>
        </w:rPr>
        <w:t xml:space="preserve">, </w:t>
      </w:r>
      <w:r w:rsidRPr="00E3591E">
        <w:rPr>
          <w:rFonts w:hint="cs"/>
          <w:rtl/>
        </w:rPr>
        <w:t>ורוצה</w:t>
      </w:r>
      <w:r w:rsidRPr="00E3591E">
        <w:rPr>
          <w:rtl/>
        </w:rPr>
        <w:t xml:space="preserve"> </w:t>
      </w:r>
      <w:r w:rsidRPr="00E3591E">
        <w:rPr>
          <w:rFonts w:hint="cs"/>
          <w:rtl/>
        </w:rPr>
        <w:t>לומר</w:t>
      </w:r>
      <w:r w:rsidRPr="00E3591E">
        <w:rPr>
          <w:rtl/>
        </w:rPr>
        <w:t xml:space="preserve"> </w:t>
      </w:r>
      <w:r w:rsidRPr="00E3591E">
        <w:rPr>
          <w:rFonts w:hint="cs"/>
          <w:rtl/>
        </w:rPr>
        <w:t>יכלו</w:t>
      </w:r>
      <w:r w:rsidRPr="00E3591E">
        <w:rPr>
          <w:rtl/>
        </w:rPr>
        <w:t xml:space="preserve"> </w:t>
      </w:r>
      <w:r w:rsidRPr="00E3591E">
        <w:rPr>
          <w:rFonts w:hint="cs"/>
          <w:rtl/>
        </w:rPr>
        <w:t>כענן</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רמז</w:t>
      </w:r>
      <w:r w:rsidRPr="00E3591E">
        <w:rPr>
          <w:rtl/>
        </w:rPr>
        <w:t xml:space="preserve"> </w:t>
      </w:r>
      <w:r w:rsidRPr="00E3591E">
        <w:rPr>
          <w:rFonts w:hint="cs"/>
          <w:rtl/>
        </w:rPr>
        <w:t>מופלג</w:t>
      </w:r>
      <w:r w:rsidRPr="00E3591E">
        <w:rPr>
          <w:rtl/>
        </w:rPr>
        <w:t xml:space="preserve"> </w:t>
      </w:r>
      <w:r w:rsidRPr="00E3591E">
        <w:rPr>
          <w:rFonts w:hint="cs"/>
          <w:rtl/>
        </w:rPr>
        <w:t>ב</w:t>
      </w:r>
      <w:r>
        <w:rPr>
          <w:rFonts w:hint="cs"/>
          <w:rtl/>
        </w:rPr>
        <w:t>עניין</w:t>
      </w:r>
      <w:r w:rsidRPr="00E3591E">
        <w:rPr>
          <w:rtl/>
        </w:rPr>
        <w:t xml:space="preserve"> </w:t>
      </w:r>
      <w:r w:rsidRPr="00E3591E">
        <w:rPr>
          <w:rFonts w:hint="cs"/>
          <w:rtl/>
        </w:rPr>
        <w:t>כח</w:t>
      </w:r>
      <w:r w:rsidRPr="00E3591E">
        <w:rPr>
          <w:rtl/>
        </w:rPr>
        <w:t xml:space="preserve"> </w:t>
      </w:r>
      <w:r w:rsidRPr="00E3591E">
        <w:rPr>
          <w:rFonts w:hint="cs"/>
          <w:rtl/>
        </w:rPr>
        <w:t>ישמעאל</w:t>
      </w:r>
      <w:r w:rsidRPr="00E3591E">
        <w:rPr>
          <w:rtl/>
        </w:rPr>
        <w:t xml:space="preserve">, </w:t>
      </w:r>
      <w:r w:rsidRPr="00E3591E">
        <w:rPr>
          <w:rFonts w:hint="cs"/>
          <w:rtl/>
        </w:rPr>
        <w:t>אשר</w:t>
      </w:r>
      <w:r w:rsidRPr="00E3591E">
        <w:rPr>
          <w:rtl/>
        </w:rPr>
        <w:t xml:space="preserve"> </w:t>
      </w:r>
      <w:r w:rsidRPr="00E3591E">
        <w:rPr>
          <w:rFonts w:hint="cs"/>
          <w:rtl/>
        </w:rPr>
        <w:t>ישמעאל</w:t>
      </w:r>
      <w:r w:rsidRPr="00E3591E">
        <w:rPr>
          <w:rtl/>
        </w:rPr>
        <w:t xml:space="preserve"> </w:t>
      </w:r>
      <w:r>
        <w:rPr>
          <w:rFonts w:hint="cs"/>
          <w:rtl/>
        </w:rPr>
        <w:t>מתעלה</w:t>
      </w:r>
      <w:r w:rsidRPr="00E3591E">
        <w:rPr>
          <w:rtl/>
        </w:rPr>
        <w:t xml:space="preserve"> </w:t>
      </w:r>
      <w:r w:rsidRPr="00E3591E">
        <w:rPr>
          <w:rFonts w:hint="cs"/>
          <w:rtl/>
        </w:rPr>
        <w:t>בכוחו</w:t>
      </w:r>
      <w:r w:rsidRPr="00E3591E">
        <w:rPr>
          <w:rtl/>
        </w:rPr>
        <w:t xml:space="preserve"> </w:t>
      </w:r>
      <w:r>
        <w:rPr>
          <w:rFonts w:hint="cs"/>
          <w:rtl/>
        </w:rPr>
        <w:t>למעלה</w:t>
      </w:r>
      <w:r w:rsidRPr="00E3591E">
        <w:rPr>
          <w:rtl/>
        </w:rPr>
        <w:t xml:space="preserve"> </w:t>
      </w:r>
      <w:r>
        <w:rPr>
          <w:rFonts w:hint="cs"/>
          <w:rtl/>
        </w:rPr>
        <w:t>למעלה</w:t>
      </w:r>
      <w:r w:rsidRPr="00E3591E">
        <w:rPr>
          <w:rtl/>
        </w:rPr>
        <w:t xml:space="preserve">, </w:t>
      </w:r>
      <w:r w:rsidRPr="00E3591E">
        <w:rPr>
          <w:rFonts w:hint="cs"/>
          <w:rtl/>
        </w:rPr>
        <w:t>אבל</w:t>
      </w:r>
      <w:r w:rsidRPr="00E3591E">
        <w:rPr>
          <w:rtl/>
        </w:rPr>
        <w:t xml:space="preserve"> </w:t>
      </w:r>
      <w:r w:rsidRPr="00E3591E">
        <w:rPr>
          <w:rFonts w:hint="cs"/>
          <w:rtl/>
        </w:rPr>
        <w:t>הוא</w:t>
      </w:r>
      <w:r w:rsidRPr="00E3591E">
        <w:rPr>
          <w:rtl/>
        </w:rPr>
        <w:t xml:space="preserve"> </w:t>
      </w:r>
      <w:r w:rsidRPr="00E3591E">
        <w:rPr>
          <w:rFonts w:hint="cs"/>
          <w:rtl/>
        </w:rPr>
        <w:t>כמו</w:t>
      </w:r>
      <w:r w:rsidRPr="00E3591E">
        <w:rPr>
          <w:rtl/>
        </w:rPr>
        <w:t xml:space="preserve"> </w:t>
      </w:r>
      <w:r w:rsidRPr="00E3591E">
        <w:rPr>
          <w:rFonts w:hint="cs"/>
          <w:rtl/>
        </w:rPr>
        <w:t>ענן</w:t>
      </w:r>
      <w:r w:rsidRPr="00E3591E">
        <w:rPr>
          <w:rtl/>
        </w:rPr>
        <w:t xml:space="preserve"> </w:t>
      </w:r>
      <w:r w:rsidRPr="00E3591E">
        <w:rPr>
          <w:rFonts w:hint="cs"/>
          <w:rtl/>
        </w:rPr>
        <w:t>זה</w:t>
      </w:r>
      <w:r w:rsidRPr="00E3591E">
        <w:rPr>
          <w:rtl/>
        </w:rPr>
        <w:t xml:space="preserve"> </w:t>
      </w:r>
      <w:r w:rsidRPr="00E3591E">
        <w:rPr>
          <w:rFonts w:hint="cs"/>
          <w:rtl/>
        </w:rPr>
        <w:t>שיכלה</w:t>
      </w:r>
      <w:r w:rsidRPr="00E3591E">
        <w:rPr>
          <w:rtl/>
        </w:rPr>
        <w:t xml:space="preserve"> </w:t>
      </w:r>
      <w:r w:rsidRPr="00E3591E">
        <w:rPr>
          <w:rFonts w:hint="cs"/>
          <w:rtl/>
        </w:rPr>
        <w:t>בסוף</w:t>
      </w:r>
      <w:r w:rsidRPr="00E3591E">
        <w:rPr>
          <w:rtl/>
        </w:rPr>
        <w:t xml:space="preserve">. </w:t>
      </w:r>
      <w:r w:rsidRPr="00E3591E">
        <w:rPr>
          <w:rFonts w:hint="cs"/>
          <w:rtl/>
        </w:rPr>
        <w:t>אבל</w:t>
      </w:r>
      <w:r w:rsidRPr="00E3591E">
        <w:rPr>
          <w:rtl/>
        </w:rPr>
        <w:t xml:space="preserve"> </w:t>
      </w:r>
      <w:r w:rsidRPr="00E3591E">
        <w:rPr>
          <w:rFonts w:hint="cs"/>
          <w:rtl/>
        </w:rPr>
        <w:t>מלך</w:t>
      </w:r>
      <w:r w:rsidRPr="00E3591E">
        <w:rPr>
          <w:rtl/>
        </w:rPr>
        <w:t xml:space="preserve"> </w:t>
      </w:r>
      <w:r w:rsidRPr="00E3591E">
        <w:rPr>
          <w:rFonts w:hint="cs"/>
          <w:rtl/>
        </w:rPr>
        <w:t>המשיח</w:t>
      </w:r>
      <w:r w:rsidRPr="00E3591E">
        <w:rPr>
          <w:rtl/>
        </w:rPr>
        <w:t xml:space="preserve"> </w:t>
      </w:r>
      <w:r>
        <w:rPr>
          <w:rFonts w:hint="cs"/>
          <w:rtl/>
        </w:rPr>
        <w:t>מתעלה</w:t>
      </w:r>
      <w:r w:rsidRPr="00E3591E">
        <w:rPr>
          <w:rtl/>
        </w:rPr>
        <w:t xml:space="preserve"> </w:t>
      </w:r>
      <w:r w:rsidRPr="00E3591E">
        <w:rPr>
          <w:rFonts w:hint="cs"/>
          <w:rtl/>
        </w:rPr>
        <w:t>עליהם</w:t>
      </w:r>
      <w:r w:rsidRPr="00E3591E">
        <w:rPr>
          <w:rtl/>
        </w:rPr>
        <w:t xml:space="preserve">, </w:t>
      </w:r>
      <w:r w:rsidRPr="00E3591E">
        <w:rPr>
          <w:rFonts w:hint="cs"/>
          <w:rtl/>
        </w:rPr>
        <w:t>שהרי</w:t>
      </w:r>
      <w:r w:rsidRPr="00E3591E">
        <w:rPr>
          <w:rtl/>
        </w:rPr>
        <w:t xml:space="preserve"> </w:t>
      </w:r>
      <w:r w:rsidRPr="00E3591E">
        <w:rPr>
          <w:rFonts w:hint="cs"/>
          <w:rtl/>
        </w:rPr>
        <w:t>נאמר</w:t>
      </w:r>
      <w:r w:rsidRPr="00E3591E">
        <w:rPr>
          <w:rtl/>
        </w:rPr>
        <w:t xml:space="preserve"> (</w:t>
      </w:r>
      <w:r w:rsidRPr="00E3591E">
        <w:rPr>
          <w:rFonts w:hint="cs"/>
          <w:rtl/>
        </w:rPr>
        <w:t>דניאל</w:t>
      </w:r>
      <w:r w:rsidRPr="00E3591E">
        <w:rPr>
          <w:rtl/>
        </w:rPr>
        <w:t xml:space="preserve"> </w:t>
      </w:r>
      <w:r w:rsidRPr="00E3591E">
        <w:rPr>
          <w:rFonts w:hint="cs"/>
          <w:rtl/>
        </w:rPr>
        <w:t>ז</w:t>
      </w:r>
      <w:r w:rsidRPr="00E3591E">
        <w:rPr>
          <w:rtl/>
        </w:rPr>
        <w:t xml:space="preserve">, </w:t>
      </w:r>
      <w:r w:rsidRPr="00E3591E">
        <w:rPr>
          <w:rFonts w:hint="cs"/>
          <w:rtl/>
        </w:rPr>
        <w:lastRenderedPageBreak/>
        <w:t>יג</w:t>
      </w:r>
      <w:r w:rsidRPr="00E3591E">
        <w:rPr>
          <w:rtl/>
        </w:rPr>
        <w:t xml:space="preserve">) </w:t>
      </w:r>
      <w:r w:rsidRPr="00E3591E">
        <w:rPr>
          <w:rFonts w:hint="cs"/>
          <w:rtl/>
        </w:rPr>
        <w:t>וארו</w:t>
      </w:r>
      <w:r w:rsidRPr="00E3591E">
        <w:rPr>
          <w:rtl/>
        </w:rPr>
        <w:t xml:space="preserve"> </w:t>
      </w:r>
      <w:r w:rsidRPr="00E3591E">
        <w:rPr>
          <w:rFonts w:hint="cs"/>
          <w:rtl/>
        </w:rPr>
        <w:t>עם</w:t>
      </w:r>
      <w:r w:rsidRPr="00E3591E">
        <w:rPr>
          <w:rtl/>
        </w:rPr>
        <w:t xml:space="preserve"> </w:t>
      </w:r>
      <w:r w:rsidRPr="00E3591E">
        <w:rPr>
          <w:rFonts w:hint="cs"/>
          <w:rtl/>
        </w:rPr>
        <w:t>ענני</w:t>
      </w:r>
      <w:r w:rsidRPr="00E3591E">
        <w:rPr>
          <w:rtl/>
        </w:rPr>
        <w:t xml:space="preserve"> </w:t>
      </w:r>
      <w:r w:rsidRPr="00E3591E">
        <w:rPr>
          <w:rFonts w:hint="cs"/>
          <w:rtl/>
        </w:rPr>
        <w:t>שמיא</w:t>
      </w:r>
      <w:r w:rsidRPr="00E3591E">
        <w:rPr>
          <w:rtl/>
        </w:rPr>
        <w:t xml:space="preserve"> </w:t>
      </w:r>
      <w:r w:rsidRPr="00E3591E">
        <w:rPr>
          <w:rFonts w:hint="cs"/>
          <w:rtl/>
        </w:rPr>
        <w:t>כבר</w:t>
      </w:r>
      <w:r w:rsidRPr="00E3591E">
        <w:rPr>
          <w:rtl/>
        </w:rPr>
        <w:t xml:space="preserve"> </w:t>
      </w:r>
      <w:r w:rsidRPr="00E3591E">
        <w:rPr>
          <w:rFonts w:hint="cs"/>
          <w:rtl/>
        </w:rPr>
        <w:t>אנש</w:t>
      </w:r>
      <w:r w:rsidRPr="00E3591E">
        <w:rPr>
          <w:rtl/>
        </w:rPr>
        <w:t xml:space="preserve">, </w:t>
      </w:r>
      <w:r w:rsidRPr="00E3591E">
        <w:rPr>
          <w:rFonts w:hint="cs"/>
          <w:rtl/>
        </w:rPr>
        <w:t>ודרשו</w:t>
      </w:r>
      <w:r w:rsidRPr="00E3591E">
        <w:rPr>
          <w:rtl/>
        </w:rPr>
        <w:t xml:space="preserve"> </w:t>
      </w:r>
      <w:r w:rsidRPr="00E3591E">
        <w:rPr>
          <w:rFonts w:hint="cs"/>
          <w:rtl/>
        </w:rPr>
        <w:t>חכמים</w:t>
      </w:r>
      <w:r w:rsidRPr="00E3591E">
        <w:rPr>
          <w:rtl/>
        </w:rPr>
        <w:t xml:space="preserve"> (</w:t>
      </w:r>
      <w:r w:rsidRPr="00E3591E">
        <w:rPr>
          <w:rFonts w:hint="cs"/>
          <w:rtl/>
        </w:rPr>
        <w:t>סנהדרין</w:t>
      </w:r>
      <w:r w:rsidRPr="00E3591E">
        <w:rPr>
          <w:rtl/>
        </w:rPr>
        <w:t xml:space="preserve"> </w:t>
      </w:r>
      <w:r w:rsidRPr="00E3591E">
        <w:rPr>
          <w:rFonts w:hint="cs"/>
          <w:rtl/>
        </w:rPr>
        <w:t>צח</w:t>
      </w:r>
      <w:r w:rsidRPr="00E3591E">
        <w:rPr>
          <w:rtl/>
        </w:rPr>
        <w:t xml:space="preserve"> </w:t>
      </w:r>
      <w:r w:rsidRPr="00E3591E">
        <w:rPr>
          <w:rFonts w:hint="cs"/>
          <w:rtl/>
        </w:rPr>
        <w:t>א</w:t>
      </w:r>
      <w:r w:rsidRPr="00E3591E">
        <w:rPr>
          <w:rtl/>
        </w:rPr>
        <w:t xml:space="preserve">) </w:t>
      </w:r>
      <w:r w:rsidRPr="00E3591E">
        <w:rPr>
          <w:rFonts w:hint="cs"/>
          <w:rtl/>
        </w:rPr>
        <w:t>זכו</w:t>
      </w:r>
      <w:r w:rsidRPr="00E3591E">
        <w:rPr>
          <w:rtl/>
        </w:rPr>
        <w:t xml:space="preserve"> - </w:t>
      </w:r>
      <w:r w:rsidRPr="00E3591E">
        <w:rPr>
          <w:rFonts w:hint="cs"/>
          <w:rtl/>
        </w:rPr>
        <w:t>וארו</w:t>
      </w:r>
      <w:r w:rsidRPr="00E3591E">
        <w:rPr>
          <w:rtl/>
        </w:rPr>
        <w:t xml:space="preserve"> </w:t>
      </w:r>
      <w:r w:rsidRPr="00E3591E">
        <w:rPr>
          <w:rFonts w:hint="cs"/>
          <w:rtl/>
        </w:rPr>
        <w:t>עם</w:t>
      </w:r>
      <w:r w:rsidRPr="00E3591E">
        <w:rPr>
          <w:rtl/>
        </w:rPr>
        <w:t xml:space="preserve"> </w:t>
      </w:r>
      <w:r w:rsidRPr="00E3591E">
        <w:rPr>
          <w:rFonts w:hint="cs"/>
          <w:rtl/>
        </w:rPr>
        <w:t>ענני</w:t>
      </w:r>
      <w:r w:rsidRPr="00E3591E">
        <w:rPr>
          <w:rtl/>
        </w:rPr>
        <w:t xml:space="preserve"> </w:t>
      </w:r>
      <w:r w:rsidRPr="00E3591E">
        <w:rPr>
          <w:rFonts w:hint="cs"/>
          <w:rtl/>
        </w:rPr>
        <w:t>שמיא</w:t>
      </w:r>
      <w:r w:rsidRPr="00E3591E">
        <w:rPr>
          <w:rtl/>
        </w:rPr>
        <w:t xml:space="preserve">, </w:t>
      </w:r>
      <w:r w:rsidRPr="00E3591E">
        <w:rPr>
          <w:rFonts w:hint="cs"/>
          <w:rtl/>
        </w:rPr>
        <w:t>לא</w:t>
      </w:r>
      <w:r w:rsidRPr="00E3591E">
        <w:rPr>
          <w:rtl/>
        </w:rPr>
        <w:t xml:space="preserve"> </w:t>
      </w:r>
      <w:r w:rsidRPr="00E3591E">
        <w:rPr>
          <w:rFonts w:hint="cs"/>
          <w:rtl/>
        </w:rPr>
        <w:t>זכו</w:t>
      </w:r>
      <w:r w:rsidRPr="00E3591E">
        <w:rPr>
          <w:rtl/>
        </w:rPr>
        <w:t xml:space="preserve"> - </w:t>
      </w:r>
      <w:r w:rsidRPr="00E3591E">
        <w:rPr>
          <w:rFonts w:hint="cs"/>
          <w:rtl/>
        </w:rPr>
        <w:t>עני</w:t>
      </w:r>
      <w:r w:rsidRPr="00E3591E">
        <w:rPr>
          <w:rtl/>
        </w:rPr>
        <w:t xml:space="preserve"> </w:t>
      </w:r>
      <w:r w:rsidRPr="00E3591E">
        <w:rPr>
          <w:rFonts w:hint="cs"/>
          <w:rtl/>
        </w:rPr>
        <w:t>רוכב</w:t>
      </w:r>
      <w:r w:rsidRPr="00E3591E">
        <w:rPr>
          <w:rtl/>
        </w:rPr>
        <w:t xml:space="preserve"> </w:t>
      </w:r>
      <w:r w:rsidRPr="00E3591E">
        <w:rPr>
          <w:rFonts w:hint="cs"/>
          <w:rtl/>
        </w:rPr>
        <w:t>על</w:t>
      </w:r>
      <w:r w:rsidRPr="00E3591E">
        <w:rPr>
          <w:rtl/>
        </w:rPr>
        <w:t xml:space="preserve"> </w:t>
      </w:r>
      <w:r w:rsidRPr="00E3591E">
        <w:rPr>
          <w:rFonts w:hint="cs"/>
          <w:rtl/>
        </w:rPr>
        <w:t>החמור</w:t>
      </w:r>
      <w:r w:rsidRPr="00E3591E">
        <w:rPr>
          <w:rtl/>
        </w:rPr>
        <w:t xml:space="preserve"> (</w:t>
      </w:r>
      <w:r w:rsidRPr="00E3591E">
        <w:rPr>
          <w:rFonts w:hint="cs"/>
          <w:rtl/>
        </w:rPr>
        <w:t>זכריה</w:t>
      </w:r>
      <w:r w:rsidRPr="00E3591E">
        <w:rPr>
          <w:rtl/>
        </w:rPr>
        <w:t xml:space="preserve"> </w:t>
      </w:r>
      <w:r w:rsidRPr="00E3591E">
        <w:rPr>
          <w:rFonts w:hint="cs"/>
          <w:rtl/>
        </w:rPr>
        <w:t>ט</w:t>
      </w:r>
      <w:r w:rsidRPr="00E3591E">
        <w:rPr>
          <w:rtl/>
        </w:rPr>
        <w:t xml:space="preserve">, </w:t>
      </w:r>
      <w:r w:rsidRPr="00E3591E">
        <w:rPr>
          <w:rFonts w:hint="cs"/>
          <w:rtl/>
        </w:rPr>
        <w:t>ט</w:t>
      </w:r>
      <w:r w:rsidRPr="00E3591E">
        <w:rPr>
          <w:rtl/>
        </w:rPr>
        <w:t xml:space="preserve">). </w:t>
      </w:r>
      <w:r w:rsidRPr="00E3591E">
        <w:rPr>
          <w:rFonts w:hint="cs"/>
          <w:rtl/>
        </w:rPr>
        <w:t>הרי</w:t>
      </w:r>
      <w:r w:rsidRPr="00E3591E">
        <w:rPr>
          <w:rtl/>
        </w:rPr>
        <w:t xml:space="preserve"> </w:t>
      </w:r>
      <w:r w:rsidRPr="00E3591E">
        <w:rPr>
          <w:rFonts w:hint="cs"/>
          <w:rtl/>
        </w:rPr>
        <w:t>כי</w:t>
      </w:r>
      <w:r w:rsidRPr="00E3591E">
        <w:rPr>
          <w:rtl/>
        </w:rPr>
        <w:t xml:space="preserve"> </w:t>
      </w:r>
      <w:r>
        <w:rPr>
          <w:rFonts w:hint="cs"/>
          <w:rtl/>
        </w:rPr>
        <w:t>מדרגת</w:t>
      </w:r>
      <w:r w:rsidRPr="00E3591E">
        <w:rPr>
          <w:rtl/>
        </w:rPr>
        <w:t xml:space="preserve"> </w:t>
      </w:r>
      <w:r w:rsidRPr="00E3591E">
        <w:rPr>
          <w:rFonts w:hint="cs"/>
          <w:rtl/>
        </w:rPr>
        <w:t>המשיח</w:t>
      </w:r>
      <w:r w:rsidRPr="00E3591E">
        <w:rPr>
          <w:rtl/>
        </w:rPr>
        <w:t xml:space="preserve"> </w:t>
      </w:r>
      <w:r w:rsidRPr="00E3591E">
        <w:rPr>
          <w:rFonts w:hint="cs"/>
          <w:rtl/>
        </w:rPr>
        <w:t>לעתיד</w:t>
      </w:r>
      <w:r w:rsidRPr="00E3591E">
        <w:rPr>
          <w:rtl/>
        </w:rPr>
        <w:t xml:space="preserve"> </w:t>
      </w:r>
      <w:r w:rsidRPr="00E3591E">
        <w:rPr>
          <w:rFonts w:hint="cs"/>
          <w:rtl/>
        </w:rPr>
        <w:t>שיהיה</w:t>
      </w:r>
      <w:r w:rsidRPr="00E3591E">
        <w:rPr>
          <w:rtl/>
        </w:rPr>
        <w:t xml:space="preserve"> </w:t>
      </w:r>
      <w:r>
        <w:rPr>
          <w:rFonts w:hint="cs"/>
          <w:rtl/>
        </w:rPr>
        <w:t>מתעלה</w:t>
      </w:r>
      <w:r w:rsidRPr="00E3591E">
        <w:rPr>
          <w:rtl/>
        </w:rPr>
        <w:t xml:space="preserve"> </w:t>
      </w:r>
      <w:r w:rsidRPr="00E3591E">
        <w:rPr>
          <w:rFonts w:hint="cs"/>
          <w:rtl/>
        </w:rPr>
        <w:t>על</w:t>
      </w:r>
      <w:r w:rsidRPr="00E3591E">
        <w:rPr>
          <w:rtl/>
        </w:rPr>
        <w:t xml:space="preserve"> </w:t>
      </w:r>
      <w:r w:rsidRPr="00E3591E">
        <w:rPr>
          <w:rFonts w:hint="cs"/>
          <w:rtl/>
        </w:rPr>
        <w:t>כל</w:t>
      </w:r>
      <w:r w:rsidRPr="00E3591E">
        <w:rPr>
          <w:rtl/>
        </w:rPr>
        <w:t xml:space="preserve"> </w:t>
      </w:r>
      <w:r w:rsidRPr="00E3591E">
        <w:rPr>
          <w:rFonts w:hint="cs"/>
          <w:rtl/>
        </w:rPr>
        <w:t>העולם</w:t>
      </w:r>
      <w:r w:rsidRPr="00E3591E">
        <w:rPr>
          <w:rtl/>
        </w:rPr>
        <w:t xml:space="preserve"> </w:t>
      </w:r>
      <w:r w:rsidRPr="00E3591E">
        <w:rPr>
          <w:rFonts w:hint="cs"/>
          <w:rtl/>
        </w:rPr>
        <w:t>החמרי</w:t>
      </w:r>
      <w:r w:rsidRPr="00E3591E">
        <w:rPr>
          <w:rtl/>
        </w:rPr>
        <w:t xml:space="preserve"> </w:t>
      </w:r>
      <w:r w:rsidRPr="00E3591E">
        <w:rPr>
          <w:rFonts w:hint="cs"/>
          <w:rtl/>
        </w:rPr>
        <w:t>הזה</w:t>
      </w:r>
      <w:r w:rsidRPr="00E3591E">
        <w:rPr>
          <w:rtl/>
        </w:rPr>
        <w:t xml:space="preserve"> </w:t>
      </w:r>
      <w:r>
        <w:rPr>
          <w:rFonts w:hint="cs"/>
          <w:rtl/>
        </w:rPr>
        <w:t>מעלה</w:t>
      </w:r>
      <w:r w:rsidRPr="00E3591E">
        <w:rPr>
          <w:rtl/>
        </w:rPr>
        <w:t xml:space="preserve"> </w:t>
      </w:r>
      <w:r>
        <w:rPr>
          <w:rFonts w:hint="cs"/>
          <w:rtl/>
        </w:rPr>
        <w:t>מעלה</w:t>
      </w:r>
      <w:r w:rsidRPr="00E3591E">
        <w:rPr>
          <w:rtl/>
        </w:rPr>
        <w:t xml:space="preserve">, </w:t>
      </w:r>
      <w:r w:rsidRPr="00E3591E">
        <w:rPr>
          <w:rFonts w:hint="cs"/>
          <w:rtl/>
        </w:rPr>
        <w:t>ולכך</w:t>
      </w:r>
      <w:r w:rsidRPr="00E3591E">
        <w:rPr>
          <w:rtl/>
        </w:rPr>
        <w:t xml:space="preserve"> </w:t>
      </w:r>
      <w:r w:rsidRPr="00E3591E">
        <w:rPr>
          <w:rFonts w:hint="cs"/>
          <w:rtl/>
        </w:rPr>
        <w:t>הוא</w:t>
      </w:r>
      <w:r w:rsidRPr="00E3591E">
        <w:rPr>
          <w:rtl/>
        </w:rPr>
        <w:t xml:space="preserve"> </w:t>
      </w:r>
      <w:r w:rsidRPr="00E3591E">
        <w:rPr>
          <w:rFonts w:hint="cs"/>
          <w:rtl/>
        </w:rPr>
        <w:t>רוכב</w:t>
      </w:r>
      <w:r w:rsidRPr="00E3591E">
        <w:rPr>
          <w:rtl/>
        </w:rPr>
        <w:t xml:space="preserve"> </w:t>
      </w:r>
      <w:r w:rsidRPr="00E3591E">
        <w:rPr>
          <w:rFonts w:hint="cs"/>
          <w:rtl/>
        </w:rPr>
        <w:t>על</w:t>
      </w:r>
      <w:r w:rsidRPr="00E3591E">
        <w:rPr>
          <w:rtl/>
        </w:rPr>
        <w:t xml:space="preserve"> </w:t>
      </w:r>
      <w:r w:rsidRPr="00E3591E">
        <w:rPr>
          <w:rFonts w:hint="cs"/>
          <w:rtl/>
        </w:rPr>
        <w:t>הענן</w:t>
      </w:r>
      <w:r w:rsidRPr="00E3591E">
        <w:rPr>
          <w:rtl/>
        </w:rPr>
        <w:t xml:space="preserve">, </w:t>
      </w:r>
      <w:r w:rsidRPr="00E3591E">
        <w:rPr>
          <w:rFonts w:hint="cs"/>
          <w:rtl/>
        </w:rPr>
        <w:t>שהוא</w:t>
      </w:r>
      <w:r w:rsidRPr="00E3591E">
        <w:rPr>
          <w:rtl/>
        </w:rPr>
        <w:t xml:space="preserve"> </w:t>
      </w:r>
      <w:r>
        <w:rPr>
          <w:rFonts w:hint="cs"/>
          <w:rtl/>
        </w:rPr>
        <w:t>למעלה</w:t>
      </w:r>
      <w:r w:rsidRPr="00E3591E">
        <w:rPr>
          <w:rtl/>
        </w:rPr>
        <w:t xml:space="preserve">, </w:t>
      </w:r>
      <w:r w:rsidRPr="00E3591E">
        <w:rPr>
          <w:rFonts w:hint="cs"/>
          <w:rtl/>
        </w:rPr>
        <w:t>לפי</w:t>
      </w:r>
      <w:r w:rsidRPr="00E3591E">
        <w:rPr>
          <w:rtl/>
        </w:rPr>
        <w:t xml:space="preserve"> </w:t>
      </w:r>
      <w:r w:rsidRPr="00E3591E">
        <w:rPr>
          <w:rFonts w:hint="cs"/>
          <w:rtl/>
        </w:rPr>
        <w:t>שיהיה</w:t>
      </w:r>
      <w:r w:rsidRPr="00E3591E">
        <w:rPr>
          <w:rtl/>
        </w:rPr>
        <w:t xml:space="preserve"> </w:t>
      </w:r>
      <w:r>
        <w:rPr>
          <w:rFonts w:hint="cs"/>
          <w:rtl/>
        </w:rPr>
        <w:t>מתעלה</w:t>
      </w:r>
      <w:r w:rsidRPr="00E3591E">
        <w:rPr>
          <w:rtl/>
        </w:rPr>
        <w:t xml:space="preserve"> </w:t>
      </w:r>
      <w:r w:rsidRPr="00E3591E">
        <w:rPr>
          <w:rFonts w:hint="cs"/>
          <w:rtl/>
        </w:rPr>
        <w:t>על</w:t>
      </w:r>
      <w:r w:rsidRPr="00E3591E">
        <w:rPr>
          <w:rtl/>
        </w:rPr>
        <w:t xml:space="preserve"> </w:t>
      </w:r>
      <w:r w:rsidRPr="00E3591E">
        <w:rPr>
          <w:rFonts w:hint="cs"/>
          <w:rtl/>
        </w:rPr>
        <w:t>עליונים</w:t>
      </w:r>
      <w:r w:rsidRPr="00E3591E">
        <w:rPr>
          <w:rtl/>
        </w:rPr>
        <w:t xml:space="preserve">. </w:t>
      </w:r>
      <w:r w:rsidRPr="00E3591E">
        <w:rPr>
          <w:rFonts w:hint="cs"/>
          <w:rtl/>
        </w:rPr>
        <w:t>ולכך</w:t>
      </w:r>
      <w:r w:rsidRPr="00E3591E">
        <w:rPr>
          <w:rtl/>
        </w:rPr>
        <w:t xml:space="preserve"> </w:t>
      </w:r>
      <w:r w:rsidRPr="00E3591E">
        <w:rPr>
          <w:rFonts w:hint="cs"/>
          <w:rtl/>
        </w:rPr>
        <w:t>המשיח</w:t>
      </w:r>
      <w:r w:rsidRPr="00E3591E">
        <w:rPr>
          <w:rtl/>
        </w:rPr>
        <w:t xml:space="preserve"> </w:t>
      </w:r>
      <w:r w:rsidRPr="00E3591E">
        <w:rPr>
          <w:rFonts w:hint="cs"/>
          <w:rtl/>
        </w:rPr>
        <w:t>גדל</w:t>
      </w:r>
      <w:r w:rsidRPr="00E3591E">
        <w:rPr>
          <w:rtl/>
        </w:rPr>
        <w:t xml:space="preserve"> </w:t>
      </w:r>
      <w:r w:rsidRPr="00E3591E">
        <w:rPr>
          <w:rFonts w:hint="cs"/>
          <w:rtl/>
        </w:rPr>
        <w:t>בבירת</w:t>
      </w:r>
      <w:r w:rsidRPr="00E3591E">
        <w:rPr>
          <w:rtl/>
        </w:rPr>
        <w:t xml:space="preserve"> </w:t>
      </w:r>
      <w:r w:rsidRPr="00E3591E">
        <w:rPr>
          <w:rFonts w:hint="cs"/>
          <w:rtl/>
        </w:rPr>
        <w:t>ערבא</w:t>
      </w:r>
      <w:r w:rsidRPr="00E3591E">
        <w:rPr>
          <w:rtl/>
        </w:rPr>
        <w:t xml:space="preserve">, </w:t>
      </w:r>
      <w:r w:rsidRPr="00E3591E">
        <w:rPr>
          <w:rFonts w:hint="cs"/>
          <w:rtl/>
        </w:rPr>
        <w:t>לפי</w:t>
      </w:r>
      <w:r w:rsidRPr="00E3591E">
        <w:rPr>
          <w:rtl/>
        </w:rPr>
        <w:t xml:space="preserve"> </w:t>
      </w:r>
      <w:r w:rsidRPr="00E3591E">
        <w:rPr>
          <w:rFonts w:hint="cs"/>
          <w:rtl/>
        </w:rPr>
        <w:t>שהמשיח</w:t>
      </w:r>
      <w:r w:rsidRPr="00E3591E">
        <w:rPr>
          <w:rtl/>
        </w:rPr>
        <w:t xml:space="preserve"> </w:t>
      </w:r>
      <w:r>
        <w:rPr>
          <w:rFonts w:hint="cs"/>
          <w:rtl/>
        </w:rPr>
        <w:t>מתעלה</w:t>
      </w:r>
      <w:r w:rsidRPr="00E3591E">
        <w:rPr>
          <w:rtl/>
        </w:rPr>
        <w:t xml:space="preserve"> </w:t>
      </w:r>
      <w:r w:rsidRPr="00E3591E">
        <w:rPr>
          <w:rFonts w:hint="cs"/>
          <w:rtl/>
        </w:rPr>
        <w:t>על</w:t>
      </w:r>
      <w:r w:rsidRPr="00E3591E">
        <w:rPr>
          <w:rtl/>
        </w:rPr>
        <w:t xml:space="preserve"> </w:t>
      </w:r>
      <w:r w:rsidRPr="00E3591E">
        <w:rPr>
          <w:rFonts w:hint="cs"/>
          <w:rtl/>
        </w:rPr>
        <w:t>כח</w:t>
      </w:r>
      <w:r w:rsidRPr="00E3591E">
        <w:rPr>
          <w:rtl/>
        </w:rPr>
        <w:t xml:space="preserve"> </w:t>
      </w:r>
      <w:r w:rsidRPr="00E3591E">
        <w:rPr>
          <w:rFonts w:hint="cs"/>
          <w:rtl/>
        </w:rPr>
        <w:t>ישמעאל</w:t>
      </w:r>
      <w:r w:rsidRPr="00E3591E">
        <w:rPr>
          <w:rtl/>
        </w:rPr>
        <w:t xml:space="preserve">. </w:t>
      </w:r>
      <w:r w:rsidRPr="00E3591E">
        <w:rPr>
          <w:rFonts w:hint="cs"/>
          <w:rtl/>
        </w:rPr>
        <w:t>ולפיכך</w:t>
      </w:r>
      <w:r w:rsidRPr="00E3591E">
        <w:rPr>
          <w:rtl/>
        </w:rPr>
        <w:t xml:space="preserve"> </w:t>
      </w:r>
      <w:r w:rsidRPr="00E3591E">
        <w:rPr>
          <w:rFonts w:hint="cs"/>
          <w:rtl/>
        </w:rPr>
        <w:t>הוא</w:t>
      </w:r>
      <w:r w:rsidRPr="00E3591E">
        <w:rPr>
          <w:rtl/>
        </w:rPr>
        <w:t xml:space="preserve"> </w:t>
      </w:r>
      <w:r w:rsidRPr="00E3591E">
        <w:rPr>
          <w:rFonts w:hint="cs"/>
          <w:rtl/>
        </w:rPr>
        <w:t>נמצא</w:t>
      </w:r>
      <w:r w:rsidRPr="00E3591E">
        <w:rPr>
          <w:rtl/>
        </w:rPr>
        <w:t xml:space="preserve"> </w:t>
      </w:r>
      <w:r w:rsidRPr="00E3591E">
        <w:rPr>
          <w:rFonts w:hint="cs"/>
          <w:rtl/>
        </w:rPr>
        <w:t>בבירת</w:t>
      </w:r>
      <w:r w:rsidRPr="00E3591E">
        <w:rPr>
          <w:rtl/>
        </w:rPr>
        <w:t xml:space="preserve"> </w:t>
      </w:r>
      <w:r w:rsidRPr="00E3591E">
        <w:rPr>
          <w:rFonts w:hint="cs"/>
          <w:rtl/>
        </w:rPr>
        <w:t>ערבא</w:t>
      </w:r>
      <w:r w:rsidRPr="00E3591E">
        <w:rPr>
          <w:rtl/>
        </w:rPr>
        <w:t xml:space="preserve"> </w:t>
      </w:r>
      <w:r w:rsidRPr="00E3591E">
        <w:rPr>
          <w:rFonts w:hint="cs"/>
          <w:rtl/>
        </w:rPr>
        <w:t>בבית</w:t>
      </w:r>
      <w:r w:rsidRPr="00E3591E">
        <w:rPr>
          <w:rtl/>
        </w:rPr>
        <w:t xml:space="preserve"> </w:t>
      </w:r>
      <w:r w:rsidRPr="00E3591E">
        <w:rPr>
          <w:rFonts w:hint="cs"/>
          <w:rtl/>
        </w:rPr>
        <w:t>לחם</w:t>
      </w:r>
      <w:r w:rsidRPr="00E3591E">
        <w:rPr>
          <w:rtl/>
        </w:rPr>
        <w:t xml:space="preserve">, </w:t>
      </w:r>
      <w:r w:rsidRPr="00E3591E">
        <w:rPr>
          <w:rFonts w:hint="cs"/>
          <w:rtl/>
        </w:rPr>
        <w:t>כי</w:t>
      </w:r>
      <w:r w:rsidRPr="00E3591E">
        <w:rPr>
          <w:rtl/>
        </w:rPr>
        <w:t xml:space="preserve"> </w:t>
      </w:r>
      <w:r w:rsidRPr="00E3591E">
        <w:rPr>
          <w:rFonts w:hint="cs"/>
          <w:rtl/>
        </w:rPr>
        <w:t>הוא</w:t>
      </w:r>
      <w:r w:rsidRPr="00E3591E">
        <w:rPr>
          <w:rtl/>
        </w:rPr>
        <w:t xml:space="preserve"> </w:t>
      </w:r>
      <w:r>
        <w:rPr>
          <w:rFonts w:hint="cs"/>
          <w:rtl/>
        </w:rPr>
        <w:t>מתעלה</w:t>
      </w:r>
      <w:r w:rsidRPr="00E3591E">
        <w:rPr>
          <w:rtl/>
        </w:rPr>
        <w:t xml:space="preserve"> </w:t>
      </w:r>
      <w:r w:rsidRPr="00E3591E">
        <w:rPr>
          <w:rFonts w:hint="cs"/>
          <w:rtl/>
        </w:rPr>
        <w:t>על</w:t>
      </w:r>
      <w:r w:rsidRPr="00E3591E">
        <w:rPr>
          <w:rtl/>
        </w:rPr>
        <w:t xml:space="preserve"> </w:t>
      </w:r>
      <w:r w:rsidRPr="00E3591E">
        <w:rPr>
          <w:rFonts w:hint="cs"/>
          <w:rtl/>
        </w:rPr>
        <w:t>כח</w:t>
      </w:r>
      <w:r w:rsidRPr="00E3591E">
        <w:rPr>
          <w:rtl/>
        </w:rPr>
        <w:t xml:space="preserve"> </w:t>
      </w:r>
      <w:r w:rsidRPr="00E3591E">
        <w:rPr>
          <w:rFonts w:hint="cs"/>
          <w:rtl/>
        </w:rPr>
        <w:t>הערביים</w:t>
      </w:r>
      <w:r w:rsidRPr="00E3591E">
        <w:rPr>
          <w:rtl/>
        </w:rPr>
        <w:t xml:space="preserve">, </w:t>
      </w:r>
      <w:r w:rsidRPr="00E3591E">
        <w:rPr>
          <w:rFonts w:hint="cs"/>
          <w:rtl/>
        </w:rPr>
        <w:t>שעליהם</w:t>
      </w:r>
      <w:r w:rsidRPr="00E3591E">
        <w:rPr>
          <w:rtl/>
        </w:rPr>
        <w:t xml:space="preserve"> </w:t>
      </w:r>
      <w:r w:rsidRPr="00E3591E">
        <w:rPr>
          <w:rFonts w:hint="cs"/>
          <w:rtl/>
        </w:rPr>
        <w:t>נאמר</w:t>
      </w:r>
      <w:r w:rsidRPr="00E3591E">
        <w:rPr>
          <w:rtl/>
        </w:rPr>
        <w:t xml:space="preserve"> </w:t>
      </w:r>
      <w:r w:rsidRPr="00E3591E">
        <w:rPr>
          <w:rFonts w:hint="cs"/>
          <w:rtl/>
        </w:rPr>
        <w:t>שנים</w:t>
      </w:r>
      <w:r w:rsidRPr="00E3591E">
        <w:rPr>
          <w:rtl/>
        </w:rPr>
        <w:t xml:space="preserve"> </w:t>
      </w:r>
      <w:r w:rsidRPr="00E3591E">
        <w:rPr>
          <w:rFonts w:hint="cs"/>
          <w:rtl/>
        </w:rPr>
        <w:t>עשר</w:t>
      </w:r>
      <w:r w:rsidRPr="00E3591E">
        <w:rPr>
          <w:rtl/>
        </w:rPr>
        <w:t xml:space="preserve"> </w:t>
      </w:r>
      <w:r w:rsidRPr="00E3591E">
        <w:rPr>
          <w:rFonts w:hint="cs"/>
          <w:rtl/>
        </w:rPr>
        <w:t>נשיאים</w:t>
      </w:r>
      <w:r w:rsidRPr="00E3591E">
        <w:rPr>
          <w:rtl/>
        </w:rPr>
        <w:t xml:space="preserve"> </w:t>
      </w:r>
      <w:r w:rsidRPr="00E3591E">
        <w:rPr>
          <w:rFonts w:hint="cs"/>
          <w:rtl/>
        </w:rPr>
        <w:t>יוליד</w:t>
      </w:r>
      <w:r w:rsidRPr="00E3591E">
        <w:rPr>
          <w:rtl/>
        </w:rPr>
        <w:t xml:space="preserve">, </w:t>
      </w:r>
      <w:r w:rsidRPr="00E3591E">
        <w:rPr>
          <w:rFonts w:hint="cs"/>
          <w:rtl/>
        </w:rPr>
        <w:t>אשר</w:t>
      </w:r>
      <w:r w:rsidRPr="00E3591E">
        <w:rPr>
          <w:rtl/>
        </w:rPr>
        <w:t xml:space="preserve"> </w:t>
      </w:r>
      <w:r w:rsidRPr="00E3591E">
        <w:rPr>
          <w:rFonts w:hint="cs"/>
          <w:rtl/>
        </w:rPr>
        <w:t>כח</w:t>
      </w:r>
      <w:r w:rsidRPr="00E3591E">
        <w:rPr>
          <w:rtl/>
        </w:rPr>
        <w:t xml:space="preserve"> </w:t>
      </w:r>
      <w:r w:rsidRPr="00E3591E">
        <w:rPr>
          <w:rFonts w:hint="cs"/>
          <w:rtl/>
        </w:rPr>
        <w:t>שלהם</w:t>
      </w:r>
      <w:r w:rsidRPr="00E3591E">
        <w:rPr>
          <w:rtl/>
        </w:rPr>
        <w:t xml:space="preserve"> </w:t>
      </w:r>
      <w:r w:rsidRPr="00E3591E">
        <w:rPr>
          <w:rFonts w:hint="cs"/>
          <w:rtl/>
        </w:rPr>
        <w:t>הוא</w:t>
      </w:r>
      <w:r w:rsidRPr="00E3591E">
        <w:rPr>
          <w:rtl/>
        </w:rPr>
        <w:t xml:space="preserve"> </w:t>
      </w:r>
      <w:r w:rsidRPr="00E3591E">
        <w:rPr>
          <w:rFonts w:hint="cs"/>
          <w:rtl/>
        </w:rPr>
        <w:t>הענן</w:t>
      </w:r>
      <w:r w:rsidRPr="00E3591E">
        <w:rPr>
          <w:rtl/>
        </w:rPr>
        <w:t xml:space="preserve">, </w:t>
      </w:r>
      <w:r w:rsidRPr="00E3591E">
        <w:rPr>
          <w:rFonts w:hint="cs"/>
          <w:rtl/>
        </w:rPr>
        <w:t>והמשיח</w:t>
      </w:r>
      <w:r w:rsidRPr="00E3591E">
        <w:rPr>
          <w:rtl/>
        </w:rPr>
        <w:t xml:space="preserve"> </w:t>
      </w:r>
      <w:r w:rsidRPr="00E3591E">
        <w:rPr>
          <w:rFonts w:hint="cs"/>
          <w:rtl/>
        </w:rPr>
        <w:t>הוא</w:t>
      </w:r>
      <w:r w:rsidRPr="00E3591E">
        <w:rPr>
          <w:rtl/>
        </w:rPr>
        <w:t xml:space="preserve"> </w:t>
      </w:r>
      <w:r>
        <w:rPr>
          <w:rFonts w:hint="cs"/>
          <w:rtl/>
        </w:rPr>
        <w:t>מתעלה</w:t>
      </w:r>
      <w:r w:rsidRPr="00E3591E">
        <w:rPr>
          <w:rtl/>
        </w:rPr>
        <w:t xml:space="preserve"> </w:t>
      </w:r>
      <w:r w:rsidRPr="00E3591E">
        <w:rPr>
          <w:rFonts w:hint="cs"/>
          <w:rtl/>
        </w:rPr>
        <w:t>על</w:t>
      </w:r>
      <w:r w:rsidRPr="00E3591E">
        <w:rPr>
          <w:rtl/>
        </w:rPr>
        <w:t xml:space="preserve"> </w:t>
      </w:r>
      <w:r w:rsidRPr="00E3591E">
        <w:rPr>
          <w:rFonts w:hint="cs"/>
          <w:rtl/>
        </w:rPr>
        <w:t>הענן</w:t>
      </w:r>
      <w:r w:rsidRPr="00E3591E">
        <w:rPr>
          <w:rtl/>
        </w:rPr>
        <w:t xml:space="preserve">, </w:t>
      </w:r>
      <w:r w:rsidRPr="00E3591E">
        <w:rPr>
          <w:rFonts w:hint="cs"/>
          <w:rtl/>
        </w:rPr>
        <w:t>כדכתיב</w:t>
      </w:r>
      <w:r w:rsidRPr="00E3591E">
        <w:rPr>
          <w:rtl/>
        </w:rPr>
        <w:t xml:space="preserve"> </w:t>
      </w:r>
      <w:r w:rsidRPr="00E3591E">
        <w:rPr>
          <w:rFonts w:hint="cs"/>
          <w:rtl/>
        </w:rPr>
        <w:t>וארו</w:t>
      </w:r>
      <w:r w:rsidRPr="00E3591E">
        <w:rPr>
          <w:rtl/>
        </w:rPr>
        <w:t xml:space="preserve"> </w:t>
      </w:r>
      <w:r w:rsidRPr="00E3591E">
        <w:rPr>
          <w:rFonts w:hint="cs"/>
          <w:rtl/>
        </w:rPr>
        <w:t>עם</w:t>
      </w:r>
      <w:r w:rsidRPr="00E3591E">
        <w:rPr>
          <w:rtl/>
        </w:rPr>
        <w:t xml:space="preserve"> </w:t>
      </w:r>
      <w:r w:rsidRPr="00E3591E">
        <w:rPr>
          <w:rFonts w:hint="cs"/>
          <w:rtl/>
        </w:rPr>
        <w:t>ענני</w:t>
      </w:r>
      <w:r w:rsidRPr="00E3591E">
        <w:rPr>
          <w:rtl/>
        </w:rPr>
        <w:t xml:space="preserve"> </w:t>
      </w:r>
      <w:r w:rsidRPr="00E3591E">
        <w:rPr>
          <w:rFonts w:hint="cs"/>
          <w:rtl/>
        </w:rPr>
        <w:t>שמיא</w:t>
      </w:r>
      <w:r w:rsidRPr="00E3591E">
        <w:rPr>
          <w:rtl/>
        </w:rPr>
        <w:t xml:space="preserve"> </w:t>
      </w:r>
      <w:r w:rsidRPr="00E3591E">
        <w:rPr>
          <w:rFonts w:hint="cs"/>
          <w:rtl/>
        </w:rPr>
        <w:t>כבר</w:t>
      </w:r>
      <w:r w:rsidRPr="00E3591E">
        <w:rPr>
          <w:rtl/>
        </w:rPr>
        <w:t xml:space="preserve"> </w:t>
      </w:r>
      <w:r w:rsidRPr="00E3591E">
        <w:rPr>
          <w:rFonts w:hint="cs"/>
          <w:rtl/>
        </w:rPr>
        <w:t>אנש</w:t>
      </w:r>
      <w:r w:rsidRPr="00E3591E">
        <w:rPr>
          <w:rtl/>
        </w:rPr>
        <w:t xml:space="preserve">, </w:t>
      </w:r>
      <w:r w:rsidRPr="00E3591E">
        <w:rPr>
          <w:rFonts w:hint="cs"/>
          <w:rtl/>
        </w:rPr>
        <w:t>שזה</w:t>
      </w:r>
      <w:r w:rsidRPr="00E3591E">
        <w:rPr>
          <w:rtl/>
        </w:rPr>
        <w:t xml:space="preserve"> </w:t>
      </w:r>
      <w:r w:rsidRPr="00E3591E">
        <w:rPr>
          <w:rFonts w:hint="cs"/>
          <w:rtl/>
        </w:rPr>
        <w:t>נאמר</w:t>
      </w:r>
      <w:r w:rsidRPr="00E3591E">
        <w:rPr>
          <w:rtl/>
        </w:rPr>
        <w:t xml:space="preserve"> </w:t>
      </w:r>
      <w:r w:rsidRPr="00E3591E">
        <w:rPr>
          <w:rFonts w:hint="cs"/>
          <w:rtl/>
        </w:rPr>
        <w:t>על</w:t>
      </w:r>
      <w:r w:rsidRPr="00E3591E">
        <w:rPr>
          <w:rtl/>
        </w:rPr>
        <w:t xml:space="preserve"> </w:t>
      </w:r>
      <w:r w:rsidRPr="00E3591E">
        <w:rPr>
          <w:rFonts w:hint="cs"/>
          <w:rtl/>
        </w:rPr>
        <w:t>המשיח</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שהוא</w:t>
      </w:r>
      <w:r w:rsidRPr="00E3591E">
        <w:rPr>
          <w:rtl/>
        </w:rPr>
        <w:t xml:space="preserve"> </w:t>
      </w:r>
      <w:r w:rsidRPr="00E3591E">
        <w:rPr>
          <w:rFonts w:hint="cs"/>
          <w:rtl/>
        </w:rPr>
        <w:t>בבירת</w:t>
      </w:r>
      <w:r w:rsidRPr="00E3591E">
        <w:rPr>
          <w:rtl/>
        </w:rPr>
        <w:t xml:space="preserve"> </w:t>
      </w:r>
      <w:r w:rsidRPr="00E3591E">
        <w:rPr>
          <w:rFonts w:hint="cs"/>
          <w:rtl/>
        </w:rPr>
        <w:t>בית</w:t>
      </w:r>
      <w:r w:rsidRPr="00E3591E">
        <w:rPr>
          <w:rtl/>
        </w:rPr>
        <w:t xml:space="preserve"> </w:t>
      </w:r>
      <w:r w:rsidRPr="00E3591E">
        <w:rPr>
          <w:rFonts w:hint="cs"/>
          <w:rtl/>
        </w:rPr>
        <w:t>ערבא</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ובמדרש</w:t>
      </w:r>
      <w:r w:rsidRPr="00E3591E">
        <w:rPr>
          <w:rtl/>
        </w:rPr>
        <w:t xml:space="preserve"> </w:t>
      </w:r>
      <w:r w:rsidRPr="00E3591E">
        <w:rPr>
          <w:rFonts w:hint="cs"/>
          <w:rtl/>
        </w:rPr>
        <w:t>הזה</w:t>
      </w:r>
      <w:r w:rsidRPr="00E3591E">
        <w:rPr>
          <w:rtl/>
        </w:rPr>
        <w:t xml:space="preserve"> </w:t>
      </w:r>
      <w:r w:rsidRPr="00E3591E">
        <w:rPr>
          <w:rFonts w:hint="cs"/>
          <w:rtl/>
        </w:rPr>
        <w:t>מוכח</w:t>
      </w:r>
      <w:r w:rsidRPr="00E3591E">
        <w:rPr>
          <w:rtl/>
        </w:rPr>
        <w:t xml:space="preserve"> </w:t>
      </w:r>
      <w:r w:rsidRPr="00E3591E">
        <w:rPr>
          <w:rFonts w:hint="cs"/>
          <w:rtl/>
        </w:rPr>
        <w:t>כי</w:t>
      </w:r>
      <w:r w:rsidRPr="00E3591E">
        <w:rPr>
          <w:rtl/>
        </w:rPr>
        <w:t xml:space="preserve"> </w:t>
      </w:r>
      <w:r w:rsidRPr="00E3591E">
        <w:rPr>
          <w:rFonts w:hint="cs"/>
          <w:rtl/>
        </w:rPr>
        <w:t>המשיח</w:t>
      </w:r>
      <w:r w:rsidRPr="00E3591E">
        <w:rPr>
          <w:rtl/>
        </w:rPr>
        <w:t xml:space="preserve"> </w:t>
      </w:r>
      <w:r w:rsidRPr="00E3591E">
        <w:rPr>
          <w:rFonts w:hint="cs"/>
          <w:rtl/>
        </w:rPr>
        <w:t>בבירת</w:t>
      </w:r>
      <w:r w:rsidRPr="00E3591E">
        <w:rPr>
          <w:rtl/>
        </w:rPr>
        <w:t xml:space="preserve"> </w:t>
      </w:r>
      <w:r w:rsidRPr="00E3591E">
        <w:rPr>
          <w:rFonts w:hint="cs"/>
          <w:rtl/>
        </w:rPr>
        <w:t>בית</w:t>
      </w:r>
      <w:r w:rsidRPr="00E3591E">
        <w:rPr>
          <w:rtl/>
        </w:rPr>
        <w:t xml:space="preserve"> </w:t>
      </w:r>
      <w:r w:rsidRPr="00E3591E">
        <w:rPr>
          <w:rFonts w:hint="cs"/>
          <w:rtl/>
        </w:rPr>
        <w:t>ערבא</w:t>
      </w:r>
      <w:r w:rsidRPr="00E3591E">
        <w:rPr>
          <w:rtl/>
        </w:rPr>
        <w:t xml:space="preserve">, </w:t>
      </w:r>
      <w:r w:rsidRPr="00E3591E">
        <w:rPr>
          <w:rFonts w:hint="cs"/>
          <w:rtl/>
        </w:rPr>
        <w:t>הם</w:t>
      </w:r>
      <w:r w:rsidRPr="00E3591E">
        <w:rPr>
          <w:rtl/>
        </w:rPr>
        <w:t xml:space="preserve"> </w:t>
      </w:r>
      <w:r w:rsidRPr="00E3591E">
        <w:rPr>
          <w:rFonts w:hint="cs"/>
          <w:rtl/>
        </w:rPr>
        <w:t>ישמעאלים</w:t>
      </w:r>
      <w:r w:rsidRPr="00E3591E">
        <w:rPr>
          <w:rtl/>
        </w:rPr>
        <w:t xml:space="preserve">. </w:t>
      </w:r>
      <w:r w:rsidRPr="00E3591E">
        <w:rPr>
          <w:rFonts w:hint="cs"/>
          <w:rtl/>
        </w:rPr>
        <w:t>ובגמרא</w:t>
      </w:r>
      <w:r w:rsidRPr="00E3591E">
        <w:rPr>
          <w:rtl/>
        </w:rPr>
        <w:t xml:space="preserve"> (</w:t>
      </w:r>
      <w:r w:rsidRPr="00E3591E">
        <w:rPr>
          <w:rFonts w:hint="cs"/>
          <w:rtl/>
        </w:rPr>
        <w:t>סנהדרין</w:t>
      </w:r>
      <w:r w:rsidRPr="00E3591E">
        <w:rPr>
          <w:rtl/>
        </w:rPr>
        <w:t xml:space="preserve"> </w:t>
      </w:r>
      <w:r w:rsidRPr="00E3591E">
        <w:rPr>
          <w:rFonts w:hint="cs"/>
          <w:rtl/>
        </w:rPr>
        <w:t>צח</w:t>
      </w:r>
      <w:r w:rsidRPr="00E3591E">
        <w:rPr>
          <w:rtl/>
        </w:rPr>
        <w:t xml:space="preserve"> </w:t>
      </w:r>
      <w:r w:rsidRPr="00E3591E">
        <w:rPr>
          <w:rFonts w:hint="cs"/>
          <w:rtl/>
        </w:rPr>
        <w:t>א</w:t>
      </w:r>
      <w:r w:rsidRPr="00E3591E">
        <w:rPr>
          <w:rtl/>
        </w:rPr>
        <w:t xml:space="preserve">) </w:t>
      </w:r>
      <w:r w:rsidRPr="00E3591E">
        <w:rPr>
          <w:rFonts w:hint="cs"/>
          <w:rtl/>
        </w:rPr>
        <w:t>אמרו</w:t>
      </w:r>
      <w:r w:rsidRPr="00E3591E">
        <w:rPr>
          <w:rtl/>
        </w:rPr>
        <w:t xml:space="preserve"> </w:t>
      </w:r>
      <w:r w:rsidRPr="00E3591E">
        <w:rPr>
          <w:rFonts w:hint="cs"/>
          <w:rtl/>
        </w:rPr>
        <w:t>שהוא</w:t>
      </w:r>
      <w:r w:rsidRPr="00E3591E">
        <w:rPr>
          <w:rtl/>
        </w:rPr>
        <w:t xml:space="preserve"> </w:t>
      </w:r>
      <w:r w:rsidRPr="00E3591E">
        <w:rPr>
          <w:rFonts w:hint="cs"/>
          <w:rtl/>
        </w:rPr>
        <w:t>על</w:t>
      </w:r>
      <w:r w:rsidRPr="00E3591E">
        <w:rPr>
          <w:rtl/>
        </w:rPr>
        <w:t xml:space="preserve"> </w:t>
      </w:r>
      <w:r w:rsidRPr="00E3591E">
        <w:rPr>
          <w:rFonts w:hint="cs"/>
          <w:rtl/>
        </w:rPr>
        <w:t>פתח</w:t>
      </w:r>
      <w:r w:rsidRPr="00E3591E">
        <w:rPr>
          <w:rtl/>
        </w:rPr>
        <w:t xml:space="preserve"> </w:t>
      </w:r>
      <w:r w:rsidRPr="00E3591E">
        <w:rPr>
          <w:rFonts w:hint="cs"/>
          <w:rtl/>
        </w:rPr>
        <w:t>של</w:t>
      </w:r>
      <w:r w:rsidRPr="00E3591E">
        <w:rPr>
          <w:rtl/>
        </w:rPr>
        <w:t xml:space="preserve"> </w:t>
      </w:r>
      <w:r w:rsidRPr="00E3591E">
        <w:rPr>
          <w:rFonts w:hint="cs"/>
          <w:rtl/>
        </w:rPr>
        <w:t>מלכות</w:t>
      </w:r>
      <w:r w:rsidRPr="00E3591E">
        <w:rPr>
          <w:rtl/>
        </w:rPr>
        <w:t xml:space="preserve"> </w:t>
      </w:r>
      <w:r w:rsidRPr="00E3591E">
        <w:rPr>
          <w:rFonts w:hint="cs"/>
          <w:rtl/>
        </w:rPr>
        <w:t>רביעית</w:t>
      </w:r>
      <w:r w:rsidRPr="00E3591E">
        <w:rPr>
          <w:rtl/>
        </w:rPr>
        <w:t xml:space="preserve">. </w:t>
      </w:r>
      <w:r w:rsidRPr="00E3591E">
        <w:rPr>
          <w:rFonts w:hint="cs"/>
          <w:rtl/>
        </w:rPr>
        <w:t>ומחלוקת</w:t>
      </w:r>
      <w:r w:rsidRPr="00E3591E">
        <w:rPr>
          <w:rtl/>
        </w:rPr>
        <w:t xml:space="preserve"> </w:t>
      </w:r>
      <w:r w:rsidRPr="00E3591E">
        <w:rPr>
          <w:rFonts w:hint="cs"/>
          <w:rtl/>
        </w:rPr>
        <w:t>זה</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Pr>
          <w:rFonts w:hint="cs"/>
          <w:rtl/>
        </w:rPr>
        <w:t>למעלה</w:t>
      </w:r>
      <w:r w:rsidRPr="00E3591E">
        <w:rPr>
          <w:rtl/>
        </w:rPr>
        <w:t xml:space="preserve"> </w:t>
      </w:r>
      <w:r w:rsidRPr="00E3591E">
        <w:rPr>
          <w:rFonts w:hint="cs"/>
          <w:rtl/>
        </w:rPr>
        <w:t>מי</w:t>
      </w:r>
      <w:r w:rsidRPr="00E3591E">
        <w:rPr>
          <w:rtl/>
        </w:rPr>
        <w:t xml:space="preserve"> </w:t>
      </w:r>
      <w:r w:rsidRPr="00E3591E">
        <w:rPr>
          <w:rFonts w:hint="cs"/>
          <w:rtl/>
        </w:rPr>
        <w:t>יהיה</w:t>
      </w:r>
      <w:r w:rsidRPr="00E3591E">
        <w:rPr>
          <w:rtl/>
        </w:rPr>
        <w:t xml:space="preserve"> </w:t>
      </w:r>
      <w:r w:rsidRPr="00E3591E">
        <w:rPr>
          <w:rFonts w:hint="cs"/>
          <w:rtl/>
        </w:rPr>
        <w:t>בסוף</w:t>
      </w:r>
      <w:r w:rsidRPr="00E3591E">
        <w:rPr>
          <w:rtl/>
        </w:rPr>
        <w:t xml:space="preserve"> </w:t>
      </w:r>
      <w:r w:rsidRPr="00E3591E">
        <w:rPr>
          <w:rFonts w:hint="cs"/>
          <w:rtl/>
        </w:rPr>
        <w:t>מושל</w:t>
      </w:r>
      <w:r w:rsidRPr="00E3591E">
        <w:rPr>
          <w:rtl/>
        </w:rPr>
        <w:t xml:space="preserve">, </w:t>
      </w:r>
      <w:r w:rsidRPr="00E3591E">
        <w:rPr>
          <w:rFonts w:hint="cs"/>
          <w:rtl/>
        </w:rPr>
        <w:t>או</w:t>
      </w:r>
      <w:r w:rsidRPr="00E3591E">
        <w:rPr>
          <w:rtl/>
        </w:rPr>
        <w:t xml:space="preserve"> </w:t>
      </w:r>
      <w:r w:rsidRPr="00E3591E">
        <w:rPr>
          <w:rFonts w:hint="cs"/>
          <w:rtl/>
        </w:rPr>
        <w:t>מלכות</w:t>
      </w:r>
      <w:r w:rsidRPr="00E3591E">
        <w:rPr>
          <w:rtl/>
        </w:rPr>
        <w:t xml:space="preserve"> </w:t>
      </w:r>
      <w:r w:rsidRPr="00E3591E">
        <w:rPr>
          <w:rFonts w:hint="cs"/>
          <w:rtl/>
        </w:rPr>
        <w:t>פרס</w:t>
      </w:r>
      <w:r w:rsidRPr="00E3591E">
        <w:rPr>
          <w:rtl/>
        </w:rPr>
        <w:t xml:space="preserve">, </w:t>
      </w:r>
      <w:r w:rsidRPr="00E3591E">
        <w:rPr>
          <w:rFonts w:hint="cs"/>
          <w:rtl/>
        </w:rPr>
        <w:t>שפרשנו</w:t>
      </w:r>
      <w:r w:rsidRPr="00E3591E">
        <w:rPr>
          <w:rtl/>
        </w:rPr>
        <w:t xml:space="preserve"> </w:t>
      </w:r>
      <w:r>
        <w:rPr>
          <w:rFonts w:hint="cs"/>
          <w:rtl/>
        </w:rPr>
        <w:t>למעלה</w:t>
      </w:r>
      <w:r w:rsidRPr="00E3591E">
        <w:rPr>
          <w:rtl/>
        </w:rPr>
        <w:t xml:space="preserve"> </w:t>
      </w:r>
      <w:r w:rsidRPr="00E3591E">
        <w:rPr>
          <w:rFonts w:hint="cs"/>
          <w:rtl/>
        </w:rPr>
        <w:t>שהם</w:t>
      </w:r>
      <w:r w:rsidRPr="00E3591E">
        <w:rPr>
          <w:rtl/>
        </w:rPr>
        <w:t xml:space="preserve"> </w:t>
      </w:r>
      <w:r w:rsidRPr="00E3591E">
        <w:rPr>
          <w:rFonts w:hint="cs"/>
          <w:rtl/>
        </w:rPr>
        <w:t>מלכות</w:t>
      </w:r>
      <w:r w:rsidRPr="00E3591E">
        <w:rPr>
          <w:rtl/>
        </w:rPr>
        <w:t xml:space="preserve"> </w:t>
      </w:r>
      <w:r w:rsidRPr="00E3591E">
        <w:rPr>
          <w:rFonts w:hint="cs"/>
          <w:rtl/>
        </w:rPr>
        <w:t>ישמעאל</w:t>
      </w:r>
      <w:r w:rsidRPr="00E3591E">
        <w:rPr>
          <w:rtl/>
        </w:rPr>
        <w:t xml:space="preserve">, </w:t>
      </w:r>
      <w:r w:rsidRPr="00E3591E">
        <w:rPr>
          <w:rFonts w:hint="cs"/>
          <w:rtl/>
        </w:rPr>
        <w:t>או</w:t>
      </w:r>
      <w:r w:rsidRPr="00E3591E">
        <w:rPr>
          <w:rtl/>
        </w:rPr>
        <w:t xml:space="preserve"> </w:t>
      </w:r>
      <w:r w:rsidRPr="00E3591E">
        <w:rPr>
          <w:rFonts w:hint="cs"/>
          <w:rtl/>
        </w:rPr>
        <w:t>מלכות</w:t>
      </w:r>
      <w:r w:rsidRPr="00E3591E">
        <w:rPr>
          <w:rtl/>
        </w:rPr>
        <w:t xml:space="preserve"> </w:t>
      </w:r>
      <w:r w:rsidRPr="00E3591E">
        <w:rPr>
          <w:rFonts w:hint="cs"/>
          <w:rtl/>
        </w:rPr>
        <w:t>רביעית</w:t>
      </w:r>
      <w:r w:rsidRPr="00E3591E">
        <w:rPr>
          <w:rtl/>
        </w:rPr>
        <w:t xml:space="preserve">, </w:t>
      </w:r>
      <w:r w:rsidRPr="00E3591E">
        <w:rPr>
          <w:rFonts w:hint="cs"/>
          <w:rtl/>
        </w:rPr>
        <w:t>הוא</w:t>
      </w:r>
      <w:r w:rsidRPr="00E3591E">
        <w:rPr>
          <w:rtl/>
        </w:rPr>
        <w:t xml:space="preserve"> </w:t>
      </w:r>
      <w:r w:rsidRPr="00E3591E">
        <w:rPr>
          <w:rFonts w:hint="cs"/>
          <w:rtl/>
        </w:rPr>
        <w:t>מלכות</w:t>
      </w:r>
      <w:r w:rsidRPr="00E3591E">
        <w:rPr>
          <w:rtl/>
        </w:rPr>
        <w:t xml:space="preserve"> </w:t>
      </w:r>
      <w:r w:rsidRPr="00E3591E">
        <w:rPr>
          <w:rFonts w:hint="cs"/>
          <w:rtl/>
        </w:rPr>
        <w:t>אדום</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Pr>
          <w:rFonts w:hint="cs"/>
          <w:rtl/>
        </w:rPr>
        <w:t>למעלה</w:t>
      </w:r>
      <w:r w:rsidRPr="00E3591E">
        <w:rPr>
          <w:rtl/>
        </w:rPr>
        <w:t xml:space="preserve">, </w:t>
      </w:r>
      <w:r w:rsidRPr="00E3591E">
        <w:rPr>
          <w:rFonts w:hint="cs"/>
          <w:rtl/>
        </w:rPr>
        <w:t>והבן</w:t>
      </w:r>
      <w:r w:rsidRPr="00E3591E">
        <w:rPr>
          <w:rtl/>
        </w:rPr>
        <w:t xml:space="preserve"> </w:t>
      </w:r>
      <w:r w:rsidRPr="00E3591E">
        <w:rPr>
          <w:rFonts w:hint="cs"/>
          <w:rtl/>
        </w:rPr>
        <w:t>זה</w:t>
      </w:r>
      <w:r w:rsidRPr="00E3591E">
        <w:rPr>
          <w:rtl/>
        </w:rPr>
        <w:t xml:space="preserve">. </w:t>
      </w:r>
      <w:r w:rsidRPr="00E3591E">
        <w:rPr>
          <w:rFonts w:hint="cs"/>
          <w:rtl/>
        </w:rPr>
        <w:t>וכבר</w:t>
      </w:r>
      <w:r w:rsidRPr="00E3591E">
        <w:rPr>
          <w:rtl/>
        </w:rPr>
        <w:t xml:space="preserve"> </w:t>
      </w:r>
      <w:r w:rsidRPr="00E3591E">
        <w:rPr>
          <w:rFonts w:hint="cs"/>
          <w:rtl/>
        </w:rPr>
        <w:t>אמרנו</w:t>
      </w:r>
      <w:r w:rsidRPr="00E3591E">
        <w:rPr>
          <w:rtl/>
        </w:rPr>
        <w:t xml:space="preserve"> </w:t>
      </w:r>
      <w:r w:rsidRPr="00E3591E">
        <w:rPr>
          <w:rFonts w:hint="cs"/>
          <w:rtl/>
        </w:rPr>
        <w:t>לך</w:t>
      </w:r>
      <w:r w:rsidRPr="00E3591E">
        <w:rPr>
          <w:rtl/>
        </w:rPr>
        <w:t xml:space="preserve">, </w:t>
      </w:r>
      <w:r w:rsidRPr="00E3591E">
        <w:rPr>
          <w:rFonts w:hint="cs"/>
          <w:rtl/>
        </w:rPr>
        <w:t>שלא</w:t>
      </w:r>
      <w:r w:rsidRPr="00E3591E">
        <w:rPr>
          <w:rtl/>
        </w:rPr>
        <w:t xml:space="preserve"> </w:t>
      </w:r>
      <w:r w:rsidRPr="00E3591E">
        <w:rPr>
          <w:rFonts w:hint="cs"/>
          <w:rtl/>
        </w:rPr>
        <w:t>תטעה</w:t>
      </w:r>
      <w:r w:rsidRPr="00E3591E">
        <w:rPr>
          <w:rtl/>
        </w:rPr>
        <w:t xml:space="preserve"> </w:t>
      </w:r>
      <w:r w:rsidRPr="00E3591E">
        <w:rPr>
          <w:rFonts w:hint="cs"/>
          <w:rtl/>
        </w:rPr>
        <w:t>לפרש</w:t>
      </w:r>
      <w:r w:rsidRPr="00E3591E">
        <w:rPr>
          <w:rtl/>
        </w:rPr>
        <w:t xml:space="preserve"> </w:t>
      </w:r>
      <w:r w:rsidRPr="00E3591E">
        <w:rPr>
          <w:rFonts w:hint="cs"/>
          <w:rtl/>
        </w:rPr>
        <w:t>דברים</w:t>
      </w:r>
      <w:r w:rsidRPr="00E3591E">
        <w:rPr>
          <w:rtl/>
        </w:rPr>
        <w:t xml:space="preserve"> </w:t>
      </w:r>
      <w:r w:rsidRPr="00E3591E">
        <w:rPr>
          <w:rFonts w:hint="cs"/>
          <w:rtl/>
        </w:rPr>
        <w:t>אלו</w:t>
      </w:r>
      <w:r w:rsidRPr="00E3591E">
        <w:rPr>
          <w:rtl/>
        </w:rPr>
        <w:t xml:space="preserve"> </w:t>
      </w:r>
      <w:r w:rsidRPr="00E3591E">
        <w:rPr>
          <w:rFonts w:hint="cs"/>
          <w:rtl/>
        </w:rPr>
        <w:t>גשמיים</w:t>
      </w:r>
      <w:r w:rsidRPr="00E3591E">
        <w:rPr>
          <w:rtl/>
        </w:rPr>
        <w:t xml:space="preserve">, </w:t>
      </w:r>
      <w:r w:rsidRPr="00E3591E">
        <w:rPr>
          <w:rFonts w:hint="cs"/>
          <w:rtl/>
        </w:rPr>
        <w:t>רק</w:t>
      </w:r>
      <w:r w:rsidRPr="00E3591E">
        <w:rPr>
          <w:rtl/>
        </w:rPr>
        <w:t xml:space="preserve"> </w:t>
      </w:r>
      <w:r w:rsidRPr="00E3591E">
        <w:rPr>
          <w:rFonts w:hint="cs"/>
          <w:rtl/>
        </w:rPr>
        <w:t>שבאו</w:t>
      </w:r>
      <w:r w:rsidRPr="00E3591E">
        <w:rPr>
          <w:rtl/>
        </w:rPr>
        <w:t xml:space="preserve"> </w:t>
      </w:r>
      <w:r w:rsidRPr="00E3591E">
        <w:rPr>
          <w:rFonts w:hint="cs"/>
          <w:rtl/>
        </w:rPr>
        <w:t>לומר</w:t>
      </w:r>
      <w:r w:rsidRPr="00E3591E">
        <w:rPr>
          <w:rtl/>
        </w:rPr>
        <w:t xml:space="preserve"> </w:t>
      </w:r>
      <w:r w:rsidRPr="00E3591E">
        <w:rPr>
          <w:rFonts w:hint="cs"/>
          <w:rtl/>
        </w:rPr>
        <w:t>לך</w:t>
      </w:r>
      <w:r w:rsidRPr="00E3591E">
        <w:rPr>
          <w:rtl/>
        </w:rPr>
        <w:t xml:space="preserve"> </w:t>
      </w:r>
      <w:r>
        <w:rPr>
          <w:rFonts w:hint="cs"/>
          <w:rtl/>
        </w:rPr>
        <w:t>עניין</w:t>
      </w:r>
      <w:r w:rsidRPr="00E3591E">
        <w:rPr>
          <w:rtl/>
        </w:rPr>
        <w:t xml:space="preserve"> </w:t>
      </w:r>
      <w:r w:rsidRPr="00E3591E">
        <w:rPr>
          <w:rFonts w:hint="cs"/>
          <w:rtl/>
        </w:rPr>
        <w:t>המשיח</w:t>
      </w:r>
      <w:r w:rsidRPr="00E3591E">
        <w:rPr>
          <w:rtl/>
        </w:rPr>
        <w:t xml:space="preserve">, </w:t>
      </w:r>
      <w:r w:rsidRPr="00E3591E">
        <w:rPr>
          <w:rFonts w:hint="cs"/>
          <w:rtl/>
        </w:rPr>
        <w:t>מופשט</w:t>
      </w:r>
      <w:r w:rsidRPr="00E3591E">
        <w:rPr>
          <w:rtl/>
        </w:rPr>
        <w:t xml:space="preserve"> </w:t>
      </w:r>
      <w:r w:rsidRPr="00E3591E">
        <w:rPr>
          <w:rFonts w:hint="cs"/>
          <w:rtl/>
        </w:rPr>
        <w:t>מן</w:t>
      </w:r>
      <w:r w:rsidRPr="00E3591E">
        <w:rPr>
          <w:rtl/>
        </w:rPr>
        <w:t xml:space="preserve"> </w:t>
      </w:r>
      <w:r w:rsidRPr="00E3591E">
        <w:rPr>
          <w:rFonts w:hint="cs"/>
          <w:rtl/>
        </w:rPr>
        <w:t>הגשמי</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וכן</w:t>
      </w:r>
      <w:r w:rsidRPr="00E3591E">
        <w:rPr>
          <w:rtl/>
        </w:rPr>
        <w:t xml:space="preserve"> </w:t>
      </w:r>
      <w:r w:rsidRPr="00E3591E">
        <w:rPr>
          <w:rFonts w:hint="cs"/>
          <w:rtl/>
        </w:rPr>
        <w:t>מה</w:t>
      </w:r>
      <w:r w:rsidRPr="00E3591E">
        <w:rPr>
          <w:rtl/>
        </w:rPr>
        <w:t xml:space="preserve"> </w:t>
      </w:r>
      <w:r w:rsidRPr="00E3591E">
        <w:rPr>
          <w:rFonts w:hint="cs"/>
          <w:rtl/>
        </w:rPr>
        <w:t>שאמר</w:t>
      </w:r>
      <w:r w:rsidRPr="00E3591E">
        <w:rPr>
          <w:rtl/>
        </w:rPr>
        <w:t xml:space="preserve"> </w:t>
      </w:r>
      <w:r w:rsidRPr="00E3591E">
        <w:rPr>
          <w:rFonts w:hint="cs"/>
          <w:rtl/>
        </w:rPr>
        <w:t>דזבין</w:t>
      </w:r>
      <w:r w:rsidRPr="00E3591E">
        <w:rPr>
          <w:rtl/>
        </w:rPr>
        <w:t xml:space="preserve"> </w:t>
      </w:r>
      <w:r w:rsidRPr="00E3591E">
        <w:rPr>
          <w:rFonts w:hint="cs"/>
          <w:rtl/>
        </w:rPr>
        <w:t>לבידין</w:t>
      </w:r>
      <w:r w:rsidRPr="00E3591E">
        <w:rPr>
          <w:rtl/>
        </w:rPr>
        <w:t xml:space="preserve">, </w:t>
      </w:r>
      <w:r w:rsidRPr="00E3591E">
        <w:rPr>
          <w:rFonts w:hint="cs"/>
          <w:rtl/>
        </w:rPr>
        <w:t>ועלל</w:t>
      </w:r>
      <w:r w:rsidRPr="00E3591E">
        <w:rPr>
          <w:rtl/>
        </w:rPr>
        <w:t xml:space="preserve"> </w:t>
      </w:r>
      <w:r w:rsidRPr="00E3591E">
        <w:rPr>
          <w:rFonts w:hint="cs"/>
          <w:rtl/>
        </w:rPr>
        <w:t>למדינה</w:t>
      </w:r>
      <w:r w:rsidRPr="00E3591E">
        <w:rPr>
          <w:rtl/>
        </w:rPr>
        <w:t xml:space="preserve"> </w:t>
      </w:r>
      <w:r w:rsidRPr="00E3591E">
        <w:rPr>
          <w:rFonts w:hint="cs"/>
          <w:rtl/>
        </w:rPr>
        <w:t>ונפק</w:t>
      </w:r>
      <w:r w:rsidRPr="00E3591E">
        <w:rPr>
          <w:rtl/>
        </w:rPr>
        <w:t xml:space="preserve"> </w:t>
      </w:r>
      <w:r w:rsidRPr="00E3591E">
        <w:rPr>
          <w:rFonts w:hint="cs"/>
          <w:rtl/>
        </w:rPr>
        <w:t>למדינה</w:t>
      </w:r>
      <w:r w:rsidRPr="00E3591E">
        <w:rPr>
          <w:rtl/>
        </w:rPr>
        <w:t xml:space="preserve">, </w:t>
      </w:r>
      <w:r w:rsidRPr="00E3591E">
        <w:rPr>
          <w:rFonts w:hint="cs"/>
          <w:rtl/>
        </w:rPr>
        <w:t>כל</w:t>
      </w:r>
      <w:r w:rsidRPr="00E3591E">
        <w:rPr>
          <w:rtl/>
        </w:rPr>
        <w:t xml:space="preserve"> </w:t>
      </w:r>
      <w:r w:rsidRPr="00E3591E">
        <w:rPr>
          <w:rFonts w:hint="cs"/>
          <w:rtl/>
        </w:rPr>
        <w:t>הדברים</w:t>
      </w:r>
      <w:r w:rsidRPr="00E3591E">
        <w:rPr>
          <w:rtl/>
        </w:rPr>
        <w:t xml:space="preserve"> </w:t>
      </w:r>
      <w:r w:rsidRPr="00E3591E">
        <w:rPr>
          <w:rFonts w:hint="cs"/>
          <w:rtl/>
        </w:rPr>
        <w:t>האלו</w:t>
      </w:r>
      <w:r w:rsidRPr="00E3591E">
        <w:rPr>
          <w:rtl/>
        </w:rPr>
        <w:t xml:space="preserve"> </w:t>
      </w:r>
      <w:r w:rsidRPr="00E3591E">
        <w:rPr>
          <w:rFonts w:hint="cs"/>
          <w:rtl/>
        </w:rPr>
        <w:t>הם</w:t>
      </w:r>
      <w:r w:rsidRPr="00E3591E">
        <w:rPr>
          <w:rtl/>
        </w:rPr>
        <w:t xml:space="preserve"> </w:t>
      </w:r>
      <w:r w:rsidRPr="00E3591E">
        <w:rPr>
          <w:rFonts w:hint="cs"/>
          <w:rtl/>
        </w:rPr>
        <w:t>שכליים</w:t>
      </w:r>
      <w:r w:rsidRPr="00E3591E">
        <w:rPr>
          <w:rtl/>
        </w:rPr>
        <w:t xml:space="preserve">, </w:t>
      </w:r>
      <w:r w:rsidRPr="00E3591E">
        <w:rPr>
          <w:rFonts w:hint="cs"/>
          <w:rtl/>
        </w:rPr>
        <w:t>שכך</w:t>
      </w:r>
      <w:r w:rsidRPr="00E3591E">
        <w:rPr>
          <w:rtl/>
        </w:rPr>
        <w:t xml:space="preserve"> </w:t>
      </w:r>
      <w:r w:rsidRPr="00E3591E">
        <w:rPr>
          <w:rFonts w:hint="cs"/>
          <w:rtl/>
        </w:rPr>
        <w:t>מתחייב</w:t>
      </w:r>
      <w:r w:rsidRPr="00E3591E">
        <w:rPr>
          <w:rtl/>
        </w:rPr>
        <w:t xml:space="preserve"> </w:t>
      </w:r>
      <w:r w:rsidRPr="00E3591E">
        <w:rPr>
          <w:rFonts w:hint="cs"/>
          <w:rtl/>
        </w:rPr>
        <w:t>מצד</w:t>
      </w:r>
      <w:r w:rsidRPr="00E3591E">
        <w:rPr>
          <w:rtl/>
        </w:rPr>
        <w:t xml:space="preserve"> </w:t>
      </w:r>
      <w:r w:rsidRPr="00E3591E">
        <w:rPr>
          <w:rFonts w:hint="cs"/>
          <w:rtl/>
        </w:rPr>
        <w:t>השכל</w:t>
      </w:r>
      <w:r w:rsidRPr="00E3591E">
        <w:rPr>
          <w:rtl/>
        </w:rPr>
        <w:t xml:space="preserve"> </w:t>
      </w:r>
      <w:r w:rsidRPr="00E3591E">
        <w:rPr>
          <w:rFonts w:hint="cs"/>
          <w:rtl/>
        </w:rPr>
        <w:t>המופשט</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בארנו</w:t>
      </w:r>
      <w:r w:rsidRPr="00E3591E">
        <w:rPr>
          <w:rtl/>
        </w:rPr>
        <w:t xml:space="preserve"> </w:t>
      </w:r>
      <w:r w:rsidRPr="00E3591E">
        <w:rPr>
          <w:rFonts w:hint="cs"/>
          <w:rtl/>
        </w:rPr>
        <w:t>במקומות</w:t>
      </w:r>
      <w:r w:rsidRPr="00E3591E">
        <w:rPr>
          <w:rtl/>
        </w:rPr>
        <w:t xml:space="preserve"> </w:t>
      </w:r>
      <w:r w:rsidRPr="00E3591E">
        <w:rPr>
          <w:rFonts w:hint="cs"/>
          <w:rtl/>
        </w:rPr>
        <w:t>הרבה</w:t>
      </w:r>
      <w:r w:rsidRPr="00E3591E">
        <w:rPr>
          <w:rtl/>
        </w:rPr>
        <w:t xml:space="preserve">, </w:t>
      </w:r>
      <w:r w:rsidRPr="00E3591E">
        <w:rPr>
          <w:rFonts w:hint="cs"/>
          <w:rtl/>
        </w:rPr>
        <w:t>ואין</w:t>
      </w:r>
      <w:r w:rsidRPr="00E3591E">
        <w:rPr>
          <w:rtl/>
        </w:rPr>
        <w:t xml:space="preserve"> </w:t>
      </w:r>
      <w:r w:rsidRPr="00E3591E">
        <w:rPr>
          <w:rFonts w:hint="cs"/>
          <w:rtl/>
        </w:rPr>
        <w:t>צריך</w:t>
      </w:r>
      <w:r w:rsidRPr="00E3591E">
        <w:rPr>
          <w:rtl/>
        </w:rPr>
        <w:t xml:space="preserve"> </w:t>
      </w:r>
      <w:r w:rsidRPr="00E3591E">
        <w:rPr>
          <w:rFonts w:hint="cs"/>
          <w:rtl/>
        </w:rPr>
        <w:t>להאריך</w:t>
      </w:r>
      <w:r w:rsidRPr="00E3591E">
        <w:rPr>
          <w:rtl/>
        </w:rPr>
        <w:t xml:space="preserve"> </w:t>
      </w:r>
      <w:r w:rsidRPr="00E3591E">
        <w:rPr>
          <w:rFonts w:hint="cs"/>
          <w:rtl/>
        </w:rPr>
        <w:t>בדברים</w:t>
      </w:r>
      <w:r w:rsidRPr="00E3591E">
        <w:rPr>
          <w:rtl/>
        </w:rPr>
        <w:t xml:space="preserve"> </w:t>
      </w:r>
      <w:r w:rsidRPr="00E3591E">
        <w:rPr>
          <w:rFonts w:hint="cs"/>
          <w:rtl/>
        </w:rPr>
        <w:t>אלו</w:t>
      </w:r>
      <w:r w:rsidRPr="00E3591E">
        <w:rPr>
          <w:rtl/>
        </w:rPr>
        <w:t xml:space="preserve">. </w:t>
      </w:r>
      <w:r w:rsidRPr="00E3591E">
        <w:rPr>
          <w:rFonts w:hint="cs"/>
          <w:rtl/>
        </w:rPr>
        <w:t>ומה</w:t>
      </w:r>
      <w:r w:rsidRPr="00E3591E">
        <w:rPr>
          <w:rtl/>
        </w:rPr>
        <w:t xml:space="preserve"> </w:t>
      </w:r>
      <w:r w:rsidRPr="00E3591E">
        <w:rPr>
          <w:rFonts w:hint="cs"/>
          <w:rtl/>
        </w:rPr>
        <w:t>שאמר</w:t>
      </w:r>
      <w:r w:rsidRPr="00E3591E">
        <w:rPr>
          <w:rtl/>
        </w:rPr>
        <w:t xml:space="preserve"> </w:t>
      </w:r>
      <w:r w:rsidRPr="00E3591E">
        <w:rPr>
          <w:rFonts w:hint="cs"/>
          <w:rtl/>
        </w:rPr>
        <w:t>כי</w:t>
      </w:r>
      <w:r w:rsidRPr="00E3591E">
        <w:rPr>
          <w:rtl/>
        </w:rPr>
        <w:t xml:space="preserve"> </w:t>
      </w:r>
      <w:r w:rsidRPr="00E3591E">
        <w:rPr>
          <w:rFonts w:hint="cs"/>
          <w:rtl/>
        </w:rPr>
        <w:t>רוחין</w:t>
      </w:r>
      <w:r w:rsidRPr="00E3591E">
        <w:rPr>
          <w:rtl/>
        </w:rPr>
        <w:t xml:space="preserve"> </w:t>
      </w:r>
      <w:r w:rsidRPr="00E3591E">
        <w:rPr>
          <w:rFonts w:hint="cs"/>
          <w:rtl/>
        </w:rPr>
        <w:t>ושדין</w:t>
      </w:r>
      <w:r w:rsidRPr="00E3591E">
        <w:rPr>
          <w:rtl/>
        </w:rPr>
        <w:t xml:space="preserve"> </w:t>
      </w:r>
      <w:r w:rsidRPr="00E3591E">
        <w:rPr>
          <w:rFonts w:hint="cs"/>
          <w:rtl/>
        </w:rPr>
        <w:t>נטלו</w:t>
      </w:r>
      <w:r w:rsidRPr="00E3591E">
        <w:rPr>
          <w:rtl/>
        </w:rPr>
        <w:t xml:space="preserve"> </w:t>
      </w:r>
      <w:r w:rsidRPr="00E3591E">
        <w:rPr>
          <w:rFonts w:hint="cs"/>
          <w:rtl/>
        </w:rPr>
        <w:t>אותו</w:t>
      </w:r>
      <w:r w:rsidRPr="00E3591E">
        <w:rPr>
          <w:rtl/>
        </w:rPr>
        <w:t xml:space="preserve">, </w:t>
      </w:r>
      <w:r w:rsidRPr="00E3591E">
        <w:rPr>
          <w:rFonts w:hint="cs"/>
          <w:rtl/>
        </w:rPr>
        <w:t>כי</w:t>
      </w:r>
      <w:r w:rsidRPr="00E3591E">
        <w:rPr>
          <w:rtl/>
        </w:rPr>
        <w:t xml:space="preserve"> </w:t>
      </w:r>
      <w:r w:rsidRPr="00E3591E">
        <w:rPr>
          <w:rFonts w:hint="cs"/>
          <w:rtl/>
        </w:rPr>
        <w:t>בוודאי</w:t>
      </w:r>
      <w:r w:rsidRPr="00E3591E">
        <w:rPr>
          <w:rtl/>
        </w:rPr>
        <w:t xml:space="preserve"> </w:t>
      </w:r>
      <w:r w:rsidRPr="00E3591E">
        <w:rPr>
          <w:rFonts w:hint="cs"/>
          <w:rtl/>
        </w:rPr>
        <w:t>כוחות</w:t>
      </w:r>
      <w:r w:rsidRPr="00E3591E">
        <w:rPr>
          <w:rtl/>
        </w:rPr>
        <w:t xml:space="preserve"> </w:t>
      </w:r>
      <w:r w:rsidRPr="00E3591E">
        <w:rPr>
          <w:rFonts w:hint="cs"/>
          <w:rtl/>
        </w:rPr>
        <w:t>הטומאה</w:t>
      </w:r>
      <w:r w:rsidRPr="00E3591E">
        <w:rPr>
          <w:rtl/>
        </w:rPr>
        <w:t xml:space="preserve"> </w:t>
      </w:r>
      <w:r w:rsidRPr="00E3591E">
        <w:rPr>
          <w:rFonts w:hint="cs"/>
          <w:rtl/>
        </w:rPr>
        <w:t>שעדיין</w:t>
      </w:r>
      <w:r w:rsidRPr="00E3591E">
        <w:rPr>
          <w:rtl/>
        </w:rPr>
        <w:t xml:space="preserve"> </w:t>
      </w:r>
      <w:r w:rsidRPr="00E3591E">
        <w:rPr>
          <w:rFonts w:hint="cs"/>
          <w:rtl/>
        </w:rPr>
        <w:t>בעולם</w:t>
      </w:r>
      <w:r w:rsidRPr="00E3591E">
        <w:rPr>
          <w:rtl/>
        </w:rPr>
        <w:t xml:space="preserve"> </w:t>
      </w:r>
      <w:r w:rsidRPr="00E3591E">
        <w:rPr>
          <w:rFonts w:hint="cs"/>
          <w:rtl/>
        </w:rPr>
        <w:t>הם</w:t>
      </w:r>
      <w:r w:rsidRPr="00E3591E">
        <w:rPr>
          <w:rtl/>
        </w:rPr>
        <w:t xml:space="preserve"> </w:t>
      </w:r>
      <w:r w:rsidRPr="00E3591E">
        <w:rPr>
          <w:rFonts w:hint="cs"/>
          <w:rtl/>
        </w:rPr>
        <w:t>מתנגדים</w:t>
      </w:r>
      <w:r w:rsidRPr="00E3591E">
        <w:rPr>
          <w:rtl/>
        </w:rPr>
        <w:t xml:space="preserve"> </w:t>
      </w:r>
      <w:r w:rsidRPr="00E3591E">
        <w:rPr>
          <w:rFonts w:hint="cs"/>
          <w:rtl/>
        </w:rPr>
        <w:t>ל</w:t>
      </w:r>
      <w:r>
        <w:rPr>
          <w:rFonts w:hint="cs"/>
          <w:rtl/>
        </w:rPr>
        <w:t>עניין</w:t>
      </w:r>
      <w:r w:rsidRPr="00E3591E">
        <w:rPr>
          <w:rtl/>
        </w:rPr>
        <w:t xml:space="preserve"> </w:t>
      </w:r>
      <w:r w:rsidRPr="00E3591E">
        <w:rPr>
          <w:rFonts w:hint="cs"/>
          <w:rtl/>
        </w:rPr>
        <w:t>משיח</w:t>
      </w:r>
      <w:r w:rsidRPr="00E3591E">
        <w:rPr>
          <w:rtl/>
        </w:rPr>
        <w:t xml:space="preserve">, </w:t>
      </w:r>
      <w:r w:rsidRPr="00E3591E">
        <w:rPr>
          <w:rFonts w:hint="cs"/>
          <w:rtl/>
        </w:rPr>
        <w:t>ומהם</w:t>
      </w:r>
      <w:r w:rsidRPr="00E3591E">
        <w:rPr>
          <w:rtl/>
        </w:rPr>
        <w:t xml:space="preserve"> </w:t>
      </w:r>
      <w:r w:rsidRPr="00E3591E">
        <w:rPr>
          <w:rFonts w:hint="cs"/>
          <w:rtl/>
        </w:rPr>
        <w:t>מגיע</w:t>
      </w:r>
      <w:r w:rsidRPr="00E3591E">
        <w:rPr>
          <w:rtl/>
        </w:rPr>
        <w:t xml:space="preserve"> </w:t>
      </w:r>
      <w:r>
        <w:rPr>
          <w:rFonts w:hint="cs"/>
          <w:rtl/>
        </w:rPr>
        <w:t>ביטול</w:t>
      </w:r>
      <w:r w:rsidRPr="00E3591E">
        <w:rPr>
          <w:rtl/>
        </w:rPr>
        <w:t xml:space="preserve"> </w:t>
      </w:r>
      <w:r w:rsidRPr="00E3591E">
        <w:rPr>
          <w:rFonts w:hint="cs"/>
          <w:rtl/>
        </w:rPr>
        <w:t>אליו</w:t>
      </w:r>
      <w:r w:rsidRPr="00E3591E">
        <w:rPr>
          <w:rtl/>
        </w:rPr>
        <w:t xml:space="preserve">, </w:t>
      </w:r>
      <w:r w:rsidRPr="00E3591E">
        <w:rPr>
          <w:rFonts w:hint="cs"/>
          <w:rtl/>
        </w:rPr>
        <w:t>וזהו</w:t>
      </w:r>
      <w:r w:rsidRPr="00E3591E">
        <w:rPr>
          <w:rtl/>
        </w:rPr>
        <w:t xml:space="preserve"> </w:t>
      </w:r>
      <w:r w:rsidRPr="00E3591E">
        <w:rPr>
          <w:rFonts w:hint="cs"/>
          <w:rtl/>
        </w:rPr>
        <w:t>שטענו</w:t>
      </w:r>
      <w:r w:rsidRPr="00E3591E">
        <w:rPr>
          <w:rtl/>
        </w:rPr>
        <w:t xml:space="preserve"> </w:t>
      </w:r>
      <w:r w:rsidRPr="00E3591E">
        <w:rPr>
          <w:rFonts w:hint="cs"/>
          <w:rtl/>
        </w:rPr>
        <w:t>אותו</w:t>
      </w:r>
      <w:r w:rsidRPr="00E3591E">
        <w:rPr>
          <w:rtl/>
        </w:rPr>
        <w:t xml:space="preserve">. </w:t>
      </w:r>
      <w:r w:rsidRPr="00E3591E">
        <w:rPr>
          <w:rFonts w:hint="cs"/>
          <w:rtl/>
        </w:rPr>
        <w:t>ולפיכך</w:t>
      </w:r>
      <w:r w:rsidRPr="00E3591E">
        <w:rPr>
          <w:rtl/>
        </w:rPr>
        <w:t xml:space="preserve"> </w:t>
      </w:r>
      <w:r w:rsidRPr="00E3591E">
        <w:rPr>
          <w:rFonts w:hint="cs"/>
          <w:rtl/>
        </w:rPr>
        <w:t>השיב</w:t>
      </w:r>
      <w:r w:rsidRPr="00E3591E">
        <w:rPr>
          <w:rtl/>
        </w:rPr>
        <w:t xml:space="preserve"> </w:t>
      </w:r>
      <w:r w:rsidRPr="00E3591E">
        <w:rPr>
          <w:rFonts w:hint="cs"/>
          <w:rtl/>
        </w:rPr>
        <w:t>דרחיצין</w:t>
      </w:r>
      <w:r w:rsidRPr="00E3591E">
        <w:rPr>
          <w:rtl/>
        </w:rPr>
        <w:t xml:space="preserve"> </w:t>
      </w:r>
      <w:r w:rsidRPr="00E3591E">
        <w:rPr>
          <w:rFonts w:hint="cs"/>
          <w:rtl/>
        </w:rPr>
        <w:t>אנן</w:t>
      </w:r>
      <w:r w:rsidRPr="00E3591E">
        <w:rPr>
          <w:rtl/>
        </w:rPr>
        <w:t xml:space="preserve"> </w:t>
      </w:r>
      <w:r w:rsidRPr="00E3591E">
        <w:rPr>
          <w:rFonts w:hint="cs"/>
          <w:rtl/>
        </w:rPr>
        <w:t>במארי</w:t>
      </w:r>
      <w:r w:rsidRPr="00E3591E">
        <w:rPr>
          <w:rtl/>
        </w:rPr>
        <w:t xml:space="preserve"> </w:t>
      </w:r>
      <w:r w:rsidRPr="00E3591E">
        <w:rPr>
          <w:rFonts w:hint="cs"/>
          <w:rtl/>
        </w:rPr>
        <w:t>שמיא</w:t>
      </w:r>
      <w:r w:rsidRPr="00E3591E">
        <w:rPr>
          <w:rtl/>
        </w:rPr>
        <w:t xml:space="preserve"> </w:t>
      </w:r>
      <w:r w:rsidRPr="00E3591E">
        <w:rPr>
          <w:rFonts w:hint="cs"/>
          <w:rtl/>
        </w:rPr>
        <w:t>דעל</w:t>
      </w:r>
      <w:r w:rsidRPr="00E3591E">
        <w:rPr>
          <w:rtl/>
        </w:rPr>
        <w:t xml:space="preserve"> </w:t>
      </w:r>
      <w:r w:rsidRPr="00E3591E">
        <w:rPr>
          <w:rFonts w:hint="cs"/>
          <w:rtl/>
        </w:rPr>
        <w:t>רגליה</w:t>
      </w:r>
      <w:r w:rsidRPr="00E3591E">
        <w:rPr>
          <w:rtl/>
        </w:rPr>
        <w:t xml:space="preserve"> </w:t>
      </w:r>
      <w:r w:rsidRPr="00E3591E">
        <w:rPr>
          <w:rFonts w:hint="cs"/>
          <w:rtl/>
        </w:rPr>
        <w:t>חרב</w:t>
      </w:r>
      <w:r w:rsidRPr="00E3591E">
        <w:rPr>
          <w:rtl/>
        </w:rPr>
        <w:t xml:space="preserve"> </w:t>
      </w:r>
      <w:r w:rsidRPr="00E3591E">
        <w:rPr>
          <w:rFonts w:hint="cs"/>
          <w:rtl/>
        </w:rPr>
        <w:t>ועל</w:t>
      </w:r>
      <w:r w:rsidRPr="00E3591E">
        <w:rPr>
          <w:rtl/>
        </w:rPr>
        <w:t xml:space="preserve"> </w:t>
      </w:r>
      <w:r w:rsidRPr="00E3591E">
        <w:rPr>
          <w:rFonts w:hint="cs"/>
          <w:rtl/>
        </w:rPr>
        <w:t>רגליה</w:t>
      </w:r>
      <w:r w:rsidRPr="00E3591E">
        <w:rPr>
          <w:rtl/>
        </w:rPr>
        <w:t xml:space="preserve"> </w:t>
      </w:r>
      <w:r w:rsidRPr="00E3591E">
        <w:rPr>
          <w:rFonts w:hint="cs"/>
          <w:rtl/>
        </w:rPr>
        <w:t>מתבני</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Pr>
          <w:rFonts w:hint="cs"/>
          <w:rtl/>
        </w:rPr>
        <w:t>למעלה</w:t>
      </w:r>
      <w:r w:rsidRPr="00E3591E">
        <w:rPr>
          <w:rtl/>
        </w:rPr>
        <w:t xml:space="preserve">, </w:t>
      </w:r>
      <w:r w:rsidRPr="00E3591E">
        <w:rPr>
          <w:rFonts w:hint="cs"/>
          <w:rtl/>
        </w:rPr>
        <w:t>שהחורבן</w:t>
      </w:r>
      <w:r w:rsidRPr="00E3591E">
        <w:rPr>
          <w:rtl/>
        </w:rPr>
        <w:t xml:space="preserve"> </w:t>
      </w:r>
      <w:r w:rsidRPr="00E3591E">
        <w:rPr>
          <w:rFonts w:hint="cs"/>
          <w:rtl/>
        </w:rPr>
        <w:t>המגיע</w:t>
      </w:r>
      <w:r w:rsidRPr="00E3591E">
        <w:rPr>
          <w:rtl/>
        </w:rPr>
        <w:t xml:space="preserve"> </w:t>
      </w:r>
      <w:r w:rsidRPr="00E3591E">
        <w:rPr>
          <w:rFonts w:hint="cs"/>
          <w:rtl/>
        </w:rPr>
        <w:t>לבית</w:t>
      </w:r>
      <w:r w:rsidRPr="00E3591E">
        <w:rPr>
          <w:rtl/>
        </w:rPr>
        <w:t xml:space="preserve"> </w:t>
      </w:r>
      <w:r w:rsidRPr="00E3591E">
        <w:rPr>
          <w:rFonts w:hint="cs"/>
          <w:rtl/>
        </w:rPr>
        <w:t>המקדש</w:t>
      </w:r>
      <w:r w:rsidRPr="00E3591E">
        <w:rPr>
          <w:rtl/>
        </w:rPr>
        <w:t xml:space="preserve"> </w:t>
      </w:r>
      <w:r w:rsidRPr="00E3591E">
        <w:rPr>
          <w:rFonts w:hint="cs"/>
          <w:rtl/>
        </w:rPr>
        <w:t>הוא</w:t>
      </w:r>
      <w:r w:rsidRPr="00E3591E">
        <w:rPr>
          <w:rtl/>
        </w:rPr>
        <w:t xml:space="preserve"> </w:t>
      </w:r>
      <w:r w:rsidRPr="00E3591E">
        <w:rPr>
          <w:rFonts w:hint="cs"/>
          <w:rtl/>
        </w:rPr>
        <w:t>סבת</w:t>
      </w:r>
      <w:r w:rsidRPr="00E3591E">
        <w:rPr>
          <w:rtl/>
        </w:rPr>
        <w:t xml:space="preserve"> </w:t>
      </w:r>
      <w:r w:rsidRPr="00E3591E">
        <w:rPr>
          <w:rFonts w:hint="cs"/>
          <w:rtl/>
        </w:rPr>
        <w:t>הוייתו</w:t>
      </w:r>
      <w:r w:rsidRPr="00E3591E">
        <w:rPr>
          <w:rtl/>
        </w:rPr>
        <w:t xml:space="preserve"> </w:t>
      </w:r>
      <w:r w:rsidRPr="00E3591E">
        <w:rPr>
          <w:rFonts w:hint="cs"/>
          <w:rtl/>
        </w:rPr>
        <w:t>שיהיה</w:t>
      </w:r>
      <w:r w:rsidRPr="00E3591E">
        <w:rPr>
          <w:rtl/>
        </w:rPr>
        <w:t xml:space="preserve"> </w:t>
      </w:r>
      <w:r w:rsidRPr="00E3591E">
        <w:rPr>
          <w:rFonts w:hint="cs"/>
          <w:rtl/>
        </w:rPr>
        <w:t>לו</w:t>
      </w:r>
      <w:r w:rsidRPr="00E3591E">
        <w:rPr>
          <w:rtl/>
        </w:rPr>
        <w:t xml:space="preserve"> </w:t>
      </w:r>
      <w:r w:rsidRPr="00E3591E">
        <w:rPr>
          <w:rFonts w:hint="cs"/>
          <w:rtl/>
        </w:rPr>
        <w:t>בסוף</w:t>
      </w:r>
      <w:r w:rsidRPr="00E3591E">
        <w:rPr>
          <w:rtl/>
        </w:rPr>
        <w:t xml:space="preserve">. </w:t>
      </w:r>
      <w:r w:rsidRPr="00E3591E">
        <w:rPr>
          <w:rFonts w:hint="cs"/>
          <w:rtl/>
        </w:rPr>
        <w:t>וכאשר</w:t>
      </w:r>
      <w:r w:rsidRPr="00E3591E">
        <w:rPr>
          <w:rtl/>
        </w:rPr>
        <w:t xml:space="preserve"> </w:t>
      </w:r>
      <w:r w:rsidRPr="00E3591E">
        <w:rPr>
          <w:rFonts w:hint="cs"/>
          <w:rtl/>
        </w:rPr>
        <w:t>תדע</w:t>
      </w:r>
      <w:r w:rsidRPr="00E3591E">
        <w:rPr>
          <w:rtl/>
        </w:rPr>
        <w:t xml:space="preserve"> </w:t>
      </w:r>
      <w:r w:rsidRPr="00E3591E">
        <w:rPr>
          <w:rFonts w:hint="cs"/>
          <w:rtl/>
        </w:rPr>
        <w:t>ותבין</w:t>
      </w:r>
      <w:r w:rsidRPr="00E3591E">
        <w:rPr>
          <w:rtl/>
        </w:rPr>
        <w:t xml:space="preserve"> </w:t>
      </w:r>
      <w:r w:rsidRPr="00E3591E">
        <w:rPr>
          <w:rFonts w:hint="cs"/>
          <w:rtl/>
        </w:rPr>
        <w:t>דברים</w:t>
      </w:r>
      <w:r w:rsidRPr="00E3591E">
        <w:rPr>
          <w:rtl/>
        </w:rPr>
        <w:t xml:space="preserve"> </w:t>
      </w:r>
      <w:r w:rsidRPr="00E3591E">
        <w:rPr>
          <w:rFonts w:hint="cs"/>
          <w:rtl/>
        </w:rPr>
        <w:t>אלו</w:t>
      </w:r>
      <w:r w:rsidRPr="00E3591E">
        <w:rPr>
          <w:rtl/>
        </w:rPr>
        <w:t xml:space="preserve">, </w:t>
      </w:r>
      <w:r w:rsidRPr="00E3591E">
        <w:rPr>
          <w:rFonts w:hint="cs"/>
          <w:rtl/>
        </w:rPr>
        <w:t>אז</w:t>
      </w:r>
      <w:r w:rsidRPr="00E3591E">
        <w:rPr>
          <w:rtl/>
        </w:rPr>
        <w:t xml:space="preserve"> </w:t>
      </w:r>
      <w:r w:rsidRPr="00E3591E">
        <w:rPr>
          <w:rFonts w:hint="cs"/>
          <w:rtl/>
        </w:rPr>
        <w:t>תבין</w:t>
      </w:r>
      <w:r w:rsidRPr="00E3591E">
        <w:rPr>
          <w:rtl/>
        </w:rPr>
        <w:t xml:space="preserve"> </w:t>
      </w:r>
      <w:r w:rsidRPr="00E3591E">
        <w:rPr>
          <w:rFonts w:hint="cs"/>
          <w:rtl/>
        </w:rPr>
        <w:t>דברים</w:t>
      </w:r>
      <w:r w:rsidRPr="00E3591E">
        <w:rPr>
          <w:rtl/>
        </w:rPr>
        <w:t xml:space="preserve"> </w:t>
      </w:r>
      <w:r w:rsidRPr="00E3591E">
        <w:rPr>
          <w:rFonts w:hint="cs"/>
          <w:rtl/>
        </w:rPr>
        <w:t>גדולים</w:t>
      </w:r>
      <w:r w:rsidRPr="00E3591E">
        <w:rPr>
          <w:rtl/>
        </w:rPr>
        <w:t xml:space="preserve">, </w:t>
      </w:r>
      <w:r w:rsidRPr="00E3591E">
        <w:rPr>
          <w:rFonts w:hint="cs"/>
          <w:rtl/>
        </w:rPr>
        <w:t>כי</w:t>
      </w:r>
      <w:r w:rsidRPr="00E3591E">
        <w:rPr>
          <w:rtl/>
        </w:rPr>
        <w:t xml:space="preserve"> </w:t>
      </w:r>
      <w:r w:rsidRPr="00E3591E">
        <w:rPr>
          <w:rFonts w:hint="cs"/>
          <w:rtl/>
        </w:rPr>
        <w:t>חורבן</w:t>
      </w:r>
      <w:r w:rsidRPr="00E3591E">
        <w:rPr>
          <w:rtl/>
        </w:rPr>
        <w:t xml:space="preserve"> </w:t>
      </w:r>
      <w:r w:rsidRPr="00E3591E">
        <w:rPr>
          <w:rFonts w:hint="cs"/>
          <w:rtl/>
        </w:rPr>
        <w:t>הבית</w:t>
      </w:r>
      <w:r w:rsidRPr="00E3591E">
        <w:rPr>
          <w:rtl/>
        </w:rPr>
        <w:t xml:space="preserve">, </w:t>
      </w:r>
      <w:r w:rsidRPr="00E3591E">
        <w:rPr>
          <w:rFonts w:hint="cs"/>
          <w:rtl/>
        </w:rPr>
        <w:t>אף</w:t>
      </w:r>
      <w:r w:rsidRPr="00E3591E">
        <w:rPr>
          <w:rtl/>
        </w:rPr>
        <w:t xml:space="preserve"> </w:t>
      </w:r>
      <w:r w:rsidRPr="00E3591E">
        <w:rPr>
          <w:rFonts w:hint="cs"/>
          <w:rtl/>
        </w:rPr>
        <w:t>שהוא</w:t>
      </w:r>
      <w:r w:rsidRPr="00E3591E">
        <w:rPr>
          <w:rtl/>
        </w:rPr>
        <w:t xml:space="preserve"> </w:t>
      </w:r>
      <w:r w:rsidRPr="00E3591E">
        <w:rPr>
          <w:rFonts w:hint="cs"/>
          <w:rtl/>
        </w:rPr>
        <w:t>חורבן</w:t>
      </w:r>
      <w:r w:rsidRPr="00E3591E">
        <w:rPr>
          <w:rtl/>
        </w:rPr>
        <w:t xml:space="preserve"> </w:t>
      </w:r>
      <w:r w:rsidRPr="00E3591E">
        <w:rPr>
          <w:rFonts w:hint="cs"/>
          <w:rtl/>
        </w:rPr>
        <w:t>אליו</w:t>
      </w:r>
      <w:r w:rsidRPr="00E3591E">
        <w:rPr>
          <w:rtl/>
        </w:rPr>
        <w:t xml:space="preserve"> </w:t>
      </w:r>
      <w:r w:rsidRPr="00E3591E">
        <w:rPr>
          <w:rFonts w:hint="cs"/>
          <w:rtl/>
        </w:rPr>
        <w:t>בעצמו</w:t>
      </w:r>
      <w:r w:rsidRPr="00E3591E">
        <w:rPr>
          <w:rtl/>
        </w:rPr>
        <w:t xml:space="preserve">, </w:t>
      </w:r>
      <w:r w:rsidRPr="00E3591E">
        <w:rPr>
          <w:rFonts w:hint="cs"/>
          <w:rtl/>
        </w:rPr>
        <w:t>הוא</w:t>
      </w:r>
      <w:r w:rsidRPr="00E3591E">
        <w:rPr>
          <w:rtl/>
        </w:rPr>
        <w:t xml:space="preserve"> </w:t>
      </w:r>
      <w:r w:rsidRPr="00E3591E">
        <w:rPr>
          <w:rFonts w:hint="cs"/>
          <w:rtl/>
        </w:rPr>
        <w:t>סבה</w:t>
      </w:r>
      <w:r w:rsidRPr="00E3591E">
        <w:rPr>
          <w:rtl/>
        </w:rPr>
        <w:t xml:space="preserve"> </w:t>
      </w:r>
      <w:r w:rsidRPr="00E3591E">
        <w:rPr>
          <w:rFonts w:hint="cs"/>
          <w:rtl/>
        </w:rPr>
        <w:t>להו</w:t>
      </w:r>
      <w:r>
        <w:rPr>
          <w:rFonts w:hint="cs"/>
          <w:rtl/>
        </w:rPr>
        <w:t>ו</w:t>
      </w:r>
      <w:r w:rsidRPr="00E3591E">
        <w:rPr>
          <w:rFonts w:hint="cs"/>
          <w:rtl/>
        </w:rPr>
        <w:t>יה</w:t>
      </w:r>
      <w:r w:rsidRPr="00E3591E">
        <w:rPr>
          <w:rtl/>
        </w:rPr>
        <w:t xml:space="preserve"> </w:t>
      </w:r>
      <w:r w:rsidRPr="00E3591E">
        <w:rPr>
          <w:rFonts w:hint="cs"/>
          <w:rtl/>
        </w:rPr>
        <w:t>יותר</w:t>
      </w:r>
      <w:r w:rsidRPr="00E3591E">
        <w:rPr>
          <w:rtl/>
        </w:rPr>
        <w:t xml:space="preserve"> </w:t>
      </w:r>
      <w:r w:rsidRPr="00E3591E">
        <w:rPr>
          <w:rFonts w:hint="cs"/>
          <w:rtl/>
        </w:rPr>
        <w:t>עליונה</w:t>
      </w:r>
      <w:r w:rsidRPr="00E3591E">
        <w:rPr>
          <w:rtl/>
        </w:rPr>
        <w:t xml:space="preserve"> </w:t>
      </w:r>
      <w:r w:rsidRPr="00E3591E">
        <w:rPr>
          <w:rFonts w:hint="cs"/>
          <w:rtl/>
        </w:rPr>
        <w:t>מאוד</w:t>
      </w:r>
      <w:r w:rsidRPr="00E3591E">
        <w:rPr>
          <w:rtl/>
        </w:rPr>
        <w:t xml:space="preserve">, </w:t>
      </w:r>
      <w:r w:rsidRPr="00E3591E">
        <w:rPr>
          <w:rFonts w:hint="cs"/>
          <w:rtl/>
        </w:rPr>
        <w:t>כמו</w:t>
      </w:r>
      <w:r w:rsidRPr="00E3591E">
        <w:rPr>
          <w:rtl/>
        </w:rPr>
        <w:t xml:space="preserve"> </w:t>
      </w:r>
      <w:r w:rsidRPr="00E3591E">
        <w:rPr>
          <w:rFonts w:hint="cs"/>
          <w:rtl/>
        </w:rPr>
        <w:t>שנתבאר</w:t>
      </w:r>
      <w:r w:rsidRPr="00E3591E">
        <w:rPr>
          <w:rtl/>
        </w:rPr>
        <w:t xml:space="preserve"> </w:t>
      </w:r>
      <w:r>
        <w:rPr>
          <w:rFonts w:hint="cs"/>
          <w:rtl/>
        </w:rPr>
        <w:t>למעלה</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ועוד</w:t>
      </w:r>
      <w:r w:rsidRPr="00E3591E">
        <w:rPr>
          <w:rtl/>
        </w:rPr>
        <w:t xml:space="preserve">, </w:t>
      </w:r>
      <w:r w:rsidRPr="00E3591E">
        <w:rPr>
          <w:rFonts w:hint="cs"/>
          <w:rtl/>
        </w:rPr>
        <w:t>כי</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מן</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הטוב</w:t>
      </w:r>
      <w:r w:rsidRPr="00E3591E">
        <w:rPr>
          <w:rtl/>
        </w:rPr>
        <w:t xml:space="preserve"> </w:t>
      </w:r>
      <w:r w:rsidRPr="00E3591E">
        <w:rPr>
          <w:rFonts w:hint="cs"/>
          <w:rtl/>
        </w:rPr>
        <w:t>האמיתי</w:t>
      </w:r>
      <w:r w:rsidRPr="00E3591E">
        <w:rPr>
          <w:rtl/>
        </w:rPr>
        <w:t xml:space="preserve">, </w:t>
      </w:r>
      <w:r w:rsidRPr="00E3591E">
        <w:rPr>
          <w:rFonts w:hint="cs"/>
          <w:rtl/>
        </w:rPr>
        <w:t>חורבן</w:t>
      </w:r>
      <w:r w:rsidRPr="00E3591E">
        <w:rPr>
          <w:rtl/>
        </w:rPr>
        <w:t xml:space="preserve"> </w:t>
      </w:r>
      <w:r w:rsidRPr="00E3591E">
        <w:rPr>
          <w:rFonts w:hint="cs"/>
          <w:rtl/>
        </w:rPr>
        <w:t>הבית</w:t>
      </w:r>
      <w:r w:rsidRPr="00E3591E">
        <w:rPr>
          <w:rtl/>
        </w:rPr>
        <w:t xml:space="preserve"> </w:t>
      </w:r>
      <w:r w:rsidRPr="00E3591E">
        <w:rPr>
          <w:rFonts w:hint="cs"/>
          <w:rtl/>
        </w:rPr>
        <w:t>הקדוש</w:t>
      </w:r>
      <w:r w:rsidRPr="00E3591E">
        <w:rPr>
          <w:rtl/>
        </w:rPr>
        <w:t xml:space="preserve">, </w:t>
      </w:r>
      <w:r w:rsidRPr="00E3591E">
        <w:rPr>
          <w:rFonts w:hint="cs"/>
          <w:rtl/>
        </w:rPr>
        <w:t>ויהיה</w:t>
      </w:r>
      <w:r w:rsidRPr="00E3591E">
        <w:rPr>
          <w:rtl/>
        </w:rPr>
        <w:t xml:space="preserve"> </w:t>
      </w:r>
      <w:r w:rsidRPr="00E3591E">
        <w:rPr>
          <w:rFonts w:hint="cs"/>
          <w:rtl/>
        </w:rPr>
        <w:t>הוא</w:t>
      </w:r>
      <w:r w:rsidRPr="00E3591E">
        <w:rPr>
          <w:rtl/>
        </w:rPr>
        <w:t xml:space="preserve"> </w:t>
      </w:r>
      <w:r w:rsidRPr="00E3591E">
        <w:rPr>
          <w:rFonts w:hint="cs"/>
          <w:rtl/>
        </w:rPr>
        <w:t>יתברך</w:t>
      </w:r>
      <w:r w:rsidRPr="00E3591E">
        <w:rPr>
          <w:rtl/>
        </w:rPr>
        <w:t xml:space="preserve"> </w:t>
      </w:r>
      <w:r w:rsidRPr="00E3591E">
        <w:rPr>
          <w:rFonts w:hint="cs"/>
          <w:rtl/>
        </w:rPr>
        <w:t>סבה</w:t>
      </w:r>
      <w:r w:rsidRPr="00E3591E">
        <w:rPr>
          <w:rtl/>
        </w:rPr>
        <w:t xml:space="preserve"> </w:t>
      </w:r>
      <w:r w:rsidRPr="00E3591E">
        <w:rPr>
          <w:rFonts w:hint="cs"/>
          <w:rtl/>
        </w:rPr>
        <w:t>להפסד</w:t>
      </w:r>
      <w:r w:rsidRPr="00E3591E">
        <w:rPr>
          <w:rtl/>
        </w:rPr>
        <w:t xml:space="preserve">, </w:t>
      </w:r>
      <w:r w:rsidRPr="00E3591E">
        <w:rPr>
          <w:rFonts w:hint="cs"/>
          <w:rtl/>
        </w:rPr>
        <w:t>שהוא</w:t>
      </w:r>
      <w:r w:rsidRPr="00E3591E">
        <w:rPr>
          <w:rtl/>
        </w:rPr>
        <w:t xml:space="preserve"> </w:t>
      </w:r>
      <w:r w:rsidRPr="00E3591E">
        <w:rPr>
          <w:rFonts w:hint="cs"/>
          <w:rtl/>
        </w:rPr>
        <w:t>חורבן</w:t>
      </w:r>
      <w:r w:rsidRPr="00E3591E">
        <w:rPr>
          <w:rtl/>
        </w:rPr>
        <w:t xml:space="preserve"> </w:t>
      </w:r>
      <w:r w:rsidRPr="00E3591E">
        <w:rPr>
          <w:rFonts w:hint="cs"/>
          <w:rtl/>
        </w:rPr>
        <w:t>הבית</w:t>
      </w:r>
      <w:r w:rsidRPr="00E3591E">
        <w:rPr>
          <w:rtl/>
        </w:rPr>
        <w:t xml:space="preserve"> </w:t>
      </w:r>
      <w:r w:rsidRPr="00E3591E">
        <w:rPr>
          <w:rFonts w:hint="cs"/>
          <w:rtl/>
        </w:rPr>
        <w:t>הקדוש</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מתייחס</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אם</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שי</w:t>
      </w:r>
      <w:r>
        <w:rPr>
          <w:rFonts w:hint="cs"/>
          <w:rtl/>
        </w:rPr>
        <w:t>עילה</w:t>
      </w:r>
      <w:r w:rsidRPr="00E3591E">
        <w:rPr>
          <w:rtl/>
        </w:rPr>
        <w:t xml:space="preserve"> </w:t>
      </w:r>
      <w:r w:rsidRPr="00E3591E">
        <w:rPr>
          <w:rFonts w:hint="cs"/>
          <w:rtl/>
        </w:rPr>
        <w:t>הכל</w:t>
      </w:r>
      <w:r w:rsidRPr="00E3591E">
        <w:rPr>
          <w:rtl/>
        </w:rPr>
        <w:t xml:space="preserve"> </w:t>
      </w:r>
      <w:r w:rsidRPr="00E3591E">
        <w:rPr>
          <w:rFonts w:hint="cs"/>
          <w:rtl/>
        </w:rPr>
        <w:t>אל</w:t>
      </w:r>
      <w:r w:rsidRPr="00E3591E">
        <w:rPr>
          <w:rtl/>
        </w:rPr>
        <w:t xml:space="preserve"> </w:t>
      </w:r>
      <w:r w:rsidRPr="00E3591E">
        <w:rPr>
          <w:rFonts w:hint="cs"/>
          <w:rtl/>
        </w:rPr>
        <w:t>הויה</w:t>
      </w:r>
      <w:r w:rsidRPr="00E3591E">
        <w:rPr>
          <w:rtl/>
        </w:rPr>
        <w:t xml:space="preserve"> </w:t>
      </w:r>
      <w:r w:rsidRPr="00E3591E">
        <w:rPr>
          <w:rFonts w:hint="cs"/>
          <w:rtl/>
        </w:rPr>
        <w:t>יותר</w:t>
      </w:r>
      <w:r w:rsidRPr="00E3591E">
        <w:rPr>
          <w:rtl/>
        </w:rPr>
        <w:t xml:space="preserve"> </w:t>
      </w:r>
      <w:r w:rsidRPr="00E3591E">
        <w:rPr>
          <w:rFonts w:hint="cs"/>
          <w:rtl/>
        </w:rPr>
        <w:t>עליונה</w:t>
      </w:r>
      <w:r w:rsidRPr="00E3591E">
        <w:rPr>
          <w:rtl/>
        </w:rPr>
        <w:t xml:space="preserve">. </w:t>
      </w:r>
      <w:r w:rsidRPr="00E3591E">
        <w:rPr>
          <w:rFonts w:hint="cs"/>
          <w:rtl/>
        </w:rPr>
        <w:t>ואף</w:t>
      </w:r>
      <w:r w:rsidRPr="00E3591E">
        <w:rPr>
          <w:rtl/>
        </w:rPr>
        <w:t xml:space="preserve"> </w:t>
      </w:r>
      <w:r w:rsidRPr="00E3591E">
        <w:rPr>
          <w:rFonts w:hint="cs"/>
          <w:rtl/>
        </w:rPr>
        <w:t>בית</w:t>
      </w:r>
      <w:r w:rsidRPr="00E3591E">
        <w:rPr>
          <w:rtl/>
        </w:rPr>
        <w:t xml:space="preserve"> </w:t>
      </w:r>
      <w:r w:rsidRPr="00E3591E">
        <w:rPr>
          <w:rFonts w:hint="cs"/>
          <w:rtl/>
        </w:rPr>
        <w:t>המקדש</w:t>
      </w:r>
      <w:r w:rsidRPr="00E3591E">
        <w:rPr>
          <w:rtl/>
        </w:rPr>
        <w:t xml:space="preserve"> </w:t>
      </w:r>
      <w:r w:rsidRPr="00E3591E">
        <w:rPr>
          <w:rFonts w:hint="cs"/>
          <w:rtl/>
        </w:rPr>
        <w:t>ראשון</w:t>
      </w:r>
      <w:r w:rsidRPr="00E3591E">
        <w:rPr>
          <w:rtl/>
        </w:rPr>
        <w:t xml:space="preserve"> </w:t>
      </w:r>
      <w:r w:rsidRPr="00E3591E">
        <w:rPr>
          <w:rFonts w:hint="cs"/>
          <w:rtl/>
        </w:rPr>
        <w:t>שחרב</w:t>
      </w:r>
      <w:r w:rsidRPr="00E3591E">
        <w:rPr>
          <w:rtl/>
        </w:rPr>
        <w:t xml:space="preserve"> </w:t>
      </w:r>
      <w:r w:rsidRPr="00E3591E">
        <w:rPr>
          <w:rFonts w:hint="cs"/>
          <w:rtl/>
        </w:rPr>
        <w:t>בעונינו</w:t>
      </w:r>
      <w:r w:rsidRPr="00E3591E">
        <w:rPr>
          <w:rtl/>
        </w:rPr>
        <w:t xml:space="preserve">, </w:t>
      </w:r>
      <w:r w:rsidRPr="00E3591E">
        <w:rPr>
          <w:rFonts w:hint="cs"/>
          <w:rtl/>
        </w:rPr>
        <w:t>אמרו</w:t>
      </w:r>
      <w:r w:rsidRPr="00E3591E">
        <w:rPr>
          <w:rtl/>
        </w:rPr>
        <w:t xml:space="preserve"> </w:t>
      </w:r>
      <w:r>
        <w:rPr>
          <w:rtl/>
        </w:rPr>
        <w:t>(</w:t>
      </w:r>
      <w:r w:rsidRPr="00E3591E">
        <w:rPr>
          <w:rFonts w:hint="cs"/>
          <w:rtl/>
        </w:rPr>
        <w:t>חגי</w:t>
      </w:r>
      <w:r w:rsidRPr="00E3591E">
        <w:rPr>
          <w:rtl/>
        </w:rPr>
        <w:t xml:space="preserve"> </w:t>
      </w:r>
      <w:r w:rsidRPr="00E3591E">
        <w:rPr>
          <w:rFonts w:hint="cs"/>
          <w:rtl/>
        </w:rPr>
        <w:t>ב</w:t>
      </w:r>
      <w:r w:rsidRPr="00E3591E">
        <w:rPr>
          <w:rtl/>
        </w:rPr>
        <w:t xml:space="preserve">, </w:t>
      </w:r>
      <w:r w:rsidRPr="00E3591E">
        <w:rPr>
          <w:rFonts w:hint="cs"/>
          <w:rtl/>
        </w:rPr>
        <w:t>ט</w:t>
      </w:r>
      <w:r w:rsidRPr="00E3591E">
        <w:rPr>
          <w:rtl/>
        </w:rPr>
        <w:t xml:space="preserve">) </w:t>
      </w:r>
      <w:r w:rsidRPr="00E3591E">
        <w:rPr>
          <w:rFonts w:hint="cs"/>
          <w:rtl/>
        </w:rPr>
        <w:t>גדול</w:t>
      </w:r>
      <w:r w:rsidRPr="00E3591E">
        <w:rPr>
          <w:rtl/>
        </w:rPr>
        <w:t xml:space="preserve"> </w:t>
      </w:r>
      <w:r w:rsidRPr="00E3591E">
        <w:rPr>
          <w:rFonts w:hint="cs"/>
          <w:rtl/>
        </w:rPr>
        <w:t>יהיה</w:t>
      </w:r>
      <w:r w:rsidRPr="00E3591E">
        <w:rPr>
          <w:rtl/>
        </w:rPr>
        <w:t xml:space="preserve"> </w:t>
      </w:r>
      <w:r w:rsidRPr="00E3591E">
        <w:rPr>
          <w:rFonts w:hint="cs"/>
          <w:rtl/>
        </w:rPr>
        <w:t>כבוד</w:t>
      </w:r>
      <w:r w:rsidRPr="00E3591E">
        <w:rPr>
          <w:rtl/>
        </w:rPr>
        <w:t xml:space="preserve"> </w:t>
      </w:r>
      <w:r w:rsidRPr="00E3591E">
        <w:rPr>
          <w:rFonts w:hint="cs"/>
          <w:rtl/>
        </w:rPr>
        <w:t>הבית</w:t>
      </w:r>
      <w:r w:rsidRPr="00E3591E">
        <w:rPr>
          <w:rtl/>
        </w:rPr>
        <w:t xml:space="preserve"> </w:t>
      </w:r>
      <w:r w:rsidRPr="00E3591E">
        <w:rPr>
          <w:rFonts w:hint="cs"/>
          <w:rtl/>
        </w:rPr>
        <w:t>האחרון</w:t>
      </w:r>
      <w:r w:rsidRPr="00E3591E">
        <w:rPr>
          <w:rtl/>
        </w:rPr>
        <w:t xml:space="preserve"> </w:t>
      </w:r>
      <w:r w:rsidRPr="00E3591E">
        <w:rPr>
          <w:rFonts w:hint="cs"/>
          <w:rtl/>
        </w:rPr>
        <w:t>מן</w:t>
      </w:r>
      <w:r w:rsidRPr="00E3591E">
        <w:rPr>
          <w:rtl/>
        </w:rPr>
        <w:t xml:space="preserve"> </w:t>
      </w:r>
      <w:r w:rsidRPr="00E3591E">
        <w:rPr>
          <w:rFonts w:hint="cs"/>
          <w:rtl/>
        </w:rPr>
        <w:t>הראשון</w:t>
      </w:r>
      <w:r w:rsidRPr="00E3591E">
        <w:rPr>
          <w:rtl/>
        </w:rPr>
        <w:t xml:space="preserve"> </w:t>
      </w:r>
      <w:r w:rsidRPr="00E3591E">
        <w:rPr>
          <w:rFonts w:hint="cs"/>
          <w:rtl/>
        </w:rPr>
        <w:t>אמר</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ופרשו</w:t>
      </w:r>
      <w:r w:rsidRPr="00E3591E">
        <w:rPr>
          <w:rtl/>
        </w:rPr>
        <w:t xml:space="preserve"> </w:t>
      </w:r>
      <w:r w:rsidRPr="00E3591E">
        <w:rPr>
          <w:rFonts w:hint="cs"/>
          <w:rtl/>
        </w:rPr>
        <w:t>ז</w:t>
      </w:r>
      <w:r>
        <w:rPr>
          <w:rFonts w:hint="cs"/>
          <w:rtl/>
        </w:rPr>
        <w:t>"</w:t>
      </w:r>
      <w:r w:rsidRPr="00E3591E">
        <w:rPr>
          <w:rFonts w:hint="cs"/>
          <w:rtl/>
        </w:rPr>
        <w:t>ל</w:t>
      </w:r>
      <w:r w:rsidRPr="00E3591E">
        <w:rPr>
          <w:rtl/>
        </w:rPr>
        <w:t xml:space="preserve"> (</w:t>
      </w:r>
      <w:r w:rsidRPr="00E3591E">
        <w:rPr>
          <w:rFonts w:hint="cs"/>
          <w:rtl/>
        </w:rPr>
        <w:t>בב</w:t>
      </w:r>
      <w:r w:rsidRPr="00E3591E">
        <w:rPr>
          <w:rtl/>
        </w:rPr>
        <w:t xml:space="preserve"> </w:t>
      </w:r>
      <w:r w:rsidRPr="00E3591E">
        <w:rPr>
          <w:rFonts w:hint="cs"/>
          <w:rtl/>
        </w:rPr>
        <w:t>ג</w:t>
      </w:r>
      <w:r>
        <w:rPr>
          <w:rFonts w:hint="cs"/>
          <w:rtl/>
        </w:rPr>
        <w:t>,</w:t>
      </w:r>
      <w:r w:rsidRPr="00E3591E">
        <w:rPr>
          <w:rtl/>
        </w:rPr>
        <w:t xml:space="preserve"> </w:t>
      </w:r>
      <w:r w:rsidRPr="00E3591E">
        <w:rPr>
          <w:rFonts w:hint="cs"/>
          <w:rtl/>
        </w:rPr>
        <w:t>א</w:t>
      </w:r>
      <w:r w:rsidRPr="00E3591E">
        <w:rPr>
          <w:rtl/>
        </w:rPr>
        <w:t xml:space="preserve">) </w:t>
      </w:r>
      <w:r w:rsidRPr="00E3591E">
        <w:rPr>
          <w:rFonts w:hint="cs"/>
          <w:rtl/>
        </w:rPr>
        <w:t>שהיה</w:t>
      </w:r>
      <w:r w:rsidRPr="00E3591E">
        <w:rPr>
          <w:rtl/>
        </w:rPr>
        <w:t xml:space="preserve"> </w:t>
      </w:r>
      <w:r w:rsidRPr="00E3591E">
        <w:rPr>
          <w:rFonts w:hint="cs"/>
          <w:rtl/>
        </w:rPr>
        <w:t>בית</w:t>
      </w:r>
      <w:r w:rsidRPr="00E3591E">
        <w:rPr>
          <w:rtl/>
        </w:rPr>
        <w:t xml:space="preserve"> </w:t>
      </w:r>
      <w:r w:rsidRPr="00E3591E">
        <w:rPr>
          <w:rFonts w:hint="cs"/>
          <w:rtl/>
        </w:rPr>
        <w:t>שני</w:t>
      </w:r>
      <w:r w:rsidRPr="00E3591E">
        <w:rPr>
          <w:rtl/>
        </w:rPr>
        <w:t xml:space="preserve"> </w:t>
      </w:r>
      <w:r w:rsidRPr="00E3591E">
        <w:rPr>
          <w:rFonts w:hint="cs"/>
          <w:rtl/>
        </w:rPr>
        <w:t>יותר</w:t>
      </w:r>
      <w:r w:rsidRPr="00E3591E">
        <w:rPr>
          <w:rtl/>
        </w:rPr>
        <w:t xml:space="preserve"> </w:t>
      </w:r>
      <w:r w:rsidRPr="00E3591E">
        <w:rPr>
          <w:rFonts w:hint="cs"/>
          <w:rtl/>
        </w:rPr>
        <w:t>גדול</w:t>
      </w:r>
      <w:r w:rsidRPr="00E3591E">
        <w:rPr>
          <w:rtl/>
        </w:rPr>
        <w:t xml:space="preserve"> </w:t>
      </w:r>
      <w:r w:rsidRPr="00E3591E">
        <w:rPr>
          <w:rFonts w:hint="cs"/>
          <w:rtl/>
        </w:rPr>
        <w:t>בש</w:t>
      </w:r>
      <w:r>
        <w:rPr>
          <w:rFonts w:hint="cs"/>
          <w:rtl/>
        </w:rPr>
        <w:t>י</w:t>
      </w:r>
      <w:r w:rsidRPr="00E3591E">
        <w:rPr>
          <w:rFonts w:hint="cs"/>
          <w:rtl/>
        </w:rPr>
        <w:t>עורו</w:t>
      </w:r>
      <w:r w:rsidRPr="00E3591E">
        <w:rPr>
          <w:rtl/>
        </w:rPr>
        <w:t xml:space="preserve"> </w:t>
      </w:r>
      <w:r w:rsidRPr="00E3591E">
        <w:rPr>
          <w:rFonts w:hint="cs"/>
          <w:rtl/>
        </w:rPr>
        <w:t>מן</w:t>
      </w:r>
      <w:r w:rsidRPr="00E3591E">
        <w:rPr>
          <w:rtl/>
        </w:rPr>
        <w:t xml:space="preserve"> </w:t>
      </w:r>
      <w:r w:rsidRPr="00E3591E">
        <w:rPr>
          <w:rFonts w:hint="cs"/>
          <w:rtl/>
        </w:rPr>
        <w:t>הבית</w:t>
      </w:r>
      <w:r w:rsidRPr="00E3591E">
        <w:rPr>
          <w:rtl/>
        </w:rPr>
        <w:t xml:space="preserve"> </w:t>
      </w:r>
      <w:r w:rsidRPr="00E3591E">
        <w:rPr>
          <w:rFonts w:hint="cs"/>
          <w:rtl/>
        </w:rPr>
        <w:t>הראשון</w:t>
      </w:r>
      <w:r w:rsidRPr="00E3591E">
        <w:rPr>
          <w:rtl/>
        </w:rPr>
        <w:t xml:space="preserve">. </w:t>
      </w:r>
      <w:r w:rsidRPr="00E3591E">
        <w:rPr>
          <w:rFonts w:hint="cs"/>
          <w:rtl/>
        </w:rPr>
        <w:t>וגם</w:t>
      </w:r>
      <w:r w:rsidRPr="00E3591E">
        <w:rPr>
          <w:rtl/>
        </w:rPr>
        <w:t xml:space="preserve"> </w:t>
      </w:r>
      <w:r w:rsidRPr="00E3591E">
        <w:rPr>
          <w:rFonts w:hint="cs"/>
          <w:rtl/>
        </w:rPr>
        <w:t>בזמנו</w:t>
      </w:r>
      <w:r w:rsidRPr="00E3591E">
        <w:rPr>
          <w:rtl/>
        </w:rPr>
        <w:t xml:space="preserve"> </w:t>
      </w:r>
      <w:r w:rsidRPr="00E3591E">
        <w:rPr>
          <w:rFonts w:hint="cs"/>
          <w:rtl/>
        </w:rPr>
        <w:t>היה</w:t>
      </w:r>
      <w:r w:rsidRPr="00E3591E">
        <w:rPr>
          <w:rtl/>
        </w:rPr>
        <w:t xml:space="preserve"> </w:t>
      </w:r>
      <w:r w:rsidRPr="00E3591E">
        <w:rPr>
          <w:rFonts w:hint="cs"/>
          <w:rtl/>
        </w:rPr>
        <w:t>יותר</w:t>
      </w:r>
      <w:r w:rsidRPr="00E3591E">
        <w:rPr>
          <w:rtl/>
        </w:rPr>
        <w:t xml:space="preserve"> </w:t>
      </w:r>
      <w:r w:rsidRPr="00E3591E">
        <w:rPr>
          <w:rFonts w:hint="cs"/>
          <w:rtl/>
        </w:rPr>
        <w:t>גדול</w:t>
      </w:r>
      <w:r w:rsidRPr="00E3591E">
        <w:rPr>
          <w:rtl/>
        </w:rPr>
        <w:t xml:space="preserve">, </w:t>
      </w:r>
      <w:r w:rsidRPr="00E3591E">
        <w:rPr>
          <w:rFonts w:hint="cs"/>
          <w:rtl/>
        </w:rPr>
        <w:t>שזה</w:t>
      </w:r>
      <w:r w:rsidRPr="00E3591E">
        <w:rPr>
          <w:rtl/>
        </w:rPr>
        <w:t xml:space="preserve"> </w:t>
      </w:r>
      <w:r w:rsidRPr="00E3591E">
        <w:rPr>
          <w:rFonts w:hint="cs"/>
          <w:rtl/>
        </w:rPr>
        <w:t>היה</w:t>
      </w:r>
      <w:r w:rsidRPr="00E3591E">
        <w:rPr>
          <w:rtl/>
        </w:rPr>
        <w:t xml:space="preserve"> </w:t>
      </w:r>
      <w:r w:rsidRPr="00E3591E">
        <w:rPr>
          <w:rFonts w:hint="cs"/>
          <w:rtl/>
        </w:rPr>
        <w:t>עומד</w:t>
      </w:r>
      <w:r w:rsidRPr="00E3591E">
        <w:rPr>
          <w:rtl/>
        </w:rPr>
        <w:t xml:space="preserve"> </w:t>
      </w:r>
      <w:r w:rsidRPr="00E3591E">
        <w:rPr>
          <w:rFonts w:hint="cs"/>
          <w:rtl/>
        </w:rPr>
        <w:t>ת</w:t>
      </w:r>
      <w:r>
        <w:rPr>
          <w:rFonts w:hint="cs"/>
          <w:rtl/>
        </w:rPr>
        <w:t>"</w:t>
      </w:r>
      <w:r w:rsidRPr="00E3591E">
        <w:rPr>
          <w:rFonts w:hint="cs"/>
          <w:rtl/>
        </w:rPr>
        <w:t>י</w:t>
      </w:r>
      <w:r w:rsidRPr="00E3591E">
        <w:rPr>
          <w:rtl/>
        </w:rPr>
        <w:t xml:space="preserve"> </w:t>
      </w:r>
      <w:r w:rsidRPr="00E3591E">
        <w:rPr>
          <w:rFonts w:hint="cs"/>
          <w:rtl/>
        </w:rPr>
        <w:t>שנה</w:t>
      </w:r>
      <w:r w:rsidRPr="00E3591E">
        <w:rPr>
          <w:rtl/>
        </w:rPr>
        <w:t xml:space="preserve">, </w:t>
      </w:r>
      <w:r w:rsidRPr="00E3591E">
        <w:rPr>
          <w:rFonts w:hint="cs"/>
          <w:rtl/>
        </w:rPr>
        <w:t>וזה</w:t>
      </w:r>
      <w:r w:rsidRPr="00E3591E">
        <w:rPr>
          <w:rtl/>
        </w:rPr>
        <w:t xml:space="preserve"> </w:t>
      </w:r>
      <w:r w:rsidRPr="00E3591E">
        <w:rPr>
          <w:rFonts w:hint="cs"/>
          <w:rtl/>
        </w:rPr>
        <w:t>ת</w:t>
      </w:r>
      <w:r>
        <w:rPr>
          <w:rFonts w:hint="cs"/>
          <w:rtl/>
        </w:rPr>
        <w:t>"</w:t>
      </w:r>
      <w:r w:rsidRPr="00E3591E">
        <w:rPr>
          <w:rFonts w:hint="cs"/>
          <w:rtl/>
        </w:rPr>
        <w:t>ך</w:t>
      </w:r>
      <w:r w:rsidRPr="00E3591E">
        <w:rPr>
          <w:rtl/>
        </w:rPr>
        <w:t xml:space="preserve">, </w:t>
      </w:r>
      <w:r w:rsidRPr="00E3591E">
        <w:rPr>
          <w:rFonts w:hint="cs"/>
          <w:rtl/>
        </w:rPr>
        <w:t>כדאיתא</w:t>
      </w:r>
      <w:r w:rsidRPr="00E3591E">
        <w:rPr>
          <w:rtl/>
        </w:rPr>
        <w:t xml:space="preserve"> </w:t>
      </w:r>
      <w:r w:rsidRPr="00E3591E">
        <w:rPr>
          <w:rFonts w:hint="cs"/>
          <w:rtl/>
        </w:rPr>
        <w:t>ביומא</w:t>
      </w:r>
      <w:r w:rsidRPr="00E3591E">
        <w:rPr>
          <w:rtl/>
        </w:rPr>
        <w:t xml:space="preserve"> (</w:t>
      </w:r>
      <w:r w:rsidRPr="00E3591E">
        <w:rPr>
          <w:rFonts w:hint="cs"/>
          <w:rtl/>
        </w:rPr>
        <w:t>ט</w:t>
      </w:r>
      <w:r w:rsidRPr="00E3591E">
        <w:rPr>
          <w:rtl/>
        </w:rPr>
        <w:t xml:space="preserve"> </w:t>
      </w:r>
      <w:r w:rsidRPr="00E3591E">
        <w:rPr>
          <w:rFonts w:hint="cs"/>
          <w:rtl/>
        </w:rPr>
        <w:t>א</w:t>
      </w:r>
      <w:r w:rsidRPr="00E3591E">
        <w:rPr>
          <w:rtl/>
        </w:rPr>
        <w:t xml:space="preserve">). </w:t>
      </w:r>
      <w:r w:rsidRPr="00E3591E">
        <w:rPr>
          <w:rFonts w:hint="cs"/>
          <w:rtl/>
        </w:rPr>
        <w:t>מזה</w:t>
      </w:r>
      <w:r w:rsidRPr="00E3591E">
        <w:rPr>
          <w:rtl/>
        </w:rPr>
        <w:t xml:space="preserve"> </w:t>
      </w:r>
      <w:r w:rsidRPr="00E3591E">
        <w:rPr>
          <w:rFonts w:hint="cs"/>
          <w:rtl/>
        </w:rPr>
        <w:t>תראה</w:t>
      </w:r>
      <w:r w:rsidRPr="00E3591E">
        <w:rPr>
          <w:rtl/>
        </w:rPr>
        <w:t xml:space="preserve"> </w:t>
      </w:r>
      <w:r w:rsidRPr="00E3591E">
        <w:rPr>
          <w:rFonts w:hint="cs"/>
          <w:rtl/>
        </w:rPr>
        <w:t>כי</w:t>
      </w:r>
      <w:r w:rsidRPr="00E3591E">
        <w:rPr>
          <w:rtl/>
        </w:rPr>
        <w:t xml:space="preserve"> </w:t>
      </w:r>
      <w:r w:rsidRPr="00E3591E">
        <w:rPr>
          <w:rFonts w:hint="cs"/>
          <w:rtl/>
        </w:rPr>
        <w:t>מן</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אשר</w:t>
      </w:r>
      <w:r w:rsidRPr="00E3591E">
        <w:rPr>
          <w:rtl/>
        </w:rPr>
        <w:t xml:space="preserve"> </w:t>
      </w:r>
      <w:r w:rsidRPr="00E3591E">
        <w:rPr>
          <w:rFonts w:hint="cs"/>
          <w:rtl/>
        </w:rPr>
        <w:t>מאתו</w:t>
      </w:r>
      <w:r w:rsidRPr="00E3591E">
        <w:rPr>
          <w:rtl/>
        </w:rPr>
        <w:t xml:space="preserve"> </w:t>
      </w:r>
      <w:r w:rsidRPr="00E3591E">
        <w:rPr>
          <w:rFonts w:hint="cs"/>
          <w:rtl/>
        </w:rPr>
        <w:t>המציאות</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שיב</w:t>
      </w:r>
      <w:r>
        <w:rPr>
          <w:rFonts w:hint="cs"/>
          <w:rtl/>
        </w:rPr>
        <w:t>ו</w:t>
      </w:r>
      <w:r w:rsidRPr="00E3591E">
        <w:rPr>
          <w:rFonts w:hint="cs"/>
          <w:rtl/>
        </w:rPr>
        <w:t>א</w:t>
      </w:r>
      <w:r w:rsidRPr="00E3591E">
        <w:rPr>
          <w:rtl/>
        </w:rPr>
        <w:t xml:space="preserve"> </w:t>
      </w:r>
      <w:r w:rsidRPr="00E3591E">
        <w:rPr>
          <w:rFonts w:hint="cs"/>
          <w:rtl/>
        </w:rPr>
        <w:t>חורבן</w:t>
      </w:r>
      <w:r w:rsidRPr="00E3591E">
        <w:rPr>
          <w:rtl/>
        </w:rPr>
        <w:t xml:space="preserve"> </w:t>
      </w:r>
      <w:r w:rsidRPr="00E3591E">
        <w:rPr>
          <w:rFonts w:hint="cs"/>
          <w:rtl/>
        </w:rPr>
        <w:t>והפסד</w:t>
      </w:r>
      <w:r w:rsidRPr="00E3591E">
        <w:rPr>
          <w:rtl/>
        </w:rPr>
        <w:t xml:space="preserve"> </w:t>
      </w:r>
      <w:r w:rsidRPr="00E3591E">
        <w:rPr>
          <w:rFonts w:hint="cs"/>
          <w:rtl/>
        </w:rPr>
        <w:t>המציאות</w:t>
      </w:r>
      <w:r w:rsidRPr="00E3591E">
        <w:rPr>
          <w:rtl/>
        </w:rPr>
        <w:t xml:space="preserve">, </w:t>
      </w:r>
      <w:r w:rsidRPr="00E3591E">
        <w:rPr>
          <w:rFonts w:hint="cs"/>
          <w:rtl/>
        </w:rPr>
        <w:t>אם</w:t>
      </w:r>
      <w:r w:rsidRPr="00E3591E">
        <w:rPr>
          <w:rtl/>
        </w:rPr>
        <w:t xml:space="preserve"> </w:t>
      </w:r>
      <w:r w:rsidRPr="00E3591E">
        <w:rPr>
          <w:rFonts w:hint="cs"/>
          <w:rtl/>
        </w:rPr>
        <w:t>לא</w:t>
      </w:r>
      <w:r w:rsidRPr="00E3591E">
        <w:rPr>
          <w:rtl/>
        </w:rPr>
        <w:t xml:space="preserve"> </w:t>
      </w:r>
      <w:r w:rsidRPr="00E3591E">
        <w:rPr>
          <w:rFonts w:hint="cs"/>
          <w:rtl/>
        </w:rPr>
        <w:t>כאשר</w:t>
      </w:r>
      <w:r w:rsidRPr="00E3591E">
        <w:rPr>
          <w:rtl/>
        </w:rPr>
        <w:t xml:space="preserve"> </w:t>
      </w:r>
      <w:r w:rsidRPr="00E3591E">
        <w:rPr>
          <w:rFonts w:hint="cs"/>
          <w:rtl/>
        </w:rPr>
        <w:t>י</w:t>
      </w:r>
      <w:r>
        <w:rPr>
          <w:rFonts w:hint="cs"/>
          <w:rtl/>
        </w:rPr>
        <w:t>עילה</w:t>
      </w:r>
      <w:r w:rsidRPr="00E3591E">
        <w:rPr>
          <w:rtl/>
        </w:rPr>
        <w:t xml:space="preserve"> </w:t>
      </w:r>
      <w:r w:rsidRPr="00E3591E">
        <w:rPr>
          <w:rFonts w:hint="cs"/>
          <w:rtl/>
        </w:rPr>
        <w:t>אל</w:t>
      </w:r>
      <w:r w:rsidRPr="00E3591E">
        <w:rPr>
          <w:rtl/>
        </w:rPr>
        <w:t xml:space="preserve"> </w:t>
      </w:r>
      <w:r w:rsidRPr="00E3591E">
        <w:rPr>
          <w:rFonts w:hint="cs"/>
          <w:rtl/>
        </w:rPr>
        <w:t>הויה</w:t>
      </w:r>
      <w:r w:rsidRPr="00E3591E">
        <w:rPr>
          <w:rtl/>
        </w:rPr>
        <w:t xml:space="preserve"> </w:t>
      </w:r>
      <w:r w:rsidRPr="00E3591E">
        <w:rPr>
          <w:rFonts w:hint="cs"/>
          <w:rtl/>
        </w:rPr>
        <w:t>ואל</w:t>
      </w:r>
      <w:r w:rsidRPr="00E3591E">
        <w:rPr>
          <w:rtl/>
        </w:rPr>
        <w:t xml:space="preserve"> </w:t>
      </w:r>
      <w:r w:rsidRPr="00E3591E">
        <w:rPr>
          <w:rFonts w:hint="cs"/>
          <w:rtl/>
        </w:rPr>
        <w:t>מציאות</w:t>
      </w:r>
      <w:r w:rsidRPr="00E3591E">
        <w:rPr>
          <w:rtl/>
        </w:rPr>
        <w:t xml:space="preserve"> </w:t>
      </w:r>
      <w:r w:rsidRPr="00E3591E">
        <w:rPr>
          <w:rFonts w:hint="cs"/>
          <w:rtl/>
        </w:rPr>
        <w:t>יותר</w:t>
      </w:r>
      <w:r w:rsidRPr="00E3591E">
        <w:rPr>
          <w:rtl/>
        </w:rPr>
        <w:t xml:space="preserve"> </w:t>
      </w:r>
      <w:r w:rsidRPr="00E3591E">
        <w:rPr>
          <w:rFonts w:hint="cs"/>
          <w:rtl/>
        </w:rPr>
        <w:t>ב</w:t>
      </w:r>
      <w:r>
        <w:rPr>
          <w:rFonts w:hint="cs"/>
          <w:rtl/>
        </w:rPr>
        <w:t>מעלה</w:t>
      </w:r>
      <w:r w:rsidRPr="00E3591E">
        <w:rPr>
          <w:rtl/>
        </w:rPr>
        <w:t xml:space="preserve">, </w:t>
      </w:r>
      <w:r w:rsidRPr="00E3591E">
        <w:rPr>
          <w:rFonts w:hint="cs"/>
          <w:rtl/>
        </w:rPr>
        <w:t>ולכך</w:t>
      </w:r>
      <w:r w:rsidRPr="00E3591E">
        <w:rPr>
          <w:rtl/>
        </w:rPr>
        <w:t xml:space="preserve"> </w:t>
      </w:r>
      <w:r w:rsidRPr="00E3591E">
        <w:rPr>
          <w:rFonts w:hint="cs"/>
          <w:rtl/>
        </w:rPr>
        <w:t>יקבל</w:t>
      </w:r>
      <w:r w:rsidRPr="00E3591E">
        <w:rPr>
          <w:rtl/>
        </w:rPr>
        <w:t xml:space="preserve"> </w:t>
      </w:r>
      <w:r w:rsidRPr="00E3591E">
        <w:rPr>
          <w:rFonts w:hint="cs"/>
          <w:rtl/>
        </w:rPr>
        <w:t>המציאות</w:t>
      </w:r>
      <w:r w:rsidRPr="00E3591E">
        <w:rPr>
          <w:rtl/>
        </w:rPr>
        <w:t xml:space="preserve"> </w:t>
      </w:r>
      <w:r w:rsidRPr="00E3591E">
        <w:rPr>
          <w:rFonts w:hint="cs"/>
          <w:rtl/>
        </w:rPr>
        <w:t>שלפניו</w:t>
      </w:r>
      <w:r w:rsidRPr="00E3591E">
        <w:rPr>
          <w:rtl/>
        </w:rPr>
        <w:t xml:space="preserve"> </w:t>
      </w:r>
      <w:r w:rsidRPr="00E3591E">
        <w:rPr>
          <w:rFonts w:hint="cs"/>
          <w:rtl/>
        </w:rPr>
        <w:t>הפסד</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ואין</w:t>
      </w:r>
      <w:r w:rsidRPr="00E3591E">
        <w:rPr>
          <w:rtl/>
        </w:rPr>
        <w:t xml:space="preserve"> </w:t>
      </w:r>
      <w:r w:rsidRPr="00E3591E">
        <w:rPr>
          <w:rFonts w:hint="cs"/>
          <w:rtl/>
        </w:rPr>
        <w:t>לך</w:t>
      </w:r>
      <w:r w:rsidRPr="00E3591E">
        <w:rPr>
          <w:rtl/>
        </w:rPr>
        <w:t xml:space="preserve"> </w:t>
      </w:r>
      <w:r w:rsidRPr="00E3591E">
        <w:rPr>
          <w:rFonts w:hint="cs"/>
          <w:rtl/>
        </w:rPr>
        <w:t>לשאול</w:t>
      </w:r>
      <w:r w:rsidRPr="00E3591E">
        <w:rPr>
          <w:rtl/>
        </w:rPr>
        <w:t xml:space="preserve">, </w:t>
      </w:r>
      <w:r w:rsidRPr="00E3591E">
        <w:rPr>
          <w:rFonts w:hint="cs"/>
          <w:rtl/>
        </w:rPr>
        <w:t>סוף</w:t>
      </w:r>
      <w:r w:rsidRPr="00E3591E">
        <w:rPr>
          <w:rtl/>
        </w:rPr>
        <w:t xml:space="preserve"> </w:t>
      </w:r>
      <w:r w:rsidRPr="00E3591E">
        <w:rPr>
          <w:rFonts w:hint="cs"/>
          <w:rtl/>
        </w:rPr>
        <w:t>סוף</w:t>
      </w:r>
      <w:r w:rsidRPr="00E3591E">
        <w:rPr>
          <w:rtl/>
        </w:rPr>
        <w:t xml:space="preserve"> </w:t>
      </w:r>
      <w:r w:rsidRPr="00E3591E">
        <w:rPr>
          <w:rFonts w:hint="cs"/>
          <w:rtl/>
        </w:rPr>
        <w:t>היה</w:t>
      </w:r>
      <w:r w:rsidRPr="00E3591E">
        <w:rPr>
          <w:rtl/>
        </w:rPr>
        <w:t xml:space="preserve"> </w:t>
      </w:r>
      <w:r w:rsidRPr="00E3591E">
        <w:rPr>
          <w:rFonts w:hint="cs"/>
          <w:rtl/>
        </w:rPr>
        <w:t>אפשר</w:t>
      </w:r>
      <w:r w:rsidRPr="00E3591E">
        <w:rPr>
          <w:rtl/>
        </w:rPr>
        <w:t xml:space="preserve"> </w:t>
      </w:r>
      <w:r w:rsidRPr="00E3591E">
        <w:rPr>
          <w:rFonts w:hint="cs"/>
          <w:rtl/>
        </w:rPr>
        <w:t>בית</w:t>
      </w:r>
      <w:r w:rsidRPr="00E3591E">
        <w:rPr>
          <w:rtl/>
        </w:rPr>
        <w:t xml:space="preserve"> </w:t>
      </w:r>
      <w:r w:rsidRPr="00E3591E">
        <w:rPr>
          <w:rFonts w:hint="cs"/>
          <w:rtl/>
        </w:rPr>
        <w:t>שלישי</w:t>
      </w:r>
      <w:r w:rsidRPr="00E3591E">
        <w:rPr>
          <w:rtl/>
        </w:rPr>
        <w:t xml:space="preserve">, </w:t>
      </w:r>
      <w:r w:rsidRPr="00E3591E">
        <w:rPr>
          <w:rFonts w:hint="cs"/>
          <w:rtl/>
        </w:rPr>
        <w:t>שיהיה</w:t>
      </w:r>
      <w:r w:rsidRPr="00E3591E">
        <w:rPr>
          <w:rtl/>
        </w:rPr>
        <w:t xml:space="preserve"> </w:t>
      </w:r>
      <w:r w:rsidRPr="00E3591E">
        <w:rPr>
          <w:rFonts w:hint="cs"/>
          <w:rtl/>
        </w:rPr>
        <w:t>במהרה</w:t>
      </w:r>
      <w:r w:rsidRPr="00E3591E">
        <w:rPr>
          <w:rtl/>
        </w:rPr>
        <w:t xml:space="preserve"> </w:t>
      </w:r>
      <w:r w:rsidRPr="00E3591E">
        <w:rPr>
          <w:rFonts w:hint="cs"/>
          <w:rtl/>
        </w:rPr>
        <w:t>בימינו</w:t>
      </w:r>
      <w:r w:rsidRPr="00E3591E">
        <w:rPr>
          <w:rtl/>
        </w:rPr>
        <w:t xml:space="preserve">, </w:t>
      </w:r>
      <w:r w:rsidRPr="00E3591E">
        <w:rPr>
          <w:rFonts w:hint="cs"/>
          <w:rtl/>
        </w:rPr>
        <w:t>ולא</w:t>
      </w:r>
      <w:r w:rsidRPr="00E3591E">
        <w:rPr>
          <w:rtl/>
        </w:rPr>
        <w:t xml:space="preserve"> </w:t>
      </w:r>
      <w:r w:rsidRPr="00E3591E">
        <w:rPr>
          <w:rFonts w:hint="cs"/>
          <w:rtl/>
        </w:rPr>
        <w:t>יהיה</w:t>
      </w:r>
      <w:r w:rsidRPr="00E3591E">
        <w:rPr>
          <w:rtl/>
        </w:rPr>
        <w:t xml:space="preserve"> </w:t>
      </w:r>
      <w:r w:rsidRPr="00E3591E">
        <w:rPr>
          <w:rFonts w:hint="cs"/>
          <w:rtl/>
        </w:rPr>
        <w:t>כלל</w:t>
      </w:r>
      <w:r w:rsidRPr="00E3591E">
        <w:rPr>
          <w:rtl/>
        </w:rPr>
        <w:t xml:space="preserve"> </w:t>
      </w:r>
      <w:r w:rsidRPr="00E3591E">
        <w:rPr>
          <w:rFonts w:hint="cs"/>
          <w:rtl/>
        </w:rPr>
        <w:t>חורבן</w:t>
      </w:r>
      <w:r w:rsidRPr="00E3591E">
        <w:rPr>
          <w:rtl/>
        </w:rPr>
        <w:t xml:space="preserve">. </w:t>
      </w:r>
      <w:r w:rsidRPr="00E3591E">
        <w:rPr>
          <w:rFonts w:hint="cs"/>
          <w:rtl/>
        </w:rPr>
        <w:t>כי</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אינו</w:t>
      </w:r>
      <w:r w:rsidRPr="00E3591E">
        <w:rPr>
          <w:rtl/>
        </w:rPr>
        <w:t xml:space="preserve"> </w:t>
      </w:r>
      <w:r w:rsidRPr="00E3591E">
        <w:rPr>
          <w:rFonts w:hint="cs"/>
          <w:rtl/>
        </w:rPr>
        <w:t>כלל</w:t>
      </w:r>
      <w:r w:rsidRPr="00E3591E">
        <w:rPr>
          <w:rtl/>
        </w:rPr>
        <w:t xml:space="preserve">, </w:t>
      </w:r>
      <w:r w:rsidRPr="00E3591E">
        <w:rPr>
          <w:rFonts w:hint="cs"/>
          <w:rtl/>
        </w:rPr>
        <w:t>כמו</w:t>
      </w:r>
      <w:r w:rsidRPr="00E3591E">
        <w:rPr>
          <w:rtl/>
        </w:rPr>
        <w:t xml:space="preserve"> </w:t>
      </w:r>
      <w:r w:rsidRPr="00E3591E">
        <w:rPr>
          <w:rFonts w:hint="cs"/>
          <w:rtl/>
        </w:rPr>
        <w:t>שלא</w:t>
      </w:r>
      <w:r w:rsidRPr="00E3591E">
        <w:rPr>
          <w:rtl/>
        </w:rPr>
        <w:t xml:space="preserve"> </w:t>
      </w:r>
      <w:r w:rsidRPr="00E3591E">
        <w:rPr>
          <w:rFonts w:hint="cs"/>
          <w:rtl/>
        </w:rPr>
        <w:t>היה</w:t>
      </w:r>
      <w:r w:rsidRPr="00E3591E">
        <w:rPr>
          <w:rtl/>
        </w:rPr>
        <w:t xml:space="preserve"> </w:t>
      </w:r>
      <w:r w:rsidRPr="00E3591E">
        <w:rPr>
          <w:rFonts w:hint="cs"/>
          <w:rtl/>
        </w:rPr>
        <w:t>האור</w:t>
      </w:r>
      <w:r w:rsidRPr="00E3591E">
        <w:rPr>
          <w:rtl/>
        </w:rPr>
        <w:t xml:space="preserve"> </w:t>
      </w:r>
      <w:r w:rsidRPr="00E3591E">
        <w:rPr>
          <w:rFonts w:hint="cs"/>
          <w:rtl/>
        </w:rPr>
        <w:t>נמצא</w:t>
      </w:r>
      <w:r w:rsidRPr="00E3591E">
        <w:rPr>
          <w:rtl/>
        </w:rPr>
        <w:t xml:space="preserve"> </w:t>
      </w:r>
      <w:r w:rsidRPr="00E3591E">
        <w:rPr>
          <w:rFonts w:hint="cs"/>
          <w:rtl/>
        </w:rPr>
        <w:t>בתח</w:t>
      </w:r>
      <w:r>
        <w:rPr>
          <w:rFonts w:hint="cs"/>
          <w:rtl/>
        </w:rPr>
        <w:t>י</w:t>
      </w:r>
      <w:r w:rsidRPr="00E3591E">
        <w:rPr>
          <w:rFonts w:hint="cs"/>
          <w:rtl/>
        </w:rPr>
        <w:t>לת</w:t>
      </w:r>
      <w:r w:rsidRPr="00E3591E">
        <w:rPr>
          <w:rtl/>
        </w:rPr>
        <w:t xml:space="preserve"> </w:t>
      </w:r>
      <w:r w:rsidRPr="00E3591E">
        <w:rPr>
          <w:rFonts w:hint="cs"/>
          <w:rtl/>
        </w:rPr>
        <w:t>הבריאה</w:t>
      </w:r>
      <w:r w:rsidRPr="00E3591E">
        <w:rPr>
          <w:rtl/>
        </w:rPr>
        <w:t xml:space="preserve">, </w:t>
      </w:r>
      <w:r w:rsidRPr="00E3591E">
        <w:rPr>
          <w:rFonts w:hint="cs"/>
          <w:rtl/>
        </w:rPr>
        <w:t>רק</w:t>
      </w:r>
      <w:r w:rsidRPr="00E3591E">
        <w:rPr>
          <w:rtl/>
        </w:rPr>
        <w:t xml:space="preserve"> </w:t>
      </w:r>
      <w:r w:rsidRPr="00E3591E">
        <w:rPr>
          <w:rFonts w:hint="cs"/>
          <w:rtl/>
        </w:rPr>
        <w:t>היה</w:t>
      </w:r>
      <w:r w:rsidRPr="00E3591E">
        <w:rPr>
          <w:rtl/>
        </w:rPr>
        <w:t xml:space="preserve"> </w:t>
      </w:r>
      <w:r w:rsidRPr="00E3591E">
        <w:rPr>
          <w:rFonts w:hint="cs"/>
          <w:rtl/>
        </w:rPr>
        <w:t>צריך</w:t>
      </w:r>
      <w:r w:rsidRPr="00E3591E">
        <w:rPr>
          <w:rtl/>
        </w:rPr>
        <w:t xml:space="preserve"> </w:t>
      </w:r>
      <w:r w:rsidRPr="00E3591E">
        <w:rPr>
          <w:rFonts w:hint="cs"/>
          <w:rtl/>
        </w:rPr>
        <w:t>להיות</w:t>
      </w:r>
      <w:r w:rsidRPr="00E3591E">
        <w:rPr>
          <w:rtl/>
        </w:rPr>
        <w:t xml:space="preserve"> </w:t>
      </w:r>
      <w:r w:rsidRPr="00E3591E">
        <w:rPr>
          <w:rFonts w:hint="cs"/>
          <w:rtl/>
        </w:rPr>
        <w:t>נמצא</w:t>
      </w:r>
      <w:r w:rsidRPr="00E3591E">
        <w:rPr>
          <w:rtl/>
        </w:rPr>
        <w:t xml:space="preserve"> </w:t>
      </w:r>
      <w:r w:rsidRPr="00E3591E">
        <w:rPr>
          <w:rFonts w:hint="cs"/>
          <w:rtl/>
        </w:rPr>
        <w:lastRenderedPageBreak/>
        <w:t>בריאה</w:t>
      </w:r>
      <w:r w:rsidRPr="00E3591E">
        <w:rPr>
          <w:rtl/>
        </w:rPr>
        <w:t xml:space="preserve"> </w:t>
      </w:r>
      <w:r w:rsidRPr="00E3591E">
        <w:rPr>
          <w:rFonts w:hint="cs"/>
          <w:rtl/>
        </w:rPr>
        <w:t>שאינו</w:t>
      </w:r>
      <w:r w:rsidRPr="00E3591E">
        <w:rPr>
          <w:rtl/>
        </w:rPr>
        <w:t xml:space="preserve"> </w:t>
      </w:r>
      <w:r w:rsidRPr="00E3591E">
        <w:rPr>
          <w:rFonts w:hint="cs"/>
          <w:rtl/>
        </w:rPr>
        <w:t>כל</w:t>
      </w:r>
      <w:r w:rsidRPr="00E3591E">
        <w:rPr>
          <w:rtl/>
        </w:rPr>
        <w:t xml:space="preserve"> </w:t>
      </w:r>
      <w:r w:rsidRPr="00E3591E">
        <w:rPr>
          <w:rFonts w:hint="cs"/>
          <w:rtl/>
        </w:rPr>
        <w:t>כך</w:t>
      </w:r>
      <w:r w:rsidRPr="00E3591E">
        <w:rPr>
          <w:rtl/>
        </w:rPr>
        <w:t xml:space="preserve"> </w:t>
      </w:r>
      <w:r w:rsidRPr="00E3591E">
        <w:rPr>
          <w:rFonts w:hint="cs"/>
          <w:rtl/>
        </w:rPr>
        <w:t>ב</w:t>
      </w:r>
      <w:r>
        <w:rPr>
          <w:rFonts w:hint="cs"/>
          <w:rtl/>
        </w:rPr>
        <w:t>מעלה</w:t>
      </w:r>
      <w:r w:rsidRPr="00E3591E">
        <w:rPr>
          <w:rtl/>
        </w:rPr>
        <w:t xml:space="preserve"> </w:t>
      </w:r>
      <w:r w:rsidRPr="00E3591E">
        <w:rPr>
          <w:rFonts w:hint="cs"/>
          <w:rtl/>
        </w:rPr>
        <w:t>קודם</w:t>
      </w:r>
      <w:r w:rsidRPr="00E3591E">
        <w:rPr>
          <w:rtl/>
        </w:rPr>
        <w:t xml:space="preserve">, </w:t>
      </w:r>
      <w:r w:rsidRPr="00E3591E">
        <w:rPr>
          <w:rFonts w:hint="cs"/>
          <w:rtl/>
        </w:rPr>
        <w:t>ואז</w:t>
      </w:r>
      <w:r w:rsidRPr="00E3591E">
        <w:rPr>
          <w:rtl/>
        </w:rPr>
        <w:t xml:space="preserve"> </w:t>
      </w:r>
      <w:r w:rsidRPr="00E3591E">
        <w:rPr>
          <w:rFonts w:hint="cs"/>
          <w:rtl/>
        </w:rPr>
        <w:t>מעלין</w:t>
      </w:r>
      <w:r w:rsidRPr="00E3591E">
        <w:rPr>
          <w:rtl/>
        </w:rPr>
        <w:t xml:space="preserve"> </w:t>
      </w:r>
      <w:r w:rsidRPr="00E3591E">
        <w:rPr>
          <w:rFonts w:hint="cs"/>
          <w:rtl/>
        </w:rPr>
        <w:t>בקודש</w:t>
      </w:r>
      <w:r w:rsidRPr="00E3591E">
        <w:rPr>
          <w:rtl/>
        </w:rPr>
        <w:t xml:space="preserve"> (</w:t>
      </w:r>
      <w:r w:rsidRPr="00E3591E">
        <w:rPr>
          <w:rFonts w:hint="cs"/>
          <w:rtl/>
        </w:rPr>
        <w:t>ברכות</w:t>
      </w:r>
      <w:r w:rsidRPr="00E3591E">
        <w:rPr>
          <w:rtl/>
        </w:rPr>
        <w:t xml:space="preserve"> </w:t>
      </w:r>
      <w:r w:rsidRPr="00E3591E">
        <w:rPr>
          <w:rFonts w:hint="cs"/>
          <w:rtl/>
        </w:rPr>
        <w:t>כח</w:t>
      </w:r>
      <w:r w:rsidRPr="00E3591E">
        <w:rPr>
          <w:rtl/>
        </w:rPr>
        <w:t xml:space="preserve"> </w:t>
      </w:r>
      <w:r w:rsidRPr="00E3591E">
        <w:rPr>
          <w:rFonts w:hint="cs"/>
          <w:rtl/>
        </w:rPr>
        <w:t>א</w:t>
      </w:r>
      <w:r w:rsidRPr="00E3591E">
        <w:rPr>
          <w:rtl/>
        </w:rPr>
        <w:t xml:space="preserve">) </w:t>
      </w:r>
      <w:r w:rsidRPr="00E3591E">
        <w:rPr>
          <w:rFonts w:hint="cs"/>
          <w:rtl/>
        </w:rPr>
        <w:t>אל</w:t>
      </w:r>
      <w:r w:rsidRPr="00E3591E">
        <w:rPr>
          <w:rtl/>
        </w:rPr>
        <w:t xml:space="preserve"> </w:t>
      </w:r>
      <w:r w:rsidRPr="00E3591E">
        <w:rPr>
          <w:rFonts w:hint="cs"/>
          <w:rtl/>
        </w:rPr>
        <w:t>ה</w:t>
      </w:r>
      <w:r>
        <w:rPr>
          <w:rFonts w:hint="cs"/>
          <w:rtl/>
        </w:rPr>
        <w:t>מדרגה</w:t>
      </w:r>
      <w:r w:rsidRPr="00E3591E">
        <w:rPr>
          <w:rtl/>
        </w:rPr>
        <w:t xml:space="preserve"> </w:t>
      </w:r>
      <w:r w:rsidRPr="00E3591E">
        <w:rPr>
          <w:rFonts w:hint="cs"/>
          <w:rtl/>
        </w:rPr>
        <w:t>יותר</w:t>
      </w:r>
      <w:r w:rsidRPr="00E3591E">
        <w:rPr>
          <w:rtl/>
        </w:rPr>
        <w:t xml:space="preserve"> </w:t>
      </w:r>
      <w:r w:rsidRPr="00E3591E">
        <w:rPr>
          <w:rFonts w:hint="cs"/>
          <w:rtl/>
        </w:rPr>
        <w:t>עליונה</w:t>
      </w:r>
      <w:r w:rsidRPr="00E3591E">
        <w:rPr>
          <w:rtl/>
        </w:rPr>
        <w:t xml:space="preserve">. </w:t>
      </w:r>
      <w:r w:rsidRPr="00E3591E">
        <w:rPr>
          <w:rFonts w:hint="cs"/>
          <w:rtl/>
        </w:rPr>
        <w:t>וכמו</w:t>
      </w:r>
      <w:r w:rsidRPr="00E3591E">
        <w:rPr>
          <w:rtl/>
        </w:rPr>
        <w:t xml:space="preserve"> </w:t>
      </w:r>
      <w:r w:rsidRPr="00E3591E">
        <w:rPr>
          <w:rFonts w:hint="cs"/>
          <w:rtl/>
        </w:rPr>
        <w:t>שהיה</w:t>
      </w:r>
      <w:r w:rsidRPr="00E3591E">
        <w:rPr>
          <w:rtl/>
        </w:rPr>
        <w:t xml:space="preserve"> </w:t>
      </w:r>
      <w:r w:rsidRPr="00E3591E">
        <w:rPr>
          <w:rFonts w:hint="cs"/>
          <w:rtl/>
        </w:rPr>
        <w:t>בריאת</w:t>
      </w:r>
      <w:r w:rsidRPr="00E3591E">
        <w:rPr>
          <w:rtl/>
        </w:rPr>
        <w:t xml:space="preserve"> </w:t>
      </w:r>
      <w:r w:rsidRPr="00E3591E">
        <w:rPr>
          <w:rFonts w:hint="cs"/>
          <w:rtl/>
        </w:rPr>
        <w:t>האור</w:t>
      </w:r>
      <w:r w:rsidRPr="00E3591E">
        <w:rPr>
          <w:rtl/>
        </w:rPr>
        <w:t xml:space="preserve">, </w:t>
      </w:r>
      <w:r w:rsidRPr="00E3591E">
        <w:rPr>
          <w:rFonts w:hint="cs"/>
          <w:rtl/>
        </w:rPr>
        <w:t>שהיה</w:t>
      </w:r>
      <w:r w:rsidRPr="00E3591E">
        <w:rPr>
          <w:rtl/>
        </w:rPr>
        <w:t xml:space="preserve"> </w:t>
      </w:r>
      <w:r w:rsidRPr="00E3591E">
        <w:rPr>
          <w:rFonts w:hint="cs"/>
          <w:rtl/>
        </w:rPr>
        <w:t>נמצא</w:t>
      </w:r>
      <w:r w:rsidRPr="00E3591E">
        <w:rPr>
          <w:rtl/>
        </w:rPr>
        <w:t xml:space="preserve"> </w:t>
      </w:r>
      <w:r w:rsidRPr="00E3591E">
        <w:rPr>
          <w:rFonts w:hint="cs"/>
          <w:rtl/>
        </w:rPr>
        <w:t>העדר</w:t>
      </w:r>
      <w:r w:rsidRPr="00E3591E">
        <w:rPr>
          <w:rtl/>
        </w:rPr>
        <w:t xml:space="preserve"> </w:t>
      </w:r>
      <w:r w:rsidRPr="00E3591E">
        <w:rPr>
          <w:rFonts w:hint="cs"/>
          <w:rtl/>
        </w:rPr>
        <w:t>בבריאה</w:t>
      </w:r>
      <w:r w:rsidRPr="00E3591E">
        <w:rPr>
          <w:rtl/>
        </w:rPr>
        <w:t xml:space="preserve">, </w:t>
      </w:r>
      <w:r w:rsidRPr="00E3591E">
        <w:rPr>
          <w:rFonts w:hint="cs"/>
          <w:rtl/>
        </w:rPr>
        <w:t>ש</w:t>
      </w:r>
      <w:r>
        <w:rPr>
          <w:rFonts w:hint="cs"/>
          <w:rtl/>
        </w:rPr>
        <w:t>הייתה</w:t>
      </w:r>
      <w:r w:rsidRPr="00E3591E">
        <w:rPr>
          <w:rtl/>
        </w:rPr>
        <w:t xml:space="preserve"> </w:t>
      </w:r>
      <w:r w:rsidRPr="00E3591E">
        <w:rPr>
          <w:rFonts w:hint="cs"/>
          <w:rtl/>
        </w:rPr>
        <w:t>הארץ</w:t>
      </w:r>
      <w:r w:rsidRPr="00E3591E">
        <w:rPr>
          <w:rtl/>
        </w:rPr>
        <w:t xml:space="preserve"> </w:t>
      </w:r>
      <w:r w:rsidRPr="00E3591E">
        <w:rPr>
          <w:rFonts w:hint="cs"/>
          <w:rtl/>
        </w:rPr>
        <w:t>תוהו</w:t>
      </w:r>
      <w:r w:rsidRPr="00E3591E">
        <w:rPr>
          <w:rtl/>
        </w:rPr>
        <w:t xml:space="preserve"> </w:t>
      </w:r>
      <w:r w:rsidRPr="00E3591E">
        <w:rPr>
          <w:rFonts w:hint="cs"/>
          <w:rtl/>
        </w:rPr>
        <w:t>ובוהו</w:t>
      </w:r>
      <w:r w:rsidRPr="00E3591E">
        <w:rPr>
          <w:rtl/>
        </w:rPr>
        <w:t xml:space="preserve"> </w:t>
      </w:r>
      <w:r w:rsidRPr="00E3591E">
        <w:rPr>
          <w:rFonts w:hint="cs"/>
          <w:rtl/>
        </w:rPr>
        <w:t>עד</w:t>
      </w:r>
      <w:r w:rsidRPr="00E3591E">
        <w:rPr>
          <w:rtl/>
        </w:rPr>
        <w:t xml:space="preserve"> </w:t>
      </w:r>
      <w:r w:rsidRPr="00E3591E">
        <w:rPr>
          <w:rFonts w:hint="cs"/>
          <w:rtl/>
        </w:rPr>
        <w:t>שהיה</w:t>
      </w:r>
      <w:r w:rsidRPr="00E3591E">
        <w:rPr>
          <w:rtl/>
        </w:rPr>
        <w:t xml:space="preserve"> </w:t>
      </w:r>
      <w:r w:rsidRPr="00E3591E">
        <w:rPr>
          <w:rFonts w:hint="cs"/>
          <w:rtl/>
        </w:rPr>
        <w:t>כאן</w:t>
      </w:r>
      <w:r w:rsidRPr="00E3591E">
        <w:rPr>
          <w:rtl/>
        </w:rPr>
        <w:t xml:space="preserve"> </w:t>
      </w:r>
      <w:r w:rsidRPr="00E3591E">
        <w:rPr>
          <w:rFonts w:hint="cs"/>
          <w:rtl/>
        </w:rPr>
        <w:t>העדר</w:t>
      </w:r>
      <w:r w:rsidRPr="00E3591E">
        <w:rPr>
          <w:rtl/>
        </w:rPr>
        <w:t xml:space="preserve"> </w:t>
      </w:r>
      <w:r w:rsidRPr="00E3591E">
        <w:rPr>
          <w:rFonts w:hint="cs"/>
          <w:rtl/>
        </w:rPr>
        <w:t>המציאות</w:t>
      </w:r>
      <w:r w:rsidRPr="00E3591E">
        <w:rPr>
          <w:rtl/>
        </w:rPr>
        <w:t xml:space="preserve"> </w:t>
      </w:r>
      <w:r w:rsidRPr="00E3591E">
        <w:rPr>
          <w:rFonts w:hint="cs"/>
          <w:rtl/>
        </w:rPr>
        <w:t>לגמרי</w:t>
      </w:r>
      <w:r w:rsidRPr="00E3591E">
        <w:rPr>
          <w:rtl/>
        </w:rPr>
        <w:t xml:space="preserve">, </w:t>
      </w:r>
      <w:r w:rsidRPr="00E3591E">
        <w:rPr>
          <w:rFonts w:hint="cs"/>
          <w:rtl/>
        </w:rPr>
        <w:t>ואז</w:t>
      </w:r>
      <w:r w:rsidRPr="00E3591E">
        <w:rPr>
          <w:rtl/>
        </w:rPr>
        <w:t xml:space="preserve"> </w:t>
      </w:r>
      <w:r w:rsidRPr="00E3591E">
        <w:rPr>
          <w:rFonts w:hint="cs"/>
          <w:rtl/>
        </w:rPr>
        <w:t>נברא</w:t>
      </w:r>
      <w:r w:rsidRPr="00E3591E">
        <w:rPr>
          <w:rtl/>
        </w:rPr>
        <w:t xml:space="preserve"> </w:t>
      </w:r>
      <w:r w:rsidRPr="00E3591E">
        <w:rPr>
          <w:rFonts w:hint="cs"/>
          <w:rtl/>
        </w:rPr>
        <w:t>האור</w:t>
      </w:r>
      <w:r w:rsidRPr="00E3591E">
        <w:rPr>
          <w:rtl/>
        </w:rPr>
        <w:t xml:space="preserve"> </w:t>
      </w:r>
      <w:r w:rsidRPr="00E3591E">
        <w:rPr>
          <w:rFonts w:hint="cs"/>
          <w:rtl/>
        </w:rPr>
        <w:t>להשלים</w:t>
      </w:r>
      <w:r w:rsidRPr="00E3591E">
        <w:rPr>
          <w:rtl/>
        </w:rPr>
        <w:t xml:space="preserve"> </w:t>
      </w:r>
      <w:r w:rsidRPr="00E3591E">
        <w:rPr>
          <w:rFonts w:hint="cs"/>
          <w:rtl/>
        </w:rPr>
        <w:t>הבריאה</w:t>
      </w:r>
      <w:r w:rsidRPr="00E3591E">
        <w:rPr>
          <w:rtl/>
        </w:rPr>
        <w:t xml:space="preserve">. </w:t>
      </w:r>
      <w:r w:rsidRPr="00E3591E">
        <w:rPr>
          <w:rFonts w:hint="cs"/>
          <w:rtl/>
        </w:rPr>
        <w:t>וכן</w:t>
      </w:r>
      <w:r w:rsidRPr="00E3591E">
        <w:rPr>
          <w:rtl/>
        </w:rPr>
        <w:t xml:space="preserve"> </w:t>
      </w:r>
      <w:r w:rsidRPr="00E3591E">
        <w:rPr>
          <w:rFonts w:hint="cs"/>
          <w:rtl/>
        </w:rPr>
        <w:t>בעצמו</w:t>
      </w:r>
      <w:r w:rsidRPr="00E3591E">
        <w:rPr>
          <w:rtl/>
        </w:rPr>
        <w:t xml:space="preserve"> </w:t>
      </w:r>
      <w:r w:rsidRPr="00E3591E">
        <w:rPr>
          <w:rFonts w:hint="cs"/>
          <w:rtl/>
        </w:rPr>
        <w:t>אינו</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ה</w:t>
      </w:r>
      <w:r>
        <w:rPr>
          <w:rFonts w:hint="cs"/>
          <w:rtl/>
        </w:rPr>
        <w:t>מדרגה</w:t>
      </w:r>
      <w:r w:rsidRPr="00E3591E">
        <w:rPr>
          <w:rtl/>
        </w:rPr>
        <w:t xml:space="preserve"> </w:t>
      </w:r>
      <w:r w:rsidRPr="00E3591E">
        <w:rPr>
          <w:rFonts w:hint="cs"/>
          <w:rtl/>
        </w:rPr>
        <w:t>העליונה</w:t>
      </w:r>
      <w:r w:rsidRPr="00E3591E">
        <w:rPr>
          <w:rtl/>
        </w:rPr>
        <w:t xml:space="preserve">, </w:t>
      </w:r>
      <w:r w:rsidRPr="00E3591E">
        <w:rPr>
          <w:rFonts w:hint="cs"/>
          <w:rtl/>
        </w:rPr>
        <w:t>הוא</w:t>
      </w:r>
      <w:r w:rsidRPr="00E3591E">
        <w:rPr>
          <w:rtl/>
        </w:rPr>
        <w:t xml:space="preserve"> </w:t>
      </w:r>
      <w:r w:rsidRPr="00E3591E">
        <w:rPr>
          <w:rFonts w:hint="cs"/>
          <w:rtl/>
        </w:rPr>
        <w:t>הבית</w:t>
      </w:r>
      <w:r w:rsidRPr="00E3591E">
        <w:rPr>
          <w:rtl/>
        </w:rPr>
        <w:t xml:space="preserve"> </w:t>
      </w:r>
      <w:r w:rsidRPr="00E3591E">
        <w:rPr>
          <w:rFonts w:hint="cs"/>
          <w:rtl/>
        </w:rPr>
        <w:t>האחרון</w:t>
      </w:r>
      <w:r w:rsidRPr="00E3591E">
        <w:rPr>
          <w:rtl/>
        </w:rPr>
        <w:t xml:space="preserve">, </w:t>
      </w:r>
      <w:r w:rsidRPr="00E3591E">
        <w:rPr>
          <w:rFonts w:hint="cs"/>
          <w:rtl/>
        </w:rPr>
        <w:t>נמצא</w:t>
      </w:r>
      <w:r w:rsidRPr="00E3591E">
        <w:rPr>
          <w:rtl/>
        </w:rPr>
        <w:t xml:space="preserve"> </w:t>
      </w:r>
      <w:r w:rsidRPr="00E3591E">
        <w:rPr>
          <w:rFonts w:hint="cs"/>
          <w:rtl/>
        </w:rPr>
        <w:t>ראשון</w:t>
      </w:r>
      <w:r w:rsidRPr="00E3591E">
        <w:rPr>
          <w:rtl/>
        </w:rPr>
        <w:t xml:space="preserve">, </w:t>
      </w:r>
      <w:r w:rsidRPr="00E3591E">
        <w:rPr>
          <w:rFonts w:hint="cs"/>
          <w:rtl/>
        </w:rPr>
        <w:t>רק</w:t>
      </w:r>
      <w:r w:rsidRPr="00E3591E">
        <w:rPr>
          <w:rtl/>
        </w:rPr>
        <w:t xml:space="preserve"> </w:t>
      </w:r>
      <w:r w:rsidRPr="00E3591E">
        <w:rPr>
          <w:rFonts w:hint="cs"/>
          <w:rtl/>
        </w:rPr>
        <w:t>שמעלין</w:t>
      </w:r>
      <w:r w:rsidRPr="00E3591E">
        <w:rPr>
          <w:rtl/>
        </w:rPr>
        <w:t xml:space="preserve"> </w:t>
      </w:r>
      <w:r w:rsidRPr="00E3591E">
        <w:rPr>
          <w:rFonts w:hint="cs"/>
          <w:rtl/>
        </w:rPr>
        <w:t>בקודש</w:t>
      </w:r>
      <w:r w:rsidRPr="00E3591E">
        <w:rPr>
          <w:rtl/>
        </w:rPr>
        <w:t xml:space="preserve">, </w:t>
      </w:r>
      <w:r w:rsidRPr="00E3591E">
        <w:rPr>
          <w:rFonts w:hint="cs"/>
          <w:rtl/>
        </w:rPr>
        <w:t>ולכך</w:t>
      </w:r>
      <w:r w:rsidRPr="00E3591E">
        <w:rPr>
          <w:rtl/>
        </w:rPr>
        <w:t xml:space="preserve"> </w:t>
      </w:r>
      <w:r w:rsidRPr="00E3591E">
        <w:rPr>
          <w:rFonts w:hint="cs"/>
          <w:rtl/>
        </w:rPr>
        <w:t>היה</w:t>
      </w:r>
      <w:r w:rsidRPr="00E3591E">
        <w:rPr>
          <w:rtl/>
        </w:rPr>
        <w:t xml:space="preserve"> </w:t>
      </w:r>
      <w:r w:rsidRPr="00E3591E">
        <w:rPr>
          <w:rFonts w:hint="cs"/>
          <w:rtl/>
        </w:rPr>
        <w:t>נמצאו</w:t>
      </w:r>
      <w:r w:rsidRPr="00E3591E">
        <w:rPr>
          <w:rtl/>
        </w:rPr>
        <w:t xml:space="preserve"> </w:t>
      </w:r>
      <w:r w:rsidRPr="00E3591E">
        <w:rPr>
          <w:rFonts w:hint="cs"/>
          <w:rtl/>
        </w:rPr>
        <w:t>שני</w:t>
      </w:r>
      <w:r w:rsidRPr="00E3591E">
        <w:rPr>
          <w:rtl/>
        </w:rPr>
        <w:t xml:space="preserve"> </w:t>
      </w:r>
      <w:r w:rsidRPr="00E3591E">
        <w:rPr>
          <w:rFonts w:hint="cs"/>
          <w:rtl/>
        </w:rPr>
        <w:t>הבתים</w:t>
      </w:r>
      <w:r w:rsidRPr="00E3591E">
        <w:rPr>
          <w:rtl/>
        </w:rPr>
        <w:t xml:space="preserve"> </w:t>
      </w:r>
      <w:r w:rsidRPr="00E3591E">
        <w:rPr>
          <w:rFonts w:hint="cs"/>
          <w:rtl/>
        </w:rPr>
        <w:t>הקודמים</w:t>
      </w:r>
      <w:r w:rsidRPr="00E3591E">
        <w:rPr>
          <w:rtl/>
        </w:rPr>
        <w:t xml:space="preserve">. </w:t>
      </w:r>
      <w:r w:rsidRPr="00E3591E">
        <w:rPr>
          <w:rFonts w:hint="cs"/>
          <w:rtl/>
        </w:rPr>
        <w:t>כי</w:t>
      </w:r>
      <w:r w:rsidRPr="00E3591E">
        <w:rPr>
          <w:rtl/>
        </w:rPr>
        <w:t xml:space="preserve"> </w:t>
      </w:r>
      <w:r w:rsidRPr="00E3591E">
        <w:rPr>
          <w:rFonts w:hint="cs"/>
          <w:rtl/>
        </w:rPr>
        <w:t>אף</w:t>
      </w:r>
      <w:r w:rsidRPr="00E3591E">
        <w:rPr>
          <w:rtl/>
        </w:rPr>
        <w:t xml:space="preserve"> </w:t>
      </w:r>
      <w:r w:rsidRPr="00E3591E">
        <w:rPr>
          <w:rFonts w:hint="cs"/>
          <w:rtl/>
        </w:rPr>
        <w:t>אם</w:t>
      </w:r>
      <w:r w:rsidRPr="00E3591E">
        <w:rPr>
          <w:rtl/>
        </w:rPr>
        <w:t xml:space="preserve"> </w:t>
      </w:r>
      <w:r w:rsidRPr="00E3591E">
        <w:rPr>
          <w:rFonts w:hint="cs"/>
          <w:rtl/>
        </w:rPr>
        <w:t>חרב</w:t>
      </w:r>
      <w:r w:rsidRPr="00E3591E">
        <w:rPr>
          <w:rtl/>
        </w:rPr>
        <w:t xml:space="preserve"> </w:t>
      </w:r>
      <w:r w:rsidRPr="00E3591E">
        <w:rPr>
          <w:rFonts w:hint="cs"/>
          <w:rtl/>
        </w:rPr>
        <w:t>הבית</w:t>
      </w:r>
      <w:r w:rsidRPr="00E3591E">
        <w:rPr>
          <w:rtl/>
        </w:rPr>
        <w:t xml:space="preserve">, </w:t>
      </w:r>
      <w:r w:rsidRPr="00E3591E">
        <w:rPr>
          <w:rFonts w:hint="cs"/>
          <w:rtl/>
        </w:rPr>
        <w:t>אל</w:t>
      </w:r>
      <w:r w:rsidRPr="00E3591E">
        <w:rPr>
          <w:rtl/>
        </w:rPr>
        <w:t xml:space="preserve"> </w:t>
      </w:r>
      <w:r w:rsidRPr="00E3591E">
        <w:rPr>
          <w:rFonts w:hint="cs"/>
          <w:rtl/>
        </w:rPr>
        <w:t>תאמר</w:t>
      </w:r>
      <w:r w:rsidRPr="00E3591E">
        <w:rPr>
          <w:rtl/>
        </w:rPr>
        <w:t xml:space="preserve"> </w:t>
      </w:r>
      <w:r w:rsidRPr="00E3591E">
        <w:rPr>
          <w:rFonts w:hint="cs"/>
          <w:rtl/>
        </w:rPr>
        <w:t>שזה</w:t>
      </w:r>
      <w:r w:rsidRPr="00E3591E">
        <w:rPr>
          <w:rtl/>
        </w:rPr>
        <w:t xml:space="preserve"> </w:t>
      </w:r>
      <w:r w:rsidRPr="00E3591E">
        <w:rPr>
          <w:rFonts w:hint="cs"/>
          <w:rtl/>
        </w:rPr>
        <w:t>הוא</w:t>
      </w:r>
      <w:r w:rsidRPr="00E3591E">
        <w:rPr>
          <w:rtl/>
        </w:rPr>
        <w:t xml:space="preserve"> </w:t>
      </w:r>
      <w:r w:rsidRPr="00E3591E">
        <w:rPr>
          <w:rFonts w:hint="cs"/>
          <w:rtl/>
        </w:rPr>
        <w:t>כאילו</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כלל</w:t>
      </w:r>
      <w:r w:rsidRPr="00E3591E">
        <w:rPr>
          <w:rtl/>
        </w:rPr>
        <w:t xml:space="preserve"> </w:t>
      </w:r>
      <w:r w:rsidRPr="00E3591E">
        <w:rPr>
          <w:rFonts w:hint="cs"/>
          <w:rtl/>
        </w:rPr>
        <w:t>הבית</w:t>
      </w:r>
      <w:r w:rsidRPr="00E3591E">
        <w:rPr>
          <w:rtl/>
        </w:rPr>
        <w:t xml:space="preserve"> </w:t>
      </w:r>
      <w:r w:rsidRPr="00E3591E">
        <w:rPr>
          <w:rFonts w:hint="cs"/>
          <w:rtl/>
        </w:rPr>
        <w:t>בעולם</w:t>
      </w:r>
      <w:r w:rsidRPr="00E3591E">
        <w:rPr>
          <w:rtl/>
        </w:rPr>
        <w:t xml:space="preserve">. </w:t>
      </w:r>
      <w:r w:rsidRPr="00E3591E">
        <w:rPr>
          <w:rFonts w:hint="cs"/>
          <w:rtl/>
        </w:rPr>
        <w:t>כי</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אינו</w:t>
      </w:r>
      <w:r w:rsidRPr="00E3591E">
        <w:rPr>
          <w:rtl/>
        </w:rPr>
        <w:t xml:space="preserve">, </w:t>
      </w:r>
      <w:r w:rsidRPr="00E3591E">
        <w:rPr>
          <w:rFonts w:hint="cs"/>
          <w:rtl/>
        </w:rPr>
        <w:t>שסוף</w:t>
      </w:r>
      <w:r w:rsidRPr="00E3591E">
        <w:rPr>
          <w:rtl/>
        </w:rPr>
        <w:t xml:space="preserve"> </w:t>
      </w:r>
      <w:r w:rsidRPr="00E3591E">
        <w:rPr>
          <w:rFonts w:hint="cs"/>
          <w:rtl/>
        </w:rPr>
        <w:t>סוף</w:t>
      </w:r>
      <w:r w:rsidRPr="00E3591E">
        <w:rPr>
          <w:rtl/>
        </w:rPr>
        <w:t xml:space="preserve"> </w:t>
      </w:r>
      <w:r w:rsidRPr="00E3591E">
        <w:rPr>
          <w:rFonts w:hint="cs"/>
          <w:rtl/>
        </w:rPr>
        <w:t>כבר</w:t>
      </w:r>
      <w:r w:rsidRPr="00E3591E">
        <w:rPr>
          <w:rtl/>
        </w:rPr>
        <w:t xml:space="preserve"> </w:t>
      </w:r>
      <w:r w:rsidRPr="00E3591E">
        <w:rPr>
          <w:rFonts w:hint="cs"/>
          <w:rtl/>
        </w:rPr>
        <w:t>היה</w:t>
      </w:r>
      <w:r w:rsidRPr="00E3591E">
        <w:rPr>
          <w:rtl/>
        </w:rPr>
        <w:t xml:space="preserve"> </w:t>
      </w:r>
      <w:r w:rsidRPr="00E3591E">
        <w:rPr>
          <w:rFonts w:hint="cs"/>
          <w:rtl/>
        </w:rPr>
        <w:t>נמצא</w:t>
      </w:r>
      <w:r w:rsidRPr="00E3591E">
        <w:rPr>
          <w:rtl/>
        </w:rPr>
        <w:t xml:space="preserve"> </w:t>
      </w:r>
      <w:r w:rsidRPr="00E3591E">
        <w:rPr>
          <w:rFonts w:hint="cs"/>
          <w:rtl/>
        </w:rPr>
        <w:t>הבית</w:t>
      </w:r>
      <w:r w:rsidRPr="00E3591E">
        <w:rPr>
          <w:rtl/>
        </w:rPr>
        <w:t xml:space="preserve"> </w:t>
      </w:r>
      <w:r w:rsidRPr="00E3591E">
        <w:rPr>
          <w:rFonts w:hint="cs"/>
          <w:rtl/>
        </w:rPr>
        <w:t>בעולם</w:t>
      </w:r>
      <w:r w:rsidRPr="00E3591E">
        <w:rPr>
          <w:rtl/>
        </w:rPr>
        <w:t xml:space="preserve">, </w:t>
      </w:r>
      <w:r w:rsidRPr="00E3591E">
        <w:rPr>
          <w:rFonts w:hint="cs"/>
          <w:rtl/>
        </w:rPr>
        <w:t>וקדושה</w:t>
      </w:r>
      <w:r w:rsidRPr="00E3591E">
        <w:rPr>
          <w:rtl/>
        </w:rPr>
        <w:t xml:space="preserve"> </w:t>
      </w:r>
      <w:r w:rsidRPr="00E3591E">
        <w:rPr>
          <w:rFonts w:hint="cs"/>
          <w:rtl/>
        </w:rPr>
        <w:t>זאת</w:t>
      </w:r>
      <w:r w:rsidRPr="00E3591E">
        <w:rPr>
          <w:rtl/>
        </w:rPr>
        <w:t xml:space="preserve"> </w:t>
      </w:r>
      <w:r w:rsidRPr="00E3591E">
        <w:rPr>
          <w:rFonts w:hint="cs"/>
          <w:rtl/>
        </w:rPr>
        <w:t>לא</w:t>
      </w:r>
      <w:r w:rsidRPr="00E3591E">
        <w:rPr>
          <w:rtl/>
        </w:rPr>
        <w:t xml:space="preserve"> </w:t>
      </w:r>
      <w:r w:rsidRPr="00E3591E">
        <w:rPr>
          <w:rFonts w:hint="cs"/>
          <w:rtl/>
        </w:rPr>
        <w:t>נתבטלה</w:t>
      </w:r>
      <w:r w:rsidRPr="00E3591E">
        <w:rPr>
          <w:rtl/>
        </w:rPr>
        <w:t xml:space="preserve">. </w:t>
      </w:r>
      <w:r w:rsidRPr="00E3591E">
        <w:rPr>
          <w:rFonts w:hint="cs"/>
          <w:rtl/>
        </w:rPr>
        <w:t>וחורבן</w:t>
      </w:r>
      <w:r w:rsidRPr="00E3591E">
        <w:rPr>
          <w:rtl/>
        </w:rPr>
        <w:t xml:space="preserve"> </w:t>
      </w:r>
      <w:r w:rsidRPr="00E3591E">
        <w:rPr>
          <w:rFonts w:hint="cs"/>
          <w:rtl/>
        </w:rPr>
        <w:t>של</w:t>
      </w:r>
      <w:r w:rsidRPr="00E3591E">
        <w:rPr>
          <w:rtl/>
        </w:rPr>
        <w:t xml:space="preserve"> </w:t>
      </w:r>
      <w:r w:rsidRPr="00E3591E">
        <w:rPr>
          <w:rFonts w:hint="cs"/>
          <w:rtl/>
        </w:rPr>
        <w:t>בית</w:t>
      </w:r>
      <w:r w:rsidRPr="00E3591E">
        <w:rPr>
          <w:rtl/>
        </w:rPr>
        <w:t xml:space="preserve"> </w:t>
      </w:r>
      <w:r w:rsidRPr="00E3591E">
        <w:rPr>
          <w:rFonts w:hint="cs"/>
          <w:rtl/>
        </w:rPr>
        <w:t>ראשון</w:t>
      </w:r>
      <w:r w:rsidRPr="00E3591E">
        <w:rPr>
          <w:rtl/>
        </w:rPr>
        <w:t xml:space="preserve"> </w:t>
      </w:r>
      <w:r w:rsidRPr="00E3591E">
        <w:rPr>
          <w:rFonts w:hint="cs"/>
          <w:rtl/>
        </w:rPr>
        <w:t>הוא</w:t>
      </w:r>
      <w:r w:rsidRPr="00E3591E">
        <w:rPr>
          <w:rtl/>
        </w:rPr>
        <w:t xml:space="preserve"> </w:t>
      </w:r>
      <w:r w:rsidRPr="00E3591E">
        <w:rPr>
          <w:rFonts w:hint="cs"/>
          <w:rtl/>
        </w:rPr>
        <w:t>לקבל</w:t>
      </w:r>
      <w:r w:rsidRPr="00E3591E">
        <w:rPr>
          <w:rtl/>
        </w:rPr>
        <w:t xml:space="preserve"> </w:t>
      </w:r>
      <w:r w:rsidRPr="00E3591E">
        <w:rPr>
          <w:rFonts w:hint="cs"/>
          <w:rtl/>
        </w:rPr>
        <w:t>הויה</w:t>
      </w:r>
      <w:r w:rsidRPr="00E3591E">
        <w:rPr>
          <w:rtl/>
        </w:rPr>
        <w:t xml:space="preserve"> </w:t>
      </w:r>
      <w:r w:rsidRPr="00E3591E">
        <w:rPr>
          <w:rFonts w:hint="cs"/>
          <w:rtl/>
        </w:rPr>
        <w:t>אחרונה</w:t>
      </w:r>
      <w:r w:rsidRPr="00E3591E">
        <w:rPr>
          <w:rtl/>
        </w:rPr>
        <w:t xml:space="preserve"> </w:t>
      </w:r>
      <w:r w:rsidRPr="00E3591E">
        <w:rPr>
          <w:rFonts w:hint="cs"/>
          <w:rtl/>
        </w:rPr>
        <w:t>עליונה</w:t>
      </w:r>
      <w:r w:rsidRPr="00E3591E">
        <w:rPr>
          <w:rtl/>
        </w:rPr>
        <w:t xml:space="preserve">, </w:t>
      </w:r>
      <w:r w:rsidRPr="00E3591E">
        <w:rPr>
          <w:rFonts w:hint="cs"/>
          <w:rtl/>
        </w:rPr>
        <w:t>כמו</w:t>
      </w:r>
      <w:r w:rsidRPr="00E3591E">
        <w:rPr>
          <w:rtl/>
        </w:rPr>
        <w:t xml:space="preserve"> </w:t>
      </w:r>
      <w:r w:rsidRPr="00E3591E">
        <w:rPr>
          <w:rFonts w:hint="cs"/>
          <w:rtl/>
        </w:rPr>
        <w:t>שיוקדם</w:t>
      </w:r>
      <w:r w:rsidRPr="00E3591E">
        <w:rPr>
          <w:rtl/>
        </w:rPr>
        <w:t xml:space="preserve"> </w:t>
      </w:r>
      <w:r w:rsidRPr="00E3591E">
        <w:rPr>
          <w:rFonts w:hint="cs"/>
          <w:rtl/>
        </w:rPr>
        <w:t>העדר</w:t>
      </w:r>
      <w:r w:rsidRPr="00E3591E">
        <w:rPr>
          <w:rtl/>
        </w:rPr>
        <w:t xml:space="preserve"> </w:t>
      </w:r>
      <w:r w:rsidRPr="00E3591E">
        <w:rPr>
          <w:rFonts w:hint="cs"/>
          <w:rtl/>
        </w:rPr>
        <w:t>לכל</w:t>
      </w:r>
      <w:r w:rsidRPr="00E3591E">
        <w:rPr>
          <w:rtl/>
        </w:rPr>
        <w:t xml:space="preserve"> </w:t>
      </w:r>
      <w:r w:rsidRPr="00E3591E">
        <w:rPr>
          <w:rFonts w:hint="cs"/>
          <w:rtl/>
        </w:rPr>
        <w:t>הויה</w:t>
      </w:r>
      <w:r w:rsidRPr="00E3591E">
        <w:rPr>
          <w:rtl/>
        </w:rPr>
        <w:t xml:space="preserve">. </w:t>
      </w:r>
      <w:r w:rsidRPr="00E3591E">
        <w:rPr>
          <w:rFonts w:hint="cs"/>
          <w:rtl/>
        </w:rPr>
        <w:t>הרי</w:t>
      </w:r>
      <w:r w:rsidRPr="00E3591E">
        <w:rPr>
          <w:rtl/>
        </w:rPr>
        <w:t xml:space="preserve"> </w:t>
      </w:r>
      <w:r w:rsidRPr="00E3591E">
        <w:rPr>
          <w:rFonts w:hint="cs"/>
          <w:rtl/>
        </w:rPr>
        <w:t>לך</w:t>
      </w:r>
      <w:r w:rsidRPr="00E3591E">
        <w:rPr>
          <w:rtl/>
        </w:rPr>
        <w:t xml:space="preserve"> </w:t>
      </w:r>
      <w:r w:rsidRPr="00E3591E">
        <w:rPr>
          <w:rFonts w:hint="cs"/>
          <w:rtl/>
        </w:rPr>
        <w:t>כי</w:t>
      </w:r>
      <w:r w:rsidRPr="00E3591E">
        <w:rPr>
          <w:rtl/>
        </w:rPr>
        <w:t xml:space="preserve"> </w:t>
      </w:r>
      <w:r w:rsidRPr="00E3591E">
        <w:rPr>
          <w:rFonts w:hint="cs"/>
          <w:rtl/>
        </w:rPr>
        <w:t>כל</w:t>
      </w:r>
      <w:r w:rsidRPr="00E3591E">
        <w:rPr>
          <w:rtl/>
        </w:rPr>
        <w:t xml:space="preserve"> </w:t>
      </w:r>
      <w:r w:rsidRPr="00E3591E">
        <w:rPr>
          <w:rFonts w:hint="cs"/>
          <w:rtl/>
        </w:rPr>
        <w:t>אדם</w:t>
      </w:r>
      <w:r w:rsidRPr="00E3591E">
        <w:rPr>
          <w:rtl/>
        </w:rPr>
        <w:t xml:space="preserve">, </w:t>
      </w:r>
      <w:r w:rsidRPr="00E3591E">
        <w:rPr>
          <w:rFonts w:hint="cs"/>
          <w:rtl/>
        </w:rPr>
        <w:t>אשר</w:t>
      </w:r>
      <w:r w:rsidRPr="00E3591E">
        <w:rPr>
          <w:rtl/>
        </w:rPr>
        <w:t xml:space="preserve"> </w:t>
      </w:r>
      <w:r w:rsidRPr="00E3591E">
        <w:rPr>
          <w:rFonts w:hint="cs"/>
          <w:rtl/>
        </w:rPr>
        <w:t>נתן</w:t>
      </w:r>
      <w:r w:rsidRPr="00E3591E">
        <w:rPr>
          <w:rtl/>
        </w:rPr>
        <w:t xml:space="preserve"> </w:t>
      </w:r>
      <w:r w:rsidRPr="00E3591E">
        <w:rPr>
          <w:rFonts w:hint="cs"/>
          <w:rtl/>
        </w:rPr>
        <w:t>בו</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דעת</w:t>
      </w:r>
      <w:r w:rsidRPr="00E3591E">
        <w:rPr>
          <w:rtl/>
        </w:rPr>
        <w:t xml:space="preserve"> </w:t>
      </w:r>
      <w:r w:rsidRPr="00E3591E">
        <w:rPr>
          <w:rFonts w:hint="cs"/>
          <w:rtl/>
        </w:rPr>
        <w:t>וחכמה</w:t>
      </w:r>
      <w:r w:rsidRPr="00E3591E">
        <w:rPr>
          <w:rtl/>
        </w:rPr>
        <w:t xml:space="preserve">, </w:t>
      </w:r>
      <w:r w:rsidRPr="00E3591E">
        <w:rPr>
          <w:rFonts w:hint="cs"/>
          <w:rtl/>
        </w:rPr>
        <w:t>מבין</w:t>
      </w:r>
      <w:r w:rsidRPr="00E3591E">
        <w:rPr>
          <w:rtl/>
        </w:rPr>
        <w:t xml:space="preserve"> </w:t>
      </w:r>
      <w:r w:rsidRPr="00E3591E">
        <w:rPr>
          <w:rFonts w:hint="cs"/>
          <w:rtl/>
        </w:rPr>
        <w:t>דברים</w:t>
      </w:r>
      <w:r w:rsidRPr="00E3591E">
        <w:rPr>
          <w:rtl/>
        </w:rPr>
        <w:t xml:space="preserve"> </w:t>
      </w:r>
      <w:r w:rsidRPr="00E3591E">
        <w:rPr>
          <w:rFonts w:hint="cs"/>
          <w:rtl/>
        </w:rPr>
        <w:t>אלו</w:t>
      </w:r>
      <w:r w:rsidRPr="00E3591E">
        <w:rPr>
          <w:rtl/>
        </w:rPr>
        <w:t xml:space="preserve">. </w:t>
      </w:r>
      <w:r w:rsidRPr="00E3591E">
        <w:rPr>
          <w:rFonts w:hint="cs"/>
          <w:rtl/>
        </w:rPr>
        <w:t>כי</w:t>
      </w:r>
      <w:r w:rsidRPr="00E3591E">
        <w:rPr>
          <w:rtl/>
        </w:rPr>
        <w:t xml:space="preserve"> </w:t>
      </w:r>
      <w:r w:rsidRPr="00E3591E">
        <w:rPr>
          <w:rFonts w:hint="cs"/>
          <w:rtl/>
        </w:rPr>
        <w:t>מן</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אשר</w:t>
      </w:r>
      <w:r w:rsidRPr="00E3591E">
        <w:rPr>
          <w:rtl/>
        </w:rPr>
        <w:t xml:space="preserve"> </w:t>
      </w:r>
      <w:r w:rsidRPr="00E3591E">
        <w:rPr>
          <w:rFonts w:hint="cs"/>
          <w:rtl/>
        </w:rPr>
        <w:t>מאתו</w:t>
      </w:r>
      <w:r w:rsidRPr="00E3591E">
        <w:rPr>
          <w:rtl/>
        </w:rPr>
        <w:t xml:space="preserve"> </w:t>
      </w:r>
      <w:r w:rsidRPr="00E3591E">
        <w:rPr>
          <w:rFonts w:hint="cs"/>
          <w:rtl/>
        </w:rPr>
        <w:t>מציאת</w:t>
      </w:r>
      <w:r w:rsidRPr="00E3591E">
        <w:rPr>
          <w:rtl/>
        </w:rPr>
        <w:t xml:space="preserve"> </w:t>
      </w:r>
      <w:r w:rsidRPr="00E3591E">
        <w:rPr>
          <w:rFonts w:hint="cs"/>
          <w:rtl/>
        </w:rPr>
        <w:t>העולם</w:t>
      </w:r>
      <w:r w:rsidRPr="00E3591E">
        <w:rPr>
          <w:rtl/>
        </w:rPr>
        <w:t xml:space="preserve"> </w:t>
      </w:r>
      <w:r w:rsidRPr="00E3591E">
        <w:rPr>
          <w:rFonts w:hint="cs"/>
          <w:rtl/>
        </w:rPr>
        <w:t>והוייתו</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חורבן</w:t>
      </w:r>
      <w:r w:rsidRPr="00E3591E">
        <w:rPr>
          <w:rtl/>
        </w:rPr>
        <w:t xml:space="preserve"> </w:t>
      </w:r>
      <w:r w:rsidRPr="00E3591E">
        <w:rPr>
          <w:rFonts w:hint="cs"/>
          <w:rtl/>
        </w:rPr>
        <w:t>והפסד</w:t>
      </w:r>
      <w:r w:rsidRPr="00E3591E">
        <w:rPr>
          <w:rtl/>
        </w:rPr>
        <w:t xml:space="preserve">, </w:t>
      </w:r>
      <w:r w:rsidRPr="00E3591E">
        <w:rPr>
          <w:rFonts w:hint="cs"/>
          <w:rtl/>
        </w:rPr>
        <w:t>שהוא</w:t>
      </w:r>
      <w:r w:rsidRPr="00E3591E">
        <w:rPr>
          <w:rtl/>
        </w:rPr>
        <w:t xml:space="preserve"> </w:t>
      </w:r>
      <w:r w:rsidRPr="00E3591E">
        <w:rPr>
          <w:rFonts w:hint="cs"/>
          <w:rtl/>
        </w:rPr>
        <w:t>חורבן</w:t>
      </w:r>
      <w:r w:rsidRPr="00E3591E">
        <w:rPr>
          <w:rtl/>
        </w:rPr>
        <w:t xml:space="preserve"> </w:t>
      </w:r>
      <w:r w:rsidRPr="00E3591E">
        <w:rPr>
          <w:rFonts w:hint="cs"/>
          <w:rtl/>
        </w:rPr>
        <w:t>הבית</w:t>
      </w:r>
      <w:r w:rsidRPr="00E3591E">
        <w:rPr>
          <w:rtl/>
        </w:rPr>
        <w:t xml:space="preserve">, </w:t>
      </w:r>
      <w:r w:rsidRPr="00E3591E">
        <w:rPr>
          <w:rFonts w:hint="cs"/>
          <w:rtl/>
        </w:rPr>
        <w:t>כי</w:t>
      </w:r>
      <w:r w:rsidRPr="00E3591E">
        <w:rPr>
          <w:rtl/>
        </w:rPr>
        <w:t xml:space="preserve"> </w:t>
      </w:r>
      <w:r w:rsidRPr="00E3591E">
        <w:rPr>
          <w:rFonts w:hint="cs"/>
          <w:rtl/>
        </w:rPr>
        <w:t>אם</w:t>
      </w:r>
      <w:r w:rsidRPr="00E3591E">
        <w:rPr>
          <w:rtl/>
        </w:rPr>
        <w:t xml:space="preserve"> </w:t>
      </w:r>
      <w:r w:rsidRPr="00E3591E">
        <w:rPr>
          <w:rFonts w:hint="cs"/>
          <w:rtl/>
        </w:rPr>
        <w:t>שיהיה</w:t>
      </w:r>
      <w:r w:rsidRPr="00E3591E">
        <w:rPr>
          <w:rtl/>
        </w:rPr>
        <w:t xml:space="preserve"> </w:t>
      </w:r>
      <w:r>
        <w:rPr>
          <w:rFonts w:hint="cs"/>
          <w:rtl/>
        </w:rPr>
        <w:t>מתעלה</w:t>
      </w:r>
      <w:r w:rsidRPr="00E3591E">
        <w:rPr>
          <w:rtl/>
        </w:rPr>
        <w:t xml:space="preserve"> </w:t>
      </w:r>
      <w:r w:rsidRPr="00E3591E">
        <w:rPr>
          <w:rFonts w:hint="cs"/>
          <w:rtl/>
        </w:rPr>
        <w:t>אל</w:t>
      </w:r>
      <w:r w:rsidRPr="00E3591E">
        <w:rPr>
          <w:rtl/>
        </w:rPr>
        <w:t xml:space="preserve"> </w:t>
      </w:r>
      <w:r w:rsidRPr="00E3591E">
        <w:rPr>
          <w:rFonts w:hint="cs"/>
          <w:rtl/>
        </w:rPr>
        <w:t>הויה</w:t>
      </w:r>
      <w:r w:rsidRPr="00E3591E">
        <w:rPr>
          <w:rtl/>
        </w:rPr>
        <w:t xml:space="preserve"> </w:t>
      </w:r>
      <w:r w:rsidRPr="00E3591E">
        <w:rPr>
          <w:rFonts w:hint="cs"/>
          <w:rtl/>
        </w:rPr>
        <w:t>יותר</w:t>
      </w:r>
      <w:r w:rsidRPr="00E3591E">
        <w:rPr>
          <w:rtl/>
        </w:rPr>
        <w:t xml:space="preserve"> </w:t>
      </w:r>
      <w:r w:rsidRPr="00E3591E">
        <w:rPr>
          <w:rFonts w:hint="cs"/>
          <w:rtl/>
        </w:rPr>
        <w:t>עליונה</w:t>
      </w:r>
      <w:r w:rsidRPr="00E3591E">
        <w:rPr>
          <w:rtl/>
        </w:rPr>
        <w:t xml:space="preserve">. </w:t>
      </w:r>
      <w:r w:rsidRPr="00E3591E">
        <w:rPr>
          <w:rFonts w:hint="cs"/>
          <w:rtl/>
        </w:rPr>
        <w:t>וכל</w:t>
      </w:r>
      <w:r w:rsidRPr="00E3591E">
        <w:rPr>
          <w:rtl/>
        </w:rPr>
        <w:t xml:space="preserve"> </w:t>
      </w:r>
      <w:r w:rsidRPr="00E3591E">
        <w:rPr>
          <w:rFonts w:hint="cs"/>
          <w:rtl/>
        </w:rPr>
        <w:t>אלו</w:t>
      </w:r>
      <w:r w:rsidRPr="00E3591E">
        <w:rPr>
          <w:rtl/>
        </w:rPr>
        <w:t xml:space="preserve"> </w:t>
      </w:r>
      <w:r w:rsidRPr="00E3591E">
        <w:rPr>
          <w:rFonts w:hint="cs"/>
          <w:rtl/>
        </w:rPr>
        <w:t>דברים</w:t>
      </w:r>
      <w:r w:rsidRPr="00E3591E">
        <w:rPr>
          <w:rtl/>
        </w:rPr>
        <w:t xml:space="preserve"> </w:t>
      </w:r>
      <w:r w:rsidRPr="00E3591E">
        <w:rPr>
          <w:rFonts w:hint="cs"/>
          <w:rtl/>
        </w:rPr>
        <w:t>בארו</w:t>
      </w:r>
      <w:r w:rsidRPr="00E3591E">
        <w:rPr>
          <w:rtl/>
        </w:rPr>
        <w:t xml:space="preserve"> </w:t>
      </w:r>
      <w:r w:rsidRPr="00E3591E">
        <w:rPr>
          <w:rFonts w:hint="cs"/>
          <w:rtl/>
        </w:rPr>
        <w:t>חכמים</w:t>
      </w:r>
      <w:r w:rsidRPr="00E3591E">
        <w:rPr>
          <w:rtl/>
        </w:rPr>
        <w:t xml:space="preserve">, </w:t>
      </w:r>
      <w:r w:rsidRPr="00E3591E">
        <w:rPr>
          <w:rFonts w:hint="cs"/>
          <w:rtl/>
        </w:rPr>
        <w:t>כמו</w:t>
      </w:r>
      <w:r w:rsidRPr="00E3591E">
        <w:rPr>
          <w:rtl/>
        </w:rPr>
        <w:t xml:space="preserve"> </w:t>
      </w:r>
      <w:r w:rsidRPr="00E3591E">
        <w:rPr>
          <w:rFonts w:hint="cs"/>
          <w:rtl/>
        </w:rPr>
        <w:t>שאמרנו</w:t>
      </w:r>
      <w:r w:rsidRPr="00E3591E">
        <w:rPr>
          <w:rtl/>
        </w:rPr>
        <w:t xml:space="preserve">. </w:t>
      </w:r>
      <w:r w:rsidRPr="00E3591E">
        <w:rPr>
          <w:rFonts w:hint="cs"/>
          <w:rtl/>
        </w:rPr>
        <w:t>וזה</w:t>
      </w:r>
      <w:r w:rsidRPr="00E3591E">
        <w:rPr>
          <w:rtl/>
        </w:rPr>
        <w:t xml:space="preserve"> </w:t>
      </w:r>
      <w:r w:rsidRPr="00E3591E">
        <w:rPr>
          <w:rFonts w:hint="cs"/>
          <w:rtl/>
        </w:rPr>
        <w:t>באמת</w:t>
      </w:r>
      <w:r w:rsidRPr="00E3591E">
        <w:rPr>
          <w:rtl/>
        </w:rPr>
        <w:t xml:space="preserve"> </w:t>
      </w:r>
      <w:r w:rsidRPr="00E3591E">
        <w:rPr>
          <w:rFonts w:hint="cs"/>
          <w:rtl/>
        </w:rPr>
        <w:t>קשור</w:t>
      </w:r>
      <w:r w:rsidRPr="00E3591E">
        <w:rPr>
          <w:rtl/>
        </w:rPr>
        <w:t xml:space="preserve"> </w:t>
      </w:r>
      <w:r w:rsidRPr="00E3591E">
        <w:rPr>
          <w:rFonts w:hint="cs"/>
          <w:rtl/>
        </w:rPr>
        <w:t>המציאות</w:t>
      </w:r>
      <w:r w:rsidRPr="00E3591E">
        <w:rPr>
          <w:rtl/>
        </w:rPr>
        <w:t xml:space="preserve"> </w:t>
      </w:r>
      <w:r w:rsidRPr="00E3591E">
        <w:rPr>
          <w:rFonts w:hint="cs"/>
          <w:rtl/>
        </w:rPr>
        <w:t>להעלותו</w:t>
      </w:r>
      <w:r w:rsidRPr="00E3591E">
        <w:rPr>
          <w:rtl/>
        </w:rPr>
        <w:t xml:space="preserve"> </w:t>
      </w:r>
      <w:r w:rsidRPr="00E3591E">
        <w:rPr>
          <w:rFonts w:hint="cs"/>
          <w:rtl/>
        </w:rPr>
        <w:t>אל</w:t>
      </w:r>
      <w:r w:rsidRPr="00E3591E">
        <w:rPr>
          <w:rtl/>
        </w:rPr>
        <w:t xml:space="preserve"> </w:t>
      </w:r>
      <w:r w:rsidRPr="00E3591E">
        <w:rPr>
          <w:rFonts w:hint="cs"/>
          <w:rtl/>
        </w:rPr>
        <w:t>תכליתו</w:t>
      </w:r>
      <w:r w:rsidRPr="00E3591E">
        <w:rPr>
          <w:rtl/>
        </w:rPr>
        <w:t xml:space="preserve">, </w:t>
      </w:r>
      <w:r w:rsidRPr="00E3591E">
        <w:rPr>
          <w:rFonts w:hint="cs"/>
          <w:rtl/>
        </w:rPr>
        <w:t>הוא</w:t>
      </w:r>
      <w:r w:rsidRPr="00E3591E">
        <w:rPr>
          <w:rtl/>
        </w:rPr>
        <w:t xml:space="preserve"> </w:t>
      </w:r>
      <w:r w:rsidRPr="00E3591E">
        <w:rPr>
          <w:rFonts w:hint="cs"/>
          <w:rtl/>
        </w:rPr>
        <w:t>שלימתו</w:t>
      </w:r>
      <w:r w:rsidRPr="00E3591E">
        <w:rPr>
          <w:rtl/>
        </w:rPr>
        <w:t xml:space="preserve"> </w:t>
      </w:r>
      <w:r w:rsidRPr="00E3591E">
        <w:rPr>
          <w:rFonts w:hint="cs"/>
          <w:rtl/>
        </w:rPr>
        <w:t>האחרון</w:t>
      </w:r>
      <w:r w:rsidRPr="00E3591E">
        <w:rPr>
          <w:rtl/>
        </w:rPr>
        <w:t xml:space="preserve">. </w:t>
      </w:r>
      <w:r w:rsidRPr="00E3591E">
        <w:rPr>
          <w:rFonts w:hint="cs"/>
          <w:rtl/>
        </w:rPr>
        <w:t>והבן</w:t>
      </w:r>
      <w:r w:rsidRPr="00E3591E">
        <w:rPr>
          <w:rtl/>
        </w:rPr>
        <w:t xml:space="preserve"> </w:t>
      </w:r>
      <w:r w:rsidRPr="00E3591E">
        <w:rPr>
          <w:rFonts w:hint="cs"/>
          <w:rtl/>
        </w:rPr>
        <w:t>הדברים</w:t>
      </w:r>
      <w:r w:rsidRPr="00E3591E">
        <w:rPr>
          <w:rtl/>
        </w:rPr>
        <w:t xml:space="preserve"> </w:t>
      </w:r>
      <w:r w:rsidRPr="00E3591E">
        <w:rPr>
          <w:rFonts w:hint="cs"/>
          <w:rtl/>
        </w:rPr>
        <w:t>האלו</w:t>
      </w:r>
      <w:r>
        <w:rPr>
          <w:rFonts w:hint="cs"/>
          <w:rtl/>
        </w:rPr>
        <w:t>.</w:t>
      </w:r>
    </w:p>
    <w:p w:rsidR="00657196" w:rsidRDefault="00657196" w:rsidP="00FB3502">
      <w:pPr>
        <w:rPr>
          <w:rtl/>
        </w:rPr>
      </w:pPr>
    </w:p>
    <w:p w:rsidR="00657196" w:rsidRPr="00DD4439" w:rsidRDefault="00657196" w:rsidP="007B22D2">
      <w:pPr>
        <w:pStyle w:val="1"/>
        <w:rPr>
          <w:rtl/>
        </w:rPr>
      </w:pPr>
      <w:bookmarkStart w:id="28" w:name="_Toc494379546"/>
      <w:r w:rsidRPr="00DD4439">
        <w:rPr>
          <w:rFonts w:hint="cs"/>
          <w:rtl/>
        </w:rPr>
        <w:t>פרק</w:t>
      </w:r>
      <w:r w:rsidRPr="00DD4439">
        <w:rPr>
          <w:rtl/>
        </w:rPr>
        <w:t xml:space="preserve"> </w:t>
      </w:r>
      <w:r w:rsidRPr="00DD4439">
        <w:rPr>
          <w:rFonts w:hint="cs"/>
          <w:rtl/>
        </w:rPr>
        <w:t>כז</w:t>
      </w:r>
      <w:bookmarkEnd w:id="28"/>
    </w:p>
    <w:p w:rsidR="00657196" w:rsidRPr="00E3591E" w:rsidRDefault="00657196" w:rsidP="00FB3502">
      <w:pPr>
        <w:rPr>
          <w:rtl/>
        </w:rPr>
      </w:pPr>
    </w:p>
    <w:p w:rsidR="007B22D2" w:rsidRDefault="00657196" w:rsidP="00FB3502">
      <w:pPr>
        <w:rPr>
          <w:rtl/>
        </w:rPr>
      </w:pPr>
      <w:r w:rsidRPr="00E3591E">
        <w:rPr>
          <w:rFonts w:hint="cs"/>
          <w:rtl/>
        </w:rPr>
        <w:t>בחבור</w:t>
      </w:r>
      <w:r w:rsidRPr="00E3591E">
        <w:rPr>
          <w:rtl/>
        </w:rPr>
        <w:t xml:space="preserve"> </w:t>
      </w:r>
      <w:r w:rsidRPr="00E3591E">
        <w:rPr>
          <w:rFonts w:hint="cs"/>
          <w:rtl/>
        </w:rPr>
        <w:t>הזה</w:t>
      </w:r>
      <w:r w:rsidRPr="00E3591E">
        <w:rPr>
          <w:rtl/>
        </w:rPr>
        <w:t xml:space="preserve"> </w:t>
      </w:r>
      <w:r w:rsidRPr="00E3591E">
        <w:rPr>
          <w:rFonts w:hint="cs"/>
          <w:rtl/>
        </w:rPr>
        <w:t>התבאר</w:t>
      </w:r>
      <w:r w:rsidRPr="00E3591E">
        <w:rPr>
          <w:rtl/>
        </w:rPr>
        <w:t xml:space="preserve"> </w:t>
      </w:r>
      <w:r w:rsidRPr="00E3591E">
        <w:rPr>
          <w:rFonts w:hint="cs"/>
          <w:rtl/>
        </w:rPr>
        <w:t>כי</w:t>
      </w:r>
      <w:r w:rsidRPr="00E3591E">
        <w:rPr>
          <w:rtl/>
        </w:rPr>
        <w:t xml:space="preserve"> </w:t>
      </w:r>
      <w:r w:rsidRPr="00E3591E">
        <w:rPr>
          <w:rFonts w:hint="cs"/>
          <w:rtl/>
        </w:rPr>
        <w:t>הזמן</w:t>
      </w:r>
      <w:r w:rsidRPr="00E3591E">
        <w:rPr>
          <w:rtl/>
        </w:rPr>
        <w:t xml:space="preserve"> </w:t>
      </w:r>
      <w:r w:rsidRPr="00E3591E">
        <w:rPr>
          <w:rFonts w:hint="cs"/>
          <w:rtl/>
        </w:rPr>
        <w:t>הוא</w:t>
      </w:r>
      <w:r w:rsidRPr="00E3591E">
        <w:rPr>
          <w:rtl/>
        </w:rPr>
        <w:t xml:space="preserve"> </w:t>
      </w:r>
      <w:r w:rsidRPr="00E3591E">
        <w:rPr>
          <w:rFonts w:hint="cs"/>
          <w:rtl/>
        </w:rPr>
        <w:t>מוציא</w:t>
      </w:r>
      <w:r w:rsidRPr="00E3591E">
        <w:rPr>
          <w:rtl/>
        </w:rPr>
        <w:t xml:space="preserve"> </w:t>
      </w:r>
      <w:r w:rsidRPr="00E3591E">
        <w:rPr>
          <w:rFonts w:hint="cs"/>
          <w:rtl/>
        </w:rPr>
        <w:t>לפועל</w:t>
      </w:r>
      <w:r w:rsidRPr="00E3591E">
        <w:rPr>
          <w:rtl/>
        </w:rPr>
        <w:t xml:space="preserve"> </w:t>
      </w:r>
      <w:r w:rsidRPr="00E3591E">
        <w:rPr>
          <w:rFonts w:hint="cs"/>
          <w:rtl/>
        </w:rPr>
        <w:t>מה</w:t>
      </w:r>
      <w:r w:rsidRPr="00E3591E">
        <w:rPr>
          <w:rtl/>
        </w:rPr>
        <w:t xml:space="preserve"> </w:t>
      </w:r>
      <w:r w:rsidRPr="00E3591E">
        <w:rPr>
          <w:rFonts w:hint="cs"/>
          <w:rtl/>
        </w:rPr>
        <w:t>שראוי</w:t>
      </w:r>
      <w:r w:rsidRPr="00E3591E">
        <w:rPr>
          <w:rtl/>
        </w:rPr>
        <w:t xml:space="preserve"> </w:t>
      </w:r>
      <w:r w:rsidRPr="00E3591E">
        <w:rPr>
          <w:rFonts w:hint="cs"/>
          <w:rtl/>
        </w:rPr>
        <w:t>לצאת</w:t>
      </w:r>
      <w:r w:rsidRPr="00E3591E">
        <w:rPr>
          <w:rtl/>
        </w:rPr>
        <w:t xml:space="preserve"> </w:t>
      </w:r>
      <w:r w:rsidRPr="00E3591E">
        <w:rPr>
          <w:rFonts w:hint="cs"/>
          <w:rtl/>
        </w:rPr>
        <w:t>אל</w:t>
      </w:r>
      <w:r w:rsidRPr="00E3591E">
        <w:rPr>
          <w:rtl/>
        </w:rPr>
        <w:t xml:space="preserve"> </w:t>
      </w:r>
      <w:r w:rsidRPr="00E3591E">
        <w:rPr>
          <w:rFonts w:hint="cs"/>
          <w:rtl/>
        </w:rPr>
        <w:t>הפועל</w:t>
      </w:r>
      <w:r w:rsidRPr="00E3591E">
        <w:rPr>
          <w:rtl/>
        </w:rPr>
        <w:t xml:space="preserve"> </w:t>
      </w:r>
      <w:r w:rsidRPr="00E3591E">
        <w:rPr>
          <w:rFonts w:hint="cs"/>
          <w:rtl/>
        </w:rPr>
        <w:t>בכל</w:t>
      </w:r>
      <w:r w:rsidRPr="00E3591E">
        <w:rPr>
          <w:rtl/>
        </w:rPr>
        <w:t xml:space="preserve"> </w:t>
      </w:r>
      <w:r w:rsidRPr="00E3591E">
        <w:rPr>
          <w:rFonts w:hint="cs"/>
          <w:rtl/>
        </w:rPr>
        <w:t>הדברים</w:t>
      </w:r>
      <w:r w:rsidRPr="00E3591E">
        <w:rPr>
          <w:rtl/>
        </w:rPr>
        <w:t xml:space="preserve"> </w:t>
      </w:r>
      <w:r w:rsidRPr="00E3591E">
        <w:rPr>
          <w:rFonts w:hint="cs"/>
          <w:rtl/>
        </w:rPr>
        <w:t>אשר</w:t>
      </w:r>
      <w:r w:rsidRPr="00E3591E">
        <w:rPr>
          <w:rtl/>
        </w:rPr>
        <w:t xml:space="preserve"> </w:t>
      </w:r>
      <w:r w:rsidRPr="00E3591E">
        <w:rPr>
          <w:rFonts w:hint="cs"/>
          <w:rtl/>
        </w:rPr>
        <w:t>הם</w:t>
      </w:r>
      <w:r w:rsidRPr="00E3591E">
        <w:rPr>
          <w:rtl/>
        </w:rPr>
        <w:t xml:space="preserve"> </w:t>
      </w:r>
      <w:r w:rsidRPr="00E3591E">
        <w:rPr>
          <w:rFonts w:hint="cs"/>
          <w:rtl/>
        </w:rPr>
        <w:t>בעולם</w:t>
      </w:r>
      <w:r w:rsidRPr="00E3591E">
        <w:rPr>
          <w:rtl/>
        </w:rPr>
        <w:t xml:space="preserve">, </w:t>
      </w:r>
      <w:r w:rsidRPr="00E3591E">
        <w:rPr>
          <w:rFonts w:hint="cs"/>
          <w:rtl/>
        </w:rPr>
        <w:t>כי</w:t>
      </w:r>
      <w:r w:rsidRPr="00E3591E">
        <w:rPr>
          <w:rtl/>
        </w:rPr>
        <w:t xml:space="preserve"> </w:t>
      </w:r>
      <w:r w:rsidRPr="00E3591E">
        <w:rPr>
          <w:rFonts w:hint="cs"/>
          <w:rtl/>
        </w:rPr>
        <w:t>הכל</w:t>
      </w:r>
      <w:r w:rsidRPr="00E3591E">
        <w:rPr>
          <w:rtl/>
        </w:rPr>
        <w:t xml:space="preserve"> </w:t>
      </w:r>
      <w:r w:rsidRPr="00E3591E">
        <w:rPr>
          <w:rFonts w:hint="cs"/>
          <w:rtl/>
        </w:rPr>
        <w:t>תלוי</w:t>
      </w:r>
      <w:r w:rsidRPr="00E3591E">
        <w:rPr>
          <w:rtl/>
        </w:rPr>
        <w:t xml:space="preserve"> </w:t>
      </w:r>
      <w:r w:rsidRPr="00E3591E">
        <w:rPr>
          <w:rFonts w:hint="cs"/>
          <w:rtl/>
        </w:rPr>
        <w:t>בזמן</w:t>
      </w:r>
      <w:r w:rsidRPr="00E3591E">
        <w:rPr>
          <w:rtl/>
        </w:rPr>
        <w:t xml:space="preserve">. </w:t>
      </w:r>
      <w:r w:rsidRPr="00E3591E">
        <w:rPr>
          <w:rFonts w:hint="cs"/>
          <w:rtl/>
        </w:rPr>
        <w:t>ומפני</w:t>
      </w:r>
      <w:r w:rsidRPr="00E3591E">
        <w:rPr>
          <w:rtl/>
        </w:rPr>
        <w:t xml:space="preserve"> </w:t>
      </w:r>
      <w:r w:rsidRPr="00E3591E">
        <w:rPr>
          <w:rFonts w:hint="cs"/>
          <w:rtl/>
        </w:rPr>
        <w:t>שהם</w:t>
      </w:r>
      <w:r w:rsidRPr="00E3591E">
        <w:rPr>
          <w:rtl/>
        </w:rPr>
        <w:t xml:space="preserve"> </w:t>
      </w:r>
      <w:r w:rsidRPr="00E3591E">
        <w:rPr>
          <w:rFonts w:hint="cs"/>
          <w:rtl/>
        </w:rPr>
        <w:t>תלו</w:t>
      </w:r>
      <w:r>
        <w:rPr>
          <w:rFonts w:hint="cs"/>
          <w:rtl/>
        </w:rPr>
        <w:t>י</w:t>
      </w:r>
      <w:r w:rsidRPr="00E3591E">
        <w:rPr>
          <w:rFonts w:hint="cs"/>
          <w:rtl/>
        </w:rPr>
        <w:t>ים</w:t>
      </w:r>
      <w:r w:rsidRPr="00E3591E">
        <w:rPr>
          <w:rtl/>
        </w:rPr>
        <w:t xml:space="preserve"> </w:t>
      </w:r>
      <w:r w:rsidRPr="00E3591E">
        <w:rPr>
          <w:rFonts w:hint="cs"/>
          <w:rtl/>
        </w:rPr>
        <w:t>בזמן</w:t>
      </w:r>
      <w:r w:rsidRPr="00E3591E">
        <w:rPr>
          <w:rtl/>
        </w:rPr>
        <w:t xml:space="preserve">, </w:t>
      </w:r>
      <w:r w:rsidRPr="00E3591E">
        <w:rPr>
          <w:rFonts w:hint="cs"/>
          <w:rtl/>
        </w:rPr>
        <w:t>יוצא</w:t>
      </w:r>
      <w:r w:rsidRPr="00E3591E">
        <w:rPr>
          <w:rtl/>
        </w:rPr>
        <w:t xml:space="preserve"> </w:t>
      </w:r>
      <w:r w:rsidRPr="00E3591E">
        <w:rPr>
          <w:rFonts w:hint="cs"/>
          <w:rtl/>
        </w:rPr>
        <w:t>כל</w:t>
      </w:r>
      <w:r w:rsidRPr="00E3591E">
        <w:rPr>
          <w:rtl/>
        </w:rPr>
        <w:t xml:space="preserve"> </w:t>
      </w:r>
      <w:r w:rsidRPr="00E3591E">
        <w:rPr>
          <w:rFonts w:hint="cs"/>
          <w:rtl/>
        </w:rPr>
        <w:t>אחד</w:t>
      </w:r>
      <w:r w:rsidRPr="00E3591E">
        <w:rPr>
          <w:rtl/>
        </w:rPr>
        <w:t xml:space="preserve"> </w:t>
      </w:r>
      <w:r w:rsidRPr="00E3591E">
        <w:rPr>
          <w:rFonts w:hint="cs"/>
          <w:rtl/>
        </w:rPr>
        <w:t>לפועל</w:t>
      </w:r>
      <w:r w:rsidRPr="00E3591E">
        <w:rPr>
          <w:rtl/>
        </w:rPr>
        <w:t xml:space="preserve"> </w:t>
      </w:r>
      <w:r w:rsidRPr="00E3591E">
        <w:rPr>
          <w:rFonts w:hint="cs"/>
          <w:rtl/>
        </w:rPr>
        <w:t>בזמן</w:t>
      </w:r>
      <w:r w:rsidRPr="00E3591E">
        <w:rPr>
          <w:rtl/>
        </w:rPr>
        <w:t xml:space="preserve"> </w:t>
      </w:r>
      <w:r w:rsidRPr="00E3591E">
        <w:rPr>
          <w:rFonts w:hint="cs"/>
          <w:rtl/>
        </w:rPr>
        <w:t>הראוי</w:t>
      </w:r>
      <w:r w:rsidRPr="00E3591E">
        <w:rPr>
          <w:rtl/>
        </w:rPr>
        <w:t xml:space="preserve"> </w:t>
      </w:r>
      <w:r w:rsidRPr="00E3591E">
        <w:rPr>
          <w:rFonts w:hint="cs"/>
          <w:rtl/>
        </w:rPr>
        <w:t>לו</w:t>
      </w:r>
      <w:r w:rsidRPr="00E3591E">
        <w:rPr>
          <w:rtl/>
        </w:rPr>
        <w:t xml:space="preserve">. </w:t>
      </w:r>
      <w:r w:rsidRPr="00E3591E">
        <w:rPr>
          <w:rFonts w:hint="cs"/>
          <w:rtl/>
        </w:rPr>
        <w:t>וכמו</w:t>
      </w:r>
      <w:r w:rsidRPr="00E3591E">
        <w:rPr>
          <w:rtl/>
        </w:rPr>
        <w:t xml:space="preserve"> </w:t>
      </w:r>
      <w:r w:rsidRPr="00E3591E">
        <w:rPr>
          <w:rFonts w:hint="cs"/>
          <w:rtl/>
        </w:rPr>
        <w:t>שאמר</w:t>
      </w:r>
      <w:r w:rsidRPr="00E3591E">
        <w:rPr>
          <w:rtl/>
        </w:rPr>
        <w:t xml:space="preserve"> </w:t>
      </w:r>
      <w:r w:rsidRPr="00E3591E">
        <w:rPr>
          <w:rFonts w:hint="cs"/>
          <w:rtl/>
        </w:rPr>
        <w:t>שלמה</w:t>
      </w:r>
      <w:r w:rsidRPr="00E3591E">
        <w:rPr>
          <w:rtl/>
        </w:rPr>
        <w:t xml:space="preserve"> (</w:t>
      </w:r>
      <w:r w:rsidRPr="00E3591E">
        <w:rPr>
          <w:rFonts w:hint="cs"/>
          <w:rtl/>
        </w:rPr>
        <w:t>קהלת</w:t>
      </w:r>
      <w:r w:rsidRPr="00E3591E">
        <w:rPr>
          <w:rtl/>
        </w:rPr>
        <w:t xml:space="preserve"> </w:t>
      </w:r>
      <w:r w:rsidRPr="00E3591E">
        <w:rPr>
          <w:rFonts w:hint="cs"/>
          <w:rtl/>
        </w:rPr>
        <w:t>ג</w:t>
      </w:r>
      <w:r w:rsidRPr="00E3591E">
        <w:rPr>
          <w:rtl/>
        </w:rPr>
        <w:t xml:space="preserve">, </w:t>
      </w:r>
      <w:r w:rsidRPr="00E3591E">
        <w:rPr>
          <w:rFonts w:hint="cs"/>
          <w:rtl/>
        </w:rPr>
        <w:t>א</w:t>
      </w:r>
      <w:r w:rsidRPr="00E3591E">
        <w:rPr>
          <w:rtl/>
        </w:rPr>
        <w:t xml:space="preserve">) </w:t>
      </w:r>
      <w:r w:rsidRPr="00E3591E">
        <w:rPr>
          <w:rFonts w:hint="cs"/>
          <w:rtl/>
        </w:rPr>
        <w:t>לכל</w:t>
      </w:r>
      <w:r w:rsidRPr="00E3591E">
        <w:rPr>
          <w:rtl/>
        </w:rPr>
        <w:t xml:space="preserve"> </w:t>
      </w:r>
      <w:r w:rsidRPr="00E3591E">
        <w:rPr>
          <w:rFonts w:hint="cs"/>
          <w:rtl/>
        </w:rPr>
        <w:t>זמן</w:t>
      </w:r>
      <w:r w:rsidRPr="00E3591E">
        <w:rPr>
          <w:rtl/>
        </w:rPr>
        <w:t xml:space="preserve"> </w:t>
      </w:r>
      <w:r w:rsidRPr="00E3591E">
        <w:rPr>
          <w:rFonts w:hint="cs"/>
          <w:rtl/>
        </w:rPr>
        <w:t>ועת</w:t>
      </w:r>
      <w:r w:rsidRPr="00E3591E">
        <w:rPr>
          <w:rtl/>
        </w:rPr>
        <w:t xml:space="preserve"> </w:t>
      </w:r>
      <w:r w:rsidRPr="00E3591E">
        <w:rPr>
          <w:rFonts w:hint="cs"/>
          <w:rtl/>
        </w:rPr>
        <w:t>לכל</w:t>
      </w:r>
      <w:r w:rsidRPr="00E3591E">
        <w:rPr>
          <w:rtl/>
        </w:rPr>
        <w:t xml:space="preserve"> </w:t>
      </w:r>
      <w:r w:rsidRPr="00E3591E">
        <w:rPr>
          <w:rFonts w:hint="cs"/>
          <w:rtl/>
        </w:rPr>
        <w:t>חפץ</w:t>
      </w:r>
      <w:r w:rsidRPr="00E3591E">
        <w:rPr>
          <w:rtl/>
        </w:rPr>
        <w:t xml:space="preserve">. </w:t>
      </w:r>
    </w:p>
    <w:p w:rsidR="007B22D2" w:rsidRDefault="00657196" w:rsidP="007B22D2">
      <w:pPr>
        <w:pStyle w:val="a4"/>
        <w:rPr>
          <w:rtl/>
        </w:rPr>
      </w:pPr>
      <w:r w:rsidRPr="00E3591E">
        <w:rPr>
          <w:rFonts w:hint="cs"/>
          <w:rtl/>
        </w:rPr>
        <w:t>ובמדרש</w:t>
      </w:r>
      <w:r w:rsidRPr="00E3591E">
        <w:rPr>
          <w:rtl/>
        </w:rPr>
        <w:t xml:space="preserve"> </w:t>
      </w:r>
      <w:r w:rsidRPr="00E3591E">
        <w:rPr>
          <w:rFonts w:hint="cs"/>
          <w:rtl/>
        </w:rPr>
        <w:t>רבה</w:t>
      </w:r>
      <w:r w:rsidRPr="00E3591E">
        <w:rPr>
          <w:rtl/>
        </w:rPr>
        <w:t xml:space="preserve"> (</w:t>
      </w:r>
      <w:r w:rsidRPr="00E3591E">
        <w:rPr>
          <w:rFonts w:hint="cs"/>
          <w:rtl/>
        </w:rPr>
        <w:t>שם</w:t>
      </w:r>
      <w:r w:rsidRPr="00E3591E">
        <w:rPr>
          <w:rtl/>
        </w:rPr>
        <w:t xml:space="preserve"> </w:t>
      </w:r>
      <w:r w:rsidRPr="00E3591E">
        <w:rPr>
          <w:rFonts w:hint="cs"/>
          <w:rtl/>
        </w:rPr>
        <w:t>קה</w:t>
      </w:r>
      <w:r>
        <w:rPr>
          <w:rFonts w:hint="cs"/>
          <w:rtl/>
        </w:rPr>
        <w:t>"ר</w:t>
      </w:r>
      <w:r w:rsidRPr="00E3591E">
        <w:rPr>
          <w:rtl/>
        </w:rPr>
        <w:t xml:space="preserve"> </w:t>
      </w:r>
      <w:r w:rsidRPr="00E3591E">
        <w:rPr>
          <w:rFonts w:hint="cs"/>
          <w:rtl/>
        </w:rPr>
        <w:t>ג</w:t>
      </w:r>
      <w:r w:rsidRPr="00E3591E">
        <w:rPr>
          <w:rtl/>
        </w:rPr>
        <w:t xml:space="preserve">, </w:t>
      </w:r>
      <w:r w:rsidRPr="00E3591E">
        <w:rPr>
          <w:rFonts w:hint="cs"/>
          <w:rtl/>
        </w:rPr>
        <w:t>א</w:t>
      </w:r>
      <w:r w:rsidRPr="00E3591E">
        <w:rPr>
          <w:rtl/>
        </w:rPr>
        <w:t xml:space="preserve">) </w:t>
      </w:r>
      <w:r w:rsidRPr="00E3591E">
        <w:rPr>
          <w:rFonts w:hint="cs"/>
          <w:rtl/>
        </w:rPr>
        <w:t>זמן</w:t>
      </w:r>
      <w:r w:rsidRPr="00E3591E">
        <w:rPr>
          <w:rtl/>
        </w:rPr>
        <w:t xml:space="preserve"> </w:t>
      </w:r>
      <w:r w:rsidRPr="00E3591E">
        <w:rPr>
          <w:rFonts w:hint="cs"/>
          <w:rtl/>
        </w:rPr>
        <w:t>היה</w:t>
      </w:r>
      <w:r w:rsidRPr="00E3591E">
        <w:rPr>
          <w:rtl/>
        </w:rPr>
        <w:t xml:space="preserve"> </w:t>
      </w:r>
      <w:r w:rsidRPr="00E3591E">
        <w:rPr>
          <w:rFonts w:hint="cs"/>
          <w:rtl/>
        </w:rPr>
        <w:t>לאדם</w:t>
      </w:r>
      <w:r w:rsidRPr="00E3591E">
        <w:rPr>
          <w:rtl/>
        </w:rPr>
        <w:t xml:space="preserve"> </w:t>
      </w:r>
      <w:r w:rsidRPr="00E3591E">
        <w:rPr>
          <w:rFonts w:hint="cs"/>
          <w:rtl/>
        </w:rPr>
        <w:t>הראשון</w:t>
      </w:r>
      <w:r w:rsidRPr="00E3591E">
        <w:rPr>
          <w:rtl/>
        </w:rPr>
        <w:t xml:space="preserve"> </w:t>
      </w:r>
      <w:r w:rsidRPr="00E3591E">
        <w:rPr>
          <w:rFonts w:hint="cs"/>
          <w:rtl/>
        </w:rPr>
        <w:t>לכנוס</w:t>
      </w:r>
      <w:r w:rsidRPr="00E3591E">
        <w:rPr>
          <w:rtl/>
        </w:rPr>
        <w:t xml:space="preserve"> </w:t>
      </w:r>
      <w:r w:rsidRPr="00E3591E">
        <w:rPr>
          <w:rFonts w:hint="cs"/>
          <w:rtl/>
        </w:rPr>
        <w:t>לגן</w:t>
      </w:r>
      <w:r w:rsidRPr="00E3591E">
        <w:rPr>
          <w:rtl/>
        </w:rPr>
        <w:t xml:space="preserve"> </w:t>
      </w:r>
      <w:r w:rsidRPr="00E3591E">
        <w:rPr>
          <w:rFonts w:hint="cs"/>
          <w:rtl/>
        </w:rPr>
        <w:t>עדן</w:t>
      </w:r>
      <w:r w:rsidRPr="00E3591E">
        <w:rPr>
          <w:rtl/>
        </w:rPr>
        <w:t xml:space="preserve">, </w:t>
      </w:r>
      <w:r w:rsidRPr="00E3591E">
        <w:rPr>
          <w:rFonts w:hint="cs"/>
          <w:rtl/>
        </w:rPr>
        <w:t>שנאמר</w:t>
      </w:r>
      <w:r w:rsidRPr="00E3591E">
        <w:rPr>
          <w:rtl/>
        </w:rPr>
        <w:t xml:space="preserve"> </w:t>
      </w:r>
      <w:r>
        <w:rPr>
          <w:rtl/>
        </w:rPr>
        <w:t>(</w:t>
      </w:r>
      <w:r w:rsidRPr="00E3591E">
        <w:rPr>
          <w:rFonts w:hint="cs"/>
          <w:rtl/>
        </w:rPr>
        <w:t>בראשית</w:t>
      </w:r>
      <w:r w:rsidRPr="00E3591E">
        <w:rPr>
          <w:rtl/>
        </w:rPr>
        <w:t xml:space="preserve"> </w:t>
      </w:r>
      <w:r w:rsidRPr="00E3591E">
        <w:rPr>
          <w:rFonts w:hint="cs"/>
          <w:rtl/>
        </w:rPr>
        <w:t>ב</w:t>
      </w:r>
      <w:r w:rsidRPr="00E3591E">
        <w:rPr>
          <w:rtl/>
        </w:rPr>
        <w:t xml:space="preserve">, </w:t>
      </w:r>
      <w:r w:rsidRPr="00E3591E">
        <w:rPr>
          <w:rFonts w:hint="cs"/>
          <w:rtl/>
        </w:rPr>
        <w:t>טו</w:t>
      </w:r>
      <w:r w:rsidRPr="00E3591E">
        <w:rPr>
          <w:rtl/>
        </w:rPr>
        <w:t>) [</w:t>
      </w:r>
      <w:r w:rsidRPr="00E3591E">
        <w:rPr>
          <w:rFonts w:hint="cs"/>
          <w:rtl/>
        </w:rPr>
        <w:t>ויקח</w:t>
      </w:r>
      <w:r w:rsidRPr="00E3591E">
        <w:rPr>
          <w:rtl/>
        </w:rPr>
        <w:t xml:space="preserve">] </w:t>
      </w:r>
      <w:r>
        <w:rPr>
          <w:rFonts w:hint="cs"/>
          <w:rtl/>
        </w:rPr>
        <w:t>אלוהים</w:t>
      </w:r>
      <w:r w:rsidRPr="00E3591E">
        <w:rPr>
          <w:rtl/>
        </w:rPr>
        <w:t xml:space="preserve"> </w:t>
      </w:r>
      <w:r w:rsidRPr="00E3591E">
        <w:rPr>
          <w:rFonts w:hint="cs"/>
          <w:rtl/>
        </w:rPr>
        <w:t>את</w:t>
      </w:r>
      <w:r w:rsidRPr="00E3591E">
        <w:rPr>
          <w:rtl/>
        </w:rPr>
        <w:t xml:space="preserve"> </w:t>
      </w:r>
      <w:r w:rsidRPr="00E3591E">
        <w:rPr>
          <w:rFonts w:hint="cs"/>
          <w:rtl/>
        </w:rPr>
        <w:t>האדם</w:t>
      </w:r>
      <w:r w:rsidRPr="00E3591E">
        <w:rPr>
          <w:rtl/>
        </w:rPr>
        <w:t xml:space="preserve"> </w:t>
      </w:r>
      <w:r>
        <w:rPr>
          <w:rFonts w:hint="cs"/>
          <w:rtl/>
        </w:rPr>
        <w:t>וגו</w:t>
      </w:r>
      <w:r>
        <w:rPr>
          <w:rtl/>
        </w:rPr>
        <w:t>'</w:t>
      </w:r>
      <w:r w:rsidRPr="00E3591E">
        <w:rPr>
          <w:rtl/>
        </w:rPr>
        <w:t xml:space="preserve">. </w:t>
      </w:r>
      <w:r w:rsidRPr="00E3591E">
        <w:rPr>
          <w:rFonts w:hint="cs"/>
          <w:rtl/>
        </w:rPr>
        <w:t>זמן</w:t>
      </w:r>
      <w:r w:rsidRPr="00E3591E">
        <w:rPr>
          <w:rtl/>
        </w:rPr>
        <w:t xml:space="preserve"> </w:t>
      </w:r>
      <w:r w:rsidRPr="00E3591E">
        <w:rPr>
          <w:rFonts w:hint="cs"/>
          <w:rtl/>
        </w:rPr>
        <w:t>היה</w:t>
      </w:r>
      <w:r w:rsidRPr="00E3591E">
        <w:rPr>
          <w:rtl/>
        </w:rPr>
        <w:t xml:space="preserve"> </w:t>
      </w:r>
      <w:r w:rsidRPr="00E3591E">
        <w:rPr>
          <w:rFonts w:hint="cs"/>
          <w:rtl/>
        </w:rPr>
        <w:t>לו</w:t>
      </w:r>
      <w:r w:rsidRPr="00E3591E">
        <w:rPr>
          <w:rtl/>
        </w:rPr>
        <w:t xml:space="preserve"> </w:t>
      </w:r>
      <w:r w:rsidRPr="00E3591E">
        <w:rPr>
          <w:rFonts w:hint="cs"/>
          <w:rtl/>
        </w:rPr>
        <w:t>שיצא</w:t>
      </w:r>
      <w:r w:rsidRPr="00E3591E">
        <w:rPr>
          <w:rtl/>
        </w:rPr>
        <w:t xml:space="preserve"> </w:t>
      </w:r>
      <w:r w:rsidRPr="00E3591E">
        <w:rPr>
          <w:rFonts w:hint="cs"/>
          <w:rtl/>
        </w:rPr>
        <w:t>ממנו</w:t>
      </w:r>
      <w:r w:rsidRPr="00E3591E">
        <w:rPr>
          <w:rtl/>
        </w:rPr>
        <w:t xml:space="preserve">. </w:t>
      </w:r>
      <w:r w:rsidRPr="00E3591E">
        <w:rPr>
          <w:rFonts w:hint="cs"/>
          <w:rtl/>
        </w:rPr>
        <w:t>זמן</w:t>
      </w:r>
      <w:r w:rsidRPr="00E3591E">
        <w:rPr>
          <w:rtl/>
        </w:rPr>
        <w:t xml:space="preserve"> </w:t>
      </w:r>
      <w:r w:rsidRPr="00E3591E">
        <w:rPr>
          <w:rFonts w:hint="cs"/>
          <w:rtl/>
        </w:rPr>
        <w:t>היה</w:t>
      </w:r>
      <w:r w:rsidRPr="00E3591E">
        <w:rPr>
          <w:rtl/>
        </w:rPr>
        <w:t xml:space="preserve"> </w:t>
      </w:r>
      <w:r w:rsidRPr="00E3591E">
        <w:rPr>
          <w:rFonts w:hint="cs"/>
          <w:rtl/>
        </w:rPr>
        <w:t>לנח</w:t>
      </w:r>
      <w:r w:rsidRPr="00E3591E">
        <w:rPr>
          <w:rtl/>
        </w:rPr>
        <w:t xml:space="preserve"> </w:t>
      </w:r>
      <w:r w:rsidRPr="00E3591E">
        <w:rPr>
          <w:rFonts w:hint="cs"/>
          <w:rtl/>
        </w:rPr>
        <w:t>ליכנס</w:t>
      </w:r>
      <w:r w:rsidRPr="00E3591E">
        <w:rPr>
          <w:rtl/>
        </w:rPr>
        <w:t xml:space="preserve"> </w:t>
      </w:r>
      <w:r w:rsidRPr="00E3591E">
        <w:rPr>
          <w:rFonts w:hint="cs"/>
          <w:rtl/>
        </w:rPr>
        <w:t>לתיבה</w:t>
      </w:r>
      <w:r w:rsidRPr="00E3591E">
        <w:rPr>
          <w:rtl/>
        </w:rPr>
        <w:t xml:space="preserve">, </w:t>
      </w:r>
      <w:r w:rsidRPr="00E3591E">
        <w:rPr>
          <w:rFonts w:hint="cs"/>
          <w:rtl/>
        </w:rPr>
        <w:t>שנאמר</w:t>
      </w:r>
      <w:r w:rsidRPr="00E3591E">
        <w:rPr>
          <w:rtl/>
        </w:rPr>
        <w:t xml:space="preserve"> (</w:t>
      </w:r>
      <w:r w:rsidRPr="00E3591E">
        <w:rPr>
          <w:rFonts w:hint="cs"/>
          <w:rtl/>
        </w:rPr>
        <w:t>בראשית</w:t>
      </w:r>
      <w:r w:rsidRPr="00E3591E">
        <w:rPr>
          <w:rtl/>
        </w:rPr>
        <w:t xml:space="preserve"> </w:t>
      </w:r>
      <w:r w:rsidRPr="00E3591E">
        <w:rPr>
          <w:rFonts w:hint="cs"/>
          <w:rtl/>
        </w:rPr>
        <w:t>ז</w:t>
      </w:r>
      <w:r w:rsidRPr="00E3591E">
        <w:rPr>
          <w:rtl/>
        </w:rPr>
        <w:t xml:space="preserve">, </w:t>
      </w:r>
      <w:r w:rsidRPr="00E3591E">
        <w:rPr>
          <w:rFonts w:hint="cs"/>
          <w:rtl/>
        </w:rPr>
        <w:t>א</w:t>
      </w:r>
      <w:r w:rsidRPr="00E3591E">
        <w:rPr>
          <w:rtl/>
        </w:rPr>
        <w:t xml:space="preserve">) </w:t>
      </w:r>
      <w:r w:rsidRPr="00E3591E">
        <w:rPr>
          <w:rFonts w:hint="cs"/>
          <w:rtl/>
        </w:rPr>
        <w:t>בא</w:t>
      </w:r>
      <w:r w:rsidRPr="00E3591E">
        <w:rPr>
          <w:rtl/>
        </w:rPr>
        <w:t xml:space="preserve"> </w:t>
      </w:r>
      <w:r w:rsidRPr="00E3591E">
        <w:rPr>
          <w:rFonts w:hint="cs"/>
          <w:rtl/>
        </w:rPr>
        <w:t>אתה</w:t>
      </w:r>
      <w:r w:rsidRPr="00E3591E">
        <w:rPr>
          <w:rtl/>
        </w:rPr>
        <w:t xml:space="preserve"> </w:t>
      </w:r>
      <w:r>
        <w:rPr>
          <w:rFonts w:hint="cs"/>
          <w:rtl/>
        </w:rPr>
        <w:t>וגו</w:t>
      </w:r>
      <w:r>
        <w:rPr>
          <w:rtl/>
        </w:rPr>
        <w:t>'</w:t>
      </w:r>
      <w:r w:rsidRPr="00E3591E">
        <w:rPr>
          <w:rtl/>
        </w:rPr>
        <w:t xml:space="preserve">. </w:t>
      </w:r>
      <w:r w:rsidRPr="00E3591E">
        <w:rPr>
          <w:rFonts w:hint="cs"/>
          <w:rtl/>
        </w:rPr>
        <w:t>זמן</w:t>
      </w:r>
      <w:r w:rsidRPr="00E3591E">
        <w:rPr>
          <w:rtl/>
        </w:rPr>
        <w:t xml:space="preserve"> </w:t>
      </w:r>
      <w:r w:rsidRPr="00E3591E">
        <w:rPr>
          <w:rFonts w:hint="cs"/>
          <w:rtl/>
        </w:rPr>
        <w:t>היה</w:t>
      </w:r>
      <w:r w:rsidRPr="00E3591E">
        <w:rPr>
          <w:rtl/>
        </w:rPr>
        <w:t xml:space="preserve"> </w:t>
      </w:r>
      <w:r w:rsidRPr="00E3591E">
        <w:rPr>
          <w:rFonts w:hint="cs"/>
          <w:rtl/>
        </w:rPr>
        <w:t>לו</w:t>
      </w:r>
      <w:r w:rsidRPr="00E3591E">
        <w:rPr>
          <w:rtl/>
        </w:rPr>
        <w:t xml:space="preserve"> </w:t>
      </w:r>
      <w:r w:rsidRPr="00E3591E">
        <w:rPr>
          <w:rFonts w:hint="cs"/>
          <w:rtl/>
        </w:rPr>
        <w:t>שיצא</w:t>
      </w:r>
      <w:r w:rsidRPr="00E3591E">
        <w:rPr>
          <w:rtl/>
        </w:rPr>
        <w:t xml:space="preserve"> </w:t>
      </w:r>
      <w:r w:rsidRPr="00E3591E">
        <w:rPr>
          <w:rFonts w:hint="cs"/>
          <w:rtl/>
        </w:rPr>
        <w:t>ממנו</w:t>
      </w:r>
      <w:r w:rsidRPr="00E3591E">
        <w:rPr>
          <w:rtl/>
        </w:rPr>
        <w:t xml:space="preserve">. </w:t>
      </w:r>
      <w:r w:rsidRPr="00E3591E">
        <w:rPr>
          <w:rFonts w:hint="cs"/>
          <w:rtl/>
        </w:rPr>
        <w:t>זמן</w:t>
      </w:r>
      <w:r w:rsidRPr="00E3591E">
        <w:rPr>
          <w:rtl/>
        </w:rPr>
        <w:t xml:space="preserve"> </w:t>
      </w:r>
      <w:r w:rsidRPr="00E3591E">
        <w:rPr>
          <w:rFonts w:hint="cs"/>
          <w:rtl/>
        </w:rPr>
        <w:t>היה</w:t>
      </w:r>
      <w:r w:rsidRPr="00E3591E">
        <w:rPr>
          <w:rtl/>
        </w:rPr>
        <w:t xml:space="preserve"> </w:t>
      </w:r>
      <w:r w:rsidRPr="00E3591E">
        <w:rPr>
          <w:rFonts w:hint="cs"/>
          <w:rtl/>
        </w:rPr>
        <w:t>לו</w:t>
      </w:r>
      <w:r w:rsidRPr="00E3591E">
        <w:rPr>
          <w:rtl/>
        </w:rPr>
        <w:t xml:space="preserve"> </w:t>
      </w:r>
      <w:r w:rsidRPr="00E3591E">
        <w:rPr>
          <w:rFonts w:hint="cs"/>
          <w:rtl/>
        </w:rPr>
        <w:t>לאברהם</w:t>
      </w:r>
      <w:r w:rsidRPr="00E3591E">
        <w:rPr>
          <w:rtl/>
        </w:rPr>
        <w:t xml:space="preserve"> </w:t>
      </w:r>
      <w:r w:rsidRPr="00E3591E">
        <w:rPr>
          <w:rFonts w:hint="cs"/>
          <w:rtl/>
        </w:rPr>
        <w:t>שנתנה</w:t>
      </w:r>
      <w:r w:rsidRPr="00E3591E">
        <w:rPr>
          <w:rtl/>
        </w:rPr>
        <w:t xml:space="preserve"> </w:t>
      </w:r>
      <w:r w:rsidRPr="00E3591E">
        <w:rPr>
          <w:rFonts w:hint="cs"/>
          <w:rtl/>
        </w:rPr>
        <w:t>לו</w:t>
      </w:r>
      <w:r w:rsidRPr="00E3591E">
        <w:rPr>
          <w:rtl/>
        </w:rPr>
        <w:t xml:space="preserve"> </w:t>
      </w:r>
      <w:r w:rsidRPr="00E3591E">
        <w:rPr>
          <w:rFonts w:hint="cs"/>
          <w:rtl/>
        </w:rPr>
        <w:t>המילה</w:t>
      </w:r>
      <w:r w:rsidRPr="00E3591E">
        <w:rPr>
          <w:rtl/>
        </w:rPr>
        <w:t xml:space="preserve">, </w:t>
      </w:r>
      <w:r w:rsidRPr="00E3591E">
        <w:rPr>
          <w:rFonts w:hint="cs"/>
          <w:rtl/>
        </w:rPr>
        <w:t>שנאמר</w:t>
      </w:r>
      <w:r w:rsidRPr="00E3591E">
        <w:rPr>
          <w:rtl/>
        </w:rPr>
        <w:t xml:space="preserve"> (</w:t>
      </w:r>
      <w:r w:rsidRPr="00E3591E">
        <w:rPr>
          <w:rFonts w:hint="cs"/>
          <w:rtl/>
        </w:rPr>
        <w:t>בראשית</w:t>
      </w:r>
      <w:r w:rsidRPr="00E3591E">
        <w:rPr>
          <w:rtl/>
        </w:rPr>
        <w:t xml:space="preserve"> </w:t>
      </w:r>
      <w:r w:rsidRPr="00E3591E">
        <w:rPr>
          <w:rFonts w:hint="cs"/>
          <w:rtl/>
        </w:rPr>
        <w:t>יז</w:t>
      </w:r>
      <w:r w:rsidRPr="00E3591E">
        <w:rPr>
          <w:rtl/>
        </w:rPr>
        <w:t xml:space="preserve">, </w:t>
      </w:r>
      <w:r w:rsidRPr="00E3591E">
        <w:rPr>
          <w:rFonts w:hint="cs"/>
          <w:rtl/>
        </w:rPr>
        <w:t>כו</w:t>
      </w:r>
      <w:r w:rsidRPr="00E3591E">
        <w:rPr>
          <w:rtl/>
        </w:rPr>
        <w:t xml:space="preserve">) </w:t>
      </w:r>
      <w:r w:rsidRPr="00E3591E">
        <w:rPr>
          <w:rFonts w:hint="cs"/>
          <w:rtl/>
        </w:rPr>
        <w:t>בעצם</w:t>
      </w:r>
      <w:r w:rsidRPr="00E3591E">
        <w:rPr>
          <w:rtl/>
        </w:rPr>
        <w:t xml:space="preserve"> </w:t>
      </w:r>
      <w:r w:rsidRPr="00E3591E">
        <w:rPr>
          <w:rFonts w:hint="cs"/>
          <w:rtl/>
        </w:rPr>
        <w:t>היום</w:t>
      </w:r>
      <w:r w:rsidRPr="00E3591E">
        <w:rPr>
          <w:rtl/>
        </w:rPr>
        <w:t xml:space="preserve"> </w:t>
      </w:r>
      <w:r>
        <w:rPr>
          <w:rFonts w:hint="cs"/>
          <w:rtl/>
        </w:rPr>
        <w:t>וגו</w:t>
      </w:r>
      <w:r>
        <w:rPr>
          <w:rtl/>
        </w:rPr>
        <w:t>'</w:t>
      </w:r>
      <w:r w:rsidRPr="00E3591E">
        <w:rPr>
          <w:rtl/>
        </w:rPr>
        <w:t xml:space="preserve">. </w:t>
      </w:r>
      <w:r w:rsidRPr="00E3591E">
        <w:rPr>
          <w:rFonts w:hint="cs"/>
          <w:rtl/>
        </w:rPr>
        <w:t>ועת</w:t>
      </w:r>
      <w:r w:rsidRPr="00E3591E">
        <w:rPr>
          <w:rtl/>
        </w:rPr>
        <w:t xml:space="preserve"> </w:t>
      </w:r>
      <w:r w:rsidRPr="00E3591E">
        <w:rPr>
          <w:rFonts w:hint="cs"/>
          <w:rtl/>
        </w:rPr>
        <w:t>לכל</w:t>
      </w:r>
      <w:r w:rsidRPr="00E3591E">
        <w:rPr>
          <w:rtl/>
        </w:rPr>
        <w:t xml:space="preserve"> </w:t>
      </w:r>
      <w:r w:rsidRPr="00E3591E">
        <w:rPr>
          <w:rFonts w:hint="cs"/>
          <w:rtl/>
        </w:rPr>
        <w:t>חפץ</w:t>
      </w:r>
      <w:r w:rsidRPr="00E3591E">
        <w:rPr>
          <w:rtl/>
        </w:rPr>
        <w:t xml:space="preserve">, </w:t>
      </w:r>
      <w:r w:rsidRPr="00E3591E">
        <w:rPr>
          <w:rFonts w:hint="cs"/>
          <w:rtl/>
        </w:rPr>
        <w:t>זמן</w:t>
      </w:r>
      <w:r w:rsidRPr="00E3591E">
        <w:rPr>
          <w:rtl/>
        </w:rPr>
        <w:t xml:space="preserve"> </w:t>
      </w:r>
      <w:r w:rsidRPr="00E3591E">
        <w:rPr>
          <w:rFonts w:hint="cs"/>
          <w:rtl/>
        </w:rPr>
        <w:t>היה</w:t>
      </w:r>
      <w:r w:rsidRPr="00E3591E">
        <w:rPr>
          <w:rtl/>
        </w:rPr>
        <w:t xml:space="preserve"> </w:t>
      </w:r>
      <w:r w:rsidRPr="00E3591E">
        <w:rPr>
          <w:rFonts w:hint="cs"/>
          <w:rtl/>
        </w:rPr>
        <w:t>לו</w:t>
      </w:r>
      <w:r w:rsidRPr="00E3591E">
        <w:rPr>
          <w:rtl/>
        </w:rPr>
        <w:t xml:space="preserve"> </w:t>
      </w:r>
      <w:r w:rsidRPr="00E3591E">
        <w:rPr>
          <w:rFonts w:hint="cs"/>
          <w:rtl/>
        </w:rPr>
        <w:t>לאותו</w:t>
      </w:r>
      <w:r w:rsidRPr="00E3591E">
        <w:rPr>
          <w:rtl/>
        </w:rPr>
        <w:t xml:space="preserve"> </w:t>
      </w:r>
      <w:r w:rsidRPr="00E3591E">
        <w:rPr>
          <w:rFonts w:hint="cs"/>
          <w:rtl/>
        </w:rPr>
        <w:t>חפץ</w:t>
      </w:r>
      <w:r w:rsidRPr="00E3591E">
        <w:rPr>
          <w:rtl/>
        </w:rPr>
        <w:t xml:space="preserve"> </w:t>
      </w:r>
      <w:r w:rsidRPr="00E3591E">
        <w:rPr>
          <w:rFonts w:hint="cs"/>
          <w:rtl/>
        </w:rPr>
        <w:t>שהיה</w:t>
      </w:r>
      <w:r w:rsidRPr="00E3591E">
        <w:rPr>
          <w:rtl/>
        </w:rPr>
        <w:t xml:space="preserve"> </w:t>
      </w:r>
      <w:r w:rsidRPr="00E3591E">
        <w:rPr>
          <w:rFonts w:hint="cs"/>
          <w:rtl/>
        </w:rPr>
        <w:t>בשמים</w:t>
      </w:r>
      <w:r w:rsidRPr="00E3591E">
        <w:rPr>
          <w:rtl/>
        </w:rPr>
        <w:t xml:space="preserve"> </w:t>
      </w:r>
      <w:r w:rsidRPr="00E3591E">
        <w:rPr>
          <w:rFonts w:hint="cs"/>
          <w:rtl/>
        </w:rPr>
        <w:t>שינתן</w:t>
      </w:r>
      <w:r w:rsidRPr="00E3591E">
        <w:rPr>
          <w:rtl/>
        </w:rPr>
        <w:t xml:space="preserve"> </w:t>
      </w:r>
      <w:r w:rsidRPr="00E3591E">
        <w:rPr>
          <w:rFonts w:hint="cs"/>
          <w:rtl/>
        </w:rPr>
        <w:t>לארץ</w:t>
      </w:r>
      <w:r w:rsidRPr="00E3591E">
        <w:rPr>
          <w:rtl/>
        </w:rPr>
        <w:t xml:space="preserve">, </w:t>
      </w:r>
      <w:r w:rsidRPr="00E3591E">
        <w:rPr>
          <w:rFonts w:hint="cs"/>
          <w:rtl/>
        </w:rPr>
        <w:t>אימתי</w:t>
      </w:r>
      <w:r w:rsidRPr="00E3591E">
        <w:rPr>
          <w:rtl/>
        </w:rPr>
        <w:t xml:space="preserve"> (</w:t>
      </w:r>
      <w:r w:rsidRPr="00E3591E">
        <w:rPr>
          <w:rFonts w:hint="cs"/>
          <w:rtl/>
        </w:rPr>
        <w:t>שמות</w:t>
      </w:r>
      <w:r w:rsidRPr="00E3591E">
        <w:rPr>
          <w:rtl/>
        </w:rPr>
        <w:t xml:space="preserve"> </w:t>
      </w:r>
      <w:r w:rsidRPr="00E3591E">
        <w:rPr>
          <w:rFonts w:hint="cs"/>
          <w:rtl/>
        </w:rPr>
        <w:t>יט</w:t>
      </w:r>
      <w:r w:rsidRPr="00E3591E">
        <w:rPr>
          <w:rtl/>
        </w:rPr>
        <w:t xml:space="preserve">, </w:t>
      </w:r>
      <w:r w:rsidRPr="00E3591E">
        <w:rPr>
          <w:rFonts w:hint="cs"/>
          <w:rtl/>
        </w:rPr>
        <w:t>א</w:t>
      </w:r>
      <w:r w:rsidRPr="00E3591E">
        <w:rPr>
          <w:rtl/>
        </w:rPr>
        <w:t xml:space="preserve">) </w:t>
      </w:r>
      <w:r w:rsidRPr="00E3591E">
        <w:rPr>
          <w:rFonts w:hint="cs"/>
          <w:rtl/>
        </w:rPr>
        <w:t>בחודש</w:t>
      </w:r>
      <w:r w:rsidRPr="00E3591E">
        <w:rPr>
          <w:rtl/>
        </w:rPr>
        <w:t xml:space="preserve"> </w:t>
      </w:r>
      <w:r w:rsidRPr="00E3591E">
        <w:rPr>
          <w:rFonts w:hint="cs"/>
          <w:rtl/>
        </w:rPr>
        <w:t>השלישי</w:t>
      </w:r>
      <w:r w:rsidRPr="00E3591E">
        <w:rPr>
          <w:rtl/>
        </w:rPr>
        <w:t xml:space="preserve"> </w:t>
      </w:r>
      <w:r>
        <w:rPr>
          <w:rFonts w:hint="cs"/>
          <w:rtl/>
        </w:rPr>
        <w:t>וגו</w:t>
      </w:r>
      <w:r>
        <w:rPr>
          <w:rtl/>
        </w:rPr>
        <w:t>'</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7B22D2">
      <w:pPr>
        <w:rPr>
          <w:rtl/>
        </w:rPr>
      </w:pPr>
      <w:r w:rsidRPr="00E3591E">
        <w:rPr>
          <w:rFonts w:hint="cs"/>
          <w:rtl/>
        </w:rPr>
        <w:t>וביאור</w:t>
      </w:r>
      <w:r w:rsidRPr="00E3591E">
        <w:rPr>
          <w:rtl/>
        </w:rPr>
        <w:t xml:space="preserve"> </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הדברים</w:t>
      </w:r>
      <w:r w:rsidRPr="00E3591E">
        <w:rPr>
          <w:rtl/>
        </w:rPr>
        <w:t xml:space="preserve"> (</w:t>
      </w:r>
      <w:r w:rsidRPr="00E3591E">
        <w:rPr>
          <w:rFonts w:hint="cs"/>
          <w:rtl/>
        </w:rPr>
        <w:t>ש</w:t>
      </w:r>
      <w:r w:rsidRPr="00E3591E">
        <w:rPr>
          <w:rtl/>
        </w:rPr>
        <w:t>)</w:t>
      </w:r>
      <w:r w:rsidRPr="00E3591E">
        <w:rPr>
          <w:rFonts w:hint="cs"/>
          <w:rtl/>
        </w:rPr>
        <w:t>הם</w:t>
      </w:r>
      <w:r w:rsidRPr="00E3591E">
        <w:rPr>
          <w:rtl/>
        </w:rPr>
        <w:t xml:space="preserve"> </w:t>
      </w:r>
      <w:r w:rsidRPr="00E3591E">
        <w:rPr>
          <w:rFonts w:hint="cs"/>
          <w:rtl/>
        </w:rPr>
        <w:t>תחת</w:t>
      </w:r>
      <w:r w:rsidRPr="00E3591E">
        <w:rPr>
          <w:rtl/>
        </w:rPr>
        <w:t xml:space="preserve"> </w:t>
      </w:r>
      <w:r w:rsidRPr="00E3591E">
        <w:rPr>
          <w:rFonts w:hint="cs"/>
          <w:rtl/>
        </w:rPr>
        <w:t>הזמן</w:t>
      </w:r>
      <w:r w:rsidRPr="00E3591E">
        <w:rPr>
          <w:rtl/>
        </w:rPr>
        <w:t xml:space="preserve">, </w:t>
      </w:r>
      <w:r w:rsidRPr="00E3591E">
        <w:rPr>
          <w:rFonts w:hint="cs"/>
          <w:rtl/>
        </w:rPr>
        <w:t>כמו</w:t>
      </w:r>
      <w:r w:rsidRPr="00E3591E">
        <w:rPr>
          <w:rtl/>
        </w:rPr>
        <w:t xml:space="preserve"> </w:t>
      </w:r>
      <w:r w:rsidRPr="00E3591E">
        <w:rPr>
          <w:rFonts w:hint="cs"/>
          <w:rtl/>
        </w:rPr>
        <w:t>כל</w:t>
      </w:r>
      <w:r w:rsidRPr="00E3591E">
        <w:rPr>
          <w:rtl/>
        </w:rPr>
        <w:t xml:space="preserve"> </w:t>
      </w:r>
      <w:r w:rsidRPr="00E3591E">
        <w:rPr>
          <w:rFonts w:hint="cs"/>
          <w:rtl/>
        </w:rPr>
        <w:t>הדברים</w:t>
      </w:r>
      <w:r w:rsidRPr="00E3591E">
        <w:rPr>
          <w:rtl/>
        </w:rPr>
        <w:t xml:space="preserve"> </w:t>
      </w:r>
      <w:r w:rsidRPr="00E3591E">
        <w:rPr>
          <w:rFonts w:hint="cs"/>
          <w:rtl/>
        </w:rPr>
        <w:t>הגשמיים</w:t>
      </w:r>
      <w:r w:rsidRPr="00E3591E">
        <w:rPr>
          <w:rtl/>
        </w:rPr>
        <w:t xml:space="preserve">, </w:t>
      </w:r>
      <w:r w:rsidRPr="00E3591E">
        <w:rPr>
          <w:rFonts w:hint="cs"/>
          <w:rtl/>
        </w:rPr>
        <w:t>שהם</w:t>
      </w:r>
      <w:r w:rsidRPr="00E3591E">
        <w:rPr>
          <w:rtl/>
        </w:rPr>
        <w:t xml:space="preserve"> </w:t>
      </w:r>
      <w:r w:rsidRPr="00E3591E">
        <w:rPr>
          <w:rFonts w:hint="cs"/>
          <w:rtl/>
        </w:rPr>
        <w:t>תחת</w:t>
      </w:r>
      <w:r w:rsidRPr="00E3591E">
        <w:rPr>
          <w:rtl/>
        </w:rPr>
        <w:t xml:space="preserve"> </w:t>
      </w:r>
      <w:r w:rsidRPr="00E3591E">
        <w:rPr>
          <w:rFonts w:hint="cs"/>
          <w:rtl/>
        </w:rPr>
        <w:t>הזמן</w:t>
      </w:r>
      <w:r w:rsidRPr="00E3591E">
        <w:rPr>
          <w:rtl/>
        </w:rPr>
        <w:t xml:space="preserve">. </w:t>
      </w:r>
      <w:r w:rsidRPr="00E3591E">
        <w:rPr>
          <w:rFonts w:hint="cs"/>
          <w:rtl/>
        </w:rPr>
        <w:t>ואף</w:t>
      </w:r>
      <w:r w:rsidRPr="00E3591E">
        <w:rPr>
          <w:rtl/>
        </w:rPr>
        <w:t xml:space="preserve"> </w:t>
      </w:r>
      <w:r w:rsidRPr="00E3591E">
        <w:rPr>
          <w:rFonts w:hint="cs"/>
          <w:rtl/>
        </w:rPr>
        <w:t>נתינת</w:t>
      </w:r>
      <w:r w:rsidRPr="00E3591E">
        <w:rPr>
          <w:rtl/>
        </w:rPr>
        <w:t xml:space="preserve"> </w:t>
      </w:r>
      <w:r w:rsidRPr="00E3591E">
        <w:rPr>
          <w:rFonts w:hint="cs"/>
          <w:rtl/>
        </w:rPr>
        <w:t>המצ</w:t>
      </w:r>
      <w:r w:rsidR="00D33F09">
        <w:rPr>
          <w:rFonts w:hint="cs"/>
          <w:rtl/>
        </w:rPr>
        <w:t>ו</w:t>
      </w:r>
      <w:r w:rsidRPr="00E3591E">
        <w:rPr>
          <w:rFonts w:hint="cs"/>
          <w:rtl/>
        </w:rPr>
        <w:t>ות</w:t>
      </w:r>
      <w:r w:rsidRPr="00E3591E">
        <w:rPr>
          <w:rtl/>
        </w:rPr>
        <w:t xml:space="preserve">, </w:t>
      </w:r>
      <w:r w:rsidRPr="00E3591E">
        <w:rPr>
          <w:rFonts w:hint="cs"/>
          <w:rtl/>
        </w:rPr>
        <w:t>לפי</w:t>
      </w:r>
      <w:r w:rsidRPr="00E3591E">
        <w:rPr>
          <w:rtl/>
        </w:rPr>
        <w:t xml:space="preserve"> </w:t>
      </w:r>
      <w:r w:rsidRPr="00E3591E">
        <w:rPr>
          <w:rFonts w:hint="cs"/>
          <w:rtl/>
        </w:rPr>
        <w:t>שהמצ</w:t>
      </w:r>
      <w:r w:rsidR="00D33F09">
        <w:rPr>
          <w:rFonts w:hint="cs"/>
          <w:rtl/>
        </w:rPr>
        <w:t>ו</w:t>
      </w:r>
      <w:r w:rsidRPr="00E3591E">
        <w:rPr>
          <w:rFonts w:hint="cs"/>
          <w:rtl/>
        </w:rPr>
        <w:t>ות</w:t>
      </w:r>
      <w:r w:rsidRPr="00E3591E">
        <w:rPr>
          <w:rtl/>
        </w:rPr>
        <w:t xml:space="preserve"> - </w:t>
      </w:r>
      <w:r w:rsidRPr="00E3591E">
        <w:rPr>
          <w:rFonts w:hint="cs"/>
          <w:rtl/>
        </w:rPr>
        <w:t>דהיינו</w:t>
      </w:r>
      <w:r w:rsidRPr="00E3591E">
        <w:rPr>
          <w:rtl/>
        </w:rPr>
        <w:t xml:space="preserve"> </w:t>
      </w:r>
      <w:r w:rsidRPr="00E3591E">
        <w:rPr>
          <w:rFonts w:hint="cs"/>
          <w:rtl/>
        </w:rPr>
        <w:t>עשייתם</w:t>
      </w:r>
      <w:r w:rsidRPr="00E3591E">
        <w:rPr>
          <w:rtl/>
        </w:rPr>
        <w:t xml:space="preserve"> - </w:t>
      </w:r>
      <w:r w:rsidRPr="00E3591E">
        <w:rPr>
          <w:rFonts w:hint="cs"/>
          <w:rtl/>
        </w:rPr>
        <w:t>נמשכים</w:t>
      </w:r>
      <w:r w:rsidRPr="00E3591E">
        <w:rPr>
          <w:rtl/>
        </w:rPr>
        <w:t xml:space="preserve"> </w:t>
      </w:r>
      <w:r w:rsidRPr="00E3591E">
        <w:rPr>
          <w:rFonts w:hint="cs"/>
          <w:rtl/>
        </w:rPr>
        <w:t>אחר</w:t>
      </w:r>
      <w:r w:rsidRPr="00E3591E">
        <w:rPr>
          <w:rtl/>
        </w:rPr>
        <w:t xml:space="preserve"> </w:t>
      </w:r>
      <w:r w:rsidRPr="00E3591E">
        <w:rPr>
          <w:rFonts w:hint="cs"/>
          <w:rtl/>
        </w:rPr>
        <w:t>האדם</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גשמי</w:t>
      </w:r>
      <w:r w:rsidRPr="00E3591E">
        <w:rPr>
          <w:rtl/>
        </w:rPr>
        <w:t xml:space="preserve">, </w:t>
      </w:r>
      <w:r w:rsidRPr="00E3591E">
        <w:rPr>
          <w:rFonts w:hint="cs"/>
          <w:rtl/>
        </w:rPr>
        <w:t>ולפיכך</w:t>
      </w:r>
      <w:r w:rsidRPr="00E3591E">
        <w:rPr>
          <w:rtl/>
        </w:rPr>
        <w:t xml:space="preserve"> </w:t>
      </w:r>
      <w:r w:rsidRPr="00E3591E">
        <w:rPr>
          <w:rFonts w:hint="cs"/>
          <w:rtl/>
        </w:rPr>
        <w:t>היה</w:t>
      </w:r>
      <w:r w:rsidRPr="00E3591E">
        <w:rPr>
          <w:rtl/>
        </w:rPr>
        <w:t xml:space="preserve"> </w:t>
      </w:r>
      <w:r w:rsidRPr="00E3591E">
        <w:rPr>
          <w:rFonts w:hint="cs"/>
          <w:rtl/>
        </w:rPr>
        <w:t>זמן</w:t>
      </w:r>
      <w:r w:rsidRPr="00E3591E">
        <w:rPr>
          <w:rtl/>
        </w:rPr>
        <w:t xml:space="preserve"> </w:t>
      </w:r>
      <w:r w:rsidRPr="00E3591E">
        <w:rPr>
          <w:rFonts w:hint="cs"/>
          <w:rtl/>
        </w:rPr>
        <w:t>מוגבל</w:t>
      </w:r>
      <w:r w:rsidRPr="00E3591E">
        <w:rPr>
          <w:rtl/>
        </w:rPr>
        <w:t xml:space="preserve"> </w:t>
      </w:r>
      <w:r w:rsidRPr="00E3591E">
        <w:rPr>
          <w:rFonts w:hint="cs"/>
          <w:rtl/>
        </w:rPr>
        <w:t>שת</w:t>
      </w:r>
      <w:r>
        <w:rPr>
          <w:rFonts w:hint="cs"/>
          <w:rtl/>
        </w:rPr>
        <w:t>י</w:t>
      </w:r>
      <w:r w:rsidRPr="00E3591E">
        <w:rPr>
          <w:rFonts w:hint="cs"/>
          <w:rtl/>
        </w:rPr>
        <w:t>נתן</w:t>
      </w:r>
      <w:r w:rsidRPr="00E3591E">
        <w:rPr>
          <w:rtl/>
        </w:rPr>
        <w:t xml:space="preserve"> </w:t>
      </w:r>
      <w:r w:rsidRPr="00E3591E">
        <w:rPr>
          <w:rFonts w:hint="cs"/>
          <w:rtl/>
        </w:rPr>
        <w:t>המילה</w:t>
      </w:r>
      <w:r w:rsidRPr="00E3591E">
        <w:rPr>
          <w:rtl/>
        </w:rPr>
        <w:t xml:space="preserve"> </w:t>
      </w:r>
      <w:r w:rsidRPr="00E3591E">
        <w:rPr>
          <w:rFonts w:hint="cs"/>
          <w:rtl/>
        </w:rPr>
        <w:t>אל</w:t>
      </w:r>
      <w:r w:rsidRPr="00E3591E">
        <w:rPr>
          <w:rtl/>
        </w:rPr>
        <w:t xml:space="preserve"> </w:t>
      </w:r>
      <w:r w:rsidRPr="00E3591E">
        <w:rPr>
          <w:rFonts w:hint="cs"/>
          <w:rtl/>
        </w:rPr>
        <w:t>אברהם</w:t>
      </w:r>
      <w:r w:rsidRPr="00E3591E">
        <w:rPr>
          <w:rtl/>
        </w:rPr>
        <w:t xml:space="preserve">. </w:t>
      </w:r>
      <w:r w:rsidRPr="00E3591E">
        <w:rPr>
          <w:rFonts w:hint="cs"/>
          <w:rtl/>
        </w:rPr>
        <w:t>אבל</w:t>
      </w:r>
      <w:r w:rsidRPr="00E3591E">
        <w:rPr>
          <w:rtl/>
        </w:rPr>
        <w:t xml:space="preserve"> </w:t>
      </w:r>
      <w:r w:rsidRPr="00E3591E">
        <w:rPr>
          <w:rFonts w:hint="cs"/>
          <w:rtl/>
        </w:rPr>
        <w:t>התורה</w:t>
      </w:r>
      <w:r w:rsidRPr="00E3591E">
        <w:rPr>
          <w:rtl/>
        </w:rPr>
        <w:t xml:space="preserve">, </w:t>
      </w:r>
      <w:r w:rsidRPr="00E3591E">
        <w:rPr>
          <w:rFonts w:hint="cs"/>
          <w:rtl/>
        </w:rPr>
        <w:t>מפני</w:t>
      </w:r>
      <w:r w:rsidRPr="00E3591E">
        <w:rPr>
          <w:rtl/>
        </w:rPr>
        <w:t xml:space="preserve"> </w:t>
      </w:r>
      <w:r w:rsidRPr="00E3591E">
        <w:rPr>
          <w:rFonts w:hint="cs"/>
          <w:rtl/>
        </w:rPr>
        <w:t>שהיא</w:t>
      </w:r>
      <w:r w:rsidRPr="00E3591E">
        <w:rPr>
          <w:rtl/>
        </w:rPr>
        <w:t xml:space="preserve"> </w:t>
      </w:r>
      <w:r w:rsidRPr="00E3591E">
        <w:rPr>
          <w:rFonts w:hint="cs"/>
          <w:rtl/>
        </w:rPr>
        <w:t>שכלית</w:t>
      </w:r>
      <w:r w:rsidRPr="00E3591E">
        <w:rPr>
          <w:rtl/>
        </w:rPr>
        <w:t xml:space="preserve"> </w:t>
      </w:r>
      <w:r w:rsidRPr="00E3591E">
        <w:rPr>
          <w:rFonts w:hint="cs"/>
          <w:rtl/>
        </w:rPr>
        <w:t>בלבד</w:t>
      </w:r>
      <w:r w:rsidRPr="00E3591E">
        <w:rPr>
          <w:rtl/>
        </w:rPr>
        <w:t xml:space="preserve">, </w:t>
      </w:r>
      <w:r w:rsidRPr="00E3591E">
        <w:rPr>
          <w:rFonts w:hint="cs"/>
          <w:rtl/>
        </w:rPr>
        <w:t>לא</w:t>
      </w:r>
      <w:r w:rsidRPr="00E3591E">
        <w:rPr>
          <w:rtl/>
        </w:rPr>
        <w:t xml:space="preserve"> </w:t>
      </w:r>
      <w:r w:rsidRPr="00E3591E">
        <w:rPr>
          <w:rFonts w:hint="cs"/>
          <w:rtl/>
        </w:rPr>
        <w:t>ת</w:t>
      </w:r>
      <w:r>
        <w:rPr>
          <w:rFonts w:hint="cs"/>
          <w:rtl/>
        </w:rPr>
        <w:t>י</w:t>
      </w:r>
      <w:r w:rsidRPr="00E3591E">
        <w:rPr>
          <w:rFonts w:hint="cs"/>
          <w:rtl/>
        </w:rPr>
        <w:t>פול</w:t>
      </w:r>
      <w:r w:rsidRPr="00E3591E">
        <w:rPr>
          <w:rtl/>
        </w:rPr>
        <w:t xml:space="preserve"> </w:t>
      </w:r>
      <w:r w:rsidRPr="00E3591E">
        <w:rPr>
          <w:rFonts w:hint="cs"/>
          <w:rtl/>
        </w:rPr>
        <w:t>תחת</w:t>
      </w:r>
      <w:r w:rsidRPr="00E3591E">
        <w:rPr>
          <w:rtl/>
        </w:rPr>
        <w:t xml:space="preserve"> </w:t>
      </w:r>
      <w:r w:rsidRPr="00E3591E">
        <w:rPr>
          <w:rFonts w:hint="cs"/>
          <w:rtl/>
        </w:rPr>
        <w:t>הזמן</w:t>
      </w:r>
      <w:r w:rsidRPr="00E3591E">
        <w:rPr>
          <w:rtl/>
        </w:rPr>
        <w:t xml:space="preserve">. </w:t>
      </w:r>
      <w:r w:rsidRPr="00E3591E">
        <w:rPr>
          <w:rFonts w:hint="cs"/>
          <w:rtl/>
        </w:rPr>
        <w:t>אבל</w:t>
      </w:r>
      <w:r w:rsidRPr="00E3591E">
        <w:rPr>
          <w:rtl/>
        </w:rPr>
        <w:t xml:space="preserve"> </w:t>
      </w:r>
      <w:r w:rsidRPr="00E3591E">
        <w:rPr>
          <w:rFonts w:hint="cs"/>
          <w:rtl/>
        </w:rPr>
        <w:t>שייך</w:t>
      </w:r>
      <w:r w:rsidRPr="00E3591E">
        <w:rPr>
          <w:rtl/>
        </w:rPr>
        <w:t xml:space="preserve"> </w:t>
      </w:r>
      <w:r w:rsidRPr="00E3591E">
        <w:rPr>
          <w:rFonts w:hint="cs"/>
          <w:rtl/>
        </w:rPr>
        <w:t>בזה</w:t>
      </w:r>
      <w:r w:rsidRPr="00E3591E">
        <w:rPr>
          <w:rtl/>
        </w:rPr>
        <w:t xml:space="preserve"> </w:t>
      </w:r>
      <w:r w:rsidRPr="00E3591E">
        <w:rPr>
          <w:rFonts w:hint="cs"/>
          <w:rtl/>
        </w:rPr>
        <w:t>עת</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העתה</w:t>
      </w:r>
      <w:r w:rsidRPr="00E3591E">
        <w:rPr>
          <w:rtl/>
        </w:rPr>
        <w:t xml:space="preserve"> </w:t>
      </w:r>
      <w:r w:rsidRPr="00E3591E">
        <w:rPr>
          <w:rFonts w:hint="cs"/>
          <w:rtl/>
        </w:rPr>
        <w:t>זמן</w:t>
      </w:r>
      <w:r w:rsidRPr="00E3591E">
        <w:rPr>
          <w:rtl/>
        </w:rPr>
        <w:t xml:space="preserve">, </w:t>
      </w:r>
      <w:r w:rsidRPr="00E3591E">
        <w:rPr>
          <w:rFonts w:hint="cs"/>
          <w:rtl/>
        </w:rPr>
        <w:t>כאשר</w:t>
      </w:r>
      <w:r w:rsidRPr="00E3591E">
        <w:rPr>
          <w:rtl/>
        </w:rPr>
        <w:t xml:space="preserve"> </w:t>
      </w:r>
      <w:r w:rsidRPr="00E3591E">
        <w:rPr>
          <w:rFonts w:hint="cs"/>
          <w:rtl/>
        </w:rPr>
        <w:t>ידוע</w:t>
      </w:r>
      <w:r w:rsidRPr="00E3591E">
        <w:rPr>
          <w:rtl/>
        </w:rPr>
        <w:t xml:space="preserve"> </w:t>
      </w:r>
      <w:r w:rsidRPr="00E3591E">
        <w:rPr>
          <w:rFonts w:hint="cs"/>
          <w:rtl/>
        </w:rPr>
        <w:t>למי</w:t>
      </w:r>
      <w:r w:rsidRPr="00E3591E">
        <w:rPr>
          <w:rtl/>
        </w:rPr>
        <w:t xml:space="preserve"> </w:t>
      </w:r>
      <w:r w:rsidRPr="00E3591E">
        <w:rPr>
          <w:rFonts w:hint="cs"/>
          <w:rtl/>
        </w:rPr>
        <w:t>שמבין</w:t>
      </w:r>
      <w:r w:rsidRPr="00E3591E">
        <w:rPr>
          <w:rtl/>
        </w:rPr>
        <w:t xml:space="preserve"> </w:t>
      </w:r>
      <w:r w:rsidRPr="00E3591E">
        <w:rPr>
          <w:rFonts w:hint="cs"/>
          <w:rtl/>
        </w:rPr>
        <w:t>את</w:t>
      </w:r>
      <w:r w:rsidRPr="00E3591E">
        <w:rPr>
          <w:rtl/>
        </w:rPr>
        <w:t xml:space="preserve"> </w:t>
      </w:r>
      <w:r w:rsidRPr="00E3591E">
        <w:rPr>
          <w:rFonts w:hint="cs"/>
          <w:rtl/>
        </w:rPr>
        <w:t>זה</w:t>
      </w:r>
      <w:r w:rsidRPr="00E3591E">
        <w:rPr>
          <w:rtl/>
        </w:rPr>
        <w:t xml:space="preserve">. </w:t>
      </w:r>
      <w:r w:rsidRPr="00E3591E">
        <w:rPr>
          <w:rFonts w:hint="cs"/>
          <w:rtl/>
        </w:rPr>
        <w:t>לכך</w:t>
      </w:r>
      <w:r w:rsidRPr="00E3591E">
        <w:rPr>
          <w:rtl/>
        </w:rPr>
        <w:t xml:space="preserve"> </w:t>
      </w:r>
      <w:r w:rsidRPr="00E3591E">
        <w:rPr>
          <w:rFonts w:hint="cs"/>
          <w:rtl/>
        </w:rPr>
        <w:t>אמר</w:t>
      </w:r>
      <w:r w:rsidRPr="00E3591E">
        <w:rPr>
          <w:rtl/>
        </w:rPr>
        <w:t xml:space="preserve"> </w:t>
      </w:r>
      <w:r w:rsidRPr="00E3591E">
        <w:rPr>
          <w:rFonts w:hint="cs"/>
          <w:rtl/>
        </w:rPr>
        <w:t>ועת</w:t>
      </w:r>
      <w:r w:rsidRPr="00E3591E">
        <w:rPr>
          <w:rtl/>
        </w:rPr>
        <w:t xml:space="preserve"> </w:t>
      </w:r>
      <w:r w:rsidRPr="00E3591E">
        <w:rPr>
          <w:rFonts w:hint="cs"/>
          <w:rtl/>
        </w:rPr>
        <w:t>לכל</w:t>
      </w:r>
      <w:r w:rsidRPr="00E3591E">
        <w:rPr>
          <w:rtl/>
        </w:rPr>
        <w:t xml:space="preserve"> </w:t>
      </w:r>
      <w:r w:rsidRPr="00E3591E">
        <w:rPr>
          <w:rFonts w:hint="cs"/>
          <w:rtl/>
        </w:rPr>
        <w:t>חפץ</w:t>
      </w:r>
      <w:r w:rsidRPr="00E3591E">
        <w:rPr>
          <w:rtl/>
        </w:rPr>
        <w:t xml:space="preserve">, </w:t>
      </w:r>
      <w:r w:rsidRPr="00E3591E">
        <w:rPr>
          <w:rFonts w:hint="cs"/>
          <w:rtl/>
        </w:rPr>
        <w:t>כי</w:t>
      </w:r>
      <w:r w:rsidRPr="00E3591E">
        <w:rPr>
          <w:rtl/>
        </w:rPr>
        <w:t xml:space="preserve"> </w:t>
      </w:r>
      <w:r w:rsidRPr="00E3591E">
        <w:rPr>
          <w:rFonts w:hint="cs"/>
          <w:rtl/>
        </w:rPr>
        <w:t>העתה</w:t>
      </w:r>
      <w:r w:rsidRPr="00E3591E">
        <w:rPr>
          <w:rtl/>
        </w:rPr>
        <w:t xml:space="preserve"> </w:t>
      </w:r>
      <w:r w:rsidRPr="00E3591E">
        <w:rPr>
          <w:rFonts w:hint="cs"/>
          <w:rtl/>
        </w:rPr>
        <w:t>אינה</w:t>
      </w:r>
      <w:r w:rsidRPr="00E3591E">
        <w:rPr>
          <w:rtl/>
        </w:rPr>
        <w:t xml:space="preserve"> </w:t>
      </w:r>
      <w:r w:rsidRPr="00E3591E">
        <w:rPr>
          <w:rFonts w:hint="cs"/>
          <w:rtl/>
        </w:rPr>
        <w:t>זמן</w:t>
      </w:r>
      <w:r w:rsidRPr="00E3591E">
        <w:rPr>
          <w:rtl/>
        </w:rPr>
        <w:t xml:space="preserve">, </w:t>
      </w:r>
      <w:r w:rsidRPr="00E3591E">
        <w:rPr>
          <w:rFonts w:hint="cs"/>
          <w:rtl/>
        </w:rPr>
        <w:t>ובעתה</w:t>
      </w:r>
      <w:r w:rsidRPr="00E3591E">
        <w:rPr>
          <w:rtl/>
        </w:rPr>
        <w:t xml:space="preserve"> </w:t>
      </w:r>
      <w:r w:rsidRPr="00E3591E">
        <w:rPr>
          <w:rFonts w:hint="cs"/>
          <w:rtl/>
        </w:rPr>
        <w:t>אשר</w:t>
      </w:r>
      <w:r w:rsidRPr="00E3591E">
        <w:rPr>
          <w:rtl/>
        </w:rPr>
        <w:t xml:space="preserve"> </w:t>
      </w:r>
      <w:r w:rsidRPr="00E3591E">
        <w:rPr>
          <w:rFonts w:hint="cs"/>
          <w:rtl/>
        </w:rPr>
        <w:t>מוכן</w:t>
      </w:r>
      <w:r w:rsidRPr="00E3591E">
        <w:rPr>
          <w:rtl/>
        </w:rPr>
        <w:t xml:space="preserve"> </w:t>
      </w:r>
      <w:r w:rsidRPr="00E3591E">
        <w:rPr>
          <w:rFonts w:hint="cs"/>
          <w:rtl/>
        </w:rPr>
        <w:t>לזה</w:t>
      </w:r>
      <w:r w:rsidRPr="00E3591E">
        <w:rPr>
          <w:rtl/>
        </w:rPr>
        <w:t xml:space="preserve"> </w:t>
      </w:r>
      <w:r w:rsidRPr="00E3591E">
        <w:rPr>
          <w:rFonts w:hint="cs"/>
          <w:rtl/>
        </w:rPr>
        <w:t>היה</w:t>
      </w:r>
      <w:r w:rsidRPr="00E3591E">
        <w:rPr>
          <w:rtl/>
        </w:rPr>
        <w:t xml:space="preserve"> </w:t>
      </w:r>
      <w:r w:rsidRPr="00E3591E">
        <w:rPr>
          <w:rFonts w:hint="cs"/>
          <w:rtl/>
        </w:rPr>
        <w:t>ראוי</w:t>
      </w:r>
      <w:r w:rsidRPr="00E3591E">
        <w:rPr>
          <w:rtl/>
        </w:rPr>
        <w:t xml:space="preserve"> </w:t>
      </w:r>
      <w:r w:rsidRPr="00E3591E">
        <w:rPr>
          <w:rFonts w:hint="cs"/>
          <w:rtl/>
        </w:rPr>
        <w:t>שת</w:t>
      </w:r>
      <w:r>
        <w:rPr>
          <w:rFonts w:hint="cs"/>
          <w:rtl/>
        </w:rPr>
        <w:t>י</w:t>
      </w:r>
      <w:r w:rsidRPr="00E3591E">
        <w:rPr>
          <w:rFonts w:hint="cs"/>
          <w:rtl/>
        </w:rPr>
        <w:t>נתן</w:t>
      </w:r>
      <w:r w:rsidRPr="00E3591E">
        <w:rPr>
          <w:rtl/>
        </w:rPr>
        <w:t xml:space="preserve"> </w:t>
      </w:r>
      <w:r w:rsidRPr="00E3591E">
        <w:rPr>
          <w:rFonts w:hint="cs"/>
          <w:rtl/>
        </w:rPr>
        <w:t>התורה</w:t>
      </w:r>
      <w:r w:rsidRPr="00E3591E">
        <w:rPr>
          <w:rtl/>
        </w:rPr>
        <w:t xml:space="preserve">, </w:t>
      </w:r>
      <w:r w:rsidRPr="00E3591E">
        <w:rPr>
          <w:rFonts w:hint="cs"/>
          <w:rtl/>
        </w:rPr>
        <w:t>וכבר</w:t>
      </w:r>
      <w:r w:rsidRPr="00E3591E">
        <w:rPr>
          <w:rtl/>
        </w:rPr>
        <w:t xml:space="preserve"> </w:t>
      </w:r>
      <w:r w:rsidRPr="00E3591E">
        <w:rPr>
          <w:rFonts w:hint="cs"/>
          <w:rtl/>
        </w:rPr>
        <w:t>כתבנו</w:t>
      </w:r>
      <w:r w:rsidRPr="00E3591E">
        <w:rPr>
          <w:rtl/>
        </w:rPr>
        <w:t xml:space="preserve"> </w:t>
      </w:r>
      <w:r w:rsidRPr="00E3591E">
        <w:rPr>
          <w:rFonts w:hint="cs"/>
          <w:rtl/>
        </w:rPr>
        <w:t>זה</w:t>
      </w:r>
      <w:r w:rsidRPr="00E3591E">
        <w:rPr>
          <w:rtl/>
        </w:rPr>
        <w:t xml:space="preserve"> </w:t>
      </w:r>
      <w:r w:rsidRPr="00E3591E">
        <w:rPr>
          <w:rFonts w:hint="cs"/>
          <w:rtl/>
        </w:rPr>
        <w:t>בחבור</w:t>
      </w:r>
      <w:r w:rsidRPr="00E3591E">
        <w:rPr>
          <w:rtl/>
        </w:rPr>
        <w:t xml:space="preserve"> </w:t>
      </w:r>
      <w:r w:rsidRPr="00E3591E">
        <w:rPr>
          <w:rFonts w:hint="cs"/>
          <w:rtl/>
        </w:rPr>
        <w:t>תפארת</w:t>
      </w:r>
      <w:r w:rsidRPr="00E3591E">
        <w:rPr>
          <w:rtl/>
        </w:rPr>
        <w:t xml:space="preserve">. </w:t>
      </w:r>
      <w:r w:rsidRPr="00E3591E">
        <w:rPr>
          <w:rFonts w:hint="cs"/>
          <w:rtl/>
        </w:rPr>
        <w:t>ומכל</w:t>
      </w:r>
      <w:r w:rsidRPr="00E3591E">
        <w:rPr>
          <w:rtl/>
        </w:rPr>
        <w:t xml:space="preserve"> </w:t>
      </w:r>
      <w:r w:rsidRPr="00E3591E">
        <w:rPr>
          <w:rFonts w:hint="cs"/>
          <w:rtl/>
        </w:rPr>
        <w:t>מקום</w:t>
      </w:r>
      <w:r w:rsidRPr="00E3591E">
        <w:rPr>
          <w:rtl/>
        </w:rPr>
        <w:t xml:space="preserve"> </w:t>
      </w:r>
      <w:r w:rsidRPr="00E3591E">
        <w:rPr>
          <w:rFonts w:hint="cs"/>
          <w:rtl/>
        </w:rPr>
        <w:t>למדנו</w:t>
      </w:r>
      <w:r w:rsidRPr="00E3591E">
        <w:rPr>
          <w:rtl/>
        </w:rPr>
        <w:t xml:space="preserve"> </w:t>
      </w:r>
      <w:r w:rsidRPr="00E3591E">
        <w:rPr>
          <w:rFonts w:hint="cs"/>
          <w:rtl/>
        </w:rPr>
        <w:t>שכל</w:t>
      </w:r>
      <w:r w:rsidRPr="00E3591E">
        <w:rPr>
          <w:rtl/>
        </w:rPr>
        <w:t xml:space="preserve"> </w:t>
      </w:r>
      <w:r w:rsidRPr="00E3591E">
        <w:rPr>
          <w:rFonts w:hint="cs"/>
          <w:rtl/>
        </w:rPr>
        <w:t>הדברים</w:t>
      </w:r>
      <w:r w:rsidRPr="00E3591E">
        <w:rPr>
          <w:rtl/>
        </w:rPr>
        <w:t xml:space="preserve"> </w:t>
      </w:r>
      <w:r w:rsidRPr="00E3591E">
        <w:rPr>
          <w:rFonts w:hint="cs"/>
          <w:rtl/>
        </w:rPr>
        <w:t>הם</w:t>
      </w:r>
      <w:r w:rsidRPr="00E3591E">
        <w:rPr>
          <w:rtl/>
        </w:rPr>
        <w:t xml:space="preserve"> </w:t>
      </w:r>
      <w:r w:rsidRPr="00E3591E">
        <w:rPr>
          <w:rFonts w:hint="cs"/>
          <w:rtl/>
        </w:rPr>
        <w:t>מתחדשים</w:t>
      </w:r>
      <w:r w:rsidRPr="00E3591E">
        <w:rPr>
          <w:rtl/>
        </w:rPr>
        <w:t xml:space="preserve"> </w:t>
      </w:r>
      <w:r w:rsidRPr="00E3591E">
        <w:rPr>
          <w:rFonts w:hint="cs"/>
          <w:rtl/>
        </w:rPr>
        <w:t>בזמן</w:t>
      </w:r>
      <w:r w:rsidRPr="00E3591E">
        <w:rPr>
          <w:rtl/>
        </w:rPr>
        <w:t xml:space="preserve"> </w:t>
      </w:r>
      <w:r w:rsidRPr="00E3591E">
        <w:rPr>
          <w:rFonts w:hint="cs"/>
          <w:rtl/>
        </w:rPr>
        <w:t>המיוחד</w:t>
      </w:r>
      <w:r w:rsidRPr="00E3591E">
        <w:rPr>
          <w:rtl/>
        </w:rPr>
        <w:t xml:space="preserve"> </w:t>
      </w:r>
      <w:r w:rsidRPr="00E3591E">
        <w:rPr>
          <w:rFonts w:hint="cs"/>
          <w:rtl/>
        </w:rPr>
        <w:t>להם</w:t>
      </w:r>
      <w:r w:rsidRPr="00E3591E">
        <w:rPr>
          <w:rtl/>
        </w:rPr>
        <w:t xml:space="preserve">, </w:t>
      </w:r>
      <w:r w:rsidRPr="00E3591E">
        <w:rPr>
          <w:rFonts w:hint="cs"/>
          <w:rtl/>
        </w:rPr>
        <w:t>והנה</w:t>
      </w:r>
      <w:r w:rsidRPr="00E3591E">
        <w:rPr>
          <w:rtl/>
        </w:rPr>
        <w:t xml:space="preserve"> </w:t>
      </w:r>
      <w:r w:rsidRPr="00E3591E">
        <w:rPr>
          <w:rFonts w:hint="cs"/>
          <w:rtl/>
        </w:rPr>
        <w:t>הדברים</w:t>
      </w:r>
      <w:r w:rsidRPr="00E3591E">
        <w:rPr>
          <w:rtl/>
        </w:rPr>
        <w:t xml:space="preserve"> </w:t>
      </w:r>
      <w:r w:rsidRPr="00E3591E">
        <w:rPr>
          <w:rFonts w:hint="cs"/>
          <w:rtl/>
        </w:rPr>
        <w:t>מבוארים</w:t>
      </w:r>
      <w:r w:rsidRPr="00E3591E">
        <w:rPr>
          <w:rtl/>
        </w:rPr>
        <w:t xml:space="preserve">. </w:t>
      </w:r>
    </w:p>
    <w:p w:rsidR="00657196" w:rsidRPr="00E3591E" w:rsidRDefault="00657196" w:rsidP="00FB3502">
      <w:pPr>
        <w:rPr>
          <w:rtl/>
        </w:rPr>
      </w:pPr>
    </w:p>
    <w:p w:rsidR="00657196" w:rsidRPr="00E3591E" w:rsidRDefault="00657196" w:rsidP="007B22D2">
      <w:pPr>
        <w:pStyle w:val="a4"/>
        <w:rPr>
          <w:rtl/>
        </w:rPr>
      </w:pPr>
      <w:r w:rsidRPr="00E3591E">
        <w:rPr>
          <w:rFonts w:hint="cs"/>
          <w:rtl/>
        </w:rPr>
        <w:t>ובפרק</w:t>
      </w:r>
      <w:r w:rsidRPr="00E3591E">
        <w:rPr>
          <w:rtl/>
        </w:rPr>
        <w:t xml:space="preserve"> </w:t>
      </w:r>
      <w:r w:rsidRPr="00E3591E">
        <w:rPr>
          <w:rFonts w:hint="cs"/>
          <w:rtl/>
        </w:rPr>
        <w:t>חלק</w:t>
      </w:r>
      <w:r w:rsidRPr="00E3591E">
        <w:rPr>
          <w:rtl/>
        </w:rPr>
        <w:t xml:space="preserve"> (</w:t>
      </w:r>
      <w:r w:rsidRPr="00E3591E">
        <w:rPr>
          <w:rFonts w:hint="cs"/>
          <w:rtl/>
        </w:rPr>
        <w:t>סנהדרין</w:t>
      </w:r>
      <w:r w:rsidRPr="00E3591E">
        <w:rPr>
          <w:rtl/>
        </w:rPr>
        <w:t xml:space="preserve"> </w:t>
      </w:r>
      <w:r w:rsidRPr="00E3591E">
        <w:rPr>
          <w:rFonts w:hint="cs"/>
          <w:rtl/>
        </w:rPr>
        <w:t>צז</w:t>
      </w:r>
      <w:r w:rsidRPr="00E3591E">
        <w:rPr>
          <w:rtl/>
        </w:rPr>
        <w:t xml:space="preserve"> </w:t>
      </w:r>
      <w:r w:rsidRPr="00E3591E">
        <w:rPr>
          <w:rFonts w:hint="cs"/>
          <w:rtl/>
        </w:rPr>
        <w:t>א</w:t>
      </w:r>
      <w:r w:rsidRPr="00E3591E">
        <w:rPr>
          <w:rtl/>
        </w:rPr>
        <w:t xml:space="preserve">) </w:t>
      </w:r>
      <w:r w:rsidRPr="00E3591E">
        <w:rPr>
          <w:rFonts w:hint="cs"/>
          <w:rtl/>
        </w:rPr>
        <w:t>תנא</w:t>
      </w:r>
      <w:r w:rsidRPr="00E3591E">
        <w:rPr>
          <w:rtl/>
        </w:rPr>
        <w:t xml:space="preserve"> </w:t>
      </w:r>
      <w:r w:rsidRPr="00E3591E">
        <w:rPr>
          <w:rFonts w:hint="cs"/>
          <w:rtl/>
        </w:rPr>
        <w:t>דבי</w:t>
      </w:r>
      <w:r w:rsidRPr="00E3591E">
        <w:rPr>
          <w:rtl/>
        </w:rPr>
        <w:t xml:space="preserve"> </w:t>
      </w:r>
      <w:r w:rsidRPr="00E3591E">
        <w:rPr>
          <w:rFonts w:hint="cs"/>
          <w:rtl/>
        </w:rPr>
        <w:t>אליהו</w:t>
      </w:r>
      <w:r w:rsidRPr="00E3591E">
        <w:rPr>
          <w:rtl/>
        </w:rPr>
        <w:t xml:space="preserve">, </w:t>
      </w:r>
      <w:r w:rsidRPr="00E3591E">
        <w:rPr>
          <w:rFonts w:hint="cs"/>
          <w:rtl/>
        </w:rPr>
        <w:t>שית</w:t>
      </w:r>
      <w:r w:rsidRPr="00E3591E">
        <w:rPr>
          <w:rtl/>
        </w:rPr>
        <w:t xml:space="preserve"> </w:t>
      </w:r>
      <w:r w:rsidRPr="00E3591E">
        <w:rPr>
          <w:rFonts w:hint="cs"/>
          <w:rtl/>
        </w:rPr>
        <w:t>אלפי</w:t>
      </w:r>
      <w:r w:rsidRPr="00E3591E">
        <w:rPr>
          <w:rtl/>
        </w:rPr>
        <w:t xml:space="preserve"> </w:t>
      </w:r>
      <w:r w:rsidRPr="00E3591E">
        <w:rPr>
          <w:rFonts w:hint="cs"/>
          <w:rtl/>
        </w:rPr>
        <w:t>שנה</w:t>
      </w:r>
      <w:r w:rsidRPr="00E3591E">
        <w:rPr>
          <w:rtl/>
        </w:rPr>
        <w:t xml:space="preserve"> </w:t>
      </w:r>
      <w:r w:rsidRPr="00E3591E">
        <w:rPr>
          <w:rFonts w:hint="cs"/>
          <w:rtl/>
        </w:rPr>
        <w:t>הוי</w:t>
      </w:r>
      <w:r w:rsidRPr="00E3591E">
        <w:rPr>
          <w:rtl/>
        </w:rPr>
        <w:t xml:space="preserve"> </w:t>
      </w:r>
      <w:r w:rsidRPr="00E3591E">
        <w:rPr>
          <w:rFonts w:hint="cs"/>
          <w:rtl/>
        </w:rPr>
        <w:t>עלמא</w:t>
      </w:r>
      <w:r w:rsidRPr="00E3591E">
        <w:rPr>
          <w:rtl/>
        </w:rPr>
        <w:t xml:space="preserve">; </w:t>
      </w:r>
      <w:r w:rsidRPr="00E3591E">
        <w:rPr>
          <w:rFonts w:hint="cs"/>
          <w:rtl/>
        </w:rPr>
        <w:t>ב</w:t>
      </w:r>
      <w:r>
        <w:rPr>
          <w:rFonts w:hint="cs"/>
          <w:rtl/>
        </w:rPr>
        <w:t>'</w:t>
      </w:r>
      <w:r w:rsidRPr="00E3591E">
        <w:rPr>
          <w:rtl/>
        </w:rPr>
        <w:t xml:space="preserve"> </w:t>
      </w:r>
      <w:r w:rsidRPr="00E3591E">
        <w:rPr>
          <w:rFonts w:hint="cs"/>
          <w:rtl/>
        </w:rPr>
        <w:t>אלפים</w:t>
      </w:r>
      <w:r w:rsidRPr="00E3591E">
        <w:rPr>
          <w:rtl/>
        </w:rPr>
        <w:t xml:space="preserve"> </w:t>
      </w:r>
      <w:r w:rsidRPr="00E3591E">
        <w:rPr>
          <w:rFonts w:hint="cs"/>
          <w:rtl/>
        </w:rPr>
        <w:t>תוהו</w:t>
      </w:r>
      <w:r w:rsidRPr="00E3591E">
        <w:rPr>
          <w:rtl/>
        </w:rPr>
        <w:t xml:space="preserve">, </w:t>
      </w:r>
      <w:r w:rsidRPr="00E3591E">
        <w:rPr>
          <w:rFonts w:hint="cs"/>
          <w:rtl/>
        </w:rPr>
        <w:t>ב</w:t>
      </w:r>
      <w:r>
        <w:rPr>
          <w:rFonts w:hint="cs"/>
          <w:rtl/>
        </w:rPr>
        <w:t>'</w:t>
      </w:r>
      <w:r w:rsidRPr="00E3591E">
        <w:rPr>
          <w:rtl/>
        </w:rPr>
        <w:t xml:space="preserve"> </w:t>
      </w:r>
      <w:r w:rsidRPr="00E3591E">
        <w:rPr>
          <w:rFonts w:hint="cs"/>
          <w:rtl/>
        </w:rPr>
        <w:t>אלפים</w:t>
      </w:r>
      <w:r w:rsidRPr="00E3591E">
        <w:rPr>
          <w:rtl/>
        </w:rPr>
        <w:t xml:space="preserve"> </w:t>
      </w:r>
      <w:r w:rsidRPr="00E3591E">
        <w:rPr>
          <w:rFonts w:hint="cs"/>
          <w:rtl/>
        </w:rPr>
        <w:t>תורה</w:t>
      </w:r>
      <w:r w:rsidRPr="00E3591E">
        <w:rPr>
          <w:rtl/>
        </w:rPr>
        <w:t xml:space="preserve">, </w:t>
      </w:r>
      <w:r w:rsidRPr="00E3591E">
        <w:rPr>
          <w:rFonts w:hint="cs"/>
          <w:rtl/>
        </w:rPr>
        <w:t>ב</w:t>
      </w:r>
      <w:r>
        <w:rPr>
          <w:rFonts w:hint="cs"/>
          <w:rtl/>
        </w:rPr>
        <w:t>'</w:t>
      </w:r>
      <w:r w:rsidRPr="00E3591E">
        <w:rPr>
          <w:rtl/>
        </w:rPr>
        <w:t xml:space="preserve"> </w:t>
      </w:r>
      <w:r w:rsidRPr="00E3591E">
        <w:rPr>
          <w:rFonts w:hint="cs"/>
          <w:rtl/>
        </w:rPr>
        <w:t>אלפים</w:t>
      </w:r>
      <w:r w:rsidRPr="00E3591E">
        <w:rPr>
          <w:rtl/>
        </w:rPr>
        <w:t xml:space="preserve"> </w:t>
      </w:r>
      <w:r w:rsidRPr="00E3591E">
        <w:rPr>
          <w:rFonts w:hint="cs"/>
          <w:rtl/>
        </w:rPr>
        <w:t>ימות</w:t>
      </w:r>
      <w:r w:rsidRPr="00E3591E">
        <w:rPr>
          <w:rtl/>
        </w:rPr>
        <w:t xml:space="preserve"> </w:t>
      </w:r>
      <w:r w:rsidRPr="00E3591E">
        <w:rPr>
          <w:rFonts w:hint="cs"/>
          <w:rtl/>
        </w:rPr>
        <w:t>המשיח</w:t>
      </w:r>
      <w:r w:rsidRPr="00E3591E">
        <w:rPr>
          <w:rtl/>
        </w:rPr>
        <w:t xml:space="preserve">, </w:t>
      </w:r>
      <w:r w:rsidRPr="00E3591E">
        <w:rPr>
          <w:rFonts w:hint="cs"/>
          <w:rtl/>
        </w:rPr>
        <w:t>ובעונותינו</w:t>
      </w:r>
      <w:r w:rsidRPr="00E3591E">
        <w:rPr>
          <w:rtl/>
        </w:rPr>
        <w:t xml:space="preserve"> </w:t>
      </w:r>
      <w:r w:rsidRPr="00E3591E">
        <w:rPr>
          <w:rFonts w:hint="cs"/>
          <w:rtl/>
        </w:rPr>
        <w:t>שרבו</w:t>
      </w:r>
      <w:r w:rsidRPr="00E3591E">
        <w:rPr>
          <w:rtl/>
        </w:rPr>
        <w:t xml:space="preserve"> </w:t>
      </w:r>
      <w:r w:rsidRPr="00E3591E">
        <w:rPr>
          <w:rFonts w:hint="cs"/>
          <w:rtl/>
        </w:rPr>
        <w:t>יצאו</w:t>
      </w:r>
      <w:r w:rsidRPr="00E3591E">
        <w:rPr>
          <w:rtl/>
        </w:rPr>
        <w:t xml:space="preserve"> </w:t>
      </w:r>
      <w:r w:rsidRPr="00E3591E">
        <w:rPr>
          <w:rFonts w:hint="cs"/>
          <w:rtl/>
        </w:rPr>
        <w:t>מה</w:t>
      </w:r>
      <w:r w:rsidRPr="00E3591E">
        <w:rPr>
          <w:rtl/>
        </w:rPr>
        <w:t xml:space="preserve"> </w:t>
      </w:r>
      <w:r w:rsidRPr="00E3591E">
        <w:rPr>
          <w:rFonts w:hint="cs"/>
          <w:rtl/>
        </w:rPr>
        <w:t>שיצאו</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r w:rsidRPr="00E3591E">
        <w:rPr>
          <w:rFonts w:hint="cs"/>
          <w:rtl/>
        </w:rPr>
        <w:t>ואין</w:t>
      </w:r>
      <w:r w:rsidRPr="00E3591E">
        <w:rPr>
          <w:rtl/>
        </w:rPr>
        <w:t xml:space="preserve"> </w:t>
      </w:r>
      <w:r w:rsidRPr="00E3591E">
        <w:rPr>
          <w:rFonts w:hint="cs"/>
          <w:rtl/>
        </w:rPr>
        <w:t>ספק</w:t>
      </w:r>
      <w:r w:rsidRPr="00E3591E">
        <w:rPr>
          <w:rtl/>
        </w:rPr>
        <w:t xml:space="preserve"> </w:t>
      </w:r>
      <w:r w:rsidRPr="00E3591E">
        <w:rPr>
          <w:rFonts w:hint="cs"/>
          <w:rtl/>
        </w:rPr>
        <w:t>שצריך</w:t>
      </w:r>
      <w:r w:rsidRPr="00E3591E">
        <w:rPr>
          <w:rtl/>
        </w:rPr>
        <w:t xml:space="preserve"> </w:t>
      </w:r>
      <w:r w:rsidRPr="00E3591E">
        <w:rPr>
          <w:rFonts w:hint="cs"/>
          <w:rtl/>
        </w:rPr>
        <w:t>טעם</w:t>
      </w:r>
      <w:r w:rsidRPr="00E3591E">
        <w:rPr>
          <w:rtl/>
        </w:rPr>
        <w:t xml:space="preserve"> </w:t>
      </w:r>
      <w:r w:rsidRPr="00E3591E">
        <w:rPr>
          <w:rFonts w:hint="cs"/>
          <w:rtl/>
        </w:rPr>
        <w:t>וסברא</w:t>
      </w:r>
      <w:r w:rsidRPr="00E3591E">
        <w:rPr>
          <w:rtl/>
        </w:rPr>
        <w:t xml:space="preserve"> </w:t>
      </w:r>
      <w:r w:rsidRPr="00E3591E">
        <w:rPr>
          <w:rFonts w:hint="cs"/>
          <w:rtl/>
        </w:rPr>
        <w:t>שמחלק</w:t>
      </w:r>
      <w:r w:rsidRPr="00E3591E">
        <w:rPr>
          <w:rtl/>
        </w:rPr>
        <w:t xml:space="preserve"> </w:t>
      </w:r>
      <w:r w:rsidRPr="00E3591E">
        <w:rPr>
          <w:rFonts w:hint="cs"/>
          <w:rtl/>
        </w:rPr>
        <w:t>הזמן</w:t>
      </w:r>
      <w:r w:rsidRPr="00E3591E">
        <w:rPr>
          <w:rtl/>
        </w:rPr>
        <w:t xml:space="preserve"> </w:t>
      </w:r>
      <w:r w:rsidRPr="00E3591E">
        <w:rPr>
          <w:rFonts w:hint="cs"/>
          <w:rtl/>
        </w:rPr>
        <w:t>של</w:t>
      </w:r>
      <w:r w:rsidRPr="00E3591E">
        <w:rPr>
          <w:rtl/>
        </w:rPr>
        <w:t xml:space="preserve"> </w:t>
      </w:r>
      <w:r w:rsidRPr="00E3591E">
        <w:rPr>
          <w:rFonts w:hint="cs"/>
          <w:rtl/>
        </w:rPr>
        <w:t>עולם</w:t>
      </w:r>
      <w:r w:rsidRPr="00E3591E">
        <w:rPr>
          <w:rtl/>
        </w:rPr>
        <w:t xml:space="preserve"> </w:t>
      </w:r>
      <w:r w:rsidRPr="00E3591E">
        <w:rPr>
          <w:rFonts w:hint="cs"/>
          <w:rtl/>
        </w:rPr>
        <w:t>לאלו</w:t>
      </w:r>
      <w:r w:rsidRPr="00E3591E">
        <w:rPr>
          <w:rtl/>
        </w:rPr>
        <w:t xml:space="preserve"> </w:t>
      </w:r>
      <w:r w:rsidRPr="00E3591E">
        <w:rPr>
          <w:rFonts w:hint="cs"/>
          <w:rtl/>
        </w:rPr>
        <w:t>חלקים</w:t>
      </w:r>
      <w:r w:rsidRPr="00E3591E">
        <w:rPr>
          <w:rtl/>
        </w:rPr>
        <w:t xml:space="preserve">, </w:t>
      </w:r>
      <w:r w:rsidRPr="00E3591E">
        <w:rPr>
          <w:rFonts w:hint="cs"/>
          <w:rtl/>
        </w:rPr>
        <w:t>ובאיזה</w:t>
      </w:r>
      <w:r w:rsidRPr="00E3591E">
        <w:rPr>
          <w:rtl/>
        </w:rPr>
        <w:t xml:space="preserve"> </w:t>
      </w:r>
      <w:r w:rsidRPr="00E3591E">
        <w:rPr>
          <w:rFonts w:hint="cs"/>
          <w:rtl/>
        </w:rPr>
        <w:t>צד</w:t>
      </w:r>
      <w:r w:rsidRPr="00E3591E">
        <w:rPr>
          <w:rtl/>
        </w:rPr>
        <w:t xml:space="preserve"> </w:t>
      </w:r>
      <w:r>
        <w:rPr>
          <w:rFonts w:hint="cs"/>
          <w:rtl/>
        </w:rPr>
        <w:lastRenderedPageBreak/>
        <w:t>מתייחס</w:t>
      </w:r>
      <w:r w:rsidRPr="00E3591E">
        <w:rPr>
          <w:rtl/>
        </w:rPr>
        <w:t xml:space="preserve"> </w:t>
      </w:r>
      <w:r w:rsidRPr="00E3591E">
        <w:rPr>
          <w:rFonts w:hint="cs"/>
          <w:rtl/>
        </w:rPr>
        <w:t>כל</w:t>
      </w:r>
      <w:r w:rsidRPr="00E3591E">
        <w:rPr>
          <w:rtl/>
        </w:rPr>
        <w:t xml:space="preserve"> </w:t>
      </w:r>
      <w:r w:rsidRPr="00E3591E">
        <w:rPr>
          <w:rFonts w:hint="cs"/>
          <w:rtl/>
        </w:rPr>
        <w:t>אחד</w:t>
      </w:r>
      <w:r w:rsidRPr="00E3591E">
        <w:rPr>
          <w:rtl/>
        </w:rPr>
        <w:t xml:space="preserve"> </w:t>
      </w:r>
      <w:r w:rsidRPr="00E3591E">
        <w:rPr>
          <w:rFonts w:hint="cs"/>
          <w:rtl/>
        </w:rPr>
        <w:t>ואחד</w:t>
      </w:r>
      <w:r w:rsidRPr="00E3591E">
        <w:rPr>
          <w:rtl/>
        </w:rPr>
        <w:t xml:space="preserve"> </w:t>
      </w:r>
      <w:r w:rsidRPr="00E3591E">
        <w:rPr>
          <w:rFonts w:hint="cs"/>
          <w:rtl/>
        </w:rPr>
        <w:t>מאלו</w:t>
      </w:r>
      <w:r w:rsidRPr="00E3591E">
        <w:rPr>
          <w:rtl/>
        </w:rPr>
        <w:t xml:space="preserve"> </w:t>
      </w:r>
      <w:r w:rsidRPr="00E3591E">
        <w:rPr>
          <w:rFonts w:hint="cs"/>
          <w:rtl/>
        </w:rPr>
        <w:t>דברים</w:t>
      </w:r>
      <w:r w:rsidRPr="00E3591E">
        <w:rPr>
          <w:rtl/>
        </w:rPr>
        <w:t xml:space="preserve"> </w:t>
      </w:r>
      <w:r w:rsidRPr="00E3591E">
        <w:rPr>
          <w:rFonts w:hint="cs"/>
          <w:rtl/>
        </w:rPr>
        <w:t>לחלק</w:t>
      </w:r>
      <w:r w:rsidRPr="00E3591E">
        <w:rPr>
          <w:rtl/>
        </w:rPr>
        <w:t xml:space="preserve"> </w:t>
      </w:r>
      <w:r w:rsidRPr="00E3591E">
        <w:rPr>
          <w:rFonts w:hint="cs"/>
          <w:rtl/>
        </w:rPr>
        <w:t>ממנו</w:t>
      </w:r>
      <w:r w:rsidRPr="00E3591E">
        <w:rPr>
          <w:rtl/>
        </w:rPr>
        <w:t xml:space="preserve">. </w:t>
      </w:r>
      <w:r w:rsidRPr="00E3591E">
        <w:rPr>
          <w:rFonts w:hint="cs"/>
          <w:rtl/>
        </w:rPr>
        <w:t>וביאור</w:t>
      </w:r>
      <w:r w:rsidRPr="00E3591E">
        <w:rPr>
          <w:rtl/>
        </w:rPr>
        <w:t xml:space="preserve"> </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הזמן</w:t>
      </w:r>
      <w:r w:rsidRPr="00E3591E">
        <w:rPr>
          <w:rtl/>
        </w:rPr>
        <w:t xml:space="preserve"> </w:t>
      </w:r>
      <w:r w:rsidRPr="00E3591E">
        <w:rPr>
          <w:rFonts w:hint="cs"/>
          <w:rtl/>
        </w:rPr>
        <w:t>הוא</w:t>
      </w:r>
      <w:r w:rsidRPr="00E3591E">
        <w:rPr>
          <w:rtl/>
        </w:rPr>
        <w:t xml:space="preserve"> </w:t>
      </w:r>
      <w:r w:rsidRPr="00E3591E">
        <w:rPr>
          <w:rFonts w:hint="cs"/>
          <w:rtl/>
        </w:rPr>
        <w:t>המשך</w:t>
      </w:r>
      <w:r w:rsidRPr="00E3591E">
        <w:rPr>
          <w:rtl/>
        </w:rPr>
        <w:t xml:space="preserve"> </w:t>
      </w:r>
      <w:r w:rsidRPr="00E3591E">
        <w:rPr>
          <w:rFonts w:hint="cs"/>
          <w:rtl/>
        </w:rPr>
        <w:t>המציאות</w:t>
      </w:r>
      <w:r w:rsidRPr="00E3591E">
        <w:rPr>
          <w:rtl/>
        </w:rPr>
        <w:t xml:space="preserve">, </w:t>
      </w:r>
      <w:r w:rsidRPr="00E3591E">
        <w:rPr>
          <w:rFonts w:hint="cs"/>
          <w:rtl/>
        </w:rPr>
        <w:t>וכל</w:t>
      </w:r>
      <w:r w:rsidRPr="00E3591E">
        <w:rPr>
          <w:rtl/>
        </w:rPr>
        <w:t xml:space="preserve"> </w:t>
      </w:r>
      <w:r w:rsidRPr="00E3591E">
        <w:rPr>
          <w:rFonts w:hint="cs"/>
          <w:rtl/>
        </w:rPr>
        <w:t>המשך</w:t>
      </w:r>
      <w:r w:rsidRPr="00E3591E">
        <w:rPr>
          <w:rtl/>
        </w:rPr>
        <w:t xml:space="preserve"> </w:t>
      </w:r>
      <w:r w:rsidRPr="00E3591E">
        <w:rPr>
          <w:rFonts w:hint="cs"/>
          <w:rtl/>
        </w:rPr>
        <w:t>יתחלק</w:t>
      </w:r>
      <w:r w:rsidRPr="00E3591E">
        <w:rPr>
          <w:rtl/>
        </w:rPr>
        <w:t xml:space="preserve"> </w:t>
      </w:r>
      <w:r w:rsidRPr="00E3591E">
        <w:rPr>
          <w:rFonts w:hint="cs"/>
          <w:rtl/>
        </w:rPr>
        <w:t>להתחלה</w:t>
      </w:r>
      <w:r w:rsidRPr="00E3591E">
        <w:rPr>
          <w:rtl/>
        </w:rPr>
        <w:t xml:space="preserve"> </w:t>
      </w:r>
      <w:r w:rsidRPr="00E3591E">
        <w:rPr>
          <w:rFonts w:hint="cs"/>
          <w:rtl/>
        </w:rPr>
        <w:t>ומתחלק</w:t>
      </w:r>
      <w:r w:rsidRPr="00E3591E">
        <w:rPr>
          <w:rtl/>
        </w:rPr>
        <w:t xml:space="preserve"> </w:t>
      </w:r>
      <w:r w:rsidRPr="00E3591E">
        <w:rPr>
          <w:rFonts w:hint="cs"/>
          <w:rtl/>
        </w:rPr>
        <w:t>אל</w:t>
      </w:r>
      <w:r w:rsidRPr="00E3591E">
        <w:rPr>
          <w:rtl/>
        </w:rPr>
        <w:t xml:space="preserve"> </w:t>
      </w:r>
      <w:r w:rsidRPr="00E3591E">
        <w:rPr>
          <w:rFonts w:hint="cs"/>
          <w:rtl/>
        </w:rPr>
        <w:t>אמצע</w:t>
      </w:r>
      <w:r w:rsidRPr="00E3591E">
        <w:rPr>
          <w:rtl/>
        </w:rPr>
        <w:t xml:space="preserve"> </w:t>
      </w:r>
      <w:r w:rsidRPr="00E3591E">
        <w:rPr>
          <w:rFonts w:hint="cs"/>
          <w:rtl/>
        </w:rPr>
        <w:t>ואל</w:t>
      </w:r>
      <w:r w:rsidRPr="00E3591E">
        <w:rPr>
          <w:rtl/>
        </w:rPr>
        <w:t xml:space="preserve"> </w:t>
      </w:r>
      <w:r w:rsidRPr="00E3591E">
        <w:rPr>
          <w:rFonts w:hint="cs"/>
          <w:rtl/>
        </w:rPr>
        <w:t>הסוף</w:t>
      </w:r>
      <w:r w:rsidRPr="00E3591E">
        <w:rPr>
          <w:rtl/>
        </w:rPr>
        <w:t xml:space="preserve">, </w:t>
      </w:r>
      <w:r w:rsidRPr="00E3591E">
        <w:rPr>
          <w:rFonts w:hint="cs"/>
          <w:rtl/>
        </w:rPr>
        <w:t>ואי</w:t>
      </w:r>
      <w:r w:rsidRPr="00E3591E">
        <w:rPr>
          <w:rtl/>
        </w:rPr>
        <w:t xml:space="preserve"> </w:t>
      </w:r>
      <w:r w:rsidRPr="00E3591E">
        <w:rPr>
          <w:rFonts w:hint="cs"/>
          <w:rtl/>
        </w:rPr>
        <w:t>אפשר</w:t>
      </w:r>
      <w:r w:rsidRPr="00E3591E">
        <w:rPr>
          <w:rtl/>
        </w:rPr>
        <w:t xml:space="preserve"> </w:t>
      </w:r>
      <w:r w:rsidRPr="00E3591E">
        <w:rPr>
          <w:rFonts w:hint="cs"/>
          <w:rtl/>
        </w:rPr>
        <w:t>בפחות</w:t>
      </w:r>
      <w:r w:rsidRPr="00E3591E">
        <w:rPr>
          <w:rtl/>
        </w:rPr>
        <w:t xml:space="preserve"> </w:t>
      </w:r>
      <w:r w:rsidRPr="00E3591E">
        <w:rPr>
          <w:rFonts w:hint="cs"/>
          <w:rtl/>
        </w:rPr>
        <w:t>מאלו</w:t>
      </w:r>
      <w:r w:rsidRPr="00E3591E">
        <w:rPr>
          <w:rtl/>
        </w:rPr>
        <w:t xml:space="preserve"> </w:t>
      </w:r>
      <w:r w:rsidRPr="00E3591E">
        <w:rPr>
          <w:rFonts w:hint="cs"/>
          <w:rtl/>
        </w:rPr>
        <w:t>ג</w:t>
      </w:r>
      <w:r>
        <w:rPr>
          <w:rFonts w:hint="cs"/>
          <w:rtl/>
        </w:rPr>
        <w:t>'</w:t>
      </w:r>
      <w:r w:rsidRPr="00E3591E">
        <w:rPr>
          <w:rtl/>
        </w:rPr>
        <w:t xml:space="preserve"> </w:t>
      </w:r>
      <w:r w:rsidRPr="00E3591E">
        <w:rPr>
          <w:rFonts w:hint="cs"/>
          <w:rtl/>
        </w:rPr>
        <w:t>חלקים</w:t>
      </w:r>
      <w:r w:rsidRPr="00E3591E">
        <w:rPr>
          <w:rtl/>
        </w:rPr>
        <w:t xml:space="preserve">. </w:t>
      </w:r>
      <w:r w:rsidRPr="00E3591E">
        <w:rPr>
          <w:rFonts w:hint="cs"/>
          <w:rtl/>
        </w:rPr>
        <w:t>וכל</w:t>
      </w:r>
      <w:r w:rsidRPr="00E3591E">
        <w:rPr>
          <w:rtl/>
        </w:rPr>
        <w:t xml:space="preserve"> </w:t>
      </w:r>
      <w:r w:rsidRPr="00E3591E">
        <w:rPr>
          <w:rFonts w:hint="cs"/>
          <w:rtl/>
        </w:rPr>
        <w:t>אחד</w:t>
      </w:r>
      <w:r w:rsidRPr="00E3591E">
        <w:rPr>
          <w:rtl/>
        </w:rPr>
        <w:t xml:space="preserve"> </w:t>
      </w:r>
      <w:r w:rsidRPr="00E3591E">
        <w:rPr>
          <w:rFonts w:hint="cs"/>
          <w:rtl/>
        </w:rPr>
        <w:t>ואחד</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שם</w:t>
      </w:r>
      <w:r w:rsidRPr="00E3591E">
        <w:rPr>
          <w:rtl/>
        </w:rPr>
        <w:t xml:space="preserve"> </w:t>
      </w:r>
      <w:r w:rsidRPr="00E3591E">
        <w:rPr>
          <w:rFonts w:hint="cs"/>
          <w:rtl/>
        </w:rPr>
        <w:t>בפני</w:t>
      </w:r>
      <w:r w:rsidRPr="00E3591E">
        <w:rPr>
          <w:rtl/>
        </w:rPr>
        <w:t xml:space="preserve"> </w:t>
      </w:r>
      <w:r w:rsidRPr="00E3591E">
        <w:rPr>
          <w:rFonts w:hint="cs"/>
          <w:rtl/>
        </w:rPr>
        <w:t>עצמו</w:t>
      </w:r>
      <w:r w:rsidRPr="00E3591E">
        <w:rPr>
          <w:rtl/>
        </w:rPr>
        <w:t xml:space="preserve">. </w:t>
      </w:r>
      <w:r w:rsidRPr="00E3591E">
        <w:rPr>
          <w:rFonts w:hint="cs"/>
          <w:rtl/>
        </w:rPr>
        <w:t>שאין</w:t>
      </w:r>
      <w:r w:rsidRPr="00E3591E">
        <w:rPr>
          <w:rtl/>
        </w:rPr>
        <w:t xml:space="preserve"> </w:t>
      </w:r>
      <w:r w:rsidRPr="00E3591E">
        <w:rPr>
          <w:rFonts w:hint="cs"/>
          <w:rtl/>
        </w:rPr>
        <w:t>ספק</w:t>
      </w:r>
      <w:r w:rsidRPr="00E3591E">
        <w:rPr>
          <w:rtl/>
        </w:rPr>
        <w:t xml:space="preserve"> </w:t>
      </w:r>
      <w:r w:rsidRPr="00E3591E">
        <w:rPr>
          <w:rFonts w:hint="cs"/>
          <w:rtl/>
        </w:rPr>
        <w:t>כי</w:t>
      </w:r>
      <w:r w:rsidRPr="00E3591E">
        <w:rPr>
          <w:rtl/>
        </w:rPr>
        <w:t xml:space="preserve"> </w:t>
      </w:r>
      <w:r w:rsidRPr="00E3591E">
        <w:rPr>
          <w:rFonts w:hint="cs"/>
          <w:rtl/>
        </w:rPr>
        <w:t>ההתחלה</w:t>
      </w:r>
      <w:r w:rsidRPr="00E3591E">
        <w:rPr>
          <w:rtl/>
        </w:rPr>
        <w:t xml:space="preserve"> </w:t>
      </w:r>
      <w:r w:rsidRPr="00E3591E">
        <w:rPr>
          <w:rFonts w:hint="cs"/>
          <w:rtl/>
        </w:rPr>
        <w:t>הוא</w:t>
      </w:r>
      <w:r w:rsidRPr="00E3591E">
        <w:rPr>
          <w:rtl/>
        </w:rPr>
        <w:t xml:space="preserve"> </w:t>
      </w:r>
      <w:r w:rsidRPr="00E3591E">
        <w:rPr>
          <w:rFonts w:hint="cs"/>
          <w:rtl/>
        </w:rPr>
        <w:t>מחולק</w:t>
      </w:r>
      <w:r w:rsidRPr="00E3591E">
        <w:rPr>
          <w:rtl/>
        </w:rPr>
        <w:t xml:space="preserve"> </w:t>
      </w:r>
      <w:r w:rsidRPr="00E3591E">
        <w:rPr>
          <w:rFonts w:hint="cs"/>
          <w:rtl/>
        </w:rPr>
        <w:t>מן</w:t>
      </w:r>
      <w:r w:rsidRPr="00E3591E">
        <w:rPr>
          <w:rtl/>
        </w:rPr>
        <w:t xml:space="preserve"> </w:t>
      </w:r>
      <w:r w:rsidRPr="00E3591E">
        <w:rPr>
          <w:rFonts w:hint="cs"/>
          <w:rtl/>
        </w:rPr>
        <w:t>האמצעי</w:t>
      </w:r>
      <w:r w:rsidRPr="00E3591E">
        <w:rPr>
          <w:rtl/>
        </w:rPr>
        <w:t xml:space="preserve">, </w:t>
      </w:r>
      <w:r w:rsidRPr="00E3591E">
        <w:rPr>
          <w:rFonts w:hint="cs"/>
          <w:rtl/>
        </w:rPr>
        <w:t>והאמצעי</w:t>
      </w:r>
      <w:r w:rsidRPr="00E3591E">
        <w:rPr>
          <w:rtl/>
        </w:rPr>
        <w:t xml:space="preserve"> </w:t>
      </w:r>
      <w:r w:rsidRPr="00E3591E">
        <w:rPr>
          <w:rFonts w:hint="cs"/>
          <w:rtl/>
        </w:rPr>
        <w:t>מחולק</w:t>
      </w:r>
      <w:r w:rsidRPr="00E3591E">
        <w:rPr>
          <w:rtl/>
        </w:rPr>
        <w:t xml:space="preserve"> </w:t>
      </w:r>
      <w:r w:rsidRPr="00E3591E">
        <w:rPr>
          <w:rFonts w:hint="cs"/>
          <w:rtl/>
        </w:rPr>
        <w:t>מן</w:t>
      </w:r>
      <w:r w:rsidRPr="00E3591E">
        <w:rPr>
          <w:rtl/>
        </w:rPr>
        <w:t xml:space="preserve"> </w:t>
      </w:r>
      <w:r w:rsidRPr="00E3591E">
        <w:rPr>
          <w:rFonts w:hint="cs"/>
          <w:rtl/>
        </w:rPr>
        <w:t>הסוף</w:t>
      </w:r>
      <w:r w:rsidRPr="00E3591E">
        <w:rPr>
          <w:rtl/>
        </w:rPr>
        <w:t xml:space="preserve">, </w:t>
      </w:r>
      <w:r w:rsidRPr="00E3591E">
        <w:rPr>
          <w:rFonts w:hint="cs"/>
          <w:rtl/>
        </w:rPr>
        <w:t>כי</w:t>
      </w:r>
      <w:r w:rsidRPr="00E3591E">
        <w:rPr>
          <w:rtl/>
        </w:rPr>
        <w:t xml:space="preserve"> </w:t>
      </w:r>
      <w:r w:rsidRPr="00E3591E">
        <w:rPr>
          <w:rFonts w:hint="cs"/>
          <w:rtl/>
        </w:rPr>
        <w:t>כל</w:t>
      </w:r>
      <w:r w:rsidRPr="00E3591E">
        <w:rPr>
          <w:rtl/>
        </w:rPr>
        <w:t xml:space="preserve"> </w:t>
      </w:r>
      <w:r w:rsidRPr="00E3591E">
        <w:rPr>
          <w:rFonts w:hint="cs"/>
          <w:rtl/>
        </w:rPr>
        <w:t>אחד</w:t>
      </w:r>
      <w:r w:rsidRPr="00E3591E">
        <w:rPr>
          <w:rtl/>
        </w:rPr>
        <w:t xml:space="preserve"> </w:t>
      </w:r>
      <w:r w:rsidRPr="00E3591E">
        <w:rPr>
          <w:rFonts w:hint="cs"/>
          <w:rtl/>
        </w:rPr>
        <w:t>ואחד</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גדר</w:t>
      </w:r>
      <w:r w:rsidRPr="00E3591E">
        <w:rPr>
          <w:rtl/>
        </w:rPr>
        <w:t xml:space="preserve"> </w:t>
      </w:r>
      <w:r w:rsidRPr="00E3591E">
        <w:rPr>
          <w:rFonts w:hint="cs"/>
          <w:rtl/>
        </w:rPr>
        <w:t>בפני</w:t>
      </w:r>
      <w:r w:rsidRPr="00E3591E">
        <w:rPr>
          <w:rtl/>
        </w:rPr>
        <w:t xml:space="preserve"> </w:t>
      </w:r>
      <w:r w:rsidRPr="00E3591E">
        <w:rPr>
          <w:rFonts w:hint="cs"/>
          <w:rtl/>
        </w:rPr>
        <w:t>עצמו</w:t>
      </w:r>
      <w:r w:rsidRPr="00E3591E">
        <w:rPr>
          <w:rtl/>
        </w:rPr>
        <w:t xml:space="preserve">. </w:t>
      </w:r>
      <w:r w:rsidRPr="00E3591E">
        <w:rPr>
          <w:rFonts w:hint="cs"/>
          <w:rtl/>
        </w:rPr>
        <w:t>ומפני</w:t>
      </w:r>
      <w:r w:rsidRPr="00E3591E">
        <w:rPr>
          <w:rtl/>
        </w:rPr>
        <w:t xml:space="preserve"> </w:t>
      </w:r>
      <w:r w:rsidRPr="00E3591E">
        <w:rPr>
          <w:rFonts w:hint="cs"/>
          <w:rtl/>
        </w:rPr>
        <w:t>זה</w:t>
      </w:r>
      <w:r w:rsidRPr="00E3591E">
        <w:rPr>
          <w:rtl/>
        </w:rPr>
        <w:t xml:space="preserve"> </w:t>
      </w:r>
      <w:r w:rsidRPr="00E3591E">
        <w:rPr>
          <w:rFonts w:hint="cs"/>
          <w:rtl/>
        </w:rPr>
        <w:t>מחלק</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זמן</w:t>
      </w:r>
      <w:r w:rsidRPr="00E3591E">
        <w:rPr>
          <w:rtl/>
        </w:rPr>
        <w:t xml:space="preserve"> </w:t>
      </w:r>
      <w:r w:rsidRPr="00E3591E">
        <w:rPr>
          <w:rFonts w:hint="cs"/>
          <w:rtl/>
        </w:rPr>
        <w:t>כל</w:t>
      </w:r>
      <w:r w:rsidRPr="00E3591E">
        <w:rPr>
          <w:rtl/>
        </w:rPr>
        <w:t xml:space="preserve"> </w:t>
      </w:r>
      <w:r w:rsidRPr="00E3591E">
        <w:rPr>
          <w:rFonts w:hint="cs"/>
          <w:rtl/>
        </w:rPr>
        <w:t>העולם</w:t>
      </w:r>
      <w:r w:rsidRPr="00E3591E">
        <w:rPr>
          <w:rtl/>
        </w:rPr>
        <w:t xml:space="preserve"> </w:t>
      </w:r>
      <w:r w:rsidRPr="00E3591E">
        <w:rPr>
          <w:rFonts w:hint="cs"/>
          <w:rtl/>
        </w:rPr>
        <w:t>לשל</w:t>
      </w:r>
      <w:r>
        <w:rPr>
          <w:rFonts w:hint="cs"/>
          <w:rtl/>
        </w:rPr>
        <w:t>ו</w:t>
      </w:r>
      <w:r w:rsidRPr="00E3591E">
        <w:rPr>
          <w:rFonts w:hint="cs"/>
          <w:rtl/>
        </w:rPr>
        <w:t>שה</w:t>
      </w:r>
      <w:r w:rsidRPr="00E3591E">
        <w:rPr>
          <w:rtl/>
        </w:rPr>
        <w:t xml:space="preserve"> </w:t>
      </w:r>
      <w:r w:rsidRPr="00E3591E">
        <w:rPr>
          <w:rFonts w:hint="cs"/>
          <w:rtl/>
        </w:rPr>
        <w:t>חלקים</w:t>
      </w:r>
      <w:r w:rsidRPr="00E3591E">
        <w:rPr>
          <w:rtl/>
        </w:rPr>
        <w:t xml:space="preserve"> </w:t>
      </w:r>
      <w:r w:rsidRPr="00E3591E">
        <w:rPr>
          <w:rFonts w:hint="cs"/>
          <w:rtl/>
        </w:rPr>
        <w:t>אלו</w:t>
      </w:r>
      <w:r w:rsidRPr="00E3591E">
        <w:rPr>
          <w:rtl/>
        </w:rPr>
        <w:t xml:space="preserve">. </w:t>
      </w:r>
      <w:r w:rsidRPr="00E3591E">
        <w:rPr>
          <w:rFonts w:hint="cs"/>
          <w:rtl/>
        </w:rPr>
        <w:t>כי</w:t>
      </w:r>
      <w:r w:rsidRPr="00E3591E">
        <w:rPr>
          <w:rtl/>
        </w:rPr>
        <w:t xml:space="preserve"> </w:t>
      </w:r>
      <w:r w:rsidRPr="00E3591E">
        <w:rPr>
          <w:rFonts w:hint="cs"/>
          <w:rtl/>
        </w:rPr>
        <w:t>זמן</w:t>
      </w:r>
      <w:r w:rsidRPr="00E3591E">
        <w:rPr>
          <w:rtl/>
        </w:rPr>
        <w:t xml:space="preserve"> </w:t>
      </w:r>
      <w:r w:rsidRPr="00E3591E">
        <w:rPr>
          <w:rFonts w:hint="cs"/>
          <w:rtl/>
        </w:rPr>
        <w:t>כל</w:t>
      </w:r>
      <w:r w:rsidRPr="00E3591E">
        <w:rPr>
          <w:rtl/>
        </w:rPr>
        <w:t xml:space="preserve"> </w:t>
      </w:r>
      <w:r w:rsidRPr="00E3591E">
        <w:rPr>
          <w:rFonts w:hint="cs"/>
          <w:rtl/>
        </w:rPr>
        <w:t>ימי</w:t>
      </w:r>
      <w:r w:rsidRPr="00E3591E">
        <w:rPr>
          <w:rtl/>
        </w:rPr>
        <w:t xml:space="preserve"> </w:t>
      </w:r>
      <w:r w:rsidRPr="00E3591E">
        <w:rPr>
          <w:rFonts w:hint="cs"/>
          <w:rtl/>
        </w:rPr>
        <w:t>עולם</w:t>
      </w:r>
      <w:r w:rsidRPr="00E3591E">
        <w:rPr>
          <w:rtl/>
        </w:rPr>
        <w:t xml:space="preserve"> </w:t>
      </w:r>
      <w:r w:rsidRPr="00E3591E">
        <w:rPr>
          <w:rFonts w:hint="cs"/>
          <w:rtl/>
        </w:rPr>
        <w:t>הוא</w:t>
      </w:r>
      <w:r w:rsidRPr="00E3591E">
        <w:rPr>
          <w:rtl/>
        </w:rPr>
        <w:t xml:space="preserve"> </w:t>
      </w:r>
      <w:r w:rsidRPr="00E3591E">
        <w:rPr>
          <w:rFonts w:hint="cs"/>
          <w:rtl/>
        </w:rPr>
        <w:t>ו</w:t>
      </w:r>
      <w:r>
        <w:rPr>
          <w:rFonts w:hint="cs"/>
          <w:rtl/>
        </w:rPr>
        <w:t>'</w:t>
      </w:r>
      <w:r w:rsidRPr="00E3591E">
        <w:rPr>
          <w:rtl/>
        </w:rPr>
        <w:t xml:space="preserve"> </w:t>
      </w:r>
      <w:r w:rsidRPr="00E3591E">
        <w:rPr>
          <w:rFonts w:hint="cs"/>
          <w:rtl/>
        </w:rPr>
        <w:t>אלפים</w:t>
      </w:r>
      <w:r w:rsidRPr="00E3591E">
        <w:rPr>
          <w:rtl/>
        </w:rPr>
        <w:t xml:space="preserve">, </w:t>
      </w:r>
      <w:r w:rsidRPr="00E3591E">
        <w:rPr>
          <w:rFonts w:hint="cs"/>
          <w:rtl/>
        </w:rPr>
        <w:t>כדאיתא</w:t>
      </w:r>
      <w:r w:rsidRPr="00E3591E">
        <w:rPr>
          <w:rtl/>
        </w:rPr>
        <w:t xml:space="preserve"> </w:t>
      </w:r>
      <w:r w:rsidRPr="00E3591E">
        <w:rPr>
          <w:rFonts w:hint="cs"/>
          <w:rtl/>
        </w:rPr>
        <w:t>התם</w:t>
      </w:r>
      <w:r w:rsidRPr="00E3591E">
        <w:rPr>
          <w:rtl/>
        </w:rPr>
        <w:t xml:space="preserve"> (</w:t>
      </w:r>
      <w:r w:rsidRPr="00E3591E">
        <w:rPr>
          <w:rFonts w:hint="cs"/>
          <w:rtl/>
        </w:rPr>
        <w:t>סנהדרין</w:t>
      </w:r>
      <w:r w:rsidRPr="00E3591E">
        <w:rPr>
          <w:rtl/>
        </w:rPr>
        <w:t xml:space="preserve"> </w:t>
      </w:r>
      <w:r w:rsidRPr="00E3591E">
        <w:rPr>
          <w:rFonts w:hint="cs"/>
          <w:rtl/>
        </w:rPr>
        <w:t>צז</w:t>
      </w:r>
      <w:r w:rsidRPr="00E3591E">
        <w:rPr>
          <w:rtl/>
        </w:rPr>
        <w:t xml:space="preserve"> </w:t>
      </w:r>
      <w:r w:rsidRPr="00E3591E">
        <w:rPr>
          <w:rFonts w:hint="cs"/>
          <w:rtl/>
        </w:rPr>
        <w:t>א</w:t>
      </w:r>
      <w:r w:rsidRPr="00E3591E">
        <w:rPr>
          <w:rtl/>
        </w:rPr>
        <w:t xml:space="preserve">) </w:t>
      </w:r>
      <w:r w:rsidRPr="00E3591E">
        <w:rPr>
          <w:rFonts w:hint="cs"/>
          <w:rtl/>
        </w:rPr>
        <w:t>אמר</w:t>
      </w:r>
      <w:r w:rsidRPr="00E3591E">
        <w:rPr>
          <w:rtl/>
        </w:rPr>
        <w:t xml:space="preserve"> </w:t>
      </w:r>
      <w:r w:rsidRPr="00E3591E">
        <w:rPr>
          <w:rFonts w:hint="cs"/>
          <w:rtl/>
        </w:rPr>
        <w:t>רב</w:t>
      </w:r>
      <w:r w:rsidRPr="00E3591E">
        <w:rPr>
          <w:rtl/>
        </w:rPr>
        <w:t xml:space="preserve"> </w:t>
      </w:r>
      <w:r w:rsidRPr="00E3591E">
        <w:rPr>
          <w:rFonts w:hint="cs"/>
          <w:rtl/>
        </w:rPr>
        <w:t>קטיני</w:t>
      </w:r>
      <w:r w:rsidRPr="00E3591E">
        <w:rPr>
          <w:rtl/>
        </w:rPr>
        <w:t xml:space="preserve">, </w:t>
      </w:r>
      <w:r w:rsidRPr="00E3591E">
        <w:rPr>
          <w:rFonts w:hint="cs"/>
          <w:rtl/>
        </w:rPr>
        <w:t>שית</w:t>
      </w:r>
      <w:r w:rsidRPr="00E3591E">
        <w:rPr>
          <w:rtl/>
        </w:rPr>
        <w:t xml:space="preserve"> </w:t>
      </w:r>
      <w:r w:rsidRPr="00E3591E">
        <w:rPr>
          <w:rFonts w:hint="cs"/>
          <w:rtl/>
        </w:rPr>
        <w:t>אלפי</w:t>
      </w:r>
      <w:r w:rsidRPr="00E3591E">
        <w:rPr>
          <w:rtl/>
        </w:rPr>
        <w:t xml:space="preserve"> </w:t>
      </w:r>
      <w:r w:rsidRPr="00E3591E">
        <w:rPr>
          <w:rFonts w:hint="cs"/>
          <w:rtl/>
        </w:rPr>
        <w:t>שני</w:t>
      </w:r>
      <w:r w:rsidRPr="00E3591E">
        <w:rPr>
          <w:rtl/>
        </w:rPr>
        <w:t xml:space="preserve"> </w:t>
      </w:r>
      <w:r w:rsidRPr="00E3591E">
        <w:rPr>
          <w:rFonts w:hint="cs"/>
          <w:rtl/>
        </w:rPr>
        <w:t>הוי</w:t>
      </w:r>
      <w:r w:rsidRPr="00E3591E">
        <w:rPr>
          <w:rtl/>
        </w:rPr>
        <w:t xml:space="preserve"> </w:t>
      </w:r>
      <w:r w:rsidRPr="00E3591E">
        <w:rPr>
          <w:rFonts w:hint="cs"/>
          <w:rtl/>
        </w:rPr>
        <w:t>עלמא</w:t>
      </w:r>
      <w:r w:rsidRPr="00E3591E">
        <w:rPr>
          <w:rtl/>
        </w:rPr>
        <w:t xml:space="preserve">, </w:t>
      </w:r>
      <w:r w:rsidRPr="00E3591E">
        <w:rPr>
          <w:rFonts w:hint="cs"/>
          <w:rtl/>
        </w:rPr>
        <w:t>וחד</w:t>
      </w:r>
      <w:r w:rsidRPr="00E3591E">
        <w:rPr>
          <w:rtl/>
        </w:rPr>
        <w:t xml:space="preserve"> </w:t>
      </w:r>
      <w:r w:rsidRPr="00E3591E">
        <w:rPr>
          <w:rFonts w:hint="cs"/>
          <w:rtl/>
        </w:rPr>
        <w:t>חרב</w:t>
      </w:r>
      <w:r w:rsidRPr="00E3591E">
        <w:rPr>
          <w:rtl/>
        </w:rPr>
        <w:t xml:space="preserve">, </w:t>
      </w:r>
      <w:r w:rsidRPr="00E3591E">
        <w:rPr>
          <w:rFonts w:hint="cs"/>
          <w:rtl/>
        </w:rPr>
        <w:t>שנאמר</w:t>
      </w:r>
      <w:r w:rsidRPr="00E3591E">
        <w:rPr>
          <w:rtl/>
        </w:rPr>
        <w:t xml:space="preserve"> (</w:t>
      </w:r>
      <w:r w:rsidRPr="00E3591E">
        <w:rPr>
          <w:rFonts w:hint="cs"/>
          <w:rtl/>
        </w:rPr>
        <w:t>ישעיה</w:t>
      </w:r>
      <w:r w:rsidRPr="00E3591E">
        <w:rPr>
          <w:rtl/>
        </w:rPr>
        <w:t xml:space="preserve"> </w:t>
      </w:r>
      <w:r w:rsidRPr="00E3591E">
        <w:rPr>
          <w:rFonts w:hint="cs"/>
          <w:rtl/>
        </w:rPr>
        <w:t>ב</w:t>
      </w:r>
      <w:r w:rsidRPr="00E3591E">
        <w:rPr>
          <w:rtl/>
        </w:rPr>
        <w:t xml:space="preserve">, </w:t>
      </w:r>
      <w:r w:rsidRPr="00E3591E">
        <w:rPr>
          <w:rFonts w:hint="cs"/>
          <w:rtl/>
        </w:rPr>
        <w:t>יא</w:t>
      </w:r>
      <w:r w:rsidRPr="00E3591E">
        <w:rPr>
          <w:rtl/>
        </w:rPr>
        <w:t xml:space="preserve">) </w:t>
      </w:r>
      <w:r w:rsidRPr="00E3591E">
        <w:rPr>
          <w:rFonts w:hint="cs"/>
          <w:rtl/>
        </w:rPr>
        <w:t>ונשגב</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לבדו</w:t>
      </w:r>
      <w:r w:rsidRPr="00E3591E">
        <w:rPr>
          <w:rtl/>
        </w:rPr>
        <w:t xml:space="preserve"> </w:t>
      </w:r>
      <w:r w:rsidRPr="00E3591E">
        <w:rPr>
          <w:rFonts w:hint="cs"/>
          <w:rtl/>
        </w:rPr>
        <w:t>ביום</w:t>
      </w:r>
      <w:r w:rsidRPr="00E3591E">
        <w:rPr>
          <w:rtl/>
        </w:rPr>
        <w:t xml:space="preserve"> </w:t>
      </w:r>
      <w:r w:rsidRPr="00E3591E">
        <w:rPr>
          <w:rFonts w:hint="cs"/>
          <w:rtl/>
        </w:rPr>
        <w:t>ההוא</w:t>
      </w:r>
      <w:r w:rsidRPr="00E3591E">
        <w:rPr>
          <w:rtl/>
        </w:rPr>
        <w:t xml:space="preserve">, </w:t>
      </w:r>
      <w:r w:rsidRPr="00E3591E">
        <w:rPr>
          <w:rFonts w:hint="cs"/>
          <w:rtl/>
        </w:rPr>
        <w:t>ונאמר</w:t>
      </w:r>
      <w:r w:rsidRPr="00E3591E">
        <w:rPr>
          <w:rtl/>
        </w:rPr>
        <w:t xml:space="preserve"> (</w:t>
      </w:r>
      <w:r w:rsidRPr="00E3591E">
        <w:rPr>
          <w:rFonts w:hint="cs"/>
          <w:rtl/>
        </w:rPr>
        <w:t>תהלים</w:t>
      </w:r>
      <w:r w:rsidRPr="00E3591E">
        <w:rPr>
          <w:rtl/>
        </w:rPr>
        <w:t xml:space="preserve"> </w:t>
      </w:r>
      <w:r w:rsidRPr="00E3591E">
        <w:rPr>
          <w:rFonts w:hint="cs"/>
          <w:rtl/>
        </w:rPr>
        <w:t>צב</w:t>
      </w:r>
      <w:r w:rsidRPr="00E3591E">
        <w:rPr>
          <w:rtl/>
        </w:rPr>
        <w:t xml:space="preserve">, </w:t>
      </w:r>
      <w:r w:rsidRPr="00E3591E">
        <w:rPr>
          <w:rFonts w:hint="cs"/>
          <w:rtl/>
        </w:rPr>
        <w:t>א</w:t>
      </w:r>
      <w:r w:rsidRPr="00E3591E">
        <w:rPr>
          <w:rtl/>
        </w:rPr>
        <w:t xml:space="preserve">) </w:t>
      </w:r>
      <w:r w:rsidRPr="00E3591E">
        <w:rPr>
          <w:rFonts w:hint="cs"/>
          <w:rtl/>
        </w:rPr>
        <w:t>שיר</w:t>
      </w:r>
      <w:r w:rsidRPr="00E3591E">
        <w:rPr>
          <w:rtl/>
        </w:rPr>
        <w:t xml:space="preserve"> </w:t>
      </w:r>
      <w:r w:rsidRPr="00E3591E">
        <w:rPr>
          <w:rFonts w:hint="cs"/>
          <w:rtl/>
        </w:rPr>
        <w:t>ליום</w:t>
      </w:r>
      <w:r w:rsidRPr="00E3591E">
        <w:rPr>
          <w:rtl/>
        </w:rPr>
        <w:t xml:space="preserve"> </w:t>
      </w:r>
      <w:r w:rsidRPr="00E3591E">
        <w:rPr>
          <w:rFonts w:hint="cs"/>
          <w:rtl/>
        </w:rPr>
        <w:t>השבת</w:t>
      </w:r>
      <w:r w:rsidRPr="00E3591E">
        <w:rPr>
          <w:rtl/>
        </w:rPr>
        <w:t xml:space="preserve">, </w:t>
      </w:r>
      <w:r w:rsidRPr="00E3591E">
        <w:rPr>
          <w:rFonts w:hint="cs"/>
          <w:rtl/>
        </w:rPr>
        <w:t>ליום</w:t>
      </w:r>
      <w:r w:rsidRPr="00E3591E">
        <w:rPr>
          <w:rtl/>
        </w:rPr>
        <w:t xml:space="preserve"> </w:t>
      </w:r>
      <w:r w:rsidRPr="00E3591E">
        <w:rPr>
          <w:rFonts w:hint="cs"/>
          <w:rtl/>
        </w:rPr>
        <w:t>שכולו</w:t>
      </w:r>
      <w:r w:rsidRPr="00E3591E">
        <w:rPr>
          <w:rtl/>
        </w:rPr>
        <w:t xml:space="preserve"> </w:t>
      </w:r>
      <w:r w:rsidRPr="00E3591E">
        <w:rPr>
          <w:rFonts w:hint="cs"/>
          <w:rtl/>
        </w:rPr>
        <w:t>שבת</w:t>
      </w:r>
      <w:r w:rsidRPr="00E3591E">
        <w:rPr>
          <w:rtl/>
        </w:rPr>
        <w:t xml:space="preserve">. </w:t>
      </w:r>
      <w:r w:rsidRPr="00E3591E">
        <w:rPr>
          <w:rFonts w:hint="cs"/>
          <w:rtl/>
        </w:rPr>
        <w:t>ונאמר</w:t>
      </w:r>
      <w:r w:rsidRPr="00E3591E">
        <w:rPr>
          <w:rtl/>
        </w:rPr>
        <w:t xml:space="preserve"> (</w:t>
      </w:r>
      <w:r w:rsidRPr="00E3591E">
        <w:rPr>
          <w:rFonts w:hint="cs"/>
          <w:rtl/>
        </w:rPr>
        <w:t>תהלים</w:t>
      </w:r>
      <w:r w:rsidRPr="00E3591E">
        <w:rPr>
          <w:rtl/>
        </w:rPr>
        <w:t xml:space="preserve"> </w:t>
      </w:r>
      <w:r w:rsidRPr="00E3591E">
        <w:rPr>
          <w:rFonts w:hint="cs"/>
          <w:rtl/>
        </w:rPr>
        <w:t>צ</w:t>
      </w:r>
      <w:r w:rsidRPr="00E3591E">
        <w:rPr>
          <w:rtl/>
        </w:rPr>
        <w:t xml:space="preserve">, </w:t>
      </w:r>
      <w:r w:rsidRPr="00E3591E">
        <w:rPr>
          <w:rFonts w:hint="cs"/>
          <w:rtl/>
        </w:rPr>
        <w:t>ד</w:t>
      </w:r>
      <w:r w:rsidRPr="00E3591E">
        <w:rPr>
          <w:rtl/>
        </w:rPr>
        <w:t xml:space="preserve">) </w:t>
      </w:r>
      <w:r w:rsidRPr="00E3591E">
        <w:rPr>
          <w:rFonts w:hint="cs"/>
          <w:rtl/>
        </w:rPr>
        <w:t>כי</w:t>
      </w:r>
      <w:r w:rsidRPr="00E3591E">
        <w:rPr>
          <w:rtl/>
        </w:rPr>
        <w:t xml:space="preserve"> </w:t>
      </w:r>
      <w:r w:rsidRPr="00E3591E">
        <w:rPr>
          <w:rFonts w:hint="cs"/>
          <w:rtl/>
        </w:rPr>
        <w:t>אלף</w:t>
      </w:r>
      <w:r w:rsidRPr="00E3591E">
        <w:rPr>
          <w:rtl/>
        </w:rPr>
        <w:t xml:space="preserve"> </w:t>
      </w:r>
      <w:r w:rsidRPr="00E3591E">
        <w:rPr>
          <w:rFonts w:hint="cs"/>
          <w:rtl/>
        </w:rPr>
        <w:t>שנים</w:t>
      </w:r>
      <w:r w:rsidRPr="00E3591E">
        <w:rPr>
          <w:rtl/>
        </w:rPr>
        <w:t xml:space="preserve"> </w:t>
      </w:r>
      <w:r w:rsidRPr="00E3591E">
        <w:rPr>
          <w:rFonts w:hint="cs"/>
          <w:rtl/>
        </w:rPr>
        <w:t>בעיניך</w:t>
      </w:r>
      <w:r w:rsidRPr="00E3591E">
        <w:rPr>
          <w:rtl/>
        </w:rPr>
        <w:t xml:space="preserve"> </w:t>
      </w:r>
      <w:r w:rsidRPr="00E3591E">
        <w:rPr>
          <w:rFonts w:hint="cs"/>
          <w:rtl/>
        </w:rPr>
        <w:t>כיום</w:t>
      </w:r>
      <w:r w:rsidRPr="00E3591E">
        <w:rPr>
          <w:rtl/>
        </w:rPr>
        <w:t xml:space="preserve"> </w:t>
      </w:r>
      <w:r w:rsidRPr="00E3591E">
        <w:rPr>
          <w:rFonts w:hint="cs"/>
          <w:rtl/>
        </w:rPr>
        <w:t>אתמול</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r w:rsidRPr="00E3591E">
        <w:rPr>
          <w:rFonts w:hint="cs"/>
          <w:rtl/>
        </w:rPr>
        <w:t>וביאור</w:t>
      </w:r>
      <w:r w:rsidRPr="00E3591E">
        <w:rPr>
          <w:rtl/>
        </w:rPr>
        <w:t xml:space="preserve"> </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מה</w:t>
      </w:r>
      <w:r w:rsidRPr="00E3591E">
        <w:rPr>
          <w:rtl/>
        </w:rPr>
        <w:t xml:space="preserve"> </w:t>
      </w:r>
      <w:r w:rsidRPr="00E3591E">
        <w:rPr>
          <w:rFonts w:hint="cs"/>
          <w:rtl/>
        </w:rPr>
        <w:t>שאמר</w:t>
      </w:r>
      <w:r w:rsidRPr="00E3591E">
        <w:rPr>
          <w:rtl/>
        </w:rPr>
        <w:t xml:space="preserve"> </w:t>
      </w:r>
      <w:r w:rsidRPr="00E3591E">
        <w:rPr>
          <w:rFonts w:hint="cs"/>
          <w:rtl/>
        </w:rPr>
        <w:t>כי</w:t>
      </w:r>
      <w:r w:rsidRPr="00E3591E">
        <w:rPr>
          <w:rtl/>
        </w:rPr>
        <w:t xml:space="preserve"> </w:t>
      </w:r>
      <w:r w:rsidRPr="00E3591E">
        <w:rPr>
          <w:rFonts w:hint="cs"/>
          <w:rtl/>
        </w:rPr>
        <w:t>שית</w:t>
      </w:r>
      <w:r w:rsidRPr="00E3591E">
        <w:rPr>
          <w:rtl/>
        </w:rPr>
        <w:t xml:space="preserve"> </w:t>
      </w:r>
      <w:r w:rsidRPr="00E3591E">
        <w:rPr>
          <w:rFonts w:hint="cs"/>
          <w:rtl/>
        </w:rPr>
        <w:t>אלפא</w:t>
      </w:r>
      <w:r w:rsidRPr="00E3591E">
        <w:rPr>
          <w:rtl/>
        </w:rPr>
        <w:t xml:space="preserve"> </w:t>
      </w:r>
      <w:r w:rsidRPr="00E3591E">
        <w:rPr>
          <w:rFonts w:hint="cs"/>
          <w:rtl/>
        </w:rPr>
        <w:t>שני</w:t>
      </w:r>
      <w:r w:rsidRPr="00E3591E">
        <w:rPr>
          <w:rtl/>
        </w:rPr>
        <w:t xml:space="preserve"> </w:t>
      </w:r>
      <w:r w:rsidRPr="00E3591E">
        <w:rPr>
          <w:rFonts w:hint="cs"/>
          <w:rtl/>
        </w:rPr>
        <w:t>הוי</w:t>
      </w:r>
      <w:r w:rsidRPr="00E3591E">
        <w:rPr>
          <w:rtl/>
        </w:rPr>
        <w:t xml:space="preserve"> </w:t>
      </w:r>
      <w:r w:rsidRPr="00E3591E">
        <w:rPr>
          <w:rFonts w:hint="cs"/>
          <w:rtl/>
        </w:rPr>
        <w:t>עלמא</w:t>
      </w:r>
      <w:r w:rsidRPr="00E3591E">
        <w:rPr>
          <w:rtl/>
        </w:rPr>
        <w:t xml:space="preserve"> </w:t>
      </w:r>
      <w:r w:rsidRPr="00E3591E">
        <w:rPr>
          <w:rFonts w:hint="cs"/>
          <w:rtl/>
        </w:rPr>
        <w:t>וחד</w:t>
      </w:r>
      <w:r w:rsidRPr="00E3591E">
        <w:rPr>
          <w:rtl/>
        </w:rPr>
        <w:t xml:space="preserve"> </w:t>
      </w:r>
      <w:r w:rsidRPr="00E3591E">
        <w:rPr>
          <w:rFonts w:hint="cs"/>
          <w:rtl/>
        </w:rPr>
        <w:t>חריב</w:t>
      </w:r>
      <w:r w:rsidRPr="00E3591E">
        <w:rPr>
          <w:rtl/>
        </w:rPr>
        <w:t xml:space="preserve">, </w:t>
      </w:r>
      <w:r w:rsidRPr="00E3591E">
        <w:rPr>
          <w:rFonts w:hint="cs"/>
          <w:rtl/>
        </w:rPr>
        <w:t>וזה</w:t>
      </w:r>
      <w:r w:rsidRPr="00E3591E">
        <w:rPr>
          <w:rtl/>
        </w:rPr>
        <w:t xml:space="preserve"> </w:t>
      </w:r>
      <w:r w:rsidRPr="00E3591E">
        <w:rPr>
          <w:rFonts w:hint="cs"/>
          <w:rtl/>
        </w:rPr>
        <w:t>כי</w:t>
      </w:r>
      <w:r w:rsidRPr="00E3591E">
        <w:rPr>
          <w:rtl/>
        </w:rPr>
        <w:t xml:space="preserve"> </w:t>
      </w:r>
      <w:r w:rsidRPr="00E3591E">
        <w:rPr>
          <w:rFonts w:hint="cs"/>
          <w:rtl/>
        </w:rPr>
        <w:t>הדעת</w:t>
      </w:r>
      <w:r w:rsidRPr="00E3591E">
        <w:rPr>
          <w:rtl/>
        </w:rPr>
        <w:t xml:space="preserve"> </w:t>
      </w:r>
      <w:r w:rsidRPr="00E3591E">
        <w:rPr>
          <w:rFonts w:hint="cs"/>
          <w:rtl/>
        </w:rPr>
        <w:t>מחייב</w:t>
      </w:r>
      <w:r w:rsidRPr="00E3591E">
        <w:rPr>
          <w:rtl/>
        </w:rPr>
        <w:t xml:space="preserve"> </w:t>
      </w:r>
      <w:r w:rsidRPr="00E3591E">
        <w:rPr>
          <w:rFonts w:hint="cs"/>
          <w:rtl/>
        </w:rPr>
        <w:t>שיהיה</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לבדו</w:t>
      </w:r>
      <w:r w:rsidRPr="00E3591E">
        <w:rPr>
          <w:rtl/>
        </w:rPr>
        <w:t xml:space="preserve"> </w:t>
      </w:r>
      <w:r w:rsidRPr="00E3591E">
        <w:rPr>
          <w:rFonts w:hint="cs"/>
          <w:rtl/>
        </w:rPr>
        <w:t>בעולמו</w:t>
      </w:r>
      <w:r w:rsidRPr="00E3591E">
        <w:rPr>
          <w:rtl/>
        </w:rPr>
        <w:t xml:space="preserve">, </w:t>
      </w:r>
      <w:r w:rsidRPr="00E3591E">
        <w:rPr>
          <w:rFonts w:hint="cs"/>
          <w:rtl/>
        </w:rPr>
        <w:t>וזהו</w:t>
      </w:r>
      <w:r w:rsidRPr="00E3591E">
        <w:rPr>
          <w:rtl/>
        </w:rPr>
        <w:t xml:space="preserve"> </w:t>
      </w:r>
      <w:r w:rsidRPr="00E3591E">
        <w:rPr>
          <w:rFonts w:hint="cs"/>
          <w:rtl/>
        </w:rPr>
        <w:t>ונשגב</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לבדו</w:t>
      </w:r>
      <w:r w:rsidRPr="00E3591E">
        <w:rPr>
          <w:rtl/>
        </w:rPr>
        <w:t xml:space="preserve"> </w:t>
      </w:r>
      <w:r w:rsidRPr="00E3591E">
        <w:rPr>
          <w:rFonts w:hint="cs"/>
          <w:rtl/>
        </w:rPr>
        <w:t>ביום</w:t>
      </w:r>
      <w:r w:rsidRPr="00E3591E">
        <w:rPr>
          <w:rtl/>
        </w:rPr>
        <w:t xml:space="preserve"> </w:t>
      </w:r>
      <w:r w:rsidRPr="00E3591E">
        <w:rPr>
          <w:rFonts w:hint="cs"/>
          <w:rtl/>
        </w:rPr>
        <w:t>ההוא</w:t>
      </w:r>
      <w:r w:rsidRPr="00E3591E">
        <w:rPr>
          <w:rtl/>
        </w:rPr>
        <w:t xml:space="preserve">. </w:t>
      </w:r>
      <w:r w:rsidRPr="00E3591E">
        <w:rPr>
          <w:rFonts w:hint="cs"/>
          <w:rtl/>
        </w:rPr>
        <w:t>כי</w:t>
      </w:r>
      <w:r w:rsidRPr="00E3591E">
        <w:rPr>
          <w:rtl/>
        </w:rPr>
        <w:t xml:space="preserve"> </w:t>
      </w:r>
      <w:r w:rsidRPr="00E3591E">
        <w:rPr>
          <w:rFonts w:hint="cs"/>
          <w:rtl/>
        </w:rPr>
        <w:t>אם</w:t>
      </w:r>
      <w:r w:rsidRPr="00E3591E">
        <w:rPr>
          <w:rtl/>
        </w:rPr>
        <w:t xml:space="preserve"> </w:t>
      </w:r>
      <w:r w:rsidRPr="00E3591E">
        <w:rPr>
          <w:rFonts w:hint="cs"/>
          <w:rtl/>
        </w:rPr>
        <w:t>העולם</w:t>
      </w:r>
      <w:r w:rsidRPr="00E3591E">
        <w:rPr>
          <w:rtl/>
        </w:rPr>
        <w:t xml:space="preserve"> </w:t>
      </w:r>
      <w:r w:rsidRPr="00E3591E">
        <w:rPr>
          <w:rFonts w:hint="cs"/>
          <w:rtl/>
        </w:rPr>
        <w:t>נוהג</w:t>
      </w:r>
      <w:r w:rsidRPr="00E3591E">
        <w:rPr>
          <w:rtl/>
        </w:rPr>
        <w:t xml:space="preserve"> </w:t>
      </w:r>
      <w:r w:rsidRPr="00E3591E">
        <w:rPr>
          <w:rFonts w:hint="cs"/>
          <w:rtl/>
        </w:rPr>
        <w:t>בהנהגתו</w:t>
      </w:r>
      <w:r w:rsidRPr="00E3591E">
        <w:rPr>
          <w:rtl/>
        </w:rPr>
        <w:t xml:space="preserve"> </w:t>
      </w:r>
      <w:r w:rsidRPr="00E3591E">
        <w:rPr>
          <w:rFonts w:hint="cs"/>
          <w:rtl/>
        </w:rPr>
        <w:t>לעולם</w:t>
      </w:r>
      <w:r w:rsidRPr="00E3591E">
        <w:rPr>
          <w:rtl/>
        </w:rPr>
        <w:t xml:space="preserve">, </w:t>
      </w:r>
      <w:r w:rsidRPr="00E3591E">
        <w:rPr>
          <w:rFonts w:hint="cs"/>
          <w:rtl/>
        </w:rPr>
        <w:t>היה</w:t>
      </w:r>
      <w:r w:rsidRPr="00E3591E">
        <w:rPr>
          <w:rtl/>
        </w:rPr>
        <w:t xml:space="preserve"> </w:t>
      </w:r>
      <w:r w:rsidRPr="00E3591E">
        <w:rPr>
          <w:rFonts w:hint="cs"/>
          <w:rtl/>
        </w:rPr>
        <w:t>הוא</w:t>
      </w:r>
      <w:r w:rsidRPr="00E3591E">
        <w:rPr>
          <w:rtl/>
        </w:rPr>
        <w:t xml:space="preserve"> </w:t>
      </w:r>
      <w:r w:rsidRPr="00E3591E">
        <w:rPr>
          <w:rFonts w:hint="cs"/>
          <w:rtl/>
        </w:rPr>
        <w:t>יתברך</w:t>
      </w:r>
      <w:r w:rsidRPr="00E3591E">
        <w:rPr>
          <w:rtl/>
        </w:rPr>
        <w:t xml:space="preserve"> </w:t>
      </w:r>
      <w:r w:rsidRPr="00E3591E">
        <w:rPr>
          <w:rFonts w:hint="cs"/>
          <w:rtl/>
        </w:rPr>
        <w:t>מצטרף</w:t>
      </w:r>
      <w:r w:rsidRPr="00E3591E">
        <w:rPr>
          <w:rtl/>
        </w:rPr>
        <w:t xml:space="preserve"> </w:t>
      </w:r>
      <w:r w:rsidRPr="00E3591E">
        <w:rPr>
          <w:rFonts w:hint="cs"/>
          <w:rtl/>
        </w:rPr>
        <w:t>אל</w:t>
      </w:r>
      <w:r w:rsidRPr="00E3591E">
        <w:rPr>
          <w:rtl/>
        </w:rPr>
        <w:t xml:space="preserve"> </w:t>
      </w:r>
      <w:r w:rsidRPr="00E3591E">
        <w:rPr>
          <w:rFonts w:hint="cs"/>
          <w:rtl/>
        </w:rPr>
        <w:t>הנמצאים</w:t>
      </w:r>
      <w:r w:rsidRPr="00E3591E">
        <w:rPr>
          <w:rtl/>
        </w:rPr>
        <w:t xml:space="preserve"> </w:t>
      </w:r>
      <w:r w:rsidRPr="00E3591E">
        <w:rPr>
          <w:rFonts w:hint="cs"/>
          <w:rtl/>
        </w:rPr>
        <w:t>תמיד</w:t>
      </w:r>
      <w:r w:rsidRPr="00E3591E">
        <w:rPr>
          <w:rtl/>
        </w:rPr>
        <w:t xml:space="preserve">, </w:t>
      </w:r>
      <w:r w:rsidRPr="00E3591E">
        <w:rPr>
          <w:rFonts w:hint="cs"/>
          <w:rtl/>
        </w:rPr>
        <w:t>והוא</w:t>
      </w:r>
      <w:r w:rsidRPr="00E3591E">
        <w:rPr>
          <w:rtl/>
        </w:rPr>
        <w:t xml:space="preserve"> </w:t>
      </w:r>
      <w:r w:rsidRPr="00E3591E">
        <w:rPr>
          <w:rFonts w:hint="cs"/>
          <w:rtl/>
        </w:rPr>
        <w:t>יתברך</w:t>
      </w:r>
      <w:r w:rsidRPr="00E3591E">
        <w:rPr>
          <w:rtl/>
        </w:rPr>
        <w:t xml:space="preserve"> </w:t>
      </w:r>
      <w:r w:rsidRPr="00E3591E">
        <w:rPr>
          <w:rFonts w:hint="cs"/>
          <w:rtl/>
        </w:rPr>
        <w:t>נבדל</w:t>
      </w:r>
      <w:r w:rsidRPr="00E3591E">
        <w:rPr>
          <w:rtl/>
        </w:rPr>
        <w:t xml:space="preserve"> </w:t>
      </w:r>
      <w:r w:rsidRPr="00E3591E">
        <w:rPr>
          <w:rFonts w:hint="cs"/>
          <w:rtl/>
        </w:rPr>
        <w:t>מכל</w:t>
      </w:r>
      <w:r w:rsidRPr="00E3591E">
        <w:rPr>
          <w:rtl/>
        </w:rPr>
        <w:t xml:space="preserve"> </w:t>
      </w:r>
      <w:r w:rsidRPr="00E3591E">
        <w:rPr>
          <w:rFonts w:hint="cs"/>
          <w:rtl/>
        </w:rPr>
        <w:t>נמצאים</w:t>
      </w:r>
      <w:r w:rsidRPr="00E3591E">
        <w:rPr>
          <w:rtl/>
        </w:rPr>
        <w:t xml:space="preserve">. </w:t>
      </w:r>
      <w:r w:rsidRPr="00E3591E">
        <w:rPr>
          <w:rFonts w:hint="cs"/>
          <w:rtl/>
        </w:rPr>
        <w:t>ואף</w:t>
      </w:r>
      <w:r w:rsidRPr="00E3591E">
        <w:rPr>
          <w:rtl/>
        </w:rPr>
        <w:t xml:space="preserve"> </w:t>
      </w:r>
      <w:r w:rsidRPr="00E3591E">
        <w:rPr>
          <w:rFonts w:hint="cs"/>
          <w:rtl/>
        </w:rPr>
        <w:t>שהוא</w:t>
      </w:r>
      <w:r w:rsidRPr="00E3591E">
        <w:rPr>
          <w:rtl/>
        </w:rPr>
        <w:t xml:space="preserve"> </w:t>
      </w:r>
      <w:r w:rsidRPr="00E3591E">
        <w:rPr>
          <w:rFonts w:hint="cs"/>
          <w:rtl/>
        </w:rPr>
        <w:t>יתברך</w:t>
      </w:r>
      <w:r w:rsidRPr="00E3591E">
        <w:rPr>
          <w:rtl/>
        </w:rPr>
        <w:t xml:space="preserve"> </w:t>
      </w:r>
      <w:r w:rsidRPr="00E3591E">
        <w:rPr>
          <w:rFonts w:hint="cs"/>
          <w:rtl/>
        </w:rPr>
        <w:t>מצטרף</w:t>
      </w:r>
      <w:r w:rsidRPr="00E3591E">
        <w:rPr>
          <w:rtl/>
        </w:rPr>
        <w:t xml:space="preserve"> </w:t>
      </w:r>
      <w:r w:rsidRPr="00E3591E">
        <w:rPr>
          <w:rFonts w:hint="cs"/>
          <w:rtl/>
        </w:rPr>
        <w:t>אל</w:t>
      </w:r>
      <w:r w:rsidRPr="00E3591E">
        <w:rPr>
          <w:rtl/>
        </w:rPr>
        <w:t xml:space="preserve"> </w:t>
      </w:r>
      <w:r w:rsidRPr="00E3591E">
        <w:rPr>
          <w:rFonts w:hint="cs"/>
          <w:rtl/>
        </w:rPr>
        <w:t>הנמצאים</w:t>
      </w:r>
      <w:r w:rsidRPr="00E3591E">
        <w:rPr>
          <w:rtl/>
        </w:rPr>
        <w:t xml:space="preserve"> </w:t>
      </w:r>
      <w:r w:rsidRPr="00E3591E">
        <w:rPr>
          <w:rFonts w:hint="cs"/>
          <w:rtl/>
        </w:rPr>
        <w:t>במה</w:t>
      </w:r>
      <w:r w:rsidRPr="00E3591E">
        <w:rPr>
          <w:rtl/>
        </w:rPr>
        <w:t xml:space="preserve"> </w:t>
      </w:r>
      <w:r w:rsidRPr="00E3591E">
        <w:rPr>
          <w:rFonts w:hint="cs"/>
          <w:rtl/>
        </w:rPr>
        <w:t>שהוא</w:t>
      </w:r>
      <w:r w:rsidRPr="00E3591E">
        <w:rPr>
          <w:rtl/>
        </w:rPr>
        <w:t xml:space="preserve"> </w:t>
      </w:r>
      <w:r w:rsidRPr="00E3591E">
        <w:rPr>
          <w:rFonts w:hint="cs"/>
          <w:rtl/>
        </w:rPr>
        <w:t>סבה</w:t>
      </w:r>
      <w:r w:rsidRPr="00E3591E">
        <w:rPr>
          <w:rtl/>
        </w:rPr>
        <w:t xml:space="preserve"> </w:t>
      </w:r>
      <w:r w:rsidRPr="00E3591E">
        <w:rPr>
          <w:rFonts w:hint="cs"/>
          <w:rtl/>
        </w:rPr>
        <w:t>וע</w:t>
      </w:r>
      <w:r>
        <w:rPr>
          <w:rFonts w:hint="cs"/>
          <w:rtl/>
        </w:rPr>
        <w:t>י</w:t>
      </w:r>
      <w:r w:rsidRPr="00E3591E">
        <w:rPr>
          <w:rFonts w:hint="cs"/>
          <w:rtl/>
        </w:rPr>
        <w:t>לת</w:t>
      </w:r>
      <w:r w:rsidRPr="00E3591E">
        <w:rPr>
          <w:rtl/>
        </w:rPr>
        <w:t xml:space="preserve"> </w:t>
      </w:r>
      <w:r w:rsidRPr="00E3591E">
        <w:rPr>
          <w:rFonts w:hint="cs"/>
          <w:rtl/>
        </w:rPr>
        <w:t>הנמצאים</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הוא</w:t>
      </w:r>
      <w:r w:rsidRPr="00E3591E">
        <w:rPr>
          <w:rtl/>
        </w:rPr>
        <w:t xml:space="preserve"> </w:t>
      </w:r>
      <w:r w:rsidRPr="00E3591E">
        <w:rPr>
          <w:rFonts w:hint="cs"/>
          <w:rtl/>
        </w:rPr>
        <w:t>נבדל</w:t>
      </w:r>
      <w:r w:rsidRPr="00E3591E">
        <w:rPr>
          <w:rtl/>
        </w:rPr>
        <w:t xml:space="preserve"> </w:t>
      </w:r>
      <w:r w:rsidRPr="00E3591E">
        <w:rPr>
          <w:rFonts w:hint="cs"/>
          <w:rtl/>
        </w:rPr>
        <w:t>מהם</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ולפיכך</w:t>
      </w:r>
      <w:r w:rsidRPr="00E3591E">
        <w:rPr>
          <w:rtl/>
        </w:rPr>
        <w:t xml:space="preserve"> </w:t>
      </w:r>
      <w:r w:rsidRPr="00E3591E">
        <w:rPr>
          <w:rFonts w:hint="cs"/>
          <w:rtl/>
        </w:rPr>
        <w:t>במה</w:t>
      </w:r>
      <w:r w:rsidRPr="00E3591E">
        <w:rPr>
          <w:rtl/>
        </w:rPr>
        <w:t xml:space="preserve"> </w:t>
      </w:r>
      <w:r w:rsidRPr="00E3591E">
        <w:rPr>
          <w:rFonts w:hint="cs"/>
          <w:rtl/>
        </w:rPr>
        <w:t>שהוא</w:t>
      </w:r>
      <w:r w:rsidRPr="00E3591E">
        <w:rPr>
          <w:rtl/>
        </w:rPr>
        <w:t xml:space="preserve"> </w:t>
      </w:r>
      <w:r w:rsidRPr="00E3591E">
        <w:rPr>
          <w:rFonts w:hint="cs"/>
          <w:rtl/>
        </w:rPr>
        <w:t>סבה</w:t>
      </w:r>
      <w:r w:rsidRPr="00E3591E">
        <w:rPr>
          <w:rtl/>
        </w:rPr>
        <w:t xml:space="preserve"> </w:t>
      </w:r>
      <w:r w:rsidRPr="00E3591E">
        <w:rPr>
          <w:rFonts w:hint="cs"/>
          <w:rtl/>
        </w:rPr>
        <w:t>להם</w:t>
      </w:r>
      <w:r w:rsidRPr="00E3591E">
        <w:rPr>
          <w:rtl/>
        </w:rPr>
        <w:t xml:space="preserve"> - </w:t>
      </w:r>
      <w:r w:rsidRPr="00E3591E">
        <w:rPr>
          <w:rFonts w:hint="cs"/>
          <w:rtl/>
        </w:rPr>
        <w:t>מנהיג</w:t>
      </w:r>
      <w:r w:rsidRPr="00E3591E">
        <w:rPr>
          <w:rtl/>
        </w:rPr>
        <w:t xml:space="preserve"> </w:t>
      </w:r>
      <w:r w:rsidRPr="00E3591E">
        <w:rPr>
          <w:rFonts w:hint="cs"/>
          <w:rtl/>
        </w:rPr>
        <w:t>אותם</w:t>
      </w:r>
      <w:r w:rsidRPr="00E3591E">
        <w:rPr>
          <w:rtl/>
        </w:rPr>
        <w:t xml:space="preserve">, </w:t>
      </w:r>
      <w:r w:rsidRPr="00E3591E">
        <w:rPr>
          <w:rFonts w:hint="cs"/>
          <w:rtl/>
        </w:rPr>
        <w:t>ונותן</w:t>
      </w:r>
      <w:r w:rsidRPr="00E3591E">
        <w:rPr>
          <w:rtl/>
        </w:rPr>
        <w:t xml:space="preserve"> </w:t>
      </w:r>
      <w:r w:rsidRPr="00E3591E">
        <w:rPr>
          <w:rFonts w:hint="cs"/>
          <w:rtl/>
        </w:rPr>
        <w:t>להם</w:t>
      </w:r>
      <w:r w:rsidRPr="00E3591E">
        <w:rPr>
          <w:rtl/>
        </w:rPr>
        <w:t xml:space="preserve"> </w:t>
      </w:r>
      <w:r w:rsidRPr="00E3591E">
        <w:rPr>
          <w:rFonts w:hint="cs"/>
          <w:rtl/>
        </w:rPr>
        <w:t>הויה</w:t>
      </w:r>
      <w:r w:rsidRPr="00E3591E">
        <w:rPr>
          <w:rtl/>
        </w:rPr>
        <w:t xml:space="preserve">. </w:t>
      </w:r>
      <w:r w:rsidRPr="00E3591E">
        <w:rPr>
          <w:rFonts w:hint="cs"/>
          <w:rtl/>
        </w:rPr>
        <w:t>ובמה</w:t>
      </w:r>
      <w:r w:rsidRPr="00E3591E">
        <w:rPr>
          <w:rtl/>
        </w:rPr>
        <w:t xml:space="preserve"> </w:t>
      </w:r>
      <w:r w:rsidRPr="00E3591E">
        <w:rPr>
          <w:rFonts w:hint="cs"/>
          <w:rtl/>
        </w:rPr>
        <w:t>שהוא</w:t>
      </w:r>
      <w:r w:rsidRPr="00E3591E">
        <w:rPr>
          <w:rtl/>
        </w:rPr>
        <w:t xml:space="preserve"> </w:t>
      </w:r>
      <w:r w:rsidRPr="00E3591E">
        <w:rPr>
          <w:rFonts w:hint="cs"/>
          <w:rtl/>
        </w:rPr>
        <w:t>יתברך</w:t>
      </w:r>
      <w:r w:rsidRPr="00E3591E">
        <w:rPr>
          <w:rtl/>
        </w:rPr>
        <w:t xml:space="preserve"> </w:t>
      </w:r>
      <w:r w:rsidRPr="00E3591E">
        <w:rPr>
          <w:rFonts w:hint="cs"/>
          <w:rtl/>
        </w:rPr>
        <w:t>נבדל</w:t>
      </w:r>
      <w:r w:rsidRPr="00E3591E">
        <w:rPr>
          <w:rtl/>
        </w:rPr>
        <w:t xml:space="preserve"> </w:t>
      </w:r>
      <w:r w:rsidRPr="00E3591E">
        <w:rPr>
          <w:rFonts w:hint="cs"/>
          <w:rtl/>
        </w:rPr>
        <w:t>מהם</w:t>
      </w:r>
      <w:r w:rsidRPr="00E3591E">
        <w:rPr>
          <w:rtl/>
        </w:rPr>
        <w:t xml:space="preserve"> - </w:t>
      </w:r>
      <w:r w:rsidRPr="00E3591E">
        <w:rPr>
          <w:rFonts w:hint="cs"/>
          <w:rtl/>
        </w:rPr>
        <w:t>הוא</w:t>
      </w:r>
      <w:r w:rsidRPr="00E3591E">
        <w:rPr>
          <w:rtl/>
        </w:rPr>
        <w:t xml:space="preserve"> </w:t>
      </w:r>
      <w:r w:rsidRPr="00E3591E">
        <w:rPr>
          <w:rFonts w:hint="cs"/>
          <w:rtl/>
        </w:rPr>
        <w:t>נשגב</w:t>
      </w:r>
      <w:r w:rsidRPr="00E3591E">
        <w:rPr>
          <w:rtl/>
        </w:rPr>
        <w:t xml:space="preserve"> </w:t>
      </w:r>
      <w:r w:rsidRPr="00E3591E">
        <w:rPr>
          <w:rFonts w:hint="cs"/>
          <w:rtl/>
        </w:rPr>
        <w:t>לבדו</w:t>
      </w:r>
      <w:r w:rsidRPr="00E3591E">
        <w:rPr>
          <w:rtl/>
        </w:rPr>
        <w:t xml:space="preserve">, </w:t>
      </w:r>
      <w:r w:rsidRPr="00E3591E">
        <w:rPr>
          <w:rFonts w:hint="cs"/>
          <w:rtl/>
        </w:rPr>
        <w:t>ולא</w:t>
      </w:r>
      <w:r w:rsidRPr="00E3591E">
        <w:rPr>
          <w:rtl/>
        </w:rPr>
        <w:t xml:space="preserve"> </w:t>
      </w:r>
      <w:r w:rsidRPr="00E3591E">
        <w:rPr>
          <w:rFonts w:hint="cs"/>
          <w:rtl/>
        </w:rPr>
        <w:t>נמצאו</w:t>
      </w:r>
      <w:r w:rsidRPr="00E3591E">
        <w:rPr>
          <w:rtl/>
        </w:rPr>
        <w:t xml:space="preserve"> </w:t>
      </w:r>
      <w:r w:rsidRPr="00E3591E">
        <w:rPr>
          <w:rFonts w:hint="cs"/>
          <w:rtl/>
        </w:rPr>
        <w:t>הנבראים</w:t>
      </w:r>
      <w:r w:rsidRPr="00E3591E">
        <w:rPr>
          <w:rtl/>
        </w:rPr>
        <w:t xml:space="preserve">. </w:t>
      </w:r>
      <w:r w:rsidRPr="00E3591E">
        <w:rPr>
          <w:rFonts w:hint="cs"/>
          <w:rtl/>
        </w:rPr>
        <w:t>ולפיכך</w:t>
      </w:r>
      <w:r w:rsidRPr="00E3591E">
        <w:rPr>
          <w:rtl/>
        </w:rPr>
        <w:t xml:space="preserve"> </w:t>
      </w:r>
      <w:r w:rsidRPr="00E3591E">
        <w:rPr>
          <w:rFonts w:hint="cs"/>
          <w:rtl/>
        </w:rPr>
        <w:t>וחד</w:t>
      </w:r>
      <w:r w:rsidRPr="00E3591E">
        <w:rPr>
          <w:rtl/>
        </w:rPr>
        <w:t xml:space="preserve"> </w:t>
      </w:r>
      <w:r w:rsidRPr="00E3591E">
        <w:rPr>
          <w:rFonts w:hint="cs"/>
          <w:rtl/>
        </w:rPr>
        <w:t>חרב</w:t>
      </w:r>
      <w:r w:rsidRPr="00E3591E">
        <w:rPr>
          <w:rtl/>
        </w:rPr>
        <w:t xml:space="preserve">, </w:t>
      </w:r>
      <w:r w:rsidRPr="00E3591E">
        <w:rPr>
          <w:rFonts w:hint="cs"/>
          <w:rtl/>
        </w:rPr>
        <w:t>שנאמר</w:t>
      </w:r>
      <w:r w:rsidRPr="00E3591E">
        <w:rPr>
          <w:rtl/>
        </w:rPr>
        <w:t xml:space="preserve"> </w:t>
      </w:r>
      <w:r w:rsidRPr="00E3591E">
        <w:rPr>
          <w:rFonts w:hint="cs"/>
          <w:rtl/>
        </w:rPr>
        <w:t>ונשגב</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לבדו</w:t>
      </w:r>
      <w:r w:rsidRPr="00E3591E">
        <w:rPr>
          <w:rtl/>
        </w:rPr>
        <w:t xml:space="preserve"> </w:t>
      </w:r>
      <w:r w:rsidRPr="00E3591E">
        <w:rPr>
          <w:rFonts w:hint="cs"/>
          <w:rtl/>
        </w:rPr>
        <w:t>ביום</w:t>
      </w:r>
      <w:r w:rsidRPr="00E3591E">
        <w:rPr>
          <w:rtl/>
        </w:rPr>
        <w:t xml:space="preserve"> </w:t>
      </w:r>
      <w:r w:rsidRPr="00E3591E">
        <w:rPr>
          <w:rFonts w:hint="cs"/>
          <w:rtl/>
        </w:rPr>
        <w:t>ההוא</w:t>
      </w:r>
      <w:r w:rsidRPr="00E3591E">
        <w:rPr>
          <w:rtl/>
        </w:rPr>
        <w:t xml:space="preserve">, </w:t>
      </w:r>
      <w:r w:rsidRPr="00E3591E">
        <w:rPr>
          <w:rFonts w:hint="cs"/>
          <w:rtl/>
        </w:rPr>
        <w:t>שיהיה</w:t>
      </w:r>
      <w:r w:rsidRPr="00E3591E">
        <w:rPr>
          <w:rtl/>
        </w:rPr>
        <w:t xml:space="preserve"> </w:t>
      </w:r>
      <w:r w:rsidRPr="00E3591E">
        <w:rPr>
          <w:rFonts w:hint="cs"/>
          <w:rtl/>
        </w:rPr>
        <w:t>הוא</w:t>
      </w:r>
      <w:r w:rsidRPr="00E3591E">
        <w:rPr>
          <w:rtl/>
        </w:rPr>
        <w:t xml:space="preserve"> </w:t>
      </w:r>
      <w:r w:rsidRPr="00E3591E">
        <w:rPr>
          <w:rFonts w:hint="cs"/>
          <w:rtl/>
        </w:rPr>
        <w:t>יתברך</w:t>
      </w:r>
      <w:r w:rsidRPr="00E3591E">
        <w:rPr>
          <w:rtl/>
        </w:rPr>
        <w:t xml:space="preserve"> </w:t>
      </w:r>
      <w:r w:rsidRPr="00E3591E">
        <w:rPr>
          <w:rFonts w:hint="cs"/>
          <w:rtl/>
        </w:rPr>
        <w:t>בלבד</w:t>
      </w:r>
      <w:r w:rsidRPr="00E3591E">
        <w:rPr>
          <w:rtl/>
        </w:rPr>
        <w:t xml:space="preserve">, </w:t>
      </w:r>
      <w:r w:rsidRPr="00E3591E">
        <w:rPr>
          <w:rFonts w:hint="cs"/>
          <w:rtl/>
        </w:rPr>
        <w:t>ואין</w:t>
      </w:r>
      <w:r w:rsidRPr="00E3591E">
        <w:rPr>
          <w:rtl/>
        </w:rPr>
        <w:t xml:space="preserve"> </w:t>
      </w:r>
      <w:r w:rsidRPr="00E3591E">
        <w:rPr>
          <w:rFonts w:hint="cs"/>
          <w:rtl/>
        </w:rPr>
        <w:t>נמצא</w:t>
      </w:r>
      <w:r w:rsidRPr="00E3591E">
        <w:rPr>
          <w:rtl/>
        </w:rPr>
        <w:t xml:space="preserve"> </w:t>
      </w:r>
      <w:r w:rsidRPr="00E3591E">
        <w:rPr>
          <w:rFonts w:hint="cs"/>
          <w:rtl/>
        </w:rPr>
        <w:t>אתו</w:t>
      </w:r>
      <w:r w:rsidRPr="00E3591E">
        <w:rPr>
          <w:rtl/>
        </w:rPr>
        <w:t xml:space="preserve"> </w:t>
      </w:r>
      <w:r w:rsidRPr="00E3591E">
        <w:rPr>
          <w:rFonts w:hint="cs"/>
          <w:rtl/>
        </w:rPr>
        <w:t>שום</w:t>
      </w:r>
      <w:r w:rsidRPr="00E3591E">
        <w:rPr>
          <w:rtl/>
        </w:rPr>
        <w:t xml:space="preserve"> </w:t>
      </w:r>
      <w:r w:rsidRPr="00E3591E">
        <w:rPr>
          <w:rFonts w:hint="cs"/>
          <w:rtl/>
        </w:rPr>
        <w:t>מציאות</w:t>
      </w:r>
      <w:r w:rsidRPr="00E3591E">
        <w:rPr>
          <w:rtl/>
        </w:rPr>
        <w:t xml:space="preserve">. </w:t>
      </w:r>
      <w:r w:rsidRPr="00E3591E">
        <w:rPr>
          <w:rFonts w:hint="cs"/>
          <w:rtl/>
        </w:rPr>
        <w:t>ועוד</w:t>
      </w:r>
      <w:r w:rsidRPr="00E3591E">
        <w:rPr>
          <w:rtl/>
        </w:rPr>
        <w:t xml:space="preserve">, </w:t>
      </w:r>
      <w:r w:rsidRPr="00E3591E">
        <w:rPr>
          <w:rFonts w:hint="cs"/>
          <w:rtl/>
        </w:rPr>
        <w:t>כי</w:t>
      </w:r>
      <w:r w:rsidRPr="00E3591E">
        <w:rPr>
          <w:rtl/>
        </w:rPr>
        <w:t xml:space="preserve"> </w:t>
      </w:r>
      <w:r w:rsidRPr="00E3591E">
        <w:rPr>
          <w:rFonts w:hint="cs"/>
          <w:rtl/>
        </w:rPr>
        <w:t>הוא</w:t>
      </w:r>
      <w:r w:rsidRPr="00E3591E">
        <w:rPr>
          <w:rtl/>
        </w:rPr>
        <w:t xml:space="preserve"> </w:t>
      </w:r>
      <w:r w:rsidRPr="00E3591E">
        <w:rPr>
          <w:rFonts w:hint="cs"/>
          <w:rtl/>
        </w:rPr>
        <w:t>יתברך</w:t>
      </w:r>
      <w:r w:rsidRPr="00E3591E">
        <w:rPr>
          <w:rtl/>
        </w:rPr>
        <w:t xml:space="preserve"> </w:t>
      </w:r>
      <w:r>
        <w:rPr>
          <w:rFonts w:hint="cs"/>
          <w:rtl/>
        </w:rPr>
        <w:t>עילה</w:t>
      </w:r>
      <w:r w:rsidRPr="00E3591E">
        <w:rPr>
          <w:rtl/>
        </w:rPr>
        <w:t xml:space="preserve"> </w:t>
      </w:r>
      <w:r w:rsidRPr="00E3591E">
        <w:rPr>
          <w:rFonts w:hint="cs"/>
          <w:rtl/>
        </w:rPr>
        <w:t>לנמצאים</w:t>
      </w:r>
      <w:r w:rsidRPr="00E3591E">
        <w:rPr>
          <w:rtl/>
        </w:rPr>
        <w:t xml:space="preserve">, </w:t>
      </w:r>
      <w:r w:rsidRPr="00E3591E">
        <w:rPr>
          <w:rFonts w:hint="cs"/>
          <w:rtl/>
        </w:rPr>
        <w:t>והם</w:t>
      </w:r>
      <w:r w:rsidRPr="00E3591E">
        <w:rPr>
          <w:rtl/>
        </w:rPr>
        <w:t xml:space="preserve"> </w:t>
      </w:r>
      <w:r w:rsidRPr="00E3591E">
        <w:rPr>
          <w:rFonts w:hint="cs"/>
          <w:rtl/>
        </w:rPr>
        <w:t>עלולים</w:t>
      </w:r>
      <w:r w:rsidRPr="00E3591E">
        <w:rPr>
          <w:rtl/>
        </w:rPr>
        <w:t xml:space="preserve">, </w:t>
      </w:r>
      <w:r w:rsidRPr="00E3591E">
        <w:rPr>
          <w:rFonts w:hint="cs"/>
          <w:rtl/>
        </w:rPr>
        <w:t>אם</w:t>
      </w:r>
      <w:r w:rsidRPr="00E3591E">
        <w:rPr>
          <w:rtl/>
        </w:rPr>
        <w:t xml:space="preserve"> </w:t>
      </w:r>
      <w:r w:rsidRPr="00E3591E">
        <w:rPr>
          <w:rFonts w:hint="cs"/>
          <w:rtl/>
        </w:rPr>
        <w:t>היה</w:t>
      </w:r>
      <w:r w:rsidRPr="00E3591E">
        <w:rPr>
          <w:rtl/>
        </w:rPr>
        <w:t xml:space="preserve"> </w:t>
      </w:r>
      <w:r w:rsidRPr="00E3591E">
        <w:rPr>
          <w:rFonts w:hint="cs"/>
          <w:rtl/>
        </w:rPr>
        <w:t>העלול</w:t>
      </w:r>
      <w:r w:rsidRPr="00E3591E">
        <w:rPr>
          <w:rtl/>
        </w:rPr>
        <w:t xml:space="preserve"> </w:t>
      </w:r>
      <w:r w:rsidRPr="00E3591E">
        <w:rPr>
          <w:rFonts w:hint="cs"/>
          <w:rtl/>
        </w:rPr>
        <w:t>נמצא</w:t>
      </w:r>
      <w:r w:rsidRPr="00E3591E">
        <w:rPr>
          <w:rtl/>
        </w:rPr>
        <w:t xml:space="preserve"> </w:t>
      </w:r>
      <w:r w:rsidRPr="00E3591E">
        <w:rPr>
          <w:rFonts w:hint="cs"/>
          <w:rtl/>
        </w:rPr>
        <w:t>תמיד</w:t>
      </w:r>
      <w:r w:rsidRPr="00E3591E">
        <w:rPr>
          <w:rtl/>
        </w:rPr>
        <w:t xml:space="preserve"> - </w:t>
      </w:r>
      <w:r w:rsidRPr="00E3591E">
        <w:rPr>
          <w:rFonts w:hint="cs"/>
          <w:rtl/>
        </w:rPr>
        <w:t>היה</w:t>
      </w:r>
      <w:r w:rsidRPr="00E3591E">
        <w:rPr>
          <w:rtl/>
        </w:rPr>
        <w:t xml:space="preserve"> </w:t>
      </w:r>
      <w:r w:rsidRPr="00E3591E">
        <w:rPr>
          <w:rFonts w:hint="cs"/>
          <w:rtl/>
        </w:rPr>
        <w:t>משת</w:t>
      </w:r>
      <w:r>
        <w:rPr>
          <w:rFonts w:hint="cs"/>
          <w:rtl/>
        </w:rPr>
        <w:t>ו</w:t>
      </w:r>
      <w:r w:rsidRPr="00E3591E">
        <w:rPr>
          <w:rFonts w:hint="cs"/>
          <w:rtl/>
        </w:rPr>
        <w:t>וה</w:t>
      </w:r>
      <w:r w:rsidRPr="00E3591E">
        <w:rPr>
          <w:rtl/>
        </w:rPr>
        <w:t xml:space="preserve"> </w:t>
      </w:r>
      <w:r w:rsidRPr="00E3591E">
        <w:rPr>
          <w:rFonts w:hint="cs"/>
          <w:rtl/>
        </w:rPr>
        <w:t>אליו</w:t>
      </w:r>
      <w:r w:rsidRPr="00E3591E">
        <w:rPr>
          <w:rtl/>
        </w:rPr>
        <w:t xml:space="preserve"> </w:t>
      </w:r>
      <w:r w:rsidRPr="00E3591E">
        <w:rPr>
          <w:rFonts w:hint="cs"/>
          <w:rtl/>
        </w:rPr>
        <w:t>העלול</w:t>
      </w:r>
      <w:r w:rsidRPr="00E3591E">
        <w:rPr>
          <w:rtl/>
        </w:rPr>
        <w:t xml:space="preserve">, </w:t>
      </w:r>
      <w:r w:rsidRPr="00E3591E">
        <w:rPr>
          <w:rFonts w:hint="cs"/>
          <w:rtl/>
        </w:rPr>
        <w:t>שיהיה</w:t>
      </w:r>
      <w:r w:rsidRPr="00E3591E">
        <w:rPr>
          <w:rtl/>
        </w:rPr>
        <w:t xml:space="preserve"> </w:t>
      </w:r>
      <w:r w:rsidRPr="00E3591E">
        <w:rPr>
          <w:rFonts w:hint="cs"/>
          <w:rtl/>
        </w:rPr>
        <w:t>נמצא</w:t>
      </w:r>
      <w:r w:rsidRPr="00E3591E">
        <w:rPr>
          <w:rtl/>
        </w:rPr>
        <w:t xml:space="preserve"> </w:t>
      </w:r>
      <w:r w:rsidRPr="00E3591E">
        <w:rPr>
          <w:rFonts w:hint="cs"/>
          <w:rtl/>
        </w:rPr>
        <w:t>תמיד</w:t>
      </w:r>
      <w:r w:rsidRPr="00E3591E">
        <w:rPr>
          <w:rtl/>
        </w:rPr>
        <w:t xml:space="preserve"> </w:t>
      </w:r>
      <w:r w:rsidRPr="00E3591E">
        <w:rPr>
          <w:rFonts w:hint="cs"/>
          <w:rtl/>
        </w:rPr>
        <w:t>כמו</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ואין</w:t>
      </w:r>
      <w:r w:rsidRPr="00E3591E">
        <w:rPr>
          <w:rtl/>
        </w:rPr>
        <w:t xml:space="preserve"> </w:t>
      </w:r>
      <w:r w:rsidRPr="00E3591E">
        <w:rPr>
          <w:rFonts w:hint="cs"/>
          <w:rtl/>
        </w:rPr>
        <w:t>כאן</w:t>
      </w:r>
      <w:r w:rsidRPr="00E3591E">
        <w:rPr>
          <w:rtl/>
        </w:rPr>
        <w:t xml:space="preserve"> </w:t>
      </w:r>
      <w:r w:rsidRPr="00E3591E">
        <w:rPr>
          <w:rFonts w:hint="cs"/>
          <w:rtl/>
        </w:rPr>
        <w:t>מקום</w:t>
      </w:r>
      <w:r w:rsidRPr="00E3591E">
        <w:rPr>
          <w:rtl/>
        </w:rPr>
        <w:t xml:space="preserve"> </w:t>
      </w:r>
      <w:r w:rsidRPr="00E3591E">
        <w:rPr>
          <w:rFonts w:hint="cs"/>
          <w:rtl/>
        </w:rPr>
        <w:t>זה</w:t>
      </w:r>
      <w:r w:rsidRPr="00E3591E">
        <w:rPr>
          <w:rtl/>
        </w:rPr>
        <w:t xml:space="preserve"> </w:t>
      </w:r>
      <w:r w:rsidRPr="00E3591E">
        <w:rPr>
          <w:rFonts w:hint="cs"/>
          <w:rtl/>
        </w:rPr>
        <w:t>כלל</w:t>
      </w:r>
      <w:r w:rsidRPr="00E3591E">
        <w:rPr>
          <w:rtl/>
        </w:rPr>
        <w:t xml:space="preserve"> </w:t>
      </w:r>
      <w:r w:rsidRPr="00E3591E">
        <w:rPr>
          <w:rFonts w:hint="cs"/>
          <w:rtl/>
        </w:rPr>
        <w:t>לבאר</w:t>
      </w:r>
      <w:r w:rsidRPr="00E3591E">
        <w:rPr>
          <w:rtl/>
        </w:rPr>
        <w:t xml:space="preserve">. </w:t>
      </w:r>
      <w:r w:rsidRPr="00E3591E">
        <w:rPr>
          <w:rFonts w:hint="cs"/>
          <w:rtl/>
        </w:rPr>
        <w:t>לכך</w:t>
      </w:r>
      <w:r w:rsidRPr="00E3591E">
        <w:rPr>
          <w:rtl/>
        </w:rPr>
        <w:t xml:space="preserve">, </w:t>
      </w:r>
      <w:r w:rsidRPr="00E3591E">
        <w:rPr>
          <w:rFonts w:hint="cs"/>
          <w:rtl/>
        </w:rPr>
        <w:t>במה</w:t>
      </w:r>
      <w:r w:rsidRPr="00E3591E">
        <w:rPr>
          <w:rtl/>
        </w:rPr>
        <w:t xml:space="preserve"> </w:t>
      </w:r>
      <w:r w:rsidRPr="00E3591E">
        <w:rPr>
          <w:rFonts w:hint="cs"/>
          <w:rtl/>
        </w:rPr>
        <w:t>שהוא</w:t>
      </w:r>
      <w:r w:rsidRPr="00E3591E">
        <w:rPr>
          <w:rtl/>
        </w:rPr>
        <w:t xml:space="preserve"> </w:t>
      </w:r>
      <w:r w:rsidRPr="00E3591E">
        <w:rPr>
          <w:rFonts w:hint="cs"/>
          <w:rtl/>
        </w:rPr>
        <w:t>יתברך</w:t>
      </w:r>
      <w:r w:rsidRPr="00E3591E">
        <w:rPr>
          <w:rtl/>
        </w:rPr>
        <w:t xml:space="preserve"> </w:t>
      </w:r>
      <w:r w:rsidRPr="00E3591E">
        <w:rPr>
          <w:rFonts w:hint="cs"/>
          <w:rtl/>
        </w:rPr>
        <w:t>מצטרף</w:t>
      </w:r>
      <w:r w:rsidRPr="00E3591E">
        <w:rPr>
          <w:rtl/>
        </w:rPr>
        <w:t xml:space="preserve"> </w:t>
      </w:r>
      <w:r w:rsidRPr="00E3591E">
        <w:rPr>
          <w:rFonts w:hint="cs"/>
          <w:rtl/>
        </w:rPr>
        <w:t>אל</w:t>
      </w:r>
      <w:r w:rsidRPr="00E3591E">
        <w:rPr>
          <w:rtl/>
        </w:rPr>
        <w:t xml:space="preserve"> </w:t>
      </w:r>
      <w:r w:rsidRPr="00E3591E">
        <w:rPr>
          <w:rFonts w:hint="cs"/>
          <w:rtl/>
        </w:rPr>
        <w:t>הנמצאים</w:t>
      </w:r>
      <w:r w:rsidRPr="00E3591E">
        <w:rPr>
          <w:rtl/>
        </w:rPr>
        <w:t xml:space="preserve">, </w:t>
      </w:r>
      <w:r w:rsidRPr="00E3591E">
        <w:rPr>
          <w:rFonts w:hint="cs"/>
          <w:rtl/>
        </w:rPr>
        <w:t>נמצאו</w:t>
      </w:r>
      <w:r w:rsidRPr="00E3591E">
        <w:rPr>
          <w:rtl/>
        </w:rPr>
        <w:t xml:space="preserve"> </w:t>
      </w:r>
      <w:r w:rsidRPr="00E3591E">
        <w:rPr>
          <w:rFonts w:hint="cs"/>
          <w:rtl/>
        </w:rPr>
        <w:t>הנמצאים</w:t>
      </w:r>
      <w:r w:rsidRPr="00E3591E">
        <w:rPr>
          <w:rtl/>
        </w:rPr>
        <w:t xml:space="preserve"> </w:t>
      </w:r>
      <w:r w:rsidRPr="00E3591E">
        <w:rPr>
          <w:rFonts w:hint="cs"/>
          <w:rtl/>
        </w:rPr>
        <w:t>בה</w:t>
      </w:r>
      <w:r>
        <w:rPr>
          <w:rFonts w:hint="cs"/>
          <w:rtl/>
        </w:rPr>
        <w:t>ו</w:t>
      </w:r>
      <w:r w:rsidRPr="00E3591E">
        <w:rPr>
          <w:rFonts w:hint="cs"/>
          <w:rtl/>
        </w:rPr>
        <w:t>ויותן</w:t>
      </w:r>
      <w:r w:rsidRPr="00E3591E">
        <w:rPr>
          <w:rtl/>
        </w:rPr>
        <w:t xml:space="preserve">. </w:t>
      </w:r>
      <w:r w:rsidRPr="00E3591E">
        <w:rPr>
          <w:rFonts w:hint="cs"/>
          <w:rtl/>
        </w:rPr>
        <w:t>ובמה</w:t>
      </w:r>
      <w:r w:rsidRPr="00E3591E">
        <w:rPr>
          <w:rtl/>
        </w:rPr>
        <w:t xml:space="preserve"> </w:t>
      </w:r>
      <w:r w:rsidRPr="00E3591E">
        <w:rPr>
          <w:rFonts w:hint="cs"/>
          <w:rtl/>
        </w:rPr>
        <w:t>שהוא</w:t>
      </w:r>
      <w:r w:rsidRPr="00E3591E">
        <w:rPr>
          <w:rtl/>
        </w:rPr>
        <w:t xml:space="preserve"> </w:t>
      </w:r>
      <w:r w:rsidRPr="00E3591E">
        <w:rPr>
          <w:rFonts w:hint="cs"/>
          <w:rtl/>
        </w:rPr>
        <w:t>יתברך</w:t>
      </w:r>
      <w:r w:rsidRPr="00E3591E">
        <w:rPr>
          <w:rtl/>
        </w:rPr>
        <w:t xml:space="preserve"> </w:t>
      </w:r>
      <w:r w:rsidRPr="00E3591E">
        <w:rPr>
          <w:rFonts w:hint="cs"/>
          <w:rtl/>
        </w:rPr>
        <w:t>נבדל</w:t>
      </w:r>
      <w:r w:rsidRPr="00E3591E">
        <w:rPr>
          <w:rtl/>
        </w:rPr>
        <w:t xml:space="preserve"> </w:t>
      </w:r>
      <w:r w:rsidRPr="00E3591E">
        <w:rPr>
          <w:rFonts w:hint="cs"/>
          <w:rtl/>
        </w:rPr>
        <w:t>מהם</w:t>
      </w:r>
      <w:r w:rsidRPr="00E3591E">
        <w:rPr>
          <w:rtl/>
        </w:rPr>
        <w:t xml:space="preserve">, </w:t>
      </w:r>
      <w:r w:rsidRPr="00E3591E">
        <w:rPr>
          <w:rFonts w:hint="cs"/>
          <w:rtl/>
        </w:rPr>
        <w:t>יש</w:t>
      </w:r>
      <w:r w:rsidRPr="00E3591E">
        <w:rPr>
          <w:rtl/>
        </w:rPr>
        <w:t xml:space="preserve"> </w:t>
      </w:r>
      <w:r w:rsidRPr="00E3591E">
        <w:rPr>
          <w:rFonts w:hint="cs"/>
          <w:rtl/>
        </w:rPr>
        <w:t>כאן</w:t>
      </w:r>
      <w:r w:rsidRPr="00E3591E">
        <w:rPr>
          <w:rtl/>
        </w:rPr>
        <w:t xml:space="preserve"> </w:t>
      </w:r>
      <w:r w:rsidRPr="00E3591E">
        <w:rPr>
          <w:rFonts w:hint="cs"/>
          <w:rtl/>
        </w:rPr>
        <w:t>שביתה</w:t>
      </w:r>
      <w:r w:rsidRPr="00E3591E">
        <w:rPr>
          <w:rtl/>
        </w:rPr>
        <w:t xml:space="preserve"> </w:t>
      </w:r>
      <w:r w:rsidRPr="00E3591E">
        <w:rPr>
          <w:rFonts w:hint="cs"/>
          <w:rtl/>
        </w:rPr>
        <w:t>מהם</w:t>
      </w:r>
      <w:r w:rsidRPr="00E3591E">
        <w:rPr>
          <w:rtl/>
        </w:rPr>
        <w:t xml:space="preserve">. </w:t>
      </w:r>
      <w:r w:rsidRPr="00E3591E">
        <w:rPr>
          <w:rFonts w:hint="cs"/>
          <w:rtl/>
        </w:rPr>
        <w:t>לכך</w:t>
      </w:r>
      <w:r w:rsidRPr="00E3591E">
        <w:rPr>
          <w:rtl/>
        </w:rPr>
        <w:t xml:space="preserve"> </w:t>
      </w:r>
      <w:r w:rsidRPr="00E3591E">
        <w:rPr>
          <w:rFonts w:hint="cs"/>
          <w:rtl/>
        </w:rPr>
        <w:t>שית</w:t>
      </w:r>
      <w:r w:rsidRPr="00E3591E">
        <w:rPr>
          <w:rtl/>
        </w:rPr>
        <w:t xml:space="preserve"> </w:t>
      </w:r>
      <w:r w:rsidRPr="00E3591E">
        <w:rPr>
          <w:rFonts w:hint="cs"/>
          <w:rtl/>
        </w:rPr>
        <w:t>אלפי</w:t>
      </w:r>
      <w:r w:rsidRPr="00E3591E">
        <w:rPr>
          <w:rtl/>
        </w:rPr>
        <w:t xml:space="preserve"> </w:t>
      </w:r>
      <w:r w:rsidRPr="00E3591E">
        <w:rPr>
          <w:rFonts w:hint="cs"/>
          <w:rtl/>
        </w:rPr>
        <w:t>שני</w:t>
      </w:r>
      <w:r w:rsidRPr="00E3591E">
        <w:rPr>
          <w:rtl/>
        </w:rPr>
        <w:t xml:space="preserve"> </w:t>
      </w:r>
      <w:r w:rsidRPr="00E3591E">
        <w:rPr>
          <w:rFonts w:hint="cs"/>
          <w:rtl/>
        </w:rPr>
        <w:t>הוי</w:t>
      </w:r>
      <w:r w:rsidRPr="00E3591E">
        <w:rPr>
          <w:rtl/>
        </w:rPr>
        <w:t xml:space="preserve"> </w:t>
      </w:r>
      <w:r w:rsidRPr="00E3591E">
        <w:rPr>
          <w:rFonts w:hint="cs"/>
          <w:rtl/>
        </w:rPr>
        <w:t>עלמא</w:t>
      </w:r>
      <w:r w:rsidRPr="00E3591E">
        <w:rPr>
          <w:rtl/>
        </w:rPr>
        <w:t xml:space="preserve">, </w:t>
      </w:r>
      <w:r w:rsidRPr="00E3591E">
        <w:rPr>
          <w:rFonts w:hint="cs"/>
          <w:rtl/>
        </w:rPr>
        <w:t>במה</w:t>
      </w:r>
      <w:r w:rsidRPr="00E3591E">
        <w:rPr>
          <w:rtl/>
        </w:rPr>
        <w:t xml:space="preserve"> </w:t>
      </w:r>
      <w:r w:rsidRPr="00E3591E">
        <w:rPr>
          <w:rFonts w:hint="cs"/>
          <w:rtl/>
        </w:rPr>
        <w:t>שהוא</w:t>
      </w:r>
      <w:r w:rsidRPr="00E3591E">
        <w:rPr>
          <w:rtl/>
        </w:rPr>
        <w:t xml:space="preserve"> </w:t>
      </w:r>
      <w:r w:rsidRPr="00E3591E">
        <w:rPr>
          <w:rFonts w:hint="cs"/>
          <w:rtl/>
        </w:rPr>
        <w:t>מצטרף</w:t>
      </w:r>
      <w:r w:rsidRPr="00E3591E">
        <w:rPr>
          <w:rtl/>
        </w:rPr>
        <w:t xml:space="preserve"> </w:t>
      </w:r>
      <w:r w:rsidRPr="00E3591E">
        <w:rPr>
          <w:rFonts w:hint="cs"/>
          <w:rtl/>
        </w:rPr>
        <w:t>אל</w:t>
      </w:r>
      <w:r w:rsidRPr="00E3591E">
        <w:rPr>
          <w:rtl/>
        </w:rPr>
        <w:t xml:space="preserve"> </w:t>
      </w:r>
      <w:r w:rsidRPr="00E3591E">
        <w:rPr>
          <w:rFonts w:hint="cs"/>
          <w:rtl/>
        </w:rPr>
        <w:t>הנמצאים</w:t>
      </w:r>
      <w:r w:rsidRPr="00E3591E">
        <w:rPr>
          <w:rtl/>
        </w:rPr>
        <w:t xml:space="preserve">. </w:t>
      </w:r>
      <w:r w:rsidRPr="00E3591E">
        <w:rPr>
          <w:rFonts w:hint="cs"/>
          <w:rtl/>
        </w:rPr>
        <w:t>וחד</w:t>
      </w:r>
      <w:r w:rsidRPr="00E3591E">
        <w:rPr>
          <w:rtl/>
        </w:rPr>
        <w:t xml:space="preserve"> </w:t>
      </w:r>
      <w:r w:rsidRPr="00E3591E">
        <w:rPr>
          <w:rFonts w:hint="cs"/>
          <w:rtl/>
        </w:rPr>
        <w:t>חרוב</w:t>
      </w:r>
      <w:r w:rsidRPr="00E3591E">
        <w:rPr>
          <w:rtl/>
        </w:rPr>
        <w:t xml:space="preserve">, </w:t>
      </w:r>
      <w:r w:rsidRPr="00E3591E">
        <w:rPr>
          <w:rFonts w:hint="cs"/>
          <w:rtl/>
        </w:rPr>
        <w:t>הוא</w:t>
      </w:r>
      <w:r w:rsidRPr="00E3591E">
        <w:rPr>
          <w:rtl/>
        </w:rPr>
        <w:t xml:space="preserve"> </w:t>
      </w:r>
      <w:r w:rsidRPr="00E3591E">
        <w:rPr>
          <w:rFonts w:hint="cs"/>
          <w:rtl/>
        </w:rPr>
        <w:t>אלף</w:t>
      </w:r>
      <w:r w:rsidRPr="00E3591E">
        <w:rPr>
          <w:rtl/>
        </w:rPr>
        <w:t xml:space="preserve"> </w:t>
      </w:r>
      <w:r w:rsidRPr="00E3591E">
        <w:rPr>
          <w:rFonts w:hint="cs"/>
          <w:rtl/>
        </w:rPr>
        <w:t>השביעי</w:t>
      </w:r>
      <w:r w:rsidRPr="00E3591E">
        <w:rPr>
          <w:rtl/>
        </w:rPr>
        <w:t xml:space="preserve">, </w:t>
      </w:r>
      <w:r w:rsidRPr="00E3591E">
        <w:rPr>
          <w:rFonts w:hint="cs"/>
          <w:rtl/>
        </w:rPr>
        <w:t>וזהו</w:t>
      </w:r>
      <w:r w:rsidRPr="00E3591E">
        <w:rPr>
          <w:rtl/>
        </w:rPr>
        <w:t xml:space="preserve"> </w:t>
      </w:r>
      <w:r w:rsidRPr="00E3591E">
        <w:rPr>
          <w:rFonts w:hint="cs"/>
          <w:rtl/>
        </w:rPr>
        <w:t>מצד</w:t>
      </w:r>
      <w:r w:rsidRPr="00E3591E">
        <w:rPr>
          <w:rtl/>
        </w:rPr>
        <w:t xml:space="preserve"> </w:t>
      </w:r>
      <w:r w:rsidRPr="00E3591E">
        <w:rPr>
          <w:rFonts w:hint="cs"/>
          <w:rtl/>
        </w:rPr>
        <w:t>שהוא</w:t>
      </w:r>
      <w:r w:rsidRPr="00E3591E">
        <w:rPr>
          <w:rtl/>
        </w:rPr>
        <w:t xml:space="preserve"> </w:t>
      </w:r>
      <w:r w:rsidRPr="00E3591E">
        <w:rPr>
          <w:rFonts w:hint="cs"/>
          <w:rtl/>
        </w:rPr>
        <w:t>נבדל</w:t>
      </w:r>
      <w:r w:rsidRPr="00E3591E">
        <w:rPr>
          <w:rtl/>
        </w:rPr>
        <w:t xml:space="preserve"> </w:t>
      </w:r>
      <w:r w:rsidRPr="00E3591E">
        <w:rPr>
          <w:rFonts w:hint="cs"/>
          <w:rtl/>
        </w:rPr>
        <w:t>מן</w:t>
      </w:r>
      <w:r w:rsidRPr="00E3591E">
        <w:rPr>
          <w:rtl/>
        </w:rPr>
        <w:t xml:space="preserve"> </w:t>
      </w:r>
      <w:r w:rsidRPr="00E3591E">
        <w:rPr>
          <w:rFonts w:hint="cs"/>
          <w:rtl/>
        </w:rPr>
        <w:t>הנמצאים</w:t>
      </w:r>
      <w:r w:rsidRPr="00E3591E">
        <w:rPr>
          <w:rtl/>
        </w:rPr>
        <w:t xml:space="preserve">. </w:t>
      </w:r>
    </w:p>
    <w:p w:rsidR="00D33F09" w:rsidRDefault="00D33F09" w:rsidP="00FB3502">
      <w:pPr>
        <w:rPr>
          <w:rtl/>
        </w:rPr>
      </w:pPr>
    </w:p>
    <w:p w:rsidR="00657196" w:rsidRDefault="00657196" w:rsidP="00FB3502">
      <w:pPr>
        <w:rPr>
          <w:rtl/>
        </w:rPr>
      </w:pPr>
      <w:r w:rsidRPr="00E3591E">
        <w:rPr>
          <w:rFonts w:hint="cs"/>
          <w:rtl/>
        </w:rPr>
        <w:t>ומאחר</w:t>
      </w:r>
      <w:r w:rsidRPr="00E3591E">
        <w:rPr>
          <w:rtl/>
        </w:rPr>
        <w:t xml:space="preserve"> </w:t>
      </w:r>
      <w:r w:rsidRPr="00E3591E">
        <w:rPr>
          <w:rFonts w:hint="cs"/>
          <w:rtl/>
        </w:rPr>
        <w:t>שאי</w:t>
      </w:r>
      <w:r w:rsidRPr="00E3591E">
        <w:rPr>
          <w:rtl/>
        </w:rPr>
        <w:t xml:space="preserve"> </w:t>
      </w:r>
      <w:r w:rsidRPr="00E3591E">
        <w:rPr>
          <w:rFonts w:hint="cs"/>
          <w:rtl/>
        </w:rPr>
        <w:t>אפשר</w:t>
      </w:r>
      <w:r w:rsidRPr="00E3591E">
        <w:rPr>
          <w:rtl/>
        </w:rPr>
        <w:t xml:space="preserve"> </w:t>
      </w:r>
      <w:r w:rsidRPr="00E3591E">
        <w:rPr>
          <w:rFonts w:hint="cs"/>
          <w:rtl/>
        </w:rPr>
        <w:t>לומר</w:t>
      </w:r>
      <w:r w:rsidRPr="00E3591E">
        <w:rPr>
          <w:rtl/>
        </w:rPr>
        <w:t xml:space="preserve"> </w:t>
      </w:r>
      <w:r w:rsidRPr="00E3591E">
        <w:rPr>
          <w:rFonts w:hint="cs"/>
          <w:rtl/>
        </w:rPr>
        <w:t>רק</w:t>
      </w:r>
      <w:r w:rsidRPr="00E3591E">
        <w:rPr>
          <w:rtl/>
        </w:rPr>
        <w:t xml:space="preserve"> </w:t>
      </w:r>
      <w:r w:rsidRPr="00E3591E">
        <w:rPr>
          <w:rFonts w:hint="cs"/>
          <w:rtl/>
        </w:rPr>
        <w:t>שיהיה</w:t>
      </w:r>
      <w:r w:rsidRPr="00E3591E">
        <w:rPr>
          <w:rtl/>
        </w:rPr>
        <w:t xml:space="preserve"> </w:t>
      </w:r>
      <w:r w:rsidRPr="00E3591E">
        <w:rPr>
          <w:rFonts w:hint="cs"/>
          <w:rtl/>
        </w:rPr>
        <w:t>כאן</w:t>
      </w:r>
      <w:r w:rsidRPr="00E3591E">
        <w:rPr>
          <w:rtl/>
        </w:rPr>
        <w:t xml:space="preserve"> </w:t>
      </w:r>
      <w:r w:rsidRPr="00E3591E">
        <w:rPr>
          <w:rFonts w:hint="cs"/>
          <w:rtl/>
        </w:rPr>
        <w:t>שביתה</w:t>
      </w:r>
      <w:r w:rsidRPr="00E3591E">
        <w:rPr>
          <w:rtl/>
        </w:rPr>
        <w:t xml:space="preserve"> </w:t>
      </w:r>
      <w:r w:rsidRPr="00E3591E">
        <w:rPr>
          <w:rFonts w:hint="cs"/>
          <w:rtl/>
        </w:rPr>
        <w:t>והפסק</w:t>
      </w:r>
      <w:r w:rsidRPr="00E3591E">
        <w:rPr>
          <w:rtl/>
        </w:rPr>
        <w:t xml:space="preserve">, </w:t>
      </w:r>
      <w:r w:rsidRPr="00E3591E">
        <w:rPr>
          <w:rFonts w:hint="cs"/>
          <w:rtl/>
        </w:rPr>
        <w:t>ובו</w:t>
      </w:r>
      <w:r w:rsidRPr="00E3591E">
        <w:rPr>
          <w:rtl/>
        </w:rPr>
        <w:t xml:space="preserve"> </w:t>
      </w:r>
      <w:r w:rsidRPr="00E3591E">
        <w:rPr>
          <w:rFonts w:hint="cs"/>
          <w:rtl/>
        </w:rPr>
        <w:t>יהיה</w:t>
      </w:r>
      <w:r w:rsidRPr="00E3591E">
        <w:rPr>
          <w:rtl/>
        </w:rPr>
        <w:t xml:space="preserve"> </w:t>
      </w:r>
      <w:r w:rsidRPr="00E3591E">
        <w:rPr>
          <w:rFonts w:hint="cs"/>
          <w:rtl/>
        </w:rPr>
        <w:t>נשגב</w:t>
      </w:r>
      <w:r w:rsidRPr="00E3591E">
        <w:rPr>
          <w:rtl/>
        </w:rPr>
        <w:t xml:space="preserve"> </w:t>
      </w:r>
      <w:r w:rsidRPr="00E3591E">
        <w:rPr>
          <w:rFonts w:hint="cs"/>
          <w:rtl/>
        </w:rPr>
        <w:t>לבדו</w:t>
      </w:r>
      <w:r w:rsidRPr="00E3591E">
        <w:rPr>
          <w:rtl/>
        </w:rPr>
        <w:t xml:space="preserve">, </w:t>
      </w:r>
      <w:r w:rsidRPr="00E3591E">
        <w:rPr>
          <w:rFonts w:hint="cs"/>
          <w:rtl/>
        </w:rPr>
        <w:t>נבדל</w:t>
      </w:r>
      <w:r w:rsidRPr="00E3591E">
        <w:rPr>
          <w:rtl/>
        </w:rPr>
        <w:t xml:space="preserve"> </w:t>
      </w:r>
      <w:r w:rsidRPr="00E3591E">
        <w:rPr>
          <w:rFonts w:hint="cs"/>
          <w:rtl/>
        </w:rPr>
        <w:t>מן</w:t>
      </w:r>
      <w:r w:rsidRPr="00E3591E">
        <w:rPr>
          <w:rtl/>
        </w:rPr>
        <w:t xml:space="preserve"> </w:t>
      </w:r>
      <w:r w:rsidRPr="00E3591E">
        <w:rPr>
          <w:rFonts w:hint="cs"/>
          <w:rtl/>
        </w:rPr>
        <w:t>הנמצאים</w:t>
      </w:r>
      <w:r w:rsidRPr="00E3591E">
        <w:rPr>
          <w:rtl/>
        </w:rPr>
        <w:t xml:space="preserve">, </w:t>
      </w:r>
      <w:r w:rsidRPr="00E3591E">
        <w:rPr>
          <w:rFonts w:hint="cs"/>
          <w:rtl/>
        </w:rPr>
        <w:t>ראוי</w:t>
      </w:r>
      <w:r w:rsidRPr="00E3591E">
        <w:rPr>
          <w:rtl/>
        </w:rPr>
        <w:t xml:space="preserve"> </w:t>
      </w:r>
      <w:r w:rsidRPr="00E3591E">
        <w:rPr>
          <w:rFonts w:hint="cs"/>
          <w:rtl/>
        </w:rPr>
        <w:t>אל</w:t>
      </w:r>
      <w:r w:rsidRPr="00E3591E">
        <w:rPr>
          <w:rtl/>
        </w:rPr>
        <w:t xml:space="preserve"> </w:t>
      </w:r>
      <w:r w:rsidRPr="00E3591E">
        <w:rPr>
          <w:rFonts w:hint="cs"/>
          <w:rtl/>
        </w:rPr>
        <w:t>זה</w:t>
      </w:r>
      <w:r w:rsidRPr="00E3591E">
        <w:rPr>
          <w:rtl/>
        </w:rPr>
        <w:t xml:space="preserve"> </w:t>
      </w:r>
      <w:r w:rsidRPr="00E3591E">
        <w:rPr>
          <w:rFonts w:hint="cs"/>
          <w:rtl/>
        </w:rPr>
        <w:t>השביעי</w:t>
      </w:r>
      <w:r w:rsidRPr="00E3591E">
        <w:rPr>
          <w:rtl/>
        </w:rPr>
        <w:t xml:space="preserve">. </w:t>
      </w:r>
      <w:r w:rsidRPr="00E3591E">
        <w:rPr>
          <w:rFonts w:hint="cs"/>
          <w:rtl/>
        </w:rPr>
        <w:t>כי</w:t>
      </w:r>
      <w:r w:rsidRPr="00E3591E">
        <w:rPr>
          <w:rtl/>
        </w:rPr>
        <w:t xml:space="preserve"> </w:t>
      </w:r>
      <w:r w:rsidRPr="00E3591E">
        <w:rPr>
          <w:rFonts w:hint="cs"/>
          <w:rtl/>
        </w:rPr>
        <w:t>בכל</w:t>
      </w:r>
      <w:r w:rsidRPr="00E3591E">
        <w:rPr>
          <w:rtl/>
        </w:rPr>
        <w:t xml:space="preserve"> </w:t>
      </w:r>
      <w:r w:rsidRPr="00E3591E">
        <w:rPr>
          <w:rFonts w:hint="cs"/>
          <w:rtl/>
        </w:rPr>
        <w:t>מקום</w:t>
      </w:r>
      <w:r w:rsidRPr="00E3591E">
        <w:rPr>
          <w:rtl/>
        </w:rPr>
        <w:t xml:space="preserve"> </w:t>
      </w:r>
      <w:r w:rsidRPr="00E3591E">
        <w:rPr>
          <w:rFonts w:hint="cs"/>
          <w:rtl/>
        </w:rPr>
        <w:t>הוא</w:t>
      </w:r>
      <w:r w:rsidRPr="00E3591E">
        <w:rPr>
          <w:rtl/>
        </w:rPr>
        <w:t xml:space="preserve"> </w:t>
      </w:r>
      <w:r w:rsidRPr="00E3591E">
        <w:rPr>
          <w:rFonts w:hint="cs"/>
          <w:rtl/>
        </w:rPr>
        <w:t>מיוחד</w:t>
      </w:r>
      <w:r w:rsidRPr="00E3591E">
        <w:rPr>
          <w:rtl/>
        </w:rPr>
        <w:t xml:space="preserve"> </w:t>
      </w:r>
      <w:r w:rsidRPr="00E3591E">
        <w:rPr>
          <w:rFonts w:hint="cs"/>
          <w:rtl/>
        </w:rPr>
        <w:t>לקדושה</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sidRPr="00E3591E">
        <w:rPr>
          <w:rFonts w:hint="cs"/>
          <w:rtl/>
        </w:rPr>
        <w:t>בחבור</w:t>
      </w:r>
      <w:r w:rsidRPr="00E3591E">
        <w:rPr>
          <w:rtl/>
        </w:rPr>
        <w:t xml:space="preserve"> </w:t>
      </w:r>
      <w:r w:rsidRPr="00DD4439">
        <w:rPr>
          <w:rFonts w:hint="cs"/>
          <w:b/>
          <w:bCs/>
          <w:color w:val="C00000"/>
          <w:rtl/>
        </w:rPr>
        <w:t>גבורות</w:t>
      </w:r>
      <w:r w:rsidRPr="00DD4439">
        <w:rPr>
          <w:b/>
          <w:bCs/>
          <w:color w:val="C00000"/>
          <w:rtl/>
        </w:rPr>
        <w:t xml:space="preserve"> </w:t>
      </w:r>
      <w:r w:rsidRPr="00DD4439">
        <w:rPr>
          <w:rFonts w:hint="cs"/>
          <w:b/>
          <w:bCs/>
          <w:color w:val="C00000"/>
          <w:rtl/>
        </w:rPr>
        <w:t>ה'</w:t>
      </w:r>
      <w:r w:rsidRPr="00DD4439">
        <w:rPr>
          <w:b/>
          <w:bCs/>
          <w:color w:val="C00000"/>
          <w:rtl/>
        </w:rPr>
        <w:t>.</w:t>
      </w:r>
      <w:r w:rsidRPr="00E3591E">
        <w:rPr>
          <w:rtl/>
        </w:rPr>
        <w:t xml:space="preserve"> </w:t>
      </w:r>
      <w:r w:rsidRPr="00E3591E">
        <w:rPr>
          <w:rFonts w:hint="cs"/>
          <w:rtl/>
        </w:rPr>
        <w:t>ולכך</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שהוא</w:t>
      </w:r>
      <w:r w:rsidRPr="00E3591E">
        <w:rPr>
          <w:rtl/>
        </w:rPr>
        <w:t xml:space="preserve"> </w:t>
      </w:r>
      <w:r w:rsidRPr="00E3591E">
        <w:rPr>
          <w:rFonts w:hint="cs"/>
          <w:rtl/>
        </w:rPr>
        <w:t>קדוש</w:t>
      </w:r>
      <w:r w:rsidRPr="00E3591E">
        <w:rPr>
          <w:rtl/>
        </w:rPr>
        <w:t xml:space="preserve"> </w:t>
      </w:r>
      <w:r w:rsidRPr="00E3591E">
        <w:rPr>
          <w:rFonts w:hint="cs"/>
          <w:rtl/>
        </w:rPr>
        <w:t>בכל</w:t>
      </w:r>
      <w:r w:rsidRPr="00E3591E">
        <w:rPr>
          <w:rtl/>
        </w:rPr>
        <w:t xml:space="preserve"> </w:t>
      </w:r>
      <w:r w:rsidRPr="00E3591E">
        <w:rPr>
          <w:rFonts w:hint="cs"/>
          <w:rtl/>
        </w:rPr>
        <w:t>הקדושות</w:t>
      </w:r>
      <w:r w:rsidRPr="00E3591E">
        <w:rPr>
          <w:rtl/>
        </w:rPr>
        <w:t xml:space="preserve">, </w:t>
      </w:r>
      <w:r w:rsidRPr="00E3591E">
        <w:rPr>
          <w:rFonts w:hint="cs"/>
          <w:rtl/>
        </w:rPr>
        <w:t>לכך</w:t>
      </w:r>
      <w:r w:rsidRPr="00E3591E">
        <w:rPr>
          <w:rtl/>
        </w:rPr>
        <w:t xml:space="preserve"> </w:t>
      </w:r>
      <w:r w:rsidRPr="00E3591E">
        <w:rPr>
          <w:rFonts w:hint="cs"/>
          <w:rtl/>
        </w:rPr>
        <w:t>נבדל</w:t>
      </w:r>
      <w:r w:rsidRPr="00E3591E">
        <w:rPr>
          <w:rtl/>
        </w:rPr>
        <w:t xml:space="preserve"> </w:t>
      </w:r>
      <w:r w:rsidRPr="00E3591E">
        <w:rPr>
          <w:rFonts w:hint="cs"/>
          <w:rtl/>
        </w:rPr>
        <w:t>מן</w:t>
      </w:r>
      <w:r w:rsidRPr="00E3591E">
        <w:rPr>
          <w:rtl/>
        </w:rPr>
        <w:t xml:space="preserve"> </w:t>
      </w:r>
      <w:r w:rsidRPr="00E3591E">
        <w:rPr>
          <w:rFonts w:hint="cs"/>
          <w:rtl/>
        </w:rPr>
        <w:t>הנמצאים</w:t>
      </w:r>
      <w:r w:rsidRPr="00E3591E">
        <w:rPr>
          <w:rtl/>
        </w:rPr>
        <w:t xml:space="preserve">. </w:t>
      </w:r>
      <w:r w:rsidRPr="00E3591E">
        <w:rPr>
          <w:rFonts w:hint="cs"/>
          <w:rtl/>
        </w:rPr>
        <w:t>והוא</w:t>
      </w:r>
      <w:r w:rsidRPr="00E3591E">
        <w:rPr>
          <w:rtl/>
        </w:rPr>
        <w:t xml:space="preserve"> </w:t>
      </w:r>
      <w:r w:rsidRPr="00E3591E">
        <w:rPr>
          <w:rFonts w:hint="cs"/>
          <w:rtl/>
        </w:rPr>
        <w:t>יתברך</w:t>
      </w:r>
      <w:r w:rsidRPr="00E3591E">
        <w:rPr>
          <w:rtl/>
        </w:rPr>
        <w:t xml:space="preserve"> </w:t>
      </w:r>
      <w:r w:rsidRPr="00E3591E">
        <w:rPr>
          <w:rFonts w:hint="cs"/>
          <w:rtl/>
        </w:rPr>
        <w:t>מתקדש</w:t>
      </w:r>
      <w:r w:rsidRPr="00E3591E">
        <w:rPr>
          <w:rtl/>
        </w:rPr>
        <w:t xml:space="preserve"> </w:t>
      </w:r>
      <w:r w:rsidRPr="00E3591E">
        <w:rPr>
          <w:rFonts w:hint="cs"/>
          <w:rtl/>
        </w:rPr>
        <w:t>מן</w:t>
      </w:r>
      <w:r w:rsidRPr="00E3591E">
        <w:rPr>
          <w:rtl/>
        </w:rPr>
        <w:t xml:space="preserve"> </w:t>
      </w:r>
      <w:r w:rsidRPr="00E3591E">
        <w:rPr>
          <w:rFonts w:hint="cs"/>
          <w:rtl/>
        </w:rPr>
        <w:t>העולם</w:t>
      </w:r>
      <w:r w:rsidRPr="00E3591E">
        <w:rPr>
          <w:rtl/>
        </w:rPr>
        <w:t xml:space="preserve"> </w:t>
      </w:r>
      <w:r w:rsidRPr="00E3591E">
        <w:rPr>
          <w:rFonts w:hint="cs"/>
          <w:rtl/>
        </w:rPr>
        <w:t>באלף</w:t>
      </w:r>
      <w:r w:rsidRPr="00E3591E">
        <w:rPr>
          <w:rtl/>
        </w:rPr>
        <w:t xml:space="preserve"> </w:t>
      </w:r>
      <w:r w:rsidRPr="00E3591E">
        <w:rPr>
          <w:rFonts w:hint="cs"/>
          <w:rtl/>
        </w:rPr>
        <w:t>הז</w:t>
      </w:r>
      <w:r>
        <w:rPr>
          <w:rFonts w:hint="cs"/>
          <w:rtl/>
        </w:rPr>
        <w:t>'</w:t>
      </w:r>
      <w:r w:rsidRPr="00E3591E">
        <w:rPr>
          <w:rtl/>
        </w:rPr>
        <w:t xml:space="preserve">, </w:t>
      </w:r>
      <w:r w:rsidRPr="00E3591E">
        <w:rPr>
          <w:rFonts w:hint="cs"/>
          <w:rtl/>
        </w:rPr>
        <w:t>ונשגב</w:t>
      </w:r>
      <w:r w:rsidRPr="00E3591E">
        <w:rPr>
          <w:rtl/>
        </w:rPr>
        <w:t xml:space="preserve"> </w:t>
      </w:r>
      <w:r w:rsidRPr="00E3591E">
        <w:rPr>
          <w:rFonts w:hint="cs"/>
          <w:rtl/>
        </w:rPr>
        <w:t>באלף</w:t>
      </w:r>
      <w:r w:rsidRPr="00E3591E">
        <w:rPr>
          <w:rtl/>
        </w:rPr>
        <w:t xml:space="preserve"> </w:t>
      </w:r>
      <w:r w:rsidRPr="00E3591E">
        <w:rPr>
          <w:rFonts w:hint="cs"/>
          <w:rtl/>
        </w:rPr>
        <w:t>הז</w:t>
      </w:r>
      <w:r>
        <w:rPr>
          <w:rFonts w:hint="cs"/>
          <w:rtl/>
        </w:rPr>
        <w:t>'</w:t>
      </w:r>
      <w:r w:rsidRPr="00E3591E">
        <w:rPr>
          <w:rtl/>
        </w:rPr>
        <w:t xml:space="preserve">. </w:t>
      </w:r>
      <w:r w:rsidRPr="00E3591E">
        <w:rPr>
          <w:rFonts w:hint="cs"/>
          <w:rtl/>
        </w:rPr>
        <w:t>וכל</w:t>
      </w:r>
      <w:r w:rsidRPr="00E3591E">
        <w:rPr>
          <w:rtl/>
        </w:rPr>
        <w:t xml:space="preserve"> </w:t>
      </w:r>
      <w:r w:rsidRPr="00E3591E">
        <w:rPr>
          <w:rFonts w:hint="cs"/>
          <w:rtl/>
        </w:rPr>
        <w:t>דבר</w:t>
      </w:r>
      <w:r w:rsidRPr="00E3591E">
        <w:rPr>
          <w:rtl/>
        </w:rPr>
        <w:t xml:space="preserve"> </w:t>
      </w:r>
      <w:r w:rsidRPr="00E3591E">
        <w:rPr>
          <w:rFonts w:hint="cs"/>
          <w:rtl/>
        </w:rPr>
        <w:t>שהוא</w:t>
      </w:r>
      <w:r w:rsidRPr="00E3591E">
        <w:rPr>
          <w:rtl/>
        </w:rPr>
        <w:t xml:space="preserve"> </w:t>
      </w:r>
      <w:r w:rsidRPr="00E3591E">
        <w:rPr>
          <w:rFonts w:hint="cs"/>
          <w:rtl/>
        </w:rPr>
        <w:t>חמרי</w:t>
      </w:r>
      <w:r w:rsidRPr="00E3591E">
        <w:rPr>
          <w:rtl/>
        </w:rPr>
        <w:t xml:space="preserve"> </w:t>
      </w:r>
      <w:r w:rsidRPr="00E3591E">
        <w:rPr>
          <w:rFonts w:hint="cs"/>
          <w:rtl/>
        </w:rPr>
        <w:t>או</w:t>
      </w:r>
      <w:r w:rsidRPr="00E3591E">
        <w:rPr>
          <w:rtl/>
        </w:rPr>
        <w:t xml:space="preserve"> </w:t>
      </w:r>
      <w:r w:rsidRPr="00E3591E">
        <w:rPr>
          <w:rFonts w:hint="cs"/>
          <w:rtl/>
        </w:rPr>
        <w:t>נוטה</w:t>
      </w:r>
      <w:r w:rsidRPr="00E3591E">
        <w:rPr>
          <w:rtl/>
        </w:rPr>
        <w:t xml:space="preserve"> </w:t>
      </w:r>
      <w:r w:rsidRPr="00E3591E">
        <w:rPr>
          <w:rFonts w:hint="cs"/>
          <w:rtl/>
        </w:rPr>
        <w:t>אל</w:t>
      </w:r>
      <w:r w:rsidRPr="00E3591E">
        <w:rPr>
          <w:rtl/>
        </w:rPr>
        <w:t xml:space="preserve"> </w:t>
      </w:r>
      <w:r w:rsidRPr="00E3591E">
        <w:rPr>
          <w:rFonts w:hint="cs"/>
          <w:rtl/>
        </w:rPr>
        <w:t>הח</w:t>
      </w:r>
      <w:r>
        <w:rPr>
          <w:rFonts w:hint="cs"/>
          <w:rtl/>
        </w:rPr>
        <w:t>ו</w:t>
      </w:r>
      <w:r w:rsidRPr="00E3591E">
        <w:rPr>
          <w:rFonts w:hint="cs"/>
          <w:rtl/>
        </w:rPr>
        <w:t>מרי</w:t>
      </w:r>
      <w:r w:rsidRPr="00E3591E">
        <w:rPr>
          <w:rtl/>
        </w:rPr>
        <w:t xml:space="preserve"> </w:t>
      </w:r>
      <w:r w:rsidRPr="00E3591E">
        <w:rPr>
          <w:rFonts w:hint="cs"/>
          <w:rtl/>
        </w:rPr>
        <w:t>הוא</w:t>
      </w:r>
      <w:r w:rsidRPr="00E3591E">
        <w:rPr>
          <w:rtl/>
        </w:rPr>
        <w:t xml:space="preserve"> </w:t>
      </w:r>
      <w:r w:rsidRPr="00E3591E">
        <w:rPr>
          <w:rFonts w:hint="cs"/>
          <w:rtl/>
        </w:rPr>
        <w:t>חרב</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העולם</w:t>
      </w:r>
      <w:r w:rsidRPr="00E3591E">
        <w:rPr>
          <w:rtl/>
        </w:rPr>
        <w:t xml:space="preserve"> </w:t>
      </w:r>
      <w:r w:rsidRPr="00E3591E">
        <w:rPr>
          <w:rFonts w:hint="cs"/>
          <w:rtl/>
        </w:rPr>
        <w:t>הגשמי</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כח</w:t>
      </w:r>
      <w:r w:rsidRPr="00E3591E">
        <w:rPr>
          <w:rtl/>
        </w:rPr>
        <w:t xml:space="preserve"> </w:t>
      </w:r>
      <w:r w:rsidRPr="00E3591E">
        <w:rPr>
          <w:rFonts w:hint="cs"/>
          <w:rtl/>
        </w:rPr>
        <w:t>באלף</w:t>
      </w:r>
      <w:r w:rsidRPr="00E3591E">
        <w:rPr>
          <w:rtl/>
        </w:rPr>
        <w:t xml:space="preserve"> </w:t>
      </w:r>
      <w:r w:rsidRPr="00E3591E">
        <w:rPr>
          <w:rFonts w:hint="cs"/>
          <w:rtl/>
        </w:rPr>
        <w:t>השביעי</w:t>
      </w:r>
      <w:r w:rsidRPr="00E3591E">
        <w:rPr>
          <w:rtl/>
        </w:rPr>
        <w:t xml:space="preserve">, </w:t>
      </w:r>
      <w:r w:rsidRPr="00E3591E">
        <w:rPr>
          <w:rFonts w:hint="cs"/>
          <w:rtl/>
        </w:rPr>
        <w:t>מפני</w:t>
      </w:r>
      <w:r w:rsidRPr="00E3591E">
        <w:rPr>
          <w:rtl/>
        </w:rPr>
        <w:t xml:space="preserve"> </w:t>
      </w:r>
      <w:r w:rsidRPr="00E3591E">
        <w:rPr>
          <w:rFonts w:hint="cs"/>
          <w:rtl/>
        </w:rPr>
        <w:t>כי</w:t>
      </w:r>
      <w:r w:rsidRPr="00E3591E">
        <w:rPr>
          <w:rtl/>
        </w:rPr>
        <w:t xml:space="preserve"> </w:t>
      </w:r>
      <w:r w:rsidRPr="00E3591E">
        <w:rPr>
          <w:rFonts w:hint="cs"/>
          <w:rtl/>
        </w:rPr>
        <w:t>אלף</w:t>
      </w:r>
      <w:r w:rsidRPr="00E3591E">
        <w:rPr>
          <w:rtl/>
        </w:rPr>
        <w:t xml:space="preserve"> </w:t>
      </w:r>
      <w:r w:rsidRPr="00E3591E">
        <w:rPr>
          <w:rFonts w:hint="cs"/>
          <w:rtl/>
        </w:rPr>
        <w:t>השביעי</w:t>
      </w:r>
      <w:r w:rsidRPr="00E3591E">
        <w:rPr>
          <w:rtl/>
        </w:rPr>
        <w:t xml:space="preserve"> </w:t>
      </w:r>
      <w:r w:rsidRPr="00E3591E">
        <w:rPr>
          <w:rFonts w:hint="cs"/>
          <w:rtl/>
        </w:rPr>
        <w:t>מיוחד</w:t>
      </w:r>
      <w:r w:rsidRPr="00E3591E">
        <w:rPr>
          <w:rtl/>
        </w:rPr>
        <w:t xml:space="preserve"> </w:t>
      </w:r>
      <w:r w:rsidRPr="00E3591E">
        <w:rPr>
          <w:rFonts w:hint="cs"/>
          <w:rtl/>
        </w:rPr>
        <w:t>לנבדל</w:t>
      </w:r>
      <w:r w:rsidRPr="00E3591E">
        <w:rPr>
          <w:rtl/>
        </w:rPr>
        <w:t xml:space="preserve"> </w:t>
      </w:r>
      <w:r w:rsidRPr="00E3591E">
        <w:rPr>
          <w:rFonts w:hint="cs"/>
          <w:rtl/>
        </w:rPr>
        <w:t>מן</w:t>
      </w:r>
      <w:r w:rsidRPr="00E3591E">
        <w:rPr>
          <w:rtl/>
        </w:rPr>
        <w:t xml:space="preserve"> </w:t>
      </w:r>
      <w:r w:rsidRPr="00E3591E">
        <w:rPr>
          <w:rFonts w:hint="cs"/>
          <w:rtl/>
        </w:rPr>
        <w:t>הגשמי</w:t>
      </w:r>
      <w:r w:rsidRPr="00E3591E">
        <w:rPr>
          <w:rtl/>
        </w:rPr>
        <w:t xml:space="preserve">. </w:t>
      </w:r>
      <w:r w:rsidRPr="00E3591E">
        <w:rPr>
          <w:rFonts w:hint="cs"/>
          <w:rtl/>
        </w:rPr>
        <w:t>ולפיכך</w:t>
      </w:r>
      <w:r w:rsidRPr="00E3591E">
        <w:rPr>
          <w:rtl/>
        </w:rPr>
        <w:t xml:space="preserve"> </w:t>
      </w:r>
      <w:r w:rsidRPr="00E3591E">
        <w:rPr>
          <w:rFonts w:hint="cs"/>
          <w:rtl/>
        </w:rPr>
        <w:t>אמרו</w:t>
      </w:r>
      <w:r w:rsidRPr="00E3591E">
        <w:rPr>
          <w:rtl/>
        </w:rPr>
        <w:t xml:space="preserve"> </w:t>
      </w:r>
      <w:r w:rsidRPr="00E3591E">
        <w:rPr>
          <w:rFonts w:hint="cs"/>
          <w:rtl/>
        </w:rPr>
        <w:t>שם</w:t>
      </w:r>
      <w:r w:rsidRPr="00E3591E">
        <w:rPr>
          <w:rtl/>
        </w:rPr>
        <w:t xml:space="preserve"> (</w:t>
      </w:r>
      <w:r w:rsidRPr="00E3591E">
        <w:rPr>
          <w:rFonts w:hint="cs"/>
          <w:rtl/>
        </w:rPr>
        <w:t>סנהדרין</w:t>
      </w:r>
      <w:r w:rsidRPr="00E3591E">
        <w:rPr>
          <w:rtl/>
        </w:rPr>
        <w:t xml:space="preserve"> </w:t>
      </w:r>
      <w:r w:rsidRPr="00E3591E">
        <w:rPr>
          <w:rFonts w:hint="cs"/>
          <w:rtl/>
        </w:rPr>
        <w:t>צז</w:t>
      </w:r>
      <w:r w:rsidRPr="00E3591E">
        <w:rPr>
          <w:rtl/>
        </w:rPr>
        <w:t xml:space="preserve"> </w:t>
      </w:r>
      <w:r w:rsidRPr="00E3591E">
        <w:rPr>
          <w:rFonts w:hint="cs"/>
          <w:rtl/>
        </w:rPr>
        <w:t>א</w:t>
      </w:r>
      <w:r w:rsidRPr="00E3591E">
        <w:rPr>
          <w:rtl/>
        </w:rPr>
        <w:t xml:space="preserve">) </w:t>
      </w:r>
      <w:r w:rsidRPr="00E3591E">
        <w:rPr>
          <w:rFonts w:hint="cs"/>
          <w:rtl/>
        </w:rPr>
        <w:t>כשם</w:t>
      </w:r>
      <w:r w:rsidRPr="00E3591E">
        <w:rPr>
          <w:rtl/>
        </w:rPr>
        <w:t xml:space="preserve"> </w:t>
      </w:r>
      <w:r w:rsidRPr="00E3591E">
        <w:rPr>
          <w:rFonts w:hint="cs"/>
          <w:rtl/>
        </w:rPr>
        <w:t>שהשביעית</w:t>
      </w:r>
      <w:r w:rsidRPr="00E3591E">
        <w:rPr>
          <w:rtl/>
        </w:rPr>
        <w:t xml:space="preserve"> </w:t>
      </w:r>
      <w:r w:rsidRPr="00E3591E">
        <w:rPr>
          <w:rFonts w:hint="cs"/>
          <w:rtl/>
        </w:rPr>
        <w:t>משמט</w:t>
      </w:r>
      <w:r w:rsidRPr="00E3591E">
        <w:rPr>
          <w:rtl/>
        </w:rPr>
        <w:t xml:space="preserve"> </w:t>
      </w:r>
      <w:r w:rsidRPr="00E3591E">
        <w:rPr>
          <w:rFonts w:hint="cs"/>
          <w:rtl/>
        </w:rPr>
        <w:t>אחד</w:t>
      </w:r>
      <w:r w:rsidRPr="00E3591E">
        <w:rPr>
          <w:rtl/>
        </w:rPr>
        <w:t xml:space="preserve"> </w:t>
      </w:r>
      <w:r w:rsidRPr="00E3591E">
        <w:rPr>
          <w:rFonts w:hint="cs"/>
          <w:rtl/>
        </w:rPr>
        <w:t>לז</w:t>
      </w:r>
      <w:r>
        <w:rPr>
          <w:rFonts w:hint="cs"/>
          <w:rtl/>
        </w:rPr>
        <w:t>'</w:t>
      </w:r>
      <w:r w:rsidRPr="00E3591E">
        <w:rPr>
          <w:rtl/>
        </w:rPr>
        <w:t xml:space="preserve"> </w:t>
      </w:r>
      <w:r w:rsidRPr="00E3591E">
        <w:rPr>
          <w:rFonts w:hint="cs"/>
          <w:rtl/>
        </w:rPr>
        <w:t>שנה</w:t>
      </w:r>
      <w:r w:rsidRPr="00E3591E">
        <w:rPr>
          <w:rtl/>
        </w:rPr>
        <w:t xml:space="preserve">, </w:t>
      </w:r>
      <w:r w:rsidRPr="00E3591E">
        <w:rPr>
          <w:rFonts w:hint="cs"/>
          <w:rtl/>
        </w:rPr>
        <w:t>כך</w:t>
      </w:r>
      <w:r w:rsidRPr="00E3591E">
        <w:rPr>
          <w:rtl/>
        </w:rPr>
        <w:t xml:space="preserve"> </w:t>
      </w:r>
      <w:r w:rsidRPr="00E3591E">
        <w:rPr>
          <w:rFonts w:hint="cs"/>
          <w:rtl/>
        </w:rPr>
        <w:t>העולם</w:t>
      </w:r>
      <w:r w:rsidRPr="00E3591E">
        <w:rPr>
          <w:rtl/>
        </w:rPr>
        <w:t xml:space="preserve"> </w:t>
      </w:r>
      <w:r w:rsidRPr="00E3591E">
        <w:rPr>
          <w:rFonts w:hint="cs"/>
          <w:rtl/>
        </w:rPr>
        <w:t>משמט</w:t>
      </w:r>
      <w:r w:rsidRPr="00E3591E">
        <w:rPr>
          <w:rtl/>
        </w:rPr>
        <w:t xml:space="preserve"> </w:t>
      </w:r>
      <w:r w:rsidRPr="00E3591E">
        <w:rPr>
          <w:rFonts w:hint="cs"/>
          <w:rtl/>
        </w:rPr>
        <w:t>אחת</w:t>
      </w:r>
      <w:r w:rsidRPr="00E3591E">
        <w:rPr>
          <w:rtl/>
        </w:rPr>
        <w:t xml:space="preserve"> </w:t>
      </w:r>
      <w:r w:rsidRPr="00E3591E">
        <w:rPr>
          <w:rFonts w:hint="cs"/>
          <w:rtl/>
        </w:rPr>
        <w:t>לז</w:t>
      </w:r>
      <w:r>
        <w:rPr>
          <w:rFonts w:hint="cs"/>
          <w:rtl/>
        </w:rPr>
        <w:t>'</w:t>
      </w:r>
      <w:r w:rsidRPr="00E3591E">
        <w:rPr>
          <w:rtl/>
        </w:rPr>
        <w:t xml:space="preserve">. </w:t>
      </w:r>
      <w:r w:rsidRPr="00E3591E">
        <w:rPr>
          <w:rFonts w:hint="cs"/>
          <w:rtl/>
        </w:rPr>
        <w:t>כי</w:t>
      </w:r>
      <w:r w:rsidRPr="00E3591E">
        <w:rPr>
          <w:rtl/>
        </w:rPr>
        <w:t xml:space="preserve"> </w:t>
      </w:r>
      <w:r w:rsidRPr="00E3591E">
        <w:rPr>
          <w:rFonts w:hint="cs"/>
          <w:rtl/>
        </w:rPr>
        <w:t>העולם</w:t>
      </w:r>
      <w:r w:rsidRPr="00E3591E">
        <w:rPr>
          <w:rtl/>
        </w:rPr>
        <w:t xml:space="preserve"> </w:t>
      </w:r>
      <w:r w:rsidRPr="00E3591E">
        <w:rPr>
          <w:rFonts w:hint="cs"/>
          <w:rtl/>
        </w:rPr>
        <w:t>נשמט</w:t>
      </w:r>
      <w:r w:rsidRPr="00E3591E">
        <w:rPr>
          <w:rtl/>
        </w:rPr>
        <w:t xml:space="preserve"> </w:t>
      </w:r>
      <w:r w:rsidRPr="00E3591E">
        <w:rPr>
          <w:rFonts w:hint="cs"/>
          <w:rtl/>
        </w:rPr>
        <w:t>ממנו</w:t>
      </w:r>
      <w:r w:rsidRPr="00E3591E">
        <w:rPr>
          <w:rtl/>
        </w:rPr>
        <w:t xml:space="preserve">, </w:t>
      </w:r>
      <w:r w:rsidRPr="00E3591E">
        <w:rPr>
          <w:rFonts w:hint="cs"/>
          <w:rtl/>
        </w:rPr>
        <w:t>והוא</w:t>
      </w:r>
      <w:r w:rsidRPr="00E3591E">
        <w:rPr>
          <w:rtl/>
        </w:rPr>
        <w:t xml:space="preserve"> </w:t>
      </w:r>
      <w:r w:rsidRPr="00E3591E">
        <w:rPr>
          <w:rFonts w:hint="cs"/>
          <w:rtl/>
        </w:rPr>
        <w:t>נשגב</w:t>
      </w:r>
      <w:r w:rsidRPr="00E3591E">
        <w:rPr>
          <w:rtl/>
        </w:rPr>
        <w:t xml:space="preserve"> </w:t>
      </w:r>
      <w:r w:rsidRPr="00E3591E">
        <w:rPr>
          <w:rFonts w:hint="cs"/>
          <w:rtl/>
        </w:rPr>
        <w:t>לבדו</w:t>
      </w:r>
      <w:r w:rsidRPr="00E3591E">
        <w:rPr>
          <w:rtl/>
        </w:rPr>
        <w:t xml:space="preserve">. </w:t>
      </w:r>
    </w:p>
    <w:p w:rsidR="00657196" w:rsidRDefault="00657196" w:rsidP="00FB3502">
      <w:pPr>
        <w:rPr>
          <w:rtl/>
        </w:rPr>
      </w:pPr>
    </w:p>
    <w:p w:rsidR="00657196" w:rsidRPr="00E3591E" w:rsidRDefault="00657196" w:rsidP="00FB3502">
      <w:pPr>
        <w:rPr>
          <w:rtl/>
        </w:rPr>
      </w:pPr>
      <w:r w:rsidRPr="00E3591E">
        <w:rPr>
          <w:rFonts w:hint="cs"/>
          <w:rtl/>
        </w:rPr>
        <w:t>ומאחר</w:t>
      </w:r>
      <w:r w:rsidRPr="00E3591E">
        <w:rPr>
          <w:rtl/>
        </w:rPr>
        <w:t xml:space="preserve"> </w:t>
      </w:r>
      <w:r w:rsidRPr="00E3591E">
        <w:rPr>
          <w:rFonts w:hint="cs"/>
          <w:rtl/>
        </w:rPr>
        <w:t>שימי</w:t>
      </w:r>
      <w:r w:rsidRPr="00E3591E">
        <w:rPr>
          <w:rtl/>
        </w:rPr>
        <w:t xml:space="preserve"> </w:t>
      </w:r>
      <w:r w:rsidRPr="00E3591E">
        <w:rPr>
          <w:rFonts w:hint="cs"/>
          <w:rtl/>
        </w:rPr>
        <w:t>עולם</w:t>
      </w:r>
      <w:r w:rsidRPr="00E3591E">
        <w:rPr>
          <w:rtl/>
        </w:rPr>
        <w:t xml:space="preserve"> </w:t>
      </w:r>
      <w:r w:rsidRPr="00E3591E">
        <w:rPr>
          <w:rFonts w:hint="cs"/>
          <w:rtl/>
        </w:rPr>
        <w:t>שית</w:t>
      </w:r>
      <w:r w:rsidRPr="00E3591E">
        <w:rPr>
          <w:rtl/>
        </w:rPr>
        <w:t xml:space="preserve"> </w:t>
      </w:r>
      <w:r w:rsidRPr="00E3591E">
        <w:rPr>
          <w:rFonts w:hint="cs"/>
          <w:rtl/>
        </w:rPr>
        <w:t>אלפי</w:t>
      </w:r>
      <w:r w:rsidRPr="00E3591E">
        <w:rPr>
          <w:rtl/>
        </w:rPr>
        <w:t xml:space="preserve"> </w:t>
      </w:r>
      <w:r w:rsidRPr="00E3591E">
        <w:rPr>
          <w:rFonts w:hint="cs"/>
          <w:rtl/>
        </w:rPr>
        <w:t>שנה</w:t>
      </w:r>
      <w:r w:rsidRPr="00E3591E">
        <w:rPr>
          <w:rtl/>
        </w:rPr>
        <w:t xml:space="preserve">, </w:t>
      </w:r>
      <w:r w:rsidRPr="00E3591E">
        <w:rPr>
          <w:rFonts w:hint="cs"/>
          <w:rtl/>
        </w:rPr>
        <w:t>חילק</w:t>
      </w:r>
      <w:r w:rsidRPr="00E3591E">
        <w:rPr>
          <w:rtl/>
        </w:rPr>
        <w:t xml:space="preserve"> </w:t>
      </w:r>
      <w:r w:rsidRPr="00E3591E">
        <w:rPr>
          <w:rFonts w:hint="cs"/>
          <w:rtl/>
        </w:rPr>
        <w:t>אותם</w:t>
      </w:r>
      <w:r w:rsidRPr="00E3591E">
        <w:rPr>
          <w:rtl/>
        </w:rPr>
        <w:t xml:space="preserve"> </w:t>
      </w:r>
      <w:r w:rsidRPr="00E3591E">
        <w:rPr>
          <w:rFonts w:hint="cs"/>
          <w:rtl/>
        </w:rPr>
        <w:t>לג</w:t>
      </w:r>
      <w:r>
        <w:rPr>
          <w:rFonts w:hint="cs"/>
          <w:rtl/>
        </w:rPr>
        <w:t>'</w:t>
      </w:r>
      <w:r w:rsidRPr="00E3591E">
        <w:rPr>
          <w:rtl/>
        </w:rPr>
        <w:t xml:space="preserve"> </w:t>
      </w:r>
      <w:r w:rsidRPr="00E3591E">
        <w:rPr>
          <w:rFonts w:hint="cs"/>
          <w:rtl/>
        </w:rPr>
        <w:t>חלקים</w:t>
      </w:r>
      <w:r w:rsidRPr="00E3591E">
        <w:rPr>
          <w:rtl/>
        </w:rPr>
        <w:t xml:space="preserve"> </w:t>
      </w:r>
      <w:r w:rsidRPr="00E3591E">
        <w:rPr>
          <w:rFonts w:hint="cs"/>
          <w:rtl/>
        </w:rPr>
        <w:t>שהזמן</w:t>
      </w:r>
      <w:r w:rsidRPr="00E3591E">
        <w:rPr>
          <w:rtl/>
        </w:rPr>
        <w:t xml:space="preserve"> </w:t>
      </w:r>
      <w:r w:rsidRPr="00E3591E">
        <w:rPr>
          <w:rFonts w:hint="cs"/>
          <w:rtl/>
        </w:rPr>
        <w:t>נחלק</w:t>
      </w:r>
      <w:r w:rsidRPr="00E3591E">
        <w:rPr>
          <w:rtl/>
        </w:rPr>
        <w:t xml:space="preserve"> </w:t>
      </w:r>
      <w:r w:rsidRPr="00E3591E">
        <w:rPr>
          <w:rFonts w:hint="cs"/>
          <w:rtl/>
        </w:rPr>
        <w:t>בראשון</w:t>
      </w:r>
      <w:r w:rsidRPr="00E3591E">
        <w:rPr>
          <w:rtl/>
        </w:rPr>
        <w:t xml:space="preserve"> </w:t>
      </w:r>
      <w:r w:rsidRPr="00E3591E">
        <w:rPr>
          <w:rFonts w:hint="cs"/>
          <w:rtl/>
        </w:rPr>
        <w:t>אליהם</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Pr>
          <w:rFonts w:hint="cs"/>
          <w:rtl/>
        </w:rPr>
        <w:t>למעלה</w:t>
      </w:r>
      <w:r w:rsidRPr="00E3591E">
        <w:rPr>
          <w:rtl/>
        </w:rPr>
        <w:t xml:space="preserve">, </w:t>
      </w:r>
      <w:r w:rsidRPr="00E3591E">
        <w:rPr>
          <w:rFonts w:hint="cs"/>
          <w:rtl/>
        </w:rPr>
        <w:t>ההתחלה</w:t>
      </w:r>
      <w:r w:rsidRPr="00E3591E">
        <w:rPr>
          <w:rtl/>
        </w:rPr>
        <w:t xml:space="preserve"> </w:t>
      </w:r>
      <w:r w:rsidRPr="00E3591E">
        <w:rPr>
          <w:rFonts w:hint="cs"/>
          <w:rtl/>
        </w:rPr>
        <w:t>והאמצע</w:t>
      </w:r>
      <w:r w:rsidRPr="00E3591E">
        <w:rPr>
          <w:rtl/>
        </w:rPr>
        <w:t xml:space="preserve"> </w:t>
      </w:r>
      <w:r w:rsidRPr="00E3591E">
        <w:rPr>
          <w:rFonts w:hint="cs"/>
          <w:rtl/>
        </w:rPr>
        <w:t>והסוף</w:t>
      </w:r>
      <w:r w:rsidRPr="00E3591E">
        <w:rPr>
          <w:rtl/>
        </w:rPr>
        <w:t xml:space="preserve">. </w:t>
      </w:r>
      <w:r w:rsidRPr="00E3591E">
        <w:rPr>
          <w:rFonts w:hint="cs"/>
          <w:rtl/>
        </w:rPr>
        <w:t>וקאמר</w:t>
      </w:r>
      <w:r w:rsidRPr="00E3591E">
        <w:rPr>
          <w:rtl/>
        </w:rPr>
        <w:t xml:space="preserve"> </w:t>
      </w:r>
      <w:r w:rsidRPr="00E3591E">
        <w:rPr>
          <w:rFonts w:hint="cs"/>
          <w:rtl/>
        </w:rPr>
        <w:t>שני</w:t>
      </w:r>
      <w:r w:rsidRPr="00E3591E">
        <w:rPr>
          <w:rtl/>
        </w:rPr>
        <w:t xml:space="preserve"> </w:t>
      </w:r>
      <w:r w:rsidRPr="00E3591E">
        <w:rPr>
          <w:rFonts w:hint="cs"/>
          <w:rtl/>
        </w:rPr>
        <w:t>אלפים</w:t>
      </w:r>
      <w:r w:rsidRPr="00E3591E">
        <w:rPr>
          <w:rtl/>
        </w:rPr>
        <w:t xml:space="preserve"> </w:t>
      </w:r>
      <w:r w:rsidRPr="00E3591E">
        <w:rPr>
          <w:rFonts w:hint="cs"/>
          <w:rtl/>
        </w:rPr>
        <w:t>תוהו</w:t>
      </w:r>
      <w:r w:rsidRPr="00E3591E">
        <w:rPr>
          <w:rtl/>
        </w:rPr>
        <w:t xml:space="preserve"> </w:t>
      </w:r>
      <w:r w:rsidRPr="00E3591E">
        <w:rPr>
          <w:rFonts w:hint="cs"/>
          <w:rtl/>
        </w:rPr>
        <w:t>נגד</w:t>
      </w:r>
      <w:r w:rsidRPr="00E3591E">
        <w:rPr>
          <w:rtl/>
        </w:rPr>
        <w:t xml:space="preserve"> </w:t>
      </w:r>
      <w:r w:rsidRPr="00E3591E">
        <w:rPr>
          <w:rFonts w:hint="cs"/>
          <w:rtl/>
        </w:rPr>
        <w:t>התחלה</w:t>
      </w:r>
      <w:r w:rsidRPr="00E3591E">
        <w:rPr>
          <w:rtl/>
        </w:rPr>
        <w:t xml:space="preserve">, </w:t>
      </w:r>
      <w:r w:rsidRPr="00E3591E">
        <w:rPr>
          <w:rFonts w:hint="cs"/>
          <w:rtl/>
        </w:rPr>
        <w:t>שכן</w:t>
      </w:r>
      <w:r w:rsidRPr="00E3591E">
        <w:rPr>
          <w:rtl/>
        </w:rPr>
        <w:t xml:space="preserve"> </w:t>
      </w:r>
      <w:r w:rsidRPr="00E3591E">
        <w:rPr>
          <w:rFonts w:hint="cs"/>
          <w:rtl/>
        </w:rPr>
        <w:t>ההתחלה</w:t>
      </w:r>
      <w:r w:rsidRPr="00E3591E">
        <w:rPr>
          <w:rtl/>
        </w:rPr>
        <w:t xml:space="preserve"> </w:t>
      </w:r>
      <w:r w:rsidRPr="00E3591E">
        <w:rPr>
          <w:rFonts w:hint="cs"/>
          <w:rtl/>
        </w:rPr>
        <w:t>עדיין</w:t>
      </w:r>
      <w:r w:rsidRPr="00E3591E">
        <w:rPr>
          <w:rtl/>
        </w:rPr>
        <w:t xml:space="preserve"> </w:t>
      </w:r>
      <w:r w:rsidRPr="00E3591E">
        <w:rPr>
          <w:rFonts w:hint="cs"/>
          <w:rtl/>
        </w:rPr>
        <w:t>אין</w:t>
      </w:r>
      <w:r w:rsidRPr="00E3591E">
        <w:rPr>
          <w:rtl/>
        </w:rPr>
        <w:t xml:space="preserve"> </w:t>
      </w:r>
      <w:r w:rsidRPr="00E3591E">
        <w:rPr>
          <w:rFonts w:hint="cs"/>
          <w:rtl/>
        </w:rPr>
        <w:t>בו</w:t>
      </w:r>
      <w:r w:rsidRPr="00E3591E">
        <w:rPr>
          <w:rtl/>
        </w:rPr>
        <w:t xml:space="preserve"> </w:t>
      </w:r>
      <w:r w:rsidRPr="00E3591E">
        <w:rPr>
          <w:rFonts w:hint="cs"/>
          <w:rtl/>
        </w:rPr>
        <w:t>דבר</w:t>
      </w:r>
      <w:r w:rsidRPr="00E3591E">
        <w:rPr>
          <w:rtl/>
        </w:rPr>
        <w:t xml:space="preserve">, </w:t>
      </w:r>
      <w:r w:rsidRPr="00E3591E">
        <w:rPr>
          <w:rFonts w:hint="cs"/>
          <w:rtl/>
        </w:rPr>
        <w:t>וזה</w:t>
      </w:r>
      <w:r w:rsidRPr="00E3591E">
        <w:rPr>
          <w:rtl/>
        </w:rPr>
        <w:t xml:space="preserve"> </w:t>
      </w:r>
      <w:r w:rsidRPr="00E3591E">
        <w:rPr>
          <w:rFonts w:hint="cs"/>
          <w:rtl/>
        </w:rPr>
        <w:t>מסגולת</w:t>
      </w:r>
      <w:r w:rsidRPr="00E3591E">
        <w:rPr>
          <w:rtl/>
        </w:rPr>
        <w:t xml:space="preserve"> </w:t>
      </w:r>
      <w:r w:rsidRPr="00E3591E">
        <w:rPr>
          <w:rFonts w:hint="cs"/>
          <w:rtl/>
        </w:rPr>
        <w:t>ההתחלה</w:t>
      </w:r>
      <w:r w:rsidRPr="00E3591E">
        <w:rPr>
          <w:rtl/>
        </w:rPr>
        <w:t xml:space="preserve">, </w:t>
      </w:r>
      <w:r w:rsidRPr="00E3591E">
        <w:rPr>
          <w:rFonts w:hint="cs"/>
          <w:rtl/>
        </w:rPr>
        <w:t>שאין</w:t>
      </w:r>
      <w:r w:rsidRPr="00E3591E">
        <w:rPr>
          <w:rtl/>
        </w:rPr>
        <w:t xml:space="preserve"> </w:t>
      </w:r>
      <w:r w:rsidRPr="00E3591E">
        <w:rPr>
          <w:rFonts w:hint="cs"/>
          <w:rtl/>
        </w:rPr>
        <w:t>בו</w:t>
      </w:r>
      <w:r w:rsidRPr="00E3591E">
        <w:rPr>
          <w:rtl/>
        </w:rPr>
        <w:t xml:space="preserve"> </w:t>
      </w:r>
      <w:r w:rsidRPr="00E3591E">
        <w:rPr>
          <w:rFonts w:hint="cs"/>
          <w:rtl/>
        </w:rPr>
        <w:t>דבר</w:t>
      </w:r>
      <w:r w:rsidRPr="00E3591E">
        <w:rPr>
          <w:rtl/>
        </w:rPr>
        <w:t xml:space="preserve"> </w:t>
      </w:r>
      <w:r w:rsidRPr="00E3591E">
        <w:rPr>
          <w:rFonts w:hint="cs"/>
          <w:rtl/>
        </w:rPr>
        <w:t>ממש</w:t>
      </w:r>
      <w:r w:rsidRPr="00E3591E">
        <w:rPr>
          <w:rtl/>
        </w:rPr>
        <w:t xml:space="preserve">. </w:t>
      </w:r>
      <w:r w:rsidRPr="00E3591E">
        <w:rPr>
          <w:rFonts w:hint="cs"/>
          <w:rtl/>
        </w:rPr>
        <w:t>ואמר</w:t>
      </w:r>
      <w:r w:rsidRPr="00E3591E">
        <w:rPr>
          <w:rtl/>
        </w:rPr>
        <w:t xml:space="preserve"> </w:t>
      </w:r>
      <w:r w:rsidRPr="00E3591E">
        <w:rPr>
          <w:rFonts w:hint="cs"/>
          <w:rtl/>
        </w:rPr>
        <w:t>שני</w:t>
      </w:r>
      <w:r w:rsidRPr="00E3591E">
        <w:rPr>
          <w:rtl/>
        </w:rPr>
        <w:t xml:space="preserve"> </w:t>
      </w:r>
      <w:r w:rsidRPr="00E3591E">
        <w:rPr>
          <w:rFonts w:hint="cs"/>
          <w:rtl/>
        </w:rPr>
        <w:t>אלפים</w:t>
      </w:r>
      <w:r w:rsidRPr="00E3591E">
        <w:rPr>
          <w:rtl/>
        </w:rPr>
        <w:t xml:space="preserve"> </w:t>
      </w:r>
      <w:r w:rsidRPr="00E3591E">
        <w:rPr>
          <w:rFonts w:hint="cs"/>
          <w:rtl/>
        </w:rPr>
        <w:t>תורה</w:t>
      </w:r>
      <w:r w:rsidRPr="00E3591E">
        <w:rPr>
          <w:rtl/>
        </w:rPr>
        <w:t xml:space="preserve">, </w:t>
      </w:r>
      <w:r w:rsidRPr="00E3591E">
        <w:rPr>
          <w:rFonts w:hint="cs"/>
          <w:rtl/>
        </w:rPr>
        <w:t>כי</w:t>
      </w:r>
      <w:r w:rsidRPr="00E3591E">
        <w:rPr>
          <w:rtl/>
        </w:rPr>
        <w:t xml:space="preserve"> </w:t>
      </w:r>
      <w:r w:rsidRPr="00E3591E">
        <w:rPr>
          <w:rFonts w:hint="cs"/>
          <w:rtl/>
        </w:rPr>
        <w:t>הזמן</w:t>
      </w:r>
      <w:r w:rsidRPr="00E3591E">
        <w:rPr>
          <w:rtl/>
        </w:rPr>
        <w:t xml:space="preserve"> </w:t>
      </w:r>
      <w:r w:rsidRPr="00E3591E">
        <w:rPr>
          <w:rFonts w:hint="cs"/>
          <w:rtl/>
        </w:rPr>
        <w:t>האמצעי</w:t>
      </w:r>
      <w:r w:rsidRPr="00E3591E">
        <w:rPr>
          <w:rtl/>
        </w:rPr>
        <w:t xml:space="preserve"> </w:t>
      </w:r>
      <w:r w:rsidRPr="00E3591E">
        <w:rPr>
          <w:rFonts w:hint="cs"/>
          <w:rtl/>
        </w:rPr>
        <w:t>מיוחד</w:t>
      </w:r>
      <w:r w:rsidRPr="00E3591E">
        <w:rPr>
          <w:rtl/>
        </w:rPr>
        <w:t xml:space="preserve"> </w:t>
      </w:r>
      <w:r w:rsidRPr="00E3591E">
        <w:rPr>
          <w:rFonts w:hint="cs"/>
          <w:rtl/>
        </w:rPr>
        <w:t>לתורה</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בארנו</w:t>
      </w:r>
      <w:r w:rsidRPr="00E3591E">
        <w:rPr>
          <w:rtl/>
        </w:rPr>
        <w:t xml:space="preserve"> </w:t>
      </w:r>
      <w:r w:rsidRPr="00E3591E">
        <w:rPr>
          <w:rFonts w:hint="cs"/>
          <w:rtl/>
        </w:rPr>
        <w:t>בסוף</w:t>
      </w:r>
      <w:r w:rsidRPr="00E3591E">
        <w:rPr>
          <w:rtl/>
        </w:rPr>
        <w:t xml:space="preserve"> </w:t>
      </w:r>
      <w:r w:rsidRPr="00E3591E">
        <w:rPr>
          <w:rFonts w:hint="cs"/>
          <w:rtl/>
        </w:rPr>
        <w:t>חבור</w:t>
      </w:r>
      <w:r w:rsidRPr="00E3591E">
        <w:rPr>
          <w:rtl/>
        </w:rPr>
        <w:t xml:space="preserve"> </w:t>
      </w:r>
      <w:r w:rsidRPr="00F41C14">
        <w:rPr>
          <w:rFonts w:hint="cs"/>
          <w:b/>
          <w:bCs/>
          <w:color w:val="C00000"/>
          <w:rtl/>
        </w:rPr>
        <w:t>גבורות</w:t>
      </w:r>
      <w:r w:rsidRPr="00F41C14">
        <w:rPr>
          <w:b/>
          <w:bCs/>
          <w:color w:val="C00000"/>
          <w:rtl/>
        </w:rPr>
        <w:t xml:space="preserve"> </w:t>
      </w:r>
      <w:r w:rsidRPr="00F41C14">
        <w:rPr>
          <w:rFonts w:hint="cs"/>
          <w:b/>
          <w:bCs/>
          <w:color w:val="C00000"/>
          <w:rtl/>
        </w:rPr>
        <w:t>ה</w:t>
      </w:r>
      <w:r>
        <w:rPr>
          <w:rFonts w:hint="cs"/>
          <w:b/>
          <w:bCs/>
          <w:color w:val="C00000"/>
          <w:rtl/>
        </w:rPr>
        <w:t>'</w:t>
      </w:r>
      <w:r w:rsidRPr="00E3591E">
        <w:rPr>
          <w:rtl/>
        </w:rPr>
        <w:t xml:space="preserve"> </w:t>
      </w:r>
      <w:r w:rsidRPr="00E3591E">
        <w:rPr>
          <w:rFonts w:hint="cs"/>
          <w:rtl/>
        </w:rPr>
        <w:t>ובכמה</w:t>
      </w:r>
      <w:r w:rsidRPr="00E3591E">
        <w:rPr>
          <w:rtl/>
        </w:rPr>
        <w:t xml:space="preserve"> </w:t>
      </w:r>
      <w:r w:rsidRPr="00E3591E">
        <w:rPr>
          <w:rFonts w:hint="cs"/>
          <w:rtl/>
        </w:rPr>
        <w:lastRenderedPageBreak/>
        <w:t>מקומות</w:t>
      </w:r>
      <w:r w:rsidRPr="00E3591E">
        <w:rPr>
          <w:rtl/>
        </w:rPr>
        <w:t xml:space="preserve">, </w:t>
      </w:r>
      <w:r w:rsidRPr="00E3591E">
        <w:rPr>
          <w:rFonts w:hint="cs"/>
          <w:rtl/>
        </w:rPr>
        <w:t>מפני</w:t>
      </w:r>
      <w:r w:rsidRPr="00E3591E">
        <w:rPr>
          <w:rtl/>
        </w:rPr>
        <w:t xml:space="preserve"> </w:t>
      </w:r>
      <w:r w:rsidRPr="00E3591E">
        <w:rPr>
          <w:rFonts w:hint="cs"/>
          <w:rtl/>
        </w:rPr>
        <w:t>שהאמצעי</w:t>
      </w:r>
      <w:r w:rsidRPr="00E3591E">
        <w:rPr>
          <w:rtl/>
        </w:rPr>
        <w:t xml:space="preserve"> </w:t>
      </w:r>
      <w:r w:rsidRPr="00E3591E">
        <w:rPr>
          <w:rFonts w:hint="cs"/>
          <w:rtl/>
        </w:rPr>
        <w:t>אינו</w:t>
      </w:r>
      <w:r w:rsidRPr="00E3591E">
        <w:rPr>
          <w:rtl/>
        </w:rPr>
        <w:t xml:space="preserve"> </w:t>
      </w:r>
      <w:r w:rsidRPr="00E3591E">
        <w:rPr>
          <w:rFonts w:hint="cs"/>
          <w:rtl/>
        </w:rPr>
        <w:t>גשם</w:t>
      </w:r>
      <w:r w:rsidRPr="00E3591E">
        <w:rPr>
          <w:rtl/>
        </w:rPr>
        <w:t xml:space="preserve">, </w:t>
      </w:r>
      <w:r w:rsidRPr="00E3591E">
        <w:rPr>
          <w:rFonts w:hint="cs"/>
          <w:rtl/>
        </w:rPr>
        <w:t>כי</w:t>
      </w:r>
      <w:r w:rsidRPr="00E3591E">
        <w:rPr>
          <w:rtl/>
        </w:rPr>
        <w:t xml:space="preserve"> </w:t>
      </w:r>
      <w:r w:rsidRPr="00E3591E">
        <w:rPr>
          <w:rFonts w:hint="cs"/>
          <w:rtl/>
        </w:rPr>
        <w:t>כל</w:t>
      </w:r>
      <w:r w:rsidRPr="00E3591E">
        <w:rPr>
          <w:rtl/>
        </w:rPr>
        <w:t xml:space="preserve"> </w:t>
      </w:r>
      <w:r w:rsidRPr="00E3591E">
        <w:rPr>
          <w:rFonts w:hint="cs"/>
          <w:rtl/>
        </w:rPr>
        <w:t>גשם</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רחקים</w:t>
      </w:r>
      <w:r w:rsidRPr="00E3591E">
        <w:rPr>
          <w:rtl/>
        </w:rPr>
        <w:t xml:space="preserve">, </w:t>
      </w:r>
      <w:r w:rsidRPr="00E3591E">
        <w:rPr>
          <w:rFonts w:hint="cs"/>
          <w:rtl/>
        </w:rPr>
        <w:t>והאמצעי</w:t>
      </w:r>
      <w:r w:rsidRPr="00E3591E">
        <w:rPr>
          <w:rtl/>
        </w:rPr>
        <w:t xml:space="preserve"> </w:t>
      </w:r>
      <w:r w:rsidRPr="00E3591E">
        <w:rPr>
          <w:rFonts w:hint="cs"/>
          <w:rtl/>
        </w:rPr>
        <w:t>אין</w:t>
      </w:r>
      <w:r w:rsidRPr="00E3591E">
        <w:rPr>
          <w:rtl/>
        </w:rPr>
        <w:t xml:space="preserve"> </w:t>
      </w:r>
      <w:r w:rsidRPr="00E3591E">
        <w:rPr>
          <w:rFonts w:hint="cs"/>
          <w:rtl/>
        </w:rPr>
        <w:t>לו</w:t>
      </w:r>
      <w:r w:rsidRPr="00E3591E">
        <w:rPr>
          <w:rtl/>
        </w:rPr>
        <w:t xml:space="preserve"> </w:t>
      </w:r>
      <w:r w:rsidRPr="00E3591E">
        <w:rPr>
          <w:rFonts w:hint="cs"/>
          <w:rtl/>
        </w:rPr>
        <w:t>רוחק</w:t>
      </w:r>
      <w:r w:rsidRPr="00E3591E">
        <w:rPr>
          <w:rtl/>
        </w:rPr>
        <w:t xml:space="preserve">, </w:t>
      </w:r>
      <w:r w:rsidRPr="00E3591E">
        <w:rPr>
          <w:rFonts w:hint="cs"/>
          <w:rtl/>
        </w:rPr>
        <w:t>לכך</w:t>
      </w:r>
      <w:r w:rsidRPr="00E3591E">
        <w:rPr>
          <w:rtl/>
        </w:rPr>
        <w:t xml:space="preserve"> </w:t>
      </w:r>
      <w:r w:rsidRPr="00E3591E">
        <w:rPr>
          <w:rFonts w:hint="cs"/>
          <w:rtl/>
        </w:rPr>
        <w:t>מתייחס</w:t>
      </w:r>
      <w:r w:rsidRPr="00E3591E">
        <w:rPr>
          <w:rtl/>
        </w:rPr>
        <w:t xml:space="preserve"> </w:t>
      </w:r>
      <w:r w:rsidRPr="00E3591E">
        <w:rPr>
          <w:rFonts w:hint="cs"/>
          <w:rtl/>
        </w:rPr>
        <w:t>הזמן</w:t>
      </w:r>
      <w:r w:rsidRPr="00E3591E">
        <w:rPr>
          <w:rtl/>
        </w:rPr>
        <w:t xml:space="preserve"> </w:t>
      </w:r>
      <w:r w:rsidRPr="00E3591E">
        <w:rPr>
          <w:rFonts w:hint="cs"/>
          <w:rtl/>
        </w:rPr>
        <w:t>האמצעי</w:t>
      </w:r>
      <w:r w:rsidRPr="00E3591E">
        <w:rPr>
          <w:rtl/>
        </w:rPr>
        <w:t xml:space="preserve"> - </w:t>
      </w:r>
      <w:r w:rsidRPr="00E3591E">
        <w:rPr>
          <w:rFonts w:hint="cs"/>
          <w:rtl/>
        </w:rPr>
        <w:t>שאין</w:t>
      </w:r>
      <w:r w:rsidRPr="00E3591E">
        <w:rPr>
          <w:rtl/>
        </w:rPr>
        <w:t xml:space="preserve"> </w:t>
      </w:r>
      <w:r w:rsidRPr="00E3591E">
        <w:rPr>
          <w:rFonts w:hint="cs"/>
          <w:rtl/>
        </w:rPr>
        <w:t>לו</w:t>
      </w:r>
      <w:r w:rsidRPr="00E3591E">
        <w:rPr>
          <w:rtl/>
        </w:rPr>
        <w:t xml:space="preserve"> </w:t>
      </w:r>
      <w:r w:rsidRPr="00E3591E">
        <w:rPr>
          <w:rFonts w:hint="cs"/>
          <w:rtl/>
        </w:rPr>
        <w:t>רוחק</w:t>
      </w:r>
      <w:r w:rsidRPr="00E3591E">
        <w:rPr>
          <w:rtl/>
        </w:rPr>
        <w:t xml:space="preserve"> - </w:t>
      </w:r>
      <w:r w:rsidRPr="00E3591E">
        <w:rPr>
          <w:rFonts w:hint="cs"/>
          <w:rtl/>
        </w:rPr>
        <w:t>אל</w:t>
      </w:r>
      <w:r w:rsidRPr="00E3591E">
        <w:rPr>
          <w:rtl/>
        </w:rPr>
        <w:t xml:space="preserve"> </w:t>
      </w:r>
      <w:r w:rsidRPr="00E3591E">
        <w:rPr>
          <w:rFonts w:hint="cs"/>
          <w:rtl/>
        </w:rPr>
        <w:t>בלתי</w:t>
      </w:r>
      <w:r w:rsidRPr="00E3591E">
        <w:rPr>
          <w:rtl/>
        </w:rPr>
        <w:t xml:space="preserve"> </w:t>
      </w:r>
      <w:r w:rsidRPr="00E3591E">
        <w:rPr>
          <w:rFonts w:hint="cs"/>
          <w:rtl/>
        </w:rPr>
        <w:t>גשמי</w:t>
      </w:r>
      <w:r w:rsidRPr="00E3591E">
        <w:rPr>
          <w:rtl/>
        </w:rPr>
        <w:t xml:space="preserve">, </w:t>
      </w:r>
      <w:r w:rsidRPr="00E3591E">
        <w:rPr>
          <w:rFonts w:hint="cs"/>
          <w:rtl/>
        </w:rPr>
        <w:t>כמו</w:t>
      </w:r>
      <w:r w:rsidRPr="00E3591E">
        <w:rPr>
          <w:rtl/>
        </w:rPr>
        <w:t xml:space="preserve"> </w:t>
      </w:r>
      <w:r w:rsidRPr="00E3591E">
        <w:rPr>
          <w:rFonts w:hint="cs"/>
          <w:rtl/>
        </w:rPr>
        <w:t>התורה</w:t>
      </w:r>
      <w:r w:rsidRPr="00E3591E">
        <w:rPr>
          <w:rtl/>
        </w:rPr>
        <w:t xml:space="preserve">, </w:t>
      </w:r>
      <w:r w:rsidRPr="00E3591E">
        <w:rPr>
          <w:rFonts w:hint="cs"/>
          <w:rtl/>
        </w:rPr>
        <w:t>שאין</w:t>
      </w:r>
      <w:r w:rsidRPr="00E3591E">
        <w:rPr>
          <w:rtl/>
        </w:rPr>
        <w:t xml:space="preserve"> </w:t>
      </w:r>
      <w:r w:rsidRPr="00E3591E">
        <w:rPr>
          <w:rFonts w:hint="cs"/>
          <w:rtl/>
        </w:rPr>
        <w:t>שייך</w:t>
      </w:r>
      <w:r w:rsidRPr="00E3591E">
        <w:rPr>
          <w:rtl/>
        </w:rPr>
        <w:t xml:space="preserve"> </w:t>
      </w:r>
      <w:r w:rsidRPr="00E3591E">
        <w:rPr>
          <w:rFonts w:hint="cs"/>
          <w:rtl/>
        </w:rPr>
        <w:t>בה</w:t>
      </w:r>
      <w:r w:rsidRPr="00E3591E">
        <w:rPr>
          <w:rtl/>
        </w:rPr>
        <w:t xml:space="preserve"> </w:t>
      </w:r>
      <w:r w:rsidRPr="00E3591E">
        <w:rPr>
          <w:rFonts w:hint="cs"/>
          <w:rtl/>
        </w:rPr>
        <w:t>גשמות</w:t>
      </w:r>
      <w:r w:rsidRPr="00E3591E">
        <w:rPr>
          <w:rtl/>
        </w:rPr>
        <w:t xml:space="preserve"> </w:t>
      </w:r>
      <w:r w:rsidRPr="00E3591E">
        <w:rPr>
          <w:rFonts w:hint="cs"/>
          <w:rtl/>
        </w:rPr>
        <w:t>כלל</w:t>
      </w:r>
      <w:r w:rsidRPr="00E3591E">
        <w:rPr>
          <w:rtl/>
        </w:rPr>
        <w:t xml:space="preserve">. </w:t>
      </w:r>
      <w:r w:rsidRPr="00E3591E">
        <w:rPr>
          <w:rFonts w:hint="cs"/>
          <w:rtl/>
        </w:rPr>
        <w:t>ושני</w:t>
      </w:r>
      <w:r w:rsidRPr="00E3591E">
        <w:rPr>
          <w:rtl/>
        </w:rPr>
        <w:t xml:space="preserve"> </w:t>
      </w:r>
      <w:r w:rsidRPr="00E3591E">
        <w:rPr>
          <w:rFonts w:hint="cs"/>
          <w:rtl/>
        </w:rPr>
        <w:t>אלפים</w:t>
      </w:r>
      <w:r w:rsidRPr="00E3591E">
        <w:rPr>
          <w:rtl/>
        </w:rPr>
        <w:t xml:space="preserve"> </w:t>
      </w:r>
      <w:r w:rsidRPr="00E3591E">
        <w:rPr>
          <w:rFonts w:hint="cs"/>
          <w:rtl/>
        </w:rPr>
        <w:t>ימות</w:t>
      </w:r>
      <w:r w:rsidRPr="00E3591E">
        <w:rPr>
          <w:rtl/>
        </w:rPr>
        <w:t xml:space="preserve"> </w:t>
      </w:r>
      <w:r w:rsidRPr="00E3591E">
        <w:rPr>
          <w:rFonts w:hint="cs"/>
          <w:rtl/>
        </w:rPr>
        <w:t>המשיח</w:t>
      </w:r>
      <w:r w:rsidRPr="00E3591E">
        <w:rPr>
          <w:rtl/>
        </w:rPr>
        <w:t xml:space="preserve">, </w:t>
      </w:r>
      <w:r w:rsidRPr="00E3591E">
        <w:rPr>
          <w:rFonts w:hint="cs"/>
          <w:rtl/>
        </w:rPr>
        <w:t>פירוש</w:t>
      </w:r>
      <w:r w:rsidRPr="00E3591E">
        <w:rPr>
          <w:rtl/>
        </w:rPr>
        <w:t xml:space="preserve"> </w:t>
      </w:r>
      <w:r w:rsidRPr="00E3591E">
        <w:rPr>
          <w:rFonts w:hint="cs"/>
          <w:rtl/>
        </w:rPr>
        <w:t>הזמן</w:t>
      </w:r>
      <w:r w:rsidRPr="00E3591E">
        <w:rPr>
          <w:rtl/>
        </w:rPr>
        <w:t xml:space="preserve"> </w:t>
      </w:r>
      <w:r w:rsidRPr="00E3591E">
        <w:rPr>
          <w:rFonts w:hint="cs"/>
          <w:rtl/>
        </w:rPr>
        <w:t>האחרון</w:t>
      </w:r>
      <w:r w:rsidRPr="00E3591E">
        <w:rPr>
          <w:rtl/>
        </w:rPr>
        <w:t xml:space="preserve"> </w:t>
      </w:r>
      <w:r w:rsidRPr="00E3591E">
        <w:rPr>
          <w:rFonts w:hint="cs"/>
          <w:rtl/>
        </w:rPr>
        <w:t>הוא</w:t>
      </w:r>
      <w:r w:rsidRPr="00E3591E">
        <w:rPr>
          <w:rtl/>
        </w:rPr>
        <w:t xml:space="preserve"> </w:t>
      </w:r>
      <w:r w:rsidRPr="00E3591E">
        <w:rPr>
          <w:rFonts w:hint="cs"/>
          <w:rtl/>
        </w:rPr>
        <w:t>מיוחד</w:t>
      </w:r>
      <w:r w:rsidRPr="00E3591E">
        <w:rPr>
          <w:rtl/>
        </w:rPr>
        <w:t xml:space="preserve"> </w:t>
      </w:r>
      <w:r w:rsidRPr="00E3591E">
        <w:rPr>
          <w:rFonts w:hint="cs"/>
          <w:rtl/>
        </w:rPr>
        <w:t>לימות</w:t>
      </w:r>
      <w:r w:rsidRPr="00E3591E">
        <w:rPr>
          <w:rtl/>
        </w:rPr>
        <w:t xml:space="preserve"> </w:t>
      </w:r>
      <w:r w:rsidRPr="00E3591E">
        <w:rPr>
          <w:rFonts w:hint="cs"/>
          <w:rtl/>
        </w:rPr>
        <w:t>המשיח</w:t>
      </w:r>
      <w:r w:rsidRPr="00E3591E">
        <w:rPr>
          <w:rtl/>
        </w:rPr>
        <w:t xml:space="preserve">, </w:t>
      </w:r>
      <w:r w:rsidRPr="00E3591E">
        <w:rPr>
          <w:rFonts w:hint="cs"/>
          <w:rtl/>
        </w:rPr>
        <w:t>כי</w:t>
      </w:r>
      <w:r w:rsidRPr="00E3591E">
        <w:rPr>
          <w:rtl/>
        </w:rPr>
        <w:t xml:space="preserve"> </w:t>
      </w:r>
      <w:r w:rsidRPr="00E3591E">
        <w:rPr>
          <w:rFonts w:hint="cs"/>
          <w:rtl/>
        </w:rPr>
        <w:t>הזמן</w:t>
      </w:r>
      <w:r w:rsidRPr="00E3591E">
        <w:rPr>
          <w:rtl/>
        </w:rPr>
        <w:t xml:space="preserve"> </w:t>
      </w:r>
      <w:r w:rsidRPr="00E3591E">
        <w:rPr>
          <w:rFonts w:hint="cs"/>
          <w:rtl/>
        </w:rPr>
        <w:t>האחרון</w:t>
      </w:r>
      <w:r w:rsidRPr="00E3591E">
        <w:rPr>
          <w:rtl/>
        </w:rPr>
        <w:t xml:space="preserve"> </w:t>
      </w:r>
      <w:r w:rsidRPr="00E3591E">
        <w:rPr>
          <w:rFonts w:hint="cs"/>
          <w:rtl/>
        </w:rPr>
        <w:t>הוא</w:t>
      </w:r>
      <w:r w:rsidRPr="00E3591E">
        <w:rPr>
          <w:rtl/>
        </w:rPr>
        <w:t xml:space="preserve"> </w:t>
      </w:r>
      <w:r w:rsidRPr="00E3591E">
        <w:rPr>
          <w:rFonts w:hint="cs"/>
          <w:rtl/>
        </w:rPr>
        <w:t>ההשלמה</w:t>
      </w:r>
      <w:r w:rsidRPr="00E3591E">
        <w:rPr>
          <w:rtl/>
        </w:rPr>
        <w:t xml:space="preserve">, </w:t>
      </w:r>
      <w:r w:rsidRPr="00E3591E">
        <w:rPr>
          <w:rFonts w:hint="cs"/>
          <w:rtl/>
        </w:rPr>
        <w:t>שכל</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באחרונה</w:t>
      </w:r>
      <w:r w:rsidRPr="00E3591E">
        <w:rPr>
          <w:rtl/>
        </w:rPr>
        <w:t xml:space="preserve"> </w:t>
      </w:r>
      <w:r w:rsidRPr="00E3591E">
        <w:rPr>
          <w:rFonts w:hint="cs"/>
          <w:rtl/>
        </w:rPr>
        <w:t>הוא</w:t>
      </w:r>
      <w:r w:rsidRPr="00E3591E">
        <w:rPr>
          <w:rtl/>
        </w:rPr>
        <w:t xml:space="preserve"> </w:t>
      </w:r>
      <w:r w:rsidRPr="00E3591E">
        <w:rPr>
          <w:rFonts w:hint="cs"/>
          <w:rtl/>
        </w:rPr>
        <w:t>השלמה</w:t>
      </w:r>
      <w:r w:rsidRPr="00E3591E">
        <w:rPr>
          <w:rtl/>
        </w:rPr>
        <w:t xml:space="preserve">. </w:t>
      </w:r>
      <w:r w:rsidRPr="00E3591E">
        <w:rPr>
          <w:rFonts w:hint="cs"/>
          <w:rtl/>
        </w:rPr>
        <w:t>ולכך</w:t>
      </w:r>
      <w:r w:rsidRPr="00E3591E">
        <w:rPr>
          <w:rtl/>
        </w:rPr>
        <w:t xml:space="preserve"> </w:t>
      </w:r>
      <w:r w:rsidRPr="00E3591E">
        <w:rPr>
          <w:rFonts w:hint="cs"/>
          <w:rtl/>
        </w:rPr>
        <w:t>הזמן</w:t>
      </w:r>
      <w:r w:rsidRPr="00E3591E">
        <w:rPr>
          <w:rtl/>
        </w:rPr>
        <w:t xml:space="preserve"> </w:t>
      </w:r>
      <w:r w:rsidRPr="00E3591E">
        <w:rPr>
          <w:rFonts w:hint="cs"/>
          <w:rtl/>
        </w:rPr>
        <w:t>האחרון</w:t>
      </w:r>
      <w:r w:rsidRPr="00E3591E">
        <w:rPr>
          <w:rtl/>
        </w:rPr>
        <w:t xml:space="preserve"> </w:t>
      </w:r>
      <w:r w:rsidRPr="00E3591E">
        <w:rPr>
          <w:rFonts w:hint="cs"/>
          <w:rtl/>
        </w:rPr>
        <w:t>מתייחס</w:t>
      </w:r>
      <w:r w:rsidRPr="00E3591E">
        <w:rPr>
          <w:rtl/>
        </w:rPr>
        <w:t xml:space="preserve"> </w:t>
      </w:r>
      <w:r w:rsidRPr="00E3591E">
        <w:rPr>
          <w:rFonts w:hint="cs"/>
          <w:rtl/>
        </w:rPr>
        <w:t>אל</w:t>
      </w:r>
      <w:r w:rsidRPr="00E3591E">
        <w:rPr>
          <w:rtl/>
        </w:rPr>
        <w:t xml:space="preserve"> </w:t>
      </w:r>
      <w:r w:rsidRPr="00E3591E">
        <w:rPr>
          <w:rFonts w:hint="cs"/>
          <w:rtl/>
        </w:rPr>
        <w:t>המלך</w:t>
      </w:r>
      <w:r w:rsidRPr="00E3591E">
        <w:rPr>
          <w:rtl/>
        </w:rPr>
        <w:t xml:space="preserve"> </w:t>
      </w:r>
      <w:r w:rsidRPr="00E3591E">
        <w:rPr>
          <w:rFonts w:hint="cs"/>
          <w:rtl/>
        </w:rPr>
        <w:t>המשיח</w:t>
      </w:r>
      <w:r w:rsidRPr="00E3591E">
        <w:rPr>
          <w:rtl/>
        </w:rPr>
        <w:t xml:space="preserve">, </w:t>
      </w:r>
      <w:r w:rsidRPr="00E3591E">
        <w:rPr>
          <w:rFonts w:hint="cs"/>
          <w:rtl/>
        </w:rPr>
        <w:t>כי</w:t>
      </w:r>
      <w:r w:rsidRPr="00E3591E">
        <w:rPr>
          <w:rtl/>
        </w:rPr>
        <w:t xml:space="preserve"> </w:t>
      </w:r>
      <w:r w:rsidRPr="00E3591E">
        <w:rPr>
          <w:rFonts w:hint="cs"/>
          <w:rtl/>
        </w:rPr>
        <w:t>המלך</w:t>
      </w:r>
      <w:r w:rsidRPr="00E3591E">
        <w:rPr>
          <w:rtl/>
        </w:rPr>
        <w:t xml:space="preserve"> </w:t>
      </w:r>
      <w:r w:rsidRPr="00E3591E">
        <w:rPr>
          <w:rFonts w:hint="cs"/>
          <w:rtl/>
        </w:rPr>
        <w:t>המשיח</w:t>
      </w:r>
      <w:r w:rsidRPr="00E3591E">
        <w:rPr>
          <w:rtl/>
        </w:rPr>
        <w:t xml:space="preserve"> </w:t>
      </w:r>
      <w:r w:rsidRPr="00E3591E">
        <w:rPr>
          <w:rFonts w:hint="cs"/>
          <w:rtl/>
        </w:rPr>
        <w:t>יהיה</w:t>
      </w:r>
      <w:r w:rsidRPr="00E3591E">
        <w:rPr>
          <w:rtl/>
        </w:rPr>
        <w:t xml:space="preserve"> </w:t>
      </w:r>
      <w:r w:rsidRPr="00E3591E">
        <w:rPr>
          <w:rFonts w:hint="cs"/>
          <w:rtl/>
        </w:rPr>
        <w:t>משלים</w:t>
      </w:r>
      <w:r w:rsidRPr="00E3591E">
        <w:rPr>
          <w:rtl/>
        </w:rPr>
        <w:t xml:space="preserve"> </w:t>
      </w:r>
      <w:r w:rsidRPr="00E3591E">
        <w:rPr>
          <w:rFonts w:hint="cs"/>
          <w:rtl/>
        </w:rPr>
        <w:t>את</w:t>
      </w:r>
      <w:r w:rsidRPr="00E3591E">
        <w:rPr>
          <w:rtl/>
        </w:rPr>
        <w:t xml:space="preserve"> </w:t>
      </w:r>
      <w:r w:rsidRPr="00E3591E">
        <w:rPr>
          <w:rFonts w:hint="cs"/>
          <w:rtl/>
        </w:rPr>
        <w:t>כל</w:t>
      </w:r>
      <w:r w:rsidRPr="00E3591E">
        <w:rPr>
          <w:rtl/>
        </w:rPr>
        <w:t xml:space="preserve"> </w:t>
      </w:r>
      <w:r w:rsidRPr="00E3591E">
        <w:rPr>
          <w:rFonts w:hint="cs"/>
          <w:rtl/>
        </w:rPr>
        <w:t>העולם</w:t>
      </w:r>
      <w:r w:rsidRPr="00E3591E">
        <w:rPr>
          <w:rtl/>
        </w:rPr>
        <w:t xml:space="preserve">, </w:t>
      </w:r>
      <w:r w:rsidRPr="00E3591E">
        <w:rPr>
          <w:rFonts w:hint="cs"/>
          <w:rtl/>
        </w:rPr>
        <w:t>כאשר</w:t>
      </w:r>
      <w:r w:rsidRPr="00E3591E">
        <w:rPr>
          <w:rtl/>
        </w:rPr>
        <w:t xml:space="preserve"> </w:t>
      </w:r>
      <w:r w:rsidRPr="00E3591E">
        <w:rPr>
          <w:rFonts w:hint="cs"/>
          <w:rtl/>
        </w:rPr>
        <w:t>יהיה</w:t>
      </w:r>
      <w:r w:rsidRPr="00E3591E">
        <w:rPr>
          <w:rtl/>
        </w:rPr>
        <w:t xml:space="preserve"> </w:t>
      </w:r>
      <w:r w:rsidRPr="00E3591E">
        <w:rPr>
          <w:rFonts w:hint="cs"/>
          <w:rtl/>
        </w:rPr>
        <w:t>כל</w:t>
      </w:r>
      <w:r w:rsidRPr="00E3591E">
        <w:rPr>
          <w:rtl/>
        </w:rPr>
        <w:t xml:space="preserve"> </w:t>
      </w:r>
      <w:r w:rsidRPr="00E3591E">
        <w:rPr>
          <w:rFonts w:hint="cs"/>
          <w:rtl/>
        </w:rPr>
        <w:t>העולם</w:t>
      </w:r>
      <w:r w:rsidRPr="00E3591E">
        <w:rPr>
          <w:rtl/>
        </w:rPr>
        <w:t xml:space="preserve"> </w:t>
      </w:r>
      <w:r w:rsidRPr="00E3591E">
        <w:rPr>
          <w:rFonts w:hint="cs"/>
          <w:rtl/>
        </w:rPr>
        <w:t>אחד</w:t>
      </w:r>
      <w:r w:rsidRPr="00E3591E">
        <w:rPr>
          <w:rtl/>
        </w:rPr>
        <w:t xml:space="preserve">, </w:t>
      </w:r>
      <w:r w:rsidRPr="00E3591E">
        <w:rPr>
          <w:rFonts w:hint="cs"/>
          <w:rtl/>
        </w:rPr>
        <w:t>עד</w:t>
      </w:r>
      <w:r w:rsidRPr="00E3591E">
        <w:rPr>
          <w:rtl/>
        </w:rPr>
        <w:t xml:space="preserve"> </w:t>
      </w:r>
      <w:r w:rsidRPr="00E3591E">
        <w:rPr>
          <w:rFonts w:hint="cs"/>
          <w:rtl/>
        </w:rPr>
        <w:t>שיהיה</w:t>
      </w:r>
      <w:r w:rsidRPr="00E3591E">
        <w:rPr>
          <w:rtl/>
        </w:rPr>
        <w:t xml:space="preserve"> </w:t>
      </w:r>
      <w:r w:rsidRPr="00E3591E">
        <w:rPr>
          <w:rFonts w:hint="cs"/>
          <w:rtl/>
        </w:rPr>
        <w:t>העולם</w:t>
      </w:r>
      <w:r w:rsidRPr="00E3591E">
        <w:rPr>
          <w:rtl/>
        </w:rPr>
        <w:t xml:space="preserve"> </w:t>
      </w:r>
      <w:r w:rsidRPr="00E3591E">
        <w:rPr>
          <w:rFonts w:hint="cs"/>
          <w:rtl/>
        </w:rPr>
        <w:t>ב</w:t>
      </w:r>
      <w:r>
        <w:rPr>
          <w:rFonts w:hint="cs"/>
          <w:rtl/>
        </w:rPr>
        <w:t>שלמות</w:t>
      </w:r>
      <w:r w:rsidRPr="00E3591E">
        <w:rPr>
          <w:rtl/>
        </w:rPr>
        <w:t xml:space="preserve">. </w:t>
      </w:r>
      <w:r w:rsidRPr="00E3591E">
        <w:rPr>
          <w:rFonts w:hint="cs"/>
          <w:rtl/>
        </w:rPr>
        <w:t>ולכך</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מלך</w:t>
      </w:r>
      <w:r w:rsidRPr="00E3591E">
        <w:rPr>
          <w:rtl/>
        </w:rPr>
        <w:t xml:space="preserve"> </w:t>
      </w:r>
      <w:r w:rsidRPr="00E3591E">
        <w:rPr>
          <w:rFonts w:hint="cs"/>
          <w:rtl/>
        </w:rPr>
        <w:t>המשיח</w:t>
      </w:r>
      <w:r w:rsidRPr="00E3591E">
        <w:rPr>
          <w:rtl/>
        </w:rPr>
        <w:t xml:space="preserve"> - </w:t>
      </w:r>
      <w:r w:rsidRPr="00E3591E">
        <w:rPr>
          <w:rFonts w:hint="cs"/>
          <w:rtl/>
        </w:rPr>
        <w:t>שהוא</w:t>
      </w:r>
      <w:r w:rsidRPr="00E3591E">
        <w:rPr>
          <w:rtl/>
        </w:rPr>
        <w:t xml:space="preserve"> </w:t>
      </w:r>
      <w:r w:rsidRPr="00E3591E">
        <w:rPr>
          <w:rFonts w:hint="cs"/>
          <w:rtl/>
        </w:rPr>
        <w:t>המשלים</w:t>
      </w:r>
      <w:r w:rsidRPr="00E3591E">
        <w:rPr>
          <w:rtl/>
        </w:rPr>
        <w:t xml:space="preserve"> - </w:t>
      </w:r>
      <w:r w:rsidRPr="00E3591E">
        <w:rPr>
          <w:rFonts w:hint="cs"/>
          <w:rtl/>
        </w:rPr>
        <w:t>בסוף</w:t>
      </w:r>
      <w:r w:rsidRPr="00E3591E">
        <w:rPr>
          <w:rtl/>
        </w:rPr>
        <w:t xml:space="preserve"> </w:t>
      </w:r>
      <w:r w:rsidRPr="00E3591E">
        <w:rPr>
          <w:rFonts w:hint="cs"/>
          <w:rtl/>
        </w:rPr>
        <w:t>הזמן</w:t>
      </w:r>
      <w:r w:rsidRPr="00E3591E">
        <w:rPr>
          <w:rtl/>
        </w:rPr>
        <w:t xml:space="preserve">, </w:t>
      </w:r>
      <w:r w:rsidRPr="00E3591E">
        <w:rPr>
          <w:rFonts w:hint="cs"/>
          <w:rtl/>
        </w:rPr>
        <w:t>שאז</w:t>
      </w:r>
      <w:r w:rsidRPr="00E3591E">
        <w:rPr>
          <w:rtl/>
        </w:rPr>
        <w:t xml:space="preserve"> </w:t>
      </w:r>
      <w:r w:rsidRPr="00E3591E">
        <w:rPr>
          <w:rFonts w:hint="cs"/>
          <w:rtl/>
        </w:rPr>
        <w:t>מסוגל</w:t>
      </w:r>
      <w:r w:rsidRPr="00E3591E">
        <w:rPr>
          <w:rtl/>
        </w:rPr>
        <w:t xml:space="preserve"> </w:t>
      </w:r>
      <w:r w:rsidRPr="00E3591E">
        <w:rPr>
          <w:rFonts w:hint="cs"/>
          <w:rtl/>
        </w:rPr>
        <w:t>אל</w:t>
      </w:r>
      <w:r w:rsidRPr="00E3591E">
        <w:rPr>
          <w:rtl/>
        </w:rPr>
        <w:t xml:space="preserve"> </w:t>
      </w:r>
      <w:r w:rsidRPr="00E3591E">
        <w:rPr>
          <w:rFonts w:hint="cs"/>
          <w:rtl/>
        </w:rPr>
        <w:t>השלמות</w:t>
      </w:r>
      <w:r w:rsidRPr="00E3591E">
        <w:rPr>
          <w:rtl/>
        </w:rPr>
        <w:t xml:space="preserve"> </w:t>
      </w:r>
      <w:r w:rsidRPr="00E3591E">
        <w:rPr>
          <w:rFonts w:hint="cs"/>
          <w:rtl/>
        </w:rPr>
        <w:t>ביותר</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מבואר</w:t>
      </w:r>
      <w:r w:rsidRPr="00E3591E">
        <w:rPr>
          <w:rtl/>
        </w:rPr>
        <w:t xml:space="preserve">, </w:t>
      </w:r>
      <w:r w:rsidRPr="00E3591E">
        <w:rPr>
          <w:rFonts w:hint="cs"/>
          <w:rtl/>
        </w:rPr>
        <w:t>ועוד</w:t>
      </w:r>
      <w:r w:rsidRPr="00E3591E">
        <w:rPr>
          <w:rtl/>
        </w:rPr>
        <w:t xml:space="preserve"> </w:t>
      </w:r>
      <w:r w:rsidRPr="00E3591E">
        <w:rPr>
          <w:rFonts w:hint="cs"/>
          <w:rtl/>
        </w:rPr>
        <w:t>יתבאר</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ומה</w:t>
      </w:r>
      <w:r w:rsidRPr="00E3591E">
        <w:rPr>
          <w:rtl/>
        </w:rPr>
        <w:t xml:space="preserve"> </w:t>
      </w:r>
      <w:r w:rsidRPr="00E3591E">
        <w:rPr>
          <w:rFonts w:hint="cs"/>
          <w:rtl/>
        </w:rPr>
        <w:t>שאמר</w:t>
      </w:r>
      <w:r w:rsidRPr="00E3591E">
        <w:rPr>
          <w:rtl/>
        </w:rPr>
        <w:t xml:space="preserve"> </w:t>
      </w:r>
      <w:r w:rsidRPr="00E3591E">
        <w:rPr>
          <w:rFonts w:hint="cs"/>
          <w:rtl/>
        </w:rPr>
        <w:t>ב</w:t>
      </w:r>
      <w:r>
        <w:rPr>
          <w:rFonts w:hint="cs"/>
          <w:rtl/>
        </w:rPr>
        <w:t>'</w:t>
      </w:r>
      <w:r w:rsidRPr="00E3591E">
        <w:rPr>
          <w:rtl/>
        </w:rPr>
        <w:t xml:space="preserve"> </w:t>
      </w:r>
      <w:r w:rsidRPr="00E3591E">
        <w:rPr>
          <w:rFonts w:hint="cs"/>
          <w:rtl/>
        </w:rPr>
        <w:t>אלפים</w:t>
      </w:r>
      <w:r w:rsidRPr="00E3591E">
        <w:rPr>
          <w:rtl/>
        </w:rPr>
        <w:t xml:space="preserve"> </w:t>
      </w:r>
      <w:r w:rsidRPr="00E3591E">
        <w:rPr>
          <w:rFonts w:hint="cs"/>
          <w:rtl/>
        </w:rPr>
        <w:t>תורה</w:t>
      </w:r>
      <w:r w:rsidRPr="00E3591E">
        <w:rPr>
          <w:rtl/>
        </w:rPr>
        <w:t xml:space="preserve">, </w:t>
      </w:r>
      <w:r w:rsidRPr="00E3591E">
        <w:rPr>
          <w:rFonts w:hint="cs"/>
          <w:rtl/>
        </w:rPr>
        <w:t>אינו</w:t>
      </w:r>
      <w:r w:rsidRPr="00E3591E">
        <w:rPr>
          <w:rtl/>
        </w:rPr>
        <w:t xml:space="preserve"> </w:t>
      </w:r>
      <w:r w:rsidRPr="00E3591E">
        <w:rPr>
          <w:rFonts w:hint="cs"/>
          <w:rtl/>
        </w:rPr>
        <w:t>רוצה</w:t>
      </w:r>
      <w:r w:rsidRPr="00E3591E">
        <w:rPr>
          <w:rtl/>
        </w:rPr>
        <w:t xml:space="preserve"> </w:t>
      </w:r>
      <w:r w:rsidRPr="00E3591E">
        <w:rPr>
          <w:rFonts w:hint="cs"/>
          <w:rtl/>
        </w:rPr>
        <w:t>לומר</w:t>
      </w:r>
      <w:r w:rsidRPr="00E3591E">
        <w:rPr>
          <w:rtl/>
        </w:rPr>
        <w:t xml:space="preserve"> </w:t>
      </w:r>
      <w:r w:rsidRPr="00E3591E">
        <w:rPr>
          <w:rFonts w:hint="cs"/>
          <w:rtl/>
        </w:rPr>
        <w:t>חס</w:t>
      </w:r>
      <w:r w:rsidRPr="00E3591E">
        <w:rPr>
          <w:rtl/>
        </w:rPr>
        <w:t xml:space="preserve"> </w:t>
      </w:r>
      <w:r w:rsidRPr="00E3591E">
        <w:rPr>
          <w:rFonts w:hint="cs"/>
          <w:rtl/>
        </w:rPr>
        <w:t>ושלום</w:t>
      </w:r>
      <w:r w:rsidRPr="00E3591E">
        <w:rPr>
          <w:rtl/>
        </w:rPr>
        <w:t xml:space="preserve"> </w:t>
      </w:r>
      <w:r w:rsidRPr="00E3591E">
        <w:rPr>
          <w:rFonts w:hint="cs"/>
          <w:rtl/>
        </w:rPr>
        <w:t>שאחר</w:t>
      </w:r>
      <w:r w:rsidRPr="00E3591E">
        <w:rPr>
          <w:rtl/>
        </w:rPr>
        <w:t xml:space="preserve"> </w:t>
      </w:r>
      <w:r w:rsidRPr="00E3591E">
        <w:rPr>
          <w:rFonts w:hint="cs"/>
          <w:rtl/>
        </w:rPr>
        <w:t>ב</w:t>
      </w:r>
      <w:r>
        <w:rPr>
          <w:rFonts w:hint="cs"/>
          <w:rtl/>
        </w:rPr>
        <w:t>'</w:t>
      </w:r>
      <w:r w:rsidRPr="00E3591E">
        <w:rPr>
          <w:rtl/>
        </w:rPr>
        <w:t xml:space="preserve"> </w:t>
      </w:r>
      <w:r w:rsidRPr="00E3591E">
        <w:rPr>
          <w:rFonts w:hint="cs"/>
          <w:rtl/>
        </w:rPr>
        <w:t>אלפים</w:t>
      </w:r>
      <w:r w:rsidRPr="00E3591E">
        <w:rPr>
          <w:rtl/>
        </w:rPr>
        <w:t xml:space="preserve"> </w:t>
      </w:r>
      <w:r w:rsidRPr="00E3591E">
        <w:rPr>
          <w:rFonts w:hint="cs"/>
          <w:rtl/>
        </w:rPr>
        <w:t>לא</w:t>
      </w:r>
      <w:r w:rsidRPr="00E3591E">
        <w:rPr>
          <w:rtl/>
        </w:rPr>
        <w:t xml:space="preserve"> </w:t>
      </w:r>
      <w:r w:rsidRPr="00E3591E">
        <w:rPr>
          <w:rFonts w:hint="cs"/>
          <w:rtl/>
        </w:rPr>
        <w:t>יהיה</w:t>
      </w:r>
      <w:r w:rsidRPr="00E3591E">
        <w:rPr>
          <w:rtl/>
        </w:rPr>
        <w:t xml:space="preserve"> </w:t>
      </w:r>
      <w:r w:rsidRPr="00E3591E">
        <w:rPr>
          <w:rFonts w:hint="cs"/>
          <w:rtl/>
        </w:rPr>
        <w:t>עוד</w:t>
      </w:r>
      <w:r w:rsidRPr="00E3591E">
        <w:rPr>
          <w:rtl/>
        </w:rPr>
        <w:t xml:space="preserve"> </w:t>
      </w:r>
      <w:r w:rsidRPr="00E3591E">
        <w:rPr>
          <w:rFonts w:hint="cs"/>
          <w:rtl/>
        </w:rPr>
        <w:t>תורה</w:t>
      </w:r>
      <w:r w:rsidRPr="00E3591E">
        <w:rPr>
          <w:rtl/>
        </w:rPr>
        <w:t xml:space="preserve">, </w:t>
      </w:r>
      <w:r w:rsidRPr="00E3591E">
        <w:rPr>
          <w:rFonts w:hint="cs"/>
          <w:rtl/>
        </w:rPr>
        <w:t>אלא</w:t>
      </w:r>
      <w:r w:rsidRPr="00E3591E">
        <w:rPr>
          <w:rtl/>
        </w:rPr>
        <w:t xml:space="preserve"> </w:t>
      </w:r>
      <w:r w:rsidRPr="00E3591E">
        <w:rPr>
          <w:rFonts w:hint="cs"/>
          <w:rtl/>
        </w:rPr>
        <w:t>רוצה</w:t>
      </w:r>
      <w:r w:rsidRPr="00E3591E">
        <w:rPr>
          <w:rtl/>
        </w:rPr>
        <w:t xml:space="preserve"> </w:t>
      </w:r>
      <w:r w:rsidRPr="00E3591E">
        <w:rPr>
          <w:rFonts w:hint="cs"/>
          <w:rtl/>
        </w:rPr>
        <w:t>לומר</w:t>
      </w:r>
      <w:r w:rsidRPr="00E3591E">
        <w:rPr>
          <w:rtl/>
        </w:rPr>
        <w:t xml:space="preserve"> </w:t>
      </w:r>
      <w:r w:rsidRPr="00E3591E">
        <w:rPr>
          <w:rFonts w:hint="cs"/>
          <w:rtl/>
        </w:rPr>
        <w:t>כל</w:t>
      </w:r>
      <w:r w:rsidRPr="00E3591E">
        <w:rPr>
          <w:rtl/>
        </w:rPr>
        <w:t xml:space="preserve"> </w:t>
      </w:r>
      <w:r w:rsidRPr="00E3591E">
        <w:rPr>
          <w:rFonts w:hint="cs"/>
          <w:rtl/>
        </w:rPr>
        <w:t>אלו</w:t>
      </w:r>
      <w:r w:rsidRPr="00E3591E">
        <w:rPr>
          <w:rtl/>
        </w:rPr>
        <w:t xml:space="preserve"> </w:t>
      </w:r>
      <w:r w:rsidRPr="00E3591E">
        <w:rPr>
          <w:rFonts w:hint="cs"/>
          <w:rtl/>
        </w:rPr>
        <w:t>ב</w:t>
      </w:r>
      <w:r>
        <w:rPr>
          <w:rFonts w:hint="cs"/>
          <w:rtl/>
        </w:rPr>
        <w:t>'</w:t>
      </w:r>
      <w:r w:rsidRPr="00E3591E">
        <w:rPr>
          <w:rtl/>
        </w:rPr>
        <w:t xml:space="preserve"> </w:t>
      </w:r>
      <w:r w:rsidRPr="00E3591E">
        <w:rPr>
          <w:rFonts w:hint="cs"/>
          <w:rtl/>
        </w:rPr>
        <w:t>אלפים</w:t>
      </w:r>
      <w:r w:rsidRPr="00E3591E">
        <w:rPr>
          <w:rtl/>
        </w:rPr>
        <w:t xml:space="preserve"> </w:t>
      </w:r>
      <w:r w:rsidRPr="00E3591E">
        <w:rPr>
          <w:rFonts w:hint="cs"/>
          <w:rtl/>
        </w:rPr>
        <w:t>הם</w:t>
      </w:r>
      <w:r w:rsidRPr="00E3591E">
        <w:rPr>
          <w:rtl/>
        </w:rPr>
        <w:t xml:space="preserve"> </w:t>
      </w:r>
      <w:r w:rsidRPr="00E3591E">
        <w:rPr>
          <w:rFonts w:hint="cs"/>
          <w:rtl/>
        </w:rPr>
        <w:t>ראו</w:t>
      </w:r>
      <w:r>
        <w:rPr>
          <w:rFonts w:hint="cs"/>
          <w:rtl/>
        </w:rPr>
        <w:t>י</w:t>
      </w:r>
      <w:r w:rsidRPr="00E3591E">
        <w:rPr>
          <w:rFonts w:hint="cs"/>
          <w:rtl/>
        </w:rPr>
        <w:t>ים</w:t>
      </w:r>
      <w:r w:rsidRPr="00E3591E">
        <w:rPr>
          <w:rtl/>
        </w:rPr>
        <w:t xml:space="preserve"> </w:t>
      </w:r>
      <w:r w:rsidRPr="00E3591E">
        <w:rPr>
          <w:rFonts w:hint="cs"/>
          <w:rtl/>
        </w:rPr>
        <w:t>לתורה</w:t>
      </w:r>
      <w:r w:rsidRPr="00E3591E">
        <w:rPr>
          <w:rtl/>
        </w:rPr>
        <w:t xml:space="preserve">. </w:t>
      </w:r>
      <w:r w:rsidRPr="00E3591E">
        <w:rPr>
          <w:rFonts w:hint="cs"/>
          <w:rtl/>
        </w:rPr>
        <w:t>ואילו</w:t>
      </w:r>
      <w:r w:rsidRPr="00E3591E">
        <w:rPr>
          <w:rtl/>
        </w:rPr>
        <w:t xml:space="preserve"> </w:t>
      </w:r>
      <w:r w:rsidRPr="00E3591E">
        <w:rPr>
          <w:rFonts w:hint="cs"/>
          <w:rtl/>
        </w:rPr>
        <w:t>לא</w:t>
      </w:r>
      <w:r w:rsidRPr="00E3591E">
        <w:rPr>
          <w:rtl/>
        </w:rPr>
        <w:t xml:space="preserve"> </w:t>
      </w:r>
      <w:r w:rsidRPr="00E3591E">
        <w:rPr>
          <w:rFonts w:hint="cs"/>
          <w:rtl/>
        </w:rPr>
        <w:t>נתנה</w:t>
      </w:r>
      <w:r w:rsidRPr="00E3591E">
        <w:rPr>
          <w:rtl/>
        </w:rPr>
        <w:t xml:space="preserve"> </w:t>
      </w:r>
      <w:r w:rsidRPr="00E3591E">
        <w:rPr>
          <w:rFonts w:hint="cs"/>
          <w:rtl/>
        </w:rPr>
        <w:t>תורה</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משה</w:t>
      </w:r>
      <w:r w:rsidRPr="00E3591E">
        <w:rPr>
          <w:rtl/>
        </w:rPr>
        <w:t xml:space="preserve"> </w:t>
      </w:r>
      <w:r w:rsidRPr="00E3591E">
        <w:rPr>
          <w:rFonts w:hint="cs"/>
          <w:rtl/>
        </w:rPr>
        <w:t>רבנו</w:t>
      </w:r>
      <w:r w:rsidRPr="00E3591E">
        <w:rPr>
          <w:rtl/>
        </w:rPr>
        <w:t xml:space="preserve"> </w:t>
      </w:r>
      <w:r w:rsidRPr="00E3591E">
        <w:rPr>
          <w:rFonts w:hint="cs"/>
          <w:rtl/>
        </w:rPr>
        <w:t>עליו</w:t>
      </w:r>
      <w:r w:rsidRPr="00E3591E">
        <w:rPr>
          <w:rtl/>
        </w:rPr>
        <w:t xml:space="preserve"> </w:t>
      </w:r>
      <w:r w:rsidRPr="00E3591E">
        <w:rPr>
          <w:rFonts w:hint="cs"/>
          <w:rtl/>
        </w:rPr>
        <w:t>השלום</w:t>
      </w:r>
      <w:r w:rsidRPr="00E3591E">
        <w:rPr>
          <w:rtl/>
        </w:rPr>
        <w:t xml:space="preserve">, </w:t>
      </w:r>
      <w:r w:rsidRPr="00E3591E">
        <w:rPr>
          <w:rFonts w:hint="cs"/>
          <w:rtl/>
        </w:rPr>
        <w:t>אפשר</w:t>
      </w:r>
      <w:r w:rsidRPr="00E3591E">
        <w:rPr>
          <w:rtl/>
        </w:rPr>
        <w:t xml:space="preserve"> </w:t>
      </w:r>
      <w:r w:rsidRPr="00E3591E">
        <w:rPr>
          <w:rFonts w:hint="cs"/>
          <w:rtl/>
        </w:rPr>
        <w:t>שת</w:t>
      </w:r>
      <w:r>
        <w:rPr>
          <w:rFonts w:hint="cs"/>
          <w:rtl/>
        </w:rPr>
        <w:t>י</w:t>
      </w:r>
      <w:r w:rsidRPr="00E3591E">
        <w:rPr>
          <w:rFonts w:hint="cs"/>
          <w:rtl/>
        </w:rPr>
        <w:t>נתן</w:t>
      </w:r>
      <w:r w:rsidRPr="00E3591E">
        <w:rPr>
          <w:rtl/>
        </w:rPr>
        <w:t xml:space="preserve"> </w:t>
      </w:r>
      <w:r w:rsidRPr="00E3591E">
        <w:rPr>
          <w:rFonts w:hint="cs"/>
          <w:rtl/>
        </w:rPr>
        <w:t>באלו</w:t>
      </w:r>
      <w:r w:rsidRPr="00E3591E">
        <w:rPr>
          <w:rtl/>
        </w:rPr>
        <w:t xml:space="preserve"> </w:t>
      </w:r>
      <w:r w:rsidRPr="00E3591E">
        <w:rPr>
          <w:rFonts w:hint="cs"/>
          <w:rtl/>
        </w:rPr>
        <w:t>ב</w:t>
      </w:r>
      <w:r>
        <w:rPr>
          <w:rFonts w:hint="cs"/>
          <w:rtl/>
        </w:rPr>
        <w:t>'</w:t>
      </w:r>
      <w:r w:rsidRPr="00E3591E">
        <w:rPr>
          <w:rtl/>
        </w:rPr>
        <w:t xml:space="preserve"> </w:t>
      </w:r>
      <w:r w:rsidRPr="00E3591E">
        <w:rPr>
          <w:rFonts w:hint="cs"/>
          <w:rtl/>
        </w:rPr>
        <w:t>אלפים</w:t>
      </w:r>
      <w:r w:rsidRPr="00E3591E">
        <w:rPr>
          <w:rtl/>
        </w:rPr>
        <w:t xml:space="preserve"> </w:t>
      </w:r>
      <w:r w:rsidRPr="00E3591E">
        <w:rPr>
          <w:rFonts w:hint="cs"/>
          <w:rtl/>
        </w:rPr>
        <w:t>שנה</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אחר</w:t>
      </w:r>
      <w:r w:rsidRPr="00E3591E">
        <w:rPr>
          <w:rtl/>
        </w:rPr>
        <w:t xml:space="preserve">. </w:t>
      </w:r>
      <w:r w:rsidRPr="00E3591E">
        <w:rPr>
          <w:rFonts w:hint="cs"/>
          <w:rtl/>
        </w:rPr>
        <w:t>אבל</w:t>
      </w:r>
      <w:r w:rsidRPr="00E3591E">
        <w:rPr>
          <w:rtl/>
        </w:rPr>
        <w:t xml:space="preserve"> </w:t>
      </w:r>
      <w:r w:rsidRPr="00E3591E">
        <w:rPr>
          <w:rFonts w:hint="cs"/>
          <w:rtl/>
        </w:rPr>
        <w:t>קודם</w:t>
      </w:r>
      <w:r w:rsidRPr="00E3591E">
        <w:rPr>
          <w:rtl/>
        </w:rPr>
        <w:t xml:space="preserve"> </w:t>
      </w:r>
      <w:r w:rsidRPr="00E3591E">
        <w:rPr>
          <w:rFonts w:hint="cs"/>
          <w:rtl/>
        </w:rPr>
        <w:t>זה</w:t>
      </w:r>
      <w:r w:rsidRPr="00E3591E">
        <w:rPr>
          <w:rtl/>
        </w:rPr>
        <w:t xml:space="preserve"> </w:t>
      </w:r>
      <w:r w:rsidRPr="00E3591E">
        <w:rPr>
          <w:rFonts w:hint="cs"/>
          <w:rtl/>
        </w:rPr>
        <w:t>או</w:t>
      </w:r>
      <w:r w:rsidRPr="00E3591E">
        <w:rPr>
          <w:rtl/>
        </w:rPr>
        <w:t xml:space="preserve"> </w:t>
      </w:r>
      <w:r w:rsidRPr="00E3591E">
        <w:rPr>
          <w:rFonts w:hint="cs"/>
          <w:rtl/>
        </w:rPr>
        <w:t>אחר</w:t>
      </w:r>
      <w:r w:rsidRPr="00E3591E">
        <w:rPr>
          <w:rtl/>
        </w:rPr>
        <w:t xml:space="preserve"> </w:t>
      </w:r>
      <w:r w:rsidRPr="00E3591E">
        <w:rPr>
          <w:rFonts w:hint="cs"/>
          <w:rtl/>
        </w:rPr>
        <w:t>זה</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אפשר</w:t>
      </w:r>
      <w:r w:rsidRPr="00E3591E">
        <w:rPr>
          <w:rtl/>
        </w:rPr>
        <w:t xml:space="preserve"> </w:t>
      </w:r>
      <w:r w:rsidRPr="00E3591E">
        <w:rPr>
          <w:rFonts w:hint="cs"/>
          <w:rtl/>
        </w:rPr>
        <w:t>בקבלת</w:t>
      </w:r>
      <w:r w:rsidRPr="00E3591E">
        <w:rPr>
          <w:rtl/>
        </w:rPr>
        <w:t xml:space="preserve"> </w:t>
      </w:r>
      <w:r w:rsidRPr="00E3591E">
        <w:rPr>
          <w:rFonts w:hint="cs"/>
          <w:rtl/>
        </w:rPr>
        <w:t>התורה</w:t>
      </w:r>
      <w:r w:rsidRPr="00E3591E">
        <w:rPr>
          <w:rtl/>
        </w:rPr>
        <w:t xml:space="preserve"> </w:t>
      </w:r>
      <w:r w:rsidRPr="00E3591E">
        <w:rPr>
          <w:rFonts w:hint="cs"/>
          <w:rtl/>
        </w:rPr>
        <w:t>אפילו</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משה</w:t>
      </w:r>
      <w:r w:rsidRPr="00E3591E">
        <w:rPr>
          <w:rtl/>
        </w:rPr>
        <w:t xml:space="preserve"> </w:t>
      </w:r>
      <w:r w:rsidRPr="00E3591E">
        <w:rPr>
          <w:rFonts w:hint="cs"/>
          <w:rtl/>
        </w:rPr>
        <w:t>רבנו</w:t>
      </w:r>
      <w:r w:rsidRPr="00E3591E">
        <w:rPr>
          <w:rtl/>
        </w:rPr>
        <w:t xml:space="preserve"> </w:t>
      </w:r>
      <w:r w:rsidRPr="00E3591E">
        <w:rPr>
          <w:rFonts w:hint="cs"/>
          <w:rtl/>
        </w:rPr>
        <w:t>עליו</w:t>
      </w:r>
      <w:r w:rsidRPr="00E3591E">
        <w:rPr>
          <w:rtl/>
        </w:rPr>
        <w:t xml:space="preserve"> </w:t>
      </w:r>
      <w:r w:rsidRPr="00E3591E">
        <w:rPr>
          <w:rFonts w:hint="cs"/>
          <w:rtl/>
        </w:rPr>
        <w:t>השלום</w:t>
      </w:r>
      <w:r w:rsidRPr="00E3591E">
        <w:rPr>
          <w:rtl/>
        </w:rPr>
        <w:t xml:space="preserve">, </w:t>
      </w:r>
      <w:r w:rsidRPr="00E3591E">
        <w:rPr>
          <w:rFonts w:hint="cs"/>
          <w:rtl/>
        </w:rPr>
        <w:t>כי</w:t>
      </w:r>
      <w:r w:rsidRPr="00E3591E">
        <w:rPr>
          <w:rtl/>
        </w:rPr>
        <w:t xml:space="preserve"> </w:t>
      </w:r>
      <w:r w:rsidRPr="00E3591E">
        <w:rPr>
          <w:rFonts w:hint="cs"/>
          <w:rtl/>
        </w:rPr>
        <w:t>אלו</w:t>
      </w:r>
      <w:r w:rsidRPr="00E3591E">
        <w:rPr>
          <w:rtl/>
        </w:rPr>
        <w:t xml:space="preserve"> </w:t>
      </w:r>
      <w:r w:rsidRPr="00E3591E">
        <w:rPr>
          <w:rFonts w:hint="cs"/>
          <w:rtl/>
        </w:rPr>
        <w:t>ב</w:t>
      </w:r>
      <w:r>
        <w:rPr>
          <w:rFonts w:hint="cs"/>
          <w:rtl/>
        </w:rPr>
        <w:t>'</w:t>
      </w:r>
      <w:r w:rsidRPr="00E3591E">
        <w:rPr>
          <w:rtl/>
        </w:rPr>
        <w:t xml:space="preserve"> </w:t>
      </w:r>
      <w:r w:rsidRPr="00E3591E">
        <w:rPr>
          <w:rFonts w:hint="cs"/>
          <w:rtl/>
        </w:rPr>
        <w:t>אלפים</w:t>
      </w:r>
      <w:r w:rsidRPr="00E3591E">
        <w:rPr>
          <w:rtl/>
        </w:rPr>
        <w:t xml:space="preserve"> </w:t>
      </w:r>
      <w:r w:rsidRPr="00E3591E">
        <w:rPr>
          <w:rFonts w:hint="cs"/>
          <w:rtl/>
        </w:rPr>
        <w:t>מיוחדים</w:t>
      </w:r>
      <w:r w:rsidRPr="00E3591E">
        <w:rPr>
          <w:rtl/>
        </w:rPr>
        <w:t xml:space="preserve"> </w:t>
      </w:r>
      <w:r w:rsidRPr="00E3591E">
        <w:rPr>
          <w:rFonts w:hint="cs"/>
          <w:rtl/>
        </w:rPr>
        <w:t>לתורה</w:t>
      </w:r>
      <w:r w:rsidRPr="00E3591E">
        <w:rPr>
          <w:rtl/>
        </w:rPr>
        <w:t xml:space="preserve">. </w:t>
      </w:r>
      <w:r w:rsidRPr="00E3591E">
        <w:rPr>
          <w:rFonts w:hint="cs"/>
          <w:rtl/>
        </w:rPr>
        <w:t>וכן</w:t>
      </w:r>
      <w:r w:rsidRPr="00E3591E">
        <w:rPr>
          <w:rtl/>
        </w:rPr>
        <w:t xml:space="preserve"> </w:t>
      </w:r>
      <w:r w:rsidRPr="00E3591E">
        <w:rPr>
          <w:rFonts w:hint="cs"/>
          <w:rtl/>
        </w:rPr>
        <w:t>אמרו</w:t>
      </w:r>
      <w:r w:rsidRPr="00E3591E">
        <w:rPr>
          <w:rtl/>
        </w:rPr>
        <w:t xml:space="preserve"> (</w:t>
      </w:r>
      <w:r w:rsidRPr="00E3591E">
        <w:rPr>
          <w:rFonts w:hint="cs"/>
          <w:rtl/>
        </w:rPr>
        <w:t>סנהדרין</w:t>
      </w:r>
      <w:r w:rsidRPr="00E3591E">
        <w:rPr>
          <w:rtl/>
        </w:rPr>
        <w:t xml:space="preserve"> </w:t>
      </w:r>
      <w:r w:rsidRPr="00E3591E">
        <w:rPr>
          <w:rFonts w:hint="cs"/>
          <w:rtl/>
        </w:rPr>
        <w:t>כא</w:t>
      </w:r>
      <w:r w:rsidRPr="00E3591E">
        <w:rPr>
          <w:rtl/>
        </w:rPr>
        <w:t xml:space="preserve"> </w:t>
      </w:r>
      <w:r w:rsidRPr="00E3591E">
        <w:rPr>
          <w:rFonts w:hint="cs"/>
          <w:rtl/>
        </w:rPr>
        <w:t>ב</w:t>
      </w:r>
      <w:r w:rsidRPr="00E3591E">
        <w:rPr>
          <w:rtl/>
        </w:rPr>
        <w:t xml:space="preserve">) </w:t>
      </w:r>
      <w:r w:rsidRPr="00E3591E">
        <w:rPr>
          <w:rFonts w:hint="cs"/>
          <w:rtl/>
        </w:rPr>
        <w:t>ראוי</w:t>
      </w:r>
      <w:r w:rsidRPr="00E3591E">
        <w:rPr>
          <w:rtl/>
        </w:rPr>
        <w:t xml:space="preserve"> </w:t>
      </w:r>
      <w:r w:rsidRPr="00E3591E">
        <w:rPr>
          <w:rFonts w:hint="cs"/>
          <w:rtl/>
        </w:rPr>
        <w:t>היה</w:t>
      </w:r>
      <w:r w:rsidRPr="00E3591E">
        <w:rPr>
          <w:rtl/>
        </w:rPr>
        <w:t xml:space="preserve"> </w:t>
      </w:r>
      <w:r w:rsidRPr="00E3591E">
        <w:rPr>
          <w:rFonts w:hint="cs"/>
          <w:rtl/>
        </w:rPr>
        <w:t>עזרא</w:t>
      </w:r>
      <w:r w:rsidRPr="00E3591E">
        <w:rPr>
          <w:rtl/>
        </w:rPr>
        <w:t xml:space="preserve"> </w:t>
      </w:r>
      <w:r w:rsidRPr="00E3591E">
        <w:rPr>
          <w:rFonts w:hint="cs"/>
          <w:rtl/>
        </w:rPr>
        <w:t>שת</w:t>
      </w:r>
      <w:r>
        <w:rPr>
          <w:rFonts w:hint="cs"/>
          <w:rtl/>
        </w:rPr>
        <w:t>י</w:t>
      </w:r>
      <w:r w:rsidRPr="00E3591E">
        <w:rPr>
          <w:rFonts w:hint="cs"/>
          <w:rtl/>
        </w:rPr>
        <w:t>נתן</w:t>
      </w:r>
      <w:r w:rsidRPr="00E3591E">
        <w:rPr>
          <w:rtl/>
        </w:rPr>
        <w:t xml:space="preserve"> </w:t>
      </w:r>
      <w:r w:rsidRPr="00E3591E">
        <w:rPr>
          <w:rFonts w:hint="cs"/>
          <w:rtl/>
        </w:rPr>
        <w:t>התורה</w:t>
      </w:r>
      <w:r w:rsidRPr="00E3591E">
        <w:rPr>
          <w:rtl/>
        </w:rPr>
        <w:t xml:space="preserve"> </w:t>
      </w:r>
      <w:r w:rsidRPr="00E3591E">
        <w:rPr>
          <w:rFonts w:hint="cs"/>
          <w:rtl/>
        </w:rPr>
        <w:t>על</w:t>
      </w:r>
      <w:r w:rsidRPr="00E3591E">
        <w:rPr>
          <w:rtl/>
        </w:rPr>
        <w:t xml:space="preserve"> </w:t>
      </w:r>
      <w:r w:rsidRPr="00E3591E">
        <w:rPr>
          <w:rFonts w:hint="cs"/>
          <w:rtl/>
        </w:rPr>
        <w:t>ידו</w:t>
      </w:r>
      <w:r w:rsidRPr="00E3591E">
        <w:rPr>
          <w:rtl/>
        </w:rPr>
        <w:t xml:space="preserve">, </w:t>
      </w:r>
      <w:r w:rsidRPr="00E3591E">
        <w:rPr>
          <w:rFonts w:hint="cs"/>
          <w:rtl/>
        </w:rPr>
        <w:t>אלא</w:t>
      </w:r>
      <w:r w:rsidRPr="00E3591E">
        <w:rPr>
          <w:rtl/>
        </w:rPr>
        <w:t xml:space="preserve"> </w:t>
      </w:r>
      <w:r w:rsidRPr="00E3591E">
        <w:rPr>
          <w:rFonts w:hint="cs"/>
          <w:rtl/>
        </w:rPr>
        <w:t>שהקדימו</w:t>
      </w:r>
      <w:r w:rsidRPr="00E3591E">
        <w:rPr>
          <w:rtl/>
        </w:rPr>
        <w:t xml:space="preserve"> </w:t>
      </w:r>
      <w:r w:rsidRPr="00E3591E">
        <w:rPr>
          <w:rFonts w:hint="cs"/>
          <w:rtl/>
        </w:rPr>
        <w:t>משה</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אלו</w:t>
      </w:r>
      <w:r w:rsidRPr="00E3591E">
        <w:rPr>
          <w:rtl/>
        </w:rPr>
        <w:t xml:space="preserve"> </w:t>
      </w:r>
      <w:r w:rsidRPr="00E3591E">
        <w:rPr>
          <w:rFonts w:hint="cs"/>
          <w:rtl/>
        </w:rPr>
        <w:t>ב</w:t>
      </w:r>
      <w:r>
        <w:rPr>
          <w:rFonts w:hint="cs"/>
          <w:rtl/>
        </w:rPr>
        <w:t>'</w:t>
      </w:r>
      <w:r w:rsidRPr="00E3591E">
        <w:rPr>
          <w:rtl/>
        </w:rPr>
        <w:t xml:space="preserve"> </w:t>
      </w:r>
      <w:r w:rsidRPr="00E3591E">
        <w:rPr>
          <w:rFonts w:hint="cs"/>
          <w:rtl/>
        </w:rPr>
        <w:t>אלפים</w:t>
      </w:r>
      <w:r w:rsidRPr="00E3591E">
        <w:rPr>
          <w:rtl/>
        </w:rPr>
        <w:t xml:space="preserve"> </w:t>
      </w:r>
      <w:r w:rsidRPr="00E3591E">
        <w:rPr>
          <w:rFonts w:hint="cs"/>
          <w:rtl/>
        </w:rPr>
        <w:t>הם</w:t>
      </w:r>
      <w:r w:rsidRPr="00E3591E">
        <w:rPr>
          <w:rtl/>
        </w:rPr>
        <w:t xml:space="preserve"> </w:t>
      </w:r>
      <w:r w:rsidRPr="00E3591E">
        <w:rPr>
          <w:rFonts w:hint="cs"/>
          <w:rtl/>
        </w:rPr>
        <w:t>ימי</w:t>
      </w:r>
      <w:r w:rsidRPr="00E3591E">
        <w:rPr>
          <w:rtl/>
        </w:rPr>
        <w:t xml:space="preserve"> </w:t>
      </w:r>
      <w:r w:rsidRPr="00E3591E">
        <w:rPr>
          <w:rFonts w:hint="cs"/>
          <w:rtl/>
        </w:rPr>
        <w:t>תורה</w:t>
      </w:r>
      <w:r w:rsidRPr="00E3591E">
        <w:rPr>
          <w:rtl/>
        </w:rPr>
        <w:t xml:space="preserve">. </w:t>
      </w:r>
      <w:r w:rsidRPr="00E3591E">
        <w:rPr>
          <w:rFonts w:hint="cs"/>
          <w:rtl/>
        </w:rPr>
        <w:t>וכן</w:t>
      </w:r>
      <w:r w:rsidRPr="00E3591E">
        <w:rPr>
          <w:rtl/>
        </w:rPr>
        <w:t xml:space="preserve"> </w:t>
      </w:r>
      <w:r w:rsidRPr="00E3591E">
        <w:rPr>
          <w:rFonts w:hint="cs"/>
          <w:rtl/>
        </w:rPr>
        <w:t>ב</w:t>
      </w:r>
      <w:r>
        <w:rPr>
          <w:rFonts w:hint="cs"/>
          <w:rtl/>
        </w:rPr>
        <w:t>'</w:t>
      </w:r>
      <w:r w:rsidRPr="00E3591E">
        <w:rPr>
          <w:rtl/>
        </w:rPr>
        <w:t xml:space="preserve"> </w:t>
      </w:r>
      <w:r w:rsidRPr="00E3591E">
        <w:rPr>
          <w:rFonts w:hint="cs"/>
          <w:rtl/>
        </w:rPr>
        <w:t>אלפים</w:t>
      </w:r>
      <w:r w:rsidRPr="00E3591E">
        <w:rPr>
          <w:rtl/>
        </w:rPr>
        <w:t xml:space="preserve"> </w:t>
      </w:r>
      <w:r w:rsidRPr="00E3591E">
        <w:rPr>
          <w:rFonts w:hint="cs"/>
          <w:rtl/>
        </w:rPr>
        <w:t>ימי</w:t>
      </w:r>
      <w:r w:rsidRPr="00E3591E">
        <w:rPr>
          <w:rtl/>
        </w:rPr>
        <w:t xml:space="preserve"> </w:t>
      </w:r>
      <w:r w:rsidRPr="00E3591E">
        <w:rPr>
          <w:rFonts w:hint="cs"/>
          <w:rtl/>
        </w:rPr>
        <w:t>המשיח</w:t>
      </w:r>
      <w:r w:rsidRPr="00E3591E">
        <w:rPr>
          <w:rtl/>
        </w:rPr>
        <w:t xml:space="preserve">, </w:t>
      </w:r>
      <w:r w:rsidRPr="00E3591E">
        <w:rPr>
          <w:rFonts w:hint="cs"/>
          <w:rtl/>
        </w:rPr>
        <w:t>רוצה</w:t>
      </w:r>
      <w:r w:rsidRPr="00E3591E">
        <w:rPr>
          <w:rtl/>
        </w:rPr>
        <w:t xml:space="preserve"> </w:t>
      </w:r>
      <w:r w:rsidRPr="00E3591E">
        <w:rPr>
          <w:rFonts w:hint="cs"/>
          <w:rtl/>
        </w:rPr>
        <w:t>לומר</w:t>
      </w:r>
      <w:r w:rsidRPr="00E3591E">
        <w:rPr>
          <w:rtl/>
        </w:rPr>
        <w:t xml:space="preserve"> </w:t>
      </w:r>
      <w:r w:rsidRPr="00E3591E">
        <w:rPr>
          <w:rFonts w:hint="cs"/>
          <w:rtl/>
        </w:rPr>
        <w:t>שהם</w:t>
      </w:r>
      <w:r w:rsidRPr="00E3591E">
        <w:rPr>
          <w:rtl/>
        </w:rPr>
        <w:t xml:space="preserve"> </w:t>
      </w:r>
      <w:r w:rsidRPr="00E3591E">
        <w:rPr>
          <w:rFonts w:hint="cs"/>
          <w:rtl/>
        </w:rPr>
        <w:t>מיוחדים</w:t>
      </w:r>
      <w:r w:rsidRPr="00E3591E">
        <w:rPr>
          <w:rtl/>
        </w:rPr>
        <w:t xml:space="preserve"> </w:t>
      </w:r>
      <w:r w:rsidRPr="00E3591E">
        <w:rPr>
          <w:rFonts w:hint="cs"/>
          <w:rtl/>
        </w:rPr>
        <w:t>למשיח</w:t>
      </w:r>
      <w:r w:rsidRPr="00E3591E">
        <w:rPr>
          <w:rtl/>
        </w:rPr>
        <w:t xml:space="preserve">, </w:t>
      </w:r>
      <w:r w:rsidRPr="00E3591E">
        <w:rPr>
          <w:rFonts w:hint="cs"/>
          <w:rtl/>
        </w:rPr>
        <w:t>אבל</w:t>
      </w:r>
      <w:r w:rsidRPr="00E3591E">
        <w:rPr>
          <w:rtl/>
        </w:rPr>
        <w:t xml:space="preserve"> </w:t>
      </w:r>
      <w:r w:rsidRPr="00E3591E">
        <w:rPr>
          <w:rFonts w:hint="cs"/>
          <w:rtl/>
        </w:rPr>
        <w:t>קודם</w:t>
      </w:r>
      <w:r w:rsidRPr="00E3591E">
        <w:rPr>
          <w:rtl/>
        </w:rPr>
        <w:t xml:space="preserve"> </w:t>
      </w:r>
      <w:r w:rsidRPr="00E3591E">
        <w:rPr>
          <w:rFonts w:hint="cs"/>
          <w:rtl/>
        </w:rPr>
        <w:t>לכן</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שיבוא</w:t>
      </w:r>
      <w:r w:rsidRPr="00E3591E">
        <w:rPr>
          <w:rtl/>
        </w:rPr>
        <w:t xml:space="preserve"> </w:t>
      </w:r>
      <w:r w:rsidRPr="00E3591E">
        <w:rPr>
          <w:rFonts w:hint="cs"/>
          <w:rtl/>
        </w:rPr>
        <w:t>המשיח</w:t>
      </w:r>
      <w:r w:rsidRPr="00E3591E">
        <w:rPr>
          <w:rtl/>
        </w:rPr>
        <w:t xml:space="preserve"> </w:t>
      </w:r>
      <w:r w:rsidRPr="00E3591E">
        <w:rPr>
          <w:rFonts w:hint="cs"/>
          <w:rtl/>
        </w:rPr>
        <w:t>בשום</w:t>
      </w:r>
      <w:r w:rsidRPr="00E3591E">
        <w:rPr>
          <w:rtl/>
        </w:rPr>
        <w:t xml:space="preserve"> </w:t>
      </w:r>
      <w:r w:rsidRPr="00E3591E">
        <w:rPr>
          <w:rFonts w:hint="cs"/>
          <w:rtl/>
        </w:rPr>
        <w:t>אופן</w:t>
      </w:r>
      <w:r w:rsidRPr="00E3591E">
        <w:rPr>
          <w:rtl/>
        </w:rPr>
        <w:t xml:space="preserve">, </w:t>
      </w:r>
      <w:r w:rsidRPr="00E3591E">
        <w:rPr>
          <w:rFonts w:hint="cs"/>
          <w:rtl/>
        </w:rPr>
        <w:t>בכל</w:t>
      </w:r>
      <w:r w:rsidRPr="00E3591E">
        <w:rPr>
          <w:rtl/>
        </w:rPr>
        <w:t xml:space="preserve"> </w:t>
      </w:r>
      <w:r w:rsidRPr="00E3591E">
        <w:rPr>
          <w:rFonts w:hint="cs"/>
          <w:rtl/>
        </w:rPr>
        <w:t>תשובה</w:t>
      </w:r>
      <w:r w:rsidRPr="00E3591E">
        <w:rPr>
          <w:rtl/>
        </w:rPr>
        <w:t xml:space="preserve"> </w:t>
      </w:r>
      <w:r w:rsidRPr="00E3591E">
        <w:rPr>
          <w:rFonts w:hint="cs"/>
          <w:rtl/>
        </w:rPr>
        <w:t>ומעשים</w:t>
      </w:r>
      <w:r w:rsidRPr="00E3591E">
        <w:rPr>
          <w:rtl/>
        </w:rPr>
        <w:t xml:space="preserve"> </w:t>
      </w:r>
      <w:r w:rsidRPr="00E3591E">
        <w:rPr>
          <w:rFonts w:hint="cs"/>
          <w:rtl/>
        </w:rPr>
        <w:t>טובים</w:t>
      </w:r>
      <w:r w:rsidRPr="00E3591E">
        <w:rPr>
          <w:rtl/>
        </w:rPr>
        <w:t xml:space="preserve"> </w:t>
      </w:r>
      <w:r w:rsidRPr="00E3591E">
        <w:rPr>
          <w:rFonts w:hint="cs"/>
          <w:rtl/>
        </w:rPr>
        <w:t>בעולם</w:t>
      </w:r>
      <w:r w:rsidRPr="00E3591E">
        <w:rPr>
          <w:rtl/>
        </w:rPr>
        <w:t xml:space="preserve">. </w:t>
      </w:r>
      <w:r w:rsidRPr="00E3591E">
        <w:rPr>
          <w:rFonts w:hint="cs"/>
          <w:rtl/>
        </w:rPr>
        <w:t>רק</w:t>
      </w:r>
      <w:r w:rsidRPr="00E3591E">
        <w:rPr>
          <w:rtl/>
        </w:rPr>
        <w:t xml:space="preserve"> </w:t>
      </w:r>
      <w:r w:rsidRPr="00E3591E">
        <w:rPr>
          <w:rFonts w:hint="cs"/>
          <w:rtl/>
        </w:rPr>
        <w:t>באלו</w:t>
      </w:r>
      <w:r w:rsidRPr="00E3591E">
        <w:rPr>
          <w:rtl/>
        </w:rPr>
        <w:t xml:space="preserve"> </w:t>
      </w:r>
      <w:r w:rsidRPr="00E3591E">
        <w:rPr>
          <w:rFonts w:hint="cs"/>
          <w:rtl/>
        </w:rPr>
        <w:t>ב</w:t>
      </w:r>
      <w:r>
        <w:rPr>
          <w:rFonts w:hint="cs"/>
          <w:rtl/>
        </w:rPr>
        <w:t>'</w:t>
      </w:r>
      <w:r w:rsidRPr="00E3591E">
        <w:rPr>
          <w:rtl/>
        </w:rPr>
        <w:t xml:space="preserve"> </w:t>
      </w:r>
      <w:r w:rsidRPr="00E3591E">
        <w:rPr>
          <w:rFonts w:hint="cs"/>
          <w:rtl/>
        </w:rPr>
        <w:t>אלפים</w:t>
      </w:r>
      <w:r w:rsidRPr="00E3591E">
        <w:rPr>
          <w:rtl/>
        </w:rPr>
        <w:t xml:space="preserve"> </w:t>
      </w:r>
      <w:r w:rsidRPr="00E3591E">
        <w:rPr>
          <w:rFonts w:hint="cs"/>
          <w:rtl/>
        </w:rPr>
        <w:t>אחרונים</w:t>
      </w:r>
      <w:r w:rsidRPr="00E3591E">
        <w:rPr>
          <w:rtl/>
        </w:rPr>
        <w:t xml:space="preserve"> </w:t>
      </w:r>
      <w:r w:rsidRPr="00E3591E">
        <w:rPr>
          <w:rFonts w:hint="cs"/>
          <w:rtl/>
        </w:rPr>
        <w:t>הם</w:t>
      </w:r>
      <w:r w:rsidRPr="00E3591E">
        <w:rPr>
          <w:rtl/>
        </w:rPr>
        <w:t xml:space="preserve"> </w:t>
      </w:r>
      <w:r w:rsidRPr="00E3591E">
        <w:rPr>
          <w:rFonts w:hint="cs"/>
          <w:rtl/>
        </w:rPr>
        <w:t>ימי</w:t>
      </w:r>
      <w:r w:rsidRPr="00E3591E">
        <w:rPr>
          <w:rtl/>
        </w:rPr>
        <w:t xml:space="preserve"> </w:t>
      </w:r>
      <w:r w:rsidRPr="00E3591E">
        <w:rPr>
          <w:rFonts w:hint="cs"/>
          <w:rtl/>
        </w:rPr>
        <w:t>המשיח</w:t>
      </w:r>
      <w:r w:rsidRPr="00E3591E">
        <w:rPr>
          <w:rtl/>
        </w:rPr>
        <w:t xml:space="preserve">. </w:t>
      </w:r>
      <w:r w:rsidRPr="00E3591E">
        <w:rPr>
          <w:rFonts w:hint="cs"/>
          <w:rtl/>
        </w:rPr>
        <w:t>שהזמן</w:t>
      </w:r>
      <w:r w:rsidRPr="00E3591E">
        <w:rPr>
          <w:rtl/>
        </w:rPr>
        <w:t xml:space="preserve"> </w:t>
      </w:r>
      <w:r w:rsidRPr="00E3591E">
        <w:rPr>
          <w:rFonts w:hint="cs"/>
          <w:rtl/>
        </w:rPr>
        <w:t>האחרון</w:t>
      </w:r>
      <w:r w:rsidRPr="00E3591E">
        <w:rPr>
          <w:rtl/>
        </w:rPr>
        <w:t xml:space="preserve"> </w:t>
      </w:r>
      <w:r w:rsidRPr="00E3591E">
        <w:rPr>
          <w:rFonts w:hint="cs"/>
          <w:rtl/>
        </w:rPr>
        <w:t>הוא</w:t>
      </w:r>
      <w:r w:rsidRPr="00E3591E">
        <w:rPr>
          <w:rtl/>
        </w:rPr>
        <w:t xml:space="preserve"> </w:t>
      </w:r>
      <w:r w:rsidRPr="00E3591E">
        <w:rPr>
          <w:rFonts w:hint="cs"/>
          <w:rtl/>
        </w:rPr>
        <w:t>מיוחד</w:t>
      </w:r>
      <w:r w:rsidRPr="00E3591E">
        <w:rPr>
          <w:rtl/>
        </w:rPr>
        <w:t xml:space="preserve"> </w:t>
      </w:r>
      <w:r w:rsidRPr="00E3591E">
        <w:rPr>
          <w:rFonts w:hint="cs"/>
          <w:rtl/>
        </w:rPr>
        <w:t>אל</w:t>
      </w:r>
      <w:r w:rsidRPr="00E3591E">
        <w:rPr>
          <w:rtl/>
        </w:rPr>
        <w:t xml:space="preserve"> </w:t>
      </w:r>
      <w:r w:rsidRPr="00E3591E">
        <w:rPr>
          <w:rFonts w:hint="cs"/>
          <w:rtl/>
        </w:rPr>
        <w:t>ביאת</w:t>
      </w:r>
      <w:r w:rsidRPr="00E3591E">
        <w:rPr>
          <w:rtl/>
        </w:rPr>
        <w:t xml:space="preserve"> </w:t>
      </w:r>
      <w:r w:rsidRPr="00E3591E">
        <w:rPr>
          <w:rFonts w:hint="cs"/>
          <w:rtl/>
        </w:rPr>
        <w:t>המשיח</w:t>
      </w:r>
      <w:r w:rsidRPr="00E3591E">
        <w:rPr>
          <w:rtl/>
        </w:rPr>
        <w:t xml:space="preserve">, </w:t>
      </w:r>
      <w:r w:rsidRPr="00E3591E">
        <w:rPr>
          <w:rFonts w:hint="cs"/>
          <w:rtl/>
        </w:rPr>
        <w:t>ובתוך</w:t>
      </w:r>
      <w:r w:rsidRPr="00E3591E">
        <w:rPr>
          <w:rtl/>
        </w:rPr>
        <w:t xml:space="preserve"> </w:t>
      </w:r>
      <w:r w:rsidRPr="00E3591E">
        <w:rPr>
          <w:rFonts w:hint="cs"/>
          <w:rtl/>
        </w:rPr>
        <w:t>אלו</w:t>
      </w:r>
      <w:r w:rsidRPr="00E3591E">
        <w:rPr>
          <w:rtl/>
        </w:rPr>
        <w:t xml:space="preserve"> </w:t>
      </w:r>
      <w:r w:rsidRPr="00E3591E">
        <w:rPr>
          <w:rFonts w:hint="cs"/>
          <w:rtl/>
        </w:rPr>
        <w:t>ב</w:t>
      </w:r>
      <w:r>
        <w:rPr>
          <w:rFonts w:hint="cs"/>
          <w:rtl/>
        </w:rPr>
        <w:t>'</w:t>
      </w:r>
      <w:r w:rsidRPr="00E3591E">
        <w:rPr>
          <w:rtl/>
        </w:rPr>
        <w:t xml:space="preserve"> </w:t>
      </w:r>
      <w:r w:rsidRPr="00E3591E">
        <w:rPr>
          <w:rFonts w:hint="cs"/>
          <w:rtl/>
        </w:rPr>
        <w:t>אלפים</w:t>
      </w:r>
      <w:r w:rsidRPr="00E3591E">
        <w:rPr>
          <w:rtl/>
        </w:rPr>
        <w:t xml:space="preserve"> </w:t>
      </w:r>
      <w:r w:rsidRPr="00E3591E">
        <w:rPr>
          <w:rFonts w:hint="cs"/>
          <w:rtl/>
        </w:rPr>
        <w:t>שנה</w:t>
      </w:r>
      <w:r w:rsidRPr="00E3591E">
        <w:rPr>
          <w:rtl/>
        </w:rPr>
        <w:t xml:space="preserve"> </w:t>
      </w:r>
      <w:r w:rsidRPr="00E3591E">
        <w:rPr>
          <w:rFonts w:hint="cs"/>
          <w:rtl/>
        </w:rPr>
        <w:t>זמן</w:t>
      </w:r>
      <w:r w:rsidRPr="00E3591E">
        <w:rPr>
          <w:rtl/>
        </w:rPr>
        <w:t xml:space="preserve"> </w:t>
      </w:r>
      <w:r w:rsidRPr="00E3591E">
        <w:rPr>
          <w:rFonts w:hint="cs"/>
          <w:rtl/>
        </w:rPr>
        <w:t>הכשר</w:t>
      </w:r>
      <w:r w:rsidRPr="00E3591E">
        <w:rPr>
          <w:rtl/>
        </w:rPr>
        <w:t xml:space="preserve"> </w:t>
      </w:r>
      <w:r w:rsidRPr="00E3591E">
        <w:rPr>
          <w:rFonts w:hint="cs"/>
          <w:rtl/>
        </w:rPr>
        <w:t>לזה</w:t>
      </w:r>
      <w:r w:rsidRPr="00E3591E">
        <w:rPr>
          <w:rtl/>
        </w:rPr>
        <w:t xml:space="preserve"> </w:t>
      </w:r>
      <w:r w:rsidRPr="00E3591E">
        <w:rPr>
          <w:rFonts w:hint="cs"/>
          <w:rtl/>
        </w:rPr>
        <w:t>שיבוא</w:t>
      </w:r>
      <w:r w:rsidRPr="00E3591E">
        <w:rPr>
          <w:rtl/>
        </w:rPr>
        <w:t xml:space="preserve"> </w:t>
      </w:r>
      <w:r w:rsidRPr="00E3591E">
        <w:rPr>
          <w:rFonts w:hint="cs"/>
          <w:rtl/>
        </w:rPr>
        <w:t>המשיח</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הנה</w:t>
      </w:r>
      <w:r w:rsidRPr="00E3591E">
        <w:rPr>
          <w:rtl/>
        </w:rPr>
        <w:t xml:space="preserve"> </w:t>
      </w:r>
      <w:r w:rsidRPr="00E3591E">
        <w:rPr>
          <w:rFonts w:hint="cs"/>
          <w:rtl/>
        </w:rPr>
        <w:t>התבאר</w:t>
      </w:r>
      <w:r w:rsidRPr="00E3591E">
        <w:rPr>
          <w:rtl/>
        </w:rPr>
        <w:t xml:space="preserve"> </w:t>
      </w:r>
      <w:r w:rsidRPr="00E3591E">
        <w:rPr>
          <w:rFonts w:hint="cs"/>
          <w:rtl/>
        </w:rPr>
        <w:t>לך</w:t>
      </w:r>
      <w:r w:rsidRPr="00E3591E">
        <w:rPr>
          <w:rtl/>
        </w:rPr>
        <w:t xml:space="preserve"> </w:t>
      </w:r>
      <w:r w:rsidRPr="00E3591E">
        <w:rPr>
          <w:rFonts w:hint="cs"/>
          <w:rtl/>
        </w:rPr>
        <w:t>שהזמן</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מיוחד</w:t>
      </w:r>
      <w:r w:rsidRPr="00E3591E">
        <w:rPr>
          <w:rtl/>
        </w:rPr>
        <w:t xml:space="preserve"> </w:t>
      </w:r>
      <w:r w:rsidRPr="00E3591E">
        <w:rPr>
          <w:rFonts w:hint="cs"/>
          <w:rtl/>
        </w:rPr>
        <w:t>למשיח</w:t>
      </w:r>
      <w:r w:rsidRPr="00E3591E">
        <w:rPr>
          <w:rtl/>
        </w:rPr>
        <w:t xml:space="preserve">, </w:t>
      </w:r>
      <w:r w:rsidRPr="00E3591E">
        <w:rPr>
          <w:rFonts w:hint="cs"/>
          <w:rtl/>
        </w:rPr>
        <w:t>שיהיה</w:t>
      </w:r>
      <w:r w:rsidRPr="00E3591E">
        <w:rPr>
          <w:rtl/>
        </w:rPr>
        <w:t xml:space="preserve"> </w:t>
      </w:r>
      <w:r w:rsidRPr="00E3591E">
        <w:rPr>
          <w:rFonts w:hint="cs"/>
          <w:rtl/>
        </w:rPr>
        <w:t>מאחד</w:t>
      </w:r>
      <w:r w:rsidRPr="00E3591E">
        <w:rPr>
          <w:rtl/>
        </w:rPr>
        <w:t xml:space="preserve"> </w:t>
      </w:r>
      <w:r w:rsidRPr="00E3591E">
        <w:rPr>
          <w:rFonts w:hint="cs"/>
          <w:rtl/>
        </w:rPr>
        <w:t>את</w:t>
      </w:r>
      <w:r w:rsidRPr="00E3591E">
        <w:rPr>
          <w:rtl/>
        </w:rPr>
        <w:t xml:space="preserve"> </w:t>
      </w:r>
      <w:r w:rsidRPr="00E3591E">
        <w:rPr>
          <w:rFonts w:hint="cs"/>
          <w:rtl/>
        </w:rPr>
        <w:t>הכל</w:t>
      </w:r>
      <w:r w:rsidRPr="00E3591E">
        <w:rPr>
          <w:rtl/>
        </w:rPr>
        <w:t xml:space="preserve">, </w:t>
      </w:r>
      <w:r w:rsidRPr="00E3591E">
        <w:rPr>
          <w:rFonts w:hint="cs"/>
          <w:rtl/>
        </w:rPr>
        <w:t>הוא</w:t>
      </w:r>
      <w:r w:rsidRPr="00E3591E">
        <w:rPr>
          <w:rtl/>
        </w:rPr>
        <w:t xml:space="preserve"> </w:t>
      </w:r>
      <w:r w:rsidRPr="00E3591E">
        <w:rPr>
          <w:rFonts w:hint="cs"/>
          <w:rtl/>
        </w:rPr>
        <w:t>באחרית</w:t>
      </w:r>
      <w:r w:rsidRPr="00E3591E">
        <w:rPr>
          <w:rtl/>
        </w:rPr>
        <w:t xml:space="preserve"> </w:t>
      </w:r>
      <w:r w:rsidRPr="00E3591E">
        <w:rPr>
          <w:rFonts w:hint="cs"/>
          <w:rtl/>
        </w:rPr>
        <w:t>הימים</w:t>
      </w:r>
      <w:r w:rsidRPr="00E3591E">
        <w:rPr>
          <w:rtl/>
        </w:rPr>
        <w:t xml:space="preserve">, </w:t>
      </w:r>
      <w:r w:rsidRPr="00E3591E">
        <w:rPr>
          <w:rFonts w:hint="cs"/>
          <w:rtl/>
        </w:rPr>
        <w:t>שהוא</w:t>
      </w:r>
      <w:r w:rsidRPr="00E3591E">
        <w:rPr>
          <w:rtl/>
        </w:rPr>
        <w:t xml:space="preserve"> </w:t>
      </w:r>
      <w:r w:rsidRPr="00E3591E">
        <w:rPr>
          <w:rFonts w:hint="cs"/>
          <w:rtl/>
        </w:rPr>
        <w:t>השלמת</w:t>
      </w:r>
      <w:r w:rsidRPr="00E3591E">
        <w:rPr>
          <w:rtl/>
        </w:rPr>
        <w:t xml:space="preserve"> </w:t>
      </w:r>
      <w:r w:rsidRPr="00E3591E">
        <w:rPr>
          <w:rFonts w:hint="cs"/>
          <w:rtl/>
        </w:rPr>
        <w:t>ימי</w:t>
      </w:r>
      <w:r w:rsidRPr="00E3591E">
        <w:rPr>
          <w:rtl/>
        </w:rPr>
        <w:t xml:space="preserve"> </w:t>
      </w:r>
      <w:r w:rsidRPr="00E3591E">
        <w:rPr>
          <w:rFonts w:hint="cs"/>
          <w:rtl/>
        </w:rPr>
        <w:t>עולם</w:t>
      </w:r>
      <w:r w:rsidRPr="00E3591E">
        <w:rPr>
          <w:rtl/>
        </w:rPr>
        <w:t xml:space="preserve">. </w:t>
      </w:r>
      <w:r w:rsidRPr="00E3591E">
        <w:rPr>
          <w:rFonts w:hint="cs"/>
          <w:rtl/>
        </w:rPr>
        <w:t>ואם</w:t>
      </w:r>
      <w:r w:rsidRPr="00E3591E">
        <w:rPr>
          <w:rtl/>
        </w:rPr>
        <w:t xml:space="preserve"> </w:t>
      </w:r>
      <w:r w:rsidRPr="00E3591E">
        <w:rPr>
          <w:rFonts w:hint="cs"/>
          <w:rtl/>
        </w:rPr>
        <w:t>כן</w:t>
      </w:r>
      <w:r w:rsidRPr="00E3591E">
        <w:rPr>
          <w:rtl/>
        </w:rPr>
        <w:t xml:space="preserve"> </w:t>
      </w:r>
      <w:r w:rsidRPr="00E3591E">
        <w:rPr>
          <w:rFonts w:hint="cs"/>
          <w:rtl/>
        </w:rPr>
        <w:t>לא</w:t>
      </w:r>
      <w:r w:rsidRPr="00E3591E">
        <w:rPr>
          <w:rtl/>
        </w:rPr>
        <w:t xml:space="preserve"> </w:t>
      </w:r>
      <w:r w:rsidRPr="00E3591E">
        <w:rPr>
          <w:rFonts w:hint="cs"/>
          <w:rtl/>
        </w:rPr>
        <w:t>יקשה</w:t>
      </w:r>
      <w:r w:rsidRPr="00E3591E">
        <w:rPr>
          <w:rtl/>
        </w:rPr>
        <w:t xml:space="preserve"> </w:t>
      </w:r>
      <w:r w:rsidRPr="00E3591E">
        <w:rPr>
          <w:rFonts w:hint="cs"/>
          <w:rtl/>
        </w:rPr>
        <w:t>אם</w:t>
      </w:r>
      <w:r w:rsidRPr="00E3591E">
        <w:rPr>
          <w:rtl/>
        </w:rPr>
        <w:t xml:space="preserve"> </w:t>
      </w:r>
      <w:r w:rsidRPr="00E3591E">
        <w:rPr>
          <w:rFonts w:hint="cs"/>
          <w:rtl/>
        </w:rPr>
        <w:t>כל</w:t>
      </w:r>
      <w:r w:rsidRPr="00E3591E">
        <w:rPr>
          <w:rtl/>
        </w:rPr>
        <w:t xml:space="preserve"> </w:t>
      </w:r>
      <w:r w:rsidRPr="00E3591E">
        <w:rPr>
          <w:rFonts w:hint="cs"/>
          <w:rtl/>
        </w:rPr>
        <w:t>כך</w:t>
      </w:r>
      <w:r w:rsidRPr="00E3591E">
        <w:rPr>
          <w:rtl/>
        </w:rPr>
        <w:t xml:space="preserve"> </w:t>
      </w:r>
      <w:r w:rsidRPr="00E3591E">
        <w:rPr>
          <w:rFonts w:hint="cs"/>
          <w:rtl/>
        </w:rPr>
        <w:t>מעכבין</w:t>
      </w:r>
      <w:r w:rsidRPr="00E3591E">
        <w:rPr>
          <w:rtl/>
        </w:rPr>
        <w:t xml:space="preserve"> </w:t>
      </w:r>
      <w:r w:rsidRPr="00E3591E">
        <w:rPr>
          <w:rFonts w:hint="cs"/>
          <w:rtl/>
        </w:rPr>
        <w:t>עקבת</w:t>
      </w:r>
      <w:r w:rsidRPr="00E3591E">
        <w:rPr>
          <w:rtl/>
        </w:rPr>
        <w:t xml:space="preserve"> </w:t>
      </w:r>
      <w:r w:rsidRPr="00E3591E">
        <w:rPr>
          <w:rFonts w:hint="cs"/>
          <w:rtl/>
        </w:rPr>
        <w:t>המשיח</w:t>
      </w:r>
      <w:r w:rsidRPr="00E3591E">
        <w:rPr>
          <w:rtl/>
        </w:rPr>
        <w:t xml:space="preserve">, </w:t>
      </w:r>
      <w:r w:rsidRPr="00E3591E">
        <w:rPr>
          <w:rFonts w:hint="cs"/>
          <w:rtl/>
        </w:rPr>
        <w:t>מפני</w:t>
      </w:r>
      <w:r w:rsidRPr="00E3591E">
        <w:rPr>
          <w:rtl/>
        </w:rPr>
        <w:t xml:space="preserve"> </w:t>
      </w:r>
      <w:r w:rsidRPr="00E3591E">
        <w:rPr>
          <w:rFonts w:hint="cs"/>
          <w:rtl/>
        </w:rPr>
        <w:t>שהזמן</w:t>
      </w:r>
      <w:r w:rsidRPr="00E3591E">
        <w:rPr>
          <w:rtl/>
        </w:rPr>
        <w:t xml:space="preserve"> </w:t>
      </w:r>
      <w:r w:rsidRPr="00E3591E">
        <w:rPr>
          <w:rFonts w:hint="cs"/>
          <w:rtl/>
        </w:rPr>
        <w:t>אשר</w:t>
      </w:r>
      <w:r w:rsidRPr="00E3591E">
        <w:rPr>
          <w:rtl/>
        </w:rPr>
        <w:t xml:space="preserve"> </w:t>
      </w:r>
      <w:r w:rsidRPr="00E3591E">
        <w:rPr>
          <w:rFonts w:hint="cs"/>
          <w:rtl/>
        </w:rPr>
        <w:t>ראוי</w:t>
      </w:r>
      <w:r w:rsidRPr="00E3591E">
        <w:rPr>
          <w:rtl/>
        </w:rPr>
        <w:t xml:space="preserve"> </w:t>
      </w:r>
      <w:r w:rsidRPr="00E3591E">
        <w:rPr>
          <w:rFonts w:hint="cs"/>
          <w:rtl/>
        </w:rPr>
        <w:t>לו</w:t>
      </w:r>
      <w:r w:rsidRPr="00E3591E">
        <w:rPr>
          <w:rtl/>
        </w:rPr>
        <w:t xml:space="preserve"> </w:t>
      </w:r>
      <w:r w:rsidRPr="00E3591E">
        <w:rPr>
          <w:rFonts w:hint="cs"/>
          <w:rtl/>
        </w:rPr>
        <w:t>הוא</w:t>
      </w:r>
      <w:r w:rsidRPr="00E3591E">
        <w:rPr>
          <w:rtl/>
        </w:rPr>
        <w:t xml:space="preserve"> </w:t>
      </w:r>
      <w:r w:rsidRPr="00E3591E">
        <w:rPr>
          <w:rFonts w:hint="cs"/>
          <w:rtl/>
        </w:rPr>
        <w:t>באחרון</w:t>
      </w:r>
      <w:r w:rsidRPr="00E3591E">
        <w:rPr>
          <w:rtl/>
        </w:rPr>
        <w:t xml:space="preserve"> </w:t>
      </w:r>
      <w:r w:rsidRPr="00E3591E">
        <w:rPr>
          <w:rFonts w:hint="cs"/>
          <w:rtl/>
        </w:rPr>
        <w:t>מן</w:t>
      </w:r>
      <w:r w:rsidRPr="00E3591E">
        <w:rPr>
          <w:rtl/>
        </w:rPr>
        <w:t xml:space="preserve"> </w:t>
      </w:r>
      <w:r w:rsidRPr="00E3591E">
        <w:rPr>
          <w:rFonts w:hint="cs"/>
          <w:rtl/>
        </w:rPr>
        <w:t>הזמן</w:t>
      </w:r>
      <w:r w:rsidRPr="00E3591E">
        <w:rPr>
          <w:rtl/>
        </w:rPr>
        <w:t xml:space="preserve">, </w:t>
      </w:r>
      <w:r w:rsidRPr="00E3591E">
        <w:rPr>
          <w:rFonts w:hint="cs"/>
          <w:rtl/>
        </w:rPr>
        <w:t>והוא</w:t>
      </w:r>
      <w:r w:rsidRPr="00E3591E">
        <w:rPr>
          <w:rtl/>
        </w:rPr>
        <w:t xml:space="preserve"> </w:t>
      </w:r>
      <w:r w:rsidRPr="00E3591E">
        <w:rPr>
          <w:rFonts w:hint="cs"/>
          <w:rtl/>
        </w:rPr>
        <w:t>מיוחד</w:t>
      </w:r>
      <w:r w:rsidRPr="00E3591E">
        <w:rPr>
          <w:rtl/>
        </w:rPr>
        <w:t xml:space="preserve"> </w:t>
      </w:r>
      <w:r w:rsidRPr="00E3591E">
        <w:rPr>
          <w:rFonts w:hint="cs"/>
          <w:rtl/>
        </w:rPr>
        <w:t>אליו</w:t>
      </w:r>
      <w:r w:rsidRPr="00E3591E">
        <w:rPr>
          <w:rtl/>
        </w:rPr>
        <w:t xml:space="preserve">, </w:t>
      </w:r>
      <w:r w:rsidRPr="00E3591E">
        <w:rPr>
          <w:rFonts w:hint="cs"/>
          <w:rtl/>
        </w:rPr>
        <w:t>ודבר</w:t>
      </w:r>
      <w:r w:rsidRPr="00E3591E">
        <w:rPr>
          <w:rtl/>
        </w:rPr>
        <w:t xml:space="preserve"> </w:t>
      </w:r>
      <w:r w:rsidRPr="00E3591E">
        <w:rPr>
          <w:rFonts w:hint="cs"/>
          <w:rtl/>
        </w:rPr>
        <w:t>בעתו</w:t>
      </w:r>
      <w:r w:rsidRPr="00E3591E">
        <w:rPr>
          <w:rtl/>
        </w:rPr>
        <w:t xml:space="preserve"> </w:t>
      </w:r>
      <w:r w:rsidRPr="00E3591E">
        <w:rPr>
          <w:rFonts w:hint="cs"/>
          <w:rtl/>
        </w:rPr>
        <w:t>מה</w:t>
      </w:r>
      <w:r w:rsidRPr="00E3591E">
        <w:rPr>
          <w:rtl/>
        </w:rPr>
        <w:t xml:space="preserve"> </w:t>
      </w:r>
      <w:r w:rsidRPr="00E3591E">
        <w:rPr>
          <w:rFonts w:hint="cs"/>
          <w:rtl/>
        </w:rPr>
        <w:t>טוב</w:t>
      </w:r>
      <w:r w:rsidRPr="00E3591E">
        <w:rPr>
          <w:rtl/>
        </w:rPr>
        <w:t xml:space="preserve"> (</w:t>
      </w:r>
      <w:r w:rsidRPr="00E3591E">
        <w:rPr>
          <w:rFonts w:hint="cs"/>
          <w:rtl/>
        </w:rPr>
        <w:t>משלי</w:t>
      </w:r>
      <w:r w:rsidRPr="00E3591E">
        <w:rPr>
          <w:rtl/>
        </w:rPr>
        <w:t xml:space="preserve"> </w:t>
      </w:r>
      <w:r w:rsidRPr="00E3591E">
        <w:rPr>
          <w:rFonts w:hint="cs"/>
          <w:rtl/>
        </w:rPr>
        <w:t>טו</w:t>
      </w:r>
      <w:r w:rsidRPr="00E3591E">
        <w:rPr>
          <w:rtl/>
        </w:rPr>
        <w:t xml:space="preserve">, </w:t>
      </w:r>
      <w:r w:rsidRPr="00E3591E">
        <w:rPr>
          <w:rFonts w:hint="cs"/>
          <w:rtl/>
        </w:rPr>
        <w:t>כג</w:t>
      </w:r>
      <w:r w:rsidRPr="00E3591E">
        <w:rPr>
          <w:rtl/>
        </w:rPr>
        <w:t xml:space="preserve">). </w:t>
      </w:r>
      <w:r w:rsidRPr="00E3591E">
        <w:rPr>
          <w:rFonts w:hint="cs"/>
          <w:rtl/>
        </w:rPr>
        <w:t>ולא</w:t>
      </w:r>
      <w:r w:rsidRPr="00E3591E">
        <w:rPr>
          <w:rtl/>
        </w:rPr>
        <w:t xml:space="preserve"> </w:t>
      </w:r>
      <w:r w:rsidRPr="00E3591E">
        <w:rPr>
          <w:rFonts w:hint="cs"/>
          <w:rtl/>
        </w:rPr>
        <w:t>אמרו</w:t>
      </w:r>
      <w:r w:rsidRPr="00E3591E">
        <w:rPr>
          <w:rtl/>
        </w:rPr>
        <w:t xml:space="preserve"> </w:t>
      </w:r>
      <w:r w:rsidRPr="00E3591E">
        <w:rPr>
          <w:rFonts w:hint="cs"/>
          <w:rtl/>
        </w:rPr>
        <w:t>ב</w:t>
      </w:r>
      <w:r>
        <w:rPr>
          <w:rFonts w:hint="cs"/>
          <w:rtl/>
        </w:rPr>
        <w:t>'</w:t>
      </w:r>
      <w:r w:rsidRPr="00E3591E">
        <w:rPr>
          <w:rtl/>
        </w:rPr>
        <w:t xml:space="preserve"> </w:t>
      </w:r>
      <w:r w:rsidRPr="00E3591E">
        <w:rPr>
          <w:rFonts w:hint="cs"/>
          <w:rtl/>
        </w:rPr>
        <w:t>אלפים</w:t>
      </w:r>
      <w:r w:rsidRPr="00E3591E">
        <w:rPr>
          <w:rtl/>
        </w:rPr>
        <w:t xml:space="preserve"> </w:t>
      </w:r>
      <w:r w:rsidRPr="00E3591E">
        <w:rPr>
          <w:rFonts w:hint="cs"/>
          <w:rtl/>
        </w:rPr>
        <w:t>ימות</w:t>
      </w:r>
      <w:r w:rsidRPr="00E3591E">
        <w:rPr>
          <w:rtl/>
        </w:rPr>
        <w:t xml:space="preserve"> </w:t>
      </w:r>
      <w:r w:rsidRPr="00E3591E">
        <w:rPr>
          <w:rFonts w:hint="cs"/>
          <w:rtl/>
        </w:rPr>
        <w:t>המשיח</w:t>
      </w:r>
      <w:r w:rsidRPr="00E3591E">
        <w:rPr>
          <w:rtl/>
        </w:rPr>
        <w:t xml:space="preserve"> </w:t>
      </w:r>
      <w:r w:rsidRPr="00E3591E">
        <w:rPr>
          <w:rFonts w:hint="cs"/>
          <w:rtl/>
        </w:rPr>
        <w:t>רק</w:t>
      </w:r>
      <w:r w:rsidRPr="00E3591E">
        <w:rPr>
          <w:rtl/>
        </w:rPr>
        <w:t xml:space="preserve"> </w:t>
      </w:r>
      <w:r w:rsidRPr="00E3591E">
        <w:rPr>
          <w:rFonts w:hint="cs"/>
          <w:rtl/>
        </w:rPr>
        <w:t>ל</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שאפשר</w:t>
      </w:r>
      <w:r w:rsidRPr="00E3591E">
        <w:rPr>
          <w:rtl/>
        </w:rPr>
        <w:t xml:space="preserve"> </w:t>
      </w:r>
      <w:r w:rsidRPr="00E3591E">
        <w:rPr>
          <w:rFonts w:hint="cs"/>
          <w:rtl/>
        </w:rPr>
        <w:t>לבוא</w:t>
      </w:r>
      <w:r w:rsidRPr="00E3591E">
        <w:rPr>
          <w:rtl/>
        </w:rPr>
        <w:t xml:space="preserve"> </w:t>
      </w:r>
      <w:r w:rsidRPr="00E3591E">
        <w:rPr>
          <w:rFonts w:hint="cs"/>
          <w:rtl/>
        </w:rPr>
        <w:t>מלך</w:t>
      </w:r>
      <w:r w:rsidRPr="00E3591E">
        <w:rPr>
          <w:rtl/>
        </w:rPr>
        <w:t xml:space="preserve"> </w:t>
      </w:r>
      <w:r w:rsidRPr="00E3591E">
        <w:rPr>
          <w:rFonts w:hint="cs"/>
          <w:rtl/>
        </w:rPr>
        <w:t>המשיח</w:t>
      </w:r>
      <w:r w:rsidRPr="00E3591E">
        <w:rPr>
          <w:rtl/>
        </w:rPr>
        <w:t xml:space="preserve"> </w:t>
      </w:r>
      <w:r w:rsidRPr="00E3591E">
        <w:rPr>
          <w:rFonts w:hint="cs"/>
          <w:rtl/>
        </w:rPr>
        <w:t>באלו</w:t>
      </w:r>
      <w:r w:rsidRPr="00E3591E">
        <w:rPr>
          <w:rtl/>
        </w:rPr>
        <w:t xml:space="preserve"> </w:t>
      </w:r>
      <w:r w:rsidRPr="00E3591E">
        <w:rPr>
          <w:rFonts w:hint="cs"/>
          <w:rtl/>
        </w:rPr>
        <w:t>ב</w:t>
      </w:r>
      <w:r>
        <w:rPr>
          <w:rFonts w:hint="cs"/>
          <w:rtl/>
        </w:rPr>
        <w:t>'</w:t>
      </w:r>
      <w:r w:rsidRPr="00E3591E">
        <w:rPr>
          <w:rtl/>
        </w:rPr>
        <w:t xml:space="preserve"> </w:t>
      </w:r>
      <w:r w:rsidRPr="00E3591E">
        <w:rPr>
          <w:rFonts w:hint="cs"/>
          <w:rtl/>
        </w:rPr>
        <w:t>אלפים</w:t>
      </w:r>
      <w:r w:rsidRPr="00E3591E">
        <w:rPr>
          <w:rtl/>
        </w:rPr>
        <w:t xml:space="preserve">. </w:t>
      </w:r>
      <w:r w:rsidRPr="00E3591E">
        <w:rPr>
          <w:rFonts w:hint="cs"/>
          <w:rtl/>
        </w:rPr>
        <w:t>והיינו</w:t>
      </w:r>
      <w:r w:rsidRPr="00E3591E">
        <w:rPr>
          <w:rtl/>
        </w:rPr>
        <w:t xml:space="preserve"> </w:t>
      </w:r>
      <w:r w:rsidRPr="00E3591E">
        <w:rPr>
          <w:rFonts w:hint="cs"/>
          <w:rtl/>
        </w:rPr>
        <w:t>דקאמר</w:t>
      </w:r>
      <w:r w:rsidRPr="00E3591E">
        <w:rPr>
          <w:rtl/>
        </w:rPr>
        <w:t xml:space="preserve"> </w:t>
      </w:r>
      <w:r w:rsidRPr="00E3591E">
        <w:rPr>
          <w:rFonts w:hint="cs"/>
          <w:rtl/>
        </w:rPr>
        <w:t>שני</w:t>
      </w:r>
      <w:r w:rsidRPr="00E3591E">
        <w:rPr>
          <w:rtl/>
        </w:rPr>
        <w:t xml:space="preserve"> </w:t>
      </w:r>
      <w:r w:rsidRPr="00E3591E">
        <w:rPr>
          <w:rFonts w:hint="cs"/>
          <w:rtl/>
        </w:rPr>
        <w:t>אלפים</w:t>
      </w:r>
      <w:r w:rsidRPr="00E3591E">
        <w:rPr>
          <w:rtl/>
        </w:rPr>
        <w:t xml:space="preserve"> </w:t>
      </w:r>
      <w:r w:rsidRPr="00E3591E">
        <w:rPr>
          <w:rFonts w:hint="cs"/>
          <w:rtl/>
        </w:rPr>
        <w:t>ימות</w:t>
      </w:r>
      <w:r w:rsidRPr="00E3591E">
        <w:rPr>
          <w:rtl/>
        </w:rPr>
        <w:t xml:space="preserve"> </w:t>
      </w:r>
      <w:r w:rsidRPr="00E3591E">
        <w:rPr>
          <w:rFonts w:hint="cs"/>
          <w:rtl/>
        </w:rPr>
        <w:t>המשיח</w:t>
      </w:r>
      <w:r w:rsidRPr="00E3591E">
        <w:rPr>
          <w:rtl/>
        </w:rPr>
        <w:t xml:space="preserve">, </w:t>
      </w:r>
      <w:r w:rsidRPr="00E3591E">
        <w:rPr>
          <w:rFonts w:hint="cs"/>
          <w:rtl/>
        </w:rPr>
        <w:t>ולא</w:t>
      </w:r>
      <w:r w:rsidRPr="00E3591E">
        <w:rPr>
          <w:rtl/>
        </w:rPr>
        <w:t xml:space="preserve"> </w:t>
      </w:r>
      <w:r w:rsidRPr="00E3591E">
        <w:rPr>
          <w:rFonts w:hint="cs"/>
          <w:rtl/>
        </w:rPr>
        <w:t>אמר</w:t>
      </w:r>
      <w:r w:rsidRPr="00E3591E">
        <w:rPr>
          <w:rtl/>
        </w:rPr>
        <w:t xml:space="preserve"> </w:t>
      </w:r>
      <w:r w:rsidRPr="00E3591E">
        <w:rPr>
          <w:rFonts w:hint="cs"/>
          <w:rtl/>
        </w:rPr>
        <w:t>שני</w:t>
      </w:r>
      <w:r w:rsidRPr="00E3591E">
        <w:rPr>
          <w:rtl/>
        </w:rPr>
        <w:t xml:space="preserve"> </w:t>
      </w:r>
      <w:r w:rsidRPr="00E3591E">
        <w:rPr>
          <w:rFonts w:hint="cs"/>
          <w:rtl/>
        </w:rPr>
        <w:t>אלפים</w:t>
      </w:r>
      <w:r w:rsidRPr="00E3591E">
        <w:rPr>
          <w:rtl/>
        </w:rPr>
        <w:t xml:space="preserve"> </w:t>
      </w:r>
      <w:r w:rsidRPr="00E3591E">
        <w:rPr>
          <w:rFonts w:hint="cs"/>
          <w:rtl/>
        </w:rPr>
        <w:t>מלכות</w:t>
      </w:r>
      <w:r w:rsidRPr="00E3591E">
        <w:rPr>
          <w:rtl/>
        </w:rPr>
        <w:t xml:space="preserve"> </w:t>
      </w:r>
      <w:r w:rsidRPr="00E3591E">
        <w:rPr>
          <w:rFonts w:hint="cs"/>
          <w:rtl/>
        </w:rPr>
        <w:t>המשיח</w:t>
      </w:r>
      <w:r w:rsidRPr="00E3591E">
        <w:rPr>
          <w:rtl/>
        </w:rPr>
        <w:t xml:space="preserve">, </w:t>
      </w:r>
      <w:r w:rsidRPr="00E3591E">
        <w:rPr>
          <w:rFonts w:hint="cs"/>
          <w:rtl/>
        </w:rPr>
        <w:t>ולמה</w:t>
      </w:r>
      <w:r w:rsidRPr="00E3591E">
        <w:rPr>
          <w:rtl/>
        </w:rPr>
        <w:t xml:space="preserve"> </w:t>
      </w:r>
      <w:r w:rsidRPr="00E3591E">
        <w:rPr>
          <w:rFonts w:hint="cs"/>
          <w:rtl/>
        </w:rPr>
        <w:t>תלה</w:t>
      </w:r>
      <w:r w:rsidRPr="00E3591E">
        <w:rPr>
          <w:rtl/>
        </w:rPr>
        <w:t xml:space="preserve"> </w:t>
      </w:r>
      <w:r w:rsidRPr="00E3591E">
        <w:rPr>
          <w:rFonts w:hint="cs"/>
          <w:rtl/>
        </w:rPr>
        <w:t>זה</w:t>
      </w:r>
      <w:r w:rsidRPr="00E3591E">
        <w:rPr>
          <w:rtl/>
        </w:rPr>
        <w:t xml:space="preserve"> </w:t>
      </w:r>
      <w:r w:rsidRPr="00E3591E">
        <w:rPr>
          <w:rFonts w:hint="cs"/>
          <w:rtl/>
        </w:rPr>
        <w:t>בימים</w:t>
      </w:r>
      <w:r w:rsidRPr="00E3591E">
        <w:rPr>
          <w:rtl/>
        </w:rPr>
        <w:t xml:space="preserve">, </w:t>
      </w:r>
      <w:r w:rsidRPr="00E3591E">
        <w:rPr>
          <w:rFonts w:hint="cs"/>
          <w:rtl/>
        </w:rPr>
        <w:t>אבל</w:t>
      </w:r>
      <w:r w:rsidRPr="00E3591E">
        <w:rPr>
          <w:rtl/>
        </w:rPr>
        <w:t xml:space="preserve"> </w:t>
      </w:r>
      <w:r w:rsidRPr="00E3591E">
        <w:rPr>
          <w:rFonts w:hint="cs"/>
          <w:rtl/>
        </w:rPr>
        <w:t>מפני</w:t>
      </w:r>
      <w:r w:rsidRPr="00E3591E">
        <w:rPr>
          <w:rtl/>
        </w:rPr>
        <w:t xml:space="preserve"> </w:t>
      </w:r>
      <w:r w:rsidRPr="00E3591E">
        <w:rPr>
          <w:rFonts w:hint="cs"/>
          <w:rtl/>
        </w:rPr>
        <w:t>כי</w:t>
      </w:r>
      <w:r w:rsidRPr="00E3591E">
        <w:rPr>
          <w:rtl/>
        </w:rPr>
        <w:t xml:space="preserve"> </w:t>
      </w:r>
      <w:r w:rsidRPr="00E3591E">
        <w:rPr>
          <w:rFonts w:hint="cs"/>
          <w:rtl/>
        </w:rPr>
        <w:t>רוצה</w:t>
      </w:r>
      <w:r w:rsidRPr="00E3591E">
        <w:rPr>
          <w:rtl/>
        </w:rPr>
        <w:t xml:space="preserve"> </w:t>
      </w:r>
      <w:r w:rsidRPr="00E3591E">
        <w:rPr>
          <w:rFonts w:hint="cs"/>
          <w:rtl/>
        </w:rPr>
        <w:t>לומר</w:t>
      </w:r>
      <w:r w:rsidRPr="00E3591E">
        <w:rPr>
          <w:rtl/>
        </w:rPr>
        <w:t xml:space="preserve"> </w:t>
      </w:r>
      <w:r w:rsidRPr="00E3591E">
        <w:rPr>
          <w:rFonts w:hint="cs"/>
          <w:rtl/>
        </w:rPr>
        <w:t>כי</w:t>
      </w:r>
      <w:r w:rsidRPr="00E3591E">
        <w:rPr>
          <w:rtl/>
        </w:rPr>
        <w:t xml:space="preserve"> </w:t>
      </w:r>
      <w:r w:rsidRPr="00E3591E">
        <w:rPr>
          <w:rFonts w:hint="cs"/>
          <w:rtl/>
        </w:rPr>
        <w:t>שני</w:t>
      </w:r>
      <w:r w:rsidRPr="00E3591E">
        <w:rPr>
          <w:rtl/>
        </w:rPr>
        <w:t xml:space="preserve"> </w:t>
      </w:r>
      <w:r w:rsidRPr="00E3591E">
        <w:rPr>
          <w:rFonts w:hint="cs"/>
          <w:rtl/>
        </w:rPr>
        <w:t>אלפים</w:t>
      </w:r>
      <w:r w:rsidRPr="00E3591E">
        <w:rPr>
          <w:rtl/>
        </w:rPr>
        <w:t xml:space="preserve"> </w:t>
      </w:r>
      <w:r w:rsidRPr="00E3591E">
        <w:rPr>
          <w:rFonts w:hint="cs"/>
          <w:rtl/>
        </w:rPr>
        <w:t>הם</w:t>
      </w:r>
      <w:r w:rsidRPr="00E3591E">
        <w:rPr>
          <w:rtl/>
        </w:rPr>
        <w:t xml:space="preserve"> </w:t>
      </w:r>
      <w:r w:rsidRPr="00E3591E">
        <w:rPr>
          <w:rFonts w:hint="cs"/>
          <w:rtl/>
        </w:rPr>
        <w:t>הימים</w:t>
      </w:r>
      <w:r w:rsidRPr="00E3591E">
        <w:rPr>
          <w:rtl/>
        </w:rPr>
        <w:t xml:space="preserve"> </w:t>
      </w:r>
      <w:r w:rsidRPr="00E3591E">
        <w:rPr>
          <w:rFonts w:hint="cs"/>
          <w:rtl/>
        </w:rPr>
        <w:t>שאפשר</w:t>
      </w:r>
      <w:r w:rsidRPr="00E3591E">
        <w:rPr>
          <w:rtl/>
        </w:rPr>
        <w:t xml:space="preserve"> </w:t>
      </w:r>
      <w:r w:rsidRPr="00E3591E">
        <w:rPr>
          <w:rFonts w:hint="cs"/>
          <w:rtl/>
        </w:rPr>
        <w:t>לבוא</w:t>
      </w:r>
      <w:r w:rsidRPr="00E3591E">
        <w:rPr>
          <w:rtl/>
        </w:rPr>
        <w:t xml:space="preserve"> </w:t>
      </w:r>
      <w:r w:rsidRPr="00E3591E">
        <w:rPr>
          <w:rFonts w:hint="cs"/>
          <w:rtl/>
        </w:rPr>
        <w:t>בהם</w:t>
      </w:r>
      <w:r w:rsidRPr="00E3591E">
        <w:rPr>
          <w:rtl/>
        </w:rPr>
        <w:t xml:space="preserve"> </w:t>
      </w:r>
      <w:r w:rsidRPr="00E3591E">
        <w:rPr>
          <w:rFonts w:hint="cs"/>
          <w:rtl/>
        </w:rPr>
        <w:t>המשיח</w:t>
      </w:r>
      <w:r w:rsidRPr="00E3591E">
        <w:rPr>
          <w:rtl/>
        </w:rPr>
        <w:t xml:space="preserve">, </w:t>
      </w:r>
      <w:r w:rsidRPr="00E3591E">
        <w:rPr>
          <w:rFonts w:hint="cs"/>
          <w:rtl/>
        </w:rPr>
        <w:t>כי</w:t>
      </w:r>
      <w:r w:rsidRPr="00E3591E">
        <w:rPr>
          <w:rtl/>
        </w:rPr>
        <w:t xml:space="preserve"> </w:t>
      </w:r>
      <w:r w:rsidRPr="00E3591E">
        <w:rPr>
          <w:rFonts w:hint="cs"/>
          <w:rtl/>
        </w:rPr>
        <w:t>כבר</w:t>
      </w:r>
      <w:r w:rsidRPr="00E3591E">
        <w:rPr>
          <w:rtl/>
        </w:rPr>
        <w:t xml:space="preserve"> </w:t>
      </w:r>
      <w:r w:rsidRPr="00E3591E">
        <w:rPr>
          <w:rFonts w:hint="cs"/>
          <w:rtl/>
        </w:rPr>
        <w:t>הוא</w:t>
      </w:r>
      <w:r w:rsidRPr="00E3591E">
        <w:rPr>
          <w:rtl/>
        </w:rPr>
        <w:t xml:space="preserve"> </w:t>
      </w:r>
      <w:r w:rsidRPr="00E3591E">
        <w:rPr>
          <w:rFonts w:hint="cs"/>
          <w:rtl/>
        </w:rPr>
        <w:t>חלק</w:t>
      </w:r>
      <w:r w:rsidRPr="00E3591E">
        <w:rPr>
          <w:rtl/>
        </w:rPr>
        <w:t xml:space="preserve"> </w:t>
      </w:r>
      <w:r w:rsidRPr="00E3591E">
        <w:rPr>
          <w:rFonts w:hint="cs"/>
          <w:rtl/>
        </w:rPr>
        <w:t>האחרון</w:t>
      </w:r>
      <w:r w:rsidRPr="00E3591E">
        <w:rPr>
          <w:rtl/>
        </w:rPr>
        <w:t xml:space="preserve"> </w:t>
      </w:r>
      <w:r w:rsidRPr="00E3591E">
        <w:rPr>
          <w:rFonts w:hint="cs"/>
          <w:rtl/>
        </w:rPr>
        <w:t>מן</w:t>
      </w:r>
      <w:r w:rsidRPr="00E3591E">
        <w:rPr>
          <w:rtl/>
        </w:rPr>
        <w:t xml:space="preserve"> </w:t>
      </w:r>
      <w:r w:rsidRPr="00E3591E">
        <w:rPr>
          <w:rFonts w:hint="cs"/>
          <w:rtl/>
        </w:rPr>
        <w:t>שלשה</w:t>
      </w:r>
      <w:r w:rsidRPr="00E3591E">
        <w:rPr>
          <w:rtl/>
        </w:rPr>
        <w:t xml:space="preserve"> </w:t>
      </w:r>
      <w:r w:rsidRPr="00E3591E">
        <w:rPr>
          <w:rFonts w:hint="cs"/>
          <w:rtl/>
        </w:rPr>
        <w:t>חלקים</w:t>
      </w:r>
      <w:r w:rsidRPr="00E3591E">
        <w:rPr>
          <w:rtl/>
        </w:rPr>
        <w:t xml:space="preserve">, </w:t>
      </w:r>
      <w:r w:rsidRPr="00E3591E">
        <w:rPr>
          <w:rFonts w:hint="cs"/>
          <w:rtl/>
        </w:rPr>
        <w:t>שראוי</w:t>
      </w:r>
      <w:r w:rsidRPr="00E3591E">
        <w:rPr>
          <w:rtl/>
        </w:rPr>
        <w:t xml:space="preserve"> </w:t>
      </w:r>
      <w:r w:rsidRPr="00E3591E">
        <w:rPr>
          <w:rFonts w:hint="cs"/>
          <w:rtl/>
        </w:rPr>
        <w:t>שיבוא</w:t>
      </w:r>
      <w:r w:rsidRPr="00E3591E">
        <w:rPr>
          <w:rtl/>
        </w:rPr>
        <w:t xml:space="preserve"> </w:t>
      </w:r>
      <w:r w:rsidRPr="00E3591E">
        <w:rPr>
          <w:rFonts w:hint="cs"/>
          <w:rtl/>
        </w:rPr>
        <w:t>המשיח</w:t>
      </w:r>
      <w:r w:rsidRPr="00E3591E">
        <w:rPr>
          <w:rtl/>
        </w:rPr>
        <w:t xml:space="preserve"> </w:t>
      </w:r>
      <w:r w:rsidRPr="00E3591E">
        <w:rPr>
          <w:rFonts w:hint="cs"/>
          <w:rtl/>
        </w:rPr>
        <w:t>בחלק</w:t>
      </w:r>
      <w:r w:rsidRPr="00E3591E">
        <w:rPr>
          <w:rtl/>
        </w:rPr>
        <w:t xml:space="preserve"> </w:t>
      </w:r>
      <w:r w:rsidRPr="00E3591E">
        <w:rPr>
          <w:rFonts w:hint="cs"/>
          <w:rtl/>
        </w:rPr>
        <w:t>האחרון</w:t>
      </w:r>
      <w:r w:rsidRPr="00E3591E">
        <w:rPr>
          <w:rtl/>
        </w:rPr>
        <w:t xml:space="preserve"> </w:t>
      </w:r>
      <w:r w:rsidRPr="00E3591E">
        <w:rPr>
          <w:rFonts w:hint="cs"/>
          <w:rtl/>
        </w:rPr>
        <w:t>מימי</w:t>
      </w:r>
      <w:r w:rsidRPr="00E3591E">
        <w:rPr>
          <w:rtl/>
        </w:rPr>
        <w:t xml:space="preserve"> </w:t>
      </w:r>
      <w:r w:rsidRPr="00E3591E">
        <w:rPr>
          <w:rFonts w:hint="cs"/>
          <w:rtl/>
        </w:rPr>
        <w:t>העולם</w:t>
      </w:r>
      <w:r w:rsidRPr="00E3591E">
        <w:rPr>
          <w:rtl/>
        </w:rPr>
        <w:t xml:space="preserve">. </w:t>
      </w:r>
      <w:r w:rsidRPr="00E3591E">
        <w:rPr>
          <w:rFonts w:hint="cs"/>
          <w:rtl/>
        </w:rPr>
        <w:t>ואם</w:t>
      </w:r>
      <w:r w:rsidRPr="00E3591E">
        <w:rPr>
          <w:rtl/>
        </w:rPr>
        <w:t xml:space="preserve"> </w:t>
      </w:r>
      <w:r w:rsidRPr="00E3591E">
        <w:rPr>
          <w:rFonts w:hint="cs"/>
          <w:rtl/>
        </w:rPr>
        <w:t>ישראל</w:t>
      </w:r>
      <w:r w:rsidRPr="00E3591E">
        <w:rPr>
          <w:rtl/>
        </w:rPr>
        <w:t xml:space="preserve"> </w:t>
      </w:r>
      <w:r w:rsidRPr="00E3591E">
        <w:rPr>
          <w:rFonts w:hint="cs"/>
          <w:rtl/>
        </w:rPr>
        <w:t>זוכים</w:t>
      </w:r>
      <w:r w:rsidRPr="00E3591E">
        <w:rPr>
          <w:rtl/>
        </w:rPr>
        <w:t xml:space="preserve"> </w:t>
      </w:r>
      <w:r w:rsidRPr="00E3591E">
        <w:rPr>
          <w:rFonts w:hint="cs"/>
          <w:rtl/>
        </w:rPr>
        <w:t>זכות</w:t>
      </w:r>
      <w:r w:rsidRPr="00E3591E">
        <w:rPr>
          <w:rtl/>
        </w:rPr>
        <w:t xml:space="preserve"> </w:t>
      </w:r>
      <w:r w:rsidRPr="00E3591E">
        <w:rPr>
          <w:rFonts w:hint="cs"/>
          <w:rtl/>
        </w:rPr>
        <w:t>גדול</w:t>
      </w:r>
      <w:r w:rsidRPr="00E3591E">
        <w:rPr>
          <w:rtl/>
        </w:rPr>
        <w:t xml:space="preserve"> </w:t>
      </w:r>
      <w:r w:rsidRPr="00E3591E">
        <w:rPr>
          <w:rFonts w:hint="cs"/>
          <w:rtl/>
        </w:rPr>
        <w:t>מאוד</w:t>
      </w:r>
      <w:r w:rsidRPr="00E3591E">
        <w:rPr>
          <w:rtl/>
        </w:rPr>
        <w:t xml:space="preserve"> </w:t>
      </w:r>
      <w:r w:rsidRPr="00E3591E">
        <w:rPr>
          <w:rFonts w:hint="cs"/>
          <w:rtl/>
        </w:rPr>
        <w:t>אפשר</w:t>
      </w:r>
      <w:r w:rsidRPr="00E3591E">
        <w:rPr>
          <w:rtl/>
        </w:rPr>
        <w:t xml:space="preserve"> </w:t>
      </w:r>
      <w:r w:rsidRPr="00E3591E">
        <w:rPr>
          <w:rFonts w:hint="cs"/>
          <w:rtl/>
        </w:rPr>
        <w:t>שיבוא</w:t>
      </w:r>
      <w:r w:rsidRPr="00E3591E">
        <w:rPr>
          <w:rtl/>
        </w:rPr>
        <w:t xml:space="preserve"> </w:t>
      </w:r>
      <w:r w:rsidRPr="00E3591E">
        <w:rPr>
          <w:rFonts w:hint="cs"/>
          <w:rtl/>
        </w:rPr>
        <w:t>המשיח</w:t>
      </w:r>
      <w:r w:rsidRPr="00E3591E">
        <w:rPr>
          <w:rtl/>
        </w:rPr>
        <w:t xml:space="preserve"> </w:t>
      </w:r>
      <w:r w:rsidRPr="00E3591E">
        <w:rPr>
          <w:rFonts w:hint="cs"/>
          <w:rtl/>
        </w:rPr>
        <w:t>בתח</w:t>
      </w:r>
      <w:r>
        <w:rPr>
          <w:rFonts w:hint="cs"/>
          <w:rtl/>
        </w:rPr>
        <w:t>י</w:t>
      </w:r>
      <w:r w:rsidRPr="00E3591E">
        <w:rPr>
          <w:rFonts w:hint="cs"/>
          <w:rtl/>
        </w:rPr>
        <w:t>לת</w:t>
      </w:r>
      <w:r w:rsidRPr="00E3591E">
        <w:rPr>
          <w:rtl/>
        </w:rPr>
        <w:t xml:space="preserve"> </w:t>
      </w:r>
      <w:r w:rsidRPr="00E3591E">
        <w:rPr>
          <w:rFonts w:hint="cs"/>
          <w:rtl/>
        </w:rPr>
        <w:t>חלק</w:t>
      </w:r>
      <w:r w:rsidRPr="00E3591E">
        <w:rPr>
          <w:rtl/>
        </w:rPr>
        <w:t xml:space="preserve"> </w:t>
      </w:r>
      <w:r w:rsidRPr="00E3591E">
        <w:rPr>
          <w:rFonts w:hint="cs"/>
          <w:rtl/>
        </w:rPr>
        <w:t>האחרון</w:t>
      </w:r>
      <w:r w:rsidRPr="00E3591E">
        <w:rPr>
          <w:rtl/>
        </w:rPr>
        <w:t xml:space="preserve"> </w:t>
      </w:r>
      <w:r w:rsidRPr="00E3591E">
        <w:rPr>
          <w:rFonts w:hint="cs"/>
          <w:rtl/>
        </w:rPr>
        <w:t>מימי</w:t>
      </w:r>
      <w:r w:rsidRPr="00E3591E">
        <w:rPr>
          <w:rtl/>
        </w:rPr>
        <w:t xml:space="preserve"> </w:t>
      </w:r>
      <w:r w:rsidRPr="00E3591E">
        <w:rPr>
          <w:rFonts w:hint="cs"/>
          <w:rtl/>
        </w:rPr>
        <w:t>העולם</w:t>
      </w:r>
      <w:r w:rsidRPr="00E3591E">
        <w:rPr>
          <w:rtl/>
        </w:rPr>
        <w:t xml:space="preserve">, </w:t>
      </w:r>
      <w:r w:rsidRPr="00E3591E">
        <w:rPr>
          <w:rFonts w:hint="cs"/>
          <w:rtl/>
        </w:rPr>
        <w:t>אבל</w:t>
      </w:r>
      <w:r w:rsidRPr="00E3591E">
        <w:rPr>
          <w:rtl/>
        </w:rPr>
        <w:t xml:space="preserve"> </w:t>
      </w:r>
      <w:r w:rsidRPr="00E3591E">
        <w:rPr>
          <w:rFonts w:hint="cs"/>
          <w:rtl/>
        </w:rPr>
        <w:t>אם</w:t>
      </w:r>
      <w:r w:rsidRPr="00E3591E">
        <w:rPr>
          <w:rtl/>
        </w:rPr>
        <w:t xml:space="preserve"> </w:t>
      </w:r>
      <w:r w:rsidRPr="00E3591E">
        <w:rPr>
          <w:rFonts w:hint="cs"/>
          <w:rtl/>
        </w:rPr>
        <w:t>אינם</w:t>
      </w:r>
      <w:r w:rsidRPr="00E3591E">
        <w:rPr>
          <w:rtl/>
        </w:rPr>
        <w:t xml:space="preserve"> </w:t>
      </w:r>
      <w:r w:rsidRPr="00E3591E">
        <w:rPr>
          <w:rFonts w:hint="cs"/>
          <w:rtl/>
        </w:rPr>
        <w:t>זוכים</w:t>
      </w:r>
      <w:r w:rsidRPr="00E3591E">
        <w:rPr>
          <w:rtl/>
        </w:rPr>
        <w:t xml:space="preserve"> </w:t>
      </w:r>
      <w:r w:rsidRPr="00E3591E">
        <w:rPr>
          <w:rFonts w:hint="cs"/>
          <w:rtl/>
        </w:rPr>
        <w:t>זכות</w:t>
      </w:r>
      <w:r w:rsidRPr="00E3591E">
        <w:rPr>
          <w:rtl/>
        </w:rPr>
        <w:t xml:space="preserve"> </w:t>
      </w:r>
      <w:r w:rsidRPr="00E3591E">
        <w:rPr>
          <w:rFonts w:hint="cs"/>
          <w:rtl/>
        </w:rPr>
        <w:t>גדול</w:t>
      </w:r>
      <w:r w:rsidRPr="00E3591E">
        <w:rPr>
          <w:rtl/>
        </w:rPr>
        <w:t xml:space="preserve">, </w:t>
      </w:r>
      <w:r w:rsidRPr="00E3591E">
        <w:rPr>
          <w:rFonts w:hint="cs"/>
          <w:rtl/>
        </w:rPr>
        <w:t>אינו</w:t>
      </w:r>
      <w:r w:rsidRPr="00E3591E">
        <w:rPr>
          <w:rtl/>
        </w:rPr>
        <w:t xml:space="preserve"> </w:t>
      </w:r>
      <w:r w:rsidRPr="00E3591E">
        <w:rPr>
          <w:rFonts w:hint="cs"/>
          <w:rtl/>
        </w:rPr>
        <w:t>בא</w:t>
      </w:r>
      <w:r w:rsidRPr="00E3591E">
        <w:rPr>
          <w:rtl/>
        </w:rPr>
        <w:t xml:space="preserve"> </w:t>
      </w:r>
      <w:r w:rsidRPr="00E3591E">
        <w:rPr>
          <w:rFonts w:hint="cs"/>
          <w:rtl/>
        </w:rPr>
        <w:t>רק</w:t>
      </w:r>
      <w:r w:rsidRPr="00E3591E">
        <w:rPr>
          <w:rtl/>
        </w:rPr>
        <w:t xml:space="preserve"> </w:t>
      </w:r>
      <w:r w:rsidRPr="00E3591E">
        <w:rPr>
          <w:rFonts w:hint="cs"/>
          <w:rtl/>
        </w:rPr>
        <w:t>בזמן</w:t>
      </w:r>
      <w:r w:rsidRPr="00E3591E">
        <w:rPr>
          <w:rtl/>
        </w:rPr>
        <w:t xml:space="preserve"> </w:t>
      </w:r>
      <w:r w:rsidRPr="00E3591E">
        <w:rPr>
          <w:rFonts w:hint="cs"/>
          <w:rtl/>
        </w:rPr>
        <w:t>שלו</w:t>
      </w:r>
      <w:r w:rsidRPr="00E3591E">
        <w:rPr>
          <w:rtl/>
        </w:rPr>
        <w:t xml:space="preserve">, </w:t>
      </w:r>
      <w:r w:rsidRPr="00E3591E">
        <w:rPr>
          <w:rFonts w:hint="cs"/>
          <w:rtl/>
        </w:rPr>
        <w:t>שהוא</w:t>
      </w:r>
      <w:r w:rsidRPr="00E3591E">
        <w:rPr>
          <w:rtl/>
        </w:rPr>
        <w:t xml:space="preserve"> </w:t>
      </w:r>
      <w:r w:rsidRPr="00E3591E">
        <w:rPr>
          <w:rFonts w:hint="cs"/>
          <w:rtl/>
        </w:rPr>
        <w:t>זמנו</w:t>
      </w:r>
      <w:r w:rsidRPr="00E3591E">
        <w:rPr>
          <w:rtl/>
        </w:rPr>
        <w:t xml:space="preserve"> </w:t>
      </w:r>
      <w:r w:rsidRPr="00E3591E">
        <w:rPr>
          <w:rFonts w:hint="cs"/>
          <w:rtl/>
        </w:rPr>
        <w:t>המיוחד</w:t>
      </w:r>
      <w:r w:rsidRPr="00E3591E">
        <w:rPr>
          <w:rtl/>
        </w:rPr>
        <w:t xml:space="preserve"> </w:t>
      </w:r>
      <w:r w:rsidRPr="00E3591E">
        <w:rPr>
          <w:rFonts w:hint="cs"/>
          <w:rtl/>
        </w:rPr>
        <w:t>לו</w:t>
      </w:r>
      <w:r w:rsidRPr="00E3591E">
        <w:rPr>
          <w:rtl/>
        </w:rPr>
        <w:t xml:space="preserve">, </w:t>
      </w:r>
      <w:r w:rsidRPr="00E3591E">
        <w:rPr>
          <w:rFonts w:hint="cs"/>
          <w:rtl/>
        </w:rPr>
        <w:t>ומוכן</w:t>
      </w:r>
      <w:r w:rsidRPr="00E3591E">
        <w:rPr>
          <w:rtl/>
        </w:rPr>
        <w:t xml:space="preserve"> </w:t>
      </w:r>
      <w:r w:rsidRPr="00E3591E">
        <w:rPr>
          <w:rFonts w:hint="cs"/>
          <w:rtl/>
        </w:rPr>
        <w:t>לו</w:t>
      </w:r>
      <w:r w:rsidRPr="00E3591E">
        <w:rPr>
          <w:rtl/>
        </w:rPr>
        <w:t xml:space="preserve"> </w:t>
      </w:r>
      <w:r w:rsidRPr="00E3591E">
        <w:rPr>
          <w:rFonts w:hint="cs"/>
          <w:rtl/>
        </w:rPr>
        <w:t>ביותר</w:t>
      </w:r>
      <w:r w:rsidRPr="00E3591E">
        <w:rPr>
          <w:rtl/>
        </w:rPr>
        <w:t xml:space="preserve">, </w:t>
      </w:r>
      <w:r w:rsidRPr="00E3591E">
        <w:rPr>
          <w:rFonts w:hint="cs"/>
          <w:rtl/>
        </w:rPr>
        <w:t>כמו</w:t>
      </w:r>
      <w:r w:rsidRPr="00E3591E">
        <w:rPr>
          <w:rtl/>
        </w:rPr>
        <w:t xml:space="preserve"> </w:t>
      </w:r>
      <w:r w:rsidRPr="00E3591E">
        <w:rPr>
          <w:rFonts w:hint="cs"/>
          <w:rtl/>
        </w:rPr>
        <w:t>שאמרנו</w:t>
      </w:r>
      <w:r w:rsidRPr="00E3591E">
        <w:rPr>
          <w:rtl/>
        </w:rPr>
        <w:t xml:space="preserve"> </w:t>
      </w:r>
      <w:r>
        <w:rPr>
          <w:rFonts w:hint="cs"/>
          <w:rtl/>
        </w:rPr>
        <w:t>למעלה</w:t>
      </w:r>
      <w:r w:rsidRPr="00E3591E">
        <w:rPr>
          <w:rtl/>
        </w:rPr>
        <w:t xml:space="preserve">. </w:t>
      </w:r>
      <w:r w:rsidRPr="00E3591E">
        <w:rPr>
          <w:rFonts w:hint="cs"/>
          <w:rtl/>
        </w:rPr>
        <w:t>וכאשר</w:t>
      </w:r>
      <w:r w:rsidRPr="00E3591E">
        <w:rPr>
          <w:rtl/>
        </w:rPr>
        <w:t xml:space="preserve"> </w:t>
      </w:r>
      <w:r w:rsidRPr="00E3591E">
        <w:rPr>
          <w:rFonts w:hint="cs"/>
          <w:rtl/>
        </w:rPr>
        <w:t>תדקדק</w:t>
      </w:r>
      <w:r w:rsidRPr="00E3591E">
        <w:rPr>
          <w:rtl/>
        </w:rPr>
        <w:t xml:space="preserve"> </w:t>
      </w:r>
      <w:r w:rsidRPr="00E3591E">
        <w:rPr>
          <w:rFonts w:hint="cs"/>
          <w:rtl/>
        </w:rPr>
        <w:t>ותבין</w:t>
      </w:r>
      <w:r w:rsidRPr="00E3591E">
        <w:rPr>
          <w:rtl/>
        </w:rPr>
        <w:t xml:space="preserve"> </w:t>
      </w:r>
      <w:r w:rsidRPr="00E3591E">
        <w:rPr>
          <w:rFonts w:hint="cs"/>
          <w:rtl/>
        </w:rPr>
        <w:t>דברים</w:t>
      </w:r>
      <w:r w:rsidRPr="00E3591E">
        <w:rPr>
          <w:rtl/>
        </w:rPr>
        <w:t xml:space="preserve"> </w:t>
      </w:r>
      <w:r w:rsidRPr="00E3591E">
        <w:rPr>
          <w:rFonts w:hint="cs"/>
          <w:rtl/>
        </w:rPr>
        <w:t>אלו</w:t>
      </w:r>
      <w:r w:rsidRPr="00E3591E">
        <w:rPr>
          <w:rtl/>
        </w:rPr>
        <w:t xml:space="preserve">, </w:t>
      </w:r>
      <w:r w:rsidRPr="00E3591E">
        <w:rPr>
          <w:rFonts w:hint="cs"/>
          <w:rtl/>
        </w:rPr>
        <w:t>יוסר</w:t>
      </w:r>
      <w:r w:rsidRPr="00E3591E">
        <w:rPr>
          <w:rtl/>
        </w:rPr>
        <w:t xml:space="preserve"> </w:t>
      </w:r>
      <w:r w:rsidRPr="00E3591E">
        <w:rPr>
          <w:rFonts w:hint="cs"/>
          <w:rtl/>
        </w:rPr>
        <w:t>מעליך</w:t>
      </w:r>
      <w:r w:rsidRPr="00E3591E">
        <w:rPr>
          <w:rtl/>
        </w:rPr>
        <w:t xml:space="preserve"> </w:t>
      </w:r>
      <w:r w:rsidRPr="00E3591E">
        <w:rPr>
          <w:rFonts w:hint="cs"/>
          <w:rtl/>
        </w:rPr>
        <w:t>חרפת</w:t>
      </w:r>
      <w:r w:rsidRPr="00E3591E">
        <w:rPr>
          <w:rtl/>
        </w:rPr>
        <w:t xml:space="preserve"> </w:t>
      </w:r>
      <w:r w:rsidRPr="00E3591E">
        <w:rPr>
          <w:rFonts w:hint="cs"/>
          <w:rtl/>
        </w:rPr>
        <w:t>המחרפים</w:t>
      </w:r>
      <w:r w:rsidRPr="00E3591E">
        <w:rPr>
          <w:rtl/>
        </w:rPr>
        <w:t xml:space="preserve"> </w:t>
      </w:r>
      <w:r w:rsidRPr="00E3591E">
        <w:rPr>
          <w:rFonts w:hint="cs"/>
          <w:rtl/>
        </w:rPr>
        <w:t>עקבות</w:t>
      </w:r>
      <w:r w:rsidRPr="00E3591E">
        <w:rPr>
          <w:rtl/>
        </w:rPr>
        <w:t xml:space="preserve"> </w:t>
      </w:r>
      <w:r w:rsidRPr="00E3591E">
        <w:rPr>
          <w:rFonts w:hint="cs"/>
          <w:rtl/>
        </w:rPr>
        <w:t>המשיח</w:t>
      </w:r>
      <w:r w:rsidRPr="00E3591E">
        <w:rPr>
          <w:rtl/>
        </w:rPr>
        <w:t xml:space="preserve">, </w:t>
      </w:r>
      <w:r w:rsidRPr="00E3591E">
        <w:rPr>
          <w:rFonts w:hint="cs"/>
          <w:rtl/>
        </w:rPr>
        <w:t>וישמח</w:t>
      </w:r>
      <w:r w:rsidRPr="00E3591E">
        <w:rPr>
          <w:rtl/>
        </w:rPr>
        <w:t xml:space="preserve"> </w:t>
      </w:r>
      <w:r w:rsidRPr="00E3591E">
        <w:rPr>
          <w:rFonts w:hint="cs"/>
          <w:rtl/>
        </w:rPr>
        <w:t>לבך</w:t>
      </w:r>
      <w:r w:rsidRPr="00E3591E">
        <w:rPr>
          <w:rtl/>
        </w:rPr>
        <w:t xml:space="preserve"> </w:t>
      </w:r>
      <w:r w:rsidRPr="00E3591E">
        <w:rPr>
          <w:rFonts w:hint="cs"/>
          <w:rtl/>
        </w:rPr>
        <w:t>בדברים</w:t>
      </w:r>
      <w:r w:rsidRPr="00E3591E">
        <w:rPr>
          <w:rtl/>
        </w:rPr>
        <w:t xml:space="preserve"> </w:t>
      </w:r>
      <w:r w:rsidRPr="00E3591E">
        <w:rPr>
          <w:rFonts w:hint="cs"/>
          <w:rtl/>
        </w:rPr>
        <w:t>אלו</w:t>
      </w:r>
      <w:r w:rsidRPr="00E3591E">
        <w:rPr>
          <w:rtl/>
        </w:rPr>
        <w:t xml:space="preserve">, </w:t>
      </w:r>
      <w:r w:rsidRPr="00E3591E">
        <w:rPr>
          <w:rFonts w:hint="cs"/>
          <w:rtl/>
        </w:rPr>
        <w:t>בדברים</w:t>
      </w:r>
      <w:r w:rsidRPr="00E3591E">
        <w:rPr>
          <w:rtl/>
        </w:rPr>
        <w:t xml:space="preserve"> </w:t>
      </w:r>
      <w:r w:rsidRPr="00E3591E">
        <w:rPr>
          <w:rFonts w:hint="cs"/>
          <w:rtl/>
        </w:rPr>
        <w:t>אשר</w:t>
      </w:r>
      <w:r w:rsidRPr="00E3591E">
        <w:rPr>
          <w:rtl/>
        </w:rPr>
        <w:t xml:space="preserve"> </w:t>
      </w:r>
      <w:r w:rsidRPr="00E3591E">
        <w:rPr>
          <w:rFonts w:hint="cs"/>
          <w:rtl/>
        </w:rPr>
        <w:t>אמרנו</w:t>
      </w:r>
      <w:r w:rsidRPr="00E3591E">
        <w:rPr>
          <w:rtl/>
        </w:rPr>
        <w:t xml:space="preserve">, </w:t>
      </w:r>
      <w:r>
        <w:rPr>
          <w:rFonts w:hint="cs"/>
          <w:rtl/>
        </w:rPr>
        <w:t>וכולם</w:t>
      </w:r>
      <w:r w:rsidRPr="00E3591E">
        <w:rPr>
          <w:rtl/>
        </w:rPr>
        <w:t xml:space="preserve"> </w:t>
      </w:r>
      <w:r w:rsidRPr="00E3591E">
        <w:rPr>
          <w:rFonts w:hint="cs"/>
          <w:rtl/>
        </w:rPr>
        <w:t>הם</w:t>
      </w:r>
      <w:r w:rsidRPr="00E3591E">
        <w:rPr>
          <w:rtl/>
        </w:rPr>
        <w:t xml:space="preserve"> </w:t>
      </w:r>
      <w:r w:rsidRPr="00E3591E">
        <w:rPr>
          <w:rFonts w:hint="cs"/>
          <w:rtl/>
        </w:rPr>
        <w:t>ברורים</w:t>
      </w:r>
      <w:r w:rsidRPr="00E3591E">
        <w:rPr>
          <w:rtl/>
        </w:rPr>
        <w:t xml:space="preserve"> </w:t>
      </w:r>
      <w:r w:rsidRPr="00E3591E">
        <w:rPr>
          <w:rFonts w:hint="cs"/>
          <w:rtl/>
        </w:rPr>
        <w:t>ואמתיים</w:t>
      </w:r>
      <w:r w:rsidRPr="00E3591E">
        <w:rPr>
          <w:rtl/>
        </w:rPr>
        <w:t xml:space="preserve"> </w:t>
      </w:r>
      <w:r w:rsidRPr="00E3591E">
        <w:rPr>
          <w:rFonts w:hint="cs"/>
          <w:rtl/>
        </w:rPr>
        <w:t>לכל</w:t>
      </w:r>
      <w:r w:rsidRPr="00E3591E">
        <w:rPr>
          <w:rtl/>
        </w:rPr>
        <w:t xml:space="preserve"> </w:t>
      </w:r>
      <w:r w:rsidRPr="00E3591E">
        <w:rPr>
          <w:rFonts w:hint="cs"/>
          <w:rtl/>
        </w:rPr>
        <w:t>איש</w:t>
      </w:r>
      <w:r w:rsidRPr="00E3591E">
        <w:rPr>
          <w:rtl/>
        </w:rPr>
        <w:t xml:space="preserve"> </w:t>
      </w:r>
      <w:r w:rsidRPr="00E3591E">
        <w:rPr>
          <w:rFonts w:hint="cs"/>
          <w:rtl/>
        </w:rPr>
        <w:t>משכיל</w:t>
      </w:r>
      <w:r w:rsidRPr="00E3591E">
        <w:rPr>
          <w:rtl/>
        </w:rPr>
        <w:t xml:space="preserve">. </w:t>
      </w:r>
      <w:r w:rsidRPr="00E3591E">
        <w:rPr>
          <w:rFonts w:hint="cs"/>
          <w:rtl/>
        </w:rPr>
        <w:t>ועוד</w:t>
      </w:r>
      <w:r w:rsidRPr="00E3591E">
        <w:rPr>
          <w:rtl/>
        </w:rPr>
        <w:t xml:space="preserve"> </w:t>
      </w:r>
      <w:r w:rsidRPr="00E3591E">
        <w:rPr>
          <w:rFonts w:hint="cs"/>
          <w:rtl/>
        </w:rPr>
        <w:t>יתבאר</w:t>
      </w:r>
      <w:r w:rsidRPr="00E3591E">
        <w:rPr>
          <w:rtl/>
        </w:rPr>
        <w:t xml:space="preserve"> </w:t>
      </w:r>
      <w:r w:rsidRPr="00E3591E">
        <w:rPr>
          <w:rFonts w:hint="cs"/>
          <w:rtl/>
        </w:rPr>
        <w:t>בפרקים</w:t>
      </w:r>
      <w:r w:rsidRPr="00E3591E">
        <w:rPr>
          <w:rtl/>
        </w:rPr>
        <w:t xml:space="preserve"> </w:t>
      </w:r>
      <w:r w:rsidRPr="00E3591E">
        <w:rPr>
          <w:rFonts w:hint="cs"/>
          <w:rtl/>
        </w:rPr>
        <w:t>שלפנינו</w:t>
      </w:r>
      <w:r w:rsidRPr="00E3591E">
        <w:rPr>
          <w:rtl/>
        </w:rPr>
        <w:t xml:space="preserve"> </w:t>
      </w:r>
      <w:r w:rsidRPr="00E3591E">
        <w:rPr>
          <w:rFonts w:hint="cs"/>
          <w:rtl/>
        </w:rPr>
        <w:t>ב</w:t>
      </w:r>
      <w:r>
        <w:rPr>
          <w:rFonts w:hint="cs"/>
          <w:rtl/>
        </w:rPr>
        <w:t>עניין</w:t>
      </w:r>
      <w:r w:rsidRPr="00E3591E">
        <w:rPr>
          <w:rtl/>
        </w:rPr>
        <w:t xml:space="preserve"> </w:t>
      </w:r>
      <w:r w:rsidRPr="00E3591E">
        <w:rPr>
          <w:rFonts w:hint="cs"/>
          <w:rtl/>
        </w:rPr>
        <w:t>אריכות</w:t>
      </w:r>
      <w:r w:rsidRPr="00E3591E">
        <w:rPr>
          <w:rtl/>
        </w:rPr>
        <w:t xml:space="preserve"> </w:t>
      </w:r>
      <w:r w:rsidRPr="00E3591E">
        <w:rPr>
          <w:rFonts w:hint="cs"/>
          <w:rtl/>
        </w:rPr>
        <w:t>הגלות</w:t>
      </w:r>
      <w:r w:rsidRPr="00E3591E">
        <w:rPr>
          <w:rtl/>
        </w:rPr>
        <w:t xml:space="preserve">, </w:t>
      </w:r>
      <w:r w:rsidRPr="00E3591E">
        <w:rPr>
          <w:rFonts w:hint="cs"/>
          <w:rtl/>
        </w:rPr>
        <w:t>והם</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דברים</w:t>
      </w:r>
      <w:r w:rsidRPr="00E3591E">
        <w:rPr>
          <w:rtl/>
        </w:rPr>
        <w:t xml:space="preserve"> </w:t>
      </w:r>
      <w:r w:rsidRPr="00E3591E">
        <w:rPr>
          <w:rFonts w:hint="cs"/>
          <w:rtl/>
        </w:rPr>
        <w:t>של</w:t>
      </w:r>
      <w:r w:rsidRPr="00E3591E">
        <w:rPr>
          <w:rtl/>
        </w:rPr>
        <w:t xml:space="preserve"> </w:t>
      </w:r>
      <w:r w:rsidRPr="00E3591E">
        <w:rPr>
          <w:rFonts w:hint="cs"/>
          <w:rtl/>
        </w:rPr>
        <w:t>אמת</w:t>
      </w:r>
      <w:r>
        <w:rPr>
          <w:rFonts w:hint="cs"/>
          <w:rtl/>
        </w:rPr>
        <w:t>.</w:t>
      </w:r>
    </w:p>
    <w:p w:rsidR="00E65230" w:rsidRDefault="00E65230" w:rsidP="00E65230">
      <w:pPr>
        <w:pStyle w:val="1"/>
        <w:rPr>
          <w:rtl/>
        </w:rPr>
      </w:pPr>
    </w:p>
    <w:p w:rsidR="00657196" w:rsidRPr="00F41C14" w:rsidRDefault="00E65230" w:rsidP="00E65230">
      <w:pPr>
        <w:pStyle w:val="1"/>
        <w:rPr>
          <w:b w:val="0"/>
          <w:bCs w:val="0"/>
          <w:rtl/>
        </w:rPr>
      </w:pPr>
      <w:bookmarkStart w:id="29" w:name="_Toc494379547"/>
      <w:r w:rsidRPr="00F41C14">
        <w:rPr>
          <w:rFonts w:hint="cs"/>
          <w:b w:val="0"/>
          <w:bCs w:val="0"/>
          <w:rtl/>
        </w:rPr>
        <w:t>פרק</w:t>
      </w:r>
      <w:r w:rsidR="00657196" w:rsidRPr="00F41C14">
        <w:rPr>
          <w:b w:val="0"/>
          <w:bCs w:val="0"/>
          <w:rtl/>
        </w:rPr>
        <w:t xml:space="preserve"> </w:t>
      </w:r>
      <w:r w:rsidR="00657196" w:rsidRPr="00F41C14">
        <w:rPr>
          <w:rFonts w:hint="cs"/>
          <w:b w:val="0"/>
          <w:bCs w:val="0"/>
          <w:rtl/>
        </w:rPr>
        <w:t>כח</w:t>
      </w:r>
      <w:bookmarkEnd w:id="29"/>
    </w:p>
    <w:p w:rsidR="00657196" w:rsidRPr="00E3591E" w:rsidRDefault="00657196" w:rsidP="00FB3502">
      <w:pPr>
        <w:rPr>
          <w:rtl/>
        </w:rPr>
      </w:pPr>
    </w:p>
    <w:p w:rsidR="00657196" w:rsidRPr="00E3591E" w:rsidRDefault="00657196" w:rsidP="00FB3502">
      <w:pPr>
        <w:rPr>
          <w:rtl/>
        </w:rPr>
      </w:pPr>
      <w:r w:rsidRPr="00E3591E">
        <w:rPr>
          <w:rFonts w:hint="cs"/>
          <w:rtl/>
        </w:rPr>
        <w:t>יש</w:t>
      </w:r>
      <w:r w:rsidRPr="00E3591E">
        <w:rPr>
          <w:rtl/>
        </w:rPr>
        <w:t xml:space="preserve"> </w:t>
      </w:r>
      <w:r w:rsidRPr="00E3591E">
        <w:rPr>
          <w:rFonts w:hint="cs"/>
          <w:rtl/>
        </w:rPr>
        <w:t>לך</w:t>
      </w:r>
      <w:r w:rsidRPr="00E3591E">
        <w:rPr>
          <w:rtl/>
        </w:rPr>
        <w:t xml:space="preserve"> </w:t>
      </w:r>
      <w:r w:rsidRPr="00E3591E">
        <w:rPr>
          <w:rFonts w:hint="cs"/>
          <w:rtl/>
        </w:rPr>
        <w:t>לשאול</w:t>
      </w:r>
      <w:r w:rsidRPr="00E3591E">
        <w:rPr>
          <w:rtl/>
        </w:rPr>
        <w:t xml:space="preserve">, </w:t>
      </w:r>
      <w:r w:rsidRPr="00E3591E">
        <w:rPr>
          <w:rFonts w:hint="cs"/>
          <w:rtl/>
        </w:rPr>
        <w:t>אחר</w:t>
      </w:r>
      <w:r w:rsidRPr="00E3591E">
        <w:rPr>
          <w:rtl/>
        </w:rPr>
        <w:t xml:space="preserve"> </w:t>
      </w:r>
      <w:r w:rsidRPr="00E3591E">
        <w:rPr>
          <w:rFonts w:hint="cs"/>
          <w:rtl/>
        </w:rPr>
        <w:t>אשר</w:t>
      </w:r>
      <w:r w:rsidRPr="00E3591E">
        <w:rPr>
          <w:rtl/>
        </w:rPr>
        <w:t xml:space="preserve"> </w:t>
      </w:r>
      <w:r w:rsidRPr="00E3591E">
        <w:rPr>
          <w:rFonts w:hint="cs"/>
          <w:rtl/>
        </w:rPr>
        <w:t>אמרנו</w:t>
      </w:r>
      <w:r w:rsidRPr="00E3591E">
        <w:rPr>
          <w:rtl/>
        </w:rPr>
        <w:t xml:space="preserve"> </w:t>
      </w:r>
      <w:r w:rsidRPr="00E3591E">
        <w:rPr>
          <w:rFonts w:hint="cs"/>
          <w:rtl/>
        </w:rPr>
        <w:t>כי</w:t>
      </w:r>
      <w:r w:rsidRPr="00E3591E">
        <w:rPr>
          <w:rtl/>
        </w:rPr>
        <w:t xml:space="preserve"> </w:t>
      </w:r>
      <w:r w:rsidRPr="00E3591E">
        <w:rPr>
          <w:rFonts w:hint="cs"/>
          <w:rtl/>
        </w:rPr>
        <w:t>הזמן</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מסוגל</w:t>
      </w:r>
      <w:r w:rsidRPr="00E3591E">
        <w:rPr>
          <w:rtl/>
        </w:rPr>
        <w:t xml:space="preserve"> </w:t>
      </w:r>
      <w:r w:rsidRPr="00E3591E">
        <w:rPr>
          <w:rFonts w:hint="cs"/>
          <w:rtl/>
        </w:rPr>
        <w:t>שיגלה</w:t>
      </w:r>
      <w:r w:rsidRPr="00E3591E">
        <w:rPr>
          <w:rtl/>
        </w:rPr>
        <w:t xml:space="preserve"> </w:t>
      </w:r>
      <w:r w:rsidRPr="00E3591E">
        <w:rPr>
          <w:rFonts w:hint="cs"/>
          <w:rtl/>
        </w:rPr>
        <w:t>בו</w:t>
      </w:r>
      <w:r w:rsidRPr="00E3591E">
        <w:rPr>
          <w:rtl/>
        </w:rPr>
        <w:t xml:space="preserve"> </w:t>
      </w:r>
      <w:r w:rsidRPr="00E3591E">
        <w:rPr>
          <w:rFonts w:hint="cs"/>
          <w:rtl/>
        </w:rPr>
        <w:t>המשיח</w:t>
      </w:r>
      <w:r w:rsidRPr="00E3591E">
        <w:rPr>
          <w:rtl/>
        </w:rPr>
        <w:t xml:space="preserve"> [</w:t>
      </w:r>
      <w:r w:rsidRPr="00E3591E">
        <w:rPr>
          <w:rFonts w:hint="cs"/>
          <w:rtl/>
        </w:rPr>
        <w:t>הוא</w:t>
      </w:r>
      <w:r w:rsidRPr="00E3591E">
        <w:rPr>
          <w:rtl/>
        </w:rPr>
        <w:t xml:space="preserve">] </w:t>
      </w:r>
      <w:r w:rsidRPr="00E3591E">
        <w:rPr>
          <w:rFonts w:hint="cs"/>
          <w:rtl/>
        </w:rPr>
        <w:t>באחרון</w:t>
      </w:r>
      <w:r w:rsidRPr="00E3591E">
        <w:rPr>
          <w:rtl/>
        </w:rPr>
        <w:t xml:space="preserve"> </w:t>
      </w:r>
      <w:r w:rsidRPr="00E3591E">
        <w:rPr>
          <w:rFonts w:hint="cs"/>
          <w:rtl/>
        </w:rPr>
        <w:t>ימי</w:t>
      </w:r>
      <w:r w:rsidRPr="00E3591E">
        <w:rPr>
          <w:rtl/>
        </w:rPr>
        <w:t xml:space="preserve"> </w:t>
      </w:r>
      <w:r w:rsidRPr="00E3591E">
        <w:rPr>
          <w:rFonts w:hint="cs"/>
          <w:rtl/>
        </w:rPr>
        <w:t>עולם</w:t>
      </w:r>
      <w:r w:rsidRPr="00E3591E">
        <w:rPr>
          <w:rtl/>
        </w:rPr>
        <w:t xml:space="preserve">, </w:t>
      </w:r>
      <w:r w:rsidRPr="00E3591E">
        <w:rPr>
          <w:rFonts w:hint="cs"/>
          <w:rtl/>
        </w:rPr>
        <w:t>אם</w:t>
      </w:r>
      <w:r w:rsidRPr="00E3591E">
        <w:rPr>
          <w:rtl/>
        </w:rPr>
        <w:t xml:space="preserve"> </w:t>
      </w:r>
      <w:r w:rsidRPr="00E3591E">
        <w:rPr>
          <w:rFonts w:hint="cs"/>
          <w:rtl/>
        </w:rPr>
        <w:t>כן</w:t>
      </w:r>
      <w:r w:rsidRPr="00E3591E">
        <w:rPr>
          <w:rtl/>
        </w:rPr>
        <w:t xml:space="preserve"> </w:t>
      </w:r>
      <w:r w:rsidRPr="00E3591E">
        <w:rPr>
          <w:rFonts w:hint="cs"/>
          <w:rtl/>
        </w:rPr>
        <w:t>לא</w:t>
      </w:r>
      <w:r w:rsidRPr="00E3591E">
        <w:rPr>
          <w:rtl/>
        </w:rPr>
        <w:t xml:space="preserve"> </w:t>
      </w:r>
      <w:r w:rsidRPr="00E3591E">
        <w:rPr>
          <w:rFonts w:hint="cs"/>
          <w:rtl/>
        </w:rPr>
        <w:t>ימשך</w:t>
      </w:r>
      <w:r w:rsidRPr="00E3591E">
        <w:rPr>
          <w:rtl/>
        </w:rPr>
        <w:t xml:space="preserve"> </w:t>
      </w:r>
      <w:r w:rsidRPr="00E3591E">
        <w:rPr>
          <w:rFonts w:hint="cs"/>
          <w:rtl/>
        </w:rPr>
        <w:t>מלכות</w:t>
      </w:r>
      <w:r w:rsidRPr="00E3591E">
        <w:rPr>
          <w:rtl/>
        </w:rPr>
        <w:t xml:space="preserve"> </w:t>
      </w:r>
      <w:r w:rsidRPr="00E3591E">
        <w:rPr>
          <w:rFonts w:hint="cs"/>
          <w:rtl/>
        </w:rPr>
        <w:t>המשיח</w:t>
      </w:r>
      <w:r w:rsidRPr="00E3591E">
        <w:rPr>
          <w:rtl/>
        </w:rPr>
        <w:t xml:space="preserve"> </w:t>
      </w:r>
      <w:r w:rsidRPr="00E3591E">
        <w:rPr>
          <w:rFonts w:hint="cs"/>
          <w:rtl/>
        </w:rPr>
        <w:t>זמן</w:t>
      </w:r>
      <w:r w:rsidRPr="00E3591E">
        <w:rPr>
          <w:rtl/>
        </w:rPr>
        <w:t xml:space="preserve"> </w:t>
      </w:r>
      <w:r w:rsidRPr="00E3591E">
        <w:rPr>
          <w:rFonts w:hint="cs"/>
          <w:rtl/>
        </w:rPr>
        <w:t>רב</w:t>
      </w:r>
      <w:r w:rsidRPr="00E3591E">
        <w:rPr>
          <w:rtl/>
        </w:rPr>
        <w:t xml:space="preserve">. </w:t>
      </w:r>
      <w:r w:rsidRPr="00E3591E">
        <w:rPr>
          <w:rFonts w:hint="cs"/>
          <w:rtl/>
        </w:rPr>
        <w:t>ואם</w:t>
      </w:r>
      <w:r w:rsidRPr="00E3591E">
        <w:rPr>
          <w:rtl/>
        </w:rPr>
        <w:t xml:space="preserve"> </w:t>
      </w:r>
      <w:r w:rsidRPr="00E3591E">
        <w:rPr>
          <w:rFonts w:hint="cs"/>
          <w:rtl/>
        </w:rPr>
        <w:t>כן</w:t>
      </w:r>
      <w:r w:rsidRPr="00E3591E">
        <w:rPr>
          <w:rtl/>
        </w:rPr>
        <w:t xml:space="preserve"> </w:t>
      </w:r>
      <w:r w:rsidRPr="00E3591E">
        <w:rPr>
          <w:rFonts w:hint="cs"/>
          <w:rtl/>
        </w:rPr>
        <w:t>מהו</w:t>
      </w:r>
      <w:r w:rsidRPr="00E3591E">
        <w:rPr>
          <w:rtl/>
        </w:rPr>
        <w:t xml:space="preserve"> </w:t>
      </w:r>
      <w:r w:rsidRPr="00E3591E">
        <w:rPr>
          <w:rFonts w:hint="cs"/>
          <w:rtl/>
        </w:rPr>
        <w:t>הטובה</w:t>
      </w:r>
      <w:r w:rsidRPr="00E3591E">
        <w:rPr>
          <w:rtl/>
        </w:rPr>
        <w:t xml:space="preserve"> </w:t>
      </w:r>
      <w:r w:rsidRPr="00E3591E">
        <w:rPr>
          <w:rFonts w:hint="cs"/>
          <w:rtl/>
        </w:rPr>
        <w:t>שיקבלו</w:t>
      </w:r>
      <w:r w:rsidRPr="00E3591E">
        <w:rPr>
          <w:rtl/>
        </w:rPr>
        <w:t xml:space="preserve"> </w:t>
      </w:r>
      <w:r w:rsidRPr="00E3591E">
        <w:rPr>
          <w:rFonts w:hint="cs"/>
          <w:rtl/>
        </w:rPr>
        <w:t>ישראל</w:t>
      </w:r>
      <w:r w:rsidRPr="00E3591E">
        <w:rPr>
          <w:rtl/>
        </w:rPr>
        <w:t xml:space="preserve"> </w:t>
      </w:r>
      <w:r w:rsidRPr="00E3591E">
        <w:rPr>
          <w:rFonts w:hint="cs"/>
          <w:rtl/>
        </w:rPr>
        <w:t>בזמן</w:t>
      </w:r>
      <w:r w:rsidRPr="00E3591E">
        <w:rPr>
          <w:rtl/>
        </w:rPr>
        <w:t xml:space="preserve"> </w:t>
      </w:r>
      <w:r w:rsidRPr="00E3591E">
        <w:rPr>
          <w:rFonts w:hint="cs"/>
          <w:rtl/>
        </w:rPr>
        <w:t>המשיח</w:t>
      </w:r>
      <w:r w:rsidRPr="00E3591E">
        <w:rPr>
          <w:rtl/>
        </w:rPr>
        <w:t xml:space="preserve">, </w:t>
      </w:r>
      <w:r w:rsidRPr="00E3591E">
        <w:rPr>
          <w:rFonts w:hint="cs"/>
          <w:rtl/>
        </w:rPr>
        <w:t>אשר</w:t>
      </w:r>
      <w:r w:rsidRPr="00E3591E">
        <w:rPr>
          <w:rtl/>
        </w:rPr>
        <w:t xml:space="preserve"> </w:t>
      </w:r>
      <w:r w:rsidRPr="00E3591E">
        <w:rPr>
          <w:rFonts w:hint="cs"/>
          <w:rtl/>
        </w:rPr>
        <w:t>המשיח</w:t>
      </w:r>
      <w:r w:rsidRPr="00E3591E">
        <w:rPr>
          <w:rtl/>
        </w:rPr>
        <w:t xml:space="preserve"> </w:t>
      </w:r>
      <w:r w:rsidRPr="00E3591E">
        <w:rPr>
          <w:rFonts w:hint="cs"/>
          <w:rtl/>
        </w:rPr>
        <w:t>הוא</w:t>
      </w:r>
      <w:r w:rsidRPr="00E3591E">
        <w:rPr>
          <w:rtl/>
        </w:rPr>
        <w:t xml:space="preserve"> </w:t>
      </w:r>
      <w:r w:rsidRPr="00E3591E">
        <w:rPr>
          <w:rFonts w:hint="cs"/>
          <w:rtl/>
        </w:rPr>
        <w:t>תק</w:t>
      </w:r>
      <w:r>
        <w:rPr>
          <w:rFonts w:hint="cs"/>
          <w:rtl/>
        </w:rPr>
        <w:t>ו</w:t>
      </w:r>
      <w:r w:rsidRPr="00E3591E">
        <w:rPr>
          <w:rFonts w:hint="cs"/>
          <w:rtl/>
        </w:rPr>
        <w:t>ות</w:t>
      </w:r>
      <w:r w:rsidRPr="00E3591E">
        <w:rPr>
          <w:rtl/>
        </w:rPr>
        <w:t xml:space="preserve"> </w:t>
      </w:r>
      <w:r w:rsidRPr="00E3591E">
        <w:rPr>
          <w:rFonts w:hint="cs"/>
          <w:rtl/>
        </w:rPr>
        <w:t>ישראל</w:t>
      </w:r>
      <w:r w:rsidRPr="00E3591E">
        <w:rPr>
          <w:rtl/>
        </w:rPr>
        <w:t xml:space="preserve"> </w:t>
      </w:r>
      <w:r w:rsidRPr="00E3591E">
        <w:rPr>
          <w:rFonts w:hint="cs"/>
          <w:rtl/>
        </w:rPr>
        <w:t>ותוחלתם</w:t>
      </w:r>
      <w:r w:rsidRPr="00E3591E">
        <w:rPr>
          <w:rtl/>
        </w:rPr>
        <w:t xml:space="preserve">. </w:t>
      </w:r>
      <w:r w:rsidRPr="00E3591E">
        <w:rPr>
          <w:rFonts w:hint="cs"/>
          <w:rtl/>
        </w:rPr>
        <w:t>ואומר</w:t>
      </w:r>
      <w:r w:rsidRPr="00E3591E">
        <w:rPr>
          <w:rtl/>
        </w:rPr>
        <w:t xml:space="preserve">, </w:t>
      </w:r>
      <w:r w:rsidRPr="00E3591E">
        <w:rPr>
          <w:rFonts w:hint="cs"/>
          <w:rtl/>
        </w:rPr>
        <w:t>ד</w:t>
      </w:r>
      <w:r>
        <w:rPr>
          <w:rFonts w:hint="cs"/>
          <w:rtl/>
        </w:rPr>
        <w:t>ו</w:t>
      </w:r>
      <w:r w:rsidRPr="00E3591E">
        <w:rPr>
          <w:rFonts w:hint="cs"/>
          <w:rtl/>
        </w:rPr>
        <w:t>דאי</w:t>
      </w:r>
      <w:r w:rsidRPr="00E3591E">
        <w:rPr>
          <w:rtl/>
        </w:rPr>
        <w:t xml:space="preserve"> </w:t>
      </w:r>
      <w:r w:rsidRPr="00E3591E">
        <w:rPr>
          <w:rFonts w:hint="cs"/>
          <w:rtl/>
        </w:rPr>
        <w:t>למי</w:t>
      </w:r>
      <w:r w:rsidRPr="00E3591E">
        <w:rPr>
          <w:rtl/>
        </w:rPr>
        <w:t xml:space="preserve"> </w:t>
      </w:r>
      <w:r w:rsidRPr="00E3591E">
        <w:rPr>
          <w:rFonts w:hint="cs"/>
          <w:rtl/>
        </w:rPr>
        <w:t>שאומר</w:t>
      </w:r>
      <w:r w:rsidRPr="00E3591E">
        <w:rPr>
          <w:rtl/>
        </w:rPr>
        <w:t xml:space="preserve"> </w:t>
      </w:r>
      <w:r w:rsidRPr="00E3591E">
        <w:rPr>
          <w:rFonts w:hint="cs"/>
          <w:rtl/>
        </w:rPr>
        <w:t>בפרק</w:t>
      </w:r>
      <w:r w:rsidRPr="00E3591E">
        <w:rPr>
          <w:rtl/>
        </w:rPr>
        <w:t xml:space="preserve"> </w:t>
      </w:r>
      <w:r w:rsidRPr="00E3591E">
        <w:rPr>
          <w:rFonts w:hint="cs"/>
          <w:rtl/>
        </w:rPr>
        <w:t>חלק</w:t>
      </w:r>
      <w:r w:rsidRPr="00E3591E">
        <w:rPr>
          <w:rtl/>
        </w:rPr>
        <w:t xml:space="preserve"> (</w:t>
      </w:r>
      <w:r w:rsidRPr="00E3591E">
        <w:rPr>
          <w:rFonts w:hint="cs"/>
          <w:rtl/>
        </w:rPr>
        <w:t>סנהדרין</w:t>
      </w:r>
      <w:r w:rsidRPr="00E3591E">
        <w:rPr>
          <w:rtl/>
        </w:rPr>
        <w:t xml:space="preserve"> </w:t>
      </w:r>
      <w:r w:rsidRPr="00E3591E">
        <w:rPr>
          <w:rFonts w:hint="cs"/>
          <w:rtl/>
        </w:rPr>
        <w:t>צט</w:t>
      </w:r>
      <w:r w:rsidRPr="00E3591E">
        <w:rPr>
          <w:rtl/>
        </w:rPr>
        <w:t xml:space="preserve"> </w:t>
      </w:r>
      <w:r w:rsidRPr="00E3591E">
        <w:rPr>
          <w:rFonts w:hint="cs"/>
          <w:rtl/>
        </w:rPr>
        <w:t>א</w:t>
      </w:r>
      <w:r w:rsidRPr="00E3591E">
        <w:rPr>
          <w:rtl/>
        </w:rPr>
        <w:t xml:space="preserve">) </w:t>
      </w:r>
      <w:r w:rsidRPr="00E3591E">
        <w:rPr>
          <w:rFonts w:hint="cs"/>
          <w:rtl/>
        </w:rPr>
        <w:t>כי</w:t>
      </w:r>
      <w:r w:rsidRPr="00E3591E">
        <w:rPr>
          <w:rtl/>
        </w:rPr>
        <w:t xml:space="preserve"> </w:t>
      </w:r>
      <w:r w:rsidRPr="00E3591E">
        <w:rPr>
          <w:rFonts w:hint="cs"/>
          <w:rtl/>
        </w:rPr>
        <w:t>זמן</w:t>
      </w:r>
      <w:r w:rsidRPr="00E3591E">
        <w:rPr>
          <w:rtl/>
        </w:rPr>
        <w:t xml:space="preserve"> </w:t>
      </w:r>
      <w:r w:rsidRPr="00E3591E">
        <w:rPr>
          <w:rFonts w:hint="cs"/>
          <w:rtl/>
        </w:rPr>
        <w:t>המשיח</w:t>
      </w:r>
      <w:r w:rsidRPr="00E3591E">
        <w:rPr>
          <w:rtl/>
        </w:rPr>
        <w:t xml:space="preserve"> </w:t>
      </w:r>
      <w:r w:rsidRPr="00E3591E">
        <w:rPr>
          <w:rFonts w:hint="cs"/>
          <w:rtl/>
        </w:rPr>
        <w:t>יהיה</w:t>
      </w:r>
      <w:r w:rsidRPr="00E3591E">
        <w:rPr>
          <w:rtl/>
        </w:rPr>
        <w:t xml:space="preserve"> </w:t>
      </w:r>
      <w:r w:rsidRPr="00E3591E">
        <w:rPr>
          <w:rFonts w:hint="cs"/>
          <w:rtl/>
        </w:rPr>
        <w:t>זמן</w:t>
      </w:r>
      <w:r w:rsidRPr="00E3591E">
        <w:rPr>
          <w:rtl/>
        </w:rPr>
        <w:t xml:space="preserve"> </w:t>
      </w:r>
      <w:r w:rsidRPr="00E3591E">
        <w:rPr>
          <w:rFonts w:hint="cs"/>
          <w:rtl/>
        </w:rPr>
        <w:t>ארוך</w:t>
      </w:r>
      <w:r w:rsidRPr="00E3591E">
        <w:rPr>
          <w:rtl/>
        </w:rPr>
        <w:t xml:space="preserve">, </w:t>
      </w:r>
      <w:r w:rsidRPr="00E3591E">
        <w:rPr>
          <w:rFonts w:hint="cs"/>
          <w:rtl/>
        </w:rPr>
        <w:t>וכמו</w:t>
      </w:r>
      <w:r w:rsidRPr="00E3591E">
        <w:rPr>
          <w:rtl/>
        </w:rPr>
        <w:t xml:space="preserve"> </w:t>
      </w:r>
      <w:r w:rsidRPr="00E3591E">
        <w:rPr>
          <w:rFonts w:hint="cs"/>
          <w:rtl/>
        </w:rPr>
        <w:t>שיתבאר</w:t>
      </w:r>
      <w:r w:rsidRPr="00E3591E">
        <w:rPr>
          <w:rtl/>
        </w:rPr>
        <w:t xml:space="preserve"> </w:t>
      </w:r>
      <w:r w:rsidRPr="00E3591E">
        <w:rPr>
          <w:rFonts w:hint="cs"/>
          <w:rtl/>
        </w:rPr>
        <w:t>עוד</w:t>
      </w:r>
      <w:r w:rsidRPr="00E3591E">
        <w:rPr>
          <w:rtl/>
        </w:rPr>
        <w:t xml:space="preserve">, </w:t>
      </w:r>
      <w:r w:rsidRPr="00E3591E">
        <w:rPr>
          <w:rFonts w:hint="cs"/>
          <w:rtl/>
        </w:rPr>
        <w:t>ואין</w:t>
      </w:r>
      <w:r w:rsidRPr="00E3591E">
        <w:rPr>
          <w:rtl/>
        </w:rPr>
        <w:t xml:space="preserve"> </w:t>
      </w:r>
      <w:r w:rsidRPr="00E3591E">
        <w:rPr>
          <w:rFonts w:hint="cs"/>
          <w:rtl/>
        </w:rPr>
        <w:t>זה</w:t>
      </w:r>
      <w:r w:rsidRPr="00E3591E">
        <w:rPr>
          <w:rtl/>
        </w:rPr>
        <w:t xml:space="preserve"> </w:t>
      </w:r>
      <w:r w:rsidRPr="00E3591E">
        <w:rPr>
          <w:rFonts w:hint="cs"/>
          <w:rtl/>
        </w:rPr>
        <w:t>סותר</w:t>
      </w:r>
      <w:r w:rsidRPr="00E3591E">
        <w:rPr>
          <w:rtl/>
        </w:rPr>
        <w:t xml:space="preserve"> </w:t>
      </w:r>
      <w:r w:rsidRPr="00E3591E">
        <w:rPr>
          <w:rFonts w:hint="cs"/>
          <w:rtl/>
        </w:rPr>
        <w:t>למה</w:t>
      </w:r>
      <w:r w:rsidRPr="00E3591E">
        <w:rPr>
          <w:rtl/>
        </w:rPr>
        <w:t xml:space="preserve"> </w:t>
      </w:r>
      <w:r w:rsidRPr="00E3591E">
        <w:rPr>
          <w:rFonts w:hint="cs"/>
          <w:rtl/>
        </w:rPr>
        <w:t>שאמרנו</w:t>
      </w:r>
      <w:r w:rsidRPr="00E3591E">
        <w:rPr>
          <w:rtl/>
        </w:rPr>
        <w:t xml:space="preserve"> </w:t>
      </w:r>
      <w:r w:rsidRPr="00E3591E">
        <w:rPr>
          <w:rFonts w:hint="cs"/>
          <w:rtl/>
        </w:rPr>
        <w:t>שימי</w:t>
      </w:r>
      <w:r w:rsidRPr="00E3591E">
        <w:rPr>
          <w:rtl/>
        </w:rPr>
        <w:t xml:space="preserve"> </w:t>
      </w:r>
      <w:r w:rsidRPr="00E3591E">
        <w:rPr>
          <w:rFonts w:hint="cs"/>
          <w:rtl/>
        </w:rPr>
        <w:t>המשיח</w:t>
      </w:r>
      <w:r w:rsidRPr="00E3591E">
        <w:rPr>
          <w:rtl/>
        </w:rPr>
        <w:t xml:space="preserve"> </w:t>
      </w:r>
      <w:r w:rsidRPr="00E3591E">
        <w:rPr>
          <w:rFonts w:hint="cs"/>
          <w:rtl/>
        </w:rPr>
        <w:t>באחרית</w:t>
      </w:r>
      <w:r w:rsidRPr="00E3591E">
        <w:rPr>
          <w:rtl/>
        </w:rPr>
        <w:t xml:space="preserve"> </w:t>
      </w:r>
      <w:r w:rsidRPr="00E3591E">
        <w:rPr>
          <w:rFonts w:hint="cs"/>
          <w:rtl/>
        </w:rPr>
        <w:t>הימים</w:t>
      </w:r>
      <w:r w:rsidRPr="00E3591E">
        <w:rPr>
          <w:rtl/>
        </w:rPr>
        <w:t xml:space="preserve">, </w:t>
      </w:r>
      <w:r w:rsidRPr="00E3591E">
        <w:rPr>
          <w:rFonts w:hint="cs"/>
          <w:rtl/>
        </w:rPr>
        <w:t>כי</w:t>
      </w:r>
      <w:r w:rsidRPr="00E3591E">
        <w:rPr>
          <w:rtl/>
        </w:rPr>
        <w:t xml:space="preserve"> </w:t>
      </w:r>
      <w:r w:rsidRPr="00E3591E">
        <w:rPr>
          <w:rFonts w:hint="cs"/>
          <w:rtl/>
        </w:rPr>
        <w:t>ימי</w:t>
      </w:r>
      <w:r w:rsidRPr="00E3591E">
        <w:rPr>
          <w:rtl/>
        </w:rPr>
        <w:t xml:space="preserve"> </w:t>
      </w:r>
      <w:r w:rsidRPr="00E3591E">
        <w:rPr>
          <w:rFonts w:hint="cs"/>
          <w:rtl/>
        </w:rPr>
        <w:t>המשיח</w:t>
      </w:r>
      <w:r w:rsidRPr="00E3591E">
        <w:rPr>
          <w:rtl/>
        </w:rPr>
        <w:t xml:space="preserve"> </w:t>
      </w:r>
      <w:r w:rsidRPr="00E3591E">
        <w:rPr>
          <w:rFonts w:hint="cs"/>
          <w:rtl/>
        </w:rPr>
        <w:t>זמן</w:t>
      </w:r>
      <w:r w:rsidRPr="00E3591E">
        <w:rPr>
          <w:rtl/>
        </w:rPr>
        <w:t xml:space="preserve"> </w:t>
      </w:r>
      <w:r w:rsidRPr="00E3591E">
        <w:rPr>
          <w:rFonts w:hint="cs"/>
          <w:rtl/>
        </w:rPr>
        <w:t>אחד</w:t>
      </w:r>
      <w:r w:rsidRPr="00E3591E">
        <w:rPr>
          <w:rtl/>
        </w:rPr>
        <w:t xml:space="preserve">, </w:t>
      </w:r>
      <w:r w:rsidRPr="00E3591E">
        <w:rPr>
          <w:rFonts w:hint="cs"/>
          <w:rtl/>
        </w:rPr>
        <w:t>לא</w:t>
      </w:r>
      <w:r w:rsidRPr="00E3591E">
        <w:rPr>
          <w:rtl/>
        </w:rPr>
        <w:t xml:space="preserve"> </w:t>
      </w:r>
      <w:r w:rsidRPr="00E3591E">
        <w:rPr>
          <w:rFonts w:hint="cs"/>
          <w:rtl/>
        </w:rPr>
        <w:t>כמו</w:t>
      </w:r>
      <w:r w:rsidRPr="00E3591E">
        <w:rPr>
          <w:rtl/>
        </w:rPr>
        <w:t xml:space="preserve"> </w:t>
      </w:r>
      <w:r w:rsidRPr="00E3591E">
        <w:rPr>
          <w:rFonts w:hint="cs"/>
          <w:rtl/>
        </w:rPr>
        <w:t>שהוא</w:t>
      </w:r>
      <w:r w:rsidRPr="00E3591E">
        <w:rPr>
          <w:rtl/>
        </w:rPr>
        <w:t xml:space="preserve"> </w:t>
      </w:r>
      <w:r w:rsidRPr="00E3591E">
        <w:rPr>
          <w:rFonts w:hint="cs"/>
          <w:rtl/>
        </w:rPr>
        <w:t>הזמן</w:t>
      </w:r>
      <w:r w:rsidRPr="00E3591E">
        <w:rPr>
          <w:rtl/>
        </w:rPr>
        <w:t xml:space="preserve"> </w:t>
      </w:r>
      <w:r w:rsidRPr="00E3591E">
        <w:rPr>
          <w:rFonts w:hint="cs"/>
          <w:rtl/>
        </w:rPr>
        <w:t>הזה</w:t>
      </w:r>
      <w:r w:rsidRPr="00E3591E">
        <w:rPr>
          <w:rtl/>
        </w:rPr>
        <w:t xml:space="preserve">, </w:t>
      </w:r>
      <w:r w:rsidRPr="00E3591E">
        <w:rPr>
          <w:rFonts w:hint="cs"/>
          <w:rtl/>
        </w:rPr>
        <w:t>בשביל</w:t>
      </w:r>
      <w:r w:rsidRPr="00E3591E">
        <w:rPr>
          <w:rtl/>
        </w:rPr>
        <w:t xml:space="preserve"> </w:t>
      </w:r>
      <w:r w:rsidRPr="00E3591E">
        <w:rPr>
          <w:rFonts w:hint="cs"/>
          <w:rtl/>
        </w:rPr>
        <w:t>רוב</w:t>
      </w:r>
      <w:r w:rsidRPr="00E3591E">
        <w:rPr>
          <w:rtl/>
        </w:rPr>
        <w:t xml:space="preserve"> </w:t>
      </w:r>
      <w:r w:rsidRPr="00E3591E">
        <w:rPr>
          <w:rFonts w:hint="cs"/>
          <w:rtl/>
        </w:rPr>
        <w:t>הצרות</w:t>
      </w:r>
      <w:r w:rsidRPr="00E3591E">
        <w:rPr>
          <w:rtl/>
        </w:rPr>
        <w:t xml:space="preserve"> </w:t>
      </w:r>
      <w:r w:rsidRPr="00E3591E">
        <w:rPr>
          <w:rFonts w:hint="cs"/>
          <w:rtl/>
        </w:rPr>
        <w:t>שהם</w:t>
      </w:r>
      <w:r w:rsidRPr="00E3591E">
        <w:rPr>
          <w:rtl/>
        </w:rPr>
        <w:t xml:space="preserve"> </w:t>
      </w:r>
      <w:r w:rsidRPr="00E3591E">
        <w:rPr>
          <w:rFonts w:hint="cs"/>
          <w:rtl/>
        </w:rPr>
        <w:t>בזמן</w:t>
      </w:r>
      <w:r w:rsidRPr="00E3591E">
        <w:rPr>
          <w:rtl/>
        </w:rPr>
        <w:t xml:space="preserve"> </w:t>
      </w:r>
      <w:r w:rsidRPr="00E3591E">
        <w:rPr>
          <w:rFonts w:hint="cs"/>
          <w:rtl/>
        </w:rPr>
        <w:t>הזה</w:t>
      </w:r>
      <w:r w:rsidRPr="00E3591E">
        <w:rPr>
          <w:rtl/>
        </w:rPr>
        <w:t xml:space="preserve">, </w:t>
      </w:r>
      <w:r w:rsidRPr="00E3591E">
        <w:rPr>
          <w:rFonts w:hint="cs"/>
          <w:rtl/>
        </w:rPr>
        <w:t>נחשב</w:t>
      </w:r>
      <w:r w:rsidRPr="00E3591E">
        <w:rPr>
          <w:rtl/>
        </w:rPr>
        <w:t xml:space="preserve"> </w:t>
      </w:r>
      <w:r w:rsidRPr="00E3591E">
        <w:rPr>
          <w:rFonts w:hint="cs"/>
          <w:rtl/>
        </w:rPr>
        <w:t>הזמן</w:t>
      </w:r>
      <w:r w:rsidRPr="00E3591E">
        <w:rPr>
          <w:rtl/>
        </w:rPr>
        <w:t xml:space="preserve"> </w:t>
      </w:r>
      <w:r w:rsidRPr="00E3591E">
        <w:rPr>
          <w:rFonts w:hint="cs"/>
          <w:rtl/>
        </w:rPr>
        <w:t>ארוך</w:t>
      </w:r>
      <w:r w:rsidRPr="00E3591E">
        <w:rPr>
          <w:rtl/>
        </w:rPr>
        <w:t xml:space="preserve"> </w:t>
      </w:r>
      <w:r w:rsidRPr="00E3591E">
        <w:rPr>
          <w:rFonts w:hint="cs"/>
          <w:rtl/>
        </w:rPr>
        <w:t>מאוד</w:t>
      </w:r>
      <w:r w:rsidRPr="00E3591E">
        <w:rPr>
          <w:rtl/>
        </w:rPr>
        <w:t xml:space="preserve">. </w:t>
      </w:r>
      <w:r w:rsidRPr="00E3591E">
        <w:rPr>
          <w:rFonts w:hint="cs"/>
          <w:rtl/>
        </w:rPr>
        <w:t>אבל</w:t>
      </w:r>
      <w:r w:rsidRPr="00E3591E">
        <w:rPr>
          <w:rtl/>
        </w:rPr>
        <w:t xml:space="preserve"> </w:t>
      </w:r>
      <w:r w:rsidRPr="00E3591E">
        <w:rPr>
          <w:rFonts w:hint="cs"/>
          <w:rtl/>
        </w:rPr>
        <w:t>ימי</w:t>
      </w:r>
      <w:r w:rsidRPr="00E3591E">
        <w:rPr>
          <w:rtl/>
        </w:rPr>
        <w:t xml:space="preserve"> </w:t>
      </w:r>
      <w:r w:rsidRPr="00E3591E">
        <w:rPr>
          <w:rFonts w:hint="cs"/>
          <w:rtl/>
        </w:rPr>
        <w:t>המשיח</w:t>
      </w:r>
      <w:r w:rsidRPr="00E3591E">
        <w:rPr>
          <w:rtl/>
        </w:rPr>
        <w:t xml:space="preserve">, </w:t>
      </w:r>
      <w:r w:rsidRPr="00E3591E">
        <w:rPr>
          <w:rFonts w:hint="cs"/>
          <w:rtl/>
        </w:rPr>
        <w:t>ימים</w:t>
      </w:r>
      <w:r w:rsidRPr="00E3591E">
        <w:rPr>
          <w:rtl/>
        </w:rPr>
        <w:t xml:space="preserve"> </w:t>
      </w:r>
      <w:r w:rsidRPr="00E3591E">
        <w:rPr>
          <w:rFonts w:hint="cs"/>
          <w:rtl/>
        </w:rPr>
        <w:t>שיהיו</w:t>
      </w:r>
      <w:r w:rsidRPr="00E3591E">
        <w:rPr>
          <w:rtl/>
        </w:rPr>
        <w:t xml:space="preserve"> </w:t>
      </w:r>
      <w:r w:rsidRPr="00E3591E">
        <w:rPr>
          <w:rFonts w:hint="cs"/>
          <w:rtl/>
        </w:rPr>
        <w:t>בסוף</w:t>
      </w:r>
      <w:r w:rsidRPr="00E3591E">
        <w:rPr>
          <w:rtl/>
        </w:rPr>
        <w:t xml:space="preserve"> </w:t>
      </w:r>
      <w:r w:rsidRPr="00E3591E">
        <w:rPr>
          <w:rFonts w:hint="cs"/>
          <w:rtl/>
        </w:rPr>
        <w:t>הזמן</w:t>
      </w:r>
      <w:r w:rsidRPr="00E3591E">
        <w:rPr>
          <w:rtl/>
        </w:rPr>
        <w:t xml:space="preserve">, </w:t>
      </w:r>
      <w:r w:rsidRPr="00E3591E">
        <w:rPr>
          <w:rFonts w:hint="cs"/>
          <w:rtl/>
        </w:rPr>
        <w:t>הוא</w:t>
      </w:r>
      <w:r w:rsidRPr="00E3591E">
        <w:rPr>
          <w:rtl/>
        </w:rPr>
        <w:t xml:space="preserve"> </w:t>
      </w:r>
      <w:r w:rsidRPr="00E3591E">
        <w:rPr>
          <w:rFonts w:hint="cs"/>
          <w:rtl/>
        </w:rPr>
        <w:t>אחד</w:t>
      </w:r>
      <w:r w:rsidRPr="00E3591E">
        <w:rPr>
          <w:rtl/>
        </w:rPr>
        <w:t xml:space="preserve">. </w:t>
      </w:r>
      <w:r w:rsidRPr="00E3591E">
        <w:rPr>
          <w:rFonts w:hint="cs"/>
          <w:rtl/>
        </w:rPr>
        <w:t>ולפי</w:t>
      </w:r>
      <w:r w:rsidRPr="00E3591E">
        <w:rPr>
          <w:rtl/>
        </w:rPr>
        <w:t xml:space="preserve"> </w:t>
      </w:r>
      <w:r w:rsidRPr="00E3591E">
        <w:rPr>
          <w:rFonts w:hint="cs"/>
          <w:rtl/>
        </w:rPr>
        <w:t>אותם</w:t>
      </w:r>
      <w:r w:rsidRPr="00E3591E">
        <w:rPr>
          <w:rtl/>
        </w:rPr>
        <w:t xml:space="preserve"> </w:t>
      </w:r>
      <w:r w:rsidRPr="00E3591E">
        <w:rPr>
          <w:rFonts w:hint="cs"/>
          <w:rtl/>
        </w:rPr>
        <w:t>שאומרים</w:t>
      </w:r>
      <w:r w:rsidRPr="00E3591E">
        <w:rPr>
          <w:rtl/>
        </w:rPr>
        <w:t xml:space="preserve"> </w:t>
      </w:r>
      <w:r w:rsidRPr="00E3591E">
        <w:rPr>
          <w:rFonts w:hint="cs"/>
          <w:rtl/>
        </w:rPr>
        <w:t>שאין</w:t>
      </w:r>
      <w:r w:rsidRPr="00E3591E">
        <w:rPr>
          <w:rtl/>
        </w:rPr>
        <w:t xml:space="preserve"> </w:t>
      </w:r>
      <w:r w:rsidRPr="00E3591E">
        <w:rPr>
          <w:rFonts w:hint="cs"/>
          <w:rtl/>
        </w:rPr>
        <w:t>מלכות</w:t>
      </w:r>
      <w:r w:rsidRPr="00E3591E">
        <w:rPr>
          <w:rtl/>
        </w:rPr>
        <w:t xml:space="preserve"> </w:t>
      </w:r>
      <w:r w:rsidRPr="00E3591E">
        <w:rPr>
          <w:rFonts w:hint="cs"/>
          <w:rtl/>
        </w:rPr>
        <w:t>המשיח</w:t>
      </w:r>
      <w:r w:rsidRPr="00E3591E">
        <w:rPr>
          <w:rtl/>
        </w:rPr>
        <w:t xml:space="preserve"> </w:t>
      </w:r>
      <w:r w:rsidRPr="00E3591E">
        <w:rPr>
          <w:rFonts w:hint="cs"/>
          <w:rtl/>
        </w:rPr>
        <w:t>נמשך</w:t>
      </w:r>
      <w:r w:rsidRPr="00E3591E">
        <w:rPr>
          <w:rtl/>
        </w:rPr>
        <w:t xml:space="preserve"> </w:t>
      </w:r>
      <w:r w:rsidRPr="00E3591E">
        <w:rPr>
          <w:rFonts w:hint="cs"/>
          <w:rtl/>
        </w:rPr>
        <w:t>כל</w:t>
      </w:r>
      <w:r w:rsidRPr="00E3591E">
        <w:rPr>
          <w:rtl/>
        </w:rPr>
        <w:t xml:space="preserve"> </w:t>
      </w:r>
      <w:r w:rsidRPr="00E3591E">
        <w:rPr>
          <w:rFonts w:hint="cs"/>
          <w:rtl/>
        </w:rPr>
        <w:t>כך</w:t>
      </w:r>
      <w:r w:rsidRPr="00E3591E">
        <w:rPr>
          <w:rtl/>
        </w:rPr>
        <w:t xml:space="preserve">, </w:t>
      </w:r>
      <w:r w:rsidRPr="00E3591E">
        <w:rPr>
          <w:rFonts w:hint="cs"/>
          <w:rtl/>
        </w:rPr>
        <w:t>אין</w:t>
      </w:r>
      <w:r w:rsidRPr="00E3591E">
        <w:rPr>
          <w:rtl/>
        </w:rPr>
        <w:t xml:space="preserve"> </w:t>
      </w:r>
      <w:r w:rsidRPr="00E3591E">
        <w:rPr>
          <w:rFonts w:hint="cs"/>
          <w:rtl/>
        </w:rPr>
        <w:t>זה</w:t>
      </w:r>
      <w:r w:rsidRPr="00E3591E">
        <w:rPr>
          <w:rtl/>
        </w:rPr>
        <w:t xml:space="preserve"> </w:t>
      </w:r>
      <w:r w:rsidRPr="00E3591E">
        <w:rPr>
          <w:rFonts w:hint="cs"/>
          <w:rtl/>
        </w:rPr>
        <w:t>קשיא</w:t>
      </w:r>
      <w:r w:rsidRPr="00E3591E">
        <w:rPr>
          <w:rtl/>
        </w:rPr>
        <w:t xml:space="preserve">, </w:t>
      </w:r>
      <w:r w:rsidRPr="00E3591E">
        <w:rPr>
          <w:rFonts w:hint="cs"/>
          <w:rtl/>
        </w:rPr>
        <w:t>שאם</w:t>
      </w:r>
      <w:r w:rsidRPr="00E3591E">
        <w:rPr>
          <w:rtl/>
        </w:rPr>
        <w:t xml:space="preserve"> </w:t>
      </w:r>
      <w:r w:rsidRPr="00E3591E">
        <w:rPr>
          <w:rFonts w:hint="cs"/>
          <w:rtl/>
        </w:rPr>
        <w:t>היינו</w:t>
      </w:r>
      <w:r w:rsidRPr="00E3591E">
        <w:rPr>
          <w:rtl/>
        </w:rPr>
        <w:t xml:space="preserve"> </w:t>
      </w:r>
      <w:r w:rsidRPr="00E3591E">
        <w:rPr>
          <w:rFonts w:hint="cs"/>
          <w:rtl/>
        </w:rPr>
        <w:t>אומרים</w:t>
      </w:r>
      <w:r w:rsidRPr="00E3591E">
        <w:rPr>
          <w:rtl/>
        </w:rPr>
        <w:t xml:space="preserve"> </w:t>
      </w:r>
      <w:r w:rsidRPr="00E3591E">
        <w:rPr>
          <w:rFonts w:hint="cs"/>
          <w:rtl/>
        </w:rPr>
        <w:t>כי</w:t>
      </w:r>
      <w:r w:rsidRPr="00E3591E">
        <w:rPr>
          <w:rtl/>
        </w:rPr>
        <w:t xml:space="preserve"> </w:t>
      </w:r>
      <w:r w:rsidRPr="00E3591E">
        <w:rPr>
          <w:rFonts w:hint="cs"/>
          <w:rtl/>
        </w:rPr>
        <w:t>טובת</w:t>
      </w:r>
      <w:r w:rsidRPr="00E3591E">
        <w:rPr>
          <w:rtl/>
        </w:rPr>
        <w:t xml:space="preserve"> </w:t>
      </w:r>
      <w:r w:rsidRPr="00E3591E">
        <w:rPr>
          <w:rFonts w:hint="cs"/>
          <w:rtl/>
        </w:rPr>
        <w:t>המשיח</w:t>
      </w:r>
      <w:r w:rsidRPr="00E3591E">
        <w:rPr>
          <w:rtl/>
        </w:rPr>
        <w:t xml:space="preserve"> </w:t>
      </w:r>
      <w:r w:rsidRPr="00E3591E">
        <w:rPr>
          <w:rFonts w:hint="cs"/>
          <w:rtl/>
        </w:rPr>
        <w:t>לאכול</w:t>
      </w:r>
      <w:r w:rsidRPr="00E3591E">
        <w:rPr>
          <w:rtl/>
        </w:rPr>
        <w:t xml:space="preserve"> </w:t>
      </w:r>
      <w:r w:rsidRPr="00E3591E">
        <w:rPr>
          <w:rFonts w:hint="cs"/>
          <w:rtl/>
        </w:rPr>
        <w:t>ולשתות</w:t>
      </w:r>
      <w:r w:rsidRPr="00E3591E">
        <w:rPr>
          <w:rtl/>
        </w:rPr>
        <w:t xml:space="preserve"> </w:t>
      </w:r>
      <w:r w:rsidRPr="00E3591E">
        <w:rPr>
          <w:rFonts w:hint="cs"/>
          <w:rtl/>
        </w:rPr>
        <w:t>בלבד</w:t>
      </w:r>
      <w:r w:rsidRPr="00E3591E">
        <w:rPr>
          <w:rtl/>
        </w:rPr>
        <w:t xml:space="preserve">, </w:t>
      </w:r>
      <w:r w:rsidRPr="00E3591E">
        <w:rPr>
          <w:rFonts w:hint="cs"/>
          <w:rtl/>
        </w:rPr>
        <w:t>היה</w:t>
      </w:r>
      <w:r w:rsidRPr="00E3591E">
        <w:rPr>
          <w:rtl/>
        </w:rPr>
        <w:t xml:space="preserve"> </w:t>
      </w:r>
      <w:r w:rsidRPr="00E3591E">
        <w:rPr>
          <w:rFonts w:hint="cs"/>
          <w:rtl/>
        </w:rPr>
        <w:t>לך</w:t>
      </w:r>
      <w:r w:rsidRPr="00E3591E">
        <w:rPr>
          <w:rtl/>
        </w:rPr>
        <w:t xml:space="preserve"> </w:t>
      </w:r>
      <w:r w:rsidRPr="00E3591E">
        <w:rPr>
          <w:rFonts w:hint="cs"/>
          <w:rtl/>
        </w:rPr>
        <w:t>להקשות</w:t>
      </w:r>
      <w:r w:rsidRPr="00E3591E">
        <w:rPr>
          <w:rtl/>
        </w:rPr>
        <w:t xml:space="preserve"> </w:t>
      </w:r>
      <w:r w:rsidRPr="00E3591E">
        <w:rPr>
          <w:rFonts w:hint="cs"/>
          <w:rtl/>
        </w:rPr>
        <w:t>קושיא</w:t>
      </w:r>
      <w:r w:rsidRPr="00E3591E">
        <w:rPr>
          <w:rtl/>
        </w:rPr>
        <w:t xml:space="preserve"> </w:t>
      </w:r>
      <w:r w:rsidRPr="00E3591E">
        <w:rPr>
          <w:rFonts w:hint="cs"/>
          <w:rtl/>
        </w:rPr>
        <w:t>זאת</w:t>
      </w:r>
      <w:r w:rsidRPr="00E3591E">
        <w:rPr>
          <w:rtl/>
        </w:rPr>
        <w:t xml:space="preserve">. </w:t>
      </w:r>
      <w:r w:rsidRPr="00E3591E">
        <w:rPr>
          <w:rFonts w:hint="cs"/>
          <w:rtl/>
        </w:rPr>
        <w:t>אבל</w:t>
      </w:r>
      <w:r w:rsidRPr="00E3591E">
        <w:rPr>
          <w:rtl/>
        </w:rPr>
        <w:t xml:space="preserve"> </w:t>
      </w:r>
      <w:r w:rsidRPr="00E3591E">
        <w:rPr>
          <w:rFonts w:hint="cs"/>
          <w:rtl/>
        </w:rPr>
        <w:t>אנו</w:t>
      </w:r>
      <w:r w:rsidRPr="00E3591E">
        <w:rPr>
          <w:rtl/>
        </w:rPr>
        <w:t xml:space="preserve"> </w:t>
      </w:r>
      <w:r w:rsidRPr="00E3591E">
        <w:rPr>
          <w:rFonts w:hint="cs"/>
          <w:rtl/>
        </w:rPr>
        <w:t>אומרים</w:t>
      </w:r>
      <w:r w:rsidRPr="00E3591E">
        <w:rPr>
          <w:rtl/>
        </w:rPr>
        <w:t xml:space="preserve"> </w:t>
      </w:r>
      <w:r w:rsidRPr="00E3591E">
        <w:rPr>
          <w:rFonts w:hint="cs"/>
          <w:rtl/>
        </w:rPr>
        <w:t>כי</w:t>
      </w:r>
      <w:r w:rsidRPr="00E3591E">
        <w:rPr>
          <w:rtl/>
        </w:rPr>
        <w:t xml:space="preserve"> </w:t>
      </w:r>
      <w:r w:rsidRPr="00E3591E">
        <w:rPr>
          <w:rFonts w:hint="cs"/>
          <w:rtl/>
        </w:rPr>
        <w:t>המשיח</w:t>
      </w:r>
      <w:r w:rsidRPr="00E3591E">
        <w:rPr>
          <w:rtl/>
        </w:rPr>
        <w:t xml:space="preserve"> </w:t>
      </w:r>
      <w:r w:rsidRPr="00E3591E">
        <w:rPr>
          <w:rFonts w:hint="cs"/>
          <w:rtl/>
        </w:rPr>
        <w:t>יבוא</w:t>
      </w:r>
      <w:r w:rsidRPr="00E3591E">
        <w:rPr>
          <w:rtl/>
        </w:rPr>
        <w:t xml:space="preserve"> </w:t>
      </w:r>
      <w:r w:rsidRPr="00E3591E">
        <w:rPr>
          <w:rFonts w:hint="cs"/>
          <w:rtl/>
        </w:rPr>
        <w:t>כדי</w:t>
      </w:r>
      <w:r w:rsidRPr="00E3591E">
        <w:rPr>
          <w:rtl/>
        </w:rPr>
        <w:t xml:space="preserve"> </w:t>
      </w:r>
      <w:r w:rsidRPr="00E3591E">
        <w:rPr>
          <w:rFonts w:hint="cs"/>
          <w:rtl/>
        </w:rPr>
        <w:t>להשלים</w:t>
      </w:r>
      <w:r w:rsidRPr="00E3591E">
        <w:rPr>
          <w:rtl/>
        </w:rPr>
        <w:t xml:space="preserve"> </w:t>
      </w:r>
      <w:r w:rsidRPr="00E3591E">
        <w:rPr>
          <w:rFonts w:hint="cs"/>
          <w:rtl/>
        </w:rPr>
        <w:t>ולהיישיר</w:t>
      </w:r>
      <w:r w:rsidRPr="00E3591E">
        <w:rPr>
          <w:rtl/>
        </w:rPr>
        <w:t xml:space="preserve"> </w:t>
      </w:r>
      <w:r w:rsidRPr="00E3591E">
        <w:rPr>
          <w:rFonts w:hint="cs"/>
          <w:rtl/>
        </w:rPr>
        <w:t>העולם</w:t>
      </w:r>
      <w:r w:rsidRPr="00E3591E">
        <w:rPr>
          <w:rtl/>
        </w:rPr>
        <w:t xml:space="preserve">, </w:t>
      </w:r>
      <w:r w:rsidRPr="00E3591E">
        <w:rPr>
          <w:rFonts w:hint="cs"/>
          <w:rtl/>
        </w:rPr>
        <w:t>לקנות</w:t>
      </w:r>
      <w:r w:rsidRPr="00E3591E">
        <w:rPr>
          <w:rtl/>
        </w:rPr>
        <w:t xml:space="preserve"> </w:t>
      </w:r>
      <w:r w:rsidRPr="00E3591E">
        <w:rPr>
          <w:rFonts w:hint="cs"/>
          <w:rtl/>
        </w:rPr>
        <w:t>תחיית</w:t>
      </w:r>
      <w:r w:rsidRPr="00E3591E">
        <w:rPr>
          <w:rtl/>
        </w:rPr>
        <w:t xml:space="preserve"> </w:t>
      </w:r>
      <w:r w:rsidRPr="00E3591E">
        <w:rPr>
          <w:rFonts w:hint="cs"/>
          <w:rtl/>
        </w:rPr>
        <w:t>המתים</w:t>
      </w:r>
      <w:r w:rsidRPr="00E3591E">
        <w:rPr>
          <w:rtl/>
        </w:rPr>
        <w:t xml:space="preserve"> </w:t>
      </w:r>
      <w:r w:rsidRPr="00E3591E">
        <w:rPr>
          <w:rFonts w:hint="cs"/>
          <w:rtl/>
        </w:rPr>
        <w:t>ועולם</w:t>
      </w:r>
      <w:r w:rsidRPr="00E3591E">
        <w:rPr>
          <w:rtl/>
        </w:rPr>
        <w:t xml:space="preserve"> </w:t>
      </w:r>
      <w:r w:rsidRPr="00E3591E">
        <w:rPr>
          <w:rFonts w:hint="cs"/>
          <w:rtl/>
        </w:rPr>
        <w:t>הבא</w:t>
      </w:r>
      <w:r w:rsidRPr="00E3591E">
        <w:rPr>
          <w:rtl/>
        </w:rPr>
        <w:t xml:space="preserve">, </w:t>
      </w:r>
      <w:r w:rsidRPr="00E3591E">
        <w:rPr>
          <w:rFonts w:hint="cs"/>
          <w:rtl/>
        </w:rPr>
        <w:t>אם</w:t>
      </w:r>
      <w:r w:rsidRPr="00E3591E">
        <w:rPr>
          <w:rtl/>
        </w:rPr>
        <w:t xml:space="preserve"> </w:t>
      </w:r>
      <w:r w:rsidRPr="00E3591E">
        <w:rPr>
          <w:rFonts w:hint="cs"/>
          <w:rtl/>
        </w:rPr>
        <w:t>כן</w:t>
      </w:r>
      <w:r w:rsidRPr="00E3591E">
        <w:rPr>
          <w:rtl/>
        </w:rPr>
        <w:t xml:space="preserve"> </w:t>
      </w:r>
      <w:r w:rsidRPr="00E3591E">
        <w:rPr>
          <w:rFonts w:hint="cs"/>
          <w:rtl/>
        </w:rPr>
        <w:t>מה</w:t>
      </w:r>
      <w:r w:rsidRPr="00E3591E">
        <w:rPr>
          <w:rtl/>
        </w:rPr>
        <w:t xml:space="preserve"> </w:t>
      </w:r>
      <w:r w:rsidRPr="00E3591E">
        <w:rPr>
          <w:rFonts w:hint="cs"/>
          <w:rtl/>
        </w:rPr>
        <w:t>בכך</w:t>
      </w:r>
      <w:r w:rsidRPr="00E3591E">
        <w:rPr>
          <w:rtl/>
        </w:rPr>
        <w:t xml:space="preserve"> </w:t>
      </w:r>
      <w:r w:rsidRPr="00E3591E">
        <w:rPr>
          <w:rFonts w:hint="cs"/>
          <w:rtl/>
        </w:rPr>
        <w:t>שלא</w:t>
      </w:r>
      <w:r w:rsidRPr="00E3591E">
        <w:rPr>
          <w:rtl/>
        </w:rPr>
        <w:t xml:space="preserve"> </w:t>
      </w:r>
      <w:r w:rsidRPr="00E3591E">
        <w:rPr>
          <w:rFonts w:hint="cs"/>
          <w:rtl/>
        </w:rPr>
        <w:t>יהיה</w:t>
      </w:r>
      <w:r w:rsidRPr="00E3591E">
        <w:rPr>
          <w:rtl/>
        </w:rPr>
        <w:t xml:space="preserve"> </w:t>
      </w:r>
      <w:r w:rsidRPr="00E3591E">
        <w:rPr>
          <w:rFonts w:hint="cs"/>
          <w:rtl/>
        </w:rPr>
        <w:t>נמשך</w:t>
      </w:r>
      <w:r w:rsidRPr="00E3591E">
        <w:rPr>
          <w:rtl/>
        </w:rPr>
        <w:t xml:space="preserve"> </w:t>
      </w:r>
      <w:r w:rsidRPr="00E3591E">
        <w:rPr>
          <w:rFonts w:hint="cs"/>
          <w:rtl/>
        </w:rPr>
        <w:t>מלכות</w:t>
      </w:r>
      <w:r w:rsidRPr="00E3591E">
        <w:rPr>
          <w:rtl/>
        </w:rPr>
        <w:t xml:space="preserve"> </w:t>
      </w:r>
      <w:r w:rsidRPr="00E3591E">
        <w:rPr>
          <w:rFonts w:hint="cs"/>
          <w:rtl/>
        </w:rPr>
        <w:t>המשיח</w:t>
      </w:r>
      <w:r w:rsidRPr="00E3591E">
        <w:rPr>
          <w:rtl/>
        </w:rPr>
        <w:t xml:space="preserve">, </w:t>
      </w:r>
      <w:r w:rsidRPr="00E3591E">
        <w:rPr>
          <w:rFonts w:hint="cs"/>
          <w:rtl/>
        </w:rPr>
        <w:t>כל</w:t>
      </w:r>
      <w:r w:rsidRPr="00E3591E">
        <w:rPr>
          <w:rtl/>
        </w:rPr>
        <w:t xml:space="preserve"> </w:t>
      </w:r>
      <w:r w:rsidRPr="00E3591E">
        <w:rPr>
          <w:rFonts w:hint="cs"/>
          <w:rtl/>
        </w:rPr>
        <w:t>כי</w:t>
      </w:r>
      <w:r w:rsidRPr="00E3591E">
        <w:rPr>
          <w:rtl/>
        </w:rPr>
        <w:t xml:space="preserve"> </w:t>
      </w:r>
      <w:r w:rsidRPr="00E3591E">
        <w:rPr>
          <w:rFonts w:hint="cs"/>
          <w:rtl/>
        </w:rPr>
        <w:t>האי</w:t>
      </w:r>
      <w:r w:rsidRPr="00E3591E">
        <w:rPr>
          <w:rtl/>
        </w:rPr>
        <w:t xml:space="preserve"> </w:t>
      </w:r>
      <w:r w:rsidRPr="00E3591E">
        <w:rPr>
          <w:rFonts w:hint="cs"/>
          <w:rtl/>
        </w:rPr>
        <w:t>ריתחא</w:t>
      </w:r>
      <w:r w:rsidRPr="00E3591E">
        <w:rPr>
          <w:rtl/>
        </w:rPr>
        <w:t xml:space="preserve"> </w:t>
      </w:r>
      <w:r w:rsidRPr="00E3591E">
        <w:rPr>
          <w:rFonts w:hint="cs"/>
          <w:rtl/>
        </w:rPr>
        <w:t>לירתח</w:t>
      </w:r>
      <w:r w:rsidRPr="00E3591E">
        <w:rPr>
          <w:rtl/>
        </w:rPr>
        <w:t xml:space="preserve">, </w:t>
      </w:r>
      <w:r w:rsidRPr="00E3591E">
        <w:rPr>
          <w:rFonts w:hint="cs"/>
          <w:rtl/>
        </w:rPr>
        <w:t>שיתן</w:t>
      </w:r>
      <w:r w:rsidRPr="00E3591E">
        <w:rPr>
          <w:rtl/>
        </w:rPr>
        <w:t xml:space="preserve"> </w:t>
      </w:r>
      <w:r w:rsidRPr="00E3591E">
        <w:rPr>
          <w:rFonts w:hint="cs"/>
          <w:rtl/>
        </w:rPr>
        <w:t>להם</w:t>
      </w:r>
      <w:r w:rsidRPr="00E3591E">
        <w:rPr>
          <w:rtl/>
        </w:rPr>
        <w:t xml:space="preserve"> </w:t>
      </w:r>
      <w:r>
        <w:rPr>
          <w:rFonts w:hint="cs"/>
          <w:rtl/>
        </w:rPr>
        <w:t>מדרגה</w:t>
      </w:r>
      <w:r w:rsidRPr="00E3591E">
        <w:rPr>
          <w:rtl/>
        </w:rPr>
        <w:t xml:space="preserve"> </w:t>
      </w:r>
      <w:r w:rsidRPr="00E3591E">
        <w:rPr>
          <w:rFonts w:hint="cs"/>
          <w:rtl/>
        </w:rPr>
        <w:t>יותר</w:t>
      </w:r>
      <w:r w:rsidRPr="00E3591E">
        <w:rPr>
          <w:rtl/>
        </w:rPr>
        <w:t xml:space="preserve"> </w:t>
      </w:r>
      <w:r w:rsidRPr="00E3591E">
        <w:rPr>
          <w:rFonts w:hint="cs"/>
          <w:rtl/>
        </w:rPr>
        <w:t>עליונה</w:t>
      </w:r>
      <w:r w:rsidRPr="00E3591E">
        <w:rPr>
          <w:rtl/>
        </w:rPr>
        <w:t xml:space="preserve">, </w:t>
      </w:r>
      <w:r w:rsidRPr="00E3591E">
        <w:rPr>
          <w:rFonts w:hint="cs"/>
          <w:rtl/>
        </w:rPr>
        <w:t>הוא</w:t>
      </w:r>
      <w:r w:rsidRPr="00E3591E">
        <w:rPr>
          <w:rtl/>
        </w:rPr>
        <w:t xml:space="preserve"> </w:t>
      </w:r>
      <w:r>
        <w:rPr>
          <w:rFonts w:hint="cs"/>
          <w:rtl/>
        </w:rPr>
        <w:t>מדרגת</w:t>
      </w:r>
      <w:r w:rsidRPr="00E3591E">
        <w:rPr>
          <w:rtl/>
        </w:rPr>
        <w:t xml:space="preserve"> </w:t>
      </w:r>
      <w:r w:rsidRPr="00E3591E">
        <w:rPr>
          <w:rFonts w:hint="cs"/>
          <w:rtl/>
        </w:rPr>
        <w:t>תחיית</w:t>
      </w:r>
      <w:r w:rsidRPr="00E3591E">
        <w:rPr>
          <w:rtl/>
        </w:rPr>
        <w:t xml:space="preserve"> </w:t>
      </w:r>
      <w:r w:rsidRPr="00E3591E">
        <w:rPr>
          <w:rFonts w:hint="cs"/>
          <w:rtl/>
        </w:rPr>
        <w:t>המתים</w:t>
      </w:r>
      <w:r w:rsidRPr="00E3591E">
        <w:rPr>
          <w:rtl/>
        </w:rPr>
        <w:t xml:space="preserve"> </w:t>
      </w:r>
      <w:r w:rsidRPr="00E3591E">
        <w:rPr>
          <w:rFonts w:hint="cs"/>
          <w:rtl/>
        </w:rPr>
        <w:t>לעולם</w:t>
      </w:r>
      <w:r w:rsidRPr="00E3591E">
        <w:rPr>
          <w:rtl/>
        </w:rPr>
        <w:t xml:space="preserve"> </w:t>
      </w:r>
      <w:r w:rsidRPr="00E3591E">
        <w:rPr>
          <w:rFonts w:hint="cs"/>
          <w:rtl/>
        </w:rPr>
        <w:t>הבא</w:t>
      </w:r>
      <w:r w:rsidRPr="00E3591E">
        <w:rPr>
          <w:rtl/>
        </w:rPr>
        <w:t xml:space="preserve">, </w:t>
      </w:r>
      <w:r w:rsidRPr="00E3591E">
        <w:rPr>
          <w:rFonts w:hint="cs"/>
          <w:rtl/>
        </w:rPr>
        <w:t>וימי</w:t>
      </w:r>
      <w:r w:rsidRPr="00E3591E">
        <w:rPr>
          <w:rtl/>
        </w:rPr>
        <w:t xml:space="preserve"> </w:t>
      </w:r>
      <w:r w:rsidRPr="00E3591E">
        <w:rPr>
          <w:rFonts w:hint="cs"/>
          <w:rtl/>
        </w:rPr>
        <w:t>המשיח</w:t>
      </w:r>
      <w:r w:rsidRPr="00E3591E">
        <w:rPr>
          <w:rtl/>
        </w:rPr>
        <w:t xml:space="preserve"> </w:t>
      </w:r>
      <w:r w:rsidRPr="00E3591E">
        <w:rPr>
          <w:rFonts w:hint="cs"/>
          <w:rtl/>
        </w:rPr>
        <w:t>אינו</w:t>
      </w:r>
      <w:r w:rsidRPr="00E3591E">
        <w:rPr>
          <w:rtl/>
        </w:rPr>
        <w:t xml:space="preserve"> </w:t>
      </w:r>
      <w:r w:rsidRPr="00E3591E">
        <w:rPr>
          <w:rFonts w:hint="cs"/>
          <w:rtl/>
        </w:rPr>
        <w:t>רק</w:t>
      </w:r>
      <w:r w:rsidRPr="00E3591E">
        <w:rPr>
          <w:rtl/>
        </w:rPr>
        <w:t xml:space="preserve"> </w:t>
      </w:r>
      <w:r w:rsidRPr="00E3591E">
        <w:rPr>
          <w:rFonts w:hint="cs"/>
          <w:rtl/>
        </w:rPr>
        <w:t>שעל</w:t>
      </w:r>
      <w:r w:rsidRPr="00E3591E">
        <w:rPr>
          <w:rtl/>
        </w:rPr>
        <w:t xml:space="preserve"> </w:t>
      </w:r>
      <w:r w:rsidRPr="00E3591E">
        <w:rPr>
          <w:rFonts w:hint="cs"/>
          <w:rtl/>
        </w:rPr>
        <w:t>ידה</w:t>
      </w:r>
      <w:r w:rsidRPr="00E3591E">
        <w:rPr>
          <w:rtl/>
        </w:rPr>
        <w:t xml:space="preserve"> </w:t>
      </w:r>
      <w:r w:rsidRPr="00E3591E">
        <w:rPr>
          <w:rFonts w:hint="cs"/>
          <w:rtl/>
        </w:rPr>
        <w:t>יזכו</w:t>
      </w:r>
      <w:r w:rsidRPr="00E3591E">
        <w:rPr>
          <w:rtl/>
        </w:rPr>
        <w:t xml:space="preserve"> </w:t>
      </w:r>
      <w:r w:rsidRPr="00E3591E">
        <w:rPr>
          <w:rFonts w:hint="cs"/>
          <w:rtl/>
        </w:rPr>
        <w:t>ל</w:t>
      </w:r>
      <w:r>
        <w:rPr>
          <w:rFonts w:hint="cs"/>
          <w:rtl/>
        </w:rPr>
        <w:t>מדרגה</w:t>
      </w:r>
      <w:r w:rsidRPr="00E3591E">
        <w:rPr>
          <w:rtl/>
        </w:rPr>
        <w:t xml:space="preserve"> </w:t>
      </w:r>
      <w:r w:rsidRPr="00E3591E">
        <w:rPr>
          <w:rFonts w:hint="cs"/>
          <w:rtl/>
        </w:rPr>
        <w:t>יותר</w:t>
      </w:r>
      <w:r w:rsidRPr="00E3591E">
        <w:rPr>
          <w:rtl/>
        </w:rPr>
        <w:t xml:space="preserve"> </w:t>
      </w:r>
      <w:r w:rsidRPr="00E3591E">
        <w:rPr>
          <w:rFonts w:hint="cs"/>
          <w:rtl/>
        </w:rPr>
        <w:t>עליונה</w:t>
      </w:r>
      <w:r w:rsidRPr="00E3591E">
        <w:rPr>
          <w:rtl/>
        </w:rPr>
        <w:t xml:space="preserve">. </w:t>
      </w:r>
      <w:r w:rsidRPr="00E3591E">
        <w:rPr>
          <w:rFonts w:hint="cs"/>
          <w:rtl/>
        </w:rPr>
        <w:t>כי</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שיזכה</w:t>
      </w:r>
      <w:r w:rsidRPr="00E3591E">
        <w:rPr>
          <w:rtl/>
        </w:rPr>
        <w:t xml:space="preserve"> </w:t>
      </w:r>
      <w:r w:rsidRPr="00E3591E">
        <w:rPr>
          <w:rFonts w:hint="cs"/>
          <w:rtl/>
        </w:rPr>
        <w:t>האדם</w:t>
      </w:r>
      <w:r w:rsidRPr="00E3591E">
        <w:rPr>
          <w:rtl/>
        </w:rPr>
        <w:t xml:space="preserve"> </w:t>
      </w:r>
      <w:r w:rsidRPr="00E3591E">
        <w:rPr>
          <w:rFonts w:hint="cs"/>
          <w:rtl/>
        </w:rPr>
        <w:t>מ</w:t>
      </w:r>
      <w:r>
        <w:rPr>
          <w:rFonts w:hint="cs"/>
          <w:rtl/>
        </w:rPr>
        <w:t>מדרגה</w:t>
      </w:r>
      <w:r w:rsidRPr="00E3591E">
        <w:rPr>
          <w:rtl/>
        </w:rPr>
        <w:t xml:space="preserve"> </w:t>
      </w:r>
      <w:r w:rsidRPr="00E3591E">
        <w:rPr>
          <w:rFonts w:hint="cs"/>
          <w:rtl/>
        </w:rPr>
        <w:t>הפחותה</w:t>
      </w:r>
      <w:r w:rsidRPr="00E3591E">
        <w:rPr>
          <w:rtl/>
        </w:rPr>
        <w:t xml:space="preserve">, </w:t>
      </w:r>
      <w:r w:rsidRPr="00E3591E">
        <w:rPr>
          <w:rFonts w:hint="cs"/>
          <w:rtl/>
        </w:rPr>
        <w:t>הוא</w:t>
      </w:r>
      <w:r w:rsidRPr="00E3591E">
        <w:rPr>
          <w:rtl/>
        </w:rPr>
        <w:t xml:space="preserve"> </w:t>
      </w:r>
      <w:r w:rsidRPr="00E3591E">
        <w:rPr>
          <w:rFonts w:hint="cs"/>
          <w:rtl/>
        </w:rPr>
        <w:t>העולם</w:t>
      </w:r>
      <w:r w:rsidRPr="00E3591E">
        <w:rPr>
          <w:rtl/>
        </w:rPr>
        <w:t xml:space="preserve"> </w:t>
      </w:r>
      <w:r w:rsidRPr="00E3591E">
        <w:rPr>
          <w:rFonts w:hint="cs"/>
          <w:rtl/>
        </w:rPr>
        <w:t>הזה</w:t>
      </w:r>
      <w:r w:rsidRPr="00E3591E">
        <w:rPr>
          <w:rtl/>
        </w:rPr>
        <w:t xml:space="preserve">, </w:t>
      </w:r>
      <w:r w:rsidRPr="00E3591E">
        <w:rPr>
          <w:rFonts w:hint="cs"/>
          <w:rtl/>
        </w:rPr>
        <w:t>ל</w:t>
      </w:r>
      <w:r>
        <w:rPr>
          <w:rFonts w:hint="cs"/>
          <w:rtl/>
        </w:rPr>
        <w:t>מדרגה</w:t>
      </w:r>
      <w:r w:rsidRPr="00E3591E">
        <w:rPr>
          <w:rtl/>
        </w:rPr>
        <w:t xml:space="preserve"> </w:t>
      </w:r>
      <w:r w:rsidRPr="00E3591E">
        <w:rPr>
          <w:rFonts w:hint="cs"/>
          <w:rtl/>
        </w:rPr>
        <w:t>עליונה</w:t>
      </w:r>
      <w:r w:rsidRPr="00E3591E">
        <w:rPr>
          <w:rtl/>
        </w:rPr>
        <w:t xml:space="preserve">, </w:t>
      </w:r>
      <w:r w:rsidRPr="00E3591E">
        <w:rPr>
          <w:rFonts w:hint="cs"/>
          <w:rtl/>
        </w:rPr>
        <w:t>הוא</w:t>
      </w:r>
      <w:r w:rsidRPr="00E3591E">
        <w:rPr>
          <w:rtl/>
        </w:rPr>
        <w:t xml:space="preserve"> </w:t>
      </w:r>
      <w:r>
        <w:rPr>
          <w:rFonts w:hint="cs"/>
          <w:rtl/>
        </w:rPr>
        <w:t>מדרגה</w:t>
      </w:r>
      <w:r w:rsidRPr="00E3591E">
        <w:rPr>
          <w:rtl/>
        </w:rPr>
        <w:t xml:space="preserve"> </w:t>
      </w:r>
      <w:r w:rsidRPr="00E3591E">
        <w:rPr>
          <w:rFonts w:hint="cs"/>
          <w:rtl/>
        </w:rPr>
        <w:t>תחיית</w:t>
      </w:r>
      <w:r w:rsidRPr="00E3591E">
        <w:rPr>
          <w:rtl/>
        </w:rPr>
        <w:t xml:space="preserve"> </w:t>
      </w:r>
      <w:r w:rsidRPr="00E3591E">
        <w:rPr>
          <w:rFonts w:hint="cs"/>
          <w:rtl/>
        </w:rPr>
        <w:t>המתים</w:t>
      </w:r>
      <w:r w:rsidRPr="00E3591E">
        <w:rPr>
          <w:rtl/>
        </w:rPr>
        <w:t xml:space="preserve"> </w:t>
      </w:r>
      <w:r w:rsidRPr="00E3591E">
        <w:rPr>
          <w:rFonts w:hint="cs"/>
          <w:rtl/>
        </w:rPr>
        <w:t>ועולם</w:t>
      </w:r>
      <w:r w:rsidRPr="00E3591E">
        <w:rPr>
          <w:rtl/>
        </w:rPr>
        <w:t xml:space="preserve"> </w:t>
      </w:r>
      <w:r w:rsidRPr="00E3591E">
        <w:rPr>
          <w:rFonts w:hint="cs"/>
          <w:rtl/>
        </w:rPr>
        <w:t>הבא</w:t>
      </w:r>
      <w:r w:rsidRPr="00E3591E">
        <w:rPr>
          <w:rtl/>
        </w:rPr>
        <w:t xml:space="preserve">, </w:t>
      </w:r>
      <w:r w:rsidRPr="00E3591E">
        <w:rPr>
          <w:rFonts w:hint="cs"/>
          <w:rtl/>
        </w:rPr>
        <w:t>כמו</w:t>
      </w:r>
      <w:r w:rsidRPr="00E3591E">
        <w:rPr>
          <w:rtl/>
        </w:rPr>
        <w:t xml:space="preserve"> </w:t>
      </w:r>
      <w:r w:rsidRPr="00E3591E">
        <w:rPr>
          <w:rFonts w:hint="cs"/>
          <w:rtl/>
        </w:rPr>
        <w:t>שאמרנו</w:t>
      </w:r>
      <w:r w:rsidRPr="00E3591E">
        <w:rPr>
          <w:rtl/>
        </w:rPr>
        <w:t xml:space="preserve"> </w:t>
      </w:r>
      <w:r>
        <w:rPr>
          <w:rFonts w:hint="cs"/>
          <w:rtl/>
        </w:rPr>
        <w:t>למעלה</w:t>
      </w:r>
      <w:r w:rsidRPr="00E3591E">
        <w:rPr>
          <w:rtl/>
        </w:rPr>
        <w:t xml:space="preserve">. </w:t>
      </w:r>
      <w:r w:rsidRPr="00E3591E">
        <w:rPr>
          <w:rFonts w:hint="cs"/>
          <w:rtl/>
        </w:rPr>
        <w:t>ולכך</w:t>
      </w:r>
      <w:r w:rsidRPr="00E3591E">
        <w:rPr>
          <w:rtl/>
        </w:rPr>
        <w:t xml:space="preserve"> </w:t>
      </w:r>
      <w:r w:rsidRPr="00E3591E">
        <w:rPr>
          <w:rFonts w:hint="cs"/>
          <w:rtl/>
        </w:rPr>
        <w:t>תחלה</w:t>
      </w:r>
      <w:r w:rsidRPr="00E3591E">
        <w:rPr>
          <w:rtl/>
        </w:rPr>
        <w:t xml:space="preserve"> </w:t>
      </w:r>
      <w:r w:rsidRPr="00E3591E">
        <w:rPr>
          <w:rFonts w:hint="cs"/>
          <w:rtl/>
        </w:rPr>
        <w:t>יקנו</w:t>
      </w:r>
      <w:r w:rsidRPr="00E3591E">
        <w:rPr>
          <w:rtl/>
        </w:rPr>
        <w:t xml:space="preserve"> </w:t>
      </w:r>
      <w:r w:rsidRPr="00E3591E">
        <w:rPr>
          <w:rFonts w:hint="cs"/>
          <w:rtl/>
        </w:rPr>
        <w:t>ה</w:t>
      </w:r>
      <w:r>
        <w:rPr>
          <w:rFonts w:hint="cs"/>
          <w:rtl/>
        </w:rPr>
        <w:t>מעלה</w:t>
      </w:r>
      <w:r w:rsidRPr="00E3591E">
        <w:rPr>
          <w:rtl/>
        </w:rPr>
        <w:t xml:space="preserve"> </w:t>
      </w:r>
      <w:r w:rsidRPr="00E3591E">
        <w:rPr>
          <w:rFonts w:hint="cs"/>
          <w:rtl/>
        </w:rPr>
        <w:t>הזאת</w:t>
      </w:r>
      <w:r w:rsidRPr="00E3591E">
        <w:rPr>
          <w:rtl/>
        </w:rPr>
        <w:t xml:space="preserve">, </w:t>
      </w:r>
      <w:r w:rsidRPr="00E3591E">
        <w:rPr>
          <w:rFonts w:hint="cs"/>
          <w:rtl/>
        </w:rPr>
        <w:t>שהוא</w:t>
      </w:r>
      <w:r w:rsidRPr="00E3591E">
        <w:rPr>
          <w:rtl/>
        </w:rPr>
        <w:t xml:space="preserve"> </w:t>
      </w:r>
      <w:r w:rsidRPr="00E3591E">
        <w:rPr>
          <w:rFonts w:hint="cs"/>
          <w:rtl/>
        </w:rPr>
        <w:t>ימי</w:t>
      </w:r>
      <w:r w:rsidRPr="00E3591E">
        <w:rPr>
          <w:rtl/>
        </w:rPr>
        <w:t xml:space="preserve"> </w:t>
      </w:r>
      <w:r w:rsidRPr="00E3591E">
        <w:rPr>
          <w:rFonts w:hint="cs"/>
          <w:rtl/>
        </w:rPr>
        <w:t>המשיח</w:t>
      </w:r>
      <w:r w:rsidRPr="00E3591E">
        <w:rPr>
          <w:rtl/>
        </w:rPr>
        <w:t xml:space="preserve">, </w:t>
      </w:r>
      <w:r w:rsidRPr="00E3591E">
        <w:rPr>
          <w:rFonts w:hint="cs"/>
          <w:rtl/>
        </w:rPr>
        <w:t>ואחר</w:t>
      </w:r>
      <w:r w:rsidRPr="00E3591E">
        <w:rPr>
          <w:rtl/>
        </w:rPr>
        <w:t xml:space="preserve"> </w:t>
      </w:r>
      <w:r w:rsidRPr="00E3591E">
        <w:rPr>
          <w:rFonts w:hint="cs"/>
          <w:rtl/>
        </w:rPr>
        <w:t>כך</w:t>
      </w:r>
      <w:r w:rsidRPr="00E3591E">
        <w:rPr>
          <w:rtl/>
        </w:rPr>
        <w:t xml:space="preserve"> </w:t>
      </w:r>
      <w:r w:rsidRPr="00E3591E">
        <w:rPr>
          <w:rFonts w:hint="cs"/>
          <w:rtl/>
        </w:rPr>
        <w:t>יקנו</w:t>
      </w:r>
      <w:r w:rsidRPr="00E3591E">
        <w:rPr>
          <w:rtl/>
        </w:rPr>
        <w:t xml:space="preserve"> </w:t>
      </w:r>
      <w:r w:rsidRPr="00E3591E">
        <w:rPr>
          <w:rFonts w:hint="cs"/>
          <w:rtl/>
        </w:rPr>
        <w:t>ה</w:t>
      </w:r>
      <w:r>
        <w:rPr>
          <w:rFonts w:hint="cs"/>
          <w:rtl/>
        </w:rPr>
        <w:t>מדרגה</w:t>
      </w:r>
      <w:r w:rsidRPr="00E3591E">
        <w:rPr>
          <w:rtl/>
        </w:rPr>
        <w:t xml:space="preserve"> </w:t>
      </w:r>
      <w:r w:rsidRPr="00E3591E">
        <w:rPr>
          <w:rFonts w:hint="cs"/>
          <w:rtl/>
        </w:rPr>
        <w:t>היותר</w:t>
      </w:r>
      <w:r w:rsidRPr="00E3591E">
        <w:rPr>
          <w:rtl/>
        </w:rPr>
        <w:t xml:space="preserve"> </w:t>
      </w:r>
      <w:r w:rsidRPr="00E3591E">
        <w:rPr>
          <w:rFonts w:hint="cs"/>
          <w:rtl/>
        </w:rPr>
        <w:t>עליונה</w:t>
      </w:r>
      <w:r w:rsidRPr="00E3591E">
        <w:rPr>
          <w:rtl/>
        </w:rPr>
        <w:t xml:space="preserve">. </w:t>
      </w:r>
      <w:r w:rsidRPr="00E3591E">
        <w:rPr>
          <w:rFonts w:hint="cs"/>
          <w:rtl/>
        </w:rPr>
        <w:t>וזהו</w:t>
      </w:r>
      <w:r w:rsidRPr="00E3591E">
        <w:rPr>
          <w:rtl/>
        </w:rPr>
        <w:t xml:space="preserve"> </w:t>
      </w:r>
      <w:r>
        <w:rPr>
          <w:rFonts w:hint="cs"/>
          <w:rtl/>
        </w:rPr>
        <w:t>עניין</w:t>
      </w:r>
      <w:r w:rsidRPr="00E3591E">
        <w:rPr>
          <w:rtl/>
        </w:rPr>
        <w:t xml:space="preserve"> </w:t>
      </w:r>
      <w:r w:rsidRPr="00E3591E">
        <w:rPr>
          <w:rFonts w:hint="cs"/>
          <w:rtl/>
        </w:rPr>
        <w:t>המשיח</w:t>
      </w:r>
      <w:r w:rsidRPr="00E3591E">
        <w:rPr>
          <w:rtl/>
        </w:rPr>
        <w:t xml:space="preserve">, </w:t>
      </w:r>
      <w:r w:rsidRPr="00E3591E">
        <w:rPr>
          <w:rFonts w:hint="cs"/>
          <w:rtl/>
        </w:rPr>
        <w:t>להעלות</w:t>
      </w:r>
      <w:r w:rsidRPr="00E3591E">
        <w:rPr>
          <w:rtl/>
        </w:rPr>
        <w:t xml:space="preserve"> </w:t>
      </w:r>
      <w:r w:rsidRPr="00E3591E">
        <w:rPr>
          <w:rFonts w:hint="cs"/>
          <w:rtl/>
        </w:rPr>
        <w:t>המציאות</w:t>
      </w:r>
      <w:r w:rsidRPr="00E3591E">
        <w:rPr>
          <w:rtl/>
        </w:rPr>
        <w:t xml:space="preserve"> </w:t>
      </w:r>
      <w:r w:rsidRPr="00E3591E">
        <w:rPr>
          <w:rFonts w:hint="cs"/>
          <w:rtl/>
        </w:rPr>
        <w:t>מ</w:t>
      </w:r>
      <w:r>
        <w:rPr>
          <w:rFonts w:hint="cs"/>
          <w:rtl/>
        </w:rPr>
        <w:t>מדרגה</w:t>
      </w:r>
      <w:r w:rsidRPr="00E3591E">
        <w:rPr>
          <w:rtl/>
        </w:rPr>
        <w:t xml:space="preserve"> </w:t>
      </w:r>
      <w:r w:rsidRPr="00E3591E">
        <w:rPr>
          <w:rFonts w:hint="cs"/>
          <w:rtl/>
        </w:rPr>
        <w:t>ל</w:t>
      </w:r>
      <w:r>
        <w:rPr>
          <w:rFonts w:hint="cs"/>
          <w:rtl/>
        </w:rPr>
        <w:t>מדרגה</w:t>
      </w:r>
      <w:r w:rsidRPr="00E3591E">
        <w:rPr>
          <w:rtl/>
        </w:rPr>
        <w:t xml:space="preserve"> </w:t>
      </w:r>
      <w:r w:rsidRPr="00E3591E">
        <w:rPr>
          <w:rFonts w:hint="cs"/>
          <w:rtl/>
        </w:rPr>
        <w:t>ומ</w:t>
      </w:r>
      <w:r>
        <w:rPr>
          <w:rFonts w:hint="cs"/>
          <w:rtl/>
        </w:rPr>
        <w:t>מעלה</w:t>
      </w:r>
      <w:r w:rsidRPr="00E3591E">
        <w:rPr>
          <w:rtl/>
        </w:rPr>
        <w:t xml:space="preserve"> </w:t>
      </w:r>
      <w:r>
        <w:rPr>
          <w:rFonts w:hint="cs"/>
          <w:rtl/>
        </w:rPr>
        <w:t>למעלה</w:t>
      </w:r>
      <w:r w:rsidRPr="00E3591E">
        <w:rPr>
          <w:rtl/>
        </w:rPr>
        <w:t xml:space="preserve">, </w:t>
      </w:r>
      <w:r w:rsidRPr="00E3591E">
        <w:rPr>
          <w:rFonts w:hint="cs"/>
          <w:rtl/>
        </w:rPr>
        <w:t>לא</w:t>
      </w:r>
      <w:r w:rsidRPr="00E3591E">
        <w:rPr>
          <w:rtl/>
        </w:rPr>
        <w:t xml:space="preserve"> </w:t>
      </w:r>
      <w:r w:rsidRPr="00E3591E">
        <w:rPr>
          <w:rFonts w:hint="cs"/>
          <w:rtl/>
        </w:rPr>
        <w:t>זולת</w:t>
      </w:r>
      <w:r w:rsidRPr="00E3591E">
        <w:rPr>
          <w:rtl/>
        </w:rPr>
        <w:t xml:space="preserve"> </w:t>
      </w:r>
      <w:r w:rsidRPr="00E3591E">
        <w:rPr>
          <w:rFonts w:hint="cs"/>
          <w:rtl/>
        </w:rPr>
        <w:t>זה</w:t>
      </w:r>
      <w:r w:rsidRPr="00E3591E">
        <w:rPr>
          <w:rtl/>
        </w:rPr>
        <w:t xml:space="preserve">. </w:t>
      </w:r>
    </w:p>
    <w:p w:rsidR="00657196" w:rsidRPr="00E3591E" w:rsidRDefault="00657196" w:rsidP="00FB3502">
      <w:pPr>
        <w:rPr>
          <w:rtl/>
        </w:rPr>
      </w:pPr>
    </w:p>
    <w:p w:rsidR="00657196" w:rsidRPr="00E3591E" w:rsidRDefault="00657196" w:rsidP="00590611">
      <w:pPr>
        <w:pStyle w:val="a4"/>
        <w:rPr>
          <w:rtl/>
        </w:rPr>
      </w:pPr>
      <w:r w:rsidRPr="00E3591E">
        <w:rPr>
          <w:rFonts w:hint="cs"/>
          <w:rtl/>
        </w:rPr>
        <w:t>ובפרק</w:t>
      </w:r>
      <w:r w:rsidRPr="00E3591E">
        <w:rPr>
          <w:rtl/>
        </w:rPr>
        <w:t xml:space="preserve"> </w:t>
      </w:r>
      <w:r w:rsidRPr="00E3591E">
        <w:rPr>
          <w:rFonts w:hint="cs"/>
          <w:rtl/>
        </w:rPr>
        <w:t>חלק</w:t>
      </w:r>
      <w:r w:rsidRPr="00E3591E">
        <w:rPr>
          <w:rtl/>
        </w:rPr>
        <w:t xml:space="preserve"> (</w:t>
      </w:r>
      <w:r w:rsidRPr="00E3591E">
        <w:rPr>
          <w:rFonts w:hint="cs"/>
          <w:rtl/>
        </w:rPr>
        <w:t>סנהדרין</w:t>
      </w:r>
      <w:r w:rsidRPr="00E3591E">
        <w:rPr>
          <w:rtl/>
        </w:rPr>
        <w:t xml:space="preserve"> </w:t>
      </w:r>
      <w:r w:rsidRPr="00E3591E">
        <w:rPr>
          <w:rFonts w:hint="cs"/>
          <w:rtl/>
        </w:rPr>
        <w:t>צח</w:t>
      </w:r>
      <w:r w:rsidRPr="00E3591E">
        <w:rPr>
          <w:rtl/>
        </w:rPr>
        <w:t xml:space="preserve"> </w:t>
      </w:r>
      <w:r w:rsidRPr="00E3591E">
        <w:rPr>
          <w:rFonts w:hint="cs"/>
          <w:rtl/>
        </w:rPr>
        <w:t>א</w:t>
      </w:r>
      <w:r w:rsidRPr="00E3591E">
        <w:rPr>
          <w:rtl/>
        </w:rPr>
        <w:t xml:space="preserve">) </w:t>
      </w:r>
      <w:r w:rsidRPr="00E3591E">
        <w:rPr>
          <w:rFonts w:hint="cs"/>
          <w:rtl/>
        </w:rPr>
        <w:t>רבי</w:t>
      </w:r>
      <w:r w:rsidRPr="00E3591E">
        <w:rPr>
          <w:rtl/>
        </w:rPr>
        <w:t xml:space="preserve"> </w:t>
      </w:r>
      <w:r w:rsidRPr="00E3591E">
        <w:rPr>
          <w:rFonts w:hint="cs"/>
          <w:rtl/>
        </w:rPr>
        <w:t>יהושע</w:t>
      </w:r>
      <w:r w:rsidRPr="00E3591E">
        <w:rPr>
          <w:rtl/>
        </w:rPr>
        <w:t xml:space="preserve"> </w:t>
      </w:r>
      <w:r w:rsidRPr="00E3591E">
        <w:rPr>
          <w:rFonts w:hint="cs"/>
          <w:rtl/>
        </w:rPr>
        <w:t>בן</w:t>
      </w:r>
      <w:r w:rsidRPr="00E3591E">
        <w:rPr>
          <w:rtl/>
        </w:rPr>
        <w:t xml:space="preserve"> </w:t>
      </w:r>
      <w:r w:rsidRPr="00E3591E">
        <w:rPr>
          <w:rFonts w:hint="cs"/>
          <w:rtl/>
        </w:rPr>
        <w:t>לוי</w:t>
      </w:r>
      <w:r w:rsidRPr="00E3591E">
        <w:rPr>
          <w:rtl/>
        </w:rPr>
        <w:t xml:space="preserve"> </w:t>
      </w:r>
      <w:r w:rsidRPr="00E3591E">
        <w:rPr>
          <w:rFonts w:hint="cs"/>
          <w:rtl/>
        </w:rPr>
        <w:t>אשכחיה</w:t>
      </w:r>
      <w:r w:rsidRPr="00E3591E">
        <w:rPr>
          <w:rtl/>
        </w:rPr>
        <w:t xml:space="preserve"> </w:t>
      </w:r>
      <w:r w:rsidRPr="00E3591E">
        <w:rPr>
          <w:rFonts w:hint="cs"/>
          <w:rtl/>
        </w:rPr>
        <w:t>לאליהו</w:t>
      </w:r>
      <w:r w:rsidRPr="00E3591E">
        <w:rPr>
          <w:rtl/>
        </w:rPr>
        <w:t xml:space="preserve">, </w:t>
      </w:r>
      <w:r w:rsidRPr="00E3591E">
        <w:rPr>
          <w:rFonts w:hint="cs"/>
          <w:rtl/>
        </w:rPr>
        <w:t>דהוי</w:t>
      </w:r>
      <w:r w:rsidRPr="00E3591E">
        <w:rPr>
          <w:rtl/>
        </w:rPr>
        <w:t xml:space="preserve"> </w:t>
      </w:r>
      <w:r w:rsidRPr="00E3591E">
        <w:rPr>
          <w:rFonts w:hint="cs"/>
          <w:rtl/>
        </w:rPr>
        <w:t>קאי</w:t>
      </w:r>
      <w:r w:rsidRPr="00E3591E">
        <w:rPr>
          <w:rtl/>
        </w:rPr>
        <w:t xml:space="preserve"> </w:t>
      </w:r>
      <w:r w:rsidRPr="00E3591E">
        <w:rPr>
          <w:rFonts w:hint="cs"/>
          <w:rtl/>
        </w:rPr>
        <w:t>אפתחא</w:t>
      </w:r>
      <w:r w:rsidRPr="00E3591E">
        <w:rPr>
          <w:rtl/>
        </w:rPr>
        <w:t xml:space="preserve"> </w:t>
      </w:r>
      <w:r w:rsidRPr="00E3591E">
        <w:rPr>
          <w:rFonts w:hint="cs"/>
          <w:rtl/>
        </w:rPr>
        <w:t>דמערתא</w:t>
      </w:r>
      <w:r w:rsidRPr="00E3591E">
        <w:rPr>
          <w:rtl/>
        </w:rPr>
        <w:t xml:space="preserve"> </w:t>
      </w:r>
      <w:r w:rsidRPr="00E3591E">
        <w:rPr>
          <w:rFonts w:hint="cs"/>
          <w:rtl/>
        </w:rPr>
        <w:t>דרבי</w:t>
      </w:r>
      <w:r w:rsidRPr="00E3591E">
        <w:rPr>
          <w:rtl/>
        </w:rPr>
        <w:t xml:space="preserve"> </w:t>
      </w:r>
      <w:r w:rsidRPr="00E3591E">
        <w:rPr>
          <w:rFonts w:hint="cs"/>
          <w:rtl/>
        </w:rPr>
        <w:t>שמעון</w:t>
      </w:r>
      <w:r w:rsidRPr="00E3591E">
        <w:rPr>
          <w:rtl/>
        </w:rPr>
        <w:t xml:space="preserve"> </w:t>
      </w:r>
      <w:r w:rsidRPr="00E3591E">
        <w:rPr>
          <w:rFonts w:hint="cs"/>
          <w:rtl/>
        </w:rPr>
        <w:t>בן</w:t>
      </w:r>
      <w:r w:rsidRPr="00E3591E">
        <w:rPr>
          <w:rtl/>
        </w:rPr>
        <w:t xml:space="preserve"> </w:t>
      </w:r>
      <w:r w:rsidRPr="00E3591E">
        <w:rPr>
          <w:rFonts w:hint="cs"/>
          <w:rtl/>
        </w:rPr>
        <w:t>יוחאי</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אתינא</w:t>
      </w:r>
      <w:r w:rsidRPr="00E3591E">
        <w:rPr>
          <w:rtl/>
        </w:rPr>
        <w:t xml:space="preserve"> </w:t>
      </w:r>
      <w:r w:rsidRPr="00E3591E">
        <w:rPr>
          <w:rFonts w:hint="cs"/>
          <w:rtl/>
        </w:rPr>
        <w:t>לעלמא</w:t>
      </w:r>
      <w:r w:rsidRPr="00E3591E">
        <w:rPr>
          <w:rtl/>
        </w:rPr>
        <w:t xml:space="preserve"> </w:t>
      </w:r>
      <w:r w:rsidRPr="00E3591E">
        <w:rPr>
          <w:rFonts w:hint="cs"/>
          <w:rtl/>
        </w:rPr>
        <w:t>דאתי</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אם</w:t>
      </w:r>
      <w:r w:rsidRPr="00E3591E">
        <w:rPr>
          <w:rtl/>
        </w:rPr>
        <w:t xml:space="preserve"> </w:t>
      </w:r>
      <w:r w:rsidRPr="00E3591E">
        <w:rPr>
          <w:rFonts w:hint="cs"/>
          <w:rtl/>
        </w:rPr>
        <w:t>ירצה</w:t>
      </w:r>
      <w:r w:rsidRPr="00E3591E">
        <w:rPr>
          <w:rtl/>
        </w:rPr>
        <w:t xml:space="preserve"> </w:t>
      </w:r>
      <w:r w:rsidRPr="00E3591E">
        <w:rPr>
          <w:rFonts w:hint="cs"/>
          <w:rtl/>
        </w:rPr>
        <w:t>האדון</w:t>
      </w:r>
      <w:r w:rsidRPr="00E3591E">
        <w:rPr>
          <w:rtl/>
        </w:rPr>
        <w:t xml:space="preserve"> </w:t>
      </w:r>
      <w:r w:rsidRPr="00E3591E">
        <w:rPr>
          <w:rFonts w:hint="cs"/>
          <w:rtl/>
        </w:rPr>
        <w:t>הזה</w:t>
      </w:r>
      <w:r w:rsidRPr="00E3591E">
        <w:rPr>
          <w:rtl/>
        </w:rPr>
        <w:t xml:space="preserve">. </w:t>
      </w:r>
      <w:r w:rsidRPr="00E3591E">
        <w:rPr>
          <w:rFonts w:hint="cs"/>
          <w:rtl/>
        </w:rPr>
        <w:t>אמר</w:t>
      </w:r>
      <w:r w:rsidRPr="00E3591E">
        <w:rPr>
          <w:rtl/>
        </w:rPr>
        <w:t xml:space="preserve"> </w:t>
      </w:r>
      <w:r w:rsidRPr="00E3591E">
        <w:rPr>
          <w:rFonts w:hint="cs"/>
          <w:rtl/>
        </w:rPr>
        <w:t>ריב</w:t>
      </w:r>
      <w:r>
        <w:rPr>
          <w:rFonts w:hint="cs"/>
          <w:rtl/>
        </w:rPr>
        <w:t>"</w:t>
      </w:r>
      <w:r w:rsidRPr="00E3591E">
        <w:rPr>
          <w:rFonts w:hint="cs"/>
          <w:rtl/>
        </w:rPr>
        <w:t>ל</w:t>
      </w:r>
      <w:r w:rsidRPr="00E3591E">
        <w:rPr>
          <w:rtl/>
        </w:rPr>
        <w:t xml:space="preserve">, </w:t>
      </w:r>
      <w:r w:rsidRPr="00E3591E">
        <w:rPr>
          <w:rFonts w:hint="cs"/>
          <w:rtl/>
        </w:rPr>
        <w:t>שנים</w:t>
      </w:r>
      <w:r w:rsidRPr="00E3591E">
        <w:rPr>
          <w:rtl/>
        </w:rPr>
        <w:t xml:space="preserve"> </w:t>
      </w:r>
      <w:r w:rsidRPr="00E3591E">
        <w:rPr>
          <w:rFonts w:hint="cs"/>
          <w:rtl/>
        </w:rPr>
        <w:t>ראיתי</w:t>
      </w:r>
      <w:r w:rsidRPr="00E3591E">
        <w:rPr>
          <w:rtl/>
        </w:rPr>
        <w:t xml:space="preserve"> </w:t>
      </w:r>
      <w:r w:rsidRPr="00E3591E">
        <w:rPr>
          <w:rFonts w:hint="cs"/>
          <w:rtl/>
        </w:rPr>
        <w:t>וקול</w:t>
      </w:r>
      <w:r w:rsidRPr="00E3591E">
        <w:rPr>
          <w:rtl/>
        </w:rPr>
        <w:t xml:space="preserve"> </w:t>
      </w:r>
      <w:r w:rsidRPr="00E3591E">
        <w:rPr>
          <w:rFonts w:hint="cs"/>
          <w:rtl/>
        </w:rPr>
        <w:t>שלשה</w:t>
      </w:r>
      <w:r w:rsidRPr="00E3591E">
        <w:rPr>
          <w:rtl/>
        </w:rPr>
        <w:t xml:space="preserve"> </w:t>
      </w:r>
      <w:r w:rsidRPr="00E3591E">
        <w:rPr>
          <w:rFonts w:hint="cs"/>
          <w:rtl/>
        </w:rPr>
        <w:t>שמעתי</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אימת</w:t>
      </w:r>
      <w:r w:rsidRPr="00E3591E">
        <w:rPr>
          <w:rtl/>
        </w:rPr>
        <w:t xml:space="preserve"> </w:t>
      </w:r>
      <w:r w:rsidRPr="00E3591E">
        <w:rPr>
          <w:rFonts w:hint="cs"/>
          <w:rtl/>
        </w:rPr>
        <w:t>אתא</w:t>
      </w:r>
      <w:r w:rsidRPr="00E3591E">
        <w:rPr>
          <w:rtl/>
        </w:rPr>
        <w:t xml:space="preserve"> </w:t>
      </w:r>
      <w:r w:rsidRPr="00E3591E">
        <w:rPr>
          <w:rFonts w:hint="cs"/>
          <w:rtl/>
        </w:rPr>
        <w:t>משיח</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זיל</w:t>
      </w:r>
      <w:r w:rsidRPr="00E3591E">
        <w:rPr>
          <w:rtl/>
        </w:rPr>
        <w:t xml:space="preserve"> </w:t>
      </w:r>
      <w:r w:rsidRPr="00E3591E">
        <w:rPr>
          <w:rFonts w:hint="cs"/>
          <w:rtl/>
        </w:rPr>
        <w:t>שיילי</w:t>
      </w:r>
      <w:r w:rsidRPr="00E3591E">
        <w:rPr>
          <w:rtl/>
        </w:rPr>
        <w:t xml:space="preserve"> </w:t>
      </w:r>
      <w:r w:rsidRPr="00E3591E">
        <w:rPr>
          <w:rFonts w:hint="cs"/>
          <w:rtl/>
        </w:rPr>
        <w:t>לדידיה</w:t>
      </w:r>
      <w:r w:rsidRPr="00E3591E">
        <w:rPr>
          <w:rtl/>
        </w:rPr>
        <w:t xml:space="preserve">. </w:t>
      </w:r>
      <w:r w:rsidRPr="00E3591E">
        <w:rPr>
          <w:rFonts w:hint="cs"/>
          <w:rtl/>
        </w:rPr>
        <w:t>היכי</w:t>
      </w:r>
      <w:r w:rsidRPr="00E3591E">
        <w:rPr>
          <w:rtl/>
        </w:rPr>
        <w:t xml:space="preserve"> </w:t>
      </w:r>
      <w:r w:rsidRPr="00E3591E">
        <w:rPr>
          <w:rFonts w:hint="cs"/>
          <w:rtl/>
        </w:rPr>
        <w:t>יתיב</w:t>
      </w:r>
      <w:r w:rsidRPr="00E3591E">
        <w:rPr>
          <w:rtl/>
        </w:rPr>
        <w:t xml:space="preserve">, </w:t>
      </w:r>
      <w:r w:rsidRPr="00E3591E">
        <w:rPr>
          <w:rFonts w:hint="cs"/>
          <w:rtl/>
        </w:rPr>
        <w:t>אפתחא</w:t>
      </w:r>
      <w:r w:rsidRPr="00E3591E">
        <w:rPr>
          <w:rtl/>
        </w:rPr>
        <w:t xml:space="preserve"> </w:t>
      </w:r>
      <w:r w:rsidRPr="00E3591E">
        <w:rPr>
          <w:rFonts w:hint="cs"/>
          <w:rtl/>
        </w:rPr>
        <w:t>דמלכות</w:t>
      </w:r>
      <w:r w:rsidRPr="00E3591E">
        <w:rPr>
          <w:rtl/>
        </w:rPr>
        <w:t xml:space="preserve"> </w:t>
      </w:r>
      <w:r w:rsidRPr="00E3591E">
        <w:rPr>
          <w:rFonts w:hint="cs"/>
          <w:rtl/>
        </w:rPr>
        <w:t>רביעית</w:t>
      </w:r>
      <w:r w:rsidRPr="00E3591E">
        <w:rPr>
          <w:rtl/>
        </w:rPr>
        <w:t xml:space="preserve">. </w:t>
      </w:r>
      <w:r w:rsidRPr="00E3591E">
        <w:rPr>
          <w:rFonts w:hint="cs"/>
          <w:rtl/>
        </w:rPr>
        <w:t>ומאי</w:t>
      </w:r>
      <w:r w:rsidRPr="00E3591E">
        <w:rPr>
          <w:rtl/>
        </w:rPr>
        <w:t xml:space="preserve"> </w:t>
      </w:r>
      <w:r w:rsidRPr="00E3591E">
        <w:rPr>
          <w:rFonts w:hint="cs"/>
          <w:rtl/>
        </w:rPr>
        <w:t>סימניה</w:t>
      </w:r>
      <w:r w:rsidRPr="00E3591E">
        <w:rPr>
          <w:rtl/>
        </w:rPr>
        <w:t xml:space="preserve">, </w:t>
      </w:r>
      <w:r w:rsidRPr="00E3591E">
        <w:rPr>
          <w:rFonts w:hint="cs"/>
          <w:rtl/>
        </w:rPr>
        <w:t>יתיב</w:t>
      </w:r>
      <w:r w:rsidRPr="00E3591E">
        <w:rPr>
          <w:rtl/>
        </w:rPr>
        <w:t xml:space="preserve"> </w:t>
      </w:r>
      <w:r w:rsidRPr="00E3591E">
        <w:rPr>
          <w:rFonts w:hint="cs"/>
          <w:rtl/>
        </w:rPr>
        <w:t>בין</w:t>
      </w:r>
      <w:r w:rsidRPr="00E3591E">
        <w:rPr>
          <w:rtl/>
        </w:rPr>
        <w:t xml:space="preserve"> </w:t>
      </w:r>
      <w:r w:rsidRPr="00E3591E">
        <w:rPr>
          <w:rFonts w:hint="cs"/>
          <w:rtl/>
        </w:rPr>
        <w:t>עניים</w:t>
      </w:r>
      <w:r w:rsidRPr="00E3591E">
        <w:rPr>
          <w:rtl/>
        </w:rPr>
        <w:t xml:space="preserve"> </w:t>
      </w:r>
      <w:r w:rsidRPr="00E3591E">
        <w:rPr>
          <w:rFonts w:hint="cs"/>
          <w:rtl/>
        </w:rPr>
        <w:t>סובלים</w:t>
      </w:r>
      <w:r w:rsidRPr="00E3591E">
        <w:rPr>
          <w:rtl/>
        </w:rPr>
        <w:t xml:space="preserve"> </w:t>
      </w:r>
      <w:r w:rsidRPr="00E3591E">
        <w:rPr>
          <w:rFonts w:hint="cs"/>
          <w:rtl/>
        </w:rPr>
        <w:t>חלאים</w:t>
      </w:r>
      <w:r w:rsidRPr="00E3591E">
        <w:rPr>
          <w:rtl/>
        </w:rPr>
        <w:t xml:space="preserve">, </w:t>
      </w:r>
      <w:r>
        <w:rPr>
          <w:rFonts w:hint="cs"/>
          <w:rtl/>
        </w:rPr>
        <w:t>וכולם</w:t>
      </w:r>
      <w:r w:rsidRPr="00E3591E">
        <w:rPr>
          <w:rtl/>
        </w:rPr>
        <w:t xml:space="preserve"> </w:t>
      </w:r>
      <w:r w:rsidRPr="00E3591E">
        <w:rPr>
          <w:rFonts w:hint="cs"/>
          <w:rtl/>
        </w:rPr>
        <w:t>אסרי</w:t>
      </w:r>
      <w:r w:rsidRPr="00E3591E">
        <w:rPr>
          <w:rtl/>
        </w:rPr>
        <w:t xml:space="preserve"> </w:t>
      </w:r>
      <w:r w:rsidRPr="00E3591E">
        <w:rPr>
          <w:rFonts w:hint="cs"/>
          <w:rtl/>
        </w:rPr>
        <w:t>ושרי</w:t>
      </w:r>
      <w:r w:rsidRPr="00E3591E">
        <w:rPr>
          <w:rtl/>
        </w:rPr>
        <w:t xml:space="preserve"> </w:t>
      </w:r>
      <w:r w:rsidRPr="00E3591E">
        <w:rPr>
          <w:rFonts w:hint="cs"/>
          <w:rtl/>
        </w:rPr>
        <w:t>בחד</w:t>
      </w:r>
      <w:r w:rsidRPr="00E3591E">
        <w:rPr>
          <w:rtl/>
        </w:rPr>
        <w:t xml:space="preserve"> </w:t>
      </w:r>
      <w:r w:rsidRPr="00E3591E">
        <w:rPr>
          <w:rFonts w:hint="cs"/>
          <w:rtl/>
        </w:rPr>
        <w:t>זימנא</w:t>
      </w:r>
      <w:r w:rsidRPr="00E3591E">
        <w:rPr>
          <w:rtl/>
        </w:rPr>
        <w:t xml:space="preserve">, </w:t>
      </w:r>
      <w:r w:rsidRPr="00E3591E">
        <w:rPr>
          <w:rFonts w:hint="cs"/>
          <w:rtl/>
        </w:rPr>
        <w:t>איהו</w:t>
      </w:r>
      <w:r w:rsidRPr="00E3591E">
        <w:rPr>
          <w:rtl/>
        </w:rPr>
        <w:t xml:space="preserve"> </w:t>
      </w:r>
      <w:r w:rsidRPr="00E3591E">
        <w:rPr>
          <w:rFonts w:hint="cs"/>
          <w:rtl/>
        </w:rPr>
        <w:t>שרי</w:t>
      </w:r>
      <w:r w:rsidRPr="00E3591E">
        <w:rPr>
          <w:rtl/>
        </w:rPr>
        <w:t xml:space="preserve"> </w:t>
      </w:r>
      <w:r w:rsidRPr="00E3591E">
        <w:rPr>
          <w:rFonts w:hint="cs"/>
          <w:rtl/>
        </w:rPr>
        <w:t>חד</w:t>
      </w:r>
      <w:r w:rsidRPr="00E3591E">
        <w:rPr>
          <w:rtl/>
        </w:rPr>
        <w:t xml:space="preserve"> </w:t>
      </w:r>
      <w:r w:rsidRPr="00E3591E">
        <w:rPr>
          <w:rFonts w:hint="cs"/>
          <w:rtl/>
        </w:rPr>
        <w:t>ואסר</w:t>
      </w:r>
      <w:r w:rsidRPr="00E3591E">
        <w:rPr>
          <w:rtl/>
        </w:rPr>
        <w:t xml:space="preserve"> </w:t>
      </w:r>
      <w:r w:rsidRPr="00E3591E">
        <w:rPr>
          <w:rFonts w:hint="cs"/>
          <w:rtl/>
        </w:rPr>
        <w:t>חד</w:t>
      </w:r>
      <w:r w:rsidRPr="00E3591E">
        <w:rPr>
          <w:rtl/>
        </w:rPr>
        <w:t xml:space="preserve">. </w:t>
      </w:r>
      <w:r w:rsidRPr="00E3591E">
        <w:rPr>
          <w:rFonts w:hint="cs"/>
          <w:rtl/>
        </w:rPr>
        <w:t>אמר</w:t>
      </w:r>
      <w:r w:rsidRPr="00E3591E">
        <w:rPr>
          <w:rtl/>
        </w:rPr>
        <w:t xml:space="preserve">, </w:t>
      </w:r>
      <w:r w:rsidRPr="00E3591E">
        <w:rPr>
          <w:rFonts w:hint="cs"/>
          <w:rtl/>
        </w:rPr>
        <w:t>דלמא</w:t>
      </w:r>
      <w:r w:rsidRPr="00E3591E">
        <w:rPr>
          <w:rtl/>
        </w:rPr>
        <w:t xml:space="preserve"> </w:t>
      </w:r>
      <w:r w:rsidRPr="00E3591E">
        <w:rPr>
          <w:rFonts w:hint="cs"/>
          <w:rtl/>
        </w:rPr>
        <w:t>מבעינא</w:t>
      </w:r>
      <w:r w:rsidRPr="00E3591E">
        <w:rPr>
          <w:rtl/>
        </w:rPr>
        <w:t xml:space="preserve"> </w:t>
      </w:r>
      <w:r w:rsidRPr="00E3591E">
        <w:rPr>
          <w:rFonts w:hint="cs"/>
          <w:rtl/>
        </w:rPr>
        <w:t>ולא</w:t>
      </w:r>
      <w:r w:rsidRPr="00E3591E">
        <w:rPr>
          <w:rtl/>
        </w:rPr>
        <w:t xml:space="preserve"> </w:t>
      </w:r>
      <w:r w:rsidRPr="00E3591E">
        <w:rPr>
          <w:rFonts w:hint="cs"/>
          <w:rtl/>
        </w:rPr>
        <w:t>מעכב</w:t>
      </w:r>
      <w:r w:rsidRPr="00E3591E">
        <w:rPr>
          <w:rtl/>
        </w:rPr>
        <w:t xml:space="preserve">. </w:t>
      </w:r>
      <w:r w:rsidRPr="00E3591E">
        <w:rPr>
          <w:rFonts w:hint="cs"/>
          <w:rtl/>
        </w:rPr>
        <w:t>אזל</w:t>
      </w:r>
      <w:r w:rsidRPr="00E3591E">
        <w:rPr>
          <w:rtl/>
        </w:rPr>
        <w:t xml:space="preserve"> </w:t>
      </w:r>
      <w:r w:rsidRPr="00E3591E">
        <w:rPr>
          <w:rFonts w:hint="cs"/>
          <w:rtl/>
        </w:rPr>
        <w:t>לגביה</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שלום</w:t>
      </w:r>
      <w:r w:rsidRPr="00E3591E">
        <w:rPr>
          <w:rtl/>
        </w:rPr>
        <w:t xml:space="preserve"> </w:t>
      </w:r>
      <w:r w:rsidRPr="00E3591E">
        <w:rPr>
          <w:rFonts w:hint="cs"/>
          <w:rtl/>
        </w:rPr>
        <w:t>עליך</w:t>
      </w:r>
      <w:r w:rsidRPr="00E3591E">
        <w:rPr>
          <w:rtl/>
        </w:rPr>
        <w:t xml:space="preserve"> </w:t>
      </w:r>
      <w:r w:rsidRPr="00E3591E">
        <w:rPr>
          <w:rFonts w:hint="cs"/>
          <w:rtl/>
        </w:rPr>
        <w:t>רבי</w:t>
      </w:r>
      <w:r w:rsidRPr="00E3591E">
        <w:rPr>
          <w:rtl/>
        </w:rPr>
        <w:t xml:space="preserve"> </w:t>
      </w:r>
      <w:r w:rsidRPr="00E3591E">
        <w:rPr>
          <w:rFonts w:hint="cs"/>
          <w:rtl/>
        </w:rPr>
        <w:t>ומורי</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שלום</w:t>
      </w:r>
      <w:r w:rsidRPr="00E3591E">
        <w:rPr>
          <w:rtl/>
        </w:rPr>
        <w:t xml:space="preserve"> </w:t>
      </w:r>
      <w:r w:rsidRPr="00E3591E">
        <w:rPr>
          <w:rFonts w:hint="cs"/>
          <w:rtl/>
        </w:rPr>
        <w:t>עליך</w:t>
      </w:r>
      <w:r w:rsidRPr="00E3591E">
        <w:rPr>
          <w:rtl/>
        </w:rPr>
        <w:t xml:space="preserve"> </w:t>
      </w:r>
      <w:r w:rsidRPr="00E3591E">
        <w:rPr>
          <w:rFonts w:hint="cs"/>
          <w:rtl/>
        </w:rPr>
        <w:t>בר</w:t>
      </w:r>
      <w:r w:rsidRPr="00E3591E">
        <w:rPr>
          <w:rtl/>
        </w:rPr>
        <w:t xml:space="preserve"> </w:t>
      </w:r>
      <w:r w:rsidRPr="00E3591E">
        <w:rPr>
          <w:rFonts w:hint="cs"/>
          <w:rtl/>
        </w:rPr>
        <w:t>לוואי</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אימת</w:t>
      </w:r>
      <w:r w:rsidRPr="00E3591E">
        <w:rPr>
          <w:rtl/>
        </w:rPr>
        <w:t xml:space="preserve"> </w:t>
      </w:r>
      <w:r w:rsidRPr="00E3591E">
        <w:rPr>
          <w:rFonts w:hint="cs"/>
          <w:rtl/>
        </w:rPr>
        <w:t>אתי</w:t>
      </w:r>
      <w:r w:rsidRPr="00E3591E">
        <w:rPr>
          <w:rtl/>
        </w:rPr>
        <w:t xml:space="preserve"> </w:t>
      </w:r>
      <w:r w:rsidRPr="00E3591E">
        <w:rPr>
          <w:rFonts w:hint="cs"/>
          <w:rtl/>
        </w:rPr>
        <w:t>מר</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היום</w:t>
      </w:r>
      <w:r w:rsidRPr="00E3591E">
        <w:rPr>
          <w:rtl/>
        </w:rPr>
        <w:t xml:space="preserve">. </w:t>
      </w:r>
      <w:r w:rsidRPr="00E3591E">
        <w:rPr>
          <w:rFonts w:hint="cs"/>
          <w:rtl/>
        </w:rPr>
        <w:t>אתא</w:t>
      </w:r>
      <w:r w:rsidRPr="00E3591E">
        <w:rPr>
          <w:rtl/>
        </w:rPr>
        <w:t xml:space="preserve"> </w:t>
      </w:r>
      <w:r w:rsidRPr="00E3591E">
        <w:rPr>
          <w:rFonts w:hint="cs"/>
          <w:rtl/>
        </w:rPr>
        <w:t>לגבי</w:t>
      </w:r>
      <w:r w:rsidRPr="00E3591E">
        <w:rPr>
          <w:rtl/>
        </w:rPr>
        <w:t xml:space="preserve"> </w:t>
      </w:r>
      <w:r w:rsidRPr="00E3591E">
        <w:rPr>
          <w:rFonts w:hint="cs"/>
          <w:rtl/>
        </w:rPr>
        <w:t>אליהו</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מאי</w:t>
      </w:r>
      <w:r w:rsidRPr="00E3591E">
        <w:rPr>
          <w:rtl/>
        </w:rPr>
        <w:t xml:space="preserve"> </w:t>
      </w:r>
      <w:r w:rsidRPr="00E3591E">
        <w:rPr>
          <w:rFonts w:hint="cs"/>
          <w:rtl/>
        </w:rPr>
        <w:t>אמר</w:t>
      </w:r>
      <w:r w:rsidRPr="00E3591E">
        <w:rPr>
          <w:rtl/>
        </w:rPr>
        <w:t xml:space="preserve"> </w:t>
      </w:r>
      <w:r w:rsidRPr="00E3591E">
        <w:rPr>
          <w:rFonts w:hint="cs"/>
          <w:rtl/>
        </w:rPr>
        <w:t>לך</w:t>
      </w:r>
      <w:r>
        <w:rPr>
          <w:rFonts w:hint="cs"/>
          <w:rtl/>
        </w:rPr>
        <w:t>?</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שלום</w:t>
      </w:r>
      <w:r w:rsidRPr="00E3591E">
        <w:rPr>
          <w:rtl/>
        </w:rPr>
        <w:t xml:space="preserve"> </w:t>
      </w:r>
      <w:r w:rsidRPr="00E3591E">
        <w:rPr>
          <w:rFonts w:hint="cs"/>
          <w:rtl/>
        </w:rPr>
        <w:t>עליך</w:t>
      </w:r>
      <w:r w:rsidRPr="00E3591E">
        <w:rPr>
          <w:rtl/>
        </w:rPr>
        <w:t xml:space="preserve"> </w:t>
      </w:r>
      <w:r w:rsidRPr="00E3591E">
        <w:rPr>
          <w:rFonts w:hint="cs"/>
          <w:rtl/>
        </w:rPr>
        <w:t>בר</w:t>
      </w:r>
      <w:r w:rsidRPr="00E3591E">
        <w:rPr>
          <w:rtl/>
        </w:rPr>
        <w:t xml:space="preserve"> </w:t>
      </w:r>
      <w:r w:rsidRPr="00E3591E">
        <w:rPr>
          <w:rFonts w:hint="cs"/>
          <w:rtl/>
        </w:rPr>
        <w:t>לוואי</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אבטח</w:t>
      </w:r>
      <w:r w:rsidRPr="00E3591E">
        <w:rPr>
          <w:rtl/>
        </w:rPr>
        <w:t xml:space="preserve"> </w:t>
      </w:r>
      <w:r w:rsidRPr="00E3591E">
        <w:rPr>
          <w:rFonts w:hint="cs"/>
          <w:rtl/>
        </w:rPr>
        <w:t>לך</w:t>
      </w:r>
      <w:r w:rsidRPr="00E3591E">
        <w:rPr>
          <w:rtl/>
        </w:rPr>
        <w:t xml:space="preserve"> </w:t>
      </w:r>
      <w:r w:rsidRPr="00E3591E">
        <w:rPr>
          <w:rFonts w:hint="cs"/>
          <w:rtl/>
        </w:rPr>
        <w:t>ולאביך</w:t>
      </w:r>
      <w:r w:rsidRPr="00E3591E">
        <w:rPr>
          <w:rtl/>
        </w:rPr>
        <w:t xml:space="preserve"> </w:t>
      </w:r>
      <w:r w:rsidRPr="00E3591E">
        <w:rPr>
          <w:rFonts w:hint="cs"/>
          <w:rtl/>
        </w:rPr>
        <w:t>לעלמא</w:t>
      </w:r>
      <w:r w:rsidRPr="00E3591E">
        <w:rPr>
          <w:rtl/>
        </w:rPr>
        <w:t xml:space="preserve"> </w:t>
      </w:r>
      <w:r w:rsidRPr="00E3591E">
        <w:rPr>
          <w:rFonts w:hint="cs"/>
          <w:rtl/>
        </w:rPr>
        <w:t>דאתי</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שקורי</w:t>
      </w:r>
      <w:r w:rsidRPr="00E3591E">
        <w:rPr>
          <w:rtl/>
        </w:rPr>
        <w:t xml:space="preserve"> </w:t>
      </w:r>
      <w:r w:rsidRPr="00E3591E">
        <w:rPr>
          <w:rFonts w:hint="cs"/>
          <w:rtl/>
        </w:rPr>
        <w:t>משקר</w:t>
      </w:r>
      <w:r w:rsidRPr="00E3591E">
        <w:rPr>
          <w:rtl/>
        </w:rPr>
        <w:t xml:space="preserve"> </w:t>
      </w:r>
      <w:r w:rsidRPr="00E3591E">
        <w:rPr>
          <w:rFonts w:hint="cs"/>
          <w:rtl/>
        </w:rPr>
        <w:t>בי</w:t>
      </w:r>
      <w:r w:rsidRPr="00E3591E">
        <w:rPr>
          <w:rtl/>
        </w:rPr>
        <w:t xml:space="preserve">, </w:t>
      </w:r>
      <w:r w:rsidRPr="00E3591E">
        <w:rPr>
          <w:rFonts w:hint="cs"/>
          <w:rtl/>
        </w:rPr>
        <w:t>דאמר</w:t>
      </w:r>
      <w:r w:rsidRPr="00E3591E">
        <w:rPr>
          <w:rtl/>
        </w:rPr>
        <w:t xml:space="preserve"> </w:t>
      </w:r>
      <w:r w:rsidRPr="00E3591E">
        <w:rPr>
          <w:rFonts w:hint="cs"/>
          <w:rtl/>
        </w:rPr>
        <w:t>לי</w:t>
      </w:r>
      <w:r w:rsidRPr="00E3591E">
        <w:rPr>
          <w:rtl/>
        </w:rPr>
        <w:t xml:space="preserve"> </w:t>
      </w:r>
      <w:r w:rsidRPr="00E3591E">
        <w:rPr>
          <w:rFonts w:hint="cs"/>
          <w:rtl/>
        </w:rPr>
        <w:t>היום</w:t>
      </w:r>
      <w:r w:rsidRPr="00E3591E">
        <w:rPr>
          <w:rtl/>
        </w:rPr>
        <w:t xml:space="preserve"> </w:t>
      </w:r>
      <w:r w:rsidRPr="00E3591E">
        <w:rPr>
          <w:rFonts w:hint="cs"/>
          <w:rtl/>
        </w:rPr>
        <w:t>אתינא</w:t>
      </w:r>
      <w:r w:rsidRPr="00E3591E">
        <w:rPr>
          <w:rtl/>
        </w:rPr>
        <w:t xml:space="preserve">, </w:t>
      </w:r>
      <w:r w:rsidRPr="00E3591E">
        <w:rPr>
          <w:rFonts w:hint="cs"/>
          <w:rtl/>
        </w:rPr>
        <w:t>ולא</w:t>
      </w:r>
      <w:r w:rsidRPr="00E3591E">
        <w:rPr>
          <w:rtl/>
        </w:rPr>
        <w:t xml:space="preserve"> </w:t>
      </w:r>
      <w:r w:rsidRPr="00E3591E">
        <w:rPr>
          <w:rFonts w:hint="cs"/>
          <w:rtl/>
        </w:rPr>
        <w:t>אתא</w:t>
      </w:r>
      <w:r w:rsidRPr="00E3591E">
        <w:rPr>
          <w:rtl/>
        </w:rPr>
        <w:t xml:space="preserve">. </w:t>
      </w:r>
      <w:r w:rsidRPr="00E3591E">
        <w:rPr>
          <w:rFonts w:hint="cs"/>
          <w:rtl/>
        </w:rPr>
        <w:t>אמר</w:t>
      </w:r>
      <w:r w:rsidRPr="00E3591E">
        <w:rPr>
          <w:rtl/>
        </w:rPr>
        <w:t xml:space="preserve"> </w:t>
      </w:r>
      <w:r w:rsidRPr="00E3591E">
        <w:rPr>
          <w:rFonts w:hint="cs"/>
          <w:rtl/>
        </w:rPr>
        <w:t>ליה</w:t>
      </w:r>
      <w:r w:rsidRPr="00E3591E">
        <w:rPr>
          <w:rtl/>
        </w:rPr>
        <w:t xml:space="preserve"> </w:t>
      </w:r>
      <w:r w:rsidRPr="00E3591E">
        <w:rPr>
          <w:rFonts w:hint="cs"/>
          <w:rtl/>
        </w:rPr>
        <w:t>כי</w:t>
      </w:r>
      <w:r w:rsidRPr="00E3591E">
        <w:rPr>
          <w:rtl/>
        </w:rPr>
        <w:t xml:space="preserve"> </w:t>
      </w:r>
      <w:r w:rsidRPr="00E3591E">
        <w:rPr>
          <w:rFonts w:hint="cs"/>
          <w:rtl/>
        </w:rPr>
        <w:t>אמר</w:t>
      </w:r>
      <w:r w:rsidRPr="00E3591E">
        <w:rPr>
          <w:rtl/>
        </w:rPr>
        <w:t xml:space="preserve"> </w:t>
      </w:r>
      <w:r w:rsidRPr="00E3591E">
        <w:rPr>
          <w:rFonts w:hint="cs"/>
          <w:rtl/>
        </w:rPr>
        <w:t>לך</w:t>
      </w:r>
      <w:r w:rsidRPr="00E3591E">
        <w:rPr>
          <w:rtl/>
        </w:rPr>
        <w:t xml:space="preserve"> </w:t>
      </w:r>
      <w:r w:rsidRPr="00E3591E">
        <w:rPr>
          <w:rFonts w:hint="cs"/>
          <w:rtl/>
        </w:rPr>
        <w:t>היום</w:t>
      </w:r>
      <w:r w:rsidRPr="00E3591E">
        <w:rPr>
          <w:rtl/>
        </w:rPr>
        <w:t xml:space="preserve"> </w:t>
      </w:r>
      <w:r w:rsidRPr="00E3591E">
        <w:rPr>
          <w:rFonts w:hint="cs"/>
          <w:rtl/>
        </w:rPr>
        <w:t>אם</w:t>
      </w:r>
      <w:r w:rsidRPr="00E3591E">
        <w:rPr>
          <w:rtl/>
        </w:rPr>
        <w:t xml:space="preserve"> </w:t>
      </w:r>
      <w:r w:rsidRPr="00E3591E">
        <w:rPr>
          <w:rFonts w:hint="cs"/>
          <w:rtl/>
        </w:rPr>
        <w:t>בקולו</w:t>
      </w:r>
      <w:r w:rsidRPr="00E3591E">
        <w:rPr>
          <w:rtl/>
        </w:rPr>
        <w:t xml:space="preserve"> </w:t>
      </w:r>
      <w:r w:rsidRPr="00E3591E">
        <w:rPr>
          <w:rFonts w:hint="cs"/>
          <w:rtl/>
        </w:rPr>
        <w:t>תשמעו</w:t>
      </w:r>
      <w:r w:rsidRPr="00E3591E">
        <w:rPr>
          <w:rtl/>
        </w:rPr>
        <w:t xml:space="preserve"> (</w:t>
      </w:r>
      <w:r w:rsidRPr="00E3591E">
        <w:rPr>
          <w:rFonts w:hint="cs"/>
          <w:rtl/>
        </w:rPr>
        <w:t>תהלים</w:t>
      </w:r>
      <w:r w:rsidRPr="00E3591E">
        <w:rPr>
          <w:rtl/>
        </w:rPr>
        <w:t xml:space="preserve"> </w:t>
      </w:r>
      <w:r w:rsidRPr="00E3591E">
        <w:rPr>
          <w:rFonts w:hint="cs"/>
          <w:rtl/>
        </w:rPr>
        <w:t>צה</w:t>
      </w:r>
      <w:r w:rsidRPr="00E3591E">
        <w:rPr>
          <w:rtl/>
        </w:rPr>
        <w:t xml:space="preserve">, </w:t>
      </w:r>
      <w:r w:rsidRPr="00E3591E">
        <w:rPr>
          <w:rFonts w:hint="cs"/>
          <w:rtl/>
        </w:rPr>
        <w:t>ז</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דברים</w:t>
      </w:r>
      <w:r w:rsidRPr="00E3591E">
        <w:rPr>
          <w:rtl/>
        </w:rPr>
        <w:t xml:space="preserve"> </w:t>
      </w:r>
      <w:r w:rsidRPr="00E3591E">
        <w:rPr>
          <w:rFonts w:hint="cs"/>
          <w:rtl/>
        </w:rPr>
        <w:t>אלו</w:t>
      </w:r>
      <w:r w:rsidRPr="00E3591E">
        <w:rPr>
          <w:rtl/>
        </w:rPr>
        <w:t xml:space="preserve"> </w:t>
      </w:r>
      <w:r w:rsidRPr="00E3591E">
        <w:rPr>
          <w:rFonts w:hint="cs"/>
          <w:rtl/>
        </w:rPr>
        <w:t>צריכים</w:t>
      </w:r>
      <w:r w:rsidRPr="00E3591E">
        <w:rPr>
          <w:rtl/>
        </w:rPr>
        <w:t xml:space="preserve"> </w:t>
      </w:r>
      <w:r w:rsidRPr="00E3591E">
        <w:rPr>
          <w:rFonts w:hint="cs"/>
          <w:rtl/>
        </w:rPr>
        <w:t>ביאור</w:t>
      </w:r>
      <w:r w:rsidRPr="00E3591E">
        <w:rPr>
          <w:rtl/>
        </w:rPr>
        <w:t xml:space="preserve">. </w:t>
      </w:r>
      <w:r w:rsidRPr="00E3591E">
        <w:rPr>
          <w:rFonts w:hint="cs"/>
          <w:rtl/>
        </w:rPr>
        <w:t>דע</w:t>
      </w:r>
      <w:r w:rsidRPr="00E3591E">
        <w:rPr>
          <w:rtl/>
        </w:rPr>
        <w:t xml:space="preserve"> </w:t>
      </w:r>
      <w:r w:rsidRPr="00E3591E">
        <w:rPr>
          <w:rFonts w:hint="cs"/>
          <w:rtl/>
        </w:rPr>
        <w:t>שאין</w:t>
      </w:r>
      <w:r w:rsidRPr="00E3591E">
        <w:rPr>
          <w:rtl/>
        </w:rPr>
        <w:t xml:space="preserve"> </w:t>
      </w:r>
      <w:r w:rsidRPr="00E3591E">
        <w:rPr>
          <w:rFonts w:hint="cs"/>
          <w:rtl/>
        </w:rPr>
        <w:t>ספק</w:t>
      </w:r>
      <w:r w:rsidRPr="00E3591E">
        <w:rPr>
          <w:rtl/>
        </w:rPr>
        <w:t xml:space="preserve">, </w:t>
      </w:r>
      <w:r w:rsidRPr="00E3591E">
        <w:rPr>
          <w:rFonts w:hint="cs"/>
          <w:rtl/>
        </w:rPr>
        <w:t>כי</w:t>
      </w:r>
      <w:r w:rsidRPr="00E3591E">
        <w:rPr>
          <w:rtl/>
        </w:rPr>
        <w:t xml:space="preserve"> </w:t>
      </w:r>
      <w:r w:rsidRPr="00E3591E">
        <w:rPr>
          <w:rFonts w:hint="cs"/>
          <w:rtl/>
        </w:rPr>
        <w:t>יש</w:t>
      </w:r>
      <w:r w:rsidRPr="00E3591E">
        <w:rPr>
          <w:rtl/>
        </w:rPr>
        <w:t xml:space="preserve"> </w:t>
      </w:r>
      <w:r w:rsidRPr="00E3591E">
        <w:rPr>
          <w:rFonts w:hint="cs"/>
          <w:rtl/>
        </w:rPr>
        <w:t>מקומות</w:t>
      </w:r>
      <w:r w:rsidRPr="00E3591E">
        <w:rPr>
          <w:rtl/>
        </w:rPr>
        <w:t xml:space="preserve"> </w:t>
      </w:r>
      <w:r w:rsidRPr="00E3591E">
        <w:rPr>
          <w:rFonts w:hint="cs"/>
          <w:rtl/>
        </w:rPr>
        <w:t>בעולם</w:t>
      </w:r>
      <w:r w:rsidRPr="00E3591E">
        <w:rPr>
          <w:rtl/>
        </w:rPr>
        <w:t xml:space="preserve"> </w:t>
      </w:r>
      <w:r w:rsidRPr="00E3591E">
        <w:rPr>
          <w:rFonts w:hint="cs"/>
          <w:rtl/>
        </w:rPr>
        <w:t>מיוחדים</w:t>
      </w:r>
      <w:r w:rsidRPr="00E3591E">
        <w:rPr>
          <w:rtl/>
        </w:rPr>
        <w:t xml:space="preserve"> </w:t>
      </w:r>
      <w:r w:rsidRPr="00E3591E">
        <w:rPr>
          <w:rFonts w:hint="cs"/>
          <w:rtl/>
        </w:rPr>
        <w:t>לדבר</w:t>
      </w:r>
      <w:r w:rsidRPr="00E3591E">
        <w:rPr>
          <w:rtl/>
        </w:rPr>
        <w:t xml:space="preserve"> </w:t>
      </w:r>
      <w:r w:rsidRPr="00E3591E">
        <w:rPr>
          <w:rFonts w:hint="cs"/>
          <w:rtl/>
        </w:rPr>
        <w:t>קדושה</w:t>
      </w:r>
      <w:r w:rsidRPr="00E3591E">
        <w:rPr>
          <w:rtl/>
        </w:rPr>
        <w:t xml:space="preserve"> </w:t>
      </w:r>
      <w:r>
        <w:rPr>
          <w:rFonts w:hint="cs"/>
          <w:rtl/>
        </w:rPr>
        <w:t>אלוהי</w:t>
      </w:r>
      <w:r w:rsidRPr="00E3591E">
        <w:rPr>
          <w:rFonts w:hint="cs"/>
          <w:rtl/>
        </w:rPr>
        <w:t>ת</w:t>
      </w:r>
      <w:r w:rsidRPr="00E3591E">
        <w:rPr>
          <w:rtl/>
        </w:rPr>
        <w:t xml:space="preserve"> </w:t>
      </w:r>
      <w:r w:rsidRPr="00E3591E">
        <w:rPr>
          <w:rFonts w:hint="cs"/>
          <w:rtl/>
        </w:rPr>
        <w:t>ביותר</w:t>
      </w:r>
      <w:r w:rsidRPr="00E3591E">
        <w:rPr>
          <w:rtl/>
        </w:rPr>
        <w:t xml:space="preserve">, </w:t>
      </w:r>
      <w:r w:rsidRPr="00E3591E">
        <w:rPr>
          <w:rFonts w:hint="cs"/>
          <w:rtl/>
        </w:rPr>
        <w:t>ובפרט</w:t>
      </w:r>
      <w:r w:rsidRPr="00E3591E">
        <w:rPr>
          <w:rtl/>
        </w:rPr>
        <w:t xml:space="preserve"> </w:t>
      </w:r>
      <w:r w:rsidRPr="00E3591E">
        <w:rPr>
          <w:rFonts w:hint="cs"/>
          <w:rtl/>
        </w:rPr>
        <w:t>המערה</w:t>
      </w:r>
      <w:r w:rsidRPr="00E3591E">
        <w:rPr>
          <w:rtl/>
        </w:rPr>
        <w:t xml:space="preserve"> </w:t>
      </w:r>
      <w:r w:rsidRPr="00E3591E">
        <w:rPr>
          <w:rFonts w:hint="cs"/>
          <w:rtl/>
        </w:rPr>
        <w:t>שהיה</w:t>
      </w:r>
      <w:r w:rsidRPr="00E3591E">
        <w:rPr>
          <w:rtl/>
        </w:rPr>
        <w:t xml:space="preserve"> </w:t>
      </w:r>
      <w:r w:rsidRPr="00E3591E">
        <w:rPr>
          <w:rFonts w:hint="cs"/>
          <w:rtl/>
        </w:rPr>
        <w:t>רבי</w:t>
      </w:r>
      <w:r w:rsidRPr="00E3591E">
        <w:rPr>
          <w:rtl/>
        </w:rPr>
        <w:t xml:space="preserve"> </w:t>
      </w:r>
      <w:r w:rsidRPr="00E3591E">
        <w:rPr>
          <w:rFonts w:hint="cs"/>
          <w:rtl/>
        </w:rPr>
        <w:t>שמעון</w:t>
      </w:r>
      <w:r w:rsidRPr="00E3591E">
        <w:rPr>
          <w:rtl/>
        </w:rPr>
        <w:t xml:space="preserve"> </w:t>
      </w:r>
      <w:r w:rsidRPr="00E3591E">
        <w:rPr>
          <w:rFonts w:hint="cs"/>
          <w:rtl/>
        </w:rPr>
        <w:t>בן</w:t>
      </w:r>
      <w:r w:rsidRPr="00E3591E">
        <w:rPr>
          <w:rtl/>
        </w:rPr>
        <w:t xml:space="preserve"> </w:t>
      </w:r>
      <w:r w:rsidRPr="00E3591E">
        <w:rPr>
          <w:rFonts w:hint="cs"/>
          <w:rtl/>
        </w:rPr>
        <w:t>יוחאי</w:t>
      </w:r>
      <w:r w:rsidRPr="00E3591E">
        <w:rPr>
          <w:rtl/>
        </w:rPr>
        <w:t xml:space="preserve"> </w:t>
      </w:r>
      <w:r w:rsidRPr="00E3591E">
        <w:rPr>
          <w:rFonts w:hint="cs"/>
          <w:rtl/>
        </w:rPr>
        <w:t>הקדוש</w:t>
      </w:r>
      <w:r w:rsidRPr="00E3591E">
        <w:rPr>
          <w:rtl/>
        </w:rPr>
        <w:t xml:space="preserve"> </w:t>
      </w:r>
      <w:r w:rsidRPr="00E3591E">
        <w:rPr>
          <w:rFonts w:hint="cs"/>
          <w:rtl/>
        </w:rPr>
        <w:t>נטמן</w:t>
      </w:r>
      <w:r w:rsidRPr="00E3591E">
        <w:rPr>
          <w:rtl/>
        </w:rPr>
        <w:t xml:space="preserve"> </w:t>
      </w:r>
      <w:r w:rsidRPr="00E3591E">
        <w:rPr>
          <w:rFonts w:hint="cs"/>
          <w:rtl/>
        </w:rPr>
        <w:t>ראוי</w:t>
      </w:r>
      <w:r w:rsidRPr="00E3591E">
        <w:rPr>
          <w:rtl/>
        </w:rPr>
        <w:t xml:space="preserve"> </w:t>
      </w:r>
      <w:r w:rsidRPr="00E3591E">
        <w:rPr>
          <w:rFonts w:hint="cs"/>
          <w:rtl/>
        </w:rPr>
        <w:t>לזה</w:t>
      </w:r>
      <w:r w:rsidRPr="00E3591E">
        <w:rPr>
          <w:rtl/>
        </w:rPr>
        <w:t xml:space="preserve">. </w:t>
      </w:r>
      <w:r w:rsidRPr="00E3591E">
        <w:rPr>
          <w:rFonts w:hint="cs"/>
          <w:rtl/>
        </w:rPr>
        <w:t>ואין</w:t>
      </w:r>
      <w:r w:rsidRPr="00E3591E">
        <w:rPr>
          <w:rtl/>
        </w:rPr>
        <w:t xml:space="preserve"> </w:t>
      </w:r>
      <w:r w:rsidRPr="00E3591E">
        <w:rPr>
          <w:rFonts w:hint="cs"/>
          <w:rtl/>
        </w:rPr>
        <w:t>ספק</w:t>
      </w:r>
      <w:r w:rsidRPr="00E3591E">
        <w:rPr>
          <w:rtl/>
        </w:rPr>
        <w:t xml:space="preserve"> </w:t>
      </w:r>
      <w:r w:rsidRPr="00E3591E">
        <w:rPr>
          <w:rFonts w:hint="cs"/>
          <w:rtl/>
        </w:rPr>
        <w:t>שהיה</w:t>
      </w:r>
      <w:r w:rsidRPr="00E3591E">
        <w:rPr>
          <w:rtl/>
        </w:rPr>
        <w:t xml:space="preserve"> </w:t>
      </w:r>
      <w:r w:rsidRPr="00E3591E">
        <w:rPr>
          <w:rFonts w:hint="cs"/>
          <w:rtl/>
        </w:rPr>
        <w:t>נגלה</w:t>
      </w:r>
      <w:r w:rsidRPr="00E3591E">
        <w:rPr>
          <w:rtl/>
        </w:rPr>
        <w:t xml:space="preserve"> </w:t>
      </w:r>
      <w:r w:rsidRPr="00E3591E">
        <w:rPr>
          <w:rFonts w:hint="cs"/>
          <w:rtl/>
        </w:rPr>
        <w:t>אליהו</w:t>
      </w:r>
      <w:r w:rsidRPr="00E3591E">
        <w:rPr>
          <w:rtl/>
        </w:rPr>
        <w:t xml:space="preserve"> </w:t>
      </w:r>
      <w:r w:rsidRPr="00E3591E">
        <w:rPr>
          <w:rFonts w:hint="cs"/>
          <w:rtl/>
        </w:rPr>
        <w:t>להקדוש</w:t>
      </w:r>
      <w:r w:rsidRPr="00E3591E">
        <w:rPr>
          <w:rtl/>
        </w:rPr>
        <w:t xml:space="preserve"> </w:t>
      </w:r>
      <w:r w:rsidRPr="00E3591E">
        <w:rPr>
          <w:rFonts w:hint="cs"/>
          <w:rtl/>
        </w:rPr>
        <w:t>רשב</w:t>
      </w:r>
      <w:r>
        <w:rPr>
          <w:rFonts w:hint="cs"/>
          <w:rtl/>
        </w:rPr>
        <w:t>"</w:t>
      </w:r>
      <w:r w:rsidRPr="00E3591E">
        <w:rPr>
          <w:rFonts w:hint="cs"/>
          <w:rtl/>
        </w:rPr>
        <w:t>י</w:t>
      </w:r>
      <w:r w:rsidRPr="00E3591E">
        <w:rPr>
          <w:rtl/>
        </w:rPr>
        <w:t xml:space="preserve"> </w:t>
      </w:r>
      <w:r w:rsidRPr="00E3591E">
        <w:rPr>
          <w:rFonts w:hint="cs"/>
          <w:rtl/>
        </w:rPr>
        <w:t>כמה</w:t>
      </w:r>
      <w:r w:rsidRPr="00E3591E">
        <w:rPr>
          <w:rtl/>
        </w:rPr>
        <w:t xml:space="preserve"> </w:t>
      </w:r>
      <w:r w:rsidRPr="00E3591E">
        <w:rPr>
          <w:rFonts w:hint="cs"/>
          <w:rtl/>
        </w:rPr>
        <w:t>פעמים</w:t>
      </w:r>
      <w:r w:rsidRPr="00E3591E">
        <w:rPr>
          <w:rtl/>
        </w:rPr>
        <w:t xml:space="preserve"> </w:t>
      </w:r>
      <w:r w:rsidRPr="00E3591E">
        <w:rPr>
          <w:rFonts w:hint="cs"/>
          <w:rtl/>
        </w:rPr>
        <w:t>במערה</w:t>
      </w:r>
      <w:r w:rsidRPr="00E3591E">
        <w:rPr>
          <w:rtl/>
        </w:rPr>
        <w:t xml:space="preserve">, </w:t>
      </w:r>
      <w:r w:rsidRPr="00E3591E">
        <w:rPr>
          <w:rFonts w:hint="cs"/>
          <w:rtl/>
        </w:rPr>
        <w:t>והיה</w:t>
      </w:r>
      <w:r w:rsidRPr="00E3591E">
        <w:rPr>
          <w:rtl/>
        </w:rPr>
        <w:t xml:space="preserve"> </w:t>
      </w:r>
      <w:r w:rsidRPr="00E3591E">
        <w:rPr>
          <w:rFonts w:hint="cs"/>
          <w:rtl/>
        </w:rPr>
        <w:t>גלוי</w:t>
      </w:r>
      <w:r w:rsidRPr="00E3591E">
        <w:rPr>
          <w:rtl/>
        </w:rPr>
        <w:t xml:space="preserve"> </w:t>
      </w:r>
      <w:r w:rsidRPr="00E3591E">
        <w:rPr>
          <w:rFonts w:hint="cs"/>
          <w:rtl/>
        </w:rPr>
        <w:t>של</w:t>
      </w:r>
      <w:r w:rsidRPr="00E3591E">
        <w:rPr>
          <w:rtl/>
        </w:rPr>
        <w:t xml:space="preserve"> </w:t>
      </w:r>
      <w:r w:rsidRPr="00E3591E">
        <w:rPr>
          <w:rFonts w:hint="cs"/>
          <w:rtl/>
        </w:rPr>
        <w:t>אליהו</w:t>
      </w:r>
      <w:r w:rsidRPr="00E3591E">
        <w:rPr>
          <w:rtl/>
        </w:rPr>
        <w:t xml:space="preserve"> </w:t>
      </w:r>
      <w:r w:rsidRPr="00E3591E">
        <w:rPr>
          <w:rFonts w:hint="cs"/>
          <w:rtl/>
        </w:rPr>
        <w:t>נמצא</w:t>
      </w:r>
      <w:r w:rsidRPr="00E3591E">
        <w:rPr>
          <w:rtl/>
        </w:rPr>
        <w:t xml:space="preserve"> </w:t>
      </w:r>
      <w:r w:rsidRPr="00E3591E">
        <w:rPr>
          <w:rFonts w:hint="cs"/>
          <w:rtl/>
        </w:rPr>
        <w:t>שם</w:t>
      </w:r>
      <w:r w:rsidRPr="00E3591E">
        <w:rPr>
          <w:rtl/>
        </w:rPr>
        <w:t xml:space="preserve"> </w:t>
      </w:r>
      <w:r w:rsidRPr="00E3591E">
        <w:rPr>
          <w:rFonts w:hint="cs"/>
          <w:rtl/>
        </w:rPr>
        <w:t>בשכבר</w:t>
      </w:r>
      <w:r w:rsidRPr="00E3591E">
        <w:rPr>
          <w:rtl/>
        </w:rPr>
        <w:t xml:space="preserve">, </w:t>
      </w:r>
      <w:r w:rsidRPr="00E3591E">
        <w:rPr>
          <w:rFonts w:hint="cs"/>
          <w:rtl/>
        </w:rPr>
        <w:t>גם</w:t>
      </w:r>
      <w:r w:rsidRPr="00E3591E">
        <w:rPr>
          <w:rtl/>
        </w:rPr>
        <w:t xml:space="preserve"> </w:t>
      </w:r>
      <w:r w:rsidRPr="00E3591E">
        <w:rPr>
          <w:rFonts w:hint="cs"/>
          <w:rtl/>
        </w:rPr>
        <w:t>עתה</w:t>
      </w:r>
      <w:r w:rsidRPr="00E3591E">
        <w:rPr>
          <w:rtl/>
        </w:rPr>
        <w:t xml:space="preserve"> </w:t>
      </w:r>
      <w:r w:rsidRPr="00E3591E">
        <w:rPr>
          <w:rFonts w:hint="cs"/>
          <w:rtl/>
        </w:rPr>
        <w:t>נגלה</w:t>
      </w:r>
      <w:r w:rsidRPr="00E3591E">
        <w:rPr>
          <w:rtl/>
        </w:rPr>
        <w:t xml:space="preserve"> </w:t>
      </w:r>
      <w:r w:rsidRPr="00E3591E">
        <w:rPr>
          <w:rFonts w:hint="cs"/>
          <w:rtl/>
        </w:rPr>
        <w:t>שם</w:t>
      </w:r>
      <w:r w:rsidRPr="00E3591E">
        <w:rPr>
          <w:rtl/>
        </w:rPr>
        <w:t xml:space="preserve"> </w:t>
      </w:r>
      <w:r w:rsidRPr="00E3591E">
        <w:rPr>
          <w:rFonts w:hint="cs"/>
          <w:rtl/>
        </w:rPr>
        <w:t>אליהו</w:t>
      </w:r>
      <w:r w:rsidRPr="00E3591E">
        <w:rPr>
          <w:rtl/>
        </w:rPr>
        <w:t xml:space="preserve">. </w:t>
      </w:r>
      <w:r w:rsidRPr="00E3591E">
        <w:rPr>
          <w:rFonts w:hint="cs"/>
          <w:rtl/>
        </w:rPr>
        <w:t>ואין</w:t>
      </w:r>
      <w:r w:rsidRPr="00E3591E">
        <w:rPr>
          <w:rtl/>
        </w:rPr>
        <w:t xml:space="preserve"> </w:t>
      </w:r>
      <w:r w:rsidRPr="00E3591E">
        <w:rPr>
          <w:rFonts w:hint="cs"/>
          <w:rtl/>
        </w:rPr>
        <w:t>חלוק</w:t>
      </w:r>
      <w:r w:rsidRPr="00E3591E">
        <w:rPr>
          <w:rtl/>
        </w:rPr>
        <w:t xml:space="preserve"> </w:t>
      </w:r>
      <w:r w:rsidRPr="00E3591E">
        <w:rPr>
          <w:rFonts w:hint="cs"/>
          <w:rtl/>
        </w:rPr>
        <w:t>בין</w:t>
      </w:r>
      <w:r w:rsidRPr="00E3591E">
        <w:rPr>
          <w:rtl/>
        </w:rPr>
        <w:t xml:space="preserve"> </w:t>
      </w:r>
      <w:r w:rsidRPr="00E3591E">
        <w:rPr>
          <w:rFonts w:hint="cs"/>
          <w:rtl/>
        </w:rPr>
        <w:t>אם</w:t>
      </w:r>
      <w:r w:rsidRPr="00E3591E">
        <w:rPr>
          <w:rtl/>
        </w:rPr>
        <w:t xml:space="preserve"> </w:t>
      </w:r>
      <w:r w:rsidRPr="00E3591E">
        <w:rPr>
          <w:rFonts w:hint="cs"/>
          <w:rtl/>
        </w:rPr>
        <w:t>היה</w:t>
      </w:r>
      <w:r w:rsidRPr="00E3591E">
        <w:rPr>
          <w:rtl/>
        </w:rPr>
        <w:t xml:space="preserve"> </w:t>
      </w:r>
      <w:r w:rsidRPr="00E3591E">
        <w:rPr>
          <w:rFonts w:hint="cs"/>
          <w:rtl/>
        </w:rPr>
        <w:t>נגלה</w:t>
      </w:r>
      <w:r w:rsidRPr="00E3591E">
        <w:rPr>
          <w:rtl/>
        </w:rPr>
        <w:t xml:space="preserve"> </w:t>
      </w:r>
      <w:r w:rsidRPr="00E3591E">
        <w:rPr>
          <w:rFonts w:hint="cs"/>
          <w:rtl/>
        </w:rPr>
        <w:t>לו</w:t>
      </w:r>
      <w:r w:rsidRPr="00E3591E">
        <w:rPr>
          <w:rtl/>
        </w:rPr>
        <w:t xml:space="preserve"> </w:t>
      </w:r>
      <w:r w:rsidRPr="00E3591E">
        <w:rPr>
          <w:rFonts w:hint="cs"/>
          <w:rtl/>
        </w:rPr>
        <w:t>במראה</w:t>
      </w:r>
      <w:r w:rsidRPr="00E3591E">
        <w:rPr>
          <w:rtl/>
        </w:rPr>
        <w:t xml:space="preserve">, </w:t>
      </w:r>
      <w:r w:rsidRPr="00E3591E">
        <w:rPr>
          <w:rFonts w:hint="cs"/>
          <w:rtl/>
        </w:rPr>
        <w:t>או</w:t>
      </w:r>
      <w:r w:rsidRPr="00E3591E">
        <w:rPr>
          <w:rtl/>
        </w:rPr>
        <w:t xml:space="preserve"> </w:t>
      </w:r>
      <w:r w:rsidRPr="00E3591E">
        <w:rPr>
          <w:rFonts w:hint="cs"/>
          <w:rtl/>
        </w:rPr>
        <w:t>כך</w:t>
      </w:r>
      <w:r w:rsidRPr="00E3591E">
        <w:rPr>
          <w:rtl/>
        </w:rPr>
        <w:t xml:space="preserve"> </w:t>
      </w:r>
      <w:r w:rsidRPr="00E3591E">
        <w:rPr>
          <w:rFonts w:hint="cs"/>
          <w:rtl/>
        </w:rPr>
        <w:t>נגלה</w:t>
      </w:r>
      <w:r w:rsidRPr="00E3591E">
        <w:rPr>
          <w:rtl/>
        </w:rPr>
        <w:t xml:space="preserve"> </w:t>
      </w:r>
      <w:r w:rsidRPr="00E3591E">
        <w:rPr>
          <w:rFonts w:hint="cs"/>
          <w:rtl/>
        </w:rPr>
        <w:t>לו</w:t>
      </w:r>
      <w:r w:rsidRPr="00E3591E">
        <w:rPr>
          <w:rtl/>
        </w:rPr>
        <w:t xml:space="preserve"> </w:t>
      </w:r>
      <w:r w:rsidRPr="00E3591E">
        <w:rPr>
          <w:rFonts w:hint="cs"/>
          <w:rtl/>
        </w:rPr>
        <w:t>בלא</w:t>
      </w:r>
      <w:r w:rsidRPr="00E3591E">
        <w:rPr>
          <w:rtl/>
        </w:rPr>
        <w:t xml:space="preserve"> </w:t>
      </w:r>
      <w:r w:rsidRPr="00E3591E">
        <w:rPr>
          <w:rFonts w:hint="cs"/>
          <w:rtl/>
        </w:rPr>
        <w:t>מראה</w:t>
      </w:r>
      <w:r w:rsidRPr="00E3591E">
        <w:rPr>
          <w:rtl/>
        </w:rPr>
        <w:t xml:space="preserve">. </w:t>
      </w:r>
      <w:r w:rsidRPr="00E3591E">
        <w:rPr>
          <w:rFonts w:hint="cs"/>
          <w:rtl/>
        </w:rPr>
        <w:t>כי</w:t>
      </w:r>
      <w:r w:rsidRPr="00E3591E">
        <w:rPr>
          <w:rtl/>
        </w:rPr>
        <w:t xml:space="preserve"> </w:t>
      </w:r>
      <w:r w:rsidRPr="00E3591E">
        <w:rPr>
          <w:rFonts w:hint="cs"/>
          <w:rtl/>
        </w:rPr>
        <w:t>פעמים</w:t>
      </w:r>
      <w:r w:rsidRPr="00E3591E">
        <w:rPr>
          <w:rtl/>
        </w:rPr>
        <w:t xml:space="preserve"> </w:t>
      </w:r>
      <w:r w:rsidRPr="00E3591E">
        <w:rPr>
          <w:rFonts w:hint="cs"/>
          <w:rtl/>
        </w:rPr>
        <w:t>הרבה</w:t>
      </w:r>
      <w:r w:rsidRPr="00E3591E">
        <w:rPr>
          <w:rtl/>
        </w:rPr>
        <w:t xml:space="preserve"> </w:t>
      </w:r>
      <w:r w:rsidRPr="00E3591E">
        <w:rPr>
          <w:rFonts w:hint="cs"/>
          <w:rtl/>
        </w:rPr>
        <w:t>היה</w:t>
      </w:r>
      <w:r w:rsidRPr="00E3591E">
        <w:rPr>
          <w:rtl/>
        </w:rPr>
        <w:t xml:space="preserve"> </w:t>
      </w:r>
      <w:r w:rsidRPr="00E3591E">
        <w:rPr>
          <w:rFonts w:hint="cs"/>
          <w:rtl/>
        </w:rPr>
        <w:t>אליהו</w:t>
      </w:r>
      <w:r w:rsidRPr="00E3591E">
        <w:rPr>
          <w:rtl/>
        </w:rPr>
        <w:t xml:space="preserve"> </w:t>
      </w:r>
      <w:r w:rsidRPr="00E3591E">
        <w:rPr>
          <w:rFonts w:hint="cs"/>
          <w:rtl/>
        </w:rPr>
        <w:t>מגיד</w:t>
      </w:r>
      <w:r w:rsidRPr="00E3591E">
        <w:rPr>
          <w:rtl/>
        </w:rPr>
        <w:t xml:space="preserve"> </w:t>
      </w:r>
      <w:r w:rsidRPr="00E3591E">
        <w:rPr>
          <w:rFonts w:hint="cs"/>
          <w:rtl/>
        </w:rPr>
        <w:t>דברים</w:t>
      </w:r>
      <w:r w:rsidRPr="00E3591E">
        <w:rPr>
          <w:rtl/>
        </w:rPr>
        <w:t xml:space="preserve"> </w:t>
      </w:r>
      <w:r w:rsidRPr="00E3591E">
        <w:rPr>
          <w:rFonts w:hint="cs"/>
          <w:rtl/>
        </w:rPr>
        <w:t>לאחד</w:t>
      </w:r>
      <w:r w:rsidRPr="00E3591E">
        <w:rPr>
          <w:rtl/>
        </w:rPr>
        <w:t xml:space="preserve">, </w:t>
      </w:r>
      <w:r w:rsidRPr="00E3591E">
        <w:rPr>
          <w:rFonts w:hint="cs"/>
          <w:rtl/>
        </w:rPr>
        <w:t>ולא</w:t>
      </w:r>
      <w:r w:rsidRPr="00E3591E">
        <w:rPr>
          <w:rtl/>
        </w:rPr>
        <w:t xml:space="preserve"> </w:t>
      </w:r>
      <w:r w:rsidRPr="00E3591E">
        <w:rPr>
          <w:rFonts w:hint="cs"/>
          <w:rtl/>
        </w:rPr>
        <w:t>ידע</w:t>
      </w:r>
      <w:r w:rsidRPr="00E3591E">
        <w:rPr>
          <w:rtl/>
        </w:rPr>
        <w:t xml:space="preserve"> </w:t>
      </w:r>
      <w:r w:rsidRPr="00E3591E">
        <w:rPr>
          <w:rFonts w:hint="cs"/>
          <w:rtl/>
        </w:rPr>
        <w:t>האדם</w:t>
      </w:r>
      <w:r w:rsidRPr="00E3591E">
        <w:rPr>
          <w:rtl/>
        </w:rPr>
        <w:t xml:space="preserve"> </w:t>
      </w:r>
      <w:r w:rsidRPr="00E3591E">
        <w:rPr>
          <w:rFonts w:hint="cs"/>
          <w:rtl/>
        </w:rPr>
        <w:t>מאין</w:t>
      </w:r>
      <w:r w:rsidRPr="00E3591E">
        <w:rPr>
          <w:rtl/>
        </w:rPr>
        <w:t xml:space="preserve"> </w:t>
      </w:r>
      <w:r w:rsidRPr="00E3591E">
        <w:rPr>
          <w:rFonts w:hint="cs"/>
          <w:rtl/>
        </w:rPr>
        <w:t>באו</w:t>
      </w:r>
      <w:r w:rsidRPr="00E3591E">
        <w:rPr>
          <w:rtl/>
        </w:rPr>
        <w:t xml:space="preserve"> </w:t>
      </w:r>
      <w:r w:rsidRPr="00E3591E">
        <w:rPr>
          <w:rFonts w:hint="cs"/>
          <w:rtl/>
        </w:rPr>
        <w:t>לו</w:t>
      </w:r>
      <w:r w:rsidRPr="00E3591E">
        <w:rPr>
          <w:rtl/>
        </w:rPr>
        <w:t xml:space="preserve"> </w:t>
      </w:r>
      <w:r w:rsidRPr="00E3591E">
        <w:rPr>
          <w:rFonts w:hint="cs"/>
          <w:rtl/>
        </w:rPr>
        <w:t>הדברים</w:t>
      </w:r>
      <w:r w:rsidRPr="00E3591E">
        <w:rPr>
          <w:rtl/>
        </w:rPr>
        <w:t xml:space="preserve">, </w:t>
      </w:r>
      <w:r w:rsidRPr="00E3591E">
        <w:rPr>
          <w:rFonts w:hint="cs"/>
          <w:rtl/>
        </w:rPr>
        <w:t>והיה</w:t>
      </w:r>
      <w:r w:rsidRPr="00E3591E">
        <w:rPr>
          <w:rtl/>
        </w:rPr>
        <w:t xml:space="preserve"> </w:t>
      </w:r>
      <w:r w:rsidRPr="00E3591E">
        <w:rPr>
          <w:rFonts w:hint="cs"/>
          <w:rtl/>
        </w:rPr>
        <w:t>נדמה</w:t>
      </w:r>
      <w:r w:rsidRPr="00E3591E">
        <w:rPr>
          <w:rtl/>
        </w:rPr>
        <w:t xml:space="preserve"> </w:t>
      </w:r>
      <w:r w:rsidRPr="00E3591E">
        <w:rPr>
          <w:rFonts w:hint="cs"/>
          <w:rtl/>
        </w:rPr>
        <w:t>לו</w:t>
      </w:r>
      <w:r w:rsidRPr="00E3591E">
        <w:rPr>
          <w:rtl/>
        </w:rPr>
        <w:t xml:space="preserve"> </w:t>
      </w:r>
      <w:r w:rsidRPr="00E3591E">
        <w:rPr>
          <w:rFonts w:hint="cs"/>
          <w:rtl/>
        </w:rPr>
        <w:t>כאילו</w:t>
      </w:r>
      <w:r w:rsidRPr="00E3591E">
        <w:rPr>
          <w:rtl/>
        </w:rPr>
        <w:t xml:space="preserve"> </w:t>
      </w:r>
      <w:r w:rsidRPr="00E3591E">
        <w:rPr>
          <w:rFonts w:hint="cs"/>
          <w:rtl/>
        </w:rPr>
        <w:t>הדברים</w:t>
      </w:r>
      <w:r w:rsidRPr="00E3591E">
        <w:rPr>
          <w:rtl/>
        </w:rPr>
        <w:t xml:space="preserve"> </w:t>
      </w:r>
      <w:r w:rsidRPr="00E3591E">
        <w:rPr>
          <w:rFonts w:hint="cs"/>
          <w:rtl/>
        </w:rPr>
        <w:t>היה</w:t>
      </w:r>
      <w:r w:rsidRPr="00E3591E">
        <w:rPr>
          <w:rtl/>
        </w:rPr>
        <w:t xml:space="preserve"> </w:t>
      </w:r>
      <w:r w:rsidRPr="00E3591E">
        <w:rPr>
          <w:rFonts w:hint="cs"/>
          <w:rtl/>
        </w:rPr>
        <w:t>לו</w:t>
      </w:r>
      <w:r w:rsidRPr="00E3591E">
        <w:rPr>
          <w:rtl/>
        </w:rPr>
        <w:t xml:space="preserve"> </w:t>
      </w:r>
      <w:r w:rsidRPr="00E3591E">
        <w:rPr>
          <w:rFonts w:hint="cs"/>
          <w:rtl/>
        </w:rPr>
        <w:t>מעצמו</w:t>
      </w:r>
      <w:r w:rsidRPr="00E3591E">
        <w:rPr>
          <w:rtl/>
        </w:rPr>
        <w:t xml:space="preserve">, </w:t>
      </w:r>
      <w:r w:rsidRPr="00E3591E">
        <w:rPr>
          <w:rFonts w:hint="cs"/>
          <w:rtl/>
        </w:rPr>
        <w:t>ואינם</w:t>
      </w:r>
      <w:r w:rsidRPr="00E3591E">
        <w:rPr>
          <w:rtl/>
        </w:rPr>
        <w:t xml:space="preserve"> </w:t>
      </w:r>
      <w:r w:rsidRPr="00E3591E">
        <w:rPr>
          <w:rFonts w:hint="cs"/>
          <w:rtl/>
        </w:rPr>
        <w:t>אלא</w:t>
      </w:r>
      <w:r w:rsidRPr="00E3591E">
        <w:rPr>
          <w:rtl/>
        </w:rPr>
        <w:t xml:space="preserve"> </w:t>
      </w:r>
      <w:r w:rsidRPr="00E3591E">
        <w:rPr>
          <w:rFonts w:hint="cs"/>
          <w:rtl/>
        </w:rPr>
        <w:t>דברי</w:t>
      </w:r>
      <w:r w:rsidRPr="00E3591E">
        <w:rPr>
          <w:rtl/>
        </w:rPr>
        <w:t xml:space="preserve"> </w:t>
      </w:r>
      <w:r w:rsidRPr="00E3591E">
        <w:rPr>
          <w:rFonts w:hint="cs"/>
          <w:rtl/>
        </w:rPr>
        <w:t>אליהו</w:t>
      </w:r>
      <w:r w:rsidRPr="00E3591E">
        <w:rPr>
          <w:rtl/>
        </w:rPr>
        <w:t xml:space="preserve"> </w:t>
      </w:r>
      <w:r w:rsidRPr="00E3591E">
        <w:rPr>
          <w:rFonts w:hint="cs"/>
          <w:rtl/>
        </w:rPr>
        <w:t>שהגיד</w:t>
      </w:r>
      <w:r w:rsidRPr="00E3591E">
        <w:rPr>
          <w:rtl/>
        </w:rPr>
        <w:t xml:space="preserve"> </w:t>
      </w:r>
      <w:r w:rsidRPr="00E3591E">
        <w:rPr>
          <w:rFonts w:hint="cs"/>
          <w:rtl/>
        </w:rPr>
        <w:t>לו</w:t>
      </w:r>
      <w:r w:rsidRPr="00E3591E">
        <w:rPr>
          <w:rtl/>
        </w:rPr>
        <w:t xml:space="preserve"> </w:t>
      </w:r>
      <w:r w:rsidRPr="00E3591E">
        <w:rPr>
          <w:rFonts w:hint="cs"/>
          <w:rtl/>
        </w:rPr>
        <w:t>הדברים</w:t>
      </w:r>
      <w:r w:rsidRPr="00E3591E">
        <w:rPr>
          <w:rtl/>
        </w:rPr>
        <w:t xml:space="preserve">. </w:t>
      </w:r>
      <w:r w:rsidRPr="00E3591E">
        <w:rPr>
          <w:rFonts w:hint="cs"/>
          <w:rtl/>
        </w:rPr>
        <w:t>וכן</w:t>
      </w:r>
      <w:r w:rsidRPr="00E3591E">
        <w:rPr>
          <w:rtl/>
        </w:rPr>
        <w:t xml:space="preserve"> </w:t>
      </w:r>
      <w:r w:rsidRPr="00E3591E">
        <w:rPr>
          <w:rFonts w:hint="cs"/>
          <w:rtl/>
        </w:rPr>
        <w:t>מוכח</w:t>
      </w:r>
      <w:r w:rsidRPr="00E3591E">
        <w:rPr>
          <w:rtl/>
        </w:rPr>
        <w:t xml:space="preserve"> </w:t>
      </w:r>
      <w:r w:rsidRPr="00E3591E">
        <w:rPr>
          <w:rFonts w:hint="cs"/>
          <w:rtl/>
        </w:rPr>
        <w:lastRenderedPageBreak/>
        <w:t>קצת</w:t>
      </w:r>
      <w:r w:rsidRPr="00E3591E">
        <w:rPr>
          <w:rtl/>
        </w:rPr>
        <w:t xml:space="preserve"> </w:t>
      </w:r>
      <w:r w:rsidRPr="00E3591E">
        <w:rPr>
          <w:rFonts w:hint="cs"/>
          <w:rtl/>
        </w:rPr>
        <w:t>במסכת</w:t>
      </w:r>
      <w:r w:rsidRPr="00E3591E">
        <w:rPr>
          <w:rtl/>
        </w:rPr>
        <w:t xml:space="preserve"> </w:t>
      </w:r>
      <w:r w:rsidRPr="00E3591E">
        <w:rPr>
          <w:rFonts w:hint="cs"/>
          <w:rtl/>
        </w:rPr>
        <w:t>ערובין</w:t>
      </w:r>
      <w:r w:rsidRPr="00E3591E">
        <w:rPr>
          <w:rtl/>
        </w:rPr>
        <w:t xml:space="preserve"> (</w:t>
      </w:r>
      <w:r w:rsidRPr="00E3591E">
        <w:rPr>
          <w:rFonts w:hint="cs"/>
          <w:rtl/>
        </w:rPr>
        <w:t>מג</w:t>
      </w:r>
      <w:r w:rsidRPr="00E3591E">
        <w:rPr>
          <w:rtl/>
        </w:rPr>
        <w:t xml:space="preserve"> </w:t>
      </w:r>
      <w:r w:rsidRPr="00E3591E">
        <w:rPr>
          <w:rFonts w:hint="cs"/>
          <w:rtl/>
        </w:rPr>
        <w:t>א</w:t>
      </w:r>
      <w:r w:rsidRPr="00E3591E">
        <w:rPr>
          <w:rtl/>
        </w:rPr>
        <w:t xml:space="preserve">) </w:t>
      </w:r>
      <w:r w:rsidRPr="00E3591E">
        <w:rPr>
          <w:rFonts w:hint="cs"/>
          <w:rtl/>
        </w:rPr>
        <w:t>גבי</w:t>
      </w:r>
      <w:r w:rsidRPr="00E3591E">
        <w:rPr>
          <w:rtl/>
        </w:rPr>
        <w:t xml:space="preserve"> </w:t>
      </w:r>
      <w:r w:rsidRPr="00E3591E">
        <w:rPr>
          <w:rFonts w:hint="cs"/>
          <w:rtl/>
        </w:rPr>
        <w:t>הני</w:t>
      </w:r>
      <w:r w:rsidRPr="00E3591E">
        <w:rPr>
          <w:rtl/>
        </w:rPr>
        <w:t xml:space="preserve"> </w:t>
      </w:r>
      <w:r w:rsidRPr="00E3591E">
        <w:rPr>
          <w:rFonts w:hint="cs"/>
          <w:rtl/>
        </w:rPr>
        <w:t>שמעתתא</w:t>
      </w:r>
      <w:r w:rsidRPr="00E3591E">
        <w:rPr>
          <w:rtl/>
        </w:rPr>
        <w:t xml:space="preserve"> </w:t>
      </w:r>
      <w:r w:rsidRPr="00E3591E">
        <w:rPr>
          <w:rFonts w:hint="cs"/>
          <w:rtl/>
        </w:rPr>
        <w:t>שנאמרו</w:t>
      </w:r>
      <w:r w:rsidRPr="00E3591E">
        <w:rPr>
          <w:rtl/>
        </w:rPr>
        <w:t xml:space="preserve"> </w:t>
      </w:r>
      <w:r w:rsidRPr="00E3591E">
        <w:rPr>
          <w:rFonts w:hint="cs"/>
          <w:rtl/>
        </w:rPr>
        <w:t>בבי</w:t>
      </w:r>
      <w:r w:rsidRPr="00E3591E">
        <w:rPr>
          <w:rtl/>
        </w:rPr>
        <w:t xml:space="preserve"> </w:t>
      </w:r>
      <w:r w:rsidRPr="00E3591E">
        <w:rPr>
          <w:rFonts w:hint="cs"/>
          <w:rtl/>
        </w:rPr>
        <w:t>מדרשא</w:t>
      </w:r>
      <w:r w:rsidRPr="00E3591E">
        <w:rPr>
          <w:rtl/>
        </w:rPr>
        <w:t xml:space="preserve">, </w:t>
      </w:r>
      <w:r w:rsidRPr="00E3591E">
        <w:rPr>
          <w:rFonts w:hint="cs"/>
          <w:rtl/>
        </w:rPr>
        <w:t>וקאמר</w:t>
      </w:r>
      <w:r w:rsidRPr="00E3591E">
        <w:rPr>
          <w:rtl/>
        </w:rPr>
        <w:t xml:space="preserve"> </w:t>
      </w:r>
      <w:r w:rsidRPr="00E3591E">
        <w:rPr>
          <w:rFonts w:hint="cs"/>
          <w:rtl/>
        </w:rPr>
        <w:t>מאי</w:t>
      </w:r>
      <w:r w:rsidRPr="00E3591E">
        <w:rPr>
          <w:rtl/>
        </w:rPr>
        <w:t xml:space="preserve"> </w:t>
      </w:r>
      <w:r w:rsidRPr="00E3591E">
        <w:rPr>
          <w:rFonts w:hint="cs"/>
          <w:rtl/>
        </w:rPr>
        <w:t>לאו</w:t>
      </w:r>
      <w:r w:rsidRPr="00E3591E">
        <w:rPr>
          <w:rtl/>
        </w:rPr>
        <w:t xml:space="preserve"> </w:t>
      </w:r>
      <w:r w:rsidRPr="00E3591E">
        <w:rPr>
          <w:rFonts w:hint="cs"/>
          <w:rtl/>
        </w:rPr>
        <w:t>דאמרינהו</w:t>
      </w:r>
      <w:r w:rsidRPr="00E3591E">
        <w:rPr>
          <w:rtl/>
        </w:rPr>
        <w:t xml:space="preserve"> </w:t>
      </w:r>
      <w:r w:rsidRPr="00E3591E">
        <w:rPr>
          <w:rFonts w:hint="cs"/>
          <w:rtl/>
        </w:rPr>
        <w:t>אליהו</w:t>
      </w:r>
      <w:r w:rsidRPr="00E3591E">
        <w:rPr>
          <w:rtl/>
        </w:rPr>
        <w:t xml:space="preserve">. </w:t>
      </w:r>
      <w:r w:rsidRPr="00E3591E">
        <w:rPr>
          <w:rFonts w:hint="cs"/>
          <w:rtl/>
        </w:rPr>
        <w:t>והרי</w:t>
      </w:r>
      <w:r w:rsidRPr="00E3591E">
        <w:rPr>
          <w:rtl/>
        </w:rPr>
        <w:t xml:space="preserve"> </w:t>
      </w:r>
      <w:r w:rsidRPr="00E3591E">
        <w:rPr>
          <w:rFonts w:hint="cs"/>
          <w:rtl/>
        </w:rPr>
        <w:t>לא</w:t>
      </w:r>
      <w:r w:rsidRPr="00E3591E">
        <w:rPr>
          <w:rtl/>
        </w:rPr>
        <w:t xml:space="preserve"> </w:t>
      </w:r>
      <w:r w:rsidRPr="00E3591E">
        <w:rPr>
          <w:rFonts w:hint="cs"/>
          <w:rtl/>
        </w:rPr>
        <w:t>ידעו</w:t>
      </w:r>
      <w:r w:rsidRPr="00E3591E">
        <w:rPr>
          <w:rtl/>
        </w:rPr>
        <w:t xml:space="preserve"> </w:t>
      </w:r>
      <w:r w:rsidRPr="00E3591E">
        <w:rPr>
          <w:rFonts w:hint="cs"/>
          <w:rtl/>
        </w:rPr>
        <w:t>אותם</w:t>
      </w:r>
      <w:r w:rsidRPr="00E3591E">
        <w:rPr>
          <w:rtl/>
        </w:rPr>
        <w:t xml:space="preserve"> </w:t>
      </w:r>
      <w:r w:rsidRPr="00E3591E">
        <w:rPr>
          <w:rFonts w:hint="cs"/>
          <w:rtl/>
        </w:rPr>
        <w:t>אשר</w:t>
      </w:r>
      <w:r w:rsidRPr="00E3591E">
        <w:rPr>
          <w:rtl/>
        </w:rPr>
        <w:t xml:space="preserve"> </w:t>
      </w:r>
      <w:r w:rsidRPr="00E3591E">
        <w:rPr>
          <w:rFonts w:hint="cs"/>
          <w:rtl/>
        </w:rPr>
        <w:t>הם</w:t>
      </w:r>
      <w:r w:rsidRPr="00E3591E">
        <w:rPr>
          <w:rtl/>
        </w:rPr>
        <w:t xml:space="preserve"> </w:t>
      </w:r>
      <w:r w:rsidRPr="00E3591E">
        <w:rPr>
          <w:rFonts w:hint="cs"/>
          <w:rtl/>
        </w:rPr>
        <w:t>בבית</w:t>
      </w:r>
      <w:r w:rsidRPr="00E3591E">
        <w:rPr>
          <w:rtl/>
        </w:rPr>
        <w:t xml:space="preserve"> </w:t>
      </w:r>
      <w:r w:rsidRPr="00E3591E">
        <w:rPr>
          <w:rFonts w:hint="cs"/>
          <w:rtl/>
        </w:rPr>
        <w:t>המדרש</w:t>
      </w:r>
      <w:r w:rsidRPr="00E3591E">
        <w:rPr>
          <w:rtl/>
        </w:rPr>
        <w:t xml:space="preserve"> </w:t>
      </w:r>
      <w:r w:rsidRPr="00E3591E">
        <w:rPr>
          <w:rFonts w:hint="cs"/>
          <w:rtl/>
        </w:rPr>
        <w:t>מי</w:t>
      </w:r>
      <w:r w:rsidRPr="00E3591E">
        <w:rPr>
          <w:rtl/>
        </w:rPr>
        <w:t xml:space="preserve"> </w:t>
      </w:r>
      <w:r w:rsidRPr="00E3591E">
        <w:rPr>
          <w:rFonts w:hint="cs"/>
          <w:rtl/>
        </w:rPr>
        <w:t>אמרם</w:t>
      </w:r>
      <w:r w:rsidRPr="00E3591E">
        <w:rPr>
          <w:rtl/>
        </w:rPr>
        <w:t xml:space="preserve">, </w:t>
      </w:r>
      <w:r w:rsidRPr="00E3591E">
        <w:rPr>
          <w:rFonts w:hint="cs"/>
          <w:rtl/>
        </w:rPr>
        <w:t>כי</w:t>
      </w:r>
      <w:r w:rsidRPr="00E3591E">
        <w:rPr>
          <w:rtl/>
        </w:rPr>
        <w:t xml:space="preserve"> </w:t>
      </w:r>
      <w:r w:rsidRPr="00E3591E">
        <w:rPr>
          <w:rFonts w:hint="cs"/>
          <w:rtl/>
        </w:rPr>
        <w:t>באו</w:t>
      </w:r>
      <w:r w:rsidRPr="00E3591E">
        <w:rPr>
          <w:rtl/>
        </w:rPr>
        <w:t xml:space="preserve"> </w:t>
      </w:r>
      <w:r w:rsidRPr="00E3591E">
        <w:rPr>
          <w:rFonts w:hint="cs"/>
          <w:rtl/>
        </w:rPr>
        <w:t>בדעתם</w:t>
      </w:r>
      <w:r w:rsidRPr="00E3591E">
        <w:rPr>
          <w:rtl/>
        </w:rPr>
        <w:t xml:space="preserve"> </w:t>
      </w:r>
      <w:r w:rsidRPr="00E3591E">
        <w:rPr>
          <w:rFonts w:hint="cs"/>
          <w:rtl/>
        </w:rPr>
        <w:t>הדברים</w:t>
      </w:r>
      <w:r w:rsidRPr="00E3591E">
        <w:rPr>
          <w:rtl/>
        </w:rPr>
        <w:t xml:space="preserve"> </w:t>
      </w:r>
      <w:r w:rsidRPr="00E3591E">
        <w:rPr>
          <w:rFonts w:hint="cs"/>
          <w:rtl/>
        </w:rPr>
        <w:t>ההם</w:t>
      </w:r>
      <w:r w:rsidRPr="00E3591E">
        <w:rPr>
          <w:rtl/>
        </w:rPr>
        <w:t xml:space="preserve">, </w:t>
      </w:r>
      <w:r w:rsidRPr="00E3591E">
        <w:rPr>
          <w:rFonts w:hint="cs"/>
          <w:rtl/>
        </w:rPr>
        <w:t>ולא</w:t>
      </w:r>
      <w:r w:rsidRPr="00E3591E">
        <w:rPr>
          <w:rtl/>
        </w:rPr>
        <w:t xml:space="preserve"> </w:t>
      </w:r>
      <w:r w:rsidRPr="00E3591E">
        <w:rPr>
          <w:rFonts w:hint="cs"/>
          <w:rtl/>
        </w:rPr>
        <w:t>ידעו</w:t>
      </w:r>
      <w:r w:rsidRPr="00E3591E">
        <w:rPr>
          <w:rtl/>
        </w:rPr>
        <w:t xml:space="preserve"> </w:t>
      </w:r>
      <w:r w:rsidRPr="00E3591E">
        <w:rPr>
          <w:rFonts w:hint="cs"/>
          <w:rtl/>
        </w:rPr>
        <w:t>מי</w:t>
      </w:r>
      <w:r w:rsidRPr="00E3591E">
        <w:rPr>
          <w:rtl/>
        </w:rPr>
        <w:t xml:space="preserve"> </w:t>
      </w:r>
      <w:r w:rsidRPr="00E3591E">
        <w:rPr>
          <w:rFonts w:hint="cs"/>
          <w:rtl/>
        </w:rPr>
        <w:t>אמרם</w:t>
      </w:r>
      <w:r w:rsidRPr="00E3591E">
        <w:rPr>
          <w:rtl/>
        </w:rPr>
        <w:t xml:space="preserve">. </w:t>
      </w:r>
      <w:r w:rsidRPr="00E3591E">
        <w:rPr>
          <w:rFonts w:hint="cs"/>
          <w:rtl/>
        </w:rPr>
        <w:t>וחכם</w:t>
      </w:r>
      <w:r w:rsidRPr="00E3591E">
        <w:rPr>
          <w:rtl/>
        </w:rPr>
        <w:t xml:space="preserve"> </w:t>
      </w:r>
      <w:r w:rsidRPr="00E3591E">
        <w:rPr>
          <w:rFonts w:hint="cs"/>
          <w:rtl/>
        </w:rPr>
        <w:t>גדול</w:t>
      </w:r>
      <w:r w:rsidRPr="00E3591E">
        <w:rPr>
          <w:rtl/>
        </w:rPr>
        <w:t xml:space="preserve"> </w:t>
      </w:r>
      <w:r w:rsidRPr="00E3591E">
        <w:rPr>
          <w:rFonts w:hint="cs"/>
          <w:rtl/>
        </w:rPr>
        <w:t>כמו</w:t>
      </w:r>
      <w:r w:rsidRPr="00E3591E">
        <w:rPr>
          <w:rtl/>
        </w:rPr>
        <w:t xml:space="preserve"> </w:t>
      </w:r>
      <w:r w:rsidRPr="00E3591E">
        <w:rPr>
          <w:rFonts w:hint="cs"/>
          <w:rtl/>
        </w:rPr>
        <w:t>רבי</w:t>
      </w:r>
      <w:r w:rsidRPr="00E3591E">
        <w:rPr>
          <w:rtl/>
        </w:rPr>
        <w:t xml:space="preserve"> </w:t>
      </w:r>
      <w:r w:rsidRPr="00E3591E">
        <w:rPr>
          <w:rFonts w:hint="cs"/>
          <w:rtl/>
        </w:rPr>
        <w:t>יהושע</w:t>
      </w:r>
      <w:r w:rsidRPr="00E3591E">
        <w:rPr>
          <w:rtl/>
        </w:rPr>
        <w:t xml:space="preserve"> </w:t>
      </w:r>
      <w:r w:rsidRPr="00E3591E">
        <w:rPr>
          <w:rFonts w:hint="cs"/>
          <w:rtl/>
        </w:rPr>
        <w:t>בן</w:t>
      </w:r>
      <w:r w:rsidRPr="00E3591E">
        <w:rPr>
          <w:rtl/>
        </w:rPr>
        <w:t xml:space="preserve"> </w:t>
      </w:r>
      <w:r w:rsidRPr="00E3591E">
        <w:rPr>
          <w:rFonts w:hint="cs"/>
          <w:rtl/>
        </w:rPr>
        <w:t>לוי</w:t>
      </w:r>
      <w:r w:rsidRPr="00E3591E">
        <w:rPr>
          <w:rtl/>
        </w:rPr>
        <w:t xml:space="preserve">, </w:t>
      </w:r>
      <w:r w:rsidRPr="00E3591E">
        <w:rPr>
          <w:rFonts w:hint="cs"/>
          <w:rtl/>
        </w:rPr>
        <w:t>יודע</w:t>
      </w:r>
      <w:r w:rsidRPr="00E3591E">
        <w:rPr>
          <w:rtl/>
        </w:rPr>
        <w:t xml:space="preserve"> </w:t>
      </w:r>
      <w:r w:rsidRPr="00E3591E">
        <w:rPr>
          <w:rFonts w:hint="cs"/>
          <w:rtl/>
        </w:rPr>
        <w:t>היה</w:t>
      </w:r>
      <w:r w:rsidRPr="00E3591E">
        <w:rPr>
          <w:rtl/>
        </w:rPr>
        <w:t xml:space="preserve"> </w:t>
      </w:r>
      <w:r w:rsidRPr="00E3591E">
        <w:rPr>
          <w:rFonts w:hint="cs"/>
          <w:rtl/>
        </w:rPr>
        <w:t>שהשגה</w:t>
      </w:r>
      <w:r w:rsidRPr="00E3591E">
        <w:rPr>
          <w:rtl/>
        </w:rPr>
        <w:t xml:space="preserve"> </w:t>
      </w:r>
      <w:r w:rsidRPr="00E3591E">
        <w:rPr>
          <w:rFonts w:hint="cs"/>
          <w:rtl/>
        </w:rPr>
        <w:t>הזאת</w:t>
      </w:r>
      <w:r w:rsidRPr="00E3591E">
        <w:rPr>
          <w:rtl/>
        </w:rPr>
        <w:t xml:space="preserve"> </w:t>
      </w:r>
      <w:r w:rsidRPr="00E3591E">
        <w:rPr>
          <w:rFonts w:hint="cs"/>
          <w:rtl/>
        </w:rPr>
        <w:t>מן</w:t>
      </w:r>
      <w:r w:rsidRPr="00E3591E">
        <w:rPr>
          <w:rtl/>
        </w:rPr>
        <w:t xml:space="preserve"> </w:t>
      </w:r>
      <w:r w:rsidRPr="00E3591E">
        <w:rPr>
          <w:rFonts w:hint="cs"/>
          <w:rtl/>
        </w:rPr>
        <w:t>אליהו</w:t>
      </w:r>
      <w:r w:rsidRPr="00E3591E">
        <w:rPr>
          <w:rtl/>
        </w:rPr>
        <w:t xml:space="preserve"> </w:t>
      </w:r>
      <w:r w:rsidRPr="00E3591E">
        <w:rPr>
          <w:rFonts w:hint="cs"/>
          <w:rtl/>
        </w:rPr>
        <w:t>זכור</w:t>
      </w:r>
      <w:r w:rsidRPr="00E3591E">
        <w:rPr>
          <w:rtl/>
        </w:rPr>
        <w:t xml:space="preserve"> </w:t>
      </w:r>
      <w:r w:rsidRPr="00E3591E">
        <w:rPr>
          <w:rFonts w:hint="cs"/>
          <w:rtl/>
        </w:rPr>
        <w:t>לטוב</w:t>
      </w:r>
      <w:r w:rsidRPr="00E3591E">
        <w:rPr>
          <w:rtl/>
        </w:rPr>
        <w:t xml:space="preserve">, </w:t>
      </w:r>
      <w:r w:rsidRPr="00E3591E">
        <w:rPr>
          <w:rFonts w:hint="cs"/>
          <w:rtl/>
        </w:rPr>
        <w:t>והיה</w:t>
      </w:r>
      <w:r w:rsidRPr="00E3591E">
        <w:rPr>
          <w:rtl/>
        </w:rPr>
        <w:t xml:space="preserve"> </w:t>
      </w:r>
      <w:r w:rsidRPr="00E3591E">
        <w:rPr>
          <w:rFonts w:hint="cs"/>
          <w:rtl/>
        </w:rPr>
        <w:t>אליהו</w:t>
      </w:r>
      <w:r w:rsidRPr="00E3591E">
        <w:rPr>
          <w:rtl/>
        </w:rPr>
        <w:t xml:space="preserve"> </w:t>
      </w:r>
      <w:r w:rsidRPr="00E3591E">
        <w:rPr>
          <w:rFonts w:hint="cs"/>
          <w:rtl/>
        </w:rPr>
        <w:t>זכור</w:t>
      </w:r>
      <w:r w:rsidRPr="00E3591E">
        <w:rPr>
          <w:rtl/>
        </w:rPr>
        <w:t xml:space="preserve"> </w:t>
      </w:r>
      <w:r w:rsidRPr="00E3591E">
        <w:rPr>
          <w:rFonts w:hint="cs"/>
          <w:rtl/>
        </w:rPr>
        <w:t>לטוב</w:t>
      </w:r>
      <w:r w:rsidRPr="00E3591E">
        <w:rPr>
          <w:rtl/>
        </w:rPr>
        <w:t xml:space="preserve"> </w:t>
      </w:r>
      <w:r w:rsidRPr="00E3591E">
        <w:rPr>
          <w:rFonts w:hint="cs"/>
          <w:rtl/>
        </w:rPr>
        <w:t>מגיד</w:t>
      </w:r>
      <w:r w:rsidRPr="00E3591E">
        <w:rPr>
          <w:rtl/>
        </w:rPr>
        <w:t xml:space="preserve"> </w:t>
      </w:r>
      <w:r w:rsidRPr="00E3591E">
        <w:rPr>
          <w:rFonts w:hint="cs"/>
          <w:rtl/>
        </w:rPr>
        <w:t>לו</w:t>
      </w:r>
      <w:r w:rsidRPr="00E3591E">
        <w:rPr>
          <w:rtl/>
        </w:rPr>
        <w:t xml:space="preserve"> </w:t>
      </w:r>
      <w:r w:rsidRPr="00E3591E">
        <w:rPr>
          <w:rFonts w:hint="cs"/>
          <w:rtl/>
        </w:rPr>
        <w:t>סתרי</w:t>
      </w:r>
      <w:r w:rsidRPr="00E3591E">
        <w:rPr>
          <w:rtl/>
        </w:rPr>
        <w:t xml:space="preserve"> </w:t>
      </w:r>
      <w:r w:rsidRPr="00E3591E">
        <w:rPr>
          <w:rFonts w:hint="cs"/>
          <w:rtl/>
        </w:rPr>
        <w:t>חכמה</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ושאל</w:t>
      </w:r>
      <w:r w:rsidRPr="00E3591E">
        <w:rPr>
          <w:rtl/>
        </w:rPr>
        <w:t xml:space="preserve"> </w:t>
      </w:r>
      <w:r w:rsidRPr="00E3591E">
        <w:rPr>
          <w:rFonts w:hint="cs"/>
          <w:rtl/>
        </w:rPr>
        <w:t>את</w:t>
      </w:r>
      <w:r w:rsidRPr="00E3591E">
        <w:rPr>
          <w:rtl/>
        </w:rPr>
        <w:t xml:space="preserve"> </w:t>
      </w:r>
      <w:r w:rsidRPr="00E3591E">
        <w:rPr>
          <w:rFonts w:hint="cs"/>
          <w:rtl/>
        </w:rPr>
        <w:t>אליהו</w:t>
      </w:r>
      <w:r w:rsidRPr="00E3591E">
        <w:rPr>
          <w:rtl/>
        </w:rPr>
        <w:t xml:space="preserve"> </w:t>
      </w:r>
      <w:r w:rsidRPr="00E3591E">
        <w:rPr>
          <w:rFonts w:hint="cs"/>
          <w:rtl/>
        </w:rPr>
        <w:t>ז</w:t>
      </w:r>
      <w:r>
        <w:rPr>
          <w:rFonts w:hint="cs"/>
          <w:rtl/>
        </w:rPr>
        <w:t>"</w:t>
      </w:r>
      <w:r w:rsidRPr="00E3591E">
        <w:rPr>
          <w:rFonts w:hint="cs"/>
          <w:rtl/>
        </w:rPr>
        <w:t>ל</w:t>
      </w:r>
      <w:r w:rsidRPr="00E3591E">
        <w:rPr>
          <w:rtl/>
        </w:rPr>
        <w:t xml:space="preserve"> </w:t>
      </w:r>
      <w:r w:rsidRPr="00E3591E">
        <w:rPr>
          <w:rFonts w:hint="cs"/>
          <w:rtl/>
        </w:rPr>
        <w:t>אם</w:t>
      </w:r>
      <w:r w:rsidRPr="00E3591E">
        <w:rPr>
          <w:rtl/>
        </w:rPr>
        <w:t xml:space="preserve"> </w:t>
      </w:r>
      <w:r w:rsidRPr="00E3591E">
        <w:rPr>
          <w:rFonts w:hint="cs"/>
          <w:rtl/>
        </w:rPr>
        <w:t>יזכה</w:t>
      </w:r>
      <w:r w:rsidRPr="00E3591E">
        <w:rPr>
          <w:rtl/>
        </w:rPr>
        <w:t xml:space="preserve"> </w:t>
      </w:r>
      <w:r w:rsidRPr="00E3591E">
        <w:rPr>
          <w:rFonts w:hint="cs"/>
          <w:rtl/>
        </w:rPr>
        <w:t>לעולם</w:t>
      </w:r>
      <w:r w:rsidRPr="00E3591E">
        <w:rPr>
          <w:rtl/>
        </w:rPr>
        <w:t xml:space="preserve"> </w:t>
      </w:r>
      <w:r w:rsidRPr="00E3591E">
        <w:rPr>
          <w:rFonts w:hint="cs"/>
          <w:rtl/>
        </w:rPr>
        <w:t>הבא</w:t>
      </w:r>
      <w:r w:rsidRPr="00E3591E">
        <w:rPr>
          <w:rtl/>
        </w:rPr>
        <w:t xml:space="preserve">. </w:t>
      </w:r>
      <w:r w:rsidRPr="00E3591E">
        <w:rPr>
          <w:rFonts w:hint="cs"/>
          <w:rtl/>
        </w:rPr>
        <w:t>והשיב</w:t>
      </w:r>
      <w:r w:rsidRPr="00E3591E">
        <w:rPr>
          <w:rtl/>
        </w:rPr>
        <w:t xml:space="preserve"> </w:t>
      </w:r>
      <w:r w:rsidRPr="00E3591E">
        <w:rPr>
          <w:rFonts w:hint="cs"/>
          <w:rtl/>
        </w:rPr>
        <w:t>כשירצה</w:t>
      </w:r>
      <w:r w:rsidRPr="00E3591E">
        <w:rPr>
          <w:rtl/>
        </w:rPr>
        <w:t xml:space="preserve"> </w:t>
      </w:r>
      <w:r w:rsidRPr="00E3591E">
        <w:rPr>
          <w:rFonts w:hint="cs"/>
          <w:rtl/>
        </w:rPr>
        <w:t>האדון</w:t>
      </w:r>
      <w:r w:rsidRPr="00E3591E">
        <w:rPr>
          <w:rtl/>
        </w:rPr>
        <w:t xml:space="preserve"> </w:t>
      </w:r>
      <w:r w:rsidRPr="00E3591E">
        <w:rPr>
          <w:rFonts w:hint="cs"/>
          <w:rtl/>
        </w:rPr>
        <w:t>הזה</w:t>
      </w:r>
      <w:r w:rsidRPr="00E3591E">
        <w:rPr>
          <w:rtl/>
        </w:rPr>
        <w:t xml:space="preserve">. </w:t>
      </w:r>
      <w:r w:rsidRPr="00E3591E">
        <w:rPr>
          <w:rFonts w:hint="cs"/>
          <w:rtl/>
        </w:rPr>
        <w:t>כי</w:t>
      </w:r>
      <w:r w:rsidRPr="00E3591E">
        <w:rPr>
          <w:rtl/>
        </w:rPr>
        <w:t xml:space="preserve"> </w:t>
      </w:r>
      <w:r w:rsidRPr="00E3591E">
        <w:rPr>
          <w:rFonts w:hint="cs"/>
          <w:rtl/>
        </w:rPr>
        <w:t>עניין</w:t>
      </w:r>
      <w:r w:rsidRPr="00E3591E">
        <w:rPr>
          <w:rtl/>
        </w:rPr>
        <w:t xml:space="preserve"> </w:t>
      </w:r>
      <w:r w:rsidRPr="00E3591E">
        <w:rPr>
          <w:rFonts w:hint="cs"/>
          <w:rtl/>
        </w:rPr>
        <w:t>עוה</w:t>
      </w:r>
      <w:r>
        <w:rPr>
          <w:rFonts w:hint="cs"/>
          <w:rtl/>
        </w:rPr>
        <w:t>"</w:t>
      </w:r>
      <w:r w:rsidRPr="00E3591E">
        <w:rPr>
          <w:rFonts w:hint="cs"/>
          <w:rtl/>
        </w:rPr>
        <w:t>ב</w:t>
      </w:r>
      <w:r w:rsidRPr="00E3591E">
        <w:rPr>
          <w:rtl/>
        </w:rPr>
        <w:t xml:space="preserve"> </w:t>
      </w:r>
      <w:r w:rsidRPr="00E3591E">
        <w:rPr>
          <w:rFonts w:hint="cs"/>
          <w:rtl/>
        </w:rPr>
        <w:t>מצד</w:t>
      </w:r>
      <w:r w:rsidRPr="00E3591E">
        <w:rPr>
          <w:rtl/>
        </w:rPr>
        <w:t xml:space="preserve"> </w:t>
      </w:r>
      <w:r w:rsidRPr="00E3591E">
        <w:rPr>
          <w:rFonts w:hint="cs"/>
          <w:rtl/>
        </w:rPr>
        <w:t>עצמו</w:t>
      </w:r>
      <w:r w:rsidRPr="00E3591E">
        <w:rPr>
          <w:rtl/>
        </w:rPr>
        <w:t xml:space="preserve"> </w:t>
      </w:r>
      <w:r w:rsidRPr="00E3591E">
        <w:rPr>
          <w:rFonts w:hint="cs"/>
          <w:rtl/>
        </w:rPr>
        <w:t>נסתר</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כשירצה</w:t>
      </w:r>
      <w:r w:rsidRPr="00E3591E">
        <w:rPr>
          <w:rtl/>
        </w:rPr>
        <w:t xml:space="preserve"> </w:t>
      </w:r>
      <w:r w:rsidRPr="00E3591E">
        <w:rPr>
          <w:rFonts w:hint="cs"/>
          <w:rtl/>
        </w:rPr>
        <w:t>האדון</w:t>
      </w:r>
      <w:r w:rsidRPr="00E3591E">
        <w:rPr>
          <w:rtl/>
        </w:rPr>
        <w:t xml:space="preserve"> </w:t>
      </w:r>
      <w:r w:rsidRPr="00E3591E">
        <w:rPr>
          <w:rFonts w:hint="cs"/>
          <w:rtl/>
        </w:rPr>
        <w:t>הזה</w:t>
      </w:r>
      <w:r w:rsidRPr="00E3591E">
        <w:rPr>
          <w:rtl/>
        </w:rPr>
        <w:t xml:space="preserve">, </w:t>
      </w:r>
      <w:r w:rsidRPr="00E3591E">
        <w:rPr>
          <w:rFonts w:hint="cs"/>
          <w:rtl/>
        </w:rPr>
        <w:t>הוא</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בו</w:t>
      </w:r>
      <w:r w:rsidRPr="00E3591E">
        <w:rPr>
          <w:rtl/>
        </w:rPr>
        <w:t xml:space="preserve"> </w:t>
      </w:r>
      <w:r w:rsidRPr="00E3591E">
        <w:rPr>
          <w:rFonts w:hint="cs"/>
          <w:rtl/>
        </w:rPr>
        <w:t>בלבד</w:t>
      </w:r>
      <w:r w:rsidRPr="00E3591E">
        <w:rPr>
          <w:rtl/>
        </w:rPr>
        <w:t xml:space="preserve"> </w:t>
      </w:r>
      <w:r w:rsidRPr="00E3591E">
        <w:rPr>
          <w:rFonts w:hint="cs"/>
          <w:rtl/>
        </w:rPr>
        <w:t>תלוי</w:t>
      </w:r>
      <w:r w:rsidRPr="00E3591E">
        <w:rPr>
          <w:rtl/>
        </w:rPr>
        <w:t xml:space="preserve"> </w:t>
      </w:r>
      <w:r w:rsidRPr="00E3591E">
        <w:rPr>
          <w:rFonts w:hint="cs"/>
          <w:rtl/>
        </w:rPr>
        <w:t>עוה</w:t>
      </w:r>
      <w:r>
        <w:rPr>
          <w:rFonts w:hint="cs"/>
          <w:rtl/>
        </w:rPr>
        <w:t>"</w:t>
      </w:r>
      <w:r w:rsidRPr="00E3591E">
        <w:rPr>
          <w:rFonts w:hint="cs"/>
          <w:rtl/>
        </w:rPr>
        <w:t>ב</w:t>
      </w:r>
      <w:r w:rsidRPr="00E3591E">
        <w:rPr>
          <w:rtl/>
        </w:rPr>
        <w:t xml:space="preserve">. </w:t>
      </w:r>
      <w:r w:rsidRPr="00E3591E">
        <w:rPr>
          <w:rFonts w:hint="cs"/>
          <w:rtl/>
        </w:rPr>
        <w:t>ומכל</w:t>
      </w:r>
      <w:r w:rsidRPr="00E3591E">
        <w:rPr>
          <w:rtl/>
        </w:rPr>
        <w:t xml:space="preserve"> </w:t>
      </w:r>
      <w:r w:rsidRPr="00E3591E">
        <w:rPr>
          <w:rFonts w:hint="cs"/>
          <w:rtl/>
        </w:rPr>
        <w:t>מקום</w:t>
      </w:r>
      <w:r w:rsidRPr="00E3591E">
        <w:rPr>
          <w:rtl/>
        </w:rPr>
        <w:t xml:space="preserve"> </w:t>
      </w:r>
      <w:r w:rsidRPr="00E3591E">
        <w:rPr>
          <w:rFonts w:hint="cs"/>
          <w:rtl/>
        </w:rPr>
        <w:t>לא</w:t>
      </w:r>
      <w:r w:rsidRPr="00E3591E">
        <w:rPr>
          <w:rtl/>
        </w:rPr>
        <w:t xml:space="preserve"> </w:t>
      </w:r>
      <w:r w:rsidRPr="00E3591E">
        <w:rPr>
          <w:rFonts w:hint="cs"/>
          <w:rtl/>
        </w:rPr>
        <w:t>אמר</w:t>
      </w:r>
      <w:r w:rsidRPr="00E3591E">
        <w:rPr>
          <w:rtl/>
        </w:rPr>
        <w:t xml:space="preserve"> </w:t>
      </w:r>
      <w:r w:rsidRPr="00E3591E">
        <w:rPr>
          <w:rFonts w:hint="cs"/>
          <w:rtl/>
        </w:rPr>
        <w:t>כשירצה</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כי</w:t>
      </w:r>
      <w:r w:rsidRPr="00E3591E">
        <w:rPr>
          <w:rtl/>
        </w:rPr>
        <w:t xml:space="preserve"> </w:t>
      </w:r>
      <w:r w:rsidRPr="00E3591E">
        <w:rPr>
          <w:rFonts w:hint="cs"/>
          <w:rtl/>
        </w:rPr>
        <w:t>בא</w:t>
      </w:r>
      <w:r w:rsidRPr="00E3591E">
        <w:rPr>
          <w:rtl/>
        </w:rPr>
        <w:t xml:space="preserve"> </w:t>
      </w:r>
      <w:r w:rsidRPr="00E3591E">
        <w:rPr>
          <w:rFonts w:hint="cs"/>
          <w:rtl/>
        </w:rPr>
        <w:t>לומר</w:t>
      </w:r>
      <w:r w:rsidRPr="00E3591E">
        <w:rPr>
          <w:rtl/>
        </w:rPr>
        <w:t xml:space="preserve"> </w:t>
      </w:r>
      <w:r w:rsidRPr="00E3591E">
        <w:rPr>
          <w:rFonts w:hint="cs"/>
          <w:rtl/>
        </w:rPr>
        <w:t>כי</w:t>
      </w:r>
      <w:r w:rsidRPr="00E3591E">
        <w:rPr>
          <w:rtl/>
        </w:rPr>
        <w:t xml:space="preserve"> </w:t>
      </w:r>
      <w:r w:rsidRPr="00E3591E">
        <w:rPr>
          <w:rFonts w:hint="cs"/>
          <w:rtl/>
        </w:rPr>
        <w:t>יש</w:t>
      </w:r>
      <w:r w:rsidRPr="00E3591E">
        <w:rPr>
          <w:rtl/>
        </w:rPr>
        <w:t xml:space="preserve"> </w:t>
      </w:r>
      <w:r w:rsidRPr="00E3591E">
        <w:rPr>
          <w:rFonts w:hint="cs"/>
          <w:rtl/>
        </w:rPr>
        <w:t>לאליהו</w:t>
      </w:r>
      <w:r>
        <w:rPr>
          <w:rtl/>
        </w:rPr>
        <w:t xml:space="preserve"> ז"ל </w:t>
      </w:r>
      <w:r w:rsidRPr="00E3591E">
        <w:rPr>
          <w:rFonts w:hint="cs"/>
          <w:rtl/>
        </w:rPr>
        <w:t>חבור</w:t>
      </w:r>
      <w:r w:rsidRPr="00E3591E">
        <w:rPr>
          <w:rtl/>
        </w:rPr>
        <w:t xml:space="preserve"> </w:t>
      </w:r>
      <w:r w:rsidRPr="00E3591E">
        <w:rPr>
          <w:rFonts w:hint="cs"/>
          <w:rtl/>
        </w:rPr>
        <w:t>עם</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לכך</w:t>
      </w:r>
      <w:r w:rsidRPr="00E3591E">
        <w:rPr>
          <w:rtl/>
        </w:rPr>
        <w:t xml:space="preserve"> </w:t>
      </w:r>
      <w:r w:rsidRPr="00E3591E">
        <w:rPr>
          <w:rFonts w:hint="cs"/>
          <w:rtl/>
        </w:rPr>
        <w:t>אמר</w:t>
      </w:r>
      <w:r w:rsidRPr="00E3591E">
        <w:rPr>
          <w:rtl/>
        </w:rPr>
        <w:t xml:space="preserve"> </w:t>
      </w:r>
      <w:r w:rsidRPr="00E3591E">
        <w:rPr>
          <w:rFonts w:hint="cs"/>
          <w:rtl/>
        </w:rPr>
        <w:t>האדון</w:t>
      </w:r>
      <w:r w:rsidRPr="00E3591E">
        <w:rPr>
          <w:rtl/>
        </w:rPr>
        <w:t xml:space="preserve"> </w:t>
      </w:r>
      <w:r w:rsidRPr="00E3591E">
        <w:rPr>
          <w:rFonts w:hint="cs"/>
          <w:rtl/>
        </w:rPr>
        <w:t>הזה</w:t>
      </w:r>
      <w:r w:rsidRPr="00E3591E">
        <w:rPr>
          <w:rtl/>
        </w:rPr>
        <w:t xml:space="preserve"> </w:t>
      </w:r>
      <w:r w:rsidRPr="00E3591E">
        <w:rPr>
          <w:rFonts w:hint="cs"/>
          <w:rtl/>
        </w:rPr>
        <w:t>שהוא</w:t>
      </w:r>
      <w:r w:rsidRPr="00E3591E">
        <w:rPr>
          <w:rtl/>
        </w:rPr>
        <w:t xml:space="preserve"> </w:t>
      </w:r>
      <w:r w:rsidRPr="00E3591E">
        <w:rPr>
          <w:rFonts w:hint="cs"/>
          <w:rtl/>
        </w:rPr>
        <w:t>עמו</w:t>
      </w:r>
      <w:r w:rsidRPr="00E3591E">
        <w:rPr>
          <w:rtl/>
        </w:rPr>
        <w:t xml:space="preserve">. </w:t>
      </w:r>
      <w:r w:rsidRPr="00E3591E">
        <w:rPr>
          <w:rFonts w:hint="cs"/>
          <w:rtl/>
        </w:rPr>
        <w:t>והיינו</w:t>
      </w:r>
      <w:r w:rsidRPr="00E3591E">
        <w:rPr>
          <w:rtl/>
        </w:rPr>
        <w:t xml:space="preserve"> </w:t>
      </w:r>
      <w:r w:rsidRPr="00E3591E">
        <w:rPr>
          <w:rFonts w:hint="cs"/>
          <w:rtl/>
        </w:rPr>
        <w:t>דקאמר</w:t>
      </w:r>
      <w:r w:rsidRPr="00E3591E">
        <w:rPr>
          <w:rtl/>
        </w:rPr>
        <w:t xml:space="preserve"> </w:t>
      </w:r>
      <w:r w:rsidRPr="00E3591E">
        <w:rPr>
          <w:rFonts w:hint="cs"/>
          <w:rtl/>
        </w:rPr>
        <w:t>שנים</w:t>
      </w:r>
      <w:r w:rsidRPr="00E3591E">
        <w:rPr>
          <w:rtl/>
        </w:rPr>
        <w:t xml:space="preserve"> </w:t>
      </w:r>
      <w:r w:rsidRPr="00E3591E">
        <w:rPr>
          <w:rFonts w:hint="cs"/>
          <w:rtl/>
        </w:rPr>
        <w:t>ראיתי</w:t>
      </w:r>
      <w:r w:rsidRPr="00E3591E">
        <w:rPr>
          <w:rtl/>
        </w:rPr>
        <w:t xml:space="preserve">, </w:t>
      </w:r>
      <w:r w:rsidRPr="00E3591E">
        <w:rPr>
          <w:rFonts w:hint="cs"/>
          <w:rtl/>
        </w:rPr>
        <w:t>וקול</w:t>
      </w:r>
      <w:r w:rsidRPr="00E3591E">
        <w:rPr>
          <w:rtl/>
        </w:rPr>
        <w:t xml:space="preserve"> </w:t>
      </w:r>
      <w:r w:rsidRPr="00E3591E">
        <w:rPr>
          <w:rFonts w:hint="cs"/>
          <w:rtl/>
        </w:rPr>
        <w:t>שלשה</w:t>
      </w:r>
      <w:r w:rsidRPr="00E3591E">
        <w:rPr>
          <w:rtl/>
        </w:rPr>
        <w:t xml:space="preserve"> </w:t>
      </w:r>
      <w:r w:rsidRPr="00E3591E">
        <w:rPr>
          <w:rFonts w:hint="cs"/>
          <w:rtl/>
        </w:rPr>
        <w:t>שמעתי</w:t>
      </w:r>
      <w:r w:rsidRPr="00E3591E">
        <w:rPr>
          <w:rtl/>
        </w:rPr>
        <w:t xml:space="preserve">, </w:t>
      </w:r>
      <w:r w:rsidRPr="00E3591E">
        <w:rPr>
          <w:rFonts w:hint="cs"/>
          <w:rtl/>
        </w:rPr>
        <w:t>שרוצה</w:t>
      </w:r>
      <w:r w:rsidRPr="00E3591E">
        <w:rPr>
          <w:rtl/>
        </w:rPr>
        <w:t xml:space="preserve"> </w:t>
      </w:r>
      <w:r w:rsidRPr="00E3591E">
        <w:rPr>
          <w:rFonts w:hint="cs"/>
          <w:rtl/>
        </w:rPr>
        <w:t>לומר</w:t>
      </w:r>
      <w:r w:rsidRPr="00E3591E">
        <w:rPr>
          <w:rtl/>
        </w:rPr>
        <w:t xml:space="preserve"> </w:t>
      </w:r>
      <w:r w:rsidRPr="00E3591E">
        <w:rPr>
          <w:rFonts w:hint="cs"/>
          <w:rtl/>
        </w:rPr>
        <w:t>שאף</w:t>
      </w:r>
      <w:r w:rsidRPr="00E3591E">
        <w:rPr>
          <w:rtl/>
        </w:rPr>
        <w:t xml:space="preserve"> </w:t>
      </w:r>
      <w:r w:rsidRPr="00E3591E">
        <w:rPr>
          <w:rFonts w:hint="cs"/>
          <w:rtl/>
        </w:rPr>
        <w:t>על</w:t>
      </w:r>
      <w:r w:rsidRPr="00E3591E">
        <w:rPr>
          <w:rtl/>
        </w:rPr>
        <w:t xml:space="preserve"> </w:t>
      </w:r>
      <w:r w:rsidRPr="00E3591E">
        <w:rPr>
          <w:rFonts w:hint="cs"/>
          <w:rtl/>
        </w:rPr>
        <w:t>גב</w:t>
      </w:r>
      <w:r w:rsidRPr="00E3591E">
        <w:rPr>
          <w:rtl/>
        </w:rPr>
        <w:t xml:space="preserve"> </w:t>
      </w:r>
      <w:r w:rsidRPr="00E3591E">
        <w:rPr>
          <w:rFonts w:hint="cs"/>
          <w:rtl/>
        </w:rPr>
        <w:t>שלא</w:t>
      </w:r>
      <w:r w:rsidRPr="00E3591E">
        <w:rPr>
          <w:rtl/>
        </w:rPr>
        <w:t xml:space="preserve"> </w:t>
      </w:r>
      <w:r w:rsidRPr="00E3591E">
        <w:rPr>
          <w:rFonts w:hint="cs"/>
          <w:rtl/>
        </w:rPr>
        <w:t>היה</w:t>
      </w:r>
      <w:r w:rsidRPr="00E3591E">
        <w:rPr>
          <w:rtl/>
        </w:rPr>
        <w:t xml:space="preserve"> </w:t>
      </w:r>
      <w:r w:rsidRPr="00E3591E">
        <w:rPr>
          <w:rFonts w:hint="cs"/>
          <w:rtl/>
        </w:rPr>
        <w:t>לו</w:t>
      </w:r>
      <w:r w:rsidRPr="00E3591E">
        <w:rPr>
          <w:rtl/>
        </w:rPr>
        <w:t xml:space="preserve"> </w:t>
      </w:r>
      <w:r w:rsidRPr="00E3591E">
        <w:rPr>
          <w:rFonts w:hint="cs"/>
          <w:rtl/>
        </w:rPr>
        <w:t>לרבי</w:t>
      </w:r>
      <w:r w:rsidRPr="00E3591E">
        <w:rPr>
          <w:rtl/>
        </w:rPr>
        <w:t xml:space="preserve"> </w:t>
      </w:r>
      <w:r w:rsidRPr="00E3591E">
        <w:rPr>
          <w:rFonts w:hint="cs"/>
          <w:rtl/>
        </w:rPr>
        <w:t>יהושע</w:t>
      </w:r>
      <w:r w:rsidRPr="00E3591E">
        <w:rPr>
          <w:rtl/>
        </w:rPr>
        <w:t xml:space="preserve"> </w:t>
      </w:r>
      <w:r w:rsidRPr="00E3591E">
        <w:rPr>
          <w:rFonts w:hint="cs"/>
          <w:rtl/>
        </w:rPr>
        <w:t>בן</w:t>
      </w:r>
      <w:r w:rsidRPr="00E3591E">
        <w:rPr>
          <w:rtl/>
        </w:rPr>
        <w:t xml:space="preserve"> </w:t>
      </w:r>
      <w:r w:rsidRPr="00E3591E">
        <w:rPr>
          <w:rFonts w:hint="cs"/>
          <w:rtl/>
        </w:rPr>
        <w:t>לוי</w:t>
      </w:r>
      <w:r w:rsidRPr="00E3591E">
        <w:rPr>
          <w:rtl/>
        </w:rPr>
        <w:t xml:space="preserve"> </w:t>
      </w:r>
      <w:r w:rsidRPr="00E3591E">
        <w:rPr>
          <w:rFonts w:hint="cs"/>
          <w:rtl/>
        </w:rPr>
        <w:t>דבוק</w:t>
      </w:r>
      <w:r w:rsidRPr="00E3591E">
        <w:rPr>
          <w:rtl/>
        </w:rPr>
        <w:t xml:space="preserve"> </w:t>
      </w:r>
      <w:r w:rsidRPr="00E3591E">
        <w:rPr>
          <w:rFonts w:hint="cs"/>
          <w:rtl/>
        </w:rPr>
        <w:t>לגמרי</w:t>
      </w:r>
      <w:r w:rsidRPr="00E3591E">
        <w:rPr>
          <w:rtl/>
        </w:rPr>
        <w:t xml:space="preserve"> </w:t>
      </w:r>
      <w:r w:rsidRPr="00E3591E">
        <w:rPr>
          <w:rFonts w:hint="cs"/>
          <w:rtl/>
        </w:rPr>
        <w:t>עם</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שמע</w:t>
      </w:r>
      <w:r w:rsidRPr="00E3591E">
        <w:rPr>
          <w:rtl/>
        </w:rPr>
        <w:t xml:space="preserve"> </w:t>
      </w:r>
      <w:r w:rsidRPr="00E3591E">
        <w:rPr>
          <w:rFonts w:hint="cs"/>
          <w:rtl/>
        </w:rPr>
        <w:t>קולו</w:t>
      </w:r>
      <w:r w:rsidRPr="00E3591E">
        <w:rPr>
          <w:rtl/>
        </w:rPr>
        <w:t xml:space="preserve"> </w:t>
      </w:r>
      <w:r w:rsidRPr="00E3591E">
        <w:rPr>
          <w:rFonts w:hint="cs"/>
          <w:rtl/>
        </w:rPr>
        <w:t>של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ורוצה</w:t>
      </w:r>
      <w:r w:rsidRPr="00E3591E">
        <w:rPr>
          <w:rtl/>
        </w:rPr>
        <w:t xml:space="preserve"> </w:t>
      </w:r>
      <w:r w:rsidRPr="00E3591E">
        <w:rPr>
          <w:rFonts w:hint="cs"/>
          <w:rtl/>
        </w:rPr>
        <w:t>לומר</w:t>
      </w:r>
      <w:r w:rsidRPr="00E3591E">
        <w:rPr>
          <w:rtl/>
        </w:rPr>
        <w:t xml:space="preserve"> </w:t>
      </w:r>
      <w:r w:rsidRPr="00E3591E">
        <w:rPr>
          <w:rFonts w:hint="cs"/>
          <w:rtl/>
        </w:rPr>
        <w:t>קצת</w:t>
      </w:r>
      <w:r w:rsidRPr="00E3591E">
        <w:rPr>
          <w:rtl/>
        </w:rPr>
        <w:t xml:space="preserve"> </w:t>
      </w:r>
      <w:r w:rsidRPr="00E3591E">
        <w:rPr>
          <w:rFonts w:hint="cs"/>
          <w:rtl/>
        </w:rPr>
        <w:t>דבוק</w:t>
      </w:r>
      <w:r w:rsidRPr="00E3591E">
        <w:rPr>
          <w:rtl/>
        </w:rPr>
        <w:t xml:space="preserve">, </w:t>
      </w:r>
      <w:r w:rsidRPr="00E3591E">
        <w:rPr>
          <w:rFonts w:hint="cs"/>
          <w:rtl/>
        </w:rPr>
        <w:t>ואינו</w:t>
      </w:r>
      <w:r w:rsidRPr="00E3591E">
        <w:rPr>
          <w:rtl/>
        </w:rPr>
        <w:t xml:space="preserve"> </w:t>
      </w:r>
      <w:r w:rsidRPr="00E3591E">
        <w:rPr>
          <w:rFonts w:hint="cs"/>
          <w:rtl/>
        </w:rPr>
        <w:t>דבוק</w:t>
      </w:r>
      <w:r w:rsidRPr="00E3591E">
        <w:rPr>
          <w:rtl/>
        </w:rPr>
        <w:t xml:space="preserve"> </w:t>
      </w:r>
      <w:r w:rsidRPr="00E3591E">
        <w:rPr>
          <w:rFonts w:hint="cs"/>
          <w:rtl/>
        </w:rPr>
        <w:t>לגמרי</w:t>
      </w:r>
      <w:r w:rsidRPr="00E3591E">
        <w:rPr>
          <w:rtl/>
        </w:rPr>
        <w:t xml:space="preserve">, </w:t>
      </w:r>
      <w:r w:rsidRPr="00E3591E">
        <w:rPr>
          <w:rFonts w:hint="cs"/>
          <w:rtl/>
        </w:rPr>
        <w:t>כי</w:t>
      </w:r>
      <w:r w:rsidRPr="00E3591E">
        <w:rPr>
          <w:rtl/>
        </w:rPr>
        <w:t xml:space="preserve"> </w:t>
      </w:r>
      <w:r w:rsidRPr="00E3591E">
        <w:rPr>
          <w:rFonts w:hint="cs"/>
          <w:rtl/>
        </w:rPr>
        <w:t>הקול</w:t>
      </w:r>
      <w:r w:rsidRPr="00E3591E">
        <w:rPr>
          <w:rtl/>
        </w:rPr>
        <w:t xml:space="preserve"> </w:t>
      </w:r>
      <w:r w:rsidRPr="00E3591E">
        <w:rPr>
          <w:rFonts w:hint="cs"/>
          <w:rtl/>
        </w:rPr>
        <w:t>נשמע</w:t>
      </w:r>
      <w:r w:rsidRPr="00E3591E">
        <w:rPr>
          <w:rtl/>
        </w:rPr>
        <w:t xml:space="preserve"> </w:t>
      </w:r>
      <w:r w:rsidRPr="00E3591E">
        <w:rPr>
          <w:rFonts w:hint="cs"/>
          <w:rtl/>
        </w:rPr>
        <w:t>אף</w:t>
      </w:r>
      <w:r w:rsidRPr="00E3591E">
        <w:rPr>
          <w:rtl/>
        </w:rPr>
        <w:t xml:space="preserve"> </w:t>
      </w:r>
      <w:r w:rsidRPr="00E3591E">
        <w:rPr>
          <w:rFonts w:hint="cs"/>
          <w:rtl/>
        </w:rPr>
        <w:t>על</w:t>
      </w:r>
      <w:r w:rsidRPr="00E3591E">
        <w:rPr>
          <w:rtl/>
        </w:rPr>
        <w:t xml:space="preserve"> </w:t>
      </w:r>
      <w:r w:rsidRPr="00E3591E">
        <w:rPr>
          <w:rFonts w:hint="cs"/>
          <w:rtl/>
        </w:rPr>
        <w:t>גב</w:t>
      </w:r>
      <w:r w:rsidRPr="00E3591E">
        <w:rPr>
          <w:rtl/>
        </w:rPr>
        <w:t xml:space="preserve"> </w:t>
      </w:r>
      <w:r w:rsidRPr="00E3591E">
        <w:rPr>
          <w:rFonts w:hint="cs"/>
          <w:rtl/>
        </w:rPr>
        <w:t>שאינו</w:t>
      </w:r>
      <w:r w:rsidRPr="00E3591E">
        <w:rPr>
          <w:rtl/>
        </w:rPr>
        <w:t xml:space="preserve"> </w:t>
      </w:r>
      <w:r w:rsidRPr="00E3591E">
        <w:rPr>
          <w:rFonts w:hint="cs"/>
          <w:rtl/>
        </w:rPr>
        <w:t>עמו</w:t>
      </w:r>
      <w:r w:rsidRPr="00E3591E">
        <w:rPr>
          <w:rtl/>
        </w:rPr>
        <w:t xml:space="preserve"> </w:t>
      </w:r>
      <w:r w:rsidRPr="00E3591E">
        <w:rPr>
          <w:rFonts w:hint="cs"/>
          <w:rtl/>
        </w:rPr>
        <w:t>לגמרי</w:t>
      </w:r>
      <w:r w:rsidRPr="00E3591E">
        <w:rPr>
          <w:rtl/>
        </w:rPr>
        <w:t xml:space="preserve">. </w:t>
      </w:r>
      <w:r w:rsidRPr="00E3591E">
        <w:rPr>
          <w:rFonts w:hint="cs"/>
          <w:rtl/>
        </w:rPr>
        <w:t>אבל</w:t>
      </w:r>
      <w:r w:rsidRPr="00E3591E">
        <w:rPr>
          <w:rtl/>
        </w:rPr>
        <w:t xml:space="preserve"> </w:t>
      </w:r>
      <w:r w:rsidRPr="00E3591E">
        <w:rPr>
          <w:rFonts w:hint="cs"/>
          <w:rtl/>
        </w:rPr>
        <w:t>הראיה</w:t>
      </w:r>
      <w:r w:rsidRPr="00E3591E">
        <w:rPr>
          <w:rtl/>
        </w:rPr>
        <w:t xml:space="preserve"> </w:t>
      </w:r>
      <w:r w:rsidRPr="00E3591E">
        <w:rPr>
          <w:rFonts w:hint="cs"/>
          <w:rtl/>
        </w:rPr>
        <w:t>הוא</w:t>
      </w:r>
      <w:r w:rsidRPr="00E3591E">
        <w:rPr>
          <w:rtl/>
        </w:rPr>
        <w:t xml:space="preserve"> </w:t>
      </w:r>
      <w:r w:rsidRPr="00E3591E">
        <w:rPr>
          <w:rFonts w:hint="cs"/>
          <w:rtl/>
        </w:rPr>
        <w:t>פנים</w:t>
      </w:r>
      <w:r w:rsidRPr="00E3591E">
        <w:rPr>
          <w:rtl/>
        </w:rPr>
        <w:t xml:space="preserve"> </w:t>
      </w:r>
      <w:r w:rsidRPr="00E3591E">
        <w:rPr>
          <w:rFonts w:hint="cs"/>
          <w:rtl/>
        </w:rPr>
        <w:t>בפנים</w:t>
      </w:r>
      <w:r w:rsidRPr="00E3591E">
        <w:rPr>
          <w:rtl/>
        </w:rPr>
        <w:t xml:space="preserve">. </w:t>
      </w:r>
      <w:r w:rsidRPr="00E3591E">
        <w:rPr>
          <w:rFonts w:hint="cs"/>
          <w:rtl/>
        </w:rPr>
        <w:t>לכך</w:t>
      </w:r>
      <w:r w:rsidRPr="00E3591E">
        <w:rPr>
          <w:rtl/>
        </w:rPr>
        <w:t xml:space="preserve"> </w:t>
      </w:r>
      <w:r w:rsidRPr="00E3591E">
        <w:rPr>
          <w:rFonts w:hint="cs"/>
          <w:rtl/>
        </w:rPr>
        <w:t>אמר</w:t>
      </w:r>
      <w:r w:rsidRPr="00E3591E">
        <w:rPr>
          <w:rtl/>
        </w:rPr>
        <w:t xml:space="preserve"> </w:t>
      </w:r>
      <w:r w:rsidRPr="00E3591E">
        <w:rPr>
          <w:rFonts w:hint="cs"/>
          <w:rtl/>
        </w:rPr>
        <w:t>שנים</w:t>
      </w:r>
      <w:r w:rsidRPr="00E3591E">
        <w:rPr>
          <w:rtl/>
        </w:rPr>
        <w:t xml:space="preserve"> </w:t>
      </w:r>
      <w:r w:rsidRPr="00E3591E">
        <w:rPr>
          <w:rFonts w:hint="cs"/>
          <w:rtl/>
        </w:rPr>
        <w:t>ראיתי</w:t>
      </w:r>
      <w:r w:rsidRPr="00E3591E">
        <w:rPr>
          <w:rtl/>
        </w:rPr>
        <w:t xml:space="preserve"> </w:t>
      </w:r>
      <w:r w:rsidRPr="00E3591E">
        <w:rPr>
          <w:rFonts w:hint="cs"/>
          <w:rtl/>
        </w:rPr>
        <w:t>וקול</w:t>
      </w:r>
      <w:r w:rsidRPr="00E3591E">
        <w:rPr>
          <w:rtl/>
        </w:rPr>
        <w:t xml:space="preserve"> </w:t>
      </w:r>
      <w:r w:rsidRPr="00E3591E">
        <w:rPr>
          <w:rFonts w:hint="cs"/>
          <w:rtl/>
        </w:rPr>
        <w:t>שלשה</w:t>
      </w:r>
      <w:r w:rsidRPr="00E3591E">
        <w:rPr>
          <w:rtl/>
        </w:rPr>
        <w:t xml:space="preserve"> </w:t>
      </w:r>
      <w:r w:rsidRPr="00E3591E">
        <w:rPr>
          <w:rFonts w:hint="cs"/>
          <w:rtl/>
        </w:rPr>
        <w:t>שמעתי</w:t>
      </w:r>
      <w:r w:rsidRPr="00E3591E">
        <w:rPr>
          <w:rtl/>
        </w:rPr>
        <w:t xml:space="preserve">, </w:t>
      </w:r>
      <w:r w:rsidRPr="00E3591E">
        <w:rPr>
          <w:rFonts w:hint="cs"/>
          <w:rtl/>
        </w:rPr>
        <w:t>כי</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אליהו</w:t>
      </w:r>
      <w:r>
        <w:rPr>
          <w:rtl/>
        </w:rPr>
        <w:t xml:space="preserve"> ז"ל </w:t>
      </w:r>
      <w:r w:rsidRPr="00E3591E">
        <w:rPr>
          <w:rFonts w:hint="cs"/>
          <w:rtl/>
        </w:rPr>
        <w:t>שהיה</w:t>
      </w:r>
      <w:r w:rsidRPr="00E3591E">
        <w:rPr>
          <w:rtl/>
        </w:rPr>
        <w:t xml:space="preserve"> </w:t>
      </w:r>
      <w:r w:rsidRPr="00E3591E">
        <w:rPr>
          <w:rFonts w:hint="cs"/>
          <w:rtl/>
        </w:rPr>
        <w:t>עם</w:t>
      </w:r>
      <w:r w:rsidRPr="00E3591E">
        <w:rPr>
          <w:rtl/>
        </w:rPr>
        <w:t xml:space="preserve"> </w:t>
      </w:r>
      <w:r>
        <w:rPr>
          <w:rFonts w:hint="cs"/>
          <w:rtl/>
        </w:rPr>
        <w:t>ריב</w:t>
      </w:r>
      <w:r>
        <w:rPr>
          <w:rtl/>
        </w:rPr>
        <w:t>"</w:t>
      </w:r>
      <w:r>
        <w:rPr>
          <w:rFonts w:hint="cs"/>
          <w:rtl/>
        </w:rPr>
        <w:t>ל</w:t>
      </w:r>
      <w:r w:rsidRPr="00E3591E">
        <w:rPr>
          <w:rtl/>
        </w:rPr>
        <w:t xml:space="preserve">, </w:t>
      </w:r>
      <w:r w:rsidRPr="00E3591E">
        <w:rPr>
          <w:rFonts w:hint="cs"/>
          <w:rtl/>
        </w:rPr>
        <w:t>היה</w:t>
      </w:r>
      <w:r w:rsidRPr="00E3591E">
        <w:rPr>
          <w:rtl/>
        </w:rPr>
        <w:t xml:space="preserve"> </w:t>
      </w:r>
      <w:r w:rsidRPr="00E3591E">
        <w:rPr>
          <w:rFonts w:hint="cs"/>
          <w:rtl/>
        </w:rPr>
        <w:t>לו</w:t>
      </w:r>
      <w:r w:rsidRPr="00E3591E">
        <w:rPr>
          <w:rtl/>
        </w:rPr>
        <w:t xml:space="preserve"> </w:t>
      </w:r>
      <w:r>
        <w:rPr>
          <w:rFonts w:hint="cs"/>
          <w:rtl/>
        </w:rPr>
        <w:t>דבקות</w:t>
      </w:r>
      <w:r w:rsidRPr="00E3591E">
        <w:rPr>
          <w:rtl/>
        </w:rPr>
        <w:t xml:space="preserve"> </w:t>
      </w:r>
      <w:r w:rsidRPr="00E3591E">
        <w:rPr>
          <w:rFonts w:hint="cs"/>
          <w:rtl/>
        </w:rPr>
        <w:t>בו</w:t>
      </w:r>
      <w:r w:rsidRPr="00E3591E">
        <w:rPr>
          <w:rtl/>
        </w:rPr>
        <w:t xml:space="preserve"> </w:t>
      </w:r>
      <w:r w:rsidRPr="00E3591E">
        <w:rPr>
          <w:rFonts w:hint="cs"/>
          <w:rtl/>
        </w:rPr>
        <w:t>יתברך</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עד</w:t>
      </w:r>
      <w:r w:rsidRPr="00E3591E">
        <w:rPr>
          <w:rtl/>
        </w:rPr>
        <w:t xml:space="preserve"> </w:t>
      </w:r>
      <w:r w:rsidRPr="00E3591E">
        <w:rPr>
          <w:rFonts w:hint="cs"/>
          <w:rtl/>
        </w:rPr>
        <w:t>ששמע</w:t>
      </w:r>
      <w:r w:rsidRPr="00E3591E">
        <w:rPr>
          <w:rtl/>
        </w:rPr>
        <w:t xml:space="preserve"> </w:t>
      </w:r>
      <w:r w:rsidRPr="00E3591E">
        <w:rPr>
          <w:rFonts w:hint="cs"/>
          <w:rtl/>
        </w:rPr>
        <w:t>קולו</w:t>
      </w:r>
      <w:r w:rsidRPr="00E3591E">
        <w:rPr>
          <w:rtl/>
        </w:rPr>
        <w:t xml:space="preserve"> </w:t>
      </w:r>
      <w:r w:rsidRPr="00E3591E">
        <w:rPr>
          <w:rFonts w:hint="cs"/>
          <w:rtl/>
        </w:rPr>
        <w:t>של</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ושאל</w:t>
      </w:r>
      <w:r w:rsidRPr="00E3591E">
        <w:rPr>
          <w:rtl/>
        </w:rPr>
        <w:t xml:space="preserve"> </w:t>
      </w:r>
      <w:r w:rsidRPr="00E3591E">
        <w:rPr>
          <w:rFonts w:hint="cs"/>
          <w:rtl/>
        </w:rPr>
        <w:t>אחר</w:t>
      </w:r>
      <w:r w:rsidRPr="00E3591E">
        <w:rPr>
          <w:rtl/>
        </w:rPr>
        <w:t xml:space="preserve"> </w:t>
      </w:r>
      <w:r w:rsidRPr="00E3591E">
        <w:rPr>
          <w:rFonts w:hint="cs"/>
          <w:rtl/>
        </w:rPr>
        <w:t>כך</w:t>
      </w:r>
      <w:r w:rsidRPr="00E3591E">
        <w:rPr>
          <w:rtl/>
        </w:rPr>
        <w:t xml:space="preserve"> </w:t>
      </w:r>
      <w:r w:rsidRPr="00E3591E">
        <w:rPr>
          <w:rFonts w:hint="cs"/>
          <w:rtl/>
        </w:rPr>
        <w:t>אימת</w:t>
      </w:r>
      <w:r w:rsidRPr="00E3591E">
        <w:rPr>
          <w:rtl/>
        </w:rPr>
        <w:t xml:space="preserve"> </w:t>
      </w:r>
      <w:r w:rsidRPr="00E3591E">
        <w:rPr>
          <w:rFonts w:hint="cs"/>
          <w:rtl/>
        </w:rPr>
        <w:t>אתי</w:t>
      </w:r>
      <w:r w:rsidRPr="00E3591E">
        <w:rPr>
          <w:rtl/>
        </w:rPr>
        <w:t xml:space="preserve"> </w:t>
      </w:r>
      <w:r w:rsidRPr="00E3591E">
        <w:rPr>
          <w:rFonts w:hint="cs"/>
          <w:rtl/>
        </w:rPr>
        <w:t>משיח</w:t>
      </w:r>
      <w:r>
        <w:rPr>
          <w:rFonts w:hint="cs"/>
          <w:rtl/>
        </w:rPr>
        <w:t>?</w:t>
      </w:r>
      <w:r w:rsidRPr="00E3591E">
        <w:rPr>
          <w:rtl/>
        </w:rPr>
        <w:t xml:space="preserve"> </w:t>
      </w:r>
      <w:r w:rsidRPr="00E3591E">
        <w:rPr>
          <w:rFonts w:hint="cs"/>
          <w:rtl/>
        </w:rPr>
        <w:t>ואמר</w:t>
      </w:r>
      <w:r w:rsidRPr="00E3591E">
        <w:rPr>
          <w:rtl/>
        </w:rPr>
        <w:t xml:space="preserve"> </w:t>
      </w:r>
      <w:r w:rsidRPr="00E3591E">
        <w:rPr>
          <w:rFonts w:hint="cs"/>
          <w:rtl/>
        </w:rPr>
        <w:t>שייליה</w:t>
      </w:r>
      <w:r w:rsidRPr="00E3591E">
        <w:rPr>
          <w:rtl/>
        </w:rPr>
        <w:t xml:space="preserve"> </w:t>
      </w:r>
      <w:r w:rsidRPr="00E3591E">
        <w:rPr>
          <w:rFonts w:hint="cs"/>
          <w:rtl/>
        </w:rPr>
        <w:t>לדידיה</w:t>
      </w:r>
      <w:r w:rsidRPr="00E3591E">
        <w:rPr>
          <w:rtl/>
        </w:rPr>
        <w:t xml:space="preserve">. </w:t>
      </w:r>
      <w:r w:rsidRPr="00E3591E">
        <w:rPr>
          <w:rFonts w:hint="cs"/>
          <w:rtl/>
        </w:rPr>
        <w:t>פירוש</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יתבונן</w:t>
      </w:r>
      <w:r w:rsidRPr="00E3591E">
        <w:rPr>
          <w:rtl/>
        </w:rPr>
        <w:t xml:space="preserve"> </w:t>
      </w:r>
      <w:r w:rsidRPr="00E3591E">
        <w:rPr>
          <w:rFonts w:hint="cs"/>
          <w:rtl/>
        </w:rPr>
        <w:t>ב</w:t>
      </w:r>
      <w:r>
        <w:rPr>
          <w:rFonts w:hint="cs"/>
          <w:rtl/>
        </w:rPr>
        <w:t>עניין</w:t>
      </w:r>
      <w:r w:rsidRPr="00E3591E">
        <w:rPr>
          <w:rtl/>
        </w:rPr>
        <w:t xml:space="preserve"> </w:t>
      </w:r>
      <w:r w:rsidRPr="00E3591E">
        <w:rPr>
          <w:rFonts w:hint="cs"/>
          <w:rtl/>
        </w:rPr>
        <w:t>משיח</w:t>
      </w:r>
      <w:r w:rsidRPr="00E3591E">
        <w:rPr>
          <w:rtl/>
        </w:rPr>
        <w:t xml:space="preserve"> </w:t>
      </w:r>
      <w:r w:rsidRPr="00E3591E">
        <w:rPr>
          <w:rFonts w:hint="cs"/>
          <w:rtl/>
        </w:rPr>
        <w:t>בעצמו</w:t>
      </w:r>
      <w:r w:rsidRPr="00E3591E">
        <w:rPr>
          <w:rtl/>
        </w:rPr>
        <w:t xml:space="preserve"> </w:t>
      </w:r>
      <w:r w:rsidRPr="00E3591E">
        <w:rPr>
          <w:rFonts w:hint="cs"/>
          <w:rtl/>
        </w:rPr>
        <w:t>וב</w:t>
      </w:r>
      <w:r>
        <w:rPr>
          <w:rFonts w:hint="cs"/>
          <w:rtl/>
        </w:rPr>
        <w:t>מדרגת</w:t>
      </w:r>
      <w:r w:rsidRPr="00E3591E">
        <w:rPr>
          <w:rFonts w:hint="cs"/>
          <w:rtl/>
        </w:rPr>
        <w:t>ו</w:t>
      </w:r>
      <w:r w:rsidRPr="00E3591E">
        <w:rPr>
          <w:rtl/>
        </w:rPr>
        <w:t xml:space="preserve">, </w:t>
      </w:r>
      <w:r w:rsidRPr="00E3591E">
        <w:rPr>
          <w:rFonts w:hint="cs"/>
          <w:rtl/>
        </w:rPr>
        <w:t>ידע</w:t>
      </w:r>
      <w:r w:rsidRPr="00E3591E">
        <w:rPr>
          <w:rtl/>
        </w:rPr>
        <w:t xml:space="preserve"> </w:t>
      </w:r>
      <w:r w:rsidRPr="00E3591E">
        <w:rPr>
          <w:rFonts w:hint="cs"/>
          <w:rtl/>
        </w:rPr>
        <w:t>כי</w:t>
      </w:r>
      <w:r w:rsidRPr="00E3591E">
        <w:rPr>
          <w:rtl/>
        </w:rPr>
        <w:t xml:space="preserve"> </w:t>
      </w:r>
      <w:r w:rsidRPr="00E3591E">
        <w:rPr>
          <w:rFonts w:hint="cs"/>
          <w:rtl/>
        </w:rPr>
        <w:t>היום</w:t>
      </w:r>
      <w:r w:rsidRPr="00E3591E">
        <w:rPr>
          <w:rtl/>
        </w:rPr>
        <w:t xml:space="preserve"> </w:t>
      </w:r>
      <w:r w:rsidRPr="00E3591E">
        <w:rPr>
          <w:rFonts w:hint="cs"/>
          <w:rtl/>
        </w:rPr>
        <w:t>אתי</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והיכא</w:t>
      </w:r>
      <w:r w:rsidRPr="00E3591E">
        <w:rPr>
          <w:rtl/>
        </w:rPr>
        <w:t xml:space="preserve"> </w:t>
      </w:r>
      <w:r w:rsidRPr="00E3591E">
        <w:rPr>
          <w:rFonts w:hint="cs"/>
          <w:rtl/>
        </w:rPr>
        <w:t>יתיב</w:t>
      </w:r>
      <w:r>
        <w:rPr>
          <w:rFonts w:hint="cs"/>
          <w:rtl/>
        </w:rPr>
        <w:t>?</w:t>
      </w:r>
      <w:r w:rsidRPr="00E3591E">
        <w:rPr>
          <w:rtl/>
        </w:rPr>
        <w:t xml:space="preserve"> </w:t>
      </w:r>
      <w:r w:rsidRPr="00E3591E">
        <w:rPr>
          <w:rFonts w:hint="cs"/>
          <w:rtl/>
        </w:rPr>
        <w:t>אפתחא</w:t>
      </w:r>
      <w:r w:rsidRPr="00E3591E">
        <w:rPr>
          <w:rtl/>
        </w:rPr>
        <w:t xml:space="preserve"> </w:t>
      </w:r>
      <w:r w:rsidRPr="00E3591E">
        <w:rPr>
          <w:rFonts w:hint="cs"/>
          <w:rtl/>
        </w:rPr>
        <w:t>דמלכות</w:t>
      </w:r>
      <w:r w:rsidRPr="00E3591E">
        <w:rPr>
          <w:rtl/>
        </w:rPr>
        <w:t xml:space="preserve"> </w:t>
      </w:r>
      <w:r w:rsidRPr="00E3591E">
        <w:rPr>
          <w:rFonts w:hint="cs"/>
          <w:rtl/>
        </w:rPr>
        <w:t>רביעית</w:t>
      </w:r>
      <w:r w:rsidRPr="00E3591E">
        <w:rPr>
          <w:rtl/>
        </w:rPr>
        <w:t xml:space="preserve"> </w:t>
      </w:r>
      <w:r w:rsidRPr="00E3591E">
        <w:rPr>
          <w:rFonts w:hint="cs"/>
          <w:rtl/>
        </w:rPr>
        <w:t>בין</w:t>
      </w:r>
      <w:r w:rsidRPr="00E3591E">
        <w:rPr>
          <w:rtl/>
        </w:rPr>
        <w:t xml:space="preserve"> </w:t>
      </w:r>
      <w:r w:rsidRPr="00E3591E">
        <w:rPr>
          <w:rFonts w:hint="cs"/>
          <w:rtl/>
        </w:rPr>
        <w:t>עניים</w:t>
      </w:r>
      <w:r w:rsidRPr="00E3591E">
        <w:rPr>
          <w:rtl/>
        </w:rPr>
        <w:t xml:space="preserve"> </w:t>
      </w:r>
      <w:r w:rsidRPr="00E3591E">
        <w:rPr>
          <w:rFonts w:hint="cs"/>
          <w:rtl/>
        </w:rPr>
        <w:t>וסובלי</w:t>
      </w:r>
      <w:r w:rsidRPr="00E3591E">
        <w:rPr>
          <w:rtl/>
        </w:rPr>
        <w:t xml:space="preserve"> </w:t>
      </w:r>
      <w:r w:rsidRPr="00E3591E">
        <w:rPr>
          <w:rFonts w:hint="cs"/>
          <w:rtl/>
        </w:rPr>
        <w:t>חלאים</w:t>
      </w:r>
      <w:r w:rsidRPr="00E3591E">
        <w:rPr>
          <w:rtl/>
        </w:rPr>
        <w:t xml:space="preserve">. </w:t>
      </w:r>
      <w:r w:rsidRPr="00E3591E">
        <w:rPr>
          <w:rFonts w:hint="cs"/>
          <w:rtl/>
        </w:rPr>
        <w:t>אל</w:t>
      </w:r>
      <w:r w:rsidRPr="00E3591E">
        <w:rPr>
          <w:rtl/>
        </w:rPr>
        <w:t xml:space="preserve"> </w:t>
      </w:r>
      <w:r w:rsidRPr="00E3591E">
        <w:rPr>
          <w:rFonts w:hint="cs"/>
          <w:rtl/>
        </w:rPr>
        <w:t>תטעה</w:t>
      </w:r>
      <w:r w:rsidRPr="00E3591E">
        <w:rPr>
          <w:rtl/>
        </w:rPr>
        <w:t xml:space="preserve"> </w:t>
      </w:r>
      <w:r w:rsidRPr="00E3591E">
        <w:rPr>
          <w:rFonts w:hint="cs"/>
          <w:rtl/>
        </w:rPr>
        <w:t>לומר</w:t>
      </w:r>
      <w:r w:rsidRPr="00E3591E">
        <w:rPr>
          <w:rtl/>
        </w:rPr>
        <w:t xml:space="preserve"> </w:t>
      </w:r>
      <w:r w:rsidRPr="00E3591E">
        <w:rPr>
          <w:rFonts w:hint="cs"/>
          <w:rtl/>
        </w:rPr>
        <w:t>כי</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שאמר</w:t>
      </w:r>
      <w:r w:rsidRPr="00E3591E">
        <w:rPr>
          <w:rtl/>
        </w:rPr>
        <w:t xml:space="preserve"> </w:t>
      </w:r>
      <w:r w:rsidRPr="00E3591E">
        <w:rPr>
          <w:rFonts w:hint="cs"/>
          <w:rtl/>
        </w:rPr>
        <w:t>כאן</w:t>
      </w:r>
      <w:r w:rsidRPr="00E3591E">
        <w:rPr>
          <w:rtl/>
        </w:rPr>
        <w:t xml:space="preserve"> </w:t>
      </w:r>
      <w:r w:rsidRPr="00E3591E">
        <w:rPr>
          <w:rFonts w:hint="cs"/>
          <w:rtl/>
        </w:rPr>
        <w:t>והיכא</w:t>
      </w:r>
      <w:r w:rsidRPr="00E3591E">
        <w:rPr>
          <w:rtl/>
        </w:rPr>
        <w:t xml:space="preserve"> </w:t>
      </w:r>
      <w:r w:rsidRPr="00E3591E">
        <w:rPr>
          <w:rFonts w:hint="cs"/>
          <w:rtl/>
        </w:rPr>
        <w:t>יתיב</w:t>
      </w:r>
      <w:r w:rsidRPr="00E3591E">
        <w:rPr>
          <w:rtl/>
        </w:rPr>
        <w:t xml:space="preserve"> </w:t>
      </w:r>
      <w:r w:rsidRPr="00E3591E">
        <w:rPr>
          <w:rFonts w:hint="cs"/>
          <w:rtl/>
        </w:rPr>
        <w:t>הוא</w:t>
      </w:r>
      <w:r w:rsidRPr="00E3591E">
        <w:rPr>
          <w:rtl/>
        </w:rPr>
        <w:t xml:space="preserve"> </w:t>
      </w:r>
      <w:r w:rsidRPr="00E3591E">
        <w:rPr>
          <w:rFonts w:hint="cs"/>
          <w:rtl/>
        </w:rPr>
        <w:t>דבר</w:t>
      </w:r>
      <w:r w:rsidRPr="00E3591E">
        <w:rPr>
          <w:rtl/>
        </w:rPr>
        <w:t xml:space="preserve"> </w:t>
      </w:r>
      <w:r w:rsidRPr="00E3591E">
        <w:rPr>
          <w:rFonts w:hint="cs"/>
          <w:rtl/>
        </w:rPr>
        <w:t>מוחש</w:t>
      </w:r>
      <w:r w:rsidRPr="00E3591E">
        <w:rPr>
          <w:rtl/>
        </w:rPr>
        <w:t xml:space="preserve"> </w:t>
      </w:r>
      <w:r w:rsidRPr="00E3591E">
        <w:rPr>
          <w:rFonts w:hint="cs"/>
          <w:rtl/>
        </w:rPr>
        <w:t>כלל</w:t>
      </w:r>
      <w:r w:rsidRPr="00E3591E">
        <w:rPr>
          <w:rtl/>
        </w:rPr>
        <w:t xml:space="preserve">, </w:t>
      </w:r>
      <w:r w:rsidRPr="00E3591E">
        <w:rPr>
          <w:rFonts w:hint="cs"/>
          <w:rtl/>
        </w:rPr>
        <w:t>אבל</w:t>
      </w:r>
      <w:r w:rsidRPr="00E3591E">
        <w:rPr>
          <w:rtl/>
        </w:rPr>
        <w:t xml:space="preserve"> </w:t>
      </w:r>
      <w:r w:rsidRPr="00E3591E">
        <w:rPr>
          <w:rFonts w:hint="cs"/>
          <w:rtl/>
        </w:rPr>
        <w:t>אין</w:t>
      </w:r>
      <w:r w:rsidRPr="00E3591E">
        <w:rPr>
          <w:rtl/>
        </w:rPr>
        <w:t xml:space="preserve"> </w:t>
      </w:r>
      <w:r w:rsidRPr="00E3591E">
        <w:rPr>
          <w:rFonts w:hint="cs"/>
          <w:rtl/>
        </w:rPr>
        <w:t>כאן</w:t>
      </w:r>
      <w:r w:rsidRPr="00E3591E">
        <w:rPr>
          <w:rtl/>
        </w:rPr>
        <w:t xml:space="preserve"> </w:t>
      </w:r>
      <w:r w:rsidRPr="00E3591E">
        <w:rPr>
          <w:rFonts w:hint="cs"/>
          <w:rtl/>
        </w:rPr>
        <w:t>דבר</w:t>
      </w:r>
      <w:r w:rsidRPr="00E3591E">
        <w:rPr>
          <w:rtl/>
        </w:rPr>
        <w:t xml:space="preserve"> </w:t>
      </w:r>
      <w:r w:rsidRPr="00E3591E">
        <w:rPr>
          <w:rFonts w:hint="cs"/>
          <w:rtl/>
        </w:rPr>
        <w:t>מוחש</w:t>
      </w:r>
      <w:r w:rsidRPr="00E3591E">
        <w:rPr>
          <w:rtl/>
        </w:rPr>
        <w:t xml:space="preserve"> </w:t>
      </w:r>
      <w:r w:rsidRPr="00E3591E">
        <w:rPr>
          <w:rFonts w:hint="cs"/>
          <w:rtl/>
        </w:rPr>
        <w:t>לעין</w:t>
      </w:r>
      <w:r w:rsidRPr="00E3591E">
        <w:rPr>
          <w:rtl/>
        </w:rPr>
        <w:t xml:space="preserve">. </w:t>
      </w:r>
      <w:r w:rsidRPr="00E3591E">
        <w:rPr>
          <w:rFonts w:hint="cs"/>
          <w:rtl/>
        </w:rPr>
        <w:t>רק</w:t>
      </w:r>
      <w:r w:rsidRPr="00E3591E">
        <w:rPr>
          <w:rtl/>
        </w:rPr>
        <w:t xml:space="preserve"> </w:t>
      </w:r>
      <w:r w:rsidRPr="00E3591E">
        <w:rPr>
          <w:rFonts w:hint="cs"/>
          <w:rtl/>
        </w:rPr>
        <w:t>כמו</w:t>
      </w:r>
      <w:r w:rsidRPr="00E3591E">
        <w:rPr>
          <w:rtl/>
        </w:rPr>
        <w:t xml:space="preserve"> </w:t>
      </w:r>
      <w:r w:rsidRPr="00E3591E">
        <w:rPr>
          <w:rFonts w:hint="cs"/>
          <w:rtl/>
        </w:rPr>
        <w:t>שבארנו</w:t>
      </w:r>
      <w:r w:rsidRPr="00E3591E">
        <w:rPr>
          <w:rtl/>
        </w:rPr>
        <w:t xml:space="preserve"> </w:t>
      </w:r>
      <w:r w:rsidRPr="00E3591E">
        <w:rPr>
          <w:rFonts w:hint="cs"/>
          <w:rtl/>
        </w:rPr>
        <w:t>לך</w:t>
      </w:r>
      <w:r w:rsidRPr="00E3591E">
        <w:rPr>
          <w:rtl/>
        </w:rPr>
        <w:t xml:space="preserve"> </w:t>
      </w:r>
      <w:r w:rsidRPr="00E3591E">
        <w:rPr>
          <w:rFonts w:hint="cs"/>
          <w:rtl/>
        </w:rPr>
        <w:t>פעמים</w:t>
      </w:r>
      <w:r w:rsidRPr="00E3591E">
        <w:rPr>
          <w:rtl/>
        </w:rPr>
        <w:t xml:space="preserve"> </w:t>
      </w:r>
      <w:r w:rsidRPr="00E3591E">
        <w:rPr>
          <w:rFonts w:hint="cs"/>
          <w:rtl/>
        </w:rPr>
        <w:t>הרבה</w:t>
      </w:r>
      <w:r w:rsidRPr="00E3591E">
        <w:rPr>
          <w:rtl/>
        </w:rPr>
        <w:t xml:space="preserve">, </w:t>
      </w:r>
      <w:r w:rsidRPr="00E3591E">
        <w:rPr>
          <w:rFonts w:hint="cs"/>
          <w:rtl/>
        </w:rPr>
        <w:t>כי</w:t>
      </w:r>
      <w:r w:rsidRPr="00E3591E">
        <w:rPr>
          <w:rtl/>
        </w:rPr>
        <w:t xml:space="preserve"> </w:t>
      </w:r>
      <w:r w:rsidRPr="00E3591E">
        <w:rPr>
          <w:rFonts w:hint="cs"/>
          <w:rtl/>
        </w:rPr>
        <w:t>דברי</w:t>
      </w:r>
      <w:r w:rsidRPr="00E3591E">
        <w:rPr>
          <w:rtl/>
        </w:rPr>
        <w:t xml:space="preserve"> </w:t>
      </w:r>
      <w:r w:rsidRPr="00E3591E">
        <w:rPr>
          <w:rFonts w:hint="cs"/>
          <w:rtl/>
        </w:rPr>
        <w:t>חכמים</w:t>
      </w:r>
      <w:r w:rsidRPr="00E3591E">
        <w:rPr>
          <w:rtl/>
        </w:rPr>
        <w:t xml:space="preserve"> </w:t>
      </w:r>
      <w:r w:rsidRPr="00E3591E">
        <w:rPr>
          <w:rFonts w:hint="cs"/>
          <w:rtl/>
        </w:rPr>
        <w:t>מצד</w:t>
      </w:r>
      <w:r w:rsidRPr="00E3591E">
        <w:rPr>
          <w:rtl/>
        </w:rPr>
        <w:t xml:space="preserve"> </w:t>
      </w:r>
      <w:r>
        <w:rPr>
          <w:rFonts w:hint="cs"/>
          <w:rtl/>
        </w:rPr>
        <w:t>עניין</w:t>
      </w:r>
      <w:r w:rsidRPr="00E3591E">
        <w:rPr>
          <w:rtl/>
        </w:rPr>
        <w:t xml:space="preserve"> </w:t>
      </w:r>
      <w:r w:rsidRPr="00E3591E">
        <w:rPr>
          <w:rFonts w:hint="cs"/>
          <w:rtl/>
        </w:rPr>
        <w:t>המופשט</w:t>
      </w:r>
      <w:r w:rsidRPr="00E3591E">
        <w:rPr>
          <w:rtl/>
        </w:rPr>
        <w:t xml:space="preserve"> </w:t>
      </w:r>
      <w:r w:rsidRPr="00E3591E">
        <w:rPr>
          <w:rFonts w:hint="cs"/>
          <w:rtl/>
        </w:rPr>
        <w:t>מן</w:t>
      </w:r>
      <w:r w:rsidRPr="00E3591E">
        <w:rPr>
          <w:rtl/>
        </w:rPr>
        <w:t xml:space="preserve"> </w:t>
      </w:r>
      <w:r w:rsidRPr="00E3591E">
        <w:rPr>
          <w:rFonts w:hint="cs"/>
          <w:rtl/>
        </w:rPr>
        <w:t>הגשמי</w:t>
      </w:r>
      <w:r w:rsidRPr="00E3591E">
        <w:rPr>
          <w:rtl/>
        </w:rPr>
        <w:t xml:space="preserve">. </w:t>
      </w:r>
      <w:r w:rsidRPr="00E3591E">
        <w:rPr>
          <w:rFonts w:hint="cs"/>
          <w:rtl/>
        </w:rPr>
        <w:t>ואין</w:t>
      </w:r>
      <w:r w:rsidRPr="00E3591E">
        <w:rPr>
          <w:rtl/>
        </w:rPr>
        <w:t xml:space="preserve"> </w:t>
      </w:r>
      <w:r w:rsidRPr="00E3591E">
        <w:rPr>
          <w:rFonts w:hint="cs"/>
          <w:rtl/>
        </w:rPr>
        <w:t>ספק</w:t>
      </w:r>
      <w:r w:rsidRPr="00E3591E">
        <w:rPr>
          <w:rtl/>
        </w:rPr>
        <w:t xml:space="preserve"> </w:t>
      </w:r>
      <w:r w:rsidRPr="00E3591E">
        <w:rPr>
          <w:rFonts w:hint="cs"/>
          <w:rtl/>
        </w:rPr>
        <w:t>כי</w:t>
      </w:r>
      <w:r w:rsidRPr="00E3591E">
        <w:rPr>
          <w:rtl/>
        </w:rPr>
        <w:t xml:space="preserve"> </w:t>
      </w:r>
      <w:r w:rsidRPr="00E3591E">
        <w:rPr>
          <w:rFonts w:hint="cs"/>
          <w:rtl/>
        </w:rPr>
        <w:t>אף</w:t>
      </w:r>
      <w:r w:rsidRPr="00E3591E">
        <w:rPr>
          <w:rtl/>
        </w:rPr>
        <w:t xml:space="preserve"> </w:t>
      </w:r>
      <w:r w:rsidRPr="00E3591E">
        <w:rPr>
          <w:rFonts w:hint="cs"/>
          <w:rtl/>
        </w:rPr>
        <w:t>קודם</w:t>
      </w:r>
      <w:r w:rsidRPr="00E3591E">
        <w:rPr>
          <w:rtl/>
        </w:rPr>
        <w:t xml:space="preserve"> </w:t>
      </w:r>
      <w:r w:rsidRPr="00E3591E">
        <w:rPr>
          <w:rFonts w:hint="cs"/>
          <w:rtl/>
        </w:rPr>
        <w:t>שיצא</w:t>
      </w:r>
      <w:r w:rsidRPr="00E3591E">
        <w:rPr>
          <w:rtl/>
        </w:rPr>
        <w:t xml:space="preserve"> </w:t>
      </w:r>
      <w:r w:rsidRPr="00E3591E">
        <w:rPr>
          <w:rFonts w:hint="cs"/>
          <w:rtl/>
        </w:rPr>
        <w:t>המשיח</w:t>
      </w:r>
      <w:r w:rsidRPr="00E3591E">
        <w:rPr>
          <w:rtl/>
        </w:rPr>
        <w:t xml:space="preserve"> </w:t>
      </w:r>
      <w:r w:rsidRPr="00E3591E">
        <w:rPr>
          <w:rFonts w:hint="cs"/>
          <w:rtl/>
        </w:rPr>
        <w:t>לפעל</w:t>
      </w:r>
      <w:r w:rsidRPr="00E3591E">
        <w:rPr>
          <w:rtl/>
        </w:rPr>
        <w:t xml:space="preserve"> </w:t>
      </w:r>
      <w:r w:rsidRPr="00E3591E">
        <w:rPr>
          <w:rFonts w:hint="cs"/>
          <w:rtl/>
        </w:rPr>
        <w:t>לגמרי</w:t>
      </w:r>
      <w:r w:rsidRPr="00E3591E">
        <w:rPr>
          <w:rtl/>
        </w:rPr>
        <w:t xml:space="preserve">, </w:t>
      </w:r>
      <w:r w:rsidRPr="00E3591E">
        <w:rPr>
          <w:rFonts w:hint="cs"/>
          <w:rtl/>
        </w:rPr>
        <w:t>הנה</w:t>
      </w:r>
      <w:r w:rsidRPr="00E3591E">
        <w:rPr>
          <w:rtl/>
        </w:rPr>
        <w:t xml:space="preserve"> </w:t>
      </w:r>
      <w:r w:rsidRPr="00E3591E">
        <w:rPr>
          <w:rFonts w:hint="cs"/>
          <w:rtl/>
        </w:rPr>
        <w:t>סדר</w:t>
      </w:r>
      <w:r w:rsidRPr="00E3591E">
        <w:rPr>
          <w:rtl/>
        </w:rPr>
        <w:t xml:space="preserve"> </w:t>
      </w:r>
      <w:r w:rsidRPr="00E3591E">
        <w:rPr>
          <w:rFonts w:hint="cs"/>
          <w:rtl/>
        </w:rPr>
        <w:t>המושכל</w:t>
      </w:r>
      <w:r w:rsidRPr="00E3591E">
        <w:rPr>
          <w:rtl/>
        </w:rPr>
        <w:t xml:space="preserve"> </w:t>
      </w:r>
      <w:r w:rsidRPr="00E3591E">
        <w:rPr>
          <w:rFonts w:hint="cs"/>
          <w:rtl/>
        </w:rPr>
        <w:t>שלו</w:t>
      </w:r>
      <w:r w:rsidRPr="00E3591E">
        <w:rPr>
          <w:rtl/>
        </w:rPr>
        <w:t xml:space="preserve"> </w:t>
      </w:r>
      <w:r w:rsidRPr="00E3591E">
        <w:rPr>
          <w:rFonts w:hint="cs"/>
          <w:rtl/>
        </w:rPr>
        <w:t>נמצא</w:t>
      </w:r>
      <w:r w:rsidRPr="00E3591E">
        <w:rPr>
          <w:rtl/>
        </w:rPr>
        <w:t xml:space="preserve"> </w:t>
      </w:r>
      <w:r w:rsidRPr="00E3591E">
        <w:rPr>
          <w:rFonts w:hint="cs"/>
          <w:rtl/>
        </w:rPr>
        <w:t>מופשט</w:t>
      </w:r>
      <w:r w:rsidRPr="00E3591E">
        <w:rPr>
          <w:rtl/>
        </w:rPr>
        <w:t xml:space="preserve"> </w:t>
      </w:r>
      <w:r w:rsidRPr="00E3591E">
        <w:rPr>
          <w:rFonts w:hint="cs"/>
          <w:rtl/>
        </w:rPr>
        <w:t>מן</w:t>
      </w:r>
      <w:r w:rsidRPr="00E3591E">
        <w:rPr>
          <w:rtl/>
        </w:rPr>
        <w:t xml:space="preserve"> </w:t>
      </w:r>
      <w:r w:rsidRPr="00E3591E">
        <w:rPr>
          <w:rFonts w:hint="cs"/>
          <w:rtl/>
        </w:rPr>
        <w:t>הגשמי</w:t>
      </w:r>
      <w:r w:rsidRPr="00E3591E">
        <w:rPr>
          <w:rtl/>
        </w:rPr>
        <w:t xml:space="preserve">. </w:t>
      </w:r>
      <w:r w:rsidRPr="00E3591E">
        <w:rPr>
          <w:rFonts w:hint="cs"/>
          <w:rtl/>
        </w:rPr>
        <w:t>ועל</w:t>
      </w:r>
      <w:r w:rsidRPr="00E3591E">
        <w:rPr>
          <w:rtl/>
        </w:rPr>
        <w:t xml:space="preserve"> </w:t>
      </w:r>
      <w:r w:rsidRPr="00E3591E">
        <w:rPr>
          <w:rFonts w:hint="cs"/>
          <w:rtl/>
        </w:rPr>
        <w:t>זה</w:t>
      </w:r>
      <w:r w:rsidRPr="00E3591E">
        <w:rPr>
          <w:rtl/>
        </w:rPr>
        <w:t xml:space="preserve"> </w:t>
      </w:r>
      <w:r w:rsidRPr="00E3591E">
        <w:rPr>
          <w:rFonts w:hint="cs"/>
          <w:rtl/>
        </w:rPr>
        <w:t>אמר</w:t>
      </w:r>
      <w:r w:rsidRPr="00E3591E">
        <w:rPr>
          <w:rtl/>
        </w:rPr>
        <w:t xml:space="preserve"> </w:t>
      </w:r>
      <w:r w:rsidRPr="00E3591E">
        <w:rPr>
          <w:rFonts w:hint="cs"/>
          <w:rtl/>
        </w:rPr>
        <w:t>שייליה</w:t>
      </w:r>
      <w:r w:rsidRPr="00E3591E">
        <w:rPr>
          <w:rtl/>
        </w:rPr>
        <w:t xml:space="preserve"> </w:t>
      </w:r>
      <w:r w:rsidRPr="00E3591E">
        <w:rPr>
          <w:rFonts w:hint="cs"/>
          <w:rtl/>
        </w:rPr>
        <w:t>לדידיה</w:t>
      </w:r>
      <w:r w:rsidRPr="00E3591E">
        <w:rPr>
          <w:rtl/>
        </w:rPr>
        <w:t xml:space="preserve">, </w:t>
      </w:r>
      <w:r w:rsidRPr="00E3591E">
        <w:rPr>
          <w:rFonts w:hint="cs"/>
          <w:rtl/>
        </w:rPr>
        <w:t>כלומר</w:t>
      </w:r>
      <w:r w:rsidRPr="00E3591E">
        <w:rPr>
          <w:rtl/>
        </w:rPr>
        <w:t xml:space="preserve"> </w:t>
      </w:r>
      <w:r w:rsidRPr="00E3591E">
        <w:rPr>
          <w:rFonts w:hint="cs"/>
          <w:rtl/>
        </w:rPr>
        <w:t>שיתחבר</w:t>
      </w:r>
      <w:r w:rsidRPr="00E3591E">
        <w:rPr>
          <w:rtl/>
        </w:rPr>
        <w:t xml:space="preserve"> </w:t>
      </w:r>
      <w:r w:rsidRPr="00E3591E">
        <w:rPr>
          <w:rFonts w:hint="cs"/>
          <w:rtl/>
        </w:rPr>
        <w:t>בעיון</w:t>
      </w:r>
      <w:r w:rsidRPr="00E3591E">
        <w:rPr>
          <w:rtl/>
        </w:rPr>
        <w:t xml:space="preserve"> </w:t>
      </w:r>
      <w:r w:rsidRPr="00E3591E">
        <w:rPr>
          <w:rFonts w:hint="cs"/>
          <w:rtl/>
        </w:rPr>
        <w:t>אל</w:t>
      </w:r>
      <w:r w:rsidRPr="00E3591E">
        <w:rPr>
          <w:rtl/>
        </w:rPr>
        <w:t xml:space="preserve"> </w:t>
      </w:r>
      <w:r w:rsidRPr="00E3591E">
        <w:rPr>
          <w:rFonts w:hint="cs"/>
          <w:rtl/>
        </w:rPr>
        <w:t>המושכל</w:t>
      </w:r>
      <w:r w:rsidRPr="00E3591E">
        <w:rPr>
          <w:rtl/>
        </w:rPr>
        <w:t xml:space="preserve"> </w:t>
      </w:r>
      <w:r w:rsidRPr="00E3591E">
        <w:rPr>
          <w:rFonts w:hint="cs"/>
          <w:rtl/>
        </w:rPr>
        <w:t>המופשט</w:t>
      </w:r>
      <w:r w:rsidRPr="00E3591E">
        <w:rPr>
          <w:rtl/>
        </w:rPr>
        <w:t xml:space="preserve"> </w:t>
      </w:r>
      <w:r w:rsidRPr="00E3591E">
        <w:rPr>
          <w:rFonts w:hint="cs"/>
          <w:rtl/>
        </w:rPr>
        <w:t>ב</w:t>
      </w:r>
      <w:r>
        <w:rPr>
          <w:rFonts w:hint="cs"/>
          <w:rtl/>
        </w:rPr>
        <w:t>עניין</w:t>
      </w:r>
      <w:r w:rsidRPr="00E3591E">
        <w:rPr>
          <w:rtl/>
        </w:rPr>
        <w:t xml:space="preserve"> </w:t>
      </w:r>
      <w:r w:rsidRPr="00E3591E">
        <w:rPr>
          <w:rFonts w:hint="cs"/>
          <w:rtl/>
        </w:rPr>
        <w:t>של</w:t>
      </w:r>
      <w:r w:rsidRPr="00E3591E">
        <w:rPr>
          <w:rtl/>
        </w:rPr>
        <w:t xml:space="preserve"> </w:t>
      </w:r>
      <w:r w:rsidRPr="00E3591E">
        <w:rPr>
          <w:rFonts w:hint="cs"/>
          <w:rtl/>
        </w:rPr>
        <w:t>משיח</w:t>
      </w:r>
      <w:r w:rsidRPr="00E3591E">
        <w:rPr>
          <w:rtl/>
        </w:rPr>
        <w:t xml:space="preserve">, </w:t>
      </w:r>
      <w:r w:rsidRPr="00E3591E">
        <w:rPr>
          <w:rFonts w:hint="cs"/>
          <w:rtl/>
        </w:rPr>
        <w:t>ואז</w:t>
      </w:r>
      <w:r w:rsidRPr="00E3591E">
        <w:rPr>
          <w:rtl/>
        </w:rPr>
        <w:t xml:space="preserve"> </w:t>
      </w:r>
      <w:r w:rsidRPr="00E3591E">
        <w:rPr>
          <w:rFonts w:hint="cs"/>
          <w:rtl/>
        </w:rPr>
        <w:t>יעמוד</w:t>
      </w:r>
      <w:r w:rsidRPr="00E3591E">
        <w:rPr>
          <w:rtl/>
        </w:rPr>
        <w:t xml:space="preserve"> </w:t>
      </w:r>
      <w:r w:rsidRPr="00E3591E">
        <w:rPr>
          <w:rFonts w:hint="cs"/>
          <w:rtl/>
        </w:rPr>
        <w:t>על</w:t>
      </w:r>
      <w:r w:rsidRPr="00E3591E">
        <w:rPr>
          <w:rtl/>
        </w:rPr>
        <w:t xml:space="preserve"> </w:t>
      </w:r>
      <w:r w:rsidRPr="00E3591E">
        <w:rPr>
          <w:rFonts w:hint="cs"/>
          <w:rtl/>
        </w:rPr>
        <w:t>ביאתו</w:t>
      </w:r>
      <w:r w:rsidRPr="00E3591E">
        <w:rPr>
          <w:rtl/>
        </w:rPr>
        <w:t xml:space="preserve">. </w:t>
      </w:r>
      <w:r w:rsidRPr="00E3591E">
        <w:rPr>
          <w:rFonts w:hint="cs"/>
          <w:rtl/>
        </w:rPr>
        <w:t>ומה</w:t>
      </w:r>
      <w:r w:rsidRPr="00E3591E">
        <w:rPr>
          <w:rtl/>
        </w:rPr>
        <w:t xml:space="preserve"> </w:t>
      </w:r>
      <w:r w:rsidRPr="00E3591E">
        <w:rPr>
          <w:rFonts w:hint="cs"/>
          <w:rtl/>
        </w:rPr>
        <w:t>שאמר</w:t>
      </w:r>
      <w:r w:rsidRPr="00E3591E">
        <w:rPr>
          <w:rtl/>
        </w:rPr>
        <w:t xml:space="preserve"> </w:t>
      </w:r>
      <w:r w:rsidRPr="00E3591E">
        <w:rPr>
          <w:rFonts w:hint="cs"/>
          <w:rtl/>
        </w:rPr>
        <w:t>דיתיב</w:t>
      </w:r>
      <w:r w:rsidRPr="00E3591E">
        <w:rPr>
          <w:rtl/>
        </w:rPr>
        <w:t xml:space="preserve"> </w:t>
      </w:r>
      <w:r w:rsidRPr="00E3591E">
        <w:rPr>
          <w:rFonts w:hint="cs"/>
          <w:rtl/>
        </w:rPr>
        <w:t>על</w:t>
      </w:r>
      <w:r w:rsidRPr="00E3591E">
        <w:rPr>
          <w:rtl/>
        </w:rPr>
        <w:t xml:space="preserve"> </w:t>
      </w:r>
      <w:r w:rsidRPr="00E3591E">
        <w:rPr>
          <w:rFonts w:hint="cs"/>
          <w:rtl/>
        </w:rPr>
        <w:t>פתחא</w:t>
      </w:r>
      <w:r w:rsidRPr="00E3591E">
        <w:rPr>
          <w:rtl/>
        </w:rPr>
        <w:t xml:space="preserve"> </w:t>
      </w:r>
      <w:r w:rsidRPr="00E3591E">
        <w:rPr>
          <w:rFonts w:hint="cs"/>
          <w:rtl/>
        </w:rPr>
        <w:t>של</w:t>
      </w:r>
      <w:r w:rsidRPr="00E3591E">
        <w:rPr>
          <w:rtl/>
        </w:rPr>
        <w:t xml:space="preserve"> </w:t>
      </w:r>
      <w:r w:rsidRPr="00E3591E">
        <w:rPr>
          <w:rFonts w:hint="cs"/>
          <w:rtl/>
        </w:rPr>
        <w:t>מלכות</w:t>
      </w:r>
      <w:r w:rsidRPr="00E3591E">
        <w:rPr>
          <w:rtl/>
        </w:rPr>
        <w:t xml:space="preserve"> </w:t>
      </w:r>
      <w:r w:rsidRPr="00E3591E">
        <w:rPr>
          <w:rFonts w:hint="cs"/>
          <w:rtl/>
        </w:rPr>
        <w:t>רביעית</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כי</w:t>
      </w:r>
      <w:r w:rsidRPr="00E3591E">
        <w:rPr>
          <w:rtl/>
        </w:rPr>
        <w:t xml:space="preserve"> </w:t>
      </w:r>
      <w:r w:rsidRPr="00E3591E">
        <w:rPr>
          <w:rFonts w:hint="cs"/>
          <w:rtl/>
        </w:rPr>
        <w:t>בציור</w:t>
      </w:r>
      <w:r w:rsidRPr="00E3591E">
        <w:rPr>
          <w:rtl/>
        </w:rPr>
        <w:t xml:space="preserve"> </w:t>
      </w:r>
      <w:r w:rsidRPr="00E3591E">
        <w:rPr>
          <w:rFonts w:hint="cs"/>
          <w:rtl/>
        </w:rPr>
        <w:t>המושכל</w:t>
      </w:r>
      <w:r w:rsidRPr="00E3591E">
        <w:rPr>
          <w:rtl/>
        </w:rPr>
        <w:t xml:space="preserve"> </w:t>
      </w:r>
      <w:r w:rsidRPr="00E3591E">
        <w:rPr>
          <w:rFonts w:hint="cs"/>
          <w:rtl/>
        </w:rPr>
        <w:t>של</w:t>
      </w:r>
      <w:r w:rsidRPr="00E3591E">
        <w:rPr>
          <w:rtl/>
        </w:rPr>
        <w:t xml:space="preserve"> </w:t>
      </w:r>
      <w:r w:rsidRPr="00E3591E">
        <w:rPr>
          <w:rFonts w:hint="cs"/>
          <w:rtl/>
        </w:rPr>
        <w:t>משיח</w:t>
      </w:r>
      <w:r w:rsidRPr="00E3591E">
        <w:rPr>
          <w:rtl/>
        </w:rPr>
        <w:t xml:space="preserve"> </w:t>
      </w:r>
      <w:r w:rsidRPr="00E3591E">
        <w:rPr>
          <w:rFonts w:hint="cs"/>
          <w:rtl/>
        </w:rPr>
        <w:t>נמצא</w:t>
      </w:r>
      <w:r w:rsidRPr="00E3591E">
        <w:rPr>
          <w:rtl/>
        </w:rPr>
        <w:t xml:space="preserve"> </w:t>
      </w:r>
      <w:r w:rsidRPr="00E3591E">
        <w:rPr>
          <w:rFonts w:hint="cs"/>
          <w:rtl/>
        </w:rPr>
        <w:t>המשיח</w:t>
      </w:r>
      <w:r w:rsidRPr="00E3591E">
        <w:rPr>
          <w:rtl/>
        </w:rPr>
        <w:t xml:space="preserve"> </w:t>
      </w:r>
      <w:r w:rsidRPr="00E3591E">
        <w:rPr>
          <w:rFonts w:hint="cs"/>
          <w:rtl/>
        </w:rPr>
        <w:t>על</w:t>
      </w:r>
      <w:r w:rsidRPr="00E3591E">
        <w:rPr>
          <w:rtl/>
        </w:rPr>
        <w:t xml:space="preserve"> </w:t>
      </w:r>
      <w:r w:rsidRPr="00E3591E">
        <w:rPr>
          <w:rFonts w:hint="cs"/>
          <w:rtl/>
        </w:rPr>
        <w:t>פתח</w:t>
      </w:r>
      <w:r w:rsidRPr="00E3591E">
        <w:rPr>
          <w:rtl/>
        </w:rPr>
        <w:t xml:space="preserve"> </w:t>
      </w:r>
      <w:r w:rsidRPr="00E3591E">
        <w:rPr>
          <w:rFonts w:hint="cs"/>
          <w:rtl/>
        </w:rPr>
        <w:t>מלכות</w:t>
      </w:r>
      <w:r w:rsidRPr="00E3591E">
        <w:rPr>
          <w:rtl/>
        </w:rPr>
        <w:t xml:space="preserve"> </w:t>
      </w:r>
      <w:r w:rsidRPr="00E3591E">
        <w:rPr>
          <w:rFonts w:hint="cs"/>
          <w:rtl/>
        </w:rPr>
        <w:t>רביעית</w:t>
      </w:r>
      <w:r w:rsidRPr="00E3591E">
        <w:rPr>
          <w:rtl/>
        </w:rPr>
        <w:t xml:space="preserve">, </w:t>
      </w:r>
      <w:r w:rsidRPr="00E3591E">
        <w:rPr>
          <w:rFonts w:hint="cs"/>
          <w:rtl/>
        </w:rPr>
        <w:t>כי</w:t>
      </w:r>
      <w:r w:rsidRPr="00E3591E">
        <w:rPr>
          <w:rtl/>
        </w:rPr>
        <w:t xml:space="preserve"> </w:t>
      </w:r>
      <w:r w:rsidRPr="00E3591E">
        <w:rPr>
          <w:rFonts w:hint="cs"/>
          <w:rtl/>
        </w:rPr>
        <w:t>כן</w:t>
      </w:r>
      <w:r w:rsidRPr="00E3591E">
        <w:rPr>
          <w:rtl/>
        </w:rPr>
        <w:t xml:space="preserve"> </w:t>
      </w:r>
      <w:r w:rsidRPr="00E3591E">
        <w:rPr>
          <w:rFonts w:hint="cs"/>
          <w:rtl/>
        </w:rPr>
        <w:t>אמר</w:t>
      </w:r>
      <w:r w:rsidRPr="00E3591E">
        <w:rPr>
          <w:rtl/>
        </w:rPr>
        <w:t xml:space="preserve"> </w:t>
      </w:r>
      <w:r w:rsidRPr="00E3591E">
        <w:rPr>
          <w:rFonts w:hint="cs"/>
          <w:rtl/>
        </w:rPr>
        <w:t>במדרש</w:t>
      </w:r>
      <w:r w:rsidRPr="00E3591E">
        <w:rPr>
          <w:rtl/>
        </w:rPr>
        <w:t xml:space="preserve"> </w:t>
      </w:r>
      <w:r w:rsidRPr="00E3591E">
        <w:rPr>
          <w:rFonts w:hint="cs"/>
          <w:rtl/>
        </w:rPr>
        <w:t>רבות</w:t>
      </w:r>
      <w:r w:rsidRPr="00E3591E">
        <w:rPr>
          <w:rtl/>
        </w:rPr>
        <w:t xml:space="preserve"> </w:t>
      </w:r>
      <w:r w:rsidRPr="00E3591E">
        <w:rPr>
          <w:rFonts w:hint="cs"/>
          <w:rtl/>
        </w:rPr>
        <w:t>בפרשת</w:t>
      </w:r>
      <w:r w:rsidRPr="00E3591E">
        <w:rPr>
          <w:rtl/>
        </w:rPr>
        <w:t xml:space="preserve"> </w:t>
      </w:r>
      <w:r w:rsidRPr="00E3591E">
        <w:rPr>
          <w:rFonts w:hint="cs"/>
          <w:rtl/>
        </w:rPr>
        <w:t>שמות</w:t>
      </w:r>
      <w:r w:rsidRPr="00E3591E">
        <w:rPr>
          <w:rtl/>
        </w:rPr>
        <w:t xml:space="preserve"> (</w:t>
      </w:r>
      <w:r w:rsidRPr="00E3591E">
        <w:rPr>
          <w:rFonts w:hint="cs"/>
          <w:rtl/>
        </w:rPr>
        <w:t>א</w:t>
      </w:r>
      <w:r w:rsidRPr="00E3591E">
        <w:rPr>
          <w:rtl/>
        </w:rPr>
        <w:t xml:space="preserve">, </w:t>
      </w:r>
      <w:r w:rsidRPr="00E3591E">
        <w:rPr>
          <w:rFonts w:hint="cs"/>
          <w:rtl/>
        </w:rPr>
        <w:t>כו</w:t>
      </w:r>
      <w:r w:rsidRPr="00E3591E">
        <w:rPr>
          <w:rtl/>
        </w:rPr>
        <w:t xml:space="preserve">) </w:t>
      </w:r>
      <w:r w:rsidRPr="00E3591E">
        <w:rPr>
          <w:rFonts w:hint="cs"/>
          <w:rtl/>
        </w:rPr>
        <w:t>משה</w:t>
      </w:r>
      <w:r w:rsidRPr="00E3591E">
        <w:rPr>
          <w:rtl/>
        </w:rPr>
        <w:t xml:space="preserve"> </w:t>
      </w:r>
      <w:r w:rsidRPr="00E3591E">
        <w:rPr>
          <w:rFonts w:hint="cs"/>
          <w:rtl/>
        </w:rPr>
        <w:t>נתגדל</w:t>
      </w:r>
      <w:r w:rsidRPr="00E3591E">
        <w:rPr>
          <w:rtl/>
        </w:rPr>
        <w:t xml:space="preserve"> </w:t>
      </w:r>
      <w:r w:rsidRPr="00E3591E">
        <w:rPr>
          <w:rFonts w:hint="cs"/>
          <w:rtl/>
        </w:rPr>
        <w:t>בפלטין</w:t>
      </w:r>
      <w:r w:rsidRPr="00E3591E">
        <w:rPr>
          <w:rtl/>
        </w:rPr>
        <w:t xml:space="preserve"> </w:t>
      </w:r>
      <w:r w:rsidRPr="00E3591E">
        <w:rPr>
          <w:rFonts w:hint="cs"/>
          <w:rtl/>
        </w:rPr>
        <w:t>של</w:t>
      </w:r>
      <w:r w:rsidRPr="00E3591E">
        <w:rPr>
          <w:rtl/>
        </w:rPr>
        <w:t xml:space="preserve"> </w:t>
      </w:r>
      <w:r w:rsidRPr="00E3591E">
        <w:rPr>
          <w:rFonts w:hint="cs"/>
          <w:rtl/>
        </w:rPr>
        <w:t>פרעה</w:t>
      </w:r>
      <w:r w:rsidRPr="00E3591E">
        <w:rPr>
          <w:rtl/>
        </w:rPr>
        <w:t xml:space="preserve">, </w:t>
      </w:r>
      <w:r w:rsidRPr="00E3591E">
        <w:rPr>
          <w:rFonts w:hint="cs"/>
          <w:rtl/>
        </w:rPr>
        <w:t>ואף</w:t>
      </w:r>
      <w:r w:rsidRPr="00E3591E">
        <w:rPr>
          <w:rtl/>
        </w:rPr>
        <w:t xml:space="preserve"> </w:t>
      </w:r>
      <w:r w:rsidRPr="00E3591E">
        <w:rPr>
          <w:rFonts w:hint="cs"/>
          <w:rtl/>
        </w:rPr>
        <w:t>מלך</w:t>
      </w:r>
      <w:r w:rsidRPr="00E3591E">
        <w:rPr>
          <w:rtl/>
        </w:rPr>
        <w:t xml:space="preserve"> </w:t>
      </w:r>
      <w:r w:rsidRPr="00E3591E">
        <w:rPr>
          <w:rFonts w:hint="cs"/>
          <w:rtl/>
        </w:rPr>
        <w:t>המשיח</w:t>
      </w:r>
      <w:r w:rsidRPr="00E3591E">
        <w:rPr>
          <w:rtl/>
        </w:rPr>
        <w:t xml:space="preserve">, </w:t>
      </w:r>
      <w:r w:rsidRPr="00E3591E">
        <w:rPr>
          <w:rFonts w:hint="cs"/>
          <w:rtl/>
        </w:rPr>
        <w:t>שעתיד</w:t>
      </w:r>
      <w:r w:rsidRPr="00E3591E">
        <w:rPr>
          <w:rtl/>
        </w:rPr>
        <w:t xml:space="preserve"> </w:t>
      </w:r>
      <w:r w:rsidRPr="00E3591E">
        <w:rPr>
          <w:rFonts w:hint="cs"/>
          <w:rtl/>
        </w:rPr>
        <w:t>להגלות</w:t>
      </w:r>
      <w:r w:rsidRPr="00E3591E">
        <w:rPr>
          <w:rtl/>
        </w:rPr>
        <w:t xml:space="preserve"> </w:t>
      </w:r>
      <w:r w:rsidRPr="00E3591E">
        <w:rPr>
          <w:rFonts w:hint="cs"/>
          <w:rtl/>
        </w:rPr>
        <w:t>במהרה</w:t>
      </w:r>
      <w:r w:rsidRPr="00E3591E">
        <w:rPr>
          <w:rtl/>
        </w:rPr>
        <w:t xml:space="preserve"> </w:t>
      </w:r>
      <w:r w:rsidRPr="00E3591E">
        <w:rPr>
          <w:rFonts w:hint="cs"/>
          <w:rtl/>
        </w:rPr>
        <w:t>בימינו</w:t>
      </w:r>
      <w:r w:rsidRPr="00E3591E">
        <w:rPr>
          <w:rtl/>
        </w:rPr>
        <w:t xml:space="preserve">, </w:t>
      </w:r>
      <w:r w:rsidRPr="00E3591E">
        <w:rPr>
          <w:rFonts w:hint="cs"/>
          <w:rtl/>
        </w:rPr>
        <w:t>ישב</w:t>
      </w:r>
      <w:r w:rsidRPr="00E3591E">
        <w:rPr>
          <w:rtl/>
        </w:rPr>
        <w:t xml:space="preserve"> </w:t>
      </w:r>
      <w:r w:rsidRPr="00E3591E">
        <w:rPr>
          <w:rFonts w:hint="cs"/>
          <w:rtl/>
        </w:rPr>
        <w:t>ביניהם</w:t>
      </w:r>
      <w:r w:rsidRPr="00E3591E">
        <w:rPr>
          <w:rtl/>
        </w:rPr>
        <w:t xml:space="preserve">, </w:t>
      </w:r>
      <w:r w:rsidRPr="00E3591E">
        <w:rPr>
          <w:rFonts w:hint="cs"/>
          <w:rtl/>
        </w:rPr>
        <w:t>שנאמר</w:t>
      </w:r>
      <w:r w:rsidRPr="00E3591E">
        <w:rPr>
          <w:rtl/>
        </w:rPr>
        <w:t xml:space="preserve"> </w:t>
      </w:r>
      <w:r>
        <w:rPr>
          <w:rtl/>
        </w:rPr>
        <w:t>(</w:t>
      </w:r>
      <w:r w:rsidRPr="00E3591E">
        <w:rPr>
          <w:rFonts w:hint="cs"/>
          <w:rtl/>
        </w:rPr>
        <w:t>ישעיה</w:t>
      </w:r>
      <w:r w:rsidRPr="00E3591E">
        <w:rPr>
          <w:rtl/>
        </w:rPr>
        <w:t xml:space="preserve"> </w:t>
      </w:r>
      <w:r w:rsidRPr="00E3591E">
        <w:rPr>
          <w:rFonts w:hint="cs"/>
          <w:rtl/>
        </w:rPr>
        <w:t>כז</w:t>
      </w:r>
      <w:r w:rsidRPr="00E3591E">
        <w:rPr>
          <w:rtl/>
        </w:rPr>
        <w:t xml:space="preserve">, </w:t>
      </w:r>
      <w:r w:rsidRPr="00E3591E">
        <w:rPr>
          <w:rFonts w:hint="cs"/>
          <w:rtl/>
        </w:rPr>
        <w:t>י</w:t>
      </w:r>
      <w:r w:rsidRPr="00E3591E">
        <w:rPr>
          <w:rtl/>
        </w:rPr>
        <w:t xml:space="preserve">) </w:t>
      </w:r>
      <w:r w:rsidRPr="00E3591E">
        <w:rPr>
          <w:rFonts w:hint="cs"/>
          <w:rtl/>
        </w:rPr>
        <w:t>שם</w:t>
      </w:r>
      <w:r w:rsidRPr="00E3591E">
        <w:rPr>
          <w:rtl/>
        </w:rPr>
        <w:t xml:space="preserve"> </w:t>
      </w:r>
      <w:r w:rsidRPr="00E3591E">
        <w:rPr>
          <w:rFonts w:hint="cs"/>
          <w:rtl/>
        </w:rPr>
        <w:t>ירעה</w:t>
      </w:r>
      <w:r w:rsidRPr="00E3591E">
        <w:rPr>
          <w:rtl/>
        </w:rPr>
        <w:t xml:space="preserve"> </w:t>
      </w:r>
      <w:r w:rsidRPr="00E3591E">
        <w:rPr>
          <w:rFonts w:hint="cs"/>
          <w:rtl/>
        </w:rPr>
        <w:t>עגל</w:t>
      </w:r>
      <w:r w:rsidRPr="00E3591E">
        <w:rPr>
          <w:rtl/>
        </w:rPr>
        <w:t xml:space="preserve"> </w:t>
      </w:r>
      <w:r w:rsidRPr="00E3591E">
        <w:rPr>
          <w:rFonts w:hint="cs"/>
          <w:rtl/>
        </w:rPr>
        <w:t>ושם</w:t>
      </w:r>
      <w:r w:rsidRPr="00E3591E">
        <w:rPr>
          <w:rtl/>
        </w:rPr>
        <w:t xml:space="preserve"> </w:t>
      </w:r>
      <w:r w:rsidRPr="00E3591E">
        <w:rPr>
          <w:rFonts w:hint="cs"/>
          <w:rtl/>
        </w:rPr>
        <w:t>ירבץ</w:t>
      </w:r>
      <w:r w:rsidRPr="00E3591E">
        <w:rPr>
          <w:rtl/>
        </w:rPr>
        <w:t xml:space="preserve"> </w:t>
      </w:r>
      <w:r w:rsidRPr="00E3591E">
        <w:rPr>
          <w:rFonts w:hint="cs"/>
          <w:rtl/>
        </w:rPr>
        <w:t>כפיר</w:t>
      </w:r>
      <w:r w:rsidRPr="00E3591E">
        <w:rPr>
          <w:rtl/>
        </w:rPr>
        <w:t xml:space="preserve">. </w:t>
      </w:r>
      <w:r w:rsidRPr="00E3591E">
        <w:rPr>
          <w:rFonts w:hint="cs"/>
          <w:rtl/>
        </w:rPr>
        <w:t>וכבר</w:t>
      </w:r>
      <w:r w:rsidRPr="00E3591E">
        <w:rPr>
          <w:rtl/>
        </w:rPr>
        <w:t xml:space="preserve"> </w:t>
      </w:r>
      <w:r w:rsidRPr="00E3591E">
        <w:rPr>
          <w:rFonts w:hint="cs"/>
          <w:rtl/>
        </w:rPr>
        <w:t>בארנו</w:t>
      </w:r>
      <w:r w:rsidRPr="00E3591E">
        <w:rPr>
          <w:rtl/>
        </w:rPr>
        <w:t xml:space="preserve"> </w:t>
      </w:r>
      <w:r w:rsidRPr="00E3591E">
        <w:rPr>
          <w:rFonts w:hint="cs"/>
          <w:rtl/>
        </w:rPr>
        <w:t>כי</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כך</w:t>
      </w:r>
      <w:r w:rsidRPr="00E3591E">
        <w:rPr>
          <w:rtl/>
        </w:rPr>
        <w:t xml:space="preserve">, </w:t>
      </w:r>
      <w:r w:rsidRPr="00E3591E">
        <w:rPr>
          <w:rFonts w:hint="cs"/>
          <w:rtl/>
        </w:rPr>
        <w:t>כי</w:t>
      </w:r>
      <w:r w:rsidRPr="00E3591E">
        <w:rPr>
          <w:rtl/>
        </w:rPr>
        <w:t xml:space="preserve"> </w:t>
      </w:r>
      <w:r w:rsidRPr="00E3591E">
        <w:rPr>
          <w:rFonts w:hint="cs"/>
          <w:rtl/>
        </w:rPr>
        <w:t>בשביל</w:t>
      </w:r>
      <w:r w:rsidRPr="00E3591E">
        <w:rPr>
          <w:rtl/>
        </w:rPr>
        <w:t xml:space="preserve"> </w:t>
      </w:r>
      <w:r w:rsidRPr="00E3591E">
        <w:rPr>
          <w:rFonts w:hint="cs"/>
          <w:rtl/>
        </w:rPr>
        <w:t>שההעדר</w:t>
      </w:r>
      <w:r w:rsidRPr="00E3591E">
        <w:rPr>
          <w:rtl/>
        </w:rPr>
        <w:t xml:space="preserve"> </w:t>
      </w:r>
      <w:r w:rsidRPr="00E3591E">
        <w:rPr>
          <w:rFonts w:hint="cs"/>
          <w:rtl/>
        </w:rPr>
        <w:t>הדבק</w:t>
      </w:r>
      <w:r w:rsidRPr="00E3591E">
        <w:rPr>
          <w:rtl/>
        </w:rPr>
        <w:t xml:space="preserve"> </w:t>
      </w:r>
      <w:r w:rsidRPr="00E3591E">
        <w:rPr>
          <w:rFonts w:hint="cs"/>
          <w:rtl/>
        </w:rPr>
        <w:t>במלכות</w:t>
      </w:r>
      <w:r w:rsidRPr="00E3591E">
        <w:rPr>
          <w:rtl/>
        </w:rPr>
        <w:t xml:space="preserve"> </w:t>
      </w:r>
      <w:r w:rsidRPr="00E3591E">
        <w:rPr>
          <w:rFonts w:hint="cs"/>
          <w:rtl/>
        </w:rPr>
        <w:t>רביעית</w:t>
      </w:r>
      <w:r w:rsidRPr="00E3591E">
        <w:rPr>
          <w:rtl/>
        </w:rPr>
        <w:t xml:space="preserve">, </w:t>
      </w:r>
      <w:r w:rsidRPr="00E3591E">
        <w:rPr>
          <w:rFonts w:hint="cs"/>
          <w:rtl/>
        </w:rPr>
        <w:t>שהיא</w:t>
      </w:r>
      <w:r w:rsidRPr="00E3591E">
        <w:rPr>
          <w:rtl/>
        </w:rPr>
        <w:t xml:space="preserve"> </w:t>
      </w:r>
      <w:r w:rsidRPr="00E3591E">
        <w:rPr>
          <w:rFonts w:hint="cs"/>
          <w:rtl/>
        </w:rPr>
        <w:t>מלכות</w:t>
      </w:r>
      <w:r w:rsidRPr="00E3591E">
        <w:rPr>
          <w:rtl/>
        </w:rPr>
        <w:t xml:space="preserve"> </w:t>
      </w:r>
      <w:r w:rsidRPr="00E3591E">
        <w:rPr>
          <w:rFonts w:hint="cs"/>
          <w:rtl/>
        </w:rPr>
        <w:t>שמגיע</w:t>
      </w:r>
      <w:r w:rsidRPr="00E3591E">
        <w:rPr>
          <w:rtl/>
        </w:rPr>
        <w:t xml:space="preserve"> </w:t>
      </w:r>
      <w:r w:rsidRPr="00E3591E">
        <w:rPr>
          <w:rFonts w:hint="cs"/>
          <w:rtl/>
        </w:rPr>
        <w:t>לה</w:t>
      </w:r>
      <w:r w:rsidRPr="00E3591E">
        <w:rPr>
          <w:rtl/>
        </w:rPr>
        <w:t xml:space="preserve"> </w:t>
      </w:r>
      <w:r w:rsidRPr="00E3591E">
        <w:rPr>
          <w:rFonts w:hint="cs"/>
          <w:rtl/>
        </w:rPr>
        <w:t>הפסד</w:t>
      </w:r>
      <w:r w:rsidRPr="00E3591E">
        <w:rPr>
          <w:rtl/>
        </w:rPr>
        <w:t xml:space="preserve">, </w:t>
      </w:r>
      <w:r w:rsidRPr="00E3591E">
        <w:rPr>
          <w:rFonts w:hint="cs"/>
          <w:rtl/>
        </w:rPr>
        <w:t>מחייב</w:t>
      </w:r>
      <w:r w:rsidRPr="00E3591E">
        <w:rPr>
          <w:rtl/>
        </w:rPr>
        <w:t xml:space="preserve"> </w:t>
      </w:r>
      <w:r w:rsidRPr="00E3591E">
        <w:rPr>
          <w:rFonts w:hint="cs"/>
          <w:rtl/>
        </w:rPr>
        <w:t>בעצמו</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שיגלה</w:t>
      </w:r>
      <w:r w:rsidRPr="00E3591E">
        <w:rPr>
          <w:rtl/>
        </w:rPr>
        <w:t xml:space="preserve"> </w:t>
      </w:r>
      <w:r w:rsidRPr="00E3591E">
        <w:rPr>
          <w:rFonts w:hint="cs"/>
          <w:rtl/>
        </w:rPr>
        <w:t>מלך</w:t>
      </w:r>
      <w:r w:rsidRPr="00E3591E">
        <w:rPr>
          <w:rtl/>
        </w:rPr>
        <w:t xml:space="preserve"> </w:t>
      </w:r>
      <w:r w:rsidRPr="00E3591E">
        <w:rPr>
          <w:rFonts w:hint="cs"/>
          <w:rtl/>
        </w:rPr>
        <w:t>המשיח</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העולם</w:t>
      </w:r>
      <w:r w:rsidRPr="00E3591E">
        <w:rPr>
          <w:rtl/>
        </w:rPr>
        <w:t xml:space="preserve"> </w:t>
      </w:r>
      <w:r w:rsidRPr="00E3591E">
        <w:rPr>
          <w:rFonts w:hint="cs"/>
          <w:rtl/>
        </w:rPr>
        <w:t>חסר</w:t>
      </w:r>
      <w:r w:rsidRPr="00E3591E">
        <w:rPr>
          <w:rtl/>
        </w:rPr>
        <w:t xml:space="preserve"> </w:t>
      </w:r>
      <w:r w:rsidRPr="00E3591E">
        <w:rPr>
          <w:rFonts w:hint="cs"/>
          <w:rtl/>
        </w:rPr>
        <w:t>מלכות</w:t>
      </w:r>
      <w:r w:rsidRPr="00E3591E">
        <w:rPr>
          <w:rtl/>
        </w:rPr>
        <w:t xml:space="preserve">, </w:t>
      </w:r>
      <w:r w:rsidRPr="00E3591E">
        <w:rPr>
          <w:rFonts w:hint="cs"/>
          <w:rtl/>
        </w:rPr>
        <w:t>לכך</w:t>
      </w:r>
      <w:r w:rsidRPr="00E3591E">
        <w:rPr>
          <w:rtl/>
        </w:rPr>
        <w:t xml:space="preserve"> </w:t>
      </w:r>
      <w:r w:rsidRPr="00E3591E">
        <w:rPr>
          <w:rFonts w:hint="cs"/>
          <w:rtl/>
        </w:rPr>
        <w:t>בהכרח</w:t>
      </w:r>
      <w:r w:rsidRPr="00E3591E">
        <w:rPr>
          <w:rtl/>
        </w:rPr>
        <w:t xml:space="preserve"> </w:t>
      </w:r>
      <w:r w:rsidRPr="00E3591E">
        <w:rPr>
          <w:rFonts w:hint="cs"/>
          <w:rtl/>
        </w:rPr>
        <w:t>מתחייב</w:t>
      </w:r>
      <w:r w:rsidRPr="00E3591E">
        <w:rPr>
          <w:rtl/>
        </w:rPr>
        <w:t xml:space="preserve"> </w:t>
      </w:r>
      <w:r w:rsidRPr="00E3591E">
        <w:rPr>
          <w:rFonts w:hint="cs"/>
          <w:rtl/>
        </w:rPr>
        <w:t>שיגלה</w:t>
      </w:r>
      <w:r w:rsidRPr="00E3591E">
        <w:rPr>
          <w:rtl/>
        </w:rPr>
        <w:t xml:space="preserve"> </w:t>
      </w:r>
      <w:r w:rsidRPr="00E3591E">
        <w:rPr>
          <w:rFonts w:hint="cs"/>
          <w:rtl/>
        </w:rPr>
        <w:t>מלך</w:t>
      </w:r>
      <w:r w:rsidRPr="00E3591E">
        <w:rPr>
          <w:rtl/>
        </w:rPr>
        <w:t xml:space="preserve"> </w:t>
      </w:r>
      <w:r w:rsidRPr="00E3591E">
        <w:rPr>
          <w:rFonts w:hint="cs"/>
          <w:rtl/>
        </w:rPr>
        <w:t>המשיח</w:t>
      </w:r>
      <w:r w:rsidRPr="00E3591E">
        <w:rPr>
          <w:rtl/>
        </w:rPr>
        <w:t xml:space="preserve">. </w:t>
      </w:r>
      <w:r w:rsidRPr="00E3591E">
        <w:rPr>
          <w:rFonts w:hint="cs"/>
          <w:rtl/>
        </w:rPr>
        <w:t>והכל</w:t>
      </w:r>
      <w:r w:rsidRPr="00E3591E">
        <w:rPr>
          <w:rtl/>
        </w:rPr>
        <w:t xml:space="preserve"> </w:t>
      </w:r>
      <w:r w:rsidRPr="00E3591E">
        <w:rPr>
          <w:rFonts w:hint="cs"/>
          <w:rtl/>
        </w:rPr>
        <w:t>נרמז</w:t>
      </w:r>
      <w:r w:rsidRPr="00E3591E">
        <w:rPr>
          <w:rtl/>
        </w:rPr>
        <w:t xml:space="preserve"> </w:t>
      </w:r>
      <w:r w:rsidRPr="00E3591E">
        <w:rPr>
          <w:rFonts w:hint="cs"/>
          <w:rtl/>
        </w:rPr>
        <w:t>במה</w:t>
      </w:r>
      <w:r w:rsidRPr="00E3591E">
        <w:rPr>
          <w:rtl/>
        </w:rPr>
        <w:t xml:space="preserve"> </w:t>
      </w:r>
      <w:r w:rsidRPr="00E3591E">
        <w:rPr>
          <w:rFonts w:hint="cs"/>
          <w:rtl/>
        </w:rPr>
        <w:t>שיעקב</w:t>
      </w:r>
      <w:r w:rsidRPr="00E3591E">
        <w:rPr>
          <w:rtl/>
        </w:rPr>
        <w:t xml:space="preserve"> </w:t>
      </w:r>
      <w:r w:rsidRPr="00E3591E">
        <w:rPr>
          <w:rFonts w:hint="cs"/>
          <w:rtl/>
        </w:rPr>
        <w:t>היה</w:t>
      </w:r>
      <w:r w:rsidRPr="00E3591E">
        <w:rPr>
          <w:rtl/>
        </w:rPr>
        <w:t xml:space="preserve"> </w:t>
      </w:r>
      <w:r w:rsidRPr="00E3591E">
        <w:rPr>
          <w:rFonts w:hint="cs"/>
          <w:rtl/>
        </w:rPr>
        <w:t>אוחז</w:t>
      </w:r>
      <w:r w:rsidRPr="00E3591E">
        <w:rPr>
          <w:rtl/>
        </w:rPr>
        <w:t xml:space="preserve"> </w:t>
      </w:r>
      <w:r w:rsidRPr="00E3591E">
        <w:rPr>
          <w:rFonts w:hint="cs"/>
          <w:rtl/>
        </w:rPr>
        <w:t>בעקב</w:t>
      </w:r>
      <w:r w:rsidRPr="00E3591E">
        <w:rPr>
          <w:rtl/>
        </w:rPr>
        <w:t xml:space="preserve"> </w:t>
      </w:r>
      <w:r w:rsidRPr="00E3591E">
        <w:rPr>
          <w:rFonts w:hint="cs"/>
          <w:rtl/>
        </w:rPr>
        <w:t>עשו</w:t>
      </w:r>
      <w:r w:rsidRPr="00E3591E">
        <w:rPr>
          <w:rtl/>
        </w:rPr>
        <w:t xml:space="preserve"> (</w:t>
      </w:r>
      <w:r w:rsidRPr="00E3591E">
        <w:rPr>
          <w:rFonts w:hint="cs"/>
          <w:rtl/>
        </w:rPr>
        <w:t>בראשית</w:t>
      </w:r>
      <w:r w:rsidRPr="00E3591E">
        <w:rPr>
          <w:rtl/>
        </w:rPr>
        <w:t xml:space="preserve"> </w:t>
      </w:r>
      <w:r w:rsidRPr="00E3591E">
        <w:rPr>
          <w:rFonts w:hint="cs"/>
          <w:rtl/>
        </w:rPr>
        <w:t>כה</w:t>
      </w:r>
      <w:r w:rsidRPr="00E3591E">
        <w:rPr>
          <w:rtl/>
        </w:rPr>
        <w:t xml:space="preserve">, </w:t>
      </w:r>
      <w:r w:rsidRPr="00E3591E">
        <w:rPr>
          <w:rFonts w:hint="cs"/>
          <w:rtl/>
        </w:rPr>
        <w:t>כו</w:t>
      </w:r>
      <w:r w:rsidRPr="00E3591E">
        <w:rPr>
          <w:rtl/>
        </w:rPr>
        <w:t xml:space="preserve">), </w:t>
      </w:r>
      <w:r w:rsidRPr="00E3591E">
        <w:rPr>
          <w:rFonts w:hint="cs"/>
          <w:rtl/>
        </w:rPr>
        <w:t>שהעקב</w:t>
      </w:r>
      <w:r w:rsidRPr="00E3591E">
        <w:rPr>
          <w:rtl/>
        </w:rPr>
        <w:t xml:space="preserve"> </w:t>
      </w:r>
      <w:r w:rsidRPr="00E3591E">
        <w:rPr>
          <w:rFonts w:hint="cs"/>
          <w:rtl/>
        </w:rPr>
        <w:t>הוא</w:t>
      </w:r>
      <w:r w:rsidRPr="00E3591E">
        <w:rPr>
          <w:rtl/>
        </w:rPr>
        <w:t xml:space="preserve"> </w:t>
      </w:r>
      <w:r w:rsidRPr="00E3591E">
        <w:rPr>
          <w:rFonts w:hint="cs"/>
          <w:rtl/>
        </w:rPr>
        <w:t>סוף</w:t>
      </w:r>
      <w:r w:rsidRPr="00E3591E">
        <w:rPr>
          <w:rtl/>
        </w:rPr>
        <w:t xml:space="preserve"> </w:t>
      </w:r>
      <w:r w:rsidRPr="00E3591E">
        <w:rPr>
          <w:rFonts w:hint="cs"/>
          <w:rtl/>
        </w:rPr>
        <w:t>האדם</w:t>
      </w:r>
      <w:r w:rsidRPr="00E3591E">
        <w:rPr>
          <w:rtl/>
        </w:rPr>
        <w:t xml:space="preserve">, </w:t>
      </w:r>
      <w:r w:rsidRPr="00E3591E">
        <w:rPr>
          <w:rFonts w:hint="cs"/>
          <w:rtl/>
        </w:rPr>
        <w:t>והוא</w:t>
      </w:r>
      <w:r w:rsidRPr="00E3591E">
        <w:rPr>
          <w:rtl/>
        </w:rPr>
        <w:t xml:space="preserve"> </w:t>
      </w:r>
      <w:r w:rsidRPr="00E3591E">
        <w:rPr>
          <w:rFonts w:hint="cs"/>
          <w:rtl/>
        </w:rPr>
        <w:t>כנוי</w:t>
      </w:r>
      <w:r w:rsidRPr="00E3591E">
        <w:rPr>
          <w:rtl/>
        </w:rPr>
        <w:t xml:space="preserve"> </w:t>
      </w:r>
      <w:r w:rsidRPr="00E3591E">
        <w:rPr>
          <w:rFonts w:hint="cs"/>
          <w:rtl/>
        </w:rPr>
        <w:t>להעדר</w:t>
      </w:r>
      <w:r w:rsidRPr="00E3591E">
        <w:rPr>
          <w:rtl/>
        </w:rPr>
        <w:t xml:space="preserve"> </w:t>
      </w:r>
      <w:r w:rsidRPr="00E3591E">
        <w:rPr>
          <w:rFonts w:hint="cs"/>
          <w:rtl/>
        </w:rPr>
        <w:t>האדם</w:t>
      </w:r>
      <w:r w:rsidRPr="00E3591E">
        <w:rPr>
          <w:rtl/>
        </w:rPr>
        <w:t xml:space="preserve"> </w:t>
      </w:r>
      <w:r w:rsidRPr="00E3591E">
        <w:rPr>
          <w:rFonts w:hint="cs"/>
          <w:rtl/>
        </w:rPr>
        <w:t>וסופו</w:t>
      </w:r>
      <w:r w:rsidRPr="00E3591E">
        <w:rPr>
          <w:rtl/>
        </w:rPr>
        <w:t xml:space="preserve">, </w:t>
      </w:r>
      <w:r w:rsidRPr="00E3591E">
        <w:rPr>
          <w:rFonts w:hint="cs"/>
          <w:rtl/>
        </w:rPr>
        <w:t>ושם</w:t>
      </w:r>
      <w:r w:rsidRPr="00E3591E">
        <w:rPr>
          <w:rtl/>
        </w:rPr>
        <w:t xml:space="preserve"> </w:t>
      </w:r>
      <w:r w:rsidRPr="00E3591E">
        <w:rPr>
          <w:rFonts w:hint="cs"/>
          <w:rtl/>
        </w:rPr>
        <w:t>דבק</w:t>
      </w:r>
      <w:r w:rsidRPr="00E3591E">
        <w:rPr>
          <w:rtl/>
        </w:rPr>
        <w:t xml:space="preserve"> </w:t>
      </w:r>
      <w:r w:rsidRPr="00E3591E">
        <w:rPr>
          <w:rFonts w:hint="cs"/>
          <w:rtl/>
        </w:rPr>
        <w:t>יעקב</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מגיע</w:t>
      </w:r>
      <w:r w:rsidRPr="00E3591E">
        <w:rPr>
          <w:rtl/>
        </w:rPr>
        <w:t xml:space="preserve"> </w:t>
      </w:r>
      <w:r w:rsidRPr="00E3591E">
        <w:rPr>
          <w:rFonts w:hint="cs"/>
          <w:rtl/>
        </w:rPr>
        <w:t>העדר</w:t>
      </w:r>
      <w:r w:rsidRPr="00E3591E">
        <w:rPr>
          <w:rtl/>
        </w:rPr>
        <w:t xml:space="preserve"> </w:t>
      </w:r>
      <w:r w:rsidRPr="00E3591E">
        <w:rPr>
          <w:rFonts w:hint="cs"/>
          <w:rtl/>
        </w:rPr>
        <w:t>למלכות</w:t>
      </w:r>
      <w:r w:rsidRPr="00E3591E">
        <w:rPr>
          <w:rtl/>
        </w:rPr>
        <w:t xml:space="preserve"> </w:t>
      </w:r>
      <w:r w:rsidRPr="00E3591E">
        <w:rPr>
          <w:rFonts w:hint="cs"/>
          <w:rtl/>
        </w:rPr>
        <w:t>רביעית</w:t>
      </w:r>
      <w:r w:rsidRPr="00E3591E">
        <w:rPr>
          <w:rtl/>
        </w:rPr>
        <w:t xml:space="preserve">, </w:t>
      </w:r>
      <w:r w:rsidRPr="00E3591E">
        <w:rPr>
          <w:rFonts w:hint="cs"/>
          <w:rtl/>
        </w:rPr>
        <w:t>מחייב</w:t>
      </w:r>
      <w:r w:rsidRPr="00E3591E">
        <w:rPr>
          <w:rtl/>
        </w:rPr>
        <w:t xml:space="preserve"> </w:t>
      </w:r>
      <w:r w:rsidRPr="00E3591E">
        <w:rPr>
          <w:rFonts w:hint="cs"/>
          <w:rtl/>
        </w:rPr>
        <w:t>התגלות</w:t>
      </w:r>
      <w:r w:rsidRPr="00E3591E">
        <w:rPr>
          <w:rtl/>
        </w:rPr>
        <w:t xml:space="preserve"> </w:t>
      </w:r>
      <w:r w:rsidRPr="00E3591E">
        <w:rPr>
          <w:rFonts w:hint="cs"/>
          <w:rtl/>
        </w:rPr>
        <w:t>המשיח</w:t>
      </w:r>
      <w:r w:rsidRPr="00E3591E">
        <w:rPr>
          <w:rtl/>
        </w:rPr>
        <w:t xml:space="preserve">. </w:t>
      </w:r>
      <w:r w:rsidRPr="00E3591E">
        <w:rPr>
          <w:rFonts w:hint="cs"/>
          <w:rtl/>
        </w:rPr>
        <w:t>ולפיכך</w:t>
      </w:r>
      <w:r w:rsidRPr="00E3591E">
        <w:rPr>
          <w:rtl/>
        </w:rPr>
        <w:t xml:space="preserve"> </w:t>
      </w:r>
      <w:r w:rsidRPr="00E3591E">
        <w:rPr>
          <w:rFonts w:hint="cs"/>
          <w:rtl/>
        </w:rPr>
        <w:t>אמר</w:t>
      </w:r>
      <w:r w:rsidRPr="00E3591E">
        <w:rPr>
          <w:rtl/>
        </w:rPr>
        <w:t xml:space="preserve"> </w:t>
      </w:r>
      <w:r w:rsidRPr="00E3591E">
        <w:rPr>
          <w:rFonts w:hint="cs"/>
          <w:rtl/>
        </w:rPr>
        <w:t>שיושב</w:t>
      </w:r>
      <w:r w:rsidRPr="00E3591E">
        <w:rPr>
          <w:rtl/>
        </w:rPr>
        <w:t xml:space="preserve"> </w:t>
      </w:r>
      <w:r w:rsidRPr="00E3591E">
        <w:rPr>
          <w:rFonts w:hint="cs"/>
          <w:rtl/>
        </w:rPr>
        <w:t>על</w:t>
      </w:r>
      <w:r w:rsidRPr="00E3591E">
        <w:rPr>
          <w:rtl/>
        </w:rPr>
        <w:t xml:space="preserve"> </w:t>
      </w:r>
      <w:r w:rsidRPr="00E3591E">
        <w:rPr>
          <w:rFonts w:hint="cs"/>
          <w:rtl/>
        </w:rPr>
        <w:t>פתח</w:t>
      </w:r>
      <w:r w:rsidRPr="00E3591E">
        <w:rPr>
          <w:rtl/>
        </w:rPr>
        <w:t xml:space="preserve"> </w:t>
      </w:r>
      <w:r w:rsidRPr="00E3591E">
        <w:rPr>
          <w:rFonts w:hint="cs"/>
          <w:rtl/>
        </w:rPr>
        <w:t>מלכות</w:t>
      </w:r>
      <w:r w:rsidRPr="00E3591E">
        <w:rPr>
          <w:rtl/>
        </w:rPr>
        <w:t xml:space="preserve"> </w:t>
      </w:r>
      <w:r w:rsidRPr="00E3591E">
        <w:rPr>
          <w:rFonts w:hint="cs"/>
          <w:rtl/>
        </w:rPr>
        <w:t>רביעית</w:t>
      </w:r>
      <w:r w:rsidRPr="00E3591E">
        <w:rPr>
          <w:rtl/>
        </w:rPr>
        <w:t xml:space="preserve">, </w:t>
      </w:r>
      <w:r w:rsidRPr="00E3591E">
        <w:rPr>
          <w:rFonts w:hint="cs"/>
          <w:rtl/>
        </w:rPr>
        <w:t>שהפתח</w:t>
      </w:r>
      <w:r w:rsidRPr="00E3591E">
        <w:rPr>
          <w:rtl/>
        </w:rPr>
        <w:t xml:space="preserve"> </w:t>
      </w:r>
      <w:r w:rsidRPr="00E3591E">
        <w:rPr>
          <w:rFonts w:hint="cs"/>
          <w:rtl/>
        </w:rPr>
        <w:t>הוא</w:t>
      </w:r>
      <w:r w:rsidRPr="00E3591E">
        <w:rPr>
          <w:rtl/>
        </w:rPr>
        <w:t xml:space="preserve"> </w:t>
      </w:r>
      <w:r w:rsidRPr="00E3591E">
        <w:rPr>
          <w:rFonts w:hint="cs"/>
          <w:rtl/>
        </w:rPr>
        <w:t>סוף</w:t>
      </w:r>
      <w:r w:rsidRPr="00E3591E">
        <w:rPr>
          <w:rtl/>
        </w:rPr>
        <w:t xml:space="preserve"> </w:t>
      </w:r>
      <w:r w:rsidRPr="00E3591E">
        <w:rPr>
          <w:rFonts w:hint="cs"/>
          <w:rtl/>
        </w:rPr>
        <w:t>העיר</w:t>
      </w:r>
      <w:r w:rsidRPr="00E3591E">
        <w:rPr>
          <w:rtl/>
        </w:rPr>
        <w:t xml:space="preserve">, </w:t>
      </w:r>
      <w:r w:rsidRPr="00E3591E">
        <w:rPr>
          <w:rFonts w:hint="cs"/>
          <w:rtl/>
        </w:rPr>
        <w:t>ושם</w:t>
      </w:r>
      <w:r w:rsidRPr="00E3591E">
        <w:rPr>
          <w:rtl/>
        </w:rPr>
        <w:t xml:space="preserve"> </w:t>
      </w:r>
      <w:r w:rsidRPr="00E3591E">
        <w:rPr>
          <w:rFonts w:hint="cs"/>
          <w:rtl/>
        </w:rPr>
        <w:t>דבק</w:t>
      </w:r>
      <w:r w:rsidRPr="00E3591E">
        <w:rPr>
          <w:rtl/>
        </w:rPr>
        <w:t xml:space="preserve"> </w:t>
      </w:r>
      <w:r w:rsidRPr="00E3591E">
        <w:rPr>
          <w:rFonts w:hint="cs"/>
          <w:rtl/>
        </w:rPr>
        <w:t>המשיח</w:t>
      </w:r>
      <w:r w:rsidRPr="00E3591E">
        <w:rPr>
          <w:rtl/>
        </w:rPr>
        <w:t xml:space="preserve"> </w:t>
      </w:r>
      <w:r w:rsidRPr="00E3591E">
        <w:rPr>
          <w:rFonts w:hint="cs"/>
          <w:rtl/>
        </w:rPr>
        <w:t>בהעדר</w:t>
      </w:r>
      <w:r w:rsidRPr="00E3591E">
        <w:rPr>
          <w:rtl/>
        </w:rPr>
        <w:t xml:space="preserve"> </w:t>
      </w:r>
      <w:r w:rsidRPr="00E3591E">
        <w:rPr>
          <w:rFonts w:hint="cs"/>
          <w:rtl/>
        </w:rPr>
        <w:t>שלהם</w:t>
      </w:r>
      <w:r w:rsidRPr="00E3591E">
        <w:rPr>
          <w:rtl/>
        </w:rPr>
        <w:t xml:space="preserve">. </w:t>
      </w:r>
      <w:r w:rsidRPr="00E3591E">
        <w:rPr>
          <w:rFonts w:hint="cs"/>
          <w:rtl/>
        </w:rPr>
        <w:t>ולפיכך</w:t>
      </w:r>
      <w:r w:rsidRPr="00E3591E">
        <w:rPr>
          <w:rtl/>
        </w:rPr>
        <w:t xml:space="preserve"> </w:t>
      </w:r>
      <w:r w:rsidRPr="00E3591E">
        <w:rPr>
          <w:rFonts w:hint="cs"/>
          <w:rtl/>
        </w:rPr>
        <w:t>בסוף</w:t>
      </w:r>
      <w:r w:rsidRPr="00E3591E">
        <w:rPr>
          <w:rtl/>
        </w:rPr>
        <w:t xml:space="preserve"> </w:t>
      </w:r>
      <w:r w:rsidRPr="00E3591E">
        <w:rPr>
          <w:rFonts w:hint="cs"/>
          <w:rtl/>
        </w:rPr>
        <w:t>העיר</w:t>
      </w:r>
      <w:r w:rsidRPr="00E3591E">
        <w:rPr>
          <w:rtl/>
        </w:rPr>
        <w:t xml:space="preserve"> </w:t>
      </w:r>
      <w:r w:rsidRPr="00E3591E">
        <w:rPr>
          <w:rFonts w:hint="cs"/>
          <w:rtl/>
        </w:rPr>
        <w:t>של</w:t>
      </w:r>
      <w:r w:rsidRPr="00E3591E">
        <w:rPr>
          <w:rtl/>
        </w:rPr>
        <w:t xml:space="preserve"> </w:t>
      </w:r>
      <w:r w:rsidRPr="00E3591E">
        <w:rPr>
          <w:rFonts w:hint="cs"/>
          <w:rtl/>
        </w:rPr>
        <w:t>מלכות</w:t>
      </w:r>
      <w:r w:rsidRPr="00E3591E">
        <w:rPr>
          <w:rtl/>
        </w:rPr>
        <w:t xml:space="preserve"> </w:t>
      </w:r>
      <w:r w:rsidRPr="00E3591E">
        <w:rPr>
          <w:rFonts w:hint="cs"/>
          <w:rtl/>
        </w:rPr>
        <w:t>רביעית</w:t>
      </w:r>
      <w:r w:rsidRPr="00E3591E">
        <w:rPr>
          <w:rtl/>
        </w:rPr>
        <w:t xml:space="preserve">, </w:t>
      </w:r>
      <w:r w:rsidRPr="00E3591E">
        <w:rPr>
          <w:rFonts w:hint="cs"/>
          <w:rtl/>
        </w:rPr>
        <w:t>שם</w:t>
      </w:r>
      <w:r w:rsidRPr="00E3591E">
        <w:rPr>
          <w:rtl/>
        </w:rPr>
        <w:t xml:space="preserve"> </w:t>
      </w:r>
      <w:r w:rsidRPr="00E3591E">
        <w:rPr>
          <w:rFonts w:hint="cs"/>
          <w:rtl/>
        </w:rPr>
        <w:t>דבק</w:t>
      </w:r>
      <w:r w:rsidRPr="00E3591E">
        <w:rPr>
          <w:rtl/>
        </w:rPr>
        <w:t xml:space="preserve"> </w:t>
      </w:r>
      <w:r w:rsidRPr="00E3591E">
        <w:rPr>
          <w:rFonts w:hint="cs"/>
          <w:rtl/>
        </w:rPr>
        <w:t>משיח</w:t>
      </w:r>
      <w:r w:rsidRPr="00E3591E">
        <w:rPr>
          <w:rtl/>
        </w:rPr>
        <w:t xml:space="preserve">. </w:t>
      </w:r>
      <w:r w:rsidRPr="00E3591E">
        <w:rPr>
          <w:rFonts w:hint="cs"/>
          <w:rtl/>
        </w:rPr>
        <w:t>ובחבור</w:t>
      </w:r>
      <w:r w:rsidRPr="00E3591E">
        <w:rPr>
          <w:rtl/>
        </w:rPr>
        <w:t xml:space="preserve"> </w:t>
      </w:r>
      <w:r w:rsidRPr="0034018F">
        <w:rPr>
          <w:rFonts w:hint="cs"/>
          <w:b/>
          <w:bCs/>
          <w:color w:val="C00000"/>
          <w:rtl/>
        </w:rPr>
        <w:t>גבורות</w:t>
      </w:r>
      <w:r w:rsidRPr="0034018F">
        <w:rPr>
          <w:b/>
          <w:bCs/>
          <w:color w:val="C00000"/>
          <w:rtl/>
        </w:rPr>
        <w:t xml:space="preserve"> </w:t>
      </w:r>
      <w:r w:rsidRPr="0034018F">
        <w:rPr>
          <w:rFonts w:hint="cs"/>
          <w:b/>
          <w:bCs/>
          <w:color w:val="C00000"/>
          <w:rtl/>
        </w:rPr>
        <w:t>השם</w:t>
      </w:r>
      <w:r w:rsidRPr="00E3591E">
        <w:rPr>
          <w:rtl/>
        </w:rPr>
        <w:t xml:space="preserve"> </w:t>
      </w:r>
      <w:r w:rsidRPr="00E3591E">
        <w:rPr>
          <w:rFonts w:hint="cs"/>
          <w:rtl/>
        </w:rPr>
        <w:t>שם</w:t>
      </w:r>
      <w:r w:rsidRPr="00E3591E">
        <w:rPr>
          <w:rtl/>
        </w:rPr>
        <w:t xml:space="preserve"> </w:t>
      </w:r>
      <w:r w:rsidRPr="00E3591E">
        <w:rPr>
          <w:rFonts w:hint="cs"/>
          <w:rtl/>
        </w:rPr>
        <w:t>תמצא</w:t>
      </w:r>
      <w:r w:rsidRPr="00E3591E">
        <w:rPr>
          <w:rtl/>
        </w:rPr>
        <w:t xml:space="preserve"> </w:t>
      </w:r>
      <w:r w:rsidRPr="00E3591E">
        <w:rPr>
          <w:rFonts w:hint="cs"/>
          <w:rtl/>
        </w:rPr>
        <w:t>עוד</w:t>
      </w:r>
      <w:r w:rsidRPr="00E3591E">
        <w:rPr>
          <w:rtl/>
        </w:rPr>
        <w:t xml:space="preserve"> </w:t>
      </w:r>
      <w:r w:rsidRPr="00E3591E">
        <w:rPr>
          <w:rFonts w:hint="cs"/>
          <w:rtl/>
        </w:rPr>
        <w:t>מבואר</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lastRenderedPageBreak/>
        <w:t>ועוד</w:t>
      </w:r>
      <w:r w:rsidRPr="00E3591E">
        <w:rPr>
          <w:rtl/>
        </w:rPr>
        <w:t xml:space="preserve"> </w:t>
      </w:r>
      <w:r w:rsidRPr="00E3591E">
        <w:rPr>
          <w:rFonts w:hint="cs"/>
          <w:rtl/>
        </w:rPr>
        <w:t>תדע</w:t>
      </w:r>
      <w:r w:rsidRPr="00E3591E">
        <w:rPr>
          <w:rtl/>
        </w:rPr>
        <w:t xml:space="preserve">, </w:t>
      </w:r>
      <w:r w:rsidRPr="00E3591E">
        <w:rPr>
          <w:rFonts w:hint="cs"/>
          <w:rtl/>
        </w:rPr>
        <w:t>כי</w:t>
      </w:r>
      <w:r w:rsidRPr="00E3591E">
        <w:rPr>
          <w:rtl/>
        </w:rPr>
        <w:t xml:space="preserve"> </w:t>
      </w:r>
      <w:r w:rsidRPr="00E3591E">
        <w:rPr>
          <w:rFonts w:hint="cs"/>
          <w:rtl/>
        </w:rPr>
        <w:t>מלכות</w:t>
      </w:r>
      <w:r w:rsidRPr="00E3591E">
        <w:rPr>
          <w:rtl/>
        </w:rPr>
        <w:t xml:space="preserve"> </w:t>
      </w:r>
      <w:r w:rsidRPr="00E3591E">
        <w:rPr>
          <w:rFonts w:hint="cs"/>
          <w:rtl/>
        </w:rPr>
        <w:t>ישראל</w:t>
      </w:r>
      <w:r w:rsidRPr="00E3591E">
        <w:rPr>
          <w:rtl/>
        </w:rPr>
        <w:t xml:space="preserve"> </w:t>
      </w:r>
      <w:r w:rsidRPr="00E3591E">
        <w:rPr>
          <w:rFonts w:hint="cs"/>
          <w:rtl/>
        </w:rPr>
        <w:t>הוא</w:t>
      </w:r>
      <w:r w:rsidRPr="00E3591E">
        <w:rPr>
          <w:rtl/>
        </w:rPr>
        <w:t xml:space="preserve"> </w:t>
      </w:r>
      <w:r w:rsidRPr="00E3591E">
        <w:rPr>
          <w:rFonts w:hint="cs"/>
          <w:rtl/>
        </w:rPr>
        <w:t>מלכות</w:t>
      </w:r>
      <w:r w:rsidRPr="00E3591E">
        <w:rPr>
          <w:rtl/>
        </w:rPr>
        <w:t xml:space="preserve"> </w:t>
      </w:r>
      <w:r w:rsidRPr="00E3591E">
        <w:rPr>
          <w:rFonts w:hint="cs"/>
          <w:rtl/>
        </w:rPr>
        <w:t>נבדלת</w:t>
      </w:r>
      <w:r w:rsidRPr="00E3591E">
        <w:rPr>
          <w:rtl/>
        </w:rPr>
        <w:t xml:space="preserve"> </w:t>
      </w:r>
      <w:r w:rsidRPr="00E3591E">
        <w:rPr>
          <w:rFonts w:hint="cs"/>
          <w:rtl/>
        </w:rPr>
        <w:t>מן</w:t>
      </w:r>
      <w:r w:rsidRPr="00E3591E">
        <w:rPr>
          <w:rtl/>
        </w:rPr>
        <w:t xml:space="preserve"> </w:t>
      </w:r>
      <w:r w:rsidRPr="00E3591E">
        <w:rPr>
          <w:rFonts w:hint="cs"/>
          <w:rtl/>
        </w:rPr>
        <w:t>מלכות</w:t>
      </w:r>
      <w:r w:rsidRPr="00E3591E">
        <w:rPr>
          <w:rtl/>
        </w:rPr>
        <w:t xml:space="preserve"> </w:t>
      </w:r>
      <w:r w:rsidR="00FA3F17">
        <w:rPr>
          <w:rFonts w:hint="cs"/>
          <w:rtl/>
        </w:rPr>
        <w:t>האומות</w:t>
      </w:r>
      <w:r w:rsidRPr="00E3591E">
        <w:rPr>
          <w:rtl/>
        </w:rPr>
        <w:t xml:space="preserve">, </w:t>
      </w:r>
      <w:r w:rsidRPr="00E3591E">
        <w:rPr>
          <w:rFonts w:hint="cs"/>
          <w:rtl/>
        </w:rPr>
        <w:t>ולכך</w:t>
      </w:r>
      <w:r w:rsidRPr="00E3591E">
        <w:rPr>
          <w:rtl/>
        </w:rPr>
        <w:t xml:space="preserve"> </w:t>
      </w:r>
      <w:r w:rsidRPr="00E3591E">
        <w:rPr>
          <w:rFonts w:hint="cs"/>
          <w:rtl/>
        </w:rPr>
        <w:t>המשיח</w:t>
      </w:r>
      <w:r w:rsidRPr="00E3591E">
        <w:rPr>
          <w:rtl/>
        </w:rPr>
        <w:t xml:space="preserve"> </w:t>
      </w:r>
      <w:r>
        <w:rPr>
          <w:rFonts w:hint="cs"/>
          <w:rtl/>
        </w:rPr>
        <w:t>מתעלה</w:t>
      </w:r>
      <w:r w:rsidRPr="00E3591E">
        <w:rPr>
          <w:rtl/>
        </w:rPr>
        <w:t xml:space="preserve"> </w:t>
      </w:r>
      <w:r w:rsidRPr="00E3591E">
        <w:rPr>
          <w:rFonts w:hint="cs"/>
          <w:rtl/>
        </w:rPr>
        <w:t>ומתגדל</w:t>
      </w:r>
      <w:r w:rsidRPr="00E3591E">
        <w:rPr>
          <w:rtl/>
        </w:rPr>
        <w:t xml:space="preserve"> </w:t>
      </w:r>
      <w:r w:rsidRPr="00E3591E">
        <w:rPr>
          <w:rFonts w:hint="cs"/>
          <w:rtl/>
        </w:rPr>
        <w:t>מתוך</w:t>
      </w:r>
      <w:r w:rsidRPr="00E3591E">
        <w:rPr>
          <w:rtl/>
        </w:rPr>
        <w:t xml:space="preserve"> </w:t>
      </w:r>
      <w:r w:rsidRPr="00E3591E">
        <w:rPr>
          <w:rFonts w:hint="cs"/>
          <w:rtl/>
        </w:rPr>
        <w:t>מלכות</w:t>
      </w:r>
      <w:r w:rsidRPr="00E3591E">
        <w:rPr>
          <w:rtl/>
        </w:rPr>
        <w:t xml:space="preserve"> </w:t>
      </w:r>
      <w:r w:rsidR="00FA3F17">
        <w:rPr>
          <w:rFonts w:hint="cs"/>
          <w:rtl/>
        </w:rPr>
        <w:t>האומות</w:t>
      </w:r>
      <w:r w:rsidRPr="00E3591E">
        <w:rPr>
          <w:rtl/>
        </w:rPr>
        <w:t xml:space="preserve">, </w:t>
      </w:r>
      <w:r w:rsidRPr="00E3591E">
        <w:rPr>
          <w:rFonts w:hint="cs"/>
          <w:rtl/>
        </w:rPr>
        <w:t>כמו</w:t>
      </w:r>
      <w:r w:rsidRPr="00E3591E">
        <w:rPr>
          <w:rtl/>
        </w:rPr>
        <w:t xml:space="preserve"> </w:t>
      </w:r>
      <w:r w:rsidRPr="00E3591E">
        <w:rPr>
          <w:rFonts w:hint="cs"/>
          <w:rtl/>
        </w:rPr>
        <w:t>שיוצא</w:t>
      </w:r>
      <w:r w:rsidRPr="00E3591E">
        <w:rPr>
          <w:rtl/>
        </w:rPr>
        <w:t xml:space="preserve"> </w:t>
      </w:r>
      <w:r w:rsidRPr="00E3591E">
        <w:rPr>
          <w:rFonts w:hint="cs"/>
          <w:rtl/>
        </w:rPr>
        <w:t>הפרי</w:t>
      </w:r>
      <w:r w:rsidRPr="00E3591E">
        <w:rPr>
          <w:rtl/>
        </w:rPr>
        <w:t xml:space="preserve"> </w:t>
      </w:r>
      <w:r w:rsidRPr="00E3591E">
        <w:rPr>
          <w:rFonts w:hint="cs"/>
          <w:rtl/>
        </w:rPr>
        <w:t>מתוך</w:t>
      </w:r>
      <w:r w:rsidRPr="00E3591E">
        <w:rPr>
          <w:rtl/>
        </w:rPr>
        <w:t xml:space="preserve"> </w:t>
      </w:r>
      <w:r w:rsidRPr="00E3591E">
        <w:rPr>
          <w:rFonts w:hint="cs"/>
          <w:rtl/>
        </w:rPr>
        <w:t>הקליפה</w:t>
      </w:r>
      <w:r w:rsidRPr="00E3591E">
        <w:rPr>
          <w:rtl/>
        </w:rPr>
        <w:t xml:space="preserve">. </w:t>
      </w:r>
      <w:r w:rsidRPr="00E3591E">
        <w:rPr>
          <w:rFonts w:hint="cs"/>
          <w:rtl/>
        </w:rPr>
        <w:t>וכך</w:t>
      </w:r>
      <w:r w:rsidRPr="00E3591E">
        <w:rPr>
          <w:rtl/>
        </w:rPr>
        <w:t xml:space="preserve"> </w:t>
      </w:r>
      <w:r w:rsidRPr="00E3591E">
        <w:rPr>
          <w:rFonts w:hint="cs"/>
          <w:rtl/>
        </w:rPr>
        <w:t>מלכות</w:t>
      </w:r>
      <w:r w:rsidRPr="00E3591E">
        <w:rPr>
          <w:rtl/>
        </w:rPr>
        <w:t xml:space="preserve"> </w:t>
      </w:r>
      <w:r w:rsidRPr="00E3591E">
        <w:rPr>
          <w:rFonts w:hint="cs"/>
          <w:rtl/>
        </w:rPr>
        <w:t>ישראל</w:t>
      </w:r>
      <w:r w:rsidRPr="00E3591E">
        <w:rPr>
          <w:rtl/>
        </w:rPr>
        <w:t xml:space="preserve"> </w:t>
      </w:r>
      <w:r w:rsidRPr="00E3591E">
        <w:rPr>
          <w:rFonts w:hint="cs"/>
          <w:rtl/>
        </w:rPr>
        <w:t>הוא</w:t>
      </w:r>
      <w:r w:rsidRPr="00E3591E">
        <w:rPr>
          <w:rtl/>
        </w:rPr>
        <w:t xml:space="preserve"> </w:t>
      </w:r>
      <w:r w:rsidRPr="00E3591E">
        <w:rPr>
          <w:rFonts w:hint="cs"/>
          <w:rtl/>
        </w:rPr>
        <w:t>נבדל</w:t>
      </w:r>
      <w:r w:rsidRPr="00E3591E">
        <w:rPr>
          <w:rtl/>
        </w:rPr>
        <w:t xml:space="preserve"> </w:t>
      </w:r>
      <w:r w:rsidRPr="00E3591E">
        <w:rPr>
          <w:rFonts w:hint="cs"/>
          <w:rtl/>
        </w:rPr>
        <w:t>מן</w:t>
      </w:r>
      <w:r w:rsidRPr="00E3591E">
        <w:rPr>
          <w:rtl/>
        </w:rPr>
        <w:t xml:space="preserve"> </w:t>
      </w:r>
      <w:r w:rsidRPr="00E3591E">
        <w:rPr>
          <w:rFonts w:hint="cs"/>
          <w:rtl/>
        </w:rPr>
        <w:t>מלכות</w:t>
      </w:r>
      <w:r w:rsidRPr="00E3591E">
        <w:rPr>
          <w:rtl/>
        </w:rPr>
        <w:t xml:space="preserve"> </w:t>
      </w:r>
      <w:r w:rsidR="00FA3F17">
        <w:rPr>
          <w:rFonts w:hint="cs"/>
          <w:rtl/>
        </w:rPr>
        <w:t>האומות</w:t>
      </w:r>
      <w:r w:rsidRPr="00E3591E">
        <w:rPr>
          <w:rtl/>
        </w:rPr>
        <w:t xml:space="preserve">, </w:t>
      </w:r>
      <w:r w:rsidRPr="00E3591E">
        <w:rPr>
          <w:rFonts w:hint="cs"/>
          <w:rtl/>
        </w:rPr>
        <w:t>ומלכות</w:t>
      </w:r>
      <w:r w:rsidRPr="00E3591E">
        <w:rPr>
          <w:rtl/>
        </w:rPr>
        <w:t xml:space="preserve"> </w:t>
      </w:r>
      <w:r w:rsidR="00FA3F17">
        <w:rPr>
          <w:rFonts w:hint="cs"/>
          <w:rtl/>
        </w:rPr>
        <w:t>האומות</w:t>
      </w:r>
      <w:r w:rsidRPr="00E3591E">
        <w:rPr>
          <w:rtl/>
        </w:rPr>
        <w:t xml:space="preserve"> </w:t>
      </w:r>
      <w:r w:rsidRPr="00E3591E">
        <w:rPr>
          <w:rFonts w:hint="cs"/>
          <w:rtl/>
        </w:rPr>
        <w:t>נחשב</w:t>
      </w:r>
      <w:r w:rsidRPr="00E3591E">
        <w:rPr>
          <w:rtl/>
        </w:rPr>
        <w:t xml:space="preserve"> </w:t>
      </w:r>
      <w:r w:rsidRPr="00E3591E">
        <w:rPr>
          <w:rFonts w:hint="cs"/>
          <w:rtl/>
        </w:rPr>
        <w:t>כמו</w:t>
      </w:r>
      <w:r w:rsidRPr="00E3591E">
        <w:rPr>
          <w:rtl/>
        </w:rPr>
        <w:t xml:space="preserve"> </w:t>
      </w:r>
      <w:r w:rsidRPr="00E3591E">
        <w:rPr>
          <w:rFonts w:hint="cs"/>
          <w:rtl/>
        </w:rPr>
        <w:t>קליפה</w:t>
      </w:r>
      <w:r w:rsidRPr="00E3591E">
        <w:rPr>
          <w:rtl/>
        </w:rPr>
        <w:t xml:space="preserve"> </w:t>
      </w:r>
      <w:r w:rsidRPr="00E3591E">
        <w:rPr>
          <w:rFonts w:hint="cs"/>
          <w:rtl/>
        </w:rPr>
        <w:t>אל</w:t>
      </w:r>
      <w:r w:rsidRPr="00E3591E">
        <w:rPr>
          <w:rtl/>
        </w:rPr>
        <w:t xml:space="preserve"> </w:t>
      </w:r>
      <w:r w:rsidRPr="00E3591E">
        <w:rPr>
          <w:rFonts w:hint="cs"/>
          <w:rtl/>
        </w:rPr>
        <w:t>מלכות</w:t>
      </w:r>
      <w:r w:rsidRPr="00E3591E">
        <w:rPr>
          <w:rtl/>
        </w:rPr>
        <w:t xml:space="preserve"> </w:t>
      </w:r>
      <w:r w:rsidRPr="00E3591E">
        <w:rPr>
          <w:rFonts w:hint="cs"/>
          <w:rtl/>
        </w:rPr>
        <w:t>ישראל</w:t>
      </w:r>
      <w:r w:rsidRPr="00E3591E">
        <w:rPr>
          <w:rtl/>
        </w:rPr>
        <w:t xml:space="preserve">. </w:t>
      </w:r>
      <w:r w:rsidRPr="00E3591E">
        <w:rPr>
          <w:rFonts w:hint="cs"/>
          <w:rtl/>
        </w:rPr>
        <w:t>וכמו</w:t>
      </w:r>
      <w:r w:rsidRPr="00E3591E">
        <w:rPr>
          <w:rtl/>
        </w:rPr>
        <w:t xml:space="preserve"> </w:t>
      </w:r>
      <w:r w:rsidRPr="00E3591E">
        <w:rPr>
          <w:rFonts w:hint="cs"/>
          <w:rtl/>
        </w:rPr>
        <w:t>הפרי</w:t>
      </w:r>
      <w:r w:rsidRPr="00E3591E">
        <w:rPr>
          <w:rtl/>
        </w:rPr>
        <w:t xml:space="preserve"> </w:t>
      </w:r>
      <w:r w:rsidRPr="00E3591E">
        <w:rPr>
          <w:rFonts w:hint="cs"/>
          <w:rtl/>
        </w:rPr>
        <w:t>שהוא</w:t>
      </w:r>
      <w:r w:rsidRPr="00E3591E">
        <w:rPr>
          <w:rtl/>
        </w:rPr>
        <w:t xml:space="preserve"> </w:t>
      </w:r>
      <w:r w:rsidRPr="00E3591E">
        <w:rPr>
          <w:rFonts w:hint="cs"/>
          <w:rtl/>
        </w:rPr>
        <w:t>גדל</w:t>
      </w:r>
      <w:r w:rsidRPr="00E3591E">
        <w:rPr>
          <w:rtl/>
        </w:rPr>
        <w:t xml:space="preserve"> </w:t>
      </w:r>
      <w:r w:rsidRPr="00E3591E">
        <w:rPr>
          <w:rFonts w:hint="cs"/>
          <w:rtl/>
        </w:rPr>
        <w:t>בתוך</w:t>
      </w:r>
      <w:r w:rsidRPr="00E3591E">
        <w:rPr>
          <w:rtl/>
        </w:rPr>
        <w:t xml:space="preserve"> </w:t>
      </w:r>
      <w:r w:rsidRPr="00E3591E">
        <w:rPr>
          <w:rFonts w:hint="cs"/>
          <w:rtl/>
        </w:rPr>
        <w:t>הקליפה</w:t>
      </w:r>
      <w:r w:rsidRPr="00E3591E">
        <w:rPr>
          <w:rtl/>
        </w:rPr>
        <w:t xml:space="preserve">, </w:t>
      </w:r>
      <w:r w:rsidRPr="00E3591E">
        <w:rPr>
          <w:rFonts w:hint="cs"/>
          <w:rtl/>
        </w:rPr>
        <w:t>כאשר</w:t>
      </w:r>
      <w:r w:rsidRPr="00E3591E">
        <w:rPr>
          <w:rtl/>
        </w:rPr>
        <w:t xml:space="preserve"> </w:t>
      </w:r>
      <w:r w:rsidRPr="00E3591E">
        <w:rPr>
          <w:rFonts w:hint="cs"/>
          <w:rtl/>
        </w:rPr>
        <w:t>הפרי</w:t>
      </w:r>
      <w:r w:rsidRPr="00E3591E">
        <w:rPr>
          <w:rtl/>
        </w:rPr>
        <w:t xml:space="preserve"> </w:t>
      </w:r>
      <w:r w:rsidRPr="00E3591E">
        <w:rPr>
          <w:rFonts w:hint="cs"/>
          <w:rtl/>
        </w:rPr>
        <w:t>על</w:t>
      </w:r>
      <w:r w:rsidRPr="00E3591E">
        <w:rPr>
          <w:rtl/>
        </w:rPr>
        <w:t xml:space="preserve"> </w:t>
      </w:r>
      <w:r>
        <w:rPr>
          <w:rFonts w:hint="cs"/>
          <w:rtl/>
        </w:rPr>
        <w:t>שלמות</w:t>
      </w:r>
      <w:r w:rsidRPr="00E3591E">
        <w:rPr>
          <w:rFonts w:hint="cs"/>
          <w:rtl/>
        </w:rPr>
        <w:t>ו</w:t>
      </w:r>
      <w:r w:rsidRPr="00E3591E">
        <w:rPr>
          <w:rtl/>
        </w:rPr>
        <w:t xml:space="preserve"> </w:t>
      </w:r>
      <w:r w:rsidRPr="00E3591E">
        <w:rPr>
          <w:rFonts w:hint="cs"/>
          <w:rtl/>
        </w:rPr>
        <w:t>אז</w:t>
      </w:r>
      <w:r w:rsidRPr="00E3591E">
        <w:rPr>
          <w:rtl/>
        </w:rPr>
        <w:t xml:space="preserve"> </w:t>
      </w:r>
      <w:r w:rsidRPr="00E3591E">
        <w:rPr>
          <w:rFonts w:hint="cs"/>
          <w:rtl/>
        </w:rPr>
        <w:t>הקליפה</w:t>
      </w:r>
      <w:r w:rsidRPr="00E3591E">
        <w:rPr>
          <w:rtl/>
        </w:rPr>
        <w:t xml:space="preserve"> </w:t>
      </w:r>
      <w:r w:rsidRPr="00E3591E">
        <w:rPr>
          <w:rFonts w:hint="cs"/>
          <w:rtl/>
        </w:rPr>
        <w:t>נופלת</w:t>
      </w:r>
      <w:r w:rsidRPr="00E3591E">
        <w:rPr>
          <w:rtl/>
        </w:rPr>
        <w:t xml:space="preserve"> </w:t>
      </w:r>
      <w:r w:rsidRPr="00E3591E">
        <w:rPr>
          <w:rFonts w:hint="cs"/>
          <w:rtl/>
        </w:rPr>
        <w:t>ונבדלת</w:t>
      </w:r>
      <w:r w:rsidRPr="00E3591E">
        <w:rPr>
          <w:rtl/>
        </w:rPr>
        <w:t xml:space="preserve"> </w:t>
      </w:r>
      <w:r w:rsidRPr="00E3591E">
        <w:rPr>
          <w:rFonts w:hint="cs"/>
          <w:rtl/>
        </w:rPr>
        <w:t>ממנו</w:t>
      </w:r>
      <w:r w:rsidRPr="00E3591E">
        <w:rPr>
          <w:rtl/>
        </w:rPr>
        <w:t xml:space="preserve">, </w:t>
      </w:r>
      <w:r w:rsidRPr="00E3591E">
        <w:rPr>
          <w:rFonts w:hint="cs"/>
          <w:rtl/>
        </w:rPr>
        <w:t>אבל</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תח</w:t>
      </w:r>
      <w:r>
        <w:rPr>
          <w:rFonts w:hint="cs"/>
          <w:rtl/>
        </w:rPr>
        <w:t>י</w:t>
      </w:r>
      <w:r w:rsidRPr="00E3591E">
        <w:rPr>
          <w:rFonts w:hint="cs"/>
          <w:rtl/>
        </w:rPr>
        <w:t>לת</w:t>
      </w:r>
      <w:r w:rsidRPr="00E3591E">
        <w:rPr>
          <w:rtl/>
        </w:rPr>
        <w:t xml:space="preserve"> </w:t>
      </w:r>
      <w:r w:rsidRPr="00E3591E">
        <w:rPr>
          <w:rFonts w:hint="cs"/>
          <w:rtl/>
        </w:rPr>
        <w:t>גידול</w:t>
      </w:r>
      <w:r w:rsidRPr="00E3591E">
        <w:rPr>
          <w:rtl/>
        </w:rPr>
        <w:t xml:space="preserve"> </w:t>
      </w:r>
      <w:r w:rsidRPr="00E3591E">
        <w:rPr>
          <w:rFonts w:hint="cs"/>
          <w:rtl/>
        </w:rPr>
        <w:t>הפרי</w:t>
      </w:r>
      <w:r w:rsidRPr="00E3591E">
        <w:rPr>
          <w:rtl/>
        </w:rPr>
        <w:t xml:space="preserve"> </w:t>
      </w:r>
      <w:r w:rsidRPr="00E3591E">
        <w:rPr>
          <w:rFonts w:hint="cs"/>
          <w:rtl/>
        </w:rPr>
        <w:t>הוא</w:t>
      </w:r>
      <w:r w:rsidRPr="00E3591E">
        <w:rPr>
          <w:rtl/>
        </w:rPr>
        <w:t xml:space="preserve"> </w:t>
      </w:r>
      <w:r w:rsidRPr="00E3591E">
        <w:rPr>
          <w:rFonts w:hint="cs"/>
          <w:rtl/>
        </w:rPr>
        <w:t>תוך</w:t>
      </w:r>
      <w:r w:rsidRPr="00E3591E">
        <w:rPr>
          <w:rtl/>
        </w:rPr>
        <w:t xml:space="preserve"> </w:t>
      </w:r>
      <w:r w:rsidRPr="00E3591E">
        <w:rPr>
          <w:rFonts w:hint="cs"/>
          <w:rtl/>
        </w:rPr>
        <w:t>הקליפה</w:t>
      </w:r>
      <w:r w:rsidRPr="00E3591E">
        <w:rPr>
          <w:rtl/>
        </w:rPr>
        <w:t xml:space="preserve">, </w:t>
      </w:r>
      <w:r w:rsidRPr="00E3591E">
        <w:rPr>
          <w:rFonts w:hint="cs"/>
          <w:rtl/>
        </w:rPr>
        <w:t>כך</w:t>
      </w:r>
      <w:r w:rsidRPr="00E3591E">
        <w:rPr>
          <w:rtl/>
        </w:rPr>
        <w:t xml:space="preserve"> </w:t>
      </w:r>
      <w:r w:rsidRPr="00E3591E">
        <w:rPr>
          <w:rFonts w:hint="cs"/>
          <w:rtl/>
        </w:rPr>
        <w:t>ישראל</w:t>
      </w:r>
      <w:r w:rsidRPr="00E3591E">
        <w:rPr>
          <w:rtl/>
        </w:rPr>
        <w:t xml:space="preserve"> </w:t>
      </w:r>
      <w:r w:rsidRPr="00E3591E">
        <w:rPr>
          <w:rFonts w:hint="cs"/>
          <w:rtl/>
        </w:rPr>
        <w:t>מלכות</w:t>
      </w:r>
      <w:r w:rsidRPr="00E3591E">
        <w:rPr>
          <w:rtl/>
        </w:rPr>
        <w:t xml:space="preserve"> </w:t>
      </w:r>
      <w:r w:rsidRPr="00E3591E">
        <w:rPr>
          <w:rFonts w:hint="cs"/>
          <w:rtl/>
        </w:rPr>
        <w:t>שלהם</w:t>
      </w:r>
      <w:r w:rsidRPr="00E3591E">
        <w:rPr>
          <w:rtl/>
        </w:rPr>
        <w:t xml:space="preserve"> </w:t>
      </w:r>
      <w:r w:rsidRPr="00E3591E">
        <w:rPr>
          <w:rFonts w:hint="cs"/>
          <w:rtl/>
        </w:rPr>
        <w:t>היא</w:t>
      </w:r>
      <w:r w:rsidRPr="00E3591E">
        <w:rPr>
          <w:rtl/>
        </w:rPr>
        <w:t xml:space="preserve"> </w:t>
      </w:r>
      <w:r>
        <w:rPr>
          <w:rFonts w:hint="cs"/>
          <w:rtl/>
        </w:rPr>
        <w:t>מתעלה</w:t>
      </w:r>
      <w:r w:rsidRPr="00E3591E">
        <w:rPr>
          <w:rtl/>
        </w:rPr>
        <w:t xml:space="preserve"> </w:t>
      </w:r>
      <w:r w:rsidRPr="00E3591E">
        <w:rPr>
          <w:rFonts w:hint="cs"/>
          <w:rtl/>
        </w:rPr>
        <w:t>ומתגדל</w:t>
      </w:r>
      <w:r w:rsidRPr="00E3591E">
        <w:rPr>
          <w:rtl/>
        </w:rPr>
        <w:t xml:space="preserve"> </w:t>
      </w:r>
      <w:r w:rsidRPr="00E3591E">
        <w:rPr>
          <w:rFonts w:hint="cs"/>
          <w:rtl/>
        </w:rPr>
        <w:t>מתוך</w:t>
      </w:r>
      <w:r w:rsidRPr="00E3591E">
        <w:rPr>
          <w:rtl/>
        </w:rPr>
        <w:t xml:space="preserve"> </w:t>
      </w:r>
      <w:r w:rsidRPr="00E3591E">
        <w:rPr>
          <w:rFonts w:hint="cs"/>
          <w:rtl/>
        </w:rPr>
        <w:t>מלכות</w:t>
      </w:r>
      <w:r w:rsidRPr="00E3591E">
        <w:rPr>
          <w:rtl/>
        </w:rPr>
        <w:t xml:space="preserve"> </w:t>
      </w:r>
      <w:r w:rsidR="00FA3F17">
        <w:rPr>
          <w:rFonts w:hint="cs"/>
          <w:rtl/>
        </w:rPr>
        <w:t>האומות</w:t>
      </w:r>
      <w:r w:rsidRPr="00E3591E">
        <w:rPr>
          <w:rtl/>
        </w:rPr>
        <w:t xml:space="preserve">. </w:t>
      </w:r>
      <w:r w:rsidRPr="00E3591E">
        <w:rPr>
          <w:rFonts w:hint="cs"/>
          <w:rtl/>
        </w:rPr>
        <w:t>והיינו</w:t>
      </w:r>
      <w:r w:rsidRPr="00E3591E">
        <w:rPr>
          <w:rtl/>
        </w:rPr>
        <w:t xml:space="preserve"> </w:t>
      </w:r>
      <w:r w:rsidRPr="00E3591E">
        <w:rPr>
          <w:rFonts w:hint="cs"/>
          <w:rtl/>
        </w:rPr>
        <w:t>שמכח</w:t>
      </w:r>
      <w:r w:rsidRPr="00E3591E">
        <w:rPr>
          <w:rtl/>
        </w:rPr>
        <w:t xml:space="preserve"> </w:t>
      </w:r>
      <w:r w:rsidRPr="00E3591E">
        <w:rPr>
          <w:rFonts w:hint="cs"/>
          <w:rtl/>
        </w:rPr>
        <w:t>מציאות</w:t>
      </w:r>
      <w:r w:rsidRPr="00E3591E">
        <w:rPr>
          <w:rtl/>
        </w:rPr>
        <w:t xml:space="preserve"> </w:t>
      </w:r>
      <w:r w:rsidRPr="00E3591E">
        <w:rPr>
          <w:rFonts w:hint="cs"/>
          <w:rtl/>
        </w:rPr>
        <w:t>מלכות</w:t>
      </w:r>
      <w:r w:rsidRPr="00E3591E">
        <w:rPr>
          <w:rtl/>
        </w:rPr>
        <w:t xml:space="preserve"> </w:t>
      </w:r>
      <w:r w:rsidR="00FA3F17">
        <w:rPr>
          <w:rFonts w:hint="cs"/>
          <w:rtl/>
        </w:rPr>
        <w:t>האומות</w:t>
      </w:r>
      <w:r w:rsidRPr="00E3591E">
        <w:rPr>
          <w:rtl/>
        </w:rPr>
        <w:t xml:space="preserve"> </w:t>
      </w:r>
      <w:r w:rsidRPr="00E3591E">
        <w:rPr>
          <w:rFonts w:hint="cs"/>
          <w:rtl/>
        </w:rPr>
        <w:t>וממדרגתם</w:t>
      </w:r>
      <w:r w:rsidRPr="00E3591E">
        <w:rPr>
          <w:rtl/>
        </w:rPr>
        <w:t xml:space="preserve">, </w:t>
      </w:r>
      <w:r>
        <w:rPr>
          <w:rFonts w:hint="cs"/>
          <w:rtl/>
        </w:rPr>
        <w:t>מתעלה</w:t>
      </w:r>
      <w:r w:rsidRPr="00E3591E">
        <w:rPr>
          <w:rtl/>
        </w:rPr>
        <w:t xml:space="preserve"> </w:t>
      </w:r>
      <w:r w:rsidRPr="00E3591E">
        <w:rPr>
          <w:rFonts w:hint="cs"/>
          <w:rtl/>
        </w:rPr>
        <w:t>אל</w:t>
      </w:r>
      <w:r w:rsidRPr="00E3591E">
        <w:rPr>
          <w:rtl/>
        </w:rPr>
        <w:t xml:space="preserve"> </w:t>
      </w:r>
      <w:r>
        <w:rPr>
          <w:rFonts w:hint="cs"/>
          <w:rtl/>
        </w:rPr>
        <w:t>מדרגה</w:t>
      </w:r>
      <w:r w:rsidRPr="00E3591E">
        <w:rPr>
          <w:rtl/>
        </w:rPr>
        <w:t xml:space="preserve"> </w:t>
      </w:r>
      <w:r w:rsidRPr="00E3591E">
        <w:rPr>
          <w:rFonts w:hint="cs"/>
          <w:rtl/>
        </w:rPr>
        <w:t>יותר</w:t>
      </w:r>
      <w:r w:rsidRPr="00E3591E">
        <w:rPr>
          <w:rtl/>
        </w:rPr>
        <w:t xml:space="preserve"> </w:t>
      </w:r>
      <w:r w:rsidRPr="00E3591E">
        <w:rPr>
          <w:rFonts w:hint="cs"/>
          <w:rtl/>
        </w:rPr>
        <w:t>עליונה</w:t>
      </w:r>
      <w:r w:rsidRPr="00E3591E">
        <w:rPr>
          <w:rtl/>
        </w:rPr>
        <w:t xml:space="preserve">. </w:t>
      </w:r>
      <w:r w:rsidRPr="00E3591E">
        <w:rPr>
          <w:rFonts w:hint="cs"/>
          <w:rtl/>
        </w:rPr>
        <w:t>וכאשר</w:t>
      </w:r>
      <w:r w:rsidRPr="00E3591E">
        <w:rPr>
          <w:rtl/>
        </w:rPr>
        <w:t xml:space="preserve"> </w:t>
      </w:r>
      <w:r w:rsidRPr="00E3591E">
        <w:rPr>
          <w:rFonts w:hint="cs"/>
          <w:rtl/>
        </w:rPr>
        <w:t>מלכות</w:t>
      </w:r>
      <w:r w:rsidRPr="00E3591E">
        <w:rPr>
          <w:rtl/>
        </w:rPr>
        <w:t xml:space="preserve"> </w:t>
      </w:r>
      <w:r w:rsidRPr="00E3591E">
        <w:rPr>
          <w:rFonts w:hint="cs"/>
          <w:rtl/>
        </w:rPr>
        <w:t>ישראל</w:t>
      </w:r>
      <w:r w:rsidRPr="00E3591E">
        <w:rPr>
          <w:rtl/>
        </w:rPr>
        <w:t xml:space="preserve"> </w:t>
      </w:r>
      <w:r w:rsidRPr="00E3591E">
        <w:rPr>
          <w:rFonts w:hint="cs"/>
          <w:rtl/>
        </w:rPr>
        <w:t>ב</w:t>
      </w:r>
      <w:r>
        <w:rPr>
          <w:rFonts w:hint="cs"/>
          <w:rtl/>
        </w:rPr>
        <w:t>שלמות</w:t>
      </w:r>
      <w:r w:rsidRPr="00E3591E">
        <w:rPr>
          <w:rtl/>
        </w:rPr>
        <w:t xml:space="preserve">, </w:t>
      </w:r>
      <w:r w:rsidRPr="00E3591E">
        <w:rPr>
          <w:rFonts w:hint="cs"/>
          <w:rtl/>
        </w:rPr>
        <w:t>אז</w:t>
      </w:r>
      <w:r w:rsidRPr="00E3591E">
        <w:rPr>
          <w:rtl/>
        </w:rPr>
        <w:t xml:space="preserve"> </w:t>
      </w:r>
      <w:r w:rsidRPr="00E3591E">
        <w:rPr>
          <w:rFonts w:hint="cs"/>
          <w:rtl/>
        </w:rPr>
        <w:t>יסולק</w:t>
      </w:r>
      <w:r w:rsidRPr="00E3591E">
        <w:rPr>
          <w:rtl/>
        </w:rPr>
        <w:t xml:space="preserve"> </w:t>
      </w:r>
      <w:r w:rsidRPr="00E3591E">
        <w:rPr>
          <w:rFonts w:hint="cs"/>
          <w:rtl/>
        </w:rPr>
        <w:t>מלכות</w:t>
      </w:r>
      <w:r w:rsidRPr="00E3591E">
        <w:rPr>
          <w:rtl/>
        </w:rPr>
        <w:t xml:space="preserve"> </w:t>
      </w:r>
      <w:r w:rsidR="00FA3F17">
        <w:rPr>
          <w:rFonts w:hint="cs"/>
          <w:rtl/>
        </w:rPr>
        <w:t>האומות</w:t>
      </w:r>
      <w:r w:rsidRPr="00E3591E">
        <w:rPr>
          <w:rtl/>
        </w:rPr>
        <w:t xml:space="preserve">, </w:t>
      </w:r>
      <w:r w:rsidRPr="00E3591E">
        <w:rPr>
          <w:rFonts w:hint="cs"/>
          <w:rtl/>
        </w:rPr>
        <w:t>כמו</w:t>
      </w:r>
      <w:r w:rsidRPr="00E3591E">
        <w:rPr>
          <w:rtl/>
        </w:rPr>
        <w:t xml:space="preserve"> </w:t>
      </w:r>
      <w:r w:rsidRPr="00E3591E">
        <w:rPr>
          <w:rFonts w:hint="cs"/>
          <w:rtl/>
        </w:rPr>
        <w:t>שמסולק</w:t>
      </w:r>
      <w:r w:rsidRPr="00E3591E">
        <w:rPr>
          <w:rtl/>
        </w:rPr>
        <w:t xml:space="preserve"> </w:t>
      </w:r>
      <w:r w:rsidRPr="00E3591E">
        <w:rPr>
          <w:rFonts w:hint="cs"/>
          <w:rtl/>
        </w:rPr>
        <w:t>הקליפה</w:t>
      </w:r>
      <w:r w:rsidRPr="00E3591E">
        <w:rPr>
          <w:rtl/>
        </w:rPr>
        <w:t xml:space="preserve"> </w:t>
      </w:r>
      <w:r w:rsidRPr="00E3591E">
        <w:rPr>
          <w:rFonts w:hint="cs"/>
          <w:rtl/>
        </w:rPr>
        <w:t>ונופל</w:t>
      </w:r>
      <w:r w:rsidRPr="00E3591E">
        <w:rPr>
          <w:rtl/>
        </w:rPr>
        <w:t xml:space="preserve">, </w:t>
      </w:r>
      <w:r w:rsidRPr="00E3591E">
        <w:rPr>
          <w:rFonts w:hint="cs"/>
          <w:rtl/>
        </w:rPr>
        <w:t>כאשר</w:t>
      </w:r>
      <w:r w:rsidRPr="00E3591E">
        <w:rPr>
          <w:rtl/>
        </w:rPr>
        <w:t xml:space="preserve"> </w:t>
      </w:r>
      <w:r w:rsidRPr="00E3591E">
        <w:rPr>
          <w:rFonts w:hint="cs"/>
          <w:rtl/>
        </w:rPr>
        <w:t>הפרי</w:t>
      </w:r>
      <w:r w:rsidRPr="00E3591E">
        <w:rPr>
          <w:rtl/>
        </w:rPr>
        <w:t xml:space="preserve"> </w:t>
      </w:r>
      <w:r w:rsidRPr="00E3591E">
        <w:rPr>
          <w:rFonts w:hint="cs"/>
          <w:rtl/>
        </w:rPr>
        <w:t>על</w:t>
      </w:r>
      <w:r w:rsidRPr="00E3591E">
        <w:rPr>
          <w:rtl/>
        </w:rPr>
        <w:t xml:space="preserve"> </w:t>
      </w:r>
      <w:r>
        <w:rPr>
          <w:rFonts w:hint="cs"/>
          <w:rtl/>
        </w:rPr>
        <w:t>שלמות</w:t>
      </w:r>
      <w:r w:rsidRPr="00E3591E">
        <w:rPr>
          <w:rFonts w:hint="cs"/>
          <w:rtl/>
        </w:rPr>
        <w:t>ו</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עצמו</w:t>
      </w:r>
      <w:r w:rsidRPr="00E3591E">
        <w:rPr>
          <w:rtl/>
        </w:rPr>
        <w:t xml:space="preserve"> </w:t>
      </w:r>
      <w:r w:rsidRPr="00E3591E">
        <w:rPr>
          <w:rFonts w:hint="cs"/>
          <w:rtl/>
        </w:rPr>
        <w:t>פירוש</w:t>
      </w:r>
      <w:r w:rsidRPr="00E3591E">
        <w:rPr>
          <w:rtl/>
        </w:rPr>
        <w:t xml:space="preserve"> </w:t>
      </w:r>
      <w:r w:rsidRPr="00E3591E">
        <w:rPr>
          <w:rFonts w:hint="cs"/>
          <w:rtl/>
        </w:rPr>
        <w:t>הראשון</w:t>
      </w:r>
      <w:r w:rsidRPr="00E3591E">
        <w:rPr>
          <w:rtl/>
        </w:rPr>
        <w:t xml:space="preserve"> </w:t>
      </w:r>
      <w:r w:rsidRPr="00E3591E">
        <w:rPr>
          <w:rFonts w:hint="cs"/>
          <w:rtl/>
        </w:rPr>
        <w:t>כאשר</w:t>
      </w:r>
      <w:r w:rsidRPr="00E3591E">
        <w:rPr>
          <w:rtl/>
        </w:rPr>
        <w:t xml:space="preserve"> </w:t>
      </w:r>
      <w:r w:rsidRPr="00E3591E">
        <w:rPr>
          <w:rFonts w:hint="cs"/>
          <w:rtl/>
        </w:rPr>
        <w:t>תבין</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ולפי</w:t>
      </w:r>
      <w:r w:rsidRPr="00E3591E">
        <w:rPr>
          <w:rtl/>
        </w:rPr>
        <w:t xml:space="preserve"> </w:t>
      </w:r>
      <w:r w:rsidRPr="00E3591E">
        <w:rPr>
          <w:rFonts w:hint="cs"/>
          <w:rtl/>
        </w:rPr>
        <w:t>שעולם</w:t>
      </w:r>
      <w:r w:rsidRPr="00E3591E">
        <w:rPr>
          <w:rtl/>
        </w:rPr>
        <w:t xml:space="preserve"> </w:t>
      </w:r>
      <w:r w:rsidRPr="00E3591E">
        <w:rPr>
          <w:rFonts w:hint="cs"/>
          <w:rtl/>
        </w:rPr>
        <w:t>הזה</w:t>
      </w:r>
      <w:r w:rsidRPr="00E3591E">
        <w:rPr>
          <w:rtl/>
        </w:rPr>
        <w:t xml:space="preserve"> </w:t>
      </w:r>
      <w:r w:rsidRPr="00E3591E">
        <w:rPr>
          <w:rFonts w:hint="cs"/>
          <w:rtl/>
        </w:rPr>
        <w:t>הוא</w:t>
      </w:r>
      <w:r w:rsidRPr="00E3591E">
        <w:rPr>
          <w:rtl/>
        </w:rPr>
        <w:t xml:space="preserve"> </w:t>
      </w:r>
      <w:r w:rsidRPr="00E3591E">
        <w:rPr>
          <w:rFonts w:hint="cs"/>
          <w:rtl/>
        </w:rPr>
        <w:t>טבעי</w:t>
      </w:r>
      <w:r w:rsidRPr="00E3591E">
        <w:rPr>
          <w:rtl/>
        </w:rPr>
        <w:t xml:space="preserve"> </w:t>
      </w:r>
      <w:r w:rsidRPr="00E3591E">
        <w:rPr>
          <w:rFonts w:hint="cs"/>
          <w:rtl/>
        </w:rPr>
        <w:t>גשמי</w:t>
      </w:r>
      <w:r w:rsidRPr="00E3591E">
        <w:rPr>
          <w:rtl/>
        </w:rPr>
        <w:t xml:space="preserve">, </w:t>
      </w:r>
      <w:r w:rsidRPr="00E3591E">
        <w:rPr>
          <w:rFonts w:hint="cs"/>
          <w:rtl/>
        </w:rPr>
        <w:t>אבל</w:t>
      </w:r>
      <w:r w:rsidRPr="00E3591E">
        <w:rPr>
          <w:rtl/>
        </w:rPr>
        <w:t xml:space="preserve"> </w:t>
      </w:r>
      <w:r w:rsidRPr="00E3591E">
        <w:rPr>
          <w:rFonts w:hint="cs"/>
          <w:rtl/>
        </w:rPr>
        <w:t>מעלת</w:t>
      </w:r>
      <w:r w:rsidRPr="00E3591E">
        <w:rPr>
          <w:rtl/>
        </w:rPr>
        <w:t xml:space="preserve"> </w:t>
      </w:r>
      <w:r w:rsidRPr="00E3591E">
        <w:rPr>
          <w:rFonts w:hint="cs"/>
          <w:rtl/>
        </w:rPr>
        <w:t>המשיח</w:t>
      </w:r>
      <w:r w:rsidRPr="00E3591E">
        <w:rPr>
          <w:rtl/>
        </w:rPr>
        <w:t xml:space="preserve"> </w:t>
      </w:r>
      <w:r w:rsidRPr="00E3591E">
        <w:rPr>
          <w:rFonts w:hint="cs"/>
          <w:rtl/>
        </w:rPr>
        <w:t>נבדל</w:t>
      </w:r>
      <w:r w:rsidRPr="00E3591E">
        <w:rPr>
          <w:rtl/>
        </w:rPr>
        <w:t xml:space="preserve"> </w:t>
      </w:r>
      <w:r w:rsidRPr="00E3591E">
        <w:rPr>
          <w:rFonts w:hint="cs"/>
          <w:rtl/>
        </w:rPr>
        <w:t>מן</w:t>
      </w:r>
      <w:r w:rsidRPr="00E3591E">
        <w:rPr>
          <w:rtl/>
        </w:rPr>
        <w:t xml:space="preserve"> </w:t>
      </w:r>
      <w:r w:rsidRPr="00E3591E">
        <w:rPr>
          <w:rFonts w:hint="cs"/>
          <w:rtl/>
        </w:rPr>
        <w:t>העולם</w:t>
      </w:r>
      <w:r w:rsidRPr="00E3591E">
        <w:rPr>
          <w:rtl/>
        </w:rPr>
        <w:t xml:space="preserve"> </w:t>
      </w:r>
      <w:r w:rsidRPr="00E3591E">
        <w:rPr>
          <w:rFonts w:hint="cs"/>
          <w:rtl/>
        </w:rPr>
        <w:t>הזה</w:t>
      </w:r>
      <w:r w:rsidRPr="00E3591E">
        <w:rPr>
          <w:rtl/>
        </w:rPr>
        <w:t xml:space="preserve"> </w:t>
      </w:r>
      <w:r w:rsidRPr="00E3591E">
        <w:rPr>
          <w:rFonts w:hint="cs"/>
          <w:rtl/>
        </w:rPr>
        <w:t>הטבעי</w:t>
      </w:r>
      <w:r w:rsidRPr="00E3591E">
        <w:rPr>
          <w:rtl/>
        </w:rPr>
        <w:t xml:space="preserve"> </w:t>
      </w:r>
      <w:r w:rsidRPr="00E3591E">
        <w:rPr>
          <w:rFonts w:hint="cs"/>
          <w:rtl/>
        </w:rPr>
        <w:t>הגשמי</w:t>
      </w:r>
      <w:r w:rsidRPr="00E3591E">
        <w:rPr>
          <w:rtl/>
        </w:rPr>
        <w:t xml:space="preserve">, </w:t>
      </w:r>
      <w:r w:rsidRPr="00E3591E">
        <w:rPr>
          <w:rFonts w:hint="cs"/>
          <w:rtl/>
        </w:rPr>
        <w:t>וידוע</w:t>
      </w:r>
      <w:r w:rsidRPr="00E3591E">
        <w:rPr>
          <w:rtl/>
        </w:rPr>
        <w:t xml:space="preserve"> </w:t>
      </w:r>
      <w:r w:rsidRPr="00E3591E">
        <w:rPr>
          <w:rFonts w:hint="cs"/>
          <w:rtl/>
        </w:rPr>
        <w:t>כי</w:t>
      </w:r>
      <w:r w:rsidRPr="00E3591E">
        <w:rPr>
          <w:rtl/>
        </w:rPr>
        <w:t xml:space="preserve"> </w:t>
      </w:r>
      <w:r w:rsidRPr="00E3591E">
        <w:rPr>
          <w:rFonts w:hint="cs"/>
          <w:rtl/>
        </w:rPr>
        <w:t>הגשמי</w:t>
      </w:r>
      <w:r w:rsidRPr="00E3591E">
        <w:rPr>
          <w:rtl/>
        </w:rPr>
        <w:t xml:space="preserve"> </w:t>
      </w:r>
      <w:r w:rsidRPr="00E3591E">
        <w:rPr>
          <w:rFonts w:hint="cs"/>
          <w:rtl/>
        </w:rPr>
        <w:t>מתנגד</w:t>
      </w:r>
      <w:r w:rsidRPr="00E3591E">
        <w:rPr>
          <w:rtl/>
        </w:rPr>
        <w:t xml:space="preserve"> </w:t>
      </w:r>
      <w:r w:rsidRPr="00E3591E">
        <w:rPr>
          <w:rFonts w:hint="cs"/>
          <w:rtl/>
        </w:rPr>
        <w:t>לבלתי</w:t>
      </w:r>
      <w:r w:rsidRPr="00E3591E">
        <w:rPr>
          <w:rtl/>
        </w:rPr>
        <w:t xml:space="preserve"> </w:t>
      </w:r>
      <w:r w:rsidRPr="00E3591E">
        <w:rPr>
          <w:rFonts w:hint="cs"/>
          <w:rtl/>
        </w:rPr>
        <w:t>גשמי</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בארנו</w:t>
      </w:r>
      <w:r w:rsidRPr="00E3591E">
        <w:rPr>
          <w:rtl/>
        </w:rPr>
        <w:t xml:space="preserve"> </w:t>
      </w:r>
      <w:r>
        <w:rPr>
          <w:rFonts w:hint="cs"/>
          <w:rtl/>
        </w:rPr>
        <w:t>למעלה</w:t>
      </w:r>
      <w:r w:rsidRPr="00E3591E">
        <w:rPr>
          <w:rtl/>
        </w:rPr>
        <w:t xml:space="preserve"> </w:t>
      </w:r>
      <w:r w:rsidRPr="00E3591E">
        <w:rPr>
          <w:rFonts w:hint="cs"/>
          <w:rtl/>
        </w:rPr>
        <w:t>והארכנו</w:t>
      </w:r>
      <w:r w:rsidRPr="00E3591E">
        <w:rPr>
          <w:rtl/>
        </w:rPr>
        <w:t xml:space="preserve"> </w:t>
      </w:r>
      <w:r w:rsidRPr="00E3591E">
        <w:rPr>
          <w:rFonts w:hint="cs"/>
          <w:rtl/>
        </w:rPr>
        <w:t>בזה</w:t>
      </w:r>
      <w:r w:rsidRPr="00E3591E">
        <w:rPr>
          <w:rtl/>
        </w:rPr>
        <w:t xml:space="preserve"> </w:t>
      </w:r>
      <w:r w:rsidRPr="00E3591E">
        <w:rPr>
          <w:rFonts w:hint="cs"/>
          <w:rtl/>
        </w:rPr>
        <w:t>איך</w:t>
      </w:r>
      <w:r w:rsidRPr="00E3591E">
        <w:rPr>
          <w:rtl/>
        </w:rPr>
        <w:t xml:space="preserve"> </w:t>
      </w:r>
      <w:r w:rsidRPr="00E3591E">
        <w:rPr>
          <w:rFonts w:hint="cs"/>
          <w:rtl/>
        </w:rPr>
        <w:t>הטבעי</w:t>
      </w:r>
      <w:r w:rsidRPr="00E3591E">
        <w:rPr>
          <w:rtl/>
        </w:rPr>
        <w:t xml:space="preserve"> </w:t>
      </w:r>
      <w:r w:rsidRPr="00E3591E">
        <w:rPr>
          <w:rFonts w:hint="cs"/>
          <w:rtl/>
        </w:rPr>
        <w:t>הגשמי</w:t>
      </w:r>
      <w:r w:rsidRPr="00E3591E">
        <w:rPr>
          <w:rtl/>
        </w:rPr>
        <w:t xml:space="preserve"> </w:t>
      </w:r>
      <w:r w:rsidRPr="00E3591E">
        <w:rPr>
          <w:rFonts w:hint="cs"/>
          <w:rtl/>
        </w:rPr>
        <w:t>הוא</w:t>
      </w:r>
      <w:r w:rsidRPr="00E3591E">
        <w:rPr>
          <w:rtl/>
        </w:rPr>
        <w:t xml:space="preserve"> </w:t>
      </w:r>
      <w:r w:rsidRPr="00E3591E">
        <w:rPr>
          <w:rFonts w:hint="cs"/>
          <w:rtl/>
        </w:rPr>
        <w:t>מתנגד</w:t>
      </w:r>
      <w:r w:rsidRPr="00E3591E">
        <w:rPr>
          <w:rtl/>
        </w:rPr>
        <w:t xml:space="preserve"> </w:t>
      </w:r>
      <w:r w:rsidRPr="00E3591E">
        <w:rPr>
          <w:rFonts w:hint="cs"/>
          <w:rtl/>
        </w:rPr>
        <w:t>לדבר</w:t>
      </w:r>
      <w:r w:rsidRPr="00E3591E">
        <w:rPr>
          <w:rtl/>
        </w:rPr>
        <w:t xml:space="preserve"> </w:t>
      </w:r>
      <w:r w:rsidRPr="00E3591E">
        <w:rPr>
          <w:rFonts w:hint="cs"/>
          <w:rtl/>
        </w:rPr>
        <w:t>הבלתי</w:t>
      </w:r>
      <w:r w:rsidRPr="00E3591E">
        <w:rPr>
          <w:rtl/>
        </w:rPr>
        <w:t xml:space="preserve"> </w:t>
      </w:r>
      <w:r w:rsidRPr="00E3591E">
        <w:rPr>
          <w:rFonts w:hint="cs"/>
          <w:rtl/>
        </w:rPr>
        <w:t>טבעי</w:t>
      </w:r>
      <w:r w:rsidRPr="00E3591E">
        <w:rPr>
          <w:rtl/>
        </w:rPr>
        <w:t xml:space="preserve"> </w:t>
      </w:r>
      <w:r w:rsidRPr="00E3591E">
        <w:rPr>
          <w:rFonts w:hint="cs"/>
          <w:rtl/>
        </w:rPr>
        <w:t>ובלתי</w:t>
      </w:r>
      <w:r w:rsidRPr="00E3591E">
        <w:rPr>
          <w:rtl/>
        </w:rPr>
        <w:t xml:space="preserve"> </w:t>
      </w:r>
      <w:r w:rsidRPr="00E3591E">
        <w:rPr>
          <w:rFonts w:hint="cs"/>
          <w:rtl/>
        </w:rPr>
        <w:t>גשמי</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שהמשיח</w:t>
      </w:r>
      <w:r w:rsidRPr="00E3591E">
        <w:rPr>
          <w:rtl/>
        </w:rPr>
        <w:t xml:space="preserve"> </w:t>
      </w:r>
      <w:r w:rsidRPr="00E3591E">
        <w:rPr>
          <w:rFonts w:hint="cs"/>
          <w:rtl/>
        </w:rPr>
        <w:t>יושב</w:t>
      </w:r>
      <w:r w:rsidRPr="00E3591E">
        <w:rPr>
          <w:rtl/>
        </w:rPr>
        <w:t xml:space="preserve"> </w:t>
      </w:r>
      <w:r w:rsidRPr="00E3591E">
        <w:rPr>
          <w:rFonts w:hint="cs"/>
          <w:rtl/>
        </w:rPr>
        <w:t>בין</w:t>
      </w:r>
      <w:r w:rsidRPr="00E3591E">
        <w:rPr>
          <w:rtl/>
        </w:rPr>
        <w:t xml:space="preserve"> </w:t>
      </w:r>
      <w:r w:rsidRPr="00E3591E">
        <w:rPr>
          <w:rFonts w:hint="cs"/>
          <w:rtl/>
        </w:rPr>
        <w:t>עניים</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למשיח</w:t>
      </w:r>
      <w:r w:rsidRPr="00E3591E">
        <w:rPr>
          <w:rtl/>
        </w:rPr>
        <w:t xml:space="preserve"> </w:t>
      </w:r>
      <w:r w:rsidRPr="00E3591E">
        <w:rPr>
          <w:rFonts w:hint="cs"/>
          <w:rtl/>
        </w:rPr>
        <w:t>חלק</w:t>
      </w:r>
      <w:r w:rsidRPr="00E3591E">
        <w:rPr>
          <w:rtl/>
        </w:rPr>
        <w:t xml:space="preserve"> </w:t>
      </w:r>
      <w:r w:rsidRPr="00E3591E">
        <w:rPr>
          <w:rFonts w:hint="cs"/>
          <w:rtl/>
        </w:rPr>
        <w:t>מן</w:t>
      </w:r>
      <w:r w:rsidRPr="00E3591E">
        <w:rPr>
          <w:rtl/>
        </w:rPr>
        <w:t xml:space="preserve"> </w:t>
      </w:r>
      <w:r w:rsidRPr="00E3591E">
        <w:rPr>
          <w:rFonts w:hint="cs"/>
          <w:rtl/>
        </w:rPr>
        <w:t>עולם</w:t>
      </w:r>
      <w:r w:rsidRPr="00E3591E">
        <w:rPr>
          <w:rtl/>
        </w:rPr>
        <w:t xml:space="preserve"> </w:t>
      </w:r>
      <w:r w:rsidRPr="00E3591E">
        <w:rPr>
          <w:rFonts w:hint="cs"/>
          <w:rtl/>
        </w:rPr>
        <w:t>הזה</w:t>
      </w:r>
      <w:r w:rsidRPr="00E3591E">
        <w:rPr>
          <w:rtl/>
        </w:rPr>
        <w:t xml:space="preserve"> </w:t>
      </w:r>
      <w:r w:rsidRPr="00E3591E">
        <w:rPr>
          <w:rFonts w:hint="cs"/>
          <w:rtl/>
        </w:rPr>
        <w:t>כלל</w:t>
      </w:r>
      <w:r w:rsidRPr="00E3591E">
        <w:rPr>
          <w:rtl/>
        </w:rPr>
        <w:t xml:space="preserve">, </w:t>
      </w:r>
      <w:r w:rsidRPr="00E3591E">
        <w:rPr>
          <w:rFonts w:hint="cs"/>
          <w:rtl/>
        </w:rPr>
        <w:t>והוא</w:t>
      </w:r>
      <w:r w:rsidRPr="00E3591E">
        <w:rPr>
          <w:rtl/>
        </w:rPr>
        <w:t xml:space="preserve"> </w:t>
      </w:r>
      <w:r w:rsidRPr="00E3591E">
        <w:rPr>
          <w:rFonts w:hint="cs"/>
          <w:rtl/>
        </w:rPr>
        <w:t>כמו</w:t>
      </w:r>
      <w:r w:rsidRPr="00E3591E">
        <w:rPr>
          <w:rtl/>
        </w:rPr>
        <w:t xml:space="preserve"> </w:t>
      </w:r>
      <w:r w:rsidRPr="00E3591E">
        <w:rPr>
          <w:rFonts w:hint="cs"/>
          <w:rtl/>
        </w:rPr>
        <w:t>העני</w:t>
      </w:r>
      <w:r w:rsidRPr="00E3591E">
        <w:rPr>
          <w:rtl/>
        </w:rPr>
        <w:t xml:space="preserve"> </w:t>
      </w:r>
      <w:r w:rsidRPr="00E3591E">
        <w:rPr>
          <w:rFonts w:hint="cs"/>
          <w:rtl/>
        </w:rPr>
        <w:t>שאין</w:t>
      </w:r>
      <w:r w:rsidRPr="00E3591E">
        <w:rPr>
          <w:rtl/>
        </w:rPr>
        <w:t xml:space="preserve"> </w:t>
      </w:r>
      <w:r w:rsidRPr="00E3591E">
        <w:rPr>
          <w:rFonts w:hint="cs"/>
          <w:rtl/>
        </w:rPr>
        <w:t>לו</w:t>
      </w:r>
      <w:r w:rsidRPr="00E3591E">
        <w:rPr>
          <w:rtl/>
        </w:rPr>
        <w:t xml:space="preserve"> </w:t>
      </w:r>
      <w:r w:rsidRPr="00E3591E">
        <w:rPr>
          <w:rFonts w:hint="cs"/>
          <w:rtl/>
        </w:rPr>
        <w:t>עולם</w:t>
      </w:r>
      <w:r w:rsidRPr="00E3591E">
        <w:rPr>
          <w:rtl/>
        </w:rPr>
        <w:t xml:space="preserve"> </w:t>
      </w:r>
      <w:r w:rsidRPr="00E3591E">
        <w:rPr>
          <w:rFonts w:hint="cs"/>
          <w:rtl/>
        </w:rPr>
        <w:t>הזה</w:t>
      </w:r>
      <w:r w:rsidRPr="00E3591E">
        <w:rPr>
          <w:rtl/>
        </w:rPr>
        <w:t xml:space="preserve">, </w:t>
      </w:r>
      <w:r w:rsidRPr="00E3591E">
        <w:rPr>
          <w:rFonts w:hint="cs"/>
          <w:rtl/>
        </w:rPr>
        <w:t>ובין</w:t>
      </w:r>
      <w:r w:rsidRPr="00E3591E">
        <w:rPr>
          <w:rtl/>
        </w:rPr>
        <w:t xml:space="preserve"> </w:t>
      </w:r>
      <w:r w:rsidRPr="00E3591E">
        <w:rPr>
          <w:rFonts w:hint="cs"/>
          <w:rtl/>
        </w:rPr>
        <w:t>סובלי</w:t>
      </w:r>
      <w:r w:rsidRPr="00E3591E">
        <w:rPr>
          <w:rtl/>
        </w:rPr>
        <w:t xml:space="preserve"> </w:t>
      </w:r>
      <w:r w:rsidRPr="00E3591E">
        <w:rPr>
          <w:rFonts w:hint="cs"/>
          <w:rtl/>
        </w:rPr>
        <w:t>חלאים</w:t>
      </w:r>
      <w:r w:rsidRPr="00E3591E">
        <w:rPr>
          <w:rtl/>
        </w:rPr>
        <w:t xml:space="preserve"> </w:t>
      </w:r>
      <w:r w:rsidRPr="00E3591E">
        <w:rPr>
          <w:rFonts w:hint="cs"/>
          <w:rtl/>
        </w:rPr>
        <w:t>שיש</w:t>
      </w:r>
      <w:r w:rsidRPr="00E3591E">
        <w:rPr>
          <w:rtl/>
        </w:rPr>
        <w:t xml:space="preserve"> </w:t>
      </w:r>
      <w:r w:rsidRPr="00E3591E">
        <w:rPr>
          <w:rFonts w:hint="cs"/>
          <w:rtl/>
        </w:rPr>
        <w:t>להם</w:t>
      </w:r>
      <w:r w:rsidRPr="00E3591E">
        <w:rPr>
          <w:rtl/>
        </w:rPr>
        <w:t xml:space="preserve"> </w:t>
      </w:r>
      <w:r w:rsidRPr="00E3591E">
        <w:rPr>
          <w:rFonts w:hint="cs"/>
          <w:rtl/>
        </w:rPr>
        <w:t>התנגדות</w:t>
      </w:r>
      <w:r w:rsidRPr="00E3591E">
        <w:rPr>
          <w:rtl/>
        </w:rPr>
        <w:t xml:space="preserve"> </w:t>
      </w:r>
      <w:r w:rsidRPr="00E3591E">
        <w:rPr>
          <w:rFonts w:hint="cs"/>
          <w:rtl/>
        </w:rPr>
        <w:t>מן</w:t>
      </w:r>
      <w:r w:rsidRPr="00E3591E">
        <w:rPr>
          <w:rtl/>
        </w:rPr>
        <w:t xml:space="preserve"> </w:t>
      </w:r>
      <w:r w:rsidRPr="00E3591E">
        <w:rPr>
          <w:rFonts w:hint="cs"/>
          <w:rtl/>
        </w:rPr>
        <w:t>עולם</w:t>
      </w:r>
      <w:r w:rsidRPr="00E3591E">
        <w:rPr>
          <w:rtl/>
        </w:rPr>
        <w:t xml:space="preserve"> </w:t>
      </w:r>
      <w:r w:rsidRPr="00E3591E">
        <w:rPr>
          <w:rFonts w:hint="cs"/>
          <w:rtl/>
        </w:rPr>
        <w:t>הזה</w:t>
      </w:r>
      <w:r w:rsidRPr="00E3591E">
        <w:rPr>
          <w:rtl/>
        </w:rPr>
        <w:t xml:space="preserve">, </w:t>
      </w:r>
      <w:r w:rsidRPr="00E3591E">
        <w:rPr>
          <w:rFonts w:hint="cs"/>
          <w:rtl/>
        </w:rPr>
        <w:t>שהרי</w:t>
      </w:r>
      <w:r w:rsidRPr="00E3591E">
        <w:rPr>
          <w:rtl/>
        </w:rPr>
        <w:t xml:space="preserve"> </w:t>
      </w:r>
      <w:r w:rsidRPr="00E3591E">
        <w:rPr>
          <w:rFonts w:hint="cs"/>
          <w:rtl/>
        </w:rPr>
        <w:t>הם</w:t>
      </w:r>
      <w:r w:rsidRPr="00E3591E">
        <w:rPr>
          <w:rtl/>
        </w:rPr>
        <w:t xml:space="preserve"> </w:t>
      </w:r>
      <w:r w:rsidRPr="00E3591E">
        <w:rPr>
          <w:rFonts w:hint="cs"/>
          <w:rtl/>
        </w:rPr>
        <w:t>מדוכאים</w:t>
      </w:r>
      <w:r w:rsidRPr="00E3591E">
        <w:rPr>
          <w:rtl/>
        </w:rPr>
        <w:t xml:space="preserve"> </w:t>
      </w:r>
      <w:r w:rsidRPr="00E3591E">
        <w:rPr>
          <w:rFonts w:hint="cs"/>
          <w:rtl/>
        </w:rPr>
        <w:t>בחולי</w:t>
      </w:r>
      <w:r w:rsidRPr="00E3591E">
        <w:rPr>
          <w:rtl/>
        </w:rPr>
        <w:t xml:space="preserve">. </w:t>
      </w:r>
      <w:r w:rsidRPr="00E3591E">
        <w:rPr>
          <w:rFonts w:hint="cs"/>
          <w:rtl/>
        </w:rPr>
        <w:t>וראוי</w:t>
      </w:r>
      <w:r w:rsidRPr="00E3591E">
        <w:rPr>
          <w:rtl/>
        </w:rPr>
        <w:t xml:space="preserve"> </w:t>
      </w:r>
      <w:r w:rsidRPr="00E3591E">
        <w:rPr>
          <w:rFonts w:hint="cs"/>
          <w:rtl/>
        </w:rPr>
        <w:t>שיהיה</w:t>
      </w:r>
      <w:r w:rsidRPr="00E3591E">
        <w:rPr>
          <w:rtl/>
        </w:rPr>
        <w:t xml:space="preserve"> </w:t>
      </w:r>
      <w:r w:rsidRPr="00E3591E">
        <w:rPr>
          <w:rFonts w:hint="cs"/>
          <w:rtl/>
        </w:rPr>
        <w:t>יושב</w:t>
      </w:r>
      <w:r w:rsidRPr="00E3591E">
        <w:rPr>
          <w:rtl/>
        </w:rPr>
        <w:t xml:space="preserve"> </w:t>
      </w:r>
      <w:r w:rsidRPr="00E3591E">
        <w:rPr>
          <w:rFonts w:hint="cs"/>
          <w:rtl/>
        </w:rPr>
        <w:t>המשיח</w:t>
      </w:r>
      <w:r w:rsidRPr="00E3591E">
        <w:rPr>
          <w:rtl/>
        </w:rPr>
        <w:t xml:space="preserve"> </w:t>
      </w:r>
      <w:r w:rsidRPr="00E3591E">
        <w:rPr>
          <w:rFonts w:hint="cs"/>
          <w:rtl/>
        </w:rPr>
        <w:t>ביניהם</w:t>
      </w:r>
      <w:r w:rsidRPr="00E3591E">
        <w:rPr>
          <w:rtl/>
        </w:rPr>
        <w:t xml:space="preserve">, </w:t>
      </w:r>
      <w:r w:rsidRPr="00E3591E">
        <w:rPr>
          <w:rFonts w:hint="cs"/>
          <w:rtl/>
        </w:rPr>
        <w:t>רוצה</w:t>
      </w:r>
      <w:r w:rsidRPr="00E3591E">
        <w:rPr>
          <w:rtl/>
        </w:rPr>
        <w:t xml:space="preserve"> </w:t>
      </w:r>
      <w:r w:rsidRPr="00E3591E">
        <w:rPr>
          <w:rFonts w:hint="cs"/>
          <w:rtl/>
        </w:rPr>
        <w:t>לומר</w:t>
      </w:r>
      <w:r w:rsidRPr="00E3591E">
        <w:rPr>
          <w:rtl/>
        </w:rPr>
        <w:t xml:space="preserve"> </w:t>
      </w:r>
      <w:r w:rsidRPr="00E3591E">
        <w:rPr>
          <w:rFonts w:hint="cs"/>
          <w:rtl/>
        </w:rPr>
        <w:t>מצטרף</w:t>
      </w:r>
      <w:r w:rsidRPr="00E3591E">
        <w:rPr>
          <w:rtl/>
        </w:rPr>
        <w:t xml:space="preserve"> </w:t>
      </w:r>
      <w:r w:rsidRPr="00E3591E">
        <w:rPr>
          <w:rFonts w:hint="cs"/>
          <w:rtl/>
        </w:rPr>
        <w:t>להם</w:t>
      </w:r>
      <w:r w:rsidRPr="00E3591E">
        <w:rPr>
          <w:rtl/>
        </w:rPr>
        <w:t xml:space="preserve">, </w:t>
      </w:r>
      <w:r w:rsidRPr="00E3591E">
        <w:rPr>
          <w:rFonts w:hint="cs"/>
          <w:rtl/>
        </w:rPr>
        <w:t>כי</w:t>
      </w:r>
      <w:r w:rsidRPr="00E3591E">
        <w:rPr>
          <w:rtl/>
        </w:rPr>
        <w:t xml:space="preserve"> </w:t>
      </w:r>
      <w:r w:rsidRPr="00E3591E">
        <w:rPr>
          <w:rFonts w:hint="cs"/>
          <w:rtl/>
        </w:rPr>
        <w:t>גם</w:t>
      </w:r>
      <w:r w:rsidRPr="00E3591E">
        <w:rPr>
          <w:rtl/>
        </w:rPr>
        <w:t xml:space="preserve"> </w:t>
      </w:r>
      <w:r w:rsidRPr="00E3591E">
        <w:rPr>
          <w:rFonts w:hint="cs"/>
          <w:rtl/>
        </w:rPr>
        <w:t>המשיח</w:t>
      </w:r>
      <w:r w:rsidRPr="00E3591E">
        <w:rPr>
          <w:rtl/>
        </w:rPr>
        <w:t xml:space="preserve"> </w:t>
      </w:r>
      <w:r w:rsidRPr="00E3591E">
        <w:rPr>
          <w:rFonts w:hint="cs"/>
          <w:rtl/>
        </w:rPr>
        <w:t>אין</w:t>
      </w:r>
      <w:r w:rsidRPr="00E3591E">
        <w:rPr>
          <w:rtl/>
        </w:rPr>
        <w:t xml:space="preserve"> </w:t>
      </w:r>
      <w:r w:rsidRPr="00E3591E">
        <w:rPr>
          <w:rFonts w:hint="cs"/>
          <w:rtl/>
        </w:rPr>
        <w:t>לו</w:t>
      </w:r>
      <w:r w:rsidRPr="00E3591E">
        <w:rPr>
          <w:rtl/>
        </w:rPr>
        <w:t xml:space="preserve"> </w:t>
      </w:r>
      <w:r w:rsidRPr="00E3591E">
        <w:rPr>
          <w:rFonts w:hint="cs"/>
          <w:rtl/>
        </w:rPr>
        <w:t>חלק</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כלל</w:t>
      </w:r>
      <w:r w:rsidRPr="00E3591E">
        <w:rPr>
          <w:rtl/>
        </w:rPr>
        <w:t xml:space="preserve">, </w:t>
      </w:r>
      <w:r w:rsidRPr="00E3591E">
        <w:rPr>
          <w:rFonts w:hint="cs"/>
          <w:rtl/>
        </w:rPr>
        <w:t>לפי</w:t>
      </w:r>
      <w:r w:rsidRPr="00E3591E">
        <w:rPr>
          <w:rtl/>
        </w:rPr>
        <w:t xml:space="preserve"> </w:t>
      </w:r>
      <w:r w:rsidRPr="00E3591E">
        <w:rPr>
          <w:rFonts w:hint="cs"/>
          <w:rtl/>
        </w:rPr>
        <w:t>שאין</w:t>
      </w:r>
      <w:r w:rsidRPr="00E3591E">
        <w:rPr>
          <w:rtl/>
        </w:rPr>
        <w:t xml:space="preserve"> </w:t>
      </w:r>
      <w:r w:rsidRPr="00E3591E">
        <w:rPr>
          <w:rFonts w:hint="cs"/>
          <w:rtl/>
        </w:rPr>
        <w:t>מעלת</w:t>
      </w:r>
      <w:r w:rsidRPr="00E3591E">
        <w:rPr>
          <w:rtl/>
        </w:rPr>
        <w:t xml:space="preserve"> </w:t>
      </w:r>
      <w:r w:rsidRPr="00E3591E">
        <w:rPr>
          <w:rFonts w:hint="cs"/>
          <w:rtl/>
        </w:rPr>
        <w:t>המשיח</w:t>
      </w:r>
      <w:r w:rsidRPr="00E3591E">
        <w:rPr>
          <w:rtl/>
        </w:rPr>
        <w:t xml:space="preserve"> </w:t>
      </w:r>
      <w:r w:rsidRPr="00E3591E">
        <w:rPr>
          <w:rFonts w:hint="cs"/>
          <w:rtl/>
        </w:rPr>
        <w:t>מן</w:t>
      </w:r>
      <w:r w:rsidRPr="00E3591E">
        <w:rPr>
          <w:rtl/>
        </w:rPr>
        <w:t xml:space="preserve"> </w:t>
      </w:r>
      <w:r w:rsidRPr="00E3591E">
        <w:rPr>
          <w:rFonts w:hint="cs"/>
          <w:rtl/>
        </w:rPr>
        <w:t>עולם</w:t>
      </w:r>
      <w:r w:rsidRPr="00E3591E">
        <w:rPr>
          <w:rtl/>
        </w:rPr>
        <w:t xml:space="preserve"> </w:t>
      </w:r>
      <w:r w:rsidRPr="00E3591E">
        <w:rPr>
          <w:rFonts w:hint="cs"/>
          <w:rtl/>
        </w:rPr>
        <w:t>הטבע</w:t>
      </w:r>
      <w:r w:rsidRPr="00E3591E">
        <w:rPr>
          <w:rtl/>
        </w:rPr>
        <w:t xml:space="preserve">, </w:t>
      </w:r>
      <w:r w:rsidRPr="00E3591E">
        <w:rPr>
          <w:rFonts w:hint="cs"/>
          <w:rtl/>
        </w:rPr>
        <w:t>ולכך</w:t>
      </w:r>
      <w:r w:rsidRPr="00E3591E">
        <w:rPr>
          <w:rtl/>
        </w:rPr>
        <w:t xml:space="preserve"> </w:t>
      </w:r>
      <w:r w:rsidRPr="00E3591E">
        <w:rPr>
          <w:rFonts w:hint="cs"/>
          <w:rtl/>
        </w:rPr>
        <w:t>הוא</w:t>
      </w:r>
      <w:r w:rsidRPr="00E3591E">
        <w:rPr>
          <w:rtl/>
        </w:rPr>
        <w:t xml:space="preserve"> </w:t>
      </w:r>
      <w:r>
        <w:rPr>
          <w:rFonts w:hint="cs"/>
          <w:rtl/>
        </w:rPr>
        <w:t>מתייחס</w:t>
      </w:r>
      <w:r w:rsidRPr="00E3591E">
        <w:rPr>
          <w:rtl/>
        </w:rPr>
        <w:t xml:space="preserve"> </w:t>
      </w:r>
      <w:r w:rsidRPr="00E3591E">
        <w:rPr>
          <w:rFonts w:hint="cs"/>
          <w:rtl/>
        </w:rPr>
        <w:t>לעני</w:t>
      </w:r>
      <w:r w:rsidRPr="00E3591E">
        <w:rPr>
          <w:rtl/>
        </w:rPr>
        <w:t xml:space="preserve">, </w:t>
      </w:r>
      <w:r w:rsidRPr="00E3591E">
        <w:rPr>
          <w:rFonts w:hint="cs"/>
          <w:rtl/>
        </w:rPr>
        <w:t>שאין</w:t>
      </w:r>
      <w:r w:rsidRPr="00E3591E">
        <w:rPr>
          <w:rtl/>
        </w:rPr>
        <w:t xml:space="preserve"> </w:t>
      </w:r>
      <w:r w:rsidRPr="00E3591E">
        <w:rPr>
          <w:rFonts w:hint="cs"/>
          <w:rtl/>
        </w:rPr>
        <w:t>לו</w:t>
      </w:r>
      <w:r w:rsidRPr="00E3591E">
        <w:rPr>
          <w:rtl/>
        </w:rPr>
        <w:t xml:space="preserve"> </w:t>
      </w:r>
      <w:r w:rsidRPr="00E3591E">
        <w:rPr>
          <w:rFonts w:hint="cs"/>
          <w:rtl/>
        </w:rPr>
        <w:t>חלק</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ויושב</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בין</w:t>
      </w:r>
      <w:r w:rsidRPr="00E3591E">
        <w:rPr>
          <w:rtl/>
        </w:rPr>
        <w:t xml:space="preserve"> </w:t>
      </w:r>
      <w:r w:rsidRPr="00E3591E">
        <w:rPr>
          <w:rFonts w:hint="cs"/>
          <w:rtl/>
        </w:rPr>
        <w:t>סובלים</w:t>
      </w:r>
      <w:r w:rsidRPr="00E3591E">
        <w:rPr>
          <w:rtl/>
        </w:rPr>
        <w:t xml:space="preserve"> </w:t>
      </w:r>
      <w:r w:rsidRPr="00E3591E">
        <w:rPr>
          <w:rFonts w:hint="cs"/>
          <w:rtl/>
        </w:rPr>
        <w:t>חלאים</w:t>
      </w:r>
      <w:r w:rsidRPr="00E3591E">
        <w:rPr>
          <w:rtl/>
        </w:rPr>
        <w:t xml:space="preserve">, </w:t>
      </w:r>
      <w:r w:rsidRPr="00E3591E">
        <w:rPr>
          <w:rFonts w:hint="cs"/>
          <w:rtl/>
        </w:rPr>
        <w:t>שמתנגד</w:t>
      </w:r>
      <w:r w:rsidRPr="00E3591E">
        <w:rPr>
          <w:rtl/>
        </w:rPr>
        <w:t xml:space="preserve"> </w:t>
      </w:r>
      <w:r w:rsidRPr="00E3591E">
        <w:rPr>
          <w:rFonts w:hint="cs"/>
          <w:rtl/>
        </w:rPr>
        <w:t>לו</w:t>
      </w:r>
      <w:r w:rsidRPr="00E3591E">
        <w:rPr>
          <w:rtl/>
        </w:rPr>
        <w:t xml:space="preserve"> </w:t>
      </w:r>
      <w:r w:rsidRPr="00E3591E">
        <w:rPr>
          <w:rFonts w:hint="cs"/>
          <w:rtl/>
        </w:rPr>
        <w:t>עולם</w:t>
      </w:r>
      <w:r w:rsidRPr="00E3591E">
        <w:rPr>
          <w:rtl/>
        </w:rPr>
        <w:t xml:space="preserve"> </w:t>
      </w:r>
      <w:r w:rsidRPr="00E3591E">
        <w:rPr>
          <w:rFonts w:hint="cs"/>
          <w:rtl/>
        </w:rPr>
        <w:t>הטבע</w:t>
      </w:r>
      <w:r w:rsidRPr="00E3591E">
        <w:rPr>
          <w:rtl/>
        </w:rPr>
        <w:t xml:space="preserve">. </w:t>
      </w:r>
      <w:r w:rsidRPr="00E3591E">
        <w:rPr>
          <w:rFonts w:hint="cs"/>
          <w:rtl/>
        </w:rPr>
        <w:t>ושני</w:t>
      </w:r>
      <w:r w:rsidRPr="00E3591E">
        <w:rPr>
          <w:rtl/>
        </w:rPr>
        <w:t xml:space="preserve"> </w:t>
      </w:r>
      <w:r w:rsidRPr="00E3591E">
        <w:rPr>
          <w:rFonts w:hint="cs"/>
          <w:rtl/>
        </w:rPr>
        <w:t>דברים</w:t>
      </w:r>
      <w:r w:rsidRPr="00E3591E">
        <w:rPr>
          <w:rtl/>
        </w:rPr>
        <w:t xml:space="preserve"> </w:t>
      </w:r>
      <w:r w:rsidRPr="00E3591E">
        <w:rPr>
          <w:rFonts w:hint="cs"/>
          <w:rtl/>
        </w:rPr>
        <w:t>אמר</w:t>
      </w:r>
      <w:r w:rsidRPr="00E3591E">
        <w:rPr>
          <w:rtl/>
        </w:rPr>
        <w:t xml:space="preserve">; </w:t>
      </w:r>
      <w:r w:rsidRPr="00E3591E">
        <w:rPr>
          <w:rFonts w:hint="cs"/>
          <w:rtl/>
        </w:rPr>
        <w:t>בין</w:t>
      </w:r>
      <w:r w:rsidRPr="00E3591E">
        <w:rPr>
          <w:rtl/>
        </w:rPr>
        <w:t xml:space="preserve"> </w:t>
      </w:r>
      <w:r w:rsidRPr="00E3591E">
        <w:rPr>
          <w:rFonts w:hint="cs"/>
          <w:rtl/>
        </w:rPr>
        <w:t>עניים</w:t>
      </w:r>
      <w:r w:rsidRPr="00E3591E">
        <w:rPr>
          <w:rtl/>
        </w:rPr>
        <w:t xml:space="preserve">, </w:t>
      </w:r>
      <w:r w:rsidRPr="00E3591E">
        <w:rPr>
          <w:rFonts w:hint="cs"/>
          <w:rtl/>
        </w:rPr>
        <w:t>וסובלי</w:t>
      </w:r>
      <w:r w:rsidRPr="00E3591E">
        <w:rPr>
          <w:rtl/>
        </w:rPr>
        <w:t xml:space="preserve"> </w:t>
      </w:r>
      <w:r w:rsidRPr="00E3591E">
        <w:rPr>
          <w:rFonts w:hint="cs"/>
          <w:rtl/>
        </w:rPr>
        <w:t>חלאים</w:t>
      </w:r>
      <w:r w:rsidRPr="00E3591E">
        <w:rPr>
          <w:rtl/>
        </w:rPr>
        <w:t xml:space="preserve">. </w:t>
      </w:r>
      <w:r w:rsidRPr="00E3591E">
        <w:rPr>
          <w:rFonts w:hint="cs"/>
          <w:rtl/>
        </w:rPr>
        <w:t>כי</w:t>
      </w:r>
      <w:r w:rsidRPr="00E3591E">
        <w:rPr>
          <w:rtl/>
        </w:rPr>
        <w:t xml:space="preserve"> </w:t>
      </w:r>
      <w:r w:rsidRPr="00E3591E">
        <w:rPr>
          <w:rFonts w:hint="cs"/>
          <w:rtl/>
        </w:rPr>
        <w:t>עניים</w:t>
      </w:r>
      <w:r w:rsidRPr="00E3591E">
        <w:rPr>
          <w:rtl/>
        </w:rPr>
        <w:t xml:space="preserve"> </w:t>
      </w:r>
      <w:r w:rsidRPr="00E3591E">
        <w:rPr>
          <w:rFonts w:hint="cs"/>
          <w:rtl/>
        </w:rPr>
        <w:t>הם</w:t>
      </w:r>
      <w:r w:rsidRPr="00E3591E">
        <w:rPr>
          <w:rtl/>
        </w:rPr>
        <w:t xml:space="preserve"> </w:t>
      </w:r>
      <w:r w:rsidRPr="00E3591E">
        <w:rPr>
          <w:rFonts w:hint="cs"/>
          <w:rtl/>
        </w:rPr>
        <w:t>חסרים</w:t>
      </w:r>
      <w:r w:rsidRPr="00E3591E">
        <w:rPr>
          <w:rtl/>
        </w:rPr>
        <w:t xml:space="preserve"> </w:t>
      </w:r>
      <w:r w:rsidRPr="00E3591E">
        <w:rPr>
          <w:rFonts w:hint="cs"/>
          <w:rtl/>
        </w:rPr>
        <w:t>מן</w:t>
      </w:r>
      <w:r w:rsidRPr="00E3591E">
        <w:rPr>
          <w:rtl/>
        </w:rPr>
        <w:t xml:space="preserve"> </w:t>
      </w:r>
      <w:r w:rsidRPr="00E3591E">
        <w:rPr>
          <w:rFonts w:hint="cs"/>
          <w:rtl/>
        </w:rPr>
        <w:t>עולם</w:t>
      </w:r>
      <w:r w:rsidRPr="00E3591E">
        <w:rPr>
          <w:rtl/>
        </w:rPr>
        <w:t xml:space="preserve"> </w:t>
      </w:r>
      <w:r w:rsidRPr="00E3591E">
        <w:rPr>
          <w:rFonts w:hint="cs"/>
          <w:rtl/>
        </w:rPr>
        <w:t>הזה</w:t>
      </w:r>
      <w:r w:rsidRPr="00E3591E">
        <w:rPr>
          <w:rtl/>
        </w:rPr>
        <w:t xml:space="preserve">, </w:t>
      </w:r>
      <w:r w:rsidRPr="00E3591E">
        <w:rPr>
          <w:rFonts w:hint="cs"/>
          <w:rtl/>
        </w:rPr>
        <w:t>וסובלי</w:t>
      </w:r>
      <w:r w:rsidRPr="00E3591E">
        <w:rPr>
          <w:rtl/>
        </w:rPr>
        <w:t xml:space="preserve"> </w:t>
      </w:r>
      <w:r w:rsidRPr="00E3591E">
        <w:rPr>
          <w:rFonts w:hint="cs"/>
          <w:rtl/>
        </w:rPr>
        <w:t>חלאים</w:t>
      </w:r>
      <w:r w:rsidRPr="00E3591E">
        <w:rPr>
          <w:rtl/>
        </w:rPr>
        <w:t xml:space="preserve"> </w:t>
      </w:r>
      <w:r w:rsidRPr="00E3591E">
        <w:rPr>
          <w:rFonts w:hint="cs"/>
          <w:rtl/>
        </w:rPr>
        <w:t>מתנגד</w:t>
      </w:r>
      <w:r w:rsidRPr="00E3591E">
        <w:rPr>
          <w:rtl/>
        </w:rPr>
        <w:t xml:space="preserve"> </w:t>
      </w:r>
      <w:r w:rsidRPr="00E3591E">
        <w:rPr>
          <w:rFonts w:hint="cs"/>
          <w:rtl/>
        </w:rPr>
        <w:t>להם</w:t>
      </w:r>
      <w:r w:rsidRPr="00E3591E">
        <w:rPr>
          <w:rtl/>
        </w:rPr>
        <w:t xml:space="preserve"> </w:t>
      </w:r>
      <w:r w:rsidRPr="00E3591E">
        <w:rPr>
          <w:rFonts w:hint="cs"/>
          <w:rtl/>
        </w:rPr>
        <w:t>עולם</w:t>
      </w:r>
      <w:r w:rsidRPr="00E3591E">
        <w:rPr>
          <w:rtl/>
        </w:rPr>
        <w:t xml:space="preserve"> </w:t>
      </w:r>
      <w:r w:rsidRPr="00E3591E">
        <w:rPr>
          <w:rFonts w:hint="cs"/>
          <w:rtl/>
        </w:rPr>
        <w:t>הזה</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וקאמר</w:t>
      </w:r>
      <w:r w:rsidRPr="00E3591E">
        <w:rPr>
          <w:rtl/>
        </w:rPr>
        <w:t xml:space="preserve"> </w:t>
      </w:r>
      <w:r w:rsidRPr="00E3591E">
        <w:rPr>
          <w:rFonts w:hint="cs"/>
          <w:rtl/>
        </w:rPr>
        <w:t>ומה</w:t>
      </w:r>
      <w:r w:rsidRPr="00E3591E">
        <w:rPr>
          <w:rtl/>
        </w:rPr>
        <w:t xml:space="preserve"> </w:t>
      </w:r>
      <w:r w:rsidRPr="00E3591E">
        <w:rPr>
          <w:rFonts w:hint="cs"/>
          <w:rtl/>
        </w:rPr>
        <w:t>סימניה</w:t>
      </w:r>
      <w:r>
        <w:rPr>
          <w:rFonts w:hint="cs"/>
          <w:rtl/>
        </w:rPr>
        <w:t>?</w:t>
      </w:r>
      <w:r w:rsidRPr="00E3591E">
        <w:rPr>
          <w:rtl/>
        </w:rPr>
        <w:t xml:space="preserve"> </w:t>
      </w:r>
      <w:r w:rsidRPr="00E3591E">
        <w:rPr>
          <w:rFonts w:hint="cs"/>
          <w:rtl/>
        </w:rPr>
        <w:t>ורוצה</w:t>
      </w:r>
      <w:r w:rsidRPr="00E3591E">
        <w:rPr>
          <w:rtl/>
        </w:rPr>
        <w:t xml:space="preserve"> </w:t>
      </w:r>
      <w:r w:rsidRPr="00E3591E">
        <w:rPr>
          <w:rFonts w:hint="cs"/>
          <w:rtl/>
        </w:rPr>
        <w:t>לומר</w:t>
      </w:r>
      <w:r w:rsidRPr="00E3591E">
        <w:rPr>
          <w:rtl/>
        </w:rPr>
        <w:t xml:space="preserve"> </w:t>
      </w:r>
      <w:r w:rsidRPr="00E3591E">
        <w:rPr>
          <w:rFonts w:hint="cs"/>
          <w:rtl/>
        </w:rPr>
        <w:t>כי</w:t>
      </w:r>
      <w:r w:rsidRPr="00E3591E">
        <w:rPr>
          <w:rtl/>
        </w:rPr>
        <w:t xml:space="preserve"> </w:t>
      </w:r>
      <w:r w:rsidRPr="00E3591E">
        <w:rPr>
          <w:rFonts w:hint="cs"/>
          <w:rtl/>
        </w:rPr>
        <w:t>מה</w:t>
      </w:r>
      <w:r w:rsidRPr="00E3591E">
        <w:rPr>
          <w:rtl/>
        </w:rPr>
        <w:t xml:space="preserve"> </w:t>
      </w:r>
      <w:r w:rsidRPr="00E3591E">
        <w:rPr>
          <w:rFonts w:hint="cs"/>
          <w:rtl/>
        </w:rPr>
        <w:t>הבדל</w:t>
      </w:r>
      <w:r w:rsidRPr="00E3591E">
        <w:rPr>
          <w:rtl/>
        </w:rPr>
        <w:t xml:space="preserve"> </w:t>
      </w:r>
      <w:r w:rsidRPr="00E3591E">
        <w:rPr>
          <w:rFonts w:hint="cs"/>
          <w:rtl/>
        </w:rPr>
        <w:t>יש</w:t>
      </w:r>
      <w:r w:rsidRPr="00E3591E">
        <w:rPr>
          <w:rtl/>
        </w:rPr>
        <w:t xml:space="preserve"> </w:t>
      </w:r>
      <w:r w:rsidRPr="00E3591E">
        <w:rPr>
          <w:rFonts w:hint="cs"/>
          <w:rtl/>
        </w:rPr>
        <w:t>בין</w:t>
      </w:r>
      <w:r w:rsidRPr="00E3591E">
        <w:rPr>
          <w:rtl/>
        </w:rPr>
        <w:t xml:space="preserve"> </w:t>
      </w:r>
      <w:r w:rsidRPr="00E3591E">
        <w:rPr>
          <w:rFonts w:hint="cs"/>
          <w:rtl/>
        </w:rPr>
        <w:t>המשיח</w:t>
      </w:r>
      <w:r w:rsidRPr="00E3591E">
        <w:rPr>
          <w:rtl/>
        </w:rPr>
        <w:t xml:space="preserve"> </w:t>
      </w:r>
      <w:r w:rsidRPr="00E3591E">
        <w:rPr>
          <w:rFonts w:hint="cs"/>
          <w:rtl/>
        </w:rPr>
        <w:t>שמנגד</w:t>
      </w:r>
      <w:r w:rsidRPr="00E3591E">
        <w:rPr>
          <w:rtl/>
        </w:rPr>
        <w:t xml:space="preserve"> </w:t>
      </w:r>
      <w:r w:rsidRPr="00E3591E">
        <w:rPr>
          <w:rFonts w:hint="cs"/>
          <w:rtl/>
        </w:rPr>
        <w:t>לו</w:t>
      </w:r>
      <w:r w:rsidRPr="00E3591E">
        <w:rPr>
          <w:rtl/>
        </w:rPr>
        <w:t xml:space="preserve"> </w:t>
      </w:r>
      <w:r w:rsidRPr="00E3591E">
        <w:rPr>
          <w:rFonts w:hint="cs"/>
          <w:rtl/>
        </w:rPr>
        <w:t>הטבע</w:t>
      </w:r>
      <w:r w:rsidRPr="00E3591E">
        <w:rPr>
          <w:rtl/>
        </w:rPr>
        <w:t xml:space="preserve">, </w:t>
      </w:r>
      <w:r w:rsidRPr="00E3591E">
        <w:rPr>
          <w:rFonts w:hint="cs"/>
          <w:rtl/>
        </w:rPr>
        <w:t>ובין</w:t>
      </w:r>
      <w:r w:rsidRPr="00E3591E">
        <w:rPr>
          <w:rtl/>
        </w:rPr>
        <w:t xml:space="preserve"> </w:t>
      </w:r>
      <w:r w:rsidRPr="00E3591E">
        <w:rPr>
          <w:rFonts w:hint="cs"/>
          <w:rtl/>
        </w:rPr>
        <w:t>שאר</w:t>
      </w:r>
      <w:r w:rsidRPr="00E3591E">
        <w:rPr>
          <w:rtl/>
        </w:rPr>
        <w:t xml:space="preserve"> </w:t>
      </w:r>
      <w:r w:rsidRPr="00E3591E">
        <w:rPr>
          <w:rFonts w:hint="cs"/>
          <w:rtl/>
        </w:rPr>
        <w:t>סובלי</w:t>
      </w:r>
      <w:r w:rsidRPr="00E3591E">
        <w:rPr>
          <w:rtl/>
        </w:rPr>
        <w:t xml:space="preserve"> </w:t>
      </w:r>
      <w:r w:rsidRPr="00E3591E">
        <w:rPr>
          <w:rFonts w:hint="cs"/>
          <w:rtl/>
        </w:rPr>
        <w:t>חלאים</w:t>
      </w:r>
      <w:r w:rsidRPr="00E3591E">
        <w:rPr>
          <w:rtl/>
        </w:rPr>
        <w:t xml:space="preserve"> </w:t>
      </w:r>
      <w:r w:rsidRPr="00E3591E">
        <w:rPr>
          <w:rFonts w:hint="cs"/>
          <w:rtl/>
        </w:rPr>
        <w:t>שמנגד</w:t>
      </w:r>
      <w:r w:rsidRPr="00E3591E">
        <w:rPr>
          <w:rtl/>
        </w:rPr>
        <w:t xml:space="preserve"> </w:t>
      </w:r>
      <w:r w:rsidRPr="00E3591E">
        <w:rPr>
          <w:rFonts w:hint="cs"/>
          <w:rtl/>
        </w:rPr>
        <w:t>להם</w:t>
      </w:r>
      <w:r w:rsidRPr="00E3591E">
        <w:rPr>
          <w:rtl/>
        </w:rPr>
        <w:t xml:space="preserve"> </w:t>
      </w:r>
      <w:r w:rsidRPr="00E3591E">
        <w:rPr>
          <w:rFonts w:hint="cs"/>
          <w:rtl/>
        </w:rPr>
        <w:t>עולם</w:t>
      </w:r>
      <w:r w:rsidRPr="00E3591E">
        <w:rPr>
          <w:rtl/>
        </w:rPr>
        <w:t xml:space="preserve"> </w:t>
      </w:r>
      <w:r w:rsidRPr="00E3591E">
        <w:rPr>
          <w:rFonts w:hint="cs"/>
          <w:rtl/>
        </w:rPr>
        <w:t>הטבעי</w:t>
      </w:r>
      <w:r>
        <w:rPr>
          <w:rFonts w:hint="cs"/>
          <w:rtl/>
        </w:rPr>
        <w:t>?</w:t>
      </w:r>
      <w:r w:rsidRPr="00E3591E">
        <w:rPr>
          <w:rtl/>
        </w:rPr>
        <w:t xml:space="preserve"> </w:t>
      </w:r>
      <w:r w:rsidRPr="00E3591E">
        <w:rPr>
          <w:rFonts w:hint="cs"/>
          <w:rtl/>
        </w:rPr>
        <w:t>ועל</w:t>
      </w:r>
      <w:r w:rsidRPr="00E3591E">
        <w:rPr>
          <w:rtl/>
        </w:rPr>
        <w:t xml:space="preserve"> </w:t>
      </w:r>
      <w:r w:rsidRPr="00E3591E">
        <w:rPr>
          <w:rFonts w:hint="cs"/>
          <w:rtl/>
        </w:rPr>
        <w:t>זה</w:t>
      </w:r>
      <w:r w:rsidRPr="00E3591E">
        <w:rPr>
          <w:rtl/>
        </w:rPr>
        <w:t xml:space="preserve"> </w:t>
      </w:r>
      <w:r w:rsidRPr="00E3591E">
        <w:rPr>
          <w:rFonts w:hint="cs"/>
          <w:rtl/>
        </w:rPr>
        <w:t>אמר</w:t>
      </w:r>
      <w:r w:rsidRPr="00E3591E">
        <w:rPr>
          <w:rtl/>
        </w:rPr>
        <w:t xml:space="preserve"> </w:t>
      </w:r>
      <w:r w:rsidRPr="00E3591E">
        <w:rPr>
          <w:rFonts w:hint="cs"/>
          <w:rtl/>
        </w:rPr>
        <w:t>כי</w:t>
      </w:r>
      <w:r w:rsidRPr="00E3591E">
        <w:rPr>
          <w:rtl/>
        </w:rPr>
        <w:t xml:space="preserve"> </w:t>
      </w:r>
      <w:r w:rsidRPr="00E3591E">
        <w:rPr>
          <w:rFonts w:hint="cs"/>
          <w:rtl/>
        </w:rPr>
        <w:t>סימן</w:t>
      </w:r>
      <w:r w:rsidRPr="00E3591E">
        <w:rPr>
          <w:rtl/>
        </w:rPr>
        <w:t xml:space="preserve"> </w:t>
      </w:r>
      <w:r w:rsidRPr="00E3591E">
        <w:rPr>
          <w:rFonts w:hint="cs"/>
          <w:rtl/>
        </w:rPr>
        <w:t>של</w:t>
      </w:r>
      <w:r w:rsidRPr="00E3591E">
        <w:rPr>
          <w:rtl/>
        </w:rPr>
        <w:t xml:space="preserve"> </w:t>
      </w:r>
      <w:r w:rsidRPr="00E3591E">
        <w:rPr>
          <w:rFonts w:hint="cs"/>
          <w:rtl/>
        </w:rPr>
        <w:t>משיח</w:t>
      </w:r>
      <w:r w:rsidRPr="00E3591E">
        <w:rPr>
          <w:rtl/>
        </w:rPr>
        <w:t xml:space="preserve"> </w:t>
      </w:r>
      <w:r w:rsidRPr="00E3591E">
        <w:rPr>
          <w:rFonts w:hint="cs"/>
          <w:rtl/>
        </w:rPr>
        <w:t>דאסר</w:t>
      </w:r>
      <w:r w:rsidRPr="00E3591E">
        <w:rPr>
          <w:rtl/>
        </w:rPr>
        <w:t xml:space="preserve"> </w:t>
      </w:r>
      <w:r w:rsidRPr="00E3591E">
        <w:rPr>
          <w:rFonts w:hint="cs"/>
          <w:rtl/>
        </w:rPr>
        <w:t>חד</w:t>
      </w:r>
      <w:r w:rsidRPr="00E3591E">
        <w:rPr>
          <w:rtl/>
        </w:rPr>
        <w:t xml:space="preserve"> </w:t>
      </w:r>
      <w:r w:rsidRPr="00E3591E">
        <w:rPr>
          <w:rFonts w:hint="cs"/>
          <w:rtl/>
        </w:rPr>
        <w:t>ושרי</w:t>
      </w:r>
      <w:r w:rsidRPr="00E3591E">
        <w:rPr>
          <w:rtl/>
        </w:rPr>
        <w:t xml:space="preserve"> </w:t>
      </w:r>
      <w:r w:rsidRPr="00E3591E">
        <w:rPr>
          <w:rFonts w:hint="cs"/>
          <w:rtl/>
        </w:rPr>
        <w:t>חד</w:t>
      </w:r>
      <w:r w:rsidRPr="00E3591E">
        <w:rPr>
          <w:rtl/>
        </w:rPr>
        <w:t xml:space="preserve">, </w:t>
      </w:r>
      <w:r w:rsidRPr="00E3591E">
        <w:rPr>
          <w:rFonts w:hint="cs"/>
          <w:rtl/>
        </w:rPr>
        <w:t>עד</w:t>
      </w:r>
      <w:r w:rsidRPr="00E3591E">
        <w:rPr>
          <w:rtl/>
        </w:rPr>
        <w:t xml:space="preserve"> </w:t>
      </w:r>
      <w:r w:rsidRPr="00E3591E">
        <w:rPr>
          <w:rFonts w:hint="cs"/>
          <w:rtl/>
        </w:rPr>
        <w:t>שהוא</w:t>
      </w:r>
      <w:r w:rsidRPr="00E3591E">
        <w:rPr>
          <w:rtl/>
        </w:rPr>
        <w:t xml:space="preserve"> </w:t>
      </w:r>
      <w:r w:rsidRPr="00E3591E">
        <w:rPr>
          <w:rFonts w:hint="cs"/>
          <w:rtl/>
        </w:rPr>
        <w:t>מוכן</w:t>
      </w:r>
      <w:r w:rsidRPr="00E3591E">
        <w:rPr>
          <w:rtl/>
        </w:rPr>
        <w:t xml:space="preserve"> </w:t>
      </w:r>
      <w:r w:rsidRPr="00E3591E">
        <w:rPr>
          <w:rFonts w:hint="cs"/>
          <w:rtl/>
        </w:rPr>
        <w:t>ומזומן</w:t>
      </w:r>
      <w:r w:rsidRPr="00E3591E">
        <w:rPr>
          <w:rtl/>
        </w:rPr>
        <w:t xml:space="preserve"> </w:t>
      </w:r>
      <w:r w:rsidRPr="00E3591E">
        <w:rPr>
          <w:rFonts w:hint="cs"/>
          <w:rtl/>
        </w:rPr>
        <w:t>לגאול</w:t>
      </w:r>
      <w:r w:rsidRPr="00E3591E">
        <w:rPr>
          <w:rtl/>
        </w:rPr>
        <w:t xml:space="preserve"> </w:t>
      </w:r>
      <w:r w:rsidRPr="00E3591E">
        <w:rPr>
          <w:rFonts w:hint="cs"/>
          <w:rtl/>
        </w:rPr>
        <w:t>ישראל</w:t>
      </w:r>
      <w:r w:rsidRPr="00E3591E">
        <w:rPr>
          <w:rtl/>
        </w:rPr>
        <w:t xml:space="preserve">, </w:t>
      </w:r>
      <w:r w:rsidRPr="00E3591E">
        <w:rPr>
          <w:rFonts w:hint="cs"/>
          <w:rtl/>
        </w:rPr>
        <w:t>וכל</w:t>
      </w:r>
      <w:r w:rsidRPr="00E3591E">
        <w:rPr>
          <w:rtl/>
        </w:rPr>
        <w:t xml:space="preserve"> </w:t>
      </w:r>
      <w:r w:rsidRPr="00E3591E">
        <w:rPr>
          <w:rFonts w:hint="cs"/>
          <w:rtl/>
        </w:rPr>
        <w:t>שעה</w:t>
      </w:r>
      <w:r w:rsidRPr="00E3591E">
        <w:rPr>
          <w:rtl/>
        </w:rPr>
        <w:t xml:space="preserve"> </w:t>
      </w:r>
      <w:r w:rsidRPr="00E3591E">
        <w:rPr>
          <w:rFonts w:hint="cs"/>
          <w:rtl/>
        </w:rPr>
        <w:t>אפשר</w:t>
      </w:r>
      <w:r w:rsidRPr="00E3591E">
        <w:rPr>
          <w:rtl/>
        </w:rPr>
        <w:t xml:space="preserve"> </w:t>
      </w:r>
      <w:r w:rsidRPr="00E3591E">
        <w:rPr>
          <w:rFonts w:hint="cs"/>
          <w:rtl/>
        </w:rPr>
        <w:t>שיבוא</w:t>
      </w:r>
      <w:r w:rsidRPr="00E3591E">
        <w:rPr>
          <w:rtl/>
        </w:rPr>
        <w:t xml:space="preserve"> </w:t>
      </w:r>
      <w:r w:rsidRPr="00E3591E">
        <w:rPr>
          <w:rFonts w:hint="cs"/>
          <w:rtl/>
        </w:rPr>
        <w:t>המשיח</w:t>
      </w:r>
      <w:r w:rsidRPr="00E3591E">
        <w:rPr>
          <w:rtl/>
        </w:rPr>
        <w:t xml:space="preserve">, </w:t>
      </w:r>
      <w:r w:rsidRPr="00E3591E">
        <w:rPr>
          <w:rFonts w:hint="cs"/>
          <w:rtl/>
        </w:rPr>
        <w:t>לכך</w:t>
      </w:r>
      <w:r w:rsidRPr="00E3591E">
        <w:rPr>
          <w:rtl/>
        </w:rPr>
        <w:t xml:space="preserve"> </w:t>
      </w:r>
      <w:r w:rsidRPr="00E3591E">
        <w:rPr>
          <w:rFonts w:hint="cs"/>
          <w:rtl/>
        </w:rPr>
        <w:t>אסר</w:t>
      </w:r>
      <w:r w:rsidRPr="00E3591E">
        <w:rPr>
          <w:rtl/>
        </w:rPr>
        <w:t xml:space="preserve"> </w:t>
      </w:r>
      <w:r w:rsidRPr="00E3591E">
        <w:rPr>
          <w:rFonts w:hint="cs"/>
          <w:rtl/>
        </w:rPr>
        <w:t>חד</w:t>
      </w:r>
      <w:r w:rsidRPr="00E3591E">
        <w:rPr>
          <w:rtl/>
        </w:rPr>
        <w:t xml:space="preserve"> </w:t>
      </w:r>
      <w:r w:rsidRPr="00E3591E">
        <w:rPr>
          <w:rFonts w:hint="cs"/>
          <w:rtl/>
        </w:rPr>
        <w:t>ושרי</w:t>
      </w:r>
      <w:r w:rsidRPr="00E3591E">
        <w:rPr>
          <w:rtl/>
        </w:rPr>
        <w:t xml:space="preserve"> </w:t>
      </w:r>
      <w:r w:rsidRPr="00E3591E">
        <w:rPr>
          <w:rFonts w:hint="cs"/>
          <w:rtl/>
        </w:rPr>
        <w:t>חד</w:t>
      </w:r>
      <w:r w:rsidRPr="00E3591E">
        <w:rPr>
          <w:rtl/>
        </w:rPr>
        <w:t xml:space="preserve">, </w:t>
      </w:r>
      <w:r w:rsidRPr="00E3591E">
        <w:rPr>
          <w:rFonts w:hint="cs"/>
          <w:rtl/>
        </w:rPr>
        <w:t>משום</w:t>
      </w:r>
      <w:r w:rsidRPr="00E3591E">
        <w:rPr>
          <w:rtl/>
        </w:rPr>
        <w:t xml:space="preserve"> </w:t>
      </w:r>
      <w:r w:rsidRPr="00E3591E">
        <w:rPr>
          <w:rFonts w:hint="cs"/>
          <w:rtl/>
        </w:rPr>
        <w:t>דלמא</w:t>
      </w:r>
      <w:r w:rsidRPr="00E3591E">
        <w:rPr>
          <w:rtl/>
        </w:rPr>
        <w:t xml:space="preserve"> </w:t>
      </w:r>
      <w:r w:rsidRPr="00E3591E">
        <w:rPr>
          <w:rFonts w:hint="cs"/>
          <w:rtl/>
        </w:rPr>
        <w:t>מבעינא</w:t>
      </w:r>
      <w:r w:rsidRPr="00E3591E">
        <w:rPr>
          <w:rtl/>
        </w:rPr>
        <w:t xml:space="preserve"> </w:t>
      </w:r>
      <w:r w:rsidRPr="00E3591E">
        <w:rPr>
          <w:rFonts w:hint="cs"/>
          <w:rtl/>
        </w:rPr>
        <w:t>ליה</w:t>
      </w:r>
      <w:r w:rsidRPr="00E3591E">
        <w:rPr>
          <w:rtl/>
        </w:rPr>
        <w:t xml:space="preserve">. </w:t>
      </w:r>
      <w:r w:rsidRPr="00E3591E">
        <w:rPr>
          <w:rFonts w:hint="cs"/>
          <w:rtl/>
        </w:rPr>
        <w:t>וזה</w:t>
      </w:r>
      <w:r w:rsidRPr="00E3591E">
        <w:rPr>
          <w:rtl/>
        </w:rPr>
        <w:t xml:space="preserve"> </w:t>
      </w:r>
      <w:r w:rsidRPr="00E3591E">
        <w:rPr>
          <w:rFonts w:hint="cs"/>
          <w:rtl/>
        </w:rPr>
        <w:t>מורה</w:t>
      </w:r>
      <w:r w:rsidRPr="00E3591E">
        <w:rPr>
          <w:rtl/>
        </w:rPr>
        <w:t xml:space="preserve"> </w:t>
      </w:r>
      <w:r w:rsidRPr="00E3591E">
        <w:rPr>
          <w:rFonts w:hint="cs"/>
          <w:rtl/>
        </w:rPr>
        <w:t>שאין</w:t>
      </w:r>
      <w:r w:rsidRPr="00E3591E">
        <w:rPr>
          <w:rtl/>
        </w:rPr>
        <w:t xml:space="preserve"> </w:t>
      </w:r>
      <w:r w:rsidRPr="00E3591E">
        <w:rPr>
          <w:rFonts w:hint="cs"/>
          <w:rtl/>
        </w:rPr>
        <w:t>המשיח</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חבור</w:t>
      </w:r>
      <w:r w:rsidRPr="00E3591E">
        <w:rPr>
          <w:rtl/>
        </w:rPr>
        <w:t xml:space="preserve"> </w:t>
      </w:r>
      <w:r w:rsidRPr="00E3591E">
        <w:rPr>
          <w:rFonts w:hint="cs"/>
          <w:rtl/>
        </w:rPr>
        <w:t>אל</w:t>
      </w:r>
      <w:r w:rsidRPr="00E3591E">
        <w:rPr>
          <w:rtl/>
        </w:rPr>
        <w:t xml:space="preserve"> </w:t>
      </w:r>
      <w:r w:rsidRPr="00E3591E">
        <w:rPr>
          <w:rFonts w:hint="cs"/>
          <w:rtl/>
        </w:rPr>
        <w:t>עולם</w:t>
      </w:r>
      <w:r w:rsidRPr="00E3591E">
        <w:rPr>
          <w:rtl/>
        </w:rPr>
        <w:t xml:space="preserve"> </w:t>
      </w:r>
      <w:r w:rsidRPr="00E3591E">
        <w:rPr>
          <w:rFonts w:hint="cs"/>
          <w:rtl/>
        </w:rPr>
        <w:t>הזה</w:t>
      </w:r>
      <w:r w:rsidRPr="00E3591E">
        <w:rPr>
          <w:rtl/>
        </w:rPr>
        <w:t xml:space="preserve">, </w:t>
      </w:r>
      <w:r w:rsidRPr="00E3591E">
        <w:rPr>
          <w:rFonts w:hint="cs"/>
          <w:rtl/>
        </w:rPr>
        <w:t>כי</w:t>
      </w:r>
      <w:r w:rsidRPr="00E3591E">
        <w:rPr>
          <w:rtl/>
        </w:rPr>
        <w:t xml:space="preserve"> </w:t>
      </w:r>
      <w:r w:rsidRPr="00E3591E">
        <w:rPr>
          <w:rFonts w:hint="cs"/>
          <w:rtl/>
        </w:rPr>
        <w:t>אם</w:t>
      </w:r>
      <w:r w:rsidRPr="00E3591E">
        <w:rPr>
          <w:rtl/>
        </w:rPr>
        <w:t xml:space="preserve"> </w:t>
      </w:r>
      <w:r w:rsidRPr="00E3591E">
        <w:rPr>
          <w:rFonts w:hint="cs"/>
          <w:rtl/>
        </w:rPr>
        <w:t>היה</w:t>
      </w:r>
      <w:r w:rsidRPr="00E3591E">
        <w:rPr>
          <w:rtl/>
        </w:rPr>
        <w:t xml:space="preserve"> </w:t>
      </w:r>
      <w:r w:rsidRPr="00E3591E">
        <w:rPr>
          <w:rFonts w:hint="cs"/>
          <w:rtl/>
        </w:rPr>
        <w:t>ראוי</w:t>
      </w:r>
      <w:r w:rsidRPr="00E3591E">
        <w:rPr>
          <w:rtl/>
        </w:rPr>
        <w:t xml:space="preserve"> </w:t>
      </w:r>
      <w:r w:rsidRPr="00E3591E">
        <w:rPr>
          <w:rFonts w:hint="cs"/>
          <w:rtl/>
        </w:rPr>
        <w:t>לעולם</w:t>
      </w:r>
      <w:r w:rsidRPr="00E3591E">
        <w:rPr>
          <w:rtl/>
        </w:rPr>
        <w:t xml:space="preserve">, </w:t>
      </w:r>
      <w:r w:rsidRPr="00E3591E">
        <w:rPr>
          <w:rFonts w:hint="cs"/>
          <w:rtl/>
        </w:rPr>
        <w:t>וכל</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בעולם</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זמן</w:t>
      </w:r>
      <w:r w:rsidRPr="00E3591E">
        <w:rPr>
          <w:rtl/>
        </w:rPr>
        <w:t xml:space="preserve"> </w:t>
      </w:r>
      <w:r w:rsidRPr="00E3591E">
        <w:rPr>
          <w:rFonts w:hint="cs"/>
          <w:rtl/>
        </w:rPr>
        <w:t>מיוחד</w:t>
      </w:r>
      <w:r w:rsidRPr="00E3591E">
        <w:rPr>
          <w:rtl/>
        </w:rPr>
        <w:t xml:space="preserve">, </w:t>
      </w:r>
      <w:r w:rsidRPr="00E3591E">
        <w:rPr>
          <w:rFonts w:hint="cs"/>
          <w:rtl/>
        </w:rPr>
        <w:t>אם</w:t>
      </w:r>
      <w:r w:rsidRPr="00E3591E">
        <w:rPr>
          <w:rtl/>
        </w:rPr>
        <w:t xml:space="preserve"> </w:t>
      </w:r>
      <w:r w:rsidRPr="00E3591E">
        <w:rPr>
          <w:rFonts w:hint="cs"/>
          <w:rtl/>
        </w:rPr>
        <w:t>כן</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אומר</w:t>
      </w:r>
      <w:r w:rsidRPr="00E3591E">
        <w:rPr>
          <w:rtl/>
        </w:rPr>
        <w:t xml:space="preserve"> </w:t>
      </w:r>
      <w:r w:rsidRPr="00E3591E">
        <w:rPr>
          <w:rFonts w:hint="cs"/>
          <w:rtl/>
        </w:rPr>
        <w:t>כל</w:t>
      </w:r>
      <w:r w:rsidRPr="00E3591E">
        <w:rPr>
          <w:rtl/>
        </w:rPr>
        <w:t xml:space="preserve"> </w:t>
      </w:r>
      <w:r w:rsidRPr="00E3591E">
        <w:rPr>
          <w:rFonts w:hint="cs"/>
          <w:rtl/>
        </w:rPr>
        <w:t>שעה</w:t>
      </w:r>
      <w:r w:rsidRPr="00E3591E">
        <w:rPr>
          <w:rtl/>
        </w:rPr>
        <w:t xml:space="preserve"> </w:t>
      </w:r>
      <w:r w:rsidRPr="00E3591E">
        <w:rPr>
          <w:rFonts w:hint="cs"/>
          <w:rtl/>
        </w:rPr>
        <w:t>דלמא</w:t>
      </w:r>
      <w:r w:rsidRPr="00E3591E">
        <w:rPr>
          <w:rtl/>
        </w:rPr>
        <w:t xml:space="preserve"> </w:t>
      </w:r>
      <w:r w:rsidRPr="00E3591E">
        <w:rPr>
          <w:rFonts w:hint="cs"/>
          <w:rtl/>
        </w:rPr>
        <w:t>מבעינא</w:t>
      </w:r>
      <w:r w:rsidRPr="00E3591E">
        <w:rPr>
          <w:rtl/>
        </w:rPr>
        <w:t xml:space="preserve"> </w:t>
      </w:r>
      <w:r w:rsidRPr="00E3591E">
        <w:rPr>
          <w:rFonts w:hint="cs"/>
          <w:rtl/>
        </w:rPr>
        <w:t>ליה</w:t>
      </w:r>
      <w:r w:rsidRPr="00E3591E">
        <w:rPr>
          <w:rtl/>
        </w:rPr>
        <w:t xml:space="preserve">, </w:t>
      </w:r>
      <w:r w:rsidRPr="00E3591E">
        <w:rPr>
          <w:rFonts w:hint="cs"/>
          <w:rtl/>
        </w:rPr>
        <w:t>שזה</w:t>
      </w:r>
      <w:r w:rsidRPr="00E3591E">
        <w:rPr>
          <w:rtl/>
        </w:rPr>
        <w:t xml:space="preserve"> </w:t>
      </w:r>
      <w:r w:rsidRPr="00E3591E">
        <w:rPr>
          <w:rFonts w:hint="cs"/>
          <w:rtl/>
        </w:rPr>
        <w:t>מורה</w:t>
      </w:r>
      <w:r w:rsidRPr="00E3591E">
        <w:rPr>
          <w:rtl/>
        </w:rPr>
        <w:t xml:space="preserve"> </w:t>
      </w:r>
      <w:r w:rsidRPr="00E3591E">
        <w:rPr>
          <w:rFonts w:hint="cs"/>
          <w:rtl/>
        </w:rPr>
        <w:t>שאין</w:t>
      </w:r>
      <w:r w:rsidRPr="00E3591E">
        <w:rPr>
          <w:rtl/>
        </w:rPr>
        <w:t xml:space="preserve"> </w:t>
      </w:r>
      <w:r w:rsidRPr="00E3591E">
        <w:rPr>
          <w:rFonts w:hint="cs"/>
          <w:rtl/>
        </w:rPr>
        <w:t>לו</w:t>
      </w:r>
      <w:r w:rsidRPr="00E3591E">
        <w:rPr>
          <w:rtl/>
        </w:rPr>
        <w:t xml:space="preserve"> </w:t>
      </w:r>
      <w:r w:rsidRPr="00E3591E">
        <w:rPr>
          <w:rFonts w:hint="cs"/>
          <w:rtl/>
        </w:rPr>
        <w:t>זמן</w:t>
      </w:r>
      <w:r w:rsidRPr="00E3591E">
        <w:rPr>
          <w:rtl/>
        </w:rPr>
        <w:t xml:space="preserve"> </w:t>
      </w:r>
      <w:r w:rsidRPr="00E3591E">
        <w:rPr>
          <w:rFonts w:hint="cs"/>
          <w:rtl/>
        </w:rPr>
        <w:t>מיוחד</w:t>
      </w:r>
      <w:r w:rsidRPr="00E3591E">
        <w:rPr>
          <w:rtl/>
        </w:rPr>
        <w:t xml:space="preserve"> </w:t>
      </w:r>
      <w:r w:rsidRPr="00E3591E">
        <w:rPr>
          <w:rFonts w:hint="cs"/>
          <w:rtl/>
        </w:rPr>
        <w:t>בעולם</w:t>
      </w:r>
      <w:r w:rsidRPr="00E3591E">
        <w:rPr>
          <w:rtl/>
        </w:rPr>
        <w:t xml:space="preserve">. </w:t>
      </w:r>
      <w:r w:rsidRPr="00E3591E">
        <w:rPr>
          <w:rFonts w:hint="cs"/>
          <w:rtl/>
        </w:rPr>
        <w:t>וכאשר</w:t>
      </w:r>
      <w:r w:rsidRPr="00E3591E">
        <w:rPr>
          <w:rtl/>
        </w:rPr>
        <w:t xml:space="preserve"> </w:t>
      </w:r>
      <w:r w:rsidRPr="00E3591E">
        <w:rPr>
          <w:rFonts w:hint="cs"/>
          <w:rtl/>
        </w:rPr>
        <w:t>הנה</w:t>
      </w:r>
      <w:r w:rsidRPr="00E3591E">
        <w:rPr>
          <w:rtl/>
        </w:rPr>
        <w:t xml:space="preserve"> </w:t>
      </w:r>
      <w:r w:rsidRPr="00E3591E">
        <w:rPr>
          <w:rFonts w:hint="cs"/>
          <w:rtl/>
        </w:rPr>
        <w:t>מתבונן</w:t>
      </w:r>
      <w:r w:rsidRPr="00E3591E">
        <w:rPr>
          <w:rtl/>
        </w:rPr>
        <w:t xml:space="preserve"> </w:t>
      </w:r>
      <w:r w:rsidRPr="00E3591E">
        <w:rPr>
          <w:rFonts w:hint="cs"/>
          <w:rtl/>
        </w:rPr>
        <w:t>ב</w:t>
      </w:r>
      <w:r>
        <w:rPr>
          <w:rFonts w:hint="cs"/>
          <w:rtl/>
        </w:rPr>
        <w:t>עניין</w:t>
      </w:r>
      <w:r w:rsidRPr="00E3591E">
        <w:rPr>
          <w:rtl/>
        </w:rPr>
        <w:t xml:space="preserve"> </w:t>
      </w:r>
      <w:r w:rsidRPr="00E3591E">
        <w:rPr>
          <w:rFonts w:hint="cs"/>
          <w:rtl/>
        </w:rPr>
        <w:t>המשיח</w:t>
      </w:r>
      <w:r w:rsidRPr="00E3591E">
        <w:rPr>
          <w:rtl/>
        </w:rPr>
        <w:t xml:space="preserve"> </w:t>
      </w:r>
      <w:r w:rsidRPr="00E3591E">
        <w:rPr>
          <w:rFonts w:hint="cs"/>
          <w:rtl/>
        </w:rPr>
        <w:t>שיצא</w:t>
      </w:r>
      <w:r w:rsidRPr="00E3591E">
        <w:rPr>
          <w:rtl/>
        </w:rPr>
        <w:t xml:space="preserve"> </w:t>
      </w:r>
      <w:r w:rsidRPr="00E3591E">
        <w:rPr>
          <w:rFonts w:hint="cs"/>
          <w:rtl/>
        </w:rPr>
        <w:t>לפעל</w:t>
      </w:r>
      <w:r w:rsidRPr="00E3591E">
        <w:rPr>
          <w:rtl/>
        </w:rPr>
        <w:t xml:space="preserve">, </w:t>
      </w:r>
      <w:r w:rsidRPr="00E3591E">
        <w:rPr>
          <w:rFonts w:hint="cs"/>
          <w:rtl/>
        </w:rPr>
        <w:t>מצא</w:t>
      </w:r>
      <w:r w:rsidRPr="00E3591E">
        <w:rPr>
          <w:rtl/>
        </w:rPr>
        <w:t xml:space="preserve"> </w:t>
      </w:r>
      <w:r w:rsidRPr="00E3591E">
        <w:rPr>
          <w:rFonts w:hint="cs"/>
          <w:rtl/>
        </w:rPr>
        <w:t>כי</w:t>
      </w:r>
      <w:r w:rsidRPr="00E3591E">
        <w:rPr>
          <w:rtl/>
        </w:rPr>
        <w:t xml:space="preserve"> </w:t>
      </w:r>
      <w:r w:rsidRPr="00E3591E">
        <w:rPr>
          <w:rFonts w:hint="cs"/>
          <w:rtl/>
        </w:rPr>
        <w:t>המשיח</w:t>
      </w:r>
      <w:r w:rsidRPr="00E3591E">
        <w:rPr>
          <w:rtl/>
        </w:rPr>
        <w:t xml:space="preserve"> </w:t>
      </w:r>
      <w:r w:rsidRPr="00E3591E">
        <w:rPr>
          <w:rFonts w:hint="cs"/>
          <w:rtl/>
        </w:rPr>
        <w:t>אומר</w:t>
      </w:r>
      <w:r w:rsidRPr="00E3591E">
        <w:rPr>
          <w:rtl/>
        </w:rPr>
        <w:t xml:space="preserve"> </w:t>
      </w:r>
      <w:r w:rsidRPr="00E3591E">
        <w:rPr>
          <w:rFonts w:hint="cs"/>
          <w:rtl/>
        </w:rPr>
        <w:t>שהיום</w:t>
      </w:r>
      <w:r w:rsidRPr="00E3591E">
        <w:rPr>
          <w:rtl/>
        </w:rPr>
        <w:t xml:space="preserve"> </w:t>
      </w:r>
      <w:r w:rsidRPr="00E3591E">
        <w:rPr>
          <w:rFonts w:hint="cs"/>
          <w:rtl/>
        </w:rPr>
        <w:t>יבוא</w:t>
      </w:r>
      <w:r w:rsidRPr="00E3591E">
        <w:rPr>
          <w:rtl/>
        </w:rPr>
        <w:t xml:space="preserve">, </w:t>
      </w:r>
      <w:r w:rsidRPr="00E3591E">
        <w:rPr>
          <w:rFonts w:hint="cs"/>
          <w:rtl/>
        </w:rPr>
        <w:t>כלומר</w:t>
      </w:r>
      <w:r w:rsidRPr="00E3591E">
        <w:rPr>
          <w:rtl/>
        </w:rPr>
        <w:t xml:space="preserve"> </w:t>
      </w:r>
      <w:r w:rsidRPr="00E3591E">
        <w:rPr>
          <w:rFonts w:hint="cs"/>
          <w:rtl/>
        </w:rPr>
        <w:t>בזה</w:t>
      </w:r>
      <w:r w:rsidRPr="00E3591E">
        <w:rPr>
          <w:rtl/>
        </w:rPr>
        <w:t xml:space="preserve"> </w:t>
      </w:r>
      <w:r w:rsidRPr="00E3591E">
        <w:rPr>
          <w:rFonts w:hint="cs"/>
          <w:rtl/>
        </w:rPr>
        <w:t>היום</w:t>
      </w:r>
      <w:r w:rsidRPr="00E3591E">
        <w:rPr>
          <w:rtl/>
        </w:rPr>
        <w:t xml:space="preserve"> [</w:t>
      </w:r>
      <w:r w:rsidRPr="00E3591E">
        <w:rPr>
          <w:rFonts w:hint="cs"/>
          <w:rtl/>
        </w:rPr>
        <w:t>שהוא</w:t>
      </w:r>
      <w:r w:rsidRPr="00E3591E">
        <w:rPr>
          <w:rtl/>
        </w:rPr>
        <w:t xml:space="preserve">] </w:t>
      </w:r>
      <w:r w:rsidRPr="00E3591E">
        <w:rPr>
          <w:rFonts w:hint="cs"/>
          <w:rtl/>
        </w:rPr>
        <w:t>כל</w:t>
      </w:r>
      <w:r w:rsidRPr="00E3591E">
        <w:rPr>
          <w:rtl/>
        </w:rPr>
        <w:t xml:space="preserve"> </w:t>
      </w:r>
      <w:r w:rsidRPr="00E3591E">
        <w:rPr>
          <w:rFonts w:hint="cs"/>
          <w:rtl/>
        </w:rPr>
        <w:t>יום</w:t>
      </w:r>
      <w:r w:rsidRPr="00E3591E">
        <w:rPr>
          <w:rtl/>
        </w:rPr>
        <w:t xml:space="preserve"> </w:t>
      </w:r>
      <w:r w:rsidRPr="00E3591E">
        <w:rPr>
          <w:rFonts w:hint="cs"/>
          <w:rtl/>
        </w:rPr>
        <w:t>שהיה</w:t>
      </w:r>
      <w:r w:rsidRPr="00E3591E">
        <w:rPr>
          <w:rtl/>
        </w:rPr>
        <w:t xml:space="preserve"> </w:t>
      </w:r>
      <w:r w:rsidRPr="00E3591E">
        <w:rPr>
          <w:rFonts w:hint="cs"/>
          <w:rtl/>
        </w:rPr>
        <w:t>שואל</w:t>
      </w:r>
      <w:r w:rsidRPr="00E3591E">
        <w:rPr>
          <w:rtl/>
        </w:rPr>
        <w:t xml:space="preserve"> </w:t>
      </w:r>
      <w:r w:rsidRPr="00E3591E">
        <w:rPr>
          <w:rFonts w:hint="cs"/>
          <w:rtl/>
        </w:rPr>
        <w:t>אותו</w:t>
      </w:r>
      <w:r w:rsidRPr="00E3591E">
        <w:rPr>
          <w:rtl/>
        </w:rPr>
        <w:t xml:space="preserve">. </w:t>
      </w:r>
      <w:r w:rsidRPr="00E3591E">
        <w:rPr>
          <w:rFonts w:hint="cs"/>
          <w:rtl/>
        </w:rPr>
        <w:t>כי</w:t>
      </w:r>
      <w:r w:rsidRPr="00E3591E">
        <w:rPr>
          <w:rtl/>
        </w:rPr>
        <w:t xml:space="preserve"> </w:t>
      </w:r>
      <w:r w:rsidRPr="00E3591E">
        <w:rPr>
          <w:rFonts w:hint="cs"/>
          <w:rtl/>
        </w:rPr>
        <w:t>מעלתו</w:t>
      </w:r>
      <w:r w:rsidRPr="00E3591E">
        <w:rPr>
          <w:rtl/>
        </w:rPr>
        <w:t xml:space="preserve"> </w:t>
      </w:r>
      <w:r w:rsidRPr="00E3591E">
        <w:rPr>
          <w:rFonts w:hint="cs"/>
          <w:rtl/>
        </w:rPr>
        <w:t>בלתי</w:t>
      </w:r>
      <w:r w:rsidRPr="00E3591E">
        <w:rPr>
          <w:rtl/>
        </w:rPr>
        <w:t xml:space="preserve"> </w:t>
      </w:r>
      <w:r w:rsidRPr="00E3591E">
        <w:rPr>
          <w:rFonts w:hint="cs"/>
          <w:rtl/>
        </w:rPr>
        <w:t>טבעי</w:t>
      </w:r>
      <w:r w:rsidRPr="00E3591E">
        <w:rPr>
          <w:rtl/>
        </w:rPr>
        <w:t xml:space="preserve"> </w:t>
      </w:r>
      <w:r w:rsidRPr="00E3591E">
        <w:rPr>
          <w:rFonts w:hint="cs"/>
          <w:rtl/>
        </w:rPr>
        <w:t>ובלתי</w:t>
      </w:r>
      <w:r w:rsidRPr="00E3591E">
        <w:rPr>
          <w:rtl/>
        </w:rPr>
        <w:t xml:space="preserve"> </w:t>
      </w:r>
      <w:r w:rsidRPr="00E3591E">
        <w:rPr>
          <w:rFonts w:hint="cs"/>
          <w:rtl/>
        </w:rPr>
        <w:t>גשמי</w:t>
      </w:r>
      <w:r w:rsidRPr="00E3591E">
        <w:rPr>
          <w:rtl/>
        </w:rPr>
        <w:t xml:space="preserve"> </w:t>
      </w:r>
      <w:r w:rsidRPr="00E3591E">
        <w:rPr>
          <w:rFonts w:hint="cs"/>
          <w:rtl/>
        </w:rPr>
        <w:t>כלל</w:t>
      </w:r>
      <w:r w:rsidRPr="00E3591E">
        <w:rPr>
          <w:rtl/>
        </w:rPr>
        <w:t xml:space="preserve">, </w:t>
      </w:r>
      <w:r w:rsidRPr="00E3591E">
        <w:rPr>
          <w:rFonts w:hint="cs"/>
          <w:rtl/>
        </w:rPr>
        <w:t>והדבר</w:t>
      </w:r>
      <w:r w:rsidRPr="00E3591E">
        <w:rPr>
          <w:rtl/>
        </w:rPr>
        <w:t xml:space="preserve"> </w:t>
      </w:r>
      <w:r w:rsidRPr="00E3591E">
        <w:rPr>
          <w:rFonts w:hint="cs"/>
          <w:rtl/>
        </w:rPr>
        <w:t>שאינו</w:t>
      </w:r>
      <w:r w:rsidRPr="00E3591E">
        <w:rPr>
          <w:rtl/>
        </w:rPr>
        <w:t xml:space="preserve"> </w:t>
      </w:r>
      <w:r w:rsidRPr="00E3591E">
        <w:rPr>
          <w:rFonts w:hint="cs"/>
          <w:rtl/>
        </w:rPr>
        <w:t>גשמי</w:t>
      </w:r>
      <w:r w:rsidRPr="00E3591E">
        <w:rPr>
          <w:rtl/>
        </w:rPr>
        <w:t xml:space="preserve"> </w:t>
      </w:r>
      <w:r w:rsidRPr="00E3591E">
        <w:rPr>
          <w:rFonts w:hint="cs"/>
          <w:rtl/>
        </w:rPr>
        <w:t>אינו</w:t>
      </w:r>
      <w:r w:rsidRPr="00E3591E">
        <w:rPr>
          <w:rtl/>
        </w:rPr>
        <w:t xml:space="preserve"> </w:t>
      </w:r>
      <w:r w:rsidRPr="00E3591E">
        <w:rPr>
          <w:rFonts w:hint="cs"/>
          <w:rtl/>
        </w:rPr>
        <w:t>תחת</w:t>
      </w:r>
      <w:r w:rsidRPr="00E3591E">
        <w:rPr>
          <w:rtl/>
        </w:rPr>
        <w:t xml:space="preserve"> </w:t>
      </w:r>
      <w:r w:rsidRPr="00E3591E">
        <w:rPr>
          <w:rFonts w:hint="cs"/>
          <w:rtl/>
        </w:rPr>
        <w:t>הזמן</w:t>
      </w:r>
      <w:r w:rsidRPr="00E3591E">
        <w:rPr>
          <w:rtl/>
        </w:rPr>
        <w:t xml:space="preserve">, </w:t>
      </w:r>
      <w:r w:rsidRPr="00E3591E">
        <w:rPr>
          <w:rFonts w:hint="cs"/>
          <w:rtl/>
        </w:rPr>
        <w:t>ולכך</w:t>
      </w:r>
      <w:r w:rsidRPr="00E3591E">
        <w:rPr>
          <w:rtl/>
        </w:rPr>
        <w:t xml:space="preserve"> </w:t>
      </w:r>
      <w:r w:rsidRPr="00E3591E">
        <w:rPr>
          <w:rFonts w:hint="cs"/>
          <w:rtl/>
        </w:rPr>
        <w:t>המשיח</w:t>
      </w:r>
      <w:r w:rsidRPr="00E3591E">
        <w:rPr>
          <w:rtl/>
        </w:rPr>
        <w:t xml:space="preserve"> </w:t>
      </w:r>
      <w:r w:rsidRPr="00E3591E">
        <w:rPr>
          <w:rFonts w:hint="cs"/>
          <w:rtl/>
        </w:rPr>
        <w:t>אומר</w:t>
      </w:r>
      <w:r w:rsidRPr="00E3591E">
        <w:rPr>
          <w:rtl/>
        </w:rPr>
        <w:t xml:space="preserve"> </w:t>
      </w:r>
      <w:r w:rsidRPr="00E3591E">
        <w:rPr>
          <w:rFonts w:hint="cs"/>
          <w:rtl/>
        </w:rPr>
        <w:t>היום</w:t>
      </w:r>
      <w:r w:rsidRPr="00E3591E">
        <w:rPr>
          <w:rtl/>
        </w:rPr>
        <w:t xml:space="preserve"> </w:t>
      </w:r>
      <w:r w:rsidRPr="00E3591E">
        <w:rPr>
          <w:rFonts w:hint="cs"/>
          <w:rtl/>
        </w:rPr>
        <w:t>אתינא</w:t>
      </w:r>
      <w:r w:rsidRPr="00E3591E">
        <w:rPr>
          <w:rtl/>
        </w:rPr>
        <w:t xml:space="preserve">. </w:t>
      </w:r>
      <w:r w:rsidRPr="00E3591E">
        <w:rPr>
          <w:rFonts w:hint="cs"/>
          <w:rtl/>
        </w:rPr>
        <w:t>ויש</w:t>
      </w:r>
      <w:r w:rsidRPr="00E3591E">
        <w:rPr>
          <w:rtl/>
        </w:rPr>
        <w:t xml:space="preserve"> </w:t>
      </w:r>
      <w:r w:rsidRPr="00E3591E">
        <w:rPr>
          <w:rFonts w:hint="cs"/>
          <w:rtl/>
        </w:rPr>
        <w:t>לך</w:t>
      </w:r>
      <w:r w:rsidRPr="00E3591E">
        <w:rPr>
          <w:rtl/>
        </w:rPr>
        <w:t xml:space="preserve"> </w:t>
      </w:r>
      <w:r w:rsidRPr="00E3591E">
        <w:rPr>
          <w:rFonts w:hint="cs"/>
          <w:rtl/>
        </w:rPr>
        <w:t>להבין</w:t>
      </w:r>
      <w:r w:rsidRPr="00E3591E">
        <w:rPr>
          <w:rtl/>
        </w:rPr>
        <w:t xml:space="preserve"> </w:t>
      </w:r>
      <w:r w:rsidRPr="00E3591E">
        <w:rPr>
          <w:rFonts w:hint="cs"/>
          <w:rtl/>
        </w:rPr>
        <w:t>אמיתת</w:t>
      </w:r>
      <w:r w:rsidRPr="00E3591E">
        <w:rPr>
          <w:rtl/>
        </w:rPr>
        <w:t xml:space="preserve"> </w:t>
      </w:r>
      <w:r w:rsidRPr="00E3591E">
        <w:rPr>
          <w:rFonts w:hint="cs"/>
          <w:rtl/>
        </w:rPr>
        <w:t>דברים</w:t>
      </w:r>
      <w:r w:rsidRPr="00E3591E">
        <w:rPr>
          <w:rtl/>
        </w:rPr>
        <w:t xml:space="preserve"> </w:t>
      </w:r>
      <w:r w:rsidRPr="00E3591E">
        <w:rPr>
          <w:rFonts w:hint="cs"/>
          <w:rtl/>
        </w:rPr>
        <w:t>אלו</w:t>
      </w:r>
      <w:r w:rsidRPr="00E3591E">
        <w:rPr>
          <w:rtl/>
        </w:rPr>
        <w:t xml:space="preserve">, </w:t>
      </w:r>
      <w:r w:rsidRPr="00E3591E">
        <w:rPr>
          <w:rFonts w:hint="cs"/>
          <w:rtl/>
        </w:rPr>
        <w:t>כי</w:t>
      </w:r>
      <w:r w:rsidRPr="00E3591E">
        <w:rPr>
          <w:rtl/>
        </w:rPr>
        <w:t xml:space="preserve"> </w:t>
      </w:r>
      <w:r w:rsidRPr="00E3591E">
        <w:rPr>
          <w:rFonts w:hint="cs"/>
          <w:rtl/>
        </w:rPr>
        <w:t>הם</w:t>
      </w:r>
      <w:r w:rsidRPr="00E3591E">
        <w:rPr>
          <w:rtl/>
        </w:rPr>
        <w:t xml:space="preserve"> </w:t>
      </w:r>
      <w:r w:rsidRPr="00E3591E">
        <w:rPr>
          <w:rFonts w:hint="cs"/>
          <w:rtl/>
        </w:rPr>
        <w:t>דברים</w:t>
      </w:r>
      <w:r w:rsidRPr="00E3591E">
        <w:rPr>
          <w:rtl/>
        </w:rPr>
        <w:t xml:space="preserve"> </w:t>
      </w:r>
      <w:r w:rsidRPr="00E3591E">
        <w:rPr>
          <w:rFonts w:hint="cs"/>
          <w:rtl/>
        </w:rPr>
        <w:t>ברורים</w:t>
      </w:r>
      <w:r w:rsidRPr="00E3591E">
        <w:rPr>
          <w:rtl/>
        </w:rPr>
        <w:t xml:space="preserve"> </w:t>
      </w:r>
      <w:r w:rsidRPr="00E3591E">
        <w:rPr>
          <w:rFonts w:hint="cs"/>
          <w:rtl/>
        </w:rPr>
        <w:t>כאשר</w:t>
      </w:r>
      <w:r w:rsidRPr="00E3591E">
        <w:rPr>
          <w:rtl/>
        </w:rPr>
        <w:t xml:space="preserve"> </w:t>
      </w:r>
      <w:r w:rsidRPr="00E3591E">
        <w:rPr>
          <w:rFonts w:hint="cs"/>
          <w:rtl/>
        </w:rPr>
        <w:t>תבין</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ומפני</w:t>
      </w:r>
      <w:r w:rsidRPr="00E3591E">
        <w:rPr>
          <w:rtl/>
        </w:rPr>
        <w:t xml:space="preserve"> </w:t>
      </w:r>
      <w:r w:rsidRPr="00E3591E">
        <w:rPr>
          <w:rFonts w:hint="cs"/>
          <w:rtl/>
        </w:rPr>
        <w:t>כי</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אינו</w:t>
      </w:r>
      <w:r w:rsidRPr="00E3591E">
        <w:rPr>
          <w:rtl/>
        </w:rPr>
        <w:t xml:space="preserve"> </w:t>
      </w:r>
      <w:r w:rsidRPr="00E3591E">
        <w:rPr>
          <w:rFonts w:hint="cs"/>
          <w:rtl/>
        </w:rPr>
        <w:t>לפי</w:t>
      </w:r>
      <w:r w:rsidRPr="00E3591E">
        <w:rPr>
          <w:rtl/>
        </w:rPr>
        <w:t xml:space="preserve"> </w:t>
      </w:r>
      <w:r w:rsidRPr="00E3591E">
        <w:rPr>
          <w:rFonts w:hint="cs"/>
          <w:rtl/>
        </w:rPr>
        <w:t>החוש</w:t>
      </w:r>
      <w:r w:rsidRPr="00E3591E">
        <w:rPr>
          <w:rtl/>
        </w:rPr>
        <w:t xml:space="preserve"> </w:t>
      </w:r>
      <w:r w:rsidRPr="00E3591E">
        <w:rPr>
          <w:rFonts w:hint="cs"/>
          <w:rtl/>
        </w:rPr>
        <w:t>הגשמי</w:t>
      </w:r>
      <w:r w:rsidRPr="00E3591E">
        <w:rPr>
          <w:rtl/>
        </w:rPr>
        <w:t xml:space="preserve"> </w:t>
      </w:r>
      <w:r w:rsidRPr="00E3591E">
        <w:rPr>
          <w:rFonts w:hint="cs"/>
          <w:rtl/>
        </w:rPr>
        <w:t>הנגלה</w:t>
      </w:r>
      <w:r w:rsidRPr="00E3591E">
        <w:rPr>
          <w:rtl/>
        </w:rPr>
        <w:t xml:space="preserve">, </w:t>
      </w:r>
      <w:r w:rsidRPr="00E3591E">
        <w:rPr>
          <w:rFonts w:hint="cs"/>
          <w:rtl/>
        </w:rPr>
        <w:t>ולכך</w:t>
      </w:r>
      <w:r w:rsidRPr="00E3591E">
        <w:rPr>
          <w:rtl/>
        </w:rPr>
        <w:t xml:space="preserve"> </w:t>
      </w:r>
      <w:r w:rsidRPr="00E3591E">
        <w:rPr>
          <w:rFonts w:hint="cs"/>
          <w:rtl/>
        </w:rPr>
        <w:t>היה</w:t>
      </w:r>
      <w:r w:rsidRPr="00E3591E">
        <w:rPr>
          <w:rtl/>
        </w:rPr>
        <w:t xml:space="preserve"> </w:t>
      </w:r>
      <w:r w:rsidRPr="00E3591E">
        <w:rPr>
          <w:rFonts w:hint="cs"/>
          <w:rtl/>
        </w:rPr>
        <w:t>אומר</w:t>
      </w:r>
      <w:r w:rsidRPr="00E3591E">
        <w:rPr>
          <w:rtl/>
        </w:rPr>
        <w:t xml:space="preserve"> </w:t>
      </w:r>
      <w:r w:rsidRPr="00E3591E">
        <w:rPr>
          <w:rFonts w:hint="cs"/>
          <w:rtl/>
        </w:rPr>
        <w:t>זה</w:t>
      </w:r>
      <w:r w:rsidRPr="00E3591E">
        <w:rPr>
          <w:rtl/>
        </w:rPr>
        <w:t xml:space="preserve"> </w:t>
      </w:r>
      <w:r w:rsidRPr="00E3591E">
        <w:rPr>
          <w:rFonts w:hint="cs"/>
          <w:rtl/>
        </w:rPr>
        <w:t>לאליהו</w:t>
      </w:r>
      <w:r w:rsidRPr="00E3591E">
        <w:rPr>
          <w:rtl/>
        </w:rPr>
        <w:t xml:space="preserve"> </w:t>
      </w:r>
      <w:r w:rsidRPr="00E3591E">
        <w:rPr>
          <w:rFonts w:hint="cs"/>
          <w:rtl/>
        </w:rPr>
        <w:t>זכור</w:t>
      </w:r>
      <w:r w:rsidRPr="00E3591E">
        <w:rPr>
          <w:rtl/>
        </w:rPr>
        <w:t xml:space="preserve"> </w:t>
      </w:r>
      <w:r w:rsidRPr="00E3591E">
        <w:rPr>
          <w:rFonts w:hint="cs"/>
          <w:rtl/>
        </w:rPr>
        <w:t>לטוב</w:t>
      </w:r>
      <w:r w:rsidRPr="00E3591E">
        <w:rPr>
          <w:rtl/>
        </w:rPr>
        <w:t xml:space="preserve">, </w:t>
      </w:r>
      <w:r w:rsidRPr="00E3591E">
        <w:rPr>
          <w:rFonts w:hint="cs"/>
          <w:rtl/>
        </w:rPr>
        <w:t>אשר</w:t>
      </w:r>
      <w:r w:rsidRPr="00E3591E">
        <w:rPr>
          <w:rtl/>
        </w:rPr>
        <w:t xml:space="preserve"> </w:t>
      </w:r>
      <w:r w:rsidRPr="00E3591E">
        <w:rPr>
          <w:rFonts w:hint="cs"/>
          <w:rtl/>
        </w:rPr>
        <w:t>מברר</w:t>
      </w:r>
      <w:r w:rsidRPr="00E3591E">
        <w:rPr>
          <w:rtl/>
        </w:rPr>
        <w:t xml:space="preserve"> </w:t>
      </w:r>
      <w:r>
        <w:rPr>
          <w:rFonts w:hint="cs"/>
          <w:rtl/>
        </w:rPr>
        <w:t>עניין</w:t>
      </w:r>
      <w:r w:rsidRPr="00E3591E">
        <w:rPr>
          <w:rtl/>
        </w:rPr>
        <w:t xml:space="preserve"> </w:t>
      </w:r>
      <w:r w:rsidRPr="00E3591E">
        <w:rPr>
          <w:rFonts w:hint="cs"/>
          <w:rtl/>
        </w:rPr>
        <w:t>המשיח</w:t>
      </w:r>
      <w:r w:rsidRPr="00E3591E">
        <w:rPr>
          <w:rtl/>
        </w:rPr>
        <w:t xml:space="preserve">, </w:t>
      </w:r>
      <w:r w:rsidRPr="00E3591E">
        <w:rPr>
          <w:rFonts w:hint="cs"/>
          <w:rtl/>
        </w:rPr>
        <w:t>ואמר</w:t>
      </w:r>
      <w:r w:rsidRPr="00E3591E">
        <w:rPr>
          <w:rtl/>
        </w:rPr>
        <w:t xml:space="preserve"> </w:t>
      </w:r>
      <w:r w:rsidRPr="00E3591E">
        <w:rPr>
          <w:rFonts w:hint="cs"/>
          <w:rtl/>
        </w:rPr>
        <w:t>שקורי</w:t>
      </w:r>
      <w:r w:rsidRPr="00E3591E">
        <w:rPr>
          <w:rtl/>
        </w:rPr>
        <w:t xml:space="preserve"> </w:t>
      </w:r>
      <w:r w:rsidRPr="00E3591E">
        <w:rPr>
          <w:rFonts w:hint="cs"/>
          <w:rtl/>
        </w:rPr>
        <w:t>משקר</w:t>
      </w:r>
      <w:r w:rsidRPr="00E3591E">
        <w:rPr>
          <w:rtl/>
        </w:rPr>
        <w:t xml:space="preserve">. </w:t>
      </w:r>
      <w:r w:rsidRPr="00E3591E">
        <w:rPr>
          <w:rFonts w:hint="cs"/>
          <w:rtl/>
        </w:rPr>
        <w:t>רוצה</w:t>
      </w:r>
      <w:r w:rsidRPr="00E3591E">
        <w:rPr>
          <w:rtl/>
        </w:rPr>
        <w:t xml:space="preserve"> </w:t>
      </w:r>
      <w:r w:rsidRPr="00E3591E">
        <w:rPr>
          <w:rFonts w:hint="cs"/>
          <w:rtl/>
        </w:rPr>
        <w:t>לומר</w:t>
      </w:r>
      <w:r w:rsidRPr="00E3591E">
        <w:rPr>
          <w:rtl/>
        </w:rPr>
        <w:t xml:space="preserve"> </w:t>
      </w:r>
      <w:r w:rsidRPr="00E3591E">
        <w:rPr>
          <w:rFonts w:hint="cs"/>
          <w:rtl/>
        </w:rPr>
        <w:t>כנגד</w:t>
      </w:r>
      <w:r w:rsidRPr="00E3591E">
        <w:rPr>
          <w:rtl/>
        </w:rPr>
        <w:t xml:space="preserve"> </w:t>
      </w:r>
      <w:r w:rsidRPr="00E3591E">
        <w:rPr>
          <w:rFonts w:hint="cs"/>
          <w:rtl/>
        </w:rPr>
        <w:t>החוש</w:t>
      </w:r>
      <w:r w:rsidRPr="00E3591E">
        <w:rPr>
          <w:rtl/>
        </w:rPr>
        <w:t xml:space="preserve"> </w:t>
      </w:r>
      <w:r w:rsidRPr="00E3591E">
        <w:rPr>
          <w:rFonts w:hint="cs"/>
          <w:rtl/>
        </w:rPr>
        <w:t>הנגלה</w:t>
      </w:r>
      <w:r w:rsidRPr="00E3591E">
        <w:rPr>
          <w:rtl/>
        </w:rPr>
        <w:t xml:space="preserve"> </w:t>
      </w:r>
      <w:r w:rsidRPr="00E3591E">
        <w:rPr>
          <w:rFonts w:hint="cs"/>
          <w:rtl/>
        </w:rPr>
        <w:t>הוא</w:t>
      </w:r>
      <w:r w:rsidRPr="00E3591E">
        <w:rPr>
          <w:rtl/>
        </w:rPr>
        <w:t xml:space="preserve"> </w:t>
      </w:r>
      <w:r w:rsidRPr="00E3591E">
        <w:rPr>
          <w:rFonts w:hint="cs"/>
          <w:rtl/>
        </w:rPr>
        <w:t>משקר</w:t>
      </w:r>
      <w:r w:rsidRPr="00E3591E">
        <w:rPr>
          <w:rtl/>
        </w:rPr>
        <w:t xml:space="preserve">, </w:t>
      </w:r>
      <w:r w:rsidRPr="00E3591E">
        <w:rPr>
          <w:rFonts w:hint="cs"/>
          <w:rtl/>
        </w:rPr>
        <w:t>שהרי</w:t>
      </w:r>
      <w:r w:rsidRPr="00E3591E">
        <w:rPr>
          <w:rtl/>
        </w:rPr>
        <w:t xml:space="preserve"> </w:t>
      </w:r>
      <w:r w:rsidRPr="00E3591E">
        <w:rPr>
          <w:rFonts w:hint="cs"/>
          <w:rtl/>
        </w:rPr>
        <w:t>לא</w:t>
      </w:r>
      <w:r w:rsidRPr="00E3591E">
        <w:rPr>
          <w:rtl/>
        </w:rPr>
        <w:t xml:space="preserve"> </w:t>
      </w:r>
      <w:r w:rsidRPr="00E3591E">
        <w:rPr>
          <w:rFonts w:hint="cs"/>
          <w:rtl/>
        </w:rPr>
        <w:t>אתא</w:t>
      </w:r>
      <w:r w:rsidRPr="00E3591E">
        <w:rPr>
          <w:rtl/>
        </w:rPr>
        <w:t xml:space="preserve"> </w:t>
      </w:r>
      <w:r w:rsidRPr="00E3591E">
        <w:rPr>
          <w:rFonts w:hint="cs"/>
          <w:rtl/>
        </w:rPr>
        <w:t>היום</w:t>
      </w:r>
      <w:r w:rsidRPr="00E3591E">
        <w:rPr>
          <w:rtl/>
        </w:rPr>
        <w:t xml:space="preserve">. </w:t>
      </w:r>
      <w:r w:rsidRPr="00E3591E">
        <w:rPr>
          <w:rFonts w:hint="cs"/>
          <w:rtl/>
        </w:rPr>
        <w:t>והשיב</w:t>
      </w:r>
      <w:r w:rsidRPr="00E3591E">
        <w:rPr>
          <w:rtl/>
        </w:rPr>
        <w:t xml:space="preserve"> </w:t>
      </w:r>
      <w:r w:rsidRPr="00E3591E">
        <w:rPr>
          <w:rFonts w:hint="cs"/>
          <w:rtl/>
        </w:rPr>
        <w:t>שכך</w:t>
      </w:r>
      <w:r w:rsidRPr="00E3591E">
        <w:rPr>
          <w:rtl/>
        </w:rPr>
        <w:t xml:space="preserve"> </w:t>
      </w:r>
      <w:r w:rsidRPr="00E3591E">
        <w:rPr>
          <w:rFonts w:hint="cs"/>
          <w:rtl/>
        </w:rPr>
        <w:t>הוא</w:t>
      </w:r>
      <w:r w:rsidRPr="00E3591E">
        <w:rPr>
          <w:rtl/>
        </w:rPr>
        <w:t xml:space="preserve">, </w:t>
      </w:r>
      <w:r w:rsidRPr="00E3591E">
        <w:rPr>
          <w:rFonts w:hint="cs"/>
          <w:rtl/>
        </w:rPr>
        <w:t>כי</w:t>
      </w:r>
      <w:r w:rsidRPr="00E3591E">
        <w:rPr>
          <w:rtl/>
        </w:rPr>
        <w:t xml:space="preserve"> </w:t>
      </w:r>
      <w:r w:rsidRPr="00E3591E">
        <w:rPr>
          <w:rFonts w:hint="cs"/>
          <w:rtl/>
        </w:rPr>
        <w:t>בודאי</w:t>
      </w:r>
      <w:r w:rsidRPr="00E3591E">
        <w:rPr>
          <w:rtl/>
        </w:rPr>
        <w:t xml:space="preserve"> </w:t>
      </w:r>
      <w:r w:rsidRPr="00E3591E">
        <w:rPr>
          <w:rFonts w:hint="cs"/>
          <w:rtl/>
        </w:rPr>
        <w:t>מצד</w:t>
      </w:r>
      <w:r w:rsidRPr="00E3591E">
        <w:rPr>
          <w:rtl/>
        </w:rPr>
        <w:t xml:space="preserve"> </w:t>
      </w:r>
      <w:r w:rsidRPr="00E3591E">
        <w:rPr>
          <w:rFonts w:hint="cs"/>
          <w:rtl/>
        </w:rPr>
        <w:t>המשיח</w:t>
      </w:r>
      <w:r w:rsidRPr="00E3591E">
        <w:rPr>
          <w:rtl/>
        </w:rPr>
        <w:t xml:space="preserve"> </w:t>
      </w:r>
      <w:r w:rsidRPr="00E3591E">
        <w:rPr>
          <w:rFonts w:hint="cs"/>
          <w:rtl/>
        </w:rPr>
        <w:t>בעצמו</w:t>
      </w:r>
      <w:r w:rsidRPr="00E3591E">
        <w:rPr>
          <w:rtl/>
        </w:rPr>
        <w:t xml:space="preserve"> - </w:t>
      </w:r>
      <w:r w:rsidRPr="00E3591E">
        <w:rPr>
          <w:rFonts w:hint="cs"/>
          <w:rtl/>
        </w:rPr>
        <w:t>אינו</w:t>
      </w:r>
      <w:r w:rsidRPr="00E3591E">
        <w:rPr>
          <w:rtl/>
        </w:rPr>
        <w:t xml:space="preserve"> </w:t>
      </w:r>
      <w:r w:rsidRPr="00E3591E">
        <w:rPr>
          <w:rFonts w:hint="cs"/>
          <w:rtl/>
        </w:rPr>
        <w:t>נופל</w:t>
      </w:r>
      <w:r w:rsidRPr="00E3591E">
        <w:rPr>
          <w:rtl/>
        </w:rPr>
        <w:t xml:space="preserve"> </w:t>
      </w:r>
      <w:r w:rsidRPr="00E3591E">
        <w:rPr>
          <w:rFonts w:hint="cs"/>
          <w:rtl/>
        </w:rPr>
        <w:t>תחת</w:t>
      </w:r>
      <w:r w:rsidRPr="00E3591E">
        <w:rPr>
          <w:rtl/>
        </w:rPr>
        <w:t xml:space="preserve"> </w:t>
      </w:r>
      <w:r w:rsidRPr="00E3591E">
        <w:rPr>
          <w:rFonts w:hint="cs"/>
          <w:rtl/>
        </w:rPr>
        <w:t>הזמן</w:t>
      </w:r>
      <w:r w:rsidRPr="00E3591E">
        <w:rPr>
          <w:rtl/>
        </w:rPr>
        <w:t xml:space="preserve">, </w:t>
      </w:r>
      <w:r w:rsidRPr="00E3591E">
        <w:rPr>
          <w:rFonts w:hint="cs"/>
          <w:rtl/>
        </w:rPr>
        <w:t>וביאתו</w:t>
      </w:r>
      <w:r w:rsidRPr="00E3591E">
        <w:rPr>
          <w:rtl/>
        </w:rPr>
        <w:t xml:space="preserve"> </w:t>
      </w:r>
      <w:r w:rsidRPr="00E3591E">
        <w:rPr>
          <w:rFonts w:hint="cs"/>
          <w:rtl/>
        </w:rPr>
        <w:t>כל</w:t>
      </w:r>
      <w:r w:rsidRPr="00E3591E">
        <w:rPr>
          <w:rtl/>
        </w:rPr>
        <w:t xml:space="preserve"> </w:t>
      </w:r>
      <w:r w:rsidRPr="00E3591E">
        <w:rPr>
          <w:rFonts w:hint="cs"/>
          <w:rtl/>
        </w:rPr>
        <w:t>יום</w:t>
      </w:r>
      <w:r w:rsidRPr="00E3591E">
        <w:rPr>
          <w:rtl/>
        </w:rPr>
        <w:t xml:space="preserve">. </w:t>
      </w:r>
      <w:r w:rsidRPr="00E3591E">
        <w:rPr>
          <w:rFonts w:hint="cs"/>
          <w:rtl/>
        </w:rPr>
        <w:t>רק</w:t>
      </w:r>
      <w:r w:rsidRPr="00E3591E">
        <w:rPr>
          <w:rtl/>
        </w:rPr>
        <w:t xml:space="preserve"> </w:t>
      </w:r>
      <w:r w:rsidRPr="00E3591E">
        <w:rPr>
          <w:rFonts w:hint="cs"/>
          <w:rtl/>
        </w:rPr>
        <w:t>שצריך</w:t>
      </w:r>
      <w:r w:rsidRPr="00E3591E">
        <w:rPr>
          <w:rtl/>
        </w:rPr>
        <w:t xml:space="preserve"> </w:t>
      </w:r>
      <w:r w:rsidRPr="00E3591E">
        <w:rPr>
          <w:rFonts w:hint="cs"/>
          <w:rtl/>
        </w:rPr>
        <w:t>מקבל</w:t>
      </w:r>
      <w:r w:rsidRPr="00E3591E">
        <w:rPr>
          <w:rtl/>
        </w:rPr>
        <w:t xml:space="preserve"> </w:t>
      </w:r>
      <w:r w:rsidRPr="00E3591E">
        <w:rPr>
          <w:rFonts w:hint="cs"/>
          <w:rtl/>
        </w:rPr>
        <w:t>מוכן</w:t>
      </w:r>
      <w:r w:rsidRPr="00E3591E">
        <w:rPr>
          <w:rtl/>
        </w:rPr>
        <w:t xml:space="preserve">, </w:t>
      </w:r>
      <w:r w:rsidRPr="00E3591E">
        <w:rPr>
          <w:rFonts w:hint="cs"/>
          <w:rtl/>
        </w:rPr>
        <w:t>שאם</w:t>
      </w:r>
      <w:r w:rsidRPr="00E3591E">
        <w:rPr>
          <w:rtl/>
        </w:rPr>
        <w:t xml:space="preserve"> </w:t>
      </w:r>
      <w:r w:rsidRPr="00E3591E">
        <w:rPr>
          <w:rFonts w:hint="cs"/>
          <w:rtl/>
        </w:rPr>
        <w:t>היה</w:t>
      </w:r>
      <w:r w:rsidRPr="00E3591E">
        <w:rPr>
          <w:rtl/>
        </w:rPr>
        <w:t xml:space="preserve"> </w:t>
      </w:r>
      <w:r w:rsidRPr="00E3591E">
        <w:rPr>
          <w:rFonts w:hint="cs"/>
          <w:rtl/>
        </w:rPr>
        <w:t>המקבל</w:t>
      </w:r>
      <w:r w:rsidRPr="00E3591E">
        <w:rPr>
          <w:rtl/>
        </w:rPr>
        <w:t xml:space="preserve"> </w:t>
      </w:r>
      <w:r w:rsidRPr="00E3591E">
        <w:rPr>
          <w:rFonts w:hint="cs"/>
          <w:rtl/>
        </w:rPr>
        <w:t>ראוי</w:t>
      </w:r>
      <w:r w:rsidRPr="00E3591E">
        <w:rPr>
          <w:rtl/>
        </w:rPr>
        <w:t xml:space="preserve"> </w:t>
      </w:r>
      <w:r w:rsidRPr="00E3591E">
        <w:rPr>
          <w:rFonts w:hint="cs"/>
          <w:rtl/>
        </w:rPr>
        <w:t>לזה</w:t>
      </w:r>
      <w:r w:rsidRPr="00E3591E">
        <w:rPr>
          <w:rtl/>
        </w:rPr>
        <w:t xml:space="preserve">, </w:t>
      </w:r>
      <w:r w:rsidRPr="00E3591E">
        <w:rPr>
          <w:rFonts w:hint="cs"/>
          <w:rtl/>
        </w:rPr>
        <w:t>אז</w:t>
      </w:r>
      <w:r w:rsidRPr="00E3591E">
        <w:rPr>
          <w:rtl/>
        </w:rPr>
        <w:t xml:space="preserve"> </w:t>
      </w:r>
      <w:r w:rsidRPr="00E3591E">
        <w:rPr>
          <w:rFonts w:hint="cs"/>
          <w:rtl/>
        </w:rPr>
        <w:t>מצד</w:t>
      </w:r>
      <w:r w:rsidRPr="00E3591E">
        <w:rPr>
          <w:rtl/>
        </w:rPr>
        <w:t xml:space="preserve"> </w:t>
      </w:r>
      <w:r w:rsidRPr="00E3591E">
        <w:rPr>
          <w:rFonts w:hint="cs"/>
          <w:rtl/>
        </w:rPr>
        <w:t>המשיח</w:t>
      </w:r>
      <w:r w:rsidRPr="00E3591E">
        <w:rPr>
          <w:rtl/>
        </w:rPr>
        <w:t xml:space="preserve"> </w:t>
      </w:r>
      <w:r w:rsidRPr="00E3591E">
        <w:rPr>
          <w:rFonts w:hint="cs"/>
          <w:rtl/>
        </w:rPr>
        <w:t>אין</w:t>
      </w:r>
      <w:r w:rsidRPr="00E3591E">
        <w:rPr>
          <w:rtl/>
        </w:rPr>
        <w:t xml:space="preserve"> </w:t>
      </w:r>
      <w:r w:rsidRPr="00E3591E">
        <w:rPr>
          <w:rFonts w:hint="cs"/>
          <w:rtl/>
        </w:rPr>
        <w:t>כאן</w:t>
      </w:r>
      <w:r w:rsidRPr="00E3591E">
        <w:rPr>
          <w:rtl/>
        </w:rPr>
        <w:t xml:space="preserve"> </w:t>
      </w:r>
      <w:r w:rsidRPr="00E3591E">
        <w:rPr>
          <w:rFonts w:hint="cs"/>
          <w:rtl/>
        </w:rPr>
        <w:t>זמן</w:t>
      </w:r>
      <w:r w:rsidRPr="00E3591E">
        <w:rPr>
          <w:rtl/>
        </w:rPr>
        <w:t xml:space="preserve">. </w:t>
      </w:r>
      <w:r w:rsidRPr="00E3591E">
        <w:rPr>
          <w:rFonts w:hint="cs"/>
          <w:rtl/>
        </w:rPr>
        <w:t>ומפני</w:t>
      </w:r>
      <w:r w:rsidRPr="00E3591E">
        <w:rPr>
          <w:rtl/>
        </w:rPr>
        <w:t xml:space="preserve"> </w:t>
      </w:r>
      <w:r w:rsidRPr="00E3591E">
        <w:rPr>
          <w:rFonts w:hint="cs"/>
          <w:rtl/>
        </w:rPr>
        <w:t>כי</w:t>
      </w:r>
      <w:r w:rsidRPr="00E3591E">
        <w:rPr>
          <w:rtl/>
        </w:rPr>
        <w:t xml:space="preserve"> </w:t>
      </w:r>
      <w:r>
        <w:rPr>
          <w:rFonts w:hint="cs"/>
          <w:rtl/>
        </w:rPr>
        <w:t>מדרגת</w:t>
      </w:r>
      <w:r w:rsidRPr="00E3591E">
        <w:rPr>
          <w:rtl/>
        </w:rPr>
        <w:t xml:space="preserve"> </w:t>
      </w:r>
      <w:r w:rsidRPr="00E3591E">
        <w:rPr>
          <w:rFonts w:hint="cs"/>
          <w:rtl/>
        </w:rPr>
        <w:t>משיח</w:t>
      </w:r>
      <w:r w:rsidRPr="00E3591E">
        <w:rPr>
          <w:rtl/>
        </w:rPr>
        <w:t xml:space="preserve"> </w:t>
      </w:r>
      <w:r>
        <w:rPr>
          <w:rFonts w:hint="cs"/>
          <w:rtl/>
        </w:rPr>
        <w:t>למעלה</w:t>
      </w:r>
      <w:r w:rsidRPr="00E3591E">
        <w:rPr>
          <w:rtl/>
        </w:rPr>
        <w:t xml:space="preserve"> </w:t>
      </w:r>
      <w:r w:rsidRPr="00E3591E">
        <w:rPr>
          <w:rFonts w:hint="cs"/>
          <w:rtl/>
        </w:rPr>
        <w:t>מ</w:t>
      </w:r>
      <w:r>
        <w:rPr>
          <w:rFonts w:hint="cs"/>
          <w:rtl/>
        </w:rPr>
        <w:t>מדרגת</w:t>
      </w:r>
      <w:r w:rsidRPr="00E3591E">
        <w:rPr>
          <w:rtl/>
        </w:rPr>
        <w:t xml:space="preserve"> </w:t>
      </w:r>
      <w:r w:rsidRPr="00E3591E">
        <w:rPr>
          <w:rFonts w:hint="cs"/>
          <w:rtl/>
        </w:rPr>
        <w:t>אליהו</w:t>
      </w:r>
      <w:r w:rsidRPr="00E3591E">
        <w:rPr>
          <w:rtl/>
        </w:rPr>
        <w:t xml:space="preserve">, </w:t>
      </w:r>
      <w:r w:rsidRPr="00E3591E">
        <w:rPr>
          <w:rFonts w:hint="cs"/>
          <w:rtl/>
        </w:rPr>
        <w:t>ואליהו</w:t>
      </w:r>
      <w:r w:rsidRPr="00E3591E">
        <w:rPr>
          <w:rtl/>
        </w:rPr>
        <w:t xml:space="preserve"> </w:t>
      </w:r>
      <w:r w:rsidRPr="00E3591E">
        <w:rPr>
          <w:rFonts w:hint="cs"/>
          <w:rtl/>
        </w:rPr>
        <w:t>הוא</w:t>
      </w:r>
      <w:r w:rsidRPr="00E3591E">
        <w:rPr>
          <w:rtl/>
        </w:rPr>
        <w:t xml:space="preserve"> </w:t>
      </w:r>
      <w:r w:rsidRPr="00E3591E">
        <w:rPr>
          <w:rFonts w:hint="cs"/>
          <w:rtl/>
        </w:rPr>
        <w:t>שמברר</w:t>
      </w:r>
      <w:r w:rsidRPr="00E3591E">
        <w:rPr>
          <w:rtl/>
        </w:rPr>
        <w:t xml:space="preserve"> </w:t>
      </w:r>
      <w:r>
        <w:rPr>
          <w:rFonts w:hint="cs"/>
          <w:rtl/>
        </w:rPr>
        <w:t>עניין</w:t>
      </w:r>
      <w:r w:rsidRPr="00E3591E">
        <w:rPr>
          <w:rtl/>
        </w:rPr>
        <w:t xml:space="preserve"> </w:t>
      </w:r>
      <w:r w:rsidRPr="00E3591E">
        <w:rPr>
          <w:rFonts w:hint="cs"/>
          <w:rtl/>
        </w:rPr>
        <w:t>המשיח</w:t>
      </w:r>
      <w:r w:rsidRPr="00E3591E">
        <w:rPr>
          <w:rtl/>
        </w:rPr>
        <w:t xml:space="preserve">, </w:t>
      </w:r>
      <w:r w:rsidRPr="00E3591E">
        <w:rPr>
          <w:rFonts w:hint="cs"/>
          <w:rtl/>
        </w:rPr>
        <w:t>ולכך</w:t>
      </w:r>
      <w:r w:rsidRPr="00E3591E">
        <w:rPr>
          <w:rtl/>
        </w:rPr>
        <w:t xml:space="preserve"> </w:t>
      </w:r>
      <w:r w:rsidRPr="00E3591E">
        <w:rPr>
          <w:rFonts w:hint="cs"/>
          <w:rtl/>
        </w:rPr>
        <w:t>לא</w:t>
      </w:r>
      <w:r w:rsidRPr="00E3591E">
        <w:rPr>
          <w:rtl/>
        </w:rPr>
        <w:t xml:space="preserve"> </w:t>
      </w:r>
      <w:r w:rsidRPr="00E3591E">
        <w:rPr>
          <w:rFonts w:hint="cs"/>
          <w:rtl/>
        </w:rPr>
        <w:t>שאל</w:t>
      </w:r>
      <w:r w:rsidRPr="00E3591E">
        <w:rPr>
          <w:rtl/>
        </w:rPr>
        <w:t xml:space="preserve"> </w:t>
      </w:r>
      <w:r w:rsidRPr="00E3591E">
        <w:rPr>
          <w:rFonts w:hint="cs"/>
          <w:rtl/>
        </w:rPr>
        <w:lastRenderedPageBreak/>
        <w:t>את</w:t>
      </w:r>
      <w:r w:rsidRPr="00E3591E">
        <w:rPr>
          <w:rtl/>
        </w:rPr>
        <w:t xml:space="preserve"> </w:t>
      </w:r>
      <w:r w:rsidRPr="00E3591E">
        <w:rPr>
          <w:rFonts w:hint="cs"/>
          <w:rtl/>
        </w:rPr>
        <w:t>המשיח</w:t>
      </w:r>
      <w:r w:rsidRPr="00E3591E">
        <w:rPr>
          <w:rtl/>
        </w:rPr>
        <w:t xml:space="preserve"> </w:t>
      </w:r>
      <w:r w:rsidRPr="00E3591E">
        <w:rPr>
          <w:rFonts w:hint="cs"/>
          <w:rtl/>
        </w:rPr>
        <w:t>בעצמו</w:t>
      </w:r>
      <w:r w:rsidRPr="00E3591E">
        <w:rPr>
          <w:rtl/>
        </w:rPr>
        <w:t xml:space="preserve">, </w:t>
      </w:r>
      <w:r w:rsidRPr="00E3591E">
        <w:rPr>
          <w:rFonts w:hint="cs"/>
          <w:rtl/>
        </w:rPr>
        <w:t>כי</w:t>
      </w:r>
      <w:r w:rsidRPr="00E3591E">
        <w:rPr>
          <w:rtl/>
        </w:rPr>
        <w:t xml:space="preserve"> </w:t>
      </w:r>
      <w:r w:rsidRPr="00E3591E">
        <w:rPr>
          <w:rFonts w:hint="cs"/>
          <w:rtl/>
        </w:rPr>
        <w:t>בירור</w:t>
      </w:r>
      <w:r w:rsidRPr="00E3591E">
        <w:rPr>
          <w:rtl/>
        </w:rPr>
        <w:t xml:space="preserve"> </w:t>
      </w:r>
      <w:r>
        <w:rPr>
          <w:rFonts w:hint="cs"/>
          <w:rtl/>
        </w:rPr>
        <w:t>עניין</w:t>
      </w:r>
      <w:r w:rsidRPr="00E3591E">
        <w:rPr>
          <w:rtl/>
        </w:rPr>
        <w:t xml:space="preserve"> </w:t>
      </w:r>
      <w:r w:rsidRPr="00E3591E">
        <w:rPr>
          <w:rFonts w:hint="cs"/>
          <w:rtl/>
        </w:rPr>
        <w:t>המשיח</w:t>
      </w:r>
      <w:r w:rsidRPr="00E3591E">
        <w:rPr>
          <w:rtl/>
        </w:rPr>
        <w:t xml:space="preserve"> </w:t>
      </w:r>
      <w:r w:rsidRPr="00E3591E">
        <w:rPr>
          <w:rFonts w:hint="cs"/>
          <w:rtl/>
        </w:rPr>
        <w:t>הוא</w:t>
      </w:r>
      <w:r w:rsidRPr="00E3591E">
        <w:rPr>
          <w:rtl/>
        </w:rPr>
        <w:t xml:space="preserve"> </w:t>
      </w:r>
      <w:r w:rsidRPr="00E3591E">
        <w:rPr>
          <w:rFonts w:hint="cs"/>
          <w:rtl/>
        </w:rPr>
        <w:t>שייך</w:t>
      </w:r>
      <w:r w:rsidRPr="00E3591E">
        <w:rPr>
          <w:rtl/>
        </w:rPr>
        <w:t xml:space="preserve"> </w:t>
      </w:r>
      <w:r w:rsidRPr="00E3591E">
        <w:rPr>
          <w:rFonts w:hint="cs"/>
          <w:rtl/>
        </w:rPr>
        <w:t>לאליהו</w:t>
      </w:r>
      <w:r w:rsidRPr="00E3591E">
        <w:rPr>
          <w:rtl/>
        </w:rPr>
        <w:t xml:space="preserve">. </w:t>
      </w:r>
      <w:r w:rsidRPr="00E3591E">
        <w:rPr>
          <w:rFonts w:hint="cs"/>
          <w:rtl/>
        </w:rPr>
        <w:t>ומה</w:t>
      </w:r>
      <w:r w:rsidRPr="00E3591E">
        <w:rPr>
          <w:rtl/>
        </w:rPr>
        <w:t xml:space="preserve"> </w:t>
      </w:r>
      <w:r w:rsidRPr="00E3591E">
        <w:rPr>
          <w:rFonts w:hint="cs"/>
          <w:rtl/>
        </w:rPr>
        <w:t>שאמר</w:t>
      </w:r>
      <w:r w:rsidRPr="00E3591E">
        <w:rPr>
          <w:rtl/>
        </w:rPr>
        <w:t xml:space="preserve"> </w:t>
      </w:r>
      <w:r w:rsidRPr="00E3591E">
        <w:rPr>
          <w:rFonts w:hint="cs"/>
          <w:rtl/>
        </w:rPr>
        <w:t>לו</w:t>
      </w:r>
      <w:r w:rsidRPr="00E3591E">
        <w:rPr>
          <w:rtl/>
        </w:rPr>
        <w:t xml:space="preserve"> </w:t>
      </w:r>
      <w:r w:rsidRPr="00E3591E">
        <w:rPr>
          <w:rFonts w:hint="cs"/>
          <w:rtl/>
        </w:rPr>
        <w:t>זיל</w:t>
      </w:r>
      <w:r w:rsidRPr="00E3591E">
        <w:rPr>
          <w:rtl/>
        </w:rPr>
        <w:t xml:space="preserve"> </w:t>
      </w:r>
      <w:r w:rsidRPr="00E3591E">
        <w:rPr>
          <w:rFonts w:hint="cs"/>
          <w:rtl/>
        </w:rPr>
        <w:t>שייליה</w:t>
      </w:r>
      <w:r w:rsidRPr="00E3591E">
        <w:rPr>
          <w:rtl/>
        </w:rPr>
        <w:t xml:space="preserve"> </w:t>
      </w:r>
      <w:r w:rsidRPr="00E3591E">
        <w:rPr>
          <w:rFonts w:hint="cs"/>
          <w:rtl/>
        </w:rPr>
        <w:t>לדידיה</w:t>
      </w:r>
      <w:r w:rsidRPr="00E3591E">
        <w:rPr>
          <w:rtl/>
        </w:rPr>
        <w:t xml:space="preserve">, </w:t>
      </w:r>
      <w:r w:rsidRPr="00E3591E">
        <w:rPr>
          <w:rFonts w:hint="cs"/>
          <w:rtl/>
        </w:rPr>
        <w:t>מפני</w:t>
      </w:r>
      <w:r w:rsidRPr="00E3591E">
        <w:rPr>
          <w:rtl/>
        </w:rPr>
        <w:t xml:space="preserve"> </w:t>
      </w:r>
      <w:r w:rsidRPr="00E3591E">
        <w:rPr>
          <w:rFonts w:hint="cs"/>
          <w:rtl/>
        </w:rPr>
        <w:t>כי</w:t>
      </w:r>
      <w:r w:rsidRPr="00E3591E">
        <w:rPr>
          <w:rtl/>
        </w:rPr>
        <w:t xml:space="preserve"> </w:t>
      </w:r>
      <w:r w:rsidRPr="00E3591E">
        <w:rPr>
          <w:rFonts w:hint="cs"/>
          <w:rtl/>
        </w:rPr>
        <w:t>תשובתו</w:t>
      </w:r>
      <w:r w:rsidRPr="00E3591E">
        <w:rPr>
          <w:rtl/>
        </w:rPr>
        <w:t xml:space="preserve"> </w:t>
      </w:r>
      <w:r w:rsidRPr="00E3591E">
        <w:rPr>
          <w:rFonts w:hint="cs"/>
          <w:rtl/>
        </w:rPr>
        <w:t>היום</w:t>
      </w:r>
      <w:r w:rsidRPr="00E3591E">
        <w:rPr>
          <w:rtl/>
        </w:rPr>
        <w:t xml:space="preserve"> </w:t>
      </w:r>
      <w:r w:rsidRPr="00E3591E">
        <w:rPr>
          <w:rFonts w:hint="cs"/>
          <w:rtl/>
        </w:rPr>
        <w:t>אתינא</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מצד</w:t>
      </w:r>
      <w:r w:rsidRPr="00E3591E">
        <w:rPr>
          <w:rtl/>
        </w:rPr>
        <w:t xml:space="preserve"> </w:t>
      </w:r>
      <w:r w:rsidRPr="00E3591E">
        <w:rPr>
          <w:rFonts w:hint="cs"/>
          <w:rtl/>
        </w:rPr>
        <w:t>המשיח</w:t>
      </w:r>
      <w:r w:rsidRPr="00E3591E">
        <w:rPr>
          <w:rtl/>
        </w:rPr>
        <w:t xml:space="preserve"> </w:t>
      </w:r>
      <w:r w:rsidRPr="00E3591E">
        <w:rPr>
          <w:rFonts w:hint="cs"/>
          <w:rtl/>
        </w:rPr>
        <w:t>עצמו</w:t>
      </w:r>
      <w:r w:rsidRPr="00E3591E">
        <w:rPr>
          <w:rtl/>
        </w:rPr>
        <w:t xml:space="preserve"> </w:t>
      </w:r>
      <w:r w:rsidRPr="00E3591E">
        <w:rPr>
          <w:rFonts w:hint="cs"/>
          <w:rtl/>
        </w:rPr>
        <w:t>ומעלתו</w:t>
      </w:r>
      <w:r w:rsidRPr="00E3591E">
        <w:rPr>
          <w:rtl/>
        </w:rPr>
        <w:t xml:space="preserve">, </w:t>
      </w:r>
      <w:r w:rsidRPr="00E3591E">
        <w:rPr>
          <w:rFonts w:hint="cs"/>
          <w:rtl/>
        </w:rPr>
        <w:t>שאינו</w:t>
      </w:r>
      <w:r w:rsidRPr="00E3591E">
        <w:rPr>
          <w:rtl/>
        </w:rPr>
        <w:t xml:space="preserve"> </w:t>
      </w:r>
      <w:r w:rsidRPr="00E3591E">
        <w:rPr>
          <w:rFonts w:hint="cs"/>
          <w:rtl/>
        </w:rPr>
        <w:t>תחת</w:t>
      </w:r>
      <w:r w:rsidRPr="00E3591E">
        <w:rPr>
          <w:rtl/>
        </w:rPr>
        <w:t xml:space="preserve"> </w:t>
      </w:r>
      <w:r w:rsidRPr="00E3591E">
        <w:rPr>
          <w:rFonts w:hint="cs"/>
          <w:rtl/>
        </w:rPr>
        <w:t>הזמן</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ומה</w:t>
      </w:r>
      <w:r w:rsidRPr="00E3591E">
        <w:rPr>
          <w:rtl/>
        </w:rPr>
        <w:t xml:space="preserve"> </w:t>
      </w:r>
      <w:r w:rsidRPr="00E3591E">
        <w:rPr>
          <w:rFonts w:hint="cs"/>
          <w:rtl/>
        </w:rPr>
        <w:t>שאמר</w:t>
      </w:r>
      <w:r w:rsidRPr="00E3591E">
        <w:rPr>
          <w:rtl/>
        </w:rPr>
        <w:t xml:space="preserve"> </w:t>
      </w:r>
      <w:r w:rsidRPr="00E3591E">
        <w:rPr>
          <w:rFonts w:hint="cs"/>
          <w:rtl/>
        </w:rPr>
        <w:t>שבשביל</w:t>
      </w:r>
      <w:r w:rsidRPr="00E3591E">
        <w:rPr>
          <w:rtl/>
        </w:rPr>
        <w:t xml:space="preserve"> </w:t>
      </w:r>
      <w:r w:rsidRPr="00E3591E">
        <w:rPr>
          <w:rFonts w:hint="cs"/>
          <w:rtl/>
        </w:rPr>
        <w:t>שאמר</w:t>
      </w:r>
      <w:r w:rsidRPr="00E3591E">
        <w:rPr>
          <w:rtl/>
        </w:rPr>
        <w:t xml:space="preserve"> </w:t>
      </w:r>
      <w:r w:rsidRPr="00E3591E">
        <w:rPr>
          <w:rFonts w:hint="cs"/>
          <w:rtl/>
        </w:rPr>
        <w:t>שלום</w:t>
      </w:r>
      <w:r w:rsidRPr="00E3591E">
        <w:rPr>
          <w:rtl/>
        </w:rPr>
        <w:t xml:space="preserve"> </w:t>
      </w:r>
      <w:r w:rsidRPr="00E3591E">
        <w:rPr>
          <w:rFonts w:hint="cs"/>
          <w:rtl/>
        </w:rPr>
        <w:t>עליך</w:t>
      </w:r>
      <w:r w:rsidRPr="00E3591E">
        <w:rPr>
          <w:rtl/>
        </w:rPr>
        <w:t xml:space="preserve"> </w:t>
      </w:r>
      <w:r w:rsidRPr="00E3591E">
        <w:rPr>
          <w:rFonts w:hint="cs"/>
          <w:rtl/>
        </w:rPr>
        <w:t>בר</w:t>
      </w:r>
      <w:r w:rsidRPr="00E3591E">
        <w:rPr>
          <w:rtl/>
        </w:rPr>
        <w:t xml:space="preserve"> </w:t>
      </w:r>
      <w:r w:rsidRPr="00E3591E">
        <w:rPr>
          <w:rFonts w:hint="cs"/>
          <w:rtl/>
        </w:rPr>
        <w:t>לוואי</w:t>
      </w:r>
      <w:r w:rsidRPr="00E3591E">
        <w:rPr>
          <w:rtl/>
        </w:rPr>
        <w:t xml:space="preserve"> </w:t>
      </w:r>
      <w:r w:rsidRPr="00E3591E">
        <w:rPr>
          <w:rFonts w:hint="cs"/>
          <w:rtl/>
        </w:rPr>
        <w:t>אבטח</w:t>
      </w:r>
      <w:r w:rsidRPr="00E3591E">
        <w:rPr>
          <w:rtl/>
        </w:rPr>
        <w:t xml:space="preserve"> </w:t>
      </w:r>
      <w:r w:rsidRPr="00E3591E">
        <w:rPr>
          <w:rFonts w:hint="cs"/>
          <w:rtl/>
        </w:rPr>
        <w:t>לך</w:t>
      </w:r>
      <w:r w:rsidRPr="00E3591E">
        <w:rPr>
          <w:rtl/>
        </w:rPr>
        <w:t xml:space="preserve"> </w:t>
      </w:r>
      <w:r w:rsidRPr="00E3591E">
        <w:rPr>
          <w:rFonts w:hint="cs"/>
          <w:rtl/>
        </w:rPr>
        <w:t>ולאביך</w:t>
      </w:r>
      <w:r w:rsidRPr="00E3591E">
        <w:rPr>
          <w:rtl/>
        </w:rPr>
        <w:t xml:space="preserve"> </w:t>
      </w:r>
      <w:r w:rsidRPr="00E3591E">
        <w:rPr>
          <w:rFonts w:hint="cs"/>
          <w:rtl/>
        </w:rPr>
        <w:t>לעלמא</w:t>
      </w:r>
      <w:r w:rsidRPr="00E3591E">
        <w:rPr>
          <w:rtl/>
        </w:rPr>
        <w:t xml:space="preserve"> </w:t>
      </w:r>
      <w:r w:rsidRPr="00E3591E">
        <w:rPr>
          <w:rFonts w:hint="cs"/>
          <w:rtl/>
        </w:rPr>
        <w:t>דאתי</w:t>
      </w:r>
      <w:r w:rsidRPr="00E3591E">
        <w:rPr>
          <w:rtl/>
        </w:rPr>
        <w:t xml:space="preserve">. </w:t>
      </w:r>
      <w:r w:rsidRPr="00E3591E">
        <w:rPr>
          <w:rFonts w:hint="cs"/>
          <w:rtl/>
        </w:rPr>
        <w:t>היינו</w:t>
      </w:r>
      <w:r w:rsidRPr="00E3591E">
        <w:rPr>
          <w:rtl/>
        </w:rPr>
        <w:t xml:space="preserve"> </w:t>
      </w:r>
      <w:r w:rsidRPr="00E3591E">
        <w:rPr>
          <w:rFonts w:hint="cs"/>
          <w:rtl/>
        </w:rPr>
        <w:t>כמו</w:t>
      </w:r>
      <w:r w:rsidRPr="00E3591E">
        <w:rPr>
          <w:rtl/>
        </w:rPr>
        <w:t xml:space="preserve"> </w:t>
      </w:r>
      <w:r w:rsidRPr="00E3591E">
        <w:rPr>
          <w:rFonts w:hint="cs"/>
          <w:rtl/>
        </w:rPr>
        <w:t>שאמרנו</w:t>
      </w:r>
      <w:r w:rsidRPr="00E3591E">
        <w:rPr>
          <w:rtl/>
        </w:rPr>
        <w:t xml:space="preserve"> </w:t>
      </w:r>
      <w:r>
        <w:rPr>
          <w:rFonts w:hint="cs"/>
          <w:rtl/>
        </w:rPr>
        <w:t>למעלה</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המשיח</w:t>
      </w:r>
      <w:r w:rsidRPr="00E3591E">
        <w:rPr>
          <w:rtl/>
        </w:rPr>
        <w:t xml:space="preserve"> </w:t>
      </w:r>
      <w:r w:rsidRPr="00E3591E">
        <w:rPr>
          <w:rFonts w:hint="cs"/>
          <w:rtl/>
        </w:rPr>
        <w:t>רק</w:t>
      </w:r>
      <w:r w:rsidRPr="00E3591E">
        <w:rPr>
          <w:rtl/>
        </w:rPr>
        <w:t xml:space="preserve"> </w:t>
      </w:r>
      <w:r w:rsidRPr="00E3591E">
        <w:rPr>
          <w:rFonts w:hint="cs"/>
          <w:rtl/>
        </w:rPr>
        <w:t>שיקנו</w:t>
      </w:r>
      <w:r w:rsidRPr="00E3591E">
        <w:rPr>
          <w:rtl/>
        </w:rPr>
        <w:t xml:space="preserve"> </w:t>
      </w:r>
      <w:r>
        <w:rPr>
          <w:rFonts w:hint="cs"/>
          <w:rtl/>
        </w:rPr>
        <w:t>מעלה</w:t>
      </w:r>
      <w:r w:rsidRPr="00E3591E">
        <w:rPr>
          <w:rtl/>
        </w:rPr>
        <w:t xml:space="preserve"> </w:t>
      </w:r>
      <w:r w:rsidRPr="00E3591E">
        <w:rPr>
          <w:rFonts w:hint="cs"/>
          <w:rtl/>
        </w:rPr>
        <w:t>ו</w:t>
      </w:r>
      <w:r>
        <w:rPr>
          <w:rFonts w:hint="cs"/>
          <w:rtl/>
        </w:rPr>
        <w:t>מדרגה</w:t>
      </w:r>
      <w:r w:rsidRPr="00E3591E">
        <w:rPr>
          <w:rtl/>
        </w:rPr>
        <w:t xml:space="preserve"> </w:t>
      </w:r>
      <w:r w:rsidRPr="00E3591E">
        <w:rPr>
          <w:rFonts w:hint="cs"/>
          <w:rtl/>
        </w:rPr>
        <w:t>יותר</w:t>
      </w:r>
      <w:r w:rsidRPr="00E3591E">
        <w:rPr>
          <w:rtl/>
        </w:rPr>
        <w:t xml:space="preserve"> </w:t>
      </w:r>
      <w:r w:rsidRPr="00E3591E">
        <w:rPr>
          <w:rFonts w:hint="cs"/>
          <w:rtl/>
        </w:rPr>
        <w:t>עליונה</w:t>
      </w:r>
      <w:r w:rsidRPr="00E3591E">
        <w:rPr>
          <w:rtl/>
        </w:rPr>
        <w:t xml:space="preserve">, </w:t>
      </w:r>
      <w:r w:rsidRPr="00E3591E">
        <w:rPr>
          <w:rFonts w:hint="cs"/>
          <w:rtl/>
        </w:rPr>
        <w:t>הוא</w:t>
      </w:r>
      <w:r w:rsidRPr="00E3591E">
        <w:rPr>
          <w:rtl/>
        </w:rPr>
        <w:t xml:space="preserve"> </w:t>
      </w:r>
      <w:r>
        <w:rPr>
          <w:rFonts w:hint="cs"/>
          <w:rtl/>
        </w:rPr>
        <w:t>מדרגת</w:t>
      </w:r>
      <w:r w:rsidRPr="00E3591E">
        <w:rPr>
          <w:rtl/>
        </w:rPr>
        <w:t xml:space="preserve"> </w:t>
      </w:r>
      <w:r w:rsidRPr="00E3591E">
        <w:rPr>
          <w:rFonts w:hint="cs"/>
          <w:rtl/>
        </w:rPr>
        <w:t>עולם</w:t>
      </w:r>
      <w:r w:rsidRPr="00E3591E">
        <w:rPr>
          <w:rtl/>
        </w:rPr>
        <w:t xml:space="preserve"> </w:t>
      </w:r>
      <w:r w:rsidRPr="00E3591E">
        <w:rPr>
          <w:rFonts w:hint="cs"/>
          <w:rtl/>
        </w:rPr>
        <w:t>הבא</w:t>
      </w:r>
      <w:r w:rsidRPr="00E3591E">
        <w:rPr>
          <w:rtl/>
        </w:rPr>
        <w:t xml:space="preserve">. </w:t>
      </w:r>
      <w:r w:rsidRPr="00E3591E">
        <w:rPr>
          <w:rFonts w:hint="cs"/>
          <w:rtl/>
        </w:rPr>
        <w:t>ומכיון</w:t>
      </w:r>
      <w:r w:rsidRPr="00E3591E">
        <w:rPr>
          <w:rtl/>
        </w:rPr>
        <w:t xml:space="preserve"> </w:t>
      </w:r>
      <w:r w:rsidRPr="00E3591E">
        <w:rPr>
          <w:rFonts w:hint="cs"/>
          <w:rtl/>
        </w:rPr>
        <w:t>שרבי</w:t>
      </w:r>
      <w:r w:rsidRPr="00E3591E">
        <w:rPr>
          <w:rtl/>
        </w:rPr>
        <w:t xml:space="preserve"> </w:t>
      </w:r>
      <w:r w:rsidRPr="00E3591E">
        <w:rPr>
          <w:rFonts w:hint="cs"/>
          <w:rtl/>
        </w:rPr>
        <w:t>יהושע</w:t>
      </w:r>
      <w:r w:rsidRPr="00E3591E">
        <w:rPr>
          <w:rtl/>
        </w:rPr>
        <w:t xml:space="preserve"> </w:t>
      </w:r>
      <w:r w:rsidRPr="00E3591E">
        <w:rPr>
          <w:rFonts w:hint="cs"/>
          <w:rtl/>
        </w:rPr>
        <w:t>בן</w:t>
      </w:r>
      <w:r w:rsidRPr="00E3591E">
        <w:rPr>
          <w:rtl/>
        </w:rPr>
        <w:t xml:space="preserve"> </w:t>
      </w:r>
      <w:r w:rsidRPr="00E3591E">
        <w:rPr>
          <w:rFonts w:hint="cs"/>
          <w:rtl/>
        </w:rPr>
        <w:t>לוי</w:t>
      </w:r>
      <w:r w:rsidRPr="00E3591E">
        <w:rPr>
          <w:rtl/>
        </w:rPr>
        <w:t xml:space="preserve"> </w:t>
      </w:r>
      <w:r w:rsidRPr="00E3591E">
        <w:rPr>
          <w:rFonts w:hint="cs"/>
          <w:rtl/>
        </w:rPr>
        <w:t>היה</w:t>
      </w:r>
      <w:r w:rsidRPr="00E3591E">
        <w:rPr>
          <w:rtl/>
        </w:rPr>
        <w:t xml:space="preserve"> </w:t>
      </w:r>
      <w:r w:rsidRPr="00E3591E">
        <w:rPr>
          <w:rFonts w:hint="cs"/>
          <w:rtl/>
        </w:rPr>
        <w:t>לו</w:t>
      </w:r>
      <w:r w:rsidRPr="00E3591E">
        <w:rPr>
          <w:rtl/>
        </w:rPr>
        <w:t xml:space="preserve"> </w:t>
      </w:r>
      <w:r w:rsidRPr="00E3591E">
        <w:rPr>
          <w:rFonts w:hint="cs"/>
          <w:rtl/>
        </w:rPr>
        <w:t>מצד</w:t>
      </w:r>
      <w:r w:rsidRPr="00E3591E">
        <w:rPr>
          <w:rtl/>
        </w:rPr>
        <w:t xml:space="preserve"> </w:t>
      </w:r>
      <w:r w:rsidRPr="00E3591E">
        <w:rPr>
          <w:rFonts w:hint="cs"/>
          <w:rtl/>
        </w:rPr>
        <w:t>מעלתו</w:t>
      </w:r>
      <w:r w:rsidRPr="00E3591E">
        <w:rPr>
          <w:rtl/>
        </w:rPr>
        <w:t xml:space="preserve"> </w:t>
      </w:r>
      <w:r w:rsidRPr="00E3591E">
        <w:rPr>
          <w:rFonts w:hint="cs"/>
          <w:rtl/>
        </w:rPr>
        <w:t>חבור</w:t>
      </w:r>
      <w:r w:rsidRPr="00E3591E">
        <w:rPr>
          <w:rtl/>
        </w:rPr>
        <w:t xml:space="preserve"> </w:t>
      </w:r>
      <w:r w:rsidRPr="00E3591E">
        <w:rPr>
          <w:rFonts w:hint="cs"/>
          <w:rtl/>
        </w:rPr>
        <w:t>אל</w:t>
      </w:r>
      <w:r w:rsidRPr="00E3591E">
        <w:rPr>
          <w:rtl/>
        </w:rPr>
        <w:t xml:space="preserve"> </w:t>
      </w:r>
      <w:r w:rsidRPr="00E3591E">
        <w:rPr>
          <w:rFonts w:hint="cs"/>
          <w:rtl/>
        </w:rPr>
        <w:t>המשיח</w:t>
      </w:r>
      <w:r w:rsidRPr="00E3591E">
        <w:rPr>
          <w:rtl/>
        </w:rPr>
        <w:t xml:space="preserve">, </w:t>
      </w:r>
      <w:r w:rsidRPr="00E3591E">
        <w:rPr>
          <w:rFonts w:hint="cs"/>
          <w:rtl/>
        </w:rPr>
        <w:t>שאמר</w:t>
      </w:r>
      <w:r w:rsidRPr="00E3591E">
        <w:rPr>
          <w:rtl/>
        </w:rPr>
        <w:t xml:space="preserve"> </w:t>
      </w:r>
      <w:r w:rsidRPr="00E3591E">
        <w:rPr>
          <w:rFonts w:hint="cs"/>
          <w:rtl/>
        </w:rPr>
        <w:t>שלום</w:t>
      </w:r>
      <w:r w:rsidRPr="00E3591E">
        <w:rPr>
          <w:rtl/>
        </w:rPr>
        <w:t xml:space="preserve"> </w:t>
      </w:r>
      <w:r w:rsidRPr="00E3591E">
        <w:rPr>
          <w:rFonts w:hint="cs"/>
          <w:rtl/>
        </w:rPr>
        <w:t>עליך</w:t>
      </w:r>
      <w:r w:rsidRPr="00E3591E">
        <w:rPr>
          <w:rtl/>
        </w:rPr>
        <w:t xml:space="preserve"> </w:t>
      </w:r>
      <w:r w:rsidRPr="00E3591E">
        <w:rPr>
          <w:rFonts w:hint="cs"/>
          <w:rtl/>
        </w:rPr>
        <w:t>בר</w:t>
      </w:r>
      <w:r w:rsidRPr="00E3591E">
        <w:rPr>
          <w:rtl/>
        </w:rPr>
        <w:t xml:space="preserve"> </w:t>
      </w:r>
      <w:r w:rsidRPr="00E3591E">
        <w:rPr>
          <w:rFonts w:hint="cs"/>
          <w:rtl/>
        </w:rPr>
        <w:t>לוואי</w:t>
      </w:r>
      <w:r w:rsidRPr="00E3591E">
        <w:rPr>
          <w:rtl/>
        </w:rPr>
        <w:t xml:space="preserve">, </w:t>
      </w:r>
      <w:r w:rsidRPr="00E3591E">
        <w:rPr>
          <w:rFonts w:hint="cs"/>
          <w:rtl/>
        </w:rPr>
        <w:t>מורה</w:t>
      </w:r>
      <w:r w:rsidRPr="00E3591E">
        <w:rPr>
          <w:rtl/>
        </w:rPr>
        <w:t xml:space="preserve"> </w:t>
      </w:r>
      <w:r w:rsidRPr="00E3591E">
        <w:rPr>
          <w:rFonts w:hint="cs"/>
          <w:rtl/>
        </w:rPr>
        <w:t>כי</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שלום</w:t>
      </w:r>
      <w:r w:rsidRPr="00E3591E">
        <w:rPr>
          <w:rtl/>
        </w:rPr>
        <w:t xml:space="preserve"> </w:t>
      </w:r>
      <w:r w:rsidRPr="00E3591E">
        <w:rPr>
          <w:rFonts w:hint="cs"/>
          <w:rtl/>
        </w:rPr>
        <w:t>וחבור</w:t>
      </w:r>
      <w:r w:rsidRPr="00E3591E">
        <w:rPr>
          <w:rtl/>
        </w:rPr>
        <w:t xml:space="preserve"> </w:t>
      </w:r>
      <w:r w:rsidRPr="00E3591E">
        <w:rPr>
          <w:rFonts w:hint="cs"/>
          <w:rtl/>
        </w:rPr>
        <w:t>עם</w:t>
      </w:r>
      <w:r w:rsidRPr="00E3591E">
        <w:rPr>
          <w:rtl/>
        </w:rPr>
        <w:t xml:space="preserve"> </w:t>
      </w:r>
      <w:r>
        <w:rPr>
          <w:rFonts w:hint="cs"/>
          <w:rtl/>
        </w:rPr>
        <w:t>מדרגת</w:t>
      </w:r>
      <w:r w:rsidRPr="00E3591E">
        <w:rPr>
          <w:rtl/>
        </w:rPr>
        <w:t xml:space="preserve"> </w:t>
      </w:r>
      <w:r w:rsidRPr="00E3591E">
        <w:rPr>
          <w:rFonts w:hint="cs"/>
          <w:rtl/>
        </w:rPr>
        <w:t>המשיח</w:t>
      </w:r>
      <w:r w:rsidRPr="00E3591E">
        <w:rPr>
          <w:rtl/>
        </w:rPr>
        <w:t xml:space="preserve">, </w:t>
      </w:r>
      <w:r w:rsidRPr="00E3591E">
        <w:rPr>
          <w:rFonts w:hint="cs"/>
          <w:rtl/>
        </w:rPr>
        <w:t>לכך</w:t>
      </w:r>
      <w:r w:rsidRPr="00E3591E">
        <w:rPr>
          <w:rtl/>
        </w:rPr>
        <w:t xml:space="preserve"> </w:t>
      </w:r>
      <w:r w:rsidRPr="00E3591E">
        <w:rPr>
          <w:rFonts w:hint="cs"/>
          <w:rtl/>
        </w:rPr>
        <w:t>בזה</w:t>
      </w:r>
      <w:r w:rsidRPr="00E3591E">
        <w:rPr>
          <w:rtl/>
        </w:rPr>
        <w:t xml:space="preserve"> </w:t>
      </w:r>
      <w:r w:rsidRPr="00E3591E">
        <w:rPr>
          <w:rFonts w:hint="cs"/>
          <w:rtl/>
        </w:rPr>
        <w:t>הבטיח</w:t>
      </w:r>
      <w:r w:rsidRPr="00E3591E">
        <w:rPr>
          <w:rtl/>
        </w:rPr>
        <w:t xml:space="preserve"> </w:t>
      </w:r>
      <w:r w:rsidRPr="00E3591E">
        <w:rPr>
          <w:rFonts w:hint="cs"/>
          <w:rtl/>
        </w:rPr>
        <w:t>אותו</w:t>
      </w:r>
      <w:r w:rsidRPr="00E3591E">
        <w:rPr>
          <w:rtl/>
        </w:rPr>
        <w:t xml:space="preserve"> </w:t>
      </w:r>
      <w:r w:rsidRPr="00E3591E">
        <w:rPr>
          <w:rFonts w:hint="cs"/>
          <w:rtl/>
        </w:rPr>
        <w:t>לעולם</w:t>
      </w:r>
      <w:r w:rsidRPr="00E3591E">
        <w:rPr>
          <w:rtl/>
        </w:rPr>
        <w:t xml:space="preserve"> </w:t>
      </w:r>
      <w:r w:rsidRPr="00E3591E">
        <w:rPr>
          <w:rFonts w:hint="cs"/>
          <w:rtl/>
        </w:rPr>
        <w:t>הבא</w:t>
      </w:r>
      <w:r w:rsidRPr="00E3591E">
        <w:rPr>
          <w:rtl/>
        </w:rPr>
        <w:t xml:space="preserve">, </w:t>
      </w:r>
      <w:r w:rsidRPr="00E3591E">
        <w:rPr>
          <w:rFonts w:hint="cs"/>
          <w:rtl/>
        </w:rPr>
        <w:t>כי</w:t>
      </w:r>
      <w:r w:rsidRPr="00E3591E">
        <w:rPr>
          <w:rtl/>
        </w:rPr>
        <w:t xml:space="preserve"> </w:t>
      </w:r>
      <w:r w:rsidRPr="00E3591E">
        <w:rPr>
          <w:rFonts w:hint="cs"/>
          <w:rtl/>
        </w:rPr>
        <w:t>עולם</w:t>
      </w:r>
      <w:r w:rsidRPr="00E3591E">
        <w:rPr>
          <w:rtl/>
        </w:rPr>
        <w:t xml:space="preserve"> </w:t>
      </w:r>
      <w:r w:rsidRPr="00E3591E">
        <w:rPr>
          <w:rFonts w:hint="cs"/>
          <w:rtl/>
        </w:rPr>
        <w:t>המשיח</w:t>
      </w:r>
      <w:r w:rsidRPr="00E3591E">
        <w:rPr>
          <w:rtl/>
        </w:rPr>
        <w:t xml:space="preserve"> </w:t>
      </w:r>
      <w:r w:rsidRPr="00E3591E">
        <w:rPr>
          <w:rFonts w:hint="cs"/>
          <w:rtl/>
        </w:rPr>
        <w:t>על</w:t>
      </w:r>
      <w:r w:rsidRPr="00E3591E">
        <w:rPr>
          <w:rtl/>
        </w:rPr>
        <w:t xml:space="preserve"> </w:t>
      </w:r>
      <w:r w:rsidRPr="00E3591E">
        <w:rPr>
          <w:rFonts w:hint="cs"/>
          <w:rtl/>
        </w:rPr>
        <w:t>ידו</w:t>
      </w:r>
      <w:r w:rsidRPr="00E3591E">
        <w:rPr>
          <w:rtl/>
        </w:rPr>
        <w:t xml:space="preserve"> </w:t>
      </w:r>
      <w:r w:rsidRPr="00E3591E">
        <w:rPr>
          <w:rFonts w:hint="cs"/>
          <w:rtl/>
        </w:rPr>
        <w:t>קונה</w:t>
      </w:r>
      <w:r w:rsidRPr="00E3591E">
        <w:rPr>
          <w:rtl/>
        </w:rPr>
        <w:t xml:space="preserve"> </w:t>
      </w:r>
      <w:r w:rsidRPr="00E3591E">
        <w:rPr>
          <w:rFonts w:hint="cs"/>
          <w:rtl/>
        </w:rPr>
        <w:t>עולם</w:t>
      </w:r>
      <w:r w:rsidRPr="00E3591E">
        <w:rPr>
          <w:rtl/>
        </w:rPr>
        <w:t xml:space="preserve"> </w:t>
      </w:r>
      <w:r w:rsidRPr="00E3591E">
        <w:rPr>
          <w:rFonts w:hint="cs"/>
          <w:rtl/>
        </w:rPr>
        <w:t>הבא</w:t>
      </w:r>
      <w:r w:rsidRPr="00E3591E">
        <w:rPr>
          <w:rtl/>
        </w:rPr>
        <w:t xml:space="preserve">. </w:t>
      </w:r>
      <w:r w:rsidRPr="00E3591E">
        <w:rPr>
          <w:rFonts w:hint="cs"/>
          <w:rtl/>
        </w:rPr>
        <w:t>ומצד</w:t>
      </w:r>
      <w:r w:rsidRPr="00E3591E">
        <w:rPr>
          <w:rtl/>
        </w:rPr>
        <w:t xml:space="preserve"> </w:t>
      </w:r>
      <w:r>
        <w:rPr>
          <w:rFonts w:hint="cs"/>
          <w:rtl/>
        </w:rPr>
        <w:t>ריב</w:t>
      </w:r>
      <w:r>
        <w:rPr>
          <w:rtl/>
        </w:rPr>
        <w:t>"</w:t>
      </w:r>
      <w:r>
        <w:rPr>
          <w:rFonts w:hint="cs"/>
          <w:rtl/>
        </w:rPr>
        <w:t>ל</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מניעת</w:t>
      </w:r>
      <w:r w:rsidRPr="00E3591E">
        <w:rPr>
          <w:rtl/>
        </w:rPr>
        <w:t xml:space="preserve"> </w:t>
      </w:r>
      <w:r w:rsidRPr="00E3591E">
        <w:rPr>
          <w:rFonts w:hint="cs"/>
          <w:rtl/>
        </w:rPr>
        <w:t>ביאת</w:t>
      </w:r>
      <w:r w:rsidRPr="00E3591E">
        <w:rPr>
          <w:rtl/>
        </w:rPr>
        <w:t xml:space="preserve"> </w:t>
      </w:r>
      <w:r w:rsidRPr="00E3591E">
        <w:rPr>
          <w:rFonts w:hint="cs"/>
          <w:rtl/>
        </w:rPr>
        <w:t>המשיח</w:t>
      </w:r>
      <w:r w:rsidRPr="00E3591E">
        <w:rPr>
          <w:rtl/>
        </w:rPr>
        <w:t xml:space="preserve">, </w:t>
      </w:r>
      <w:r w:rsidRPr="00E3591E">
        <w:rPr>
          <w:rFonts w:hint="cs"/>
          <w:rtl/>
        </w:rPr>
        <w:t>ואדרבה</w:t>
      </w:r>
      <w:r w:rsidRPr="00E3591E">
        <w:rPr>
          <w:rtl/>
        </w:rPr>
        <w:t xml:space="preserve">, </w:t>
      </w:r>
      <w:r w:rsidRPr="00E3591E">
        <w:rPr>
          <w:rFonts w:hint="cs"/>
          <w:rtl/>
        </w:rPr>
        <w:t>היה</w:t>
      </w:r>
      <w:r w:rsidRPr="00E3591E">
        <w:rPr>
          <w:rtl/>
        </w:rPr>
        <w:t xml:space="preserve"> </w:t>
      </w:r>
      <w:r w:rsidRPr="00E3591E">
        <w:rPr>
          <w:rFonts w:hint="cs"/>
          <w:rtl/>
        </w:rPr>
        <w:t>לו</w:t>
      </w:r>
      <w:r w:rsidRPr="00E3591E">
        <w:rPr>
          <w:rtl/>
        </w:rPr>
        <w:t xml:space="preserve"> </w:t>
      </w:r>
      <w:r w:rsidRPr="00E3591E">
        <w:rPr>
          <w:rFonts w:hint="cs"/>
          <w:rtl/>
        </w:rPr>
        <w:t>שלום</w:t>
      </w:r>
      <w:r w:rsidRPr="00E3591E">
        <w:rPr>
          <w:rtl/>
        </w:rPr>
        <w:t xml:space="preserve"> </w:t>
      </w:r>
      <w:r w:rsidRPr="00E3591E">
        <w:rPr>
          <w:rFonts w:hint="cs"/>
          <w:rtl/>
        </w:rPr>
        <w:t>וחבור</w:t>
      </w:r>
      <w:r w:rsidRPr="00E3591E">
        <w:rPr>
          <w:rtl/>
        </w:rPr>
        <w:t xml:space="preserve"> </w:t>
      </w:r>
      <w:r w:rsidRPr="00E3591E">
        <w:rPr>
          <w:rFonts w:hint="cs"/>
          <w:rtl/>
        </w:rPr>
        <w:t>עמו</w:t>
      </w:r>
      <w:r w:rsidRPr="00E3591E">
        <w:rPr>
          <w:rtl/>
        </w:rPr>
        <w:t xml:space="preserve">, </w:t>
      </w:r>
      <w:r w:rsidRPr="00E3591E">
        <w:rPr>
          <w:rFonts w:hint="cs"/>
          <w:rtl/>
        </w:rPr>
        <w:t>כאשר</w:t>
      </w:r>
      <w:r w:rsidRPr="00E3591E">
        <w:rPr>
          <w:rtl/>
        </w:rPr>
        <w:t xml:space="preserve"> </w:t>
      </w:r>
      <w:r w:rsidRPr="00E3591E">
        <w:rPr>
          <w:rFonts w:hint="cs"/>
          <w:rtl/>
        </w:rPr>
        <w:t>אמר</w:t>
      </w:r>
      <w:r w:rsidRPr="00E3591E">
        <w:rPr>
          <w:rtl/>
        </w:rPr>
        <w:t xml:space="preserve"> </w:t>
      </w:r>
      <w:r w:rsidRPr="00E3591E">
        <w:rPr>
          <w:rFonts w:hint="cs"/>
          <w:rtl/>
        </w:rPr>
        <w:t>לו</w:t>
      </w:r>
      <w:r w:rsidRPr="00E3591E">
        <w:rPr>
          <w:rtl/>
        </w:rPr>
        <w:t xml:space="preserve"> </w:t>
      </w:r>
      <w:r w:rsidRPr="00E3591E">
        <w:rPr>
          <w:rFonts w:hint="cs"/>
          <w:rtl/>
        </w:rPr>
        <w:t>שלום</w:t>
      </w:r>
      <w:r w:rsidRPr="00E3591E">
        <w:rPr>
          <w:rtl/>
        </w:rPr>
        <w:t xml:space="preserve"> </w:t>
      </w:r>
      <w:r w:rsidRPr="00E3591E">
        <w:rPr>
          <w:rFonts w:hint="cs"/>
          <w:rtl/>
        </w:rPr>
        <w:t>עליך</w:t>
      </w:r>
      <w:r w:rsidRPr="00E3591E">
        <w:rPr>
          <w:rtl/>
        </w:rPr>
        <w:t xml:space="preserve"> </w:t>
      </w:r>
      <w:r w:rsidRPr="00E3591E">
        <w:rPr>
          <w:rFonts w:hint="cs"/>
          <w:rtl/>
        </w:rPr>
        <w:t>בר</w:t>
      </w:r>
      <w:r w:rsidRPr="00E3591E">
        <w:rPr>
          <w:rtl/>
        </w:rPr>
        <w:t xml:space="preserve"> </w:t>
      </w:r>
      <w:r w:rsidRPr="00E3591E">
        <w:rPr>
          <w:rFonts w:hint="cs"/>
          <w:rtl/>
        </w:rPr>
        <w:t>לוואי</w:t>
      </w:r>
      <w:r w:rsidRPr="00E3591E">
        <w:rPr>
          <w:rtl/>
        </w:rPr>
        <w:t xml:space="preserve">, </w:t>
      </w:r>
      <w:r w:rsidRPr="00E3591E">
        <w:rPr>
          <w:rFonts w:hint="cs"/>
          <w:rtl/>
        </w:rPr>
        <w:t>כי</w:t>
      </w:r>
      <w:r w:rsidRPr="00E3591E">
        <w:rPr>
          <w:rtl/>
        </w:rPr>
        <w:t xml:space="preserve"> </w:t>
      </w:r>
      <w:r w:rsidRPr="00E3591E">
        <w:rPr>
          <w:rFonts w:hint="cs"/>
          <w:rtl/>
        </w:rPr>
        <w:t>המשיח</w:t>
      </w:r>
      <w:r w:rsidRPr="00E3591E">
        <w:rPr>
          <w:rtl/>
        </w:rPr>
        <w:t xml:space="preserve"> </w:t>
      </w:r>
      <w:r w:rsidRPr="00E3591E">
        <w:rPr>
          <w:rFonts w:hint="cs"/>
          <w:rtl/>
        </w:rPr>
        <w:t>הוא</w:t>
      </w:r>
      <w:r w:rsidRPr="00E3591E">
        <w:rPr>
          <w:rtl/>
        </w:rPr>
        <w:t xml:space="preserve"> </w:t>
      </w:r>
      <w:r w:rsidRPr="00E3591E">
        <w:rPr>
          <w:rFonts w:hint="cs"/>
          <w:rtl/>
        </w:rPr>
        <w:t>הכנה</w:t>
      </w:r>
      <w:r w:rsidRPr="00E3591E">
        <w:rPr>
          <w:rtl/>
        </w:rPr>
        <w:t xml:space="preserve"> </w:t>
      </w:r>
      <w:r w:rsidRPr="00E3591E">
        <w:rPr>
          <w:rFonts w:hint="cs"/>
          <w:rtl/>
        </w:rPr>
        <w:t>לעולם</w:t>
      </w:r>
      <w:r w:rsidRPr="00E3591E">
        <w:rPr>
          <w:rtl/>
        </w:rPr>
        <w:t xml:space="preserve"> </w:t>
      </w:r>
      <w:r w:rsidRPr="00E3591E">
        <w:rPr>
          <w:rFonts w:hint="cs"/>
          <w:rtl/>
        </w:rPr>
        <w:t>הבא</w:t>
      </w:r>
      <w:r w:rsidRPr="00E3591E">
        <w:rPr>
          <w:rtl/>
        </w:rPr>
        <w:t xml:space="preserve">, </w:t>
      </w:r>
      <w:r w:rsidRPr="00E3591E">
        <w:rPr>
          <w:rFonts w:hint="cs"/>
          <w:rtl/>
        </w:rPr>
        <w:t>כמו</w:t>
      </w:r>
      <w:r w:rsidRPr="00E3591E">
        <w:rPr>
          <w:rtl/>
        </w:rPr>
        <w:t xml:space="preserve"> </w:t>
      </w:r>
      <w:r w:rsidRPr="00E3591E">
        <w:rPr>
          <w:rFonts w:hint="cs"/>
          <w:rtl/>
        </w:rPr>
        <w:t>שאמרנו</w:t>
      </w:r>
      <w:r w:rsidRPr="00E3591E">
        <w:rPr>
          <w:rtl/>
        </w:rPr>
        <w:t xml:space="preserve">. </w:t>
      </w:r>
      <w:r w:rsidRPr="00E3591E">
        <w:rPr>
          <w:rFonts w:hint="cs"/>
          <w:rtl/>
        </w:rPr>
        <w:t>וכן</w:t>
      </w:r>
      <w:r w:rsidRPr="00E3591E">
        <w:rPr>
          <w:rtl/>
        </w:rPr>
        <w:t xml:space="preserve"> </w:t>
      </w:r>
      <w:r w:rsidRPr="00E3591E">
        <w:rPr>
          <w:rFonts w:hint="cs"/>
          <w:rtl/>
        </w:rPr>
        <w:t>אביו</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הוא</w:t>
      </w:r>
      <w:r w:rsidRPr="00E3591E">
        <w:rPr>
          <w:rtl/>
        </w:rPr>
        <w:t xml:space="preserve"> </w:t>
      </w:r>
      <w:r w:rsidRPr="00E3591E">
        <w:rPr>
          <w:rFonts w:hint="cs"/>
          <w:rtl/>
        </w:rPr>
        <w:t>בן</w:t>
      </w:r>
      <w:r w:rsidRPr="00E3591E">
        <w:rPr>
          <w:rtl/>
        </w:rPr>
        <w:t xml:space="preserve"> </w:t>
      </w:r>
      <w:r w:rsidRPr="00E3591E">
        <w:rPr>
          <w:rFonts w:hint="cs"/>
          <w:rtl/>
        </w:rPr>
        <w:t>עולם</w:t>
      </w:r>
      <w:r w:rsidRPr="00E3591E">
        <w:rPr>
          <w:rtl/>
        </w:rPr>
        <w:t xml:space="preserve"> </w:t>
      </w:r>
      <w:r w:rsidRPr="00E3591E">
        <w:rPr>
          <w:rFonts w:hint="cs"/>
          <w:rtl/>
        </w:rPr>
        <w:t>הבא</w:t>
      </w:r>
      <w:r w:rsidRPr="00E3591E">
        <w:rPr>
          <w:rtl/>
        </w:rPr>
        <w:t xml:space="preserve"> </w:t>
      </w:r>
      <w:r w:rsidRPr="00E3591E">
        <w:rPr>
          <w:rFonts w:hint="cs"/>
          <w:rtl/>
        </w:rPr>
        <w:t>אחר</w:t>
      </w:r>
      <w:r w:rsidRPr="00E3591E">
        <w:rPr>
          <w:rtl/>
        </w:rPr>
        <w:t xml:space="preserve"> </w:t>
      </w:r>
      <w:r w:rsidRPr="00E3591E">
        <w:rPr>
          <w:rFonts w:hint="cs"/>
          <w:rtl/>
        </w:rPr>
        <w:t>שהזכיר</w:t>
      </w:r>
      <w:r w:rsidRPr="00E3591E">
        <w:rPr>
          <w:rtl/>
        </w:rPr>
        <w:t xml:space="preserve"> </w:t>
      </w:r>
      <w:r w:rsidRPr="00E3591E">
        <w:rPr>
          <w:rFonts w:hint="cs"/>
          <w:rtl/>
        </w:rPr>
        <w:t>את</w:t>
      </w:r>
      <w:r w:rsidRPr="00E3591E">
        <w:rPr>
          <w:rtl/>
        </w:rPr>
        <w:t xml:space="preserve"> </w:t>
      </w:r>
      <w:r w:rsidRPr="00E3591E">
        <w:rPr>
          <w:rFonts w:hint="cs"/>
          <w:rtl/>
        </w:rPr>
        <w:t>שמו</w:t>
      </w:r>
      <w:r w:rsidRPr="00E3591E">
        <w:rPr>
          <w:rtl/>
        </w:rPr>
        <w:t xml:space="preserve">, </w:t>
      </w:r>
      <w:r w:rsidRPr="00E3591E">
        <w:rPr>
          <w:rFonts w:hint="cs"/>
          <w:rtl/>
        </w:rPr>
        <w:t>לכך</w:t>
      </w:r>
      <w:r w:rsidRPr="00E3591E">
        <w:rPr>
          <w:rtl/>
        </w:rPr>
        <w:t xml:space="preserve"> </w:t>
      </w:r>
      <w:r w:rsidRPr="00E3591E">
        <w:rPr>
          <w:rFonts w:hint="cs"/>
          <w:rtl/>
        </w:rPr>
        <w:t>היה</w:t>
      </w:r>
      <w:r w:rsidRPr="00E3591E">
        <w:rPr>
          <w:rtl/>
        </w:rPr>
        <w:t xml:space="preserve"> </w:t>
      </w:r>
      <w:r w:rsidRPr="00E3591E">
        <w:rPr>
          <w:rFonts w:hint="cs"/>
          <w:rtl/>
        </w:rPr>
        <w:t>למשיח</w:t>
      </w:r>
      <w:r w:rsidRPr="00E3591E">
        <w:rPr>
          <w:rtl/>
        </w:rPr>
        <w:t xml:space="preserve"> </w:t>
      </w:r>
      <w:r w:rsidRPr="00E3591E">
        <w:rPr>
          <w:rFonts w:hint="cs"/>
          <w:rtl/>
        </w:rPr>
        <w:t>חבור</w:t>
      </w:r>
      <w:r w:rsidRPr="00E3591E">
        <w:rPr>
          <w:rtl/>
        </w:rPr>
        <w:t xml:space="preserve"> </w:t>
      </w:r>
      <w:r w:rsidRPr="00E3591E">
        <w:rPr>
          <w:rFonts w:hint="cs"/>
          <w:rtl/>
        </w:rPr>
        <w:t>אל</w:t>
      </w:r>
      <w:r w:rsidRPr="00E3591E">
        <w:rPr>
          <w:rtl/>
        </w:rPr>
        <w:t xml:space="preserve"> </w:t>
      </w:r>
      <w:r w:rsidRPr="00E3591E">
        <w:rPr>
          <w:rFonts w:hint="cs"/>
          <w:rtl/>
        </w:rPr>
        <w:t>אביו</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ולפיכך</w:t>
      </w:r>
      <w:r w:rsidRPr="00E3591E">
        <w:rPr>
          <w:rtl/>
        </w:rPr>
        <w:t xml:space="preserve"> </w:t>
      </w:r>
      <w:r w:rsidRPr="00E3591E">
        <w:rPr>
          <w:rFonts w:hint="cs"/>
          <w:rtl/>
        </w:rPr>
        <w:t>שניהם</w:t>
      </w:r>
      <w:r w:rsidRPr="00E3591E">
        <w:rPr>
          <w:rtl/>
        </w:rPr>
        <w:t xml:space="preserve">, </w:t>
      </w:r>
      <w:r w:rsidRPr="00E3591E">
        <w:rPr>
          <w:rFonts w:hint="cs"/>
          <w:rtl/>
        </w:rPr>
        <w:t>גם</w:t>
      </w:r>
      <w:r w:rsidRPr="00E3591E">
        <w:rPr>
          <w:rtl/>
        </w:rPr>
        <w:t xml:space="preserve"> </w:t>
      </w:r>
      <w:r w:rsidRPr="00E3591E">
        <w:rPr>
          <w:rFonts w:hint="cs"/>
          <w:rtl/>
        </w:rPr>
        <w:t>הוא</w:t>
      </w:r>
      <w:r w:rsidRPr="00E3591E">
        <w:rPr>
          <w:rtl/>
        </w:rPr>
        <w:t xml:space="preserve"> </w:t>
      </w:r>
      <w:r w:rsidRPr="00E3591E">
        <w:rPr>
          <w:rFonts w:hint="cs"/>
          <w:rtl/>
        </w:rPr>
        <w:t>גם</w:t>
      </w:r>
      <w:r w:rsidRPr="00E3591E">
        <w:rPr>
          <w:rtl/>
        </w:rPr>
        <w:t xml:space="preserve"> </w:t>
      </w:r>
      <w:r w:rsidRPr="00E3591E">
        <w:rPr>
          <w:rFonts w:hint="cs"/>
          <w:rtl/>
        </w:rPr>
        <w:t>אביו</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צירוף</w:t>
      </w:r>
      <w:r w:rsidRPr="00E3591E">
        <w:rPr>
          <w:rtl/>
        </w:rPr>
        <w:t xml:space="preserve"> </w:t>
      </w:r>
      <w:r w:rsidRPr="00E3591E">
        <w:rPr>
          <w:rFonts w:hint="cs"/>
          <w:rtl/>
        </w:rPr>
        <w:t>וחבור</w:t>
      </w:r>
      <w:r w:rsidRPr="00E3591E">
        <w:rPr>
          <w:rtl/>
        </w:rPr>
        <w:t xml:space="preserve"> </w:t>
      </w:r>
      <w:r w:rsidRPr="00E3591E">
        <w:rPr>
          <w:rFonts w:hint="cs"/>
          <w:rtl/>
        </w:rPr>
        <w:t>אל</w:t>
      </w:r>
      <w:r w:rsidRPr="00E3591E">
        <w:rPr>
          <w:rtl/>
        </w:rPr>
        <w:t xml:space="preserve"> </w:t>
      </w:r>
      <w:r w:rsidRPr="00E3591E">
        <w:rPr>
          <w:rFonts w:hint="cs"/>
          <w:rtl/>
        </w:rPr>
        <w:t>עולם</w:t>
      </w:r>
      <w:r w:rsidRPr="00E3591E">
        <w:rPr>
          <w:rtl/>
        </w:rPr>
        <w:t xml:space="preserve"> </w:t>
      </w:r>
      <w:r w:rsidRPr="00E3591E">
        <w:rPr>
          <w:rFonts w:hint="cs"/>
          <w:rtl/>
        </w:rPr>
        <w:t>המשיח</w:t>
      </w:r>
      <w:r w:rsidRPr="00E3591E">
        <w:rPr>
          <w:rtl/>
        </w:rPr>
        <w:t xml:space="preserve"> </w:t>
      </w:r>
      <w:r w:rsidRPr="00E3591E">
        <w:rPr>
          <w:rFonts w:hint="cs"/>
          <w:rtl/>
        </w:rPr>
        <w:t>לגמרי</w:t>
      </w:r>
      <w:r w:rsidRPr="00E3591E">
        <w:rPr>
          <w:rtl/>
        </w:rPr>
        <w:t xml:space="preserve">, </w:t>
      </w:r>
      <w:r w:rsidRPr="00E3591E">
        <w:rPr>
          <w:rFonts w:hint="cs"/>
          <w:rtl/>
        </w:rPr>
        <w:t>במה</w:t>
      </w:r>
      <w:r w:rsidRPr="00E3591E">
        <w:rPr>
          <w:rtl/>
        </w:rPr>
        <w:t xml:space="preserve"> </w:t>
      </w:r>
      <w:r w:rsidRPr="00E3591E">
        <w:rPr>
          <w:rFonts w:hint="cs"/>
          <w:rtl/>
        </w:rPr>
        <w:t>שאמר</w:t>
      </w:r>
      <w:r w:rsidRPr="00E3591E">
        <w:rPr>
          <w:rtl/>
        </w:rPr>
        <w:t xml:space="preserve"> </w:t>
      </w:r>
      <w:r w:rsidRPr="00E3591E">
        <w:rPr>
          <w:rFonts w:hint="cs"/>
          <w:rtl/>
        </w:rPr>
        <w:t>אליו</w:t>
      </w:r>
      <w:r w:rsidRPr="00E3591E">
        <w:rPr>
          <w:rtl/>
        </w:rPr>
        <w:t xml:space="preserve"> </w:t>
      </w:r>
      <w:r w:rsidRPr="00E3591E">
        <w:rPr>
          <w:rFonts w:hint="cs"/>
          <w:rtl/>
        </w:rPr>
        <w:t>שלום</w:t>
      </w:r>
      <w:r w:rsidRPr="00E3591E">
        <w:rPr>
          <w:rtl/>
        </w:rPr>
        <w:t xml:space="preserve"> </w:t>
      </w:r>
      <w:r w:rsidRPr="00E3591E">
        <w:rPr>
          <w:rFonts w:hint="cs"/>
          <w:rtl/>
        </w:rPr>
        <w:t>עליך</w:t>
      </w:r>
      <w:r w:rsidRPr="00E3591E">
        <w:rPr>
          <w:rtl/>
        </w:rPr>
        <w:t xml:space="preserve"> </w:t>
      </w:r>
      <w:r w:rsidRPr="00E3591E">
        <w:rPr>
          <w:rFonts w:hint="cs"/>
          <w:rtl/>
        </w:rPr>
        <w:t>בר</w:t>
      </w:r>
      <w:r w:rsidRPr="00E3591E">
        <w:rPr>
          <w:rtl/>
        </w:rPr>
        <w:t xml:space="preserve"> </w:t>
      </w:r>
      <w:r w:rsidRPr="00E3591E">
        <w:rPr>
          <w:rFonts w:hint="cs"/>
          <w:rtl/>
        </w:rPr>
        <w:t>לוואי</w:t>
      </w:r>
      <w:r w:rsidRPr="00E3591E">
        <w:rPr>
          <w:rtl/>
        </w:rPr>
        <w:t xml:space="preserve">. </w:t>
      </w:r>
      <w:r w:rsidRPr="00E3591E">
        <w:rPr>
          <w:rFonts w:hint="cs"/>
          <w:rtl/>
        </w:rPr>
        <w:t>ולכך</w:t>
      </w:r>
      <w:r w:rsidRPr="00E3591E">
        <w:rPr>
          <w:rtl/>
        </w:rPr>
        <w:t xml:space="preserve"> </w:t>
      </w:r>
      <w:r w:rsidRPr="00E3591E">
        <w:rPr>
          <w:rFonts w:hint="cs"/>
          <w:rtl/>
        </w:rPr>
        <w:t>הוא</w:t>
      </w:r>
      <w:r w:rsidRPr="00E3591E">
        <w:rPr>
          <w:rtl/>
        </w:rPr>
        <w:t xml:space="preserve"> </w:t>
      </w:r>
      <w:r w:rsidRPr="00E3591E">
        <w:rPr>
          <w:rFonts w:hint="cs"/>
          <w:rtl/>
        </w:rPr>
        <w:t>מוכן</w:t>
      </w:r>
      <w:r w:rsidRPr="00E3591E">
        <w:rPr>
          <w:rtl/>
        </w:rPr>
        <w:t xml:space="preserve"> </w:t>
      </w:r>
      <w:r w:rsidRPr="00E3591E">
        <w:rPr>
          <w:rFonts w:hint="cs"/>
          <w:rtl/>
        </w:rPr>
        <w:t>לעולם</w:t>
      </w:r>
      <w:r w:rsidRPr="00E3591E">
        <w:rPr>
          <w:rtl/>
        </w:rPr>
        <w:t xml:space="preserve"> </w:t>
      </w:r>
      <w:r w:rsidRPr="00E3591E">
        <w:rPr>
          <w:rFonts w:hint="cs"/>
          <w:rtl/>
        </w:rPr>
        <w:t>הבא</w:t>
      </w:r>
      <w:r w:rsidRPr="00E3591E">
        <w:rPr>
          <w:rtl/>
        </w:rPr>
        <w:t xml:space="preserve">, </w:t>
      </w:r>
      <w:r w:rsidRPr="00E3591E">
        <w:rPr>
          <w:rFonts w:hint="cs"/>
          <w:rtl/>
        </w:rPr>
        <w:t>כי</w:t>
      </w:r>
      <w:r w:rsidRPr="00E3591E">
        <w:rPr>
          <w:rtl/>
        </w:rPr>
        <w:t xml:space="preserve"> </w:t>
      </w:r>
      <w:r w:rsidRPr="00E3591E">
        <w:rPr>
          <w:rFonts w:hint="cs"/>
          <w:rtl/>
        </w:rPr>
        <w:t>עולם</w:t>
      </w:r>
      <w:r w:rsidRPr="00E3591E">
        <w:rPr>
          <w:rtl/>
        </w:rPr>
        <w:t xml:space="preserve"> </w:t>
      </w:r>
      <w:r w:rsidRPr="00E3591E">
        <w:rPr>
          <w:rFonts w:hint="cs"/>
          <w:rtl/>
        </w:rPr>
        <w:t>המשיח</w:t>
      </w:r>
      <w:r w:rsidRPr="00E3591E">
        <w:rPr>
          <w:rtl/>
        </w:rPr>
        <w:t xml:space="preserve"> </w:t>
      </w:r>
      <w:r w:rsidRPr="00E3591E">
        <w:rPr>
          <w:rFonts w:hint="cs"/>
          <w:rtl/>
        </w:rPr>
        <w:t>הוא</w:t>
      </w:r>
      <w:r w:rsidRPr="00E3591E">
        <w:rPr>
          <w:rtl/>
        </w:rPr>
        <w:t xml:space="preserve"> </w:t>
      </w:r>
      <w:r>
        <w:rPr>
          <w:rFonts w:hint="cs"/>
          <w:rtl/>
        </w:rPr>
        <w:t>מדרגה</w:t>
      </w:r>
      <w:r w:rsidRPr="00E3591E">
        <w:rPr>
          <w:rtl/>
        </w:rPr>
        <w:t xml:space="preserve"> </w:t>
      </w:r>
      <w:r w:rsidRPr="00E3591E">
        <w:rPr>
          <w:rFonts w:hint="cs"/>
          <w:rtl/>
        </w:rPr>
        <w:t>לעלות</w:t>
      </w:r>
      <w:r w:rsidRPr="00E3591E">
        <w:rPr>
          <w:rtl/>
        </w:rPr>
        <w:t xml:space="preserve"> </w:t>
      </w:r>
      <w:r w:rsidRPr="00E3591E">
        <w:rPr>
          <w:rFonts w:hint="cs"/>
          <w:rtl/>
        </w:rPr>
        <w:t>ל</w:t>
      </w:r>
      <w:r>
        <w:rPr>
          <w:rFonts w:hint="cs"/>
          <w:rtl/>
        </w:rPr>
        <w:t>מדרגת</w:t>
      </w:r>
      <w:r w:rsidRPr="00E3591E">
        <w:rPr>
          <w:rtl/>
        </w:rPr>
        <w:t xml:space="preserve"> </w:t>
      </w:r>
      <w:r w:rsidRPr="00E3591E">
        <w:rPr>
          <w:rFonts w:hint="cs"/>
          <w:rtl/>
        </w:rPr>
        <w:t>עולם</w:t>
      </w:r>
      <w:r w:rsidRPr="00E3591E">
        <w:rPr>
          <w:rtl/>
        </w:rPr>
        <w:t xml:space="preserve"> </w:t>
      </w:r>
      <w:r w:rsidRPr="00E3591E">
        <w:rPr>
          <w:rFonts w:hint="cs"/>
          <w:rtl/>
        </w:rPr>
        <w:t>הבא</w:t>
      </w:r>
      <w:r w:rsidRPr="00E3591E">
        <w:rPr>
          <w:rtl/>
        </w:rPr>
        <w:t xml:space="preserve">. </w:t>
      </w:r>
      <w:r w:rsidRPr="00E3591E">
        <w:rPr>
          <w:rFonts w:hint="cs"/>
          <w:rtl/>
        </w:rPr>
        <w:t>והתבאר</w:t>
      </w:r>
      <w:r w:rsidRPr="00E3591E">
        <w:rPr>
          <w:rtl/>
        </w:rPr>
        <w:t xml:space="preserve"> </w:t>
      </w:r>
      <w:r w:rsidRPr="00E3591E">
        <w:rPr>
          <w:rFonts w:hint="cs"/>
          <w:rtl/>
        </w:rPr>
        <w:t>לך</w:t>
      </w:r>
      <w:r w:rsidRPr="00E3591E">
        <w:rPr>
          <w:rtl/>
        </w:rPr>
        <w:t xml:space="preserve"> </w:t>
      </w:r>
      <w:r>
        <w:rPr>
          <w:rFonts w:hint="cs"/>
          <w:rtl/>
        </w:rPr>
        <w:t>עניין</w:t>
      </w:r>
      <w:r w:rsidRPr="00E3591E">
        <w:rPr>
          <w:rtl/>
        </w:rPr>
        <w:t xml:space="preserve"> </w:t>
      </w:r>
      <w:r w:rsidRPr="00E3591E">
        <w:rPr>
          <w:rFonts w:hint="cs"/>
          <w:rtl/>
        </w:rPr>
        <w:t>המאמר</w:t>
      </w:r>
      <w:r w:rsidRPr="00E3591E">
        <w:rPr>
          <w:rtl/>
        </w:rPr>
        <w:t xml:space="preserve"> </w:t>
      </w:r>
      <w:r w:rsidRPr="00E3591E">
        <w:rPr>
          <w:rFonts w:hint="cs"/>
          <w:rtl/>
        </w:rPr>
        <w:t>הזה</w:t>
      </w:r>
      <w:r w:rsidRPr="00E3591E">
        <w:rPr>
          <w:rtl/>
        </w:rPr>
        <w:t xml:space="preserve">, </w:t>
      </w:r>
      <w:r w:rsidRPr="00E3591E">
        <w:rPr>
          <w:rFonts w:hint="cs"/>
          <w:rtl/>
        </w:rPr>
        <w:t>והם</w:t>
      </w:r>
      <w:r w:rsidRPr="00E3591E">
        <w:rPr>
          <w:rtl/>
        </w:rPr>
        <w:t xml:space="preserve"> </w:t>
      </w:r>
      <w:r w:rsidRPr="00E3591E">
        <w:rPr>
          <w:rFonts w:hint="cs"/>
          <w:rtl/>
        </w:rPr>
        <w:t>דברים</w:t>
      </w:r>
      <w:r w:rsidRPr="00E3591E">
        <w:rPr>
          <w:rtl/>
        </w:rPr>
        <w:t xml:space="preserve"> </w:t>
      </w:r>
      <w:r w:rsidRPr="00E3591E">
        <w:rPr>
          <w:rFonts w:hint="cs"/>
          <w:rtl/>
        </w:rPr>
        <w:t>ברורים</w:t>
      </w:r>
      <w:r w:rsidRPr="00E3591E">
        <w:rPr>
          <w:rtl/>
        </w:rPr>
        <w:t xml:space="preserve">, </w:t>
      </w:r>
      <w:r w:rsidRPr="00E3591E">
        <w:rPr>
          <w:rFonts w:hint="cs"/>
          <w:rtl/>
        </w:rPr>
        <w:t>אין</w:t>
      </w:r>
      <w:r w:rsidRPr="00E3591E">
        <w:rPr>
          <w:rtl/>
        </w:rPr>
        <w:t xml:space="preserve"> </w:t>
      </w:r>
      <w:r w:rsidRPr="00E3591E">
        <w:rPr>
          <w:rFonts w:hint="cs"/>
          <w:rtl/>
        </w:rPr>
        <w:t>ספק</w:t>
      </w:r>
      <w:r w:rsidRPr="00E3591E">
        <w:rPr>
          <w:rtl/>
        </w:rPr>
        <w:t xml:space="preserve"> </w:t>
      </w:r>
      <w:r w:rsidRPr="00E3591E">
        <w:rPr>
          <w:rFonts w:hint="cs"/>
          <w:rtl/>
        </w:rPr>
        <w:t>בהם</w:t>
      </w:r>
      <w:r w:rsidRPr="00E3591E">
        <w:rPr>
          <w:rtl/>
        </w:rPr>
        <w:t xml:space="preserve"> </w:t>
      </w:r>
      <w:r w:rsidRPr="00E3591E">
        <w:rPr>
          <w:rFonts w:hint="cs"/>
          <w:rtl/>
        </w:rPr>
        <w:t>כלל</w:t>
      </w:r>
      <w:r w:rsidRPr="00E3591E">
        <w:rPr>
          <w:rtl/>
        </w:rPr>
        <w:t xml:space="preserve">. </w:t>
      </w:r>
      <w:r w:rsidRPr="00E3591E">
        <w:rPr>
          <w:rFonts w:hint="cs"/>
          <w:rtl/>
        </w:rPr>
        <w:t>ואל</w:t>
      </w:r>
      <w:r w:rsidRPr="00E3591E">
        <w:rPr>
          <w:rtl/>
        </w:rPr>
        <w:t xml:space="preserve"> </w:t>
      </w:r>
      <w:r w:rsidRPr="00E3591E">
        <w:rPr>
          <w:rFonts w:hint="cs"/>
          <w:rtl/>
        </w:rPr>
        <w:t>תטעה</w:t>
      </w:r>
      <w:r w:rsidRPr="00E3591E">
        <w:rPr>
          <w:rtl/>
        </w:rPr>
        <w:t xml:space="preserve"> </w:t>
      </w:r>
      <w:r w:rsidRPr="00E3591E">
        <w:rPr>
          <w:rFonts w:hint="cs"/>
          <w:rtl/>
        </w:rPr>
        <w:t>לפרש</w:t>
      </w:r>
      <w:r w:rsidRPr="00E3591E">
        <w:rPr>
          <w:rtl/>
        </w:rPr>
        <w:t xml:space="preserve">, </w:t>
      </w:r>
      <w:r w:rsidRPr="00E3591E">
        <w:rPr>
          <w:rFonts w:hint="cs"/>
          <w:rtl/>
        </w:rPr>
        <w:t>כי</w:t>
      </w:r>
      <w:r w:rsidRPr="00E3591E">
        <w:rPr>
          <w:rtl/>
        </w:rPr>
        <w:t xml:space="preserve"> </w:t>
      </w:r>
      <w:r w:rsidRPr="00E3591E">
        <w:rPr>
          <w:rFonts w:hint="cs"/>
          <w:rtl/>
        </w:rPr>
        <w:t>דברים</w:t>
      </w:r>
      <w:r w:rsidRPr="00E3591E">
        <w:rPr>
          <w:rtl/>
        </w:rPr>
        <w:t xml:space="preserve"> </w:t>
      </w:r>
      <w:r w:rsidRPr="00E3591E">
        <w:rPr>
          <w:rFonts w:hint="cs"/>
          <w:rtl/>
        </w:rPr>
        <w:t>אשר</w:t>
      </w:r>
      <w:r w:rsidRPr="00E3591E">
        <w:rPr>
          <w:rtl/>
        </w:rPr>
        <w:t xml:space="preserve"> </w:t>
      </w:r>
      <w:r w:rsidRPr="00E3591E">
        <w:rPr>
          <w:rFonts w:hint="cs"/>
          <w:rtl/>
        </w:rPr>
        <w:t>נאמרו</w:t>
      </w:r>
      <w:r w:rsidRPr="00E3591E">
        <w:rPr>
          <w:rtl/>
        </w:rPr>
        <w:t xml:space="preserve"> </w:t>
      </w:r>
      <w:r w:rsidRPr="00E3591E">
        <w:rPr>
          <w:rFonts w:hint="cs"/>
          <w:rtl/>
        </w:rPr>
        <w:t>במאמר</w:t>
      </w:r>
      <w:r w:rsidRPr="00E3591E">
        <w:rPr>
          <w:rtl/>
        </w:rPr>
        <w:t xml:space="preserve"> </w:t>
      </w:r>
      <w:r w:rsidRPr="00E3591E">
        <w:rPr>
          <w:rFonts w:hint="cs"/>
          <w:rtl/>
        </w:rPr>
        <w:t>הזה</w:t>
      </w:r>
      <w:r w:rsidRPr="00E3591E">
        <w:rPr>
          <w:rtl/>
        </w:rPr>
        <w:t xml:space="preserve"> </w:t>
      </w:r>
      <w:r w:rsidRPr="00E3591E">
        <w:rPr>
          <w:rFonts w:hint="cs"/>
          <w:rtl/>
        </w:rPr>
        <w:t>הם</w:t>
      </w:r>
      <w:r w:rsidRPr="00E3591E">
        <w:rPr>
          <w:rtl/>
        </w:rPr>
        <w:t xml:space="preserve"> </w:t>
      </w:r>
      <w:r w:rsidRPr="00E3591E">
        <w:rPr>
          <w:rFonts w:hint="cs"/>
          <w:rtl/>
        </w:rPr>
        <w:t>הכל</w:t>
      </w:r>
      <w:r w:rsidRPr="00E3591E">
        <w:rPr>
          <w:rtl/>
        </w:rPr>
        <w:t xml:space="preserve"> </w:t>
      </w:r>
      <w:r w:rsidRPr="00E3591E">
        <w:rPr>
          <w:rFonts w:hint="cs"/>
          <w:rtl/>
        </w:rPr>
        <w:t>שכלים</w:t>
      </w:r>
      <w:r w:rsidRPr="00E3591E">
        <w:rPr>
          <w:rtl/>
        </w:rPr>
        <w:t xml:space="preserve">, </w:t>
      </w:r>
      <w:r w:rsidRPr="00E3591E">
        <w:rPr>
          <w:rFonts w:hint="cs"/>
          <w:rtl/>
        </w:rPr>
        <w:t>כמו</w:t>
      </w:r>
      <w:r w:rsidRPr="00E3591E">
        <w:rPr>
          <w:rtl/>
        </w:rPr>
        <w:t xml:space="preserve"> </w:t>
      </w:r>
      <w:r w:rsidRPr="00E3591E">
        <w:rPr>
          <w:rFonts w:hint="cs"/>
          <w:rtl/>
        </w:rPr>
        <w:t>שהתבאר</w:t>
      </w:r>
      <w:r w:rsidRPr="00E3591E">
        <w:rPr>
          <w:rtl/>
        </w:rPr>
        <w:t xml:space="preserve"> </w:t>
      </w:r>
      <w:r w:rsidRPr="00E3591E">
        <w:rPr>
          <w:rFonts w:hint="cs"/>
          <w:rtl/>
        </w:rPr>
        <w:t>לך</w:t>
      </w:r>
      <w:r w:rsidRPr="00E3591E">
        <w:rPr>
          <w:rtl/>
        </w:rPr>
        <w:t xml:space="preserve"> </w:t>
      </w:r>
      <w:r w:rsidRPr="00E3591E">
        <w:rPr>
          <w:rFonts w:hint="cs"/>
          <w:rtl/>
        </w:rPr>
        <w:t>פעמים</w:t>
      </w:r>
      <w:r w:rsidRPr="00E3591E">
        <w:rPr>
          <w:rtl/>
        </w:rPr>
        <w:t xml:space="preserve"> </w:t>
      </w:r>
      <w:r w:rsidRPr="00E3591E">
        <w:rPr>
          <w:rFonts w:hint="cs"/>
          <w:rtl/>
        </w:rPr>
        <w:t>הרבה</w:t>
      </w:r>
      <w:r w:rsidRPr="00E3591E">
        <w:rPr>
          <w:rtl/>
        </w:rPr>
        <w:t xml:space="preserve">, </w:t>
      </w:r>
      <w:r w:rsidRPr="00E3591E">
        <w:rPr>
          <w:rFonts w:hint="cs"/>
          <w:rtl/>
        </w:rPr>
        <w:t>ודי</w:t>
      </w:r>
      <w:r w:rsidRPr="00E3591E">
        <w:rPr>
          <w:rtl/>
        </w:rPr>
        <w:t xml:space="preserve"> </w:t>
      </w:r>
      <w:r w:rsidRPr="00E3591E">
        <w:rPr>
          <w:rFonts w:hint="cs"/>
          <w:rtl/>
        </w:rPr>
        <w:t>בזה</w:t>
      </w:r>
      <w:r>
        <w:rPr>
          <w:rFonts w:hint="cs"/>
          <w:rtl/>
        </w:rPr>
        <w:t>.</w:t>
      </w:r>
    </w:p>
    <w:p w:rsidR="00E65230" w:rsidRDefault="00E65230" w:rsidP="00E65230">
      <w:pPr>
        <w:pStyle w:val="1"/>
        <w:rPr>
          <w:rtl/>
        </w:rPr>
      </w:pPr>
    </w:p>
    <w:p w:rsidR="00657196" w:rsidRPr="00315161" w:rsidRDefault="00E65230" w:rsidP="00E65230">
      <w:pPr>
        <w:pStyle w:val="1"/>
        <w:rPr>
          <w:rtl/>
        </w:rPr>
      </w:pPr>
      <w:bookmarkStart w:id="30" w:name="_Toc494379548"/>
      <w:r w:rsidRPr="00315161">
        <w:rPr>
          <w:rFonts w:hint="cs"/>
          <w:rtl/>
        </w:rPr>
        <w:t>פרק</w:t>
      </w:r>
      <w:r w:rsidR="00657196" w:rsidRPr="00315161">
        <w:rPr>
          <w:rtl/>
        </w:rPr>
        <w:t xml:space="preserve"> </w:t>
      </w:r>
      <w:r w:rsidR="00657196" w:rsidRPr="00315161">
        <w:rPr>
          <w:rFonts w:hint="cs"/>
          <w:rtl/>
        </w:rPr>
        <w:t>כט</w:t>
      </w:r>
      <w:bookmarkEnd w:id="30"/>
    </w:p>
    <w:p w:rsidR="00657196" w:rsidRPr="00E3591E" w:rsidRDefault="00657196" w:rsidP="00FB3502">
      <w:pPr>
        <w:rPr>
          <w:rtl/>
        </w:rPr>
      </w:pPr>
    </w:p>
    <w:p w:rsidR="00590611" w:rsidRDefault="00657196" w:rsidP="00FB3502">
      <w:pPr>
        <w:rPr>
          <w:rtl/>
        </w:rPr>
      </w:pPr>
      <w:r w:rsidRPr="00E3591E">
        <w:rPr>
          <w:rFonts w:hint="cs"/>
          <w:rtl/>
        </w:rPr>
        <w:t>בני</w:t>
      </w:r>
      <w:r w:rsidRPr="00E3591E">
        <w:rPr>
          <w:rtl/>
        </w:rPr>
        <w:t xml:space="preserve"> </w:t>
      </w:r>
      <w:r w:rsidRPr="00E3591E">
        <w:rPr>
          <w:rFonts w:hint="cs"/>
          <w:rtl/>
        </w:rPr>
        <w:t>אל</w:t>
      </w:r>
      <w:r w:rsidRPr="00E3591E">
        <w:rPr>
          <w:rtl/>
        </w:rPr>
        <w:t xml:space="preserve"> </w:t>
      </w:r>
      <w:r w:rsidRPr="00E3591E">
        <w:rPr>
          <w:rFonts w:hint="cs"/>
          <w:rtl/>
        </w:rPr>
        <w:t>חי</w:t>
      </w:r>
      <w:r w:rsidRPr="00E3591E">
        <w:rPr>
          <w:rtl/>
        </w:rPr>
        <w:t xml:space="preserve">, </w:t>
      </w:r>
      <w:r w:rsidRPr="00E3591E">
        <w:rPr>
          <w:rFonts w:hint="cs"/>
          <w:rtl/>
        </w:rPr>
        <w:t>זרע</w:t>
      </w:r>
      <w:r w:rsidRPr="00E3591E">
        <w:rPr>
          <w:rtl/>
        </w:rPr>
        <w:t xml:space="preserve"> </w:t>
      </w:r>
      <w:r w:rsidRPr="00E3591E">
        <w:rPr>
          <w:rFonts w:hint="cs"/>
          <w:rtl/>
        </w:rPr>
        <w:t>אברהם</w:t>
      </w:r>
      <w:r w:rsidRPr="00E3591E">
        <w:rPr>
          <w:rtl/>
        </w:rPr>
        <w:t xml:space="preserve">, </w:t>
      </w:r>
      <w:r w:rsidRPr="00E3591E">
        <w:rPr>
          <w:rFonts w:hint="cs"/>
          <w:rtl/>
        </w:rPr>
        <w:t>תולדות</w:t>
      </w:r>
      <w:r w:rsidRPr="00E3591E">
        <w:rPr>
          <w:rtl/>
        </w:rPr>
        <w:t xml:space="preserve"> </w:t>
      </w:r>
      <w:r w:rsidRPr="00E3591E">
        <w:rPr>
          <w:rFonts w:hint="cs"/>
          <w:rtl/>
        </w:rPr>
        <w:t>יצחק</w:t>
      </w:r>
      <w:r w:rsidRPr="00E3591E">
        <w:rPr>
          <w:rtl/>
        </w:rPr>
        <w:t xml:space="preserve">, </w:t>
      </w:r>
      <w:r w:rsidRPr="00E3591E">
        <w:rPr>
          <w:rFonts w:hint="cs"/>
          <w:rtl/>
        </w:rPr>
        <w:t>צאצאי</w:t>
      </w:r>
      <w:r w:rsidRPr="00E3591E">
        <w:rPr>
          <w:rtl/>
        </w:rPr>
        <w:t xml:space="preserve"> </w:t>
      </w:r>
      <w:r w:rsidRPr="00E3591E">
        <w:rPr>
          <w:rFonts w:hint="cs"/>
          <w:rtl/>
        </w:rPr>
        <w:t>יעקב</w:t>
      </w:r>
      <w:r w:rsidRPr="00E3591E">
        <w:rPr>
          <w:rtl/>
        </w:rPr>
        <w:t xml:space="preserve">, </w:t>
      </w:r>
      <w:r w:rsidRPr="00E3591E">
        <w:rPr>
          <w:rFonts w:hint="cs"/>
          <w:rtl/>
        </w:rPr>
        <w:t>אל</w:t>
      </w:r>
      <w:r w:rsidRPr="00E3591E">
        <w:rPr>
          <w:rtl/>
        </w:rPr>
        <w:t xml:space="preserve"> </w:t>
      </w:r>
      <w:r w:rsidRPr="00E3591E">
        <w:rPr>
          <w:rFonts w:hint="cs"/>
          <w:rtl/>
        </w:rPr>
        <w:t>יהא</w:t>
      </w:r>
      <w:r w:rsidRPr="00E3591E">
        <w:rPr>
          <w:rtl/>
        </w:rPr>
        <w:t xml:space="preserve"> </w:t>
      </w:r>
      <w:r w:rsidRPr="00E3591E">
        <w:rPr>
          <w:rFonts w:hint="cs"/>
          <w:rtl/>
        </w:rPr>
        <w:t>קטן</w:t>
      </w:r>
      <w:r w:rsidRPr="00E3591E">
        <w:rPr>
          <w:rtl/>
        </w:rPr>
        <w:t xml:space="preserve"> </w:t>
      </w:r>
      <w:r w:rsidRPr="00E3591E">
        <w:rPr>
          <w:rFonts w:hint="cs"/>
          <w:rtl/>
        </w:rPr>
        <w:t>בעיניכם</w:t>
      </w:r>
      <w:r w:rsidRPr="00E3591E">
        <w:rPr>
          <w:rtl/>
        </w:rPr>
        <w:t xml:space="preserve"> </w:t>
      </w:r>
      <w:r w:rsidRPr="00E3591E">
        <w:rPr>
          <w:rFonts w:hint="cs"/>
          <w:rtl/>
        </w:rPr>
        <w:t>התוחלת</w:t>
      </w:r>
      <w:r w:rsidRPr="00E3591E">
        <w:rPr>
          <w:rtl/>
        </w:rPr>
        <w:t xml:space="preserve"> </w:t>
      </w:r>
      <w:r w:rsidRPr="00E3591E">
        <w:rPr>
          <w:rFonts w:hint="cs"/>
          <w:rtl/>
        </w:rPr>
        <w:t>והתק</w:t>
      </w:r>
      <w:r>
        <w:rPr>
          <w:rFonts w:hint="cs"/>
          <w:rtl/>
        </w:rPr>
        <w:t>ו</w:t>
      </w:r>
      <w:r w:rsidRPr="00E3591E">
        <w:rPr>
          <w:rFonts w:hint="cs"/>
          <w:rtl/>
        </w:rPr>
        <w:t>וה</w:t>
      </w:r>
      <w:r w:rsidRPr="00E3591E">
        <w:rPr>
          <w:rtl/>
        </w:rPr>
        <w:t xml:space="preserve"> </w:t>
      </w:r>
      <w:r w:rsidRPr="00E3591E">
        <w:rPr>
          <w:rFonts w:hint="cs"/>
          <w:rtl/>
        </w:rPr>
        <w:t>הזאת</w:t>
      </w:r>
      <w:r w:rsidRPr="00E3591E">
        <w:rPr>
          <w:rtl/>
        </w:rPr>
        <w:t xml:space="preserve"> </w:t>
      </w:r>
      <w:r w:rsidRPr="00E3591E">
        <w:rPr>
          <w:rFonts w:hint="cs"/>
          <w:rtl/>
        </w:rPr>
        <w:t>שהיא</w:t>
      </w:r>
      <w:r w:rsidRPr="00E3591E">
        <w:rPr>
          <w:rtl/>
        </w:rPr>
        <w:t xml:space="preserve"> </w:t>
      </w:r>
      <w:r w:rsidRPr="00E3591E">
        <w:rPr>
          <w:rFonts w:hint="cs"/>
          <w:rtl/>
        </w:rPr>
        <w:t>לזכות</w:t>
      </w:r>
      <w:r w:rsidRPr="00E3591E">
        <w:rPr>
          <w:rtl/>
        </w:rPr>
        <w:t xml:space="preserve"> </w:t>
      </w:r>
      <w:r w:rsidRPr="00E3591E">
        <w:rPr>
          <w:rFonts w:hint="cs"/>
          <w:rtl/>
        </w:rPr>
        <w:t>ולצדקה</w:t>
      </w:r>
      <w:r w:rsidRPr="00E3591E">
        <w:rPr>
          <w:rtl/>
        </w:rPr>
        <w:t xml:space="preserve"> </w:t>
      </w:r>
      <w:r w:rsidRPr="00E3591E">
        <w:rPr>
          <w:rFonts w:hint="cs"/>
          <w:rtl/>
        </w:rPr>
        <w:t>עולמית</w:t>
      </w:r>
      <w:r w:rsidRPr="00E3591E">
        <w:rPr>
          <w:rtl/>
        </w:rPr>
        <w:t xml:space="preserve">, </w:t>
      </w:r>
      <w:r w:rsidRPr="00E3591E">
        <w:rPr>
          <w:rFonts w:hint="cs"/>
          <w:rtl/>
        </w:rPr>
        <w:t>מורה</w:t>
      </w:r>
      <w:r w:rsidRPr="00E3591E">
        <w:rPr>
          <w:rtl/>
        </w:rPr>
        <w:t xml:space="preserve"> </w:t>
      </w:r>
      <w:r w:rsidRPr="00E3591E">
        <w:rPr>
          <w:rFonts w:hint="cs"/>
          <w:rtl/>
        </w:rPr>
        <w:t>על</w:t>
      </w:r>
      <w:r w:rsidRPr="00E3591E">
        <w:rPr>
          <w:rtl/>
        </w:rPr>
        <w:t xml:space="preserve"> </w:t>
      </w:r>
      <w:r w:rsidRPr="00E3591E">
        <w:rPr>
          <w:rFonts w:hint="cs"/>
          <w:rtl/>
        </w:rPr>
        <w:t>זרע</w:t>
      </w:r>
      <w:r w:rsidRPr="00E3591E">
        <w:rPr>
          <w:rtl/>
        </w:rPr>
        <w:t xml:space="preserve"> </w:t>
      </w:r>
      <w:r w:rsidRPr="00E3591E">
        <w:rPr>
          <w:rFonts w:hint="cs"/>
          <w:rtl/>
        </w:rPr>
        <w:t>אמת</w:t>
      </w:r>
      <w:r w:rsidRPr="00E3591E">
        <w:rPr>
          <w:rtl/>
        </w:rPr>
        <w:t xml:space="preserve">, </w:t>
      </w:r>
      <w:r w:rsidRPr="00E3591E">
        <w:rPr>
          <w:rFonts w:hint="cs"/>
          <w:rtl/>
        </w:rPr>
        <w:t>לא</w:t>
      </w:r>
      <w:r w:rsidRPr="00E3591E">
        <w:rPr>
          <w:rtl/>
        </w:rPr>
        <w:t xml:space="preserve"> </w:t>
      </w:r>
      <w:r w:rsidRPr="00E3591E">
        <w:rPr>
          <w:rFonts w:hint="cs"/>
          <w:rtl/>
        </w:rPr>
        <w:t>ישקרו</w:t>
      </w:r>
      <w:r w:rsidRPr="00E3591E">
        <w:rPr>
          <w:rtl/>
        </w:rPr>
        <w:t xml:space="preserve"> </w:t>
      </w:r>
      <w:r w:rsidRPr="00E3591E">
        <w:rPr>
          <w:rFonts w:hint="cs"/>
          <w:rtl/>
        </w:rPr>
        <w:t>באמונתם</w:t>
      </w:r>
      <w:r w:rsidRPr="00E3591E">
        <w:rPr>
          <w:rtl/>
        </w:rPr>
        <w:t xml:space="preserve">, </w:t>
      </w:r>
      <w:r w:rsidRPr="00E3591E">
        <w:rPr>
          <w:rFonts w:hint="cs"/>
          <w:rtl/>
        </w:rPr>
        <w:t>העם</w:t>
      </w:r>
      <w:r w:rsidRPr="00E3591E">
        <w:rPr>
          <w:rtl/>
        </w:rPr>
        <w:t xml:space="preserve"> </w:t>
      </w:r>
      <w:r w:rsidRPr="00E3591E">
        <w:rPr>
          <w:rFonts w:hint="cs"/>
          <w:rtl/>
        </w:rPr>
        <w:t>אשר</w:t>
      </w:r>
      <w:r w:rsidRPr="00E3591E">
        <w:rPr>
          <w:rtl/>
        </w:rPr>
        <w:t xml:space="preserve"> </w:t>
      </w:r>
      <w:r w:rsidRPr="00E3591E">
        <w:rPr>
          <w:rFonts w:hint="cs"/>
          <w:rtl/>
        </w:rPr>
        <w:t>יושבים</w:t>
      </w:r>
      <w:r w:rsidRPr="00E3591E">
        <w:rPr>
          <w:rtl/>
        </w:rPr>
        <w:t xml:space="preserve"> </w:t>
      </w:r>
      <w:r w:rsidRPr="00E3591E">
        <w:rPr>
          <w:rFonts w:hint="cs"/>
          <w:rtl/>
        </w:rPr>
        <w:t>בחושך</w:t>
      </w:r>
      <w:r w:rsidRPr="00E3591E">
        <w:rPr>
          <w:rtl/>
        </w:rPr>
        <w:t xml:space="preserve">, </w:t>
      </w:r>
      <w:r w:rsidRPr="00E3591E">
        <w:rPr>
          <w:rFonts w:hint="cs"/>
          <w:rtl/>
        </w:rPr>
        <w:t>נותנים</w:t>
      </w:r>
      <w:r w:rsidRPr="00E3591E">
        <w:rPr>
          <w:rtl/>
        </w:rPr>
        <w:t xml:space="preserve"> </w:t>
      </w:r>
      <w:r w:rsidRPr="00E3591E">
        <w:rPr>
          <w:rFonts w:hint="cs"/>
          <w:rtl/>
        </w:rPr>
        <w:t>שכמם</w:t>
      </w:r>
      <w:r w:rsidRPr="00E3591E">
        <w:rPr>
          <w:rtl/>
        </w:rPr>
        <w:t xml:space="preserve"> </w:t>
      </w:r>
      <w:r w:rsidRPr="00E3591E">
        <w:rPr>
          <w:rFonts w:hint="cs"/>
          <w:rtl/>
        </w:rPr>
        <w:t>לסבול</w:t>
      </w:r>
      <w:r w:rsidRPr="00E3591E">
        <w:rPr>
          <w:rtl/>
        </w:rPr>
        <w:t xml:space="preserve"> </w:t>
      </w:r>
      <w:r w:rsidRPr="00E3591E">
        <w:rPr>
          <w:rFonts w:hint="cs"/>
          <w:rtl/>
        </w:rPr>
        <w:t>עול</w:t>
      </w:r>
      <w:r w:rsidRPr="00E3591E">
        <w:rPr>
          <w:rtl/>
        </w:rPr>
        <w:t xml:space="preserve"> </w:t>
      </w:r>
      <w:r w:rsidRPr="00E3591E">
        <w:rPr>
          <w:rFonts w:hint="cs"/>
          <w:rtl/>
        </w:rPr>
        <w:t>הגלות</w:t>
      </w:r>
      <w:r w:rsidRPr="00E3591E">
        <w:rPr>
          <w:rtl/>
        </w:rPr>
        <w:t xml:space="preserve">, </w:t>
      </w:r>
      <w:r w:rsidRPr="00E3591E">
        <w:rPr>
          <w:rFonts w:hint="cs"/>
          <w:rtl/>
        </w:rPr>
        <w:t>ולהתבזות</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זה</w:t>
      </w:r>
      <w:r w:rsidRPr="00E3591E">
        <w:rPr>
          <w:rtl/>
        </w:rPr>
        <w:t xml:space="preserve"> </w:t>
      </w:r>
      <w:r w:rsidRPr="00E3591E">
        <w:rPr>
          <w:rFonts w:hint="cs"/>
          <w:rtl/>
        </w:rPr>
        <w:t>עידן</w:t>
      </w:r>
      <w:r w:rsidRPr="00E3591E">
        <w:rPr>
          <w:rtl/>
        </w:rPr>
        <w:t xml:space="preserve"> </w:t>
      </w:r>
      <w:r w:rsidRPr="00E3591E">
        <w:rPr>
          <w:rFonts w:hint="cs"/>
          <w:rtl/>
        </w:rPr>
        <w:t>עדנין</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בודאי</w:t>
      </w:r>
      <w:r w:rsidRPr="00E3591E">
        <w:rPr>
          <w:rtl/>
        </w:rPr>
        <w:t xml:space="preserve"> </w:t>
      </w:r>
      <w:r w:rsidRPr="00E3591E">
        <w:rPr>
          <w:rFonts w:hint="cs"/>
          <w:rtl/>
        </w:rPr>
        <w:t>מורה</w:t>
      </w:r>
      <w:r w:rsidRPr="00E3591E">
        <w:rPr>
          <w:rtl/>
        </w:rPr>
        <w:t xml:space="preserve"> </w:t>
      </w:r>
      <w:r w:rsidRPr="00E3591E">
        <w:rPr>
          <w:rFonts w:hint="cs"/>
          <w:rtl/>
        </w:rPr>
        <w:t>על</w:t>
      </w:r>
      <w:r w:rsidRPr="00E3591E">
        <w:rPr>
          <w:rtl/>
        </w:rPr>
        <w:t xml:space="preserve"> </w:t>
      </w:r>
      <w:r w:rsidRPr="00E3591E">
        <w:rPr>
          <w:rFonts w:hint="cs"/>
          <w:rtl/>
        </w:rPr>
        <w:t>אמונתם</w:t>
      </w:r>
      <w:r w:rsidRPr="00E3591E">
        <w:rPr>
          <w:rtl/>
        </w:rPr>
        <w:t xml:space="preserve">. </w:t>
      </w:r>
    </w:p>
    <w:p w:rsidR="00590611" w:rsidRDefault="00657196" w:rsidP="00590611">
      <w:pPr>
        <w:pStyle w:val="a4"/>
        <w:rPr>
          <w:rtl/>
        </w:rPr>
      </w:pPr>
      <w:r w:rsidRPr="00E3591E">
        <w:rPr>
          <w:rFonts w:hint="cs"/>
          <w:rtl/>
        </w:rPr>
        <w:t>ובמדרש</w:t>
      </w:r>
      <w:r w:rsidRPr="00E3591E">
        <w:rPr>
          <w:rtl/>
        </w:rPr>
        <w:t xml:space="preserve"> </w:t>
      </w:r>
      <w:r w:rsidRPr="00E3591E">
        <w:rPr>
          <w:rFonts w:hint="cs"/>
          <w:rtl/>
        </w:rPr>
        <w:t>אהבו</w:t>
      </w:r>
      <w:r w:rsidRPr="00E3591E">
        <w:rPr>
          <w:rtl/>
        </w:rPr>
        <w:t xml:space="preserve"> </w:t>
      </w:r>
      <w:r w:rsidRPr="00E3591E">
        <w:rPr>
          <w:rFonts w:hint="cs"/>
          <w:rtl/>
        </w:rPr>
        <w:t>את</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כל</w:t>
      </w:r>
      <w:r w:rsidRPr="00E3591E">
        <w:rPr>
          <w:rtl/>
        </w:rPr>
        <w:t xml:space="preserve"> </w:t>
      </w:r>
      <w:r w:rsidRPr="00E3591E">
        <w:rPr>
          <w:rFonts w:hint="cs"/>
          <w:rtl/>
        </w:rPr>
        <w:t>חסידיו</w:t>
      </w:r>
      <w:r w:rsidRPr="00E3591E">
        <w:rPr>
          <w:rtl/>
        </w:rPr>
        <w:t xml:space="preserve"> </w:t>
      </w:r>
      <w:r w:rsidRPr="00E3591E">
        <w:rPr>
          <w:rFonts w:hint="cs"/>
          <w:rtl/>
        </w:rPr>
        <w:t>אמונים</w:t>
      </w:r>
      <w:r w:rsidRPr="00E3591E">
        <w:rPr>
          <w:rtl/>
        </w:rPr>
        <w:t xml:space="preserve"> </w:t>
      </w:r>
      <w:r w:rsidRPr="00E3591E">
        <w:rPr>
          <w:rFonts w:hint="cs"/>
          <w:rtl/>
        </w:rPr>
        <w:t>נוצר</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תהלים</w:t>
      </w:r>
      <w:r w:rsidRPr="00E3591E">
        <w:rPr>
          <w:rtl/>
        </w:rPr>
        <w:t xml:space="preserve"> </w:t>
      </w:r>
      <w:r w:rsidRPr="00E3591E">
        <w:rPr>
          <w:rFonts w:hint="cs"/>
          <w:rtl/>
        </w:rPr>
        <w:t>לא</w:t>
      </w:r>
      <w:r w:rsidRPr="00E3591E">
        <w:rPr>
          <w:rtl/>
        </w:rPr>
        <w:t xml:space="preserve">, </w:t>
      </w:r>
      <w:r w:rsidRPr="00E3591E">
        <w:rPr>
          <w:rFonts w:hint="cs"/>
          <w:rtl/>
        </w:rPr>
        <w:t>כד</w:t>
      </w:r>
      <w:r w:rsidRPr="00E3591E">
        <w:rPr>
          <w:rtl/>
        </w:rPr>
        <w:t xml:space="preserve">), </w:t>
      </w:r>
      <w:r w:rsidRPr="00E3591E">
        <w:rPr>
          <w:rFonts w:hint="cs"/>
          <w:rtl/>
        </w:rPr>
        <w:t>אלו</w:t>
      </w:r>
      <w:r w:rsidRPr="00E3591E">
        <w:rPr>
          <w:rtl/>
        </w:rPr>
        <w:t xml:space="preserve"> </w:t>
      </w:r>
      <w:r w:rsidRPr="00E3591E">
        <w:rPr>
          <w:rFonts w:hint="cs"/>
          <w:rtl/>
        </w:rPr>
        <w:t>שהם</w:t>
      </w:r>
      <w:r w:rsidRPr="00E3591E">
        <w:rPr>
          <w:rtl/>
        </w:rPr>
        <w:t xml:space="preserve"> </w:t>
      </w:r>
      <w:r w:rsidRPr="00E3591E">
        <w:rPr>
          <w:rFonts w:hint="cs"/>
          <w:rtl/>
        </w:rPr>
        <w:t>אומרים</w:t>
      </w:r>
      <w:r w:rsidRPr="00E3591E">
        <w:rPr>
          <w:rtl/>
        </w:rPr>
        <w:t xml:space="preserve"> </w:t>
      </w:r>
      <w:r w:rsidRPr="00E3591E">
        <w:rPr>
          <w:rFonts w:hint="cs"/>
          <w:rtl/>
        </w:rPr>
        <w:t>אמן</w:t>
      </w:r>
      <w:r w:rsidRPr="00E3591E">
        <w:rPr>
          <w:rtl/>
        </w:rPr>
        <w:t xml:space="preserve"> </w:t>
      </w:r>
      <w:r w:rsidRPr="00E3591E">
        <w:rPr>
          <w:rFonts w:hint="cs"/>
          <w:rtl/>
        </w:rPr>
        <w:t>באמונה</w:t>
      </w:r>
      <w:r w:rsidRPr="00E3591E">
        <w:rPr>
          <w:rtl/>
        </w:rPr>
        <w:t xml:space="preserve">; </w:t>
      </w:r>
      <w:r w:rsidRPr="00E3591E">
        <w:rPr>
          <w:rFonts w:hint="cs"/>
          <w:rtl/>
        </w:rPr>
        <w:t>אומרים</w:t>
      </w:r>
      <w:r w:rsidRPr="00E3591E">
        <w:rPr>
          <w:rtl/>
        </w:rPr>
        <w:t xml:space="preserve"> </w:t>
      </w:r>
      <w:r w:rsidRPr="00E3591E">
        <w:rPr>
          <w:rFonts w:hint="cs"/>
          <w:rtl/>
        </w:rPr>
        <w:t>מחיה</w:t>
      </w:r>
      <w:r w:rsidRPr="00E3591E">
        <w:rPr>
          <w:rtl/>
        </w:rPr>
        <w:t xml:space="preserve"> </w:t>
      </w:r>
      <w:r w:rsidRPr="00E3591E">
        <w:rPr>
          <w:rFonts w:hint="cs"/>
          <w:rtl/>
        </w:rPr>
        <w:t>מתים</w:t>
      </w:r>
      <w:r w:rsidRPr="00E3591E">
        <w:rPr>
          <w:rtl/>
        </w:rPr>
        <w:t xml:space="preserve"> </w:t>
      </w:r>
      <w:r w:rsidRPr="00E3591E">
        <w:rPr>
          <w:rFonts w:hint="cs"/>
          <w:rtl/>
        </w:rPr>
        <w:t>ועדיין</w:t>
      </w:r>
      <w:r w:rsidRPr="00E3591E">
        <w:rPr>
          <w:rtl/>
        </w:rPr>
        <w:t xml:space="preserve"> </w:t>
      </w:r>
      <w:r w:rsidRPr="00E3591E">
        <w:rPr>
          <w:rFonts w:hint="cs"/>
          <w:rtl/>
        </w:rPr>
        <w:t>לא</w:t>
      </w:r>
      <w:r w:rsidRPr="00E3591E">
        <w:rPr>
          <w:rtl/>
        </w:rPr>
        <w:t xml:space="preserve"> </w:t>
      </w:r>
      <w:r w:rsidRPr="00E3591E">
        <w:rPr>
          <w:rFonts w:hint="cs"/>
          <w:rtl/>
        </w:rPr>
        <w:t>ראו</w:t>
      </w:r>
      <w:r w:rsidRPr="00E3591E">
        <w:rPr>
          <w:rtl/>
        </w:rPr>
        <w:t xml:space="preserve"> </w:t>
      </w:r>
      <w:r w:rsidRPr="00E3591E">
        <w:rPr>
          <w:rFonts w:hint="cs"/>
          <w:rtl/>
        </w:rPr>
        <w:t>אלא</w:t>
      </w:r>
      <w:r w:rsidRPr="00E3591E">
        <w:rPr>
          <w:rtl/>
        </w:rPr>
        <w:t xml:space="preserve"> </w:t>
      </w:r>
      <w:r w:rsidRPr="00E3591E">
        <w:rPr>
          <w:rFonts w:hint="cs"/>
          <w:rtl/>
        </w:rPr>
        <w:t>לפי</w:t>
      </w:r>
      <w:r w:rsidRPr="00E3591E">
        <w:rPr>
          <w:rtl/>
        </w:rPr>
        <w:t xml:space="preserve"> </w:t>
      </w:r>
      <w:r w:rsidRPr="00E3591E">
        <w:rPr>
          <w:rFonts w:hint="cs"/>
          <w:rtl/>
        </w:rPr>
        <w:t>שעה</w:t>
      </w:r>
      <w:r w:rsidRPr="00E3591E">
        <w:rPr>
          <w:rtl/>
        </w:rPr>
        <w:t xml:space="preserve">, </w:t>
      </w:r>
      <w:r w:rsidRPr="00E3591E">
        <w:rPr>
          <w:rFonts w:hint="cs"/>
          <w:rtl/>
        </w:rPr>
        <w:t>מאמינים</w:t>
      </w:r>
      <w:r w:rsidRPr="00E3591E">
        <w:rPr>
          <w:rtl/>
        </w:rPr>
        <w:t xml:space="preserve"> </w:t>
      </w:r>
      <w:r w:rsidRPr="00E3591E">
        <w:rPr>
          <w:rFonts w:hint="cs"/>
          <w:rtl/>
        </w:rPr>
        <w:t>שאני</w:t>
      </w:r>
      <w:r w:rsidRPr="00E3591E">
        <w:rPr>
          <w:rtl/>
        </w:rPr>
        <w:t xml:space="preserve"> </w:t>
      </w:r>
      <w:r w:rsidRPr="00E3591E">
        <w:rPr>
          <w:rFonts w:hint="cs"/>
          <w:rtl/>
        </w:rPr>
        <w:t>מחיה</w:t>
      </w:r>
      <w:r w:rsidRPr="00E3591E">
        <w:rPr>
          <w:rtl/>
        </w:rPr>
        <w:t xml:space="preserve"> </w:t>
      </w:r>
      <w:r w:rsidRPr="00E3591E">
        <w:rPr>
          <w:rFonts w:hint="cs"/>
          <w:rtl/>
        </w:rPr>
        <w:t>מתים</w:t>
      </w:r>
      <w:r w:rsidRPr="00E3591E">
        <w:rPr>
          <w:rtl/>
        </w:rPr>
        <w:t xml:space="preserve">. </w:t>
      </w:r>
      <w:r w:rsidRPr="00E3591E">
        <w:rPr>
          <w:rFonts w:hint="cs"/>
          <w:rtl/>
        </w:rPr>
        <w:t>אומרים</w:t>
      </w:r>
      <w:r w:rsidRPr="00E3591E">
        <w:rPr>
          <w:rtl/>
        </w:rPr>
        <w:t xml:space="preserve"> </w:t>
      </w:r>
      <w:r w:rsidRPr="00E3591E">
        <w:rPr>
          <w:rFonts w:hint="cs"/>
          <w:rtl/>
        </w:rPr>
        <w:t>גאל</w:t>
      </w:r>
      <w:r w:rsidRPr="00E3591E">
        <w:rPr>
          <w:rtl/>
        </w:rPr>
        <w:t xml:space="preserve"> </w:t>
      </w:r>
      <w:r w:rsidRPr="00E3591E">
        <w:rPr>
          <w:rFonts w:hint="cs"/>
          <w:rtl/>
        </w:rPr>
        <w:t>ישראל</w:t>
      </w:r>
      <w:r w:rsidRPr="00E3591E">
        <w:rPr>
          <w:rtl/>
        </w:rPr>
        <w:t xml:space="preserve">, </w:t>
      </w:r>
      <w:r w:rsidRPr="00E3591E">
        <w:rPr>
          <w:rFonts w:hint="cs"/>
          <w:rtl/>
        </w:rPr>
        <w:t>ועד</w:t>
      </w:r>
      <w:r w:rsidRPr="00E3591E">
        <w:rPr>
          <w:rtl/>
        </w:rPr>
        <w:t xml:space="preserve"> </w:t>
      </w:r>
      <w:r w:rsidRPr="00E3591E">
        <w:rPr>
          <w:rFonts w:hint="cs"/>
          <w:rtl/>
        </w:rPr>
        <w:t>עכשיו</w:t>
      </w:r>
      <w:r w:rsidRPr="00E3591E">
        <w:rPr>
          <w:rtl/>
        </w:rPr>
        <w:t xml:space="preserve"> </w:t>
      </w:r>
      <w:r w:rsidRPr="00E3591E">
        <w:rPr>
          <w:rFonts w:hint="cs"/>
          <w:rtl/>
        </w:rPr>
        <w:t>לא</w:t>
      </w:r>
      <w:r w:rsidRPr="00E3591E">
        <w:rPr>
          <w:rtl/>
        </w:rPr>
        <w:t xml:space="preserve"> </w:t>
      </w:r>
      <w:r w:rsidRPr="00E3591E">
        <w:rPr>
          <w:rFonts w:hint="cs"/>
          <w:rtl/>
        </w:rPr>
        <w:t>נגאלו</w:t>
      </w:r>
      <w:r w:rsidRPr="00E3591E">
        <w:rPr>
          <w:rtl/>
        </w:rPr>
        <w:t xml:space="preserve"> </w:t>
      </w:r>
      <w:r w:rsidRPr="00E3591E">
        <w:rPr>
          <w:rFonts w:hint="cs"/>
          <w:rtl/>
        </w:rPr>
        <w:t>אלא</w:t>
      </w:r>
      <w:r w:rsidRPr="00E3591E">
        <w:rPr>
          <w:rtl/>
        </w:rPr>
        <w:t xml:space="preserve"> </w:t>
      </w:r>
      <w:r w:rsidRPr="00E3591E">
        <w:rPr>
          <w:rFonts w:hint="cs"/>
          <w:rtl/>
        </w:rPr>
        <w:t>לפי</w:t>
      </w:r>
      <w:r w:rsidRPr="00E3591E">
        <w:rPr>
          <w:rtl/>
        </w:rPr>
        <w:t xml:space="preserve"> </w:t>
      </w:r>
      <w:r w:rsidRPr="00E3591E">
        <w:rPr>
          <w:rFonts w:hint="cs"/>
          <w:rtl/>
        </w:rPr>
        <w:t>שעה</w:t>
      </w:r>
      <w:r w:rsidRPr="00E3591E">
        <w:rPr>
          <w:rtl/>
        </w:rPr>
        <w:t xml:space="preserve">, </w:t>
      </w:r>
      <w:r w:rsidRPr="00E3591E">
        <w:rPr>
          <w:rFonts w:hint="cs"/>
          <w:rtl/>
        </w:rPr>
        <w:t>וחזרו</w:t>
      </w:r>
      <w:r w:rsidRPr="00E3591E">
        <w:rPr>
          <w:rtl/>
        </w:rPr>
        <w:t xml:space="preserve"> </w:t>
      </w:r>
      <w:r w:rsidRPr="00E3591E">
        <w:rPr>
          <w:rFonts w:hint="cs"/>
          <w:rtl/>
        </w:rPr>
        <w:t>ונשתעבדו</w:t>
      </w:r>
      <w:r w:rsidRPr="00E3591E">
        <w:rPr>
          <w:rtl/>
        </w:rPr>
        <w:t xml:space="preserve">, </w:t>
      </w:r>
      <w:r w:rsidRPr="00E3591E">
        <w:rPr>
          <w:rFonts w:hint="cs"/>
          <w:rtl/>
        </w:rPr>
        <w:t>והם</w:t>
      </w:r>
      <w:r w:rsidRPr="00E3591E">
        <w:rPr>
          <w:rtl/>
        </w:rPr>
        <w:t xml:space="preserve"> </w:t>
      </w:r>
      <w:r w:rsidRPr="00E3591E">
        <w:rPr>
          <w:rFonts w:hint="cs"/>
          <w:rtl/>
        </w:rPr>
        <w:t>מאמינים</w:t>
      </w:r>
      <w:r w:rsidRPr="00E3591E">
        <w:rPr>
          <w:rtl/>
        </w:rPr>
        <w:t xml:space="preserve"> </w:t>
      </w:r>
      <w:r w:rsidRPr="00E3591E">
        <w:rPr>
          <w:rFonts w:hint="cs"/>
          <w:rtl/>
        </w:rPr>
        <w:t>שאני</w:t>
      </w:r>
      <w:r w:rsidRPr="00E3591E">
        <w:rPr>
          <w:rtl/>
        </w:rPr>
        <w:t xml:space="preserve"> </w:t>
      </w:r>
      <w:r w:rsidRPr="00E3591E">
        <w:rPr>
          <w:rFonts w:hint="cs"/>
          <w:rtl/>
        </w:rPr>
        <w:t>עתיד</w:t>
      </w:r>
      <w:r w:rsidRPr="00E3591E">
        <w:rPr>
          <w:rtl/>
        </w:rPr>
        <w:t xml:space="preserve"> </w:t>
      </w:r>
      <w:r w:rsidRPr="00E3591E">
        <w:rPr>
          <w:rFonts w:hint="cs"/>
          <w:rtl/>
        </w:rPr>
        <w:t>לגאול</w:t>
      </w:r>
      <w:r w:rsidRPr="00E3591E">
        <w:rPr>
          <w:rtl/>
        </w:rPr>
        <w:t xml:space="preserve"> </w:t>
      </w:r>
      <w:r w:rsidRPr="00E3591E">
        <w:rPr>
          <w:rFonts w:hint="cs"/>
          <w:rtl/>
        </w:rPr>
        <w:t>אותם</w:t>
      </w:r>
      <w:r w:rsidRPr="00E3591E">
        <w:rPr>
          <w:rtl/>
        </w:rPr>
        <w:t xml:space="preserve">, </w:t>
      </w:r>
      <w:r w:rsidRPr="00E3591E">
        <w:rPr>
          <w:rFonts w:hint="cs"/>
          <w:rtl/>
        </w:rPr>
        <w:t>הוי</w:t>
      </w:r>
      <w:r w:rsidRPr="00E3591E">
        <w:rPr>
          <w:rtl/>
        </w:rPr>
        <w:t xml:space="preserve"> </w:t>
      </w:r>
      <w:r w:rsidRPr="00E3591E">
        <w:rPr>
          <w:rFonts w:hint="cs"/>
          <w:rtl/>
        </w:rPr>
        <w:t>אומר</w:t>
      </w:r>
      <w:r w:rsidRPr="00E3591E">
        <w:rPr>
          <w:rtl/>
        </w:rPr>
        <w:t xml:space="preserve"> </w:t>
      </w:r>
      <w:r w:rsidRPr="00E3591E">
        <w:rPr>
          <w:rFonts w:hint="cs"/>
          <w:rtl/>
        </w:rPr>
        <w:t>אמונים</w:t>
      </w:r>
      <w:r w:rsidRPr="00E3591E">
        <w:rPr>
          <w:rtl/>
        </w:rPr>
        <w:t xml:space="preserve"> </w:t>
      </w:r>
      <w:r w:rsidRPr="00E3591E">
        <w:rPr>
          <w:rFonts w:hint="cs"/>
          <w:rtl/>
        </w:rPr>
        <w:t>נוצר</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r w:rsidRPr="00E3591E">
        <w:rPr>
          <w:rFonts w:hint="cs"/>
          <w:rtl/>
        </w:rPr>
        <w:t>בארו</w:t>
      </w:r>
      <w:r w:rsidRPr="00E3591E">
        <w:rPr>
          <w:rtl/>
        </w:rPr>
        <w:t xml:space="preserve"> </w:t>
      </w:r>
      <w:r w:rsidRPr="00E3591E">
        <w:rPr>
          <w:rFonts w:hint="cs"/>
          <w:rtl/>
        </w:rPr>
        <w:t>בזה</w:t>
      </w:r>
      <w:r w:rsidRPr="00E3591E">
        <w:rPr>
          <w:rtl/>
        </w:rPr>
        <w:t xml:space="preserve"> </w:t>
      </w:r>
      <w:r w:rsidRPr="00E3591E">
        <w:rPr>
          <w:rFonts w:hint="cs"/>
          <w:rtl/>
        </w:rPr>
        <w:t>כי</w:t>
      </w:r>
      <w:r w:rsidRPr="00E3591E">
        <w:rPr>
          <w:rtl/>
        </w:rPr>
        <w:t xml:space="preserve"> </w:t>
      </w:r>
      <w:r w:rsidRPr="00E3591E">
        <w:rPr>
          <w:rFonts w:hint="cs"/>
          <w:rtl/>
        </w:rPr>
        <w:t>האמונה</w:t>
      </w:r>
      <w:r w:rsidRPr="00E3591E">
        <w:rPr>
          <w:rtl/>
        </w:rPr>
        <w:t xml:space="preserve"> </w:t>
      </w:r>
      <w:r w:rsidRPr="00E3591E">
        <w:rPr>
          <w:rFonts w:hint="cs"/>
          <w:rtl/>
        </w:rPr>
        <w:t>הוא</w:t>
      </w:r>
      <w:r w:rsidRPr="00E3591E">
        <w:rPr>
          <w:rtl/>
        </w:rPr>
        <w:t xml:space="preserve"> </w:t>
      </w:r>
      <w:r w:rsidRPr="00E3591E">
        <w:rPr>
          <w:rFonts w:hint="cs"/>
          <w:rtl/>
        </w:rPr>
        <w:t>דבר</w:t>
      </w:r>
      <w:r w:rsidRPr="00E3591E">
        <w:rPr>
          <w:rtl/>
        </w:rPr>
        <w:t xml:space="preserve"> </w:t>
      </w:r>
      <w:r w:rsidRPr="00E3591E">
        <w:rPr>
          <w:rFonts w:hint="cs"/>
          <w:rtl/>
        </w:rPr>
        <w:t>גדול</w:t>
      </w:r>
      <w:r w:rsidRPr="00E3591E">
        <w:rPr>
          <w:rtl/>
        </w:rPr>
        <w:t xml:space="preserve"> </w:t>
      </w:r>
      <w:r w:rsidRPr="00E3591E">
        <w:rPr>
          <w:rFonts w:hint="cs"/>
          <w:rtl/>
        </w:rPr>
        <w:t>מאוד</w:t>
      </w:r>
      <w:r w:rsidRPr="00E3591E">
        <w:rPr>
          <w:rtl/>
        </w:rPr>
        <w:t xml:space="preserve">, </w:t>
      </w:r>
      <w:r w:rsidRPr="00E3591E">
        <w:rPr>
          <w:rFonts w:hint="cs"/>
          <w:rtl/>
        </w:rPr>
        <w:t>שהוא</w:t>
      </w:r>
      <w:r w:rsidRPr="00E3591E">
        <w:rPr>
          <w:rtl/>
        </w:rPr>
        <w:t xml:space="preserve"> </w:t>
      </w:r>
      <w:r w:rsidRPr="00E3591E">
        <w:rPr>
          <w:rFonts w:hint="cs"/>
          <w:rtl/>
        </w:rPr>
        <w:t>מאמין</w:t>
      </w:r>
      <w:r w:rsidRPr="00E3591E">
        <w:rPr>
          <w:rtl/>
        </w:rPr>
        <w:t xml:space="preserve"> </w:t>
      </w:r>
      <w:r w:rsidRPr="00E3591E">
        <w:rPr>
          <w:rFonts w:hint="cs"/>
          <w:rtl/>
        </w:rPr>
        <w:t>בגאולה</w:t>
      </w:r>
      <w:r w:rsidRPr="00E3591E">
        <w:rPr>
          <w:rtl/>
        </w:rPr>
        <w:t xml:space="preserve">, </w:t>
      </w:r>
      <w:r w:rsidRPr="00E3591E">
        <w:rPr>
          <w:rFonts w:hint="cs"/>
          <w:rtl/>
        </w:rPr>
        <w:t>ואף</w:t>
      </w:r>
      <w:r w:rsidRPr="00E3591E">
        <w:rPr>
          <w:rtl/>
        </w:rPr>
        <w:t xml:space="preserve"> </w:t>
      </w:r>
      <w:r w:rsidRPr="00E3591E">
        <w:rPr>
          <w:rFonts w:hint="cs"/>
          <w:rtl/>
        </w:rPr>
        <w:t>כי</w:t>
      </w:r>
      <w:r w:rsidRPr="00E3591E">
        <w:rPr>
          <w:rtl/>
        </w:rPr>
        <w:t xml:space="preserve"> </w:t>
      </w:r>
      <w:r w:rsidRPr="00E3591E">
        <w:rPr>
          <w:rFonts w:hint="cs"/>
          <w:rtl/>
        </w:rPr>
        <w:t>עדיין</w:t>
      </w:r>
      <w:r w:rsidRPr="00E3591E">
        <w:rPr>
          <w:rtl/>
        </w:rPr>
        <w:t xml:space="preserve"> </w:t>
      </w:r>
      <w:r w:rsidRPr="00E3591E">
        <w:rPr>
          <w:rFonts w:hint="cs"/>
          <w:rtl/>
        </w:rPr>
        <w:t>לא</w:t>
      </w:r>
      <w:r w:rsidRPr="00E3591E">
        <w:rPr>
          <w:rtl/>
        </w:rPr>
        <w:t xml:space="preserve"> </w:t>
      </w:r>
      <w:r w:rsidRPr="00E3591E">
        <w:rPr>
          <w:rFonts w:hint="cs"/>
          <w:rtl/>
        </w:rPr>
        <w:t>ראה</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מורה</w:t>
      </w:r>
      <w:r w:rsidRPr="00E3591E">
        <w:rPr>
          <w:rtl/>
        </w:rPr>
        <w:t xml:space="preserve"> </w:t>
      </w:r>
      <w:r w:rsidRPr="00E3591E">
        <w:rPr>
          <w:rFonts w:hint="cs"/>
          <w:rtl/>
        </w:rPr>
        <w:t>כי</w:t>
      </w:r>
      <w:r w:rsidRPr="00E3591E">
        <w:rPr>
          <w:rtl/>
        </w:rPr>
        <w:t xml:space="preserve"> </w:t>
      </w:r>
      <w:r w:rsidRPr="00E3591E">
        <w:rPr>
          <w:rFonts w:hint="cs"/>
          <w:rtl/>
        </w:rPr>
        <w:t>הוא</w:t>
      </w:r>
      <w:r w:rsidRPr="00E3591E">
        <w:rPr>
          <w:rtl/>
        </w:rPr>
        <w:t xml:space="preserve"> </w:t>
      </w:r>
      <w:r w:rsidRPr="00E3591E">
        <w:rPr>
          <w:rFonts w:hint="cs"/>
          <w:rtl/>
        </w:rPr>
        <w:t>דבק</w:t>
      </w:r>
      <w:r w:rsidRPr="00E3591E">
        <w:rPr>
          <w:rtl/>
        </w:rPr>
        <w:t xml:space="preserve"> </w:t>
      </w:r>
      <w:r w:rsidRPr="00E3591E">
        <w:rPr>
          <w:rFonts w:hint="cs"/>
          <w:rtl/>
        </w:rPr>
        <w:t>בו</w:t>
      </w:r>
      <w:r w:rsidRPr="00E3591E">
        <w:rPr>
          <w:rtl/>
        </w:rPr>
        <w:t xml:space="preserve"> </w:t>
      </w:r>
      <w:r w:rsidRPr="00E3591E">
        <w:rPr>
          <w:rFonts w:hint="cs"/>
          <w:rtl/>
        </w:rPr>
        <w:t>יתברך</w:t>
      </w:r>
      <w:r w:rsidRPr="00E3591E">
        <w:rPr>
          <w:rtl/>
        </w:rPr>
        <w:t xml:space="preserve"> </w:t>
      </w:r>
      <w:r w:rsidRPr="00E3591E">
        <w:rPr>
          <w:rFonts w:hint="cs"/>
          <w:rtl/>
        </w:rPr>
        <w:t>לגמרי</w:t>
      </w:r>
      <w:r w:rsidRPr="00E3591E">
        <w:rPr>
          <w:rtl/>
        </w:rPr>
        <w:t xml:space="preserve">, </w:t>
      </w:r>
      <w:r w:rsidRPr="00E3591E">
        <w:rPr>
          <w:rFonts w:hint="cs"/>
          <w:rtl/>
        </w:rPr>
        <w:t>שכל</w:t>
      </w:r>
      <w:r w:rsidRPr="00E3591E">
        <w:rPr>
          <w:rtl/>
        </w:rPr>
        <w:t xml:space="preserve"> </w:t>
      </w:r>
      <w:r w:rsidRPr="00E3591E">
        <w:rPr>
          <w:rFonts w:hint="cs"/>
          <w:rtl/>
        </w:rPr>
        <w:t>תק</w:t>
      </w:r>
      <w:r>
        <w:rPr>
          <w:rFonts w:hint="cs"/>
          <w:rtl/>
        </w:rPr>
        <w:t>ו</w:t>
      </w:r>
      <w:r w:rsidRPr="00E3591E">
        <w:rPr>
          <w:rFonts w:hint="cs"/>
          <w:rtl/>
        </w:rPr>
        <w:t>ותו</w:t>
      </w:r>
      <w:r w:rsidRPr="00E3591E">
        <w:rPr>
          <w:rtl/>
        </w:rPr>
        <w:t xml:space="preserve"> </w:t>
      </w:r>
      <w:r w:rsidRPr="00E3591E">
        <w:rPr>
          <w:rFonts w:hint="cs"/>
          <w:rtl/>
        </w:rPr>
        <w:t>ותוחלתו</w:t>
      </w:r>
      <w:r w:rsidRPr="00E3591E">
        <w:rPr>
          <w:rtl/>
        </w:rPr>
        <w:t xml:space="preserve"> </w:t>
      </w:r>
      <w:r w:rsidRPr="00E3591E">
        <w:rPr>
          <w:rFonts w:hint="cs"/>
          <w:rtl/>
        </w:rPr>
        <w:t>בו</w:t>
      </w:r>
      <w:r w:rsidRPr="00E3591E">
        <w:rPr>
          <w:rtl/>
        </w:rPr>
        <w:t xml:space="preserve"> </w:t>
      </w:r>
      <w:r w:rsidRPr="00E3591E">
        <w:rPr>
          <w:rFonts w:hint="cs"/>
          <w:rtl/>
        </w:rPr>
        <w:t>יתברך</w:t>
      </w:r>
      <w:r w:rsidRPr="00E3591E">
        <w:rPr>
          <w:rtl/>
        </w:rPr>
        <w:t xml:space="preserve">. </w:t>
      </w:r>
      <w:r w:rsidRPr="00E3591E">
        <w:rPr>
          <w:rFonts w:hint="cs"/>
          <w:rtl/>
        </w:rPr>
        <w:t>לכך</w:t>
      </w:r>
      <w:r w:rsidRPr="00E3591E">
        <w:rPr>
          <w:rtl/>
        </w:rPr>
        <w:t xml:space="preserve"> </w:t>
      </w:r>
      <w:r w:rsidRPr="00E3591E">
        <w:rPr>
          <w:rFonts w:hint="cs"/>
          <w:rtl/>
        </w:rPr>
        <w:t>כתיב</w:t>
      </w:r>
      <w:r w:rsidRPr="00E3591E">
        <w:rPr>
          <w:rtl/>
        </w:rPr>
        <w:t xml:space="preserve"> </w:t>
      </w:r>
      <w:r w:rsidRPr="00E3591E">
        <w:rPr>
          <w:rFonts w:hint="cs"/>
          <w:rtl/>
        </w:rPr>
        <w:t>אמונים</w:t>
      </w:r>
      <w:r w:rsidRPr="00E3591E">
        <w:rPr>
          <w:rtl/>
        </w:rPr>
        <w:t xml:space="preserve"> </w:t>
      </w:r>
      <w:r w:rsidRPr="00E3591E">
        <w:rPr>
          <w:rFonts w:hint="cs"/>
          <w:rtl/>
        </w:rPr>
        <w:t>נוצר</w:t>
      </w:r>
      <w:r w:rsidRPr="00E3591E">
        <w:rPr>
          <w:rtl/>
        </w:rPr>
        <w:t xml:space="preserve">, </w:t>
      </w:r>
      <w:r w:rsidRPr="00E3591E">
        <w:rPr>
          <w:rFonts w:hint="cs"/>
          <w:rtl/>
        </w:rPr>
        <w:t>שהשם</w:t>
      </w:r>
      <w:r w:rsidRPr="00E3591E">
        <w:rPr>
          <w:rtl/>
        </w:rPr>
        <w:t xml:space="preserve"> </w:t>
      </w:r>
      <w:r w:rsidRPr="00E3591E">
        <w:rPr>
          <w:rFonts w:hint="cs"/>
          <w:rtl/>
        </w:rPr>
        <w:t>יתברך</w:t>
      </w:r>
      <w:r w:rsidRPr="00E3591E">
        <w:rPr>
          <w:rtl/>
        </w:rPr>
        <w:t xml:space="preserve"> </w:t>
      </w:r>
      <w:r w:rsidRPr="00E3591E">
        <w:rPr>
          <w:rFonts w:hint="cs"/>
          <w:rtl/>
        </w:rPr>
        <w:t>נוצר</w:t>
      </w:r>
      <w:r w:rsidRPr="00E3591E">
        <w:rPr>
          <w:rtl/>
        </w:rPr>
        <w:t xml:space="preserve"> </w:t>
      </w:r>
      <w:r w:rsidRPr="00E3591E">
        <w:rPr>
          <w:rFonts w:hint="cs"/>
          <w:rtl/>
        </w:rPr>
        <w:t>ושומר</w:t>
      </w:r>
      <w:r w:rsidRPr="00E3591E">
        <w:rPr>
          <w:rtl/>
        </w:rPr>
        <w:t xml:space="preserve"> </w:t>
      </w:r>
      <w:r w:rsidRPr="00E3591E">
        <w:rPr>
          <w:rFonts w:hint="cs"/>
          <w:rtl/>
        </w:rPr>
        <w:t>אותו</w:t>
      </w:r>
      <w:r w:rsidRPr="00E3591E">
        <w:rPr>
          <w:rtl/>
        </w:rPr>
        <w:t xml:space="preserve">, </w:t>
      </w:r>
      <w:r w:rsidRPr="00E3591E">
        <w:rPr>
          <w:rFonts w:hint="cs"/>
          <w:rtl/>
        </w:rPr>
        <w:t>כי</w:t>
      </w:r>
      <w:r w:rsidRPr="00E3591E">
        <w:rPr>
          <w:rtl/>
        </w:rPr>
        <w:t xml:space="preserve"> </w:t>
      </w:r>
      <w:r w:rsidRPr="00E3591E">
        <w:rPr>
          <w:rFonts w:hint="cs"/>
          <w:rtl/>
        </w:rPr>
        <w:t>ראוי</w:t>
      </w:r>
      <w:r w:rsidRPr="00E3591E">
        <w:rPr>
          <w:rtl/>
        </w:rPr>
        <w:t xml:space="preserve"> </w:t>
      </w:r>
      <w:r w:rsidRPr="00E3591E">
        <w:rPr>
          <w:rFonts w:hint="cs"/>
          <w:rtl/>
        </w:rPr>
        <w:t>הוא</w:t>
      </w:r>
      <w:r w:rsidRPr="00E3591E">
        <w:rPr>
          <w:rtl/>
        </w:rPr>
        <w:t xml:space="preserve"> </w:t>
      </w:r>
      <w:r w:rsidRPr="00E3591E">
        <w:rPr>
          <w:rFonts w:hint="cs"/>
          <w:rtl/>
        </w:rPr>
        <w:t>לשמירה</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עם</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ולא</w:t>
      </w:r>
      <w:r w:rsidRPr="00E3591E">
        <w:rPr>
          <w:rtl/>
        </w:rPr>
        <w:t xml:space="preserve"> </w:t>
      </w:r>
      <w:r w:rsidRPr="00E3591E">
        <w:rPr>
          <w:rFonts w:hint="cs"/>
          <w:rtl/>
        </w:rPr>
        <w:t>נבדל</w:t>
      </w:r>
      <w:r w:rsidRPr="00E3591E">
        <w:rPr>
          <w:rtl/>
        </w:rPr>
        <w:t xml:space="preserve"> </w:t>
      </w:r>
      <w:r w:rsidRPr="00E3591E">
        <w:rPr>
          <w:rFonts w:hint="cs"/>
          <w:rtl/>
        </w:rPr>
        <w:t>מאתו</w:t>
      </w:r>
      <w:r w:rsidRPr="00E3591E">
        <w:rPr>
          <w:rtl/>
        </w:rPr>
        <w:t xml:space="preserve"> </w:t>
      </w:r>
      <w:r w:rsidRPr="00E3591E">
        <w:rPr>
          <w:rFonts w:hint="cs"/>
          <w:rtl/>
        </w:rPr>
        <w:t>יתברך</w:t>
      </w:r>
      <w:r w:rsidRPr="00E3591E">
        <w:rPr>
          <w:rtl/>
        </w:rPr>
        <w:t xml:space="preserve">, </w:t>
      </w:r>
      <w:r w:rsidRPr="00E3591E">
        <w:rPr>
          <w:rFonts w:hint="cs"/>
          <w:rtl/>
        </w:rPr>
        <w:t>כמו</w:t>
      </w:r>
      <w:r w:rsidRPr="00E3591E">
        <w:rPr>
          <w:rtl/>
        </w:rPr>
        <w:t xml:space="preserve"> </w:t>
      </w:r>
      <w:r w:rsidRPr="00E3591E">
        <w:rPr>
          <w:rFonts w:hint="cs"/>
          <w:rtl/>
        </w:rPr>
        <w:t>שהוא</w:t>
      </w:r>
      <w:r w:rsidRPr="00E3591E">
        <w:rPr>
          <w:rtl/>
        </w:rPr>
        <w:t xml:space="preserve"> </w:t>
      </w:r>
      <w:r w:rsidRPr="00E3591E">
        <w:rPr>
          <w:rFonts w:hint="cs"/>
          <w:rtl/>
        </w:rPr>
        <w:t>האמונה</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lastRenderedPageBreak/>
        <w:t>ובמכ</w:t>
      </w:r>
      <w:r>
        <w:rPr>
          <w:rFonts w:hint="cs"/>
          <w:rtl/>
        </w:rPr>
        <w:t>י</w:t>
      </w:r>
      <w:r w:rsidRPr="00E3591E">
        <w:rPr>
          <w:rFonts w:hint="cs"/>
          <w:rtl/>
        </w:rPr>
        <w:t>לתא</w:t>
      </w:r>
      <w:r w:rsidRPr="00E3591E">
        <w:rPr>
          <w:rtl/>
        </w:rPr>
        <w:t xml:space="preserve">, </w:t>
      </w:r>
      <w:r w:rsidRPr="00E3591E">
        <w:rPr>
          <w:rFonts w:hint="cs"/>
          <w:rtl/>
        </w:rPr>
        <w:t>אתה</w:t>
      </w:r>
      <w:r w:rsidRPr="00E3591E">
        <w:rPr>
          <w:rtl/>
        </w:rPr>
        <w:t xml:space="preserve"> </w:t>
      </w:r>
      <w:r w:rsidRPr="00E3591E">
        <w:rPr>
          <w:rFonts w:hint="cs"/>
          <w:rtl/>
        </w:rPr>
        <w:t>מוצא</w:t>
      </w:r>
      <w:r w:rsidRPr="00E3591E">
        <w:rPr>
          <w:rtl/>
        </w:rPr>
        <w:t xml:space="preserve"> </w:t>
      </w:r>
      <w:r w:rsidRPr="00E3591E">
        <w:rPr>
          <w:rFonts w:hint="cs"/>
          <w:rtl/>
        </w:rPr>
        <w:t>שאין</w:t>
      </w:r>
      <w:r w:rsidRPr="00E3591E">
        <w:rPr>
          <w:rtl/>
        </w:rPr>
        <w:t xml:space="preserve"> </w:t>
      </w:r>
      <w:r w:rsidRPr="00E3591E">
        <w:rPr>
          <w:rFonts w:hint="cs"/>
          <w:rtl/>
        </w:rPr>
        <w:t>הגליות</w:t>
      </w:r>
      <w:r w:rsidRPr="00E3591E">
        <w:rPr>
          <w:rtl/>
        </w:rPr>
        <w:t xml:space="preserve"> </w:t>
      </w:r>
      <w:r w:rsidRPr="00E3591E">
        <w:rPr>
          <w:rFonts w:hint="cs"/>
          <w:rtl/>
        </w:rPr>
        <w:t>מתכנסות</w:t>
      </w:r>
      <w:r w:rsidRPr="00E3591E">
        <w:rPr>
          <w:rtl/>
        </w:rPr>
        <w:t xml:space="preserve"> </w:t>
      </w:r>
      <w:r w:rsidRPr="00E3591E">
        <w:rPr>
          <w:rFonts w:hint="cs"/>
          <w:rtl/>
        </w:rPr>
        <w:t>רק</w:t>
      </w:r>
      <w:r w:rsidRPr="00E3591E">
        <w:rPr>
          <w:rtl/>
        </w:rPr>
        <w:t xml:space="preserve"> </w:t>
      </w:r>
      <w:r w:rsidRPr="00E3591E">
        <w:rPr>
          <w:rFonts w:hint="cs"/>
          <w:rtl/>
        </w:rPr>
        <w:t>בשביל</w:t>
      </w:r>
      <w:r w:rsidRPr="00E3591E">
        <w:rPr>
          <w:rtl/>
        </w:rPr>
        <w:t xml:space="preserve"> </w:t>
      </w:r>
      <w:r w:rsidRPr="00E3591E">
        <w:rPr>
          <w:rFonts w:hint="cs"/>
          <w:rtl/>
        </w:rPr>
        <w:t>האמונה</w:t>
      </w:r>
      <w:r w:rsidRPr="00E3591E">
        <w:rPr>
          <w:rtl/>
        </w:rPr>
        <w:t xml:space="preserve">, </w:t>
      </w:r>
      <w:r w:rsidRPr="00E3591E">
        <w:rPr>
          <w:rFonts w:hint="cs"/>
          <w:rtl/>
        </w:rPr>
        <w:t>ואמר</w:t>
      </w:r>
      <w:r w:rsidRPr="00E3591E">
        <w:rPr>
          <w:rtl/>
        </w:rPr>
        <w:t xml:space="preserve"> </w:t>
      </w:r>
      <w:r>
        <w:rPr>
          <w:rtl/>
        </w:rPr>
        <w:t>(</w:t>
      </w:r>
      <w:r>
        <w:rPr>
          <w:rFonts w:hint="cs"/>
          <w:rtl/>
        </w:rPr>
        <w:t>שיה</w:t>
      </w:r>
      <w:r>
        <w:rPr>
          <w:rtl/>
        </w:rPr>
        <w:t>"</w:t>
      </w:r>
      <w:r>
        <w:rPr>
          <w:rFonts w:hint="cs"/>
          <w:rtl/>
        </w:rPr>
        <w:t>ש</w:t>
      </w:r>
      <w:r w:rsidRPr="00E3591E">
        <w:rPr>
          <w:rtl/>
        </w:rPr>
        <w:t xml:space="preserve"> </w:t>
      </w:r>
      <w:r w:rsidRPr="00E3591E">
        <w:rPr>
          <w:rFonts w:hint="cs"/>
          <w:rtl/>
        </w:rPr>
        <w:t>ד</w:t>
      </w:r>
      <w:r w:rsidRPr="00E3591E">
        <w:rPr>
          <w:rtl/>
        </w:rPr>
        <w:t xml:space="preserve">, </w:t>
      </w:r>
      <w:r w:rsidRPr="00E3591E">
        <w:rPr>
          <w:rFonts w:hint="cs"/>
          <w:rtl/>
        </w:rPr>
        <w:t>ח</w:t>
      </w:r>
      <w:r w:rsidRPr="00E3591E">
        <w:rPr>
          <w:rtl/>
        </w:rPr>
        <w:t xml:space="preserve">) </w:t>
      </w:r>
      <w:r w:rsidRPr="00E3591E">
        <w:rPr>
          <w:rFonts w:hint="cs"/>
          <w:rtl/>
        </w:rPr>
        <w:t>אתי</w:t>
      </w:r>
      <w:r w:rsidRPr="00E3591E">
        <w:rPr>
          <w:rtl/>
        </w:rPr>
        <w:t xml:space="preserve"> </w:t>
      </w:r>
      <w:r w:rsidRPr="00E3591E">
        <w:rPr>
          <w:rFonts w:hint="cs"/>
          <w:rtl/>
        </w:rPr>
        <w:t>מלבנון</w:t>
      </w:r>
      <w:r w:rsidRPr="00E3591E">
        <w:rPr>
          <w:rtl/>
        </w:rPr>
        <w:t xml:space="preserve"> </w:t>
      </w:r>
      <w:r w:rsidRPr="00E3591E">
        <w:rPr>
          <w:rFonts w:hint="cs"/>
          <w:rtl/>
        </w:rPr>
        <w:t>כלה</w:t>
      </w:r>
      <w:r w:rsidRPr="00E3591E">
        <w:rPr>
          <w:rtl/>
        </w:rPr>
        <w:t xml:space="preserve"> </w:t>
      </w:r>
      <w:r w:rsidRPr="00E3591E">
        <w:rPr>
          <w:rFonts w:hint="cs"/>
          <w:rtl/>
        </w:rPr>
        <w:t>תבואי</w:t>
      </w:r>
      <w:r w:rsidRPr="00E3591E">
        <w:rPr>
          <w:rtl/>
        </w:rPr>
        <w:t xml:space="preserve"> </w:t>
      </w:r>
      <w:r w:rsidRPr="00E3591E">
        <w:rPr>
          <w:rFonts w:hint="cs"/>
          <w:rtl/>
        </w:rPr>
        <w:t>מראש</w:t>
      </w:r>
      <w:r w:rsidRPr="00E3591E">
        <w:rPr>
          <w:rtl/>
        </w:rPr>
        <w:t xml:space="preserve"> </w:t>
      </w:r>
      <w:r w:rsidRPr="00E3591E">
        <w:rPr>
          <w:rFonts w:hint="cs"/>
          <w:rtl/>
        </w:rPr>
        <w:t>אמנה</w:t>
      </w:r>
      <w:r w:rsidRPr="00E3591E">
        <w:rPr>
          <w:rtl/>
        </w:rPr>
        <w:t xml:space="preserve">. </w:t>
      </w:r>
      <w:r w:rsidRPr="00E3591E">
        <w:rPr>
          <w:rFonts w:hint="cs"/>
          <w:rtl/>
        </w:rPr>
        <w:t>וגדולה</w:t>
      </w:r>
      <w:r w:rsidRPr="00E3591E">
        <w:rPr>
          <w:rtl/>
        </w:rPr>
        <w:t xml:space="preserve"> </w:t>
      </w:r>
      <w:r w:rsidRPr="00E3591E">
        <w:rPr>
          <w:rFonts w:hint="cs"/>
          <w:rtl/>
        </w:rPr>
        <w:t>האמונה</w:t>
      </w:r>
      <w:r w:rsidRPr="00E3591E">
        <w:rPr>
          <w:rtl/>
        </w:rPr>
        <w:t xml:space="preserve"> </w:t>
      </w:r>
      <w:r w:rsidRPr="00E3591E">
        <w:rPr>
          <w:rFonts w:hint="cs"/>
          <w:rtl/>
        </w:rPr>
        <w:t>לפני</w:t>
      </w:r>
      <w:r w:rsidRPr="00E3591E">
        <w:rPr>
          <w:rtl/>
        </w:rPr>
        <w:t xml:space="preserve"> </w:t>
      </w:r>
      <w:r w:rsidRPr="00E3591E">
        <w:rPr>
          <w:rFonts w:hint="cs"/>
          <w:rtl/>
        </w:rPr>
        <w:t>מי</w:t>
      </w:r>
      <w:r w:rsidRPr="00E3591E">
        <w:rPr>
          <w:rtl/>
        </w:rPr>
        <w:t xml:space="preserve"> </w:t>
      </w:r>
      <w:r w:rsidRPr="00E3591E">
        <w:rPr>
          <w:rFonts w:hint="cs"/>
          <w:rtl/>
        </w:rPr>
        <w:t>שאמר</w:t>
      </w:r>
      <w:r w:rsidRPr="00E3591E">
        <w:rPr>
          <w:rtl/>
        </w:rPr>
        <w:t xml:space="preserve"> </w:t>
      </w:r>
      <w:r w:rsidRPr="00E3591E">
        <w:rPr>
          <w:rFonts w:hint="cs"/>
          <w:rtl/>
        </w:rPr>
        <w:t>והיה</w:t>
      </w:r>
      <w:r w:rsidRPr="00E3591E">
        <w:rPr>
          <w:rtl/>
        </w:rPr>
        <w:t xml:space="preserve"> </w:t>
      </w:r>
      <w:r w:rsidRPr="00E3591E">
        <w:rPr>
          <w:rFonts w:hint="cs"/>
          <w:rtl/>
        </w:rPr>
        <w:t>העולם</w:t>
      </w:r>
      <w:r w:rsidRPr="00E3591E">
        <w:rPr>
          <w:rtl/>
        </w:rPr>
        <w:t xml:space="preserve">, </w:t>
      </w:r>
      <w:r w:rsidRPr="00E3591E">
        <w:rPr>
          <w:rFonts w:hint="cs"/>
          <w:rtl/>
        </w:rPr>
        <w:t>שבשכר</w:t>
      </w:r>
      <w:r w:rsidRPr="00E3591E">
        <w:rPr>
          <w:rtl/>
        </w:rPr>
        <w:t xml:space="preserve"> </w:t>
      </w:r>
      <w:r w:rsidRPr="00E3591E">
        <w:rPr>
          <w:rFonts w:hint="cs"/>
          <w:rtl/>
        </w:rPr>
        <w:t>האמונה</w:t>
      </w:r>
      <w:r w:rsidRPr="00E3591E">
        <w:rPr>
          <w:rtl/>
        </w:rPr>
        <w:t xml:space="preserve"> </w:t>
      </w:r>
      <w:r w:rsidRPr="00E3591E">
        <w:rPr>
          <w:rFonts w:hint="cs"/>
          <w:rtl/>
        </w:rPr>
        <w:t>שהאמינו</w:t>
      </w:r>
      <w:r w:rsidRPr="00E3591E">
        <w:rPr>
          <w:rtl/>
        </w:rPr>
        <w:t xml:space="preserve"> </w:t>
      </w:r>
      <w:r w:rsidRPr="00E3591E">
        <w:rPr>
          <w:rFonts w:hint="cs"/>
          <w:rtl/>
        </w:rPr>
        <w:t>ישראל</w:t>
      </w:r>
      <w:r w:rsidRPr="00E3591E">
        <w:rPr>
          <w:rtl/>
        </w:rPr>
        <w:t xml:space="preserve"> </w:t>
      </w:r>
      <w:r w:rsidRPr="00E3591E">
        <w:rPr>
          <w:rFonts w:hint="cs"/>
          <w:rtl/>
        </w:rPr>
        <w:t>שרתה</w:t>
      </w:r>
      <w:r w:rsidRPr="00E3591E">
        <w:rPr>
          <w:rtl/>
        </w:rPr>
        <w:t xml:space="preserve"> </w:t>
      </w:r>
      <w:r w:rsidRPr="00E3591E">
        <w:rPr>
          <w:rFonts w:hint="cs"/>
          <w:rtl/>
        </w:rPr>
        <w:t>עליהם</w:t>
      </w:r>
      <w:r w:rsidRPr="00E3591E">
        <w:rPr>
          <w:rtl/>
        </w:rPr>
        <w:t xml:space="preserve"> </w:t>
      </w:r>
      <w:r w:rsidRPr="00E3591E">
        <w:rPr>
          <w:rFonts w:hint="cs"/>
          <w:rtl/>
        </w:rPr>
        <w:t>רוח</w:t>
      </w:r>
      <w:r w:rsidRPr="00E3591E">
        <w:rPr>
          <w:rtl/>
        </w:rPr>
        <w:t xml:space="preserve"> </w:t>
      </w:r>
      <w:r w:rsidRPr="00E3591E">
        <w:rPr>
          <w:rFonts w:hint="cs"/>
          <w:rtl/>
        </w:rPr>
        <w:t>הקודש</w:t>
      </w:r>
      <w:r w:rsidRPr="00E3591E">
        <w:rPr>
          <w:rtl/>
        </w:rPr>
        <w:t xml:space="preserve"> </w:t>
      </w:r>
      <w:r w:rsidRPr="00E3591E">
        <w:rPr>
          <w:rFonts w:hint="cs"/>
          <w:rtl/>
        </w:rPr>
        <w:t>ואמרו</w:t>
      </w:r>
      <w:r w:rsidRPr="00E3591E">
        <w:rPr>
          <w:rtl/>
        </w:rPr>
        <w:t xml:space="preserve"> </w:t>
      </w:r>
      <w:r w:rsidRPr="00E3591E">
        <w:rPr>
          <w:rFonts w:hint="cs"/>
          <w:rtl/>
        </w:rPr>
        <w:t>שירה</w:t>
      </w:r>
      <w:r w:rsidRPr="00E3591E">
        <w:rPr>
          <w:rtl/>
        </w:rPr>
        <w:t xml:space="preserve">, </w:t>
      </w:r>
      <w:r w:rsidRPr="00E3591E">
        <w:rPr>
          <w:rFonts w:hint="cs"/>
          <w:rtl/>
        </w:rPr>
        <w:t>שנאמר</w:t>
      </w:r>
      <w:r w:rsidRPr="00E3591E">
        <w:rPr>
          <w:rtl/>
        </w:rPr>
        <w:t xml:space="preserve"> (</w:t>
      </w:r>
      <w:r w:rsidRPr="00E3591E">
        <w:rPr>
          <w:rFonts w:hint="cs"/>
          <w:rtl/>
        </w:rPr>
        <w:t>שמות</w:t>
      </w:r>
      <w:r w:rsidRPr="00E3591E">
        <w:rPr>
          <w:rtl/>
        </w:rPr>
        <w:t xml:space="preserve"> </w:t>
      </w:r>
      <w:r w:rsidRPr="00E3591E">
        <w:rPr>
          <w:rFonts w:hint="cs"/>
          <w:rtl/>
        </w:rPr>
        <w:t>יד</w:t>
      </w:r>
      <w:r w:rsidRPr="00E3591E">
        <w:rPr>
          <w:rtl/>
        </w:rPr>
        <w:t xml:space="preserve">, </w:t>
      </w:r>
      <w:r w:rsidRPr="00E3591E">
        <w:rPr>
          <w:rFonts w:hint="cs"/>
          <w:rtl/>
        </w:rPr>
        <w:t>לא</w:t>
      </w:r>
      <w:r w:rsidRPr="00E3591E">
        <w:rPr>
          <w:rtl/>
        </w:rPr>
        <w:t xml:space="preserve">) </w:t>
      </w:r>
      <w:r w:rsidRPr="00E3591E">
        <w:rPr>
          <w:rFonts w:hint="cs"/>
          <w:rtl/>
        </w:rPr>
        <w:t>ויאמינו</w:t>
      </w:r>
      <w:r w:rsidRPr="00E3591E">
        <w:rPr>
          <w:rtl/>
        </w:rPr>
        <w:t xml:space="preserve"> </w:t>
      </w:r>
      <w:r w:rsidRPr="00E3591E">
        <w:rPr>
          <w:rFonts w:hint="cs"/>
          <w:rtl/>
        </w:rPr>
        <w:t>בה</w:t>
      </w:r>
      <w:r>
        <w:rPr>
          <w:rFonts w:hint="cs"/>
          <w:rtl/>
        </w:rPr>
        <w:t>'</w:t>
      </w:r>
      <w:r w:rsidRPr="00E3591E">
        <w:rPr>
          <w:rtl/>
        </w:rPr>
        <w:t xml:space="preserve"> </w:t>
      </w:r>
      <w:r w:rsidRPr="00E3591E">
        <w:rPr>
          <w:rFonts w:hint="cs"/>
          <w:rtl/>
        </w:rPr>
        <w:t>ובמשה</w:t>
      </w:r>
      <w:r w:rsidRPr="00E3591E">
        <w:rPr>
          <w:rtl/>
        </w:rPr>
        <w:t xml:space="preserve"> </w:t>
      </w:r>
      <w:r w:rsidRPr="00E3591E">
        <w:rPr>
          <w:rFonts w:hint="cs"/>
          <w:rtl/>
        </w:rPr>
        <w:t>עבדו</w:t>
      </w:r>
      <w:r w:rsidRPr="00E3591E">
        <w:rPr>
          <w:rtl/>
        </w:rPr>
        <w:t xml:space="preserve"> </w:t>
      </w:r>
      <w:r w:rsidRPr="00E3591E">
        <w:rPr>
          <w:rFonts w:hint="cs"/>
          <w:rtl/>
        </w:rPr>
        <w:t>אז</w:t>
      </w:r>
      <w:r w:rsidRPr="00E3591E">
        <w:rPr>
          <w:rtl/>
        </w:rPr>
        <w:t xml:space="preserve"> </w:t>
      </w:r>
      <w:r w:rsidRPr="00E3591E">
        <w:rPr>
          <w:rFonts w:hint="cs"/>
          <w:rtl/>
        </w:rPr>
        <w:t>ישיר</w:t>
      </w:r>
      <w:r w:rsidRPr="00E3591E">
        <w:rPr>
          <w:rtl/>
        </w:rPr>
        <w:t xml:space="preserve"> </w:t>
      </w:r>
      <w:r>
        <w:rPr>
          <w:rFonts w:hint="cs"/>
          <w:rtl/>
        </w:rPr>
        <w:t>וגו</w:t>
      </w:r>
      <w:r>
        <w:rPr>
          <w:rtl/>
        </w:rPr>
        <w:t>'</w:t>
      </w:r>
      <w:r w:rsidRPr="00E3591E">
        <w:rPr>
          <w:rtl/>
        </w:rPr>
        <w:t xml:space="preserve"> (</w:t>
      </w:r>
      <w:r w:rsidRPr="00E3591E">
        <w:rPr>
          <w:rFonts w:hint="cs"/>
          <w:rtl/>
        </w:rPr>
        <w:t>שמות</w:t>
      </w:r>
      <w:r w:rsidRPr="00E3591E">
        <w:rPr>
          <w:rtl/>
        </w:rPr>
        <w:t xml:space="preserve"> </w:t>
      </w:r>
      <w:r w:rsidRPr="00E3591E">
        <w:rPr>
          <w:rFonts w:hint="cs"/>
          <w:rtl/>
        </w:rPr>
        <w:t>טו</w:t>
      </w:r>
      <w:r w:rsidRPr="00E3591E">
        <w:rPr>
          <w:rtl/>
        </w:rPr>
        <w:t xml:space="preserve">, </w:t>
      </w:r>
      <w:r w:rsidRPr="00E3591E">
        <w:rPr>
          <w:rFonts w:hint="cs"/>
          <w:rtl/>
        </w:rPr>
        <w:t>א</w:t>
      </w:r>
      <w:r w:rsidRPr="00E3591E">
        <w:rPr>
          <w:rtl/>
        </w:rPr>
        <w:t xml:space="preserve">). </w:t>
      </w:r>
      <w:r w:rsidRPr="00E3591E">
        <w:rPr>
          <w:rFonts w:hint="cs"/>
          <w:rtl/>
        </w:rPr>
        <w:t>וכן</w:t>
      </w:r>
      <w:r w:rsidRPr="00E3591E">
        <w:rPr>
          <w:rtl/>
        </w:rPr>
        <w:t xml:space="preserve"> </w:t>
      </w:r>
      <w:r w:rsidRPr="00E3591E">
        <w:rPr>
          <w:rFonts w:hint="cs"/>
          <w:rtl/>
        </w:rPr>
        <w:t>אתה</w:t>
      </w:r>
      <w:r w:rsidRPr="00E3591E">
        <w:rPr>
          <w:rtl/>
        </w:rPr>
        <w:t xml:space="preserve"> </w:t>
      </w:r>
      <w:r w:rsidRPr="00E3591E">
        <w:rPr>
          <w:rFonts w:hint="cs"/>
          <w:rtl/>
        </w:rPr>
        <w:t>מוצא</w:t>
      </w:r>
      <w:r w:rsidRPr="00E3591E">
        <w:rPr>
          <w:rtl/>
        </w:rPr>
        <w:t xml:space="preserve"> </w:t>
      </w:r>
      <w:r w:rsidRPr="00E3591E">
        <w:rPr>
          <w:rFonts w:hint="cs"/>
          <w:rtl/>
        </w:rPr>
        <w:t>שלא</w:t>
      </w:r>
      <w:r w:rsidRPr="00E3591E">
        <w:rPr>
          <w:rtl/>
        </w:rPr>
        <w:t xml:space="preserve"> </w:t>
      </w:r>
      <w:r w:rsidRPr="00E3591E">
        <w:rPr>
          <w:rFonts w:hint="cs"/>
          <w:rtl/>
        </w:rPr>
        <w:t>נגאלו</w:t>
      </w:r>
      <w:r w:rsidRPr="00E3591E">
        <w:rPr>
          <w:rtl/>
        </w:rPr>
        <w:t xml:space="preserve"> </w:t>
      </w:r>
      <w:r w:rsidRPr="00E3591E">
        <w:rPr>
          <w:rFonts w:hint="cs"/>
          <w:rtl/>
        </w:rPr>
        <w:t>ישראל</w:t>
      </w:r>
      <w:r w:rsidRPr="00E3591E">
        <w:rPr>
          <w:rtl/>
        </w:rPr>
        <w:t xml:space="preserve"> </w:t>
      </w:r>
      <w:r w:rsidRPr="00E3591E">
        <w:rPr>
          <w:rFonts w:hint="cs"/>
          <w:rtl/>
        </w:rPr>
        <w:t>ממצרים</w:t>
      </w:r>
      <w:r w:rsidRPr="00E3591E">
        <w:rPr>
          <w:rtl/>
        </w:rPr>
        <w:t xml:space="preserve"> </w:t>
      </w:r>
      <w:r w:rsidRPr="00E3591E">
        <w:rPr>
          <w:rFonts w:hint="cs"/>
          <w:rtl/>
        </w:rPr>
        <w:t>רק</w:t>
      </w:r>
      <w:r w:rsidRPr="00E3591E">
        <w:rPr>
          <w:rtl/>
        </w:rPr>
        <w:t xml:space="preserve"> </w:t>
      </w:r>
      <w:r w:rsidRPr="00E3591E">
        <w:rPr>
          <w:rFonts w:hint="cs"/>
          <w:rtl/>
        </w:rPr>
        <w:t>בזכות</w:t>
      </w:r>
      <w:r w:rsidRPr="00E3591E">
        <w:rPr>
          <w:rtl/>
        </w:rPr>
        <w:t xml:space="preserve"> </w:t>
      </w:r>
      <w:r w:rsidRPr="00E3591E">
        <w:rPr>
          <w:rFonts w:hint="cs"/>
          <w:rtl/>
        </w:rPr>
        <w:t>האמונה</w:t>
      </w:r>
      <w:r w:rsidRPr="00E3591E">
        <w:rPr>
          <w:rtl/>
        </w:rPr>
        <w:t xml:space="preserve">, </w:t>
      </w:r>
      <w:r w:rsidRPr="00E3591E">
        <w:rPr>
          <w:rFonts w:hint="cs"/>
          <w:rtl/>
        </w:rPr>
        <w:t>שנאמר</w:t>
      </w:r>
      <w:r w:rsidRPr="00E3591E">
        <w:rPr>
          <w:rtl/>
        </w:rPr>
        <w:t xml:space="preserve"> (</w:t>
      </w:r>
      <w:r w:rsidRPr="00E3591E">
        <w:rPr>
          <w:rFonts w:hint="cs"/>
          <w:rtl/>
        </w:rPr>
        <w:t>בראשית</w:t>
      </w:r>
      <w:r w:rsidRPr="00E3591E">
        <w:rPr>
          <w:rtl/>
        </w:rPr>
        <w:t xml:space="preserve"> </w:t>
      </w:r>
      <w:r w:rsidRPr="00E3591E">
        <w:rPr>
          <w:rFonts w:hint="cs"/>
          <w:rtl/>
        </w:rPr>
        <w:t>טו</w:t>
      </w:r>
      <w:r w:rsidRPr="00E3591E">
        <w:rPr>
          <w:rtl/>
        </w:rPr>
        <w:t xml:space="preserve">, </w:t>
      </w:r>
      <w:r w:rsidRPr="00E3591E">
        <w:rPr>
          <w:rFonts w:hint="cs"/>
          <w:rtl/>
        </w:rPr>
        <w:t>ו</w:t>
      </w:r>
      <w:r w:rsidRPr="00E3591E">
        <w:rPr>
          <w:rtl/>
        </w:rPr>
        <w:t xml:space="preserve">) </w:t>
      </w:r>
      <w:r w:rsidRPr="00E3591E">
        <w:rPr>
          <w:rFonts w:hint="cs"/>
          <w:rtl/>
        </w:rPr>
        <w:t>והאמין</w:t>
      </w:r>
      <w:r w:rsidRPr="00E3591E">
        <w:rPr>
          <w:rtl/>
        </w:rPr>
        <w:t xml:space="preserve"> </w:t>
      </w:r>
      <w:r w:rsidRPr="00E3591E">
        <w:rPr>
          <w:rFonts w:hint="cs"/>
          <w:rtl/>
        </w:rPr>
        <w:t>בה</w:t>
      </w:r>
      <w:r>
        <w:rPr>
          <w:rFonts w:hint="cs"/>
          <w:rtl/>
        </w:rPr>
        <w:t>'</w:t>
      </w:r>
      <w:r w:rsidRPr="00E3591E">
        <w:rPr>
          <w:rtl/>
        </w:rPr>
        <w:t xml:space="preserve"> </w:t>
      </w:r>
      <w:r w:rsidRPr="00E3591E">
        <w:rPr>
          <w:rFonts w:hint="cs"/>
          <w:rtl/>
        </w:rPr>
        <w:t>ויחשבה</w:t>
      </w:r>
      <w:r w:rsidRPr="00E3591E">
        <w:rPr>
          <w:rtl/>
        </w:rPr>
        <w:t xml:space="preserve"> </w:t>
      </w:r>
      <w:r w:rsidRPr="00E3591E">
        <w:rPr>
          <w:rFonts w:hint="cs"/>
          <w:rtl/>
        </w:rPr>
        <w:t>לו</w:t>
      </w:r>
      <w:r w:rsidRPr="00E3591E">
        <w:rPr>
          <w:rtl/>
        </w:rPr>
        <w:t xml:space="preserve"> </w:t>
      </w:r>
      <w:r w:rsidRPr="00E3591E">
        <w:rPr>
          <w:rFonts w:hint="cs"/>
          <w:rtl/>
        </w:rPr>
        <w:t>צדקה</w:t>
      </w:r>
      <w:r w:rsidRPr="00E3591E">
        <w:rPr>
          <w:rtl/>
        </w:rPr>
        <w:t xml:space="preserve">. </w:t>
      </w:r>
      <w:r w:rsidRPr="00E3591E">
        <w:rPr>
          <w:rFonts w:hint="cs"/>
          <w:rtl/>
        </w:rPr>
        <w:t>וכן</w:t>
      </w:r>
      <w:r w:rsidRPr="00E3591E">
        <w:rPr>
          <w:rtl/>
        </w:rPr>
        <w:t xml:space="preserve"> </w:t>
      </w:r>
      <w:r w:rsidRPr="00E3591E">
        <w:rPr>
          <w:rFonts w:hint="cs"/>
          <w:rtl/>
        </w:rPr>
        <w:t>הוא</w:t>
      </w:r>
      <w:r w:rsidRPr="00E3591E">
        <w:rPr>
          <w:rtl/>
        </w:rPr>
        <w:t xml:space="preserve"> </w:t>
      </w:r>
      <w:r w:rsidRPr="00E3591E">
        <w:rPr>
          <w:rFonts w:hint="cs"/>
          <w:rtl/>
        </w:rPr>
        <w:t>אומר</w:t>
      </w:r>
      <w:r w:rsidRPr="00E3591E">
        <w:rPr>
          <w:rtl/>
        </w:rPr>
        <w:t xml:space="preserve"> (</w:t>
      </w:r>
      <w:r w:rsidRPr="00E3591E">
        <w:rPr>
          <w:rFonts w:hint="cs"/>
          <w:rtl/>
        </w:rPr>
        <w:t>תהלים</w:t>
      </w:r>
      <w:r w:rsidRPr="00E3591E">
        <w:rPr>
          <w:rtl/>
        </w:rPr>
        <w:t xml:space="preserve"> </w:t>
      </w:r>
      <w:r w:rsidRPr="00E3591E">
        <w:rPr>
          <w:rFonts w:hint="cs"/>
          <w:rtl/>
        </w:rPr>
        <w:t>לא</w:t>
      </w:r>
      <w:r w:rsidRPr="00E3591E">
        <w:rPr>
          <w:rtl/>
        </w:rPr>
        <w:t xml:space="preserve">, </w:t>
      </w:r>
      <w:r w:rsidRPr="00E3591E">
        <w:rPr>
          <w:rFonts w:hint="cs"/>
          <w:rtl/>
        </w:rPr>
        <w:t>כד</w:t>
      </w:r>
      <w:r w:rsidRPr="00E3591E">
        <w:rPr>
          <w:rtl/>
        </w:rPr>
        <w:t xml:space="preserve">) </w:t>
      </w:r>
      <w:r w:rsidRPr="00E3591E">
        <w:rPr>
          <w:rFonts w:hint="cs"/>
          <w:rtl/>
        </w:rPr>
        <w:t>אמונים</w:t>
      </w:r>
      <w:r w:rsidRPr="00E3591E">
        <w:rPr>
          <w:rtl/>
        </w:rPr>
        <w:t xml:space="preserve"> </w:t>
      </w:r>
      <w:r w:rsidRPr="00E3591E">
        <w:rPr>
          <w:rFonts w:hint="cs"/>
          <w:rtl/>
        </w:rPr>
        <w:t>נצר</w:t>
      </w:r>
      <w:r w:rsidRPr="00E3591E">
        <w:rPr>
          <w:rtl/>
        </w:rPr>
        <w:t xml:space="preserve">. </w:t>
      </w:r>
      <w:r w:rsidRPr="00E3591E">
        <w:rPr>
          <w:rFonts w:hint="cs"/>
          <w:rtl/>
        </w:rPr>
        <w:t>וכן</w:t>
      </w:r>
      <w:r w:rsidRPr="00E3591E">
        <w:rPr>
          <w:rtl/>
        </w:rPr>
        <w:t xml:space="preserve"> </w:t>
      </w:r>
      <w:r w:rsidRPr="00E3591E">
        <w:rPr>
          <w:rFonts w:hint="cs"/>
          <w:rtl/>
        </w:rPr>
        <w:t>הוא</w:t>
      </w:r>
      <w:r w:rsidRPr="00E3591E">
        <w:rPr>
          <w:rtl/>
        </w:rPr>
        <w:t xml:space="preserve"> </w:t>
      </w:r>
      <w:r w:rsidRPr="00E3591E">
        <w:rPr>
          <w:rFonts w:hint="cs"/>
          <w:rtl/>
        </w:rPr>
        <w:t>אומר</w:t>
      </w:r>
      <w:r w:rsidRPr="00E3591E">
        <w:rPr>
          <w:rtl/>
        </w:rPr>
        <w:t xml:space="preserve"> </w:t>
      </w:r>
      <w:r>
        <w:rPr>
          <w:rtl/>
        </w:rPr>
        <w:t>(</w:t>
      </w:r>
      <w:r w:rsidRPr="00E3591E">
        <w:rPr>
          <w:rFonts w:hint="cs"/>
          <w:rtl/>
        </w:rPr>
        <w:t>שמות</w:t>
      </w:r>
      <w:r w:rsidRPr="00E3591E">
        <w:rPr>
          <w:rtl/>
        </w:rPr>
        <w:t xml:space="preserve"> </w:t>
      </w:r>
      <w:r w:rsidRPr="00E3591E">
        <w:rPr>
          <w:rFonts w:hint="cs"/>
          <w:rtl/>
        </w:rPr>
        <w:t>יז</w:t>
      </w:r>
      <w:r w:rsidRPr="00E3591E">
        <w:rPr>
          <w:rtl/>
        </w:rPr>
        <w:t xml:space="preserve">, </w:t>
      </w:r>
      <w:r w:rsidRPr="00E3591E">
        <w:rPr>
          <w:rFonts w:hint="cs"/>
          <w:rtl/>
        </w:rPr>
        <w:t>יב</w:t>
      </w:r>
      <w:r w:rsidRPr="00E3591E">
        <w:rPr>
          <w:rtl/>
        </w:rPr>
        <w:t xml:space="preserve">) </w:t>
      </w:r>
      <w:r w:rsidRPr="00E3591E">
        <w:rPr>
          <w:rFonts w:hint="cs"/>
          <w:rtl/>
        </w:rPr>
        <w:t>ואהרן</w:t>
      </w:r>
      <w:r w:rsidRPr="00E3591E">
        <w:rPr>
          <w:rtl/>
        </w:rPr>
        <w:t xml:space="preserve"> </w:t>
      </w:r>
      <w:r w:rsidRPr="00E3591E">
        <w:rPr>
          <w:rFonts w:hint="cs"/>
          <w:rtl/>
        </w:rPr>
        <w:t>וחור</w:t>
      </w:r>
      <w:r w:rsidRPr="00E3591E">
        <w:rPr>
          <w:rtl/>
        </w:rPr>
        <w:t xml:space="preserve"> </w:t>
      </w:r>
      <w:r w:rsidRPr="00E3591E">
        <w:rPr>
          <w:rFonts w:hint="cs"/>
          <w:rtl/>
        </w:rPr>
        <w:t>תמכו</w:t>
      </w:r>
      <w:r w:rsidRPr="00E3591E">
        <w:rPr>
          <w:rtl/>
        </w:rPr>
        <w:t xml:space="preserve"> </w:t>
      </w:r>
      <w:r w:rsidRPr="00E3591E">
        <w:rPr>
          <w:rFonts w:hint="cs"/>
          <w:rtl/>
        </w:rPr>
        <w:t>בידיו</w:t>
      </w:r>
      <w:r w:rsidRPr="00E3591E">
        <w:rPr>
          <w:rtl/>
        </w:rPr>
        <w:t xml:space="preserve"> </w:t>
      </w:r>
      <w:r w:rsidRPr="00E3591E">
        <w:rPr>
          <w:rFonts w:hint="cs"/>
          <w:rtl/>
        </w:rPr>
        <w:t>והיו</w:t>
      </w:r>
      <w:r w:rsidRPr="00E3591E">
        <w:rPr>
          <w:rtl/>
        </w:rPr>
        <w:t xml:space="preserve"> </w:t>
      </w:r>
      <w:r w:rsidRPr="00E3591E">
        <w:rPr>
          <w:rFonts w:hint="cs"/>
          <w:rtl/>
        </w:rPr>
        <w:t>ידיו</w:t>
      </w:r>
      <w:r w:rsidRPr="00E3591E">
        <w:rPr>
          <w:rtl/>
        </w:rPr>
        <w:t xml:space="preserve"> </w:t>
      </w:r>
      <w:r w:rsidRPr="00E3591E">
        <w:rPr>
          <w:rFonts w:hint="cs"/>
          <w:rtl/>
        </w:rPr>
        <w:t>אמונה</w:t>
      </w:r>
      <w:r w:rsidRPr="00E3591E">
        <w:rPr>
          <w:rtl/>
        </w:rPr>
        <w:t xml:space="preserve">, </w:t>
      </w:r>
      <w:r w:rsidRPr="00E3591E">
        <w:rPr>
          <w:rFonts w:hint="cs"/>
          <w:rtl/>
        </w:rPr>
        <w:t>מזכירין</w:t>
      </w:r>
      <w:r w:rsidRPr="00E3591E">
        <w:rPr>
          <w:rtl/>
        </w:rPr>
        <w:t xml:space="preserve"> </w:t>
      </w:r>
      <w:r w:rsidRPr="00E3591E">
        <w:rPr>
          <w:rFonts w:hint="cs"/>
          <w:rtl/>
        </w:rPr>
        <w:t>זכות</w:t>
      </w:r>
      <w:r w:rsidRPr="00E3591E">
        <w:rPr>
          <w:rtl/>
        </w:rPr>
        <w:t xml:space="preserve"> </w:t>
      </w:r>
      <w:r w:rsidRPr="00E3591E">
        <w:rPr>
          <w:rFonts w:hint="cs"/>
          <w:rtl/>
        </w:rPr>
        <w:t>אבות</w:t>
      </w:r>
      <w:r w:rsidRPr="00E3591E">
        <w:rPr>
          <w:rtl/>
        </w:rPr>
        <w:t xml:space="preserve">. </w:t>
      </w:r>
      <w:r w:rsidRPr="00E3591E">
        <w:rPr>
          <w:rFonts w:hint="cs"/>
          <w:rtl/>
        </w:rPr>
        <w:t>זה</w:t>
      </w:r>
      <w:r w:rsidRPr="00E3591E">
        <w:rPr>
          <w:rtl/>
        </w:rPr>
        <w:t xml:space="preserve"> </w:t>
      </w:r>
      <w:r w:rsidRPr="00E3591E">
        <w:rPr>
          <w:rFonts w:hint="cs"/>
          <w:rtl/>
        </w:rPr>
        <w:t>השער</w:t>
      </w:r>
      <w:r w:rsidRPr="00E3591E">
        <w:rPr>
          <w:rtl/>
        </w:rPr>
        <w:t xml:space="preserve"> </w:t>
      </w:r>
      <w:r w:rsidRPr="00E3591E">
        <w:rPr>
          <w:rFonts w:hint="cs"/>
          <w:rtl/>
        </w:rPr>
        <w:t>לה</w:t>
      </w:r>
      <w:r>
        <w:rPr>
          <w:rFonts w:hint="cs"/>
          <w:rtl/>
        </w:rPr>
        <w:t>'</w:t>
      </w:r>
      <w:r w:rsidRPr="00E3591E">
        <w:rPr>
          <w:rtl/>
        </w:rPr>
        <w:t xml:space="preserve"> </w:t>
      </w:r>
      <w:r w:rsidRPr="00E3591E">
        <w:rPr>
          <w:rFonts w:hint="cs"/>
          <w:rtl/>
        </w:rPr>
        <w:t>צדיקים</w:t>
      </w:r>
      <w:r w:rsidRPr="00E3591E">
        <w:rPr>
          <w:rtl/>
        </w:rPr>
        <w:t xml:space="preserve"> </w:t>
      </w:r>
      <w:r w:rsidRPr="00E3591E">
        <w:rPr>
          <w:rFonts w:hint="cs"/>
          <w:rtl/>
        </w:rPr>
        <w:t>יבואו</w:t>
      </w:r>
      <w:r w:rsidRPr="00E3591E">
        <w:rPr>
          <w:rtl/>
        </w:rPr>
        <w:t xml:space="preserve"> </w:t>
      </w:r>
      <w:r w:rsidRPr="00E3591E">
        <w:rPr>
          <w:rFonts w:hint="cs"/>
          <w:rtl/>
        </w:rPr>
        <w:t>בו</w:t>
      </w:r>
      <w:r w:rsidRPr="00E3591E">
        <w:rPr>
          <w:rtl/>
        </w:rPr>
        <w:t xml:space="preserve"> (</w:t>
      </w:r>
      <w:r w:rsidRPr="00E3591E">
        <w:rPr>
          <w:rFonts w:hint="cs"/>
          <w:rtl/>
        </w:rPr>
        <w:t>תהלים</w:t>
      </w:r>
      <w:r w:rsidRPr="00E3591E">
        <w:rPr>
          <w:rtl/>
        </w:rPr>
        <w:t xml:space="preserve"> </w:t>
      </w:r>
      <w:r w:rsidRPr="00E3591E">
        <w:rPr>
          <w:rFonts w:hint="cs"/>
          <w:rtl/>
        </w:rPr>
        <w:t>קיח</w:t>
      </w:r>
      <w:r w:rsidRPr="00E3591E">
        <w:rPr>
          <w:rtl/>
        </w:rPr>
        <w:t xml:space="preserve">, </w:t>
      </w:r>
      <w:r w:rsidRPr="00E3591E">
        <w:rPr>
          <w:rFonts w:hint="cs"/>
          <w:rtl/>
        </w:rPr>
        <w:t>כ</w:t>
      </w:r>
      <w:r w:rsidRPr="00E3591E">
        <w:rPr>
          <w:rtl/>
        </w:rPr>
        <w:t xml:space="preserve">). </w:t>
      </w:r>
      <w:r w:rsidRPr="00E3591E">
        <w:rPr>
          <w:rFonts w:hint="cs"/>
          <w:rtl/>
        </w:rPr>
        <w:t>בבעלי</w:t>
      </w:r>
      <w:r w:rsidRPr="00E3591E">
        <w:rPr>
          <w:rtl/>
        </w:rPr>
        <w:t xml:space="preserve"> </w:t>
      </w:r>
      <w:r w:rsidRPr="00E3591E">
        <w:rPr>
          <w:rFonts w:hint="cs"/>
          <w:rtl/>
        </w:rPr>
        <w:t>האמונה</w:t>
      </w:r>
      <w:r w:rsidRPr="00E3591E">
        <w:rPr>
          <w:rtl/>
        </w:rPr>
        <w:t xml:space="preserve"> </w:t>
      </w:r>
      <w:r w:rsidRPr="00E3591E">
        <w:rPr>
          <w:rFonts w:hint="cs"/>
          <w:rtl/>
        </w:rPr>
        <w:t>מה</w:t>
      </w:r>
      <w:r w:rsidRPr="00E3591E">
        <w:rPr>
          <w:rtl/>
        </w:rPr>
        <w:t xml:space="preserve"> </w:t>
      </w:r>
      <w:r w:rsidRPr="00E3591E">
        <w:rPr>
          <w:rFonts w:hint="cs"/>
          <w:rtl/>
        </w:rPr>
        <w:t>הוא</w:t>
      </w:r>
      <w:r w:rsidRPr="00E3591E">
        <w:rPr>
          <w:rtl/>
        </w:rPr>
        <w:t xml:space="preserve"> </w:t>
      </w:r>
      <w:r w:rsidRPr="00E3591E">
        <w:rPr>
          <w:rFonts w:hint="cs"/>
          <w:rtl/>
        </w:rPr>
        <w:t>אומר</w:t>
      </w:r>
      <w:r w:rsidRPr="00E3591E">
        <w:rPr>
          <w:rtl/>
        </w:rPr>
        <w:t xml:space="preserve"> </w:t>
      </w:r>
      <w:r>
        <w:rPr>
          <w:rtl/>
        </w:rPr>
        <w:t>(</w:t>
      </w:r>
      <w:r w:rsidRPr="00E3591E">
        <w:rPr>
          <w:rFonts w:hint="cs"/>
          <w:rtl/>
        </w:rPr>
        <w:t>ישעיה</w:t>
      </w:r>
      <w:r w:rsidRPr="00E3591E">
        <w:rPr>
          <w:rtl/>
        </w:rPr>
        <w:t xml:space="preserve"> </w:t>
      </w:r>
      <w:r w:rsidRPr="00E3591E">
        <w:rPr>
          <w:rFonts w:hint="cs"/>
          <w:rtl/>
        </w:rPr>
        <w:t>כו</w:t>
      </w:r>
      <w:r w:rsidRPr="00E3591E">
        <w:rPr>
          <w:rtl/>
        </w:rPr>
        <w:t xml:space="preserve">, </w:t>
      </w:r>
      <w:r w:rsidRPr="00E3591E">
        <w:rPr>
          <w:rFonts w:hint="cs"/>
          <w:rtl/>
        </w:rPr>
        <w:t>ב</w:t>
      </w:r>
      <w:r w:rsidRPr="00E3591E">
        <w:rPr>
          <w:rtl/>
        </w:rPr>
        <w:t xml:space="preserve">) </w:t>
      </w:r>
      <w:r w:rsidRPr="00E3591E">
        <w:rPr>
          <w:rFonts w:hint="cs"/>
          <w:rtl/>
        </w:rPr>
        <w:t>פתחו</w:t>
      </w:r>
      <w:r w:rsidRPr="00E3591E">
        <w:rPr>
          <w:rtl/>
        </w:rPr>
        <w:t xml:space="preserve"> </w:t>
      </w:r>
      <w:r w:rsidRPr="00E3591E">
        <w:rPr>
          <w:rFonts w:hint="cs"/>
          <w:rtl/>
        </w:rPr>
        <w:t>שערי</w:t>
      </w:r>
      <w:r w:rsidRPr="00E3591E">
        <w:rPr>
          <w:rtl/>
        </w:rPr>
        <w:t xml:space="preserve"> </w:t>
      </w:r>
      <w:r w:rsidRPr="00E3591E">
        <w:rPr>
          <w:rFonts w:hint="cs"/>
          <w:rtl/>
        </w:rPr>
        <w:t>צדק</w:t>
      </w:r>
      <w:r w:rsidRPr="00E3591E">
        <w:rPr>
          <w:rtl/>
        </w:rPr>
        <w:t xml:space="preserve"> </w:t>
      </w:r>
      <w:r w:rsidRPr="00E3591E">
        <w:rPr>
          <w:rFonts w:hint="cs"/>
          <w:rtl/>
        </w:rPr>
        <w:t>ויב</w:t>
      </w:r>
      <w:r>
        <w:rPr>
          <w:rFonts w:hint="cs"/>
          <w:rtl/>
        </w:rPr>
        <w:t>ו</w:t>
      </w:r>
      <w:r w:rsidRPr="00E3591E">
        <w:rPr>
          <w:rFonts w:hint="cs"/>
          <w:rtl/>
        </w:rPr>
        <w:t>א</w:t>
      </w:r>
      <w:r w:rsidRPr="00E3591E">
        <w:rPr>
          <w:rtl/>
        </w:rPr>
        <w:t xml:space="preserve"> </w:t>
      </w:r>
      <w:r w:rsidRPr="00E3591E">
        <w:rPr>
          <w:rFonts w:hint="cs"/>
          <w:rtl/>
        </w:rPr>
        <w:t>בו</w:t>
      </w:r>
      <w:r w:rsidRPr="00E3591E">
        <w:rPr>
          <w:rtl/>
        </w:rPr>
        <w:t xml:space="preserve"> </w:t>
      </w:r>
      <w:r w:rsidRPr="00E3591E">
        <w:rPr>
          <w:rFonts w:hint="cs"/>
          <w:rtl/>
        </w:rPr>
        <w:t>גוי</w:t>
      </w:r>
      <w:r w:rsidRPr="00E3591E">
        <w:rPr>
          <w:rtl/>
        </w:rPr>
        <w:t xml:space="preserve"> </w:t>
      </w:r>
      <w:r w:rsidRPr="00E3591E">
        <w:rPr>
          <w:rFonts w:hint="cs"/>
          <w:rtl/>
        </w:rPr>
        <w:t>צדיק</w:t>
      </w:r>
      <w:r w:rsidRPr="00E3591E">
        <w:rPr>
          <w:rtl/>
        </w:rPr>
        <w:t xml:space="preserve"> </w:t>
      </w:r>
      <w:r w:rsidRPr="00E3591E">
        <w:rPr>
          <w:rFonts w:hint="cs"/>
          <w:rtl/>
        </w:rPr>
        <w:t>שומר</w:t>
      </w:r>
      <w:r w:rsidRPr="00E3591E">
        <w:rPr>
          <w:rtl/>
        </w:rPr>
        <w:t xml:space="preserve"> </w:t>
      </w:r>
      <w:r w:rsidRPr="00E3591E">
        <w:rPr>
          <w:rFonts w:hint="cs"/>
          <w:rtl/>
        </w:rPr>
        <w:t>אמונים</w:t>
      </w:r>
      <w:r w:rsidRPr="00E3591E">
        <w:rPr>
          <w:rtl/>
        </w:rPr>
        <w:t xml:space="preserve">. </w:t>
      </w:r>
      <w:r w:rsidRPr="00E3591E">
        <w:rPr>
          <w:rFonts w:hint="cs"/>
          <w:rtl/>
        </w:rPr>
        <w:t>השער</w:t>
      </w:r>
      <w:r w:rsidRPr="00E3591E">
        <w:rPr>
          <w:rtl/>
        </w:rPr>
        <w:t xml:space="preserve"> </w:t>
      </w:r>
      <w:r w:rsidRPr="00E3591E">
        <w:rPr>
          <w:rFonts w:hint="cs"/>
          <w:rtl/>
        </w:rPr>
        <w:t>הזה</w:t>
      </w:r>
      <w:r w:rsidRPr="00E3591E">
        <w:rPr>
          <w:rtl/>
        </w:rPr>
        <w:t xml:space="preserve"> </w:t>
      </w:r>
      <w:r w:rsidRPr="00E3591E">
        <w:rPr>
          <w:rFonts w:hint="cs"/>
          <w:rtl/>
        </w:rPr>
        <w:t>כל</w:t>
      </w:r>
      <w:r w:rsidRPr="00E3591E">
        <w:rPr>
          <w:rtl/>
        </w:rPr>
        <w:t xml:space="preserve"> </w:t>
      </w:r>
      <w:r w:rsidRPr="00E3591E">
        <w:rPr>
          <w:rFonts w:hint="cs"/>
          <w:rtl/>
        </w:rPr>
        <w:t>בעלי</w:t>
      </w:r>
      <w:r w:rsidRPr="00E3591E">
        <w:rPr>
          <w:rtl/>
        </w:rPr>
        <w:t xml:space="preserve"> </w:t>
      </w:r>
      <w:r w:rsidRPr="00E3591E">
        <w:rPr>
          <w:rFonts w:hint="cs"/>
          <w:rtl/>
        </w:rPr>
        <w:t>אמונה</w:t>
      </w:r>
      <w:r w:rsidRPr="00E3591E">
        <w:rPr>
          <w:rtl/>
        </w:rPr>
        <w:t xml:space="preserve"> </w:t>
      </w:r>
      <w:r w:rsidRPr="00E3591E">
        <w:rPr>
          <w:rFonts w:hint="cs"/>
          <w:rtl/>
        </w:rPr>
        <w:t>נכנסים</w:t>
      </w:r>
      <w:r w:rsidRPr="00E3591E">
        <w:rPr>
          <w:rtl/>
        </w:rPr>
        <w:t xml:space="preserve"> </w:t>
      </w:r>
      <w:r w:rsidRPr="00E3591E">
        <w:rPr>
          <w:rFonts w:hint="cs"/>
          <w:rtl/>
        </w:rPr>
        <w:t>בו</w:t>
      </w:r>
      <w:r w:rsidRPr="00E3591E">
        <w:rPr>
          <w:rtl/>
        </w:rPr>
        <w:t xml:space="preserve">. </w:t>
      </w:r>
      <w:r w:rsidRPr="00E3591E">
        <w:rPr>
          <w:rFonts w:hint="cs"/>
          <w:rtl/>
        </w:rPr>
        <w:t>וכן</w:t>
      </w:r>
      <w:r w:rsidRPr="00E3591E">
        <w:rPr>
          <w:rtl/>
        </w:rPr>
        <w:t xml:space="preserve"> </w:t>
      </w:r>
      <w:r w:rsidRPr="00E3591E">
        <w:rPr>
          <w:rFonts w:hint="cs"/>
          <w:rtl/>
        </w:rPr>
        <w:t>הוא</w:t>
      </w:r>
      <w:r w:rsidRPr="00E3591E">
        <w:rPr>
          <w:rtl/>
        </w:rPr>
        <w:t xml:space="preserve"> </w:t>
      </w:r>
      <w:r w:rsidRPr="00E3591E">
        <w:rPr>
          <w:rFonts w:hint="cs"/>
          <w:rtl/>
        </w:rPr>
        <w:t>אומר</w:t>
      </w:r>
      <w:r w:rsidRPr="00E3591E">
        <w:rPr>
          <w:rtl/>
        </w:rPr>
        <w:t xml:space="preserve"> (</w:t>
      </w:r>
      <w:r w:rsidRPr="00E3591E">
        <w:rPr>
          <w:rFonts w:hint="cs"/>
          <w:rtl/>
        </w:rPr>
        <w:t>תהלים</w:t>
      </w:r>
      <w:r w:rsidRPr="00E3591E">
        <w:rPr>
          <w:rtl/>
        </w:rPr>
        <w:t xml:space="preserve"> </w:t>
      </w:r>
      <w:r w:rsidRPr="00E3591E">
        <w:rPr>
          <w:rFonts w:hint="cs"/>
          <w:rtl/>
        </w:rPr>
        <w:t>צב</w:t>
      </w:r>
      <w:r w:rsidRPr="00E3591E">
        <w:rPr>
          <w:rtl/>
        </w:rPr>
        <w:t xml:space="preserve">, </w:t>
      </w:r>
      <w:r w:rsidRPr="00E3591E">
        <w:rPr>
          <w:rFonts w:hint="cs"/>
          <w:rtl/>
        </w:rPr>
        <w:t>ב</w:t>
      </w:r>
      <w:r w:rsidRPr="00E3591E">
        <w:rPr>
          <w:rtl/>
        </w:rPr>
        <w:t xml:space="preserve">) </w:t>
      </w:r>
      <w:r w:rsidRPr="00E3591E">
        <w:rPr>
          <w:rFonts w:hint="cs"/>
          <w:rtl/>
        </w:rPr>
        <w:t>טוב</w:t>
      </w:r>
      <w:r w:rsidRPr="00E3591E">
        <w:rPr>
          <w:rtl/>
        </w:rPr>
        <w:t xml:space="preserve"> </w:t>
      </w:r>
      <w:r w:rsidRPr="00E3591E">
        <w:rPr>
          <w:rFonts w:hint="cs"/>
          <w:rtl/>
        </w:rPr>
        <w:t>להודות</w:t>
      </w:r>
      <w:r w:rsidRPr="00E3591E">
        <w:rPr>
          <w:rtl/>
        </w:rPr>
        <w:t xml:space="preserve"> </w:t>
      </w:r>
      <w:r w:rsidRPr="00E3591E">
        <w:rPr>
          <w:rFonts w:hint="cs"/>
          <w:rtl/>
        </w:rPr>
        <w:t>לה</w:t>
      </w:r>
      <w:r>
        <w:rPr>
          <w:rFonts w:hint="cs"/>
          <w:rtl/>
        </w:rPr>
        <w:t>'</w:t>
      </w:r>
      <w:r w:rsidRPr="00E3591E">
        <w:rPr>
          <w:rtl/>
        </w:rPr>
        <w:t xml:space="preserve"> </w:t>
      </w:r>
      <w:r w:rsidRPr="00E3591E">
        <w:rPr>
          <w:rFonts w:hint="cs"/>
          <w:rtl/>
        </w:rPr>
        <w:t>להגיד</w:t>
      </w:r>
      <w:r w:rsidRPr="00E3591E">
        <w:rPr>
          <w:rtl/>
        </w:rPr>
        <w:t xml:space="preserve"> </w:t>
      </w:r>
      <w:r w:rsidRPr="00E3591E">
        <w:rPr>
          <w:rFonts w:hint="cs"/>
          <w:rtl/>
        </w:rPr>
        <w:t>בבוקר</w:t>
      </w:r>
      <w:r w:rsidRPr="00E3591E">
        <w:rPr>
          <w:rtl/>
        </w:rPr>
        <w:t xml:space="preserve"> </w:t>
      </w:r>
      <w:r w:rsidRPr="00E3591E">
        <w:rPr>
          <w:rFonts w:hint="cs"/>
          <w:rtl/>
        </w:rPr>
        <w:t>חסדך</w:t>
      </w:r>
      <w:r w:rsidRPr="00E3591E">
        <w:rPr>
          <w:rtl/>
        </w:rPr>
        <w:t xml:space="preserve"> </w:t>
      </w:r>
      <w:r w:rsidRPr="00E3591E">
        <w:rPr>
          <w:rFonts w:hint="cs"/>
          <w:rtl/>
        </w:rPr>
        <w:t>ואמונתך</w:t>
      </w:r>
      <w:r w:rsidRPr="00E3591E">
        <w:rPr>
          <w:rtl/>
        </w:rPr>
        <w:t xml:space="preserve"> </w:t>
      </w:r>
      <w:r w:rsidRPr="00E3591E">
        <w:rPr>
          <w:rFonts w:hint="cs"/>
          <w:rtl/>
        </w:rPr>
        <w:t>בלילות</w:t>
      </w:r>
      <w:r w:rsidRPr="00E3591E">
        <w:rPr>
          <w:rtl/>
        </w:rPr>
        <w:t xml:space="preserve">, </w:t>
      </w:r>
      <w:r w:rsidRPr="00E3591E">
        <w:rPr>
          <w:rFonts w:hint="cs"/>
          <w:rtl/>
        </w:rPr>
        <w:t>מי</w:t>
      </w:r>
      <w:r w:rsidRPr="00E3591E">
        <w:rPr>
          <w:rtl/>
        </w:rPr>
        <w:t xml:space="preserve"> </w:t>
      </w:r>
      <w:r w:rsidRPr="00E3591E">
        <w:rPr>
          <w:rFonts w:hint="cs"/>
          <w:rtl/>
        </w:rPr>
        <w:t>גרם</w:t>
      </w:r>
      <w:r w:rsidRPr="00E3591E">
        <w:rPr>
          <w:rtl/>
        </w:rPr>
        <w:t xml:space="preserve"> </w:t>
      </w:r>
      <w:r w:rsidRPr="00E3591E">
        <w:rPr>
          <w:rFonts w:hint="cs"/>
          <w:rtl/>
        </w:rPr>
        <w:t>לנו</w:t>
      </w:r>
      <w:r w:rsidRPr="00E3591E">
        <w:rPr>
          <w:rtl/>
        </w:rPr>
        <w:t xml:space="preserve"> </w:t>
      </w:r>
      <w:r w:rsidRPr="00E3591E">
        <w:rPr>
          <w:rFonts w:hint="cs"/>
          <w:rtl/>
        </w:rPr>
        <w:t>לבוא</w:t>
      </w:r>
      <w:r w:rsidRPr="00E3591E">
        <w:rPr>
          <w:rtl/>
        </w:rPr>
        <w:t xml:space="preserve"> </w:t>
      </w:r>
      <w:r w:rsidRPr="00E3591E">
        <w:rPr>
          <w:rFonts w:hint="cs"/>
          <w:rtl/>
        </w:rPr>
        <w:t>לידי</w:t>
      </w:r>
      <w:r w:rsidRPr="00E3591E">
        <w:rPr>
          <w:rtl/>
        </w:rPr>
        <w:t xml:space="preserve"> </w:t>
      </w:r>
      <w:r w:rsidRPr="00E3591E">
        <w:rPr>
          <w:rFonts w:hint="cs"/>
          <w:rtl/>
        </w:rPr>
        <w:t>שמחה</w:t>
      </w:r>
      <w:r w:rsidRPr="00E3591E">
        <w:rPr>
          <w:rtl/>
        </w:rPr>
        <w:t xml:space="preserve">, </w:t>
      </w:r>
      <w:r w:rsidRPr="00E3591E">
        <w:rPr>
          <w:rFonts w:hint="cs"/>
          <w:rtl/>
        </w:rPr>
        <w:t>בשכר</w:t>
      </w:r>
      <w:r w:rsidRPr="00E3591E">
        <w:rPr>
          <w:rtl/>
        </w:rPr>
        <w:t xml:space="preserve"> </w:t>
      </w:r>
      <w:r w:rsidRPr="00E3591E">
        <w:rPr>
          <w:rFonts w:hint="cs"/>
          <w:rtl/>
        </w:rPr>
        <w:t>אמונה</w:t>
      </w:r>
      <w:r w:rsidRPr="00E3591E">
        <w:rPr>
          <w:rtl/>
        </w:rPr>
        <w:t xml:space="preserve"> </w:t>
      </w:r>
      <w:r w:rsidRPr="00E3591E">
        <w:rPr>
          <w:rFonts w:hint="cs"/>
          <w:rtl/>
        </w:rPr>
        <w:t>שהאמינו</w:t>
      </w:r>
      <w:r w:rsidRPr="00E3591E">
        <w:rPr>
          <w:rtl/>
        </w:rPr>
        <w:t xml:space="preserve"> </w:t>
      </w:r>
      <w:r w:rsidRPr="00E3591E">
        <w:rPr>
          <w:rFonts w:hint="cs"/>
          <w:rtl/>
        </w:rPr>
        <w:t>אבותינו</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שכולו</w:t>
      </w:r>
      <w:r w:rsidRPr="00E3591E">
        <w:rPr>
          <w:rtl/>
        </w:rPr>
        <w:t xml:space="preserve"> </w:t>
      </w:r>
      <w:r w:rsidRPr="00E3591E">
        <w:rPr>
          <w:rFonts w:hint="cs"/>
          <w:rtl/>
        </w:rPr>
        <w:t>לילות</w:t>
      </w:r>
      <w:r w:rsidRPr="00E3591E">
        <w:rPr>
          <w:rtl/>
        </w:rPr>
        <w:t xml:space="preserve"> </w:t>
      </w:r>
      <w:r>
        <w:rPr>
          <w:rFonts w:hint="cs"/>
          <w:rtl/>
        </w:rPr>
        <w:t>וכו</w:t>
      </w:r>
      <w:r>
        <w:rPr>
          <w:rtl/>
        </w:rPr>
        <w:t>'</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בא</w:t>
      </w:r>
      <w:r w:rsidRPr="00E3591E">
        <w:rPr>
          <w:rtl/>
        </w:rPr>
        <w:t xml:space="preserve"> </w:t>
      </w:r>
      <w:r w:rsidRPr="00E3591E">
        <w:rPr>
          <w:rFonts w:hint="cs"/>
          <w:rtl/>
        </w:rPr>
        <w:t>לבאר</w:t>
      </w:r>
      <w:r w:rsidRPr="00E3591E">
        <w:rPr>
          <w:rtl/>
        </w:rPr>
        <w:t xml:space="preserve"> </w:t>
      </w:r>
      <w:r w:rsidRPr="00E3591E">
        <w:rPr>
          <w:rFonts w:hint="cs"/>
          <w:rtl/>
        </w:rPr>
        <w:t>ולפרש</w:t>
      </w:r>
      <w:r w:rsidRPr="00E3591E">
        <w:rPr>
          <w:rtl/>
        </w:rPr>
        <w:t xml:space="preserve"> </w:t>
      </w:r>
      <w:r w:rsidRPr="00E3591E">
        <w:rPr>
          <w:rFonts w:hint="cs"/>
          <w:rtl/>
        </w:rPr>
        <w:t>מעלת</w:t>
      </w:r>
      <w:r w:rsidRPr="00E3591E">
        <w:rPr>
          <w:rtl/>
        </w:rPr>
        <w:t xml:space="preserve"> </w:t>
      </w:r>
      <w:r w:rsidRPr="00E3591E">
        <w:rPr>
          <w:rFonts w:hint="cs"/>
          <w:rtl/>
        </w:rPr>
        <w:t>האמונה</w:t>
      </w:r>
      <w:r w:rsidRPr="00E3591E">
        <w:rPr>
          <w:rtl/>
        </w:rPr>
        <w:t xml:space="preserve">. </w:t>
      </w:r>
      <w:r w:rsidRPr="00E3591E">
        <w:rPr>
          <w:rFonts w:hint="cs"/>
          <w:rtl/>
        </w:rPr>
        <w:t>ובארנו</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בחבור</w:t>
      </w:r>
      <w:r w:rsidRPr="00E3591E">
        <w:rPr>
          <w:rtl/>
        </w:rPr>
        <w:t xml:space="preserve"> </w:t>
      </w:r>
      <w:r w:rsidRPr="00315161">
        <w:rPr>
          <w:rFonts w:hint="cs"/>
          <w:b/>
          <w:bCs/>
          <w:color w:val="C00000"/>
          <w:rtl/>
        </w:rPr>
        <w:t>גבורות</w:t>
      </w:r>
      <w:r w:rsidRPr="00315161">
        <w:rPr>
          <w:b/>
          <w:bCs/>
          <w:color w:val="C00000"/>
          <w:rtl/>
        </w:rPr>
        <w:t xml:space="preserve"> </w:t>
      </w:r>
      <w:r w:rsidRPr="00315161">
        <w:rPr>
          <w:rFonts w:hint="cs"/>
          <w:b/>
          <w:bCs/>
          <w:color w:val="C00000"/>
          <w:rtl/>
        </w:rPr>
        <w:t>השם</w:t>
      </w:r>
      <w:r w:rsidRPr="00315161">
        <w:rPr>
          <w:b/>
          <w:bCs/>
          <w:color w:val="C00000"/>
          <w:rtl/>
        </w:rPr>
        <w:t>,</w:t>
      </w:r>
      <w:r w:rsidRPr="00E3591E">
        <w:rPr>
          <w:rtl/>
        </w:rPr>
        <w:t xml:space="preserve"> </w:t>
      </w:r>
      <w:r w:rsidRPr="00E3591E">
        <w:rPr>
          <w:rFonts w:hint="cs"/>
          <w:rtl/>
        </w:rPr>
        <w:t>ובמקום</w:t>
      </w:r>
      <w:r w:rsidRPr="00E3591E">
        <w:rPr>
          <w:rtl/>
        </w:rPr>
        <w:t xml:space="preserve"> </w:t>
      </w:r>
      <w:r w:rsidRPr="00E3591E">
        <w:rPr>
          <w:rFonts w:hint="cs"/>
          <w:rtl/>
        </w:rPr>
        <w:t>הזה</w:t>
      </w:r>
      <w:r w:rsidRPr="00E3591E">
        <w:rPr>
          <w:rtl/>
        </w:rPr>
        <w:t xml:space="preserve"> </w:t>
      </w:r>
      <w:r w:rsidRPr="00E3591E">
        <w:rPr>
          <w:rFonts w:hint="cs"/>
          <w:rtl/>
        </w:rPr>
        <w:t>נבאר</w:t>
      </w:r>
      <w:r w:rsidRPr="00E3591E">
        <w:rPr>
          <w:rtl/>
        </w:rPr>
        <w:t xml:space="preserve"> </w:t>
      </w:r>
      <w:r w:rsidRPr="00E3591E">
        <w:rPr>
          <w:rFonts w:hint="cs"/>
          <w:rtl/>
        </w:rPr>
        <w:t>עוד</w:t>
      </w:r>
      <w:r w:rsidRPr="00E3591E">
        <w:rPr>
          <w:rtl/>
        </w:rPr>
        <w:t xml:space="preserve">. </w:t>
      </w:r>
      <w:r w:rsidRPr="00E3591E">
        <w:rPr>
          <w:rFonts w:hint="cs"/>
          <w:rtl/>
        </w:rPr>
        <w:t>כבר</w:t>
      </w:r>
      <w:r w:rsidRPr="00E3591E">
        <w:rPr>
          <w:rtl/>
        </w:rPr>
        <w:t xml:space="preserve"> </w:t>
      </w:r>
      <w:r w:rsidRPr="00E3591E">
        <w:rPr>
          <w:rFonts w:hint="cs"/>
          <w:rtl/>
        </w:rPr>
        <w:t>אמרנו</w:t>
      </w:r>
      <w:r w:rsidRPr="00E3591E">
        <w:rPr>
          <w:rtl/>
        </w:rPr>
        <w:t xml:space="preserve"> </w:t>
      </w:r>
      <w:r w:rsidRPr="00E3591E">
        <w:rPr>
          <w:rFonts w:hint="cs"/>
          <w:rtl/>
        </w:rPr>
        <w:t>כי</w:t>
      </w:r>
      <w:r w:rsidRPr="00E3591E">
        <w:rPr>
          <w:rtl/>
        </w:rPr>
        <w:t xml:space="preserve"> </w:t>
      </w:r>
      <w:r w:rsidRPr="00E3591E">
        <w:rPr>
          <w:rFonts w:hint="cs"/>
          <w:rtl/>
        </w:rPr>
        <w:t>האמונה</w:t>
      </w:r>
      <w:r w:rsidRPr="00E3591E">
        <w:rPr>
          <w:rtl/>
        </w:rPr>
        <w:t xml:space="preserve"> </w:t>
      </w:r>
      <w:r w:rsidRPr="00E3591E">
        <w:rPr>
          <w:rFonts w:hint="cs"/>
          <w:rtl/>
        </w:rPr>
        <w:t>הוא</w:t>
      </w:r>
      <w:r w:rsidRPr="00E3591E">
        <w:rPr>
          <w:rtl/>
        </w:rPr>
        <w:t xml:space="preserve"> </w:t>
      </w:r>
      <w:r w:rsidRPr="00E3591E">
        <w:rPr>
          <w:rFonts w:hint="cs"/>
          <w:rtl/>
        </w:rPr>
        <w:t>ה</w:t>
      </w:r>
      <w:r>
        <w:rPr>
          <w:rFonts w:hint="cs"/>
          <w:rtl/>
        </w:rPr>
        <w:t>דבקות</w:t>
      </w:r>
      <w:r w:rsidRPr="00E3591E">
        <w:rPr>
          <w:rtl/>
        </w:rPr>
        <w:t xml:space="preserve"> </w:t>
      </w:r>
      <w:r w:rsidRPr="00E3591E">
        <w:rPr>
          <w:rFonts w:hint="cs"/>
          <w:rtl/>
        </w:rPr>
        <w:t>בו</w:t>
      </w:r>
      <w:r w:rsidRPr="00E3591E">
        <w:rPr>
          <w:rtl/>
        </w:rPr>
        <w:t xml:space="preserve"> </w:t>
      </w:r>
      <w:r w:rsidRPr="00E3591E">
        <w:rPr>
          <w:rFonts w:hint="cs"/>
          <w:rtl/>
        </w:rPr>
        <w:t>יתברך</w:t>
      </w:r>
      <w:r w:rsidRPr="00E3591E">
        <w:rPr>
          <w:rtl/>
        </w:rPr>
        <w:t xml:space="preserve"> </w:t>
      </w:r>
      <w:r w:rsidRPr="00E3591E">
        <w:rPr>
          <w:rFonts w:hint="cs"/>
          <w:rtl/>
        </w:rPr>
        <w:t>מכל</w:t>
      </w:r>
      <w:r w:rsidRPr="00E3591E">
        <w:rPr>
          <w:rtl/>
        </w:rPr>
        <w:t xml:space="preserve"> </w:t>
      </w:r>
      <w:r w:rsidRPr="00E3591E">
        <w:rPr>
          <w:rFonts w:hint="cs"/>
          <w:rtl/>
        </w:rPr>
        <w:t>וכל</w:t>
      </w:r>
      <w:r w:rsidRPr="00E3591E">
        <w:rPr>
          <w:rtl/>
        </w:rPr>
        <w:t xml:space="preserve">, </w:t>
      </w:r>
      <w:r w:rsidRPr="00E3591E">
        <w:rPr>
          <w:rFonts w:hint="cs"/>
          <w:rtl/>
        </w:rPr>
        <w:t>כאשר</w:t>
      </w:r>
      <w:r w:rsidRPr="00E3591E">
        <w:rPr>
          <w:rtl/>
        </w:rPr>
        <w:t xml:space="preserve"> </w:t>
      </w:r>
      <w:r w:rsidRPr="00E3591E">
        <w:rPr>
          <w:rFonts w:hint="cs"/>
          <w:rtl/>
        </w:rPr>
        <w:t>הוא</w:t>
      </w:r>
      <w:r w:rsidRPr="00E3591E">
        <w:rPr>
          <w:rtl/>
        </w:rPr>
        <w:t xml:space="preserve"> </w:t>
      </w:r>
      <w:r w:rsidRPr="00E3591E">
        <w:rPr>
          <w:rFonts w:hint="cs"/>
          <w:rtl/>
        </w:rPr>
        <w:t>מאמין</w:t>
      </w:r>
      <w:r w:rsidRPr="00E3591E">
        <w:rPr>
          <w:rtl/>
        </w:rPr>
        <w:t xml:space="preserve"> </w:t>
      </w:r>
      <w:r w:rsidRPr="00E3591E">
        <w:rPr>
          <w:rFonts w:hint="cs"/>
          <w:rtl/>
        </w:rPr>
        <w:t>בו</w:t>
      </w:r>
      <w:r w:rsidRPr="00E3591E">
        <w:rPr>
          <w:rtl/>
        </w:rPr>
        <w:t xml:space="preserve"> </w:t>
      </w:r>
      <w:r w:rsidRPr="00E3591E">
        <w:rPr>
          <w:rFonts w:hint="cs"/>
          <w:rtl/>
        </w:rPr>
        <w:t>יתברך</w:t>
      </w:r>
      <w:r w:rsidRPr="00E3591E">
        <w:rPr>
          <w:rtl/>
        </w:rPr>
        <w:t xml:space="preserve"> </w:t>
      </w:r>
      <w:r w:rsidRPr="00E3591E">
        <w:rPr>
          <w:rFonts w:hint="cs"/>
          <w:rtl/>
        </w:rPr>
        <w:t>בכל</w:t>
      </w:r>
      <w:r w:rsidRPr="00E3591E">
        <w:rPr>
          <w:rtl/>
        </w:rPr>
        <w:t xml:space="preserve"> </w:t>
      </w:r>
      <w:r w:rsidRPr="00E3591E">
        <w:rPr>
          <w:rFonts w:hint="cs"/>
          <w:rtl/>
        </w:rPr>
        <w:t>לבבו</w:t>
      </w:r>
      <w:r w:rsidRPr="00E3591E">
        <w:rPr>
          <w:rtl/>
        </w:rPr>
        <w:t xml:space="preserve"> </w:t>
      </w:r>
      <w:r w:rsidRPr="00E3591E">
        <w:rPr>
          <w:rFonts w:hint="cs"/>
          <w:rtl/>
        </w:rPr>
        <w:t>ובכל</w:t>
      </w:r>
      <w:r w:rsidRPr="00E3591E">
        <w:rPr>
          <w:rtl/>
        </w:rPr>
        <w:t xml:space="preserve"> </w:t>
      </w:r>
      <w:r w:rsidRPr="00E3591E">
        <w:rPr>
          <w:rFonts w:hint="cs"/>
          <w:rtl/>
        </w:rPr>
        <w:t>נפשו</w:t>
      </w:r>
      <w:r w:rsidRPr="00E3591E">
        <w:rPr>
          <w:rtl/>
        </w:rPr>
        <w:t xml:space="preserve">, </w:t>
      </w:r>
      <w:r w:rsidRPr="00E3591E">
        <w:rPr>
          <w:rFonts w:hint="cs"/>
          <w:rtl/>
        </w:rPr>
        <w:t>כי</w:t>
      </w:r>
      <w:r w:rsidRPr="00E3591E">
        <w:rPr>
          <w:rtl/>
        </w:rPr>
        <w:t xml:space="preserve"> </w:t>
      </w:r>
      <w:r w:rsidRPr="00E3591E">
        <w:rPr>
          <w:rFonts w:hint="cs"/>
          <w:rtl/>
        </w:rPr>
        <w:t>זהו</w:t>
      </w:r>
      <w:r w:rsidRPr="00E3591E">
        <w:rPr>
          <w:rtl/>
        </w:rPr>
        <w:t xml:space="preserve"> </w:t>
      </w:r>
      <w:r>
        <w:rPr>
          <w:rFonts w:hint="cs"/>
          <w:rtl/>
        </w:rPr>
        <w:t>עניין</w:t>
      </w:r>
      <w:r w:rsidRPr="00E3591E">
        <w:rPr>
          <w:rtl/>
        </w:rPr>
        <w:t xml:space="preserve"> </w:t>
      </w:r>
      <w:r w:rsidRPr="00E3591E">
        <w:rPr>
          <w:rFonts w:hint="cs"/>
          <w:rtl/>
        </w:rPr>
        <w:t>האמונה</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שהגל</w:t>
      </w:r>
      <w:r>
        <w:rPr>
          <w:rFonts w:hint="cs"/>
          <w:rtl/>
        </w:rPr>
        <w:t>ו</w:t>
      </w:r>
      <w:r w:rsidRPr="00E3591E">
        <w:rPr>
          <w:rFonts w:hint="cs"/>
          <w:rtl/>
        </w:rPr>
        <w:t>יות</w:t>
      </w:r>
      <w:r w:rsidRPr="00E3591E">
        <w:rPr>
          <w:rtl/>
        </w:rPr>
        <w:t xml:space="preserve"> </w:t>
      </w:r>
      <w:r w:rsidRPr="00E3591E">
        <w:rPr>
          <w:rFonts w:hint="cs"/>
          <w:rtl/>
        </w:rPr>
        <w:t>מתכנסות</w:t>
      </w:r>
      <w:r w:rsidRPr="00E3591E">
        <w:rPr>
          <w:rtl/>
        </w:rPr>
        <w:t xml:space="preserve"> </w:t>
      </w:r>
      <w:r w:rsidRPr="00E3591E">
        <w:rPr>
          <w:rFonts w:hint="cs"/>
          <w:rtl/>
        </w:rPr>
        <w:t>בזכות</w:t>
      </w:r>
      <w:r w:rsidRPr="00E3591E">
        <w:rPr>
          <w:rtl/>
        </w:rPr>
        <w:t xml:space="preserve"> </w:t>
      </w:r>
      <w:r w:rsidRPr="00E3591E">
        <w:rPr>
          <w:rFonts w:hint="cs"/>
          <w:rtl/>
        </w:rPr>
        <w:t>האמונה</w:t>
      </w:r>
      <w:r w:rsidRPr="00E3591E">
        <w:rPr>
          <w:rtl/>
        </w:rPr>
        <w:t xml:space="preserve">, </w:t>
      </w:r>
      <w:r w:rsidRPr="00E3591E">
        <w:rPr>
          <w:rFonts w:hint="cs"/>
          <w:rtl/>
        </w:rPr>
        <w:t>כי</w:t>
      </w:r>
      <w:r w:rsidRPr="00E3591E">
        <w:rPr>
          <w:rtl/>
        </w:rPr>
        <w:t xml:space="preserve"> </w:t>
      </w:r>
      <w:r w:rsidRPr="00E3591E">
        <w:rPr>
          <w:rFonts w:hint="cs"/>
          <w:rtl/>
        </w:rPr>
        <w:t>זהו</w:t>
      </w:r>
      <w:r w:rsidRPr="00E3591E">
        <w:rPr>
          <w:rtl/>
        </w:rPr>
        <w:t xml:space="preserve"> </w:t>
      </w:r>
      <w:r>
        <w:rPr>
          <w:rFonts w:hint="cs"/>
          <w:rtl/>
        </w:rPr>
        <w:t>עניין</w:t>
      </w:r>
      <w:r w:rsidRPr="00E3591E">
        <w:rPr>
          <w:rtl/>
        </w:rPr>
        <w:t xml:space="preserve"> </w:t>
      </w:r>
      <w:r w:rsidRPr="00E3591E">
        <w:rPr>
          <w:rFonts w:hint="cs"/>
          <w:rtl/>
        </w:rPr>
        <w:t>האמונה</w:t>
      </w:r>
      <w:r w:rsidRPr="00E3591E">
        <w:rPr>
          <w:rtl/>
        </w:rPr>
        <w:t xml:space="preserve"> </w:t>
      </w:r>
      <w:r w:rsidRPr="00E3591E">
        <w:rPr>
          <w:rFonts w:hint="cs"/>
          <w:rtl/>
        </w:rPr>
        <w:t>שהוא</w:t>
      </w:r>
      <w:r w:rsidRPr="00E3591E">
        <w:rPr>
          <w:rtl/>
        </w:rPr>
        <w:t xml:space="preserve"> </w:t>
      </w:r>
      <w:r w:rsidRPr="00E3591E">
        <w:rPr>
          <w:rFonts w:hint="cs"/>
          <w:rtl/>
        </w:rPr>
        <w:t>יוצא</w:t>
      </w:r>
      <w:r w:rsidRPr="00E3591E">
        <w:rPr>
          <w:rtl/>
        </w:rPr>
        <w:t xml:space="preserve"> </w:t>
      </w:r>
      <w:r w:rsidRPr="00E3591E">
        <w:rPr>
          <w:rFonts w:hint="cs"/>
          <w:rtl/>
        </w:rPr>
        <w:t>מרשות</w:t>
      </w:r>
      <w:r w:rsidRPr="00E3591E">
        <w:rPr>
          <w:rtl/>
        </w:rPr>
        <w:t xml:space="preserve"> </w:t>
      </w:r>
      <w:r w:rsidRPr="00E3591E">
        <w:rPr>
          <w:rFonts w:hint="cs"/>
          <w:rtl/>
        </w:rPr>
        <w:t>עצמו</w:t>
      </w:r>
      <w:r w:rsidRPr="00E3591E">
        <w:rPr>
          <w:rtl/>
        </w:rPr>
        <w:t xml:space="preserve">, </w:t>
      </w:r>
      <w:r w:rsidRPr="00E3591E">
        <w:rPr>
          <w:rFonts w:hint="cs"/>
          <w:rtl/>
        </w:rPr>
        <w:t>ולהיות</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להתדבק</w:t>
      </w:r>
      <w:r w:rsidRPr="00E3591E">
        <w:rPr>
          <w:rtl/>
        </w:rPr>
        <w:t xml:space="preserve"> </w:t>
      </w:r>
      <w:r w:rsidRPr="00E3591E">
        <w:rPr>
          <w:rFonts w:hint="cs"/>
          <w:rtl/>
        </w:rPr>
        <w:t>בו</w:t>
      </w:r>
      <w:r w:rsidRPr="00E3591E">
        <w:rPr>
          <w:rtl/>
        </w:rPr>
        <w:t xml:space="preserve">. </w:t>
      </w:r>
      <w:r w:rsidRPr="00E3591E">
        <w:rPr>
          <w:rFonts w:hint="cs"/>
          <w:rtl/>
        </w:rPr>
        <w:t>ולכך</w:t>
      </w:r>
      <w:r w:rsidRPr="00E3591E">
        <w:rPr>
          <w:rtl/>
        </w:rPr>
        <w:t xml:space="preserve"> </w:t>
      </w:r>
      <w:r w:rsidRPr="00E3591E">
        <w:rPr>
          <w:rFonts w:hint="cs"/>
          <w:rtl/>
        </w:rPr>
        <w:t>הגל</w:t>
      </w:r>
      <w:r>
        <w:rPr>
          <w:rFonts w:hint="cs"/>
          <w:rtl/>
        </w:rPr>
        <w:t>ו</w:t>
      </w:r>
      <w:r w:rsidRPr="00E3591E">
        <w:rPr>
          <w:rFonts w:hint="cs"/>
          <w:rtl/>
        </w:rPr>
        <w:t>יות</w:t>
      </w:r>
      <w:r w:rsidRPr="00E3591E">
        <w:rPr>
          <w:rtl/>
        </w:rPr>
        <w:t xml:space="preserve"> - </w:t>
      </w:r>
      <w:r w:rsidRPr="00E3591E">
        <w:rPr>
          <w:rFonts w:hint="cs"/>
          <w:rtl/>
        </w:rPr>
        <w:t>אשר</w:t>
      </w:r>
      <w:r w:rsidRPr="00E3591E">
        <w:rPr>
          <w:rtl/>
        </w:rPr>
        <w:t xml:space="preserve"> </w:t>
      </w:r>
      <w:r w:rsidRPr="00E3591E">
        <w:rPr>
          <w:rFonts w:hint="cs"/>
          <w:rtl/>
        </w:rPr>
        <w:t>הם</w:t>
      </w:r>
      <w:r w:rsidRPr="00E3591E">
        <w:rPr>
          <w:rtl/>
        </w:rPr>
        <w:t xml:space="preserve"> </w:t>
      </w:r>
      <w:r w:rsidRPr="00E3591E">
        <w:rPr>
          <w:rFonts w:hint="cs"/>
          <w:rtl/>
        </w:rPr>
        <w:t>נפרדים</w:t>
      </w:r>
      <w:r w:rsidRPr="00E3591E">
        <w:rPr>
          <w:rtl/>
        </w:rPr>
        <w:t xml:space="preserve"> </w:t>
      </w:r>
      <w:r w:rsidRPr="00E3591E">
        <w:rPr>
          <w:rFonts w:hint="cs"/>
          <w:rtl/>
        </w:rPr>
        <w:t>מן</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 </w:t>
      </w:r>
      <w:r w:rsidRPr="00E3591E">
        <w:rPr>
          <w:rFonts w:hint="cs"/>
          <w:rtl/>
        </w:rPr>
        <w:t>מתכנסות</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בזכות</w:t>
      </w:r>
      <w:r w:rsidRPr="00E3591E">
        <w:rPr>
          <w:rtl/>
        </w:rPr>
        <w:t xml:space="preserve"> </w:t>
      </w:r>
      <w:r w:rsidRPr="00E3591E">
        <w:rPr>
          <w:rFonts w:hint="cs"/>
          <w:rtl/>
        </w:rPr>
        <w:t>האמונה</w:t>
      </w:r>
      <w:r w:rsidRPr="00E3591E">
        <w:rPr>
          <w:rtl/>
        </w:rPr>
        <w:t xml:space="preserve">, </w:t>
      </w:r>
      <w:r w:rsidRPr="00E3591E">
        <w:rPr>
          <w:rFonts w:hint="cs"/>
          <w:rtl/>
        </w:rPr>
        <w:t>להיות</w:t>
      </w:r>
      <w:r w:rsidRPr="00E3591E">
        <w:rPr>
          <w:rtl/>
        </w:rPr>
        <w:t xml:space="preserve"> </w:t>
      </w:r>
      <w:r w:rsidRPr="00E3591E">
        <w:rPr>
          <w:rFonts w:hint="cs"/>
          <w:rtl/>
        </w:rPr>
        <w:t>דבקים</w:t>
      </w:r>
      <w:r w:rsidRPr="00E3591E">
        <w:rPr>
          <w:rtl/>
        </w:rPr>
        <w:t xml:space="preserve"> </w:t>
      </w:r>
      <w:r w:rsidRPr="00E3591E">
        <w:rPr>
          <w:rFonts w:hint="cs"/>
          <w:rtl/>
        </w:rPr>
        <w:t>בו</w:t>
      </w:r>
      <w:r w:rsidRPr="00E3591E">
        <w:rPr>
          <w:rtl/>
        </w:rPr>
        <w:t xml:space="preserve"> </w:t>
      </w:r>
      <w:r w:rsidRPr="00E3591E">
        <w:rPr>
          <w:rFonts w:hint="cs"/>
          <w:rtl/>
        </w:rPr>
        <w:t>מצד</w:t>
      </w:r>
      <w:r w:rsidRPr="00E3591E">
        <w:rPr>
          <w:rtl/>
        </w:rPr>
        <w:t xml:space="preserve"> </w:t>
      </w:r>
      <w:r w:rsidRPr="00E3591E">
        <w:rPr>
          <w:rFonts w:hint="cs"/>
          <w:rtl/>
        </w:rPr>
        <w:t>האמונה</w:t>
      </w:r>
      <w:r w:rsidRPr="00E3591E">
        <w:rPr>
          <w:rtl/>
        </w:rPr>
        <w:t xml:space="preserve">. </w:t>
      </w:r>
      <w:r w:rsidRPr="00E3591E">
        <w:rPr>
          <w:rFonts w:hint="cs"/>
          <w:rtl/>
        </w:rPr>
        <w:t>וזה</w:t>
      </w:r>
      <w:r w:rsidRPr="00E3591E">
        <w:rPr>
          <w:rtl/>
        </w:rPr>
        <w:t xml:space="preserve"> </w:t>
      </w:r>
      <w:r w:rsidRPr="00E3591E">
        <w:rPr>
          <w:rFonts w:hint="cs"/>
          <w:rtl/>
        </w:rPr>
        <w:t>עצמו</w:t>
      </w:r>
      <w:r w:rsidRPr="00E3591E">
        <w:rPr>
          <w:rtl/>
        </w:rPr>
        <w:t xml:space="preserve"> </w:t>
      </w:r>
      <w:r w:rsidRPr="00E3591E">
        <w:rPr>
          <w:rFonts w:hint="cs"/>
          <w:rtl/>
        </w:rPr>
        <w:t>ששורה</w:t>
      </w:r>
      <w:r w:rsidRPr="00E3591E">
        <w:rPr>
          <w:rtl/>
        </w:rPr>
        <w:t xml:space="preserve"> </w:t>
      </w:r>
      <w:r w:rsidRPr="00E3591E">
        <w:rPr>
          <w:rFonts w:hint="cs"/>
          <w:rtl/>
        </w:rPr>
        <w:t>עליו</w:t>
      </w:r>
      <w:r w:rsidRPr="00E3591E">
        <w:rPr>
          <w:rtl/>
        </w:rPr>
        <w:t xml:space="preserve"> </w:t>
      </w:r>
      <w:r w:rsidRPr="00E3591E">
        <w:rPr>
          <w:rFonts w:hint="cs"/>
          <w:rtl/>
        </w:rPr>
        <w:t>רוח</w:t>
      </w:r>
      <w:r w:rsidRPr="00E3591E">
        <w:rPr>
          <w:rtl/>
        </w:rPr>
        <w:t xml:space="preserve"> </w:t>
      </w:r>
      <w:r w:rsidRPr="00E3591E">
        <w:rPr>
          <w:rFonts w:hint="cs"/>
          <w:rtl/>
        </w:rPr>
        <w:t>הקודש</w:t>
      </w:r>
      <w:r w:rsidRPr="00E3591E">
        <w:rPr>
          <w:rtl/>
        </w:rPr>
        <w:t xml:space="preserve"> </w:t>
      </w:r>
      <w:r w:rsidRPr="00E3591E">
        <w:rPr>
          <w:rFonts w:hint="cs"/>
          <w:rtl/>
        </w:rPr>
        <w:t>בשמחה</w:t>
      </w:r>
      <w:r w:rsidRPr="00E3591E">
        <w:rPr>
          <w:rtl/>
        </w:rPr>
        <w:t xml:space="preserve">, </w:t>
      </w:r>
      <w:r>
        <w:rPr>
          <w:rFonts w:hint="cs"/>
          <w:rtl/>
        </w:rPr>
        <w:t xml:space="preserve">(כי) </w:t>
      </w:r>
      <w:r w:rsidRPr="00E3591E">
        <w:rPr>
          <w:rFonts w:hint="cs"/>
          <w:rtl/>
        </w:rPr>
        <w:t>כאשר</w:t>
      </w:r>
      <w:r w:rsidRPr="00E3591E">
        <w:rPr>
          <w:rtl/>
        </w:rPr>
        <w:t xml:space="preserve"> </w:t>
      </w:r>
      <w:r w:rsidRPr="00E3591E">
        <w:rPr>
          <w:rFonts w:hint="cs"/>
          <w:rtl/>
        </w:rPr>
        <w:t>הוא</w:t>
      </w:r>
      <w:r w:rsidRPr="00E3591E">
        <w:rPr>
          <w:rtl/>
        </w:rPr>
        <w:t xml:space="preserve"> </w:t>
      </w:r>
      <w:r w:rsidRPr="00E3591E">
        <w:rPr>
          <w:rFonts w:hint="cs"/>
          <w:rtl/>
        </w:rPr>
        <w:t>דבק</w:t>
      </w:r>
      <w:r w:rsidRPr="00E3591E">
        <w:rPr>
          <w:rtl/>
        </w:rPr>
        <w:t xml:space="preserve"> </w:t>
      </w:r>
      <w:r w:rsidRPr="00E3591E">
        <w:rPr>
          <w:rFonts w:hint="cs"/>
          <w:rtl/>
        </w:rPr>
        <w:t>בו</w:t>
      </w:r>
      <w:r w:rsidRPr="00E3591E">
        <w:rPr>
          <w:rtl/>
        </w:rPr>
        <w:t xml:space="preserve"> </w:t>
      </w:r>
      <w:r w:rsidRPr="00E3591E">
        <w:rPr>
          <w:rFonts w:hint="cs"/>
          <w:rtl/>
        </w:rPr>
        <w:t>יתברך</w:t>
      </w:r>
      <w:r w:rsidRPr="00E3591E">
        <w:rPr>
          <w:rtl/>
        </w:rPr>
        <w:t xml:space="preserve"> </w:t>
      </w:r>
      <w:r w:rsidRPr="00E3591E">
        <w:rPr>
          <w:rFonts w:hint="cs"/>
          <w:rtl/>
        </w:rPr>
        <w:t>שורה</w:t>
      </w:r>
      <w:r w:rsidRPr="00E3591E">
        <w:rPr>
          <w:rtl/>
        </w:rPr>
        <w:t xml:space="preserve"> </w:t>
      </w:r>
      <w:r w:rsidRPr="00E3591E">
        <w:rPr>
          <w:rFonts w:hint="cs"/>
          <w:rtl/>
        </w:rPr>
        <w:t>עליו</w:t>
      </w:r>
      <w:r w:rsidRPr="00E3591E">
        <w:rPr>
          <w:rtl/>
        </w:rPr>
        <w:t xml:space="preserve"> </w:t>
      </w:r>
      <w:r w:rsidRPr="00E3591E">
        <w:rPr>
          <w:rFonts w:hint="cs"/>
          <w:rtl/>
        </w:rPr>
        <w:t>רוח</w:t>
      </w:r>
      <w:r w:rsidRPr="00E3591E">
        <w:rPr>
          <w:rtl/>
        </w:rPr>
        <w:t xml:space="preserve"> </w:t>
      </w:r>
      <w:r w:rsidRPr="00E3591E">
        <w:rPr>
          <w:rFonts w:hint="cs"/>
          <w:rtl/>
        </w:rPr>
        <w:t>הקודש</w:t>
      </w:r>
      <w:r w:rsidRPr="00E3591E">
        <w:rPr>
          <w:rtl/>
        </w:rPr>
        <w:t xml:space="preserve">. </w:t>
      </w:r>
      <w:r w:rsidRPr="00E3591E">
        <w:rPr>
          <w:rFonts w:hint="cs"/>
          <w:rtl/>
        </w:rPr>
        <w:t>ולכך</w:t>
      </w:r>
      <w:r w:rsidRPr="00E3591E">
        <w:rPr>
          <w:rtl/>
        </w:rPr>
        <w:t xml:space="preserve"> </w:t>
      </w:r>
      <w:r w:rsidRPr="00E3591E">
        <w:rPr>
          <w:rFonts w:hint="cs"/>
          <w:rtl/>
        </w:rPr>
        <w:t>כאשר</w:t>
      </w:r>
      <w:r w:rsidRPr="00E3591E">
        <w:rPr>
          <w:rtl/>
        </w:rPr>
        <w:t xml:space="preserve"> </w:t>
      </w:r>
      <w:r w:rsidRPr="00E3591E">
        <w:rPr>
          <w:rFonts w:hint="cs"/>
          <w:rtl/>
        </w:rPr>
        <w:t>ישראל</w:t>
      </w:r>
      <w:r w:rsidRPr="00E3591E">
        <w:rPr>
          <w:rtl/>
        </w:rPr>
        <w:t xml:space="preserve"> </w:t>
      </w:r>
      <w:r w:rsidRPr="00E3591E">
        <w:rPr>
          <w:rFonts w:hint="cs"/>
          <w:rtl/>
        </w:rPr>
        <w:t>מאמינים</w:t>
      </w:r>
      <w:r w:rsidRPr="00E3591E">
        <w:rPr>
          <w:rtl/>
        </w:rPr>
        <w:t xml:space="preserve"> </w:t>
      </w:r>
      <w:r w:rsidRPr="00E3591E">
        <w:rPr>
          <w:rFonts w:hint="cs"/>
          <w:rtl/>
        </w:rPr>
        <w:t>בו</w:t>
      </w:r>
      <w:r w:rsidRPr="00E3591E">
        <w:rPr>
          <w:rtl/>
        </w:rPr>
        <w:t xml:space="preserve"> </w:t>
      </w:r>
      <w:r w:rsidRPr="00E3591E">
        <w:rPr>
          <w:rFonts w:hint="cs"/>
          <w:rtl/>
        </w:rPr>
        <w:t>יתברך</w:t>
      </w:r>
      <w:r w:rsidRPr="00E3591E">
        <w:rPr>
          <w:rtl/>
        </w:rPr>
        <w:t xml:space="preserve"> </w:t>
      </w:r>
      <w:r w:rsidRPr="00E3591E">
        <w:rPr>
          <w:rFonts w:hint="cs"/>
          <w:rtl/>
        </w:rPr>
        <w:t>בב</w:t>
      </w:r>
      <w:r>
        <w:rPr>
          <w:rFonts w:hint="cs"/>
          <w:rtl/>
        </w:rPr>
        <w:t>י</w:t>
      </w:r>
      <w:r w:rsidRPr="00E3591E">
        <w:rPr>
          <w:rFonts w:hint="cs"/>
          <w:rtl/>
        </w:rPr>
        <w:t>טחון</w:t>
      </w:r>
      <w:r w:rsidRPr="00E3591E">
        <w:rPr>
          <w:rtl/>
        </w:rPr>
        <w:t xml:space="preserve"> </w:t>
      </w:r>
      <w:r w:rsidRPr="00E3591E">
        <w:rPr>
          <w:rFonts w:hint="cs"/>
          <w:rtl/>
        </w:rPr>
        <w:t>גמור</w:t>
      </w:r>
      <w:r w:rsidRPr="00E3591E">
        <w:rPr>
          <w:rtl/>
        </w:rPr>
        <w:t xml:space="preserve">, </w:t>
      </w:r>
      <w:r w:rsidRPr="00E3591E">
        <w:rPr>
          <w:rFonts w:hint="cs"/>
          <w:rtl/>
        </w:rPr>
        <w:t>אז</w:t>
      </w:r>
      <w:r w:rsidRPr="00E3591E">
        <w:rPr>
          <w:rtl/>
        </w:rPr>
        <w:t xml:space="preserve"> </w:t>
      </w:r>
      <w:r w:rsidRPr="00E3591E">
        <w:rPr>
          <w:rFonts w:hint="cs"/>
          <w:rtl/>
        </w:rPr>
        <w:t>הגל</w:t>
      </w:r>
      <w:r>
        <w:rPr>
          <w:rFonts w:hint="cs"/>
          <w:rtl/>
        </w:rPr>
        <w:t>ו</w:t>
      </w:r>
      <w:r w:rsidRPr="00E3591E">
        <w:rPr>
          <w:rFonts w:hint="cs"/>
          <w:rtl/>
        </w:rPr>
        <w:t>יות</w:t>
      </w:r>
      <w:r w:rsidRPr="00E3591E">
        <w:rPr>
          <w:rtl/>
        </w:rPr>
        <w:t xml:space="preserve"> </w:t>
      </w:r>
      <w:r w:rsidRPr="00E3591E">
        <w:rPr>
          <w:rFonts w:hint="cs"/>
          <w:rtl/>
        </w:rPr>
        <w:t>מתכנסות</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לכך</w:t>
      </w:r>
      <w:r w:rsidRPr="00E3591E">
        <w:rPr>
          <w:rtl/>
        </w:rPr>
        <w:t xml:space="preserve"> </w:t>
      </w:r>
      <w:r w:rsidRPr="00E3591E">
        <w:rPr>
          <w:rFonts w:hint="cs"/>
          <w:rtl/>
        </w:rPr>
        <w:t>מה</w:t>
      </w:r>
      <w:r w:rsidRPr="00E3591E">
        <w:rPr>
          <w:rtl/>
        </w:rPr>
        <w:t xml:space="preserve"> </w:t>
      </w:r>
      <w:r w:rsidRPr="00E3591E">
        <w:rPr>
          <w:rFonts w:hint="cs"/>
          <w:rtl/>
        </w:rPr>
        <w:t>נעים</w:t>
      </w:r>
      <w:r w:rsidRPr="00E3591E">
        <w:rPr>
          <w:rtl/>
        </w:rPr>
        <w:t xml:space="preserve"> </w:t>
      </w:r>
      <w:r w:rsidRPr="00E3591E">
        <w:rPr>
          <w:rFonts w:hint="cs"/>
          <w:rtl/>
        </w:rPr>
        <w:t>תקו</w:t>
      </w:r>
      <w:r>
        <w:rPr>
          <w:rFonts w:hint="cs"/>
          <w:rtl/>
        </w:rPr>
        <w:t>ו</w:t>
      </w:r>
      <w:r w:rsidRPr="00E3591E">
        <w:rPr>
          <w:rFonts w:hint="cs"/>
          <w:rtl/>
        </w:rPr>
        <w:t>תינו</w:t>
      </w:r>
      <w:r w:rsidRPr="00E3591E">
        <w:rPr>
          <w:rtl/>
        </w:rPr>
        <w:t xml:space="preserve"> </w:t>
      </w:r>
      <w:r w:rsidRPr="00E3591E">
        <w:rPr>
          <w:rFonts w:hint="cs"/>
          <w:rtl/>
        </w:rPr>
        <w:t>בו</w:t>
      </w:r>
      <w:r w:rsidRPr="00E3591E">
        <w:rPr>
          <w:rtl/>
        </w:rPr>
        <w:t xml:space="preserve"> </w:t>
      </w:r>
      <w:r w:rsidRPr="00E3591E">
        <w:rPr>
          <w:rFonts w:hint="cs"/>
          <w:rtl/>
        </w:rPr>
        <w:t>יתברך</w:t>
      </w:r>
      <w:r w:rsidRPr="00E3591E">
        <w:rPr>
          <w:rtl/>
        </w:rPr>
        <w:t xml:space="preserve">, </w:t>
      </w:r>
      <w:r w:rsidRPr="00E3591E">
        <w:rPr>
          <w:rFonts w:hint="cs"/>
          <w:rtl/>
        </w:rPr>
        <w:t>ומה</w:t>
      </w:r>
      <w:r w:rsidRPr="00E3591E">
        <w:rPr>
          <w:rtl/>
        </w:rPr>
        <w:t xml:space="preserve"> </w:t>
      </w:r>
      <w:r w:rsidRPr="00E3591E">
        <w:rPr>
          <w:rFonts w:hint="cs"/>
          <w:rtl/>
        </w:rPr>
        <w:t>יפה</w:t>
      </w:r>
      <w:r w:rsidRPr="00E3591E">
        <w:rPr>
          <w:rtl/>
        </w:rPr>
        <w:t xml:space="preserve"> </w:t>
      </w:r>
      <w:r w:rsidRPr="00E3591E">
        <w:rPr>
          <w:rFonts w:hint="cs"/>
          <w:rtl/>
        </w:rPr>
        <w:t>אחריתנו</w:t>
      </w:r>
      <w:r w:rsidRPr="00E3591E">
        <w:rPr>
          <w:rtl/>
        </w:rPr>
        <w:t xml:space="preserve"> </w:t>
      </w:r>
      <w:r w:rsidRPr="00E3591E">
        <w:rPr>
          <w:rFonts w:hint="cs"/>
          <w:rtl/>
        </w:rPr>
        <w:t>של</w:t>
      </w:r>
      <w:r w:rsidRPr="00E3591E">
        <w:rPr>
          <w:rtl/>
        </w:rPr>
        <w:t xml:space="preserve"> </w:t>
      </w:r>
      <w:r w:rsidRPr="00E3591E">
        <w:rPr>
          <w:rFonts w:hint="cs"/>
          <w:rtl/>
        </w:rPr>
        <w:t>התקו</w:t>
      </w:r>
      <w:r>
        <w:rPr>
          <w:rFonts w:hint="cs"/>
          <w:rtl/>
        </w:rPr>
        <w:t>ו</w:t>
      </w:r>
      <w:r w:rsidRPr="00E3591E">
        <w:rPr>
          <w:rFonts w:hint="cs"/>
          <w:rtl/>
        </w:rPr>
        <w:t>ה</w:t>
      </w:r>
      <w:r w:rsidRPr="00E3591E">
        <w:rPr>
          <w:rtl/>
        </w:rPr>
        <w:t xml:space="preserve"> </w:t>
      </w:r>
      <w:r w:rsidRPr="00E3591E">
        <w:rPr>
          <w:rFonts w:hint="cs"/>
          <w:rtl/>
        </w:rPr>
        <w:t>והתוחלת</w:t>
      </w:r>
      <w:r w:rsidRPr="00E3591E">
        <w:rPr>
          <w:rtl/>
        </w:rPr>
        <w:t xml:space="preserve"> </w:t>
      </w:r>
      <w:r w:rsidRPr="00E3591E">
        <w:rPr>
          <w:rFonts w:hint="cs"/>
          <w:rtl/>
        </w:rPr>
        <w:t>הזאת</w:t>
      </w:r>
      <w:r w:rsidRPr="00E3591E">
        <w:rPr>
          <w:rtl/>
        </w:rPr>
        <w:t xml:space="preserve">, </w:t>
      </w:r>
      <w:r w:rsidRPr="00E3591E">
        <w:rPr>
          <w:rFonts w:hint="cs"/>
          <w:rtl/>
        </w:rPr>
        <w:t>שאם</w:t>
      </w:r>
      <w:r w:rsidRPr="00E3591E">
        <w:rPr>
          <w:rtl/>
        </w:rPr>
        <w:t xml:space="preserve"> </w:t>
      </w:r>
      <w:r w:rsidRPr="00E3591E">
        <w:rPr>
          <w:rFonts w:hint="cs"/>
          <w:rtl/>
        </w:rPr>
        <w:t>חשבה</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לאברהם</w:t>
      </w:r>
      <w:r w:rsidRPr="00E3591E">
        <w:rPr>
          <w:rtl/>
        </w:rPr>
        <w:t xml:space="preserve"> </w:t>
      </w:r>
      <w:r w:rsidRPr="00E3591E">
        <w:rPr>
          <w:rFonts w:hint="cs"/>
          <w:rtl/>
        </w:rPr>
        <w:t>לזכות</w:t>
      </w:r>
      <w:r w:rsidRPr="00E3591E">
        <w:rPr>
          <w:rtl/>
        </w:rPr>
        <w:t xml:space="preserve"> </w:t>
      </w:r>
      <w:r w:rsidRPr="00E3591E">
        <w:rPr>
          <w:rFonts w:hint="cs"/>
          <w:rtl/>
        </w:rPr>
        <w:t>ולצדקה</w:t>
      </w:r>
      <w:r w:rsidRPr="00E3591E">
        <w:rPr>
          <w:rtl/>
        </w:rPr>
        <w:t xml:space="preserve"> </w:t>
      </w:r>
      <w:r w:rsidRPr="00E3591E">
        <w:rPr>
          <w:rFonts w:hint="cs"/>
          <w:rtl/>
        </w:rPr>
        <w:t>עד</w:t>
      </w:r>
      <w:r w:rsidRPr="00E3591E">
        <w:rPr>
          <w:rtl/>
        </w:rPr>
        <w:t xml:space="preserve"> </w:t>
      </w:r>
      <w:r w:rsidRPr="00E3591E">
        <w:rPr>
          <w:rFonts w:hint="cs"/>
          <w:rtl/>
        </w:rPr>
        <w:t>עולם</w:t>
      </w:r>
      <w:r w:rsidRPr="00E3591E">
        <w:rPr>
          <w:rtl/>
        </w:rPr>
        <w:t xml:space="preserve">, </w:t>
      </w:r>
      <w:r w:rsidRPr="00E3591E">
        <w:rPr>
          <w:rFonts w:hint="cs"/>
          <w:rtl/>
        </w:rPr>
        <w:t>ומכל</w:t>
      </w:r>
      <w:r w:rsidRPr="00E3591E">
        <w:rPr>
          <w:rtl/>
        </w:rPr>
        <w:t xml:space="preserve"> </w:t>
      </w:r>
      <w:r w:rsidRPr="00E3591E">
        <w:rPr>
          <w:rFonts w:hint="cs"/>
          <w:rtl/>
        </w:rPr>
        <w:t>שכן</w:t>
      </w:r>
      <w:r w:rsidRPr="00E3591E">
        <w:rPr>
          <w:rtl/>
        </w:rPr>
        <w:t xml:space="preserve"> </w:t>
      </w:r>
      <w:r w:rsidRPr="00E3591E">
        <w:rPr>
          <w:rFonts w:hint="cs"/>
          <w:rtl/>
        </w:rPr>
        <w:t>לישראל</w:t>
      </w:r>
      <w:r w:rsidRPr="00E3591E">
        <w:rPr>
          <w:rtl/>
        </w:rPr>
        <w:t xml:space="preserve"> </w:t>
      </w:r>
      <w:r w:rsidRPr="00E3591E">
        <w:rPr>
          <w:rFonts w:hint="cs"/>
          <w:rtl/>
        </w:rPr>
        <w:t>המי</w:t>
      </w:r>
      <w:r>
        <w:rPr>
          <w:rFonts w:hint="cs"/>
          <w:rtl/>
        </w:rPr>
        <w:t>י</w:t>
      </w:r>
      <w:r w:rsidRPr="00E3591E">
        <w:rPr>
          <w:rFonts w:hint="cs"/>
          <w:rtl/>
        </w:rPr>
        <w:t>חלים</w:t>
      </w:r>
      <w:r w:rsidRPr="00E3591E">
        <w:rPr>
          <w:rtl/>
        </w:rPr>
        <w:t xml:space="preserve"> </w:t>
      </w:r>
      <w:r w:rsidRPr="00E3591E">
        <w:rPr>
          <w:rFonts w:hint="cs"/>
          <w:rtl/>
        </w:rPr>
        <w:t>לחסד</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תמיד</w:t>
      </w:r>
      <w:r w:rsidRPr="00E3591E">
        <w:rPr>
          <w:rtl/>
        </w:rPr>
        <w:t xml:space="preserve">, </w:t>
      </w:r>
      <w:r w:rsidRPr="00E3591E">
        <w:rPr>
          <w:rFonts w:hint="cs"/>
          <w:rtl/>
        </w:rPr>
        <w:t>ועיניהם</w:t>
      </w:r>
      <w:r w:rsidRPr="00E3591E">
        <w:rPr>
          <w:rtl/>
        </w:rPr>
        <w:t xml:space="preserve"> </w:t>
      </w:r>
      <w:r w:rsidRPr="00E3591E">
        <w:rPr>
          <w:rFonts w:hint="cs"/>
          <w:rtl/>
        </w:rPr>
        <w:t>מצפים</w:t>
      </w:r>
      <w:r w:rsidRPr="00E3591E">
        <w:rPr>
          <w:rtl/>
        </w:rPr>
        <w:t xml:space="preserve"> </w:t>
      </w:r>
      <w:r w:rsidRPr="00E3591E">
        <w:rPr>
          <w:rFonts w:hint="cs"/>
          <w:rtl/>
        </w:rPr>
        <w:t>וחוזרים</w:t>
      </w:r>
      <w:r w:rsidRPr="00E3591E">
        <w:rPr>
          <w:rtl/>
        </w:rPr>
        <w:t xml:space="preserve"> </w:t>
      </w:r>
      <w:r w:rsidRPr="00E3591E">
        <w:rPr>
          <w:rFonts w:hint="cs"/>
          <w:rtl/>
        </w:rPr>
        <w:t>ומצפים</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p>
    <w:p w:rsidR="00657196" w:rsidRPr="00E3591E" w:rsidRDefault="00657196" w:rsidP="00FB3502">
      <w:pPr>
        <w:rPr>
          <w:rtl/>
        </w:rPr>
      </w:pPr>
    </w:p>
    <w:p w:rsidR="00590611" w:rsidRDefault="00657196" w:rsidP="00FB3502">
      <w:pPr>
        <w:rPr>
          <w:rtl/>
        </w:rPr>
      </w:pPr>
      <w:r w:rsidRPr="00E3591E">
        <w:rPr>
          <w:rFonts w:hint="cs"/>
          <w:rtl/>
        </w:rPr>
        <w:t>ועל</w:t>
      </w:r>
      <w:r w:rsidRPr="00E3591E">
        <w:rPr>
          <w:rtl/>
        </w:rPr>
        <w:t xml:space="preserve"> </w:t>
      </w:r>
      <w:r w:rsidRPr="00E3591E">
        <w:rPr>
          <w:rFonts w:hint="cs"/>
          <w:rtl/>
        </w:rPr>
        <w:t>מעלת</w:t>
      </w:r>
      <w:r w:rsidRPr="00E3591E">
        <w:rPr>
          <w:rtl/>
        </w:rPr>
        <w:t xml:space="preserve"> </w:t>
      </w:r>
      <w:r w:rsidRPr="00E3591E">
        <w:rPr>
          <w:rFonts w:hint="cs"/>
          <w:rtl/>
        </w:rPr>
        <w:t>האמונה</w:t>
      </w:r>
      <w:r w:rsidRPr="00E3591E">
        <w:rPr>
          <w:rtl/>
        </w:rPr>
        <w:t xml:space="preserve"> </w:t>
      </w:r>
      <w:r w:rsidRPr="00E3591E">
        <w:rPr>
          <w:rFonts w:hint="cs"/>
          <w:rtl/>
        </w:rPr>
        <w:t>ו</w:t>
      </w:r>
      <w:r>
        <w:rPr>
          <w:rFonts w:hint="cs"/>
          <w:rtl/>
        </w:rPr>
        <w:t>מדרגת</w:t>
      </w:r>
      <w:r w:rsidRPr="00E3591E">
        <w:rPr>
          <w:rFonts w:hint="cs"/>
          <w:rtl/>
        </w:rPr>
        <w:t>ו</w:t>
      </w:r>
      <w:r w:rsidRPr="00E3591E">
        <w:rPr>
          <w:rtl/>
        </w:rPr>
        <w:t xml:space="preserve"> </w:t>
      </w:r>
      <w:r w:rsidRPr="00E3591E">
        <w:rPr>
          <w:rFonts w:hint="cs"/>
          <w:rtl/>
        </w:rPr>
        <w:t>אמרו</w:t>
      </w:r>
      <w:r w:rsidRPr="00E3591E">
        <w:rPr>
          <w:rtl/>
        </w:rPr>
        <w:t xml:space="preserve"> </w:t>
      </w:r>
      <w:r w:rsidRPr="00E3591E">
        <w:rPr>
          <w:rFonts w:hint="cs"/>
          <w:rtl/>
        </w:rPr>
        <w:t>בפרק</w:t>
      </w:r>
      <w:r w:rsidRPr="00E3591E">
        <w:rPr>
          <w:rtl/>
        </w:rPr>
        <w:t xml:space="preserve"> </w:t>
      </w:r>
      <w:r w:rsidRPr="00E3591E">
        <w:rPr>
          <w:rFonts w:hint="cs"/>
          <w:rtl/>
        </w:rPr>
        <w:t>במה</w:t>
      </w:r>
      <w:r w:rsidRPr="00E3591E">
        <w:rPr>
          <w:rtl/>
        </w:rPr>
        <w:t xml:space="preserve"> </w:t>
      </w:r>
      <w:r w:rsidRPr="00E3591E">
        <w:rPr>
          <w:rFonts w:hint="cs"/>
          <w:rtl/>
        </w:rPr>
        <w:t>מדליקין</w:t>
      </w:r>
      <w:r w:rsidRPr="00E3591E">
        <w:rPr>
          <w:rtl/>
        </w:rPr>
        <w:t xml:space="preserve"> (</w:t>
      </w:r>
      <w:r w:rsidRPr="00E3591E">
        <w:rPr>
          <w:rFonts w:hint="cs"/>
          <w:rtl/>
        </w:rPr>
        <w:t>שבת</w:t>
      </w:r>
      <w:r w:rsidRPr="00E3591E">
        <w:rPr>
          <w:rtl/>
        </w:rPr>
        <w:t xml:space="preserve"> </w:t>
      </w:r>
      <w:r w:rsidRPr="00E3591E">
        <w:rPr>
          <w:rFonts w:hint="cs"/>
          <w:rtl/>
        </w:rPr>
        <w:t>לא</w:t>
      </w:r>
      <w:r w:rsidRPr="00E3591E">
        <w:rPr>
          <w:rtl/>
        </w:rPr>
        <w:t xml:space="preserve"> </w:t>
      </w:r>
      <w:r w:rsidRPr="00E3591E">
        <w:rPr>
          <w:rFonts w:hint="cs"/>
          <w:rtl/>
        </w:rPr>
        <w:t>א</w:t>
      </w:r>
      <w:r w:rsidRPr="00E3591E">
        <w:rPr>
          <w:rtl/>
        </w:rPr>
        <w:t xml:space="preserve">) </w:t>
      </w:r>
    </w:p>
    <w:p w:rsidR="00657196" w:rsidRPr="00E3591E" w:rsidRDefault="00657196" w:rsidP="00590611">
      <w:pPr>
        <w:pStyle w:val="a4"/>
        <w:rPr>
          <w:rtl/>
        </w:rPr>
      </w:pPr>
      <w:r w:rsidRPr="00E3591E">
        <w:rPr>
          <w:rFonts w:hint="cs"/>
          <w:rtl/>
        </w:rPr>
        <w:t>והיה</w:t>
      </w:r>
      <w:r w:rsidRPr="00E3591E">
        <w:rPr>
          <w:rtl/>
        </w:rPr>
        <w:t xml:space="preserve"> </w:t>
      </w:r>
      <w:r w:rsidRPr="00E3591E">
        <w:rPr>
          <w:rFonts w:hint="cs"/>
          <w:rtl/>
        </w:rPr>
        <w:t>אמונת</w:t>
      </w:r>
      <w:r w:rsidRPr="00E3591E">
        <w:rPr>
          <w:rtl/>
        </w:rPr>
        <w:t xml:space="preserve"> </w:t>
      </w:r>
      <w:r w:rsidRPr="00E3591E">
        <w:rPr>
          <w:rFonts w:hint="cs"/>
          <w:rtl/>
        </w:rPr>
        <w:t>עתך</w:t>
      </w:r>
      <w:r w:rsidRPr="00E3591E">
        <w:rPr>
          <w:rtl/>
        </w:rPr>
        <w:t xml:space="preserve"> </w:t>
      </w:r>
      <w:r w:rsidRPr="00E3591E">
        <w:rPr>
          <w:rFonts w:hint="cs"/>
          <w:rtl/>
        </w:rPr>
        <w:t>חוסן</w:t>
      </w:r>
      <w:r w:rsidRPr="00E3591E">
        <w:rPr>
          <w:rtl/>
        </w:rPr>
        <w:t xml:space="preserve"> </w:t>
      </w:r>
      <w:r w:rsidRPr="00E3591E">
        <w:rPr>
          <w:rFonts w:hint="cs"/>
          <w:rtl/>
        </w:rPr>
        <w:t>ישועת</w:t>
      </w:r>
      <w:r w:rsidRPr="00E3591E">
        <w:rPr>
          <w:rtl/>
        </w:rPr>
        <w:t xml:space="preserve"> </w:t>
      </w:r>
      <w:r w:rsidRPr="00E3591E">
        <w:rPr>
          <w:rFonts w:hint="cs"/>
          <w:rtl/>
        </w:rPr>
        <w:t>חכמת</w:t>
      </w:r>
      <w:r w:rsidRPr="00E3591E">
        <w:rPr>
          <w:rtl/>
        </w:rPr>
        <w:t xml:space="preserve"> </w:t>
      </w:r>
      <w:r w:rsidRPr="00E3591E">
        <w:rPr>
          <w:rFonts w:hint="cs"/>
          <w:rtl/>
        </w:rPr>
        <w:t>ודעת</w:t>
      </w:r>
      <w:r w:rsidRPr="00E3591E">
        <w:rPr>
          <w:rtl/>
        </w:rPr>
        <w:t xml:space="preserve"> </w:t>
      </w:r>
      <w:r w:rsidRPr="00E3591E">
        <w:rPr>
          <w:rFonts w:hint="cs"/>
          <w:rtl/>
        </w:rPr>
        <w:t>יראת</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היא</w:t>
      </w:r>
      <w:r w:rsidRPr="00E3591E">
        <w:rPr>
          <w:rtl/>
        </w:rPr>
        <w:t xml:space="preserve"> </w:t>
      </w:r>
      <w:r w:rsidRPr="00E3591E">
        <w:rPr>
          <w:rFonts w:hint="cs"/>
          <w:rtl/>
        </w:rPr>
        <w:t>אוצרו</w:t>
      </w:r>
      <w:r w:rsidRPr="00E3591E">
        <w:rPr>
          <w:rtl/>
        </w:rPr>
        <w:t xml:space="preserve"> (</w:t>
      </w:r>
      <w:r w:rsidRPr="00E3591E">
        <w:rPr>
          <w:rFonts w:hint="cs"/>
          <w:rtl/>
        </w:rPr>
        <w:t>ישעיה</w:t>
      </w:r>
      <w:r w:rsidRPr="00E3591E">
        <w:rPr>
          <w:rtl/>
        </w:rPr>
        <w:t xml:space="preserve"> </w:t>
      </w:r>
      <w:r w:rsidRPr="00E3591E">
        <w:rPr>
          <w:rFonts w:hint="cs"/>
          <w:rtl/>
        </w:rPr>
        <w:t>לג</w:t>
      </w:r>
      <w:r w:rsidRPr="00E3591E">
        <w:rPr>
          <w:rtl/>
        </w:rPr>
        <w:t xml:space="preserve">, </w:t>
      </w:r>
      <w:r w:rsidRPr="00E3591E">
        <w:rPr>
          <w:rFonts w:hint="cs"/>
          <w:rtl/>
        </w:rPr>
        <w:t>ו</w:t>
      </w:r>
      <w:r w:rsidRPr="00E3591E">
        <w:rPr>
          <w:rtl/>
        </w:rPr>
        <w:t xml:space="preserve">), </w:t>
      </w:r>
      <w:r w:rsidRPr="00E3591E">
        <w:rPr>
          <w:rFonts w:hint="cs"/>
          <w:rtl/>
        </w:rPr>
        <w:t>אמר</w:t>
      </w:r>
      <w:r w:rsidRPr="00E3591E">
        <w:rPr>
          <w:rtl/>
        </w:rPr>
        <w:t xml:space="preserve"> </w:t>
      </w:r>
      <w:r w:rsidRPr="00E3591E">
        <w:rPr>
          <w:rFonts w:hint="cs"/>
          <w:rtl/>
        </w:rPr>
        <w:t>רבא</w:t>
      </w:r>
      <w:r w:rsidRPr="00E3591E">
        <w:rPr>
          <w:rtl/>
        </w:rPr>
        <w:t xml:space="preserve">, </w:t>
      </w:r>
      <w:r w:rsidRPr="00E3591E">
        <w:rPr>
          <w:rFonts w:hint="cs"/>
          <w:rtl/>
        </w:rPr>
        <w:t>בשעה</w:t>
      </w:r>
      <w:r w:rsidRPr="00E3591E">
        <w:rPr>
          <w:rtl/>
        </w:rPr>
        <w:t xml:space="preserve"> </w:t>
      </w:r>
      <w:r w:rsidRPr="00E3591E">
        <w:rPr>
          <w:rFonts w:hint="cs"/>
          <w:rtl/>
        </w:rPr>
        <w:t>שמכניסין</w:t>
      </w:r>
      <w:r w:rsidRPr="00E3591E">
        <w:rPr>
          <w:rtl/>
        </w:rPr>
        <w:t xml:space="preserve"> </w:t>
      </w:r>
      <w:r w:rsidRPr="00E3591E">
        <w:rPr>
          <w:rFonts w:hint="cs"/>
          <w:rtl/>
        </w:rPr>
        <w:t>האדם</w:t>
      </w:r>
      <w:r w:rsidRPr="00E3591E">
        <w:rPr>
          <w:rtl/>
        </w:rPr>
        <w:t xml:space="preserve"> </w:t>
      </w:r>
      <w:r w:rsidRPr="00E3591E">
        <w:rPr>
          <w:rFonts w:hint="cs"/>
          <w:rtl/>
        </w:rPr>
        <w:t>לדין</w:t>
      </w:r>
      <w:r w:rsidRPr="00E3591E">
        <w:rPr>
          <w:rtl/>
        </w:rPr>
        <w:t xml:space="preserve"> </w:t>
      </w:r>
      <w:r w:rsidRPr="00E3591E">
        <w:rPr>
          <w:rFonts w:hint="cs"/>
          <w:rtl/>
        </w:rPr>
        <w:t>אומרים</w:t>
      </w:r>
      <w:r w:rsidRPr="00E3591E">
        <w:rPr>
          <w:rtl/>
        </w:rPr>
        <w:t xml:space="preserve"> </w:t>
      </w:r>
      <w:r w:rsidRPr="00E3591E">
        <w:rPr>
          <w:rFonts w:hint="cs"/>
          <w:rtl/>
        </w:rPr>
        <w:t>לו</w:t>
      </w:r>
      <w:r w:rsidRPr="00E3591E">
        <w:rPr>
          <w:rtl/>
        </w:rPr>
        <w:t xml:space="preserve">; </w:t>
      </w:r>
      <w:r w:rsidRPr="00E3591E">
        <w:rPr>
          <w:rFonts w:hint="cs"/>
          <w:rtl/>
        </w:rPr>
        <w:t>נשאת</w:t>
      </w:r>
      <w:r w:rsidRPr="00E3591E">
        <w:rPr>
          <w:rtl/>
        </w:rPr>
        <w:t xml:space="preserve"> </w:t>
      </w:r>
      <w:r w:rsidRPr="00E3591E">
        <w:rPr>
          <w:rFonts w:hint="cs"/>
          <w:rtl/>
        </w:rPr>
        <w:t>ונתת</w:t>
      </w:r>
      <w:r w:rsidRPr="00E3591E">
        <w:rPr>
          <w:rtl/>
        </w:rPr>
        <w:t xml:space="preserve"> </w:t>
      </w:r>
      <w:r w:rsidRPr="00E3591E">
        <w:rPr>
          <w:rFonts w:hint="cs"/>
          <w:rtl/>
        </w:rPr>
        <w:t>באמונה</w:t>
      </w:r>
      <w:r w:rsidRPr="00E3591E">
        <w:rPr>
          <w:rtl/>
        </w:rPr>
        <w:t xml:space="preserve">, </w:t>
      </w:r>
      <w:r w:rsidRPr="00E3591E">
        <w:rPr>
          <w:rFonts w:hint="cs"/>
          <w:rtl/>
        </w:rPr>
        <w:t>קבעת</w:t>
      </w:r>
      <w:r w:rsidRPr="00E3591E">
        <w:rPr>
          <w:rtl/>
        </w:rPr>
        <w:t xml:space="preserve"> </w:t>
      </w:r>
      <w:r w:rsidRPr="00E3591E">
        <w:rPr>
          <w:rFonts w:hint="cs"/>
          <w:rtl/>
        </w:rPr>
        <w:t>עתים</w:t>
      </w:r>
      <w:r w:rsidRPr="00E3591E">
        <w:rPr>
          <w:rtl/>
        </w:rPr>
        <w:t xml:space="preserve"> </w:t>
      </w:r>
      <w:r w:rsidRPr="00E3591E">
        <w:rPr>
          <w:rFonts w:hint="cs"/>
          <w:rtl/>
        </w:rPr>
        <w:t>לתורה</w:t>
      </w:r>
      <w:r w:rsidRPr="00E3591E">
        <w:rPr>
          <w:rtl/>
        </w:rPr>
        <w:t xml:space="preserve">, </w:t>
      </w:r>
      <w:r w:rsidRPr="00E3591E">
        <w:rPr>
          <w:rFonts w:hint="cs"/>
          <w:rtl/>
        </w:rPr>
        <w:t>עסקת</w:t>
      </w:r>
      <w:r w:rsidRPr="00E3591E">
        <w:rPr>
          <w:rtl/>
        </w:rPr>
        <w:t xml:space="preserve"> </w:t>
      </w:r>
      <w:r w:rsidRPr="00E3591E">
        <w:rPr>
          <w:rFonts w:hint="cs"/>
          <w:rtl/>
        </w:rPr>
        <w:t>בפריה</w:t>
      </w:r>
      <w:r w:rsidRPr="00E3591E">
        <w:rPr>
          <w:rtl/>
        </w:rPr>
        <w:t xml:space="preserve"> </w:t>
      </w:r>
      <w:r w:rsidRPr="00E3591E">
        <w:rPr>
          <w:rFonts w:hint="cs"/>
          <w:rtl/>
        </w:rPr>
        <w:t>ורביה</w:t>
      </w:r>
      <w:r w:rsidRPr="00E3591E">
        <w:rPr>
          <w:rtl/>
        </w:rPr>
        <w:t xml:space="preserve">. </w:t>
      </w:r>
      <w:r w:rsidRPr="00E3591E">
        <w:rPr>
          <w:rFonts w:hint="cs"/>
          <w:rtl/>
        </w:rPr>
        <w:t>כי</w:t>
      </w:r>
      <w:r w:rsidRPr="00E3591E">
        <w:rPr>
          <w:rtl/>
        </w:rPr>
        <w:t xml:space="preserve"> </w:t>
      </w:r>
      <w:r w:rsidRPr="00E3591E">
        <w:rPr>
          <w:rFonts w:hint="cs"/>
          <w:rtl/>
        </w:rPr>
        <w:t>לשון</w:t>
      </w:r>
      <w:r w:rsidRPr="00E3591E">
        <w:rPr>
          <w:rtl/>
        </w:rPr>
        <w:t xml:space="preserve"> </w:t>
      </w:r>
      <w:r w:rsidRPr="00E3591E">
        <w:rPr>
          <w:rFonts w:hint="cs"/>
          <w:rtl/>
        </w:rPr>
        <w:t>חוסן</w:t>
      </w:r>
      <w:r w:rsidRPr="00E3591E">
        <w:rPr>
          <w:rtl/>
        </w:rPr>
        <w:t xml:space="preserve"> </w:t>
      </w:r>
      <w:r w:rsidRPr="00E3591E">
        <w:rPr>
          <w:rFonts w:hint="cs"/>
          <w:rtl/>
        </w:rPr>
        <w:t>מלשון</w:t>
      </w:r>
      <w:r w:rsidRPr="00E3591E">
        <w:rPr>
          <w:rtl/>
        </w:rPr>
        <w:t xml:space="preserve"> </w:t>
      </w:r>
      <w:r w:rsidRPr="00E3591E">
        <w:rPr>
          <w:rFonts w:hint="cs"/>
          <w:rtl/>
        </w:rPr>
        <w:t>יורש</w:t>
      </w:r>
      <w:r w:rsidRPr="00E3591E">
        <w:rPr>
          <w:rtl/>
        </w:rPr>
        <w:t xml:space="preserve">, </w:t>
      </w:r>
      <w:r w:rsidRPr="00E3591E">
        <w:rPr>
          <w:rFonts w:hint="cs"/>
          <w:rtl/>
        </w:rPr>
        <w:t>והיינו</w:t>
      </w:r>
      <w:r w:rsidRPr="00E3591E">
        <w:rPr>
          <w:rtl/>
        </w:rPr>
        <w:t xml:space="preserve"> </w:t>
      </w:r>
      <w:r w:rsidRPr="00E3591E">
        <w:rPr>
          <w:rFonts w:hint="cs"/>
          <w:rtl/>
        </w:rPr>
        <w:t>שיהיה</w:t>
      </w:r>
      <w:r w:rsidRPr="00E3591E">
        <w:rPr>
          <w:rtl/>
        </w:rPr>
        <w:t xml:space="preserve"> </w:t>
      </w:r>
      <w:r w:rsidRPr="00E3591E">
        <w:rPr>
          <w:rFonts w:hint="cs"/>
          <w:rtl/>
        </w:rPr>
        <w:t>לו</w:t>
      </w:r>
      <w:r w:rsidRPr="00E3591E">
        <w:rPr>
          <w:rtl/>
        </w:rPr>
        <w:t xml:space="preserve"> </w:t>
      </w:r>
      <w:r w:rsidRPr="00E3591E">
        <w:rPr>
          <w:rFonts w:hint="cs"/>
          <w:rtl/>
        </w:rPr>
        <w:t>בן</w:t>
      </w:r>
      <w:r w:rsidRPr="00E3591E">
        <w:rPr>
          <w:rtl/>
        </w:rPr>
        <w:t xml:space="preserve"> </w:t>
      </w:r>
      <w:r w:rsidRPr="00E3591E">
        <w:rPr>
          <w:rFonts w:hint="cs"/>
          <w:rtl/>
        </w:rPr>
        <w:t>יורש</w:t>
      </w:r>
      <w:r w:rsidRPr="00E3591E">
        <w:rPr>
          <w:rtl/>
        </w:rPr>
        <w:t xml:space="preserve">. </w:t>
      </w:r>
      <w:r w:rsidRPr="00E3591E">
        <w:rPr>
          <w:rFonts w:hint="cs"/>
          <w:rtl/>
        </w:rPr>
        <w:t>צפית</w:t>
      </w:r>
      <w:r w:rsidRPr="00E3591E">
        <w:rPr>
          <w:rtl/>
        </w:rPr>
        <w:t xml:space="preserve"> </w:t>
      </w:r>
      <w:r w:rsidRPr="00E3591E">
        <w:rPr>
          <w:rFonts w:hint="cs"/>
          <w:rtl/>
        </w:rPr>
        <w:t>לישועה</w:t>
      </w:r>
      <w:r w:rsidRPr="00E3591E">
        <w:rPr>
          <w:rtl/>
        </w:rPr>
        <w:t xml:space="preserve">, </w:t>
      </w:r>
      <w:r w:rsidRPr="00E3591E">
        <w:rPr>
          <w:rFonts w:hint="cs"/>
          <w:rtl/>
        </w:rPr>
        <w:t>פלפלת</w:t>
      </w:r>
      <w:r w:rsidRPr="00E3591E">
        <w:rPr>
          <w:rtl/>
        </w:rPr>
        <w:t xml:space="preserve"> </w:t>
      </w:r>
      <w:r w:rsidRPr="00E3591E">
        <w:rPr>
          <w:rFonts w:hint="cs"/>
          <w:rtl/>
        </w:rPr>
        <w:t>בחכמה</w:t>
      </w:r>
      <w:r w:rsidRPr="00E3591E">
        <w:rPr>
          <w:rtl/>
        </w:rPr>
        <w:t xml:space="preserve">, </w:t>
      </w:r>
      <w:r w:rsidRPr="00E3591E">
        <w:rPr>
          <w:rFonts w:hint="cs"/>
          <w:rtl/>
        </w:rPr>
        <w:t>הבנת</w:t>
      </w:r>
      <w:r w:rsidRPr="00E3591E">
        <w:rPr>
          <w:rtl/>
        </w:rPr>
        <w:t xml:space="preserve"> </w:t>
      </w:r>
      <w:r w:rsidRPr="00E3591E">
        <w:rPr>
          <w:rFonts w:hint="cs"/>
          <w:rtl/>
        </w:rPr>
        <w:t>דבר</w:t>
      </w:r>
      <w:r w:rsidRPr="00E3591E">
        <w:rPr>
          <w:rtl/>
        </w:rPr>
        <w:t xml:space="preserve"> </w:t>
      </w:r>
      <w:r w:rsidRPr="00E3591E">
        <w:rPr>
          <w:rFonts w:hint="cs"/>
          <w:rtl/>
        </w:rPr>
        <w:t>מתוך</w:t>
      </w:r>
      <w:r w:rsidRPr="00E3591E">
        <w:rPr>
          <w:rtl/>
        </w:rPr>
        <w:t xml:space="preserve"> </w:t>
      </w:r>
      <w:r w:rsidRPr="00E3591E">
        <w:rPr>
          <w:rFonts w:hint="cs"/>
          <w:rtl/>
        </w:rPr>
        <w:t>דבר</w:t>
      </w:r>
      <w:r w:rsidRPr="00E3591E">
        <w:rPr>
          <w:rtl/>
        </w:rPr>
        <w:t xml:space="preserve">. </w:t>
      </w:r>
      <w:r w:rsidRPr="00E3591E">
        <w:rPr>
          <w:rFonts w:hint="cs"/>
          <w:rtl/>
        </w:rPr>
        <w:t>ואפילו</w:t>
      </w:r>
      <w:r w:rsidRPr="00E3591E">
        <w:rPr>
          <w:rtl/>
        </w:rPr>
        <w:t xml:space="preserve"> </w:t>
      </w:r>
      <w:r w:rsidRPr="00E3591E">
        <w:rPr>
          <w:rFonts w:hint="cs"/>
          <w:rtl/>
        </w:rPr>
        <w:t>הכי</w:t>
      </w:r>
      <w:r w:rsidRPr="00E3591E">
        <w:rPr>
          <w:rtl/>
        </w:rPr>
        <w:t xml:space="preserve"> </w:t>
      </w:r>
      <w:r w:rsidRPr="00E3591E">
        <w:rPr>
          <w:rFonts w:hint="cs"/>
          <w:rtl/>
        </w:rPr>
        <w:t>אי</w:t>
      </w:r>
      <w:r w:rsidRPr="00E3591E">
        <w:rPr>
          <w:rtl/>
        </w:rPr>
        <w:t xml:space="preserve"> </w:t>
      </w:r>
      <w:r w:rsidRPr="00E3591E">
        <w:rPr>
          <w:rFonts w:hint="cs"/>
          <w:rtl/>
        </w:rPr>
        <w:t>יראת</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היא</w:t>
      </w:r>
      <w:r w:rsidRPr="00E3591E">
        <w:rPr>
          <w:rtl/>
        </w:rPr>
        <w:t xml:space="preserve"> </w:t>
      </w:r>
      <w:r w:rsidRPr="00E3591E">
        <w:rPr>
          <w:rFonts w:hint="cs"/>
          <w:rtl/>
        </w:rPr>
        <w:t>אוצרו</w:t>
      </w:r>
      <w:r w:rsidRPr="00E3591E">
        <w:rPr>
          <w:rtl/>
        </w:rPr>
        <w:t xml:space="preserve"> - </w:t>
      </w:r>
      <w:r w:rsidRPr="00E3591E">
        <w:rPr>
          <w:rFonts w:hint="cs"/>
          <w:rtl/>
        </w:rPr>
        <w:t>אין</w:t>
      </w:r>
      <w:r w:rsidRPr="00E3591E">
        <w:rPr>
          <w:rtl/>
        </w:rPr>
        <w:t xml:space="preserve">, </w:t>
      </w:r>
      <w:r w:rsidRPr="00E3591E">
        <w:rPr>
          <w:rFonts w:hint="cs"/>
          <w:rtl/>
        </w:rPr>
        <w:t>אי</w:t>
      </w:r>
      <w:r w:rsidRPr="00E3591E">
        <w:rPr>
          <w:rtl/>
        </w:rPr>
        <w:t xml:space="preserve"> </w:t>
      </w:r>
      <w:r w:rsidRPr="00E3591E">
        <w:rPr>
          <w:rFonts w:hint="cs"/>
          <w:rtl/>
        </w:rPr>
        <w:t>לא</w:t>
      </w:r>
      <w:r w:rsidRPr="00E3591E">
        <w:rPr>
          <w:rtl/>
        </w:rPr>
        <w:t xml:space="preserve"> - </w:t>
      </w:r>
      <w:r w:rsidRPr="00E3591E">
        <w:rPr>
          <w:rFonts w:hint="cs"/>
          <w:rtl/>
        </w:rPr>
        <w:t>לא</w:t>
      </w:r>
      <w:r w:rsidRPr="00E3591E">
        <w:rPr>
          <w:rtl/>
        </w:rPr>
        <w:t xml:space="preserve">. </w:t>
      </w:r>
      <w:r w:rsidRPr="00E3591E">
        <w:rPr>
          <w:rFonts w:hint="cs"/>
          <w:rtl/>
        </w:rPr>
        <w:t>משל</w:t>
      </w:r>
      <w:r w:rsidRPr="00E3591E">
        <w:rPr>
          <w:rtl/>
        </w:rPr>
        <w:t xml:space="preserve"> </w:t>
      </w:r>
      <w:r w:rsidRPr="00E3591E">
        <w:rPr>
          <w:rFonts w:hint="cs"/>
          <w:rtl/>
        </w:rPr>
        <w:t>לאדם</w:t>
      </w:r>
      <w:r w:rsidRPr="00E3591E">
        <w:rPr>
          <w:rtl/>
        </w:rPr>
        <w:t xml:space="preserve"> </w:t>
      </w:r>
      <w:r w:rsidRPr="00E3591E">
        <w:rPr>
          <w:rFonts w:hint="cs"/>
          <w:rtl/>
        </w:rPr>
        <w:t>שאמר</w:t>
      </w:r>
      <w:r w:rsidRPr="00E3591E">
        <w:rPr>
          <w:rtl/>
        </w:rPr>
        <w:t xml:space="preserve"> </w:t>
      </w:r>
      <w:r w:rsidRPr="00E3591E">
        <w:rPr>
          <w:rFonts w:hint="cs"/>
          <w:rtl/>
        </w:rPr>
        <w:t>לשלוחו</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לי</w:t>
      </w:r>
      <w:r w:rsidRPr="00E3591E">
        <w:rPr>
          <w:rtl/>
        </w:rPr>
        <w:t xml:space="preserve"> </w:t>
      </w:r>
      <w:r w:rsidRPr="00E3591E">
        <w:rPr>
          <w:rFonts w:hint="cs"/>
          <w:rtl/>
        </w:rPr>
        <w:t>כור</w:t>
      </w:r>
      <w:r w:rsidRPr="00E3591E">
        <w:rPr>
          <w:rtl/>
        </w:rPr>
        <w:t xml:space="preserve"> </w:t>
      </w:r>
      <w:r w:rsidRPr="00E3591E">
        <w:rPr>
          <w:rFonts w:hint="cs"/>
          <w:rtl/>
        </w:rPr>
        <w:t>חטין</w:t>
      </w:r>
      <w:r w:rsidRPr="00E3591E">
        <w:rPr>
          <w:rtl/>
        </w:rPr>
        <w:t xml:space="preserve"> </w:t>
      </w:r>
      <w:r w:rsidRPr="00E3591E">
        <w:rPr>
          <w:rFonts w:hint="cs"/>
          <w:rtl/>
        </w:rPr>
        <w:t>לעליה</w:t>
      </w:r>
      <w:r w:rsidRPr="00E3591E">
        <w:rPr>
          <w:rtl/>
        </w:rPr>
        <w:t xml:space="preserve">, </w:t>
      </w:r>
      <w:r w:rsidRPr="00E3591E">
        <w:rPr>
          <w:rFonts w:hint="cs"/>
          <w:rtl/>
        </w:rPr>
        <w:t>וה</w:t>
      </w:r>
      <w:r>
        <w:rPr>
          <w:rFonts w:hint="cs"/>
          <w:rtl/>
        </w:rPr>
        <w:t>עילה</w:t>
      </w:r>
      <w:r w:rsidRPr="00E3591E">
        <w:rPr>
          <w:rtl/>
        </w:rPr>
        <w:t xml:space="preserve"> </w:t>
      </w:r>
      <w:r w:rsidRPr="00E3591E">
        <w:rPr>
          <w:rFonts w:hint="cs"/>
          <w:rtl/>
        </w:rPr>
        <w:t>לו</w:t>
      </w:r>
      <w:r w:rsidRPr="00E3591E">
        <w:rPr>
          <w:rtl/>
        </w:rPr>
        <w:t xml:space="preserve">. </w:t>
      </w:r>
      <w:r w:rsidRPr="00E3591E">
        <w:rPr>
          <w:rFonts w:hint="cs"/>
          <w:rtl/>
        </w:rPr>
        <w:t>ערבת</w:t>
      </w:r>
      <w:r w:rsidRPr="00E3591E">
        <w:rPr>
          <w:rtl/>
        </w:rPr>
        <w:t xml:space="preserve"> </w:t>
      </w:r>
      <w:r w:rsidRPr="00E3591E">
        <w:rPr>
          <w:rFonts w:hint="cs"/>
          <w:rtl/>
        </w:rPr>
        <w:t>קב</w:t>
      </w:r>
      <w:r w:rsidRPr="00E3591E">
        <w:rPr>
          <w:rtl/>
        </w:rPr>
        <w:t xml:space="preserve"> </w:t>
      </w:r>
      <w:r w:rsidRPr="00E3591E">
        <w:rPr>
          <w:rFonts w:hint="cs"/>
          <w:rtl/>
        </w:rPr>
        <w:t>חומטין</w:t>
      </w:r>
      <w:r w:rsidRPr="00E3591E">
        <w:rPr>
          <w:rtl/>
        </w:rPr>
        <w:t xml:space="preserve">, </w:t>
      </w:r>
      <w:r w:rsidRPr="00E3591E">
        <w:rPr>
          <w:rFonts w:hint="cs"/>
          <w:rtl/>
        </w:rPr>
        <w:t>אמר</w:t>
      </w:r>
      <w:r w:rsidRPr="00E3591E">
        <w:rPr>
          <w:rtl/>
        </w:rPr>
        <w:t xml:space="preserve"> </w:t>
      </w:r>
      <w:r w:rsidRPr="00E3591E">
        <w:rPr>
          <w:rFonts w:hint="cs"/>
          <w:rtl/>
        </w:rPr>
        <w:t>לו</w:t>
      </w:r>
      <w:r w:rsidRPr="00E3591E">
        <w:rPr>
          <w:rtl/>
        </w:rPr>
        <w:t xml:space="preserve"> </w:t>
      </w:r>
      <w:r w:rsidRPr="00E3591E">
        <w:rPr>
          <w:rFonts w:hint="cs"/>
          <w:rtl/>
        </w:rPr>
        <w:t>לאו</w:t>
      </w:r>
      <w:r w:rsidRPr="00E3591E">
        <w:rPr>
          <w:rtl/>
        </w:rPr>
        <w:t xml:space="preserve">. </w:t>
      </w:r>
      <w:r w:rsidRPr="00E3591E">
        <w:rPr>
          <w:rFonts w:hint="cs"/>
          <w:rtl/>
        </w:rPr>
        <w:t>אמר</w:t>
      </w:r>
      <w:r w:rsidRPr="00E3591E">
        <w:rPr>
          <w:rtl/>
        </w:rPr>
        <w:t xml:space="preserve"> </w:t>
      </w:r>
      <w:r w:rsidRPr="00E3591E">
        <w:rPr>
          <w:rFonts w:hint="cs"/>
          <w:rtl/>
        </w:rPr>
        <w:t>לו</w:t>
      </w:r>
      <w:r w:rsidRPr="00E3591E">
        <w:rPr>
          <w:rtl/>
        </w:rPr>
        <w:t xml:space="preserve"> </w:t>
      </w:r>
      <w:r w:rsidRPr="00E3591E">
        <w:rPr>
          <w:rFonts w:hint="cs"/>
          <w:rtl/>
        </w:rPr>
        <w:t>מוטב</w:t>
      </w:r>
      <w:r w:rsidRPr="00E3591E">
        <w:rPr>
          <w:rtl/>
        </w:rPr>
        <w:t xml:space="preserve"> </w:t>
      </w:r>
      <w:r w:rsidRPr="00E3591E">
        <w:rPr>
          <w:rFonts w:hint="cs"/>
          <w:rtl/>
        </w:rPr>
        <w:t>לא</w:t>
      </w:r>
      <w:r w:rsidRPr="00E3591E">
        <w:rPr>
          <w:rtl/>
        </w:rPr>
        <w:t xml:space="preserve"> </w:t>
      </w:r>
      <w:r w:rsidRPr="00E3591E">
        <w:rPr>
          <w:rFonts w:hint="cs"/>
          <w:rtl/>
        </w:rPr>
        <w:t>העלית</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Default="00657196" w:rsidP="00FB3502">
      <w:pPr>
        <w:rPr>
          <w:rtl/>
        </w:rPr>
      </w:pPr>
      <w:r w:rsidRPr="00E3591E">
        <w:rPr>
          <w:rFonts w:hint="cs"/>
          <w:rtl/>
        </w:rPr>
        <w:t>ופירוש</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בא</w:t>
      </w:r>
      <w:r w:rsidRPr="00E3591E">
        <w:rPr>
          <w:rtl/>
        </w:rPr>
        <w:t xml:space="preserve"> </w:t>
      </w:r>
      <w:r w:rsidRPr="00E3591E">
        <w:rPr>
          <w:rFonts w:hint="cs"/>
          <w:rtl/>
        </w:rPr>
        <w:t>האדם</w:t>
      </w:r>
      <w:r w:rsidRPr="00E3591E">
        <w:rPr>
          <w:rtl/>
        </w:rPr>
        <w:t xml:space="preserve"> </w:t>
      </w:r>
      <w:r w:rsidRPr="00E3591E">
        <w:rPr>
          <w:rFonts w:hint="cs"/>
          <w:rtl/>
        </w:rPr>
        <w:t>אל</w:t>
      </w:r>
      <w:r w:rsidRPr="00E3591E">
        <w:rPr>
          <w:rtl/>
        </w:rPr>
        <w:t xml:space="preserve"> </w:t>
      </w:r>
      <w:r w:rsidRPr="00E3591E">
        <w:rPr>
          <w:rFonts w:hint="cs"/>
          <w:rtl/>
        </w:rPr>
        <w:t>עולם</w:t>
      </w:r>
      <w:r w:rsidRPr="00E3591E">
        <w:rPr>
          <w:rtl/>
        </w:rPr>
        <w:t xml:space="preserve"> </w:t>
      </w:r>
      <w:r w:rsidRPr="00E3591E">
        <w:rPr>
          <w:rFonts w:hint="cs"/>
          <w:rtl/>
        </w:rPr>
        <w:t>הנבדל</w:t>
      </w:r>
      <w:r w:rsidRPr="00E3591E">
        <w:rPr>
          <w:rtl/>
        </w:rPr>
        <w:t xml:space="preserve"> </w:t>
      </w:r>
      <w:r w:rsidRPr="00E3591E">
        <w:rPr>
          <w:rFonts w:hint="cs"/>
          <w:rtl/>
        </w:rPr>
        <w:t>הבלתי</w:t>
      </w:r>
      <w:r w:rsidRPr="00E3591E">
        <w:rPr>
          <w:rtl/>
        </w:rPr>
        <w:t xml:space="preserve"> </w:t>
      </w:r>
      <w:r w:rsidRPr="00E3591E">
        <w:rPr>
          <w:rFonts w:hint="cs"/>
          <w:rtl/>
        </w:rPr>
        <w:t>גשמי</w:t>
      </w:r>
      <w:r w:rsidRPr="00E3591E">
        <w:rPr>
          <w:rtl/>
        </w:rPr>
        <w:t xml:space="preserve"> </w:t>
      </w:r>
      <w:r w:rsidRPr="00E3591E">
        <w:rPr>
          <w:rFonts w:hint="cs"/>
          <w:rtl/>
        </w:rPr>
        <w:t>לדין</w:t>
      </w:r>
      <w:r w:rsidRPr="00E3591E">
        <w:rPr>
          <w:rtl/>
        </w:rPr>
        <w:t xml:space="preserve">, </w:t>
      </w:r>
      <w:r w:rsidRPr="00E3591E">
        <w:rPr>
          <w:rFonts w:hint="cs"/>
          <w:rtl/>
        </w:rPr>
        <w:t>אז</w:t>
      </w:r>
      <w:r w:rsidRPr="00E3591E">
        <w:rPr>
          <w:rtl/>
        </w:rPr>
        <w:t xml:space="preserve"> </w:t>
      </w:r>
      <w:r w:rsidRPr="00E3591E">
        <w:rPr>
          <w:rFonts w:hint="cs"/>
          <w:rtl/>
        </w:rPr>
        <w:t>הדין</w:t>
      </w:r>
      <w:r w:rsidRPr="00E3591E">
        <w:rPr>
          <w:rtl/>
        </w:rPr>
        <w:t xml:space="preserve"> </w:t>
      </w:r>
      <w:r w:rsidRPr="00E3591E">
        <w:rPr>
          <w:rFonts w:hint="cs"/>
          <w:rtl/>
        </w:rPr>
        <w:t>על</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אם</w:t>
      </w:r>
      <w:r w:rsidRPr="00E3591E">
        <w:rPr>
          <w:rtl/>
        </w:rPr>
        <w:t xml:space="preserve"> </w:t>
      </w:r>
      <w:r w:rsidRPr="00E3591E">
        <w:rPr>
          <w:rFonts w:hint="cs"/>
          <w:rtl/>
        </w:rPr>
        <w:t>היה</w:t>
      </w:r>
      <w:r w:rsidRPr="00E3591E">
        <w:rPr>
          <w:rtl/>
        </w:rPr>
        <w:t xml:space="preserve"> </w:t>
      </w:r>
      <w:r w:rsidRPr="00E3591E">
        <w:rPr>
          <w:rFonts w:hint="cs"/>
          <w:rtl/>
        </w:rPr>
        <w:t>נמשך</w:t>
      </w:r>
      <w:r w:rsidRPr="00E3591E">
        <w:rPr>
          <w:rtl/>
        </w:rPr>
        <w:t xml:space="preserve"> </w:t>
      </w:r>
      <w:r w:rsidRPr="00E3591E">
        <w:rPr>
          <w:rFonts w:hint="cs"/>
          <w:rtl/>
        </w:rPr>
        <w:t>אחר</w:t>
      </w:r>
      <w:r w:rsidRPr="00E3591E">
        <w:rPr>
          <w:rtl/>
        </w:rPr>
        <w:t xml:space="preserve"> </w:t>
      </w:r>
      <w:r w:rsidRPr="00E3591E">
        <w:rPr>
          <w:rFonts w:hint="cs"/>
          <w:rtl/>
        </w:rPr>
        <w:t>השכלי</w:t>
      </w:r>
      <w:r w:rsidRPr="00E3591E">
        <w:rPr>
          <w:rtl/>
        </w:rPr>
        <w:t xml:space="preserve"> </w:t>
      </w:r>
      <w:r w:rsidRPr="00E3591E">
        <w:rPr>
          <w:rFonts w:hint="cs"/>
          <w:rtl/>
        </w:rPr>
        <w:t>גם</w:t>
      </w:r>
      <w:r w:rsidRPr="00E3591E">
        <w:rPr>
          <w:rtl/>
        </w:rPr>
        <w:t xml:space="preserve"> </w:t>
      </w:r>
      <w:r w:rsidRPr="00E3591E">
        <w:rPr>
          <w:rFonts w:hint="cs"/>
          <w:rtl/>
        </w:rPr>
        <w:t>בעולם</w:t>
      </w:r>
      <w:r w:rsidRPr="00E3591E">
        <w:rPr>
          <w:rtl/>
        </w:rPr>
        <w:t xml:space="preserve"> </w:t>
      </w:r>
      <w:r w:rsidRPr="00E3591E">
        <w:rPr>
          <w:rFonts w:hint="cs"/>
          <w:rtl/>
        </w:rPr>
        <w:t>הזה</w:t>
      </w:r>
      <w:r w:rsidRPr="00E3591E">
        <w:rPr>
          <w:rtl/>
        </w:rPr>
        <w:t xml:space="preserve"> </w:t>
      </w:r>
      <w:r w:rsidRPr="00E3591E">
        <w:rPr>
          <w:rFonts w:hint="cs"/>
          <w:rtl/>
        </w:rPr>
        <w:t>הגשמי</w:t>
      </w:r>
      <w:r w:rsidRPr="00E3591E">
        <w:rPr>
          <w:rtl/>
        </w:rPr>
        <w:t xml:space="preserve">. </w:t>
      </w:r>
      <w:r w:rsidRPr="00E3591E">
        <w:rPr>
          <w:rFonts w:hint="cs"/>
          <w:rtl/>
        </w:rPr>
        <w:t>כי</w:t>
      </w:r>
      <w:r w:rsidRPr="00E3591E">
        <w:rPr>
          <w:rtl/>
        </w:rPr>
        <w:t xml:space="preserve"> </w:t>
      </w:r>
      <w:r w:rsidRPr="00E3591E">
        <w:rPr>
          <w:rFonts w:hint="cs"/>
          <w:rtl/>
        </w:rPr>
        <w:t>העליונים</w:t>
      </w:r>
      <w:r w:rsidRPr="00E3591E">
        <w:rPr>
          <w:rtl/>
        </w:rPr>
        <w:t xml:space="preserve"> </w:t>
      </w:r>
      <w:r w:rsidRPr="00E3591E">
        <w:rPr>
          <w:rFonts w:hint="cs"/>
          <w:rtl/>
        </w:rPr>
        <w:t>הם</w:t>
      </w:r>
      <w:r w:rsidRPr="00E3591E">
        <w:rPr>
          <w:rtl/>
        </w:rPr>
        <w:t xml:space="preserve"> </w:t>
      </w:r>
      <w:r w:rsidRPr="00E3591E">
        <w:rPr>
          <w:rFonts w:hint="cs"/>
          <w:rtl/>
        </w:rPr>
        <w:t>פשוטים</w:t>
      </w:r>
      <w:r w:rsidRPr="00E3591E">
        <w:rPr>
          <w:rtl/>
        </w:rPr>
        <w:t xml:space="preserve">, </w:t>
      </w:r>
      <w:r w:rsidRPr="00E3591E">
        <w:rPr>
          <w:rFonts w:hint="cs"/>
          <w:rtl/>
        </w:rPr>
        <w:t>ואין</w:t>
      </w:r>
      <w:r w:rsidRPr="00E3591E">
        <w:rPr>
          <w:rtl/>
        </w:rPr>
        <w:t xml:space="preserve"> </w:t>
      </w:r>
      <w:r w:rsidRPr="00E3591E">
        <w:rPr>
          <w:rFonts w:hint="cs"/>
          <w:rtl/>
        </w:rPr>
        <w:t>בהם</w:t>
      </w:r>
      <w:r w:rsidRPr="00E3591E">
        <w:rPr>
          <w:rtl/>
        </w:rPr>
        <w:t xml:space="preserve"> </w:t>
      </w:r>
      <w:r w:rsidRPr="00E3591E">
        <w:rPr>
          <w:rFonts w:hint="cs"/>
          <w:rtl/>
        </w:rPr>
        <w:t>גשמות</w:t>
      </w:r>
      <w:r w:rsidRPr="00E3591E">
        <w:rPr>
          <w:rtl/>
        </w:rPr>
        <w:t xml:space="preserve">. </w:t>
      </w:r>
      <w:r w:rsidRPr="00E3591E">
        <w:rPr>
          <w:rFonts w:hint="cs"/>
          <w:rtl/>
        </w:rPr>
        <w:lastRenderedPageBreak/>
        <w:t>ולכך</w:t>
      </w:r>
      <w:r w:rsidRPr="00E3591E">
        <w:rPr>
          <w:rtl/>
        </w:rPr>
        <w:t xml:space="preserve"> </w:t>
      </w:r>
      <w:r w:rsidRPr="00E3591E">
        <w:rPr>
          <w:rFonts w:hint="cs"/>
          <w:rtl/>
        </w:rPr>
        <w:t>כאשר</w:t>
      </w:r>
      <w:r w:rsidRPr="00E3591E">
        <w:rPr>
          <w:rtl/>
        </w:rPr>
        <w:t xml:space="preserve"> </w:t>
      </w:r>
      <w:r w:rsidRPr="00E3591E">
        <w:rPr>
          <w:rFonts w:hint="cs"/>
          <w:rtl/>
        </w:rPr>
        <w:t>האדם</w:t>
      </w:r>
      <w:r w:rsidRPr="00E3591E">
        <w:rPr>
          <w:rtl/>
        </w:rPr>
        <w:t xml:space="preserve"> </w:t>
      </w:r>
      <w:r w:rsidRPr="00E3591E">
        <w:rPr>
          <w:rFonts w:hint="cs"/>
          <w:rtl/>
        </w:rPr>
        <w:t>נפרד</w:t>
      </w:r>
      <w:r w:rsidRPr="00E3591E">
        <w:rPr>
          <w:rtl/>
        </w:rPr>
        <w:t xml:space="preserve"> </w:t>
      </w:r>
      <w:r w:rsidRPr="00E3591E">
        <w:rPr>
          <w:rFonts w:hint="cs"/>
          <w:rtl/>
        </w:rPr>
        <w:t>מן</w:t>
      </w:r>
      <w:r w:rsidRPr="00E3591E">
        <w:rPr>
          <w:rtl/>
        </w:rPr>
        <w:t xml:space="preserve"> </w:t>
      </w:r>
      <w:r w:rsidRPr="00E3591E">
        <w:rPr>
          <w:rFonts w:hint="cs"/>
          <w:rtl/>
        </w:rPr>
        <w:t>העולם</w:t>
      </w:r>
      <w:r w:rsidRPr="00E3591E">
        <w:rPr>
          <w:rtl/>
        </w:rPr>
        <w:t xml:space="preserve"> </w:t>
      </w:r>
      <w:r w:rsidRPr="00E3591E">
        <w:rPr>
          <w:rFonts w:hint="cs"/>
          <w:rtl/>
        </w:rPr>
        <w:t>הגשמי</w:t>
      </w:r>
      <w:r w:rsidRPr="00E3591E">
        <w:rPr>
          <w:rtl/>
        </w:rPr>
        <w:t xml:space="preserve"> </w:t>
      </w:r>
      <w:r w:rsidRPr="00E3591E">
        <w:rPr>
          <w:rFonts w:hint="cs"/>
          <w:rtl/>
        </w:rPr>
        <w:t>להיות</w:t>
      </w:r>
      <w:r w:rsidRPr="00E3591E">
        <w:rPr>
          <w:rtl/>
        </w:rPr>
        <w:t xml:space="preserve"> </w:t>
      </w:r>
      <w:r w:rsidRPr="00E3591E">
        <w:rPr>
          <w:rFonts w:hint="cs"/>
          <w:rtl/>
        </w:rPr>
        <w:t>נכנס</w:t>
      </w:r>
      <w:r w:rsidRPr="00E3591E">
        <w:rPr>
          <w:rtl/>
        </w:rPr>
        <w:t xml:space="preserve"> </w:t>
      </w:r>
      <w:r w:rsidRPr="00E3591E">
        <w:rPr>
          <w:rFonts w:hint="cs"/>
          <w:rtl/>
        </w:rPr>
        <w:t>במחיצת</w:t>
      </w:r>
      <w:r w:rsidRPr="00E3591E">
        <w:rPr>
          <w:rtl/>
        </w:rPr>
        <w:t xml:space="preserve"> </w:t>
      </w:r>
      <w:r w:rsidRPr="00E3591E">
        <w:rPr>
          <w:rFonts w:hint="cs"/>
          <w:rtl/>
        </w:rPr>
        <w:t>הנבדלים</w:t>
      </w:r>
      <w:r w:rsidRPr="00E3591E">
        <w:rPr>
          <w:rtl/>
        </w:rPr>
        <w:t xml:space="preserve">, </w:t>
      </w:r>
      <w:r w:rsidRPr="00E3591E">
        <w:rPr>
          <w:rFonts w:hint="cs"/>
          <w:rtl/>
        </w:rPr>
        <w:t>נותן</w:t>
      </w:r>
      <w:r w:rsidRPr="00E3591E">
        <w:rPr>
          <w:rtl/>
        </w:rPr>
        <w:t xml:space="preserve"> </w:t>
      </w:r>
      <w:r w:rsidRPr="00E3591E">
        <w:rPr>
          <w:rFonts w:hint="cs"/>
          <w:rtl/>
        </w:rPr>
        <w:t>הדין</w:t>
      </w:r>
      <w:r w:rsidRPr="00E3591E">
        <w:rPr>
          <w:rtl/>
        </w:rPr>
        <w:t xml:space="preserve"> </w:t>
      </w:r>
      <w:r w:rsidRPr="00E3591E">
        <w:rPr>
          <w:rFonts w:hint="cs"/>
          <w:rtl/>
        </w:rPr>
        <w:t>אם</w:t>
      </w:r>
      <w:r w:rsidRPr="00E3591E">
        <w:rPr>
          <w:rtl/>
        </w:rPr>
        <w:t xml:space="preserve"> </w:t>
      </w:r>
      <w:r w:rsidRPr="00E3591E">
        <w:rPr>
          <w:rFonts w:hint="cs"/>
          <w:rtl/>
        </w:rPr>
        <w:t>האדם</w:t>
      </w:r>
      <w:r w:rsidRPr="00E3591E">
        <w:rPr>
          <w:rtl/>
        </w:rPr>
        <w:t xml:space="preserve"> </w:t>
      </w:r>
      <w:r w:rsidRPr="00E3591E">
        <w:rPr>
          <w:rFonts w:hint="cs"/>
          <w:rtl/>
        </w:rPr>
        <w:t>בעולם</w:t>
      </w:r>
      <w:r w:rsidRPr="00E3591E">
        <w:rPr>
          <w:rtl/>
        </w:rPr>
        <w:t xml:space="preserve"> </w:t>
      </w:r>
      <w:r w:rsidRPr="00E3591E">
        <w:rPr>
          <w:rFonts w:hint="cs"/>
          <w:rtl/>
        </w:rPr>
        <w:t>שהיה</w:t>
      </w:r>
      <w:r w:rsidRPr="00E3591E">
        <w:rPr>
          <w:rtl/>
        </w:rPr>
        <w:t xml:space="preserve"> </w:t>
      </w:r>
      <w:r w:rsidRPr="00E3591E">
        <w:rPr>
          <w:rFonts w:hint="cs"/>
          <w:rtl/>
        </w:rPr>
        <w:t>בו</w:t>
      </w:r>
      <w:r w:rsidRPr="00E3591E">
        <w:rPr>
          <w:rtl/>
        </w:rPr>
        <w:t xml:space="preserve"> </w:t>
      </w:r>
      <w:r w:rsidRPr="00E3591E">
        <w:rPr>
          <w:rFonts w:hint="cs"/>
          <w:rtl/>
        </w:rPr>
        <w:t>נמשך</w:t>
      </w:r>
      <w:r w:rsidRPr="00E3591E">
        <w:rPr>
          <w:rtl/>
        </w:rPr>
        <w:t xml:space="preserve"> </w:t>
      </w:r>
      <w:r w:rsidRPr="00E3591E">
        <w:rPr>
          <w:rFonts w:hint="cs"/>
          <w:rtl/>
        </w:rPr>
        <w:t>אחר</w:t>
      </w:r>
      <w:r w:rsidRPr="00E3591E">
        <w:rPr>
          <w:rtl/>
        </w:rPr>
        <w:t xml:space="preserve"> </w:t>
      </w:r>
      <w:r w:rsidRPr="00E3591E">
        <w:rPr>
          <w:rFonts w:hint="cs"/>
          <w:rtl/>
        </w:rPr>
        <w:t>השכלי</w:t>
      </w:r>
      <w:r w:rsidRPr="00E3591E">
        <w:rPr>
          <w:rtl/>
        </w:rPr>
        <w:t xml:space="preserve">, </w:t>
      </w:r>
      <w:r w:rsidRPr="00E3591E">
        <w:rPr>
          <w:rFonts w:hint="cs"/>
          <w:rtl/>
        </w:rPr>
        <w:t>ואז</w:t>
      </w:r>
      <w:r w:rsidRPr="00E3591E">
        <w:rPr>
          <w:rtl/>
        </w:rPr>
        <w:t xml:space="preserve"> </w:t>
      </w:r>
      <w:r w:rsidRPr="00E3591E">
        <w:rPr>
          <w:rFonts w:hint="cs"/>
          <w:rtl/>
        </w:rPr>
        <w:t>ראוי</w:t>
      </w:r>
      <w:r w:rsidRPr="00E3591E">
        <w:rPr>
          <w:rtl/>
        </w:rPr>
        <w:t xml:space="preserve"> </w:t>
      </w:r>
      <w:r w:rsidRPr="00E3591E">
        <w:rPr>
          <w:rFonts w:hint="cs"/>
          <w:rtl/>
        </w:rPr>
        <w:t>שיזכה</w:t>
      </w:r>
      <w:r w:rsidRPr="00E3591E">
        <w:rPr>
          <w:rtl/>
        </w:rPr>
        <w:t xml:space="preserve"> </w:t>
      </w:r>
      <w:r w:rsidRPr="00E3591E">
        <w:rPr>
          <w:rFonts w:hint="cs"/>
          <w:rtl/>
        </w:rPr>
        <w:t>לעולם</w:t>
      </w:r>
      <w:r w:rsidRPr="00E3591E">
        <w:rPr>
          <w:rtl/>
        </w:rPr>
        <w:t xml:space="preserve"> </w:t>
      </w:r>
      <w:r w:rsidRPr="00E3591E">
        <w:rPr>
          <w:rFonts w:hint="cs"/>
          <w:rtl/>
        </w:rPr>
        <w:t>הנבדל</w:t>
      </w:r>
      <w:r w:rsidRPr="00E3591E">
        <w:rPr>
          <w:rtl/>
        </w:rPr>
        <w:t xml:space="preserve"> </w:t>
      </w:r>
      <w:r w:rsidRPr="00E3591E">
        <w:rPr>
          <w:rFonts w:hint="cs"/>
          <w:rtl/>
        </w:rPr>
        <w:t>שבא</w:t>
      </w:r>
      <w:r w:rsidRPr="00E3591E">
        <w:rPr>
          <w:rtl/>
        </w:rPr>
        <w:t xml:space="preserve"> </w:t>
      </w:r>
      <w:r w:rsidRPr="00E3591E">
        <w:rPr>
          <w:rFonts w:hint="cs"/>
          <w:rtl/>
        </w:rPr>
        <w:t>לשם</w:t>
      </w:r>
      <w:r w:rsidRPr="00E3591E">
        <w:rPr>
          <w:rtl/>
        </w:rPr>
        <w:t xml:space="preserve">. </w:t>
      </w:r>
    </w:p>
    <w:p w:rsidR="00657196" w:rsidRDefault="00657196" w:rsidP="00FB3502">
      <w:pPr>
        <w:rPr>
          <w:rtl/>
        </w:rPr>
      </w:pPr>
    </w:p>
    <w:p w:rsidR="00657196" w:rsidRPr="00E3591E" w:rsidRDefault="00657196" w:rsidP="00FB3502">
      <w:pPr>
        <w:rPr>
          <w:rtl/>
        </w:rPr>
      </w:pPr>
      <w:r w:rsidRPr="00E3591E">
        <w:rPr>
          <w:rFonts w:hint="cs"/>
          <w:rtl/>
        </w:rPr>
        <w:t>וידוע</w:t>
      </w:r>
      <w:r w:rsidRPr="00E3591E">
        <w:rPr>
          <w:rtl/>
        </w:rPr>
        <w:t xml:space="preserve"> </w:t>
      </w:r>
      <w:r w:rsidRPr="00E3591E">
        <w:rPr>
          <w:rFonts w:hint="cs"/>
          <w:rtl/>
        </w:rPr>
        <w:t>כי</w:t>
      </w:r>
      <w:r w:rsidRPr="00E3591E">
        <w:rPr>
          <w:rtl/>
        </w:rPr>
        <w:t xml:space="preserve"> </w:t>
      </w:r>
      <w:r w:rsidRPr="00E3591E">
        <w:rPr>
          <w:rFonts w:hint="cs"/>
          <w:rtl/>
        </w:rPr>
        <w:t>השכל</w:t>
      </w:r>
      <w:r w:rsidRPr="00E3591E">
        <w:rPr>
          <w:rtl/>
        </w:rPr>
        <w:t xml:space="preserve"> </w:t>
      </w:r>
      <w:r w:rsidRPr="00E3591E">
        <w:rPr>
          <w:rFonts w:hint="cs"/>
          <w:rtl/>
        </w:rPr>
        <w:t>הוא</w:t>
      </w:r>
      <w:r w:rsidRPr="00E3591E">
        <w:rPr>
          <w:rtl/>
        </w:rPr>
        <w:t xml:space="preserve"> </w:t>
      </w:r>
      <w:r w:rsidRPr="00E3591E">
        <w:rPr>
          <w:rFonts w:hint="cs"/>
          <w:rtl/>
        </w:rPr>
        <w:t>פשוט</w:t>
      </w:r>
      <w:r w:rsidRPr="00E3591E">
        <w:rPr>
          <w:rtl/>
        </w:rPr>
        <w:t xml:space="preserve">, </w:t>
      </w:r>
      <w:r w:rsidRPr="00E3591E">
        <w:rPr>
          <w:rFonts w:hint="cs"/>
          <w:rtl/>
        </w:rPr>
        <w:t>ואין</w:t>
      </w:r>
      <w:r w:rsidRPr="00E3591E">
        <w:rPr>
          <w:rtl/>
        </w:rPr>
        <w:t xml:space="preserve"> </w:t>
      </w:r>
      <w:r w:rsidRPr="00E3591E">
        <w:rPr>
          <w:rFonts w:hint="cs"/>
          <w:rtl/>
        </w:rPr>
        <w:t>שייך</w:t>
      </w:r>
      <w:r w:rsidRPr="00E3591E">
        <w:rPr>
          <w:rtl/>
        </w:rPr>
        <w:t xml:space="preserve"> </w:t>
      </w:r>
      <w:r w:rsidRPr="00E3591E">
        <w:rPr>
          <w:rFonts w:hint="cs"/>
          <w:rtl/>
        </w:rPr>
        <w:t>בו</w:t>
      </w:r>
      <w:r w:rsidRPr="00E3591E">
        <w:rPr>
          <w:rtl/>
        </w:rPr>
        <w:t xml:space="preserve"> </w:t>
      </w:r>
      <w:r w:rsidRPr="00E3591E">
        <w:rPr>
          <w:rFonts w:hint="cs"/>
          <w:rtl/>
        </w:rPr>
        <w:t>קבלה</w:t>
      </w:r>
      <w:r w:rsidRPr="00E3591E">
        <w:rPr>
          <w:rtl/>
        </w:rPr>
        <w:t xml:space="preserve">, </w:t>
      </w:r>
      <w:r w:rsidRPr="00E3591E">
        <w:rPr>
          <w:rFonts w:hint="cs"/>
          <w:rtl/>
        </w:rPr>
        <w:t>כי</w:t>
      </w:r>
      <w:r w:rsidRPr="00E3591E">
        <w:rPr>
          <w:rtl/>
        </w:rPr>
        <w:t xml:space="preserve"> </w:t>
      </w:r>
      <w:r w:rsidRPr="00E3591E">
        <w:rPr>
          <w:rFonts w:hint="cs"/>
          <w:rtl/>
        </w:rPr>
        <w:t>אם</w:t>
      </w:r>
      <w:r w:rsidRPr="00E3591E">
        <w:rPr>
          <w:rtl/>
        </w:rPr>
        <w:t xml:space="preserve"> </w:t>
      </w:r>
      <w:r w:rsidRPr="00E3591E">
        <w:rPr>
          <w:rFonts w:hint="cs"/>
          <w:rtl/>
        </w:rPr>
        <w:t>החומר</w:t>
      </w:r>
      <w:r w:rsidRPr="00E3591E">
        <w:rPr>
          <w:rtl/>
        </w:rPr>
        <w:t xml:space="preserve"> </w:t>
      </w:r>
      <w:r w:rsidRPr="00E3591E">
        <w:rPr>
          <w:rFonts w:hint="cs"/>
          <w:rtl/>
        </w:rPr>
        <w:t>הוא</w:t>
      </w:r>
      <w:r w:rsidRPr="00E3591E">
        <w:rPr>
          <w:rtl/>
        </w:rPr>
        <w:t xml:space="preserve"> </w:t>
      </w:r>
      <w:r w:rsidRPr="00E3591E">
        <w:rPr>
          <w:rFonts w:hint="cs"/>
          <w:rtl/>
        </w:rPr>
        <w:t>שמקבל</w:t>
      </w:r>
      <w:r w:rsidRPr="00E3591E">
        <w:rPr>
          <w:rtl/>
        </w:rPr>
        <w:t xml:space="preserve">. </w:t>
      </w:r>
      <w:r w:rsidRPr="00E3591E">
        <w:rPr>
          <w:rFonts w:hint="cs"/>
          <w:rtl/>
        </w:rPr>
        <w:t>לכך</w:t>
      </w:r>
      <w:r w:rsidRPr="00E3591E">
        <w:rPr>
          <w:rtl/>
        </w:rPr>
        <w:t xml:space="preserve"> </w:t>
      </w:r>
      <w:r w:rsidRPr="00E3591E">
        <w:rPr>
          <w:rFonts w:hint="cs"/>
          <w:rtl/>
        </w:rPr>
        <w:t>לא</w:t>
      </w:r>
      <w:r w:rsidRPr="00E3591E">
        <w:rPr>
          <w:rtl/>
        </w:rPr>
        <w:t xml:space="preserve"> </w:t>
      </w:r>
      <w:r w:rsidRPr="00E3591E">
        <w:rPr>
          <w:rFonts w:hint="cs"/>
          <w:rtl/>
        </w:rPr>
        <w:t>תמצא</w:t>
      </w:r>
      <w:r w:rsidRPr="00E3591E">
        <w:rPr>
          <w:rtl/>
        </w:rPr>
        <w:t xml:space="preserve"> </w:t>
      </w:r>
      <w:r w:rsidRPr="00E3591E">
        <w:rPr>
          <w:rFonts w:hint="cs"/>
          <w:rtl/>
        </w:rPr>
        <w:t>בעליונים</w:t>
      </w:r>
      <w:r>
        <w:rPr>
          <w:rFonts w:hint="cs"/>
          <w:rtl/>
        </w:rPr>
        <w:t>,</w:t>
      </w:r>
      <w:r w:rsidRPr="00E3591E">
        <w:rPr>
          <w:rtl/>
        </w:rPr>
        <w:t xml:space="preserve"> </w:t>
      </w:r>
      <w:r w:rsidRPr="00E3591E">
        <w:rPr>
          <w:rFonts w:hint="cs"/>
          <w:rtl/>
        </w:rPr>
        <w:t>שהם</w:t>
      </w:r>
      <w:r w:rsidRPr="00E3591E">
        <w:rPr>
          <w:rtl/>
        </w:rPr>
        <w:t xml:space="preserve"> </w:t>
      </w:r>
      <w:r w:rsidRPr="00E3591E">
        <w:rPr>
          <w:rFonts w:hint="cs"/>
          <w:rtl/>
        </w:rPr>
        <w:t>נבדלים</w:t>
      </w:r>
      <w:r w:rsidRPr="00E3591E">
        <w:rPr>
          <w:rtl/>
        </w:rPr>
        <w:t xml:space="preserve"> </w:t>
      </w:r>
      <w:r w:rsidRPr="00E3591E">
        <w:rPr>
          <w:rFonts w:hint="cs"/>
          <w:rtl/>
        </w:rPr>
        <w:t>שכליים</w:t>
      </w:r>
      <w:r>
        <w:rPr>
          <w:rFonts w:hint="cs"/>
          <w:rtl/>
        </w:rPr>
        <w:t>,</w:t>
      </w:r>
      <w:r w:rsidRPr="00E3591E">
        <w:rPr>
          <w:rtl/>
        </w:rPr>
        <w:t xml:space="preserve"> </w:t>
      </w:r>
      <w:r w:rsidRPr="00E3591E">
        <w:rPr>
          <w:rFonts w:hint="cs"/>
          <w:rtl/>
        </w:rPr>
        <w:t>שהם</w:t>
      </w:r>
      <w:r w:rsidRPr="00E3591E">
        <w:rPr>
          <w:rtl/>
        </w:rPr>
        <w:t xml:space="preserve"> </w:t>
      </w:r>
      <w:r w:rsidRPr="00E3591E">
        <w:rPr>
          <w:rFonts w:hint="cs"/>
          <w:rtl/>
        </w:rPr>
        <w:t>מקבלים</w:t>
      </w:r>
      <w:r w:rsidRPr="00E3591E">
        <w:rPr>
          <w:rtl/>
        </w:rPr>
        <w:t xml:space="preserve"> </w:t>
      </w:r>
      <w:r w:rsidRPr="00E3591E">
        <w:rPr>
          <w:rFonts w:hint="cs"/>
          <w:rtl/>
        </w:rPr>
        <w:t>זה</w:t>
      </w:r>
      <w:r w:rsidRPr="00E3591E">
        <w:rPr>
          <w:rtl/>
        </w:rPr>
        <w:t xml:space="preserve"> </w:t>
      </w:r>
      <w:r w:rsidRPr="00E3591E">
        <w:rPr>
          <w:rFonts w:hint="cs"/>
          <w:rtl/>
        </w:rPr>
        <w:t>מזה</w:t>
      </w:r>
      <w:r w:rsidRPr="00E3591E">
        <w:rPr>
          <w:rtl/>
        </w:rPr>
        <w:t xml:space="preserve">. </w:t>
      </w:r>
      <w:r w:rsidRPr="00E3591E">
        <w:rPr>
          <w:rFonts w:hint="cs"/>
          <w:rtl/>
        </w:rPr>
        <w:t>והאדם</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שלא</w:t>
      </w:r>
      <w:r w:rsidRPr="00E3591E">
        <w:rPr>
          <w:rtl/>
        </w:rPr>
        <w:t xml:space="preserve"> </w:t>
      </w:r>
      <w:r w:rsidRPr="00E3591E">
        <w:rPr>
          <w:rFonts w:hint="cs"/>
          <w:rtl/>
        </w:rPr>
        <w:t>יהיה</w:t>
      </w:r>
      <w:r w:rsidRPr="00E3591E">
        <w:rPr>
          <w:rtl/>
        </w:rPr>
        <w:t xml:space="preserve"> </w:t>
      </w:r>
      <w:r w:rsidRPr="00E3591E">
        <w:rPr>
          <w:rFonts w:hint="cs"/>
          <w:rtl/>
        </w:rPr>
        <w:t>בעל</w:t>
      </w:r>
      <w:r w:rsidRPr="00E3591E">
        <w:rPr>
          <w:rtl/>
        </w:rPr>
        <w:t xml:space="preserve"> </w:t>
      </w:r>
      <w:r w:rsidRPr="00E3591E">
        <w:rPr>
          <w:rFonts w:hint="cs"/>
          <w:rtl/>
        </w:rPr>
        <w:t>משא</w:t>
      </w:r>
      <w:r w:rsidRPr="00E3591E">
        <w:rPr>
          <w:rtl/>
        </w:rPr>
        <w:t xml:space="preserve"> </w:t>
      </w:r>
      <w:r w:rsidRPr="00E3591E">
        <w:rPr>
          <w:rFonts w:hint="cs"/>
          <w:rtl/>
        </w:rPr>
        <w:t>ומתן</w:t>
      </w:r>
      <w:r w:rsidRPr="00E3591E">
        <w:rPr>
          <w:rtl/>
        </w:rPr>
        <w:t xml:space="preserve">, </w:t>
      </w:r>
      <w:r w:rsidRPr="00E3591E">
        <w:rPr>
          <w:rFonts w:hint="cs"/>
          <w:rtl/>
        </w:rPr>
        <w:t>לכך</w:t>
      </w:r>
      <w:r w:rsidRPr="00E3591E">
        <w:rPr>
          <w:rtl/>
        </w:rPr>
        <w:t xml:space="preserve"> </w:t>
      </w:r>
      <w:r w:rsidRPr="00E3591E">
        <w:rPr>
          <w:rFonts w:hint="cs"/>
          <w:rtl/>
        </w:rPr>
        <w:t>אי</w:t>
      </w:r>
      <w:r w:rsidRPr="00E3591E">
        <w:rPr>
          <w:rtl/>
        </w:rPr>
        <w:t xml:space="preserve"> </w:t>
      </w:r>
      <w:r w:rsidRPr="00E3591E">
        <w:rPr>
          <w:rFonts w:hint="cs"/>
          <w:rtl/>
        </w:rPr>
        <w:t>אפשר</w:t>
      </w:r>
      <w:r w:rsidRPr="00E3591E">
        <w:rPr>
          <w:rtl/>
        </w:rPr>
        <w:t xml:space="preserve"> </w:t>
      </w:r>
      <w:r w:rsidRPr="00E3591E">
        <w:rPr>
          <w:rFonts w:hint="cs"/>
          <w:rtl/>
        </w:rPr>
        <w:t>שלא</w:t>
      </w:r>
      <w:r w:rsidRPr="00E3591E">
        <w:rPr>
          <w:rtl/>
        </w:rPr>
        <w:t xml:space="preserve"> </w:t>
      </w:r>
      <w:r w:rsidRPr="00E3591E">
        <w:rPr>
          <w:rFonts w:hint="cs"/>
          <w:rtl/>
        </w:rPr>
        <w:t>יהיה</w:t>
      </w:r>
      <w:r w:rsidRPr="00E3591E">
        <w:rPr>
          <w:rtl/>
        </w:rPr>
        <w:t xml:space="preserve"> </w:t>
      </w:r>
      <w:r w:rsidRPr="00E3591E">
        <w:rPr>
          <w:rFonts w:hint="cs"/>
          <w:rtl/>
        </w:rPr>
        <w:t>מקבל</w:t>
      </w:r>
      <w:r w:rsidRPr="00E3591E">
        <w:rPr>
          <w:rtl/>
        </w:rPr>
        <w:t xml:space="preserve"> </w:t>
      </w:r>
      <w:r w:rsidRPr="00E3591E">
        <w:rPr>
          <w:rFonts w:hint="cs"/>
          <w:rtl/>
        </w:rPr>
        <w:t>זה</w:t>
      </w:r>
      <w:r w:rsidRPr="00E3591E">
        <w:rPr>
          <w:rtl/>
        </w:rPr>
        <w:t xml:space="preserve"> </w:t>
      </w:r>
      <w:r w:rsidRPr="00E3591E">
        <w:rPr>
          <w:rFonts w:hint="cs"/>
          <w:rtl/>
        </w:rPr>
        <w:t>מזה</w:t>
      </w:r>
      <w:r w:rsidRPr="00E3591E">
        <w:rPr>
          <w:rtl/>
        </w:rPr>
        <w:t xml:space="preserve">. </w:t>
      </w:r>
      <w:r w:rsidRPr="00E3591E">
        <w:rPr>
          <w:rFonts w:hint="cs"/>
          <w:rtl/>
        </w:rPr>
        <w:t>אבל</w:t>
      </w:r>
      <w:r w:rsidRPr="00E3591E">
        <w:rPr>
          <w:rtl/>
        </w:rPr>
        <w:t xml:space="preserve"> </w:t>
      </w:r>
      <w:r w:rsidRPr="00E3591E">
        <w:rPr>
          <w:rFonts w:hint="cs"/>
          <w:rtl/>
        </w:rPr>
        <w:t>כאשר</w:t>
      </w:r>
      <w:r w:rsidRPr="00E3591E">
        <w:rPr>
          <w:rtl/>
        </w:rPr>
        <w:t xml:space="preserve"> </w:t>
      </w:r>
      <w:r w:rsidRPr="00E3591E">
        <w:rPr>
          <w:rFonts w:hint="cs"/>
          <w:rtl/>
        </w:rPr>
        <w:t>משא</w:t>
      </w:r>
      <w:r w:rsidRPr="00E3591E">
        <w:rPr>
          <w:rtl/>
        </w:rPr>
        <w:t xml:space="preserve"> </w:t>
      </w:r>
      <w:r w:rsidRPr="00E3591E">
        <w:rPr>
          <w:rFonts w:hint="cs"/>
          <w:rtl/>
        </w:rPr>
        <w:t>ומתן</w:t>
      </w:r>
      <w:r w:rsidRPr="00E3591E">
        <w:rPr>
          <w:rtl/>
        </w:rPr>
        <w:t xml:space="preserve"> </w:t>
      </w:r>
      <w:r w:rsidRPr="00E3591E">
        <w:rPr>
          <w:rFonts w:hint="cs"/>
          <w:rtl/>
        </w:rPr>
        <w:t>שלו</w:t>
      </w:r>
      <w:r w:rsidRPr="00E3591E">
        <w:rPr>
          <w:rtl/>
        </w:rPr>
        <w:t xml:space="preserve"> </w:t>
      </w:r>
      <w:r w:rsidRPr="00E3591E">
        <w:rPr>
          <w:rFonts w:hint="cs"/>
          <w:rtl/>
        </w:rPr>
        <w:t>באמונה</w:t>
      </w:r>
      <w:r w:rsidRPr="00E3591E">
        <w:rPr>
          <w:rtl/>
        </w:rPr>
        <w:t xml:space="preserve">, </w:t>
      </w:r>
      <w:r w:rsidRPr="00E3591E">
        <w:rPr>
          <w:rFonts w:hint="cs"/>
          <w:rtl/>
        </w:rPr>
        <w:t>ואינו</w:t>
      </w:r>
      <w:r w:rsidRPr="00E3591E">
        <w:rPr>
          <w:rtl/>
        </w:rPr>
        <w:t xml:space="preserve"> </w:t>
      </w:r>
      <w:r w:rsidRPr="00E3591E">
        <w:rPr>
          <w:rFonts w:hint="cs"/>
          <w:rtl/>
        </w:rPr>
        <w:t>נוטל</w:t>
      </w:r>
      <w:r w:rsidRPr="00E3591E">
        <w:rPr>
          <w:rtl/>
        </w:rPr>
        <w:t xml:space="preserve"> </w:t>
      </w:r>
      <w:r w:rsidRPr="00E3591E">
        <w:rPr>
          <w:rFonts w:hint="cs"/>
          <w:rtl/>
        </w:rPr>
        <w:t>מה</w:t>
      </w:r>
      <w:r w:rsidRPr="00E3591E">
        <w:rPr>
          <w:rtl/>
        </w:rPr>
        <w:t xml:space="preserve"> </w:t>
      </w:r>
      <w:r w:rsidRPr="00E3591E">
        <w:rPr>
          <w:rFonts w:hint="cs"/>
          <w:rtl/>
        </w:rPr>
        <w:t>שאינו</w:t>
      </w:r>
      <w:r w:rsidRPr="00E3591E">
        <w:rPr>
          <w:rtl/>
        </w:rPr>
        <w:t xml:space="preserve"> </w:t>
      </w:r>
      <w:r w:rsidRPr="00E3591E">
        <w:rPr>
          <w:rFonts w:hint="cs"/>
          <w:rtl/>
        </w:rPr>
        <w:t>ראוי</w:t>
      </w:r>
      <w:r w:rsidRPr="00E3591E">
        <w:rPr>
          <w:rtl/>
        </w:rPr>
        <w:t xml:space="preserve"> </w:t>
      </w:r>
      <w:r w:rsidRPr="00E3591E">
        <w:rPr>
          <w:rFonts w:hint="cs"/>
          <w:rtl/>
        </w:rPr>
        <w:t>לו</w:t>
      </w:r>
      <w:r w:rsidRPr="00E3591E">
        <w:rPr>
          <w:rtl/>
        </w:rPr>
        <w:t xml:space="preserve">, </w:t>
      </w:r>
      <w:r w:rsidRPr="00E3591E">
        <w:rPr>
          <w:rFonts w:hint="cs"/>
          <w:rtl/>
        </w:rPr>
        <w:t>הרי</w:t>
      </w:r>
      <w:r w:rsidRPr="00E3591E">
        <w:rPr>
          <w:rtl/>
        </w:rPr>
        <w:t xml:space="preserve"> </w:t>
      </w:r>
      <w:r w:rsidRPr="00E3591E">
        <w:rPr>
          <w:rFonts w:hint="cs"/>
          <w:rtl/>
        </w:rPr>
        <w:t>אינו</w:t>
      </w:r>
      <w:r w:rsidRPr="00E3591E">
        <w:rPr>
          <w:rtl/>
        </w:rPr>
        <w:t xml:space="preserve"> </w:t>
      </w:r>
      <w:r w:rsidRPr="00E3591E">
        <w:rPr>
          <w:rFonts w:hint="cs"/>
          <w:rtl/>
        </w:rPr>
        <w:t>מקבל</w:t>
      </w:r>
      <w:r w:rsidRPr="00E3591E">
        <w:rPr>
          <w:rtl/>
        </w:rPr>
        <w:t xml:space="preserve"> </w:t>
      </w:r>
      <w:r w:rsidRPr="00E3591E">
        <w:rPr>
          <w:rFonts w:hint="cs"/>
          <w:rtl/>
        </w:rPr>
        <w:t>מן</w:t>
      </w:r>
      <w:r w:rsidRPr="00E3591E">
        <w:rPr>
          <w:rtl/>
        </w:rPr>
        <w:t xml:space="preserve"> </w:t>
      </w:r>
      <w:r w:rsidRPr="00E3591E">
        <w:rPr>
          <w:rFonts w:hint="cs"/>
          <w:rtl/>
        </w:rPr>
        <w:t>אחר</w:t>
      </w:r>
      <w:r w:rsidRPr="00E3591E">
        <w:rPr>
          <w:rtl/>
        </w:rPr>
        <w:t xml:space="preserve"> </w:t>
      </w:r>
      <w:r w:rsidRPr="00E3591E">
        <w:rPr>
          <w:rFonts w:hint="cs"/>
          <w:rtl/>
        </w:rPr>
        <w:t>רק</w:t>
      </w:r>
      <w:r w:rsidRPr="00E3591E">
        <w:rPr>
          <w:rtl/>
        </w:rPr>
        <w:t xml:space="preserve"> </w:t>
      </w:r>
      <w:r w:rsidRPr="00E3591E">
        <w:rPr>
          <w:rFonts w:hint="cs"/>
          <w:rtl/>
        </w:rPr>
        <w:t>מה</w:t>
      </w:r>
      <w:r w:rsidRPr="00E3591E">
        <w:rPr>
          <w:rtl/>
        </w:rPr>
        <w:t xml:space="preserve"> </w:t>
      </w:r>
      <w:r w:rsidRPr="00E3591E">
        <w:rPr>
          <w:rFonts w:hint="cs"/>
          <w:rtl/>
        </w:rPr>
        <w:t>שראוי</w:t>
      </w:r>
      <w:r w:rsidRPr="00E3591E">
        <w:rPr>
          <w:rtl/>
        </w:rPr>
        <w:t xml:space="preserve">. </w:t>
      </w:r>
      <w:r w:rsidRPr="00E3591E">
        <w:rPr>
          <w:rFonts w:hint="cs"/>
          <w:rtl/>
        </w:rPr>
        <w:t>ואין</w:t>
      </w:r>
      <w:r w:rsidRPr="00E3591E">
        <w:rPr>
          <w:rtl/>
        </w:rPr>
        <w:t xml:space="preserve"> </w:t>
      </w:r>
      <w:r w:rsidRPr="00E3591E">
        <w:rPr>
          <w:rFonts w:hint="cs"/>
          <w:rtl/>
        </w:rPr>
        <w:t>זה</w:t>
      </w:r>
      <w:r w:rsidRPr="00E3591E">
        <w:rPr>
          <w:rtl/>
        </w:rPr>
        <w:t xml:space="preserve"> </w:t>
      </w:r>
      <w:r w:rsidRPr="00E3591E">
        <w:rPr>
          <w:rFonts w:hint="cs"/>
          <w:rtl/>
        </w:rPr>
        <w:t>נחשב</w:t>
      </w:r>
      <w:r w:rsidRPr="00E3591E">
        <w:rPr>
          <w:rtl/>
        </w:rPr>
        <w:t xml:space="preserve"> </w:t>
      </w:r>
      <w:r w:rsidRPr="00E3591E">
        <w:rPr>
          <w:rFonts w:hint="cs"/>
          <w:rtl/>
        </w:rPr>
        <w:t>שהוא</w:t>
      </w:r>
      <w:r w:rsidRPr="00E3591E">
        <w:rPr>
          <w:rtl/>
        </w:rPr>
        <w:t xml:space="preserve"> </w:t>
      </w:r>
      <w:r w:rsidRPr="00E3591E">
        <w:rPr>
          <w:rFonts w:hint="cs"/>
          <w:rtl/>
        </w:rPr>
        <w:t>מקבל</w:t>
      </w:r>
      <w:r w:rsidRPr="00E3591E">
        <w:rPr>
          <w:rtl/>
        </w:rPr>
        <w:t xml:space="preserve"> </w:t>
      </w:r>
      <w:r w:rsidRPr="00E3591E">
        <w:rPr>
          <w:rFonts w:hint="cs"/>
          <w:rtl/>
        </w:rPr>
        <w:t>דבר</w:t>
      </w:r>
      <w:r w:rsidRPr="00E3591E">
        <w:rPr>
          <w:rtl/>
        </w:rPr>
        <w:t xml:space="preserve"> </w:t>
      </w:r>
      <w:r w:rsidRPr="00E3591E">
        <w:rPr>
          <w:rFonts w:hint="cs"/>
          <w:rtl/>
        </w:rPr>
        <w:t>כאשר</w:t>
      </w:r>
      <w:r w:rsidRPr="00E3591E">
        <w:rPr>
          <w:rtl/>
        </w:rPr>
        <w:t xml:space="preserve"> </w:t>
      </w:r>
      <w:r w:rsidRPr="00E3591E">
        <w:rPr>
          <w:rFonts w:hint="cs"/>
          <w:rtl/>
        </w:rPr>
        <w:t>משא</w:t>
      </w:r>
      <w:r w:rsidRPr="00E3591E">
        <w:rPr>
          <w:rtl/>
        </w:rPr>
        <w:t xml:space="preserve"> </w:t>
      </w:r>
      <w:r w:rsidRPr="00E3591E">
        <w:rPr>
          <w:rFonts w:hint="cs"/>
          <w:rtl/>
        </w:rPr>
        <w:t>ומתן</w:t>
      </w:r>
      <w:r w:rsidRPr="00E3591E">
        <w:rPr>
          <w:rtl/>
        </w:rPr>
        <w:t xml:space="preserve"> </w:t>
      </w:r>
      <w:r w:rsidRPr="00E3591E">
        <w:rPr>
          <w:rFonts w:hint="cs"/>
          <w:rtl/>
        </w:rPr>
        <w:t>שלו</w:t>
      </w:r>
      <w:r w:rsidRPr="00E3591E">
        <w:rPr>
          <w:rtl/>
        </w:rPr>
        <w:t xml:space="preserve"> </w:t>
      </w:r>
      <w:r w:rsidRPr="00E3591E">
        <w:rPr>
          <w:rFonts w:hint="cs"/>
          <w:rtl/>
        </w:rPr>
        <w:t>באמונה</w:t>
      </w:r>
      <w:r w:rsidRPr="00E3591E">
        <w:rPr>
          <w:rtl/>
        </w:rPr>
        <w:t xml:space="preserve">, </w:t>
      </w:r>
      <w:r w:rsidRPr="00E3591E">
        <w:rPr>
          <w:rFonts w:hint="cs"/>
          <w:rtl/>
        </w:rPr>
        <w:t>ומחזיר</w:t>
      </w:r>
      <w:r w:rsidRPr="00E3591E">
        <w:rPr>
          <w:rtl/>
        </w:rPr>
        <w:t xml:space="preserve"> </w:t>
      </w:r>
      <w:r w:rsidRPr="00E3591E">
        <w:rPr>
          <w:rFonts w:hint="cs"/>
          <w:rtl/>
        </w:rPr>
        <w:t>ל</w:t>
      </w:r>
      <w:r>
        <w:rPr>
          <w:rFonts w:hint="cs"/>
          <w:rtl/>
        </w:rPr>
        <w:t>חברו</w:t>
      </w:r>
      <w:r w:rsidRPr="00E3591E">
        <w:rPr>
          <w:rtl/>
        </w:rPr>
        <w:t xml:space="preserve"> </w:t>
      </w:r>
      <w:r w:rsidRPr="00E3591E">
        <w:rPr>
          <w:rFonts w:hint="cs"/>
          <w:rtl/>
        </w:rPr>
        <w:t>מה</w:t>
      </w:r>
      <w:r w:rsidRPr="00E3591E">
        <w:rPr>
          <w:rtl/>
        </w:rPr>
        <w:t xml:space="preserve"> </w:t>
      </w:r>
      <w:r w:rsidRPr="00E3591E">
        <w:rPr>
          <w:rFonts w:hint="cs"/>
          <w:rtl/>
        </w:rPr>
        <w:t>שקבל</w:t>
      </w:r>
      <w:r w:rsidRPr="00E3591E">
        <w:rPr>
          <w:rtl/>
        </w:rPr>
        <w:t xml:space="preserve"> </w:t>
      </w:r>
      <w:r w:rsidRPr="00E3591E">
        <w:rPr>
          <w:rFonts w:hint="cs"/>
          <w:rtl/>
        </w:rPr>
        <w:t>ממנו</w:t>
      </w:r>
      <w:r w:rsidRPr="00E3591E">
        <w:rPr>
          <w:rtl/>
        </w:rPr>
        <w:t xml:space="preserve">. </w:t>
      </w:r>
      <w:r w:rsidRPr="00E3591E">
        <w:rPr>
          <w:rFonts w:hint="cs"/>
          <w:rtl/>
        </w:rPr>
        <w:t>ואם</w:t>
      </w:r>
      <w:r w:rsidRPr="00E3591E">
        <w:rPr>
          <w:rtl/>
        </w:rPr>
        <w:t xml:space="preserve"> </w:t>
      </w:r>
      <w:r w:rsidRPr="00E3591E">
        <w:rPr>
          <w:rFonts w:hint="cs"/>
          <w:rtl/>
        </w:rPr>
        <w:t>לקח</w:t>
      </w:r>
      <w:r w:rsidRPr="00E3591E">
        <w:rPr>
          <w:rtl/>
        </w:rPr>
        <w:t xml:space="preserve"> </w:t>
      </w:r>
      <w:r w:rsidRPr="00E3591E">
        <w:rPr>
          <w:rFonts w:hint="cs"/>
          <w:rtl/>
        </w:rPr>
        <w:t>וקנה</w:t>
      </w:r>
      <w:r w:rsidRPr="00E3591E">
        <w:rPr>
          <w:rtl/>
        </w:rPr>
        <w:t xml:space="preserve"> </w:t>
      </w:r>
      <w:r w:rsidRPr="00E3591E">
        <w:rPr>
          <w:rFonts w:hint="cs"/>
          <w:rtl/>
        </w:rPr>
        <w:t>דבר</w:t>
      </w:r>
      <w:r w:rsidRPr="00E3591E">
        <w:rPr>
          <w:rtl/>
        </w:rPr>
        <w:t xml:space="preserve"> </w:t>
      </w:r>
      <w:r w:rsidRPr="00E3591E">
        <w:rPr>
          <w:rFonts w:hint="cs"/>
          <w:rtl/>
        </w:rPr>
        <w:t>מאחד</w:t>
      </w:r>
      <w:r w:rsidRPr="00E3591E">
        <w:rPr>
          <w:rtl/>
        </w:rPr>
        <w:t xml:space="preserve">, </w:t>
      </w:r>
      <w:r w:rsidRPr="00E3591E">
        <w:rPr>
          <w:rFonts w:hint="cs"/>
          <w:rtl/>
        </w:rPr>
        <w:t>נותן</w:t>
      </w:r>
      <w:r w:rsidRPr="00E3591E">
        <w:rPr>
          <w:rtl/>
        </w:rPr>
        <w:t xml:space="preserve"> </w:t>
      </w:r>
      <w:r w:rsidRPr="00E3591E">
        <w:rPr>
          <w:rFonts w:hint="cs"/>
          <w:rtl/>
        </w:rPr>
        <w:t>דמיו</w:t>
      </w:r>
      <w:r w:rsidRPr="00E3591E">
        <w:rPr>
          <w:rtl/>
        </w:rPr>
        <w:t xml:space="preserve">, </w:t>
      </w:r>
      <w:r w:rsidRPr="00E3591E">
        <w:rPr>
          <w:rFonts w:hint="cs"/>
          <w:rtl/>
        </w:rPr>
        <w:t>ובזה</w:t>
      </w:r>
      <w:r w:rsidRPr="00E3591E">
        <w:rPr>
          <w:rtl/>
        </w:rPr>
        <w:t xml:space="preserve"> </w:t>
      </w:r>
      <w:r w:rsidRPr="00E3591E">
        <w:rPr>
          <w:rFonts w:hint="cs"/>
          <w:rtl/>
        </w:rPr>
        <w:t>הצד</w:t>
      </w:r>
      <w:r w:rsidRPr="00E3591E">
        <w:rPr>
          <w:rtl/>
        </w:rPr>
        <w:t xml:space="preserve"> </w:t>
      </w:r>
      <w:r w:rsidRPr="00E3591E">
        <w:rPr>
          <w:rFonts w:hint="cs"/>
          <w:rtl/>
        </w:rPr>
        <w:t>הוא</w:t>
      </w:r>
      <w:r w:rsidRPr="00E3591E">
        <w:rPr>
          <w:rtl/>
        </w:rPr>
        <w:t xml:space="preserve"> </w:t>
      </w:r>
      <w:r w:rsidRPr="00E3591E">
        <w:rPr>
          <w:rFonts w:hint="cs"/>
          <w:rtl/>
        </w:rPr>
        <w:t>נבדל</w:t>
      </w:r>
      <w:r w:rsidRPr="00E3591E">
        <w:rPr>
          <w:rtl/>
        </w:rPr>
        <w:t xml:space="preserve"> </w:t>
      </w:r>
      <w:r w:rsidRPr="00E3591E">
        <w:rPr>
          <w:rFonts w:hint="cs"/>
          <w:rtl/>
        </w:rPr>
        <w:t>מן</w:t>
      </w:r>
      <w:r w:rsidRPr="00E3591E">
        <w:rPr>
          <w:rtl/>
        </w:rPr>
        <w:t xml:space="preserve"> </w:t>
      </w:r>
      <w:r w:rsidRPr="00E3591E">
        <w:rPr>
          <w:rFonts w:hint="cs"/>
          <w:rtl/>
        </w:rPr>
        <w:t>הגשמי</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מקבל</w:t>
      </w:r>
      <w:r w:rsidRPr="00E3591E">
        <w:rPr>
          <w:rtl/>
        </w:rPr>
        <w:t xml:space="preserve">. </w:t>
      </w:r>
      <w:r w:rsidRPr="00E3591E">
        <w:rPr>
          <w:rFonts w:hint="cs"/>
          <w:rtl/>
        </w:rPr>
        <w:t>ועל</w:t>
      </w:r>
      <w:r w:rsidRPr="00E3591E">
        <w:rPr>
          <w:rtl/>
        </w:rPr>
        <w:t xml:space="preserve"> </w:t>
      </w:r>
      <w:r w:rsidRPr="00E3591E">
        <w:rPr>
          <w:rFonts w:hint="cs"/>
          <w:rtl/>
        </w:rPr>
        <w:t>זה</w:t>
      </w:r>
      <w:r w:rsidRPr="00E3591E">
        <w:rPr>
          <w:rtl/>
        </w:rPr>
        <w:t xml:space="preserve"> </w:t>
      </w:r>
      <w:r w:rsidRPr="00E3591E">
        <w:rPr>
          <w:rFonts w:hint="cs"/>
          <w:rtl/>
        </w:rPr>
        <w:t>אמר</w:t>
      </w:r>
      <w:r w:rsidRPr="00E3591E">
        <w:rPr>
          <w:rtl/>
        </w:rPr>
        <w:t xml:space="preserve"> </w:t>
      </w:r>
      <w:r w:rsidRPr="00E3591E">
        <w:rPr>
          <w:rFonts w:hint="cs"/>
          <w:rtl/>
        </w:rPr>
        <w:t>הכתוב</w:t>
      </w:r>
      <w:r w:rsidRPr="00E3591E">
        <w:rPr>
          <w:rtl/>
        </w:rPr>
        <w:t xml:space="preserve"> (</w:t>
      </w:r>
      <w:r w:rsidRPr="00E3591E">
        <w:rPr>
          <w:rFonts w:hint="cs"/>
          <w:rtl/>
        </w:rPr>
        <w:t>תהלים</w:t>
      </w:r>
      <w:r w:rsidRPr="00E3591E">
        <w:rPr>
          <w:rtl/>
        </w:rPr>
        <w:t xml:space="preserve"> </w:t>
      </w:r>
      <w:r w:rsidRPr="00E3591E">
        <w:rPr>
          <w:rFonts w:hint="cs"/>
          <w:rtl/>
        </w:rPr>
        <w:t>כד</w:t>
      </w:r>
      <w:r w:rsidRPr="00E3591E">
        <w:rPr>
          <w:rtl/>
        </w:rPr>
        <w:t>,</w:t>
      </w:r>
      <w:r>
        <w:rPr>
          <w:rtl/>
        </w:rPr>
        <w:t xml:space="preserve"> ג' </w:t>
      </w:r>
      <w:r w:rsidRPr="00E3591E">
        <w:rPr>
          <w:rtl/>
        </w:rPr>
        <w:t xml:space="preserve">- </w:t>
      </w:r>
      <w:r w:rsidRPr="00E3591E">
        <w:rPr>
          <w:rFonts w:hint="cs"/>
          <w:rtl/>
        </w:rPr>
        <w:t>ד</w:t>
      </w:r>
      <w:r w:rsidRPr="00E3591E">
        <w:rPr>
          <w:rtl/>
        </w:rPr>
        <w:t xml:space="preserve">) </w:t>
      </w:r>
      <w:r w:rsidRPr="00E3591E">
        <w:rPr>
          <w:rFonts w:hint="cs"/>
          <w:rtl/>
        </w:rPr>
        <w:t>מי</w:t>
      </w:r>
      <w:r w:rsidRPr="00E3591E">
        <w:rPr>
          <w:rtl/>
        </w:rPr>
        <w:t xml:space="preserve"> </w:t>
      </w:r>
      <w:r w:rsidRPr="00E3591E">
        <w:rPr>
          <w:rFonts w:hint="cs"/>
          <w:rtl/>
        </w:rPr>
        <w:t>י</w:t>
      </w:r>
      <w:r>
        <w:rPr>
          <w:rFonts w:hint="cs"/>
          <w:rtl/>
        </w:rPr>
        <w:t>עילה</w:t>
      </w:r>
      <w:r w:rsidRPr="00E3591E">
        <w:rPr>
          <w:rtl/>
        </w:rPr>
        <w:t xml:space="preserve"> </w:t>
      </w:r>
      <w:r w:rsidRPr="00E3591E">
        <w:rPr>
          <w:rFonts w:hint="cs"/>
          <w:rtl/>
        </w:rPr>
        <w:t>בהר</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ומי</w:t>
      </w:r>
      <w:r w:rsidRPr="00E3591E">
        <w:rPr>
          <w:rtl/>
        </w:rPr>
        <w:t xml:space="preserve"> </w:t>
      </w:r>
      <w:r w:rsidRPr="00E3591E">
        <w:rPr>
          <w:rFonts w:hint="cs"/>
          <w:rtl/>
        </w:rPr>
        <w:t>יקום</w:t>
      </w:r>
      <w:r w:rsidRPr="00E3591E">
        <w:rPr>
          <w:rtl/>
        </w:rPr>
        <w:t xml:space="preserve"> </w:t>
      </w:r>
      <w:r w:rsidRPr="00E3591E">
        <w:rPr>
          <w:rFonts w:hint="cs"/>
          <w:rtl/>
        </w:rPr>
        <w:t>במקום</w:t>
      </w:r>
      <w:r w:rsidRPr="00E3591E">
        <w:rPr>
          <w:rtl/>
        </w:rPr>
        <w:t xml:space="preserve"> </w:t>
      </w:r>
      <w:r w:rsidRPr="00E3591E">
        <w:rPr>
          <w:rFonts w:hint="cs"/>
          <w:rtl/>
        </w:rPr>
        <w:t>קדשו</w:t>
      </w:r>
      <w:r w:rsidRPr="00E3591E">
        <w:rPr>
          <w:rtl/>
        </w:rPr>
        <w:t xml:space="preserve"> </w:t>
      </w:r>
      <w:r w:rsidRPr="00E3591E">
        <w:rPr>
          <w:rFonts w:hint="cs"/>
          <w:rtl/>
        </w:rPr>
        <w:t>נקי</w:t>
      </w:r>
      <w:r w:rsidRPr="00E3591E">
        <w:rPr>
          <w:rtl/>
        </w:rPr>
        <w:t xml:space="preserve"> </w:t>
      </w:r>
      <w:r w:rsidRPr="00E3591E">
        <w:rPr>
          <w:rFonts w:hint="cs"/>
          <w:rtl/>
        </w:rPr>
        <w:t>כפים</w:t>
      </w:r>
      <w:r w:rsidRPr="00E3591E">
        <w:rPr>
          <w:rtl/>
        </w:rPr>
        <w:t xml:space="preserve"> </w:t>
      </w:r>
      <w:r w:rsidRPr="00E3591E">
        <w:rPr>
          <w:rFonts w:hint="cs"/>
          <w:rtl/>
        </w:rPr>
        <w:t>ובר</w:t>
      </w:r>
      <w:r w:rsidRPr="00E3591E">
        <w:rPr>
          <w:rtl/>
        </w:rPr>
        <w:t xml:space="preserve"> </w:t>
      </w:r>
      <w:r w:rsidRPr="00E3591E">
        <w:rPr>
          <w:rFonts w:hint="cs"/>
          <w:rtl/>
        </w:rPr>
        <w:t>לבב</w:t>
      </w:r>
      <w:r w:rsidRPr="00E3591E">
        <w:rPr>
          <w:rtl/>
        </w:rPr>
        <w:t xml:space="preserve">, </w:t>
      </w:r>
      <w:r w:rsidRPr="00E3591E">
        <w:rPr>
          <w:rFonts w:hint="cs"/>
          <w:rtl/>
        </w:rPr>
        <w:t>רוצה</w:t>
      </w:r>
      <w:r w:rsidRPr="00E3591E">
        <w:rPr>
          <w:rtl/>
        </w:rPr>
        <w:t xml:space="preserve"> </w:t>
      </w:r>
      <w:r w:rsidRPr="00E3591E">
        <w:rPr>
          <w:rFonts w:hint="cs"/>
          <w:rtl/>
        </w:rPr>
        <w:t>לומר</w:t>
      </w:r>
      <w:r w:rsidRPr="00E3591E">
        <w:rPr>
          <w:rtl/>
        </w:rPr>
        <w:t xml:space="preserve"> </w:t>
      </w:r>
      <w:r w:rsidRPr="00E3591E">
        <w:rPr>
          <w:rFonts w:hint="cs"/>
          <w:rtl/>
        </w:rPr>
        <w:t>שזה</w:t>
      </w:r>
      <w:r w:rsidRPr="00E3591E">
        <w:rPr>
          <w:rtl/>
        </w:rPr>
        <w:t xml:space="preserve"> </w:t>
      </w:r>
      <w:r w:rsidRPr="00E3591E">
        <w:rPr>
          <w:rFonts w:hint="cs"/>
          <w:rtl/>
        </w:rPr>
        <w:t>הוא</w:t>
      </w:r>
      <w:r w:rsidRPr="00E3591E">
        <w:rPr>
          <w:rtl/>
        </w:rPr>
        <w:t xml:space="preserve"> </w:t>
      </w:r>
      <w:r w:rsidRPr="00E3591E">
        <w:rPr>
          <w:rFonts w:hint="cs"/>
          <w:rtl/>
        </w:rPr>
        <w:t>שראוי</w:t>
      </w:r>
      <w:r w:rsidRPr="00E3591E">
        <w:rPr>
          <w:rtl/>
        </w:rPr>
        <w:t xml:space="preserve"> </w:t>
      </w:r>
      <w:r w:rsidRPr="00E3591E">
        <w:rPr>
          <w:rFonts w:hint="cs"/>
          <w:rtl/>
        </w:rPr>
        <w:t>להיות</w:t>
      </w:r>
      <w:r w:rsidRPr="00E3591E">
        <w:rPr>
          <w:rtl/>
        </w:rPr>
        <w:t xml:space="preserve"> </w:t>
      </w:r>
      <w:r w:rsidRPr="00E3591E">
        <w:rPr>
          <w:rFonts w:hint="cs"/>
          <w:rtl/>
        </w:rPr>
        <w:t>נכנס</w:t>
      </w:r>
      <w:r w:rsidRPr="00E3591E">
        <w:rPr>
          <w:rtl/>
        </w:rPr>
        <w:t xml:space="preserve"> </w:t>
      </w:r>
      <w:r w:rsidRPr="00E3591E">
        <w:rPr>
          <w:rFonts w:hint="cs"/>
          <w:rtl/>
        </w:rPr>
        <w:t>במחיצת</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נקי</w:t>
      </w:r>
      <w:r w:rsidRPr="00E3591E">
        <w:rPr>
          <w:rtl/>
        </w:rPr>
        <w:t xml:space="preserve"> </w:t>
      </w:r>
      <w:r w:rsidRPr="00E3591E">
        <w:rPr>
          <w:rFonts w:hint="cs"/>
          <w:rtl/>
        </w:rPr>
        <w:t>כפים</w:t>
      </w:r>
      <w:r w:rsidRPr="00E3591E">
        <w:rPr>
          <w:rtl/>
        </w:rPr>
        <w:t xml:space="preserve">, </w:t>
      </w:r>
      <w:r w:rsidRPr="00E3591E">
        <w:rPr>
          <w:rFonts w:hint="cs"/>
          <w:rtl/>
        </w:rPr>
        <w:t>אשר</w:t>
      </w:r>
      <w:r w:rsidRPr="00E3591E">
        <w:rPr>
          <w:rtl/>
        </w:rPr>
        <w:t xml:space="preserve"> </w:t>
      </w:r>
      <w:r w:rsidRPr="00E3591E">
        <w:rPr>
          <w:rFonts w:hint="cs"/>
          <w:rtl/>
        </w:rPr>
        <w:t>לא</w:t>
      </w:r>
      <w:r w:rsidRPr="00E3591E">
        <w:rPr>
          <w:rtl/>
        </w:rPr>
        <w:t xml:space="preserve"> </w:t>
      </w:r>
      <w:r w:rsidRPr="00E3591E">
        <w:rPr>
          <w:rFonts w:hint="cs"/>
          <w:rtl/>
        </w:rPr>
        <w:t>לקח</w:t>
      </w:r>
      <w:r w:rsidRPr="00E3591E">
        <w:rPr>
          <w:rtl/>
        </w:rPr>
        <w:t xml:space="preserve"> </w:t>
      </w:r>
      <w:r w:rsidRPr="00E3591E">
        <w:rPr>
          <w:rFonts w:hint="cs"/>
          <w:rtl/>
        </w:rPr>
        <w:t>דבר</w:t>
      </w:r>
      <w:r w:rsidRPr="00E3591E">
        <w:rPr>
          <w:rtl/>
        </w:rPr>
        <w:t xml:space="preserve"> </w:t>
      </w:r>
      <w:r w:rsidRPr="00E3591E">
        <w:rPr>
          <w:rFonts w:hint="cs"/>
          <w:rtl/>
        </w:rPr>
        <w:t>שאינו</w:t>
      </w:r>
      <w:r w:rsidRPr="00E3591E">
        <w:rPr>
          <w:rtl/>
        </w:rPr>
        <w:t xml:space="preserve"> </w:t>
      </w:r>
      <w:r w:rsidRPr="00E3591E">
        <w:rPr>
          <w:rFonts w:hint="cs"/>
          <w:rtl/>
        </w:rPr>
        <w:t>ראוי</w:t>
      </w:r>
      <w:r w:rsidRPr="00E3591E">
        <w:rPr>
          <w:rtl/>
        </w:rPr>
        <w:t xml:space="preserve"> </w:t>
      </w:r>
      <w:r w:rsidRPr="00E3591E">
        <w:rPr>
          <w:rFonts w:hint="cs"/>
          <w:rtl/>
        </w:rPr>
        <w:t>לו</w:t>
      </w:r>
      <w:r w:rsidRPr="00E3591E">
        <w:rPr>
          <w:rtl/>
        </w:rPr>
        <w:t xml:space="preserve">, </w:t>
      </w:r>
      <w:r w:rsidRPr="00E3591E">
        <w:rPr>
          <w:rFonts w:hint="cs"/>
          <w:rtl/>
        </w:rPr>
        <w:t>ובשביל</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פשוט</w:t>
      </w:r>
      <w:r w:rsidRPr="00E3591E">
        <w:rPr>
          <w:rtl/>
        </w:rPr>
        <w:t xml:space="preserve"> </w:t>
      </w:r>
      <w:r w:rsidRPr="00E3591E">
        <w:rPr>
          <w:rFonts w:hint="cs"/>
          <w:rtl/>
        </w:rPr>
        <w:t>ואינו</w:t>
      </w:r>
      <w:r w:rsidRPr="00E3591E">
        <w:rPr>
          <w:rtl/>
        </w:rPr>
        <w:t xml:space="preserve"> </w:t>
      </w:r>
      <w:r w:rsidRPr="00E3591E">
        <w:rPr>
          <w:rFonts w:hint="cs"/>
          <w:rtl/>
        </w:rPr>
        <w:t>חמרי</w:t>
      </w:r>
      <w:r w:rsidRPr="00E3591E">
        <w:rPr>
          <w:rtl/>
        </w:rPr>
        <w:t xml:space="preserve">, </w:t>
      </w:r>
      <w:r w:rsidRPr="00E3591E">
        <w:rPr>
          <w:rFonts w:hint="cs"/>
          <w:rtl/>
        </w:rPr>
        <w:t>כי</w:t>
      </w:r>
      <w:r w:rsidRPr="00E3591E">
        <w:rPr>
          <w:rtl/>
        </w:rPr>
        <w:t xml:space="preserve"> </w:t>
      </w:r>
      <w:r w:rsidRPr="00E3591E">
        <w:rPr>
          <w:rFonts w:hint="cs"/>
          <w:rtl/>
        </w:rPr>
        <w:t>החומר</w:t>
      </w:r>
      <w:r w:rsidRPr="00E3591E">
        <w:rPr>
          <w:rtl/>
        </w:rPr>
        <w:t xml:space="preserve"> </w:t>
      </w:r>
      <w:r w:rsidRPr="00E3591E">
        <w:rPr>
          <w:rFonts w:hint="cs"/>
          <w:rtl/>
        </w:rPr>
        <w:t>הוא</w:t>
      </w:r>
      <w:r w:rsidRPr="00E3591E">
        <w:rPr>
          <w:rtl/>
        </w:rPr>
        <w:t xml:space="preserve"> </w:t>
      </w:r>
      <w:r w:rsidRPr="00E3591E">
        <w:rPr>
          <w:rFonts w:hint="cs"/>
          <w:rtl/>
        </w:rPr>
        <w:t>שמקבל</w:t>
      </w:r>
      <w:r w:rsidRPr="00E3591E">
        <w:rPr>
          <w:rtl/>
        </w:rPr>
        <w:t xml:space="preserve">. </w:t>
      </w:r>
      <w:r w:rsidRPr="00E3591E">
        <w:rPr>
          <w:rFonts w:hint="cs"/>
          <w:rtl/>
        </w:rPr>
        <w:t>ולפיכך</w:t>
      </w:r>
      <w:r w:rsidRPr="00E3591E">
        <w:rPr>
          <w:rtl/>
        </w:rPr>
        <w:t xml:space="preserve"> </w:t>
      </w:r>
      <w:r w:rsidRPr="00E3591E">
        <w:rPr>
          <w:rFonts w:hint="cs"/>
          <w:rtl/>
        </w:rPr>
        <w:t>אמר</w:t>
      </w:r>
      <w:r w:rsidRPr="00E3591E">
        <w:rPr>
          <w:rtl/>
        </w:rPr>
        <w:t xml:space="preserve"> </w:t>
      </w:r>
      <w:r w:rsidRPr="00E3591E">
        <w:rPr>
          <w:rFonts w:hint="cs"/>
          <w:rtl/>
        </w:rPr>
        <w:t>אחריו</w:t>
      </w:r>
      <w:r w:rsidRPr="00E3591E">
        <w:rPr>
          <w:rtl/>
        </w:rPr>
        <w:t xml:space="preserve"> </w:t>
      </w:r>
      <w:r w:rsidRPr="00E3591E">
        <w:rPr>
          <w:rFonts w:hint="cs"/>
          <w:rtl/>
        </w:rPr>
        <w:t>ובר</w:t>
      </w:r>
      <w:r w:rsidRPr="00E3591E">
        <w:rPr>
          <w:rtl/>
        </w:rPr>
        <w:t xml:space="preserve"> </w:t>
      </w:r>
      <w:r w:rsidRPr="00E3591E">
        <w:rPr>
          <w:rFonts w:hint="cs"/>
          <w:rtl/>
        </w:rPr>
        <w:t>לבב</w:t>
      </w:r>
      <w:r w:rsidRPr="00E3591E">
        <w:rPr>
          <w:rtl/>
        </w:rPr>
        <w:t xml:space="preserve">, </w:t>
      </w:r>
      <w:r w:rsidRPr="00E3591E">
        <w:rPr>
          <w:rFonts w:hint="cs"/>
          <w:rtl/>
        </w:rPr>
        <w:t>כלומר</w:t>
      </w:r>
      <w:r w:rsidRPr="00E3591E">
        <w:rPr>
          <w:rtl/>
        </w:rPr>
        <w:t xml:space="preserve"> </w:t>
      </w:r>
      <w:r w:rsidRPr="00E3591E">
        <w:rPr>
          <w:rFonts w:hint="cs"/>
          <w:rtl/>
        </w:rPr>
        <w:t>אדם</w:t>
      </w:r>
      <w:r w:rsidRPr="00E3591E">
        <w:rPr>
          <w:rtl/>
        </w:rPr>
        <w:t xml:space="preserve"> </w:t>
      </w:r>
      <w:r w:rsidRPr="00E3591E">
        <w:rPr>
          <w:rFonts w:hint="cs"/>
          <w:rtl/>
        </w:rPr>
        <w:t>שהוא</w:t>
      </w:r>
      <w:r w:rsidRPr="00E3591E">
        <w:rPr>
          <w:rtl/>
        </w:rPr>
        <w:t xml:space="preserve"> </w:t>
      </w:r>
      <w:r w:rsidRPr="00E3591E">
        <w:rPr>
          <w:rFonts w:hint="cs"/>
          <w:rtl/>
        </w:rPr>
        <w:t>בר</w:t>
      </w:r>
      <w:r w:rsidRPr="00E3591E">
        <w:rPr>
          <w:rtl/>
        </w:rPr>
        <w:t xml:space="preserve"> </w:t>
      </w:r>
      <w:r w:rsidRPr="00E3591E">
        <w:rPr>
          <w:rFonts w:hint="cs"/>
          <w:rtl/>
        </w:rPr>
        <w:t>לבב</w:t>
      </w:r>
      <w:r w:rsidRPr="00E3591E">
        <w:rPr>
          <w:rtl/>
        </w:rPr>
        <w:t xml:space="preserve">, </w:t>
      </w:r>
      <w:r w:rsidRPr="00E3591E">
        <w:rPr>
          <w:rFonts w:hint="cs"/>
          <w:rtl/>
        </w:rPr>
        <w:t>והוא</w:t>
      </w:r>
      <w:r w:rsidRPr="00E3591E">
        <w:rPr>
          <w:rtl/>
        </w:rPr>
        <w:t xml:space="preserve"> </w:t>
      </w:r>
      <w:r w:rsidRPr="00E3591E">
        <w:rPr>
          <w:rFonts w:hint="cs"/>
          <w:rtl/>
        </w:rPr>
        <w:t>שכלי</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וזהו</w:t>
      </w:r>
      <w:r w:rsidRPr="00E3591E">
        <w:rPr>
          <w:rtl/>
        </w:rPr>
        <w:t xml:space="preserve"> </w:t>
      </w:r>
      <w:r w:rsidRPr="00E3591E">
        <w:rPr>
          <w:rFonts w:hint="cs"/>
          <w:rtl/>
        </w:rPr>
        <w:t>שאמר</w:t>
      </w:r>
      <w:r w:rsidRPr="00E3591E">
        <w:rPr>
          <w:rtl/>
        </w:rPr>
        <w:t xml:space="preserve"> </w:t>
      </w:r>
      <w:r w:rsidRPr="00E3591E">
        <w:rPr>
          <w:rFonts w:hint="cs"/>
          <w:rtl/>
        </w:rPr>
        <w:t>כאן</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אחר</w:t>
      </w:r>
      <w:r w:rsidRPr="00E3591E">
        <w:rPr>
          <w:rtl/>
        </w:rPr>
        <w:t xml:space="preserve"> </w:t>
      </w:r>
      <w:r w:rsidRPr="00E3591E">
        <w:rPr>
          <w:rFonts w:hint="cs"/>
          <w:rtl/>
        </w:rPr>
        <w:t>שאמר</w:t>
      </w:r>
      <w:r w:rsidRPr="00E3591E">
        <w:rPr>
          <w:rtl/>
        </w:rPr>
        <w:t xml:space="preserve"> </w:t>
      </w:r>
      <w:r w:rsidRPr="00E3591E">
        <w:rPr>
          <w:rFonts w:hint="cs"/>
          <w:rtl/>
        </w:rPr>
        <w:t>נשאת</w:t>
      </w:r>
      <w:r w:rsidRPr="00E3591E">
        <w:rPr>
          <w:rtl/>
        </w:rPr>
        <w:t xml:space="preserve"> </w:t>
      </w:r>
      <w:r w:rsidRPr="00E3591E">
        <w:rPr>
          <w:rFonts w:hint="cs"/>
          <w:rtl/>
        </w:rPr>
        <w:t>ונתת</w:t>
      </w:r>
      <w:r w:rsidRPr="00E3591E">
        <w:rPr>
          <w:rtl/>
        </w:rPr>
        <w:t xml:space="preserve"> </w:t>
      </w:r>
      <w:r w:rsidRPr="00E3591E">
        <w:rPr>
          <w:rFonts w:hint="cs"/>
          <w:rtl/>
        </w:rPr>
        <w:t>באמונה</w:t>
      </w:r>
      <w:r>
        <w:rPr>
          <w:rFonts w:hint="cs"/>
          <w:rtl/>
        </w:rPr>
        <w:t>,</w:t>
      </w:r>
      <w:r w:rsidRPr="00E3591E">
        <w:rPr>
          <w:rtl/>
        </w:rPr>
        <w:t xml:space="preserve"> </w:t>
      </w:r>
      <w:r w:rsidRPr="00E3591E">
        <w:rPr>
          <w:rFonts w:hint="cs"/>
          <w:rtl/>
        </w:rPr>
        <w:t>קבעת</w:t>
      </w:r>
      <w:r w:rsidRPr="00E3591E">
        <w:rPr>
          <w:rtl/>
        </w:rPr>
        <w:t xml:space="preserve"> </w:t>
      </w:r>
      <w:r w:rsidRPr="00E3591E">
        <w:rPr>
          <w:rFonts w:hint="cs"/>
          <w:rtl/>
        </w:rPr>
        <w:t>עתים</w:t>
      </w:r>
      <w:r w:rsidRPr="00E3591E">
        <w:rPr>
          <w:rtl/>
        </w:rPr>
        <w:t xml:space="preserve"> </w:t>
      </w:r>
      <w:r w:rsidRPr="00E3591E">
        <w:rPr>
          <w:rFonts w:hint="cs"/>
          <w:rtl/>
        </w:rPr>
        <w:t>לתורה</w:t>
      </w:r>
      <w:r w:rsidRPr="00E3591E">
        <w:rPr>
          <w:rtl/>
        </w:rPr>
        <w:t xml:space="preserve">. </w:t>
      </w:r>
      <w:r w:rsidRPr="00E3591E">
        <w:rPr>
          <w:rFonts w:hint="cs"/>
          <w:rtl/>
        </w:rPr>
        <w:t>כלל</w:t>
      </w:r>
      <w:r w:rsidRPr="00E3591E">
        <w:rPr>
          <w:rtl/>
        </w:rPr>
        <w:t xml:space="preserve"> </w:t>
      </w:r>
      <w:r w:rsidRPr="00E3591E">
        <w:rPr>
          <w:rFonts w:hint="cs"/>
          <w:rtl/>
        </w:rPr>
        <w:t>הדבר</w:t>
      </w:r>
      <w:r w:rsidRPr="00E3591E">
        <w:rPr>
          <w:rtl/>
        </w:rPr>
        <w:t xml:space="preserve">, </w:t>
      </w:r>
      <w:r w:rsidRPr="00E3591E">
        <w:rPr>
          <w:rFonts w:hint="cs"/>
          <w:rtl/>
        </w:rPr>
        <w:t>הדין</w:t>
      </w:r>
      <w:r w:rsidRPr="00E3591E">
        <w:rPr>
          <w:rtl/>
        </w:rPr>
        <w:t xml:space="preserve"> </w:t>
      </w:r>
      <w:r w:rsidRPr="00E3591E">
        <w:rPr>
          <w:rFonts w:hint="cs"/>
          <w:rtl/>
        </w:rPr>
        <w:t>בתח</w:t>
      </w:r>
      <w:r>
        <w:rPr>
          <w:rFonts w:hint="cs"/>
          <w:rtl/>
        </w:rPr>
        <w:t>י</w:t>
      </w:r>
      <w:r w:rsidRPr="00E3591E">
        <w:rPr>
          <w:rFonts w:hint="cs"/>
          <w:rtl/>
        </w:rPr>
        <w:t>לה</w:t>
      </w:r>
      <w:r w:rsidRPr="00E3591E">
        <w:rPr>
          <w:rtl/>
        </w:rPr>
        <w:t xml:space="preserve"> </w:t>
      </w:r>
      <w:r w:rsidRPr="00E3591E">
        <w:rPr>
          <w:rFonts w:hint="cs"/>
          <w:rtl/>
        </w:rPr>
        <w:t>כאשר</w:t>
      </w:r>
      <w:r w:rsidRPr="00E3591E">
        <w:rPr>
          <w:rtl/>
        </w:rPr>
        <w:t xml:space="preserve"> </w:t>
      </w:r>
      <w:r w:rsidRPr="00E3591E">
        <w:rPr>
          <w:rFonts w:hint="cs"/>
          <w:rtl/>
        </w:rPr>
        <w:t>בא</w:t>
      </w:r>
      <w:r w:rsidRPr="00E3591E">
        <w:rPr>
          <w:rtl/>
        </w:rPr>
        <w:t xml:space="preserve"> </w:t>
      </w:r>
      <w:r w:rsidRPr="00E3591E">
        <w:rPr>
          <w:rFonts w:hint="cs"/>
          <w:rtl/>
        </w:rPr>
        <w:t>לעליונים</w:t>
      </w:r>
      <w:r w:rsidRPr="00E3591E">
        <w:rPr>
          <w:rtl/>
        </w:rPr>
        <w:t xml:space="preserve"> </w:t>
      </w:r>
      <w:r w:rsidRPr="00E3591E">
        <w:rPr>
          <w:rFonts w:hint="cs"/>
          <w:rtl/>
        </w:rPr>
        <w:t>אשר</w:t>
      </w:r>
      <w:r w:rsidRPr="00E3591E">
        <w:rPr>
          <w:rtl/>
        </w:rPr>
        <w:t xml:space="preserve"> </w:t>
      </w:r>
      <w:r w:rsidRPr="00E3591E">
        <w:rPr>
          <w:rFonts w:hint="cs"/>
          <w:rtl/>
        </w:rPr>
        <w:t>אינם</w:t>
      </w:r>
      <w:r w:rsidRPr="00E3591E">
        <w:rPr>
          <w:rtl/>
        </w:rPr>
        <w:t xml:space="preserve"> </w:t>
      </w:r>
      <w:r w:rsidRPr="00E3591E">
        <w:rPr>
          <w:rFonts w:hint="cs"/>
          <w:rtl/>
        </w:rPr>
        <w:t>בעלי</w:t>
      </w:r>
      <w:r w:rsidRPr="00E3591E">
        <w:rPr>
          <w:rtl/>
        </w:rPr>
        <w:t xml:space="preserve"> </w:t>
      </w:r>
      <w:r w:rsidRPr="00E3591E">
        <w:rPr>
          <w:rFonts w:hint="cs"/>
          <w:rtl/>
        </w:rPr>
        <w:t>גשם</w:t>
      </w:r>
      <w:r w:rsidRPr="00E3591E">
        <w:rPr>
          <w:rtl/>
        </w:rPr>
        <w:t xml:space="preserve">, </w:t>
      </w:r>
      <w:r w:rsidRPr="00E3591E">
        <w:rPr>
          <w:rFonts w:hint="cs"/>
          <w:rtl/>
        </w:rPr>
        <w:t>אם</w:t>
      </w:r>
      <w:r w:rsidRPr="00E3591E">
        <w:rPr>
          <w:rtl/>
        </w:rPr>
        <w:t xml:space="preserve"> </w:t>
      </w:r>
      <w:r w:rsidRPr="00E3591E">
        <w:rPr>
          <w:rFonts w:hint="cs"/>
          <w:rtl/>
        </w:rPr>
        <w:t>היה</w:t>
      </w:r>
      <w:r w:rsidRPr="00E3591E">
        <w:rPr>
          <w:rtl/>
        </w:rPr>
        <w:t xml:space="preserve"> </w:t>
      </w:r>
      <w:r w:rsidRPr="00E3591E">
        <w:rPr>
          <w:rFonts w:hint="cs"/>
          <w:rtl/>
        </w:rPr>
        <w:t>נמשך</w:t>
      </w:r>
      <w:r w:rsidRPr="00E3591E">
        <w:rPr>
          <w:rtl/>
        </w:rPr>
        <w:t xml:space="preserve"> </w:t>
      </w:r>
      <w:r w:rsidRPr="00E3591E">
        <w:rPr>
          <w:rFonts w:hint="cs"/>
          <w:rtl/>
        </w:rPr>
        <w:t>אחר</w:t>
      </w:r>
      <w:r w:rsidRPr="00E3591E">
        <w:rPr>
          <w:rtl/>
        </w:rPr>
        <w:t xml:space="preserve"> </w:t>
      </w:r>
      <w:r w:rsidRPr="00E3591E">
        <w:rPr>
          <w:rFonts w:hint="cs"/>
          <w:rtl/>
        </w:rPr>
        <w:t>הנשמה</w:t>
      </w:r>
      <w:r w:rsidRPr="00E3591E">
        <w:rPr>
          <w:rtl/>
        </w:rPr>
        <w:t xml:space="preserve"> </w:t>
      </w:r>
      <w:r w:rsidRPr="00E3591E">
        <w:rPr>
          <w:rFonts w:hint="cs"/>
          <w:rtl/>
        </w:rPr>
        <w:t>הנבדלת</w:t>
      </w:r>
      <w:r w:rsidRPr="00E3591E">
        <w:rPr>
          <w:rtl/>
        </w:rPr>
        <w:t xml:space="preserve"> </w:t>
      </w:r>
      <w:r w:rsidRPr="00E3591E">
        <w:rPr>
          <w:rFonts w:hint="cs"/>
          <w:rtl/>
        </w:rPr>
        <w:t>השכלית</w:t>
      </w:r>
      <w:r w:rsidRPr="00E3591E">
        <w:rPr>
          <w:rtl/>
        </w:rPr>
        <w:t xml:space="preserve">, </w:t>
      </w:r>
      <w:r w:rsidRPr="00E3591E">
        <w:rPr>
          <w:rFonts w:hint="cs"/>
          <w:rtl/>
        </w:rPr>
        <w:t>או</w:t>
      </w:r>
      <w:r w:rsidRPr="00E3591E">
        <w:rPr>
          <w:rtl/>
        </w:rPr>
        <w:t xml:space="preserve"> </w:t>
      </w:r>
      <w:r w:rsidRPr="00E3591E">
        <w:rPr>
          <w:rFonts w:hint="cs"/>
          <w:rtl/>
        </w:rPr>
        <w:t>היה</w:t>
      </w:r>
      <w:r w:rsidRPr="00E3591E">
        <w:rPr>
          <w:rtl/>
        </w:rPr>
        <w:t xml:space="preserve"> </w:t>
      </w:r>
      <w:r w:rsidRPr="00E3591E">
        <w:rPr>
          <w:rFonts w:hint="cs"/>
          <w:rtl/>
        </w:rPr>
        <w:t>נמשך</w:t>
      </w:r>
      <w:r w:rsidRPr="00E3591E">
        <w:rPr>
          <w:rtl/>
        </w:rPr>
        <w:t xml:space="preserve"> </w:t>
      </w:r>
      <w:r w:rsidRPr="00E3591E">
        <w:rPr>
          <w:rFonts w:hint="cs"/>
          <w:rtl/>
        </w:rPr>
        <w:t>אחר</w:t>
      </w:r>
      <w:r w:rsidRPr="00E3591E">
        <w:rPr>
          <w:rtl/>
        </w:rPr>
        <w:t xml:space="preserve"> </w:t>
      </w:r>
      <w:r w:rsidRPr="00E3591E">
        <w:rPr>
          <w:rFonts w:hint="cs"/>
          <w:rtl/>
        </w:rPr>
        <w:t>גופו</w:t>
      </w:r>
      <w:r w:rsidRPr="00E3591E">
        <w:rPr>
          <w:rtl/>
        </w:rPr>
        <w:t xml:space="preserve"> </w:t>
      </w:r>
      <w:r w:rsidRPr="00E3591E">
        <w:rPr>
          <w:rFonts w:hint="cs"/>
          <w:rtl/>
        </w:rPr>
        <w:t>הגשמי</w:t>
      </w:r>
      <w:r w:rsidRPr="00E3591E">
        <w:rPr>
          <w:rtl/>
        </w:rPr>
        <w:t xml:space="preserve">. </w:t>
      </w:r>
      <w:r w:rsidRPr="00E3591E">
        <w:rPr>
          <w:rFonts w:hint="cs"/>
          <w:rtl/>
        </w:rPr>
        <w:t>ואמר</w:t>
      </w:r>
      <w:r w:rsidRPr="00E3591E">
        <w:rPr>
          <w:rtl/>
        </w:rPr>
        <w:t xml:space="preserve"> </w:t>
      </w:r>
      <w:r w:rsidRPr="00E3591E">
        <w:rPr>
          <w:rFonts w:hint="cs"/>
          <w:rtl/>
        </w:rPr>
        <w:t>קבעת</w:t>
      </w:r>
      <w:r w:rsidRPr="00E3591E">
        <w:rPr>
          <w:rtl/>
        </w:rPr>
        <w:t xml:space="preserve"> </w:t>
      </w:r>
      <w:r w:rsidRPr="00E3591E">
        <w:rPr>
          <w:rFonts w:hint="cs"/>
          <w:rtl/>
        </w:rPr>
        <w:t>עתים</w:t>
      </w:r>
      <w:r w:rsidRPr="00E3591E">
        <w:rPr>
          <w:rtl/>
        </w:rPr>
        <w:t xml:space="preserve"> </w:t>
      </w:r>
      <w:r w:rsidRPr="00E3591E">
        <w:rPr>
          <w:rFonts w:hint="cs"/>
          <w:rtl/>
        </w:rPr>
        <w:t>לתורה</w:t>
      </w:r>
      <w:r w:rsidRPr="00E3591E">
        <w:rPr>
          <w:rtl/>
        </w:rPr>
        <w:t xml:space="preserve">, </w:t>
      </w:r>
      <w:r w:rsidRPr="00E3591E">
        <w:rPr>
          <w:rFonts w:hint="cs"/>
          <w:rtl/>
        </w:rPr>
        <w:t>כי</w:t>
      </w:r>
      <w:r w:rsidRPr="00E3591E">
        <w:rPr>
          <w:rtl/>
        </w:rPr>
        <w:t xml:space="preserve"> </w:t>
      </w:r>
      <w:r w:rsidRPr="00E3591E">
        <w:rPr>
          <w:rFonts w:hint="cs"/>
          <w:rtl/>
        </w:rPr>
        <w:t>מצד</w:t>
      </w:r>
      <w:r w:rsidRPr="00E3591E">
        <w:rPr>
          <w:rtl/>
        </w:rPr>
        <w:t xml:space="preserve"> </w:t>
      </w:r>
      <w:r w:rsidRPr="00E3591E">
        <w:rPr>
          <w:rFonts w:hint="cs"/>
          <w:rtl/>
        </w:rPr>
        <w:t>הנשמה</w:t>
      </w:r>
      <w:r w:rsidRPr="00E3591E">
        <w:rPr>
          <w:rtl/>
        </w:rPr>
        <w:t xml:space="preserve"> </w:t>
      </w:r>
      <w:r w:rsidRPr="00E3591E">
        <w:rPr>
          <w:rFonts w:hint="cs"/>
          <w:rtl/>
        </w:rPr>
        <w:t>שהיא</w:t>
      </w:r>
      <w:r w:rsidRPr="00E3591E">
        <w:rPr>
          <w:rtl/>
        </w:rPr>
        <w:t xml:space="preserve"> </w:t>
      </w:r>
      <w:r w:rsidRPr="00E3591E">
        <w:rPr>
          <w:rFonts w:hint="cs"/>
          <w:rtl/>
        </w:rPr>
        <w:t>נבדלת</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נמשך</w:t>
      </w:r>
      <w:r w:rsidRPr="00E3591E">
        <w:rPr>
          <w:rtl/>
        </w:rPr>
        <w:t xml:space="preserve"> </w:t>
      </w:r>
      <w:r w:rsidRPr="00E3591E">
        <w:rPr>
          <w:rFonts w:hint="cs"/>
          <w:rtl/>
        </w:rPr>
        <w:t>אחר</w:t>
      </w:r>
      <w:r w:rsidRPr="00E3591E">
        <w:rPr>
          <w:rtl/>
        </w:rPr>
        <w:t xml:space="preserve"> </w:t>
      </w:r>
      <w:r w:rsidRPr="00E3591E">
        <w:rPr>
          <w:rFonts w:hint="cs"/>
          <w:rtl/>
        </w:rPr>
        <w:t>השכלי</w:t>
      </w:r>
      <w:r w:rsidRPr="00E3591E">
        <w:rPr>
          <w:rtl/>
        </w:rPr>
        <w:t xml:space="preserve">. </w:t>
      </w:r>
      <w:r w:rsidRPr="00E3591E">
        <w:rPr>
          <w:rFonts w:hint="cs"/>
          <w:rtl/>
        </w:rPr>
        <w:t>ולפיכך</w:t>
      </w:r>
      <w:r w:rsidRPr="00E3591E">
        <w:rPr>
          <w:rtl/>
        </w:rPr>
        <w:t xml:space="preserve"> </w:t>
      </w:r>
      <w:r w:rsidRPr="00E3591E">
        <w:rPr>
          <w:rFonts w:hint="cs"/>
          <w:rtl/>
        </w:rPr>
        <w:t>תח</w:t>
      </w:r>
      <w:r>
        <w:rPr>
          <w:rFonts w:hint="cs"/>
          <w:rtl/>
        </w:rPr>
        <w:t>י</w:t>
      </w:r>
      <w:r w:rsidRPr="00E3591E">
        <w:rPr>
          <w:rFonts w:hint="cs"/>
          <w:rtl/>
        </w:rPr>
        <w:t>לת</w:t>
      </w:r>
      <w:r w:rsidRPr="00E3591E">
        <w:rPr>
          <w:rtl/>
        </w:rPr>
        <w:t xml:space="preserve"> </w:t>
      </w:r>
      <w:r w:rsidRPr="00E3591E">
        <w:rPr>
          <w:rFonts w:hint="cs"/>
          <w:rtl/>
        </w:rPr>
        <w:t>דין</w:t>
      </w:r>
      <w:r w:rsidRPr="00E3591E">
        <w:rPr>
          <w:rtl/>
        </w:rPr>
        <w:t xml:space="preserve"> </w:t>
      </w:r>
      <w:r w:rsidRPr="00E3591E">
        <w:rPr>
          <w:rFonts w:hint="cs"/>
          <w:rtl/>
        </w:rPr>
        <w:t>האדם</w:t>
      </w:r>
      <w:r w:rsidRPr="00E3591E">
        <w:rPr>
          <w:rtl/>
        </w:rPr>
        <w:t xml:space="preserve"> </w:t>
      </w:r>
      <w:r w:rsidRPr="00E3591E">
        <w:rPr>
          <w:rFonts w:hint="cs"/>
          <w:rtl/>
        </w:rPr>
        <w:t>קבעת</w:t>
      </w:r>
      <w:r w:rsidRPr="00E3591E">
        <w:rPr>
          <w:rtl/>
        </w:rPr>
        <w:t xml:space="preserve"> </w:t>
      </w:r>
      <w:r w:rsidRPr="00E3591E">
        <w:rPr>
          <w:rFonts w:hint="cs"/>
          <w:rtl/>
        </w:rPr>
        <w:t>עתים</w:t>
      </w:r>
      <w:r w:rsidRPr="00E3591E">
        <w:rPr>
          <w:rtl/>
        </w:rPr>
        <w:t xml:space="preserve"> </w:t>
      </w:r>
      <w:r w:rsidRPr="00E3591E">
        <w:rPr>
          <w:rFonts w:hint="cs"/>
          <w:rtl/>
        </w:rPr>
        <w:t>לתורה</w:t>
      </w:r>
      <w:r w:rsidRPr="00E3591E">
        <w:rPr>
          <w:rtl/>
        </w:rPr>
        <w:t xml:space="preserve">, </w:t>
      </w:r>
      <w:r w:rsidRPr="00E3591E">
        <w:rPr>
          <w:rFonts w:hint="cs"/>
          <w:rtl/>
        </w:rPr>
        <w:t>שפנה</w:t>
      </w:r>
      <w:r w:rsidRPr="00E3591E">
        <w:rPr>
          <w:rtl/>
        </w:rPr>
        <w:t xml:space="preserve"> </w:t>
      </w:r>
      <w:r w:rsidRPr="00E3591E">
        <w:rPr>
          <w:rFonts w:hint="cs"/>
          <w:rtl/>
        </w:rPr>
        <w:t>מעני</w:t>
      </w:r>
      <w:r>
        <w:rPr>
          <w:rFonts w:hint="cs"/>
          <w:rtl/>
        </w:rPr>
        <w:t>י</w:t>
      </w:r>
      <w:r w:rsidRPr="00E3591E">
        <w:rPr>
          <w:rFonts w:hint="cs"/>
          <w:rtl/>
        </w:rPr>
        <w:t>ני</w:t>
      </w:r>
      <w:r w:rsidRPr="00E3591E">
        <w:rPr>
          <w:rtl/>
        </w:rPr>
        <w:t xml:space="preserve"> </w:t>
      </w:r>
      <w:r w:rsidRPr="00E3591E">
        <w:rPr>
          <w:rFonts w:hint="cs"/>
          <w:rtl/>
        </w:rPr>
        <w:t>החמרים</w:t>
      </w:r>
      <w:r w:rsidRPr="00E3591E">
        <w:rPr>
          <w:rtl/>
        </w:rPr>
        <w:t xml:space="preserve"> </w:t>
      </w:r>
      <w:r w:rsidRPr="00E3591E">
        <w:rPr>
          <w:rFonts w:hint="cs"/>
          <w:rtl/>
        </w:rPr>
        <w:t>אל</w:t>
      </w:r>
      <w:r w:rsidRPr="00E3591E">
        <w:rPr>
          <w:rtl/>
        </w:rPr>
        <w:t xml:space="preserve"> </w:t>
      </w:r>
      <w:r w:rsidRPr="00E3591E">
        <w:rPr>
          <w:rFonts w:hint="cs"/>
          <w:rtl/>
        </w:rPr>
        <w:t>התורה</w:t>
      </w:r>
      <w:r w:rsidRPr="00E3591E">
        <w:rPr>
          <w:rtl/>
        </w:rPr>
        <w:t xml:space="preserve">, </w:t>
      </w:r>
      <w:r w:rsidRPr="00E3591E">
        <w:rPr>
          <w:rFonts w:hint="cs"/>
          <w:rtl/>
        </w:rPr>
        <w:t>עד</w:t>
      </w:r>
      <w:r w:rsidRPr="00E3591E">
        <w:rPr>
          <w:rtl/>
        </w:rPr>
        <w:t xml:space="preserve"> </w:t>
      </w:r>
      <w:r w:rsidRPr="00E3591E">
        <w:rPr>
          <w:rFonts w:hint="cs"/>
          <w:rtl/>
        </w:rPr>
        <w:t>שהיה</w:t>
      </w:r>
      <w:r w:rsidRPr="00E3591E">
        <w:rPr>
          <w:rtl/>
        </w:rPr>
        <w:t xml:space="preserve"> </w:t>
      </w:r>
      <w:r w:rsidRPr="00E3591E">
        <w:rPr>
          <w:rFonts w:hint="cs"/>
          <w:rtl/>
        </w:rPr>
        <w:t>קובע</w:t>
      </w:r>
      <w:r w:rsidRPr="00E3591E">
        <w:rPr>
          <w:rtl/>
        </w:rPr>
        <w:t xml:space="preserve"> </w:t>
      </w:r>
      <w:r w:rsidRPr="00E3591E">
        <w:rPr>
          <w:rFonts w:hint="cs"/>
          <w:rtl/>
        </w:rPr>
        <w:t>עתים</w:t>
      </w:r>
      <w:r w:rsidRPr="00E3591E">
        <w:rPr>
          <w:rtl/>
        </w:rPr>
        <w:t xml:space="preserve"> </w:t>
      </w:r>
      <w:r w:rsidRPr="00E3591E">
        <w:rPr>
          <w:rFonts w:hint="cs"/>
          <w:rtl/>
        </w:rPr>
        <w:t>לתורה</w:t>
      </w:r>
      <w:r w:rsidRPr="00E3591E">
        <w:rPr>
          <w:rtl/>
        </w:rPr>
        <w:t xml:space="preserve">. </w:t>
      </w:r>
      <w:r w:rsidRPr="00E3591E">
        <w:rPr>
          <w:rFonts w:hint="cs"/>
          <w:rtl/>
        </w:rPr>
        <w:t>כי</w:t>
      </w:r>
      <w:r w:rsidRPr="00E3591E">
        <w:rPr>
          <w:rtl/>
        </w:rPr>
        <w:t xml:space="preserve"> </w:t>
      </w:r>
      <w:r w:rsidRPr="00E3591E">
        <w:rPr>
          <w:rFonts w:hint="cs"/>
          <w:rtl/>
        </w:rPr>
        <w:t>קביעת</w:t>
      </w:r>
      <w:r w:rsidRPr="00E3591E">
        <w:rPr>
          <w:rtl/>
        </w:rPr>
        <w:t xml:space="preserve"> </w:t>
      </w:r>
      <w:r w:rsidRPr="00E3591E">
        <w:rPr>
          <w:rFonts w:hint="cs"/>
          <w:rtl/>
        </w:rPr>
        <w:t>העת</w:t>
      </w:r>
      <w:r w:rsidRPr="00E3591E">
        <w:rPr>
          <w:rtl/>
        </w:rPr>
        <w:t xml:space="preserve"> </w:t>
      </w:r>
      <w:r w:rsidRPr="00E3591E">
        <w:rPr>
          <w:rFonts w:hint="cs"/>
          <w:rtl/>
        </w:rPr>
        <w:t>מורה</w:t>
      </w:r>
      <w:r w:rsidRPr="00E3591E">
        <w:rPr>
          <w:rtl/>
        </w:rPr>
        <w:t xml:space="preserve"> </w:t>
      </w:r>
      <w:r w:rsidRPr="00E3591E">
        <w:rPr>
          <w:rFonts w:hint="cs"/>
          <w:rtl/>
        </w:rPr>
        <w:t>על</w:t>
      </w:r>
      <w:r w:rsidRPr="00E3591E">
        <w:rPr>
          <w:rtl/>
        </w:rPr>
        <w:t xml:space="preserve"> </w:t>
      </w:r>
      <w:r w:rsidRPr="00E3591E">
        <w:rPr>
          <w:rFonts w:hint="cs"/>
          <w:rtl/>
        </w:rPr>
        <w:t>שהשכל</w:t>
      </w:r>
      <w:r w:rsidRPr="00E3591E">
        <w:rPr>
          <w:rtl/>
        </w:rPr>
        <w:t xml:space="preserve"> </w:t>
      </w:r>
      <w:r w:rsidRPr="00E3591E">
        <w:rPr>
          <w:rFonts w:hint="cs"/>
          <w:rtl/>
        </w:rPr>
        <w:t>הוא</w:t>
      </w:r>
      <w:r w:rsidRPr="00E3591E">
        <w:rPr>
          <w:rtl/>
        </w:rPr>
        <w:t xml:space="preserve"> </w:t>
      </w:r>
      <w:r w:rsidRPr="00E3591E">
        <w:rPr>
          <w:rFonts w:hint="cs"/>
          <w:rtl/>
        </w:rPr>
        <w:t>עיקר</w:t>
      </w:r>
      <w:r w:rsidRPr="00E3591E">
        <w:rPr>
          <w:rtl/>
        </w:rPr>
        <w:t xml:space="preserve"> </w:t>
      </w:r>
      <w:r w:rsidRPr="00E3591E">
        <w:rPr>
          <w:rFonts w:hint="cs"/>
          <w:rtl/>
        </w:rPr>
        <w:t>באדם</w:t>
      </w:r>
      <w:r w:rsidRPr="00E3591E">
        <w:rPr>
          <w:rtl/>
        </w:rPr>
        <w:t xml:space="preserve">, </w:t>
      </w:r>
      <w:r w:rsidRPr="00E3591E">
        <w:rPr>
          <w:rFonts w:hint="cs"/>
          <w:rtl/>
        </w:rPr>
        <w:t>ולא</w:t>
      </w:r>
      <w:r w:rsidRPr="00E3591E">
        <w:rPr>
          <w:rtl/>
        </w:rPr>
        <w:t xml:space="preserve"> </w:t>
      </w:r>
      <w:r w:rsidRPr="00E3591E">
        <w:rPr>
          <w:rFonts w:hint="cs"/>
          <w:rtl/>
        </w:rPr>
        <w:t>היה</w:t>
      </w:r>
      <w:r w:rsidRPr="00E3591E">
        <w:rPr>
          <w:rtl/>
        </w:rPr>
        <w:t xml:space="preserve"> </w:t>
      </w:r>
      <w:r w:rsidRPr="00E3591E">
        <w:rPr>
          <w:rFonts w:hint="cs"/>
          <w:rtl/>
        </w:rPr>
        <w:t>השכל</w:t>
      </w:r>
      <w:r w:rsidRPr="00E3591E">
        <w:rPr>
          <w:rtl/>
        </w:rPr>
        <w:t xml:space="preserve"> </w:t>
      </w:r>
      <w:r w:rsidRPr="00E3591E">
        <w:rPr>
          <w:rFonts w:hint="cs"/>
          <w:rtl/>
        </w:rPr>
        <w:t>אצלו</w:t>
      </w:r>
      <w:r w:rsidRPr="00E3591E">
        <w:rPr>
          <w:rtl/>
        </w:rPr>
        <w:t xml:space="preserve"> </w:t>
      </w:r>
      <w:r w:rsidRPr="00E3591E">
        <w:rPr>
          <w:rFonts w:hint="cs"/>
          <w:rtl/>
        </w:rPr>
        <w:t>דבר</w:t>
      </w:r>
      <w:r w:rsidRPr="00E3591E">
        <w:rPr>
          <w:rtl/>
        </w:rPr>
        <w:t xml:space="preserve"> </w:t>
      </w:r>
      <w:r w:rsidRPr="00E3591E">
        <w:rPr>
          <w:rFonts w:hint="cs"/>
          <w:rtl/>
        </w:rPr>
        <w:t>מקרה</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וכן</w:t>
      </w:r>
      <w:r w:rsidRPr="00E3591E">
        <w:rPr>
          <w:rtl/>
        </w:rPr>
        <w:t xml:space="preserve"> </w:t>
      </w:r>
      <w:r w:rsidRPr="00E3591E">
        <w:rPr>
          <w:rFonts w:hint="cs"/>
          <w:rtl/>
        </w:rPr>
        <w:t>עסקת</w:t>
      </w:r>
      <w:r w:rsidRPr="00E3591E">
        <w:rPr>
          <w:rtl/>
        </w:rPr>
        <w:t xml:space="preserve"> </w:t>
      </w:r>
      <w:r w:rsidRPr="00E3591E">
        <w:rPr>
          <w:rFonts w:hint="cs"/>
          <w:rtl/>
        </w:rPr>
        <w:t>בפריה</w:t>
      </w:r>
      <w:r w:rsidRPr="00E3591E">
        <w:rPr>
          <w:rtl/>
        </w:rPr>
        <w:t xml:space="preserve"> </w:t>
      </w:r>
      <w:r w:rsidRPr="00E3591E">
        <w:rPr>
          <w:rFonts w:hint="cs"/>
          <w:rtl/>
        </w:rPr>
        <w:t>ורביה</w:t>
      </w:r>
      <w:r w:rsidRPr="00E3591E">
        <w:rPr>
          <w:rtl/>
        </w:rPr>
        <w:t xml:space="preserve">. </w:t>
      </w:r>
      <w:r w:rsidRPr="00E3591E">
        <w:rPr>
          <w:rFonts w:hint="cs"/>
          <w:rtl/>
        </w:rPr>
        <w:t>כמו</w:t>
      </w:r>
      <w:r w:rsidRPr="00E3591E">
        <w:rPr>
          <w:rtl/>
        </w:rPr>
        <w:t xml:space="preserve"> </w:t>
      </w:r>
      <w:r w:rsidRPr="00E3591E">
        <w:rPr>
          <w:rFonts w:hint="cs"/>
          <w:rtl/>
        </w:rPr>
        <w:t>שאמרנו</w:t>
      </w:r>
      <w:r w:rsidRPr="00E3591E">
        <w:rPr>
          <w:rtl/>
        </w:rPr>
        <w:t xml:space="preserve">, </w:t>
      </w:r>
      <w:r w:rsidRPr="00E3591E">
        <w:rPr>
          <w:rFonts w:hint="cs"/>
          <w:rtl/>
        </w:rPr>
        <w:t>שראוי</w:t>
      </w:r>
      <w:r w:rsidRPr="00E3591E">
        <w:rPr>
          <w:rtl/>
        </w:rPr>
        <w:t xml:space="preserve"> </w:t>
      </w:r>
      <w:r w:rsidRPr="00E3591E">
        <w:rPr>
          <w:rFonts w:hint="cs"/>
          <w:rtl/>
        </w:rPr>
        <w:t>שיהיה</w:t>
      </w:r>
      <w:r w:rsidRPr="00E3591E">
        <w:rPr>
          <w:rtl/>
        </w:rPr>
        <w:t xml:space="preserve"> </w:t>
      </w:r>
      <w:r w:rsidRPr="00E3591E">
        <w:rPr>
          <w:rFonts w:hint="cs"/>
          <w:rtl/>
        </w:rPr>
        <w:t>נוטה</w:t>
      </w:r>
      <w:r w:rsidRPr="00E3591E">
        <w:rPr>
          <w:rtl/>
        </w:rPr>
        <w:t xml:space="preserve"> </w:t>
      </w:r>
      <w:r w:rsidRPr="00E3591E">
        <w:rPr>
          <w:rFonts w:hint="cs"/>
          <w:rtl/>
        </w:rPr>
        <w:t>אחר</w:t>
      </w:r>
      <w:r w:rsidRPr="00E3591E">
        <w:rPr>
          <w:rtl/>
        </w:rPr>
        <w:t xml:space="preserve"> </w:t>
      </w:r>
      <w:r w:rsidRPr="00E3591E">
        <w:rPr>
          <w:rFonts w:hint="cs"/>
          <w:rtl/>
        </w:rPr>
        <w:t>הנבדל</w:t>
      </w:r>
      <w:r w:rsidRPr="00E3591E">
        <w:rPr>
          <w:rtl/>
        </w:rPr>
        <w:t xml:space="preserve"> </w:t>
      </w:r>
      <w:r w:rsidRPr="00E3591E">
        <w:rPr>
          <w:rFonts w:hint="cs"/>
          <w:rtl/>
        </w:rPr>
        <w:t>מן</w:t>
      </w:r>
      <w:r w:rsidRPr="00E3591E">
        <w:rPr>
          <w:rtl/>
        </w:rPr>
        <w:t xml:space="preserve"> </w:t>
      </w:r>
      <w:r w:rsidRPr="00E3591E">
        <w:rPr>
          <w:rFonts w:hint="cs"/>
          <w:rtl/>
        </w:rPr>
        <w:t>הח</w:t>
      </w:r>
      <w:r w:rsidR="00D33F09">
        <w:rPr>
          <w:rFonts w:hint="cs"/>
          <w:rtl/>
        </w:rPr>
        <w:t>ו</w:t>
      </w:r>
      <w:r w:rsidRPr="00E3591E">
        <w:rPr>
          <w:rFonts w:hint="cs"/>
          <w:rtl/>
        </w:rPr>
        <w:t>מרי</w:t>
      </w:r>
      <w:r w:rsidRPr="00E3591E">
        <w:rPr>
          <w:rtl/>
        </w:rPr>
        <w:t xml:space="preserve">, </w:t>
      </w:r>
      <w:r w:rsidRPr="00E3591E">
        <w:rPr>
          <w:rFonts w:hint="cs"/>
          <w:rtl/>
        </w:rPr>
        <w:t>ולכך</w:t>
      </w:r>
      <w:r w:rsidRPr="00E3591E">
        <w:rPr>
          <w:rtl/>
        </w:rPr>
        <w:t xml:space="preserve"> </w:t>
      </w:r>
      <w:r w:rsidRPr="00E3591E">
        <w:rPr>
          <w:rFonts w:hint="cs"/>
          <w:rtl/>
        </w:rPr>
        <w:t>יש</w:t>
      </w:r>
      <w:r w:rsidRPr="00E3591E">
        <w:rPr>
          <w:rtl/>
        </w:rPr>
        <w:t xml:space="preserve"> </w:t>
      </w:r>
      <w:r w:rsidRPr="00E3591E">
        <w:rPr>
          <w:rFonts w:hint="cs"/>
          <w:rtl/>
        </w:rPr>
        <w:t>לו</w:t>
      </w:r>
      <w:r w:rsidRPr="00E3591E">
        <w:rPr>
          <w:rtl/>
        </w:rPr>
        <w:t xml:space="preserve"> </w:t>
      </w:r>
      <w:r w:rsidRPr="00E3591E">
        <w:rPr>
          <w:rFonts w:hint="cs"/>
          <w:rtl/>
        </w:rPr>
        <w:t>לעסוק</w:t>
      </w:r>
      <w:r w:rsidRPr="00E3591E">
        <w:rPr>
          <w:rtl/>
        </w:rPr>
        <w:t xml:space="preserve"> </w:t>
      </w:r>
      <w:r w:rsidRPr="00E3591E">
        <w:rPr>
          <w:rFonts w:hint="cs"/>
          <w:rtl/>
        </w:rPr>
        <w:t>בפריה</w:t>
      </w:r>
      <w:r w:rsidRPr="00E3591E">
        <w:rPr>
          <w:rtl/>
        </w:rPr>
        <w:t xml:space="preserve"> </w:t>
      </w:r>
      <w:r w:rsidRPr="00E3591E">
        <w:rPr>
          <w:rFonts w:hint="cs"/>
          <w:rtl/>
        </w:rPr>
        <w:t>ורביה</w:t>
      </w:r>
      <w:r w:rsidRPr="00E3591E">
        <w:rPr>
          <w:rtl/>
        </w:rPr>
        <w:t xml:space="preserve">. </w:t>
      </w:r>
      <w:r w:rsidRPr="00E3591E">
        <w:rPr>
          <w:rFonts w:hint="cs"/>
          <w:rtl/>
        </w:rPr>
        <w:t>לפי</w:t>
      </w:r>
      <w:r w:rsidRPr="00E3591E">
        <w:rPr>
          <w:rtl/>
        </w:rPr>
        <w:t xml:space="preserve"> </w:t>
      </w:r>
      <w:r w:rsidRPr="00E3591E">
        <w:rPr>
          <w:rFonts w:hint="cs"/>
          <w:rtl/>
        </w:rPr>
        <w:t>שהנבדל</w:t>
      </w:r>
      <w:r w:rsidRPr="00E3591E">
        <w:rPr>
          <w:rtl/>
        </w:rPr>
        <w:t xml:space="preserve"> </w:t>
      </w:r>
      <w:r w:rsidRPr="00E3591E">
        <w:rPr>
          <w:rFonts w:hint="cs"/>
          <w:rtl/>
        </w:rPr>
        <w:t>אינו</w:t>
      </w:r>
      <w:r w:rsidRPr="00E3591E">
        <w:rPr>
          <w:rtl/>
        </w:rPr>
        <w:t xml:space="preserve"> </w:t>
      </w:r>
      <w:r w:rsidRPr="00E3591E">
        <w:rPr>
          <w:rFonts w:hint="cs"/>
          <w:rtl/>
        </w:rPr>
        <w:t>נחשב</w:t>
      </w:r>
      <w:r w:rsidRPr="00E3591E">
        <w:rPr>
          <w:rtl/>
        </w:rPr>
        <w:t xml:space="preserve"> </w:t>
      </w:r>
      <w:r w:rsidRPr="00E3591E">
        <w:rPr>
          <w:rFonts w:hint="cs"/>
          <w:rtl/>
        </w:rPr>
        <w:t>פרטי</w:t>
      </w:r>
      <w:r w:rsidRPr="00E3591E">
        <w:rPr>
          <w:rtl/>
        </w:rPr>
        <w:t xml:space="preserve"> </w:t>
      </w:r>
      <w:r w:rsidRPr="00E3591E">
        <w:rPr>
          <w:rFonts w:hint="cs"/>
          <w:rtl/>
        </w:rPr>
        <w:t>רק</w:t>
      </w:r>
      <w:r w:rsidRPr="00E3591E">
        <w:rPr>
          <w:rtl/>
        </w:rPr>
        <w:t xml:space="preserve"> </w:t>
      </w:r>
      <w:r w:rsidRPr="00E3591E">
        <w:rPr>
          <w:rFonts w:hint="cs"/>
          <w:rtl/>
        </w:rPr>
        <w:t>כללי</w:t>
      </w:r>
      <w:r w:rsidRPr="00E3591E">
        <w:rPr>
          <w:rtl/>
        </w:rPr>
        <w:t xml:space="preserve">, </w:t>
      </w:r>
      <w:r w:rsidRPr="00E3591E">
        <w:rPr>
          <w:rFonts w:hint="cs"/>
          <w:rtl/>
        </w:rPr>
        <w:t>והוא</w:t>
      </w:r>
      <w:r w:rsidRPr="00E3591E">
        <w:rPr>
          <w:rtl/>
        </w:rPr>
        <w:t xml:space="preserve"> </w:t>
      </w:r>
      <w:r w:rsidRPr="00E3591E">
        <w:rPr>
          <w:rFonts w:hint="cs"/>
          <w:rtl/>
        </w:rPr>
        <w:t>אין</w:t>
      </w:r>
      <w:r w:rsidRPr="00E3591E">
        <w:rPr>
          <w:rtl/>
        </w:rPr>
        <w:t xml:space="preserve"> </w:t>
      </w:r>
      <w:r w:rsidRPr="00E3591E">
        <w:rPr>
          <w:rFonts w:hint="cs"/>
          <w:rtl/>
        </w:rPr>
        <w:t>צריך</w:t>
      </w:r>
      <w:r w:rsidRPr="00E3591E">
        <w:rPr>
          <w:rtl/>
        </w:rPr>
        <w:t xml:space="preserve"> </w:t>
      </w:r>
      <w:r w:rsidRPr="00E3591E">
        <w:rPr>
          <w:rFonts w:hint="cs"/>
          <w:rtl/>
        </w:rPr>
        <w:t>לו</w:t>
      </w:r>
      <w:r w:rsidRPr="00E3591E">
        <w:rPr>
          <w:rtl/>
        </w:rPr>
        <w:t xml:space="preserve"> </w:t>
      </w:r>
      <w:r w:rsidRPr="00E3591E">
        <w:rPr>
          <w:rFonts w:hint="cs"/>
          <w:rtl/>
        </w:rPr>
        <w:t>לעסוק</w:t>
      </w:r>
      <w:r w:rsidRPr="00E3591E">
        <w:rPr>
          <w:rtl/>
        </w:rPr>
        <w:t xml:space="preserve"> </w:t>
      </w:r>
      <w:r w:rsidRPr="00E3591E">
        <w:rPr>
          <w:rFonts w:hint="cs"/>
          <w:rtl/>
        </w:rPr>
        <w:t>בפריה</w:t>
      </w:r>
      <w:r w:rsidRPr="00E3591E">
        <w:rPr>
          <w:rtl/>
        </w:rPr>
        <w:t xml:space="preserve"> </w:t>
      </w:r>
      <w:r w:rsidRPr="00E3591E">
        <w:rPr>
          <w:rFonts w:hint="cs"/>
          <w:rtl/>
        </w:rPr>
        <w:t>ורביה</w:t>
      </w:r>
      <w:r w:rsidRPr="00E3591E">
        <w:rPr>
          <w:rtl/>
        </w:rPr>
        <w:t xml:space="preserve">, </w:t>
      </w:r>
      <w:r w:rsidRPr="00E3591E">
        <w:rPr>
          <w:rFonts w:hint="cs"/>
          <w:rtl/>
        </w:rPr>
        <w:t>כי</w:t>
      </w:r>
      <w:r w:rsidRPr="00E3591E">
        <w:rPr>
          <w:rtl/>
        </w:rPr>
        <w:t xml:space="preserve"> </w:t>
      </w:r>
      <w:r w:rsidRPr="00E3591E">
        <w:rPr>
          <w:rFonts w:hint="cs"/>
          <w:rtl/>
        </w:rPr>
        <w:t>הוא</w:t>
      </w:r>
      <w:r w:rsidRPr="00E3591E">
        <w:rPr>
          <w:rtl/>
        </w:rPr>
        <w:t xml:space="preserve"> </w:t>
      </w:r>
      <w:r w:rsidRPr="00E3591E">
        <w:rPr>
          <w:rFonts w:hint="cs"/>
          <w:rtl/>
        </w:rPr>
        <w:t>בעצמו</w:t>
      </w:r>
      <w:r w:rsidRPr="00E3591E">
        <w:rPr>
          <w:rtl/>
        </w:rPr>
        <w:t xml:space="preserve"> </w:t>
      </w:r>
      <w:r w:rsidRPr="00E3591E">
        <w:rPr>
          <w:rFonts w:hint="cs"/>
          <w:rtl/>
        </w:rPr>
        <w:t>אינו</w:t>
      </w:r>
      <w:r w:rsidRPr="00E3591E">
        <w:rPr>
          <w:rtl/>
        </w:rPr>
        <w:t xml:space="preserve"> </w:t>
      </w:r>
      <w:r w:rsidRPr="00E3591E">
        <w:rPr>
          <w:rFonts w:hint="cs"/>
          <w:rtl/>
        </w:rPr>
        <w:t>נחשב</w:t>
      </w:r>
      <w:r w:rsidRPr="00E3591E">
        <w:rPr>
          <w:rtl/>
        </w:rPr>
        <w:t xml:space="preserve"> </w:t>
      </w:r>
      <w:r w:rsidRPr="00E3591E">
        <w:rPr>
          <w:rFonts w:hint="cs"/>
          <w:rtl/>
        </w:rPr>
        <w:t>פרטי</w:t>
      </w:r>
      <w:r w:rsidRPr="00E3591E">
        <w:rPr>
          <w:rtl/>
        </w:rPr>
        <w:t xml:space="preserve">, </w:t>
      </w:r>
      <w:r w:rsidRPr="00E3591E">
        <w:rPr>
          <w:rFonts w:hint="cs"/>
          <w:rtl/>
        </w:rPr>
        <w:t>כי</w:t>
      </w:r>
      <w:r w:rsidRPr="00E3591E">
        <w:rPr>
          <w:rtl/>
        </w:rPr>
        <w:t xml:space="preserve"> </w:t>
      </w:r>
      <w:r w:rsidRPr="00E3591E">
        <w:rPr>
          <w:rFonts w:hint="cs"/>
          <w:rtl/>
        </w:rPr>
        <w:t>הפרטי</w:t>
      </w:r>
      <w:r w:rsidRPr="00E3591E">
        <w:rPr>
          <w:rtl/>
        </w:rPr>
        <w:t xml:space="preserve"> </w:t>
      </w:r>
      <w:r w:rsidRPr="00E3591E">
        <w:rPr>
          <w:rFonts w:hint="cs"/>
          <w:rtl/>
        </w:rPr>
        <w:t>הוא</w:t>
      </w:r>
      <w:r w:rsidRPr="00E3591E">
        <w:rPr>
          <w:rtl/>
        </w:rPr>
        <w:t xml:space="preserve"> </w:t>
      </w:r>
      <w:r w:rsidRPr="00E3591E">
        <w:rPr>
          <w:rFonts w:hint="cs"/>
          <w:rtl/>
        </w:rPr>
        <w:t>מצד</w:t>
      </w:r>
      <w:r w:rsidRPr="00E3591E">
        <w:rPr>
          <w:rtl/>
        </w:rPr>
        <w:t xml:space="preserve"> </w:t>
      </w:r>
      <w:r w:rsidRPr="00E3591E">
        <w:rPr>
          <w:rFonts w:hint="cs"/>
          <w:rtl/>
        </w:rPr>
        <w:t>הגשמי</w:t>
      </w:r>
      <w:r w:rsidRPr="00E3591E">
        <w:rPr>
          <w:rtl/>
        </w:rPr>
        <w:t xml:space="preserve"> </w:t>
      </w:r>
      <w:r w:rsidRPr="00E3591E">
        <w:rPr>
          <w:rFonts w:hint="cs"/>
          <w:rtl/>
        </w:rPr>
        <w:t>בלבד</w:t>
      </w:r>
      <w:r w:rsidRPr="00E3591E">
        <w:rPr>
          <w:rtl/>
        </w:rPr>
        <w:t xml:space="preserve">, </w:t>
      </w:r>
      <w:r w:rsidRPr="00E3591E">
        <w:rPr>
          <w:rFonts w:hint="cs"/>
          <w:rtl/>
        </w:rPr>
        <w:t>אבל</w:t>
      </w:r>
      <w:r w:rsidRPr="00E3591E">
        <w:rPr>
          <w:rtl/>
        </w:rPr>
        <w:t xml:space="preserve"> </w:t>
      </w:r>
      <w:r w:rsidRPr="00E3591E">
        <w:rPr>
          <w:rFonts w:hint="cs"/>
          <w:rtl/>
        </w:rPr>
        <w:t>הנבדל</w:t>
      </w:r>
      <w:r w:rsidRPr="00E3591E">
        <w:rPr>
          <w:rtl/>
        </w:rPr>
        <w:t xml:space="preserve"> </w:t>
      </w:r>
      <w:r w:rsidRPr="00E3591E">
        <w:rPr>
          <w:rFonts w:hint="cs"/>
          <w:rtl/>
        </w:rPr>
        <w:t>הוא</w:t>
      </w:r>
      <w:r w:rsidRPr="00E3591E">
        <w:rPr>
          <w:rtl/>
        </w:rPr>
        <w:t xml:space="preserve"> </w:t>
      </w:r>
      <w:r w:rsidRPr="00E3591E">
        <w:rPr>
          <w:rFonts w:hint="cs"/>
          <w:rtl/>
        </w:rPr>
        <w:t>כללי</w:t>
      </w:r>
      <w:r w:rsidRPr="00E3591E">
        <w:rPr>
          <w:rtl/>
        </w:rPr>
        <w:t xml:space="preserve">, </w:t>
      </w:r>
      <w:r w:rsidRPr="00E3591E">
        <w:rPr>
          <w:rFonts w:hint="cs"/>
          <w:rtl/>
        </w:rPr>
        <w:t>כמו</w:t>
      </w:r>
      <w:r w:rsidRPr="00E3591E">
        <w:rPr>
          <w:rtl/>
        </w:rPr>
        <w:t xml:space="preserve"> </w:t>
      </w:r>
      <w:r w:rsidRPr="00E3591E">
        <w:rPr>
          <w:rFonts w:hint="cs"/>
          <w:rtl/>
        </w:rPr>
        <w:t>שמבואר</w:t>
      </w:r>
      <w:r w:rsidRPr="00E3591E">
        <w:rPr>
          <w:rtl/>
        </w:rPr>
        <w:t xml:space="preserve"> </w:t>
      </w:r>
      <w:r w:rsidRPr="00E3591E">
        <w:rPr>
          <w:rFonts w:hint="cs"/>
          <w:rtl/>
        </w:rPr>
        <w:t>זה</w:t>
      </w:r>
      <w:r w:rsidRPr="00E3591E">
        <w:rPr>
          <w:rtl/>
        </w:rPr>
        <w:t xml:space="preserve"> </w:t>
      </w:r>
      <w:r w:rsidRPr="00E3591E">
        <w:rPr>
          <w:rFonts w:hint="cs"/>
          <w:rtl/>
        </w:rPr>
        <w:t>מעצמו</w:t>
      </w:r>
      <w:r w:rsidRPr="00E3591E">
        <w:rPr>
          <w:rtl/>
        </w:rPr>
        <w:t xml:space="preserve">. </w:t>
      </w:r>
      <w:r w:rsidRPr="00E3591E">
        <w:rPr>
          <w:rFonts w:hint="cs"/>
          <w:rtl/>
        </w:rPr>
        <w:t>ומי</w:t>
      </w:r>
      <w:r w:rsidRPr="00E3591E">
        <w:rPr>
          <w:rtl/>
        </w:rPr>
        <w:t xml:space="preserve"> </w:t>
      </w:r>
      <w:r w:rsidRPr="00E3591E">
        <w:rPr>
          <w:rFonts w:hint="cs"/>
          <w:rtl/>
        </w:rPr>
        <w:t>שעוסק</w:t>
      </w:r>
      <w:r w:rsidRPr="00E3591E">
        <w:rPr>
          <w:rtl/>
        </w:rPr>
        <w:t xml:space="preserve"> </w:t>
      </w:r>
      <w:r w:rsidRPr="00E3591E">
        <w:rPr>
          <w:rFonts w:hint="cs"/>
          <w:rtl/>
        </w:rPr>
        <w:t>בפריה</w:t>
      </w:r>
      <w:r w:rsidRPr="00E3591E">
        <w:rPr>
          <w:rtl/>
        </w:rPr>
        <w:t xml:space="preserve"> </w:t>
      </w:r>
      <w:r w:rsidRPr="00E3591E">
        <w:rPr>
          <w:rFonts w:hint="cs"/>
          <w:rtl/>
        </w:rPr>
        <w:t>ורביה</w:t>
      </w:r>
      <w:r w:rsidRPr="00E3591E">
        <w:rPr>
          <w:rtl/>
        </w:rPr>
        <w:t xml:space="preserve">, </w:t>
      </w:r>
      <w:r w:rsidRPr="00E3591E">
        <w:rPr>
          <w:rFonts w:hint="cs"/>
          <w:rtl/>
        </w:rPr>
        <w:t>הרי</w:t>
      </w:r>
      <w:r w:rsidRPr="00E3591E">
        <w:rPr>
          <w:rtl/>
        </w:rPr>
        <w:t xml:space="preserve"> </w:t>
      </w:r>
      <w:r w:rsidRPr="00E3591E">
        <w:rPr>
          <w:rFonts w:hint="cs"/>
          <w:rtl/>
        </w:rPr>
        <w:t>הוא</w:t>
      </w:r>
      <w:r w:rsidRPr="00E3591E">
        <w:rPr>
          <w:rtl/>
        </w:rPr>
        <w:t xml:space="preserve"> </w:t>
      </w:r>
      <w:r w:rsidRPr="00E3591E">
        <w:rPr>
          <w:rFonts w:hint="cs"/>
          <w:rtl/>
        </w:rPr>
        <w:t>כמו</w:t>
      </w:r>
      <w:r w:rsidRPr="00E3591E">
        <w:rPr>
          <w:rtl/>
        </w:rPr>
        <w:t xml:space="preserve"> </w:t>
      </w:r>
      <w:r w:rsidRPr="00E3591E">
        <w:rPr>
          <w:rFonts w:hint="cs"/>
          <w:rtl/>
        </w:rPr>
        <w:t>כללי</w:t>
      </w:r>
      <w:r w:rsidRPr="00E3591E">
        <w:rPr>
          <w:rtl/>
        </w:rPr>
        <w:t xml:space="preserve">, </w:t>
      </w:r>
      <w:r w:rsidRPr="00E3591E">
        <w:rPr>
          <w:rFonts w:hint="cs"/>
          <w:rtl/>
        </w:rPr>
        <w:t>ואינו</w:t>
      </w:r>
      <w:r w:rsidRPr="00E3591E">
        <w:rPr>
          <w:rtl/>
        </w:rPr>
        <w:t xml:space="preserve"> </w:t>
      </w:r>
      <w:r w:rsidRPr="00E3591E">
        <w:rPr>
          <w:rFonts w:hint="cs"/>
          <w:rtl/>
        </w:rPr>
        <w:t>נחשב</w:t>
      </w:r>
      <w:r w:rsidRPr="00E3591E">
        <w:rPr>
          <w:rtl/>
        </w:rPr>
        <w:t xml:space="preserve"> </w:t>
      </w:r>
      <w:r w:rsidRPr="00E3591E">
        <w:rPr>
          <w:rFonts w:hint="cs"/>
          <w:rtl/>
        </w:rPr>
        <w:t>עוד</w:t>
      </w:r>
      <w:r w:rsidRPr="00E3591E">
        <w:rPr>
          <w:rtl/>
        </w:rPr>
        <w:t xml:space="preserve"> </w:t>
      </w:r>
      <w:r w:rsidRPr="00E3591E">
        <w:rPr>
          <w:rFonts w:hint="cs"/>
          <w:rtl/>
        </w:rPr>
        <w:t>פרטי</w:t>
      </w:r>
      <w:r w:rsidRPr="00E3591E">
        <w:rPr>
          <w:rtl/>
        </w:rPr>
        <w:t xml:space="preserve">, </w:t>
      </w:r>
      <w:r w:rsidRPr="00E3591E">
        <w:rPr>
          <w:rFonts w:hint="cs"/>
          <w:rtl/>
        </w:rPr>
        <w:t>ולפיכך</w:t>
      </w:r>
      <w:r w:rsidRPr="00E3591E">
        <w:rPr>
          <w:rtl/>
        </w:rPr>
        <w:t xml:space="preserve"> </w:t>
      </w:r>
      <w:r w:rsidRPr="00E3591E">
        <w:rPr>
          <w:rFonts w:hint="cs"/>
          <w:rtl/>
        </w:rPr>
        <w:t>הוא</w:t>
      </w:r>
      <w:r w:rsidRPr="00E3591E">
        <w:rPr>
          <w:rtl/>
        </w:rPr>
        <w:t xml:space="preserve"> </w:t>
      </w:r>
      <w:r w:rsidRPr="00E3591E">
        <w:rPr>
          <w:rFonts w:hint="cs"/>
          <w:rtl/>
        </w:rPr>
        <w:t>מתדמה</w:t>
      </w:r>
      <w:r w:rsidRPr="00E3591E">
        <w:rPr>
          <w:rtl/>
        </w:rPr>
        <w:t xml:space="preserve"> </w:t>
      </w:r>
      <w:r w:rsidRPr="00E3591E">
        <w:rPr>
          <w:rFonts w:hint="cs"/>
          <w:rtl/>
        </w:rPr>
        <w:t>לנבדל</w:t>
      </w:r>
      <w:r w:rsidRPr="00E3591E">
        <w:rPr>
          <w:rtl/>
        </w:rPr>
        <w:t xml:space="preserve">, </w:t>
      </w:r>
      <w:r w:rsidRPr="00E3591E">
        <w:rPr>
          <w:rFonts w:hint="cs"/>
          <w:rtl/>
        </w:rPr>
        <w:t>שאין</w:t>
      </w:r>
      <w:r w:rsidRPr="00E3591E">
        <w:rPr>
          <w:rtl/>
        </w:rPr>
        <w:t xml:space="preserve"> </w:t>
      </w:r>
      <w:r w:rsidRPr="00E3591E">
        <w:rPr>
          <w:rFonts w:hint="cs"/>
          <w:rtl/>
        </w:rPr>
        <w:t>נחשב</w:t>
      </w:r>
      <w:r w:rsidRPr="00E3591E">
        <w:rPr>
          <w:rtl/>
        </w:rPr>
        <w:t xml:space="preserve"> </w:t>
      </w:r>
      <w:r w:rsidRPr="00E3591E">
        <w:rPr>
          <w:rFonts w:hint="cs"/>
          <w:rtl/>
        </w:rPr>
        <w:t>הנבדל</w:t>
      </w:r>
      <w:r w:rsidRPr="00E3591E">
        <w:rPr>
          <w:rtl/>
        </w:rPr>
        <w:t xml:space="preserve"> </w:t>
      </w:r>
      <w:r w:rsidRPr="00E3591E">
        <w:rPr>
          <w:rFonts w:hint="cs"/>
          <w:rtl/>
        </w:rPr>
        <w:t>פרטי</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ואמר</w:t>
      </w:r>
      <w:r w:rsidRPr="00E3591E">
        <w:rPr>
          <w:rtl/>
        </w:rPr>
        <w:t xml:space="preserve"> </w:t>
      </w:r>
      <w:r w:rsidRPr="00E3591E">
        <w:rPr>
          <w:rFonts w:hint="cs"/>
          <w:rtl/>
        </w:rPr>
        <w:t>עוד</w:t>
      </w:r>
      <w:r w:rsidRPr="00E3591E">
        <w:rPr>
          <w:rtl/>
        </w:rPr>
        <w:t xml:space="preserve"> </w:t>
      </w:r>
      <w:r w:rsidRPr="00E3591E">
        <w:rPr>
          <w:rFonts w:hint="cs"/>
          <w:rtl/>
        </w:rPr>
        <w:t>צפית</w:t>
      </w:r>
      <w:r w:rsidRPr="00E3591E">
        <w:rPr>
          <w:rtl/>
        </w:rPr>
        <w:t xml:space="preserve"> </w:t>
      </w:r>
      <w:r w:rsidRPr="00E3591E">
        <w:rPr>
          <w:rFonts w:hint="cs"/>
          <w:rtl/>
        </w:rPr>
        <w:t>לישועה</w:t>
      </w:r>
      <w:r w:rsidRPr="00E3591E">
        <w:rPr>
          <w:rtl/>
        </w:rPr>
        <w:t xml:space="preserve">. </w:t>
      </w:r>
      <w:r w:rsidRPr="00E3591E">
        <w:rPr>
          <w:rFonts w:hint="cs"/>
          <w:rtl/>
        </w:rPr>
        <w:t>וביאור</w:t>
      </w:r>
      <w:r w:rsidRPr="00E3591E">
        <w:rPr>
          <w:rtl/>
        </w:rPr>
        <w:t xml:space="preserve"> </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הנבדל</w:t>
      </w:r>
      <w:r w:rsidRPr="00E3591E">
        <w:rPr>
          <w:rtl/>
        </w:rPr>
        <w:t xml:space="preserve"> </w:t>
      </w:r>
      <w:r w:rsidRPr="00E3591E">
        <w:rPr>
          <w:rFonts w:hint="cs"/>
          <w:rtl/>
        </w:rPr>
        <w:t>הוא</w:t>
      </w:r>
      <w:r w:rsidRPr="00E3591E">
        <w:rPr>
          <w:rtl/>
        </w:rPr>
        <w:t xml:space="preserve"> </w:t>
      </w:r>
      <w:r w:rsidRPr="00E3591E">
        <w:rPr>
          <w:rFonts w:hint="cs"/>
          <w:rtl/>
        </w:rPr>
        <w:t>בפעל</w:t>
      </w:r>
      <w:r w:rsidRPr="00E3591E">
        <w:rPr>
          <w:rtl/>
        </w:rPr>
        <w:t xml:space="preserve">, </w:t>
      </w:r>
      <w:r w:rsidRPr="00E3591E">
        <w:rPr>
          <w:rFonts w:hint="cs"/>
          <w:rtl/>
        </w:rPr>
        <w:t>והאדם</w:t>
      </w:r>
      <w:r w:rsidRPr="00E3591E">
        <w:rPr>
          <w:rtl/>
        </w:rPr>
        <w:t xml:space="preserve"> </w:t>
      </w:r>
      <w:r w:rsidRPr="00E3591E">
        <w:rPr>
          <w:rFonts w:hint="cs"/>
          <w:rtl/>
        </w:rPr>
        <w:t>הגשמי</w:t>
      </w:r>
      <w:r w:rsidRPr="00E3591E">
        <w:rPr>
          <w:rtl/>
        </w:rPr>
        <w:t xml:space="preserve"> </w:t>
      </w:r>
      <w:r w:rsidRPr="00E3591E">
        <w:rPr>
          <w:rFonts w:hint="cs"/>
          <w:rtl/>
        </w:rPr>
        <w:t>אינו</w:t>
      </w:r>
      <w:r w:rsidRPr="00E3591E">
        <w:rPr>
          <w:rtl/>
        </w:rPr>
        <w:t xml:space="preserve"> </w:t>
      </w:r>
      <w:r w:rsidRPr="00E3591E">
        <w:rPr>
          <w:rFonts w:hint="cs"/>
          <w:rtl/>
        </w:rPr>
        <w:t>בפעל</w:t>
      </w:r>
      <w:r w:rsidRPr="00E3591E">
        <w:rPr>
          <w:rtl/>
        </w:rPr>
        <w:t xml:space="preserve">, </w:t>
      </w:r>
      <w:r w:rsidRPr="00E3591E">
        <w:rPr>
          <w:rFonts w:hint="cs"/>
          <w:rtl/>
        </w:rPr>
        <w:t>רק</w:t>
      </w:r>
      <w:r w:rsidRPr="00E3591E">
        <w:rPr>
          <w:rtl/>
        </w:rPr>
        <w:t xml:space="preserve"> </w:t>
      </w:r>
      <w:r w:rsidRPr="00E3591E">
        <w:rPr>
          <w:rFonts w:hint="cs"/>
          <w:rtl/>
        </w:rPr>
        <w:t>הוא</w:t>
      </w:r>
      <w:r w:rsidRPr="00E3591E">
        <w:rPr>
          <w:rtl/>
        </w:rPr>
        <w:t xml:space="preserve"> </w:t>
      </w:r>
      <w:r w:rsidRPr="00E3591E">
        <w:rPr>
          <w:rFonts w:hint="cs"/>
          <w:rtl/>
        </w:rPr>
        <w:t>בכח</w:t>
      </w:r>
      <w:r w:rsidRPr="00E3591E">
        <w:rPr>
          <w:rtl/>
        </w:rPr>
        <w:t xml:space="preserve">, </w:t>
      </w:r>
      <w:r w:rsidRPr="00E3591E">
        <w:rPr>
          <w:rFonts w:hint="cs"/>
          <w:rtl/>
        </w:rPr>
        <w:t>כי</w:t>
      </w:r>
      <w:r w:rsidRPr="00E3591E">
        <w:rPr>
          <w:rtl/>
        </w:rPr>
        <w:t xml:space="preserve"> </w:t>
      </w:r>
      <w:r w:rsidRPr="00E3591E">
        <w:rPr>
          <w:rFonts w:hint="cs"/>
          <w:rtl/>
        </w:rPr>
        <w:t>זהו</w:t>
      </w:r>
      <w:r w:rsidRPr="00E3591E">
        <w:rPr>
          <w:rtl/>
        </w:rPr>
        <w:t xml:space="preserve"> </w:t>
      </w:r>
      <w:r>
        <w:rPr>
          <w:rFonts w:hint="cs"/>
          <w:rtl/>
        </w:rPr>
        <w:t>עניין</w:t>
      </w:r>
      <w:r w:rsidRPr="00E3591E">
        <w:rPr>
          <w:rtl/>
        </w:rPr>
        <w:t xml:space="preserve"> </w:t>
      </w:r>
      <w:r w:rsidRPr="00E3591E">
        <w:rPr>
          <w:rFonts w:hint="cs"/>
          <w:rtl/>
        </w:rPr>
        <w:t>החומר</w:t>
      </w:r>
      <w:r w:rsidRPr="00E3591E">
        <w:rPr>
          <w:rtl/>
        </w:rPr>
        <w:t xml:space="preserve"> </w:t>
      </w:r>
      <w:r w:rsidRPr="00E3591E">
        <w:rPr>
          <w:rFonts w:hint="cs"/>
          <w:rtl/>
        </w:rPr>
        <w:t>שהוא</w:t>
      </w:r>
      <w:r w:rsidRPr="00E3591E">
        <w:rPr>
          <w:rtl/>
        </w:rPr>
        <w:t xml:space="preserve"> </w:t>
      </w:r>
      <w:r w:rsidRPr="00E3591E">
        <w:rPr>
          <w:rFonts w:hint="cs"/>
          <w:rtl/>
        </w:rPr>
        <w:t>בכח</w:t>
      </w:r>
      <w:r w:rsidRPr="00E3591E">
        <w:rPr>
          <w:rtl/>
        </w:rPr>
        <w:t xml:space="preserve">. </w:t>
      </w:r>
      <w:r w:rsidRPr="00E3591E">
        <w:rPr>
          <w:rFonts w:hint="cs"/>
          <w:rtl/>
        </w:rPr>
        <w:t>וכאשר</w:t>
      </w:r>
      <w:r w:rsidRPr="00E3591E">
        <w:rPr>
          <w:rtl/>
        </w:rPr>
        <w:t xml:space="preserve"> </w:t>
      </w:r>
      <w:r w:rsidRPr="00E3591E">
        <w:rPr>
          <w:rFonts w:hint="cs"/>
          <w:rtl/>
        </w:rPr>
        <w:t>אינו</w:t>
      </w:r>
      <w:r w:rsidRPr="00E3591E">
        <w:rPr>
          <w:rtl/>
        </w:rPr>
        <w:t xml:space="preserve"> </w:t>
      </w:r>
      <w:r w:rsidRPr="00E3591E">
        <w:rPr>
          <w:rFonts w:hint="cs"/>
          <w:rtl/>
        </w:rPr>
        <w:t>מצפה</w:t>
      </w:r>
      <w:r w:rsidRPr="00E3591E">
        <w:rPr>
          <w:rtl/>
        </w:rPr>
        <w:t xml:space="preserve"> </w:t>
      </w:r>
      <w:r w:rsidRPr="00E3591E">
        <w:rPr>
          <w:rFonts w:hint="cs"/>
          <w:rtl/>
        </w:rPr>
        <w:t>לישועה</w:t>
      </w:r>
      <w:r w:rsidRPr="00E3591E">
        <w:rPr>
          <w:rtl/>
        </w:rPr>
        <w:t xml:space="preserve">, </w:t>
      </w:r>
      <w:r w:rsidRPr="00E3591E">
        <w:rPr>
          <w:rFonts w:hint="cs"/>
          <w:rtl/>
        </w:rPr>
        <w:t>הרי</w:t>
      </w:r>
      <w:r w:rsidRPr="00E3591E">
        <w:rPr>
          <w:rtl/>
        </w:rPr>
        <w:t xml:space="preserve"> </w:t>
      </w:r>
      <w:r w:rsidRPr="00E3591E">
        <w:rPr>
          <w:rFonts w:hint="cs"/>
          <w:rtl/>
        </w:rPr>
        <w:t>האדם</w:t>
      </w:r>
      <w:r w:rsidRPr="00E3591E">
        <w:rPr>
          <w:rtl/>
        </w:rPr>
        <w:t xml:space="preserve"> </w:t>
      </w:r>
      <w:r w:rsidRPr="00E3591E">
        <w:rPr>
          <w:rFonts w:hint="cs"/>
          <w:rtl/>
        </w:rPr>
        <w:t>הוא</w:t>
      </w:r>
      <w:r w:rsidRPr="00E3591E">
        <w:rPr>
          <w:rtl/>
        </w:rPr>
        <w:t xml:space="preserve"> </w:t>
      </w:r>
      <w:r w:rsidRPr="00E3591E">
        <w:rPr>
          <w:rFonts w:hint="cs"/>
          <w:rtl/>
        </w:rPr>
        <w:t>בכח</w:t>
      </w:r>
      <w:r w:rsidRPr="00E3591E">
        <w:rPr>
          <w:rtl/>
        </w:rPr>
        <w:t xml:space="preserve"> </w:t>
      </w:r>
      <w:r w:rsidRPr="00E3591E">
        <w:rPr>
          <w:rFonts w:hint="cs"/>
          <w:rtl/>
        </w:rPr>
        <w:t>ולא</w:t>
      </w:r>
      <w:r w:rsidRPr="00E3591E">
        <w:rPr>
          <w:rtl/>
        </w:rPr>
        <w:t xml:space="preserve"> </w:t>
      </w:r>
      <w:r w:rsidRPr="00E3591E">
        <w:rPr>
          <w:rFonts w:hint="cs"/>
          <w:rtl/>
        </w:rPr>
        <w:t>בפעל</w:t>
      </w:r>
      <w:r w:rsidRPr="00E3591E">
        <w:rPr>
          <w:rtl/>
        </w:rPr>
        <w:t xml:space="preserve">. </w:t>
      </w:r>
      <w:r w:rsidRPr="00E3591E">
        <w:rPr>
          <w:rFonts w:hint="cs"/>
          <w:rtl/>
        </w:rPr>
        <w:t>אבל</w:t>
      </w:r>
      <w:r w:rsidRPr="00E3591E">
        <w:rPr>
          <w:rtl/>
        </w:rPr>
        <w:t xml:space="preserve"> </w:t>
      </w:r>
      <w:r w:rsidRPr="00E3591E">
        <w:rPr>
          <w:rFonts w:hint="cs"/>
          <w:rtl/>
        </w:rPr>
        <w:t>המצפה</w:t>
      </w:r>
      <w:r w:rsidRPr="00E3591E">
        <w:rPr>
          <w:rtl/>
        </w:rPr>
        <w:t xml:space="preserve"> </w:t>
      </w:r>
      <w:r w:rsidRPr="00E3591E">
        <w:rPr>
          <w:rFonts w:hint="cs"/>
          <w:rtl/>
        </w:rPr>
        <w:t>לישועה</w:t>
      </w:r>
      <w:r w:rsidRPr="00E3591E">
        <w:rPr>
          <w:rtl/>
        </w:rPr>
        <w:t xml:space="preserve">, </w:t>
      </w:r>
      <w:r w:rsidRPr="00E3591E">
        <w:rPr>
          <w:rFonts w:hint="cs"/>
          <w:rtl/>
        </w:rPr>
        <w:t>שיהיה</w:t>
      </w:r>
      <w:r w:rsidRPr="00E3591E">
        <w:rPr>
          <w:rtl/>
        </w:rPr>
        <w:t xml:space="preserve"> </w:t>
      </w:r>
      <w:r w:rsidRPr="00E3591E">
        <w:rPr>
          <w:rFonts w:hint="cs"/>
          <w:rtl/>
        </w:rPr>
        <w:t>האדם</w:t>
      </w:r>
      <w:r w:rsidRPr="00E3591E">
        <w:rPr>
          <w:rtl/>
        </w:rPr>
        <w:t xml:space="preserve"> </w:t>
      </w:r>
      <w:r w:rsidRPr="00E3591E">
        <w:rPr>
          <w:rFonts w:hint="cs"/>
          <w:rtl/>
        </w:rPr>
        <w:t>בפעל</w:t>
      </w:r>
      <w:r w:rsidRPr="00E3591E">
        <w:rPr>
          <w:rtl/>
        </w:rPr>
        <w:t xml:space="preserve"> </w:t>
      </w:r>
      <w:r w:rsidRPr="00E3591E">
        <w:rPr>
          <w:rFonts w:hint="cs"/>
          <w:rtl/>
        </w:rPr>
        <w:t>כמו</w:t>
      </w:r>
      <w:r w:rsidRPr="00E3591E">
        <w:rPr>
          <w:rtl/>
        </w:rPr>
        <w:t xml:space="preserve"> </w:t>
      </w:r>
      <w:r w:rsidRPr="00E3591E">
        <w:rPr>
          <w:rFonts w:hint="cs"/>
          <w:rtl/>
        </w:rPr>
        <w:t>שהם</w:t>
      </w:r>
      <w:r w:rsidRPr="00E3591E">
        <w:rPr>
          <w:rtl/>
        </w:rPr>
        <w:t xml:space="preserve"> </w:t>
      </w:r>
      <w:r w:rsidRPr="00E3591E">
        <w:rPr>
          <w:rFonts w:hint="cs"/>
          <w:rtl/>
        </w:rPr>
        <w:t>הנבדלים</w:t>
      </w:r>
      <w:r w:rsidRPr="00E3591E">
        <w:rPr>
          <w:rtl/>
        </w:rPr>
        <w:t xml:space="preserve"> </w:t>
      </w:r>
      <w:r w:rsidRPr="00E3591E">
        <w:rPr>
          <w:rFonts w:hint="cs"/>
          <w:rtl/>
        </w:rPr>
        <w:t>שהם</w:t>
      </w:r>
      <w:r w:rsidRPr="00E3591E">
        <w:rPr>
          <w:rtl/>
        </w:rPr>
        <w:t xml:space="preserve"> </w:t>
      </w:r>
      <w:r w:rsidRPr="00E3591E">
        <w:rPr>
          <w:rFonts w:hint="cs"/>
          <w:rtl/>
        </w:rPr>
        <w:t>בפעל</w:t>
      </w:r>
      <w:r w:rsidRPr="00E3591E">
        <w:rPr>
          <w:rtl/>
        </w:rPr>
        <w:t xml:space="preserve">, </w:t>
      </w:r>
      <w:r w:rsidRPr="00E3591E">
        <w:rPr>
          <w:rFonts w:hint="cs"/>
          <w:rtl/>
        </w:rPr>
        <w:t>לא</w:t>
      </w:r>
      <w:r w:rsidRPr="00E3591E">
        <w:rPr>
          <w:rtl/>
        </w:rPr>
        <w:t xml:space="preserve"> </w:t>
      </w:r>
      <w:r w:rsidRPr="00E3591E">
        <w:rPr>
          <w:rFonts w:hint="cs"/>
          <w:rtl/>
        </w:rPr>
        <w:t>נחשב</w:t>
      </w:r>
      <w:r w:rsidRPr="00E3591E">
        <w:rPr>
          <w:rtl/>
        </w:rPr>
        <w:t xml:space="preserve"> </w:t>
      </w:r>
      <w:r w:rsidRPr="00E3591E">
        <w:rPr>
          <w:rFonts w:hint="cs"/>
          <w:rtl/>
        </w:rPr>
        <w:t>אדם</w:t>
      </w:r>
      <w:r w:rsidRPr="00E3591E">
        <w:rPr>
          <w:rtl/>
        </w:rPr>
        <w:t xml:space="preserve"> </w:t>
      </w:r>
      <w:r w:rsidRPr="00E3591E">
        <w:rPr>
          <w:rFonts w:hint="cs"/>
          <w:rtl/>
        </w:rPr>
        <w:t>זה</w:t>
      </w:r>
      <w:r w:rsidRPr="00E3591E">
        <w:rPr>
          <w:rtl/>
        </w:rPr>
        <w:t xml:space="preserve"> </w:t>
      </w:r>
      <w:r w:rsidRPr="00E3591E">
        <w:rPr>
          <w:rFonts w:hint="cs"/>
          <w:rtl/>
        </w:rPr>
        <w:t>בכח</w:t>
      </w:r>
      <w:r w:rsidRPr="00E3591E">
        <w:rPr>
          <w:rtl/>
        </w:rPr>
        <w:t xml:space="preserve">, </w:t>
      </w:r>
      <w:r w:rsidRPr="00E3591E">
        <w:rPr>
          <w:rFonts w:hint="cs"/>
          <w:rtl/>
        </w:rPr>
        <w:t>רק</w:t>
      </w:r>
      <w:r w:rsidRPr="00E3591E">
        <w:rPr>
          <w:rtl/>
        </w:rPr>
        <w:t xml:space="preserve"> </w:t>
      </w:r>
      <w:r w:rsidRPr="00E3591E">
        <w:rPr>
          <w:rFonts w:hint="cs"/>
          <w:rtl/>
        </w:rPr>
        <w:t>כאילו</w:t>
      </w:r>
      <w:r w:rsidRPr="00E3591E">
        <w:rPr>
          <w:rtl/>
        </w:rPr>
        <w:t xml:space="preserve"> </w:t>
      </w:r>
      <w:r w:rsidRPr="00E3591E">
        <w:rPr>
          <w:rFonts w:hint="cs"/>
          <w:rtl/>
        </w:rPr>
        <w:t>הוא</w:t>
      </w:r>
      <w:r w:rsidRPr="00E3591E">
        <w:rPr>
          <w:rtl/>
        </w:rPr>
        <w:t xml:space="preserve"> </w:t>
      </w:r>
      <w:r w:rsidRPr="00E3591E">
        <w:rPr>
          <w:rFonts w:hint="cs"/>
          <w:rtl/>
        </w:rPr>
        <w:t>בפעל</w:t>
      </w:r>
      <w:r w:rsidRPr="00E3591E">
        <w:rPr>
          <w:rtl/>
        </w:rPr>
        <w:t xml:space="preserve"> </w:t>
      </w:r>
      <w:r w:rsidRPr="00E3591E">
        <w:rPr>
          <w:rFonts w:hint="cs"/>
          <w:rtl/>
        </w:rPr>
        <w:t>כאשר</w:t>
      </w:r>
      <w:r w:rsidRPr="00E3591E">
        <w:rPr>
          <w:rtl/>
        </w:rPr>
        <w:t xml:space="preserve"> </w:t>
      </w:r>
      <w:r w:rsidRPr="00E3591E">
        <w:rPr>
          <w:rFonts w:hint="cs"/>
          <w:rtl/>
        </w:rPr>
        <w:t>הוא</w:t>
      </w:r>
      <w:r w:rsidRPr="00E3591E">
        <w:rPr>
          <w:rtl/>
        </w:rPr>
        <w:t xml:space="preserve"> </w:t>
      </w:r>
      <w:r w:rsidRPr="00E3591E">
        <w:rPr>
          <w:rFonts w:hint="cs"/>
          <w:rtl/>
        </w:rPr>
        <w:t>מצפה</w:t>
      </w:r>
      <w:r w:rsidRPr="00E3591E">
        <w:rPr>
          <w:rtl/>
        </w:rPr>
        <w:t xml:space="preserve"> </w:t>
      </w:r>
      <w:r w:rsidRPr="00E3591E">
        <w:rPr>
          <w:rFonts w:hint="cs"/>
          <w:rtl/>
        </w:rPr>
        <w:t>לישועה</w:t>
      </w:r>
      <w:r w:rsidRPr="00E3591E">
        <w:rPr>
          <w:rtl/>
        </w:rPr>
        <w:t xml:space="preserve"> </w:t>
      </w:r>
      <w:r w:rsidRPr="00E3591E">
        <w:rPr>
          <w:rFonts w:hint="cs"/>
          <w:rtl/>
        </w:rPr>
        <w:t>אל</w:t>
      </w:r>
      <w:r w:rsidRPr="00E3591E">
        <w:rPr>
          <w:rtl/>
        </w:rPr>
        <w:t xml:space="preserve"> </w:t>
      </w:r>
      <w:r w:rsidRPr="00E3591E">
        <w:rPr>
          <w:rFonts w:hint="cs"/>
          <w:rtl/>
        </w:rPr>
        <w:t>הפעל</w:t>
      </w:r>
      <w:r w:rsidRPr="00E3591E">
        <w:rPr>
          <w:rtl/>
        </w:rPr>
        <w:t xml:space="preserve">. </w:t>
      </w:r>
      <w:r w:rsidRPr="00E3591E">
        <w:rPr>
          <w:rFonts w:hint="cs"/>
          <w:rtl/>
        </w:rPr>
        <w:t>כי</w:t>
      </w:r>
      <w:r w:rsidRPr="00E3591E">
        <w:rPr>
          <w:rtl/>
        </w:rPr>
        <w:t xml:space="preserve"> </w:t>
      </w:r>
      <w:r w:rsidRPr="00E3591E">
        <w:rPr>
          <w:rFonts w:hint="cs"/>
          <w:rtl/>
        </w:rPr>
        <w:t>התבאר</w:t>
      </w:r>
      <w:r w:rsidRPr="00E3591E">
        <w:rPr>
          <w:rtl/>
        </w:rPr>
        <w:t xml:space="preserve"> </w:t>
      </w:r>
      <w:r w:rsidRPr="00E3591E">
        <w:rPr>
          <w:rFonts w:hint="cs"/>
          <w:rtl/>
        </w:rPr>
        <w:t>לך</w:t>
      </w:r>
      <w:r w:rsidRPr="00E3591E">
        <w:rPr>
          <w:rtl/>
        </w:rPr>
        <w:t xml:space="preserve"> </w:t>
      </w:r>
      <w:r w:rsidRPr="00E3591E">
        <w:rPr>
          <w:rFonts w:hint="cs"/>
          <w:rtl/>
        </w:rPr>
        <w:t>כי</w:t>
      </w:r>
      <w:r w:rsidRPr="00E3591E">
        <w:rPr>
          <w:rtl/>
        </w:rPr>
        <w:t xml:space="preserve"> </w:t>
      </w:r>
      <w:r w:rsidRPr="00E3591E">
        <w:rPr>
          <w:rFonts w:hint="cs"/>
          <w:rtl/>
        </w:rPr>
        <w:t>הישועה</w:t>
      </w:r>
      <w:r w:rsidRPr="00E3591E">
        <w:rPr>
          <w:rtl/>
        </w:rPr>
        <w:t xml:space="preserve"> </w:t>
      </w:r>
      <w:r w:rsidRPr="00E3591E">
        <w:rPr>
          <w:rFonts w:hint="cs"/>
          <w:rtl/>
        </w:rPr>
        <w:t>שתהיה</w:t>
      </w:r>
      <w:r w:rsidRPr="00E3591E">
        <w:rPr>
          <w:rtl/>
        </w:rPr>
        <w:t xml:space="preserve"> </w:t>
      </w:r>
      <w:r w:rsidRPr="00E3591E">
        <w:rPr>
          <w:rFonts w:hint="cs"/>
          <w:rtl/>
        </w:rPr>
        <w:t>לעתיד</w:t>
      </w:r>
      <w:r w:rsidRPr="00E3591E">
        <w:rPr>
          <w:rtl/>
        </w:rPr>
        <w:t xml:space="preserve"> </w:t>
      </w:r>
      <w:r w:rsidRPr="00E3591E">
        <w:rPr>
          <w:rFonts w:hint="cs"/>
          <w:rtl/>
        </w:rPr>
        <w:t>שיהיה</w:t>
      </w:r>
      <w:r w:rsidRPr="00E3591E">
        <w:rPr>
          <w:rtl/>
        </w:rPr>
        <w:t xml:space="preserve"> </w:t>
      </w:r>
      <w:r w:rsidRPr="00E3591E">
        <w:rPr>
          <w:rFonts w:hint="cs"/>
          <w:rtl/>
        </w:rPr>
        <w:t>אז</w:t>
      </w:r>
      <w:r w:rsidRPr="00E3591E">
        <w:rPr>
          <w:rtl/>
        </w:rPr>
        <w:t xml:space="preserve"> </w:t>
      </w:r>
      <w:r w:rsidRPr="00E3591E">
        <w:rPr>
          <w:rFonts w:hint="cs"/>
          <w:rtl/>
        </w:rPr>
        <w:t>האדם</w:t>
      </w:r>
      <w:r w:rsidRPr="00E3591E">
        <w:rPr>
          <w:rtl/>
        </w:rPr>
        <w:t xml:space="preserve"> </w:t>
      </w:r>
      <w:r w:rsidRPr="00E3591E">
        <w:rPr>
          <w:rFonts w:hint="cs"/>
          <w:rtl/>
        </w:rPr>
        <w:t>בפועל</w:t>
      </w:r>
      <w:r w:rsidRPr="00E3591E">
        <w:rPr>
          <w:rtl/>
        </w:rPr>
        <w:t xml:space="preserve"> </w:t>
      </w:r>
      <w:r w:rsidRPr="00E3591E">
        <w:rPr>
          <w:rFonts w:hint="cs"/>
          <w:rtl/>
        </w:rPr>
        <w:t>לגמרי</w:t>
      </w:r>
      <w:r w:rsidRPr="00E3591E">
        <w:rPr>
          <w:rtl/>
        </w:rPr>
        <w:t xml:space="preserve">, </w:t>
      </w:r>
      <w:r w:rsidRPr="00E3591E">
        <w:rPr>
          <w:rFonts w:hint="cs"/>
          <w:rtl/>
        </w:rPr>
        <w:t>מה</w:t>
      </w:r>
      <w:r w:rsidRPr="00E3591E">
        <w:rPr>
          <w:rtl/>
        </w:rPr>
        <w:t xml:space="preserve"> </w:t>
      </w:r>
      <w:r w:rsidRPr="00E3591E">
        <w:rPr>
          <w:rFonts w:hint="cs"/>
          <w:rtl/>
        </w:rPr>
        <w:t>שלא</w:t>
      </w:r>
      <w:r w:rsidRPr="00E3591E">
        <w:rPr>
          <w:rtl/>
        </w:rPr>
        <w:t xml:space="preserve"> </w:t>
      </w:r>
      <w:r w:rsidRPr="00E3591E">
        <w:rPr>
          <w:rFonts w:hint="cs"/>
          <w:rtl/>
        </w:rPr>
        <w:t>היה</w:t>
      </w:r>
      <w:r w:rsidRPr="00E3591E">
        <w:rPr>
          <w:rtl/>
        </w:rPr>
        <w:t xml:space="preserve"> </w:t>
      </w:r>
      <w:r w:rsidRPr="00E3591E">
        <w:rPr>
          <w:rFonts w:hint="cs"/>
          <w:rtl/>
        </w:rPr>
        <w:t>עד</w:t>
      </w:r>
      <w:r w:rsidRPr="00E3591E">
        <w:rPr>
          <w:rtl/>
        </w:rPr>
        <w:t xml:space="preserve"> </w:t>
      </w:r>
      <w:r w:rsidRPr="00E3591E">
        <w:rPr>
          <w:rFonts w:hint="cs"/>
          <w:rtl/>
        </w:rPr>
        <w:t>ביאת</w:t>
      </w:r>
      <w:r w:rsidRPr="00E3591E">
        <w:rPr>
          <w:rtl/>
        </w:rPr>
        <w:t xml:space="preserve"> </w:t>
      </w:r>
      <w:r w:rsidRPr="00E3591E">
        <w:rPr>
          <w:rFonts w:hint="cs"/>
          <w:rtl/>
        </w:rPr>
        <w:t>המשיח</w:t>
      </w:r>
      <w:r w:rsidRPr="00E3591E">
        <w:rPr>
          <w:rtl/>
        </w:rPr>
        <w:t xml:space="preserve">. </w:t>
      </w:r>
      <w:r w:rsidRPr="00E3591E">
        <w:rPr>
          <w:rFonts w:hint="cs"/>
          <w:rtl/>
        </w:rPr>
        <w:t>לכך</w:t>
      </w:r>
      <w:r w:rsidRPr="00E3591E">
        <w:rPr>
          <w:rtl/>
        </w:rPr>
        <w:t xml:space="preserve"> </w:t>
      </w:r>
      <w:r w:rsidRPr="00E3591E">
        <w:rPr>
          <w:rFonts w:hint="cs"/>
          <w:rtl/>
        </w:rPr>
        <w:t>הדין</w:t>
      </w:r>
      <w:r w:rsidRPr="00E3591E">
        <w:rPr>
          <w:rtl/>
        </w:rPr>
        <w:t xml:space="preserve"> </w:t>
      </w:r>
      <w:r w:rsidRPr="00E3591E">
        <w:rPr>
          <w:rFonts w:hint="cs"/>
          <w:rtl/>
        </w:rPr>
        <w:t>אם</w:t>
      </w:r>
      <w:r w:rsidRPr="00E3591E">
        <w:rPr>
          <w:rtl/>
        </w:rPr>
        <w:t xml:space="preserve"> </w:t>
      </w:r>
      <w:r w:rsidRPr="00E3591E">
        <w:rPr>
          <w:rFonts w:hint="cs"/>
          <w:rtl/>
        </w:rPr>
        <w:t>היה</w:t>
      </w:r>
      <w:r w:rsidRPr="00E3591E">
        <w:rPr>
          <w:rtl/>
        </w:rPr>
        <w:t xml:space="preserve"> </w:t>
      </w:r>
      <w:r w:rsidRPr="00E3591E">
        <w:rPr>
          <w:rFonts w:hint="cs"/>
          <w:rtl/>
        </w:rPr>
        <w:t>מצפה</w:t>
      </w:r>
      <w:r w:rsidRPr="00E3591E">
        <w:rPr>
          <w:rtl/>
        </w:rPr>
        <w:t xml:space="preserve"> </w:t>
      </w:r>
      <w:r w:rsidRPr="00E3591E">
        <w:rPr>
          <w:rFonts w:hint="cs"/>
          <w:rtl/>
        </w:rPr>
        <w:t>לישועה</w:t>
      </w:r>
      <w:r w:rsidRPr="00E3591E">
        <w:rPr>
          <w:rtl/>
        </w:rPr>
        <w:t xml:space="preserve">, </w:t>
      </w:r>
      <w:r w:rsidRPr="00E3591E">
        <w:rPr>
          <w:rFonts w:hint="cs"/>
          <w:rtl/>
        </w:rPr>
        <w:t>שיהיה</w:t>
      </w:r>
      <w:r w:rsidRPr="00E3591E">
        <w:rPr>
          <w:rtl/>
        </w:rPr>
        <w:t xml:space="preserve"> </w:t>
      </w:r>
      <w:r w:rsidRPr="00E3591E">
        <w:rPr>
          <w:rFonts w:hint="cs"/>
          <w:rtl/>
        </w:rPr>
        <w:t>בפעל</w:t>
      </w:r>
      <w:r w:rsidRPr="00E3591E">
        <w:rPr>
          <w:rtl/>
        </w:rPr>
        <w:t xml:space="preserve">, </w:t>
      </w:r>
      <w:r w:rsidRPr="00E3591E">
        <w:rPr>
          <w:rFonts w:hint="cs"/>
          <w:rtl/>
        </w:rPr>
        <w:t>ולא</w:t>
      </w:r>
      <w:r w:rsidRPr="00E3591E">
        <w:rPr>
          <w:rtl/>
        </w:rPr>
        <w:t xml:space="preserve"> </w:t>
      </w:r>
      <w:r w:rsidRPr="00E3591E">
        <w:rPr>
          <w:rFonts w:hint="cs"/>
          <w:rtl/>
        </w:rPr>
        <w:t>יהיה</w:t>
      </w:r>
      <w:r w:rsidRPr="00E3591E">
        <w:rPr>
          <w:rtl/>
        </w:rPr>
        <w:t xml:space="preserve"> </w:t>
      </w:r>
      <w:r w:rsidRPr="00E3591E">
        <w:rPr>
          <w:rFonts w:hint="cs"/>
          <w:rtl/>
        </w:rPr>
        <w:t>נשאר</w:t>
      </w:r>
      <w:r w:rsidRPr="00E3591E">
        <w:rPr>
          <w:rtl/>
        </w:rPr>
        <w:t xml:space="preserve"> </w:t>
      </w:r>
      <w:r w:rsidRPr="00E3591E">
        <w:rPr>
          <w:rFonts w:hint="cs"/>
          <w:rtl/>
        </w:rPr>
        <w:t>בכח</w:t>
      </w:r>
      <w:r w:rsidRPr="00E3591E">
        <w:rPr>
          <w:rtl/>
        </w:rPr>
        <w:t xml:space="preserve">. </w:t>
      </w:r>
      <w:r w:rsidRPr="00E3591E">
        <w:rPr>
          <w:rFonts w:hint="cs"/>
          <w:rtl/>
        </w:rPr>
        <w:t>ודברים</w:t>
      </w:r>
      <w:r w:rsidRPr="00E3591E">
        <w:rPr>
          <w:rtl/>
        </w:rPr>
        <w:t xml:space="preserve"> </w:t>
      </w:r>
      <w:r w:rsidRPr="00E3591E">
        <w:rPr>
          <w:rFonts w:hint="cs"/>
          <w:rtl/>
        </w:rPr>
        <w:t>אלו</w:t>
      </w:r>
      <w:r w:rsidRPr="00E3591E">
        <w:rPr>
          <w:rtl/>
        </w:rPr>
        <w:t xml:space="preserve"> </w:t>
      </w:r>
      <w:r w:rsidRPr="00E3591E">
        <w:rPr>
          <w:rFonts w:hint="cs"/>
          <w:rtl/>
        </w:rPr>
        <w:t>מבוארים</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lastRenderedPageBreak/>
        <w:t>וכן</w:t>
      </w:r>
      <w:r w:rsidRPr="00E3591E">
        <w:rPr>
          <w:rtl/>
        </w:rPr>
        <w:t xml:space="preserve"> </w:t>
      </w:r>
      <w:r w:rsidRPr="00E3591E">
        <w:rPr>
          <w:rFonts w:hint="cs"/>
          <w:rtl/>
        </w:rPr>
        <w:t>מה</w:t>
      </w:r>
      <w:r w:rsidRPr="00E3591E">
        <w:rPr>
          <w:rtl/>
        </w:rPr>
        <w:t xml:space="preserve"> </w:t>
      </w:r>
      <w:r w:rsidRPr="00E3591E">
        <w:rPr>
          <w:rFonts w:hint="cs"/>
          <w:rtl/>
        </w:rPr>
        <w:t>שאמר</w:t>
      </w:r>
      <w:r w:rsidRPr="00E3591E">
        <w:rPr>
          <w:rtl/>
        </w:rPr>
        <w:t xml:space="preserve"> </w:t>
      </w:r>
      <w:r w:rsidRPr="00E3591E">
        <w:rPr>
          <w:rFonts w:hint="cs"/>
          <w:rtl/>
        </w:rPr>
        <w:t>פלפלת</w:t>
      </w:r>
      <w:r w:rsidRPr="00E3591E">
        <w:rPr>
          <w:rtl/>
        </w:rPr>
        <w:t xml:space="preserve"> </w:t>
      </w:r>
      <w:r w:rsidRPr="00E3591E">
        <w:rPr>
          <w:rFonts w:hint="cs"/>
          <w:rtl/>
        </w:rPr>
        <w:t>בחכמה</w:t>
      </w:r>
      <w:r w:rsidRPr="00E3591E">
        <w:rPr>
          <w:rtl/>
        </w:rPr>
        <w:t xml:space="preserve">, </w:t>
      </w:r>
      <w:r w:rsidRPr="00E3591E">
        <w:rPr>
          <w:rFonts w:hint="cs"/>
          <w:rtl/>
        </w:rPr>
        <w:t>הבנת</w:t>
      </w:r>
      <w:r w:rsidRPr="00E3591E">
        <w:rPr>
          <w:rtl/>
        </w:rPr>
        <w:t xml:space="preserve"> </w:t>
      </w:r>
      <w:r w:rsidRPr="00E3591E">
        <w:rPr>
          <w:rFonts w:hint="cs"/>
          <w:rtl/>
        </w:rPr>
        <w:t>דבר</w:t>
      </w:r>
      <w:r w:rsidRPr="00E3591E">
        <w:rPr>
          <w:rtl/>
        </w:rPr>
        <w:t xml:space="preserve"> </w:t>
      </w:r>
      <w:r w:rsidRPr="00E3591E">
        <w:rPr>
          <w:rFonts w:hint="cs"/>
          <w:rtl/>
        </w:rPr>
        <w:t>מתוך</w:t>
      </w:r>
      <w:r w:rsidRPr="00E3591E">
        <w:rPr>
          <w:rtl/>
        </w:rPr>
        <w:t xml:space="preserve"> </w:t>
      </w:r>
      <w:r w:rsidRPr="00E3591E">
        <w:rPr>
          <w:rFonts w:hint="cs"/>
          <w:rtl/>
        </w:rPr>
        <w:t>דבר</w:t>
      </w:r>
      <w:r w:rsidRPr="00E3591E">
        <w:rPr>
          <w:rtl/>
        </w:rPr>
        <w:t xml:space="preserve">. </w:t>
      </w:r>
      <w:r w:rsidRPr="00E3591E">
        <w:rPr>
          <w:rFonts w:hint="cs"/>
          <w:rtl/>
        </w:rPr>
        <w:t>כל</w:t>
      </w:r>
      <w:r w:rsidRPr="00E3591E">
        <w:rPr>
          <w:rtl/>
        </w:rPr>
        <w:t xml:space="preserve"> </w:t>
      </w:r>
      <w:r w:rsidRPr="00E3591E">
        <w:rPr>
          <w:rFonts w:hint="cs"/>
          <w:rtl/>
        </w:rPr>
        <w:t>זה</w:t>
      </w:r>
      <w:r w:rsidRPr="00E3591E">
        <w:rPr>
          <w:rtl/>
        </w:rPr>
        <w:t xml:space="preserve"> </w:t>
      </w:r>
      <w:r>
        <w:rPr>
          <w:rFonts w:hint="cs"/>
          <w:rtl/>
        </w:rPr>
        <w:t>מעלה</w:t>
      </w:r>
      <w:r w:rsidRPr="00E3591E">
        <w:rPr>
          <w:rtl/>
        </w:rPr>
        <w:t xml:space="preserve"> </w:t>
      </w:r>
      <w:r w:rsidRPr="00E3591E">
        <w:rPr>
          <w:rFonts w:hint="cs"/>
          <w:rtl/>
        </w:rPr>
        <w:t>נבדלת</w:t>
      </w:r>
      <w:r w:rsidRPr="00E3591E">
        <w:rPr>
          <w:rtl/>
        </w:rPr>
        <w:t xml:space="preserve">, </w:t>
      </w:r>
      <w:r w:rsidRPr="00E3591E">
        <w:rPr>
          <w:rFonts w:hint="cs"/>
          <w:rtl/>
        </w:rPr>
        <w:t>שכך</w:t>
      </w:r>
      <w:r w:rsidRPr="00E3591E">
        <w:rPr>
          <w:rtl/>
        </w:rPr>
        <w:t xml:space="preserve"> </w:t>
      </w:r>
      <w:r w:rsidRPr="00E3591E">
        <w:rPr>
          <w:rFonts w:hint="cs"/>
          <w:rtl/>
        </w:rPr>
        <w:t>ראוי</w:t>
      </w:r>
      <w:r w:rsidRPr="00E3591E">
        <w:rPr>
          <w:rtl/>
        </w:rPr>
        <w:t xml:space="preserve"> </w:t>
      </w:r>
      <w:r w:rsidRPr="00E3591E">
        <w:rPr>
          <w:rFonts w:hint="cs"/>
          <w:rtl/>
        </w:rPr>
        <w:t>מי</w:t>
      </w:r>
      <w:r w:rsidRPr="00E3591E">
        <w:rPr>
          <w:rtl/>
        </w:rPr>
        <w:t xml:space="preserve"> </w:t>
      </w:r>
      <w:r w:rsidRPr="00E3591E">
        <w:rPr>
          <w:rFonts w:hint="cs"/>
          <w:rtl/>
        </w:rPr>
        <w:t>שנתן</w:t>
      </w:r>
      <w:r w:rsidRPr="00E3591E">
        <w:rPr>
          <w:rtl/>
        </w:rPr>
        <w:t xml:space="preserve"> </w:t>
      </w:r>
      <w:r w:rsidRPr="00E3591E">
        <w:rPr>
          <w:rFonts w:hint="cs"/>
          <w:rtl/>
        </w:rPr>
        <w:t>בו</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נשמה</w:t>
      </w:r>
      <w:r w:rsidRPr="00E3591E">
        <w:rPr>
          <w:rtl/>
        </w:rPr>
        <w:t xml:space="preserve"> </w:t>
      </w:r>
      <w:r w:rsidRPr="00E3591E">
        <w:rPr>
          <w:rFonts w:hint="cs"/>
          <w:rtl/>
        </w:rPr>
        <w:t>משכלת</w:t>
      </w:r>
      <w:r w:rsidRPr="00E3591E">
        <w:rPr>
          <w:rtl/>
        </w:rPr>
        <w:t xml:space="preserve">, </w:t>
      </w:r>
      <w:r w:rsidRPr="00E3591E">
        <w:rPr>
          <w:rFonts w:hint="cs"/>
          <w:rtl/>
        </w:rPr>
        <w:t>שיהיה</w:t>
      </w:r>
      <w:r w:rsidRPr="00E3591E">
        <w:rPr>
          <w:rtl/>
        </w:rPr>
        <w:t xml:space="preserve"> </w:t>
      </w:r>
      <w:r w:rsidRPr="00E3591E">
        <w:rPr>
          <w:rFonts w:hint="cs"/>
          <w:rtl/>
        </w:rPr>
        <w:t>משכיל</w:t>
      </w:r>
      <w:r w:rsidRPr="00E3591E">
        <w:rPr>
          <w:rtl/>
        </w:rPr>
        <w:t xml:space="preserve"> </w:t>
      </w:r>
      <w:r w:rsidRPr="00E3591E">
        <w:rPr>
          <w:rFonts w:hint="cs"/>
          <w:rtl/>
        </w:rPr>
        <w:t>בחכמה</w:t>
      </w:r>
      <w:r w:rsidRPr="00E3591E">
        <w:rPr>
          <w:rtl/>
        </w:rPr>
        <w:t xml:space="preserve"> </w:t>
      </w:r>
      <w:r w:rsidRPr="00E3591E">
        <w:rPr>
          <w:rFonts w:hint="cs"/>
          <w:rtl/>
        </w:rPr>
        <w:t>ובבינה</w:t>
      </w:r>
      <w:r w:rsidRPr="00E3591E">
        <w:rPr>
          <w:rtl/>
        </w:rPr>
        <w:t xml:space="preserve">. </w:t>
      </w:r>
      <w:r w:rsidRPr="00E3591E">
        <w:rPr>
          <w:rFonts w:hint="cs"/>
          <w:rtl/>
        </w:rPr>
        <w:t>ולפיכך</w:t>
      </w:r>
      <w:r w:rsidRPr="00E3591E">
        <w:rPr>
          <w:rtl/>
        </w:rPr>
        <w:t xml:space="preserve"> </w:t>
      </w:r>
      <w:r w:rsidRPr="00E3591E">
        <w:rPr>
          <w:rFonts w:hint="cs"/>
          <w:rtl/>
        </w:rPr>
        <w:t>צריך</w:t>
      </w:r>
      <w:r w:rsidRPr="00E3591E">
        <w:rPr>
          <w:rtl/>
        </w:rPr>
        <w:t xml:space="preserve"> </w:t>
      </w:r>
      <w:r w:rsidRPr="00E3591E">
        <w:rPr>
          <w:rFonts w:hint="cs"/>
          <w:rtl/>
        </w:rPr>
        <w:t>שיהיה</w:t>
      </w:r>
      <w:r w:rsidRPr="00E3591E">
        <w:rPr>
          <w:rtl/>
        </w:rPr>
        <w:t xml:space="preserve"> </w:t>
      </w:r>
      <w:r w:rsidRPr="00E3591E">
        <w:rPr>
          <w:rFonts w:hint="cs"/>
          <w:rtl/>
        </w:rPr>
        <w:t>נמצא</w:t>
      </w:r>
      <w:r w:rsidRPr="00E3591E">
        <w:rPr>
          <w:rtl/>
        </w:rPr>
        <w:t xml:space="preserve"> </w:t>
      </w:r>
      <w:r w:rsidRPr="00E3591E">
        <w:rPr>
          <w:rFonts w:hint="cs"/>
          <w:rtl/>
        </w:rPr>
        <w:t>על</w:t>
      </w:r>
      <w:r w:rsidRPr="00E3591E">
        <w:rPr>
          <w:rtl/>
        </w:rPr>
        <w:t xml:space="preserve"> </w:t>
      </w:r>
      <w:r w:rsidRPr="00E3591E">
        <w:rPr>
          <w:rFonts w:hint="cs"/>
          <w:rtl/>
        </w:rPr>
        <w:t>שלימתו</w:t>
      </w:r>
      <w:r w:rsidRPr="00E3591E">
        <w:rPr>
          <w:rtl/>
        </w:rPr>
        <w:t xml:space="preserve"> </w:t>
      </w:r>
      <w:r w:rsidRPr="00E3591E">
        <w:rPr>
          <w:rFonts w:hint="cs"/>
          <w:rtl/>
        </w:rPr>
        <w:t>הראוי</w:t>
      </w:r>
      <w:r w:rsidRPr="00E3591E">
        <w:rPr>
          <w:rtl/>
        </w:rPr>
        <w:t xml:space="preserve">, </w:t>
      </w:r>
      <w:r w:rsidRPr="00E3591E">
        <w:rPr>
          <w:rFonts w:hint="cs"/>
          <w:rtl/>
        </w:rPr>
        <w:t>ואם</w:t>
      </w:r>
      <w:r w:rsidRPr="00E3591E">
        <w:rPr>
          <w:rtl/>
        </w:rPr>
        <w:t xml:space="preserve"> </w:t>
      </w:r>
      <w:r w:rsidRPr="00E3591E">
        <w:rPr>
          <w:rFonts w:hint="cs"/>
          <w:rtl/>
        </w:rPr>
        <w:t>לא</w:t>
      </w:r>
      <w:r w:rsidRPr="00E3591E">
        <w:rPr>
          <w:rtl/>
        </w:rPr>
        <w:t xml:space="preserve"> </w:t>
      </w:r>
      <w:r w:rsidRPr="00E3591E">
        <w:rPr>
          <w:rFonts w:hint="cs"/>
          <w:rtl/>
        </w:rPr>
        <w:t>כן</w:t>
      </w:r>
      <w:r w:rsidRPr="00E3591E">
        <w:rPr>
          <w:rtl/>
        </w:rPr>
        <w:t xml:space="preserve"> </w:t>
      </w:r>
      <w:r w:rsidRPr="00E3591E">
        <w:rPr>
          <w:rFonts w:hint="cs"/>
          <w:rtl/>
        </w:rPr>
        <w:t>יתן</w:t>
      </w:r>
      <w:r w:rsidRPr="00E3591E">
        <w:rPr>
          <w:rtl/>
        </w:rPr>
        <w:t xml:space="preserve"> </w:t>
      </w:r>
      <w:r w:rsidRPr="00E3591E">
        <w:rPr>
          <w:rFonts w:hint="cs"/>
          <w:rtl/>
        </w:rPr>
        <w:t>הדין</w:t>
      </w:r>
      <w:r w:rsidRPr="00E3591E">
        <w:rPr>
          <w:rtl/>
        </w:rPr>
        <w:t xml:space="preserve"> </w:t>
      </w:r>
      <w:r w:rsidRPr="00E3591E">
        <w:rPr>
          <w:rFonts w:hint="cs"/>
          <w:rtl/>
        </w:rPr>
        <w:t>על</w:t>
      </w:r>
      <w:r w:rsidRPr="00E3591E">
        <w:rPr>
          <w:rtl/>
        </w:rPr>
        <w:t xml:space="preserve"> </w:t>
      </w:r>
      <w:r w:rsidRPr="00E3591E">
        <w:rPr>
          <w:rFonts w:hint="cs"/>
          <w:rtl/>
        </w:rPr>
        <w:t>זה</w:t>
      </w:r>
      <w:r w:rsidRPr="00E3591E">
        <w:rPr>
          <w:rtl/>
        </w:rPr>
        <w:t xml:space="preserve">, </w:t>
      </w:r>
      <w:r w:rsidRPr="00E3591E">
        <w:rPr>
          <w:rFonts w:hint="cs"/>
          <w:rtl/>
        </w:rPr>
        <w:t>כאשר</w:t>
      </w:r>
      <w:r w:rsidRPr="00E3591E">
        <w:rPr>
          <w:rtl/>
        </w:rPr>
        <w:t xml:space="preserve"> </w:t>
      </w:r>
      <w:r w:rsidRPr="00E3591E">
        <w:rPr>
          <w:rFonts w:hint="cs"/>
          <w:rtl/>
        </w:rPr>
        <w:t>היה</w:t>
      </w:r>
      <w:r w:rsidRPr="00E3591E">
        <w:rPr>
          <w:rtl/>
        </w:rPr>
        <w:t xml:space="preserve"> </w:t>
      </w:r>
      <w:r w:rsidRPr="00E3591E">
        <w:rPr>
          <w:rFonts w:hint="cs"/>
          <w:rtl/>
        </w:rPr>
        <w:t>נוטה</w:t>
      </w:r>
      <w:r w:rsidRPr="00E3591E">
        <w:rPr>
          <w:rtl/>
        </w:rPr>
        <w:t xml:space="preserve"> </w:t>
      </w:r>
      <w:r w:rsidRPr="00E3591E">
        <w:rPr>
          <w:rFonts w:hint="cs"/>
          <w:rtl/>
        </w:rPr>
        <w:t>אל</w:t>
      </w:r>
      <w:r w:rsidRPr="00E3591E">
        <w:rPr>
          <w:rtl/>
        </w:rPr>
        <w:t xml:space="preserve"> </w:t>
      </w:r>
      <w:r w:rsidRPr="00E3591E">
        <w:rPr>
          <w:rFonts w:hint="cs"/>
          <w:rtl/>
        </w:rPr>
        <w:t>הח</w:t>
      </w:r>
      <w:r w:rsidR="003B60C3">
        <w:rPr>
          <w:rFonts w:hint="cs"/>
          <w:rtl/>
        </w:rPr>
        <w:t>ו</w:t>
      </w:r>
      <w:r w:rsidRPr="00E3591E">
        <w:rPr>
          <w:rFonts w:hint="cs"/>
          <w:rtl/>
        </w:rPr>
        <w:t>מרי</w:t>
      </w:r>
      <w:r w:rsidRPr="00E3591E">
        <w:rPr>
          <w:rtl/>
        </w:rPr>
        <w:t xml:space="preserve">. </w:t>
      </w:r>
      <w:r w:rsidRPr="00E3591E">
        <w:rPr>
          <w:rFonts w:hint="cs"/>
          <w:rtl/>
        </w:rPr>
        <w:t>הרי</w:t>
      </w:r>
      <w:r w:rsidRPr="00E3591E">
        <w:rPr>
          <w:rtl/>
        </w:rPr>
        <w:t xml:space="preserve"> </w:t>
      </w:r>
      <w:r w:rsidRPr="00E3591E">
        <w:rPr>
          <w:rFonts w:hint="cs"/>
          <w:rtl/>
        </w:rPr>
        <w:t>לך</w:t>
      </w:r>
      <w:r w:rsidRPr="00E3591E">
        <w:rPr>
          <w:rtl/>
        </w:rPr>
        <w:t xml:space="preserve"> </w:t>
      </w:r>
      <w:r w:rsidRPr="00E3591E">
        <w:rPr>
          <w:rFonts w:hint="cs"/>
          <w:rtl/>
        </w:rPr>
        <w:t>ו</w:t>
      </w:r>
      <w:r>
        <w:rPr>
          <w:rFonts w:hint="cs"/>
          <w:rtl/>
        </w:rPr>
        <w:t>'</w:t>
      </w:r>
      <w:r w:rsidRPr="00E3591E">
        <w:rPr>
          <w:rtl/>
        </w:rPr>
        <w:t xml:space="preserve"> </w:t>
      </w:r>
      <w:r w:rsidRPr="00E3591E">
        <w:rPr>
          <w:rFonts w:hint="cs"/>
          <w:rtl/>
        </w:rPr>
        <w:t>דברים</w:t>
      </w:r>
      <w:r w:rsidRPr="00E3591E">
        <w:rPr>
          <w:rtl/>
        </w:rPr>
        <w:t xml:space="preserve">, </w:t>
      </w:r>
      <w:r w:rsidRPr="00E3591E">
        <w:rPr>
          <w:rFonts w:hint="cs"/>
          <w:rtl/>
        </w:rPr>
        <w:t>בקטון</w:t>
      </w:r>
      <w:r w:rsidRPr="00E3591E">
        <w:rPr>
          <w:rtl/>
        </w:rPr>
        <w:t xml:space="preserve"> </w:t>
      </w:r>
      <w:r w:rsidRPr="00E3591E">
        <w:rPr>
          <w:rFonts w:hint="cs"/>
          <w:rtl/>
        </w:rPr>
        <w:t>החל</w:t>
      </w:r>
      <w:r w:rsidRPr="00E3591E">
        <w:rPr>
          <w:rtl/>
        </w:rPr>
        <w:t xml:space="preserve"> </w:t>
      </w:r>
      <w:r w:rsidRPr="00E3591E">
        <w:rPr>
          <w:rFonts w:hint="cs"/>
          <w:rtl/>
        </w:rPr>
        <w:t>ובגדול</w:t>
      </w:r>
      <w:r w:rsidRPr="00E3591E">
        <w:rPr>
          <w:rtl/>
        </w:rPr>
        <w:t xml:space="preserve"> </w:t>
      </w:r>
      <w:r w:rsidRPr="00E3591E">
        <w:rPr>
          <w:rFonts w:hint="cs"/>
          <w:rtl/>
        </w:rPr>
        <w:t>כלה</w:t>
      </w:r>
      <w:r w:rsidRPr="00E3591E">
        <w:rPr>
          <w:rtl/>
        </w:rPr>
        <w:t xml:space="preserve">. </w:t>
      </w:r>
      <w:r w:rsidRPr="00E3591E">
        <w:rPr>
          <w:rFonts w:hint="cs"/>
          <w:rtl/>
        </w:rPr>
        <w:t>והבן</w:t>
      </w:r>
      <w:r w:rsidRPr="00E3591E">
        <w:rPr>
          <w:rtl/>
        </w:rPr>
        <w:t xml:space="preserve"> </w:t>
      </w:r>
      <w:r w:rsidRPr="00E3591E">
        <w:rPr>
          <w:rFonts w:hint="cs"/>
          <w:rtl/>
        </w:rPr>
        <w:t>הדברים</w:t>
      </w:r>
      <w:r w:rsidRPr="00E3591E">
        <w:rPr>
          <w:rtl/>
        </w:rPr>
        <w:t xml:space="preserve"> </w:t>
      </w:r>
      <w:r w:rsidRPr="00E3591E">
        <w:rPr>
          <w:rFonts w:hint="cs"/>
          <w:rtl/>
        </w:rPr>
        <w:t>האלו</w:t>
      </w:r>
      <w:r w:rsidRPr="00E3591E">
        <w:rPr>
          <w:rtl/>
        </w:rPr>
        <w:t xml:space="preserve"> </w:t>
      </w:r>
      <w:r w:rsidRPr="00E3591E">
        <w:rPr>
          <w:rFonts w:hint="cs"/>
          <w:rtl/>
        </w:rPr>
        <w:t>מאוד</w:t>
      </w:r>
      <w:r w:rsidRPr="00E3591E">
        <w:rPr>
          <w:rtl/>
        </w:rPr>
        <w:t xml:space="preserve"> </w:t>
      </w:r>
      <w:r w:rsidRPr="00E3591E">
        <w:rPr>
          <w:rFonts w:hint="cs"/>
          <w:rtl/>
        </w:rPr>
        <w:t>מאוד</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ואמר</w:t>
      </w:r>
      <w:r w:rsidRPr="00E3591E">
        <w:rPr>
          <w:rtl/>
        </w:rPr>
        <w:t xml:space="preserve"> </w:t>
      </w:r>
      <w:r w:rsidRPr="00E3591E">
        <w:rPr>
          <w:rFonts w:hint="cs"/>
          <w:rtl/>
        </w:rPr>
        <w:t>שאף</w:t>
      </w:r>
      <w:r w:rsidRPr="00E3591E">
        <w:rPr>
          <w:rtl/>
        </w:rPr>
        <w:t xml:space="preserve"> </w:t>
      </w:r>
      <w:r w:rsidRPr="00E3591E">
        <w:rPr>
          <w:rFonts w:hint="cs"/>
          <w:rtl/>
        </w:rPr>
        <w:t>שיש</w:t>
      </w:r>
      <w:r w:rsidRPr="00E3591E">
        <w:rPr>
          <w:rtl/>
        </w:rPr>
        <w:t xml:space="preserve"> </w:t>
      </w:r>
      <w:r w:rsidRPr="00E3591E">
        <w:rPr>
          <w:rFonts w:hint="cs"/>
          <w:rtl/>
        </w:rPr>
        <w:t>בו</w:t>
      </w:r>
      <w:r w:rsidRPr="00E3591E">
        <w:rPr>
          <w:rtl/>
        </w:rPr>
        <w:t xml:space="preserve"> </w:t>
      </w:r>
      <w:r w:rsidRPr="00E3591E">
        <w:rPr>
          <w:rFonts w:hint="cs"/>
          <w:rtl/>
        </w:rPr>
        <w:t>כל</w:t>
      </w:r>
      <w:r w:rsidRPr="00E3591E">
        <w:rPr>
          <w:rtl/>
        </w:rPr>
        <w:t xml:space="preserve"> </w:t>
      </w:r>
      <w:r w:rsidRPr="00E3591E">
        <w:rPr>
          <w:rFonts w:hint="cs"/>
          <w:rtl/>
        </w:rPr>
        <w:t>הדברים</w:t>
      </w:r>
      <w:r w:rsidRPr="00E3591E">
        <w:rPr>
          <w:rtl/>
        </w:rPr>
        <w:t xml:space="preserve">, </w:t>
      </w:r>
      <w:r w:rsidRPr="00E3591E">
        <w:rPr>
          <w:rFonts w:hint="cs"/>
          <w:rtl/>
        </w:rPr>
        <w:t>צריך</w:t>
      </w:r>
      <w:r w:rsidRPr="00E3591E">
        <w:rPr>
          <w:rtl/>
        </w:rPr>
        <w:t xml:space="preserve"> </w:t>
      </w:r>
      <w:r w:rsidRPr="00E3591E">
        <w:rPr>
          <w:rFonts w:hint="cs"/>
          <w:rtl/>
        </w:rPr>
        <w:t>ליראת</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זהו</w:t>
      </w:r>
      <w:r w:rsidRPr="00E3591E">
        <w:rPr>
          <w:rtl/>
        </w:rPr>
        <w:t xml:space="preserve"> </w:t>
      </w:r>
      <w:r w:rsidRPr="00E3591E">
        <w:rPr>
          <w:rFonts w:hint="cs"/>
          <w:rtl/>
        </w:rPr>
        <w:t>אף</w:t>
      </w:r>
      <w:r w:rsidRPr="00E3591E">
        <w:rPr>
          <w:rtl/>
        </w:rPr>
        <w:t xml:space="preserve"> </w:t>
      </w:r>
      <w:r w:rsidRPr="00E3591E">
        <w:rPr>
          <w:rFonts w:hint="cs"/>
          <w:rtl/>
        </w:rPr>
        <w:t>כי</w:t>
      </w:r>
      <w:r w:rsidRPr="00E3591E">
        <w:rPr>
          <w:rtl/>
        </w:rPr>
        <w:t xml:space="preserve"> </w:t>
      </w:r>
      <w:r w:rsidRPr="00E3591E">
        <w:rPr>
          <w:rFonts w:hint="cs"/>
          <w:rtl/>
        </w:rPr>
        <w:t>יש</w:t>
      </w:r>
      <w:r w:rsidRPr="00E3591E">
        <w:rPr>
          <w:rtl/>
        </w:rPr>
        <w:t xml:space="preserve"> </w:t>
      </w:r>
      <w:r w:rsidRPr="00E3591E">
        <w:rPr>
          <w:rFonts w:hint="cs"/>
          <w:rtl/>
        </w:rPr>
        <w:t>בו</w:t>
      </w:r>
      <w:r w:rsidRPr="00E3591E">
        <w:rPr>
          <w:rtl/>
        </w:rPr>
        <w:t xml:space="preserve"> </w:t>
      </w:r>
      <w:r w:rsidRPr="00E3591E">
        <w:rPr>
          <w:rFonts w:hint="cs"/>
          <w:rtl/>
        </w:rPr>
        <w:t>המעלות</w:t>
      </w:r>
      <w:r w:rsidRPr="00E3591E">
        <w:rPr>
          <w:rtl/>
        </w:rPr>
        <w:t xml:space="preserve"> </w:t>
      </w:r>
      <w:r w:rsidRPr="00E3591E">
        <w:rPr>
          <w:rFonts w:hint="cs"/>
          <w:rtl/>
        </w:rPr>
        <w:t>שיש</w:t>
      </w:r>
      <w:r w:rsidRPr="00E3591E">
        <w:rPr>
          <w:rtl/>
        </w:rPr>
        <w:t xml:space="preserve"> </w:t>
      </w:r>
      <w:r w:rsidRPr="00E3591E">
        <w:rPr>
          <w:rFonts w:hint="cs"/>
          <w:rtl/>
        </w:rPr>
        <w:t>לעליונים</w:t>
      </w:r>
      <w:r w:rsidRPr="00E3591E">
        <w:rPr>
          <w:rtl/>
        </w:rPr>
        <w:t xml:space="preserve">, </w:t>
      </w:r>
      <w:r w:rsidRPr="00E3591E">
        <w:rPr>
          <w:rFonts w:hint="cs"/>
          <w:rtl/>
        </w:rPr>
        <w:t>צריך</w:t>
      </w:r>
      <w:r w:rsidRPr="00E3591E">
        <w:rPr>
          <w:rtl/>
        </w:rPr>
        <w:t xml:space="preserve"> </w:t>
      </w:r>
      <w:r w:rsidRPr="00E3591E">
        <w:rPr>
          <w:rFonts w:hint="cs"/>
          <w:rtl/>
        </w:rPr>
        <w:t>ליראת</w:t>
      </w:r>
      <w:r w:rsidRPr="00E3591E">
        <w:rPr>
          <w:rtl/>
        </w:rPr>
        <w:t xml:space="preserve"> </w:t>
      </w:r>
      <w:r w:rsidRPr="00E3591E">
        <w:rPr>
          <w:rFonts w:hint="cs"/>
          <w:rtl/>
        </w:rPr>
        <w:t>שמים</w:t>
      </w:r>
      <w:r w:rsidRPr="00E3591E">
        <w:rPr>
          <w:rtl/>
        </w:rPr>
        <w:t xml:space="preserve">. </w:t>
      </w:r>
      <w:r w:rsidRPr="00E3591E">
        <w:rPr>
          <w:rFonts w:hint="cs"/>
          <w:rtl/>
        </w:rPr>
        <w:t>כי</w:t>
      </w:r>
      <w:r w:rsidRPr="00E3591E">
        <w:rPr>
          <w:rtl/>
        </w:rPr>
        <w:t xml:space="preserve"> </w:t>
      </w:r>
      <w:r w:rsidRPr="00E3591E">
        <w:rPr>
          <w:rFonts w:hint="cs"/>
          <w:rtl/>
        </w:rPr>
        <w:t>האדם</w:t>
      </w:r>
      <w:r w:rsidRPr="00E3591E">
        <w:rPr>
          <w:rtl/>
        </w:rPr>
        <w:t xml:space="preserve"> </w:t>
      </w:r>
      <w:r w:rsidRPr="00E3591E">
        <w:rPr>
          <w:rFonts w:hint="cs"/>
          <w:rtl/>
        </w:rPr>
        <w:t>הוא</w:t>
      </w:r>
      <w:r w:rsidRPr="00E3591E">
        <w:rPr>
          <w:rtl/>
        </w:rPr>
        <w:t xml:space="preserve"> </w:t>
      </w:r>
      <w:r w:rsidRPr="00E3591E">
        <w:rPr>
          <w:rFonts w:hint="cs"/>
          <w:rtl/>
        </w:rPr>
        <w:t>עלול</w:t>
      </w:r>
      <w:r w:rsidRPr="00E3591E">
        <w:rPr>
          <w:rtl/>
        </w:rPr>
        <w:t xml:space="preserve">, </w:t>
      </w:r>
      <w:r w:rsidRPr="00E3591E">
        <w:rPr>
          <w:rFonts w:hint="cs"/>
          <w:rtl/>
        </w:rPr>
        <w:t>ואין</w:t>
      </w:r>
      <w:r w:rsidRPr="00E3591E">
        <w:rPr>
          <w:rtl/>
        </w:rPr>
        <w:t xml:space="preserve"> </w:t>
      </w:r>
      <w:r w:rsidRPr="00E3591E">
        <w:rPr>
          <w:rFonts w:hint="cs"/>
          <w:rtl/>
        </w:rPr>
        <w:t>לעלול</w:t>
      </w:r>
      <w:r w:rsidRPr="00E3591E">
        <w:rPr>
          <w:rtl/>
        </w:rPr>
        <w:t xml:space="preserve"> </w:t>
      </w:r>
      <w:r w:rsidRPr="00E3591E">
        <w:rPr>
          <w:rFonts w:hint="cs"/>
          <w:rtl/>
        </w:rPr>
        <w:t>קיום</w:t>
      </w:r>
      <w:r w:rsidRPr="00E3591E">
        <w:rPr>
          <w:rtl/>
        </w:rPr>
        <w:t xml:space="preserve"> </w:t>
      </w:r>
      <w:r w:rsidRPr="00E3591E">
        <w:rPr>
          <w:rFonts w:hint="cs"/>
          <w:rtl/>
        </w:rPr>
        <w:t>מצד</w:t>
      </w:r>
      <w:r w:rsidRPr="00E3591E">
        <w:rPr>
          <w:rtl/>
        </w:rPr>
        <w:t xml:space="preserve"> </w:t>
      </w:r>
      <w:r w:rsidRPr="00E3591E">
        <w:rPr>
          <w:rFonts w:hint="cs"/>
          <w:rtl/>
        </w:rPr>
        <w:t>עצמו</w:t>
      </w:r>
      <w:r w:rsidRPr="00E3591E">
        <w:rPr>
          <w:rtl/>
        </w:rPr>
        <w:t xml:space="preserve">, </w:t>
      </w:r>
      <w:r w:rsidRPr="00E3591E">
        <w:rPr>
          <w:rFonts w:hint="cs"/>
          <w:rtl/>
        </w:rPr>
        <w:t>כי</w:t>
      </w:r>
      <w:r w:rsidRPr="00E3591E">
        <w:rPr>
          <w:rtl/>
        </w:rPr>
        <w:t xml:space="preserve"> </w:t>
      </w:r>
      <w:r w:rsidRPr="00E3591E">
        <w:rPr>
          <w:rFonts w:hint="cs"/>
          <w:rtl/>
        </w:rPr>
        <w:t>אם</w:t>
      </w:r>
      <w:r w:rsidRPr="00E3591E">
        <w:rPr>
          <w:rtl/>
        </w:rPr>
        <w:t xml:space="preserve"> </w:t>
      </w:r>
      <w:r w:rsidRPr="00E3591E">
        <w:rPr>
          <w:rFonts w:hint="cs"/>
          <w:rtl/>
        </w:rPr>
        <w:t>מצד</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וכאשר</w:t>
      </w:r>
      <w:r w:rsidRPr="00E3591E">
        <w:rPr>
          <w:rtl/>
        </w:rPr>
        <w:t xml:space="preserve"> </w:t>
      </w:r>
      <w:r w:rsidRPr="00E3591E">
        <w:rPr>
          <w:rFonts w:hint="cs"/>
          <w:rtl/>
        </w:rPr>
        <w:t>אין</w:t>
      </w:r>
      <w:r w:rsidRPr="00E3591E">
        <w:rPr>
          <w:rtl/>
        </w:rPr>
        <w:t xml:space="preserve"> </w:t>
      </w:r>
      <w:r w:rsidRPr="00E3591E">
        <w:rPr>
          <w:rFonts w:hint="cs"/>
          <w:rtl/>
        </w:rPr>
        <w:t>בו</w:t>
      </w:r>
      <w:r w:rsidRPr="00E3591E">
        <w:rPr>
          <w:rtl/>
        </w:rPr>
        <w:t xml:space="preserve"> </w:t>
      </w:r>
      <w:r w:rsidRPr="00E3591E">
        <w:rPr>
          <w:rFonts w:hint="cs"/>
          <w:rtl/>
        </w:rPr>
        <w:t>יראת</w:t>
      </w:r>
      <w:r w:rsidRPr="00E3591E">
        <w:rPr>
          <w:rtl/>
        </w:rPr>
        <w:t xml:space="preserve"> </w:t>
      </w:r>
      <w:r w:rsidRPr="00E3591E">
        <w:rPr>
          <w:rFonts w:hint="cs"/>
          <w:rtl/>
        </w:rPr>
        <w:t>שמים</w:t>
      </w:r>
      <w:r w:rsidRPr="00E3591E">
        <w:rPr>
          <w:rtl/>
        </w:rPr>
        <w:t xml:space="preserve">, </w:t>
      </w:r>
      <w:r w:rsidRPr="00E3591E">
        <w:rPr>
          <w:rFonts w:hint="cs"/>
          <w:rtl/>
        </w:rPr>
        <w:t>הרי</w:t>
      </w:r>
      <w:r w:rsidRPr="00E3591E">
        <w:rPr>
          <w:rtl/>
        </w:rPr>
        <w:t xml:space="preserve"> </w:t>
      </w:r>
      <w:r w:rsidRPr="00E3591E">
        <w:rPr>
          <w:rFonts w:hint="cs"/>
          <w:rtl/>
        </w:rPr>
        <w:t>נשאר</w:t>
      </w:r>
      <w:r w:rsidRPr="00E3591E">
        <w:rPr>
          <w:rtl/>
        </w:rPr>
        <w:t xml:space="preserve"> </w:t>
      </w:r>
      <w:r w:rsidRPr="00E3591E">
        <w:rPr>
          <w:rFonts w:hint="cs"/>
          <w:rtl/>
        </w:rPr>
        <w:t>העלול</w:t>
      </w:r>
      <w:r w:rsidRPr="00E3591E">
        <w:rPr>
          <w:rtl/>
        </w:rPr>
        <w:t xml:space="preserve"> </w:t>
      </w:r>
      <w:r w:rsidRPr="00E3591E">
        <w:rPr>
          <w:rFonts w:hint="cs"/>
          <w:rtl/>
        </w:rPr>
        <w:t>בעצמו</w:t>
      </w:r>
      <w:r w:rsidRPr="00E3591E">
        <w:rPr>
          <w:rtl/>
        </w:rPr>
        <w:t xml:space="preserve">, </w:t>
      </w:r>
      <w:r w:rsidRPr="00E3591E">
        <w:rPr>
          <w:rFonts w:hint="cs"/>
          <w:rtl/>
        </w:rPr>
        <w:t>ואין</w:t>
      </w:r>
      <w:r w:rsidRPr="00E3591E">
        <w:rPr>
          <w:rtl/>
        </w:rPr>
        <w:t xml:space="preserve"> </w:t>
      </w:r>
      <w:r w:rsidRPr="00E3591E">
        <w:rPr>
          <w:rFonts w:hint="cs"/>
          <w:rtl/>
        </w:rPr>
        <w:t>קיום</w:t>
      </w:r>
      <w:r w:rsidRPr="00E3591E">
        <w:rPr>
          <w:rtl/>
        </w:rPr>
        <w:t xml:space="preserve"> </w:t>
      </w:r>
      <w:r w:rsidRPr="00E3591E">
        <w:rPr>
          <w:rFonts w:hint="cs"/>
          <w:rtl/>
        </w:rPr>
        <w:t>לעלול</w:t>
      </w:r>
      <w:r w:rsidRPr="00E3591E">
        <w:rPr>
          <w:rtl/>
        </w:rPr>
        <w:t xml:space="preserve"> </w:t>
      </w:r>
      <w:r w:rsidRPr="00E3591E">
        <w:rPr>
          <w:rFonts w:hint="cs"/>
          <w:rtl/>
        </w:rPr>
        <w:t>בלא</w:t>
      </w:r>
      <w:r w:rsidRPr="00E3591E">
        <w:rPr>
          <w:rtl/>
        </w:rPr>
        <w:t xml:space="preserve"> </w:t>
      </w:r>
      <w:r>
        <w:rPr>
          <w:rFonts w:hint="cs"/>
          <w:rtl/>
        </w:rPr>
        <w:t>עילה</w:t>
      </w:r>
      <w:r w:rsidRPr="00E3591E">
        <w:rPr>
          <w:rtl/>
        </w:rPr>
        <w:t xml:space="preserve">. </w:t>
      </w:r>
      <w:r w:rsidRPr="00E3591E">
        <w:rPr>
          <w:rFonts w:hint="cs"/>
          <w:rtl/>
        </w:rPr>
        <w:t>אבל</w:t>
      </w:r>
      <w:r w:rsidRPr="00E3591E">
        <w:rPr>
          <w:rtl/>
        </w:rPr>
        <w:t xml:space="preserve"> </w:t>
      </w:r>
      <w:r w:rsidRPr="00E3591E">
        <w:rPr>
          <w:rFonts w:hint="cs"/>
          <w:rtl/>
        </w:rPr>
        <w:t>כאשר</w:t>
      </w:r>
      <w:r w:rsidRPr="00E3591E">
        <w:rPr>
          <w:rtl/>
        </w:rPr>
        <w:t xml:space="preserve"> </w:t>
      </w:r>
      <w:r w:rsidRPr="00E3591E">
        <w:rPr>
          <w:rFonts w:hint="cs"/>
          <w:rtl/>
        </w:rPr>
        <w:t>יש</w:t>
      </w:r>
      <w:r w:rsidRPr="00E3591E">
        <w:rPr>
          <w:rtl/>
        </w:rPr>
        <w:t xml:space="preserve"> </w:t>
      </w:r>
      <w:r w:rsidRPr="00E3591E">
        <w:rPr>
          <w:rFonts w:hint="cs"/>
          <w:rtl/>
        </w:rPr>
        <w:t>בו</w:t>
      </w:r>
      <w:r w:rsidRPr="00E3591E">
        <w:rPr>
          <w:rtl/>
        </w:rPr>
        <w:t xml:space="preserve"> </w:t>
      </w:r>
      <w:r w:rsidRPr="00E3591E">
        <w:rPr>
          <w:rFonts w:hint="cs"/>
          <w:rtl/>
        </w:rPr>
        <w:t>יראת</w:t>
      </w:r>
      <w:r>
        <w:rPr>
          <w:rtl/>
        </w:rPr>
        <w:t xml:space="preserve"> ה' </w:t>
      </w:r>
      <w:r w:rsidRPr="00E3591E">
        <w:rPr>
          <w:rFonts w:hint="cs"/>
          <w:rtl/>
        </w:rPr>
        <w:t>יתברך</w:t>
      </w:r>
      <w:r w:rsidRPr="00E3591E">
        <w:rPr>
          <w:rtl/>
        </w:rPr>
        <w:t xml:space="preserve">, </w:t>
      </w:r>
      <w:r w:rsidRPr="00E3591E">
        <w:rPr>
          <w:rFonts w:hint="cs"/>
          <w:rtl/>
        </w:rPr>
        <w:t>אז</w:t>
      </w:r>
      <w:r w:rsidRPr="00E3591E">
        <w:rPr>
          <w:rtl/>
        </w:rPr>
        <w:t xml:space="preserve"> </w:t>
      </w:r>
      <w:r w:rsidRPr="00E3591E">
        <w:rPr>
          <w:rFonts w:hint="cs"/>
          <w:rtl/>
        </w:rPr>
        <w:t>הוא</w:t>
      </w:r>
      <w:r w:rsidRPr="00E3591E">
        <w:rPr>
          <w:rtl/>
        </w:rPr>
        <w:t xml:space="preserve"> </w:t>
      </w:r>
      <w:r w:rsidRPr="00E3591E">
        <w:rPr>
          <w:rFonts w:hint="cs"/>
          <w:rtl/>
        </w:rPr>
        <w:t>מקו</w:t>
      </w:r>
      <w:r>
        <w:rPr>
          <w:rFonts w:hint="cs"/>
          <w:rtl/>
        </w:rPr>
        <w:t>י</w:t>
      </w:r>
      <w:r w:rsidRPr="00E3591E">
        <w:rPr>
          <w:rFonts w:hint="cs"/>
          <w:rtl/>
        </w:rPr>
        <w:t>ים</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שיש</w:t>
      </w:r>
      <w:r w:rsidRPr="00E3591E">
        <w:rPr>
          <w:rtl/>
        </w:rPr>
        <w:t xml:space="preserve"> </w:t>
      </w:r>
      <w:r w:rsidRPr="00E3591E">
        <w:rPr>
          <w:rFonts w:hint="cs"/>
          <w:rtl/>
        </w:rPr>
        <w:t>לעלול</w:t>
      </w:r>
      <w:r w:rsidRPr="00E3591E">
        <w:rPr>
          <w:rtl/>
        </w:rPr>
        <w:t xml:space="preserve"> </w:t>
      </w:r>
      <w:r w:rsidRPr="00E3591E">
        <w:rPr>
          <w:rFonts w:hint="cs"/>
          <w:rtl/>
        </w:rPr>
        <w:t>קיום</w:t>
      </w:r>
      <w:r w:rsidRPr="00E3591E">
        <w:rPr>
          <w:rtl/>
        </w:rPr>
        <w:t xml:space="preserve"> </w:t>
      </w:r>
      <w:r w:rsidRPr="00E3591E">
        <w:rPr>
          <w:rFonts w:hint="cs"/>
          <w:rtl/>
        </w:rPr>
        <w:t>בעלתו</w:t>
      </w:r>
      <w:r w:rsidRPr="00E3591E">
        <w:rPr>
          <w:rtl/>
        </w:rPr>
        <w:t xml:space="preserve">. </w:t>
      </w:r>
      <w:r w:rsidRPr="00E3591E">
        <w:rPr>
          <w:rFonts w:hint="cs"/>
          <w:rtl/>
        </w:rPr>
        <w:t>ולפיכך</w:t>
      </w:r>
      <w:r w:rsidRPr="00E3591E">
        <w:rPr>
          <w:rtl/>
        </w:rPr>
        <w:t xml:space="preserve"> </w:t>
      </w:r>
      <w:r w:rsidRPr="00E3591E">
        <w:rPr>
          <w:rFonts w:hint="cs"/>
          <w:rtl/>
        </w:rPr>
        <w:t>כתיב</w:t>
      </w:r>
      <w:r w:rsidRPr="00E3591E">
        <w:rPr>
          <w:rtl/>
        </w:rPr>
        <w:t xml:space="preserve"> (</w:t>
      </w:r>
      <w:r w:rsidRPr="00E3591E">
        <w:rPr>
          <w:rFonts w:hint="cs"/>
          <w:rtl/>
        </w:rPr>
        <w:t>ישעיה</w:t>
      </w:r>
      <w:r w:rsidRPr="00E3591E">
        <w:rPr>
          <w:rtl/>
        </w:rPr>
        <w:t xml:space="preserve"> </w:t>
      </w:r>
      <w:r w:rsidRPr="00E3591E">
        <w:rPr>
          <w:rFonts w:hint="cs"/>
          <w:rtl/>
        </w:rPr>
        <w:t>לג</w:t>
      </w:r>
      <w:r w:rsidRPr="00E3591E">
        <w:rPr>
          <w:rtl/>
        </w:rPr>
        <w:t xml:space="preserve">, </w:t>
      </w:r>
      <w:r w:rsidRPr="00E3591E">
        <w:rPr>
          <w:rFonts w:hint="cs"/>
          <w:rtl/>
        </w:rPr>
        <w:t>ו</w:t>
      </w:r>
      <w:r w:rsidRPr="00E3591E">
        <w:rPr>
          <w:rtl/>
        </w:rPr>
        <w:t xml:space="preserve">) </w:t>
      </w:r>
      <w:r w:rsidRPr="00E3591E">
        <w:rPr>
          <w:rFonts w:hint="cs"/>
          <w:rtl/>
        </w:rPr>
        <w:t>יראת</w:t>
      </w:r>
      <w:r>
        <w:rPr>
          <w:rtl/>
        </w:rPr>
        <w:t xml:space="preserve"> ה' </w:t>
      </w:r>
      <w:r w:rsidRPr="00E3591E">
        <w:rPr>
          <w:rFonts w:hint="cs"/>
          <w:rtl/>
        </w:rPr>
        <w:t>היא</w:t>
      </w:r>
      <w:r w:rsidRPr="00E3591E">
        <w:rPr>
          <w:rtl/>
        </w:rPr>
        <w:t xml:space="preserve"> </w:t>
      </w:r>
      <w:r w:rsidRPr="00E3591E">
        <w:rPr>
          <w:rFonts w:hint="cs"/>
          <w:rtl/>
        </w:rPr>
        <w:t>אוצרו</w:t>
      </w:r>
      <w:r w:rsidRPr="00E3591E">
        <w:rPr>
          <w:rtl/>
        </w:rPr>
        <w:t xml:space="preserve">, </w:t>
      </w:r>
      <w:r w:rsidRPr="00E3591E">
        <w:rPr>
          <w:rFonts w:hint="cs"/>
          <w:rtl/>
        </w:rPr>
        <w:t>כי</w:t>
      </w:r>
      <w:r w:rsidRPr="00E3591E">
        <w:rPr>
          <w:rtl/>
        </w:rPr>
        <w:t xml:space="preserve"> </w:t>
      </w:r>
      <w:r w:rsidRPr="00E3591E">
        <w:rPr>
          <w:rFonts w:hint="cs"/>
          <w:rtl/>
        </w:rPr>
        <w:t>האוצר</w:t>
      </w:r>
      <w:r w:rsidRPr="00E3591E">
        <w:rPr>
          <w:rtl/>
        </w:rPr>
        <w:t xml:space="preserve"> </w:t>
      </w:r>
      <w:r w:rsidRPr="00E3591E">
        <w:rPr>
          <w:rFonts w:hint="cs"/>
          <w:rtl/>
        </w:rPr>
        <w:t>הוא</w:t>
      </w:r>
      <w:r w:rsidRPr="00E3591E">
        <w:rPr>
          <w:rtl/>
        </w:rPr>
        <w:t xml:space="preserve"> </w:t>
      </w:r>
      <w:r w:rsidRPr="00E3591E">
        <w:rPr>
          <w:rFonts w:hint="cs"/>
          <w:rtl/>
        </w:rPr>
        <w:t>מקיים</w:t>
      </w:r>
      <w:r w:rsidRPr="00E3591E">
        <w:rPr>
          <w:rtl/>
        </w:rPr>
        <w:t xml:space="preserve">. </w:t>
      </w:r>
      <w:r w:rsidRPr="00E3591E">
        <w:rPr>
          <w:rFonts w:hint="cs"/>
          <w:rtl/>
        </w:rPr>
        <w:t>ואמר</w:t>
      </w:r>
      <w:r w:rsidRPr="00E3591E">
        <w:rPr>
          <w:rtl/>
        </w:rPr>
        <w:t xml:space="preserve"> </w:t>
      </w:r>
      <w:r w:rsidRPr="00E3591E">
        <w:rPr>
          <w:rFonts w:hint="cs"/>
          <w:rtl/>
        </w:rPr>
        <w:t>כי</w:t>
      </w:r>
      <w:r w:rsidRPr="00E3591E">
        <w:rPr>
          <w:rtl/>
        </w:rPr>
        <w:t xml:space="preserve"> </w:t>
      </w:r>
      <w:r w:rsidRPr="00E3591E">
        <w:rPr>
          <w:rFonts w:hint="cs"/>
          <w:rtl/>
        </w:rPr>
        <w:t>יראת</w:t>
      </w:r>
      <w:r>
        <w:rPr>
          <w:rtl/>
        </w:rPr>
        <w:t xml:space="preserve"> ה' </w:t>
      </w:r>
      <w:r w:rsidRPr="00E3591E">
        <w:rPr>
          <w:rFonts w:hint="cs"/>
          <w:rtl/>
        </w:rPr>
        <w:t>הוא</w:t>
      </w:r>
      <w:r w:rsidRPr="00E3591E">
        <w:rPr>
          <w:rtl/>
        </w:rPr>
        <w:t xml:space="preserve"> </w:t>
      </w:r>
      <w:r w:rsidRPr="00E3591E">
        <w:rPr>
          <w:rFonts w:hint="cs"/>
          <w:rtl/>
        </w:rPr>
        <w:t>המקיים</w:t>
      </w:r>
      <w:r w:rsidRPr="00E3591E">
        <w:rPr>
          <w:rtl/>
        </w:rPr>
        <w:t xml:space="preserve"> </w:t>
      </w:r>
      <w:r w:rsidRPr="00E3591E">
        <w:rPr>
          <w:rFonts w:hint="cs"/>
          <w:rtl/>
        </w:rPr>
        <w:t>את</w:t>
      </w:r>
      <w:r w:rsidRPr="00E3591E">
        <w:rPr>
          <w:rtl/>
        </w:rPr>
        <w:t xml:space="preserve"> </w:t>
      </w:r>
      <w:r w:rsidRPr="00E3591E">
        <w:rPr>
          <w:rFonts w:hint="cs"/>
          <w:rtl/>
        </w:rPr>
        <w:t>הכל</w:t>
      </w:r>
      <w:r w:rsidRPr="00E3591E">
        <w:rPr>
          <w:rtl/>
        </w:rPr>
        <w:t xml:space="preserve">, </w:t>
      </w:r>
      <w:r w:rsidRPr="00E3591E">
        <w:rPr>
          <w:rFonts w:hint="cs"/>
          <w:rtl/>
        </w:rPr>
        <w:t>והוא</w:t>
      </w:r>
      <w:r w:rsidRPr="00E3591E">
        <w:rPr>
          <w:rtl/>
        </w:rPr>
        <w:t xml:space="preserve"> </w:t>
      </w:r>
      <w:r w:rsidRPr="00E3591E">
        <w:rPr>
          <w:rFonts w:hint="cs"/>
          <w:rtl/>
        </w:rPr>
        <w:t>דומה</w:t>
      </w:r>
      <w:r w:rsidRPr="00E3591E">
        <w:rPr>
          <w:rtl/>
        </w:rPr>
        <w:t xml:space="preserve"> </w:t>
      </w:r>
      <w:r w:rsidRPr="00E3591E">
        <w:rPr>
          <w:rFonts w:hint="cs"/>
          <w:rtl/>
        </w:rPr>
        <w:t>לקב</w:t>
      </w:r>
      <w:r w:rsidRPr="00E3591E">
        <w:rPr>
          <w:rtl/>
        </w:rPr>
        <w:t xml:space="preserve"> </w:t>
      </w:r>
      <w:r w:rsidRPr="00E3591E">
        <w:rPr>
          <w:rFonts w:hint="cs"/>
          <w:rtl/>
        </w:rPr>
        <w:t>חומטין</w:t>
      </w:r>
      <w:r w:rsidRPr="00E3591E">
        <w:rPr>
          <w:rtl/>
        </w:rPr>
        <w:t xml:space="preserve"> </w:t>
      </w:r>
      <w:r w:rsidRPr="00E3591E">
        <w:rPr>
          <w:rFonts w:hint="cs"/>
          <w:rtl/>
        </w:rPr>
        <w:t>המקיים</w:t>
      </w:r>
      <w:r w:rsidRPr="00E3591E">
        <w:rPr>
          <w:rtl/>
        </w:rPr>
        <w:t xml:space="preserve"> </w:t>
      </w:r>
      <w:r w:rsidRPr="00E3591E">
        <w:rPr>
          <w:rFonts w:hint="cs"/>
          <w:rtl/>
        </w:rPr>
        <w:t>את</w:t>
      </w:r>
      <w:r w:rsidRPr="00E3591E">
        <w:rPr>
          <w:rtl/>
        </w:rPr>
        <w:t xml:space="preserve"> </w:t>
      </w:r>
      <w:r w:rsidRPr="00E3591E">
        <w:rPr>
          <w:rFonts w:hint="cs"/>
          <w:rtl/>
        </w:rPr>
        <w:t>התבואה</w:t>
      </w:r>
      <w:r w:rsidRPr="00E3591E">
        <w:rPr>
          <w:rtl/>
        </w:rPr>
        <w:t xml:space="preserve">, </w:t>
      </w:r>
      <w:r w:rsidRPr="00E3591E">
        <w:rPr>
          <w:rFonts w:hint="cs"/>
          <w:rtl/>
        </w:rPr>
        <w:t>שאם</w:t>
      </w:r>
      <w:r w:rsidRPr="00E3591E">
        <w:rPr>
          <w:rtl/>
        </w:rPr>
        <w:t xml:space="preserve"> </w:t>
      </w:r>
      <w:r w:rsidRPr="00E3591E">
        <w:rPr>
          <w:rFonts w:hint="cs"/>
          <w:rtl/>
        </w:rPr>
        <w:t>אין</w:t>
      </w:r>
      <w:r w:rsidRPr="00E3591E">
        <w:rPr>
          <w:rtl/>
        </w:rPr>
        <w:t xml:space="preserve"> </w:t>
      </w:r>
      <w:r w:rsidRPr="00E3591E">
        <w:rPr>
          <w:rFonts w:hint="cs"/>
          <w:rtl/>
        </w:rPr>
        <w:t>כאן</w:t>
      </w:r>
      <w:r w:rsidRPr="00E3591E">
        <w:rPr>
          <w:rtl/>
        </w:rPr>
        <w:t xml:space="preserve"> </w:t>
      </w:r>
      <w:r w:rsidRPr="00E3591E">
        <w:rPr>
          <w:rFonts w:hint="cs"/>
          <w:rtl/>
        </w:rPr>
        <w:t>קב</w:t>
      </w:r>
      <w:r w:rsidRPr="00E3591E">
        <w:rPr>
          <w:rtl/>
        </w:rPr>
        <w:t xml:space="preserve"> </w:t>
      </w:r>
      <w:r w:rsidRPr="00E3591E">
        <w:rPr>
          <w:rFonts w:hint="cs"/>
          <w:rtl/>
        </w:rPr>
        <w:t>חומטין</w:t>
      </w:r>
      <w:r w:rsidRPr="00E3591E">
        <w:rPr>
          <w:rtl/>
        </w:rPr>
        <w:t xml:space="preserve">, </w:t>
      </w:r>
      <w:r w:rsidRPr="00E3591E">
        <w:rPr>
          <w:rFonts w:hint="cs"/>
          <w:rtl/>
        </w:rPr>
        <w:t>אף</w:t>
      </w:r>
      <w:r w:rsidRPr="00E3591E">
        <w:rPr>
          <w:rtl/>
        </w:rPr>
        <w:t xml:space="preserve"> </w:t>
      </w:r>
      <w:r w:rsidRPr="00E3591E">
        <w:rPr>
          <w:rFonts w:hint="cs"/>
          <w:rtl/>
        </w:rPr>
        <w:t>על</w:t>
      </w:r>
      <w:r w:rsidRPr="00E3591E">
        <w:rPr>
          <w:rtl/>
        </w:rPr>
        <w:t xml:space="preserve"> </w:t>
      </w:r>
      <w:r w:rsidRPr="00E3591E">
        <w:rPr>
          <w:rFonts w:hint="cs"/>
          <w:rtl/>
        </w:rPr>
        <w:t>גב</w:t>
      </w:r>
      <w:r w:rsidRPr="00E3591E">
        <w:rPr>
          <w:rtl/>
        </w:rPr>
        <w:t xml:space="preserve"> </w:t>
      </w:r>
      <w:r w:rsidRPr="00E3591E">
        <w:rPr>
          <w:rFonts w:hint="cs"/>
          <w:rtl/>
        </w:rPr>
        <w:t>שהתבואה</w:t>
      </w:r>
      <w:r w:rsidRPr="00E3591E">
        <w:rPr>
          <w:rtl/>
        </w:rPr>
        <w:t xml:space="preserve"> </w:t>
      </w:r>
      <w:r w:rsidRPr="00E3591E">
        <w:rPr>
          <w:rFonts w:hint="cs"/>
          <w:rtl/>
        </w:rPr>
        <w:t>יפה</w:t>
      </w:r>
      <w:r w:rsidRPr="00E3591E">
        <w:rPr>
          <w:rtl/>
        </w:rPr>
        <w:t xml:space="preserve"> </w:t>
      </w:r>
      <w:r w:rsidRPr="00E3591E">
        <w:rPr>
          <w:rFonts w:hint="cs"/>
          <w:rtl/>
        </w:rPr>
        <w:t>וטובה</w:t>
      </w:r>
      <w:r w:rsidRPr="00E3591E">
        <w:rPr>
          <w:rtl/>
        </w:rPr>
        <w:t xml:space="preserve">, </w:t>
      </w:r>
      <w:r w:rsidRPr="00E3591E">
        <w:rPr>
          <w:rFonts w:hint="cs"/>
          <w:rtl/>
        </w:rPr>
        <w:t>אין</w:t>
      </w:r>
      <w:r w:rsidRPr="00E3591E">
        <w:rPr>
          <w:rtl/>
        </w:rPr>
        <w:t xml:space="preserve"> </w:t>
      </w:r>
      <w:r w:rsidRPr="00E3591E">
        <w:rPr>
          <w:rFonts w:hint="cs"/>
          <w:rtl/>
        </w:rPr>
        <w:t>קיום</w:t>
      </w:r>
      <w:r w:rsidRPr="00E3591E">
        <w:rPr>
          <w:rtl/>
        </w:rPr>
        <w:t xml:space="preserve"> </w:t>
      </w:r>
      <w:r w:rsidRPr="00E3591E">
        <w:rPr>
          <w:rFonts w:hint="cs"/>
          <w:rtl/>
        </w:rPr>
        <w:t>אל</w:t>
      </w:r>
      <w:r w:rsidRPr="00E3591E">
        <w:rPr>
          <w:rtl/>
        </w:rPr>
        <w:t xml:space="preserve"> </w:t>
      </w:r>
      <w:r w:rsidRPr="00E3591E">
        <w:rPr>
          <w:rFonts w:hint="cs"/>
          <w:rtl/>
        </w:rPr>
        <w:t>התבואה</w:t>
      </w:r>
      <w:r w:rsidRPr="00E3591E">
        <w:rPr>
          <w:rtl/>
        </w:rPr>
        <w:t xml:space="preserve"> </w:t>
      </w:r>
      <w:r w:rsidRPr="00E3591E">
        <w:rPr>
          <w:rFonts w:hint="cs"/>
          <w:rtl/>
        </w:rPr>
        <w:t>רק</w:t>
      </w:r>
      <w:r w:rsidRPr="00E3591E">
        <w:rPr>
          <w:rtl/>
        </w:rPr>
        <w:t xml:space="preserve"> </w:t>
      </w:r>
      <w:r w:rsidRPr="00E3591E">
        <w:rPr>
          <w:rFonts w:hint="cs"/>
          <w:rtl/>
        </w:rPr>
        <w:t>מצד</w:t>
      </w:r>
      <w:r w:rsidRPr="00E3591E">
        <w:rPr>
          <w:rtl/>
        </w:rPr>
        <w:t xml:space="preserve"> </w:t>
      </w:r>
      <w:r w:rsidRPr="00E3591E">
        <w:rPr>
          <w:rFonts w:hint="cs"/>
          <w:rtl/>
        </w:rPr>
        <w:t>קב</w:t>
      </w:r>
      <w:r w:rsidRPr="00E3591E">
        <w:rPr>
          <w:rtl/>
        </w:rPr>
        <w:t xml:space="preserve"> </w:t>
      </w:r>
      <w:r w:rsidRPr="00E3591E">
        <w:rPr>
          <w:rFonts w:hint="cs"/>
          <w:rtl/>
        </w:rPr>
        <w:t>חומטין</w:t>
      </w:r>
      <w:r w:rsidRPr="00E3591E">
        <w:rPr>
          <w:rtl/>
        </w:rPr>
        <w:t xml:space="preserve">, </w:t>
      </w:r>
      <w:r w:rsidRPr="00E3591E">
        <w:rPr>
          <w:rFonts w:hint="cs"/>
          <w:rtl/>
        </w:rPr>
        <w:t>אשר</w:t>
      </w:r>
      <w:r w:rsidRPr="00E3591E">
        <w:rPr>
          <w:rtl/>
        </w:rPr>
        <w:t xml:space="preserve"> </w:t>
      </w:r>
      <w:r w:rsidRPr="00E3591E">
        <w:rPr>
          <w:rFonts w:hint="cs"/>
          <w:rtl/>
        </w:rPr>
        <w:t>הוא</w:t>
      </w:r>
      <w:r w:rsidRPr="00E3591E">
        <w:rPr>
          <w:rtl/>
        </w:rPr>
        <w:t xml:space="preserve"> </w:t>
      </w:r>
      <w:r w:rsidRPr="00E3591E">
        <w:rPr>
          <w:rFonts w:hint="cs"/>
          <w:rtl/>
        </w:rPr>
        <w:t>מקיים</w:t>
      </w:r>
      <w:r w:rsidRPr="00E3591E">
        <w:rPr>
          <w:rtl/>
        </w:rPr>
        <w:t xml:space="preserve"> </w:t>
      </w:r>
      <w:r w:rsidRPr="00E3591E">
        <w:rPr>
          <w:rFonts w:hint="cs"/>
          <w:rtl/>
        </w:rPr>
        <w:t>הכל</w:t>
      </w:r>
      <w:r w:rsidRPr="00E3591E">
        <w:rPr>
          <w:rtl/>
        </w:rPr>
        <w:t xml:space="preserve">. </w:t>
      </w:r>
      <w:r w:rsidRPr="00E3591E">
        <w:rPr>
          <w:rFonts w:hint="cs"/>
          <w:rtl/>
        </w:rPr>
        <w:t>וכך</w:t>
      </w:r>
      <w:r w:rsidRPr="00E3591E">
        <w:rPr>
          <w:rtl/>
        </w:rPr>
        <w:t xml:space="preserve"> </w:t>
      </w:r>
      <w:r w:rsidRPr="00E3591E">
        <w:rPr>
          <w:rFonts w:hint="cs"/>
          <w:rtl/>
        </w:rPr>
        <w:t>אף</w:t>
      </w:r>
      <w:r w:rsidRPr="00E3591E">
        <w:rPr>
          <w:rtl/>
        </w:rPr>
        <w:t xml:space="preserve"> </w:t>
      </w:r>
      <w:r w:rsidRPr="00E3591E">
        <w:rPr>
          <w:rFonts w:hint="cs"/>
          <w:rtl/>
        </w:rPr>
        <w:t>על</w:t>
      </w:r>
      <w:r w:rsidRPr="00E3591E">
        <w:rPr>
          <w:rtl/>
        </w:rPr>
        <w:t xml:space="preserve"> </w:t>
      </w:r>
      <w:r w:rsidRPr="00E3591E">
        <w:rPr>
          <w:rFonts w:hint="cs"/>
          <w:rtl/>
        </w:rPr>
        <w:t>גב</w:t>
      </w:r>
      <w:r w:rsidRPr="00E3591E">
        <w:rPr>
          <w:rtl/>
        </w:rPr>
        <w:t xml:space="preserve"> </w:t>
      </w:r>
      <w:r w:rsidRPr="00E3591E">
        <w:rPr>
          <w:rFonts w:hint="cs"/>
          <w:rtl/>
        </w:rPr>
        <w:t>שיש</w:t>
      </w:r>
      <w:r w:rsidRPr="00E3591E">
        <w:rPr>
          <w:rtl/>
        </w:rPr>
        <w:t xml:space="preserve"> </w:t>
      </w:r>
      <w:r w:rsidRPr="00E3591E">
        <w:rPr>
          <w:rFonts w:hint="cs"/>
          <w:rtl/>
        </w:rPr>
        <w:t>באדם</w:t>
      </w:r>
      <w:r w:rsidRPr="00E3591E">
        <w:rPr>
          <w:rtl/>
        </w:rPr>
        <w:t xml:space="preserve"> </w:t>
      </w:r>
      <w:r w:rsidRPr="00E3591E">
        <w:rPr>
          <w:rFonts w:hint="cs"/>
          <w:rtl/>
        </w:rPr>
        <w:t>כל</w:t>
      </w:r>
      <w:r w:rsidRPr="00E3591E">
        <w:rPr>
          <w:rtl/>
        </w:rPr>
        <w:t xml:space="preserve"> </w:t>
      </w:r>
      <w:r w:rsidRPr="00E3591E">
        <w:rPr>
          <w:rFonts w:hint="cs"/>
          <w:rtl/>
        </w:rPr>
        <w:t>המעלות</w:t>
      </w:r>
      <w:r w:rsidRPr="00E3591E">
        <w:rPr>
          <w:rtl/>
        </w:rPr>
        <w:t xml:space="preserve">, </w:t>
      </w:r>
      <w:r w:rsidRPr="00E3591E">
        <w:rPr>
          <w:rFonts w:hint="cs"/>
          <w:rtl/>
        </w:rPr>
        <w:t>סוף</w:t>
      </w:r>
      <w:r w:rsidRPr="00E3591E">
        <w:rPr>
          <w:rtl/>
        </w:rPr>
        <w:t xml:space="preserve"> </w:t>
      </w:r>
      <w:r w:rsidRPr="00E3591E">
        <w:rPr>
          <w:rFonts w:hint="cs"/>
          <w:rtl/>
        </w:rPr>
        <w:t>סוף</w:t>
      </w:r>
      <w:r w:rsidRPr="00E3591E">
        <w:rPr>
          <w:rtl/>
        </w:rPr>
        <w:t xml:space="preserve"> </w:t>
      </w:r>
      <w:r w:rsidRPr="00E3591E">
        <w:rPr>
          <w:rFonts w:hint="cs"/>
          <w:rtl/>
        </w:rPr>
        <w:t>אין</w:t>
      </w:r>
      <w:r w:rsidRPr="00E3591E">
        <w:rPr>
          <w:rtl/>
        </w:rPr>
        <w:t xml:space="preserve"> </w:t>
      </w:r>
      <w:r w:rsidRPr="00E3591E">
        <w:rPr>
          <w:rFonts w:hint="cs"/>
          <w:rtl/>
        </w:rPr>
        <w:t>לעלול</w:t>
      </w:r>
      <w:r w:rsidRPr="00E3591E">
        <w:rPr>
          <w:rtl/>
        </w:rPr>
        <w:t xml:space="preserve"> </w:t>
      </w:r>
      <w:r w:rsidRPr="00E3591E">
        <w:rPr>
          <w:rFonts w:hint="cs"/>
          <w:rtl/>
        </w:rPr>
        <w:t>קיום</w:t>
      </w:r>
      <w:r w:rsidRPr="00E3591E">
        <w:rPr>
          <w:rtl/>
        </w:rPr>
        <w:t xml:space="preserve"> </w:t>
      </w:r>
      <w:r w:rsidRPr="00E3591E">
        <w:rPr>
          <w:rFonts w:hint="cs"/>
          <w:rtl/>
        </w:rPr>
        <w:t>כלל</w:t>
      </w:r>
      <w:r w:rsidRPr="00E3591E">
        <w:rPr>
          <w:rtl/>
        </w:rPr>
        <w:t xml:space="preserve"> </w:t>
      </w:r>
      <w:r w:rsidRPr="00E3591E">
        <w:rPr>
          <w:rFonts w:hint="cs"/>
          <w:rtl/>
        </w:rPr>
        <w:t>בלא</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וצריך</w:t>
      </w:r>
      <w:r w:rsidRPr="00E3591E">
        <w:rPr>
          <w:rtl/>
        </w:rPr>
        <w:t xml:space="preserve"> </w:t>
      </w:r>
      <w:r w:rsidRPr="00E3591E">
        <w:rPr>
          <w:rFonts w:hint="cs"/>
          <w:rtl/>
        </w:rPr>
        <w:t>אל</w:t>
      </w:r>
      <w:r w:rsidRPr="00E3591E">
        <w:rPr>
          <w:rtl/>
        </w:rPr>
        <w:t xml:space="preserve"> </w:t>
      </w:r>
      <w:r w:rsidRPr="00E3591E">
        <w:rPr>
          <w:rFonts w:hint="cs"/>
          <w:rtl/>
        </w:rPr>
        <w:t>ה</w:t>
      </w:r>
      <w:r>
        <w:rPr>
          <w:rFonts w:hint="cs"/>
          <w:rtl/>
        </w:rPr>
        <w:t>עילה</w:t>
      </w:r>
      <w:r w:rsidRPr="00E3591E">
        <w:rPr>
          <w:rtl/>
        </w:rPr>
        <w:t xml:space="preserve"> </w:t>
      </w:r>
      <w:r w:rsidRPr="00E3591E">
        <w:rPr>
          <w:rFonts w:hint="cs"/>
          <w:rtl/>
        </w:rPr>
        <w:t>המקיים</w:t>
      </w:r>
      <w:r w:rsidRPr="00E3591E">
        <w:rPr>
          <w:rtl/>
        </w:rPr>
        <w:t xml:space="preserve"> </w:t>
      </w:r>
      <w:r w:rsidRPr="00E3591E">
        <w:rPr>
          <w:rFonts w:hint="cs"/>
          <w:rtl/>
        </w:rPr>
        <w:t>אותו</w:t>
      </w:r>
      <w:r w:rsidRPr="00E3591E">
        <w:rPr>
          <w:rtl/>
        </w:rPr>
        <w:t xml:space="preserve">, </w:t>
      </w:r>
      <w:r w:rsidRPr="00E3591E">
        <w:rPr>
          <w:rFonts w:hint="cs"/>
          <w:rtl/>
        </w:rPr>
        <w:t>וזהו</w:t>
      </w:r>
      <w:r w:rsidRPr="00E3591E">
        <w:rPr>
          <w:rtl/>
        </w:rPr>
        <w:t xml:space="preserve"> </w:t>
      </w:r>
      <w:r w:rsidRPr="00E3591E">
        <w:rPr>
          <w:rFonts w:hint="cs"/>
          <w:rtl/>
        </w:rPr>
        <w:t>על</w:t>
      </w:r>
      <w:r w:rsidRPr="00E3591E">
        <w:rPr>
          <w:rtl/>
        </w:rPr>
        <w:t xml:space="preserve"> </w:t>
      </w:r>
      <w:r w:rsidRPr="00E3591E">
        <w:rPr>
          <w:rFonts w:hint="cs"/>
          <w:rtl/>
        </w:rPr>
        <w:t>ידי</w:t>
      </w:r>
      <w:r w:rsidRPr="00E3591E">
        <w:rPr>
          <w:rtl/>
        </w:rPr>
        <w:t xml:space="preserve"> </w:t>
      </w:r>
      <w:r w:rsidRPr="00E3591E">
        <w:rPr>
          <w:rFonts w:hint="cs"/>
          <w:rtl/>
        </w:rPr>
        <w:t>יראת</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שנראה</w:t>
      </w:r>
      <w:r w:rsidRPr="00E3591E">
        <w:rPr>
          <w:rtl/>
        </w:rPr>
        <w:t xml:space="preserve"> </w:t>
      </w:r>
      <w:r w:rsidRPr="00E3591E">
        <w:rPr>
          <w:rFonts w:hint="cs"/>
          <w:rtl/>
        </w:rPr>
        <w:t>כי</w:t>
      </w:r>
      <w:r w:rsidRPr="00E3591E">
        <w:rPr>
          <w:rtl/>
        </w:rPr>
        <w:t xml:space="preserve"> </w:t>
      </w:r>
      <w:r w:rsidRPr="00E3591E">
        <w:rPr>
          <w:rFonts w:hint="cs"/>
          <w:rtl/>
        </w:rPr>
        <w:t>יש</w:t>
      </w:r>
      <w:r w:rsidRPr="00E3591E">
        <w:rPr>
          <w:rtl/>
        </w:rPr>
        <w:t xml:space="preserve"> </w:t>
      </w:r>
      <w:r w:rsidRPr="00E3591E">
        <w:rPr>
          <w:rFonts w:hint="cs"/>
          <w:rtl/>
        </w:rPr>
        <w:t>לאדם</w:t>
      </w:r>
      <w:r w:rsidRPr="00E3591E">
        <w:rPr>
          <w:rtl/>
        </w:rPr>
        <w:t xml:space="preserve"> </w:t>
      </w:r>
      <w:r>
        <w:rPr>
          <w:rFonts w:hint="cs"/>
          <w:rtl/>
        </w:rPr>
        <w:t>עילה</w:t>
      </w:r>
      <w:r w:rsidRPr="00E3591E">
        <w:rPr>
          <w:rtl/>
        </w:rPr>
        <w:t xml:space="preserve">, </w:t>
      </w:r>
      <w:r w:rsidRPr="00E3591E">
        <w:rPr>
          <w:rFonts w:hint="cs"/>
          <w:rtl/>
        </w:rPr>
        <w:t>שהוא</w:t>
      </w:r>
      <w:r w:rsidRPr="00E3591E">
        <w:rPr>
          <w:rtl/>
        </w:rPr>
        <w:t xml:space="preserve"> </w:t>
      </w:r>
      <w:r w:rsidRPr="00E3591E">
        <w:rPr>
          <w:rFonts w:hint="cs"/>
          <w:rtl/>
        </w:rPr>
        <w:t>מת</w:t>
      </w:r>
      <w:r>
        <w:rPr>
          <w:rFonts w:hint="cs"/>
          <w:rtl/>
        </w:rPr>
        <w:t>י</w:t>
      </w:r>
      <w:r w:rsidRPr="00E3591E">
        <w:rPr>
          <w:rFonts w:hint="cs"/>
          <w:rtl/>
        </w:rPr>
        <w:t>ירא</w:t>
      </w:r>
      <w:r w:rsidRPr="00E3591E">
        <w:rPr>
          <w:rtl/>
        </w:rPr>
        <w:t xml:space="preserve"> </w:t>
      </w:r>
      <w:r w:rsidRPr="00E3591E">
        <w:rPr>
          <w:rFonts w:hint="cs"/>
          <w:rtl/>
        </w:rPr>
        <w:t>ממנו</w:t>
      </w:r>
      <w:r w:rsidRPr="00E3591E">
        <w:rPr>
          <w:rtl/>
        </w:rPr>
        <w:t xml:space="preserve"> </w:t>
      </w:r>
      <w:r w:rsidRPr="00E3591E">
        <w:rPr>
          <w:rFonts w:hint="cs"/>
          <w:rtl/>
        </w:rPr>
        <w:t>יתברך</w:t>
      </w:r>
      <w:r w:rsidRPr="00E3591E">
        <w:rPr>
          <w:rtl/>
        </w:rPr>
        <w:t xml:space="preserve">. </w:t>
      </w:r>
      <w:r w:rsidRPr="00E3591E">
        <w:rPr>
          <w:rFonts w:hint="cs"/>
          <w:rtl/>
        </w:rPr>
        <w:t>ולא</w:t>
      </w:r>
      <w:r w:rsidRPr="00E3591E">
        <w:rPr>
          <w:rtl/>
        </w:rPr>
        <w:t xml:space="preserve"> </w:t>
      </w:r>
      <w:r w:rsidRPr="00E3591E">
        <w:rPr>
          <w:rFonts w:hint="cs"/>
          <w:rtl/>
        </w:rPr>
        <w:t>קאמר</w:t>
      </w:r>
      <w:r w:rsidRPr="00E3591E">
        <w:rPr>
          <w:rtl/>
        </w:rPr>
        <w:t xml:space="preserve"> </w:t>
      </w:r>
      <w:r w:rsidRPr="00E3591E">
        <w:rPr>
          <w:rFonts w:hint="cs"/>
          <w:rtl/>
        </w:rPr>
        <w:t>אהבת</w:t>
      </w:r>
      <w:r>
        <w:rPr>
          <w:rtl/>
        </w:rPr>
        <w:t xml:space="preserve"> ה' </w:t>
      </w:r>
      <w:r w:rsidRPr="00E3591E">
        <w:rPr>
          <w:rFonts w:hint="cs"/>
          <w:rtl/>
        </w:rPr>
        <w:t>אוצרו</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מקיים</w:t>
      </w:r>
      <w:r w:rsidRPr="00E3591E">
        <w:rPr>
          <w:rtl/>
        </w:rPr>
        <w:t xml:space="preserve"> </w:t>
      </w:r>
      <w:r w:rsidRPr="00E3591E">
        <w:rPr>
          <w:rFonts w:hint="cs"/>
          <w:rtl/>
        </w:rPr>
        <w:t>את</w:t>
      </w:r>
      <w:r w:rsidRPr="00E3591E">
        <w:rPr>
          <w:rtl/>
        </w:rPr>
        <w:t xml:space="preserve"> </w:t>
      </w:r>
      <w:r w:rsidRPr="00E3591E">
        <w:rPr>
          <w:rFonts w:hint="cs"/>
          <w:rtl/>
        </w:rPr>
        <w:t>הכל</w:t>
      </w:r>
      <w:r w:rsidRPr="00E3591E">
        <w:rPr>
          <w:rtl/>
        </w:rPr>
        <w:t xml:space="preserve">, </w:t>
      </w:r>
      <w:r w:rsidRPr="00E3591E">
        <w:rPr>
          <w:rFonts w:hint="cs"/>
          <w:rtl/>
        </w:rPr>
        <w:t>רק</w:t>
      </w:r>
      <w:r w:rsidRPr="00E3591E">
        <w:rPr>
          <w:rtl/>
        </w:rPr>
        <w:t xml:space="preserve"> </w:t>
      </w:r>
      <w:r w:rsidRPr="00E3591E">
        <w:rPr>
          <w:rFonts w:hint="cs"/>
          <w:rtl/>
        </w:rPr>
        <w:t>ביראת</w:t>
      </w:r>
      <w:r w:rsidRPr="00E3591E">
        <w:rPr>
          <w:rtl/>
        </w:rPr>
        <w:t xml:space="preserve"> </w:t>
      </w:r>
      <w:r w:rsidRPr="00E3591E">
        <w:rPr>
          <w:rFonts w:hint="cs"/>
          <w:rtl/>
        </w:rPr>
        <w:t>ה</w:t>
      </w:r>
      <w:r>
        <w:rPr>
          <w:rFonts w:hint="cs"/>
          <w:rtl/>
        </w:rPr>
        <w:t>'</w:t>
      </w:r>
      <w:r w:rsidRPr="00E3591E">
        <w:rPr>
          <w:rtl/>
        </w:rPr>
        <w:t xml:space="preserve">, </w:t>
      </w:r>
      <w:r w:rsidRPr="00E3591E">
        <w:rPr>
          <w:rFonts w:hint="cs"/>
          <w:rtl/>
        </w:rPr>
        <w:t>שידע</w:t>
      </w:r>
      <w:r w:rsidRPr="00E3591E">
        <w:rPr>
          <w:rtl/>
        </w:rPr>
        <w:t xml:space="preserve"> </w:t>
      </w:r>
      <w:r w:rsidRPr="00E3591E">
        <w:rPr>
          <w:rFonts w:hint="cs"/>
          <w:rtl/>
        </w:rPr>
        <w:t>שהוא</w:t>
      </w:r>
      <w:r w:rsidRPr="00E3591E">
        <w:rPr>
          <w:rtl/>
        </w:rPr>
        <w:t xml:space="preserve"> </w:t>
      </w:r>
      <w:r w:rsidRPr="00E3591E">
        <w:rPr>
          <w:rFonts w:hint="cs"/>
          <w:rtl/>
        </w:rPr>
        <w:t>עלול</w:t>
      </w:r>
      <w:r w:rsidRPr="00E3591E">
        <w:rPr>
          <w:rtl/>
        </w:rPr>
        <w:t xml:space="preserve"> </w:t>
      </w:r>
      <w:r w:rsidRPr="00E3591E">
        <w:rPr>
          <w:rFonts w:hint="cs"/>
          <w:rtl/>
        </w:rPr>
        <w:t>ויש</w:t>
      </w:r>
      <w:r w:rsidRPr="00E3591E">
        <w:rPr>
          <w:rtl/>
        </w:rPr>
        <w:t xml:space="preserve"> </w:t>
      </w:r>
      <w:r w:rsidRPr="00E3591E">
        <w:rPr>
          <w:rFonts w:hint="cs"/>
          <w:rtl/>
        </w:rPr>
        <w:t>לו</w:t>
      </w:r>
      <w:r w:rsidRPr="00E3591E">
        <w:rPr>
          <w:rtl/>
        </w:rPr>
        <w:t xml:space="preserve"> </w:t>
      </w:r>
      <w:r>
        <w:rPr>
          <w:rFonts w:hint="cs"/>
          <w:rtl/>
        </w:rPr>
        <w:t>עילה</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והרי</w:t>
      </w:r>
      <w:r w:rsidRPr="00E3591E">
        <w:rPr>
          <w:rtl/>
        </w:rPr>
        <w:t xml:space="preserve"> </w:t>
      </w:r>
      <w:r w:rsidRPr="00E3591E">
        <w:rPr>
          <w:rFonts w:hint="cs"/>
          <w:rtl/>
        </w:rPr>
        <w:t>נתבאר</w:t>
      </w:r>
      <w:r w:rsidRPr="00E3591E">
        <w:rPr>
          <w:rtl/>
        </w:rPr>
        <w:t xml:space="preserve"> </w:t>
      </w:r>
      <w:r w:rsidRPr="00E3591E">
        <w:rPr>
          <w:rFonts w:hint="cs"/>
          <w:rtl/>
        </w:rPr>
        <w:t>לך</w:t>
      </w:r>
      <w:r w:rsidRPr="00E3591E">
        <w:rPr>
          <w:rtl/>
        </w:rPr>
        <w:t xml:space="preserve"> </w:t>
      </w:r>
      <w:r>
        <w:rPr>
          <w:rFonts w:hint="cs"/>
          <w:rtl/>
        </w:rPr>
        <w:t>עניין</w:t>
      </w:r>
      <w:r w:rsidRPr="00E3591E">
        <w:rPr>
          <w:rtl/>
        </w:rPr>
        <w:t xml:space="preserve"> </w:t>
      </w:r>
      <w:r w:rsidRPr="00E3591E">
        <w:rPr>
          <w:rFonts w:hint="cs"/>
          <w:rtl/>
        </w:rPr>
        <w:t>זה</w:t>
      </w:r>
      <w:r w:rsidRPr="00E3591E">
        <w:rPr>
          <w:rtl/>
        </w:rPr>
        <w:t xml:space="preserve"> </w:t>
      </w:r>
      <w:r w:rsidRPr="00E3591E">
        <w:rPr>
          <w:rFonts w:hint="cs"/>
          <w:rtl/>
        </w:rPr>
        <w:t>המצפה</w:t>
      </w:r>
      <w:r w:rsidRPr="00E3591E">
        <w:rPr>
          <w:rtl/>
        </w:rPr>
        <w:t xml:space="preserve"> </w:t>
      </w:r>
      <w:r w:rsidRPr="00E3591E">
        <w:rPr>
          <w:rFonts w:hint="cs"/>
          <w:rtl/>
        </w:rPr>
        <w:t>לישועה</w:t>
      </w:r>
      <w:r w:rsidRPr="00E3591E">
        <w:rPr>
          <w:rtl/>
        </w:rPr>
        <w:t xml:space="preserve">, </w:t>
      </w:r>
      <w:r w:rsidRPr="00E3591E">
        <w:rPr>
          <w:rFonts w:hint="cs"/>
          <w:rtl/>
        </w:rPr>
        <w:t>שהוא</w:t>
      </w:r>
      <w:r w:rsidRPr="00E3591E">
        <w:rPr>
          <w:rtl/>
        </w:rPr>
        <w:t xml:space="preserve"> </w:t>
      </w:r>
      <w:r w:rsidRPr="00E3591E">
        <w:rPr>
          <w:rFonts w:hint="cs"/>
          <w:rtl/>
        </w:rPr>
        <w:t>מחויב</w:t>
      </w:r>
      <w:r w:rsidRPr="00E3591E">
        <w:rPr>
          <w:rtl/>
        </w:rPr>
        <w:t xml:space="preserve"> </w:t>
      </w:r>
      <w:r w:rsidRPr="00E3591E">
        <w:rPr>
          <w:rFonts w:hint="cs"/>
          <w:rtl/>
        </w:rPr>
        <w:t>על</w:t>
      </w:r>
      <w:r w:rsidRPr="00E3591E">
        <w:rPr>
          <w:rtl/>
        </w:rPr>
        <w:t xml:space="preserve"> </w:t>
      </w:r>
      <w:r w:rsidRPr="00E3591E">
        <w:rPr>
          <w:rFonts w:hint="cs"/>
          <w:rtl/>
        </w:rPr>
        <w:t>האדם</w:t>
      </w:r>
      <w:r w:rsidRPr="00E3591E">
        <w:rPr>
          <w:rtl/>
        </w:rPr>
        <w:t xml:space="preserve"> </w:t>
      </w:r>
      <w:r w:rsidRPr="00E3591E">
        <w:rPr>
          <w:rFonts w:hint="cs"/>
          <w:rtl/>
        </w:rPr>
        <w:t>שיצפה</w:t>
      </w:r>
      <w:r w:rsidRPr="00E3591E">
        <w:rPr>
          <w:rtl/>
        </w:rPr>
        <w:t xml:space="preserve"> </w:t>
      </w:r>
      <w:r w:rsidRPr="00E3591E">
        <w:rPr>
          <w:rFonts w:hint="cs"/>
          <w:rtl/>
        </w:rPr>
        <w:t>לישועת</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תמיד</w:t>
      </w:r>
      <w:r w:rsidRPr="00E3591E">
        <w:rPr>
          <w:rtl/>
        </w:rPr>
        <w:t xml:space="preserve">, </w:t>
      </w:r>
      <w:r w:rsidRPr="00E3591E">
        <w:rPr>
          <w:rFonts w:hint="cs"/>
          <w:rtl/>
        </w:rPr>
        <w:t>שיהיה</w:t>
      </w:r>
      <w:r w:rsidRPr="00E3591E">
        <w:rPr>
          <w:rtl/>
        </w:rPr>
        <w:t xml:space="preserve"> </w:t>
      </w:r>
      <w:r w:rsidRPr="00E3591E">
        <w:rPr>
          <w:rFonts w:hint="cs"/>
          <w:rtl/>
        </w:rPr>
        <w:t>האדם</w:t>
      </w:r>
      <w:r w:rsidRPr="00E3591E">
        <w:rPr>
          <w:rtl/>
        </w:rPr>
        <w:t xml:space="preserve"> </w:t>
      </w:r>
      <w:r w:rsidRPr="00E3591E">
        <w:rPr>
          <w:rFonts w:hint="cs"/>
          <w:rtl/>
        </w:rPr>
        <w:t>בפעל</w:t>
      </w:r>
      <w:r w:rsidRPr="00E3591E">
        <w:rPr>
          <w:rtl/>
        </w:rPr>
        <w:t xml:space="preserve"> </w:t>
      </w:r>
      <w:r w:rsidRPr="00E3591E">
        <w:rPr>
          <w:rFonts w:hint="cs"/>
          <w:rtl/>
        </w:rPr>
        <w:t>ה</w:t>
      </w:r>
      <w:r>
        <w:rPr>
          <w:rFonts w:hint="cs"/>
          <w:rtl/>
        </w:rPr>
        <w:t>שלמות</w:t>
      </w:r>
      <w:r w:rsidRPr="00E3591E">
        <w:rPr>
          <w:rtl/>
        </w:rPr>
        <w:t xml:space="preserve"> </w:t>
      </w:r>
      <w:r w:rsidRPr="00E3591E">
        <w:rPr>
          <w:rFonts w:hint="cs"/>
          <w:rtl/>
        </w:rPr>
        <w:t>כמו</w:t>
      </w:r>
      <w:r w:rsidRPr="00E3591E">
        <w:rPr>
          <w:rtl/>
        </w:rPr>
        <w:t xml:space="preserve"> </w:t>
      </w:r>
      <w:r w:rsidRPr="00E3591E">
        <w:rPr>
          <w:rFonts w:hint="cs"/>
          <w:rtl/>
        </w:rPr>
        <w:t>שהם</w:t>
      </w:r>
      <w:r w:rsidRPr="00E3591E">
        <w:rPr>
          <w:rtl/>
        </w:rPr>
        <w:t xml:space="preserve"> </w:t>
      </w:r>
      <w:r w:rsidRPr="00E3591E">
        <w:rPr>
          <w:rFonts w:hint="cs"/>
          <w:rtl/>
        </w:rPr>
        <w:t>העליונים</w:t>
      </w:r>
      <w:r w:rsidRPr="00E3591E">
        <w:rPr>
          <w:rtl/>
        </w:rPr>
        <w:t xml:space="preserve">. </w:t>
      </w:r>
      <w:r w:rsidRPr="00E3591E">
        <w:rPr>
          <w:rFonts w:hint="cs"/>
          <w:rtl/>
        </w:rPr>
        <w:t>ולפיכך</w:t>
      </w:r>
      <w:r w:rsidRPr="00E3591E">
        <w:rPr>
          <w:rtl/>
        </w:rPr>
        <w:t xml:space="preserve"> </w:t>
      </w:r>
      <w:r w:rsidRPr="00E3591E">
        <w:rPr>
          <w:rFonts w:hint="cs"/>
          <w:rtl/>
        </w:rPr>
        <w:t>הדין</w:t>
      </w:r>
      <w:r w:rsidRPr="00E3591E">
        <w:rPr>
          <w:rtl/>
        </w:rPr>
        <w:t xml:space="preserve"> </w:t>
      </w:r>
      <w:r w:rsidRPr="00E3591E">
        <w:rPr>
          <w:rFonts w:hint="cs"/>
          <w:rtl/>
        </w:rPr>
        <w:t>על</w:t>
      </w:r>
      <w:r w:rsidRPr="00E3591E">
        <w:rPr>
          <w:rtl/>
        </w:rPr>
        <w:t xml:space="preserve"> </w:t>
      </w:r>
      <w:r w:rsidRPr="00E3591E">
        <w:rPr>
          <w:rFonts w:hint="cs"/>
          <w:rtl/>
        </w:rPr>
        <w:t>זה</w:t>
      </w:r>
      <w:r w:rsidRPr="00E3591E">
        <w:rPr>
          <w:rtl/>
        </w:rPr>
        <w:t xml:space="preserve"> </w:t>
      </w:r>
      <w:r w:rsidRPr="00E3591E">
        <w:rPr>
          <w:rFonts w:hint="cs"/>
          <w:rtl/>
        </w:rPr>
        <w:t>תח</w:t>
      </w:r>
      <w:r>
        <w:rPr>
          <w:rFonts w:hint="cs"/>
          <w:rtl/>
        </w:rPr>
        <w:t>י</w:t>
      </w:r>
      <w:r w:rsidRPr="00E3591E">
        <w:rPr>
          <w:rFonts w:hint="cs"/>
          <w:rtl/>
        </w:rPr>
        <w:t>לה</w:t>
      </w:r>
      <w:r w:rsidRPr="00E3591E">
        <w:rPr>
          <w:rtl/>
        </w:rPr>
        <w:t xml:space="preserve">, </w:t>
      </w:r>
      <w:r w:rsidRPr="00E3591E">
        <w:rPr>
          <w:rFonts w:hint="cs"/>
          <w:rtl/>
        </w:rPr>
        <w:t>כמו</w:t>
      </w:r>
      <w:r w:rsidRPr="00E3591E">
        <w:rPr>
          <w:rtl/>
        </w:rPr>
        <w:t xml:space="preserve"> </w:t>
      </w:r>
      <w:r w:rsidRPr="00E3591E">
        <w:rPr>
          <w:rFonts w:hint="cs"/>
          <w:rtl/>
        </w:rPr>
        <w:t>שהתבאר</w:t>
      </w:r>
      <w:r>
        <w:rPr>
          <w:rFonts w:hint="cs"/>
          <w:rtl/>
        </w:rPr>
        <w:t>.</w:t>
      </w:r>
    </w:p>
    <w:p w:rsidR="00E65230" w:rsidRDefault="00E65230" w:rsidP="00E65230">
      <w:pPr>
        <w:pStyle w:val="1"/>
        <w:rPr>
          <w:rtl/>
        </w:rPr>
      </w:pPr>
    </w:p>
    <w:p w:rsidR="00657196" w:rsidRPr="00BB732C" w:rsidRDefault="00E65230" w:rsidP="00E65230">
      <w:pPr>
        <w:pStyle w:val="1"/>
        <w:rPr>
          <w:b w:val="0"/>
          <w:bCs w:val="0"/>
          <w:rtl/>
        </w:rPr>
      </w:pPr>
      <w:bookmarkStart w:id="31" w:name="_Toc494379549"/>
      <w:r w:rsidRPr="00BB732C">
        <w:rPr>
          <w:rFonts w:hint="cs"/>
          <w:b w:val="0"/>
          <w:bCs w:val="0"/>
          <w:rtl/>
        </w:rPr>
        <w:t>פרק</w:t>
      </w:r>
      <w:r w:rsidR="00657196" w:rsidRPr="00BB732C">
        <w:rPr>
          <w:b w:val="0"/>
          <w:bCs w:val="0"/>
          <w:rtl/>
        </w:rPr>
        <w:t xml:space="preserve"> </w:t>
      </w:r>
      <w:r w:rsidR="00657196" w:rsidRPr="00BB732C">
        <w:rPr>
          <w:rFonts w:hint="cs"/>
          <w:b w:val="0"/>
          <w:bCs w:val="0"/>
          <w:rtl/>
        </w:rPr>
        <w:t>ל</w:t>
      </w:r>
      <w:bookmarkEnd w:id="31"/>
    </w:p>
    <w:p w:rsidR="00657196" w:rsidRPr="00E3591E" w:rsidRDefault="00657196" w:rsidP="00FB3502">
      <w:pPr>
        <w:rPr>
          <w:rtl/>
        </w:rPr>
      </w:pPr>
    </w:p>
    <w:p w:rsidR="00657196" w:rsidRPr="00E3591E" w:rsidRDefault="00657196" w:rsidP="00FB3502">
      <w:pPr>
        <w:rPr>
          <w:rtl/>
        </w:rPr>
      </w:pPr>
      <w:r w:rsidRPr="00E3591E">
        <w:rPr>
          <w:rFonts w:hint="cs"/>
          <w:rtl/>
        </w:rPr>
        <w:t>כבר</w:t>
      </w:r>
      <w:r w:rsidRPr="00E3591E">
        <w:rPr>
          <w:rtl/>
        </w:rPr>
        <w:t xml:space="preserve"> </w:t>
      </w:r>
      <w:r w:rsidRPr="00E3591E">
        <w:rPr>
          <w:rFonts w:hint="cs"/>
          <w:rtl/>
        </w:rPr>
        <w:t>התבאר</w:t>
      </w:r>
      <w:r w:rsidRPr="00E3591E">
        <w:rPr>
          <w:rtl/>
        </w:rPr>
        <w:t xml:space="preserve"> </w:t>
      </w:r>
      <w:r w:rsidRPr="00E3591E">
        <w:rPr>
          <w:rFonts w:hint="cs"/>
          <w:rtl/>
        </w:rPr>
        <w:t>לך</w:t>
      </w:r>
      <w:r w:rsidRPr="00E3591E">
        <w:rPr>
          <w:rtl/>
        </w:rPr>
        <w:t xml:space="preserve"> </w:t>
      </w:r>
      <w:r w:rsidRPr="00E3591E">
        <w:rPr>
          <w:rFonts w:hint="cs"/>
          <w:rtl/>
        </w:rPr>
        <w:t>כי</w:t>
      </w:r>
      <w:r w:rsidRPr="00E3591E">
        <w:rPr>
          <w:rtl/>
        </w:rPr>
        <w:t xml:space="preserve"> </w:t>
      </w:r>
      <w:r w:rsidRPr="00E3591E">
        <w:rPr>
          <w:rFonts w:hint="cs"/>
          <w:rtl/>
        </w:rPr>
        <w:t>גלות</w:t>
      </w:r>
      <w:r w:rsidRPr="00E3591E">
        <w:rPr>
          <w:rtl/>
        </w:rPr>
        <w:t xml:space="preserve"> </w:t>
      </w:r>
      <w:r w:rsidRPr="00E3591E">
        <w:rPr>
          <w:rFonts w:hint="cs"/>
          <w:rtl/>
        </w:rPr>
        <w:t>ישראל</w:t>
      </w:r>
      <w:r w:rsidRPr="00E3591E">
        <w:rPr>
          <w:rtl/>
        </w:rPr>
        <w:t xml:space="preserve">, </w:t>
      </w:r>
      <w:r w:rsidRPr="00E3591E">
        <w:rPr>
          <w:rFonts w:hint="cs"/>
          <w:rtl/>
        </w:rPr>
        <w:t>עם</w:t>
      </w:r>
      <w:r w:rsidRPr="00E3591E">
        <w:rPr>
          <w:rtl/>
        </w:rPr>
        <w:t xml:space="preserve"> </w:t>
      </w:r>
      <w:r w:rsidRPr="00E3591E">
        <w:rPr>
          <w:rFonts w:hint="cs"/>
          <w:rtl/>
        </w:rPr>
        <w:t>שהוא</w:t>
      </w:r>
      <w:r w:rsidRPr="00E3591E">
        <w:rPr>
          <w:rtl/>
        </w:rPr>
        <w:t xml:space="preserve"> </w:t>
      </w:r>
      <w:r>
        <w:rPr>
          <w:rFonts w:hint="cs"/>
          <w:rtl/>
        </w:rPr>
        <w:t>חיסרון</w:t>
      </w:r>
      <w:r w:rsidRPr="00E3591E">
        <w:rPr>
          <w:rtl/>
        </w:rPr>
        <w:t xml:space="preserve"> </w:t>
      </w:r>
      <w:r w:rsidRPr="00E3591E">
        <w:rPr>
          <w:rFonts w:hint="cs"/>
          <w:rtl/>
        </w:rPr>
        <w:t>מצד</w:t>
      </w:r>
      <w:r w:rsidRPr="00E3591E">
        <w:rPr>
          <w:rtl/>
        </w:rPr>
        <w:t xml:space="preserve"> </w:t>
      </w:r>
      <w:r w:rsidRPr="00E3591E">
        <w:rPr>
          <w:rFonts w:hint="cs"/>
          <w:rtl/>
        </w:rPr>
        <w:t>עצמו</w:t>
      </w:r>
      <w:r w:rsidRPr="00E3591E">
        <w:rPr>
          <w:rtl/>
        </w:rPr>
        <w:t xml:space="preserve"> </w:t>
      </w:r>
      <w:r w:rsidRPr="00E3591E">
        <w:rPr>
          <w:rFonts w:hint="cs"/>
          <w:rtl/>
        </w:rPr>
        <w:t>לישראל</w:t>
      </w:r>
      <w:r w:rsidRPr="00E3591E">
        <w:rPr>
          <w:rtl/>
        </w:rPr>
        <w:t xml:space="preserve">, </w:t>
      </w:r>
      <w:r w:rsidRPr="00E3591E">
        <w:rPr>
          <w:rFonts w:hint="cs"/>
          <w:rtl/>
        </w:rPr>
        <w:t>הוא</w:t>
      </w:r>
      <w:r w:rsidRPr="00E3591E">
        <w:rPr>
          <w:rtl/>
        </w:rPr>
        <w:t xml:space="preserve"> </w:t>
      </w:r>
      <w:r w:rsidRPr="00E3591E">
        <w:rPr>
          <w:rFonts w:hint="cs"/>
          <w:rtl/>
        </w:rPr>
        <w:t>סבה</w:t>
      </w:r>
      <w:r w:rsidRPr="00E3591E">
        <w:rPr>
          <w:rtl/>
        </w:rPr>
        <w:t xml:space="preserve"> </w:t>
      </w:r>
      <w:r w:rsidRPr="00E3591E">
        <w:rPr>
          <w:rFonts w:hint="cs"/>
          <w:rtl/>
        </w:rPr>
        <w:t>אל</w:t>
      </w:r>
      <w:r w:rsidRPr="00E3591E">
        <w:rPr>
          <w:rtl/>
        </w:rPr>
        <w:t xml:space="preserve"> </w:t>
      </w:r>
      <w:r w:rsidRPr="00E3591E">
        <w:rPr>
          <w:rFonts w:hint="cs"/>
          <w:rtl/>
        </w:rPr>
        <w:t>הטוב</w:t>
      </w:r>
      <w:r w:rsidRPr="00E3591E">
        <w:rPr>
          <w:rtl/>
        </w:rPr>
        <w:t xml:space="preserve"> </w:t>
      </w:r>
      <w:r w:rsidRPr="00E3591E">
        <w:rPr>
          <w:rFonts w:hint="cs"/>
          <w:rtl/>
        </w:rPr>
        <w:t>המקווה</w:t>
      </w:r>
      <w:r w:rsidRPr="00E3591E">
        <w:rPr>
          <w:rtl/>
        </w:rPr>
        <w:t xml:space="preserve"> </w:t>
      </w:r>
      <w:r w:rsidRPr="00E3591E">
        <w:rPr>
          <w:rFonts w:hint="cs"/>
          <w:rtl/>
        </w:rPr>
        <w:t>לנו</w:t>
      </w:r>
      <w:r w:rsidRPr="00E3591E">
        <w:rPr>
          <w:rtl/>
        </w:rPr>
        <w:t xml:space="preserve"> </w:t>
      </w:r>
      <w:r w:rsidRPr="00E3591E">
        <w:rPr>
          <w:rFonts w:hint="cs"/>
          <w:rtl/>
        </w:rPr>
        <w:t>לבסוף</w:t>
      </w:r>
      <w:r w:rsidRPr="00E3591E">
        <w:rPr>
          <w:rtl/>
        </w:rPr>
        <w:t xml:space="preserve">. </w:t>
      </w:r>
      <w:r w:rsidRPr="00E3591E">
        <w:rPr>
          <w:rFonts w:hint="cs"/>
          <w:rtl/>
        </w:rPr>
        <w:t>ועם</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הגלות</w:t>
      </w:r>
      <w:r w:rsidRPr="00E3591E">
        <w:rPr>
          <w:rtl/>
        </w:rPr>
        <w:t xml:space="preserve"> </w:t>
      </w:r>
      <w:r w:rsidRPr="00E3591E">
        <w:rPr>
          <w:rFonts w:hint="cs"/>
          <w:rtl/>
        </w:rPr>
        <w:t>סבה</w:t>
      </w:r>
      <w:r w:rsidRPr="00E3591E">
        <w:rPr>
          <w:rtl/>
        </w:rPr>
        <w:t xml:space="preserve"> </w:t>
      </w:r>
      <w:r w:rsidRPr="00E3591E">
        <w:rPr>
          <w:rFonts w:hint="cs"/>
          <w:rtl/>
        </w:rPr>
        <w:t>לטוב</w:t>
      </w:r>
      <w:r w:rsidRPr="00E3591E">
        <w:rPr>
          <w:rtl/>
        </w:rPr>
        <w:t xml:space="preserve"> </w:t>
      </w:r>
      <w:r w:rsidRPr="00E3591E">
        <w:rPr>
          <w:rFonts w:hint="cs"/>
          <w:rtl/>
        </w:rPr>
        <w:t>המקווה</w:t>
      </w:r>
      <w:r w:rsidRPr="00E3591E">
        <w:rPr>
          <w:rtl/>
        </w:rPr>
        <w:t xml:space="preserve"> </w:t>
      </w:r>
      <w:r w:rsidRPr="00E3591E">
        <w:rPr>
          <w:rFonts w:hint="cs"/>
          <w:rtl/>
        </w:rPr>
        <w:t>בעצם</w:t>
      </w:r>
      <w:r w:rsidRPr="00E3591E">
        <w:rPr>
          <w:rtl/>
        </w:rPr>
        <w:t xml:space="preserve">, </w:t>
      </w:r>
      <w:r w:rsidRPr="00E3591E">
        <w:rPr>
          <w:rFonts w:hint="cs"/>
          <w:rtl/>
        </w:rPr>
        <w:t>הוא</w:t>
      </w:r>
      <w:r w:rsidRPr="00E3591E">
        <w:rPr>
          <w:rtl/>
        </w:rPr>
        <w:t xml:space="preserve"> </w:t>
      </w:r>
      <w:r w:rsidRPr="00E3591E">
        <w:rPr>
          <w:rFonts w:hint="cs"/>
          <w:rtl/>
        </w:rPr>
        <w:t>סבה</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לטוב</w:t>
      </w:r>
      <w:r w:rsidRPr="00E3591E">
        <w:rPr>
          <w:rtl/>
        </w:rPr>
        <w:t xml:space="preserve">, </w:t>
      </w:r>
      <w:r w:rsidRPr="00E3591E">
        <w:rPr>
          <w:rFonts w:hint="cs"/>
          <w:rtl/>
        </w:rPr>
        <w:t>כי</w:t>
      </w:r>
      <w:r w:rsidRPr="00E3591E">
        <w:rPr>
          <w:rtl/>
        </w:rPr>
        <w:t xml:space="preserve"> </w:t>
      </w:r>
      <w:r w:rsidRPr="00E3591E">
        <w:rPr>
          <w:rFonts w:hint="cs"/>
          <w:rtl/>
        </w:rPr>
        <w:t>כל</w:t>
      </w:r>
      <w:r w:rsidRPr="00E3591E">
        <w:rPr>
          <w:rtl/>
        </w:rPr>
        <w:t xml:space="preserve"> </w:t>
      </w:r>
      <w:r w:rsidRPr="00E3591E">
        <w:rPr>
          <w:rFonts w:hint="cs"/>
          <w:rtl/>
        </w:rPr>
        <w:t>הויה</w:t>
      </w:r>
      <w:r w:rsidRPr="00E3591E">
        <w:rPr>
          <w:rtl/>
        </w:rPr>
        <w:t xml:space="preserve"> </w:t>
      </w:r>
      <w:r w:rsidRPr="00E3591E">
        <w:rPr>
          <w:rFonts w:hint="cs"/>
          <w:rtl/>
        </w:rPr>
        <w:t>יוקדם</w:t>
      </w:r>
      <w:r w:rsidRPr="00E3591E">
        <w:rPr>
          <w:rtl/>
        </w:rPr>
        <w:t xml:space="preserve"> </w:t>
      </w:r>
      <w:r w:rsidRPr="00E3591E">
        <w:rPr>
          <w:rFonts w:hint="cs"/>
          <w:rtl/>
        </w:rPr>
        <w:t>לה</w:t>
      </w:r>
      <w:r w:rsidRPr="00E3591E">
        <w:rPr>
          <w:rtl/>
        </w:rPr>
        <w:t xml:space="preserve"> </w:t>
      </w:r>
      <w:r w:rsidRPr="00E3591E">
        <w:rPr>
          <w:rFonts w:hint="cs"/>
          <w:rtl/>
        </w:rPr>
        <w:t>העדר</w:t>
      </w:r>
      <w:r w:rsidRPr="00E3591E">
        <w:rPr>
          <w:rtl/>
        </w:rPr>
        <w:t xml:space="preserve">, </w:t>
      </w:r>
      <w:r w:rsidRPr="00E3591E">
        <w:rPr>
          <w:rFonts w:hint="cs"/>
          <w:rtl/>
        </w:rPr>
        <w:t>כמו</w:t>
      </w:r>
      <w:r w:rsidRPr="00E3591E">
        <w:rPr>
          <w:rtl/>
        </w:rPr>
        <w:t xml:space="preserve"> </w:t>
      </w:r>
      <w:r w:rsidRPr="00E3591E">
        <w:rPr>
          <w:rFonts w:hint="cs"/>
          <w:rtl/>
        </w:rPr>
        <w:t>שבארנו</w:t>
      </w:r>
      <w:r w:rsidRPr="00E3591E">
        <w:rPr>
          <w:rtl/>
        </w:rPr>
        <w:t xml:space="preserve"> </w:t>
      </w:r>
      <w:r w:rsidRPr="00E3591E">
        <w:rPr>
          <w:rFonts w:hint="cs"/>
          <w:rtl/>
        </w:rPr>
        <w:t>כמה</w:t>
      </w:r>
      <w:r w:rsidRPr="00E3591E">
        <w:rPr>
          <w:rtl/>
        </w:rPr>
        <w:t xml:space="preserve"> </w:t>
      </w:r>
      <w:r w:rsidRPr="00E3591E">
        <w:rPr>
          <w:rFonts w:hint="cs"/>
          <w:rtl/>
        </w:rPr>
        <w:t>פעמים</w:t>
      </w:r>
      <w:r w:rsidRPr="00E3591E">
        <w:rPr>
          <w:rtl/>
        </w:rPr>
        <w:t xml:space="preserve">. </w:t>
      </w:r>
      <w:r w:rsidRPr="00E3591E">
        <w:rPr>
          <w:rFonts w:hint="cs"/>
          <w:rtl/>
        </w:rPr>
        <w:t>כמו</w:t>
      </w:r>
      <w:r w:rsidRPr="00E3591E">
        <w:rPr>
          <w:rtl/>
        </w:rPr>
        <w:t xml:space="preserve"> </w:t>
      </w:r>
      <w:r w:rsidRPr="00E3591E">
        <w:rPr>
          <w:rFonts w:hint="cs"/>
          <w:rtl/>
        </w:rPr>
        <w:t>שיוקדם</w:t>
      </w:r>
      <w:r w:rsidRPr="00E3591E">
        <w:rPr>
          <w:rtl/>
        </w:rPr>
        <w:t xml:space="preserve"> </w:t>
      </w:r>
      <w:r w:rsidRPr="00E3591E">
        <w:rPr>
          <w:rFonts w:hint="cs"/>
          <w:rtl/>
        </w:rPr>
        <w:t>הלילה</w:t>
      </w:r>
      <w:r w:rsidRPr="00E3591E">
        <w:rPr>
          <w:rtl/>
        </w:rPr>
        <w:t xml:space="preserve"> </w:t>
      </w:r>
      <w:r w:rsidRPr="00E3591E">
        <w:rPr>
          <w:rFonts w:hint="cs"/>
          <w:rtl/>
        </w:rPr>
        <w:t>לפני</w:t>
      </w:r>
      <w:r w:rsidRPr="00E3591E">
        <w:rPr>
          <w:rtl/>
        </w:rPr>
        <w:t xml:space="preserve"> </w:t>
      </w:r>
      <w:r w:rsidRPr="00E3591E">
        <w:rPr>
          <w:rFonts w:hint="cs"/>
          <w:rtl/>
        </w:rPr>
        <w:t>היום</w:t>
      </w:r>
      <w:r w:rsidRPr="00E3591E">
        <w:rPr>
          <w:rtl/>
        </w:rPr>
        <w:t xml:space="preserve">, </w:t>
      </w:r>
      <w:r w:rsidRPr="00E3591E">
        <w:rPr>
          <w:rFonts w:hint="cs"/>
          <w:rtl/>
        </w:rPr>
        <w:t>וכך</w:t>
      </w:r>
      <w:r w:rsidRPr="00E3591E">
        <w:rPr>
          <w:rtl/>
        </w:rPr>
        <w:t xml:space="preserve"> </w:t>
      </w:r>
      <w:r w:rsidRPr="00E3591E">
        <w:rPr>
          <w:rFonts w:hint="cs"/>
          <w:rtl/>
        </w:rPr>
        <w:t>יוקדם</w:t>
      </w:r>
      <w:r w:rsidRPr="00E3591E">
        <w:rPr>
          <w:rtl/>
        </w:rPr>
        <w:t xml:space="preserve"> </w:t>
      </w:r>
      <w:r w:rsidRPr="00E3591E">
        <w:rPr>
          <w:rFonts w:hint="cs"/>
          <w:rtl/>
        </w:rPr>
        <w:t>עולם</w:t>
      </w:r>
      <w:r w:rsidRPr="00E3591E">
        <w:rPr>
          <w:rtl/>
        </w:rPr>
        <w:t xml:space="preserve"> </w:t>
      </w:r>
      <w:r w:rsidRPr="00E3591E">
        <w:rPr>
          <w:rFonts w:hint="cs"/>
          <w:rtl/>
        </w:rPr>
        <w:t>הזה</w:t>
      </w:r>
      <w:r w:rsidRPr="00E3591E">
        <w:rPr>
          <w:rtl/>
        </w:rPr>
        <w:t xml:space="preserve"> </w:t>
      </w:r>
      <w:r w:rsidRPr="00E3591E">
        <w:rPr>
          <w:rFonts w:hint="cs"/>
          <w:rtl/>
        </w:rPr>
        <w:t>לפני</w:t>
      </w:r>
      <w:r w:rsidRPr="00E3591E">
        <w:rPr>
          <w:rtl/>
        </w:rPr>
        <w:t xml:space="preserve"> </w:t>
      </w:r>
      <w:r w:rsidRPr="00E3591E">
        <w:rPr>
          <w:rFonts w:hint="cs"/>
          <w:rtl/>
        </w:rPr>
        <w:t>עולם</w:t>
      </w:r>
      <w:r w:rsidRPr="00E3591E">
        <w:rPr>
          <w:rtl/>
        </w:rPr>
        <w:t xml:space="preserve"> </w:t>
      </w:r>
      <w:r w:rsidRPr="00E3591E">
        <w:rPr>
          <w:rFonts w:hint="cs"/>
          <w:rtl/>
        </w:rPr>
        <w:t>הבא</w:t>
      </w:r>
      <w:r w:rsidRPr="00E3591E">
        <w:rPr>
          <w:rtl/>
        </w:rPr>
        <w:t xml:space="preserve">, </w:t>
      </w:r>
      <w:r w:rsidRPr="00E3591E">
        <w:rPr>
          <w:rFonts w:hint="cs"/>
          <w:rtl/>
        </w:rPr>
        <w:t>ולכך</w:t>
      </w:r>
      <w:r w:rsidRPr="00E3591E">
        <w:rPr>
          <w:rtl/>
        </w:rPr>
        <w:t xml:space="preserve"> </w:t>
      </w:r>
      <w:r w:rsidRPr="00E3591E">
        <w:rPr>
          <w:rFonts w:hint="cs"/>
          <w:rtl/>
        </w:rPr>
        <w:t>ראוי</w:t>
      </w:r>
      <w:r w:rsidRPr="00E3591E">
        <w:rPr>
          <w:rtl/>
        </w:rPr>
        <w:t xml:space="preserve"> </w:t>
      </w:r>
      <w:r w:rsidRPr="00E3591E">
        <w:rPr>
          <w:rFonts w:hint="cs"/>
          <w:rtl/>
        </w:rPr>
        <w:t>שיוקדם</w:t>
      </w:r>
      <w:r w:rsidRPr="00E3591E">
        <w:rPr>
          <w:rtl/>
        </w:rPr>
        <w:t xml:space="preserve"> </w:t>
      </w:r>
      <w:r w:rsidRPr="00E3591E">
        <w:rPr>
          <w:rFonts w:hint="cs"/>
          <w:rtl/>
        </w:rPr>
        <w:t>לפני</w:t>
      </w:r>
      <w:r w:rsidRPr="00E3591E">
        <w:rPr>
          <w:rtl/>
        </w:rPr>
        <w:t xml:space="preserve"> </w:t>
      </w:r>
      <w:r w:rsidRPr="00E3591E">
        <w:rPr>
          <w:rFonts w:hint="cs"/>
          <w:rtl/>
        </w:rPr>
        <w:t>זה</w:t>
      </w:r>
      <w:r w:rsidRPr="00E3591E">
        <w:rPr>
          <w:rtl/>
        </w:rPr>
        <w:t xml:space="preserve"> </w:t>
      </w:r>
      <w:r w:rsidRPr="00E3591E">
        <w:rPr>
          <w:rFonts w:hint="cs"/>
          <w:rtl/>
        </w:rPr>
        <w:t>העדר</w:t>
      </w:r>
      <w:r w:rsidRPr="00E3591E">
        <w:rPr>
          <w:rtl/>
        </w:rPr>
        <w:t xml:space="preserve"> </w:t>
      </w:r>
      <w:r w:rsidRPr="00E3591E">
        <w:rPr>
          <w:rFonts w:hint="cs"/>
          <w:rtl/>
        </w:rPr>
        <w:t>ו</w:t>
      </w:r>
      <w:r>
        <w:rPr>
          <w:rFonts w:hint="cs"/>
          <w:rtl/>
        </w:rPr>
        <w:t>חיסרון</w:t>
      </w:r>
      <w:r w:rsidRPr="00E3591E">
        <w:rPr>
          <w:rtl/>
        </w:rPr>
        <w:t xml:space="preserve"> </w:t>
      </w:r>
      <w:r w:rsidRPr="00E3591E">
        <w:rPr>
          <w:rFonts w:hint="cs"/>
          <w:rtl/>
        </w:rPr>
        <w:t>הוא</w:t>
      </w:r>
      <w:r w:rsidRPr="00E3591E">
        <w:rPr>
          <w:rtl/>
        </w:rPr>
        <w:t xml:space="preserve"> </w:t>
      </w:r>
      <w:r w:rsidRPr="00E3591E">
        <w:rPr>
          <w:rFonts w:hint="cs"/>
          <w:rtl/>
        </w:rPr>
        <w:t>הגלות</w:t>
      </w:r>
      <w:r w:rsidRPr="00E3591E">
        <w:rPr>
          <w:rtl/>
        </w:rPr>
        <w:t xml:space="preserve">. </w:t>
      </w:r>
      <w:r w:rsidRPr="00E3591E">
        <w:rPr>
          <w:rFonts w:hint="cs"/>
          <w:rtl/>
        </w:rPr>
        <w:t>אבל</w:t>
      </w:r>
      <w:r w:rsidRPr="00E3591E">
        <w:rPr>
          <w:rtl/>
        </w:rPr>
        <w:t xml:space="preserve"> </w:t>
      </w:r>
      <w:r w:rsidRPr="00E3591E">
        <w:rPr>
          <w:rFonts w:hint="cs"/>
          <w:rtl/>
        </w:rPr>
        <w:t>יותר</w:t>
      </w:r>
      <w:r w:rsidRPr="00E3591E">
        <w:rPr>
          <w:rtl/>
        </w:rPr>
        <w:t xml:space="preserve"> </w:t>
      </w:r>
      <w:r w:rsidRPr="00E3591E">
        <w:rPr>
          <w:rFonts w:hint="cs"/>
          <w:rtl/>
        </w:rPr>
        <w:t>מזה</w:t>
      </w:r>
      <w:r w:rsidRPr="00E3591E">
        <w:rPr>
          <w:rtl/>
        </w:rPr>
        <w:t xml:space="preserve">, </w:t>
      </w:r>
      <w:r w:rsidRPr="00E3591E">
        <w:rPr>
          <w:rFonts w:hint="cs"/>
          <w:rtl/>
        </w:rPr>
        <w:t>כי</w:t>
      </w:r>
      <w:r w:rsidRPr="00E3591E">
        <w:rPr>
          <w:rtl/>
        </w:rPr>
        <w:t xml:space="preserve"> </w:t>
      </w:r>
      <w:r w:rsidRPr="00E3591E">
        <w:rPr>
          <w:rFonts w:hint="cs"/>
          <w:rtl/>
        </w:rPr>
        <w:t>מצד</w:t>
      </w:r>
      <w:r w:rsidRPr="00E3591E">
        <w:rPr>
          <w:rtl/>
        </w:rPr>
        <w:t xml:space="preserve"> </w:t>
      </w:r>
      <w:r w:rsidRPr="00E3591E">
        <w:rPr>
          <w:rFonts w:hint="cs"/>
          <w:rtl/>
        </w:rPr>
        <w:t>בחינה</w:t>
      </w:r>
      <w:r w:rsidRPr="00E3591E">
        <w:rPr>
          <w:rtl/>
        </w:rPr>
        <w:t xml:space="preserve"> </w:t>
      </w:r>
      <w:r w:rsidRPr="00E3591E">
        <w:rPr>
          <w:rFonts w:hint="cs"/>
          <w:rtl/>
        </w:rPr>
        <w:t>אחרת</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הוציא</w:t>
      </w:r>
      <w:r w:rsidRPr="00E3591E">
        <w:rPr>
          <w:rtl/>
        </w:rPr>
        <w:t xml:space="preserve"> </w:t>
      </w:r>
      <w:r w:rsidRPr="00E3591E">
        <w:rPr>
          <w:rFonts w:hint="cs"/>
          <w:rtl/>
        </w:rPr>
        <w:t>אותם</w:t>
      </w:r>
      <w:r w:rsidRPr="00E3591E">
        <w:rPr>
          <w:rtl/>
        </w:rPr>
        <w:t xml:space="preserve"> </w:t>
      </w:r>
      <w:r w:rsidRPr="00E3591E">
        <w:rPr>
          <w:rFonts w:hint="cs"/>
          <w:rtl/>
        </w:rPr>
        <w:t>מן</w:t>
      </w:r>
      <w:r w:rsidRPr="00E3591E">
        <w:rPr>
          <w:rtl/>
        </w:rPr>
        <w:t xml:space="preserve"> </w:t>
      </w:r>
      <w:r w:rsidRPr="00E3591E">
        <w:rPr>
          <w:rFonts w:hint="cs"/>
          <w:rtl/>
        </w:rPr>
        <w:t>הגלות</w:t>
      </w:r>
      <w:r w:rsidRPr="00E3591E">
        <w:rPr>
          <w:rtl/>
        </w:rPr>
        <w:t xml:space="preserve">, </w:t>
      </w:r>
      <w:r w:rsidRPr="00E3591E">
        <w:rPr>
          <w:rFonts w:hint="cs"/>
          <w:rtl/>
        </w:rPr>
        <w:t>ובזה</w:t>
      </w:r>
      <w:r w:rsidRPr="00E3591E">
        <w:rPr>
          <w:rtl/>
        </w:rPr>
        <w:t xml:space="preserve"> </w:t>
      </w:r>
      <w:r w:rsidRPr="00E3591E">
        <w:rPr>
          <w:rFonts w:hint="cs"/>
          <w:rtl/>
        </w:rPr>
        <w:t>לקח</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אותם</w:t>
      </w:r>
      <w:r w:rsidRPr="00E3591E">
        <w:rPr>
          <w:rtl/>
        </w:rPr>
        <w:t xml:space="preserve"> </w:t>
      </w:r>
      <w:r w:rsidRPr="00E3591E">
        <w:rPr>
          <w:rFonts w:hint="cs"/>
          <w:rtl/>
        </w:rPr>
        <w:t>לו</w:t>
      </w:r>
      <w:r w:rsidRPr="00E3591E">
        <w:rPr>
          <w:rtl/>
        </w:rPr>
        <w:t xml:space="preserve"> </w:t>
      </w:r>
      <w:r w:rsidRPr="00E3591E">
        <w:rPr>
          <w:rFonts w:hint="cs"/>
          <w:rtl/>
        </w:rPr>
        <w:t>לעם</w:t>
      </w:r>
      <w:r w:rsidRPr="00E3591E">
        <w:rPr>
          <w:rtl/>
        </w:rPr>
        <w:t xml:space="preserve">, </w:t>
      </w:r>
      <w:r w:rsidRPr="00E3591E">
        <w:rPr>
          <w:rFonts w:hint="cs"/>
          <w:rtl/>
        </w:rPr>
        <w:t>וקודם</w:t>
      </w:r>
      <w:r w:rsidRPr="00E3591E">
        <w:rPr>
          <w:rtl/>
        </w:rPr>
        <w:t xml:space="preserve"> </w:t>
      </w:r>
      <w:r w:rsidRPr="00E3591E">
        <w:rPr>
          <w:rFonts w:hint="cs"/>
          <w:rtl/>
        </w:rPr>
        <w:t>זה</w:t>
      </w:r>
      <w:r w:rsidRPr="00E3591E">
        <w:rPr>
          <w:rtl/>
        </w:rPr>
        <w:t xml:space="preserve"> </w:t>
      </w:r>
      <w:r w:rsidRPr="00E3591E">
        <w:rPr>
          <w:rFonts w:hint="cs"/>
          <w:rtl/>
        </w:rPr>
        <w:t>היו</w:t>
      </w:r>
      <w:r w:rsidRPr="00E3591E">
        <w:rPr>
          <w:rtl/>
        </w:rPr>
        <w:t xml:space="preserve"> </w:t>
      </w:r>
      <w:r w:rsidRPr="00E3591E">
        <w:rPr>
          <w:rFonts w:hint="cs"/>
          <w:rtl/>
        </w:rPr>
        <w:t>תחת</w:t>
      </w:r>
      <w:r w:rsidRPr="00E3591E">
        <w:rPr>
          <w:rtl/>
        </w:rPr>
        <w:t xml:space="preserve"> </w:t>
      </w:r>
      <w:r w:rsidR="00FA3F17">
        <w:rPr>
          <w:rFonts w:hint="cs"/>
          <w:rtl/>
        </w:rPr>
        <w:t>האומות</w:t>
      </w:r>
      <w:r w:rsidRPr="00E3591E">
        <w:rPr>
          <w:rtl/>
        </w:rPr>
        <w:t xml:space="preserve">, </w:t>
      </w:r>
      <w:r w:rsidRPr="00E3591E">
        <w:rPr>
          <w:rFonts w:hint="cs"/>
          <w:rtl/>
        </w:rPr>
        <w:t>וכאילו</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להם</w:t>
      </w:r>
      <w:r w:rsidRPr="00E3591E">
        <w:rPr>
          <w:rtl/>
        </w:rPr>
        <w:t xml:space="preserve"> </w:t>
      </w:r>
      <w:r w:rsidRPr="00E3591E">
        <w:rPr>
          <w:rFonts w:hint="cs"/>
          <w:rtl/>
        </w:rPr>
        <w:t>מציאות</w:t>
      </w:r>
      <w:r w:rsidRPr="00E3591E">
        <w:rPr>
          <w:rtl/>
        </w:rPr>
        <w:t xml:space="preserve"> </w:t>
      </w:r>
      <w:r w:rsidRPr="00E3591E">
        <w:rPr>
          <w:rFonts w:hint="cs"/>
          <w:rtl/>
        </w:rPr>
        <w:t>כלל</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לאחד</w:t>
      </w:r>
      <w:r w:rsidRPr="00E3591E">
        <w:rPr>
          <w:rtl/>
        </w:rPr>
        <w:t xml:space="preserve"> </w:t>
      </w:r>
      <w:r w:rsidRPr="00E3591E">
        <w:rPr>
          <w:rFonts w:hint="cs"/>
          <w:rtl/>
        </w:rPr>
        <w:t>מציאות</w:t>
      </w:r>
      <w:r w:rsidRPr="00E3591E">
        <w:rPr>
          <w:rtl/>
        </w:rPr>
        <w:t xml:space="preserve"> </w:t>
      </w:r>
      <w:r w:rsidRPr="00E3591E">
        <w:rPr>
          <w:rFonts w:hint="cs"/>
          <w:rtl/>
        </w:rPr>
        <w:t>כאשר</w:t>
      </w:r>
      <w:r w:rsidRPr="00E3591E">
        <w:rPr>
          <w:rtl/>
        </w:rPr>
        <w:t xml:space="preserve"> </w:t>
      </w:r>
      <w:r w:rsidRPr="00E3591E">
        <w:rPr>
          <w:rFonts w:hint="cs"/>
          <w:rtl/>
        </w:rPr>
        <w:t>הוא</w:t>
      </w:r>
      <w:r w:rsidRPr="00E3591E">
        <w:rPr>
          <w:rtl/>
        </w:rPr>
        <w:t xml:space="preserve"> </w:t>
      </w:r>
      <w:r w:rsidRPr="00E3591E">
        <w:rPr>
          <w:rFonts w:hint="cs"/>
          <w:rtl/>
        </w:rPr>
        <w:t>תחת</w:t>
      </w:r>
      <w:r w:rsidRPr="00E3591E">
        <w:rPr>
          <w:rtl/>
        </w:rPr>
        <w:t xml:space="preserve"> </w:t>
      </w:r>
      <w:r w:rsidRPr="00E3591E">
        <w:rPr>
          <w:rFonts w:hint="cs"/>
          <w:rtl/>
        </w:rPr>
        <w:t>יד</w:t>
      </w:r>
      <w:r w:rsidRPr="00E3591E">
        <w:rPr>
          <w:rtl/>
        </w:rPr>
        <w:t xml:space="preserve"> </w:t>
      </w:r>
      <w:r w:rsidRPr="00E3591E">
        <w:rPr>
          <w:rFonts w:hint="cs"/>
          <w:rtl/>
        </w:rPr>
        <w:t>אחר</w:t>
      </w:r>
      <w:r w:rsidRPr="00E3591E">
        <w:rPr>
          <w:rtl/>
        </w:rPr>
        <w:t xml:space="preserve">. </w:t>
      </w:r>
      <w:r w:rsidRPr="00E3591E">
        <w:rPr>
          <w:rFonts w:hint="cs"/>
          <w:rtl/>
        </w:rPr>
        <w:t>אם</w:t>
      </w:r>
      <w:r w:rsidRPr="00E3591E">
        <w:rPr>
          <w:rtl/>
        </w:rPr>
        <w:t xml:space="preserve"> </w:t>
      </w:r>
      <w:r w:rsidRPr="00E3591E">
        <w:rPr>
          <w:rFonts w:hint="cs"/>
          <w:rtl/>
        </w:rPr>
        <w:t>כן</w:t>
      </w:r>
      <w:r w:rsidRPr="00E3591E">
        <w:rPr>
          <w:rtl/>
        </w:rPr>
        <w:t xml:space="preserve"> </w:t>
      </w:r>
      <w:r w:rsidRPr="00E3591E">
        <w:rPr>
          <w:rFonts w:hint="cs"/>
          <w:rtl/>
        </w:rPr>
        <w:t>במה</w:t>
      </w:r>
      <w:r w:rsidRPr="00E3591E">
        <w:rPr>
          <w:rtl/>
        </w:rPr>
        <w:t xml:space="preserve"> </w:t>
      </w:r>
      <w:r w:rsidRPr="00E3591E">
        <w:rPr>
          <w:rFonts w:hint="cs"/>
          <w:rtl/>
        </w:rPr>
        <w:t>שהם</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כאשר</w:t>
      </w:r>
      <w:r w:rsidRPr="00E3591E">
        <w:rPr>
          <w:rtl/>
        </w:rPr>
        <w:t xml:space="preserve"> </w:t>
      </w:r>
      <w:r w:rsidRPr="00E3591E">
        <w:rPr>
          <w:rFonts w:hint="cs"/>
          <w:rtl/>
        </w:rPr>
        <w:t>הוציאם</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בזה</w:t>
      </w:r>
      <w:r w:rsidRPr="00E3591E">
        <w:rPr>
          <w:rtl/>
        </w:rPr>
        <w:t xml:space="preserve"> </w:t>
      </w:r>
      <w:r w:rsidRPr="00E3591E">
        <w:rPr>
          <w:rFonts w:hint="cs"/>
          <w:rtl/>
        </w:rPr>
        <w:t>נמצאו</w:t>
      </w:r>
      <w:r w:rsidRPr="00E3591E">
        <w:rPr>
          <w:rtl/>
        </w:rPr>
        <w:t xml:space="preserve"> </w:t>
      </w:r>
      <w:r w:rsidRPr="00E3591E">
        <w:rPr>
          <w:rFonts w:hint="cs"/>
          <w:rtl/>
        </w:rPr>
        <w:t>בפעל</w:t>
      </w:r>
      <w:r w:rsidRPr="00E3591E">
        <w:rPr>
          <w:rtl/>
        </w:rPr>
        <w:t xml:space="preserve">, </w:t>
      </w:r>
      <w:r w:rsidRPr="00E3591E">
        <w:rPr>
          <w:rFonts w:hint="cs"/>
          <w:rtl/>
        </w:rPr>
        <w:t>אחר</w:t>
      </w:r>
      <w:r w:rsidRPr="00E3591E">
        <w:rPr>
          <w:rtl/>
        </w:rPr>
        <w:t xml:space="preserve"> </w:t>
      </w:r>
      <w:r w:rsidRPr="00E3591E">
        <w:rPr>
          <w:rFonts w:hint="cs"/>
          <w:rtl/>
        </w:rPr>
        <w:t>שלא</w:t>
      </w:r>
      <w:r w:rsidRPr="00E3591E">
        <w:rPr>
          <w:rtl/>
        </w:rPr>
        <w:t xml:space="preserve"> </w:t>
      </w:r>
      <w:r w:rsidRPr="00E3591E">
        <w:rPr>
          <w:rFonts w:hint="cs"/>
          <w:rtl/>
        </w:rPr>
        <w:t>היה</w:t>
      </w:r>
      <w:r w:rsidRPr="00E3591E">
        <w:rPr>
          <w:rtl/>
        </w:rPr>
        <w:t xml:space="preserve"> </w:t>
      </w:r>
      <w:r w:rsidRPr="00E3591E">
        <w:rPr>
          <w:rFonts w:hint="cs"/>
          <w:rtl/>
        </w:rPr>
        <w:t>להם</w:t>
      </w:r>
      <w:r w:rsidRPr="00E3591E">
        <w:rPr>
          <w:rtl/>
        </w:rPr>
        <w:t xml:space="preserve"> </w:t>
      </w:r>
      <w:r w:rsidRPr="00E3591E">
        <w:rPr>
          <w:rFonts w:hint="cs"/>
          <w:rtl/>
        </w:rPr>
        <w:t>קודם</w:t>
      </w:r>
      <w:r w:rsidRPr="00E3591E">
        <w:rPr>
          <w:rtl/>
        </w:rPr>
        <w:t xml:space="preserve"> </w:t>
      </w:r>
      <w:r w:rsidRPr="00E3591E">
        <w:rPr>
          <w:rFonts w:hint="cs"/>
          <w:rtl/>
        </w:rPr>
        <w:t>זה</w:t>
      </w:r>
      <w:r w:rsidRPr="00E3591E">
        <w:rPr>
          <w:rtl/>
        </w:rPr>
        <w:t xml:space="preserve"> </w:t>
      </w:r>
      <w:r w:rsidRPr="00E3591E">
        <w:rPr>
          <w:rFonts w:hint="cs"/>
          <w:rtl/>
        </w:rPr>
        <w:t>מציאות</w:t>
      </w:r>
      <w:r w:rsidRPr="00E3591E">
        <w:rPr>
          <w:rtl/>
        </w:rPr>
        <w:t xml:space="preserve"> </w:t>
      </w:r>
      <w:r w:rsidRPr="00E3591E">
        <w:rPr>
          <w:rFonts w:hint="cs"/>
          <w:rtl/>
        </w:rPr>
        <w:t>בפעל</w:t>
      </w:r>
      <w:r w:rsidRPr="00E3591E">
        <w:rPr>
          <w:rtl/>
        </w:rPr>
        <w:t xml:space="preserve"> </w:t>
      </w:r>
      <w:r w:rsidRPr="00E3591E">
        <w:rPr>
          <w:rFonts w:hint="cs"/>
          <w:rtl/>
        </w:rPr>
        <w:t>כלל</w:t>
      </w:r>
      <w:r w:rsidRPr="00E3591E">
        <w:rPr>
          <w:rtl/>
        </w:rPr>
        <w:t xml:space="preserve">, </w:t>
      </w:r>
      <w:r w:rsidRPr="00E3591E">
        <w:rPr>
          <w:rFonts w:hint="cs"/>
          <w:rtl/>
        </w:rPr>
        <w:t>ובזה</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אמיתת</w:t>
      </w:r>
      <w:r w:rsidRPr="00E3591E">
        <w:rPr>
          <w:rtl/>
        </w:rPr>
        <w:t xml:space="preserve"> </w:t>
      </w:r>
      <w:r w:rsidRPr="00E3591E">
        <w:rPr>
          <w:rFonts w:hint="cs"/>
          <w:rtl/>
        </w:rPr>
        <w:t>צורתם</w:t>
      </w:r>
      <w:r w:rsidRPr="00E3591E">
        <w:rPr>
          <w:rtl/>
        </w:rPr>
        <w:t xml:space="preserve">, </w:t>
      </w:r>
      <w:r w:rsidRPr="00E3591E">
        <w:rPr>
          <w:rFonts w:hint="cs"/>
          <w:rtl/>
        </w:rPr>
        <w:t>ובו</w:t>
      </w:r>
      <w:r w:rsidRPr="00E3591E">
        <w:rPr>
          <w:rtl/>
        </w:rPr>
        <w:t xml:space="preserve"> </w:t>
      </w:r>
      <w:r w:rsidRPr="00E3591E">
        <w:rPr>
          <w:rFonts w:hint="cs"/>
          <w:rtl/>
        </w:rPr>
        <w:t>יתברך</w:t>
      </w:r>
      <w:r w:rsidRPr="00E3591E">
        <w:rPr>
          <w:rtl/>
        </w:rPr>
        <w:t xml:space="preserve"> </w:t>
      </w:r>
      <w:r w:rsidRPr="00E3591E">
        <w:rPr>
          <w:rFonts w:hint="cs"/>
          <w:rtl/>
        </w:rPr>
        <w:t>מציאותם</w:t>
      </w:r>
      <w:r w:rsidRPr="00E3591E">
        <w:rPr>
          <w:rtl/>
        </w:rPr>
        <w:t xml:space="preserve"> </w:t>
      </w:r>
      <w:r w:rsidRPr="00E3591E">
        <w:rPr>
          <w:rFonts w:hint="cs"/>
          <w:rtl/>
        </w:rPr>
        <w:t>של</w:t>
      </w:r>
      <w:r w:rsidRPr="00E3591E">
        <w:rPr>
          <w:rtl/>
        </w:rPr>
        <w:t xml:space="preserve"> </w:t>
      </w:r>
      <w:r w:rsidRPr="00E3591E">
        <w:rPr>
          <w:rFonts w:hint="cs"/>
          <w:rtl/>
        </w:rPr>
        <w:t>ישראל</w:t>
      </w:r>
      <w:r w:rsidRPr="00E3591E">
        <w:rPr>
          <w:rtl/>
        </w:rPr>
        <w:t xml:space="preserve">, </w:t>
      </w:r>
      <w:r w:rsidRPr="00E3591E">
        <w:rPr>
          <w:rFonts w:hint="cs"/>
          <w:rtl/>
        </w:rPr>
        <w:t>ולא</w:t>
      </w:r>
      <w:r w:rsidRPr="00E3591E">
        <w:rPr>
          <w:rtl/>
        </w:rPr>
        <w:t xml:space="preserve"> </w:t>
      </w:r>
      <w:r w:rsidRPr="00E3591E">
        <w:rPr>
          <w:rFonts w:hint="cs"/>
          <w:rtl/>
        </w:rPr>
        <w:t>היה</w:t>
      </w:r>
      <w:r w:rsidRPr="00E3591E">
        <w:rPr>
          <w:rtl/>
        </w:rPr>
        <w:t xml:space="preserve"> </w:t>
      </w:r>
      <w:r w:rsidRPr="00E3591E">
        <w:rPr>
          <w:rFonts w:hint="cs"/>
          <w:rtl/>
        </w:rPr>
        <w:t>זה</w:t>
      </w:r>
      <w:r w:rsidRPr="00E3591E">
        <w:rPr>
          <w:rtl/>
        </w:rPr>
        <w:t xml:space="preserve"> </w:t>
      </w:r>
      <w:r w:rsidRPr="00E3591E">
        <w:rPr>
          <w:rFonts w:hint="cs"/>
          <w:rtl/>
        </w:rPr>
        <w:t>להם</w:t>
      </w:r>
      <w:r w:rsidRPr="00E3591E">
        <w:rPr>
          <w:rtl/>
        </w:rPr>
        <w:t xml:space="preserve"> </w:t>
      </w:r>
      <w:r w:rsidRPr="00E3591E">
        <w:rPr>
          <w:rFonts w:hint="cs"/>
          <w:rtl/>
        </w:rPr>
        <w:t>אם</w:t>
      </w:r>
      <w:r w:rsidRPr="00E3591E">
        <w:rPr>
          <w:rtl/>
        </w:rPr>
        <w:t xml:space="preserve"> </w:t>
      </w:r>
      <w:r w:rsidRPr="00E3591E">
        <w:rPr>
          <w:rFonts w:hint="cs"/>
          <w:rtl/>
        </w:rPr>
        <w:t>לא</w:t>
      </w:r>
      <w:r w:rsidRPr="00E3591E">
        <w:rPr>
          <w:rtl/>
        </w:rPr>
        <w:t xml:space="preserve"> </w:t>
      </w:r>
      <w:r w:rsidRPr="00E3591E">
        <w:rPr>
          <w:rFonts w:hint="cs"/>
          <w:rtl/>
        </w:rPr>
        <w:t>הוציא</w:t>
      </w:r>
      <w:r w:rsidRPr="00E3591E">
        <w:rPr>
          <w:rtl/>
        </w:rPr>
        <w:t xml:space="preserve"> </w:t>
      </w:r>
      <w:r w:rsidRPr="00E3591E">
        <w:rPr>
          <w:rFonts w:hint="cs"/>
          <w:rtl/>
        </w:rPr>
        <w:t>אותם</w:t>
      </w:r>
      <w:r w:rsidRPr="00E3591E">
        <w:rPr>
          <w:rtl/>
        </w:rPr>
        <w:t xml:space="preserve">. </w:t>
      </w:r>
      <w:r w:rsidRPr="00E3591E">
        <w:rPr>
          <w:rFonts w:hint="cs"/>
          <w:rtl/>
        </w:rPr>
        <w:t>וזה</w:t>
      </w:r>
      <w:r w:rsidRPr="00E3591E">
        <w:rPr>
          <w:rtl/>
        </w:rPr>
        <w:t xml:space="preserve"> </w:t>
      </w:r>
      <w:r w:rsidRPr="00E3591E">
        <w:rPr>
          <w:rFonts w:hint="cs"/>
          <w:rtl/>
        </w:rPr>
        <w:t>עיקר</w:t>
      </w:r>
      <w:r w:rsidRPr="00E3591E">
        <w:rPr>
          <w:rtl/>
        </w:rPr>
        <w:t xml:space="preserve"> </w:t>
      </w:r>
      <w:r w:rsidRPr="00E3591E">
        <w:rPr>
          <w:rFonts w:hint="cs"/>
          <w:rtl/>
        </w:rPr>
        <w:t>הפירוש</w:t>
      </w:r>
      <w:r w:rsidRPr="00E3591E">
        <w:rPr>
          <w:rtl/>
        </w:rPr>
        <w:t xml:space="preserve"> </w:t>
      </w:r>
      <w:r w:rsidRPr="00E3591E">
        <w:rPr>
          <w:rFonts w:hint="cs"/>
          <w:rtl/>
        </w:rPr>
        <w:t>מה</w:t>
      </w:r>
      <w:r w:rsidRPr="00E3591E">
        <w:rPr>
          <w:rtl/>
        </w:rPr>
        <w:t xml:space="preserve"> </w:t>
      </w:r>
      <w:r w:rsidRPr="00E3591E">
        <w:rPr>
          <w:rFonts w:hint="cs"/>
          <w:rtl/>
        </w:rPr>
        <w:t>שאמר</w:t>
      </w:r>
      <w:r w:rsidRPr="00E3591E">
        <w:rPr>
          <w:rtl/>
        </w:rPr>
        <w:t xml:space="preserve"> (</w:t>
      </w:r>
      <w:r w:rsidRPr="00E3591E">
        <w:rPr>
          <w:rFonts w:hint="cs"/>
          <w:rtl/>
        </w:rPr>
        <w:t>שמות</w:t>
      </w:r>
      <w:r w:rsidRPr="00E3591E">
        <w:rPr>
          <w:rtl/>
        </w:rPr>
        <w:t xml:space="preserve"> </w:t>
      </w:r>
      <w:r w:rsidRPr="00E3591E">
        <w:rPr>
          <w:rFonts w:hint="cs"/>
          <w:rtl/>
        </w:rPr>
        <w:t>כ</w:t>
      </w:r>
      <w:r w:rsidRPr="00E3591E">
        <w:rPr>
          <w:rtl/>
        </w:rPr>
        <w:t xml:space="preserve">, </w:t>
      </w:r>
      <w:r w:rsidRPr="00E3591E">
        <w:rPr>
          <w:rFonts w:hint="cs"/>
          <w:rtl/>
        </w:rPr>
        <w:t>ב</w:t>
      </w:r>
      <w:r w:rsidRPr="00E3591E">
        <w:rPr>
          <w:rtl/>
        </w:rPr>
        <w:t xml:space="preserve">) </w:t>
      </w:r>
      <w:r w:rsidRPr="00E3591E">
        <w:rPr>
          <w:rFonts w:hint="cs"/>
          <w:rtl/>
        </w:rPr>
        <w:t>אנכי</w:t>
      </w:r>
      <w:r>
        <w:rPr>
          <w:rtl/>
        </w:rPr>
        <w:t xml:space="preserve"> ה' </w:t>
      </w:r>
      <w:r>
        <w:rPr>
          <w:rFonts w:hint="cs"/>
          <w:rtl/>
        </w:rPr>
        <w:t>אלוהי</w:t>
      </w:r>
      <w:r w:rsidRPr="00E3591E">
        <w:rPr>
          <w:rFonts w:hint="cs"/>
          <w:rtl/>
        </w:rPr>
        <w:t>ך</w:t>
      </w:r>
      <w:r w:rsidRPr="00E3591E">
        <w:rPr>
          <w:rtl/>
        </w:rPr>
        <w:t xml:space="preserve"> </w:t>
      </w:r>
      <w:r w:rsidRPr="00E3591E">
        <w:rPr>
          <w:rFonts w:hint="cs"/>
          <w:rtl/>
        </w:rPr>
        <w:t>אשר</w:t>
      </w:r>
      <w:r w:rsidRPr="00E3591E">
        <w:rPr>
          <w:rtl/>
        </w:rPr>
        <w:t xml:space="preserve"> </w:t>
      </w:r>
      <w:r w:rsidRPr="00E3591E">
        <w:rPr>
          <w:rFonts w:hint="cs"/>
          <w:rtl/>
        </w:rPr>
        <w:t>הוצאתיך</w:t>
      </w:r>
      <w:r w:rsidRPr="00E3591E">
        <w:rPr>
          <w:rtl/>
        </w:rPr>
        <w:t xml:space="preserve"> </w:t>
      </w:r>
      <w:r w:rsidRPr="00E3591E">
        <w:rPr>
          <w:rFonts w:hint="cs"/>
          <w:rtl/>
        </w:rPr>
        <w:t>מארץ</w:t>
      </w:r>
      <w:r w:rsidRPr="00E3591E">
        <w:rPr>
          <w:rtl/>
        </w:rPr>
        <w:t xml:space="preserve"> </w:t>
      </w:r>
      <w:r w:rsidRPr="00E3591E">
        <w:rPr>
          <w:rFonts w:hint="cs"/>
          <w:rtl/>
        </w:rPr>
        <w:lastRenderedPageBreak/>
        <w:t>מצרים</w:t>
      </w:r>
      <w:r w:rsidRPr="00E3591E">
        <w:rPr>
          <w:rtl/>
        </w:rPr>
        <w:t xml:space="preserve">. </w:t>
      </w:r>
      <w:r w:rsidRPr="00E3591E">
        <w:rPr>
          <w:rFonts w:hint="cs"/>
          <w:rtl/>
        </w:rPr>
        <w:t>שאין</w:t>
      </w:r>
      <w:r w:rsidRPr="00E3591E">
        <w:rPr>
          <w:rtl/>
        </w:rPr>
        <w:t xml:space="preserve"> </w:t>
      </w:r>
      <w:r w:rsidRPr="00E3591E">
        <w:rPr>
          <w:rFonts w:hint="cs"/>
          <w:rtl/>
        </w:rPr>
        <w:t>ספק</w:t>
      </w:r>
      <w:r w:rsidRPr="00E3591E">
        <w:rPr>
          <w:rtl/>
        </w:rPr>
        <w:t xml:space="preserve"> </w:t>
      </w:r>
      <w:r w:rsidRPr="00E3591E">
        <w:rPr>
          <w:rFonts w:hint="cs"/>
          <w:rtl/>
        </w:rPr>
        <w:t>אחר</w:t>
      </w:r>
      <w:r w:rsidRPr="00E3591E">
        <w:rPr>
          <w:rtl/>
        </w:rPr>
        <w:t xml:space="preserve"> </w:t>
      </w:r>
      <w:r w:rsidRPr="00E3591E">
        <w:rPr>
          <w:rFonts w:hint="cs"/>
          <w:rtl/>
        </w:rPr>
        <w:t>שהוציא</w:t>
      </w:r>
      <w:r w:rsidRPr="00E3591E">
        <w:rPr>
          <w:rtl/>
        </w:rPr>
        <w:t xml:space="preserve"> </w:t>
      </w:r>
      <w:r w:rsidRPr="00E3591E">
        <w:rPr>
          <w:rFonts w:hint="cs"/>
          <w:rtl/>
        </w:rPr>
        <w:t>אותם</w:t>
      </w:r>
      <w:r w:rsidRPr="00E3591E">
        <w:rPr>
          <w:rtl/>
        </w:rPr>
        <w:t xml:space="preserve"> </w:t>
      </w:r>
      <w:r w:rsidRPr="00E3591E">
        <w:rPr>
          <w:rFonts w:hint="cs"/>
          <w:rtl/>
        </w:rPr>
        <w:t>מארץ</w:t>
      </w:r>
      <w:r w:rsidRPr="00E3591E">
        <w:rPr>
          <w:rtl/>
        </w:rPr>
        <w:t xml:space="preserve"> </w:t>
      </w:r>
      <w:r w:rsidRPr="00E3591E">
        <w:rPr>
          <w:rFonts w:hint="cs"/>
          <w:rtl/>
        </w:rPr>
        <w:t>מצרים</w:t>
      </w:r>
      <w:r w:rsidRPr="00E3591E">
        <w:rPr>
          <w:rtl/>
        </w:rPr>
        <w:t xml:space="preserve"> </w:t>
      </w:r>
      <w:r w:rsidRPr="00E3591E">
        <w:rPr>
          <w:rFonts w:hint="cs"/>
          <w:rtl/>
        </w:rPr>
        <w:t>ולקחם</w:t>
      </w:r>
      <w:r w:rsidRPr="00E3591E">
        <w:rPr>
          <w:rtl/>
        </w:rPr>
        <w:t xml:space="preserve"> </w:t>
      </w:r>
      <w:r w:rsidRPr="00E3591E">
        <w:rPr>
          <w:rFonts w:hint="cs"/>
          <w:rtl/>
        </w:rPr>
        <w:t>לו</w:t>
      </w:r>
      <w:r w:rsidRPr="00E3591E">
        <w:rPr>
          <w:rtl/>
        </w:rPr>
        <w:t xml:space="preserve"> </w:t>
      </w:r>
      <w:r w:rsidRPr="00E3591E">
        <w:rPr>
          <w:rFonts w:hint="cs"/>
          <w:rtl/>
        </w:rPr>
        <w:t>לעם</w:t>
      </w:r>
      <w:r w:rsidRPr="00E3591E">
        <w:rPr>
          <w:rtl/>
        </w:rPr>
        <w:t xml:space="preserve">, </w:t>
      </w:r>
      <w:r w:rsidRPr="00E3591E">
        <w:rPr>
          <w:rFonts w:hint="cs"/>
          <w:rtl/>
        </w:rPr>
        <w:t>וקודם</w:t>
      </w:r>
      <w:r w:rsidRPr="00E3591E">
        <w:rPr>
          <w:rtl/>
        </w:rPr>
        <w:t xml:space="preserve"> </w:t>
      </w:r>
      <w:r w:rsidRPr="00E3591E">
        <w:rPr>
          <w:rFonts w:hint="cs"/>
          <w:rtl/>
        </w:rPr>
        <w:t>זה</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להם</w:t>
      </w:r>
      <w:r w:rsidRPr="00E3591E">
        <w:rPr>
          <w:rtl/>
        </w:rPr>
        <w:t xml:space="preserve"> </w:t>
      </w:r>
      <w:r w:rsidRPr="00E3591E">
        <w:rPr>
          <w:rFonts w:hint="cs"/>
          <w:rtl/>
        </w:rPr>
        <w:t>מציאות</w:t>
      </w:r>
      <w:r w:rsidRPr="00E3591E">
        <w:rPr>
          <w:rtl/>
        </w:rPr>
        <w:t xml:space="preserve"> </w:t>
      </w:r>
      <w:r w:rsidRPr="00E3591E">
        <w:rPr>
          <w:rFonts w:hint="cs"/>
          <w:rtl/>
        </w:rPr>
        <w:t>כלל</w:t>
      </w:r>
      <w:r w:rsidRPr="00E3591E">
        <w:rPr>
          <w:rtl/>
        </w:rPr>
        <w:t xml:space="preserve">, </w:t>
      </w:r>
      <w:r w:rsidRPr="00E3591E">
        <w:rPr>
          <w:rFonts w:hint="cs"/>
          <w:rtl/>
        </w:rPr>
        <w:t>הנה</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נחשב</w:t>
      </w:r>
      <w:r w:rsidRPr="00E3591E">
        <w:rPr>
          <w:rtl/>
        </w:rPr>
        <w:t xml:space="preserve"> </w:t>
      </w:r>
      <w:r w:rsidRPr="00E3591E">
        <w:rPr>
          <w:rFonts w:hint="cs"/>
          <w:rtl/>
        </w:rPr>
        <w:t>צורתם</w:t>
      </w:r>
      <w:r w:rsidRPr="00E3591E">
        <w:rPr>
          <w:rtl/>
        </w:rPr>
        <w:t xml:space="preserve">. </w:t>
      </w:r>
      <w:r w:rsidRPr="00E3591E">
        <w:rPr>
          <w:rFonts w:hint="cs"/>
          <w:rtl/>
        </w:rPr>
        <w:t>לכך</w:t>
      </w:r>
      <w:r w:rsidRPr="00E3591E">
        <w:rPr>
          <w:rtl/>
        </w:rPr>
        <w:t xml:space="preserve"> </w:t>
      </w:r>
      <w:r w:rsidRPr="00E3591E">
        <w:rPr>
          <w:rFonts w:hint="cs"/>
          <w:rtl/>
        </w:rPr>
        <w:t>אמר</w:t>
      </w:r>
      <w:r>
        <w:rPr>
          <w:rtl/>
        </w:rPr>
        <w:t xml:space="preserve"> ה' </w:t>
      </w:r>
      <w:r>
        <w:rPr>
          <w:rFonts w:hint="cs"/>
          <w:rtl/>
        </w:rPr>
        <w:t>אלוהי</w:t>
      </w:r>
      <w:r w:rsidRPr="00E3591E">
        <w:rPr>
          <w:rFonts w:hint="cs"/>
          <w:rtl/>
        </w:rPr>
        <w:t>ך</w:t>
      </w:r>
      <w:r w:rsidRPr="00E3591E">
        <w:rPr>
          <w:rtl/>
        </w:rPr>
        <w:t xml:space="preserve">, </w:t>
      </w:r>
      <w:r w:rsidRPr="00E3591E">
        <w:rPr>
          <w:rFonts w:hint="cs"/>
          <w:rtl/>
        </w:rPr>
        <w:t>כי</w:t>
      </w:r>
      <w:r w:rsidRPr="00E3591E">
        <w:rPr>
          <w:rtl/>
        </w:rPr>
        <w:t xml:space="preserve"> </w:t>
      </w:r>
      <w:r w:rsidRPr="00E3591E">
        <w:rPr>
          <w:rFonts w:hint="cs"/>
          <w:rtl/>
        </w:rPr>
        <w:t>אף</w:t>
      </w:r>
      <w:r w:rsidRPr="00E3591E">
        <w:rPr>
          <w:rtl/>
        </w:rPr>
        <w:t xml:space="preserve"> </w:t>
      </w:r>
      <w:r w:rsidRPr="00E3591E">
        <w:rPr>
          <w:rFonts w:hint="cs"/>
          <w:rtl/>
        </w:rPr>
        <w:t>שהוא</w:t>
      </w:r>
      <w:r w:rsidRPr="00E3591E">
        <w:rPr>
          <w:rtl/>
        </w:rPr>
        <w:t xml:space="preserve"> </w:t>
      </w:r>
      <w:r w:rsidRPr="00E3591E">
        <w:rPr>
          <w:rFonts w:hint="cs"/>
          <w:rtl/>
        </w:rPr>
        <w:t>יתברך</w:t>
      </w:r>
      <w:r w:rsidRPr="00E3591E">
        <w:rPr>
          <w:rtl/>
        </w:rPr>
        <w:t xml:space="preserve"> </w:t>
      </w:r>
      <w:r>
        <w:rPr>
          <w:rFonts w:hint="cs"/>
          <w:rtl/>
        </w:rPr>
        <w:t>אלוהי</w:t>
      </w:r>
      <w:r w:rsidRPr="00E3591E">
        <w:rPr>
          <w:rtl/>
        </w:rPr>
        <w:t xml:space="preserve"> </w:t>
      </w:r>
      <w:r w:rsidRPr="00E3591E">
        <w:rPr>
          <w:rFonts w:hint="cs"/>
          <w:rtl/>
        </w:rPr>
        <w:t>הכל</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אינו</w:t>
      </w:r>
      <w:r w:rsidRPr="00E3591E">
        <w:rPr>
          <w:rtl/>
        </w:rPr>
        <w:t xml:space="preserve"> </w:t>
      </w:r>
      <w:r w:rsidRPr="00E3591E">
        <w:rPr>
          <w:rFonts w:hint="cs"/>
          <w:rtl/>
        </w:rPr>
        <w:t>דומה</w:t>
      </w:r>
      <w:r w:rsidRPr="00E3591E">
        <w:rPr>
          <w:rtl/>
        </w:rPr>
        <w:t xml:space="preserve">, </w:t>
      </w:r>
      <w:r w:rsidRPr="00E3591E">
        <w:rPr>
          <w:rFonts w:hint="cs"/>
          <w:rtl/>
        </w:rPr>
        <w:t>כי</w:t>
      </w:r>
      <w:r w:rsidRPr="00E3591E">
        <w:rPr>
          <w:rtl/>
        </w:rPr>
        <w:t xml:space="preserve"> </w:t>
      </w:r>
      <w:r w:rsidRPr="00E3591E">
        <w:rPr>
          <w:rFonts w:hint="cs"/>
          <w:rtl/>
        </w:rPr>
        <w:t>עצם</w:t>
      </w:r>
      <w:r w:rsidRPr="00E3591E">
        <w:rPr>
          <w:rtl/>
        </w:rPr>
        <w:t xml:space="preserve"> </w:t>
      </w:r>
      <w:r w:rsidRPr="00E3591E">
        <w:rPr>
          <w:rFonts w:hint="cs"/>
          <w:rtl/>
        </w:rPr>
        <w:t>מציאותן</w:t>
      </w:r>
      <w:r w:rsidRPr="00E3591E">
        <w:rPr>
          <w:rtl/>
        </w:rPr>
        <w:t xml:space="preserve"> </w:t>
      </w:r>
      <w:r w:rsidRPr="00E3591E">
        <w:rPr>
          <w:rFonts w:hint="cs"/>
          <w:rtl/>
        </w:rPr>
        <w:t>של</w:t>
      </w:r>
      <w:r w:rsidRPr="00E3591E">
        <w:rPr>
          <w:rtl/>
        </w:rPr>
        <w:t xml:space="preserve"> </w:t>
      </w:r>
      <w:r w:rsidRPr="00E3591E">
        <w:rPr>
          <w:rFonts w:hint="cs"/>
          <w:rtl/>
        </w:rPr>
        <w:t>ישראל</w:t>
      </w:r>
      <w:r w:rsidRPr="00E3591E">
        <w:rPr>
          <w:rtl/>
        </w:rPr>
        <w:t xml:space="preserve"> </w:t>
      </w:r>
      <w:r w:rsidRPr="00E3591E">
        <w:rPr>
          <w:rFonts w:hint="cs"/>
          <w:rtl/>
        </w:rPr>
        <w:t>כאשר</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Pr>
          <w:rFonts w:hint="cs"/>
          <w:rtl/>
        </w:rPr>
        <w:t>אלוהי</w:t>
      </w:r>
      <w:r w:rsidRPr="00E3591E">
        <w:rPr>
          <w:rFonts w:hint="cs"/>
          <w:rtl/>
        </w:rPr>
        <w:t>הם</w:t>
      </w:r>
      <w:r w:rsidRPr="00E3591E">
        <w:rPr>
          <w:rtl/>
        </w:rPr>
        <w:t xml:space="preserve">, </w:t>
      </w:r>
      <w:r w:rsidRPr="00E3591E">
        <w:rPr>
          <w:rFonts w:hint="cs"/>
          <w:rtl/>
        </w:rPr>
        <w:t>מאחר</w:t>
      </w:r>
      <w:r w:rsidRPr="00E3591E">
        <w:rPr>
          <w:rtl/>
        </w:rPr>
        <w:t xml:space="preserve"> </w:t>
      </w:r>
      <w:r w:rsidRPr="00E3591E">
        <w:rPr>
          <w:rFonts w:hint="cs"/>
          <w:rtl/>
        </w:rPr>
        <w:t>שהיו</w:t>
      </w:r>
      <w:r w:rsidRPr="00E3591E">
        <w:rPr>
          <w:rtl/>
        </w:rPr>
        <w:t xml:space="preserve"> </w:t>
      </w:r>
      <w:r w:rsidRPr="00E3591E">
        <w:rPr>
          <w:rFonts w:hint="cs"/>
          <w:rtl/>
        </w:rPr>
        <w:t>ישראל</w:t>
      </w:r>
      <w:r w:rsidRPr="00E3591E">
        <w:rPr>
          <w:rtl/>
        </w:rPr>
        <w:t xml:space="preserve"> </w:t>
      </w:r>
      <w:r w:rsidRPr="00E3591E">
        <w:rPr>
          <w:rFonts w:hint="cs"/>
          <w:rtl/>
        </w:rPr>
        <w:t>משועבדים</w:t>
      </w:r>
      <w:r w:rsidRPr="00E3591E">
        <w:rPr>
          <w:rtl/>
        </w:rPr>
        <w:t xml:space="preserve"> </w:t>
      </w:r>
      <w:r w:rsidRPr="00E3591E">
        <w:rPr>
          <w:rFonts w:hint="cs"/>
          <w:rtl/>
        </w:rPr>
        <w:t>למצרים</w:t>
      </w:r>
      <w:r w:rsidRPr="00E3591E">
        <w:rPr>
          <w:rtl/>
        </w:rPr>
        <w:t xml:space="preserve">, </w:t>
      </w:r>
      <w:r w:rsidRPr="00E3591E">
        <w:rPr>
          <w:rFonts w:hint="cs"/>
          <w:rtl/>
        </w:rPr>
        <w:t>ולא</w:t>
      </w:r>
      <w:r w:rsidRPr="00E3591E">
        <w:rPr>
          <w:rtl/>
        </w:rPr>
        <w:t xml:space="preserve"> </w:t>
      </w:r>
      <w:r w:rsidRPr="00E3591E">
        <w:rPr>
          <w:rFonts w:hint="cs"/>
          <w:rtl/>
        </w:rPr>
        <w:t>היה</w:t>
      </w:r>
      <w:r w:rsidRPr="00E3591E">
        <w:rPr>
          <w:rtl/>
        </w:rPr>
        <w:t xml:space="preserve"> </w:t>
      </w:r>
      <w:r w:rsidRPr="00E3591E">
        <w:rPr>
          <w:rFonts w:hint="cs"/>
          <w:rtl/>
        </w:rPr>
        <w:t>להם</w:t>
      </w:r>
      <w:r w:rsidRPr="00E3591E">
        <w:rPr>
          <w:rtl/>
        </w:rPr>
        <w:t xml:space="preserve"> </w:t>
      </w:r>
      <w:r w:rsidRPr="00E3591E">
        <w:rPr>
          <w:rFonts w:hint="cs"/>
          <w:rtl/>
        </w:rPr>
        <w:t>מציאות</w:t>
      </w:r>
      <w:r w:rsidRPr="00E3591E">
        <w:rPr>
          <w:rtl/>
        </w:rPr>
        <w:t xml:space="preserve"> </w:t>
      </w:r>
      <w:r w:rsidRPr="00E3591E">
        <w:rPr>
          <w:rFonts w:hint="cs"/>
          <w:rtl/>
        </w:rPr>
        <w:t>קודם</w:t>
      </w:r>
      <w:r w:rsidRPr="00E3591E">
        <w:rPr>
          <w:rtl/>
        </w:rPr>
        <w:t xml:space="preserve">, </w:t>
      </w:r>
      <w:r w:rsidRPr="00E3591E">
        <w:rPr>
          <w:rFonts w:hint="cs"/>
          <w:rtl/>
        </w:rPr>
        <w:t>והשם</w:t>
      </w:r>
      <w:r w:rsidRPr="00E3591E">
        <w:rPr>
          <w:rtl/>
        </w:rPr>
        <w:t xml:space="preserve"> </w:t>
      </w:r>
      <w:r w:rsidRPr="00E3591E">
        <w:rPr>
          <w:rFonts w:hint="cs"/>
          <w:rtl/>
        </w:rPr>
        <w:t>יתברך</w:t>
      </w:r>
      <w:r w:rsidRPr="00E3591E">
        <w:rPr>
          <w:rtl/>
        </w:rPr>
        <w:t xml:space="preserve"> </w:t>
      </w:r>
      <w:r w:rsidRPr="00E3591E">
        <w:rPr>
          <w:rFonts w:hint="cs"/>
          <w:rtl/>
        </w:rPr>
        <w:t>הוציאם</w:t>
      </w:r>
      <w:r w:rsidRPr="00E3591E">
        <w:rPr>
          <w:rtl/>
        </w:rPr>
        <w:t xml:space="preserve"> </w:t>
      </w:r>
      <w:r w:rsidRPr="00E3591E">
        <w:rPr>
          <w:rFonts w:hint="cs"/>
          <w:rtl/>
        </w:rPr>
        <w:t>לעבודתו</w:t>
      </w:r>
      <w:r w:rsidRPr="00E3591E">
        <w:rPr>
          <w:rtl/>
        </w:rPr>
        <w:t xml:space="preserve">, </w:t>
      </w:r>
      <w:r w:rsidRPr="00E3591E">
        <w:rPr>
          <w:rFonts w:hint="cs"/>
          <w:rtl/>
        </w:rPr>
        <w:t>ובזה</w:t>
      </w:r>
      <w:r w:rsidRPr="00E3591E">
        <w:rPr>
          <w:rtl/>
        </w:rPr>
        <w:t xml:space="preserve"> </w:t>
      </w:r>
      <w:r w:rsidRPr="00E3591E">
        <w:rPr>
          <w:rFonts w:hint="cs"/>
          <w:rtl/>
        </w:rPr>
        <w:t>בעצם</w:t>
      </w:r>
      <w:r w:rsidRPr="00E3591E">
        <w:rPr>
          <w:rtl/>
        </w:rPr>
        <w:t xml:space="preserve"> </w:t>
      </w:r>
      <w:r w:rsidRPr="00E3591E">
        <w:rPr>
          <w:rFonts w:hint="cs"/>
          <w:rtl/>
        </w:rPr>
        <w:t>שלהם</w:t>
      </w:r>
      <w:r w:rsidRPr="00E3591E">
        <w:rPr>
          <w:rtl/>
        </w:rPr>
        <w:t xml:space="preserve"> </w:t>
      </w:r>
      <w:r w:rsidRPr="00E3591E">
        <w:rPr>
          <w:rFonts w:hint="cs"/>
          <w:rtl/>
        </w:rPr>
        <w:t>הוא</w:t>
      </w:r>
      <w:r w:rsidRPr="00E3591E">
        <w:rPr>
          <w:rtl/>
        </w:rPr>
        <w:t xml:space="preserve"> </w:t>
      </w:r>
      <w:r w:rsidRPr="00E3591E">
        <w:rPr>
          <w:rFonts w:hint="cs"/>
          <w:rtl/>
        </w:rPr>
        <w:t>יתברך</w:t>
      </w:r>
      <w:r w:rsidRPr="00E3591E">
        <w:rPr>
          <w:rtl/>
        </w:rPr>
        <w:t xml:space="preserve"> </w:t>
      </w:r>
      <w:r>
        <w:rPr>
          <w:rFonts w:hint="cs"/>
          <w:rtl/>
        </w:rPr>
        <w:t>אלוהים</w:t>
      </w:r>
      <w:r w:rsidRPr="00E3591E">
        <w:rPr>
          <w:rtl/>
        </w:rPr>
        <w:t xml:space="preserve">. </w:t>
      </w:r>
    </w:p>
    <w:p w:rsidR="00657196" w:rsidRPr="00E3591E" w:rsidRDefault="00657196" w:rsidP="00FB3502">
      <w:pPr>
        <w:rPr>
          <w:rtl/>
        </w:rPr>
      </w:pPr>
    </w:p>
    <w:p w:rsidR="00657196" w:rsidRDefault="00657196" w:rsidP="00FB3502">
      <w:pPr>
        <w:rPr>
          <w:rtl/>
        </w:rPr>
      </w:pPr>
      <w:r w:rsidRPr="00E3591E">
        <w:rPr>
          <w:rFonts w:hint="cs"/>
          <w:rtl/>
        </w:rPr>
        <w:t>לכך</w:t>
      </w:r>
      <w:r w:rsidRPr="00E3591E">
        <w:rPr>
          <w:rtl/>
        </w:rPr>
        <w:t xml:space="preserve"> </w:t>
      </w:r>
      <w:r w:rsidRPr="00E3591E">
        <w:rPr>
          <w:rFonts w:hint="cs"/>
          <w:rtl/>
        </w:rPr>
        <w:t>האבות</w:t>
      </w:r>
      <w:r w:rsidRPr="00E3591E">
        <w:rPr>
          <w:rtl/>
        </w:rPr>
        <w:t xml:space="preserve"> </w:t>
      </w:r>
      <w:r w:rsidRPr="00E3591E">
        <w:rPr>
          <w:rFonts w:hint="cs"/>
          <w:rtl/>
        </w:rPr>
        <w:t>שהם</w:t>
      </w:r>
      <w:r w:rsidRPr="00E3591E">
        <w:rPr>
          <w:rtl/>
        </w:rPr>
        <w:t xml:space="preserve"> </w:t>
      </w:r>
      <w:r w:rsidRPr="00E3591E">
        <w:rPr>
          <w:rFonts w:hint="cs"/>
          <w:rtl/>
        </w:rPr>
        <w:t>נבחרים</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לא</w:t>
      </w:r>
      <w:r w:rsidRPr="00E3591E">
        <w:rPr>
          <w:rtl/>
        </w:rPr>
        <w:t xml:space="preserve"> </w:t>
      </w:r>
      <w:r w:rsidRPr="00E3591E">
        <w:rPr>
          <w:rFonts w:hint="cs"/>
          <w:rtl/>
        </w:rPr>
        <w:t>היו</w:t>
      </w:r>
      <w:r w:rsidRPr="00E3591E">
        <w:rPr>
          <w:rtl/>
        </w:rPr>
        <w:t xml:space="preserve"> </w:t>
      </w:r>
      <w:r w:rsidRPr="00E3591E">
        <w:rPr>
          <w:rFonts w:hint="cs"/>
          <w:rtl/>
        </w:rPr>
        <w:t>בלא</w:t>
      </w:r>
      <w:r w:rsidRPr="00E3591E">
        <w:rPr>
          <w:rtl/>
        </w:rPr>
        <w:t xml:space="preserve"> </w:t>
      </w:r>
      <w:r w:rsidRPr="00E3591E">
        <w:rPr>
          <w:rFonts w:hint="cs"/>
          <w:rtl/>
        </w:rPr>
        <w:t>הוצאה</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ובפרקי</w:t>
      </w:r>
      <w:r w:rsidRPr="00E3591E">
        <w:rPr>
          <w:rtl/>
        </w:rPr>
        <w:t xml:space="preserve"> </w:t>
      </w:r>
      <w:r w:rsidRPr="00E3591E">
        <w:rPr>
          <w:rFonts w:hint="cs"/>
          <w:rtl/>
        </w:rPr>
        <w:t>רבי</w:t>
      </w:r>
      <w:r w:rsidRPr="00E3591E">
        <w:rPr>
          <w:rtl/>
        </w:rPr>
        <w:t xml:space="preserve"> </w:t>
      </w:r>
      <w:r w:rsidRPr="00E3591E">
        <w:rPr>
          <w:rFonts w:hint="cs"/>
          <w:rtl/>
        </w:rPr>
        <w:t>אליעזר</w:t>
      </w:r>
      <w:r w:rsidRPr="00E3591E">
        <w:rPr>
          <w:rtl/>
        </w:rPr>
        <w:t xml:space="preserve"> (</w:t>
      </w:r>
      <w:r w:rsidRPr="00E3591E">
        <w:rPr>
          <w:rFonts w:hint="cs"/>
          <w:rtl/>
        </w:rPr>
        <w:t>פרק</w:t>
      </w:r>
      <w:r w:rsidRPr="00E3591E">
        <w:rPr>
          <w:rtl/>
        </w:rPr>
        <w:t xml:space="preserve"> </w:t>
      </w:r>
      <w:r w:rsidRPr="00E3591E">
        <w:rPr>
          <w:rFonts w:hint="cs"/>
          <w:rtl/>
        </w:rPr>
        <w:t>מח</w:t>
      </w:r>
      <w:r w:rsidRPr="00E3591E">
        <w:rPr>
          <w:rtl/>
        </w:rPr>
        <w:t xml:space="preserve">) </w:t>
      </w:r>
      <w:r w:rsidRPr="00E3591E">
        <w:rPr>
          <w:rFonts w:hint="cs"/>
          <w:rtl/>
        </w:rPr>
        <w:t>אמר</w:t>
      </w:r>
      <w:r w:rsidRPr="00E3591E">
        <w:rPr>
          <w:rtl/>
        </w:rPr>
        <w:t xml:space="preserve"> </w:t>
      </w:r>
      <w:r w:rsidRPr="00E3591E">
        <w:rPr>
          <w:rFonts w:hint="cs"/>
          <w:rtl/>
        </w:rPr>
        <w:t>שם</w:t>
      </w:r>
      <w:r w:rsidRPr="00E3591E">
        <w:rPr>
          <w:rtl/>
        </w:rPr>
        <w:t xml:space="preserve"> </w:t>
      </w:r>
      <w:r w:rsidRPr="00E3591E">
        <w:rPr>
          <w:rFonts w:hint="cs"/>
          <w:rtl/>
        </w:rPr>
        <w:t>חמש</w:t>
      </w:r>
      <w:r w:rsidRPr="00E3591E">
        <w:rPr>
          <w:rtl/>
        </w:rPr>
        <w:t xml:space="preserve"> </w:t>
      </w:r>
      <w:r w:rsidRPr="00E3591E">
        <w:rPr>
          <w:rFonts w:hint="cs"/>
          <w:rtl/>
        </w:rPr>
        <w:t>אותיות</w:t>
      </w:r>
      <w:r w:rsidRPr="00E3591E">
        <w:rPr>
          <w:rtl/>
        </w:rPr>
        <w:t xml:space="preserve"> </w:t>
      </w:r>
      <w:r w:rsidRPr="00E3591E">
        <w:rPr>
          <w:rFonts w:hint="cs"/>
          <w:rtl/>
        </w:rPr>
        <w:t>נכפלו</w:t>
      </w:r>
      <w:r w:rsidRPr="00E3591E">
        <w:rPr>
          <w:rtl/>
        </w:rPr>
        <w:t xml:space="preserve">, </w:t>
      </w:r>
      <w:r w:rsidRPr="00E3591E">
        <w:rPr>
          <w:rFonts w:hint="cs"/>
          <w:rtl/>
        </w:rPr>
        <w:t>כולם</w:t>
      </w:r>
      <w:r w:rsidRPr="00E3591E">
        <w:rPr>
          <w:rtl/>
        </w:rPr>
        <w:t xml:space="preserve"> </w:t>
      </w:r>
      <w:r w:rsidRPr="00E3591E">
        <w:rPr>
          <w:rFonts w:hint="cs"/>
          <w:rtl/>
        </w:rPr>
        <w:t>לשון</w:t>
      </w:r>
      <w:r w:rsidRPr="00E3591E">
        <w:rPr>
          <w:rtl/>
        </w:rPr>
        <w:t xml:space="preserve"> </w:t>
      </w:r>
      <w:r w:rsidRPr="00E3591E">
        <w:rPr>
          <w:rFonts w:hint="cs"/>
          <w:rtl/>
        </w:rPr>
        <w:t>גאולה</w:t>
      </w:r>
      <w:r w:rsidRPr="00E3591E">
        <w:rPr>
          <w:rtl/>
        </w:rPr>
        <w:t xml:space="preserve">; </w:t>
      </w:r>
      <w:r w:rsidRPr="00E3591E">
        <w:rPr>
          <w:rFonts w:hint="cs"/>
          <w:rtl/>
        </w:rPr>
        <w:t>כ</w:t>
      </w:r>
      <w:r>
        <w:rPr>
          <w:rFonts w:hint="cs"/>
          <w:rtl/>
        </w:rPr>
        <w:t>"</w:t>
      </w:r>
      <w:r w:rsidRPr="00E3591E">
        <w:rPr>
          <w:rFonts w:hint="cs"/>
          <w:rtl/>
        </w:rPr>
        <w:t>ך</w:t>
      </w:r>
      <w:r w:rsidRPr="00E3591E">
        <w:rPr>
          <w:rtl/>
        </w:rPr>
        <w:t xml:space="preserve"> </w:t>
      </w:r>
      <w:r w:rsidRPr="00E3591E">
        <w:rPr>
          <w:rFonts w:hint="cs"/>
          <w:rtl/>
        </w:rPr>
        <w:t>שנגאל</w:t>
      </w:r>
      <w:r w:rsidRPr="00E3591E">
        <w:rPr>
          <w:rtl/>
        </w:rPr>
        <w:t xml:space="preserve"> </w:t>
      </w:r>
      <w:r w:rsidRPr="00E3591E">
        <w:rPr>
          <w:rFonts w:hint="cs"/>
          <w:rtl/>
        </w:rPr>
        <w:t>אברהם</w:t>
      </w:r>
      <w:r w:rsidRPr="00E3591E">
        <w:rPr>
          <w:rtl/>
        </w:rPr>
        <w:t xml:space="preserve"> </w:t>
      </w:r>
      <w:r w:rsidRPr="00E3591E">
        <w:rPr>
          <w:rFonts w:hint="cs"/>
          <w:rtl/>
        </w:rPr>
        <w:t>אבינו</w:t>
      </w:r>
      <w:r w:rsidRPr="00E3591E">
        <w:rPr>
          <w:rtl/>
        </w:rPr>
        <w:t xml:space="preserve"> </w:t>
      </w:r>
      <w:r w:rsidRPr="00E3591E">
        <w:rPr>
          <w:rFonts w:hint="cs"/>
          <w:rtl/>
        </w:rPr>
        <w:t>מאור</w:t>
      </w:r>
      <w:r w:rsidRPr="00E3591E">
        <w:rPr>
          <w:rtl/>
        </w:rPr>
        <w:t xml:space="preserve"> </w:t>
      </w:r>
      <w:r w:rsidRPr="00E3591E">
        <w:rPr>
          <w:rFonts w:hint="cs"/>
          <w:rtl/>
        </w:rPr>
        <w:t>כשדים</w:t>
      </w:r>
      <w:r w:rsidRPr="00E3591E">
        <w:rPr>
          <w:rtl/>
        </w:rPr>
        <w:t xml:space="preserve">, </w:t>
      </w:r>
      <w:r w:rsidRPr="00E3591E">
        <w:rPr>
          <w:rFonts w:hint="cs"/>
          <w:rtl/>
        </w:rPr>
        <w:t>שנאמר</w:t>
      </w:r>
      <w:r w:rsidRPr="00E3591E">
        <w:rPr>
          <w:rtl/>
        </w:rPr>
        <w:t xml:space="preserve"> (</w:t>
      </w:r>
      <w:r w:rsidRPr="00E3591E">
        <w:rPr>
          <w:rFonts w:hint="cs"/>
          <w:rtl/>
        </w:rPr>
        <w:t>בראשית</w:t>
      </w:r>
      <w:r w:rsidRPr="00E3591E">
        <w:rPr>
          <w:rtl/>
        </w:rPr>
        <w:t xml:space="preserve"> </w:t>
      </w:r>
      <w:r w:rsidRPr="00E3591E">
        <w:rPr>
          <w:rFonts w:hint="cs"/>
          <w:rtl/>
        </w:rPr>
        <w:t>יב</w:t>
      </w:r>
      <w:r w:rsidRPr="00E3591E">
        <w:rPr>
          <w:rtl/>
        </w:rPr>
        <w:t xml:space="preserve">, </w:t>
      </w:r>
      <w:r w:rsidRPr="00E3591E">
        <w:rPr>
          <w:rFonts w:hint="cs"/>
          <w:rtl/>
        </w:rPr>
        <w:t>א</w:t>
      </w:r>
      <w:r w:rsidRPr="00E3591E">
        <w:rPr>
          <w:rtl/>
        </w:rPr>
        <w:t xml:space="preserve">) </w:t>
      </w:r>
      <w:r w:rsidRPr="00E3591E">
        <w:rPr>
          <w:rFonts w:hint="cs"/>
          <w:rtl/>
        </w:rPr>
        <w:t>לך</w:t>
      </w:r>
      <w:r w:rsidRPr="00E3591E">
        <w:rPr>
          <w:rtl/>
        </w:rPr>
        <w:t xml:space="preserve"> </w:t>
      </w:r>
      <w:r w:rsidRPr="00E3591E">
        <w:rPr>
          <w:rFonts w:hint="cs"/>
          <w:rtl/>
        </w:rPr>
        <w:t>לך</w:t>
      </w:r>
      <w:r w:rsidRPr="00E3591E">
        <w:rPr>
          <w:rtl/>
        </w:rPr>
        <w:t xml:space="preserve"> </w:t>
      </w:r>
      <w:r w:rsidRPr="00E3591E">
        <w:rPr>
          <w:rFonts w:hint="cs"/>
          <w:rtl/>
        </w:rPr>
        <w:t>מארצך</w:t>
      </w:r>
      <w:r w:rsidRPr="00E3591E">
        <w:rPr>
          <w:rtl/>
        </w:rPr>
        <w:t xml:space="preserve">. </w:t>
      </w:r>
      <w:r w:rsidRPr="00E3591E">
        <w:rPr>
          <w:rFonts w:hint="cs"/>
          <w:rtl/>
        </w:rPr>
        <w:t>מ</w:t>
      </w:r>
      <w:r>
        <w:rPr>
          <w:rFonts w:hint="cs"/>
          <w:rtl/>
        </w:rPr>
        <w:t>"</w:t>
      </w:r>
      <w:r w:rsidRPr="00E3591E">
        <w:rPr>
          <w:rFonts w:hint="cs"/>
          <w:rtl/>
        </w:rPr>
        <w:t>ם</w:t>
      </w:r>
      <w:r w:rsidRPr="00E3591E">
        <w:rPr>
          <w:rtl/>
        </w:rPr>
        <w:t xml:space="preserve"> </w:t>
      </w:r>
      <w:r w:rsidRPr="00E3591E">
        <w:rPr>
          <w:rFonts w:hint="cs"/>
          <w:rtl/>
        </w:rPr>
        <w:t>שנגאל</w:t>
      </w:r>
      <w:r w:rsidRPr="00E3591E">
        <w:rPr>
          <w:rtl/>
        </w:rPr>
        <w:t xml:space="preserve"> </w:t>
      </w:r>
      <w:r w:rsidRPr="00E3591E">
        <w:rPr>
          <w:rFonts w:hint="cs"/>
          <w:rtl/>
        </w:rPr>
        <w:t>בו</w:t>
      </w:r>
      <w:r w:rsidRPr="00E3591E">
        <w:rPr>
          <w:rtl/>
        </w:rPr>
        <w:t xml:space="preserve"> </w:t>
      </w:r>
      <w:r w:rsidRPr="00E3591E">
        <w:rPr>
          <w:rFonts w:hint="cs"/>
          <w:rtl/>
        </w:rPr>
        <w:t>יצחק</w:t>
      </w:r>
      <w:r w:rsidRPr="00E3591E">
        <w:rPr>
          <w:rtl/>
        </w:rPr>
        <w:t xml:space="preserve"> </w:t>
      </w:r>
      <w:r w:rsidRPr="00E3591E">
        <w:rPr>
          <w:rFonts w:hint="cs"/>
          <w:rtl/>
        </w:rPr>
        <w:t>מפלשתים</w:t>
      </w:r>
      <w:r w:rsidRPr="00E3591E">
        <w:rPr>
          <w:rtl/>
        </w:rPr>
        <w:t xml:space="preserve">, </w:t>
      </w:r>
      <w:r w:rsidRPr="00E3591E">
        <w:rPr>
          <w:rFonts w:hint="cs"/>
          <w:rtl/>
        </w:rPr>
        <w:t>שנאמר</w:t>
      </w:r>
      <w:r w:rsidRPr="00E3591E">
        <w:rPr>
          <w:rtl/>
        </w:rPr>
        <w:t xml:space="preserve"> (</w:t>
      </w:r>
      <w:r w:rsidRPr="00E3591E">
        <w:rPr>
          <w:rFonts w:hint="cs"/>
          <w:rtl/>
        </w:rPr>
        <w:t>בראשית</w:t>
      </w:r>
      <w:r w:rsidRPr="00E3591E">
        <w:rPr>
          <w:rtl/>
        </w:rPr>
        <w:t xml:space="preserve"> </w:t>
      </w:r>
      <w:r w:rsidRPr="00E3591E">
        <w:rPr>
          <w:rFonts w:hint="cs"/>
          <w:rtl/>
        </w:rPr>
        <w:t>כו</w:t>
      </w:r>
      <w:r w:rsidRPr="00E3591E">
        <w:rPr>
          <w:rtl/>
        </w:rPr>
        <w:t xml:space="preserve">, </w:t>
      </w:r>
      <w:r w:rsidRPr="00E3591E">
        <w:rPr>
          <w:rFonts w:hint="cs"/>
          <w:rtl/>
        </w:rPr>
        <w:t>טז</w:t>
      </w:r>
      <w:r w:rsidRPr="00E3591E">
        <w:rPr>
          <w:rtl/>
        </w:rPr>
        <w:t xml:space="preserve">) </w:t>
      </w:r>
      <w:r w:rsidRPr="00E3591E">
        <w:rPr>
          <w:rFonts w:hint="cs"/>
          <w:rtl/>
        </w:rPr>
        <w:t>לך</w:t>
      </w:r>
      <w:r w:rsidRPr="00E3591E">
        <w:rPr>
          <w:rtl/>
        </w:rPr>
        <w:t xml:space="preserve"> </w:t>
      </w:r>
      <w:r w:rsidRPr="00E3591E">
        <w:rPr>
          <w:rFonts w:hint="cs"/>
          <w:rtl/>
        </w:rPr>
        <w:t>מעמנו</w:t>
      </w:r>
      <w:r w:rsidRPr="00E3591E">
        <w:rPr>
          <w:rtl/>
        </w:rPr>
        <w:t xml:space="preserve"> </w:t>
      </w:r>
      <w:r w:rsidRPr="00E3591E">
        <w:rPr>
          <w:rFonts w:hint="cs"/>
          <w:rtl/>
        </w:rPr>
        <w:t>כי</w:t>
      </w:r>
      <w:r w:rsidRPr="00E3591E">
        <w:rPr>
          <w:rtl/>
        </w:rPr>
        <w:t xml:space="preserve"> </w:t>
      </w:r>
      <w:r w:rsidRPr="00E3591E">
        <w:rPr>
          <w:rFonts w:hint="cs"/>
          <w:rtl/>
        </w:rPr>
        <w:t>עצמת</w:t>
      </w:r>
      <w:r w:rsidRPr="00E3591E">
        <w:rPr>
          <w:rtl/>
        </w:rPr>
        <w:t xml:space="preserve"> </w:t>
      </w:r>
      <w:r w:rsidRPr="00E3591E">
        <w:rPr>
          <w:rFonts w:hint="cs"/>
          <w:rtl/>
        </w:rPr>
        <w:t>ממנו</w:t>
      </w:r>
      <w:r w:rsidRPr="00E3591E">
        <w:rPr>
          <w:rtl/>
        </w:rPr>
        <w:t xml:space="preserve">. </w:t>
      </w:r>
      <w:r w:rsidRPr="00E3591E">
        <w:rPr>
          <w:rFonts w:hint="cs"/>
          <w:rtl/>
        </w:rPr>
        <w:t>נ</w:t>
      </w:r>
      <w:r>
        <w:rPr>
          <w:rFonts w:hint="cs"/>
          <w:rtl/>
        </w:rPr>
        <w:t>"</w:t>
      </w:r>
      <w:r w:rsidRPr="00E3591E">
        <w:rPr>
          <w:rFonts w:hint="cs"/>
          <w:rtl/>
        </w:rPr>
        <w:t>ן</w:t>
      </w:r>
      <w:r w:rsidRPr="00E3591E">
        <w:rPr>
          <w:rtl/>
        </w:rPr>
        <w:t xml:space="preserve"> </w:t>
      </w:r>
      <w:r w:rsidRPr="00E3591E">
        <w:rPr>
          <w:rFonts w:hint="cs"/>
          <w:rtl/>
        </w:rPr>
        <w:t>שנגאל</w:t>
      </w:r>
      <w:r w:rsidRPr="00E3591E">
        <w:rPr>
          <w:rtl/>
        </w:rPr>
        <w:t xml:space="preserve"> </w:t>
      </w:r>
      <w:r w:rsidRPr="00E3591E">
        <w:rPr>
          <w:rFonts w:hint="cs"/>
          <w:rtl/>
        </w:rPr>
        <w:t>בו</w:t>
      </w:r>
      <w:r w:rsidRPr="00E3591E">
        <w:rPr>
          <w:rtl/>
        </w:rPr>
        <w:t xml:space="preserve"> </w:t>
      </w:r>
      <w:r w:rsidRPr="00E3591E">
        <w:rPr>
          <w:rFonts w:hint="cs"/>
          <w:rtl/>
        </w:rPr>
        <w:t>יעקב</w:t>
      </w:r>
      <w:r w:rsidRPr="00E3591E">
        <w:rPr>
          <w:rtl/>
        </w:rPr>
        <w:t xml:space="preserve"> </w:t>
      </w:r>
      <w:r w:rsidRPr="00E3591E">
        <w:rPr>
          <w:rFonts w:hint="cs"/>
          <w:rtl/>
        </w:rPr>
        <w:t>אבינו</w:t>
      </w:r>
      <w:r w:rsidRPr="00E3591E">
        <w:rPr>
          <w:rtl/>
        </w:rPr>
        <w:t xml:space="preserve"> </w:t>
      </w:r>
      <w:r w:rsidRPr="00E3591E">
        <w:rPr>
          <w:rFonts w:hint="cs"/>
          <w:rtl/>
        </w:rPr>
        <w:t>מיד</w:t>
      </w:r>
      <w:r w:rsidRPr="00E3591E">
        <w:rPr>
          <w:rtl/>
        </w:rPr>
        <w:t xml:space="preserve"> </w:t>
      </w:r>
      <w:r w:rsidRPr="00E3591E">
        <w:rPr>
          <w:rFonts w:hint="cs"/>
          <w:rtl/>
        </w:rPr>
        <w:t>עשו</w:t>
      </w:r>
      <w:r w:rsidRPr="00E3591E">
        <w:rPr>
          <w:rtl/>
        </w:rPr>
        <w:t xml:space="preserve">, </w:t>
      </w:r>
      <w:r w:rsidRPr="00E3591E">
        <w:rPr>
          <w:rFonts w:hint="cs"/>
          <w:rtl/>
        </w:rPr>
        <w:t>שנאמר</w:t>
      </w:r>
      <w:r w:rsidRPr="00E3591E">
        <w:rPr>
          <w:rtl/>
        </w:rPr>
        <w:t xml:space="preserve"> </w:t>
      </w:r>
      <w:r>
        <w:rPr>
          <w:rtl/>
        </w:rPr>
        <w:t>(</w:t>
      </w:r>
      <w:r w:rsidRPr="00E3591E">
        <w:rPr>
          <w:rFonts w:hint="cs"/>
          <w:rtl/>
        </w:rPr>
        <w:t>בראשית</w:t>
      </w:r>
      <w:r w:rsidRPr="00E3591E">
        <w:rPr>
          <w:rtl/>
        </w:rPr>
        <w:t xml:space="preserve"> </w:t>
      </w:r>
      <w:r w:rsidRPr="00E3591E">
        <w:rPr>
          <w:rFonts w:hint="cs"/>
          <w:rtl/>
        </w:rPr>
        <w:t>לב</w:t>
      </w:r>
      <w:r w:rsidRPr="00E3591E">
        <w:rPr>
          <w:rtl/>
        </w:rPr>
        <w:t xml:space="preserve">, </w:t>
      </w:r>
      <w:r w:rsidRPr="00E3591E">
        <w:rPr>
          <w:rFonts w:hint="cs"/>
          <w:rtl/>
        </w:rPr>
        <w:t>יא</w:t>
      </w:r>
      <w:r w:rsidRPr="00E3591E">
        <w:rPr>
          <w:rtl/>
        </w:rPr>
        <w:t xml:space="preserve">) </w:t>
      </w:r>
      <w:r w:rsidRPr="00E3591E">
        <w:rPr>
          <w:rFonts w:hint="cs"/>
          <w:rtl/>
        </w:rPr>
        <w:t>הצילני</w:t>
      </w:r>
      <w:r w:rsidRPr="00E3591E">
        <w:rPr>
          <w:rtl/>
        </w:rPr>
        <w:t xml:space="preserve"> </w:t>
      </w:r>
      <w:r w:rsidRPr="00E3591E">
        <w:rPr>
          <w:rFonts w:hint="cs"/>
          <w:rtl/>
        </w:rPr>
        <w:t>נא</w:t>
      </w:r>
      <w:r w:rsidRPr="00E3591E">
        <w:rPr>
          <w:rtl/>
        </w:rPr>
        <w:t xml:space="preserve"> </w:t>
      </w:r>
      <w:r w:rsidRPr="00E3591E">
        <w:rPr>
          <w:rFonts w:hint="cs"/>
          <w:rtl/>
        </w:rPr>
        <w:t>מיד</w:t>
      </w:r>
      <w:r w:rsidRPr="00E3591E">
        <w:rPr>
          <w:rtl/>
        </w:rPr>
        <w:t xml:space="preserve"> </w:t>
      </w:r>
      <w:r w:rsidRPr="00E3591E">
        <w:rPr>
          <w:rFonts w:hint="cs"/>
          <w:rtl/>
        </w:rPr>
        <w:t>עשו</w:t>
      </w:r>
      <w:r w:rsidRPr="00E3591E">
        <w:rPr>
          <w:rtl/>
        </w:rPr>
        <w:t xml:space="preserve">. </w:t>
      </w:r>
      <w:r w:rsidRPr="00E3591E">
        <w:rPr>
          <w:rFonts w:hint="cs"/>
          <w:rtl/>
        </w:rPr>
        <w:t>פ</w:t>
      </w:r>
      <w:r>
        <w:rPr>
          <w:rFonts w:hint="cs"/>
          <w:rtl/>
        </w:rPr>
        <w:t>"</w:t>
      </w:r>
      <w:r w:rsidRPr="00E3591E">
        <w:rPr>
          <w:rFonts w:hint="cs"/>
          <w:rtl/>
        </w:rPr>
        <w:t>ף</w:t>
      </w:r>
      <w:r w:rsidRPr="00E3591E">
        <w:rPr>
          <w:rtl/>
        </w:rPr>
        <w:t xml:space="preserve"> </w:t>
      </w:r>
      <w:r w:rsidRPr="00E3591E">
        <w:rPr>
          <w:rFonts w:hint="cs"/>
          <w:rtl/>
        </w:rPr>
        <w:t>שנגאלו</w:t>
      </w:r>
      <w:r w:rsidRPr="00E3591E">
        <w:rPr>
          <w:rtl/>
        </w:rPr>
        <w:t xml:space="preserve"> </w:t>
      </w:r>
      <w:r w:rsidRPr="00E3591E">
        <w:rPr>
          <w:rFonts w:hint="cs"/>
          <w:rtl/>
        </w:rPr>
        <w:t>אבותינו</w:t>
      </w:r>
      <w:r w:rsidRPr="00E3591E">
        <w:rPr>
          <w:rtl/>
        </w:rPr>
        <w:t xml:space="preserve"> </w:t>
      </w:r>
      <w:r w:rsidRPr="00E3591E">
        <w:rPr>
          <w:rFonts w:hint="cs"/>
          <w:rtl/>
        </w:rPr>
        <w:t>ממצרים</w:t>
      </w:r>
      <w:r w:rsidRPr="00E3591E">
        <w:rPr>
          <w:rtl/>
        </w:rPr>
        <w:t xml:space="preserve">, </w:t>
      </w:r>
      <w:r w:rsidRPr="00E3591E">
        <w:rPr>
          <w:rFonts w:hint="cs"/>
          <w:rtl/>
        </w:rPr>
        <w:t>שנאמר</w:t>
      </w:r>
      <w:r w:rsidRPr="00E3591E">
        <w:rPr>
          <w:rtl/>
        </w:rPr>
        <w:t xml:space="preserve"> (</w:t>
      </w:r>
      <w:r w:rsidRPr="00E3591E">
        <w:rPr>
          <w:rFonts w:hint="cs"/>
          <w:rtl/>
        </w:rPr>
        <w:t>שמות</w:t>
      </w:r>
      <w:r w:rsidRPr="00E3591E">
        <w:rPr>
          <w:rtl/>
        </w:rPr>
        <w:t xml:space="preserve"> </w:t>
      </w:r>
      <w:r w:rsidRPr="00E3591E">
        <w:rPr>
          <w:rFonts w:hint="cs"/>
          <w:rtl/>
        </w:rPr>
        <w:t>ג</w:t>
      </w:r>
      <w:r w:rsidRPr="00E3591E">
        <w:rPr>
          <w:rtl/>
        </w:rPr>
        <w:t xml:space="preserve">, </w:t>
      </w:r>
      <w:r w:rsidRPr="00E3591E">
        <w:rPr>
          <w:rFonts w:hint="cs"/>
          <w:rtl/>
        </w:rPr>
        <w:t>טז</w:t>
      </w:r>
      <w:r w:rsidRPr="00E3591E">
        <w:rPr>
          <w:rtl/>
        </w:rPr>
        <w:t xml:space="preserve">) </w:t>
      </w:r>
      <w:r w:rsidRPr="00E3591E">
        <w:rPr>
          <w:rFonts w:hint="cs"/>
          <w:rtl/>
        </w:rPr>
        <w:t>פקוד</w:t>
      </w:r>
      <w:r w:rsidRPr="00E3591E">
        <w:rPr>
          <w:rtl/>
        </w:rPr>
        <w:t xml:space="preserve"> </w:t>
      </w:r>
      <w:r w:rsidRPr="00E3591E">
        <w:rPr>
          <w:rFonts w:hint="cs"/>
          <w:rtl/>
        </w:rPr>
        <w:t>פקדתי</w:t>
      </w:r>
      <w:r w:rsidRPr="00E3591E">
        <w:rPr>
          <w:rtl/>
        </w:rPr>
        <w:t xml:space="preserve">. </w:t>
      </w:r>
      <w:r w:rsidRPr="00E3591E">
        <w:rPr>
          <w:rFonts w:hint="cs"/>
          <w:rtl/>
        </w:rPr>
        <w:t>צ</w:t>
      </w:r>
      <w:r>
        <w:rPr>
          <w:rFonts w:hint="cs"/>
          <w:rtl/>
        </w:rPr>
        <w:t>"</w:t>
      </w:r>
      <w:r w:rsidRPr="00E3591E">
        <w:rPr>
          <w:rFonts w:hint="cs"/>
          <w:rtl/>
        </w:rPr>
        <w:t>ץ</w:t>
      </w:r>
      <w:r w:rsidRPr="00E3591E">
        <w:rPr>
          <w:rtl/>
        </w:rPr>
        <w:t xml:space="preserve"> </w:t>
      </w:r>
      <w:r w:rsidRPr="00E3591E">
        <w:rPr>
          <w:rFonts w:hint="cs"/>
          <w:rtl/>
        </w:rPr>
        <w:t>עתיד</w:t>
      </w:r>
      <w:r w:rsidRPr="00E3591E">
        <w:rPr>
          <w:rtl/>
        </w:rPr>
        <w:t xml:space="preserve"> </w:t>
      </w:r>
      <w:r w:rsidRPr="00E3591E">
        <w:rPr>
          <w:rFonts w:hint="cs"/>
          <w:rtl/>
        </w:rPr>
        <w:t>הקדוש</w:t>
      </w:r>
      <w:r w:rsidRPr="00E3591E">
        <w:rPr>
          <w:rtl/>
        </w:rPr>
        <w:t xml:space="preserve"> </w:t>
      </w:r>
      <w:r w:rsidRPr="00E3591E">
        <w:rPr>
          <w:rFonts w:hint="cs"/>
          <w:rtl/>
        </w:rPr>
        <w:t>ברוך</w:t>
      </w:r>
      <w:r w:rsidRPr="00E3591E">
        <w:rPr>
          <w:rtl/>
        </w:rPr>
        <w:t xml:space="preserve"> </w:t>
      </w:r>
      <w:r w:rsidRPr="00E3591E">
        <w:rPr>
          <w:rFonts w:hint="cs"/>
          <w:rtl/>
        </w:rPr>
        <w:t>הוא</w:t>
      </w:r>
      <w:r w:rsidRPr="00E3591E">
        <w:rPr>
          <w:rtl/>
        </w:rPr>
        <w:t xml:space="preserve"> </w:t>
      </w:r>
      <w:r w:rsidRPr="00E3591E">
        <w:rPr>
          <w:rFonts w:hint="cs"/>
          <w:rtl/>
        </w:rPr>
        <w:t>לגאול</w:t>
      </w:r>
      <w:r w:rsidRPr="00E3591E">
        <w:rPr>
          <w:rtl/>
        </w:rPr>
        <w:t xml:space="preserve"> </w:t>
      </w:r>
      <w:r w:rsidRPr="00E3591E">
        <w:rPr>
          <w:rFonts w:hint="cs"/>
          <w:rtl/>
        </w:rPr>
        <w:t>את</w:t>
      </w:r>
      <w:r w:rsidRPr="00E3591E">
        <w:rPr>
          <w:rtl/>
        </w:rPr>
        <w:t xml:space="preserve"> </w:t>
      </w:r>
      <w:r w:rsidRPr="00E3591E">
        <w:rPr>
          <w:rFonts w:hint="cs"/>
          <w:rtl/>
        </w:rPr>
        <w:t>ישראל</w:t>
      </w:r>
      <w:r w:rsidRPr="00E3591E">
        <w:rPr>
          <w:rtl/>
        </w:rPr>
        <w:t xml:space="preserve"> </w:t>
      </w:r>
      <w:r w:rsidRPr="00E3591E">
        <w:rPr>
          <w:rFonts w:hint="cs"/>
          <w:rtl/>
        </w:rPr>
        <w:t>בסוף</w:t>
      </w:r>
      <w:r w:rsidRPr="00E3591E">
        <w:rPr>
          <w:rtl/>
        </w:rPr>
        <w:t xml:space="preserve"> </w:t>
      </w:r>
      <w:r w:rsidRPr="00E3591E">
        <w:rPr>
          <w:rFonts w:hint="cs"/>
          <w:rtl/>
        </w:rPr>
        <w:t>מלכות</w:t>
      </w:r>
      <w:r w:rsidRPr="00E3591E">
        <w:rPr>
          <w:rtl/>
        </w:rPr>
        <w:t xml:space="preserve"> </w:t>
      </w:r>
      <w:r w:rsidRPr="00E3591E">
        <w:rPr>
          <w:rFonts w:hint="cs"/>
          <w:rtl/>
        </w:rPr>
        <w:t>רביעית</w:t>
      </w:r>
      <w:r w:rsidRPr="00E3591E">
        <w:rPr>
          <w:rtl/>
        </w:rPr>
        <w:t xml:space="preserve">, </w:t>
      </w:r>
      <w:r w:rsidRPr="00E3591E">
        <w:rPr>
          <w:rFonts w:hint="cs"/>
          <w:rtl/>
        </w:rPr>
        <w:t>שנאמר</w:t>
      </w:r>
      <w:r w:rsidRPr="00E3591E">
        <w:rPr>
          <w:rtl/>
        </w:rPr>
        <w:t xml:space="preserve"> (</w:t>
      </w:r>
      <w:r w:rsidRPr="00E3591E">
        <w:rPr>
          <w:rFonts w:hint="cs"/>
          <w:rtl/>
        </w:rPr>
        <w:t>זכריה</w:t>
      </w:r>
      <w:r w:rsidRPr="00E3591E">
        <w:rPr>
          <w:rtl/>
        </w:rPr>
        <w:t xml:space="preserve"> </w:t>
      </w:r>
      <w:r w:rsidRPr="00E3591E">
        <w:rPr>
          <w:rFonts w:hint="cs"/>
          <w:rtl/>
        </w:rPr>
        <w:t>ו</w:t>
      </w:r>
      <w:r w:rsidRPr="00E3591E">
        <w:rPr>
          <w:rtl/>
        </w:rPr>
        <w:t xml:space="preserve">, </w:t>
      </w:r>
      <w:r w:rsidRPr="00E3591E">
        <w:rPr>
          <w:rFonts w:hint="cs"/>
          <w:rtl/>
        </w:rPr>
        <w:t>יב</w:t>
      </w:r>
      <w:r w:rsidRPr="00E3591E">
        <w:rPr>
          <w:rtl/>
        </w:rPr>
        <w:t xml:space="preserve">) </w:t>
      </w:r>
      <w:r w:rsidRPr="00E3591E">
        <w:rPr>
          <w:rFonts w:hint="cs"/>
          <w:rtl/>
        </w:rPr>
        <w:t>איש</w:t>
      </w:r>
      <w:r w:rsidRPr="00E3591E">
        <w:rPr>
          <w:rtl/>
        </w:rPr>
        <w:t xml:space="preserve"> </w:t>
      </w:r>
      <w:r w:rsidRPr="00E3591E">
        <w:rPr>
          <w:rFonts w:hint="cs"/>
          <w:rtl/>
        </w:rPr>
        <w:t>צמח</w:t>
      </w:r>
      <w:r w:rsidRPr="00E3591E">
        <w:rPr>
          <w:rtl/>
        </w:rPr>
        <w:t xml:space="preserve"> </w:t>
      </w:r>
      <w:r w:rsidRPr="00E3591E">
        <w:rPr>
          <w:rFonts w:hint="cs"/>
          <w:rtl/>
        </w:rPr>
        <w:t>שמו</w:t>
      </w:r>
      <w:r w:rsidRPr="00E3591E">
        <w:rPr>
          <w:rtl/>
        </w:rPr>
        <w:t xml:space="preserve"> </w:t>
      </w:r>
      <w:r w:rsidRPr="00E3591E">
        <w:rPr>
          <w:rFonts w:hint="cs"/>
          <w:rtl/>
        </w:rPr>
        <w:t>ומתחתיו</w:t>
      </w:r>
      <w:r w:rsidRPr="00E3591E">
        <w:rPr>
          <w:rtl/>
        </w:rPr>
        <w:t xml:space="preserve"> </w:t>
      </w:r>
      <w:r w:rsidRPr="00E3591E">
        <w:rPr>
          <w:rFonts w:hint="cs"/>
          <w:rtl/>
        </w:rPr>
        <w:t>יצמח</w:t>
      </w:r>
      <w:r w:rsidRPr="00E3591E">
        <w:rPr>
          <w:rtl/>
        </w:rPr>
        <w:t xml:space="preserve"> </w:t>
      </w:r>
      <w:r>
        <w:rPr>
          <w:rFonts w:hint="cs"/>
          <w:rtl/>
        </w:rPr>
        <w:t>וכו</w:t>
      </w:r>
      <w:r>
        <w:rPr>
          <w:rtl/>
        </w:rPr>
        <w:t>'</w:t>
      </w:r>
      <w:r w:rsidRPr="00E3591E">
        <w:rPr>
          <w:rtl/>
        </w:rPr>
        <w:t xml:space="preserve">. </w:t>
      </w:r>
      <w:r w:rsidRPr="00E3591E">
        <w:rPr>
          <w:rFonts w:hint="cs"/>
          <w:rtl/>
        </w:rPr>
        <w:t>הרי</w:t>
      </w:r>
      <w:r w:rsidRPr="00E3591E">
        <w:rPr>
          <w:rtl/>
        </w:rPr>
        <w:t xml:space="preserve"> </w:t>
      </w:r>
      <w:r w:rsidRPr="00E3591E">
        <w:rPr>
          <w:rFonts w:hint="cs"/>
          <w:rtl/>
        </w:rPr>
        <w:t>כי</w:t>
      </w:r>
      <w:r w:rsidRPr="00E3591E">
        <w:rPr>
          <w:rtl/>
        </w:rPr>
        <w:t xml:space="preserve"> </w:t>
      </w:r>
      <w:r w:rsidRPr="00E3591E">
        <w:rPr>
          <w:rFonts w:hint="cs"/>
          <w:rtl/>
        </w:rPr>
        <w:t>האבות</w:t>
      </w:r>
      <w:r w:rsidRPr="00E3591E">
        <w:rPr>
          <w:rtl/>
        </w:rPr>
        <w:t xml:space="preserve"> </w:t>
      </w:r>
      <w:r w:rsidRPr="00E3591E">
        <w:rPr>
          <w:rFonts w:hint="cs"/>
          <w:rtl/>
        </w:rPr>
        <w:t>שנבחרו</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כולם</w:t>
      </w:r>
      <w:r w:rsidRPr="00E3591E">
        <w:rPr>
          <w:rtl/>
        </w:rPr>
        <w:t xml:space="preserve"> </w:t>
      </w:r>
      <w:r w:rsidRPr="00E3591E">
        <w:rPr>
          <w:rFonts w:hint="cs"/>
          <w:rtl/>
        </w:rPr>
        <w:t>הוצרכו</w:t>
      </w:r>
      <w:r w:rsidRPr="00E3591E">
        <w:rPr>
          <w:rtl/>
        </w:rPr>
        <w:t xml:space="preserve"> </w:t>
      </w:r>
      <w:r w:rsidRPr="00E3591E">
        <w:rPr>
          <w:rFonts w:hint="cs"/>
          <w:rtl/>
        </w:rPr>
        <w:t>לגאולה</w:t>
      </w:r>
      <w:r w:rsidRPr="00E3591E">
        <w:rPr>
          <w:rtl/>
        </w:rPr>
        <w:t xml:space="preserve">. </w:t>
      </w:r>
      <w:r w:rsidRPr="00E3591E">
        <w:rPr>
          <w:rFonts w:hint="cs"/>
          <w:rtl/>
        </w:rPr>
        <w:t>כי</w:t>
      </w:r>
      <w:r w:rsidRPr="00E3591E">
        <w:rPr>
          <w:rtl/>
        </w:rPr>
        <w:t xml:space="preserve"> </w:t>
      </w:r>
      <w:r w:rsidRPr="00E3591E">
        <w:rPr>
          <w:rFonts w:hint="cs"/>
          <w:rtl/>
        </w:rPr>
        <w:t>הגאולה</w:t>
      </w:r>
      <w:r w:rsidRPr="00E3591E">
        <w:rPr>
          <w:rtl/>
        </w:rPr>
        <w:t xml:space="preserve"> </w:t>
      </w:r>
      <w:r w:rsidRPr="00E3591E">
        <w:rPr>
          <w:rFonts w:hint="cs"/>
          <w:rtl/>
        </w:rPr>
        <w:t>היא</w:t>
      </w:r>
      <w:r w:rsidRPr="00E3591E">
        <w:rPr>
          <w:rtl/>
        </w:rPr>
        <w:t xml:space="preserve"> </w:t>
      </w:r>
      <w:r w:rsidRPr="00E3591E">
        <w:rPr>
          <w:rFonts w:hint="cs"/>
          <w:rtl/>
        </w:rPr>
        <w:t>למעלת</w:t>
      </w:r>
      <w:r w:rsidRPr="00E3591E">
        <w:rPr>
          <w:rtl/>
        </w:rPr>
        <w:t xml:space="preserve"> </w:t>
      </w:r>
      <w:r w:rsidRPr="00E3591E">
        <w:rPr>
          <w:rFonts w:hint="cs"/>
          <w:rtl/>
        </w:rPr>
        <w:t>הנגאל</w:t>
      </w:r>
      <w:r w:rsidRPr="00E3591E">
        <w:rPr>
          <w:rtl/>
        </w:rPr>
        <w:t xml:space="preserve">, </w:t>
      </w:r>
      <w:r w:rsidRPr="00E3591E">
        <w:rPr>
          <w:rFonts w:hint="cs"/>
          <w:rtl/>
        </w:rPr>
        <w:t>מה</w:t>
      </w:r>
      <w:r w:rsidRPr="00E3591E">
        <w:rPr>
          <w:rtl/>
        </w:rPr>
        <w:t xml:space="preserve"> </w:t>
      </w:r>
      <w:r w:rsidRPr="00E3591E">
        <w:rPr>
          <w:rFonts w:hint="cs"/>
          <w:rtl/>
        </w:rPr>
        <w:t>שלא</w:t>
      </w:r>
      <w:r w:rsidRPr="00E3591E">
        <w:rPr>
          <w:rtl/>
        </w:rPr>
        <w:t xml:space="preserve"> </w:t>
      </w:r>
      <w:r w:rsidRPr="00E3591E">
        <w:rPr>
          <w:rFonts w:hint="cs"/>
          <w:rtl/>
        </w:rPr>
        <w:t>היה</w:t>
      </w:r>
      <w:r w:rsidRPr="00E3591E">
        <w:rPr>
          <w:rtl/>
        </w:rPr>
        <w:t xml:space="preserve"> </w:t>
      </w:r>
      <w:r w:rsidRPr="00E3591E">
        <w:rPr>
          <w:rFonts w:hint="cs"/>
          <w:rtl/>
        </w:rPr>
        <w:t>אם</w:t>
      </w:r>
      <w:r w:rsidRPr="00E3591E">
        <w:rPr>
          <w:rtl/>
        </w:rPr>
        <w:t xml:space="preserve"> </w:t>
      </w:r>
      <w:r w:rsidRPr="00E3591E">
        <w:rPr>
          <w:rFonts w:hint="cs"/>
          <w:rtl/>
        </w:rPr>
        <w:t>לא</w:t>
      </w:r>
      <w:r w:rsidRPr="00E3591E">
        <w:rPr>
          <w:rtl/>
        </w:rPr>
        <w:t xml:space="preserve"> </w:t>
      </w:r>
      <w:r w:rsidRPr="00E3591E">
        <w:rPr>
          <w:rFonts w:hint="cs"/>
          <w:rtl/>
        </w:rPr>
        <w:t>היו</w:t>
      </w:r>
      <w:r w:rsidRPr="00E3591E">
        <w:rPr>
          <w:rtl/>
        </w:rPr>
        <w:t xml:space="preserve"> </w:t>
      </w:r>
      <w:r w:rsidRPr="00E3591E">
        <w:rPr>
          <w:rFonts w:hint="cs"/>
          <w:rtl/>
        </w:rPr>
        <w:t>בגלות</w:t>
      </w:r>
      <w:r w:rsidRPr="00E3591E">
        <w:rPr>
          <w:rtl/>
        </w:rPr>
        <w:t xml:space="preserve"> </w:t>
      </w:r>
      <w:r w:rsidRPr="00E3591E">
        <w:rPr>
          <w:rFonts w:hint="cs"/>
          <w:rtl/>
        </w:rPr>
        <w:t>כלל</w:t>
      </w:r>
      <w:r w:rsidRPr="00E3591E">
        <w:rPr>
          <w:rtl/>
        </w:rPr>
        <w:t xml:space="preserve">, </w:t>
      </w:r>
      <w:r w:rsidRPr="00E3591E">
        <w:rPr>
          <w:rFonts w:hint="cs"/>
          <w:rtl/>
        </w:rPr>
        <w:t>ולא</w:t>
      </w:r>
      <w:r w:rsidRPr="00E3591E">
        <w:rPr>
          <w:rtl/>
        </w:rPr>
        <w:t xml:space="preserve"> </w:t>
      </w:r>
      <w:r w:rsidRPr="00E3591E">
        <w:rPr>
          <w:rFonts w:hint="cs"/>
          <w:rtl/>
        </w:rPr>
        <w:t>היו</w:t>
      </w:r>
      <w:r w:rsidRPr="00E3591E">
        <w:rPr>
          <w:rtl/>
        </w:rPr>
        <w:t xml:space="preserve"> </w:t>
      </w:r>
      <w:r w:rsidRPr="00E3591E">
        <w:rPr>
          <w:rFonts w:hint="cs"/>
          <w:rtl/>
        </w:rPr>
        <w:t>צריכים</w:t>
      </w:r>
      <w:r w:rsidRPr="00E3591E">
        <w:rPr>
          <w:rtl/>
        </w:rPr>
        <w:t xml:space="preserve"> </w:t>
      </w:r>
      <w:r w:rsidRPr="00E3591E">
        <w:rPr>
          <w:rFonts w:hint="cs"/>
          <w:rtl/>
        </w:rPr>
        <w:t>לגאולה</w:t>
      </w:r>
      <w:r w:rsidRPr="00E3591E">
        <w:rPr>
          <w:rtl/>
        </w:rPr>
        <w:t xml:space="preserve">, </w:t>
      </w:r>
      <w:r w:rsidRPr="00E3591E">
        <w:rPr>
          <w:rFonts w:hint="cs"/>
          <w:rtl/>
        </w:rPr>
        <w:t>רק</w:t>
      </w:r>
      <w:r w:rsidRPr="00E3591E">
        <w:rPr>
          <w:rtl/>
        </w:rPr>
        <w:t xml:space="preserve"> </w:t>
      </w:r>
      <w:r w:rsidRPr="00E3591E">
        <w:rPr>
          <w:rFonts w:hint="cs"/>
          <w:rtl/>
        </w:rPr>
        <w:t>היו</w:t>
      </w:r>
      <w:r w:rsidRPr="00E3591E">
        <w:rPr>
          <w:rtl/>
        </w:rPr>
        <w:t xml:space="preserve"> </w:t>
      </w:r>
      <w:r w:rsidRPr="00E3591E">
        <w:rPr>
          <w:rFonts w:hint="cs"/>
          <w:rtl/>
        </w:rPr>
        <w:t>ברשות</w:t>
      </w:r>
      <w:r w:rsidRPr="00E3591E">
        <w:rPr>
          <w:rtl/>
        </w:rPr>
        <w:t xml:space="preserve"> </w:t>
      </w:r>
      <w:r w:rsidRPr="00E3591E">
        <w:rPr>
          <w:rFonts w:hint="cs"/>
          <w:rtl/>
        </w:rPr>
        <w:t>עצמם</w:t>
      </w:r>
      <w:r w:rsidRPr="00E3591E">
        <w:rPr>
          <w:rtl/>
        </w:rPr>
        <w:t xml:space="preserve">, </w:t>
      </w:r>
      <w:r w:rsidRPr="00E3591E">
        <w:rPr>
          <w:rFonts w:hint="cs"/>
          <w:rtl/>
        </w:rPr>
        <w:t>היה</w:t>
      </w:r>
      <w:r w:rsidRPr="00E3591E">
        <w:rPr>
          <w:rtl/>
        </w:rPr>
        <w:t xml:space="preserve"> </w:t>
      </w:r>
      <w:r w:rsidRPr="00E3591E">
        <w:rPr>
          <w:rFonts w:hint="cs"/>
          <w:rtl/>
        </w:rPr>
        <w:t>להם</w:t>
      </w:r>
      <w:r w:rsidRPr="00E3591E">
        <w:rPr>
          <w:rtl/>
        </w:rPr>
        <w:t xml:space="preserve"> </w:t>
      </w:r>
      <w:r w:rsidRPr="00E3591E">
        <w:rPr>
          <w:rFonts w:hint="cs"/>
          <w:rtl/>
        </w:rPr>
        <w:t>מציאות</w:t>
      </w:r>
      <w:r w:rsidRPr="00E3591E">
        <w:rPr>
          <w:rtl/>
        </w:rPr>
        <w:t xml:space="preserve"> </w:t>
      </w:r>
      <w:r w:rsidRPr="00E3591E">
        <w:rPr>
          <w:rFonts w:hint="cs"/>
          <w:rtl/>
        </w:rPr>
        <w:t>עצמם</w:t>
      </w:r>
      <w:r w:rsidRPr="00E3591E">
        <w:rPr>
          <w:rtl/>
        </w:rPr>
        <w:t xml:space="preserve">, </w:t>
      </w:r>
      <w:r w:rsidRPr="00E3591E">
        <w:rPr>
          <w:rFonts w:hint="cs"/>
          <w:rtl/>
        </w:rPr>
        <w:t>ולא</w:t>
      </w:r>
      <w:r w:rsidRPr="00E3591E">
        <w:rPr>
          <w:rtl/>
        </w:rPr>
        <w:t xml:space="preserve"> </w:t>
      </w:r>
      <w:r w:rsidRPr="00E3591E">
        <w:rPr>
          <w:rFonts w:hint="cs"/>
          <w:rtl/>
        </w:rPr>
        <w:t>היה</w:t>
      </w:r>
      <w:r w:rsidRPr="00E3591E">
        <w:rPr>
          <w:rtl/>
        </w:rPr>
        <w:t xml:space="preserve"> </w:t>
      </w:r>
      <w:r w:rsidRPr="00E3591E">
        <w:rPr>
          <w:rFonts w:hint="cs"/>
          <w:rtl/>
        </w:rPr>
        <w:t>נחשב</w:t>
      </w:r>
      <w:r w:rsidRPr="00E3591E">
        <w:rPr>
          <w:rtl/>
        </w:rPr>
        <w:t xml:space="preserve"> </w:t>
      </w:r>
      <w:r w:rsidRPr="00E3591E">
        <w:rPr>
          <w:rFonts w:hint="cs"/>
          <w:rtl/>
        </w:rPr>
        <w:t>כי</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צורתם</w:t>
      </w:r>
      <w:r w:rsidRPr="00E3591E">
        <w:rPr>
          <w:rtl/>
        </w:rPr>
        <w:t xml:space="preserve"> </w:t>
      </w:r>
      <w:r w:rsidRPr="00E3591E">
        <w:rPr>
          <w:rFonts w:hint="cs"/>
          <w:rtl/>
        </w:rPr>
        <w:t>האחרונה</w:t>
      </w:r>
      <w:r w:rsidRPr="00E3591E">
        <w:rPr>
          <w:rtl/>
        </w:rPr>
        <w:t xml:space="preserve">. </w:t>
      </w:r>
      <w:r w:rsidRPr="00E3591E">
        <w:rPr>
          <w:rFonts w:hint="cs"/>
          <w:rtl/>
        </w:rPr>
        <w:t>אבל</w:t>
      </w:r>
      <w:r w:rsidRPr="00E3591E">
        <w:rPr>
          <w:rtl/>
        </w:rPr>
        <w:t xml:space="preserve"> </w:t>
      </w:r>
      <w:r w:rsidRPr="00E3591E">
        <w:rPr>
          <w:rFonts w:hint="cs"/>
          <w:rtl/>
        </w:rPr>
        <w:t>כאשר</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לישראל</w:t>
      </w:r>
      <w:r w:rsidRPr="00E3591E">
        <w:rPr>
          <w:rtl/>
        </w:rPr>
        <w:t xml:space="preserve"> </w:t>
      </w:r>
      <w:r w:rsidRPr="00E3591E">
        <w:rPr>
          <w:rFonts w:hint="cs"/>
          <w:rtl/>
        </w:rPr>
        <w:t>שום</w:t>
      </w:r>
      <w:r w:rsidRPr="00E3591E">
        <w:rPr>
          <w:rtl/>
        </w:rPr>
        <w:t xml:space="preserve"> </w:t>
      </w:r>
      <w:r w:rsidRPr="00E3591E">
        <w:rPr>
          <w:rFonts w:hint="cs"/>
          <w:rtl/>
        </w:rPr>
        <w:t>מציאות</w:t>
      </w:r>
      <w:r w:rsidRPr="00E3591E">
        <w:rPr>
          <w:rtl/>
        </w:rPr>
        <w:t xml:space="preserve"> </w:t>
      </w:r>
      <w:r w:rsidRPr="00E3591E">
        <w:rPr>
          <w:rFonts w:hint="cs"/>
          <w:rtl/>
        </w:rPr>
        <w:t>קודם</w:t>
      </w:r>
      <w:r w:rsidRPr="00E3591E">
        <w:rPr>
          <w:rtl/>
        </w:rPr>
        <w:t xml:space="preserve"> </w:t>
      </w:r>
      <w:r w:rsidRPr="00E3591E">
        <w:rPr>
          <w:rFonts w:hint="cs"/>
          <w:rtl/>
        </w:rPr>
        <w:t>זה</w:t>
      </w:r>
      <w:r w:rsidRPr="00E3591E">
        <w:rPr>
          <w:rtl/>
        </w:rPr>
        <w:t xml:space="preserve"> </w:t>
      </w:r>
      <w:r w:rsidRPr="00E3591E">
        <w:rPr>
          <w:rFonts w:hint="cs"/>
          <w:rtl/>
        </w:rPr>
        <w:t>כלל</w:t>
      </w:r>
      <w:r w:rsidRPr="00E3591E">
        <w:rPr>
          <w:rtl/>
        </w:rPr>
        <w:t xml:space="preserve">, </w:t>
      </w:r>
      <w:r w:rsidRPr="00E3591E">
        <w:rPr>
          <w:rFonts w:hint="cs"/>
          <w:rtl/>
        </w:rPr>
        <w:t>ובמה</w:t>
      </w:r>
      <w:r w:rsidRPr="00E3591E">
        <w:rPr>
          <w:rtl/>
        </w:rPr>
        <w:t xml:space="preserve"> </w:t>
      </w:r>
      <w:r w:rsidRPr="00E3591E">
        <w:rPr>
          <w:rFonts w:hint="cs"/>
          <w:rtl/>
        </w:rPr>
        <w:t>שהוציאם</w:t>
      </w:r>
      <w:r w:rsidRPr="00E3591E">
        <w:rPr>
          <w:rtl/>
        </w:rPr>
        <w:t xml:space="preserve"> </w:t>
      </w:r>
      <w:r w:rsidRPr="00E3591E">
        <w:rPr>
          <w:rFonts w:hint="cs"/>
          <w:rtl/>
        </w:rPr>
        <w:t>לו</w:t>
      </w:r>
      <w:r w:rsidRPr="00E3591E">
        <w:rPr>
          <w:rtl/>
        </w:rPr>
        <w:t xml:space="preserve"> </w:t>
      </w:r>
      <w:r w:rsidRPr="00E3591E">
        <w:rPr>
          <w:rFonts w:hint="cs"/>
          <w:rtl/>
        </w:rPr>
        <w:t>לעבודתו</w:t>
      </w:r>
      <w:r w:rsidRPr="00E3591E">
        <w:rPr>
          <w:rtl/>
        </w:rPr>
        <w:t xml:space="preserve"> </w:t>
      </w:r>
      <w:r w:rsidRPr="00E3591E">
        <w:rPr>
          <w:rFonts w:hint="cs"/>
          <w:rtl/>
        </w:rPr>
        <w:t>נעשו</w:t>
      </w:r>
      <w:r w:rsidRPr="00E3591E">
        <w:rPr>
          <w:rtl/>
        </w:rPr>
        <w:t xml:space="preserve"> </w:t>
      </w:r>
      <w:r w:rsidRPr="00E3591E">
        <w:rPr>
          <w:rFonts w:hint="cs"/>
          <w:rtl/>
        </w:rPr>
        <w:t>לאומה</w:t>
      </w:r>
      <w:r w:rsidRPr="00E3591E">
        <w:rPr>
          <w:rtl/>
        </w:rPr>
        <w:t xml:space="preserve">, </w:t>
      </w:r>
      <w:r w:rsidRPr="00E3591E">
        <w:rPr>
          <w:rFonts w:hint="cs"/>
          <w:rtl/>
        </w:rPr>
        <w:t>בשביל</w:t>
      </w:r>
      <w:r w:rsidRPr="00E3591E">
        <w:rPr>
          <w:rtl/>
        </w:rPr>
        <w:t xml:space="preserve"> </w:t>
      </w:r>
      <w:r w:rsidRPr="00E3591E">
        <w:rPr>
          <w:rFonts w:hint="cs"/>
          <w:rtl/>
        </w:rPr>
        <w:t>זה</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צורה</w:t>
      </w:r>
      <w:r w:rsidRPr="00E3591E">
        <w:rPr>
          <w:rtl/>
        </w:rPr>
        <w:t xml:space="preserve"> </w:t>
      </w:r>
      <w:r w:rsidRPr="00E3591E">
        <w:rPr>
          <w:rFonts w:hint="cs"/>
          <w:rtl/>
        </w:rPr>
        <w:t>האחרונה</w:t>
      </w:r>
      <w:r w:rsidRPr="00E3591E">
        <w:rPr>
          <w:rtl/>
        </w:rPr>
        <w:t xml:space="preserve"> </w:t>
      </w:r>
      <w:r w:rsidRPr="00E3591E">
        <w:rPr>
          <w:rFonts w:hint="cs"/>
          <w:rtl/>
        </w:rPr>
        <w:t>להם</w:t>
      </w:r>
      <w:r w:rsidRPr="00E3591E">
        <w:rPr>
          <w:rtl/>
        </w:rPr>
        <w:t xml:space="preserve">. </w:t>
      </w:r>
      <w:r w:rsidRPr="00E3591E">
        <w:rPr>
          <w:rFonts w:hint="cs"/>
          <w:rtl/>
        </w:rPr>
        <w:t>וה</w:t>
      </w:r>
      <w:r>
        <w:rPr>
          <w:rFonts w:hint="cs"/>
          <w:rtl/>
        </w:rPr>
        <w:t>מעלה</w:t>
      </w:r>
      <w:r w:rsidRPr="00E3591E">
        <w:rPr>
          <w:rtl/>
        </w:rPr>
        <w:t xml:space="preserve"> </w:t>
      </w:r>
      <w:r w:rsidRPr="00E3591E">
        <w:rPr>
          <w:rFonts w:hint="cs"/>
          <w:rtl/>
        </w:rPr>
        <w:t>הזאת</w:t>
      </w:r>
      <w:r w:rsidRPr="00E3591E">
        <w:rPr>
          <w:rtl/>
        </w:rPr>
        <w:t xml:space="preserve"> </w:t>
      </w:r>
      <w:r w:rsidRPr="00E3591E">
        <w:rPr>
          <w:rFonts w:hint="cs"/>
          <w:rtl/>
        </w:rPr>
        <w:t>הוא</w:t>
      </w:r>
      <w:r w:rsidRPr="00E3591E">
        <w:rPr>
          <w:rtl/>
        </w:rPr>
        <w:t xml:space="preserve"> </w:t>
      </w:r>
      <w:r w:rsidRPr="00E3591E">
        <w:rPr>
          <w:rFonts w:hint="cs"/>
          <w:rtl/>
        </w:rPr>
        <w:t>על</w:t>
      </w:r>
      <w:r w:rsidRPr="00E3591E">
        <w:rPr>
          <w:rtl/>
        </w:rPr>
        <w:t xml:space="preserve"> </w:t>
      </w:r>
      <w:r w:rsidRPr="00E3591E">
        <w:rPr>
          <w:rFonts w:hint="cs"/>
          <w:rtl/>
        </w:rPr>
        <w:t>כל</w:t>
      </w:r>
      <w:r w:rsidRPr="00E3591E">
        <w:rPr>
          <w:rtl/>
        </w:rPr>
        <w:t xml:space="preserve"> </w:t>
      </w:r>
      <w:r w:rsidRPr="00E3591E">
        <w:rPr>
          <w:rFonts w:hint="cs"/>
          <w:rtl/>
        </w:rPr>
        <w:t>המעלות</w:t>
      </w:r>
      <w:r w:rsidRPr="00E3591E">
        <w:rPr>
          <w:rtl/>
        </w:rPr>
        <w:t xml:space="preserve">, </w:t>
      </w:r>
      <w:r w:rsidRPr="00E3591E">
        <w:rPr>
          <w:rFonts w:hint="cs"/>
          <w:rtl/>
        </w:rPr>
        <w:t>כמו</w:t>
      </w:r>
      <w:r w:rsidRPr="00E3591E">
        <w:rPr>
          <w:rtl/>
        </w:rPr>
        <w:t xml:space="preserve"> </w:t>
      </w:r>
      <w:r w:rsidRPr="00E3591E">
        <w:rPr>
          <w:rFonts w:hint="cs"/>
          <w:rtl/>
        </w:rPr>
        <w:t>שאמר</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שמות</w:t>
      </w:r>
      <w:r w:rsidRPr="00E3591E">
        <w:rPr>
          <w:rtl/>
        </w:rPr>
        <w:t xml:space="preserve"> </w:t>
      </w:r>
      <w:r w:rsidRPr="00E3591E">
        <w:rPr>
          <w:rFonts w:hint="cs"/>
          <w:rtl/>
        </w:rPr>
        <w:t>כ</w:t>
      </w:r>
      <w:r w:rsidRPr="00E3591E">
        <w:rPr>
          <w:rtl/>
        </w:rPr>
        <w:t xml:space="preserve">, </w:t>
      </w:r>
      <w:r w:rsidRPr="00E3591E">
        <w:rPr>
          <w:rFonts w:hint="cs"/>
          <w:rtl/>
        </w:rPr>
        <w:t>ב</w:t>
      </w:r>
      <w:r w:rsidRPr="00E3591E">
        <w:rPr>
          <w:rtl/>
        </w:rPr>
        <w:t xml:space="preserve">) </w:t>
      </w:r>
      <w:r w:rsidRPr="00E3591E">
        <w:rPr>
          <w:rFonts w:hint="cs"/>
          <w:rtl/>
        </w:rPr>
        <w:t>אנכי</w:t>
      </w:r>
      <w:r>
        <w:rPr>
          <w:rtl/>
        </w:rPr>
        <w:t xml:space="preserve"> ה' </w:t>
      </w:r>
      <w:r>
        <w:rPr>
          <w:rFonts w:hint="cs"/>
          <w:rtl/>
        </w:rPr>
        <w:t>אלוהי</w:t>
      </w:r>
      <w:r w:rsidRPr="00E3591E">
        <w:rPr>
          <w:rFonts w:hint="cs"/>
          <w:rtl/>
        </w:rPr>
        <w:t>ך</w:t>
      </w:r>
      <w:r w:rsidRPr="00E3591E">
        <w:rPr>
          <w:rtl/>
        </w:rPr>
        <w:t xml:space="preserve"> </w:t>
      </w:r>
      <w:r w:rsidRPr="00E3591E">
        <w:rPr>
          <w:rFonts w:hint="cs"/>
          <w:rtl/>
        </w:rPr>
        <w:t>אשר</w:t>
      </w:r>
      <w:r w:rsidRPr="00E3591E">
        <w:rPr>
          <w:rtl/>
        </w:rPr>
        <w:t xml:space="preserve"> </w:t>
      </w:r>
      <w:r w:rsidRPr="00E3591E">
        <w:rPr>
          <w:rFonts w:hint="cs"/>
          <w:rtl/>
        </w:rPr>
        <w:t>הוצאתיך</w:t>
      </w:r>
      <w:r w:rsidRPr="00E3591E">
        <w:rPr>
          <w:rtl/>
        </w:rPr>
        <w:t xml:space="preserve"> </w:t>
      </w:r>
      <w:r w:rsidRPr="00E3591E">
        <w:rPr>
          <w:rFonts w:hint="cs"/>
          <w:rtl/>
        </w:rPr>
        <w:t>מארץ</w:t>
      </w:r>
      <w:r w:rsidRPr="00E3591E">
        <w:rPr>
          <w:rtl/>
        </w:rPr>
        <w:t xml:space="preserve"> </w:t>
      </w:r>
      <w:r w:rsidRPr="00E3591E">
        <w:rPr>
          <w:rFonts w:hint="cs"/>
          <w:rtl/>
        </w:rPr>
        <w:t>מצרים</w:t>
      </w:r>
      <w:r w:rsidRPr="00E3591E">
        <w:rPr>
          <w:rtl/>
        </w:rPr>
        <w:t xml:space="preserve">, </w:t>
      </w:r>
      <w:r w:rsidRPr="00E3591E">
        <w:rPr>
          <w:rFonts w:hint="cs"/>
          <w:rtl/>
        </w:rPr>
        <w:t>שבשביל</w:t>
      </w:r>
      <w:r w:rsidRPr="00E3591E">
        <w:rPr>
          <w:rtl/>
        </w:rPr>
        <w:t xml:space="preserve"> </w:t>
      </w:r>
      <w:r w:rsidRPr="00E3591E">
        <w:rPr>
          <w:rFonts w:hint="cs"/>
          <w:rtl/>
        </w:rPr>
        <w:t>שהוציא</w:t>
      </w:r>
      <w:r w:rsidRPr="00E3591E">
        <w:rPr>
          <w:rtl/>
        </w:rPr>
        <w:t xml:space="preserve"> </w:t>
      </w:r>
      <w:r w:rsidRPr="00E3591E">
        <w:rPr>
          <w:rFonts w:hint="cs"/>
          <w:rtl/>
        </w:rPr>
        <w:t>אותם</w:t>
      </w:r>
      <w:r w:rsidRPr="00E3591E">
        <w:rPr>
          <w:rtl/>
        </w:rPr>
        <w:t xml:space="preserve"> </w:t>
      </w:r>
      <w:r w:rsidRPr="00E3591E">
        <w:rPr>
          <w:rFonts w:hint="cs"/>
          <w:rtl/>
        </w:rPr>
        <w:t>מרשות</w:t>
      </w:r>
      <w:r w:rsidRPr="00E3591E">
        <w:rPr>
          <w:rtl/>
        </w:rPr>
        <w:t xml:space="preserve"> </w:t>
      </w:r>
      <w:r w:rsidRPr="00E3591E">
        <w:rPr>
          <w:rFonts w:hint="cs"/>
          <w:rtl/>
        </w:rPr>
        <w:t>מצרים</w:t>
      </w:r>
      <w:r w:rsidRPr="00E3591E">
        <w:rPr>
          <w:rtl/>
        </w:rPr>
        <w:t xml:space="preserve">, </w:t>
      </w:r>
      <w:r w:rsidRPr="00E3591E">
        <w:rPr>
          <w:rFonts w:hint="cs"/>
          <w:rtl/>
        </w:rPr>
        <w:t>הרי</w:t>
      </w:r>
      <w:r w:rsidRPr="00E3591E">
        <w:rPr>
          <w:rtl/>
        </w:rPr>
        <w:t xml:space="preserve"> </w:t>
      </w:r>
      <w:r w:rsidRPr="00E3591E">
        <w:rPr>
          <w:rFonts w:hint="cs"/>
          <w:rtl/>
        </w:rPr>
        <w:t>הם</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לגמרי</w:t>
      </w:r>
      <w:r w:rsidRPr="00E3591E">
        <w:rPr>
          <w:rtl/>
        </w:rPr>
        <w:t xml:space="preserve">, </w:t>
      </w:r>
      <w:r w:rsidRPr="00E3591E">
        <w:rPr>
          <w:rFonts w:hint="cs"/>
          <w:rtl/>
        </w:rPr>
        <w:t>ולכך</w:t>
      </w:r>
      <w:r w:rsidRPr="00E3591E">
        <w:rPr>
          <w:rtl/>
        </w:rPr>
        <w:t xml:space="preserve"> </w:t>
      </w:r>
      <w:r w:rsidRPr="00E3591E">
        <w:rPr>
          <w:rFonts w:hint="cs"/>
          <w:rtl/>
        </w:rPr>
        <w:t>הוא</w:t>
      </w:r>
      <w:r w:rsidRPr="00E3591E">
        <w:rPr>
          <w:rtl/>
        </w:rPr>
        <w:t xml:space="preserve"> </w:t>
      </w:r>
      <w:r>
        <w:rPr>
          <w:rFonts w:hint="cs"/>
          <w:rtl/>
        </w:rPr>
        <w:t>אלוהי</w:t>
      </w:r>
      <w:r w:rsidRPr="00E3591E">
        <w:rPr>
          <w:rFonts w:hint="cs"/>
          <w:rtl/>
        </w:rPr>
        <w:t>הם</w:t>
      </w:r>
      <w:r w:rsidRPr="00E3591E">
        <w:rPr>
          <w:rtl/>
        </w:rPr>
        <w:t xml:space="preserve"> </w:t>
      </w:r>
      <w:r w:rsidRPr="00E3591E">
        <w:rPr>
          <w:rFonts w:hint="cs"/>
          <w:rtl/>
        </w:rPr>
        <w:t>בפרט</w:t>
      </w:r>
      <w:r w:rsidRPr="00E3591E">
        <w:rPr>
          <w:rtl/>
        </w:rPr>
        <w:t xml:space="preserve">. </w:t>
      </w:r>
    </w:p>
    <w:p w:rsidR="00657196" w:rsidRDefault="00657196" w:rsidP="00FB3502">
      <w:pPr>
        <w:rPr>
          <w:rtl/>
        </w:rPr>
      </w:pPr>
    </w:p>
    <w:p w:rsidR="00657196" w:rsidRPr="00E3591E" w:rsidRDefault="00657196" w:rsidP="00FB3502">
      <w:pPr>
        <w:rPr>
          <w:rtl/>
        </w:rPr>
      </w:pPr>
      <w:r w:rsidRPr="00E3591E">
        <w:rPr>
          <w:rFonts w:hint="cs"/>
          <w:rtl/>
        </w:rPr>
        <w:t>והנה</w:t>
      </w:r>
      <w:r w:rsidRPr="00E3591E">
        <w:rPr>
          <w:rtl/>
        </w:rPr>
        <w:t xml:space="preserve"> </w:t>
      </w:r>
      <w:r w:rsidRPr="00E3591E">
        <w:rPr>
          <w:rFonts w:hint="cs"/>
          <w:rtl/>
        </w:rPr>
        <w:t>הגלות</w:t>
      </w:r>
      <w:r w:rsidRPr="00E3591E">
        <w:rPr>
          <w:rtl/>
        </w:rPr>
        <w:t xml:space="preserve"> </w:t>
      </w:r>
      <w:r w:rsidRPr="00E3591E">
        <w:rPr>
          <w:rFonts w:hint="cs"/>
          <w:rtl/>
        </w:rPr>
        <w:t>הזה</w:t>
      </w:r>
      <w:r w:rsidRPr="00E3591E">
        <w:rPr>
          <w:rtl/>
        </w:rPr>
        <w:t xml:space="preserve">, </w:t>
      </w:r>
      <w:r w:rsidRPr="00E3591E">
        <w:rPr>
          <w:rFonts w:hint="cs"/>
          <w:rtl/>
        </w:rPr>
        <w:t>שעתיד</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להוציא</w:t>
      </w:r>
      <w:r w:rsidRPr="00E3591E">
        <w:rPr>
          <w:rtl/>
        </w:rPr>
        <w:t xml:space="preserve"> </w:t>
      </w:r>
      <w:r w:rsidRPr="00E3591E">
        <w:rPr>
          <w:rFonts w:hint="cs"/>
          <w:rtl/>
        </w:rPr>
        <w:t>אותנו</w:t>
      </w:r>
      <w:r w:rsidRPr="00E3591E">
        <w:rPr>
          <w:rtl/>
        </w:rPr>
        <w:t xml:space="preserve"> </w:t>
      </w:r>
      <w:r w:rsidRPr="00E3591E">
        <w:rPr>
          <w:rFonts w:hint="cs"/>
          <w:rtl/>
        </w:rPr>
        <w:t>מן</w:t>
      </w:r>
      <w:r w:rsidRPr="00E3591E">
        <w:rPr>
          <w:rtl/>
        </w:rPr>
        <w:t xml:space="preserve"> </w:t>
      </w:r>
      <w:r w:rsidRPr="00E3591E">
        <w:rPr>
          <w:rFonts w:hint="cs"/>
          <w:rtl/>
        </w:rPr>
        <w:t>הגלות</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ואף</w:t>
      </w:r>
      <w:r w:rsidRPr="00E3591E">
        <w:rPr>
          <w:rtl/>
        </w:rPr>
        <w:t xml:space="preserve"> </w:t>
      </w:r>
      <w:r w:rsidRPr="00E3591E">
        <w:rPr>
          <w:rFonts w:hint="cs"/>
          <w:rtl/>
        </w:rPr>
        <w:t>כי</w:t>
      </w:r>
      <w:r w:rsidRPr="00E3591E">
        <w:rPr>
          <w:rtl/>
        </w:rPr>
        <w:t xml:space="preserve"> </w:t>
      </w:r>
      <w:r w:rsidRPr="00E3591E">
        <w:rPr>
          <w:rFonts w:hint="cs"/>
          <w:rtl/>
        </w:rPr>
        <w:t>בחר</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בישראל</w:t>
      </w:r>
      <w:r w:rsidRPr="00E3591E">
        <w:rPr>
          <w:rtl/>
        </w:rPr>
        <w:t xml:space="preserve"> </w:t>
      </w:r>
      <w:r w:rsidRPr="00E3591E">
        <w:rPr>
          <w:rFonts w:hint="cs"/>
          <w:rtl/>
        </w:rPr>
        <w:t>כשיצאו</w:t>
      </w:r>
      <w:r w:rsidRPr="00E3591E">
        <w:rPr>
          <w:rtl/>
        </w:rPr>
        <w:t xml:space="preserve"> </w:t>
      </w:r>
      <w:r w:rsidRPr="00E3591E">
        <w:rPr>
          <w:rFonts w:hint="cs"/>
          <w:rtl/>
        </w:rPr>
        <w:t>ממצרים</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Pr>
          <w:rFonts w:hint="cs"/>
          <w:rtl/>
        </w:rPr>
        <w:t>עניין</w:t>
      </w:r>
      <w:r w:rsidRPr="00E3591E">
        <w:rPr>
          <w:rtl/>
        </w:rPr>
        <w:t xml:space="preserve"> </w:t>
      </w:r>
      <w:r w:rsidRPr="00E3591E">
        <w:rPr>
          <w:rFonts w:hint="cs"/>
          <w:rtl/>
        </w:rPr>
        <w:t>אחר</w:t>
      </w:r>
      <w:r w:rsidRPr="00E3591E">
        <w:rPr>
          <w:rtl/>
        </w:rPr>
        <w:t xml:space="preserve">, </w:t>
      </w:r>
      <w:r w:rsidRPr="00E3591E">
        <w:rPr>
          <w:rFonts w:hint="cs"/>
          <w:rtl/>
        </w:rPr>
        <w:t>שהוא</w:t>
      </w:r>
      <w:r w:rsidRPr="00E3591E">
        <w:rPr>
          <w:rtl/>
        </w:rPr>
        <w:t xml:space="preserve"> </w:t>
      </w:r>
      <w:r w:rsidRPr="00E3591E">
        <w:rPr>
          <w:rFonts w:hint="cs"/>
          <w:rtl/>
        </w:rPr>
        <w:t>ההוצאה</w:t>
      </w:r>
      <w:r w:rsidRPr="00E3591E">
        <w:rPr>
          <w:rtl/>
        </w:rPr>
        <w:t xml:space="preserve"> </w:t>
      </w:r>
      <w:r w:rsidRPr="00E3591E">
        <w:rPr>
          <w:rFonts w:hint="cs"/>
          <w:rtl/>
        </w:rPr>
        <w:t>מכל</w:t>
      </w:r>
      <w:r w:rsidRPr="00E3591E">
        <w:rPr>
          <w:rtl/>
        </w:rPr>
        <w:t xml:space="preserve"> </w:t>
      </w:r>
      <w:r w:rsidRPr="00E3591E">
        <w:rPr>
          <w:rFonts w:hint="cs"/>
          <w:rtl/>
        </w:rPr>
        <w:t>ה</w:t>
      </w:r>
      <w:r>
        <w:rPr>
          <w:rFonts w:hint="cs"/>
          <w:rtl/>
        </w:rPr>
        <w:t>מלכויות</w:t>
      </w:r>
      <w:r w:rsidRPr="00E3591E">
        <w:rPr>
          <w:rtl/>
        </w:rPr>
        <w:t xml:space="preserve"> </w:t>
      </w:r>
      <w:r w:rsidRPr="00E3591E">
        <w:rPr>
          <w:rFonts w:hint="cs"/>
          <w:rtl/>
        </w:rPr>
        <w:t>ומכל</w:t>
      </w:r>
      <w:r w:rsidRPr="00E3591E">
        <w:rPr>
          <w:rtl/>
        </w:rPr>
        <w:t xml:space="preserve"> </w:t>
      </w:r>
      <w:r w:rsidR="00FA3F17">
        <w:rPr>
          <w:rFonts w:hint="cs"/>
          <w:rtl/>
        </w:rPr>
        <w:t>האומות</w:t>
      </w:r>
      <w:r w:rsidRPr="00E3591E">
        <w:rPr>
          <w:rtl/>
        </w:rPr>
        <w:t xml:space="preserve">, </w:t>
      </w:r>
      <w:r w:rsidRPr="00E3591E">
        <w:rPr>
          <w:rFonts w:hint="cs"/>
          <w:rtl/>
        </w:rPr>
        <w:t>וצריך</w:t>
      </w:r>
      <w:r w:rsidRPr="00E3591E">
        <w:rPr>
          <w:rtl/>
        </w:rPr>
        <w:t xml:space="preserve"> </w:t>
      </w:r>
      <w:r w:rsidRPr="00E3591E">
        <w:rPr>
          <w:rFonts w:hint="cs"/>
          <w:rtl/>
        </w:rPr>
        <w:t>גאולה</w:t>
      </w:r>
      <w:r w:rsidRPr="00E3591E">
        <w:rPr>
          <w:rtl/>
        </w:rPr>
        <w:t xml:space="preserve"> </w:t>
      </w:r>
      <w:r w:rsidRPr="00E3591E">
        <w:rPr>
          <w:rFonts w:hint="cs"/>
          <w:rtl/>
        </w:rPr>
        <w:t>חדשה</w:t>
      </w:r>
      <w:r w:rsidRPr="00E3591E">
        <w:rPr>
          <w:rtl/>
        </w:rPr>
        <w:t xml:space="preserve"> </w:t>
      </w:r>
      <w:r w:rsidRPr="00E3591E">
        <w:rPr>
          <w:rFonts w:hint="cs"/>
          <w:rtl/>
        </w:rPr>
        <w:t>לזה</w:t>
      </w:r>
      <w:r w:rsidRPr="00E3591E">
        <w:rPr>
          <w:rtl/>
        </w:rPr>
        <w:t xml:space="preserve">, </w:t>
      </w:r>
      <w:r w:rsidRPr="00E3591E">
        <w:rPr>
          <w:rFonts w:hint="cs"/>
          <w:rtl/>
        </w:rPr>
        <w:t>עד</w:t>
      </w:r>
      <w:r w:rsidRPr="00E3591E">
        <w:rPr>
          <w:rtl/>
        </w:rPr>
        <w:t xml:space="preserve"> </w:t>
      </w:r>
      <w:r w:rsidRPr="00E3591E">
        <w:rPr>
          <w:rFonts w:hint="cs"/>
          <w:rtl/>
        </w:rPr>
        <w:t>שבשביל</w:t>
      </w:r>
      <w:r w:rsidRPr="00E3591E">
        <w:rPr>
          <w:rtl/>
        </w:rPr>
        <w:t xml:space="preserve"> </w:t>
      </w:r>
      <w:r w:rsidRPr="00E3591E">
        <w:rPr>
          <w:rFonts w:hint="cs"/>
          <w:rtl/>
        </w:rPr>
        <w:t>זה</w:t>
      </w:r>
      <w:r w:rsidRPr="00E3591E">
        <w:rPr>
          <w:rtl/>
        </w:rPr>
        <w:t xml:space="preserve"> </w:t>
      </w:r>
      <w:r w:rsidRPr="00E3591E">
        <w:rPr>
          <w:rFonts w:hint="cs"/>
          <w:rtl/>
        </w:rPr>
        <w:t>יהיו</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לגמרי</w:t>
      </w:r>
      <w:r w:rsidRPr="00E3591E">
        <w:rPr>
          <w:rtl/>
        </w:rPr>
        <w:t xml:space="preserve">. </w:t>
      </w:r>
      <w:r w:rsidRPr="00E3591E">
        <w:rPr>
          <w:rFonts w:hint="cs"/>
          <w:rtl/>
        </w:rPr>
        <w:t>כלל</w:t>
      </w:r>
      <w:r w:rsidRPr="00E3591E">
        <w:rPr>
          <w:rtl/>
        </w:rPr>
        <w:t xml:space="preserve"> </w:t>
      </w:r>
      <w:r w:rsidRPr="00E3591E">
        <w:rPr>
          <w:rFonts w:hint="cs"/>
          <w:rtl/>
        </w:rPr>
        <w:t>הדבר</w:t>
      </w:r>
      <w:r w:rsidRPr="00E3591E">
        <w:rPr>
          <w:rtl/>
        </w:rPr>
        <w:t xml:space="preserve"> </w:t>
      </w:r>
      <w:r w:rsidRPr="00E3591E">
        <w:rPr>
          <w:rFonts w:hint="cs"/>
          <w:rtl/>
        </w:rPr>
        <w:t>הזה</w:t>
      </w:r>
      <w:r w:rsidRPr="00E3591E">
        <w:rPr>
          <w:rtl/>
        </w:rPr>
        <w:t xml:space="preserve">, </w:t>
      </w:r>
      <w:r w:rsidRPr="00E3591E">
        <w:rPr>
          <w:rFonts w:hint="cs"/>
          <w:rtl/>
        </w:rPr>
        <w:t>כי</w:t>
      </w:r>
      <w:r w:rsidRPr="00E3591E">
        <w:rPr>
          <w:rtl/>
        </w:rPr>
        <w:t xml:space="preserve"> </w:t>
      </w:r>
      <w:r w:rsidRPr="00E3591E">
        <w:rPr>
          <w:rFonts w:hint="cs"/>
          <w:rtl/>
        </w:rPr>
        <w:t>ההוצאה</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מורה</w:t>
      </w:r>
      <w:r w:rsidRPr="00E3591E">
        <w:rPr>
          <w:rtl/>
        </w:rPr>
        <w:t xml:space="preserve"> </w:t>
      </w:r>
      <w:r w:rsidRPr="00E3591E">
        <w:rPr>
          <w:rFonts w:hint="cs"/>
          <w:rtl/>
        </w:rPr>
        <w:t>שישראל</w:t>
      </w:r>
      <w:r w:rsidRPr="00E3591E">
        <w:rPr>
          <w:rtl/>
        </w:rPr>
        <w:t xml:space="preserve"> </w:t>
      </w:r>
      <w:r w:rsidRPr="00E3591E">
        <w:rPr>
          <w:rFonts w:hint="cs"/>
          <w:rtl/>
        </w:rPr>
        <w:t>הם</w:t>
      </w:r>
      <w:r w:rsidRPr="00E3591E">
        <w:rPr>
          <w:rtl/>
        </w:rPr>
        <w:t xml:space="preserve"> </w:t>
      </w:r>
      <w:r w:rsidRPr="00E3591E">
        <w:rPr>
          <w:rFonts w:hint="cs"/>
          <w:rtl/>
        </w:rPr>
        <w:t>לגמרי</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עד</w:t>
      </w:r>
      <w:r w:rsidRPr="00E3591E">
        <w:rPr>
          <w:rtl/>
        </w:rPr>
        <w:t xml:space="preserve"> </w:t>
      </w:r>
      <w:r w:rsidRPr="00E3591E">
        <w:rPr>
          <w:rFonts w:hint="cs"/>
          <w:rtl/>
        </w:rPr>
        <w:t>שאין</w:t>
      </w:r>
      <w:r w:rsidRPr="00E3591E">
        <w:rPr>
          <w:rtl/>
        </w:rPr>
        <w:t xml:space="preserve"> </w:t>
      </w:r>
      <w:r w:rsidRPr="00E3591E">
        <w:rPr>
          <w:rFonts w:hint="cs"/>
          <w:rtl/>
        </w:rPr>
        <w:t>להם</w:t>
      </w:r>
      <w:r w:rsidRPr="00E3591E">
        <w:rPr>
          <w:rtl/>
        </w:rPr>
        <w:t xml:space="preserve"> </w:t>
      </w:r>
      <w:r w:rsidRPr="00E3591E">
        <w:rPr>
          <w:rFonts w:hint="cs"/>
          <w:rtl/>
        </w:rPr>
        <w:t>מציאת</w:t>
      </w:r>
      <w:r w:rsidRPr="00E3591E">
        <w:rPr>
          <w:rtl/>
        </w:rPr>
        <w:t xml:space="preserve"> </w:t>
      </w:r>
      <w:r w:rsidRPr="00E3591E">
        <w:rPr>
          <w:rFonts w:hint="cs"/>
          <w:rtl/>
        </w:rPr>
        <w:t>עצמם</w:t>
      </w:r>
      <w:r w:rsidRPr="00E3591E">
        <w:rPr>
          <w:rtl/>
        </w:rPr>
        <w:t xml:space="preserve">, </w:t>
      </w:r>
      <w:r w:rsidRPr="00E3591E">
        <w:rPr>
          <w:rFonts w:hint="cs"/>
          <w:rtl/>
        </w:rPr>
        <w:t>רק</w:t>
      </w:r>
      <w:r w:rsidRPr="00E3591E">
        <w:rPr>
          <w:rtl/>
        </w:rPr>
        <w:t xml:space="preserve"> </w:t>
      </w:r>
      <w:r w:rsidRPr="00E3591E">
        <w:rPr>
          <w:rFonts w:hint="cs"/>
          <w:rtl/>
        </w:rPr>
        <w:t>מצד</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שהוא</w:t>
      </w:r>
      <w:r w:rsidRPr="00E3591E">
        <w:rPr>
          <w:rtl/>
        </w:rPr>
        <w:t xml:space="preserve"> </w:t>
      </w:r>
      <w:r w:rsidRPr="00E3591E">
        <w:rPr>
          <w:rFonts w:hint="cs"/>
          <w:rtl/>
        </w:rPr>
        <w:t>יתברך</w:t>
      </w:r>
      <w:r w:rsidRPr="00E3591E">
        <w:rPr>
          <w:rtl/>
        </w:rPr>
        <w:t xml:space="preserve"> </w:t>
      </w:r>
      <w:r w:rsidRPr="00E3591E">
        <w:rPr>
          <w:rFonts w:hint="cs"/>
          <w:rtl/>
        </w:rPr>
        <w:t>צורה</w:t>
      </w:r>
      <w:r w:rsidRPr="00E3591E">
        <w:rPr>
          <w:rtl/>
        </w:rPr>
        <w:t xml:space="preserve"> </w:t>
      </w:r>
      <w:r w:rsidRPr="00E3591E">
        <w:rPr>
          <w:rFonts w:hint="cs"/>
          <w:rtl/>
        </w:rPr>
        <w:t>אחרונה</w:t>
      </w:r>
      <w:r w:rsidRPr="00E3591E">
        <w:rPr>
          <w:rtl/>
        </w:rPr>
        <w:t xml:space="preserve"> </w:t>
      </w:r>
      <w:r w:rsidRPr="00E3591E">
        <w:rPr>
          <w:rFonts w:hint="cs"/>
          <w:rtl/>
        </w:rPr>
        <w:t>לישראל</w:t>
      </w:r>
      <w:r w:rsidRPr="00E3591E">
        <w:rPr>
          <w:rtl/>
        </w:rPr>
        <w:t xml:space="preserve">. </w:t>
      </w:r>
      <w:r w:rsidRPr="00E3591E">
        <w:rPr>
          <w:rFonts w:hint="cs"/>
          <w:rtl/>
        </w:rPr>
        <w:t>כמו</w:t>
      </w:r>
      <w:r w:rsidRPr="00E3591E">
        <w:rPr>
          <w:rtl/>
        </w:rPr>
        <w:t xml:space="preserve"> </w:t>
      </w:r>
      <w:r w:rsidRPr="00E3591E">
        <w:rPr>
          <w:rFonts w:hint="cs"/>
          <w:rtl/>
        </w:rPr>
        <w:t>שמורה</w:t>
      </w:r>
      <w:r w:rsidRPr="00E3591E">
        <w:rPr>
          <w:rtl/>
        </w:rPr>
        <w:t xml:space="preserve"> </w:t>
      </w:r>
      <w:r w:rsidRPr="00E3591E">
        <w:rPr>
          <w:rFonts w:hint="cs"/>
          <w:rtl/>
        </w:rPr>
        <w:t>שם</w:t>
      </w:r>
      <w:r w:rsidRPr="00E3591E">
        <w:rPr>
          <w:rtl/>
        </w:rPr>
        <w:t xml:space="preserve"> </w:t>
      </w:r>
      <w:r w:rsidRPr="00E3591E">
        <w:rPr>
          <w:rFonts w:hint="cs"/>
          <w:rtl/>
        </w:rPr>
        <w:t>ישראל</w:t>
      </w:r>
      <w:r w:rsidRPr="00E3591E">
        <w:rPr>
          <w:rtl/>
        </w:rPr>
        <w:t xml:space="preserve">, </w:t>
      </w:r>
      <w:r w:rsidRPr="00E3591E">
        <w:rPr>
          <w:rFonts w:hint="cs"/>
          <w:rtl/>
        </w:rPr>
        <w:t>שחתם</w:t>
      </w:r>
      <w:r w:rsidRPr="00E3591E">
        <w:rPr>
          <w:rtl/>
        </w:rPr>
        <w:t xml:space="preserve"> </w:t>
      </w:r>
      <w:r w:rsidRPr="00E3591E">
        <w:rPr>
          <w:rFonts w:hint="cs"/>
          <w:rtl/>
        </w:rPr>
        <w:t>שם</w:t>
      </w:r>
      <w:r w:rsidRPr="00E3591E">
        <w:rPr>
          <w:rtl/>
        </w:rPr>
        <w:t xml:space="preserve"> </w:t>
      </w:r>
      <w:r w:rsidRPr="00E3591E">
        <w:rPr>
          <w:rFonts w:hint="cs"/>
          <w:rtl/>
        </w:rPr>
        <w:t>אל</w:t>
      </w:r>
      <w:r w:rsidRPr="00E3591E">
        <w:rPr>
          <w:rtl/>
        </w:rPr>
        <w:t xml:space="preserve"> </w:t>
      </w:r>
      <w:r w:rsidRPr="00E3591E">
        <w:rPr>
          <w:rFonts w:hint="cs"/>
          <w:rtl/>
        </w:rPr>
        <w:t>בשמם</w:t>
      </w:r>
      <w:r w:rsidRPr="00E3591E">
        <w:rPr>
          <w:rtl/>
        </w:rPr>
        <w:t xml:space="preserve"> </w:t>
      </w:r>
      <w:r w:rsidRPr="00E3591E">
        <w:rPr>
          <w:rFonts w:hint="cs"/>
          <w:rtl/>
        </w:rPr>
        <w:t>לומר</w:t>
      </w:r>
      <w:r w:rsidRPr="00E3591E">
        <w:rPr>
          <w:rtl/>
        </w:rPr>
        <w:t xml:space="preserve"> </w:t>
      </w:r>
      <w:r w:rsidRPr="00E3591E">
        <w:rPr>
          <w:rFonts w:hint="cs"/>
          <w:rtl/>
        </w:rPr>
        <w:t>כי</w:t>
      </w:r>
      <w:r w:rsidRPr="00E3591E">
        <w:rPr>
          <w:rtl/>
        </w:rPr>
        <w:t xml:space="preserve"> </w:t>
      </w:r>
      <w:r w:rsidRPr="00E3591E">
        <w:rPr>
          <w:rFonts w:hint="cs"/>
          <w:rtl/>
        </w:rPr>
        <w:t>עצם</w:t>
      </w:r>
      <w:r w:rsidRPr="00E3591E">
        <w:rPr>
          <w:rtl/>
        </w:rPr>
        <w:t xml:space="preserve"> </w:t>
      </w:r>
      <w:r w:rsidRPr="00E3591E">
        <w:rPr>
          <w:rFonts w:hint="cs"/>
          <w:rtl/>
        </w:rPr>
        <w:t>מציאות</w:t>
      </w:r>
      <w:r w:rsidRPr="00E3591E">
        <w:rPr>
          <w:rtl/>
        </w:rPr>
        <w:t xml:space="preserve"> </w:t>
      </w:r>
      <w:r w:rsidRPr="00E3591E">
        <w:rPr>
          <w:rFonts w:hint="cs"/>
          <w:rtl/>
        </w:rPr>
        <w:t>ישראל</w:t>
      </w:r>
      <w:r w:rsidRPr="00E3591E">
        <w:rPr>
          <w:rtl/>
        </w:rPr>
        <w:t xml:space="preserve"> </w:t>
      </w:r>
      <w:r w:rsidRPr="00E3591E">
        <w:rPr>
          <w:rFonts w:hint="cs"/>
          <w:rtl/>
        </w:rPr>
        <w:t>מה</w:t>
      </w:r>
      <w:r w:rsidRPr="00E3591E">
        <w:rPr>
          <w:rtl/>
        </w:rPr>
        <w:t xml:space="preserve"> </w:t>
      </w:r>
      <w:r w:rsidRPr="00E3591E">
        <w:rPr>
          <w:rFonts w:hint="cs"/>
          <w:rtl/>
        </w:rPr>
        <w:t>שהוא</w:t>
      </w:r>
      <w:r w:rsidRPr="00E3591E">
        <w:rPr>
          <w:rtl/>
        </w:rPr>
        <w:t xml:space="preserve"> </w:t>
      </w:r>
      <w:r>
        <w:rPr>
          <w:rFonts w:hint="cs"/>
          <w:rtl/>
        </w:rPr>
        <w:t>אלוהי</w:t>
      </w:r>
      <w:r w:rsidRPr="00E3591E">
        <w:rPr>
          <w:rFonts w:hint="cs"/>
          <w:rtl/>
        </w:rPr>
        <w:t>הם</w:t>
      </w:r>
      <w:r w:rsidRPr="00E3591E">
        <w:rPr>
          <w:rtl/>
        </w:rPr>
        <w:t xml:space="preserve">, </w:t>
      </w:r>
      <w:r w:rsidRPr="00E3591E">
        <w:rPr>
          <w:rFonts w:hint="cs"/>
          <w:rtl/>
        </w:rPr>
        <w:t>וזולת</w:t>
      </w:r>
      <w:r w:rsidRPr="00E3591E">
        <w:rPr>
          <w:rtl/>
        </w:rPr>
        <w:t xml:space="preserve"> </w:t>
      </w:r>
      <w:r w:rsidRPr="00E3591E">
        <w:rPr>
          <w:rFonts w:hint="cs"/>
          <w:rtl/>
        </w:rPr>
        <w:t>זה</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להם</w:t>
      </w:r>
      <w:r w:rsidRPr="00E3591E">
        <w:rPr>
          <w:rtl/>
        </w:rPr>
        <w:t xml:space="preserve"> </w:t>
      </w:r>
      <w:r w:rsidRPr="00E3591E">
        <w:rPr>
          <w:rFonts w:hint="cs"/>
          <w:rtl/>
        </w:rPr>
        <w:t>מציאות</w:t>
      </w:r>
      <w:r w:rsidRPr="00E3591E">
        <w:rPr>
          <w:rtl/>
        </w:rPr>
        <w:t xml:space="preserve">, </w:t>
      </w:r>
      <w:r w:rsidRPr="00E3591E">
        <w:rPr>
          <w:rFonts w:hint="cs"/>
          <w:rtl/>
        </w:rPr>
        <w:t>רק</w:t>
      </w:r>
      <w:r w:rsidRPr="00E3591E">
        <w:rPr>
          <w:rtl/>
        </w:rPr>
        <w:t xml:space="preserve"> </w:t>
      </w:r>
      <w:r w:rsidRPr="00E3591E">
        <w:rPr>
          <w:rFonts w:hint="cs"/>
          <w:rtl/>
        </w:rPr>
        <w:t>היו</w:t>
      </w:r>
      <w:r w:rsidRPr="00E3591E">
        <w:rPr>
          <w:rtl/>
        </w:rPr>
        <w:t xml:space="preserve"> </w:t>
      </w:r>
      <w:r w:rsidRPr="00E3591E">
        <w:rPr>
          <w:rFonts w:hint="cs"/>
          <w:rtl/>
        </w:rPr>
        <w:t>ברשות</w:t>
      </w:r>
      <w:r w:rsidRPr="00E3591E">
        <w:rPr>
          <w:rtl/>
        </w:rPr>
        <w:t xml:space="preserve"> </w:t>
      </w:r>
      <w:r w:rsidR="00FA3F17">
        <w:rPr>
          <w:rFonts w:hint="cs"/>
          <w:rtl/>
        </w:rPr>
        <w:t>האומות</w:t>
      </w:r>
      <w:r w:rsidRPr="00E3591E">
        <w:rPr>
          <w:rtl/>
        </w:rPr>
        <w:t xml:space="preserve">. </w:t>
      </w:r>
    </w:p>
    <w:p w:rsidR="00657196" w:rsidRPr="00E3591E" w:rsidRDefault="00657196" w:rsidP="00FB3502">
      <w:pPr>
        <w:rPr>
          <w:rtl/>
        </w:rPr>
      </w:pPr>
    </w:p>
    <w:p w:rsidR="00590611" w:rsidRDefault="00657196" w:rsidP="00590611">
      <w:pPr>
        <w:pStyle w:val="a4"/>
        <w:rPr>
          <w:rtl/>
        </w:rPr>
      </w:pPr>
      <w:r w:rsidRPr="00E3591E">
        <w:rPr>
          <w:rFonts w:hint="cs"/>
          <w:rtl/>
        </w:rPr>
        <w:t>ובפרק</w:t>
      </w:r>
      <w:r w:rsidRPr="00E3591E">
        <w:rPr>
          <w:rtl/>
        </w:rPr>
        <w:t xml:space="preserve"> </w:t>
      </w:r>
      <w:r w:rsidRPr="00E3591E">
        <w:rPr>
          <w:rFonts w:hint="cs"/>
          <w:rtl/>
        </w:rPr>
        <w:t>קמא</w:t>
      </w:r>
      <w:r w:rsidRPr="00E3591E">
        <w:rPr>
          <w:rtl/>
        </w:rPr>
        <w:t xml:space="preserve"> </w:t>
      </w:r>
      <w:r w:rsidRPr="00E3591E">
        <w:rPr>
          <w:rFonts w:hint="cs"/>
          <w:rtl/>
        </w:rPr>
        <w:t>דברכות</w:t>
      </w:r>
      <w:r w:rsidRPr="00E3591E">
        <w:rPr>
          <w:rtl/>
        </w:rPr>
        <w:t xml:space="preserve"> (</w:t>
      </w:r>
      <w:r w:rsidRPr="00E3591E">
        <w:rPr>
          <w:rFonts w:hint="cs"/>
          <w:rtl/>
        </w:rPr>
        <w:t>י</w:t>
      </w:r>
      <w:r>
        <w:rPr>
          <w:rFonts w:hint="cs"/>
          <w:rtl/>
        </w:rPr>
        <w:t>,</w:t>
      </w:r>
      <w:r w:rsidRPr="00E3591E">
        <w:rPr>
          <w:rtl/>
        </w:rPr>
        <w:t xml:space="preserve"> </w:t>
      </w:r>
      <w:r w:rsidRPr="00E3591E">
        <w:rPr>
          <w:rFonts w:hint="cs"/>
          <w:rtl/>
        </w:rPr>
        <w:t>ב</w:t>
      </w:r>
      <w:r w:rsidRPr="00E3591E">
        <w:rPr>
          <w:rtl/>
        </w:rPr>
        <w:t xml:space="preserve">) </w:t>
      </w:r>
      <w:r w:rsidRPr="00E3591E">
        <w:rPr>
          <w:rFonts w:hint="cs"/>
          <w:rtl/>
        </w:rPr>
        <w:t>זכר</w:t>
      </w:r>
      <w:r w:rsidRPr="00E3591E">
        <w:rPr>
          <w:rtl/>
        </w:rPr>
        <w:t xml:space="preserve"> </w:t>
      </w:r>
      <w:r w:rsidRPr="00E3591E">
        <w:rPr>
          <w:rFonts w:hint="cs"/>
          <w:rtl/>
        </w:rPr>
        <w:t>נא</w:t>
      </w:r>
      <w:r w:rsidRPr="00E3591E">
        <w:rPr>
          <w:rtl/>
        </w:rPr>
        <w:t xml:space="preserve"> </w:t>
      </w:r>
      <w:r w:rsidRPr="00E3591E">
        <w:rPr>
          <w:rFonts w:hint="cs"/>
          <w:rtl/>
        </w:rPr>
        <w:t>את</w:t>
      </w:r>
      <w:r w:rsidRPr="00E3591E">
        <w:rPr>
          <w:rtl/>
        </w:rPr>
        <w:t xml:space="preserve"> </w:t>
      </w:r>
      <w:r w:rsidRPr="00E3591E">
        <w:rPr>
          <w:rFonts w:hint="cs"/>
          <w:rtl/>
        </w:rPr>
        <w:t>אשר</w:t>
      </w:r>
      <w:r w:rsidRPr="00E3591E">
        <w:rPr>
          <w:rtl/>
        </w:rPr>
        <w:t xml:space="preserve"> </w:t>
      </w:r>
      <w:r w:rsidRPr="00E3591E">
        <w:rPr>
          <w:rFonts w:hint="cs"/>
          <w:rtl/>
        </w:rPr>
        <w:t>התהלכתי</w:t>
      </w:r>
      <w:r w:rsidRPr="00E3591E">
        <w:rPr>
          <w:rtl/>
        </w:rPr>
        <w:t xml:space="preserve"> </w:t>
      </w:r>
      <w:r w:rsidRPr="00E3591E">
        <w:rPr>
          <w:rFonts w:hint="cs"/>
          <w:rtl/>
        </w:rPr>
        <w:t>לפניך</w:t>
      </w:r>
      <w:r w:rsidRPr="00E3591E">
        <w:rPr>
          <w:rtl/>
        </w:rPr>
        <w:t xml:space="preserve"> </w:t>
      </w:r>
      <w:r w:rsidRPr="00E3591E">
        <w:rPr>
          <w:rFonts w:hint="cs"/>
          <w:rtl/>
        </w:rPr>
        <w:t>באמת</w:t>
      </w:r>
      <w:r w:rsidRPr="00E3591E">
        <w:rPr>
          <w:rtl/>
        </w:rPr>
        <w:t xml:space="preserve"> </w:t>
      </w:r>
      <w:r w:rsidRPr="00E3591E">
        <w:rPr>
          <w:rFonts w:hint="cs"/>
          <w:rtl/>
        </w:rPr>
        <w:t>ובתמים</w:t>
      </w:r>
      <w:r w:rsidRPr="00E3591E">
        <w:rPr>
          <w:rtl/>
        </w:rPr>
        <w:t xml:space="preserve"> </w:t>
      </w:r>
      <w:r w:rsidRPr="00E3591E">
        <w:rPr>
          <w:rFonts w:hint="cs"/>
          <w:rtl/>
        </w:rPr>
        <w:t>ואת</w:t>
      </w:r>
      <w:r w:rsidRPr="00E3591E">
        <w:rPr>
          <w:rtl/>
        </w:rPr>
        <w:t xml:space="preserve"> </w:t>
      </w:r>
      <w:r w:rsidRPr="00E3591E">
        <w:rPr>
          <w:rFonts w:hint="cs"/>
          <w:rtl/>
        </w:rPr>
        <w:t>הטוב</w:t>
      </w:r>
      <w:r w:rsidRPr="00E3591E">
        <w:rPr>
          <w:rtl/>
        </w:rPr>
        <w:t xml:space="preserve"> </w:t>
      </w:r>
      <w:r w:rsidRPr="00E3591E">
        <w:rPr>
          <w:rFonts w:hint="cs"/>
          <w:rtl/>
        </w:rPr>
        <w:t>בעיניך</w:t>
      </w:r>
      <w:r w:rsidRPr="00E3591E">
        <w:rPr>
          <w:rtl/>
        </w:rPr>
        <w:t xml:space="preserve"> </w:t>
      </w:r>
      <w:r w:rsidRPr="00E3591E">
        <w:rPr>
          <w:rFonts w:hint="cs"/>
          <w:rtl/>
        </w:rPr>
        <w:t>עשיתי</w:t>
      </w:r>
      <w:r w:rsidRPr="00E3591E">
        <w:rPr>
          <w:rtl/>
        </w:rPr>
        <w:t xml:space="preserve"> (</w:t>
      </w:r>
      <w:r w:rsidRPr="00E3591E">
        <w:rPr>
          <w:rFonts w:hint="cs"/>
          <w:rtl/>
        </w:rPr>
        <w:t>ישעיה</w:t>
      </w:r>
      <w:r w:rsidRPr="00E3591E">
        <w:rPr>
          <w:rtl/>
        </w:rPr>
        <w:t xml:space="preserve"> </w:t>
      </w:r>
      <w:r w:rsidRPr="00E3591E">
        <w:rPr>
          <w:rFonts w:hint="cs"/>
          <w:rtl/>
        </w:rPr>
        <w:t>לח</w:t>
      </w:r>
      <w:r w:rsidRPr="00E3591E">
        <w:rPr>
          <w:rtl/>
        </w:rPr>
        <w:t xml:space="preserve">, </w:t>
      </w:r>
      <w:r w:rsidRPr="00E3591E">
        <w:rPr>
          <w:rFonts w:hint="cs"/>
          <w:rtl/>
        </w:rPr>
        <w:t>ג</w:t>
      </w:r>
      <w:r w:rsidRPr="00E3591E">
        <w:rPr>
          <w:rtl/>
        </w:rPr>
        <w:t xml:space="preserve">), </w:t>
      </w:r>
      <w:r w:rsidRPr="00E3591E">
        <w:rPr>
          <w:rFonts w:hint="cs"/>
          <w:rtl/>
        </w:rPr>
        <w:t>מאי</w:t>
      </w:r>
      <w:r w:rsidRPr="00E3591E">
        <w:rPr>
          <w:rtl/>
        </w:rPr>
        <w:t xml:space="preserve"> </w:t>
      </w:r>
      <w:r w:rsidRPr="00E3591E">
        <w:rPr>
          <w:rFonts w:hint="cs"/>
          <w:rtl/>
        </w:rPr>
        <w:t>הטוב</w:t>
      </w:r>
      <w:r w:rsidRPr="00E3591E">
        <w:rPr>
          <w:rtl/>
        </w:rPr>
        <w:t xml:space="preserve"> </w:t>
      </w:r>
      <w:r w:rsidRPr="00E3591E">
        <w:rPr>
          <w:rFonts w:hint="cs"/>
          <w:rtl/>
        </w:rPr>
        <w:t>בעיניך</w:t>
      </w:r>
      <w:r w:rsidRPr="00E3591E">
        <w:rPr>
          <w:rtl/>
        </w:rPr>
        <w:t xml:space="preserve"> </w:t>
      </w:r>
      <w:r w:rsidRPr="00E3591E">
        <w:rPr>
          <w:rFonts w:hint="cs"/>
          <w:rtl/>
        </w:rPr>
        <w:t>עשיתי</w:t>
      </w:r>
      <w:r>
        <w:rPr>
          <w:rFonts w:hint="cs"/>
          <w:rtl/>
        </w:rPr>
        <w:t>?</w:t>
      </w:r>
      <w:r w:rsidRPr="00E3591E">
        <w:rPr>
          <w:rtl/>
        </w:rPr>
        <w:t xml:space="preserve"> </w:t>
      </w:r>
      <w:r w:rsidRPr="00E3591E">
        <w:rPr>
          <w:rFonts w:hint="cs"/>
          <w:rtl/>
        </w:rPr>
        <w:t>זה</w:t>
      </w:r>
      <w:r w:rsidRPr="00E3591E">
        <w:rPr>
          <w:rtl/>
        </w:rPr>
        <w:t xml:space="preserve"> </w:t>
      </w:r>
      <w:r w:rsidRPr="00E3591E">
        <w:rPr>
          <w:rFonts w:hint="cs"/>
          <w:rtl/>
        </w:rPr>
        <w:t>שסמך</w:t>
      </w:r>
      <w:r w:rsidRPr="00E3591E">
        <w:rPr>
          <w:rtl/>
        </w:rPr>
        <w:t xml:space="preserve"> </w:t>
      </w:r>
      <w:r w:rsidRPr="00E3591E">
        <w:rPr>
          <w:rFonts w:hint="cs"/>
          <w:rtl/>
        </w:rPr>
        <w:t>גאולה</w:t>
      </w:r>
      <w:r w:rsidRPr="00E3591E">
        <w:rPr>
          <w:rtl/>
        </w:rPr>
        <w:t xml:space="preserve"> </w:t>
      </w:r>
      <w:r w:rsidRPr="00E3591E">
        <w:rPr>
          <w:rFonts w:hint="cs"/>
          <w:rtl/>
        </w:rPr>
        <w:t>ל</w:t>
      </w:r>
      <w:r>
        <w:rPr>
          <w:rFonts w:hint="cs"/>
          <w:rtl/>
        </w:rPr>
        <w:t>תפילה</w:t>
      </w:r>
      <w:r w:rsidRPr="00E3591E">
        <w:rPr>
          <w:rtl/>
        </w:rPr>
        <w:t xml:space="preserve">. </w:t>
      </w:r>
      <w:r w:rsidRPr="00E3591E">
        <w:rPr>
          <w:rFonts w:hint="cs"/>
          <w:rtl/>
        </w:rPr>
        <w:t>רבי</w:t>
      </w:r>
      <w:r w:rsidRPr="00E3591E">
        <w:rPr>
          <w:rtl/>
        </w:rPr>
        <w:t xml:space="preserve"> </w:t>
      </w:r>
      <w:r w:rsidRPr="00E3591E">
        <w:rPr>
          <w:rFonts w:hint="cs"/>
          <w:rtl/>
        </w:rPr>
        <w:t>לוי</w:t>
      </w:r>
      <w:r w:rsidRPr="00E3591E">
        <w:rPr>
          <w:rtl/>
        </w:rPr>
        <w:t xml:space="preserve"> </w:t>
      </w:r>
      <w:r w:rsidRPr="00E3591E">
        <w:rPr>
          <w:rFonts w:hint="cs"/>
          <w:rtl/>
        </w:rPr>
        <w:t>אמר</w:t>
      </w:r>
      <w:r w:rsidRPr="00E3591E">
        <w:rPr>
          <w:rtl/>
        </w:rPr>
        <w:t xml:space="preserve"> </w:t>
      </w:r>
      <w:r w:rsidRPr="00E3591E">
        <w:rPr>
          <w:rFonts w:hint="cs"/>
          <w:rtl/>
        </w:rPr>
        <w:t>שגנז</w:t>
      </w:r>
      <w:r w:rsidRPr="00E3591E">
        <w:rPr>
          <w:rtl/>
        </w:rPr>
        <w:t xml:space="preserve"> </w:t>
      </w:r>
      <w:r w:rsidRPr="00E3591E">
        <w:rPr>
          <w:rFonts w:hint="cs"/>
          <w:rtl/>
        </w:rPr>
        <w:t>ספר</w:t>
      </w:r>
      <w:r w:rsidRPr="00E3591E">
        <w:rPr>
          <w:rtl/>
        </w:rPr>
        <w:t xml:space="preserve"> </w:t>
      </w:r>
      <w:r w:rsidRPr="00E3591E">
        <w:rPr>
          <w:rFonts w:hint="cs"/>
          <w:rtl/>
        </w:rPr>
        <w:t>רפואות</w:t>
      </w:r>
      <w:r w:rsidRPr="00E3591E">
        <w:rPr>
          <w:rtl/>
        </w:rPr>
        <w:t xml:space="preserve">, </w:t>
      </w:r>
      <w:r w:rsidRPr="00E3591E">
        <w:rPr>
          <w:rFonts w:hint="cs"/>
          <w:rtl/>
        </w:rPr>
        <w:t>עד</w:t>
      </w:r>
      <w:r w:rsidRPr="00E3591E">
        <w:rPr>
          <w:rtl/>
        </w:rPr>
        <w:t xml:space="preserve"> </w:t>
      </w:r>
      <w:r w:rsidRPr="00E3591E">
        <w:rPr>
          <w:rFonts w:hint="cs"/>
          <w:rtl/>
        </w:rPr>
        <w:t>כאן</w:t>
      </w:r>
      <w:r w:rsidRPr="00E3591E">
        <w:rPr>
          <w:rtl/>
        </w:rPr>
        <w:t xml:space="preserve">. </w:t>
      </w:r>
    </w:p>
    <w:p w:rsidR="00657196" w:rsidRPr="00E3591E" w:rsidRDefault="00657196" w:rsidP="00FB3502">
      <w:pPr>
        <w:rPr>
          <w:rtl/>
        </w:rPr>
      </w:pPr>
      <w:r w:rsidRPr="00E3591E">
        <w:rPr>
          <w:rFonts w:hint="cs"/>
          <w:rtl/>
        </w:rPr>
        <w:t>ומה</w:t>
      </w:r>
      <w:r w:rsidRPr="00E3591E">
        <w:rPr>
          <w:rtl/>
        </w:rPr>
        <w:t xml:space="preserve"> </w:t>
      </w:r>
      <w:r w:rsidRPr="00E3591E">
        <w:rPr>
          <w:rFonts w:hint="cs"/>
          <w:rtl/>
        </w:rPr>
        <w:t>מאוד</w:t>
      </w:r>
      <w:r w:rsidRPr="00E3591E">
        <w:rPr>
          <w:rtl/>
        </w:rPr>
        <w:t xml:space="preserve"> </w:t>
      </w:r>
      <w:r w:rsidRPr="00E3591E">
        <w:rPr>
          <w:rFonts w:hint="cs"/>
          <w:rtl/>
        </w:rPr>
        <w:t>יש</w:t>
      </w:r>
      <w:r w:rsidRPr="00E3591E">
        <w:rPr>
          <w:rtl/>
        </w:rPr>
        <w:t xml:space="preserve"> </w:t>
      </w:r>
      <w:r w:rsidRPr="00E3591E">
        <w:rPr>
          <w:rFonts w:hint="cs"/>
          <w:rtl/>
        </w:rPr>
        <w:t>לתמוה</w:t>
      </w:r>
      <w:r w:rsidRPr="00E3591E">
        <w:rPr>
          <w:rtl/>
        </w:rPr>
        <w:t xml:space="preserve"> </w:t>
      </w:r>
      <w:r w:rsidRPr="00E3591E">
        <w:rPr>
          <w:rFonts w:hint="cs"/>
          <w:rtl/>
        </w:rPr>
        <w:t>באיזה</w:t>
      </w:r>
      <w:r w:rsidRPr="00E3591E">
        <w:rPr>
          <w:rtl/>
        </w:rPr>
        <w:t xml:space="preserve"> </w:t>
      </w:r>
      <w:r>
        <w:rPr>
          <w:rFonts w:hint="cs"/>
          <w:rtl/>
        </w:rPr>
        <w:t>עניין</w:t>
      </w:r>
      <w:r w:rsidRPr="00E3591E">
        <w:rPr>
          <w:rtl/>
        </w:rPr>
        <w:t xml:space="preserve"> </w:t>
      </w:r>
      <w:r w:rsidRPr="00E3591E">
        <w:rPr>
          <w:rFonts w:hint="cs"/>
          <w:rtl/>
        </w:rPr>
        <w:t>נזכר</w:t>
      </w:r>
      <w:r w:rsidRPr="00E3591E">
        <w:rPr>
          <w:rtl/>
        </w:rPr>
        <w:t xml:space="preserve"> </w:t>
      </w:r>
      <w:r w:rsidRPr="00E3591E">
        <w:rPr>
          <w:rFonts w:hint="cs"/>
          <w:rtl/>
        </w:rPr>
        <w:t>כאן</w:t>
      </w:r>
      <w:r w:rsidRPr="00E3591E">
        <w:rPr>
          <w:rtl/>
        </w:rPr>
        <w:t xml:space="preserve"> </w:t>
      </w:r>
      <w:r w:rsidRPr="00E3591E">
        <w:rPr>
          <w:rFonts w:hint="cs"/>
          <w:rtl/>
        </w:rPr>
        <w:t>שסמך</w:t>
      </w:r>
      <w:r w:rsidRPr="00E3591E">
        <w:rPr>
          <w:rtl/>
        </w:rPr>
        <w:t xml:space="preserve"> </w:t>
      </w:r>
      <w:r w:rsidRPr="00E3591E">
        <w:rPr>
          <w:rFonts w:hint="cs"/>
          <w:rtl/>
        </w:rPr>
        <w:t>גאולה</w:t>
      </w:r>
      <w:r w:rsidRPr="00E3591E">
        <w:rPr>
          <w:rtl/>
        </w:rPr>
        <w:t xml:space="preserve"> </w:t>
      </w:r>
      <w:r w:rsidRPr="00E3591E">
        <w:rPr>
          <w:rFonts w:hint="cs"/>
          <w:rtl/>
        </w:rPr>
        <w:t>ל</w:t>
      </w:r>
      <w:r>
        <w:rPr>
          <w:rFonts w:hint="cs"/>
          <w:rtl/>
        </w:rPr>
        <w:t>תפילה</w:t>
      </w:r>
      <w:r w:rsidRPr="00E3591E">
        <w:rPr>
          <w:rtl/>
        </w:rPr>
        <w:t xml:space="preserve">, </w:t>
      </w:r>
      <w:r w:rsidRPr="00E3591E">
        <w:rPr>
          <w:rFonts w:hint="cs"/>
          <w:rtl/>
        </w:rPr>
        <w:t>או</w:t>
      </w:r>
      <w:r w:rsidRPr="00E3591E">
        <w:rPr>
          <w:rtl/>
        </w:rPr>
        <w:t xml:space="preserve"> </w:t>
      </w:r>
      <w:r w:rsidRPr="00E3591E">
        <w:rPr>
          <w:rFonts w:hint="cs"/>
          <w:rtl/>
        </w:rPr>
        <w:t>שגנז</w:t>
      </w:r>
      <w:r w:rsidRPr="00E3591E">
        <w:rPr>
          <w:rtl/>
        </w:rPr>
        <w:t xml:space="preserve"> </w:t>
      </w:r>
      <w:r w:rsidRPr="00E3591E">
        <w:rPr>
          <w:rFonts w:hint="cs"/>
          <w:rtl/>
        </w:rPr>
        <w:t>ספר</w:t>
      </w:r>
      <w:r w:rsidRPr="00E3591E">
        <w:rPr>
          <w:rtl/>
        </w:rPr>
        <w:t xml:space="preserve"> </w:t>
      </w:r>
      <w:r w:rsidRPr="00E3591E">
        <w:rPr>
          <w:rFonts w:hint="cs"/>
          <w:rtl/>
        </w:rPr>
        <w:t>רפואות</w:t>
      </w:r>
      <w:r w:rsidRPr="00E3591E">
        <w:rPr>
          <w:rtl/>
        </w:rPr>
        <w:t xml:space="preserve">. </w:t>
      </w:r>
      <w:r w:rsidRPr="00E3591E">
        <w:rPr>
          <w:rFonts w:hint="cs"/>
          <w:rtl/>
        </w:rPr>
        <w:t>אבל</w:t>
      </w:r>
      <w:r w:rsidRPr="00E3591E">
        <w:rPr>
          <w:rtl/>
        </w:rPr>
        <w:t xml:space="preserve"> </w:t>
      </w:r>
      <w:r w:rsidRPr="00E3591E">
        <w:rPr>
          <w:rFonts w:hint="cs"/>
          <w:rtl/>
        </w:rPr>
        <w:t>בודאי</w:t>
      </w:r>
      <w:r w:rsidRPr="00E3591E">
        <w:rPr>
          <w:rtl/>
        </w:rPr>
        <w:t xml:space="preserve"> </w:t>
      </w:r>
      <w:r w:rsidRPr="00E3591E">
        <w:rPr>
          <w:rFonts w:hint="cs"/>
          <w:rtl/>
        </w:rPr>
        <w:t>מחלקותם</w:t>
      </w:r>
      <w:r w:rsidRPr="00E3591E">
        <w:rPr>
          <w:rtl/>
        </w:rPr>
        <w:t xml:space="preserve">, </w:t>
      </w:r>
      <w:r w:rsidRPr="00E3591E">
        <w:rPr>
          <w:rFonts w:hint="cs"/>
          <w:rtl/>
        </w:rPr>
        <w:t>כי</w:t>
      </w:r>
      <w:r w:rsidRPr="00E3591E">
        <w:rPr>
          <w:rtl/>
        </w:rPr>
        <w:t xml:space="preserve"> </w:t>
      </w:r>
      <w:r w:rsidRPr="00E3591E">
        <w:rPr>
          <w:rFonts w:hint="cs"/>
          <w:rtl/>
        </w:rPr>
        <w:t>כאשר</w:t>
      </w:r>
      <w:r w:rsidRPr="00E3591E">
        <w:rPr>
          <w:rtl/>
        </w:rPr>
        <w:t xml:space="preserve"> </w:t>
      </w:r>
      <w:r w:rsidRPr="00E3591E">
        <w:rPr>
          <w:rFonts w:hint="cs"/>
          <w:rtl/>
        </w:rPr>
        <w:t>חלה</w:t>
      </w:r>
      <w:r w:rsidRPr="00E3591E">
        <w:rPr>
          <w:rtl/>
        </w:rPr>
        <w:t xml:space="preserve"> </w:t>
      </w:r>
      <w:r w:rsidRPr="00E3591E">
        <w:rPr>
          <w:rFonts w:hint="cs"/>
          <w:rtl/>
        </w:rPr>
        <w:t>חזקיהו</w:t>
      </w:r>
      <w:r w:rsidRPr="00E3591E">
        <w:rPr>
          <w:rtl/>
        </w:rPr>
        <w:t xml:space="preserve"> </w:t>
      </w:r>
      <w:r w:rsidRPr="00E3591E">
        <w:rPr>
          <w:rFonts w:hint="cs"/>
          <w:rtl/>
        </w:rPr>
        <w:t>והתפלל</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שירפא</w:t>
      </w:r>
      <w:r w:rsidRPr="00E3591E">
        <w:rPr>
          <w:rtl/>
        </w:rPr>
        <w:t xml:space="preserve"> </w:t>
      </w:r>
      <w:r w:rsidRPr="00E3591E">
        <w:rPr>
          <w:rFonts w:hint="cs"/>
          <w:rtl/>
        </w:rPr>
        <w:t>אותו</w:t>
      </w:r>
      <w:r w:rsidRPr="00E3591E">
        <w:rPr>
          <w:rtl/>
        </w:rPr>
        <w:t xml:space="preserve"> </w:t>
      </w:r>
      <w:r w:rsidRPr="00E3591E">
        <w:rPr>
          <w:rFonts w:hint="cs"/>
          <w:rtl/>
        </w:rPr>
        <w:t>מח</w:t>
      </w:r>
      <w:r>
        <w:rPr>
          <w:rFonts w:hint="cs"/>
          <w:rtl/>
        </w:rPr>
        <w:t>ו</w:t>
      </w:r>
      <w:r w:rsidRPr="00E3591E">
        <w:rPr>
          <w:rFonts w:hint="cs"/>
          <w:rtl/>
        </w:rPr>
        <w:t>ליו</w:t>
      </w:r>
      <w:r w:rsidRPr="00E3591E">
        <w:rPr>
          <w:rtl/>
        </w:rPr>
        <w:t xml:space="preserve">, </w:t>
      </w:r>
      <w:r w:rsidRPr="00E3591E">
        <w:rPr>
          <w:rFonts w:hint="cs"/>
          <w:rtl/>
        </w:rPr>
        <w:lastRenderedPageBreak/>
        <w:t>אמר</w:t>
      </w:r>
      <w:r w:rsidRPr="00E3591E">
        <w:rPr>
          <w:rtl/>
        </w:rPr>
        <w:t xml:space="preserve"> </w:t>
      </w:r>
      <w:r w:rsidRPr="00E3591E">
        <w:rPr>
          <w:rFonts w:hint="cs"/>
          <w:rtl/>
        </w:rPr>
        <w:t>הטוב</w:t>
      </w:r>
      <w:r w:rsidRPr="00E3591E">
        <w:rPr>
          <w:rtl/>
        </w:rPr>
        <w:t xml:space="preserve"> </w:t>
      </w:r>
      <w:r w:rsidRPr="00E3591E">
        <w:rPr>
          <w:rFonts w:hint="cs"/>
          <w:rtl/>
        </w:rPr>
        <w:t>בעיניך</w:t>
      </w:r>
      <w:r w:rsidRPr="00E3591E">
        <w:rPr>
          <w:rtl/>
        </w:rPr>
        <w:t xml:space="preserve"> </w:t>
      </w:r>
      <w:r w:rsidRPr="00E3591E">
        <w:rPr>
          <w:rFonts w:hint="cs"/>
          <w:rtl/>
        </w:rPr>
        <w:t>עשיתי</w:t>
      </w:r>
      <w:r w:rsidRPr="00E3591E">
        <w:rPr>
          <w:rtl/>
        </w:rPr>
        <w:t xml:space="preserve">, </w:t>
      </w:r>
      <w:r w:rsidRPr="00E3591E">
        <w:rPr>
          <w:rFonts w:hint="cs"/>
          <w:rtl/>
        </w:rPr>
        <w:t>כלומר</w:t>
      </w:r>
      <w:r w:rsidRPr="00E3591E">
        <w:rPr>
          <w:rtl/>
        </w:rPr>
        <w:t xml:space="preserve"> </w:t>
      </w:r>
      <w:r w:rsidRPr="00E3591E">
        <w:rPr>
          <w:rFonts w:hint="cs"/>
          <w:rtl/>
        </w:rPr>
        <w:t>כי</w:t>
      </w:r>
      <w:r w:rsidRPr="00E3591E">
        <w:rPr>
          <w:rtl/>
        </w:rPr>
        <w:t xml:space="preserve"> </w:t>
      </w:r>
      <w:r w:rsidRPr="00E3591E">
        <w:rPr>
          <w:rFonts w:hint="cs"/>
          <w:rtl/>
        </w:rPr>
        <w:t>ראוי</w:t>
      </w:r>
      <w:r w:rsidRPr="00E3591E">
        <w:rPr>
          <w:rtl/>
        </w:rPr>
        <w:t xml:space="preserve"> </w:t>
      </w:r>
      <w:r w:rsidRPr="00E3591E">
        <w:rPr>
          <w:rFonts w:hint="cs"/>
          <w:rtl/>
        </w:rPr>
        <w:t>שתרפאני</w:t>
      </w:r>
      <w:r w:rsidRPr="00E3591E">
        <w:rPr>
          <w:rtl/>
        </w:rPr>
        <w:t xml:space="preserve"> </w:t>
      </w:r>
      <w:r w:rsidRPr="00E3591E">
        <w:rPr>
          <w:rFonts w:hint="cs"/>
          <w:rtl/>
        </w:rPr>
        <w:t>בשביל</w:t>
      </w:r>
      <w:r w:rsidRPr="00E3591E">
        <w:rPr>
          <w:rtl/>
        </w:rPr>
        <w:t xml:space="preserve"> </w:t>
      </w:r>
      <w:r w:rsidRPr="00E3591E">
        <w:rPr>
          <w:rFonts w:hint="cs"/>
          <w:rtl/>
        </w:rPr>
        <w:t>כי</w:t>
      </w:r>
      <w:r w:rsidRPr="00E3591E">
        <w:rPr>
          <w:rtl/>
        </w:rPr>
        <w:t xml:space="preserve"> </w:t>
      </w:r>
      <w:r w:rsidRPr="00E3591E">
        <w:rPr>
          <w:rFonts w:hint="cs"/>
          <w:rtl/>
        </w:rPr>
        <w:t>הטוב</w:t>
      </w:r>
      <w:r w:rsidRPr="00E3591E">
        <w:rPr>
          <w:rtl/>
        </w:rPr>
        <w:t xml:space="preserve"> </w:t>
      </w:r>
      <w:r w:rsidRPr="00E3591E">
        <w:rPr>
          <w:rFonts w:hint="cs"/>
          <w:rtl/>
        </w:rPr>
        <w:t>בעיניך</w:t>
      </w:r>
      <w:r w:rsidRPr="00E3591E">
        <w:rPr>
          <w:rtl/>
        </w:rPr>
        <w:t xml:space="preserve"> </w:t>
      </w:r>
      <w:r w:rsidRPr="00E3591E">
        <w:rPr>
          <w:rFonts w:hint="cs"/>
          <w:rtl/>
        </w:rPr>
        <w:t>עשיתי</w:t>
      </w:r>
      <w:r w:rsidRPr="00E3591E">
        <w:rPr>
          <w:rtl/>
        </w:rPr>
        <w:t xml:space="preserve">. </w:t>
      </w:r>
      <w:r w:rsidRPr="00E3591E">
        <w:rPr>
          <w:rFonts w:hint="cs"/>
          <w:rtl/>
        </w:rPr>
        <w:t>למר</w:t>
      </w:r>
      <w:r w:rsidRPr="00E3591E">
        <w:rPr>
          <w:rtl/>
        </w:rPr>
        <w:t xml:space="preserve"> </w:t>
      </w:r>
      <w:r w:rsidRPr="00E3591E">
        <w:rPr>
          <w:rFonts w:hint="cs"/>
          <w:rtl/>
        </w:rPr>
        <w:t>סבר</w:t>
      </w:r>
      <w:r w:rsidRPr="00E3591E">
        <w:rPr>
          <w:rtl/>
        </w:rPr>
        <w:t xml:space="preserve"> </w:t>
      </w:r>
      <w:r w:rsidRPr="00E3591E">
        <w:rPr>
          <w:rFonts w:hint="cs"/>
          <w:rtl/>
        </w:rPr>
        <w:t>כי</w:t>
      </w:r>
      <w:r w:rsidRPr="00E3591E">
        <w:rPr>
          <w:rtl/>
        </w:rPr>
        <w:t xml:space="preserve"> </w:t>
      </w:r>
      <w:r w:rsidRPr="00E3591E">
        <w:rPr>
          <w:rFonts w:hint="cs"/>
          <w:rtl/>
        </w:rPr>
        <w:t>סתם</w:t>
      </w:r>
      <w:r w:rsidRPr="00E3591E">
        <w:rPr>
          <w:rtl/>
        </w:rPr>
        <w:t xml:space="preserve"> </w:t>
      </w:r>
      <w:r w:rsidRPr="00E3591E">
        <w:rPr>
          <w:rFonts w:hint="cs"/>
          <w:rtl/>
        </w:rPr>
        <w:t>חולי</w:t>
      </w:r>
      <w:r w:rsidRPr="00E3591E">
        <w:rPr>
          <w:rtl/>
        </w:rPr>
        <w:t xml:space="preserve"> </w:t>
      </w:r>
      <w:r w:rsidRPr="00E3591E">
        <w:rPr>
          <w:rFonts w:hint="cs"/>
          <w:rtl/>
        </w:rPr>
        <w:t>מחמת</w:t>
      </w:r>
      <w:r w:rsidRPr="00E3591E">
        <w:rPr>
          <w:rtl/>
        </w:rPr>
        <w:t xml:space="preserve"> </w:t>
      </w:r>
      <w:r w:rsidRPr="00E3591E">
        <w:rPr>
          <w:rFonts w:hint="cs"/>
          <w:rtl/>
        </w:rPr>
        <w:t>רוחות</w:t>
      </w:r>
      <w:r w:rsidRPr="00E3591E">
        <w:rPr>
          <w:rtl/>
        </w:rPr>
        <w:t xml:space="preserve"> </w:t>
      </w:r>
      <w:r w:rsidRPr="00E3591E">
        <w:rPr>
          <w:rFonts w:hint="cs"/>
          <w:rtl/>
        </w:rPr>
        <w:t>ופגעי</w:t>
      </w:r>
      <w:r w:rsidRPr="00E3591E">
        <w:rPr>
          <w:rtl/>
        </w:rPr>
        <w:t xml:space="preserve"> </w:t>
      </w:r>
      <w:r w:rsidRPr="00E3591E">
        <w:rPr>
          <w:rFonts w:hint="cs"/>
          <w:rtl/>
        </w:rPr>
        <w:t>הזמן</w:t>
      </w:r>
      <w:r w:rsidRPr="00E3591E">
        <w:rPr>
          <w:rtl/>
        </w:rPr>
        <w:t xml:space="preserve"> </w:t>
      </w:r>
      <w:r w:rsidRPr="00E3591E">
        <w:rPr>
          <w:rFonts w:hint="cs"/>
          <w:rtl/>
        </w:rPr>
        <w:t>הוא</w:t>
      </w:r>
      <w:r w:rsidRPr="00E3591E">
        <w:rPr>
          <w:rtl/>
        </w:rPr>
        <w:t xml:space="preserve">, </w:t>
      </w:r>
      <w:r w:rsidRPr="00E3591E">
        <w:rPr>
          <w:rFonts w:hint="cs"/>
          <w:rtl/>
        </w:rPr>
        <w:t>ולכך</w:t>
      </w:r>
      <w:r w:rsidRPr="00E3591E">
        <w:rPr>
          <w:rtl/>
        </w:rPr>
        <w:t xml:space="preserve"> </w:t>
      </w:r>
      <w:r w:rsidRPr="00E3591E">
        <w:rPr>
          <w:rFonts w:hint="cs"/>
          <w:rtl/>
        </w:rPr>
        <w:t>אמר</w:t>
      </w:r>
      <w:r w:rsidRPr="00E3591E">
        <w:rPr>
          <w:rtl/>
        </w:rPr>
        <w:t xml:space="preserve"> </w:t>
      </w:r>
      <w:r w:rsidRPr="00E3591E">
        <w:rPr>
          <w:rFonts w:hint="cs"/>
          <w:rtl/>
        </w:rPr>
        <w:t>והטוב</w:t>
      </w:r>
      <w:r w:rsidRPr="00E3591E">
        <w:rPr>
          <w:rtl/>
        </w:rPr>
        <w:t xml:space="preserve"> </w:t>
      </w:r>
      <w:r w:rsidRPr="00E3591E">
        <w:rPr>
          <w:rFonts w:hint="cs"/>
          <w:rtl/>
        </w:rPr>
        <w:t>בעיניך</w:t>
      </w:r>
      <w:r w:rsidRPr="00E3591E">
        <w:rPr>
          <w:rtl/>
        </w:rPr>
        <w:t xml:space="preserve"> </w:t>
      </w:r>
      <w:r w:rsidRPr="00E3591E">
        <w:rPr>
          <w:rFonts w:hint="cs"/>
          <w:rtl/>
        </w:rPr>
        <w:t>עשיתי</w:t>
      </w:r>
      <w:r w:rsidRPr="00E3591E">
        <w:rPr>
          <w:rtl/>
        </w:rPr>
        <w:t xml:space="preserve"> </w:t>
      </w:r>
      <w:r w:rsidRPr="00E3591E">
        <w:rPr>
          <w:rFonts w:hint="cs"/>
          <w:rtl/>
        </w:rPr>
        <w:t>שהיה</w:t>
      </w:r>
      <w:r w:rsidRPr="00E3591E">
        <w:rPr>
          <w:rtl/>
        </w:rPr>
        <w:t xml:space="preserve"> </w:t>
      </w:r>
      <w:r w:rsidRPr="00E3591E">
        <w:rPr>
          <w:rFonts w:hint="cs"/>
          <w:rtl/>
        </w:rPr>
        <w:t>סומך</w:t>
      </w:r>
      <w:r w:rsidRPr="00E3591E">
        <w:rPr>
          <w:rtl/>
        </w:rPr>
        <w:t xml:space="preserve"> </w:t>
      </w:r>
      <w:r w:rsidRPr="00E3591E">
        <w:rPr>
          <w:rFonts w:hint="cs"/>
          <w:rtl/>
        </w:rPr>
        <w:t>גאולה</w:t>
      </w:r>
      <w:r w:rsidRPr="00E3591E">
        <w:rPr>
          <w:rtl/>
        </w:rPr>
        <w:t xml:space="preserve"> </w:t>
      </w:r>
      <w:r w:rsidRPr="00E3591E">
        <w:rPr>
          <w:rFonts w:hint="cs"/>
          <w:rtl/>
        </w:rPr>
        <w:t>לתפ</w:t>
      </w:r>
      <w:r>
        <w:rPr>
          <w:rFonts w:hint="cs"/>
          <w:rtl/>
        </w:rPr>
        <w:t>י</w:t>
      </w:r>
      <w:r w:rsidRPr="00E3591E">
        <w:rPr>
          <w:rFonts w:hint="cs"/>
          <w:rtl/>
        </w:rPr>
        <w:t>לה</w:t>
      </w:r>
      <w:r w:rsidRPr="00E3591E">
        <w:rPr>
          <w:rtl/>
        </w:rPr>
        <w:t xml:space="preserve">, </w:t>
      </w:r>
      <w:r w:rsidRPr="00E3591E">
        <w:rPr>
          <w:rFonts w:hint="cs"/>
          <w:rtl/>
        </w:rPr>
        <w:t>ואמרו</w:t>
      </w:r>
      <w:r>
        <w:rPr>
          <w:rtl/>
        </w:rPr>
        <w:t xml:space="preserve"> ז"ל </w:t>
      </w:r>
      <w:r w:rsidRPr="00E3591E">
        <w:rPr>
          <w:rtl/>
        </w:rPr>
        <w:t>(</w:t>
      </w:r>
      <w:r w:rsidRPr="00E3591E">
        <w:rPr>
          <w:rFonts w:hint="cs"/>
          <w:rtl/>
        </w:rPr>
        <w:t>ברכות</w:t>
      </w:r>
      <w:r w:rsidRPr="00E3591E">
        <w:rPr>
          <w:rtl/>
        </w:rPr>
        <w:t xml:space="preserve"> </w:t>
      </w:r>
      <w:r w:rsidRPr="00E3591E">
        <w:rPr>
          <w:rFonts w:hint="cs"/>
          <w:rtl/>
        </w:rPr>
        <w:t>ט</w:t>
      </w:r>
      <w:r w:rsidRPr="00E3591E">
        <w:rPr>
          <w:rtl/>
        </w:rPr>
        <w:t xml:space="preserve"> </w:t>
      </w:r>
      <w:r w:rsidRPr="00E3591E">
        <w:rPr>
          <w:rFonts w:hint="cs"/>
          <w:rtl/>
        </w:rPr>
        <w:t>ב</w:t>
      </w:r>
      <w:r w:rsidRPr="00E3591E">
        <w:rPr>
          <w:rtl/>
        </w:rPr>
        <w:t xml:space="preserve">) </w:t>
      </w:r>
      <w:r w:rsidRPr="00E3591E">
        <w:rPr>
          <w:rFonts w:hint="cs"/>
          <w:rtl/>
        </w:rPr>
        <w:t>כל</w:t>
      </w:r>
      <w:r w:rsidRPr="00E3591E">
        <w:rPr>
          <w:rtl/>
        </w:rPr>
        <w:t xml:space="preserve"> </w:t>
      </w:r>
      <w:r w:rsidRPr="00E3591E">
        <w:rPr>
          <w:rFonts w:hint="cs"/>
          <w:rtl/>
        </w:rPr>
        <w:t>הסומך</w:t>
      </w:r>
      <w:r w:rsidRPr="00E3591E">
        <w:rPr>
          <w:rtl/>
        </w:rPr>
        <w:t xml:space="preserve"> </w:t>
      </w:r>
      <w:r w:rsidRPr="00E3591E">
        <w:rPr>
          <w:rFonts w:hint="cs"/>
          <w:rtl/>
        </w:rPr>
        <w:t>גאולה</w:t>
      </w:r>
      <w:r w:rsidRPr="00E3591E">
        <w:rPr>
          <w:rtl/>
        </w:rPr>
        <w:t xml:space="preserve"> </w:t>
      </w:r>
      <w:r w:rsidRPr="00E3591E">
        <w:rPr>
          <w:rFonts w:hint="cs"/>
          <w:rtl/>
        </w:rPr>
        <w:t>לתפ</w:t>
      </w:r>
      <w:r>
        <w:rPr>
          <w:rFonts w:hint="cs"/>
          <w:rtl/>
        </w:rPr>
        <w:t>י</w:t>
      </w:r>
      <w:r w:rsidRPr="00E3591E">
        <w:rPr>
          <w:rFonts w:hint="cs"/>
          <w:rtl/>
        </w:rPr>
        <w:t>לה</w:t>
      </w:r>
      <w:r w:rsidRPr="00E3591E">
        <w:rPr>
          <w:rtl/>
        </w:rPr>
        <w:t xml:space="preserve"> </w:t>
      </w:r>
      <w:r w:rsidRPr="00E3591E">
        <w:rPr>
          <w:rFonts w:hint="cs"/>
          <w:rtl/>
        </w:rPr>
        <w:t>אינו</w:t>
      </w:r>
      <w:r w:rsidRPr="00E3591E">
        <w:rPr>
          <w:rtl/>
        </w:rPr>
        <w:t xml:space="preserve"> </w:t>
      </w:r>
      <w:r w:rsidRPr="00E3591E">
        <w:rPr>
          <w:rFonts w:hint="cs"/>
          <w:rtl/>
        </w:rPr>
        <w:t>ניזוק</w:t>
      </w:r>
      <w:r w:rsidRPr="00E3591E">
        <w:rPr>
          <w:rtl/>
        </w:rPr>
        <w:t xml:space="preserve"> </w:t>
      </w:r>
      <w:r w:rsidRPr="00E3591E">
        <w:rPr>
          <w:rFonts w:hint="cs"/>
          <w:rtl/>
        </w:rPr>
        <w:t>כל</w:t>
      </w:r>
      <w:r w:rsidRPr="00E3591E">
        <w:rPr>
          <w:rtl/>
        </w:rPr>
        <w:t xml:space="preserve"> </w:t>
      </w:r>
      <w:r w:rsidRPr="00E3591E">
        <w:rPr>
          <w:rFonts w:hint="cs"/>
          <w:rtl/>
        </w:rPr>
        <w:t>אותו</w:t>
      </w:r>
      <w:r w:rsidRPr="00E3591E">
        <w:rPr>
          <w:rtl/>
        </w:rPr>
        <w:t xml:space="preserve"> </w:t>
      </w:r>
      <w:r w:rsidRPr="00E3591E">
        <w:rPr>
          <w:rFonts w:hint="cs"/>
          <w:rtl/>
        </w:rPr>
        <w:t>יום</w:t>
      </w:r>
      <w:r w:rsidRPr="00E3591E">
        <w:rPr>
          <w:rtl/>
        </w:rPr>
        <w:t xml:space="preserve">. </w:t>
      </w:r>
      <w:r w:rsidRPr="00E3591E">
        <w:rPr>
          <w:rFonts w:hint="cs"/>
          <w:rtl/>
        </w:rPr>
        <w:t>כלומר</w:t>
      </w:r>
      <w:r w:rsidRPr="00E3591E">
        <w:rPr>
          <w:rtl/>
        </w:rPr>
        <w:t xml:space="preserve"> </w:t>
      </w:r>
      <w:r w:rsidRPr="00E3591E">
        <w:rPr>
          <w:rFonts w:hint="cs"/>
          <w:rtl/>
        </w:rPr>
        <w:t>שאין</w:t>
      </w:r>
      <w:r w:rsidRPr="00E3591E">
        <w:rPr>
          <w:rtl/>
        </w:rPr>
        <w:t xml:space="preserve"> </w:t>
      </w:r>
      <w:r w:rsidRPr="00E3591E">
        <w:rPr>
          <w:rFonts w:hint="cs"/>
          <w:rtl/>
        </w:rPr>
        <w:t>פגעים</w:t>
      </w:r>
      <w:r w:rsidRPr="00E3591E">
        <w:rPr>
          <w:rtl/>
        </w:rPr>
        <w:t xml:space="preserve"> </w:t>
      </w:r>
      <w:r w:rsidRPr="00E3591E">
        <w:rPr>
          <w:rFonts w:hint="cs"/>
          <w:rtl/>
        </w:rPr>
        <w:t>ח</w:t>
      </w:r>
      <w:r>
        <w:rPr>
          <w:rFonts w:hint="cs"/>
          <w:rtl/>
        </w:rPr>
        <w:t>י</w:t>
      </w:r>
      <w:r w:rsidRPr="00E3591E">
        <w:rPr>
          <w:rFonts w:hint="cs"/>
          <w:rtl/>
        </w:rPr>
        <w:t>צונים</w:t>
      </w:r>
      <w:r w:rsidRPr="00E3591E">
        <w:rPr>
          <w:rtl/>
        </w:rPr>
        <w:t xml:space="preserve"> </w:t>
      </w:r>
      <w:r w:rsidRPr="00E3591E">
        <w:rPr>
          <w:rFonts w:hint="cs"/>
          <w:rtl/>
        </w:rPr>
        <w:t>שולטים</w:t>
      </w:r>
      <w:r w:rsidRPr="00E3591E">
        <w:rPr>
          <w:rtl/>
        </w:rPr>
        <w:t xml:space="preserve"> </w:t>
      </w:r>
      <w:r w:rsidRPr="00E3591E">
        <w:rPr>
          <w:rFonts w:hint="cs"/>
          <w:rtl/>
        </w:rPr>
        <w:t>בו</w:t>
      </w:r>
      <w:r w:rsidRPr="00E3591E">
        <w:rPr>
          <w:rtl/>
        </w:rPr>
        <w:t xml:space="preserve">, </w:t>
      </w:r>
      <w:r w:rsidRPr="00E3591E">
        <w:rPr>
          <w:rFonts w:hint="cs"/>
          <w:rtl/>
        </w:rPr>
        <w:t>ולכך</w:t>
      </w:r>
      <w:r w:rsidRPr="00E3591E">
        <w:rPr>
          <w:rtl/>
        </w:rPr>
        <w:t xml:space="preserve"> </w:t>
      </w:r>
      <w:r w:rsidRPr="00E3591E">
        <w:rPr>
          <w:rFonts w:hint="cs"/>
          <w:rtl/>
        </w:rPr>
        <w:t>אין</w:t>
      </w:r>
      <w:r w:rsidRPr="00E3591E">
        <w:rPr>
          <w:rtl/>
        </w:rPr>
        <w:t xml:space="preserve"> </w:t>
      </w:r>
      <w:r w:rsidRPr="00E3591E">
        <w:rPr>
          <w:rFonts w:hint="cs"/>
          <w:rtl/>
        </w:rPr>
        <w:t>ראוי</w:t>
      </w:r>
      <w:r w:rsidRPr="00E3591E">
        <w:rPr>
          <w:rtl/>
        </w:rPr>
        <w:t xml:space="preserve"> </w:t>
      </w:r>
      <w:r w:rsidRPr="00E3591E">
        <w:rPr>
          <w:rFonts w:hint="cs"/>
          <w:rtl/>
        </w:rPr>
        <w:t>שיהיה</w:t>
      </w:r>
      <w:r w:rsidRPr="00E3591E">
        <w:rPr>
          <w:rtl/>
        </w:rPr>
        <w:t xml:space="preserve"> </w:t>
      </w:r>
      <w:r w:rsidRPr="00E3591E">
        <w:rPr>
          <w:rFonts w:hint="cs"/>
          <w:rtl/>
        </w:rPr>
        <w:t>ניזוק</w:t>
      </w:r>
      <w:r w:rsidRPr="00E3591E">
        <w:rPr>
          <w:rtl/>
        </w:rPr>
        <w:t xml:space="preserve"> </w:t>
      </w:r>
      <w:r w:rsidRPr="00E3591E">
        <w:rPr>
          <w:rFonts w:hint="cs"/>
          <w:rtl/>
        </w:rPr>
        <w:t>מן</w:t>
      </w:r>
      <w:r w:rsidRPr="00E3591E">
        <w:rPr>
          <w:rtl/>
        </w:rPr>
        <w:t xml:space="preserve"> </w:t>
      </w:r>
      <w:r w:rsidRPr="00E3591E">
        <w:rPr>
          <w:rFonts w:hint="cs"/>
          <w:rtl/>
        </w:rPr>
        <w:t>הפגעים</w:t>
      </w:r>
      <w:r w:rsidRPr="00E3591E">
        <w:rPr>
          <w:rtl/>
        </w:rPr>
        <w:t xml:space="preserve"> </w:t>
      </w:r>
      <w:r w:rsidRPr="00E3591E">
        <w:rPr>
          <w:rFonts w:hint="cs"/>
          <w:rtl/>
        </w:rPr>
        <w:t>רעים</w:t>
      </w:r>
      <w:r w:rsidRPr="00E3591E">
        <w:rPr>
          <w:rtl/>
        </w:rPr>
        <w:t xml:space="preserve">. </w:t>
      </w:r>
      <w:r w:rsidRPr="00E3591E">
        <w:rPr>
          <w:rFonts w:hint="cs"/>
          <w:rtl/>
        </w:rPr>
        <w:t>ולמר</w:t>
      </w:r>
      <w:r w:rsidRPr="00E3591E">
        <w:rPr>
          <w:rtl/>
        </w:rPr>
        <w:t xml:space="preserve"> </w:t>
      </w:r>
      <w:r w:rsidRPr="00E3591E">
        <w:rPr>
          <w:rFonts w:hint="cs"/>
          <w:rtl/>
        </w:rPr>
        <w:t>שגנז</w:t>
      </w:r>
      <w:r w:rsidRPr="00E3591E">
        <w:rPr>
          <w:rtl/>
        </w:rPr>
        <w:t xml:space="preserve"> </w:t>
      </w:r>
      <w:r w:rsidRPr="00E3591E">
        <w:rPr>
          <w:rFonts w:hint="cs"/>
          <w:rtl/>
        </w:rPr>
        <w:t>ספר</w:t>
      </w:r>
      <w:r w:rsidRPr="00E3591E">
        <w:rPr>
          <w:rtl/>
        </w:rPr>
        <w:t xml:space="preserve"> </w:t>
      </w:r>
      <w:r w:rsidRPr="00E3591E">
        <w:rPr>
          <w:rFonts w:hint="cs"/>
          <w:rtl/>
        </w:rPr>
        <w:t>רפואות</w:t>
      </w:r>
      <w:r w:rsidRPr="00E3591E">
        <w:rPr>
          <w:rtl/>
        </w:rPr>
        <w:t xml:space="preserve">, </w:t>
      </w:r>
      <w:r w:rsidRPr="00E3591E">
        <w:rPr>
          <w:rFonts w:hint="cs"/>
          <w:rtl/>
        </w:rPr>
        <w:t>סבר</w:t>
      </w:r>
      <w:r w:rsidRPr="00E3591E">
        <w:rPr>
          <w:rtl/>
        </w:rPr>
        <w:t xml:space="preserve"> </w:t>
      </w:r>
      <w:r w:rsidRPr="00E3591E">
        <w:rPr>
          <w:rFonts w:hint="cs"/>
          <w:rtl/>
        </w:rPr>
        <w:t>כי</w:t>
      </w:r>
      <w:r w:rsidRPr="00E3591E">
        <w:rPr>
          <w:rtl/>
        </w:rPr>
        <w:t xml:space="preserve"> </w:t>
      </w:r>
      <w:r w:rsidRPr="00E3591E">
        <w:rPr>
          <w:rFonts w:hint="cs"/>
          <w:rtl/>
        </w:rPr>
        <w:t>סתם</w:t>
      </w:r>
      <w:r w:rsidRPr="00E3591E">
        <w:rPr>
          <w:rtl/>
        </w:rPr>
        <w:t xml:space="preserve"> </w:t>
      </w:r>
      <w:r w:rsidRPr="00E3591E">
        <w:rPr>
          <w:rFonts w:hint="cs"/>
          <w:rtl/>
        </w:rPr>
        <w:t>חולי</w:t>
      </w:r>
      <w:r w:rsidRPr="00E3591E">
        <w:rPr>
          <w:rtl/>
        </w:rPr>
        <w:t xml:space="preserve"> </w:t>
      </w:r>
      <w:r w:rsidRPr="00E3591E">
        <w:rPr>
          <w:rFonts w:hint="cs"/>
          <w:rtl/>
        </w:rPr>
        <w:t>הוא</w:t>
      </w:r>
      <w:r w:rsidRPr="00E3591E">
        <w:rPr>
          <w:rtl/>
        </w:rPr>
        <w:t xml:space="preserve"> </w:t>
      </w:r>
      <w:r w:rsidRPr="00E3591E">
        <w:rPr>
          <w:rFonts w:hint="cs"/>
          <w:rtl/>
        </w:rPr>
        <w:t>שהחולה</w:t>
      </w:r>
      <w:r w:rsidRPr="00E3591E">
        <w:rPr>
          <w:rtl/>
        </w:rPr>
        <w:t xml:space="preserve"> </w:t>
      </w:r>
      <w:r w:rsidRPr="00E3591E">
        <w:rPr>
          <w:rFonts w:hint="cs"/>
          <w:rtl/>
        </w:rPr>
        <w:t>מפני</w:t>
      </w:r>
      <w:r w:rsidRPr="00E3591E">
        <w:rPr>
          <w:rtl/>
        </w:rPr>
        <w:t xml:space="preserve"> </w:t>
      </w:r>
      <w:r w:rsidRPr="00E3591E">
        <w:rPr>
          <w:rFonts w:hint="cs"/>
          <w:rtl/>
        </w:rPr>
        <w:t>טבעו</w:t>
      </w:r>
      <w:r w:rsidRPr="00E3591E">
        <w:rPr>
          <w:rtl/>
        </w:rPr>
        <w:t xml:space="preserve"> - </w:t>
      </w:r>
      <w:r w:rsidRPr="00E3591E">
        <w:rPr>
          <w:rFonts w:hint="cs"/>
          <w:rtl/>
        </w:rPr>
        <w:t>מה</w:t>
      </w:r>
      <w:r w:rsidRPr="00E3591E">
        <w:rPr>
          <w:rtl/>
        </w:rPr>
        <w:t xml:space="preserve"> </w:t>
      </w:r>
      <w:r w:rsidRPr="00E3591E">
        <w:rPr>
          <w:rFonts w:hint="cs"/>
          <w:rtl/>
        </w:rPr>
        <w:t>שהוא</w:t>
      </w:r>
      <w:r w:rsidRPr="00E3591E">
        <w:rPr>
          <w:rtl/>
        </w:rPr>
        <w:t xml:space="preserve"> </w:t>
      </w:r>
      <w:r>
        <w:rPr>
          <w:rFonts w:hint="cs"/>
          <w:rtl/>
        </w:rPr>
        <w:t>שינוי</w:t>
      </w:r>
      <w:r w:rsidRPr="00E3591E">
        <w:rPr>
          <w:rtl/>
        </w:rPr>
        <w:t xml:space="preserve"> </w:t>
      </w:r>
      <w:r w:rsidRPr="00E3591E">
        <w:rPr>
          <w:rFonts w:hint="cs"/>
          <w:rtl/>
        </w:rPr>
        <w:t>בטבעו</w:t>
      </w:r>
      <w:r w:rsidRPr="00E3591E">
        <w:rPr>
          <w:rtl/>
        </w:rPr>
        <w:t xml:space="preserve"> </w:t>
      </w:r>
      <w:r w:rsidRPr="00E3591E">
        <w:rPr>
          <w:rFonts w:hint="cs"/>
          <w:rtl/>
        </w:rPr>
        <w:t>שהגיע</w:t>
      </w:r>
      <w:r w:rsidRPr="00E3591E">
        <w:rPr>
          <w:rtl/>
        </w:rPr>
        <w:t xml:space="preserve"> </w:t>
      </w:r>
      <w:r w:rsidRPr="00E3591E">
        <w:rPr>
          <w:rFonts w:hint="cs"/>
          <w:rtl/>
        </w:rPr>
        <w:t>לו</w:t>
      </w:r>
      <w:r w:rsidRPr="00E3591E">
        <w:rPr>
          <w:rtl/>
        </w:rPr>
        <w:t xml:space="preserve">, </w:t>
      </w:r>
      <w:r w:rsidRPr="00E3591E">
        <w:rPr>
          <w:rFonts w:hint="cs"/>
          <w:rtl/>
        </w:rPr>
        <w:t>ולכך</w:t>
      </w:r>
      <w:r w:rsidRPr="00E3591E">
        <w:rPr>
          <w:rtl/>
        </w:rPr>
        <w:t xml:space="preserve"> </w:t>
      </w:r>
      <w:r w:rsidRPr="00E3591E">
        <w:rPr>
          <w:rFonts w:hint="cs"/>
          <w:rtl/>
        </w:rPr>
        <w:t>התפלל</w:t>
      </w:r>
      <w:r w:rsidRPr="00E3591E">
        <w:rPr>
          <w:rtl/>
        </w:rPr>
        <w:t xml:space="preserve"> </w:t>
      </w:r>
      <w:r w:rsidRPr="00E3591E">
        <w:rPr>
          <w:rFonts w:hint="cs"/>
          <w:rtl/>
        </w:rPr>
        <w:t>מאחר</w:t>
      </w:r>
      <w:r w:rsidRPr="00E3591E">
        <w:rPr>
          <w:rtl/>
        </w:rPr>
        <w:t xml:space="preserve"> </w:t>
      </w:r>
      <w:r w:rsidRPr="00E3591E">
        <w:rPr>
          <w:rFonts w:hint="cs"/>
          <w:rtl/>
        </w:rPr>
        <w:t>שגנז</w:t>
      </w:r>
      <w:r w:rsidRPr="00E3591E">
        <w:rPr>
          <w:rtl/>
        </w:rPr>
        <w:t xml:space="preserve"> </w:t>
      </w:r>
      <w:r w:rsidRPr="00E3591E">
        <w:rPr>
          <w:rFonts w:hint="cs"/>
          <w:rtl/>
        </w:rPr>
        <w:t>ספר</w:t>
      </w:r>
      <w:r w:rsidRPr="00E3591E">
        <w:rPr>
          <w:rtl/>
        </w:rPr>
        <w:t xml:space="preserve"> </w:t>
      </w:r>
      <w:r w:rsidRPr="00E3591E">
        <w:rPr>
          <w:rFonts w:hint="cs"/>
          <w:rtl/>
        </w:rPr>
        <w:t>רפואות</w:t>
      </w:r>
      <w:r w:rsidRPr="00E3591E">
        <w:rPr>
          <w:rtl/>
        </w:rPr>
        <w:t xml:space="preserve"> </w:t>
      </w:r>
      <w:r w:rsidRPr="00E3591E">
        <w:rPr>
          <w:rFonts w:hint="cs"/>
          <w:rtl/>
        </w:rPr>
        <w:t>שלא</w:t>
      </w:r>
      <w:r w:rsidRPr="00E3591E">
        <w:rPr>
          <w:rtl/>
        </w:rPr>
        <w:t xml:space="preserve"> </w:t>
      </w:r>
      <w:r w:rsidRPr="00E3591E">
        <w:rPr>
          <w:rFonts w:hint="cs"/>
          <w:rtl/>
        </w:rPr>
        <w:t>יהיו</w:t>
      </w:r>
      <w:r w:rsidRPr="00E3591E">
        <w:rPr>
          <w:rtl/>
        </w:rPr>
        <w:t xml:space="preserve"> </w:t>
      </w:r>
      <w:r w:rsidRPr="00E3591E">
        <w:rPr>
          <w:rFonts w:hint="cs"/>
          <w:rtl/>
        </w:rPr>
        <w:t>בטוחים</w:t>
      </w:r>
      <w:r w:rsidRPr="00E3591E">
        <w:rPr>
          <w:rtl/>
        </w:rPr>
        <w:t xml:space="preserve"> </w:t>
      </w:r>
      <w:r w:rsidRPr="00E3591E">
        <w:rPr>
          <w:rFonts w:hint="cs"/>
          <w:rtl/>
        </w:rPr>
        <w:t>על</w:t>
      </w:r>
      <w:r w:rsidRPr="00E3591E">
        <w:rPr>
          <w:rtl/>
        </w:rPr>
        <w:t xml:space="preserve"> </w:t>
      </w:r>
      <w:r w:rsidRPr="00E3591E">
        <w:rPr>
          <w:rFonts w:hint="cs"/>
          <w:rtl/>
        </w:rPr>
        <w:t>הטבע</w:t>
      </w:r>
      <w:r w:rsidRPr="00E3591E">
        <w:rPr>
          <w:rtl/>
        </w:rPr>
        <w:t xml:space="preserve">, </w:t>
      </w:r>
      <w:r w:rsidRPr="00E3591E">
        <w:rPr>
          <w:rFonts w:hint="cs"/>
          <w:rtl/>
        </w:rPr>
        <w:t>רק</w:t>
      </w:r>
      <w:r w:rsidRPr="00E3591E">
        <w:rPr>
          <w:rtl/>
        </w:rPr>
        <w:t xml:space="preserve"> </w:t>
      </w:r>
      <w:r w:rsidRPr="00E3591E">
        <w:rPr>
          <w:rFonts w:hint="cs"/>
          <w:rtl/>
        </w:rPr>
        <w:t>יתפללו</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להציל</w:t>
      </w:r>
      <w:r w:rsidRPr="00E3591E">
        <w:rPr>
          <w:rtl/>
        </w:rPr>
        <w:t xml:space="preserve"> </w:t>
      </w:r>
      <w:r w:rsidRPr="00E3591E">
        <w:rPr>
          <w:rFonts w:hint="cs"/>
          <w:rtl/>
        </w:rPr>
        <w:t>אותם</w:t>
      </w:r>
      <w:r w:rsidRPr="00E3591E">
        <w:rPr>
          <w:rtl/>
        </w:rPr>
        <w:t xml:space="preserve">, </w:t>
      </w:r>
      <w:r w:rsidRPr="00E3591E">
        <w:rPr>
          <w:rFonts w:hint="cs"/>
          <w:rtl/>
        </w:rPr>
        <w:t>ולכך</w:t>
      </w:r>
      <w:r w:rsidRPr="00E3591E">
        <w:rPr>
          <w:rtl/>
        </w:rPr>
        <w:t xml:space="preserve"> </w:t>
      </w:r>
      <w:r w:rsidRPr="00E3591E">
        <w:rPr>
          <w:rFonts w:hint="cs"/>
          <w:rtl/>
        </w:rPr>
        <w:t>מאחר</w:t>
      </w:r>
      <w:r w:rsidRPr="00E3591E">
        <w:rPr>
          <w:rtl/>
        </w:rPr>
        <w:t xml:space="preserve"> </w:t>
      </w:r>
      <w:r w:rsidRPr="00E3591E">
        <w:rPr>
          <w:rFonts w:hint="cs"/>
          <w:rtl/>
        </w:rPr>
        <w:t>שהוא</w:t>
      </w:r>
      <w:r w:rsidRPr="00E3591E">
        <w:rPr>
          <w:rtl/>
        </w:rPr>
        <w:t xml:space="preserve"> </w:t>
      </w:r>
      <w:r w:rsidRPr="00E3591E">
        <w:rPr>
          <w:rFonts w:hint="cs"/>
          <w:rtl/>
        </w:rPr>
        <w:t>גנז</w:t>
      </w:r>
      <w:r w:rsidRPr="00E3591E">
        <w:rPr>
          <w:rtl/>
        </w:rPr>
        <w:t xml:space="preserve"> </w:t>
      </w:r>
      <w:r w:rsidRPr="00E3591E">
        <w:rPr>
          <w:rFonts w:hint="cs"/>
          <w:rtl/>
        </w:rPr>
        <w:t>ספר</w:t>
      </w:r>
      <w:r w:rsidRPr="00E3591E">
        <w:rPr>
          <w:rtl/>
        </w:rPr>
        <w:t xml:space="preserve"> </w:t>
      </w:r>
      <w:r w:rsidRPr="00E3591E">
        <w:rPr>
          <w:rFonts w:hint="cs"/>
          <w:rtl/>
        </w:rPr>
        <w:t>רפואות</w:t>
      </w:r>
      <w:r w:rsidRPr="00E3591E">
        <w:rPr>
          <w:rtl/>
        </w:rPr>
        <w:t xml:space="preserve">, </w:t>
      </w:r>
      <w:r w:rsidRPr="00E3591E">
        <w:rPr>
          <w:rFonts w:hint="cs"/>
          <w:rtl/>
        </w:rPr>
        <w:t>ובטח</w:t>
      </w:r>
      <w:r w:rsidRPr="00E3591E">
        <w:rPr>
          <w:rtl/>
        </w:rPr>
        <w:t xml:space="preserve"> </w:t>
      </w:r>
      <w:r w:rsidRPr="00E3591E">
        <w:rPr>
          <w:rFonts w:hint="cs"/>
          <w:rtl/>
        </w:rPr>
        <w:t>בו</w:t>
      </w:r>
      <w:r w:rsidRPr="00E3591E">
        <w:rPr>
          <w:rtl/>
        </w:rPr>
        <w:t xml:space="preserve"> </w:t>
      </w:r>
      <w:r w:rsidRPr="00E3591E">
        <w:rPr>
          <w:rFonts w:hint="cs"/>
          <w:rtl/>
        </w:rPr>
        <w:t>יתברך</w:t>
      </w:r>
      <w:r w:rsidRPr="00E3591E">
        <w:rPr>
          <w:rtl/>
        </w:rPr>
        <w:t xml:space="preserve">, </w:t>
      </w:r>
      <w:r w:rsidRPr="00E3591E">
        <w:rPr>
          <w:rFonts w:hint="cs"/>
          <w:rtl/>
        </w:rPr>
        <w:t>ראוי</w:t>
      </w:r>
      <w:r w:rsidRPr="00E3591E">
        <w:rPr>
          <w:rtl/>
        </w:rPr>
        <w:t xml:space="preserve"> </w:t>
      </w:r>
      <w:r w:rsidRPr="00E3591E">
        <w:rPr>
          <w:rFonts w:hint="cs"/>
          <w:rtl/>
        </w:rPr>
        <w:t>שיציל</w:t>
      </w:r>
      <w:r w:rsidRPr="00E3591E">
        <w:rPr>
          <w:rtl/>
        </w:rPr>
        <w:t xml:space="preserve"> </w:t>
      </w:r>
      <w:r w:rsidRPr="00E3591E">
        <w:rPr>
          <w:rFonts w:hint="cs"/>
          <w:rtl/>
        </w:rPr>
        <w:t>אותו</w:t>
      </w:r>
      <w:r w:rsidRPr="00E3591E">
        <w:rPr>
          <w:rtl/>
        </w:rPr>
        <w:t xml:space="preserve"> </w:t>
      </w:r>
      <w:r w:rsidRPr="00E3591E">
        <w:rPr>
          <w:rFonts w:hint="cs"/>
          <w:rtl/>
        </w:rPr>
        <w:t>מן</w:t>
      </w:r>
      <w:r w:rsidRPr="00E3591E">
        <w:rPr>
          <w:rtl/>
        </w:rPr>
        <w:t xml:space="preserve"> </w:t>
      </w:r>
      <w:r w:rsidRPr="00E3591E">
        <w:rPr>
          <w:rFonts w:hint="cs"/>
          <w:rtl/>
        </w:rPr>
        <w:t>הטבע</w:t>
      </w:r>
      <w:r w:rsidRPr="00E3591E">
        <w:rPr>
          <w:rtl/>
        </w:rPr>
        <w:t xml:space="preserve">, </w:t>
      </w:r>
      <w:r w:rsidRPr="00E3591E">
        <w:rPr>
          <w:rFonts w:hint="cs"/>
          <w:rtl/>
        </w:rPr>
        <w:t>ולא</w:t>
      </w:r>
      <w:r w:rsidRPr="00E3591E">
        <w:rPr>
          <w:rtl/>
        </w:rPr>
        <w:t xml:space="preserve"> </w:t>
      </w:r>
      <w:r w:rsidRPr="00E3591E">
        <w:rPr>
          <w:rFonts w:hint="cs"/>
          <w:rtl/>
        </w:rPr>
        <w:t>יהיה</w:t>
      </w:r>
      <w:r w:rsidRPr="00E3591E">
        <w:rPr>
          <w:rtl/>
        </w:rPr>
        <w:t xml:space="preserve"> </w:t>
      </w:r>
      <w:r w:rsidRPr="00E3591E">
        <w:rPr>
          <w:rFonts w:hint="cs"/>
          <w:rtl/>
        </w:rPr>
        <w:t>נמסר</w:t>
      </w:r>
      <w:r w:rsidRPr="00E3591E">
        <w:rPr>
          <w:rtl/>
        </w:rPr>
        <w:t xml:space="preserve"> </w:t>
      </w:r>
      <w:r w:rsidRPr="00E3591E">
        <w:rPr>
          <w:rFonts w:hint="cs"/>
          <w:rtl/>
        </w:rPr>
        <w:t>אל</w:t>
      </w:r>
      <w:r w:rsidRPr="00E3591E">
        <w:rPr>
          <w:rtl/>
        </w:rPr>
        <w:t xml:space="preserve"> </w:t>
      </w:r>
      <w:r w:rsidRPr="00E3591E">
        <w:rPr>
          <w:rFonts w:hint="cs"/>
          <w:rtl/>
        </w:rPr>
        <w:t>הטבע</w:t>
      </w:r>
      <w:r w:rsidRPr="00E3591E">
        <w:rPr>
          <w:rtl/>
        </w:rPr>
        <w:t xml:space="preserve"> </w:t>
      </w:r>
      <w:r w:rsidRPr="00E3591E">
        <w:rPr>
          <w:rFonts w:hint="cs"/>
          <w:rtl/>
        </w:rPr>
        <w:t>הרע</w:t>
      </w:r>
      <w:r w:rsidRPr="00E3591E">
        <w:rPr>
          <w:rtl/>
        </w:rPr>
        <w:t xml:space="preserve">. </w:t>
      </w:r>
      <w:r w:rsidRPr="00E3591E">
        <w:rPr>
          <w:rFonts w:hint="cs"/>
          <w:rtl/>
        </w:rPr>
        <w:t>והנה</w:t>
      </w:r>
      <w:r w:rsidRPr="00E3591E">
        <w:rPr>
          <w:rtl/>
        </w:rPr>
        <w:t xml:space="preserve"> </w:t>
      </w:r>
      <w:r w:rsidRPr="00E3591E">
        <w:rPr>
          <w:rFonts w:hint="cs"/>
          <w:rtl/>
        </w:rPr>
        <w:t>למר</w:t>
      </w:r>
      <w:r w:rsidRPr="00E3591E">
        <w:rPr>
          <w:rtl/>
        </w:rPr>
        <w:t xml:space="preserve"> </w:t>
      </w:r>
      <w:r w:rsidRPr="00E3591E">
        <w:rPr>
          <w:rFonts w:hint="cs"/>
          <w:rtl/>
        </w:rPr>
        <w:t>שסמך</w:t>
      </w:r>
      <w:r w:rsidRPr="00E3591E">
        <w:rPr>
          <w:rtl/>
        </w:rPr>
        <w:t xml:space="preserve"> </w:t>
      </w:r>
      <w:r w:rsidRPr="00E3591E">
        <w:rPr>
          <w:rFonts w:hint="cs"/>
          <w:rtl/>
        </w:rPr>
        <w:t>גאולה</w:t>
      </w:r>
      <w:r w:rsidRPr="00E3591E">
        <w:rPr>
          <w:rtl/>
        </w:rPr>
        <w:t xml:space="preserve"> </w:t>
      </w:r>
      <w:r w:rsidRPr="00E3591E">
        <w:rPr>
          <w:rFonts w:hint="cs"/>
          <w:rtl/>
        </w:rPr>
        <w:t>לתפ</w:t>
      </w:r>
      <w:r>
        <w:rPr>
          <w:rFonts w:hint="cs"/>
          <w:rtl/>
        </w:rPr>
        <w:t>י</w:t>
      </w:r>
      <w:r w:rsidRPr="00E3591E">
        <w:rPr>
          <w:rFonts w:hint="cs"/>
          <w:rtl/>
        </w:rPr>
        <w:t>לה</w:t>
      </w:r>
      <w:r w:rsidRPr="00E3591E">
        <w:rPr>
          <w:rtl/>
        </w:rPr>
        <w:t xml:space="preserve">, </w:t>
      </w:r>
      <w:r w:rsidRPr="00E3591E">
        <w:rPr>
          <w:rFonts w:hint="cs"/>
          <w:rtl/>
        </w:rPr>
        <w:t>היה</w:t>
      </w:r>
      <w:r w:rsidRPr="00E3591E">
        <w:rPr>
          <w:rtl/>
        </w:rPr>
        <w:t xml:space="preserve"> </w:t>
      </w:r>
      <w:r w:rsidRPr="00E3591E">
        <w:rPr>
          <w:rFonts w:hint="cs"/>
          <w:rtl/>
        </w:rPr>
        <w:t>ירא</w:t>
      </w:r>
      <w:r w:rsidRPr="00E3591E">
        <w:rPr>
          <w:rtl/>
        </w:rPr>
        <w:t xml:space="preserve"> </w:t>
      </w:r>
      <w:r w:rsidRPr="00E3591E">
        <w:rPr>
          <w:rFonts w:hint="cs"/>
          <w:rtl/>
        </w:rPr>
        <w:t>כי</w:t>
      </w:r>
      <w:r w:rsidRPr="00E3591E">
        <w:rPr>
          <w:rtl/>
        </w:rPr>
        <w:t xml:space="preserve"> </w:t>
      </w:r>
      <w:r w:rsidRPr="00E3591E">
        <w:rPr>
          <w:rFonts w:hint="cs"/>
          <w:rtl/>
        </w:rPr>
        <w:t>הפגעים</w:t>
      </w:r>
      <w:r w:rsidRPr="00E3591E">
        <w:rPr>
          <w:rtl/>
        </w:rPr>
        <w:t xml:space="preserve"> </w:t>
      </w:r>
      <w:r w:rsidRPr="00E3591E">
        <w:rPr>
          <w:rFonts w:hint="cs"/>
          <w:rtl/>
        </w:rPr>
        <w:t>הרוחנ</w:t>
      </w:r>
      <w:r>
        <w:rPr>
          <w:rFonts w:hint="cs"/>
          <w:rtl/>
        </w:rPr>
        <w:t>י</w:t>
      </w:r>
      <w:r w:rsidRPr="00E3591E">
        <w:rPr>
          <w:rFonts w:hint="cs"/>
          <w:rtl/>
        </w:rPr>
        <w:t>ים</w:t>
      </w:r>
      <w:r w:rsidRPr="00E3591E">
        <w:rPr>
          <w:rtl/>
        </w:rPr>
        <w:t xml:space="preserve"> </w:t>
      </w:r>
      <w:r w:rsidRPr="00E3591E">
        <w:rPr>
          <w:rFonts w:hint="cs"/>
          <w:rtl/>
        </w:rPr>
        <w:t>היו</w:t>
      </w:r>
      <w:r w:rsidRPr="00E3591E">
        <w:rPr>
          <w:rtl/>
        </w:rPr>
        <w:t xml:space="preserve"> </w:t>
      </w:r>
      <w:r w:rsidRPr="00E3591E">
        <w:rPr>
          <w:rFonts w:hint="cs"/>
          <w:rtl/>
        </w:rPr>
        <w:t>שולטים</w:t>
      </w:r>
      <w:r w:rsidRPr="00E3591E">
        <w:rPr>
          <w:rtl/>
        </w:rPr>
        <w:t xml:space="preserve">, </w:t>
      </w:r>
      <w:r w:rsidRPr="00E3591E">
        <w:rPr>
          <w:rFonts w:hint="cs"/>
          <w:rtl/>
        </w:rPr>
        <w:t>ומחמתם</w:t>
      </w:r>
      <w:r w:rsidRPr="00E3591E">
        <w:rPr>
          <w:rtl/>
        </w:rPr>
        <w:t xml:space="preserve"> </w:t>
      </w:r>
      <w:r w:rsidRPr="00E3591E">
        <w:rPr>
          <w:rFonts w:hint="cs"/>
          <w:rtl/>
        </w:rPr>
        <w:t>הוא</w:t>
      </w:r>
      <w:r w:rsidRPr="00E3591E">
        <w:rPr>
          <w:rtl/>
        </w:rPr>
        <w:t xml:space="preserve"> </w:t>
      </w:r>
      <w:r w:rsidRPr="00E3591E">
        <w:rPr>
          <w:rFonts w:hint="cs"/>
          <w:rtl/>
        </w:rPr>
        <w:t>חולי</w:t>
      </w:r>
      <w:r w:rsidRPr="00E3591E">
        <w:rPr>
          <w:rtl/>
        </w:rPr>
        <w:t xml:space="preserve">. </w:t>
      </w:r>
      <w:r w:rsidRPr="00E3591E">
        <w:rPr>
          <w:rFonts w:hint="cs"/>
          <w:rtl/>
        </w:rPr>
        <w:t>ולמאן</w:t>
      </w:r>
      <w:r w:rsidRPr="00E3591E">
        <w:rPr>
          <w:rtl/>
        </w:rPr>
        <w:t xml:space="preserve"> </w:t>
      </w:r>
      <w:r w:rsidRPr="00E3591E">
        <w:rPr>
          <w:rFonts w:hint="cs"/>
          <w:rtl/>
        </w:rPr>
        <w:t>דאמר</w:t>
      </w:r>
      <w:r w:rsidRPr="00E3591E">
        <w:rPr>
          <w:rtl/>
        </w:rPr>
        <w:t xml:space="preserve"> </w:t>
      </w:r>
      <w:r w:rsidRPr="00E3591E">
        <w:rPr>
          <w:rFonts w:hint="cs"/>
          <w:rtl/>
        </w:rPr>
        <w:t>שגנז</w:t>
      </w:r>
      <w:r w:rsidRPr="00E3591E">
        <w:rPr>
          <w:rtl/>
        </w:rPr>
        <w:t xml:space="preserve"> </w:t>
      </w:r>
      <w:r w:rsidRPr="00E3591E">
        <w:rPr>
          <w:rFonts w:hint="cs"/>
          <w:rtl/>
        </w:rPr>
        <w:t>ספר</w:t>
      </w:r>
      <w:r w:rsidRPr="00E3591E">
        <w:rPr>
          <w:rtl/>
        </w:rPr>
        <w:t xml:space="preserve"> </w:t>
      </w:r>
      <w:r w:rsidRPr="00E3591E">
        <w:rPr>
          <w:rFonts w:hint="cs"/>
          <w:rtl/>
        </w:rPr>
        <w:t>רפואות</w:t>
      </w:r>
      <w:r w:rsidRPr="00E3591E">
        <w:rPr>
          <w:rtl/>
        </w:rPr>
        <w:t xml:space="preserve">, </w:t>
      </w:r>
      <w:r w:rsidRPr="00E3591E">
        <w:rPr>
          <w:rFonts w:hint="cs"/>
          <w:rtl/>
        </w:rPr>
        <w:t>היה</w:t>
      </w:r>
      <w:r w:rsidRPr="00E3591E">
        <w:rPr>
          <w:rtl/>
        </w:rPr>
        <w:t xml:space="preserve"> </w:t>
      </w:r>
      <w:r w:rsidRPr="00E3591E">
        <w:rPr>
          <w:rFonts w:hint="cs"/>
          <w:rtl/>
        </w:rPr>
        <w:t>ירא</w:t>
      </w:r>
      <w:r w:rsidRPr="00E3591E">
        <w:rPr>
          <w:rtl/>
        </w:rPr>
        <w:t xml:space="preserve"> </w:t>
      </w:r>
      <w:r w:rsidRPr="00E3591E">
        <w:rPr>
          <w:rFonts w:hint="cs"/>
          <w:rtl/>
        </w:rPr>
        <w:t>שהוא</w:t>
      </w:r>
      <w:r w:rsidRPr="00E3591E">
        <w:rPr>
          <w:rtl/>
        </w:rPr>
        <w:t xml:space="preserve"> </w:t>
      </w:r>
      <w:r w:rsidRPr="00E3591E">
        <w:rPr>
          <w:rFonts w:hint="cs"/>
          <w:rtl/>
        </w:rPr>
        <w:t>חולי</w:t>
      </w:r>
      <w:r w:rsidRPr="00E3591E">
        <w:rPr>
          <w:rtl/>
        </w:rPr>
        <w:t xml:space="preserve"> </w:t>
      </w:r>
      <w:r w:rsidRPr="00E3591E">
        <w:rPr>
          <w:rFonts w:hint="cs"/>
          <w:rtl/>
        </w:rPr>
        <w:t>מפני</w:t>
      </w:r>
      <w:r w:rsidRPr="00E3591E">
        <w:rPr>
          <w:rtl/>
        </w:rPr>
        <w:t xml:space="preserve"> </w:t>
      </w:r>
      <w:r w:rsidRPr="00E3591E">
        <w:rPr>
          <w:rFonts w:hint="cs"/>
          <w:rtl/>
        </w:rPr>
        <w:t>טבעו</w:t>
      </w:r>
      <w:r w:rsidRPr="00E3591E">
        <w:rPr>
          <w:rtl/>
        </w:rPr>
        <w:t xml:space="preserve">, </w:t>
      </w:r>
      <w:r w:rsidRPr="00E3591E">
        <w:rPr>
          <w:rFonts w:hint="cs"/>
          <w:rtl/>
        </w:rPr>
        <w:t>כך</w:t>
      </w:r>
      <w:r w:rsidRPr="00E3591E">
        <w:rPr>
          <w:rtl/>
        </w:rPr>
        <w:t xml:space="preserve"> </w:t>
      </w:r>
      <w:r w:rsidRPr="00E3591E">
        <w:rPr>
          <w:rFonts w:hint="cs"/>
          <w:rtl/>
        </w:rPr>
        <w:t>יראה</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יש</w:t>
      </w:r>
      <w:r w:rsidRPr="00E3591E">
        <w:rPr>
          <w:rtl/>
        </w:rPr>
        <w:t xml:space="preserve"> </w:t>
      </w:r>
      <w:r w:rsidRPr="00E3591E">
        <w:rPr>
          <w:rFonts w:hint="cs"/>
          <w:rtl/>
        </w:rPr>
        <w:t>לדקדק</w:t>
      </w:r>
      <w:r w:rsidRPr="00E3591E">
        <w:rPr>
          <w:rtl/>
        </w:rPr>
        <w:t xml:space="preserve">, </w:t>
      </w:r>
      <w:r w:rsidRPr="00E3591E">
        <w:rPr>
          <w:rFonts w:hint="cs"/>
          <w:rtl/>
        </w:rPr>
        <w:t>מנין</w:t>
      </w:r>
      <w:r w:rsidRPr="00E3591E">
        <w:rPr>
          <w:rtl/>
        </w:rPr>
        <w:t xml:space="preserve"> </w:t>
      </w:r>
      <w:r w:rsidRPr="00E3591E">
        <w:rPr>
          <w:rFonts w:hint="cs"/>
          <w:rtl/>
        </w:rPr>
        <w:t>לנו</w:t>
      </w:r>
      <w:r w:rsidRPr="00E3591E">
        <w:rPr>
          <w:rtl/>
        </w:rPr>
        <w:t xml:space="preserve"> </w:t>
      </w:r>
      <w:r w:rsidRPr="00E3591E">
        <w:rPr>
          <w:rFonts w:hint="cs"/>
          <w:rtl/>
        </w:rPr>
        <w:t>שדבר</w:t>
      </w:r>
      <w:r w:rsidRPr="00E3591E">
        <w:rPr>
          <w:rtl/>
        </w:rPr>
        <w:t xml:space="preserve"> </w:t>
      </w:r>
      <w:r w:rsidRPr="00E3591E">
        <w:rPr>
          <w:rFonts w:hint="cs"/>
          <w:rtl/>
        </w:rPr>
        <w:t>זה</w:t>
      </w:r>
      <w:r w:rsidRPr="00E3591E">
        <w:rPr>
          <w:rtl/>
        </w:rPr>
        <w:t xml:space="preserve"> </w:t>
      </w:r>
      <w:r w:rsidRPr="00E3591E">
        <w:rPr>
          <w:rFonts w:hint="cs"/>
          <w:rtl/>
        </w:rPr>
        <w:t>נרמז</w:t>
      </w:r>
      <w:r w:rsidRPr="00E3591E">
        <w:rPr>
          <w:rtl/>
        </w:rPr>
        <w:t xml:space="preserve"> </w:t>
      </w:r>
      <w:r w:rsidRPr="00E3591E">
        <w:rPr>
          <w:rFonts w:hint="cs"/>
          <w:rtl/>
        </w:rPr>
        <w:t>במה</w:t>
      </w:r>
      <w:r w:rsidRPr="00E3591E">
        <w:rPr>
          <w:rtl/>
        </w:rPr>
        <w:t xml:space="preserve"> </w:t>
      </w:r>
      <w:r w:rsidRPr="00E3591E">
        <w:rPr>
          <w:rFonts w:hint="cs"/>
          <w:rtl/>
        </w:rPr>
        <w:t>שאמר</w:t>
      </w:r>
      <w:r w:rsidRPr="00E3591E">
        <w:rPr>
          <w:rtl/>
        </w:rPr>
        <w:t xml:space="preserve"> </w:t>
      </w:r>
      <w:r w:rsidRPr="00E3591E">
        <w:rPr>
          <w:rFonts w:hint="cs"/>
          <w:rtl/>
        </w:rPr>
        <w:t>והטוב</w:t>
      </w:r>
      <w:r w:rsidRPr="00E3591E">
        <w:rPr>
          <w:rtl/>
        </w:rPr>
        <w:t xml:space="preserve"> </w:t>
      </w:r>
      <w:r w:rsidRPr="00E3591E">
        <w:rPr>
          <w:rFonts w:hint="cs"/>
          <w:rtl/>
        </w:rPr>
        <w:t>בעיניך</w:t>
      </w:r>
      <w:r w:rsidRPr="00E3591E">
        <w:rPr>
          <w:rtl/>
        </w:rPr>
        <w:t xml:space="preserve"> </w:t>
      </w:r>
      <w:r w:rsidRPr="00E3591E">
        <w:rPr>
          <w:rFonts w:hint="cs"/>
          <w:rtl/>
        </w:rPr>
        <w:t>עשיתי</w:t>
      </w:r>
      <w:r w:rsidRPr="00E3591E">
        <w:rPr>
          <w:rtl/>
        </w:rPr>
        <w:t xml:space="preserve">, </w:t>
      </w:r>
      <w:r w:rsidRPr="00E3591E">
        <w:rPr>
          <w:rFonts w:hint="cs"/>
          <w:rtl/>
        </w:rPr>
        <w:t>שמא</w:t>
      </w:r>
      <w:r w:rsidRPr="00E3591E">
        <w:rPr>
          <w:rtl/>
        </w:rPr>
        <w:t xml:space="preserve"> </w:t>
      </w:r>
      <w:r w:rsidRPr="00E3591E">
        <w:rPr>
          <w:rFonts w:hint="cs"/>
          <w:rtl/>
        </w:rPr>
        <w:t>מרמז</w:t>
      </w:r>
      <w:r w:rsidRPr="00E3591E">
        <w:rPr>
          <w:rtl/>
        </w:rPr>
        <w:t xml:space="preserve"> </w:t>
      </w:r>
      <w:r w:rsidRPr="00E3591E">
        <w:rPr>
          <w:rFonts w:hint="cs"/>
          <w:rtl/>
        </w:rPr>
        <w:t>זה</w:t>
      </w:r>
      <w:r w:rsidRPr="00E3591E">
        <w:rPr>
          <w:rtl/>
        </w:rPr>
        <w:t xml:space="preserve"> </w:t>
      </w:r>
      <w:r w:rsidRPr="00E3591E">
        <w:rPr>
          <w:rFonts w:hint="cs"/>
          <w:rtl/>
        </w:rPr>
        <w:t>במה</w:t>
      </w:r>
      <w:r w:rsidRPr="00E3591E">
        <w:rPr>
          <w:rtl/>
        </w:rPr>
        <w:t xml:space="preserve"> </w:t>
      </w:r>
      <w:r w:rsidRPr="00E3591E">
        <w:rPr>
          <w:rFonts w:hint="cs"/>
          <w:rtl/>
        </w:rPr>
        <w:t>שאמר</w:t>
      </w:r>
      <w:r w:rsidRPr="00E3591E">
        <w:rPr>
          <w:rtl/>
        </w:rPr>
        <w:t xml:space="preserve"> </w:t>
      </w:r>
      <w:r w:rsidRPr="00E3591E">
        <w:rPr>
          <w:rFonts w:hint="cs"/>
          <w:rtl/>
        </w:rPr>
        <w:t>אשר</w:t>
      </w:r>
      <w:r w:rsidRPr="00E3591E">
        <w:rPr>
          <w:rtl/>
        </w:rPr>
        <w:t xml:space="preserve"> </w:t>
      </w:r>
      <w:r w:rsidRPr="00E3591E">
        <w:rPr>
          <w:rFonts w:hint="cs"/>
          <w:rtl/>
        </w:rPr>
        <w:t>התהלכתי</w:t>
      </w:r>
      <w:r w:rsidRPr="00E3591E">
        <w:rPr>
          <w:rtl/>
        </w:rPr>
        <w:t xml:space="preserve"> </w:t>
      </w:r>
      <w:r w:rsidRPr="00E3591E">
        <w:rPr>
          <w:rFonts w:hint="cs"/>
          <w:rtl/>
        </w:rPr>
        <w:t>לפניך</w:t>
      </w:r>
      <w:r w:rsidRPr="00E3591E">
        <w:rPr>
          <w:rtl/>
        </w:rPr>
        <w:t xml:space="preserve"> </w:t>
      </w:r>
      <w:r w:rsidRPr="00E3591E">
        <w:rPr>
          <w:rFonts w:hint="cs"/>
          <w:rtl/>
        </w:rPr>
        <w:t>באמת</w:t>
      </w:r>
      <w:r w:rsidRPr="00E3591E">
        <w:rPr>
          <w:rtl/>
        </w:rPr>
        <w:t xml:space="preserve"> </w:t>
      </w:r>
      <w:r w:rsidRPr="00E3591E">
        <w:rPr>
          <w:rFonts w:hint="cs"/>
          <w:rtl/>
        </w:rPr>
        <w:t>ובתמים</w:t>
      </w:r>
      <w:r>
        <w:rPr>
          <w:rFonts w:hint="cs"/>
          <w:rtl/>
        </w:rPr>
        <w:t>?</w:t>
      </w:r>
      <w:r w:rsidRPr="00E3591E">
        <w:rPr>
          <w:rtl/>
        </w:rPr>
        <w:t xml:space="preserve"> </w:t>
      </w:r>
      <w:r w:rsidRPr="00E3591E">
        <w:rPr>
          <w:rFonts w:hint="cs"/>
          <w:rtl/>
        </w:rPr>
        <w:t>אבל</w:t>
      </w:r>
      <w:r w:rsidRPr="00E3591E">
        <w:rPr>
          <w:rtl/>
        </w:rPr>
        <w:t xml:space="preserve"> </w:t>
      </w:r>
      <w:r w:rsidRPr="00E3591E">
        <w:rPr>
          <w:rFonts w:hint="cs"/>
          <w:rtl/>
        </w:rPr>
        <w:t>מפני</w:t>
      </w:r>
      <w:r w:rsidRPr="00E3591E">
        <w:rPr>
          <w:rtl/>
        </w:rPr>
        <w:t xml:space="preserve"> </w:t>
      </w:r>
      <w:r w:rsidRPr="00E3591E">
        <w:rPr>
          <w:rFonts w:hint="cs"/>
          <w:rtl/>
        </w:rPr>
        <w:t>שאמר</w:t>
      </w:r>
      <w:r w:rsidRPr="00E3591E">
        <w:rPr>
          <w:rtl/>
        </w:rPr>
        <w:t xml:space="preserve"> </w:t>
      </w:r>
      <w:r w:rsidRPr="00E3591E">
        <w:rPr>
          <w:rFonts w:hint="cs"/>
          <w:rtl/>
        </w:rPr>
        <w:t>והטוב</w:t>
      </w:r>
      <w:r w:rsidRPr="00E3591E">
        <w:rPr>
          <w:rtl/>
        </w:rPr>
        <w:t xml:space="preserve"> </w:t>
      </w:r>
      <w:r w:rsidRPr="00E3591E">
        <w:rPr>
          <w:rFonts w:hint="cs"/>
          <w:rtl/>
        </w:rPr>
        <w:t>בעיניך</w:t>
      </w:r>
      <w:r w:rsidRPr="00E3591E">
        <w:rPr>
          <w:rtl/>
        </w:rPr>
        <w:t xml:space="preserve"> </w:t>
      </w:r>
      <w:r w:rsidRPr="00E3591E">
        <w:rPr>
          <w:rFonts w:hint="cs"/>
          <w:rtl/>
        </w:rPr>
        <w:t>עשיתי</w:t>
      </w:r>
      <w:r w:rsidRPr="00E3591E">
        <w:rPr>
          <w:rtl/>
        </w:rPr>
        <w:t xml:space="preserve">, </w:t>
      </w:r>
      <w:r w:rsidRPr="00E3591E">
        <w:rPr>
          <w:rFonts w:hint="cs"/>
          <w:rtl/>
        </w:rPr>
        <w:t>לכך</w:t>
      </w:r>
      <w:r w:rsidRPr="00E3591E">
        <w:rPr>
          <w:rtl/>
        </w:rPr>
        <w:t xml:space="preserve"> </w:t>
      </w:r>
      <w:r w:rsidRPr="00E3591E">
        <w:rPr>
          <w:rFonts w:hint="cs"/>
          <w:rtl/>
        </w:rPr>
        <w:t>אמר</w:t>
      </w:r>
      <w:r w:rsidRPr="00E3591E">
        <w:rPr>
          <w:rtl/>
        </w:rPr>
        <w:t xml:space="preserve"> </w:t>
      </w:r>
      <w:r w:rsidRPr="00E3591E">
        <w:rPr>
          <w:rFonts w:hint="cs"/>
          <w:rtl/>
        </w:rPr>
        <w:t>כי</w:t>
      </w:r>
      <w:r w:rsidRPr="00E3591E">
        <w:rPr>
          <w:rtl/>
        </w:rPr>
        <w:t xml:space="preserve"> </w:t>
      </w:r>
      <w:r w:rsidRPr="00E3591E">
        <w:rPr>
          <w:rFonts w:hint="cs"/>
          <w:rtl/>
        </w:rPr>
        <w:t>הדבר</w:t>
      </w:r>
      <w:r w:rsidRPr="00E3591E">
        <w:rPr>
          <w:rtl/>
        </w:rPr>
        <w:t xml:space="preserve"> </w:t>
      </w:r>
      <w:r w:rsidRPr="00E3591E">
        <w:rPr>
          <w:rFonts w:hint="cs"/>
          <w:rtl/>
        </w:rPr>
        <w:t>שהוא</w:t>
      </w:r>
      <w:r w:rsidRPr="00E3591E">
        <w:rPr>
          <w:rtl/>
        </w:rPr>
        <w:t xml:space="preserve"> </w:t>
      </w:r>
      <w:r w:rsidRPr="00E3591E">
        <w:rPr>
          <w:rFonts w:hint="cs"/>
          <w:rtl/>
        </w:rPr>
        <w:t>טוב</w:t>
      </w:r>
      <w:r w:rsidRPr="00E3591E">
        <w:rPr>
          <w:rtl/>
        </w:rPr>
        <w:t xml:space="preserve"> </w:t>
      </w:r>
      <w:r w:rsidRPr="00E3591E">
        <w:rPr>
          <w:rFonts w:hint="cs"/>
          <w:rtl/>
        </w:rPr>
        <w:t>לגמרי</w:t>
      </w:r>
      <w:r w:rsidRPr="00E3591E">
        <w:rPr>
          <w:rtl/>
        </w:rPr>
        <w:t xml:space="preserve">, </w:t>
      </w:r>
      <w:r w:rsidRPr="00E3591E">
        <w:rPr>
          <w:rFonts w:hint="cs"/>
          <w:rtl/>
        </w:rPr>
        <w:t>ואין</w:t>
      </w:r>
      <w:r w:rsidRPr="00E3591E">
        <w:rPr>
          <w:rtl/>
        </w:rPr>
        <w:t xml:space="preserve"> (</w:t>
      </w:r>
      <w:r w:rsidRPr="00E3591E">
        <w:rPr>
          <w:rFonts w:hint="cs"/>
          <w:rtl/>
        </w:rPr>
        <w:t>על</w:t>
      </w:r>
      <w:r w:rsidRPr="00E3591E">
        <w:rPr>
          <w:rtl/>
        </w:rPr>
        <w:t xml:space="preserve">) </w:t>
      </w:r>
      <w:r w:rsidRPr="00E3591E">
        <w:rPr>
          <w:rFonts w:hint="cs"/>
          <w:rtl/>
        </w:rPr>
        <w:t>זה</w:t>
      </w:r>
      <w:r w:rsidRPr="00E3591E">
        <w:rPr>
          <w:rtl/>
        </w:rPr>
        <w:t xml:space="preserve"> [</w:t>
      </w:r>
      <w:r w:rsidRPr="00E3591E">
        <w:rPr>
          <w:rFonts w:hint="cs"/>
          <w:rtl/>
        </w:rPr>
        <w:t>אלא</w:t>
      </w:r>
      <w:r w:rsidRPr="00E3591E">
        <w:rPr>
          <w:rtl/>
        </w:rPr>
        <w:t xml:space="preserve">] </w:t>
      </w:r>
      <w:r w:rsidRPr="00E3591E">
        <w:rPr>
          <w:rFonts w:hint="cs"/>
          <w:rtl/>
        </w:rPr>
        <w:t>כאשר</w:t>
      </w:r>
      <w:r w:rsidRPr="00E3591E">
        <w:rPr>
          <w:rtl/>
        </w:rPr>
        <w:t xml:space="preserve"> </w:t>
      </w:r>
      <w:r w:rsidRPr="00E3591E">
        <w:rPr>
          <w:rFonts w:hint="cs"/>
          <w:rtl/>
        </w:rPr>
        <w:t>סמך</w:t>
      </w:r>
      <w:r w:rsidRPr="00E3591E">
        <w:rPr>
          <w:rtl/>
        </w:rPr>
        <w:t xml:space="preserve"> </w:t>
      </w:r>
      <w:r w:rsidRPr="00E3591E">
        <w:rPr>
          <w:rFonts w:hint="cs"/>
          <w:rtl/>
        </w:rPr>
        <w:t>גאולה</w:t>
      </w:r>
      <w:r w:rsidRPr="00E3591E">
        <w:rPr>
          <w:rtl/>
        </w:rPr>
        <w:t xml:space="preserve"> </w:t>
      </w:r>
      <w:r w:rsidRPr="00E3591E">
        <w:rPr>
          <w:rFonts w:hint="cs"/>
          <w:rtl/>
        </w:rPr>
        <w:t>לתפ</w:t>
      </w:r>
      <w:r>
        <w:rPr>
          <w:rFonts w:hint="cs"/>
          <w:rtl/>
        </w:rPr>
        <w:t>י</w:t>
      </w:r>
      <w:r w:rsidRPr="00E3591E">
        <w:rPr>
          <w:rFonts w:hint="cs"/>
          <w:rtl/>
        </w:rPr>
        <w:t>לה</w:t>
      </w:r>
      <w:r w:rsidRPr="00E3591E">
        <w:rPr>
          <w:rtl/>
        </w:rPr>
        <w:t xml:space="preserve">. </w:t>
      </w:r>
      <w:r w:rsidRPr="00E3591E">
        <w:rPr>
          <w:rFonts w:hint="cs"/>
          <w:rtl/>
        </w:rPr>
        <w:t>כי</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הטוב</w:t>
      </w:r>
      <w:r w:rsidRPr="00E3591E">
        <w:rPr>
          <w:rtl/>
        </w:rPr>
        <w:t xml:space="preserve"> </w:t>
      </w:r>
      <w:r w:rsidRPr="00E3591E">
        <w:rPr>
          <w:rFonts w:hint="cs"/>
          <w:rtl/>
        </w:rPr>
        <w:t>הגמור</w:t>
      </w:r>
      <w:r w:rsidRPr="00E3591E">
        <w:rPr>
          <w:rtl/>
        </w:rPr>
        <w:t xml:space="preserve"> </w:t>
      </w:r>
      <w:r w:rsidRPr="00E3591E">
        <w:rPr>
          <w:rFonts w:hint="cs"/>
          <w:rtl/>
        </w:rPr>
        <w:t>על</w:t>
      </w:r>
      <w:r w:rsidRPr="00E3591E">
        <w:rPr>
          <w:rtl/>
        </w:rPr>
        <w:t xml:space="preserve"> </w:t>
      </w:r>
      <w:r w:rsidRPr="00E3591E">
        <w:rPr>
          <w:rFonts w:hint="cs"/>
          <w:rtl/>
        </w:rPr>
        <w:t>הכל</w:t>
      </w:r>
      <w:r w:rsidRPr="00E3591E">
        <w:rPr>
          <w:rtl/>
        </w:rPr>
        <w:t xml:space="preserve">, </w:t>
      </w:r>
      <w:r w:rsidRPr="00E3591E">
        <w:rPr>
          <w:rFonts w:hint="cs"/>
          <w:rtl/>
        </w:rPr>
        <w:t>כי</w:t>
      </w:r>
      <w:r w:rsidRPr="00E3591E">
        <w:rPr>
          <w:rtl/>
        </w:rPr>
        <w:t xml:space="preserve"> </w:t>
      </w:r>
      <w:r w:rsidRPr="00E3591E">
        <w:rPr>
          <w:rFonts w:hint="cs"/>
          <w:rtl/>
        </w:rPr>
        <w:t>מה</w:t>
      </w:r>
      <w:r w:rsidRPr="00E3591E">
        <w:rPr>
          <w:rtl/>
        </w:rPr>
        <w:t xml:space="preserve"> </w:t>
      </w:r>
      <w:r w:rsidRPr="00E3591E">
        <w:rPr>
          <w:rFonts w:hint="cs"/>
          <w:rtl/>
        </w:rPr>
        <w:t>שהוציא</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את</w:t>
      </w:r>
      <w:r w:rsidRPr="00E3591E">
        <w:rPr>
          <w:rtl/>
        </w:rPr>
        <w:t xml:space="preserve"> </w:t>
      </w:r>
      <w:r w:rsidRPr="00E3591E">
        <w:rPr>
          <w:rFonts w:hint="cs"/>
          <w:rtl/>
        </w:rPr>
        <w:t>ישראל</w:t>
      </w:r>
      <w:r w:rsidRPr="00E3591E">
        <w:rPr>
          <w:rtl/>
        </w:rPr>
        <w:t xml:space="preserve"> </w:t>
      </w:r>
      <w:r w:rsidRPr="00E3591E">
        <w:rPr>
          <w:rFonts w:hint="cs"/>
          <w:rtl/>
        </w:rPr>
        <w:t>מן</w:t>
      </w:r>
      <w:r w:rsidRPr="00E3591E">
        <w:rPr>
          <w:rtl/>
        </w:rPr>
        <w:t xml:space="preserve"> </w:t>
      </w:r>
      <w:r w:rsidRPr="00E3591E">
        <w:rPr>
          <w:rFonts w:hint="cs"/>
          <w:rtl/>
        </w:rPr>
        <w:t>הגלות</w:t>
      </w:r>
      <w:r w:rsidRPr="00E3591E">
        <w:rPr>
          <w:rtl/>
        </w:rPr>
        <w:t xml:space="preserve">, </w:t>
      </w:r>
      <w:r w:rsidRPr="00E3591E">
        <w:rPr>
          <w:rFonts w:hint="cs"/>
          <w:rtl/>
        </w:rPr>
        <w:t>והוצאה</w:t>
      </w:r>
      <w:r w:rsidRPr="00E3591E">
        <w:rPr>
          <w:rtl/>
        </w:rPr>
        <w:t xml:space="preserve"> </w:t>
      </w:r>
      <w:r w:rsidRPr="00E3591E">
        <w:rPr>
          <w:rFonts w:hint="cs"/>
          <w:rtl/>
        </w:rPr>
        <w:t>הזאת</w:t>
      </w:r>
      <w:r w:rsidRPr="00E3591E">
        <w:rPr>
          <w:rtl/>
        </w:rPr>
        <w:t xml:space="preserve"> </w:t>
      </w:r>
      <w:r w:rsidRPr="00E3591E">
        <w:rPr>
          <w:rFonts w:hint="cs"/>
          <w:rtl/>
        </w:rPr>
        <w:t>הוא</w:t>
      </w:r>
      <w:r w:rsidRPr="00E3591E">
        <w:rPr>
          <w:rtl/>
        </w:rPr>
        <w:t xml:space="preserve"> </w:t>
      </w:r>
      <w:r w:rsidRPr="00E3591E">
        <w:rPr>
          <w:rFonts w:hint="cs"/>
          <w:rtl/>
        </w:rPr>
        <w:t>לעבודת</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שיהיה</w:t>
      </w:r>
      <w:r w:rsidRPr="00E3591E">
        <w:rPr>
          <w:rtl/>
        </w:rPr>
        <w:t xml:space="preserve"> </w:t>
      </w:r>
      <w:r>
        <w:rPr>
          <w:rFonts w:hint="cs"/>
          <w:rtl/>
        </w:rPr>
        <w:t>אלוהי</w:t>
      </w:r>
      <w:r w:rsidRPr="00E3591E">
        <w:rPr>
          <w:rFonts w:hint="cs"/>
          <w:rtl/>
        </w:rPr>
        <w:t>הם</w:t>
      </w:r>
      <w:r w:rsidRPr="00E3591E">
        <w:rPr>
          <w:rtl/>
        </w:rPr>
        <w:t xml:space="preserve">, </w:t>
      </w:r>
      <w:r w:rsidRPr="00E3591E">
        <w:rPr>
          <w:rFonts w:hint="cs"/>
          <w:rtl/>
        </w:rPr>
        <w:t>וזהו</w:t>
      </w:r>
      <w:r w:rsidRPr="00E3591E">
        <w:rPr>
          <w:rtl/>
        </w:rPr>
        <w:t xml:space="preserve"> </w:t>
      </w:r>
      <w:r w:rsidRPr="00E3591E">
        <w:rPr>
          <w:rFonts w:hint="cs"/>
          <w:rtl/>
        </w:rPr>
        <w:t>ה</w:t>
      </w:r>
      <w:r>
        <w:rPr>
          <w:rFonts w:hint="cs"/>
          <w:rtl/>
        </w:rPr>
        <w:t>תפילה</w:t>
      </w:r>
      <w:r w:rsidRPr="00E3591E">
        <w:rPr>
          <w:rtl/>
        </w:rPr>
        <w:t xml:space="preserve">, </w:t>
      </w:r>
      <w:r w:rsidRPr="00E3591E">
        <w:rPr>
          <w:rFonts w:hint="cs"/>
          <w:rtl/>
        </w:rPr>
        <w:t>שהיא</w:t>
      </w:r>
      <w:r w:rsidRPr="00E3591E">
        <w:rPr>
          <w:rtl/>
        </w:rPr>
        <w:t xml:space="preserve"> </w:t>
      </w:r>
      <w:r w:rsidRPr="00E3591E">
        <w:rPr>
          <w:rFonts w:hint="cs"/>
          <w:rtl/>
        </w:rPr>
        <w:t>עבודה</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כי</w:t>
      </w:r>
      <w:r w:rsidRPr="00E3591E">
        <w:rPr>
          <w:rtl/>
        </w:rPr>
        <w:t xml:space="preserve"> </w:t>
      </w:r>
      <w:r w:rsidRPr="00E3591E">
        <w:rPr>
          <w:rFonts w:hint="cs"/>
          <w:rtl/>
        </w:rPr>
        <w:t>אם</w:t>
      </w:r>
      <w:r w:rsidRPr="00E3591E">
        <w:rPr>
          <w:rtl/>
        </w:rPr>
        <w:t xml:space="preserve"> </w:t>
      </w:r>
      <w:r>
        <w:rPr>
          <w:rFonts w:hint="cs"/>
          <w:rtl/>
        </w:rPr>
        <w:t>הייתה</w:t>
      </w:r>
      <w:r w:rsidRPr="00E3591E">
        <w:rPr>
          <w:rtl/>
        </w:rPr>
        <w:t xml:space="preserve"> </w:t>
      </w:r>
      <w:r w:rsidRPr="00E3591E">
        <w:rPr>
          <w:rFonts w:hint="cs"/>
          <w:rtl/>
        </w:rPr>
        <w:t>הגאולה</w:t>
      </w:r>
      <w:r w:rsidRPr="00E3591E">
        <w:rPr>
          <w:rtl/>
        </w:rPr>
        <w:t xml:space="preserve">, </w:t>
      </w:r>
      <w:r w:rsidRPr="00E3591E">
        <w:rPr>
          <w:rFonts w:hint="cs"/>
          <w:rtl/>
        </w:rPr>
        <w:t>ולא</w:t>
      </w:r>
      <w:r w:rsidRPr="00E3591E">
        <w:rPr>
          <w:rtl/>
        </w:rPr>
        <w:t xml:space="preserve"> </w:t>
      </w:r>
      <w:r w:rsidRPr="00E3591E">
        <w:rPr>
          <w:rFonts w:hint="cs"/>
          <w:rtl/>
        </w:rPr>
        <w:t>היה</w:t>
      </w:r>
      <w:r w:rsidRPr="00E3591E">
        <w:rPr>
          <w:rtl/>
        </w:rPr>
        <w:t xml:space="preserve"> </w:t>
      </w:r>
      <w:r w:rsidRPr="00E3591E">
        <w:rPr>
          <w:rFonts w:hint="cs"/>
          <w:rtl/>
        </w:rPr>
        <w:t>הגאולה</w:t>
      </w:r>
      <w:r w:rsidRPr="00E3591E">
        <w:rPr>
          <w:rtl/>
        </w:rPr>
        <w:t xml:space="preserve"> </w:t>
      </w:r>
      <w:r w:rsidRPr="00E3591E">
        <w:rPr>
          <w:rFonts w:hint="cs"/>
          <w:rtl/>
        </w:rPr>
        <w:t>שלקחם</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לעבודה</w:t>
      </w:r>
      <w:r w:rsidRPr="00E3591E">
        <w:rPr>
          <w:rtl/>
        </w:rPr>
        <w:t xml:space="preserve">, </w:t>
      </w:r>
      <w:r w:rsidRPr="00E3591E">
        <w:rPr>
          <w:rFonts w:hint="cs"/>
          <w:rtl/>
        </w:rPr>
        <w:t>רק</w:t>
      </w:r>
      <w:r w:rsidRPr="00E3591E">
        <w:rPr>
          <w:rtl/>
        </w:rPr>
        <w:t xml:space="preserve"> </w:t>
      </w:r>
      <w:r w:rsidRPr="00E3591E">
        <w:rPr>
          <w:rFonts w:hint="cs"/>
          <w:rtl/>
        </w:rPr>
        <w:t>שיהיו</w:t>
      </w:r>
      <w:r w:rsidRPr="00E3591E">
        <w:rPr>
          <w:rtl/>
        </w:rPr>
        <w:t xml:space="preserve"> </w:t>
      </w:r>
      <w:r w:rsidRPr="00E3591E">
        <w:rPr>
          <w:rFonts w:hint="cs"/>
          <w:rtl/>
        </w:rPr>
        <w:t>כמו</w:t>
      </w:r>
      <w:r w:rsidRPr="00E3591E">
        <w:rPr>
          <w:rtl/>
        </w:rPr>
        <w:t xml:space="preserve"> </w:t>
      </w:r>
      <w:r w:rsidRPr="00E3591E">
        <w:rPr>
          <w:rFonts w:hint="cs"/>
          <w:rtl/>
        </w:rPr>
        <w:t>עם</w:t>
      </w:r>
      <w:r w:rsidRPr="00E3591E">
        <w:rPr>
          <w:rtl/>
        </w:rPr>
        <w:t xml:space="preserve"> </w:t>
      </w:r>
      <w:r w:rsidRPr="00E3591E">
        <w:rPr>
          <w:rFonts w:hint="cs"/>
          <w:rtl/>
        </w:rPr>
        <w:t>אחר</w:t>
      </w:r>
      <w:r w:rsidRPr="00E3591E">
        <w:rPr>
          <w:rtl/>
        </w:rPr>
        <w:t xml:space="preserve">, </w:t>
      </w:r>
      <w:r w:rsidRPr="00E3591E">
        <w:rPr>
          <w:rFonts w:hint="cs"/>
          <w:rtl/>
        </w:rPr>
        <w:t>אם</w:t>
      </w:r>
      <w:r w:rsidRPr="00E3591E">
        <w:rPr>
          <w:rtl/>
        </w:rPr>
        <w:t xml:space="preserve"> </w:t>
      </w:r>
      <w:r w:rsidRPr="00E3591E">
        <w:rPr>
          <w:rFonts w:hint="cs"/>
          <w:rtl/>
        </w:rPr>
        <w:t>כן</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הגאולה</w:t>
      </w:r>
      <w:r w:rsidRPr="00E3591E">
        <w:rPr>
          <w:rtl/>
        </w:rPr>
        <w:t xml:space="preserve"> </w:t>
      </w:r>
      <w:r w:rsidRPr="00E3591E">
        <w:rPr>
          <w:rFonts w:hint="cs"/>
          <w:rtl/>
        </w:rPr>
        <w:t>בשביל</w:t>
      </w:r>
      <w:r w:rsidRPr="00E3591E">
        <w:rPr>
          <w:rtl/>
        </w:rPr>
        <w:t xml:space="preserve"> </w:t>
      </w:r>
      <w:r w:rsidRPr="00E3591E">
        <w:rPr>
          <w:rFonts w:hint="cs"/>
          <w:rtl/>
        </w:rPr>
        <w:t>העבודה</w:t>
      </w:r>
      <w:r w:rsidRPr="00E3591E">
        <w:rPr>
          <w:rtl/>
        </w:rPr>
        <w:t xml:space="preserve">, </w:t>
      </w:r>
      <w:r w:rsidRPr="00E3591E">
        <w:rPr>
          <w:rFonts w:hint="cs"/>
          <w:rtl/>
        </w:rPr>
        <w:t>ובזה</w:t>
      </w:r>
      <w:r w:rsidRPr="00E3591E">
        <w:rPr>
          <w:rtl/>
        </w:rPr>
        <w:t xml:space="preserve"> </w:t>
      </w:r>
      <w:r w:rsidRPr="00E3591E">
        <w:rPr>
          <w:rFonts w:hint="cs"/>
          <w:rtl/>
        </w:rPr>
        <w:t>לא</w:t>
      </w:r>
      <w:r w:rsidRPr="00E3591E">
        <w:rPr>
          <w:rtl/>
        </w:rPr>
        <w:t xml:space="preserve"> </w:t>
      </w:r>
      <w:r w:rsidRPr="00E3591E">
        <w:rPr>
          <w:rFonts w:hint="cs"/>
          <w:rtl/>
        </w:rPr>
        <w:t>היה</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צורה</w:t>
      </w:r>
      <w:r w:rsidRPr="00E3591E">
        <w:rPr>
          <w:rtl/>
        </w:rPr>
        <w:t xml:space="preserve"> </w:t>
      </w:r>
      <w:r w:rsidRPr="00E3591E">
        <w:rPr>
          <w:rFonts w:hint="cs"/>
          <w:rtl/>
        </w:rPr>
        <w:t>אחרונה</w:t>
      </w:r>
      <w:r w:rsidRPr="00E3591E">
        <w:rPr>
          <w:rtl/>
        </w:rPr>
        <w:t xml:space="preserve"> </w:t>
      </w:r>
      <w:r w:rsidRPr="00E3591E">
        <w:rPr>
          <w:rFonts w:hint="cs"/>
          <w:rtl/>
        </w:rPr>
        <w:t>להם</w:t>
      </w:r>
      <w:r w:rsidRPr="00E3591E">
        <w:rPr>
          <w:rtl/>
        </w:rPr>
        <w:t xml:space="preserve">, </w:t>
      </w:r>
      <w:r w:rsidRPr="00E3591E">
        <w:rPr>
          <w:rFonts w:hint="cs"/>
          <w:rtl/>
        </w:rPr>
        <w:t>כי</w:t>
      </w:r>
      <w:r w:rsidRPr="00E3591E">
        <w:rPr>
          <w:rtl/>
        </w:rPr>
        <w:t xml:space="preserve"> </w:t>
      </w:r>
      <w:r w:rsidRPr="00E3591E">
        <w:rPr>
          <w:rFonts w:hint="cs"/>
          <w:rtl/>
        </w:rPr>
        <w:t>אין</w:t>
      </w:r>
      <w:r w:rsidRPr="00E3591E">
        <w:rPr>
          <w:rtl/>
        </w:rPr>
        <w:t xml:space="preserve"> </w:t>
      </w:r>
      <w:r w:rsidRPr="00E3591E">
        <w:rPr>
          <w:rFonts w:hint="cs"/>
          <w:rtl/>
        </w:rPr>
        <w:t>כאן</w:t>
      </w:r>
      <w:r w:rsidRPr="00E3591E">
        <w:rPr>
          <w:rtl/>
        </w:rPr>
        <w:t xml:space="preserve"> </w:t>
      </w:r>
      <w:r w:rsidRPr="00E3591E">
        <w:rPr>
          <w:rFonts w:hint="cs"/>
          <w:rtl/>
        </w:rPr>
        <w:t>הלקיחה</w:t>
      </w:r>
      <w:r w:rsidRPr="00E3591E">
        <w:rPr>
          <w:rtl/>
        </w:rPr>
        <w:t xml:space="preserve"> </w:t>
      </w:r>
      <w:r w:rsidRPr="00E3591E">
        <w:rPr>
          <w:rFonts w:hint="cs"/>
          <w:rtl/>
        </w:rPr>
        <w:t>לו</w:t>
      </w:r>
      <w:r w:rsidRPr="00E3591E">
        <w:rPr>
          <w:rtl/>
        </w:rPr>
        <w:t xml:space="preserve"> </w:t>
      </w:r>
      <w:r w:rsidRPr="00E3591E">
        <w:rPr>
          <w:rFonts w:hint="cs"/>
          <w:rtl/>
        </w:rPr>
        <w:t>יתברך</w:t>
      </w:r>
      <w:r w:rsidRPr="00E3591E">
        <w:rPr>
          <w:rtl/>
        </w:rPr>
        <w:t xml:space="preserve">. </w:t>
      </w:r>
      <w:r w:rsidRPr="00E3591E">
        <w:rPr>
          <w:rFonts w:hint="cs"/>
          <w:rtl/>
        </w:rPr>
        <w:t>אבל</w:t>
      </w:r>
      <w:r w:rsidRPr="00E3591E">
        <w:rPr>
          <w:rtl/>
        </w:rPr>
        <w:t xml:space="preserve"> </w:t>
      </w:r>
      <w:r w:rsidRPr="00E3591E">
        <w:rPr>
          <w:rFonts w:hint="cs"/>
          <w:rtl/>
        </w:rPr>
        <w:t>מה</w:t>
      </w:r>
      <w:r w:rsidRPr="00E3591E">
        <w:rPr>
          <w:rtl/>
        </w:rPr>
        <w:t xml:space="preserve"> </w:t>
      </w:r>
      <w:r w:rsidRPr="00E3591E">
        <w:rPr>
          <w:rFonts w:hint="cs"/>
          <w:rtl/>
        </w:rPr>
        <w:t>שסמך</w:t>
      </w:r>
      <w:r w:rsidRPr="00E3591E">
        <w:rPr>
          <w:rtl/>
        </w:rPr>
        <w:t xml:space="preserve"> </w:t>
      </w:r>
      <w:r w:rsidRPr="00E3591E">
        <w:rPr>
          <w:rFonts w:hint="cs"/>
          <w:rtl/>
        </w:rPr>
        <w:t>גאולה</w:t>
      </w:r>
      <w:r w:rsidRPr="00E3591E">
        <w:rPr>
          <w:rtl/>
        </w:rPr>
        <w:t xml:space="preserve"> </w:t>
      </w:r>
      <w:r w:rsidRPr="00E3591E">
        <w:rPr>
          <w:rFonts w:hint="cs"/>
          <w:rtl/>
        </w:rPr>
        <w:t>ל</w:t>
      </w:r>
      <w:r>
        <w:rPr>
          <w:rFonts w:hint="cs"/>
          <w:rtl/>
        </w:rPr>
        <w:t>תפילה</w:t>
      </w:r>
      <w:r w:rsidRPr="00E3591E">
        <w:rPr>
          <w:rtl/>
        </w:rPr>
        <w:t xml:space="preserve">, </w:t>
      </w:r>
      <w:r w:rsidRPr="00E3591E">
        <w:rPr>
          <w:rFonts w:hint="cs"/>
          <w:rtl/>
        </w:rPr>
        <w:t>וה</w:t>
      </w:r>
      <w:r>
        <w:rPr>
          <w:rFonts w:hint="cs"/>
          <w:rtl/>
        </w:rPr>
        <w:t>תפילה</w:t>
      </w:r>
      <w:r w:rsidRPr="00E3591E">
        <w:rPr>
          <w:rtl/>
        </w:rPr>
        <w:t xml:space="preserve"> </w:t>
      </w:r>
      <w:r w:rsidRPr="00E3591E">
        <w:rPr>
          <w:rFonts w:hint="cs"/>
          <w:rtl/>
        </w:rPr>
        <w:t>היא</w:t>
      </w:r>
      <w:r w:rsidRPr="00E3591E">
        <w:rPr>
          <w:rtl/>
        </w:rPr>
        <w:t xml:space="preserve"> </w:t>
      </w:r>
      <w:r w:rsidRPr="00E3591E">
        <w:rPr>
          <w:rFonts w:hint="cs"/>
          <w:rtl/>
        </w:rPr>
        <w:t>עבודה</w:t>
      </w:r>
      <w:r w:rsidRPr="00E3591E">
        <w:rPr>
          <w:rtl/>
        </w:rPr>
        <w:t xml:space="preserve"> </w:t>
      </w:r>
      <w:r w:rsidRPr="00E3591E">
        <w:rPr>
          <w:rFonts w:hint="cs"/>
          <w:rtl/>
        </w:rPr>
        <w:t>אל</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ומורה</w:t>
      </w:r>
      <w:r w:rsidRPr="00E3591E">
        <w:rPr>
          <w:rtl/>
        </w:rPr>
        <w:t xml:space="preserve"> </w:t>
      </w:r>
      <w:r w:rsidRPr="00E3591E">
        <w:rPr>
          <w:rFonts w:hint="cs"/>
          <w:rtl/>
        </w:rPr>
        <w:t>זה</w:t>
      </w:r>
      <w:r w:rsidRPr="00E3591E">
        <w:rPr>
          <w:rtl/>
        </w:rPr>
        <w:t xml:space="preserve"> </w:t>
      </w:r>
      <w:r w:rsidRPr="00E3591E">
        <w:rPr>
          <w:rFonts w:hint="cs"/>
          <w:rtl/>
        </w:rPr>
        <w:t>כי</w:t>
      </w:r>
      <w:r w:rsidRPr="00E3591E">
        <w:rPr>
          <w:rtl/>
        </w:rPr>
        <w:t xml:space="preserve"> </w:t>
      </w:r>
      <w:r w:rsidRPr="00E3591E">
        <w:rPr>
          <w:rFonts w:hint="cs"/>
          <w:rtl/>
        </w:rPr>
        <w:t>עצם</w:t>
      </w:r>
      <w:r w:rsidRPr="00E3591E">
        <w:rPr>
          <w:rtl/>
        </w:rPr>
        <w:t xml:space="preserve"> </w:t>
      </w:r>
      <w:r w:rsidRPr="00E3591E">
        <w:rPr>
          <w:rFonts w:hint="cs"/>
          <w:rtl/>
        </w:rPr>
        <w:t>הגאולה</w:t>
      </w:r>
      <w:r w:rsidRPr="00E3591E">
        <w:rPr>
          <w:rtl/>
        </w:rPr>
        <w:t xml:space="preserve"> </w:t>
      </w:r>
      <w:r w:rsidRPr="00E3591E">
        <w:rPr>
          <w:rFonts w:hint="cs"/>
          <w:rtl/>
        </w:rPr>
        <w:t>היא</w:t>
      </w:r>
      <w:r w:rsidRPr="00E3591E">
        <w:rPr>
          <w:rtl/>
        </w:rPr>
        <w:t xml:space="preserve"> </w:t>
      </w:r>
      <w:r w:rsidRPr="00E3591E">
        <w:rPr>
          <w:rFonts w:hint="cs"/>
          <w:rtl/>
        </w:rPr>
        <w:t>לעבודת</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וכן</w:t>
      </w:r>
      <w:r w:rsidRPr="00E3591E">
        <w:rPr>
          <w:rtl/>
        </w:rPr>
        <w:t xml:space="preserve"> </w:t>
      </w:r>
      <w:r w:rsidRPr="00E3591E">
        <w:rPr>
          <w:rFonts w:hint="cs"/>
          <w:rtl/>
        </w:rPr>
        <w:t>אם</w:t>
      </w:r>
      <w:r w:rsidRPr="00E3591E">
        <w:rPr>
          <w:rtl/>
        </w:rPr>
        <w:t xml:space="preserve"> </w:t>
      </w:r>
      <w:r w:rsidRPr="00E3591E">
        <w:rPr>
          <w:rFonts w:hint="cs"/>
          <w:rtl/>
        </w:rPr>
        <w:t>היה</w:t>
      </w:r>
      <w:r w:rsidRPr="00E3591E">
        <w:rPr>
          <w:rtl/>
        </w:rPr>
        <w:t xml:space="preserve"> </w:t>
      </w:r>
      <w:r w:rsidRPr="00E3591E">
        <w:rPr>
          <w:rFonts w:hint="cs"/>
          <w:rtl/>
        </w:rPr>
        <w:t>ה</w:t>
      </w:r>
      <w:r>
        <w:rPr>
          <w:rFonts w:hint="cs"/>
          <w:rtl/>
        </w:rPr>
        <w:t>תפילה</w:t>
      </w:r>
      <w:r w:rsidRPr="00E3591E">
        <w:rPr>
          <w:rtl/>
        </w:rPr>
        <w:t xml:space="preserve">, </w:t>
      </w:r>
      <w:r w:rsidRPr="00E3591E">
        <w:rPr>
          <w:rFonts w:hint="cs"/>
          <w:rtl/>
        </w:rPr>
        <w:t>ולא</w:t>
      </w:r>
      <w:r w:rsidRPr="00E3591E">
        <w:rPr>
          <w:rtl/>
        </w:rPr>
        <w:t xml:space="preserve"> </w:t>
      </w:r>
      <w:r w:rsidRPr="00E3591E">
        <w:rPr>
          <w:rFonts w:hint="cs"/>
          <w:rtl/>
        </w:rPr>
        <w:t>סמך</w:t>
      </w:r>
      <w:r w:rsidRPr="00E3591E">
        <w:rPr>
          <w:rtl/>
        </w:rPr>
        <w:t xml:space="preserve"> </w:t>
      </w:r>
      <w:r w:rsidRPr="00E3591E">
        <w:rPr>
          <w:rFonts w:hint="cs"/>
          <w:rtl/>
        </w:rPr>
        <w:t>גאולה</w:t>
      </w:r>
      <w:r w:rsidRPr="00E3591E">
        <w:rPr>
          <w:rtl/>
        </w:rPr>
        <w:t xml:space="preserve"> </w:t>
      </w:r>
      <w:r w:rsidRPr="00E3591E">
        <w:rPr>
          <w:rFonts w:hint="cs"/>
          <w:rtl/>
        </w:rPr>
        <w:t>לה</w:t>
      </w:r>
      <w:r w:rsidRPr="00E3591E">
        <w:rPr>
          <w:rtl/>
        </w:rPr>
        <w:t xml:space="preserve">, </w:t>
      </w:r>
      <w:r w:rsidRPr="00E3591E">
        <w:rPr>
          <w:rFonts w:hint="cs"/>
          <w:rtl/>
        </w:rPr>
        <w:t>אין</w:t>
      </w:r>
      <w:r w:rsidRPr="00E3591E">
        <w:rPr>
          <w:rtl/>
        </w:rPr>
        <w:t xml:space="preserve"> </w:t>
      </w:r>
      <w:r w:rsidRPr="00E3591E">
        <w:rPr>
          <w:rFonts w:hint="cs"/>
          <w:rtl/>
        </w:rPr>
        <w:t>זה</w:t>
      </w:r>
      <w:r w:rsidRPr="00E3591E">
        <w:rPr>
          <w:rtl/>
        </w:rPr>
        <w:t xml:space="preserve"> </w:t>
      </w:r>
      <w:r w:rsidRPr="00E3591E">
        <w:rPr>
          <w:rFonts w:hint="cs"/>
          <w:rtl/>
        </w:rPr>
        <w:t>מורה</w:t>
      </w:r>
      <w:r w:rsidRPr="00E3591E">
        <w:rPr>
          <w:rtl/>
        </w:rPr>
        <w:t xml:space="preserve"> </w:t>
      </w:r>
      <w:r w:rsidRPr="00E3591E">
        <w:rPr>
          <w:rFonts w:hint="cs"/>
          <w:rtl/>
        </w:rPr>
        <w:t>כי</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צורה</w:t>
      </w:r>
      <w:r w:rsidRPr="00E3591E">
        <w:rPr>
          <w:rtl/>
        </w:rPr>
        <w:t xml:space="preserve"> </w:t>
      </w:r>
      <w:r w:rsidRPr="00E3591E">
        <w:rPr>
          <w:rFonts w:hint="cs"/>
          <w:rtl/>
        </w:rPr>
        <w:t>אחרונה</w:t>
      </w:r>
      <w:r w:rsidRPr="00E3591E">
        <w:rPr>
          <w:rtl/>
        </w:rPr>
        <w:t xml:space="preserve"> </w:t>
      </w:r>
      <w:r w:rsidRPr="00E3591E">
        <w:rPr>
          <w:rFonts w:hint="cs"/>
          <w:rtl/>
        </w:rPr>
        <w:t>לישראל</w:t>
      </w:r>
      <w:r w:rsidRPr="00E3591E">
        <w:rPr>
          <w:rtl/>
        </w:rPr>
        <w:t xml:space="preserve">, </w:t>
      </w:r>
      <w:r w:rsidRPr="00E3591E">
        <w:rPr>
          <w:rFonts w:hint="cs"/>
          <w:rtl/>
        </w:rPr>
        <w:t>כאשר</w:t>
      </w:r>
      <w:r w:rsidRPr="00E3591E">
        <w:rPr>
          <w:rtl/>
        </w:rPr>
        <w:t xml:space="preserve"> </w:t>
      </w:r>
      <w:r w:rsidRPr="00E3591E">
        <w:rPr>
          <w:rFonts w:hint="cs"/>
          <w:rtl/>
        </w:rPr>
        <w:t>לא</w:t>
      </w:r>
      <w:r w:rsidRPr="00E3591E">
        <w:rPr>
          <w:rtl/>
        </w:rPr>
        <w:t xml:space="preserve"> </w:t>
      </w:r>
      <w:r w:rsidRPr="00E3591E">
        <w:rPr>
          <w:rFonts w:hint="cs"/>
          <w:rtl/>
        </w:rPr>
        <w:t>היו</w:t>
      </w:r>
      <w:r w:rsidRPr="00E3591E">
        <w:rPr>
          <w:rtl/>
        </w:rPr>
        <w:t xml:space="preserve"> </w:t>
      </w:r>
      <w:r w:rsidRPr="00E3591E">
        <w:rPr>
          <w:rFonts w:hint="cs"/>
          <w:rtl/>
        </w:rPr>
        <w:t>מתחלה</w:t>
      </w:r>
      <w:r w:rsidRPr="00E3591E">
        <w:rPr>
          <w:rtl/>
        </w:rPr>
        <w:t xml:space="preserve"> </w:t>
      </w:r>
      <w:r w:rsidRPr="00E3591E">
        <w:rPr>
          <w:rFonts w:hint="cs"/>
          <w:rtl/>
        </w:rPr>
        <w:t>בשעבוד</w:t>
      </w:r>
      <w:r w:rsidRPr="00E3591E">
        <w:rPr>
          <w:rtl/>
        </w:rPr>
        <w:t xml:space="preserve">. </w:t>
      </w:r>
      <w:r w:rsidRPr="00E3591E">
        <w:rPr>
          <w:rFonts w:hint="cs"/>
          <w:rtl/>
        </w:rPr>
        <w:t>רק</w:t>
      </w:r>
      <w:r w:rsidRPr="00E3591E">
        <w:rPr>
          <w:rtl/>
        </w:rPr>
        <w:t xml:space="preserve"> </w:t>
      </w:r>
      <w:r w:rsidRPr="00E3591E">
        <w:rPr>
          <w:rFonts w:hint="cs"/>
          <w:rtl/>
        </w:rPr>
        <w:t>כאשר</w:t>
      </w:r>
      <w:r w:rsidRPr="00E3591E">
        <w:rPr>
          <w:rtl/>
        </w:rPr>
        <w:t xml:space="preserve"> </w:t>
      </w:r>
      <w:r w:rsidRPr="00E3591E">
        <w:rPr>
          <w:rFonts w:hint="cs"/>
          <w:rtl/>
        </w:rPr>
        <w:t>היו</w:t>
      </w:r>
      <w:r w:rsidRPr="00E3591E">
        <w:rPr>
          <w:rtl/>
        </w:rPr>
        <w:t xml:space="preserve"> </w:t>
      </w:r>
      <w:r w:rsidRPr="00E3591E">
        <w:rPr>
          <w:rFonts w:hint="cs"/>
          <w:rtl/>
        </w:rPr>
        <w:t>קודם</w:t>
      </w:r>
      <w:r w:rsidRPr="00E3591E">
        <w:rPr>
          <w:rtl/>
        </w:rPr>
        <w:t xml:space="preserve"> </w:t>
      </w:r>
      <w:r w:rsidRPr="00E3591E">
        <w:rPr>
          <w:rFonts w:hint="cs"/>
          <w:rtl/>
        </w:rPr>
        <w:t>בשעבוד</w:t>
      </w:r>
      <w:r w:rsidRPr="00E3591E">
        <w:rPr>
          <w:rtl/>
        </w:rPr>
        <w:t xml:space="preserve">, </w:t>
      </w:r>
      <w:r w:rsidRPr="00E3591E">
        <w:rPr>
          <w:rFonts w:hint="cs"/>
          <w:rtl/>
        </w:rPr>
        <w:t>והשם</w:t>
      </w:r>
      <w:r w:rsidRPr="00E3591E">
        <w:rPr>
          <w:rtl/>
        </w:rPr>
        <w:t xml:space="preserve"> </w:t>
      </w:r>
      <w:r w:rsidRPr="00E3591E">
        <w:rPr>
          <w:rFonts w:hint="cs"/>
          <w:rtl/>
        </w:rPr>
        <w:t>יתברך</w:t>
      </w:r>
      <w:r w:rsidRPr="00E3591E">
        <w:rPr>
          <w:rtl/>
        </w:rPr>
        <w:t xml:space="preserve"> </w:t>
      </w:r>
      <w:r w:rsidRPr="00E3591E">
        <w:rPr>
          <w:rFonts w:hint="cs"/>
          <w:rtl/>
        </w:rPr>
        <w:t>לקחם</w:t>
      </w:r>
      <w:r w:rsidRPr="00E3591E">
        <w:rPr>
          <w:rtl/>
        </w:rPr>
        <w:t xml:space="preserve"> </w:t>
      </w:r>
      <w:r w:rsidRPr="00E3591E">
        <w:rPr>
          <w:rFonts w:hint="cs"/>
          <w:rtl/>
        </w:rPr>
        <w:t>לעבודתו</w:t>
      </w:r>
      <w:r w:rsidRPr="00E3591E">
        <w:rPr>
          <w:rtl/>
        </w:rPr>
        <w:t xml:space="preserve">, </w:t>
      </w:r>
      <w:r w:rsidRPr="00E3591E">
        <w:rPr>
          <w:rFonts w:hint="cs"/>
          <w:rtl/>
        </w:rPr>
        <w:t>בזה</w:t>
      </w:r>
      <w:r w:rsidRPr="00E3591E">
        <w:rPr>
          <w:rtl/>
        </w:rPr>
        <w:t xml:space="preserve"> </w:t>
      </w:r>
      <w:r w:rsidRPr="00E3591E">
        <w:rPr>
          <w:rFonts w:hint="cs"/>
          <w:rtl/>
        </w:rPr>
        <w:t>נראה</w:t>
      </w:r>
      <w:r w:rsidRPr="00E3591E">
        <w:rPr>
          <w:rtl/>
        </w:rPr>
        <w:t xml:space="preserve"> </w:t>
      </w:r>
      <w:r w:rsidRPr="00E3591E">
        <w:rPr>
          <w:rFonts w:hint="cs"/>
          <w:rtl/>
        </w:rPr>
        <w:t>כי</w:t>
      </w:r>
      <w:r w:rsidRPr="00E3591E">
        <w:rPr>
          <w:rtl/>
        </w:rPr>
        <w:t xml:space="preserve"> </w:t>
      </w:r>
      <w:r w:rsidRPr="00E3591E">
        <w:rPr>
          <w:rFonts w:hint="cs"/>
          <w:rtl/>
        </w:rPr>
        <w:t>מה</w:t>
      </w:r>
      <w:r w:rsidRPr="00E3591E">
        <w:rPr>
          <w:rtl/>
        </w:rPr>
        <w:t xml:space="preserve"> </w:t>
      </w:r>
      <w:r w:rsidRPr="00E3591E">
        <w:rPr>
          <w:rFonts w:hint="cs"/>
          <w:rtl/>
        </w:rPr>
        <w:t>שהיו</w:t>
      </w:r>
      <w:r w:rsidRPr="00E3591E">
        <w:rPr>
          <w:rtl/>
        </w:rPr>
        <w:t xml:space="preserve"> </w:t>
      </w:r>
      <w:r w:rsidRPr="00E3591E">
        <w:rPr>
          <w:rFonts w:hint="cs"/>
          <w:rtl/>
        </w:rPr>
        <w:t>ישראל</w:t>
      </w:r>
      <w:r w:rsidRPr="00E3591E">
        <w:rPr>
          <w:rtl/>
        </w:rPr>
        <w:t xml:space="preserve"> </w:t>
      </w:r>
      <w:r w:rsidRPr="00E3591E">
        <w:rPr>
          <w:rFonts w:hint="cs"/>
          <w:rtl/>
        </w:rPr>
        <w:t>לעם</w:t>
      </w:r>
      <w:r w:rsidRPr="00E3591E">
        <w:rPr>
          <w:rtl/>
        </w:rPr>
        <w:t xml:space="preserve">, </w:t>
      </w:r>
      <w:r w:rsidRPr="00E3591E">
        <w:rPr>
          <w:rFonts w:hint="cs"/>
          <w:rtl/>
        </w:rPr>
        <w:t>דהיינו</w:t>
      </w:r>
      <w:r w:rsidRPr="00E3591E">
        <w:rPr>
          <w:rtl/>
        </w:rPr>
        <w:t xml:space="preserve"> </w:t>
      </w:r>
      <w:r w:rsidRPr="00E3591E">
        <w:rPr>
          <w:rFonts w:hint="cs"/>
          <w:rtl/>
        </w:rPr>
        <w:t>שיצאו</w:t>
      </w:r>
      <w:r w:rsidRPr="00E3591E">
        <w:rPr>
          <w:rtl/>
        </w:rPr>
        <w:t xml:space="preserve"> </w:t>
      </w:r>
      <w:r w:rsidRPr="00E3591E">
        <w:rPr>
          <w:rFonts w:hint="cs"/>
          <w:rtl/>
        </w:rPr>
        <w:t>מן</w:t>
      </w:r>
      <w:r w:rsidRPr="00E3591E">
        <w:rPr>
          <w:rtl/>
        </w:rPr>
        <w:t xml:space="preserve"> </w:t>
      </w:r>
      <w:r w:rsidR="00FA3F17">
        <w:rPr>
          <w:rFonts w:hint="cs"/>
          <w:rtl/>
        </w:rPr>
        <w:t>האומות</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לקח</w:t>
      </w:r>
      <w:r w:rsidRPr="00E3591E">
        <w:rPr>
          <w:rtl/>
        </w:rPr>
        <w:t xml:space="preserve"> </w:t>
      </w:r>
      <w:r w:rsidRPr="00E3591E">
        <w:rPr>
          <w:rFonts w:hint="cs"/>
          <w:rtl/>
        </w:rPr>
        <w:t>אותם</w:t>
      </w:r>
      <w:r w:rsidRPr="00E3591E">
        <w:rPr>
          <w:rtl/>
        </w:rPr>
        <w:t xml:space="preserve"> </w:t>
      </w:r>
      <w:r w:rsidRPr="00E3591E">
        <w:rPr>
          <w:rFonts w:hint="cs"/>
          <w:rtl/>
        </w:rPr>
        <w:t>לעבודתו</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ה</w:t>
      </w:r>
      <w:r>
        <w:rPr>
          <w:rFonts w:hint="cs"/>
          <w:rtl/>
        </w:rPr>
        <w:t>מדרגה</w:t>
      </w:r>
      <w:r w:rsidRPr="00E3591E">
        <w:rPr>
          <w:rtl/>
        </w:rPr>
        <w:t xml:space="preserve"> </w:t>
      </w:r>
      <w:r w:rsidRPr="00E3591E">
        <w:rPr>
          <w:rFonts w:hint="cs"/>
          <w:rtl/>
        </w:rPr>
        <w:t>האחרונה</w:t>
      </w:r>
      <w:r w:rsidRPr="00E3591E">
        <w:rPr>
          <w:rtl/>
        </w:rPr>
        <w:t xml:space="preserve"> </w:t>
      </w:r>
      <w:r w:rsidRPr="00E3591E">
        <w:rPr>
          <w:rFonts w:hint="cs"/>
          <w:rtl/>
        </w:rPr>
        <w:t>העליונה</w:t>
      </w:r>
      <w:r w:rsidRPr="00E3591E">
        <w:rPr>
          <w:rtl/>
        </w:rPr>
        <w:t xml:space="preserve">. </w:t>
      </w:r>
      <w:r w:rsidRPr="00E3591E">
        <w:rPr>
          <w:rFonts w:hint="cs"/>
          <w:rtl/>
        </w:rPr>
        <w:t>ולכך</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נקרא</w:t>
      </w:r>
      <w:r w:rsidRPr="00E3591E">
        <w:rPr>
          <w:rtl/>
        </w:rPr>
        <w:t xml:space="preserve"> </w:t>
      </w:r>
      <w:r w:rsidRPr="00E3591E">
        <w:rPr>
          <w:rFonts w:hint="cs"/>
          <w:rtl/>
        </w:rPr>
        <w:t>טוב</w:t>
      </w:r>
      <w:r w:rsidRPr="00E3591E">
        <w:rPr>
          <w:rtl/>
        </w:rPr>
        <w:t xml:space="preserve">, </w:t>
      </w:r>
      <w:r w:rsidRPr="00E3591E">
        <w:rPr>
          <w:rFonts w:hint="cs"/>
          <w:rtl/>
        </w:rPr>
        <w:t>והוא</w:t>
      </w:r>
      <w:r w:rsidRPr="00E3591E">
        <w:rPr>
          <w:rtl/>
        </w:rPr>
        <w:t xml:space="preserve"> </w:t>
      </w:r>
      <w:r w:rsidRPr="00E3591E">
        <w:rPr>
          <w:rFonts w:hint="cs"/>
          <w:rtl/>
        </w:rPr>
        <w:t>הטוב</w:t>
      </w:r>
      <w:r w:rsidRPr="00E3591E">
        <w:rPr>
          <w:rtl/>
        </w:rPr>
        <w:t xml:space="preserve"> </w:t>
      </w:r>
      <w:r w:rsidRPr="00E3591E">
        <w:rPr>
          <w:rFonts w:hint="cs"/>
          <w:rtl/>
        </w:rPr>
        <w:t>על</w:t>
      </w:r>
      <w:r w:rsidRPr="00E3591E">
        <w:rPr>
          <w:rtl/>
        </w:rPr>
        <w:t xml:space="preserve"> </w:t>
      </w:r>
      <w:r w:rsidRPr="00E3591E">
        <w:rPr>
          <w:rFonts w:hint="cs"/>
          <w:rtl/>
        </w:rPr>
        <w:t>הכל</w:t>
      </w:r>
      <w:r w:rsidRPr="00E3591E">
        <w:rPr>
          <w:rtl/>
        </w:rPr>
        <w:t xml:space="preserve">, </w:t>
      </w:r>
      <w:r w:rsidRPr="00E3591E">
        <w:rPr>
          <w:rFonts w:hint="cs"/>
          <w:rtl/>
        </w:rPr>
        <w:t>כאשר</w:t>
      </w:r>
      <w:r w:rsidRPr="00E3591E">
        <w:rPr>
          <w:rtl/>
        </w:rPr>
        <w:t xml:space="preserve"> </w:t>
      </w:r>
      <w:r w:rsidRPr="00E3591E">
        <w:rPr>
          <w:rFonts w:hint="cs"/>
          <w:rtl/>
        </w:rPr>
        <w:t>ישראל</w:t>
      </w:r>
      <w:r w:rsidRPr="00E3591E">
        <w:rPr>
          <w:rtl/>
        </w:rPr>
        <w:t xml:space="preserve"> </w:t>
      </w:r>
      <w:r w:rsidRPr="00E3591E">
        <w:rPr>
          <w:rFonts w:hint="cs"/>
          <w:rtl/>
        </w:rPr>
        <w:t>דבקים</w:t>
      </w:r>
      <w:r w:rsidRPr="00E3591E">
        <w:rPr>
          <w:rtl/>
        </w:rPr>
        <w:t xml:space="preserve"> </w:t>
      </w:r>
      <w:r w:rsidRPr="00E3591E">
        <w:rPr>
          <w:rFonts w:hint="cs"/>
          <w:rtl/>
        </w:rPr>
        <w:t>בו</w:t>
      </w:r>
      <w:r w:rsidRPr="00E3591E">
        <w:rPr>
          <w:rtl/>
        </w:rPr>
        <w:t xml:space="preserve"> </w:t>
      </w:r>
      <w:r w:rsidRPr="00E3591E">
        <w:rPr>
          <w:rFonts w:hint="cs"/>
          <w:rtl/>
        </w:rPr>
        <w:t>יתברך</w:t>
      </w:r>
      <w:r w:rsidRPr="00E3591E">
        <w:rPr>
          <w:rtl/>
        </w:rPr>
        <w:t xml:space="preserve"> </w:t>
      </w:r>
      <w:r w:rsidRPr="00E3591E">
        <w:rPr>
          <w:rFonts w:hint="cs"/>
          <w:rtl/>
        </w:rPr>
        <w:t>לגמרי</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אבל</w:t>
      </w:r>
      <w:r w:rsidRPr="00E3591E">
        <w:rPr>
          <w:rtl/>
        </w:rPr>
        <w:t xml:space="preserve"> </w:t>
      </w:r>
      <w:r w:rsidRPr="00E3591E">
        <w:rPr>
          <w:rFonts w:hint="cs"/>
          <w:rtl/>
        </w:rPr>
        <w:t>מי</w:t>
      </w:r>
      <w:r w:rsidRPr="00E3591E">
        <w:rPr>
          <w:rtl/>
        </w:rPr>
        <w:t xml:space="preserve"> </w:t>
      </w:r>
      <w:r w:rsidRPr="00E3591E">
        <w:rPr>
          <w:rFonts w:hint="cs"/>
          <w:rtl/>
        </w:rPr>
        <w:t>שאמר</w:t>
      </w:r>
      <w:r w:rsidRPr="00E3591E">
        <w:rPr>
          <w:rtl/>
        </w:rPr>
        <w:t xml:space="preserve"> </w:t>
      </w:r>
      <w:r w:rsidRPr="00E3591E">
        <w:rPr>
          <w:rFonts w:hint="cs"/>
          <w:rtl/>
        </w:rPr>
        <w:t>שגנז</w:t>
      </w:r>
      <w:r w:rsidRPr="00E3591E">
        <w:rPr>
          <w:rtl/>
        </w:rPr>
        <w:t xml:space="preserve"> </w:t>
      </w:r>
      <w:r w:rsidRPr="00E3591E">
        <w:rPr>
          <w:rFonts w:hint="cs"/>
          <w:rtl/>
        </w:rPr>
        <w:t>ספר</w:t>
      </w:r>
      <w:r w:rsidRPr="00E3591E">
        <w:rPr>
          <w:rtl/>
        </w:rPr>
        <w:t xml:space="preserve"> </w:t>
      </w:r>
      <w:r w:rsidRPr="00E3591E">
        <w:rPr>
          <w:rFonts w:hint="cs"/>
          <w:rtl/>
        </w:rPr>
        <w:t>רפואות</w:t>
      </w:r>
      <w:r w:rsidRPr="00E3591E">
        <w:rPr>
          <w:rtl/>
        </w:rPr>
        <w:t xml:space="preserve">, </w:t>
      </w:r>
      <w:r w:rsidRPr="00E3591E">
        <w:rPr>
          <w:rFonts w:hint="cs"/>
          <w:rtl/>
        </w:rPr>
        <w:t>במה</w:t>
      </w:r>
      <w:r w:rsidRPr="00E3591E">
        <w:rPr>
          <w:rtl/>
        </w:rPr>
        <w:t xml:space="preserve"> </w:t>
      </w:r>
      <w:r w:rsidRPr="00E3591E">
        <w:rPr>
          <w:rFonts w:hint="cs"/>
          <w:rtl/>
        </w:rPr>
        <w:t>שספר</w:t>
      </w:r>
      <w:r w:rsidRPr="00E3591E">
        <w:rPr>
          <w:rtl/>
        </w:rPr>
        <w:t xml:space="preserve"> </w:t>
      </w:r>
      <w:r w:rsidRPr="00E3591E">
        <w:rPr>
          <w:rFonts w:hint="cs"/>
          <w:rtl/>
        </w:rPr>
        <w:t>רפואות</w:t>
      </w:r>
      <w:r w:rsidRPr="00E3591E">
        <w:rPr>
          <w:rtl/>
        </w:rPr>
        <w:t xml:space="preserve"> </w:t>
      </w:r>
      <w:r w:rsidRPr="00E3591E">
        <w:rPr>
          <w:rFonts w:hint="cs"/>
          <w:rtl/>
        </w:rPr>
        <w:t>הוא</w:t>
      </w:r>
      <w:r w:rsidRPr="00E3591E">
        <w:rPr>
          <w:rtl/>
        </w:rPr>
        <w:t xml:space="preserve"> </w:t>
      </w:r>
      <w:r w:rsidRPr="00E3591E">
        <w:rPr>
          <w:rFonts w:hint="cs"/>
          <w:rtl/>
        </w:rPr>
        <w:t>טבעי</w:t>
      </w:r>
      <w:r w:rsidRPr="00E3591E">
        <w:rPr>
          <w:rtl/>
        </w:rPr>
        <w:t xml:space="preserve">, </w:t>
      </w:r>
      <w:r w:rsidRPr="00E3591E">
        <w:rPr>
          <w:rFonts w:hint="cs"/>
          <w:rtl/>
        </w:rPr>
        <w:t>ויש</w:t>
      </w:r>
      <w:r w:rsidRPr="00E3591E">
        <w:rPr>
          <w:rtl/>
        </w:rPr>
        <w:t xml:space="preserve"> </w:t>
      </w:r>
      <w:r w:rsidRPr="00E3591E">
        <w:rPr>
          <w:rFonts w:hint="cs"/>
          <w:rtl/>
        </w:rPr>
        <w:t>בזה</w:t>
      </w:r>
      <w:r w:rsidRPr="00E3591E">
        <w:rPr>
          <w:rtl/>
        </w:rPr>
        <w:t xml:space="preserve"> </w:t>
      </w:r>
      <w:r w:rsidRPr="00E3591E">
        <w:rPr>
          <w:rFonts w:hint="cs"/>
          <w:rtl/>
        </w:rPr>
        <w:t>הרע</w:t>
      </w:r>
      <w:r w:rsidRPr="00E3591E">
        <w:rPr>
          <w:rtl/>
        </w:rPr>
        <w:t xml:space="preserve">, </w:t>
      </w:r>
      <w:r w:rsidRPr="00E3591E">
        <w:rPr>
          <w:rFonts w:hint="cs"/>
          <w:rtl/>
        </w:rPr>
        <w:t>כאשר</w:t>
      </w:r>
      <w:r w:rsidRPr="00E3591E">
        <w:rPr>
          <w:rtl/>
        </w:rPr>
        <w:t xml:space="preserve"> </w:t>
      </w:r>
      <w:r w:rsidRPr="00E3591E">
        <w:rPr>
          <w:rFonts w:hint="cs"/>
          <w:rtl/>
        </w:rPr>
        <w:t>מסלק</w:t>
      </w:r>
      <w:r w:rsidRPr="00E3591E">
        <w:rPr>
          <w:rtl/>
        </w:rPr>
        <w:t xml:space="preserve"> </w:t>
      </w:r>
      <w:r>
        <w:rPr>
          <w:rFonts w:hint="cs"/>
          <w:rtl/>
        </w:rPr>
        <w:t>עניין</w:t>
      </w:r>
      <w:r w:rsidRPr="00E3591E">
        <w:rPr>
          <w:rtl/>
        </w:rPr>
        <w:t xml:space="preserve"> </w:t>
      </w:r>
      <w:r w:rsidRPr="00E3591E">
        <w:rPr>
          <w:rFonts w:hint="cs"/>
          <w:rtl/>
        </w:rPr>
        <w:t>הטבע</w:t>
      </w:r>
      <w:r w:rsidRPr="00E3591E">
        <w:rPr>
          <w:rtl/>
        </w:rPr>
        <w:t xml:space="preserve">, </w:t>
      </w:r>
      <w:r w:rsidRPr="00E3591E">
        <w:rPr>
          <w:rFonts w:hint="cs"/>
          <w:rtl/>
        </w:rPr>
        <w:t>כמו</w:t>
      </w:r>
      <w:r w:rsidRPr="00E3591E">
        <w:rPr>
          <w:rtl/>
        </w:rPr>
        <w:t xml:space="preserve"> </w:t>
      </w:r>
      <w:r w:rsidRPr="00E3591E">
        <w:rPr>
          <w:rFonts w:hint="cs"/>
          <w:rtl/>
        </w:rPr>
        <w:t>זה</w:t>
      </w:r>
      <w:r w:rsidRPr="00E3591E">
        <w:rPr>
          <w:rtl/>
        </w:rPr>
        <w:t xml:space="preserve"> </w:t>
      </w:r>
      <w:r w:rsidRPr="00E3591E">
        <w:rPr>
          <w:rFonts w:hint="cs"/>
          <w:rtl/>
        </w:rPr>
        <w:t>שגנז</w:t>
      </w:r>
      <w:r w:rsidRPr="00E3591E">
        <w:rPr>
          <w:rtl/>
        </w:rPr>
        <w:t xml:space="preserve"> </w:t>
      </w:r>
      <w:r w:rsidRPr="00E3591E">
        <w:rPr>
          <w:rFonts w:hint="cs"/>
          <w:rtl/>
        </w:rPr>
        <w:t>ספר</w:t>
      </w:r>
      <w:r w:rsidRPr="00E3591E">
        <w:rPr>
          <w:rtl/>
        </w:rPr>
        <w:t xml:space="preserve"> </w:t>
      </w:r>
      <w:r w:rsidRPr="00E3591E">
        <w:rPr>
          <w:rFonts w:hint="cs"/>
          <w:rtl/>
        </w:rPr>
        <w:t>רפואות</w:t>
      </w:r>
      <w:r w:rsidRPr="00E3591E">
        <w:rPr>
          <w:rtl/>
        </w:rPr>
        <w:t xml:space="preserve">, </w:t>
      </w:r>
      <w:r w:rsidRPr="00E3591E">
        <w:rPr>
          <w:rFonts w:hint="cs"/>
          <w:rtl/>
        </w:rPr>
        <w:t>שהוא</w:t>
      </w:r>
      <w:r w:rsidRPr="00E3591E">
        <w:rPr>
          <w:rtl/>
        </w:rPr>
        <w:t xml:space="preserve"> </w:t>
      </w:r>
      <w:r w:rsidRPr="00E3591E">
        <w:rPr>
          <w:rFonts w:hint="cs"/>
          <w:rtl/>
        </w:rPr>
        <w:t>הטבע</w:t>
      </w:r>
      <w:r w:rsidRPr="00E3591E">
        <w:rPr>
          <w:rtl/>
        </w:rPr>
        <w:t xml:space="preserve">, </w:t>
      </w:r>
      <w:r w:rsidRPr="00E3591E">
        <w:rPr>
          <w:rFonts w:hint="cs"/>
          <w:rtl/>
        </w:rPr>
        <w:t>שדבק</w:t>
      </w:r>
      <w:r w:rsidRPr="00E3591E">
        <w:rPr>
          <w:rtl/>
        </w:rPr>
        <w:t xml:space="preserve"> </w:t>
      </w:r>
      <w:r w:rsidRPr="00E3591E">
        <w:rPr>
          <w:rFonts w:hint="cs"/>
          <w:rtl/>
        </w:rPr>
        <w:t>בטבע</w:t>
      </w:r>
      <w:r w:rsidRPr="00E3591E">
        <w:rPr>
          <w:rtl/>
        </w:rPr>
        <w:t xml:space="preserve"> </w:t>
      </w:r>
      <w:r w:rsidRPr="00E3591E">
        <w:rPr>
          <w:rFonts w:hint="cs"/>
          <w:rtl/>
        </w:rPr>
        <w:t>הח</w:t>
      </w:r>
      <w:r>
        <w:rPr>
          <w:rFonts w:hint="cs"/>
          <w:rtl/>
        </w:rPr>
        <w:t>ו</w:t>
      </w:r>
      <w:r w:rsidRPr="00E3591E">
        <w:rPr>
          <w:rFonts w:hint="cs"/>
          <w:rtl/>
        </w:rPr>
        <w:t>מרית</w:t>
      </w:r>
      <w:r w:rsidRPr="00E3591E">
        <w:rPr>
          <w:rtl/>
        </w:rPr>
        <w:t xml:space="preserve"> </w:t>
      </w:r>
      <w:r w:rsidRPr="00E3591E">
        <w:rPr>
          <w:rFonts w:hint="cs"/>
          <w:rtl/>
        </w:rPr>
        <w:t>הרע</w:t>
      </w:r>
      <w:r w:rsidRPr="00E3591E">
        <w:rPr>
          <w:rtl/>
        </w:rPr>
        <w:t xml:space="preserve">, </w:t>
      </w:r>
      <w:r w:rsidRPr="00E3591E">
        <w:rPr>
          <w:rFonts w:hint="cs"/>
          <w:rtl/>
        </w:rPr>
        <w:t>וסילוק</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מן</w:t>
      </w:r>
      <w:r w:rsidRPr="00E3591E">
        <w:rPr>
          <w:rtl/>
        </w:rPr>
        <w:t xml:space="preserve"> </w:t>
      </w:r>
      <w:r w:rsidRPr="00E3591E">
        <w:rPr>
          <w:rFonts w:hint="cs"/>
          <w:rtl/>
        </w:rPr>
        <w:t>העולם</w:t>
      </w:r>
      <w:r w:rsidRPr="00E3591E">
        <w:rPr>
          <w:rtl/>
        </w:rPr>
        <w:t xml:space="preserve"> </w:t>
      </w:r>
      <w:r w:rsidRPr="00E3591E">
        <w:rPr>
          <w:rFonts w:hint="cs"/>
          <w:rtl/>
        </w:rPr>
        <w:t>הוא</w:t>
      </w:r>
      <w:r w:rsidRPr="00E3591E">
        <w:rPr>
          <w:rtl/>
        </w:rPr>
        <w:t xml:space="preserve"> </w:t>
      </w:r>
      <w:r w:rsidRPr="00E3591E">
        <w:rPr>
          <w:rFonts w:hint="cs"/>
          <w:rtl/>
        </w:rPr>
        <w:t>הטוב</w:t>
      </w:r>
      <w:r w:rsidRPr="00E3591E">
        <w:rPr>
          <w:rtl/>
        </w:rPr>
        <w:t xml:space="preserve">. </w:t>
      </w:r>
      <w:r w:rsidRPr="00E3591E">
        <w:rPr>
          <w:rFonts w:hint="cs"/>
          <w:rtl/>
        </w:rPr>
        <w:t>ולדעת</w:t>
      </w:r>
      <w:r w:rsidRPr="00E3591E">
        <w:rPr>
          <w:rtl/>
        </w:rPr>
        <w:t xml:space="preserve"> </w:t>
      </w:r>
      <w:r w:rsidRPr="00E3591E">
        <w:rPr>
          <w:rFonts w:hint="cs"/>
          <w:rtl/>
        </w:rPr>
        <w:t>רבי</w:t>
      </w:r>
      <w:r w:rsidRPr="00E3591E">
        <w:rPr>
          <w:rtl/>
        </w:rPr>
        <w:t xml:space="preserve"> </w:t>
      </w:r>
      <w:r w:rsidRPr="00E3591E">
        <w:rPr>
          <w:rFonts w:hint="cs"/>
          <w:rtl/>
        </w:rPr>
        <w:t>לוי</w:t>
      </w:r>
      <w:r w:rsidRPr="00E3591E">
        <w:rPr>
          <w:rtl/>
        </w:rPr>
        <w:t xml:space="preserve">, </w:t>
      </w:r>
      <w:r w:rsidRPr="00E3591E">
        <w:rPr>
          <w:rFonts w:hint="cs"/>
          <w:rtl/>
        </w:rPr>
        <w:t>כי</w:t>
      </w:r>
      <w:r w:rsidRPr="00E3591E">
        <w:rPr>
          <w:rtl/>
        </w:rPr>
        <w:t xml:space="preserve"> </w:t>
      </w:r>
      <w:r w:rsidRPr="00E3591E">
        <w:rPr>
          <w:rFonts w:hint="cs"/>
          <w:rtl/>
        </w:rPr>
        <w:t>מה</w:t>
      </w:r>
      <w:r w:rsidRPr="00E3591E">
        <w:rPr>
          <w:rtl/>
        </w:rPr>
        <w:t xml:space="preserve"> </w:t>
      </w:r>
      <w:r w:rsidRPr="00E3591E">
        <w:rPr>
          <w:rFonts w:hint="cs"/>
          <w:rtl/>
        </w:rPr>
        <w:t>שגנז</w:t>
      </w:r>
      <w:r w:rsidRPr="00E3591E">
        <w:rPr>
          <w:rtl/>
        </w:rPr>
        <w:t xml:space="preserve"> </w:t>
      </w:r>
      <w:r w:rsidRPr="00E3591E">
        <w:rPr>
          <w:rFonts w:hint="cs"/>
          <w:rtl/>
        </w:rPr>
        <w:t>ספר</w:t>
      </w:r>
      <w:r w:rsidRPr="00E3591E">
        <w:rPr>
          <w:rtl/>
        </w:rPr>
        <w:t xml:space="preserve"> </w:t>
      </w:r>
      <w:r w:rsidRPr="00E3591E">
        <w:rPr>
          <w:rFonts w:hint="cs"/>
          <w:rtl/>
        </w:rPr>
        <w:t>רפואות</w:t>
      </w:r>
      <w:r w:rsidRPr="00E3591E">
        <w:rPr>
          <w:rtl/>
        </w:rPr>
        <w:t xml:space="preserve">, </w:t>
      </w:r>
      <w:r w:rsidRPr="00E3591E">
        <w:rPr>
          <w:rFonts w:hint="cs"/>
          <w:rtl/>
        </w:rPr>
        <w:t>שלא</w:t>
      </w:r>
      <w:r w:rsidRPr="00E3591E">
        <w:rPr>
          <w:rtl/>
        </w:rPr>
        <w:t xml:space="preserve"> </w:t>
      </w:r>
      <w:r w:rsidRPr="00E3591E">
        <w:rPr>
          <w:rFonts w:hint="cs"/>
          <w:rtl/>
        </w:rPr>
        <w:t>יהיה</w:t>
      </w:r>
      <w:r w:rsidRPr="00E3591E">
        <w:rPr>
          <w:rtl/>
        </w:rPr>
        <w:t xml:space="preserve"> </w:t>
      </w:r>
      <w:r w:rsidRPr="00E3591E">
        <w:rPr>
          <w:rFonts w:hint="cs"/>
          <w:rtl/>
        </w:rPr>
        <w:t>האדם</w:t>
      </w:r>
      <w:r w:rsidRPr="00E3591E">
        <w:rPr>
          <w:rtl/>
        </w:rPr>
        <w:t xml:space="preserve"> </w:t>
      </w:r>
      <w:r w:rsidRPr="00E3591E">
        <w:rPr>
          <w:rFonts w:hint="cs"/>
          <w:rtl/>
        </w:rPr>
        <w:t>נמשך</w:t>
      </w:r>
      <w:r w:rsidRPr="00E3591E">
        <w:rPr>
          <w:rtl/>
        </w:rPr>
        <w:t xml:space="preserve"> </w:t>
      </w:r>
      <w:r w:rsidRPr="00E3591E">
        <w:rPr>
          <w:rFonts w:hint="cs"/>
          <w:rtl/>
        </w:rPr>
        <w:t>אחר</w:t>
      </w:r>
      <w:r w:rsidRPr="00E3591E">
        <w:rPr>
          <w:rtl/>
        </w:rPr>
        <w:t xml:space="preserve"> </w:t>
      </w:r>
      <w:r w:rsidRPr="00E3591E">
        <w:rPr>
          <w:rFonts w:hint="cs"/>
          <w:rtl/>
        </w:rPr>
        <w:t>הטבע</w:t>
      </w:r>
      <w:r w:rsidRPr="00E3591E">
        <w:rPr>
          <w:rtl/>
        </w:rPr>
        <w:t xml:space="preserve"> </w:t>
      </w:r>
      <w:r w:rsidRPr="00E3591E">
        <w:rPr>
          <w:rFonts w:hint="cs"/>
          <w:rtl/>
        </w:rPr>
        <w:t>לגמרי</w:t>
      </w:r>
      <w:r w:rsidRPr="00E3591E">
        <w:rPr>
          <w:rtl/>
        </w:rPr>
        <w:t xml:space="preserve">, </w:t>
      </w:r>
      <w:r>
        <w:rPr>
          <w:rFonts w:hint="cs"/>
          <w:rtl/>
        </w:rPr>
        <w:t>[</w:t>
      </w:r>
      <w:r w:rsidRPr="00E3591E">
        <w:rPr>
          <w:rFonts w:hint="cs"/>
          <w:rtl/>
        </w:rPr>
        <w:t>ו</w:t>
      </w:r>
      <w:r>
        <w:rPr>
          <w:rFonts w:hint="cs"/>
          <w:rtl/>
        </w:rPr>
        <w:t xml:space="preserve">שגנז] </w:t>
      </w:r>
      <w:r w:rsidRPr="00E3591E">
        <w:rPr>
          <w:rFonts w:hint="cs"/>
          <w:rtl/>
        </w:rPr>
        <w:t>ספר</w:t>
      </w:r>
      <w:r w:rsidRPr="00E3591E">
        <w:rPr>
          <w:rtl/>
        </w:rPr>
        <w:t xml:space="preserve"> </w:t>
      </w:r>
      <w:r w:rsidRPr="00E3591E">
        <w:rPr>
          <w:rFonts w:hint="cs"/>
          <w:rtl/>
        </w:rPr>
        <w:t>הרפואות</w:t>
      </w:r>
      <w:r w:rsidRPr="00E3591E">
        <w:rPr>
          <w:rtl/>
        </w:rPr>
        <w:t xml:space="preserve"> </w:t>
      </w:r>
      <w:r w:rsidRPr="00E3591E">
        <w:rPr>
          <w:rFonts w:hint="cs"/>
          <w:rtl/>
        </w:rPr>
        <w:t>הטוב</w:t>
      </w:r>
      <w:r w:rsidRPr="00E3591E">
        <w:rPr>
          <w:rtl/>
        </w:rPr>
        <w:t xml:space="preserve"> </w:t>
      </w:r>
      <w:r w:rsidRPr="00E3591E">
        <w:rPr>
          <w:rFonts w:hint="cs"/>
          <w:rtl/>
        </w:rPr>
        <w:t>שעשה</w:t>
      </w:r>
      <w:r w:rsidRPr="00E3591E">
        <w:rPr>
          <w:rtl/>
        </w:rPr>
        <w:t xml:space="preserve">. </w:t>
      </w:r>
      <w:r w:rsidRPr="00E3591E">
        <w:rPr>
          <w:rFonts w:hint="cs"/>
          <w:rtl/>
        </w:rPr>
        <w:t>ולתנא</w:t>
      </w:r>
      <w:r w:rsidRPr="00E3591E">
        <w:rPr>
          <w:rtl/>
        </w:rPr>
        <w:t xml:space="preserve"> </w:t>
      </w:r>
      <w:r w:rsidRPr="00E3591E">
        <w:rPr>
          <w:rFonts w:hint="cs"/>
          <w:rtl/>
        </w:rPr>
        <w:t>קמא</w:t>
      </w:r>
      <w:r w:rsidRPr="00E3591E">
        <w:rPr>
          <w:rtl/>
        </w:rPr>
        <w:t xml:space="preserve"> </w:t>
      </w:r>
      <w:r w:rsidRPr="00E3591E">
        <w:rPr>
          <w:rFonts w:hint="cs"/>
          <w:rtl/>
        </w:rPr>
        <w:t>נקרא</w:t>
      </w:r>
      <w:r w:rsidRPr="00E3591E">
        <w:rPr>
          <w:rtl/>
        </w:rPr>
        <w:t xml:space="preserve"> </w:t>
      </w:r>
      <w:r w:rsidRPr="00E3591E">
        <w:rPr>
          <w:rFonts w:hint="cs"/>
          <w:rtl/>
        </w:rPr>
        <w:t>הטוב</w:t>
      </w:r>
      <w:r w:rsidRPr="00E3591E">
        <w:rPr>
          <w:rtl/>
        </w:rPr>
        <w:t xml:space="preserve"> </w:t>
      </w:r>
      <w:r w:rsidRPr="00E3591E">
        <w:rPr>
          <w:rFonts w:hint="cs"/>
          <w:rtl/>
        </w:rPr>
        <w:t>שעשה</w:t>
      </w:r>
      <w:r w:rsidRPr="00E3591E">
        <w:rPr>
          <w:rtl/>
        </w:rPr>
        <w:t xml:space="preserve"> </w:t>
      </w:r>
      <w:r w:rsidRPr="00E3591E">
        <w:rPr>
          <w:rFonts w:hint="cs"/>
          <w:rtl/>
        </w:rPr>
        <w:t>דבר</w:t>
      </w:r>
      <w:r w:rsidRPr="00E3591E">
        <w:rPr>
          <w:rtl/>
        </w:rPr>
        <w:t xml:space="preserve"> </w:t>
      </w:r>
      <w:r w:rsidRPr="00E3591E">
        <w:rPr>
          <w:rFonts w:hint="cs"/>
          <w:rtl/>
        </w:rPr>
        <w:t>הטוב</w:t>
      </w:r>
      <w:r w:rsidRPr="00E3591E">
        <w:rPr>
          <w:rtl/>
        </w:rPr>
        <w:t xml:space="preserve">, </w:t>
      </w:r>
      <w:r w:rsidRPr="00E3591E">
        <w:rPr>
          <w:rFonts w:hint="cs"/>
          <w:rtl/>
        </w:rPr>
        <w:t>וזה</w:t>
      </w:r>
      <w:r w:rsidRPr="00E3591E">
        <w:rPr>
          <w:rtl/>
        </w:rPr>
        <w:t xml:space="preserve"> </w:t>
      </w:r>
      <w:r w:rsidRPr="00E3591E">
        <w:rPr>
          <w:rFonts w:hint="cs"/>
          <w:rtl/>
        </w:rPr>
        <w:t>שסמך</w:t>
      </w:r>
      <w:r w:rsidRPr="00E3591E">
        <w:rPr>
          <w:rtl/>
        </w:rPr>
        <w:t xml:space="preserve"> </w:t>
      </w:r>
      <w:r w:rsidRPr="00E3591E">
        <w:rPr>
          <w:rFonts w:hint="cs"/>
          <w:rtl/>
        </w:rPr>
        <w:t>גאולה</w:t>
      </w:r>
      <w:r w:rsidRPr="00E3591E">
        <w:rPr>
          <w:rtl/>
        </w:rPr>
        <w:t xml:space="preserve"> </w:t>
      </w:r>
      <w:r w:rsidRPr="00E3591E">
        <w:rPr>
          <w:rFonts w:hint="cs"/>
          <w:rtl/>
        </w:rPr>
        <w:t>ל</w:t>
      </w:r>
      <w:r>
        <w:rPr>
          <w:rFonts w:hint="cs"/>
          <w:rtl/>
        </w:rPr>
        <w:t>תפילה</w:t>
      </w:r>
      <w:r w:rsidRPr="00E3591E">
        <w:rPr>
          <w:rtl/>
        </w:rPr>
        <w:t xml:space="preserve">, </w:t>
      </w:r>
      <w:r w:rsidRPr="00E3591E">
        <w:rPr>
          <w:rFonts w:hint="cs"/>
          <w:rtl/>
        </w:rPr>
        <w:t>שהוא</w:t>
      </w:r>
      <w:r w:rsidRPr="00E3591E">
        <w:rPr>
          <w:rtl/>
        </w:rPr>
        <w:t xml:space="preserve"> </w:t>
      </w:r>
      <w:r w:rsidRPr="00E3591E">
        <w:rPr>
          <w:rFonts w:hint="cs"/>
          <w:rtl/>
        </w:rPr>
        <w:t>ה</w:t>
      </w:r>
      <w:r>
        <w:rPr>
          <w:rFonts w:hint="cs"/>
          <w:rtl/>
        </w:rPr>
        <w:t>מדרגה</w:t>
      </w:r>
      <w:r w:rsidRPr="00E3591E">
        <w:rPr>
          <w:rtl/>
        </w:rPr>
        <w:t xml:space="preserve"> </w:t>
      </w:r>
      <w:r w:rsidRPr="00E3591E">
        <w:rPr>
          <w:rFonts w:hint="cs"/>
          <w:rtl/>
        </w:rPr>
        <w:t>האחרונה</w:t>
      </w:r>
      <w:r w:rsidRPr="00E3591E">
        <w:rPr>
          <w:rtl/>
        </w:rPr>
        <w:t xml:space="preserve"> </w:t>
      </w:r>
      <w:r w:rsidRPr="00E3591E">
        <w:rPr>
          <w:rFonts w:hint="cs"/>
          <w:rtl/>
        </w:rPr>
        <w:t>מן</w:t>
      </w:r>
      <w:r w:rsidRPr="00E3591E">
        <w:rPr>
          <w:rtl/>
        </w:rPr>
        <w:t xml:space="preserve"> </w:t>
      </w:r>
      <w:r w:rsidRPr="00E3591E">
        <w:rPr>
          <w:rFonts w:hint="cs"/>
          <w:rtl/>
        </w:rPr>
        <w:t>הטוב</w:t>
      </w:r>
      <w:r w:rsidRPr="00E3591E">
        <w:rPr>
          <w:rtl/>
        </w:rPr>
        <w:t xml:space="preserve">, </w:t>
      </w:r>
      <w:r w:rsidRPr="00E3591E">
        <w:rPr>
          <w:rFonts w:hint="cs"/>
          <w:rtl/>
        </w:rPr>
        <w:t>כמו</w:t>
      </w:r>
      <w:r w:rsidRPr="00E3591E">
        <w:rPr>
          <w:rtl/>
        </w:rPr>
        <w:t xml:space="preserve"> </w:t>
      </w:r>
      <w:r w:rsidRPr="00E3591E">
        <w:rPr>
          <w:rFonts w:hint="cs"/>
          <w:rtl/>
        </w:rPr>
        <w:t>שאמרנו</w:t>
      </w:r>
      <w:r w:rsidRPr="00E3591E">
        <w:rPr>
          <w:rtl/>
        </w:rPr>
        <w:t xml:space="preserve">. </w:t>
      </w:r>
      <w:r w:rsidRPr="00E3591E">
        <w:rPr>
          <w:rFonts w:hint="cs"/>
          <w:rtl/>
        </w:rPr>
        <w:t>אף</w:t>
      </w:r>
      <w:r w:rsidRPr="00E3591E">
        <w:rPr>
          <w:rtl/>
        </w:rPr>
        <w:t xml:space="preserve"> </w:t>
      </w:r>
      <w:r w:rsidRPr="00E3591E">
        <w:rPr>
          <w:rFonts w:hint="cs"/>
          <w:rtl/>
        </w:rPr>
        <w:t>על</w:t>
      </w:r>
      <w:r w:rsidRPr="00E3591E">
        <w:rPr>
          <w:rtl/>
        </w:rPr>
        <w:t xml:space="preserve"> </w:t>
      </w:r>
      <w:r w:rsidRPr="00E3591E">
        <w:rPr>
          <w:rFonts w:hint="cs"/>
          <w:rtl/>
        </w:rPr>
        <w:t>גב</w:t>
      </w:r>
      <w:r w:rsidRPr="00E3591E">
        <w:rPr>
          <w:rtl/>
        </w:rPr>
        <w:t xml:space="preserve"> </w:t>
      </w:r>
      <w:r w:rsidRPr="00E3591E">
        <w:rPr>
          <w:rFonts w:hint="cs"/>
          <w:rtl/>
        </w:rPr>
        <w:t>שאמרו</w:t>
      </w:r>
      <w:r w:rsidRPr="00E3591E">
        <w:rPr>
          <w:rtl/>
        </w:rPr>
        <w:t xml:space="preserve"> </w:t>
      </w:r>
      <w:r w:rsidRPr="00E3591E">
        <w:rPr>
          <w:rFonts w:hint="cs"/>
          <w:rtl/>
        </w:rPr>
        <w:t>חכמים</w:t>
      </w:r>
      <w:r w:rsidRPr="00E3591E">
        <w:rPr>
          <w:rtl/>
        </w:rPr>
        <w:t xml:space="preserve"> (</w:t>
      </w:r>
      <w:r w:rsidRPr="00E3591E">
        <w:rPr>
          <w:rFonts w:hint="cs"/>
          <w:rtl/>
        </w:rPr>
        <w:t>ב</w:t>
      </w:r>
      <w:r>
        <w:rPr>
          <w:rFonts w:hint="cs"/>
          <w:rtl/>
        </w:rPr>
        <w:t>"</w:t>
      </w:r>
      <w:r w:rsidRPr="00E3591E">
        <w:rPr>
          <w:rFonts w:hint="cs"/>
          <w:rtl/>
        </w:rPr>
        <w:t>ק</w:t>
      </w:r>
      <w:r w:rsidRPr="00E3591E">
        <w:rPr>
          <w:rtl/>
        </w:rPr>
        <w:t xml:space="preserve"> </w:t>
      </w:r>
      <w:r w:rsidRPr="00E3591E">
        <w:rPr>
          <w:rFonts w:hint="cs"/>
          <w:rtl/>
        </w:rPr>
        <w:t>פה</w:t>
      </w:r>
      <w:r w:rsidRPr="00E3591E">
        <w:rPr>
          <w:rtl/>
        </w:rPr>
        <w:t xml:space="preserve"> </w:t>
      </w:r>
      <w:r w:rsidRPr="00E3591E">
        <w:rPr>
          <w:rFonts w:hint="cs"/>
          <w:rtl/>
        </w:rPr>
        <w:t>א</w:t>
      </w:r>
      <w:r w:rsidRPr="00E3591E">
        <w:rPr>
          <w:rtl/>
        </w:rPr>
        <w:t xml:space="preserve">) </w:t>
      </w:r>
      <w:r w:rsidRPr="00E3591E">
        <w:rPr>
          <w:rFonts w:hint="cs"/>
          <w:rtl/>
        </w:rPr>
        <w:t>שניתן</w:t>
      </w:r>
      <w:r w:rsidRPr="00E3591E">
        <w:rPr>
          <w:rtl/>
        </w:rPr>
        <w:t xml:space="preserve"> </w:t>
      </w:r>
      <w:r w:rsidRPr="00E3591E">
        <w:rPr>
          <w:rFonts w:hint="cs"/>
          <w:rtl/>
        </w:rPr>
        <w:t>רשות</w:t>
      </w:r>
      <w:r w:rsidRPr="00E3591E">
        <w:rPr>
          <w:rtl/>
        </w:rPr>
        <w:t xml:space="preserve"> </w:t>
      </w:r>
      <w:r w:rsidRPr="00E3591E">
        <w:rPr>
          <w:rFonts w:hint="cs"/>
          <w:rtl/>
        </w:rPr>
        <w:t>לרופא</w:t>
      </w:r>
      <w:r w:rsidRPr="00E3591E">
        <w:rPr>
          <w:rtl/>
        </w:rPr>
        <w:t xml:space="preserve"> </w:t>
      </w:r>
      <w:r w:rsidRPr="00E3591E">
        <w:rPr>
          <w:rFonts w:hint="cs"/>
          <w:rtl/>
        </w:rPr>
        <w:t>לרפאות</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ישים</w:t>
      </w:r>
      <w:r w:rsidRPr="00E3591E">
        <w:rPr>
          <w:rtl/>
        </w:rPr>
        <w:t xml:space="preserve"> </w:t>
      </w:r>
      <w:r w:rsidRPr="00E3591E">
        <w:rPr>
          <w:rFonts w:hint="cs"/>
          <w:rtl/>
        </w:rPr>
        <w:t>עיקר</w:t>
      </w:r>
      <w:r w:rsidRPr="00E3591E">
        <w:rPr>
          <w:rtl/>
        </w:rPr>
        <w:t xml:space="preserve"> </w:t>
      </w:r>
      <w:r w:rsidRPr="00E3591E">
        <w:rPr>
          <w:rFonts w:hint="cs"/>
          <w:rtl/>
        </w:rPr>
        <w:t>בטחונו</w:t>
      </w:r>
      <w:r w:rsidRPr="00E3591E">
        <w:rPr>
          <w:rtl/>
        </w:rPr>
        <w:t xml:space="preserve"> </w:t>
      </w:r>
      <w:r w:rsidRPr="00E3591E">
        <w:rPr>
          <w:rFonts w:hint="cs"/>
          <w:rtl/>
        </w:rPr>
        <w:t>בו</w:t>
      </w:r>
      <w:r w:rsidRPr="00E3591E">
        <w:rPr>
          <w:rtl/>
        </w:rPr>
        <w:t xml:space="preserve"> </w:t>
      </w:r>
      <w:r w:rsidRPr="00E3591E">
        <w:rPr>
          <w:rFonts w:hint="cs"/>
          <w:rtl/>
        </w:rPr>
        <w:t>יתברך</w:t>
      </w:r>
      <w:r w:rsidRPr="00E3591E">
        <w:rPr>
          <w:rtl/>
        </w:rPr>
        <w:t xml:space="preserve">, </w:t>
      </w:r>
      <w:r w:rsidRPr="00E3591E">
        <w:rPr>
          <w:rFonts w:hint="cs"/>
          <w:rtl/>
        </w:rPr>
        <w:t>לדרוש</w:t>
      </w:r>
      <w:r w:rsidRPr="00E3591E">
        <w:rPr>
          <w:rtl/>
        </w:rPr>
        <w:t xml:space="preserve"> </w:t>
      </w:r>
      <w:r w:rsidRPr="00E3591E">
        <w:rPr>
          <w:rFonts w:hint="cs"/>
          <w:rtl/>
        </w:rPr>
        <w:t>בו</w:t>
      </w:r>
      <w:r w:rsidRPr="00E3591E">
        <w:rPr>
          <w:rtl/>
        </w:rPr>
        <w:t xml:space="preserve"> </w:t>
      </w:r>
      <w:r w:rsidRPr="00E3591E">
        <w:rPr>
          <w:rFonts w:hint="cs"/>
          <w:rtl/>
        </w:rPr>
        <w:t>יתברך</w:t>
      </w:r>
      <w:r w:rsidRPr="00E3591E">
        <w:rPr>
          <w:rtl/>
        </w:rPr>
        <w:t xml:space="preserve">, </w:t>
      </w:r>
      <w:r w:rsidRPr="00E3591E">
        <w:rPr>
          <w:rFonts w:hint="cs"/>
          <w:rtl/>
        </w:rPr>
        <w:t>שיהיה</w:t>
      </w:r>
      <w:r w:rsidRPr="00E3591E">
        <w:rPr>
          <w:rtl/>
        </w:rPr>
        <w:t xml:space="preserve"> </w:t>
      </w:r>
      <w:r w:rsidRPr="00E3591E">
        <w:rPr>
          <w:rFonts w:hint="cs"/>
          <w:rtl/>
        </w:rPr>
        <w:t>הוא</w:t>
      </w:r>
      <w:r w:rsidRPr="00E3591E">
        <w:rPr>
          <w:rtl/>
        </w:rPr>
        <w:t xml:space="preserve"> </w:t>
      </w:r>
      <w:r w:rsidRPr="00E3591E">
        <w:rPr>
          <w:rFonts w:hint="cs"/>
          <w:rtl/>
        </w:rPr>
        <w:t>הרופא</w:t>
      </w:r>
      <w:r w:rsidRPr="00E3591E">
        <w:rPr>
          <w:rtl/>
        </w:rPr>
        <w:t xml:space="preserve"> </w:t>
      </w:r>
      <w:r w:rsidRPr="00E3591E">
        <w:rPr>
          <w:rFonts w:hint="cs"/>
          <w:rtl/>
        </w:rPr>
        <w:t>שלו</w:t>
      </w:r>
      <w:r w:rsidRPr="00E3591E">
        <w:rPr>
          <w:rtl/>
        </w:rPr>
        <w:t xml:space="preserve"> </w:t>
      </w:r>
      <w:r w:rsidRPr="00E3591E">
        <w:rPr>
          <w:rFonts w:hint="cs"/>
          <w:rtl/>
        </w:rPr>
        <w:t>בטבע</w:t>
      </w:r>
      <w:r w:rsidRPr="00E3591E">
        <w:rPr>
          <w:rtl/>
        </w:rPr>
        <w:t xml:space="preserve">. </w:t>
      </w:r>
      <w:r w:rsidRPr="00E3591E">
        <w:rPr>
          <w:rFonts w:hint="cs"/>
          <w:rtl/>
        </w:rPr>
        <w:t>אבל</w:t>
      </w:r>
      <w:r w:rsidRPr="00E3591E">
        <w:rPr>
          <w:rtl/>
        </w:rPr>
        <w:t xml:space="preserve"> </w:t>
      </w:r>
      <w:r w:rsidRPr="00E3591E">
        <w:rPr>
          <w:rFonts w:hint="cs"/>
          <w:rtl/>
        </w:rPr>
        <w:t>בימיו</w:t>
      </w:r>
      <w:r w:rsidRPr="00E3591E">
        <w:rPr>
          <w:rtl/>
        </w:rPr>
        <w:t xml:space="preserve"> </w:t>
      </w:r>
      <w:r w:rsidRPr="00E3591E">
        <w:rPr>
          <w:rFonts w:hint="cs"/>
          <w:rtl/>
        </w:rPr>
        <w:t>היו</w:t>
      </w:r>
      <w:r w:rsidRPr="00E3591E">
        <w:rPr>
          <w:rtl/>
        </w:rPr>
        <w:t xml:space="preserve"> </w:t>
      </w:r>
      <w:r w:rsidRPr="00E3591E">
        <w:rPr>
          <w:rFonts w:hint="cs"/>
          <w:rtl/>
        </w:rPr>
        <w:t>דו</w:t>
      </w:r>
      <w:r>
        <w:rPr>
          <w:rFonts w:hint="cs"/>
          <w:rtl/>
        </w:rPr>
        <w:t>רשי</w:t>
      </w:r>
      <w:r w:rsidRPr="00E3591E">
        <w:rPr>
          <w:rFonts w:hint="cs"/>
          <w:rtl/>
        </w:rPr>
        <w:t>ם</w:t>
      </w:r>
      <w:r w:rsidRPr="00E3591E">
        <w:rPr>
          <w:rtl/>
        </w:rPr>
        <w:t xml:space="preserve"> </w:t>
      </w:r>
      <w:r w:rsidRPr="00E3591E">
        <w:rPr>
          <w:rFonts w:hint="cs"/>
          <w:rtl/>
        </w:rPr>
        <w:t>הכל</w:t>
      </w:r>
      <w:r w:rsidRPr="00E3591E">
        <w:rPr>
          <w:rtl/>
        </w:rPr>
        <w:t xml:space="preserve"> </w:t>
      </w:r>
      <w:r w:rsidRPr="00E3591E">
        <w:rPr>
          <w:rFonts w:hint="cs"/>
          <w:rtl/>
        </w:rPr>
        <w:t>אחר</w:t>
      </w:r>
      <w:r w:rsidRPr="00E3591E">
        <w:rPr>
          <w:rtl/>
        </w:rPr>
        <w:t xml:space="preserve"> </w:t>
      </w:r>
      <w:r w:rsidRPr="00E3591E">
        <w:rPr>
          <w:rFonts w:hint="cs"/>
          <w:rtl/>
        </w:rPr>
        <w:t>הטבע</w:t>
      </w:r>
      <w:r w:rsidRPr="00E3591E">
        <w:rPr>
          <w:rtl/>
        </w:rPr>
        <w:t xml:space="preserve">, </w:t>
      </w:r>
      <w:r w:rsidRPr="00E3591E">
        <w:rPr>
          <w:rFonts w:hint="cs"/>
          <w:rtl/>
        </w:rPr>
        <w:t>ולא</w:t>
      </w:r>
      <w:r w:rsidRPr="00E3591E">
        <w:rPr>
          <w:rtl/>
        </w:rPr>
        <w:t xml:space="preserve"> </w:t>
      </w:r>
      <w:r w:rsidRPr="00E3591E">
        <w:rPr>
          <w:rFonts w:hint="cs"/>
          <w:rtl/>
        </w:rPr>
        <w:t>היו</w:t>
      </w:r>
      <w:r w:rsidRPr="00E3591E">
        <w:rPr>
          <w:rtl/>
        </w:rPr>
        <w:t xml:space="preserve"> </w:t>
      </w:r>
      <w:r w:rsidRPr="00E3591E">
        <w:rPr>
          <w:rFonts w:hint="cs"/>
          <w:rtl/>
        </w:rPr>
        <w:t>מביטים</w:t>
      </w:r>
      <w:r w:rsidRPr="00E3591E">
        <w:rPr>
          <w:rtl/>
        </w:rPr>
        <w:t xml:space="preserve"> </w:t>
      </w:r>
      <w:r w:rsidRPr="00E3591E">
        <w:rPr>
          <w:rFonts w:hint="cs"/>
          <w:rtl/>
        </w:rPr>
        <w:t>כלל</w:t>
      </w:r>
      <w:r w:rsidRPr="00E3591E">
        <w:rPr>
          <w:rtl/>
        </w:rPr>
        <w:t xml:space="preserve"> </w:t>
      </w:r>
      <w:r w:rsidRPr="00E3591E">
        <w:rPr>
          <w:rFonts w:hint="cs"/>
          <w:rtl/>
        </w:rPr>
        <w:t>אחר</w:t>
      </w:r>
      <w:r w:rsidRPr="00E3591E">
        <w:rPr>
          <w:rtl/>
        </w:rPr>
        <w:t xml:space="preserve"> </w:t>
      </w:r>
      <w:r w:rsidRPr="00E3591E">
        <w:rPr>
          <w:rFonts w:hint="cs"/>
          <w:rtl/>
        </w:rPr>
        <w:t>הרפואה</w:t>
      </w:r>
      <w:r w:rsidRPr="00E3591E">
        <w:rPr>
          <w:rtl/>
        </w:rPr>
        <w:t xml:space="preserve"> </w:t>
      </w:r>
      <w:r w:rsidRPr="00E3591E">
        <w:rPr>
          <w:rFonts w:hint="cs"/>
          <w:rtl/>
        </w:rPr>
        <w:t>שהיה</w:t>
      </w:r>
      <w:r w:rsidRPr="00E3591E">
        <w:rPr>
          <w:rtl/>
        </w:rPr>
        <w:t xml:space="preserve"> </w:t>
      </w:r>
      <w:r w:rsidRPr="00E3591E">
        <w:rPr>
          <w:rFonts w:hint="cs"/>
          <w:rtl/>
        </w:rPr>
        <w:t>מן</w:t>
      </w:r>
      <w:r w:rsidRPr="00E3591E">
        <w:rPr>
          <w:rtl/>
        </w:rPr>
        <w:t xml:space="preserve"> </w:t>
      </w:r>
      <w:r w:rsidRPr="00E3591E">
        <w:rPr>
          <w:rFonts w:hint="cs"/>
          <w:rtl/>
        </w:rPr>
        <w:t>השם</w:t>
      </w:r>
      <w:r w:rsidRPr="00E3591E">
        <w:rPr>
          <w:rtl/>
        </w:rPr>
        <w:t xml:space="preserve"> </w:t>
      </w:r>
      <w:r w:rsidRPr="00E3591E">
        <w:rPr>
          <w:rFonts w:hint="cs"/>
          <w:rtl/>
        </w:rPr>
        <w:t>יתברך</w:t>
      </w:r>
      <w:r w:rsidRPr="00E3591E">
        <w:rPr>
          <w:rtl/>
        </w:rPr>
        <w:t xml:space="preserve"> </w:t>
      </w:r>
      <w:r w:rsidRPr="00E3591E">
        <w:rPr>
          <w:rFonts w:hint="cs"/>
          <w:rtl/>
        </w:rPr>
        <w:t>שלא</w:t>
      </w:r>
      <w:r w:rsidRPr="00E3591E">
        <w:rPr>
          <w:rtl/>
        </w:rPr>
        <w:t xml:space="preserve"> </w:t>
      </w:r>
      <w:r w:rsidRPr="00E3591E">
        <w:rPr>
          <w:rFonts w:hint="cs"/>
          <w:rtl/>
        </w:rPr>
        <w:lastRenderedPageBreak/>
        <w:t>בטבע</w:t>
      </w:r>
      <w:r w:rsidRPr="00E3591E">
        <w:rPr>
          <w:rtl/>
        </w:rPr>
        <w:t xml:space="preserve">. </w:t>
      </w:r>
      <w:r w:rsidRPr="00E3591E">
        <w:rPr>
          <w:rFonts w:hint="cs"/>
          <w:rtl/>
        </w:rPr>
        <w:t>ולפיכך</w:t>
      </w:r>
      <w:r w:rsidRPr="00E3591E">
        <w:rPr>
          <w:rtl/>
        </w:rPr>
        <w:t xml:space="preserve"> </w:t>
      </w:r>
      <w:r w:rsidRPr="00E3591E">
        <w:rPr>
          <w:rFonts w:hint="cs"/>
          <w:rtl/>
        </w:rPr>
        <w:t>מה</w:t>
      </w:r>
      <w:r w:rsidRPr="00E3591E">
        <w:rPr>
          <w:rtl/>
        </w:rPr>
        <w:t xml:space="preserve"> </w:t>
      </w:r>
      <w:r w:rsidRPr="00E3591E">
        <w:rPr>
          <w:rFonts w:hint="cs"/>
          <w:rtl/>
        </w:rPr>
        <w:t>שגנז</w:t>
      </w:r>
      <w:r w:rsidRPr="00E3591E">
        <w:rPr>
          <w:rtl/>
        </w:rPr>
        <w:t xml:space="preserve"> </w:t>
      </w:r>
      <w:r w:rsidRPr="00E3591E">
        <w:rPr>
          <w:rFonts w:hint="cs"/>
          <w:rtl/>
        </w:rPr>
        <w:t>ספר</w:t>
      </w:r>
      <w:r w:rsidRPr="00E3591E">
        <w:rPr>
          <w:rtl/>
        </w:rPr>
        <w:t xml:space="preserve"> </w:t>
      </w:r>
      <w:r w:rsidRPr="00E3591E">
        <w:rPr>
          <w:rFonts w:hint="cs"/>
          <w:rtl/>
        </w:rPr>
        <w:t>רפואות</w:t>
      </w:r>
      <w:r w:rsidRPr="00E3591E">
        <w:rPr>
          <w:rtl/>
        </w:rPr>
        <w:t xml:space="preserve">, </w:t>
      </w:r>
      <w:r w:rsidRPr="00E3591E">
        <w:rPr>
          <w:rFonts w:hint="cs"/>
          <w:rtl/>
        </w:rPr>
        <w:t>שהוא</w:t>
      </w:r>
      <w:r w:rsidRPr="00E3591E">
        <w:rPr>
          <w:rtl/>
        </w:rPr>
        <w:t xml:space="preserve"> </w:t>
      </w:r>
      <w:r w:rsidRPr="00E3591E">
        <w:rPr>
          <w:rFonts w:hint="cs"/>
          <w:rtl/>
        </w:rPr>
        <w:t>בעצמו</w:t>
      </w:r>
      <w:r w:rsidRPr="00E3591E">
        <w:rPr>
          <w:rtl/>
        </w:rPr>
        <w:t xml:space="preserve"> </w:t>
      </w:r>
      <w:r w:rsidRPr="00E3591E">
        <w:rPr>
          <w:rFonts w:hint="cs"/>
          <w:rtl/>
        </w:rPr>
        <w:t>רע</w:t>
      </w:r>
      <w:r w:rsidRPr="00E3591E">
        <w:rPr>
          <w:rtl/>
        </w:rPr>
        <w:t xml:space="preserve">, </w:t>
      </w:r>
      <w:r w:rsidRPr="00E3591E">
        <w:rPr>
          <w:rFonts w:hint="cs"/>
          <w:rtl/>
        </w:rPr>
        <w:t>והיה</w:t>
      </w:r>
      <w:r w:rsidRPr="00E3591E">
        <w:rPr>
          <w:rtl/>
        </w:rPr>
        <w:t xml:space="preserve"> </w:t>
      </w:r>
      <w:r w:rsidRPr="00E3591E">
        <w:rPr>
          <w:rFonts w:hint="cs"/>
          <w:rtl/>
        </w:rPr>
        <w:t>מסלק</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מן</w:t>
      </w:r>
      <w:r w:rsidRPr="00E3591E">
        <w:rPr>
          <w:rtl/>
        </w:rPr>
        <w:t xml:space="preserve"> </w:t>
      </w:r>
      <w:r w:rsidRPr="00E3591E">
        <w:rPr>
          <w:rFonts w:hint="cs"/>
          <w:rtl/>
        </w:rPr>
        <w:t>כלל</w:t>
      </w:r>
      <w:r w:rsidRPr="00E3591E">
        <w:rPr>
          <w:rtl/>
        </w:rPr>
        <w:t xml:space="preserve"> </w:t>
      </w:r>
      <w:r w:rsidRPr="00E3591E">
        <w:rPr>
          <w:rFonts w:hint="cs"/>
          <w:rtl/>
        </w:rPr>
        <w:t>העולם</w:t>
      </w:r>
      <w:r w:rsidRPr="00E3591E">
        <w:rPr>
          <w:rtl/>
        </w:rPr>
        <w:t xml:space="preserve">, </w:t>
      </w:r>
      <w:r w:rsidRPr="00E3591E">
        <w:rPr>
          <w:rFonts w:hint="cs"/>
          <w:rtl/>
        </w:rPr>
        <w:t>הוא</w:t>
      </w:r>
      <w:r w:rsidRPr="00E3591E">
        <w:rPr>
          <w:rtl/>
        </w:rPr>
        <w:t xml:space="preserve"> </w:t>
      </w:r>
      <w:r w:rsidRPr="00E3591E">
        <w:rPr>
          <w:rFonts w:hint="cs"/>
          <w:rtl/>
        </w:rPr>
        <w:t>טוב</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ועוד</w:t>
      </w:r>
      <w:r w:rsidRPr="00E3591E">
        <w:rPr>
          <w:rtl/>
        </w:rPr>
        <w:t xml:space="preserve"> </w:t>
      </w:r>
      <w:r w:rsidRPr="00E3591E">
        <w:rPr>
          <w:rFonts w:hint="cs"/>
          <w:rtl/>
        </w:rPr>
        <w:t>יש</w:t>
      </w:r>
      <w:r w:rsidRPr="00E3591E">
        <w:rPr>
          <w:rtl/>
        </w:rPr>
        <w:t xml:space="preserve"> </w:t>
      </w:r>
      <w:r w:rsidRPr="00E3591E">
        <w:rPr>
          <w:rFonts w:hint="cs"/>
          <w:rtl/>
        </w:rPr>
        <w:t>לפרש</w:t>
      </w:r>
      <w:r w:rsidRPr="00E3591E">
        <w:rPr>
          <w:rtl/>
        </w:rPr>
        <w:t xml:space="preserve">, </w:t>
      </w:r>
      <w:r w:rsidRPr="00E3591E">
        <w:rPr>
          <w:rFonts w:hint="cs"/>
          <w:rtl/>
        </w:rPr>
        <w:t>דבזה</w:t>
      </w:r>
      <w:r w:rsidRPr="00E3591E">
        <w:rPr>
          <w:rtl/>
        </w:rPr>
        <w:t xml:space="preserve"> </w:t>
      </w:r>
      <w:r w:rsidRPr="00E3591E">
        <w:rPr>
          <w:rFonts w:hint="cs"/>
          <w:rtl/>
        </w:rPr>
        <w:t>פליגי</w:t>
      </w:r>
      <w:r w:rsidRPr="00E3591E">
        <w:rPr>
          <w:rtl/>
        </w:rPr>
        <w:t xml:space="preserve">; </w:t>
      </w:r>
      <w:r w:rsidRPr="00E3591E">
        <w:rPr>
          <w:rFonts w:hint="cs"/>
          <w:rtl/>
        </w:rPr>
        <w:t>כי</w:t>
      </w:r>
      <w:r w:rsidRPr="00E3591E">
        <w:rPr>
          <w:rtl/>
        </w:rPr>
        <w:t xml:space="preserve"> </w:t>
      </w:r>
      <w:r w:rsidRPr="00E3591E">
        <w:rPr>
          <w:rFonts w:hint="cs"/>
          <w:rtl/>
        </w:rPr>
        <w:t>למאן</w:t>
      </w:r>
      <w:r w:rsidRPr="00E3591E">
        <w:rPr>
          <w:rtl/>
        </w:rPr>
        <w:t xml:space="preserve"> </w:t>
      </w:r>
      <w:r w:rsidRPr="00E3591E">
        <w:rPr>
          <w:rFonts w:hint="cs"/>
          <w:rtl/>
        </w:rPr>
        <w:t>דאמר</w:t>
      </w:r>
      <w:r w:rsidRPr="00E3591E">
        <w:rPr>
          <w:rtl/>
        </w:rPr>
        <w:t xml:space="preserve"> </w:t>
      </w:r>
      <w:r w:rsidRPr="00E3591E">
        <w:rPr>
          <w:rFonts w:hint="cs"/>
          <w:rtl/>
        </w:rPr>
        <w:t>שגנז</w:t>
      </w:r>
      <w:r w:rsidRPr="00E3591E">
        <w:rPr>
          <w:rtl/>
        </w:rPr>
        <w:t xml:space="preserve"> </w:t>
      </w:r>
      <w:r w:rsidRPr="00E3591E">
        <w:rPr>
          <w:rFonts w:hint="cs"/>
          <w:rtl/>
        </w:rPr>
        <w:t>ספר</w:t>
      </w:r>
      <w:r w:rsidRPr="00E3591E">
        <w:rPr>
          <w:rtl/>
        </w:rPr>
        <w:t xml:space="preserve"> </w:t>
      </w:r>
      <w:r w:rsidRPr="00E3591E">
        <w:rPr>
          <w:rFonts w:hint="cs"/>
          <w:rtl/>
        </w:rPr>
        <w:t>רפואות</w:t>
      </w:r>
      <w:r w:rsidRPr="00E3591E">
        <w:rPr>
          <w:rtl/>
        </w:rPr>
        <w:t xml:space="preserve">, </w:t>
      </w:r>
      <w:r w:rsidRPr="00E3591E">
        <w:rPr>
          <w:rFonts w:hint="cs"/>
          <w:rtl/>
        </w:rPr>
        <w:t>סבר</w:t>
      </w:r>
      <w:r w:rsidRPr="00E3591E">
        <w:rPr>
          <w:rtl/>
        </w:rPr>
        <w:t xml:space="preserve"> </w:t>
      </w:r>
      <w:r w:rsidRPr="00E3591E">
        <w:rPr>
          <w:rFonts w:hint="cs"/>
          <w:rtl/>
        </w:rPr>
        <w:t>כי</w:t>
      </w:r>
      <w:r w:rsidRPr="00E3591E">
        <w:rPr>
          <w:rtl/>
        </w:rPr>
        <w:t xml:space="preserve"> </w:t>
      </w:r>
      <w:r w:rsidRPr="00E3591E">
        <w:rPr>
          <w:rFonts w:hint="cs"/>
          <w:rtl/>
        </w:rPr>
        <w:t>בזה</w:t>
      </w:r>
      <w:r w:rsidRPr="00E3591E">
        <w:rPr>
          <w:rtl/>
        </w:rPr>
        <w:t xml:space="preserve"> </w:t>
      </w:r>
      <w:r w:rsidRPr="00E3591E">
        <w:rPr>
          <w:rFonts w:hint="cs"/>
          <w:rtl/>
        </w:rPr>
        <w:t>היה</w:t>
      </w:r>
      <w:r w:rsidRPr="00E3591E">
        <w:rPr>
          <w:rtl/>
        </w:rPr>
        <w:t xml:space="preserve"> </w:t>
      </w:r>
      <w:r w:rsidRPr="00E3591E">
        <w:rPr>
          <w:rFonts w:hint="cs"/>
          <w:rtl/>
        </w:rPr>
        <w:t>מזכה</w:t>
      </w:r>
      <w:r w:rsidRPr="00E3591E">
        <w:rPr>
          <w:rtl/>
        </w:rPr>
        <w:t xml:space="preserve"> </w:t>
      </w:r>
      <w:r w:rsidRPr="00E3591E">
        <w:rPr>
          <w:rFonts w:hint="cs"/>
          <w:rtl/>
        </w:rPr>
        <w:t>כל</w:t>
      </w:r>
      <w:r w:rsidRPr="00E3591E">
        <w:rPr>
          <w:rtl/>
        </w:rPr>
        <w:t xml:space="preserve"> </w:t>
      </w:r>
      <w:r w:rsidRPr="00E3591E">
        <w:rPr>
          <w:rFonts w:hint="cs"/>
          <w:rtl/>
        </w:rPr>
        <w:t>העולם</w:t>
      </w:r>
      <w:r w:rsidRPr="00E3591E">
        <w:rPr>
          <w:rtl/>
        </w:rPr>
        <w:t xml:space="preserve">. </w:t>
      </w:r>
      <w:r w:rsidRPr="00E3591E">
        <w:rPr>
          <w:rFonts w:hint="cs"/>
          <w:rtl/>
        </w:rPr>
        <w:t>אבל</w:t>
      </w:r>
      <w:r w:rsidRPr="00E3591E">
        <w:rPr>
          <w:rtl/>
        </w:rPr>
        <w:t xml:space="preserve"> </w:t>
      </w:r>
      <w:r w:rsidRPr="00E3591E">
        <w:rPr>
          <w:rFonts w:hint="cs"/>
          <w:rtl/>
        </w:rPr>
        <w:t>מה</w:t>
      </w:r>
      <w:r w:rsidRPr="00E3591E">
        <w:rPr>
          <w:rtl/>
        </w:rPr>
        <w:t xml:space="preserve"> </w:t>
      </w:r>
      <w:r w:rsidRPr="00E3591E">
        <w:rPr>
          <w:rFonts w:hint="cs"/>
          <w:rtl/>
        </w:rPr>
        <w:t>שסמך</w:t>
      </w:r>
      <w:r w:rsidRPr="00E3591E">
        <w:rPr>
          <w:rtl/>
        </w:rPr>
        <w:t xml:space="preserve"> </w:t>
      </w:r>
      <w:r w:rsidRPr="00E3591E">
        <w:rPr>
          <w:rFonts w:hint="cs"/>
          <w:rtl/>
        </w:rPr>
        <w:t>גאולה</w:t>
      </w:r>
      <w:r w:rsidRPr="00E3591E">
        <w:rPr>
          <w:rtl/>
        </w:rPr>
        <w:t xml:space="preserve"> </w:t>
      </w:r>
      <w:r w:rsidRPr="00E3591E">
        <w:rPr>
          <w:rFonts w:hint="cs"/>
          <w:rtl/>
        </w:rPr>
        <w:t>ל</w:t>
      </w:r>
      <w:r>
        <w:rPr>
          <w:rFonts w:hint="cs"/>
          <w:rtl/>
        </w:rPr>
        <w:t>תפילה</w:t>
      </w:r>
      <w:r w:rsidRPr="00E3591E">
        <w:rPr>
          <w:rtl/>
        </w:rPr>
        <w:t xml:space="preserve">, </w:t>
      </w:r>
      <w:r w:rsidRPr="00E3591E">
        <w:rPr>
          <w:rFonts w:hint="cs"/>
          <w:rtl/>
        </w:rPr>
        <w:t>אף</w:t>
      </w:r>
      <w:r w:rsidRPr="00E3591E">
        <w:rPr>
          <w:rtl/>
        </w:rPr>
        <w:t xml:space="preserve"> </w:t>
      </w:r>
      <w:r w:rsidRPr="00E3591E">
        <w:rPr>
          <w:rFonts w:hint="cs"/>
          <w:rtl/>
        </w:rPr>
        <w:t>על</w:t>
      </w:r>
      <w:r w:rsidRPr="00E3591E">
        <w:rPr>
          <w:rtl/>
        </w:rPr>
        <w:t xml:space="preserve"> </w:t>
      </w:r>
      <w:r w:rsidRPr="00E3591E">
        <w:rPr>
          <w:rFonts w:hint="cs"/>
          <w:rtl/>
        </w:rPr>
        <w:t>גב</w:t>
      </w:r>
      <w:r w:rsidRPr="00E3591E">
        <w:rPr>
          <w:rtl/>
        </w:rPr>
        <w:t xml:space="preserve"> </w:t>
      </w:r>
      <w:r w:rsidRPr="00E3591E">
        <w:rPr>
          <w:rFonts w:hint="cs"/>
          <w:rtl/>
        </w:rPr>
        <w:t>שדבר</w:t>
      </w:r>
      <w:r w:rsidRPr="00E3591E">
        <w:rPr>
          <w:rtl/>
        </w:rPr>
        <w:t xml:space="preserve"> </w:t>
      </w:r>
      <w:r w:rsidRPr="00E3591E">
        <w:rPr>
          <w:rFonts w:hint="cs"/>
          <w:rtl/>
        </w:rPr>
        <w:t>זה</w:t>
      </w:r>
      <w:r w:rsidRPr="00E3591E">
        <w:rPr>
          <w:rtl/>
        </w:rPr>
        <w:t xml:space="preserve"> </w:t>
      </w:r>
      <w:r w:rsidRPr="00E3591E">
        <w:rPr>
          <w:rFonts w:hint="cs"/>
          <w:rtl/>
        </w:rPr>
        <w:t>הוא</w:t>
      </w:r>
      <w:r w:rsidRPr="00E3591E">
        <w:rPr>
          <w:rtl/>
        </w:rPr>
        <w:t xml:space="preserve"> </w:t>
      </w:r>
      <w:r w:rsidRPr="00E3591E">
        <w:rPr>
          <w:rFonts w:hint="cs"/>
          <w:rtl/>
        </w:rPr>
        <w:t>יותר</w:t>
      </w:r>
      <w:r w:rsidRPr="00E3591E">
        <w:rPr>
          <w:rtl/>
        </w:rPr>
        <w:t xml:space="preserve"> </w:t>
      </w:r>
      <w:r w:rsidRPr="00E3591E">
        <w:rPr>
          <w:rFonts w:hint="cs"/>
          <w:rtl/>
        </w:rPr>
        <w:t>טוב</w:t>
      </w:r>
      <w:r w:rsidRPr="00E3591E">
        <w:rPr>
          <w:rtl/>
        </w:rPr>
        <w:t xml:space="preserve"> </w:t>
      </w:r>
      <w:r w:rsidRPr="00E3591E">
        <w:rPr>
          <w:rFonts w:hint="cs"/>
          <w:rtl/>
        </w:rPr>
        <w:t>מה</w:t>
      </w:r>
      <w:r w:rsidRPr="00E3591E">
        <w:rPr>
          <w:rtl/>
        </w:rPr>
        <w:t xml:space="preserve"> </w:t>
      </w:r>
      <w:r w:rsidRPr="00E3591E">
        <w:rPr>
          <w:rFonts w:hint="cs"/>
          <w:rtl/>
        </w:rPr>
        <w:t>שהיה</w:t>
      </w:r>
      <w:r w:rsidRPr="00E3591E">
        <w:rPr>
          <w:rtl/>
        </w:rPr>
        <w:t xml:space="preserve"> </w:t>
      </w:r>
      <w:r w:rsidRPr="00E3591E">
        <w:rPr>
          <w:rFonts w:hint="cs"/>
          <w:rtl/>
        </w:rPr>
        <w:t>דבק</w:t>
      </w:r>
      <w:r w:rsidRPr="00E3591E">
        <w:rPr>
          <w:rtl/>
        </w:rPr>
        <w:t xml:space="preserve"> </w:t>
      </w:r>
      <w:r w:rsidRPr="00E3591E">
        <w:rPr>
          <w:rFonts w:hint="cs"/>
          <w:rtl/>
        </w:rPr>
        <w:t>בו</w:t>
      </w:r>
      <w:r w:rsidRPr="00E3591E">
        <w:rPr>
          <w:rtl/>
        </w:rPr>
        <w:t xml:space="preserve"> </w:t>
      </w:r>
      <w:r w:rsidRPr="00E3591E">
        <w:rPr>
          <w:rFonts w:hint="cs"/>
          <w:rtl/>
        </w:rPr>
        <w:t>יתברך</w:t>
      </w:r>
      <w:r w:rsidRPr="00E3591E">
        <w:rPr>
          <w:rtl/>
        </w:rPr>
        <w:t xml:space="preserve"> </w:t>
      </w:r>
      <w:r w:rsidRPr="00E3591E">
        <w:rPr>
          <w:rFonts w:hint="cs"/>
          <w:rtl/>
        </w:rPr>
        <w:t>לגמרי</w:t>
      </w:r>
      <w:r w:rsidRPr="00E3591E">
        <w:rPr>
          <w:rtl/>
        </w:rPr>
        <w:t xml:space="preserve">, </w:t>
      </w:r>
      <w:r w:rsidRPr="00E3591E">
        <w:rPr>
          <w:rFonts w:hint="cs"/>
          <w:rtl/>
        </w:rPr>
        <w:t>אין</w:t>
      </w:r>
      <w:r w:rsidRPr="00E3591E">
        <w:rPr>
          <w:rtl/>
        </w:rPr>
        <w:t xml:space="preserve"> </w:t>
      </w:r>
      <w:r w:rsidRPr="00E3591E">
        <w:rPr>
          <w:rFonts w:hint="cs"/>
          <w:rtl/>
        </w:rPr>
        <w:t>זה</w:t>
      </w:r>
      <w:r w:rsidRPr="00E3591E">
        <w:rPr>
          <w:rtl/>
        </w:rPr>
        <w:t xml:space="preserve"> </w:t>
      </w:r>
      <w:r w:rsidRPr="00E3591E">
        <w:rPr>
          <w:rFonts w:hint="cs"/>
          <w:rtl/>
        </w:rPr>
        <w:t>זכות</w:t>
      </w:r>
      <w:r w:rsidRPr="00E3591E">
        <w:rPr>
          <w:rtl/>
        </w:rPr>
        <w:t xml:space="preserve"> </w:t>
      </w:r>
      <w:r w:rsidRPr="00E3591E">
        <w:rPr>
          <w:rFonts w:hint="cs"/>
          <w:rtl/>
        </w:rPr>
        <w:t>הרבים</w:t>
      </w:r>
      <w:r w:rsidRPr="00E3591E">
        <w:rPr>
          <w:rtl/>
        </w:rPr>
        <w:t xml:space="preserve">, </w:t>
      </w:r>
      <w:r w:rsidRPr="00E3591E">
        <w:rPr>
          <w:rFonts w:hint="cs"/>
          <w:rtl/>
        </w:rPr>
        <w:t>לכך</w:t>
      </w:r>
      <w:r w:rsidRPr="00E3591E">
        <w:rPr>
          <w:rtl/>
        </w:rPr>
        <w:t xml:space="preserve"> </w:t>
      </w:r>
      <w:r w:rsidRPr="00E3591E">
        <w:rPr>
          <w:rFonts w:hint="cs"/>
          <w:rtl/>
        </w:rPr>
        <w:t>אין</w:t>
      </w:r>
      <w:r w:rsidRPr="00E3591E">
        <w:rPr>
          <w:rtl/>
        </w:rPr>
        <w:t xml:space="preserve"> </w:t>
      </w:r>
      <w:r w:rsidRPr="00E3591E">
        <w:rPr>
          <w:rFonts w:hint="cs"/>
          <w:rtl/>
        </w:rPr>
        <w:t>זה</w:t>
      </w:r>
      <w:r w:rsidRPr="00E3591E">
        <w:rPr>
          <w:rtl/>
        </w:rPr>
        <w:t xml:space="preserve"> </w:t>
      </w:r>
      <w:r w:rsidRPr="00E3591E">
        <w:rPr>
          <w:rFonts w:hint="cs"/>
          <w:rtl/>
        </w:rPr>
        <w:t>נחשב</w:t>
      </w:r>
      <w:r w:rsidRPr="00E3591E">
        <w:rPr>
          <w:rtl/>
        </w:rPr>
        <w:t xml:space="preserve"> </w:t>
      </w:r>
      <w:r w:rsidRPr="00E3591E">
        <w:rPr>
          <w:rFonts w:hint="cs"/>
          <w:rtl/>
        </w:rPr>
        <w:t>כל</w:t>
      </w:r>
      <w:r w:rsidRPr="00E3591E">
        <w:rPr>
          <w:rtl/>
        </w:rPr>
        <w:t xml:space="preserve"> </w:t>
      </w:r>
      <w:r w:rsidRPr="00E3591E">
        <w:rPr>
          <w:rFonts w:hint="cs"/>
          <w:rtl/>
        </w:rPr>
        <w:t>כך</w:t>
      </w:r>
      <w:r w:rsidRPr="00E3591E">
        <w:rPr>
          <w:rtl/>
        </w:rPr>
        <w:t xml:space="preserve">. </w:t>
      </w:r>
      <w:r w:rsidRPr="00E3591E">
        <w:rPr>
          <w:rFonts w:hint="cs"/>
          <w:rtl/>
        </w:rPr>
        <w:t>אבל</w:t>
      </w:r>
      <w:r w:rsidRPr="00E3591E">
        <w:rPr>
          <w:rtl/>
        </w:rPr>
        <w:t xml:space="preserve"> </w:t>
      </w:r>
      <w:r w:rsidRPr="00E3591E">
        <w:rPr>
          <w:rFonts w:hint="cs"/>
          <w:rtl/>
        </w:rPr>
        <w:t>אידך</w:t>
      </w:r>
      <w:r w:rsidRPr="00E3591E">
        <w:rPr>
          <w:rtl/>
        </w:rPr>
        <w:t xml:space="preserve"> </w:t>
      </w:r>
      <w:r w:rsidRPr="00E3591E">
        <w:rPr>
          <w:rFonts w:hint="cs"/>
          <w:rtl/>
        </w:rPr>
        <w:t>סבר</w:t>
      </w:r>
      <w:r w:rsidRPr="00E3591E">
        <w:rPr>
          <w:rtl/>
        </w:rPr>
        <w:t xml:space="preserve">, </w:t>
      </w:r>
      <w:r w:rsidRPr="00E3591E">
        <w:rPr>
          <w:rFonts w:hint="cs"/>
          <w:rtl/>
        </w:rPr>
        <w:t>אדרבה</w:t>
      </w:r>
      <w:r w:rsidRPr="00E3591E">
        <w:rPr>
          <w:rtl/>
        </w:rPr>
        <w:t xml:space="preserve">, </w:t>
      </w:r>
      <w:r w:rsidRPr="00E3591E">
        <w:rPr>
          <w:rFonts w:hint="cs"/>
          <w:rtl/>
        </w:rPr>
        <w:t>ואף</w:t>
      </w:r>
      <w:r w:rsidRPr="00E3591E">
        <w:rPr>
          <w:rtl/>
        </w:rPr>
        <w:t xml:space="preserve"> </w:t>
      </w:r>
      <w:r w:rsidRPr="00E3591E">
        <w:rPr>
          <w:rFonts w:hint="cs"/>
          <w:rtl/>
        </w:rPr>
        <w:t>על</w:t>
      </w:r>
      <w:r w:rsidRPr="00E3591E">
        <w:rPr>
          <w:rtl/>
        </w:rPr>
        <w:t xml:space="preserve"> </w:t>
      </w:r>
      <w:r w:rsidRPr="00E3591E">
        <w:rPr>
          <w:rFonts w:hint="cs"/>
          <w:rtl/>
        </w:rPr>
        <w:t>גב</w:t>
      </w:r>
      <w:r w:rsidRPr="00E3591E">
        <w:rPr>
          <w:rtl/>
        </w:rPr>
        <w:t xml:space="preserve"> </w:t>
      </w:r>
      <w:r w:rsidRPr="00E3591E">
        <w:rPr>
          <w:rFonts w:hint="cs"/>
          <w:rtl/>
        </w:rPr>
        <w:t>שאין</w:t>
      </w:r>
      <w:r w:rsidRPr="00E3591E">
        <w:rPr>
          <w:rtl/>
        </w:rPr>
        <w:t xml:space="preserve"> </w:t>
      </w:r>
      <w:r w:rsidRPr="00E3591E">
        <w:rPr>
          <w:rFonts w:hint="cs"/>
          <w:rtl/>
        </w:rPr>
        <w:t>זה</w:t>
      </w:r>
      <w:r w:rsidRPr="00E3591E">
        <w:rPr>
          <w:rtl/>
        </w:rPr>
        <w:t xml:space="preserve"> </w:t>
      </w:r>
      <w:r w:rsidRPr="00E3591E">
        <w:rPr>
          <w:rFonts w:hint="cs"/>
          <w:rtl/>
        </w:rPr>
        <w:t>זכות</w:t>
      </w:r>
      <w:r w:rsidRPr="00E3591E">
        <w:rPr>
          <w:rtl/>
        </w:rPr>
        <w:t xml:space="preserve"> </w:t>
      </w:r>
      <w:r w:rsidRPr="00E3591E">
        <w:rPr>
          <w:rFonts w:hint="cs"/>
          <w:rtl/>
        </w:rPr>
        <w:t>הרבים</w:t>
      </w:r>
      <w:r w:rsidRPr="00E3591E">
        <w:rPr>
          <w:rtl/>
        </w:rPr>
        <w:t xml:space="preserve">, </w:t>
      </w:r>
      <w:r w:rsidRPr="00E3591E">
        <w:rPr>
          <w:rFonts w:hint="cs"/>
          <w:rtl/>
        </w:rPr>
        <w:t>מכל</w:t>
      </w:r>
      <w:r w:rsidRPr="00E3591E">
        <w:rPr>
          <w:rtl/>
        </w:rPr>
        <w:t xml:space="preserve"> </w:t>
      </w:r>
      <w:r w:rsidRPr="00E3591E">
        <w:rPr>
          <w:rFonts w:hint="cs"/>
          <w:rtl/>
        </w:rPr>
        <w:t>מקום</w:t>
      </w:r>
      <w:r w:rsidRPr="00E3591E">
        <w:rPr>
          <w:rtl/>
        </w:rPr>
        <w:t xml:space="preserve"> </w:t>
      </w:r>
      <w:r w:rsidRPr="00E3591E">
        <w:rPr>
          <w:rFonts w:hint="cs"/>
          <w:rtl/>
        </w:rPr>
        <w:t>מה</w:t>
      </w:r>
      <w:r w:rsidRPr="00E3591E">
        <w:rPr>
          <w:rtl/>
        </w:rPr>
        <w:t xml:space="preserve"> </w:t>
      </w:r>
      <w:r w:rsidRPr="00E3591E">
        <w:rPr>
          <w:rFonts w:hint="cs"/>
          <w:rtl/>
        </w:rPr>
        <w:t>שסמך</w:t>
      </w:r>
      <w:r w:rsidRPr="00E3591E">
        <w:rPr>
          <w:rtl/>
        </w:rPr>
        <w:t xml:space="preserve"> </w:t>
      </w:r>
      <w:r w:rsidRPr="00E3591E">
        <w:rPr>
          <w:rFonts w:hint="cs"/>
          <w:rtl/>
        </w:rPr>
        <w:t>גאולה</w:t>
      </w:r>
      <w:r w:rsidRPr="00E3591E">
        <w:rPr>
          <w:rtl/>
        </w:rPr>
        <w:t xml:space="preserve"> </w:t>
      </w:r>
      <w:r w:rsidRPr="00E3591E">
        <w:rPr>
          <w:rFonts w:hint="cs"/>
          <w:rtl/>
        </w:rPr>
        <w:t>ל</w:t>
      </w:r>
      <w:r>
        <w:rPr>
          <w:rFonts w:hint="cs"/>
          <w:rtl/>
        </w:rPr>
        <w:t>תפילה</w:t>
      </w:r>
      <w:r w:rsidRPr="00E3591E">
        <w:rPr>
          <w:rtl/>
        </w:rPr>
        <w:t xml:space="preserve"> </w:t>
      </w:r>
      <w:r w:rsidRPr="00E3591E">
        <w:rPr>
          <w:rFonts w:hint="cs"/>
          <w:rtl/>
        </w:rPr>
        <w:t>נקרא</w:t>
      </w:r>
      <w:r w:rsidRPr="00E3591E">
        <w:rPr>
          <w:rtl/>
        </w:rPr>
        <w:t xml:space="preserve"> </w:t>
      </w:r>
      <w:r w:rsidRPr="00E3591E">
        <w:rPr>
          <w:rFonts w:hint="cs"/>
          <w:rtl/>
        </w:rPr>
        <w:t>טוב</w:t>
      </w:r>
      <w:r w:rsidRPr="00E3591E">
        <w:rPr>
          <w:rtl/>
        </w:rPr>
        <w:t xml:space="preserve"> </w:t>
      </w:r>
      <w:r w:rsidRPr="00E3591E">
        <w:rPr>
          <w:rFonts w:hint="cs"/>
          <w:rtl/>
        </w:rPr>
        <w:t>גמור</w:t>
      </w:r>
      <w:r w:rsidRPr="00E3591E">
        <w:rPr>
          <w:rtl/>
        </w:rPr>
        <w:t xml:space="preserve">. </w:t>
      </w:r>
      <w:r w:rsidRPr="00E3591E">
        <w:rPr>
          <w:rFonts w:hint="cs"/>
          <w:rtl/>
        </w:rPr>
        <w:t>ועוד</w:t>
      </w:r>
      <w:r w:rsidRPr="00E3591E">
        <w:rPr>
          <w:rtl/>
        </w:rPr>
        <w:t xml:space="preserve"> </w:t>
      </w:r>
      <w:r w:rsidRPr="00E3591E">
        <w:rPr>
          <w:rFonts w:hint="cs"/>
          <w:rtl/>
        </w:rPr>
        <w:t>יש</w:t>
      </w:r>
      <w:r w:rsidRPr="00E3591E">
        <w:rPr>
          <w:rtl/>
        </w:rPr>
        <w:t xml:space="preserve"> </w:t>
      </w:r>
      <w:r w:rsidRPr="00E3591E">
        <w:rPr>
          <w:rFonts w:hint="cs"/>
          <w:rtl/>
        </w:rPr>
        <w:t>לומר</w:t>
      </w:r>
      <w:r w:rsidRPr="00E3591E">
        <w:rPr>
          <w:rtl/>
        </w:rPr>
        <w:t xml:space="preserve">, </w:t>
      </w:r>
      <w:r w:rsidRPr="00E3591E">
        <w:rPr>
          <w:rFonts w:hint="cs"/>
          <w:rtl/>
        </w:rPr>
        <w:t>כי</w:t>
      </w:r>
      <w:r w:rsidRPr="00E3591E">
        <w:rPr>
          <w:rtl/>
        </w:rPr>
        <w:t xml:space="preserve"> </w:t>
      </w:r>
      <w:r w:rsidRPr="00E3591E">
        <w:rPr>
          <w:rFonts w:hint="cs"/>
          <w:rtl/>
        </w:rPr>
        <w:t>מחלוקת</w:t>
      </w:r>
      <w:r w:rsidRPr="00E3591E">
        <w:rPr>
          <w:rtl/>
        </w:rPr>
        <w:t xml:space="preserve"> </w:t>
      </w:r>
      <w:r w:rsidRPr="00E3591E">
        <w:rPr>
          <w:rFonts w:hint="cs"/>
          <w:rtl/>
        </w:rPr>
        <w:t>כמו</w:t>
      </w:r>
      <w:r w:rsidRPr="00E3591E">
        <w:rPr>
          <w:rtl/>
        </w:rPr>
        <w:t xml:space="preserve"> </w:t>
      </w:r>
      <w:r w:rsidRPr="00E3591E">
        <w:rPr>
          <w:rFonts w:hint="cs"/>
          <w:rtl/>
        </w:rPr>
        <w:t>שפרשנו</w:t>
      </w:r>
      <w:r w:rsidRPr="00E3591E">
        <w:rPr>
          <w:rtl/>
        </w:rPr>
        <w:t xml:space="preserve"> </w:t>
      </w:r>
      <w:r>
        <w:rPr>
          <w:rFonts w:hint="cs"/>
          <w:rtl/>
        </w:rPr>
        <w:t>למעלה</w:t>
      </w:r>
      <w:r w:rsidRPr="00E3591E">
        <w:rPr>
          <w:rtl/>
        </w:rPr>
        <w:t xml:space="preserve">, </w:t>
      </w:r>
      <w:r w:rsidRPr="00E3591E">
        <w:rPr>
          <w:rFonts w:hint="cs"/>
          <w:rtl/>
        </w:rPr>
        <w:t>כי</w:t>
      </w:r>
      <w:r w:rsidRPr="00E3591E">
        <w:rPr>
          <w:rtl/>
        </w:rPr>
        <w:t xml:space="preserve"> </w:t>
      </w:r>
      <w:r w:rsidRPr="00E3591E">
        <w:rPr>
          <w:rFonts w:hint="cs"/>
          <w:rtl/>
        </w:rPr>
        <w:t>למאן</w:t>
      </w:r>
      <w:r w:rsidRPr="00E3591E">
        <w:rPr>
          <w:rtl/>
        </w:rPr>
        <w:t xml:space="preserve"> </w:t>
      </w:r>
      <w:r w:rsidRPr="00E3591E">
        <w:rPr>
          <w:rFonts w:hint="cs"/>
          <w:rtl/>
        </w:rPr>
        <w:t>דאמר</w:t>
      </w:r>
      <w:r w:rsidRPr="00E3591E">
        <w:rPr>
          <w:rtl/>
        </w:rPr>
        <w:t xml:space="preserve"> </w:t>
      </w:r>
      <w:r w:rsidRPr="00E3591E">
        <w:rPr>
          <w:rFonts w:hint="cs"/>
          <w:rtl/>
        </w:rPr>
        <w:t>שסמך</w:t>
      </w:r>
      <w:r w:rsidRPr="00E3591E">
        <w:rPr>
          <w:rtl/>
        </w:rPr>
        <w:t xml:space="preserve"> </w:t>
      </w:r>
      <w:r w:rsidRPr="00E3591E">
        <w:rPr>
          <w:rFonts w:hint="cs"/>
          <w:rtl/>
        </w:rPr>
        <w:t>גאולה</w:t>
      </w:r>
      <w:r w:rsidRPr="00E3591E">
        <w:rPr>
          <w:rtl/>
        </w:rPr>
        <w:t xml:space="preserve"> </w:t>
      </w:r>
      <w:r w:rsidRPr="00E3591E">
        <w:rPr>
          <w:rFonts w:hint="cs"/>
          <w:rtl/>
        </w:rPr>
        <w:t>ל</w:t>
      </w:r>
      <w:r>
        <w:rPr>
          <w:rFonts w:hint="cs"/>
          <w:rtl/>
        </w:rPr>
        <w:t>תפילה</w:t>
      </w:r>
      <w:r w:rsidRPr="00E3591E">
        <w:rPr>
          <w:rtl/>
        </w:rPr>
        <w:t xml:space="preserve">, </w:t>
      </w:r>
      <w:r w:rsidRPr="00E3591E">
        <w:rPr>
          <w:rFonts w:hint="cs"/>
          <w:rtl/>
        </w:rPr>
        <w:t>שהיה</w:t>
      </w:r>
      <w:r w:rsidRPr="00E3591E">
        <w:rPr>
          <w:rtl/>
        </w:rPr>
        <w:t xml:space="preserve"> </w:t>
      </w:r>
      <w:r w:rsidRPr="00E3591E">
        <w:rPr>
          <w:rFonts w:hint="cs"/>
          <w:rtl/>
        </w:rPr>
        <w:t>ירא</w:t>
      </w:r>
      <w:r w:rsidRPr="00E3591E">
        <w:rPr>
          <w:rtl/>
        </w:rPr>
        <w:t xml:space="preserve"> </w:t>
      </w:r>
      <w:r w:rsidRPr="00E3591E">
        <w:rPr>
          <w:rFonts w:hint="cs"/>
          <w:rtl/>
        </w:rPr>
        <w:t>חזקיה</w:t>
      </w:r>
      <w:r w:rsidRPr="00E3591E">
        <w:rPr>
          <w:rtl/>
        </w:rPr>
        <w:t xml:space="preserve"> </w:t>
      </w:r>
      <w:r w:rsidRPr="00E3591E">
        <w:rPr>
          <w:rFonts w:hint="cs"/>
          <w:rtl/>
        </w:rPr>
        <w:t>מן</w:t>
      </w:r>
      <w:r w:rsidRPr="00E3591E">
        <w:rPr>
          <w:rtl/>
        </w:rPr>
        <w:t xml:space="preserve"> </w:t>
      </w:r>
      <w:r w:rsidRPr="00E3591E">
        <w:rPr>
          <w:rFonts w:hint="cs"/>
          <w:rtl/>
        </w:rPr>
        <w:t>הרוחות</w:t>
      </w:r>
      <w:r w:rsidRPr="00E3591E">
        <w:rPr>
          <w:rtl/>
        </w:rPr>
        <w:t xml:space="preserve"> </w:t>
      </w:r>
      <w:r w:rsidRPr="00E3591E">
        <w:rPr>
          <w:rFonts w:hint="cs"/>
          <w:rtl/>
        </w:rPr>
        <w:t>רעות</w:t>
      </w:r>
      <w:r w:rsidRPr="00E3591E">
        <w:rPr>
          <w:rtl/>
        </w:rPr>
        <w:t xml:space="preserve"> </w:t>
      </w:r>
      <w:r w:rsidRPr="00E3591E">
        <w:rPr>
          <w:rFonts w:hint="cs"/>
          <w:rtl/>
        </w:rPr>
        <w:t>ששולטים</w:t>
      </w:r>
      <w:r w:rsidRPr="00E3591E">
        <w:rPr>
          <w:rtl/>
        </w:rPr>
        <w:t xml:space="preserve"> </w:t>
      </w:r>
      <w:r w:rsidRPr="00E3591E">
        <w:rPr>
          <w:rFonts w:hint="cs"/>
          <w:rtl/>
        </w:rPr>
        <w:t>בעולם</w:t>
      </w:r>
      <w:r w:rsidRPr="00E3591E">
        <w:rPr>
          <w:rtl/>
        </w:rPr>
        <w:t xml:space="preserve">. </w:t>
      </w:r>
      <w:r w:rsidRPr="00E3591E">
        <w:rPr>
          <w:rFonts w:hint="cs"/>
          <w:rtl/>
        </w:rPr>
        <w:t>ולמאן</w:t>
      </w:r>
      <w:r w:rsidRPr="00E3591E">
        <w:rPr>
          <w:rtl/>
        </w:rPr>
        <w:t xml:space="preserve"> </w:t>
      </w:r>
      <w:r w:rsidRPr="00E3591E">
        <w:rPr>
          <w:rFonts w:hint="cs"/>
          <w:rtl/>
        </w:rPr>
        <w:t>דאמר</w:t>
      </w:r>
      <w:r w:rsidRPr="00E3591E">
        <w:rPr>
          <w:rtl/>
        </w:rPr>
        <w:t xml:space="preserve"> </w:t>
      </w:r>
      <w:r w:rsidRPr="00E3591E">
        <w:rPr>
          <w:rFonts w:hint="cs"/>
          <w:rtl/>
        </w:rPr>
        <w:t>שגנז</w:t>
      </w:r>
      <w:r w:rsidRPr="00E3591E">
        <w:rPr>
          <w:rtl/>
        </w:rPr>
        <w:t xml:space="preserve"> </w:t>
      </w:r>
      <w:r w:rsidRPr="00E3591E">
        <w:rPr>
          <w:rFonts w:hint="cs"/>
          <w:rtl/>
        </w:rPr>
        <w:t>ספר</w:t>
      </w:r>
      <w:r w:rsidRPr="00E3591E">
        <w:rPr>
          <w:rtl/>
        </w:rPr>
        <w:t xml:space="preserve"> </w:t>
      </w:r>
      <w:r w:rsidRPr="00E3591E">
        <w:rPr>
          <w:rFonts w:hint="cs"/>
          <w:rtl/>
        </w:rPr>
        <w:t>רפואות</w:t>
      </w:r>
      <w:r w:rsidRPr="00E3591E">
        <w:rPr>
          <w:rtl/>
        </w:rPr>
        <w:t xml:space="preserve">, </w:t>
      </w:r>
      <w:r w:rsidRPr="00E3591E">
        <w:rPr>
          <w:rFonts w:hint="cs"/>
          <w:rtl/>
        </w:rPr>
        <w:t>היה</w:t>
      </w:r>
      <w:r w:rsidRPr="00E3591E">
        <w:rPr>
          <w:rtl/>
        </w:rPr>
        <w:t xml:space="preserve"> </w:t>
      </w:r>
      <w:r w:rsidRPr="00E3591E">
        <w:rPr>
          <w:rFonts w:hint="cs"/>
          <w:rtl/>
        </w:rPr>
        <w:t>ירא</w:t>
      </w:r>
      <w:r w:rsidRPr="00E3591E">
        <w:rPr>
          <w:rtl/>
        </w:rPr>
        <w:t xml:space="preserve"> </w:t>
      </w:r>
      <w:r w:rsidRPr="00E3591E">
        <w:rPr>
          <w:rFonts w:hint="cs"/>
          <w:rtl/>
        </w:rPr>
        <w:t>מן</w:t>
      </w:r>
      <w:r w:rsidRPr="00E3591E">
        <w:rPr>
          <w:rtl/>
        </w:rPr>
        <w:t xml:space="preserve"> </w:t>
      </w:r>
      <w:r w:rsidRPr="00E3591E">
        <w:rPr>
          <w:rFonts w:hint="cs"/>
          <w:rtl/>
        </w:rPr>
        <w:t>הטבע</w:t>
      </w:r>
      <w:r w:rsidRPr="00E3591E">
        <w:rPr>
          <w:rtl/>
        </w:rPr>
        <w:t xml:space="preserve">, </w:t>
      </w:r>
      <w:r w:rsidRPr="00E3591E">
        <w:rPr>
          <w:rFonts w:hint="cs"/>
          <w:rtl/>
        </w:rPr>
        <w:t>והיה</w:t>
      </w:r>
      <w:r w:rsidRPr="00E3591E">
        <w:rPr>
          <w:rtl/>
        </w:rPr>
        <w:t xml:space="preserve"> </w:t>
      </w:r>
      <w:r w:rsidRPr="00E3591E">
        <w:rPr>
          <w:rFonts w:hint="cs"/>
          <w:rtl/>
        </w:rPr>
        <w:t>מתי</w:t>
      </w:r>
      <w:r>
        <w:rPr>
          <w:rFonts w:hint="cs"/>
          <w:rtl/>
        </w:rPr>
        <w:t>י</w:t>
      </w:r>
      <w:r w:rsidRPr="00E3591E">
        <w:rPr>
          <w:rFonts w:hint="cs"/>
          <w:rtl/>
        </w:rPr>
        <w:t>רא</w:t>
      </w:r>
      <w:r w:rsidRPr="00E3591E">
        <w:rPr>
          <w:rtl/>
        </w:rPr>
        <w:t xml:space="preserve"> </w:t>
      </w:r>
      <w:r w:rsidRPr="00E3591E">
        <w:rPr>
          <w:rFonts w:hint="cs"/>
          <w:rtl/>
        </w:rPr>
        <w:t>כי</w:t>
      </w:r>
      <w:r w:rsidRPr="00E3591E">
        <w:rPr>
          <w:rtl/>
        </w:rPr>
        <w:t xml:space="preserve"> </w:t>
      </w:r>
      <w:r w:rsidRPr="00E3591E">
        <w:rPr>
          <w:rFonts w:hint="cs"/>
          <w:rtl/>
        </w:rPr>
        <w:t>חולי</w:t>
      </w:r>
      <w:r w:rsidRPr="00E3591E">
        <w:rPr>
          <w:rtl/>
        </w:rPr>
        <w:t xml:space="preserve"> </w:t>
      </w:r>
      <w:r w:rsidRPr="00E3591E">
        <w:rPr>
          <w:rFonts w:hint="cs"/>
          <w:rtl/>
        </w:rPr>
        <w:t>שלו</w:t>
      </w:r>
      <w:r w:rsidRPr="00E3591E">
        <w:rPr>
          <w:rtl/>
        </w:rPr>
        <w:t xml:space="preserve"> </w:t>
      </w:r>
      <w:r w:rsidRPr="00E3591E">
        <w:rPr>
          <w:rFonts w:hint="cs"/>
          <w:rtl/>
        </w:rPr>
        <w:t>שהטבע</w:t>
      </w:r>
      <w:r w:rsidRPr="00E3591E">
        <w:rPr>
          <w:rtl/>
        </w:rPr>
        <w:t xml:space="preserve"> </w:t>
      </w:r>
      <w:r w:rsidRPr="00E3591E">
        <w:rPr>
          <w:rFonts w:hint="cs"/>
          <w:rtl/>
        </w:rPr>
        <w:t>שלו</w:t>
      </w:r>
      <w:r w:rsidRPr="00E3591E">
        <w:rPr>
          <w:rtl/>
        </w:rPr>
        <w:t xml:space="preserve"> </w:t>
      </w:r>
      <w:r w:rsidRPr="00E3591E">
        <w:rPr>
          <w:rFonts w:hint="cs"/>
          <w:rtl/>
        </w:rPr>
        <w:t>נשתנה</w:t>
      </w:r>
      <w:r w:rsidRPr="00E3591E">
        <w:rPr>
          <w:rtl/>
        </w:rPr>
        <w:t xml:space="preserve">. </w:t>
      </w:r>
      <w:r w:rsidRPr="00E3591E">
        <w:rPr>
          <w:rFonts w:hint="cs"/>
          <w:rtl/>
        </w:rPr>
        <w:t>וכל</w:t>
      </w:r>
      <w:r w:rsidRPr="00E3591E">
        <w:rPr>
          <w:rtl/>
        </w:rPr>
        <w:t xml:space="preserve"> </w:t>
      </w:r>
      <w:r w:rsidRPr="00E3591E">
        <w:rPr>
          <w:rFonts w:hint="cs"/>
          <w:rtl/>
        </w:rPr>
        <w:t>אחד</w:t>
      </w:r>
      <w:r w:rsidRPr="00E3591E">
        <w:rPr>
          <w:rtl/>
        </w:rPr>
        <w:t xml:space="preserve"> </w:t>
      </w:r>
      <w:r w:rsidRPr="00E3591E">
        <w:rPr>
          <w:rFonts w:hint="cs"/>
          <w:rtl/>
        </w:rPr>
        <w:t>מפרש</w:t>
      </w:r>
      <w:r w:rsidRPr="00E3591E">
        <w:rPr>
          <w:rtl/>
        </w:rPr>
        <w:t xml:space="preserve"> </w:t>
      </w:r>
      <w:r w:rsidRPr="00E3591E">
        <w:rPr>
          <w:rFonts w:hint="cs"/>
          <w:rtl/>
        </w:rPr>
        <w:t>הטוב</w:t>
      </w:r>
      <w:r w:rsidRPr="00E3591E">
        <w:rPr>
          <w:rtl/>
        </w:rPr>
        <w:t xml:space="preserve"> </w:t>
      </w:r>
      <w:r w:rsidRPr="00E3591E">
        <w:rPr>
          <w:rFonts w:hint="cs"/>
          <w:rtl/>
        </w:rPr>
        <w:t>בעיניך</w:t>
      </w:r>
      <w:r w:rsidRPr="00E3591E">
        <w:rPr>
          <w:rtl/>
        </w:rPr>
        <w:t xml:space="preserve"> </w:t>
      </w:r>
      <w:r w:rsidRPr="00E3591E">
        <w:rPr>
          <w:rFonts w:hint="cs"/>
          <w:rtl/>
        </w:rPr>
        <w:t>עשיתי</w:t>
      </w:r>
      <w:r w:rsidRPr="00E3591E">
        <w:rPr>
          <w:rtl/>
        </w:rPr>
        <w:t xml:space="preserve"> </w:t>
      </w:r>
      <w:r w:rsidRPr="00E3591E">
        <w:rPr>
          <w:rFonts w:hint="cs"/>
          <w:rtl/>
        </w:rPr>
        <w:t>למר</w:t>
      </w:r>
      <w:r w:rsidRPr="00E3591E">
        <w:rPr>
          <w:rtl/>
        </w:rPr>
        <w:t xml:space="preserve"> </w:t>
      </w:r>
      <w:r w:rsidRPr="00E3591E">
        <w:rPr>
          <w:rFonts w:hint="cs"/>
          <w:rtl/>
        </w:rPr>
        <w:t>כדאית</w:t>
      </w:r>
      <w:r w:rsidRPr="00E3591E">
        <w:rPr>
          <w:rtl/>
        </w:rPr>
        <w:t xml:space="preserve"> </w:t>
      </w:r>
      <w:r w:rsidRPr="00E3591E">
        <w:rPr>
          <w:rFonts w:hint="cs"/>
          <w:rtl/>
        </w:rPr>
        <w:t>ליה</w:t>
      </w:r>
      <w:r w:rsidRPr="00E3591E">
        <w:rPr>
          <w:rtl/>
        </w:rPr>
        <w:t xml:space="preserve">, </w:t>
      </w:r>
      <w:r w:rsidRPr="00E3591E">
        <w:rPr>
          <w:rFonts w:hint="cs"/>
          <w:rtl/>
        </w:rPr>
        <w:t>ולמר</w:t>
      </w:r>
      <w:r w:rsidRPr="00E3591E">
        <w:rPr>
          <w:rtl/>
        </w:rPr>
        <w:t xml:space="preserve"> </w:t>
      </w:r>
      <w:r w:rsidRPr="00E3591E">
        <w:rPr>
          <w:rFonts w:hint="cs"/>
          <w:rtl/>
        </w:rPr>
        <w:t>כדאית</w:t>
      </w:r>
      <w:r w:rsidRPr="00E3591E">
        <w:rPr>
          <w:rtl/>
        </w:rPr>
        <w:t xml:space="preserve"> </w:t>
      </w:r>
      <w:r w:rsidRPr="00E3591E">
        <w:rPr>
          <w:rFonts w:hint="cs"/>
          <w:rtl/>
        </w:rPr>
        <w:t>ליה</w:t>
      </w:r>
      <w:r w:rsidRPr="00E3591E">
        <w:rPr>
          <w:rtl/>
        </w:rPr>
        <w:t xml:space="preserve">. </w:t>
      </w:r>
    </w:p>
    <w:p w:rsidR="00657196" w:rsidRPr="00E3591E" w:rsidRDefault="00657196" w:rsidP="00FB3502">
      <w:pPr>
        <w:rPr>
          <w:rtl/>
        </w:rPr>
      </w:pPr>
    </w:p>
    <w:p w:rsidR="00657196" w:rsidRPr="00E3591E" w:rsidRDefault="00657196" w:rsidP="00FB3502">
      <w:pPr>
        <w:rPr>
          <w:rtl/>
        </w:rPr>
      </w:pPr>
      <w:r w:rsidRPr="00E3591E">
        <w:rPr>
          <w:rFonts w:hint="cs"/>
          <w:rtl/>
        </w:rPr>
        <w:t>וכך</w:t>
      </w:r>
      <w:r w:rsidRPr="00E3591E">
        <w:rPr>
          <w:rtl/>
        </w:rPr>
        <w:t xml:space="preserve"> </w:t>
      </w:r>
      <w:r w:rsidRPr="00E3591E">
        <w:rPr>
          <w:rFonts w:hint="cs"/>
          <w:rtl/>
        </w:rPr>
        <w:t>פירושו</w:t>
      </w:r>
      <w:r w:rsidRPr="00E3591E">
        <w:rPr>
          <w:rtl/>
        </w:rPr>
        <w:t xml:space="preserve"> </w:t>
      </w:r>
      <w:r w:rsidRPr="00E3591E">
        <w:rPr>
          <w:rFonts w:hint="cs"/>
          <w:rtl/>
        </w:rPr>
        <w:t>מה</w:t>
      </w:r>
      <w:r w:rsidRPr="00E3591E">
        <w:rPr>
          <w:rtl/>
        </w:rPr>
        <w:t xml:space="preserve"> </w:t>
      </w:r>
      <w:r w:rsidRPr="00E3591E">
        <w:rPr>
          <w:rFonts w:hint="cs"/>
          <w:rtl/>
        </w:rPr>
        <w:t>שאמרו</w:t>
      </w:r>
      <w:r w:rsidRPr="00E3591E">
        <w:rPr>
          <w:rtl/>
        </w:rPr>
        <w:t xml:space="preserve"> (</w:t>
      </w:r>
      <w:r w:rsidRPr="00E3591E">
        <w:rPr>
          <w:rFonts w:hint="cs"/>
          <w:rtl/>
        </w:rPr>
        <w:t>קידושין</w:t>
      </w:r>
      <w:r w:rsidRPr="00E3591E">
        <w:rPr>
          <w:rtl/>
        </w:rPr>
        <w:t xml:space="preserve"> </w:t>
      </w:r>
      <w:r w:rsidRPr="00E3591E">
        <w:rPr>
          <w:rFonts w:hint="cs"/>
          <w:rtl/>
        </w:rPr>
        <w:t>פב</w:t>
      </w:r>
      <w:r w:rsidRPr="00E3591E">
        <w:rPr>
          <w:rtl/>
        </w:rPr>
        <w:t xml:space="preserve"> </w:t>
      </w:r>
      <w:r w:rsidRPr="00E3591E">
        <w:rPr>
          <w:rFonts w:hint="cs"/>
          <w:rtl/>
        </w:rPr>
        <w:t>א</w:t>
      </w:r>
      <w:r w:rsidRPr="00E3591E">
        <w:rPr>
          <w:rtl/>
        </w:rPr>
        <w:t xml:space="preserve">) </w:t>
      </w:r>
      <w:r w:rsidRPr="00E3591E">
        <w:rPr>
          <w:rFonts w:hint="cs"/>
          <w:rtl/>
        </w:rPr>
        <w:t>טוב</w:t>
      </w:r>
      <w:r w:rsidRPr="00E3591E">
        <w:rPr>
          <w:rtl/>
        </w:rPr>
        <w:t xml:space="preserve"> </w:t>
      </w:r>
      <w:r w:rsidRPr="00E3591E">
        <w:rPr>
          <w:rFonts w:hint="cs"/>
          <w:rtl/>
        </w:rPr>
        <w:t>שברופאים</w:t>
      </w:r>
      <w:r w:rsidRPr="00E3591E">
        <w:rPr>
          <w:rtl/>
        </w:rPr>
        <w:t xml:space="preserve"> </w:t>
      </w:r>
      <w:r w:rsidRPr="00E3591E">
        <w:rPr>
          <w:rFonts w:hint="cs"/>
          <w:rtl/>
        </w:rPr>
        <w:t>ל</w:t>
      </w:r>
      <w:r>
        <w:rPr>
          <w:rFonts w:hint="cs"/>
          <w:rtl/>
        </w:rPr>
        <w:t>גיהינום</w:t>
      </w:r>
      <w:r w:rsidRPr="00E3591E">
        <w:rPr>
          <w:rtl/>
        </w:rPr>
        <w:t xml:space="preserve">. </w:t>
      </w:r>
      <w:r w:rsidRPr="00E3591E">
        <w:rPr>
          <w:rFonts w:hint="cs"/>
          <w:rtl/>
        </w:rPr>
        <w:t>פירוש</w:t>
      </w:r>
      <w:r w:rsidRPr="00E3591E">
        <w:rPr>
          <w:rtl/>
        </w:rPr>
        <w:t xml:space="preserve">, </w:t>
      </w:r>
      <w:r w:rsidRPr="00E3591E">
        <w:rPr>
          <w:rFonts w:hint="cs"/>
          <w:rtl/>
        </w:rPr>
        <w:t>מי</w:t>
      </w:r>
      <w:r w:rsidRPr="00E3591E">
        <w:rPr>
          <w:rtl/>
        </w:rPr>
        <w:t xml:space="preserve"> </w:t>
      </w:r>
      <w:r w:rsidRPr="00E3591E">
        <w:rPr>
          <w:rFonts w:hint="cs"/>
          <w:rtl/>
        </w:rPr>
        <w:t>שהוא</w:t>
      </w:r>
      <w:r w:rsidRPr="00E3591E">
        <w:rPr>
          <w:rtl/>
        </w:rPr>
        <w:t xml:space="preserve"> </w:t>
      </w:r>
      <w:r w:rsidRPr="00E3591E">
        <w:rPr>
          <w:rFonts w:hint="cs"/>
          <w:rtl/>
        </w:rPr>
        <w:t>רופא</w:t>
      </w:r>
      <w:r w:rsidRPr="00E3591E">
        <w:rPr>
          <w:rtl/>
        </w:rPr>
        <w:t xml:space="preserve"> </w:t>
      </w:r>
      <w:r w:rsidRPr="00E3591E">
        <w:rPr>
          <w:rFonts w:hint="cs"/>
          <w:rtl/>
        </w:rPr>
        <w:t>ואינו</w:t>
      </w:r>
      <w:r w:rsidRPr="00E3591E">
        <w:rPr>
          <w:rtl/>
        </w:rPr>
        <w:t xml:space="preserve"> </w:t>
      </w:r>
      <w:r w:rsidRPr="00E3591E">
        <w:rPr>
          <w:rFonts w:hint="cs"/>
          <w:rtl/>
        </w:rPr>
        <w:t>בעל</w:t>
      </w:r>
      <w:r w:rsidRPr="00E3591E">
        <w:rPr>
          <w:rtl/>
        </w:rPr>
        <w:t xml:space="preserve"> </w:t>
      </w:r>
      <w:r w:rsidRPr="00E3591E">
        <w:rPr>
          <w:rFonts w:hint="cs"/>
          <w:rtl/>
        </w:rPr>
        <w:t>תורת</w:t>
      </w:r>
      <w:r w:rsidRPr="00E3591E">
        <w:rPr>
          <w:rtl/>
        </w:rPr>
        <w:t xml:space="preserve"> </w:t>
      </w:r>
      <w:r>
        <w:rPr>
          <w:rFonts w:hint="cs"/>
          <w:rtl/>
        </w:rPr>
        <w:t>אלוהים</w:t>
      </w:r>
      <w:r w:rsidRPr="00E3591E">
        <w:rPr>
          <w:rtl/>
        </w:rPr>
        <w:t xml:space="preserve"> </w:t>
      </w:r>
      <w:r w:rsidRPr="00E3591E">
        <w:rPr>
          <w:rFonts w:hint="cs"/>
          <w:rtl/>
        </w:rPr>
        <w:t>עם</w:t>
      </w:r>
      <w:r w:rsidRPr="00E3591E">
        <w:rPr>
          <w:rtl/>
        </w:rPr>
        <w:t xml:space="preserve"> </w:t>
      </w:r>
      <w:r w:rsidRPr="00E3591E">
        <w:rPr>
          <w:rFonts w:hint="cs"/>
          <w:rtl/>
        </w:rPr>
        <w:t>זה</w:t>
      </w:r>
      <w:r w:rsidRPr="00E3591E">
        <w:rPr>
          <w:rtl/>
        </w:rPr>
        <w:t xml:space="preserve">, </w:t>
      </w:r>
      <w:r w:rsidRPr="00E3591E">
        <w:rPr>
          <w:rFonts w:hint="cs"/>
          <w:rtl/>
        </w:rPr>
        <w:t>הרי</w:t>
      </w:r>
      <w:r w:rsidRPr="00E3591E">
        <w:rPr>
          <w:rtl/>
        </w:rPr>
        <w:t xml:space="preserve"> </w:t>
      </w:r>
      <w:r w:rsidRPr="00E3591E">
        <w:rPr>
          <w:rFonts w:hint="cs"/>
          <w:rtl/>
        </w:rPr>
        <w:t>כל</w:t>
      </w:r>
      <w:r w:rsidRPr="00E3591E">
        <w:rPr>
          <w:rtl/>
        </w:rPr>
        <w:t xml:space="preserve"> </w:t>
      </w:r>
      <w:r w:rsidRPr="00E3591E">
        <w:rPr>
          <w:rFonts w:hint="cs"/>
          <w:rtl/>
        </w:rPr>
        <w:t>ענינו</w:t>
      </w:r>
      <w:r w:rsidRPr="00E3591E">
        <w:rPr>
          <w:rtl/>
        </w:rPr>
        <w:t xml:space="preserve"> </w:t>
      </w:r>
      <w:r w:rsidRPr="00E3591E">
        <w:rPr>
          <w:rFonts w:hint="cs"/>
          <w:rtl/>
        </w:rPr>
        <w:t>שהוא</w:t>
      </w:r>
      <w:r w:rsidRPr="00E3591E">
        <w:rPr>
          <w:rtl/>
        </w:rPr>
        <w:t xml:space="preserve"> </w:t>
      </w:r>
      <w:r w:rsidRPr="00E3591E">
        <w:rPr>
          <w:rFonts w:hint="cs"/>
          <w:rtl/>
        </w:rPr>
        <w:t>מעיין</w:t>
      </w:r>
      <w:r w:rsidRPr="00E3591E">
        <w:rPr>
          <w:rtl/>
        </w:rPr>
        <w:t xml:space="preserve"> </w:t>
      </w:r>
      <w:r w:rsidRPr="00E3591E">
        <w:rPr>
          <w:rFonts w:hint="cs"/>
          <w:rtl/>
        </w:rPr>
        <w:t>בחמרי</w:t>
      </w:r>
      <w:r w:rsidRPr="00E3591E">
        <w:rPr>
          <w:rtl/>
        </w:rPr>
        <w:t xml:space="preserve"> </w:t>
      </w:r>
      <w:r w:rsidRPr="00E3591E">
        <w:rPr>
          <w:rFonts w:hint="cs"/>
          <w:rtl/>
        </w:rPr>
        <w:t>בלבד</w:t>
      </w:r>
      <w:r w:rsidRPr="00E3591E">
        <w:rPr>
          <w:rtl/>
        </w:rPr>
        <w:t xml:space="preserve">, </w:t>
      </w:r>
      <w:r w:rsidRPr="00E3591E">
        <w:rPr>
          <w:rFonts w:hint="cs"/>
          <w:rtl/>
        </w:rPr>
        <w:t>לכך</w:t>
      </w:r>
      <w:r w:rsidRPr="00E3591E">
        <w:rPr>
          <w:rtl/>
        </w:rPr>
        <w:t xml:space="preserve"> </w:t>
      </w:r>
      <w:r w:rsidRPr="00E3591E">
        <w:rPr>
          <w:rFonts w:hint="cs"/>
          <w:rtl/>
        </w:rPr>
        <w:t>הוא</w:t>
      </w:r>
      <w:r w:rsidRPr="00E3591E">
        <w:rPr>
          <w:rtl/>
        </w:rPr>
        <w:t xml:space="preserve"> </w:t>
      </w:r>
      <w:r w:rsidRPr="00E3591E">
        <w:rPr>
          <w:rFonts w:hint="cs"/>
          <w:rtl/>
        </w:rPr>
        <w:t>בעל</w:t>
      </w:r>
      <w:r w:rsidRPr="00E3591E">
        <w:rPr>
          <w:rtl/>
        </w:rPr>
        <w:t xml:space="preserve"> </w:t>
      </w:r>
      <w:r>
        <w:rPr>
          <w:rFonts w:hint="cs"/>
          <w:rtl/>
        </w:rPr>
        <w:t>גיהינום</w:t>
      </w:r>
      <w:r w:rsidRPr="00E3591E">
        <w:rPr>
          <w:rtl/>
        </w:rPr>
        <w:t xml:space="preserve">. </w:t>
      </w:r>
      <w:r w:rsidRPr="00E3591E">
        <w:rPr>
          <w:rFonts w:hint="cs"/>
          <w:rtl/>
        </w:rPr>
        <w:t>שאין</w:t>
      </w:r>
      <w:r w:rsidRPr="00E3591E">
        <w:rPr>
          <w:rtl/>
        </w:rPr>
        <w:t xml:space="preserve"> </w:t>
      </w:r>
      <w:r>
        <w:rPr>
          <w:rFonts w:hint="cs"/>
          <w:rtl/>
        </w:rPr>
        <w:t>עניין</w:t>
      </w:r>
      <w:r w:rsidRPr="00E3591E">
        <w:rPr>
          <w:rtl/>
        </w:rPr>
        <w:t xml:space="preserve"> </w:t>
      </w:r>
      <w:r w:rsidRPr="00E3591E">
        <w:rPr>
          <w:rFonts w:hint="cs"/>
          <w:rtl/>
        </w:rPr>
        <w:t>ה</w:t>
      </w:r>
      <w:r>
        <w:rPr>
          <w:rFonts w:hint="cs"/>
          <w:rtl/>
        </w:rPr>
        <w:t>גיהינום</w:t>
      </w:r>
      <w:r w:rsidRPr="00E3591E">
        <w:rPr>
          <w:rtl/>
        </w:rPr>
        <w:t xml:space="preserve"> </w:t>
      </w:r>
      <w:r w:rsidRPr="00E3591E">
        <w:rPr>
          <w:rFonts w:hint="cs"/>
          <w:rtl/>
        </w:rPr>
        <w:t>רק</w:t>
      </w:r>
      <w:r w:rsidRPr="00E3591E">
        <w:rPr>
          <w:rtl/>
        </w:rPr>
        <w:t xml:space="preserve"> </w:t>
      </w:r>
      <w:r w:rsidRPr="00E3591E">
        <w:rPr>
          <w:rFonts w:hint="cs"/>
          <w:rtl/>
        </w:rPr>
        <w:t>ההעדר</w:t>
      </w:r>
      <w:r w:rsidRPr="00E3591E">
        <w:rPr>
          <w:rtl/>
        </w:rPr>
        <w:t xml:space="preserve"> </w:t>
      </w:r>
      <w:r w:rsidRPr="00E3591E">
        <w:rPr>
          <w:rFonts w:hint="cs"/>
          <w:rtl/>
        </w:rPr>
        <w:t>והרע</w:t>
      </w:r>
      <w:r w:rsidRPr="00E3591E">
        <w:rPr>
          <w:rtl/>
        </w:rPr>
        <w:t xml:space="preserve">, </w:t>
      </w:r>
      <w:r w:rsidRPr="00E3591E">
        <w:rPr>
          <w:rFonts w:hint="cs"/>
          <w:rtl/>
        </w:rPr>
        <w:t>ומפני</w:t>
      </w:r>
      <w:r w:rsidRPr="00E3591E">
        <w:rPr>
          <w:rtl/>
        </w:rPr>
        <w:t xml:space="preserve"> </w:t>
      </w:r>
      <w:r w:rsidRPr="00E3591E">
        <w:rPr>
          <w:rFonts w:hint="cs"/>
          <w:rtl/>
        </w:rPr>
        <w:t>שהחומר</w:t>
      </w:r>
      <w:r w:rsidRPr="00E3591E">
        <w:rPr>
          <w:rtl/>
        </w:rPr>
        <w:t xml:space="preserve"> </w:t>
      </w:r>
      <w:r w:rsidRPr="00E3591E">
        <w:rPr>
          <w:rFonts w:hint="cs"/>
          <w:rtl/>
        </w:rPr>
        <w:t>אין</w:t>
      </w:r>
      <w:r w:rsidRPr="00E3591E">
        <w:rPr>
          <w:rtl/>
        </w:rPr>
        <w:t xml:space="preserve"> </w:t>
      </w:r>
      <w:r w:rsidRPr="00E3591E">
        <w:rPr>
          <w:rFonts w:hint="cs"/>
          <w:rtl/>
        </w:rPr>
        <w:t>לו</w:t>
      </w:r>
      <w:r w:rsidRPr="00E3591E">
        <w:rPr>
          <w:rtl/>
        </w:rPr>
        <w:t xml:space="preserve"> </w:t>
      </w:r>
      <w:r w:rsidRPr="00E3591E">
        <w:rPr>
          <w:rFonts w:hint="cs"/>
          <w:rtl/>
        </w:rPr>
        <w:t>מציאות</w:t>
      </w:r>
      <w:r w:rsidRPr="00E3591E">
        <w:rPr>
          <w:rtl/>
        </w:rPr>
        <w:t xml:space="preserve"> </w:t>
      </w:r>
      <w:r w:rsidRPr="00E3591E">
        <w:rPr>
          <w:rFonts w:hint="cs"/>
          <w:rtl/>
        </w:rPr>
        <w:t>בפועל</w:t>
      </w:r>
      <w:r w:rsidRPr="00E3591E">
        <w:rPr>
          <w:rtl/>
        </w:rPr>
        <w:t xml:space="preserve">, </w:t>
      </w:r>
      <w:r w:rsidRPr="00E3591E">
        <w:rPr>
          <w:rFonts w:hint="cs"/>
          <w:rtl/>
        </w:rPr>
        <w:t>והוא</w:t>
      </w:r>
      <w:r w:rsidRPr="00E3591E">
        <w:rPr>
          <w:rtl/>
        </w:rPr>
        <w:t xml:space="preserve"> </w:t>
      </w:r>
      <w:r w:rsidRPr="00E3591E">
        <w:rPr>
          <w:rFonts w:hint="cs"/>
          <w:rtl/>
        </w:rPr>
        <w:t>בכח</w:t>
      </w:r>
      <w:r w:rsidRPr="00E3591E">
        <w:rPr>
          <w:rtl/>
        </w:rPr>
        <w:t xml:space="preserve"> </w:t>
      </w:r>
      <w:r w:rsidRPr="00E3591E">
        <w:rPr>
          <w:rFonts w:hint="cs"/>
          <w:rtl/>
        </w:rPr>
        <w:t>בלבד</w:t>
      </w:r>
      <w:r w:rsidRPr="00E3591E">
        <w:rPr>
          <w:rtl/>
        </w:rPr>
        <w:t xml:space="preserve">, </w:t>
      </w:r>
      <w:r w:rsidRPr="00E3591E">
        <w:rPr>
          <w:rFonts w:hint="cs"/>
          <w:rtl/>
        </w:rPr>
        <w:t>ודבק</w:t>
      </w:r>
      <w:r w:rsidRPr="00E3591E">
        <w:rPr>
          <w:rtl/>
        </w:rPr>
        <w:t xml:space="preserve"> </w:t>
      </w:r>
      <w:r w:rsidRPr="00E3591E">
        <w:rPr>
          <w:rFonts w:hint="cs"/>
          <w:rtl/>
        </w:rPr>
        <w:t>בו</w:t>
      </w:r>
      <w:r w:rsidRPr="00E3591E">
        <w:rPr>
          <w:rtl/>
        </w:rPr>
        <w:t xml:space="preserve"> </w:t>
      </w:r>
      <w:r w:rsidRPr="00E3591E">
        <w:rPr>
          <w:rFonts w:hint="cs"/>
          <w:rtl/>
        </w:rPr>
        <w:t>ההעדר</w:t>
      </w:r>
      <w:r w:rsidRPr="00E3591E">
        <w:rPr>
          <w:rtl/>
        </w:rPr>
        <w:t xml:space="preserve">, </w:t>
      </w:r>
      <w:r w:rsidRPr="00E3591E">
        <w:rPr>
          <w:rFonts w:hint="cs"/>
          <w:rtl/>
        </w:rPr>
        <w:t>כאשר</w:t>
      </w:r>
      <w:r w:rsidRPr="00E3591E">
        <w:rPr>
          <w:rtl/>
        </w:rPr>
        <w:t xml:space="preserve"> </w:t>
      </w:r>
      <w:r w:rsidRPr="00E3591E">
        <w:rPr>
          <w:rFonts w:hint="cs"/>
          <w:rtl/>
        </w:rPr>
        <w:t>ידוע</w:t>
      </w:r>
      <w:r w:rsidRPr="00E3591E">
        <w:rPr>
          <w:rtl/>
        </w:rPr>
        <w:t xml:space="preserve"> </w:t>
      </w:r>
      <w:r w:rsidRPr="00E3591E">
        <w:rPr>
          <w:rFonts w:hint="cs"/>
          <w:rtl/>
        </w:rPr>
        <w:t>מ</w:t>
      </w:r>
      <w:r>
        <w:rPr>
          <w:rFonts w:hint="cs"/>
          <w:rtl/>
        </w:rPr>
        <w:t>עניין</w:t>
      </w:r>
      <w:r w:rsidRPr="00E3591E">
        <w:rPr>
          <w:rtl/>
        </w:rPr>
        <w:t xml:space="preserve"> </w:t>
      </w:r>
      <w:r w:rsidRPr="00E3591E">
        <w:rPr>
          <w:rFonts w:hint="cs"/>
          <w:rtl/>
        </w:rPr>
        <w:t>החומר</w:t>
      </w:r>
      <w:r w:rsidRPr="00E3591E">
        <w:rPr>
          <w:rtl/>
        </w:rPr>
        <w:t xml:space="preserve"> </w:t>
      </w:r>
      <w:r w:rsidRPr="00E3591E">
        <w:rPr>
          <w:rFonts w:hint="cs"/>
          <w:rtl/>
        </w:rPr>
        <w:t>שאינו</w:t>
      </w:r>
      <w:r w:rsidRPr="00E3591E">
        <w:rPr>
          <w:rtl/>
        </w:rPr>
        <w:t xml:space="preserve"> </w:t>
      </w:r>
      <w:r w:rsidRPr="00E3591E">
        <w:rPr>
          <w:rFonts w:hint="cs"/>
          <w:rtl/>
        </w:rPr>
        <w:t>נמצא</w:t>
      </w:r>
      <w:r w:rsidRPr="00E3591E">
        <w:rPr>
          <w:rtl/>
        </w:rPr>
        <w:t xml:space="preserve"> </w:t>
      </w:r>
      <w:r w:rsidRPr="00E3591E">
        <w:rPr>
          <w:rFonts w:hint="cs"/>
          <w:rtl/>
        </w:rPr>
        <w:t>בפעל</w:t>
      </w:r>
      <w:r w:rsidRPr="00E3591E">
        <w:rPr>
          <w:rtl/>
        </w:rPr>
        <w:t xml:space="preserve">. </w:t>
      </w:r>
      <w:r w:rsidRPr="00E3591E">
        <w:rPr>
          <w:rFonts w:hint="cs"/>
          <w:rtl/>
        </w:rPr>
        <w:t>לפיכך</w:t>
      </w:r>
      <w:r w:rsidRPr="00E3591E">
        <w:rPr>
          <w:rtl/>
        </w:rPr>
        <w:t xml:space="preserve"> </w:t>
      </w:r>
      <w:r w:rsidRPr="00E3591E">
        <w:rPr>
          <w:rFonts w:hint="cs"/>
          <w:rtl/>
        </w:rPr>
        <w:t>בעל</w:t>
      </w:r>
      <w:r w:rsidRPr="00E3591E">
        <w:rPr>
          <w:rtl/>
        </w:rPr>
        <w:t xml:space="preserve"> </w:t>
      </w:r>
      <w:r w:rsidRPr="00E3591E">
        <w:rPr>
          <w:rFonts w:hint="cs"/>
          <w:rtl/>
        </w:rPr>
        <w:t>הטבע</w:t>
      </w:r>
      <w:r w:rsidRPr="00E3591E">
        <w:rPr>
          <w:rtl/>
        </w:rPr>
        <w:t xml:space="preserve">, </w:t>
      </w:r>
      <w:r w:rsidRPr="00E3591E">
        <w:rPr>
          <w:rFonts w:hint="cs"/>
          <w:rtl/>
        </w:rPr>
        <w:t>המעיין</w:t>
      </w:r>
      <w:r w:rsidRPr="00E3591E">
        <w:rPr>
          <w:rtl/>
        </w:rPr>
        <w:t xml:space="preserve"> </w:t>
      </w:r>
      <w:r w:rsidRPr="00E3591E">
        <w:rPr>
          <w:rFonts w:hint="cs"/>
          <w:rtl/>
        </w:rPr>
        <w:t>ב</w:t>
      </w:r>
      <w:r>
        <w:rPr>
          <w:rFonts w:hint="cs"/>
          <w:rtl/>
        </w:rPr>
        <w:t>עניין</w:t>
      </w:r>
      <w:r w:rsidRPr="00E3591E">
        <w:rPr>
          <w:rtl/>
        </w:rPr>
        <w:t xml:space="preserve"> </w:t>
      </w:r>
      <w:r w:rsidRPr="00E3591E">
        <w:rPr>
          <w:rFonts w:hint="cs"/>
          <w:rtl/>
        </w:rPr>
        <w:t>הח</w:t>
      </w:r>
      <w:r>
        <w:rPr>
          <w:rFonts w:hint="cs"/>
          <w:rtl/>
        </w:rPr>
        <w:t>ו</w:t>
      </w:r>
      <w:r w:rsidRPr="00E3591E">
        <w:rPr>
          <w:rFonts w:hint="cs"/>
          <w:rtl/>
        </w:rPr>
        <w:t>מרי</w:t>
      </w:r>
      <w:r w:rsidRPr="00E3591E">
        <w:rPr>
          <w:rtl/>
        </w:rPr>
        <w:t xml:space="preserve"> </w:t>
      </w:r>
      <w:r w:rsidRPr="00E3591E">
        <w:rPr>
          <w:rFonts w:hint="cs"/>
          <w:rtl/>
        </w:rPr>
        <w:t>שאין</w:t>
      </w:r>
      <w:r w:rsidRPr="00E3591E">
        <w:rPr>
          <w:rtl/>
        </w:rPr>
        <w:t xml:space="preserve"> </w:t>
      </w:r>
      <w:r w:rsidRPr="00E3591E">
        <w:rPr>
          <w:rFonts w:hint="cs"/>
          <w:rtl/>
        </w:rPr>
        <w:t>לו</w:t>
      </w:r>
      <w:r w:rsidRPr="00E3591E">
        <w:rPr>
          <w:rtl/>
        </w:rPr>
        <w:t xml:space="preserve"> </w:t>
      </w:r>
      <w:r w:rsidRPr="00E3591E">
        <w:rPr>
          <w:rFonts w:hint="cs"/>
          <w:rtl/>
        </w:rPr>
        <w:t>מציאות</w:t>
      </w:r>
      <w:r w:rsidRPr="00E3591E">
        <w:rPr>
          <w:rtl/>
        </w:rPr>
        <w:t xml:space="preserve"> </w:t>
      </w:r>
      <w:r w:rsidRPr="00E3591E">
        <w:rPr>
          <w:rFonts w:hint="cs"/>
          <w:rtl/>
        </w:rPr>
        <w:t>בפעל</w:t>
      </w:r>
      <w:r w:rsidRPr="00E3591E">
        <w:rPr>
          <w:rtl/>
        </w:rPr>
        <w:t xml:space="preserve">, </w:t>
      </w:r>
      <w:r w:rsidRPr="00E3591E">
        <w:rPr>
          <w:rFonts w:hint="cs"/>
          <w:rtl/>
        </w:rPr>
        <w:t>הוא</w:t>
      </w:r>
      <w:r w:rsidRPr="00E3591E">
        <w:rPr>
          <w:rtl/>
        </w:rPr>
        <w:t xml:space="preserve"> </w:t>
      </w:r>
      <w:r w:rsidRPr="00E3591E">
        <w:rPr>
          <w:rFonts w:hint="cs"/>
          <w:rtl/>
        </w:rPr>
        <w:t>בעל</w:t>
      </w:r>
      <w:r w:rsidRPr="00E3591E">
        <w:rPr>
          <w:rtl/>
        </w:rPr>
        <w:t xml:space="preserve"> </w:t>
      </w:r>
      <w:r>
        <w:rPr>
          <w:rFonts w:hint="cs"/>
          <w:rtl/>
        </w:rPr>
        <w:t>גיהינום</w:t>
      </w:r>
      <w:r w:rsidRPr="00E3591E">
        <w:rPr>
          <w:rtl/>
        </w:rPr>
        <w:t xml:space="preserve">. </w:t>
      </w:r>
      <w:r w:rsidRPr="00E3591E">
        <w:rPr>
          <w:rFonts w:hint="cs"/>
          <w:rtl/>
        </w:rPr>
        <w:t>ש</w:t>
      </w:r>
      <w:r>
        <w:rPr>
          <w:rFonts w:hint="cs"/>
          <w:rtl/>
        </w:rPr>
        <w:t>גיהינום</w:t>
      </w:r>
      <w:r w:rsidRPr="00E3591E">
        <w:rPr>
          <w:rtl/>
        </w:rPr>
        <w:t xml:space="preserve"> </w:t>
      </w:r>
      <w:r w:rsidRPr="00E3591E">
        <w:rPr>
          <w:rFonts w:hint="cs"/>
          <w:rtl/>
        </w:rPr>
        <w:t>אין</w:t>
      </w:r>
      <w:r w:rsidRPr="00E3591E">
        <w:rPr>
          <w:rtl/>
        </w:rPr>
        <w:t xml:space="preserve"> </w:t>
      </w:r>
      <w:r w:rsidRPr="00E3591E">
        <w:rPr>
          <w:rFonts w:hint="cs"/>
          <w:rtl/>
        </w:rPr>
        <w:t>לו</w:t>
      </w:r>
      <w:r w:rsidRPr="00E3591E">
        <w:rPr>
          <w:rtl/>
        </w:rPr>
        <w:t xml:space="preserve"> </w:t>
      </w:r>
      <w:r w:rsidRPr="00E3591E">
        <w:rPr>
          <w:rFonts w:hint="cs"/>
          <w:rtl/>
        </w:rPr>
        <w:t>מציאות</w:t>
      </w:r>
      <w:r w:rsidRPr="00E3591E">
        <w:rPr>
          <w:rtl/>
        </w:rPr>
        <w:t xml:space="preserve"> </w:t>
      </w:r>
      <w:r w:rsidRPr="00E3591E">
        <w:rPr>
          <w:rFonts w:hint="cs"/>
          <w:rtl/>
        </w:rPr>
        <w:t>בפועל</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אבל</w:t>
      </w:r>
      <w:r w:rsidRPr="00E3591E">
        <w:rPr>
          <w:rtl/>
        </w:rPr>
        <w:t xml:space="preserve"> </w:t>
      </w:r>
      <w:r w:rsidRPr="00E3591E">
        <w:rPr>
          <w:rFonts w:hint="cs"/>
          <w:rtl/>
        </w:rPr>
        <w:t>הוא</w:t>
      </w:r>
      <w:r w:rsidRPr="00E3591E">
        <w:rPr>
          <w:rtl/>
        </w:rPr>
        <w:t xml:space="preserve"> </w:t>
      </w:r>
      <w:r w:rsidRPr="00E3591E">
        <w:rPr>
          <w:rFonts w:hint="cs"/>
          <w:rtl/>
        </w:rPr>
        <w:t>חושך</w:t>
      </w:r>
      <w:r w:rsidRPr="00E3591E">
        <w:rPr>
          <w:rtl/>
        </w:rPr>
        <w:t xml:space="preserve"> </w:t>
      </w:r>
      <w:r w:rsidRPr="00E3591E">
        <w:rPr>
          <w:rFonts w:hint="cs"/>
          <w:rtl/>
        </w:rPr>
        <w:t>וצלמות</w:t>
      </w:r>
      <w:r w:rsidRPr="00E3591E">
        <w:rPr>
          <w:rtl/>
        </w:rPr>
        <w:t xml:space="preserve">, </w:t>
      </w:r>
      <w:r w:rsidRPr="00E3591E">
        <w:rPr>
          <w:rFonts w:hint="cs"/>
          <w:rtl/>
        </w:rPr>
        <w:t>וזה</w:t>
      </w:r>
      <w:r w:rsidRPr="00E3591E">
        <w:rPr>
          <w:rtl/>
        </w:rPr>
        <w:t xml:space="preserve"> </w:t>
      </w:r>
      <w:r w:rsidRPr="00E3591E">
        <w:rPr>
          <w:rFonts w:hint="cs"/>
          <w:rtl/>
        </w:rPr>
        <w:t>אינו</w:t>
      </w:r>
      <w:r w:rsidRPr="00E3591E">
        <w:rPr>
          <w:rtl/>
        </w:rPr>
        <w:t xml:space="preserve"> </w:t>
      </w:r>
      <w:r w:rsidRPr="00E3591E">
        <w:rPr>
          <w:rFonts w:hint="cs"/>
          <w:rtl/>
        </w:rPr>
        <w:t>מציאות</w:t>
      </w:r>
      <w:r w:rsidRPr="00E3591E">
        <w:rPr>
          <w:rtl/>
        </w:rPr>
        <w:t xml:space="preserve"> </w:t>
      </w:r>
      <w:r w:rsidRPr="00E3591E">
        <w:rPr>
          <w:rFonts w:hint="cs"/>
          <w:rtl/>
        </w:rPr>
        <w:t>נחשב</w:t>
      </w:r>
      <w:r w:rsidRPr="00E3591E">
        <w:rPr>
          <w:rtl/>
        </w:rPr>
        <w:t xml:space="preserve"> </w:t>
      </w:r>
      <w:r w:rsidRPr="00E3591E">
        <w:rPr>
          <w:rFonts w:hint="cs"/>
          <w:rtl/>
        </w:rPr>
        <w:t>כלל</w:t>
      </w:r>
      <w:r w:rsidRPr="00E3591E">
        <w:rPr>
          <w:rtl/>
        </w:rPr>
        <w:t xml:space="preserve">. </w:t>
      </w:r>
      <w:r w:rsidRPr="00E3591E">
        <w:rPr>
          <w:rFonts w:hint="cs"/>
          <w:rtl/>
        </w:rPr>
        <w:t>ודבר</w:t>
      </w:r>
      <w:r w:rsidRPr="00E3591E">
        <w:rPr>
          <w:rtl/>
        </w:rPr>
        <w:t xml:space="preserve"> </w:t>
      </w:r>
      <w:r w:rsidRPr="00E3591E">
        <w:rPr>
          <w:rFonts w:hint="cs"/>
          <w:rtl/>
        </w:rPr>
        <w:t>ברור</w:t>
      </w:r>
      <w:r w:rsidRPr="00E3591E">
        <w:rPr>
          <w:rtl/>
        </w:rPr>
        <w:t xml:space="preserve"> </w:t>
      </w:r>
      <w:r w:rsidRPr="00E3591E">
        <w:rPr>
          <w:rFonts w:hint="cs"/>
          <w:rtl/>
        </w:rPr>
        <w:t>הוא</w:t>
      </w:r>
      <w:r w:rsidRPr="00E3591E">
        <w:rPr>
          <w:rtl/>
        </w:rPr>
        <w:t xml:space="preserve"> </w:t>
      </w:r>
      <w:r w:rsidRPr="00E3591E">
        <w:rPr>
          <w:rFonts w:hint="cs"/>
          <w:rtl/>
        </w:rPr>
        <w:t>כי</w:t>
      </w:r>
      <w:r w:rsidRPr="00E3591E">
        <w:rPr>
          <w:rtl/>
        </w:rPr>
        <w:t xml:space="preserve"> </w:t>
      </w:r>
      <w:r w:rsidRPr="00E3591E">
        <w:rPr>
          <w:rFonts w:hint="cs"/>
          <w:rtl/>
        </w:rPr>
        <w:t>בעל</w:t>
      </w:r>
      <w:r w:rsidRPr="00E3591E">
        <w:rPr>
          <w:rtl/>
        </w:rPr>
        <w:t xml:space="preserve"> </w:t>
      </w:r>
      <w:r w:rsidRPr="00E3591E">
        <w:rPr>
          <w:rFonts w:hint="cs"/>
          <w:rtl/>
        </w:rPr>
        <w:t>הטבע</w:t>
      </w:r>
      <w:r w:rsidRPr="00E3591E">
        <w:rPr>
          <w:rtl/>
        </w:rPr>
        <w:t xml:space="preserve"> </w:t>
      </w:r>
      <w:r w:rsidRPr="00E3591E">
        <w:rPr>
          <w:rFonts w:hint="cs"/>
          <w:rtl/>
        </w:rPr>
        <w:t>הח</w:t>
      </w:r>
      <w:r>
        <w:rPr>
          <w:rFonts w:hint="cs"/>
          <w:rtl/>
        </w:rPr>
        <w:t>ו</w:t>
      </w:r>
      <w:r w:rsidRPr="00E3591E">
        <w:rPr>
          <w:rFonts w:hint="cs"/>
          <w:rtl/>
        </w:rPr>
        <w:t>מרית</w:t>
      </w:r>
      <w:r w:rsidRPr="00E3591E">
        <w:rPr>
          <w:rtl/>
        </w:rPr>
        <w:t xml:space="preserve">, </w:t>
      </w:r>
      <w:r w:rsidRPr="00E3591E">
        <w:rPr>
          <w:rFonts w:hint="cs"/>
          <w:rtl/>
        </w:rPr>
        <w:t>אשר</w:t>
      </w:r>
      <w:r w:rsidRPr="00E3591E">
        <w:rPr>
          <w:rtl/>
        </w:rPr>
        <w:t xml:space="preserve"> </w:t>
      </w:r>
      <w:r w:rsidRPr="00E3591E">
        <w:rPr>
          <w:rFonts w:hint="cs"/>
          <w:rtl/>
        </w:rPr>
        <w:t>אין</w:t>
      </w:r>
      <w:r w:rsidRPr="00E3591E">
        <w:rPr>
          <w:rtl/>
        </w:rPr>
        <w:t xml:space="preserve"> </w:t>
      </w:r>
      <w:r w:rsidRPr="00E3591E">
        <w:rPr>
          <w:rFonts w:hint="cs"/>
          <w:rtl/>
        </w:rPr>
        <w:t>לו</w:t>
      </w:r>
      <w:r w:rsidRPr="00E3591E">
        <w:rPr>
          <w:rtl/>
        </w:rPr>
        <w:t xml:space="preserve"> </w:t>
      </w:r>
      <w:r w:rsidRPr="00E3591E">
        <w:rPr>
          <w:rFonts w:hint="cs"/>
          <w:rtl/>
        </w:rPr>
        <w:t>רק</w:t>
      </w:r>
      <w:r w:rsidRPr="00E3591E">
        <w:rPr>
          <w:rtl/>
        </w:rPr>
        <w:t xml:space="preserve"> </w:t>
      </w:r>
      <w:r w:rsidRPr="00E3591E">
        <w:rPr>
          <w:rFonts w:hint="cs"/>
          <w:rtl/>
        </w:rPr>
        <w:t>שמתעסק</w:t>
      </w:r>
      <w:r w:rsidRPr="00E3591E">
        <w:rPr>
          <w:rtl/>
        </w:rPr>
        <w:t xml:space="preserve"> </w:t>
      </w:r>
      <w:r w:rsidRPr="00E3591E">
        <w:rPr>
          <w:rFonts w:hint="cs"/>
          <w:rtl/>
        </w:rPr>
        <w:t>בחמרי</w:t>
      </w:r>
      <w:r w:rsidRPr="00E3591E">
        <w:rPr>
          <w:rtl/>
        </w:rPr>
        <w:t xml:space="preserve">, </w:t>
      </w:r>
      <w:r w:rsidRPr="00E3591E">
        <w:rPr>
          <w:rFonts w:hint="cs"/>
          <w:rtl/>
        </w:rPr>
        <w:t>אשר</w:t>
      </w:r>
      <w:r w:rsidRPr="00E3591E">
        <w:rPr>
          <w:rtl/>
        </w:rPr>
        <w:t xml:space="preserve"> </w:t>
      </w:r>
      <w:r w:rsidRPr="00E3591E">
        <w:rPr>
          <w:rFonts w:hint="cs"/>
          <w:rtl/>
        </w:rPr>
        <w:t>החומר</w:t>
      </w:r>
      <w:r w:rsidRPr="00E3591E">
        <w:rPr>
          <w:rtl/>
        </w:rPr>
        <w:t xml:space="preserve"> </w:t>
      </w:r>
      <w:r w:rsidRPr="00E3591E">
        <w:rPr>
          <w:rFonts w:hint="cs"/>
          <w:rtl/>
        </w:rPr>
        <w:t>אין</w:t>
      </w:r>
      <w:r w:rsidRPr="00E3591E">
        <w:rPr>
          <w:rtl/>
        </w:rPr>
        <w:t xml:space="preserve"> </w:t>
      </w:r>
      <w:r w:rsidRPr="00E3591E">
        <w:rPr>
          <w:rFonts w:hint="cs"/>
          <w:rtl/>
        </w:rPr>
        <w:t>לו</w:t>
      </w:r>
      <w:r w:rsidRPr="00E3591E">
        <w:rPr>
          <w:rtl/>
        </w:rPr>
        <w:t xml:space="preserve"> </w:t>
      </w:r>
      <w:r w:rsidRPr="00E3591E">
        <w:rPr>
          <w:rFonts w:hint="cs"/>
          <w:rtl/>
        </w:rPr>
        <w:t>מציאות</w:t>
      </w:r>
      <w:r w:rsidRPr="00E3591E">
        <w:rPr>
          <w:rtl/>
        </w:rPr>
        <w:t xml:space="preserve"> </w:t>
      </w:r>
      <w:r w:rsidRPr="00E3591E">
        <w:rPr>
          <w:rFonts w:hint="cs"/>
          <w:rtl/>
        </w:rPr>
        <w:t>בפעל</w:t>
      </w:r>
      <w:r w:rsidRPr="00E3591E">
        <w:rPr>
          <w:rtl/>
        </w:rPr>
        <w:t xml:space="preserve">, </w:t>
      </w:r>
      <w:r w:rsidRPr="00E3591E">
        <w:rPr>
          <w:rFonts w:hint="cs"/>
          <w:rtl/>
        </w:rPr>
        <w:t>הוא</w:t>
      </w:r>
      <w:r w:rsidRPr="00E3591E">
        <w:rPr>
          <w:rtl/>
        </w:rPr>
        <w:t xml:space="preserve"> </w:t>
      </w:r>
      <w:r w:rsidRPr="00E3591E">
        <w:rPr>
          <w:rFonts w:hint="cs"/>
          <w:rtl/>
        </w:rPr>
        <w:t>בעל</w:t>
      </w:r>
      <w:r w:rsidRPr="00E3591E">
        <w:rPr>
          <w:rtl/>
        </w:rPr>
        <w:t xml:space="preserve"> </w:t>
      </w:r>
      <w:r>
        <w:rPr>
          <w:rFonts w:hint="cs"/>
          <w:rtl/>
        </w:rPr>
        <w:t>גיהינום</w:t>
      </w:r>
      <w:r w:rsidRPr="00E3591E">
        <w:rPr>
          <w:rtl/>
        </w:rPr>
        <w:t xml:space="preserve">. </w:t>
      </w:r>
      <w:r w:rsidRPr="00E3591E">
        <w:rPr>
          <w:rFonts w:hint="cs"/>
          <w:rtl/>
        </w:rPr>
        <w:t>וזה</w:t>
      </w:r>
      <w:r w:rsidRPr="00E3591E">
        <w:rPr>
          <w:rtl/>
        </w:rPr>
        <w:t xml:space="preserve"> </w:t>
      </w:r>
      <w:r w:rsidRPr="00E3591E">
        <w:rPr>
          <w:rFonts w:hint="cs"/>
          <w:rtl/>
        </w:rPr>
        <w:t>שאמרו</w:t>
      </w:r>
      <w:r w:rsidRPr="00E3591E">
        <w:rPr>
          <w:rtl/>
        </w:rPr>
        <w:t xml:space="preserve"> </w:t>
      </w:r>
      <w:r w:rsidRPr="00E3591E">
        <w:rPr>
          <w:rFonts w:hint="cs"/>
          <w:rtl/>
        </w:rPr>
        <w:t>טוב</w:t>
      </w:r>
      <w:r w:rsidRPr="00E3591E">
        <w:rPr>
          <w:rtl/>
        </w:rPr>
        <w:t xml:space="preserve"> </w:t>
      </w:r>
      <w:r w:rsidRPr="00E3591E">
        <w:rPr>
          <w:rFonts w:hint="cs"/>
          <w:rtl/>
        </w:rPr>
        <w:t>שברופאים</w:t>
      </w:r>
      <w:r w:rsidRPr="00E3591E">
        <w:rPr>
          <w:rtl/>
        </w:rPr>
        <w:t xml:space="preserve"> </w:t>
      </w:r>
      <w:r w:rsidRPr="00E3591E">
        <w:rPr>
          <w:rFonts w:hint="cs"/>
          <w:rtl/>
        </w:rPr>
        <w:t>ל</w:t>
      </w:r>
      <w:r>
        <w:rPr>
          <w:rFonts w:hint="cs"/>
          <w:rtl/>
        </w:rPr>
        <w:t>גיהינום</w:t>
      </w:r>
      <w:r w:rsidRPr="00E3591E">
        <w:rPr>
          <w:rtl/>
        </w:rPr>
        <w:t xml:space="preserve">, </w:t>
      </w:r>
      <w:r w:rsidRPr="00E3591E">
        <w:rPr>
          <w:rFonts w:hint="cs"/>
          <w:rtl/>
        </w:rPr>
        <w:t>ופירוש</w:t>
      </w:r>
      <w:r w:rsidRPr="00E3591E">
        <w:rPr>
          <w:rtl/>
        </w:rPr>
        <w:t xml:space="preserve"> </w:t>
      </w:r>
      <w:r w:rsidRPr="00E3591E">
        <w:rPr>
          <w:rFonts w:hint="cs"/>
          <w:rtl/>
        </w:rPr>
        <w:t>זה</w:t>
      </w:r>
      <w:r w:rsidRPr="00E3591E">
        <w:rPr>
          <w:rtl/>
        </w:rPr>
        <w:t xml:space="preserve"> </w:t>
      </w:r>
      <w:r w:rsidRPr="00E3591E">
        <w:rPr>
          <w:rFonts w:hint="cs"/>
          <w:rtl/>
        </w:rPr>
        <w:t>ברור</w:t>
      </w:r>
      <w:r w:rsidRPr="00E3591E">
        <w:rPr>
          <w:rtl/>
        </w:rPr>
        <w:t xml:space="preserve"> </w:t>
      </w:r>
      <w:r w:rsidRPr="00E3591E">
        <w:rPr>
          <w:rFonts w:hint="cs"/>
          <w:rtl/>
        </w:rPr>
        <w:t>גם</w:t>
      </w:r>
      <w:r w:rsidRPr="00E3591E">
        <w:rPr>
          <w:rtl/>
        </w:rPr>
        <w:t xml:space="preserve"> </w:t>
      </w:r>
      <w:r w:rsidRPr="00E3591E">
        <w:rPr>
          <w:rFonts w:hint="cs"/>
          <w:rtl/>
        </w:rPr>
        <w:t>כן</w:t>
      </w:r>
      <w:r w:rsidRPr="00E3591E">
        <w:rPr>
          <w:rtl/>
        </w:rPr>
        <w:t xml:space="preserve"> </w:t>
      </w:r>
      <w:r w:rsidRPr="00E3591E">
        <w:rPr>
          <w:rFonts w:hint="cs"/>
          <w:rtl/>
        </w:rPr>
        <w:t>מאוד</w:t>
      </w:r>
      <w:r w:rsidRPr="00E3591E">
        <w:rPr>
          <w:rtl/>
        </w:rPr>
        <w:t xml:space="preserve">. </w:t>
      </w:r>
    </w:p>
    <w:p w:rsidR="00657196" w:rsidRPr="00E3591E" w:rsidRDefault="00657196" w:rsidP="00FB3502">
      <w:pPr>
        <w:rPr>
          <w:rtl/>
        </w:rPr>
      </w:pPr>
    </w:p>
    <w:p w:rsidR="00657196" w:rsidRPr="009423EC" w:rsidRDefault="00657196" w:rsidP="00FB3502">
      <w:r w:rsidRPr="00E3591E">
        <w:rPr>
          <w:rFonts w:hint="cs"/>
          <w:rtl/>
        </w:rPr>
        <w:t>ומעתה</w:t>
      </w:r>
      <w:r w:rsidRPr="00E3591E">
        <w:rPr>
          <w:rtl/>
        </w:rPr>
        <w:t xml:space="preserve"> </w:t>
      </w:r>
      <w:r w:rsidRPr="00E3591E">
        <w:rPr>
          <w:rFonts w:hint="cs"/>
          <w:rtl/>
        </w:rPr>
        <w:t>התבאר</w:t>
      </w:r>
      <w:r w:rsidRPr="00E3591E">
        <w:rPr>
          <w:rtl/>
        </w:rPr>
        <w:t xml:space="preserve"> </w:t>
      </w:r>
      <w:r w:rsidRPr="00E3591E">
        <w:rPr>
          <w:rFonts w:hint="cs"/>
          <w:rtl/>
        </w:rPr>
        <w:t>ה</w:t>
      </w:r>
      <w:r>
        <w:rPr>
          <w:rFonts w:hint="cs"/>
          <w:rtl/>
        </w:rPr>
        <w:t>מעלה</w:t>
      </w:r>
      <w:r w:rsidRPr="00E3591E">
        <w:rPr>
          <w:rtl/>
        </w:rPr>
        <w:t xml:space="preserve"> </w:t>
      </w:r>
      <w:r w:rsidRPr="00E3591E">
        <w:rPr>
          <w:rFonts w:hint="cs"/>
          <w:rtl/>
        </w:rPr>
        <w:t>הגדולה</w:t>
      </w:r>
      <w:r w:rsidRPr="00E3591E">
        <w:rPr>
          <w:rtl/>
        </w:rPr>
        <w:t xml:space="preserve"> </w:t>
      </w:r>
      <w:r w:rsidRPr="00E3591E">
        <w:rPr>
          <w:rFonts w:hint="cs"/>
          <w:rtl/>
        </w:rPr>
        <w:t>אשר</w:t>
      </w:r>
      <w:r w:rsidRPr="00E3591E">
        <w:rPr>
          <w:rtl/>
        </w:rPr>
        <w:t xml:space="preserve"> </w:t>
      </w:r>
      <w:r w:rsidRPr="00E3591E">
        <w:rPr>
          <w:rFonts w:hint="cs"/>
          <w:rtl/>
        </w:rPr>
        <w:t>יקנו</w:t>
      </w:r>
      <w:r w:rsidRPr="00E3591E">
        <w:rPr>
          <w:rtl/>
        </w:rPr>
        <w:t xml:space="preserve"> </w:t>
      </w:r>
      <w:r w:rsidRPr="00E3591E">
        <w:rPr>
          <w:rFonts w:hint="cs"/>
          <w:rtl/>
        </w:rPr>
        <w:t>כאשר</w:t>
      </w:r>
      <w:r w:rsidRPr="00E3591E">
        <w:rPr>
          <w:rtl/>
        </w:rPr>
        <w:t xml:space="preserve"> </w:t>
      </w:r>
      <w:r w:rsidRPr="00E3591E">
        <w:rPr>
          <w:rFonts w:hint="cs"/>
          <w:rtl/>
        </w:rPr>
        <w:t>יצאו</w:t>
      </w:r>
      <w:r w:rsidRPr="00E3591E">
        <w:rPr>
          <w:rtl/>
        </w:rPr>
        <w:t xml:space="preserve"> </w:t>
      </w:r>
      <w:r w:rsidRPr="00E3591E">
        <w:rPr>
          <w:rFonts w:hint="cs"/>
          <w:rtl/>
        </w:rPr>
        <w:t>מרשות</w:t>
      </w:r>
      <w:r w:rsidRPr="00E3591E">
        <w:rPr>
          <w:rtl/>
        </w:rPr>
        <w:t xml:space="preserve"> </w:t>
      </w:r>
      <w:r w:rsidR="00FA3F17">
        <w:rPr>
          <w:rFonts w:hint="cs"/>
          <w:rtl/>
        </w:rPr>
        <w:t>האומות</w:t>
      </w:r>
      <w:r w:rsidRPr="00E3591E">
        <w:rPr>
          <w:rtl/>
        </w:rPr>
        <w:t xml:space="preserve"> </w:t>
      </w:r>
      <w:r w:rsidRPr="00E3591E">
        <w:rPr>
          <w:rFonts w:hint="cs"/>
          <w:rtl/>
        </w:rPr>
        <w:t>להיות</w:t>
      </w:r>
      <w:r w:rsidRPr="00E3591E">
        <w:rPr>
          <w:rtl/>
        </w:rPr>
        <w:t xml:space="preserve"> </w:t>
      </w:r>
      <w:r w:rsidRPr="00E3591E">
        <w:rPr>
          <w:rFonts w:hint="cs"/>
          <w:rtl/>
        </w:rPr>
        <w:t>דבקים</w:t>
      </w:r>
      <w:r w:rsidRPr="00E3591E">
        <w:rPr>
          <w:rtl/>
        </w:rPr>
        <w:t xml:space="preserve"> </w:t>
      </w:r>
      <w:r w:rsidRPr="00E3591E">
        <w:rPr>
          <w:rFonts w:hint="cs"/>
          <w:rtl/>
        </w:rPr>
        <w:t>בו</w:t>
      </w:r>
      <w:r w:rsidRPr="00E3591E">
        <w:rPr>
          <w:rtl/>
        </w:rPr>
        <w:t xml:space="preserve"> </w:t>
      </w:r>
      <w:r w:rsidRPr="00E3591E">
        <w:rPr>
          <w:rFonts w:hint="cs"/>
          <w:rtl/>
        </w:rPr>
        <w:t>יתברך</w:t>
      </w:r>
      <w:r w:rsidRPr="00E3591E">
        <w:rPr>
          <w:rtl/>
        </w:rPr>
        <w:t xml:space="preserve">, </w:t>
      </w:r>
      <w:r w:rsidRPr="00E3591E">
        <w:rPr>
          <w:rFonts w:hint="cs"/>
          <w:rtl/>
        </w:rPr>
        <w:t>כי</w:t>
      </w:r>
      <w:r w:rsidRPr="00E3591E">
        <w:rPr>
          <w:rtl/>
        </w:rPr>
        <w:t xml:space="preserve"> </w:t>
      </w:r>
      <w:r w:rsidRPr="00E3591E">
        <w:rPr>
          <w:rFonts w:hint="cs"/>
          <w:rtl/>
        </w:rPr>
        <w:t>דבר</w:t>
      </w:r>
      <w:r w:rsidRPr="00E3591E">
        <w:rPr>
          <w:rtl/>
        </w:rPr>
        <w:t xml:space="preserve"> </w:t>
      </w:r>
      <w:r w:rsidRPr="00E3591E">
        <w:rPr>
          <w:rFonts w:hint="cs"/>
          <w:rtl/>
        </w:rPr>
        <w:t>זה</w:t>
      </w:r>
      <w:r w:rsidRPr="00E3591E">
        <w:rPr>
          <w:rtl/>
        </w:rPr>
        <w:t xml:space="preserve"> </w:t>
      </w:r>
      <w:r w:rsidRPr="00E3591E">
        <w:rPr>
          <w:rFonts w:hint="cs"/>
          <w:rtl/>
        </w:rPr>
        <w:t>יותר</w:t>
      </w:r>
      <w:r w:rsidRPr="00E3591E">
        <w:rPr>
          <w:rtl/>
        </w:rPr>
        <w:t xml:space="preserve"> </w:t>
      </w:r>
      <w:r>
        <w:rPr>
          <w:rFonts w:hint="cs"/>
          <w:rtl/>
        </w:rPr>
        <w:t>מעלה</w:t>
      </w:r>
      <w:r w:rsidRPr="00E3591E">
        <w:rPr>
          <w:rtl/>
        </w:rPr>
        <w:t xml:space="preserve"> </w:t>
      </w:r>
      <w:r w:rsidRPr="00E3591E">
        <w:rPr>
          <w:rFonts w:hint="cs"/>
          <w:rtl/>
        </w:rPr>
        <w:t>משאם</w:t>
      </w:r>
      <w:r w:rsidRPr="00E3591E">
        <w:rPr>
          <w:rtl/>
        </w:rPr>
        <w:t xml:space="preserve"> </w:t>
      </w:r>
      <w:r w:rsidRPr="00E3591E">
        <w:rPr>
          <w:rFonts w:hint="cs"/>
          <w:rtl/>
        </w:rPr>
        <w:t>לא</w:t>
      </w:r>
      <w:r w:rsidRPr="00E3591E">
        <w:rPr>
          <w:rtl/>
        </w:rPr>
        <w:t xml:space="preserve"> </w:t>
      </w:r>
      <w:r w:rsidRPr="00E3591E">
        <w:rPr>
          <w:rFonts w:hint="cs"/>
          <w:rtl/>
        </w:rPr>
        <w:t>היו</w:t>
      </w:r>
      <w:r w:rsidRPr="00E3591E">
        <w:rPr>
          <w:rtl/>
        </w:rPr>
        <w:t xml:space="preserve"> </w:t>
      </w:r>
      <w:r w:rsidRPr="00E3591E">
        <w:rPr>
          <w:rFonts w:hint="cs"/>
          <w:rtl/>
        </w:rPr>
        <w:t>תחת</w:t>
      </w:r>
      <w:r w:rsidRPr="00E3591E">
        <w:rPr>
          <w:rtl/>
        </w:rPr>
        <w:t xml:space="preserve"> </w:t>
      </w:r>
      <w:r w:rsidRPr="00E3591E">
        <w:rPr>
          <w:rFonts w:hint="cs"/>
          <w:rtl/>
        </w:rPr>
        <w:t>רשותם</w:t>
      </w:r>
      <w:r w:rsidRPr="00E3591E">
        <w:rPr>
          <w:rtl/>
        </w:rPr>
        <w:t xml:space="preserve">. </w:t>
      </w:r>
      <w:r w:rsidRPr="00E3591E">
        <w:rPr>
          <w:rFonts w:hint="cs"/>
          <w:rtl/>
        </w:rPr>
        <w:t>ודבר</w:t>
      </w:r>
      <w:r w:rsidRPr="00E3591E">
        <w:rPr>
          <w:rtl/>
        </w:rPr>
        <w:t xml:space="preserve"> </w:t>
      </w:r>
      <w:r w:rsidRPr="00E3591E">
        <w:rPr>
          <w:rFonts w:hint="cs"/>
          <w:rtl/>
        </w:rPr>
        <w:t>זה</w:t>
      </w:r>
      <w:r w:rsidRPr="00E3591E">
        <w:rPr>
          <w:rtl/>
        </w:rPr>
        <w:t xml:space="preserve"> </w:t>
      </w:r>
      <w:r>
        <w:rPr>
          <w:rFonts w:hint="cs"/>
          <w:rtl/>
        </w:rPr>
        <w:t>עניין</w:t>
      </w:r>
      <w:r w:rsidRPr="00E3591E">
        <w:rPr>
          <w:rtl/>
        </w:rPr>
        <w:t xml:space="preserve"> </w:t>
      </w:r>
      <w:r w:rsidRPr="00E3591E">
        <w:rPr>
          <w:rFonts w:hint="cs"/>
          <w:rtl/>
        </w:rPr>
        <w:t>גדול</w:t>
      </w:r>
      <w:r w:rsidRPr="00E3591E">
        <w:rPr>
          <w:rtl/>
        </w:rPr>
        <w:t xml:space="preserve"> </w:t>
      </w:r>
      <w:r w:rsidRPr="00E3591E">
        <w:rPr>
          <w:rFonts w:hint="cs"/>
          <w:rtl/>
        </w:rPr>
        <w:t>ו</w:t>
      </w:r>
      <w:r>
        <w:rPr>
          <w:rFonts w:hint="cs"/>
          <w:rtl/>
        </w:rPr>
        <w:t>מעלה</w:t>
      </w:r>
      <w:r w:rsidRPr="00E3591E">
        <w:rPr>
          <w:rtl/>
        </w:rPr>
        <w:t xml:space="preserve"> </w:t>
      </w:r>
      <w:r w:rsidRPr="00E3591E">
        <w:rPr>
          <w:rFonts w:hint="cs"/>
          <w:rtl/>
        </w:rPr>
        <w:t>יתירה</w:t>
      </w:r>
      <w:r w:rsidRPr="00E3591E">
        <w:rPr>
          <w:rtl/>
        </w:rPr>
        <w:t xml:space="preserve"> </w:t>
      </w:r>
      <w:r w:rsidRPr="00E3591E">
        <w:rPr>
          <w:rFonts w:hint="cs"/>
          <w:rtl/>
        </w:rPr>
        <w:t>כאשר</w:t>
      </w:r>
      <w:r w:rsidRPr="00E3591E">
        <w:rPr>
          <w:rtl/>
        </w:rPr>
        <w:t xml:space="preserve"> </w:t>
      </w:r>
      <w:r w:rsidRPr="00E3591E">
        <w:rPr>
          <w:rFonts w:hint="cs"/>
          <w:rtl/>
        </w:rPr>
        <w:t>תפקח</w:t>
      </w:r>
      <w:r w:rsidRPr="00E3591E">
        <w:rPr>
          <w:rtl/>
        </w:rPr>
        <w:t xml:space="preserve"> </w:t>
      </w:r>
      <w:r w:rsidRPr="00E3591E">
        <w:rPr>
          <w:rFonts w:hint="cs"/>
          <w:rtl/>
        </w:rPr>
        <w:t>עיניך</w:t>
      </w:r>
      <w:r w:rsidRPr="00E3591E">
        <w:rPr>
          <w:rtl/>
        </w:rPr>
        <w:t xml:space="preserve"> </w:t>
      </w:r>
      <w:r w:rsidRPr="00E3591E">
        <w:rPr>
          <w:rFonts w:hint="cs"/>
          <w:rtl/>
        </w:rPr>
        <w:t>על</w:t>
      </w:r>
      <w:r w:rsidRPr="00E3591E">
        <w:rPr>
          <w:rtl/>
        </w:rPr>
        <w:t xml:space="preserve"> </w:t>
      </w:r>
      <w:r w:rsidRPr="00E3591E">
        <w:rPr>
          <w:rFonts w:hint="cs"/>
          <w:rtl/>
        </w:rPr>
        <w:t>הדברים</w:t>
      </w:r>
      <w:r w:rsidRPr="00E3591E">
        <w:rPr>
          <w:rtl/>
        </w:rPr>
        <w:t xml:space="preserve"> </w:t>
      </w:r>
      <w:r w:rsidRPr="00E3591E">
        <w:rPr>
          <w:rFonts w:hint="cs"/>
          <w:rtl/>
        </w:rPr>
        <w:t>אשר</w:t>
      </w:r>
      <w:r w:rsidRPr="00E3591E">
        <w:rPr>
          <w:rtl/>
        </w:rPr>
        <w:t xml:space="preserve"> </w:t>
      </w:r>
      <w:r w:rsidRPr="00E3591E">
        <w:rPr>
          <w:rFonts w:hint="cs"/>
          <w:rtl/>
        </w:rPr>
        <w:t>אמרנו</w:t>
      </w:r>
      <w:r w:rsidRPr="00E3591E">
        <w:rPr>
          <w:rtl/>
        </w:rPr>
        <w:t xml:space="preserve">. </w:t>
      </w:r>
      <w:r w:rsidRPr="00E3591E">
        <w:rPr>
          <w:rFonts w:hint="cs"/>
          <w:rtl/>
        </w:rPr>
        <w:t>שאם</w:t>
      </w:r>
      <w:r w:rsidRPr="00E3591E">
        <w:rPr>
          <w:rtl/>
        </w:rPr>
        <w:t xml:space="preserve"> </w:t>
      </w:r>
      <w:r w:rsidRPr="00E3591E">
        <w:rPr>
          <w:rFonts w:hint="cs"/>
          <w:rtl/>
        </w:rPr>
        <w:t>יסמוך</w:t>
      </w:r>
      <w:r w:rsidRPr="00E3591E">
        <w:rPr>
          <w:rtl/>
        </w:rPr>
        <w:t xml:space="preserve"> </w:t>
      </w:r>
      <w:r w:rsidRPr="00E3591E">
        <w:rPr>
          <w:rFonts w:hint="cs"/>
          <w:rtl/>
        </w:rPr>
        <w:t>גאולה</w:t>
      </w:r>
      <w:r w:rsidRPr="00E3591E">
        <w:rPr>
          <w:rtl/>
        </w:rPr>
        <w:t xml:space="preserve"> </w:t>
      </w:r>
      <w:r w:rsidRPr="00E3591E">
        <w:rPr>
          <w:rFonts w:hint="cs"/>
          <w:rtl/>
        </w:rPr>
        <w:t>ל</w:t>
      </w:r>
      <w:r>
        <w:rPr>
          <w:rFonts w:hint="cs"/>
          <w:rtl/>
        </w:rPr>
        <w:t>תפילה</w:t>
      </w:r>
      <w:r w:rsidRPr="00E3591E">
        <w:rPr>
          <w:rtl/>
        </w:rPr>
        <w:t xml:space="preserve"> </w:t>
      </w:r>
      <w:r w:rsidRPr="00E3591E">
        <w:rPr>
          <w:rFonts w:hint="cs"/>
          <w:rtl/>
        </w:rPr>
        <w:t>יקנה</w:t>
      </w:r>
      <w:r w:rsidRPr="00E3591E">
        <w:rPr>
          <w:rtl/>
        </w:rPr>
        <w:t xml:space="preserve"> </w:t>
      </w:r>
      <w:r w:rsidRPr="00E3591E">
        <w:rPr>
          <w:rFonts w:hint="cs"/>
          <w:rtl/>
        </w:rPr>
        <w:t>ה</w:t>
      </w:r>
      <w:r>
        <w:rPr>
          <w:rFonts w:hint="cs"/>
          <w:rtl/>
        </w:rPr>
        <w:t>דבקות</w:t>
      </w:r>
      <w:r w:rsidRPr="00E3591E">
        <w:rPr>
          <w:rtl/>
        </w:rPr>
        <w:t xml:space="preserve"> </w:t>
      </w:r>
      <w:r w:rsidRPr="00E3591E">
        <w:rPr>
          <w:rFonts w:hint="cs"/>
          <w:rtl/>
        </w:rPr>
        <w:t>בו</w:t>
      </w:r>
      <w:r w:rsidRPr="00E3591E">
        <w:rPr>
          <w:rtl/>
        </w:rPr>
        <w:t xml:space="preserve"> </w:t>
      </w:r>
      <w:r w:rsidRPr="00E3591E">
        <w:rPr>
          <w:rFonts w:hint="cs"/>
          <w:rtl/>
        </w:rPr>
        <w:t>יתברך</w:t>
      </w:r>
      <w:r w:rsidRPr="00E3591E">
        <w:rPr>
          <w:rtl/>
        </w:rPr>
        <w:t xml:space="preserve">, </w:t>
      </w:r>
      <w:r w:rsidRPr="00E3591E">
        <w:rPr>
          <w:rFonts w:hint="cs"/>
          <w:rtl/>
        </w:rPr>
        <w:t>קל</w:t>
      </w:r>
      <w:r w:rsidRPr="00E3591E">
        <w:rPr>
          <w:rtl/>
        </w:rPr>
        <w:t xml:space="preserve"> </w:t>
      </w:r>
      <w:r w:rsidRPr="00E3591E">
        <w:rPr>
          <w:rFonts w:hint="cs"/>
          <w:rtl/>
        </w:rPr>
        <w:t>וחומר</w:t>
      </w:r>
      <w:r w:rsidRPr="00E3591E">
        <w:rPr>
          <w:rtl/>
        </w:rPr>
        <w:t xml:space="preserve"> </w:t>
      </w:r>
      <w:r w:rsidRPr="00E3591E">
        <w:rPr>
          <w:rFonts w:hint="cs"/>
          <w:rtl/>
        </w:rPr>
        <w:t>וקל</w:t>
      </w:r>
      <w:r w:rsidRPr="00E3591E">
        <w:rPr>
          <w:rtl/>
        </w:rPr>
        <w:t xml:space="preserve"> </w:t>
      </w:r>
      <w:r w:rsidRPr="00E3591E">
        <w:rPr>
          <w:rFonts w:hint="cs"/>
          <w:rtl/>
        </w:rPr>
        <w:t>וחומר</w:t>
      </w:r>
      <w:r w:rsidRPr="00E3591E">
        <w:rPr>
          <w:rtl/>
        </w:rPr>
        <w:t xml:space="preserve"> </w:t>
      </w:r>
      <w:r w:rsidRPr="00E3591E">
        <w:rPr>
          <w:rFonts w:hint="cs"/>
          <w:rtl/>
        </w:rPr>
        <w:t>הגאולה</w:t>
      </w:r>
      <w:r w:rsidRPr="00E3591E">
        <w:rPr>
          <w:rtl/>
        </w:rPr>
        <w:t xml:space="preserve"> </w:t>
      </w:r>
      <w:r w:rsidRPr="00E3591E">
        <w:rPr>
          <w:rFonts w:hint="cs"/>
          <w:rtl/>
        </w:rPr>
        <w:t>בעצמה</w:t>
      </w:r>
      <w:r w:rsidRPr="00E3591E">
        <w:rPr>
          <w:rtl/>
        </w:rPr>
        <w:t xml:space="preserve">, </w:t>
      </w:r>
      <w:r w:rsidRPr="00E3591E">
        <w:rPr>
          <w:rFonts w:hint="cs"/>
          <w:rtl/>
        </w:rPr>
        <w:t>ודי</w:t>
      </w:r>
      <w:r w:rsidRPr="00E3591E">
        <w:rPr>
          <w:rtl/>
        </w:rPr>
        <w:t xml:space="preserve"> </w:t>
      </w:r>
      <w:r w:rsidRPr="00E3591E">
        <w:rPr>
          <w:rFonts w:hint="cs"/>
          <w:rtl/>
        </w:rPr>
        <w:t>בזה</w:t>
      </w:r>
      <w:r>
        <w:rPr>
          <w:rFonts w:hint="cs"/>
          <w:rtl/>
        </w:rPr>
        <w:t>.</w:t>
      </w:r>
    </w:p>
    <w:p w:rsidR="00E65230" w:rsidRDefault="00E65230" w:rsidP="00E65230">
      <w:pPr>
        <w:pStyle w:val="1"/>
        <w:rPr>
          <w:rtl/>
        </w:rPr>
      </w:pPr>
    </w:p>
    <w:p w:rsidR="00126E14" w:rsidRPr="002A54F8" w:rsidRDefault="00E65230" w:rsidP="00E65230">
      <w:pPr>
        <w:pStyle w:val="1"/>
        <w:rPr>
          <w:b w:val="0"/>
          <w:bCs w:val="0"/>
          <w:rtl/>
        </w:rPr>
      </w:pPr>
      <w:bookmarkStart w:id="32" w:name="_Toc494379550"/>
      <w:r w:rsidRPr="002A54F8">
        <w:rPr>
          <w:b w:val="0"/>
          <w:bCs w:val="0"/>
          <w:rtl/>
        </w:rPr>
        <w:t>פרק</w:t>
      </w:r>
      <w:r w:rsidR="00126E14" w:rsidRPr="002A54F8">
        <w:rPr>
          <w:b w:val="0"/>
          <w:bCs w:val="0"/>
          <w:rtl/>
        </w:rPr>
        <w:t xml:space="preserve"> לא</w:t>
      </w:r>
      <w:bookmarkEnd w:id="32"/>
    </w:p>
    <w:p w:rsidR="00126E14" w:rsidRPr="00084F51" w:rsidRDefault="00126E14" w:rsidP="00FB3502">
      <w:pPr>
        <w:rPr>
          <w:rtl/>
        </w:rPr>
      </w:pPr>
    </w:p>
    <w:p w:rsidR="00126E14" w:rsidRPr="00084F51" w:rsidRDefault="00126E14" w:rsidP="00FB3502">
      <w:pPr>
        <w:rPr>
          <w:rtl/>
        </w:rPr>
      </w:pPr>
      <w:r w:rsidRPr="00084F51">
        <w:rPr>
          <w:rtl/>
        </w:rPr>
        <w:t xml:space="preserve">התבאר לך מן הדברים אשר אמרנו, כי הגלות הוא יציאה מן סדר העולם, ומכל שכן חורבן הבית הקדוש שדבר זה יציאה מן הסדר הראוי לגמרי, שהרי סדר המציאות חייב שיהיה הבית קדוש לעולם. ולכך אמרם כי מי שאינו עושה תשובה, עד שיהיה חוזר הבית כבראשונה, כאילו החריב אותו, כמו שהתבאר למעלה. ולכך מצאנו בדברי חכמים, כי הוא יתברך, אשר סדר את העולם, וחפץ בסדר הנמצאים, </w:t>
      </w:r>
      <w:r>
        <w:rPr>
          <w:rtl/>
        </w:rPr>
        <w:t>מקווה</w:t>
      </w:r>
      <w:r w:rsidRPr="00084F51">
        <w:rPr>
          <w:rtl/>
        </w:rPr>
        <w:t xml:space="preserve"> ומצפה אל הגאולה. </w:t>
      </w:r>
    </w:p>
    <w:p w:rsidR="00126E14" w:rsidRPr="00084F51" w:rsidRDefault="00126E14" w:rsidP="00FB3502">
      <w:pPr>
        <w:rPr>
          <w:rtl/>
        </w:rPr>
      </w:pPr>
    </w:p>
    <w:p w:rsidR="00126E14" w:rsidRPr="00084F51" w:rsidRDefault="00126E14" w:rsidP="00FB3502">
      <w:pPr>
        <w:rPr>
          <w:rtl/>
        </w:rPr>
      </w:pPr>
      <w:r w:rsidRPr="00084F51">
        <w:rPr>
          <w:rtl/>
        </w:rPr>
        <w:t>ובפרק חלק (סנהדרין צז ב) תניא רבי נתן אומר, מקרא זה נוקב ויורד עד התהום, כי עוד חזון למועד ויפח לקץ ולא יכזב אם יתמהמה חכה לו כי בא יב</w:t>
      </w:r>
      <w:r>
        <w:rPr>
          <w:rFonts w:hint="cs"/>
          <w:rtl/>
        </w:rPr>
        <w:t>ו</w:t>
      </w:r>
      <w:r w:rsidRPr="00084F51">
        <w:rPr>
          <w:rtl/>
        </w:rPr>
        <w:t>א ולא יאחר (חבקוק ב, ג). לא כרבותינו שהיו דורשים (דניאל ז, כה) עד עידן עידנין ופלג עידן. ולא כרבי שמלאי שהיה דורש (תהלים פ, ו) האכלתם לחם דמעה ותשק</w:t>
      </w:r>
      <w:r>
        <w:rPr>
          <w:rFonts w:hint="cs"/>
          <w:rtl/>
        </w:rPr>
        <w:t>[מ]</w:t>
      </w:r>
      <w:r w:rsidRPr="00084F51">
        <w:rPr>
          <w:rtl/>
        </w:rPr>
        <w:t>ו בדמעות שליש. ולא כרבי עקיבא שהיה דורש (חגי ב, ו) עוד אחת מעט ואני מרעיש את השמים ואת הארץ. אלא מלכות ראשונה ע</w:t>
      </w:r>
      <w:r>
        <w:rPr>
          <w:rFonts w:hint="cs"/>
          <w:rtl/>
        </w:rPr>
        <w:t>'</w:t>
      </w:r>
      <w:r w:rsidRPr="00084F51">
        <w:rPr>
          <w:rtl/>
        </w:rPr>
        <w:t xml:space="preserve"> שנה, שנייה נ</w:t>
      </w:r>
      <w:r>
        <w:rPr>
          <w:rFonts w:hint="cs"/>
          <w:rtl/>
        </w:rPr>
        <w:t>"</w:t>
      </w:r>
      <w:r w:rsidRPr="00084F51">
        <w:rPr>
          <w:rtl/>
        </w:rPr>
        <w:t>ב, ומלכות בן כוזיבא שתי שנים ומחצה. מאי (חבקוק ב, ג) ויפח לקץ ולא יכזב, אמר רבי שמואל בר נחמני אמר רבי יונתן, תיפח עצמן של מחשבי קיצין, שהיו אומרים כיון שהגיע את הקץ ולא בא - שוב אינו בא, אלא חכה לו, שנאמר אם יתמהמה חכה לו. שמא תאמר אנו מחכין והוא אינו מחכה, תלמוד לומר (ישעיה ל, יח) לכן יחכה ה</w:t>
      </w:r>
      <w:r>
        <w:rPr>
          <w:rFonts w:hint="cs"/>
          <w:rtl/>
        </w:rPr>
        <w:t>'</w:t>
      </w:r>
      <w:r w:rsidRPr="00084F51">
        <w:rPr>
          <w:rtl/>
        </w:rPr>
        <w:t xml:space="preserve"> לחננכם ולכן יחוס לרחמכם. וכי מאחר שאנו מחכים, והוא מחכה, מי מעכב, </w:t>
      </w:r>
      <w:r>
        <w:rPr>
          <w:rtl/>
        </w:rPr>
        <w:t>מידת</w:t>
      </w:r>
      <w:r w:rsidRPr="00084F51">
        <w:rPr>
          <w:rtl/>
        </w:rPr>
        <w:t xml:space="preserve"> הדין מעכבת. וכי מאחר ש</w:t>
      </w:r>
      <w:r>
        <w:rPr>
          <w:rtl/>
        </w:rPr>
        <w:t>מידת</w:t>
      </w:r>
      <w:r w:rsidRPr="00084F51">
        <w:rPr>
          <w:rtl/>
        </w:rPr>
        <w:t xml:space="preserve"> הדין מעכבת, אנו למה מחכים, כדי לקבל שכר, שנאמר אשרי כל חוכי לו. באו לבאר כל </w:t>
      </w:r>
      <w:r>
        <w:rPr>
          <w:rtl/>
        </w:rPr>
        <w:t>עניין</w:t>
      </w:r>
      <w:r w:rsidRPr="00084F51">
        <w:rPr>
          <w:rtl/>
        </w:rPr>
        <w:t xml:space="preserve"> הקץ האחרון, שהוא נעלם ואין עוד לעמוד על הקץ, מה שלא היה בגאולה הראשונה, שהיה נודע הקץ. כי כבר התבאר לך </w:t>
      </w:r>
      <w:r>
        <w:rPr>
          <w:rtl/>
        </w:rPr>
        <w:t>עניין</w:t>
      </w:r>
      <w:r w:rsidRPr="00084F51">
        <w:rPr>
          <w:rtl/>
        </w:rPr>
        <w:t xml:space="preserve"> הגאולה האחרונה ועיכוב שלה יותר מן הגאולה הראשונה, והם דברים ברורים, עד שאין בכל הדברים אשר אמרנו ספק בזה. </w:t>
      </w:r>
    </w:p>
    <w:p w:rsidR="00126E14" w:rsidRPr="00084F51" w:rsidRDefault="00126E14" w:rsidP="00FB3502">
      <w:pPr>
        <w:rPr>
          <w:rtl/>
        </w:rPr>
      </w:pPr>
    </w:p>
    <w:p w:rsidR="00126E14" w:rsidRDefault="00126E14" w:rsidP="00FB3502">
      <w:pPr>
        <w:rPr>
          <w:rtl/>
        </w:rPr>
      </w:pPr>
      <w:r w:rsidRPr="00084F51">
        <w:rPr>
          <w:rtl/>
        </w:rPr>
        <w:t xml:space="preserve">עוד יש הפרש גדול בין הגאולה הראשונה ובין הגאולה האחרונה, עד שמזה מתחייב העלם והסתר הגאולה האחרונה, והוא גם כן דבר ברור שאין לספק בו. וזה כי גאולה ראשונה במצרים היה בזכות האבות, שנשבע לאבות שיגאלו הבנים. לכך היה אפשר לדעת הקץ, כי הקץ היה מצד האבות. אבל גאולה אחרונה הוא מן השם יתברך בעצמו, לכך הקץ מופלא, דבר שהוא מן השם יתברך בעצמו. </w:t>
      </w:r>
    </w:p>
    <w:p w:rsidR="00126E14" w:rsidRDefault="00126E14" w:rsidP="00FB3502">
      <w:pPr>
        <w:rPr>
          <w:rtl/>
        </w:rPr>
      </w:pPr>
    </w:p>
    <w:p w:rsidR="00126E14" w:rsidRPr="00084F51" w:rsidRDefault="00126E14" w:rsidP="00FB3502">
      <w:pPr>
        <w:rPr>
          <w:rtl/>
        </w:rPr>
      </w:pPr>
      <w:r w:rsidRPr="00084F51">
        <w:rPr>
          <w:rtl/>
        </w:rPr>
        <w:t xml:space="preserve">וזה שאמר מקרא זה יורד ונוקב עד התהום. פירוש שהוא מדקדק על </w:t>
      </w:r>
      <w:r>
        <w:rPr>
          <w:rtl/>
        </w:rPr>
        <w:t>עניין</w:t>
      </w:r>
      <w:r w:rsidRPr="00084F51">
        <w:rPr>
          <w:rtl/>
        </w:rPr>
        <w:t xml:space="preserve"> הקץ עד התהום. כי הכתוב הזה שאמר (תהלים פ, ו) כי עוד חזון למועד, שרוצה לומר כי המועד אשר כתוב עוד יש חזון עליו, שאין החזון מבורר. אף כי נרמז הקץ כאן, מכל מקום אין הקץ מבורר גמור, ולפיכך אין לחשבו מתוך הכתוב. ולא כרבותינו שהיו חושבים הקץ ממה שכתוב עדן עדנין על מלכות ראשונה, ורבי שמלאי שהיה דורש ותשקמו בדמעות שליש על מלכות שניה, ורבי עקיבא שהיה דורש עוד אחת מעט על מלכות כוזיבא. כי כולם לא חשבו האמת, שהרי מלכות ראשונה ע</w:t>
      </w:r>
      <w:r>
        <w:rPr>
          <w:rFonts w:hint="cs"/>
          <w:rtl/>
        </w:rPr>
        <w:t>'</w:t>
      </w:r>
      <w:r w:rsidRPr="00084F51">
        <w:rPr>
          <w:rtl/>
        </w:rPr>
        <w:t xml:space="preserve"> שנה, מלכות שניה נ</w:t>
      </w:r>
      <w:r>
        <w:rPr>
          <w:rFonts w:hint="cs"/>
          <w:rtl/>
        </w:rPr>
        <w:t>"</w:t>
      </w:r>
      <w:r w:rsidRPr="00084F51">
        <w:rPr>
          <w:rtl/>
        </w:rPr>
        <w:t xml:space="preserve">ב שנה, מלכות כוזיבא שתי שנים ומחצה. </w:t>
      </w:r>
    </w:p>
    <w:p w:rsidR="00126E14" w:rsidRPr="00084F51" w:rsidRDefault="00126E14" w:rsidP="00FB3502">
      <w:pPr>
        <w:rPr>
          <w:rtl/>
        </w:rPr>
      </w:pPr>
    </w:p>
    <w:p w:rsidR="00126E14" w:rsidRPr="00084F51" w:rsidRDefault="00126E14" w:rsidP="00FB3502">
      <w:pPr>
        <w:rPr>
          <w:rtl/>
        </w:rPr>
      </w:pPr>
      <w:r w:rsidRPr="00084F51">
        <w:rPr>
          <w:rtl/>
        </w:rPr>
        <w:t xml:space="preserve">ומה שאמר תפח נפשם של מחשבי קיצין, שהיו אומרים כיון שהגיע הקץ שוב לא בא, אין הפירוש חס ושלום שהיו מתייאשים מן הגאולה, רק פירושו שגורמים שיאמרו הבריות שאינם מבינים, שכאשר לא יבוא אל תחכה לו עוד. כי אין קץ מוגבל, רק תחכה לו עוד שיגאל את ישראל. וכן הוא יתברך מחכה שיגאל את ישראל, שאז יהיה נמצא העולם בשלמות, והוא </w:t>
      </w:r>
      <w:r w:rsidRPr="00084F51">
        <w:rPr>
          <w:rtl/>
        </w:rPr>
        <w:lastRenderedPageBreak/>
        <w:t>יתברך חפץ ב</w:t>
      </w:r>
      <w:r>
        <w:rPr>
          <w:rtl/>
        </w:rPr>
        <w:t>שלמות</w:t>
      </w:r>
      <w:r w:rsidRPr="00084F51">
        <w:rPr>
          <w:rtl/>
        </w:rPr>
        <w:t xml:space="preserve"> העולם, ולפיכך הוא יתברך מחכה לגאולה. ומי מעכב - </w:t>
      </w:r>
      <w:r>
        <w:rPr>
          <w:rtl/>
        </w:rPr>
        <w:t>מידת</w:t>
      </w:r>
      <w:r w:rsidRPr="00084F51">
        <w:rPr>
          <w:rtl/>
        </w:rPr>
        <w:t xml:space="preserve"> הדין מעכב, שאין ראוי</w:t>
      </w:r>
      <w:r>
        <w:rPr>
          <w:rFonts w:hint="cs"/>
          <w:rtl/>
        </w:rPr>
        <w:t>י</w:t>
      </w:r>
      <w:r w:rsidRPr="00084F51">
        <w:rPr>
          <w:rtl/>
        </w:rPr>
        <w:t>ם במ</w:t>
      </w:r>
      <w:r>
        <w:rPr>
          <w:rFonts w:hint="cs"/>
          <w:rtl/>
        </w:rPr>
        <w:t>י</w:t>
      </w:r>
      <w:r w:rsidRPr="00084F51">
        <w:rPr>
          <w:rtl/>
        </w:rPr>
        <w:t>דת הדין. ומכל מקום במ</w:t>
      </w:r>
      <w:r>
        <w:rPr>
          <w:rFonts w:hint="cs"/>
          <w:rtl/>
        </w:rPr>
        <w:t>י</w:t>
      </w:r>
      <w:r w:rsidRPr="00084F51">
        <w:rPr>
          <w:rtl/>
        </w:rPr>
        <w:t>דת הטוב והחסד שנוהג הוא יתברך עם עולמו, מצפה לחונן את ישראל. ואמר אחר ש</w:t>
      </w:r>
      <w:r>
        <w:rPr>
          <w:rtl/>
        </w:rPr>
        <w:t>מידת</w:t>
      </w:r>
      <w:r w:rsidRPr="00084F51">
        <w:rPr>
          <w:rtl/>
        </w:rPr>
        <w:t xml:space="preserve"> הדין מעכבת, אם כן למה אנו מצפין ומקו</w:t>
      </w:r>
      <w:r>
        <w:rPr>
          <w:rFonts w:hint="cs"/>
          <w:rtl/>
        </w:rPr>
        <w:t>ו</w:t>
      </w:r>
      <w:r w:rsidRPr="00084F51">
        <w:rPr>
          <w:rtl/>
        </w:rPr>
        <w:t xml:space="preserve">ין. ואמר כדי לקבל שכר. כבר התבאר לך למעלה </w:t>
      </w:r>
      <w:r>
        <w:rPr>
          <w:rtl/>
        </w:rPr>
        <w:t>עניין</w:t>
      </w:r>
      <w:r w:rsidRPr="00084F51">
        <w:rPr>
          <w:rtl/>
        </w:rPr>
        <w:t xml:space="preserve"> השכר אשר הוא מצפה לגאולה. מכל מקום התבאר לך מדברי חכמים, כי הוא יתברך אשר סדר המציאות על סדר שלו, הוא מצפה ומק</w:t>
      </w:r>
      <w:r>
        <w:rPr>
          <w:rFonts w:hint="cs"/>
          <w:rtl/>
        </w:rPr>
        <w:t>ו</w:t>
      </w:r>
      <w:r w:rsidRPr="00084F51">
        <w:rPr>
          <w:rtl/>
        </w:rPr>
        <w:t xml:space="preserve">וה אל הגאולה, להסיר הגלות אשר הוא יוצא מן סדר העולם. ומכל שכן האדם שהוא בגלות, בכל נפשו יצפה אל הגאולה. </w:t>
      </w:r>
    </w:p>
    <w:p w:rsidR="00126E14" w:rsidRPr="00084F51" w:rsidRDefault="00126E14" w:rsidP="00FB3502">
      <w:pPr>
        <w:rPr>
          <w:rtl/>
        </w:rPr>
      </w:pPr>
    </w:p>
    <w:p w:rsidR="00126E14" w:rsidRPr="00084F51" w:rsidRDefault="00126E14" w:rsidP="00590611">
      <w:pPr>
        <w:pStyle w:val="a4"/>
        <w:rPr>
          <w:rtl/>
        </w:rPr>
      </w:pPr>
      <w:r w:rsidRPr="00084F51">
        <w:rPr>
          <w:rtl/>
        </w:rPr>
        <w:t>ובפרק המוכר את הספינה (ב</w:t>
      </w:r>
      <w:r>
        <w:rPr>
          <w:rFonts w:hint="cs"/>
          <w:rtl/>
        </w:rPr>
        <w:t>"</w:t>
      </w:r>
      <w:r w:rsidRPr="00084F51">
        <w:rPr>
          <w:rtl/>
        </w:rPr>
        <w:t>ב עד א), אמר רבה בר בר חנא, אמר לי ההוא טייעא, תא אחוי לך טורא דסיני. אזלי ואחוי דהדרן ליה עקרבא וקיימין כי חמרתא חיורתא. שמעתי בת קול שאומרת, אוי לי שנשבעתי, מי מפר לי</w:t>
      </w:r>
      <w:r>
        <w:rPr>
          <w:rFonts w:hint="cs"/>
          <w:rtl/>
        </w:rPr>
        <w:t>?</w:t>
      </w:r>
      <w:r w:rsidRPr="00084F51">
        <w:rPr>
          <w:rtl/>
        </w:rPr>
        <w:t xml:space="preserve"> כי אתאי לקבלייהו דרבנן, אמרו לי כל אבא חמרא, וכל בר בר חנא סיכסא, הוה לך למימר מופר לך. ורבה בר בר חנא</w:t>
      </w:r>
      <w:r>
        <w:rPr>
          <w:rFonts w:hint="cs"/>
          <w:rtl/>
        </w:rPr>
        <w:t>?!</w:t>
      </w:r>
      <w:r w:rsidRPr="00084F51">
        <w:rPr>
          <w:rtl/>
        </w:rPr>
        <w:t xml:space="preserve"> דלמא משבועתא דמבול קאמר. ורבנן, אם כן אוי לי למה</w:t>
      </w:r>
      <w:r>
        <w:rPr>
          <w:rFonts w:hint="cs"/>
          <w:rtl/>
        </w:rPr>
        <w:t>?</w:t>
      </w:r>
      <w:r w:rsidRPr="00084F51">
        <w:rPr>
          <w:rtl/>
        </w:rPr>
        <w:t xml:space="preserve"> עד כאן. </w:t>
      </w:r>
    </w:p>
    <w:p w:rsidR="00126E14" w:rsidRDefault="00126E14" w:rsidP="00FB3502">
      <w:pPr>
        <w:rPr>
          <w:rtl/>
        </w:rPr>
      </w:pPr>
      <w:r w:rsidRPr="00084F51">
        <w:rPr>
          <w:rtl/>
        </w:rPr>
        <w:t>המאמר הזה מופלא, כי למה היו עקרבים סביב להר סיני</w:t>
      </w:r>
      <w:r>
        <w:rPr>
          <w:rFonts w:hint="cs"/>
          <w:rtl/>
        </w:rPr>
        <w:t>?</w:t>
      </w:r>
      <w:r w:rsidRPr="00084F51">
        <w:rPr>
          <w:rtl/>
        </w:rPr>
        <w:t xml:space="preserve"> ומה הוא </w:t>
      </w:r>
      <w:r>
        <w:rPr>
          <w:rtl/>
        </w:rPr>
        <w:t>עניין</w:t>
      </w:r>
      <w:r w:rsidRPr="00084F51">
        <w:rPr>
          <w:rtl/>
        </w:rPr>
        <w:t xml:space="preserve"> הטייעא שידע זה</w:t>
      </w:r>
      <w:r>
        <w:rPr>
          <w:rFonts w:hint="cs"/>
          <w:rtl/>
        </w:rPr>
        <w:t>?</w:t>
      </w:r>
      <w:r w:rsidRPr="00084F51">
        <w:rPr>
          <w:rtl/>
        </w:rPr>
        <w:t xml:space="preserve"> אבל יש לך לדעת, כי החכמות הם שתים בעולם; </w:t>
      </w:r>
    </w:p>
    <w:p w:rsidR="00126E14" w:rsidRDefault="00126E14" w:rsidP="00FB3502">
      <w:pPr>
        <w:rPr>
          <w:rtl/>
        </w:rPr>
      </w:pPr>
      <w:r w:rsidRPr="009C2D60">
        <w:rPr>
          <w:b/>
          <w:bCs/>
          <w:rtl/>
        </w:rPr>
        <w:t>החכמה האחת היא חכמת התורה, והם דרכי השם,</w:t>
      </w:r>
      <w:r w:rsidRPr="00084F51">
        <w:rPr>
          <w:rtl/>
        </w:rPr>
        <w:t xml:space="preserve"> אשר חכמה זאת לא הוריש לשום אדם, כי היא שכל ה</w:t>
      </w:r>
      <w:r>
        <w:rPr>
          <w:rtl/>
        </w:rPr>
        <w:t>אלוהי</w:t>
      </w:r>
      <w:r w:rsidRPr="00084F51">
        <w:rPr>
          <w:rtl/>
        </w:rPr>
        <w:t xml:space="preserve">, כמו שהוא ידוע כי התורה בפרט היא שכל </w:t>
      </w:r>
      <w:r>
        <w:rPr>
          <w:rtl/>
        </w:rPr>
        <w:t>אלוהי</w:t>
      </w:r>
      <w:r w:rsidRPr="00084F51">
        <w:rPr>
          <w:rtl/>
        </w:rPr>
        <w:t>. ולא [נתן] זה כי אם לישראל, אשר צ</w:t>
      </w:r>
      <w:r>
        <w:rPr>
          <w:rFonts w:hint="cs"/>
          <w:rtl/>
        </w:rPr>
        <w:t>י</w:t>
      </w:r>
      <w:r w:rsidRPr="00084F51">
        <w:rPr>
          <w:rtl/>
        </w:rPr>
        <w:t>וה להם ח</w:t>
      </w:r>
      <w:r>
        <w:rPr>
          <w:rFonts w:hint="cs"/>
          <w:rtl/>
        </w:rPr>
        <w:t>ו</w:t>
      </w:r>
      <w:r w:rsidRPr="00084F51">
        <w:rPr>
          <w:rtl/>
        </w:rPr>
        <w:t xml:space="preserve">קים ומשפטים. והחכמה הזאת היא מן השם יתברך, אשר נתן תורה לישראל. </w:t>
      </w:r>
    </w:p>
    <w:p w:rsidR="00126E14" w:rsidRPr="00084F51" w:rsidRDefault="00126E14" w:rsidP="00FB3502">
      <w:pPr>
        <w:rPr>
          <w:rtl/>
        </w:rPr>
      </w:pPr>
      <w:r w:rsidRPr="009C2D60">
        <w:rPr>
          <w:b/>
          <w:bCs/>
          <w:rtl/>
        </w:rPr>
        <w:t>החכמה השניה היא חכמה האנושית, וזאת החכמה היא גם כן באומות.</w:t>
      </w:r>
      <w:r w:rsidRPr="00084F51">
        <w:rPr>
          <w:rtl/>
        </w:rPr>
        <w:t xml:space="preserve"> אמרו במדרש (איכ</w:t>
      </w:r>
      <w:r>
        <w:rPr>
          <w:rFonts w:hint="cs"/>
          <w:rtl/>
        </w:rPr>
        <w:t>"</w:t>
      </w:r>
      <w:r w:rsidRPr="00084F51">
        <w:rPr>
          <w:rtl/>
        </w:rPr>
        <w:t xml:space="preserve">ר ב, יג) אם יאמר לך אדם יש תורה באומות - אל תאמין, שנאמר </w:t>
      </w:r>
      <w:r>
        <w:rPr>
          <w:rtl/>
        </w:rPr>
        <w:t>(</w:t>
      </w:r>
      <w:r w:rsidRPr="00084F51">
        <w:rPr>
          <w:rtl/>
        </w:rPr>
        <w:t>איכה ב, ט) אין תורה ב</w:t>
      </w:r>
      <w:r>
        <w:rPr>
          <w:rtl/>
        </w:rPr>
        <w:t>גויים</w:t>
      </w:r>
      <w:r w:rsidRPr="00084F51">
        <w:rPr>
          <w:rtl/>
        </w:rPr>
        <w:t xml:space="preserve">. אם יאמר לך יש חכמה באומות - תאמין, שנאמר </w:t>
      </w:r>
      <w:r>
        <w:rPr>
          <w:rtl/>
        </w:rPr>
        <w:t>(</w:t>
      </w:r>
      <w:r w:rsidRPr="00084F51">
        <w:rPr>
          <w:rtl/>
        </w:rPr>
        <w:t xml:space="preserve">עובדיה א, ח) והאבדתי חכמה מאדום </w:t>
      </w:r>
      <w:r>
        <w:rPr>
          <w:rtl/>
        </w:rPr>
        <w:t>וגו'</w:t>
      </w:r>
      <w:r w:rsidRPr="00084F51">
        <w:rPr>
          <w:rtl/>
        </w:rPr>
        <w:t xml:space="preserve">, אם כן אית בהו. </w:t>
      </w:r>
    </w:p>
    <w:p w:rsidR="00126E14" w:rsidRPr="00084F51" w:rsidRDefault="00126E14" w:rsidP="00FB3502">
      <w:pPr>
        <w:rPr>
          <w:rtl/>
        </w:rPr>
      </w:pPr>
    </w:p>
    <w:p w:rsidR="00126E14" w:rsidRPr="00084F51" w:rsidRDefault="00126E14" w:rsidP="00FB3502">
      <w:pPr>
        <w:rPr>
          <w:rtl/>
        </w:rPr>
      </w:pPr>
      <w:r w:rsidRPr="00084F51">
        <w:rPr>
          <w:rtl/>
        </w:rPr>
        <w:t>והאדם קונה החכמה שלו ממה שהוא רואה ומשיג, לא כמו התורה אשר ניתנה לאדם מן השם יתברך, אבל האדם צריך למושכלות שלו להשיג בנמצאים. ולפיכך קרא שכל האדם טייעא, אשר הוא סוחר ישמעאל, אשר כל סוחר סובב כל הארץ, וכך שכל האנושי צריך לסבב ולעיין בנמצאים, ומהם יקנה החכמה. וקאמר שאמר ליה ההוא טייעא, הוא השכל האנושי אשר תשיג כל הדברים. לרבה בר בר חנא, שהוא בעל התורה, שהוא השכל ה</w:t>
      </w:r>
      <w:r>
        <w:rPr>
          <w:rtl/>
        </w:rPr>
        <w:t>אלוהי</w:t>
      </w:r>
      <w:r w:rsidRPr="00084F51">
        <w:rPr>
          <w:rtl/>
        </w:rPr>
        <w:t xml:space="preserve">, והוא מקבל מן שכל האנושי גם כן כאשר צריך לו, ועיקר האדם כאשר יש לו דעת התורה. ולכך מה שאמר כי הטייעא אמר לרבה בר בר חנא, כאילו אמר כי שכל האנושי היה מורה ומלמד את אשר יש לו שכל התורה. כי רבה בר בר חנא היה נודע שמו שהוא בעל תורה. ואמר כי הטייעא, שהוא רמז על שכל האנושי, אמר לרבה בר בר חנא, הוא הדעת אשר לאדם בתורה. שמפני שבא לומר בסוף המאמר ששמע בת קול שאמר מי מפר, ואין הפרת נדרים שייך רק </w:t>
      </w:r>
      <w:r w:rsidRPr="00084F51">
        <w:rPr>
          <w:rtl/>
        </w:rPr>
        <w:lastRenderedPageBreak/>
        <w:t xml:space="preserve">בתורה, ולכך אמר שאמר הטייעא לרבה בר בר חנא, ורוצה לומר כי בעל התורה היה מקבל מן שכל האנושי. ואמר תא אחוי לך הר סיני. ורוצה לומר שידע להבין הר סיני ומעלתו, והיה מקבל רבה בר בר חנא מן שכל האנושי מעלת הר סיני. </w:t>
      </w:r>
    </w:p>
    <w:p w:rsidR="00126E14" w:rsidRPr="00084F51" w:rsidRDefault="00126E14" w:rsidP="00FB3502">
      <w:pPr>
        <w:rPr>
          <w:rtl/>
        </w:rPr>
      </w:pPr>
    </w:p>
    <w:p w:rsidR="00126E14" w:rsidRPr="00084F51" w:rsidRDefault="00126E14" w:rsidP="00FB3502">
      <w:pPr>
        <w:rPr>
          <w:rtl/>
        </w:rPr>
      </w:pPr>
      <w:r w:rsidRPr="00084F51">
        <w:rPr>
          <w:rtl/>
        </w:rPr>
        <w:t xml:space="preserve">וחזאי דהדרן ליה עקרבי, וקיימין כי חמרא חיוורתא. וכל </w:t>
      </w:r>
      <w:r>
        <w:rPr>
          <w:rtl/>
        </w:rPr>
        <w:t>עניין</w:t>
      </w:r>
      <w:r w:rsidRPr="00084F51">
        <w:rPr>
          <w:rtl/>
        </w:rPr>
        <w:t xml:space="preserve"> זה שרוצה לומר כי מעלת הר סיני נבדל מן האדם לגמרי, ולכך אמר דהדרן ליה עקרבי, כי העקרב הוא הממית, כמו שאמרו (אבות פ</w:t>
      </w:r>
      <w:r>
        <w:rPr>
          <w:rFonts w:hint="cs"/>
          <w:rtl/>
        </w:rPr>
        <w:t>"</w:t>
      </w:r>
      <w:r w:rsidRPr="00084F51">
        <w:rPr>
          <w:rtl/>
        </w:rPr>
        <w:t>ב, מ</w:t>
      </w:r>
      <w:r>
        <w:rPr>
          <w:rFonts w:hint="cs"/>
          <w:rtl/>
        </w:rPr>
        <w:t>"</w:t>
      </w:r>
      <w:r w:rsidRPr="00084F51">
        <w:rPr>
          <w:rtl/>
        </w:rPr>
        <w:t xml:space="preserve">י) עקיצתן עקיצת עקרב. ודבר זה כי ההעדר הוא שמפסיק בין האדם ובין הר סיני, כי מעלת הר סיני כאשר יבחן מעלתו הוא כל כך גדול, והוא נבדל מן האדם, עד שאין שם מגיע מעלת האדם, ושם יקבל האדם העדר, לפי רוממות ומעלת הר סיני. ולפיכך קאמר דהדרן עקרבי להר סיני, והוא ההעדר הגמור, כי ההעדר מפסיק בין האדם ובין הר סיני, עד שלא יכול לבוא שם האדם. </w:t>
      </w:r>
    </w:p>
    <w:p w:rsidR="00126E14" w:rsidRPr="00084F51" w:rsidRDefault="00126E14" w:rsidP="00FB3502">
      <w:pPr>
        <w:rPr>
          <w:rtl/>
        </w:rPr>
      </w:pPr>
    </w:p>
    <w:p w:rsidR="00126E14" w:rsidRDefault="00126E14" w:rsidP="00FB3502">
      <w:pPr>
        <w:rPr>
          <w:rtl/>
        </w:rPr>
      </w:pPr>
      <w:r w:rsidRPr="00084F51">
        <w:rPr>
          <w:rtl/>
        </w:rPr>
        <w:t xml:space="preserve">וקאמר שהיו גדולות כמו </w:t>
      </w:r>
      <w:r>
        <w:rPr>
          <w:rtl/>
        </w:rPr>
        <w:t>חומרי</w:t>
      </w:r>
      <w:r w:rsidRPr="00084F51">
        <w:rPr>
          <w:rtl/>
        </w:rPr>
        <w:t xml:space="preserve">. פירוש, מצאנו שני דברים הנושכים; </w:t>
      </w:r>
    </w:p>
    <w:p w:rsidR="00126E14" w:rsidRDefault="00126E14" w:rsidP="00FB3502">
      <w:pPr>
        <w:rPr>
          <w:rtl/>
        </w:rPr>
      </w:pPr>
      <w:r w:rsidRPr="00141FDC">
        <w:rPr>
          <w:b/>
          <w:bCs/>
          <w:rtl/>
        </w:rPr>
        <w:t>האחד -</w:t>
      </w:r>
      <w:r w:rsidRPr="00084F51">
        <w:rPr>
          <w:rtl/>
        </w:rPr>
        <w:t xml:space="preserve"> </w:t>
      </w:r>
      <w:r w:rsidRPr="00141FDC">
        <w:rPr>
          <w:b/>
          <w:bCs/>
          <w:rtl/>
        </w:rPr>
        <w:t>הוא עקרב,</w:t>
      </w:r>
      <w:r w:rsidRPr="00084F51">
        <w:rPr>
          <w:rtl/>
        </w:rPr>
        <w:t xml:space="preserve"> כמו שאמרו עקיצתן עקיצת עקרב, והעקרב הוא נושך וממית בודאי. ומכל מקום אינו רק עוקץ אחד, ואינו מכלה הגוף וממית. </w:t>
      </w:r>
    </w:p>
    <w:p w:rsidR="00126E14" w:rsidRPr="00084F51" w:rsidRDefault="00126E14" w:rsidP="00FB3502">
      <w:pPr>
        <w:rPr>
          <w:rtl/>
        </w:rPr>
      </w:pPr>
      <w:r w:rsidRPr="00141FDC">
        <w:rPr>
          <w:b/>
          <w:bCs/>
          <w:rtl/>
        </w:rPr>
        <w:t>והחמור הוא נושך</w:t>
      </w:r>
      <w:r w:rsidRPr="00084F51">
        <w:rPr>
          <w:rtl/>
        </w:rPr>
        <w:t xml:space="preserve"> ומשבר הגוף, כמו שאמר רבי עקיבא (פסחים מט ב) כשהייתי עם הארץ אמרתי מי יתן לי תלמיד חכם ואנשכנו כחמור. וקאמר ולימא ככלב, זה נושך ואינו משבר עצמות, וזה נושך ומשבר עצמות. והיינו דקאמר שהיה סביב הר סיני עקרבא כמו חמרתא, לומר שההעדר בין סיני ובין האדם העדר מוחלט, עד שלא יגיע שם האדם, ומגיע לאדם העדר גמור כאשר רוצה להגיע שם. לכך נתן לו שני תארים; עקרבים - שממיתין האדם, וגם הם מסלקים גוף האדם, ודבר זה העדר גמור, גוף ונפש. כי כאשר יבחן </w:t>
      </w:r>
      <w:r>
        <w:rPr>
          <w:rtl/>
        </w:rPr>
        <w:t>מדרגת</w:t>
      </w:r>
      <w:r w:rsidRPr="00084F51">
        <w:rPr>
          <w:rtl/>
        </w:rPr>
        <w:t xml:space="preserve"> הר סיני, יש לאדם במדרגה עליונה זאת של הר סיני העדר גמור, גוף ונפש, עד שאין לאדם שם מציאות כלל, רק העדר מוחלט. ואילו אמר עקרבים, אין העקרב פועל בגוף, רק עקיצתו בלתי נראה בגוף. אבל העקרב הזה היה כמו חמור, שהוא נושך וממית ומכלה את הגוף גם כן. </w:t>
      </w:r>
    </w:p>
    <w:p w:rsidR="00126E14" w:rsidRPr="00084F51" w:rsidRDefault="00126E14" w:rsidP="00FB3502">
      <w:pPr>
        <w:rPr>
          <w:rtl/>
        </w:rPr>
      </w:pPr>
    </w:p>
    <w:p w:rsidR="00126E14" w:rsidRPr="00084F51" w:rsidRDefault="00126E14" w:rsidP="00FB3502">
      <w:pPr>
        <w:rPr>
          <w:rtl/>
        </w:rPr>
      </w:pPr>
      <w:r w:rsidRPr="00084F51">
        <w:rPr>
          <w:rtl/>
        </w:rPr>
        <w:t xml:space="preserve">ואמר שהיו לבנים, לומר כי ההעדר הזה מצד הפשיטות שיש להר סיני. והצבע הלבן יש בה הפשיטות הגמור, כי לא נקרא הצבע הלבן גוון, כי הצבע הזה יש בו הפשיטות הגמור. והאדם המורכב, יש לו העדר אצל הפשיטות הזה. ובשביל כך אמר גם כן כי היו כמו חמרא, כי החמור - מפני מעוט הדעת שיש בו - מתייחס אליו הפשיטות ביותר משאר בעל חי. כמו כל תמים בדעתו מתייחס אליו הפשיטות ביותר. והוא הפך הנחש שהוא ערום (בראשית ג, א), וזה יוצא מגדר הפשיטות. ומפני כי בא לומר כי יש להר סיני הפשיטות הגמור, וזהו מעלתו העליונה. ודבר זה הוא העדר האדם המורכב, ולכך אמר דהדרן ליה עקרבא כמו </w:t>
      </w:r>
      <w:r>
        <w:rPr>
          <w:rtl/>
        </w:rPr>
        <w:t>חומרי</w:t>
      </w:r>
      <w:r w:rsidRPr="00084F51">
        <w:rPr>
          <w:rtl/>
        </w:rPr>
        <w:t xml:space="preserve"> חיורתא. ואף כי החמור הוא יותר </w:t>
      </w:r>
      <w:r>
        <w:rPr>
          <w:rtl/>
        </w:rPr>
        <w:t>חומרי</w:t>
      </w:r>
      <w:r w:rsidRPr="00084F51">
        <w:rPr>
          <w:rtl/>
        </w:rPr>
        <w:t xml:space="preserve"> מן שאר בעלי חיים, מכל מקום הוא חומר פשוט, </w:t>
      </w:r>
      <w:r w:rsidRPr="00084F51">
        <w:rPr>
          <w:rtl/>
        </w:rPr>
        <w:lastRenderedPageBreak/>
        <w:t xml:space="preserve">שכך אמרו (סנהדרין צח א) גם כן על המשיח, דכתיב אצלו (זכריה ט, ט) עני רוכב על החמור, שהוא חמרא דהוא בר חיור גוונא, כמו שנתבאר במקומו. </w:t>
      </w:r>
    </w:p>
    <w:p w:rsidR="00126E14" w:rsidRPr="00084F51" w:rsidRDefault="00126E14" w:rsidP="00FB3502">
      <w:pPr>
        <w:rPr>
          <w:rtl/>
        </w:rPr>
      </w:pPr>
    </w:p>
    <w:p w:rsidR="00126E14" w:rsidRPr="00084F51" w:rsidRDefault="00126E14" w:rsidP="00FB3502">
      <w:pPr>
        <w:rPr>
          <w:rtl/>
        </w:rPr>
      </w:pPr>
      <w:r w:rsidRPr="00084F51">
        <w:rPr>
          <w:rtl/>
        </w:rPr>
        <w:t xml:space="preserve">וקאמר ושמעתי בת קול שאומרת אוי לי שנשבעתי </w:t>
      </w:r>
      <w:r>
        <w:rPr>
          <w:rtl/>
        </w:rPr>
        <w:t>וכו'</w:t>
      </w:r>
      <w:r w:rsidRPr="00084F51">
        <w:rPr>
          <w:rtl/>
        </w:rPr>
        <w:t>. פירוש, שאין ראוי שיהיה שבועה נמצא בעולם, כי אין השבועה דבר מצד עצמו, רק שהוא נשבע על זה ואוסר עצמו. אבל מעצמו אינו כך, ואין ראוי שיהיה נמצא כי אם דבר שהוא כך מעצמו. אבל השבועה הוא לפי הגזירה, אבל אין הדבר ראוי מצד עצמו. ולפיכך בת קול אומרת אוי לי שנשבעתי, ועכשיו שנשבעתי מי מפר</w:t>
      </w:r>
      <w:r>
        <w:rPr>
          <w:rFonts w:hint="cs"/>
          <w:rtl/>
        </w:rPr>
        <w:t>?</w:t>
      </w:r>
      <w:r w:rsidRPr="00084F51">
        <w:rPr>
          <w:rtl/>
        </w:rPr>
        <w:t xml:space="preserve"> וד</w:t>
      </w:r>
      <w:r>
        <w:rPr>
          <w:rFonts w:hint="cs"/>
          <w:rtl/>
        </w:rPr>
        <w:t>ו</w:t>
      </w:r>
      <w:r w:rsidRPr="00084F51">
        <w:rPr>
          <w:rtl/>
        </w:rPr>
        <w:t xml:space="preserve">וקא בת קול יוצא מהר סיני, כי על ידי הר סיני ראוי להפר הנדר, כי אין הפרת הנדר רק מזולתו. וכמו שלמדו </w:t>
      </w:r>
      <w:r>
        <w:rPr>
          <w:rtl/>
        </w:rPr>
        <w:t>רז"ל</w:t>
      </w:r>
      <w:r w:rsidRPr="00084F51">
        <w:rPr>
          <w:rtl/>
        </w:rPr>
        <w:t xml:space="preserve"> (חגיגה י א) ממדרש הכתוב (במדבר ל, ג) לא יחל דברו, הוא אינו מחיל, אבל אחרים מחילים את נדרו. והר סיני הוא שמוכן לדבר זה, דהיינו שמצורף השם יתברך לישראל, וישראל אל השם יתברך, שהרי ירד השם יתברך על הר סיני (שמות יט, כ) להיות עם ישראל, ושייך בזה שנזקק השם יתברך לישראל, וישראל אליו, ושייך בזה שיפר נדרו. שאם אין כאן צירוף השם יתברך אל האדם, אין כאן הפרה שהפרת הנדר על ידי שנזקקין ומצורפים אל הנשבע. ואפילו על ידי שליח אין להתיר הנדר, שצריך שיהיו נזקקין אל הנשבע. </w:t>
      </w:r>
    </w:p>
    <w:p w:rsidR="00126E14" w:rsidRPr="00084F51" w:rsidRDefault="00126E14" w:rsidP="00FB3502">
      <w:pPr>
        <w:rPr>
          <w:rtl/>
        </w:rPr>
      </w:pPr>
      <w:r w:rsidRPr="00084F51">
        <w:rPr>
          <w:rtl/>
        </w:rPr>
        <w:t>ובמדרש רבות פרשת האזינו (דבר</w:t>
      </w:r>
      <w:r>
        <w:rPr>
          <w:rFonts w:hint="cs"/>
          <w:rtl/>
        </w:rPr>
        <w:t>'</w:t>
      </w:r>
      <w:r w:rsidRPr="00084F51">
        <w:rPr>
          <w:rtl/>
        </w:rPr>
        <w:t xml:space="preserve"> י, ב), ברא הקדוש ברוך הוא את העליונים לעליונים, ואת התחתונים לתחתונים. שכן כתיב (תהלים קטו, טז) השמים שמים לה והארץ נתן לבני אדם. בא משה ועשה את התחתונים לעליונים, ואת העליונים לתחתונים, שכן כתיב (שמות יט, ג, כ) ומשה עלה אל ה</w:t>
      </w:r>
      <w:r>
        <w:rPr>
          <w:rtl/>
        </w:rPr>
        <w:t>אלוהי</w:t>
      </w:r>
      <w:r w:rsidRPr="00084F51">
        <w:rPr>
          <w:rtl/>
        </w:rPr>
        <w:t>ם וירד</w:t>
      </w:r>
      <w:r>
        <w:rPr>
          <w:rtl/>
        </w:rPr>
        <w:t xml:space="preserve"> ה' </w:t>
      </w:r>
      <w:r w:rsidRPr="00084F51">
        <w:rPr>
          <w:rtl/>
        </w:rPr>
        <w:t xml:space="preserve">על הר סיני. ולפיכך משם יצא בת קול ואמר מי מפר הנדר, וזה הבת קול היה על הר סיני, שהוא מיוחד שמצטרפים עליונים והתחתונים ביחד. </w:t>
      </w:r>
    </w:p>
    <w:p w:rsidR="00126E14" w:rsidRPr="00084F51" w:rsidRDefault="00126E14" w:rsidP="00FB3502">
      <w:pPr>
        <w:rPr>
          <w:rtl/>
        </w:rPr>
      </w:pPr>
    </w:p>
    <w:p w:rsidR="00126E14" w:rsidRPr="00084F51" w:rsidRDefault="00126E14" w:rsidP="00FB3502">
      <w:pPr>
        <w:rPr>
          <w:rtl/>
        </w:rPr>
      </w:pPr>
      <w:r w:rsidRPr="00084F51">
        <w:rPr>
          <w:rtl/>
        </w:rPr>
        <w:t xml:space="preserve">וקאמר כי רבנן הם אומרים כל אבא חמרא </w:t>
      </w:r>
      <w:r>
        <w:rPr>
          <w:rtl/>
        </w:rPr>
        <w:t>וכו'</w:t>
      </w:r>
      <w:r w:rsidRPr="00084F51">
        <w:rPr>
          <w:rtl/>
        </w:rPr>
        <w:t>. פירוש, כי כאשר היה מצטרף השגה זאת אל השגה יותר פשוט, אשר השגה ההיא נקרא רבנן, כי שכל רבים כמו שהם רבנן הוא שכל פשוט. ומן השכל הפשוט יש סתירה על זה, שהיה לו לומר מופר לך. אבל ההשגה אשר אמרנו הוא בהשגה שאינו כל כך השגה פשוטה, והיא מתי</w:t>
      </w:r>
      <w:r>
        <w:rPr>
          <w:rFonts w:hint="cs"/>
          <w:rtl/>
        </w:rPr>
        <w:t>י</w:t>
      </w:r>
      <w:r w:rsidRPr="00084F51">
        <w:rPr>
          <w:rtl/>
        </w:rPr>
        <w:t xml:space="preserve">חסת אל השגת היחיד שהוא פרטי, שאין זה השגה פשוטה כמו השגת רבים, שהיא השגה פשוטה. ולכך הלכה כרבים בכל מקום. וקאמר כי בהשגה הזאת שהוא אינו כל כך השגה פשוטה, היה סבר דלמא ממבול קאמר, ולפיכך לא היה רוצה לומר מופר לך. ורבנן אמרי, אם כן לא הוה ליה לומר אוי לי. כי שבועת המבול, כיון שהוא לקיום העולם, והוא יתברך סדר העולם כסדרו, ולא היה אומר אוי לי, כי השם יתברך חפץ בקיום. אבל על גלות ישראל אמר השם יתברך אוי לי כי נשבעתי, וזה כי הוא יתברך סידר המציאות, ועל דבר היוצא מן הסדר השם יתברך אומר אוי לי. ועל דבר זה בא לשון אוי לי, על החרטה הגמורה שיש בדבר זה, כי דבר זה כאילו היה </w:t>
      </w:r>
      <w:r>
        <w:rPr>
          <w:rtl/>
        </w:rPr>
        <w:t>חיסרון</w:t>
      </w:r>
      <w:r w:rsidRPr="00084F51">
        <w:rPr>
          <w:rtl/>
        </w:rPr>
        <w:t xml:space="preserve"> במעשיו יתברך, אבל אי אפשר שיהיה רק כך. </w:t>
      </w:r>
    </w:p>
    <w:p w:rsidR="00126E14" w:rsidRPr="00084F51" w:rsidRDefault="00126E14" w:rsidP="00FB3502">
      <w:pPr>
        <w:rPr>
          <w:rtl/>
        </w:rPr>
      </w:pPr>
    </w:p>
    <w:p w:rsidR="00126E14" w:rsidRPr="00084F51" w:rsidRDefault="00126E14" w:rsidP="00FB3502">
      <w:pPr>
        <w:rPr>
          <w:rtl/>
        </w:rPr>
      </w:pPr>
      <w:r w:rsidRPr="00084F51">
        <w:rPr>
          <w:rtl/>
        </w:rPr>
        <w:lastRenderedPageBreak/>
        <w:t xml:space="preserve">וכאשר תבין דברים אלו, אז תמצא שאי אפשר בעולם רק שיהיה קץ ואחרית לגלותנו. ואם אתה אומר שהדבר שהוא במקרה כמו הגלות לא יתקיים, היינו כאשר המקרה אינו נמשך אל דבר עצמי, אבל כאשר המקרה נמשך אל דבר עצמי - המקרה קיים, כמו שקיים המקריים שבגלגל, כמו ההארה והזכות שבגלגל, מצד שהם נמשכים אל עצם הגלגל אין להם הסרה, אף על גב שהוא דבר מקרי. וכן הגלות הוא נמשך אחר חטא ישראל, ואם הם עומדים בחטאם הנה הגלות נצחי להם. הלא גם דבר זה אינו, כי בודאי החטא לישראל גם כן מקרה, כאשר התבאר, ואם כן גם דבר זה אי אפשר שיהיה קיים נצחי, כי עצם ישראל מצד עצמם ראויים שיהיו בלא חטא, וכבר בארנו זה למעלה, עיין שם תמצא מבואר וברור </w:t>
      </w:r>
      <w:r>
        <w:rPr>
          <w:rtl/>
        </w:rPr>
        <w:t>עניין</w:t>
      </w:r>
      <w:r w:rsidRPr="00084F51">
        <w:rPr>
          <w:rtl/>
        </w:rPr>
        <w:t xml:space="preserve"> זה, ואין לכפול הדברים. ועוד, כי איך אפשר שיהיה החטא נצחי, כי עיקר החטא הוא היציאה מן הסדר, ואם כן החטא הוא מקרי גם כן, והתבאר כבר שאין מקרה מתמיד. </w:t>
      </w:r>
    </w:p>
    <w:p w:rsidR="00126E14" w:rsidRPr="00084F51" w:rsidRDefault="00126E14" w:rsidP="00FB3502">
      <w:pPr>
        <w:rPr>
          <w:rtl/>
        </w:rPr>
      </w:pPr>
    </w:p>
    <w:p w:rsidR="00126E14" w:rsidRPr="00084F51" w:rsidRDefault="00126E14" w:rsidP="00FB3502">
      <w:pPr>
        <w:rPr>
          <w:rtl/>
        </w:rPr>
      </w:pPr>
      <w:r w:rsidRPr="00084F51">
        <w:rPr>
          <w:rtl/>
        </w:rPr>
        <w:t>ובפרק חלק (סנהדרין צז ב) אמר רב, כל הקיצין כלו, ואין הדבר תלוי אלא בתשובה ובמעשים טובים. ושמואל אמר, דיו לאבל שיעמוד באבלו. כתנאי, רבי אליעזר אומר אם ישראל עושין תשובה - נגאלין, ואם לאו - אין נגאלין. אמר לו רבי יהושע, אם ישראל אין עושין תשובה - אין נגאלין</w:t>
      </w:r>
      <w:r>
        <w:rPr>
          <w:rFonts w:hint="cs"/>
          <w:rtl/>
        </w:rPr>
        <w:t>?!</w:t>
      </w:r>
      <w:r w:rsidRPr="00084F51">
        <w:rPr>
          <w:rtl/>
        </w:rPr>
        <w:t xml:space="preserve"> אלא הקדוש ברוך הוא מעמיד להם מלך שגזרותיו קשין, ומחזירן למוטב. תניא אידך, אמר רבי אליעזר, אם ישראל עושין תשובה - נגאלין, שנאמר (ירמיה ג, כב) שובו בנים שובבים ארפא משובתיכם. אמר לו רבי יהושע, והלא כתיב (ישעיה נב, ג) חנם נמכרתם ולא בכסף תגאלו, לא בתשובה ומעשים טובים. אמר לו רבי אליעזר לרבי יהושע, והלא כבר נאמר (מלאכי ג, ז) שובו אלי ואשובה אליכם. אמר לו רבי יהושע, והלא כבר נאמר </w:t>
      </w:r>
      <w:r>
        <w:rPr>
          <w:rtl/>
        </w:rPr>
        <w:t>(</w:t>
      </w:r>
      <w:r w:rsidRPr="00084F51">
        <w:rPr>
          <w:rtl/>
        </w:rPr>
        <w:t>ירמיה ג, יד) כי אנכי בעלתי בכם ולקחתי אתכם אחד מעיר ושנים ממשפחה והבאתי אתכם ציון. אמר לו רבי אליעזר, והלא כבר נאמר (ישעיה ל, טו) בשובה ונחת תוש</w:t>
      </w:r>
      <w:r>
        <w:rPr>
          <w:rtl/>
        </w:rPr>
        <w:t>עון</w:t>
      </w:r>
      <w:r w:rsidRPr="00084F51">
        <w:rPr>
          <w:rtl/>
        </w:rPr>
        <w:t xml:space="preserve"> </w:t>
      </w:r>
      <w:r>
        <w:rPr>
          <w:rtl/>
        </w:rPr>
        <w:t>וגו'</w:t>
      </w:r>
      <w:r w:rsidRPr="00084F51">
        <w:rPr>
          <w:rtl/>
        </w:rPr>
        <w:t xml:space="preserve">. אמר לו רבי יהושע לרבי אליעזר, והלא כבר נאמר </w:t>
      </w:r>
      <w:r>
        <w:rPr>
          <w:rtl/>
        </w:rPr>
        <w:t>(</w:t>
      </w:r>
      <w:r w:rsidRPr="00084F51">
        <w:rPr>
          <w:rtl/>
        </w:rPr>
        <w:t>ישעיה מט, ז) כה אמר</w:t>
      </w:r>
      <w:r>
        <w:rPr>
          <w:rtl/>
        </w:rPr>
        <w:t xml:space="preserve"> ה' </w:t>
      </w:r>
      <w:r w:rsidRPr="00084F51">
        <w:rPr>
          <w:rtl/>
        </w:rPr>
        <w:t>גואל ישראל וקדושו לבזה נפש למתעב גוי גו</w:t>
      </w:r>
      <w:r>
        <w:rPr>
          <w:rFonts w:hint="cs"/>
          <w:rtl/>
        </w:rPr>
        <w:t>'</w:t>
      </w:r>
      <w:r w:rsidRPr="00084F51">
        <w:rPr>
          <w:rtl/>
        </w:rPr>
        <w:t>. אמר ליה רבי אליעזר, והלא כבר נאמר (ירמיה ד, א) אם תשוב ישראל נאם</w:t>
      </w:r>
      <w:r>
        <w:rPr>
          <w:rtl/>
        </w:rPr>
        <w:t xml:space="preserve"> ה' </w:t>
      </w:r>
      <w:r w:rsidRPr="00084F51">
        <w:rPr>
          <w:rtl/>
        </w:rPr>
        <w:t xml:space="preserve">אלי תשוב. אמר לו רבי יהושע, והלא כבר נאמר (דניאל יב, ז) ואשמע את האיש לבוש הבדים אשר ממעל למימי היאור וירם ימינו </w:t>
      </w:r>
      <w:r>
        <w:rPr>
          <w:rtl/>
        </w:rPr>
        <w:t>וגו'</w:t>
      </w:r>
      <w:r w:rsidRPr="00084F51">
        <w:rPr>
          <w:rtl/>
        </w:rPr>
        <w:t xml:space="preserve">, ושתק רבי אליעזר. </w:t>
      </w:r>
    </w:p>
    <w:p w:rsidR="00126E14" w:rsidRPr="00084F51" w:rsidRDefault="00126E14" w:rsidP="00FB3502">
      <w:pPr>
        <w:rPr>
          <w:rtl/>
        </w:rPr>
      </w:pPr>
    </w:p>
    <w:p w:rsidR="00126E14" w:rsidRPr="00084F51" w:rsidRDefault="00126E14" w:rsidP="00FB3502">
      <w:pPr>
        <w:rPr>
          <w:rtl/>
        </w:rPr>
      </w:pPr>
      <w:r w:rsidRPr="00084F51">
        <w:rPr>
          <w:rtl/>
        </w:rPr>
        <w:t xml:space="preserve">וביאור </w:t>
      </w:r>
      <w:r>
        <w:rPr>
          <w:rtl/>
        </w:rPr>
        <w:t>עניין</w:t>
      </w:r>
      <w:r w:rsidRPr="00084F51">
        <w:rPr>
          <w:rtl/>
        </w:rPr>
        <w:t xml:space="preserve"> זה, כי יש זמנים מהן מוכנים לגאולה, שכאשר לא הגיעו אותם זמנים הם מעכבין הקץ. וכבר עברו כולם, ואין עוד קץ מעכב לגאולה. וזהו כי כל הקיצין כלו, ואין מעכב אלא תשובה ומעשים טובים. ולא שיהיה דעת רבי אליעזר שלא יהיה גאולה אלא אם עשו תשובה, ואם לא יעשו תשובה יהיה הדבר בספק, שזה אינו, שאין ספק בגאולתן של ישראל. אלא הפירוש הוא כמו שאמרנו, כי הגלות הוא דבר מקרה, הן הגלות מצד עצמו, שהוא דבר יוצא מסדר העולם. כי לפי סדר העולם ראוי שיהיה האומה הישראלית תחת רשות השם יתברך, ולא תחת רשות אחרים. ואם הגלות תולה בחטא, גם כן אין החטא דבר בעצם, רק הוא </w:t>
      </w:r>
      <w:r>
        <w:rPr>
          <w:rtl/>
        </w:rPr>
        <w:t>עניין</w:t>
      </w:r>
      <w:r w:rsidRPr="00084F51">
        <w:rPr>
          <w:rtl/>
        </w:rPr>
        <w:t xml:space="preserve"> </w:t>
      </w:r>
      <w:r w:rsidRPr="00084F51">
        <w:rPr>
          <w:rtl/>
        </w:rPr>
        <w:lastRenderedPageBreak/>
        <w:t xml:space="preserve">מקרה, ודבר שבמקרה אין קיום לו. ולפיכך אי אפשר שלא יעשו תשובה, אלא בודאי יעשו תשובה. </w:t>
      </w:r>
    </w:p>
    <w:p w:rsidR="00126E14" w:rsidRPr="00084F51" w:rsidRDefault="00126E14" w:rsidP="00FB3502">
      <w:pPr>
        <w:rPr>
          <w:rtl/>
        </w:rPr>
      </w:pPr>
    </w:p>
    <w:p w:rsidR="00126E14" w:rsidRPr="00084F51" w:rsidRDefault="00126E14" w:rsidP="00FB3502">
      <w:pPr>
        <w:rPr>
          <w:rtl/>
        </w:rPr>
      </w:pPr>
      <w:r w:rsidRPr="00084F51">
        <w:rPr>
          <w:rtl/>
        </w:rPr>
        <w:t>ולשמואל, אף אם לא יעשו תשובה מצד עצמם כמו שראוי, דיו לאבל שיעמוד באבלו, כי ה</w:t>
      </w:r>
      <w:r>
        <w:rPr>
          <w:rtl/>
        </w:rPr>
        <w:t>אבלות</w:t>
      </w:r>
      <w:r w:rsidRPr="00084F51">
        <w:rPr>
          <w:rtl/>
        </w:rPr>
        <w:t xml:space="preserve"> אינו לפי סדר המציאות, והוא שגור בפי חכמים על ה</w:t>
      </w:r>
      <w:r>
        <w:rPr>
          <w:rtl/>
        </w:rPr>
        <w:t>אבלות</w:t>
      </w:r>
      <w:r w:rsidRPr="00084F51">
        <w:rPr>
          <w:rtl/>
        </w:rPr>
        <w:t xml:space="preserve"> </w:t>
      </w:r>
      <w:r>
        <w:rPr>
          <w:rtl/>
        </w:rPr>
        <w:t>עניין</w:t>
      </w:r>
      <w:r w:rsidRPr="00084F51">
        <w:rPr>
          <w:rtl/>
        </w:rPr>
        <w:t xml:space="preserve"> זה. כאמרם אתרע ביה מלתא, או אירע בו </w:t>
      </w:r>
      <w:r>
        <w:rPr>
          <w:rtl/>
        </w:rPr>
        <w:t>אבלות</w:t>
      </w:r>
      <w:r w:rsidRPr="00084F51">
        <w:rPr>
          <w:rtl/>
        </w:rPr>
        <w:t>. וכל לשון אירע הוא קרי והזדמן, ואין דבר זה הוא תמידי. ולכך אמר לשון זה דיו לאבל שיעמוד באבלו, כלומר שאין ראוי שיהיה דבר זה תמידי, דבר שהוא המקרי, ואין זה דבר שבעצם, ודי לו במה שעומד באבלו במקרה. ואין הגלות דבר עצמי, ולפיכך אף על גב שאין עושין תשובה, עם כל זה מצד ה</w:t>
      </w:r>
      <w:r>
        <w:rPr>
          <w:rtl/>
        </w:rPr>
        <w:t>אבלות</w:t>
      </w:r>
      <w:r w:rsidRPr="00084F51">
        <w:rPr>
          <w:rtl/>
        </w:rPr>
        <w:t xml:space="preserve"> שהוא מקרי, אי אפשר שיהיה לעולם. </w:t>
      </w:r>
    </w:p>
    <w:p w:rsidR="00126E14" w:rsidRPr="00084F51" w:rsidRDefault="00126E14" w:rsidP="00FB3502">
      <w:pPr>
        <w:rPr>
          <w:rtl/>
        </w:rPr>
      </w:pPr>
    </w:p>
    <w:p w:rsidR="00126E14" w:rsidRPr="00084F51" w:rsidRDefault="00126E14" w:rsidP="00FB3502">
      <w:pPr>
        <w:rPr>
          <w:rtl/>
        </w:rPr>
      </w:pPr>
      <w:r w:rsidRPr="00084F51">
        <w:rPr>
          <w:rtl/>
        </w:rPr>
        <w:t xml:space="preserve">אמנם רבי יהושע לא סבר שיהיה תולה </w:t>
      </w:r>
      <w:r>
        <w:rPr>
          <w:rtl/>
        </w:rPr>
        <w:t>דווקא</w:t>
      </w:r>
      <w:r w:rsidRPr="00084F51">
        <w:rPr>
          <w:rtl/>
        </w:rPr>
        <w:t xml:space="preserve"> בתשובת ישראל, רק הגאולה תלויה בו יתברך, כשירצה לגאול את ישראל הוא גואל אותם. ודבר זה ראוי לומר, לא שתהיה הגאולה ביד ישראל. ולכך סבר שודאי צריכין ישראל לעשות תשובה, ואז יהיו נגאלין, ובלא תשובה אין השם יתברך גואל אותם. ואם השם יתברך רוצה לגאול את ישראל, ואין עושים תשובה, השם יתברך מעמיד להם מלך שגזירותיו קשות כמו המן, ומחזירן למוטב. סוף סוף לדברי הכל אי אפשר שיהיה הגלות מתמיד כלל. ומכל מקום קיימא לן כרבי יהושע, דקאמר אף אם אין עושין תשובה נגאלין, דהא שתיק רבי אליעזר במסקנא. </w:t>
      </w:r>
    </w:p>
    <w:p w:rsidR="00126E14" w:rsidRPr="00084F51" w:rsidRDefault="00126E14" w:rsidP="00FB3502">
      <w:pPr>
        <w:rPr>
          <w:rtl/>
        </w:rPr>
      </w:pPr>
    </w:p>
    <w:p w:rsidR="00126E14" w:rsidRPr="00084F51" w:rsidRDefault="00126E14" w:rsidP="00FB3502">
      <w:pPr>
        <w:rPr>
          <w:rtl/>
        </w:rPr>
      </w:pPr>
      <w:r w:rsidRPr="00084F51">
        <w:rPr>
          <w:rtl/>
        </w:rPr>
        <w:t xml:space="preserve">ופירוש הראיות כך הם; שרבי אליעזר הביא ראיה ממה שכתוב שובו בנים שובבים ארפא משובותיכם. והשיב רבי יהושע, הלא נאמר חנם נמכרתם </w:t>
      </w:r>
      <w:r>
        <w:rPr>
          <w:rtl/>
        </w:rPr>
        <w:t>וגו'</w:t>
      </w:r>
      <w:r w:rsidRPr="00084F51">
        <w:rPr>
          <w:rtl/>
        </w:rPr>
        <w:t>, ומוכח שלא יגאלו בתשובה, ואם כן מה שכתוב שובו בנים שובבים לא ל</w:t>
      </w:r>
      <w:r>
        <w:rPr>
          <w:rtl/>
        </w:rPr>
        <w:t>עניין</w:t>
      </w:r>
      <w:r w:rsidRPr="00084F51">
        <w:rPr>
          <w:rtl/>
        </w:rPr>
        <w:t xml:space="preserve"> גאולה נאמר הכתוב, רק ל</w:t>
      </w:r>
      <w:r>
        <w:rPr>
          <w:rtl/>
        </w:rPr>
        <w:t>עניין</w:t>
      </w:r>
      <w:r w:rsidRPr="00084F51">
        <w:rPr>
          <w:rtl/>
        </w:rPr>
        <w:t xml:space="preserve"> כפרת החטא וה</w:t>
      </w:r>
      <w:r>
        <w:rPr>
          <w:rtl/>
        </w:rPr>
        <w:t>עוון</w:t>
      </w:r>
      <w:r w:rsidRPr="00084F51">
        <w:rPr>
          <w:rtl/>
        </w:rPr>
        <w:t xml:space="preserve">, וזהו ארפא משובתכם. והביא רבי אליעזר ראיה כי על </w:t>
      </w:r>
      <w:r>
        <w:rPr>
          <w:rtl/>
        </w:rPr>
        <w:t>עניין</w:t>
      </w:r>
      <w:r w:rsidRPr="00084F51">
        <w:rPr>
          <w:rtl/>
        </w:rPr>
        <w:t xml:space="preserve"> הגאולה קאמר, דכתיב שובה אלי ואשובה אליכם. ואם כן מה שכתוב חנם נמכרתם ולא בכסף, היינו ל</w:t>
      </w:r>
      <w:r>
        <w:rPr>
          <w:rtl/>
        </w:rPr>
        <w:t>עניין</w:t>
      </w:r>
      <w:r w:rsidRPr="00084F51">
        <w:rPr>
          <w:rtl/>
        </w:rPr>
        <w:t xml:space="preserve"> מעשים טובים שנקראו כסף, אבל תשובה - להיות חוזרים מחטא - בודאי צריך שיעשו תשובה. לכך קאמר רבי יהושע על פסוק לא בכסף תגאלו, כי לא בתשובה ומעשים טובים תגאלו. וחנם נמכרתם היינו כי מה שבאו ישראל בגלות, לא שהיה ראוי הגלות לישראל, רק חנם נמכרתם, כי בשביל החטא היה זה, והחטא אינו לישראל דבר עצמי, לכך נקרא זה חנם, כמו שהתבאר כמה פעמים. והתשובה ומעשים טובים שמצטרפין ומזככין הנפש נקרא כסף, שהוא צרוף ומזוכך. אבל רבי אליעזר סבירא ליה כי לא בכסף תגאלו ל</w:t>
      </w:r>
      <w:r>
        <w:rPr>
          <w:rtl/>
        </w:rPr>
        <w:t>עניין</w:t>
      </w:r>
      <w:r w:rsidRPr="00084F51">
        <w:rPr>
          <w:rtl/>
        </w:rPr>
        <w:t xml:space="preserve"> מעשים טובים בלבד קאמר, אבל תשובה צריך. ואמר הכתוב שאין צריכין לתת מעשה הטוב עבור הגאולה, כמו שנותנים הכסף בעד החפץ, רק תהיו נגאלים שלא בשביל שום מעשה, אבל תשובה צריך. </w:t>
      </w:r>
    </w:p>
    <w:p w:rsidR="00126E14" w:rsidRPr="00084F51" w:rsidRDefault="00126E14" w:rsidP="00FB3502">
      <w:pPr>
        <w:rPr>
          <w:rtl/>
        </w:rPr>
      </w:pPr>
    </w:p>
    <w:p w:rsidR="00126E14" w:rsidRDefault="00126E14" w:rsidP="00FB3502">
      <w:pPr>
        <w:rPr>
          <w:rtl/>
        </w:rPr>
      </w:pPr>
      <w:r w:rsidRPr="00084F51">
        <w:rPr>
          <w:rtl/>
        </w:rPr>
        <w:lastRenderedPageBreak/>
        <w:t xml:space="preserve">ומייתי רבי יהושע ראיה, והא כתיב כי אנכי בעלתי בכם </w:t>
      </w:r>
      <w:r>
        <w:rPr>
          <w:rtl/>
        </w:rPr>
        <w:t>וגו'</w:t>
      </w:r>
      <w:r w:rsidRPr="00084F51">
        <w:rPr>
          <w:rtl/>
        </w:rPr>
        <w:t>, ומשמע שעל כרחם יהיה לאדון להם. והיינו שיעמוד להם מלך שגזרותיו קשות, ומחזירים למוטב על כרחם, וזהו כי אנכי בעלתי בכם על כרחם. ואם כן בודאי הא דכתיב שובו אלי ואשובה אליכם היינו שמזהיר הכתוב אותם שיחזרו בתשובה, אבל אם לא יחזרו בתשובה - מחזירים למוטב בעל כרחם שלא בטובתם, על ידי מלך שגזרותיו קשין. ורבי אליעזר מייתי ראיה דכתיב בשובה ונחת תוש</w:t>
      </w:r>
      <w:r>
        <w:rPr>
          <w:rtl/>
        </w:rPr>
        <w:t>עון</w:t>
      </w:r>
      <w:r w:rsidRPr="00084F51">
        <w:rPr>
          <w:rtl/>
        </w:rPr>
        <w:t>, לשון זה משמע שלא יחזור אותם בתשובה על כרחם, שכן משמע בשובה ונחת תוש</w:t>
      </w:r>
      <w:r>
        <w:rPr>
          <w:rtl/>
        </w:rPr>
        <w:t>עון</w:t>
      </w:r>
      <w:r w:rsidRPr="00084F51">
        <w:rPr>
          <w:rtl/>
        </w:rPr>
        <w:t>. ואם כן צריך לומר הא דכתיב כי אנכי בעלתי בכם לא ל</w:t>
      </w:r>
      <w:r>
        <w:rPr>
          <w:rtl/>
        </w:rPr>
        <w:t>עניין</w:t>
      </w:r>
      <w:r w:rsidRPr="00084F51">
        <w:rPr>
          <w:rtl/>
        </w:rPr>
        <w:t xml:space="preserve"> זה שעל כרחם יגאל אותם, רק שלא יוכלו ישראל לפרוק ע</w:t>
      </w:r>
      <w:r>
        <w:rPr>
          <w:rFonts w:hint="cs"/>
          <w:rtl/>
        </w:rPr>
        <w:t>ו</w:t>
      </w:r>
      <w:r w:rsidRPr="00084F51">
        <w:rPr>
          <w:rtl/>
        </w:rPr>
        <w:t>לו מן השם יתברך. ולכך אמר כי אנכי בעלתי בכם שלא תוכלו לפרוק ע</w:t>
      </w:r>
      <w:r>
        <w:rPr>
          <w:rFonts w:hint="cs"/>
          <w:rtl/>
        </w:rPr>
        <w:t>ו</w:t>
      </w:r>
      <w:r w:rsidRPr="00084F51">
        <w:rPr>
          <w:rtl/>
        </w:rPr>
        <w:t xml:space="preserve">לו מאתכם. והביא רבי יהושע ראיה, דכתיב לבזה נפש </w:t>
      </w:r>
      <w:r>
        <w:rPr>
          <w:rtl/>
        </w:rPr>
        <w:t>וגו'</w:t>
      </w:r>
      <w:r w:rsidRPr="00084F51">
        <w:rPr>
          <w:rtl/>
        </w:rPr>
        <w:t>, דמשמע שהן בזויים בעבירות, אפילו הכי יגאל אותם. ואם כן בודאי הא דכתיב בשובה ונחת תוש</w:t>
      </w:r>
      <w:r>
        <w:rPr>
          <w:rtl/>
        </w:rPr>
        <w:t>עון</w:t>
      </w:r>
      <w:r w:rsidRPr="00084F51">
        <w:rPr>
          <w:rtl/>
        </w:rPr>
        <w:t xml:space="preserve"> אינו משמע רק שכאשר יעשו תשובה יושעו בלא </w:t>
      </w:r>
      <w:r>
        <w:rPr>
          <w:rtl/>
        </w:rPr>
        <w:t>ייסורים</w:t>
      </w:r>
      <w:r w:rsidRPr="00084F51">
        <w:rPr>
          <w:rtl/>
        </w:rPr>
        <w:t xml:space="preserve">, אבל אם אין עושין תשובה יעמוד להם מלך שגזרותיו קשה, כדלעיל. והביא רבי אליעזר ראיה, והלא כתיב אם תשוב ישראל אלי תשוב, דמשמע מלת אם שהוא תנאי, שאם תשוב אז אלי תשוב גם כן מן </w:t>
      </w:r>
      <w:r>
        <w:rPr>
          <w:rtl/>
        </w:rPr>
        <w:t>האומות</w:t>
      </w:r>
      <w:r w:rsidRPr="00084F51">
        <w:rPr>
          <w:rtl/>
        </w:rPr>
        <w:t xml:space="preserve">. ואם לא תשוב, לא תשוב אלי מן </w:t>
      </w:r>
      <w:r>
        <w:rPr>
          <w:rtl/>
        </w:rPr>
        <w:t>האומות</w:t>
      </w:r>
      <w:r w:rsidRPr="00084F51">
        <w:rPr>
          <w:rtl/>
        </w:rPr>
        <w:t xml:space="preserve"> כלל, ומשמע שלא ישובו כי אם בתשובה. ואם כן הא דכתיב לבזה נפש למתעב גוי, היינו שיהיו שפלים ונבזים, אבל לא בעבירות. והביא רבי יהושע ראיה, והא כתיב ואשמע את האיש </w:t>
      </w:r>
      <w:r>
        <w:rPr>
          <w:rtl/>
        </w:rPr>
        <w:t>וגו'</w:t>
      </w:r>
      <w:r w:rsidRPr="00084F51">
        <w:rPr>
          <w:rtl/>
        </w:rPr>
        <w:t>, ואם כן נשבע שיגאל אותם, אף על גב דאף לרבי אליעזר אי אפשר שלא יגאל את ישראל, כמו שאמרנו למעלה, מכל מקום כיון שהתשובה תולה בישראל, לא שייך בזה שבועה, כי אם דבר שהוא תולה בו יתברך בלבד, ולא בישראל כלל. ואז שתיק רבי אליעזר, והודה שהגאולה היא הכרחית, כמו שבארנו גם כן בראיה ברורה מן השכל, ודי בזה</w:t>
      </w:r>
      <w:r>
        <w:rPr>
          <w:rFonts w:hint="cs"/>
          <w:rtl/>
        </w:rPr>
        <w:t>.</w:t>
      </w:r>
    </w:p>
    <w:p w:rsidR="00E65230" w:rsidRPr="00084F51" w:rsidRDefault="00E65230" w:rsidP="00E65230">
      <w:pPr>
        <w:pStyle w:val="1"/>
        <w:rPr>
          <w:rtl/>
        </w:rPr>
      </w:pPr>
    </w:p>
    <w:p w:rsidR="00126E14" w:rsidRPr="00175E07" w:rsidRDefault="00E65230" w:rsidP="00E65230">
      <w:pPr>
        <w:pStyle w:val="1"/>
        <w:rPr>
          <w:b w:val="0"/>
          <w:bCs w:val="0"/>
          <w:rtl/>
        </w:rPr>
      </w:pPr>
      <w:bookmarkStart w:id="33" w:name="_Toc494379551"/>
      <w:r w:rsidRPr="00175E07">
        <w:rPr>
          <w:b w:val="0"/>
          <w:bCs w:val="0"/>
          <w:rtl/>
        </w:rPr>
        <w:t>פרק</w:t>
      </w:r>
      <w:r w:rsidR="00126E14" w:rsidRPr="00175E07">
        <w:rPr>
          <w:b w:val="0"/>
          <w:bCs w:val="0"/>
          <w:rtl/>
        </w:rPr>
        <w:t xml:space="preserve"> לב</w:t>
      </w:r>
      <w:bookmarkEnd w:id="33"/>
    </w:p>
    <w:p w:rsidR="00126E14" w:rsidRPr="00084F51" w:rsidRDefault="00126E14" w:rsidP="00FB3502">
      <w:pPr>
        <w:rPr>
          <w:rtl/>
        </w:rPr>
      </w:pPr>
    </w:p>
    <w:p w:rsidR="00126E14" w:rsidRDefault="00126E14" w:rsidP="00FB3502">
      <w:pPr>
        <w:rPr>
          <w:rtl/>
        </w:rPr>
      </w:pPr>
      <w:r w:rsidRPr="00084F51">
        <w:rPr>
          <w:rtl/>
        </w:rPr>
        <w:t xml:space="preserve">כל </w:t>
      </w:r>
      <w:r>
        <w:rPr>
          <w:rtl/>
        </w:rPr>
        <w:t>הוויה</w:t>
      </w:r>
      <w:r w:rsidRPr="00084F51">
        <w:rPr>
          <w:rtl/>
        </w:rPr>
        <w:t xml:space="preserve"> שהוא בעולם היא מתהו</w:t>
      </w:r>
      <w:r>
        <w:rPr>
          <w:rFonts w:hint="cs"/>
          <w:rtl/>
        </w:rPr>
        <w:t>ו</w:t>
      </w:r>
      <w:r w:rsidRPr="00084F51">
        <w:rPr>
          <w:rtl/>
        </w:rPr>
        <w:t>ה מקצת אחר מקצת, כמו שתראה בכל ה</w:t>
      </w:r>
      <w:r>
        <w:rPr>
          <w:rFonts w:hint="cs"/>
          <w:rtl/>
        </w:rPr>
        <w:t>ו</w:t>
      </w:r>
      <w:r w:rsidRPr="00084F51">
        <w:rPr>
          <w:rtl/>
        </w:rPr>
        <w:t>ויות צמחים ובעלי חיים, שמתה</w:t>
      </w:r>
      <w:r>
        <w:rPr>
          <w:rFonts w:hint="cs"/>
          <w:rtl/>
        </w:rPr>
        <w:t>ו</w:t>
      </w:r>
      <w:r w:rsidRPr="00084F51">
        <w:rPr>
          <w:rtl/>
        </w:rPr>
        <w:t>וים מקצת אחר מקצת. ומעתה יש לך לשאול הסבה שתראה ב</w:t>
      </w:r>
      <w:r>
        <w:rPr>
          <w:rtl/>
        </w:rPr>
        <w:t>עניין</w:t>
      </w:r>
      <w:r w:rsidRPr="00084F51">
        <w:rPr>
          <w:rtl/>
        </w:rPr>
        <w:t xml:space="preserve"> הגלות הפך זה. שקודם וסמוך לביאת הגואל נראה שפלות ישראל יותר ממה שהיה כבר, הן מצד שפלותם בעצמם, שכמעט נשתכחה תורה, ואין גדולה בישראל. והן מרודים ושפלים ובזוי</w:t>
      </w:r>
      <w:r>
        <w:rPr>
          <w:rFonts w:hint="cs"/>
          <w:rtl/>
        </w:rPr>
        <w:t>י</w:t>
      </w:r>
      <w:r w:rsidRPr="00084F51">
        <w:rPr>
          <w:rtl/>
        </w:rPr>
        <w:t xml:space="preserve">ם בין </w:t>
      </w:r>
      <w:r>
        <w:rPr>
          <w:rtl/>
        </w:rPr>
        <w:t>האומות</w:t>
      </w:r>
      <w:r w:rsidRPr="00084F51">
        <w:rPr>
          <w:rtl/>
        </w:rPr>
        <w:t xml:space="preserve"> מאוד מאוד, כל שעה יותר ממה שהיה. ודבר זה שאלה גדולה. </w:t>
      </w:r>
    </w:p>
    <w:p w:rsidR="00126E14" w:rsidRDefault="00126E14" w:rsidP="00FB3502">
      <w:pPr>
        <w:rPr>
          <w:rtl/>
        </w:rPr>
      </w:pPr>
    </w:p>
    <w:p w:rsidR="00126E14" w:rsidRDefault="00126E14" w:rsidP="00FB3502">
      <w:pPr>
        <w:rPr>
          <w:rtl/>
        </w:rPr>
      </w:pPr>
      <w:r w:rsidRPr="00084F51">
        <w:rPr>
          <w:rtl/>
        </w:rPr>
        <w:t>וכאשר עיינו בדברי חכמים, יש לעמוד על דבר זה. בפרק חלק (סנהדרין צו ב) אמר ליה רב נחמן לרב, מי שמע לך אימת אתי בר נפלי. אמר ליה, מאן בר נפלי</w:t>
      </w:r>
      <w:r>
        <w:rPr>
          <w:rFonts w:hint="cs"/>
          <w:rtl/>
        </w:rPr>
        <w:t>?</w:t>
      </w:r>
      <w:r w:rsidRPr="00084F51">
        <w:rPr>
          <w:rtl/>
        </w:rPr>
        <w:t xml:space="preserve"> אמר ליה, משיח. משיח בר נפלי</w:t>
      </w:r>
      <w:r>
        <w:rPr>
          <w:rFonts w:hint="cs"/>
          <w:rtl/>
        </w:rPr>
        <w:t>?!</w:t>
      </w:r>
      <w:r w:rsidRPr="00084F51">
        <w:rPr>
          <w:rtl/>
        </w:rPr>
        <w:t xml:space="preserve"> אין, דכתיב (עמוס ט, יא) ביום ההוא אקים את סוכת דוד הנופלת. אמר ליה, הכי אמר רבי יוחנן, דור שבן דוד בא בו תלמידי חכמים מתמעטין, והשאר עיניהם כלות ביגון </w:t>
      </w:r>
      <w:r w:rsidRPr="00084F51">
        <w:rPr>
          <w:rtl/>
        </w:rPr>
        <w:lastRenderedPageBreak/>
        <w:t>ואנחה, וצרות רבות וגזירות קשות מתחדשות, עד שהראשונה פקודה השניה ממהרת לב</w:t>
      </w:r>
      <w:r>
        <w:rPr>
          <w:rFonts w:hint="cs"/>
          <w:rtl/>
        </w:rPr>
        <w:t>ו</w:t>
      </w:r>
      <w:r w:rsidRPr="00084F51">
        <w:rPr>
          <w:rtl/>
        </w:rPr>
        <w:t xml:space="preserve">א. תנו רבנן, שבוע שבן דוד בא בו, </w:t>
      </w:r>
    </w:p>
    <w:p w:rsidR="00126E14" w:rsidRDefault="00126E14" w:rsidP="00FB3502">
      <w:pPr>
        <w:rPr>
          <w:rtl/>
        </w:rPr>
      </w:pPr>
      <w:r w:rsidRPr="00311000">
        <w:rPr>
          <w:b/>
          <w:bCs/>
          <w:rtl/>
        </w:rPr>
        <w:t>שנה ראשונה</w:t>
      </w:r>
      <w:r w:rsidRPr="00084F51">
        <w:rPr>
          <w:rtl/>
        </w:rPr>
        <w:t xml:space="preserve"> מתקיים מקרא זה (עמוס ד, ז) והמטרתי על עיר אחת ועל עיר אחת לא אמטיר. </w:t>
      </w:r>
    </w:p>
    <w:p w:rsidR="00126E14" w:rsidRDefault="00126E14" w:rsidP="00FB3502">
      <w:pPr>
        <w:rPr>
          <w:rtl/>
        </w:rPr>
      </w:pPr>
      <w:r w:rsidRPr="00311000">
        <w:rPr>
          <w:b/>
          <w:bCs/>
          <w:rtl/>
        </w:rPr>
        <w:t>שניה -</w:t>
      </w:r>
      <w:r w:rsidRPr="00084F51">
        <w:rPr>
          <w:rtl/>
        </w:rPr>
        <w:t xml:space="preserve"> חיצי רעב משתלחין. </w:t>
      </w:r>
    </w:p>
    <w:p w:rsidR="00126E14" w:rsidRDefault="00126E14" w:rsidP="00FB3502">
      <w:pPr>
        <w:rPr>
          <w:rtl/>
        </w:rPr>
      </w:pPr>
      <w:r w:rsidRPr="00311000">
        <w:rPr>
          <w:b/>
          <w:bCs/>
          <w:rtl/>
        </w:rPr>
        <w:t>שלישית -</w:t>
      </w:r>
      <w:r w:rsidRPr="00084F51">
        <w:rPr>
          <w:rtl/>
        </w:rPr>
        <w:t xml:space="preserve"> רעב גדול, ומתים אנשים ונשים וטף חסידים ואנשי מעשה, ותורה משתכחת מלומדיה. </w:t>
      </w:r>
    </w:p>
    <w:p w:rsidR="00126E14" w:rsidRDefault="00126E14" w:rsidP="00FB3502">
      <w:pPr>
        <w:rPr>
          <w:rtl/>
        </w:rPr>
      </w:pPr>
      <w:r w:rsidRPr="00311000">
        <w:rPr>
          <w:b/>
          <w:bCs/>
          <w:rtl/>
        </w:rPr>
        <w:t>ברביעית -</w:t>
      </w:r>
      <w:r w:rsidRPr="00084F51">
        <w:rPr>
          <w:rtl/>
        </w:rPr>
        <w:t xml:space="preserve"> שובע ואינו שובע. </w:t>
      </w:r>
    </w:p>
    <w:p w:rsidR="00126E14" w:rsidRDefault="00126E14" w:rsidP="00FB3502">
      <w:pPr>
        <w:rPr>
          <w:rtl/>
        </w:rPr>
      </w:pPr>
      <w:r w:rsidRPr="00311000">
        <w:rPr>
          <w:b/>
          <w:bCs/>
          <w:rtl/>
        </w:rPr>
        <w:t>בחמישית -</w:t>
      </w:r>
      <w:r w:rsidRPr="00084F51">
        <w:rPr>
          <w:rtl/>
        </w:rPr>
        <w:t xml:space="preserve"> שובע גדול, ואוכלין ושותין ושמחין, ותורה חוזרת ללומדיה. </w:t>
      </w:r>
    </w:p>
    <w:p w:rsidR="00126E14" w:rsidRDefault="00126E14" w:rsidP="00FB3502">
      <w:pPr>
        <w:rPr>
          <w:rtl/>
        </w:rPr>
      </w:pPr>
      <w:r w:rsidRPr="00311000">
        <w:rPr>
          <w:b/>
          <w:bCs/>
          <w:rtl/>
        </w:rPr>
        <w:t>בשישית -</w:t>
      </w:r>
      <w:r w:rsidRPr="00084F51">
        <w:rPr>
          <w:rtl/>
        </w:rPr>
        <w:t xml:space="preserve"> קולות. </w:t>
      </w:r>
    </w:p>
    <w:p w:rsidR="00126E14" w:rsidRDefault="00126E14" w:rsidP="00FB3502">
      <w:pPr>
        <w:rPr>
          <w:rtl/>
        </w:rPr>
      </w:pPr>
      <w:r w:rsidRPr="00311000">
        <w:rPr>
          <w:b/>
          <w:bCs/>
          <w:rtl/>
        </w:rPr>
        <w:t>בשביעית -</w:t>
      </w:r>
      <w:r w:rsidRPr="00084F51">
        <w:rPr>
          <w:rtl/>
        </w:rPr>
        <w:t xml:space="preserve"> מלחמות. </w:t>
      </w:r>
    </w:p>
    <w:p w:rsidR="00126E14" w:rsidRPr="00084F51" w:rsidRDefault="00126E14" w:rsidP="000F6A9E">
      <w:pPr>
        <w:pStyle w:val="a4"/>
        <w:rPr>
          <w:rtl/>
        </w:rPr>
      </w:pPr>
      <w:r w:rsidRPr="00084F51">
        <w:rPr>
          <w:rtl/>
        </w:rPr>
        <w:t>במוצאי שביעית בן דוד בא. אמר רבי יוסף, הא כמה שביעית היה כן, ולא אתא. אמר אביי, בש</w:t>
      </w:r>
      <w:r>
        <w:rPr>
          <w:rFonts w:hint="cs"/>
          <w:rtl/>
        </w:rPr>
        <w:t>י</w:t>
      </w:r>
      <w:r w:rsidRPr="00084F51">
        <w:rPr>
          <w:rtl/>
        </w:rPr>
        <w:t>שית קולות ובשביעית מלחמות לא היה. ועוד, כסדרן מי ה</w:t>
      </w:r>
      <w:r>
        <w:rPr>
          <w:rFonts w:hint="cs"/>
          <w:rtl/>
        </w:rPr>
        <w:t>ו</w:t>
      </w:r>
      <w:r w:rsidRPr="00084F51">
        <w:rPr>
          <w:rtl/>
        </w:rPr>
        <w:t xml:space="preserve">וה, עד כאן. </w:t>
      </w:r>
    </w:p>
    <w:p w:rsidR="00126E14" w:rsidRPr="00084F51" w:rsidRDefault="00126E14" w:rsidP="00FB3502">
      <w:pPr>
        <w:rPr>
          <w:rtl/>
        </w:rPr>
      </w:pPr>
      <w:r w:rsidRPr="00084F51">
        <w:rPr>
          <w:rtl/>
        </w:rPr>
        <w:t xml:space="preserve">הרי אמרו, כי ביאת המשיח, שבו התחדשות </w:t>
      </w:r>
      <w:r>
        <w:rPr>
          <w:rtl/>
        </w:rPr>
        <w:t>הוויה</w:t>
      </w:r>
      <w:r w:rsidRPr="00084F51">
        <w:rPr>
          <w:rtl/>
        </w:rPr>
        <w:t xml:space="preserve">, יגרום הפסד </w:t>
      </w:r>
      <w:r>
        <w:rPr>
          <w:rtl/>
        </w:rPr>
        <w:t>הוויה</w:t>
      </w:r>
      <w:r w:rsidRPr="00084F51">
        <w:rPr>
          <w:rtl/>
        </w:rPr>
        <w:t xml:space="preserve"> הראשונה. ולפיכך בשבוע שבן דוד בא, מפני שהוא קרוב אל הה</w:t>
      </w:r>
      <w:r>
        <w:rPr>
          <w:rFonts w:hint="cs"/>
          <w:rtl/>
        </w:rPr>
        <w:t>ו</w:t>
      </w:r>
      <w:r w:rsidRPr="00084F51">
        <w:rPr>
          <w:rtl/>
        </w:rPr>
        <w:t xml:space="preserve">ויה החדשה, לכך הוא גורם הפסד </w:t>
      </w:r>
      <w:r>
        <w:rPr>
          <w:rtl/>
        </w:rPr>
        <w:t>הוויה</w:t>
      </w:r>
      <w:r w:rsidRPr="00084F51">
        <w:rPr>
          <w:rtl/>
        </w:rPr>
        <w:t xml:space="preserve"> הראשונה, עד שנה שלישית, הוא תכלית הפסד. וברביעי, שהוא באמצע השבוע, אמר שיהיה שובע ואינו שובע. רוצה לומר, שאין כאן </w:t>
      </w:r>
      <w:r>
        <w:rPr>
          <w:rtl/>
        </w:rPr>
        <w:t>הוויה</w:t>
      </w:r>
      <w:r w:rsidRPr="00084F51">
        <w:rPr>
          <w:rtl/>
        </w:rPr>
        <w:t xml:space="preserve"> שלימה עד השנה החמישית, שאז יהיה </w:t>
      </w:r>
      <w:r>
        <w:rPr>
          <w:rtl/>
        </w:rPr>
        <w:t>הוויה</w:t>
      </w:r>
      <w:r w:rsidRPr="00084F51">
        <w:rPr>
          <w:rtl/>
        </w:rPr>
        <w:t xml:space="preserve"> שלימה מכח הה</w:t>
      </w:r>
      <w:r>
        <w:rPr>
          <w:rFonts w:hint="cs"/>
          <w:rtl/>
        </w:rPr>
        <w:t>ו</w:t>
      </w:r>
      <w:r w:rsidRPr="00084F51">
        <w:rPr>
          <w:rtl/>
        </w:rPr>
        <w:t>ויה החדשה שתהיה בעולם. לכך בחמישית שובע גדול. והשובע הוא שלימת עולם הזה בלבד. ובש</w:t>
      </w:r>
      <w:r>
        <w:rPr>
          <w:rFonts w:hint="cs"/>
          <w:rtl/>
        </w:rPr>
        <w:t>י</w:t>
      </w:r>
      <w:r w:rsidRPr="00084F51">
        <w:rPr>
          <w:rtl/>
        </w:rPr>
        <w:t xml:space="preserve">שית - קולות, כאשר הוא קרוב אל </w:t>
      </w:r>
      <w:r>
        <w:rPr>
          <w:rtl/>
        </w:rPr>
        <w:t>הוויה</w:t>
      </w:r>
      <w:r w:rsidRPr="00084F51">
        <w:rPr>
          <w:rtl/>
        </w:rPr>
        <w:t xml:space="preserve"> החדשה שתהיה בעולם, אז תצא לפעל מה בקולות אשר יהיו. וכל זה מכח התקרבות אל </w:t>
      </w:r>
      <w:r>
        <w:rPr>
          <w:rtl/>
        </w:rPr>
        <w:t>הוויה</w:t>
      </w:r>
      <w:r w:rsidRPr="00084F51">
        <w:rPr>
          <w:rtl/>
        </w:rPr>
        <w:t xml:space="preserve"> החדשה. ובשביעית - מלחמות, כי אז יתחיל כח ישראל מכח הה</w:t>
      </w:r>
      <w:r>
        <w:rPr>
          <w:rFonts w:hint="cs"/>
          <w:rtl/>
        </w:rPr>
        <w:t>ו</w:t>
      </w:r>
      <w:r w:rsidRPr="00084F51">
        <w:rPr>
          <w:rtl/>
        </w:rPr>
        <w:t xml:space="preserve">ויה החדשה שתחול בעולם. וכבר ידוע כי כח ישראל הוא מתנגד לכח </w:t>
      </w:r>
      <w:r>
        <w:rPr>
          <w:rtl/>
        </w:rPr>
        <w:t>האומות</w:t>
      </w:r>
      <w:r w:rsidRPr="00084F51">
        <w:rPr>
          <w:rtl/>
        </w:rPr>
        <w:t xml:space="preserve">, ולכך מלחמות בשביעית. </w:t>
      </w:r>
    </w:p>
    <w:p w:rsidR="00126E14" w:rsidRPr="00084F51" w:rsidRDefault="00126E14" w:rsidP="00FB3502">
      <w:pPr>
        <w:rPr>
          <w:rtl/>
        </w:rPr>
      </w:pPr>
    </w:p>
    <w:p w:rsidR="005B4E85" w:rsidRDefault="00126E14" w:rsidP="00FB3502">
      <w:pPr>
        <w:rPr>
          <w:rtl/>
        </w:rPr>
      </w:pPr>
      <w:r w:rsidRPr="00084F51">
        <w:rPr>
          <w:rtl/>
        </w:rPr>
        <w:t xml:space="preserve">ובמוצאי שביעית בן דוד בא. יש לך להתבונן, כי אין ראוי למשיח רק המספר שהוא אחר השבעה, וזהו </w:t>
      </w:r>
      <w:r>
        <w:rPr>
          <w:rtl/>
        </w:rPr>
        <w:t>מדרגת</w:t>
      </w:r>
      <w:r w:rsidRPr="00084F51">
        <w:rPr>
          <w:rtl/>
        </w:rPr>
        <w:t xml:space="preserve"> המשיח למי שידע </w:t>
      </w:r>
      <w:r>
        <w:rPr>
          <w:rtl/>
        </w:rPr>
        <w:t>מדרגת</w:t>
      </w:r>
      <w:r w:rsidRPr="00084F51">
        <w:rPr>
          <w:rtl/>
        </w:rPr>
        <w:t xml:space="preserve">ו של משיח ומעלתו העליונה. כי </w:t>
      </w:r>
      <w:r>
        <w:rPr>
          <w:rtl/>
        </w:rPr>
        <w:t>מדרגת</w:t>
      </w:r>
      <w:r w:rsidRPr="00084F51">
        <w:rPr>
          <w:rtl/>
        </w:rPr>
        <w:t xml:space="preserve"> עולם הזה </w:t>
      </w:r>
      <w:r>
        <w:rPr>
          <w:rtl/>
        </w:rPr>
        <w:t>מדרגת</w:t>
      </w:r>
      <w:r w:rsidRPr="00084F51">
        <w:rPr>
          <w:rtl/>
        </w:rPr>
        <w:t xml:space="preserve">ו מספר שבעה בלבד, מפני כי </w:t>
      </w:r>
      <w:r>
        <w:rPr>
          <w:rtl/>
        </w:rPr>
        <w:t>מדרגת</w:t>
      </w:r>
      <w:r w:rsidRPr="00084F51">
        <w:rPr>
          <w:rtl/>
        </w:rPr>
        <w:t xml:space="preserve"> המשיח על עולם הזה, ועולם הזה הוא מיוסד על ז</w:t>
      </w:r>
      <w:r>
        <w:rPr>
          <w:rFonts w:hint="cs"/>
          <w:rtl/>
        </w:rPr>
        <w:t>'</w:t>
      </w:r>
      <w:r w:rsidRPr="00084F51">
        <w:rPr>
          <w:rtl/>
        </w:rPr>
        <w:t xml:space="preserve">. </w:t>
      </w:r>
    </w:p>
    <w:p w:rsidR="005B4E85" w:rsidRDefault="00126E14" w:rsidP="005B4E85">
      <w:pPr>
        <w:pStyle w:val="a4"/>
        <w:rPr>
          <w:rtl/>
        </w:rPr>
      </w:pPr>
      <w:r w:rsidRPr="00084F51">
        <w:rPr>
          <w:rtl/>
        </w:rPr>
        <w:t>ובמסכת ערכין (יג ב) כינור של מקדש של ז</w:t>
      </w:r>
      <w:r>
        <w:rPr>
          <w:rFonts w:hint="cs"/>
          <w:rtl/>
        </w:rPr>
        <w:t>'</w:t>
      </w:r>
      <w:r w:rsidRPr="00084F51">
        <w:rPr>
          <w:rtl/>
        </w:rPr>
        <w:t xml:space="preserve"> נימין, שנאמר (תהלים טז, יא) שובע שמחות, אל תקרי שובע, אלא שבע. ולימות המשיח של שמונה נימין, דכתיב (תהלים יב, א) למנצח על השמינית. ולעולם הבא עשרה נימין, שנאמר (תהלים צב, ד) עלי עשור ועלי נבל, ואומר (תהלים לג, ב) הודו לה בכינור בנבל עשור </w:t>
      </w:r>
      <w:r>
        <w:rPr>
          <w:rtl/>
        </w:rPr>
        <w:t>וגו'</w:t>
      </w:r>
      <w:r w:rsidRPr="00084F51">
        <w:rPr>
          <w:rtl/>
        </w:rPr>
        <w:t xml:space="preserve">. ולעולם הבא, איידי דנפיש נימין דידיה נפיש קליה דנבל, וקרי ליה נבל, עד כאן. </w:t>
      </w:r>
    </w:p>
    <w:p w:rsidR="00126E14" w:rsidRPr="00084F51" w:rsidRDefault="00126E14" w:rsidP="00FB3502">
      <w:pPr>
        <w:rPr>
          <w:rtl/>
        </w:rPr>
      </w:pPr>
      <w:r w:rsidRPr="00084F51">
        <w:rPr>
          <w:rtl/>
        </w:rPr>
        <w:t>ופרשנו זה למעלה, כי עולם הזה שלימתו ומעלתו שיש בו ר</w:t>
      </w:r>
      <w:r>
        <w:rPr>
          <w:rFonts w:hint="cs"/>
          <w:rtl/>
        </w:rPr>
        <w:t>י</w:t>
      </w:r>
      <w:r w:rsidRPr="00084F51">
        <w:rPr>
          <w:rtl/>
        </w:rPr>
        <w:t xml:space="preserve">בוי שלם בלא </w:t>
      </w:r>
      <w:r>
        <w:rPr>
          <w:rtl/>
        </w:rPr>
        <w:t>חיסרון</w:t>
      </w:r>
      <w:r w:rsidRPr="00084F51">
        <w:rPr>
          <w:rtl/>
        </w:rPr>
        <w:t>. ולכך ראוי שיהיה הכינור, שהוא השמחה והשבח אל השם יתברך, כפי ה</w:t>
      </w:r>
      <w:r>
        <w:rPr>
          <w:rtl/>
        </w:rPr>
        <w:t>שלמות</w:t>
      </w:r>
      <w:r w:rsidRPr="00084F51">
        <w:rPr>
          <w:rtl/>
        </w:rPr>
        <w:t xml:space="preserve"> אשר הוא בעולם. כי </w:t>
      </w:r>
      <w:r w:rsidRPr="00084F51">
        <w:rPr>
          <w:rtl/>
        </w:rPr>
        <w:lastRenderedPageBreak/>
        <w:t>ה</w:t>
      </w:r>
      <w:r>
        <w:rPr>
          <w:rtl/>
        </w:rPr>
        <w:t>שלמות</w:t>
      </w:r>
      <w:r w:rsidRPr="00084F51">
        <w:rPr>
          <w:rtl/>
        </w:rPr>
        <w:t xml:space="preserve"> בעולם הוא ר</w:t>
      </w:r>
      <w:r>
        <w:rPr>
          <w:rFonts w:hint="cs"/>
          <w:rtl/>
        </w:rPr>
        <w:t>י</w:t>
      </w:r>
      <w:r w:rsidRPr="00084F51">
        <w:rPr>
          <w:rtl/>
        </w:rPr>
        <w:t>בוי שהוא בעולם. ומספר שבעה תמצא בכל מקום על הר</w:t>
      </w:r>
      <w:r>
        <w:rPr>
          <w:rFonts w:hint="cs"/>
          <w:rtl/>
        </w:rPr>
        <w:t>י</w:t>
      </w:r>
      <w:r w:rsidRPr="00084F51">
        <w:rPr>
          <w:rtl/>
        </w:rPr>
        <w:t xml:space="preserve">בוי, כמו </w:t>
      </w:r>
      <w:r>
        <w:rPr>
          <w:rtl/>
        </w:rPr>
        <w:t>(</w:t>
      </w:r>
      <w:r w:rsidRPr="00084F51">
        <w:rPr>
          <w:rtl/>
        </w:rPr>
        <w:t>דברים כח, ז) בדרך אחת יצאו ובשבעה דרכים ינוסו, (משלי כד, טז) כי שבע יפול צדיק וקם, וכן הרבה. ולכך היה הכינור במקדש של שבעה נימין, שהשמחה של עולם הזה, דהיינו מפני ה</w:t>
      </w:r>
      <w:r>
        <w:rPr>
          <w:rtl/>
        </w:rPr>
        <w:t>שלמות</w:t>
      </w:r>
      <w:r w:rsidRPr="00084F51">
        <w:rPr>
          <w:rtl/>
        </w:rPr>
        <w:t xml:space="preserve"> שיש בו ה</w:t>
      </w:r>
      <w:r>
        <w:rPr>
          <w:rtl/>
        </w:rPr>
        <w:t>ריבוי</w:t>
      </w:r>
      <w:r w:rsidRPr="00084F51">
        <w:rPr>
          <w:rtl/>
        </w:rPr>
        <w:t>, וזהו שלמ</w:t>
      </w:r>
      <w:r>
        <w:rPr>
          <w:rFonts w:hint="cs"/>
          <w:rtl/>
        </w:rPr>
        <w:t>ו</w:t>
      </w:r>
      <w:r w:rsidRPr="00084F51">
        <w:rPr>
          <w:rtl/>
        </w:rPr>
        <w:t>תו. ולפיכך הכינור, שהוא השמחה המורה על ה</w:t>
      </w:r>
      <w:r>
        <w:rPr>
          <w:rtl/>
        </w:rPr>
        <w:t>שלמות</w:t>
      </w:r>
      <w:r w:rsidRPr="00084F51">
        <w:rPr>
          <w:rtl/>
        </w:rPr>
        <w:t xml:space="preserve">, יהיה מן שבעה נימין. </w:t>
      </w:r>
    </w:p>
    <w:p w:rsidR="00126E14" w:rsidRPr="00084F51" w:rsidRDefault="00126E14" w:rsidP="00FB3502">
      <w:pPr>
        <w:rPr>
          <w:rtl/>
        </w:rPr>
      </w:pPr>
    </w:p>
    <w:p w:rsidR="00126E14" w:rsidRPr="00084F51" w:rsidRDefault="00126E14" w:rsidP="00FB3502">
      <w:pPr>
        <w:rPr>
          <w:rtl/>
        </w:rPr>
      </w:pPr>
      <w:r w:rsidRPr="00084F51">
        <w:rPr>
          <w:rtl/>
        </w:rPr>
        <w:t xml:space="preserve">אבל לימות המשיח הוא </w:t>
      </w:r>
      <w:r>
        <w:rPr>
          <w:rtl/>
        </w:rPr>
        <w:t>מדרגה</w:t>
      </w:r>
      <w:r w:rsidRPr="00084F51">
        <w:rPr>
          <w:rtl/>
        </w:rPr>
        <w:t xml:space="preserve"> יותר על זה. כי לימות המשיח יתאחד ה</w:t>
      </w:r>
      <w:r>
        <w:rPr>
          <w:rtl/>
        </w:rPr>
        <w:t>ריבוי</w:t>
      </w:r>
      <w:r w:rsidRPr="00084F51">
        <w:rPr>
          <w:rtl/>
        </w:rPr>
        <w:t xml:space="preserve"> אשר הוא בעולם הזה על ידי המשיח, ולכך הכינור הוא של שמונה. כי השמיני הוא נגד האחדות אשר הוא לאלו השבעה אשר יש בהם ה</w:t>
      </w:r>
      <w:r>
        <w:rPr>
          <w:rtl/>
        </w:rPr>
        <w:t>ריבוי</w:t>
      </w:r>
      <w:r w:rsidRPr="00084F51">
        <w:rPr>
          <w:rtl/>
        </w:rPr>
        <w:t xml:space="preserve">, ולכך הכינור הוא של שמונה נימין. ולעולם הבא, שיהיה הסתלקות הגשמי, ויהיה העולם קדוש ונבדל מן הגשמי, ולכך יהיה לכינור עשרה נימין. כי העשירי הוא קדוש, מורה על </w:t>
      </w:r>
      <w:r>
        <w:rPr>
          <w:rtl/>
        </w:rPr>
        <w:t>מדרגה</w:t>
      </w:r>
      <w:r w:rsidRPr="00084F51">
        <w:rPr>
          <w:rtl/>
        </w:rPr>
        <w:t xml:space="preserve"> נבדלת לגמרי, לכך יהיה לכינור לעולם הבא עשרה נימין. </w:t>
      </w:r>
    </w:p>
    <w:p w:rsidR="00126E14" w:rsidRPr="00084F51" w:rsidRDefault="00126E14" w:rsidP="00FB3502">
      <w:pPr>
        <w:rPr>
          <w:rtl/>
        </w:rPr>
      </w:pPr>
    </w:p>
    <w:p w:rsidR="00126E14" w:rsidRPr="00084F51" w:rsidRDefault="00126E14" w:rsidP="00FB3502">
      <w:pPr>
        <w:rPr>
          <w:rtl/>
        </w:rPr>
      </w:pPr>
      <w:r w:rsidRPr="00084F51">
        <w:rPr>
          <w:rtl/>
        </w:rPr>
        <w:t xml:space="preserve">ומפני זה אמר כי בשביעית מלחמות. כי השביעי הוא קרוב אל השמיני, שבו יהיה התחלת </w:t>
      </w:r>
      <w:r>
        <w:rPr>
          <w:rtl/>
        </w:rPr>
        <w:t>הוויה</w:t>
      </w:r>
      <w:r w:rsidRPr="00084F51">
        <w:rPr>
          <w:rtl/>
        </w:rPr>
        <w:t xml:space="preserve"> של ישראל. כי התחלת השמיני מיוחד </w:t>
      </w:r>
      <w:r>
        <w:rPr>
          <w:rtl/>
        </w:rPr>
        <w:t>דווקא</w:t>
      </w:r>
      <w:r w:rsidRPr="00084F51">
        <w:rPr>
          <w:rtl/>
        </w:rPr>
        <w:t xml:space="preserve"> לישראל, כמו שהתבאר. ודבר זה ידוע ממה שהיו מקריבים בשבעת ימי ס</w:t>
      </w:r>
      <w:r>
        <w:rPr>
          <w:rtl/>
        </w:rPr>
        <w:t>וכו</w:t>
      </w:r>
      <w:r w:rsidRPr="00084F51">
        <w:rPr>
          <w:rtl/>
        </w:rPr>
        <w:t xml:space="preserve">ת, שהיו מקריבין שבעים פרים כנגד </w:t>
      </w:r>
      <w:r>
        <w:rPr>
          <w:rtl/>
        </w:rPr>
        <w:t>האומות</w:t>
      </w:r>
      <w:r w:rsidRPr="00084F51">
        <w:rPr>
          <w:rtl/>
        </w:rPr>
        <w:t xml:space="preserve"> (סוכה נה ב), כי אין באומות אחדות רק </w:t>
      </w:r>
      <w:r>
        <w:rPr>
          <w:rtl/>
        </w:rPr>
        <w:t>ריבוי</w:t>
      </w:r>
      <w:r w:rsidRPr="00084F51">
        <w:rPr>
          <w:rtl/>
        </w:rPr>
        <w:t>. לכך בהם הקרבת ע</w:t>
      </w:r>
      <w:r>
        <w:rPr>
          <w:rFonts w:hint="cs"/>
          <w:rtl/>
        </w:rPr>
        <w:t>'</w:t>
      </w:r>
      <w:r w:rsidRPr="00084F51">
        <w:rPr>
          <w:rtl/>
        </w:rPr>
        <w:t xml:space="preserve"> פרים בז</w:t>
      </w:r>
      <w:r>
        <w:rPr>
          <w:rFonts w:hint="cs"/>
          <w:rtl/>
        </w:rPr>
        <w:t>'</w:t>
      </w:r>
      <w:r w:rsidRPr="00084F51">
        <w:rPr>
          <w:rtl/>
        </w:rPr>
        <w:t xml:space="preserve"> ימי ס</w:t>
      </w:r>
      <w:r>
        <w:rPr>
          <w:rtl/>
        </w:rPr>
        <w:t>וכו</w:t>
      </w:r>
      <w:r w:rsidRPr="00084F51">
        <w:rPr>
          <w:rtl/>
        </w:rPr>
        <w:t>ת, כי שבעה ושבעים דומים ושו</w:t>
      </w:r>
      <w:r>
        <w:rPr>
          <w:rFonts w:hint="cs"/>
          <w:rtl/>
        </w:rPr>
        <w:t>ו</w:t>
      </w:r>
      <w:r w:rsidRPr="00084F51">
        <w:rPr>
          <w:rtl/>
        </w:rPr>
        <w:t xml:space="preserve">ים. ומזה תדע כי </w:t>
      </w:r>
      <w:r>
        <w:rPr>
          <w:rtl/>
        </w:rPr>
        <w:t>האומות</w:t>
      </w:r>
      <w:r w:rsidRPr="00084F51">
        <w:rPr>
          <w:rtl/>
        </w:rPr>
        <w:t xml:space="preserve"> יש להם עולם הזה שנברא בז</w:t>
      </w:r>
      <w:r>
        <w:rPr>
          <w:rFonts w:hint="cs"/>
          <w:rtl/>
        </w:rPr>
        <w:t>'</w:t>
      </w:r>
      <w:r w:rsidRPr="00084F51">
        <w:rPr>
          <w:rtl/>
        </w:rPr>
        <w:t xml:space="preserve"> ימי בראשית. ואחר השבעה מקריבין פר אחד (במדבר כט, לו), נגד האומה הישראלית היחידה (סוכה נה ב). ואמר במוצאי שביעית בן דוד בא, ודבר זה מבואר, כי כל </w:t>
      </w:r>
      <w:r>
        <w:rPr>
          <w:rtl/>
        </w:rPr>
        <w:t>עניין</w:t>
      </w:r>
      <w:r w:rsidRPr="00084F51">
        <w:rPr>
          <w:rtl/>
        </w:rPr>
        <w:t xml:space="preserve"> המשיח במעלה </w:t>
      </w:r>
      <w:r>
        <w:rPr>
          <w:rtl/>
        </w:rPr>
        <w:t>אלוהי</w:t>
      </w:r>
      <w:r w:rsidRPr="00084F51">
        <w:rPr>
          <w:rtl/>
        </w:rPr>
        <w:t xml:space="preserve">ת יתירה על הטבע. ומזה יתרבה השכל והדעת והחכמה, כל הדברים הבלתי טבעיים, והם מה שאחר הטבע. </w:t>
      </w:r>
    </w:p>
    <w:p w:rsidR="00126E14" w:rsidRPr="00084F51" w:rsidRDefault="00126E14" w:rsidP="00FB3502">
      <w:pPr>
        <w:rPr>
          <w:rtl/>
        </w:rPr>
      </w:pPr>
    </w:p>
    <w:p w:rsidR="00324DBD" w:rsidRDefault="00126E14" w:rsidP="00324DBD">
      <w:pPr>
        <w:pStyle w:val="a4"/>
        <w:rPr>
          <w:rtl/>
        </w:rPr>
      </w:pPr>
      <w:r w:rsidRPr="00084F51">
        <w:rPr>
          <w:rtl/>
        </w:rPr>
        <w:t xml:space="preserve">ובפרק הבא על יבמתו (יבמות סב א), אין בן דוד בא עד שיכלו כל הנשמות שבגוף, שנאמר (ישעיה נז, טז) כי רוח מלפני יעטוף ונשמות אני עשיתי, עד כאן. </w:t>
      </w:r>
    </w:p>
    <w:p w:rsidR="00126E14" w:rsidRPr="00084F51" w:rsidRDefault="00126E14" w:rsidP="00FB3502">
      <w:pPr>
        <w:rPr>
          <w:rtl/>
        </w:rPr>
      </w:pPr>
      <w:r w:rsidRPr="00084F51">
        <w:rPr>
          <w:rtl/>
        </w:rPr>
        <w:t xml:space="preserve">וביאור </w:t>
      </w:r>
      <w:r>
        <w:rPr>
          <w:rtl/>
        </w:rPr>
        <w:t>עניין</w:t>
      </w:r>
      <w:r w:rsidRPr="00084F51">
        <w:rPr>
          <w:rtl/>
        </w:rPr>
        <w:t xml:space="preserve"> זה, כי הנשמות שהם קודם ימות המשיח, נקרא המקום שבאו משם גוף, כי קודם ימי המשיח יש לנשמות הצירוף אל הגוף. אבל לימות המשיח, לא יהיו הנשמות מוטבעות בגוף, אבל יהיו נבדלים מן הגוף. ולפיכך אמרו אין בן דוד בא עד שיכלו כל הנשמות מן הגוף, שאז יהיו הנשמות באות לעולם נבדלים. ועוד, שהנשמות אשר באים לעולם הזה, ה</w:t>
      </w:r>
      <w:r>
        <w:rPr>
          <w:rtl/>
        </w:rPr>
        <w:t>מדרגה</w:t>
      </w:r>
      <w:r w:rsidRPr="00084F51">
        <w:rPr>
          <w:rtl/>
        </w:rPr>
        <w:t xml:space="preserve"> הזאת נקראת גוף, מפני שה</w:t>
      </w:r>
      <w:r>
        <w:rPr>
          <w:rtl/>
        </w:rPr>
        <w:t>מדרגה</w:t>
      </w:r>
      <w:r w:rsidRPr="00084F51">
        <w:rPr>
          <w:rtl/>
        </w:rPr>
        <w:t xml:space="preserve"> הזאת היא גוף - המקום אשר ראוי לנשמות אשר הם בעולם הזה, בלא תוספות ובלא </w:t>
      </w:r>
      <w:r>
        <w:rPr>
          <w:rtl/>
        </w:rPr>
        <w:t>חיסרון</w:t>
      </w:r>
      <w:r w:rsidRPr="00084F51">
        <w:rPr>
          <w:rtl/>
        </w:rPr>
        <w:t>. אבל לימות המשיח, יבואו הנשמות מ</w:t>
      </w:r>
      <w:r>
        <w:rPr>
          <w:rtl/>
        </w:rPr>
        <w:t>מדרגה</w:t>
      </w:r>
      <w:r w:rsidRPr="00084F51">
        <w:rPr>
          <w:rtl/>
        </w:rPr>
        <w:t xml:space="preserve"> יותר עליונה, ואין זה גוף - ה</w:t>
      </w:r>
      <w:r>
        <w:rPr>
          <w:rtl/>
        </w:rPr>
        <w:t>מדרגה</w:t>
      </w:r>
      <w:r w:rsidRPr="00084F51">
        <w:rPr>
          <w:rtl/>
        </w:rPr>
        <w:t xml:space="preserve"> אשר היא ראויה לעולם הזה. </w:t>
      </w:r>
    </w:p>
    <w:p w:rsidR="00126E14" w:rsidRPr="00084F51" w:rsidRDefault="00126E14" w:rsidP="00FB3502">
      <w:pPr>
        <w:rPr>
          <w:rtl/>
        </w:rPr>
      </w:pPr>
    </w:p>
    <w:p w:rsidR="00324DBD" w:rsidRDefault="00126E14" w:rsidP="00FB3502">
      <w:pPr>
        <w:rPr>
          <w:rtl/>
        </w:rPr>
      </w:pPr>
      <w:r w:rsidRPr="00084F51">
        <w:rPr>
          <w:rtl/>
        </w:rPr>
        <w:lastRenderedPageBreak/>
        <w:t xml:space="preserve">ומזה תבין הטעם שהמלך המשיח יהיה נולד מאומה אחרת, שהרי דוד ממואבית ושלמה מעמונית. שכאשר השם יתברך רוצה להוציא </w:t>
      </w:r>
      <w:r>
        <w:rPr>
          <w:rtl/>
        </w:rPr>
        <w:t>הוויה</w:t>
      </w:r>
      <w:r w:rsidRPr="00084F51">
        <w:rPr>
          <w:rtl/>
        </w:rPr>
        <w:t xml:space="preserve"> חדשה, אל זה צריך הרכבה מן נטיעה אחרת שאינו מן הראשונה. שאם היה זה הנטיעה הראשונה, אין כאן דבר חדש. ולפיכך כאשר השם יתברך רצה להביא זרע המשיח לעולם, היה צריך לעשות הרכבה ונטיעה חדשה. </w:t>
      </w:r>
    </w:p>
    <w:p w:rsidR="00324DBD" w:rsidRDefault="00126E14" w:rsidP="00324DBD">
      <w:pPr>
        <w:pStyle w:val="a4"/>
        <w:rPr>
          <w:rtl/>
        </w:rPr>
      </w:pPr>
      <w:r w:rsidRPr="00084F51">
        <w:rPr>
          <w:rtl/>
        </w:rPr>
        <w:t>והיינו דאמרינן בפרק הבא על יבמתו (יבמות סג א) ונברכו בך כל משפחות האדמה (בראשית יב, ג), אמר הקדוש ברוך הוא לאברהם, שתי ברכות טובות יש לי להבריך ממך, רות המואביה ונעמה העמונית, עד כאן.</w:t>
      </w:r>
    </w:p>
    <w:p w:rsidR="00126E14" w:rsidRPr="00084F51" w:rsidRDefault="00126E14" w:rsidP="00FB3502">
      <w:pPr>
        <w:rPr>
          <w:rtl/>
        </w:rPr>
      </w:pPr>
      <w:r w:rsidRPr="00084F51">
        <w:rPr>
          <w:rtl/>
        </w:rPr>
        <w:t xml:space="preserve"> וביאור </w:t>
      </w:r>
      <w:r>
        <w:rPr>
          <w:rtl/>
        </w:rPr>
        <w:t>עניין</w:t>
      </w:r>
      <w:r w:rsidRPr="00084F51">
        <w:rPr>
          <w:rtl/>
        </w:rPr>
        <w:t xml:space="preserve"> זה כמו שאמרנו למעלה, כי אלו </w:t>
      </w:r>
      <w:r>
        <w:rPr>
          <w:rtl/>
        </w:rPr>
        <w:t>דווקא</w:t>
      </w:r>
      <w:r w:rsidRPr="00084F51">
        <w:rPr>
          <w:rtl/>
        </w:rPr>
        <w:t xml:space="preserve"> נקראו שתי ברכות טובות, אף על גב דכמה וכמה גרים טובים נתגיירו בישראל, לא חשיב רק אלו שתי ברכות טובות. שאלו ב</w:t>
      </w:r>
      <w:r>
        <w:rPr>
          <w:rFonts w:hint="cs"/>
          <w:rtl/>
        </w:rPr>
        <w:t>'</w:t>
      </w:r>
      <w:r w:rsidRPr="00084F51">
        <w:rPr>
          <w:rtl/>
        </w:rPr>
        <w:t xml:space="preserve"> ברכות נברכו להוציא פרי חדש בישראל, אשר לא היה קודם. ותבין מאוד איך היו אלו ב</w:t>
      </w:r>
      <w:r>
        <w:rPr>
          <w:rFonts w:hint="cs"/>
          <w:rtl/>
        </w:rPr>
        <w:t>'</w:t>
      </w:r>
      <w:r w:rsidRPr="00084F51">
        <w:rPr>
          <w:rtl/>
        </w:rPr>
        <w:t xml:space="preserve"> בריכות סבה להוציא פרי חדש, וזה כי לא היה ראוי שיבוא </w:t>
      </w:r>
      <w:r>
        <w:rPr>
          <w:rtl/>
        </w:rPr>
        <w:t>עניין</w:t>
      </w:r>
      <w:r w:rsidRPr="00084F51">
        <w:rPr>
          <w:rtl/>
        </w:rPr>
        <w:t xml:space="preserve"> חדש ו</w:t>
      </w:r>
      <w:r>
        <w:rPr>
          <w:rtl/>
        </w:rPr>
        <w:t>הוויה</w:t>
      </w:r>
      <w:r w:rsidRPr="00084F51">
        <w:rPr>
          <w:rtl/>
        </w:rPr>
        <w:t xml:space="preserve"> חדשה לעולם כי אם על ידי </w:t>
      </w:r>
      <w:r>
        <w:rPr>
          <w:rtl/>
        </w:rPr>
        <w:t>האומות</w:t>
      </w:r>
      <w:r w:rsidRPr="00084F51">
        <w:rPr>
          <w:rtl/>
        </w:rPr>
        <w:t xml:space="preserve">. וכל אשר יותר רחוק מישראל, ראוי שיהיה ממנו </w:t>
      </w:r>
      <w:r>
        <w:rPr>
          <w:rtl/>
        </w:rPr>
        <w:t>הוויה</w:t>
      </w:r>
      <w:r w:rsidRPr="00084F51">
        <w:rPr>
          <w:rtl/>
        </w:rPr>
        <w:t xml:space="preserve"> חדשה. ולכך הה</w:t>
      </w:r>
      <w:r>
        <w:rPr>
          <w:rFonts w:hint="cs"/>
          <w:rtl/>
        </w:rPr>
        <w:t>ו</w:t>
      </w:r>
      <w:r w:rsidRPr="00084F51">
        <w:rPr>
          <w:rtl/>
        </w:rPr>
        <w:t xml:space="preserve">ויה החדשה באה מן עמון ומואב. שלא תמצא שום אומה יותר רחוקה מישראל מן עמון ומואב, שנצטוו עליהם </w:t>
      </w:r>
      <w:r>
        <w:rPr>
          <w:rtl/>
        </w:rPr>
        <w:t>(</w:t>
      </w:r>
      <w:r w:rsidRPr="00084F51">
        <w:rPr>
          <w:rtl/>
        </w:rPr>
        <w:t xml:space="preserve">דברים כג, ד) לא יבואו בקהל לעולם, שלא תמצא דבר זה בשום אומה כלל. ומהם ראוי שיהיה נולד המשיח, שהיא </w:t>
      </w:r>
      <w:r>
        <w:rPr>
          <w:rtl/>
        </w:rPr>
        <w:t>הוויה</w:t>
      </w:r>
      <w:r w:rsidRPr="00084F51">
        <w:rPr>
          <w:rtl/>
        </w:rPr>
        <w:t xml:space="preserve"> חדשה, וכל זה מפני התחדשות </w:t>
      </w:r>
      <w:r>
        <w:rPr>
          <w:rtl/>
        </w:rPr>
        <w:t>הוויה</w:t>
      </w:r>
      <w:r w:rsidRPr="00084F51">
        <w:rPr>
          <w:rtl/>
        </w:rPr>
        <w:t xml:space="preserve"> החדשה. </w:t>
      </w:r>
    </w:p>
    <w:p w:rsidR="00126E14" w:rsidRPr="00084F51" w:rsidRDefault="00126E14" w:rsidP="00FB3502">
      <w:pPr>
        <w:rPr>
          <w:rtl/>
        </w:rPr>
      </w:pPr>
    </w:p>
    <w:p w:rsidR="00324DBD" w:rsidRDefault="00126E14" w:rsidP="00FB3502">
      <w:pPr>
        <w:rPr>
          <w:rtl/>
        </w:rPr>
      </w:pPr>
      <w:r w:rsidRPr="00084F51">
        <w:rPr>
          <w:rtl/>
        </w:rPr>
        <w:t xml:space="preserve">ואל יקשה לך, שאם כן בכל גרים יהיה שייך דבר זה, וזה אינו, </w:t>
      </w:r>
    </w:p>
    <w:p w:rsidR="00324DBD" w:rsidRDefault="00126E14" w:rsidP="00324DBD">
      <w:pPr>
        <w:pStyle w:val="a4"/>
        <w:rPr>
          <w:rtl/>
        </w:rPr>
      </w:pPr>
      <w:r w:rsidRPr="00084F51">
        <w:rPr>
          <w:rtl/>
        </w:rPr>
        <w:t>דאמרינן בפרק החולץ (יבמות מז ב) אמר רבי חלבו, קשים גרים לישראל כספחת, שנאמר (ישעיה יד, א) ונלו</w:t>
      </w:r>
      <w:r>
        <w:rPr>
          <w:rFonts w:hint="cs"/>
          <w:rtl/>
        </w:rPr>
        <w:t>ו</w:t>
      </w:r>
      <w:r w:rsidRPr="00084F51">
        <w:rPr>
          <w:rtl/>
        </w:rPr>
        <w:t xml:space="preserve">ה הגר עליהם ונספחו על בית יעקב, עד כאן. </w:t>
      </w:r>
    </w:p>
    <w:p w:rsidR="00126E14" w:rsidRPr="00084F51" w:rsidRDefault="00126E14" w:rsidP="00FB3502">
      <w:pPr>
        <w:rPr>
          <w:rtl/>
        </w:rPr>
      </w:pPr>
      <w:r w:rsidRPr="00084F51">
        <w:rPr>
          <w:rtl/>
        </w:rPr>
        <w:t xml:space="preserve">וביאור </w:t>
      </w:r>
      <w:r>
        <w:rPr>
          <w:rtl/>
        </w:rPr>
        <w:t>עניין</w:t>
      </w:r>
      <w:r w:rsidRPr="00084F51">
        <w:rPr>
          <w:rtl/>
        </w:rPr>
        <w:t xml:space="preserve"> זה, כי הספחת שהוא גדל באדם, הוא הוספה לאדם השלם, וכל יתור כנטול (חולין נח ב), והוא </w:t>
      </w:r>
      <w:r>
        <w:rPr>
          <w:rtl/>
        </w:rPr>
        <w:t>חיסרון</w:t>
      </w:r>
      <w:r w:rsidRPr="00084F51">
        <w:rPr>
          <w:rtl/>
        </w:rPr>
        <w:t xml:space="preserve"> אל מי שיש בו תוספות. וכן הגר הוא תוספות על ישראל, כי ישראל הם בעצמם עם אחד, בני אברהם יצחק ויעקב, כמו אדם אחד. כאשר נתחבר הגר עליהם, הרי יש כאן תוספות. וכל תוספות מבטל ה</w:t>
      </w:r>
      <w:r>
        <w:rPr>
          <w:rtl/>
        </w:rPr>
        <w:t>שלמות</w:t>
      </w:r>
      <w:r w:rsidRPr="00084F51">
        <w:rPr>
          <w:rtl/>
        </w:rPr>
        <w:t xml:space="preserve">, כמו שמבטל הספחת - שהוא נוסף - </w:t>
      </w:r>
      <w:r>
        <w:rPr>
          <w:rtl/>
        </w:rPr>
        <w:t>שלמות</w:t>
      </w:r>
      <w:r w:rsidRPr="00084F51">
        <w:rPr>
          <w:rtl/>
        </w:rPr>
        <w:t xml:space="preserve"> האדם, שמבטל </w:t>
      </w:r>
      <w:r>
        <w:rPr>
          <w:rtl/>
        </w:rPr>
        <w:t>שלמות</w:t>
      </w:r>
      <w:r w:rsidRPr="00084F51">
        <w:rPr>
          <w:rtl/>
        </w:rPr>
        <w:t xml:space="preserve"> צורתו, והוא </w:t>
      </w:r>
      <w:r>
        <w:rPr>
          <w:rtl/>
        </w:rPr>
        <w:t>חיסרון</w:t>
      </w:r>
      <w:r w:rsidRPr="00084F51">
        <w:rPr>
          <w:rtl/>
        </w:rPr>
        <w:t xml:space="preserve"> באדם. ומפני כך הספחת הוא קשה לאדם. וכן הגרים, שאינם רק תוספת בלבד, הם קשים לישראל. אבל אלו שנים אינם תוספות, אבל הם משלימים את ישראל, ואינם נחשבים תוספות, רק הם מתחברים להם, כמו ברכה שאינה תוספות. וכך אלו שנים אינם תוספות, רק לקנות </w:t>
      </w:r>
      <w:r>
        <w:rPr>
          <w:rtl/>
        </w:rPr>
        <w:t>הוויה</w:t>
      </w:r>
      <w:r w:rsidRPr="00084F51">
        <w:rPr>
          <w:rtl/>
        </w:rPr>
        <w:t xml:space="preserve"> חדשה אשר לא היה מקודם, ודבר זה אינו שייך בגרים אחרים. </w:t>
      </w:r>
    </w:p>
    <w:p w:rsidR="00126E14" w:rsidRPr="00084F51" w:rsidRDefault="00126E14" w:rsidP="00FB3502">
      <w:pPr>
        <w:rPr>
          <w:rtl/>
        </w:rPr>
      </w:pPr>
    </w:p>
    <w:p w:rsidR="00126E14" w:rsidRPr="00084F51" w:rsidRDefault="00126E14" w:rsidP="00FB3502">
      <w:pPr>
        <w:rPr>
          <w:rtl/>
        </w:rPr>
      </w:pPr>
      <w:r w:rsidRPr="00084F51">
        <w:rPr>
          <w:rtl/>
        </w:rPr>
        <w:t xml:space="preserve">ואין לך להקשות, כי למה היה זה בעמון ומואב </w:t>
      </w:r>
      <w:r>
        <w:rPr>
          <w:rtl/>
        </w:rPr>
        <w:t>דווקא</w:t>
      </w:r>
      <w:r>
        <w:rPr>
          <w:rFonts w:hint="cs"/>
          <w:rtl/>
        </w:rPr>
        <w:t>?</w:t>
      </w:r>
      <w:r w:rsidRPr="00084F51">
        <w:rPr>
          <w:rtl/>
        </w:rPr>
        <w:t xml:space="preserve"> כי יש לך לדעת, כי דבר זה מפני כי לוט - שממנו יצא עמון ומואב (בראשית יט, לז - לח) - היה אצלו טפה של קדושה שהגיע ללוט, בשביל שהיה לוט בן אחיו של אברהם. רק שאצל לוט היה הטפה הזאת מעורבת </w:t>
      </w:r>
      <w:r w:rsidRPr="00084F51">
        <w:rPr>
          <w:rtl/>
        </w:rPr>
        <w:lastRenderedPageBreak/>
        <w:t>בזוהמא ובסיג, עד שהי</w:t>
      </w:r>
      <w:r>
        <w:rPr>
          <w:rFonts w:hint="cs"/>
          <w:rtl/>
        </w:rPr>
        <w:t>י</w:t>
      </w:r>
      <w:r w:rsidRPr="00084F51">
        <w:rPr>
          <w:rtl/>
        </w:rPr>
        <w:t xml:space="preserve">תה הטפה הקדושה הזאת בטילה, ולא היה אפשר שיהיה מקבל אברהם הטפה הזאת, כי היה עם הטפה הזוהמא והפסולת, שהיה מצורף לטפה זאת. עד אחר כך שנזדכך ונטהר הטפה הזאת, והבריכה השם יתברך בישראל אחר שנטהרה. ומפני כי אברהם היה טהור ונקי, לא היה ראוי לאברהם לקבל אותה טפה, כי אם לוט. כי לפי אותו זוהמא שהיה אצל אותה טפה, היה בטילה אותה טפה. ודומה לזה הכסף שהוא זך ונקי ביותר, אין לו מציאות רק בסיג. וכן לא היה נמצאת אותה טפה רק אצל לוט. ולבסוף נזדכך אותה טפה, ונתחבר אל ישראל על ידי רות ונעמה, וזהו ההברכה. ולבסוף אותה טפה מזדכך יותר, עד שמזה יהיה נולד המשיח. וזהו ההברכה כאשר תבין, כי אי אפשר לכתוב זה בפירוש. </w:t>
      </w:r>
    </w:p>
    <w:p w:rsidR="00126E14" w:rsidRPr="00084F51" w:rsidRDefault="00126E14" w:rsidP="00FB3502">
      <w:pPr>
        <w:rPr>
          <w:rtl/>
        </w:rPr>
      </w:pPr>
    </w:p>
    <w:p w:rsidR="00126E14" w:rsidRPr="00084F51" w:rsidRDefault="00126E14" w:rsidP="00FB3502">
      <w:pPr>
        <w:rPr>
          <w:rtl/>
        </w:rPr>
      </w:pPr>
      <w:r w:rsidRPr="00084F51">
        <w:rPr>
          <w:rtl/>
        </w:rPr>
        <w:t>ובפרק חלק (סנהדרין קג א), אמר רבי תנחום, דרש בר קפרא בציפורי, מאי דכתיב (רות ג, יז) ותאמר שש השעורים האלה נתן לי, מאי שש השעורים</w:t>
      </w:r>
      <w:r>
        <w:rPr>
          <w:rFonts w:hint="cs"/>
          <w:rtl/>
        </w:rPr>
        <w:t>?</w:t>
      </w:r>
      <w:r w:rsidRPr="00084F51">
        <w:rPr>
          <w:rtl/>
        </w:rPr>
        <w:t xml:space="preserve"> אלימא שש השעורים ממש, וכי דרכו של בועז ליתן מתנה שש השעורים</w:t>
      </w:r>
      <w:r>
        <w:rPr>
          <w:rFonts w:hint="cs"/>
          <w:rtl/>
        </w:rPr>
        <w:t>?!</w:t>
      </w:r>
      <w:r w:rsidRPr="00084F51">
        <w:rPr>
          <w:rtl/>
        </w:rPr>
        <w:t xml:space="preserve"> אלא שש סאין. וכי דרכה של אשה ליטול שש סאין</w:t>
      </w:r>
      <w:r>
        <w:rPr>
          <w:rFonts w:hint="cs"/>
          <w:rtl/>
        </w:rPr>
        <w:t>?!</w:t>
      </w:r>
      <w:r w:rsidRPr="00084F51">
        <w:rPr>
          <w:rtl/>
        </w:rPr>
        <w:t xml:space="preserve"> אלא רמז לה שעתידין שש צדיקים לצאת ממנה, שמתברכים בשש ברכות. ואלו הן; דוד, ומשיח, דניאל, חנניה, מישאל, ועזריה. דוד, דכתיב </w:t>
      </w:r>
      <w:r>
        <w:rPr>
          <w:rtl/>
        </w:rPr>
        <w:t>(</w:t>
      </w:r>
      <w:r w:rsidRPr="00084F51">
        <w:rPr>
          <w:rtl/>
        </w:rPr>
        <w:t>שא טז, יח) ויען אחד מן הנערים ויאמר הנה ראיתי בן ישי בית הלחמי יודע נגן וג</w:t>
      </w:r>
      <w:r>
        <w:rPr>
          <w:rFonts w:hint="cs"/>
          <w:rtl/>
        </w:rPr>
        <w:t>י</w:t>
      </w:r>
      <w:r w:rsidRPr="00084F51">
        <w:rPr>
          <w:rtl/>
        </w:rPr>
        <w:t>בור חיל ואיש מלחמה ונבון דבר ואיש תואר וה</w:t>
      </w:r>
      <w:r>
        <w:rPr>
          <w:rFonts w:hint="cs"/>
          <w:rtl/>
        </w:rPr>
        <w:t>'</w:t>
      </w:r>
      <w:r w:rsidRPr="00084F51">
        <w:rPr>
          <w:rtl/>
        </w:rPr>
        <w:t xml:space="preserve"> עמו. אמר רב יודא אמר רב, כל הפסוק הזה לא אמרו דואג אלא בלשון הרע. יודע נגן שיודע לשאול. ג</w:t>
      </w:r>
      <w:r>
        <w:rPr>
          <w:rFonts w:hint="cs"/>
          <w:rtl/>
        </w:rPr>
        <w:t>י</w:t>
      </w:r>
      <w:r w:rsidRPr="00084F51">
        <w:rPr>
          <w:rtl/>
        </w:rPr>
        <w:t>בור חיל שיודע להשיב. איש מלחמה שיודע לישא וליתן במלחמתה של תורה. נבון דבר שמבין דבר מתוך דבר. איש תואר שמראה פנים בהלכה. וה</w:t>
      </w:r>
      <w:r>
        <w:rPr>
          <w:rFonts w:hint="cs"/>
          <w:rtl/>
        </w:rPr>
        <w:t>'</w:t>
      </w:r>
      <w:r w:rsidRPr="00084F51">
        <w:rPr>
          <w:rtl/>
        </w:rPr>
        <w:t xml:space="preserve"> עמו שהלכה [כמותו] בכל מקום </w:t>
      </w:r>
      <w:r>
        <w:rPr>
          <w:rtl/>
        </w:rPr>
        <w:t>וכו'</w:t>
      </w:r>
      <w:r w:rsidRPr="00084F51">
        <w:rPr>
          <w:rtl/>
        </w:rPr>
        <w:t>. משיח, דכתיב (ישעיה יא, ב) ונחה עליו רוח</w:t>
      </w:r>
      <w:r>
        <w:rPr>
          <w:rtl/>
        </w:rPr>
        <w:t xml:space="preserve"> ה' </w:t>
      </w:r>
      <w:r w:rsidRPr="00084F51">
        <w:rPr>
          <w:rtl/>
        </w:rPr>
        <w:t xml:space="preserve">רוח חכמה ובינה </w:t>
      </w:r>
      <w:r>
        <w:rPr>
          <w:rtl/>
        </w:rPr>
        <w:t>וגו'</w:t>
      </w:r>
      <w:r w:rsidRPr="00084F51">
        <w:rPr>
          <w:rtl/>
        </w:rPr>
        <w:t>, וכתיב (שם שם ג) והריחו ביראת</w:t>
      </w:r>
      <w:r>
        <w:rPr>
          <w:rtl/>
        </w:rPr>
        <w:t xml:space="preserve"> ה' </w:t>
      </w:r>
      <w:r w:rsidRPr="00084F51">
        <w:rPr>
          <w:rtl/>
        </w:rPr>
        <w:t>לא למראה עיניו ישפוט ולא למשמע א</w:t>
      </w:r>
      <w:r>
        <w:rPr>
          <w:rFonts w:hint="cs"/>
          <w:rtl/>
        </w:rPr>
        <w:t>ו</w:t>
      </w:r>
      <w:r w:rsidRPr="00084F51">
        <w:rPr>
          <w:rtl/>
        </w:rPr>
        <w:t xml:space="preserve">זניו יוכיח. אמר רבי אלכסנדרי, מלמד שהטעינו </w:t>
      </w:r>
      <w:r>
        <w:rPr>
          <w:rtl/>
        </w:rPr>
        <w:t>מצוות</w:t>
      </w:r>
      <w:r w:rsidRPr="00084F51">
        <w:rPr>
          <w:rtl/>
        </w:rPr>
        <w:t xml:space="preserve"> ו</w:t>
      </w:r>
      <w:r>
        <w:rPr>
          <w:rtl/>
        </w:rPr>
        <w:t>ייסורים</w:t>
      </w:r>
      <w:r w:rsidRPr="00084F51">
        <w:rPr>
          <w:rtl/>
        </w:rPr>
        <w:t xml:space="preserve"> כריחיים. רבא אמר, דמורח ודאין, דכתיב (שם שם ג, ד) לא למראה עיניו ישפוט ושפט בצדק דלים והוכיח במישור לענוי הארץ. בר כוזיבא מלך תרתין שנין ופלגא, אמר להו לרבנן, אנא משיח. אמרו ליה במשיח כתיב דמורח ודאין, כיון דחזיא דלא מורח ודאין קטלוהו. דניאל חנניא מישאל ועזריה, דכתיב בהו (דניאל א, ד) ילדים אשר אין בהם כל מום וטובי מראה </w:t>
      </w:r>
      <w:r>
        <w:rPr>
          <w:rtl/>
        </w:rPr>
        <w:t>וכו'</w:t>
      </w:r>
      <w:r w:rsidRPr="00084F51">
        <w:rPr>
          <w:rtl/>
        </w:rPr>
        <w:t xml:space="preserve">. </w:t>
      </w:r>
    </w:p>
    <w:p w:rsidR="00126E14" w:rsidRPr="00084F51" w:rsidRDefault="00126E14" w:rsidP="00FB3502">
      <w:pPr>
        <w:rPr>
          <w:rtl/>
        </w:rPr>
      </w:pPr>
      <w:r w:rsidRPr="00084F51">
        <w:rPr>
          <w:rtl/>
        </w:rPr>
        <w:t xml:space="preserve">וביאור </w:t>
      </w:r>
      <w:r>
        <w:rPr>
          <w:rtl/>
        </w:rPr>
        <w:t>עניין</w:t>
      </w:r>
      <w:r w:rsidRPr="00084F51">
        <w:rPr>
          <w:rtl/>
        </w:rPr>
        <w:t xml:space="preserve"> זה, שראוי לצאת מרות ששה בנים, וזה מורה על הבנים שנמשכו מן הברכה העליונה. ולכך רמז לה שיצאו ממנה ששה בנים, וכל אחד מתברך בשש ברכות. ודבר זה יש לך להבין ממה שילדה כל אחת במצרים ששה בכרס אחד (</w:t>
      </w:r>
      <w:r w:rsidRPr="00BF6408">
        <w:rPr>
          <w:b/>
          <w:bCs/>
          <w:color w:val="C00000"/>
          <w:rtl/>
        </w:rPr>
        <w:t>רש</w:t>
      </w:r>
      <w:r w:rsidRPr="00BF6408">
        <w:rPr>
          <w:rFonts w:hint="cs"/>
          <w:b/>
          <w:bCs/>
          <w:color w:val="C00000"/>
          <w:rtl/>
        </w:rPr>
        <w:t>"</w:t>
      </w:r>
      <w:r w:rsidRPr="00BF6408">
        <w:rPr>
          <w:b/>
          <w:bCs/>
          <w:color w:val="C00000"/>
          <w:rtl/>
        </w:rPr>
        <w:t>י</w:t>
      </w:r>
      <w:r w:rsidRPr="00084F51">
        <w:rPr>
          <w:rtl/>
        </w:rPr>
        <w:t xml:space="preserve"> שמות א, ז), וזה גם כן בשביל שנתברכו במצרים בברכה עליונה בבנים, עד שכל אחת ואחת ילדה ששה בכרס אחד. ויש לך לדעת עוד, כי אות הויו, שמספרו ששה, מורה על זה. שהוא כמו קו נמשך, ומורה הקו </w:t>
      </w:r>
      <w:r w:rsidR="004D0766">
        <w:rPr>
          <w:rtl/>
        </w:rPr>
        <w:t>השווה</w:t>
      </w:r>
      <w:r w:rsidRPr="00084F51">
        <w:rPr>
          <w:rtl/>
        </w:rPr>
        <w:t xml:space="preserve">. כי הזרע הזה נמשך ובא ממקום עליון מאוד. והוא מורה גם כן על זרע אמת, כי האמת אינו נוטה ימין ושמאל, וזהו </w:t>
      </w:r>
      <w:r>
        <w:rPr>
          <w:rtl/>
        </w:rPr>
        <w:t>עניין</w:t>
      </w:r>
      <w:r w:rsidRPr="00084F51">
        <w:rPr>
          <w:rtl/>
        </w:rPr>
        <w:t xml:space="preserve"> הויו שהולך ביושר, ואינו נוטה ימין ושמאל. וכל זה </w:t>
      </w:r>
      <w:r w:rsidRPr="00084F51">
        <w:rPr>
          <w:rtl/>
        </w:rPr>
        <w:lastRenderedPageBreak/>
        <w:t xml:space="preserve">כמו שאמרנו, כי הבריכה החדשה שהיה הקדוש ברוך הוא מבריך בישראל היה מוסיף בישראל זרע אמת כלו. ועוד אלו דברים מופלגים מאוד בחכמה. </w:t>
      </w:r>
    </w:p>
    <w:p w:rsidR="00126E14" w:rsidRPr="00084F51" w:rsidRDefault="00126E14" w:rsidP="00FB3502">
      <w:pPr>
        <w:rPr>
          <w:rtl/>
        </w:rPr>
      </w:pPr>
    </w:p>
    <w:p w:rsidR="00126E14" w:rsidRPr="00084F51" w:rsidRDefault="00126E14" w:rsidP="00FB3502">
      <w:pPr>
        <w:rPr>
          <w:rtl/>
        </w:rPr>
      </w:pPr>
      <w:r w:rsidRPr="00084F51">
        <w:rPr>
          <w:rtl/>
        </w:rPr>
        <w:t xml:space="preserve">וכאשר תבין זה תדע, כי </w:t>
      </w:r>
      <w:r>
        <w:rPr>
          <w:rtl/>
        </w:rPr>
        <w:t>עניין</w:t>
      </w:r>
      <w:r w:rsidRPr="00084F51">
        <w:rPr>
          <w:rtl/>
        </w:rPr>
        <w:t xml:space="preserve"> עמון ומואב ראוי לזה. מצד שהיה </w:t>
      </w:r>
      <w:r>
        <w:rPr>
          <w:rtl/>
        </w:rPr>
        <w:t>עניין</w:t>
      </w:r>
      <w:r w:rsidRPr="00084F51">
        <w:rPr>
          <w:rtl/>
        </w:rPr>
        <w:t xml:space="preserve"> בעמון ומואב שלא היה בשאר </w:t>
      </w:r>
      <w:r>
        <w:rPr>
          <w:rtl/>
        </w:rPr>
        <w:t>האומות</w:t>
      </w:r>
      <w:r w:rsidRPr="00084F51">
        <w:rPr>
          <w:rtl/>
        </w:rPr>
        <w:t xml:space="preserve">, שהם נולדו מאב שבא על בנותיו (בראשית יט, לז - לח), לא כמו שאר בני אדם, שיש לכל אחד אשה - שהיא חומרית - גם כן חלק בבן, ומתוך כך אינו הכל מן האיש. וכאשר בא לוט על בנותיו, אשר בנותיו נחשבים טפלים אצל האב, והם גם כן יצאו ממנו, לכך נחשב הכל מן האב. ותולדות אלו הם נוטים אחר הצורה, כי יש אל האיש משפט הצורה. ולפיכך נאסרו הזכרים ולא נאסרו הנקבות (יבמות עו ב), כי הזכרים יש להם משפט הצורה, והצורה באומה זאת יוצא מסדר המציאות, כאשר כל האומה הזאת יצא מן האב שבא על בתו. כי הבת בטלה אצל האב, וכאילו הכל היה מן האב שהוא זכר. לכך כל האומה הזאת, עמון ומואב, נמשכים אחר הצורה, והצורה הזאת יוצאת מסדר המציאות. כי תולדות אלו אינם כמו אשר סדר השם יתברך, כאשר בא הכל מן האב אשר נחשב צורה, והוא צורה זרה. ולכך נאסרו הזכרים </w:t>
      </w:r>
      <w:r>
        <w:rPr>
          <w:rtl/>
        </w:rPr>
        <w:t>דווקא</w:t>
      </w:r>
      <w:r w:rsidRPr="00084F51">
        <w:rPr>
          <w:rtl/>
        </w:rPr>
        <w:t xml:space="preserve">, ולא הנקבות. כי הזכרים, אשר יש להם משפט הצורה, ראוי שיהיו אסורים, שהם צורה זרה, שהדבר הזה זר ביותר, ולא הנקבות. </w:t>
      </w:r>
    </w:p>
    <w:p w:rsidR="00126E14" w:rsidRPr="00084F51" w:rsidRDefault="00126E14" w:rsidP="00FB3502">
      <w:pPr>
        <w:rPr>
          <w:rtl/>
        </w:rPr>
      </w:pPr>
    </w:p>
    <w:p w:rsidR="00126E14" w:rsidRPr="00084F51" w:rsidRDefault="00126E14" w:rsidP="00FB3502">
      <w:pPr>
        <w:rPr>
          <w:rtl/>
        </w:rPr>
      </w:pPr>
      <w:r w:rsidRPr="00084F51">
        <w:rPr>
          <w:rtl/>
        </w:rPr>
        <w:t xml:space="preserve">ומכל מקום מוטבע באומה זאת כח הצורה ביותר. אבל כאשר נטע בריכה זאת בישראל, היה עושה פרי חדש, והיה עושה שלטון, כאשר ראוי אל הצורה שהיא שולטת. והיה עושה צורה שלימה על כל, הוא המשיח, שהוא צורה נחשב לישראל. ומזה תבין איסור עמון ומואב [ש]איסור שלהם איסור עולם (דברים כג, ד), בעבור נטותם אל הצורה היוצאת מן סדר העולם, ואי אפשר לחבר צורה הרעה אל ישראל, אשר צורתם </w:t>
      </w:r>
      <w:r>
        <w:rPr>
          <w:rtl/>
        </w:rPr>
        <w:t>אלוהי</w:t>
      </w:r>
      <w:r w:rsidRPr="00084F51">
        <w:rPr>
          <w:rtl/>
        </w:rPr>
        <w:t xml:space="preserve">ת נבדלת. ולפיכך מעולם היה עמון ומואב צוררי ישראל יותר מכל </w:t>
      </w:r>
      <w:r>
        <w:rPr>
          <w:rtl/>
        </w:rPr>
        <w:t>האומות</w:t>
      </w:r>
      <w:r w:rsidRPr="00084F51">
        <w:rPr>
          <w:rtl/>
        </w:rPr>
        <w:t>, ועליהם אמר הכתוב (איכה א, י) ידו פרש צר על כל מחמדיה, זה עמון ומואב, כדאיתא בפרק קמא דיבמות (טז ב). והבן מה שאמר ידו פרש צר, ולא אמר אויב, כי אין להם חבור ביחד בשביל הצורה הזרה. אבל הנקבות מותרות, מפני שהנקבה אינה צורה, ולפיכך אפשר לה ה</w:t>
      </w:r>
      <w:r>
        <w:rPr>
          <w:rtl/>
        </w:rPr>
        <w:t>דבקות</w:t>
      </w:r>
      <w:r w:rsidRPr="00084F51">
        <w:rPr>
          <w:rtl/>
        </w:rPr>
        <w:t xml:space="preserve"> בישראל. ואדרבה, ראוי</w:t>
      </w:r>
      <w:r>
        <w:rPr>
          <w:rFonts w:hint="cs"/>
          <w:rtl/>
        </w:rPr>
        <w:t>י</w:t>
      </w:r>
      <w:r w:rsidRPr="00084F51">
        <w:rPr>
          <w:rtl/>
        </w:rPr>
        <w:t>ם הם שעל ידם יהיו נולדים השלטונים ה</w:t>
      </w:r>
      <w:r>
        <w:rPr>
          <w:rtl/>
        </w:rPr>
        <w:t>אלוהי</w:t>
      </w:r>
      <w:r w:rsidRPr="00084F51">
        <w:rPr>
          <w:rtl/>
        </w:rPr>
        <w:t xml:space="preserve">ים. </w:t>
      </w:r>
    </w:p>
    <w:p w:rsidR="00126E14" w:rsidRPr="00084F51" w:rsidRDefault="00126E14" w:rsidP="00FB3502">
      <w:pPr>
        <w:rPr>
          <w:rtl/>
        </w:rPr>
      </w:pPr>
    </w:p>
    <w:p w:rsidR="00324DBD" w:rsidRDefault="00126E14" w:rsidP="00324DBD">
      <w:pPr>
        <w:pStyle w:val="a4"/>
        <w:rPr>
          <w:rtl/>
        </w:rPr>
      </w:pPr>
      <w:r w:rsidRPr="00084F51">
        <w:rPr>
          <w:rtl/>
        </w:rPr>
        <w:t>וזה שאמרו במדרש (ב</w:t>
      </w:r>
      <w:r>
        <w:rPr>
          <w:rFonts w:hint="cs"/>
          <w:rtl/>
        </w:rPr>
        <w:t>"</w:t>
      </w:r>
      <w:r w:rsidRPr="00084F51">
        <w:rPr>
          <w:rtl/>
        </w:rPr>
        <w:t xml:space="preserve">ר נא, ח), ונחיה מאבינו זרע (בראשית יט, לב), בן לא נאמר, אלא זרע הבא ממקום אחר, וזהו מלך המשיח, עד כאן. </w:t>
      </w:r>
    </w:p>
    <w:p w:rsidR="00126E14" w:rsidRPr="00084F51" w:rsidRDefault="00126E14" w:rsidP="00FB3502">
      <w:pPr>
        <w:rPr>
          <w:rtl/>
        </w:rPr>
      </w:pPr>
      <w:r w:rsidRPr="00084F51">
        <w:rPr>
          <w:rtl/>
        </w:rPr>
        <w:t xml:space="preserve">וביאור </w:t>
      </w:r>
      <w:r>
        <w:rPr>
          <w:rtl/>
        </w:rPr>
        <w:t>עניין</w:t>
      </w:r>
      <w:r w:rsidRPr="00084F51">
        <w:rPr>
          <w:rtl/>
        </w:rPr>
        <w:t xml:space="preserve"> זה, כי לא היה ראוי לצאת המשיח רק בהרכבה הזאת מלוט שבא על בנותיו, שהיה נמשך הזרע מן הצורה, ויבריך אותם בישראל, ואז יצא הצורה ה</w:t>
      </w:r>
      <w:r>
        <w:rPr>
          <w:rtl/>
        </w:rPr>
        <w:t>אלוהי</w:t>
      </w:r>
      <w:r w:rsidRPr="00084F51">
        <w:rPr>
          <w:rtl/>
        </w:rPr>
        <w:t>ת הקדושה, הוא המשיח, שיהיה לעתיד השלטון הזה. והיינו דאמר זרע הבא ממקום אחר, רוצה לומר שצריך פרי חדש אחר כמו שהתבאר, וצריך נטיעה חדשה. ודברים אלו עמוקים מאוד מ</w:t>
      </w:r>
      <w:r>
        <w:rPr>
          <w:rtl/>
        </w:rPr>
        <w:t>עניין</w:t>
      </w:r>
      <w:r w:rsidRPr="00084F51">
        <w:rPr>
          <w:rtl/>
        </w:rPr>
        <w:t xml:space="preserve"> זה שאמר זרע הבא ממקום אחר, כאשר תעמיק ותבין זה. ועל זרע ה</w:t>
      </w:r>
      <w:r>
        <w:rPr>
          <w:rtl/>
        </w:rPr>
        <w:t>אלוהי</w:t>
      </w:r>
      <w:r w:rsidRPr="00084F51">
        <w:rPr>
          <w:rtl/>
        </w:rPr>
        <w:t xml:space="preserve"> הזה אמרו בגמרא </w:t>
      </w:r>
      <w:r w:rsidRPr="00084F51">
        <w:rPr>
          <w:rtl/>
        </w:rPr>
        <w:lastRenderedPageBreak/>
        <w:t>(סנהדרין צג ב) שהיה רומז לה בועז לרות שיצא ממנה ששה בנים, וכל אחד משש מדות. כי כל זה מורה ש</w:t>
      </w:r>
      <w:r>
        <w:rPr>
          <w:rtl/>
        </w:rPr>
        <w:t>הקב"ה</w:t>
      </w:r>
      <w:r w:rsidRPr="00084F51">
        <w:rPr>
          <w:rtl/>
        </w:rPr>
        <w:t xml:space="preserve"> היה מבריך בישראל זרע אמת </w:t>
      </w:r>
      <w:r>
        <w:rPr>
          <w:rtl/>
        </w:rPr>
        <w:t>אלוהי</w:t>
      </w:r>
      <w:r w:rsidRPr="00084F51">
        <w:rPr>
          <w:rtl/>
        </w:rPr>
        <w:t xml:space="preserve">, ומצד עצמם הם זרע פסול, רק מפני כי שתי בריכות שהוברכו בישראל, והם אינם זרים. כי הפסול שלהם מצד הצורה, והם נקיבות, ואינם נחשבים צורה. לכך אינם פסולים, והם מוכנים אל הזרע הזה, הוא המשיח. ולפיכך כל אחד ואחד יש בו שש מדות. </w:t>
      </w:r>
    </w:p>
    <w:p w:rsidR="00126E14" w:rsidRPr="00084F51" w:rsidRDefault="00126E14" w:rsidP="00FB3502">
      <w:pPr>
        <w:rPr>
          <w:rtl/>
        </w:rPr>
      </w:pPr>
    </w:p>
    <w:p w:rsidR="00126E14" w:rsidRPr="00084F51" w:rsidRDefault="00126E14" w:rsidP="00FB3502">
      <w:pPr>
        <w:rPr>
          <w:rtl/>
        </w:rPr>
      </w:pPr>
      <w:r w:rsidRPr="00084F51">
        <w:rPr>
          <w:rtl/>
        </w:rPr>
        <w:t xml:space="preserve">ומה שאמר יודע נגן - יודע לשאול, פירוש, מי שיודע נגן והשואל </w:t>
      </w:r>
      <w:r>
        <w:rPr>
          <w:rtl/>
        </w:rPr>
        <w:t>מידה</w:t>
      </w:r>
      <w:r w:rsidRPr="00084F51">
        <w:rPr>
          <w:rtl/>
        </w:rPr>
        <w:t xml:space="preserve"> אחת להם. לפי שהתורה משמח לב האדם, וכאשר ישאל אדם הוא משמח לב השומע, ופותח את לבו עד ששמח, כמו שעושה מי שיודע נגן. והתשובה שמשיב לו דומה לגבור חיל, מנצח את השואל, וזה ג</w:t>
      </w:r>
      <w:r>
        <w:rPr>
          <w:rFonts w:hint="cs"/>
          <w:rtl/>
        </w:rPr>
        <w:t>י</w:t>
      </w:r>
      <w:r w:rsidRPr="00084F51">
        <w:rPr>
          <w:rtl/>
        </w:rPr>
        <w:t xml:space="preserve">בור חיל. אבל הנושא ונותן בתורה, בעל משא ומתן מקשה ומתרץ, זהו נקרא איש מלחמה. וכן איש תואר, שמראה ומתאר את דבריו, הכל </w:t>
      </w:r>
      <w:r>
        <w:rPr>
          <w:rtl/>
        </w:rPr>
        <w:t>מידה</w:t>
      </w:r>
      <w:r w:rsidRPr="00084F51">
        <w:rPr>
          <w:rtl/>
        </w:rPr>
        <w:t xml:space="preserve"> אחת היא. וכן וה</w:t>
      </w:r>
      <w:r>
        <w:rPr>
          <w:rFonts w:hint="cs"/>
          <w:rtl/>
        </w:rPr>
        <w:t>'</w:t>
      </w:r>
      <w:r w:rsidRPr="00084F51">
        <w:rPr>
          <w:rtl/>
        </w:rPr>
        <w:t xml:space="preserve"> עמו, שהלכה כמותו בכל מקום. כי הוא יתברך אמת, וכאשר דבריו אמת לפי ההלכה, אז הקדוש ברוך הוא עמו, וזה מבואר. </w:t>
      </w:r>
    </w:p>
    <w:p w:rsidR="00126E14" w:rsidRPr="00084F51" w:rsidRDefault="00126E14" w:rsidP="00FB3502">
      <w:pPr>
        <w:rPr>
          <w:rtl/>
        </w:rPr>
      </w:pPr>
    </w:p>
    <w:p w:rsidR="00126E14" w:rsidRPr="00084F51" w:rsidRDefault="00126E14" w:rsidP="00FB3502">
      <w:pPr>
        <w:rPr>
          <w:rtl/>
        </w:rPr>
      </w:pPr>
      <w:r w:rsidRPr="00084F51">
        <w:rPr>
          <w:rtl/>
        </w:rPr>
        <w:t>אבל שש מדות ה</w:t>
      </w:r>
      <w:r>
        <w:rPr>
          <w:rtl/>
        </w:rPr>
        <w:t>אלוהי</w:t>
      </w:r>
      <w:r w:rsidRPr="00084F51">
        <w:rPr>
          <w:rtl/>
        </w:rPr>
        <w:t>ות שהם במשיח הם יותר ויותר. ולפיכך מדות שלו הוא רוח חכמה ובינה עצה וגבורה והריחו ביראת ה</w:t>
      </w:r>
      <w:r>
        <w:rPr>
          <w:rFonts w:hint="cs"/>
          <w:rtl/>
        </w:rPr>
        <w:t>'</w:t>
      </w:r>
      <w:r w:rsidRPr="00084F51">
        <w:rPr>
          <w:rtl/>
        </w:rPr>
        <w:t xml:space="preserve">. אמר רבי אלכסנדרי, מלמד שהטעינו </w:t>
      </w:r>
      <w:r>
        <w:rPr>
          <w:rtl/>
        </w:rPr>
        <w:t>מצוות</w:t>
      </w:r>
      <w:r w:rsidRPr="00084F51">
        <w:rPr>
          <w:rtl/>
        </w:rPr>
        <w:t xml:space="preserve"> ו</w:t>
      </w:r>
      <w:r>
        <w:rPr>
          <w:rtl/>
        </w:rPr>
        <w:t>ייסורים</w:t>
      </w:r>
      <w:r w:rsidRPr="00084F51">
        <w:rPr>
          <w:rtl/>
        </w:rPr>
        <w:t xml:space="preserve"> כרחיים. ובהרבה נוסחאות לא מצאתי שהטעינו מצ</w:t>
      </w:r>
      <w:r>
        <w:rPr>
          <w:rFonts w:hint="cs"/>
          <w:rtl/>
        </w:rPr>
        <w:t>ו</w:t>
      </w:r>
      <w:r w:rsidRPr="00084F51">
        <w:rPr>
          <w:rtl/>
        </w:rPr>
        <w:t xml:space="preserve">ות, רק שהטעינו </w:t>
      </w:r>
      <w:r>
        <w:rPr>
          <w:rtl/>
        </w:rPr>
        <w:t>ייסורים</w:t>
      </w:r>
      <w:r w:rsidRPr="00084F51">
        <w:rPr>
          <w:rtl/>
        </w:rPr>
        <w:t xml:space="preserve"> כרחיים. ואם גרסינן </w:t>
      </w:r>
      <w:r>
        <w:rPr>
          <w:rtl/>
        </w:rPr>
        <w:t>מצוות</w:t>
      </w:r>
      <w:r w:rsidRPr="00084F51">
        <w:rPr>
          <w:rtl/>
        </w:rPr>
        <w:t xml:space="preserve">, פירוש שהטעינו </w:t>
      </w:r>
      <w:r>
        <w:rPr>
          <w:rtl/>
        </w:rPr>
        <w:t>מצוות</w:t>
      </w:r>
      <w:r w:rsidRPr="00084F51">
        <w:rPr>
          <w:rtl/>
        </w:rPr>
        <w:t xml:space="preserve"> התורה, והמשיח יהיה מקיים התורה, וזה נקרא שהטעינו </w:t>
      </w:r>
      <w:r>
        <w:rPr>
          <w:rtl/>
        </w:rPr>
        <w:t>מצוות</w:t>
      </w:r>
      <w:r w:rsidRPr="00084F51">
        <w:rPr>
          <w:rtl/>
        </w:rPr>
        <w:t xml:space="preserve"> כרחיים. וכן ה</w:t>
      </w:r>
      <w:r>
        <w:rPr>
          <w:rtl/>
        </w:rPr>
        <w:t>ייסורין</w:t>
      </w:r>
      <w:r w:rsidRPr="00084F51">
        <w:rPr>
          <w:rtl/>
        </w:rPr>
        <w:t xml:space="preserve"> גם כן הם ז</w:t>
      </w:r>
      <w:r>
        <w:rPr>
          <w:rFonts w:hint="cs"/>
          <w:rtl/>
        </w:rPr>
        <w:t>י</w:t>
      </w:r>
      <w:r w:rsidRPr="00084F51">
        <w:rPr>
          <w:rtl/>
        </w:rPr>
        <w:t xml:space="preserve">כוך הנפש. ומפני זה כתב והריחו לשון נופל על לשון, שמפני שיהיה לו </w:t>
      </w:r>
      <w:r>
        <w:rPr>
          <w:rtl/>
        </w:rPr>
        <w:t>ייסורין</w:t>
      </w:r>
      <w:r w:rsidRPr="00084F51">
        <w:rPr>
          <w:rtl/>
        </w:rPr>
        <w:t xml:space="preserve"> ו</w:t>
      </w:r>
      <w:r>
        <w:rPr>
          <w:rtl/>
        </w:rPr>
        <w:t>מצוות</w:t>
      </w:r>
      <w:r w:rsidRPr="00084F51">
        <w:rPr>
          <w:rtl/>
        </w:rPr>
        <w:t xml:space="preserve"> שקשים עליו כרחיים, כתב גם כן והריחו. כי מי שיש לו מעלה הנבדלת מן החומר, לכך העולם הח</w:t>
      </w:r>
      <w:r>
        <w:rPr>
          <w:rFonts w:hint="cs"/>
          <w:rtl/>
        </w:rPr>
        <w:t>ו</w:t>
      </w:r>
      <w:r w:rsidRPr="00084F51">
        <w:rPr>
          <w:rtl/>
        </w:rPr>
        <w:t xml:space="preserve">מרי מתנגד לו ביותר, ולפיכך יש עליו </w:t>
      </w:r>
      <w:r>
        <w:rPr>
          <w:rtl/>
        </w:rPr>
        <w:t>ייסורים</w:t>
      </w:r>
      <w:r w:rsidRPr="00084F51">
        <w:rPr>
          <w:rtl/>
        </w:rPr>
        <w:t xml:space="preserve"> כרחיים. ודרש זו (ש)הוא לשון נופל על לשון, לא שיהיה פירוש והריחו לשון רחי</w:t>
      </w:r>
      <w:r>
        <w:rPr>
          <w:rFonts w:hint="cs"/>
          <w:rtl/>
        </w:rPr>
        <w:t>י</w:t>
      </w:r>
      <w:r w:rsidRPr="00084F51">
        <w:rPr>
          <w:rtl/>
        </w:rPr>
        <w:t xml:space="preserve">ם, כי המם הוא שורש. רק הוא לשון נופל על לשון, כמו שהתבאר בחבור </w:t>
      </w:r>
      <w:r w:rsidRPr="00D94523">
        <w:rPr>
          <w:b/>
          <w:bCs/>
          <w:color w:val="C00000"/>
          <w:rtl/>
        </w:rPr>
        <w:t>באר הגולה</w:t>
      </w:r>
      <w:r w:rsidRPr="00084F51">
        <w:rPr>
          <w:rtl/>
        </w:rPr>
        <w:t xml:space="preserve">. </w:t>
      </w:r>
    </w:p>
    <w:p w:rsidR="00126E14" w:rsidRPr="00084F51" w:rsidRDefault="00126E14" w:rsidP="00FB3502">
      <w:pPr>
        <w:rPr>
          <w:rtl/>
        </w:rPr>
      </w:pPr>
    </w:p>
    <w:p w:rsidR="00126E14" w:rsidRDefault="00126E14" w:rsidP="00FB3502">
      <w:pPr>
        <w:rPr>
          <w:rtl/>
        </w:rPr>
      </w:pPr>
      <w:r w:rsidRPr="00084F51">
        <w:rPr>
          <w:rtl/>
        </w:rPr>
        <w:t>ובמדרש, רבי אחא בשם רבי הונא, לשלושה חלקים נתחלקו ה</w:t>
      </w:r>
      <w:r>
        <w:rPr>
          <w:rtl/>
        </w:rPr>
        <w:t>ייסורים</w:t>
      </w:r>
      <w:r w:rsidRPr="00084F51">
        <w:rPr>
          <w:rtl/>
        </w:rPr>
        <w:t xml:space="preserve">; </w:t>
      </w:r>
    </w:p>
    <w:p w:rsidR="00126E14" w:rsidRPr="00D94523" w:rsidRDefault="00126E14" w:rsidP="00FB3502">
      <w:pPr>
        <w:rPr>
          <w:rtl/>
        </w:rPr>
      </w:pPr>
      <w:r w:rsidRPr="00D94523">
        <w:rPr>
          <w:rtl/>
        </w:rPr>
        <w:t xml:space="preserve">אחד לדוד, </w:t>
      </w:r>
    </w:p>
    <w:p w:rsidR="00126E14" w:rsidRPr="00D94523" w:rsidRDefault="00126E14" w:rsidP="00FB3502">
      <w:pPr>
        <w:rPr>
          <w:rtl/>
        </w:rPr>
      </w:pPr>
      <w:r w:rsidRPr="00D94523">
        <w:rPr>
          <w:rtl/>
        </w:rPr>
        <w:t xml:space="preserve">ואחד לדורו של שמד, </w:t>
      </w:r>
    </w:p>
    <w:p w:rsidR="00126E14" w:rsidRPr="00D94523" w:rsidRDefault="00126E14" w:rsidP="00FB3502">
      <w:pPr>
        <w:rPr>
          <w:rtl/>
        </w:rPr>
      </w:pPr>
      <w:r w:rsidRPr="00D94523">
        <w:rPr>
          <w:rtl/>
        </w:rPr>
        <w:t xml:space="preserve">ואחד למשיח. </w:t>
      </w:r>
    </w:p>
    <w:p w:rsidR="00126E14" w:rsidRPr="00084F51" w:rsidRDefault="00126E14" w:rsidP="00FB3502">
      <w:r w:rsidRPr="00084F51">
        <w:rPr>
          <w:rtl/>
        </w:rPr>
        <w:t xml:space="preserve">וביאור </w:t>
      </w:r>
      <w:r>
        <w:rPr>
          <w:rtl/>
        </w:rPr>
        <w:t>עניין</w:t>
      </w:r>
      <w:r w:rsidRPr="00084F51">
        <w:rPr>
          <w:rtl/>
        </w:rPr>
        <w:t xml:space="preserve"> זה, כי </w:t>
      </w:r>
      <w:r>
        <w:rPr>
          <w:rtl/>
        </w:rPr>
        <w:t>עניין</w:t>
      </w:r>
      <w:r w:rsidRPr="00084F51">
        <w:rPr>
          <w:rtl/>
        </w:rPr>
        <w:t xml:space="preserve"> ה</w:t>
      </w:r>
      <w:r>
        <w:rPr>
          <w:rtl/>
        </w:rPr>
        <w:t>ייסורים</w:t>
      </w:r>
      <w:r w:rsidRPr="00084F51">
        <w:rPr>
          <w:rtl/>
        </w:rPr>
        <w:t xml:space="preserve"> הם מצד התנגדות אשר יש לדבר אחד, לכך באים </w:t>
      </w:r>
      <w:r>
        <w:rPr>
          <w:rtl/>
        </w:rPr>
        <w:t>ייסורים</w:t>
      </w:r>
      <w:r w:rsidRPr="00084F51">
        <w:rPr>
          <w:rtl/>
        </w:rPr>
        <w:t xml:space="preserve"> עליו. וידוע כי </w:t>
      </w:r>
      <w:r>
        <w:rPr>
          <w:rtl/>
        </w:rPr>
        <w:t>האומות</w:t>
      </w:r>
      <w:r w:rsidRPr="00084F51">
        <w:rPr>
          <w:rtl/>
        </w:rPr>
        <w:t xml:space="preserve"> וישראל הם מתנגדים. ודוד היה ההתחלה ל</w:t>
      </w:r>
      <w:r>
        <w:rPr>
          <w:rtl/>
        </w:rPr>
        <w:t>עניין</w:t>
      </w:r>
      <w:r w:rsidRPr="00084F51">
        <w:rPr>
          <w:rtl/>
        </w:rPr>
        <w:t xml:space="preserve"> זה, שהיה לוחם באומות המתנגדים. ומפני כך </w:t>
      </w:r>
      <w:r>
        <w:rPr>
          <w:rtl/>
        </w:rPr>
        <w:t>האומות</w:t>
      </w:r>
      <w:r w:rsidRPr="00084F51">
        <w:rPr>
          <w:rtl/>
        </w:rPr>
        <w:t xml:space="preserve">, שהם רוצים לבטל אשר מתנגד להם, לכך </w:t>
      </w:r>
      <w:r>
        <w:rPr>
          <w:rtl/>
        </w:rPr>
        <w:t>האומות</w:t>
      </w:r>
      <w:r w:rsidRPr="00084F51">
        <w:rPr>
          <w:rtl/>
        </w:rPr>
        <w:t xml:space="preserve"> גם כן היו מתנגדים ביותר אל דוד, שהוא כמו התחלה לדבר זה. והרוגי מלכות הם עצם ישראל ש</w:t>
      </w:r>
      <w:r>
        <w:rPr>
          <w:rtl/>
        </w:rPr>
        <w:t>האומות</w:t>
      </w:r>
      <w:r w:rsidRPr="00084F51">
        <w:rPr>
          <w:rtl/>
        </w:rPr>
        <w:t xml:space="preserve"> מתנגדים להם. כי הרוגי מלכות היו מוסרים נפשם על התורה וה</w:t>
      </w:r>
      <w:r>
        <w:rPr>
          <w:rtl/>
        </w:rPr>
        <w:t>מצוות</w:t>
      </w:r>
      <w:r w:rsidRPr="00084F51">
        <w:rPr>
          <w:rtl/>
        </w:rPr>
        <w:t>, ולכך היו הם עצם ישראל ש</w:t>
      </w:r>
      <w:r>
        <w:rPr>
          <w:rtl/>
        </w:rPr>
        <w:t>האומות</w:t>
      </w:r>
      <w:r w:rsidRPr="00084F51">
        <w:rPr>
          <w:rtl/>
        </w:rPr>
        <w:t xml:space="preserve"> היו מתנגדים להם, והיו שולטין בהם. ומלך המשיח הוא יהיה סוף </w:t>
      </w:r>
      <w:r w:rsidRPr="00084F51">
        <w:rPr>
          <w:rtl/>
        </w:rPr>
        <w:lastRenderedPageBreak/>
        <w:t xml:space="preserve">ההתנגדות, לפי שהמלך המשיח בא לבטל את </w:t>
      </w:r>
      <w:r>
        <w:rPr>
          <w:rtl/>
        </w:rPr>
        <w:t>האומות</w:t>
      </w:r>
      <w:r w:rsidRPr="00084F51">
        <w:rPr>
          <w:rtl/>
        </w:rPr>
        <w:t xml:space="preserve">. ולכך בכל כחם יהיו </w:t>
      </w:r>
      <w:r>
        <w:rPr>
          <w:rtl/>
        </w:rPr>
        <w:t>האומות</w:t>
      </w:r>
      <w:r w:rsidRPr="00084F51">
        <w:rPr>
          <w:rtl/>
        </w:rPr>
        <w:t xml:space="preserve"> מתנגדים למשיח. ואלו דברים הם עמוקים מאוד. וזהו דמורח ודאין. וכל הדברים האלו מעידים ומורים על מעלת המשיח</w:t>
      </w:r>
      <w:r>
        <w:rPr>
          <w:rFonts w:hint="cs"/>
          <w:rtl/>
        </w:rPr>
        <w:t>.</w:t>
      </w:r>
    </w:p>
    <w:p w:rsidR="00E65230" w:rsidRPr="00084F51" w:rsidRDefault="00126E14" w:rsidP="00E65230">
      <w:pPr>
        <w:pStyle w:val="1"/>
      </w:pPr>
      <w:r w:rsidRPr="00084F51">
        <w:br w:type="page"/>
      </w:r>
    </w:p>
    <w:p w:rsidR="00126E14" w:rsidRPr="00D94523" w:rsidRDefault="00E65230" w:rsidP="00E65230">
      <w:pPr>
        <w:pStyle w:val="1"/>
        <w:rPr>
          <w:b w:val="0"/>
          <w:bCs w:val="0"/>
          <w:rtl/>
        </w:rPr>
      </w:pPr>
      <w:bookmarkStart w:id="34" w:name="_Toc494379552"/>
      <w:r w:rsidRPr="00D94523">
        <w:rPr>
          <w:b w:val="0"/>
          <w:bCs w:val="0"/>
          <w:rtl/>
        </w:rPr>
        <w:lastRenderedPageBreak/>
        <w:t>פרק</w:t>
      </w:r>
      <w:r w:rsidR="00126E14" w:rsidRPr="00D94523">
        <w:rPr>
          <w:b w:val="0"/>
          <w:bCs w:val="0"/>
          <w:rtl/>
        </w:rPr>
        <w:t xml:space="preserve"> לג</w:t>
      </w:r>
      <w:bookmarkEnd w:id="34"/>
    </w:p>
    <w:p w:rsidR="00126E14" w:rsidRPr="00084F51" w:rsidRDefault="00126E14" w:rsidP="00FB3502">
      <w:pPr>
        <w:rPr>
          <w:rtl/>
        </w:rPr>
      </w:pPr>
    </w:p>
    <w:p w:rsidR="00126E14" w:rsidRDefault="00126E14" w:rsidP="00FB3502">
      <w:pPr>
        <w:rPr>
          <w:rtl/>
        </w:rPr>
      </w:pPr>
      <w:r w:rsidRPr="00084F51">
        <w:rPr>
          <w:rtl/>
        </w:rPr>
        <w:t xml:space="preserve">כבר התבאר לך כי העולם הזה אין ראוי שיהיה העולם אחד, עד זמן המלך המשיח, ואז לא ישא גוי אל גוי חרב (ישעיה ב, ד), ויהיה העולם אחד, בלא שום חלוק ופירוד. ומפני כך ישראל שהם אומה יחידה, קודם ביאת המשיח </w:t>
      </w:r>
      <w:r>
        <w:rPr>
          <w:rtl/>
        </w:rPr>
        <w:t>הייתה</w:t>
      </w:r>
      <w:r w:rsidRPr="00084F51">
        <w:rPr>
          <w:rtl/>
        </w:rPr>
        <w:t xml:space="preserve"> מחולקת לשתים; </w:t>
      </w:r>
    </w:p>
    <w:p w:rsidR="00126E14" w:rsidRPr="00D94523" w:rsidRDefault="00126E14" w:rsidP="00FB3502">
      <w:pPr>
        <w:rPr>
          <w:rtl/>
        </w:rPr>
      </w:pPr>
      <w:r w:rsidRPr="00D94523">
        <w:rPr>
          <w:rtl/>
        </w:rPr>
        <w:t xml:space="preserve">שבט יהודה, </w:t>
      </w:r>
    </w:p>
    <w:p w:rsidR="00126E14" w:rsidRDefault="00126E14" w:rsidP="00FB3502">
      <w:pPr>
        <w:rPr>
          <w:rtl/>
        </w:rPr>
      </w:pPr>
      <w:r w:rsidRPr="00D94523">
        <w:rPr>
          <w:b/>
          <w:bCs/>
          <w:rtl/>
        </w:rPr>
        <w:t>ועשרת השבטים לבד,</w:t>
      </w:r>
      <w:r w:rsidRPr="00084F51">
        <w:rPr>
          <w:rtl/>
        </w:rPr>
        <w:t xml:space="preserve"> ומלך לכל אחד ואחד. </w:t>
      </w:r>
    </w:p>
    <w:p w:rsidR="00126E14" w:rsidRPr="00084F51" w:rsidRDefault="00126E14" w:rsidP="00FB3502">
      <w:pPr>
        <w:rPr>
          <w:rtl/>
        </w:rPr>
      </w:pPr>
      <w:r w:rsidRPr="00084F51">
        <w:rPr>
          <w:rtl/>
        </w:rPr>
        <w:t xml:space="preserve">ועם שראוי לאומה היחידה האחדות ולא החלוק, עם כל זה מפני שאין עולם הזה מסוגל לאחדות גמור, היה לישראל חלוק המלכות. ולא היה מלך אחד רק בימי דוד, מפני שדומה היה מלכותו לזמן מלך המשיח. </w:t>
      </w:r>
    </w:p>
    <w:p w:rsidR="00460210" w:rsidRDefault="00126E14" w:rsidP="00460210">
      <w:pPr>
        <w:pStyle w:val="a4"/>
        <w:rPr>
          <w:rtl/>
        </w:rPr>
      </w:pPr>
      <w:r w:rsidRPr="00084F51">
        <w:rPr>
          <w:rtl/>
        </w:rPr>
        <w:t xml:space="preserve">ובמדרש </w:t>
      </w:r>
      <w:r>
        <w:rPr>
          <w:rFonts w:hint="cs"/>
          <w:rtl/>
        </w:rPr>
        <w:t>(ילק"ש רמז, תח)</w:t>
      </w:r>
      <w:r w:rsidRPr="00084F51">
        <w:rPr>
          <w:rtl/>
        </w:rPr>
        <w:t xml:space="preserve"> בשרתי צדק בקהל רב (תהלים מ, י), מה בשורה היו צריכין בימי דוד, והלא בימי דוד לא היה רק מעין דוגמא של משיח, אלא שהיה פותח ודורש לפניהם דברי תורה שלא שמעה אדם מעולם, עד כאן. </w:t>
      </w:r>
    </w:p>
    <w:p w:rsidR="00126E14" w:rsidRPr="00084F51" w:rsidRDefault="00126E14" w:rsidP="00FB3502">
      <w:pPr>
        <w:rPr>
          <w:rtl/>
        </w:rPr>
      </w:pPr>
      <w:r w:rsidRPr="00084F51">
        <w:rPr>
          <w:rtl/>
        </w:rPr>
        <w:t xml:space="preserve">וביאור זה, כי אחר שלמה מיד התחיל החלוקה מן ירבעם ואילך, וכדכתיב </w:t>
      </w:r>
      <w:r>
        <w:rPr>
          <w:rtl/>
        </w:rPr>
        <w:t>(</w:t>
      </w:r>
      <w:r w:rsidRPr="00084F51">
        <w:rPr>
          <w:rtl/>
        </w:rPr>
        <w:t xml:space="preserve">מא א, כט) ויצא ירבעם מירושלים, ואז נתן לו אחיה השילוני לירבעם מלכות (שם שם לא). שלא היה ראוי העולם הזה לאחדות, כי אם בימי דוד שהיה מעין דוגמא של מלך המשיח. ואחר דוד היה ראוי שיהיה נחלק, רק מפני כי שלמה בנה בית המקדש, שהוא אחד ואין כיוצא בו, לכך היה מלכותו גם כן אחד. כי המלכות נקרא בית, כמו שדרשו (סוטה יא ב) על הפסוק (שמות א, כא) ויעש להם בתים. ומלכות שלמה לא היה מלכות אחד רק זמן מעט, ולא נקרא זה מלכות, כי תיכף שמלך נקרע מלכותו מיד. </w:t>
      </w:r>
    </w:p>
    <w:p w:rsidR="00126E14" w:rsidRPr="00084F51" w:rsidRDefault="00126E14" w:rsidP="00FB3502">
      <w:pPr>
        <w:rPr>
          <w:rtl/>
        </w:rPr>
      </w:pPr>
    </w:p>
    <w:p w:rsidR="00126E14" w:rsidRPr="00084F51" w:rsidRDefault="00126E14" w:rsidP="00FB3502">
      <w:pPr>
        <w:rPr>
          <w:rtl/>
        </w:rPr>
      </w:pPr>
      <w:r w:rsidRPr="00084F51">
        <w:rPr>
          <w:rtl/>
        </w:rPr>
        <w:t xml:space="preserve">ובפרק בתרא דפסחים (קיט ב), דרש רב עוירא, זימנין אמר ליה משמיה דרבי אמי, זימנין אמר ליה משמיה דרבי אסי, מאי דכתיב </w:t>
      </w:r>
      <w:r>
        <w:rPr>
          <w:rtl/>
        </w:rPr>
        <w:t>(</w:t>
      </w:r>
      <w:r w:rsidRPr="00084F51">
        <w:rPr>
          <w:rtl/>
        </w:rPr>
        <w:t>בראשית כא, ח) ויגמל הילד ויעש משתה גדול ביום הגמל את יצחק מאי ביום הגמל את יצחק</w:t>
      </w:r>
      <w:r>
        <w:rPr>
          <w:rFonts w:hint="cs"/>
          <w:rtl/>
        </w:rPr>
        <w:t>?</w:t>
      </w:r>
      <w:r w:rsidRPr="00084F51">
        <w:rPr>
          <w:rtl/>
        </w:rPr>
        <w:t xml:space="preserve"> עתיד הקדוש ברוך הוא לעשות סעודה לצדיקים ביום שיגמל חסד עם זרעו של יצחק. לאחר שאוכלים ושותים, נותנים כוס של ברכה לאברהם לברך. אמר להם אני לא אברך, לפי שכבר יצא ממני ישמעאל. נותנין ליצחק, אומר להם אני לא אברך, לפי שכבר יצא ממני עשו. נותנין לו ליעקב, אומר להם אני לא אברך, לפי שכבר נשאתי שתי אחיות בחייהן, שעתידה תורה (ויקרא יח, יח) לאוסרן עלי. אומרים לו למשה, טול אתה וברך, אומר להם לא אברך, שלא זכיתי לכנוס לארץ, לא בחיי ולא במותי. אומרים לו ליהושע טול אתה וברך, אומר איני מברך, שלא זכיתי לבן, דכתיב (דה</w:t>
      </w:r>
      <w:r>
        <w:rPr>
          <w:rFonts w:hint="cs"/>
          <w:rtl/>
        </w:rPr>
        <w:t>"</w:t>
      </w:r>
      <w:r w:rsidRPr="00084F51">
        <w:rPr>
          <w:rtl/>
        </w:rPr>
        <w:t>א ז, כז) נון בנו יהושע בנו. אומרים לו לדוד טול אתה וברך, אומר אני אברך, ולי נאה לברך, שנאמר (תהלים קטז, יג) כוס ישועות אשא ובשם</w:t>
      </w:r>
      <w:r>
        <w:rPr>
          <w:rtl/>
        </w:rPr>
        <w:t xml:space="preserve"> ה' </w:t>
      </w:r>
      <w:r w:rsidRPr="00084F51">
        <w:rPr>
          <w:rtl/>
        </w:rPr>
        <w:t xml:space="preserve">אקרא. ודקדוקים הרבה יש בדברים אלו. שהרי אם אלו הרחיקו עצמן מן הברכה מה שלא זכה משה לארץ ויהושע לבן, כל שכן דוד שנמצא בו חטא גם כן. וגם אבשלום יצא ממנו. ושאר דברים שנראים קשים לאדם במאמר הזה. </w:t>
      </w:r>
    </w:p>
    <w:p w:rsidR="00126E14" w:rsidRPr="00084F51" w:rsidRDefault="00126E14" w:rsidP="00FB3502">
      <w:pPr>
        <w:rPr>
          <w:rtl/>
        </w:rPr>
      </w:pPr>
    </w:p>
    <w:p w:rsidR="00126E14" w:rsidRPr="00084F51" w:rsidRDefault="00126E14" w:rsidP="00FB3502">
      <w:pPr>
        <w:rPr>
          <w:rtl/>
        </w:rPr>
      </w:pPr>
      <w:r w:rsidRPr="00084F51">
        <w:rPr>
          <w:rtl/>
        </w:rPr>
        <w:t>אבל ה</w:t>
      </w:r>
      <w:r>
        <w:rPr>
          <w:rtl/>
        </w:rPr>
        <w:t>עניין</w:t>
      </w:r>
      <w:r w:rsidRPr="00084F51">
        <w:rPr>
          <w:rtl/>
        </w:rPr>
        <w:t xml:space="preserve"> הזה, ש</w:t>
      </w:r>
      <w:r>
        <w:rPr>
          <w:rtl/>
        </w:rPr>
        <w:t>הקב"ה</w:t>
      </w:r>
      <w:r w:rsidRPr="00084F51">
        <w:rPr>
          <w:rtl/>
        </w:rPr>
        <w:t xml:space="preserve"> עתיד לעשות סעודה לצדיקים לזרעו של יצחק, ביום שיגמול חסד לזרעו של יצחק, שקבלו </w:t>
      </w:r>
      <w:r>
        <w:rPr>
          <w:rtl/>
        </w:rPr>
        <w:t>מידת</w:t>
      </w:r>
      <w:r w:rsidRPr="00084F51">
        <w:rPr>
          <w:rtl/>
        </w:rPr>
        <w:t xml:space="preserve"> הדין, והיו בניו של יצחק, ש</w:t>
      </w:r>
      <w:r>
        <w:rPr>
          <w:rtl/>
        </w:rPr>
        <w:t>מידת</w:t>
      </w:r>
      <w:r w:rsidRPr="00084F51">
        <w:rPr>
          <w:rtl/>
        </w:rPr>
        <w:t xml:space="preserve">ו </w:t>
      </w:r>
      <w:r>
        <w:rPr>
          <w:rtl/>
        </w:rPr>
        <w:t>מידת</w:t>
      </w:r>
      <w:r w:rsidRPr="00084F51">
        <w:rPr>
          <w:rtl/>
        </w:rPr>
        <w:t xml:space="preserve"> הדין. ועתה יעשה להם חסד כנגד הדין שהיה להם. וסעודה זאת - רוצה לומר השכר על מה שהגיע להם מן הצרה בגלותם, וקבלת שכר על זה, שאוכלים את שכרם שהיו בצרה - נקרא זה סעודה. והסעודה הזאת אינה גשמית, רק קבול השכר נקרא שעושה להם סעודה. כי לשון סעודה אינו רק לשון סעד, שהוא החיזוק והקיום שיהיה להם. ולא יקשה לך מה שאמר שנותנין לאברהם כוס לברך, וכן לכולם, שאין כל דבר זה גשמי. וזה שאמר אחרי שאכלו ושתו נותנים כוס לאברהם לברך. כלומר כל סעודה יש ברכה, וכדכתיב (דברים ח, י) ואכלת ושבעת וברכת. כי מפני הברכה שנתן השם יתברך לאדם, יש לו לברך השם יתברך אשר מאתו הברכה, ובשביל זה נראה כי הוא יתברך מבורך. ומפני כך, כפי מה שהיה לאדם בעולם הזה, כך לעתיד יעשה הקדוש ברוך הוא גם כן סעודה לצדיקים, שיתן קיום לצדיקים, ויהיה </w:t>
      </w:r>
      <w:r>
        <w:rPr>
          <w:rtl/>
        </w:rPr>
        <w:t>מדרגת</w:t>
      </w:r>
      <w:r w:rsidRPr="00084F51">
        <w:rPr>
          <w:rtl/>
        </w:rPr>
        <w:t xml:space="preserve">ם כפי מעלתם שהיה להם בעולם הזה. ומפני כי דוד היה שלם בלי </w:t>
      </w:r>
      <w:r>
        <w:rPr>
          <w:rtl/>
        </w:rPr>
        <w:t>חיסרון</w:t>
      </w:r>
      <w:r w:rsidRPr="00084F51">
        <w:rPr>
          <w:rtl/>
        </w:rPr>
        <w:t>, והוא היה מתברך ב</w:t>
      </w:r>
      <w:r>
        <w:rPr>
          <w:rtl/>
        </w:rPr>
        <w:t>שלמות</w:t>
      </w:r>
      <w:r w:rsidRPr="00084F51">
        <w:rPr>
          <w:rtl/>
        </w:rPr>
        <w:t>, לכך הוא מברך השם יתברך. כי הוא יתברך מבורך ב</w:t>
      </w:r>
      <w:r>
        <w:rPr>
          <w:rtl/>
        </w:rPr>
        <w:t>שלמות</w:t>
      </w:r>
      <w:r w:rsidRPr="00084F51">
        <w:rPr>
          <w:rtl/>
        </w:rPr>
        <w:t xml:space="preserve"> הגמור בלי </w:t>
      </w:r>
      <w:r>
        <w:rPr>
          <w:rtl/>
        </w:rPr>
        <w:t>חיסרון</w:t>
      </w:r>
      <w:r w:rsidRPr="00084F51">
        <w:rPr>
          <w:rtl/>
        </w:rPr>
        <w:t>, והיה דבק בו יתברך במה שהוא יתברך מבורך. וזה שאמר שהוא מברך את השם יתברך, שהוא יתברך מבורך ב</w:t>
      </w:r>
      <w:r>
        <w:rPr>
          <w:rtl/>
        </w:rPr>
        <w:t>שלמות</w:t>
      </w:r>
      <w:r w:rsidRPr="00084F51">
        <w:rPr>
          <w:rtl/>
        </w:rPr>
        <w:t xml:space="preserve"> הגמור. כלל הדבר, כי דוד בפרט בו היה נראה כי השם יתברך הוא מבורך לגמרי, כאשר לא היה </w:t>
      </w:r>
      <w:r>
        <w:rPr>
          <w:rtl/>
        </w:rPr>
        <w:t>חיסרון</w:t>
      </w:r>
      <w:r w:rsidRPr="00084F51">
        <w:rPr>
          <w:rtl/>
        </w:rPr>
        <w:t xml:space="preserve"> בברכת דוד, והיה דבק בו יתברך במה שהוא יתברך מבורך. </w:t>
      </w:r>
    </w:p>
    <w:p w:rsidR="00126E14" w:rsidRPr="00084F51" w:rsidRDefault="00126E14" w:rsidP="00FB3502">
      <w:pPr>
        <w:rPr>
          <w:rtl/>
        </w:rPr>
      </w:pPr>
    </w:p>
    <w:p w:rsidR="00126E14" w:rsidRPr="00084F51" w:rsidRDefault="00126E14" w:rsidP="00FB3502">
      <w:pPr>
        <w:rPr>
          <w:rtl/>
        </w:rPr>
      </w:pPr>
      <w:r w:rsidRPr="00084F51">
        <w:rPr>
          <w:rtl/>
        </w:rPr>
        <w:t xml:space="preserve">ואמר אברהם אני איני מברך, שיצא ממני ישמעאל. וביאור </w:t>
      </w:r>
      <w:r>
        <w:rPr>
          <w:rtl/>
        </w:rPr>
        <w:t>עניין</w:t>
      </w:r>
      <w:r w:rsidRPr="00084F51">
        <w:rPr>
          <w:rtl/>
        </w:rPr>
        <w:t xml:space="preserve"> זה, כי ישמעאל הוא אומה שאין ראוי לה המציאות, ויש בה </w:t>
      </w:r>
      <w:r>
        <w:rPr>
          <w:rtl/>
        </w:rPr>
        <w:t>חיסרון</w:t>
      </w:r>
      <w:r w:rsidRPr="00084F51">
        <w:rPr>
          <w:rtl/>
        </w:rPr>
        <w:t>. ונמשך מן אברהם, מן מעלתו הגדולה, ה</w:t>
      </w:r>
      <w:r>
        <w:rPr>
          <w:rtl/>
        </w:rPr>
        <w:t>חיסרון</w:t>
      </w:r>
      <w:r w:rsidRPr="00084F51">
        <w:rPr>
          <w:rtl/>
        </w:rPr>
        <w:t xml:space="preserve"> שהגיע לישראל מן ישמעאל. ולא היה דבר זה במקרה, רק כי ראוי אברהם מצד עצמו לצאת ממנו ישמעאל. אף על גב שאברהם יש לו מעלה גדולה, מצטרף </w:t>
      </w:r>
      <w:r>
        <w:rPr>
          <w:rtl/>
        </w:rPr>
        <w:t>חיסרון</w:t>
      </w:r>
      <w:r w:rsidRPr="00084F51">
        <w:rPr>
          <w:rtl/>
        </w:rPr>
        <w:t xml:space="preserve"> אל מעלתו כאשר ישמעאל בא ממנו. כי הצדיקים מחולקים במעלתם, לפעמים יש לצדיק מעלה גדולה מאוד, ומצטרף אליה </w:t>
      </w:r>
      <w:r>
        <w:rPr>
          <w:rtl/>
        </w:rPr>
        <w:t>חיסרון</w:t>
      </w:r>
      <w:r w:rsidRPr="00084F51">
        <w:rPr>
          <w:rtl/>
        </w:rPr>
        <w:t>. ומפני כך אין ראוי להיות מברך אל הממציא הטוב שהוא מבורך, אשר ממנו הטוב הזה, כי אין לו ה</w:t>
      </w:r>
      <w:r>
        <w:rPr>
          <w:rtl/>
        </w:rPr>
        <w:t>שלמות</w:t>
      </w:r>
      <w:r w:rsidRPr="00084F51">
        <w:rPr>
          <w:rtl/>
        </w:rPr>
        <w:t xml:space="preserve"> בפעל. וכיון שאין לו ה</w:t>
      </w:r>
      <w:r>
        <w:rPr>
          <w:rtl/>
        </w:rPr>
        <w:t>שלמות</w:t>
      </w:r>
      <w:r w:rsidRPr="00084F51">
        <w:rPr>
          <w:rtl/>
        </w:rPr>
        <w:t xml:space="preserve"> בפעל, אין מברך אל השם יתברך שהוא יתברך מבורך. כי אין זה מורה על הממציא הברכה שהוא מבורך. ויותר מזה, לא שהיה לו </w:t>
      </w:r>
      <w:r>
        <w:rPr>
          <w:rtl/>
        </w:rPr>
        <w:t>חיסרון</w:t>
      </w:r>
      <w:r w:rsidRPr="00084F51">
        <w:rPr>
          <w:rtl/>
        </w:rPr>
        <w:t xml:space="preserve"> שאינו שייך לסעודה, רק ה</w:t>
      </w:r>
      <w:r>
        <w:rPr>
          <w:rtl/>
        </w:rPr>
        <w:t>חיסרון</w:t>
      </w:r>
      <w:r w:rsidRPr="00084F51">
        <w:rPr>
          <w:rtl/>
        </w:rPr>
        <w:t xml:space="preserve"> הזה [ש]נמשך ממנו - הפך הסעודה. כי הסעודה הוא טובת ישראל, ומן ה</w:t>
      </w:r>
      <w:r>
        <w:rPr>
          <w:rtl/>
        </w:rPr>
        <w:t>חיסרון</w:t>
      </w:r>
      <w:r w:rsidRPr="00084F51">
        <w:rPr>
          <w:rtl/>
        </w:rPr>
        <w:t xml:space="preserve"> נמשך גלות וצרות ישראל כמו שיתבאר. </w:t>
      </w:r>
    </w:p>
    <w:p w:rsidR="00126E14" w:rsidRPr="00084F51" w:rsidRDefault="00126E14" w:rsidP="00FB3502">
      <w:pPr>
        <w:rPr>
          <w:rtl/>
        </w:rPr>
      </w:pPr>
      <w:r w:rsidRPr="00084F51">
        <w:rPr>
          <w:rtl/>
        </w:rPr>
        <w:t xml:space="preserve">ואין בכל הצדיקים כמו דוד. שכל הצדיקים היה להם </w:t>
      </w:r>
      <w:r>
        <w:rPr>
          <w:rtl/>
        </w:rPr>
        <w:t>חיסרון</w:t>
      </w:r>
      <w:r w:rsidRPr="00084F51">
        <w:rPr>
          <w:rtl/>
        </w:rPr>
        <w:t xml:space="preserve"> בדבר מה. ואין זה נחשב </w:t>
      </w:r>
      <w:r>
        <w:rPr>
          <w:rtl/>
        </w:rPr>
        <w:t>חיסרון</w:t>
      </w:r>
      <w:r w:rsidRPr="00084F51">
        <w:rPr>
          <w:rtl/>
        </w:rPr>
        <w:t xml:space="preserve"> במעלתם, שכל כך היה להם מעלה עליונה, עד שאותה מעלה אי אפשר שתהיה בלא </w:t>
      </w:r>
      <w:r>
        <w:rPr>
          <w:rtl/>
        </w:rPr>
        <w:t>חיסרון</w:t>
      </w:r>
      <w:r w:rsidRPr="00084F51">
        <w:rPr>
          <w:rtl/>
        </w:rPr>
        <w:t xml:space="preserve">, וכמו שיתבאר. אבל לדוד לא היה </w:t>
      </w:r>
      <w:r>
        <w:rPr>
          <w:rtl/>
        </w:rPr>
        <w:t>חיסרון</w:t>
      </w:r>
      <w:r w:rsidRPr="00084F51">
        <w:rPr>
          <w:rtl/>
        </w:rPr>
        <w:t xml:space="preserve">, ולכך ראוי לברך אל הממציא מאתו הברכה. וזה שאמר שנותנין כוס לברך לדוד, מפני שלא היה לו </w:t>
      </w:r>
      <w:r>
        <w:rPr>
          <w:rtl/>
        </w:rPr>
        <w:t>חיסרון</w:t>
      </w:r>
      <w:r w:rsidRPr="00084F51">
        <w:rPr>
          <w:rtl/>
        </w:rPr>
        <w:t>, רק הכל היה ב</w:t>
      </w:r>
      <w:r>
        <w:rPr>
          <w:rtl/>
        </w:rPr>
        <w:t>שלמות</w:t>
      </w:r>
      <w:r w:rsidRPr="00084F51">
        <w:rPr>
          <w:rtl/>
        </w:rPr>
        <w:t xml:space="preserve">. ואמר אברהם שאין ראוי לו לברך, מפני שבצד מה היה אברהם היפך לסעודת ישראל וברכתם, לפי שיצא ממנו ישמעאל שהוא מתנגד לישראל, והוא מבטל טובתם וברכתם. ולכך אין נאה לו </w:t>
      </w:r>
      <w:r w:rsidRPr="00084F51">
        <w:rPr>
          <w:rtl/>
        </w:rPr>
        <w:lastRenderedPageBreak/>
        <w:t xml:space="preserve">לברך אל השם יתברך. שאין הברכה באה רק ממי שאין לו בחינה כלל בדבר מה שיהיה הוא הפך הסעודה הזאת. והרי אברהם יצא ממנו ישמעאל, שהוא הפך סעודת ישראל. וכן יצחק, שיצא ממנו עשו, שהיה מתנגד לישראל, ומבטל טובתם וברכתם. </w:t>
      </w:r>
    </w:p>
    <w:p w:rsidR="00126E14" w:rsidRPr="00084F51" w:rsidRDefault="00126E14" w:rsidP="00FB3502">
      <w:pPr>
        <w:rPr>
          <w:rtl/>
        </w:rPr>
      </w:pPr>
    </w:p>
    <w:p w:rsidR="00126E14" w:rsidRDefault="00126E14" w:rsidP="00FB3502">
      <w:pPr>
        <w:rPr>
          <w:rtl/>
        </w:rPr>
      </w:pPr>
      <w:r w:rsidRPr="00084F51">
        <w:rPr>
          <w:rtl/>
        </w:rPr>
        <w:t xml:space="preserve">וכן יעקב שנשא שתי אחיות, הרי מורה דבר זה על שישראל יהיו מחולקים; </w:t>
      </w:r>
    </w:p>
    <w:p w:rsidR="00126E14" w:rsidRDefault="00126E14" w:rsidP="00FB3502">
      <w:pPr>
        <w:rPr>
          <w:rtl/>
        </w:rPr>
      </w:pPr>
      <w:r w:rsidRPr="009E357F">
        <w:rPr>
          <w:rtl/>
        </w:rPr>
        <w:t>שבט אפרים מלכות אחד,</w:t>
      </w:r>
      <w:r w:rsidRPr="00084F51">
        <w:rPr>
          <w:rtl/>
        </w:rPr>
        <w:t xml:space="preserve"> שיצא מן רחל. </w:t>
      </w:r>
    </w:p>
    <w:p w:rsidR="00126E14" w:rsidRDefault="00126E14" w:rsidP="00FB3502">
      <w:pPr>
        <w:rPr>
          <w:rtl/>
        </w:rPr>
      </w:pPr>
      <w:r w:rsidRPr="009E357F">
        <w:rPr>
          <w:rtl/>
        </w:rPr>
        <w:t>ושבט יהודה מלכות אחד,</w:t>
      </w:r>
      <w:r w:rsidRPr="00084F51">
        <w:rPr>
          <w:rtl/>
        </w:rPr>
        <w:t xml:space="preserve"> שיצא מן לאה. </w:t>
      </w:r>
    </w:p>
    <w:p w:rsidR="00126E14" w:rsidRPr="00084F51" w:rsidRDefault="00126E14" w:rsidP="00FB3502">
      <w:pPr>
        <w:rPr>
          <w:rtl/>
        </w:rPr>
      </w:pPr>
      <w:r w:rsidRPr="00084F51">
        <w:rPr>
          <w:rtl/>
        </w:rPr>
        <w:t xml:space="preserve">ולפיכך מה שנשא יעקב שתי אחיות היא בטול אל טובתם של ישראל בצד מה. ולפיכך אין הסעודה של ישראל, שהוא קבלת טובתם, מיוחד לגמרי אל יעקב, כי הוא סיבה בצד מה אל הפך זה. ואיך יהיה מברך אחד מן אלו שהוא יתברך מבורך, והרי הם היו סבה בצד מה אל הגלות עצמו. </w:t>
      </w:r>
    </w:p>
    <w:p w:rsidR="00126E14" w:rsidRPr="00084F51" w:rsidRDefault="00126E14" w:rsidP="00FB3502">
      <w:pPr>
        <w:rPr>
          <w:rtl/>
        </w:rPr>
      </w:pPr>
    </w:p>
    <w:p w:rsidR="00126E14" w:rsidRPr="00084F51" w:rsidRDefault="00126E14" w:rsidP="00FB3502">
      <w:pPr>
        <w:rPr>
          <w:rtl/>
        </w:rPr>
      </w:pPr>
      <w:r w:rsidRPr="00084F51">
        <w:rPr>
          <w:rtl/>
        </w:rPr>
        <w:t>וכן משה שלא זכה לכנוס לארץ, הוא הוראה שלא ירשו הארץ ב</w:t>
      </w:r>
      <w:r>
        <w:rPr>
          <w:rtl/>
        </w:rPr>
        <w:t>שלמות</w:t>
      </w:r>
      <w:r w:rsidRPr="00084F51">
        <w:rPr>
          <w:rtl/>
        </w:rPr>
        <w:t>. כי לא היה כח יהושע כמו משה לגרש את כל ה</w:t>
      </w:r>
      <w:r>
        <w:rPr>
          <w:rtl/>
        </w:rPr>
        <w:t>גויים</w:t>
      </w:r>
      <w:r w:rsidRPr="00084F51">
        <w:rPr>
          <w:rtl/>
        </w:rPr>
        <w:t xml:space="preserve">, ונשארו מהם. והיו </w:t>
      </w:r>
      <w:r>
        <w:rPr>
          <w:rtl/>
        </w:rPr>
        <w:t>האומות</w:t>
      </w:r>
      <w:r w:rsidRPr="00084F51">
        <w:rPr>
          <w:rtl/>
        </w:rPr>
        <w:t xml:space="preserve"> אשר נשארו בו לש</w:t>
      </w:r>
      <w:r>
        <w:rPr>
          <w:rFonts w:hint="cs"/>
          <w:rtl/>
        </w:rPr>
        <w:t>י</w:t>
      </w:r>
      <w:r w:rsidRPr="00084F51">
        <w:rPr>
          <w:rtl/>
        </w:rPr>
        <w:t xml:space="preserve">כים לצנינים להם, והיו צוררים אותם, וכדכתיב בכתוב (שופטים א, כז, כט) ולא הוריש מנשה </w:t>
      </w:r>
      <w:r>
        <w:rPr>
          <w:rtl/>
        </w:rPr>
        <w:t>וגו'</w:t>
      </w:r>
      <w:r w:rsidRPr="00084F51">
        <w:rPr>
          <w:rtl/>
        </w:rPr>
        <w:t xml:space="preserve"> ואפרים לא הוריש. וכל זה מפני שהיה המכניס את ישראל לארץ יהושע, ולא היה לו כח להוריש את ה</w:t>
      </w:r>
      <w:r>
        <w:rPr>
          <w:rtl/>
        </w:rPr>
        <w:t>גויים</w:t>
      </w:r>
      <w:r w:rsidRPr="00084F51">
        <w:rPr>
          <w:rtl/>
        </w:rPr>
        <w:t xml:space="preserve">. אבל משה הוא המחריב את </w:t>
      </w:r>
      <w:r>
        <w:rPr>
          <w:rtl/>
        </w:rPr>
        <w:t>האומות</w:t>
      </w:r>
      <w:r w:rsidRPr="00084F51">
        <w:rPr>
          <w:rtl/>
        </w:rPr>
        <w:t xml:space="preserve">. וכבר בארנו בחבור </w:t>
      </w:r>
      <w:r w:rsidRPr="00486F88">
        <w:rPr>
          <w:b/>
          <w:bCs/>
          <w:color w:val="C00000"/>
          <w:rtl/>
        </w:rPr>
        <w:t>גבורות ה'</w:t>
      </w:r>
      <w:r>
        <w:rPr>
          <w:rtl/>
        </w:rPr>
        <w:t xml:space="preserve"> </w:t>
      </w:r>
      <w:r w:rsidRPr="00084F51">
        <w:rPr>
          <w:rtl/>
        </w:rPr>
        <w:t xml:space="preserve">אצל ומשה היה רועה צאן יתרו וינהג הצאן אחר המדבר </w:t>
      </w:r>
      <w:r>
        <w:rPr>
          <w:rtl/>
        </w:rPr>
        <w:t>(</w:t>
      </w:r>
      <w:r w:rsidRPr="00084F51">
        <w:rPr>
          <w:rtl/>
        </w:rPr>
        <w:t xml:space="preserve">שמות ג, א) דבר זה. כי אם משה היה מכניס את ישראל לארץ, היה מגרש את כל </w:t>
      </w:r>
      <w:r>
        <w:rPr>
          <w:rtl/>
        </w:rPr>
        <w:t>האומות</w:t>
      </w:r>
      <w:r w:rsidRPr="00084F51">
        <w:rPr>
          <w:rtl/>
        </w:rPr>
        <w:t xml:space="preserve">, ולא היו הנשארים בארץ מחטיאים את ישראל, והיו נשארים בארץ לעולם. הרי כי היה משה מצד מה נגד טובת ישראל וסעודתן, שלא זכה לארץ, ואז היה מוריש את ישראל הארץ בכללה. </w:t>
      </w:r>
    </w:p>
    <w:p w:rsidR="00126E14" w:rsidRPr="00084F51" w:rsidRDefault="00126E14" w:rsidP="00FB3502">
      <w:pPr>
        <w:rPr>
          <w:rtl/>
        </w:rPr>
      </w:pPr>
    </w:p>
    <w:p w:rsidR="00126E14" w:rsidRPr="00084F51" w:rsidRDefault="00126E14" w:rsidP="00FB3502">
      <w:pPr>
        <w:rPr>
          <w:rtl/>
        </w:rPr>
      </w:pPr>
      <w:r w:rsidRPr="00084F51">
        <w:rPr>
          <w:rtl/>
        </w:rPr>
        <w:t xml:space="preserve">וכן מה שלא זכה יהושע לבן, היה מורה זה על שלא יהיה נחלת ארץ ישראל מה שהנחיל חלקו נמשכת. אפילו מה שהנחיל את ישראל לא יהיו נמשך. שהרי יהושע, שהוא היה המנחיל את ארץ ישראל (דברים ג, כח), לא היה לו בן שירש ממנו נחלתו, והיה באה נחלתו לאחרים, וזרים אוכלים אותה. ואיך מה שהנחיל את ישראל יהיה נחלה מקוימת נמשכת, דבר זה אינו. ולכך אין בכל אלו אשר הוא ראוי לברך אל השם, כי היו מצד מה סבה אל הפך הסעודה, ואם כן איך יברכו אל השם יתברך שהוא מבורך בשביל הטוב שגומל עם ישראל, מאחר כי בא מהם מצד מה סבה לגלות ישראל, כמו שאמרנו. </w:t>
      </w:r>
    </w:p>
    <w:p w:rsidR="00126E14" w:rsidRPr="00084F51" w:rsidRDefault="00126E14" w:rsidP="00FB3502">
      <w:pPr>
        <w:rPr>
          <w:rtl/>
        </w:rPr>
      </w:pPr>
    </w:p>
    <w:p w:rsidR="00126E14" w:rsidRDefault="00126E14" w:rsidP="00FB3502">
      <w:pPr>
        <w:rPr>
          <w:rtl/>
        </w:rPr>
      </w:pPr>
      <w:r w:rsidRPr="00084F51">
        <w:rPr>
          <w:rtl/>
        </w:rPr>
        <w:t xml:space="preserve">אבל דוד אמר שאליו נאה לברך, כי הוא מיוחד בסעודה זאת לגמרי. כי כל </w:t>
      </w:r>
      <w:r>
        <w:rPr>
          <w:rtl/>
        </w:rPr>
        <w:t>עניין</w:t>
      </w:r>
      <w:r w:rsidRPr="00084F51">
        <w:rPr>
          <w:rtl/>
        </w:rPr>
        <w:t xml:space="preserve"> דוד היה מעין דוגמא של מלך המשיח לעתיד, והיה מבטל מלכות אדום, וכדכתיב </w:t>
      </w:r>
      <w:r>
        <w:rPr>
          <w:rtl/>
        </w:rPr>
        <w:t>(</w:t>
      </w:r>
      <w:r w:rsidRPr="00084F51">
        <w:rPr>
          <w:rtl/>
        </w:rPr>
        <w:t>דהי</w:t>
      </w:r>
      <w:r>
        <w:rPr>
          <w:rFonts w:hint="cs"/>
          <w:rtl/>
        </w:rPr>
        <w:t>"</w:t>
      </w:r>
      <w:r w:rsidRPr="00084F51">
        <w:rPr>
          <w:rtl/>
        </w:rPr>
        <w:t>א יח, יג) וישם באדום נציבים ויהיה כל אדום עבדים לפני דוד. ומה שיצא ממנו אבשלום, הוא עצמו דוגמא למלך המשיח. ובפרק קמא דברכות (י א), למה נסמכה פרשת אבשלום לפרשת גוג ומגוג</w:t>
      </w:r>
      <w:r>
        <w:rPr>
          <w:rFonts w:hint="cs"/>
          <w:rtl/>
        </w:rPr>
        <w:t>?</w:t>
      </w:r>
      <w:r w:rsidRPr="00084F51">
        <w:rPr>
          <w:rtl/>
        </w:rPr>
        <w:t xml:space="preserve"> </w:t>
      </w:r>
      <w:r w:rsidRPr="00084F51">
        <w:rPr>
          <w:rtl/>
        </w:rPr>
        <w:lastRenderedPageBreak/>
        <w:t>אם יאמר אדם כלום יש עבד שמורד ברבו</w:t>
      </w:r>
      <w:r>
        <w:rPr>
          <w:rFonts w:hint="cs"/>
          <w:rtl/>
        </w:rPr>
        <w:t>?!</w:t>
      </w:r>
      <w:r w:rsidRPr="00084F51">
        <w:rPr>
          <w:rtl/>
        </w:rPr>
        <w:t xml:space="preserve"> תאמר לו כלום יש בן שמורד באביו</w:t>
      </w:r>
      <w:r>
        <w:rPr>
          <w:rFonts w:hint="cs"/>
          <w:rtl/>
        </w:rPr>
        <w:t>?!</w:t>
      </w:r>
      <w:r w:rsidRPr="00084F51">
        <w:rPr>
          <w:rtl/>
        </w:rPr>
        <w:t xml:space="preserve"> אלא הוי, הא נמי הוי, וכמו שבארנו זה במקומו. ולכך בסעודה שהשם יתברך יעשה לזרעו של יצחק שקבלו </w:t>
      </w:r>
      <w:r>
        <w:rPr>
          <w:rtl/>
        </w:rPr>
        <w:t>מידת</w:t>
      </w:r>
      <w:r w:rsidRPr="00084F51">
        <w:rPr>
          <w:rtl/>
        </w:rPr>
        <w:t xml:space="preserve"> הדין, דוד הוא המברך אל השם יתברך, כי דוד הוא המתייחס אל הסעודה הזאת לגמרי. ולכך אמר דוד (תהלים קטז, יג) כוס ישועות אשא ובשם</w:t>
      </w:r>
      <w:r>
        <w:rPr>
          <w:rtl/>
        </w:rPr>
        <w:t xml:space="preserve"> ה' </w:t>
      </w:r>
      <w:r w:rsidRPr="00084F51">
        <w:rPr>
          <w:rtl/>
        </w:rPr>
        <w:t xml:space="preserve">אקרא, כי אף על גב כי היו האבות ושאר צדיקים גדולים הרבה יותר, מכל מקום היה מצורף אל המעלה העליונה שלהם </w:t>
      </w:r>
      <w:r>
        <w:rPr>
          <w:rtl/>
        </w:rPr>
        <w:t>חיסרון</w:t>
      </w:r>
      <w:r w:rsidRPr="00084F51">
        <w:rPr>
          <w:rtl/>
        </w:rPr>
        <w:t>, כמו שהתבאר. ומפני כך מצד הזה אין הברכה נמצא ב</w:t>
      </w:r>
      <w:r>
        <w:rPr>
          <w:rtl/>
        </w:rPr>
        <w:t>שלמות</w:t>
      </w:r>
      <w:r w:rsidRPr="00084F51">
        <w:rPr>
          <w:rtl/>
        </w:rPr>
        <w:t>, ואין מורים על שהוא יתברך מבורך. אבל דוד, שהיה ברכתו ב</w:t>
      </w:r>
      <w:r>
        <w:rPr>
          <w:rtl/>
        </w:rPr>
        <w:t>שלמות</w:t>
      </w:r>
      <w:r w:rsidRPr="00084F51">
        <w:rPr>
          <w:rtl/>
        </w:rPr>
        <w:t xml:space="preserve"> הגמור, מבלי שיצורף לזה שום </w:t>
      </w:r>
      <w:r>
        <w:rPr>
          <w:rtl/>
        </w:rPr>
        <w:t>חיסרון</w:t>
      </w:r>
      <w:r w:rsidRPr="00084F51">
        <w:rPr>
          <w:rtl/>
        </w:rPr>
        <w:t>, לכן ברכתו בפעל, ומורה על שהשם יתברך שהוא מבורך. וכל זה בא להגיד כי היה לו לדוד מעלתו ב</w:t>
      </w:r>
      <w:r>
        <w:rPr>
          <w:rtl/>
        </w:rPr>
        <w:t>שלמות</w:t>
      </w:r>
      <w:r w:rsidRPr="00084F51">
        <w:rPr>
          <w:rtl/>
        </w:rPr>
        <w:t xml:space="preserve">, ולכן יצא ממנו המלך המשיח, שיהיה משלים העולם שיהיה בלא </w:t>
      </w:r>
      <w:r>
        <w:rPr>
          <w:rtl/>
        </w:rPr>
        <w:t>חיסרון</w:t>
      </w:r>
      <w:r w:rsidRPr="00084F51">
        <w:rPr>
          <w:rtl/>
        </w:rPr>
        <w:t>. וזהו עיקר מעלתו של עולם שיהיה לעתיד</w:t>
      </w:r>
      <w:r>
        <w:rPr>
          <w:rFonts w:hint="cs"/>
          <w:rtl/>
        </w:rPr>
        <w:t>.</w:t>
      </w:r>
    </w:p>
    <w:p w:rsidR="00E65230" w:rsidRPr="00084F51" w:rsidRDefault="00E65230" w:rsidP="00E65230">
      <w:pPr>
        <w:pStyle w:val="1"/>
        <w:rPr>
          <w:rtl/>
        </w:rPr>
      </w:pPr>
    </w:p>
    <w:p w:rsidR="00126E14" w:rsidRPr="00486F88" w:rsidRDefault="00E65230" w:rsidP="00E65230">
      <w:pPr>
        <w:pStyle w:val="1"/>
        <w:rPr>
          <w:b w:val="0"/>
          <w:bCs w:val="0"/>
          <w:rtl/>
        </w:rPr>
      </w:pPr>
      <w:bookmarkStart w:id="35" w:name="_Toc494379553"/>
      <w:r w:rsidRPr="00486F88">
        <w:rPr>
          <w:b w:val="0"/>
          <w:bCs w:val="0"/>
          <w:rtl/>
        </w:rPr>
        <w:t>פרק</w:t>
      </w:r>
      <w:r w:rsidR="00126E14" w:rsidRPr="00486F88">
        <w:rPr>
          <w:b w:val="0"/>
          <w:bCs w:val="0"/>
          <w:rtl/>
        </w:rPr>
        <w:t xml:space="preserve"> לד</w:t>
      </w:r>
      <w:bookmarkEnd w:id="35"/>
    </w:p>
    <w:p w:rsidR="00126E14" w:rsidRPr="00084F51" w:rsidRDefault="00126E14" w:rsidP="00FB3502">
      <w:pPr>
        <w:rPr>
          <w:rtl/>
        </w:rPr>
      </w:pPr>
    </w:p>
    <w:p w:rsidR="00126E14" w:rsidRPr="00084F51" w:rsidRDefault="00126E14" w:rsidP="00FB3502">
      <w:pPr>
        <w:rPr>
          <w:rtl/>
        </w:rPr>
      </w:pPr>
      <w:r w:rsidRPr="00084F51">
        <w:rPr>
          <w:rtl/>
        </w:rPr>
        <w:t>התבאר לך כי בזמן המשיח אז יהיו ישראל אחד, ומלך אחד לכולם. אבל קודם שיבוא המשיח, אין ראוי שיהיה בעולם האחדות, שיהיה העולם אחד לגמרי. ובמדרש אמרה רחל לפני הקדוש ברוך הוא, ר</w:t>
      </w:r>
      <w:r>
        <w:rPr>
          <w:rFonts w:hint="cs"/>
          <w:rtl/>
        </w:rPr>
        <w:t>י</w:t>
      </w:r>
      <w:r w:rsidRPr="00084F51">
        <w:rPr>
          <w:rtl/>
        </w:rPr>
        <w:t>בונו של עולם, גלוי לפניך שיעקב בעלי אהבני אהבה יתירה, ועבד בשבילי שבע שנים. ובהשלימו אותן שבע שנים, והגיע זמן נשואי לבעלי, יעץ אבי להחליפני לבעלי בשביל אחותי, והוקשה עלי הדבר עד מאוד, כי נודעה לי העצה. והודעתי לבעלי, ומסר לי סימן שיכיר ביני ובין אחותי, כדי שלא יוכל אבי להחליפני. וגמלתי חסד עם אחותי, ומסרתי הסימנים לאחותי, ולא קנאתי בה, ולא הוצאתיה לחרפה ולבושה. ומה אני, שאני בשר ודם עפר ואפר, לא קנאתי לצרה שלי, ולא הוצאתיה לבושה ולחרפה. ואתה מלך חי וקיים רחמן, מפני מה קנאת לעז שאין בה ממש, והגלית בני, ונהרגו בחרב, ועשו אויביהם בם כרצונם</w:t>
      </w:r>
      <w:r>
        <w:rPr>
          <w:rFonts w:hint="cs"/>
          <w:rtl/>
        </w:rPr>
        <w:t>?</w:t>
      </w:r>
      <w:r w:rsidRPr="00084F51">
        <w:rPr>
          <w:rtl/>
        </w:rPr>
        <w:t xml:space="preserve"> מיד נתגלגלו רחמיו של הקדוש ברוך הוא, ואומר בשבילך רחל אני אחזיר את ישראל למקומן. הדא הוא דכתיב (ירמיה לא, יד) כה אמר</w:t>
      </w:r>
      <w:r>
        <w:rPr>
          <w:rtl/>
        </w:rPr>
        <w:t xml:space="preserve"> ה' </w:t>
      </w:r>
      <w:r w:rsidRPr="00084F51">
        <w:rPr>
          <w:rtl/>
        </w:rPr>
        <w:t>קול ברמה נשמע נהי בכי תמרורים רחל מבכה על בניה מאנה הנחם על בניה כי איננו. וכתיב (שם שם טו) כה אמר</w:t>
      </w:r>
      <w:r>
        <w:rPr>
          <w:rtl/>
        </w:rPr>
        <w:t xml:space="preserve"> ה' </w:t>
      </w:r>
      <w:r w:rsidRPr="00084F51">
        <w:rPr>
          <w:rtl/>
        </w:rPr>
        <w:t xml:space="preserve">מנעי קולך מבכי ועיניך מדמעה כי יש שכר לפעולתך </w:t>
      </w:r>
      <w:r>
        <w:rPr>
          <w:rtl/>
        </w:rPr>
        <w:t>וגו'</w:t>
      </w:r>
      <w:r w:rsidRPr="00084F51">
        <w:rPr>
          <w:rtl/>
        </w:rPr>
        <w:t xml:space="preserve">. וכתיב (שם שם טז) ויש </w:t>
      </w:r>
      <w:r>
        <w:rPr>
          <w:rtl/>
        </w:rPr>
        <w:t>תקווה</w:t>
      </w:r>
      <w:r w:rsidRPr="00084F51">
        <w:rPr>
          <w:rtl/>
        </w:rPr>
        <w:t xml:space="preserve"> לאחריתך נאם</w:t>
      </w:r>
      <w:r>
        <w:rPr>
          <w:rtl/>
        </w:rPr>
        <w:t xml:space="preserve"> ה' </w:t>
      </w:r>
      <w:r w:rsidRPr="00084F51">
        <w:rPr>
          <w:rtl/>
        </w:rPr>
        <w:t xml:space="preserve">ושבו בנים לגבולם. </w:t>
      </w:r>
    </w:p>
    <w:p w:rsidR="00126E14" w:rsidRPr="00084F51" w:rsidRDefault="00126E14" w:rsidP="00FB3502">
      <w:pPr>
        <w:rPr>
          <w:rtl/>
        </w:rPr>
      </w:pPr>
    </w:p>
    <w:p w:rsidR="00126E14" w:rsidRPr="00084F51" w:rsidRDefault="00126E14" w:rsidP="00FB3502">
      <w:pPr>
        <w:rPr>
          <w:rtl/>
        </w:rPr>
      </w:pPr>
      <w:r w:rsidRPr="00084F51">
        <w:rPr>
          <w:rtl/>
        </w:rPr>
        <w:t>ומדרש הזה נראה קשה, כי בשביל שרחל קבלה עליה אהבה, ולא ביישה אחותה, לכך ימחל הקדוש ברוך הוא לישראל שעבדו ע</w:t>
      </w:r>
      <w:r>
        <w:rPr>
          <w:rFonts w:hint="cs"/>
          <w:rtl/>
        </w:rPr>
        <w:t>"</w:t>
      </w:r>
      <w:r w:rsidRPr="00084F51">
        <w:rPr>
          <w:rtl/>
        </w:rPr>
        <w:t>ז</w:t>
      </w:r>
      <w:r>
        <w:rPr>
          <w:rFonts w:hint="cs"/>
          <w:rtl/>
        </w:rPr>
        <w:t>?!</w:t>
      </w:r>
      <w:r w:rsidRPr="00084F51">
        <w:rPr>
          <w:rtl/>
        </w:rPr>
        <w:t xml:space="preserve"> אבל ביאור </w:t>
      </w:r>
      <w:r>
        <w:rPr>
          <w:rtl/>
        </w:rPr>
        <w:t>עניין</w:t>
      </w:r>
      <w:r w:rsidRPr="00084F51">
        <w:rPr>
          <w:rtl/>
        </w:rPr>
        <w:t xml:space="preserve"> זה, כי בשביל שידעה רחל שיעקב ראוי בפרט לזה שלא יהיה לו אשה אחת, שאם היה ליעקב אשה אחת, היה זרעו - שהם שתים עשרה שבטים - בלתי מחולקים, ודבר זה אין ראוי שיהיה בעולם הזה, שיהיו ישראל אחד. ולכך קבלה רחל דבר זה באהבה, אף שידעה רחל כי היא עיקר אשת יעקב, והיא ראויה </w:t>
      </w:r>
      <w:r w:rsidRPr="00084F51">
        <w:rPr>
          <w:rtl/>
        </w:rPr>
        <w:lastRenderedPageBreak/>
        <w:t>לו בפרט, ידעה גם כן שאין יעקב ראוי שיהיה לו אשה אחת בלבד, לכך קבלה דבר זה באהבה, מאחר שאין העולם ראוי לכך. ומכל שכן השם יתברך שהוא חי וקיים, אף אם עבדו ע</w:t>
      </w:r>
      <w:r>
        <w:rPr>
          <w:rFonts w:hint="cs"/>
          <w:rtl/>
        </w:rPr>
        <w:t>"</w:t>
      </w:r>
      <w:r w:rsidRPr="00084F51">
        <w:rPr>
          <w:rtl/>
        </w:rPr>
        <w:t>ז, דבר זה מפני שאין עולם הזה ראוי שיהיה בו השם אחד עד לעתיד. ולפיכך מה שהוא טבע עולם הזה, ראוי שימחל השם יתברך, כי מפני שאין האחדות בעולם הזה הוא שגורם לישראל לחטוא, שזהו ה</w:t>
      </w:r>
      <w:r>
        <w:rPr>
          <w:rtl/>
        </w:rPr>
        <w:t>חיסרון</w:t>
      </w:r>
      <w:r w:rsidRPr="00084F51">
        <w:rPr>
          <w:rtl/>
        </w:rPr>
        <w:t xml:space="preserve"> שהוא בעולם וממנהגו. ולכך רחל היא מבקשת רחמים, שהרי בה נראה שעולם הזה מסוגל שיהיה בו שניות וצרה בעולם הפירוד, שאינו מסוגל לאחדות. שאם לא היה מסדר העולם להיות בו צרה, לא היה דבר זה לאבות, שהאבות הם עיקר העולם וסדר שלו. וכיון שמצאנו שהיה </w:t>
      </w:r>
      <w:r>
        <w:rPr>
          <w:rtl/>
        </w:rPr>
        <w:t>עניין</w:t>
      </w:r>
      <w:r w:rsidRPr="00084F51">
        <w:rPr>
          <w:rtl/>
        </w:rPr>
        <w:t xml:space="preserve"> שלהם להיות להם צרה ושניות, כמו שהיה לרחל, אם כן </w:t>
      </w:r>
      <w:r>
        <w:rPr>
          <w:rtl/>
        </w:rPr>
        <w:t>עניין</w:t>
      </w:r>
      <w:r w:rsidRPr="00084F51">
        <w:rPr>
          <w:rtl/>
        </w:rPr>
        <w:t xml:space="preserve"> זה ראוי לעולם הזה. ולפיכך רחל בפרט מבקשת רחמים בלבד, והבן זה היטיב. </w:t>
      </w:r>
    </w:p>
    <w:p w:rsidR="00126E14" w:rsidRPr="00084F51" w:rsidRDefault="00126E14" w:rsidP="00FB3502">
      <w:pPr>
        <w:rPr>
          <w:rtl/>
        </w:rPr>
      </w:pPr>
    </w:p>
    <w:p w:rsidR="00126E14" w:rsidRPr="00084F51" w:rsidRDefault="00126E14" w:rsidP="00FB3502">
      <w:pPr>
        <w:rPr>
          <w:rtl/>
        </w:rPr>
      </w:pPr>
      <w:r w:rsidRPr="00084F51">
        <w:rPr>
          <w:rtl/>
        </w:rPr>
        <w:t xml:space="preserve">ובפרק חלק (סנהדרין קי ב) תנן, עשרת השבטים אין עתידין לחזור, שנאמר (דברים כט, כז) וישליכם אל ארץ אחרת כיום הזה. מה היום הולך ואינו חוזר, אף הם הולכים ואינם חוזרים, דברי רבי עקיבא. רבי אלעזר אומר, מה היום מאפיל ומאיר, אף הם שאפלה עליהם, עתידה להאיר להם. ואין מחלוקת אם יהיו לעתיד כל עשרת השבטים, או רק יהודה ובנימין. שאין לומר שיהיה חסר שבט אחד מישראל חס ושלום, שדבר זה אי אפשר לומר, שאין חילוק יותר מזה שיהיו חס ושלום מקצת ישראל בלבד, ולא הכל. וצריך לומר הא דסבירא ליה למאן דאמר עשרת השבטים אין עתידין לחזור, דלא איירי בכל עשרת השבטים, שהרבה מהן כבר שבו, והרי אמרינן בגמרא (מגילה יד ב) דירמיה החזיר אותם, רק הדברים נאמרו על עשרת השבטים שהגלה אותם סנחריב, ועל בניהן אמר כך. </w:t>
      </w:r>
    </w:p>
    <w:p w:rsidR="00126E14" w:rsidRPr="00084F51" w:rsidRDefault="00126E14" w:rsidP="00FB3502">
      <w:pPr>
        <w:rPr>
          <w:rtl/>
        </w:rPr>
      </w:pPr>
    </w:p>
    <w:p w:rsidR="00126E14" w:rsidRPr="00084F51" w:rsidRDefault="00126E14" w:rsidP="00FB3502">
      <w:pPr>
        <w:rPr>
          <w:rtl/>
        </w:rPr>
      </w:pPr>
      <w:r w:rsidRPr="00084F51">
        <w:rPr>
          <w:rtl/>
        </w:rPr>
        <w:t>ובגמרא בפרק חלק (סנהדרין צד א) אמר להיכן אגלא להו</w:t>
      </w:r>
      <w:r>
        <w:rPr>
          <w:rFonts w:hint="cs"/>
          <w:rtl/>
        </w:rPr>
        <w:t>?</w:t>
      </w:r>
      <w:r w:rsidRPr="00084F51">
        <w:rPr>
          <w:rtl/>
        </w:rPr>
        <w:t xml:space="preserve"> מר זוטרא אמר לאפריקי, ורבי חנינא אמר להרי סלוג. ומעתה למאן דאמר אפריקי, הרי אפריקי אין שם ישראל ידועים. ואין לומר שהיו מתערבים עם ה</w:t>
      </w:r>
      <w:r>
        <w:rPr>
          <w:rtl/>
        </w:rPr>
        <w:t>גויים</w:t>
      </w:r>
      <w:r w:rsidRPr="00084F51">
        <w:rPr>
          <w:rtl/>
        </w:rPr>
        <w:t>, ופליגי אם אותן שנטמעו בין ה</w:t>
      </w:r>
      <w:r>
        <w:rPr>
          <w:rtl/>
        </w:rPr>
        <w:t>גויים</w:t>
      </w:r>
      <w:r w:rsidRPr="00084F51">
        <w:rPr>
          <w:rtl/>
        </w:rPr>
        <w:t xml:space="preserve"> יחזרו לעתיד, דבפרק קמא דיבמות (יז א) מוכח דלא חיישינן להכי, דקאמר שם גוי שקדש בזמן הזה, אין חוששין לקדושין, ולא חיישינן שמא הוא מעשרת השבטים, דגמירא דבנתיה דההוא דרא אצטרויי אצטרי. פירוש, נבקע רחמה, ולא קלטו הזרע, ושוב ליכא למיחש שנשארו מן עשרת השבטים. ולפיכך צריך לומר דהא דקאמר עשרת השבטים עתידין לחזור, הכי קאמר, דלעתיד יחזרו עם שאר גליות. כי עתה גם כן הם בתוך שאר הגליות, כי מתחלה הגלה אותם שלבסוף יוכלו לחזור עם שאר הגליות, שהגלה אותם מתחלה לאפריקי או להרי סלוג, ואחר כך העתיקו ממקומם להיות בין שאר גליות. כי כמה פעמים האדם מעתיק מקומו והולך למקום אחר. ולמאן דאמר אינם חוזרים, אותם עשרת השבטים הלכו להם, ונאבדו מן הארץ. וזה שאמר אין עתידין לחזור, כלומר מתחלה לא הגלה אותם שיחזרו לעתיד, אלא יאבדו מן ישראל. ומכל מקום חס ושלום אין לומר שיהיה חסר שבט מישראל, רק כמו שאמרנו, כי חזרו </w:t>
      </w:r>
      <w:r w:rsidRPr="00084F51">
        <w:rPr>
          <w:rtl/>
        </w:rPr>
        <w:lastRenderedPageBreak/>
        <w:t xml:space="preserve">בימי ירמיה, וישימו מלך עליהן (מגילה יד ב). ולא דיבר רק על אותם שלא חזרו בימי ירמיה אם עתידים לחזור, שעל אותם אמר וישליכם אל ארץ אחרת כיום הזה, שלא יחזרו. </w:t>
      </w:r>
    </w:p>
    <w:p w:rsidR="00126E14" w:rsidRPr="00084F51" w:rsidRDefault="00126E14" w:rsidP="00FB3502">
      <w:pPr>
        <w:rPr>
          <w:rtl/>
        </w:rPr>
      </w:pPr>
    </w:p>
    <w:p w:rsidR="00126E14" w:rsidRPr="00084F51" w:rsidRDefault="00126E14" w:rsidP="00FB3502">
      <w:pPr>
        <w:rPr>
          <w:rtl/>
        </w:rPr>
      </w:pPr>
      <w:r w:rsidRPr="00084F51">
        <w:rPr>
          <w:rtl/>
        </w:rPr>
        <w:t xml:space="preserve">ועוד יראה דהכי פירושו, דמתחלה הגלה אותם לאפריקי. ואינו אפריקי שהוא ידוע לנו, אבל הוא מקום דפסקי הרי חושך, וזה נקרא גם כן אפריקי. וכך מוכח במסכת תמיד (לב א), דקאמר אלכסנדר מוקדן לזקנים דבעינא למיזל למדינת אפריקי, אמרו ליה לא מצית, דפסקי הרי חושך. שמע מינה דאי אפשר לעבור שם, ואפריקי הידוע אין נראה דפסקי הרי חושך. ועל כל פנים לא היה השם יתברך מפריש אותם מן ישראל, רק השליך אותם מעל פניו; לימין שהוא צד דרום, או לצד צפון שהוא צד שמאל. ולכל אחד ואחד יש טעם מופלג בחכמה; כי למר שהשליך אותם לימין, רוצה לומר כי בכח ימין משליך למרחקים. ולמר השליך אותם לשמאל, כי השמאל הוא נבדל מעל פניו לגמרי, ודבר זה מבואר. ופליגי אם עתידין לחזור אחר שהובדלו והופרשו מן ישראל. ומוכח התם דהלכה כמאן דאמר עשרת השבטים עתידים לחזור. </w:t>
      </w:r>
    </w:p>
    <w:p w:rsidR="00126E14" w:rsidRPr="00084F51" w:rsidRDefault="00126E14" w:rsidP="00FB3502">
      <w:pPr>
        <w:rPr>
          <w:rtl/>
        </w:rPr>
      </w:pPr>
    </w:p>
    <w:p w:rsidR="00126E14" w:rsidRPr="00084F51" w:rsidRDefault="00126E14" w:rsidP="00474CDA">
      <w:pPr>
        <w:pStyle w:val="a4"/>
        <w:rPr>
          <w:rtl/>
        </w:rPr>
      </w:pPr>
      <w:r w:rsidRPr="00084F51">
        <w:rPr>
          <w:rtl/>
        </w:rPr>
        <w:t>ובמדרש לאמר לאסורים צאו (ישעיה מט, ט) עומד ומסיח במלך המשיח. כה אמר</w:t>
      </w:r>
      <w:r>
        <w:rPr>
          <w:rtl/>
        </w:rPr>
        <w:t xml:space="preserve"> ה' </w:t>
      </w:r>
      <w:r w:rsidRPr="00084F51">
        <w:rPr>
          <w:rtl/>
        </w:rPr>
        <w:t xml:space="preserve">בעת רצון עניתך ואצרך </w:t>
      </w:r>
      <w:r>
        <w:rPr>
          <w:rtl/>
        </w:rPr>
        <w:t>(</w:t>
      </w:r>
      <w:r w:rsidRPr="00084F51">
        <w:rPr>
          <w:rtl/>
        </w:rPr>
        <w:t>שם שם ח), ומהו ואצרך</w:t>
      </w:r>
      <w:r>
        <w:rPr>
          <w:rFonts w:hint="cs"/>
          <w:rtl/>
        </w:rPr>
        <w:t>?</w:t>
      </w:r>
      <w:r w:rsidRPr="00084F51">
        <w:rPr>
          <w:rtl/>
        </w:rPr>
        <w:t xml:space="preserve"> אמרו רבותינו אין סוף ל</w:t>
      </w:r>
      <w:r>
        <w:rPr>
          <w:rtl/>
        </w:rPr>
        <w:t>ייסורים</w:t>
      </w:r>
      <w:r w:rsidRPr="00084F51">
        <w:rPr>
          <w:rtl/>
        </w:rPr>
        <w:t xml:space="preserve"> שהוא מתייסר בכל דור ודור, לפי עונות הדור. אמר הקדוש ברוך הוא, באותה שעה בורא אני אותו בריה חדשה, ואינו מתייסר עוד, ואצרך ואתנך. מהו לאמור לאסורים צאו</w:t>
      </w:r>
      <w:r>
        <w:rPr>
          <w:rFonts w:hint="cs"/>
          <w:rtl/>
        </w:rPr>
        <w:t>?</w:t>
      </w:r>
      <w:r w:rsidRPr="00084F51">
        <w:rPr>
          <w:rtl/>
        </w:rPr>
        <w:t xml:space="preserve"> ג</w:t>
      </w:r>
      <w:r>
        <w:rPr>
          <w:rFonts w:hint="cs"/>
          <w:rtl/>
        </w:rPr>
        <w:t>'</w:t>
      </w:r>
      <w:r w:rsidRPr="00084F51">
        <w:rPr>
          <w:rtl/>
        </w:rPr>
        <w:t xml:space="preserve"> גליות נעשו בעשרת השבטים; אחת גלתה לסמבטיון, ואחת גלתה לפנים מנהר סמבטיון, וכשם שיש מארץ ישראל לסמבטיון, כך יש מסמבטיון לשם. ואחת גלתה לדופנה של רבלתא, ונבלעה שם. לאמור לאסורים צאו - לאלו שנתונים בסמבטיון. ולאשר בחושך הגלו (שם שם ט) - לאלו שנתונים בפנים לסמבטיון. ולאלו שנבלעו ברבלתא, הקדוש ברוך הוא עושה להם מחילות מחילות מלמטה, והם הולכים בהם עד שהם באים תחת הר הז</w:t>
      </w:r>
      <w:r>
        <w:rPr>
          <w:rFonts w:hint="cs"/>
          <w:rtl/>
        </w:rPr>
        <w:t>י</w:t>
      </w:r>
      <w:r w:rsidRPr="00084F51">
        <w:rPr>
          <w:rtl/>
        </w:rPr>
        <w:t>תים שבירושלים, ו</w:t>
      </w:r>
      <w:r>
        <w:rPr>
          <w:rtl/>
        </w:rPr>
        <w:t>הקב"ה</w:t>
      </w:r>
      <w:r w:rsidRPr="00084F51">
        <w:rPr>
          <w:rtl/>
        </w:rPr>
        <w:t xml:space="preserve"> עומד עליו והוא נבקע, והם עולים מת</w:t>
      </w:r>
      <w:r>
        <w:rPr>
          <w:rtl/>
        </w:rPr>
        <w:t>וכו</w:t>
      </w:r>
      <w:r w:rsidRPr="00084F51">
        <w:rPr>
          <w:rtl/>
        </w:rPr>
        <w:t>. כמו שאמר זכריה (זכריה יד, ד) ועמדו רגליו ביום ההוא על הר הז</w:t>
      </w:r>
      <w:r>
        <w:rPr>
          <w:rFonts w:hint="cs"/>
          <w:rtl/>
        </w:rPr>
        <w:t>י</w:t>
      </w:r>
      <w:r w:rsidRPr="00084F51">
        <w:rPr>
          <w:rtl/>
        </w:rPr>
        <w:t>תים אשר על פני ירושלים מקדם ונבקע הר הז</w:t>
      </w:r>
      <w:r>
        <w:rPr>
          <w:rFonts w:hint="cs"/>
          <w:rtl/>
        </w:rPr>
        <w:t>י</w:t>
      </w:r>
      <w:r w:rsidRPr="00084F51">
        <w:rPr>
          <w:rtl/>
        </w:rPr>
        <w:t>תים מחציו מזרחה וימה. הדא הוא דכתיב (ישעיה מט, כא) ואמרת בלבבך מי ילד לי את אלה ואני שכולה וגלמודה גולה וסורה ואלה מי גדל הן אני נשארתי לבדי ואלה איפה הם. ואלו גליות אינם לבד, אלא כל מקום שיש שם ישראל, מתכנסין ובאין. הנה אלה מרחוק יבואו הנה אלה מצפון ומים (שם שם יב), אלו שנתונין במקומות רחוקים באספמיא. ואלו מארץ סינים, אלו בני יונדב בן רכב. ומי שהוא מהלך בדרך הוא רעב וצמא, והם אינם כן, אלא לא ירעבו ולא יצמאו ולא יכם שרב ושמש (שם שם י). ולא עוד אלא מרחוק יבואו הנה, ש</w:t>
      </w:r>
      <w:r>
        <w:rPr>
          <w:rtl/>
        </w:rPr>
        <w:t>הקב"ה</w:t>
      </w:r>
      <w:r w:rsidRPr="00084F51">
        <w:rPr>
          <w:rtl/>
        </w:rPr>
        <w:t xml:space="preserve"> משפיל לפניהם את ההרים, ועושה אותם דרכים לפניהם. וכן כל מקום שהוא עמוק, מגביה לפניהם ועושה אותם מישור, דכתיב (שם שם יא) ושמתי כל הרי </w:t>
      </w:r>
      <w:r w:rsidRPr="00084F51">
        <w:rPr>
          <w:rtl/>
        </w:rPr>
        <w:lastRenderedPageBreak/>
        <w:t>לדרך ומסילתי ירומון. וכיון שהם מתכנסים ובאים, הקדוש ברוך הוא אמר לשמים ולארץ מה אתם עומדים, כש</w:t>
      </w:r>
      <w:r>
        <w:rPr>
          <w:rtl/>
        </w:rPr>
        <w:t>הייתה</w:t>
      </w:r>
      <w:r w:rsidRPr="00084F51">
        <w:rPr>
          <w:rtl/>
        </w:rPr>
        <w:t xml:space="preserve"> כנסת ישראל אבלה - נתאבלתם עמה, דכתיב </w:t>
      </w:r>
      <w:r>
        <w:rPr>
          <w:rtl/>
        </w:rPr>
        <w:t>(</w:t>
      </w:r>
      <w:r w:rsidRPr="00084F51">
        <w:rPr>
          <w:rtl/>
        </w:rPr>
        <w:t xml:space="preserve">ישעיה נ, ג) אלביש שמים קדרות ושק אשית כסותם, ועכשיו שבאת השמחה שישו ושמחו עמה, שנאמר (ישעיה מט, יג) רנו שמים וגילו ארץ פצחו הרים [רנה], עד כאן במדרש. </w:t>
      </w:r>
    </w:p>
    <w:p w:rsidR="00126E14" w:rsidRPr="00084F51" w:rsidRDefault="00126E14" w:rsidP="00FB3502">
      <w:pPr>
        <w:rPr>
          <w:rtl/>
        </w:rPr>
      </w:pPr>
      <w:r w:rsidRPr="00084F51">
        <w:rPr>
          <w:rtl/>
        </w:rPr>
        <w:t xml:space="preserve">וביאור </w:t>
      </w:r>
      <w:r>
        <w:rPr>
          <w:rtl/>
        </w:rPr>
        <w:t>עניין</w:t>
      </w:r>
      <w:r w:rsidRPr="00084F51">
        <w:rPr>
          <w:rtl/>
        </w:rPr>
        <w:t xml:space="preserve"> זה, כבר אמרנו שיש למעלת המשיח התנגדות עולם הטבעי, ואין סוף ל</w:t>
      </w:r>
      <w:r>
        <w:rPr>
          <w:rtl/>
        </w:rPr>
        <w:t>ייסורין</w:t>
      </w:r>
      <w:r w:rsidRPr="00084F51">
        <w:rPr>
          <w:rtl/>
        </w:rPr>
        <w:t xml:space="preserve"> של המשיח, כי העולם הטבעי הוא מתנגד לדבר </w:t>
      </w:r>
      <w:r>
        <w:rPr>
          <w:rtl/>
        </w:rPr>
        <w:t>אלוהי</w:t>
      </w:r>
      <w:r w:rsidRPr="00084F51">
        <w:rPr>
          <w:rtl/>
        </w:rPr>
        <w:t xml:space="preserve">. ודבר זה בארנו בכמה מקומות, רמזו עליו חכמים (פסחים מט ב) שאמר רבי עקיבא, כשהייתי עם הארץ אמרתי מי יתן לי תלמיד חכם ואנשכנו כחמור. כי עם הארץ שאינו שכלי, רק טבעי </w:t>
      </w:r>
      <w:r>
        <w:rPr>
          <w:rtl/>
        </w:rPr>
        <w:t>חומרי</w:t>
      </w:r>
      <w:r w:rsidRPr="00084F51">
        <w:rPr>
          <w:rtl/>
        </w:rPr>
        <w:t>, והוא מבטל השכלי הנבדל מן החומר לגמרי. והן הן ה</w:t>
      </w:r>
      <w:r>
        <w:rPr>
          <w:rtl/>
        </w:rPr>
        <w:t>ייסורים</w:t>
      </w:r>
      <w:r w:rsidRPr="00084F51">
        <w:rPr>
          <w:rtl/>
        </w:rPr>
        <w:t xml:space="preserve"> שאמר שהוא מתי</w:t>
      </w:r>
      <w:r>
        <w:rPr>
          <w:rFonts w:hint="cs"/>
          <w:rtl/>
        </w:rPr>
        <w:t>י</w:t>
      </w:r>
      <w:r w:rsidRPr="00084F51">
        <w:rPr>
          <w:rtl/>
        </w:rPr>
        <w:t>סר בכל יום לפ</w:t>
      </w:r>
      <w:r>
        <w:rPr>
          <w:rFonts w:hint="cs"/>
          <w:rtl/>
        </w:rPr>
        <w:t>ו</w:t>
      </w:r>
      <w:r w:rsidRPr="00084F51">
        <w:rPr>
          <w:rtl/>
        </w:rPr>
        <w:t>רענות הדור. שאלמלא עונות הדור, היה המשיח יוצא אל הפעל, והיה גובר עליהם. אבל מפני עונות הדור, מעלת המשיח אינו כל כך, לפיכך אינו גובר על הטבע, ומתנגד לו עולם הטבעי. והם ה</w:t>
      </w:r>
      <w:r>
        <w:rPr>
          <w:rtl/>
        </w:rPr>
        <w:t>ייסורים</w:t>
      </w:r>
      <w:r w:rsidRPr="00084F51">
        <w:rPr>
          <w:rtl/>
        </w:rPr>
        <w:t xml:space="preserve"> שסובל המשיח עד עת קץ, ויהיה מציאתו בפעל. כי עד לעתיד אין מציאתו רק בכח ולא בפעל, ולכח הזה יש התנגדות מעולם הטבעי, עד לעתיד שיהיה עולם חדש, שיהיה עולם נבדל, ושוב לא יהיה לו התנגדות כלל, ולא יתייסר עוד. </w:t>
      </w:r>
    </w:p>
    <w:p w:rsidR="00126E14" w:rsidRPr="00084F51" w:rsidRDefault="00126E14" w:rsidP="00FB3502">
      <w:pPr>
        <w:rPr>
          <w:rtl/>
        </w:rPr>
      </w:pPr>
    </w:p>
    <w:p w:rsidR="00126E14" w:rsidRPr="00084F51" w:rsidRDefault="00126E14" w:rsidP="00FB3502">
      <w:pPr>
        <w:rPr>
          <w:rtl/>
        </w:rPr>
      </w:pPr>
      <w:r w:rsidRPr="00084F51">
        <w:rPr>
          <w:rtl/>
        </w:rPr>
        <w:t>ובמה שאמר שהגלה אותם לפנים מנהר סמבטיון, המדרש הזה משמע שעשרת השבטים הוגלו למקום רחוק מאוד, וכדכתיב (דברים כט, כז) וישליכם אל ארץ אחרת כיום הזה, עד שאי אפשר לבוא להם. וכן מוכח הא דקאמר בגמרא דידן (סנהדרין צד א) דהגלה אותם למדינת אפריקי, שאי אפשר לבא שם, כדלעיל (ד</w:t>
      </w:r>
      <w:r>
        <w:rPr>
          <w:rFonts w:hint="cs"/>
          <w:rtl/>
        </w:rPr>
        <w:t>"</w:t>
      </w:r>
      <w:r w:rsidRPr="00084F51">
        <w:rPr>
          <w:rtl/>
        </w:rPr>
        <w:t>ה ועוד יראה). ומכל שכן להרי סלוג (שם בסנהדרין), דמשמע שיותר רחוק מזה עוד, דודאי לא</w:t>
      </w:r>
      <w:r>
        <w:rPr>
          <w:rFonts w:hint="cs"/>
          <w:rtl/>
        </w:rPr>
        <w:t>ו</w:t>
      </w:r>
      <w:r w:rsidRPr="00084F51">
        <w:rPr>
          <w:rtl/>
        </w:rPr>
        <w:t xml:space="preserve">סופי אתי, ולא למעט הריחוק. ויש בני אדם אומרים, שחכמי </w:t>
      </w:r>
      <w:r>
        <w:rPr>
          <w:rtl/>
        </w:rPr>
        <w:t>האומות</w:t>
      </w:r>
      <w:r w:rsidRPr="00084F51">
        <w:rPr>
          <w:rtl/>
        </w:rPr>
        <w:t xml:space="preserve"> הם שכתבו מקום ומקום בכל ישוב הארץ, ואין עוד שום מקום שלא נרשם בספריהם, והכל נודע להם, ואין מקום שידוע עשרה שבטים. ואין ראיה משם בשביל דבר זה, הבל יפצה פיהם, כי אפשר ואפשר הוא שיהיה מקום אחד בארץ שלא נודע להם, לפי שמפסיק אותו מן הישוב ההרים וכיוצא בזה. והרי אמרו שמקרוב נמצא מקום אחד, קוראים אותם בלשונם עולם חדש, שלא נודע מקודם. וכך אפשר שימצאו מקום עוד שיש שם בני אדם ואי אפשר לב</w:t>
      </w:r>
      <w:r>
        <w:rPr>
          <w:rFonts w:hint="cs"/>
          <w:rtl/>
        </w:rPr>
        <w:t>ו</w:t>
      </w:r>
      <w:r w:rsidRPr="00084F51">
        <w:rPr>
          <w:rtl/>
        </w:rPr>
        <w:t>א אליהם. ומכל שכן כי הגלות הזה של עשרת השבטים מה שהגלה אותם למדינה אחרת, הוא בשביל גזירת השם שגזר עליהם וישליכם לארץ אחרת כיום הזה, והדבר הזה גזירה מן השם יתברך שלא יהיו נודעים ולא יתחברו ביחד, עד עת קץ, ולא קודם. לכך, כמו שגזר הפירוד והפיזור על ישראל בכל קצ</w:t>
      </w:r>
      <w:r>
        <w:rPr>
          <w:rFonts w:hint="cs"/>
          <w:rtl/>
        </w:rPr>
        <w:t>ו</w:t>
      </w:r>
      <w:r w:rsidRPr="00084F51">
        <w:rPr>
          <w:rtl/>
        </w:rPr>
        <w:t xml:space="preserve">וי ארץ, כך גזר ההבדל והפרישה אלו מאלו, ולא יתחברו ביחד עד עת קץ, שאז יתאחדו לגמרי, ולא קודם לכך. שאם היו נודעים, היה זה קצת חבור ואחדות ישראל ביחד, כאשר היו יודעים מקומם. והשם יתברך גזר על ישראל הפירוד וההבדל, עד שיהיה הרצון ממנו יתברך שיקוים (ישעיה כז, יג) ובאו האובדים בארץ אשור </w:t>
      </w:r>
      <w:r>
        <w:rPr>
          <w:rtl/>
        </w:rPr>
        <w:t>וגו'</w:t>
      </w:r>
      <w:r w:rsidRPr="00084F51">
        <w:rPr>
          <w:rtl/>
        </w:rPr>
        <w:t xml:space="preserve">. והגזירה הוא המעכב שלא נמצא מקומם. </w:t>
      </w:r>
    </w:p>
    <w:p w:rsidR="00126E14" w:rsidRPr="00084F51" w:rsidRDefault="00126E14" w:rsidP="00FB3502">
      <w:pPr>
        <w:rPr>
          <w:rtl/>
        </w:rPr>
      </w:pPr>
    </w:p>
    <w:p w:rsidR="00126E14" w:rsidRPr="00084F51" w:rsidRDefault="00126E14" w:rsidP="00FB3502">
      <w:pPr>
        <w:rPr>
          <w:rtl/>
        </w:rPr>
      </w:pPr>
      <w:r w:rsidRPr="00084F51">
        <w:rPr>
          <w:rtl/>
        </w:rPr>
        <w:t xml:space="preserve">ויראה שבשביל כך היה נבדל יוסף, שממנו שבט אפרים (בראשית מח, ה), שהוא עיקר עשרת השבטים וכל מקומם. והיה נבדל מאחיו, ולא היו יודעים מקומו כלל. והיה זה גזירה מאת השם יתברך שלא יהיה נודע להם. וכל </w:t>
      </w:r>
      <w:r>
        <w:rPr>
          <w:rtl/>
        </w:rPr>
        <w:t>עניין</w:t>
      </w:r>
      <w:r w:rsidRPr="00084F51">
        <w:rPr>
          <w:rtl/>
        </w:rPr>
        <w:t xml:space="preserve"> זה סימן לעתיד, שיהיו עשרת השבטים בארץ אחרת נבדלים מישראל אחיהם, עד עלות הרצון לחבר אותם ביחד. וכך יש במדרש (ב</w:t>
      </w:r>
      <w:r>
        <w:rPr>
          <w:rFonts w:hint="cs"/>
          <w:rtl/>
        </w:rPr>
        <w:t>"</w:t>
      </w:r>
      <w:r w:rsidRPr="00084F51">
        <w:rPr>
          <w:rtl/>
        </w:rPr>
        <w:t>ר צג, יב) ויתן את קולו בבכי (בראשית מה, ב), כשם שלא פייס יוסף את אחיו רק בבכי, כך אין הקדוש ברוך הוא גואל את ישראל אלא בבכי, שנאמר (ירמיה לא, ח) בבכי יב</w:t>
      </w:r>
      <w:r>
        <w:rPr>
          <w:rFonts w:hint="cs"/>
          <w:rtl/>
        </w:rPr>
        <w:t>ו</w:t>
      </w:r>
      <w:r w:rsidRPr="00084F51">
        <w:rPr>
          <w:rtl/>
        </w:rPr>
        <w:t xml:space="preserve">או ובתחנונים אובילם. ופסוק זה נאמר על עשרת השבטים. והיה מה שנודע יוסף לאחיו דרך בכי ותחנונים, רמז לעתיד שכך יתוועדו עשרת השבטים לישראל. כי לעולם אותו שנאבד הוא בוכה, כמו שהיה יוסף נאבד מן אחיו, וכשהיה חוזר לאחיו היה בוכה. לכך עשרת שבטים, שהם נאבדים מישראל, כשיחזרו נאמר עליהם בבכי יבאו ובתחנונים אובילם. ולא היה יוסף רחוק כל כך מאביו ומאחיו עד שלא יהיו יודעין השבטים היכן הוא, רק שהיה גזירת השם יתברך על זה שיהיה נבדל מאחיו. וזה בעצמו גם כן שהגזירה מן השם יתברך שלא יהיו נודעים עשרת השבטים. </w:t>
      </w:r>
    </w:p>
    <w:p w:rsidR="00126E14" w:rsidRPr="00084F51" w:rsidRDefault="00126E14" w:rsidP="00FB3502">
      <w:pPr>
        <w:rPr>
          <w:rtl/>
        </w:rPr>
      </w:pPr>
    </w:p>
    <w:p w:rsidR="00126E14" w:rsidRDefault="00126E14" w:rsidP="00FB3502">
      <w:pPr>
        <w:rPr>
          <w:rtl/>
        </w:rPr>
      </w:pPr>
      <w:r w:rsidRPr="00084F51">
        <w:rPr>
          <w:rtl/>
        </w:rPr>
        <w:t>אמנם קצת מוכח ממדרש דלעיל שיש למדרש דבר פנימי. שאמר שאותן שגלו עושה הקדוש ברוך הוא להם מחילות תחת הקרקע, ודבר זה אי אפשר לפרש כמשמעו. ואין ספק שדבר זה פירושו, שעשרת השבטים הכח שיש להם נסתר ונעלם ולא נגלה, כאילו אינם כלל, והם בכח לא בפעל, עד לעתיד יתגלה כח שלהם. ואינו דומה לשבט יהודה, אף על גב שאינו בממשלתו, מכל מקום אין כח שלהם נסתר וכאילו אינו נמצא לגמרי, רק שהם משועבדים תחת המלכ</w:t>
      </w:r>
      <w:r>
        <w:rPr>
          <w:rFonts w:hint="cs"/>
          <w:rtl/>
        </w:rPr>
        <w:t>ו</w:t>
      </w:r>
      <w:r w:rsidRPr="00084F51">
        <w:rPr>
          <w:rtl/>
        </w:rPr>
        <w:t>יות. ומכל מקום כתיב (בראשית מט, י) לא יסור שבט מיהודה, אלו ראשי גליות (סנהדרין</w:t>
      </w:r>
      <w:r>
        <w:rPr>
          <w:rtl/>
        </w:rPr>
        <w:t xml:space="preserve"> ה' </w:t>
      </w:r>
      <w:r w:rsidRPr="00084F51">
        <w:rPr>
          <w:rtl/>
        </w:rPr>
        <w:t>א). ולפיכך, אינו מדבר בעשרת השבטים הפרטים, אלא בכח שלהם, שהוא נסתר ונעלם ובלתי נמצא עד לעתיד. ואז יתגלה כח עשרת השבטים, ויהיה נמצא מה שלא היה נמצא קודם, ויהיו ישראל הכל אחד, ומלך אחד יהיה לכ</w:t>
      </w:r>
      <w:r>
        <w:rPr>
          <w:rFonts w:hint="cs"/>
          <w:rtl/>
        </w:rPr>
        <w:t>ו</w:t>
      </w:r>
      <w:r w:rsidRPr="00084F51">
        <w:rPr>
          <w:rtl/>
        </w:rPr>
        <w:t xml:space="preserve">לם. כי עתה כח שלהם נסתר ונעלם, כאילו אין עשרת השבטים במציאות, עד שלעתיד יתגלה כחם. ולכך יעשה להם מחילות תחת הקרקע, כי הדבר שהוא נסתר - הוא נסתר בארץ. ועוד יתבאר בסמוך למה אמר </w:t>
      </w:r>
      <w:r>
        <w:rPr>
          <w:rtl/>
        </w:rPr>
        <w:t>דווקא</w:t>
      </w:r>
      <w:r w:rsidRPr="00084F51">
        <w:rPr>
          <w:rtl/>
        </w:rPr>
        <w:t xml:space="preserve"> עשרת השבטים. והבן הדברים האלו מאוד, כי הם דברים ברורים. </w:t>
      </w:r>
    </w:p>
    <w:p w:rsidR="00126E14" w:rsidRDefault="00126E14" w:rsidP="00FB3502">
      <w:pPr>
        <w:rPr>
          <w:rtl/>
        </w:rPr>
      </w:pPr>
    </w:p>
    <w:p w:rsidR="00126E14" w:rsidRPr="00084F51" w:rsidRDefault="00126E14" w:rsidP="00FB3502">
      <w:pPr>
        <w:rPr>
          <w:rtl/>
        </w:rPr>
      </w:pPr>
      <w:r w:rsidRPr="00084F51">
        <w:rPr>
          <w:rtl/>
        </w:rPr>
        <w:t xml:space="preserve">לכך אמר שבאים מתחת הקרקע עד הר </w:t>
      </w:r>
      <w:r>
        <w:rPr>
          <w:rtl/>
        </w:rPr>
        <w:t>הזיתים</w:t>
      </w:r>
      <w:r w:rsidRPr="00084F51">
        <w:rPr>
          <w:rtl/>
        </w:rPr>
        <w:t>, ו</w:t>
      </w:r>
      <w:r>
        <w:rPr>
          <w:rtl/>
        </w:rPr>
        <w:t>הקב"ה</w:t>
      </w:r>
      <w:r w:rsidRPr="00084F51">
        <w:rPr>
          <w:rtl/>
        </w:rPr>
        <w:t xml:space="preserve"> עומד עליו והוא נבקע. ודבר זה, כי הקדוש ברוך הוא מוציא הכל אל הפועל. ודבר זה מוכן לו הארץ, שהיא מוכן לזה בפרט להוציא אל הפעל, הן פירות הן שאר דבר. והר </w:t>
      </w:r>
      <w:r>
        <w:rPr>
          <w:rtl/>
        </w:rPr>
        <w:t>הזיתים</w:t>
      </w:r>
      <w:r w:rsidRPr="00084F51">
        <w:rPr>
          <w:rtl/>
        </w:rPr>
        <w:t xml:space="preserve"> מיוחד גם כן לדבר זה. ולכך אמר שהם באים עד הר </w:t>
      </w:r>
      <w:r>
        <w:rPr>
          <w:rtl/>
        </w:rPr>
        <w:t>הזיתים</w:t>
      </w:r>
      <w:r w:rsidRPr="00084F51">
        <w:rPr>
          <w:rtl/>
        </w:rPr>
        <w:t xml:space="preserve">, ושם נבקע הר </w:t>
      </w:r>
      <w:r>
        <w:rPr>
          <w:rtl/>
        </w:rPr>
        <w:t>הזיתים</w:t>
      </w:r>
      <w:r w:rsidRPr="00084F51">
        <w:rPr>
          <w:rtl/>
        </w:rPr>
        <w:t xml:space="preserve">, והם יוצאים אל הפעל לגמרי. </w:t>
      </w:r>
    </w:p>
    <w:p w:rsidR="00126E14" w:rsidRPr="00084F51" w:rsidRDefault="00126E14" w:rsidP="00FB3502">
      <w:pPr>
        <w:rPr>
          <w:rtl/>
        </w:rPr>
      </w:pPr>
    </w:p>
    <w:p w:rsidR="00126E14" w:rsidRDefault="00126E14" w:rsidP="00FB3502">
      <w:pPr>
        <w:rPr>
          <w:rtl/>
        </w:rPr>
      </w:pPr>
      <w:r w:rsidRPr="00084F51">
        <w:rPr>
          <w:rtl/>
        </w:rPr>
        <w:t xml:space="preserve">ואמר כי שלש גליות נעשו בהם. כלומר כי באלו שלש נעשו הפירוד; </w:t>
      </w:r>
    </w:p>
    <w:p w:rsidR="00126E14" w:rsidRDefault="00126E14" w:rsidP="00FB3502">
      <w:pPr>
        <w:rPr>
          <w:rtl/>
        </w:rPr>
      </w:pPr>
      <w:r w:rsidRPr="00636202">
        <w:rPr>
          <w:b/>
          <w:bCs/>
          <w:rtl/>
        </w:rPr>
        <w:lastRenderedPageBreak/>
        <w:t>האחד -</w:t>
      </w:r>
      <w:r w:rsidRPr="00084F51">
        <w:rPr>
          <w:rtl/>
        </w:rPr>
        <w:t xml:space="preserve"> הריחוק, כאשר הם גולים למרחוק. וכנגד זה אמר כי אחד גלתה לסמבטיון, שהיא רחוק. </w:t>
      </w:r>
    </w:p>
    <w:p w:rsidR="00126E14" w:rsidRDefault="00126E14" w:rsidP="00FB3502">
      <w:pPr>
        <w:rPr>
          <w:rtl/>
        </w:rPr>
      </w:pPr>
      <w:r w:rsidRPr="00636202">
        <w:rPr>
          <w:b/>
          <w:bCs/>
          <w:rtl/>
        </w:rPr>
        <w:t>השני -</w:t>
      </w:r>
      <w:r w:rsidRPr="00084F51">
        <w:rPr>
          <w:rtl/>
        </w:rPr>
        <w:t xml:space="preserve"> לא הריחוק בלבד, רק שיש דברים המפסיקים בינם ולמקום שגלו משם. </w:t>
      </w:r>
    </w:p>
    <w:p w:rsidR="00126E14" w:rsidRDefault="00126E14" w:rsidP="00FB3502">
      <w:pPr>
        <w:rPr>
          <w:rtl/>
        </w:rPr>
      </w:pPr>
      <w:r w:rsidRPr="00636202">
        <w:rPr>
          <w:b/>
          <w:bCs/>
          <w:rtl/>
        </w:rPr>
        <w:t>השלישי -</w:t>
      </w:r>
      <w:r w:rsidRPr="00084F51">
        <w:rPr>
          <w:rtl/>
        </w:rPr>
        <w:t xml:space="preserve"> שגלו בין </w:t>
      </w:r>
      <w:r>
        <w:rPr>
          <w:rtl/>
        </w:rPr>
        <w:t>האומות</w:t>
      </w:r>
      <w:r w:rsidRPr="00084F51">
        <w:rPr>
          <w:rtl/>
        </w:rPr>
        <w:t xml:space="preserve"> ונבלעו ביניהם, עד שלא נודע בהם שהם עשרת השבטים. </w:t>
      </w:r>
    </w:p>
    <w:p w:rsidR="00126E14" w:rsidRPr="00084F51" w:rsidRDefault="00126E14" w:rsidP="00FB3502">
      <w:pPr>
        <w:rPr>
          <w:rtl/>
        </w:rPr>
      </w:pPr>
      <w:r w:rsidRPr="00084F51">
        <w:rPr>
          <w:rtl/>
        </w:rPr>
        <w:t>וזה נקרא שנבלעו לשם, כי הבליעה היא בתוך אחד. כנגד הריחוק אמר שגלו עד סמבטיון, שהוא רחוק ביותר. וכנגד שיש דבר המפסיק בין ישראל וביניהם, אמר שגלו לפנים מנהר סמבט</w:t>
      </w:r>
      <w:r>
        <w:rPr>
          <w:rFonts w:hint="cs"/>
          <w:rtl/>
        </w:rPr>
        <w:t>י</w:t>
      </w:r>
      <w:r w:rsidRPr="00084F51">
        <w:rPr>
          <w:rtl/>
        </w:rPr>
        <w:t xml:space="preserve">ון. וכנגד אותם שנבלעו בין </w:t>
      </w:r>
      <w:r>
        <w:rPr>
          <w:rtl/>
        </w:rPr>
        <w:t>האומות</w:t>
      </w:r>
      <w:r w:rsidRPr="00084F51">
        <w:rPr>
          <w:rtl/>
        </w:rPr>
        <w:t xml:space="preserve">, אמר שנבלעו בריבלתא. </w:t>
      </w:r>
    </w:p>
    <w:p w:rsidR="00126E14" w:rsidRPr="00084F51" w:rsidRDefault="00126E14" w:rsidP="00FB3502">
      <w:pPr>
        <w:rPr>
          <w:rtl/>
        </w:rPr>
      </w:pPr>
    </w:p>
    <w:p w:rsidR="00126E14" w:rsidRDefault="00126E14" w:rsidP="00FB3502">
      <w:pPr>
        <w:rPr>
          <w:rtl/>
        </w:rPr>
      </w:pPr>
      <w:r w:rsidRPr="00084F51">
        <w:rPr>
          <w:rtl/>
        </w:rPr>
        <w:t>ומפני כי יהודה ובנימין היו יושבים קרוב לירושלים, שהיא עיקר ארץ ישראל, לכך נחשבו יהודה ובנימין עיקר, ועשרת השבטים הם תוספות. ולכך כאשר גלו, אותם שהם עיקר נשארים היו כך, אבל אותם שהם תוספות, כאשר גלו, נתרחקו לגמרי ונבדלו מהם. ופליגי, למאן דאמר אין עתידים לחזור, שלא יחזרו לחשיבותן הראשונה. ולמאן דאמר שעתידין לחזור, שיהיו חוזרין למעלתן ולחשיבותן כראשונה, כאשר היו בתח</w:t>
      </w:r>
      <w:r>
        <w:rPr>
          <w:rFonts w:hint="cs"/>
          <w:rtl/>
        </w:rPr>
        <w:t>י</w:t>
      </w:r>
      <w:r w:rsidRPr="00084F51">
        <w:rPr>
          <w:rtl/>
        </w:rPr>
        <w:t>לה - יחזרו. אף שהגיעו למקום רחוק, או שיש דבר המפסיק כמו שהתבאר, או שנבלעו</w:t>
      </w:r>
      <w:r>
        <w:rPr>
          <w:rFonts w:hint="cs"/>
          <w:rtl/>
        </w:rPr>
        <w:t>.</w:t>
      </w:r>
    </w:p>
    <w:p w:rsidR="00E65230" w:rsidRPr="00084F51" w:rsidRDefault="00E65230" w:rsidP="00E65230">
      <w:pPr>
        <w:pStyle w:val="1"/>
        <w:rPr>
          <w:rtl/>
        </w:rPr>
      </w:pPr>
    </w:p>
    <w:p w:rsidR="00126E14" w:rsidRPr="00636202" w:rsidRDefault="00E65230" w:rsidP="00E65230">
      <w:pPr>
        <w:pStyle w:val="1"/>
        <w:rPr>
          <w:b w:val="0"/>
          <w:bCs w:val="0"/>
          <w:rtl/>
        </w:rPr>
      </w:pPr>
      <w:bookmarkStart w:id="36" w:name="_Toc494379554"/>
      <w:r w:rsidRPr="00636202">
        <w:rPr>
          <w:b w:val="0"/>
          <w:bCs w:val="0"/>
          <w:rtl/>
        </w:rPr>
        <w:t>פרק</w:t>
      </w:r>
      <w:r w:rsidR="00126E14" w:rsidRPr="00636202">
        <w:rPr>
          <w:b w:val="0"/>
          <w:bCs w:val="0"/>
          <w:rtl/>
        </w:rPr>
        <w:t xml:space="preserve"> לה</w:t>
      </w:r>
      <w:bookmarkEnd w:id="36"/>
    </w:p>
    <w:p w:rsidR="00126E14" w:rsidRPr="00084F51" w:rsidRDefault="00126E14" w:rsidP="00FB3502">
      <w:pPr>
        <w:rPr>
          <w:rtl/>
        </w:rPr>
      </w:pPr>
    </w:p>
    <w:p w:rsidR="00126E14" w:rsidRDefault="00126E14" w:rsidP="00FB3502">
      <w:pPr>
        <w:rPr>
          <w:rtl/>
        </w:rPr>
      </w:pPr>
      <w:r w:rsidRPr="00084F51">
        <w:rPr>
          <w:rtl/>
        </w:rPr>
        <w:t xml:space="preserve">במה שקודם התבאר, כי כל </w:t>
      </w:r>
      <w:r>
        <w:rPr>
          <w:rtl/>
        </w:rPr>
        <w:t>הוויה</w:t>
      </w:r>
      <w:r w:rsidRPr="00084F51">
        <w:rPr>
          <w:rtl/>
        </w:rPr>
        <w:t xml:space="preserve"> חדשה הוא הפסד </w:t>
      </w:r>
      <w:r>
        <w:rPr>
          <w:rtl/>
        </w:rPr>
        <w:t>הוויה</w:t>
      </w:r>
      <w:r w:rsidRPr="00084F51">
        <w:rPr>
          <w:rtl/>
        </w:rPr>
        <w:t xml:space="preserve"> הראשונה, ולפיכך הוא הגורם שיהיה העדר </w:t>
      </w:r>
      <w:r>
        <w:rPr>
          <w:rtl/>
        </w:rPr>
        <w:t>הוויה</w:t>
      </w:r>
      <w:r w:rsidRPr="00084F51">
        <w:rPr>
          <w:rtl/>
        </w:rPr>
        <w:t xml:space="preserve"> בעולם קודם שיתגלה המשיח, עד שיהיה כאן הפסד </w:t>
      </w:r>
      <w:r>
        <w:rPr>
          <w:rtl/>
        </w:rPr>
        <w:t>הוויה</w:t>
      </w:r>
      <w:r w:rsidRPr="00084F51">
        <w:rPr>
          <w:rtl/>
        </w:rPr>
        <w:t xml:space="preserve"> הראשונה, ואז יתחיל הה</w:t>
      </w:r>
      <w:r>
        <w:rPr>
          <w:rFonts w:hint="cs"/>
          <w:rtl/>
        </w:rPr>
        <w:t>ו</w:t>
      </w:r>
      <w:r w:rsidRPr="00084F51">
        <w:rPr>
          <w:rtl/>
        </w:rPr>
        <w:t>ויה מחדש. ולכך אמרו בפרק חלק (סנהדרין צו ב), אמר ליה רב נחמן לרב יצחק, מי שמיע לך אימת אתי בר נפלי</w:t>
      </w:r>
      <w:r>
        <w:rPr>
          <w:rFonts w:hint="cs"/>
          <w:rtl/>
        </w:rPr>
        <w:t>?</w:t>
      </w:r>
      <w:r w:rsidRPr="00084F51">
        <w:rPr>
          <w:rtl/>
        </w:rPr>
        <w:t xml:space="preserve"> אמר ליה, מאן בר נפלי</w:t>
      </w:r>
      <w:r>
        <w:rPr>
          <w:rFonts w:hint="cs"/>
          <w:rtl/>
        </w:rPr>
        <w:t>?</w:t>
      </w:r>
      <w:r w:rsidRPr="00084F51">
        <w:rPr>
          <w:rtl/>
        </w:rPr>
        <w:t xml:space="preserve"> אמר ליה משיח. משיח בר נפלי קרית ליה</w:t>
      </w:r>
      <w:r>
        <w:rPr>
          <w:rFonts w:hint="cs"/>
          <w:rtl/>
        </w:rPr>
        <w:t>?!</w:t>
      </w:r>
      <w:r w:rsidRPr="00084F51">
        <w:rPr>
          <w:rtl/>
        </w:rPr>
        <w:t xml:space="preserve"> אמר ליה [אין], דכתיב (עמוס ט, יא) ביום ההוא אקים את סוכת דוד הנופלת. אמר ליה, הכי אמר רבי יוחנן, דור שבן דוד בא, תלמידי חכמים מתמעטין, והשאר עיניהם כלות ביגון ואנחה, וצרות רבות וגזירות קשות מתחדשות, עד שהראשונה פקודה ושניה ממהרת לבוא. </w:t>
      </w:r>
    </w:p>
    <w:p w:rsidR="00126E14" w:rsidRPr="00084F51" w:rsidRDefault="00126E14" w:rsidP="00FB3502">
      <w:pPr>
        <w:rPr>
          <w:rtl/>
        </w:rPr>
      </w:pPr>
      <w:r w:rsidRPr="00084F51">
        <w:rPr>
          <w:rtl/>
        </w:rPr>
        <w:t>עוד שם (סנהדרין צז א) תני רבי יהודה אומר, דור שבן דוד בא בו, בית הועד יהיה לזנות, והגליל יחרב, והגבלן ישתומם, ואנשי גליל יסובבו מעיר לעיר ולא יחוננו, וחכמת הסופרים תסרח, ויראי חטא ימאסו, ופני הדור כפני הכלב, והאמת נעדרת, שנאמר (ישעיה נט, טו) ותהי האמת נעדרת. מאי ותהי האמת נעדרת</w:t>
      </w:r>
      <w:r>
        <w:rPr>
          <w:rFonts w:hint="cs"/>
          <w:rtl/>
        </w:rPr>
        <w:t>?</w:t>
      </w:r>
      <w:r w:rsidRPr="00084F51">
        <w:rPr>
          <w:rtl/>
        </w:rPr>
        <w:t xml:space="preserve"> אמרי דבי רב, מלמד שנעשית עדרים עדרים והולכת לה. מאי וסר מרע משתולל</w:t>
      </w:r>
      <w:r>
        <w:rPr>
          <w:rFonts w:hint="cs"/>
          <w:rtl/>
        </w:rPr>
        <w:t>?</w:t>
      </w:r>
      <w:r w:rsidRPr="00084F51">
        <w:rPr>
          <w:rtl/>
        </w:rPr>
        <w:t xml:space="preserve"> אמרי דבי רבי שילא, כל מי שסר מרע משתולל על הבריות. תניא רבי נהוראי אומר, דור שבן דוד בא בו, נערים ילבינו פני זקנים, וזקנים יעמדו לפני נערים, ובת קמה באמה, וכלה בחמותה, ופני הדור כפני הכלב. תניא רבי נחמיה אומר, דור שבן דוד בא בו, העזות תרבה, והיוקר יעות, והגפן יתן פריו והיין ביוקר, ונהפכה כל </w:t>
      </w:r>
      <w:r w:rsidRPr="00084F51">
        <w:rPr>
          <w:rtl/>
        </w:rPr>
        <w:lastRenderedPageBreak/>
        <w:t xml:space="preserve">המלכות למינות, ואין תוכחה. מסייע ליה לרבי יצחק, דאמר רבי יצחק אין בן דוד בא עד שתתהפך כל המלכות למינות. אמר רבא מאי קרא, (ויקרא יג, יג) כולו הפך לבן טהור הוא. </w:t>
      </w:r>
    </w:p>
    <w:p w:rsidR="00126E14" w:rsidRPr="00084F51" w:rsidRDefault="00126E14" w:rsidP="00FB3502">
      <w:pPr>
        <w:rPr>
          <w:rtl/>
        </w:rPr>
      </w:pPr>
    </w:p>
    <w:p w:rsidR="00126E14" w:rsidRPr="00084F51" w:rsidRDefault="00126E14" w:rsidP="00FB3502">
      <w:pPr>
        <w:rPr>
          <w:rtl/>
        </w:rPr>
      </w:pPr>
      <w:r w:rsidRPr="00084F51">
        <w:rPr>
          <w:rtl/>
        </w:rPr>
        <w:t xml:space="preserve">וביאור דברים אלו, דע שנקרא מלכות בית דוד סוכה. כי כל מלכות נקרא בית, וכמו שפירשו </w:t>
      </w:r>
      <w:r>
        <w:rPr>
          <w:rtl/>
        </w:rPr>
        <w:t>רז"ל</w:t>
      </w:r>
      <w:r w:rsidRPr="00084F51">
        <w:rPr>
          <w:rtl/>
        </w:rPr>
        <w:t xml:space="preserve"> (סוטה יא ב) ויעש להם בתים (שמות א, כא), בתי כהונה ומלכות. לפי שהדבר שהוא מציאות חזק בעולם נקרא בית, שהוא בנין קבוע. וכן המלכות נקרא בית, מפני החוזק והקביעות שיש למלכות. וכמו הכהונה נקרא בית מפני חוזק הכהונה, שאין לו הסרה לעולם. ולפיכך קרא מלכות בית דוד סוכה, לפי שמלכות בית דוד הוא מלכות </w:t>
      </w:r>
      <w:r>
        <w:rPr>
          <w:rtl/>
        </w:rPr>
        <w:t>אלוהי</w:t>
      </w:r>
      <w:r w:rsidRPr="00084F51">
        <w:rPr>
          <w:rtl/>
        </w:rPr>
        <w:t>, לא כמו שאר מלכות שהוא חול. ולפיכך לא קראו אותו בית, שהוא בנין קבוע, כמו הדברים הטבע</w:t>
      </w:r>
      <w:r>
        <w:rPr>
          <w:rFonts w:hint="cs"/>
          <w:rtl/>
        </w:rPr>
        <w:t>י</w:t>
      </w:r>
      <w:r w:rsidRPr="00084F51">
        <w:rPr>
          <w:rtl/>
        </w:rPr>
        <w:t>ים שהם בעולם קבועים. אבל הדברים ה</w:t>
      </w:r>
      <w:r>
        <w:rPr>
          <w:rtl/>
        </w:rPr>
        <w:t>אלוהי</w:t>
      </w:r>
      <w:r>
        <w:rPr>
          <w:rFonts w:hint="cs"/>
          <w:rtl/>
        </w:rPr>
        <w:t>י</w:t>
      </w:r>
      <w:r w:rsidRPr="00084F51">
        <w:rPr>
          <w:rtl/>
        </w:rPr>
        <w:t xml:space="preserve">ם אינם בעולם הזה קבועים, רק הם ארעי, כמו הסוכה שהיא ארעי. ולפיכך קיימא לן סוכה דירת ארעי בעינן, מפני שהסוכה </w:t>
      </w:r>
      <w:r>
        <w:rPr>
          <w:rtl/>
        </w:rPr>
        <w:t>מצווה</w:t>
      </w:r>
      <w:r w:rsidRPr="00084F51">
        <w:rPr>
          <w:rtl/>
        </w:rPr>
        <w:t xml:space="preserve"> </w:t>
      </w:r>
      <w:r>
        <w:rPr>
          <w:rtl/>
        </w:rPr>
        <w:t>אלוהי</w:t>
      </w:r>
      <w:r w:rsidRPr="00084F51">
        <w:rPr>
          <w:rtl/>
        </w:rPr>
        <w:t xml:space="preserve">ת, ראויה שתהיה הדירה שבה ארעי ולא קבע. ואמר (עמוס ט, יא) ביום ההוא אקים את סוכת דוד הנופלת. </w:t>
      </w:r>
    </w:p>
    <w:p w:rsidR="00126E14" w:rsidRPr="00084F51" w:rsidRDefault="00126E14" w:rsidP="00FB3502">
      <w:pPr>
        <w:rPr>
          <w:rtl/>
        </w:rPr>
      </w:pPr>
    </w:p>
    <w:p w:rsidR="00126E14" w:rsidRPr="00084F51" w:rsidRDefault="00126E14" w:rsidP="00FB3502">
      <w:pPr>
        <w:rPr>
          <w:rtl/>
        </w:rPr>
      </w:pPr>
      <w:r w:rsidRPr="00084F51">
        <w:rPr>
          <w:rtl/>
        </w:rPr>
        <w:t>ועוד, הבית כאשר נופל, נתבטל ענינו הראשון שהיה לו. ואם חוזר לבנות, הוא בית חדש. ולא נקרא שהקים בית נופל, שכבר נתבטל, רק כאילו בנה בית חדש מתחלה. אבל הסוכה, שאינו בית שהוא בנין גמור וקבוע, ובקלות הוא חוזר ומעמידו, לכך אם נפל שייך בו הקמה, והוא חוזר ל</w:t>
      </w:r>
      <w:r>
        <w:rPr>
          <w:rtl/>
        </w:rPr>
        <w:t>עניין</w:t>
      </w:r>
      <w:r w:rsidRPr="00084F51">
        <w:rPr>
          <w:rtl/>
        </w:rPr>
        <w:t xml:space="preserve"> הראשון בקלות. וכן מלכות בית דוד, שהוא עומד להקמה אחר נפילת המלכות, נקרא המלכות סוכת דוד הנופלת. ואף בשעת נפילתה יש עליה שם סוכה, כיון שהסוכה עו</w:t>
      </w:r>
      <w:r>
        <w:rPr>
          <w:rtl/>
        </w:rPr>
        <w:t>מדת</w:t>
      </w:r>
      <w:r w:rsidRPr="00084F51">
        <w:rPr>
          <w:rtl/>
        </w:rPr>
        <w:t xml:space="preserve"> להקים אותה, וקרוב מאוד הוא להקימו בקלות. </w:t>
      </w:r>
    </w:p>
    <w:p w:rsidR="00126E14" w:rsidRPr="00084F51" w:rsidRDefault="00126E14" w:rsidP="00FB3502">
      <w:pPr>
        <w:rPr>
          <w:rtl/>
        </w:rPr>
      </w:pPr>
    </w:p>
    <w:p w:rsidR="00126E14" w:rsidRPr="00084F51" w:rsidRDefault="00126E14" w:rsidP="00FB3502">
      <w:pPr>
        <w:rPr>
          <w:rtl/>
        </w:rPr>
      </w:pPr>
      <w:r w:rsidRPr="00084F51">
        <w:rPr>
          <w:rtl/>
        </w:rPr>
        <w:t xml:space="preserve">ומה שקרא רב נחמן משיח בשם בר נפלי, בא לגלות על מה שאמר הכתוב (בראשית מט, י) לא יסור שבט מיהודה. כי משיח נקרא בר נפלי, שהמלכות נפלה ועומד להקימה. כמו האדם שנופל, שודאי יעמוד, ולא יהיה נופל לעולם. וכך מלכות בית דוד נקרא נופל, שהוא עומד להקמה. ומאחר שהוא כך, אם כן לא סר שבט מיהודה, שכאשר יבוא מלך המשיח, אין זה רק שיקים סוכת דוד הנופלת, שהוא ראוי להקמה. ולא יהיה מלכות חדש, כמו מי שבונה בית שהוא בנין חדש - כאילו לא היה כאן בית. אבל מלכות בית דוד היא כמו סוכה הנופלת, שעומד להקים אותה מנפילתה, ולא נקרא הקמת בנין מחדש, רק שמקים אותה, ושם ראשון עדיין עליה, והרי לא סר שבט מיהודה. אף כי בעוונותינו הרבים כבר סר הממשלה מן יהודה, כיון שתחזור השבט ליהודה כמו בראשונה, נקרא זה לא יסור שבט. ואילו כתיב יהיה שבט מיהודה, אז יש להקשות הרי עתה אין כאן שבט מיהודה. אבל לא יסור כתיב, שלשון זה משמש שלא יוסר מכל וכל עד שלא תחזור הממשלה אליו, זה הוא הסרה בודאי. אבל כאשר היא לזמן, ותחזור הממשלה ליהודה, הרי לא סר, שאילו סר - לא חזרה אליו הממשלה. ולכך אמר ביום ההוא אקים את סוכת דוד הנופלת. </w:t>
      </w:r>
    </w:p>
    <w:p w:rsidR="00126E14" w:rsidRPr="00084F51" w:rsidRDefault="00126E14" w:rsidP="00FB3502">
      <w:pPr>
        <w:rPr>
          <w:rtl/>
        </w:rPr>
      </w:pPr>
    </w:p>
    <w:p w:rsidR="00126E14" w:rsidRPr="00084F51" w:rsidRDefault="00126E14" w:rsidP="00FB3502">
      <w:pPr>
        <w:rPr>
          <w:rtl/>
        </w:rPr>
      </w:pPr>
      <w:r w:rsidRPr="00084F51">
        <w:rPr>
          <w:rtl/>
        </w:rPr>
        <w:t xml:space="preserve">ומדברי </w:t>
      </w:r>
      <w:r>
        <w:rPr>
          <w:rtl/>
        </w:rPr>
        <w:t>רז"ל</w:t>
      </w:r>
      <w:r w:rsidRPr="00084F51">
        <w:rPr>
          <w:rtl/>
        </w:rPr>
        <w:t xml:space="preserve"> נראה לפרש, כמו הסוכה כשהיא נופלת נראה רושם הסוכה, והיינו הסכך שנשאר. וכך מלכות בית דוד, בזמן נפילתה נראה רושם מה אל סוכה. וזהו שאמרו </w:t>
      </w:r>
      <w:r>
        <w:rPr>
          <w:rtl/>
        </w:rPr>
        <w:t>חז"ל</w:t>
      </w:r>
      <w:r w:rsidRPr="00084F51">
        <w:rPr>
          <w:rtl/>
        </w:rPr>
        <w:t xml:space="preserve"> (סנהדרין</w:t>
      </w:r>
      <w:r>
        <w:rPr>
          <w:rtl/>
        </w:rPr>
        <w:t xml:space="preserve"> ה</w:t>
      </w:r>
      <w:r>
        <w:rPr>
          <w:rFonts w:hint="cs"/>
          <w:rtl/>
        </w:rPr>
        <w:t>,</w:t>
      </w:r>
      <w:r>
        <w:rPr>
          <w:rtl/>
        </w:rPr>
        <w:t xml:space="preserve"> </w:t>
      </w:r>
      <w:r w:rsidRPr="00084F51">
        <w:rPr>
          <w:rtl/>
        </w:rPr>
        <w:t xml:space="preserve">א) לא יסור שבט מיהודה, אלו ראשי גליות שבבבל. ודבר זה רושם סוכה </w:t>
      </w:r>
      <w:r>
        <w:rPr>
          <w:rFonts w:hint="cs"/>
          <w:rtl/>
        </w:rPr>
        <w:t xml:space="preserve">[דוד] </w:t>
      </w:r>
      <w:r w:rsidRPr="00084F51">
        <w:rPr>
          <w:rtl/>
        </w:rPr>
        <w:t xml:space="preserve">הנופלת. וכבר פירשנו, כי לאו </w:t>
      </w:r>
      <w:r>
        <w:rPr>
          <w:rtl/>
        </w:rPr>
        <w:t>דווקא</w:t>
      </w:r>
      <w:r w:rsidRPr="00084F51">
        <w:rPr>
          <w:rtl/>
        </w:rPr>
        <w:t xml:space="preserve"> ראשי גליות שבבבל, הוא הדין נמי כאשר אין ראשי גליות, זוכה שבט יהודה להעמיד בני אדם חשובים. סוף סוף לא סר השבט מכל וכל, כי לא יסור פירושו לא יסור לגמרי מכל וכל. וזה שאמר אימת אתי בר נפלי. </w:t>
      </w:r>
    </w:p>
    <w:p w:rsidR="00126E14" w:rsidRPr="00084F51" w:rsidRDefault="00126E14" w:rsidP="00FB3502">
      <w:pPr>
        <w:rPr>
          <w:rtl/>
        </w:rPr>
      </w:pPr>
    </w:p>
    <w:p w:rsidR="00126E14" w:rsidRPr="00084F51" w:rsidRDefault="00126E14" w:rsidP="00FB3502">
      <w:pPr>
        <w:rPr>
          <w:rtl/>
        </w:rPr>
      </w:pPr>
      <w:r w:rsidRPr="00084F51">
        <w:rPr>
          <w:rtl/>
        </w:rPr>
        <w:t xml:space="preserve">ואמר לו הכי אמר רבי יוחנן, דור שבן דוד בא </w:t>
      </w:r>
      <w:r>
        <w:rPr>
          <w:rtl/>
        </w:rPr>
        <w:t>וכו'</w:t>
      </w:r>
      <w:r w:rsidRPr="00084F51">
        <w:rPr>
          <w:rtl/>
        </w:rPr>
        <w:t xml:space="preserve">. וביאור </w:t>
      </w:r>
      <w:r>
        <w:rPr>
          <w:rtl/>
        </w:rPr>
        <w:t>עניין</w:t>
      </w:r>
      <w:r w:rsidRPr="00084F51">
        <w:rPr>
          <w:rtl/>
        </w:rPr>
        <w:t xml:space="preserve"> זה, שקודם שיבוא המשיח ראוי שיהיה נמצא הפסד גמור, כיון שיהיה </w:t>
      </w:r>
      <w:r>
        <w:rPr>
          <w:rtl/>
        </w:rPr>
        <w:t>הוויה</w:t>
      </w:r>
      <w:r w:rsidRPr="00084F51">
        <w:rPr>
          <w:rtl/>
        </w:rPr>
        <w:t xml:space="preserve"> חדשה, ויהיה כמו עולם חדש. שקודם זה הגיעו ישראל עד עפר, ועתה ירום קרנם עד שמי שמים, וכי אין דבר זה </w:t>
      </w:r>
      <w:r>
        <w:rPr>
          <w:rtl/>
        </w:rPr>
        <w:t>הוויה</w:t>
      </w:r>
      <w:r w:rsidRPr="00084F51">
        <w:rPr>
          <w:rtl/>
        </w:rPr>
        <w:t xml:space="preserve"> חדשה. ולכך כאשר תחול </w:t>
      </w:r>
      <w:r>
        <w:rPr>
          <w:rtl/>
        </w:rPr>
        <w:t>הוויה</w:t>
      </w:r>
      <w:r w:rsidRPr="00084F51">
        <w:rPr>
          <w:rtl/>
        </w:rPr>
        <w:t xml:space="preserve"> חדשה, אז יהיה בטלה </w:t>
      </w:r>
      <w:r>
        <w:rPr>
          <w:rtl/>
        </w:rPr>
        <w:t>הוויה</w:t>
      </w:r>
      <w:r w:rsidRPr="00084F51">
        <w:rPr>
          <w:rtl/>
        </w:rPr>
        <w:t xml:space="preserve"> הראשונה, ותתבטל צורת העולם הראשון. ולכך יהיו תלמידי חכמים מתמעטין, פירוש אותם שיש בהם השכל, יתמעטו. וכאשר השכל יתמעט, אז יבוא פורעניות על השאר, כי כאשר תלמידי חכמים בעולם, אין פורענות בא לעולם. ואמר והשאר, שאינם תלמידי חכמים, עיניהם כלים ביגון ואנחה, וצרות רבות מתחדשות, וגזירות קשות מתחדשות בעולם. וזכר ג</w:t>
      </w:r>
      <w:r>
        <w:rPr>
          <w:rFonts w:hint="cs"/>
          <w:rtl/>
        </w:rPr>
        <w:t>'</w:t>
      </w:r>
      <w:r w:rsidRPr="00084F51">
        <w:rPr>
          <w:rtl/>
        </w:rPr>
        <w:t xml:space="preserve"> גזירות; כי לפעמים הצרה הוא מצד אריכות הזמן, שעומד בפורעניות זמן רב. וכנגד זה אמר עיניהם כלים ביגון, שזה נאמר שתמיד יום ויום מצפים להר</w:t>
      </w:r>
      <w:r>
        <w:rPr>
          <w:rFonts w:hint="cs"/>
          <w:rtl/>
        </w:rPr>
        <w:t>ו</w:t>
      </w:r>
      <w:r w:rsidRPr="00084F51">
        <w:rPr>
          <w:rtl/>
        </w:rPr>
        <w:t>וחה, ולא תב</w:t>
      </w:r>
      <w:r>
        <w:rPr>
          <w:rFonts w:hint="cs"/>
          <w:rtl/>
        </w:rPr>
        <w:t>ו</w:t>
      </w:r>
      <w:r w:rsidRPr="00084F51">
        <w:rPr>
          <w:rtl/>
        </w:rPr>
        <w:t>א להם הרו</w:t>
      </w:r>
      <w:r>
        <w:rPr>
          <w:rFonts w:hint="cs"/>
          <w:rtl/>
        </w:rPr>
        <w:t>ו</w:t>
      </w:r>
      <w:r w:rsidRPr="00084F51">
        <w:rPr>
          <w:rtl/>
        </w:rPr>
        <w:t>חה, שמאריך בצרתם. ולפעמים הפורעניות הוא מצד ה</w:t>
      </w:r>
      <w:r>
        <w:rPr>
          <w:rtl/>
        </w:rPr>
        <w:t>ריבוי</w:t>
      </w:r>
      <w:r w:rsidRPr="00084F51">
        <w:rPr>
          <w:rtl/>
        </w:rPr>
        <w:t xml:space="preserve">, וכנגד זה אמר וצרות רבות מתחדשות. ולפעמים הגזירה בעצמה קשה, וכנגד זה אמר וגזירות קשות מתחדשות. הרי לך כל החלקים, עד שיהיה הפסד בכל. </w:t>
      </w:r>
    </w:p>
    <w:p w:rsidR="00126E14" w:rsidRPr="00084F51" w:rsidRDefault="00126E14" w:rsidP="00FB3502">
      <w:pPr>
        <w:rPr>
          <w:rtl/>
        </w:rPr>
      </w:pPr>
    </w:p>
    <w:p w:rsidR="00126E14" w:rsidRPr="00084F51" w:rsidRDefault="00126E14" w:rsidP="00FB3502">
      <w:pPr>
        <w:rPr>
          <w:rtl/>
        </w:rPr>
      </w:pPr>
      <w:r w:rsidRPr="00084F51">
        <w:rPr>
          <w:rtl/>
        </w:rPr>
        <w:t xml:space="preserve">ומפני שזכר כאן הפסד שיהיה בעולם לבני אדם, זכר אחריו בברייתא ההפסד שיהיה במילי דשמיא, וזה שאמר בית הועד יהיה לזנות </w:t>
      </w:r>
      <w:r>
        <w:rPr>
          <w:rtl/>
        </w:rPr>
        <w:t>וכו'</w:t>
      </w:r>
      <w:r w:rsidRPr="00084F51">
        <w:rPr>
          <w:rtl/>
        </w:rPr>
        <w:t xml:space="preserve">. כל הדברים אשר נזכרו כאן הם מילי דשמיא. ויותר מזה, כי כולם הולכים מהיפך להיפך. כי בית הוועד יהיו לזנות, דהיינו שהדבר הטוב יהיה לרע, וכן כולם. אבל ותהי האמת נעדרת, משמע שיהיה האמת בטל בלבד. לכך דרש ותהי האמת נעדרת שנעשים עדרים עדרים והולכת לה. שלא תאמר כי הפחותים יהיו משקרים בשביל פחיתות שלהם, ולא נקרא זה שהאמת הלכה לה, רק שהם אינם חפצים באמת. כי זה אינו, כי לא ימצא כלל אף אצל אשר נקראו טובים, ועל זה נאמר שהאמת הלכה לה, ולא ימצא האמת. ודבר זה יותר פחיתות, שאם בני אדם מצד שהם אינם טובים משקרים, אין כאן בטול האמת מן העולם, רק שהבריות הם אינם טובים, ובאים לידי שקר. ולפעמים ימצא אדם כשר, ואין הכל משקרים. אבל לעתיד יסולק האמת מצד עצמו, ולא נמצא אצל אחד האמת, רק כל אדם כוזב. וזה פחיתות גדול שאין האמת מצד עצמו נמצא. </w:t>
      </w:r>
    </w:p>
    <w:p w:rsidR="00126E14" w:rsidRPr="00084F51" w:rsidRDefault="00126E14" w:rsidP="00FB3502">
      <w:pPr>
        <w:rPr>
          <w:rtl/>
        </w:rPr>
      </w:pPr>
    </w:p>
    <w:p w:rsidR="00126E14" w:rsidRPr="00084F51" w:rsidRDefault="00126E14" w:rsidP="00FB3502">
      <w:pPr>
        <w:rPr>
          <w:rtl/>
        </w:rPr>
      </w:pPr>
      <w:r w:rsidRPr="00084F51">
        <w:rPr>
          <w:rtl/>
        </w:rPr>
        <w:lastRenderedPageBreak/>
        <w:t xml:space="preserve">וקאמר עוד תניא רבי נהוראי </w:t>
      </w:r>
      <w:r>
        <w:rPr>
          <w:rtl/>
        </w:rPr>
        <w:t>וכו'</w:t>
      </w:r>
      <w:r w:rsidRPr="00084F51">
        <w:rPr>
          <w:rtl/>
        </w:rPr>
        <w:t xml:space="preserve">. ובא לומר כי עוד יהיה בדור שבן דוד בא שלא יהיה סדר בעולם. ודבר זה </w:t>
      </w:r>
      <w:r>
        <w:rPr>
          <w:rtl/>
        </w:rPr>
        <w:t>עניין</w:t>
      </w:r>
      <w:r w:rsidRPr="00084F51">
        <w:rPr>
          <w:rtl/>
        </w:rPr>
        <w:t xml:space="preserve"> בפני עצמו, כי ראוי לפי הסדר שהקטנים מכבדים לגדולים, ודבר זה הוא סדר הדור. ואילו בדור של משיח, לא יהיה סדר הדור כלל. ולכך קאמר נערים ילבינו פני זקנים, וזקנים יעמדו לפני נערים. וכן שאר הדברים, כ</w:t>
      </w:r>
      <w:r>
        <w:rPr>
          <w:rFonts w:hint="cs"/>
          <w:rtl/>
        </w:rPr>
        <w:t>ו</w:t>
      </w:r>
      <w:r w:rsidRPr="00084F51">
        <w:rPr>
          <w:rtl/>
        </w:rPr>
        <w:t xml:space="preserve">לם יהיה בהם </w:t>
      </w:r>
      <w:r>
        <w:rPr>
          <w:rtl/>
        </w:rPr>
        <w:t>שינוי</w:t>
      </w:r>
      <w:r w:rsidRPr="00084F51">
        <w:rPr>
          <w:rtl/>
        </w:rPr>
        <w:t xml:space="preserve"> הסדר, ודבר זה הפסד גמור. </w:t>
      </w:r>
    </w:p>
    <w:p w:rsidR="00126E14" w:rsidRPr="00084F51" w:rsidRDefault="00126E14" w:rsidP="00FB3502">
      <w:pPr>
        <w:rPr>
          <w:rtl/>
        </w:rPr>
      </w:pPr>
    </w:p>
    <w:p w:rsidR="00126E14" w:rsidRPr="00084F51" w:rsidRDefault="00126E14" w:rsidP="00FB3502">
      <w:pPr>
        <w:rPr>
          <w:rtl/>
        </w:rPr>
      </w:pPr>
      <w:r w:rsidRPr="00084F51">
        <w:rPr>
          <w:rtl/>
        </w:rPr>
        <w:t>ורבי נחמיה אמר כי בדורו של משיח יהיה העולם יוצא מן הסדר לגמרי. וידוע כי העזות יוצא מן הסדר הש</w:t>
      </w:r>
      <w:r>
        <w:rPr>
          <w:rFonts w:hint="cs"/>
          <w:rtl/>
        </w:rPr>
        <w:t>ו</w:t>
      </w:r>
      <w:r w:rsidRPr="00084F51">
        <w:rPr>
          <w:rtl/>
        </w:rPr>
        <w:t>וה בעזות. וכן כאשר זה שהוא יקר ונכבד יע</w:t>
      </w:r>
      <w:r>
        <w:rPr>
          <w:rFonts w:hint="cs"/>
          <w:rtl/>
        </w:rPr>
        <w:t>ו</w:t>
      </w:r>
      <w:r w:rsidRPr="00084F51">
        <w:rPr>
          <w:rtl/>
        </w:rPr>
        <w:t xml:space="preserve">ות, דבר זה </w:t>
      </w:r>
      <w:r>
        <w:rPr>
          <w:rtl/>
        </w:rPr>
        <w:t>שינוי</w:t>
      </w:r>
      <w:r w:rsidRPr="00084F51">
        <w:rPr>
          <w:rtl/>
        </w:rPr>
        <w:t xml:space="preserve">, יוצא מן הסדר לגמרי. והגפן יתן פריו והיין ביוקר, דבר זה </w:t>
      </w:r>
      <w:r>
        <w:rPr>
          <w:rtl/>
        </w:rPr>
        <w:t>שינוי</w:t>
      </w:r>
      <w:r w:rsidRPr="00084F51">
        <w:rPr>
          <w:rtl/>
        </w:rPr>
        <w:t xml:space="preserve"> גמור, שהגפן יתן פריו והיין ביוקר. והמלכות תהפך למינות, דבר זה ברור, כי המין הוא בפני עצמו, יוצא מן האמונה. ואין תוכחה, שיוצא מן הסדר, וכאשר יוכיח אותו אין מקבל תוכחה. הרי</w:t>
      </w:r>
      <w:r>
        <w:rPr>
          <w:rtl/>
        </w:rPr>
        <w:t xml:space="preserve"> ה' </w:t>
      </w:r>
      <w:r w:rsidRPr="00084F51">
        <w:rPr>
          <w:rtl/>
        </w:rPr>
        <w:t>דברים שהעולם יוצא מן הסדר הראוי. ומפני שהעולם נברא בה משמו יתברך (מנחות כט ב), שמספרו חמשה, כנגד זה אמר כי בחמשה דברים יהיה יוצא מן הסדר העולם. כי הסדר הוא על ידי הה</w:t>
      </w:r>
      <w:r>
        <w:rPr>
          <w:rFonts w:hint="cs"/>
          <w:rtl/>
        </w:rPr>
        <w:t>"</w:t>
      </w:r>
      <w:r w:rsidRPr="00084F51">
        <w:rPr>
          <w:rtl/>
        </w:rPr>
        <w:t>א משמו יתברך, ולכך על ידי חמשה יוצא העולם מן הסדר לגמרי, אחר כי בה</w:t>
      </w:r>
      <w:r>
        <w:rPr>
          <w:rFonts w:hint="cs"/>
          <w:rtl/>
        </w:rPr>
        <w:t>'</w:t>
      </w:r>
      <w:r w:rsidRPr="00084F51">
        <w:rPr>
          <w:rtl/>
        </w:rPr>
        <w:t xml:space="preserve"> נברא העולם וסדר שלו, ועל ידי חמשה יוצא מן הסדר. והם חמשה דברים אשר נזכרו בדברי רבי נחמיה, שיהיו קודם לזמן המשיח. וכן בדברי רבי נהוראי גם כן זכר חמשה דברים, נערים ילבינו </w:t>
      </w:r>
      <w:r>
        <w:rPr>
          <w:rtl/>
        </w:rPr>
        <w:t>וכו'</w:t>
      </w:r>
      <w:r w:rsidRPr="00084F51">
        <w:rPr>
          <w:rtl/>
        </w:rPr>
        <w:t>, והכל טעם אחד כמו שאמרנו, כי אלו גם כן שינוי העולם שנברא בה</w:t>
      </w:r>
      <w:r>
        <w:rPr>
          <w:rFonts w:hint="cs"/>
          <w:rtl/>
        </w:rPr>
        <w:t>"</w:t>
      </w:r>
      <w:r w:rsidRPr="00084F51">
        <w:rPr>
          <w:rtl/>
        </w:rPr>
        <w:t xml:space="preserve">א. אבל רבי (נהוראי) [יהודה] זכר שמונה דברים, </w:t>
      </w:r>
      <w:r>
        <w:rPr>
          <w:rtl/>
        </w:rPr>
        <w:t>וכו</w:t>
      </w:r>
      <w:r w:rsidRPr="00084F51">
        <w:rPr>
          <w:rtl/>
        </w:rPr>
        <w:t xml:space="preserve">לם הם הדברים שהם </w:t>
      </w:r>
      <w:r>
        <w:rPr>
          <w:rtl/>
        </w:rPr>
        <w:t>אלוהי</w:t>
      </w:r>
      <w:r w:rsidRPr="00084F51">
        <w:rPr>
          <w:rtl/>
        </w:rPr>
        <w:t xml:space="preserve">ים, כמו התורה והחכמה, יהיה בטול להם. ולא שיהיה בטול להם, רק שיהיו מגונים ושפלים בעיני בני אדם. </w:t>
      </w:r>
    </w:p>
    <w:p w:rsidR="00126E14" w:rsidRPr="00084F51" w:rsidRDefault="00126E14" w:rsidP="00FB3502">
      <w:pPr>
        <w:rPr>
          <w:rtl/>
        </w:rPr>
      </w:pPr>
    </w:p>
    <w:p w:rsidR="00126E14" w:rsidRPr="00084F51" w:rsidRDefault="00126E14" w:rsidP="00FB3502">
      <w:pPr>
        <w:rPr>
          <w:rtl/>
        </w:rPr>
      </w:pPr>
      <w:r w:rsidRPr="00084F51">
        <w:rPr>
          <w:rtl/>
        </w:rPr>
        <w:t xml:space="preserve">ואמר רבא, מאי קרא, (ויקרא יג, יג) כלו הפך לבן טהור הוא. והנה נראה לפי הדעת רחוק מאוד שיביא ראיה ממקרא זה שמדבר בצרעת. ודע, כי הכתוב שאומר כלו הפך לבן טהור הוא, מפני כי כאשר הצרעת במקצת טמא אותו התורה (ויקרא יג, ג), כי הצרעת הוא הפסד לאדם, כדכתיב (במדבר יב, יב) אל נא תהי כמת אשר בצאתו מרחם אמו ויאכל חצי בשרו. והפסד זה אינו ראוי לפי סדר המציאות. אמנם כאשר פרחה בו צרעת בכולו הוא טהור, כי בצד הזה אין הצרעת חוץ לסדר העולם, כאשר ההפסד הוא בשביל </w:t>
      </w:r>
      <w:r>
        <w:rPr>
          <w:rtl/>
        </w:rPr>
        <w:t>הוויה</w:t>
      </w:r>
      <w:r w:rsidRPr="00084F51">
        <w:rPr>
          <w:rtl/>
        </w:rPr>
        <w:t xml:space="preserve">. כי כל </w:t>
      </w:r>
      <w:r>
        <w:rPr>
          <w:rtl/>
        </w:rPr>
        <w:t>הוויה</w:t>
      </w:r>
      <w:r w:rsidRPr="00084F51">
        <w:rPr>
          <w:rtl/>
        </w:rPr>
        <w:t xml:space="preserve"> יוקדם לה העדר, ומפני כי יוקדם אל ההו</w:t>
      </w:r>
      <w:r>
        <w:rPr>
          <w:rFonts w:hint="cs"/>
          <w:rtl/>
        </w:rPr>
        <w:t>ו</w:t>
      </w:r>
      <w:r w:rsidRPr="00084F51">
        <w:rPr>
          <w:rtl/>
        </w:rPr>
        <w:t>יה ההעדר, לכך העדר זה הוא בשביל ההו</w:t>
      </w:r>
      <w:r>
        <w:rPr>
          <w:rFonts w:hint="cs"/>
          <w:rtl/>
        </w:rPr>
        <w:t>ו</w:t>
      </w:r>
      <w:r w:rsidRPr="00084F51">
        <w:rPr>
          <w:rtl/>
        </w:rPr>
        <w:t xml:space="preserve">יה. ואם הצרעת הוא במקצת, והנה יש מקצת </w:t>
      </w:r>
      <w:r>
        <w:rPr>
          <w:rtl/>
        </w:rPr>
        <w:t>הוויה</w:t>
      </w:r>
      <w:r w:rsidRPr="00084F51">
        <w:rPr>
          <w:rtl/>
        </w:rPr>
        <w:t>, והצרעת שהוא בו הפסד הה</w:t>
      </w:r>
      <w:r>
        <w:rPr>
          <w:rFonts w:hint="cs"/>
          <w:rtl/>
        </w:rPr>
        <w:t>ו</w:t>
      </w:r>
      <w:r w:rsidRPr="00084F51">
        <w:rPr>
          <w:rtl/>
        </w:rPr>
        <w:t>ויה, לכך הוא טמא. כי אין ההפסד זה בשביל ה</w:t>
      </w:r>
      <w:r>
        <w:rPr>
          <w:rtl/>
        </w:rPr>
        <w:t>הוויה</w:t>
      </w:r>
      <w:r w:rsidRPr="00084F51">
        <w:rPr>
          <w:rtl/>
        </w:rPr>
        <w:t>, רק הוא הפסד ה</w:t>
      </w:r>
      <w:r>
        <w:rPr>
          <w:rtl/>
        </w:rPr>
        <w:t>הוויה</w:t>
      </w:r>
      <w:r w:rsidRPr="00084F51">
        <w:rPr>
          <w:rtl/>
        </w:rPr>
        <w:t>. כלל הדבר, כאשר יש כאן הפסד ל</w:t>
      </w:r>
      <w:r>
        <w:rPr>
          <w:rtl/>
        </w:rPr>
        <w:t>הוויה</w:t>
      </w:r>
      <w:r w:rsidRPr="00084F51">
        <w:rPr>
          <w:rtl/>
        </w:rPr>
        <w:t xml:space="preserve">, יש כאן טומאה. רק אם ההפסד הוא בשביל </w:t>
      </w:r>
      <w:r>
        <w:rPr>
          <w:rtl/>
        </w:rPr>
        <w:t>הוויה</w:t>
      </w:r>
      <w:r w:rsidRPr="00084F51">
        <w:rPr>
          <w:rtl/>
        </w:rPr>
        <w:t xml:space="preserve"> אחרת, שכל </w:t>
      </w:r>
      <w:r>
        <w:rPr>
          <w:rtl/>
        </w:rPr>
        <w:t>הוויה</w:t>
      </w:r>
      <w:r w:rsidRPr="00084F51">
        <w:rPr>
          <w:rtl/>
        </w:rPr>
        <w:t xml:space="preserve"> יוקדם לה ההעדר, אין זה נקרא הפסד, רק הוא </w:t>
      </w:r>
      <w:r>
        <w:rPr>
          <w:rtl/>
        </w:rPr>
        <w:t>הוויה</w:t>
      </w:r>
      <w:r w:rsidRPr="00084F51">
        <w:rPr>
          <w:rtl/>
        </w:rPr>
        <w:t xml:space="preserve">. וכך גם כן כאשר הדור כולו מקולקל ונפסד, אז אין הפסד זה יוצא מסדר המציאות. שכבר התבאר לך כי התחדשות </w:t>
      </w:r>
      <w:r>
        <w:rPr>
          <w:rtl/>
        </w:rPr>
        <w:t>הוויה</w:t>
      </w:r>
      <w:r w:rsidRPr="00084F51">
        <w:rPr>
          <w:rtl/>
        </w:rPr>
        <w:t xml:space="preserve"> צריך שיהיה קודם העדר </w:t>
      </w:r>
      <w:r>
        <w:rPr>
          <w:rtl/>
        </w:rPr>
        <w:t>הוויה</w:t>
      </w:r>
      <w:r w:rsidRPr="00084F51">
        <w:rPr>
          <w:rtl/>
        </w:rPr>
        <w:t xml:space="preserve"> הראשונה, והפסד זה הוא </w:t>
      </w:r>
      <w:r>
        <w:rPr>
          <w:rtl/>
        </w:rPr>
        <w:t>הוויה</w:t>
      </w:r>
      <w:r w:rsidRPr="00084F51">
        <w:rPr>
          <w:rtl/>
        </w:rPr>
        <w:t>, והוא הסדר. שראוי והכרחי להיות ההפסד שהוא צריך אל ה</w:t>
      </w:r>
      <w:r>
        <w:rPr>
          <w:rtl/>
        </w:rPr>
        <w:t>הוויה</w:t>
      </w:r>
      <w:r w:rsidRPr="00084F51">
        <w:rPr>
          <w:rtl/>
        </w:rPr>
        <w:t xml:space="preserve">. ומעתה מביא ראיה מן הכתוב כראוי מאוד, כאשר תבין. </w:t>
      </w:r>
    </w:p>
    <w:p w:rsidR="00126E14" w:rsidRPr="00084F51" w:rsidRDefault="00126E14" w:rsidP="00FB3502">
      <w:pPr>
        <w:rPr>
          <w:rtl/>
        </w:rPr>
      </w:pPr>
    </w:p>
    <w:p w:rsidR="00126E14" w:rsidRPr="00084F51" w:rsidRDefault="00126E14" w:rsidP="00FB3502">
      <w:pPr>
        <w:rPr>
          <w:rtl/>
        </w:rPr>
      </w:pPr>
      <w:r w:rsidRPr="00084F51">
        <w:rPr>
          <w:rtl/>
        </w:rPr>
        <w:t>תנו רבנן (סנהדרין צז א), כי יראה כי אזלת יד (דברים לב, לו), אין בן דוד בא עד שירבו המסורות. דבר אחר, עד שיתמעטו התלמידים. דבר אחר, עד שתכלה פרוטה מן הכיס. דבר אחר, עד שית</w:t>
      </w:r>
      <w:r>
        <w:rPr>
          <w:rFonts w:hint="cs"/>
          <w:rtl/>
        </w:rPr>
        <w:t>י</w:t>
      </w:r>
      <w:r w:rsidRPr="00084F51">
        <w:rPr>
          <w:rtl/>
        </w:rPr>
        <w:t>יאשו מן הגאולה. ואלו ד</w:t>
      </w:r>
      <w:r>
        <w:rPr>
          <w:rFonts w:hint="cs"/>
          <w:rtl/>
        </w:rPr>
        <w:t>'</w:t>
      </w:r>
      <w:r w:rsidRPr="00084F51">
        <w:rPr>
          <w:rtl/>
        </w:rPr>
        <w:t xml:space="preserve"> דברים בודאי כולם הם אזלת יד. כי כאשר האדם נמסר ביד האחר אשר לא יוכל קום, בשביל זה מטה ידו וכחו, אשר נמסר ביד אחר. וכן עד שיתמעטו התלמידים, וזהו מטת יד מצד היסוד של עולם. כי התלמידים הם יסוד ישראל, שעליהם קיים ישראל, בשביל התורה. וזה שאמר עד שתכלה הפרוטה מן הכיס, כלומר שהדבר המקיים את האדם הוא הפרנסה, והממון קיום של אדם, כדכתיב (דברים יא, ו) ואת כל היקום [אשר ברגליהם], זה הממון. ולפיכך אמר עד שתכלה פרוטה מן הכיס. ויהיה להם עוד מטת יד מצד עצמם, וזה שאמר עד שיתי</w:t>
      </w:r>
      <w:r>
        <w:rPr>
          <w:rFonts w:hint="cs"/>
          <w:rtl/>
        </w:rPr>
        <w:t>י</w:t>
      </w:r>
      <w:r w:rsidRPr="00084F51">
        <w:rPr>
          <w:rtl/>
        </w:rPr>
        <w:t xml:space="preserve">אשו מן הגאולה. </w:t>
      </w:r>
    </w:p>
    <w:p w:rsidR="00126E14" w:rsidRDefault="00126E14" w:rsidP="00FB3502">
      <w:pPr>
        <w:rPr>
          <w:rtl/>
        </w:rPr>
      </w:pPr>
      <w:r w:rsidRPr="00084F51">
        <w:rPr>
          <w:rtl/>
        </w:rPr>
        <w:t>וכאשר תבין תדע, שאין עוד דבר יותר מן אלו ד</w:t>
      </w:r>
      <w:r>
        <w:rPr>
          <w:rFonts w:hint="cs"/>
          <w:rtl/>
        </w:rPr>
        <w:t>'</w:t>
      </w:r>
      <w:r w:rsidRPr="00084F51">
        <w:rPr>
          <w:rtl/>
        </w:rPr>
        <w:t xml:space="preserve"> דברים הללו. למה זה דומה, לאילן אחד, שאם רוח סערה בא עליו - עוקר אותו. וכן אם אין ש</w:t>
      </w:r>
      <w:r>
        <w:rPr>
          <w:rFonts w:hint="cs"/>
          <w:rtl/>
        </w:rPr>
        <w:t>ו</w:t>
      </w:r>
      <w:r w:rsidRPr="00084F51">
        <w:rPr>
          <w:rtl/>
        </w:rPr>
        <w:t>רשיו מרובין - נעקר מעצמו, שאין לו יסוד קיים. וכן אם הוא נטוע בארץ מליחה לא תשב, ואין לו כח יניקה מן הארץ, גם הוא נפסד, ולבסוף הוא נעקר. וכן אם יזקין האילן, עד שאין לו כח מצד עצמו, הרי נחשב נאבד. ואלו דברים מפסידים האילן. וכנגד הרוח סערה שעוקר אותו, הן הן המוסרין, שהן באים על האדם ברוח חזק, לכך מפילין את האילן בחוזק. וכנגד זה שאין לו ליחות ויניקה מן הארץ, על זה אמר עד שתכלה פרוטה מן הכיס. וכנגד אותו שאין לו ש</w:t>
      </w:r>
      <w:r>
        <w:rPr>
          <w:rFonts w:hint="cs"/>
          <w:rtl/>
        </w:rPr>
        <w:t>ו</w:t>
      </w:r>
      <w:r w:rsidRPr="00084F51">
        <w:rPr>
          <w:rtl/>
        </w:rPr>
        <w:t>רשים מרובים, אמר שיתמעטו התלמידי חכמים, שהם לעולם כמו יסוד וש</w:t>
      </w:r>
      <w:r>
        <w:rPr>
          <w:rFonts w:hint="cs"/>
          <w:rtl/>
        </w:rPr>
        <w:t>ו</w:t>
      </w:r>
      <w:r w:rsidRPr="00084F51">
        <w:rPr>
          <w:rtl/>
        </w:rPr>
        <w:t>רשים. וכנגד האילן הזקן, אמר שית</w:t>
      </w:r>
      <w:r>
        <w:rPr>
          <w:rFonts w:hint="cs"/>
          <w:rtl/>
        </w:rPr>
        <w:t>י</w:t>
      </w:r>
      <w:r w:rsidRPr="00084F51">
        <w:rPr>
          <w:rtl/>
        </w:rPr>
        <w:t>יאשו בגלות מן הגאולה. סוף סוף אלו ד</w:t>
      </w:r>
      <w:r>
        <w:rPr>
          <w:rFonts w:hint="cs"/>
          <w:rtl/>
        </w:rPr>
        <w:t>'</w:t>
      </w:r>
      <w:r w:rsidRPr="00084F51">
        <w:rPr>
          <w:rtl/>
        </w:rPr>
        <w:t xml:space="preserve"> דברים הם מ</w:t>
      </w:r>
      <w:r>
        <w:rPr>
          <w:rFonts w:hint="cs"/>
          <w:rtl/>
        </w:rPr>
        <w:t>ו</w:t>
      </w:r>
      <w:r w:rsidRPr="00084F51">
        <w:rPr>
          <w:rtl/>
        </w:rPr>
        <w:t>טת יד. וכבר התבאר לך שצריך קודם שתחול ה</w:t>
      </w:r>
      <w:r>
        <w:rPr>
          <w:rtl/>
        </w:rPr>
        <w:t>הוויה</w:t>
      </w:r>
      <w:r w:rsidRPr="00084F51">
        <w:rPr>
          <w:rtl/>
        </w:rPr>
        <w:t xml:space="preserve"> האחרת - הפסד </w:t>
      </w:r>
      <w:r>
        <w:rPr>
          <w:rtl/>
        </w:rPr>
        <w:t>הוויה</w:t>
      </w:r>
      <w:r w:rsidRPr="00084F51">
        <w:rPr>
          <w:rtl/>
        </w:rPr>
        <w:t xml:space="preserve"> הראשונה בכל. ולפיכך כאשר יש מ</w:t>
      </w:r>
      <w:r>
        <w:rPr>
          <w:rFonts w:hint="cs"/>
          <w:rtl/>
        </w:rPr>
        <w:t>ו</w:t>
      </w:r>
      <w:r w:rsidRPr="00084F51">
        <w:rPr>
          <w:rtl/>
        </w:rPr>
        <w:t>טת יד באלו ד</w:t>
      </w:r>
      <w:r>
        <w:rPr>
          <w:rFonts w:hint="cs"/>
          <w:rtl/>
        </w:rPr>
        <w:t>'</w:t>
      </w:r>
      <w:r w:rsidRPr="00084F51">
        <w:rPr>
          <w:rtl/>
        </w:rPr>
        <w:t xml:space="preserve"> דברים, הוא הפסד </w:t>
      </w:r>
      <w:r>
        <w:rPr>
          <w:rtl/>
        </w:rPr>
        <w:t>הוויה</w:t>
      </w:r>
      <w:r w:rsidRPr="00084F51">
        <w:rPr>
          <w:rtl/>
        </w:rPr>
        <w:t xml:space="preserve"> הראשונה לגמרי, ואז ראוי שיב</w:t>
      </w:r>
      <w:r>
        <w:rPr>
          <w:rFonts w:hint="cs"/>
          <w:rtl/>
        </w:rPr>
        <w:t>ו</w:t>
      </w:r>
      <w:r w:rsidRPr="00084F51">
        <w:rPr>
          <w:rtl/>
        </w:rPr>
        <w:t>א הגואל. וגם באלו ד</w:t>
      </w:r>
      <w:r>
        <w:rPr>
          <w:rFonts w:hint="cs"/>
          <w:rtl/>
        </w:rPr>
        <w:t>'</w:t>
      </w:r>
      <w:r w:rsidRPr="00084F51">
        <w:rPr>
          <w:rtl/>
        </w:rPr>
        <w:t xml:space="preserve"> דברים אשר התבאר יש עוד דברים עמוקים</w:t>
      </w:r>
      <w:r>
        <w:rPr>
          <w:rFonts w:hint="cs"/>
          <w:rtl/>
        </w:rPr>
        <w:t>.</w:t>
      </w:r>
    </w:p>
    <w:p w:rsidR="00E65230" w:rsidRPr="00084F51" w:rsidRDefault="00E65230" w:rsidP="00E65230">
      <w:pPr>
        <w:pStyle w:val="1"/>
        <w:rPr>
          <w:rtl/>
        </w:rPr>
      </w:pPr>
    </w:p>
    <w:p w:rsidR="00126E14" w:rsidRPr="003033C1" w:rsidRDefault="00E65230" w:rsidP="00E65230">
      <w:pPr>
        <w:pStyle w:val="1"/>
        <w:rPr>
          <w:b w:val="0"/>
          <w:bCs w:val="0"/>
          <w:rtl/>
        </w:rPr>
      </w:pPr>
      <w:bookmarkStart w:id="37" w:name="_Toc494379555"/>
      <w:r w:rsidRPr="003033C1">
        <w:rPr>
          <w:b w:val="0"/>
          <w:bCs w:val="0"/>
          <w:rtl/>
        </w:rPr>
        <w:t>פרק</w:t>
      </w:r>
      <w:r w:rsidR="00126E14" w:rsidRPr="003033C1">
        <w:rPr>
          <w:b w:val="0"/>
          <w:bCs w:val="0"/>
          <w:rtl/>
        </w:rPr>
        <w:t xml:space="preserve"> לו</w:t>
      </w:r>
      <w:bookmarkEnd w:id="37"/>
    </w:p>
    <w:p w:rsidR="00126E14" w:rsidRPr="00084F51" w:rsidRDefault="00126E14" w:rsidP="00FB3502">
      <w:pPr>
        <w:rPr>
          <w:rtl/>
        </w:rPr>
      </w:pPr>
    </w:p>
    <w:p w:rsidR="00126E14" w:rsidRPr="00084F51" w:rsidRDefault="00126E14" w:rsidP="00FB3502">
      <w:pPr>
        <w:rPr>
          <w:rtl/>
        </w:rPr>
      </w:pPr>
      <w:r w:rsidRPr="00084F51">
        <w:rPr>
          <w:rtl/>
        </w:rPr>
        <w:t xml:space="preserve">התבאר למעלה שיהיה בעולם הפסד </w:t>
      </w:r>
      <w:r>
        <w:rPr>
          <w:rtl/>
        </w:rPr>
        <w:t>הוויה</w:t>
      </w:r>
      <w:r w:rsidRPr="00084F51">
        <w:rPr>
          <w:rtl/>
        </w:rPr>
        <w:t xml:space="preserve"> הראשונה, והוא שגורם השתנות בכמה דברים. וכמו שמצד הפסד </w:t>
      </w:r>
      <w:r>
        <w:rPr>
          <w:rtl/>
        </w:rPr>
        <w:t>הוויה</w:t>
      </w:r>
      <w:r w:rsidRPr="00084F51">
        <w:rPr>
          <w:rtl/>
        </w:rPr>
        <w:t xml:space="preserve"> ראשונה יהיה השתנות, וכן יהיה גם כן ש</w:t>
      </w:r>
      <w:r>
        <w:rPr>
          <w:rFonts w:hint="cs"/>
          <w:rtl/>
        </w:rPr>
        <w:t>י</w:t>
      </w:r>
      <w:r w:rsidRPr="00084F51">
        <w:rPr>
          <w:rtl/>
        </w:rPr>
        <w:t xml:space="preserve">נוי בעולם מצד </w:t>
      </w:r>
      <w:r>
        <w:rPr>
          <w:rtl/>
        </w:rPr>
        <w:t>הוויה</w:t>
      </w:r>
      <w:r w:rsidRPr="00084F51">
        <w:rPr>
          <w:rtl/>
        </w:rPr>
        <w:t xml:space="preserve"> החדשה שיהיה בא אל העולם. שכמו שכל הפסד הוא </w:t>
      </w:r>
      <w:r>
        <w:rPr>
          <w:rtl/>
        </w:rPr>
        <w:t>שינוי</w:t>
      </w:r>
      <w:r w:rsidRPr="00084F51">
        <w:rPr>
          <w:rtl/>
        </w:rPr>
        <w:t xml:space="preserve">, כך כל </w:t>
      </w:r>
      <w:r>
        <w:rPr>
          <w:rtl/>
        </w:rPr>
        <w:t>הוויה</w:t>
      </w:r>
      <w:r w:rsidRPr="00084F51">
        <w:rPr>
          <w:rtl/>
        </w:rPr>
        <w:t xml:space="preserve"> </w:t>
      </w:r>
      <w:r>
        <w:rPr>
          <w:rtl/>
        </w:rPr>
        <w:t>שינוי</w:t>
      </w:r>
      <w:r w:rsidRPr="00084F51">
        <w:rPr>
          <w:rtl/>
        </w:rPr>
        <w:t xml:space="preserve"> בעולם, והוא נקרא חבלי משיח. ונקרא חבלי, שכמו שהאשה יגיע לה חבלים, מפני ה</w:t>
      </w:r>
      <w:r>
        <w:rPr>
          <w:rtl/>
        </w:rPr>
        <w:t>שינוי</w:t>
      </w:r>
      <w:r w:rsidRPr="00084F51">
        <w:rPr>
          <w:rtl/>
        </w:rPr>
        <w:t xml:space="preserve"> של הו</w:t>
      </w:r>
      <w:r>
        <w:rPr>
          <w:rFonts w:hint="cs"/>
          <w:rtl/>
        </w:rPr>
        <w:t>ו</w:t>
      </w:r>
      <w:r w:rsidRPr="00084F51">
        <w:rPr>
          <w:rtl/>
        </w:rPr>
        <w:t>יות ה</w:t>
      </w:r>
      <w:r>
        <w:rPr>
          <w:rFonts w:hint="cs"/>
          <w:rtl/>
        </w:rPr>
        <w:t>ו</w:t>
      </w:r>
      <w:r w:rsidRPr="00084F51">
        <w:rPr>
          <w:rtl/>
        </w:rPr>
        <w:t xml:space="preserve">ולד הבא לעולם. שכל </w:t>
      </w:r>
      <w:r>
        <w:rPr>
          <w:rtl/>
        </w:rPr>
        <w:t>הוויה</w:t>
      </w:r>
      <w:r w:rsidRPr="00084F51">
        <w:rPr>
          <w:rtl/>
        </w:rPr>
        <w:t xml:space="preserve"> הוא </w:t>
      </w:r>
      <w:r>
        <w:rPr>
          <w:rtl/>
        </w:rPr>
        <w:t>שינוי</w:t>
      </w:r>
      <w:r w:rsidRPr="00084F51">
        <w:rPr>
          <w:rtl/>
        </w:rPr>
        <w:t>, ומצד ה</w:t>
      </w:r>
      <w:r>
        <w:rPr>
          <w:rtl/>
        </w:rPr>
        <w:t>הוויה</w:t>
      </w:r>
      <w:r w:rsidRPr="00084F51">
        <w:rPr>
          <w:rtl/>
        </w:rPr>
        <w:t xml:space="preserve"> החדשה הוא השינוי. וכך כאשר יצא לפעל </w:t>
      </w:r>
      <w:r>
        <w:rPr>
          <w:rtl/>
        </w:rPr>
        <w:t>עניין</w:t>
      </w:r>
      <w:r w:rsidRPr="00084F51">
        <w:rPr>
          <w:rtl/>
        </w:rPr>
        <w:t xml:space="preserve"> חדש, הוא עולם המשיח, והוא יציאה לפעל ה</w:t>
      </w:r>
      <w:r>
        <w:rPr>
          <w:rtl/>
        </w:rPr>
        <w:t>הוויה</w:t>
      </w:r>
      <w:r w:rsidRPr="00084F51">
        <w:rPr>
          <w:rtl/>
        </w:rPr>
        <w:t xml:space="preserve"> החדשה, ודבר זה הוא שינוי בודאי. ולפיכך יהיה חבלי המשיח, כי כמו אשה כאשר יצא ה</w:t>
      </w:r>
      <w:r>
        <w:rPr>
          <w:rFonts w:hint="cs"/>
          <w:rtl/>
        </w:rPr>
        <w:t>ו</w:t>
      </w:r>
      <w:r w:rsidRPr="00084F51">
        <w:rPr>
          <w:rtl/>
        </w:rPr>
        <w:t>ולד לאו</w:t>
      </w:r>
      <w:r>
        <w:rPr>
          <w:rFonts w:hint="cs"/>
          <w:rtl/>
        </w:rPr>
        <w:t>ו</w:t>
      </w:r>
      <w:r w:rsidRPr="00084F51">
        <w:rPr>
          <w:rtl/>
        </w:rPr>
        <w:t>יר עולם, יש לה חבלים, מצד ה</w:t>
      </w:r>
      <w:r>
        <w:rPr>
          <w:rtl/>
        </w:rPr>
        <w:t>הוויה</w:t>
      </w:r>
      <w:r w:rsidRPr="00084F51">
        <w:rPr>
          <w:rtl/>
        </w:rPr>
        <w:t xml:space="preserve"> והבריאה שבא לעולם. </w:t>
      </w:r>
    </w:p>
    <w:p w:rsidR="00126E14" w:rsidRPr="00084F51" w:rsidRDefault="00126E14" w:rsidP="00FB3502">
      <w:pPr>
        <w:rPr>
          <w:rtl/>
        </w:rPr>
      </w:pPr>
    </w:p>
    <w:p w:rsidR="00126E14" w:rsidRPr="00084F51" w:rsidRDefault="00126E14" w:rsidP="00FB3502">
      <w:pPr>
        <w:rPr>
          <w:rtl/>
        </w:rPr>
      </w:pPr>
      <w:r w:rsidRPr="00084F51">
        <w:rPr>
          <w:rtl/>
        </w:rPr>
        <w:t>ובפרק חלק (סנהדרין צח ב), אמר עולא ייתי ולא אחמניה. וכן אמר רבה, ייתי ולא אחמניה. רבי יוסף אמר, ייתי, ואזכה ואיתיב בטולא דכופיתא ד</w:t>
      </w:r>
      <w:r>
        <w:rPr>
          <w:rtl/>
        </w:rPr>
        <w:t>חומרי</w:t>
      </w:r>
      <w:r w:rsidRPr="00084F51">
        <w:rPr>
          <w:rtl/>
        </w:rPr>
        <w:t>ה. אמר ליה אביי לרבה, מאי טעמא</w:t>
      </w:r>
      <w:r>
        <w:rPr>
          <w:rFonts w:hint="cs"/>
          <w:rtl/>
        </w:rPr>
        <w:t>?</w:t>
      </w:r>
      <w:r w:rsidRPr="00084F51">
        <w:rPr>
          <w:rtl/>
        </w:rPr>
        <w:t xml:space="preserve"> אילימא משום חבלו של משיח, והתניא, שאלו תלמידיו את רבי אליעזר, מה יעשה אדם וינצל מחבלו של משיח</w:t>
      </w:r>
      <w:r>
        <w:rPr>
          <w:rFonts w:hint="cs"/>
          <w:rtl/>
        </w:rPr>
        <w:t>?</w:t>
      </w:r>
      <w:r w:rsidRPr="00084F51">
        <w:rPr>
          <w:rtl/>
        </w:rPr>
        <w:t xml:space="preserve"> יעסוק בתורה ובגמילות חסדים. ומר, הא תורה והא גמילות חסדים. אמר, שמא יגרום החטא. כדרבי יעקב בר אידי, דרבי יעקב בר אידי רמי, כתיב (בראשית כח, טו) והנה אנכי עמך ושמרתיך בכל אשר תלך, וכתיב (בראשית לב, ח) ויירא יעקב מאוד וייצר לו, שהיה מת</w:t>
      </w:r>
      <w:r>
        <w:rPr>
          <w:rFonts w:hint="cs"/>
          <w:rtl/>
        </w:rPr>
        <w:t>י</w:t>
      </w:r>
      <w:r w:rsidRPr="00084F51">
        <w:rPr>
          <w:rtl/>
        </w:rPr>
        <w:t>ירא שמא יגרום החטא. כדתניא, עד יעבור עמך</w:t>
      </w:r>
      <w:r>
        <w:rPr>
          <w:rtl/>
        </w:rPr>
        <w:t xml:space="preserve"> ה' </w:t>
      </w:r>
      <w:r w:rsidRPr="00084F51">
        <w:rPr>
          <w:rtl/>
        </w:rPr>
        <w:t>(שמות טו, טז) זו ביאה ראשונה, עד יעבור עם זו קנית זו ביאה שניה. אמור מעתה, ראויין היו לעשות להם נס בביאה שניה כביאה ראשונה, אלא שגרם החטא. וכן אמר רבי יוחנן, ייתי ולא אחמניה. אמר ליה ריש לקיש, מאי טעמא</w:t>
      </w:r>
      <w:r>
        <w:rPr>
          <w:rFonts w:hint="cs"/>
          <w:rtl/>
        </w:rPr>
        <w:t>?</w:t>
      </w:r>
      <w:r w:rsidRPr="00084F51">
        <w:rPr>
          <w:rtl/>
        </w:rPr>
        <w:t xml:space="preserve"> אילימא משום דכתיב </w:t>
      </w:r>
      <w:r>
        <w:rPr>
          <w:rtl/>
        </w:rPr>
        <w:t>(</w:t>
      </w:r>
      <w:r w:rsidRPr="00084F51">
        <w:rPr>
          <w:rtl/>
        </w:rPr>
        <w:t xml:space="preserve">עמוס ה, יט) כאשר ינוס איש מפני הארי ופגעו הדוב וסמך ידו אל הקיר ונשכו נחש, בא ואראך דוגמתו בעולם הזה; בזמן שאדם יוצא לשדה, ופגע בו סנטר, דומה כמי שפגעו ארי. נכנס (לביתו) [לעיר] פגע בו גבאי, דומה כמי שפגעו דוב. נכנס לביתו, ומצא בניו ובני ביתו מוטלין ברעב, דומה כמי שנשכו נחש. אלא משום דכתיב (ירמיה ל, ו) שאלו נא וראו אם יולד זכר מדוע ראיתי כל גבר ידיו על חלציו </w:t>
      </w:r>
      <w:r>
        <w:rPr>
          <w:rtl/>
        </w:rPr>
        <w:t>וכו'</w:t>
      </w:r>
      <w:r w:rsidRPr="00084F51">
        <w:rPr>
          <w:rtl/>
        </w:rPr>
        <w:t>. מאי ראיתי כל גבר</w:t>
      </w:r>
      <w:r>
        <w:rPr>
          <w:rFonts w:hint="cs"/>
          <w:rtl/>
        </w:rPr>
        <w:t>?</w:t>
      </w:r>
      <w:r w:rsidRPr="00084F51">
        <w:rPr>
          <w:rtl/>
        </w:rPr>
        <w:t xml:space="preserve"> אמר רבא בר יצחק אמר רב, מי שכל גבורה שלו. ומאי נהפכו כל פנים לירקון</w:t>
      </w:r>
      <w:r>
        <w:rPr>
          <w:rFonts w:hint="cs"/>
          <w:rtl/>
        </w:rPr>
        <w:t>?</w:t>
      </w:r>
      <w:r w:rsidRPr="00084F51">
        <w:rPr>
          <w:rtl/>
        </w:rPr>
        <w:t xml:space="preserve"> אמר רבי יוחנן, פמליא של מעלה ופמליא של מטה. באותה שעה אמר הקדוש ברוך הוא, הללו מעשה ידי והללו מעשי ידי, האיך אעבור אלו מפני אלו</w:t>
      </w:r>
      <w:r>
        <w:rPr>
          <w:rFonts w:hint="cs"/>
          <w:rtl/>
        </w:rPr>
        <w:t>?!</w:t>
      </w:r>
      <w:r w:rsidRPr="00084F51">
        <w:rPr>
          <w:rtl/>
        </w:rPr>
        <w:t xml:space="preserve"> היינו דאמרי אינשי, רהיט ונפל תורא, ואזיל ושדי ליה סוסיא באוריה. </w:t>
      </w:r>
    </w:p>
    <w:p w:rsidR="00126E14" w:rsidRPr="00084F51" w:rsidRDefault="00126E14" w:rsidP="00FB3502">
      <w:pPr>
        <w:rPr>
          <w:rtl/>
        </w:rPr>
      </w:pPr>
    </w:p>
    <w:p w:rsidR="00126E14" w:rsidRPr="00084F51" w:rsidRDefault="00126E14" w:rsidP="00FB3502">
      <w:pPr>
        <w:rPr>
          <w:rtl/>
        </w:rPr>
      </w:pPr>
      <w:r w:rsidRPr="00084F51">
        <w:rPr>
          <w:rtl/>
        </w:rPr>
        <w:t xml:space="preserve">פירוש דעת רבי יוסף שאמר ייתי ואחמניה ואשב בצל יציאת החמור שלו, כי העולם הזה גשמי ביותר, ועולם המשיח הוא יהיה נבדל יותר. ואמר, שאם לא אפשר לי להיות עם המשיח ולהיות עמו במעלה הגדולה שלו, שאז בודאי יקנה האדם מעלה </w:t>
      </w:r>
      <w:r>
        <w:rPr>
          <w:rtl/>
        </w:rPr>
        <w:t>אלוהי</w:t>
      </w:r>
      <w:r w:rsidRPr="00084F51">
        <w:rPr>
          <w:rtl/>
        </w:rPr>
        <w:t>ת. אלא אף אם לא אזכה לזה, רק שאהיה בתכלית הרחוק - עד שלא אשתתף עם עיקר המעלה ה</w:t>
      </w:r>
      <w:r>
        <w:rPr>
          <w:rtl/>
        </w:rPr>
        <w:t>אלוהי</w:t>
      </w:r>
      <w:r w:rsidRPr="00084F51">
        <w:rPr>
          <w:rtl/>
        </w:rPr>
        <w:t>ת שלו, רק אשתתף ואשב ב</w:t>
      </w:r>
      <w:r>
        <w:rPr>
          <w:rtl/>
        </w:rPr>
        <w:t>מדרגה</w:t>
      </w:r>
      <w:r w:rsidRPr="00084F51">
        <w:rPr>
          <w:rtl/>
        </w:rPr>
        <w:t xml:space="preserve"> הפחותה. ונקרא זה יציאת החמור שלו, כלומר בעניין הח</w:t>
      </w:r>
      <w:r>
        <w:rPr>
          <w:rFonts w:hint="cs"/>
          <w:rtl/>
        </w:rPr>
        <w:t>ו</w:t>
      </w:r>
      <w:r w:rsidRPr="00084F51">
        <w:rPr>
          <w:rtl/>
        </w:rPr>
        <w:t>מרי שלו אשתתף, ולא עם עיקר החמור, רק עם היוצא מן החמור שלו, רוצה לומר הנדחה מן החומר, והוא ה</w:t>
      </w:r>
      <w:r>
        <w:rPr>
          <w:rtl/>
        </w:rPr>
        <w:t>מדרגה</w:t>
      </w:r>
      <w:r w:rsidRPr="00084F51">
        <w:rPr>
          <w:rtl/>
        </w:rPr>
        <w:t xml:space="preserve"> השפילה ביותר, אם אשתתף בזה - די לי. שגם בזה יקנה האדם מעלה עליונה, במה שהוא בדור עם המשיח, ויקנה מעלה ה</w:t>
      </w:r>
      <w:r>
        <w:rPr>
          <w:rtl/>
        </w:rPr>
        <w:t>אלוהי</w:t>
      </w:r>
      <w:r w:rsidRPr="00084F51">
        <w:rPr>
          <w:rtl/>
        </w:rPr>
        <w:t>ת. שהרי העולם הזה, המעלה הגדולה שלו, אינו שו</w:t>
      </w:r>
      <w:r>
        <w:rPr>
          <w:rFonts w:hint="cs"/>
          <w:rtl/>
        </w:rPr>
        <w:t>ו</w:t>
      </w:r>
      <w:r w:rsidRPr="00084F51">
        <w:rPr>
          <w:rtl/>
        </w:rPr>
        <w:t xml:space="preserve">ה למעלה הפחותה שהיא בתכלית הפחיתות של המשיח. ולפיכך אמר אזכה ואשב בכופיתא דחמרא. </w:t>
      </w:r>
    </w:p>
    <w:p w:rsidR="00126E14" w:rsidRPr="00084F51" w:rsidRDefault="00126E14" w:rsidP="00FB3502">
      <w:pPr>
        <w:rPr>
          <w:rtl/>
        </w:rPr>
      </w:pPr>
    </w:p>
    <w:p w:rsidR="00126E14" w:rsidRPr="00084F51" w:rsidRDefault="00126E14" w:rsidP="00FB3502">
      <w:pPr>
        <w:rPr>
          <w:rtl/>
        </w:rPr>
      </w:pPr>
      <w:r w:rsidRPr="00084F51">
        <w:rPr>
          <w:rtl/>
        </w:rPr>
        <w:t>וקאמר ליה אביי לרבה, למה אמר ייתי ולא אחמניה, אילימא משום חבלי משיח. וכמו שאמרנו למעלה (ד</w:t>
      </w:r>
      <w:r>
        <w:rPr>
          <w:rFonts w:hint="cs"/>
          <w:rtl/>
        </w:rPr>
        <w:t>"</w:t>
      </w:r>
      <w:r w:rsidRPr="00084F51">
        <w:rPr>
          <w:rtl/>
        </w:rPr>
        <w:t xml:space="preserve">ה התבאר למעלה), כי </w:t>
      </w:r>
      <w:r>
        <w:rPr>
          <w:rtl/>
        </w:rPr>
        <w:t>הוויה</w:t>
      </w:r>
      <w:r w:rsidRPr="00084F51">
        <w:rPr>
          <w:rtl/>
        </w:rPr>
        <w:t xml:space="preserve"> הזאת אי אפשר שלא תהיה בלא צער, שהרי הוית המשיח בריאה חדשה שלא היה בעולם, וזה גורם </w:t>
      </w:r>
      <w:r>
        <w:rPr>
          <w:rtl/>
        </w:rPr>
        <w:t>שינוי</w:t>
      </w:r>
      <w:r w:rsidRPr="00084F51">
        <w:rPr>
          <w:rtl/>
        </w:rPr>
        <w:t xml:space="preserve">, כי כל </w:t>
      </w:r>
      <w:r>
        <w:rPr>
          <w:rtl/>
        </w:rPr>
        <w:t>הוויה</w:t>
      </w:r>
      <w:r w:rsidRPr="00084F51">
        <w:rPr>
          <w:rtl/>
        </w:rPr>
        <w:t xml:space="preserve"> - </w:t>
      </w:r>
      <w:r>
        <w:rPr>
          <w:rtl/>
        </w:rPr>
        <w:t>שינוי</w:t>
      </w:r>
      <w:r w:rsidRPr="00084F51">
        <w:rPr>
          <w:rtl/>
        </w:rPr>
        <w:t xml:space="preserve">, וכל </w:t>
      </w:r>
      <w:r>
        <w:rPr>
          <w:rtl/>
        </w:rPr>
        <w:t>שינוי</w:t>
      </w:r>
      <w:r w:rsidRPr="00084F51">
        <w:rPr>
          <w:rtl/>
        </w:rPr>
        <w:t xml:space="preserve"> - רע. </w:t>
      </w:r>
      <w:r w:rsidRPr="00084F51">
        <w:rPr>
          <w:rtl/>
        </w:rPr>
        <w:lastRenderedPageBreak/>
        <w:t xml:space="preserve">והתניא </w:t>
      </w:r>
      <w:r>
        <w:rPr>
          <w:rtl/>
        </w:rPr>
        <w:t>וכו'</w:t>
      </w:r>
      <w:r w:rsidRPr="00084F51">
        <w:rPr>
          <w:rtl/>
        </w:rPr>
        <w:t>. פירוש, כי מציאות עולם הזה הם שני דברים; דברים גופנים, ובלתי גופנים, ודבר זה ידוע. וכאשר האדם הוא בעל גמילות חסד ובעל תורה, ועוסק באלו שניהם, הוא מתחבר בטוב בכל שני חלקים. כי התורה היא טוב בלתי גופני, וכמו שאמר הכתוב (משלי ד, ב) כי לקח טוב נתתי לכם תורתי אל תעזובו. וגמילות חסדים היא טוב גופני, שהוא עושה טוב לבריות. כי בני אדם בעלי גוף צריכין זה לזה, וזהו עניין גמילות חסדים. ואיש כזה הוא טוב לגמרי, שהוא טוב לשמים ולבריות. וכאשר הוא טוב, יוצא מחבלי המשיח. כי חבלי משיח הוא מצד ה</w:t>
      </w:r>
      <w:r>
        <w:rPr>
          <w:rtl/>
        </w:rPr>
        <w:t>שינוי</w:t>
      </w:r>
      <w:r w:rsidRPr="00084F51">
        <w:rPr>
          <w:rtl/>
        </w:rPr>
        <w:t xml:space="preserve">, וזהו </w:t>
      </w:r>
      <w:r>
        <w:rPr>
          <w:rtl/>
        </w:rPr>
        <w:t>עניין</w:t>
      </w:r>
      <w:r w:rsidRPr="00084F51">
        <w:rPr>
          <w:rtl/>
        </w:rPr>
        <w:t xml:space="preserve"> חבלי המשיח. וכל </w:t>
      </w:r>
      <w:r>
        <w:rPr>
          <w:rtl/>
        </w:rPr>
        <w:t>שינוי</w:t>
      </w:r>
      <w:r w:rsidRPr="00084F51">
        <w:rPr>
          <w:rtl/>
        </w:rPr>
        <w:t xml:space="preserve"> אינו טוב, אבל הוא רע. לפיכך המתדבק לגמרי בטוב; בתורה - שהיא טוב </w:t>
      </w:r>
      <w:r>
        <w:rPr>
          <w:rtl/>
        </w:rPr>
        <w:t>אלוהי</w:t>
      </w:r>
      <w:r w:rsidRPr="00084F51">
        <w:rPr>
          <w:rtl/>
        </w:rPr>
        <w:t>, וטוב הבריות - שהוא טוב גופני, ינצל מחבלי המשיח, שאינו טוב רק רע. וראיה לזה, שביום שני, שהוא התחלת ה</w:t>
      </w:r>
      <w:r>
        <w:rPr>
          <w:rtl/>
        </w:rPr>
        <w:t>שינוי</w:t>
      </w:r>
      <w:r w:rsidRPr="00084F51">
        <w:rPr>
          <w:rtl/>
        </w:rPr>
        <w:t xml:space="preserve">, שלכך נקרא שני על שם </w:t>
      </w:r>
      <w:r>
        <w:rPr>
          <w:rtl/>
        </w:rPr>
        <w:t>שינוי</w:t>
      </w:r>
      <w:r w:rsidRPr="00084F51">
        <w:rPr>
          <w:rtl/>
        </w:rPr>
        <w:t xml:space="preserve">, לא נאמר בו טוב. כי בריאת יום השני הוא </w:t>
      </w:r>
      <w:r>
        <w:rPr>
          <w:rtl/>
        </w:rPr>
        <w:t>שינוי</w:t>
      </w:r>
      <w:r w:rsidRPr="00084F51">
        <w:rPr>
          <w:rtl/>
        </w:rPr>
        <w:t xml:space="preserve">, שהוא חלוק המים אלו מאלו, לכך אין ראוי שיהיה טוב בו כלל. ולפיכך אלו שני דברים, כמו שחבלי המשיח הוא </w:t>
      </w:r>
      <w:r>
        <w:rPr>
          <w:rtl/>
        </w:rPr>
        <w:t>שינוי</w:t>
      </w:r>
      <w:r w:rsidRPr="00084F51">
        <w:rPr>
          <w:rtl/>
        </w:rPr>
        <w:t xml:space="preserve">, וכל </w:t>
      </w:r>
      <w:r>
        <w:rPr>
          <w:rtl/>
        </w:rPr>
        <w:t>שינוי</w:t>
      </w:r>
      <w:r w:rsidRPr="00084F51">
        <w:rPr>
          <w:rtl/>
        </w:rPr>
        <w:t xml:space="preserve"> הוא רע, כך אלו שני דברים הם הטוב, ולא ימשול בו רע כאשר הוא דבק בטוב. ולפיכך הרוצה שיהיה ניצול מחבלי המשיח, יהיה עוסק בתורה ובגמילות חסדים. </w:t>
      </w:r>
    </w:p>
    <w:p w:rsidR="00126E14" w:rsidRPr="00084F51" w:rsidRDefault="00126E14" w:rsidP="00FB3502">
      <w:pPr>
        <w:rPr>
          <w:rtl/>
        </w:rPr>
      </w:pPr>
    </w:p>
    <w:p w:rsidR="00126E14" w:rsidRPr="00084F51" w:rsidRDefault="00126E14" w:rsidP="00FB3502">
      <w:pPr>
        <w:rPr>
          <w:rtl/>
        </w:rPr>
      </w:pPr>
      <w:r w:rsidRPr="00084F51">
        <w:rPr>
          <w:rtl/>
        </w:rPr>
        <w:t xml:space="preserve">והדבר הזה הוא עוד </w:t>
      </w:r>
      <w:r>
        <w:rPr>
          <w:rtl/>
        </w:rPr>
        <w:t>עניין</w:t>
      </w:r>
      <w:r w:rsidRPr="00084F51">
        <w:rPr>
          <w:rtl/>
        </w:rPr>
        <w:t xml:space="preserve"> עמוק מאוד, שהרוצה להנצל מחבלי המשיח יהיה עוסק בתורה ובגמילות חסדים, באלו שתי מדות, שהם התורה והחסד, מדות שבהם מדרגות הפשיטות, התורה והחסד. והוא נרמז במה שאמר הכתוב </w:t>
      </w:r>
      <w:r>
        <w:rPr>
          <w:rtl/>
        </w:rPr>
        <w:t>(</w:t>
      </w:r>
      <w:r w:rsidRPr="00084F51">
        <w:rPr>
          <w:rtl/>
        </w:rPr>
        <w:t xml:space="preserve">משלי טז, ו) כי בחסד ואמת יכופר </w:t>
      </w:r>
      <w:r>
        <w:rPr>
          <w:rtl/>
        </w:rPr>
        <w:t>עוון</w:t>
      </w:r>
      <w:r w:rsidRPr="00084F51">
        <w:rPr>
          <w:rtl/>
        </w:rPr>
        <w:t>. ומצד הפשיטות שיש באלו שתי מדות נ</w:t>
      </w:r>
      <w:r>
        <w:rPr>
          <w:rFonts w:hint="cs"/>
          <w:rtl/>
        </w:rPr>
        <w:t>י</w:t>
      </w:r>
      <w:r w:rsidRPr="00084F51">
        <w:rPr>
          <w:rtl/>
        </w:rPr>
        <w:t xml:space="preserve">צול מן חבלי המשיח, שהוא </w:t>
      </w:r>
      <w:r>
        <w:rPr>
          <w:rtl/>
        </w:rPr>
        <w:t>שינוי</w:t>
      </w:r>
      <w:r w:rsidRPr="00084F51">
        <w:rPr>
          <w:rtl/>
        </w:rPr>
        <w:t xml:space="preserve"> בעולם. כי הפשיטות אין בו </w:t>
      </w:r>
      <w:r>
        <w:rPr>
          <w:rtl/>
        </w:rPr>
        <w:t>שינוי</w:t>
      </w:r>
      <w:r w:rsidRPr="00084F51">
        <w:rPr>
          <w:rtl/>
        </w:rPr>
        <w:t xml:space="preserve">, כאשר ידוע למבין. ומתרץ שמא יגרום החטא. וכבר בארנו דבר זה בחבור </w:t>
      </w:r>
      <w:r w:rsidRPr="00A6686D">
        <w:rPr>
          <w:b/>
          <w:bCs/>
          <w:color w:val="C00000"/>
          <w:rtl/>
        </w:rPr>
        <w:t>גבורות ה</w:t>
      </w:r>
      <w:r w:rsidRPr="00A6686D">
        <w:rPr>
          <w:rFonts w:hint="cs"/>
          <w:b/>
          <w:bCs/>
          <w:color w:val="C00000"/>
          <w:rtl/>
        </w:rPr>
        <w:t>'</w:t>
      </w:r>
      <w:r w:rsidRPr="00A6686D">
        <w:rPr>
          <w:b/>
          <w:bCs/>
          <w:color w:val="C00000"/>
          <w:rtl/>
        </w:rPr>
        <w:t>,</w:t>
      </w:r>
      <w:r w:rsidRPr="00084F51">
        <w:rPr>
          <w:rtl/>
        </w:rPr>
        <w:t xml:space="preserve"> עיין שם ותמצא מבואר. </w:t>
      </w:r>
    </w:p>
    <w:p w:rsidR="00126E14" w:rsidRPr="00084F51" w:rsidRDefault="00126E14" w:rsidP="00FB3502">
      <w:pPr>
        <w:rPr>
          <w:rtl/>
        </w:rPr>
      </w:pPr>
    </w:p>
    <w:p w:rsidR="00126E14" w:rsidRPr="00084F51" w:rsidRDefault="00126E14" w:rsidP="00FB3502">
      <w:pPr>
        <w:rPr>
          <w:rtl/>
        </w:rPr>
      </w:pPr>
      <w:r w:rsidRPr="00084F51">
        <w:rPr>
          <w:rtl/>
        </w:rPr>
        <w:t>וקאמר ריש לקיש לרבי יוחנן, מאי טעמא אמרת ייתי ולא אחמניה</w:t>
      </w:r>
      <w:r>
        <w:rPr>
          <w:rFonts w:hint="cs"/>
          <w:rtl/>
        </w:rPr>
        <w:t>?</w:t>
      </w:r>
      <w:r w:rsidRPr="00084F51">
        <w:rPr>
          <w:rtl/>
        </w:rPr>
        <w:t xml:space="preserve"> אילימא משום דכתיב </w:t>
      </w:r>
      <w:r>
        <w:rPr>
          <w:rtl/>
        </w:rPr>
        <w:t>וכו'</w:t>
      </w:r>
      <w:r w:rsidRPr="00084F51">
        <w:rPr>
          <w:rtl/>
        </w:rPr>
        <w:t xml:space="preserve">. פירוש, בודאי מה שכתוב (עמוס ה, יט) כאשר ינוס האיש מפני הארי </w:t>
      </w:r>
      <w:r>
        <w:rPr>
          <w:rtl/>
        </w:rPr>
        <w:t>וגו'</w:t>
      </w:r>
      <w:r w:rsidRPr="00084F51">
        <w:rPr>
          <w:rtl/>
        </w:rPr>
        <w:t xml:space="preserve">, הכתוב בא לומר שלא יהיה באותו זמן השקט ומנוחה, וזהו חבלי המשיח. כי כל </w:t>
      </w:r>
      <w:r>
        <w:rPr>
          <w:rtl/>
        </w:rPr>
        <w:t>שינוי</w:t>
      </w:r>
      <w:r w:rsidRPr="00084F51">
        <w:rPr>
          <w:rtl/>
        </w:rPr>
        <w:t xml:space="preserve"> אין שם מנוחה כלל. ולפיכך אמר כאשר ינוס האיש מפני הארי </w:t>
      </w:r>
      <w:r>
        <w:rPr>
          <w:rtl/>
        </w:rPr>
        <w:t>וכו'</w:t>
      </w:r>
      <w:r w:rsidRPr="00084F51">
        <w:rPr>
          <w:rtl/>
        </w:rPr>
        <w:t xml:space="preserve">. והדוב הוא יותר רע מן הארי, דכתיב </w:t>
      </w:r>
      <w:r>
        <w:rPr>
          <w:rtl/>
        </w:rPr>
        <w:t>(</w:t>
      </w:r>
      <w:r w:rsidRPr="00084F51">
        <w:rPr>
          <w:rtl/>
        </w:rPr>
        <w:t>ש</w:t>
      </w:r>
      <w:r>
        <w:rPr>
          <w:rFonts w:hint="cs"/>
          <w:rtl/>
        </w:rPr>
        <w:t xml:space="preserve">" </w:t>
      </w:r>
      <w:r w:rsidRPr="00084F51">
        <w:rPr>
          <w:rtl/>
        </w:rPr>
        <w:t>א יז, לו) גם את הארי גם את הדוב הכה עבדך, לשון גם יש בו תוספות. והנחש עוד יותר רע ומזיק. וקאמר, שאין הכתוב מדבר מן כמה גדול יהיה ה</w:t>
      </w:r>
      <w:r>
        <w:rPr>
          <w:rtl/>
        </w:rPr>
        <w:t>שינוי</w:t>
      </w:r>
      <w:r w:rsidRPr="00084F51">
        <w:rPr>
          <w:rtl/>
        </w:rPr>
        <w:t xml:space="preserve">, רק הכתוב מדבר מן </w:t>
      </w:r>
      <w:r>
        <w:rPr>
          <w:rtl/>
        </w:rPr>
        <w:t>ריבוי</w:t>
      </w:r>
      <w:r w:rsidRPr="00084F51">
        <w:rPr>
          <w:rtl/>
        </w:rPr>
        <w:t xml:space="preserve"> הצרות, שלא יהיה השקט ושלוה, שכן הוא עניין ה</w:t>
      </w:r>
      <w:r>
        <w:rPr>
          <w:rtl/>
        </w:rPr>
        <w:t>שינוי</w:t>
      </w:r>
      <w:r w:rsidRPr="00084F51">
        <w:rPr>
          <w:rtl/>
        </w:rPr>
        <w:t xml:space="preserve"> שאין שם הנחה. ולפיכך המשל הוא אל אשר הוא ממונה על </w:t>
      </w:r>
      <w:r>
        <w:rPr>
          <w:rFonts w:hint="cs"/>
          <w:rtl/>
        </w:rPr>
        <w:t>גבול</w:t>
      </w:r>
      <w:r w:rsidRPr="00084F51">
        <w:rPr>
          <w:rtl/>
        </w:rPr>
        <w:t xml:space="preserve"> השדות, </w:t>
      </w:r>
      <w:r>
        <w:rPr>
          <w:rtl/>
        </w:rPr>
        <w:t>וגו</w:t>
      </w:r>
      <w:r w:rsidRPr="00084F51">
        <w:rPr>
          <w:rtl/>
        </w:rPr>
        <w:t xml:space="preserve">בה מס מבני העיר. וכאשר יבוא אל השדה, והסנטר בא עליו, דומה כאילו בא עליו ארי. ובורח אל העיר, ושם רגיל יותר להיות מנוח לו, שאין הסנטר רודף אחר אדם, רק כאשר ימצא אותו על השדה שממנו המס. וכאשר בא לשם יבוא עליו גבאי גובה מס המלך, שחוזר בעיר, ודומה לו שבא עליו דוב. והוא בא לביתו, ושם סובר שימצא מנוח, שאין גבאי חוזר רק בעיר, ומצא שם בניו ובני ביתו מוטלים ברעב, וזהו כאילו </w:t>
      </w:r>
      <w:r w:rsidRPr="00084F51">
        <w:rPr>
          <w:rtl/>
        </w:rPr>
        <w:lastRenderedPageBreak/>
        <w:t>נשכו נחש. ואין ה</w:t>
      </w:r>
      <w:r>
        <w:rPr>
          <w:rtl/>
        </w:rPr>
        <w:t>עניין</w:t>
      </w:r>
      <w:r w:rsidRPr="00084F51">
        <w:rPr>
          <w:rtl/>
        </w:rPr>
        <w:t xml:space="preserve"> רק שיש </w:t>
      </w:r>
      <w:r>
        <w:rPr>
          <w:rtl/>
        </w:rPr>
        <w:t>ריבוי</w:t>
      </w:r>
      <w:r w:rsidRPr="00084F51">
        <w:rPr>
          <w:rtl/>
        </w:rPr>
        <w:t xml:space="preserve"> צרות בכל מקום, שאין מקום בלא צער, ואין מדבר בצער גדול שיהיה. </w:t>
      </w:r>
    </w:p>
    <w:p w:rsidR="00126E14" w:rsidRPr="00084F51" w:rsidRDefault="00126E14" w:rsidP="00FB3502">
      <w:pPr>
        <w:rPr>
          <w:rtl/>
        </w:rPr>
      </w:pPr>
      <w:r w:rsidRPr="00084F51">
        <w:rPr>
          <w:rtl/>
        </w:rPr>
        <w:t xml:space="preserve">כלל הדבר, שאמר כי חבלי משיח אין זה רק כמו שבא הארי והדוב וכן הנחש שבאים על האדם, שאפשר שהאדם יציל עצמו מהם. כך ישראל נקראים אדם (יבמות סא א), באים עליהם </w:t>
      </w:r>
      <w:r>
        <w:rPr>
          <w:rtl/>
        </w:rPr>
        <w:t>האומות</w:t>
      </w:r>
      <w:r w:rsidRPr="00084F51">
        <w:rPr>
          <w:rtl/>
        </w:rPr>
        <w:t>, שהם ארי ודוב ונחש. ויש לישראל כח להציל עצמם מהם, רק שלא יהיה כאן השקט ומנוח כלל. אבל הצער הגדול שיהיה - אין ראיה מזה, ואם כן למה אמר ייתי ולא אחמניה</w:t>
      </w:r>
      <w:r>
        <w:rPr>
          <w:rFonts w:hint="cs"/>
          <w:rtl/>
        </w:rPr>
        <w:t>?</w:t>
      </w:r>
      <w:r w:rsidRPr="00084F51">
        <w:rPr>
          <w:rtl/>
        </w:rPr>
        <w:t xml:space="preserve"> ומתרץ, משום דכתיב (ירמיה ל, ו) מדוע ראיתי כל גבר ידיו על חלציו </w:t>
      </w:r>
      <w:r>
        <w:rPr>
          <w:rtl/>
        </w:rPr>
        <w:t>וכו'</w:t>
      </w:r>
      <w:r w:rsidRPr="00084F51">
        <w:rPr>
          <w:rtl/>
        </w:rPr>
        <w:t xml:space="preserve">. וביאור זה, כי ההתהוות המשיח הוא אבדון </w:t>
      </w:r>
      <w:r>
        <w:rPr>
          <w:rtl/>
        </w:rPr>
        <w:t>האומות</w:t>
      </w:r>
      <w:r w:rsidRPr="00084F51">
        <w:rPr>
          <w:rtl/>
        </w:rPr>
        <w:t>, וזהו ה</w:t>
      </w:r>
      <w:r>
        <w:rPr>
          <w:rtl/>
        </w:rPr>
        <w:t>שינוי</w:t>
      </w:r>
      <w:r w:rsidRPr="00084F51">
        <w:rPr>
          <w:rtl/>
        </w:rPr>
        <w:t xml:space="preserve"> הגדול. ודבר זה נחשב הפסד העולם, כאשר מגיע </w:t>
      </w:r>
      <w:r>
        <w:rPr>
          <w:rtl/>
        </w:rPr>
        <w:t>שינוי</w:t>
      </w:r>
      <w:r w:rsidRPr="00084F51">
        <w:rPr>
          <w:rtl/>
        </w:rPr>
        <w:t xml:space="preserve"> אל העולם בכללו. והבן מה שאמר מדוע כל גבר, ודרשו אותו מי שכל גבורה שלו. שפעל הזה הוא גבורה, לאבד ולשנות אלו מפני אלו. ואף מי שהוא ג</w:t>
      </w:r>
      <w:r>
        <w:rPr>
          <w:rFonts w:hint="cs"/>
          <w:rtl/>
        </w:rPr>
        <w:t>י</w:t>
      </w:r>
      <w:r w:rsidRPr="00084F51">
        <w:rPr>
          <w:rtl/>
        </w:rPr>
        <w:t>בור, נהפך כחו מכח גבורה זאת ו</w:t>
      </w:r>
      <w:r>
        <w:rPr>
          <w:rtl/>
        </w:rPr>
        <w:t>שינוי</w:t>
      </w:r>
      <w:r w:rsidRPr="00084F51">
        <w:rPr>
          <w:rtl/>
        </w:rPr>
        <w:t xml:space="preserve"> זה. מפני כי אחר </w:t>
      </w:r>
      <w:r>
        <w:rPr>
          <w:rtl/>
        </w:rPr>
        <w:t>שינוי</w:t>
      </w:r>
      <w:r w:rsidRPr="00084F51">
        <w:rPr>
          <w:rtl/>
        </w:rPr>
        <w:t xml:space="preserve"> כמו דבר זה, שהוא </w:t>
      </w:r>
      <w:r>
        <w:rPr>
          <w:rtl/>
        </w:rPr>
        <w:t>שינוי</w:t>
      </w:r>
      <w:r w:rsidRPr="00084F51">
        <w:rPr>
          <w:rtl/>
        </w:rPr>
        <w:t xml:space="preserve"> גדול בכלל העולם, ימשכו עוד </w:t>
      </w:r>
      <w:r>
        <w:rPr>
          <w:rtl/>
        </w:rPr>
        <w:t>שינוי</w:t>
      </w:r>
      <w:r w:rsidRPr="00084F51">
        <w:rPr>
          <w:rtl/>
        </w:rPr>
        <w:t xml:space="preserve">ם אחרים גם כן, ולכך קאמר ייתי ולא אחמניה. </w:t>
      </w:r>
    </w:p>
    <w:p w:rsidR="00126E14" w:rsidRPr="00084F51" w:rsidRDefault="00126E14" w:rsidP="00FB3502">
      <w:pPr>
        <w:rPr>
          <w:rtl/>
        </w:rPr>
      </w:pPr>
    </w:p>
    <w:p w:rsidR="00126E14" w:rsidRDefault="00126E14" w:rsidP="00FB3502">
      <w:pPr>
        <w:rPr>
          <w:rtl/>
        </w:rPr>
      </w:pPr>
      <w:r w:rsidRPr="00084F51">
        <w:rPr>
          <w:rtl/>
        </w:rPr>
        <w:t>ובפרק כל כתבי (שבת קיח א), אמר רבי שמ</w:t>
      </w:r>
      <w:r>
        <w:rPr>
          <w:rtl/>
        </w:rPr>
        <w:t>עון</w:t>
      </w:r>
      <w:r w:rsidRPr="00084F51">
        <w:rPr>
          <w:rtl/>
        </w:rPr>
        <w:t xml:space="preserve"> בן פזי, אמר רבי יהושע בן לוי משום בר קפרא, כל המקיים ג</w:t>
      </w:r>
      <w:r>
        <w:rPr>
          <w:rFonts w:hint="cs"/>
          <w:rtl/>
        </w:rPr>
        <w:t>'</w:t>
      </w:r>
      <w:r w:rsidRPr="00084F51">
        <w:rPr>
          <w:rtl/>
        </w:rPr>
        <w:t xml:space="preserve"> סעודות בשבת, ניצול מג</w:t>
      </w:r>
      <w:r>
        <w:rPr>
          <w:rFonts w:hint="cs"/>
          <w:rtl/>
        </w:rPr>
        <w:t>'</w:t>
      </w:r>
      <w:r w:rsidRPr="00084F51">
        <w:rPr>
          <w:rtl/>
        </w:rPr>
        <w:t xml:space="preserve"> פורעניות; </w:t>
      </w:r>
    </w:p>
    <w:p w:rsidR="00126E14" w:rsidRPr="00A6686D" w:rsidRDefault="00126E14" w:rsidP="00FB3502">
      <w:pPr>
        <w:rPr>
          <w:rtl/>
        </w:rPr>
      </w:pPr>
      <w:r>
        <w:rPr>
          <w:rFonts w:hint="cs"/>
          <w:rtl/>
        </w:rPr>
        <w:t xml:space="preserve">- </w:t>
      </w:r>
      <w:r w:rsidRPr="00A6686D">
        <w:rPr>
          <w:rtl/>
        </w:rPr>
        <w:t xml:space="preserve">מחבלו של משיח, </w:t>
      </w:r>
    </w:p>
    <w:p w:rsidR="00126E14" w:rsidRPr="00A6686D" w:rsidRDefault="00126E14" w:rsidP="00FB3502">
      <w:pPr>
        <w:rPr>
          <w:rtl/>
        </w:rPr>
      </w:pPr>
      <w:r>
        <w:rPr>
          <w:rFonts w:hint="cs"/>
          <w:rtl/>
        </w:rPr>
        <w:t xml:space="preserve">- </w:t>
      </w:r>
      <w:r w:rsidRPr="00A6686D">
        <w:rPr>
          <w:rtl/>
        </w:rPr>
        <w:t>ומדינה של גיה</w:t>
      </w:r>
      <w:r>
        <w:rPr>
          <w:rFonts w:hint="cs"/>
          <w:rtl/>
        </w:rPr>
        <w:t>י</w:t>
      </w:r>
      <w:r w:rsidRPr="00A6686D">
        <w:rPr>
          <w:rtl/>
        </w:rPr>
        <w:t xml:space="preserve">נום, </w:t>
      </w:r>
    </w:p>
    <w:p w:rsidR="00126E14" w:rsidRPr="00A6686D" w:rsidRDefault="00126E14" w:rsidP="00FB3502">
      <w:pPr>
        <w:rPr>
          <w:rtl/>
        </w:rPr>
      </w:pPr>
      <w:r>
        <w:rPr>
          <w:rFonts w:hint="cs"/>
          <w:rtl/>
        </w:rPr>
        <w:t xml:space="preserve">- </w:t>
      </w:r>
      <w:r w:rsidRPr="00A6686D">
        <w:rPr>
          <w:rtl/>
        </w:rPr>
        <w:t xml:space="preserve">וממלחמת גוג ומגוג. </w:t>
      </w:r>
    </w:p>
    <w:p w:rsidR="00126E14" w:rsidRDefault="00126E14" w:rsidP="00FB3502">
      <w:pPr>
        <w:rPr>
          <w:rtl/>
        </w:rPr>
      </w:pPr>
      <w:r w:rsidRPr="00A6686D">
        <w:rPr>
          <w:b/>
          <w:bCs/>
          <w:rtl/>
        </w:rPr>
        <w:t>מחבלו של משיח,</w:t>
      </w:r>
      <w:r w:rsidRPr="00084F51">
        <w:rPr>
          <w:rtl/>
        </w:rPr>
        <w:t xml:space="preserve"> כתיב הכא (שמות טז, כב) יום, וכתיב התם (מלאכי ג, כג) הנה אנכי שולח לכם את אליהו הנביא לפני בא יום</w:t>
      </w:r>
      <w:r>
        <w:rPr>
          <w:rtl/>
        </w:rPr>
        <w:t xml:space="preserve"> ה' </w:t>
      </w:r>
      <w:r w:rsidRPr="00084F51">
        <w:rPr>
          <w:rtl/>
        </w:rPr>
        <w:t xml:space="preserve">הגדול </w:t>
      </w:r>
      <w:r>
        <w:rPr>
          <w:rtl/>
        </w:rPr>
        <w:t>וגו'</w:t>
      </w:r>
      <w:r w:rsidRPr="00084F51">
        <w:rPr>
          <w:rtl/>
        </w:rPr>
        <w:t xml:space="preserve">. </w:t>
      </w:r>
    </w:p>
    <w:p w:rsidR="00126E14" w:rsidRDefault="00126E14" w:rsidP="00FB3502">
      <w:pPr>
        <w:rPr>
          <w:rtl/>
        </w:rPr>
      </w:pPr>
      <w:r w:rsidRPr="00A6686D">
        <w:rPr>
          <w:b/>
          <w:bCs/>
          <w:rtl/>
        </w:rPr>
        <w:t>מדינה של גיה</w:t>
      </w:r>
      <w:r w:rsidRPr="00A6686D">
        <w:rPr>
          <w:rFonts w:hint="cs"/>
          <w:b/>
          <w:bCs/>
          <w:rtl/>
        </w:rPr>
        <w:t>י</w:t>
      </w:r>
      <w:r w:rsidRPr="00A6686D">
        <w:rPr>
          <w:b/>
          <w:bCs/>
          <w:rtl/>
        </w:rPr>
        <w:t>נום,</w:t>
      </w:r>
      <w:r w:rsidRPr="00084F51">
        <w:rPr>
          <w:rtl/>
        </w:rPr>
        <w:t xml:space="preserve"> כתיב הכא יום, וכתיב התם (צפניה א, טו) יום עברה היום ההוא. </w:t>
      </w:r>
      <w:r w:rsidRPr="00A6686D">
        <w:rPr>
          <w:b/>
          <w:bCs/>
          <w:rtl/>
        </w:rPr>
        <w:t>ממלחמת גוג ומגוג,</w:t>
      </w:r>
      <w:r w:rsidRPr="00084F51">
        <w:rPr>
          <w:rtl/>
        </w:rPr>
        <w:t xml:space="preserve"> כתיב הכא יום, וכתיב התם (יחזקאל לח, יח) ביום בא גוג. </w:t>
      </w:r>
    </w:p>
    <w:p w:rsidR="00126E14" w:rsidRDefault="00126E14" w:rsidP="00FB3502">
      <w:pPr>
        <w:rPr>
          <w:rtl/>
        </w:rPr>
      </w:pPr>
      <w:r w:rsidRPr="00084F51">
        <w:rPr>
          <w:rtl/>
        </w:rPr>
        <w:t xml:space="preserve">וביאור </w:t>
      </w:r>
      <w:r>
        <w:rPr>
          <w:rtl/>
        </w:rPr>
        <w:t>עניין</w:t>
      </w:r>
      <w:r w:rsidRPr="00084F51">
        <w:rPr>
          <w:rtl/>
        </w:rPr>
        <w:t xml:space="preserve"> זה, כי השבת מורה שהשם יתברך ברא את העולם ב</w:t>
      </w:r>
      <w:r>
        <w:rPr>
          <w:rtl/>
        </w:rPr>
        <w:t>שלמות</w:t>
      </w:r>
      <w:r w:rsidRPr="00084F51">
        <w:rPr>
          <w:rtl/>
        </w:rPr>
        <w:t xml:space="preserve">, ואין </w:t>
      </w:r>
      <w:r>
        <w:rPr>
          <w:rtl/>
        </w:rPr>
        <w:t>חיסרון</w:t>
      </w:r>
      <w:r w:rsidRPr="00084F51">
        <w:rPr>
          <w:rtl/>
        </w:rPr>
        <w:t xml:space="preserve"> בו. וראוי על זה להיות עונג כראוי, כי העונג מורה על </w:t>
      </w:r>
      <w:r>
        <w:rPr>
          <w:rtl/>
        </w:rPr>
        <w:t>שלמות</w:t>
      </w:r>
      <w:r w:rsidRPr="00084F51">
        <w:rPr>
          <w:rtl/>
        </w:rPr>
        <w:t xml:space="preserve"> העולם בלא צער, רק בעונג. והעולם היה בבלתי </w:t>
      </w:r>
      <w:r>
        <w:rPr>
          <w:rtl/>
        </w:rPr>
        <w:t>שלמות</w:t>
      </w:r>
      <w:r w:rsidRPr="00084F51">
        <w:rPr>
          <w:rtl/>
        </w:rPr>
        <w:t xml:space="preserve"> בג</w:t>
      </w:r>
      <w:r>
        <w:rPr>
          <w:rFonts w:hint="cs"/>
          <w:rtl/>
        </w:rPr>
        <w:t>'</w:t>
      </w:r>
      <w:r w:rsidRPr="00084F51">
        <w:rPr>
          <w:rtl/>
        </w:rPr>
        <w:t xml:space="preserve"> פנים; </w:t>
      </w:r>
    </w:p>
    <w:p w:rsidR="00126E14" w:rsidRDefault="00126E14" w:rsidP="00FB3502">
      <w:pPr>
        <w:rPr>
          <w:rtl/>
        </w:rPr>
      </w:pPr>
      <w:r w:rsidRPr="00A6686D">
        <w:rPr>
          <w:b/>
          <w:bCs/>
          <w:rtl/>
        </w:rPr>
        <w:t>האחד,</w:t>
      </w:r>
      <w:r w:rsidRPr="00084F51">
        <w:rPr>
          <w:rtl/>
        </w:rPr>
        <w:t xml:space="preserve"> אם היה בבריאה תוספות דבר, זה נחשב ל</w:t>
      </w:r>
      <w:r>
        <w:rPr>
          <w:rtl/>
        </w:rPr>
        <w:t>חיסרון</w:t>
      </w:r>
      <w:r w:rsidRPr="00084F51">
        <w:rPr>
          <w:rtl/>
        </w:rPr>
        <w:t xml:space="preserve">, שהרי כל תוספות כנטול דמיא. </w:t>
      </w:r>
      <w:r w:rsidRPr="00A6686D">
        <w:rPr>
          <w:b/>
          <w:bCs/>
          <w:rtl/>
        </w:rPr>
        <w:t>והשני,</w:t>
      </w:r>
      <w:r w:rsidRPr="00084F51">
        <w:rPr>
          <w:rtl/>
        </w:rPr>
        <w:t xml:space="preserve"> אם היה </w:t>
      </w:r>
      <w:r>
        <w:rPr>
          <w:rtl/>
        </w:rPr>
        <w:t>חיסרון</w:t>
      </w:r>
      <w:r w:rsidRPr="00084F51">
        <w:rPr>
          <w:rtl/>
        </w:rPr>
        <w:t xml:space="preserve"> ממש בבריאה. </w:t>
      </w:r>
    </w:p>
    <w:p w:rsidR="00126E14" w:rsidRDefault="00126E14" w:rsidP="00FB3502">
      <w:pPr>
        <w:rPr>
          <w:rtl/>
        </w:rPr>
      </w:pPr>
      <w:r w:rsidRPr="00A6686D">
        <w:rPr>
          <w:b/>
          <w:bCs/>
          <w:rtl/>
        </w:rPr>
        <w:t>השלישי,</w:t>
      </w:r>
      <w:r w:rsidRPr="00084F51">
        <w:rPr>
          <w:rtl/>
        </w:rPr>
        <w:t xml:space="preserve"> אם לא נשלמה הבריאה, והיה תמיד </w:t>
      </w:r>
      <w:r>
        <w:rPr>
          <w:rtl/>
        </w:rPr>
        <w:t>הוויה</w:t>
      </w:r>
      <w:r w:rsidRPr="00084F51">
        <w:rPr>
          <w:rtl/>
        </w:rPr>
        <w:t xml:space="preserve"> חדשה. </w:t>
      </w:r>
    </w:p>
    <w:p w:rsidR="00126E14" w:rsidRDefault="00126E14" w:rsidP="00FB3502">
      <w:pPr>
        <w:rPr>
          <w:rtl/>
        </w:rPr>
      </w:pPr>
      <w:r w:rsidRPr="00084F51">
        <w:rPr>
          <w:rtl/>
        </w:rPr>
        <w:t xml:space="preserve">כי כל </w:t>
      </w:r>
      <w:r>
        <w:rPr>
          <w:rtl/>
        </w:rPr>
        <w:t>הוויה</w:t>
      </w:r>
      <w:r w:rsidRPr="00084F51">
        <w:rPr>
          <w:rtl/>
        </w:rPr>
        <w:t xml:space="preserve"> - </w:t>
      </w:r>
      <w:r>
        <w:rPr>
          <w:rtl/>
        </w:rPr>
        <w:t>שינוי</w:t>
      </w:r>
      <w:r w:rsidRPr="00084F51">
        <w:rPr>
          <w:rtl/>
        </w:rPr>
        <w:t xml:space="preserve"> וצער, ואין כאן הנחה. והן הן ג</w:t>
      </w:r>
      <w:r>
        <w:rPr>
          <w:rFonts w:hint="cs"/>
          <w:rtl/>
        </w:rPr>
        <w:t>'</w:t>
      </w:r>
      <w:r w:rsidRPr="00084F51">
        <w:rPr>
          <w:rtl/>
        </w:rPr>
        <w:t xml:space="preserve"> דברים; </w:t>
      </w:r>
    </w:p>
    <w:p w:rsidR="00126E14" w:rsidRPr="00A6686D" w:rsidRDefault="00126E14" w:rsidP="00FB3502">
      <w:pPr>
        <w:rPr>
          <w:rtl/>
        </w:rPr>
      </w:pPr>
      <w:r w:rsidRPr="00A6686D">
        <w:rPr>
          <w:rtl/>
        </w:rPr>
        <w:t xml:space="preserve">הריבוי, </w:t>
      </w:r>
    </w:p>
    <w:p w:rsidR="00126E14" w:rsidRPr="00A6686D" w:rsidRDefault="00126E14" w:rsidP="00FB3502">
      <w:pPr>
        <w:rPr>
          <w:rtl/>
        </w:rPr>
      </w:pPr>
      <w:r w:rsidRPr="00A6686D">
        <w:rPr>
          <w:rtl/>
        </w:rPr>
        <w:t xml:space="preserve">והמיעוט, </w:t>
      </w:r>
    </w:p>
    <w:p w:rsidR="00126E14" w:rsidRDefault="00126E14" w:rsidP="00FB3502">
      <w:pPr>
        <w:rPr>
          <w:rtl/>
        </w:rPr>
      </w:pPr>
      <w:r w:rsidRPr="00A6686D">
        <w:rPr>
          <w:b/>
          <w:bCs/>
          <w:rtl/>
        </w:rPr>
        <w:t>והשינוי,</w:t>
      </w:r>
      <w:r w:rsidRPr="00084F51">
        <w:rPr>
          <w:rtl/>
        </w:rPr>
        <w:t xml:space="preserve"> כמו שהתבאר. </w:t>
      </w:r>
    </w:p>
    <w:p w:rsidR="00126E14" w:rsidRPr="00084F51" w:rsidRDefault="00126E14" w:rsidP="00FB3502">
      <w:pPr>
        <w:rPr>
          <w:rtl/>
        </w:rPr>
      </w:pPr>
      <w:r w:rsidRPr="00084F51">
        <w:rPr>
          <w:rtl/>
        </w:rPr>
        <w:t>וכאשר השם יתברך השלים העולם ביום השבת, השלימו בג</w:t>
      </w:r>
      <w:r>
        <w:rPr>
          <w:rFonts w:hint="cs"/>
          <w:rtl/>
        </w:rPr>
        <w:t>'</w:t>
      </w:r>
      <w:r w:rsidRPr="00084F51">
        <w:rPr>
          <w:rtl/>
        </w:rPr>
        <w:t xml:space="preserve"> </w:t>
      </w:r>
      <w:r>
        <w:rPr>
          <w:rtl/>
        </w:rPr>
        <w:t>שלמות</w:t>
      </w:r>
      <w:r w:rsidRPr="00084F51">
        <w:rPr>
          <w:rtl/>
        </w:rPr>
        <w:t xml:space="preserve">; שאין כאן בבריאה תוספות. ואין </w:t>
      </w:r>
      <w:r>
        <w:rPr>
          <w:rtl/>
        </w:rPr>
        <w:t>חיסרון</w:t>
      </w:r>
      <w:r w:rsidRPr="00084F51">
        <w:rPr>
          <w:rtl/>
        </w:rPr>
        <w:t xml:space="preserve"> בבריאה כלל, כמו שאמר הכתוב </w:t>
      </w:r>
      <w:r>
        <w:rPr>
          <w:rtl/>
        </w:rPr>
        <w:t>(</w:t>
      </w:r>
      <w:r w:rsidRPr="00084F51">
        <w:rPr>
          <w:rtl/>
        </w:rPr>
        <w:t>קהלת ג, יד) כי ידעתי כי על כל מעשה</w:t>
      </w:r>
      <w:r>
        <w:rPr>
          <w:rtl/>
        </w:rPr>
        <w:t xml:space="preserve"> </w:t>
      </w:r>
      <w:r>
        <w:rPr>
          <w:rtl/>
        </w:rPr>
        <w:lastRenderedPageBreak/>
        <w:t xml:space="preserve">ה' </w:t>
      </w:r>
      <w:r w:rsidRPr="00084F51">
        <w:rPr>
          <w:rtl/>
        </w:rPr>
        <w:t xml:space="preserve">אין להוסיף ואין לגרוע. וביום השבת נשלמה הבריאה, ואין כאן עוד </w:t>
      </w:r>
      <w:r>
        <w:rPr>
          <w:rtl/>
        </w:rPr>
        <w:t>הוויה</w:t>
      </w:r>
      <w:r w:rsidRPr="00084F51">
        <w:rPr>
          <w:rtl/>
        </w:rPr>
        <w:t xml:space="preserve"> יוצאת לפעל, שעצם </w:t>
      </w:r>
      <w:r>
        <w:rPr>
          <w:rtl/>
        </w:rPr>
        <w:t>הוויה</w:t>
      </w:r>
      <w:r w:rsidRPr="00084F51">
        <w:rPr>
          <w:rtl/>
        </w:rPr>
        <w:t xml:space="preserve"> הוא </w:t>
      </w:r>
      <w:r>
        <w:rPr>
          <w:rtl/>
        </w:rPr>
        <w:t>שינוי</w:t>
      </w:r>
      <w:r w:rsidRPr="00084F51">
        <w:rPr>
          <w:rtl/>
        </w:rPr>
        <w:t>, כמו שהתבאר למעלה. ולפיכך יש לענג שבת בג</w:t>
      </w:r>
      <w:r>
        <w:rPr>
          <w:rFonts w:hint="cs"/>
          <w:rtl/>
        </w:rPr>
        <w:t>'</w:t>
      </w:r>
      <w:r w:rsidRPr="00084F51">
        <w:rPr>
          <w:rtl/>
        </w:rPr>
        <w:t xml:space="preserve"> סעודות, שהם ג</w:t>
      </w:r>
      <w:r>
        <w:rPr>
          <w:rFonts w:hint="cs"/>
          <w:rtl/>
        </w:rPr>
        <w:t>'</w:t>
      </w:r>
      <w:r w:rsidRPr="00084F51">
        <w:rPr>
          <w:rtl/>
        </w:rPr>
        <w:t xml:space="preserve"> עונגים על ה</w:t>
      </w:r>
      <w:r>
        <w:rPr>
          <w:rtl/>
        </w:rPr>
        <w:t>שלמות</w:t>
      </w:r>
      <w:r w:rsidRPr="00084F51">
        <w:rPr>
          <w:rtl/>
        </w:rPr>
        <w:t xml:space="preserve"> הזה. ולפיכך נאמר ג</w:t>
      </w:r>
      <w:r>
        <w:rPr>
          <w:rFonts w:hint="cs"/>
          <w:rtl/>
        </w:rPr>
        <w:t>'</w:t>
      </w:r>
      <w:r w:rsidRPr="00084F51">
        <w:rPr>
          <w:rtl/>
        </w:rPr>
        <w:t xml:space="preserve"> פעמים היום, כי שם יום נאמר על המציאות, והלילה על ההעדר, כמו שמבואר בכמה מקומות. כי ביום נמצא ונראה הכל לאור, ובלילה נעדר הכל, וכבר כתבנו זה פעמים הרבה, שהרי נקרא חושך מלשון העדר ומניעה, כמו (בראשית כ, ו) ואחשוך אותך מחטא לי, (שם כב, יב) ולא חשכת את בנך </w:t>
      </w:r>
      <w:r>
        <w:rPr>
          <w:rtl/>
        </w:rPr>
        <w:t>וגו'</w:t>
      </w:r>
      <w:r w:rsidRPr="00084F51">
        <w:rPr>
          <w:rtl/>
        </w:rPr>
        <w:t xml:space="preserve">. </w:t>
      </w:r>
    </w:p>
    <w:p w:rsidR="00126E14" w:rsidRPr="00084F51" w:rsidRDefault="00126E14" w:rsidP="00FB3502">
      <w:pPr>
        <w:rPr>
          <w:rtl/>
        </w:rPr>
      </w:pPr>
    </w:p>
    <w:p w:rsidR="00126E14" w:rsidRPr="00084F51" w:rsidRDefault="00126E14" w:rsidP="00FB3502">
      <w:pPr>
        <w:rPr>
          <w:rtl/>
        </w:rPr>
      </w:pPr>
      <w:r w:rsidRPr="00084F51">
        <w:rPr>
          <w:rtl/>
        </w:rPr>
        <w:t xml:space="preserve">וכמו שנמצא המנוחה והעונג כאשר אין כאן תוספות, ואין כאן </w:t>
      </w:r>
      <w:r>
        <w:rPr>
          <w:rtl/>
        </w:rPr>
        <w:t>חיסרון</w:t>
      </w:r>
      <w:r w:rsidRPr="00084F51">
        <w:rPr>
          <w:rtl/>
        </w:rPr>
        <w:t>, וכבר נשלמה ה</w:t>
      </w:r>
      <w:r>
        <w:rPr>
          <w:rtl/>
        </w:rPr>
        <w:t>הוויה</w:t>
      </w:r>
      <w:r w:rsidRPr="00084F51">
        <w:rPr>
          <w:rtl/>
        </w:rPr>
        <w:t xml:space="preserve"> ב</w:t>
      </w:r>
      <w:r>
        <w:rPr>
          <w:rtl/>
        </w:rPr>
        <w:t>שלמות</w:t>
      </w:r>
      <w:r w:rsidRPr="00084F51">
        <w:rPr>
          <w:rtl/>
        </w:rPr>
        <w:t>. והפך זה הפורענות הוא בג</w:t>
      </w:r>
      <w:r>
        <w:rPr>
          <w:rFonts w:hint="cs"/>
          <w:rtl/>
        </w:rPr>
        <w:t>'</w:t>
      </w:r>
      <w:r w:rsidRPr="00084F51">
        <w:rPr>
          <w:rtl/>
        </w:rPr>
        <w:t>; או מצד תוספות וה</w:t>
      </w:r>
      <w:r>
        <w:rPr>
          <w:rtl/>
        </w:rPr>
        <w:t>ריבוי</w:t>
      </w:r>
      <w:r w:rsidRPr="00084F51">
        <w:rPr>
          <w:rtl/>
        </w:rPr>
        <w:t xml:space="preserve">, או מצד </w:t>
      </w:r>
      <w:r>
        <w:rPr>
          <w:rtl/>
        </w:rPr>
        <w:t>חיסרון</w:t>
      </w:r>
      <w:r w:rsidRPr="00084F51">
        <w:rPr>
          <w:rtl/>
        </w:rPr>
        <w:t xml:space="preserve"> ומיעוט, או מצד ה</w:t>
      </w:r>
      <w:r>
        <w:rPr>
          <w:rtl/>
        </w:rPr>
        <w:t>שינוי</w:t>
      </w:r>
      <w:r w:rsidRPr="00084F51">
        <w:rPr>
          <w:rtl/>
        </w:rPr>
        <w:t>, שאין כאן הנחה. וג</w:t>
      </w:r>
      <w:r>
        <w:rPr>
          <w:rFonts w:hint="cs"/>
          <w:rtl/>
        </w:rPr>
        <w:t>'</w:t>
      </w:r>
      <w:r w:rsidRPr="00084F51">
        <w:rPr>
          <w:rtl/>
        </w:rPr>
        <w:t xml:space="preserve"> פורעניות אלו, שהן מלחמות גוג ומגוג ודיני גיה</w:t>
      </w:r>
      <w:r>
        <w:rPr>
          <w:rFonts w:hint="cs"/>
          <w:rtl/>
        </w:rPr>
        <w:t>י</w:t>
      </w:r>
      <w:r w:rsidRPr="00084F51">
        <w:rPr>
          <w:rtl/>
        </w:rPr>
        <w:t>נ</w:t>
      </w:r>
      <w:r>
        <w:rPr>
          <w:rFonts w:hint="cs"/>
          <w:rtl/>
        </w:rPr>
        <w:t>ו</w:t>
      </w:r>
      <w:r w:rsidRPr="00084F51">
        <w:rPr>
          <w:rtl/>
        </w:rPr>
        <w:t>ם וחבלי המשיח, הם ג</w:t>
      </w:r>
      <w:r>
        <w:rPr>
          <w:rFonts w:hint="cs"/>
          <w:rtl/>
        </w:rPr>
        <w:t>'</w:t>
      </w:r>
      <w:r w:rsidRPr="00084F51">
        <w:rPr>
          <w:rtl/>
        </w:rPr>
        <w:t xml:space="preserve"> פורעניות אלו. כי גוג ומגוג הוא פורענות מצד התוספות, [כי] בימי גוג ומגוג יתרבו ה</w:t>
      </w:r>
      <w:r>
        <w:rPr>
          <w:rtl/>
        </w:rPr>
        <w:t>גויים</w:t>
      </w:r>
      <w:r w:rsidRPr="00084F51">
        <w:rPr>
          <w:rtl/>
        </w:rPr>
        <w:t xml:space="preserve"> והמון שלהם בתוספות גדול ונורא מאוד, וכדכתיב (תהלים ב, א) למה רגשו </w:t>
      </w:r>
      <w:r>
        <w:rPr>
          <w:rtl/>
        </w:rPr>
        <w:t>גויים</w:t>
      </w:r>
      <w:r w:rsidRPr="00084F51">
        <w:rPr>
          <w:rtl/>
        </w:rPr>
        <w:t xml:space="preserve"> </w:t>
      </w:r>
      <w:r>
        <w:rPr>
          <w:rtl/>
        </w:rPr>
        <w:t>וגו'</w:t>
      </w:r>
      <w:r w:rsidRPr="00084F51">
        <w:rPr>
          <w:rtl/>
        </w:rPr>
        <w:t xml:space="preserve">, וזהו התרגשות </w:t>
      </w:r>
      <w:r>
        <w:rPr>
          <w:rtl/>
        </w:rPr>
        <w:t>ריבוי</w:t>
      </w:r>
      <w:r w:rsidRPr="00084F51">
        <w:rPr>
          <w:rtl/>
        </w:rPr>
        <w:t xml:space="preserve"> הגדול והנורא מאוד. נמצא כי פורענות וצער זה מתחדש מן ה</w:t>
      </w:r>
      <w:r>
        <w:rPr>
          <w:rtl/>
        </w:rPr>
        <w:t>ריבוי</w:t>
      </w:r>
      <w:r w:rsidRPr="00084F51">
        <w:rPr>
          <w:rtl/>
        </w:rPr>
        <w:t xml:space="preserve"> והתוספות שיש בעולם, כי מאחר שבסוף יתבטלו מן העולם, א</w:t>
      </w:r>
      <w:r>
        <w:rPr>
          <w:rFonts w:hint="cs"/>
          <w:rtl/>
        </w:rPr>
        <w:t>"</w:t>
      </w:r>
      <w:r w:rsidRPr="00084F51">
        <w:rPr>
          <w:rtl/>
        </w:rPr>
        <w:t>כ נחשבים הם תוספות בעולם. אמנם דין הגיה</w:t>
      </w:r>
      <w:r>
        <w:rPr>
          <w:rFonts w:hint="cs"/>
          <w:rtl/>
        </w:rPr>
        <w:t>י</w:t>
      </w:r>
      <w:r w:rsidRPr="00084F51">
        <w:rPr>
          <w:rtl/>
        </w:rPr>
        <w:t>נום הוא ה</w:t>
      </w:r>
      <w:r>
        <w:rPr>
          <w:rtl/>
        </w:rPr>
        <w:t>חיסרון</w:t>
      </w:r>
      <w:r w:rsidRPr="00084F51">
        <w:rPr>
          <w:rtl/>
        </w:rPr>
        <w:t xml:space="preserve"> בעצמו, כי אין ה</w:t>
      </w:r>
      <w:r>
        <w:rPr>
          <w:rtl/>
        </w:rPr>
        <w:t>גיהינום</w:t>
      </w:r>
      <w:r w:rsidRPr="00084F51">
        <w:rPr>
          <w:rtl/>
        </w:rPr>
        <w:t xml:space="preserve"> רק </w:t>
      </w:r>
      <w:r>
        <w:rPr>
          <w:rtl/>
        </w:rPr>
        <w:t>חיסרון</w:t>
      </w:r>
      <w:r w:rsidRPr="00084F51">
        <w:rPr>
          <w:rtl/>
        </w:rPr>
        <w:t xml:space="preserve"> המציאות, וכמו שמבואר למעלה. וכמו שמוכח עליו הכתוב שנקרא (ירמיה ב, ו) ציה וצלמות, שאין עליו שם מציאות כלל, ואינו נכלל במציאות. ולפיכך יב</w:t>
      </w:r>
      <w:r>
        <w:rPr>
          <w:rFonts w:hint="cs"/>
          <w:rtl/>
        </w:rPr>
        <w:t>ו</w:t>
      </w:r>
      <w:r w:rsidRPr="00084F51">
        <w:rPr>
          <w:rtl/>
        </w:rPr>
        <w:t xml:space="preserve">או שם החוטאים, הם הרשעים, שהם אנשי </w:t>
      </w:r>
      <w:r>
        <w:rPr>
          <w:rtl/>
        </w:rPr>
        <w:t>חיסרון</w:t>
      </w:r>
      <w:r w:rsidRPr="00084F51">
        <w:rPr>
          <w:rtl/>
        </w:rPr>
        <w:t xml:space="preserve">. והשלישי הוא חבלי המשיח, והוא יציאת </w:t>
      </w:r>
      <w:r>
        <w:rPr>
          <w:rtl/>
        </w:rPr>
        <w:t>הוויה</w:t>
      </w:r>
      <w:r w:rsidRPr="00084F51">
        <w:rPr>
          <w:rtl/>
        </w:rPr>
        <w:t xml:space="preserve"> לפעל. וכל </w:t>
      </w:r>
      <w:r>
        <w:rPr>
          <w:rtl/>
        </w:rPr>
        <w:t>הוויה</w:t>
      </w:r>
      <w:r w:rsidRPr="00084F51">
        <w:rPr>
          <w:rtl/>
        </w:rPr>
        <w:t xml:space="preserve"> בעצמו </w:t>
      </w:r>
      <w:r>
        <w:rPr>
          <w:rtl/>
        </w:rPr>
        <w:t>שינוי</w:t>
      </w:r>
      <w:r w:rsidRPr="00084F51">
        <w:rPr>
          <w:rtl/>
        </w:rPr>
        <w:t>, והוא רע. ולפיכך המקיים ג</w:t>
      </w:r>
      <w:r>
        <w:rPr>
          <w:rFonts w:hint="cs"/>
          <w:rtl/>
        </w:rPr>
        <w:t>'</w:t>
      </w:r>
      <w:r w:rsidRPr="00084F51">
        <w:rPr>
          <w:rtl/>
        </w:rPr>
        <w:t xml:space="preserve"> סעודות, שאלו ג</w:t>
      </w:r>
      <w:r>
        <w:rPr>
          <w:rFonts w:hint="cs"/>
          <w:rtl/>
        </w:rPr>
        <w:t>'</w:t>
      </w:r>
      <w:r w:rsidRPr="00084F51">
        <w:rPr>
          <w:rtl/>
        </w:rPr>
        <w:t xml:space="preserve"> סעודות מורים על כי העולם מסולק מג</w:t>
      </w:r>
      <w:r>
        <w:rPr>
          <w:rFonts w:hint="cs"/>
          <w:rtl/>
        </w:rPr>
        <w:t>'</w:t>
      </w:r>
      <w:r w:rsidRPr="00084F51">
        <w:rPr>
          <w:rtl/>
        </w:rPr>
        <w:t xml:space="preserve"> דברים, ולכך ראוי שיהיה ניצול מג</w:t>
      </w:r>
      <w:r>
        <w:rPr>
          <w:rFonts w:hint="cs"/>
          <w:rtl/>
        </w:rPr>
        <w:t>'</w:t>
      </w:r>
      <w:r w:rsidRPr="00084F51">
        <w:rPr>
          <w:rtl/>
        </w:rPr>
        <w:t xml:space="preserve"> פורעניות אלו, אחר שהוא מאמין שהעולם מסולק מזה. והבן הדברים האלו מאוד מאוד, ואין ספק בפירוש זה. </w:t>
      </w:r>
    </w:p>
    <w:p w:rsidR="00126E14" w:rsidRPr="00084F51" w:rsidRDefault="00126E14" w:rsidP="00FB3502">
      <w:pPr>
        <w:rPr>
          <w:rtl/>
        </w:rPr>
      </w:pPr>
    </w:p>
    <w:p w:rsidR="00126E14" w:rsidRDefault="00126E14" w:rsidP="00FB3502">
      <w:pPr>
        <w:rPr>
          <w:rtl/>
        </w:rPr>
      </w:pPr>
      <w:r w:rsidRPr="00084F51">
        <w:rPr>
          <w:rtl/>
        </w:rPr>
        <w:t>וכאשר תבין דברי חכמה מאוד, הנה אלו ג</w:t>
      </w:r>
      <w:r>
        <w:rPr>
          <w:rFonts w:hint="cs"/>
          <w:rtl/>
        </w:rPr>
        <w:t>'</w:t>
      </w:r>
      <w:r w:rsidRPr="00084F51">
        <w:rPr>
          <w:rtl/>
        </w:rPr>
        <w:t xml:space="preserve"> דברים יש לכל אחד עולם ומציאות בפני עצמו; כי מציאות </w:t>
      </w:r>
      <w:r>
        <w:rPr>
          <w:rtl/>
        </w:rPr>
        <w:t>גיהינום</w:t>
      </w:r>
      <w:r w:rsidRPr="00084F51">
        <w:rPr>
          <w:rtl/>
        </w:rPr>
        <w:t xml:space="preserve"> הוא אחר המו</w:t>
      </w:r>
      <w:r>
        <w:rPr>
          <w:rFonts w:hint="cs"/>
          <w:rtl/>
        </w:rPr>
        <w:t>ו</w:t>
      </w:r>
      <w:r w:rsidRPr="00084F51">
        <w:rPr>
          <w:rtl/>
        </w:rPr>
        <w:t xml:space="preserve">ת, בהסתלקו מן עולם הזה. וחבלי המשיח יהיה בסוף ימי עולם הזה, כאשר יתחדש </w:t>
      </w:r>
      <w:r>
        <w:rPr>
          <w:rtl/>
        </w:rPr>
        <w:t>הוויה</w:t>
      </w:r>
      <w:r w:rsidRPr="00084F51">
        <w:rPr>
          <w:rtl/>
        </w:rPr>
        <w:t xml:space="preserve"> אחרת, כמו שאמרנו למעלה. </w:t>
      </w:r>
      <w:r>
        <w:rPr>
          <w:rtl/>
        </w:rPr>
        <w:t>וגו</w:t>
      </w:r>
      <w:r w:rsidRPr="00084F51">
        <w:rPr>
          <w:rtl/>
        </w:rPr>
        <w:t xml:space="preserve">ג ומגוג יהיה בזמן עולם המשיח, כאשר יהיה נמצא משיח, ויבוא גוג ומגוג עליו למלחמה, כדכתיב (תהלים ב, א - ב) למה רגשו </w:t>
      </w:r>
      <w:r>
        <w:rPr>
          <w:rtl/>
        </w:rPr>
        <w:t>גויים</w:t>
      </w:r>
      <w:r w:rsidRPr="00084F51">
        <w:rPr>
          <w:rtl/>
        </w:rPr>
        <w:t xml:space="preserve"> ולא</w:t>
      </w:r>
      <w:r>
        <w:rPr>
          <w:rFonts w:hint="cs"/>
          <w:rtl/>
        </w:rPr>
        <w:t>ו</w:t>
      </w:r>
      <w:r w:rsidRPr="00084F51">
        <w:rPr>
          <w:rtl/>
        </w:rPr>
        <w:t>מים יהגו ריק ית</w:t>
      </w:r>
      <w:r>
        <w:rPr>
          <w:rFonts w:hint="cs"/>
          <w:rtl/>
        </w:rPr>
        <w:t>י</w:t>
      </w:r>
      <w:r w:rsidRPr="00084F51">
        <w:rPr>
          <w:rtl/>
        </w:rPr>
        <w:t>יצבו על</w:t>
      </w:r>
      <w:r>
        <w:rPr>
          <w:rtl/>
        </w:rPr>
        <w:t xml:space="preserve"> ה' </w:t>
      </w:r>
      <w:r w:rsidRPr="00084F51">
        <w:rPr>
          <w:rtl/>
        </w:rPr>
        <w:t xml:space="preserve">ועל משיחו. ולכך נכתב שכל אחד יום בפני עצמו כמו שאמרו חכמים (שבת קיח א), שכל אחד ואחד מציאות בפני עצמו כמו שאמרנו, כי שם יום נאמר על המציאות. ועיין בחבור </w:t>
      </w:r>
      <w:r w:rsidRPr="00A6686D">
        <w:rPr>
          <w:b/>
          <w:bCs/>
          <w:color w:val="C00000"/>
          <w:rtl/>
        </w:rPr>
        <w:t>באר הגולה,</w:t>
      </w:r>
      <w:r w:rsidRPr="00084F51">
        <w:rPr>
          <w:rtl/>
        </w:rPr>
        <w:t xml:space="preserve"> ושם עוד יותר נתבאר, והכל הוא </w:t>
      </w:r>
      <w:r>
        <w:rPr>
          <w:rtl/>
        </w:rPr>
        <w:t>עניין</w:t>
      </w:r>
      <w:r w:rsidRPr="00084F51">
        <w:rPr>
          <w:rtl/>
        </w:rPr>
        <w:t xml:space="preserve"> אחד, ואין להאריך. והתבאר לך </w:t>
      </w:r>
      <w:r>
        <w:rPr>
          <w:rtl/>
        </w:rPr>
        <w:t>עניין</w:t>
      </w:r>
      <w:r w:rsidRPr="00084F51">
        <w:rPr>
          <w:rtl/>
        </w:rPr>
        <w:t xml:space="preserve"> חבלי המשיח, הוא התחדשות עולם </w:t>
      </w:r>
      <w:r>
        <w:rPr>
          <w:rtl/>
        </w:rPr>
        <w:t>הוויה</w:t>
      </w:r>
      <w:r w:rsidRPr="00084F51">
        <w:rPr>
          <w:rtl/>
        </w:rPr>
        <w:t xml:space="preserve"> חדשה, ודבר זה מביא </w:t>
      </w:r>
      <w:r>
        <w:rPr>
          <w:rtl/>
        </w:rPr>
        <w:t>שינוי</w:t>
      </w:r>
      <w:r w:rsidRPr="00084F51">
        <w:rPr>
          <w:rtl/>
        </w:rPr>
        <w:t xml:space="preserve"> לפי הח</w:t>
      </w:r>
      <w:r>
        <w:rPr>
          <w:rFonts w:hint="cs"/>
          <w:rtl/>
        </w:rPr>
        <w:t>י</w:t>
      </w:r>
      <w:r w:rsidRPr="00084F51">
        <w:rPr>
          <w:rtl/>
        </w:rPr>
        <w:t>דוש הגדול. ועוד יתבאר בפרקים</w:t>
      </w:r>
      <w:r>
        <w:rPr>
          <w:rFonts w:hint="cs"/>
          <w:rtl/>
        </w:rPr>
        <w:t>.</w:t>
      </w:r>
    </w:p>
    <w:p w:rsidR="00E65230" w:rsidRPr="00084F51" w:rsidRDefault="00E65230" w:rsidP="00E65230">
      <w:pPr>
        <w:pStyle w:val="1"/>
        <w:rPr>
          <w:rtl/>
        </w:rPr>
      </w:pPr>
    </w:p>
    <w:p w:rsidR="00126E14" w:rsidRPr="00A6686D" w:rsidRDefault="00E65230" w:rsidP="00E65230">
      <w:pPr>
        <w:pStyle w:val="1"/>
        <w:rPr>
          <w:b w:val="0"/>
          <w:bCs w:val="0"/>
          <w:rtl/>
        </w:rPr>
      </w:pPr>
      <w:bookmarkStart w:id="38" w:name="_Toc494379556"/>
      <w:r w:rsidRPr="00A6686D">
        <w:rPr>
          <w:b w:val="0"/>
          <w:bCs w:val="0"/>
          <w:rtl/>
        </w:rPr>
        <w:t>פרק</w:t>
      </w:r>
      <w:r w:rsidR="00126E14" w:rsidRPr="00A6686D">
        <w:rPr>
          <w:b w:val="0"/>
          <w:bCs w:val="0"/>
          <w:rtl/>
        </w:rPr>
        <w:t xml:space="preserve"> לז</w:t>
      </w:r>
      <w:bookmarkEnd w:id="38"/>
    </w:p>
    <w:p w:rsidR="00126E14" w:rsidRPr="00084F51" w:rsidRDefault="00126E14" w:rsidP="00FB3502">
      <w:pPr>
        <w:rPr>
          <w:rtl/>
        </w:rPr>
      </w:pPr>
    </w:p>
    <w:p w:rsidR="00126E14" w:rsidRPr="00084F51" w:rsidRDefault="00126E14" w:rsidP="00FB3502">
      <w:pPr>
        <w:rPr>
          <w:rtl/>
        </w:rPr>
      </w:pPr>
      <w:r w:rsidRPr="00084F51">
        <w:rPr>
          <w:rtl/>
        </w:rPr>
        <w:t xml:space="preserve">בזמן המלך המשיח שיגלה במהרה בימינו, קודם מלכותו יהיה מלחמות גוג ומגוג, שכל </w:t>
      </w:r>
      <w:r>
        <w:rPr>
          <w:rtl/>
        </w:rPr>
        <w:t>האומות</w:t>
      </w:r>
      <w:r w:rsidRPr="00084F51">
        <w:rPr>
          <w:rtl/>
        </w:rPr>
        <w:t xml:space="preserve"> יעלו עליו למלחמה, עד שינצח המשיח את הכל, ואז יהיה מלך אחד בעולם, הוא המלך המשיח. ו</w:t>
      </w:r>
      <w:r>
        <w:rPr>
          <w:rtl/>
        </w:rPr>
        <w:t>עניין</w:t>
      </w:r>
      <w:r w:rsidRPr="00084F51">
        <w:rPr>
          <w:rtl/>
        </w:rPr>
        <w:t xml:space="preserve"> מלחמה זאת שיהיה מן גוג ומגוג, כי כאשר אין המשיח ב</w:t>
      </w:r>
      <w:r>
        <w:rPr>
          <w:rtl/>
        </w:rPr>
        <w:t>מדרגת</w:t>
      </w:r>
      <w:r w:rsidRPr="00084F51">
        <w:rPr>
          <w:rtl/>
        </w:rPr>
        <w:t>ו [ה]אחרונה, שכל דבר בעולם בתח</w:t>
      </w:r>
      <w:r>
        <w:rPr>
          <w:rFonts w:hint="cs"/>
          <w:rtl/>
        </w:rPr>
        <w:t>י</w:t>
      </w:r>
      <w:r w:rsidRPr="00084F51">
        <w:rPr>
          <w:rtl/>
        </w:rPr>
        <w:t xml:space="preserve">לת מציאותו אינו במעלתו העליונה. ומפני כך אינו נמצא בלבד בעולם, רק ימצא כח </w:t>
      </w:r>
      <w:r>
        <w:rPr>
          <w:rtl/>
        </w:rPr>
        <w:t>האומות</w:t>
      </w:r>
      <w:r w:rsidRPr="00084F51">
        <w:rPr>
          <w:rtl/>
        </w:rPr>
        <w:t xml:space="preserve"> גם כן. שכל דבר שאינו הכל, רק חלק בלבד, ימצא אחד עמו. ולכך בתח</w:t>
      </w:r>
      <w:r>
        <w:rPr>
          <w:rFonts w:hint="cs"/>
          <w:rtl/>
        </w:rPr>
        <w:t>י</w:t>
      </w:r>
      <w:r w:rsidRPr="00084F51">
        <w:rPr>
          <w:rtl/>
        </w:rPr>
        <w:t xml:space="preserve">לה מלכות משיח, ועדיין אינו שלם לגמרי במלכותו, עדיין ימצאו גם כן </w:t>
      </w:r>
      <w:r>
        <w:rPr>
          <w:rtl/>
        </w:rPr>
        <w:t>האומות</w:t>
      </w:r>
      <w:r w:rsidRPr="00084F51">
        <w:rPr>
          <w:rtl/>
        </w:rPr>
        <w:t>. ולפיכך כאשר יהיה בתח</w:t>
      </w:r>
      <w:r>
        <w:rPr>
          <w:rFonts w:hint="cs"/>
          <w:rtl/>
        </w:rPr>
        <w:t>י</w:t>
      </w:r>
      <w:r w:rsidRPr="00084F51">
        <w:rPr>
          <w:rtl/>
        </w:rPr>
        <w:t xml:space="preserve">לת </w:t>
      </w:r>
      <w:r>
        <w:rPr>
          <w:rtl/>
        </w:rPr>
        <w:t>מדרגת</w:t>
      </w:r>
      <w:r w:rsidRPr="00084F51">
        <w:rPr>
          <w:rtl/>
        </w:rPr>
        <w:t xml:space="preserve"> המשיח, יהיו </w:t>
      </w:r>
      <w:r>
        <w:rPr>
          <w:rtl/>
        </w:rPr>
        <w:t>האומות</w:t>
      </w:r>
      <w:r w:rsidRPr="00084F51">
        <w:rPr>
          <w:rtl/>
        </w:rPr>
        <w:t xml:space="preserve"> נמצאים עם המלך המשיח, ויהיה להם כח גדול מאוד, כמו שיש למלך המשיח. ו</w:t>
      </w:r>
      <w:r>
        <w:rPr>
          <w:rtl/>
        </w:rPr>
        <w:t>האומות</w:t>
      </w:r>
      <w:r w:rsidRPr="00084F51">
        <w:rPr>
          <w:rtl/>
        </w:rPr>
        <w:t>, מפני שהם מסוגלים אל ה</w:t>
      </w:r>
      <w:r>
        <w:rPr>
          <w:rtl/>
        </w:rPr>
        <w:t>ריבוי</w:t>
      </w:r>
      <w:r w:rsidRPr="00084F51">
        <w:rPr>
          <w:rtl/>
        </w:rPr>
        <w:t>, כאשר ה</w:t>
      </w:r>
      <w:r>
        <w:rPr>
          <w:rtl/>
        </w:rPr>
        <w:t>ריבוי</w:t>
      </w:r>
      <w:r w:rsidRPr="00084F51">
        <w:rPr>
          <w:rtl/>
        </w:rPr>
        <w:t xml:space="preserve"> תמיד אצלם, לכך הם רוצים להתגבר על מלך המשיח. ויהיה התנגדות גדול מאוד, ויהיה נהרג משיח בן יוסף. </w:t>
      </w:r>
    </w:p>
    <w:p w:rsidR="00126E14" w:rsidRPr="00084F51" w:rsidRDefault="00126E14" w:rsidP="00FB3502">
      <w:pPr>
        <w:rPr>
          <w:rtl/>
        </w:rPr>
      </w:pPr>
    </w:p>
    <w:p w:rsidR="00126E14" w:rsidRPr="00084F51" w:rsidRDefault="00126E14" w:rsidP="00E42CC1">
      <w:pPr>
        <w:pStyle w:val="a4"/>
        <w:rPr>
          <w:rtl/>
        </w:rPr>
      </w:pPr>
      <w:r w:rsidRPr="00084F51">
        <w:rPr>
          <w:rtl/>
        </w:rPr>
        <w:t xml:space="preserve">ובפרק בתרא דסוכה (נב א), וספדה לו כל הארץ משפחות לבד </w:t>
      </w:r>
      <w:r>
        <w:rPr>
          <w:rtl/>
        </w:rPr>
        <w:t>(</w:t>
      </w:r>
      <w:r w:rsidRPr="00084F51">
        <w:rPr>
          <w:rtl/>
        </w:rPr>
        <w:t>זכריה יב, יב), האי הספידה מאי עבידתיה</w:t>
      </w:r>
      <w:r>
        <w:rPr>
          <w:rFonts w:hint="cs"/>
          <w:rtl/>
        </w:rPr>
        <w:t>?</w:t>
      </w:r>
      <w:r w:rsidRPr="00084F51">
        <w:rPr>
          <w:rtl/>
        </w:rPr>
        <w:t xml:space="preserve"> פליגא בה רבי דוסא ורבנן; חד אמר על משיח בן יוסף שנהרג. וחד אמר על יצר הרע שנהרג. בשלמא למאן דאמר על משיח בן יוסף שנהרג, שנאמר </w:t>
      </w:r>
      <w:r>
        <w:rPr>
          <w:rtl/>
        </w:rPr>
        <w:t>(</w:t>
      </w:r>
      <w:r w:rsidRPr="00084F51">
        <w:rPr>
          <w:rtl/>
        </w:rPr>
        <w:t>שם שם י) והביטו אליו את אשר דקרו וספדו עליו כמספד על היחיד והמר עליו כהמר על בנו הבכור. אלא למאן דאמר על יצר הרע שנהרג, הספידה בעי למעבד</w:t>
      </w:r>
      <w:r>
        <w:rPr>
          <w:rFonts w:hint="cs"/>
          <w:rtl/>
        </w:rPr>
        <w:t>?!</w:t>
      </w:r>
      <w:r w:rsidRPr="00084F51">
        <w:rPr>
          <w:rtl/>
        </w:rPr>
        <w:t xml:space="preserve"> שמחה בעי למעבד</w:t>
      </w:r>
      <w:r>
        <w:rPr>
          <w:rFonts w:hint="cs"/>
          <w:rtl/>
        </w:rPr>
        <w:t>!</w:t>
      </w:r>
      <w:r w:rsidRPr="00084F51">
        <w:rPr>
          <w:rtl/>
        </w:rPr>
        <w:t xml:space="preserve"> כדדריש רבי יהודא בר אילעי, לעתיד לבוא מביא הקדוש ברוך הוא ליצר הרע, ושחטו בפני הצדיקים ובפני הרשעים; צדיקים נראה להם כהר גבוה, רשעים נדמה להם כחוט השערה. הללו בוכין, והללו בוכין; צדיקים בוכים, האיך יכולנו לכבוש את ההר הזה</w:t>
      </w:r>
      <w:r>
        <w:rPr>
          <w:rFonts w:hint="cs"/>
          <w:rtl/>
        </w:rPr>
        <w:t>?!</w:t>
      </w:r>
      <w:r w:rsidRPr="00084F51">
        <w:rPr>
          <w:rtl/>
        </w:rPr>
        <w:t xml:space="preserve"> רשעים בוכים, האיך לא יכולנו לכבוש את חוט השערה הזה</w:t>
      </w:r>
      <w:r>
        <w:rPr>
          <w:rFonts w:hint="cs"/>
          <w:rtl/>
        </w:rPr>
        <w:t>?!</w:t>
      </w:r>
      <w:r w:rsidRPr="00084F51">
        <w:rPr>
          <w:rtl/>
        </w:rPr>
        <w:t xml:space="preserve"> ואף הקדוש ברוך הוא תמה ע</w:t>
      </w:r>
      <w:r>
        <w:rPr>
          <w:rFonts w:hint="cs"/>
          <w:rtl/>
        </w:rPr>
        <w:t>י</w:t>
      </w:r>
      <w:r w:rsidRPr="00084F51">
        <w:rPr>
          <w:rtl/>
        </w:rPr>
        <w:t xml:space="preserve">מהם, שנאמר </w:t>
      </w:r>
      <w:r>
        <w:rPr>
          <w:rtl/>
        </w:rPr>
        <w:t>(</w:t>
      </w:r>
      <w:r w:rsidRPr="00084F51">
        <w:rPr>
          <w:rtl/>
        </w:rPr>
        <w:t>זכריה ח, ו) כי יפלא בעיני שארית העם הזה אף בעיני יפלא. אמר רבי אסי, יצר הרע בתח</w:t>
      </w:r>
      <w:r>
        <w:rPr>
          <w:rFonts w:hint="cs"/>
          <w:rtl/>
        </w:rPr>
        <w:t>י</w:t>
      </w:r>
      <w:r w:rsidRPr="00084F51">
        <w:rPr>
          <w:rtl/>
        </w:rPr>
        <w:t>לה דומה כחוט של עכביש, ולבסוף דומה כעבותות העגלה, שנאמר (ישעיה ה, יח) הוי מושכי ה</w:t>
      </w:r>
      <w:r>
        <w:rPr>
          <w:rtl/>
        </w:rPr>
        <w:t>עוון</w:t>
      </w:r>
      <w:r w:rsidRPr="00084F51">
        <w:rPr>
          <w:rtl/>
        </w:rPr>
        <w:t xml:space="preserve"> בחבלי ש</w:t>
      </w:r>
      <w:r>
        <w:rPr>
          <w:rFonts w:hint="cs"/>
          <w:rtl/>
        </w:rPr>
        <w:t>ו</w:t>
      </w:r>
      <w:r w:rsidRPr="00084F51">
        <w:rPr>
          <w:rtl/>
        </w:rPr>
        <w:t xml:space="preserve">וא וכעבות העגלה חטאה, עד כאן. </w:t>
      </w:r>
    </w:p>
    <w:p w:rsidR="00126E14" w:rsidRPr="00084F51" w:rsidRDefault="00126E14" w:rsidP="00FB3502">
      <w:pPr>
        <w:rPr>
          <w:rtl/>
        </w:rPr>
      </w:pPr>
      <w:r w:rsidRPr="00084F51">
        <w:rPr>
          <w:rtl/>
        </w:rPr>
        <w:t>ופירוש זה, כי אומה ישראלית הם דומים לאדם אחד, שיש בו שנים עשר אברים, והם מנויים וידועים, והם כנגד י</w:t>
      </w:r>
      <w:r>
        <w:rPr>
          <w:rFonts w:hint="cs"/>
          <w:rtl/>
        </w:rPr>
        <w:t>"</w:t>
      </w:r>
      <w:r w:rsidRPr="00084F51">
        <w:rPr>
          <w:rtl/>
        </w:rPr>
        <w:t>ב מזלות, וכנגד י</w:t>
      </w:r>
      <w:r>
        <w:rPr>
          <w:rFonts w:hint="cs"/>
          <w:rtl/>
        </w:rPr>
        <w:t>"</w:t>
      </w:r>
      <w:r w:rsidRPr="00084F51">
        <w:rPr>
          <w:rtl/>
        </w:rPr>
        <w:t xml:space="preserve">ב חדשי השנה. ויש באדם שני אברים, והם מלכים על כל האברים, והם הראש והלב. כי מלכות יהודה נגד הראש, וכדכתיב </w:t>
      </w:r>
      <w:r>
        <w:rPr>
          <w:rtl/>
        </w:rPr>
        <w:t>(</w:t>
      </w:r>
      <w:r w:rsidRPr="00084F51">
        <w:rPr>
          <w:rtl/>
        </w:rPr>
        <w:t>שופטים א, ב) יהודה יעלה בראש. ויוסף תמיד הוא באמצע, כנגד הלב. שכן</w:t>
      </w:r>
      <w:r>
        <w:rPr>
          <w:rFonts w:hint="cs"/>
          <w:rtl/>
        </w:rPr>
        <w:t xml:space="preserve"> הוא באמצע שכן</w:t>
      </w:r>
      <w:r w:rsidRPr="00084F51">
        <w:rPr>
          <w:rtl/>
        </w:rPr>
        <w:t xml:space="preserve"> תמצא בנשיאים, נשיא אפרים באמצע, דומה ללב שהוא באמצע האדם. וידוע כי הנשמה הנבדלת היא במוח, והנשמה היא </w:t>
      </w:r>
      <w:r>
        <w:rPr>
          <w:rtl/>
        </w:rPr>
        <w:t>אלוהי</w:t>
      </w:r>
      <w:r w:rsidRPr="00084F51">
        <w:rPr>
          <w:rtl/>
        </w:rPr>
        <w:t>ת יותר מן הלב. וכן הוא מלכות יהודה, כאשר המלכות הוא כראוי, אז מקבלים כבוד ה</w:t>
      </w:r>
      <w:r>
        <w:rPr>
          <w:rFonts w:hint="cs"/>
          <w:rtl/>
        </w:rPr>
        <w:t>'</w:t>
      </w:r>
      <w:r w:rsidRPr="00084F51">
        <w:rPr>
          <w:rtl/>
        </w:rPr>
        <w:t>, ואין כאן רק מלכות בית דוד. ולפיכך ראוי כי יהיה מלך אחד לכל י</w:t>
      </w:r>
      <w:r>
        <w:rPr>
          <w:rFonts w:hint="cs"/>
          <w:rtl/>
        </w:rPr>
        <w:t>"</w:t>
      </w:r>
      <w:r w:rsidRPr="00084F51">
        <w:rPr>
          <w:rtl/>
        </w:rPr>
        <w:t>ב שבטים, שהם י</w:t>
      </w:r>
      <w:r>
        <w:rPr>
          <w:rFonts w:hint="cs"/>
          <w:rtl/>
        </w:rPr>
        <w:t>"</w:t>
      </w:r>
      <w:r w:rsidRPr="00084F51">
        <w:rPr>
          <w:rtl/>
        </w:rPr>
        <w:t xml:space="preserve">ב אברי האדם. אבל כאשר אינם זוכים, אינם מקבלים לגמרי כבוד השם, ואין להם מעלה זאת כאשר ראוי, ואז נחלק המלכות. ורוב האברים נמשכים אל הלב, שהוא עיקר, </w:t>
      </w:r>
      <w:r w:rsidRPr="00084F51">
        <w:rPr>
          <w:rtl/>
        </w:rPr>
        <w:lastRenderedPageBreak/>
        <w:t>ומעוט אל הראש, כאשר הוא ב</w:t>
      </w:r>
      <w:r>
        <w:rPr>
          <w:rtl/>
        </w:rPr>
        <w:t>חיסרון</w:t>
      </w:r>
      <w:r w:rsidRPr="00084F51">
        <w:rPr>
          <w:rtl/>
        </w:rPr>
        <w:t>. לכך לא היה ליהודא רק שבט יהודא ובנימין, שהם האברים הקרובים ביותר לקבל כבוד השם, כאשר המקדש בחלקם. אבל שאר האברים, שהם השבטים, לא היו נמשכים אחריהם, כאשר לא היו ישראל ב</w:t>
      </w:r>
      <w:r>
        <w:rPr>
          <w:rtl/>
        </w:rPr>
        <w:t>מדרגה</w:t>
      </w:r>
      <w:r w:rsidRPr="00084F51">
        <w:rPr>
          <w:rtl/>
        </w:rPr>
        <w:t xml:space="preserve"> הזאת העליונה לקבל זה. מזה תבין למה לא נמשחו בשמן המשחה רק מלכי דוד (הוריות יא ב). וזה מפני כי שמן המשחה ראוי למשוח הראש (ש</w:t>
      </w:r>
      <w:r>
        <w:rPr>
          <w:rFonts w:hint="cs"/>
          <w:rtl/>
        </w:rPr>
        <w:t>"</w:t>
      </w:r>
      <w:r w:rsidRPr="00084F51">
        <w:rPr>
          <w:rtl/>
        </w:rPr>
        <w:t>א י, א), והם מלכות בית דוד אשר מתי</w:t>
      </w:r>
      <w:r>
        <w:rPr>
          <w:rFonts w:hint="cs"/>
          <w:rtl/>
        </w:rPr>
        <w:t>י</w:t>
      </w:r>
      <w:r w:rsidRPr="00084F51">
        <w:rPr>
          <w:rtl/>
        </w:rPr>
        <w:t xml:space="preserve">חס להם הראש, ולכך הם בלבד נמשחים. ומזה הטעם ראוי לישראל שיהיה להם משיח בן יוסף גם כן. שכיון שראוי שבט אפרים למלוכה, מצד שהשבט הזה דומה ללב, לכך יהיה להם בסוף המושל הזה, שהוא משיח בן יוסף. ומכל מקום גוברים עליו </w:t>
      </w:r>
      <w:r>
        <w:rPr>
          <w:rtl/>
        </w:rPr>
        <w:t>האומות</w:t>
      </w:r>
      <w:r w:rsidRPr="00084F51">
        <w:rPr>
          <w:rtl/>
        </w:rPr>
        <w:t xml:space="preserve">, כי ממשלה ומעלה זאת יש לו הפסק ובטול. ולפיכך גוג ומגוג, שהוא מתנגד לישראל כמו שהתבאר, יהיה גובר על משיח בן יוסף, ויהיה נהרג ומסתלק מעלה זאת מן ישראל. </w:t>
      </w:r>
    </w:p>
    <w:p w:rsidR="00126E14" w:rsidRPr="00084F51" w:rsidRDefault="00126E14" w:rsidP="00FB3502">
      <w:pPr>
        <w:rPr>
          <w:rtl/>
        </w:rPr>
      </w:pPr>
    </w:p>
    <w:p w:rsidR="005E1B17" w:rsidRDefault="00126E14" w:rsidP="005E1B17">
      <w:pPr>
        <w:pStyle w:val="a4"/>
        <w:rPr>
          <w:rtl/>
        </w:rPr>
      </w:pPr>
      <w:r w:rsidRPr="00084F51">
        <w:rPr>
          <w:rtl/>
        </w:rPr>
        <w:t>ובפרק החליל (סוכה נב א), תנו רבנן, משיח [בן דוד] שעתיד להגלות במהרה בימינו, אומר לו הקדוש ברוך הוא שאל ממני מה אתה מבקש ואני נותן לך, שנאמר (תהלים ב, ז) אספרה אל חוק</w:t>
      </w:r>
      <w:r>
        <w:rPr>
          <w:rtl/>
        </w:rPr>
        <w:t xml:space="preserve"> ה' </w:t>
      </w:r>
      <w:r w:rsidRPr="00084F51">
        <w:rPr>
          <w:rtl/>
        </w:rPr>
        <w:t>אמר אלי בני אתה אני היום ילדתיך. כיון שרואה למשיח בן יוסף שנהרג, אמר לפניו, ר</w:t>
      </w:r>
      <w:r>
        <w:rPr>
          <w:rFonts w:hint="cs"/>
          <w:rtl/>
        </w:rPr>
        <w:t>י</w:t>
      </w:r>
      <w:r w:rsidRPr="00084F51">
        <w:rPr>
          <w:rtl/>
        </w:rPr>
        <w:t>בונו של עולם, איני מבקש אלא חיים. אמר לו הקדוש ברוך הוא, עד שלא ע</w:t>
      </w:r>
      <w:r>
        <w:rPr>
          <w:rtl/>
        </w:rPr>
        <w:t>מידת</w:t>
      </w:r>
      <w:r w:rsidRPr="00084F51">
        <w:rPr>
          <w:rtl/>
        </w:rPr>
        <w:t xml:space="preserve"> כבר התנבא עליך דוד אביך, שנאמר </w:t>
      </w:r>
      <w:r>
        <w:rPr>
          <w:rtl/>
        </w:rPr>
        <w:t>(</w:t>
      </w:r>
      <w:r w:rsidRPr="00084F51">
        <w:rPr>
          <w:rtl/>
        </w:rPr>
        <w:t xml:space="preserve">תהלים כא, ה) חיים שאל נתתי לו </w:t>
      </w:r>
      <w:r>
        <w:rPr>
          <w:rtl/>
        </w:rPr>
        <w:t>וכו'</w:t>
      </w:r>
      <w:r w:rsidRPr="00084F51">
        <w:rPr>
          <w:rtl/>
        </w:rPr>
        <w:t xml:space="preserve">, עד כאן. </w:t>
      </w:r>
    </w:p>
    <w:p w:rsidR="00126E14" w:rsidRPr="00084F51" w:rsidRDefault="00126E14" w:rsidP="00FB3502">
      <w:pPr>
        <w:rPr>
          <w:rtl/>
        </w:rPr>
      </w:pPr>
      <w:r w:rsidRPr="00084F51">
        <w:rPr>
          <w:rtl/>
        </w:rPr>
        <w:t xml:space="preserve">וביאור עניין זה כמו שאמרנו למעלה, כי מעלת משיח בן יוסף יש לו הפסק, שיהיו גוברים עליו </w:t>
      </w:r>
      <w:r>
        <w:rPr>
          <w:rtl/>
        </w:rPr>
        <w:t>האומות</w:t>
      </w:r>
      <w:r w:rsidRPr="00084F51">
        <w:rPr>
          <w:rtl/>
        </w:rPr>
        <w:t>, ויש הפסק למעלתו. אבל משיח</w:t>
      </w:r>
      <w:r>
        <w:rPr>
          <w:rFonts w:hint="cs"/>
          <w:rtl/>
        </w:rPr>
        <w:t xml:space="preserve"> [בן דוד]</w:t>
      </w:r>
      <w:r w:rsidRPr="00084F51">
        <w:rPr>
          <w:rtl/>
        </w:rPr>
        <w:t xml:space="preserve"> שאל שלא יהיה הפסק ל</w:t>
      </w:r>
      <w:r>
        <w:rPr>
          <w:rtl/>
        </w:rPr>
        <w:t>מדרגת</w:t>
      </w:r>
      <w:r w:rsidRPr="00084F51">
        <w:rPr>
          <w:rtl/>
        </w:rPr>
        <w:t xml:space="preserve">ו, ולא יהיו גוברים עליו </w:t>
      </w:r>
      <w:r>
        <w:rPr>
          <w:rtl/>
        </w:rPr>
        <w:t>האומות</w:t>
      </w:r>
      <w:r w:rsidRPr="00084F51">
        <w:rPr>
          <w:rtl/>
        </w:rPr>
        <w:t xml:space="preserve">. וזהו החיים אשר שאל, דהיינו כי אל כח מציאתו לא יהיה לו הפסק. לא כמו שהיה משיח בן יוסף, שהיה לכח שלו הפסק, אבל לכח מעלת משיח בן דוד לא יהיה לו הפסק. ואז יהיו </w:t>
      </w:r>
      <w:r>
        <w:rPr>
          <w:rtl/>
        </w:rPr>
        <w:t>גויים</w:t>
      </w:r>
      <w:r w:rsidRPr="00084F51">
        <w:rPr>
          <w:rtl/>
        </w:rPr>
        <w:t xml:space="preserve"> נחלתו ואח</w:t>
      </w:r>
      <w:r>
        <w:rPr>
          <w:rFonts w:hint="cs"/>
          <w:rtl/>
        </w:rPr>
        <w:t>ו</w:t>
      </w:r>
      <w:r w:rsidRPr="00084F51">
        <w:rPr>
          <w:rtl/>
        </w:rPr>
        <w:t xml:space="preserve">זתו אפסי ארץ, כי יתגבר משיח בן דוד על </w:t>
      </w:r>
      <w:r>
        <w:rPr>
          <w:rtl/>
        </w:rPr>
        <w:t>האומות</w:t>
      </w:r>
      <w:r w:rsidRPr="00084F51">
        <w:rPr>
          <w:rtl/>
        </w:rPr>
        <w:t xml:space="preserve">, ויסלק כח </w:t>
      </w:r>
      <w:r>
        <w:rPr>
          <w:rtl/>
        </w:rPr>
        <w:t>האומות</w:t>
      </w:r>
      <w:r w:rsidRPr="00084F51">
        <w:rPr>
          <w:rtl/>
        </w:rPr>
        <w:t>, וע</w:t>
      </w:r>
      <w:r>
        <w:rPr>
          <w:rFonts w:hint="cs"/>
          <w:rtl/>
        </w:rPr>
        <w:t>י</w:t>
      </w:r>
      <w:r w:rsidRPr="00084F51">
        <w:rPr>
          <w:rtl/>
        </w:rPr>
        <w:t xml:space="preserve">מהם מסתלק היצר הרע. </w:t>
      </w:r>
    </w:p>
    <w:p w:rsidR="00126E14" w:rsidRPr="00084F51" w:rsidRDefault="00126E14" w:rsidP="00FB3502">
      <w:pPr>
        <w:rPr>
          <w:rtl/>
        </w:rPr>
      </w:pPr>
    </w:p>
    <w:p w:rsidR="00126E14" w:rsidRDefault="00126E14" w:rsidP="00FB3502">
      <w:pPr>
        <w:rPr>
          <w:rtl/>
        </w:rPr>
      </w:pPr>
      <w:r w:rsidRPr="00084F51">
        <w:rPr>
          <w:rtl/>
        </w:rPr>
        <w:t xml:space="preserve">והנה הצדיק אשר הוא טוב הגמור, נדמה לו היצר הרע כמו הר שהוא גדול. כי הצדיק הוא הטוב הגמור, והיצר הרע הוא הרע הגמור, ולפי גודל הריחוק אשר ביניהם נדמה לצדיק היצר הרע כמו הר גדול. ואילו הרשע הוא רע, והוא דומה ליצר הרע. ולכך אין הרשע נדמה לו היצר הרע רק כמו חוט השערה. ואלו הדברים עוד עמוקים יותר. ולפיכך אלו בוכים ואלו בוכים; [אלו בוכים] על הצרה שהגיע להם מן היצר הרע. כי כן דרך שהאדם בוכה על הצרה שהגיעה אליו כבר. ואלו בוכים על הצרה שיגיע להם עדיין. והתבאר לך מזה כי מלחמה זאת של גוג ומגוג להסיר </w:t>
      </w:r>
      <w:r>
        <w:rPr>
          <w:rtl/>
        </w:rPr>
        <w:t>חיסרון</w:t>
      </w:r>
      <w:r w:rsidRPr="00084F51">
        <w:rPr>
          <w:rtl/>
        </w:rPr>
        <w:t xml:space="preserve"> עולם הזה, ולכך יוסר אז היצר הרע. ואין כאן מקום להאריך</w:t>
      </w:r>
      <w:r>
        <w:rPr>
          <w:rFonts w:hint="cs"/>
          <w:rtl/>
        </w:rPr>
        <w:t>.</w:t>
      </w:r>
    </w:p>
    <w:p w:rsidR="00E65230" w:rsidRPr="00084F51" w:rsidRDefault="00E65230" w:rsidP="00E65230">
      <w:pPr>
        <w:pStyle w:val="1"/>
        <w:rPr>
          <w:rtl/>
        </w:rPr>
      </w:pPr>
    </w:p>
    <w:p w:rsidR="00126E14" w:rsidRPr="00E619F5" w:rsidRDefault="00E65230" w:rsidP="00E65230">
      <w:pPr>
        <w:pStyle w:val="1"/>
        <w:rPr>
          <w:b w:val="0"/>
          <w:bCs w:val="0"/>
          <w:rtl/>
        </w:rPr>
      </w:pPr>
      <w:bookmarkStart w:id="39" w:name="_Toc494379557"/>
      <w:r w:rsidRPr="00E619F5">
        <w:rPr>
          <w:b w:val="0"/>
          <w:bCs w:val="0"/>
          <w:rtl/>
        </w:rPr>
        <w:t>פרק</w:t>
      </w:r>
      <w:r w:rsidR="00126E14" w:rsidRPr="00E619F5">
        <w:rPr>
          <w:b w:val="0"/>
          <w:bCs w:val="0"/>
          <w:rtl/>
        </w:rPr>
        <w:t xml:space="preserve"> לח</w:t>
      </w:r>
      <w:bookmarkEnd w:id="39"/>
    </w:p>
    <w:p w:rsidR="00126E14" w:rsidRPr="00084F51" w:rsidRDefault="00126E14" w:rsidP="00FB3502">
      <w:pPr>
        <w:rPr>
          <w:rtl/>
        </w:rPr>
      </w:pPr>
    </w:p>
    <w:p w:rsidR="00126E14" w:rsidRDefault="00126E14" w:rsidP="00FB3502">
      <w:pPr>
        <w:rPr>
          <w:rtl/>
        </w:rPr>
      </w:pPr>
      <w:r w:rsidRPr="00084F51">
        <w:rPr>
          <w:rtl/>
        </w:rPr>
        <w:t xml:space="preserve">כל שני דברים אשר הם מחולקים, אין להם עמידה יחד, והאחד מבטל השני. לכך אי אפשר רק שיהיה כל אחד עומד בעצמו, עד שלא יהיה להם חבור ושתוף כלל. אבל כאשר יגיעו ימי המשיח, אשר הזמן ההוא ראוי שלא יהיה עוד חלוק והבדל, ואי אפשר שיהיה כל אחד עומד בעצמו, שאז לא יהיה העולם אחד, רק מחולק. ואז כל אחד הוא בטול השני, שאי אפשר שיתקיים השניות והחלוק בעולם. </w:t>
      </w:r>
    </w:p>
    <w:p w:rsidR="00126E14" w:rsidRPr="00084F51" w:rsidRDefault="00126E14" w:rsidP="00FB3502">
      <w:pPr>
        <w:rPr>
          <w:rtl/>
        </w:rPr>
      </w:pPr>
      <w:r w:rsidRPr="00084F51">
        <w:rPr>
          <w:rtl/>
        </w:rPr>
        <w:t xml:space="preserve">וההבדל אשר ישראל הם מחולקים מן </w:t>
      </w:r>
      <w:r>
        <w:rPr>
          <w:rtl/>
        </w:rPr>
        <w:t>האומות</w:t>
      </w:r>
      <w:r w:rsidRPr="00084F51">
        <w:rPr>
          <w:rtl/>
        </w:rPr>
        <w:t>, במה שישראל הם אומה יחידה לגמרי, ו</w:t>
      </w:r>
      <w:r>
        <w:rPr>
          <w:rtl/>
        </w:rPr>
        <w:t>האומות</w:t>
      </w:r>
      <w:r w:rsidRPr="00084F51">
        <w:rPr>
          <w:rtl/>
        </w:rPr>
        <w:t xml:space="preserve"> הם רבים, לכך </w:t>
      </w:r>
      <w:r>
        <w:rPr>
          <w:rtl/>
        </w:rPr>
        <w:t>ריבוי</w:t>
      </w:r>
      <w:r w:rsidRPr="00084F51">
        <w:rPr>
          <w:rtl/>
        </w:rPr>
        <w:t xml:space="preserve"> </w:t>
      </w:r>
      <w:r>
        <w:rPr>
          <w:rtl/>
        </w:rPr>
        <w:t>האומות</w:t>
      </w:r>
      <w:r w:rsidRPr="00084F51">
        <w:rPr>
          <w:rtl/>
        </w:rPr>
        <w:t xml:space="preserve"> הם מתנגדים, ובטול לישראל האומה היחידה. וכן ישראל האומה היחידה, הם בטול </w:t>
      </w:r>
      <w:r>
        <w:rPr>
          <w:rtl/>
        </w:rPr>
        <w:t>האומות</w:t>
      </w:r>
      <w:r w:rsidRPr="00084F51">
        <w:rPr>
          <w:rtl/>
        </w:rPr>
        <w:t xml:space="preserve"> הרבים. וזהו </w:t>
      </w:r>
      <w:r>
        <w:rPr>
          <w:rtl/>
        </w:rPr>
        <w:t>עניין</w:t>
      </w:r>
      <w:r w:rsidRPr="00084F51">
        <w:rPr>
          <w:rtl/>
        </w:rPr>
        <w:t xml:space="preserve"> מלחמות גוג ומגוג שתהיה לעתיד עם המלך המשיח, שכל </w:t>
      </w:r>
      <w:r>
        <w:rPr>
          <w:rtl/>
        </w:rPr>
        <w:t>האומות</w:t>
      </w:r>
      <w:r w:rsidRPr="00084F51">
        <w:rPr>
          <w:rtl/>
        </w:rPr>
        <w:t xml:space="preserve"> אשר הם ה</w:t>
      </w:r>
      <w:r>
        <w:rPr>
          <w:rtl/>
        </w:rPr>
        <w:t>ריבוי</w:t>
      </w:r>
      <w:r w:rsidRPr="00084F51">
        <w:rPr>
          <w:rtl/>
        </w:rPr>
        <w:t xml:space="preserve">, יתחברו יחד על המלך המשיח, שהוא מלך ישראל לאומה יחידה. </w:t>
      </w:r>
    </w:p>
    <w:p w:rsidR="00126E14" w:rsidRPr="00084F51" w:rsidRDefault="00126E14" w:rsidP="00FB3502">
      <w:pPr>
        <w:rPr>
          <w:rtl/>
        </w:rPr>
      </w:pPr>
    </w:p>
    <w:p w:rsidR="00126E14" w:rsidRPr="00084F51" w:rsidRDefault="00126E14" w:rsidP="00FB3502">
      <w:pPr>
        <w:rPr>
          <w:rtl/>
        </w:rPr>
      </w:pPr>
      <w:r w:rsidRPr="00084F51">
        <w:rPr>
          <w:rtl/>
        </w:rPr>
        <w:t xml:space="preserve">ודע כי אשר הוא מאחד ישראל הוא השם יתברך, אשר הוא אחד (דברים ו, ד), והוא </w:t>
      </w:r>
      <w:r>
        <w:rPr>
          <w:rtl/>
        </w:rPr>
        <w:t>אלוהי</w:t>
      </w:r>
      <w:r w:rsidRPr="00084F51">
        <w:rPr>
          <w:rtl/>
        </w:rPr>
        <w:t>הם, ולכך השם יתברך מאחד ישראל עד שהם עם אחד. וכמו שאנו אומרים בתפלה (מנח</w:t>
      </w:r>
      <w:r>
        <w:rPr>
          <w:rFonts w:hint="cs"/>
          <w:rtl/>
        </w:rPr>
        <w:t>ה של</w:t>
      </w:r>
      <w:r w:rsidRPr="00084F51">
        <w:rPr>
          <w:rtl/>
        </w:rPr>
        <w:t xml:space="preserve"> שבת) אתה אחד ושמך אחד ומי כעמך ישראל גוי אחד בארץ. הרי כי השם יתברך אשר הוא אחד, והוא </w:t>
      </w:r>
      <w:r>
        <w:rPr>
          <w:rtl/>
        </w:rPr>
        <w:t>אלוהי</w:t>
      </w:r>
      <w:r w:rsidRPr="00084F51">
        <w:rPr>
          <w:rtl/>
        </w:rPr>
        <w:t xml:space="preserve"> ישראל, על ידי זה ישראל הם עם אחד. ומפני כך מלחמות גוג ומגוג, אשר מלחמה זאת על ישראל במה ש</w:t>
      </w:r>
      <w:r>
        <w:rPr>
          <w:rtl/>
        </w:rPr>
        <w:t>האומות</w:t>
      </w:r>
      <w:r w:rsidRPr="00084F51">
        <w:rPr>
          <w:rtl/>
        </w:rPr>
        <w:t xml:space="preserve"> הם רבים וישראל אומה יחידה, ויחידיות ישראל הוא מצד השם יתברך, אם כן מלחמות גוג ומגוג הוא על השם יתברך נחשב בפרט, כי הוא יתברך אחדות ישראל. </w:t>
      </w:r>
    </w:p>
    <w:p w:rsidR="00126E14" w:rsidRPr="00084F51" w:rsidRDefault="00126E14" w:rsidP="00FB3502">
      <w:pPr>
        <w:rPr>
          <w:rtl/>
        </w:rPr>
      </w:pPr>
    </w:p>
    <w:p w:rsidR="00126E14" w:rsidRPr="00084F51" w:rsidRDefault="00126E14" w:rsidP="00FB3502">
      <w:pPr>
        <w:rPr>
          <w:rtl/>
        </w:rPr>
      </w:pPr>
      <w:r w:rsidRPr="00084F51">
        <w:rPr>
          <w:rtl/>
        </w:rPr>
        <w:t>ובמדרש (ילקו</w:t>
      </w:r>
      <w:r>
        <w:rPr>
          <w:rFonts w:hint="cs"/>
          <w:rtl/>
        </w:rPr>
        <w:t>"</w:t>
      </w:r>
      <w:r w:rsidRPr="00084F51">
        <w:rPr>
          <w:rtl/>
        </w:rPr>
        <w:t>ש יהושע רמז יט) ויתקבצו יחדיו להלחם עם יהושע (יהושע ט, ב), אמר רבי איבו בשם רבי אלעזר בנו של רבי יוסי הגלילי, בשלשה מקומות היו חולקים באי עולם על הקדוש ברוך הוא; אחד בדור הפלגה, שנאמר (בראשית יא, א) ויהי כל הארץ שפה אחת ודברים אחדים, דברי חרופין היו משיחין אחר הקדוש ברוך הוא. ואחד בימי גוג ומגוג, שנאמר (תהלים ב, ב) יתי</w:t>
      </w:r>
      <w:r>
        <w:rPr>
          <w:rFonts w:hint="cs"/>
          <w:rtl/>
        </w:rPr>
        <w:t>י</w:t>
      </w:r>
      <w:r w:rsidRPr="00084F51">
        <w:rPr>
          <w:rtl/>
        </w:rPr>
        <w:t>צבו מלכי ארץ ורוזנים נוסדו יחד על</w:t>
      </w:r>
      <w:r>
        <w:rPr>
          <w:rtl/>
        </w:rPr>
        <w:t xml:space="preserve"> ה' </w:t>
      </w:r>
      <w:r w:rsidRPr="00084F51">
        <w:rPr>
          <w:rtl/>
        </w:rPr>
        <w:t>ועל משיחו. ואחד בימי יהושע, שנאמר ויתקבצו יחדיו להלחם עם יהושע ועם ישראל פה אחד. מהו פה אחד, שחלקו על הקדוש ברוך הוא, שנאמר בו (דברים ו, ד) שמע ישראל</w:t>
      </w:r>
      <w:r>
        <w:rPr>
          <w:rtl/>
        </w:rPr>
        <w:t xml:space="preserve"> ה' אלוהי</w:t>
      </w:r>
      <w:r w:rsidRPr="00084F51">
        <w:rPr>
          <w:rtl/>
        </w:rPr>
        <w:t>נו</w:t>
      </w:r>
      <w:r>
        <w:rPr>
          <w:rtl/>
        </w:rPr>
        <w:t xml:space="preserve"> ה' </w:t>
      </w:r>
      <w:r w:rsidRPr="00084F51">
        <w:rPr>
          <w:rtl/>
        </w:rPr>
        <w:t xml:space="preserve">אחד. וביאור </w:t>
      </w:r>
      <w:r>
        <w:rPr>
          <w:rtl/>
        </w:rPr>
        <w:t>עניין</w:t>
      </w:r>
      <w:r w:rsidRPr="00084F51">
        <w:rPr>
          <w:rtl/>
        </w:rPr>
        <w:t xml:space="preserve"> זה כמו שאמרנו, כי לכך היו חולקים על השם יתברך שהוא אחד, כי עתה נעשו </w:t>
      </w:r>
      <w:r>
        <w:rPr>
          <w:rtl/>
        </w:rPr>
        <w:t>האומות</w:t>
      </w:r>
      <w:r w:rsidRPr="00084F51">
        <w:rPr>
          <w:rtl/>
        </w:rPr>
        <w:t xml:space="preserve"> הרבה כאשר נפלגו בדור הפלגה, ולקח השם יתברך את אברהם, אשר בחר בו לפי שהוא אחד. ואז </w:t>
      </w:r>
      <w:r>
        <w:rPr>
          <w:rFonts w:hint="cs"/>
          <w:rtl/>
        </w:rPr>
        <w:t>האומות</w:t>
      </w:r>
      <w:r w:rsidRPr="00084F51">
        <w:rPr>
          <w:rtl/>
        </w:rPr>
        <w:t xml:space="preserve">, שהם רבים, כי אז נפלגו והיו רבים, ומכח </w:t>
      </w:r>
      <w:r>
        <w:rPr>
          <w:rtl/>
        </w:rPr>
        <w:t>ריבוי</w:t>
      </w:r>
      <w:r w:rsidRPr="00084F51">
        <w:rPr>
          <w:rtl/>
        </w:rPr>
        <w:t>ם - אשר ה</w:t>
      </w:r>
      <w:r>
        <w:rPr>
          <w:rtl/>
        </w:rPr>
        <w:t>ריבוי</w:t>
      </w:r>
      <w:r w:rsidRPr="00084F51">
        <w:rPr>
          <w:rtl/>
        </w:rPr>
        <w:t xml:space="preserve"> מתנגד לדבר שהוא אחד, היו חולקים על יחידו של עולם. וכאשר נכנסו לארץ, נפסלו כל הארצות מן הדבור, ו</w:t>
      </w:r>
      <w:r>
        <w:rPr>
          <w:rtl/>
        </w:rPr>
        <w:t>הייתה</w:t>
      </w:r>
      <w:r w:rsidRPr="00084F51">
        <w:rPr>
          <w:rtl/>
        </w:rPr>
        <w:t xml:space="preserve"> השכינה בארץ. והיה אז האחדות יותר בעולם, כאשר היה בעולם ארץ יחידה, שבה היה הדבור מן השם יתברך שהוא אחד. ולפיכך </w:t>
      </w:r>
      <w:r>
        <w:rPr>
          <w:rFonts w:hint="cs"/>
          <w:rtl/>
        </w:rPr>
        <w:t>האומות</w:t>
      </w:r>
      <w:r w:rsidRPr="00084F51">
        <w:rPr>
          <w:rtl/>
        </w:rPr>
        <w:t xml:space="preserve"> שיש בהם ה</w:t>
      </w:r>
      <w:r>
        <w:rPr>
          <w:rtl/>
        </w:rPr>
        <w:t>ריבוי</w:t>
      </w:r>
      <w:r w:rsidRPr="00084F51">
        <w:rPr>
          <w:rtl/>
        </w:rPr>
        <w:t xml:space="preserve">, מתנגדים לאחדות שמו יתברך גם כן. ולימות המשיח, שאז יהיה הוא יתברך אחד ושמו אחד לגמרי, אז יתנגדו </w:t>
      </w:r>
      <w:r>
        <w:rPr>
          <w:rtl/>
        </w:rPr>
        <w:lastRenderedPageBreak/>
        <w:t>האומות</w:t>
      </w:r>
      <w:r w:rsidRPr="00084F51">
        <w:rPr>
          <w:rtl/>
        </w:rPr>
        <w:t xml:space="preserve"> שהם רבים על אחדותו יתברך. כלל הדבר, כאשר היה בעולם אחדותו יתברך, אז </w:t>
      </w:r>
      <w:r>
        <w:rPr>
          <w:rFonts w:hint="cs"/>
          <w:rtl/>
        </w:rPr>
        <w:t>האומות</w:t>
      </w:r>
      <w:r w:rsidRPr="00084F51">
        <w:rPr>
          <w:rtl/>
        </w:rPr>
        <w:t xml:space="preserve"> - שיש בהם ה</w:t>
      </w:r>
      <w:r>
        <w:rPr>
          <w:rtl/>
        </w:rPr>
        <w:t>ריבוי</w:t>
      </w:r>
      <w:r w:rsidRPr="00084F51">
        <w:rPr>
          <w:rtl/>
        </w:rPr>
        <w:t xml:space="preserve"> - היו מתנגדים אליו. </w:t>
      </w:r>
    </w:p>
    <w:p w:rsidR="00126E14" w:rsidRPr="00084F51" w:rsidRDefault="00126E14" w:rsidP="00FB3502">
      <w:pPr>
        <w:rPr>
          <w:rtl/>
        </w:rPr>
      </w:pPr>
    </w:p>
    <w:p w:rsidR="00126E14" w:rsidRDefault="00126E14" w:rsidP="00FB3502">
      <w:pPr>
        <w:rPr>
          <w:rtl/>
        </w:rPr>
      </w:pPr>
      <w:r w:rsidRPr="00084F51">
        <w:rPr>
          <w:rtl/>
        </w:rPr>
        <w:t>ואם אתה מתמיה על דבר זה, שאיך יצויר שיהיה העלול חולק על ע</w:t>
      </w:r>
      <w:r>
        <w:rPr>
          <w:rFonts w:hint="cs"/>
          <w:rtl/>
        </w:rPr>
        <w:t>י</w:t>
      </w:r>
      <w:r w:rsidRPr="00084F51">
        <w:rPr>
          <w:rtl/>
        </w:rPr>
        <w:t>לתו</w:t>
      </w:r>
      <w:r>
        <w:rPr>
          <w:rFonts w:hint="cs"/>
          <w:rtl/>
        </w:rPr>
        <w:t>?</w:t>
      </w:r>
      <w:r w:rsidRPr="00084F51">
        <w:rPr>
          <w:rtl/>
        </w:rPr>
        <w:t xml:space="preserve"> שאם כן יהיה הדבר מתנגד לעצמו, כי במה שהוא יתברך עלה וסבה לו, אם מתנגד אל ע</w:t>
      </w:r>
      <w:r>
        <w:rPr>
          <w:rFonts w:hint="cs"/>
          <w:rtl/>
        </w:rPr>
        <w:t>י</w:t>
      </w:r>
      <w:r w:rsidRPr="00084F51">
        <w:rPr>
          <w:rtl/>
        </w:rPr>
        <w:t>לתו כאילו מתנגד לעצמו. על זה אמרו בפרק קמא דברכות (י א) אמר ליה ההוא מינא לרבי אבהו, כתיב (תהלים ג, א) מזמור לדוד בב</w:t>
      </w:r>
      <w:r>
        <w:rPr>
          <w:rFonts w:hint="cs"/>
          <w:rtl/>
        </w:rPr>
        <w:t>ו</w:t>
      </w:r>
      <w:r w:rsidRPr="00084F51">
        <w:rPr>
          <w:rtl/>
        </w:rPr>
        <w:t xml:space="preserve">רחו מפני אבשלום בנו, וכתיב </w:t>
      </w:r>
      <w:r>
        <w:rPr>
          <w:rtl/>
        </w:rPr>
        <w:t>(</w:t>
      </w:r>
      <w:r w:rsidRPr="00084F51">
        <w:rPr>
          <w:rtl/>
        </w:rPr>
        <w:t>תהלים נז, א) מזמור לדוד בב</w:t>
      </w:r>
      <w:r>
        <w:rPr>
          <w:rFonts w:hint="cs"/>
          <w:rtl/>
        </w:rPr>
        <w:t>ו</w:t>
      </w:r>
      <w:r w:rsidRPr="00084F51">
        <w:rPr>
          <w:rtl/>
        </w:rPr>
        <w:t>רחו מפני שאול במערה, הי מעשה הוי ברישא</w:t>
      </w:r>
      <w:r>
        <w:rPr>
          <w:rFonts w:hint="cs"/>
          <w:rtl/>
        </w:rPr>
        <w:t>?</w:t>
      </w:r>
      <w:r w:rsidRPr="00084F51">
        <w:rPr>
          <w:rtl/>
        </w:rPr>
        <w:t xml:space="preserve"> מכדי מעשה דשאול הוה ברישא, הוה ליה לכתוב ברישא</w:t>
      </w:r>
      <w:r>
        <w:rPr>
          <w:rFonts w:hint="cs"/>
          <w:rtl/>
        </w:rPr>
        <w:t>!</w:t>
      </w:r>
      <w:r w:rsidRPr="00084F51">
        <w:rPr>
          <w:rtl/>
        </w:rPr>
        <w:t xml:space="preserve"> אמר ליה, אתון לא דרשיתו סמוכין - קשיא לכו, אנן דרשינן סמוכין - לא קשיא לן, דאמר רבי [יוחנן] סמוכין מן התורה מנין</w:t>
      </w:r>
      <w:r>
        <w:rPr>
          <w:rFonts w:hint="cs"/>
          <w:rtl/>
        </w:rPr>
        <w:t>?</w:t>
      </w:r>
      <w:r w:rsidRPr="00084F51">
        <w:rPr>
          <w:rtl/>
        </w:rPr>
        <w:t xml:space="preserve"> שנאמר (תהלים קיא, ח) סמוכים לעד לעולם עשו</w:t>
      </w:r>
      <w:r>
        <w:rPr>
          <w:rFonts w:hint="cs"/>
          <w:rtl/>
        </w:rPr>
        <w:t>י</w:t>
      </w:r>
      <w:r w:rsidRPr="00084F51">
        <w:rPr>
          <w:rtl/>
        </w:rPr>
        <w:t>ים באמת וישר. למה נסמכה פרשת אבשלום לפרשת גוג ומגוג</w:t>
      </w:r>
      <w:r>
        <w:rPr>
          <w:rFonts w:hint="cs"/>
          <w:rtl/>
        </w:rPr>
        <w:t>?</w:t>
      </w:r>
      <w:r w:rsidRPr="00084F51">
        <w:rPr>
          <w:rtl/>
        </w:rPr>
        <w:t xml:space="preserve"> שאם יאמר לך אדם כלום יש עבד שמורד ברבו</w:t>
      </w:r>
      <w:r>
        <w:rPr>
          <w:rFonts w:hint="cs"/>
          <w:rtl/>
        </w:rPr>
        <w:t>?!</w:t>
      </w:r>
      <w:r w:rsidRPr="00084F51">
        <w:rPr>
          <w:rtl/>
        </w:rPr>
        <w:t xml:space="preserve"> אף אתה אמור לו כלום יש בן שמורד באביו</w:t>
      </w:r>
      <w:r>
        <w:rPr>
          <w:rFonts w:hint="cs"/>
          <w:rtl/>
        </w:rPr>
        <w:t>?!</w:t>
      </w:r>
      <w:r w:rsidRPr="00084F51">
        <w:rPr>
          <w:rtl/>
        </w:rPr>
        <w:t xml:space="preserve"> אלא הו</w:t>
      </w:r>
      <w:r>
        <w:rPr>
          <w:rFonts w:hint="cs"/>
          <w:rtl/>
        </w:rPr>
        <w:t>ו</w:t>
      </w:r>
      <w:r w:rsidRPr="00084F51">
        <w:rPr>
          <w:rtl/>
        </w:rPr>
        <w:t>ה, הכא נמי ה</w:t>
      </w:r>
      <w:r>
        <w:rPr>
          <w:rFonts w:hint="cs"/>
          <w:rtl/>
        </w:rPr>
        <w:t>ו</w:t>
      </w:r>
      <w:r w:rsidRPr="00084F51">
        <w:rPr>
          <w:rtl/>
        </w:rPr>
        <w:t xml:space="preserve">וה. והנה הכתוב בא לבאר הספק הזה, איך יבא מן השם יתברך דבר כמו זה, שיהיו כל </w:t>
      </w:r>
      <w:r>
        <w:rPr>
          <w:rtl/>
        </w:rPr>
        <w:t>האומות</w:t>
      </w:r>
      <w:r w:rsidRPr="00084F51">
        <w:rPr>
          <w:rtl/>
        </w:rPr>
        <w:t xml:space="preserve"> מתנגדים אל השם יתברך. ולפיכך קבע אחר כן מזמור לדוד בב</w:t>
      </w:r>
      <w:r>
        <w:rPr>
          <w:rFonts w:hint="cs"/>
          <w:rtl/>
        </w:rPr>
        <w:t>ו</w:t>
      </w:r>
      <w:r w:rsidRPr="00084F51">
        <w:rPr>
          <w:rtl/>
        </w:rPr>
        <w:t xml:space="preserve">רחו מפני אבשלום בנו, לומר כי כמו שאבשלום היה רוצה להרוג את אביו, מפני כי היה רוצה למלוך במקומו, ולכך היה רוצה להרוג את אביו. וכן בימי גוג ומגוג, אינם רוצים במלכות השם יתברך, כי הוא יתברך אחד, ואילו </w:t>
      </w:r>
      <w:r>
        <w:rPr>
          <w:rtl/>
        </w:rPr>
        <w:t>האומות</w:t>
      </w:r>
      <w:r w:rsidRPr="00084F51">
        <w:rPr>
          <w:rtl/>
        </w:rPr>
        <w:t xml:space="preserve"> הם הרבים, כאשר יהיו בימי גוג ומגוג. ולכך יהיו חולקים על יחידו של עולם באותו זמן, שלא יהיה הוא יתברך מולך עליהם. ולכך סמך אחרי מלחמות גוג ומגוג מזמור לדוד בב</w:t>
      </w:r>
      <w:r>
        <w:rPr>
          <w:rFonts w:hint="cs"/>
          <w:rtl/>
        </w:rPr>
        <w:t>ו</w:t>
      </w:r>
      <w:r w:rsidRPr="00084F51">
        <w:rPr>
          <w:rtl/>
        </w:rPr>
        <w:t xml:space="preserve">רחו מפני אבשלום בנו. והתבאר לך </w:t>
      </w:r>
      <w:r>
        <w:rPr>
          <w:rtl/>
        </w:rPr>
        <w:t>עניין</w:t>
      </w:r>
      <w:r w:rsidRPr="00084F51">
        <w:rPr>
          <w:rtl/>
        </w:rPr>
        <w:t xml:space="preserve"> מלחמות גוג ומגוג</w:t>
      </w:r>
      <w:r>
        <w:rPr>
          <w:rFonts w:hint="cs"/>
          <w:rtl/>
        </w:rPr>
        <w:t>.</w:t>
      </w:r>
    </w:p>
    <w:p w:rsidR="00E65230" w:rsidRPr="00084F51" w:rsidRDefault="00E65230" w:rsidP="00E65230">
      <w:pPr>
        <w:pStyle w:val="1"/>
        <w:rPr>
          <w:rtl/>
        </w:rPr>
      </w:pPr>
    </w:p>
    <w:p w:rsidR="00126E14" w:rsidRPr="00AE050B" w:rsidRDefault="00E65230" w:rsidP="00E65230">
      <w:pPr>
        <w:pStyle w:val="1"/>
        <w:rPr>
          <w:b w:val="0"/>
          <w:bCs w:val="0"/>
          <w:rtl/>
        </w:rPr>
      </w:pPr>
      <w:bookmarkStart w:id="40" w:name="_Toc494379558"/>
      <w:r w:rsidRPr="00AE050B">
        <w:rPr>
          <w:b w:val="0"/>
          <w:bCs w:val="0"/>
          <w:rtl/>
        </w:rPr>
        <w:t>פרק</w:t>
      </w:r>
      <w:r w:rsidR="00126E14" w:rsidRPr="00AE050B">
        <w:rPr>
          <w:b w:val="0"/>
          <w:bCs w:val="0"/>
          <w:rtl/>
        </w:rPr>
        <w:t xml:space="preserve"> לט</w:t>
      </w:r>
      <w:bookmarkEnd w:id="40"/>
    </w:p>
    <w:p w:rsidR="00126E14" w:rsidRPr="00084F51" w:rsidRDefault="00126E14" w:rsidP="00FB3502">
      <w:pPr>
        <w:rPr>
          <w:rtl/>
        </w:rPr>
      </w:pPr>
    </w:p>
    <w:p w:rsidR="00126E14" w:rsidRPr="00084F51" w:rsidRDefault="00126E14" w:rsidP="00FB3502">
      <w:pPr>
        <w:rPr>
          <w:rtl/>
        </w:rPr>
      </w:pPr>
      <w:r w:rsidRPr="00084F51">
        <w:rPr>
          <w:rtl/>
        </w:rPr>
        <w:t>נתבאר לך תשובת שאלה, במה שקודם ביאת הגואל ימצא בעולם הפסד ו</w:t>
      </w:r>
      <w:r>
        <w:rPr>
          <w:rtl/>
        </w:rPr>
        <w:t>שינוי</w:t>
      </w:r>
      <w:r w:rsidRPr="00084F51">
        <w:rPr>
          <w:rtl/>
        </w:rPr>
        <w:t xml:space="preserve"> המציאות, והסבה מבוארת גלויה לכל. ודבר זה שמו חכמים סימן ברור ואות על ביאת הגואל וזמנו המיוחד לו, כשנראה הפסד ואפיסת המציאות. ובפרק חלק (סנהדרין צח א) אמר רבי אבא, אין לך קץ מגולה מזה, שנאמר (יחזקאל לו, ח) ואתם הרי ישראל ענפיכם תתנו ופרייכם תשאו לעמי ישראל. רבי אלעזר אומר, אף מזה, שנאמר (זכריה ח, י) כי לפני הימים האלה שכר האדם לא נהיה. מאי ליוצא ולב</w:t>
      </w:r>
      <w:r>
        <w:rPr>
          <w:rFonts w:hint="cs"/>
          <w:rtl/>
        </w:rPr>
        <w:t>ו</w:t>
      </w:r>
      <w:r w:rsidRPr="00084F51">
        <w:rPr>
          <w:rtl/>
        </w:rPr>
        <w:t>א אין שלום מן הצר</w:t>
      </w:r>
      <w:r>
        <w:rPr>
          <w:rFonts w:hint="cs"/>
          <w:rtl/>
        </w:rPr>
        <w:t>?</w:t>
      </w:r>
      <w:r w:rsidRPr="00084F51">
        <w:rPr>
          <w:rtl/>
        </w:rPr>
        <w:t xml:space="preserve"> רב אמר אף תלמידי חכמים שיש בהם שלום רב לאוהבי תורתך (תהלים קיט, קסה), אין להם שלום מן הצר. ושמואל אמר עד שיהיו כל השערים כולן שקולים. </w:t>
      </w:r>
    </w:p>
    <w:p w:rsidR="00126E14" w:rsidRPr="00084F51" w:rsidRDefault="00126E14" w:rsidP="00FB3502">
      <w:pPr>
        <w:rPr>
          <w:rtl/>
        </w:rPr>
      </w:pPr>
      <w:r w:rsidRPr="00084F51">
        <w:rPr>
          <w:rtl/>
        </w:rPr>
        <w:t xml:space="preserve">כל הדברים האלו באו להעיד על העדר </w:t>
      </w:r>
      <w:r>
        <w:rPr>
          <w:rtl/>
        </w:rPr>
        <w:t>הוויה</w:t>
      </w:r>
      <w:r w:rsidRPr="00084F51">
        <w:rPr>
          <w:rtl/>
        </w:rPr>
        <w:t xml:space="preserve"> שיהיה קודם התחדשות הוית דור המשיח, ולפיכך אמר אין קץ מגולה, כמו זה מדכתיב ואתם הרי ישראל ענפיכם תשאו </w:t>
      </w:r>
      <w:r>
        <w:rPr>
          <w:rtl/>
        </w:rPr>
        <w:t>וכו'</w:t>
      </w:r>
      <w:r w:rsidRPr="00084F51">
        <w:rPr>
          <w:rtl/>
        </w:rPr>
        <w:t xml:space="preserve">. מזה תלמוד שקודם זה לא היה דבר זה, שלא היו הרי ישראל נותנים פריים, וזהו קץ מגולה כאשר </w:t>
      </w:r>
      <w:r w:rsidRPr="00084F51">
        <w:rPr>
          <w:rtl/>
        </w:rPr>
        <w:lastRenderedPageBreak/>
        <w:t>הדברים הטבעיים יהיו נעדרים. ואין זה מדרך הטבע, שהעולם כמנהגו נוהג (ע</w:t>
      </w:r>
      <w:r>
        <w:rPr>
          <w:rFonts w:hint="cs"/>
          <w:rtl/>
        </w:rPr>
        <w:t>"</w:t>
      </w:r>
      <w:r w:rsidRPr="00084F51">
        <w:rPr>
          <w:rtl/>
        </w:rPr>
        <w:t xml:space="preserve">ז נד ב). ורבי (יוחנן) [אלעזר] הוסיף, שקודם התחדשות </w:t>
      </w:r>
      <w:r>
        <w:rPr>
          <w:rtl/>
        </w:rPr>
        <w:t>הוויה</w:t>
      </w:r>
      <w:r w:rsidRPr="00084F51">
        <w:rPr>
          <w:rtl/>
        </w:rPr>
        <w:t xml:space="preserve"> האחרונה יהיה העדר אף לדבר מלאכתי, שהוא שכר האדם, שיהיה קלקול והעדר בו. וזה מורה גם כן על </w:t>
      </w:r>
      <w:r>
        <w:rPr>
          <w:rtl/>
        </w:rPr>
        <w:t>שינוי</w:t>
      </w:r>
      <w:r w:rsidRPr="00084F51">
        <w:rPr>
          <w:rtl/>
        </w:rPr>
        <w:t xml:space="preserve"> גדול, כי דבר כזה אין ראוי שיהיה העדר לו, שהוא דבר מלאכתי, ואין צריך לברכה כמו </w:t>
      </w:r>
      <w:r>
        <w:rPr>
          <w:rtl/>
        </w:rPr>
        <w:t>עניין</w:t>
      </w:r>
      <w:r w:rsidRPr="00084F51">
        <w:rPr>
          <w:rtl/>
        </w:rPr>
        <w:t xml:space="preserve"> שבא בטבע, וגם בדבר זה יהיה העדר. ורב הוסיף שאף לתלמידי חכמים לא יהיה שלום. אף כי תלמידי חכמים מרבים שלום, כל שכן שראוי שיהיו הם בשלום, ועם כל זה לא יהיה שלום להם. וכל זה מפני המעלה העליונה וה</w:t>
      </w:r>
      <w:r>
        <w:rPr>
          <w:rtl/>
        </w:rPr>
        <w:t>הוויה</w:t>
      </w:r>
      <w:r w:rsidRPr="00084F51">
        <w:rPr>
          <w:rtl/>
        </w:rPr>
        <w:t xml:space="preserve"> החדשה שתהיה באה לעולם, עד שגם תלמידי חכמים יקבלו העדר קודם, שלא יהיה שלום להם. ושמואל הוסיף שכל השערים שקולים. כלומר שיהיה העדר בכל הדברים. כי לפעמים יש </w:t>
      </w:r>
      <w:r>
        <w:rPr>
          <w:rtl/>
        </w:rPr>
        <w:t>חיסרון</w:t>
      </w:r>
      <w:r w:rsidRPr="00084F51">
        <w:rPr>
          <w:rtl/>
        </w:rPr>
        <w:t xml:space="preserve"> בדבר זה, ולפעמים באחר, אבל אין הקללה בכל הדברים. שכמו שיהיה </w:t>
      </w:r>
      <w:r>
        <w:rPr>
          <w:rtl/>
        </w:rPr>
        <w:t>הוויה</w:t>
      </w:r>
      <w:r w:rsidRPr="00084F51">
        <w:rPr>
          <w:rtl/>
        </w:rPr>
        <w:t xml:space="preserve"> חדשה לגמרי, כך יהיה העדר בכל הדברים. ולפיכך אמר עד שיהיה כל השערים שקולין. </w:t>
      </w:r>
    </w:p>
    <w:p w:rsidR="00126E14" w:rsidRPr="00084F51" w:rsidRDefault="00126E14" w:rsidP="00FB3502">
      <w:pPr>
        <w:rPr>
          <w:rtl/>
        </w:rPr>
      </w:pPr>
      <w:r w:rsidRPr="00084F51">
        <w:rPr>
          <w:rtl/>
        </w:rPr>
        <w:t>והבן מה שאמר שיהיה העדר והפסד בדברים הטבעי</w:t>
      </w:r>
      <w:r>
        <w:rPr>
          <w:rFonts w:hint="cs"/>
          <w:rtl/>
        </w:rPr>
        <w:t>י</w:t>
      </w:r>
      <w:r w:rsidRPr="00084F51">
        <w:rPr>
          <w:rtl/>
        </w:rPr>
        <w:t>ם. והוסיף רבי (יוחנן) [אלעזר] דבר בלתי טבעי, והם המלאכתיים, והוא דבר יותר רחוק מן ה</w:t>
      </w:r>
      <w:r>
        <w:rPr>
          <w:rtl/>
        </w:rPr>
        <w:t>שינוי</w:t>
      </w:r>
      <w:r w:rsidRPr="00084F51">
        <w:rPr>
          <w:rtl/>
        </w:rPr>
        <w:t>. והוסיף רב אף לתלמידי חכמים, כי התלמיד חכם הוא שכלי, והוא בודאי יותר רחוק מן ה</w:t>
      </w:r>
      <w:r>
        <w:rPr>
          <w:rtl/>
        </w:rPr>
        <w:t>שינוי</w:t>
      </w:r>
      <w:r w:rsidRPr="00084F51">
        <w:rPr>
          <w:rtl/>
        </w:rPr>
        <w:t>. כי הדבר המלאכתי, אף על גב שאינו טבעי, והוא מתחדש מן הרצון של אדם, מכל מקום אינו שכלי. אבל התלמיד חכם הוא שכלי, והוא יותר רחוק מן ה</w:t>
      </w:r>
      <w:r>
        <w:rPr>
          <w:rtl/>
        </w:rPr>
        <w:t>שינוי</w:t>
      </w:r>
      <w:r w:rsidRPr="00084F51">
        <w:rPr>
          <w:rtl/>
        </w:rPr>
        <w:t>, ואף בו יהיה העדר. והנה בזה נכללו כל המעלות. והוסיף שמואל הכללי, שיהיה העדר בכלל הדברים הנמצאים. ולפיכך אמר עד שיהיו כל השערים כולם שקולים, כלומר ההפסד יהיה בכל הדברים, עד שיהיו כל הדברים ש</w:t>
      </w:r>
      <w:r>
        <w:rPr>
          <w:rFonts w:hint="cs"/>
          <w:rtl/>
        </w:rPr>
        <w:t>ו</w:t>
      </w:r>
      <w:r w:rsidRPr="00084F51">
        <w:rPr>
          <w:rtl/>
        </w:rPr>
        <w:t xml:space="preserve">וים. וראוי לך להבין דברים אלו מאוד מאוד, כי הם דברי חכמה, כאשר תבין </w:t>
      </w:r>
      <w:r>
        <w:rPr>
          <w:rtl/>
        </w:rPr>
        <w:t>עניין</w:t>
      </w:r>
      <w:r w:rsidRPr="00084F51">
        <w:rPr>
          <w:rtl/>
        </w:rPr>
        <w:t xml:space="preserve"> אלו ד</w:t>
      </w:r>
      <w:r>
        <w:rPr>
          <w:rFonts w:hint="cs"/>
          <w:rtl/>
        </w:rPr>
        <w:t>'</w:t>
      </w:r>
      <w:r w:rsidRPr="00084F51">
        <w:rPr>
          <w:rtl/>
        </w:rPr>
        <w:t xml:space="preserve"> דברים שזכרו אלו החכמים, כי אי אפשר לפרש עוד יותר. וכאשר תתבונן בדברים אלו אשר אמרנו לך, יודע לך מעלת ה</w:t>
      </w:r>
      <w:r>
        <w:rPr>
          <w:rtl/>
        </w:rPr>
        <w:t>הוויה</w:t>
      </w:r>
      <w:r w:rsidRPr="00084F51">
        <w:rPr>
          <w:rtl/>
        </w:rPr>
        <w:t xml:space="preserve"> החדשה שיהיה בעולם, שמן ה</w:t>
      </w:r>
      <w:r>
        <w:rPr>
          <w:rtl/>
        </w:rPr>
        <w:t>שינוי</w:t>
      </w:r>
      <w:r w:rsidRPr="00084F51">
        <w:rPr>
          <w:rtl/>
        </w:rPr>
        <w:t xml:space="preserve"> אשר יהיה בעולם נוכל לדעת ה</w:t>
      </w:r>
      <w:r>
        <w:rPr>
          <w:rtl/>
        </w:rPr>
        <w:t>הוויה</w:t>
      </w:r>
      <w:r w:rsidRPr="00084F51">
        <w:rPr>
          <w:rtl/>
        </w:rPr>
        <w:t xml:space="preserve"> החדשה העליונה שתהיה. </w:t>
      </w:r>
    </w:p>
    <w:p w:rsidR="00126E14" w:rsidRPr="00084F51" w:rsidRDefault="00126E14" w:rsidP="00FB3502">
      <w:pPr>
        <w:rPr>
          <w:rtl/>
        </w:rPr>
      </w:pPr>
    </w:p>
    <w:p w:rsidR="005E1B17" w:rsidRDefault="00126E14" w:rsidP="005E1B17">
      <w:pPr>
        <w:pStyle w:val="a4"/>
        <w:rPr>
          <w:rtl/>
        </w:rPr>
      </w:pPr>
      <w:r w:rsidRPr="00084F51">
        <w:rPr>
          <w:rtl/>
        </w:rPr>
        <w:t>ובפרק חלק (סנהדרין צח א), אם ראית דור שצרות רבות באות עליו כנהר, חכה לו, שנאמר (ישעיה נט, יט) כי יבא כנהר צר רוח</w:t>
      </w:r>
      <w:r>
        <w:rPr>
          <w:rtl/>
        </w:rPr>
        <w:t xml:space="preserve"> ה' </w:t>
      </w:r>
      <w:r w:rsidRPr="00084F51">
        <w:rPr>
          <w:rtl/>
        </w:rPr>
        <w:t>נוססה בו, וכתיב (שם שם כ) ובא לציון גואל. ואמר רבי יוחנן, אין בן דוד בא אלא בדור שכולו זכאי, או בדור שכולו חייב. בדור שכולו זכאי, דכתיב (ישעיה ס, כא) ועמך כ</w:t>
      </w:r>
      <w:r>
        <w:rPr>
          <w:rFonts w:hint="cs"/>
          <w:rtl/>
        </w:rPr>
        <w:t>ו</w:t>
      </w:r>
      <w:r w:rsidRPr="00084F51">
        <w:rPr>
          <w:rtl/>
        </w:rPr>
        <w:t xml:space="preserve">לם צדיקים לעולם ירשו ארץ. בדור שכולו חייב, דכתיב (ישעיה נט, טז) וירא כי אין איש וישתומם כי אין מפגיע. אם ראית דור שפוחת והולך, חכה לו, שנאמר </w:t>
      </w:r>
      <w:r>
        <w:rPr>
          <w:rtl/>
        </w:rPr>
        <w:t>(</w:t>
      </w:r>
      <w:r w:rsidRPr="00084F51">
        <w:rPr>
          <w:rtl/>
        </w:rPr>
        <w:t>ש</w:t>
      </w:r>
      <w:r>
        <w:rPr>
          <w:rFonts w:hint="cs"/>
          <w:rtl/>
        </w:rPr>
        <w:t>"</w:t>
      </w:r>
      <w:r w:rsidRPr="00084F51">
        <w:rPr>
          <w:rtl/>
        </w:rPr>
        <w:t>ב כב, כח) ואתה עם עני תושיע ועינ</w:t>
      </w:r>
      <w:r>
        <w:rPr>
          <w:rFonts w:hint="cs"/>
          <w:rtl/>
        </w:rPr>
        <w:t>י</w:t>
      </w:r>
      <w:r w:rsidRPr="00084F51">
        <w:rPr>
          <w:rtl/>
        </w:rPr>
        <w:t xml:space="preserve">ים רמות תשפיל, עד כאן. </w:t>
      </w:r>
    </w:p>
    <w:p w:rsidR="00126E14" w:rsidRPr="00084F51" w:rsidRDefault="00126E14" w:rsidP="00FB3502">
      <w:pPr>
        <w:rPr>
          <w:rtl/>
        </w:rPr>
      </w:pPr>
      <w:r w:rsidRPr="00084F51">
        <w:rPr>
          <w:rtl/>
        </w:rPr>
        <w:t xml:space="preserve">וביאור </w:t>
      </w:r>
      <w:r>
        <w:rPr>
          <w:rtl/>
        </w:rPr>
        <w:t>עניין</w:t>
      </w:r>
      <w:r w:rsidRPr="00084F51">
        <w:rPr>
          <w:rtl/>
        </w:rPr>
        <w:t xml:space="preserve"> זה, שהדור שיבוא בו משיח יהיה לדור ההוא התנגדות, לפי שיש בהם התחלה מה ל</w:t>
      </w:r>
      <w:r>
        <w:rPr>
          <w:rtl/>
        </w:rPr>
        <w:t>מדרגה</w:t>
      </w:r>
      <w:r w:rsidRPr="00084F51">
        <w:rPr>
          <w:rtl/>
        </w:rPr>
        <w:t xml:space="preserve"> ה</w:t>
      </w:r>
      <w:r>
        <w:rPr>
          <w:rtl/>
        </w:rPr>
        <w:t>אלוהי</w:t>
      </w:r>
      <w:r w:rsidRPr="00084F51">
        <w:rPr>
          <w:rtl/>
        </w:rPr>
        <w:t>ת. ודבר זה נרמז במה שנאמר כי יב</w:t>
      </w:r>
      <w:r>
        <w:rPr>
          <w:rFonts w:hint="cs"/>
          <w:rtl/>
        </w:rPr>
        <w:t>ו</w:t>
      </w:r>
      <w:r w:rsidRPr="00084F51">
        <w:rPr>
          <w:rtl/>
        </w:rPr>
        <w:t xml:space="preserve">א כנהר צר. כבר התבאר בכמה מקומות מאוד כי הנהר תמיד הוא בא על </w:t>
      </w:r>
      <w:r>
        <w:rPr>
          <w:rtl/>
        </w:rPr>
        <w:t>עניין</w:t>
      </w:r>
      <w:r w:rsidRPr="00084F51">
        <w:rPr>
          <w:rtl/>
        </w:rPr>
        <w:t xml:space="preserve"> </w:t>
      </w:r>
      <w:r>
        <w:rPr>
          <w:rtl/>
        </w:rPr>
        <w:t>חומרי</w:t>
      </w:r>
      <w:r w:rsidRPr="00084F51">
        <w:rPr>
          <w:rtl/>
        </w:rPr>
        <w:t>, והארכנו בזה. ולכך אמר כי יב</w:t>
      </w:r>
      <w:r>
        <w:rPr>
          <w:rFonts w:hint="cs"/>
          <w:rtl/>
        </w:rPr>
        <w:t>ו</w:t>
      </w:r>
      <w:r w:rsidRPr="00084F51">
        <w:rPr>
          <w:rtl/>
        </w:rPr>
        <w:t xml:space="preserve">א כנהר </w:t>
      </w:r>
      <w:r w:rsidRPr="00084F51">
        <w:rPr>
          <w:rtl/>
        </w:rPr>
        <w:lastRenderedPageBreak/>
        <w:t>צר, כי יב</w:t>
      </w:r>
      <w:r>
        <w:rPr>
          <w:rFonts w:hint="cs"/>
          <w:rtl/>
        </w:rPr>
        <w:t>ו</w:t>
      </w:r>
      <w:r w:rsidRPr="00084F51">
        <w:rPr>
          <w:rtl/>
        </w:rPr>
        <w:t>א כנהר צר בכח גשמי, מפני כי רוח</w:t>
      </w:r>
      <w:r>
        <w:rPr>
          <w:rtl/>
        </w:rPr>
        <w:t xml:space="preserve"> ה' </w:t>
      </w:r>
      <w:r w:rsidRPr="00084F51">
        <w:rPr>
          <w:rtl/>
        </w:rPr>
        <w:t xml:space="preserve">נוססה בו במלך המשיח, ולכך יבוא הצר כמו נהר, ודבר זה מבואר. </w:t>
      </w:r>
    </w:p>
    <w:p w:rsidR="00126E14" w:rsidRPr="00084F51" w:rsidRDefault="00126E14" w:rsidP="00FB3502">
      <w:pPr>
        <w:rPr>
          <w:rtl/>
        </w:rPr>
      </w:pPr>
    </w:p>
    <w:p w:rsidR="00126E14" w:rsidRDefault="00126E14" w:rsidP="00FB3502">
      <w:pPr>
        <w:rPr>
          <w:rtl/>
        </w:rPr>
      </w:pPr>
      <w:r w:rsidRPr="00084F51">
        <w:rPr>
          <w:rtl/>
        </w:rPr>
        <w:t xml:space="preserve">ועוד אמר שאין בן דוד בא אלא בדור שכולו זכאי, או כולו חייב. כי מעלת </w:t>
      </w:r>
      <w:r>
        <w:rPr>
          <w:rtl/>
        </w:rPr>
        <w:t>מדרגת</w:t>
      </w:r>
      <w:r w:rsidRPr="00084F51">
        <w:rPr>
          <w:rtl/>
        </w:rPr>
        <w:t xml:space="preserve"> המשיח אינו שייך רק אם כל הדור זכאי, או כל הדור חייב. כי יש לך לדעת כי המשיח יהיה משלים כל העולם, ואם הדור זכאי, כולם ראוי להשלמה. ואם הדור כולו חייב, והם בעלי העדר והפסד, וההעדר הוא קודם </w:t>
      </w:r>
      <w:r>
        <w:rPr>
          <w:rtl/>
        </w:rPr>
        <w:t>הוויה</w:t>
      </w:r>
      <w:r w:rsidRPr="00084F51">
        <w:rPr>
          <w:rtl/>
        </w:rPr>
        <w:t xml:space="preserve">, ולפיכך בשביל הדור שכולו חייב יבוא המשיח. </w:t>
      </w:r>
    </w:p>
    <w:p w:rsidR="00126E14" w:rsidRPr="00084F51" w:rsidRDefault="00126E14" w:rsidP="00FB3502">
      <w:pPr>
        <w:rPr>
          <w:rtl/>
        </w:rPr>
      </w:pPr>
      <w:r w:rsidRPr="00084F51">
        <w:rPr>
          <w:rtl/>
        </w:rPr>
        <w:t xml:space="preserve">ועוד אמר אם ראית דור שנתמעט </w:t>
      </w:r>
      <w:r>
        <w:rPr>
          <w:rtl/>
        </w:rPr>
        <w:t>וכו'</w:t>
      </w:r>
      <w:r w:rsidRPr="00084F51">
        <w:rPr>
          <w:rtl/>
        </w:rPr>
        <w:t xml:space="preserve">. פירוש, כי הדור אשר יבוא בו משיח הוא דור שפל יותר מכל הדורות. ואלו יזכו אל המשיח, כאשר אין כאן </w:t>
      </w:r>
      <w:r>
        <w:rPr>
          <w:rtl/>
        </w:rPr>
        <w:t>הוויה</w:t>
      </w:r>
      <w:r w:rsidRPr="00084F51">
        <w:rPr>
          <w:rtl/>
        </w:rPr>
        <w:t xml:space="preserve"> בעולם כלל, ויש כאן העדר, ואז יתחדש ה</w:t>
      </w:r>
      <w:r>
        <w:rPr>
          <w:rFonts w:hint="cs"/>
          <w:rtl/>
        </w:rPr>
        <w:t>ו</w:t>
      </w:r>
      <w:r w:rsidRPr="00084F51">
        <w:rPr>
          <w:rtl/>
        </w:rPr>
        <w:t xml:space="preserve">ויית המשיח, ויש בו </w:t>
      </w:r>
      <w:r>
        <w:rPr>
          <w:rtl/>
        </w:rPr>
        <w:t>הוויה</w:t>
      </w:r>
      <w:r w:rsidRPr="00084F51">
        <w:rPr>
          <w:rtl/>
        </w:rPr>
        <w:t xml:space="preserve"> אל כל העולם. וכאשר שהוא כאן </w:t>
      </w:r>
      <w:r>
        <w:rPr>
          <w:rtl/>
        </w:rPr>
        <w:t>חיסרון</w:t>
      </w:r>
      <w:r w:rsidRPr="00084F51">
        <w:rPr>
          <w:rtl/>
        </w:rPr>
        <w:t xml:space="preserve"> </w:t>
      </w:r>
      <w:r>
        <w:rPr>
          <w:rtl/>
        </w:rPr>
        <w:t>הוויה</w:t>
      </w:r>
      <w:r w:rsidRPr="00084F51">
        <w:rPr>
          <w:rtl/>
        </w:rPr>
        <w:t xml:space="preserve"> לגמרי בעולם, כפי </w:t>
      </w:r>
      <w:r>
        <w:rPr>
          <w:rtl/>
        </w:rPr>
        <w:t>חיסרון</w:t>
      </w:r>
      <w:r w:rsidRPr="00084F51">
        <w:rPr>
          <w:rtl/>
        </w:rPr>
        <w:t xml:space="preserve"> </w:t>
      </w:r>
      <w:r>
        <w:rPr>
          <w:rtl/>
        </w:rPr>
        <w:t>הוויה</w:t>
      </w:r>
      <w:r w:rsidRPr="00084F51">
        <w:rPr>
          <w:rtl/>
        </w:rPr>
        <w:t xml:space="preserve"> יתחדש </w:t>
      </w:r>
      <w:r>
        <w:rPr>
          <w:rtl/>
        </w:rPr>
        <w:t>הוויה</w:t>
      </w:r>
      <w:r w:rsidRPr="00084F51">
        <w:rPr>
          <w:rtl/>
        </w:rPr>
        <w:t xml:space="preserve"> שלימה, ודבר זה מבואר. </w:t>
      </w:r>
    </w:p>
    <w:p w:rsidR="00126E14" w:rsidRPr="00084F51" w:rsidRDefault="00126E14" w:rsidP="00FB3502">
      <w:pPr>
        <w:rPr>
          <w:rtl/>
        </w:rPr>
      </w:pPr>
    </w:p>
    <w:p w:rsidR="00126E14" w:rsidRPr="00084F51" w:rsidRDefault="00126E14" w:rsidP="00FB3502">
      <w:pPr>
        <w:rPr>
          <w:rtl/>
        </w:rPr>
      </w:pPr>
      <w:r w:rsidRPr="00084F51">
        <w:rPr>
          <w:rtl/>
        </w:rPr>
        <w:t xml:space="preserve">עוד שם (סנהדרין צח א) אמר רבי חנינא אין בן דוד בא עד שיבקש דג לחולה ולא ימצא, שנאמר (יחזקאל לב, יד) אז אשקיע מימיהם ונהרותם כשמן אוליך, וכתיב בתריה (יחזקאל כט, כא) ביום ההוא אצמיח קרן לבית ישראל. וביאור </w:t>
      </w:r>
      <w:r>
        <w:rPr>
          <w:rtl/>
        </w:rPr>
        <w:t>עניין</w:t>
      </w:r>
      <w:r w:rsidRPr="00084F51">
        <w:rPr>
          <w:rtl/>
        </w:rPr>
        <w:t xml:space="preserve"> זה, מפני שהדגים אינם </w:t>
      </w:r>
      <w:r>
        <w:rPr>
          <w:rtl/>
        </w:rPr>
        <w:t>שלמות</w:t>
      </w:r>
      <w:r w:rsidRPr="00084F51">
        <w:rPr>
          <w:rtl/>
        </w:rPr>
        <w:t xml:space="preserve"> הבריאה, ולכך הם רחוקים יותר מן ההפסד הבא על הבעלי חיים. שכל אשר שלם הבריאה, יותר קרוב אל ההפסד שבא עליו מבחוץ. כמו שתראה באדם, אשר הוא שלם הבריאה מכל הנמצאים, רגיל בו ה</w:t>
      </w:r>
      <w:r>
        <w:rPr>
          <w:rtl/>
        </w:rPr>
        <w:t>שינוי</w:t>
      </w:r>
      <w:r w:rsidRPr="00084F51">
        <w:rPr>
          <w:rtl/>
        </w:rPr>
        <w:t xml:space="preserve"> וההפסד מן הח</w:t>
      </w:r>
      <w:r>
        <w:rPr>
          <w:rFonts w:hint="cs"/>
          <w:rtl/>
        </w:rPr>
        <w:t>ו</w:t>
      </w:r>
      <w:r w:rsidRPr="00084F51">
        <w:rPr>
          <w:rtl/>
        </w:rPr>
        <w:t xml:space="preserve">לאים המשונים הבאים עליו בחוץ, יותר מכל בעלי חיים. ואשר אין כל כך שלם הבריאה, כמו בעלי חיים, יותר רחוקים מן ההפסד. ולכך הדגים אשר אינם שלימי הבריאה, יותר עוד רחוקים הם מן ההפסד מבחוץ משאר בעלי חיים. </w:t>
      </w:r>
    </w:p>
    <w:p w:rsidR="00126E14" w:rsidRPr="00084F51" w:rsidRDefault="00126E14" w:rsidP="00FB3502">
      <w:pPr>
        <w:rPr>
          <w:rtl/>
        </w:rPr>
      </w:pPr>
      <w:r w:rsidRPr="00084F51">
        <w:rPr>
          <w:rtl/>
        </w:rPr>
        <w:t xml:space="preserve">ואשר תדע כי הדגים אין בהם </w:t>
      </w:r>
      <w:r>
        <w:rPr>
          <w:rtl/>
        </w:rPr>
        <w:t>שלמות</w:t>
      </w:r>
      <w:r w:rsidRPr="00084F51">
        <w:rPr>
          <w:rtl/>
        </w:rPr>
        <w:t xml:space="preserve"> הבריאה, תדע מן התורה, שכל בעלי חיים צריכין שחיטה, ודגים באסיפתם בלבד (חולין כז א). וגם תראה בעצם בריאתן, וזה כי האדם יש בו הדבור, ושאר בעלי חיים יש בהם קול הדבור, והדגים אין בהם אף קול הדבור. ולפיכך בעת המבול הגיע הפסד לאדם מתח</w:t>
      </w:r>
      <w:r>
        <w:rPr>
          <w:rFonts w:hint="cs"/>
          <w:rtl/>
        </w:rPr>
        <w:t>י</w:t>
      </w:r>
      <w:r w:rsidRPr="00084F51">
        <w:rPr>
          <w:rtl/>
        </w:rPr>
        <w:t xml:space="preserve">לה, ואחר כן לשאר בעלי חיים, כדכתיב </w:t>
      </w:r>
      <w:r>
        <w:rPr>
          <w:rtl/>
        </w:rPr>
        <w:t>(</w:t>
      </w:r>
      <w:r w:rsidRPr="00084F51">
        <w:rPr>
          <w:rtl/>
        </w:rPr>
        <w:t>בראשית ז, כג) מאדם ועד בהמה, ודגים בים לא נמחו לגמרי. ועם כל זה, אין בן דוד בא עד שיגיע הפסד ו</w:t>
      </w:r>
      <w:r>
        <w:rPr>
          <w:rtl/>
        </w:rPr>
        <w:t>שינוי</w:t>
      </w:r>
      <w:r w:rsidRPr="00084F51">
        <w:rPr>
          <w:rtl/>
        </w:rPr>
        <w:t xml:space="preserve"> אף לדגים, אשר הם רחוקים מן ה</w:t>
      </w:r>
      <w:r>
        <w:rPr>
          <w:rtl/>
        </w:rPr>
        <w:t>שינוי</w:t>
      </w:r>
      <w:r w:rsidRPr="00084F51">
        <w:rPr>
          <w:rtl/>
        </w:rPr>
        <w:t xml:space="preserve"> וההפסד, ואף אלו יקבלו </w:t>
      </w:r>
      <w:r>
        <w:rPr>
          <w:rtl/>
        </w:rPr>
        <w:t>שינוי</w:t>
      </w:r>
      <w:r w:rsidRPr="00084F51">
        <w:rPr>
          <w:rtl/>
        </w:rPr>
        <w:t xml:space="preserve">. </w:t>
      </w:r>
    </w:p>
    <w:p w:rsidR="00126E14" w:rsidRPr="00084F51" w:rsidRDefault="00126E14" w:rsidP="00FB3502">
      <w:pPr>
        <w:rPr>
          <w:rtl/>
        </w:rPr>
      </w:pPr>
    </w:p>
    <w:p w:rsidR="00126E14" w:rsidRPr="00084F51" w:rsidRDefault="00126E14" w:rsidP="00FB3502">
      <w:pPr>
        <w:rPr>
          <w:rtl/>
        </w:rPr>
      </w:pPr>
      <w:r w:rsidRPr="00084F51">
        <w:rPr>
          <w:rtl/>
        </w:rPr>
        <w:t>וכל זה למעלת ה</w:t>
      </w:r>
      <w:r>
        <w:rPr>
          <w:rtl/>
        </w:rPr>
        <w:t>הוויה</w:t>
      </w:r>
      <w:r w:rsidRPr="00084F51">
        <w:rPr>
          <w:rtl/>
        </w:rPr>
        <w:t xml:space="preserve"> החדשה, עד שיהיה </w:t>
      </w:r>
      <w:r>
        <w:rPr>
          <w:rtl/>
        </w:rPr>
        <w:t>הוויה</w:t>
      </w:r>
      <w:r w:rsidRPr="00084F51">
        <w:rPr>
          <w:rtl/>
        </w:rPr>
        <w:t xml:space="preserve"> חדשה לגמרי. ולכך אמר אין בן דוד בא עד שיבקש דג לחולה, ולא יהיה נמצא. שיהיה </w:t>
      </w:r>
      <w:r>
        <w:rPr>
          <w:rtl/>
        </w:rPr>
        <w:t>שינוי</w:t>
      </w:r>
      <w:r w:rsidRPr="00084F51">
        <w:rPr>
          <w:rtl/>
        </w:rPr>
        <w:t xml:space="preserve"> בדבר אשר הוא רחוק מן המציאות. וזה מעיד על שיבוא </w:t>
      </w:r>
      <w:r>
        <w:rPr>
          <w:rtl/>
        </w:rPr>
        <w:t>הוויה</w:t>
      </w:r>
      <w:r w:rsidRPr="00084F51">
        <w:rPr>
          <w:rtl/>
        </w:rPr>
        <w:t xml:space="preserve"> חדשה בכל העולם בכלל, כי לפי ההעדר יש כאן </w:t>
      </w:r>
      <w:r>
        <w:rPr>
          <w:rtl/>
        </w:rPr>
        <w:t>הוויה</w:t>
      </w:r>
      <w:r w:rsidRPr="00084F51">
        <w:rPr>
          <w:rtl/>
        </w:rPr>
        <w:t xml:space="preserve">. וכאשר יש כאן העדר גמור, בא גם כן </w:t>
      </w:r>
      <w:r>
        <w:rPr>
          <w:rtl/>
        </w:rPr>
        <w:t>הוויה</w:t>
      </w:r>
      <w:r w:rsidRPr="00084F51">
        <w:rPr>
          <w:rtl/>
        </w:rPr>
        <w:t xml:space="preserve"> גמורה. ופירוש זה ברור מאוד כאשר תבין על אמתתו, שכל </w:t>
      </w:r>
      <w:r>
        <w:rPr>
          <w:rtl/>
        </w:rPr>
        <w:t>עניין</w:t>
      </w:r>
      <w:r w:rsidRPr="00084F51">
        <w:rPr>
          <w:rtl/>
        </w:rPr>
        <w:t xml:space="preserve"> זה להודיע על מעלת ה</w:t>
      </w:r>
      <w:r>
        <w:rPr>
          <w:rtl/>
        </w:rPr>
        <w:t>הוויה</w:t>
      </w:r>
      <w:r w:rsidRPr="00084F51">
        <w:rPr>
          <w:rtl/>
        </w:rPr>
        <w:t xml:space="preserve"> החדשה אשר יבוא לעולם בביאת הגואל, כאילו היה עולם חדש. והבן זה, כי הוא עוד דבר מופלא מאוד. </w:t>
      </w:r>
    </w:p>
    <w:p w:rsidR="00126E14" w:rsidRPr="00084F51" w:rsidRDefault="00126E14" w:rsidP="00FB3502">
      <w:pPr>
        <w:rPr>
          <w:rtl/>
        </w:rPr>
      </w:pPr>
    </w:p>
    <w:p w:rsidR="00126E14" w:rsidRPr="00084F51" w:rsidRDefault="00126E14" w:rsidP="004A65AA">
      <w:pPr>
        <w:pStyle w:val="a4"/>
        <w:rPr>
          <w:rtl/>
        </w:rPr>
      </w:pPr>
      <w:r w:rsidRPr="00084F51">
        <w:rPr>
          <w:rtl/>
        </w:rPr>
        <w:lastRenderedPageBreak/>
        <w:t>עוד שם (סנהדרין צח א), אמר רבי חמא בר חנינא, אין בן דוד בא עד שתכלה מלכות הזלה מישראל, שנאמר (ישעיה יח, ה) וכרת הזלזלים במזמרות. וכתיב (שם שם ז) בעת ההיא יובל שי לשם</w:t>
      </w:r>
      <w:r>
        <w:rPr>
          <w:rtl/>
        </w:rPr>
        <w:t xml:space="preserve"> ה' </w:t>
      </w:r>
      <w:r w:rsidRPr="00084F51">
        <w:rPr>
          <w:rtl/>
        </w:rPr>
        <w:t>צבאות. וכן עוד שם, אמר רבי זעירא אמר רבי חנינא, אין בן דוד בא עד שיכלו גסי רוח מישראל, שנאמר (צפניה ג, יא) כי אז אסיר מקרבך עליזי גא</w:t>
      </w:r>
      <w:r>
        <w:rPr>
          <w:rFonts w:hint="cs"/>
          <w:rtl/>
        </w:rPr>
        <w:t>ו</w:t>
      </w:r>
      <w:r w:rsidRPr="00084F51">
        <w:rPr>
          <w:rtl/>
        </w:rPr>
        <w:t xml:space="preserve">ותך, וכתיב </w:t>
      </w:r>
      <w:r>
        <w:rPr>
          <w:rtl/>
        </w:rPr>
        <w:t>(</w:t>
      </w:r>
      <w:r w:rsidRPr="00084F51">
        <w:rPr>
          <w:rtl/>
        </w:rPr>
        <w:t>שם שם יב) ושארתי בקרבך עם עני ודל וחסו בשם ה</w:t>
      </w:r>
      <w:r>
        <w:rPr>
          <w:rFonts w:hint="cs"/>
          <w:rtl/>
        </w:rPr>
        <w:t>'</w:t>
      </w:r>
      <w:r w:rsidRPr="00084F51">
        <w:rPr>
          <w:rtl/>
        </w:rPr>
        <w:t>. עוד שם אמר רבי שמלאי משום רבי אליעזר בר שמ</w:t>
      </w:r>
      <w:r>
        <w:rPr>
          <w:rtl/>
        </w:rPr>
        <w:t>עון</w:t>
      </w:r>
      <w:r w:rsidRPr="00084F51">
        <w:rPr>
          <w:rtl/>
        </w:rPr>
        <w:t xml:space="preserve">, אין בן דוד בא עד שיכלו שופטים ושוטרים מן ישראל, שנאמר (ישעיה א, כה - כו) ואשיבה ידי עליך ואצרוף כבור סגיך </w:t>
      </w:r>
      <w:r>
        <w:rPr>
          <w:rtl/>
        </w:rPr>
        <w:t>וכו'</w:t>
      </w:r>
      <w:r w:rsidRPr="00084F51">
        <w:rPr>
          <w:rtl/>
        </w:rPr>
        <w:t xml:space="preserve"> ואשיבה שופטיך. </w:t>
      </w:r>
    </w:p>
    <w:p w:rsidR="00126E14" w:rsidRPr="00084F51" w:rsidRDefault="00126E14" w:rsidP="00FB3502">
      <w:pPr>
        <w:rPr>
          <w:rtl/>
        </w:rPr>
      </w:pPr>
      <w:r w:rsidRPr="00084F51">
        <w:rPr>
          <w:rtl/>
        </w:rPr>
        <w:t xml:space="preserve">כל אלו שלשה דברים, מפני כי יהיה </w:t>
      </w:r>
      <w:r>
        <w:rPr>
          <w:rtl/>
        </w:rPr>
        <w:t>הוויה</w:t>
      </w:r>
      <w:r w:rsidRPr="00084F51">
        <w:rPr>
          <w:rtl/>
        </w:rPr>
        <w:t xml:space="preserve"> חדשה בעולם המשיח, אשר מעלתו הפשיטות. לכן אמר שהשם יתברך יסלק מן העולם המלכות הזלה, כי כל מלכות יוצא מן הפשיטות. וכן דיינים [ו]שופטים, אשר יש להם שם חשיבות, כי כל אלו יוצאים מן הפשיטות. וכן גסי רוח, שבדעתם הם גבוהים וחשובים, כל אלו הם יוצאים מן הפשיטות. ולא יהיה נשאר רק עם עני ודל, ויש להם הפשיטות הגמור, לא כמו הגדולים שאין להם הפשיטות. ומה תראה כי לזמן המשיח יהיה עולם פשוט, וזה מעלת עולם המשיח, וזה מבואר</w:t>
      </w:r>
      <w:r>
        <w:rPr>
          <w:rFonts w:hint="cs"/>
          <w:rtl/>
        </w:rPr>
        <w:t>.</w:t>
      </w:r>
      <w:r w:rsidRPr="00084F51">
        <w:rPr>
          <w:rtl/>
        </w:rPr>
        <w:t xml:space="preserve"> </w:t>
      </w:r>
    </w:p>
    <w:p w:rsidR="00E65230" w:rsidRDefault="00E65230" w:rsidP="00E65230">
      <w:pPr>
        <w:pStyle w:val="1"/>
        <w:rPr>
          <w:rtl/>
        </w:rPr>
      </w:pPr>
    </w:p>
    <w:p w:rsidR="00126E14" w:rsidRPr="002F69FC" w:rsidRDefault="00E65230" w:rsidP="00E65230">
      <w:pPr>
        <w:pStyle w:val="1"/>
        <w:rPr>
          <w:b w:val="0"/>
          <w:bCs w:val="0"/>
          <w:rtl/>
        </w:rPr>
      </w:pPr>
      <w:bookmarkStart w:id="41" w:name="_Toc494379559"/>
      <w:r w:rsidRPr="002F69FC">
        <w:rPr>
          <w:b w:val="0"/>
          <w:bCs w:val="0"/>
          <w:rtl/>
        </w:rPr>
        <w:t>פרק</w:t>
      </w:r>
      <w:r w:rsidR="00126E14" w:rsidRPr="002F69FC">
        <w:rPr>
          <w:b w:val="0"/>
          <w:bCs w:val="0"/>
          <w:rtl/>
        </w:rPr>
        <w:t xml:space="preserve"> מ</w:t>
      </w:r>
      <w:bookmarkEnd w:id="41"/>
    </w:p>
    <w:p w:rsidR="00126E14" w:rsidRPr="00084F51" w:rsidRDefault="00126E14" w:rsidP="00FB3502">
      <w:pPr>
        <w:rPr>
          <w:rtl/>
        </w:rPr>
      </w:pPr>
    </w:p>
    <w:p w:rsidR="00126E14" w:rsidRDefault="00126E14" w:rsidP="00FB3502">
      <w:pPr>
        <w:rPr>
          <w:rtl/>
        </w:rPr>
      </w:pPr>
      <w:r w:rsidRPr="00084F51">
        <w:rPr>
          <w:rtl/>
        </w:rPr>
        <w:t>בפרק חלק (סנהדרין צז א), ואפס עצור ועזוב (דברים לב, לו), כביכול אין</w:t>
      </w:r>
      <w:r>
        <w:rPr>
          <w:rFonts w:hint="cs"/>
          <w:rtl/>
        </w:rPr>
        <w:t xml:space="preserve"> עוזר ואין </w:t>
      </w:r>
      <w:r w:rsidRPr="00084F51">
        <w:rPr>
          <w:rtl/>
        </w:rPr>
        <w:t>סומך לישראל. כי הא דרבי זירא, כי הו</w:t>
      </w:r>
      <w:r>
        <w:rPr>
          <w:rFonts w:hint="cs"/>
          <w:rtl/>
        </w:rPr>
        <w:t>ו</w:t>
      </w:r>
      <w:r w:rsidRPr="00084F51">
        <w:rPr>
          <w:rtl/>
        </w:rPr>
        <w:t>ה משכח רבנן דמעסקי ביה, אמר להו במטותא מנייכו, לא תרחקוה. דתני, ג</w:t>
      </w:r>
      <w:r>
        <w:rPr>
          <w:rFonts w:hint="cs"/>
          <w:rtl/>
        </w:rPr>
        <w:t>'</w:t>
      </w:r>
      <w:r w:rsidRPr="00084F51">
        <w:rPr>
          <w:rtl/>
        </w:rPr>
        <w:t xml:space="preserve"> באין בהיסח הדעת, אלו הן; </w:t>
      </w:r>
    </w:p>
    <w:p w:rsidR="00126E14" w:rsidRPr="002F69FC" w:rsidRDefault="00126E14" w:rsidP="00FB3502">
      <w:pPr>
        <w:rPr>
          <w:rtl/>
        </w:rPr>
      </w:pPr>
      <w:r w:rsidRPr="002F69FC">
        <w:rPr>
          <w:rtl/>
        </w:rPr>
        <w:t xml:space="preserve">משיח, </w:t>
      </w:r>
    </w:p>
    <w:p w:rsidR="00126E14" w:rsidRPr="002F69FC" w:rsidRDefault="00126E14" w:rsidP="00FB3502">
      <w:pPr>
        <w:rPr>
          <w:rtl/>
        </w:rPr>
      </w:pPr>
      <w:r w:rsidRPr="002F69FC">
        <w:rPr>
          <w:rtl/>
        </w:rPr>
        <w:t xml:space="preserve">מציאה, </w:t>
      </w:r>
    </w:p>
    <w:p w:rsidR="00126E14" w:rsidRPr="002F69FC" w:rsidRDefault="00126E14" w:rsidP="00FB3502">
      <w:pPr>
        <w:rPr>
          <w:rtl/>
        </w:rPr>
      </w:pPr>
      <w:r w:rsidRPr="002F69FC">
        <w:rPr>
          <w:rtl/>
        </w:rPr>
        <w:t xml:space="preserve">ועקרב. </w:t>
      </w:r>
    </w:p>
    <w:p w:rsidR="00126E14" w:rsidRDefault="00126E14" w:rsidP="00FB3502">
      <w:pPr>
        <w:rPr>
          <w:rtl/>
        </w:rPr>
      </w:pPr>
      <w:r w:rsidRPr="00084F51">
        <w:rPr>
          <w:rtl/>
        </w:rPr>
        <w:t xml:space="preserve">וביאור </w:t>
      </w:r>
      <w:r>
        <w:rPr>
          <w:rtl/>
        </w:rPr>
        <w:t>עניין</w:t>
      </w:r>
      <w:r w:rsidRPr="00084F51">
        <w:rPr>
          <w:rtl/>
        </w:rPr>
        <w:t xml:space="preserve"> זה, כי כאשר לא יהיה עצור ועזוב, אז יתייאשו מן הגאולה, ולא יחשבו כלל שיהיו נגאלים, ואז יבא הגואל</w:t>
      </w:r>
      <w:r>
        <w:rPr>
          <w:rFonts w:hint="cs"/>
          <w:rtl/>
        </w:rPr>
        <w:t>.</w:t>
      </w:r>
      <w:r w:rsidRPr="00084F51">
        <w:rPr>
          <w:rtl/>
        </w:rPr>
        <w:t xml:space="preserve"> כי ג</w:t>
      </w:r>
      <w:r>
        <w:rPr>
          <w:rFonts w:hint="cs"/>
          <w:rtl/>
        </w:rPr>
        <w:t>'</w:t>
      </w:r>
      <w:r w:rsidRPr="00084F51">
        <w:rPr>
          <w:rtl/>
        </w:rPr>
        <w:t xml:space="preserve"> באים בה</w:t>
      </w:r>
      <w:r>
        <w:rPr>
          <w:rFonts w:hint="cs"/>
          <w:rtl/>
        </w:rPr>
        <w:t>י</w:t>
      </w:r>
      <w:r w:rsidRPr="00084F51">
        <w:rPr>
          <w:rtl/>
        </w:rPr>
        <w:t xml:space="preserve">סח הדעת </w:t>
      </w:r>
      <w:r>
        <w:rPr>
          <w:rtl/>
        </w:rPr>
        <w:t>וכו'</w:t>
      </w:r>
      <w:r w:rsidRPr="00084F51">
        <w:rPr>
          <w:rtl/>
        </w:rPr>
        <w:t xml:space="preserve">. וביאור זה, כי הדברים אשר הם מסדר הנהגת העולם, באים בסדר ובמחשבה עליהם, לפי שהם קרובים אל העולם. אבל הדברים אשר הם רחוקים מן העולם, יש בהם היסח הדעת, שהרי הם רחוקים מן סדר העולם, ולכך אינם באים רק בהיסח הדעת. והדברים אשר הם יוצאים מסדר העולם הם שלשה, כי הדברים שאינם בעצם, רק שהם מקריים, יוצאים מסדר העולם, שהמקרה אינו מסדר המציאות. והמקריים הם שנים; </w:t>
      </w:r>
    </w:p>
    <w:p w:rsidR="00126E14" w:rsidRDefault="00126E14" w:rsidP="00FB3502">
      <w:pPr>
        <w:rPr>
          <w:rtl/>
        </w:rPr>
      </w:pPr>
      <w:r w:rsidRPr="009775DB">
        <w:rPr>
          <w:b/>
          <w:bCs/>
          <w:rtl/>
        </w:rPr>
        <w:t>האחד -</w:t>
      </w:r>
      <w:r w:rsidRPr="00084F51">
        <w:rPr>
          <w:rtl/>
        </w:rPr>
        <w:t xml:space="preserve"> הוא מקרה הטוב, </w:t>
      </w:r>
    </w:p>
    <w:p w:rsidR="00126E14" w:rsidRDefault="00126E14" w:rsidP="00FB3502">
      <w:pPr>
        <w:rPr>
          <w:rtl/>
        </w:rPr>
      </w:pPr>
      <w:r w:rsidRPr="009775DB">
        <w:rPr>
          <w:b/>
          <w:bCs/>
          <w:rtl/>
        </w:rPr>
        <w:t>והשני -</w:t>
      </w:r>
      <w:r w:rsidRPr="00084F51">
        <w:rPr>
          <w:rtl/>
        </w:rPr>
        <w:t xml:space="preserve"> הפך זה, והוא המקרה הרע. </w:t>
      </w:r>
    </w:p>
    <w:p w:rsidR="00126E14" w:rsidRDefault="00126E14" w:rsidP="00FB3502">
      <w:pPr>
        <w:rPr>
          <w:rtl/>
        </w:rPr>
      </w:pPr>
      <w:r w:rsidRPr="009775DB">
        <w:rPr>
          <w:b/>
          <w:bCs/>
          <w:rtl/>
        </w:rPr>
        <w:lastRenderedPageBreak/>
        <w:t>השלישי -</w:t>
      </w:r>
      <w:r w:rsidRPr="00084F51">
        <w:rPr>
          <w:rtl/>
        </w:rPr>
        <w:t xml:space="preserve"> יוצא מסדר, לא שהוא מקרה, רק הוא מצד ע</w:t>
      </w:r>
      <w:r>
        <w:rPr>
          <w:rFonts w:hint="cs"/>
          <w:rtl/>
        </w:rPr>
        <w:t>י</w:t>
      </w:r>
      <w:r w:rsidRPr="00084F51">
        <w:rPr>
          <w:rtl/>
        </w:rPr>
        <w:t xml:space="preserve">לוי המעלה, שהוא על סדר עולם הזה. ולפיכך הדברים אשר הם רחוקים מסדר העולם הם אלו; </w:t>
      </w:r>
    </w:p>
    <w:p w:rsidR="00126E14" w:rsidRDefault="00126E14" w:rsidP="00FB3502">
      <w:pPr>
        <w:rPr>
          <w:rtl/>
        </w:rPr>
      </w:pPr>
      <w:r w:rsidRPr="009775DB">
        <w:rPr>
          <w:b/>
          <w:bCs/>
          <w:rtl/>
        </w:rPr>
        <w:t>האחד -</w:t>
      </w:r>
      <w:r w:rsidRPr="00084F51">
        <w:rPr>
          <w:rtl/>
        </w:rPr>
        <w:t xml:space="preserve"> הוא המציאה, שלא בא לידו רק במקרה, ולא כן שאר פרנסתו ומחייתו של אדם, שהוא כסדר העולם. אבל המציאה אינה כסדר העולם, רק במקרה קרה, והוא לטוב. </w:t>
      </w:r>
    </w:p>
    <w:p w:rsidR="00126E14" w:rsidRDefault="00126E14" w:rsidP="00FB3502">
      <w:pPr>
        <w:rPr>
          <w:rtl/>
        </w:rPr>
      </w:pPr>
      <w:r w:rsidRPr="009775DB">
        <w:rPr>
          <w:b/>
          <w:bCs/>
          <w:rtl/>
        </w:rPr>
        <w:t>וכן העקרב</w:t>
      </w:r>
      <w:r w:rsidRPr="00084F51">
        <w:rPr>
          <w:rtl/>
        </w:rPr>
        <w:t xml:space="preserve"> שנושך את האדם אינו מסדר העולם, רק במקרה, והוא לרע. לא כן הכלב, שאין הכלב ממית. וגם הנחש אינו ממית כל כך כמו העקרב. והוא יתברך ברא סדר העולם, לא הטוב המקרה הפתאומי, וגם לא ינהג ברע הגמור, שהוא עקיצת עקרב, המקרה הרע. </w:t>
      </w:r>
    </w:p>
    <w:p w:rsidR="00126E14" w:rsidRPr="00084F51" w:rsidRDefault="00126E14" w:rsidP="00FB3502">
      <w:pPr>
        <w:rPr>
          <w:rtl/>
        </w:rPr>
      </w:pPr>
      <w:r w:rsidRPr="009775DB">
        <w:rPr>
          <w:b/>
          <w:bCs/>
          <w:rtl/>
        </w:rPr>
        <w:t xml:space="preserve">אמנם המשיח הוא </w:t>
      </w:r>
      <w:r>
        <w:rPr>
          <w:b/>
          <w:bCs/>
          <w:rtl/>
        </w:rPr>
        <w:t>מידה</w:t>
      </w:r>
      <w:r w:rsidRPr="009775DB">
        <w:rPr>
          <w:b/>
          <w:bCs/>
          <w:rtl/>
        </w:rPr>
        <w:t xml:space="preserve"> שלישית,</w:t>
      </w:r>
      <w:r w:rsidRPr="00084F51">
        <w:rPr>
          <w:rtl/>
        </w:rPr>
        <w:t xml:space="preserve"> מצד המעלה היותר גדולה והעליונה, ואין זה מסדר העולם והנהגתו. </w:t>
      </w:r>
    </w:p>
    <w:p w:rsidR="00126E14" w:rsidRPr="00084F51" w:rsidRDefault="00126E14" w:rsidP="00FB3502">
      <w:pPr>
        <w:rPr>
          <w:rtl/>
        </w:rPr>
      </w:pPr>
    </w:p>
    <w:p w:rsidR="00126E14" w:rsidRPr="00084F51" w:rsidRDefault="00126E14" w:rsidP="00FB3502">
      <w:pPr>
        <w:rPr>
          <w:rtl/>
        </w:rPr>
      </w:pPr>
      <w:r w:rsidRPr="00084F51">
        <w:rPr>
          <w:rtl/>
        </w:rPr>
        <w:t>ולפיכך אלו ג</w:t>
      </w:r>
      <w:r>
        <w:rPr>
          <w:rFonts w:hint="cs"/>
          <w:rtl/>
        </w:rPr>
        <w:t>'</w:t>
      </w:r>
      <w:r w:rsidRPr="00084F51">
        <w:rPr>
          <w:rtl/>
        </w:rPr>
        <w:t xml:space="preserve"> דברים מיוחדים לבא בהיסח הדעת. כי הדבר כאשר מסיח דעתו מן הדבר, הוא נבדל ממנו, שהרי הסיח דעתו ממנו. ואם בא - הרי בא מן ה</w:t>
      </w:r>
      <w:r>
        <w:rPr>
          <w:rtl/>
        </w:rPr>
        <w:t>מדרגה</w:t>
      </w:r>
      <w:r w:rsidRPr="00084F51">
        <w:rPr>
          <w:rtl/>
        </w:rPr>
        <w:t xml:space="preserve"> שיש לו, דהיינו שהוא רחוק מן </w:t>
      </w:r>
      <w:r>
        <w:rPr>
          <w:rtl/>
        </w:rPr>
        <w:t>מדרגת</w:t>
      </w:r>
      <w:r w:rsidRPr="00084F51">
        <w:rPr>
          <w:rtl/>
        </w:rPr>
        <w:t xml:space="preserve"> האדם. זה הוא דרך פתאומית, דהיינו </w:t>
      </w:r>
      <w:r>
        <w:rPr>
          <w:rtl/>
        </w:rPr>
        <w:t>עניין</w:t>
      </w:r>
      <w:r w:rsidRPr="00084F51">
        <w:rPr>
          <w:rtl/>
        </w:rPr>
        <w:t xml:space="preserve"> פתאומי, שכל </w:t>
      </w:r>
      <w:r>
        <w:rPr>
          <w:rtl/>
        </w:rPr>
        <w:t>עניין</w:t>
      </w:r>
      <w:r w:rsidRPr="00084F51">
        <w:rPr>
          <w:rtl/>
        </w:rPr>
        <w:t xml:space="preserve"> פתאומי אינו מסדר העולם. ולפיכך אי אפשר לבוא כאשר מתעסקין בו, כי אז לא היו מסיחין דעת ממנו, ואין זה שייך למשיח. כי במה שאלו ג</w:t>
      </w:r>
      <w:r>
        <w:rPr>
          <w:rFonts w:hint="cs"/>
          <w:rtl/>
        </w:rPr>
        <w:t>'</w:t>
      </w:r>
      <w:r w:rsidRPr="00084F51">
        <w:rPr>
          <w:rtl/>
        </w:rPr>
        <w:t xml:space="preserve"> דברים הם נבדלים מן סדר הנהגת העולם, הוא בא בה</w:t>
      </w:r>
      <w:r>
        <w:rPr>
          <w:rFonts w:hint="cs"/>
          <w:rtl/>
        </w:rPr>
        <w:t>י</w:t>
      </w:r>
      <w:r w:rsidRPr="00084F51">
        <w:rPr>
          <w:rtl/>
        </w:rPr>
        <w:t xml:space="preserve">סח הדעת </w:t>
      </w:r>
      <w:r>
        <w:rPr>
          <w:rtl/>
        </w:rPr>
        <w:t>דווקא</w:t>
      </w:r>
      <w:r w:rsidRPr="00084F51">
        <w:rPr>
          <w:rtl/>
        </w:rPr>
        <w:t>, כי דבר שהוא בה</w:t>
      </w:r>
      <w:r>
        <w:rPr>
          <w:rFonts w:hint="cs"/>
          <w:rtl/>
        </w:rPr>
        <w:t>י</w:t>
      </w:r>
      <w:r w:rsidRPr="00084F51">
        <w:rPr>
          <w:rtl/>
        </w:rPr>
        <w:t xml:space="preserve">סח הדעת ופתאומי הוא נבדל מן סדר העולם. ופירוש זה ברור בלי ספק. ומזה תבין המעלה העליונה שיהיה למשיח, שיהיה נבדל מכל סדר העולם. וזה מעלתו העליונה של משיח, כאשר תבין את הדברים האלו מאוד. </w:t>
      </w:r>
    </w:p>
    <w:p w:rsidR="00126E14" w:rsidRPr="00084F51" w:rsidRDefault="00126E14" w:rsidP="00FB3502">
      <w:pPr>
        <w:rPr>
          <w:rtl/>
        </w:rPr>
      </w:pPr>
    </w:p>
    <w:p w:rsidR="0032556F" w:rsidRDefault="00126E14" w:rsidP="0032556F">
      <w:pPr>
        <w:pStyle w:val="a4"/>
        <w:rPr>
          <w:rtl/>
        </w:rPr>
      </w:pPr>
      <w:r w:rsidRPr="00084F51">
        <w:rPr>
          <w:rtl/>
        </w:rPr>
        <w:t>ובמדרש, ויבא מלך הכבוד (תהלים כד, ז), למה נקרא שמו של הקדוש ברוך הוא מלך הכבוד</w:t>
      </w:r>
      <w:r>
        <w:rPr>
          <w:rFonts w:hint="cs"/>
          <w:rtl/>
        </w:rPr>
        <w:t>?</w:t>
      </w:r>
      <w:r w:rsidRPr="00084F51">
        <w:rPr>
          <w:rtl/>
        </w:rPr>
        <w:t xml:space="preserve"> שהוא חולק כבוד לבריות. כיצד</w:t>
      </w:r>
      <w:r>
        <w:rPr>
          <w:rFonts w:hint="cs"/>
          <w:rtl/>
        </w:rPr>
        <w:t>?</w:t>
      </w:r>
      <w:r w:rsidRPr="00084F51">
        <w:rPr>
          <w:rtl/>
        </w:rPr>
        <w:t xml:space="preserve"> מלך בשר ודם, אין רוכבין על סוסו, ואין משתמשין בשרביטו, ואין יושבין על כסאו, ואין לובשין עטרה שלו. אבל הקדוש ברוך הוא הרכיב את אליהו על סוסו, דכתיב (נחום א, ג) אשר בסופה וסערה דרכו, ונאמר (מ</w:t>
      </w:r>
      <w:r>
        <w:rPr>
          <w:rFonts w:hint="cs"/>
          <w:rtl/>
        </w:rPr>
        <w:t>"</w:t>
      </w:r>
      <w:r w:rsidRPr="00084F51">
        <w:rPr>
          <w:rtl/>
        </w:rPr>
        <w:t xml:space="preserve">ב ב, יא) ויעל אליהו בסערה השמים. ומסר שבטו למשה, שנאמר (שמות ד, כ) ויקח משה את מטה </w:t>
      </w:r>
      <w:r>
        <w:rPr>
          <w:rtl/>
        </w:rPr>
        <w:t>אלוהי</w:t>
      </w:r>
      <w:r w:rsidRPr="00084F51">
        <w:rPr>
          <w:rtl/>
        </w:rPr>
        <w:t>ם בידו. והושיב לשלמה על כסאו, שנאמר (דהי</w:t>
      </w:r>
      <w:r>
        <w:rPr>
          <w:rFonts w:hint="cs"/>
          <w:rtl/>
        </w:rPr>
        <w:t>"</w:t>
      </w:r>
      <w:r w:rsidRPr="00084F51">
        <w:rPr>
          <w:rtl/>
        </w:rPr>
        <w:t>א כט, כג) וישב שלמה על כסא</w:t>
      </w:r>
      <w:r>
        <w:rPr>
          <w:rtl/>
        </w:rPr>
        <w:t xml:space="preserve"> ה' </w:t>
      </w:r>
      <w:r w:rsidRPr="00084F51">
        <w:rPr>
          <w:rtl/>
        </w:rPr>
        <w:t xml:space="preserve">למלך. ומלך המשיח עתיד ללבוש עטרה שלו, שנאמר (תהלים כא, ד) תשית לראשו עטרת </w:t>
      </w:r>
      <w:r>
        <w:rPr>
          <w:rtl/>
        </w:rPr>
        <w:t>וכו'</w:t>
      </w:r>
      <w:r w:rsidRPr="00084F51">
        <w:rPr>
          <w:rtl/>
        </w:rPr>
        <w:t>, ונאמר (שיה</w:t>
      </w:r>
      <w:r>
        <w:rPr>
          <w:rFonts w:hint="cs"/>
          <w:rtl/>
        </w:rPr>
        <w:t>"</w:t>
      </w:r>
      <w:r w:rsidRPr="00084F51">
        <w:rPr>
          <w:rtl/>
        </w:rPr>
        <w:t xml:space="preserve">ש ה, יא) ראשו כתם פז, עד כאן. </w:t>
      </w:r>
    </w:p>
    <w:p w:rsidR="00126E14" w:rsidRPr="00084F51" w:rsidRDefault="00126E14" w:rsidP="00FB3502">
      <w:pPr>
        <w:rPr>
          <w:rtl/>
        </w:rPr>
      </w:pPr>
      <w:r w:rsidRPr="00084F51">
        <w:rPr>
          <w:rtl/>
        </w:rPr>
        <w:t>ובפרק כהן גדול (סנהדרין כב א) לא זכרו רק ג</w:t>
      </w:r>
      <w:r>
        <w:rPr>
          <w:rFonts w:hint="cs"/>
          <w:rtl/>
        </w:rPr>
        <w:t>'</w:t>
      </w:r>
      <w:r w:rsidRPr="00084F51">
        <w:rPr>
          <w:rtl/>
        </w:rPr>
        <w:t xml:space="preserve"> הראשונים, ולא זכרו העטרה. </w:t>
      </w:r>
    </w:p>
    <w:p w:rsidR="00126E14" w:rsidRDefault="00126E14" w:rsidP="00FB3502">
      <w:pPr>
        <w:rPr>
          <w:rtl/>
        </w:rPr>
      </w:pPr>
      <w:r w:rsidRPr="00084F51">
        <w:rPr>
          <w:rtl/>
        </w:rPr>
        <w:t>וביאור זה, כי אלו שלשה דברים</w:t>
      </w:r>
      <w:r>
        <w:rPr>
          <w:rFonts w:hint="cs"/>
          <w:rtl/>
        </w:rPr>
        <w:t>:</w:t>
      </w:r>
      <w:r w:rsidRPr="00084F51">
        <w:rPr>
          <w:rtl/>
        </w:rPr>
        <w:t xml:space="preserve"> </w:t>
      </w:r>
    </w:p>
    <w:p w:rsidR="00126E14" w:rsidRDefault="00126E14" w:rsidP="00FB3502">
      <w:pPr>
        <w:rPr>
          <w:rtl/>
        </w:rPr>
      </w:pPr>
      <w:r w:rsidRPr="00CE4C9F">
        <w:rPr>
          <w:b/>
          <w:bCs/>
          <w:rtl/>
        </w:rPr>
        <w:t>כי המלך הוא מיוחד בהתרוממות</w:t>
      </w:r>
      <w:r w:rsidRPr="00084F51">
        <w:rPr>
          <w:rtl/>
        </w:rPr>
        <w:t xml:space="preserve">, שהוא מתנשא ומתעלה על העם אשר הוא מלך עליהם. </w:t>
      </w:r>
    </w:p>
    <w:p w:rsidR="00126E14" w:rsidRDefault="00126E14" w:rsidP="00FB3502">
      <w:pPr>
        <w:rPr>
          <w:rtl/>
        </w:rPr>
      </w:pPr>
      <w:r w:rsidRPr="009775DB">
        <w:rPr>
          <w:b/>
          <w:bCs/>
          <w:rtl/>
        </w:rPr>
        <w:t>השני,</w:t>
      </w:r>
      <w:r w:rsidRPr="00084F51">
        <w:rPr>
          <w:rtl/>
        </w:rPr>
        <w:t xml:space="preserve"> שהוא מושל עליהם, ופועל בהם כרצונו ב</w:t>
      </w:r>
      <w:r>
        <w:rPr>
          <w:rtl/>
        </w:rPr>
        <w:t>עניין</w:t>
      </w:r>
      <w:r w:rsidRPr="00084F51">
        <w:rPr>
          <w:rtl/>
        </w:rPr>
        <w:t xml:space="preserve"> הממשלה. </w:t>
      </w:r>
    </w:p>
    <w:p w:rsidR="00126E14" w:rsidRDefault="00126E14" w:rsidP="00FB3502">
      <w:pPr>
        <w:rPr>
          <w:rtl/>
        </w:rPr>
      </w:pPr>
      <w:r w:rsidRPr="009775DB">
        <w:rPr>
          <w:b/>
          <w:bCs/>
          <w:rtl/>
        </w:rPr>
        <w:t>הג</w:t>
      </w:r>
      <w:r w:rsidRPr="009775DB">
        <w:rPr>
          <w:rFonts w:hint="cs"/>
          <w:b/>
          <w:bCs/>
          <w:rtl/>
        </w:rPr>
        <w:t>'</w:t>
      </w:r>
      <w:r w:rsidRPr="009775DB">
        <w:rPr>
          <w:b/>
          <w:bCs/>
          <w:rtl/>
        </w:rPr>
        <w:t>,</w:t>
      </w:r>
      <w:r w:rsidRPr="00084F51">
        <w:rPr>
          <w:rtl/>
        </w:rPr>
        <w:t xml:space="preserve"> שהוא מנהיג את העם, ועושה להם משפט, ובזולת זה אי אפשר שיהיה קיום לעם. </w:t>
      </w:r>
    </w:p>
    <w:p w:rsidR="00126E14" w:rsidRPr="00084F51" w:rsidRDefault="00126E14" w:rsidP="00FB3502">
      <w:pPr>
        <w:rPr>
          <w:rtl/>
        </w:rPr>
      </w:pPr>
      <w:r w:rsidRPr="00084F51">
        <w:rPr>
          <w:rtl/>
        </w:rPr>
        <w:lastRenderedPageBreak/>
        <w:t>ואלו ג</w:t>
      </w:r>
      <w:r>
        <w:rPr>
          <w:rFonts w:hint="cs"/>
          <w:rtl/>
        </w:rPr>
        <w:t>'</w:t>
      </w:r>
      <w:r w:rsidRPr="00084F51">
        <w:rPr>
          <w:rtl/>
        </w:rPr>
        <w:t xml:space="preserve"> דברים הם מיוחדים למלך. כי במה שהוא מלך הוא מתרומם על כל העם, ואם היו רוכבין על סוסו היה בהתרוממות זה שתוף למלך ב</w:t>
      </w:r>
      <w:r>
        <w:rPr>
          <w:rtl/>
        </w:rPr>
        <w:t>עניין</w:t>
      </w:r>
      <w:r w:rsidRPr="00084F51">
        <w:rPr>
          <w:rtl/>
        </w:rPr>
        <w:t xml:space="preserve"> התרוממות הזה, אשר אין בזה השתתפות אליו, בשביל שהוא מלך, והוא מתרומם על הכל, ולכך אין רוכבין על סוסו. כמו שאמרו (שבת קנב א) דעל סוס - מלך. [ו]כנגד הממשלה שיש לו על העם, אשר המלך מיוחד בלבד בממשלה על העם, ולכך אמר אין משתמשין בשרביטו. כי השרביט הוא המטה, בו מושל על הכל, והוא שבט מושלים. ולכך אין משתמשין בשרביטו של מלך, שאם היה אחד משתמש בשרביטו של מלך, היה משתתף עם המלך ב</w:t>
      </w:r>
      <w:r>
        <w:rPr>
          <w:rtl/>
        </w:rPr>
        <w:t>עניין</w:t>
      </w:r>
      <w:r w:rsidRPr="00084F51">
        <w:rPr>
          <w:rtl/>
        </w:rPr>
        <w:t xml:space="preserve"> הממשלה. וכנגד השלישי, שהמלך מנהיג את העם במשפט ישר, וכנגד זה אמר ואין יושבין על כסאו. כי הישיבה על הכסא מורה שהוא יושב לדון לפניו, ולכך אין יושבין על כסאו, [ש]היה זה השתתפות עם המלך במה שהוא מיוחד בו. אלו הם ג</w:t>
      </w:r>
      <w:r>
        <w:rPr>
          <w:rFonts w:hint="cs"/>
          <w:rtl/>
        </w:rPr>
        <w:t>'</w:t>
      </w:r>
      <w:r w:rsidRPr="00084F51">
        <w:rPr>
          <w:rtl/>
        </w:rPr>
        <w:t xml:space="preserve"> דברים אשר המלך נבדל מהם. אמנם העטרה הוא </w:t>
      </w:r>
      <w:r>
        <w:rPr>
          <w:rtl/>
        </w:rPr>
        <w:t>עניין</w:t>
      </w:r>
      <w:r w:rsidRPr="00084F51">
        <w:rPr>
          <w:rtl/>
        </w:rPr>
        <w:t xml:space="preserve"> המלכות בעצמו, וזה אין צריך לומר שלא ילבש דבר שהוא מורה על המלכות בעצמו. </w:t>
      </w:r>
    </w:p>
    <w:p w:rsidR="00126E14" w:rsidRPr="00084F51" w:rsidRDefault="00126E14" w:rsidP="00FB3502">
      <w:pPr>
        <w:rPr>
          <w:rtl/>
        </w:rPr>
      </w:pPr>
      <w:r w:rsidRPr="00084F51">
        <w:rPr>
          <w:rtl/>
        </w:rPr>
        <w:t>ואמר כי המלך בשר ודם אין לו השתתפות עם העם. ואם היה נותן סוס שלו לרכוב עליו אחר, היה זה השתתפות. אבל השם יתברך, מאתו יתברך הכל. ומאחר שמאתו הכל, לא שייך בזה השתתפות. כי מה שהיה נותן ממשלה למשה על פרעה, ממשלה זאת היא עצמה ממשלת השם יתברך, ולא שייך בה הש</w:t>
      </w:r>
      <w:r>
        <w:rPr>
          <w:rFonts w:hint="cs"/>
          <w:rtl/>
        </w:rPr>
        <w:t>ת</w:t>
      </w:r>
      <w:r w:rsidRPr="00084F51">
        <w:rPr>
          <w:rtl/>
        </w:rPr>
        <w:t xml:space="preserve">תפות עמו יתברך. וכבר התבאר זה גם כן למעלה (סוף פרק יב) </w:t>
      </w:r>
      <w:r>
        <w:rPr>
          <w:rtl/>
        </w:rPr>
        <w:t>עניין</w:t>
      </w:r>
      <w:r w:rsidRPr="00084F51">
        <w:rPr>
          <w:rtl/>
        </w:rPr>
        <w:t xml:space="preserve"> זה באריכות אצל מה שקרא ישראל בשמו יתברך. ולפיכך מה שהושיב שלמה על כסאו של השם יתברך, דבר זה עצמו הוא אל השם יתברך. ומאחר שכן הוא, אין כאן שתוף כלל. ואל המשיח, שיגלה במהרה בימינו, יתן עטרה שלו. דבר זה מורה על עצם מעלת המשיח, שיהיה לו </w:t>
      </w:r>
      <w:r>
        <w:rPr>
          <w:rtl/>
        </w:rPr>
        <w:t>מדרגה</w:t>
      </w:r>
      <w:r w:rsidRPr="00084F51">
        <w:rPr>
          <w:rtl/>
        </w:rPr>
        <w:t xml:space="preserve"> </w:t>
      </w:r>
      <w:r>
        <w:rPr>
          <w:rtl/>
        </w:rPr>
        <w:t>אלוהי</w:t>
      </w:r>
      <w:r w:rsidRPr="00084F51">
        <w:rPr>
          <w:rtl/>
        </w:rPr>
        <w:t xml:space="preserve">ת נבדלת, וזהו העטרה של השם יתברך. שהוא יתברך נבדל מהכל, ויתן אל המשיח גם כן המלכות מן השמים, וזאת היא העטרה של משיח. </w:t>
      </w:r>
    </w:p>
    <w:p w:rsidR="00126E14" w:rsidRPr="00084F51" w:rsidRDefault="00126E14" w:rsidP="00FB3502">
      <w:pPr>
        <w:rPr>
          <w:rtl/>
        </w:rPr>
      </w:pPr>
    </w:p>
    <w:p w:rsidR="00126E14" w:rsidRPr="00084F51" w:rsidRDefault="00126E14" w:rsidP="00FB3502">
      <w:pPr>
        <w:rPr>
          <w:rtl/>
        </w:rPr>
      </w:pPr>
      <w:r w:rsidRPr="00084F51">
        <w:rPr>
          <w:rtl/>
        </w:rPr>
        <w:t xml:space="preserve">ועוד מדברי חכמים אשר העמיקו בחכמתם, גלו </w:t>
      </w:r>
      <w:r>
        <w:rPr>
          <w:rtl/>
        </w:rPr>
        <w:t>עניין</w:t>
      </w:r>
      <w:r w:rsidRPr="00084F51">
        <w:rPr>
          <w:rtl/>
        </w:rPr>
        <w:t xml:space="preserve"> מעלתו של המשיח. (סנהדרין צח א) אמר רבי אלכסנדרי, רבי יהושע בן לוי רמי, כתיב (דניאל ז, יג) וארו עם ענני שמיא כבר אינש, וכתיב (זכריה ט, ט) עני רוכב על החמור. זכו - עם עננא שמיא, לא זכו - עני רוכב על החמור. אמר ליה שבור מלכא (לישראל) [לשמואל], אמריתו משיח על חמרא אתי, אשדר ליה אנא סוסיא ברקא. אמר ליה, אית לך בר חיוור גוונא</w:t>
      </w:r>
      <w:r>
        <w:rPr>
          <w:rFonts w:hint="cs"/>
          <w:rtl/>
        </w:rPr>
        <w:t>?</w:t>
      </w:r>
      <w:r w:rsidRPr="00084F51">
        <w:rPr>
          <w:rtl/>
        </w:rPr>
        <w:t xml:space="preserve"> ופירשו מאה גוני, כי חיור בלשון פרס לשון מאה, כמו שפירוש רשי זל. ורוצה לומר, כי מה שאנו אומרים שהמשיח אתי על חמרא, דבר זה מורה על מעלת המשיח. מפני שהחמור הוא פשוט יותר מכל בעלי חיים, שהוא בריה פשוטה, שאין לו דעת וחכמה. וכאשר רוכב הוא על דבר פשוט, מורה שהוא נבדל במעלתו לגמרי. ואל תשגיח במה שהוא שהחמור </w:t>
      </w:r>
      <w:r>
        <w:rPr>
          <w:rtl/>
        </w:rPr>
        <w:t>חומרי</w:t>
      </w:r>
      <w:r w:rsidRPr="00084F51">
        <w:rPr>
          <w:rtl/>
        </w:rPr>
        <w:t xml:space="preserve">, אין זה קשיא, דסוף סוף הוא חומר פשוט יותר, והוא הפך הנחש שיש בו ערמומית, ואין לה הפשיטות. והרוכב על הפשוט הוא נבדל לגמרי. וכבר הארכנו בזה בחבור </w:t>
      </w:r>
      <w:r w:rsidRPr="0034613F">
        <w:rPr>
          <w:b/>
          <w:bCs/>
          <w:color w:val="C00000"/>
          <w:rtl/>
        </w:rPr>
        <w:t>גבורות ה'</w:t>
      </w:r>
      <w:r>
        <w:rPr>
          <w:rtl/>
        </w:rPr>
        <w:t xml:space="preserve"> </w:t>
      </w:r>
      <w:r w:rsidRPr="00084F51">
        <w:rPr>
          <w:rtl/>
        </w:rPr>
        <w:t xml:space="preserve">אצל וירכב משה את אשתו ובניו על החמור </w:t>
      </w:r>
      <w:r>
        <w:rPr>
          <w:rtl/>
        </w:rPr>
        <w:t>(</w:t>
      </w:r>
      <w:r w:rsidRPr="00084F51">
        <w:rPr>
          <w:rtl/>
        </w:rPr>
        <w:t xml:space="preserve">שמות ד, כ), ושם בארנו לך הטעם למה הובחר לו חמור, עיין שם, מפני כי שלמעלת המשיח שהוא נבדל לגמרי, לכך ראוי שירכב על החמור, שהוא פשוט בתכלית הפשיטות. לכך מוכן </w:t>
      </w:r>
      <w:r w:rsidRPr="00084F51">
        <w:rPr>
          <w:rtl/>
        </w:rPr>
        <w:lastRenderedPageBreak/>
        <w:t>לקבל כל הגוונים, כי דבר שאינו פשוט אינו מוכן לקבל, שהרי יש בו התי</w:t>
      </w:r>
      <w:r>
        <w:rPr>
          <w:rFonts w:hint="cs"/>
          <w:rtl/>
        </w:rPr>
        <w:t>י</w:t>
      </w:r>
      <w:r w:rsidRPr="00084F51">
        <w:rPr>
          <w:rtl/>
        </w:rPr>
        <w:t xml:space="preserve">חדות במה שהוא מיוחד, לפיכך אינו מקבל כל הצורות כאשר הוא מיוחד. אבל הפשוט מקבל כל הגוונים, מפני שהוא פשוט. </w:t>
      </w:r>
    </w:p>
    <w:p w:rsidR="00126E14" w:rsidRPr="00084F51" w:rsidRDefault="00126E14" w:rsidP="00FB3502">
      <w:pPr>
        <w:rPr>
          <w:rtl/>
        </w:rPr>
      </w:pPr>
    </w:p>
    <w:p w:rsidR="00126E14" w:rsidRPr="00084F51" w:rsidRDefault="00126E14" w:rsidP="00FB3502">
      <w:pPr>
        <w:rPr>
          <w:rtl/>
        </w:rPr>
      </w:pPr>
      <w:r w:rsidRPr="0034613F">
        <w:rPr>
          <w:b/>
          <w:bCs/>
          <w:color w:val="C00000"/>
          <w:rtl/>
        </w:rPr>
        <w:t>והרמב</w:t>
      </w:r>
      <w:r w:rsidRPr="0034613F">
        <w:rPr>
          <w:rFonts w:hint="cs"/>
          <w:b/>
          <w:bCs/>
          <w:color w:val="C00000"/>
          <w:rtl/>
        </w:rPr>
        <w:t>"</w:t>
      </w:r>
      <w:r w:rsidRPr="0034613F">
        <w:rPr>
          <w:b/>
          <w:bCs/>
          <w:color w:val="C00000"/>
          <w:rtl/>
        </w:rPr>
        <w:t>ם</w:t>
      </w:r>
      <w:r w:rsidRPr="00084F51">
        <w:rPr>
          <w:rtl/>
        </w:rPr>
        <w:t xml:space="preserve"> בספר </w:t>
      </w:r>
      <w:r w:rsidRPr="0034613F">
        <w:rPr>
          <w:b/>
          <w:bCs/>
          <w:color w:val="C00000"/>
          <w:rtl/>
        </w:rPr>
        <w:t>מורה נבוכים</w:t>
      </w:r>
      <w:r w:rsidRPr="00084F51">
        <w:rPr>
          <w:rtl/>
        </w:rPr>
        <w:t xml:space="preserve"> פירש כי מה שכתוב בתורה (שמות כד, י) ותחת רגליו כמעשה לבנת הספיר, רוצה לומר ותחת סבתו שמסובב ממנו החומר הראשון. ונקרא לבנת הספיר, שמפני שהספיר הוא פשוט אין בו גוון כלל, לכך מקבל כל הגוונים. וכך החומר הראשון לפשיטותו, מקבל כל הצורה בזה אחר זה. ועם שבעיקר הפירוש אין דעתי נחה בפירושו, מכל מקום מדבריו ראיה לדברינו, שהחמור הפשוט, שהוא החומר הראשון, נקרא ספיר, שמקבל כל הגוונים. </w:t>
      </w:r>
    </w:p>
    <w:p w:rsidR="00126E14" w:rsidRPr="00084F51" w:rsidRDefault="00126E14" w:rsidP="00FB3502">
      <w:pPr>
        <w:rPr>
          <w:rtl/>
        </w:rPr>
      </w:pPr>
      <w:r w:rsidRPr="00084F51">
        <w:rPr>
          <w:rtl/>
        </w:rPr>
        <w:t>ולכך אמר אית לך אחד שיש לו מאה גוונין</w:t>
      </w:r>
      <w:r>
        <w:rPr>
          <w:rFonts w:hint="cs"/>
          <w:rtl/>
        </w:rPr>
        <w:t>?</w:t>
      </w:r>
      <w:r w:rsidRPr="00084F51">
        <w:rPr>
          <w:rtl/>
        </w:rPr>
        <w:t xml:space="preserve"> ורוצה לומר, כי החמור שהוא למשיח, שהוא רוכב עליו, מפני שהמשיח מתרומם, והוא נבדל מן החומר שהוא פשוט, עד כי מפני הפשיטות מתייחס אליו הרבה גוונים. וכך פירושו, אית לך אחד בר מאה גוונין, כלומר אין הפירוש מה שכתוב (זכריה ט, ט) עני ורוכב על החמור שהמשיח רוכב על החמור בלבד, רק שהוא רוכב על החומר הפשוט לגמרי, לכך יש לו מאה גוונין. ולפיכך יש לו לרכוב על חמור, כמשמעו גם כן, ולא סוס, שהוא נקרא חמור על שם החומר, ויש בו מאה גונין, כלומר שהוא מקבל כל הגונים. לכך ראוי שיהיה משיח </w:t>
      </w:r>
      <w:r>
        <w:rPr>
          <w:rtl/>
        </w:rPr>
        <w:t>דווקא</w:t>
      </w:r>
      <w:r w:rsidRPr="00084F51">
        <w:rPr>
          <w:rtl/>
        </w:rPr>
        <w:t xml:space="preserve"> רוכב על החמור. והענ</w:t>
      </w:r>
      <w:r>
        <w:rPr>
          <w:rFonts w:hint="cs"/>
          <w:rtl/>
        </w:rPr>
        <w:t>י</w:t>
      </w:r>
      <w:r w:rsidRPr="00084F51">
        <w:rPr>
          <w:rtl/>
        </w:rPr>
        <w:t>ינים ה</w:t>
      </w:r>
      <w:r>
        <w:rPr>
          <w:rtl/>
        </w:rPr>
        <w:t>אלוהי</w:t>
      </w:r>
      <w:r w:rsidRPr="00084F51">
        <w:rPr>
          <w:rtl/>
        </w:rPr>
        <w:t>ים אינם כמו שאר דברים שהם בעולם, שהמלך בוחר סוס חשוב לרכוב עליו. אבל הדברים העליונים ה</w:t>
      </w:r>
      <w:r>
        <w:rPr>
          <w:rtl/>
        </w:rPr>
        <w:t>אלוהי</w:t>
      </w:r>
      <w:r w:rsidRPr="00084F51">
        <w:rPr>
          <w:rtl/>
        </w:rPr>
        <w:t xml:space="preserve">ים אינם תולים בחשיבות, רק מה שראוי לפי ענינו, ויותר ראוי למשיח חמור מטעם אשר אמרנו למעלה. </w:t>
      </w:r>
    </w:p>
    <w:p w:rsidR="00126E14" w:rsidRPr="00084F51" w:rsidRDefault="00126E14" w:rsidP="00FB3502">
      <w:pPr>
        <w:rPr>
          <w:rtl/>
        </w:rPr>
      </w:pPr>
    </w:p>
    <w:p w:rsidR="00126E14" w:rsidRPr="00084F51" w:rsidRDefault="00126E14" w:rsidP="00FB3502">
      <w:pPr>
        <w:rPr>
          <w:rtl/>
        </w:rPr>
      </w:pPr>
      <w:r w:rsidRPr="00084F51">
        <w:rPr>
          <w:rtl/>
        </w:rPr>
        <w:t xml:space="preserve">ולפיכך רבי יהושע בן לוי הקשה, דכתיב (דניאל ז, יג) וארו עם ענני שמיא כבר אינש, לא זכו רוכב על החמור. וכאשר תבין, כי הענן והחמור שניהם </w:t>
      </w:r>
      <w:r>
        <w:rPr>
          <w:rtl/>
        </w:rPr>
        <w:t>עניין</w:t>
      </w:r>
      <w:r w:rsidRPr="00084F51">
        <w:rPr>
          <w:rtl/>
        </w:rPr>
        <w:t xml:space="preserve"> אחד, כי תמיד אלו שניהם מתי</w:t>
      </w:r>
      <w:r>
        <w:rPr>
          <w:rFonts w:hint="cs"/>
          <w:rtl/>
        </w:rPr>
        <w:t>י</w:t>
      </w:r>
      <w:r w:rsidRPr="00084F51">
        <w:rPr>
          <w:rtl/>
        </w:rPr>
        <w:t>חסים אל הח</w:t>
      </w:r>
      <w:r>
        <w:rPr>
          <w:rFonts w:hint="cs"/>
          <w:rtl/>
        </w:rPr>
        <w:t>ו</w:t>
      </w:r>
      <w:r w:rsidRPr="00084F51">
        <w:rPr>
          <w:rtl/>
        </w:rPr>
        <w:t xml:space="preserve">מרי, ודבר זה בארנו פעמים הרבה מאוד. והענן, שבו המים, נקרא ענן שמים. הנה הענן הוא </w:t>
      </w:r>
      <w:r>
        <w:rPr>
          <w:rtl/>
        </w:rPr>
        <w:t>עניין</w:t>
      </w:r>
      <w:r w:rsidRPr="00084F51">
        <w:rPr>
          <w:rtl/>
        </w:rPr>
        <w:t xml:space="preserve"> </w:t>
      </w:r>
      <w:r>
        <w:rPr>
          <w:rtl/>
        </w:rPr>
        <w:t>חומרי</w:t>
      </w:r>
      <w:r w:rsidRPr="00084F51">
        <w:rPr>
          <w:rtl/>
        </w:rPr>
        <w:t xml:space="preserve"> למעלה, ועליו רוכב משיח. אם זכו יהיה רוכב ומתעלה על חומר העליונים, ומתעלה על השמים. ואם לא זכו, יהיה עני ורוכב על החמור, פירוש שהוא מתרומם על חומר הראשון, הוא חומר העולם התחתון בלבד. </w:t>
      </w:r>
    </w:p>
    <w:p w:rsidR="00126E14" w:rsidRPr="00084F51" w:rsidRDefault="00126E14" w:rsidP="00FB3502">
      <w:pPr>
        <w:rPr>
          <w:rtl/>
        </w:rPr>
      </w:pPr>
    </w:p>
    <w:p w:rsidR="00126E14" w:rsidRPr="00751849" w:rsidRDefault="00126E14" w:rsidP="0032556F">
      <w:pPr>
        <w:pStyle w:val="a4"/>
        <w:rPr>
          <w:rtl/>
        </w:rPr>
      </w:pPr>
      <w:r w:rsidRPr="00084F51">
        <w:rPr>
          <w:rtl/>
        </w:rPr>
        <w:t>ובבבא בתרא בפרק המוכר את הספינה (עה ב), אמר רבי שמואל בר נחמני אמר רבי יוחנן, ג</w:t>
      </w:r>
      <w:r>
        <w:rPr>
          <w:rFonts w:hint="cs"/>
          <w:rtl/>
        </w:rPr>
        <w:t>'</w:t>
      </w:r>
      <w:r w:rsidRPr="00084F51">
        <w:rPr>
          <w:rtl/>
        </w:rPr>
        <w:t xml:space="preserve"> דברים נקראו על שם הקדוש ברוך הוא; </w:t>
      </w:r>
      <w:r w:rsidRPr="00751849">
        <w:rPr>
          <w:rtl/>
        </w:rPr>
        <w:t xml:space="preserve">צדיקים, משיח, וירושלים. </w:t>
      </w:r>
    </w:p>
    <w:p w:rsidR="00126E14" w:rsidRDefault="00126E14" w:rsidP="0032556F">
      <w:pPr>
        <w:pStyle w:val="a4"/>
        <w:rPr>
          <w:rtl/>
        </w:rPr>
      </w:pPr>
      <w:r w:rsidRPr="00751849">
        <w:rPr>
          <w:b/>
          <w:bCs/>
          <w:rtl/>
        </w:rPr>
        <w:t>צדיקים -</w:t>
      </w:r>
      <w:r w:rsidRPr="00084F51">
        <w:rPr>
          <w:rtl/>
        </w:rPr>
        <w:t xml:space="preserve"> דכתיב (ישעיה מג, ז) כל הנקרא בשמי ולכבודי בראתיו יצרתיו אף עשיתיו. </w:t>
      </w:r>
    </w:p>
    <w:p w:rsidR="00126E14" w:rsidRDefault="00126E14" w:rsidP="0032556F">
      <w:pPr>
        <w:pStyle w:val="a4"/>
        <w:rPr>
          <w:rtl/>
        </w:rPr>
      </w:pPr>
      <w:r w:rsidRPr="00751849">
        <w:rPr>
          <w:b/>
          <w:bCs/>
          <w:rtl/>
        </w:rPr>
        <w:t>משיח -</w:t>
      </w:r>
      <w:r w:rsidRPr="00084F51">
        <w:rPr>
          <w:rtl/>
        </w:rPr>
        <w:t xml:space="preserve"> דכתיב </w:t>
      </w:r>
      <w:r>
        <w:rPr>
          <w:rtl/>
        </w:rPr>
        <w:t>(</w:t>
      </w:r>
      <w:r w:rsidRPr="00084F51">
        <w:rPr>
          <w:rtl/>
        </w:rPr>
        <w:t>ירמיה כג, ו) וזה שמו אשר יקראו לו</w:t>
      </w:r>
      <w:r>
        <w:rPr>
          <w:rtl/>
        </w:rPr>
        <w:t xml:space="preserve"> ה' </w:t>
      </w:r>
      <w:r w:rsidRPr="00084F51">
        <w:rPr>
          <w:rtl/>
        </w:rPr>
        <w:t xml:space="preserve">צדקנו. </w:t>
      </w:r>
    </w:p>
    <w:p w:rsidR="0032556F" w:rsidRDefault="00126E14" w:rsidP="0032556F">
      <w:pPr>
        <w:pStyle w:val="a4"/>
        <w:rPr>
          <w:rtl/>
        </w:rPr>
      </w:pPr>
      <w:r w:rsidRPr="00751849">
        <w:rPr>
          <w:b/>
          <w:bCs/>
          <w:rtl/>
        </w:rPr>
        <w:t>ירושלים -</w:t>
      </w:r>
      <w:r w:rsidRPr="00084F51">
        <w:rPr>
          <w:rtl/>
        </w:rPr>
        <w:t xml:space="preserve"> דכתיב (יחזקאל מח, לה) ושם העיר מיום</w:t>
      </w:r>
      <w:r>
        <w:rPr>
          <w:rtl/>
        </w:rPr>
        <w:t xml:space="preserve"> ה' </w:t>
      </w:r>
      <w:r w:rsidRPr="00084F51">
        <w:rPr>
          <w:rtl/>
        </w:rPr>
        <w:t>שמה, אל תקרא</w:t>
      </w:r>
      <w:r>
        <w:rPr>
          <w:rtl/>
        </w:rPr>
        <w:t xml:space="preserve"> ה' </w:t>
      </w:r>
      <w:r>
        <w:rPr>
          <w:rFonts w:hint="cs"/>
          <w:rtl/>
        </w:rPr>
        <w:t>שמ</w:t>
      </w:r>
      <w:r w:rsidRPr="00084F51">
        <w:rPr>
          <w:rtl/>
        </w:rPr>
        <w:t>ה, אלא</w:t>
      </w:r>
      <w:r>
        <w:rPr>
          <w:rtl/>
        </w:rPr>
        <w:t xml:space="preserve"> ה' </w:t>
      </w:r>
      <w:r>
        <w:rPr>
          <w:rFonts w:hint="cs"/>
          <w:rtl/>
        </w:rPr>
        <w:t>שמ</w:t>
      </w:r>
      <w:r w:rsidRPr="00084F51">
        <w:rPr>
          <w:rtl/>
        </w:rPr>
        <w:t xml:space="preserve">ה, עד כאן. </w:t>
      </w:r>
    </w:p>
    <w:p w:rsidR="00126E14" w:rsidRPr="00084F51" w:rsidRDefault="00126E14" w:rsidP="00FB3502">
      <w:pPr>
        <w:rPr>
          <w:rtl/>
        </w:rPr>
      </w:pPr>
      <w:r w:rsidRPr="00084F51">
        <w:rPr>
          <w:rtl/>
        </w:rPr>
        <w:lastRenderedPageBreak/>
        <w:t xml:space="preserve">וביאור </w:t>
      </w:r>
      <w:r>
        <w:rPr>
          <w:rtl/>
        </w:rPr>
        <w:t>עניין</w:t>
      </w:r>
      <w:r w:rsidRPr="00084F51">
        <w:rPr>
          <w:rtl/>
        </w:rPr>
        <w:t xml:space="preserve"> זה, כי השם הוא מורה על עצם הדבר ואמיתתו, ומפני כי כל שם מורה על אמתת הדבר מה שהוא, ואלו שלשה מורים על אמתת השם יתברך, ולפיכך נקראו על שמו. והם שלשה, כנגד שלשה עולמות הם; התחתונים, ומה שהוא בין העליונים והתחתונים, והעליונים לגמרי. והנה ירושלים הוא בתחתונים. והצדיקים הם מן עליונים ומן התחתונים, כי גוף האדם הוא מן התחתונים, והנשמה מן העליונים. אבל המשיח, שנאמר עליו (ישעיה נב, יג) ונשא מן המלאכים, נחשב מן העליונים. והנה ירושלים בתחתונים, מורה על השם יתברך, שהוא שוכן בה. והצדיקים שהם עובדים השם יתברך, מורים על השם יתברך, אשר הם עובדים אליו. והמלך המשיח, אשר בימיו יהיה הוא יתברך אחד ושמו אחד, לכך כל אלו נקראו על שמו יתברך. ויש לך להבין את דברים אלו, כי אי אפשר לפרש יותר. </w:t>
      </w:r>
    </w:p>
    <w:p w:rsidR="00126E14" w:rsidRPr="00084F51" w:rsidRDefault="00126E14" w:rsidP="00FB3502">
      <w:pPr>
        <w:rPr>
          <w:rtl/>
        </w:rPr>
      </w:pPr>
    </w:p>
    <w:p w:rsidR="00126E14" w:rsidRPr="00084F51" w:rsidRDefault="00126E14" w:rsidP="00FB3502">
      <w:pPr>
        <w:rPr>
          <w:rtl/>
        </w:rPr>
      </w:pPr>
      <w:r w:rsidRPr="00084F51">
        <w:rPr>
          <w:rtl/>
        </w:rPr>
        <w:t xml:space="preserve">ובמדרש תנחומא, הנה ישכיל עבדי וירום וגבה ונשא מאוד </w:t>
      </w:r>
      <w:r>
        <w:rPr>
          <w:rtl/>
        </w:rPr>
        <w:t>(</w:t>
      </w:r>
      <w:r w:rsidRPr="00084F51">
        <w:rPr>
          <w:rtl/>
        </w:rPr>
        <w:t xml:space="preserve">ישעיה נב, יג), וירום מאברהם, דכתיב אצלו </w:t>
      </w:r>
      <w:r>
        <w:rPr>
          <w:rtl/>
        </w:rPr>
        <w:t>(</w:t>
      </w:r>
      <w:r w:rsidRPr="00084F51">
        <w:rPr>
          <w:rtl/>
        </w:rPr>
        <w:t>בראשית יד, כב) הרימותי ידי לאל עליון. ונישא ממשה, שכתוב אצלו (במדבר יא, יב) שאהו בחיקך. וגבה ממלאכי שרת, דכתיב אצלם (יחזקאל א, יח) וגביהם וגבה להם. וכן הוא אומר (זכריה ד, ז) מי אתה הר הגדול, שהוא גדול מאבות. ופירוש זה, המשיח יהיה גדול מכל העולם. ומפני כי אברהם היה התחלת העולם, כי היה הכל עד שבא אברהם תוהו, כמו שאמרו (עז ט א) ב</w:t>
      </w:r>
      <w:r>
        <w:rPr>
          <w:rFonts w:hint="cs"/>
          <w:rtl/>
        </w:rPr>
        <w:t>'</w:t>
      </w:r>
      <w:r w:rsidRPr="00084F51">
        <w:rPr>
          <w:rtl/>
        </w:rPr>
        <w:t xml:space="preserve"> אלפים תוהו. ומשה היה כאשר היה עיקר העולם בפעל, וזה כאשר יצאו ישראל ממצרים, כי אז נחשב כי העולם הוא בפעל. והמלאכים הם בפני עצמם שהם בעליונים. והמשיח, שהוא השלמת העולם, ירום וגבה ונישא, והוא כמו התכלית כאשר הוא השלמה, והתכלית הוא על הכל, כי הכל נמשך אל התכלית. ולכך אמר וירום וגבה ונישא, זה המשיח. </w:t>
      </w:r>
    </w:p>
    <w:p w:rsidR="00126E14" w:rsidRPr="00084F51" w:rsidRDefault="00126E14" w:rsidP="00FB3502">
      <w:pPr>
        <w:rPr>
          <w:rtl/>
        </w:rPr>
      </w:pPr>
    </w:p>
    <w:p w:rsidR="00126E14" w:rsidRDefault="00126E14" w:rsidP="00FB3502">
      <w:pPr>
        <w:rPr>
          <w:rtl/>
        </w:rPr>
      </w:pPr>
      <w:r w:rsidRPr="00084F51">
        <w:rPr>
          <w:rtl/>
        </w:rPr>
        <w:t xml:space="preserve">ובפרק חלק (סנהדרין צח ב) אמר רב יודא אמר רב, עתיד הקדוש ברוך הוא להעמיד להם דוד אחר, שנאמר </w:t>
      </w:r>
      <w:r>
        <w:rPr>
          <w:rtl/>
        </w:rPr>
        <w:t>(</w:t>
      </w:r>
      <w:r w:rsidRPr="00084F51">
        <w:rPr>
          <w:rtl/>
        </w:rPr>
        <w:t xml:space="preserve">ירמיה ל, ט) ועבדו את </w:t>
      </w:r>
      <w:r>
        <w:rPr>
          <w:rtl/>
        </w:rPr>
        <w:t>אלוהי</w:t>
      </w:r>
      <w:r w:rsidRPr="00084F51">
        <w:rPr>
          <w:rtl/>
        </w:rPr>
        <w:t>הם ואת דוד מלכם אשר אקים להם, הקים לא נאמר, אלא אקים. אמר ליה רב פפא לאביי, והא כתיב (יחזקאל לז, כה) ודוד עבדי נשיא להם לעולם, כגון קיסר ופלגא קיסר כו</w:t>
      </w:r>
      <w:r>
        <w:rPr>
          <w:rFonts w:hint="cs"/>
          <w:rtl/>
        </w:rPr>
        <w:t>'</w:t>
      </w:r>
      <w:r w:rsidRPr="00084F51">
        <w:rPr>
          <w:rtl/>
        </w:rPr>
        <w:t>. ונראה שמקשה, והרי כתיב דוד עבדי נשיא להם, אם כן לא יהיה המשיח מלך, רק נשיא בלבד, וכיון דיליף מן ואת דוד מלכם, אם כן יהיה מלך. ומתרץ כגון קיסר ופלגא דקיסר, כי המשיח יהיה מלך, והנשיא הוא פלגא דקיסר. כי נקרא משיח כי קדושתו ביותר, ועל כן נקרא משיח. כי פלגא דקיסר יהיה קדוש, והקיסר שיהיה עליו הוא קודש קדשים, כי כל דבר שנמשח הוא קדוש לגמרי. ומפני מעלתו וקדושתו יהיה תחתיו אחר, והוא כמו פלגא דקיסר, כי אין ראוי שיהיה הוא עצמו למנהיג, למעלת קדושתו שנקרא משיח. רק שיהיה תחתיו נשיא, והוא יהיה מנהיג, רק כי המשיח יהיה מנהיג בדברים ה</w:t>
      </w:r>
      <w:r>
        <w:rPr>
          <w:rtl/>
        </w:rPr>
        <w:t>אלוהי</w:t>
      </w:r>
      <w:r w:rsidRPr="00084F51">
        <w:rPr>
          <w:rtl/>
        </w:rPr>
        <w:t>ים לגמרי. גם יש לפרש כן דוד עבדי נשיא, משמע דוד הראשון. והדברים עמוקים מאוד</w:t>
      </w:r>
      <w:r>
        <w:rPr>
          <w:rFonts w:hint="cs"/>
          <w:rtl/>
        </w:rPr>
        <w:t>.</w:t>
      </w:r>
      <w:r w:rsidRPr="00084F51">
        <w:rPr>
          <w:rtl/>
        </w:rPr>
        <w:t xml:space="preserve"> </w:t>
      </w:r>
    </w:p>
    <w:p w:rsidR="00E65230" w:rsidRDefault="00E65230" w:rsidP="00E65230">
      <w:pPr>
        <w:pStyle w:val="1"/>
        <w:rPr>
          <w:rtl/>
        </w:rPr>
      </w:pPr>
    </w:p>
    <w:p w:rsidR="00126E14" w:rsidRPr="001F4087" w:rsidRDefault="00E65230" w:rsidP="00E65230">
      <w:pPr>
        <w:pStyle w:val="1"/>
        <w:rPr>
          <w:b w:val="0"/>
          <w:bCs w:val="0"/>
          <w:rtl/>
        </w:rPr>
      </w:pPr>
      <w:bookmarkStart w:id="42" w:name="_Toc494379560"/>
      <w:r w:rsidRPr="001F4087">
        <w:rPr>
          <w:b w:val="0"/>
          <w:bCs w:val="0"/>
          <w:rtl/>
        </w:rPr>
        <w:lastRenderedPageBreak/>
        <w:t>פרק</w:t>
      </w:r>
      <w:r w:rsidR="00126E14" w:rsidRPr="001F4087">
        <w:rPr>
          <w:b w:val="0"/>
          <w:bCs w:val="0"/>
          <w:rtl/>
        </w:rPr>
        <w:t xml:space="preserve"> מא</w:t>
      </w:r>
      <w:bookmarkEnd w:id="42"/>
    </w:p>
    <w:p w:rsidR="00126E14" w:rsidRPr="00084F51" w:rsidRDefault="00126E14" w:rsidP="00FB3502">
      <w:pPr>
        <w:rPr>
          <w:rtl/>
        </w:rPr>
      </w:pPr>
    </w:p>
    <w:p w:rsidR="00126E14" w:rsidRDefault="00126E14" w:rsidP="00FB3502">
      <w:pPr>
        <w:rPr>
          <w:rtl/>
        </w:rPr>
      </w:pPr>
      <w:r w:rsidRPr="00084F51">
        <w:rPr>
          <w:rtl/>
        </w:rPr>
        <w:t xml:space="preserve">התבאר לך המעלה העליונה הרמה שירש המלך המשיח. וכמו כן יהיה מעלתו כוללת כל המעלות. שיש צדיק שיש לו מעלה אחת מיוחדת, כמו שתראה שאברהם ירש </w:t>
      </w:r>
      <w:r>
        <w:rPr>
          <w:rtl/>
        </w:rPr>
        <w:t>מידה</w:t>
      </w:r>
      <w:r w:rsidRPr="00084F51">
        <w:rPr>
          <w:rtl/>
        </w:rPr>
        <w:t xml:space="preserve"> מיוחדת בהתרוממות ובמעלה, כמו שהתבאר למעלה. ויצחק ירש </w:t>
      </w:r>
      <w:r>
        <w:rPr>
          <w:rtl/>
        </w:rPr>
        <w:t>מידה</w:t>
      </w:r>
      <w:r w:rsidRPr="00084F51">
        <w:rPr>
          <w:rtl/>
        </w:rPr>
        <w:t xml:space="preserve"> </w:t>
      </w:r>
      <w:r>
        <w:rPr>
          <w:rtl/>
        </w:rPr>
        <w:t>אלוהי</w:t>
      </w:r>
      <w:r w:rsidRPr="00084F51">
        <w:rPr>
          <w:rtl/>
        </w:rPr>
        <w:t>ת, הוא ה</w:t>
      </w:r>
      <w:r>
        <w:rPr>
          <w:rtl/>
        </w:rPr>
        <w:t>דבקות</w:t>
      </w:r>
      <w:r w:rsidRPr="00084F51">
        <w:rPr>
          <w:rtl/>
        </w:rPr>
        <w:t xml:space="preserve"> בו יתברך. ויעקב ירש </w:t>
      </w:r>
      <w:r>
        <w:rPr>
          <w:rtl/>
        </w:rPr>
        <w:t>מידת</w:t>
      </w:r>
      <w:r w:rsidRPr="00084F51">
        <w:rPr>
          <w:rtl/>
        </w:rPr>
        <w:t xml:space="preserve"> הקדושה ה</w:t>
      </w:r>
      <w:r>
        <w:rPr>
          <w:rtl/>
        </w:rPr>
        <w:t>אלוהי</w:t>
      </w:r>
      <w:r w:rsidRPr="00084F51">
        <w:rPr>
          <w:rtl/>
        </w:rPr>
        <w:t xml:space="preserve">ת, כמו שהתבאר למעלה. והמלך המשיח שיגלה במהרה בימינו, יהיה לו הכל. </w:t>
      </w:r>
    </w:p>
    <w:p w:rsidR="00126E14" w:rsidRPr="00084F51" w:rsidRDefault="00126E14" w:rsidP="00FB3502">
      <w:pPr>
        <w:rPr>
          <w:rtl/>
        </w:rPr>
      </w:pPr>
      <w:r w:rsidRPr="00084F51">
        <w:rPr>
          <w:rtl/>
        </w:rPr>
        <w:t>ועל דבר זה רמזו חכמים בסודותם בפרק חלק (סנהדרין צח ב), מה שמו, דבי רבי שילא אמרי שילה שמו, שנאמר (בראשית מט, י) עד כי יב</w:t>
      </w:r>
      <w:r>
        <w:rPr>
          <w:rFonts w:hint="cs"/>
          <w:rtl/>
        </w:rPr>
        <w:t>ו</w:t>
      </w:r>
      <w:r w:rsidRPr="00084F51">
        <w:rPr>
          <w:rtl/>
        </w:rPr>
        <w:t xml:space="preserve">א שילה. דברי רבי ינאי אמרי ינון שמו, שנאמר (תהלים עב, יז) יהי שמו לעולם לפני שמש ינון שמו. דבי רבי חנינא אמרי חנינא שמו, שנאמר (ירמיה טז, יג) אשר לא אתן להם חנינה. ויש אומרים מנחם בן חזקיהו שמו, שנאמר (איכה א, טז) כי רחק ממני מנחם משיב נפשי. ורבנן אמרי חיורא דבי רבי שמו, שנאמר (ישעיה נג, ד) אכן חליינו הוא נשא ומכאובינו סבלם ואנחנו חשבנוהו נגוע ומוכה </w:t>
      </w:r>
      <w:r>
        <w:rPr>
          <w:rtl/>
        </w:rPr>
        <w:t>אלוהי</w:t>
      </w:r>
      <w:r w:rsidRPr="00084F51">
        <w:rPr>
          <w:rtl/>
        </w:rPr>
        <w:t xml:space="preserve">ם ומעונה. </w:t>
      </w:r>
    </w:p>
    <w:p w:rsidR="00126E14" w:rsidRPr="00084F51" w:rsidRDefault="00126E14" w:rsidP="00FB3502">
      <w:pPr>
        <w:rPr>
          <w:rtl/>
        </w:rPr>
      </w:pPr>
    </w:p>
    <w:p w:rsidR="00126E14" w:rsidRPr="00084F51" w:rsidRDefault="00126E14" w:rsidP="00FB3502">
      <w:pPr>
        <w:rPr>
          <w:rtl/>
        </w:rPr>
      </w:pPr>
      <w:r w:rsidRPr="00084F51">
        <w:rPr>
          <w:rtl/>
        </w:rPr>
        <w:t xml:space="preserve">הנה יש לך לתמוה מאד, איך רבי שילא אמר כי שמו שילה כשמו, רבי חנינא גם כן קורא אותו כשמו. אבל דבר זה מורה על מעלת המשיח אשר כולל הכל, ולפיכך הוא אל המעיין בו ומשיג בו, כאשר הוא אותו המעיין. ודבר זה אמרו על המלך המשיח, לפי שהוא כלול מכל מעלות כמו שיתבאר, ולכך נדמה למשיג בו כפי מה שהוא. ואינו דומה לשאר צדיקים, אשר יש להם שמות פרטיים. ומפני שהוא כולל הכל, לכך יקרא לו הקורא שם כפי מה שהוא הקורא, כי שם הקורא עצמו הוא יותר ראשון אליו. לכך תנא דבי רבי שילא אמר כי שמו שילה כשמו. וכן דבי רבי חנינא אמרי חנינא כשמו. וכן דבי רבי ינאי אמרי ינון שמו, וזה גם כן כשמו. ולא פליגי אלו החכמים כלל, רק כי כל אחד אמר שהמשיח שיהיה במהרה בימינו יהיה כולל כל המעלות, ולכך אמר כל אחד שנקרא בשמו. ואמר רבי שילא שילה שמו, כי בודאי שם שילה מורה על דבר מיוחד, ומפני כי המשיח כולל הכל, לכך אמר שילה שמו. ורבי חנינא אמר חנינא שמו. ורבי ינאי אמר ינון שמו, כי בודאי שם ינון בא על דבר מה, לכך אמר ינון שמו, כי המשיח כולל הכל. </w:t>
      </w:r>
    </w:p>
    <w:p w:rsidR="00126E14" w:rsidRPr="00084F51" w:rsidRDefault="00126E14" w:rsidP="00FB3502">
      <w:pPr>
        <w:rPr>
          <w:rtl/>
        </w:rPr>
      </w:pPr>
    </w:p>
    <w:p w:rsidR="00126E14" w:rsidRPr="00084F51" w:rsidRDefault="00126E14" w:rsidP="00FB3502">
      <w:pPr>
        <w:rPr>
          <w:rtl/>
        </w:rPr>
      </w:pPr>
      <w:r w:rsidRPr="00084F51">
        <w:rPr>
          <w:rtl/>
        </w:rPr>
        <w:t xml:space="preserve">גם נראה לומר כי שם שילה בא על שהשם יתברך יתן הכל תחתיו, והכל יובילו שי לו, ולכך אמר שילה שמו. ורבי ינאי אמר ינון שמו. ולשון זה הוא לשון גדולה, כלומר שיהיה הכל. ואלו שתי שמות; השם הראשון מורה שיהיה הכל ברשותו, ושם ינון מורה על הגדולה והמעלה העליונה. ולמאן דאמר חנינא שמו, שהשם יתברך יהיה מחונן אותו במה שישאל מאתו, וכדכתיב (תהלים ב, ח) שאל ממני ואתנה </w:t>
      </w:r>
      <w:r>
        <w:rPr>
          <w:rtl/>
        </w:rPr>
        <w:t>גויים</w:t>
      </w:r>
      <w:r w:rsidRPr="00084F51">
        <w:rPr>
          <w:rtl/>
        </w:rPr>
        <w:t xml:space="preserve"> נחלתך. </w:t>
      </w:r>
    </w:p>
    <w:p w:rsidR="00126E14" w:rsidRPr="00084F51" w:rsidRDefault="00126E14" w:rsidP="00FB3502">
      <w:pPr>
        <w:rPr>
          <w:rtl/>
        </w:rPr>
      </w:pPr>
    </w:p>
    <w:p w:rsidR="00126E14" w:rsidRPr="00084F51" w:rsidRDefault="00126E14" w:rsidP="00FB3502">
      <w:pPr>
        <w:rPr>
          <w:rtl/>
        </w:rPr>
      </w:pPr>
      <w:r w:rsidRPr="00084F51">
        <w:rPr>
          <w:rtl/>
        </w:rPr>
        <w:lastRenderedPageBreak/>
        <w:t xml:space="preserve">ויש אומרים מנחם בן חזקיהו שמו. וביאור </w:t>
      </w:r>
      <w:r>
        <w:rPr>
          <w:rtl/>
        </w:rPr>
        <w:t>עניין</w:t>
      </w:r>
      <w:r w:rsidRPr="00084F51">
        <w:rPr>
          <w:rtl/>
        </w:rPr>
        <w:t xml:space="preserve"> זה, כי ראוי משיח לשם הזה, וראוי להיות שמו מנחם בן חזקיהו. כי הוא כאשר הגיע לאחד אבל ומיתה, ומקבל נחמה, כאילו חוזר לחיותו. וכך המשיח יהיה מנחם אותם ומשיב נפשם, וכאילו חוזר להם חיותם. וקאמר שהוא בן חזקיהו, כי אין ספק כי הנחמה הוא מחזיק הנפש. ולפיכך המשיח שהוא מחזיק את ישראל, הוא מנחם בן חזקיהו. ומביא הכתוב לראיה כי רחק ממנה מנחם משיב נפשי. ואלו הדברים ברורים לחכמי האמת, ואין ספק בהם כלל. </w:t>
      </w:r>
    </w:p>
    <w:p w:rsidR="00126E14" w:rsidRPr="00084F51" w:rsidRDefault="00126E14" w:rsidP="00FB3502">
      <w:pPr>
        <w:rPr>
          <w:rtl/>
        </w:rPr>
      </w:pPr>
    </w:p>
    <w:p w:rsidR="00126E14" w:rsidRDefault="00126E14" w:rsidP="00FB3502">
      <w:pPr>
        <w:rPr>
          <w:rtl/>
        </w:rPr>
      </w:pPr>
      <w:r w:rsidRPr="00084F51">
        <w:rPr>
          <w:rtl/>
        </w:rPr>
        <w:t xml:space="preserve">ורבנן אמרי חיורא דבי רבי שמו. עוד כולל המשיח מעלה השכלית, ולפיכך רבנן, בעלי השכל, קראו לו חיורא דבי רבי. ודבר זה </w:t>
      </w:r>
      <w:r>
        <w:rPr>
          <w:rtl/>
        </w:rPr>
        <w:t>עניין</w:t>
      </w:r>
      <w:r w:rsidRPr="00084F51">
        <w:rPr>
          <w:rtl/>
        </w:rPr>
        <w:t xml:space="preserve"> עמוק, כי הצרעת הוא דבר שנבדל מן העולם הזה, וזה מורה מה שהמצורע הוא נדחה מן מחנה ישראל, ואין לו שייכות אל העולם, ולכך כתיב (ויקרא יג, מו) בדד ישב. ומפני כי המשיח גם כן הוא נבדל מן עולם הזה לגמרי, לכך קודם שיבוא המשיח הוא דומה כמו מצורע, שאין לו שתוף וחבור אל העולם, רק הוא מחולק הימנו. ומפני כי מה שהמשיח הוא מחולק מן העולם בשביל כי המשיח יהיה שכלי לגמרי, ואילו העולם הזה הוא גשמי, ולכך יש לו המשפט המצורע. לכך נקרא שמו חיורא דבי רבי, כי בבית רבי היו מנוגעים, מפני כי בבית רבי היו נבדלים מן עולם הזה, והיו נמשכים אחר השכלי, אשר הוא נבדל מעולם הזה, לכך בא עליהם הצרעת, שהוא נבדל גם כן מן הבריות. ולכך אמר כי המשיח, אשר הוא שכלי לגמרי, הוא נבדל לגמרי מן העולם הזה, ולכך חיורא דבי רבי שמו. והוא עצמו מה שאמרו (סנהדרין צח א) דיתיב בין סובלי חלאים, והבן זה מאוד</w:t>
      </w:r>
      <w:r>
        <w:rPr>
          <w:rFonts w:hint="cs"/>
          <w:rtl/>
        </w:rPr>
        <w:t>.</w:t>
      </w:r>
    </w:p>
    <w:p w:rsidR="00E65230" w:rsidRPr="00084F51" w:rsidRDefault="00E65230" w:rsidP="00E65230">
      <w:pPr>
        <w:pStyle w:val="1"/>
        <w:rPr>
          <w:rtl/>
        </w:rPr>
      </w:pPr>
    </w:p>
    <w:p w:rsidR="00126E14" w:rsidRPr="00225776" w:rsidRDefault="00E65230" w:rsidP="00E65230">
      <w:pPr>
        <w:pStyle w:val="1"/>
        <w:rPr>
          <w:b w:val="0"/>
          <w:bCs w:val="0"/>
          <w:rtl/>
        </w:rPr>
      </w:pPr>
      <w:bookmarkStart w:id="43" w:name="_Toc494379561"/>
      <w:r w:rsidRPr="00225776">
        <w:rPr>
          <w:b w:val="0"/>
          <w:bCs w:val="0"/>
          <w:rtl/>
        </w:rPr>
        <w:t>פרק</w:t>
      </w:r>
      <w:r w:rsidR="00126E14" w:rsidRPr="00225776">
        <w:rPr>
          <w:b w:val="0"/>
          <w:bCs w:val="0"/>
          <w:rtl/>
        </w:rPr>
        <w:t xml:space="preserve"> מב</w:t>
      </w:r>
      <w:bookmarkEnd w:id="43"/>
    </w:p>
    <w:p w:rsidR="00126E14" w:rsidRPr="00084F51" w:rsidRDefault="00126E14" w:rsidP="00FB3502">
      <w:pPr>
        <w:rPr>
          <w:rtl/>
        </w:rPr>
      </w:pPr>
    </w:p>
    <w:p w:rsidR="00126E14" w:rsidRDefault="00126E14" w:rsidP="00FB3502">
      <w:pPr>
        <w:rPr>
          <w:rtl/>
        </w:rPr>
      </w:pPr>
      <w:r w:rsidRPr="00084F51">
        <w:rPr>
          <w:rtl/>
        </w:rPr>
        <w:t>כבר התבאר לך פעמים [הרבה] כי התכלית והסוף מסוגל ל</w:t>
      </w:r>
      <w:r>
        <w:rPr>
          <w:rtl/>
        </w:rPr>
        <w:t>שלמות</w:t>
      </w:r>
      <w:r w:rsidRPr="00084F51">
        <w:rPr>
          <w:rtl/>
        </w:rPr>
        <w:t xml:space="preserve"> יותר מהכל. וזה כי ההתחלה במה שהיא ההתחלה, אין בה </w:t>
      </w:r>
      <w:r>
        <w:rPr>
          <w:rtl/>
        </w:rPr>
        <w:t>שלמות</w:t>
      </w:r>
      <w:r w:rsidRPr="00084F51">
        <w:rPr>
          <w:rtl/>
        </w:rPr>
        <w:t>, שהרי לא נשלם עדיין. רק הסוף יש בו השלמה, ולכך הסוף ראוי אל ה</w:t>
      </w:r>
      <w:r>
        <w:rPr>
          <w:rtl/>
        </w:rPr>
        <w:t>שלמות</w:t>
      </w:r>
      <w:r w:rsidRPr="00084F51">
        <w:rPr>
          <w:rtl/>
        </w:rPr>
        <w:t>. והנה המתחייב מזה שיהיה תכלית הזמן מן ימי עולם מסוגל ל</w:t>
      </w:r>
      <w:r>
        <w:rPr>
          <w:rtl/>
        </w:rPr>
        <w:t>שלמות</w:t>
      </w:r>
      <w:r w:rsidRPr="00084F51">
        <w:rPr>
          <w:rtl/>
        </w:rPr>
        <w:t xml:space="preserve">, וזהו ימי המשיח, שהוא באחרית הזמן. ודבר זה מבואר למעיין בדבר זה. ואף כי בארנו למעלה כי עולם הזה אין מוכן לישראל, ואיך יהיה המשיח בעולם הזה, שהוא עולם גשמי, שכל </w:t>
      </w:r>
      <w:r>
        <w:rPr>
          <w:rtl/>
        </w:rPr>
        <w:t>עניין</w:t>
      </w:r>
      <w:r w:rsidRPr="00084F51">
        <w:rPr>
          <w:rtl/>
        </w:rPr>
        <w:t xml:space="preserve"> המשיח הוא </w:t>
      </w:r>
      <w:r>
        <w:rPr>
          <w:rtl/>
        </w:rPr>
        <w:t>אלוהי</w:t>
      </w:r>
      <w:r w:rsidRPr="00084F51">
        <w:rPr>
          <w:rtl/>
        </w:rPr>
        <w:t xml:space="preserve"> לא גשמי</w:t>
      </w:r>
      <w:r>
        <w:rPr>
          <w:rFonts w:hint="cs"/>
          <w:rtl/>
        </w:rPr>
        <w:t>?</w:t>
      </w:r>
      <w:r w:rsidRPr="00084F51">
        <w:rPr>
          <w:rtl/>
        </w:rPr>
        <w:t xml:space="preserve"> ואין דבר זה קשיא, כי ימות המשיח הם אחד, ולכך כל ימי המשיח נקרא סוף העולם, וסוף העולם הוא מוכן שיהיה </w:t>
      </w:r>
      <w:r>
        <w:rPr>
          <w:rtl/>
        </w:rPr>
        <w:t>אלוהי</w:t>
      </w:r>
      <w:r w:rsidRPr="00084F51">
        <w:rPr>
          <w:rtl/>
        </w:rPr>
        <w:t xml:space="preserve">. וכמו האדם הזה, כאשר הוא בעיקר ימיו אינו </w:t>
      </w:r>
      <w:r>
        <w:rPr>
          <w:rtl/>
        </w:rPr>
        <w:t>אלוהי</w:t>
      </w:r>
      <w:r w:rsidRPr="00084F51">
        <w:rPr>
          <w:rtl/>
        </w:rPr>
        <w:t xml:space="preserve">. אבל כאשר הוא בסוף ימיו, נסתלק ממנו כוחות הגשמי עד שהוא </w:t>
      </w:r>
      <w:r>
        <w:rPr>
          <w:rtl/>
        </w:rPr>
        <w:t>אלוהי</w:t>
      </w:r>
      <w:r w:rsidRPr="00084F51">
        <w:rPr>
          <w:rtl/>
        </w:rPr>
        <w:t xml:space="preserve">. ודבר זה גם כן אצל העולם, כי בסוף ימי עולם, שאז יהיה ימות המשיח, יהיה העולם הזה </w:t>
      </w:r>
      <w:r>
        <w:rPr>
          <w:rtl/>
        </w:rPr>
        <w:t>אלוהי</w:t>
      </w:r>
      <w:r w:rsidRPr="00084F51">
        <w:rPr>
          <w:rtl/>
        </w:rPr>
        <w:t xml:space="preserve">, ולא יהיה האדם רודף אחר הדברים הגשמיים, רק דברים </w:t>
      </w:r>
      <w:r>
        <w:rPr>
          <w:rtl/>
        </w:rPr>
        <w:t>אלוהי</w:t>
      </w:r>
      <w:r w:rsidRPr="00084F51">
        <w:rPr>
          <w:rtl/>
        </w:rPr>
        <w:t xml:space="preserve">ים. </w:t>
      </w:r>
    </w:p>
    <w:p w:rsidR="00126E14" w:rsidRDefault="00126E14" w:rsidP="00FB3502">
      <w:pPr>
        <w:rPr>
          <w:rtl/>
        </w:rPr>
      </w:pPr>
    </w:p>
    <w:p w:rsidR="00126E14" w:rsidRDefault="00126E14" w:rsidP="00FB3502">
      <w:pPr>
        <w:rPr>
          <w:rtl/>
        </w:rPr>
      </w:pPr>
      <w:r w:rsidRPr="00084F51">
        <w:rPr>
          <w:rtl/>
        </w:rPr>
        <w:lastRenderedPageBreak/>
        <w:t>וכן בסוף ימי העולם יהיה העולם אחד לגמרי. כי עיקר סגולת ה</w:t>
      </w:r>
      <w:r>
        <w:rPr>
          <w:rtl/>
        </w:rPr>
        <w:t>שלמות</w:t>
      </w:r>
      <w:r w:rsidRPr="00084F51">
        <w:rPr>
          <w:rtl/>
        </w:rPr>
        <w:t xml:space="preserve"> הוא האחדות, כי על דבר שהוא שלם נאמר שהוא אחד, כמו שכתוב (שמות לו, יג) ויהי המשכן אחד, רוצה לומר ויהי המשכן שלם. שתראה מזה שכל שלם הוא אחד, והאחד הוא שלם. כי הדבר שאינו אחד, רק מחולק, לא יפול עליו </w:t>
      </w:r>
      <w:r>
        <w:rPr>
          <w:rtl/>
        </w:rPr>
        <w:t>שלמות</w:t>
      </w:r>
      <w:r w:rsidRPr="00084F51">
        <w:rPr>
          <w:rtl/>
        </w:rPr>
        <w:t>. והפך זה גם כן, הדבר שאינו שלם אינו אחד, שהרי הוא חלק בלבד. ואם דבר זה הוא חלק, יש עוד חלק, ואין כאן אחדות. והתבאר לך כי בימי המשיח, שאז יהיה העולם ב</w:t>
      </w:r>
      <w:r>
        <w:rPr>
          <w:rtl/>
        </w:rPr>
        <w:t>שלמות</w:t>
      </w:r>
      <w:r w:rsidRPr="00084F51">
        <w:rPr>
          <w:rtl/>
        </w:rPr>
        <w:t>, כאשר כל סוף הוא מסוגל אל ה</w:t>
      </w:r>
      <w:r>
        <w:rPr>
          <w:rtl/>
        </w:rPr>
        <w:t>שלמות</w:t>
      </w:r>
      <w:r w:rsidRPr="00084F51">
        <w:rPr>
          <w:rtl/>
        </w:rPr>
        <w:t xml:space="preserve">, מתחייב שיהיה העולם אחד, שאם לא היה העולם אחד, לא היה בו </w:t>
      </w:r>
      <w:r>
        <w:rPr>
          <w:rtl/>
        </w:rPr>
        <w:t>שלמות</w:t>
      </w:r>
      <w:r>
        <w:rPr>
          <w:rFonts w:hint="cs"/>
          <w:rtl/>
        </w:rPr>
        <w:t>.</w:t>
      </w:r>
      <w:r w:rsidRPr="00084F51">
        <w:rPr>
          <w:rtl/>
        </w:rPr>
        <w:t xml:space="preserve"> </w:t>
      </w:r>
    </w:p>
    <w:p w:rsidR="00126E14" w:rsidRDefault="00126E14" w:rsidP="00FB3502">
      <w:pPr>
        <w:rPr>
          <w:rtl/>
        </w:rPr>
      </w:pPr>
    </w:p>
    <w:p w:rsidR="00126E14" w:rsidRDefault="00126E14" w:rsidP="00972E65">
      <w:pPr>
        <w:pStyle w:val="a4"/>
        <w:rPr>
          <w:rtl/>
        </w:rPr>
      </w:pPr>
      <w:r w:rsidRPr="00084F51">
        <w:rPr>
          <w:rtl/>
        </w:rPr>
        <w:t>ודבר מבואר הוא ובפרק אלו עוברין (פסחים נ א), והיה</w:t>
      </w:r>
      <w:r>
        <w:rPr>
          <w:rtl/>
        </w:rPr>
        <w:t xml:space="preserve"> ה' </w:t>
      </w:r>
      <w:r w:rsidRPr="00084F51">
        <w:rPr>
          <w:rtl/>
        </w:rPr>
        <w:t>למלך על כל הארץ ביום ההוא יהיה</w:t>
      </w:r>
      <w:r>
        <w:rPr>
          <w:rtl/>
        </w:rPr>
        <w:t xml:space="preserve"> ה' </w:t>
      </w:r>
      <w:r w:rsidRPr="00084F51">
        <w:rPr>
          <w:rtl/>
        </w:rPr>
        <w:t>אחד ושמו אחד (זכריה יד, ט), וכי עד האידנא לאו אחד</w:t>
      </w:r>
      <w:r>
        <w:rPr>
          <w:rFonts w:hint="cs"/>
          <w:rtl/>
        </w:rPr>
        <w:t>?</w:t>
      </w:r>
      <w:r w:rsidRPr="00084F51">
        <w:rPr>
          <w:rtl/>
        </w:rPr>
        <w:t xml:space="preserve"> אמר רבי אחא בר חנינא אמר רבי אמי, לא כעולם הזה עולם הבא; עולם הזה - על שמועות טובות אומר ברוך הטוב והמטיב, ועל שמועות רעות אומר ברוך דיין האמת. אבל לעולם הבא כלו הטוב והמטיב. ושמו אחד, וכי עד האידנא לאו אחד</w:t>
      </w:r>
      <w:r>
        <w:rPr>
          <w:rFonts w:hint="cs"/>
          <w:rtl/>
        </w:rPr>
        <w:t>?</w:t>
      </w:r>
      <w:r w:rsidRPr="00084F51">
        <w:rPr>
          <w:rtl/>
        </w:rPr>
        <w:t xml:space="preserve"> אמר רב נחמן בר יצחק, לא כעולם הזה עולם הבא; עולם הזה נכתב ביוד הא, ונקרא באלף דלת. עולם הבא נכתב ביוד הא, ונקרא ביוד הא, עד כאן. </w:t>
      </w:r>
    </w:p>
    <w:p w:rsidR="00972E65" w:rsidRPr="00084F51" w:rsidRDefault="00972E65" w:rsidP="00FB3502">
      <w:pPr>
        <w:rPr>
          <w:rtl/>
        </w:rPr>
      </w:pPr>
    </w:p>
    <w:p w:rsidR="00126E14" w:rsidRPr="00084F51" w:rsidRDefault="00126E14" w:rsidP="00FB3502">
      <w:pPr>
        <w:rPr>
          <w:rtl/>
        </w:rPr>
      </w:pPr>
      <w:r w:rsidRPr="00084F51">
        <w:rPr>
          <w:rtl/>
        </w:rPr>
        <w:t>וביאור זה, כי מה שכתב והיה ביום ההוא יהיה</w:t>
      </w:r>
      <w:r>
        <w:rPr>
          <w:rtl/>
        </w:rPr>
        <w:t xml:space="preserve"> ה' </w:t>
      </w:r>
      <w:r w:rsidRPr="00084F51">
        <w:rPr>
          <w:rtl/>
        </w:rPr>
        <w:t xml:space="preserve">אחד </w:t>
      </w:r>
      <w:r>
        <w:rPr>
          <w:rtl/>
        </w:rPr>
        <w:t>וגו'</w:t>
      </w:r>
      <w:r w:rsidRPr="00084F51">
        <w:rPr>
          <w:rtl/>
        </w:rPr>
        <w:t>, אין זה חס ושלום מצד עצמו, כי הוא יתברך מצד עצמו הוא אחד לעולם. אבל ה</w:t>
      </w:r>
      <w:r>
        <w:rPr>
          <w:rtl/>
        </w:rPr>
        <w:t>עניין</w:t>
      </w:r>
      <w:r w:rsidRPr="00084F51">
        <w:rPr>
          <w:rtl/>
        </w:rPr>
        <w:t xml:space="preserve"> הוא מצד המקבלים, כי הנמצאים בעולם הזה מקבלים מהשם יתברך פעולה לטובה ופעולה לרעה, ואם שהוא יתברך אחד, הפעולות הבאות מאתו מחולקות. וכן מה שמקבלים הנמצאים אינו מאמתת שמו יתברך, שאין העולם נוהג באמתת שמו יתברך, כמו שהתבאר. כי השם המיוחד הוא נבדל מכל הנמצאים בעולם הזה, שהם גשמיים. ואף כי הוא נכתב בשם </w:t>
      </w:r>
      <w:r>
        <w:rPr>
          <w:rtl/>
        </w:rPr>
        <w:t>הוויה</w:t>
      </w:r>
      <w:r w:rsidRPr="00084F51">
        <w:rPr>
          <w:rtl/>
        </w:rPr>
        <w:t xml:space="preserve">, לא נקרא כך, כי הכתיבה הוא מורה על אמיתת עצמו, אבל הקריאה הוא אל האדם, והכתיבה נבדל מן האדם. ובעולם הזה אשר האדם הוא גשמי </w:t>
      </w:r>
      <w:r>
        <w:rPr>
          <w:rtl/>
        </w:rPr>
        <w:t>חומרי</w:t>
      </w:r>
      <w:r w:rsidRPr="00084F51">
        <w:rPr>
          <w:rtl/>
        </w:rPr>
        <w:t>, ויש מסך מבדיל בין השם יתברך ובין האדם, לכך בעולם הזה הקריאה בפני עצמו בשם אד</w:t>
      </w:r>
      <w:r>
        <w:rPr>
          <w:rFonts w:hint="cs"/>
          <w:rtl/>
        </w:rPr>
        <w:t>'</w:t>
      </w:r>
      <w:r w:rsidRPr="00084F51">
        <w:rPr>
          <w:rtl/>
        </w:rPr>
        <w:t>, כי העבד הוא נבדל מן האדון, ואין לו שתוף עמו, לכך בעולם הזה נקרא בשם אד</w:t>
      </w:r>
      <w:r>
        <w:rPr>
          <w:rFonts w:hint="cs"/>
          <w:rtl/>
        </w:rPr>
        <w:t>'</w:t>
      </w:r>
      <w:r w:rsidRPr="00084F51">
        <w:rPr>
          <w:rtl/>
        </w:rPr>
        <w:t xml:space="preserve">. אבל לעולם הבא, שלא יהיה האדם </w:t>
      </w:r>
      <w:r>
        <w:rPr>
          <w:rtl/>
        </w:rPr>
        <w:t>חומרי</w:t>
      </w:r>
      <w:r w:rsidRPr="00084F51">
        <w:rPr>
          <w:rtl/>
        </w:rPr>
        <w:t xml:space="preserve"> וגשמי כמו שהוא בעולם הזה, רק יהיה האדם ב</w:t>
      </w:r>
      <w:r>
        <w:rPr>
          <w:rtl/>
        </w:rPr>
        <w:t>מדרגת</w:t>
      </w:r>
      <w:r w:rsidRPr="00084F51">
        <w:rPr>
          <w:rtl/>
        </w:rPr>
        <w:t xml:space="preserve"> המלאכים המסולקים מן הגשמיות, יהיה נקרא גם כן בשם בן ד</w:t>
      </w:r>
      <w:r>
        <w:rPr>
          <w:rFonts w:hint="cs"/>
          <w:rtl/>
        </w:rPr>
        <w:t>'</w:t>
      </w:r>
      <w:r w:rsidRPr="00084F51">
        <w:rPr>
          <w:rtl/>
        </w:rPr>
        <w:t xml:space="preserve">. </w:t>
      </w:r>
    </w:p>
    <w:p w:rsidR="00126E14" w:rsidRPr="00084F51" w:rsidRDefault="00126E14" w:rsidP="00FB3502">
      <w:pPr>
        <w:rPr>
          <w:rtl/>
        </w:rPr>
      </w:pPr>
    </w:p>
    <w:p w:rsidR="00126E14" w:rsidRDefault="00126E14" w:rsidP="00FB3502">
      <w:pPr>
        <w:rPr>
          <w:rtl/>
        </w:rPr>
      </w:pPr>
      <w:r w:rsidRPr="00084F51">
        <w:rPr>
          <w:rtl/>
        </w:rPr>
        <w:t>כי כבר התבאר כי יש שתי בחינות שיש לעלול עם הע</w:t>
      </w:r>
      <w:r>
        <w:rPr>
          <w:rFonts w:hint="cs"/>
          <w:rtl/>
        </w:rPr>
        <w:t>י</w:t>
      </w:r>
      <w:r w:rsidRPr="00084F51">
        <w:rPr>
          <w:rtl/>
        </w:rPr>
        <w:t xml:space="preserve">לה; </w:t>
      </w:r>
    </w:p>
    <w:p w:rsidR="00126E14" w:rsidRDefault="00126E14" w:rsidP="00FB3502">
      <w:pPr>
        <w:rPr>
          <w:rtl/>
        </w:rPr>
      </w:pPr>
      <w:r w:rsidRPr="00593C79">
        <w:rPr>
          <w:b/>
          <w:bCs/>
          <w:rtl/>
        </w:rPr>
        <w:t>הבחינה האחת,</w:t>
      </w:r>
      <w:r w:rsidRPr="00084F51">
        <w:rPr>
          <w:rtl/>
        </w:rPr>
        <w:t xml:space="preserve"> כי במה שהעלול הוא מן הע</w:t>
      </w:r>
      <w:r>
        <w:rPr>
          <w:rFonts w:hint="cs"/>
          <w:rtl/>
        </w:rPr>
        <w:t>י</w:t>
      </w:r>
      <w:r w:rsidRPr="00084F51">
        <w:rPr>
          <w:rtl/>
        </w:rPr>
        <w:t>לה, יש כאן צירוף הע</w:t>
      </w:r>
      <w:r>
        <w:rPr>
          <w:rFonts w:hint="cs"/>
          <w:rtl/>
        </w:rPr>
        <w:t>י</w:t>
      </w:r>
      <w:r w:rsidRPr="00084F51">
        <w:rPr>
          <w:rtl/>
        </w:rPr>
        <w:t xml:space="preserve">לה אל העלול, כמו צירוף בן אל האב, ובבחינה זאת יש כאן צירוף גמור. </w:t>
      </w:r>
    </w:p>
    <w:p w:rsidR="00126E14" w:rsidRPr="00084F51" w:rsidRDefault="00126E14" w:rsidP="00FB3502">
      <w:pPr>
        <w:rPr>
          <w:rtl/>
        </w:rPr>
      </w:pPr>
      <w:r w:rsidRPr="00593C79">
        <w:rPr>
          <w:b/>
          <w:bCs/>
          <w:rtl/>
        </w:rPr>
        <w:t>הבחינה השניה,</w:t>
      </w:r>
      <w:r w:rsidRPr="00084F51">
        <w:rPr>
          <w:rtl/>
        </w:rPr>
        <w:t xml:space="preserve"> כי במה שזה ע</w:t>
      </w:r>
      <w:r>
        <w:rPr>
          <w:rFonts w:hint="cs"/>
          <w:rtl/>
        </w:rPr>
        <w:t>י</w:t>
      </w:r>
      <w:r w:rsidRPr="00084F51">
        <w:rPr>
          <w:rtl/>
        </w:rPr>
        <w:t>לה וזה עלול, העלול הוא נבדל מן הע</w:t>
      </w:r>
      <w:r>
        <w:rPr>
          <w:rFonts w:hint="cs"/>
          <w:rtl/>
        </w:rPr>
        <w:t>י</w:t>
      </w:r>
      <w:r w:rsidRPr="00084F51">
        <w:rPr>
          <w:rtl/>
        </w:rPr>
        <w:t xml:space="preserve">לה, כמו העבד שהוא נבדל מן האדון. ולפיכך בעולם הזה השם יתברך נמצא אל עולמו כמו האדון אל העבד, ולכך </w:t>
      </w:r>
      <w:r w:rsidRPr="00084F51">
        <w:rPr>
          <w:rtl/>
        </w:rPr>
        <w:lastRenderedPageBreak/>
        <w:t>אף כי הוא יתברך נכתב בשם המיוחד, נקרא אל האדם בשם אד</w:t>
      </w:r>
      <w:r>
        <w:rPr>
          <w:rFonts w:hint="cs"/>
          <w:rtl/>
        </w:rPr>
        <w:t>'</w:t>
      </w:r>
      <w:r w:rsidRPr="00084F51">
        <w:rPr>
          <w:rtl/>
        </w:rPr>
        <w:t xml:space="preserve"> - בשם אדון, כי הוא יתברך נבדל מן עולמו במה. אבל לעתיד יהיה כאן הבחינה השניה, שהוא יתברך יש לו צירוף וחבור אל העולם, והוא הבחינה שיש בה צירוף וחבור אל העולם. ולכך נכתב בשם המיוחד, ונקרא בשם המיוחד, וזה יהיה לעולם הבא. </w:t>
      </w:r>
    </w:p>
    <w:p w:rsidR="00126E14" w:rsidRPr="00084F51" w:rsidRDefault="00126E14" w:rsidP="00FB3502">
      <w:pPr>
        <w:rPr>
          <w:rtl/>
        </w:rPr>
      </w:pPr>
    </w:p>
    <w:p w:rsidR="00126E14" w:rsidRDefault="00126E14" w:rsidP="00FB3502">
      <w:pPr>
        <w:rPr>
          <w:rtl/>
        </w:rPr>
      </w:pPr>
      <w:r w:rsidRPr="00084F51">
        <w:rPr>
          <w:rtl/>
        </w:rPr>
        <w:t>ובספרי (דברים ו, ד) שמע ישראל</w:t>
      </w:r>
      <w:r>
        <w:rPr>
          <w:rtl/>
        </w:rPr>
        <w:t xml:space="preserve"> ה' אלוהי</w:t>
      </w:r>
      <w:r w:rsidRPr="00084F51">
        <w:rPr>
          <w:rtl/>
        </w:rPr>
        <w:t>נו על כל באי עולם הזה,</w:t>
      </w:r>
      <w:r>
        <w:rPr>
          <w:rtl/>
        </w:rPr>
        <w:t xml:space="preserve"> ה' </w:t>
      </w:r>
      <w:r w:rsidRPr="00084F51">
        <w:rPr>
          <w:rtl/>
        </w:rPr>
        <w:t xml:space="preserve">אחד בעולם הבא, עד כאן. וביאור </w:t>
      </w:r>
      <w:r>
        <w:rPr>
          <w:rtl/>
        </w:rPr>
        <w:t>עניין</w:t>
      </w:r>
      <w:r>
        <w:rPr>
          <w:rFonts w:hint="cs"/>
          <w:rtl/>
        </w:rPr>
        <w:t xml:space="preserve"> [זה]</w:t>
      </w:r>
      <w:r w:rsidRPr="00084F51">
        <w:rPr>
          <w:rtl/>
        </w:rPr>
        <w:t>, דהוי לכתוב שמע ישראל</w:t>
      </w:r>
      <w:r>
        <w:rPr>
          <w:rtl/>
        </w:rPr>
        <w:t xml:space="preserve"> ה' אלוהי</w:t>
      </w:r>
      <w:r w:rsidRPr="00084F51">
        <w:rPr>
          <w:rtl/>
        </w:rPr>
        <w:t>נו אחד. אלא שיש ב</w:t>
      </w:r>
      <w:r>
        <w:rPr>
          <w:rFonts w:hint="cs"/>
          <w:rtl/>
        </w:rPr>
        <w:t>'</w:t>
      </w:r>
      <w:r w:rsidRPr="00084F51">
        <w:rPr>
          <w:rtl/>
        </w:rPr>
        <w:t xml:space="preserve"> בחינות בו יתברך; במה שהוא </w:t>
      </w:r>
      <w:r>
        <w:rPr>
          <w:rtl/>
        </w:rPr>
        <w:t>אלוהי</w:t>
      </w:r>
      <w:r w:rsidRPr="00084F51">
        <w:rPr>
          <w:rtl/>
        </w:rPr>
        <w:t xml:space="preserve"> כל הנמצאים, והבחינה הזאת הוא מצד העלול, והרי העלול אינו אחד. אבל לעתיד יהיה החבור הזה מצד הע</w:t>
      </w:r>
      <w:r>
        <w:rPr>
          <w:rFonts w:hint="cs"/>
          <w:rtl/>
        </w:rPr>
        <w:t>י</w:t>
      </w:r>
      <w:r w:rsidRPr="00084F51">
        <w:rPr>
          <w:rtl/>
        </w:rPr>
        <w:t>לה יתברך, לכך לא היה מצורף השם יתברך אל עולמו רק מצד שהוא אחד, לא מצד העלול, כי העלול אינו אחד. וזה מה שאמר</w:t>
      </w:r>
      <w:r>
        <w:rPr>
          <w:rtl/>
        </w:rPr>
        <w:t xml:space="preserve"> ה' אלוהי</w:t>
      </w:r>
      <w:r w:rsidRPr="00084F51">
        <w:rPr>
          <w:rtl/>
        </w:rPr>
        <w:t>נו בעולם הזה,</w:t>
      </w:r>
      <w:r>
        <w:rPr>
          <w:rtl/>
        </w:rPr>
        <w:t xml:space="preserve"> ה' </w:t>
      </w:r>
      <w:r w:rsidRPr="00084F51">
        <w:rPr>
          <w:rtl/>
        </w:rPr>
        <w:t>אחד לעולם הבא. והנה עצם המשיח שהוא יהיה המאחד הכל ומשלים הכל, עד שיהיה העולם אחד, ולכך אמרו</w:t>
      </w:r>
      <w:r>
        <w:rPr>
          <w:rtl/>
        </w:rPr>
        <w:t xml:space="preserve"> ה' </w:t>
      </w:r>
      <w:r w:rsidRPr="00084F51">
        <w:rPr>
          <w:rtl/>
        </w:rPr>
        <w:t xml:space="preserve">אחד לעולם הבא. </w:t>
      </w:r>
    </w:p>
    <w:p w:rsidR="00126E14" w:rsidRDefault="00126E14" w:rsidP="00FB3502">
      <w:pPr>
        <w:rPr>
          <w:rtl/>
        </w:rPr>
      </w:pPr>
    </w:p>
    <w:p w:rsidR="00126E14" w:rsidRDefault="00126E14" w:rsidP="00FB3502">
      <w:pPr>
        <w:rPr>
          <w:rtl/>
        </w:rPr>
      </w:pPr>
      <w:r w:rsidRPr="00084F51">
        <w:rPr>
          <w:rtl/>
        </w:rPr>
        <w:t xml:space="preserve">ומזה עצמו התחייב בטול מלכות רביעית מן העולם, שכל דבר שהוא יוצא מן האחדות יהיה מסולק, עד שהעולם יהיה אחד בלתי מחולק כלל. ואשר הוא מתנגד אל זה הוא כח אדום, שזאת המלכות הוא התנגדות אל האחדות. </w:t>
      </w:r>
    </w:p>
    <w:p w:rsidR="00126E14" w:rsidRPr="00084F51" w:rsidRDefault="00126E14" w:rsidP="00FB3502">
      <w:pPr>
        <w:rPr>
          <w:rtl/>
        </w:rPr>
      </w:pPr>
      <w:r w:rsidRPr="00084F51">
        <w:rPr>
          <w:rtl/>
        </w:rPr>
        <w:t xml:space="preserve">ובערבי פסחים (פסחים קיח ב), אמר רבי חייא בר אבא אמר רבי יוחנן, גער חית קנה (תהלים סח, לא) שכל מעשיה נכתבין בקולמוס אחד. עדת אבירים בעגלי עמים ששחטו אבירים כעגלים שאין להם בעלים. מתרפס ברצי כסף שפושטים ידיהם לקבל ממון, ואינם עושים רצון בעלים. פזר עמים קרבות יחפצו, מי גרם להם לישראל שיתפזרו בין </w:t>
      </w:r>
      <w:r>
        <w:rPr>
          <w:rFonts w:hint="cs"/>
          <w:rtl/>
        </w:rPr>
        <w:t>האומות?</w:t>
      </w:r>
      <w:r w:rsidRPr="00084F51">
        <w:rPr>
          <w:rtl/>
        </w:rPr>
        <w:t xml:space="preserve"> קרבות שהיו חפצים בהם. כבר התבאר למעלה (פכ</w:t>
      </w:r>
      <w:r>
        <w:rPr>
          <w:rFonts w:hint="cs"/>
          <w:rtl/>
        </w:rPr>
        <w:t>"</w:t>
      </w:r>
      <w:r w:rsidRPr="00084F51">
        <w:rPr>
          <w:rtl/>
        </w:rPr>
        <w:t>א) כי ג</w:t>
      </w:r>
      <w:r>
        <w:rPr>
          <w:rFonts w:hint="cs"/>
          <w:rtl/>
        </w:rPr>
        <w:t>'</w:t>
      </w:r>
      <w:r w:rsidRPr="00084F51">
        <w:rPr>
          <w:rtl/>
        </w:rPr>
        <w:t xml:space="preserve"> מלכ</w:t>
      </w:r>
      <w:r>
        <w:rPr>
          <w:rFonts w:hint="cs"/>
          <w:rtl/>
        </w:rPr>
        <w:t>ו</w:t>
      </w:r>
      <w:r w:rsidRPr="00084F51">
        <w:rPr>
          <w:rtl/>
        </w:rPr>
        <w:t xml:space="preserve">יות מן </w:t>
      </w:r>
      <w:r>
        <w:rPr>
          <w:rtl/>
        </w:rPr>
        <w:t>האומות</w:t>
      </w:r>
      <w:r w:rsidRPr="00084F51">
        <w:rPr>
          <w:rtl/>
        </w:rPr>
        <w:t xml:space="preserve"> הם נמשכים במה אל ישראל אף בעולם הזה, וכמו שנתבאר במדרש. אבל מלכות רביעית היא מתנגד להם. ולכך לימות המשיח יהיו שלש </w:t>
      </w:r>
      <w:r>
        <w:rPr>
          <w:rtl/>
        </w:rPr>
        <w:t>מלכויות</w:t>
      </w:r>
      <w:r w:rsidRPr="00084F51">
        <w:rPr>
          <w:rtl/>
        </w:rPr>
        <w:t xml:space="preserve"> לגמרי נמשכים אחר מלכות ישראל, אבל במלכות רביעית אין התאחדות עם ישראל. ועל זה אמר גער חית קנה, פירוש גער חיה, וממילא תקנה עדה. כי אי אפשר שיהיה למלכות זה התאחדות עם זרע יעקב, ותבין זה. ולכך אם תגער חית קנה, ותהיה מרחיק אותה, ממילא תהיה מקרב עדה, הם ישראל. כי אי אפשר שיהיה הצטרפות למלכות הרביעית עם ישראל. וקרא אותה חיה סתם, כי כל ג</w:t>
      </w:r>
      <w:r>
        <w:rPr>
          <w:rFonts w:hint="cs"/>
          <w:rtl/>
        </w:rPr>
        <w:t>'</w:t>
      </w:r>
      <w:r w:rsidRPr="00084F51">
        <w:rPr>
          <w:rtl/>
        </w:rPr>
        <w:t xml:space="preserve"> </w:t>
      </w:r>
      <w:r>
        <w:rPr>
          <w:rtl/>
        </w:rPr>
        <w:t>מלכויות</w:t>
      </w:r>
      <w:r w:rsidRPr="00084F51">
        <w:rPr>
          <w:rtl/>
        </w:rPr>
        <w:t xml:space="preserve"> הראשונות יש להם שם מיוחד; שהרי קרא האחת ארי (דניאל ז, ד), שניה דוב (שם שם ה), שלישית (נשר) [נמר] (שם שם ו). ואילו חיה רביעית אמר </w:t>
      </w:r>
      <w:r>
        <w:rPr>
          <w:rtl/>
        </w:rPr>
        <w:t>(</w:t>
      </w:r>
      <w:r w:rsidRPr="00084F51">
        <w:rPr>
          <w:rtl/>
        </w:rPr>
        <w:t xml:space="preserve">שם שם ז) וארו חויא עזה אחרי בלבד. ולכך אמר גער חיה, שדבר זה תולה בזה, שכאשר תגער חיה זאת, שהיא הפך ישראל, ממילא תקנה עדה. והוא לשון נופל על לשון כדרך הנבואות. לכך אמר גער חיה שהיא בין הקנים, ותקנה עדת ישראל. ומה שקרא הכתוב מלכות רביעית סתם חיה, כי הארי והדוב נקראו חיה, ומפני כי בכח מלכות רביעית כח ארי וכח דוב, לכך נקרא בשם חיה סתם. </w:t>
      </w:r>
    </w:p>
    <w:p w:rsidR="00126E14" w:rsidRDefault="00126E14" w:rsidP="00FB3502">
      <w:pPr>
        <w:rPr>
          <w:rtl/>
        </w:rPr>
      </w:pPr>
      <w:r w:rsidRPr="00084F51">
        <w:rPr>
          <w:rtl/>
        </w:rPr>
        <w:lastRenderedPageBreak/>
        <w:t>ואמר שכל מעשיה נכתבים בקולמ</w:t>
      </w:r>
      <w:r>
        <w:rPr>
          <w:rFonts w:hint="cs"/>
          <w:rtl/>
        </w:rPr>
        <w:t>ו</w:t>
      </w:r>
      <w:r w:rsidRPr="00084F51">
        <w:rPr>
          <w:rtl/>
        </w:rPr>
        <w:t>ס אחד. פירוש שכל ה</w:t>
      </w:r>
      <w:r>
        <w:rPr>
          <w:rtl/>
        </w:rPr>
        <w:t>מלכויות</w:t>
      </w:r>
      <w:r w:rsidRPr="00084F51">
        <w:rPr>
          <w:rtl/>
        </w:rPr>
        <w:t xml:space="preserve"> יש בהם קצת דבר טוב. והטעם הוא כמו שהתבאר למעלה, והדברים ברורים. ואמר קרבות שהיו חפצים בהם גורם זה. כי כל הדברים שהם הפכים זה לזה, כמו אש ומים, לא יתחברו ביחד. ואם היו מרחיקים אותם, לא היו מתפזרים בין </w:t>
      </w:r>
      <w:r>
        <w:rPr>
          <w:rtl/>
        </w:rPr>
        <w:t>האומות</w:t>
      </w:r>
      <w:r w:rsidRPr="00084F51">
        <w:rPr>
          <w:rtl/>
        </w:rPr>
        <w:t>, ולא היו באים בהם, כי לא יתחברו שני הפכים. אבל בשביל הקירוב שהיה לישראל אליהם, התפזרו ביניהם, ודבר זה נתבאר למעלה. והוא המעיד על דברינו שהתבארו למעלה, והארכנו בהם מאוד מ</w:t>
      </w:r>
      <w:r>
        <w:rPr>
          <w:rtl/>
        </w:rPr>
        <w:t>עניין</w:t>
      </w:r>
      <w:r w:rsidRPr="00084F51">
        <w:rPr>
          <w:rtl/>
        </w:rPr>
        <w:t xml:space="preserve"> גל</w:t>
      </w:r>
      <w:r>
        <w:rPr>
          <w:rFonts w:hint="cs"/>
          <w:rtl/>
        </w:rPr>
        <w:t>ו</w:t>
      </w:r>
      <w:r w:rsidRPr="00084F51">
        <w:rPr>
          <w:rtl/>
        </w:rPr>
        <w:t xml:space="preserve">יותינו. </w:t>
      </w:r>
    </w:p>
    <w:p w:rsidR="00126E14" w:rsidRDefault="00126E14" w:rsidP="00FB3502">
      <w:pPr>
        <w:rPr>
          <w:rtl/>
        </w:rPr>
      </w:pPr>
    </w:p>
    <w:p w:rsidR="00126E14" w:rsidRPr="00084F51" w:rsidRDefault="00126E14" w:rsidP="00FB3502">
      <w:pPr>
        <w:rPr>
          <w:rtl/>
        </w:rPr>
      </w:pPr>
      <w:r w:rsidRPr="00084F51">
        <w:rPr>
          <w:rtl/>
        </w:rPr>
        <w:t xml:space="preserve">ואמר שפושטים ידיהם לקבל </w:t>
      </w:r>
      <w:r>
        <w:rPr>
          <w:rtl/>
        </w:rPr>
        <w:t>וכו'</w:t>
      </w:r>
      <w:r w:rsidRPr="00084F51">
        <w:rPr>
          <w:rtl/>
        </w:rPr>
        <w:t>. כי מלכות רביעית, אף כי יש לה כח גדול מאוד, הוא חסר ואינו שלם. וכל חסר מקבל, ואינו שבע. ואילו היה שבע היה עושה רצון בעלים, כי היה שבע רצון. אבל מפני שאין לו שביעה, אין לו רצון. ולפיכך אינו עושה רצון בעלים. והבן הדברים אשר אמרנו לך פה. ונתבאר לך במופת אמיתי שאין ספק ביאת גואלנו בסוף ותכלית, עד שיהיה הכל כמו שמחויב מצד הע</w:t>
      </w:r>
      <w:r>
        <w:rPr>
          <w:rFonts w:hint="cs"/>
          <w:rtl/>
        </w:rPr>
        <w:t>י</w:t>
      </w:r>
      <w:r w:rsidRPr="00084F51">
        <w:rPr>
          <w:rtl/>
        </w:rPr>
        <w:t xml:space="preserve">לה, שהוא אחד. </w:t>
      </w:r>
    </w:p>
    <w:p w:rsidR="00126E14" w:rsidRPr="00084F51" w:rsidRDefault="00126E14" w:rsidP="00FB3502">
      <w:pPr>
        <w:rPr>
          <w:rtl/>
        </w:rPr>
      </w:pPr>
    </w:p>
    <w:p w:rsidR="002179AF" w:rsidRDefault="00126E14" w:rsidP="002179AF">
      <w:pPr>
        <w:pStyle w:val="a4"/>
        <w:rPr>
          <w:rtl/>
        </w:rPr>
      </w:pPr>
      <w:r w:rsidRPr="00084F51">
        <w:rPr>
          <w:rtl/>
        </w:rPr>
        <w:t>ובפרק אלו טרפות (חולין סג א), רחם (ויקרא יא, יח) זה שרקרק, ולמה נקרא שמו רחם</w:t>
      </w:r>
      <w:r>
        <w:rPr>
          <w:rFonts w:hint="cs"/>
          <w:rtl/>
        </w:rPr>
        <w:t>?</w:t>
      </w:r>
      <w:r w:rsidRPr="00084F51">
        <w:rPr>
          <w:rtl/>
        </w:rPr>
        <w:t xml:space="preserve"> אמר רבי יוחנן כיון שבאה רחם - בא רחמים לעולם. אמר רב ביבי בר אביי, והוא דיתיב אמידי ועביד שרקרק. וגמירי, דאי יתיב על ארעא ושריק, אתי משיח, שנאמר (זכריה י, ח) אשרקה להם ואקבצם. אמר ליה רבי יודא בר שימי למר בר איהי, והא ההוא דיתיב בי כרבא ושריק, ואתי גללא פסיקיה למוחיה, אמר ליה ההוא ביידא הוה, עד כאן. </w:t>
      </w:r>
    </w:p>
    <w:p w:rsidR="00126E14" w:rsidRPr="00084F51" w:rsidRDefault="00126E14" w:rsidP="00FB3502">
      <w:pPr>
        <w:rPr>
          <w:rtl/>
        </w:rPr>
      </w:pPr>
      <w:r w:rsidRPr="00084F51">
        <w:rPr>
          <w:rtl/>
        </w:rPr>
        <w:t xml:space="preserve">ויש בני אדם נותנים פירושים שונים למאמר הזה, והמה אינם בכתובים, ואין להאריך בדברים שאין בהם ממש. אבל המאמר הזה הוא כפשוטו. ובאו לפרש במאמר הזה כי לעתיד לימות המשיח יהיה העולם אחד לגמרי. ויש מיני נמצאים שמסוגלים לדבר אחד. ויותר מכל זה הם מיוחדים העופות, בעבור שהם נקראים עוף השמים (בראשית א, ל). והם מסוגלים לאיזה דברים, כמו שידוע מצפצופי העופות. וגבי רב עילש (גטין מה א) דקאמר היונה עילש ברח. ודבר זה מבואר בכמה מקומות. </w:t>
      </w:r>
    </w:p>
    <w:p w:rsidR="00126E14" w:rsidRDefault="00126E14" w:rsidP="00FB3502">
      <w:pPr>
        <w:rPr>
          <w:rtl/>
        </w:rPr>
      </w:pPr>
      <w:r w:rsidRPr="00084F51">
        <w:rPr>
          <w:rtl/>
        </w:rPr>
        <w:t xml:space="preserve">ויש מין עופות שהם באכזריות, כמו העורב. ויש בחסידות, כמו החסידה שעושה חסידות עם חברותיה. ויש ברחמים, כמו עוף שנקרא רחם, ולפיכך נקרא רחם על שם הרחמים. ולא פירשו חכמים שמרחם על חברו, שלא נקרא רק רחום בשורק, והוא פעול. ולא נקרא </w:t>
      </w:r>
      <w:r>
        <w:rPr>
          <w:rFonts w:hint="cs"/>
          <w:rtl/>
        </w:rPr>
        <w:t>ר</w:t>
      </w:r>
      <w:r w:rsidRPr="00084F51">
        <w:rPr>
          <w:rtl/>
        </w:rPr>
        <w:t>חם החית בצירי, שמשמע על אחרים, אבל רח</w:t>
      </w:r>
      <w:r>
        <w:rPr>
          <w:rFonts w:hint="cs"/>
          <w:rtl/>
        </w:rPr>
        <w:t>ו</w:t>
      </w:r>
      <w:r w:rsidRPr="00084F51">
        <w:rPr>
          <w:rtl/>
        </w:rPr>
        <w:t xml:space="preserve">ם, החית בשורק, אינו משמע רק הרחמנות בעצמו, והוא מורה על הרחמנות שבא לעולם. ולפיכך אמרו כיון שבא הרחם - בא רחמים לעולם. </w:t>
      </w:r>
    </w:p>
    <w:p w:rsidR="00126E14" w:rsidRDefault="00126E14" w:rsidP="00FB3502">
      <w:pPr>
        <w:rPr>
          <w:rtl/>
        </w:rPr>
      </w:pPr>
    </w:p>
    <w:p w:rsidR="00126E14" w:rsidRPr="00084F51" w:rsidRDefault="00126E14" w:rsidP="00FB3502">
      <w:pPr>
        <w:rPr>
          <w:rtl/>
        </w:rPr>
      </w:pPr>
      <w:r w:rsidRPr="00084F51">
        <w:rPr>
          <w:rtl/>
        </w:rPr>
        <w:t xml:space="preserve">והיינו כמו שמפרש, דיתיב אמידי ועבד שרקרק. </w:t>
      </w:r>
      <w:r>
        <w:rPr>
          <w:rtl/>
        </w:rPr>
        <w:t>דווקא</w:t>
      </w:r>
      <w:r w:rsidRPr="00084F51">
        <w:rPr>
          <w:rtl/>
        </w:rPr>
        <w:t xml:space="preserve"> שרק שרק, מפני כי אותיות ש</w:t>
      </w:r>
      <w:r>
        <w:rPr>
          <w:rFonts w:hint="cs"/>
          <w:rtl/>
        </w:rPr>
        <w:t>.</w:t>
      </w:r>
      <w:r w:rsidRPr="00084F51">
        <w:rPr>
          <w:rtl/>
        </w:rPr>
        <w:t>ר</w:t>
      </w:r>
      <w:r>
        <w:rPr>
          <w:rFonts w:hint="cs"/>
          <w:rtl/>
        </w:rPr>
        <w:t>.</w:t>
      </w:r>
      <w:r w:rsidRPr="00084F51">
        <w:rPr>
          <w:rtl/>
        </w:rPr>
        <w:t xml:space="preserve">ק מחוברים וקשורים יחדיו - ק.ר.ש. וכן הם כתיבת קשר. וזה מורה על רחמנות, כי כל רחמנות </w:t>
      </w:r>
      <w:r w:rsidRPr="00084F51">
        <w:rPr>
          <w:rtl/>
        </w:rPr>
        <w:lastRenderedPageBreak/>
        <w:t>כאשר לבו קשורה בו, ולכך כתיב (תהלים קג, יג) כרחם אב על בנים, מפני שנפשו קשורה בו, כדכתיב (בראשית מד, ל) ונפשו קשורה בנפשו. ו</w:t>
      </w:r>
      <w:r>
        <w:rPr>
          <w:rtl/>
        </w:rPr>
        <w:t>דווקא</w:t>
      </w:r>
      <w:r w:rsidRPr="00084F51">
        <w:rPr>
          <w:rtl/>
        </w:rPr>
        <w:t xml:space="preserve"> אלו ג</w:t>
      </w:r>
      <w:r>
        <w:rPr>
          <w:rFonts w:hint="cs"/>
          <w:rtl/>
        </w:rPr>
        <w:t>'</w:t>
      </w:r>
      <w:r w:rsidRPr="00084F51">
        <w:rPr>
          <w:rtl/>
        </w:rPr>
        <w:t xml:space="preserve"> אותיות אחרונות, ולא ראשונות, כי אין זה קשר (כי) אם בתח</w:t>
      </w:r>
      <w:r>
        <w:rPr>
          <w:rFonts w:hint="cs"/>
          <w:rtl/>
        </w:rPr>
        <w:t>י</w:t>
      </w:r>
      <w:r w:rsidRPr="00084F51">
        <w:rPr>
          <w:rtl/>
        </w:rPr>
        <w:t>לה הם קשורים, ואחר כן מתפרדים, רק כאשר נשאר הקשר. ולא היה בהם התי</w:t>
      </w:r>
      <w:r>
        <w:rPr>
          <w:rFonts w:hint="cs"/>
          <w:rtl/>
        </w:rPr>
        <w:t>"</w:t>
      </w:r>
      <w:r w:rsidRPr="00084F51">
        <w:rPr>
          <w:rtl/>
        </w:rPr>
        <w:t xml:space="preserve">ו, כי לעולם אותו שהוא אחרון הוא לעצמו, בעבור שהוא בסוף, והסוף הוא נבדל מהכל, באשר הוא סוף, ואינו מקובץ עם האחרים. ודבר זה ידוע. </w:t>
      </w:r>
    </w:p>
    <w:p w:rsidR="00126E14" w:rsidRPr="00084F51" w:rsidRDefault="00126E14" w:rsidP="00FB3502">
      <w:pPr>
        <w:rPr>
          <w:rtl/>
        </w:rPr>
      </w:pPr>
    </w:p>
    <w:p w:rsidR="00126E14" w:rsidRPr="00084F51" w:rsidRDefault="00126E14" w:rsidP="00FB3502">
      <w:pPr>
        <w:rPr>
          <w:rtl/>
        </w:rPr>
      </w:pPr>
      <w:r w:rsidRPr="00084F51">
        <w:rPr>
          <w:rtl/>
        </w:rPr>
        <w:t xml:space="preserve">והאותיות הם למפרע, כי זה </w:t>
      </w:r>
      <w:r>
        <w:rPr>
          <w:rtl/>
        </w:rPr>
        <w:t>עניין</w:t>
      </w:r>
      <w:r w:rsidRPr="00084F51">
        <w:rPr>
          <w:rtl/>
        </w:rPr>
        <w:t xml:space="preserve"> הליכתם לאחדות ולקבוץ. כי אם היה ק</w:t>
      </w:r>
      <w:r>
        <w:rPr>
          <w:rFonts w:hint="cs"/>
          <w:rtl/>
        </w:rPr>
        <w:t>.</w:t>
      </w:r>
      <w:r w:rsidRPr="00084F51">
        <w:rPr>
          <w:rtl/>
        </w:rPr>
        <w:t>ר</w:t>
      </w:r>
      <w:r>
        <w:rPr>
          <w:rFonts w:hint="cs"/>
          <w:rtl/>
        </w:rPr>
        <w:t>.</w:t>
      </w:r>
      <w:r w:rsidRPr="00084F51">
        <w:rPr>
          <w:rtl/>
        </w:rPr>
        <w:t>ש</w:t>
      </w:r>
      <w:r>
        <w:rPr>
          <w:rFonts w:hint="cs"/>
          <w:rtl/>
        </w:rPr>
        <w:t>.,</w:t>
      </w:r>
      <w:r w:rsidRPr="00084F51">
        <w:rPr>
          <w:rtl/>
        </w:rPr>
        <w:t xml:space="preserve"> הנה ב</w:t>
      </w:r>
      <w:r>
        <w:rPr>
          <w:rtl/>
        </w:rPr>
        <w:t>עניין</w:t>
      </w:r>
      <w:r w:rsidRPr="00084F51">
        <w:rPr>
          <w:rtl/>
        </w:rPr>
        <w:t xml:space="preserve"> זה הקוף פונה אל השין, אבל אין השין פונה אל הקוף, וזה אינו קשור וחבור יחד. רק אם הקוף מתחבר אל השין, והשין מתחבר אל הקוף. והנה באותיות ש</w:t>
      </w:r>
      <w:r>
        <w:rPr>
          <w:rFonts w:hint="cs"/>
          <w:rtl/>
        </w:rPr>
        <w:t>.</w:t>
      </w:r>
      <w:r w:rsidRPr="00084F51">
        <w:rPr>
          <w:rtl/>
        </w:rPr>
        <w:t>ר</w:t>
      </w:r>
      <w:r>
        <w:rPr>
          <w:rFonts w:hint="cs"/>
          <w:rtl/>
        </w:rPr>
        <w:t>.</w:t>
      </w:r>
      <w:r w:rsidRPr="00084F51">
        <w:rPr>
          <w:rtl/>
        </w:rPr>
        <w:t>ק</w:t>
      </w:r>
      <w:r>
        <w:rPr>
          <w:rFonts w:hint="cs"/>
          <w:rtl/>
        </w:rPr>
        <w:t>.</w:t>
      </w:r>
      <w:r w:rsidRPr="00084F51">
        <w:rPr>
          <w:rtl/>
        </w:rPr>
        <w:t xml:space="preserve">, השין הולך אחר הקוף, ובאלפא ביתא הקוף הולך אחר השין, ובשביל זה יש כאן חבור שין בקוף, וחבור קוף בשין, וזהו חבור וקשור גמור. ועוד יתבאר בסמוך </w:t>
      </w:r>
      <w:r>
        <w:rPr>
          <w:rtl/>
        </w:rPr>
        <w:t>עניין</w:t>
      </w:r>
      <w:r w:rsidRPr="00084F51">
        <w:rPr>
          <w:rtl/>
        </w:rPr>
        <w:t xml:space="preserve"> זה כי שרק הוא חבור </w:t>
      </w:r>
      <w:r>
        <w:rPr>
          <w:rtl/>
        </w:rPr>
        <w:t>דווקא</w:t>
      </w:r>
      <w:r w:rsidRPr="00084F51">
        <w:rPr>
          <w:rtl/>
        </w:rPr>
        <w:t xml:space="preserve">. </w:t>
      </w:r>
    </w:p>
    <w:p w:rsidR="00126E14" w:rsidRPr="00084F51" w:rsidRDefault="00126E14" w:rsidP="00FB3502">
      <w:pPr>
        <w:rPr>
          <w:rtl/>
        </w:rPr>
      </w:pPr>
    </w:p>
    <w:p w:rsidR="00126E14" w:rsidRPr="00084F51" w:rsidRDefault="00126E14" w:rsidP="00FB3502">
      <w:pPr>
        <w:rPr>
          <w:rtl/>
        </w:rPr>
      </w:pPr>
      <w:r w:rsidRPr="00084F51">
        <w:rPr>
          <w:rtl/>
        </w:rPr>
        <w:t xml:space="preserve">ומפני כי כאשר דבר אחד מסוגל לדבר מה, כאשר יבא לעולם דבר שהוא מסוגל אליו, הוא מתעורר אל זה בקול. והפך זה כאשר דבר בא לעולם שהוא הפך להם, הם עצבים ודוממים. ומפני כי העוף הזה הוא מתייחס לרחמים, שנקרא רחם, לכך כאשר רחמים באים לעולם, אז מתעורר בקול, שהוא קול שמחה, ועביד שרק שרק, מטעם אשר התבאר למעלה, כי שרק </w:t>
      </w:r>
      <w:r>
        <w:rPr>
          <w:rtl/>
        </w:rPr>
        <w:t>דווקא</w:t>
      </w:r>
      <w:r w:rsidRPr="00084F51">
        <w:rPr>
          <w:rtl/>
        </w:rPr>
        <w:t xml:space="preserve"> הוא חבור גמור, כי יש כאן חבור שין בקוף, וקוף בשין. </w:t>
      </w:r>
    </w:p>
    <w:p w:rsidR="00126E14" w:rsidRPr="00084F51" w:rsidRDefault="00126E14" w:rsidP="00FB3502">
      <w:pPr>
        <w:rPr>
          <w:rtl/>
        </w:rPr>
      </w:pPr>
    </w:p>
    <w:p w:rsidR="00126E14" w:rsidRPr="00084F51" w:rsidRDefault="00126E14" w:rsidP="00FB3502">
      <w:pPr>
        <w:rPr>
          <w:rtl/>
        </w:rPr>
      </w:pPr>
      <w:r w:rsidRPr="00084F51">
        <w:rPr>
          <w:rtl/>
        </w:rPr>
        <w:t>ועוד, כי שרק מלשון שורק, שהוא שורק את פיו. וכאשר שורק פיו, מקבץ השפתי</w:t>
      </w:r>
      <w:r>
        <w:rPr>
          <w:rFonts w:hint="cs"/>
          <w:rtl/>
        </w:rPr>
        <w:t>י</w:t>
      </w:r>
      <w:r w:rsidRPr="00084F51">
        <w:rPr>
          <w:rtl/>
        </w:rPr>
        <w:t xml:space="preserve">ם יחד. ולכך נקרא השורק קבוץ שפתיים. והקבוץ הזה מורה על רחמים. והרי האוהב, שהוא קשור בחברו, נקרא רחמוהי, כי כל חבור הוא רחום. וכאשר באים רחמים מלמעלה לעולם, מפני כי השם יתברך מתחבר לתחתונים ומרחם עליהם, ולכך העוף הזה שנקרא רחם, עביד שרקרק, המורה על חבור. </w:t>
      </w:r>
    </w:p>
    <w:p w:rsidR="00126E14" w:rsidRPr="00084F51" w:rsidRDefault="00126E14" w:rsidP="00FB3502">
      <w:pPr>
        <w:rPr>
          <w:rtl/>
        </w:rPr>
      </w:pPr>
    </w:p>
    <w:p w:rsidR="00126E14" w:rsidRPr="00084F51" w:rsidRDefault="00126E14" w:rsidP="00FB3502">
      <w:pPr>
        <w:rPr>
          <w:rtl/>
        </w:rPr>
      </w:pPr>
      <w:r w:rsidRPr="00084F51">
        <w:rPr>
          <w:rtl/>
        </w:rPr>
        <w:t xml:space="preserve">וזהו </w:t>
      </w:r>
      <w:r>
        <w:rPr>
          <w:rtl/>
        </w:rPr>
        <w:t>דווקא</w:t>
      </w:r>
      <w:r w:rsidRPr="00084F51">
        <w:rPr>
          <w:rtl/>
        </w:rPr>
        <w:t xml:space="preserve"> כאשר יתיב על מידי, לא כאשר הוא פורח מלמעלה בא</w:t>
      </w:r>
      <w:r>
        <w:rPr>
          <w:rFonts w:hint="cs"/>
          <w:rtl/>
        </w:rPr>
        <w:t>ו</w:t>
      </w:r>
      <w:r w:rsidRPr="00084F51">
        <w:rPr>
          <w:rtl/>
        </w:rPr>
        <w:t>ויר. שאין כאן חבור רק כאשר הרחמים למטה, לא כאשר החבור הוא למעלה בא</w:t>
      </w:r>
      <w:r>
        <w:rPr>
          <w:rFonts w:hint="cs"/>
          <w:rtl/>
        </w:rPr>
        <w:t>ו</w:t>
      </w:r>
      <w:r w:rsidRPr="00084F51">
        <w:rPr>
          <w:rtl/>
        </w:rPr>
        <w:t xml:space="preserve">ויר, שאין כאן חבור למטה. וכאשר יתיב על ארעא ועביד שרקרק, נעשו עליונים חבור לתחתונים חבור אחד לגמרי, והרחמים הם בארץ, כאשר יש כאן חבור מן העליונים בתחתונים, ולפיכך אתי משיח. אבל כאשר לא יתיב אארעא, רק דיתיב על מידי, אף על גב שהרחמים באים לעולם, אינם בארץ לגמרי. ולכך לא יתיב אארעא ועביד שרק. אבל כאשר יתיב אארעא, אז הרחמים בארץ, והדיבוק והחיבור נמצא בארץ לגמרי, והבן זה. </w:t>
      </w:r>
    </w:p>
    <w:p w:rsidR="00126E14" w:rsidRPr="00084F51" w:rsidRDefault="00126E14" w:rsidP="00FB3502">
      <w:pPr>
        <w:rPr>
          <w:rtl/>
        </w:rPr>
      </w:pPr>
    </w:p>
    <w:p w:rsidR="00126E14" w:rsidRPr="00084F51" w:rsidRDefault="00126E14" w:rsidP="00FB3502">
      <w:pPr>
        <w:rPr>
          <w:rtl/>
        </w:rPr>
      </w:pPr>
      <w:r w:rsidRPr="00084F51">
        <w:rPr>
          <w:rtl/>
        </w:rPr>
        <w:t>וקאמר דה</w:t>
      </w:r>
      <w:r>
        <w:rPr>
          <w:rFonts w:hint="cs"/>
          <w:rtl/>
        </w:rPr>
        <w:t>ו</w:t>
      </w:r>
      <w:r w:rsidRPr="00084F51">
        <w:rPr>
          <w:rtl/>
        </w:rPr>
        <w:t xml:space="preserve">וה יתיב בי(ני) כרבא, ועביד שרקרק, ואתי גללא ופסקיה לרישא. וביאור זה, אף על גב שיש דברים סגולים בבעלי חיים, אין להביא ראיה מזה. שאין הסגולה בעצם - עד שלא </w:t>
      </w:r>
      <w:r w:rsidRPr="00084F51">
        <w:rPr>
          <w:rtl/>
        </w:rPr>
        <w:lastRenderedPageBreak/>
        <w:t>תמצא רק כך, כי לפעמים לא תמצא הסגולה, וכאשר היה משנה בסגולה הזאת שראויה לו - היה נדחה. ולפיכך קאמר דאתא גללא ואפסקיה לרישא, הוא הביטול אשר הגיע לו. והמקשה היה סובר כי מה שישב על הארץ ועביד שרקרק, לכך נפל גללא ופסקא למוחיה. כי ישיבתו על הארץ הוא שינוי אליו, לכך אתא גללא ואפסקיה לרישא בשביל ה</w:t>
      </w:r>
      <w:r>
        <w:rPr>
          <w:rtl/>
        </w:rPr>
        <w:t>שינוי</w:t>
      </w:r>
      <w:r w:rsidRPr="00084F51">
        <w:rPr>
          <w:rtl/>
        </w:rPr>
        <w:t>, שלא היה נמשך אחר מה שהוא מסוגל אליו. ומכל מקום קשה, שהרי לא אתא משיח - כדאמרת דהיכי דיתיב אארעיה אתי משיח. ומתרץ, ההוא שקרא הו</w:t>
      </w:r>
      <w:r>
        <w:rPr>
          <w:rFonts w:hint="cs"/>
          <w:rtl/>
        </w:rPr>
        <w:t>ו</w:t>
      </w:r>
      <w:r w:rsidRPr="00084F51">
        <w:rPr>
          <w:rtl/>
        </w:rPr>
        <w:t xml:space="preserve">ה. פירוש, שלפעמים יש בשום בריאה תבונה משונה, ובשביל אותה תבונה משנה ומשקר. </w:t>
      </w:r>
    </w:p>
    <w:p w:rsidR="00126E14" w:rsidRPr="00084F51" w:rsidRDefault="00126E14" w:rsidP="00FB3502">
      <w:pPr>
        <w:rPr>
          <w:rtl/>
        </w:rPr>
      </w:pPr>
    </w:p>
    <w:p w:rsidR="00126E14" w:rsidRDefault="00126E14" w:rsidP="00FB3502">
      <w:pPr>
        <w:rPr>
          <w:rtl/>
        </w:rPr>
      </w:pPr>
      <w:r w:rsidRPr="00084F51">
        <w:rPr>
          <w:rtl/>
        </w:rPr>
        <w:t>כלל הדבר הזה, העוף הזה מסוגל לרחמים, ולפיכך עביד שרקרק, כמו שהתבאר למעלה. אבל יתיב על מידי, מפני שאין הרחמים לגמרי בארץ, לא אתי משיח. רק כאשר יושב על הארץ ועביד שרקרק, הנה הרחמים שבאים מלמעלה הם בארץ לגמרי, ואז יב</w:t>
      </w:r>
      <w:r>
        <w:rPr>
          <w:rFonts w:hint="cs"/>
          <w:rtl/>
        </w:rPr>
        <w:t>ו</w:t>
      </w:r>
      <w:r w:rsidRPr="00084F51">
        <w:rPr>
          <w:rtl/>
        </w:rPr>
        <w:t>א משיח במהרה בימינו אמן</w:t>
      </w:r>
      <w:r>
        <w:rPr>
          <w:rFonts w:hint="cs"/>
          <w:rtl/>
        </w:rPr>
        <w:t>.</w:t>
      </w:r>
    </w:p>
    <w:p w:rsidR="00E65230" w:rsidRPr="00084F51" w:rsidRDefault="00E65230" w:rsidP="00E65230">
      <w:pPr>
        <w:pStyle w:val="1"/>
        <w:rPr>
          <w:rtl/>
        </w:rPr>
      </w:pPr>
    </w:p>
    <w:p w:rsidR="00126E14" w:rsidRPr="00FD159F" w:rsidRDefault="00E65230" w:rsidP="00E65230">
      <w:pPr>
        <w:pStyle w:val="1"/>
        <w:rPr>
          <w:b w:val="0"/>
          <w:bCs w:val="0"/>
          <w:rtl/>
        </w:rPr>
      </w:pPr>
      <w:bookmarkStart w:id="44" w:name="_Toc494379562"/>
      <w:r w:rsidRPr="00FD159F">
        <w:rPr>
          <w:b w:val="0"/>
          <w:bCs w:val="0"/>
          <w:rtl/>
        </w:rPr>
        <w:t>פרק</w:t>
      </w:r>
      <w:r w:rsidR="00126E14" w:rsidRPr="00FD159F">
        <w:rPr>
          <w:b w:val="0"/>
          <w:bCs w:val="0"/>
          <w:rtl/>
        </w:rPr>
        <w:t xml:space="preserve"> מג</w:t>
      </w:r>
      <w:bookmarkEnd w:id="44"/>
    </w:p>
    <w:p w:rsidR="00126E14" w:rsidRPr="00084F51" w:rsidRDefault="00126E14" w:rsidP="00FB3502">
      <w:pPr>
        <w:rPr>
          <w:rtl/>
        </w:rPr>
      </w:pPr>
    </w:p>
    <w:p w:rsidR="00126E14" w:rsidRPr="00084F51" w:rsidRDefault="00126E14" w:rsidP="00FB3502">
      <w:pPr>
        <w:rPr>
          <w:rtl/>
        </w:rPr>
      </w:pPr>
      <w:r w:rsidRPr="00084F51">
        <w:rPr>
          <w:rtl/>
        </w:rPr>
        <w:t>התבאר לך כי בזמן מלך המשיח יהיה העולם ב</w:t>
      </w:r>
      <w:r>
        <w:rPr>
          <w:rtl/>
        </w:rPr>
        <w:t>שלמות</w:t>
      </w:r>
      <w:r w:rsidRPr="00084F51">
        <w:rPr>
          <w:rtl/>
        </w:rPr>
        <w:t>, כמו שבארנו לך הרבה מאוד. וכל דבר שהוא ב</w:t>
      </w:r>
      <w:r>
        <w:rPr>
          <w:rtl/>
        </w:rPr>
        <w:t>שלמות</w:t>
      </w:r>
      <w:r w:rsidRPr="00084F51">
        <w:rPr>
          <w:rtl/>
        </w:rPr>
        <w:t xml:space="preserve"> הוא בפעל, ואינו בכח עוד. כי כאשר הדבר הוא עדיין בכח הוא חסר ה</w:t>
      </w:r>
      <w:r>
        <w:rPr>
          <w:rtl/>
        </w:rPr>
        <w:t>שלמות</w:t>
      </w:r>
      <w:r w:rsidRPr="00084F51">
        <w:rPr>
          <w:rtl/>
        </w:rPr>
        <w:t>. ולפיכך כאשר יהיה העולם ב</w:t>
      </w:r>
      <w:r>
        <w:rPr>
          <w:rtl/>
        </w:rPr>
        <w:t>שלמות</w:t>
      </w:r>
      <w:r w:rsidRPr="00084F51">
        <w:rPr>
          <w:rtl/>
        </w:rPr>
        <w:t>, כמו שהוא לימות המשיח שיהיה העולם ב</w:t>
      </w:r>
      <w:r>
        <w:rPr>
          <w:rtl/>
        </w:rPr>
        <w:t>שלמות</w:t>
      </w:r>
      <w:r w:rsidRPr="00084F51">
        <w:rPr>
          <w:rtl/>
        </w:rPr>
        <w:t>, וזה נקרא שהעולם הוא בפעל ה</w:t>
      </w:r>
      <w:r>
        <w:rPr>
          <w:rtl/>
        </w:rPr>
        <w:t>שלמות</w:t>
      </w:r>
      <w:r w:rsidRPr="00084F51">
        <w:rPr>
          <w:rtl/>
        </w:rPr>
        <w:t xml:space="preserve">, וזהו </w:t>
      </w:r>
      <w:r>
        <w:rPr>
          <w:rtl/>
        </w:rPr>
        <w:t>עניין</w:t>
      </w:r>
      <w:r w:rsidRPr="00084F51">
        <w:rPr>
          <w:rtl/>
        </w:rPr>
        <w:t xml:space="preserve"> </w:t>
      </w:r>
      <w:r>
        <w:rPr>
          <w:rtl/>
        </w:rPr>
        <w:t>מדרגת</w:t>
      </w:r>
      <w:r w:rsidRPr="00084F51">
        <w:rPr>
          <w:rtl/>
        </w:rPr>
        <w:t xml:space="preserve"> העולם, שיהיה לעתיד לימות המשיח. </w:t>
      </w:r>
    </w:p>
    <w:p w:rsidR="00126E14" w:rsidRPr="00084F51" w:rsidRDefault="00126E14" w:rsidP="00FB3502">
      <w:pPr>
        <w:rPr>
          <w:rtl/>
        </w:rPr>
      </w:pPr>
    </w:p>
    <w:p w:rsidR="00126E14" w:rsidRPr="00084F51" w:rsidRDefault="00126E14" w:rsidP="00092C6E">
      <w:pPr>
        <w:pStyle w:val="a4"/>
        <w:rPr>
          <w:rtl/>
        </w:rPr>
      </w:pPr>
      <w:r w:rsidRPr="00084F51">
        <w:rPr>
          <w:rtl/>
        </w:rPr>
        <w:t>ובפרק חלק (סנהדרין צד א) ל</w:t>
      </w:r>
      <w:r>
        <w:rPr>
          <w:rFonts w:hint="cs"/>
          <w:rtl/>
        </w:rPr>
        <w:t>ם</w:t>
      </w:r>
      <w:r w:rsidRPr="00084F51">
        <w:rPr>
          <w:rtl/>
        </w:rPr>
        <w:t xml:space="preserve">רבה המשרה ולשלום אין קץ </w:t>
      </w:r>
      <w:r>
        <w:rPr>
          <w:rtl/>
        </w:rPr>
        <w:t>וגו'</w:t>
      </w:r>
      <w:r w:rsidRPr="00084F51">
        <w:rPr>
          <w:rtl/>
        </w:rPr>
        <w:t xml:space="preserve"> (ישעיה ט, ו), אמר רבי תנחום, דרש רבי </w:t>
      </w:r>
      <w:r>
        <w:rPr>
          <w:rtl/>
        </w:rPr>
        <w:t>שמעון</w:t>
      </w:r>
      <w:r w:rsidRPr="00084F51">
        <w:rPr>
          <w:rtl/>
        </w:rPr>
        <w:t xml:space="preserve"> בר קפרא בציפורי, מפני מה כל מ</w:t>
      </w:r>
      <w:r>
        <w:rPr>
          <w:rFonts w:hint="cs"/>
          <w:rtl/>
        </w:rPr>
        <w:t>"</w:t>
      </w:r>
      <w:r w:rsidRPr="00084F51">
        <w:rPr>
          <w:rtl/>
        </w:rPr>
        <w:t>ם שבאמצע התיבה פתוחה, וזה סתומה</w:t>
      </w:r>
      <w:r>
        <w:rPr>
          <w:rFonts w:hint="cs"/>
          <w:rtl/>
        </w:rPr>
        <w:t>?</w:t>
      </w:r>
      <w:r w:rsidRPr="00084F51">
        <w:rPr>
          <w:rtl/>
        </w:rPr>
        <w:t xml:space="preserve"> בקש הקדוש ברוך הוא לעשות חזקיה משיח, וסנחריב גוג ומגוג. אמרה </w:t>
      </w:r>
      <w:r>
        <w:rPr>
          <w:rtl/>
        </w:rPr>
        <w:t>מידת</w:t>
      </w:r>
      <w:r w:rsidRPr="00084F51">
        <w:rPr>
          <w:rtl/>
        </w:rPr>
        <w:t xml:space="preserve"> הדין לפני הקדוש ברוך הוא, ר</w:t>
      </w:r>
      <w:r>
        <w:rPr>
          <w:rFonts w:hint="cs"/>
          <w:rtl/>
        </w:rPr>
        <w:t>י</w:t>
      </w:r>
      <w:r w:rsidRPr="00084F51">
        <w:rPr>
          <w:rtl/>
        </w:rPr>
        <w:t>בונו של עולם, ומה דוד מלך ישראל שאמר כמה שירות ותשבחות לפניך, לא עשית אותו משיח, חזקיה שעשית לו כל הניסים הללו, ולא אמר לפניך שירה, תעשה אותו משיח</w:t>
      </w:r>
      <w:r>
        <w:rPr>
          <w:rFonts w:hint="cs"/>
          <w:rtl/>
        </w:rPr>
        <w:t>?!</w:t>
      </w:r>
      <w:r w:rsidRPr="00084F51">
        <w:rPr>
          <w:rtl/>
        </w:rPr>
        <w:t xml:space="preserve"> מיד פתחה הארץ ואמרה, ר</w:t>
      </w:r>
      <w:r>
        <w:rPr>
          <w:rFonts w:hint="cs"/>
          <w:rtl/>
        </w:rPr>
        <w:t>י</w:t>
      </w:r>
      <w:r w:rsidRPr="00084F51">
        <w:rPr>
          <w:rtl/>
        </w:rPr>
        <w:t xml:space="preserve">בונו של עולם, אני אומרת לפניך שירה תחת צדיק זה, ועשהו משיח. פתחה ואמרה שירה לפניו, שנאמר (ישעיה כד, טז) מכנף הארץ זמירות שמענו צבי לצדיק </w:t>
      </w:r>
      <w:r>
        <w:rPr>
          <w:rtl/>
        </w:rPr>
        <w:t>וגו'</w:t>
      </w:r>
      <w:r w:rsidRPr="00084F51">
        <w:rPr>
          <w:rtl/>
        </w:rPr>
        <w:t>. אמר שר העולם לפני הקדוש ברוך הוא, עשה צביונו לצדיק זה. יצאת בת קול ואמרה רזי לי רזי לי. אמר נביא אוי לי, עד מתי</w:t>
      </w:r>
      <w:r>
        <w:rPr>
          <w:rFonts w:hint="cs"/>
          <w:rtl/>
        </w:rPr>
        <w:t>?</w:t>
      </w:r>
      <w:r w:rsidRPr="00084F51">
        <w:rPr>
          <w:rtl/>
        </w:rPr>
        <w:t xml:space="preserve"> יצאת בת קול ואמרה עד בוגדים בגדו וכבגד בוגדים בגדו. ואמר רבא ואיתימא אמר רבי יצחק, עד דאתי בזוזי, ובזוזי דבזוזי, עד כאן. </w:t>
      </w:r>
    </w:p>
    <w:p w:rsidR="00126E14" w:rsidRPr="00084F51" w:rsidRDefault="00126E14" w:rsidP="00FB3502">
      <w:pPr>
        <w:rPr>
          <w:rtl/>
        </w:rPr>
      </w:pPr>
    </w:p>
    <w:p w:rsidR="00126E14" w:rsidRPr="00084F51" w:rsidRDefault="00126E14" w:rsidP="00FB3502">
      <w:pPr>
        <w:rPr>
          <w:rtl/>
        </w:rPr>
      </w:pPr>
      <w:r w:rsidRPr="00084F51">
        <w:rPr>
          <w:rtl/>
        </w:rPr>
        <w:t xml:space="preserve">דברים אלו קשים להבין, דבשביל שלא אמר שירה יחזקיה, לא יעשה אותו משיח, דמה </w:t>
      </w:r>
      <w:r>
        <w:rPr>
          <w:rtl/>
        </w:rPr>
        <w:t>עניין</w:t>
      </w:r>
      <w:r w:rsidRPr="00084F51">
        <w:rPr>
          <w:rtl/>
        </w:rPr>
        <w:t xml:space="preserve"> שירה למשיח</w:t>
      </w:r>
      <w:r>
        <w:rPr>
          <w:rFonts w:hint="cs"/>
          <w:rtl/>
        </w:rPr>
        <w:t>?</w:t>
      </w:r>
      <w:r w:rsidRPr="00084F51">
        <w:rPr>
          <w:rtl/>
        </w:rPr>
        <w:t xml:space="preserve"> ועוד, דמה </w:t>
      </w:r>
      <w:r>
        <w:rPr>
          <w:rtl/>
        </w:rPr>
        <w:t>עניין</w:t>
      </w:r>
      <w:r w:rsidRPr="00084F51">
        <w:rPr>
          <w:rtl/>
        </w:rPr>
        <w:t xml:space="preserve"> שאמרה הארץ שירה בשבילו</w:t>
      </w:r>
      <w:r>
        <w:rPr>
          <w:rFonts w:hint="cs"/>
          <w:rtl/>
        </w:rPr>
        <w:t>?</w:t>
      </w:r>
      <w:r w:rsidRPr="00084F51">
        <w:rPr>
          <w:rtl/>
        </w:rPr>
        <w:t xml:space="preserve"> דע, שהיה לחזקיה </w:t>
      </w:r>
      <w:r>
        <w:rPr>
          <w:rtl/>
        </w:rPr>
        <w:t>עניין</w:t>
      </w:r>
      <w:r w:rsidRPr="00084F51">
        <w:rPr>
          <w:rtl/>
        </w:rPr>
        <w:t xml:space="preserve"> שראוי להיות משיח, מפני שבא עליו סנחריב (מב יח, יז), שהיה מבלבל כל </w:t>
      </w:r>
      <w:r>
        <w:rPr>
          <w:rtl/>
        </w:rPr>
        <w:t>האומות</w:t>
      </w:r>
      <w:r w:rsidRPr="00084F51">
        <w:rPr>
          <w:rtl/>
        </w:rPr>
        <w:t xml:space="preserve">, והביאם על יחזקיה למלחמה, כמו שלעתיד שיהיה גוג ומגוג מבלבל כל </w:t>
      </w:r>
      <w:r>
        <w:rPr>
          <w:rtl/>
        </w:rPr>
        <w:t>האומות</w:t>
      </w:r>
      <w:r w:rsidRPr="00084F51">
        <w:rPr>
          <w:rtl/>
        </w:rPr>
        <w:t xml:space="preserve">, ויביאם על המלך המשיח. ואין </w:t>
      </w:r>
      <w:r>
        <w:rPr>
          <w:rtl/>
        </w:rPr>
        <w:t>עניין</w:t>
      </w:r>
      <w:r w:rsidRPr="00084F51">
        <w:rPr>
          <w:rtl/>
        </w:rPr>
        <w:t xml:space="preserve"> משיח רק שיהיה מבטל כח </w:t>
      </w:r>
      <w:r>
        <w:rPr>
          <w:rtl/>
        </w:rPr>
        <w:t>האומות</w:t>
      </w:r>
      <w:r w:rsidRPr="00084F51">
        <w:rPr>
          <w:rtl/>
        </w:rPr>
        <w:t xml:space="preserve">, אחרי שהם יבואו עליו לבטל אותו. ולפיכך ראוי שיהיה נעשה יחזקיה משיח. וכאשר נעשה לו הנס, היה ראוי שיאמר יחזקיה שירה. כי הנס הוא מורה כי הנהגת העולם שלא בטבע, וזהו </w:t>
      </w:r>
      <w:r>
        <w:rPr>
          <w:rtl/>
        </w:rPr>
        <w:t>שלמות</w:t>
      </w:r>
      <w:r w:rsidRPr="00084F51">
        <w:rPr>
          <w:rtl/>
        </w:rPr>
        <w:t xml:space="preserve"> העולם כאשר הוא יוצא מן הטבע, ונוהג בהנהגה בלתי טבעי. והאדם כאשר הוא ב</w:t>
      </w:r>
      <w:r>
        <w:rPr>
          <w:rtl/>
        </w:rPr>
        <w:t>שלמות</w:t>
      </w:r>
      <w:r w:rsidRPr="00084F51">
        <w:rPr>
          <w:rtl/>
        </w:rPr>
        <w:t xml:space="preserve"> הגמור, אז נותן שירה ושבח למי שממנו ה</w:t>
      </w:r>
      <w:r>
        <w:rPr>
          <w:rtl/>
        </w:rPr>
        <w:t>שלמות</w:t>
      </w:r>
      <w:r w:rsidRPr="00084F51">
        <w:rPr>
          <w:rtl/>
        </w:rPr>
        <w:t>. והפך זה הוא האבל, שהגיע לו ההפך, שהוא ההעדר והמיתה, הוא יושב ודומם, ולא יפתח את פיו. אבל כאשר הוא ב</w:t>
      </w:r>
      <w:r>
        <w:rPr>
          <w:rtl/>
        </w:rPr>
        <w:t>שלמות</w:t>
      </w:r>
      <w:r w:rsidRPr="00084F51">
        <w:rPr>
          <w:rtl/>
        </w:rPr>
        <w:t xml:space="preserve">, והוא בפעל הגמור, אז מוציא גם כן הדבר אל הפעל, ונותן שירה ושבח אל השם יתברך, שממנו ההשלמה. </w:t>
      </w:r>
    </w:p>
    <w:p w:rsidR="00126E14" w:rsidRPr="00084F51" w:rsidRDefault="00126E14" w:rsidP="00FB3502">
      <w:pPr>
        <w:rPr>
          <w:rtl/>
        </w:rPr>
      </w:pPr>
    </w:p>
    <w:p w:rsidR="00126E14" w:rsidRDefault="00126E14" w:rsidP="00FB3502">
      <w:pPr>
        <w:rPr>
          <w:rtl/>
        </w:rPr>
      </w:pPr>
      <w:r w:rsidRPr="00084F51">
        <w:rPr>
          <w:rtl/>
        </w:rPr>
        <w:t xml:space="preserve">ויחזקיה אף על גב שהיה צדיק, לא היה </w:t>
      </w:r>
      <w:r>
        <w:rPr>
          <w:rtl/>
        </w:rPr>
        <w:t>שלמות</w:t>
      </w:r>
      <w:r w:rsidRPr="00084F51">
        <w:rPr>
          <w:rtl/>
        </w:rPr>
        <w:t>ו בפעל, ולכך לא אמר שירה. כי השירה, שהוא מוציא אל הפעל השיר הזה, מצד כי האדם שנותן השירה הוא בפעל גם כן, ולכך מוציא השירה אל הפעל. ולכך אין ראוי שיהיה משיח, כי אין המשיח רק שהכל יהיה בפעל ה</w:t>
      </w:r>
      <w:r>
        <w:rPr>
          <w:rtl/>
        </w:rPr>
        <w:t>שלמות</w:t>
      </w:r>
      <w:r w:rsidRPr="00084F51">
        <w:rPr>
          <w:rtl/>
        </w:rPr>
        <w:t>, ומפני שלא אמר יחזקיה שירה מורה שאינו בפעל ה</w:t>
      </w:r>
      <w:r>
        <w:rPr>
          <w:rtl/>
        </w:rPr>
        <w:t>שלמות</w:t>
      </w:r>
      <w:r w:rsidRPr="00084F51">
        <w:rPr>
          <w:rtl/>
        </w:rPr>
        <w:t xml:space="preserve">. כי כבר אמרנו שאין הצדיקים כלם הם במעלה אחת, כי יש לפעמים לאחד מעלה עליונה, כמו שהיה ליחזקיה, מכל מקום אפשר שיהיה </w:t>
      </w:r>
      <w:r>
        <w:rPr>
          <w:rtl/>
        </w:rPr>
        <w:t>חיסרון</w:t>
      </w:r>
      <w:r w:rsidRPr="00084F51">
        <w:rPr>
          <w:rtl/>
        </w:rPr>
        <w:t xml:space="preserve"> במעלתו במה. ומצד אשר מעלתו אינו ב</w:t>
      </w:r>
      <w:r>
        <w:rPr>
          <w:rtl/>
        </w:rPr>
        <w:t>שלמות</w:t>
      </w:r>
      <w:r w:rsidRPr="00084F51">
        <w:rPr>
          <w:rtl/>
        </w:rPr>
        <w:t>, הוא בכח בלבד, ואינו בפעל מצד ה</w:t>
      </w:r>
      <w:r>
        <w:rPr>
          <w:rtl/>
        </w:rPr>
        <w:t>חיסרון</w:t>
      </w:r>
      <w:r w:rsidRPr="00084F51">
        <w:rPr>
          <w:rtl/>
        </w:rPr>
        <w:t>. וחזקיה לא היה לו המעלה זאת שיהיה בפעל, ולכך לא אמר שירה. ומפני כך המם של ל</w:t>
      </w:r>
      <w:r>
        <w:rPr>
          <w:rFonts w:hint="cs"/>
          <w:rtl/>
        </w:rPr>
        <w:t>ם</w:t>
      </w:r>
      <w:r w:rsidRPr="00084F51">
        <w:rPr>
          <w:rtl/>
        </w:rPr>
        <w:t>רבה המשרה (ישעיה ט, ו) סתומה, להעיד על מעלת חזקיה, כי כח שלו סתום, ואינו נמצא בפעל ה</w:t>
      </w:r>
      <w:r>
        <w:rPr>
          <w:rtl/>
        </w:rPr>
        <w:t>שלמות</w:t>
      </w:r>
      <w:r w:rsidRPr="00084F51">
        <w:rPr>
          <w:rtl/>
        </w:rPr>
        <w:t>, ובשביל זה לא היה מוכן לשירה. ומפני כך אינו גם כן מוכן להיות משיח, שעל ידו הכל ב</w:t>
      </w:r>
      <w:r>
        <w:rPr>
          <w:rtl/>
        </w:rPr>
        <w:t>שלמות</w:t>
      </w:r>
      <w:r w:rsidRPr="00084F51">
        <w:rPr>
          <w:rtl/>
        </w:rPr>
        <w:t xml:space="preserve"> בפעל. ולכך השירות אשר הם אצל דוד, כולם לשון </w:t>
      </w:r>
      <w:r>
        <w:rPr>
          <w:rtl/>
        </w:rPr>
        <w:t>נקבה</w:t>
      </w:r>
      <w:r w:rsidRPr="00084F51">
        <w:rPr>
          <w:rtl/>
        </w:rPr>
        <w:t>. ואף שירות משה כתיב (שמות טו, א) השירה הזאת, בלשון נקבה. אבל לעתיד נאמר (תהלים צח, א) שירו לה</w:t>
      </w:r>
      <w:r>
        <w:rPr>
          <w:rFonts w:hint="cs"/>
          <w:rtl/>
        </w:rPr>
        <w:t>'</w:t>
      </w:r>
      <w:r w:rsidRPr="00084F51">
        <w:rPr>
          <w:rtl/>
        </w:rPr>
        <w:t xml:space="preserve"> שיר חדש. כי הזכר הוא יותר במעלת ה</w:t>
      </w:r>
      <w:r>
        <w:rPr>
          <w:rtl/>
        </w:rPr>
        <w:t>שלמות</w:t>
      </w:r>
      <w:r w:rsidRPr="00084F51">
        <w:rPr>
          <w:rtl/>
        </w:rPr>
        <w:t xml:space="preserve"> מן ה</w:t>
      </w:r>
      <w:r>
        <w:rPr>
          <w:rtl/>
        </w:rPr>
        <w:t>נקבה</w:t>
      </w:r>
      <w:r w:rsidRPr="00084F51">
        <w:rPr>
          <w:rtl/>
        </w:rPr>
        <w:t>, והוא יותר בפעל מן ה</w:t>
      </w:r>
      <w:r>
        <w:rPr>
          <w:rtl/>
        </w:rPr>
        <w:t>נקבה</w:t>
      </w:r>
      <w:r w:rsidRPr="00084F51">
        <w:rPr>
          <w:rtl/>
        </w:rPr>
        <w:t>. ומכל שכן שלא אמר יחזקיהו כלל שירה, שאין ראוי שיהיה על ידו העולם בפעל ה</w:t>
      </w:r>
      <w:r>
        <w:rPr>
          <w:rtl/>
        </w:rPr>
        <w:t>שלמות</w:t>
      </w:r>
      <w:r w:rsidRPr="00084F51">
        <w:rPr>
          <w:rtl/>
        </w:rPr>
        <w:t xml:space="preserve"> כמו שיהיה לימות המשיח. </w:t>
      </w:r>
    </w:p>
    <w:p w:rsidR="00126E14" w:rsidRDefault="00126E14" w:rsidP="00FB3502">
      <w:pPr>
        <w:rPr>
          <w:rtl/>
        </w:rPr>
      </w:pPr>
    </w:p>
    <w:p w:rsidR="006270B5" w:rsidRDefault="00126E14" w:rsidP="00FB3502">
      <w:pPr>
        <w:rPr>
          <w:rtl/>
        </w:rPr>
      </w:pPr>
      <w:r w:rsidRPr="00084F51">
        <w:rPr>
          <w:rtl/>
        </w:rPr>
        <w:t>ואין הפירוש שלא רצה לומר שירה, שאין הדבר כך, רק היו באותו דור יודעים שאין ראוי</w:t>
      </w:r>
      <w:r>
        <w:rPr>
          <w:rFonts w:hint="cs"/>
          <w:rtl/>
        </w:rPr>
        <w:t>י</w:t>
      </w:r>
      <w:r w:rsidRPr="00084F51">
        <w:rPr>
          <w:rtl/>
        </w:rPr>
        <w:t>ם לומר שירה מטעם אשר התבאר, כי אין ראוי שיהיה העולם ב</w:t>
      </w:r>
      <w:r>
        <w:rPr>
          <w:rtl/>
        </w:rPr>
        <w:t>שלמות</w:t>
      </w:r>
      <w:r w:rsidRPr="00084F51">
        <w:rPr>
          <w:rtl/>
        </w:rPr>
        <w:t xml:space="preserve"> ובפעל על ידי יחזקיהו. ואם לא כן, דבר קטן הוא שיאמר שירה. </w:t>
      </w:r>
    </w:p>
    <w:p w:rsidR="006270B5" w:rsidRDefault="00126E14" w:rsidP="006270B5">
      <w:pPr>
        <w:pStyle w:val="a4"/>
        <w:rPr>
          <w:rtl/>
        </w:rPr>
      </w:pPr>
      <w:r w:rsidRPr="00084F51">
        <w:rPr>
          <w:rtl/>
        </w:rPr>
        <w:t>וכן הא דאמר שם (סנהדרין צד א) כיוצא בדבר אתה אומר ויאמר יתרו ברוך</w:t>
      </w:r>
      <w:r>
        <w:rPr>
          <w:rtl/>
        </w:rPr>
        <w:t xml:space="preserve"> ה' </w:t>
      </w:r>
      <w:r w:rsidRPr="00084F51">
        <w:rPr>
          <w:rtl/>
        </w:rPr>
        <w:t xml:space="preserve">אשר הציל </w:t>
      </w:r>
      <w:r>
        <w:rPr>
          <w:rtl/>
        </w:rPr>
        <w:t>וגו'</w:t>
      </w:r>
      <w:r w:rsidRPr="00084F51">
        <w:rPr>
          <w:rtl/>
        </w:rPr>
        <w:t xml:space="preserve"> (שמות יח, י), תנא משום רבי פפייס, גנאי למשה רבנו שלא אמר ברוך עד שבא יתרו ואמר ברוך, עד כאן. </w:t>
      </w:r>
    </w:p>
    <w:p w:rsidR="00126E14" w:rsidRPr="00084F51" w:rsidRDefault="00126E14" w:rsidP="00FB3502">
      <w:pPr>
        <w:rPr>
          <w:rtl/>
        </w:rPr>
      </w:pPr>
      <w:r w:rsidRPr="00084F51">
        <w:rPr>
          <w:rtl/>
        </w:rPr>
        <w:lastRenderedPageBreak/>
        <w:t>ואין הפירוש שלא היו רוצים לומר ברוך. כי הפירוש הוא שידעו שאין ראוי לומר ברוך, כי לשון ברכה הוא על הברכה שהעולם מקבל. ולא היו הם דבקים במ</w:t>
      </w:r>
      <w:r>
        <w:rPr>
          <w:rFonts w:hint="cs"/>
          <w:rtl/>
        </w:rPr>
        <w:t>י</w:t>
      </w:r>
      <w:r w:rsidRPr="00084F51">
        <w:rPr>
          <w:rtl/>
        </w:rPr>
        <w:t>דת הברכה, שהרי אין כאן ברכה להם, רק היציאה מסבלותם, ואין זה תוספות ברכה להם כלל. ולפיכך לא אמרו ברוך. אבל יתרו שלא היה בצרה, והיה אוהב את ישראל, ובא אליהם להיות אתם, ונתו</w:t>
      </w:r>
      <w:r>
        <w:rPr>
          <w:rFonts w:hint="cs"/>
          <w:rtl/>
        </w:rPr>
        <w:t>ו</w:t>
      </w:r>
      <w:r w:rsidRPr="00084F51">
        <w:rPr>
          <w:rtl/>
        </w:rPr>
        <w:t>סף יתרו על ישראל, היה זה נחשב ברכה. ולפיכך אמר יתרו ברוך</w:t>
      </w:r>
      <w:r>
        <w:rPr>
          <w:rtl/>
        </w:rPr>
        <w:t xml:space="preserve"> ה' </w:t>
      </w:r>
      <w:r w:rsidRPr="00084F51">
        <w:rPr>
          <w:rtl/>
        </w:rPr>
        <w:t xml:space="preserve">אשר הציל אתכם </w:t>
      </w:r>
      <w:r>
        <w:rPr>
          <w:rtl/>
        </w:rPr>
        <w:t>וגו'</w:t>
      </w:r>
      <w:r w:rsidRPr="00084F51">
        <w:rPr>
          <w:rtl/>
        </w:rPr>
        <w:t>. אבל למשה וישראל שהיו במצרים בסבלות קשה, ולא היה כאן תוספות ברכה, לא היה אפשר לומר ברוך. וכן מה שלא אמרו שירה יחזקיהו וסייעתו, שלא היה מעלה זאת ליחזקיהו. ואין להקשות, אם כן מה גנאי היה למשה, כיון שלא היה ראוי להם לומר ברוך</w:t>
      </w:r>
      <w:r>
        <w:rPr>
          <w:rFonts w:hint="cs"/>
          <w:rtl/>
        </w:rPr>
        <w:t>?</w:t>
      </w:r>
      <w:r w:rsidRPr="00084F51">
        <w:rPr>
          <w:rtl/>
        </w:rPr>
        <w:t xml:space="preserve"> מכל מקום נחשב זה קצת גנאי, שלא נמצא </w:t>
      </w:r>
      <w:r>
        <w:rPr>
          <w:rtl/>
        </w:rPr>
        <w:t>מידה</w:t>
      </w:r>
      <w:r w:rsidRPr="00084F51">
        <w:rPr>
          <w:rtl/>
        </w:rPr>
        <w:t xml:space="preserve"> זאת אצלם, ודבר זה </w:t>
      </w:r>
      <w:r>
        <w:rPr>
          <w:rtl/>
        </w:rPr>
        <w:t>עניין</w:t>
      </w:r>
      <w:r w:rsidRPr="00084F51">
        <w:rPr>
          <w:rtl/>
        </w:rPr>
        <w:t xml:space="preserve"> נפלא כאשר תבין. </w:t>
      </w:r>
    </w:p>
    <w:p w:rsidR="00126E14" w:rsidRPr="00084F51" w:rsidRDefault="00126E14" w:rsidP="00FB3502">
      <w:pPr>
        <w:rPr>
          <w:rtl/>
        </w:rPr>
      </w:pPr>
    </w:p>
    <w:p w:rsidR="00126E14" w:rsidRPr="00084F51" w:rsidRDefault="00126E14" w:rsidP="00FB3502">
      <w:pPr>
        <w:rPr>
          <w:rtl/>
        </w:rPr>
      </w:pPr>
      <w:r w:rsidRPr="00084F51">
        <w:rPr>
          <w:rtl/>
        </w:rPr>
        <w:t>ואז אמרה הארץ, מה מעכב שלא יהיה יחזקיהו משיח</w:t>
      </w:r>
      <w:r>
        <w:rPr>
          <w:rFonts w:hint="cs"/>
          <w:rtl/>
        </w:rPr>
        <w:t>,</w:t>
      </w:r>
      <w:r w:rsidRPr="00084F51">
        <w:rPr>
          <w:rtl/>
        </w:rPr>
        <w:t xml:space="preserve"> מפני שלא אמר שירה, שזה מורה שאין שלימתו בפעל, הנה אני אומר שירה בשביל הצדיק. וזה כי האדם מצד שיש לו נשמה מן העליונים, אין שלימתו בפעל מה שראוי לה. אבל הארץ היא מן התחתונים, ו</w:t>
      </w:r>
      <w:r>
        <w:rPr>
          <w:rtl/>
        </w:rPr>
        <w:t>שלמות</w:t>
      </w:r>
      <w:r w:rsidRPr="00084F51">
        <w:rPr>
          <w:rtl/>
        </w:rPr>
        <w:t xml:space="preserve"> הארץ כאשר יש צדיק בארץ, כמו יחזקיהו שעשה הקדוש ברוך הוא לו נס. לכך אמרה הארץ שהיא תאמר שירה בשביל הצדיק. כי בודאי כאשר אין צדיק בארץ, אין הארץ גם כן ב</w:t>
      </w:r>
      <w:r>
        <w:rPr>
          <w:rtl/>
        </w:rPr>
        <w:t>שלמות</w:t>
      </w:r>
      <w:r w:rsidRPr="00084F51">
        <w:rPr>
          <w:rtl/>
        </w:rPr>
        <w:t>, כי הארץ נתן לבני אדם (תהלים קטו, טז). וכאשר בני אדם שעליה הם חסרים, אין הארץ בפעל ה</w:t>
      </w:r>
      <w:r>
        <w:rPr>
          <w:rtl/>
        </w:rPr>
        <w:t>שלמות</w:t>
      </w:r>
      <w:r w:rsidRPr="00084F51">
        <w:rPr>
          <w:rtl/>
        </w:rPr>
        <w:t>. אבל יחזקיהו שהוא צדיק, ועשה לו הקדוש ברוך הוא נס, ועל כל פנים מצד מה היה הוא ב</w:t>
      </w:r>
      <w:r>
        <w:rPr>
          <w:rtl/>
        </w:rPr>
        <w:t>שלמות</w:t>
      </w:r>
      <w:r w:rsidRPr="00084F51">
        <w:rPr>
          <w:rtl/>
        </w:rPr>
        <w:t>, ולכך הארץ שהוא מן התחתונים, ו</w:t>
      </w:r>
      <w:r>
        <w:rPr>
          <w:rtl/>
        </w:rPr>
        <w:t>שלמות</w:t>
      </w:r>
      <w:r w:rsidRPr="00084F51">
        <w:rPr>
          <w:rtl/>
        </w:rPr>
        <w:t xml:space="preserve"> התחתונים אין צריך כל כך, לכך אמרה הארץ שהיא תאמר שירה בשביל יחזקיהו. אף על גב כי יחזקיהו עצמו</w:t>
      </w:r>
      <w:r>
        <w:rPr>
          <w:rFonts w:hint="cs"/>
          <w:rtl/>
        </w:rPr>
        <w:t>,</w:t>
      </w:r>
      <w:r w:rsidRPr="00084F51">
        <w:rPr>
          <w:rtl/>
        </w:rPr>
        <w:t xml:space="preserve"> מצד שהאדם נשמתו מן העליונים</w:t>
      </w:r>
      <w:r>
        <w:rPr>
          <w:rFonts w:hint="cs"/>
          <w:rtl/>
        </w:rPr>
        <w:t>,</w:t>
      </w:r>
      <w:r w:rsidRPr="00084F51">
        <w:rPr>
          <w:rtl/>
        </w:rPr>
        <w:t xml:space="preserve"> לא היה ב</w:t>
      </w:r>
      <w:r>
        <w:rPr>
          <w:rtl/>
        </w:rPr>
        <w:t>שלמות</w:t>
      </w:r>
      <w:r w:rsidRPr="00084F51">
        <w:rPr>
          <w:rtl/>
        </w:rPr>
        <w:t xml:space="preserve">, ומצד הזה אין כאן שירה, מכל מקום השירה היא מן הארץ שהוא מן התחתונים, והאדם נברא גם כן מן התחתונים (בראשית ב, ז), והוא על הארץ, ומצד זה יש כאן שירה. </w:t>
      </w:r>
    </w:p>
    <w:p w:rsidR="00126E14" w:rsidRPr="00084F51" w:rsidRDefault="00126E14" w:rsidP="00FB3502">
      <w:pPr>
        <w:rPr>
          <w:rtl/>
        </w:rPr>
      </w:pPr>
    </w:p>
    <w:p w:rsidR="00126E14" w:rsidRDefault="00126E14" w:rsidP="00FB3502">
      <w:pPr>
        <w:rPr>
          <w:rtl/>
        </w:rPr>
      </w:pPr>
      <w:r w:rsidRPr="00084F51">
        <w:rPr>
          <w:rtl/>
        </w:rPr>
        <w:t>ואמר שר העולם, שלפי סדר העולם ראוי שיהיה נעשה יחזקיהו משיח. ויצאת בת קול ואמרה רזי לי רזי לי, שאין הדבר כך, רק ש</w:t>
      </w:r>
      <w:r>
        <w:rPr>
          <w:rtl/>
        </w:rPr>
        <w:t>מדרגת</w:t>
      </w:r>
      <w:r w:rsidRPr="00084F51">
        <w:rPr>
          <w:rtl/>
        </w:rPr>
        <w:t xml:space="preserve"> המשיח הוא נסתר ונעלם מן עולם הזה, ולכך רזי לי רזי לי </w:t>
      </w:r>
      <w:r>
        <w:rPr>
          <w:rtl/>
        </w:rPr>
        <w:t>וכו'</w:t>
      </w:r>
      <w:r w:rsidRPr="00084F51">
        <w:rPr>
          <w:rtl/>
        </w:rPr>
        <w:t xml:space="preserve">. וקאמר עד דאתו בזוזי ובזוזי דבזוזי. ופירושו, יבוזו מלכות בבל את ישראל, ומלכות פרס יבזו את בבל, ומלכות יון יבוזו את מלכות פרס, ומלכות אדום יבוזו את מלכות יון, ואז במלכות אדום יבוא המשיח. והתבאר לך כי </w:t>
      </w:r>
      <w:r>
        <w:rPr>
          <w:rtl/>
        </w:rPr>
        <w:t>עניין</w:t>
      </w:r>
      <w:r w:rsidRPr="00084F51">
        <w:rPr>
          <w:rtl/>
        </w:rPr>
        <w:t xml:space="preserve"> המשיח שיהיה העולם בפעל ב</w:t>
      </w:r>
      <w:r>
        <w:rPr>
          <w:rtl/>
        </w:rPr>
        <w:t>שלמות</w:t>
      </w:r>
      <w:r w:rsidRPr="00084F51">
        <w:rPr>
          <w:rtl/>
        </w:rPr>
        <w:t xml:space="preserve">. </w:t>
      </w:r>
    </w:p>
    <w:p w:rsidR="00126E14" w:rsidRDefault="00126E14" w:rsidP="00FB3502">
      <w:pPr>
        <w:rPr>
          <w:rtl/>
        </w:rPr>
      </w:pPr>
    </w:p>
    <w:p w:rsidR="006270B5" w:rsidRDefault="00126E14" w:rsidP="006270B5">
      <w:pPr>
        <w:pStyle w:val="a4"/>
        <w:rPr>
          <w:rtl/>
        </w:rPr>
      </w:pPr>
      <w:r w:rsidRPr="00084F51">
        <w:rPr>
          <w:rtl/>
        </w:rPr>
        <w:t xml:space="preserve">ובפרק חלק (סנהדרין צח ב) אמר רב, לא אברא עלמא אלא לדוד. ושמואל אמר, למשה. ורבי יוחנן אמר, למשיח, עד כאן. </w:t>
      </w:r>
    </w:p>
    <w:p w:rsidR="00126E14" w:rsidRPr="00084F51" w:rsidRDefault="00126E14" w:rsidP="00FB3502">
      <w:pPr>
        <w:rPr>
          <w:rtl/>
        </w:rPr>
      </w:pPr>
      <w:r w:rsidRPr="00084F51">
        <w:rPr>
          <w:rtl/>
        </w:rPr>
        <w:t xml:space="preserve">וביאור מחלוקתם, כי התחלת הדבר יש לו צד בחינה שהוא עיקר הדבר, במה שהוא התחלה, ואחר ההתחלה נמשך הכל. ויש בחינה שאמצע הדבר הוא עיקר הדבר, במה שעיקר הדבר </w:t>
      </w:r>
      <w:r w:rsidRPr="00084F51">
        <w:rPr>
          <w:rtl/>
        </w:rPr>
        <w:lastRenderedPageBreak/>
        <w:t xml:space="preserve">הוא גוף הדבר, והוא האמצע, לא ההתחלה והסוף. והבחינה השלישית סוף הדבר, ששם השלמת הדבר, ראוי שיהיה עיקר כאשר נשלם. ולדעת רב לא נברא העולם רק למשה, מפני שאז היה התחלת ישראל, שהם עיקר העולם, ולא היה לישראל מציאות עד משה, ומשה הוא צורת ישראל, כמו שהתבאר בחבור </w:t>
      </w:r>
      <w:r w:rsidRPr="002B206A">
        <w:rPr>
          <w:b/>
          <w:bCs/>
          <w:color w:val="C00000"/>
          <w:rtl/>
        </w:rPr>
        <w:t>גבורות ה</w:t>
      </w:r>
      <w:r w:rsidRPr="002B206A">
        <w:rPr>
          <w:rFonts w:hint="cs"/>
          <w:b/>
          <w:bCs/>
          <w:color w:val="C00000"/>
          <w:rtl/>
        </w:rPr>
        <w:t>'</w:t>
      </w:r>
      <w:r w:rsidRPr="002B206A">
        <w:rPr>
          <w:b/>
          <w:bCs/>
          <w:color w:val="C00000"/>
          <w:rtl/>
        </w:rPr>
        <w:t>.</w:t>
      </w:r>
      <w:r w:rsidRPr="00084F51">
        <w:rPr>
          <w:rtl/>
        </w:rPr>
        <w:t xml:space="preserve"> ולפיכך סבירא ליה שלא נברא העולם אלא למשה, שהוא עיקר, מפני שהוא ההתחלה, ואחר התחלה ימשך הכל. ולשמואל לא אברא עלמא אלא לדוד, מפני שהעיקר הוא גוף הדבר. וכאשר היה דוד מלך על ישראל, היו ישראל במעלתם היותר עליונה. וזה ראוי שיהיה עיקר, כאשר היו ישראל במעלתם העליונה. ולדעת רבי יוחנן לא נברא העולם אלא למשיח, מפני שאז יהיה העולם ב</w:t>
      </w:r>
      <w:r>
        <w:rPr>
          <w:rtl/>
        </w:rPr>
        <w:t>שלמות</w:t>
      </w:r>
      <w:r w:rsidRPr="00084F51">
        <w:rPr>
          <w:rtl/>
        </w:rPr>
        <w:t xml:space="preserve">ו האחרון, שלא נמצא בעולם </w:t>
      </w:r>
      <w:r>
        <w:rPr>
          <w:rtl/>
        </w:rPr>
        <w:t>חיסרון</w:t>
      </w:r>
      <w:r w:rsidRPr="00084F51">
        <w:rPr>
          <w:rtl/>
        </w:rPr>
        <w:t>, רק הכל ב</w:t>
      </w:r>
      <w:r>
        <w:rPr>
          <w:rtl/>
        </w:rPr>
        <w:t>שלמות</w:t>
      </w:r>
      <w:r w:rsidRPr="00084F51">
        <w:rPr>
          <w:rtl/>
        </w:rPr>
        <w:t xml:space="preserve">. וראוי לדבר זה דבר שהוא עיקר, שכל דבר נמצא בשביל </w:t>
      </w:r>
      <w:r>
        <w:rPr>
          <w:rtl/>
        </w:rPr>
        <w:t>שלמות</w:t>
      </w:r>
      <w:r w:rsidRPr="00084F51">
        <w:rPr>
          <w:rtl/>
        </w:rPr>
        <w:t>ו,</w:t>
      </w:r>
      <w:r>
        <w:rPr>
          <w:rtl/>
        </w:rPr>
        <w:t xml:space="preserve"> כי זהו צורתו, כמו שהתבאר למעלה</w:t>
      </w:r>
      <w:r>
        <w:rPr>
          <w:rFonts w:hint="cs"/>
          <w:rtl/>
        </w:rPr>
        <w:t>.</w:t>
      </w:r>
    </w:p>
    <w:p w:rsidR="00E65230" w:rsidRDefault="00E65230" w:rsidP="00E65230">
      <w:pPr>
        <w:pStyle w:val="1"/>
        <w:rPr>
          <w:rtl/>
        </w:rPr>
      </w:pPr>
    </w:p>
    <w:p w:rsidR="00126E14" w:rsidRPr="002B206A" w:rsidRDefault="00E65230" w:rsidP="00E65230">
      <w:pPr>
        <w:pStyle w:val="1"/>
        <w:rPr>
          <w:b w:val="0"/>
          <w:bCs w:val="0"/>
          <w:rtl/>
        </w:rPr>
      </w:pPr>
      <w:bookmarkStart w:id="45" w:name="_Toc494379563"/>
      <w:r w:rsidRPr="002B206A">
        <w:rPr>
          <w:b w:val="0"/>
          <w:bCs w:val="0"/>
          <w:rtl/>
        </w:rPr>
        <w:t>פרק</w:t>
      </w:r>
      <w:r w:rsidR="00126E14" w:rsidRPr="002B206A">
        <w:rPr>
          <w:b w:val="0"/>
          <w:bCs w:val="0"/>
          <w:rtl/>
        </w:rPr>
        <w:t xml:space="preserve"> מד</w:t>
      </w:r>
      <w:bookmarkEnd w:id="45"/>
    </w:p>
    <w:p w:rsidR="00126E14" w:rsidRPr="00084F51" w:rsidRDefault="00126E14" w:rsidP="00FB3502">
      <w:pPr>
        <w:rPr>
          <w:rtl/>
        </w:rPr>
      </w:pPr>
    </w:p>
    <w:p w:rsidR="006270B5" w:rsidRDefault="00126E14" w:rsidP="00FB3502">
      <w:pPr>
        <w:rPr>
          <w:rtl/>
        </w:rPr>
      </w:pPr>
      <w:r w:rsidRPr="00084F51">
        <w:rPr>
          <w:rtl/>
        </w:rPr>
        <w:t>הבנין אשר ש</w:t>
      </w:r>
      <w:r>
        <w:rPr>
          <w:rFonts w:hint="cs"/>
          <w:rtl/>
        </w:rPr>
        <w:t>ו</w:t>
      </w:r>
      <w:r w:rsidRPr="00084F51">
        <w:rPr>
          <w:rtl/>
        </w:rPr>
        <w:t xml:space="preserve">וא עמלו בוניו בו הוא חשבון הקץ, כמו שהתבאר למעלה שדבר זה לא יבוא בו הידיעה לשום אדם ושום רעיון, וכמו שיתבאר עוד טעם דבר זה. </w:t>
      </w:r>
    </w:p>
    <w:p w:rsidR="00126E14" w:rsidRPr="00084F51" w:rsidRDefault="00126E14" w:rsidP="006270B5">
      <w:pPr>
        <w:pStyle w:val="a4"/>
        <w:rPr>
          <w:rtl/>
        </w:rPr>
      </w:pPr>
      <w:r w:rsidRPr="00084F51">
        <w:rPr>
          <w:rtl/>
        </w:rPr>
        <w:t xml:space="preserve">ובפרק מקום שנהגו (פסחים נו א), אמר רבי </w:t>
      </w:r>
      <w:r>
        <w:rPr>
          <w:rtl/>
        </w:rPr>
        <w:t>שמעון</w:t>
      </w:r>
      <w:r w:rsidRPr="00084F51">
        <w:rPr>
          <w:rtl/>
        </w:rPr>
        <w:t xml:space="preserve"> בן פזי, ויקרא יעקב אל בניו (בראשית מט, א), בקש יעקב לגלות קץ הימין לבניו, ונסתלקה ממנו שכינה. אמר, חס ושלום יש פסול במ</w:t>
      </w:r>
      <w:r>
        <w:rPr>
          <w:rFonts w:hint="cs"/>
          <w:rtl/>
        </w:rPr>
        <w:t>י</w:t>
      </w:r>
      <w:r w:rsidRPr="00084F51">
        <w:rPr>
          <w:rtl/>
        </w:rPr>
        <w:t>טתי, כאברהם אבי אבא שיצא ממנו ישמעאל, וכיצחק אבי שיצא ממנו עשו. אמרו שמע ישראל</w:t>
      </w:r>
      <w:r>
        <w:rPr>
          <w:rtl/>
        </w:rPr>
        <w:t xml:space="preserve"> ה' אלוהי</w:t>
      </w:r>
      <w:r w:rsidRPr="00084F51">
        <w:rPr>
          <w:rtl/>
        </w:rPr>
        <w:t>נו</w:t>
      </w:r>
      <w:r>
        <w:rPr>
          <w:rtl/>
        </w:rPr>
        <w:t xml:space="preserve"> ה' </w:t>
      </w:r>
      <w:r w:rsidRPr="00084F51">
        <w:rPr>
          <w:rtl/>
        </w:rPr>
        <w:t>אחד (דברים ו, ד). אמרו, כשם אין בלבך אלא אחד, כך אין בלבנו אלא אחד. מיד פתח הזקן ואמר, ברוך שם כבוד מלכותו לעולם ועד. אמרו רבנן, היכי נעבד</w:t>
      </w:r>
      <w:r>
        <w:rPr>
          <w:rFonts w:hint="cs"/>
          <w:rtl/>
        </w:rPr>
        <w:t>?</w:t>
      </w:r>
      <w:r w:rsidRPr="00084F51">
        <w:rPr>
          <w:rtl/>
        </w:rPr>
        <w:t xml:space="preserve"> נימריה - לא אמריה משה. לא נימריה</w:t>
      </w:r>
      <w:r>
        <w:rPr>
          <w:rFonts w:hint="cs"/>
          <w:rtl/>
        </w:rPr>
        <w:t>,</w:t>
      </w:r>
      <w:r w:rsidRPr="00084F51">
        <w:rPr>
          <w:rtl/>
        </w:rPr>
        <w:t xml:space="preserve"> אמריה יעקב. התקינו שיהא אומרים בחשאי. אמר רבי יצחק בשם רבי אמי, משל לבת מלך שהריחה ציקי קדירה, תאמר</w:t>
      </w:r>
      <w:r>
        <w:rPr>
          <w:rFonts w:hint="cs"/>
          <w:rtl/>
        </w:rPr>
        <w:t>,</w:t>
      </w:r>
      <w:r w:rsidRPr="00084F51">
        <w:rPr>
          <w:rtl/>
        </w:rPr>
        <w:t xml:space="preserve"> יש לה גנאי, ולא תאמר - יש לה צער, התחילו והביאו לה בחשאי, עד כאן. </w:t>
      </w:r>
    </w:p>
    <w:p w:rsidR="00126E14" w:rsidRPr="00084F51" w:rsidRDefault="00126E14" w:rsidP="00FB3502">
      <w:pPr>
        <w:rPr>
          <w:rtl/>
        </w:rPr>
      </w:pPr>
      <w:r w:rsidRPr="00084F51">
        <w:rPr>
          <w:rtl/>
        </w:rPr>
        <w:t xml:space="preserve">וביאור </w:t>
      </w:r>
      <w:r>
        <w:rPr>
          <w:rtl/>
        </w:rPr>
        <w:t>עניין</w:t>
      </w:r>
      <w:r w:rsidRPr="00084F51">
        <w:rPr>
          <w:rtl/>
        </w:rPr>
        <w:t xml:space="preserve"> זה, כי יעקב הוא שמוכן לגלות קץ הימין יותר מכל האבות, וזה מפני שהקץ האחרון הוא גאולה מן אדום המתנגד ליעקב, וכמו שהתבאר למעלה (פרק טז) דאמר ווי לדין כד יקום דין. ומפני כך יעקב הוא סבת הגאולה העתידה, ולפיכך יעקב הוא מגלה קץ הימין. ומזה הטעם נזכרו האבות אחורנית, כי הכתוב הזה נאמר על הגאולה שתהיה לעתיד, ויעקב הוא סבה ראשונה לגאולה העתידה. כמו שהיה אברהם סבה (ל)ראשונה בגאולת מצרים, שהרי אליו הבטיח </w:t>
      </w:r>
      <w:r>
        <w:rPr>
          <w:rtl/>
        </w:rPr>
        <w:t>(</w:t>
      </w:r>
      <w:r w:rsidRPr="00084F51">
        <w:rPr>
          <w:rtl/>
        </w:rPr>
        <w:t xml:space="preserve">בראשית טו, יד) וגם הגוי אשר יעבדו דן אנכי. ולכך יעקב הוא מגלה הקץ שלעתיד. </w:t>
      </w:r>
    </w:p>
    <w:p w:rsidR="00126E14" w:rsidRPr="00084F51" w:rsidRDefault="00126E14" w:rsidP="00FB3502">
      <w:pPr>
        <w:rPr>
          <w:rtl/>
        </w:rPr>
      </w:pPr>
    </w:p>
    <w:p w:rsidR="00126E14" w:rsidRDefault="00126E14" w:rsidP="00FB3502">
      <w:pPr>
        <w:rPr>
          <w:rtl/>
        </w:rPr>
      </w:pPr>
      <w:r w:rsidRPr="00084F51">
        <w:rPr>
          <w:rtl/>
        </w:rPr>
        <w:lastRenderedPageBreak/>
        <w:t>ועוד מטעם אחר יעקב ראוי לגלות הקץ שלעתיד. כי הקץ לעתיד הוא סתום ונעלם מאוד, ויעקב מעלתו ו</w:t>
      </w:r>
      <w:r>
        <w:rPr>
          <w:rtl/>
        </w:rPr>
        <w:t>מדרגת</w:t>
      </w:r>
      <w:r w:rsidRPr="00084F51">
        <w:rPr>
          <w:rtl/>
        </w:rPr>
        <w:t>ו עד ה</w:t>
      </w:r>
      <w:r>
        <w:rPr>
          <w:rtl/>
        </w:rPr>
        <w:t>מדרגה</w:t>
      </w:r>
      <w:r w:rsidRPr="00084F51">
        <w:rPr>
          <w:rtl/>
        </w:rPr>
        <w:t xml:space="preserve"> שהוא נעלם ונסתר, כמו שידוע מ</w:t>
      </w:r>
      <w:r>
        <w:rPr>
          <w:rtl/>
        </w:rPr>
        <w:t>מדרגת</w:t>
      </w:r>
      <w:r w:rsidRPr="00084F51">
        <w:rPr>
          <w:rtl/>
        </w:rPr>
        <w:t xml:space="preserve"> יעקב. ולכך אפשר לו לגלות הקץ, אף שהוא נסתר ונעלם. ודבר זה זכה אליו יעקב, מפני שלא היה פסול בזרעו, ולא היה זרעו דבק בכחות חיצונות, רק כולם היו דבקים בכח פנימי קדוש. ולכך היה מעלתו ו</w:t>
      </w:r>
      <w:r>
        <w:rPr>
          <w:rtl/>
        </w:rPr>
        <w:t>מדרגת</w:t>
      </w:r>
      <w:r w:rsidRPr="00084F51">
        <w:rPr>
          <w:rtl/>
        </w:rPr>
        <w:t>ו מגיע עד ה</w:t>
      </w:r>
      <w:r>
        <w:rPr>
          <w:rtl/>
        </w:rPr>
        <w:t>מדרגה</w:t>
      </w:r>
      <w:r w:rsidRPr="00084F51">
        <w:rPr>
          <w:rtl/>
        </w:rPr>
        <w:t xml:space="preserve"> שהיא פנימי נסתר, והיה אפשר לו לגלות הקץ הפנימי הנסתר. ומפני שאין ראוי לגלות דבר זה, שהרי עולם המשיח כאילו הוא עולם חדש, ואין ליעקב לגלות מצפוניו, ולכך נסתלקה ממנו שכינה. </w:t>
      </w:r>
    </w:p>
    <w:p w:rsidR="00126E14" w:rsidRDefault="00126E14" w:rsidP="00FB3502">
      <w:pPr>
        <w:rPr>
          <w:rtl/>
        </w:rPr>
      </w:pPr>
    </w:p>
    <w:p w:rsidR="00126E14" w:rsidRDefault="00126E14" w:rsidP="00FB3502">
      <w:pPr>
        <w:rPr>
          <w:rtl/>
        </w:rPr>
      </w:pPr>
      <w:r w:rsidRPr="00084F51">
        <w:rPr>
          <w:rtl/>
        </w:rPr>
        <w:t>ואמר יעקב שמא יש פסול בזרעו, כי אם יש פסול בזרעו, והיה זרעו יוצאים מן ה</w:t>
      </w:r>
      <w:r>
        <w:rPr>
          <w:rtl/>
        </w:rPr>
        <w:t>מדרגה</w:t>
      </w:r>
      <w:r w:rsidRPr="00084F51">
        <w:rPr>
          <w:rtl/>
        </w:rPr>
        <w:t xml:space="preserve"> העליונה הנסתרת הפנימית, מצד הזה אין יכול לגלות הקץ. לכך אמרו שמע ישראל</w:t>
      </w:r>
      <w:r>
        <w:rPr>
          <w:rtl/>
        </w:rPr>
        <w:t xml:space="preserve"> ה' אלוהי</w:t>
      </w:r>
      <w:r w:rsidRPr="00084F51">
        <w:rPr>
          <w:rtl/>
        </w:rPr>
        <w:t>נו</w:t>
      </w:r>
      <w:r>
        <w:rPr>
          <w:rtl/>
        </w:rPr>
        <w:t xml:space="preserve"> ה' </w:t>
      </w:r>
      <w:r w:rsidRPr="00084F51">
        <w:rPr>
          <w:rtl/>
        </w:rPr>
        <w:t xml:space="preserve">אחד. וביאור </w:t>
      </w:r>
      <w:r>
        <w:rPr>
          <w:rtl/>
        </w:rPr>
        <w:t>עניין</w:t>
      </w:r>
      <w:r w:rsidRPr="00084F51">
        <w:rPr>
          <w:rtl/>
        </w:rPr>
        <w:t xml:space="preserve"> זה, שלכך תלו עצמם ביעקב, כי בודאי יעקב הוא דבק באחדות השם יתברך לגמרי, כי </w:t>
      </w:r>
      <w:r>
        <w:rPr>
          <w:rtl/>
        </w:rPr>
        <w:t>מדרגת</w:t>
      </w:r>
      <w:r w:rsidRPr="00084F51">
        <w:rPr>
          <w:rtl/>
        </w:rPr>
        <w:t xml:space="preserve"> יעקב בין אברהם ובין יצחק, והוא פנימי נסתר, לכך יעקב דבק באחדותו לגמרי. ולפיכך אמרו שמע ישראל</w:t>
      </w:r>
      <w:r>
        <w:rPr>
          <w:rtl/>
        </w:rPr>
        <w:t xml:space="preserve"> ה' אלוהי</w:t>
      </w:r>
      <w:r w:rsidRPr="00084F51">
        <w:rPr>
          <w:rtl/>
        </w:rPr>
        <w:t>נו</w:t>
      </w:r>
      <w:r>
        <w:rPr>
          <w:rtl/>
        </w:rPr>
        <w:t xml:space="preserve"> ה' </w:t>
      </w:r>
      <w:r w:rsidRPr="00084F51">
        <w:rPr>
          <w:rtl/>
        </w:rPr>
        <w:t xml:space="preserve">אחד, כשם שאין בלבבך אלא אחד, כך אין בלבנו אלא אחד. שאין ספק שיעקב הוא דבק לגמרי בו יתברך במה שהוא אחד, כמו שאמרנו, ולפיכך אין בלבו אלא אחד. וכך אין בלבנו אלא אחד, שגם השבטים דבקים באחדות השם יתברך על ידי יעקב. כי האחדות הוא בשני פנים; </w:t>
      </w:r>
    </w:p>
    <w:p w:rsidR="00126E14" w:rsidRDefault="00126E14" w:rsidP="00FB3502">
      <w:pPr>
        <w:rPr>
          <w:rtl/>
        </w:rPr>
      </w:pPr>
      <w:r w:rsidRPr="00F84CDB">
        <w:rPr>
          <w:b/>
          <w:bCs/>
          <w:rtl/>
        </w:rPr>
        <w:t>האחד,</w:t>
      </w:r>
      <w:r w:rsidRPr="00084F51">
        <w:rPr>
          <w:rtl/>
        </w:rPr>
        <w:t xml:space="preserve"> הוא הדבר שהוא בעצמו אחד. </w:t>
      </w:r>
    </w:p>
    <w:p w:rsidR="00126E14" w:rsidRDefault="00126E14" w:rsidP="00FB3502">
      <w:pPr>
        <w:rPr>
          <w:rtl/>
        </w:rPr>
      </w:pPr>
      <w:r w:rsidRPr="00F84CDB">
        <w:rPr>
          <w:b/>
          <w:bCs/>
          <w:rtl/>
        </w:rPr>
        <w:t>והשני,</w:t>
      </w:r>
      <w:r w:rsidRPr="00084F51">
        <w:rPr>
          <w:rtl/>
        </w:rPr>
        <w:t xml:space="preserve"> אם כי אינו אחד מצד עצמו, ויש לו חלקים, והחלקים נעשים אחד על ידי דבר המאחד אותו. </w:t>
      </w:r>
    </w:p>
    <w:p w:rsidR="00126E14" w:rsidRPr="00084F51" w:rsidRDefault="00126E14" w:rsidP="00FB3502">
      <w:pPr>
        <w:rPr>
          <w:rtl/>
        </w:rPr>
      </w:pPr>
      <w:r w:rsidRPr="00084F51">
        <w:rPr>
          <w:rtl/>
        </w:rPr>
        <w:t>כמו שהוא ה</w:t>
      </w:r>
      <w:r>
        <w:rPr>
          <w:rtl/>
        </w:rPr>
        <w:t>עניין</w:t>
      </w:r>
      <w:r w:rsidRPr="00084F51">
        <w:rPr>
          <w:rtl/>
        </w:rPr>
        <w:t xml:space="preserve"> באדם, שיש לאדם איברים מחולקים, </w:t>
      </w:r>
      <w:r>
        <w:rPr>
          <w:rtl/>
        </w:rPr>
        <w:t>וכו</w:t>
      </w:r>
      <w:r w:rsidRPr="00084F51">
        <w:rPr>
          <w:rtl/>
        </w:rPr>
        <w:t>לם הם מתאחדים על ידי הנשמה הנבדלת, כמו שהתבאר למעלה. ויש באדם י</w:t>
      </w:r>
      <w:r>
        <w:rPr>
          <w:rFonts w:hint="cs"/>
          <w:rtl/>
        </w:rPr>
        <w:t>"</w:t>
      </w:r>
      <w:r w:rsidRPr="00084F51">
        <w:rPr>
          <w:rtl/>
        </w:rPr>
        <w:t xml:space="preserve">ב איברים, והם מנויים בספר יצירה (פה מב), שהם עיקר איברי האדם, </w:t>
      </w:r>
      <w:r>
        <w:rPr>
          <w:rtl/>
        </w:rPr>
        <w:t>וכו</w:t>
      </w:r>
      <w:r w:rsidRPr="00084F51">
        <w:rPr>
          <w:rtl/>
        </w:rPr>
        <w:t>לם מתאחדים על ידי הנשמה הנבדלת. וכנגד זה הם י</w:t>
      </w:r>
      <w:r>
        <w:rPr>
          <w:rFonts w:hint="cs"/>
          <w:rtl/>
        </w:rPr>
        <w:t>"</w:t>
      </w:r>
      <w:r w:rsidRPr="00084F51">
        <w:rPr>
          <w:rtl/>
        </w:rPr>
        <w:t>ב שבטים גם כן, והם מתאחדים על ידי יעקב אביהם, שהוא אביהם, ועל ידו הם אחד. ולכך על ידי יעקב השבטים דבקים באחדות השם יתברך. ואם לא כן, מאחר שהם י</w:t>
      </w:r>
      <w:r>
        <w:rPr>
          <w:rFonts w:hint="cs"/>
          <w:rtl/>
        </w:rPr>
        <w:t>"</w:t>
      </w:r>
      <w:r w:rsidRPr="00084F51">
        <w:rPr>
          <w:rtl/>
        </w:rPr>
        <w:t xml:space="preserve">ב, לא היה להם </w:t>
      </w:r>
      <w:r>
        <w:rPr>
          <w:rtl/>
        </w:rPr>
        <w:t>דבקות</w:t>
      </w:r>
      <w:r w:rsidRPr="00084F51">
        <w:rPr>
          <w:rtl/>
        </w:rPr>
        <w:t xml:space="preserve"> בו יתברך, במה שהוא יתברך אחד. ולפיכך הם אומרים שמע ישראל</w:t>
      </w:r>
      <w:r>
        <w:rPr>
          <w:rtl/>
        </w:rPr>
        <w:t xml:space="preserve"> ה' אלוהי</w:t>
      </w:r>
      <w:r w:rsidRPr="00084F51">
        <w:rPr>
          <w:rtl/>
        </w:rPr>
        <w:t>נו</w:t>
      </w:r>
      <w:r>
        <w:rPr>
          <w:rtl/>
        </w:rPr>
        <w:t xml:space="preserve"> ה' </w:t>
      </w:r>
      <w:r w:rsidRPr="00084F51">
        <w:rPr>
          <w:rtl/>
        </w:rPr>
        <w:t xml:space="preserve">אחד. </w:t>
      </w:r>
    </w:p>
    <w:p w:rsidR="00126E14" w:rsidRPr="00084F51" w:rsidRDefault="00126E14" w:rsidP="00FB3502">
      <w:pPr>
        <w:rPr>
          <w:rtl/>
        </w:rPr>
      </w:pPr>
    </w:p>
    <w:p w:rsidR="00126E14" w:rsidRPr="00084F51" w:rsidRDefault="00126E14" w:rsidP="00FB3502">
      <w:pPr>
        <w:rPr>
          <w:rtl/>
        </w:rPr>
      </w:pPr>
      <w:r w:rsidRPr="00084F51">
        <w:rPr>
          <w:rtl/>
        </w:rPr>
        <w:t>ועוד, כי בני יעקב שהיה בהם שבט לוי, שהוא קדוש לה</w:t>
      </w:r>
      <w:r>
        <w:rPr>
          <w:rFonts w:hint="cs"/>
          <w:rtl/>
        </w:rPr>
        <w:t>'</w:t>
      </w:r>
      <w:r w:rsidRPr="00084F51">
        <w:rPr>
          <w:rtl/>
        </w:rPr>
        <w:t>, והוא נבדל מכל שאר שבטים, והוא כנגד האל</w:t>
      </w:r>
      <w:r>
        <w:rPr>
          <w:rFonts w:hint="cs"/>
          <w:rtl/>
        </w:rPr>
        <w:t>"</w:t>
      </w:r>
      <w:r w:rsidRPr="00084F51">
        <w:rPr>
          <w:rtl/>
        </w:rPr>
        <w:t>ף שבשם אחד, כי האחד הוא נבדל מהכל. ואחר כן ח</w:t>
      </w:r>
      <w:r>
        <w:rPr>
          <w:rFonts w:hint="cs"/>
          <w:rtl/>
        </w:rPr>
        <w:t>'</w:t>
      </w:r>
      <w:r w:rsidRPr="00084F51">
        <w:rPr>
          <w:rtl/>
        </w:rPr>
        <w:t xml:space="preserve"> בני גבירות, כנגד החי</w:t>
      </w:r>
      <w:r>
        <w:rPr>
          <w:rFonts w:hint="cs"/>
          <w:rtl/>
        </w:rPr>
        <w:t>"</w:t>
      </w:r>
      <w:r w:rsidRPr="00084F51">
        <w:rPr>
          <w:rtl/>
        </w:rPr>
        <w:t>ת במלת אחד, כי יוסף נעשה ממנו שני שבטים, אפרים ומנשה (בראשית מח, ה). ואחר כן ד</w:t>
      </w:r>
      <w:r>
        <w:rPr>
          <w:rFonts w:hint="cs"/>
          <w:rtl/>
        </w:rPr>
        <w:t>'</w:t>
      </w:r>
      <w:r w:rsidRPr="00084F51">
        <w:rPr>
          <w:rtl/>
        </w:rPr>
        <w:t xml:space="preserve"> בני שפחות, כנגד הדל</w:t>
      </w:r>
      <w:r>
        <w:rPr>
          <w:rFonts w:hint="cs"/>
          <w:rtl/>
        </w:rPr>
        <w:t>"</w:t>
      </w:r>
      <w:r w:rsidRPr="00084F51">
        <w:rPr>
          <w:rtl/>
        </w:rPr>
        <w:t xml:space="preserve">ת במלת אחד. ולכך אמרו כשם שאין בלבך אלא אחד, כי הוא כנגד מלת אחד, שהוא התיבה, כך אנו כנגד האותיות שבשם אחד, ואנחנו נעשים לאחד על ידי יעקב, שהוא כנגד מלת אחד. </w:t>
      </w:r>
    </w:p>
    <w:p w:rsidR="00126E14" w:rsidRPr="00084F51" w:rsidRDefault="00126E14" w:rsidP="00FB3502">
      <w:pPr>
        <w:rPr>
          <w:rtl/>
        </w:rPr>
      </w:pPr>
    </w:p>
    <w:p w:rsidR="00126E14" w:rsidRPr="00084F51" w:rsidRDefault="00126E14" w:rsidP="00FB3502">
      <w:pPr>
        <w:rPr>
          <w:rtl/>
        </w:rPr>
      </w:pPr>
      <w:r w:rsidRPr="00084F51">
        <w:rPr>
          <w:rtl/>
        </w:rPr>
        <w:lastRenderedPageBreak/>
        <w:t xml:space="preserve">ואז ענה הזקן ברוך שם כבוד מלכותו לעולם ועד. וביאור זה, כי יעקב הוא שומע מה שבניו מקבלים האחדות, כי הוא היותר קרוב להם, ושומע מהם שאמרו כשם שאין בלבך אלא אחד, כך אין בלבנו אלא אחד. לכך עליו לומר ברוך שם כבוד מלכותו לעולם ועד, כי הברכה הזאת שהוא מברך שם כבודו הוא יותר עוד. כי כאשר יאמר ברוך שם כבודו בזה הוא מברך את שמו במה שמורה שמו הגדול על אמתת מהותו. </w:t>
      </w:r>
    </w:p>
    <w:p w:rsidR="00126E14" w:rsidRPr="00084F51" w:rsidRDefault="00126E14" w:rsidP="00FB3502">
      <w:pPr>
        <w:rPr>
          <w:rtl/>
        </w:rPr>
      </w:pPr>
    </w:p>
    <w:p w:rsidR="00126E14" w:rsidRPr="00084F51" w:rsidRDefault="00126E14" w:rsidP="00FB3502">
      <w:pPr>
        <w:rPr>
          <w:rtl/>
        </w:rPr>
      </w:pPr>
      <w:r w:rsidRPr="00084F51">
        <w:rPr>
          <w:rtl/>
        </w:rPr>
        <w:t>ולא היה ראוי לומר ברוך שם כבוד מלכותו רק ליעקב, מפני שיעקב היה קדוש ה</w:t>
      </w:r>
      <w:r>
        <w:rPr>
          <w:rFonts w:hint="cs"/>
          <w:rtl/>
        </w:rPr>
        <w:t>'</w:t>
      </w:r>
      <w:r w:rsidRPr="00084F51">
        <w:rPr>
          <w:rtl/>
        </w:rPr>
        <w:t>, כדכתיב (ישעיה כט, כג) והקדישו את קדוש יעקב. ואין אומרים ברוך שם כבוד מלכותו רק בקדושה. ולכך לא היו אומרים ברוך שם כבוד מלכותו רק במקדש, שהוא קדוש אל השם. ולכך המלאכים, אשר הם נבדלים והם קדושים מן החומר, ראוי להם שבח זה ברוך שם כבוד מלכותו. כי אין לברך השם, המורה על המהות, כי אם המסולק והנבדל מן ה</w:t>
      </w:r>
      <w:r>
        <w:rPr>
          <w:rtl/>
        </w:rPr>
        <w:t>חומרי</w:t>
      </w:r>
      <w:r w:rsidRPr="00084F51">
        <w:rPr>
          <w:rtl/>
        </w:rPr>
        <w:t>. ולפיכך ראוי ברכה זאת למלאכים, שהם קדושים מן הח</w:t>
      </w:r>
      <w:r>
        <w:rPr>
          <w:rFonts w:hint="cs"/>
          <w:rtl/>
        </w:rPr>
        <w:t>ו</w:t>
      </w:r>
      <w:r w:rsidRPr="00084F51">
        <w:rPr>
          <w:rtl/>
        </w:rPr>
        <w:t>מרי הגשמי. וביום אשר מסולק האדם מן החומר, כמו יום הכפורים, שאסור באכילה ובשתיה (יומא עג ב), ומסולק מאתו שאר עני</w:t>
      </w:r>
      <w:r>
        <w:rPr>
          <w:rFonts w:hint="cs"/>
          <w:rtl/>
        </w:rPr>
        <w:t>י</w:t>
      </w:r>
      <w:r w:rsidRPr="00084F51">
        <w:rPr>
          <w:rtl/>
        </w:rPr>
        <w:t>נים הגשמיים, עד שהאדם קדוש והוא ב</w:t>
      </w:r>
      <w:r>
        <w:rPr>
          <w:rtl/>
        </w:rPr>
        <w:t>מדרגת</w:t>
      </w:r>
      <w:r w:rsidRPr="00084F51">
        <w:rPr>
          <w:rtl/>
        </w:rPr>
        <w:t xml:space="preserve"> המלאכים בפרט, ביום זה אומרים ברוך שם כבוד מלכותו בקול רם, כמו המלאכים, אשר ראוי להם שבח זה בפרט. וכן במקדש גם כן היו עונים ברוך שם כבוד מלכותו, וכל זה מפני קדושת המקדש. </w:t>
      </w:r>
    </w:p>
    <w:p w:rsidR="00126E14" w:rsidRPr="00084F51" w:rsidRDefault="00126E14" w:rsidP="00FB3502">
      <w:pPr>
        <w:rPr>
          <w:rtl/>
        </w:rPr>
      </w:pPr>
    </w:p>
    <w:p w:rsidR="00126E14" w:rsidRPr="00084F51" w:rsidRDefault="00126E14" w:rsidP="00FB3502">
      <w:pPr>
        <w:rPr>
          <w:rtl/>
        </w:rPr>
      </w:pPr>
      <w:r w:rsidRPr="00084F51">
        <w:rPr>
          <w:rtl/>
        </w:rPr>
        <w:t>וכמו ששבטי יעקב היו מקבלים אחדותו על ידי יעקב אביהם כמו שהתבאר, וכן אנו מקבלים מלכותו על ידי כלל ישראל. שהכלל הוא אחד, והפרטי הוא היחיד, והיחיד מקבל מלכותו על ידי הכלל, אשר אל</w:t>
      </w:r>
      <w:r>
        <w:rPr>
          <w:rFonts w:hint="cs"/>
          <w:rtl/>
        </w:rPr>
        <w:t>וה</w:t>
      </w:r>
      <w:r w:rsidRPr="00084F51">
        <w:rPr>
          <w:rtl/>
        </w:rPr>
        <w:t xml:space="preserve">ותו יתברך הוא על הכלל, שהוא אחד. ועל ידי זה מקבל אחדותו האדם הפרטי, לפי שהפרטי הוא תוך הכלל, ולכך אומרים שמע ישראל </w:t>
      </w:r>
      <w:r>
        <w:rPr>
          <w:rtl/>
        </w:rPr>
        <w:t>וגו'</w:t>
      </w:r>
      <w:r w:rsidRPr="00084F51">
        <w:rPr>
          <w:rtl/>
        </w:rPr>
        <w:t xml:space="preserve">. </w:t>
      </w:r>
    </w:p>
    <w:p w:rsidR="00126E14" w:rsidRPr="00084F51" w:rsidRDefault="00126E14" w:rsidP="00FB3502">
      <w:pPr>
        <w:rPr>
          <w:rtl/>
        </w:rPr>
      </w:pPr>
    </w:p>
    <w:p w:rsidR="00126E14" w:rsidRPr="00084F51" w:rsidRDefault="00126E14" w:rsidP="00FB3502">
      <w:pPr>
        <w:rPr>
          <w:rtl/>
        </w:rPr>
      </w:pPr>
      <w:r w:rsidRPr="00084F51">
        <w:rPr>
          <w:rtl/>
        </w:rPr>
        <w:t xml:space="preserve">וקאמר נמרינהו, לא אמר משה. כי משה אמר (דברים ו, ד) שמע ישראל אל כל ישראל, לכך לא אמר ברוך שם כבוד מלכותו </w:t>
      </w:r>
      <w:r>
        <w:rPr>
          <w:rtl/>
        </w:rPr>
        <w:t>וגו'</w:t>
      </w:r>
      <w:r w:rsidRPr="00084F51">
        <w:rPr>
          <w:rtl/>
        </w:rPr>
        <w:t xml:space="preserve">. כי ברוך שם כבוד אין שייך שבח זה רק למי שהוא קדוש, כמו שהתבאר. ומשה שאמר שמע ישראל דיבר כנגד כל אדם, והרי כל אדם לא שייך לשבח הזה, כמו שהתבאר. לא נמרינהו הרי אמרו יעקב. כי יעקב מצד קדושתו ראוי לשבח השם יתברך בשבח הזה, כמו שאמרנו. ועל כל פנים יש בכל אדם דבר מה של קדושה, לכך ראוי אדם בצד מה לומר ברוך שם כבוד מלכותו. </w:t>
      </w:r>
    </w:p>
    <w:p w:rsidR="00126E14" w:rsidRPr="00084F51" w:rsidRDefault="00126E14" w:rsidP="00FB3502">
      <w:pPr>
        <w:rPr>
          <w:rtl/>
        </w:rPr>
      </w:pPr>
    </w:p>
    <w:p w:rsidR="00126E14" w:rsidRPr="00084F51" w:rsidRDefault="00126E14" w:rsidP="00FB3502">
      <w:pPr>
        <w:rPr>
          <w:rtl/>
        </w:rPr>
      </w:pPr>
      <w:r w:rsidRPr="00084F51">
        <w:rPr>
          <w:rtl/>
        </w:rPr>
        <w:t xml:space="preserve">ולכך אמר משל לבת מלך שהריחה ציקי קדירה </w:t>
      </w:r>
      <w:r>
        <w:rPr>
          <w:rtl/>
        </w:rPr>
        <w:t>וכו'</w:t>
      </w:r>
      <w:r w:rsidRPr="00084F51">
        <w:rPr>
          <w:rtl/>
        </w:rPr>
        <w:t xml:space="preserve">. מדמה הנשמה הנבדלת לבת מלך, כי הנשמה היא נאצלת מן השם יתברך בלבד, והגוף הוא מן האדמה. ומפני כי הנשמה היא קדושה וטהורה, הוא משתוקקת אל השבח הזה, כי מצד קדושתה ראוי לה השבח הזה, וכל דבר משתוקק אל הראוי לו. ולכך אמר שהריחה ציקי קדירה, שהריח שייך לנשמה ביותר, כמו שאמרו (ברכות מג ב) איזה דבר שהנשמה נהנה ממנה, הוי אומר זה הריח. ואמר תאמר יש </w:t>
      </w:r>
      <w:r w:rsidRPr="00084F51">
        <w:rPr>
          <w:rtl/>
        </w:rPr>
        <w:lastRenderedPageBreak/>
        <w:t xml:space="preserve">לה גנאי, כי הנשמה היא בגוף, והוא תלוי בגוף, אשר מצד הגוף אין ראוי לה השבח הזה. ואם כן הנשמה רוצה בדבר שאין שייך לה, וזה בודאי גנאי הוא לה. לא תאמר יש לה צער, דסוף סוף מצד הנשמה עצמה ראוי לה השבח הזה, ולכך אמר לא תאמר יש לה צער. </w:t>
      </w:r>
    </w:p>
    <w:p w:rsidR="00126E14" w:rsidRPr="00084F51" w:rsidRDefault="00126E14" w:rsidP="00FB3502">
      <w:pPr>
        <w:rPr>
          <w:rtl/>
        </w:rPr>
      </w:pPr>
      <w:r w:rsidRPr="00084F51">
        <w:rPr>
          <w:rtl/>
        </w:rPr>
        <w:t>ולכך תקנו לומר ברוך שם כבוד מלכותו בחשאי, לא בנגלה. שאין ראוי לאדם הנגלה השבח הזה, רק מצד הנשמה, שהיא יושבת בסתר בחדרי חדרים. כמו שאמרו חכמים (ברכות י א) תבוא הנשמה שהיא יושבת בסתר בחדרי חדרים. ולכך אומרים ברוך שם כבוד מלכותו בחשאי הנסתר, כמו שיושבת הנשמה בחדרי חדרים. רק ביום הכפורים, מצד ס</w:t>
      </w:r>
      <w:r>
        <w:rPr>
          <w:rFonts w:hint="cs"/>
          <w:rtl/>
        </w:rPr>
        <w:t>י</w:t>
      </w:r>
      <w:r w:rsidRPr="00084F51">
        <w:rPr>
          <w:rtl/>
        </w:rPr>
        <w:t>לוק הדברים הגופנ</w:t>
      </w:r>
      <w:r>
        <w:rPr>
          <w:rFonts w:hint="cs"/>
          <w:rtl/>
        </w:rPr>
        <w:t>י</w:t>
      </w:r>
      <w:r w:rsidRPr="00084F51">
        <w:rPr>
          <w:rtl/>
        </w:rPr>
        <w:t>ים, יש לאדם קדושה. ולכך אמרו (שבת קיט א) ולקדוש</w:t>
      </w:r>
      <w:r>
        <w:rPr>
          <w:rtl/>
        </w:rPr>
        <w:t xml:space="preserve"> ה' </w:t>
      </w:r>
      <w:r w:rsidRPr="00084F51">
        <w:rPr>
          <w:rtl/>
        </w:rPr>
        <w:t>(ישעיה נח, ג) זה יום הכפורים, שאין בו אכילה ושתיה, והאדם אינו נמשך אחר הגופני, ראוי לישראל השבח הזה אף שלא בנסתר. ובשאר ימות השנה בנסתר, מפני כי מצד הנשמה, שהיא נסתרת, ראוי</w:t>
      </w:r>
      <w:r>
        <w:rPr>
          <w:rFonts w:hint="cs"/>
          <w:rtl/>
        </w:rPr>
        <w:t>י</w:t>
      </w:r>
      <w:r w:rsidRPr="00084F51">
        <w:rPr>
          <w:rtl/>
        </w:rPr>
        <w:t xml:space="preserve">ם ישראל לזה השבח. ואין להאריך עוד, כי אלו דברים עמוקים מאוד מאוד. </w:t>
      </w:r>
    </w:p>
    <w:p w:rsidR="00126E14" w:rsidRPr="00084F51" w:rsidRDefault="00126E14" w:rsidP="00FB3502">
      <w:pPr>
        <w:rPr>
          <w:rtl/>
        </w:rPr>
      </w:pPr>
    </w:p>
    <w:p w:rsidR="00126E14" w:rsidRDefault="00126E14" w:rsidP="00FB3502">
      <w:pPr>
        <w:rPr>
          <w:rtl/>
        </w:rPr>
      </w:pPr>
      <w:r w:rsidRPr="00084F51">
        <w:rPr>
          <w:rtl/>
        </w:rPr>
        <w:t>ולא באנו לבאר רק כי גלוי הקץ אין ראוי לשום אדם, וכל זה מפני מעלת הקץ. לכך לא היה ראוי לגלות הקץ כי אם ליעקב, שהקץ נעלם, אין ידיעה בו. ולכך תפח רוחן של מחשבי הקץ (סנהדרין צז ב). ומזה תדע כי כל מה שאמרו חכמים ב</w:t>
      </w:r>
      <w:r>
        <w:rPr>
          <w:rtl/>
        </w:rPr>
        <w:t>עניין</w:t>
      </w:r>
      <w:r w:rsidRPr="00084F51">
        <w:rPr>
          <w:rtl/>
        </w:rPr>
        <w:t xml:space="preserve"> הקץ, לא שהיו גוזרים שכך יהיה בודאי באותו זמן ובאותו שעה, רק שגלה לנו זמן מוכן שראוי שיהיה בו הקץ, ועד אותו הזמן אין ראוי שיהיה הקץ כלל, עד אותו זמן שהוא מוכן. אבל לא באו לומר שהזמן והקץ הוא בודאי באותו זמן, שדבר זה אי אפשר, כמו שהתבאר שהקץ הוא מן הדברים הנעלמים, אשר אי אפשר שיהיה נגלה בבירור. ועוד יתבאר</w:t>
      </w:r>
      <w:r>
        <w:rPr>
          <w:rFonts w:hint="cs"/>
          <w:rtl/>
        </w:rPr>
        <w:t>.</w:t>
      </w:r>
    </w:p>
    <w:p w:rsidR="00E65230" w:rsidRPr="00084F51" w:rsidRDefault="00E65230" w:rsidP="00E65230">
      <w:pPr>
        <w:pStyle w:val="1"/>
        <w:rPr>
          <w:rtl/>
        </w:rPr>
      </w:pPr>
    </w:p>
    <w:p w:rsidR="00126E14" w:rsidRPr="00F01BC8" w:rsidRDefault="00E65230" w:rsidP="00E65230">
      <w:pPr>
        <w:pStyle w:val="1"/>
        <w:rPr>
          <w:b w:val="0"/>
          <w:bCs w:val="0"/>
          <w:rtl/>
        </w:rPr>
      </w:pPr>
      <w:bookmarkStart w:id="46" w:name="_Toc494379564"/>
      <w:r w:rsidRPr="00F01BC8">
        <w:rPr>
          <w:b w:val="0"/>
          <w:bCs w:val="0"/>
          <w:rtl/>
        </w:rPr>
        <w:t>פרק</w:t>
      </w:r>
      <w:r w:rsidR="00126E14" w:rsidRPr="00F01BC8">
        <w:rPr>
          <w:b w:val="0"/>
          <w:bCs w:val="0"/>
          <w:rtl/>
        </w:rPr>
        <w:t xml:space="preserve"> מה</w:t>
      </w:r>
      <w:bookmarkEnd w:id="46"/>
    </w:p>
    <w:p w:rsidR="00126E14" w:rsidRPr="00084F51" w:rsidRDefault="00126E14" w:rsidP="00FB3502">
      <w:pPr>
        <w:rPr>
          <w:rtl/>
        </w:rPr>
      </w:pPr>
    </w:p>
    <w:p w:rsidR="00126E14" w:rsidRPr="00084F51" w:rsidRDefault="00126E14" w:rsidP="00FB3502">
      <w:pPr>
        <w:rPr>
          <w:rtl/>
        </w:rPr>
      </w:pPr>
      <w:r w:rsidRPr="00084F51">
        <w:rPr>
          <w:rtl/>
        </w:rPr>
        <w:t>בפרק חלק (סנהדרין צט א) כי יום נקם בלבי (ישעיה סג, ד), מאי יום נקם בלבי</w:t>
      </w:r>
      <w:r>
        <w:rPr>
          <w:rFonts w:hint="cs"/>
          <w:rtl/>
        </w:rPr>
        <w:t>?</w:t>
      </w:r>
      <w:r w:rsidRPr="00084F51">
        <w:rPr>
          <w:rtl/>
        </w:rPr>
        <w:t xml:space="preserve"> אמר רבי יוחנן, ללבי גליתי, ולאברי לא גליתי. רבי </w:t>
      </w:r>
      <w:r>
        <w:rPr>
          <w:rtl/>
        </w:rPr>
        <w:t>שמעון</w:t>
      </w:r>
      <w:r w:rsidRPr="00084F51">
        <w:rPr>
          <w:rtl/>
        </w:rPr>
        <w:t xml:space="preserve"> [בן לקיש] אומר ללבי גליתי, למלאכי שרת לא גליתי. הבן הדברים האלו, איך בא להפליג הקץ, שאינו תלוי רק באמתת השם יתברך, לפי גודל המעלה של הקץ. וזה שאמרו ללבי גליתי, רצונו לומר שאין הגאולה תלוי בתארים שלו יתברך, שהוא יתברך מתואר במ</w:t>
      </w:r>
      <w:r>
        <w:rPr>
          <w:rFonts w:hint="cs"/>
          <w:rtl/>
        </w:rPr>
        <w:t>י</w:t>
      </w:r>
      <w:r w:rsidRPr="00084F51">
        <w:rPr>
          <w:rtl/>
        </w:rPr>
        <w:t>דותיו. ואין עצם הגאולה תלוי במ</w:t>
      </w:r>
      <w:r>
        <w:rPr>
          <w:rFonts w:hint="cs"/>
          <w:rtl/>
        </w:rPr>
        <w:t>י</w:t>
      </w:r>
      <w:r w:rsidRPr="00084F51">
        <w:rPr>
          <w:rtl/>
        </w:rPr>
        <w:t xml:space="preserve">דות השם יתברך, שהם תארים לו, רק הקץ הוא מאמתת עצמו, כי לפי מעלת ואמתת הגאולה אינו תלוי בתארים של השם יתברך. וריש לקיש סבר דאם אנו אומרים כך, יהיה הקץ נעלם יותר מדאי, ואם כן יהיה זמן ארוך יותר לגאולה עד בלי שיעור. ולפיכך אין לומר רק למלאכי השרת לא גליתי. כלומר שאין הקץ תלוי בם, כי לא יגאל אותם על ידי מלאך, ולפיכך למלאכים לא גליתי. אבל לומר לאברי לא גליתי זה אין לומר, כי היה הקץ נסתר לגמרי, ולא היה יוצא אל הפעל. ולפיכך ראוי לומר למלאכים לא גליתי למעלת הגאולה. </w:t>
      </w:r>
    </w:p>
    <w:p w:rsidR="00126E14" w:rsidRPr="00084F51" w:rsidRDefault="00126E14" w:rsidP="00FB3502">
      <w:pPr>
        <w:rPr>
          <w:rtl/>
        </w:rPr>
      </w:pPr>
    </w:p>
    <w:p w:rsidR="00126E14" w:rsidRPr="00084F51" w:rsidRDefault="00126E14" w:rsidP="00FB3502">
      <w:pPr>
        <w:rPr>
          <w:rtl/>
        </w:rPr>
      </w:pPr>
      <w:r w:rsidRPr="00084F51">
        <w:rPr>
          <w:rtl/>
        </w:rPr>
        <w:t>ובפרק חלק (סנהדרין צז ב) אמר ליה אליהו לרב יהודא אח</w:t>
      </w:r>
      <w:r>
        <w:rPr>
          <w:rFonts w:hint="cs"/>
          <w:rtl/>
        </w:rPr>
        <w:t>ו</w:t>
      </w:r>
      <w:r w:rsidRPr="00084F51">
        <w:rPr>
          <w:rtl/>
        </w:rPr>
        <w:t>וה דרב סלא חסידא, אין העולם פחות משמונים וחמשה יובלות, וביובל האחרון בן דוד בא. אמר ליה, בתח</w:t>
      </w:r>
      <w:r>
        <w:rPr>
          <w:rFonts w:hint="cs"/>
          <w:rtl/>
        </w:rPr>
        <w:t>י</w:t>
      </w:r>
      <w:r w:rsidRPr="00084F51">
        <w:rPr>
          <w:rtl/>
        </w:rPr>
        <w:t>לתו או בסופו</w:t>
      </w:r>
      <w:r>
        <w:rPr>
          <w:rFonts w:hint="cs"/>
          <w:rtl/>
        </w:rPr>
        <w:t>?</w:t>
      </w:r>
      <w:r w:rsidRPr="00084F51">
        <w:rPr>
          <w:rtl/>
        </w:rPr>
        <w:t xml:space="preserve"> אמר ליה, איני יודע. אמר ליה, כלה או אינו כלה</w:t>
      </w:r>
      <w:r>
        <w:rPr>
          <w:rFonts w:hint="cs"/>
          <w:rtl/>
        </w:rPr>
        <w:t>?</w:t>
      </w:r>
      <w:r w:rsidRPr="00084F51">
        <w:rPr>
          <w:rtl/>
        </w:rPr>
        <w:t xml:space="preserve"> אמר לו, איני יודע. רב אשי אמר, הכי אמר ליה, עד הכא לא תסתכי ליה, מכאן ואילך תסתכי ליה. שלח רב חנן בר תחליפא לרב</w:t>
      </w:r>
      <w:r>
        <w:rPr>
          <w:rFonts w:hint="cs"/>
          <w:rtl/>
        </w:rPr>
        <w:t>(</w:t>
      </w:r>
      <w:r w:rsidRPr="00084F51">
        <w:rPr>
          <w:rtl/>
        </w:rPr>
        <w:t>י</w:t>
      </w:r>
      <w:r>
        <w:rPr>
          <w:rFonts w:hint="cs"/>
          <w:rtl/>
        </w:rPr>
        <w:t>)</w:t>
      </w:r>
      <w:r w:rsidRPr="00084F51">
        <w:rPr>
          <w:rtl/>
        </w:rPr>
        <w:t xml:space="preserve"> יוסף, מצאתי אדם אחד ובידו מגילה אחת כתובה אשורית ובלשון הקודש. אמרתי לו, זו מנין לך</w:t>
      </w:r>
      <w:r>
        <w:rPr>
          <w:rFonts w:hint="cs"/>
          <w:rtl/>
        </w:rPr>
        <w:t xml:space="preserve">? </w:t>
      </w:r>
      <w:r w:rsidRPr="00084F51">
        <w:rPr>
          <w:rtl/>
        </w:rPr>
        <w:t>אמר לי, לחילות נשכרתי, ובין גנזי רומי מצאתיה, וכתיב בה לאחר ד</w:t>
      </w:r>
      <w:r>
        <w:rPr>
          <w:rFonts w:hint="cs"/>
          <w:rtl/>
        </w:rPr>
        <w:t>'</w:t>
      </w:r>
      <w:r w:rsidRPr="00084F51">
        <w:rPr>
          <w:rtl/>
        </w:rPr>
        <w:t xml:space="preserve"> אלפים ומאתים ותשעים ואחד שנה לאחר בריאתו של עולם, עולם יתום, מהם מלחמות תנינים, מהם מלחמות גוג ומגוג, והשאר ימות המשיח. ואין הקדוש ברוך הוא מחדש עולמו אלא לאחר שבעת אלפים שנה. רב אחא בריה דרבי אבא אמר, לאחר חמשת אלפים שנה אתמר. </w:t>
      </w:r>
    </w:p>
    <w:p w:rsidR="00126E14" w:rsidRPr="00084F51" w:rsidRDefault="00126E14" w:rsidP="00FB3502">
      <w:pPr>
        <w:rPr>
          <w:rtl/>
        </w:rPr>
      </w:pPr>
    </w:p>
    <w:p w:rsidR="00126E14" w:rsidRPr="00084F51" w:rsidRDefault="00126E14" w:rsidP="00FB3502">
      <w:pPr>
        <w:rPr>
          <w:rtl/>
        </w:rPr>
      </w:pPr>
      <w:r w:rsidRPr="00084F51">
        <w:rPr>
          <w:rtl/>
        </w:rPr>
        <w:t>ופירוש מאמר זה דבר עמוק מאוד. דע כי השם יתברך כאשר ברא העולם, ברא אותו בבי</w:t>
      </w:r>
      <w:r>
        <w:rPr>
          <w:rFonts w:hint="cs"/>
          <w:rtl/>
        </w:rPr>
        <w:t>"</w:t>
      </w:r>
      <w:r w:rsidRPr="00084F51">
        <w:rPr>
          <w:rtl/>
        </w:rPr>
        <w:t>ת, שהוא אות שניה. והטעם מבואר במדרש אותיות דרבי עקיבא, והכי איתמר שם; אמר רבי עקיבא, אלו עשרים ושנים אותיות, אמרה בית לפניו, ר</w:t>
      </w:r>
      <w:r>
        <w:rPr>
          <w:rFonts w:hint="cs"/>
          <w:rtl/>
        </w:rPr>
        <w:t>י</w:t>
      </w:r>
      <w:r w:rsidRPr="00084F51">
        <w:rPr>
          <w:rtl/>
        </w:rPr>
        <w:t>בונו של עולם, רצונך שתברא העולם בי, שכן אומרים בכל יום ברוך</w:t>
      </w:r>
      <w:r>
        <w:rPr>
          <w:rtl/>
        </w:rPr>
        <w:t xml:space="preserve"> ה' </w:t>
      </w:r>
      <w:r w:rsidRPr="00084F51">
        <w:rPr>
          <w:rtl/>
        </w:rPr>
        <w:t>לעולם אמן ואמן (תהלים פט, נג)</w:t>
      </w:r>
      <w:r>
        <w:rPr>
          <w:rFonts w:hint="cs"/>
          <w:rtl/>
        </w:rPr>
        <w:t>?</w:t>
      </w:r>
      <w:r w:rsidRPr="00084F51">
        <w:rPr>
          <w:rtl/>
        </w:rPr>
        <w:t xml:space="preserve"> משיב הקדוש ברוך הוא הן, ברוך הבא בשם</w:t>
      </w:r>
      <w:r>
        <w:rPr>
          <w:rtl/>
        </w:rPr>
        <w:t xml:space="preserve"> ה' </w:t>
      </w:r>
      <w:r w:rsidRPr="00084F51">
        <w:rPr>
          <w:rtl/>
        </w:rPr>
        <w:t>(תהלים קיח, כו). מיד קבלו הקדוש ברוך הוא וברא את העולם בבי</w:t>
      </w:r>
      <w:r>
        <w:rPr>
          <w:rFonts w:hint="cs"/>
          <w:rtl/>
        </w:rPr>
        <w:t>"</w:t>
      </w:r>
      <w:r w:rsidRPr="00084F51">
        <w:rPr>
          <w:rtl/>
        </w:rPr>
        <w:t>ת, שנאמר (בראשית א, א) בראשית ברא. ואל</w:t>
      </w:r>
      <w:r>
        <w:rPr>
          <w:rFonts w:hint="cs"/>
          <w:rtl/>
        </w:rPr>
        <w:t>"</w:t>
      </w:r>
      <w:r w:rsidRPr="00084F51">
        <w:rPr>
          <w:rtl/>
        </w:rPr>
        <w:t>ף, כיון שראה את הקדוש ברוך הוא שקבלו ממנו לברוא את העולם, עמד לצד אחד ושתק. עד שקרא לו הקדוש ברוך הוא ואמר לו, אל</w:t>
      </w:r>
      <w:r>
        <w:rPr>
          <w:rFonts w:hint="cs"/>
          <w:rtl/>
        </w:rPr>
        <w:t>"</w:t>
      </w:r>
      <w:r w:rsidRPr="00084F51">
        <w:rPr>
          <w:rtl/>
        </w:rPr>
        <w:t>ף, מפני מה אתה שותק, ואין אתה אומר לי כלום. השיב לו אל</w:t>
      </w:r>
      <w:r>
        <w:rPr>
          <w:rFonts w:hint="cs"/>
          <w:rtl/>
        </w:rPr>
        <w:t>"</w:t>
      </w:r>
      <w:r w:rsidRPr="00084F51">
        <w:rPr>
          <w:rtl/>
        </w:rPr>
        <w:t>ף ואמר לו, ר</w:t>
      </w:r>
      <w:r>
        <w:rPr>
          <w:rFonts w:hint="cs"/>
          <w:rtl/>
        </w:rPr>
        <w:t>י</w:t>
      </w:r>
      <w:r w:rsidRPr="00084F51">
        <w:rPr>
          <w:rtl/>
        </w:rPr>
        <w:t>בונו של עולם, מפני שאין בי כח לומר לפניך כלום, שכל האותיות מחושבין במנין מרובים, ואני במנין מועט; ב</w:t>
      </w:r>
      <w:r>
        <w:rPr>
          <w:rFonts w:hint="cs"/>
          <w:rtl/>
        </w:rPr>
        <w:t>'</w:t>
      </w:r>
      <w:r w:rsidRPr="00084F51">
        <w:rPr>
          <w:rtl/>
        </w:rPr>
        <w:t xml:space="preserve"> בשתים, גימ</w:t>
      </w:r>
      <w:r>
        <w:rPr>
          <w:rFonts w:hint="cs"/>
          <w:rtl/>
        </w:rPr>
        <w:t>"</w:t>
      </w:r>
      <w:r w:rsidRPr="00084F51">
        <w:rPr>
          <w:rtl/>
        </w:rPr>
        <w:t>ל בשלשה, וכן כ</w:t>
      </w:r>
      <w:r>
        <w:rPr>
          <w:rFonts w:hint="cs"/>
          <w:rtl/>
        </w:rPr>
        <w:t>ו</w:t>
      </w:r>
      <w:r w:rsidRPr="00084F51">
        <w:rPr>
          <w:rtl/>
        </w:rPr>
        <w:t>לם, ואני באחד. משיב לו הקדוש ברוך הוא ואמר לו, אל</w:t>
      </w:r>
      <w:r>
        <w:rPr>
          <w:rFonts w:hint="cs"/>
          <w:rtl/>
        </w:rPr>
        <w:t>"</w:t>
      </w:r>
      <w:r w:rsidRPr="00084F51">
        <w:rPr>
          <w:rtl/>
        </w:rPr>
        <w:t>ף אל תירא, שאתה ראש לכולן כמו המלך, אתה אח</w:t>
      </w:r>
      <w:r>
        <w:rPr>
          <w:rFonts w:hint="cs"/>
          <w:rtl/>
        </w:rPr>
        <w:t>ד</w:t>
      </w:r>
      <w:r w:rsidRPr="00084F51">
        <w:rPr>
          <w:rtl/>
        </w:rPr>
        <w:t>, ואני אחד, והתורה אחת, שאני עתיד ליתן בך לעמי ישראל, שנאמר (שמות כ, ב) אנכי</w:t>
      </w:r>
      <w:r>
        <w:rPr>
          <w:rtl/>
        </w:rPr>
        <w:t xml:space="preserve"> ה' אלוהי</w:t>
      </w:r>
      <w:r w:rsidRPr="00084F51">
        <w:rPr>
          <w:rtl/>
        </w:rPr>
        <w:t xml:space="preserve">ך. </w:t>
      </w:r>
    </w:p>
    <w:p w:rsidR="00126E14" w:rsidRPr="00084F51" w:rsidRDefault="00126E14" w:rsidP="00FB3502">
      <w:pPr>
        <w:rPr>
          <w:rtl/>
        </w:rPr>
      </w:pPr>
    </w:p>
    <w:p w:rsidR="00126E14" w:rsidRPr="00084F51" w:rsidRDefault="00126E14" w:rsidP="00FB3502">
      <w:pPr>
        <w:rPr>
          <w:rtl/>
        </w:rPr>
      </w:pPr>
      <w:r w:rsidRPr="00084F51">
        <w:rPr>
          <w:rtl/>
        </w:rPr>
        <w:t xml:space="preserve">וביאור </w:t>
      </w:r>
      <w:r>
        <w:rPr>
          <w:rtl/>
        </w:rPr>
        <w:t>עניין</w:t>
      </w:r>
      <w:r w:rsidRPr="00084F51">
        <w:rPr>
          <w:rtl/>
        </w:rPr>
        <w:t xml:space="preserve"> זה, שאין ראוי שיהיה נברא העולם רק בב</w:t>
      </w:r>
      <w:r>
        <w:rPr>
          <w:rFonts w:hint="cs"/>
          <w:rtl/>
        </w:rPr>
        <w:t>'</w:t>
      </w:r>
      <w:r w:rsidRPr="00084F51">
        <w:rPr>
          <w:rtl/>
        </w:rPr>
        <w:t>, שהרי הב</w:t>
      </w:r>
      <w:r>
        <w:rPr>
          <w:rFonts w:hint="cs"/>
          <w:rtl/>
        </w:rPr>
        <w:t>'</w:t>
      </w:r>
      <w:r w:rsidRPr="00084F51">
        <w:rPr>
          <w:rtl/>
        </w:rPr>
        <w:t xml:space="preserve"> מורה על הברכה. אבל באחדות אין כאן ברכה, שהרי הברכה על כל פנים יותר מאחד. ואף על גב שג</w:t>
      </w:r>
      <w:r>
        <w:rPr>
          <w:rFonts w:hint="cs"/>
          <w:rtl/>
        </w:rPr>
        <w:t>'</w:t>
      </w:r>
      <w:r w:rsidRPr="00084F51">
        <w:rPr>
          <w:rtl/>
        </w:rPr>
        <w:t xml:space="preserve"> וד</w:t>
      </w:r>
      <w:r>
        <w:rPr>
          <w:rFonts w:hint="cs"/>
          <w:rtl/>
        </w:rPr>
        <w:t>'</w:t>
      </w:r>
      <w:r w:rsidRPr="00084F51">
        <w:rPr>
          <w:rtl/>
        </w:rPr>
        <w:t xml:space="preserve"> הוא יותר, אין זה קשיא, כי הג</w:t>
      </w:r>
      <w:r>
        <w:rPr>
          <w:rFonts w:hint="cs"/>
          <w:rtl/>
        </w:rPr>
        <w:t>'</w:t>
      </w:r>
      <w:r w:rsidRPr="00084F51">
        <w:rPr>
          <w:rtl/>
        </w:rPr>
        <w:t xml:space="preserve"> הוא חוזר לאחדות, כי השנים הם כנגד שני הפכים, שהם שנים, והם מחולקים ואין להם אחדות כלל. ולכך שנים יש בו </w:t>
      </w:r>
      <w:r>
        <w:rPr>
          <w:rtl/>
        </w:rPr>
        <w:t>ריבוי</w:t>
      </w:r>
      <w:r w:rsidRPr="00084F51">
        <w:rPr>
          <w:rtl/>
        </w:rPr>
        <w:t>, ואין בו אחדות, אחר שהם נגד שני הפכים אשר לא יתאחדו. אבל מן שנים ואילך אי אפשר שיהיו שלשה הפכים, ולפיכך בג</w:t>
      </w:r>
      <w:r>
        <w:rPr>
          <w:rFonts w:hint="cs"/>
          <w:rtl/>
        </w:rPr>
        <w:t>'</w:t>
      </w:r>
      <w:r w:rsidRPr="00084F51">
        <w:rPr>
          <w:rtl/>
        </w:rPr>
        <w:t xml:space="preserve"> יש התאחדות, ולא בשנים שיש בו </w:t>
      </w:r>
      <w:r>
        <w:rPr>
          <w:rtl/>
        </w:rPr>
        <w:t>ריבוי</w:t>
      </w:r>
      <w:r w:rsidRPr="00084F51">
        <w:rPr>
          <w:rtl/>
        </w:rPr>
        <w:t>. ולכך אמר שהתחיל בב</w:t>
      </w:r>
      <w:r>
        <w:rPr>
          <w:rFonts w:hint="cs"/>
          <w:rtl/>
        </w:rPr>
        <w:t>'</w:t>
      </w:r>
      <w:r w:rsidRPr="00084F51">
        <w:rPr>
          <w:rtl/>
        </w:rPr>
        <w:t>, מפני שכתוב בו ברוך</w:t>
      </w:r>
      <w:r>
        <w:rPr>
          <w:rtl/>
        </w:rPr>
        <w:t xml:space="preserve"> ה' </w:t>
      </w:r>
      <w:r w:rsidRPr="00084F51">
        <w:rPr>
          <w:rtl/>
        </w:rPr>
        <w:t>לעולם אמן ואמן, רוצה לומר שהב</w:t>
      </w:r>
      <w:r>
        <w:rPr>
          <w:rFonts w:hint="cs"/>
          <w:rtl/>
        </w:rPr>
        <w:t>'</w:t>
      </w:r>
      <w:r w:rsidRPr="00084F51">
        <w:rPr>
          <w:rtl/>
        </w:rPr>
        <w:t xml:space="preserve"> מורה ברכה. ויש לך לדעת, כי ברוך כל האותיות שלו מ</w:t>
      </w:r>
      <w:r>
        <w:rPr>
          <w:rtl/>
        </w:rPr>
        <w:t>עניין</w:t>
      </w:r>
      <w:r w:rsidRPr="00084F51">
        <w:rPr>
          <w:rtl/>
        </w:rPr>
        <w:t xml:space="preserve"> זה, שהרי ה</w:t>
      </w:r>
      <w:r w:rsidRPr="00E347E1">
        <w:rPr>
          <w:b/>
          <w:bCs/>
          <w:rtl/>
        </w:rPr>
        <w:t>ב</w:t>
      </w:r>
      <w:r w:rsidRPr="00E347E1">
        <w:rPr>
          <w:rFonts w:hint="cs"/>
          <w:b/>
          <w:bCs/>
          <w:rtl/>
        </w:rPr>
        <w:t>'</w:t>
      </w:r>
      <w:r w:rsidRPr="00084F51">
        <w:rPr>
          <w:rtl/>
        </w:rPr>
        <w:t xml:space="preserve"> - שנים באחדים. וה</w:t>
      </w:r>
      <w:r w:rsidRPr="00E347E1">
        <w:rPr>
          <w:b/>
          <w:bCs/>
          <w:rtl/>
        </w:rPr>
        <w:t>כ</w:t>
      </w:r>
      <w:r w:rsidRPr="00E347E1">
        <w:rPr>
          <w:rFonts w:hint="cs"/>
          <w:b/>
          <w:bCs/>
          <w:rtl/>
        </w:rPr>
        <w:t>'</w:t>
      </w:r>
      <w:r w:rsidRPr="00084F51">
        <w:rPr>
          <w:rtl/>
        </w:rPr>
        <w:t xml:space="preserve"> - שנים בעש</w:t>
      </w:r>
      <w:r>
        <w:rPr>
          <w:rFonts w:hint="cs"/>
          <w:rtl/>
        </w:rPr>
        <w:t>י</w:t>
      </w:r>
      <w:r w:rsidRPr="00084F51">
        <w:rPr>
          <w:rtl/>
        </w:rPr>
        <w:t>ריות. וה</w:t>
      </w:r>
      <w:r w:rsidRPr="00E347E1">
        <w:rPr>
          <w:b/>
          <w:bCs/>
          <w:rtl/>
        </w:rPr>
        <w:t>ר</w:t>
      </w:r>
      <w:r w:rsidRPr="00E347E1">
        <w:rPr>
          <w:rFonts w:hint="cs"/>
          <w:b/>
          <w:bCs/>
          <w:rtl/>
        </w:rPr>
        <w:t>'</w:t>
      </w:r>
      <w:r w:rsidRPr="00084F51">
        <w:rPr>
          <w:rtl/>
        </w:rPr>
        <w:t xml:space="preserve"> - שנים במאות. ולכך לא היה אות ראוי לברוא בו את העולם רק הב</w:t>
      </w:r>
      <w:r>
        <w:rPr>
          <w:rFonts w:hint="cs"/>
          <w:rtl/>
        </w:rPr>
        <w:t>'</w:t>
      </w:r>
      <w:r w:rsidRPr="00084F51">
        <w:rPr>
          <w:rtl/>
        </w:rPr>
        <w:t xml:space="preserve">, מפני שבו הברכה. כי בבריאת העולם - </w:t>
      </w:r>
      <w:r>
        <w:rPr>
          <w:rtl/>
        </w:rPr>
        <w:t>ריבוי</w:t>
      </w:r>
      <w:r w:rsidRPr="00084F51">
        <w:rPr>
          <w:rtl/>
        </w:rPr>
        <w:t xml:space="preserve"> </w:t>
      </w:r>
      <w:r w:rsidRPr="00084F51">
        <w:rPr>
          <w:rtl/>
        </w:rPr>
        <w:lastRenderedPageBreak/>
        <w:t>מינים הם בעולם, וזהו הברכה. ולכך התחיל הבריאה בב</w:t>
      </w:r>
      <w:r>
        <w:rPr>
          <w:rFonts w:hint="cs"/>
          <w:rtl/>
        </w:rPr>
        <w:t>'</w:t>
      </w:r>
      <w:r w:rsidRPr="00084F51">
        <w:rPr>
          <w:rtl/>
        </w:rPr>
        <w:t xml:space="preserve">, שבו </w:t>
      </w:r>
      <w:r>
        <w:rPr>
          <w:rtl/>
        </w:rPr>
        <w:t>ריבוי</w:t>
      </w:r>
      <w:r w:rsidRPr="00084F51">
        <w:rPr>
          <w:rtl/>
        </w:rPr>
        <w:t xml:space="preserve"> וברכה. ואילו התורה היא אחת, כל דבריה ו</w:t>
      </w:r>
      <w:r>
        <w:rPr>
          <w:rtl/>
        </w:rPr>
        <w:t>מצוות</w:t>
      </w:r>
      <w:r w:rsidRPr="00084F51">
        <w:rPr>
          <w:rtl/>
        </w:rPr>
        <w:t xml:space="preserve">יה מקושרים, והתורה היא חכמה אחת לגמרי. </w:t>
      </w:r>
    </w:p>
    <w:p w:rsidR="00126E14" w:rsidRPr="00084F51" w:rsidRDefault="00126E14" w:rsidP="00FB3502">
      <w:pPr>
        <w:rPr>
          <w:rtl/>
        </w:rPr>
      </w:pPr>
    </w:p>
    <w:p w:rsidR="00126E14" w:rsidRPr="00084F51" w:rsidRDefault="00126E14" w:rsidP="00FB3502">
      <w:pPr>
        <w:rPr>
          <w:rtl/>
        </w:rPr>
      </w:pPr>
      <w:r w:rsidRPr="00084F51">
        <w:rPr>
          <w:rtl/>
        </w:rPr>
        <w:t>ומכל מקום התבאר לך כי התחלת העולם בב</w:t>
      </w:r>
      <w:r>
        <w:rPr>
          <w:rFonts w:hint="cs"/>
          <w:rtl/>
        </w:rPr>
        <w:t>'</w:t>
      </w:r>
      <w:r w:rsidRPr="00084F51">
        <w:rPr>
          <w:rtl/>
        </w:rPr>
        <w:t>. והיו</w:t>
      </w:r>
      <w:r>
        <w:rPr>
          <w:rFonts w:hint="cs"/>
          <w:rtl/>
        </w:rPr>
        <w:t>"</w:t>
      </w:r>
      <w:r w:rsidRPr="00084F51">
        <w:rPr>
          <w:rtl/>
        </w:rPr>
        <w:t>ד היא סוף, שהרי היא סוף האחדים. ומן הב</w:t>
      </w:r>
      <w:r>
        <w:rPr>
          <w:rFonts w:hint="cs"/>
          <w:rtl/>
        </w:rPr>
        <w:t>'</w:t>
      </w:r>
      <w:r w:rsidRPr="00084F51">
        <w:rPr>
          <w:rtl/>
        </w:rPr>
        <w:t xml:space="preserve"> עד היו</w:t>
      </w:r>
      <w:r>
        <w:rPr>
          <w:rFonts w:hint="cs"/>
          <w:rtl/>
        </w:rPr>
        <w:t>"</w:t>
      </w:r>
      <w:r w:rsidRPr="00084F51">
        <w:rPr>
          <w:rtl/>
        </w:rPr>
        <w:t>ד הם ט</w:t>
      </w:r>
      <w:r>
        <w:rPr>
          <w:rFonts w:hint="cs"/>
          <w:rtl/>
        </w:rPr>
        <w:t>'</w:t>
      </w:r>
      <w:r w:rsidRPr="00084F51">
        <w:rPr>
          <w:rtl/>
        </w:rPr>
        <w:t xml:space="preserve"> אותיות. רק אין היו</w:t>
      </w:r>
      <w:r>
        <w:rPr>
          <w:rFonts w:hint="cs"/>
          <w:rtl/>
        </w:rPr>
        <w:t>"</w:t>
      </w:r>
      <w:r w:rsidRPr="00084F51">
        <w:rPr>
          <w:rtl/>
        </w:rPr>
        <w:t>ד נחשב לגמרי אל האחדים, שהרי היו</w:t>
      </w:r>
      <w:r>
        <w:rPr>
          <w:rFonts w:hint="cs"/>
          <w:rtl/>
        </w:rPr>
        <w:t>"</w:t>
      </w:r>
      <w:r w:rsidRPr="00084F51">
        <w:rPr>
          <w:rtl/>
        </w:rPr>
        <w:t>ד מצטרפת גם כן לעשרות. ולפיכך לא נחשב רק חצי. וכל אחד מן האותיות כולל י</w:t>
      </w:r>
      <w:r>
        <w:rPr>
          <w:rFonts w:hint="cs"/>
          <w:rtl/>
        </w:rPr>
        <w:t>'</w:t>
      </w:r>
      <w:r w:rsidRPr="00084F51">
        <w:rPr>
          <w:rtl/>
        </w:rPr>
        <w:t xml:space="preserve"> עולמות. כי כל אות ואות למעלתו כולל עשרה עולמות. וכל יובל נחשב עולם בפני עצמו. ולפיכך אין בן דוד בא עד פ</w:t>
      </w:r>
      <w:r>
        <w:rPr>
          <w:rFonts w:hint="cs"/>
          <w:rtl/>
        </w:rPr>
        <w:t>"</w:t>
      </w:r>
      <w:r w:rsidRPr="00084F51">
        <w:rPr>
          <w:rtl/>
        </w:rPr>
        <w:t xml:space="preserve">ה יובלות, שזהו תשלום מן האותיות, ואז אפשר שיבוא המשיח. וכל הדברים האלו אשר אמרנו, היינו שלא יהיה פחות, אבל אפשר שיהיה יותר, וכדמוקי ליה רב אשי בתר הכי. </w:t>
      </w:r>
    </w:p>
    <w:p w:rsidR="00126E14" w:rsidRPr="00084F51" w:rsidRDefault="00126E14" w:rsidP="00FB3502">
      <w:pPr>
        <w:rPr>
          <w:rtl/>
        </w:rPr>
      </w:pPr>
    </w:p>
    <w:p w:rsidR="00126E14" w:rsidRDefault="00126E14" w:rsidP="00FB3502">
      <w:pPr>
        <w:rPr>
          <w:rtl/>
        </w:rPr>
      </w:pPr>
      <w:r w:rsidRPr="00084F51">
        <w:rPr>
          <w:rtl/>
        </w:rPr>
        <w:t>ולמאן דאמר לאח</w:t>
      </w:r>
      <w:r>
        <w:rPr>
          <w:rFonts w:hint="cs"/>
          <w:rtl/>
        </w:rPr>
        <w:t>ר</w:t>
      </w:r>
      <w:r w:rsidRPr="00084F51">
        <w:rPr>
          <w:rtl/>
        </w:rPr>
        <w:t xml:space="preserve"> ד</w:t>
      </w:r>
      <w:r>
        <w:rPr>
          <w:rFonts w:hint="cs"/>
          <w:rtl/>
        </w:rPr>
        <w:t>'</w:t>
      </w:r>
      <w:r w:rsidRPr="00084F51">
        <w:rPr>
          <w:rtl/>
        </w:rPr>
        <w:t xml:space="preserve"> אלפים ומאתים ותשעים ואחד [שנה] עולם יתם, דסבירא ליה דבעינן פ</w:t>
      </w:r>
      <w:r>
        <w:rPr>
          <w:rFonts w:hint="cs"/>
          <w:rtl/>
        </w:rPr>
        <w:t>"</w:t>
      </w:r>
      <w:r w:rsidRPr="00084F51">
        <w:rPr>
          <w:rtl/>
        </w:rPr>
        <w:t>ה יובלות לכל הפחות לביאת המשיח, וצריך עוד ארבעים שנה עד שיצמח המלך המשיח ב</w:t>
      </w:r>
      <w:r>
        <w:rPr>
          <w:rtl/>
        </w:rPr>
        <w:t>שלמות</w:t>
      </w:r>
      <w:r w:rsidRPr="00084F51">
        <w:rPr>
          <w:rtl/>
        </w:rPr>
        <w:t>, כמו שהיה תחלה כאשר יצאו ממצרים, ואחר ארבעים [שנה] (במדבר יד, לג) היו גוברים על שונאיהם לכלות אותם. ולפיכך אחר ד</w:t>
      </w:r>
      <w:r>
        <w:rPr>
          <w:rFonts w:hint="cs"/>
          <w:rtl/>
        </w:rPr>
        <w:t>'</w:t>
      </w:r>
      <w:r w:rsidRPr="00084F51">
        <w:rPr>
          <w:rtl/>
        </w:rPr>
        <w:t xml:space="preserve"> אלפים ורצ</w:t>
      </w:r>
      <w:r>
        <w:rPr>
          <w:rFonts w:hint="cs"/>
          <w:rtl/>
        </w:rPr>
        <w:t>"</w:t>
      </w:r>
      <w:r w:rsidRPr="00084F51">
        <w:rPr>
          <w:rtl/>
        </w:rPr>
        <w:t>ה שנים עולם יתם. כי פ</w:t>
      </w:r>
      <w:r>
        <w:rPr>
          <w:rFonts w:hint="cs"/>
          <w:rtl/>
        </w:rPr>
        <w:t>"</w:t>
      </w:r>
      <w:r w:rsidRPr="00084F51">
        <w:rPr>
          <w:rtl/>
        </w:rPr>
        <w:t>ה יובל</w:t>
      </w:r>
      <w:r>
        <w:rPr>
          <w:rFonts w:hint="cs"/>
          <w:rtl/>
        </w:rPr>
        <w:t>ו</w:t>
      </w:r>
      <w:r w:rsidRPr="00084F51">
        <w:rPr>
          <w:rtl/>
        </w:rPr>
        <w:t>ת הם ד</w:t>
      </w:r>
      <w:r>
        <w:rPr>
          <w:rFonts w:hint="cs"/>
          <w:rtl/>
        </w:rPr>
        <w:t>'</w:t>
      </w:r>
      <w:r w:rsidRPr="00084F51">
        <w:rPr>
          <w:rtl/>
        </w:rPr>
        <w:t xml:space="preserve"> אלפים ומאתים וחמ</w:t>
      </w:r>
      <w:r>
        <w:rPr>
          <w:rFonts w:hint="cs"/>
          <w:rtl/>
        </w:rPr>
        <w:t>י</w:t>
      </w:r>
      <w:r w:rsidRPr="00084F51">
        <w:rPr>
          <w:rtl/>
        </w:rPr>
        <w:t>שים, וארבעים שנה לצמיחת המשיח, ואחר כך עולם יתם בשנת מ</w:t>
      </w:r>
      <w:r>
        <w:rPr>
          <w:rFonts w:hint="cs"/>
          <w:rtl/>
        </w:rPr>
        <w:t>"</w:t>
      </w:r>
      <w:r w:rsidRPr="00084F51">
        <w:rPr>
          <w:rtl/>
        </w:rPr>
        <w:t xml:space="preserve">א. </w:t>
      </w:r>
    </w:p>
    <w:p w:rsidR="00126E14" w:rsidRDefault="00126E14" w:rsidP="00FB3502">
      <w:pPr>
        <w:rPr>
          <w:rtl/>
        </w:rPr>
      </w:pPr>
    </w:p>
    <w:p w:rsidR="00126E14" w:rsidRDefault="00126E14" w:rsidP="00FB3502">
      <w:pPr>
        <w:rPr>
          <w:rtl/>
        </w:rPr>
      </w:pPr>
      <w:r w:rsidRPr="00084F51">
        <w:rPr>
          <w:rtl/>
        </w:rPr>
        <w:t>ומה שאמר שיהיה מהם מלחמות תנינים, רוצה לומר גוי אכזר, כמו דכתיב (איכה ד, ג) גם תנין חלצו שד הניקו גוריהן. כן מה שאמר מהם מלחמות גוג ומגוג, היינו אומה שכוחה מחמת ה</w:t>
      </w:r>
      <w:r>
        <w:rPr>
          <w:rtl/>
        </w:rPr>
        <w:t>ריבוי</w:t>
      </w:r>
      <w:r w:rsidRPr="00084F51">
        <w:rPr>
          <w:rtl/>
        </w:rPr>
        <w:t>, וכמו שמבואר בכתוב כי יהיה ה</w:t>
      </w:r>
      <w:r>
        <w:rPr>
          <w:rtl/>
        </w:rPr>
        <w:t>ריבוי</w:t>
      </w:r>
      <w:r w:rsidRPr="00084F51">
        <w:rPr>
          <w:rtl/>
        </w:rPr>
        <w:t xml:space="preserve"> לגוג ומגוג. ומלחמות תנינים ומלחמות גוג ומגוג שני דברים מחולקים; </w:t>
      </w:r>
    </w:p>
    <w:p w:rsidR="00126E14" w:rsidRDefault="00126E14" w:rsidP="00FB3502">
      <w:pPr>
        <w:rPr>
          <w:rtl/>
        </w:rPr>
      </w:pPr>
      <w:r w:rsidRPr="00F166D4">
        <w:rPr>
          <w:b/>
          <w:bCs/>
          <w:rtl/>
        </w:rPr>
        <w:t xml:space="preserve">האחד </w:t>
      </w:r>
      <w:r w:rsidRPr="00084F51">
        <w:rPr>
          <w:rtl/>
        </w:rPr>
        <w:t xml:space="preserve">מחמת הכח שיהיה אל </w:t>
      </w:r>
      <w:r>
        <w:rPr>
          <w:rtl/>
        </w:rPr>
        <w:t>האומות</w:t>
      </w:r>
      <w:r w:rsidRPr="00084F51">
        <w:rPr>
          <w:rtl/>
        </w:rPr>
        <w:t xml:space="preserve">, שנקראו תנינים. </w:t>
      </w:r>
    </w:p>
    <w:p w:rsidR="00126E14" w:rsidRDefault="00126E14" w:rsidP="00FB3502">
      <w:pPr>
        <w:rPr>
          <w:rtl/>
        </w:rPr>
      </w:pPr>
      <w:r w:rsidRPr="00F166D4">
        <w:rPr>
          <w:b/>
          <w:bCs/>
          <w:rtl/>
        </w:rPr>
        <w:t>והשנית</w:t>
      </w:r>
      <w:r w:rsidRPr="00084F51">
        <w:rPr>
          <w:rtl/>
        </w:rPr>
        <w:t xml:space="preserve"> מחמת ה</w:t>
      </w:r>
      <w:r>
        <w:rPr>
          <w:rtl/>
        </w:rPr>
        <w:t>ריבוי</w:t>
      </w:r>
      <w:r w:rsidRPr="00084F51">
        <w:rPr>
          <w:rtl/>
        </w:rPr>
        <w:t xml:space="preserve">. </w:t>
      </w:r>
    </w:p>
    <w:p w:rsidR="00126E14" w:rsidRPr="00084F51" w:rsidRDefault="00126E14" w:rsidP="00FB3502">
      <w:pPr>
        <w:rPr>
          <w:rtl/>
        </w:rPr>
      </w:pPr>
      <w:r w:rsidRPr="00084F51">
        <w:rPr>
          <w:rtl/>
        </w:rPr>
        <w:t>וכל זה ה</w:t>
      </w:r>
      <w:r>
        <w:rPr>
          <w:rtl/>
        </w:rPr>
        <w:t>עניין</w:t>
      </w:r>
      <w:r w:rsidRPr="00084F51">
        <w:rPr>
          <w:rtl/>
        </w:rPr>
        <w:t xml:space="preserve"> בא לבאר לך, שבסוף ימי העולם יתגברו הכחות האלו המתנגדים למשיח. ואלו שני כחות מתנגדים אליו; ה</w:t>
      </w:r>
      <w:r>
        <w:rPr>
          <w:rtl/>
        </w:rPr>
        <w:t>ריבוי</w:t>
      </w:r>
      <w:r w:rsidRPr="00084F51">
        <w:rPr>
          <w:rtl/>
        </w:rPr>
        <w:t xml:space="preserve"> מן </w:t>
      </w:r>
      <w:r>
        <w:rPr>
          <w:rtl/>
        </w:rPr>
        <w:t>האומות</w:t>
      </w:r>
      <w:r w:rsidRPr="00084F51">
        <w:rPr>
          <w:rtl/>
        </w:rPr>
        <w:t xml:space="preserve"> יהיו מתנגדים לישראל, והם מלחמות גוג ומגוג. והשני, אשר מיוחס להם גודל הכח, והם מלחמות תנינים. ודברים אלו יש להבין אותם. </w:t>
      </w:r>
    </w:p>
    <w:p w:rsidR="00126E14" w:rsidRPr="00084F51" w:rsidRDefault="00126E14" w:rsidP="00FB3502">
      <w:pPr>
        <w:rPr>
          <w:rtl/>
        </w:rPr>
      </w:pPr>
    </w:p>
    <w:p w:rsidR="00126E14" w:rsidRPr="00084F51" w:rsidRDefault="00126E14" w:rsidP="00FB3502">
      <w:pPr>
        <w:rPr>
          <w:rtl/>
        </w:rPr>
      </w:pPr>
      <w:r w:rsidRPr="00084F51">
        <w:rPr>
          <w:rtl/>
        </w:rPr>
        <w:t xml:space="preserve">ומתבאר לך כי יש זמן מיוחד לקץ הגאולה. ואולי יקשה לך מה שאמרנו למעלה, שאמר המשיח עתה אתינא </w:t>
      </w:r>
      <w:r>
        <w:rPr>
          <w:rtl/>
        </w:rPr>
        <w:t>וכו'</w:t>
      </w:r>
      <w:r w:rsidRPr="00084F51">
        <w:rPr>
          <w:rtl/>
        </w:rPr>
        <w:t xml:space="preserve">. כי הכל אמת נכון. כי מצד המשיח בעצמו אין מניעה כלל, ואין לו זמן מוגבל. רק כי יש מניעה מצד שהמקבל אינו מוכן, אבל אין מניעה מצד המשפיע. והיינו דאמר ליה היום אם בקולו תשמעו (תהלים צה, ז), כלומר אם המקבל מוכן אין מניעה מצד המשפיע. אמנם המקבל אינו מוכן, והקץ הוא הכנת המקבל כמו שאמרנו. וגם בזה יתבאר לך תשובת השואלים אריכות הגלות, כיון שצריך קץ מוכן ומסודר מן השם יתברך. ואין לשאול על הסדר </w:t>
      </w:r>
      <w:r w:rsidRPr="00084F51">
        <w:rPr>
          <w:rtl/>
        </w:rPr>
        <w:lastRenderedPageBreak/>
        <w:t xml:space="preserve">של השם יתברך למה כך, כמו שאין לך לשאול על כל הדברים המסודרים בבריאת השם יתברך. </w:t>
      </w:r>
    </w:p>
    <w:p w:rsidR="00126E14" w:rsidRPr="00084F51" w:rsidRDefault="00126E14" w:rsidP="00FB3502">
      <w:pPr>
        <w:rPr>
          <w:rtl/>
        </w:rPr>
      </w:pPr>
    </w:p>
    <w:p w:rsidR="00126E14" w:rsidRDefault="00126E14" w:rsidP="00FB3502">
      <w:pPr>
        <w:rPr>
          <w:rtl/>
        </w:rPr>
      </w:pPr>
      <w:r w:rsidRPr="00084F51">
        <w:rPr>
          <w:rtl/>
        </w:rPr>
        <w:t>ובמדרש (דב</w:t>
      </w:r>
      <w:r>
        <w:rPr>
          <w:rFonts w:hint="cs"/>
          <w:rtl/>
        </w:rPr>
        <w:t>"</w:t>
      </w:r>
      <w:r w:rsidRPr="00084F51">
        <w:rPr>
          <w:rtl/>
        </w:rPr>
        <w:t>ר ב, כג), בשביל</w:t>
      </w:r>
      <w:r>
        <w:rPr>
          <w:rtl/>
        </w:rPr>
        <w:t xml:space="preserve"> ה' </w:t>
      </w:r>
      <w:r w:rsidRPr="00084F51">
        <w:rPr>
          <w:rtl/>
        </w:rPr>
        <w:t xml:space="preserve">דברים נגאלו ישראל ממצרים; </w:t>
      </w:r>
    </w:p>
    <w:p w:rsidR="00126E14" w:rsidRPr="003D3302" w:rsidRDefault="00126E14" w:rsidP="00FB3502">
      <w:pPr>
        <w:rPr>
          <w:rtl/>
        </w:rPr>
      </w:pPr>
      <w:r w:rsidRPr="003D3302">
        <w:rPr>
          <w:rtl/>
        </w:rPr>
        <w:t xml:space="preserve">מתוך צרה, </w:t>
      </w:r>
    </w:p>
    <w:p w:rsidR="00126E14" w:rsidRPr="003D3302" w:rsidRDefault="00126E14" w:rsidP="00FB3502">
      <w:pPr>
        <w:rPr>
          <w:rtl/>
        </w:rPr>
      </w:pPr>
      <w:r w:rsidRPr="003D3302">
        <w:rPr>
          <w:rtl/>
        </w:rPr>
        <w:t xml:space="preserve">ומתוך תשובה, </w:t>
      </w:r>
    </w:p>
    <w:p w:rsidR="00126E14" w:rsidRPr="003D3302" w:rsidRDefault="00126E14" w:rsidP="00FB3502">
      <w:pPr>
        <w:rPr>
          <w:rtl/>
        </w:rPr>
      </w:pPr>
      <w:r w:rsidRPr="003D3302">
        <w:rPr>
          <w:rtl/>
        </w:rPr>
        <w:t xml:space="preserve">ומתוך זכות אבות, </w:t>
      </w:r>
    </w:p>
    <w:p w:rsidR="00126E14" w:rsidRPr="003D3302" w:rsidRDefault="00126E14" w:rsidP="00FB3502">
      <w:pPr>
        <w:rPr>
          <w:rtl/>
        </w:rPr>
      </w:pPr>
      <w:r w:rsidRPr="003D3302">
        <w:rPr>
          <w:rtl/>
        </w:rPr>
        <w:t xml:space="preserve">ומתוך רחמים, </w:t>
      </w:r>
    </w:p>
    <w:p w:rsidR="00126E14" w:rsidRPr="003D3302" w:rsidRDefault="00126E14" w:rsidP="00FB3502">
      <w:pPr>
        <w:rPr>
          <w:rtl/>
        </w:rPr>
      </w:pPr>
      <w:r w:rsidRPr="003D3302">
        <w:rPr>
          <w:rtl/>
        </w:rPr>
        <w:t xml:space="preserve">ומתוך הקץ. </w:t>
      </w:r>
    </w:p>
    <w:p w:rsidR="00126E14" w:rsidRDefault="00126E14" w:rsidP="00FB3502">
      <w:pPr>
        <w:rPr>
          <w:rtl/>
        </w:rPr>
      </w:pPr>
      <w:r w:rsidRPr="003D3302">
        <w:rPr>
          <w:b/>
          <w:bCs/>
          <w:rtl/>
        </w:rPr>
        <w:t>מתוך צרה,</w:t>
      </w:r>
      <w:r w:rsidRPr="00084F51">
        <w:rPr>
          <w:rtl/>
        </w:rPr>
        <w:t xml:space="preserve"> דכתיב (שמות ב, כג) ויאנחו בני ישראל. </w:t>
      </w:r>
    </w:p>
    <w:p w:rsidR="00126E14" w:rsidRDefault="00126E14" w:rsidP="00FB3502">
      <w:pPr>
        <w:rPr>
          <w:rtl/>
        </w:rPr>
      </w:pPr>
      <w:r w:rsidRPr="003D3302">
        <w:rPr>
          <w:b/>
          <w:bCs/>
          <w:rtl/>
        </w:rPr>
        <w:t>מתוך תשובה,</w:t>
      </w:r>
      <w:r w:rsidRPr="00084F51">
        <w:rPr>
          <w:rtl/>
        </w:rPr>
        <w:t xml:space="preserve"> דכתיב ותעל ש</w:t>
      </w:r>
      <w:r>
        <w:rPr>
          <w:rFonts w:hint="cs"/>
          <w:rtl/>
        </w:rPr>
        <w:t>ו</w:t>
      </w:r>
      <w:r w:rsidRPr="00084F51">
        <w:rPr>
          <w:rtl/>
        </w:rPr>
        <w:t xml:space="preserve">ועתם. </w:t>
      </w:r>
    </w:p>
    <w:p w:rsidR="00126E14" w:rsidRDefault="00126E14" w:rsidP="00FB3502">
      <w:pPr>
        <w:rPr>
          <w:rtl/>
        </w:rPr>
      </w:pPr>
      <w:r w:rsidRPr="003D3302">
        <w:rPr>
          <w:b/>
          <w:bCs/>
          <w:rtl/>
        </w:rPr>
        <w:t>מתוך זכות אבות,</w:t>
      </w:r>
      <w:r w:rsidRPr="00084F51">
        <w:rPr>
          <w:rtl/>
        </w:rPr>
        <w:t xml:space="preserve"> דכתיב (שמות ב, כד) ויזכור </w:t>
      </w:r>
      <w:r>
        <w:rPr>
          <w:rtl/>
        </w:rPr>
        <w:t>אלוהי</w:t>
      </w:r>
      <w:r w:rsidRPr="00084F51">
        <w:rPr>
          <w:rtl/>
        </w:rPr>
        <w:t xml:space="preserve">ם את בריתו. </w:t>
      </w:r>
    </w:p>
    <w:p w:rsidR="00126E14" w:rsidRDefault="00126E14" w:rsidP="00FB3502">
      <w:pPr>
        <w:rPr>
          <w:rtl/>
        </w:rPr>
      </w:pPr>
      <w:r w:rsidRPr="003D3302">
        <w:rPr>
          <w:b/>
          <w:bCs/>
          <w:rtl/>
        </w:rPr>
        <w:t>ומתוך רחמים,</w:t>
      </w:r>
      <w:r w:rsidRPr="00084F51">
        <w:rPr>
          <w:rtl/>
        </w:rPr>
        <w:t xml:space="preserve"> דכתיב (שמות ב, כה) וירא </w:t>
      </w:r>
      <w:r>
        <w:rPr>
          <w:rtl/>
        </w:rPr>
        <w:t>אלוהי</w:t>
      </w:r>
      <w:r w:rsidRPr="00084F51">
        <w:rPr>
          <w:rtl/>
        </w:rPr>
        <w:t xml:space="preserve">ם את בני ישראל. </w:t>
      </w:r>
    </w:p>
    <w:p w:rsidR="00126E14" w:rsidRDefault="00126E14" w:rsidP="00FB3502">
      <w:pPr>
        <w:rPr>
          <w:rtl/>
        </w:rPr>
      </w:pPr>
      <w:r w:rsidRPr="003D3302">
        <w:rPr>
          <w:b/>
          <w:bCs/>
          <w:rtl/>
        </w:rPr>
        <w:t>מתוך הקץ,</w:t>
      </w:r>
      <w:r w:rsidRPr="00084F51">
        <w:rPr>
          <w:rtl/>
        </w:rPr>
        <w:t xml:space="preserve"> וידע </w:t>
      </w:r>
      <w:r>
        <w:rPr>
          <w:rtl/>
        </w:rPr>
        <w:t>אלוהי</w:t>
      </w:r>
      <w:r w:rsidRPr="00084F51">
        <w:rPr>
          <w:rtl/>
        </w:rPr>
        <w:t xml:space="preserve">ם. </w:t>
      </w:r>
    </w:p>
    <w:p w:rsidR="00126E14" w:rsidRPr="00084F51" w:rsidRDefault="00126E14" w:rsidP="00FB3502">
      <w:pPr>
        <w:rPr>
          <w:rtl/>
        </w:rPr>
      </w:pPr>
      <w:r w:rsidRPr="00084F51">
        <w:rPr>
          <w:rtl/>
        </w:rPr>
        <w:t>ואף לעתיד לב</w:t>
      </w:r>
      <w:r>
        <w:rPr>
          <w:rFonts w:hint="cs"/>
          <w:rtl/>
        </w:rPr>
        <w:t>ו</w:t>
      </w:r>
      <w:r w:rsidRPr="00084F51">
        <w:rPr>
          <w:rtl/>
        </w:rPr>
        <w:t>א אין נגאלין אלא מתוך חמשה דברים הללו; מתוך צרה, דכתיב (דברים ד, ל) בצר לך, הרי מתוך צרה. ושבת עד</w:t>
      </w:r>
      <w:r>
        <w:rPr>
          <w:rtl/>
        </w:rPr>
        <w:t xml:space="preserve"> ה' אלוהי</w:t>
      </w:r>
      <w:r w:rsidRPr="00084F51">
        <w:rPr>
          <w:rtl/>
        </w:rPr>
        <w:t>ך, הרי מתוך תשובה. כי אל רחום</w:t>
      </w:r>
      <w:r>
        <w:rPr>
          <w:rtl/>
        </w:rPr>
        <w:t xml:space="preserve"> ה' אלוהי</w:t>
      </w:r>
      <w:r w:rsidRPr="00084F51">
        <w:rPr>
          <w:rtl/>
        </w:rPr>
        <w:t xml:space="preserve">ך (דברים ד, לא), הרי לך מתוך רחמים. ולא ישכח את ברית אבותיך, הרי מתוך זכות אבות. ומצאוך כל הדברים האלה באחרית הימים (דברים ד, ל), הרי מתוך הקץ. </w:t>
      </w:r>
    </w:p>
    <w:p w:rsidR="00126E14" w:rsidRPr="00084F51" w:rsidRDefault="00126E14" w:rsidP="00FB3502">
      <w:pPr>
        <w:rPr>
          <w:rtl/>
        </w:rPr>
      </w:pPr>
    </w:p>
    <w:p w:rsidR="00126E14" w:rsidRDefault="00126E14" w:rsidP="00FB3502">
      <w:pPr>
        <w:rPr>
          <w:rtl/>
        </w:rPr>
      </w:pPr>
      <w:r w:rsidRPr="00084F51">
        <w:rPr>
          <w:rtl/>
        </w:rPr>
        <w:t xml:space="preserve">וביאור </w:t>
      </w:r>
      <w:r>
        <w:rPr>
          <w:rtl/>
        </w:rPr>
        <w:t>עניין</w:t>
      </w:r>
      <w:r w:rsidRPr="00084F51">
        <w:rPr>
          <w:rtl/>
        </w:rPr>
        <w:t>, כי כל גאולה היא כמו עולם חדש לגמרי. ומפני שהגאולה היא כמו עולם חדש, הם נגאלים בשביל חמשה דברים, נגד הה</w:t>
      </w:r>
      <w:r>
        <w:rPr>
          <w:rFonts w:hint="cs"/>
          <w:rtl/>
        </w:rPr>
        <w:t>"</w:t>
      </w:r>
      <w:r w:rsidRPr="00084F51">
        <w:rPr>
          <w:rtl/>
        </w:rPr>
        <w:t>א שבה ברא השם יתברך עולם הזה. והמבין יבין איך אלו חמשה דברים נגד הה</w:t>
      </w:r>
      <w:r>
        <w:rPr>
          <w:rFonts w:hint="cs"/>
          <w:rtl/>
        </w:rPr>
        <w:t>"</w:t>
      </w:r>
      <w:r w:rsidRPr="00084F51">
        <w:rPr>
          <w:rtl/>
        </w:rPr>
        <w:t>א הראשונה שבשם המיוחד. וכאשר יש בגאולה</w:t>
      </w:r>
      <w:r>
        <w:rPr>
          <w:rtl/>
        </w:rPr>
        <w:t xml:space="preserve"> ה' </w:t>
      </w:r>
      <w:r w:rsidRPr="00084F51">
        <w:rPr>
          <w:rtl/>
        </w:rPr>
        <w:t xml:space="preserve">דברים אלו, אז החמשה דברים ביחד גורמים הגאולה, שהוא כמו </w:t>
      </w:r>
      <w:r>
        <w:rPr>
          <w:rtl/>
        </w:rPr>
        <w:t>הוויה</w:t>
      </w:r>
      <w:r w:rsidRPr="00084F51">
        <w:rPr>
          <w:rtl/>
        </w:rPr>
        <w:t xml:space="preserve"> חדשה. אבל דבר אחד או שתים אינו גורם </w:t>
      </w:r>
      <w:r>
        <w:rPr>
          <w:rtl/>
        </w:rPr>
        <w:t>הוויה</w:t>
      </w:r>
      <w:r w:rsidRPr="00084F51">
        <w:rPr>
          <w:rtl/>
        </w:rPr>
        <w:t xml:space="preserve"> החדשה שמתחדש על ידי הגאולה, רק כאשר יש חמשה דברים נגד הה</w:t>
      </w:r>
      <w:r>
        <w:rPr>
          <w:rFonts w:hint="cs"/>
          <w:rtl/>
        </w:rPr>
        <w:t>"</w:t>
      </w:r>
      <w:r w:rsidRPr="00084F51">
        <w:rPr>
          <w:rtl/>
        </w:rPr>
        <w:t xml:space="preserve">א שבשם המיוחד, ואז יזכו אל הגאולה, שהוא </w:t>
      </w:r>
      <w:r>
        <w:rPr>
          <w:rtl/>
        </w:rPr>
        <w:t>הוויה</w:t>
      </w:r>
      <w:r w:rsidRPr="00084F51">
        <w:rPr>
          <w:rtl/>
        </w:rPr>
        <w:t xml:space="preserve"> חדשה. ודי בזה</w:t>
      </w:r>
      <w:r>
        <w:rPr>
          <w:rFonts w:hint="cs"/>
          <w:rtl/>
        </w:rPr>
        <w:t>.</w:t>
      </w:r>
    </w:p>
    <w:p w:rsidR="00E65230" w:rsidRPr="00084F51" w:rsidRDefault="00E65230" w:rsidP="00E65230">
      <w:pPr>
        <w:pStyle w:val="1"/>
        <w:rPr>
          <w:rtl/>
        </w:rPr>
      </w:pPr>
    </w:p>
    <w:p w:rsidR="00126E14" w:rsidRPr="003D3302" w:rsidRDefault="00E65230" w:rsidP="00E65230">
      <w:pPr>
        <w:pStyle w:val="1"/>
        <w:rPr>
          <w:b w:val="0"/>
          <w:bCs w:val="0"/>
          <w:rtl/>
        </w:rPr>
      </w:pPr>
      <w:bookmarkStart w:id="47" w:name="_Toc494379565"/>
      <w:r w:rsidRPr="003D3302">
        <w:rPr>
          <w:b w:val="0"/>
          <w:bCs w:val="0"/>
          <w:rtl/>
        </w:rPr>
        <w:t>פרק</w:t>
      </w:r>
      <w:r w:rsidR="00126E14" w:rsidRPr="003D3302">
        <w:rPr>
          <w:b w:val="0"/>
          <w:bCs w:val="0"/>
          <w:rtl/>
        </w:rPr>
        <w:t xml:space="preserve"> מו</w:t>
      </w:r>
      <w:bookmarkEnd w:id="47"/>
    </w:p>
    <w:p w:rsidR="00126E14" w:rsidRPr="00084F51" w:rsidRDefault="00126E14" w:rsidP="00FB3502">
      <w:pPr>
        <w:rPr>
          <w:rtl/>
        </w:rPr>
      </w:pPr>
    </w:p>
    <w:p w:rsidR="00512AAF" w:rsidRDefault="00126E14" w:rsidP="00FB3502">
      <w:pPr>
        <w:rPr>
          <w:rtl/>
        </w:rPr>
      </w:pPr>
      <w:r w:rsidRPr="00084F51">
        <w:rPr>
          <w:rtl/>
        </w:rPr>
        <w:t xml:space="preserve">ממה שהתבאר יש לך לדעת, כי </w:t>
      </w:r>
      <w:r>
        <w:rPr>
          <w:rtl/>
        </w:rPr>
        <w:t>עניין</w:t>
      </w:r>
      <w:r w:rsidRPr="00084F51">
        <w:rPr>
          <w:rtl/>
        </w:rPr>
        <w:t xml:space="preserve"> המשיח וההנהגה שתהיה בעולם, שיהיה העולם ב</w:t>
      </w:r>
      <w:r>
        <w:rPr>
          <w:rtl/>
        </w:rPr>
        <w:t>שלמות</w:t>
      </w:r>
      <w:r w:rsidRPr="00084F51">
        <w:rPr>
          <w:rtl/>
        </w:rPr>
        <w:t xml:space="preserve">, לא כמו שהיה העולם הזה, רק </w:t>
      </w:r>
      <w:r>
        <w:rPr>
          <w:rtl/>
        </w:rPr>
        <w:t>הוויה</w:t>
      </w:r>
      <w:r w:rsidRPr="00084F51">
        <w:rPr>
          <w:rtl/>
        </w:rPr>
        <w:t xml:space="preserve"> אחרת. </w:t>
      </w:r>
    </w:p>
    <w:p w:rsidR="00512AAF" w:rsidRDefault="00126E14" w:rsidP="00512AAF">
      <w:pPr>
        <w:pStyle w:val="a4"/>
        <w:rPr>
          <w:rtl/>
        </w:rPr>
      </w:pPr>
      <w:r w:rsidRPr="00084F51">
        <w:rPr>
          <w:rtl/>
        </w:rPr>
        <w:t xml:space="preserve">ובפרק השואל (שבת קנא ב) זכור בוראך בימי בחורותך עד אשר לא יבואו ימי הרעה </w:t>
      </w:r>
      <w:r>
        <w:rPr>
          <w:rtl/>
        </w:rPr>
        <w:t>(</w:t>
      </w:r>
      <w:r w:rsidRPr="00084F51">
        <w:rPr>
          <w:rtl/>
        </w:rPr>
        <w:t>קהלת יב, א), אלו ימי הזקנה. והגיעו שנים אשר תאמר אין לי חפץ בהם אלו ימי המשיח, שאין בהם לא זכות ולא חובה, עד כאן.</w:t>
      </w:r>
    </w:p>
    <w:p w:rsidR="00126E14" w:rsidRPr="00084F51" w:rsidRDefault="00126E14" w:rsidP="00FB3502">
      <w:pPr>
        <w:rPr>
          <w:rtl/>
        </w:rPr>
      </w:pPr>
      <w:r w:rsidRPr="00084F51">
        <w:rPr>
          <w:rtl/>
        </w:rPr>
        <w:lastRenderedPageBreak/>
        <w:t xml:space="preserve"> ופירוש </w:t>
      </w:r>
      <w:r>
        <w:rPr>
          <w:rtl/>
        </w:rPr>
        <w:t>עניין</w:t>
      </w:r>
      <w:r w:rsidRPr="00084F51">
        <w:rPr>
          <w:rtl/>
        </w:rPr>
        <w:t xml:space="preserve"> זה, שהדבר אשר הוא בפעל אינו יוצא עוד לפעל, אחר שכבר הוא בפעל. ולכך העולם הזה אשר אנחנו בו, אשר אינו ב</w:t>
      </w:r>
      <w:r>
        <w:rPr>
          <w:rtl/>
        </w:rPr>
        <w:t>שלמות</w:t>
      </w:r>
      <w:r w:rsidRPr="00084F51">
        <w:rPr>
          <w:rtl/>
        </w:rPr>
        <w:t>, וכיון שאינו ב</w:t>
      </w:r>
      <w:r>
        <w:rPr>
          <w:rtl/>
        </w:rPr>
        <w:t>שלמות</w:t>
      </w:r>
      <w:r w:rsidRPr="00084F51">
        <w:rPr>
          <w:rtl/>
        </w:rPr>
        <w:t>, אפשר בו החטא, שישנה האדם דרכו לחטא. אבל ימי המשיח, כבר העולם בפעל ה</w:t>
      </w:r>
      <w:r>
        <w:rPr>
          <w:rtl/>
        </w:rPr>
        <w:t>שלמות</w:t>
      </w:r>
      <w:r w:rsidRPr="00084F51">
        <w:rPr>
          <w:rtl/>
        </w:rPr>
        <w:t>, לכך לא יהיה קנין זכות, הוא היציאה אל הפעל, ולא חטא לשנות האדם את מעשיו ממה שנברא עליו האדם, כיון שכבר הוא ב</w:t>
      </w:r>
      <w:r>
        <w:rPr>
          <w:rtl/>
        </w:rPr>
        <w:t>שלמות</w:t>
      </w:r>
      <w:r w:rsidRPr="00084F51">
        <w:rPr>
          <w:rtl/>
        </w:rPr>
        <w:t xml:space="preserve"> הגמור, אין כאן </w:t>
      </w:r>
      <w:r>
        <w:rPr>
          <w:rtl/>
        </w:rPr>
        <w:t>שינוי</w:t>
      </w:r>
      <w:r w:rsidRPr="00084F51">
        <w:rPr>
          <w:rtl/>
        </w:rPr>
        <w:t xml:space="preserve">, רק יהיה הכל כאשר הוא, כי הכל יהיה בפעל. </w:t>
      </w:r>
    </w:p>
    <w:p w:rsidR="00126E14" w:rsidRPr="00084F51" w:rsidRDefault="00126E14" w:rsidP="00FB3502">
      <w:pPr>
        <w:rPr>
          <w:rtl/>
        </w:rPr>
      </w:pPr>
    </w:p>
    <w:p w:rsidR="00126E14" w:rsidRPr="00084F51" w:rsidRDefault="00126E14" w:rsidP="00FB3502">
      <w:pPr>
        <w:rPr>
          <w:rtl/>
        </w:rPr>
      </w:pPr>
      <w:r w:rsidRPr="00084F51">
        <w:rPr>
          <w:rtl/>
        </w:rPr>
        <w:t xml:space="preserve">ויראה שאין לומר שלא יהיו ישראל קונים עוד </w:t>
      </w:r>
      <w:r>
        <w:rPr>
          <w:rtl/>
        </w:rPr>
        <w:t>שלמות</w:t>
      </w:r>
      <w:r w:rsidRPr="00084F51">
        <w:rPr>
          <w:rtl/>
        </w:rPr>
        <w:t xml:space="preserve"> ומעלה לימות המשיח, רק שלא יוכל הרשע לשנות מעשיו שיהיה צדיק. ודבר זה נקרא יציאה לפעל, אחר שהיה רשע כבר, שיהיה מעתה צדיק. ולכך הכתוב מזהיר האדם שיהיה צדיק קודם שיתגלה המשיח, שאז בודאי אפשר שהחוטא יחזור בתשובה. אבל לימות המשיח לא יוכל לעשות תשובה, כי אין שם </w:t>
      </w:r>
      <w:r>
        <w:rPr>
          <w:rtl/>
        </w:rPr>
        <w:t>שינוי</w:t>
      </w:r>
      <w:r w:rsidRPr="00084F51">
        <w:rPr>
          <w:rtl/>
        </w:rPr>
        <w:t xml:space="preserve"> שישנה עצמו מרע לטוב שיהיה הרשע צדיק, או מטוב לרע. אבל אם כבר הוא צדיק, אז בודאי אפשר שיקנה </w:t>
      </w:r>
      <w:r>
        <w:rPr>
          <w:rtl/>
        </w:rPr>
        <w:t>שלמות</w:t>
      </w:r>
      <w:r w:rsidRPr="00084F51">
        <w:rPr>
          <w:rtl/>
        </w:rPr>
        <w:t xml:space="preserve"> ומעלה יותר. והדעת נותן כך, כי אין ימי המשיח שיהיה העולם שכלי לגמרי, ויהיו כמו מלאכים נבדלים, שהרי יהיו אוכלים ושותים, ואינו עולם המשיח כמו עולם הבא. ולפיכך בודאי שייך בו קנין מעלה, רק שלא יהיה דבר זה שיהיה האדם משנה מעשיו מן הרע אל הטוב, או מן הטוב אל הרע. </w:t>
      </w:r>
    </w:p>
    <w:p w:rsidR="00126E14" w:rsidRPr="00084F51" w:rsidRDefault="00126E14" w:rsidP="00FB3502">
      <w:pPr>
        <w:rPr>
          <w:rtl/>
        </w:rPr>
      </w:pPr>
    </w:p>
    <w:p w:rsidR="00126E14" w:rsidRPr="00084F51" w:rsidRDefault="00126E14" w:rsidP="00FB3502">
      <w:pPr>
        <w:rPr>
          <w:rtl/>
        </w:rPr>
      </w:pPr>
      <w:r w:rsidRPr="00084F51">
        <w:rPr>
          <w:rtl/>
        </w:rPr>
        <w:t xml:space="preserve">כי בודאי אם הוא רשע כל ימיו, אם יראה בימות המשיח הטוב שיעשה השם יתברך לישראל, בודאי יחזור בתשובה כדי לקבל הטוב, ודבר זה אין נקרא תשובה כלל. ולכך אמר הכתוב שיעשה תשובה קודם זמן המשיח, שזה נקרא בודאי תשובה שלמה. אבל התשובה שהיא כאשר יתגלה המשיח, אין זה תשובה. אבל מי שהיה כבר צדיק כל ימיו, לא התחיל בתשובה בשביל הטוב שהשם יתברך עושה לצדיקים, רק כבר היה לפני ביאת המשיח צדיק, בודאי יקנה יותר מעלה אף בזמן המשיח. </w:t>
      </w:r>
    </w:p>
    <w:p w:rsidR="00126E14" w:rsidRPr="00084F51" w:rsidRDefault="00126E14" w:rsidP="00FB3502">
      <w:pPr>
        <w:rPr>
          <w:rtl/>
        </w:rPr>
      </w:pPr>
    </w:p>
    <w:p w:rsidR="00126E14" w:rsidRPr="00084F51" w:rsidRDefault="00126E14" w:rsidP="00FB3502">
      <w:pPr>
        <w:rPr>
          <w:rtl/>
        </w:rPr>
      </w:pPr>
      <w:r w:rsidRPr="00084F51">
        <w:rPr>
          <w:rtl/>
        </w:rPr>
        <w:t xml:space="preserve">ויש לפרש כי זה </w:t>
      </w:r>
      <w:r>
        <w:rPr>
          <w:rtl/>
        </w:rPr>
        <w:t>עניין</w:t>
      </w:r>
      <w:r w:rsidRPr="00084F51">
        <w:rPr>
          <w:rtl/>
        </w:rPr>
        <w:t xml:space="preserve"> </w:t>
      </w:r>
      <w:r>
        <w:rPr>
          <w:rtl/>
        </w:rPr>
        <w:t>מצוות</w:t>
      </w:r>
      <w:r w:rsidRPr="00084F51">
        <w:rPr>
          <w:rtl/>
        </w:rPr>
        <w:t xml:space="preserve"> עירוב תבשילין. שיום טוב הסמוך לשבת מניח עירוב תבשילין מבעוד יום קודם יום טוב, ואז אף ביום טוב יכול לתקן מאכלו לשבת (ביצה טו ב). כי מה שצריך לתקן סעודות שבת קודם שבת, רמז הוא שהשבת מ</w:t>
      </w:r>
      <w:r>
        <w:rPr>
          <w:rtl/>
        </w:rPr>
        <w:t>עניין</w:t>
      </w:r>
      <w:r w:rsidRPr="00084F51">
        <w:rPr>
          <w:rtl/>
        </w:rPr>
        <w:t xml:space="preserve"> עולם הבא, ומי שטרח בערב שבת יאכל בשבת, ומי שלא טרח בערב שבת מה יאכל</w:t>
      </w:r>
      <w:r>
        <w:rPr>
          <w:rFonts w:hint="cs"/>
          <w:rtl/>
        </w:rPr>
        <w:t>?</w:t>
      </w:r>
      <w:r w:rsidRPr="00084F51">
        <w:rPr>
          <w:rtl/>
        </w:rPr>
        <w:t xml:space="preserve"> ויום טוב הסמוך לשבת, הם ימים טובים שיש לאדם, כמו ימי המשיח, וכל ימים טובים שיש לאדם. ואז לא יבשל בתח</w:t>
      </w:r>
      <w:r>
        <w:rPr>
          <w:rFonts w:hint="cs"/>
          <w:rtl/>
        </w:rPr>
        <w:t>י</w:t>
      </w:r>
      <w:r w:rsidRPr="00084F51">
        <w:rPr>
          <w:rtl/>
        </w:rPr>
        <w:t xml:space="preserve">לה בהן לשבת, שאין יום טוב מכין לשבת (ביצה ב ב), שיהיה מתקן בו - בימות המשיח שהם ימים טובים, או שאר ימים טובים שיש לאדם - לא יכול לתקן מה שיאכל לעולם הבא. שזה אינו, שאם מקיים </w:t>
      </w:r>
      <w:r>
        <w:rPr>
          <w:rtl/>
        </w:rPr>
        <w:t>מצוות</w:t>
      </w:r>
      <w:r w:rsidRPr="00084F51">
        <w:rPr>
          <w:rtl/>
        </w:rPr>
        <w:t xml:space="preserve"> ומעשים בשביל שיש לו הרבה טובות, והוא מקיים </w:t>
      </w:r>
      <w:r>
        <w:rPr>
          <w:rtl/>
        </w:rPr>
        <w:t>מצוות</w:t>
      </w:r>
      <w:r w:rsidRPr="00084F51">
        <w:rPr>
          <w:rtl/>
        </w:rPr>
        <w:t>, אין זה כלום. לכך אין מבשלין מתח</w:t>
      </w:r>
      <w:r>
        <w:rPr>
          <w:rFonts w:hint="cs"/>
          <w:rtl/>
        </w:rPr>
        <w:t>י</w:t>
      </w:r>
      <w:r w:rsidRPr="00084F51">
        <w:rPr>
          <w:rtl/>
        </w:rPr>
        <w:t xml:space="preserve">לה מיום טוב לשבת. וכמו שאמר הכתוב על איוב שהיה ירא </w:t>
      </w:r>
      <w:r>
        <w:rPr>
          <w:rtl/>
        </w:rPr>
        <w:t>אלוהי</w:t>
      </w:r>
      <w:r w:rsidRPr="00084F51">
        <w:rPr>
          <w:rtl/>
        </w:rPr>
        <w:t xml:space="preserve">ם (איוב א, ח), אמר השטן </w:t>
      </w:r>
      <w:r>
        <w:rPr>
          <w:rtl/>
        </w:rPr>
        <w:t>(</w:t>
      </w:r>
      <w:r w:rsidRPr="00084F51">
        <w:rPr>
          <w:rtl/>
        </w:rPr>
        <w:t xml:space="preserve">איוב א, ט - יא) החנם איוב ירא </w:t>
      </w:r>
      <w:r>
        <w:rPr>
          <w:rtl/>
        </w:rPr>
        <w:t>אלוהי</w:t>
      </w:r>
      <w:r w:rsidRPr="00084F51">
        <w:rPr>
          <w:rtl/>
        </w:rPr>
        <w:t xml:space="preserve">ם הלא אתה שכת בעדו ובעד ביתו ובעד כל אשר לו מסביב מעשה ידיו ברכת מקנהו פרץ בארץ ואולם שלח נא </w:t>
      </w:r>
      <w:r w:rsidRPr="00084F51">
        <w:rPr>
          <w:rtl/>
        </w:rPr>
        <w:lastRenderedPageBreak/>
        <w:t xml:space="preserve">ידך </w:t>
      </w:r>
      <w:r>
        <w:rPr>
          <w:rtl/>
        </w:rPr>
        <w:t>וגו'</w:t>
      </w:r>
      <w:r w:rsidRPr="00084F51">
        <w:rPr>
          <w:rtl/>
        </w:rPr>
        <w:t>. ולפיכך האדם אם הוא צדיק מפני הטוב, אין זה דבר. ולכך אין מתקנין מיום טוב לסעודת שבת, רק אם התחיל לבשל לפני יום טוב - הוא מבשל אף ביום טוב, שזה מוכח שלא בשביל יום טוב הוא מבשל לשבת - עד שלא יהיה רשאי לבשל מתח</w:t>
      </w:r>
      <w:r>
        <w:rPr>
          <w:rFonts w:hint="cs"/>
          <w:rtl/>
        </w:rPr>
        <w:t>י</w:t>
      </w:r>
      <w:r w:rsidRPr="00084F51">
        <w:rPr>
          <w:rtl/>
        </w:rPr>
        <w:t xml:space="preserve">לה לשבת - שהרי התחיל כבר לפני יום טוב. </w:t>
      </w:r>
    </w:p>
    <w:p w:rsidR="00126E14" w:rsidRPr="00084F51" w:rsidRDefault="00126E14" w:rsidP="00FB3502">
      <w:pPr>
        <w:rPr>
          <w:rtl/>
        </w:rPr>
      </w:pPr>
    </w:p>
    <w:p w:rsidR="00126E14" w:rsidRPr="00084F51" w:rsidRDefault="00126E14" w:rsidP="00FB3502">
      <w:pPr>
        <w:rPr>
          <w:rtl/>
        </w:rPr>
      </w:pPr>
      <w:r w:rsidRPr="00084F51">
        <w:rPr>
          <w:rtl/>
        </w:rPr>
        <w:t xml:space="preserve">ועל </w:t>
      </w:r>
      <w:r>
        <w:rPr>
          <w:rtl/>
        </w:rPr>
        <w:t>עניין</w:t>
      </w:r>
      <w:r w:rsidRPr="00084F51">
        <w:rPr>
          <w:rtl/>
        </w:rPr>
        <w:t xml:space="preserve"> זה נראה לפרש מה שאמרו בפרק אמר להם הממונה (יומא כח ב), אמר רב ואיתימא רב אסי, קיים אברהם אפילו עירוב תבשילין, שנאמר (בראשית כו, ה) ותורותי, אחד דברי תורה, ואחד דברי סופרים. ולמה אמרו </w:t>
      </w:r>
      <w:r>
        <w:rPr>
          <w:rtl/>
        </w:rPr>
        <w:t>דווקא</w:t>
      </w:r>
      <w:r w:rsidRPr="00084F51">
        <w:rPr>
          <w:rtl/>
        </w:rPr>
        <w:t xml:space="preserve"> </w:t>
      </w:r>
      <w:r>
        <w:rPr>
          <w:rtl/>
        </w:rPr>
        <w:t>מצווה</w:t>
      </w:r>
      <w:r w:rsidRPr="00084F51">
        <w:rPr>
          <w:rtl/>
        </w:rPr>
        <w:t xml:space="preserve"> זאת, אבל מפני שבא לומר כי אברהם קיים כל התורה כולה, ויש לחשוב מה בכך שקיים כל התורה כולה, הרי כל ימיו של אברהם היה בטובה, וכמו שאמר הכתוב (בראשית כד, א) וה</w:t>
      </w:r>
      <w:r>
        <w:rPr>
          <w:rFonts w:hint="cs"/>
          <w:rtl/>
        </w:rPr>
        <w:t>'</w:t>
      </w:r>
      <w:r w:rsidRPr="00084F51">
        <w:rPr>
          <w:rtl/>
        </w:rPr>
        <w:t xml:space="preserve"> ברך את אברהם בכל, ולא היה לו צער כמו שהיה ליעקב וליצחק; שיצחק היה בעל </w:t>
      </w:r>
      <w:r>
        <w:rPr>
          <w:rtl/>
        </w:rPr>
        <w:t>ייסורין</w:t>
      </w:r>
      <w:r w:rsidRPr="00084F51">
        <w:rPr>
          <w:rtl/>
        </w:rPr>
        <w:t xml:space="preserve"> כל ימיו, ויעקב אמר (בראשית מג, יד) אל שדי, [מי] שאמר לעולמו די יאמר לצרתי די, שמעולם לא נח ולא שלו (ב</w:t>
      </w:r>
      <w:r>
        <w:rPr>
          <w:rFonts w:hint="cs"/>
          <w:rtl/>
        </w:rPr>
        <w:t>"</w:t>
      </w:r>
      <w:r w:rsidRPr="00084F51">
        <w:rPr>
          <w:rtl/>
        </w:rPr>
        <w:t xml:space="preserve">ר צב, א). ולא כן היה באברהם, שמת בשיבה טובה (בראשית טו, טו), וכמו שהארכנו בחבור </w:t>
      </w:r>
      <w:r w:rsidRPr="00487434">
        <w:rPr>
          <w:b/>
          <w:bCs/>
          <w:color w:val="C00000"/>
          <w:rtl/>
        </w:rPr>
        <w:t>גבורות ה</w:t>
      </w:r>
      <w:r w:rsidRPr="00487434">
        <w:rPr>
          <w:rFonts w:hint="cs"/>
          <w:b/>
          <w:bCs/>
          <w:color w:val="C00000"/>
          <w:rtl/>
        </w:rPr>
        <w:t>'</w:t>
      </w:r>
      <w:r w:rsidRPr="00487434">
        <w:rPr>
          <w:b/>
          <w:bCs/>
          <w:color w:val="C00000"/>
          <w:rtl/>
        </w:rPr>
        <w:t>.</w:t>
      </w:r>
      <w:r w:rsidRPr="00084F51">
        <w:rPr>
          <w:rtl/>
        </w:rPr>
        <w:t xml:space="preserve"> ולפיכך אמר שקיים עירובי תבשילין, דכל קיום ה</w:t>
      </w:r>
      <w:r>
        <w:rPr>
          <w:rtl/>
        </w:rPr>
        <w:t>מצוות</w:t>
      </w:r>
      <w:r w:rsidRPr="00084F51">
        <w:rPr>
          <w:rtl/>
        </w:rPr>
        <w:t xml:space="preserve"> היה על דרך זה, שקודם זה כבר נתנסה שהושלך לכבשן האש (פסחים קיח א), וכמה נ</w:t>
      </w:r>
      <w:r>
        <w:rPr>
          <w:rFonts w:hint="cs"/>
          <w:rtl/>
        </w:rPr>
        <w:t>י</w:t>
      </w:r>
      <w:r w:rsidRPr="00084F51">
        <w:rPr>
          <w:rtl/>
        </w:rPr>
        <w:t xml:space="preserve">סיונות נתנסה, ואם כן התחיל קודם יום טוב לתקן לשבת. ואז היה קונה </w:t>
      </w:r>
      <w:r>
        <w:rPr>
          <w:rtl/>
        </w:rPr>
        <w:t>שלמות</w:t>
      </w:r>
      <w:r w:rsidRPr="00084F51">
        <w:rPr>
          <w:rtl/>
        </w:rPr>
        <w:t xml:space="preserve"> ומעלה אף בימים טובים, שהיה לו הטוב בעולם הזה. </w:t>
      </w:r>
    </w:p>
    <w:p w:rsidR="00126E14" w:rsidRPr="00084F51" w:rsidRDefault="00126E14" w:rsidP="00FB3502">
      <w:pPr>
        <w:rPr>
          <w:rtl/>
        </w:rPr>
      </w:pPr>
    </w:p>
    <w:p w:rsidR="00126E14" w:rsidRPr="00084F51" w:rsidRDefault="00126E14" w:rsidP="00FB3502">
      <w:pPr>
        <w:rPr>
          <w:rtl/>
        </w:rPr>
      </w:pPr>
      <w:r w:rsidRPr="00084F51">
        <w:rPr>
          <w:rtl/>
        </w:rPr>
        <w:t>וכהאי גוונא אמרו בפרק ב</w:t>
      </w:r>
      <w:r>
        <w:rPr>
          <w:rFonts w:hint="cs"/>
          <w:rtl/>
        </w:rPr>
        <w:t>'</w:t>
      </w:r>
      <w:r w:rsidRPr="00084F51">
        <w:rPr>
          <w:rtl/>
        </w:rPr>
        <w:t xml:space="preserve"> דיבמות (כד ב), תנו רבנן, אין מקבלים גרים לימות המשיח. כיוצא בו, לא קבלו גרים לא בימי דוד ולא בימי שלמה. אמר רבי אלעזר, מאי קרא, (ישעיה נד, טו) הן גור יגור אפס מאותי מי גר אתך עליך יפול, מי גר אתך בעניותך - הוא דעלך יפול, אבל אידך לא. הרי לך שאין מקבלים גרים כאשר יהיו ימי הטוב, לפי שאין לעשות התחלה מימים טובים, כי בודאי אדם בזה הוא עובד השם יתברך כאשר יראה הטוב. ולפיכך צריך שיהיה תח</w:t>
      </w:r>
      <w:r>
        <w:rPr>
          <w:rFonts w:hint="cs"/>
          <w:rtl/>
        </w:rPr>
        <w:t>י</w:t>
      </w:r>
      <w:r w:rsidRPr="00084F51">
        <w:rPr>
          <w:rtl/>
        </w:rPr>
        <w:t xml:space="preserve">לתו קודם, ואז יקנה עולם הבא אף בימים טובים. </w:t>
      </w:r>
    </w:p>
    <w:p w:rsidR="00126E14" w:rsidRPr="00084F51" w:rsidRDefault="00126E14" w:rsidP="00FB3502">
      <w:pPr>
        <w:rPr>
          <w:rtl/>
        </w:rPr>
      </w:pPr>
    </w:p>
    <w:p w:rsidR="00126E14" w:rsidRPr="00084F51" w:rsidRDefault="00126E14" w:rsidP="00FB3502">
      <w:pPr>
        <w:rPr>
          <w:rtl/>
        </w:rPr>
      </w:pPr>
      <w:r w:rsidRPr="00084F51">
        <w:rPr>
          <w:rtl/>
        </w:rPr>
        <w:t>אמנם מה שאמר (שבת קנא ב) שאין בהם לא זכות ולא חובה, אין לפרש כך. כי תינח זכות ליכא, אבל חובה אמאי אינו לימות המשיח. ולפיכך נראה כמו שאמרנו, כי לדעת הברייתא יהיה לימות המשיח העולם ב</w:t>
      </w:r>
      <w:r>
        <w:rPr>
          <w:rtl/>
        </w:rPr>
        <w:t>שלמות</w:t>
      </w:r>
      <w:r w:rsidRPr="00084F51">
        <w:rPr>
          <w:rtl/>
        </w:rPr>
        <w:t xml:space="preserve"> ובפעל לגמרי, וכאשר העולם ב</w:t>
      </w:r>
      <w:r>
        <w:rPr>
          <w:rtl/>
        </w:rPr>
        <w:t>שלמות</w:t>
      </w:r>
      <w:r w:rsidRPr="00084F51">
        <w:rPr>
          <w:rtl/>
        </w:rPr>
        <w:t xml:space="preserve"> ובפעל אין בו </w:t>
      </w:r>
      <w:r>
        <w:rPr>
          <w:rtl/>
        </w:rPr>
        <w:t>שינוי</w:t>
      </w:r>
      <w:r w:rsidRPr="00084F51">
        <w:rPr>
          <w:rtl/>
        </w:rPr>
        <w:t xml:space="preserve"> כלל, ולמה יחטא, והכל הוא עומד כפי מה שהוא, ואין בו קנין </w:t>
      </w:r>
      <w:r>
        <w:rPr>
          <w:rtl/>
        </w:rPr>
        <w:t>שלמות</w:t>
      </w:r>
      <w:r w:rsidRPr="00084F51">
        <w:rPr>
          <w:rtl/>
        </w:rPr>
        <w:t>. ובשביל ה</w:t>
      </w:r>
      <w:r>
        <w:rPr>
          <w:rtl/>
        </w:rPr>
        <w:t>שלמות</w:t>
      </w:r>
      <w:r w:rsidRPr="00084F51">
        <w:rPr>
          <w:rtl/>
        </w:rPr>
        <w:t xml:space="preserve"> שיהיה בעולם יסולק יצר הרע, כי יצר הרע הוא ה</w:t>
      </w:r>
      <w:r>
        <w:rPr>
          <w:rtl/>
        </w:rPr>
        <w:t>חיסרון</w:t>
      </w:r>
      <w:r w:rsidRPr="00084F51">
        <w:rPr>
          <w:rtl/>
        </w:rPr>
        <w:t xml:space="preserve"> שהוא בעולם. וכאשר בימי המשיח יסולק יצר הרע, וכדכתיב (דברים ל, ו) ומל</w:t>
      </w:r>
      <w:r>
        <w:rPr>
          <w:rtl/>
        </w:rPr>
        <w:t xml:space="preserve"> ה' אלוהי</w:t>
      </w:r>
      <w:r w:rsidRPr="00084F51">
        <w:rPr>
          <w:rtl/>
        </w:rPr>
        <w:t xml:space="preserve">ך את לבבך </w:t>
      </w:r>
      <w:r>
        <w:rPr>
          <w:rtl/>
        </w:rPr>
        <w:t>וגו'</w:t>
      </w:r>
      <w:r w:rsidRPr="00084F51">
        <w:rPr>
          <w:rtl/>
        </w:rPr>
        <w:t xml:space="preserve">, לכך אין בו חובה. וכן ממילא כאשר אין יצר הרע אין כאן זכות, כמו שאמרו במסכת יומא (סט ב) כלום בראת יצר הרע רק כדי לקבל אגרא </w:t>
      </w:r>
      <w:r>
        <w:rPr>
          <w:rtl/>
        </w:rPr>
        <w:t>וכו'</w:t>
      </w:r>
      <w:r w:rsidRPr="00084F51">
        <w:rPr>
          <w:rtl/>
        </w:rPr>
        <w:t xml:space="preserve">, לכך לא יהיה זכות ולא יהיה חובה. </w:t>
      </w:r>
    </w:p>
    <w:p w:rsidR="00126E14" w:rsidRPr="00084F51" w:rsidRDefault="00126E14" w:rsidP="00FB3502">
      <w:pPr>
        <w:rPr>
          <w:rtl/>
        </w:rPr>
      </w:pPr>
    </w:p>
    <w:p w:rsidR="00126E14" w:rsidRPr="00084F51" w:rsidRDefault="00126E14" w:rsidP="00FB3502">
      <w:pPr>
        <w:rPr>
          <w:rtl/>
        </w:rPr>
      </w:pPr>
      <w:r w:rsidRPr="00084F51">
        <w:rPr>
          <w:rtl/>
        </w:rPr>
        <w:lastRenderedPageBreak/>
        <w:t>אמנם מכל מקום נראה כי סבירא ליה לברייתא שאין קנין מעלה לימות המשיח, היינו שיקנה מה שירצה כמו שהוא ה</w:t>
      </w:r>
      <w:r>
        <w:rPr>
          <w:rtl/>
        </w:rPr>
        <w:t>עניין</w:t>
      </w:r>
      <w:r w:rsidRPr="00084F51">
        <w:rPr>
          <w:rtl/>
        </w:rPr>
        <w:t xml:space="preserve"> קודם ימות המשיח, שאם ירצה להיות צדיק גדול ולקנות מעלה יתירה, יקנה כל אשר ירצה. אבל לימות המשיח לא יכול לקנות כאשר ירצה, רק כפי אשר סדר השם יתברך, שיקנה כל אחד ואחד לפי מעלתו ו</w:t>
      </w:r>
      <w:r>
        <w:rPr>
          <w:rtl/>
        </w:rPr>
        <w:t>מדרגת</w:t>
      </w:r>
      <w:r w:rsidRPr="00084F51">
        <w:rPr>
          <w:rtl/>
        </w:rPr>
        <w:t>ו, וזה בקיום ה</w:t>
      </w:r>
      <w:r>
        <w:rPr>
          <w:rtl/>
        </w:rPr>
        <w:t>מצוות</w:t>
      </w:r>
      <w:r w:rsidRPr="00084F51">
        <w:rPr>
          <w:rtl/>
        </w:rPr>
        <w:t xml:space="preserve"> ועשיית רצונו יתברך. אך שיהיו הכל עובדים את</w:t>
      </w:r>
      <w:r>
        <w:rPr>
          <w:rtl/>
        </w:rPr>
        <w:t xml:space="preserve"> ה' </w:t>
      </w:r>
      <w:r w:rsidRPr="00084F51">
        <w:rPr>
          <w:rtl/>
        </w:rPr>
        <w:t>ב</w:t>
      </w:r>
      <w:r>
        <w:rPr>
          <w:rtl/>
        </w:rPr>
        <w:t>מצוות</w:t>
      </w:r>
      <w:r w:rsidRPr="00084F51">
        <w:rPr>
          <w:rtl/>
        </w:rPr>
        <w:t>יו, ולא יהיה לאחד מהם כח להוסיף על מה שנברא עליו לקנות מעלה יותר,</w:t>
      </w:r>
      <w:r>
        <w:rPr>
          <w:rtl/>
        </w:rPr>
        <w:t xml:space="preserve"> ולא יהיה תולה בבחירתו לעשות כך</w:t>
      </w:r>
      <w:r w:rsidRPr="00084F51">
        <w:rPr>
          <w:rtl/>
        </w:rPr>
        <w:t xml:space="preserve">. כי אין נראה כלל שלא יקנו </w:t>
      </w:r>
      <w:r>
        <w:rPr>
          <w:rtl/>
        </w:rPr>
        <w:t>מדרגה</w:t>
      </w:r>
      <w:r w:rsidRPr="00084F51">
        <w:rPr>
          <w:rtl/>
        </w:rPr>
        <w:t xml:space="preserve"> יותר לימות המשיח ממה שהיה להם קודם, כך הוא דעת הברייתא. ופירוש זה נכון וברור. </w:t>
      </w:r>
    </w:p>
    <w:p w:rsidR="00126E14" w:rsidRPr="00084F51" w:rsidRDefault="00126E14" w:rsidP="00FB3502">
      <w:pPr>
        <w:rPr>
          <w:rtl/>
        </w:rPr>
      </w:pPr>
    </w:p>
    <w:p w:rsidR="00126E14" w:rsidRPr="00084F51" w:rsidRDefault="00126E14" w:rsidP="00FB3502">
      <w:pPr>
        <w:rPr>
          <w:rtl/>
        </w:rPr>
      </w:pPr>
      <w:r w:rsidRPr="008F5F74">
        <w:rPr>
          <w:b/>
          <w:bCs/>
          <w:color w:val="C00000"/>
          <w:rtl/>
        </w:rPr>
        <w:t>ורש</w:t>
      </w:r>
      <w:r w:rsidRPr="008F5F74">
        <w:rPr>
          <w:rFonts w:hint="cs"/>
          <w:b/>
          <w:bCs/>
          <w:color w:val="C00000"/>
          <w:rtl/>
        </w:rPr>
        <w:t>"</w:t>
      </w:r>
      <w:r w:rsidRPr="008F5F74">
        <w:rPr>
          <w:b/>
          <w:bCs/>
          <w:color w:val="C00000"/>
          <w:rtl/>
        </w:rPr>
        <w:t>י</w:t>
      </w:r>
      <w:r w:rsidRPr="00084F51">
        <w:rPr>
          <w:rtl/>
        </w:rPr>
        <w:t xml:space="preserve"> פירש שם (שבת קנא ב) דאיירי ב</w:t>
      </w:r>
      <w:r>
        <w:rPr>
          <w:rtl/>
        </w:rPr>
        <w:t>מצוות</w:t>
      </w:r>
      <w:r w:rsidRPr="00084F51">
        <w:rPr>
          <w:rtl/>
        </w:rPr>
        <w:t xml:space="preserve"> הצדקה, שלא יהיה זכות ב</w:t>
      </w:r>
      <w:r>
        <w:rPr>
          <w:rtl/>
        </w:rPr>
        <w:t>מצוות</w:t>
      </w:r>
      <w:r w:rsidRPr="00084F51">
        <w:rPr>
          <w:rtl/>
        </w:rPr>
        <w:t xml:space="preserve"> הצדקה, לפי שהכל יהיו עשירים, ולכך אין בו זכות וחובה. ואינו נראה כלל, דעל זה לא אמר ימים שאין חפץ בם</w:t>
      </w:r>
      <w:r>
        <w:rPr>
          <w:rFonts w:hint="cs"/>
          <w:rtl/>
        </w:rPr>
        <w:t>,</w:t>
      </w:r>
      <w:r w:rsidRPr="00084F51">
        <w:rPr>
          <w:rtl/>
        </w:rPr>
        <w:t xml:space="preserve"> בשביל שאין כאן </w:t>
      </w:r>
      <w:r>
        <w:rPr>
          <w:rtl/>
        </w:rPr>
        <w:t>מצוות</w:t>
      </w:r>
      <w:r w:rsidRPr="00084F51">
        <w:rPr>
          <w:rtl/>
        </w:rPr>
        <w:t xml:space="preserve"> הצדקה שכולם יהיו עשירים. ועוד, קרא לא איירי ב</w:t>
      </w:r>
      <w:r>
        <w:rPr>
          <w:rtl/>
        </w:rPr>
        <w:t>מצוות</w:t>
      </w:r>
      <w:r w:rsidRPr="00084F51">
        <w:rPr>
          <w:rtl/>
        </w:rPr>
        <w:t xml:space="preserve"> הצדקה בלבד, אלא בכל ה</w:t>
      </w:r>
      <w:r>
        <w:rPr>
          <w:rtl/>
        </w:rPr>
        <w:t>מצוות</w:t>
      </w:r>
      <w:r w:rsidRPr="00084F51">
        <w:rPr>
          <w:rtl/>
        </w:rPr>
        <w:t xml:space="preserve"> איירי. והא דקאמר ופליגי אדשמואל, דאמר שמואל אין בין עולם הזה לימות המשיח אלא שעבוד </w:t>
      </w:r>
      <w:r>
        <w:rPr>
          <w:rtl/>
        </w:rPr>
        <w:t>מלכויות</w:t>
      </w:r>
      <w:r w:rsidRPr="00084F51">
        <w:rPr>
          <w:rtl/>
        </w:rPr>
        <w:t xml:space="preserve"> בלבד, שנאמר (דברים טו, יא) כי לא יחדל אביון מקרב הארץ, לא מייתי זה רק דמזה לומדין שיהיה </w:t>
      </w:r>
      <w:r>
        <w:rPr>
          <w:rtl/>
        </w:rPr>
        <w:t>חיסרון</w:t>
      </w:r>
      <w:r w:rsidRPr="00084F51">
        <w:rPr>
          <w:rtl/>
        </w:rPr>
        <w:t xml:space="preserve"> בעולם, שהרי כתיב לא יחדל אביון מקרב הארץ, והוא הדין שאר דברים יהיו נוהגים גם כן כמנהגו של עולם. וכן הא דאמר (שבת קנא ב) עשה עד שאתה מוצא, ומצוי בידך לעשות, לא איירי ל</w:t>
      </w:r>
      <w:r>
        <w:rPr>
          <w:rtl/>
        </w:rPr>
        <w:t>עניין</w:t>
      </w:r>
      <w:r w:rsidRPr="00084F51">
        <w:rPr>
          <w:rtl/>
        </w:rPr>
        <w:t xml:space="preserve"> הצדקה, רק בכל ה</w:t>
      </w:r>
      <w:r>
        <w:rPr>
          <w:rtl/>
        </w:rPr>
        <w:t>מצוות</w:t>
      </w:r>
      <w:r w:rsidRPr="00084F51">
        <w:rPr>
          <w:rtl/>
        </w:rPr>
        <w:t>. והכי פירושו; עשה עד שאתה מוצא ה</w:t>
      </w:r>
      <w:r>
        <w:rPr>
          <w:rtl/>
        </w:rPr>
        <w:t>מצוות</w:t>
      </w:r>
      <w:r w:rsidRPr="00084F51">
        <w:rPr>
          <w:rtl/>
        </w:rPr>
        <w:t>, שמא לא יהיה לך פנאי לעשות. ולכך כאשר מוצא ומצוי לך לעשות, עשה ה</w:t>
      </w:r>
      <w:r>
        <w:rPr>
          <w:rtl/>
        </w:rPr>
        <w:t>מצוות</w:t>
      </w:r>
      <w:r w:rsidRPr="00084F51">
        <w:rPr>
          <w:rtl/>
        </w:rPr>
        <w:t xml:space="preserve">. ועודך בידך לעשות קודם ימי הזקנה, כי אז לא תוכל לעשות, כך נראה. </w:t>
      </w:r>
    </w:p>
    <w:p w:rsidR="00126E14" w:rsidRPr="00084F51" w:rsidRDefault="00126E14" w:rsidP="00FB3502">
      <w:pPr>
        <w:rPr>
          <w:rtl/>
        </w:rPr>
      </w:pPr>
    </w:p>
    <w:p w:rsidR="00126E14" w:rsidRPr="00084F51" w:rsidRDefault="00126E14" w:rsidP="00FB3502">
      <w:pPr>
        <w:rPr>
          <w:rtl/>
        </w:rPr>
      </w:pPr>
      <w:r w:rsidRPr="00084F51">
        <w:rPr>
          <w:rtl/>
        </w:rPr>
        <w:t>ואפילו לשמואל דסבירא ליה דיהיה יצר הרע בעולם, אין ספק דגם שמואל סבירא ליה כי יהיה העולם ב</w:t>
      </w:r>
      <w:r>
        <w:rPr>
          <w:rtl/>
        </w:rPr>
        <w:t>שלמות</w:t>
      </w:r>
      <w:r w:rsidRPr="00084F51">
        <w:rPr>
          <w:rtl/>
        </w:rPr>
        <w:t>, והכתוב אומר (דברים ל, ו) ומל</w:t>
      </w:r>
      <w:r>
        <w:rPr>
          <w:rtl/>
        </w:rPr>
        <w:t xml:space="preserve"> ה' אלוהי</w:t>
      </w:r>
      <w:r w:rsidRPr="00084F51">
        <w:rPr>
          <w:rtl/>
        </w:rPr>
        <w:t xml:space="preserve">ך את לבבך ואת לבב זרעך </w:t>
      </w:r>
      <w:r>
        <w:rPr>
          <w:rtl/>
        </w:rPr>
        <w:t>וגו'</w:t>
      </w:r>
      <w:r w:rsidRPr="00084F51">
        <w:rPr>
          <w:rtl/>
        </w:rPr>
        <w:t xml:space="preserve">. רק דסבירא ליה דמכל מקום עדיין נמצא היצר הרע, רק שאינו אלא בפרטים, אבל הכלל לימות המשיח יהיו צדיקים ולא רשעים. ויקוים </w:t>
      </w:r>
      <w:r>
        <w:rPr>
          <w:rtl/>
        </w:rPr>
        <w:t>(</w:t>
      </w:r>
      <w:r w:rsidRPr="00084F51">
        <w:rPr>
          <w:rtl/>
        </w:rPr>
        <w:t xml:space="preserve">דברים טו, ד) אפס לא יהיה בך אביון, כי ימצא פרטים שלא יהיו צדיקים. וזה החילוק שיש בין הברייתא ובין שמואל; כי הברייתא סוברת דבין יחיד בין רבים לא יהיה בהם זכות וחובה. אבל לשמואל בודאי יהיה החטא נמצא ביחידים. ומכל מקום אי אפשר שיהיו חוטאים הרוב, שכבר אמרנו לך כי ימי המשיח הוא </w:t>
      </w:r>
      <w:r>
        <w:rPr>
          <w:rtl/>
        </w:rPr>
        <w:t>שלמות</w:t>
      </w:r>
      <w:r w:rsidRPr="00084F51">
        <w:rPr>
          <w:rtl/>
        </w:rPr>
        <w:t xml:space="preserve"> כלל העולם. הרי כי לפי דעת הכל יהיה לימות המשיח </w:t>
      </w:r>
      <w:r>
        <w:rPr>
          <w:rtl/>
        </w:rPr>
        <w:t>הוויה</w:t>
      </w:r>
      <w:r w:rsidRPr="00084F51">
        <w:rPr>
          <w:rtl/>
        </w:rPr>
        <w:t xml:space="preserve"> חדשה שלא מ</w:t>
      </w:r>
      <w:r>
        <w:rPr>
          <w:rtl/>
        </w:rPr>
        <w:t>עניין</w:t>
      </w:r>
      <w:r w:rsidRPr="00084F51">
        <w:rPr>
          <w:rtl/>
        </w:rPr>
        <w:t xml:space="preserve"> עולם הזה. ולכך נמצא לחכמים (סנהדרין צט א) שהיו אומרים כי ימי המשיח הוא כמו עולם הזה, לפי שהוא עולם בפני עצמו. </w:t>
      </w:r>
    </w:p>
    <w:p w:rsidR="00126E14" w:rsidRPr="00084F51" w:rsidRDefault="00126E14" w:rsidP="00FB3502">
      <w:pPr>
        <w:rPr>
          <w:rtl/>
        </w:rPr>
      </w:pPr>
    </w:p>
    <w:p w:rsidR="00126E14" w:rsidRPr="00084F51" w:rsidRDefault="00126E14" w:rsidP="00FB3502">
      <w:pPr>
        <w:rPr>
          <w:rtl/>
        </w:rPr>
      </w:pPr>
      <w:r w:rsidRPr="00084F51">
        <w:rPr>
          <w:rtl/>
        </w:rPr>
        <w:t xml:space="preserve">ובפרק חלק (סנהדרין צט א), תניא, רבי אלעזר אומר, ימות המשיח ארבעים שנה, שנאמר (תהלים צה, י) ארבעים שנה אקוט בדור. רבי אלעזר בן עזריה אומר שבעים שנה, שנאמר </w:t>
      </w:r>
      <w:r>
        <w:rPr>
          <w:rtl/>
        </w:rPr>
        <w:lastRenderedPageBreak/>
        <w:t>(</w:t>
      </w:r>
      <w:r w:rsidRPr="00084F51">
        <w:rPr>
          <w:rtl/>
        </w:rPr>
        <w:t>ישעיה כג, טו) והיה ביום ההוא ונשכחת צור מעיר שבעים שנה כימי מלך אחד, איזהו מלך מיוחד, הוי אומר זה משיח. רבי אומר ג</w:t>
      </w:r>
      <w:r>
        <w:rPr>
          <w:rFonts w:hint="cs"/>
          <w:rtl/>
        </w:rPr>
        <w:t>'</w:t>
      </w:r>
      <w:r w:rsidRPr="00084F51">
        <w:rPr>
          <w:rtl/>
        </w:rPr>
        <w:t xml:space="preserve"> דורות, שנאמר (תהלים עב, ה) יראוך עם שמש ולפני ירח דור דורים. רבי הלל אומר, אין להם משיח לישראל, שכבר אכלוהו בימי יחזקיהו. אמר רב יוסף, שרי ליה מרי לרבי הלל, חזקיה אימת הוה - בבית ראשון, ואילו זכריה קא מתנבי בבית שני, ואמר </w:t>
      </w:r>
      <w:r>
        <w:rPr>
          <w:rtl/>
        </w:rPr>
        <w:t>(</w:t>
      </w:r>
      <w:r w:rsidRPr="00084F51">
        <w:rPr>
          <w:rtl/>
        </w:rPr>
        <w:t>זכריה ט, ט) גילי מאוד בת ציון הריעי מאוד בת ירושלים הנה מלכך יב</w:t>
      </w:r>
      <w:r>
        <w:rPr>
          <w:rFonts w:hint="cs"/>
          <w:rtl/>
        </w:rPr>
        <w:t>ו</w:t>
      </w:r>
      <w:r w:rsidRPr="00084F51">
        <w:rPr>
          <w:rtl/>
        </w:rPr>
        <w:t xml:space="preserve">א לך צדיק ונושע. תניא אידך, רבי אלעזר אומר ימות המשיח ארבע מאות שנה, שנאמר (תהלים צ, טו) שמחינו כימות עיניתנו </w:t>
      </w:r>
      <w:r>
        <w:rPr>
          <w:rtl/>
        </w:rPr>
        <w:t>וגו'</w:t>
      </w:r>
      <w:r w:rsidRPr="00084F51">
        <w:rPr>
          <w:rtl/>
        </w:rPr>
        <w:t>, וכתיב (בראשית טו, יג) ועבדום ועינו אותם ארבע מאות שנה. רבי אומר שס</w:t>
      </w:r>
      <w:r>
        <w:rPr>
          <w:rFonts w:hint="cs"/>
          <w:rtl/>
        </w:rPr>
        <w:t>"</w:t>
      </w:r>
      <w:r w:rsidRPr="00084F51">
        <w:rPr>
          <w:rtl/>
        </w:rPr>
        <w:t xml:space="preserve">ה שנים, כמנין ימות החמה, שנאמר (ישעיה סג, ד) כי יום נקם בלבי. תניא אבימי בריה דרבי אבהו, ימות המשיח לישראל שבעת אלפים שנה, שנאמר </w:t>
      </w:r>
      <w:r>
        <w:rPr>
          <w:rtl/>
        </w:rPr>
        <w:t>(</w:t>
      </w:r>
      <w:r w:rsidRPr="00084F51">
        <w:rPr>
          <w:rtl/>
        </w:rPr>
        <w:t xml:space="preserve">ישעיה סב, ה) כמשוש חתן על כלה ישיש עליך </w:t>
      </w:r>
      <w:r>
        <w:rPr>
          <w:rtl/>
        </w:rPr>
        <w:t>אלוהי</w:t>
      </w:r>
      <w:r w:rsidRPr="00084F51">
        <w:rPr>
          <w:rtl/>
        </w:rPr>
        <w:t xml:space="preserve">ך. אמר רב יודא אמר שמואל, ימות המשיח כמיום שנברא העולם ועד עכשיו, שנאמר (דברים יא, כא) כימי השמים על הארץ. רב נחמן אמר כימי נח עד עכשיו, שנאמר (ישעיה נד, ט) כי מי נח זאת לי אשר נשבעתי. </w:t>
      </w:r>
    </w:p>
    <w:p w:rsidR="00126E14" w:rsidRPr="00084F51" w:rsidRDefault="00126E14" w:rsidP="00FB3502">
      <w:pPr>
        <w:rPr>
          <w:rtl/>
        </w:rPr>
      </w:pPr>
    </w:p>
    <w:p w:rsidR="00126E14" w:rsidRPr="00084F51" w:rsidRDefault="00126E14" w:rsidP="00FB3502">
      <w:pPr>
        <w:rPr>
          <w:rtl/>
        </w:rPr>
      </w:pPr>
      <w:r w:rsidRPr="00084F51">
        <w:rPr>
          <w:rtl/>
        </w:rPr>
        <w:t xml:space="preserve">וביאור מחלוקתם, כי סבירא לרבי אלעזר כי המשיח אינו רק שיוציא אותם מן הגליות, ואחר שהוציא אותם מן הגלות יהיה הקדוש ברוך הוא בעצמו ובכבודו מנהיג את ישראל. ודבר זה יהיה עוד מעלה יותר, רק כי עיקר ההוצאה מן הגלות הוא על ידי משיח. ולכך ימי משיח ארבעים שנה, כי תהיה ההוצאה מן הגלות עד שיבואו לכלל מנוחה והשקט ארבעים שנה, כמו שהיה כשיצאו ממצרים, שהיו ארבעים שנה במדבר עד שבאו לכלל מנוחה. </w:t>
      </w:r>
    </w:p>
    <w:p w:rsidR="00126E14" w:rsidRPr="00084F51" w:rsidRDefault="00126E14" w:rsidP="00FB3502">
      <w:pPr>
        <w:rPr>
          <w:rtl/>
        </w:rPr>
      </w:pPr>
    </w:p>
    <w:p w:rsidR="00126E14" w:rsidRDefault="00126E14" w:rsidP="00FB3502">
      <w:pPr>
        <w:rPr>
          <w:rtl/>
        </w:rPr>
      </w:pPr>
      <w:r w:rsidRPr="00616307">
        <w:rPr>
          <w:b/>
          <w:bCs/>
          <w:rtl/>
        </w:rPr>
        <w:t>ומי שאמר שבעים שנה כימי מלך אחד וכו'</w:t>
      </w:r>
      <w:r w:rsidRPr="00084F51">
        <w:rPr>
          <w:rtl/>
        </w:rPr>
        <w:t xml:space="preserve"> (ישעיה כג, טו), אין הכתוב תולה צור במלך המשיח, דמאי </w:t>
      </w:r>
      <w:r>
        <w:rPr>
          <w:rtl/>
        </w:rPr>
        <w:t>עניין</w:t>
      </w:r>
      <w:r w:rsidRPr="00084F51">
        <w:rPr>
          <w:rtl/>
        </w:rPr>
        <w:t xml:space="preserve"> צור למלך המשיח</w:t>
      </w:r>
      <w:r>
        <w:rPr>
          <w:rFonts w:hint="cs"/>
          <w:rtl/>
        </w:rPr>
        <w:t>?</w:t>
      </w:r>
      <w:r w:rsidRPr="00084F51">
        <w:rPr>
          <w:rtl/>
        </w:rPr>
        <w:t xml:space="preserve"> רק שהכתוב אומר כי תהיה נשכחת צור כימי מלך אחד, רוצה לומר המלך שהוא מיוחד, ויש לו המשך מלכות כראוי. ואין מי שראוי למלכות כמו מלך המשיח. ולכך אמר כימי מלך אחד זהו מלך המשיח. וסוף סוף המשך המלכות שראוי למלך המשיח הוא שבעים שנה. ולפיכך אי אפשר שתהיה מלכות של משיח פחות מן שבעים שנה, שאם לא כן יהיה חסר מלכותו של משיח. </w:t>
      </w:r>
    </w:p>
    <w:p w:rsidR="00126E14" w:rsidRPr="00084F51" w:rsidRDefault="00126E14" w:rsidP="00FB3502">
      <w:pPr>
        <w:rPr>
          <w:rtl/>
        </w:rPr>
      </w:pPr>
      <w:r w:rsidRPr="00616307">
        <w:rPr>
          <w:b/>
          <w:bCs/>
          <w:rtl/>
        </w:rPr>
        <w:t>וכן למאן דאמר שלשה דורות,</w:t>
      </w:r>
      <w:r w:rsidRPr="00084F51">
        <w:rPr>
          <w:rtl/>
        </w:rPr>
        <w:t xml:space="preserve"> שכך ראוי, שעד שלשה דורות נחשב כמו דור אחד, כדכתיב (בראשית כא, כג) לי ולניני ולנכדי, והם שלשה דורות, דהיינו הוא ובנו ובן בנו יהיה מלכותו. ואם לא כן, היה חסר מלכותו. אבל יותר מן שלשה דורות הוא מלכות אחר. </w:t>
      </w:r>
    </w:p>
    <w:p w:rsidR="00126E14" w:rsidRPr="00084F51" w:rsidRDefault="00126E14" w:rsidP="00FB3502">
      <w:pPr>
        <w:rPr>
          <w:rtl/>
        </w:rPr>
      </w:pPr>
    </w:p>
    <w:p w:rsidR="00126E14" w:rsidRPr="00084F51" w:rsidRDefault="00126E14" w:rsidP="00FB3502">
      <w:pPr>
        <w:rPr>
          <w:rtl/>
        </w:rPr>
      </w:pPr>
      <w:r w:rsidRPr="00616307">
        <w:rPr>
          <w:b/>
          <w:bCs/>
          <w:rtl/>
        </w:rPr>
        <w:t>ומה שאמר הלל אין משיח לישראל,</w:t>
      </w:r>
      <w:r w:rsidRPr="00084F51">
        <w:rPr>
          <w:rtl/>
        </w:rPr>
        <w:t xml:space="preserve"> חס ושלום לא היה כופר במשיח, אבל היה סובר שהשם יתברך יגאל אותם בעצמו. ואם תאמר, אם כן אמאי קאמר שרי ליה מריה</w:t>
      </w:r>
      <w:r>
        <w:rPr>
          <w:rFonts w:hint="cs"/>
          <w:rtl/>
        </w:rPr>
        <w:t>?</w:t>
      </w:r>
      <w:r w:rsidRPr="00084F51">
        <w:rPr>
          <w:rtl/>
        </w:rPr>
        <w:t xml:space="preserve"> דאין זה קשיא, דכל מי שאומר דבר ונראה סתירה מבוארת בכתוב, נאמר עליו שרי ליה מריה. דבר זה מצאנו גם כן בשאר מקומות. תדע לך, דהא למאן דאמר ימי המשיח ארבעים שנה, או שלשה דורות, מה יהיה אחר כך. אלא אחר שכלו ימי המשיח, יהיה השם יתברך מנהיג אותם, או שישפוך </w:t>
      </w:r>
      <w:r w:rsidRPr="00084F51">
        <w:rPr>
          <w:rtl/>
        </w:rPr>
        <w:lastRenderedPageBreak/>
        <w:t xml:space="preserve">רוחו על כל בשר, ויהיו כולם חכמים כולם יודעים את התורה אחר כך. וכך הוא דעת </w:t>
      </w:r>
      <w:r>
        <w:rPr>
          <w:rtl/>
        </w:rPr>
        <w:t>הלל</w:t>
      </w:r>
      <w:r w:rsidRPr="00084F51">
        <w:rPr>
          <w:rtl/>
        </w:rPr>
        <w:t xml:space="preserve"> שאמר שאין משיח לישראל, רוצה לומר כי יהיו נגאלים על ידי השם יתברך, ולא על ידי המשיח. ואל תאמר כלל כי לדעת </w:t>
      </w:r>
      <w:r>
        <w:rPr>
          <w:rtl/>
        </w:rPr>
        <w:t>הלל</w:t>
      </w:r>
      <w:r w:rsidRPr="00084F51">
        <w:rPr>
          <w:rtl/>
        </w:rPr>
        <w:t xml:space="preserve"> היו כל הבטחות הטובות נאמר על יחזקיה חס ושלום, שלא היו הטובות בימי יחזקיהו כל כך. אך רוצה לומר כי לא יהיה משיח לישראל, כי מעלת המשיח מעלת מיוחדת, שהשם יתברך מפיל שונאיו לפניו. וקאמר שדבר זה לא יהיה לישראל, שכבר אכלוהו בימי יחזקיהו. וכמו דסבירי להו להנך תנאי שיהיה אחר דורו של המשיח, כך סבירא ל</w:t>
      </w:r>
      <w:r>
        <w:rPr>
          <w:rtl/>
        </w:rPr>
        <w:t>הלל</w:t>
      </w:r>
      <w:r w:rsidRPr="00084F51">
        <w:rPr>
          <w:rtl/>
        </w:rPr>
        <w:t xml:space="preserve"> שיהיה בתח</w:t>
      </w:r>
      <w:r>
        <w:rPr>
          <w:rFonts w:hint="cs"/>
          <w:rtl/>
        </w:rPr>
        <w:t>י</w:t>
      </w:r>
      <w:r w:rsidRPr="00084F51">
        <w:rPr>
          <w:rtl/>
        </w:rPr>
        <w:t xml:space="preserve">לת הגאולה גם כן כך. ולכך קבע דברי </w:t>
      </w:r>
      <w:r>
        <w:rPr>
          <w:rtl/>
        </w:rPr>
        <w:t>הלל</w:t>
      </w:r>
      <w:r w:rsidRPr="00084F51">
        <w:rPr>
          <w:rtl/>
        </w:rPr>
        <w:t xml:space="preserve"> אחר דבריהם, והפסיק בדברי הנך תנאי דאמרי כי ימות המשיח גדול מאוד כדלקמן. </w:t>
      </w:r>
    </w:p>
    <w:p w:rsidR="00126E14" w:rsidRPr="00084F51" w:rsidRDefault="00126E14" w:rsidP="00FB3502">
      <w:pPr>
        <w:rPr>
          <w:rtl/>
        </w:rPr>
      </w:pPr>
    </w:p>
    <w:p w:rsidR="00126E14" w:rsidRPr="00084F51" w:rsidRDefault="00126E14" w:rsidP="00FB3502">
      <w:pPr>
        <w:rPr>
          <w:rtl/>
        </w:rPr>
      </w:pPr>
      <w:r w:rsidRPr="00616307">
        <w:rPr>
          <w:b/>
          <w:bCs/>
          <w:rtl/>
        </w:rPr>
        <w:t>שמחינו כימות עניתנו.</w:t>
      </w:r>
      <w:r w:rsidRPr="00084F51">
        <w:rPr>
          <w:rtl/>
        </w:rPr>
        <w:t xml:space="preserve"> פירוש עינוי הקצוב, לאפוקי גלות אדום שאין קצבה ידוע. ועוד, כי גלות שאר </w:t>
      </w:r>
      <w:r>
        <w:rPr>
          <w:rtl/>
        </w:rPr>
        <w:t>מלכויות</w:t>
      </w:r>
      <w:r w:rsidRPr="00084F51">
        <w:rPr>
          <w:rtl/>
        </w:rPr>
        <w:t xml:space="preserve"> נקרא גלות ולא עינוי. אבל עינוי לא היה רק במצרים, כדכתיב (בראשית טו, יג) וענו אותם ארבע </w:t>
      </w:r>
      <w:r>
        <w:rPr>
          <w:rtl/>
        </w:rPr>
        <w:t>וכו'</w:t>
      </w:r>
      <w:r w:rsidRPr="00084F51">
        <w:rPr>
          <w:rtl/>
        </w:rPr>
        <w:t xml:space="preserve">. וכנגד זה ימי השמחה, שאלמלא לא היה שמחה כנגד העינוי, היה חס ושלום הרע יותר בעולם מן הטוב, דלא מצאנו ארבע מאות שנה טוב כמו שהיו במצרים ארבע מאות שנה עינוי, כדכתיב מפורש. ואי אפשר שלא יהיה הטוב בעולם כמו הרע. ולפיכך אמר ימי המשיח ארבע מאות שנה. </w:t>
      </w:r>
    </w:p>
    <w:p w:rsidR="00126E14" w:rsidRPr="00084F51" w:rsidRDefault="00126E14" w:rsidP="00FB3502">
      <w:pPr>
        <w:rPr>
          <w:rtl/>
        </w:rPr>
      </w:pPr>
    </w:p>
    <w:p w:rsidR="00126E14" w:rsidRPr="00084F51" w:rsidRDefault="00126E14" w:rsidP="00FB3502">
      <w:pPr>
        <w:rPr>
          <w:rtl/>
        </w:rPr>
      </w:pPr>
      <w:r w:rsidRPr="00616307">
        <w:rPr>
          <w:b/>
          <w:bCs/>
          <w:rtl/>
        </w:rPr>
        <w:t>ולמאן דאמר שס</w:t>
      </w:r>
      <w:r w:rsidRPr="00616307">
        <w:rPr>
          <w:rFonts w:hint="cs"/>
          <w:b/>
          <w:bCs/>
          <w:rtl/>
        </w:rPr>
        <w:t>"</w:t>
      </w:r>
      <w:r w:rsidRPr="00616307">
        <w:rPr>
          <w:b/>
          <w:bCs/>
          <w:rtl/>
        </w:rPr>
        <w:t>ה שנה,</w:t>
      </w:r>
      <w:r w:rsidRPr="00084F51">
        <w:rPr>
          <w:rtl/>
        </w:rPr>
        <w:t xml:space="preserve"> הוא </w:t>
      </w:r>
      <w:r>
        <w:rPr>
          <w:rtl/>
        </w:rPr>
        <w:t>עניין</w:t>
      </w:r>
      <w:r w:rsidRPr="00084F51">
        <w:rPr>
          <w:rtl/>
        </w:rPr>
        <w:t xml:space="preserve"> גדול מאוד. כי הגאולה האחרונה בערך הגאולה הראשונה, היא כמו ערך החמה אל הירח. וזה כי הלבנה היא מאירה וחוזרת ומאפלת, וכך </w:t>
      </w:r>
      <w:r>
        <w:rPr>
          <w:rtl/>
        </w:rPr>
        <w:t>הייתה</w:t>
      </w:r>
      <w:r w:rsidRPr="00084F51">
        <w:rPr>
          <w:rtl/>
        </w:rPr>
        <w:t xml:space="preserve"> גאולה ראשונה, שאחר הגאולה היה חושך של גלות, כמו הלבנה שמאירה וחוזרת ומאפלת. אבל הגאולה האחרונה שהוא תמיד, ואין לה הפסק, לכך גאולה אחרונה נגד החמה, שהיא נשארת כך תמיד בלא </w:t>
      </w:r>
      <w:r>
        <w:rPr>
          <w:rtl/>
        </w:rPr>
        <w:t>שינוי</w:t>
      </w:r>
      <w:r w:rsidRPr="00084F51">
        <w:rPr>
          <w:rtl/>
        </w:rPr>
        <w:t>. ולכך אמרו כי ימי המשיח שלש מאות ששים וחמש שנים, נגד ימי החמה. וכן תמצא במדרש (שמו</w:t>
      </w:r>
      <w:r>
        <w:rPr>
          <w:rFonts w:hint="cs"/>
          <w:rtl/>
        </w:rPr>
        <w:t>"</w:t>
      </w:r>
      <w:r w:rsidRPr="00084F51">
        <w:rPr>
          <w:rtl/>
        </w:rPr>
        <w:t xml:space="preserve">ר טו, כג), החודש הזה לכם (שמות יב, ב), עד שלא הוציא הקדוש ברוך הוא את ישראל ממצרים הודיע להם שאין המלכות </w:t>
      </w:r>
      <w:r>
        <w:rPr>
          <w:rtl/>
        </w:rPr>
        <w:t>עומדת</w:t>
      </w:r>
      <w:r w:rsidRPr="00084F51">
        <w:rPr>
          <w:rtl/>
        </w:rPr>
        <w:t xml:space="preserve"> להם אלא שלשים דור, שנאמר החודש הזה לכם. הלבנה שלשים יום, ומלכות ישראל שלשים דור. הלבנה מתחלת להאיר יום ראשון של חודש, וכל שהיא הולכת ומאירה עד ט</w:t>
      </w:r>
      <w:r>
        <w:rPr>
          <w:rFonts w:hint="cs"/>
          <w:rtl/>
        </w:rPr>
        <w:t>"</w:t>
      </w:r>
      <w:r w:rsidRPr="00084F51">
        <w:rPr>
          <w:rtl/>
        </w:rPr>
        <w:t>ו יום שלה - מתמלא, ומטו ואילך מתחסר, ובשלשים אינה נרא</w:t>
      </w:r>
      <w:r>
        <w:rPr>
          <w:rFonts w:hint="cs"/>
          <w:rtl/>
        </w:rPr>
        <w:t>י</w:t>
      </w:r>
      <w:r w:rsidRPr="00084F51">
        <w:rPr>
          <w:rtl/>
        </w:rPr>
        <w:t>ת. כך ישראל, מאברהם עד שלמה ט</w:t>
      </w:r>
      <w:r>
        <w:rPr>
          <w:rFonts w:hint="cs"/>
          <w:rtl/>
        </w:rPr>
        <w:t>"</w:t>
      </w:r>
      <w:r w:rsidRPr="00084F51">
        <w:rPr>
          <w:rtl/>
        </w:rPr>
        <w:t>ו דור, אברהם התחיל להאיר כו</w:t>
      </w:r>
      <w:r>
        <w:rPr>
          <w:rFonts w:hint="cs"/>
          <w:rtl/>
        </w:rPr>
        <w:t>'</w:t>
      </w:r>
      <w:r w:rsidRPr="00084F51">
        <w:rPr>
          <w:rtl/>
        </w:rPr>
        <w:t>. ומפני כי הלבנה יש לה כל יום אור בפני עצמו, ולכך היה הגאולה ל</w:t>
      </w:r>
      <w:r>
        <w:rPr>
          <w:rFonts w:hint="cs"/>
          <w:rtl/>
        </w:rPr>
        <w:t>'</w:t>
      </w:r>
      <w:r w:rsidRPr="00084F51">
        <w:rPr>
          <w:rtl/>
        </w:rPr>
        <w:t xml:space="preserve"> דורות כנגד הלבנה, לא שלשים שנה. כי כן כל דור ודור הוא בפני עצמו. אבל הגאולה האחרונה שס</w:t>
      </w:r>
      <w:r>
        <w:rPr>
          <w:rFonts w:hint="cs"/>
          <w:rtl/>
        </w:rPr>
        <w:t>"</w:t>
      </w:r>
      <w:r w:rsidRPr="00084F51">
        <w:rPr>
          <w:rtl/>
        </w:rPr>
        <w:t xml:space="preserve">ה שנה. </w:t>
      </w:r>
    </w:p>
    <w:p w:rsidR="00126E14" w:rsidRPr="00084F51" w:rsidRDefault="00126E14" w:rsidP="00FB3502">
      <w:pPr>
        <w:rPr>
          <w:rtl/>
        </w:rPr>
      </w:pPr>
    </w:p>
    <w:p w:rsidR="00126E14" w:rsidRDefault="00126E14" w:rsidP="00FB3502">
      <w:pPr>
        <w:rPr>
          <w:rtl/>
        </w:rPr>
      </w:pPr>
      <w:r w:rsidRPr="00616307">
        <w:rPr>
          <w:b/>
          <w:bCs/>
          <w:rtl/>
        </w:rPr>
        <w:t>ולמאן דאמר שבעת אלפים שנה,</w:t>
      </w:r>
      <w:r w:rsidRPr="00084F51">
        <w:rPr>
          <w:rtl/>
        </w:rPr>
        <w:t xml:space="preserve"> שנאמר (ישעיה סב, ה) כמשוש חתן על כלה. פירוש שמחה שלימה, שהרי החתן ראוי שיהיה לו שמחה שלמה עם אשתו, לכך שמחתו שבעת ימים. ויומו של הקדוש ברוך הוא אלף שנה (ב</w:t>
      </w:r>
      <w:r>
        <w:rPr>
          <w:rFonts w:hint="cs"/>
          <w:rtl/>
        </w:rPr>
        <w:t>"</w:t>
      </w:r>
      <w:r w:rsidRPr="00084F51">
        <w:rPr>
          <w:rtl/>
        </w:rPr>
        <w:t xml:space="preserve">ר ח, ב), וזה הזמן ישמח השם יתברך עם ישראל שמחה שלמה, שבעת אלפים שנה. שכל שבעה הוא מספר שלם, וזה ידוע. </w:t>
      </w:r>
    </w:p>
    <w:p w:rsidR="00126E14" w:rsidRDefault="00126E14" w:rsidP="00FB3502">
      <w:pPr>
        <w:rPr>
          <w:rtl/>
        </w:rPr>
      </w:pPr>
    </w:p>
    <w:p w:rsidR="00126E14" w:rsidRDefault="00126E14" w:rsidP="00FB3502">
      <w:pPr>
        <w:rPr>
          <w:rtl/>
        </w:rPr>
      </w:pPr>
      <w:r w:rsidRPr="00616307">
        <w:rPr>
          <w:b/>
          <w:bCs/>
          <w:rtl/>
        </w:rPr>
        <w:t>ולמאן דאמר מיום שנברא העולם וכו'.</w:t>
      </w:r>
      <w:r w:rsidRPr="00084F51">
        <w:rPr>
          <w:rtl/>
        </w:rPr>
        <w:t xml:space="preserve"> פירוש, כי ימות המשיח עולם בפני עצמו, ולכך הוא שקול כמו מן בריאת עולם עד המשיח. אף על גב כי שמואל אמר (שבת קנא ב) אין בין עולם הזה לימות המשיח רק שעבוד </w:t>
      </w:r>
      <w:r>
        <w:rPr>
          <w:rtl/>
        </w:rPr>
        <w:t>מלכויות</w:t>
      </w:r>
      <w:r w:rsidRPr="00084F51">
        <w:rPr>
          <w:rtl/>
        </w:rPr>
        <w:t>, מכל מקום מדאמר שמואל אין בין עולם הזה לימות המשיח, משמע דכל אחד נחשב עולם בפני עצמו. ולמאן דאמר מן המבול, לפי שנחשב עולם חדש מן המבול ועד עתה. וכאשר נאמר כי עולם המשיח עולם בפני עצמו, ש</w:t>
      </w:r>
      <w:r>
        <w:rPr>
          <w:rFonts w:hint="cs"/>
          <w:rtl/>
        </w:rPr>
        <w:t>ו</w:t>
      </w:r>
      <w:r w:rsidRPr="00084F51">
        <w:rPr>
          <w:rtl/>
        </w:rPr>
        <w:t>וה עולם המשיח לעולם שלפניו. וזה העולם הוא מן המבול עד עכשיו, שזה נחשב עולם חדש בפני עצמו, וכזה יהיה ימות המשיח. ודבר זה מבואר</w:t>
      </w:r>
      <w:r>
        <w:rPr>
          <w:rFonts w:hint="cs"/>
          <w:rtl/>
        </w:rPr>
        <w:t>.</w:t>
      </w:r>
    </w:p>
    <w:p w:rsidR="00E65230" w:rsidRPr="00084F51" w:rsidRDefault="00E65230" w:rsidP="00E65230">
      <w:pPr>
        <w:pStyle w:val="1"/>
        <w:rPr>
          <w:rtl/>
        </w:rPr>
      </w:pPr>
    </w:p>
    <w:p w:rsidR="00126E14" w:rsidRPr="00616307" w:rsidRDefault="00E65230" w:rsidP="00E65230">
      <w:pPr>
        <w:pStyle w:val="1"/>
        <w:rPr>
          <w:b w:val="0"/>
          <w:bCs w:val="0"/>
          <w:rtl/>
        </w:rPr>
      </w:pPr>
      <w:bookmarkStart w:id="48" w:name="_Toc494379566"/>
      <w:r w:rsidRPr="00616307">
        <w:rPr>
          <w:b w:val="0"/>
          <w:bCs w:val="0"/>
          <w:rtl/>
        </w:rPr>
        <w:t>פרק</w:t>
      </w:r>
      <w:r w:rsidR="00126E14" w:rsidRPr="00616307">
        <w:rPr>
          <w:b w:val="0"/>
          <w:bCs w:val="0"/>
          <w:rtl/>
        </w:rPr>
        <w:t xml:space="preserve"> מז</w:t>
      </w:r>
      <w:bookmarkEnd w:id="48"/>
    </w:p>
    <w:p w:rsidR="00126E14" w:rsidRPr="00084F51" w:rsidRDefault="00126E14" w:rsidP="00FB3502">
      <w:pPr>
        <w:rPr>
          <w:rtl/>
        </w:rPr>
      </w:pPr>
    </w:p>
    <w:p w:rsidR="00126E14" w:rsidRDefault="00126E14" w:rsidP="00FB3502">
      <w:pPr>
        <w:rPr>
          <w:rtl/>
        </w:rPr>
      </w:pPr>
      <w:r w:rsidRPr="00084F51">
        <w:rPr>
          <w:rtl/>
        </w:rPr>
        <w:t xml:space="preserve">החבור שיהיה לעתיד לישראל בהקדוש ברוך הוא יהיה לנצח, ולא יוסר הקשר הזה, ולא ינתק. ודבר זה מבואר בנחמות ישראל על ידי נביאיו, כמו שאמר הנביא הושע (ב, כא) וארשתיך לי לעולם וארשתיך לי בצדק ובמשפט בחסד וברחמים. הרי אמר כי החבור הזה, שהוא הארוסין, יהיה חבור עולמית, לא כמו שהיה בראשונה. ובכתוב הזה כתיב וארשתיך שלש פעמים; </w:t>
      </w:r>
    </w:p>
    <w:p w:rsidR="00126E14" w:rsidRPr="00616307" w:rsidRDefault="00126E14" w:rsidP="00FB3502">
      <w:pPr>
        <w:rPr>
          <w:rtl/>
        </w:rPr>
      </w:pPr>
      <w:r w:rsidRPr="00616307">
        <w:rPr>
          <w:rtl/>
        </w:rPr>
        <w:t xml:space="preserve">וארשתיך לעולם, </w:t>
      </w:r>
    </w:p>
    <w:p w:rsidR="00126E14" w:rsidRPr="00616307" w:rsidRDefault="00126E14" w:rsidP="00FB3502">
      <w:pPr>
        <w:rPr>
          <w:rtl/>
        </w:rPr>
      </w:pPr>
      <w:r w:rsidRPr="00616307">
        <w:rPr>
          <w:rtl/>
        </w:rPr>
        <w:t xml:space="preserve">וארשתיך בצדק ובמשפט ובחסד וברחמים, </w:t>
      </w:r>
    </w:p>
    <w:p w:rsidR="00126E14" w:rsidRDefault="00126E14" w:rsidP="00FB3502">
      <w:pPr>
        <w:rPr>
          <w:rtl/>
        </w:rPr>
      </w:pPr>
      <w:r w:rsidRPr="00616307">
        <w:rPr>
          <w:rtl/>
        </w:rPr>
        <w:t>וארשתיך באמונה</w:t>
      </w:r>
      <w:r w:rsidRPr="00084F51">
        <w:rPr>
          <w:rtl/>
        </w:rPr>
        <w:t xml:space="preserve"> (שם שם כב). </w:t>
      </w:r>
    </w:p>
    <w:p w:rsidR="00126E14" w:rsidRDefault="00126E14" w:rsidP="00FB3502">
      <w:pPr>
        <w:rPr>
          <w:rtl/>
        </w:rPr>
      </w:pPr>
      <w:r w:rsidRPr="00084F51">
        <w:rPr>
          <w:rtl/>
        </w:rPr>
        <w:t xml:space="preserve">וביאור </w:t>
      </w:r>
      <w:r>
        <w:rPr>
          <w:rtl/>
        </w:rPr>
        <w:t>עניין</w:t>
      </w:r>
      <w:r w:rsidRPr="00084F51">
        <w:rPr>
          <w:rtl/>
        </w:rPr>
        <w:t xml:space="preserve"> זה, שהחבור הזה שיהיה לעתיד הוא בשלשה פנים; </w:t>
      </w:r>
    </w:p>
    <w:p w:rsidR="00126E14" w:rsidRDefault="00126E14" w:rsidP="00FB3502">
      <w:pPr>
        <w:rPr>
          <w:rtl/>
        </w:rPr>
      </w:pPr>
      <w:r w:rsidRPr="00616307">
        <w:rPr>
          <w:b/>
          <w:bCs/>
          <w:rtl/>
        </w:rPr>
        <w:t>האחד,</w:t>
      </w:r>
      <w:r w:rsidRPr="00084F51">
        <w:rPr>
          <w:rtl/>
        </w:rPr>
        <w:t xml:space="preserve"> שיהיה החבור הזה נצחי. </w:t>
      </w:r>
    </w:p>
    <w:p w:rsidR="00126E14" w:rsidRDefault="00126E14" w:rsidP="00FB3502">
      <w:pPr>
        <w:rPr>
          <w:rtl/>
        </w:rPr>
      </w:pPr>
      <w:r w:rsidRPr="00616307">
        <w:rPr>
          <w:b/>
          <w:bCs/>
          <w:rtl/>
        </w:rPr>
        <w:t>השני,</w:t>
      </w:r>
      <w:r w:rsidRPr="00084F51">
        <w:rPr>
          <w:rtl/>
        </w:rPr>
        <w:t xml:space="preserve"> שיהיו ישראל דבקים בכל מ</w:t>
      </w:r>
      <w:r>
        <w:rPr>
          <w:rFonts w:hint="cs"/>
          <w:rtl/>
        </w:rPr>
        <w:t>י</w:t>
      </w:r>
      <w:r w:rsidRPr="00084F51">
        <w:rPr>
          <w:rtl/>
        </w:rPr>
        <w:t xml:space="preserve">דותיו יתברך. </w:t>
      </w:r>
    </w:p>
    <w:p w:rsidR="00126E14" w:rsidRDefault="00126E14" w:rsidP="00FB3502">
      <w:pPr>
        <w:rPr>
          <w:rtl/>
        </w:rPr>
      </w:pPr>
      <w:r w:rsidRPr="00616307">
        <w:rPr>
          <w:b/>
          <w:bCs/>
          <w:rtl/>
        </w:rPr>
        <w:t>הג</w:t>
      </w:r>
      <w:r w:rsidRPr="00616307">
        <w:rPr>
          <w:rFonts w:hint="cs"/>
          <w:b/>
          <w:bCs/>
          <w:rtl/>
        </w:rPr>
        <w:t>'</w:t>
      </w:r>
      <w:r w:rsidRPr="00616307">
        <w:rPr>
          <w:b/>
          <w:bCs/>
          <w:rtl/>
        </w:rPr>
        <w:t>,</w:t>
      </w:r>
      <w:r w:rsidRPr="00084F51">
        <w:rPr>
          <w:rtl/>
        </w:rPr>
        <w:t xml:space="preserve"> שיהיה חבור גמור. </w:t>
      </w:r>
    </w:p>
    <w:p w:rsidR="00126E14" w:rsidRPr="00084F51" w:rsidRDefault="00126E14" w:rsidP="00FB3502">
      <w:pPr>
        <w:rPr>
          <w:rtl/>
        </w:rPr>
      </w:pPr>
      <w:r w:rsidRPr="00084F51">
        <w:rPr>
          <w:rtl/>
        </w:rPr>
        <w:t>שאף אם החבור הזה כולל בכל מדות, באולי אינם דבקים בחבור גמור, שאינם דבקים ברחמים גדולים, וכן בחסד, וכן שאר המ</w:t>
      </w:r>
      <w:r>
        <w:rPr>
          <w:rFonts w:hint="cs"/>
          <w:rtl/>
        </w:rPr>
        <w:t>י</w:t>
      </w:r>
      <w:r w:rsidRPr="00084F51">
        <w:rPr>
          <w:rtl/>
        </w:rPr>
        <w:t xml:space="preserve">דות. ולפיכך אמר וארשתיך לי לעולם, שיהיה חבור זה נצחי. ואמר עוד וארשתיך בצדק ובמשפט בחסד וברחמים, כי אלו דברים שהם הצדק והמשפט והחסד והרחמים כוללים מדות השם, כאשר תדע דברים אלו מאוד. שאין ספק כי החסד והמשפט כל אחד דבר בפני עצמו. וכן הרחמים והצדק, כמו שיתבאר </w:t>
      </w:r>
      <w:r>
        <w:rPr>
          <w:rtl/>
        </w:rPr>
        <w:t>עניין</w:t>
      </w:r>
      <w:r w:rsidRPr="00084F51">
        <w:rPr>
          <w:rtl/>
        </w:rPr>
        <w:t xml:space="preserve"> אלו דברים בסמוך. ואחר כך אמר וארשתיך לי באמונה, שה</w:t>
      </w:r>
      <w:r>
        <w:rPr>
          <w:rtl/>
        </w:rPr>
        <w:t>עניין</w:t>
      </w:r>
      <w:r w:rsidRPr="00084F51">
        <w:rPr>
          <w:rtl/>
        </w:rPr>
        <w:t xml:space="preserve"> הזה רוצה לומר חבור גמור. וזה מעלה בפני עצמו, כי מה שאמר וארשתיך לי בצדק ובמשפט בחסד וברחמים, אין זה רק שישראל יהיו דבקים בו יתברך בכל המ</w:t>
      </w:r>
      <w:r>
        <w:rPr>
          <w:rFonts w:hint="cs"/>
          <w:rtl/>
        </w:rPr>
        <w:t>י</w:t>
      </w:r>
      <w:r w:rsidRPr="00084F51">
        <w:rPr>
          <w:rtl/>
        </w:rPr>
        <w:t>דות. אבל לא זכר עדיין שהחבור הזה חבור גמור, כי אף אם החבור בכל המ</w:t>
      </w:r>
      <w:r>
        <w:rPr>
          <w:rFonts w:hint="cs"/>
          <w:rtl/>
        </w:rPr>
        <w:t>י</w:t>
      </w:r>
      <w:r w:rsidRPr="00084F51">
        <w:rPr>
          <w:rtl/>
        </w:rPr>
        <w:t xml:space="preserve">דות, אפשר כי אין זה ברחמים גמורים. ולכך אמר וארשתיך לי באמונה, </w:t>
      </w:r>
      <w:r w:rsidRPr="00084F51">
        <w:rPr>
          <w:rtl/>
        </w:rPr>
        <w:lastRenderedPageBreak/>
        <w:t xml:space="preserve">שלשון זה רוצה לומר חבור גמור. ואם כן הוא חבור ברחמים גמורים, וכן בחסד, שעל זה יפול לשון אמונה, כאשר הוא חבור גמור, ודבר זה מבואר. </w:t>
      </w:r>
    </w:p>
    <w:p w:rsidR="00126E14" w:rsidRPr="00084F51" w:rsidRDefault="00126E14" w:rsidP="00FB3502">
      <w:pPr>
        <w:rPr>
          <w:rtl/>
        </w:rPr>
      </w:pPr>
    </w:p>
    <w:p w:rsidR="00126E14" w:rsidRPr="00084F51" w:rsidRDefault="00126E14" w:rsidP="00512AAF">
      <w:pPr>
        <w:pStyle w:val="a4"/>
        <w:rPr>
          <w:rtl/>
        </w:rPr>
      </w:pPr>
      <w:r w:rsidRPr="00084F51">
        <w:rPr>
          <w:rtl/>
        </w:rPr>
        <w:t>ובמדרש (דב</w:t>
      </w:r>
      <w:r>
        <w:rPr>
          <w:rFonts w:hint="cs"/>
          <w:rtl/>
        </w:rPr>
        <w:t>"</w:t>
      </w:r>
      <w:r w:rsidRPr="00084F51">
        <w:rPr>
          <w:rtl/>
        </w:rPr>
        <w:t xml:space="preserve">ר ג, ז), אמר רבי </w:t>
      </w:r>
      <w:r>
        <w:rPr>
          <w:rtl/>
        </w:rPr>
        <w:t>שמעון</w:t>
      </w:r>
      <w:r w:rsidRPr="00084F51">
        <w:rPr>
          <w:rtl/>
        </w:rPr>
        <w:t xml:space="preserve"> בן חלפתא, משל למה הדבר דומה, למלך שנשא למטרונה, והכניסה לו שני אריסין, אף המלך זקף לה שני אריסין כנגדן. אבדה מטרוניתה את שלה, אף המלך נטל את שלו. לימים ע</w:t>
      </w:r>
      <w:r>
        <w:rPr>
          <w:rtl/>
        </w:rPr>
        <w:t>מידה</w:t>
      </w:r>
      <w:r w:rsidRPr="00084F51">
        <w:rPr>
          <w:rtl/>
        </w:rPr>
        <w:t xml:space="preserve"> וכשרה את עצמה, והביאה אותם שני אריסין. אף המלך הביא את שלו. אמר המלך אלו ואלו יעשה עטרה, ויתנו בראשה. כך אתה מוצא אברהם נתן לבניו שני אריסין, כי ידעתיו למען אשר יצו</w:t>
      </w:r>
      <w:r>
        <w:rPr>
          <w:rFonts w:hint="cs"/>
          <w:rtl/>
        </w:rPr>
        <w:t>ו</w:t>
      </w:r>
      <w:r w:rsidRPr="00084F51">
        <w:rPr>
          <w:rtl/>
        </w:rPr>
        <w:t>ה ביתו לעשות צדקה ומשפט (בראשית יח, יט). אף הקדוש ברוך הוא זקף לו חסד ורחמים, ושמר לך</w:t>
      </w:r>
      <w:r>
        <w:rPr>
          <w:rtl/>
        </w:rPr>
        <w:t xml:space="preserve"> ה' אלוהי</w:t>
      </w:r>
      <w:r w:rsidRPr="00084F51">
        <w:rPr>
          <w:rtl/>
        </w:rPr>
        <w:t>ך את החסד ואת הרחמים. אבדו ישראל את שלהם, ההופכים משפט לרשע וצדקה ללענה</w:t>
      </w:r>
      <w:r>
        <w:rPr>
          <w:rFonts w:hint="cs"/>
          <w:rtl/>
        </w:rPr>
        <w:t xml:space="preserve"> (עמוס ו, יב)</w:t>
      </w:r>
      <w:r w:rsidRPr="00084F51">
        <w:rPr>
          <w:rtl/>
        </w:rPr>
        <w:t xml:space="preserve">, אף הקדוש ברוך הוא נטל את שלו, כי אספתי את שלומי מאת העם הזה את החסד ואת הרחמים </w:t>
      </w:r>
      <w:r>
        <w:rPr>
          <w:rtl/>
        </w:rPr>
        <w:t>(</w:t>
      </w:r>
      <w:r w:rsidRPr="00084F51">
        <w:rPr>
          <w:rtl/>
        </w:rPr>
        <w:t xml:space="preserve">ירמיה טז, ה). עמדו ישראל וכשרו את עצמם, דכתיב (ישעיה א, כז) ציון במשפט תפדה ושביה בצדקה. אף הקדוש ברוך הוא מביא את שלו, שכן כתיב (ישעיה נד, י) כי ההרים ימושו והגבעות תמוטנה וחסדי מאתך לא ימוש וברית שלומי </w:t>
      </w:r>
      <w:r>
        <w:rPr>
          <w:rtl/>
        </w:rPr>
        <w:t>וגו'</w:t>
      </w:r>
      <w:r w:rsidRPr="00084F51">
        <w:rPr>
          <w:rtl/>
        </w:rPr>
        <w:t xml:space="preserve">. אמר הקדוש ברוך הוא, אלו ואלו יעשו עטרה וינתנו בראשיהם של ישראל, שנאמר (הושע ב, כא) וארשתיך לי בצדק ובמשפט בחסד וברחמים, עד כאן. </w:t>
      </w:r>
    </w:p>
    <w:p w:rsidR="00126E14" w:rsidRPr="00084F51" w:rsidRDefault="00126E14" w:rsidP="00FB3502">
      <w:pPr>
        <w:rPr>
          <w:rtl/>
        </w:rPr>
      </w:pPr>
      <w:r w:rsidRPr="00084F51">
        <w:rPr>
          <w:rtl/>
        </w:rPr>
        <w:t xml:space="preserve">וביאור </w:t>
      </w:r>
      <w:r>
        <w:rPr>
          <w:rtl/>
        </w:rPr>
        <w:t>עניין</w:t>
      </w:r>
      <w:r w:rsidRPr="00084F51">
        <w:rPr>
          <w:rtl/>
        </w:rPr>
        <w:t xml:space="preserve"> זה, כי השם יתברך הוא משפיע החסד, ומרחם על עולמו. והחילוק שיש בין חסד ורחמים; החסד הוא הטוב שהוא משפיע לעולם, אף שאין הכרחי כל כך לעולם, הוא משפיע את הטוב לעולם, והוא חסד. והרחמים כאשר התחתונים בצרה, וצריכים לרחמים, מרחם עליהם. ואלו שני דברים הם מן השם יתברך אל התחתונים. ודבר זה כאשר ישראל עושים המשפט והצדק, אשר דבר זה ראוי לאדם לעשות מצד שהוא אדם, כי אם לא יעשה משפט הרי יוצא מן הדבר שהוא מחויב לעשות. וכן הצדק, הוא ראוי שיעשה הדבר שהוא צדק. וכאשר למטה עושים מה שראוי להם לעשות למטה, גם השם יתברך עושה להם מה שראוי לעשות, והוא החסד והרחמים. ולכך אמר אלו ואלו יעשו עטרה בראשה. כי העטרה בראשה מורה שיש בה מלכות, ולכך ראויה אל המלך. וכאשר יש להם המשפט והצדק והחסד והרחמים, ראוי</w:t>
      </w:r>
      <w:r>
        <w:rPr>
          <w:rFonts w:hint="cs"/>
          <w:rtl/>
        </w:rPr>
        <w:t>י</w:t>
      </w:r>
      <w:r w:rsidRPr="00084F51">
        <w:rPr>
          <w:rtl/>
        </w:rPr>
        <w:t xml:space="preserve">ם להיות דבקים בו יתברך, כמו שאמר וארשתיך </w:t>
      </w:r>
      <w:r>
        <w:rPr>
          <w:rtl/>
        </w:rPr>
        <w:t>וגו'</w:t>
      </w:r>
      <w:r w:rsidRPr="00084F51">
        <w:rPr>
          <w:rtl/>
        </w:rPr>
        <w:t xml:space="preserve">. והרי הוא מבואר </w:t>
      </w:r>
      <w:r>
        <w:rPr>
          <w:rtl/>
        </w:rPr>
        <w:t>עניין</w:t>
      </w:r>
      <w:r w:rsidRPr="00084F51">
        <w:rPr>
          <w:rtl/>
        </w:rPr>
        <w:t xml:space="preserve"> החבור לעתיד שיהיה לישראל עם השם יתברך; שיהיה החבור נצחי, ויהיה בכל מ</w:t>
      </w:r>
      <w:r>
        <w:rPr>
          <w:rFonts w:hint="cs"/>
          <w:rtl/>
        </w:rPr>
        <w:t>י</w:t>
      </w:r>
      <w:r w:rsidRPr="00084F51">
        <w:rPr>
          <w:rtl/>
        </w:rPr>
        <w:t xml:space="preserve">דותיו, ויהיה חבור גמור, שאלו מעלות כוללות הכל. </w:t>
      </w:r>
    </w:p>
    <w:p w:rsidR="00126E14" w:rsidRPr="00084F51" w:rsidRDefault="00126E14" w:rsidP="00FB3502">
      <w:pPr>
        <w:rPr>
          <w:rtl/>
        </w:rPr>
      </w:pPr>
    </w:p>
    <w:p w:rsidR="00126E14" w:rsidRPr="00084F51" w:rsidRDefault="00126E14" w:rsidP="00FB3502">
      <w:pPr>
        <w:rPr>
          <w:rtl/>
        </w:rPr>
      </w:pPr>
      <w:r w:rsidRPr="00084F51">
        <w:rPr>
          <w:rtl/>
        </w:rPr>
        <w:t>כאשר תבין דברי חכמה עמוקה מאוד, תדע כי אי אפשר להיות לעתיד פירוד בין השם יתברך, שהוא העלה, ובין ישראל, שהם עלולים, מן השם יתברך. ודבר זה התבאר לך ממה שאמר הנביא ירמיה (ירמיה לא, ל - לא) הנה ימים באים נאם</w:t>
      </w:r>
      <w:r>
        <w:rPr>
          <w:rtl/>
        </w:rPr>
        <w:t xml:space="preserve"> ה' </w:t>
      </w:r>
      <w:r w:rsidRPr="00084F51">
        <w:rPr>
          <w:rtl/>
        </w:rPr>
        <w:t xml:space="preserve">וכרתי את בית ישראל ואת בית יהודה ברית חדשה לא כברית אשר כרתי את אבותם ביום החזיקי בידם להוציאם מארץ </w:t>
      </w:r>
      <w:r w:rsidRPr="00084F51">
        <w:rPr>
          <w:rtl/>
        </w:rPr>
        <w:lastRenderedPageBreak/>
        <w:t>מצרים אשר המה הפירו בריתי ואנכי בעלתי בהם נאם</w:t>
      </w:r>
      <w:r>
        <w:rPr>
          <w:rtl/>
        </w:rPr>
        <w:t xml:space="preserve"> ה' וגו'</w:t>
      </w:r>
      <w:r w:rsidRPr="00084F51">
        <w:rPr>
          <w:rtl/>
        </w:rPr>
        <w:t xml:space="preserve">. וביאור </w:t>
      </w:r>
      <w:r>
        <w:rPr>
          <w:rtl/>
        </w:rPr>
        <w:t>עניין</w:t>
      </w:r>
      <w:r w:rsidRPr="00084F51">
        <w:rPr>
          <w:rtl/>
        </w:rPr>
        <w:t xml:space="preserve"> זה, כי בעולם הזה הגשמי אין כאן החבור הגמור, כי העולם הזה הגשמי נפרד ונבדל מן השם יתברך, שהוא הע</w:t>
      </w:r>
      <w:r>
        <w:rPr>
          <w:rFonts w:hint="cs"/>
          <w:rtl/>
        </w:rPr>
        <w:t>י</w:t>
      </w:r>
      <w:r w:rsidRPr="00084F51">
        <w:rPr>
          <w:rtl/>
        </w:rPr>
        <w:t xml:space="preserve">לה. לכך ישראל לא היו חוזרין אחר השם יתברך להיות דבקים בו, מצד כי ישראל הם בעולם הגשמי הזה שהוא נבדל. עד כי לעתיד, שיהיה העולם הזה בלתי גשמי </w:t>
      </w:r>
      <w:r>
        <w:rPr>
          <w:rtl/>
        </w:rPr>
        <w:t>חומרי</w:t>
      </w:r>
      <w:r w:rsidRPr="00084F51">
        <w:rPr>
          <w:rtl/>
        </w:rPr>
        <w:t>, ואז ישראל אי אפשר להם בלא זה. ובעולם הזה השם יתברך היה מחזיר אחר ישראל. וכשיגיע הסוף, שיהיה ס</w:t>
      </w:r>
      <w:r>
        <w:rPr>
          <w:rFonts w:hint="cs"/>
          <w:rtl/>
        </w:rPr>
        <w:t>י</w:t>
      </w:r>
      <w:r w:rsidRPr="00084F51">
        <w:rPr>
          <w:rtl/>
        </w:rPr>
        <w:t xml:space="preserve">לוק הגשמי, יהיה החבור לגמרי. רק ישראל, מפני שהם בעולם הזה הגשמי, שהוא נפרד מן השם יתברך, אינם מחזירים אחר השם יתברך. עד לבסוף, שאז יסולק ההבדל הזה. </w:t>
      </w:r>
    </w:p>
    <w:p w:rsidR="00126E14" w:rsidRPr="00084F51" w:rsidRDefault="00126E14" w:rsidP="00FB3502">
      <w:pPr>
        <w:rPr>
          <w:rtl/>
        </w:rPr>
      </w:pPr>
      <w:r w:rsidRPr="00084F51">
        <w:rPr>
          <w:rtl/>
        </w:rPr>
        <w:t xml:space="preserve">וזה שאמר הנביא הושע </w:t>
      </w:r>
      <w:r>
        <w:rPr>
          <w:rtl/>
        </w:rPr>
        <w:t>(</w:t>
      </w:r>
      <w:r w:rsidRPr="00084F51">
        <w:rPr>
          <w:rtl/>
        </w:rPr>
        <w:t>הושע ב, יח) ביום ההוא תקראי לי אישי ולא תקראי לי בעלי. פירוש, כי שם איש ואשה נקראו כאשר יש לאיש ואשה חבור ביחד, ושם י</w:t>
      </w:r>
      <w:r>
        <w:rPr>
          <w:rFonts w:hint="cs"/>
          <w:rtl/>
        </w:rPr>
        <w:t>"</w:t>
      </w:r>
      <w:r w:rsidRPr="00084F51">
        <w:rPr>
          <w:rtl/>
        </w:rPr>
        <w:t>ה הוא מחבר אותם בחבור גמור. אבל שם בעל נקרא על שם שהוא בועל אותה ופועל בה. והרי תמצא ובעלה (דברים כד, א) שהוא לשון פועל, ולכך הדבר הזה הוא מצד האיש הפועל בנקבה. וכיון שהוא מצד הדבר הפועל החבור, אפשר שיהיה פירוד לדבר זה מצד ישראל. אבל שם איש לא נקרא מצד שהוא פועל בה, רק מצד ח</w:t>
      </w:r>
      <w:r>
        <w:rPr>
          <w:rFonts w:hint="cs"/>
          <w:rtl/>
        </w:rPr>
        <w:t>י</w:t>
      </w:r>
      <w:r w:rsidRPr="00084F51">
        <w:rPr>
          <w:rtl/>
        </w:rPr>
        <w:t xml:space="preserve">בורם יחד. וחבור שלהם מצד עצמם, לכך אין בטול לזה. ולכך אמר ביום ההוא תקראי אותי אישי ולא בעלי. ומעתה תבין הכתוב אשר אמר (ירמיה לא, לא) אשר המה הפירו בריתי ואנכי בעלתי בהם. שבשביל כי הקדוש ברוך הוא היה פועל בהם החבור, וזהו חבור עלה אל העלול, ואין כאן קישור וחבור גמור, הפירו הברית. אבל לעתיד לא יהיה הוא יתברך פועל בהם חבור, אבל ישראל יהיו מתחברים בו יתברך. </w:t>
      </w:r>
    </w:p>
    <w:p w:rsidR="00126E14" w:rsidRPr="00084F51" w:rsidRDefault="00126E14" w:rsidP="00FB3502">
      <w:pPr>
        <w:rPr>
          <w:rtl/>
        </w:rPr>
      </w:pPr>
    </w:p>
    <w:p w:rsidR="00126E14" w:rsidRDefault="00126E14" w:rsidP="00FB3502">
      <w:pPr>
        <w:rPr>
          <w:rtl/>
        </w:rPr>
      </w:pPr>
      <w:r w:rsidRPr="00084F51">
        <w:rPr>
          <w:rtl/>
        </w:rPr>
        <w:t xml:space="preserve">ובפסחים בפרק האשה (פז א), ביום ההוא תקראי לי אישי ולא תקראי לי בעלי (הושע ב, יח), אמר רבי יוחנן ככלה בבית חמיה, שהיא כבר אצלו, ואין כאן פירוד והבדל כלל. ולא ככלה בבית אביה, שיש כאן הבדל והפרש. וכאשר ישראל בעולם הזה הגשמי, שהוא נפרד ונבדל במה מן השם יתברך, נקראים שהיא בבית אביה, ולא בית חמיה. אבל לעתיד, כאשר לא יהיה העולם גשמי כמו שהוא עולם הזה, ואז יהיו נקראים ככלה בית חמיה. </w:t>
      </w:r>
    </w:p>
    <w:p w:rsidR="00126E14" w:rsidRDefault="00126E14" w:rsidP="00FB3502">
      <w:pPr>
        <w:rPr>
          <w:rtl/>
        </w:rPr>
      </w:pPr>
    </w:p>
    <w:p w:rsidR="00126E14" w:rsidRPr="00084F51" w:rsidRDefault="00126E14" w:rsidP="00FB3502">
      <w:pPr>
        <w:rPr>
          <w:rtl/>
        </w:rPr>
      </w:pPr>
      <w:r w:rsidRPr="00084F51">
        <w:rPr>
          <w:rtl/>
        </w:rPr>
        <w:t>לכך אמרו במדרש נקבה תסובב גבר (ירמיה לא, כא), בעולם הזה הקדוש ברוך הוא מחזיר על ישראל שיעשו רצונו ויעשו תשובה. אבל לעתיד לב</w:t>
      </w:r>
      <w:r>
        <w:rPr>
          <w:rFonts w:hint="cs"/>
          <w:rtl/>
        </w:rPr>
        <w:t>ו</w:t>
      </w:r>
      <w:r w:rsidRPr="00084F51">
        <w:rPr>
          <w:rtl/>
        </w:rPr>
        <w:t xml:space="preserve">א ישראל מחזרים על הקדוש ברוך הוא לעשות רצונו, שנאמר נקבה תסובב גבר. וביאור </w:t>
      </w:r>
      <w:r>
        <w:rPr>
          <w:rtl/>
        </w:rPr>
        <w:t>עניין</w:t>
      </w:r>
      <w:r w:rsidRPr="00084F51">
        <w:rPr>
          <w:rtl/>
        </w:rPr>
        <w:t xml:space="preserve"> זה כמו שפרשנו, כי כאשר יסולק ולא יהיה כאן הבדל, אז ישראל יחזרו אחר הקדוש ברוך הוא כאשר אין כאן הבדל, ואי אפשר שיהיו זולתו יתברך כלל, והבן הדברים האלו מאוד. וזה שאמר הושע הנביא </w:t>
      </w:r>
      <w:r>
        <w:rPr>
          <w:rtl/>
        </w:rPr>
        <w:t>(</w:t>
      </w:r>
      <w:r w:rsidRPr="00084F51">
        <w:rPr>
          <w:rtl/>
        </w:rPr>
        <w:t xml:space="preserve">הושע ג, ה) ואחר ישובו בני ישראל ובקשו את </w:t>
      </w:r>
      <w:r>
        <w:rPr>
          <w:rtl/>
        </w:rPr>
        <w:t>אלוהי</w:t>
      </w:r>
      <w:r w:rsidRPr="00084F51">
        <w:rPr>
          <w:rtl/>
        </w:rPr>
        <w:t>הם ואת דוד מלכם ופחדו אל</w:t>
      </w:r>
      <w:r>
        <w:rPr>
          <w:rtl/>
        </w:rPr>
        <w:t xml:space="preserve"> ה' </w:t>
      </w:r>
      <w:r w:rsidRPr="00084F51">
        <w:rPr>
          <w:rtl/>
        </w:rPr>
        <w:t>ואל טובו באחרית הימים. והרי ביאר כל מה שאמרנו למעלה, כי באחרית הימים (ו)ישובו אל</w:t>
      </w:r>
      <w:r>
        <w:rPr>
          <w:rtl/>
        </w:rPr>
        <w:t xml:space="preserve"> ה' </w:t>
      </w:r>
      <w:r w:rsidRPr="00084F51">
        <w:rPr>
          <w:rtl/>
        </w:rPr>
        <w:t>ויבקשו אותו, כי אז יתדבקו ישראל העלול בע</w:t>
      </w:r>
      <w:r>
        <w:rPr>
          <w:rFonts w:hint="cs"/>
          <w:rtl/>
        </w:rPr>
        <w:t>י</w:t>
      </w:r>
      <w:r w:rsidRPr="00084F51">
        <w:rPr>
          <w:rtl/>
        </w:rPr>
        <w:t>לה, לא הע</w:t>
      </w:r>
      <w:r>
        <w:rPr>
          <w:rFonts w:hint="cs"/>
          <w:rtl/>
        </w:rPr>
        <w:t>י</w:t>
      </w:r>
      <w:r w:rsidRPr="00084F51">
        <w:rPr>
          <w:rtl/>
        </w:rPr>
        <w:t xml:space="preserve">לה בעלול. והבן הדברים הנכבדים האלו מאוד, ואז תמצא שאי אפשר שיהיה בטול אל החבור הזה. </w:t>
      </w:r>
    </w:p>
    <w:p w:rsidR="00126E14" w:rsidRPr="00084F51" w:rsidRDefault="00126E14" w:rsidP="00FB3502">
      <w:pPr>
        <w:rPr>
          <w:rtl/>
        </w:rPr>
      </w:pPr>
    </w:p>
    <w:p w:rsidR="008E1151" w:rsidRDefault="00126E14" w:rsidP="00FB3502">
      <w:pPr>
        <w:rPr>
          <w:rtl/>
        </w:rPr>
      </w:pPr>
      <w:r w:rsidRPr="00084F51">
        <w:rPr>
          <w:rtl/>
        </w:rPr>
        <w:t>ומפני ההבדל הזה שיש בין גאולה ראשונה ובין גאולה אחרונה, נאמר בגאולה ראשונה ואכלתם אותו ב</w:t>
      </w:r>
      <w:r>
        <w:rPr>
          <w:rtl/>
        </w:rPr>
        <w:t>חיפזון</w:t>
      </w:r>
      <w:r w:rsidRPr="00084F51">
        <w:rPr>
          <w:rtl/>
        </w:rPr>
        <w:t xml:space="preserve"> כי ב</w:t>
      </w:r>
      <w:r>
        <w:rPr>
          <w:rtl/>
        </w:rPr>
        <w:t>חיפזון</w:t>
      </w:r>
      <w:r w:rsidRPr="00084F51">
        <w:rPr>
          <w:rtl/>
        </w:rPr>
        <w:t xml:space="preserve"> יצאת ממצרים. ובגאולה אחרונה כתיב </w:t>
      </w:r>
      <w:r>
        <w:rPr>
          <w:rtl/>
        </w:rPr>
        <w:t>(</w:t>
      </w:r>
      <w:r w:rsidRPr="00084F51">
        <w:rPr>
          <w:rtl/>
        </w:rPr>
        <w:t>ישעיה נב, ב) כי לא ב</w:t>
      </w:r>
      <w:r>
        <w:rPr>
          <w:rtl/>
        </w:rPr>
        <w:t>חיפזון</w:t>
      </w:r>
      <w:r w:rsidRPr="00084F51">
        <w:rPr>
          <w:rtl/>
        </w:rPr>
        <w:t xml:space="preserve"> תצאו משם </w:t>
      </w:r>
      <w:r>
        <w:rPr>
          <w:rtl/>
        </w:rPr>
        <w:t>וגו'</w:t>
      </w:r>
      <w:r w:rsidRPr="00084F51">
        <w:rPr>
          <w:rtl/>
        </w:rPr>
        <w:t>, ולמה החלוף הזה</w:t>
      </w:r>
      <w:r>
        <w:rPr>
          <w:rFonts w:hint="cs"/>
          <w:rtl/>
        </w:rPr>
        <w:t>?</w:t>
      </w:r>
      <w:r w:rsidRPr="00084F51">
        <w:rPr>
          <w:rtl/>
        </w:rPr>
        <w:t xml:space="preserve"> </w:t>
      </w:r>
    </w:p>
    <w:p w:rsidR="008E1151" w:rsidRDefault="00126E14" w:rsidP="008E1151">
      <w:pPr>
        <w:pStyle w:val="a4"/>
        <w:rPr>
          <w:rtl/>
        </w:rPr>
      </w:pPr>
      <w:r w:rsidRPr="00084F51">
        <w:rPr>
          <w:rtl/>
        </w:rPr>
        <w:t>ובמכ</w:t>
      </w:r>
      <w:r>
        <w:rPr>
          <w:rFonts w:hint="cs"/>
          <w:rtl/>
        </w:rPr>
        <w:t>י</w:t>
      </w:r>
      <w:r w:rsidRPr="00084F51">
        <w:rPr>
          <w:rtl/>
        </w:rPr>
        <w:t>לתא (שמות יב, יא) כי לא ב</w:t>
      </w:r>
      <w:r>
        <w:rPr>
          <w:rtl/>
        </w:rPr>
        <w:t>חיפזון</w:t>
      </w:r>
      <w:r w:rsidRPr="00084F51">
        <w:rPr>
          <w:rtl/>
        </w:rPr>
        <w:t xml:space="preserve"> תצאו, לפי שנאמר בגאולת מצרים ואכלתם אותו ב</w:t>
      </w:r>
      <w:r>
        <w:rPr>
          <w:rtl/>
        </w:rPr>
        <w:t>חיפזון</w:t>
      </w:r>
      <w:r w:rsidRPr="00084F51">
        <w:rPr>
          <w:rtl/>
        </w:rPr>
        <w:t xml:space="preserve">, זה </w:t>
      </w:r>
      <w:r>
        <w:rPr>
          <w:rtl/>
        </w:rPr>
        <w:t>חיפזון</w:t>
      </w:r>
      <w:r w:rsidRPr="00084F51">
        <w:rPr>
          <w:rtl/>
        </w:rPr>
        <w:t xml:space="preserve"> מצרים. רבי יהושע בן קרחה אומר, זה </w:t>
      </w:r>
      <w:r>
        <w:rPr>
          <w:rtl/>
        </w:rPr>
        <w:t>חיפזון</w:t>
      </w:r>
      <w:r w:rsidRPr="00084F51">
        <w:rPr>
          <w:rtl/>
        </w:rPr>
        <w:t xml:space="preserve"> ישראל. אבא חנן אומר, זה </w:t>
      </w:r>
      <w:r>
        <w:rPr>
          <w:rtl/>
        </w:rPr>
        <w:t>חיפזון</w:t>
      </w:r>
      <w:r w:rsidRPr="00084F51">
        <w:rPr>
          <w:rtl/>
        </w:rPr>
        <w:t xml:space="preserve"> שכינה, אף על פי שאין ראיה לדבר, זכר לדבר, שנאמר (שיה</w:t>
      </w:r>
      <w:r>
        <w:rPr>
          <w:rFonts w:hint="cs"/>
          <w:rtl/>
        </w:rPr>
        <w:t>"</w:t>
      </w:r>
      <w:r w:rsidRPr="00084F51">
        <w:rPr>
          <w:rtl/>
        </w:rPr>
        <w:t>ש ב, ח) קול דודי הנה זה בא מדלג על ההרים. יכול אף לעתיד [לבוא] כן יהיה ב</w:t>
      </w:r>
      <w:r>
        <w:rPr>
          <w:rtl/>
        </w:rPr>
        <w:t>חיפזון</w:t>
      </w:r>
      <w:r w:rsidRPr="00084F51">
        <w:rPr>
          <w:rtl/>
        </w:rPr>
        <w:t>, תלמוד לומר כי לא ב</w:t>
      </w:r>
      <w:r>
        <w:rPr>
          <w:rtl/>
        </w:rPr>
        <w:t>חיפזון</w:t>
      </w:r>
      <w:r w:rsidRPr="00084F51">
        <w:rPr>
          <w:rtl/>
        </w:rPr>
        <w:t xml:space="preserve"> תצאו, עד כאן. </w:t>
      </w:r>
    </w:p>
    <w:p w:rsidR="00126E14" w:rsidRDefault="00126E14" w:rsidP="00FB3502">
      <w:pPr>
        <w:rPr>
          <w:rtl/>
        </w:rPr>
      </w:pPr>
      <w:r w:rsidRPr="00084F51">
        <w:rPr>
          <w:rtl/>
        </w:rPr>
        <w:t xml:space="preserve">וביאור </w:t>
      </w:r>
      <w:r>
        <w:rPr>
          <w:rtl/>
        </w:rPr>
        <w:t>עניין</w:t>
      </w:r>
      <w:r w:rsidRPr="00084F51">
        <w:rPr>
          <w:rtl/>
        </w:rPr>
        <w:t xml:space="preserve"> זה, כי מפני שהגאולה הראשונה לא </w:t>
      </w:r>
      <w:r>
        <w:rPr>
          <w:rtl/>
        </w:rPr>
        <w:t>הייתה</w:t>
      </w:r>
      <w:r w:rsidRPr="00084F51">
        <w:rPr>
          <w:rtl/>
        </w:rPr>
        <w:t xml:space="preserve"> גאולה נצחית, שהרי לא היו נגאלים רק לשעה. וכך היה </w:t>
      </w:r>
      <w:r>
        <w:rPr>
          <w:rtl/>
        </w:rPr>
        <w:t>עניין</w:t>
      </w:r>
      <w:r w:rsidRPr="00084F51">
        <w:rPr>
          <w:rtl/>
        </w:rPr>
        <w:t xml:space="preserve"> הגאולה גם כן, דומה לאור הברק שנראה ברקיע לשעה, ומיד עובר. ולא </w:t>
      </w:r>
      <w:r>
        <w:rPr>
          <w:rtl/>
        </w:rPr>
        <w:t>הייתה</w:t>
      </w:r>
      <w:r w:rsidRPr="00084F51">
        <w:rPr>
          <w:rtl/>
        </w:rPr>
        <w:t xml:space="preserve"> הגאולה הראשונה דבר תמידי קיים. ולפיכך היה יציאתם ב</w:t>
      </w:r>
      <w:r>
        <w:rPr>
          <w:rtl/>
        </w:rPr>
        <w:t>חיפזון</w:t>
      </w:r>
      <w:r w:rsidRPr="00084F51">
        <w:rPr>
          <w:rtl/>
        </w:rPr>
        <w:t xml:space="preserve"> גם כן, כי כל דבר שאינו קיים תמידי הוא עובר במהירות לשעה. אבל הגאולה אחרונה, שהוא גאולה נצחית מבלי </w:t>
      </w:r>
      <w:r>
        <w:rPr>
          <w:rtl/>
        </w:rPr>
        <w:t>שינוי</w:t>
      </w:r>
      <w:r w:rsidRPr="00084F51">
        <w:rPr>
          <w:rtl/>
        </w:rPr>
        <w:t xml:space="preserve"> כלל, רק תמיד קיים. ולכך לא יהיה לדבר זה </w:t>
      </w:r>
      <w:r>
        <w:rPr>
          <w:rtl/>
        </w:rPr>
        <w:t>חיפזון</w:t>
      </w:r>
      <w:r w:rsidRPr="00084F51">
        <w:rPr>
          <w:rtl/>
        </w:rPr>
        <w:t>, כי הח</w:t>
      </w:r>
      <w:r>
        <w:rPr>
          <w:rFonts w:hint="cs"/>
          <w:rtl/>
        </w:rPr>
        <w:t>י</w:t>
      </w:r>
      <w:r w:rsidRPr="00084F51">
        <w:rPr>
          <w:rtl/>
        </w:rPr>
        <w:t xml:space="preserve">פזון מורה על דבר שהוא לשעה, וירא שמא יעבור הזמן, לכך ממהר מעשיו. אבל דבר שאינו לשעה, אינו ממהר. והדברים האלו מבוארים מאוד. והתבאר לך </w:t>
      </w:r>
      <w:r>
        <w:rPr>
          <w:rtl/>
        </w:rPr>
        <w:t>עניין</w:t>
      </w:r>
      <w:r w:rsidRPr="00084F51">
        <w:rPr>
          <w:rtl/>
        </w:rPr>
        <w:t xml:space="preserve"> החבור הנצחי שיהיה לעתיד במהרה בימינו אמן</w:t>
      </w:r>
      <w:r>
        <w:rPr>
          <w:rFonts w:hint="cs"/>
          <w:rtl/>
        </w:rPr>
        <w:t>.</w:t>
      </w:r>
    </w:p>
    <w:p w:rsidR="00126E14" w:rsidRPr="00084F51" w:rsidRDefault="00126E14" w:rsidP="00FB3502">
      <w:pPr>
        <w:rPr>
          <w:rtl/>
        </w:rPr>
      </w:pPr>
    </w:p>
    <w:p w:rsidR="00126E14" w:rsidRPr="00D64362" w:rsidRDefault="00126E14" w:rsidP="008E1151">
      <w:pPr>
        <w:pStyle w:val="1"/>
        <w:rPr>
          <w:rtl/>
        </w:rPr>
      </w:pPr>
      <w:bookmarkStart w:id="49" w:name="_Toc494379567"/>
      <w:r w:rsidRPr="00D64362">
        <w:rPr>
          <w:rtl/>
        </w:rPr>
        <w:t>פרק מח</w:t>
      </w:r>
      <w:bookmarkEnd w:id="49"/>
    </w:p>
    <w:p w:rsidR="00126E14" w:rsidRPr="00084F51" w:rsidRDefault="00126E14" w:rsidP="00FB3502">
      <w:pPr>
        <w:rPr>
          <w:rtl/>
        </w:rPr>
      </w:pPr>
    </w:p>
    <w:p w:rsidR="00126E14" w:rsidRPr="00084F51" w:rsidRDefault="00126E14" w:rsidP="00FB3502">
      <w:pPr>
        <w:rPr>
          <w:rtl/>
        </w:rPr>
      </w:pPr>
      <w:r w:rsidRPr="00084F51">
        <w:rPr>
          <w:rtl/>
        </w:rPr>
        <w:t xml:space="preserve">בזה הפרק נוסיף ביאור שלא יהיה השתנות לגאולה העתידה, והיא נשארת קיימת לעולם ולעולמי עולמים. כבר התבאר לך כי הגאולה האחרונה היא </w:t>
      </w:r>
      <w:r>
        <w:rPr>
          <w:rtl/>
        </w:rPr>
        <w:t>שלמות</w:t>
      </w:r>
      <w:r w:rsidRPr="00084F51">
        <w:rPr>
          <w:rtl/>
        </w:rPr>
        <w:t xml:space="preserve"> העולם, ולפיכך היא באחרית הימים. שכל דבר מתה</w:t>
      </w:r>
      <w:r>
        <w:rPr>
          <w:rFonts w:hint="cs"/>
          <w:rtl/>
        </w:rPr>
        <w:t>ו</w:t>
      </w:r>
      <w:r w:rsidRPr="00084F51">
        <w:rPr>
          <w:rtl/>
        </w:rPr>
        <w:t>וה בזמן הראוי לו, ואין זמן יותר ראוי אל ה</w:t>
      </w:r>
      <w:r>
        <w:rPr>
          <w:rtl/>
        </w:rPr>
        <w:t>שלמות</w:t>
      </w:r>
      <w:r w:rsidRPr="00084F51">
        <w:rPr>
          <w:rtl/>
        </w:rPr>
        <w:t xml:space="preserve"> רק זמן האחרון, מפני ש</w:t>
      </w:r>
      <w:r>
        <w:rPr>
          <w:rtl/>
        </w:rPr>
        <w:t>שלמות</w:t>
      </w:r>
      <w:r w:rsidRPr="00084F51">
        <w:rPr>
          <w:rtl/>
        </w:rPr>
        <w:t xml:space="preserve"> הדבר הוא בא בסוף. ודבר זה ידוע, כי הדבר אשר מתה</w:t>
      </w:r>
      <w:r>
        <w:rPr>
          <w:rFonts w:hint="cs"/>
          <w:rtl/>
        </w:rPr>
        <w:t>ו</w:t>
      </w:r>
      <w:r w:rsidRPr="00084F51">
        <w:rPr>
          <w:rtl/>
        </w:rPr>
        <w:t xml:space="preserve">וה ויוצא אל הפעל, </w:t>
      </w:r>
      <w:r>
        <w:rPr>
          <w:rtl/>
        </w:rPr>
        <w:t>שלמות</w:t>
      </w:r>
      <w:r w:rsidRPr="00084F51">
        <w:rPr>
          <w:rtl/>
        </w:rPr>
        <w:t xml:space="preserve"> אותה ה</w:t>
      </w:r>
      <w:r>
        <w:rPr>
          <w:rtl/>
        </w:rPr>
        <w:t>הוויה</w:t>
      </w:r>
      <w:r w:rsidRPr="00084F51">
        <w:rPr>
          <w:rtl/>
        </w:rPr>
        <w:t xml:space="preserve"> באה בסוף </w:t>
      </w:r>
      <w:r>
        <w:rPr>
          <w:rtl/>
        </w:rPr>
        <w:t>הוויה</w:t>
      </w:r>
      <w:r w:rsidRPr="00084F51">
        <w:rPr>
          <w:rtl/>
        </w:rPr>
        <w:t xml:space="preserve">. ולפיכך ראוי שתהיה הגאולה האחרונה - שהיא </w:t>
      </w:r>
      <w:r>
        <w:rPr>
          <w:rtl/>
        </w:rPr>
        <w:t>שלמות</w:t>
      </w:r>
      <w:r w:rsidRPr="00084F51">
        <w:rPr>
          <w:rtl/>
        </w:rPr>
        <w:t xml:space="preserve"> העולם - בסוף, וכמו שהתבאר פעמים הרבה. והדבר שהוא ידוע, שהדבר שהוא שלם לגמרי אין לו הפסד כלל, שהדבר יפסד מפני ה</w:t>
      </w:r>
      <w:r>
        <w:rPr>
          <w:rtl/>
        </w:rPr>
        <w:t>חיסרון</w:t>
      </w:r>
      <w:r w:rsidRPr="00084F51">
        <w:rPr>
          <w:rtl/>
        </w:rPr>
        <w:t>, שה</w:t>
      </w:r>
      <w:r>
        <w:rPr>
          <w:rtl/>
        </w:rPr>
        <w:t>חיסרון</w:t>
      </w:r>
      <w:r w:rsidRPr="00084F51">
        <w:rPr>
          <w:rtl/>
        </w:rPr>
        <w:t xml:space="preserve"> הוא העדר שבו, ומביא אותו אל ההפסד לגמרי. אבל הדבר השלם, ואין </w:t>
      </w:r>
      <w:r>
        <w:rPr>
          <w:rtl/>
        </w:rPr>
        <w:t>חיסרון</w:t>
      </w:r>
      <w:r w:rsidRPr="00084F51">
        <w:rPr>
          <w:rtl/>
        </w:rPr>
        <w:t xml:space="preserve"> בו, לא יבא לכלל העדר, והוא מקוים לעולם. ולכך הגאולה האחרונה, שאז יהיה העולם שלם לגמרי, לא יהיה לה הפסד. </w:t>
      </w:r>
    </w:p>
    <w:p w:rsidR="00126E14" w:rsidRPr="00084F51" w:rsidRDefault="00126E14" w:rsidP="00FB3502">
      <w:pPr>
        <w:rPr>
          <w:rtl/>
        </w:rPr>
      </w:pPr>
    </w:p>
    <w:p w:rsidR="00126E14" w:rsidRPr="00084F51" w:rsidRDefault="00126E14" w:rsidP="008E1151">
      <w:pPr>
        <w:pStyle w:val="a4"/>
        <w:rPr>
          <w:rtl/>
        </w:rPr>
      </w:pPr>
      <w:r w:rsidRPr="00084F51">
        <w:rPr>
          <w:rtl/>
        </w:rPr>
        <w:t>ובמדרש שירו לה</w:t>
      </w:r>
      <w:r>
        <w:rPr>
          <w:rFonts w:hint="cs"/>
          <w:rtl/>
        </w:rPr>
        <w:t>'</w:t>
      </w:r>
      <w:r w:rsidRPr="00084F51">
        <w:rPr>
          <w:rtl/>
        </w:rPr>
        <w:t xml:space="preserve"> שיר חדש תה</w:t>
      </w:r>
      <w:r>
        <w:rPr>
          <w:rFonts w:hint="cs"/>
          <w:rtl/>
        </w:rPr>
        <w:t>י</w:t>
      </w:r>
      <w:r w:rsidRPr="00084F51">
        <w:rPr>
          <w:rtl/>
        </w:rPr>
        <w:t>לתו מקצה הארץ (ישעיה מב, י), כי גאל</w:t>
      </w:r>
      <w:r>
        <w:rPr>
          <w:rtl/>
        </w:rPr>
        <w:t xml:space="preserve"> ה' </w:t>
      </w:r>
      <w:r w:rsidRPr="00084F51">
        <w:rPr>
          <w:rtl/>
        </w:rPr>
        <w:t xml:space="preserve">עבדו יעקב (ישעיה מח, כ), כל השירות כולן קרואות בלשון </w:t>
      </w:r>
      <w:r>
        <w:rPr>
          <w:rtl/>
        </w:rPr>
        <w:t>נקבה</w:t>
      </w:r>
      <w:r w:rsidRPr="00084F51">
        <w:rPr>
          <w:rtl/>
        </w:rPr>
        <w:t>; כשם שה</w:t>
      </w:r>
      <w:r>
        <w:rPr>
          <w:rtl/>
        </w:rPr>
        <w:t>נקבה</w:t>
      </w:r>
      <w:r w:rsidRPr="00084F51">
        <w:rPr>
          <w:rtl/>
        </w:rPr>
        <w:t xml:space="preserve"> יולדת וחוזרת ויולדת, כך התשועות שעברו היה אחריהם שעבוד. אבל התשועה העתידה להיות, אין אחריה שעבוד. לכך נקראת בלשון זכר, שנאמר (ירמיה ל, ו) שאלו נא </w:t>
      </w:r>
      <w:r w:rsidRPr="00084F51">
        <w:rPr>
          <w:rtl/>
        </w:rPr>
        <w:lastRenderedPageBreak/>
        <w:t xml:space="preserve">וראו אם יולד זכר מדוע ראיתי כל גבר ידיו על חלציו. שכשם שהזכר אינו יולד, כך התשועה העתידה לא יהא אחריה שעבוד, שנאמר (ישעיה מה, יז) ישראל נושע בה תשועת עולמים לא תבושו ולא תכלמו עד עולמי עד, עד כאן. </w:t>
      </w:r>
    </w:p>
    <w:p w:rsidR="00126E14" w:rsidRPr="00084F51" w:rsidRDefault="00126E14" w:rsidP="00FB3502">
      <w:pPr>
        <w:rPr>
          <w:rtl/>
        </w:rPr>
      </w:pPr>
      <w:r w:rsidRPr="00084F51">
        <w:rPr>
          <w:rtl/>
        </w:rPr>
        <w:t xml:space="preserve">וביאור </w:t>
      </w:r>
      <w:r>
        <w:rPr>
          <w:rtl/>
        </w:rPr>
        <w:t>עניין</w:t>
      </w:r>
      <w:r w:rsidRPr="00084F51">
        <w:rPr>
          <w:rtl/>
        </w:rPr>
        <w:t xml:space="preserve"> זה כמו שאמרנו, כי השירה מורה על שהדבר הוא שלם, ומצד ה</w:t>
      </w:r>
      <w:r>
        <w:rPr>
          <w:rtl/>
        </w:rPr>
        <w:t>שלמות</w:t>
      </w:r>
      <w:r w:rsidRPr="00084F51">
        <w:rPr>
          <w:rtl/>
        </w:rPr>
        <w:t xml:space="preserve"> שבו הוא אומר שירה. הפך האבל שיש לו העדר ו</w:t>
      </w:r>
      <w:r>
        <w:rPr>
          <w:rtl/>
        </w:rPr>
        <w:t>חיסרון</w:t>
      </w:r>
      <w:r w:rsidRPr="00084F51">
        <w:rPr>
          <w:rtl/>
        </w:rPr>
        <w:t xml:space="preserve">, ומפני כך הוא יושב ודומם. ומכל מקום אפשר כי </w:t>
      </w:r>
      <w:r>
        <w:rPr>
          <w:rtl/>
        </w:rPr>
        <w:t>שלמות</w:t>
      </w:r>
      <w:r w:rsidRPr="00084F51">
        <w:rPr>
          <w:rtl/>
        </w:rPr>
        <w:t xml:space="preserve"> שלו אינו שלם לגמרי מכל וכל, והוא דומה ל</w:t>
      </w:r>
      <w:r>
        <w:rPr>
          <w:rtl/>
        </w:rPr>
        <w:t>נקבה</w:t>
      </w:r>
      <w:r w:rsidRPr="00084F51">
        <w:rPr>
          <w:rtl/>
        </w:rPr>
        <w:t>, עם שהוא אדם אשר בריאתו שלימה, ומכל מקום אינה שלימה לגמרי בערך הזכר. ודומה לזה הגאולות הראשונות, נמצא בהם ה</w:t>
      </w:r>
      <w:r>
        <w:rPr>
          <w:rtl/>
        </w:rPr>
        <w:t>חיסרון</w:t>
      </w:r>
      <w:r w:rsidRPr="00084F51">
        <w:rPr>
          <w:rtl/>
        </w:rPr>
        <w:t>, כמו שנמצא ה</w:t>
      </w:r>
      <w:r>
        <w:rPr>
          <w:rtl/>
        </w:rPr>
        <w:t>חיסרון</w:t>
      </w:r>
      <w:r w:rsidRPr="00084F51">
        <w:rPr>
          <w:rtl/>
        </w:rPr>
        <w:t xml:space="preserve"> ב</w:t>
      </w:r>
      <w:r>
        <w:rPr>
          <w:rtl/>
        </w:rPr>
        <w:t>נקבה</w:t>
      </w:r>
      <w:r w:rsidRPr="00084F51">
        <w:rPr>
          <w:rtl/>
        </w:rPr>
        <w:t xml:space="preserve"> בערך הדבר שהוא שלם. והיינו דאמר שהשירות הראשונות נקראות בלשון </w:t>
      </w:r>
      <w:r>
        <w:rPr>
          <w:rtl/>
        </w:rPr>
        <w:t>נקבה</w:t>
      </w:r>
      <w:r w:rsidRPr="00084F51">
        <w:rPr>
          <w:rtl/>
        </w:rPr>
        <w:t>, שה</w:t>
      </w:r>
      <w:r>
        <w:rPr>
          <w:rtl/>
        </w:rPr>
        <w:t>נקבה</w:t>
      </w:r>
      <w:r w:rsidRPr="00084F51">
        <w:rPr>
          <w:rtl/>
        </w:rPr>
        <w:t xml:space="preserve"> יולדת. וביאור </w:t>
      </w:r>
      <w:r>
        <w:rPr>
          <w:rtl/>
        </w:rPr>
        <w:t>עניין</w:t>
      </w:r>
      <w:r w:rsidRPr="00084F51">
        <w:rPr>
          <w:rtl/>
        </w:rPr>
        <w:t xml:space="preserve"> זה, שה</w:t>
      </w:r>
      <w:r>
        <w:rPr>
          <w:rtl/>
        </w:rPr>
        <w:t>נקבה</w:t>
      </w:r>
      <w:r w:rsidRPr="00084F51">
        <w:rPr>
          <w:rtl/>
        </w:rPr>
        <w:t xml:space="preserve"> שהיא יולדת הוא מפני חולשתה, שאינה כמו הזכר שיש לו חוזק יותר מן ה</w:t>
      </w:r>
      <w:r>
        <w:rPr>
          <w:rtl/>
        </w:rPr>
        <w:t>נקבה</w:t>
      </w:r>
      <w:r w:rsidRPr="00084F51">
        <w:rPr>
          <w:rtl/>
        </w:rPr>
        <w:t>. וראיה לזה, כי אותה שאינה יולדת נקראת איילונית, מלשון איל. ואיל לשון קושי, מלשון (יחזקאל יז, יג) ואת אילי הארץ לקח. וכל דבר שהוא חלש, יש לו השתנות. ולכך ה</w:t>
      </w:r>
      <w:r>
        <w:rPr>
          <w:rtl/>
        </w:rPr>
        <w:t>נקבה</w:t>
      </w:r>
      <w:r w:rsidRPr="00084F51">
        <w:rPr>
          <w:rtl/>
        </w:rPr>
        <w:t xml:space="preserve"> יולדת, מפני שהלידה היא השתנות אל האשה. והאיילונית אין השתנות לה, נקראת אי</w:t>
      </w:r>
      <w:r>
        <w:rPr>
          <w:rFonts w:hint="cs"/>
          <w:rtl/>
        </w:rPr>
        <w:t>י</w:t>
      </w:r>
      <w:r w:rsidRPr="00084F51">
        <w:rPr>
          <w:rtl/>
        </w:rPr>
        <w:t>לונ</w:t>
      </w:r>
      <w:r>
        <w:rPr>
          <w:rFonts w:hint="cs"/>
          <w:rtl/>
        </w:rPr>
        <w:t>י</w:t>
      </w:r>
      <w:r w:rsidRPr="00084F51">
        <w:rPr>
          <w:rtl/>
        </w:rPr>
        <w:t>ת שהיא קשה כמו דוכרנית. ואין לה לידה, שהקשה לא יקבל השתנות. ומפני כך הגאול</w:t>
      </w:r>
      <w:r>
        <w:rPr>
          <w:rFonts w:hint="cs"/>
          <w:rtl/>
        </w:rPr>
        <w:t>ה</w:t>
      </w:r>
      <w:r w:rsidRPr="00084F51">
        <w:rPr>
          <w:rtl/>
        </w:rPr>
        <w:t xml:space="preserve"> הראשונות נקראות בלשון </w:t>
      </w:r>
      <w:r>
        <w:rPr>
          <w:rtl/>
        </w:rPr>
        <w:t>נקבה</w:t>
      </w:r>
      <w:r w:rsidRPr="00084F51">
        <w:rPr>
          <w:rtl/>
        </w:rPr>
        <w:t>, אשר לחולשתם יש השתנות אל הגאול</w:t>
      </w:r>
      <w:r>
        <w:rPr>
          <w:rFonts w:hint="cs"/>
          <w:rtl/>
        </w:rPr>
        <w:t>ה</w:t>
      </w:r>
      <w:r w:rsidRPr="00084F51">
        <w:rPr>
          <w:rtl/>
        </w:rPr>
        <w:t xml:space="preserve"> הראשונ</w:t>
      </w:r>
      <w:r>
        <w:rPr>
          <w:rFonts w:hint="cs"/>
          <w:rtl/>
        </w:rPr>
        <w:t>ה</w:t>
      </w:r>
      <w:r w:rsidRPr="00084F51">
        <w:rPr>
          <w:rtl/>
        </w:rPr>
        <w:t xml:space="preserve">. אבל גאולה אחרונה אין השתנות לה, ולכך נקראת בלשון זכר, שאין השתנות לזכר. </w:t>
      </w:r>
    </w:p>
    <w:p w:rsidR="00126E14" w:rsidRPr="00084F51" w:rsidRDefault="00126E14" w:rsidP="00FB3502">
      <w:pPr>
        <w:rPr>
          <w:rtl/>
        </w:rPr>
      </w:pPr>
    </w:p>
    <w:p w:rsidR="00126E14" w:rsidRPr="00084F51" w:rsidRDefault="00126E14" w:rsidP="00FB3502">
      <w:pPr>
        <w:rPr>
          <w:rtl/>
        </w:rPr>
      </w:pPr>
      <w:r w:rsidRPr="00084F51">
        <w:rPr>
          <w:rtl/>
        </w:rPr>
        <w:t>ועוד תבין גם כן, כי הגאול</w:t>
      </w:r>
      <w:r>
        <w:rPr>
          <w:rFonts w:hint="cs"/>
          <w:rtl/>
        </w:rPr>
        <w:t>ה</w:t>
      </w:r>
      <w:r w:rsidRPr="00084F51">
        <w:rPr>
          <w:rtl/>
        </w:rPr>
        <w:t xml:space="preserve"> הראשונ</w:t>
      </w:r>
      <w:r>
        <w:rPr>
          <w:rFonts w:hint="cs"/>
          <w:rtl/>
        </w:rPr>
        <w:t>ה</w:t>
      </w:r>
      <w:r w:rsidRPr="00084F51">
        <w:rPr>
          <w:rtl/>
        </w:rPr>
        <w:t xml:space="preserve"> לא היה לה מעלה הנבדלת לגמרי. ולפיכך השירה בלשון </w:t>
      </w:r>
      <w:r>
        <w:rPr>
          <w:rtl/>
        </w:rPr>
        <w:t>נקבה</w:t>
      </w:r>
      <w:r w:rsidRPr="00084F51">
        <w:rPr>
          <w:rtl/>
        </w:rPr>
        <w:t>, שהיא חומרית. אבל לעתיד השירה בלשון זכר, שהזכר הוא מתייחס אל הצורה הבלתי גשמית. ומפני זה גם כן הגאולות הראשונות כ</w:t>
      </w:r>
      <w:r>
        <w:rPr>
          <w:rFonts w:hint="cs"/>
          <w:rtl/>
        </w:rPr>
        <w:t>ו</w:t>
      </w:r>
      <w:r w:rsidRPr="00084F51">
        <w:rPr>
          <w:rtl/>
        </w:rPr>
        <w:t xml:space="preserve">לם היה להם </w:t>
      </w:r>
      <w:r>
        <w:rPr>
          <w:rtl/>
        </w:rPr>
        <w:t>שינוי</w:t>
      </w:r>
      <w:r w:rsidRPr="00084F51">
        <w:rPr>
          <w:rtl/>
        </w:rPr>
        <w:t xml:space="preserve">, שהדבר אשר הוא </w:t>
      </w:r>
      <w:r>
        <w:rPr>
          <w:rtl/>
        </w:rPr>
        <w:t>חומרי</w:t>
      </w:r>
      <w:r w:rsidRPr="00084F51">
        <w:rPr>
          <w:rtl/>
        </w:rPr>
        <w:t>, או מתי</w:t>
      </w:r>
      <w:r>
        <w:rPr>
          <w:rFonts w:hint="cs"/>
          <w:rtl/>
        </w:rPr>
        <w:t>י</w:t>
      </w:r>
      <w:r w:rsidRPr="00084F51">
        <w:rPr>
          <w:rtl/>
        </w:rPr>
        <w:t xml:space="preserve">חס אל החומר, יש לו </w:t>
      </w:r>
      <w:r>
        <w:rPr>
          <w:rtl/>
        </w:rPr>
        <w:t>שינוי</w:t>
      </w:r>
      <w:r w:rsidRPr="00084F51">
        <w:rPr>
          <w:rtl/>
        </w:rPr>
        <w:t>, כאשר ידוע מ</w:t>
      </w:r>
      <w:r>
        <w:rPr>
          <w:rtl/>
        </w:rPr>
        <w:t>עניין</w:t>
      </w:r>
      <w:r w:rsidRPr="00084F51">
        <w:rPr>
          <w:rtl/>
        </w:rPr>
        <w:t xml:space="preserve"> החומר. אבל הגאולה האחרונה יהיו העולם נבדל לגמרי, ולכך הגאולה האחרונה השירה בלשון זכר, שהזכר הוא מתייחס אל הצורה שאינה גשמית, ולא אל החומר כלל. ודבר שהוא בלתי </w:t>
      </w:r>
      <w:r>
        <w:rPr>
          <w:rtl/>
        </w:rPr>
        <w:t>חומרי</w:t>
      </w:r>
      <w:r w:rsidRPr="00084F51">
        <w:rPr>
          <w:rtl/>
        </w:rPr>
        <w:t xml:space="preserve"> הוא אין לו </w:t>
      </w:r>
      <w:r>
        <w:rPr>
          <w:rtl/>
        </w:rPr>
        <w:t>שינוי</w:t>
      </w:r>
      <w:r w:rsidRPr="00084F51">
        <w:rPr>
          <w:rtl/>
        </w:rPr>
        <w:t xml:space="preserve">, רק עומד קיים מבלי </w:t>
      </w:r>
      <w:r>
        <w:rPr>
          <w:rtl/>
        </w:rPr>
        <w:t>שינוי</w:t>
      </w:r>
      <w:r w:rsidRPr="00084F51">
        <w:rPr>
          <w:rtl/>
        </w:rPr>
        <w:t xml:space="preserve">. </w:t>
      </w:r>
    </w:p>
    <w:p w:rsidR="00126E14" w:rsidRPr="00084F51" w:rsidRDefault="00126E14" w:rsidP="00FB3502">
      <w:pPr>
        <w:rPr>
          <w:rtl/>
        </w:rPr>
      </w:pPr>
    </w:p>
    <w:p w:rsidR="00126E14" w:rsidRPr="00084F51" w:rsidRDefault="00126E14" w:rsidP="008E1151">
      <w:pPr>
        <w:pStyle w:val="a4"/>
        <w:rPr>
          <w:rtl/>
        </w:rPr>
      </w:pPr>
      <w:r w:rsidRPr="00084F51">
        <w:rPr>
          <w:rtl/>
        </w:rPr>
        <w:t>ובמדרש</w:t>
      </w:r>
      <w:r>
        <w:rPr>
          <w:rFonts w:hint="cs"/>
          <w:rtl/>
        </w:rPr>
        <w:t xml:space="preserve"> (ילקו"ש ישעי' רמז תעד)</w:t>
      </w:r>
      <w:r w:rsidRPr="00084F51">
        <w:rPr>
          <w:rtl/>
        </w:rPr>
        <w:t xml:space="preserve"> אנכי אנכי הוא מנחמכם (ישעיה נא, יב), אמר רבי אבא בשם רבי </w:t>
      </w:r>
      <w:r>
        <w:rPr>
          <w:rtl/>
        </w:rPr>
        <w:t>שמעון</w:t>
      </w:r>
      <w:r w:rsidRPr="00084F51">
        <w:rPr>
          <w:rtl/>
        </w:rPr>
        <w:t xml:space="preserve"> בן לוי, משל למלך שכעס על מטרונה, וטרדה והוציאה מתוך פלטין שלו. לאחר ימים בקש להחזירה. אמרה, יכפיל כתובתי, ואחר כך הוא מחזרני. כך אמר הקדוש ברוך הוא לישראל, בסיני אמרתי לכם פעם אחת (שמות כ, ב) אנכי</w:t>
      </w:r>
      <w:r>
        <w:rPr>
          <w:rtl/>
        </w:rPr>
        <w:t xml:space="preserve"> ה' אלוהי</w:t>
      </w:r>
      <w:r w:rsidRPr="00084F51">
        <w:rPr>
          <w:rtl/>
        </w:rPr>
        <w:t>ך, ובירושלים לעתיד לב</w:t>
      </w:r>
      <w:r>
        <w:rPr>
          <w:rFonts w:hint="cs"/>
          <w:rtl/>
        </w:rPr>
        <w:t>ו</w:t>
      </w:r>
      <w:r w:rsidRPr="00084F51">
        <w:rPr>
          <w:rtl/>
        </w:rPr>
        <w:t>א אני אומר לכם שתי פעמים אנכי אנכי הוא מנחמכם. דבר אחר, בסיני קבלו שני אנכי,</w:t>
      </w:r>
      <w:r>
        <w:rPr>
          <w:rtl/>
        </w:rPr>
        <w:t xml:space="preserve"> ה' אלוהי</w:t>
      </w:r>
      <w:r w:rsidRPr="00084F51">
        <w:rPr>
          <w:rtl/>
        </w:rPr>
        <w:t xml:space="preserve">ך, אל קנא (שמות כ, ה), ולפיכך הקדוש ברוך הוא מנחם בשני אנכי. דבר אחר, באנכי בראתי את העליונים ואת התחתונים, אנכי עושה כל </w:t>
      </w:r>
      <w:r>
        <w:rPr>
          <w:rtl/>
        </w:rPr>
        <w:t>(</w:t>
      </w:r>
      <w:r w:rsidRPr="00084F51">
        <w:rPr>
          <w:rtl/>
        </w:rPr>
        <w:t xml:space="preserve">ישעיה מד, כד). באנכי בראתי אדם, אנכי עשיתי הארץ ואדם עליה </w:t>
      </w:r>
      <w:r>
        <w:rPr>
          <w:rtl/>
        </w:rPr>
        <w:t>(</w:t>
      </w:r>
      <w:r w:rsidRPr="00084F51">
        <w:rPr>
          <w:rtl/>
        </w:rPr>
        <w:t xml:space="preserve">ישעיה מה, יב). באנכי דברתי עם אברהם, אנכי מגן לך (בראשית טו, </w:t>
      </w:r>
      <w:r w:rsidRPr="00084F51">
        <w:rPr>
          <w:rtl/>
        </w:rPr>
        <w:lastRenderedPageBreak/>
        <w:t xml:space="preserve">א). באנכי דברתי עם יצחק, אנכי האל </w:t>
      </w:r>
      <w:r>
        <w:rPr>
          <w:rtl/>
        </w:rPr>
        <w:t>אלוהי</w:t>
      </w:r>
      <w:r w:rsidRPr="00084F51">
        <w:rPr>
          <w:rtl/>
        </w:rPr>
        <w:t xml:space="preserve"> אביך </w:t>
      </w:r>
      <w:r>
        <w:rPr>
          <w:rtl/>
        </w:rPr>
        <w:t>(</w:t>
      </w:r>
      <w:r w:rsidRPr="00084F51">
        <w:rPr>
          <w:rtl/>
        </w:rPr>
        <w:t xml:space="preserve">בראשית כו, כד). באנכי דברתי עם יעקב, אנכי ארד עמך מצרימה (בראשית מו, ד). באנכי העליתיו, ואנכי אעלך גם עלה. באנכי נגליתי על משה, אנכי האל </w:t>
      </w:r>
      <w:r>
        <w:rPr>
          <w:rtl/>
        </w:rPr>
        <w:t>אלוהי</w:t>
      </w:r>
      <w:r w:rsidRPr="00084F51">
        <w:rPr>
          <w:rtl/>
        </w:rPr>
        <w:t xml:space="preserve"> אביך </w:t>
      </w:r>
      <w:r>
        <w:rPr>
          <w:rtl/>
        </w:rPr>
        <w:t>(</w:t>
      </w:r>
      <w:r w:rsidRPr="00084F51">
        <w:rPr>
          <w:rtl/>
        </w:rPr>
        <w:t>שמות ג, ו). באנכי שמתי הדבור עם פיו, ואנכי אהיה עם פיך (שמות ד, יב). באנכי נתתי הדברות, אנכי</w:t>
      </w:r>
      <w:r>
        <w:rPr>
          <w:rtl/>
        </w:rPr>
        <w:t xml:space="preserve"> ה' אלוהי</w:t>
      </w:r>
      <w:r w:rsidRPr="00084F51">
        <w:rPr>
          <w:rtl/>
        </w:rPr>
        <w:t>ך. באנכי הולכתיה במדבר, הנה אנכי מפתיה והולכתיה המדבר (הושע ב, טז). באנכי אני בונה ציון, הנה אנכי מרביץ בפוך אבניך (ישעיה נד, יא). באנכי אני מביא גואל, הנה אנכי שולח לכם את אליהו הנביא (מלאכי ג, כג). באנכי אני מנחם אתכם, אנכי אנכי הוא מנחמכם. זהו שאמר הכתוב (הושע ו, א) כי הוא טרף וירפאנו, לפי שנאמר (איכה א, ב) אין לה מנחם מכל אוהביה, וכל מקום שנאמר אין לה הו</w:t>
      </w:r>
      <w:r>
        <w:rPr>
          <w:rFonts w:hint="cs"/>
          <w:rtl/>
        </w:rPr>
        <w:t>ו</w:t>
      </w:r>
      <w:r w:rsidRPr="00084F51">
        <w:rPr>
          <w:rtl/>
        </w:rPr>
        <w:t xml:space="preserve">ה לה, לכך נאמר אנכי אנכי הוא מנחמכם, עד כאן. </w:t>
      </w:r>
    </w:p>
    <w:p w:rsidR="00126E14" w:rsidRPr="00084F51" w:rsidRDefault="00126E14" w:rsidP="00FB3502">
      <w:pPr>
        <w:rPr>
          <w:rtl/>
        </w:rPr>
      </w:pPr>
    </w:p>
    <w:p w:rsidR="00126E14" w:rsidRDefault="00126E14" w:rsidP="00FB3502">
      <w:pPr>
        <w:rPr>
          <w:rtl/>
        </w:rPr>
      </w:pPr>
      <w:r w:rsidRPr="00084F51">
        <w:rPr>
          <w:rtl/>
        </w:rPr>
        <w:t>במדרש זה רמזו כל אשר אמרנו. ורצו בזה כי מלת אנכי מורה על עצם הדבר. והפרש בין מלת אני ובין מלת אנכי, כי מלת אנכי הוא מורה על עצמו של המדבר, כאילו אמר אני עצמי עשיתי זה. אבל אני מורה על המדבר בעדו בלבד, ואין בלשון הזה שיהיה משמע על עצמו. והוא הפך מלת אתה, כי מלת אני למדבר בעדו, ואתה לנוכח. והתי</w:t>
      </w:r>
      <w:r>
        <w:rPr>
          <w:rFonts w:hint="cs"/>
          <w:rtl/>
        </w:rPr>
        <w:t>"</w:t>
      </w:r>
      <w:r w:rsidRPr="00084F51">
        <w:rPr>
          <w:rtl/>
        </w:rPr>
        <w:t>ו דגושה, היא הבלעת הנו</w:t>
      </w:r>
      <w:r>
        <w:rPr>
          <w:rFonts w:hint="cs"/>
          <w:rtl/>
        </w:rPr>
        <w:t>"</w:t>
      </w:r>
      <w:r w:rsidRPr="00084F51">
        <w:rPr>
          <w:rtl/>
        </w:rPr>
        <w:t xml:space="preserve">ן של אני, ובתרגום אנת. אבל מלת אנכי אין לו נוכח. מזה תראה שאין המלה מורה על המדבר בעדו בלבד, שאם היה מורה על המדבר בעדו בלבד, היה נמצא גם כן לשון נוכח בלשון זה. אבל המלה הזאת מורה על עצמו של המדבר, כלומר אני עצמי עשיתי זה. ולכך לא בא לשון נוכח בלשון זה, כי </w:t>
      </w:r>
      <w:r>
        <w:rPr>
          <w:rtl/>
        </w:rPr>
        <w:t>דווקא</w:t>
      </w:r>
      <w:r w:rsidRPr="00084F51">
        <w:rPr>
          <w:rtl/>
        </w:rPr>
        <w:t xml:space="preserve"> המדבר בעדו מרמז בלשון אנכי על עצמו, לא כאשר מדבר אל הנכח. וכאשר אמר אנכי</w:t>
      </w:r>
      <w:r>
        <w:rPr>
          <w:rtl/>
        </w:rPr>
        <w:t xml:space="preserve"> ה' אלוהי</w:t>
      </w:r>
      <w:r w:rsidRPr="00084F51">
        <w:rPr>
          <w:rtl/>
        </w:rPr>
        <w:t xml:space="preserve">ך (שמות כ, ב), כאילו אמר אני עצמי </w:t>
      </w:r>
      <w:r>
        <w:rPr>
          <w:rtl/>
        </w:rPr>
        <w:t>אלוהי</w:t>
      </w:r>
      <w:r w:rsidRPr="00084F51">
        <w:rPr>
          <w:rtl/>
        </w:rPr>
        <w:t>ך. ובמקום הזה נאמר על הע</w:t>
      </w:r>
      <w:r>
        <w:rPr>
          <w:rFonts w:hint="cs"/>
          <w:rtl/>
        </w:rPr>
        <w:t>י</w:t>
      </w:r>
      <w:r w:rsidRPr="00084F51">
        <w:rPr>
          <w:rtl/>
        </w:rPr>
        <w:t xml:space="preserve">לה הראשונה, שהוא בעצמו </w:t>
      </w:r>
      <w:r>
        <w:rPr>
          <w:rtl/>
        </w:rPr>
        <w:t>אלוהי</w:t>
      </w:r>
      <w:r w:rsidRPr="00084F51">
        <w:rPr>
          <w:rtl/>
        </w:rPr>
        <w:t xml:space="preserve">ך, ולא שמסר ישראל לשרים עליונים, רק השם יתברך עצמו </w:t>
      </w:r>
      <w:r>
        <w:rPr>
          <w:rtl/>
        </w:rPr>
        <w:t>אלוהי</w:t>
      </w:r>
      <w:r w:rsidRPr="00084F51">
        <w:rPr>
          <w:rtl/>
        </w:rPr>
        <w:t xml:space="preserve">הם. ובשביל כי עצמו הוא </w:t>
      </w:r>
      <w:r>
        <w:rPr>
          <w:rtl/>
        </w:rPr>
        <w:t>אלוהי</w:t>
      </w:r>
      <w:r w:rsidRPr="00084F51">
        <w:rPr>
          <w:rtl/>
        </w:rPr>
        <w:t xml:space="preserve">ך הנה זה בעצמו הוא הכתובה שכתב לישראל, שהוא יתברך </w:t>
      </w:r>
      <w:r>
        <w:rPr>
          <w:rtl/>
        </w:rPr>
        <w:t>אלוהי</w:t>
      </w:r>
      <w:r w:rsidRPr="00084F51">
        <w:rPr>
          <w:rtl/>
        </w:rPr>
        <w:t xml:space="preserve">הם, ואם כן יהיה להם שכר גדול. ולא נאמר רק אנכי פעם אחד. וזה מפני שאף שהשם יתברך עצמו </w:t>
      </w:r>
      <w:r>
        <w:rPr>
          <w:rtl/>
        </w:rPr>
        <w:t>אלוהי</w:t>
      </w:r>
      <w:r w:rsidRPr="00084F51">
        <w:rPr>
          <w:rtl/>
        </w:rPr>
        <w:t xml:space="preserve">הם, ולא נתן להם לשום שר ולשום מלאך, לא היה זה - מה שהוא בעצמו </w:t>
      </w:r>
      <w:r>
        <w:rPr>
          <w:rtl/>
        </w:rPr>
        <w:t>אלוהי</w:t>
      </w:r>
      <w:r w:rsidRPr="00084F51">
        <w:rPr>
          <w:rtl/>
        </w:rPr>
        <w:t xml:space="preserve">הם - מחויב מוכרח. ולפיכך היה </w:t>
      </w:r>
      <w:r>
        <w:rPr>
          <w:rtl/>
        </w:rPr>
        <w:t>שינוי</w:t>
      </w:r>
      <w:r w:rsidRPr="00084F51">
        <w:rPr>
          <w:rtl/>
        </w:rPr>
        <w:t xml:space="preserve"> לדבר הזה, ונפרד השם מהם. </w:t>
      </w:r>
    </w:p>
    <w:p w:rsidR="00126E14" w:rsidRDefault="00126E14" w:rsidP="00FB3502">
      <w:pPr>
        <w:rPr>
          <w:rtl/>
        </w:rPr>
      </w:pPr>
    </w:p>
    <w:p w:rsidR="00126E14" w:rsidRPr="00084F51" w:rsidRDefault="00126E14" w:rsidP="00FB3502">
      <w:pPr>
        <w:rPr>
          <w:rtl/>
        </w:rPr>
      </w:pPr>
      <w:r w:rsidRPr="00084F51">
        <w:rPr>
          <w:rtl/>
        </w:rPr>
        <w:t xml:space="preserve">אבל לעתיד כתיב אנכי אנכי שתי פעמים, ודבר זה מורה כי השם יתברך יהיה </w:t>
      </w:r>
      <w:r>
        <w:rPr>
          <w:rtl/>
        </w:rPr>
        <w:t>אלוהי</w:t>
      </w:r>
      <w:r w:rsidRPr="00084F51">
        <w:rPr>
          <w:rtl/>
        </w:rPr>
        <w:t xml:space="preserve">הם הוא מחויב ומוכרח. כי הכפל הוא לחזק, שמוכרח שכך יהיה. וזה מורה הכפל, כמו שאמרו בכל מקום (פסחים סא. </w:t>
      </w:r>
      <w:r>
        <w:rPr>
          <w:rFonts w:hint="cs"/>
          <w:rtl/>
        </w:rPr>
        <w:t>א</w:t>
      </w:r>
      <w:r w:rsidRPr="00084F51">
        <w:rPr>
          <w:rtl/>
        </w:rPr>
        <w:t xml:space="preserve">) שנה עליו הכתוב לעכב. הרי כי הכפל הוא לחזק שכך מוכרח שיהיה. אבל בסיני לא אמר רק פעם אחד אנכי, ולא היה זה מוכרח, ולדבר זה היה פירוד. ולכך אמר שהוציא אותה מתוך פלטין שלו, כלומר שהיה פירוד לדבר זה. ולעתיד יהיו חפצים ישראל שלא יהיה פירוד אל חבור הזה, ולכך אומרים ישראל יכפול לי כתובתי. כלומר שיהיה לישראל יותר מעלה ממה שהיה קודם, עד כי לא יהיה לישראל עוד פירוד כלל. והכפל הוא החוזק אל </w:t>
      </w:r>
      <w:r w:rsidRPr="00084F51">
        <w:rPr>
          <w:rtl/>
        </w:rPr>
        <w:lastRenderedPageBreak/>
        <w:t xml:space="preserve">החבור הזה, כי שנה עליו הכתוב לעכב שלא יהיו פירוד לעולם. והדברים האלו מבוארים למי שיבין דברי חכמה. </w:t>
      </w:r>
    </w:p>
    <w:p w:rsidR="00126E14" w:rsidRPr="00084F51" w:rsidRDefault="00126E14" w:rsidP="00FB3502">
      <w:pPr>
        <w:rPr>
          <w:rtl/>
        </w:rPr>
      </w:pPr>
    </w:p>
    <w:p w:rsidR="00126E14" w:rsidRDefault="00126E14" w:rsidP="00FB3502">
      <w:pPr>
        <w:rPr>
          <w:rtl/>
        </w:rPr>
      </w:pPr>
      <w:r w:rsidRPr="00084F51">
        <w:rPr>
          <w:rtl/>
        </w:rPr>
        <w:t>ומפני כי התורה לא תוסר ולא תשתכח מישראל, לכך בסיני ששם היה קבלת התורה, נאמר שני פעמים אנכי. כי הכפל מה שכתוב (שמות כ, ב) אנכי</w:t>
      </w:r>
      <w:r>
        <w:rPr>
          <w:rtl/>
        </w:rPr>
        <w:t xml:space="preserve"> ה' אלוהי</w:t>
      </w:r>
      <w:r w:rsidRPr="00084F51">
        <w:rPr>
          <w:rtl/>
        </w:rPr>
        <w:t xml:space="preserve">ך, אנכי אל קנא (שמות כ, ה). אבל הלשון הראשון שאמר כי בסיני לא אמר רק אנכי פעם אחד, לא חשיב אנכי אל קנא, שהוא נאמר לרעה. וסבר כי סוף סוף היה פירוד אחר כך, ולכך לא כתב שם הכפל. אבל לעתיד שיהיה קיים תמיד לא יוסר, כתב שני פעמים אנכי. </w:t>
      </w:r>
    </w:p>
    <w:p w:rsidR="00126E14" w:rsidRDefault="00126E14" w:rsidP="00FB3502">
      <w:pPr>
        <w:rPr>
          <w:rtl/>
        </w:rPr>
      </w:pPr>
    </w:p>
    <w:p w:rsidR="00126E14" w:rsidRDefault="00126E14" w:rsidP="00FB3502">
      <w:pPr>
        <w:rPr>
          <w:rtl/>
        </w:rPr>
      </w:pPr>
      <w:r w:rsidRPr="00084F51">
        <w:rPr>
          <w:rtl/>
        </w:rPr>
        <w:t xml:space="preserve">ואמר דבר אחר באנכי בראתי </w:t>
      </w:r>
      <w:r>
        <w:rPr>
          <w:rtl/>
        </w:rPr>
        <w:t>וכו'</w:t>
      </w:r>
      <w:r w:rsidRPr="00084F51">
        <w:rPr>
          <w:rtl/>
        </w:rPr>
        <w:t xml:space="preserve">. וביאור </w:t>
      </w:r>
      <w:r>
        <w:rPr>
          <w:rtl/>
        </w:rPr>
        <w:t>עניין</w:t>
      </w:r>
      <w:r w:rsidRPr="00084F51">
        <w:rPr>
          <w:rtl/>
        </w:rPr>
        <w:t xml:space="preserve"> זה כמו שאמרנו למעלה, כי בלשון אנכי הכל, לפי שהוא מורה על עצם של המדבר. ולפיכך באנכי ברא הכל, כי מאמתת עצמו נברא הכל. לכך מנחם את ישראל בלשון אנכי, לומר שהנחמה שלעתיד בה הכל, ויהיו ישראל מנוחמים בכל. ודברים אלו באמת עמוקים מאוד, אי אפשר לפרש דבר ז</w:t>
      </w:r>
      <w:r>
        <w:rPr>
          <w:rtl/>
        </w:rPr>
        <w:t>ה יותר, רק אם יבין הדברים מעצמו</w:t>
      </w:r>
      <w:r>
        <w:rPr>
          <w:rFonts w:hint="cs"/>
          <w:rtl/>
        </w:rPr>
        <w:t>.</w:t>
      </w:r>
    </w:p>
    <w:p w:rsidR="00E65230" w:rsidRPr="00084F51" w:rsidRDefault="00E65230" w:rsidP="00E65230">
      <w:pPr>
        <w:pStyle w:val="1"/>
        <w:rPr>
          <w:rtl/>
        </w:rPr>
      </w:pPr>
    </w:p>
    <w:p w:rsidR="00126E14" w:rsidRPr="004746C0" w:rsidRDefault="00E65230" w:rsidP="00E65230">
      <w:pPr>
        <w:pStyle w:val="1"/>
        <w:rPr>
          <w:b w:val="0"/>
          <w:bCs w:val="0"/>
          <w:rtl/>
        </w:rPr>
      </w:pPr>
      <w:bookmarkStart w:id="50" w:name="_Toc494379568"/>
      <w:r w:rsidRPr="004746C0">
        <w:rPr>
          <w:b w:val="0"/>
          <w:bCs w:val="0"/>
          <w:rtl/>
        </w:rPr>
        <w:t>פרק</w:t>
      </w:r>
      <w:r w:rsidR="00126E14" w:rsidRPr="004746C0">
        <w:rPr>
          <w:b w:val="0"/>
          <w:bCs w:val="0"/>
          <w:rtl/>
        </w:rPr>
        <w:t xml:space="preserve"> מט</w:t>
      </w:r>
      <w:bookmarkEnd w:id="50"/>
    </w:p>
    <w:p w:rsidR="00126E14" w:rsidRPr="00084F51" w:rsidRDefault="00126E14" w:rsidP="00FB3502">
      <w:pPr>
        <w:rPr>
          <w:rtl/>
        </w:rPr>
      </w:pPr>
    </w:p>
    <w:p w:rsidR="00126E14" w:rsidRDefault="00126E14" w:rsidP="00FB3502">
      <w:pPr>
        <w:rPr>
          <w:rtl/>
        </w:rPr>
      </w:pPr>
      <w:r w:rsidRPr="00084F51">
        <w:rPr>
          <w:rtl/>
        </w:rPr>
        <w:t>אמר יהודה בן לאדוני אבי בצלאל זכרונו [לברכה] לחיי העולם הבא, הנחמות העתידים לבא על ישראל ועל ירושלים, אל יעלה על דעתך ואל יב</w:t>
      </w:r>
      <w:r>
        <w:rPr>
          <w:rFonts w:hint="cs"/>
          <w:rtl/>
        </w:rPr>
        <w:t>ו</w:t>
      </w:r>
      <w:r w:rsidRPr="00084F51">
        <w:rPr>
          <w:rtl/>
        </w:rPr>
        <w:t xml:space="preserve">א במחשבתך דבר שהוא מחשבת און שאפשר הספור, ויבא בהם הדבור על שפתי בן אדם, ואף שישלוט בהם המחשבה ויתפוס בו הרעיון </w:t>
      </w:r>
      <w:r>
        <w:rPr>
          <w:rtl/>
        </w:rPr>
        <w:t>עניין</w:t>
      </w:r>
      <w:r w:rsidRPr="00084F51">
        <w:rPr>
          <w:rtl/>
        </w:rPr>
        <w:t xml:space="preserve"> הנחמה, כי דבר זה אי אפשר והוא מן הנמנעות. </w:t>
      </w:r>
    </w:p>
    <w:p w:rsidR="00126E14" w:rsidRPr="00084F51" w:rsidRDefault="00126E14" w:rsidP="00FB3502">
      <w:pPr>
        <w:rPr>
          <w:rtl/>
        </w:rPr>
      </w:pPr>
      <w:r w:rsidRPr="00084F51">
        <w:rPr>
          <w:rtl/>
        </w:rPr>
        <w:t>ואם יב</w:t>
      </w:r>
      <w:r>
        <w:rPr>
          <w:rFonts w:hint="cs"/>
          <w:rtl/>
        </w:rPr>
        <w:t>ו</w:t>
      </w:r>
      <w:r w:rsidRPr="00084F51">
        <w:rPr>
          <w:rtl/>
        </w:rPr>
        <w:t>א בדעתך ויעלה דבר זה על מחשבתך, תשים לנגדך ואל יסור מעיניך הצרות אשר היו בעם ה</w:t>
      </w:r>
      <w:r>
        <w:rPr>
          <w:rFonts w:hint="cs"/>
          <w:rtl/>
        </w:rPr>
        <w:t>'</w:t>
      </w:r>
      <w:r w:rsidRPr="00084F51">
        <w:rPr>
          <w:rtl/>
        </w:rPr>
        <w:t>. וכי אפשר שיב</w:t>
      </w:r>
      <w:r>
        <w:rPr>
          <w:rFonts w:hint="cs"/>
          <w:rtl/>
        </w:rPr>
        <w:t>ו</w:t>
      </w:r>
      <w:r w:rsidRPr="00084F51">
        <w:rPr>
          <w:rtl/>
        </w:rPr>
        <w:t>א בהם המספר וישלוט בהם המחשבה, עד כאשר ישים האדם המחשבה על זה - הלא ישתומם, ורעיוניו יבהלו, ולבו ידום ויחרוש בקרבו. כי אם יהיו נאמרים בספור, לא יפול בהם אמונה בלב, ויאמר האומר הלא זה דברי חידה, ולא היה, אך ממשיל משלים הוא. ואם היינו חס ושלום מזרע זרים, לא זרח כבוד</w:t>
      </w:r>
      <w:r>
        <w:rPr>
          <w:rtl/>
        </w:rPr>
        <w:t xml:space="preserve"> ה' אלוהי</w:t>
      </w:r>
      <w:r w:rsidRPr="00084F51">
        <w:rPr>
          <w:rtl/>
        </w:rPr>
        <w:t xml:space="preserve"> ישראל עלינו, ולא ראינו אור תורת </w:t>
      </w:r>
      <w:r>
        <w:rPr>
          <w:rtl/>
        </w:rPr>
        <w:t>אלוהי</w:t>
      </w:r>
      <w:r w:rsidRPr="00084F51">
        <w:rPr>
          <w:rtl/>
        </w:rPr>
        <w:t>נו, היו הדברים קשים ל</w:t>
      </w:r>
      <w:r>
        <w:rPr>
          <w:rtl/>
        </w:rPr>
        <w:t>האמין את אשר עבר על נפשנו בגלות</w:t>
      </w:r>
      <w:r w:rsidRPr="00084F51">
        <w:rPr>
          <w:rtl/>
        </w:rPr>
        <w:t xml:space="preserve">נו ועד עתה. אך אנחנו בני אברהם, תולדות יצחק, צאצאי יעקב, זרע קדושים שורש אמת. </w:t>
      </w:r>
    </w:p>
    <w:p w:rsidR="00126E14" w:rsidRPr="00084F51" w:rsidRDefault="00126E14" w:rsidP="00FB3502">
      <w:pPr>
        <w:rPr>
          <w:rtl/>
        </w:rPr>
      </w:pPr>
    </w:p>
    <w:p w:rsidR="00126E14" w:rsidRPr="00084F51" w:rsidRDefault="00126E14" w:rsidP="00FB3502">
      <w:pPr>
        <w:rPr>
          <w:rtl/>
        </w:rPr>
      </w:pPr>
      <w:r w:rsidRPr="00084F51">
        <w:rPr>
          <w:rtl/>
        </w:rPr>
        <w:t xml:space="preserve">כי לפי הדעת והשכל, אם יבואו עליו כל </w:t>
      </w:r>
      <w:r>
        <w:rPr>
          <w:rtl/>
        </w:rPr>
        <w:t>האומות</w:t>
      </w:r>
      <w:r w:rsidRPr="00084F51">
        <w:rPr>
          <w:rtl/>
        </w:rPr>
        <w:t xml:space="preserve"> בעולם, מבלי יכולת לזוז האילן הזה הבנוי על ש</w:t>
      </w:r>
      <w:r>
        <w:rPr>
          <w:rFonts w:hint="cs"/>
          <w:rtl/>
        </w:rPr>
        <w:t>ו</w:t>
      </w:r>
      <w:r w:rsidRPr="00084F51">
        <w:rPr>
          <w:rtl/>
        </w:rPr>
        <w:t>רשי האמת, תקוע בארץ, ועל יובל ישלח ש</w:t>
      </w:r>
      <w:r>
        <w:rPr>
          <w:rFonts w:hint="cs"/>
          <w:rtl/>
        </w:rPr>
        <w:t>ו</w:t>
      </w:r>
      <w:r w:rsidRPr="00084F51">
        <w:rPr>
          <w:rtl/>
        </w:rPr>
        <w:t>רשיו, מתפשטין בכל רוחות העולם, שתול על פלגי מים היוצאים מן העדן. המשפט נותן והדעת מחייב שלא יעקר אותו, ולא ישלוט בו יד האדם לזוז אותו ממקומו, ולא יב</w:t>
      </w:r>
      <w:r>
        <w:rPr>
          <w:rFonts w:hint="cs"/>
          <w:rtl/>
        </w:rPr>
        <w:t>ו</w:t>
      </w:r>
      <w:r w:rsidRPr="00084F51">
        <w:rPr>
          <w:rtl/>
        </w:rPr>
        <w:t>או עליו בצורת. אף אהבת עולם אהב עמו לתת להם ח</w:t>
      </w:r>
      <w:r>
        <w:rPr>
          <w:rFonts w:hint="cs"/>
          <w:rtl/>
        </w:rPr>
        <w:t>ו</w:t>
      </w:r>
      <w:r w:rsidRPr="00084F51">
        <w:rPr>
          <w:rtl/>
        </w:rPr>
        <w:t xml:space="preserve">קים </w:t>
      </w:r>
      <w:r w:rsidRPr="00084F51">
        <w:rPr>
          <w:rtl/>
        </w:rPr>
        <w:lastRenderedPageBreak/>
        <w:t>ומשפטים, לא עשה כן לכל גוי. עם עוללים ויונקים דיבר, ולעיני אמהותיו נגלה כבודו, והיו בשלום סכו ומעונתו בציון (תהלים עו, ג). זנח מרכבת כבודו, ומחשמלי זוהר ירד, גם שמים לא זכו בעיניו (איוב טו, טו), ובמלאכיו ישים תה</w:t>
      </w:r>
      <w:r>
        <w:rPr>
          <w:rFonts w:hint="cs"/>
          <w:rtl/>
        </w:rPr>
        <w:t>י</w:t>
      </w:r>
      <w:r w:rsidRPr="00084F51">
        <w:rPr>
          <w:rtl/>
        </w:rPr>
        <w:t xml:space="preserve">לה (איוב ד, יח), ובין מצוקי ארץ ישב. נפלאת הוא בעיני כל באי עולם. </w:t>
      </w:r>
    </w:p>
    <w:p w:rsidR="00126E14" w:rsidRPr="00084F51" w:rsidRDefault="00126E14" w:rsidP="00FB3502">
      <w:pPr>
        <w:rPr>
          <w:rtl/>
        </w:rPr>
      </w:pPr>
    </w:p>
    <w:p w:rsidR="00126E14" w:rsidRPr="00084F51" w:rsidRDefault="00126E14" w:rsidP="00FB3502">
      <w:pPr>
        <w:rPr>
          <w:rtl/>
        </w:rPr>
      </w:pPr>
      <w:r w:rsidRPr="00084F51">
        <w:rPr>
          <w:rtl/>
        </w:rPr>
        <w:t>ועתה כסא כבוד מרום מראשון מקום מקדשינו (ירמיה ז, יב), בו שלטו ערלים, בו נכנסו טמאים, נתנו אותו שממה בחמודותיו, לאל זר, הבלי ה</w:t>
      </w:r>
      <w:r>
        <w:rPr>
          <w:rtl/>
        </w:rPr>
        <w:t>גויים</w:t>
      </w:r>
      <w:r w:rsidRPr="00084F51">
        <w:rPr>
          <w:rtl/>
        </w:rPr>
        <w:t xml:space="preserve"> כבדוהו. ולקדישין עליונים חלקו בהם דינין; אלו נהרגין, ואלו נשרפין, גם אלו הלוקין והגולין, זה ימים ועידן עדנין. גם שם לא מצאה היונה מנוח לכף רגלה, לא נתנו להם אדמה טמאה לשבת ולנחלה, ויתהלכו מגוי אל גוי. לא היה אומה ולשון אשר לא עלה עולם עליהם, עד כי השביעו נפשו מהם, והיה להם לזרא, ותקיא נפשם גם אותם, ובזה הלכו מדחי אל דחי, ונדחו עד קצה השמים. ועתה אם בריאה יברא ה</w:t>
      </w:r>
      <w:r>
        <w:rPr>
          <w:rFonts w:hint="cs"/>
          <w:rtl/>
        </w:rPr>
        <w:t>'</w:t>
      </w:r>
      <w:r w:rsidRPr="00084F51">
        <w:rPr>
          <w:rtl/>
        </w:rPr>
        <w:t xml:space="preserve">, שמים וארץ חדשה, אין לנו לשבת ומקום לנוח, עד אל אשר בשם בני אל חי (הושע ב, א) נקראו, אומרים </w:t>
      </w:r>
      <w:r>
        <w:rPr>
          <w:rtl/>
        </w:rPr>
        <w:t>(</w:t>
      </w:r>
      <w:r w:rsidRPr="00084F51">
        <w:rPr>
          <w:rtl/>
        </w:rPr>
        <w:t>ישעיה נב, יא) סורו סורו טמא אל תגעו. בשבתם אתם נתנו עליהם חוקים חדשים, מקרוב באו. הלא בתורת משה עבד</w:t>
      </w:r>
      <w:r>
        <w:rPr>
          <w:rtl/>
        </w:rPr>
        <w:t xml:space="preserve"> ה' </w:t>
      </w:r>
      <w:r w:rsidRPr="00084F51">
        <w:rPr>
          <w:rtl/>
        </w:rPr>
        <w:t>[כתיב] לשום לבניו פאר על ראשם לכבוד ולתפארת, ונגד לבם חותם הקודש, ובבגדיהם צבע כסא הכבוד, והכל לפאר ולהדר ולרומם הוד מיחדיו ומעידיו. ועתה אם תורה חדשה ניתן על ידי זרים, לשום תחת פאר התפילין כובע כרום זולת, ותחת חותם קודש נגד לב - חותם זר מגונה, ותחת יקר כבוד, בעטיפות אבל על שפם יעטה. הלא אם כל האגמים דיו, וכל קני הים קולמסין, וכל שמים יריעות, וכל בני אדם סופרים, לא יספיקו לכתוב התלאות והצרות המשונות יוצאים חוץ לטבע ומנהגו של עולם אשר עברו על עם ה</w:t>
      </w:r>
      <w:r>
        <w:rPr>
          <w:rFonts w:hint="cs"/>
          <w:rtl/>
        </w:rPr>
        <w:t>'</w:t>
      </w:r>
      <w:r w:rsidRPr="00084F51">
        <w:rPr>
          <w:rtl/>
        </w:rPr>
        <w:t xml:space="preserve">. </w:t>
      </w:r>
    </w:p>
    <w:p w:rsidR="00126E14" w:rsidRPr="00084F51" w:rsidRDefault="00126E14" w:rsidP="00FB3502">
      <w:pPr>
        <w:rPr>
          <w:rtl/>
        </w:rPr>
      </w:pPr>
    </w:p>
    <w:p w:rsidR="00126E14" w:rsidRPr="00084F51" w:rsidRDefault="00126E14" w:rsidP="00FB3502">
      <w:pPr>
        <w:rPr>
          <w:rtl/>
        </w:rPr>
      </w:pPr>
      <w:r w:rsidRPr="00084F51">
        <w:rPr>
          <w:rtl/>
        </w:rPr>
        <w:t>ועתה</w:t>
      </w:r>
      <w:r>
        <w:rPr>
          <w:rtl/>
        </w:rPr>
        <w:t xml:space="preserve"> ה' אלוהי</w:t>
      </w:r>
      <w:r w:rsidRPr="00084F51">
        <w:rPr>
          <w:rtl/>
        </w:rPr>
        <w:t>נו, אבינו אתה, ושמך הגדול נקרא על בניך, למה יתחלל שמך הקדוש והנורא על ידי בניך לאמר, אם בני אל חי אתם, למה מעלים עיניו מכם כל הימים, וכצאן לטבח יובל, ניתנו בידי זרים</w:t>
      </w:r>
      <w:r>
        <w:rPr>
          <w:rFonts w:hint="cs"/>
          <w:rtl/>
        </w:rPr>
        <w:t>?</w:t>
      </w:r>
      <w:r w:rsidRPr="00084F51">
        <w:rPr>
          <w:rtl/>
        </w:rPr>
        <w:t xml:space="preserve"> אם אבותינו ואנחנו חטאנו לך, הלא בידך אנחנו להעבירנו, ומה לנו בעולמך להתחלל שם ק</w:t>
      </w:r>
      <w:r>
        <w:rPr>
          <w:rFonts w:hint="cs"/>
          <w:rtl/>
        </w:rPr>
        <w:t>ו</w:t>
      </w:r>
      <w:r w:rsidRPr="00084F51">
        <w:rPr>
          <w:rtl/>
        </w:rPr>
        <w:t>דשיך על ידי בניך. לכן בקשתנו מלפני כסא כבודך, שאל ת</w:t>
      </w:r>
      <w:r>
        <w:rPr>
          <w:rFonts w:hint="cs"/>
          <w:rtl/>
        </w:rPr>
        <w:t>י</w:t>
      </w:r>
      <w:r w:rsidRPr="00084F51">
        <w:rPr>
          <w:rtl/>
        </w:rPr>
        <w:t xml:space="preserve">תן אותנו בידי זרים, ולהיות למשל ולשנינה בין כל העמים, וחוס עלינו והוציאנו מידי זרים. </w:t>
      </w:r>
    </w:p>
    <w:p w:rsidR="00126E14" w:rsidRPr="00084F51" w:rsidRDefault="00126E14" w:rsidP="00FB3502">
      <w:pPr>
        <w:rPr>
          <w:rtl/>
        </w:rPr>
      </w:pPr>
    </w:p>
    <w:p w:rsidR="00126E14" w:rsidRPr="00084F51" w:rsidRDefault="00126E14" w:rsidP="009F7977">
      <w:pPr>
        <w:pStyle w:val="a4"/>
        <w:rPr>
          <w:rtl/>
        </w:rPr>
      </w:pPr>
      <w:r w:rsidRPr="00084F51">
        <w:rPr>
          <w:rtl/>
        </w:rPr>
        <w:t>ובמדרש (ילקו</w:t>
      </w:r>
      <w:r>
        <w:rPr>
          <w:rFonts w:hint="cs"/>
          <w:rtl/>
        </w:rPr>
        <w:t>"</w:t>
      </w:r>
      <w:r w:rsidRPr="00084F51">
        <w:rPr>
          <w:rtl/>
        </w:rPr>
        <w:t xml:space="preserve">ש ישעיה רמז תמג), נחמו נחמו עמי יאמר </w:t>
      </w:r>
      <w:r>
        <w:rPr>
          <w:rtl/>
        </w:rPr>
        <w:t>אלוהי</w:t>
      </w:r>
      <w:r w:rsidRPr="00084F51">
        <w:rPr>
          <w:rtl/>
        </w:rPr>
        <w:t>כם (ישעיה מ, א), כתיב (תהלים מה, ח) אהבת צדק ותשנא רשע, רבי עזריה בשם רבי יודא בשם רבי סימון פתר קרא בישעיה; אמר ישעיה, מטייל הייתי בבית תלמודי ואשמע את קול</w:t>
      </w:r>
      <w:r>
        <w:rPr>
          <w:rtl/>
        </w:rPr>
        <w:t xml:space="preserve"> ה' </w:t>
      </w:r>
      <w:r w:rsidRPr="00084F51">
        <w:rPr>
          <w:rtl/>
        </w:rPr>
        <w:t xml:space="preserve">אומר </w:t>
      </w:r>
      <w:r>
        <w:rPr>
          <w:rtl/>
        </w:rPr>
        <w:t>וגו'</w:t>
      </w:r>
      <w:r w:rsidRPr="00084F51">
        <w:rPr>
          <w:rtl/>
        </w:rPr>
        <w:t xml:space="preserve"> (ישעיה ו, ח). אמר, שלחתי את עמוס, והיו קורין אותו פסילוס. אמר רבי פנחס, למה נקרא שמו עמוס, שהיה עמוס בלשונו. אמרו, הניח הקדוש ברוך הוא את עולמו, ולא השרה שכינתו אלא על הדין פסילותא</w:t>
      </w:r>
      <w:r>
        <w:rPr>
          <w:rFonts w:hint="cs"/>
          <w:rtl/>
        </w:rPr>
        <w:t>?</w:t>
      </w:r>
      <w:r w:rsidRPr="00084F51">
        <w:rPr>
          <w:rtl/>
        </w:rPr>
        <w:t xml:space="preserve"> על הדין קטוע לישנא</w:t>
      </w:r>
      <w:r>
        <w:rPr>
          <w:rFonts w:hint="cs"/>
          <w:rtl/>
        </w:rPr>
        <w:t>?</w:t>
      </w:r>
      <w:r w:rsidRPr="00084F51">
        <w:rPr>
          <w:rtl/>
        </w:rPr>
        <w:t xml:space="preserve"> שלחתי את מיכה, והיו מכין אותו על הלחי, כמו דאמר </w:t>
      </w:r>
      <w:r>
        <w:rPr>
          <w:rtl/>
        </w:rPr>
        <w:t>(</w:t>
      </w:r>
      <w:r w:rsidRPr="00084F51">
        <w:rPr>
          <w:rtl/>
        </w:rPr>
        <w:t xml:space="preserve">מיכה ד, יד) בשבט יכה על הלחי. מעתה </w:t>
      </w:r>
      <w:r w:rsidRPr="00084F51">
        <w:rPr>
          <w:rtl/>
        </w:rPr>
        <w:lastRenderedPageBreak/>
        <w:t>את מי אשלח, ומי ילך לנו</w:t>
      </w:r>
      <w:r>
        <w:rPr>
          <w:rFonts w:hint="cs"/>
          <w:rtl/>
        </w:rPr>
        <w:t>?</w:t>
      </w:r>
      <w:r w:rsidRPr="00084F51">
        <w:rPr>
          <w:rtl/>
        </w:rPr>
        <w:t xml:space="preserve"> ואומר הנני שלחני (ישעיה ו, ח). אמר ליה הקדוש ברוך הוא, ישעיהו, בני טרחנים הם, סרבנים הם, מקבל אתה עליך ללקות ולהתבזות מהם</w:t>
      </w:r>
      <w:r>
        <w:rPr>
          <w:rFonts w:hint="cs"/>
          <w:rtl/>
        </w:rPr>
        <w:t>?</w:t>
      </w:r>
      <w:r w:rsidRPr="00084F51">
        <w:rPr>
          <w:rtl/>
        </w:rPr>
        <w:t xml:space="preserve"> אמר על מנת כן, גווי נתתי למכים (ישעיה נ, ו), ואיני כדאי שאלך בשליחותך אצל בניך. אמר ליה הקדוש ברוך הוא (היא) ישעיהו אהבת צדק, אהבת לצדק את בני, ותשנא רשע שנאת מלחייבם, על כן משחך </w:t>
      </w:r>
      <w:r>
        <w:rPr>
          <w:rtl/>
        </w:rPr>
        <w:t>אלוהי</w:t>
      </w:r>
      <w:r w:rsidRPr="00084F51">
        <w:rPr>
          <w:rtl/>
        </w:rPr>
        <w:t xml:space="preserve">ם </w:t>
      </w:r>
      <w:r>
        <w:rPr>
          <w:rtl/>
        </w:rPr>
        <w:t>אלוהי</w:t>
      </w:r>
      <w:r w:rsidRPr="00084F51">
        <w:rPr>
          <w:rtl/>
        </w:rPr>
        <w:t>ך שמן ששון מחבריך (תהלים מה, ח). מהו מחבריך</w:t>
      </w:r>
      <w:r>
        <w:rPr>
          <w:rFonts w:hint="cs"/>
          <w:rtl/>
        </w:rPr>
        <w:t>?</w:t>
      </w:r>
      <w:r w:rsidRPr="00084F51">
        <w:rPr>
          <w:rtl/>
        </w:rPr>
        <w:t xml:space="preserve"> אמר ליה הקדוש ברוך הוא, חייך שכל הנביאים מתנבאים נביא מפי נביא, שנאמר (מב ב, טו) נחה רוח אליהו על אלישע, ורוח משה על שבעים זקנים. אבל אתה מתנבא מפי הגבורה, הדא הוא דכתיב </w:t>
      </w:r>
      <w:r>
        <w:rPr>
          <w:rtl/>
        </w:rPr>
        <w:t>(</w:t>
      </w:r>
      <w:r w:rsidRPr="00084F51">
        <w:rPr>
          <w:rtl/>
        </w:rPr>
        <w:t>ישעיה סא, א) רוח</w:t>
      </w:r>
      <w:r>
        <w:rPr>
          <w:rtl/>
        </w:rPr>
        <w:t xml:space="preserve"> ה' </w:t>
      </w:r>
      <w:r w:rsidRPr="00084F51">
        <w:rPr>
          <w:rtl/>
        </w:rPr>
        <w:t xml:space="preserve">עלי. ולא עוד, אלא שכל הנביאים מתנבאים נבואות פשוטות, אבל אתה מתנבא נבואות כפולות; עורי עורי (ישעיה נא, ט), התעוררי התעוררי (ישעיה נא, יז), שוש אשיש (ישעיה סא, י), נחמו נחמו עמי (ישעיה מ, א), עד כאן. </w:t>
      </w:r>
    </w:p>
    <w:p w:rsidR="00126E14" w:rsidRPr="00084F51" w:rsidRDefault="00126E14" w:rsidP="00FB3502">
      <w:pPr>
        <w:rPr>
          <w:rtl/>
        </w:rPr>
      </w:pPr>
      <w:r w:rsidRPr="00084F51">
        <w:rPr>
          <w:rtl/>
        </w:rPr>
        <w:t xml:space="preserve">כבר אמרנו לך פעמים הרבה, שכל חטא שבישראל הוא מצד המקרה, ואין חטא מצד עצם צורתן. ולפיכך היה מצדיק ישעיהו את ישראל, ואמר, אף שהם חוטאים מצד המקרה, מכל מקום מצד עצם ישראל הם טובים. כי הצורה בישראל צורה </w:t>
      </w:r>
      <w:r>
        <w:rPr>
          <w:rtl/>
        </w:rPr>
        <w:t>אלוהי</w:t>
      </w:r>
      <w:r w:rsidRPr="00084F51">
        <w:rPr>
          <w:rtl/>
        </w:rPr>
        <w:t xml:space="preserve">ת, ולכך אין חטא בהם מצד עצמן, רק מצד המקרה, דהיינו מצד היצר הרע, כמו שהתבאר למעלה בפרקים הקודמים. וזה היה מורה על מעלת ישעיה הנביא, שהיה לו צורה </w:t>
      </w:r>
      <w:r>
        <w:rPr>
          <w:rtl/>
        </w:rPr>
        <w:t>אלוהי</w:t>
      </w:r>
      <w:r w:rsidRPr="00084F51">
        <w:rPr>
          <w:rtl/>
        </w:rPr>
        <w:t xml:space="preserve">ת גם כן, לכך היה משבח את ישראל מה שצורתן נבדלת. ואמר שאיני כדאי להיות הולך בשליחותך אצל בניך, מפני מעלת הצורה של ישראל שהיא </w:t>
      </w:r>
      <w:r>
        <w:rPr>
          <w:rtl/>
        </w:rPr>
        <w:t>אלוהי</w:t>
      </w:r>
      <w:r w:rsidRPr="00084F51">
        <w:rPr>
          <w:rtl/>
        </w:rPr>
        <w:t>ת. ולפיכך אמר, כל הנביאים קבלו נבואתם נביא מפי נביא, וזה כי החומר מסך מבדיל בין השם יתברך ובין הנמצא. לפיכך כל הנביאים שלא היה צורתן כל כך נבדלת מן החומר, היה מבדיל הח</w:t>
      </w:r>
      <w:r>
        <w:rPr>
          <w:rFonts w:hint="cs"/>
          <w:rtl/>
        </w:rPr>
        <w:t>ו</w:t>
      </w:r>
      <w:r w:rsidRPr="00084F51">
        <w:rPr>
          <w:rtl/>
        </w:rPr>
        <w:t xml:space="preserve">מרי בין השם יתברך ובין האדם, לכך היה צריך לקבל נבואה שלהם מנביא אחר. אבל ישעיה שהיה נפשו שהיא צורתו נבדלת, ולא היה החומר שלו מסיך ומבדיל בין השם יתברך ובין האדם, אין לו אמצעי, ומקבל הנבואה מן השם יתברך בעצמו. וכן מה שהיה (מקבל נבואתו על ידי אמצעי) [מתנבא בנבואות כפולות], הכל </w:t>
      </w:r>
      <w:r>
        <w:rPr>
          <w:rtl/>
        </w:rPr>
        <w:t>עניין</w:t>
      </w:r>
      <w:r w:rsidRPr="00084F51">
        <w:rPr>
          <w:rtl/>
        </w:rPr>
        <w:t xml:space="preserve"> אחד, וטעם אחד להם, כמו שהתבאר. </w:t>
      </w:r>
    </w:p>
    <w:p w:rsidR="00126E14" w:rsidRPr="00084F51" w:rsidRDefault="00126E14" w:rsidP="00FB3502">
      <w:pPr>
        <w:rPr>
          <w:rtl/>
        </w:rPr>
      </w:pPr>
    </w:p>
    <w:p w:rsidR="00126E14" w:rsidRPr="00084F51" w:rsidRDefault="00126E14" w:rsidP="00FB3502">
      <w:pPr>
        <w:rPr>
          <w:rtl/>
        </w:rPr>
      </w:pPr>
      <w:r w:rsidRPr="00084F51">
        <w:rPr>
          <w:rtl/>
        </w:rPr>
        <w:t>ובמדרש</w:t>
      </w:r>
      <w:r>
        <w:rPr>
          <w:rFonts w:hint="cs"/>
          <w:rtl/>
        </w:rPr>
        <w:t xml:space="preserve"> (איכ"ר א, נז)</w:t>
      </w:r>
      <w:r w:rsidRPr="00084F51">
        <w:rPr>
          <w:rtl/>
        </w:rPr>
        <w:t>, חטאה בכפלים חטא חטאה ירושלים (איכה א, ח), ולקו בכפלים כי לקחה מיד</w:t>
      </w:r>
      <w:r>
        <w:rPr>
          <w:rtl/>
        </w:rPr>
        <w:t xml:space="preserve"> ה' </w:t>
      </w:r>
      <w:r w:rsidRPr="00084F51">
        <w:rPr>
          <w:rtl/>
        </w:rPr>
        <w:t>כפלים בכל חטאותיה (ישעיה מ, ב), ומתנחמים בכפלים נחמו נחמו עמי (ישעיה מ, א). וביאור זה - כפל חטא של ישראל, כי לפי מעלת צורתן ה</w:t>
      </w:r>
      <w:r>
        <w:rPr>
          <w:rtl/>
        </w:rPr>
        <w:t>אלוהי</w:t>
      </w:r>
      <w:r w:rsidRPr="00084F51">
        <w:rPr>
          <w:rtl/>
        </w:rPr>
        <w:t xml:space="preserve">ת, אין ראוי שיהיה בישראל חטא. כי </w:t>
      </w:r>
      <w:r>
        <w:rPr>
          <w:rtl/>
        </w:rPr>
        <w:t>האומות</w:t>
      </w:r>
      <w:r w:rsidRPr="00084F51">
        <w:rPr>
          <w:rtl/>
        </w:rPr>
        <w:t xml:space="preserve"> שחוטאים מפני שעצמן הם בעלי חומר, לכך לא נחשב החטא שלהם בכפל, כמו החטא של ישראל שנחשב חטאם בכפל, כי הכפל מורה על הצורה. כי אצל </w:t>
      </w:r>
      <w:r>
        <w:rPr>
          <w:rtl/>
        </w:rPr>
        <w:t>האומות</w:t>
      </w:r>
      <w:r w:rsidRPr="00084F51">
        <w:rPr>
          <w:rtl/>
        </w:rPr>
        <w:t xml:space="preserve"> הצורה בטילה אצל החומר, ולכך אין להם </w:t>
      </w:r>
      <w:r>
        <w:rPr>
          <w:rtl/>
        </w:rPr>
        <w:t>מדרגה</w:t>
      </w:r>
      <w:r w:rsidRPr="00084F51">
        <w:rPr>
          <w:rtl/>
        </w:rPr>
        <w:t xml:space="preserve"> שניה, רק </w:t>
      </w:r>
      <w:r>
        <w:rPr>
          <w:rtl/>
        </w:rPr>
        <w:t>מדרגה</w:t>
      </w:r>
      <w:r w:rsidRPr="00084F51">
        <w:rPr>
          <w:rtl/>
        </w:rPr>
        <w:t xml:space="preserve"> ח</w:t>
      </w:r>
      <w:r>
        <w:rPr>
          <w:rFonts w:hint="cs"/>
          <w:rtl/>
        </w:rPr>
        <w:t>ו</w:t>
      </w:r>
      <w:r w:rsidRPr="00084F51">
        <w:rPr>
          <w:rtl/>
        </w:rPr>
        <w:t xml:space="preserve">מרית בלבד. אבל ישראל בעצמם יש להם מעלת הצורה, ולכך חטאם בכפל מצד הצורה, שהיא שנית על </w:t>
      </w:r>
      <w:r>
        <w:rPr>
          <w:rtl/>
        </w:rPr>
        <w:t>מדרגת</w:t>
      </w:r>
      <w:r w:rsidRPr="00084F51">
        <w:rPr>
          <w:rtl/>
        </w:rPr>
        <w:t xml:space="preserve"> החומר. ולקו בכפלים, פירוש, כשם שחטא שלהם אינו לפי מעלת צורתם הנבדלת, שאין ראוי שיהיה בהם חטא לפי מעלתם הנבדלת, ולכך לקו בכפלים, שכל מכות היה שלא </w:t>
      </w:r>
      <w:r w:rsidRPr="00084F51">
        <w:rPr>
          <w:rtl/>
        </w:rPr>
        <w:lastRenderedPageBreak/>
        <w:t xml:space="preserve">בטבע, כי היו מכות מופלאות ומבדלות גם כן, כפי </w:t>
      </w:r>
      <w:r>
        <w:rPr>
          <w:rtl/>
        </w:rPr>
        <w:t>מדרגת</w:t>
      </w:r>
      <w:r w:rsidRPr="00084F51">
        <w:rPr>
          <w:rtl/>
        </w:rPr>
        <w:t xml:space="preserve"> הצורה. וכן מתנחמים בנחמות כפולים. והם נחמות שהם שלא בטבע, </w:t>
      </w:r>
      <w:r>
        <w:rPr>
          <w:rtl/>
        </w:rPr>
        <w:t>וכו</w:t>
      </w:r>
      <w:r w:rsidRPr="00084F51">
        <w:rPr>
          <w:rtl/>
        </w:rPr>
        <w:t xml:space="preserve">לם הם נחמות </w:t>
      </w:r>
      <w:r>
        <w:rPr>
          <w:rtl/>
        </w:rPr>
        <w:t>אלוהי</w:t>
      </w:r>
      <w:r w:rsidRPr="00084F51">
        <w:rPr>
          <w:rtl/>
        </w:rPr>
        <w:t>ים שראויים אל מעלת הצורה, והם נקראים נחמות כפלים. כי הדבר שהוא לפי הטבע הח</w:t>
      </w:r>
      <w:r>
        <w:rPr>
          <w:rFonts w:hint="cs"/>
          <w:rtl/>
        </w:rPr>
        <w:t>ו</w:t>
      </w:r>
      <w:r w:rsidRPr="00084F51">
        <w:rPr>
          <w:rtl/>
        </w:rPr>
        <w:t xml:space="preserve">מרי הוא </w:t>
      </w:r>
      <w:r>
        <w:rPr>
          <w:rtl/>
        </w:rPr>
        <w:t>עניין</w:t>
      </w:r>
      <w:r w:rsidRPr="00084F51">
        <w:rPr>
          <w:rtl/>
        </w:rPr>
        <w:t xml:space="preserve"> אחד, ושלא כטבע הוא כפל, לכך היו </w:t>
      </w:r>
      <w:r>
        <w:rPr>
          <w:rtl/>
        </w:rPr>
        <w:t>דווקא</w:t>
      </w:r>
      <w:r w:rsidRPr="00084F51">
        <w:rPr>
          <w:rtl/>
        </w:rPr>
        <w:t xml:space="preserve"> הנחמות כפולות. </w:t>
      </w:r>
    </w:p>
    <w:p w:rsidR="00126E14" w:rsidRPr="00084F51" w:rsidRDefault="00126E14" w:rsidP="00FB3502">
      <w:pPr>
        <w:rPr>
          <w:rtl/>
        </w:rPr>
      </w:pPr>
    </w:p>
    <w:p w:rsidR="00126E14" w:rsidRDefault="00126E14" w:rsidP="00FB3502">
      <w:pPr>
        <w:rPr>
          <w:rtl/>
        </w:rPr>
      </w:pPr>
      <w:r w:rsidRPr="00084F51">
        <w:rPr>
          <w:rtl/>
        </w:rPr>
        <w:t>ובמדרש</w:t>
      </w:r>
      <w:r>
        <w:rPr>
          <w:rFonts w:hint="cs"/>
          <w:rtl/>
        </w:rPr>
        <w:t xml:space="preserve"> (איכ"ר א, נז)</w:t>
      </w:r>
      <w:r w:rsidRPr="00084F51">
        <w:rPr>
          <w:rtl/>
        </w:rPr>
        <w:t>, חטאו בראש נתנה ראש ונשובה מצרימה (במדבר יד, ד), ולקו בראש כל ראש לחלי (ישעיה א, ה), ומתנחמים בראש ויעבור מלכם לפניהם וה</w:t>
      </w:r>
      <w:r>
        <w:rPr>
          <w:rFonts w:hint="cs"/>
          <w:rtl/>
        </w:rPr>
        <w:t>'</w:t>
      </w:r>
      <w:r w:rsidRPr="00084F51">
        <w:rPr>
          <w:rtl/>
        </w:rPr>
        <w:t xml:space="preserve"> בראשם (מיכה ב, יג). חטאו בעין ומסקרות עיניהם </w:t>
      </w:r>
      <w:r>
        <w:rPr>
          <w:rtl/>
        </w:rPr>
        <w:t>(</w:t>
      </w:r>
      <w:r w:rsidRPr="00084F51">
        <w:rPr>
          <w:rtl/>
        </w:rPr>
        <w:t>ישעיה ג, טז), ולקו בעין עיני עיני ירדו מים (איכה א, טז), ומתנחמים בעין כי עין בעין יראו בשוב</w:t>
      </w:r>
      <w:r>
        <w:rPr>
          <w:rtl/>
        </w:rPr>
        <w:t xml:space="preserve"> ה' </w:t>
      </w:r>
      <w:r w:rsidRPr="00084F51">
        <w:rPr>
          <w:rtl/>
        </w:rPr>
        <w:t>ציון (ישעיה נב, ח). חטאו באוזן וא</w:t>
      </w:r>
      <w:r>
        <w:rPr>
          <w:rFonts w:hint="cs"/>
          <w:rtl/>
        </w:rPr>
        <w:t>ו</w:t>
      </w:r>
      <w:r w:rsidRPr="00084F51">
        <w:rPr>
          <w:rtl/>
        </w:rPr>
        <w:t>זניהם הכבידו (זכריה ז, יא), ולקו באוזן וא</w:t>
      </w:r>
      <w:r>
        <w:rPr>
          <w:rFonts w:hint="cs"/>
          <w:rtl/>
        </w:rPr>
        <w:t>ו</w:t>
      </w:r>
      <w:r w:rsidRPr="00084F51">
        <w:rPr>
          <w:rtl/>
        </w:rPr>
        <w:t>זניהם תחרשנה (מיכה ז, טז), ומתנחמים באוזן וא</w:t>
      </w:r>
      <w:r>
        <w:rPr>
          <w:rFonts w:hint="cs"/>
          <w:rtl/>
        </w:rPr>
        <w:t>ו</w:t>
      </w:r>
      <w:r w:rsidRPr="00084F51">
        <w:rPr>
          <w:rtl/>
        </w:rPr>
        <w:t>זניך תשמענה כו</w:t>
      </w:r>
      <w:r>
        <w:rPr>
          <w:rFonts w:hint="cs"/>
          <w:rtl/>
        </w:rPr>
        <w:t>'</w:t>
      </w:r>
      <w:r w:rsidRPr="00084F51">
        <w:rPr>
          <w:rtl/>
        </w:rPr>
        <w:t xml:space="preserve"> (ישעיה ל, כא). וביאור </w:t>
      </w:r>
      <w:r>
        <w:rPr>
          <w:rtl/>
        </w:rPr>
        <w:t>עניין</w:t>
      </w:r>
      <w:r w:rsidRPr="00084F51">
        <w:rPr>
          <w:rtl/>
        </w:rPr>
        <w:t xml:space="preserve"> זה, כי כל </w:t>
      </w:r>
      <w:r>
        <w:rPr>
          <w:rtl/>
        </w:rPr>
        <w:t>עניין</w:t>
      </w:r>
      <w:r w:rsidRPr="00084F51">
        <w:rPr>
          <w:rtl/>
        </w:rPr>
        <w:t xml:space="preserve"> ישראל הוא בדקדוק גמור. שאם חטאו ישראל באבר אחד, אותו דבר נלקה, ואותו דבר חוזר לה</w:t>
      </w:r>
      <w:r>
        <w:rPr>
          <w:rFonts w:hint="cs"/>
          <w:rtl/>
        </w:rPr>
        <w:t>י</w:t>
      </w:r>
      <w:r w:rsidRPr="00084F51">
        <w:rPr>
          <w:rtl/>
        </w:rPr>
        <w:t xml:space="preserve">רפא, ובזה נתרפאו לגמרי. ואם חטאו באבר זה, ובאה המכה על </w:t>
      </w:r>
      <w:r>
        <w:rPr>
          <w:rtl/>
        </w:rPr>
        <w:t>עניין</w:t>
      </w:r>
      <w:r w:rsidRPr="00084F51">
        <w:rPr>
          <w:rtl/>
        </w:rPr>
        <w:t xml:space="preserve"> אחר, לא נתרפא החטא לגמרי, מאחר שלא הוכה באותו אבר שהיה בו החטא. לכך באותו דבר שחטאו בו נלקו, ובו נתרפאו</w:t>
      </w:r>
      <w:r>
        <w:rPr>
          <w:rFonts w:hint="cs"/>
          <w:rtl/>
        </w:rPr>
        <w:t>.</w:t>
      </w:r>
    </w:p>
    <w:p w:rsidR="00E65230" w:rsidRPr="00084F51" w:rsidRDefault="00E65230" w:rsidP="00E65230">
      <w:pPr>
        <w:pStyle w:val="1"/>
        <w:rPr>
          <w:rtl/>
        </w:rPr>
      </w:pPr>
    </w:p>
    <w:p w:rsidR="00126E14" w:rsidRPr="0065198D" w:rsidRDefault="00E65230" w:rsidP="00E65230">
      <w:pPr>
        <w:pStyle w:val="1"/>
        <w:rPr>
          <w:b w:val="0"/>
          <w:bCs w:val="0"/>
          <w:rtl/>
        </w:rPr>
      </w:pPr>
      <w:bookmarkStart w:id="51" w:name="_Toc494379569"/>
      <w:r w:rsidRPr="0065198D">
        <w:rPr>
          <w:b w:val="0"/>
          <w:bCs w:val="0"/>
          <w:rtl/>
        </w:rPr>
        <w:t>פרק</w:t>
      </w:r>
      <w:r w:rsidR="00126E14" w:rsidRPr="0065198D">
        <w:rPr>
          <w:b w:val="0"/>
          <w:bCs w:val="0"/>
          <w:rtl/>
        </w:rPr>
        <w:t xml:space="preserve"> נ</w:t>
      </w:r>
      <w:bookmarkEnd w:id="51"/>
    </w:p>
    <w:p w:rsidR="00126E14" w:rsidRPr="00084F51" w:rsidRDefault="00126E14" w:rsidP="00FB3502">
      <w:pPr>
        <w:rPr>
          <w:rtl/>
        </w:rPr>
      </w:pPr>
    </w:p>
    <w:p w:rsidR="00126E14" w:rsidRPr="00084F51" w:rsidRDefault="00126E14" w:rsidP="00FB3502">
      <w:pPr>
        <w:rPr>
          <w:rtl/>
        </w:rPr>
      </w:pPr>
      <w:r w:rsidRPr="00084F51">
        <w:rPr>
          <w:rtl/>
        </w:rPr>
        <w:t xml:space="preserve">כבר בארנו, כי אף למאן דאמר אין בין העולם הזה לימות המשיח אלא שעבוד </w:t>
      </w:r>
      <w:r>
        <w:rPr>
          <w:rtl/>
        </w:rPr>
        <w:t>מלכויות</w:t>
      </w:r>
      <w:r w:rsidRPr="00084F51">
        <w:rPr>
          <w:rtl/>
        </w:rPr>
        <w:t xml:space="preserve">, שאין דעתו לומר שלא יהיה דבר יותר רק שלא נהיה אנחנו ובנינו ובני בנינו משועבדים ולא יותר, כי דבר זה אין לומר כלל. אבל לא יהיה העולם מוטבע בחומרים כאשר הוא עתה, ויסתלק היצר הרע מן האדם, ויטו הבריות לב אחד לעבוד את יוצר הכל. כי למאן דאמר אין בין העולם הזה לימות המשיח רק שעבוד </w:t>
      </w:r>
      <w:r>
        <w:rPr>
          <w:rtl/>
        </w:rPr>
        <w:t>מלכויות</w:t>
      </w:r>
      <w:r w:rsidRPr="00084F51">
        <w:rPr>
          <w:rtl/>
        </w:rPr>
        <w:t xml:space="preserve">, יהיה העולם נוהג על פי טבעו ומנהגו בדברים הטבעיים, ולא יהיה נוהג שלא על פי הטבע, רק יהיה נוהג בדברים אשר הם אפשר בטבע, רק שיהיו הכל צדיקים. </w:t>
      </w:r>
    </w:p>
    <w:p w:rsidR="001F6554" w:rsidRDefault="00126E14" w:rsidP="00FB3502">
      <w:pPr>
        <w:rPr>
          <w:rtl/>
        </w:rPr>
      </w:pPr>
      <w:r w:rsidRPr="00084F51">
        <w:rPr>
          <w:rtl/>
        </w:rPr>
        <w:t>וכך ל</w:t>
      </w:r>
      <w:r>
        <w:rPr>
          <w:rtl/>
        </w:rPr>
        <w:t>עניין</w:t>
      </w:r>
      <w:r w:rsidRPr="00084F51">
        <w:rPr>
          <w:rtl/>
        </w:rPr>
        <w:t xml:space="preserve"> הברכה, אין ספק שיהיה ברכת הארץ הקדושה בכל, שהיא מוכנת לברכה בכל, אם לא שהחטא גורם. </w:t>
      </w:r>
    </w:p>
    <w:p w:rsidR="001F6554" w:rsidRDefault="00126E14" w:rsidP="001F6554">
      <w:pPr>
        <w:pStyle w:val="a4"/>
        <w:rPr>
          <w:rtl/>
        </w:rPr>
      </w:pPr>
      <w:r w:rsidRPr="00084F51">
        <w:rPr>
          <w:rtl/>
        </w:rPr>
        <w:t xml:space="preserve">ובספרי (ספרא </w:t>
      </w:r>
      <w:r>
        <w:rPr>
          <w:rFonts w:hint="cs"/>
          <w:rtl/>
        </w:rPr>
        <w:t>בחוקותי</w:t>
      </w:r>
      <w:r w:rsidRPr="00084F51">
        <w:rPr>
          <w:rtl/>
        </w:rPr>
        <w:t xml:space="preserve"> </w:t>
      </w:r>
      <w:r>
        <w:rPr>
          <w:rFonts w:hint="cs"/>
          <w:rtl/>
        </w:rPr>
        <w:t>א,</w:t>
      </w:r>
      <w:r w:rsidRPr="00084F51">
        <w:rPr>
          <w:rtl/>
        </w:rPr>
        <w:t xml:space="preserve"> </w:t>
      </w:r>
      <w:r>
        <w:rPr>
          <w:rFonts w:hint="cs"/>
          <w:rtl/>
        </w:rPr>
        <w:t>א</w:t>
      </w:r>
      <w:r w:rsidRPr="00084F51">
        <w:rPr>
          <w:rtl/>
        </w:rPr>
        <w:t xml:space="preserve">) ונתתי גשמיכם בעתם, בלילי שבתות. אמרו בימי </w:t>
      </w:r>
      <w:r>
        <w:rPr>
          <w:rtl/>
        </w:rPr>
        <w:t>שמעון</w:t>
      </w:r>
      <w:r w:rsidRPr="00084F51">
        <w:rPr>
          <w:rtl/>
        </w:rPr>
        <w:t xml:space="preserve"> בן שטח, היו גשמים יורדין מלילי שבתות עד לילי שבתות, עד שנעשו חטים ככליות, ושעורים כגרעיני ז</w:t>
      </w:r>
      <w:r>
        <w:rPr>
          <w:rFonts w:hint="cs"/>
          <w:rtl/>
        </w:rPr>
        <w:t>י</w:t>
      </w:r>
      <w:r w:rsidRPr="00084F51">
        <w:rPr>
          <w:rtl/>
        </w:rPr>
        <w:t>תים, ועדשים כד</w:t>
      </w:r>
      <w:r>
        <w:rPr>
          <w:rFonts w:hint="cs"/>
          <w:rtl/>
        </w:rPr>
        <w:t>י</w:t>
      </w:r>
      <w:r w:rsidRPr="00084F51">
        <w:rPr>
          <w:rtl/>
        </w:rPr>
        <w:t xml:space="preserve">נרי זהב. צררו מהם חכמים והניחו דוגמא לדורות, להודיע כמה החטא גורם. וכן אומר </w:t>
      </w:r>
      <w:r>
        <w:rPr>
          <w:rtl/>
        </w:rPr>
        <w:t>(</w:t>
      </w:r>
      <w:r w:rsidRPr="00084F51">
        <w:rPr>
          <w:rtl/>
        </w:rPr>
        <w:t xml:space="preserve">ירמיה ה, כה) כי אם עונותיכם הטו אלה וחטאותיכם מנעו הטוב מכם, עד כאן. </w:t>
      </w:r>
    </w:p>
    <w:p w:rsidR="009D73CE" w:rsidRDefault="00126E14" w:rsidP="00FB3502">
      <w:pPr>
        <w:rPr>
          <w:rtl/>
        </w:rPr>
      </w:pPr>
      <w:r w:rsidRPr="00084F51">
        <w:rPr>
          <w:rtl/>
        </w:rPr>
        <w:t xml:space="preserve">הרי הברכה מוכנת לה הארץ, אם לא היה החטא. ואם כן בזמן המשיח תהיה הברכה בארץ, כאשר הארץ מוכנת בעצמה. </w:t>
      </w:r>
    </w:p>
    <w:p w:rsidR="009D73CE" w:rsidRDefault="00126E14" w:rsidP="009D73CE">
      <w:pPr>
        <w:pStyle w:val="a4"/>
        <w:rPr>
          <w:rtl/>
        </w:rPr>
      </w:pPr>
      <w:r w:rsidRPr="00084F51">
        <w:rPr>
          <w:rtl/>
        </w:rPr>
        <w:lastRenderedPageBreak/>
        <w:t>וכתיב (ויקרא כו, ד) ונתנה הארץ יבולה, לא כדרך שעושה עכשיו, אלא כדרך שעשתה בימי אדם. מנין אתה אומר שתהא השדה נזרעה ועושה פירות בת יומא, תלמוד לומר (תהלים קיא, יד) זכר עשה לנפלאותיו. ואומר (בראשית א, יא) תדשא הארץ דשא עשב מזריע זרע, ביום שנזרעה בו עשתה פירות. ועץ השדה יתן פריו (ויקרא כו, ד), לא כדרך שעשתה עכשיו, אלא כדרך שעשתה בימי אדם הראשון. מנין אתה אומר כי יהא אילן נוטע ועושה פירות בת יומא, תלמוד לומר זכר עשה לנפלאותיו. ואומר (בראשית א, יא) עץ פרי עושה פרי למינו, בו ביום היה עושה פירות. מנין שאף העץ עתיד להיות מאכל, תלמוד לומר עץ פרי. אם לומר שעושה פירות, הרי כבר נאמר עושה פרי. אם כן למה נאמר עץ פרי</w:t>
      </w:r>
      <w:r>
        <w:rPr>
          <w:rFonts w:hint="cs"/>
          <w:rtl/>
        </w:rPr>
        <w:t>?</w:t>
      </w:r>
      <w:r w:rsidRPr="00084F51">
        <w:rPr>
          <w:rtl/>
        </w:rPr>
        <w:t xml:space="preserve"> אלא מה פרי מאכל, אף העץ מאכל. מנין שאף אילני סרק עתידין להוציא פירות, תלמוד לומר ועץ השדה יתן פריו, עד כאן. </w:t>
      </w:r>
    </w:p>
    <w:p w:rsidR="00126E14" w:rsidRPr="00084F51" w:rsidRDefault="00126E14" w:rsidP="00FB3502">
      <w:pPr>
        <w:rPr>
          <w:rtl/>
        </w:rPr>
      </w:pPr>
      <w:r w:rsidRPr="00084F51">
        <w:rPr>
          <w:rtl/>
        </w:rPr>
        <w:t xml:space="preserve">הרי כי לעתיד, כאשר יסתלק החטא מבני אדם, האדמה אשר אררה השם בשביל חטא אדם (בראשית ג, יז), תחזור לקדמותה ולברכתה, כאשר היה קודם שחטא האדם. ולמאן דאמר אין בין עולם הזה לימות המשיח אלא שעבוד </w:t>
      </w:r>
      <w:r>
        <w:rPr>
          <w:rtl/>
        </w:rPr>
        <w:t>מלכויות</w:t>
      </w:r>
      <w:r w:rsidRPr="00084F51">
        <w:rPr>
          <w:rtl/>
        </w:rPr>
        <w:t xml:space="preserve"> בלבד, לא יקשה מה שאמר כאן כי תוציא הארץ פירות כל יום ויום, כי דבר זה לא נקרא נס, שהרי היה בתח</w:t>
      </w:r>
      <w:r>
        <w:rPr>
          <w:rFonts w:hint="cs"/>
          <w:rtl/>
        </w:rPr>
        <w:t>י</w:t>
      </w:r>
      <w:r w:rsidRPr="00084F51">
        <w:rPr>
          <w:rtl/>
        </w:rPr>
        <w:t>לת בריאת העולם אם לא היה החטא. והרי לפעמים גם כן היה ח</w:t>
      </w:r>
      <w:r>
        <w:rPr>
          <w:rFonts w:hint="cs"/>
          <w:rtl/>
        </w:rPr>
        <w:t>י</w:t>
      </w:r>
      <w:r w:rsidRPr="00084F51">
        <w:rPr>
          <w:rtl/>
        </w:rPr>
        <w:t xml:space="preserve">דוש שהיו החטים ככליות. ואין דבר כמו זה נקרא שנוהג העולם שלא בטבע. </w:t>
      </w:r>
    </w:p>
    <w:p w:rsidR="00126E14" w:rsidRPr="00084F51" w:rsidRDefault="00126E14" w:rsidP="00FB3502">
      <w:pPr>
        <w:rPr>
          <w:rtl/>
        </w:rPr>
      </w:pPr>
    </w:p>
    <w:p w:rsidR="00126E14" w:rsidRPr="00084F51" w:rsidRDefault="00126E14" w:rsidP="009D73CE">
      <w:pPr>
        <w:pStyle w:val="a4"/>
        <w:rPr>
          <w:rtl/>
        </w:rPr>
      </w:pPr>
      <w:r w:rsidRPr="00084F51">
        <w:rPr>
          <w:rtl/>
        </w:rPr>
        <w:t xml:space="preserve">ובמסכת שבת בפרק במה מדליקין (ל ב), יתיב רבן גמליאל ודרש, עתידה אשה שתלד בכל יום, שנאמר (ירמיה לא, ז) הרה ויולדת יחדיו. לגלג עליו אותו תלמיד, אמר אין חדש תחת השמש (קהלת א, ט). אמר ליה, בא ואראך דוגמתו בעולם הזה, נפק אחזי ליה תרנגולת. ותו יתיב רבן גמליאל ודריש, עתידין אילנות שמוציאין פירות בכל יום, שנאמר (יחזקאל יז, כג) ונשא ענף ועשה פרי, מה ענף בכל יום, אף פרי בכל יום. לגלג עליו אותו תלמיד ואמר, והכתיב אין חדש תחת השמש. אמר ליה, בא ואראך דוגמתו בעולם הזה, נפק אחזי ליה צלף. ותו יתיב רבן גמליאל ודריש, עתידה ארץ ישראל שתוציא גלוסקאות וכלי מילת, שנאמר (תהלים עב, טז) יהי פיסת בר בארץ. לגלג עליו אותו תלמיד ואמר, אין חדש תחת השמש. אמר ליה, בא ואראך דוגמתו בעולם הזה, נפק אחזי ליה כמהין ופטריות, וכלי מלת - נברא קורא, עד כאן. </w:t>
      </w:r>
    </w:p>
    <w:p w:rsidR="00126E14" w:rsidRPr="00084F51" w:rsidRDefault="00126E14" w:rsidP="00FB3502">
      <w:pPr>
        <w:rPr>
          <w:rtl/>
        </w:rPr>
      </w:pPr>
      <w:r w:rsidRPr="00084F51">
        <w:rPr>
          <w:rtl/>
        </w:rPr>
        <w:t>הנה רבן גמליאל באר לנו כי כל שלשה חלקים המוציאים תולדות על ידי ברכת השם יתברך, כי האדם מוציא תולדות, והארץ מוציאה פירות. כולם לעתיד בהסתלק החטא יסולק מהם גם כן ה</w:t>
      </w:r>
      <w:r>
        <w:rPr>
          <w:rtl/>
        </w:rPr>
        <w:t>חיסרון</w:t>
      </w:r>
      <w:r w:rsidRPr="00084F51">
        <w:rPr>
          <w:rtl/>
        </w:rPr>
        <w:t xml:space="preserve">, ויתברכו להוציא בכל יום ויום, והעץ יוצא פירות כל יום, והארץ תוציא דברים אשר הם שלימי בריאה. ויש לך להתבונן מאוד, כי אצל האדם ואצל פירות העץ אמר שיהיו מוציאים תולדות כל יום, ואצל הארץ אמר שתוציא דברים שלמים. כי זכר אצל כל אחד ואחד מה שראוי לו; כי האדם והעץ השדה יותר שלם, והדבר השלם מעכב ומשהה תולדתו ביותר. </w:t>
      </w:r>
      <w:r w:rsidRPr="00084F51">
        <w:rPr>
          <w:rtl/>
        </w:rPr>
        <w:lastRenderedPageBreak/>
        <w:t xml:space="preserve">והארץ היא ממהרת להוציא תולדות, ומוציאה פרחים וצמחים כל שעה, רק שאינם שלמים, כי הארץ בעצמה היא אדמה ועפר. ועל זה אמר כי הארץ תוציא דברים שלמים, ולא תוציא הארץ דבר חסר. </w:t>
      </w:r>
    </w:p>
    <w:p w:rsidR="00126E14" w:rsidRPr="00084F51" w:rsidRDefault="00126E14" w:rsidP="00FB3502">
      <w:pPr>
        <w:rPr>
          <w:rtl/>
        </w:rPr>
      </w:pPr>
    </w:p>
    <w:p w:rsidR="00126E14" w:rsidRPr="00084F51" w:rsidRDefault="00126E14" w:rsidP="00FB3502">
      <w:pPr>
        <w:rPr>
          <w:rtl/>
        </w:rPr>
      </w:pPr>
      <w:r w:rsidRPr="00084F51">
        <w:rPr>
          <w:rtl/>
        </w:rPr>
        <w:t xml:space="preserve">וגם זה אינו קשיא למאן דאמר אין בין העולם הזה לימות המשיח רק שעבוד </w:t>
      </w:r>
      <w:r>
        <w:rPr>
          <w:rtl/>
        </w:rPr>
        <w:t>מלכויות</w:t>
      </w:r>
      <w:r w:rsidRPr="00084F51">
        <w:rPr>
          <w:rtl/>
        </w:rPr>
        <w:t xml:space="preserve"> כאשר ימצא כך, שהרי היה נמצא דבר זה גם כן בבריאת עולם, שחוה ילדה ליומא (</w:t>
      </w:r>
      <w:r w:rsidRPr="000C599C">
        <w:rPr>
          <w:b/>
          <w:bCs/>
          <w:color w:val="C00000"/>
          <w:rtl/>
        </w:rPr>
        <w:t>רש</w:t>
      </w:r>
      <w:r>
        <w:rPr>
          <w:rFonts w:hint="cs"/>
          <w:b/>
          <w:bCs/>
          <w:color w:val="C00000"/>
          <w:rtl/>
        </w:rPr>
        <w:t>"</w:t>
      </w:r>
      <w:r w:rsidRPr="000C599C">
        <w:rPr>
          <w:b/>
          <w:bCs/>
          <w:color w:val="C00000"/>
          <w:rtl/>
        </w:rPr>
        <w:t xml:space="preserve">י </w:t>
      </w:r>
      <w:r w:rsidRPr="00084F51">
        <w:rPr>
          <w:rtl/>
        </w:rPr>
        <w:t xml:space="preserve">בראשית ה, א), וכן עץ פרי ליומא. ולעתיד לפי </w:t>
      </w:r>
      <w:r>
        <w:rPr>
          <w:rtl/>
        </w:rPr>
        <w:t>מדרגת</w:t>
      </w:r>
      <w:r w:rsidRPr="00084F51">
        <w:rPr>
          <w:rtl/>
        </w:rPr>
        <w:t xml:space="preserve"> העולם ומעלתו, שיהיה מתברך מן השם יתברך, אין זה שלא בטבע כאשר יחזור העולם כמו שהיה בראשונה. ומפני שלעג התלמיד שאין כל חדש תחת השמש, במה שהעולם הזה הוא עולם אחד עם עולם המשיח, ומאחר שהוא עולם אחד, אין ראוי שיהיה נמצא בו ח</w:t>
      </w:r>
      <w:r>
        <w:rPr>
          <w:rFonts w:hint="cs"/>
          <w:rtl/>
        </w:rPr>
        <w:t>י</w:t>
      </w:r>
      <w:r w:rsidRPr="00084F51">
        <w:rPr>
          <w:rtl/>
        </w:rPr>
        <w:t xml:space="preserve">דוש כמו [זה], שאם כן היה זה העולם מחולק. ואף כי לפי </w:t>
      </w:r>
      <w:r>
        <w:rPr>
          <w:rtl/>
        </w:rPr>
        <w:t>עניין</w:t>
      </w:r>
      <w:r w:rsidRPr="00084F51">
        <w:rPr>
          <w:rtl/>
        </w:rPr>
        <w:t xml:space="preserve"> הנס ימצא כך לפעמים, מכל מקום אינו דומה אל הנס, במה שהנס הוא לצורך שעה. אבל דבר שאינו לצורך שעה, אינו כך. ולכך אמר אותו התלמיד שאין חדש תחת השמש. ולכך הראה לו לאותו תלמיד תרנגולת שמולידה ביצה בכל יום. וכן דברים שצומחים כל יום, ודברים שהארץ מוציאה, והם שלמים ואין צריכין ת</w:t>
      </w:r>
      <w:r>
        <w:rPr>
          <w:rFonts w:hint="cs"/>
          <w:rtl/>
        </w:rPr>
        <w:t>י</w:t>
      </w:r>
      <w:r w:rsidRPr="00084F51">
        <w:rPr>
          <w:rtl/>
        </w:rPr>
        <w:t xml:space="preserve">קון. ומעתה אין לומר אין חדש תחת השמש, כי דבר זה היה קשיא אם לא היה נמצא כלל בעולם, שאז יאמר אין חדש תחת השמש. אבל כיון שמצאנו גם עתה דבר זה בעולם, אף אם לא היה נמצא במין זה עצמו, רק במין אחר, אין זה נקרא עולם חדש. </w:t>
      </w:r>
    </w:p>
    <w:p w:rsidR="00126E14" w:rsidRPr="00084F51" w:rsidRDefault="00126E14" w:rsidP="00FB3502">
      <w:pPr>
        <w:rPr>
          <w:rtl/>
        </w:rPr>
      </w:pPr>
    </w:p>
    <w:p w:rsidR="00126E14" w:rsidRDefault="00126E14" w:rsidP="00FB3502">
      <w:pPr>
        <w:rPr>
          <w:rtl/>
        </w:rPr>
      </w:pPr>
      <w:r w:rsidRPr="00084F51">
        <w:rPr>
          <w:rtl/>
        </w:rPr>
        <w:t xml:space="preserve">ועוד אפשר לומר ולפרש, כי מה שאמר כי האשה תלד בכל יום, פירוש </w:t>
      </w:r>
      <w:r>
        <w:rPr>
          <w:rtl/>
        </w:rPr>
        <w:t>עניין</w:t>
      </w:r>
      <w:r w:rsidRPr="00084F51">
        <w:rPr>
          <w:rtl/>
        </w:rPr>
        <w:t xml:space="preserve"> זה כמו שהתבאר לך פעמים הרבה מאד בחבור </w:t>
      </w:r>
      <w:r w:rsidRPr="000C599C">
        <w:rPr>
          <w:b/>
          <w:bCs/>
          <w:color w:val="C00000"/>
          <w:rtl/>
        </w:rPr>
        <w:t>באר הגולה,</w:t>
      </w:r>
      <w:r w:rsidRPr="00084F51">
        <w:rPr>
          <w:rtl/>
        </w:rPr>
        <w:t xml:space="preserve"> כי הדברים אשר הם בעולם מורכבים מחומר וצורה. ומתחייב מן החומר מה שראוי לו, ומתחייב מן הצורה מה שראוי לו. ואין ספק כי מצד הצורה יותר מוכן לברכה, מאשר הוא מצד החומר. ולפעמים הוא מוכן מצד הצורה אל דבר מה, ומונע אליו החומר, עד שלא נמצא בו מה שראוי אליו מצד הצורה. מכל מקום, כאשר הוא מוכן מצד הצורה אל ברכה, ואף אם יש מעכב ובטול מצד החומר, מכל מקום אי אפשר שלא יהיה מועיל הכנתו מצד הצורה מה שאפשר להועיל, עד שיוציא לפעל מה שראוי. ומכל מקום נאמר על הנמצא כאשר הוא ראוי מצד הצורה, כי זה עצם שלו. ולא יבחן הדבר רק מצד עצמו, שהוא צורתו, אשר הוא אמתת עצמו. ואין להשגיח על הב</w:t>
      </w:r>
      <w:r>
        <w:rPr>
          <w:rFonts w:hint="cs"/>
          <w:rtl/>
        </w:rPr>
        <w:t>י</w:t>
      </w:r>
      <w:r w:rsidRPr="00084F51">
        <w:rPr>
          <w:rtl/>
        </w:rPr>
        <w:t>טול אשר ימצא אליו מונע מצד החומר. כי דבר זה דומה אל ג</w:t>
      </w:r>
      <w:r>
        <w:rPr>
          <w:rFonts w:hint="cs"/>
          <w:rtl/>
        </w:rPr>
        <w:t>י</w:t>
      </w:r>
      <w:r w:rsidRPr="00084F51">
        <w:rPr>
          <w:rtl/>
        </w:rPr>
        <w:t>בור גדול, אשר לו הכח על פעל גדול מאד, והוא נסגר בבית. וכי בשביל זה שהוא נסגר בבית לא יאמר שהוא ג</w:t>
      </w:r>
      <w:r>
        <w:rPr>
          <w:rFonts w:hint="cs"/>
          <w:rtl/>
        </w:rPr>
        <w:t>י</w:t>
      </w:r>
      <w:r w:rsidRPr="00084F51">
        <w:rPr>
          <w:rtl/>
        </w:rPr>
        <w:t>בור גדול, אף כי אי אפשר להוציא גבורתו אל הפעל</w:t>
      </w:r>
      <w:r>
        <w:rPr>
          <w:rFonts w:hint="cs"/>
          <w:rtl/>
        </w:rPr>
        <w:t>?!</w:t>
      </w:r>
      <w:r w:rsidRPr="00084F51">
        <w:rPr>
          <w:rtl/>
        </w:rPr>
        <w:t xml:space="preserve"> וכך הדבר הזה בעצמו, כאשר דבר אחד ראוי מצד הצורה העצמית, שהיא עצמו לו, אף כי מצד שהצורה מוטבעת בחומר יש מונע אל דבר זה, מכל מקום יאמר על זה כאשר ראוי אל הצורה כאשר הוא מופשט מן החומר. ודבר זה בארנו בחבור </w:t>
      </w:r>
      <w:r w:rsidRPr="000C599C">
        <w:rPr>
          <w:b/>
          <w:bCs/>
          <w:color w:val="C00000"/>
          <w:rtl/>
        </w:rPr>
        <w:t xml:space="preserve">גבורות ה' </w:t>
      </w:r>
      <w:r w:rsidRPr="00084F51">
        <w:rPr>
          <w:rtl/>
        </w:rPr>
        <w:t>במקומות הרבה מאד. ולכך הדברים אשר אמרו בכאן כ</w:t>
      </w:r>
      <w:r>
        <w:rPr>
          <w:rFonts w:hint="cs"/>
          <w:rtl/>
        </w:rPr>
        <w:t>ו</w:t>
      </w:r>
      <w:r w:rsidRPr="00084F51">
        <w:rPr>
          <w:rtl/>
        </w:rPr>
        <w:t xml:space="preserve">לם נאמרו מצד הצורה המופשטת. וזה אמרם לעתיד אשה שתלד בכל יום, כי יהיה העולם לפני השם יתברך. ומפני זה מצד </w:t>
      </w:r>
      <w:r w:rsidRPr="00084F51">
        <w:rPr>
          <w:rtl/>
        </w:rPr>
        <w:lastRenderedPageBreak/>
        <w:t>הצורה כך הוא ראוי שתלד אשה בכל יום, ועץ עושה פרי כל יום, ותוציא גלוסקאות וכלי מלת. ואם יש מונע מצד החומר אשר הוא המונע, מכל מקום יאמר עליו כך מצד אמתת עצמו, היינו מצד צורתן, ואין להשגיח אשר הוא מצד החומר. ומעתה, אין אתה צריך לומר שהדבר הזה נמצא לפעמים, אבל כך הוא לפי מעלת הצורה בעולם הזה, שאף אם יש מונע מצד החומר, ולכל הפחות מועיל כי אינו מונע מכל וכל, אבל יוצא לפעל מה שראוי. ויש לך להבין דברים אלו, והם ברורים, ודי בזה</w:t>
      </w:r>
      <w:r>
        <w:rPr>
          <w:rFonts w:hint="cs"/>
          <w:rtl/>
        </w:rPr>
        <w:t>.</w:t>
      </w:r>
    </w:p>
    <w:p w:rsidR="00E65230" w:rsidRPr="00084F51" w:rsidRDefault="00E65230" w:rsidP="00E65230">
      <w:pPr>
        <w:pStyle w:val="1"/>
        <w:rPr>
          <w:rtl/>
        </w:rPr>
      </w:pPr>
    </w:p>
    <w:p w:rsidR="00126E14" w:rsidRPr="000C599C" w:rsidRDefault="00E65230" w:rsidP="00E65230">
      <w:pPr>
        <w:pStyle w:val="1"/>
        <w:rPr>
          <w:b w:val="0"/>
          <w:bCs w:val="0"/>
          <w:rtl/>
        </w:rPr>
      </w:pPr>
      <w:bookmarkStart w:id="52" w:name="_Toc494379570"/>
      <w:r w:rsidRPr="000C599C">
        <w:rPr>
          <w:b w:val="0"/>
          <w:bCs w:val="0"/>
          <w:rtl/>
        </w:rPr>
        <w:t>פרק</w:t>
      </w:r>
      <w:r w:rsidR="00126E14" w:rsidRPr="000C599C">
        <w:rPr>
          <w:b w:val="0"/>
          <w:bCs w:val="0"/>
          <w:rtl/>
        </w:rPr>
        <w:t xml:space="preserve"> נא</w:t>
      </w:r>
      <w:bookmarkEnd w:id="52"/>
    </w:p>
    <w:p w:rsidR="00126E14" w:rsidRPr="000C599C" w:rsidRDefault="00126E14" w:rsidP="00FB3502">
      <w:pPr>
        <w:rPr>
          <w:rtl/>
        </w:rPr>
      </w:pPr>
    </w:p>
    <w:p w:rsidR="00126E14" w:rsidRPr="00084F51" w:rsidRDefault="00126E14" w:rsidP="00FB3502">
      <w:pPr>
        <w:rPr>
          <w:rtl/>
        </w:rPr>
      </w:pPr>
      <w:r w:rsidRPr="00084F51">
        <w:rPr>
          <w:rtl/>
        </w:rPr>
        <w:t xml:space="preserve">אחר שבארנו לך בפרק הקודם </w:t>
      </w:r>
      <w:r>
        <w:rPr>
          <w:rtl/>
        </w:rPr>
        <w:t>עניין</w:t>
      </w:r>
      <w:r w:rsidRPr="00084F51">
        <w:rPr>
          <w:rtl/>
        </w:rPr>
        <w:t xml:space="preserve"> הארץ הקדושה ומעלתה, יש לדעת גם כן ממעלת עיר קדשינו ותפארתנו, ירושלים עיר הקדושה, תבנה ותכונן במהרה בימינו. כי יש לך ללמוד דכל שכן וכל שכן הדבר שהיה במעלה </w:t>
      </w:r>
      <w:r>
        <w:rPr>
          <w:rtl/>
        </w:rPr>
        <w:t>אלוהי</w:t>
      </w:r>
      <w:r w:rsidRPr="00084F51">
        <w:rPr>
          <w:rtl/>
        </w:rPr>
        <w:t xml:space="preserve">ת כבר, שיוסיף בקדושה ובמעלה </w:t>
      </w:r>
      <w:r>
        <w:rPr>
          <w:rtl/>
        </w:rPr>
        <w:t>אלוהי</w:t>
      </w:r>
      <w:r w:rsidRPr="00084F51">
        <w:rPr>
          <w:rtl/>
        </w:rPr>
        <w:t>ת ממה שהיה לו. ובבבא בתרא (עה א) ושמתי כדכד שמשותיך (ישעיה נד, יב), אמר רבי שמואל בר נחמני, פליגי ביה תרי אמוראי דארץ ישראל; יהודה, ויחזקיה בניו של רבי חייא. ותרי מלאכי ברקיע; מיכאל, וגבריאל. חד אמר דשוהם, וחד אמר דישפה. אמר להם הקדוש ברוך הוא להוי כדין וכדין. ושעריך לאבני אקדח, כי הא דיתיב רבי יוחנן וקא דריש, עתיד הקדוש ברוך הוא להביא אבנים טובות ומרגליות, שהן שלשים על שלשים, וחוקק בהן עשר ברום עשרים, ומעמידם בשערי ירושלים. לגלג עליו אותו תלמיד, השתא כביעתא דציצלתא לא משכחן, כולי האי אשכחן</w:t>
      </w:r>
      <w:r>
        <w:rPr>
          <w:rFonts w:hint="cs"/>
          <w:rtl/>
        </w:rPr>
        <w:t>?!</w:t>
      </w:r>
      <w:r w:rsidRPr="00084F51">
        <w:rPr>
          <w:rtl/>
        </w:rPr>
        <w:t xml:space="preserve"> לימים הפליגה ספינתו בים, חזא מלאכי שרת דקא מנסרי אבנים טובות ומרגליות, שהן שלשים על שלשים, וחוקק בהן עשר ברום עשרים. אמר להו, הני למאן</w:t>
      </w:r>
      <w:r>
        <w:rPr>
          <w:rFonts w:hint="cs"/>
          <w:rtl/>
        </w:rPr>
        <w:t>?</w:t>
      </w:r>
      <w:r w:rsidRPr="00084F51">
        <w:rPr>
          <w:rtl/>
        </w:rPr>
        <w:t xml:space="preserve"> אמרו ליה, שעתיד הקדוש ברוך הוא להעמידן בשערי ירושלים. אתא לקמיה דרבי יוחנן, אמר ליה דרוש רבי, ולך נאה לדרוש, כאשר אמרת כן ראיתי. אמר ליה, ריקא, אלמלא לא ראית לא האמנת, מלגלג על דברי אתה. נתן עיניו בו, ונעשה גל של עצמות. מתיבי, ואוליך אתכם קוממיות (ויקרא כו, יג), רבי מאיר אומר מאתים אמה, כשתי קומות של אדם הראשון. ורבי יודא אומר, מאה אמה, כנגד היכל </w:t>
      </w:r>
      <w:r>
        <w:rPr>
          <w:rtl/>
        </w:rPr>
        <w:t>וכו</w:t>
      </w:r>
      <w:r w:rsidRPr="00084F51">
        <w:rPr>
          <w:rtl/>
        </w:rPr>
        <w:t xml:space="preserve">תליו, שנאמר (תהלים קמד, יב) אשר בנינו כנטיעים מגודלים בנעוריהם בנותינו כזויות מחוטבות תבנית היכל. כי קאמר רבי יוחנן לכוי דבי זיקי. </w:t>
      </w:r>
    </w:p>
    <w:p w:rsidR="00126E14" w:rsidRPr="00084F51" w:rsidRDefault="00126E14" w:rsidP="00FB3502">
      <w:pPr>
        <w:rPr>
          <w:rtl/>
        </w:rPr>
      </w:pPr>
      <w:r w:rsidRPr="00084F51">
        <w:rPr>
          <w:rtl/>
        </w:rPr>
        <w:t xml:space="preserve">וביאור </w:t>
      </w:r>
      <w:r>
        <w:rPr>
          <w:rtl/>
        </w:rPr>
        <w:t>עניין</w:t>
      </w:r>
      <w:r w:rsidRPr="00084F51">
        <w:rPr>
          <w:rtl/>
        </w:rPr>
        <w:t xml:space="preserve"> זה, כי ירושלים אינה עיר טבעית כמו שאר עיר, רק היא עיר </w:t>
      </w:r>
      <w:r>
        <w:rPr>
          <w:rtl/>
        </w:rPr>
        <w:t>אלוהי</w:t>
      </w:r>
      <w:r w:rsidRPr="00084F51">
        <w:rPr>
          <w:rtl/>
        </w:rPr>
        <w:t>ת במעלתה ה</w:t>
      </w:r>
      <w:r>
        <w:rPr>
          <w:rtl/>
        </w:rPr>
        <w:t>אלוהי</w:t>
      </w:r>
      <w:r w:rsidRPr="00084F51">
        <w:rPr>
          <w:rtl/>
        </w:rPr>
        <w:t xml:space="preserve">ת. ולפיכך אמר הכתוב ושמתי כדכד שמשותיך, כי כדכד היא אבן יקרה. ולפיכך אמר, כי לעתיד למעלת ירושלים, שתהיה מעלתה יותר </w:t>
      </w:r>
      <w:r>
        <w:rPr>
          <w:rtl/>
        </w:rPr>
        <w:t>אלוהי</w:t>
      </w:r>
      <w:r w:rsidRPr="00084F51">
        <w:rPr>
          <w:rtl/>
        </w:rPr>
        <w:t>ת עוד ממה שהיה קודם, וראוי שיהיה בניינה לפי מעלתה, מאבנים טובות ויקרות. ולכך חושן המשפט, שהיה בו אורים ותומים שמות הקדושים, היה חושן המשפט מאבנים טובות. ופליגי מיכאל וגבריאל ב</w:t>
      </w:r>
      <w:r>
        <w:rPr>
          <w:rtl/>
        </w:rPr>
        <w:t>עניין</w:t>
      </w:r>
      <w:r w:rsidRPr="00084F51">
        <w:rPr>
          <w:rtl/>
        </w:rPr>
        <w:t xml:space="preserve"> החומה הזאת, כי החומה בה יוגדר העיר, עד שנקרא המקום על שם החומה, בית מושב עיר חומה (ויקרא כה, כט). וכן השער במה שהוא כניסת העיר, שגם המקום נקרא על שם השער, </w:t>
      </w:r>
      <w:r w:rsidRPr="00084F51">
        <w:rPr>
          <w:rtl/>
        </w:rPr>
        <w:lastRenderedPageBreak/>
        <w:t xml:space="preserve">כדכתיב (דברים טז, יח) שופטים ושוטרים תתן לך בכל שעריך. ולפיכך החומה והשער, שהם צורת המקום, ראוי שיהיו כפי </w:t>
      </w:r>
      <w:r>
        <w:rPr>
          <w:rtl/>
        </w:rPr>
        <w:t>מדרגת</w:t>
      </w:r>
      <w:r w:rsidRPr="00084F51">
        <w:rPr>
          <w:rtl/>
        </w:rPr>
        <w:t xml:space="preserve">ה. </w:t>
      </w:r>
    </w:p>
    <w:p w:rsidR="00126E14" w:rsidRPr="00084F51" w:rsidRDefault="00126E14" w:rsidP="00FB3502">
      <w:pPr>
        <w:rPr>
          <w:rtl/>
        </w:rPr>
      </w:pPr>
    </w:p>
    <w:p w:rsidR="00126E14" w:rsidRPr="00084F51" w:rsidRDefault="00126E14" w:rsidP="00FB3502">
      <w:pPr>
        <w:rPr>
          <w:rtl/>
        </w:rPr>
      </w:pPr>
      <w:r w:rsidRPr="00084F51">
        <w:rPr>
          <w:rtl/>
        </w:rPr>
        <w:t>ופליגי בה תרי מלאכים. ו</w:t>
      </w:r>
      <w:r>
        <w:rPr>
          <w:rtl/>
        </w:rPr>
        <w:t>רז"ל</w:t>
      </w:r>
      <w:r w:rsidRPr="00084F51">
        <w:rPr>
          <w:rtl/>
        </w:rPr>
        <w:t xml:space="preserve"> אמרו מיכאל של מים, וגבריאל של אש. ואין הפירוש שמיכאל הוא מים, וגבריאל הוא אש. דאין הדבר כך כלל. רק כי הם צורות נפרדות זה מזה, והם מחולקים כמו אש ומים. כי מיכאל שהוא של מים, רוצה לומר כי מושפע ממנו מה שהוא דומה למים. וגבריאל של אש, כי מושפע ממנו מה שהוא שו</w:t>
      </w:r>
      <w:r>
        <w:rPr>
          <w:rFonts w:hint="cs"/>
          <w:rtl/>
        </w:rPr>
        <w:t>ו</w:t>
      </w:r>
      <w:r w:rsidRPr="00084F51">
        <w:rPr>
          <w:rtl/>
        </w:rPr>
        <w:t>ה ודומה לאש. כי מן מיכאל מושפע ממנו הטוב והחסד, וזה דומה למים. וגבריאל מושפע ממנו הדין, והוא שו</w:t>
      </w:r>
      <w:r>
        <w:rPr>
          <w:rFonts w:hint="cs"/>
          <w:rtl/>
        </w:rPr>
        <w:t>ו</w:t>
      </w:r>
      <w:r w:rsidRPr="00084F51">
        <w:rPr>
          <w:rtl/>
        </w:rPr>
        <w:t>ה לאש. ולפיכך צורת מיכאל חסד, וצורת גבריאל אש. ולפיכך מיכאל, שהוא ממונה על המים, אמר שצורת העיר הקדושה יהיה הטוב, שתהיה דבקה בחסד ובטוב. ולפיכך החומה יהיה של שוהם, כי השוהם גוון שלו מורה חסד וטוב, וראוי למקום הקדוש להיות צורה ה</w:t>
      </w:r>
      <w:r>
        <w:rPr>
          <w:rtl/>
        </w:rPr>
        <w:t>אלוהי</w:t>
      </w:r>
      <w:r w:rsidRPr="00084F51">
        <w:rPr>
          <w:rtl/>
        </w:rPr>
        <w:t>ת שלה דבר זה. וגבריאל, שהוא דין, אומר שצורת המקום יהיה ישפה, שהוא גוון מורה דין. ואין ספק שכל אחד ואחד מן שתי המ</w:t>
      </w:r>
      <w:r>
        <w:rPr>
          <w:rFonts w:hint="cs"/>
          <w:rtl/>
        </w:rPr>
        <w:t>י</w:t>
      </w:r>
      <w:r w:rsidRPr="00084F51">
        <w:rPr>
          <w:rtl/>
        </w:rPr>
        <w:t>דות האלו הוא מעלה בפני עצמה. וכמו שיש למעלה כוחות מחולקות, יש ממונה על החסד ויש ממונה על הדין. וכן יש צדיקים בארץ, יש שנפשו מוכן לעשות הטוב והחסד, ויש שהוא מוכן לדין, וכל אחד ואחד מעלה בפני עצמו. לכך תרי מלאכי ברקיע ותרי אמוראי בארץ דומים וש</w:t>
      </w:r>
      <w:r>
        <w:rPr>
          <w:rFonts w:hint="cs"/>
          <w:rtl/>
        </w:rPr>
        <w:t>ו</w:t>
      </w:r>
      <w:r w:rsidRPr="00084F51">
        <w:rPr>
          <w:rtl/>
        </w:rPr>
        <w:t xml:space="preserve">וים. והדברים ידועים למשכילים, ואין כאן מקום זה. </w:t>
      </w:r>
    </w:p>
    <w:p w:rsidR="00126E14" w:rsidRPr="00084F51" w:rsidRDefault="00126E14" w:rsidP="00FB3502">
      <w:pPr>
        <w:rPr>
          <w:rtl/>
        </w:rPr>
      </w:pPr>
    </w:p>
    <w:p w:rsidR="00126E14" w:rsidRPr="00084F51" w:rsidRDefault="00126E14" w:rsidP="00FB3502">
      <w:pPr>
        <w:rPr>
          <w:rtl/>
        </w:rPr>
      </w:pPr>
      <w:r w:rsidRPr="00084F51">
        <w:rPr>
          <w:rtl/>
        </w:rPr>
        <w:t>ואמר ש</w:t>
      </w:r>
      <w:r>
        <w:rPr>
          <w:rtl/>
        </w:rPr>
        <w:t>הקב"ה</w:t>
      </w:r>
      <w:r w:rsidRPr="00084F51">
        <w:rPr>
          <w:rtl/>
        </w:rPr>
        <w:t xml:space="preserve"> אמר כדין וכדין תה</w:t>
      </w:r>
      <w:r>
        <w:rPr>
          <w:rFonts w:hint="cs"/>
          <w:rtl/>
        </w:rPr>
        <w:t>ו</w:t>
      </w:r>
      <w:r w:rsidRPr="00084F51">
        <w:rPr>
          <w:rtl/>
        </w:rPr>
        <w:t xml:space="preserve">וי. ומפני שהשם יתברך כולל הכל, דין וחסד. ולא כמו המלאכים, שהממונה על חסד אינו ממונה על דין, והממונה על דין אינו ממונה על חסד, והוא יתברך כולל הכל. והוא יתברך נותן לה מעלה כוללת, שתהיה כרכא דכולא בה. ומצד הפתח תהיה מעלתה נבדלת לגמרי, ולכך כתיב ושעריך לאבני אקדח. והוא דומה אל האדם, שהפנים שלו מאירות, וכך השער, שהוא פני העיר, יהיו אבני אקדח המאירים. ומורה זה על מעלת </w:t>
      </w:r>
      <w:r>
        <w:rPr>
          <w:rtl/>
        </w:rPr>
        <w:t>אלוהי</w:t>
      </w:r>
      <w:r w:rsidRPr="00084F51">
        <w:rPr>
          <w:rtl/>
        </w:rPr>
        <w:t>ת, כמו האדם כאשר יש לו פנים מאירים, שנאמר (קהלת ח, א) חכמת אדם תאיר פניו. וביאר לך כי שני מעלות יהיו לירושלים; אם המעלה שתהיה כוללת הכל, כמו שאמר הקדוש ברוך הוא תה</w:t>
      </w:r>
      <w:r>
        <w:rPr>
          <w:rFonts w:hint="cs"/>
          <w:rtl/>
        </w:rPr>
        <w:t>ו</w:t>
      </w:r>
      <w:r w:rsidRPr="00084F51">
        <w:rPr>
          <w:rtl/>
        </w:rPr>
        <w:t xml:space="preserve">וי כדין וכדין. ואם שתהיה לה המעלה העליונה הצורה הנבדלת, עד שתהיה דבקה בעולם הנבדל לגמרי. </w:t>
      </w:r>
    </w:p>
    <w:p w:rsidR="00126E14" w:rsidRPr="00084F51" w:rsidRDefault="00126E14" w:rsidP="00FB3502">
      <w:pPr>
        <w:rPr>
          <w:rtl/>
        </w:rPr>
      </w:pPr>
    </w:p>
    <w:p w:rsidR="00126E14" w:rsidRDefault="00126E14" w:rsidP="00FB3502">
      <w:pPr>
        <w:rPr>
          <w:rtl/>
        </w:rPr>
      </w:pPr>
      <w:r w:rsidRPr="00084F51">
        <w:rPr>
          <w:rtl/>
        </w:rPr>
        <w:t xml:space="preserve">ומה שאמר לעתיד מביא הקדוש ברוך הוא אבנים שלשים על שלשים. כי עשרים לא יתכן, שהרי הפתח גבוה עשרים, וצריך יותר, ומדאפקתיה מן עשרים, אוקמיה אשלשים. והם מרובעים, כי המרובע הוא שלם בלא </w:t>
      </w:r>
      <w:r>
        <w:rPr>
          <w:rtl/>
        </w:rPr>
        <w:t>חיסרון</w:t>
      </w:r>
      <w:r w:rsidRPr="00084F51">
        <w:rPr>
          <w:rtl/>
        </w:rPr>
        <w:t xml:space="preserve">, והוא לפתח העיר. </w:t>
      </w:r>
    </w:p>
    <w:p w:rsidR="00126E14" w:rsidRPr="00084F51" w:rsidRDefault="00126E14" w:rsidP="00FB3502">
      <w:pPr>
        <w:rPr>
          <w:rtl/>
        </w:rPr>
      </w:pPr>
      <w:r w:rsidRPr="00084F51">
        <w:rPr>
          <w:rtl/>
        </w:rPr>
        <w:t>ומה שאמר לגלג עליו אותו תלמיד, מפני שהיה התלמיד מדמה העולם שלעתיד לעולם הזה. ואמר פעם אחד הפליגה ספינתו בים הגדול. רוצה לומר שהשיג ב</w:t>
      </w:r>
      <w:r>
        <w:rPr>
          <w:rtl/>
        </w:rPr>
        <w:t>עניין</w:t>
      </w:r>
      <w:r w:rsidRPr="00084F51">
        <w:rPr>
          <w:rtl/>
        </w:rPr>
        <w:t xml:space="preserve"> הזה לעיין בעומק דבר זה, ועתה ראה בחכמה שהמלאכים מנסרים </w:t>
      </w:r>
      <w:r>
        <w:rPr>
          <w:rtl/>
        </w:rPr>
        <w:t>וכו'</w:t>
      </w:r>
      <w:r w:rsidRPr="00084F51">
        <w:rPr>
          <w:rtl/>
        </w:rPr>
        <w:t xml:space="preserve">. פירוש, שהחכמה היא רחבה מני ים. ופעם הפליגה ספינתו, שהיה נכנס בחכמה שהיא רחבה מני ים, ועמד על הניסור הזה, רוצה לומר </w:t>
      </w:r>
      <w:r w:rsidRPr="00084F51">
        <w:rPr>
          <w:rtl/>
        </w:rPr>
        <w:lastRenderedPageBreak/>
        <w:t xml:space="preserve">גזירה זאת. שהרי לשון גזירה הוא כריתה וניסור גם כן. וראה שהעליונים גוזרין דבר זה. שכל דבר הוא בגזירת עליונים, והם גוזרין, ולכך נקרא זה ניסור. ואז היה מודה לדבר. ומפני שלא היה מאמין, עשאו גל עצמות, שנענש על ידו ומת, ונעשה גל עצמות. </w:t>
      </w:r>
    </w:p>
    <w:p w:rsidR="00126E14" w:rsidRPr="00084F51" w:rsidRDefault="00126E14" w:rsidP="00FB3502">
      <w:pPr>
        <w:rPr>
          <w:rtl/>
        </w:rPr>
      </w:pPr>
    </w:p>
    <w:p w:rsidR="00126E14" w:rsidRPr="00084F51" w:rsidRDefault="00126E14" w:rsidP="00FB3502">
      <w:pPr>
        <w:rPr>
          <w:rtl/>
        </w:rPr>
      </w:pPr>
      <w:r w:rsidRPr="00084F51">
        <w:rPr>
          <w:rtl/>
        </w:rPr>
        <w:t xml:space="preserve">ומקשה מיתיבי </w:t>
      </w:r>
      <w:r>
        <w:rPr>
          <w:rtl/>
        </w:rPr>
        <w:t>וכו'</w:t>
      </w:r>
      <w:r w:rsidRPr="00084F51">
        <w:rPr>
          <w:rtl/>
        </w:rPr>
        <w:t>. ונראה מחלוקת החכמים ב</w:t>
      </w:r>
      <w:r>
        <w:rPr>
          <w:rtl/>
        </w:rPr>
        <w:t>עניין</w:t>
      </w:r>
      <w:r w:rsidRPr="00084F51">
        <w:rPr>
          <w:rtl/>
        </w:rPr>
        <w:t xml:space="preserve"> זה; דמאן דאמר מאה, כי מאה הוא מספר שלם, מורה על שלימת מבלי </w:t>
      </w:r>
      <w:r>
        <w:rPr>
          <w:rtl/>
        </w:rPr>
        <w:t>חיסרון</w:t>
      </w:r>
      <w:r w:rsidRPr="00084F51">
        <w:rPr>
          <w:rtl/>
        </w:rPr>
        <w:t>. ו</w:t>
      </w:r>
      <w:r>
        <w:rPr>
          <w:rtl/>
        </w:rPr>
        <w:t>עניין</w:t>
      </w:r>
      <w:r w:rsidRPr="00084F51">
        <w:rPr>
          <w:rtl/>
        </w:rPr>
        <w:t xml:space="preserve"> מאה שהוא מספר שלם התבאר בחבור </w:t>
      </w:r>
      <w:r w:rsidRPr="00335C14">
        <w:rPr>
          <w:b/>
          <w:bCs/>
          <w:color w:val="C00000"/>
          <w:rtl/>
        </w:rPr>
        <w:t xml:space="preserve">גור אריה </w:t>
      </w:r>
      <w:r w:rsidRPr="00084F51">
        <w:rPr>
          <w:rtl/>
        </w:rPr>
        <w:t>בפרשת ואתחנן, עיין שם. ולפיכך אמר שקומת האדם מאה אמה. ומאן דאמר מאתים, כשתי קומות של אדם הראשון, דעתו כי אדם היה מאה אמה, כי זה המספר הוא שלם. לכך אדם הראשון שנברא ב</w:t>
      </w:r>
      <w:r>
        <w:rPr>
          <w:rtl/>
        </w:rPr>
        <w:t>שלמות</w:t>
      </w:r>
      <w:r w:rsidRPr="00084F51">
        <w:rPr>
          <w:rtl/>
        </w:rPr>
        <w:t>, היה לו המספר הזה, עד אחר שחטא שמעט אותו. ומכל מקום, אדם הראשון לא היה לו ה</w:t>
      </w:r>
      <w:r>
        <w:rPr>
          <w:rtl/>
        </w:rPr>
        <w:t>שלמות</w:t>
      </w:r>
      <w:r w:rsidRPr="00084F51">
        <w:rPr>
          <w:rtl/>
        </w:rPr>
        <w:t xml:space="preserve"> רק מצד גופו הח</w:t>
      </w:r>
      <w:r>
        <w:rPr>
          <w:rFonts w:hint="cs"/>
          <w:rtl/>
        </w:rPr>
        <w:t>ו</w:t>
      </w:r>
      <w:r w:rsidRPr="00084F51">
        <w:rPr>
          <w:rtl/>
        </w:rPr>
        <w:t>מרי. אבל לעתיד יהיה ה</w:t>
      </w:r>
      <w:r>
        <w:rPr>
          <w:rtl/>
        </w:rPr>
        <w:t>שלמות</w:t>
      </w:r>
      <w:r w:rsidRPr="00084F51">
        <w:rPr>
          <w:rtl/>
        </w:rPr>
        <w:t xml:space="preserve"> הן מצד גופו ה</w:t>
      </w:r>
      <w:r>
        <w:rPr>
          <w:rtl/>
        </w:rPr>
        <w:t>חומרי</w:t>
      </w:r>
      <w:r w:rsidRPr="00084F51">
        <w:rPr>
          <w:rtl/>
        </w:rPr>
        <w:t xml:space="preserve">, הן מצד הצורה. והצורה יש לו </w:t>
      </w:r>
      <w:r>
        <w:rPr>
          <w:rtl/>
        </w:rPr>
        <w:t>מדרגה</w:t>
      </w:r>
      <w:r w:rsidRPr="00084F51">
        <w:rPr>
          <w:rtl/>
        </w:rPr>
        <w:t xml:space="preserve"> השניה, ולכך קומת האדם יהיה מאתים. וכבר התבאר למעלה אצל כפל אנכי (ישעיה נא, יב) </w:t>
      </w:r>
      <w:r>
        <w:rPr>
          <w:rtl/>
        </w:rPr>
        <w:t>עניין</w:t>
      </w:r>
      <w:r w:rsidRPr="00084F51">
        <w:rPr>
          <w:rtl/>
        </w:rPr>
        <w:t xml:space="preserve"> זה. ורבי יהודא סבר מאה אמה, כי האדם דומה להיכל שהוא קדוש, והוא היה מאה אמה. וזה יהיה לעתיד, שיהיה האדם בית קדוש, ובו יושב הנשמה, שהיא נצוץ מן השם יתברך, וכמו שהיה במקדש נצוץ כבודו יתברך. ולפיכך אמר כי יהיה מאה אמה, כמו בית המקדש. </w:t>
      </w:r>
    </w:p>
    <w:p w:rsidR="00126E14" w:rsidRPr="00084F51" w:rsidRDefault="00126E14" w:rsidP="00FB3502">
      <w:pPr>
        <w:rPr>
          <w:rtl/>
        </w:rPr>
      </w:pPr>
      <w:r w:rsidRPr="00084F51">
        <w:rPr>
          <w:rtl/>
        </w:rPr>
        <w:t xml:space="preserve">ודע עוד, כי מאן דאמר מאתים אמה כפל קומת האדם הראשון, סבר כי אדם הוא גשמי, והצורה בטלה אצלו, וכאילו היה כולו גשמי </w:t>
      </w:r>
      <w:r>
        <w:rPr>
          <w:rtl/>
        </w:rPr>
        <w:t>חומרי</w:t>
      </w:r>
      <w:r w:rsidRPr="00084F51">
        <w:rPr>
          <w:rtl/>
        </w:rPr>
        <w:t xml:space="preserve">. אבל לעתיד יהיה קומת אדם מאתים, נגד חומר וצורה, ואין אחד בטל אצל השני. ומאן דאמר מאה אמה, כי לעתיד יהיה החומר בטל אצל הצורה, וכאילו האדם אינו גשמי, ולכך לא יהיה רק מאה אמה. </w:t>
      </w:r>
    </w:p>
    <w:p w:rsidR="00126E14" w:rsidRPr="00084F51" w:rsidRDefault="00126E14" w:rsidP="00FB3502">
      <w:pPr>
        <w:rPr>
          <w:rtl/>
        </w:rPr>
      </w:pPr>
    </w:p>
    <w:p w:rsidR="00126E14" w:rsidRPr="00084F51" w:rsidRDefault="00126E14" w:rsidP="00FB3502">
      <w:pPr>
        <w:rPr>
          <w:rtl/>
        </w:rPr>
      </w:pPr>
      <w:r w:rsidRPr="00084F51">
        <w:rPr>
          <w:rtl/>
        </w:rPr>
        <w:t>ומתרץ הנהו לכוי דבי זיקי. פירוש, חלונות המביאים הא</w:t>
      </w:r>
      <w:r>
        <w:rPr>
          <w:rFonts w:hint="cs"/>
          <w:rtl/>
        </w:rPr>
        <w:t>ו</w:t>
      </w:r>
      <w:r w:rsidRPr="00084F51">
        <w:rPr>
          <w:rtl/>
        </w:rPr>
        <w:t>ויר לשם. שאף על גב שאינו פתח לכנוס, מכל מקום שם פתח עליו, שהוא מביא הא</w:t>
      </w:r>
      <w:r>
        <w:rPr>
          <w:rFonts w:hint="cs"/>
          <w:rtl/>
        </w:rPr>
        <w:t>ו</w:t>
      </w:r>
      <w:r w:rsidRPr="00084F51">
        <w:rPr>
          <w:rtl/>
        </w:rPr>
        <w:t>ויר, ויש עליו שם פתח. אף שאינו פתח גמור לכנוס לשם, מכל מקום הוא פתח שהוא מביא אויר. וכל פתח הוא צורת העיר. ולכך אמר הני לכוי דבי זיקי, כלומר שהש</w:t>
      </w:r>
      <w:r>
        <w:rPr>
          <w:rFonts w:hint="cs"/>
          <w:rtl/>
        </w:rPr>
        <w:t>י</w:t>
      </w:r>
      <w:r w:rsidRPr="00084F51">
        <w:rPr>
          <w:rtl/>
        </w:rPr>
        <w:t>עור שאמר רבי יוחנן, אין זה רק שיש שם פתח עליו להביא האו</w:t>
      </w:r>
      <w:r>
        <w:rPr>
          <w:rFonts w:hint="cs"/>
          <w:rtl/>
        </w:rPr>
        <w:t>ו</w:t>
      </w:r>
      <w:r w:rsidRPr="00084F51">
        <w:rPr>
          <w:rtl/>
        </w:rPr>
        <w:t>יר לשם, לא שיב</w:t>
      </w:r>
      <w:r>
        <w:rPr>
          <w:rFonts w:hint="cs"/>
          <w:rtl/>
        </w:rPr>
        <w:t>ו</w:t>
      </w:r>
      <w:r w:rsidRPr="00084F51">
        <w:rPr>
          <w:rtl/>
        </w:rPr>
        <w:t xml:space="preserve">א האדם שם. ולא דברנו רק מצד מעלת המקום מצד עצמו, לא מצד האדם. אבל מצד האדם, בודאי יהיה יותר גדול. </w:t>
      </w:r>
    </w:p>
    <w:p w:rsidR="00126E14" w:rsidRPr="00084F51" w:rsidRDefault="00126E14" w:rsidP="00FB3502">
      <w:pPr>
        <w:rPr>
          <w:rtl/>
        </w:rPr>
      </w:pPr>
    </w:p>
    <w:p w:rsidR="00126E14" w:rsidRPr="00084F51" w:rsidRDefault="00126E14" w:rsidP="00FB3502">
      <w:pPr>
        <w:rPr>
          <w:rtl/>
        </w:rPr>
      </w:pPr>
      <w:r w:rsidRPr="00084F51">
        <w:rPr>
          <w:rtl/>
        </w:rPr>
        <w:t>ועוד שם (ב</w:t>
      </w:r>
      <w:r>
        <w:rPr>
          <w:rFonts w:hint="cs"/>
          <w:rtl/>
        </w:rPr>
        <w:t>"</w:t>
      </w:r>
      <w:r w:rsidRPr="00084F51">
        <w:rPr>
          <w:rtl/>
        </w:rPr>
        <w:t>ב עה ב) אמר רבה אמר רבי יוחנן, עתידה ירושלים שתגבה שלשה פרסאות למעלה, שנאמר (זכריה יד, י) וראמה וישבה תחתיה, מאי תחתיה</w:t>
      </w:r>
      <w:r>
        <w:rPr>
          <w:rFonts w:hint="cs"/>
          <w:rtl/>
        </w:rPr>
        <w:t>?</w:t>
      </w:r>
      <w:r w:rsidRPr="00084F51">
        <w:rPr>
          <w:rtl/>
        </w:rPr>
        <w:t xml:space="preserve"> כתחתיה. ו[מ]מאי תחתיה שלשה פרסאות הוי</w:t>
      </w:r>
      <w:r>
        <w:rPr>
          <w:rFonts w:hint="cs"/>
          <w:rtl/>
        </w:rPr>
        <w:t>?</w:t>
      </w:r>
      <w:r w:rsidRPr="00084F51">
        <w:rPr>
          <w:rtl/>
        </w:rPr>
        <w:t xml:space="preserve"> אמר רבא, אמר לי ההוא סבא, ירושלים קמייתא תלתא פרסאי ה</w:t>
      </w:r>
      <w:r>
        <w:rPr>
          <w:rFonts w:hint="cs"/>
          <w:rtl/>
        </w:rPr>
        <w:t>ו</w:t>
      </w:r>
      <w:r w:rsidRPr="00084F51">
        <w:rPr>
          <w:rtl/>
        </w:rPr>
        <w:t xml:space="preserve">ות. ושמא תאמר יש לה צער לעלות, תלמוד לומר (ישעיה ס, ח) מי אלה כעב תעופינה. אמר רב פפא, שמע מינה האי עיבה תלתא פרסא מודלי. וביאור </w:t>
      </w:r>
      <w:r>
        <w:rPr>
          <w:rtl/>
        </w:rPr>
        <w:t>עניין</w:t>
      </w:r>
      <w:r w:rsidRPr="00084F51">
        <w:rPr>
          <w:rtl/>
        </w:rPr>
        <w:t xml:space="preserve"> זה כי ירושלים היא ג</w:t>
      </w:r>
      <w:r>
        <w:rPr>
          <w:rFonts w:hint="cs"/>
          <w:rtl/>
        </w:rPr>
        <w:t>'</w:t>
      </w:r>
      <w:r w:rsidRPr="00084F51">
        <w:rPr>
          <w:rtl/>
        </w:rPr>
        <w:t xml:space="preserve"> פרסאות, כי ירושלים עיר קדושה, ולכך </w:t>
      </w:r>
      <w:r>
        <w:rPr>
          <w:rtl/>
        </w:rPr>
        <w:t>מדרגת</w:t>
      </w:r>
      <w:r w:rsidRPr="00084F51">
        <w:rPr>
          <w:rtl/>
        </w:rPr>
        <w:t>ה ג</w:t>
      </w:r>
      <w:r>
        <w:rPr>
          <w:rFonts w:hint="cs"/>
          <w:rtl/>
        </w:rPr>
        <w:t>'</w:t>
      </w:r>
      <w:r w:rsidRPr="00084F51">
        <w:rPr>
          <w:rtl/>
        </w:rPr>
        <w:t xml:space="preserve"> פרסאות, כי הקדושה השלימה הוא על ידי ג</w:t>
      </w:r>
      <w:r>
        <w:rPr>
          <w:rFonts w:hint="cs"/>
          <w:rtl/>
        </w:rPr>
        <w:t>'</w:t>
      </w:r>
      <w:r w:rsidRPr="00084F51">
        <w:rPr>
          <w:rtl/>
        </w:rPr>
        <w:t>, כנגד ג</w:t>
      </w:r>
      <w:r>
        <w:rPr>
          <w:rFonts w:hint="cs"/>
          <w:rtl/>
        </w:rPr>
        <w:t>'</w:t>
      </w:r>
      <w:r w:rsidRPr="00084F51">
        <w:rPr>
          <w:rtl/>
        </w:rPr>
        <w:t xml:space="preserve"> קדוש (ישעיה ו, ג). וכל קדוש שיאמר הוא מדלי מן הארץ. ומפני כי ירושלים תהיה </w:t>
      </w:r>
      <w:r w:rsidRPr="00084F51">
        <w:rPr>
          <w:rtl/>
        </w:rPr>
        <w:lastRenderedPageBreak/>
        <w:t>קדושה לגמרי, תהיה מדלי מן הארץ ג</w:t>
      </w:r>
      <w:r>
        <w:rPr>
          <w:rFonts w:hint="cs"/>
          <w:rtl/>
        </w:rPr>
        <w:t>'</w:t>
      </w:r>
      <w:r w:rsidRPr="00084F51">
        <w:rPr>
          <w:rtl/>
        </w:rPr>
        <w:t xml:space="preserve"> פרסאות, כנגד כמו שהיא תחתיה, ואז יהיה קדושה ב</w:t>
      </w:r>
      <w:r>
        <w:rPr>
          <w:rtl/>
        </w:rPr>
        <w:t>שלמות</w:t>
      </w:r>
      <w:r w:rsidRPr="00084F51">
        <w:rPr>
          <w:rtl/>
        </w:rPr>
        <w:t xml:space="preserve">, לא התחלת קדושה. </w:t>
      </w:r>
    </w:p>
    <w:p w:rsidR="00126E14" w:rsidRPr="00084F51" w:rsidRDefault="00126E14" w:rsidP="00FB3502">
      <w:pPr>
        <w:rPr>
          <w:rtl/>
        </w:rPr>
      </w:pPr>
    </w:p>
    <w:p w:rsidR="00126E14" w:rsidRDefault="00126E14" w:rsidP="00FB3502">
      <w:pPr>
        <w:rPr>
          <w:rtl/>
        </w:rPr>
      </w:pPr>
      <w:r w:rsidRPr="00084F51">
        <w:rPr>
          <w:rtl/>
        </w:rPr>
        <w:t>ואמר שמא יש צער לעלות. רוצה לומר, שמא לישראל הדרים בה, מפני כבידות ה</w:t>
      </w:r>
      <w:r>
        <w:rPr>
          <w:rtl/>
        </w:rPr>
        <w:t>חומרי</w:t>
      </w:r>
      <w:r w:rsidRPr="00084F51">
        <w:rPr>
          <w:rtl/>
        </w:rPr>
        <w:t xml:space="preserve">, שהוא מבדיל בינם ובין הקדושה, יהיה להם צער לעלות. רוצה לומר לקנות אותה </w:t>
      </w:r>
      <w:r>
        <w:rPr>
          <w:rtl/>
        </w:rPr>
        <w:t>מדרגה</w:t>
      </w:r>
      <w:r w:rsidRPr="00084F51">
        <w:rPr>
          <w:rtl/>
        </w:rPr>
        <w:t xml:space="preserve"> הקדושה, ומפני כך יהיה קשה לעלות. ועל זה אמר וכיונים אל ארובותם (ישעיה ס, ח). ידוע לכל שהעוף פורח באו</w:t>
      </w:r>
      <w:r>
        <w:rPr>
          <w:rFonts w:hint="cs"/>
          <w:rtl/>
        </w:rPr>
        <w:t>ו</w:t>
      </w:r>
      <w:r w:rsidRPr="00084F51">
        <w:rPr>
          <w:rtl/>
        </w:rPr>
        <w:t>יר מפני קלות החומר שיש לו, ואינו מונע לעוף לעלות למעלה. וכן ישראל יהיו דומים לעוף, שיהיה להם חומר זך, עד שלא יהיה להם מעכב ומונע מן כבידות החומר לעלות ולקנות ה</w:t>
      </w:r>
      <w:r>
        <w:rPr>
          <w:rtl/>
        </w:rPr>
        <w:t>מדרגה</w:t>
      </w:r>
      <w:r w:rsidRPr="00084F51">
        <w:rPr>
          <w:rtl/>
        </w:rPr>
        <w:t xml:space="preserve"> הקדושה. והבן הדברים הגדולים האלו. ומפני זה מדמה אותו לעב, שהעב הוא ענן שמים. ואמר הכתוב אף אם יהיה האדם לעתיד גם כן </w:t>
      </w:r>
      <w:r>
        <w:rPr>
          <w:rtl/>
        </w:rPr>
        <w:t>חומרי</w:t>
      </w:r>
      <w:r w:rsidRPr="00084F51">
        <w:rPr>
          <w:rtl/>
        </w:rPr>
        <w:t>, לא יהיה חומר שלהם גס וכבד כמו שהוא עתה, רק כמו חומר הענן, שהוא חומר שאינו נחשב מן התחתונים, שהרי נקרא ענן שמים. ולפיכך הענן נבדל מן הארץ ג</w:t>
      </w:r>
      <w:r>
        <w:rPr>
          <w:rFonts w:hint="cs"/>
          <w:rtl/>
        </w:rPr>
        <w:t>'</w:t>
      </w:r>
      <w:r w:rsidRPr="00084F51">
        <w:rPr>
          <w:rtl/>
        </w:rPr>
        <w:t xml:space="preserve"> פרסאות. והתבאר לך הקדושה העליונה של ירושלים</w:t>
      </w:r>
      <w:r>
        <w:rPr>
          <w:rFonts w:hint="cs"/>
          <w:rtl/>
        </w:rPr>
        <w:t>.</w:t>
      </w:r>
    </w:p>
    <w:p w:rsidR="00E65230" w:rsidRPr="00084F51" w:rsidRDefault="00E65230" w:rsidP="00E65230">
      <w:pPr>
        <w:pStyle w:val="1"/>
        <w:rPr>
          <w:rtl/>
        </w:rPr>
      </w:pPr>
    </w:p>
    <w:p w:rsidR="00126E14" w:rsidRPr="0020700F" w:rsidRDefault="00E65230" w:rsidP="00E65230">
      <w:pPr>
        <w:pStyle w:val="1"/>
        <w:rPr>
          <w:b w:val="0"/>
          <w:bCs w:val="0"/>
          <w:rtl/>
        </w:rPr>
      </w:pPr>
      <w:bookmarkStart w:id="53" w:name="_Toc494379571"/>
      <w:r w:rsidRPr="0020700F">
        <w:rPr>
          <w:b w:val="0"/>
          <w:bCs w:val="0"/>
          <w:rtl/>
        </w:rPr>
        <w:t>פרק</w:t>
      </w:r>
      <w:r w:rsidR="00126E14" w:rsidRPr="0020700F">
        <w:rPr>
          <w:b w:val="0"/>
          <w:bCs w:val="0"/>
          <w:rtl/>
        </w:rPr>
        <w:t xml:space="preserve"> נב</w:t>
      </w:r>
      <w:bookmarkEnd w:id="53"/>
    </w:p>
    <w:p w:rsidR="00126E14" w:rsidRPr="00084F51" w:rsidRDefault="00126E14" w:rsidP="00FB3502">
      <w:pPr>
        <w:rPr>
          <w:rtl/>
        </w:rPr>
      </w:pPr>
    </w:p>
    <w:p w:rsidR="00615093" w:rsidRDefault="00126E14" w:rsidP="00FB3502">
      <w:pPr>
        <w:rPr>
          <w:rtl/>
        </w:rPr>
      </w:pPr>
      <w:r w:rsidRPr="00084F51">
        <w:rPr>
          <w:rtl/>
        </w:rPr>
        <w:t xml:space="preserve">התבאר לך דבר מקדושת ירושלים וממעלתה. אך הדבר שהוא קודש קדשים הוא בית קדשינו ותפארתנו, שיהיה לעתיד ובמהרה בימינו. </w:t>
      </w:r>
    </w:p>
    <w:p w:rsidR="00126E14" w:rsidRDefault="00126E14" w:rsidP="00615093">
      <w:pPr>
        <w:pStyle w:val="a4"/>
        <w:rPr>
          <w:rtl/>
        </w:rPr>
      </w:pPr>
      <w:r w:rsidRPr="00084F51">
        <w:rPr>
          <w:rtl/>
        </w:rPr>
        <w:t xml:space="preserve">אמרינן בפרק האשה (פסחים פח א) אמר רבי אליעזר, מה דכתיב (מיכה ד, ב) והלכו </w:t>
      </w:r>
      <w:r>
        <w:rPr>
          <w:rtl/>
        </w:rPr>
        <w:t>גויים</w:t>
      </w:r>
      <w:r w:rsidRPr="00084F51">
        <w:rPr>
          <w:rtl/>
        </w:rPr>
        <w:t xml:space="preserve"> רבים ואמרו לכו ונעלה אל הר</w:t>
      </w:r>
      <w:r>
        <w:rPr>
          <w:rtl/>
        </w:rPr>
        <w:t xml:space="preserve"> ה' </w:t>
      </w:r>
      <w:r w:rsidRPr="00084F51">
        <w:rPr>
          <w:rtl/>
        </w:rPr>
        <w:t xml:space="preserve">אל בית </w:t>
      </w:r>
      <w:r>
        <w:rPr>
          <w:rtl/>
        </w:rPr>
        <w:t>אלוהי</w:t>
      </w:r>
      <w:r w:rsidRPr="00084F51">
        <w:rPr>
          <w:rtl/>
        </w:rPr>
        <w:t xml:space="preserve"> יעקב, </w:t>
      </w:r>
      <w:r>
        <w:rPr>
          <w:rtl/>
        </w:rPr>
        <w:t>אלוהי</w:t>
      </w:r>
      <w:r w:rsidRPr="00084F51">
        <w:rPr>
          <w:rtl/>
        </w:rPr>
        <w:t xml:space="preserve"> אברהם </w:t>
      </w:r>
      <w:r>
        <w:rPr>
          <w:rtl/>
        </w:rPr>
        <w:t>אלוהי</w:t>
      </w:r>
      <w:r w:rsidRPr="00084F51">
        <w:rPr>
          <w:rtl/>
        </w:rPr>
        <w:t xml:space="preserve"> יצחק לא נאמר, אלא </w:t>
      </w:r>
      <w:r>
        <w:rPr>
          <w:rtl/>
        </w:rPr>
        <w:t>אלוהי</w:t>
      </w:r>
      <w:r w:rsidRPr="00084F51">
        <w:rPr>
          <w:rtl/>
        </w:rPr>
        <w:t xml:space="preserve"> יעקב</w:t>
      </w:r>
      <w:r>
        <w:rPr>
          <w:rFonts w:hint="cs"/>
          <w:rtl/>
        </w:rPr>
        <w:t>?</w:t>
      </w:r>
      <w:r w:rsidRPr="00084F51">
        <w:rPr>
          <w:rtl/>
        </w:rPr>
        <w:t xml:space="preserve"> לא כאברהם שכתוב בו הר, שנאמר (בראשית כב, יד) בהר</w:t>
      </w:r>
      <w:r>
        <w:rPr>
          <w:rtl/>
        </w:rPr>
        <w:t xml:space="preserve"> ה' </w:t>
      </w:r>
      <w:r w:rsidRPr="00084F51">
        <w:rPr>
          <w:rtl/>
        </w:rPr>
        <w:t xml:space="preserve">יראה. ולא כיצחק שכתוב בו שדה, שנאמר (בראשית כד, סג) ויצא יצחק לשוח בשדה. אלא כיעקב שקראו בית, שנאמר (בראשית לה, ז) ויקרא יעקב למקום אל בית אל, עד כאן. </w:t>
      </w:r>
    </w:p>
    <w:p w:rsidR="00126E14" w:rsidRPr="00084F51" w:rsidRDefault="00126E14" w:rsidP="00FB3502">
      <w:pPr>
        <w:rPr>
          <w:rtl/>
        </w:rPr>
      </w:pPr>
      <w:r w:rsidRPr="00084F51">
        <w:rPr>
          <w:rtl/>
        </w:rPr>
        <w:t xml:space="preserve">וביאור </w:t>
      </w:r>
      <w:r>
        <w:rPr>
          <w:rtl/>
        </w:rPr>
        <w:t>עניין</w:t>
      </w:r>
      <w:r w:rsidRPr="00084F51">
        <w:rPr>
          <w:rtl/>
        </w:rPr>
        <w:t xml:space="preserve"> זה, דע כי בית המקדש הוא המקום שהשם יתברך יש לו חבור ו</w:t>
      </w:r>
      <w:r>
        <w:rPr>
          <w:rtl/>
        </w:rPr>
        <w:t>דבקות</w:t>
      </w:r>
      <w:r w:rsidRPr="00084F51">
        <w:rPr>
          <w:rtl/>
        </w:rPr>
        <w:t xml:space="preserve"> עם התחתונים, שזהו </w:t>
      </w:r>
      <w:r>
        <w:rPr>
          <w:rtl/>
        </w:rPr>
        <w:t>עניין</w:t>
      </w:r>
      <w:r w:rsidRPr="00084F51">
        <w:rPr>
          <w:rtl/>
        </w:rPr>
        <w:t xml:space="preserve"> בית המקדש. ומפני ש</w:t>
      </w:r>
      <w:r>
        <w:rPr>
          <w:rtl/>
        </w:rPr>
        <w:t>מידת</w:t>
      </w:r>
      <w:r w:rsidRPr="00084F51">
        <w:rPr>
          <w:rtl/>
        </w:rPr>
        <w:t xml:space="preserve"> אברהם הוא </w:t>
      </w:r>
      <w:r>
        <w:rPr>
          <w:rtl/>
        </w:rPr>
        <w:t>מידת</w:t>
      </w:r>
      <w:r w:rsidRPr="00084F51">
        <w:rPr>
          <w:rtl/>
        </w:rPr>
        <w:t xml:space="preserve"> החסד, והחסד מתדמה כהר, לפי שכל חסד הוא גדול. כי מי שהוא מדקדק עם אחר, משוה ה</w:t>
      </w:r>
      <w:r>
        <w:rPr>
          <w:rtl/>
        </w:rPr>
        <w:t>מידה</w:t>
      </w:r>
      <w:r w:rsidRPr="00084F51">
        <w:rPr>
          <w:rtl/>
        </w:rPr>
        <w:t xml:space="preserve"> ביושר, ואינו נכנס לפנים משורת הדין. אבל בעל החסד אינו מדקדק, ועושה חסד גדול, וכדכתיב (תהלים לו, ו) צדקתך כהררי אל. כי הצדקה והחסד של השם יתברך הוא גדול, ואינו משוה המ</w:t>
      </w:r>
      <w:r>
        <w:rPr>
          <w:rFonts w:hint="cs"/>
          <w:rtl/>
        </w:rPr>
        <w:t>י</w:t>
      </w:r>
      <w:r w:rsidRPr="00084F51">
        <w:rPr>
          <w:rtl/>
        </w:rPr>
        <w:t>דה ביושר, כמו שהוא עושה בעל מ</w:t>
      </w:r>
      <w:r>
        <w:rPr>
          <w:rFonts w:hint="cs"/>
          <w:rtl/>
        </w:rPr>
        <w:t>י</w:t>
      </w:r>
      <w:r w:rsidRPr="00084F51">
        <w:rPr>
          <w:rtl/>
        </w:rPr>
        <w:t>דת הדין. ומפני כי על ידי מ</w:t>
      </w:r>
      <w:r>
        <w:rPr>
          <w:rFonts w:hint="cs"/>
          <w:rtl/>
        </w:rPr>
        <w:t>י</w:t>
      </w:r>
      <w:r w:rsidRPr="00084F51">
        <w:rPr>
          <w:rtl/>
        </w:rPr>
        <w:t>דה זאת יש אל השם יתברך חבור לתחתונים, קרא אברהם בית המקדש - שבו חבור השם יתברך לתחתונים - הר, לפי שעל ידי מ</w:t>
      </w:r>
      <w:r>
        <w:rPr>
          <w:rFonts w:hint="cs"/>
          <w:rtl/>
        </w:rPr>
        <w:t>י</w:t>
      </w:r>
      <w:r w:rsidRPr="00084F51">
        <w:rPr>
          <w:rtl/>
        </w:rPr>
        <w:t>דת אברהם - שהיא מ</w:t>
      </w:r>
      <w:r>
        <w:rPr>
          <w:rFonts w:hint="cs"/>
          <w:rtl/>
        </w:rPr>
        <w:t>י</w:t>
      </w:r>
      <w:r w:rsidRPr="00084F51">
        <w:rPr>
          <w:rtl/>
        </w:rPr>
        <w:t xml:space="preserve">דת החסד - החבור הזה. </w:t>
      </w:r>
    </w:p>
    <w:p w:rsidR="00126E14" w:rsidRPr="00084F51" w:rsidRDefault="00126E14" w:rsidP="00FB3502">
      <w:pPr>
        <w:rPr>
          <w:rtl/>
        </w:rPr>
      </w:pPr>
      <w:r w:rsidRPr="00084F51">
        <w:rPr>
          <w:rtl/>
        </w:rPr>
        <w:lastRenderedPageBreak/>
        <w:t xml:space="preserve">וכן יצחק שהיה </w:t>
      </w:r>
      <w:r>
        <w:rPr>
          <w:rtl/>
        </w:rPr>
        <w:t>מידת</w:t>
      </w:r>
      <w:r w:rsidRPr="00084F51">
        <w:rPr>
          <w:rtl/>
        </w:rPr>
        <w:t xml:space="preserve">ו </w:t>
      </w:r>
      <w:r>
        <w:rPr>
          <w:rtl/>
        </w:rPr>
        <w:t>מידת</w:t>
      </w:r>
      <w:r w:rsidRPr="00084F51">
        <w:rPr>
          <w:rtl/>
        </w:rPr>
        <w:t xml:space="preserve"> הדין, שעושה מעשיו ביושר ובדין. וגם </w:t>
      </w:r>
      <w:r>
        <w:rPr>
          <w:rtl/>
        </w:rPr>
        <w:t>מידה</w:t>
      </w:r>
      <w:r w:rsidRPr="00084F51">
        <w:rPr>
          <w:rtl/>
        </w:rPr>
        <w:t xml:space="preserve"> זאת </w:t>
      </w:r>
      <w:r>
        <w:rPr>
          <w:rtl/>
        </w:rPr>
        <w:t>מידה</w:t>
      </w:r>
      <w:r w:rsidRPr="00084F51">
        <w:rPr>
          <w:rtl/>
        </w:rPr>
        <w:t xml:space="preserve"> </w:t>
      </w:r>
      <w:r>
        <w:rPr>
          <w:rtl/>
        </w:rPr>
        <w:t>אלוהי</w:t>
      </w:r>
      <w:r w:rsidRPr="00084F51">
        <w:rPr>
          <w:rtl/>
        </w:rPr>
        <w:t xml:space="preserve">ת, ועל ידי </w:t>
      </w:r>
      <w:r>
        <w:rPr>
          <w:rtl/>
        </w:rPr>
        <w:t>מידה</w:t>
      </w:r>
      <w:r w:rsidRPr="00084F51">
        <w:rPr>
          <w:rtl/>
        </w:rPr>
        <w:t xml:space="preserve"> זאת גם כן יש אל השם יתברך חבור ו</w:t>
      </w:r>
      <w:r>
        <w:rPr>
          <w:rtl/>
        </w:rPr>
        <w:t>דבקות</w:t>
      </w:r>
      <w:r w:rsidRPr="00084F51">
        <w:rPr>
          <w:rtl/>
        </w:rPr>
        <w:t xml:space="preserve"> אל התחתונים להיות ביניהם. ולכך קרא יצחק את בית המקדש שדה, כי השדה הוא ש</w:t>
      </w:r>
      <w:r>
        <w:rPr>
          <w:rFonts w:hint="cs"/>
          <w:rtl/>
        </w:rPr>
        <w:t>ו</w:t>
      </w:r>
      <w:r w:rsidRPr="00084F51">
        <w:rPr>
          <w:rtl/>
        </w:rPr>
        <w:t xml:space="preserve">וה וישר, ודבר זה מתייחס אל </w:t>
      </w:r>
      <w:r>
        <w:rPr>
          <w:rtl/>
        </w:rPr>
        <w:t>מידת</w:t>
      </w:r>
      <w:r w:rsidRPr="00084F51">
        <w:rPr>
          <w:rtl/>
        </w:rPr>
        <w:t xml:space="preserve"> הדין, שהוא ישר. </w:t>
      </w:r>
    </w:p>
    <w:p w:rsidR="00126E14" w:rsidRPr="00084F51" w:rsidRDefault="00126E14" w:rsidP="00FB3502">
      <w:pPr>
        <w:rPr>
          <w:rtl/>
        </w:rPr>
      </w:pPr>
      <w:r w:rsidRPr="00084F51">
        <w:rPr>
          <w:rtl/>
        </w:rPr>
        <w:t>אמנם יעקב קראו בית, שדבר זה מיוחד ל</w:t>
      </w:r>
      <w:r>
        <w:rPr>
          <w:rtl/>
        </w:rPr>
        <w:t>מידת</w:t>
      </w:r>
      <w:r w:rsidRPr="00084F51">
        <w:rPr>
          <w:rtl/>
        </w:rPr>
        <w:t>ו, ש</w:t>
      </w:r>
      <w:r>
        <w:rPr>
          <w:rtl/>
        </w:rPr>
        <w:t>מידת</w:t>
      </w:r>
      <w:r w:rsidRPr="00084F51">
        <w:rPr>
          <w:rtl/>
        </w:rPr>
        <w:t xml:space="preserve"> יעקב </w:t>
      </w:r>
      <w:r>
        <w:rPr>
          <w:rtl/>
        </w:rPr>
        <w:t>מידת</w:t>
      </w:r>
      <w:r w:rsidRPr="00084F51">
        <w:rPr>
          <w:rtl/>
        </w:rPr>
        <w:t xml:space="preserve"> רחמים, וזהו עצם החבור. שאינו דומה </w:t>
      </w:r>
      <w:r>
        <w:rPr>
          <w:rtl/>
        </w:rPr>
        <w:t>מידת</w:t>
      </w:r>
      <w:r w:rsidRPr="00084F51">
        <w:rPr>
          <w:rtl/>
        </w:rPr>
        <w:t xml:space="preserve"> אברהם, אף על גב שעל ידו יבוא לכלל הדבוק ה</w:t>
      </w:r>
      <w:r>
        <w:rPr>
          <w:rtl/>
        </w:rPr>
        <w:t>אלוהי</w:t>
      </w:r>
      <w:r w:rsidRPr="00084F51">
        <w:rPr>
          <w:rtl/>
        </w:rPr>
        <w:t xml:space="preserve">, אין </w:t>
      </w:r>
      <w:r>
        <w:rPr>
          <w:rtl/>
        </w:rPr>
        <w:t>מידה</w:t>
      </w:r>
      <w:r w:rsidRPr="00084F51">
        <w:rPr>
          <w:rtl/>
        </w:rPr>
        <w:t xml:space="preserve"> זאת - שהוא </w:t>
      </w:r>
      <w:r>
        <w:rPr>
          <w:rtl/>
        </w:rPr>
        <w:t>מידת</w:t>
      </w:r>
      <w:r w:rsidRPr="00084F51">
        <w:rPr>
          <w:rtl/>
        </w:rPr>
        <w:t xml:space="preserve"> אברהם - עצם החבור. וכן אף על גב ש</w:t>
      </w:r>
      <w:r>
        <w:rPr>
          <w:rtl/>
        </w:rPr>
        <w:t>מידת</w:t>
      </w:r>
      <w:r w:rsidRPr="00084F51">
        <w:rPr>
          <w:rtl/>
        </w:rPr>
        <w:t xml:space="preserve"> יצחק - שהוא </w:t>
      </w:r>
      <w:r>
        <w:rPr>
          <w:rtl/>
        </w:rPr>
        <w:t>מידת</w:t>
      </w:r>
      <w:r w:rsidRPr="00084F51">
        <w:rPr>
          <w:rtl/>
        </w:rPr>
        <w:t xml:space="preserve"> הדין - סבה שעל ידו הדיבוק ה</w:t>
      </w:r>
      <w:r>
        <w:rPr>
          <w:rtl/>
        </w:rPr>
        <w:t>אלוהי</w:t>
      </w:r>
      <w:r w:rsidRPr="00084F51">
        <w:rPr>
          <w:rtl/>
        </w:rPr>
        <w:t xml:space="preserve"> לגמרי, אין זה עצם הדיבוק. אבל </w:t>
      </w:r>
      <w:r>
        <w:rPr>
          <w:rtl/>
        </w:rPr>
        <w:t>מידת</w:t>
      </w:r>
      <w:r w:rsidRPr="00084F51">
        <w:rPr>
          <w:rtl/>
        </w:rPr>
        <w:t xml:space="preserve"> יעקב</w:t>
      </w:r>
      <w:r>
        <w:rPr>
          <w:rFonts w:hint="cs"/>
          <w:rtl/>
        </w:rPr>
        <w:t>,</w:t>
      </w:r>
      <w:r w:rsidRPr="00084F51">
        <w:rPr>
          <w:rtl/>
        </w:rPr>
        <w:t xml:space="preserve"> שהוא </w:t>
      </w:r>
      <w:r>
        <w:rPr>
          <w:rtl/>
        </w:rPr>
        <w:t>מידת</w:t>
      </w:r>
      <w:r w:rsidRPr="00084F51">
        <w:rPr>
          <w:rtl/>
        </w:rPr>
        <w:t xml:space="preserve"> רחמים</w:t>
      </w:r>
      <w:r>
        <w:rPr>
          <w:rFonts w:hint="cs"/>
          <w:rtl/>
        </w:rPr>
        <w:t>,</w:t>
      </w:r>
      <w:r w:rsidRPr="00084F51">
        <w:rPr>
          <w:rtl/>
        </w:rPr>
        <w:t xml:space="preserve"> הוא הדבוק בעצם לגמרי. כי זה </w:t>
      </w:r>
      <w:r>
        <w:rPr>
          <w:rtl/>
        </w:rPr>
        <w:t>עניין</w:t>
      </w:r>
      <w:r w:rsidRPr="00084F51">
        <w:rPr>
          <w:rtl/>
        </w:rPr>
        <w:t xml:space="preserve"> הרחמים, האהבה והחבור. שכבר בארנו זה כי אוהב תרגומו מרחמוהו (בראשית כה, כח). וכן בלשון חכמים (כתובות קה ב) לא לדין אינש מאן דמרחם ליה, ודבר זה ידוע. והאהבה היא הדבוק והחבור בעצם, שכאשר דבק נפשו, כמו האב לבן והאם לבנה, מרחם עליו, כמו שהתבאר למעלה דבר זה, עיין שם. ולפיכך </w:t>
      </w:r>
      <w:r>
        <w:rPr>
          <w:rtl/>
        </w:rPr>
        <w:t>מידה</w:t>
      </w:r>
      <w:r w:rsidRPr="00084F51">
        <w:rPr>
          <w:rtl/>
        </w:rPr>
        <w:t xml:space="preserve"> זאת בעצמה הוא סבה אל החבור שיש אל השם יתברך לתחתונים, ודבר זה ידוע למבינים. </w:t>
      </w:r>
    </w:p>
    <w:p w:rsidR="00126E14" w:rsidRPr="00084F51" w:rsidRDefault="00126E14" w:rsidP="00FB3502">
      <w:pPr>
        <w:rPr>
          <w:rtl/>
        </w:rPr>
      </w:pPr>
    </w:p>
    <w:p w:rsidR="00126E14" w:rsidRPr="00084F51" w:rsidRDefault="00126E14" w:rsidP="00FB3502">
      <w:pPr>
        <w:rPr>
          <w:rtl/>
        </w:rPr>
      </w:pPr>
      <w:r w:rsidRPr="00084F51">
        <w:rPr>
          <w:rtl/>
        </w:rPr>
        <w:t xml:space="preserve">ולפיכך לא היה מי שקראו בית רק יעקב, כי הבית ששם הדירה, הוא החבור בעצם. ולפיכך אברהם, וכן יצחק, אין </w:t>
      </w:r>
      <w:r>
        <w:rPr>
          <w:rtl/>
        </w:rPr>
        <w:t>מידת</w:t>
      </w:r>
      <w:r w:rsidRPr="00084F51">
        <w:rPr>
          <w:rtl/>
        </w:rPr>
        <w:t xml:space="preserve">ם מביא החבור הזה - שהוא בבית המקדש - בעצם, רק שלא בעצם. ודבר זה יש לו הסרה, וכמו שהתבאר לך פעמים הרבה, כי הדבר שאינו בעצם, רק בשביל סבה מה, יש לו הסרה. אבל דבר שהוא כך בעצמו, אין לו הסרה, שכך הוא בעצמו. ולפיכך מצד מידת יעקב החבור בעצם, ולדבר זה אין לו הסרה, ולפיכך קרא אותו יעקב בית. ולפיכך נאמר (מיכה ד, ב) ואל בית </w:t>
      </w:r>
      <w:r>
        <w:rPr>
          <w:rtl/>
        </w:rPr>
        <w:t>אלוהי</w:t>
      </w:r>
      <w:r w:rsidRPr="00084F51">
        <w:rPr>
          <w:rtl/>
        </w:rPr>
        <w:t xml:space="preserve"> יעקב, שהכוונה בזה שהבית הזה, שהוא החבור של השם יתברך עם הנמצאים בעצם, הוא בשביל </w:t>
      </w:r>
      <w:r>
        <w:rPr>
          <w:rtl/>
        </w:rPr>
        <w:t>אלוהי</w:t>
      </w:r>
      <w:r w:rsidRPr="00084F51">
        <w:rPr>
          <w:rtl/>
        </w:rPr>
        <w:t xml:space="preserve"> יעקב, אשר </w:t>
      </w:r>
      <w:r>
        <w:rPr>
          <w:rtl/>
        </w:rPr>
        <w:t>מידת</w:t>
      </w:r>
      <w:r w:rsidRPr="00084F51">
        <w:rPr>
          <w:rtl/>
        </w:rPr>
        <w:t xml:space="preserve"> יעקב גורם דבר זה שהשם יתברך דר עם התחתונים על ידי החבור בעצם. ואמר אל בית </w:t>
      </w:r>
      <w:r>
        <w:rPr>
          <w:rtl/>
        </w:rPr>
        <w:t>אלוהי</w:t>
      </w:r>
      <w:r w:rsidRPr="00084F51">
        <w:rPr>
          <w:rtl/>
        </w:rPr>
        <w:t xml:space="preserve"> יעקב, רוצה לומר כי הבית עשוי לדירה, לכך הוא חבור בעצם, ודבר כזה אין לו הסרה. אבל ההר והשדה אינו כך, ואם יש לאחד שם דירה, הוא לזמן, בשביל שהיה חפץ לדור שם, ויוסר דבר זה, מאחר שאינו עשוי לדירה. ואינו כמו הבית, כיון שהוא עשוי לדירה, לא יסולק דבר זה. </w:t>
      </w:r>
    </w:p>
    <w:p w:rsidR="00126E14" w:rsidRPr="00084F51" w:rsidRDefault="00126E14" w:rsidP="00FB3502">
      <w:pPr>
        <w:rPr>
          <w:rtl/>
        </w:rPr>
      </w:pPr>
    </w:p>
    <w:p w:rsidR="00B40B49" w:rsidRDefault="00126E14" w:rsidP="00B40B49">
      <w:pPr>
        <w:pStyle w:val="a4"/>
        <w:rPr>
          <w:rtl/>
        </w:rPr>
      </w:pPr>
      <w:r w:rsidRPr="00084F51">
        <w:rPr>
          <w:rtl/>
        </w:rPr>
        <w:t xml:space="preserve">ובפרק חלק (סנהדרין ק א), יתיב רבי ירמיה קמיה דרבי זירא, ויתיב וקאמר, עתיד הקדוש ברוך הוא להוציא נחל מבית קדשי קדשים ועליו כל מיני מגדים, שנאמר </w:t>
      </w:r>
      <w:r>
        <w:rPr>
          <w:rtl/>
        </w:rPr>
        <w:t>(</w:t>
      </w:r>
      <w:r w:rsidRPr="00084F51">
        <w:rPr>
          <w:rtl/>
        </w:rPr>
        <w:t>יחזקאל מז, יב) ועל הנחל יעלה על שפתו מזה ומזה כל עץ מאכל לא יבול עלהו ולא יתום פריו לחדשיו יבכר כי מן המקדש המה יוצאים והיו פריו למאכל ועלהו לתרופה. אמר לו ההוא סבא, יישר. וכן אמר רבי יוחנן, יישר. אמר ליה רבי ירמיה, כהאי גוונא מחזי כאפקרותא</w:t>
      </w:r>
      <w:r>
        <w:rPr>
          <w:rFonts w:hint="cs"/>
          <w:rtl/>
        </w:rPr>
        <w:t>?</w:t>
      </w:r>
      <w:r w:rsidRPr="00084F51">
        <w:rPr>
          <w:rtl/>
        </w:rPr>
        <w:t xml:space="preserve"> אמר ליה, האי סיועי קא מסייעי ליה, עד כאן. </w:t>
      </w:r>
    </w:p>
    <w:p w:rsidR="00126E14" w:rsidRPr="00084F51" w:rsidRDefault="00126E14" w:rsidP="00FB3502">
      <w:pPr>
        <w:rPr>
          <w:rtl/>
        </w:rPr>
      </w:pPr>
      <w:r w:rsidRPr="00084F51">
        <w:rPr>
          <w:rtl/>
        </w:rPr>
        <w:lastRenderedPageBreak/>
        <w:t xml:space="preserve">וביאור </w:t>
      </w:r>
      <w:r>
        <w:rPr>
          <w:rtl/>
        </w:rPr>
        <w:t>עניין</w:t>
      </w:r>
      <w:r w:rsidRPr="00084F51">
        <w:rPr>
          <w:rtl/>
        </w:rPr>
        <w:t xml:space="preserve"> זה, לפי מעלתו העליונה, שיהיה בית המקדש דבק בעולם העליון הנסתר, שממנו הושפע ומשתלשל המציאות, ונטיעת העולם משתלשל ממנו. ולפיכך יוצא מן הקדוש הפנימי השפע, הוא הנחל, שיוצא מן המקום העליון. ומורה זה על הברכה העליונה בלי קץ, והבן זה. </w:t>
      </w:r>
    </w:p>
    <w:p w:rsidR="00126E14" w:rsidRPr="00084F51" w:rsidRDefault="00126E14" w:rsidP="00FB3502">
      <w:pPr>
        <w:rPr>
          <w:rtl/>
        </w:rPr>
      </w:pPr>
    </w:p>
    <w:p w:rsidR="006A03C9" w:rsidRDefault="00126E14" w:rsidP="006A03C9">
      <w:pPr>
        <w:pStyle w:val="a4"/>
        <w:rPr>
          <w:rtl/>
        </w:rPr>
      </w:pPr>
      <w:r w:rsidRPr="00084F51">
        <w:rPr>
          <w:rtl/>
        </w:rPr>
        <w:t>ובמדרש</w:t>
      </w:r>
      <w:r>
        <w:rPr>
          <w:rFonts w:hint="cs"/>
          <w:rtl/>
        </w:rPr>
        <w:t xml:space="preserve"> (ילקו"ש ישעי' רמז, שצא)</w:t>
      </w:r>
      <w:r w:rsidRPr="00084F51">
        <w:rPr>
          <w:rtl/>
        </w:rPr>
        <w:t xml:space="preserve"> עוד, והיה באחרית הימים נכון יהיה הר בית</w:t>
      </w:r>
      <w:r>
        <w:rPr>
          <w:rtl/>
        </w:rPr>
        <w:t xml:space="preserve"> ה' </w:t>
      </w:r>
      <w:r w:rsidRPr="00084F51">
        <w:rPr>
          <w:rtl/>
        </w:rPr>
        <w:t>בראש ההרים. אמר רבי פ</w:t>
      </w:r>
      <w:r>
        <w:rPr>
          <w:rFonts w:hint="cs"/>
          <w:rtl/>
        </w:rPr>
        <w:t>י</w:t>
      </w:r>
      <w:r w:rsidRPr="00084F51">
        <w:rPr>
          <w:rtl/>
        </w:rPr>
        <w:t>נחס בשם רבי ראובן, עתיד הקדוש ברוך הוא להביא סיני ותבור וכרמל וחרמון, ולבנות בית המקדש עליהם. מה טעם</w:t>
      </w:r>
      <w:r>
        <w:rPr>
          <w:rFonts w:hint="cs"/>
          <w:rtl/>
        </w:rPr>
        <w:t>?</w:t>
      </w:r>
      <w:r w:rsidRPr="00084F51">
        <w:rPr>
          <w:rtl/>
        </w:rPr>
        <w:t xml:space="preserve"> והיה באחרית הימים. אמר רב הונא, דייך, אלא בית המקדש אומר שירה, וההרים עונים אחריו. ומאי טעם</w:t>
      </w:r>
      <w:r>
        <w:rPr>
          <w:rFonts w:hint="cs"/>
          <w:rtl/>
        </w:rPr>
        <w:t>?</w:t>
      </w:r>
      <w:r w:rsidRPr="00084F51">
        <w:rPr>
          <w:rtl/>
        </w:rPr>
        <w:t xml:space="preserve"> ונשא הוא מגבעות (ישעיה ב, ב), אין לשון ונשא אלא לשון שירה, שנאמר </w:t>
      </w:r>
      <w:r>
        <w:rPr>
          <w:rtl/>
        </w:rPr>
        <w:t>(</w:t>
      </w:r>
      <w:r w:rsidRPr="00084F51">
        <w:rPr>
          <w:rtl/>
        </w:rPr>
        <w:t xml:space="preserve">דהא טו, כז) </w:t>
      </w:r>
      <w:r>
        <w:rPr>
          <w:rtl/>
        </w:rPr>
        <w:t>וכ</w:t>
      </w:r>
      <w:r w:rsidRPr="00084F51">
        <w:rPr>
          <w:rtl/>
        </w:rPr>
        <w:t xml:space="preserve">נניה ישור במשא, עד כאן. </w:t>
      </w:r>
    </w:p>
    <w:p w:rsidR="00126E14" w:rsidRPr="00084F51" w:rsidRDefault="00126E14" w:rsidP="00FB3502">
      <w:pPr>
        <w:rPr>
          <w:rtl/>
        </w:rPr>
      </w:pPr>
      <w:r w:rsidRPr="00084F51">
        <w:rPr>
          <w:rtl/>
        </w:rPr>
        <w:t xml:space="preserve">וביאור </w:t>
      </w:r>
      <w:r>
        <w:rPr>
          <w:rtl/>
        </w:rPr>
        <w:t>עניין</w:t>
      </w:r>
      <w:r w:rsidRPr="00084F51">
        <w:rPr>
          <w:rtl/>
        </w:rPr>
        <w:t xml:space="preserve"> זה, שבא לומר כי בית המקדש לעתיד יהיה מתרומם על הכל, וכל העולם יבואו לבית המקדש לעבוד את השם יתברך, וכדכתיב (ישעיה ב, ב) ונהרו אליו. ולכך אמר שיביא הקדוש ברוך הוא אלו ד</w:t>
      </w:r>
      <w:r>
        <w:rPr>
          <w:rFonts w:hint="cs"/>
          <w:rtl/>
        </w:rPr>
        <w:t>'</w:t>
      </w:r>
      <w:r w:rsidRPr="00084F51">
        <w:rPr>
          <w:rtl/>
        </w:rPr>
        <w:t xml:space="preserve"> הרים, נגד ד</w:t>
      </w:r>
      <w:r>
        <w:rPr>
          <w:rFonts w:hint="cs"/>
          <w:rtl/>
        </w:rPr>
        <w:t>'</w:t>
      </w:r>
      <w:r w:rsidRPr="00084F51">
        <w:rPr>
          <w:rtl/>
        </w:rPr>
        <w:t xml:space="preserve"> צדדין, ויבנה בית המקדש עליהם. כלומר שיהיה בית המקדש מתעלה על כל. וזה שאמר הכתוב </w:t>
      </w:r>
      <w:r>
        <w:rPr>
          <w:rtl/>
        </w:rPr>
        <w:t>(</w:t>
      </w:r>
      <w:r w:rsidRPr="00084F51">
        <w:rPr>
          <w:rtl/>
        </w:rPr>
        <w:t>מיכה ד, א - ב) והיה באחרית הימים נכון יהיה הר בית</w:t>
      </w:r>
      <w:r>
        <w:rPr>
          <w:rtl/>
        </w:rPr>
        <w:t xml:space="preserve"> ה' </w:t>
      </w:r>
      <w:r w:rsidRPr="00084F51">
        <w:rPr>
          <w:rtl/>
        </w:rPr>
        <w:t xml:space="preserve">נכון בראש ההרים ונשא הוא מגבעות ונהרו אליו עמים והלכו </w:t>
      </w:r>
      <w:r>
        <w:rPr>
          <w:rtl/>
        </w:rPr>
        <w:t>גויים</w:t>
      </w:r>
      <w:r w:rsidRPr="00084F51">
        <w:rPr>
          <w:rtl/>
        </w:rPr>
        <w:t xml:space="preserve"> אליו. רוצה לומר בזה, כי לא כמו שהיה בראשונה, שלא היה בית המקדש </w:t>
      </w:r>
      <w:r>
        <w:rPr>
          <w:rtl/>
        </w:rPr>
        <w:t>שלמות</w:t>
      </w:r>
      <w:r w:rsidRPr="00084F51">
        <w:rPr>
          <w:rtl/>
        </w:rPr>
        <w:t xml:space="preserve"> כל העולם, שלא הלכו </w:t>
      </w:r>
      <w:r>
        <w:rPr>
          <w:rtl/>
        </w:rPr>
        <w:t>גויים</w:t>
      </w:r>
      <w:r w:rsidRPr="00084F51">
        <w:rPr>
          <w:rtl/>
        </w:rPr>
        <w:t xml:space="preserve"> אליו מכל העולם, וזה מפני שלא היה בית המקדש מתעלה על כל העולם. אבל לעתיד, שיהיה בית המקדש מתעלה על כל העולם, ולכך ילכו אליו </w:t>
      </w:r>
      <w:r>
        <w:rPr>
          <w:rtl/>
        </w:rPr>
        <w:t>גויים</w:t>
      </w:r>
      <w:r w:rsidRPr="00084F51">
        <w:rPr>
          <w:rtl/>
        </w:rPr>
        <w:t xml:space="preserve"> רבים מכל צד. והבן שנקרא בית המקדש הר ה</w:t>
      </w:r>
      <w:r>
        <w:rPr>
          <w:rFonts w:hint="cs"/>
          <w:rtl/>
        </w:rPr>
        <w:t>'</w:t>
      </w:r>
      <w:r w:rsidRPr="00084F51">
        <w:rPr>
          <w:rtl/>
        </w:rPr>
        <w:t xml:space="preserve">, כי ההר הוא מתעלה למעלה. </w:t>
      </w:r>
    </w:p>
    <w:p w:rsidR="00126E14" w:rsidRPr="00084F51" w:rsidRDefault="00126E14" w:rsidP="00FB3502">
      <w:pPr>
        <w:rPr>
          <w:rtl/>
        </w:rPr>
      </w:pPr>
    </w:p>
    <w:p w:rsidR="00126E14" w:rsidRDefault="00126E14" w:rsidP="00FB3502">
      <w:pPr>
        <w:rPr>
          <w:rtl/>
        </w:rPr>
      </w:pPr>
      <w:r w:rsidRPr="00084F51">
        <w:rPr>
          <w:rtl/>
        </w:rPr>
        <w:t>ואמר רב הונא דייך, עד כאן. כלומר, כי אין זה די מה שיהיה בית המקדש מתעלה על התחתונים, שאין זה כך. רק כי בית המקדש יאמר שירה, ויענו ההרים אחריו שירה. וזה כי השירה אמרנו למעלה ב</w:t>
      </w:r>
      <w:r>
        <w:rPr>
          <w:rtl/>
        </w:rPr>
        <w:t>עניין</w:t>
      </w:r>
      <w:r w:rsidRPr="00084F51">
        <w:rPr>
          <w:rtl/>
        </w:rPr>
        <w:t xml:space="preserve"> שירת יחזקיהו, כי כאשר דבר אחד ב</w:t>
      </w:r>
      <w:r>
        <w:rPr>
          <w:rtl/>
        </w:rPr>
        <w:t>שלמות</w:t>
      </w:r>
      <w:r w:rsidRPr="00084F51">
        <w:rPr>
          <w:rtl/>
        </w:rPr>
        <w:t xml:space="preserve"> הגמור, והדבר שהוא ב</w:t>
      </w:r>
      <w:r>
        <w:rPr>
          <w:rtl/>
        </w:rPr>
        <w:t>שלמות</w:t>
      </w:r>
      <w:r w:rsidRPr="00084F51">
        <w:rPr>
          <w:rtl/>
        </w:rPr>
        <w:t xml:space="preserve"> הוא בפעל. וזהו השירה, מחמת שהוא ב</w:t>
      </w:r>
      <w:r>
        <w:rPr>
          <w:rtl/>
        </w:rPr>
        <w:t>שלמות</w:t>
      </w:r>
      <w:r w:rsidRPr="00084F51">
        <w:rPr>
          <w:rtl/>
        </w:rPr>
        <w:t xml:space="preserve">, ואין עמו </w:t>
      </w:r>
      <w:r>
        <w:rPr>
          <w:rtl/>
        </w:rPr>
        <w:t>חיסרון</w:t>
      </w:r>
      <w:r w:rsidRPr="00084F51">
        <w:rPr>
          <w:rtl/>
        </w:rPr>
        <w:t>, והוא נמצא בפעל, ואז פותח פיו ומשורר. כי על ידי השירה הוא בפעל לגמרי, והפך זה האבל, שהוא ב</w:t>
      </w:r>
      <w:r>
        <w:rPr>
          <w:rtl/>
        </w:rPr>
        <w:t>חיסרון</w:t>
      </w:r>
      <w:r w:rsidRPr="00084F51">
        <w:rPr>
          <w:rtl/>
        </w:rPr>
        <w:t>, והוא יושב ודומם. ולעתיד יהיה מעלת בית המקדש ב</w:t>
      </w:r>
      <w:r>
        <w:rPr>
          <w:rtl/>
        </w:rPr>
        <w:t>שלמות</w:t>
      </w:r>
      <w:r w:rsidRPr="00084F51">
        <w:rPr>
          <w:rtl/>
        </w:rPr>
        <w:t xml:space="preserve"> לגמרי, ויהיה ב</w:t>
      </w:r>
      <w:r>
        <w:rPr>
          <w:rtl/>
        </w:rPr>
        <w:t>שלמות</w:t>
      </w:r>
      <w:r w:rsidRPr="00084F51">
        <w:rPr>
          <w:rtl/>
        </w:rPr>
        <w:t xml:space="preserve"> שאין למעלה מזה. ולכך אמר שבית המקדש לעתיד יאמר שירה. שכאשר יהיה בית המקדש ב</w:t>
      </w:r>
      <w:r>
        <w:rPr>
          <w:rtl/>
        </w:rPr>
        <w:t>שלמות</w:t>
      </w:r>
      <w:r w:rsidRPr="00084F51">
        <w:rPr>
          <w:rtl/>
        </w:rPr>
        <w:t xml:space="preserve">, ויהיה בפועל, וזהו השירה. ואמר כי ההרים יענו אחריו השירה. וזה כי על ידי בית המקדש, שהוא </w:t>
      </w:r>
      <w:r>
        <w:rPr>
          <w:rtl/>
        </w:rPr>
        <w:t>שלמות</w:t>
      </w:r>
      <w:r w:rsidRPr="00084F51">
        <w:rPr>
          <w:rtl/>
        </w:rPr>
        <w:t xml:space="preserve"> כל העולם, יושלם גם כן הכל. כי כמו שעל ידי המלך יושלם כל העם אשר הוא תחתיו, וכך על ידי בית המקדש, שהוא מקום קדוש בארץ, יושלם הכל. ולפיכך אמר כי בית המקדש יאמר שירה, וההרים שהם נגד ארבעה צדדין יענו אחריו שירה. ודברים אלו עמוקים מאד במעלת בית המקדש איך ישלים כל העולם. יהי רצון שיבנה בית המקדש במהרה בימינו, ותחזנה עינינו בשוב שכינתו לת</w:t>
      </w:r>
      <w:r>
        <w:rPr>
          <w:rtl/>
        </w:rPr>
        <w:t>וכו</w:t>
      </w:r>
      <w:r w:rsidRPr="00084F51">
        <w:rPr>
          <w:rtl/>
        </w:rPr>
        <w:t xml:space="preserve"> במהרה בימינו אמן</w:t>
      </w:r>
      <w:r>
        <w:rPr>
          <w:rFonts w:hint="cs"/>
          <w:rtl/>
        </w:rPr>
        <w:t>.</w:t>
      </w:r>
    </w:p>
    <w:p w:rsidR="00E65230" w:rsidRPr="00084F51" w:rsidRDefault="00E65230" w:rsidP="00E65230">
      <w:pPr>
        <w:pStyle w:val="1"/>
        <w:rPr>
          <w:rtl/>
        </w:rPr>
      </w:pPr>
    </w:p>
    <w:p w:rsidR="00126E14" w:rsidRPr="00573F59" w:rsidRDefault="00E65230" w:rsidP="00E65230">
      <w:pPr>
        <w:pStyle w:val="1"/>
        <w:rPr>
          <w:b w:val="0"/>
          <w:bCs w:val="0"/>
          <w:rtl/>
        </w:rPr>
      </w:pPr>
      <w:bookmarkStart w:id="54" w:name="_Toc494379572"/>
      <w:r w:rsidRPr="00573F59">
        <w:rPr>
          <w:b w:val="0"/>
          <w:bCs w:val="0"/>
          <w:rtl/>
        </w:rPr>
        <w:lastRenderedPageBreak/>
        <w:t>פרק</w:t>
      </w:r>
      <w:r w:rsidR="00126E14" w:rsidRPr="00573F59">
        <w:rPr>
          <w:b w:val="0"/>
          <w:bCs w:val="0"/>
          <w:rtl/>
        </w:rPr>
        <w:t xml:space="preserve"> נג</w:t>
      </w:r>
      <w:bookmarkEnd w:id="54"/>
    </w:p>
    <w:p w:rsidR="00126E14" w:rsidRPr="00084F51" w:rsidRDefault="00126E14" w:rsidP="00FB3502">
      <w:pPr>
        <w:rPr>
          <w:rtl/>
        </w:rPr>
      </w:pPr>
    </w:p>
    <w:p w:rsidR="00126E14" w:rsidRDefault="00126E14" w:rsidP="00FB3502">
      <w:pPr>
        <w:rPr>
          <w:rtl/>
        </w:rPr>
      </w:pPr>
      <w:r w:rsidRPr="00084F51">
        <w:rPr>
          <w:rtl/>
        </w:rPr>
        <w:t xml:space="preserve">כבר בארנו בחבור </w:t>
      </w:r>
      <w:r w:rsidRPr="00652FFE">
        <w:rPr>
          <w:b/>
          <w:bCs/>
          <w:color w:val="C00000"/>
          <w:rtl/>
        </w:rPr>
        <w:t>גבורות ה'</w:t>
      </w:r>
      <w:r>
        <w:rPr>
          <w:rtl/>
        </w:rPr>
        <w:t xml:space="preserve"> </w:t>
      </w:r>
      <w:r w:rsidRPr="00084F51">
        <w:rPr>
          <w:rtl/>
        </w:rPr>
        <w:t xml:space="preserve">כי לא היה דבר אחד בגאולה ראשונה במקרה, רק הכל בעצם ובכוונה. ולכך מה שתמצא בגאולה ראשונה שהיו הגואלים שנים, שהם משה ואהרן, אל תאמר כי היה זה במקרה. </w:t>
      </w:r>
    </w:p>
    <w:p w:rsidR="00126E14" w:rsidRDefault="00126E14" w:rsidP="00FB3502">
      <w:pPr>
        <w:rPr>
          <w:rtl/>
        </w:rPr>
      </w:pPr>
    </w:p>
    <w:p w:rsidR="006A03C9" w:rsidRDefault="00126E14" w:rsidP="00FB3502">
      <w:pPr>
        <w:rPr>
          <w:rtl/>
        </w:rPr>
      </w:pPr>
      <w:r w:rsidRPr="00084F51">
        <w:rPr>
          <w:rtl/>
        </w:rPr>
        <w:t xml:space="preserve">וכאשר יצאו ישראל ממצרים, אז היו ישראל לעם, כמו שבארנו והארכנו בזה בחבור </w:t>
      </w:r>
      <w:r w:rsidRPr="00652FFE">
        <w:rPr>
          <w:b/>
          <w:bCs/>
          <w:color w:val="C00000"/>
          <w:rtl/>
        </w:rPr>
        <w:t>גבורות ה</w:t>
      </w:r>
      <w:r>
        <w:rPr>
          <w:rFonts w:hint="cs"/>
          <w:b/>
          <w:bCs/>
          <w:color w:val="C00000"/>
          <w:rtl/>
        </w:rPr>
        <w:t>'</w:t>
      </w:r>
      <w:r w:rsidRPr="00652FFE">
        <w:rPr>
          <w:b/>
          <w:bCs/>
          <w:color w:val="C00000"/>
          <w:rtl/>
        </w:rPr>
        <w:t>.</w:t>
      </w:r>
      <w:r w:rsidRPr="00084F51">
        <w:rPr>
          <w:rtl/>
        </w:rPr>
        <w:t xml:space="preserve"> וכל עם מצד שהם עם, יש להם חבור אחד. וראוי</w:t>
      </w:r>
      <w:r>
        <w:rPr>
          <w:rFonts w:hint="cs"/>
          <w:rtl/>
        </w:rPr>
        <w:t>י</w:t>
      </w:r>
      <w:r w:rsidRPr="00084F51">
        <w:rPr>
          <w:rtl/>
        </w:rPr>
        <w:t xml:space="preserve">ם שיהיו מתאחדים ומתקשרים חלקי העם זה בזה, עד שלא יהיו נפרדים. וכאשר הם מתאחדים ומתקשרים החלקים, עדיין בשביל זה אינם נקראים עם אחד, רק שדבר זה גורם שאינם מחולקים, שאם היו מחולקים אינם </w:t>
      </w:r>
      <w:r>
        <w:rPr>
          <w:rtl/>
        </w:rPr>
        <w:t>ראויים</w:t>
      </w:r>
      <w:r w:rsidRPr="00084F51">
        <w:rPr>
          <w:rtl/>
        </w:rPr>
        <w:t xml:space="preserve"> כלל להיותם עם אחד. וכנגד זה היה אהרן, שהיה אוהב שלום ורודף שלום בין איש לחברו (אבות פא מיב), עד שהיו ישראל מקושרים מחוברים, בלתי מחולקים זה מזה. </w:t>
      </w:r>
    </w:p>
    <w:p w:rsidR="00126E14" w:rsidRPr="00084F51" w:rsidRDefault="00126E14" w:rsidP="006A03C9">
      <w:pPr>
        <w:pStyle w:val="a4"/>
        <w:rPr>
          <w:rtl/>
        </w:rPr>
      </w:pPr>
      <w:r w:rsidRPr="00084F51">
        <w:rPr>
          <w:rtl/>
        </w:rPr>
        <w:t xml:space="preserve">ובפרק קמא דסנהדרין (ו ב), תורת אמת </w:t>
      </w:r>
      <w:r>
        <w:rPr>
          <w:rtl/>
        </w:rPr>
        <w:t>הייתה</w:t>
      </w:r>
      <w:r w:rsidRPr="00084F51">
        <w:rPr>
          <w:rtl/>
        </w:rPr>
        <w:t xml:space="preserve"> בפיהו (מלאכי ב, ו), במשה כתיב (דברים לג, כא) ומשפטיו עם ישראל, משה אמר יקוב הדין את ההר. אבל אהרן אוהב שלום ורודף שלום, ומשים שלום בין איש לחברו, שנאמר (מלאכי ב, ו) בשלום ובמישור הלך אתי, עד כאן. הרי לך כי אהרן היה הקשור בין החלקים, עד שהיו מתחברים ומתקשרים יחד. </w:t>
      </w:r>
    </w:p>
    <w:p w:rsidR="00126E14" w:rsidRPr="00084F51" w:rsidRDefault="00126E14" w:rsidP="00FB3502">
      <w:pPr>
        <w:rPr>
          <w:rtl/>
        </w:rPr>
      </w:pPr>
    </w:p>
    <w:p w:rsidR="00126E14" w:rsidRPr="00084F51" w:rsidRDefault="00126E14" w:rsidP="006A03C9">
      <w:pPr>
        <w:pStyle w:val="a4"/>
        <w:rPr>
          <w:rtl/>
        </w:rPr>
      </w:pPr>
      <w:r w:rsidRPr="00084F51">
        <w:rPr>
          <w:rtl/>
        </w:rPr>
        <w:t>ובאבות דרבי נתן (פיב מג), רבי מאיר אומר, מה תלמוד לומר (מלאכי ב, ו) ורבים השיב מ</w:t>
      </w:r>
      <w:r>
        <w:rPr>
          <w:rtl/>
        </w:rPr>
        <w:t>עוון</w:t>
      </w:r>
      <w:r>
        <w:rPr>
          <w:rFonts w:hint="cs"/>
          <w:rtl/>
        </w:rPr>
        <w:t>?</w:t>
      </w:r>
      <w:r w:rsidRPr="00084F51">
        <w:rPr>
          <w:rtl/>
        </w:rPr>
        <w:t xml:space="preserve"> מלמד שהיה אהרן מהלך, אם פגע בו אדם רע או רשע, נתן לו שאלת שלום. למחר ביקש אותו האיש לילך ולעבור עבירה, וכן אמר, אוי לי איך אשא עיני ואראה את אהרן, בושתי ממנו שנתן לי שלום. נמצא אותו האיש נמנע מלילך לעבור עבירה. שני בני אדם שעשו מריבה זה עם זה, הולך אהרן וישב לו אצל אחד מהם, ואומר לו; ראה בני, חברך מהו עושה, מטרף לבו, מחנק עצמו, תולש בשערו, ואמר אוי לי איך אשא עיני בחברי, בושתי הימנו, שאני הוא שסרחתי עליו. והיה יושב אצלו, עד שהיה מוציא כל קנאה שיש בלבו. שוב הולך אצלו </w:t>
      </w:r>
      <w:r>
        <w:rPr>
          <w:rtl/>
        </w:rPr>
        <w:t>חברו</w:t>
      </w:r>
      <w:r w:rsidRPr="00084F51">
        <w:rPr>
          <w:rtl/>
        </w:rPr>
        <w:t xml:space="preserve"> ועושה לו כך. וכשפגעו זה בזה נשקו וחבקו זה לזה, שנאמר (במדבר כ, כט) ויבכו את אהרן שלשים יום כל בית ישראל, עד כאן. </w:t>
      </w:r>
    </w:p>
    <w:p w:rsidR="00126E14" w:rsidRPr="00084F51" w:rsidRDefault="00126E14" w:rsidP="00FB3502">
      <w:pPr>
        <w:rPr>
          <w:rtl/>
        </w:rPr>
      </w:pPr>
    </w:p>
    <w:p w:rsidR="00126E14" w:rsidRPr="00084F51" w:rsidRDefault="00126E14" w:rsidP="00FB3502">
      <w:pPr>
        <w:rPr>
          <w:rtl/>
        </w:rPr>
      </w:pPr>
      <w:r w:rsidRPr="00084F51">
        <w:rPr>
          <w:rtl/>
        </w:rPr>
        <w:t xml:space="preserve">ועל ידי משה היו עם אחד לגמרי. כמו שאדם, אף שאבריו וחלקיו הם רבים, והם מתחברים כמו שהוא הגוף, לא נקרא שם אדם אחד עליו רק על ידי הנפש, שהוא צורה לאדם, כי הצורה היא אחת. ודברים אלו הם דברים ברורים מאוד למי שיבין דברי חכמה. ולכך היו ישראל על ידי משה לעם אחד. כי על ידי אהרן נתקשרו ולא היה פירוד ביניהם, ומשה היה מלך להם (זבחים קב א), והוא נחשב צורה לישראל, כמו מלך שנחשב צורה לעם. ולפיכך היה כל דבריו </w:t>
      </w:r>
      <w:r w:rsidRPr="00084F51">
        <w:rPr>
          <w:rtl/>
        </w:rPr>
        <w:lastRenderedPageBreak/>
        <w:t xml:space="preserve">של משה במשפט, כמו המלך אשר נאמר עליו (משלי כט, ד) מלך במשפט יעמיד ארץ. והבן הדברים האלו מאוד. </w:t>
      </w:r>
    </w:p>
    <w:p w:rsidR="00126E14" w:rsidRPr="00084F51" w:rsidRDefault="00126E14" w:rsidP="00FB3502">
      <w:pPr>
        <w:rPr>
          <w:rtl/>
        </w:rPr>
      </w:pPr>
    </w:p>
    <w:p w:rsidR="00126E14" w:rsidRDefault="00126E14" w:rsidP="00FB3502">
      <w:pPr>
        <w:rPr>
          <w:rtl/>
        </w:rPr>
      </w:pPr>
      <w:r w:rsidRPr="00084F51">
        <w:rPr>
          <w:rtl/>
        </w:rPr>
        <w:t xml:space="preserve">ולעתיד תהיה הגאולה גם כן על ידי שנים; </w:t>
      </w:r>
    </w:p>
    <w:p w:rsidR="00126E14" w:rsidRDefault="00126E14" w:rsidP="00FB3502">
      <w:pPr>
        <w:rPr>
          <w:rtl/>
        </w:rPr>
      </w:pPr>
      <w:r w:rsidRPr="00652FFE">
        <w:rPr>
          <w:b/>
          <w:bCs/>
          <w:rtl/>
        </w:rPr>
        <w:t xml:space="preserve">האחד </w:t>
      </w:r>
      <w:r w:rsidRPr="00084F51">
        <w:rPr>
          <w:rtl/>
        </w:rPr>
        <w:t xml:space="preserve">הוא המלך המשיח, שהוא יהיה מאחד ישראל, והוא כמו צורה שעל ידו נעשה אחד, כמו שהיה משה, וכך יהיה </w:t>
      </w:r>
      <w:r>
        <w:rPr>
          <w:rtl/>
        </w:rPr>
        <w:t>מדרגת</w:t>
      </w:r>
      <w:r w:rsidRPr="00084F51">
        <w:rPr>
          <w:rtl/>
        </w:rPr>
        <w:t xml:space="preserve"> המלך המשיח. </w:t>
      </w:r>
    </w:p>
    <w:p w:rsidR="00126E14" w:rsidRPr="00084F51" w:rsidRDefault="00126E14" w:rsidP="00FB3502">
      <w:pPr>
        <w:rPr>
          <w:rtl/>
        </w:rPr>
      </w:pPr>
      <w:r w:rsidRPr="00652FFE">
        <w:rPr>
          <w:b/>
          <w:bCs/>
          <w:rtl/>
        </w:rPr>
        <w:t xml:space="preserve">והשני </w:t>
      </w:r>
      <w:r w:rsidRPr="00084F51">
        <w:rPr>
          <w:rtl/>
        </w:rPr>
        <w:t xml:space="preserve">אליהו, שלא יהיה ענינו רק לחבר ולקשר ולסדר את ישראל הכל בחבור אחד. </w:t>
      </w:r>
    </w:p>
    <w:p w:rsidR="00126E14" w:rsidRPr="00084F51" w:rsidRDefault="00126E14" w:rsidP="00FB3502">
      <w:pPr>
        <w:rPr>
          <w:rtl/>
        </w:rPr>
      </w:pPr>
    </w:p>
    <w:p w:rsidR="00126E14" w:rsidRPr="00084F51" w:rsidRDefault="00126E14" w:rsidP="00FB3502">
      <w:pPr>
        <w:rPr>
          <w:rtl/>
        </w:rPr>
      </w:pPr>
      <w:r w:rsidRPr="00084F51">
        <w:rPr>
          <w:rtl/>
        </w:rPr>
        <w:t xml:space="preserve">ובסוף מסכתא עדיות (פח מז), אמר רבי יהושע, מקובל אני מרבן יוחנן בן זכאי, ששמע מרבו, ורבו מרבו, הלכה למשה מסיני שאין אליהו בא לטמא ולטהר לרחק ולקרב, אלא לרחק המקורבים בזרוע, ולקרב המרוחקים בזרוע. משפחת בית צריפה </w:t>
      </w:r>
      <w:r>
        <w:rPr>
          <w:rtl/>
        </w:rPr>
        <w:t>הייתה</w:t>
      </w:r>
      <w:r w:rsidRPr="00084F51">
        <w:rPr>
          <w:rtl/>
        </w:rPr>
        <w:t xml:space="preserve"> בעבר הירדן, וריחקוה בני ציון בזרוע. ועוד אחרת </w:t>
      </w:r>
      <w:r>
        <w:rPr>
          <w:rtl/>
        </w:rPr>
        <w:t>הייתה</w:t>
      </w:r>
      <w:r w:rsidRPr="00084F51">
        <w:rPr>
          <w:rtl/>
        </w:rPr>
        <w:t xml:space="preserve"> שם, וקרבו בני ציון בזרוע. כגון אלו אליהו בא לטמא ולטהר ולרחק ולקרב. רבי יודא אומר לקרב, אבל לא לרחק. רבי </w:t>
      </w:r>
      <w:r>
        <w:rPr>
          <w:rtl/>
        </w:rPr>
        <w:t>שמעון</w:t>
      </w:r>
      <w:r w:rsidRPr="00084F51">
        <w:rPr>
          <w:rtl/>
        </w:rPr>
        <w:t xml:space="preserve"> אומר להשוות המחלוקת. וחכמים אומרים לא לרחק ולא לקרב, אלא לעשות שלום ביניהם, שנאמר (מלאכי ג, כג - כד) הנה אנוכי שולח לכם את אליהו הנביא </w:t>
      </w:r>
      <w:r>
        <w:rPr>
          <w:rtl/>
        </w:rPr>
        <w:t>וגו</w:t>
      </w:r>
      <w:r w:rsidRPr="00084F51">
        <w:rPr>
          <w:rtl/>
        </w:rPr>
        <w:t xml:space="preserve">מר והשיב לב אבות על בנים ולב בנים על אבותם. </w:t>
      </w:r>
    </w:p>
    <w:p w:rsidR="00126E14" w:rsidRPr="00084F51" w:rsidRDefault="00126E14" w:rsidP="00FB3502">
      <w:pPr>
        <w:rPr>
          <w:rtl/>
        </w:rPr>
      </w:pPr>
      <w:r w:rsidRPr="00084F51">
        <w:rPr>
          <w:rtl/>
        </w:rPr>
        <w:t xml:space="preserve">וביאור </w:t>
      </w:r>
      <w:r>
        <w:rPr>
          <w:rtl/>
        </w:rPr>
        <w:t>עניין</w:t>
      </w:r>
      <w:r w:rsidRPr="00084F51">
        <w:rPr>
          <w:rtl/>
        </w:rPr>
        <w:t xml:space="preserve"> זה, שיהיה מלך המשיח מלך כמו שאמרנו. ועוד יהיה להם אליהו זכור לטוב, שיהיה מסדר אותם עד שיהיו מקושרים. ולפיכך אליהו זכור לטוב בא לקרב ולרחק אותם שהם מרוחקים בזרוע, ואותם שהם מקורבים בזרוע, וסדר המשפחות והשתלשלות שלהם, הוא סדר וחבור אל ישראל. ולפיכך בא לקרב אשר מרוחקים בזרוע, ולרחק המקורבים בזרוע. ולפי זה פירוש והשיב לב אבות על בנים ובנים על אבות, שידעו סדר </w:t>
      </w:r>
      <w:r>
        <w:rPr>
          <w:rFonts w:hint="cs"/>
          <w:rtl/>
        </w:rPr>
        <w:t>י</w:t>
      </w:r>
      <w:r w:rsidRPr="00084F51">
        <w:rPr>
          <w:rtl/>
        </w:rPr>
        <w:t xml:space="preserve">יחוסם והשתלשלות שלהם, מי הוא אב של זה, ומי הוא בנו. וזהו והשיב לב אבות על בנים ובנים על אבות. כל </w:t>
      </w:r>
      <w:r>
        <w:rPr>
          <w:rtl/>
        </w:rPr>
        <w:t>עניין</w:t>
      </w:r>
      <w:r w:rsidRPr="00084F51">
        <w:rPr>
          <w:rtl/>
        </w:rPr>
        <w:t xml:space="preserve"> זה קשור וחבור ישראל. ולפיכך מקרב את מי שראוי לקרב, ולרחק את מי שראוי לרחק, עד שיהיה </w:t>
      </w:r>
      <w:r>
        <w:rPr>
          <w:rtl/>
        </w:rPr>
        <w:t>עניין</w:t>
      </w:r>
      <w:r w:rsidRPr="00084F51">
        <w:rPr>
          <w:rtl/>
        </w:rPr>
        <w:t xml:space="preserve"> ישראל מסודר כראוי, ויהיו אחד על ידי זה לגמרי, ולא יעבור זר בתוכם. ולדעת רבי יודא, מפני שאליהו זכור לטוב לא יב</w:t>
      </w:r>
      <w:r>
        <w:rPr>
          <w:rFonts w:hint="cs"/>
          <w:rtl/>
        </w:rPr>
        <w:t>ו</w:t>
      </w:r>
      <w:r w:rsidRPr="00084F51">
        <w:rPr>
          <w:rtl/>
        </w:rPr>
        <w:t>א רק לטוב, ולא לרעה. ולפיכך לא יבוא רק לקרב, ולא לרחק, שזהו אינו ראוי ל</w:t>
      </w:r>
      <w:r>
        <w:rPr>
          <w:rtl/>
        </w:rPr>
        <w:t>מידת</w:t>
      </w:r>
      <w:r w:rsidRPr="00084F51">
        <w:rPr>
          <w:rtl/>
        </w:rPr>
        <w:t xml:space="preserve"> אליהו, שהוא הטוב. </w:t>
      </w:r>
    </w:p>
    <w:p w:rsidR="00126E14" w:rsidRPr="00084F51" w:rsidRDefault="00126E14" w:rsidP="00FB3502">
      <w:pPr>
        <w:rPr>
          <w:rtl/>
        </w:rPr>
      </w:pPr>
    </w:p>
    <w:p w:rsidR="00126E14" w:rsidRPr="00084F51" w:rsidRDefault="00126E14" w:rsidP="00FB3502">
      <w:pPr>
        <w:rPr>
          <w:rtl/>
        </w:rPr>
      </w:pPr>
      <w:r w:rsidRPr="00652FFE">
        <w:rPr>
          <w:b/>
          <w:bCs/>
          <w:rtl/>
        </w:rPr>
        <w:t>ולדעת רבי שמעון יבא להשוות המחלוקת.</w:t>
      </w:r>
      <w:r w:rsidRPr="00084F51">
        <w:rPr>
          <w:rtl/>
        </w:rPr>
        <w:t xml:space="preserve"> שזה הדבר ראוי לאליהו, כמו שהיה </w:t>
      </w:r>
      <w:r>
        <w:rPr>
          <w:rtl/>
        </w:rPr>
        <w:t>מידת</w:t>
      </w:r>
      <w:r w:rsidRPr="00084F51">
        <w:rPr>
          <w:rtl/>
        </w:rPr>
        <w:t xml:space="preserve"> אהרן כמו שהתבאר, שהיה משוה הכל. ולפיכך אליהו יהיה משוה המחלוקת, שלא יהיה מחלוקת עוד בישראל, ובשביל זה נשלח אליהו. ולפי זה פירוש הכתוב והשיב לב אבות על בנים ולב בנים על אבות, רצה לומר שיסיר מהם המחלוקת, ובזה שייך לומר והשיב לב אבות על בנים. ורצה לומר, שמתחלה אף בין אבות ובנים היה מחלוקת, ועתה והשיב לב אבות על בנים ובנים על אבות. </w:t>
      </w:r>
    </w:p>
    <w:p w:rsidR="00126E14" w:rsidRPr="00084F51" w:rsidRDefault="00126E14" w:rsidP="00FB3502">
      <w:pPr>
        <w:rPr>
          <w:rtl/>
        </w:rPr>
      </w:pPr>
    </w:p>
    <w:p w:rsidR="00126E14" w:rsidRPr="00084F51" w:rsidRDefault="00126E14" w:rsidP="00FB3502">
      <w:pPr>
        <w:rPr>
          <w:rtl/>
        </w:rPr>
      </w:pPr>
      <w:r w:rsidRPr="00652FFE">
        <w:rPr>
          <w:b/>
          <w:bCs/>
          <w:rtl/>
        </w:rPr>
        <w:lastRenderedPageBreak/>
        <w:t>וחכמים אומרים שיבוא להרבות שלום בעולם.</w:t>
      </w:r>
      <w:r w:rsidRPr="00084F51">
        <w:rPr>
          <w:rtl/>
        </w:rPr>
        <w:t xml:space="preserve"> כלומר מעלה שלו יותר עליונה, ולא לבד להסיר המחלוקת, כי לפעמים אין מחלוקת, מכל מקום אין שלום, שיהיה להם לב אחד לגמרי. וראוי שיהיה העולם בלב אחד, כמו אבות ובנים שהם אחד לגמרי, וזהו תכלית האחדות. ולפיכך אמר שיעשה אליהו שלום בעולם, לקרב את ישראל בחבור גמור. ולדברי הכל </w:t>
      </w:r>
      <w:r>
        <w:rPr>
          <w:rtl/>
        </w:rPr>
        <w:t>עניין</w:t>
      </w:r>
      <w:r w:rsidRPr="00084F51">
        <w:rPr>
          <w:rtl/>
        </w:rPr>
        <w:t xml:space="preserve"> אליהו זכור לטוב הוא הסדר והקישור שיהיה על ידו לישראל. </w:t>
      </w:r>
    </w:p>
    <w:p w:rsidR="00126E14" w:rsidRPr="00084F51" w:rsidRDefault="00126E14" w:rsidP="00FB3502">
      <w:pPr>
        <w:rPr>
          <w:rtl/>
        </w:rPr>
      </w:pPr>
    </w:p>
    <w:p w:rsidR="00126E14" w:rsidRPr="00084F51" w:rsidRDefault="00126E14" w:rsidP="00FB3502">
      <w:pPr>
        <w:rPr>
          <w:rtl/>
        </w:rPr>
      </w:pPr>
      <w:r w:rsidRPr="00084F51">
        <w:rPr>
          <w:rtl/>
        </w:rPr>
        <w:t>ובמדרש, בחמשה מקומות אליהו זכור לטוב חסר וי</w:t>
      </w:r>
      <w:r>
        <w:rPr>
          <w:rFonts w:hint="cs"/>
          <w:rtl/>
        </w:rPr>
        <w:t>"</w:t>
      </w:r>
      <w:r w:rsidRPr="00084F51">
        <w:rPr>
          <w:rtl/>
        </w:rPr>
        <w:t>ו; חד מלאך</w:t>
      </w:r>
      <w:r>
        <w:rPr>
          <w:rtl/>
        </w:rPr>
        <w:t xml:space="preserve"> ה' </w:t>
      </w:r>
      <w:r w:rsidRPr="00084F51">
        <w:rPr>
          <w:rtl/>
        </w:rPr>
        <w:t xml:space="preserve">דבר באליה </w:t>
      </w:r>
      <w:r>
        <w:rPr>
          <w:rtl/>
        </w:rPr>
        <w:t>(</w:t>
      </w:r>
      <w:r w:rsidRPr="00084F51">
        <w:rPr>
          <w:rtl/>
        </w:rPr>
        <w:t>מ</w:t>
      </w:r>
      <w:r>
        <w:rPr>
          <w:rFonts w:hint="cs"/>
          <w:rtl/>
        </w:rPr>
        <w:t>"</w:t>
      </w:r>
      <w:r w:rsidRPr="00084F51">
        <w:rPr>
          <w:rtl/>
        </w:rPr>
        <w:t xml:space="preserve">ב א, ג). וחד וילך אליה ויאמר איש בעל שער </w:t>
      </w:r>
      <w:r>
        <w:rPr>
          <w:rtl/>
        </w:rPr>
        <w:t>(</w:t>
      </w:r>
      <w:r w:rsidRPr="00084F51">
        <w:rPr>
          <w:rtl/>
        </w:rPr>
        <w:t>מ</w:t>
      </w:r>
      <w:r>
        <w:rPr>
          <w:rFonts w:hint="cs"/>
          <w:rtl/>
        </w:rPr>
        <w:t>"</w:t>
      </w:r>
      <w:r w:rsidRPr="00084F51">
        <w:rPr>
          <w:rtl/>
        </w:rPr>
        <w:t xml:space="preserve">ב א, ד). וחד ויאמר אליה אם איש </w:t>
      </w:r>
      <w:r>
        <w:rPr>
          <w:rtl/>
        </w:rPr>
        <w:t>אלוהי</w:t>
      </w:r>
      <w:r w:rsidRPr="00084F51">
        <w:rPr>
          <w:rtl/>
        </w:rPr>
        <w:t xml:space="preserve">ם אנכי </w:t>
      </w:r>
      <w:r>
        <w:rPr>
          <w:rtl/>
        </w:rPr>
        <w:t>(</w:t>
      </w:r>
      <w:r w:rsidRPr="00084F51">
        <w:rPr>
          <w:rtl/>
        </w:rPr>
        <w:t>מ</w:t>
      </w:r>
      <w:r>
        <w:rPr>
          <w:rFonts w:hint="cs"/>
          <w:rtl/>
        </w:rPr>
        <w:t>"</w:t>
      </w:r>
      <w:r w:rsidRPr="00084F51">
        <w:rPr>
          <w:rtl/>
        </w:rPr>
        <w:t xml:space="preserve">ב א, יב). וחד ויאמר אליהם אליה התשבי הוא </w:t>
      </w:r>
      <w:r>
        <w:rPr>
          <w:rtl/>
        </w:rPr>
        <w:t>(</w:t>
      </w:r>
      <w:r w:rsidRPr="00084F51">
        <w:rPr>
          <w:rtl/>
        </w:rPr>
        <w:t>מ</w:t>
      </w:r>
      <w:r>
        <w:rPr>
          <w:rFonts w:hint="cs"/>
          <w:rtl/>
        </w:rPr>
        <w:t>"</w:t>
      </w:r>
      <w:r w:rsidRPr="00084F51">
        <w:rPr>
          <w:rtl/>
        </w:rPr>
        <w:t xml:space="preserve">ב א, ח). וחד הנה שולח לכם את אליה </w:t>
      </w:r>
      <w:r>
        <w:rPr>
          <w:rtl/>
        </w:rPr>
        <w:t>(</w:t>
      </w:r>
      <w:r w:rsidRPr="00084F51">
        <w:rPr>
          <w:rtl/>
        </w:rPr>
        <w:t>מלאכי ג, כג). ובחמשה מקומות יעקב מלא בוי</w:t>
      </w:r>
      <w:r>
        <w:rPr>
          <w:rFonts w:hint="cs"/>
          <w:rtl/>
        </w:rPr>
        <w:t>"</w:t>
      </w:r>
      <w:r w:rsidRPr="00084F51">
        <w:rPr>
          <w:rtl/>
        </w:rPr>
        <w:t xml:space="preserve">ו; חד הך דהכא. וחד את זרע יעקוב אם אמאס </w:t>
      </w:r>
      <w:r>
        <w:rPr>
          <w:rtl/>
        </w:rPr>
        <w:t>(</w:t>
      </w:r>
      <w:r w:rsidRPr="00084F51">
        <w:rPr>
          <w:rtl/>
        </w:rPr>
        <w:t xml:space="preserve">ירמיה לג, כו). וחד ושב יעקוב ושקט (ירמיה מו, כז). וחד הנני שב את שבות יעקוב </w:t>
      </w:r>
      <w:r>
        <w:rPr>
          <w:rtl/>
        </w:rPr>
        <w:t>(</w:t>
      </w:r>
      <w:r w:rsidRPr="00084F51">
        <w:rPr>
          <w:rtl/>
        </w:rPr>
        <w:t>ירמיה ל, יח). וחד לא כאלה חלק יעקוב (ירמיה נא, יט). וזה רומז על שנתן אליהו ליעקב ע</w:t>
      </w:r>
      <w:r>
        <w:rPr>
          <w:rFonts w:hint="cs"/>
          <w:rtl/>
        </w:rPr>
        <w:t>י</w:t>
      </w:r>
      <w:r w:rsidRPr="00084F51">
        <w:rPr>
          <w:rtl/>
        </w:rPr>
        <w:t xml:space="preserve">רבון. וכתיב (משלי ו, א) אם ערבת לרעיך תקעת לזר כפך </w:t>
      </w:r>
      <w:r>
        <w:rPr>
          <w:rtl/>
        </w:rPr>
        <w:t>וגו'</w:t>
      </w:r>
      <w:r w:rsidRPr="00084F51">
        <w:rPr>
          <w:rtl/>
        </w:rPr>
        <w:t>. והנה היד יש בו חמשה אצבעות היד. ולכך נמצא חמשה ואוי</w:t>
      </w:r>
      <w:r>
        <w:rPr>
          <w:rFonts w:hint="cs"/>
          <w:rtl/>
        </w:rPr>
        <w:t>"</w:t>
      </w:r>
      <w:r w:rsidRPr="00084F51">
        <w:rPr>
          <w:rtl/>
        </w:rPr>
        <w:t>ן אצל יעקב, כי האצבע דומה לוי</w:t>
      </w:r>
      <w:r>
        <w:rPr>
          <w:rFonts w:hint="cs"/>
          <w:rtl/>
        </w:rPr>
        <w:t>"</w:t>
      </w:r>
      <w:r w:rsidRPr="00084F51">
        <w:rPr>
          <w:rtl/>
        </w:rPr>
        <w:t>ו, ונתן לו כף על זה, והוא הערבות שנתן ליעקב. ועוד דכתיב תקעת לזר כפך, ובמסכת אהלות (פא, מח) מונה שלשים אברים בפיסת היד. וחמשה ואוי</w:t>
      </w:r>
      <w:r>
        <w:rPr>
          <w:rFonts w:hint="cs"/>
          <w:rtl/>
        </w:rPr>
        <w:t>"</w:t>
      </w:r>
      <w:r w:rsidRPr="00084F51">
        <w:rPr>
          <w:rtl/>
        </w:rPr>
        <w:t xml:space="preserve">ן הם שלשים. </w:t>
      </w:r>
    </w:p>
    <w:p w:rsidR="00126E14" w:rsidRDefault="00126E14" w:rsidP="00FB3502">
      <w:pPr>
        <w:rPr>
          <w:rtl/>
        </w:rPr>
      </w:pPr>
      <w:r>
        <w:rPr>
          <w:rtl/>
        </w:rPr>
        <w:t>וכו</w:t>
      </w:r>
      <w:r>
        <w:rPr>
          <w:rFonts w:hint="cs"/>
          <w:rtl/>
        </w:rPr>
        <w:t>ו</w:t>
      </w:r>
      <w:r w:rsidRPr="00084F51">
        <w:rPr>
          <w:rtl/>
        </w:rPr>
        <w:t>נת המדרש הזה, כי אליהו לא נברא רק לגאול את ישראל. וכל זמן שאין גומר דבר זה אליהו, הנה נחשב חסר, ולכך חסר בחמשה מקומות. ונמצאים אלו ואוי</w:t>
      </w:r>
      <w:r>
        <w:rPr>
          <w:rFonts w:hint="cs"/>
          <w:rtl/>
        </w:rPr>
        <w:t>"</w:t>
      </w:r>
      <w:r w:rsidRPr="00084F51">
        <w:rPr>
          <w:rtl/>
        </w:rPr>
        <w:t xml:space="preserve">ן אצל יעקב, שהשלמת אליהו נמצא אצל יעקב. וזה כאשר יגאל את בניו, ובניו של יעקב נגאלין בזכות יעקב, כמו שרמז במה שכתוב (ויקרא כו, מב) וזכרתי בריתי יעקב, מקדים את יעקב בגאולה אחרונה. לכך יעקב הוא מלא בחמשה מקומות, מפני שהוא משלים את אליהו, שהוא חסר בחמשה מקומות. ונראה כי עיקר הרמז בזה, כי אם לא היה אליהו שעל ידו תהיה הגאולה, לא </w:t>
      </w:r>
      <w:r>
        <w:rPr>
          <w:rtl/>
        </w:rPr>
        <w:t>הייתה</w:t>
      </w:r>
      <w:r w:rsidRPr="00084F51">
        <w:rPr>
          <w:rtl/>
        </w:rPr>
        <w:t xml:space="preserve"> הגאולה האחרונה. וכן אם לא היה יעקב, לא </w:t>
      </w:r>
      <w:r>
        <w:rPr>
          <w:rtl/>
        </w:rPr>
        <w:t>הייתה</w:t>
      </w:r>
      <w:r w:rsidRPr="00084F51">
        <w:rPr>
          <w:rtl/>
        </w:rPr>
        <w:t xml:space="preserve"> הגאולה האחרונה. לכן נטל יעקב אות משם אליהו, לחבר את יעקב ואליהו ביחד, לומר כי יעקב נטל אות אחת משמו של אליהו לע</w:t>
      </w:r>
      <w:r>
        <w:rPr>
          <w:rFonts w:hint="cs"/>
          <w:rtl/>
        </w:rPr>
        <w:t>י</w:t>
      </w:r>
      <w:r w:rsidRPr="00084F51">
        <w:rPr>
          <w:rtl/>
        </w:rPr>
        <w:t>רבון, שיבוא ויגאל בניו</w:t>
      </w:r>
      <w:r>
        <w:rPr>
          <w:rFonts w:hint="cs"/>
          <w:rtl/>
        </w:rPr>
        <w:t>.</w:t>
      </w:r>
    </w:p>
    <w:p w:rsidR="00E65230" w:rsidRPr="00084F51" w:rsidRDefault="00E65230" w:rsidP="00E65230">
      <w:pPr>
        <w:pStyle w:val="1"/>
        <w:rPr>
          <w:rtl/>
        </w:rPr>
      </w:pPr>
    </w:p>
    <w:p w:rsidR="00126E14" w:rsidRPr="007D0E5A" w:rsidRDefault="00E65230" w:rsidP="00E65230">
      <w:pPr>
        <w:pStyle w:val="1"/>
        <w:rPr>
          <w:b w:val="0"/>
          <w:bCs w:val="0"/>
          <w:rtl/>
        </w:rPr>
      </w:pPr>
      <w:bookmarkStart w:id="55" w:name="_Toc494379573"/>
      <w:r w:rsidRPr="007D0E5A">
        <w:rPr>
          <w:b w:val="0"/>
          <w:bCs w:val="0"/>
          <w:rtl/>
        </w:rPr>
        <w:t>פרק</w:t>
      </w:r>
      <w:r w:rsidR="00126E14" w:rsidRPr="007D0E5A">
        <w:rPr>
          <w:b w:val="0"/>
          <w:bCs w:val="0"/>
          <w:rtl/>
        </w:rPr>
        <w:t xml:space="preserve"> נד</w:t>
      </w:r>
      <w:bookmarkEnd w:id="55"/>
    </w:p>
    <w:p w:rsidR="00126E14" w:rsidRPr="00084F51" w:rsidRDefault="00126E14" w:rsidP="00FB3502">
      <w:pPr>
        <w:rPr>
          <w:rtl/>
        </w:rPr>
      </w:pPr>
    </w:p>
    <w:p w:rsidR="00126E14" w:rsidRPr="00084F51" w:rsidRDefault="00126E14" w:rsidP="00FB3502">
      <w:pPr>
        <w:rPr>
          <w:rtl/>
        </w:rPr>
      </w:pPr>
      <w:r w:rsidRPr="00084F51">
        <w:rPr>
          <w:rtl/>
        </w:rPr>
        <w:t xml:space="preserve">בארנו לך בפרק הקודם </w:t>
      </w:r>
      <w:r>
        <w:rPr>
          <w:rtl/>
        </w:rPr>
        <w:t>עניין</w:t>
      </w:r>
      <w:r w:rsidRPr="00084F51">
        <w:rPr>
          <w:rtl/>
        </w:rPr>
        <w:t xml:space="preserve"> השווי וההתדמות אשר יש בין הגאולה הראשונה ובין גאולה אחרונה בגואלים. אמנם יש לך להבין מה שהיה מצטרף מרים אל משה ואהרן. מפני כי כבר התבאר מ</w:t>
      </w:r>
      <w:r>
        <w:rPr>
          <w:rtl/>
        </w:rPr>
        <w:t>עניין</w:t>
      </w:r>
      <w:r w:rsidRPr="00084F51">
        <w:rPr>
          <w:rtl/>
        </w:rPr>
        <w:t xml:space="preserve"> אהרן שהיה אוהב שלום ורודף שלום ומקרב את הבריות ביחד (אבות פא מיב), לכך היה אהרן מקשר את ישראל ומאחדם יחד. וכן בעבודה במשכן ובמזבח, שהוא אחד, אל השם יתברך שהוא אחד, ובזה היה עושה שלום וקשור בין ישראל ובין אביהם </w:t>
      </w:r>
      <w:r w:rsidRPr="00084F51">
        <w:rPr>
          <w:rtl/>
        </w:rPr>
        <w:lastRenderedPageBreak/>
        <w:t>שבשמים. וזהו תכלית הקשור והאחדות ש</w:t>
      </w:r>
      <w:r>
        <w:rPr>
          <w:rtl/>
        </w:rPr>
        <w:t>היה על ידי אהרן. ועל ידי משה רב</w:t>
      </w:r>
      <w:r w:rsidRPr="00084F51">
        <w:rPr>
          <w:rtl/>
        </w:rPr>
        <w:t>נו עליו השלום, שהיה מלך ישראל (זבחים קב א), והמלך הוא אחד. כי על ידי ס</w:t>
      </w:r>
      <w:r>
        <w:rPr>
          <w:rFonts w:hint="cs"/>
          <w:rtl/>
        </w:rPr>
        <w:t>י</w:t>
      </w:r>
      <w:r w:rsidRPr="00084F51">
        <w:rPr>
          <w:rtl/>
        </w:rPr>
        <w:t xml:space="preserve">דורם והתקשרם יחד, בשביל זה עדיין אין ראוי לומר עליהם שהם אומה שלימה אחת. כי לא היה על ידי אהרן רק שלא היו מחולקים. ועל ידי משה </w:t>
      </w:r>
      <w:r>
        <w:rPr>
          <w:rtl/>
        </w:rPr>
        <w:t>רבנו</w:t>
      </w:r>
      <w:r w:rsidRPr="00084F51">
        <w:rPr>
          <w:rtl/>
        </w:rPr>
        <w:t xml:space="preserve"> עליו השלום היו אומה שלימה יחידה, שהרי המלך הוא אחד. ודבר זה הוא </w:t>
      </w:r>
      <w:r>
        <w:rPr>
          <w:rtl/>
        </w:rPr>
        <w:t>עניין</w:t>
      </w:r>
      <w:r w:rsidRPr="00084F51">
        <w:rPr>
          <w:rtl/>
        </w:rPr>
        <w:t xml:space="preserve"> זולת הקשור והחבור שני דברים יחד, כאשר תבין זה. </w:t>
      </w:r>
    </w:p>
    <w:p w:rsidR="00126E14" w:rsidRPr="00084F51" w:rsidRDefault="00126E14" w:rsidP="00FB3502">
      <w:pPr>
        <w:rPr>
          <w:rtl/>
        </w:rPr>
      </w:pPr>
    </w:p>
    <w:p w:rsidR="00126E14" w:rsidRPr="00084F51" w:rsidRDefault="00126E14" w:rsidP="00FB3502">
      <w:pPr>
        <w:rPr>
          <w:rtl/>
        </w:rPr>
      </w:pPr>
      <w:r w:rsidRPr="00084F51">
        <w:rPr>
          <w:rtl/>
        </w:rPr>
        <w:t>אמנם אהרן שהיה עושה שלום וחבור בין ישראל לאביהם שבשמים, דבר זה הוא מצד השם יתברך, אשר הוא חפץ בחבור ובדבקות זה להיות עם ישראל. אמנם כמו שהשם יתברך הוא חפץ ב</w:t>
      </w:r>
      <w:r>
        <w:rPr>
          <w:rtl/>
        </w:rPr>
        <w:t>דבקות</w:t>
      </w:r>
      <w:r w:rsidRPr="00084F51">
        <w:rPr>
          <w:rtl/>
        </w:rPr>
        <w:t xml:space="preserve"> ישראל, כמו כן ישראל הם חפצים ומשתוקקים אל השם יתברך, כי דודי לי ואני לו (שיה</w:t>
      </w:r>
      <w:r>
        <w:rPr>
          <w:rFonts w:hint="cs"/>
          <w:rtl/>
        </w:rPr>
        <w:t>"</w:t>
      </w:r>
      <w:r w:rsidRPr="00084F51">
        <w:rPr>
          <w:rtl/>
        </w:rPr>
        <w:t>ש ב, טז). ולפיכך היה עוד גואל שלישי, הוא מרים, נגד ישראל שהם משתוקקים אל השם יתברך. לכך היה גואל זה נקבה, כי חבור זה מצד כי ישראל שהם נחשבים כמו אשה ל</w:t>
      </w:r>
      <w:r>
        <w:rPr>
          <w:rtl/>
        </w:rPr>
        <w:t>הקב"ה</w:t>
      </w:r>
      <w:r w:rsidRPr="00084F51">
        <w:rPr>
          <w:rtl/>
        </w:rPr>
        <w:t xml:space="preserve"> בכל מקום, הם משתוקקים אל השם יתברך. </w:t>
      </w:r>
    </w:p>
    <w:p w:rsidR="00126E14" w:rsidRPr="00084F51" w:rsidRDefault="00126E14" w:rsidP="00FB3502">
      <w:pPr>
        <w:rPr>
          <w:rtl/>
        </w:rPr>
      </w:pPr>
    </w:p>
    <w:p w:rsidR="00126E14" w:rsidRPr="00084F51" w:rsidRDefault="00126E14" w:rsidP="00E70044">
      <w:pPr>
        <w:pStyle w:val="a4"/>
        <w:rPr>
          <w:rtl/>
        </w:rPr>
      </w:pPr>
      <w:r w:rsidRPr="00084F51">
        <w:rPr>
          <w:rtl/>
        </w:rPr>
        <w:t>ובפרק קמא דתענית (ט א), רבי יוסי בן רבי יהודה אומר, ג</w:t>
      </w:r>
      <w:r>
        <w:rPr>
          <w:rFonts w:hint="cs"/>
          <w:rtl/>
        </w:rPr>
        <w:t>'</w:t>
      </w:r>
      <w:r w:rsidRPr="00084F51">
        <w:rPr>
          <w:rtl/>
        </w:rPr>
        <w:t xml:space="preserve"> פרנסים טובים עמדו לישראל, ואלו הן; </w:t>
      </w:r>
      <w:r w:rsidRPr="00D03612">
        <w:rPr>
          <w:b/>
          <w:bCs/>
          <w:rtl/>
        </w:rPr>
        <w:t>משה, ואהרן, ומרים.</w:t>
      </w:r>
      <w:r w:rsidRPr="00084F51">
        <w:rPr>
          <w:rtl/>
        </w:rPr>
        <w:t xml:space="preserve"> וג</w:t>
      </w:r>
      <w:r>
        <w:rPr>
          <w:rFonts w:hint="cs"/>
          <w:rtl/>
        </w:rPr>
        <w:t>'</w:t>
      </w:r>
      <w:r w:rsidRPr="00084F51">
        <w:rPr>
          <w:rtl/>
        </w:rPr>
        <w:t xml:space="preserve"> מתנות נתנו על ידיהן; </w:t>
      </w:r>
      <w:r w:rsidRPr="00D03612">
        <w:rPr>
          <w:b/>
          <w:bCs/>
          <w:rtl/>
        </w:rPr>
        <w:t>הבאר, והענן, והמן.</w:t>
      </w:r>
      <w:r w:rsidRPr="00084F51">
        <w:rPr>
          <w:rtl/>
        </w:rPr>
        <w:t xml:space="preserve"> באר בזכות מרים, עמוד הענן בזכות אהרן, המן בזכות משה. מתה מרים - נסתלק הבאר, דכתיב (במדבר כ, א) ותמת שם מרים, וכתיב בתריה (שם שם ב) ולא היה מים לעדה, וחזרה בזכות שניהם. מת אהרן - נסתלקו ענני כבוד, שנאמר (במדבר כא, א) וישמע הכנעני מלך ערד, מה שמועה שמע</w:t>
      </w:r>
      <w:r>
        <w:rPr>
          <w:rFonts w:hint="cs"/>
          <w:rtl/>
        </w:rPr>
        <w:t>?</w:t>
      </w:r>
      <w:r w:rsidRPr="00084F51">
        <w:rPr>
          <w:rtl/>
        </w:rPr>
        <w:t xml:space="preserve"> שמע שמת אהרן, ונסתלקו ענני כבוד, וכסבור ניתנה רשות להלחם בישראל. והיינו דכתיב (במדבר כ, כט) ויראו כל העדה כי ג</w:t>
      </w:r>
      <w:r>
        <w:rPr>
          <w:rFonts w:hint="cs"/>
          <w:rtl/>
        </w:rPr>
        <w:t>ו</w:t>
      </w:r>
      <w:r w:rsidRPr="00084F51">
        <w:rPr>
          <w:rtl/>
        </w:rPr>
        <w:t xml:space="preserve">וע אהרן, אל תקרי ויראו, אלא וייראו. חזרו שניהם בזכות משה, שנאמר </w:t>
      </w:r>
      <w:r>
        <w:rPr>
          <w:rtl/>
        </w:rPr>
        <w:t>(</w:t>
      </w:r>
      <w:r w:rsidRPr="00084F51">
        <w:rPr>
          <w:rtl/>
        </w:rPr>
        <w:t xml:space="preserve">זכריה יא, ח) ואכחיד שלשה הרועים בירח אחד, וכי בירח אחד מתו, והלא מרים מתה בניסן, ואהרן באב, ומשה באדר, אלא שנתבטלו שלשה מתנות טובות שניתנו על ידם, ונסתלקו כולם בירח אחד, עד כאן. </w:t>
      </w:r>
    </w:p>
    <w:p w:rsidR="00126E14" w:rsidRPr="00084F51" w:rsidRDefault="00126E14" w:rsidP="00FB3502">
      <w:pPr>
        <w:rPr>
          <w:rtl/>
        </w:rPr>
      </w:pPr>
    </w:p>
    <w:p w:rsidR="00126E14" w:rsidRPr="00084F51" w:rsidRDefault="00126E14" w:rsidP="00FB3502">
      <w:pPr>
        <w:rPr>
          <w:rtl/>
        </w:rPr>
      </w:pPr>
      <w:r w:rsidRPr="00084F51">
        <w:rPr>
          <w:rtl/>
        </w:rPr>
        <w:t xml:space="preserve">ויש לשאול, למה היו ענני כבוד על ידי אהרן, והמן על ידי משה, והבאר על ידי מרים. אבל כאשר תבין הדברים אשר התבאר לך למעלה, תבין אלו דברים. כבר בארנו, כי ראוי היה משה שעל ידו היה המן, שהוא פרנסת ישראל, בשביל שהיה פרנס הדור ומנהיג הדור. כי נקרא המנהיג והמלך בפרט פרנס, לפי שהוא משלים את </w:t>
      </w:r>
      <w:r>
        <w:rPr>
          <w:rtl/>
        </w:rPr>
        <w:t>חיסרון</w:t>
      </w:r>
      <w:r w:rsidRPr="00084F51">
        <w:rPr>
          <w:rtl/>
        </w:rPr>
        <w:t xml:space="preserve"> הדור, כמו שהפרנסה משלמת </w:t>
      </w:r>
      <w:r>
        <w:rPr>
          <w:rtl/>
        </w:rPr>
        <w:t>חיסרון</w:t>
      </w:r>
      <w:r w:rsidRPr="00084F51">
        <w:rPr>
          <w:rtl/>
        </w:rPr>
        <w:t xml:space="preserve"> האדם. ולכך משה שהיה פרנס ומלך ישראל בפרט, כמו שהתבאר למעלה, ראוי שיהיה מפרנס וזן את ישראל, עד שיהיה פרנסת ישראל על ידו. ולכך המן, שהוא פרנסת ישראל, היה על ידי משה. </w:t>
      </w:r>
    </w:p>
    <w:p w:rsidR="00126E14" w:rsidRPr="00084F51" w:rsidRDefault="00126E14" w:rsidP="00FB3502">
      <w:pPr>
        <w:rPr>
          <w:rtl/>
        </w:rPr>
      </w:pPr>
    </w:p>
    <w:p w:rsidR="00126E14" w:rsidRPr="00084F51" w:rsidRDefault="00126E14" w:rsidP="00FB3502">
      <w:pPr>
        <w:rPr>
          <w:rtl/>
        </w:rPr>
      </w:pPr>
      <w:r w:rsidRPr="00084F51">
        <w:rPr>
          <w:rtl/>
        </w:rPr>
        <w:lastRenderedPageBreak/>
        <w:t>וענני כבוד היו על ידי אהרן. כבר אמרנו לך כי על ידי אהרן היה החבור של הקדוש ברוך הוא עם ישראל, כמו שתמצא בכל מקום כאשר היה נגלה השכינה בתחתונים - היה על ידי ענני כבוד; וירא</w:t>
      </w:r>
      <w:r>
        <w:rPr>
          <w:rtl/>
        </w:rPr>
        <w:t xml:space="preserve"> ה' </w:t>
      </w:r>
      <w:r w:rsidRPr="00084F51">
        <w:rPr>
          <w:rtl/>
        </w:rPr>
        <w:t xml:space="preserve">בעמוד ענן </w:t>
      </w:r>
      <w:r>
        <w:rPr>
          <w:rtl/>
        </w:rPr>
        <w:t>(</w:t>
      </w:r>
      <w:r w:rsidRPr="00084F51">
        <w:rPr>
          <w:rtl/>
        </w:rPr>
        <w:t xml:space="preserve">דברים לא, טו), וזה תמיד. ויהי ביום השלישי בהיות הבוקר ויהי קולות וברקים וענן כבד (שמות יט, יז). וגם כן בכל מקום שהיה גלוי שכינתו בתחתונים היה זה על ידי עמוד הענן. ולכך ראוי שיהיה זה על ידי אהרן, שעל ידי אהרן חבור השם יתברך אל ישראל, כמו שהתבאר. </w:t>
      </w:r>
    </w:p>
    <w:p w:rsidR="00126E14" w:rsidRPr="00084F51" w:rsidRDefault="00126E14" w:rsidP="00FB3502">
      <w:pPr>
        <w:rPr>
          <w:rtl/>
        </w:rPr>
      </w:pPr>
    </w:p>
    <w:p w:rsidR="00126E14" w:rsidRPr="00084F51" w:rsidRDefault="00126E14" w:rsidP="00FB3502">
      <w:pPr>
        <w:rPr>
          <w:rtl/>
        </w:rPr>
      </w:pPr>
      <w:r w:rsidRPr="00084F51">
        <w:rPr>
          <w:rtl/>
        </w:rPr>
        <w:t>אמנם על ידי מרים היה הבאר. כי היה בישראל שהיו משתוקקים אל הע</w:t>
      </w:r>
      <w:r>
        <w:rPr>
          <w:rFonts w:hint="cs"/>
          <w:rtl/>
        </w:rPr>
        <w:t>י</w:t>
      </w:r>
      <w:r w:rsidRPr="00084F51">
        <w:rPr>
          <w:rtl/>
        </w:rPr>
        <w:t>לה, והשתוקקות הזה הוא השתוקקות התחתונים אל העליונים, כמו השתוקקות ה</w:t>
      </w:r>
      <w:r>
        <w:rPr>
          <w:rtl/>
        </w:rPr>
        <w:t>נקבה</w:t>
      </w:r>
      <w:r w:rsidRPr="00084F51">
        <w:rPr>
          <w:rtl/>
        </w:rPr>
        <w:t xml:space="preserve"> אל הזכר. לכך נתן להם הבאר, כי הבאר נובע ועולה מלמטה למעלה, וכדכתיב (במדבר כא, ז) עלי באר ענו לה. כי הבאר הוא התעלות התחתונים, שהם המים אשר למטה מן הארץ נובעים למעלה. וכמו שהיה הענן יורד מלמעלה, כי הענן מתייחס אל השמים, שהרי הוא נקרא ענן שמים, וזה היה מורה על השתוקקות הע</w:t>
      </w:r>
      <w:r>
        <w:rPr>
          <w:rFonts w:hint="cs"/>
          <w:rtl/>
        </w:rPr>
        <w:t>י</w:t>
      </w:r>
      <w:r w:rsidRPr="00084F51">
        <w:rPr>
          <w:rtl/>
        </w:rPr>
        <w:t>לה אל התחתונים, כמו שהתבאר. כן הבאר הוא מורה על השתוקקות התחתונים למעלה, ולכך הבאר היה עולה מן התחתונים. ומפני זה נקראת האשה בכתוב באר, כדכתיב (משלי ה, טו) שתה מים מבורך. וכל זה כי האשה והבאר הם מתדמים ומתי</w:t>
      </w:r>
      <w:r>
        <w:rPr>
          <w:rFonts w:hint="cs"/>
          <w:rtl/>
        </w:rPr>
        <w:t>י</w:t>
      </w:r>
      <w:r w:rsidRPr="00084F51">
        <w:rPr>
          <w:rtl/>
        </w:rPr>
        <w:t xml:space="preserve">חסים, וכבר בארנו זה גם כן בחבור </w:t>
      </w:r>
      <w:r w:rsidRPr="00E87B7F">
        <w:rPr>
          <w:b/>
          <w:bCs/>
          <w:color w:val="C00000"/>
          <w:rtl/>
        </w:rPr>
        <w:t>גבורות ה'</w:t>
      </w:r>
      <w:r>
        <w:rPr>
          <w:rtl/>
        </w:rPr>
        <w:t xml:space="preserve"> </w:t>
      </w:r>
      <w:r w:rsidRPr="00084F51">
        <w:rPr>
          <w:rtl/>
        </w:rPr>
        <w:t xml:space="preserve">(פיט) אצל וישב משה על הבאר </w:t>
      </w:r>
      <w:r>
        <w:rPr>
          <w:rtl/>
        </w:rPr>
        <w:t>(</w:t>
      </w:r>
      <w:r w:rsidRPr="00084F51">
        <w:rPr>
          <w:rtl/>
        </w:rPr>
        <w:t xml:space="preserve">שמות ב, טו). ולכך בזכות מרים, שעל ידה היה השתוקקות והתעלות אל העלה, היה הבאר, שהוא מקור מתעלה ומשתוקק למעלה. והבן הדברים האלו, כי הם נאמנים מאוד מאוד, אין ספק בהם. </w:t>
      </w:r>
    </w:p>
    <w:p w:rsidR="00126E14" w:rsidRPr="00084F51" w:rsidRDefault="00126E14" w:rsidP="00FB3502">
      <w:pPr>
        <w:rPr>
          <w:rtl/>
        </w:rPr>
      </w:pPr>
    </w:p>
    <w:p w:rsidR="00126E14" w:rsidRPr="00084F51" w:rsidRDefault="00126E14" w:rsidP="00FB3502">
      <w:pPr>
        <w:rPr>
          <w:rtl/>
        </w:rPr>
      </w:pPr>
      <w:r w:rsidRPr="00084F51">
        <w:rPr>
          <w:rtl/>
        </w:rPr>
        <w:t xml:space="preserve">ואמר כאשר מתה מרים, חזר הבאר בזכות שניהם. מת אהרן, חזרו בזכות משה. וזה כי אין ספק כי בכח מדרגות משה העליונה, בכח שלו כל המעלות האלו. כי משה שהיה נחשב צורת ישראל, כמו שהתבאר, ולפי </w:t>
      </w:r>
      <w:r>
        <w:rPr>
          <w:rtl/>
        </w:rPr>
        <w:t>מדרגת</w:t>
      </w:r>
      <w:r w:rsidRPr="00084F51">
        <w:rPr>
          <w:rtl/>
        </w:rPr>
        <w:t>ו ומעלתו ראוי שיהיה חבור מן השם יתברך אל ישראל, ויהיה גם כן כאן חבור ו</w:t>
      </w:r>
      <w:r>
        <w:rPr>
          <w:rtl/>
        </w:rPr>
        <w:t>דבקות</w:t>
      </w:r>
      <w:r w:rsidRPr="00084F51">
        <w:rPr>
          <w:rtl/>
        </w:rPr>
        <w:t xml:space="preserve"> לישראל בו יתברך, ולכך בכחו הכל. וכן אין ספק כי אהרן, שהיה על ידו ה</w:t>
      </w:r>
      <w:r>
        <w:rPr>
          <w:rtl/>
        </w:rPr>
        <w:t>דבקות</w:t>
      </w:r>
      <w:r w:rsidRPr="00084F51">
        <w:rPr>
          <w:rtl/>
        </w:rPr>
        <w:t xml:space="preserve"> והחבור מן השם יתברך אל ישראל, שראוי שיהיה גם כן </w:t>
      </w:r>
      <w:r>
        <w:rPr>
          <w:rtl/>
        </w:rPr>
        <w:t>דבקות</w:t>
      </w:r>
      <w:r w:rsidRPr="00084F51">
        <w:rPr>
          <w:rtl/>
        </w:rPr>
        <w:t xml:space="preserve"> ישראל אל אביהם שבשמים. ולכך כאשר מתה מרים, חזר הבאר בזכות משה ואהרן, כי בכחם המעלה הזאת. וכאשר מת אהרן, חזר הבאר בזכות משה, כי בכחו כל הדברים האלו. כי מי שידע להבין דברים אלו, ידע כי כל השלשה דברים האלו יש להם קשור ביחד. כמו שהיו אלו שלשה דברים לשלשה - לשני אחים ואחותם ע</w:t>
      </w:r>
      <w:r>
        <w:rPr>
          <w:rFonts w:hint="cs"/>
          <w:rtl/>
        </w:rPr>
        <w:t>י</w:t>
      </w:r>
      <w:r w:rsidRPr="00084F51">
        <w:rPr>
          <w:rtl/>
        </w:rPr>
        <w:t>מהם - אשר יש להם חבור ביחד. ולכך בכח ה</w:t>
      </w:r>
      <w:r>
        <w:rPr>
          <w:rtl/>
        </w:rPr>
        <w:t>מדרגה</w:t>
      </w:r>
      <w:r w:rsidRPr="00084F51">
        <w:rPr>
          <w:rtl/>
        </w:rPr>
        <w:t xml:space="preserve"> העליונה יש ה</w:t>
      </w:r>
      <w:r>
        <w:rPr>
          <w:rtl/>
        </w:rPr>
        <w:t>מדרגה</w:t>
      </w:r>
      <w:r w:rsidRPr="00084F51">
        <w:rPr>
          <w:rtl/>
        </w:rPr>
        <w:t xml:space="preserve"> אשר הוא מחובר אל זה, ולמטה הימנה. ויש במדרגות משה ואהרן - </w:t>
      </w:r>
      <w:r>
        <w:rPr>
          <w:rtl/>
        </w:rPr>
        <w:t>מדרגת</w:t>
      </w:r>
      <w:r w:rsidRPr="00084F51">
        <w:rPr>
          <w:rtl/>
        </w:rPr>
        <w:t xml:space="preserve"> מרים, אשר היא מחובר אליהם, ולמטה מהם. וב</w:t>
      </w:r>
      <w:r>
        <w:rPr>
          <w:rtl/>
        </w:rPr>
        <w:t>מדרגת</w:t>
      </w:r>
      <w:r w:rsidRPr="00084F51">
        <w:rPr>
          <w:rtl/>
        </w:rPr>
        <w:t xml:space="preserve"> משה כל שלשתן, שהם מחוברים ומצטרפים אל </w:t>
      </w:r>
      <w:r>
        <w:rPr>
          <w:rtl/>
        </w:rPr>
        <w:t>מדרגת</w:t>
      </w:r>
      <w:r w:rsidRPr="00084F51">
        <w:rPr>
          <w:rtl/>
        </w:rPr>
        <w:t xml:space="preserve"> משה כל אלו הדברים. והבן הדברים האלו מאוד. </w:t>
      </w:r>
    </w:p>
    <w:p w:rsidR="00126E14" w:rsidRPr="00084F51" w:rsidRDefault="00126E14" w:rsidP="00FB3502">
      <w:pPr>
        <w:rPr>
          <w:rtl/>
        </w:rPr>
      </w:pPr>
    </w:p>
    <w:p w:rsidR="00126E14" w:rsidRDefault="00126E14" w:rsidP="00FB3502">
      <w:pPr>
        <w:rPr>
          <w:rtl/>
        </w:rPr>
      </w:pPr>
      <w:r w:rsidRPr="00084F51">
        <w:rPr>
          <w:rtl/>
        </w:rPr>
        <w:lastRenderedPageBreak/>
        <w:t>וכאשר תבין דבר זה אז תדע, כי לא יהיה בגאולה אחרונה רק גואלים שנים, כי השלישי - שעל ידו חבור העלול</w:t>
      </w:r>
      <w:r>
        <w:rPr>
          <w:rFonts w:hint="cs"/>
          <w:rtl/>
        </w:rPr>
        <w:t xml:space="preserve"> </w:t>
      </w:r>
      <w:r w:rsidRPr="00084F51">
        <w:rPr>
          <w:rtl/>
        </w:rPr>
        <w:t>אל הע</w:t>
      </w:r>
      <w:r>
        <w:rPr>
          <w:rFonts w:hint="cs"/>
          <w:rtl/>
        </w:rPr>
        <w:t>י</w:t>
      </w:r>
      <w:r w:rsidRPr="00084F51">
        <w:rPr>
          <w:rtl/>
        </w:rPr>
        <w:t xml:space="preserve">לה - דבר זה לא יהיה צריך לעתיד. כי כבר אמרנו למעלה כי לעתיד יהיה </w:t>
      </w:r>
      <w:r>
        <w:rPr>
          <w:rtl/>
        </w:rPr>
        <w:t>דבקות</w:t>
      </w:r>
      <w:r w:rsidRPr="00084F51">
        <w:rPr>
          <w:rtl/>
        </w:rPr>
        <w:t xml:space="preserve"> ישראל בו יתברך מצד עצמם, וכמו שאמר הכתוב (ירמיה לא, כא) נקבה תסובב גבר, כמו שבארנו לך למעלה. ולכך אין צריך אל אמצעי שעל ידו יהיה </w:t>
      </w:r>
      <w:r>
        <w:rPr>
          <w:rtl/>
        </w:rPr>
        <w:t>דבקות</w:t>
      </w:r>
      <w:r w:rsidRPr="00084F51">
        <w:rPr>
          <w:rtl/>
        </w:rPr>
        <w:t xml:space="preserve"> זה, הוא התחברות העלול בע</w:t>
      </w:r>
      <w:r>
        <w:rPr>
          <w:rFonts w:hint="cs"/>
          <w:rtl/>
        </w:rPr>
        <w:t>י</w:t>
      </w:r>
      <w:r w:rsidRPr="00084F51">
        <w:rPr>
          <w:rtl/>
        </w:rPr>
        <w:t>לה, כי יהיה לישראל דבר זה בעצמם, מבלי שום אמצעי כלל, כמו שהארכנו בזה למעלה. גם כי ל</w:t>
      </w:r>
      <w:r>
        <w:rPr>
          <w:rtl/>
        </w:rPr>
        <w:t>מדרגת</w:t>
      </w:r>
      <w:r w:rsidRPr="00084F51">
        <w:rPr>
          <w:rtl/>
        </w:rPr>
        <w:t xml:space="preserve"> הגאולה האחרונה, שיש חלוף ביניהם; כי הגאולה האחרונה כולו זכר ולא נקבה, כמו שהתבאר בפרקים שלפני זה, שהשירות הראשונות כולם בלשון </w:t>
      </w:r>
      <w:r>
        <w:rPr>
          <w:rtl/>
        </w:rPr>
        <w:t>נקבה</w:t>
      </w:r>
      <w:r w:rsidRPr="00084F51">
        <w:rPr>
          <w:rtl/>
        </w:rPr>
        <w:t>, ולעתיד לבא כתיב לשון זכר, והבדל הזה בארנו לך למעלה. ולכך אין במעלת וב</w:t>
      </w:r>
      <w:r>
        <w:rPr>
          <w:rtl/>
        </w:rPr>
        <w:t>מדרגות</w:t>
      </w:r>
      <w:r w:rsidRPr="00084F51">
        <w:rPr>
          <w:rtl/>
        </w:rPr>
        <w:t xml:space="preserve"> הגאולה האחרונה </w:t>
      </w:r>
      <w:r>
        <w:rPr>
          <w:rtl/>
        </w:rPr>
        <w:t>מדרגת</w:t>
      </w:r>
      <w:r w:rsidRPr="00084F51">
        <w:rPr>
          <w:rtl/>
        </w:rPr>
        <w:t xml:space="preserve"> נקבה, רק הכל זכר. ולכך לא יהיה רק אליהו זכור לטוב ומשיח, שהם </w:t>
      </w:r>
      <w:r>
        <w:rPr>
          <w:rtl/>
        </w:rPr>
        <w:t>ראויים</w:t>
      </w:r>
      <w:r w:rsidRPr="00084F51">
        <w:rPr>
          <w:rtl/>
        </w:rPr>
        <w:t xml:space="preserve"> להנהגת ישראל לעתיד, כמו שבארנו</w:t>
      </w:r>
      <w:r>
        <w:rPr>
          <w:rFonts w:hint="cs"/>
          <w:rtl/>
        </w:rPr>
        <w:t>.</w:t>
      </w:r>
    </w:p>
    <w:p w:rsidR="00E65230" w:rsidRPr="00084F51" w:rsidRDefault="00E65230" w:rsidP="00E65230">
      <w:pPr>
        <w:pStyle w:val="1"/>
        <w:rPr>
          <w:rtl/>
        </w:rPr>
      </w:pPr>
    </w:p>
    <w:p w:rsidR="00126E14" w:rsidRPr="00E87B7F" w:rsidRDefault="00E65230" w:rsidP="00E65230">
      <w:pPr>
        <w:pStyle w:val="1"/>
        <w:rPr>
          <w:b w:val="0"/>
          <w:bCs w:val="0"/>
          <w:rtl/>
        </w:rPr>
      </w:pPr>
      <w:bookmarkStart w:id="56" w:name="_Toc494379574"/>
      <w:r w:rsidRPr="00E87B7F">
        <w:rPr>
          <w:b w:val="0"/>
          <w:bCs w:val="0"/>
          <w:rtl/>
        </w:rPr>
        <w:t>פרק</w:t>
      </w:r>
      <w:r w:rsidR="00126E14" w:rsidRPr="00E87B7F">
        <w:rPr>
          <w:b w:val="0"/>
          <w:bCs w:val="0"/>
          <w:rtl/>
        </w:rPr>
        <w:t xml:space="preserve"> נה</w:t>
      </w:r>
      <w:bookmarkEnd w:id="56"/>
    </w:p>
    <w:p w:rsidR="00126E14" w:rsidRPr="00084F51" w:rsidRDefault="00126E14" w:rsidP="00FB3502">
      <w:pPr>
        <w:rPr>
          <w:rtl/>
        </w:rPr>
      </w:pPr>
    </w:p>
    <w:p w:rsidR="00126E14" w:rsidRPr="00084F51" w:rsidRDefault="00126E14" w:rsidP="00FB3502">
      <w:pPr>
        <w:rPr>
          <w:rtl/>
        </w:rPr>
      </w:pPr>
      <w:r w:rsidRPr="00084F51">
        <w:rPr>
          <w:rtl/>
        </w:rPr>
        <w:t xml:space="preserve">מן הדברים אשר בארנו לך בחבור הזה, כי היה בעולם הזה התנגדות לישראל, מצד אשר העולם הוא חלק </w:t>
      </w:r>
      <w:r>
        <w:rPr>
          <w:rtl/>
        </w:rPr>
        <w:t>האומות</w:t>
      </w:r>
      <w:r w:rsidRPr="00084F51">
        <w:rPr>
          <w:rtl/>
        </w:rPr>
        <w:t xml:space="preserve">, ובזמנים אשר מיוחדים אל </w:t>
      </w:r>
      <w:r>
        <w:rPr>
          <w:rtl/>
        </w:rPr>
        <w:t>האומות</w:t>
      </w:r>
      <w:r w:rsidRPr="00084F51">
        <w:rPr>
          <w:rtl/>
        </w:rPr>
        <w:t xml:space="preserve"> ומתי</w:t>
      </w:r>
      <w:r>
        <w:rPr>
          <w:rFonts w:hint="cs"/>
          <w:rtl/>
        </w:rPr>
        <w:t>י</w:t>
      </w:r>
      <w:r w:rsidRPr="00084F51">
        <w:rPr>
          <w:rtl/>
        </w:rPr>
        <w:t xml:space="preserve">חסים אליהם היה נמצא ההתנגדות אל ישראל, כמו שהתבאר. כי דבר זה ברור, כי יש לכל דבר ודבר זמן מיוחד אליו, כמו שקיימו וקבלו החכמים דבר זה (אבות פד, מג) אין לך אדם שאין לו שעה. ואם הדבר הזה בבני אדם פרטיים, איך לא יהיה דבר זה באומות הכללים. ולכך היה נמצא בעולם הזה זמנים מיוחדים שהיו מיוחדים אל </w:t>
      </w:r>
      <w:r>
        <w:rPr>
          <w:rtl/>
        </w:rPr>
        <w:t>האומות</w:t>
      </w:r>
      <w:r w:rsidRPr="00084F51">
        <w:rPr>
          <w:rtl/>
        </w:rPr>
        <w:t>. ולעתיד גם אויביהם ישלים ע</w:t>
      </w:r>
      <w:r>
        <w:rPr>
          <w:rFonts w:hint="cs"/>
          <w:rtl/>
        </w:rPr>
        <w:t>י</w:t>
      </w:r>
      <w:r w:rsidRPr="00084F51">
        <w:rPr>
          <w:rtl/>
        </w:rPr>
        <w:t>מהם, הוא העולם המשיח, ולא יהיה עוד התנגדות לישראל בשום בחינה, עד שהכל יושלם ע</w:t>
      </w:r>
      <w:r>
        <w:rPr>
          <w:rFonts w:hint="cs"/>
          <w:rtl/>
        </w:rPr>
        <w:t>י</w:t>
      </w:r>
      <w:r w:rsidRPr="00084F51">
        <w:rPr>
          <w:rtl/>
        </w:rPr>
        <w:t xml:space="preserve">מהם. ובשביל זה יהיה להם הנצחית, כאשר יש שלום להם מכל אויביהם, ואין כאן סבת ההפסד. כי סבת ההפסד הוא ההפך אשר יש לדבר, אשר הוא הפסד אליו. וכאשר אין הפך - אין כאן הפסד. </w:t>
      </w:r>
    </w:p>
    <w:p w:rsidR="00126E14" w:rsidRPr="00084F51" w:rsidRDefault="00126E14" w:rsidP="00FB3502">
      <w:pPr>
        <w:rPr>
          <w:rtl/>
        </w:rPr>
      </w:pPr>
    </w:p>
    <w:p w:rsidR="00126E14" w:rsidRPr="00084F51" w:rsidRDefault="00126E14" w:rsidP="00FB3502">
      <w:pPr>
        <w:rPr>
          <w:rtl/>
        </w:rPr>
      </w:pPr>
      <w:r w:rsidRPr="00084F51">
        <w:rPr>
          <w:rtl/>
        </w:rPr>
        <w:t>ומזה יצא דעת האומרים שאין העולם נפסד, שאין לו הפך נפסד אליו. ודבר זה אינו, כי אף שאם אין הפך אליו, מכל מקום העולם מצד עצמו יש לו העדר. כי דבר זה אי אפשר, כי כל עלול הוא חסר מן הע</w:t>
      </w:r>
      <w:r>
        <w:rPr>
          <w:rFonts w:hint="cs"/>
          <w:rtl/>
        </w:rPr>
        <w:t>י</w:t>
      </w:r>
      <w:r w:rsidRPr="00084F51">
        <w:rPr>
          <w:rtl/>
        </w:rPr>
        <w:t>לה, שאין העלול ב</w:t>
      </w:r>
      <w:r>
        <w:rPr>
          <w:rtl/>
        </w:rPr>
        <w:t>מדרגות</w:t>
      </w:r>
      <w:r w:rsidRPr="00084F51">
        <w:rPr>
          <w:rtl/>
        </w:rPr>
        <w:t xml:space="preserve"> הע</w:t>
      </w:r>
      <w:r>
        <w:rPr>
          <w:rFonts w:hint="cs"/>
          <w:rtl/>
        </w:rPr>
        <w:t>י</w:t>
      </w:r>
      <w:r w:rsidRPr="00084F51">
        <w:rPr>
          <w:rtl/>
        </w:rPr>
        <w:t xml:space="preserve">לה. ואם כן יש בו </w:t>
      </w:r>
      <w:r>
        <w:rPr>
          <w:rtl/>
        </w:rPr>
        <w:t>חיסרון</w:t>
      </w:r>
      <w:r w:rsidRPr="00084F51">
        <w:rPr>
          <w:rtl/>
        </w:rPr>
        <w:t xml:space="preserve"> והעדר מצד עצמו. ואם יאמר שיש לו הקיום והנצחי מצד הע</w:t>
      </w:r>
      <w:r>
        <w:rPr>
          <w:rFonts w:hint="cs"/>
          <w:rtl/>
        </w:rPr>
        <w:t>י</w:t>
      </w:r>
      <w:r w:rsidRPr="00084F51">
        <w:rPr>
          <w:rtl/>
        </w:rPr>
        <w:t>לה ש</w:t>
      </w:r>
      <w:r>
        <w:rPr>
          <w:rtl/>
        </w:rPr>
        <w:t>הייתה</w:t>
      </w:r>
      <w:r w:rsidRPr="00084F51">
        <w:rPr>
          <w:rtl/>
        </w:rPr>
        <w:t xml:space="preserve"> מחויבת, גם דבר זה אינו, כי ההעדר אשר אפשר לו מצד עצמו אי אפשר שלא יצא אל הפעל. שלא ישוו יחד הע</w:t>
      </w:r>
      <w:r>
        <w:rPr>
          <w:rFonts w:hint="cs"/>
          <w:rtl/>
        </w:rPr>
        <w:t>י</w:t>
      </w:r>
      <w:r w:rsidRPr="00084F51">
        <w:rPr>
          <w:rtl/>
        </w:rPr>
        <w:t>לה - שהיא מחויבת מצד עצמה, והעלול אשר יש לו העדר מצד עצמו, אף שהוא מחויב מצד ע</w:t>
      </w:r>
      <w:r>
        <w:rPr>
          <w:rFonts w:hint="cs"/>
          <w:rtl/>
        </w:rPr>
        <w:t>י</w:t>
      </w:r>
      <w:r w:rsidRPr="00084F51">
        <w:rPr>
          <w:rtl/>
        </w:rPr>
        <w:t>לתו. ולכך המציאות שלו כאשר הוא ימצא מצד הע</w:t>
      </w:r>
      <w:r>
        <w:rPr>
          <w:rFonts w:hint="cs"/>
          <w:rtl/>
        </w:rPr>
        <w:t>י</w:t>
      </w:r>
      <w:r w:rsidRPr="00084F51">
        <w:rPr>
          <w:rtl/>
        </w:rPr>
        <w:t xml:space="preserve">לה, יגיע אליו העדר אשר ראוי מצד עצמו. ואין כאן מקום זה, ויתבאר בעזרת השם יתברך </w:t>
      </w:r>
      <w:r w:rsidRPr="00BD70B0">
        <w:rPr>
          <w:b/>
          <w:bCs/>
          <w:color w:val="C00000"/>
          <w:rtl/>
        </w:rPr>
        <w:t>בספר הגדולה.</w:t>
      </w:r>
      <w:r w:rsidRPr="00084F51">
        <w:rPr>
          <w:rtl/>
        </w:rPr>
        <w:t xml:space="preserve"> </w:t>
      </w:r>
    </w:p>
    <w:p w:rsidR="00126E14" w:rsidRPr="00084F51" w:rsidRDefault="00126E14" w:rsidP="00FB3502">
      <w:pPr>
        <w:rPr>
          <w:rtl/>
        </w:rPr>
      </w:pPr>
    </w:p>
    <w:p w:rsidR="00126E14" w:rsidRPr="00084F51" w:rsidRDefault="00126E14" w:rsidP="00FB3502">
      <w:pPr>
        <w:rPr>
          <w:rtl/>
        </w:rPr>
      </w:pPr>
      <w:r w:rsidRPr="00084F51">
        <w:rPr>
          <w:rtl/>
        </w:rPr>
        <w:lastRenderedPageBreak/>
        <w:t xml:space="preserve">ומה שלא יהיה לישראל הפך ומתנגד לעתיד, אמר הנביא </w:t>
      </w:r>
      <w:r>
        <w:rPr>
          <w:rtl/>
        </w:rPr>
        <w:t>(</w:t>
      </w:r>
      <w:r w:rsidRPr="00084F51">
        <w:rPr>
          <w:rtl/>
        </w:rPr>
        <w:t>זכריה ח, יט) כה אמר</w:t>
      </w:r>
      <w:r>
        <w:rPr>
          <w:rtl/>
        </w:rPr>
        <w:t xml:space="preserve"> ה' </w:t>
      </w:r>
      <w:r w:rsidRPr="00084F51">
        <w:rPr>
          <w:rtl/>
        </w:rPr>
        <w:t>צבאות צום הרביעי וצום החמישי וצום השביעי וצום העשירי יהיו לבית יהודה לששון ולשמחה. וביאור זה, כי כבר התבאר בחבור הזה כי אלו הזמנים היו מיוחדים אל החורבן שהגיע לישראל למשול בם מתנגדים שלהם, כאשר התבאר באריכות. ואמר כי הזמנים האלו יהיו לבית יהודה לששון ולשמחה. כי הזמנים אשר היו מתנגדים להם, עד שהגיע להם בם חורבן</w:t>
      </w:r>
      <w:r>
        <w:rPr>
          <w:rFonts w:hint="cs"/>
          <w:rtl/>
        </w:rPr>
        <w:t>,</w:t>
      </w:r>
      <w:r w:rsidRPr="00084F51">
        <w:rPr>
          <w:rtl/>
        </w:rPr>
        <w:t xml:space="preserve"> ישלימו </w:t>
      </w:r>
      <w:r>
        <w:rPr>
          <w:rtl/>
        </w:rPr>
        <w:t>עימהם</w:t>
      </w:r>
      <w:r w:rsidRPr="00084F51">
        <w:rPr>
          <w:rtl/>
        </w:rPr>
        <w:t xml:space="preserve">, ויהיו לששון ולשמחה. </w:t>
      </w:r>
    </w:p>
    <w:p w:rsidR="00126E14" w:rsidRPr="00084F51" w:rsidRDefault="00126E14" w:rsidP="00FB3502">
      <w:pPr>
        <w:rPr>
          <w:rtl/>
        </w:rPr>
      </w:pPr>
    </w:p>
    <w:p w:rsidR="00126E14" w:rsidRPr="00084F51" w:rsidRDefault="00126E14" w:rsidP="00FB3502">
      <w:pPr>
        <w:rPr>
          <w:rtl/>
        </w:rPr>
      </w:pPr>
      <w:r w:rsidRPr="00084F51">
        <w:rPr>
          <w:rtl/>
        </w:rPr>
        <w:t>ובמדרש, אמר רב, עלה אריה, במזל אריה, והחריב את אריאל. עלה אריה זה נבוכדנצר, דכתיב (ירמיה ד, ז) עלה אריה מסבכו. במזל אריה עד גלות ירושלים בחדש החמישי (ירמיה א, ג). והחריב את אריאל הוי אריאל אריאל קרית חנה דוד (ישעיה כט, א). על מנת שיבוא אריה, במזל אריה, ויבנה אריאל. יבוא אריה זה הקדוש ברוך הוא, דכתיב ביה (עמוס ג, ח) אריה שאג מי לא ירא. במזל אריה והפכתי אבלם לששון (ירמיה לא, יב). ויבנה אריאל בונה ירושלים</w:t>
      </w:r>
      <w:r>
        <w:rPr>
          <w:rtl/>
        </w:rPr>
        <w:t xml:space="preserve"> ה' </w:t>
      </w:r>
      <w:r w:rsidRPr="00084F51">
        <w:rPr>
          <w:rtl/>
        </w:rPr>
        <w:t xml:space="preserve">נדחי ישראל יכנס (תהלים קמז, ב). </w:t>
      </w:r>
    </w:p>
    <w:p w:rsidR="00126E14" w:rsidRPr="00084F51" w:rsidRDefault="00126E14" w:rsidP="00FB3502">
      <w:pPr>
        <w:rPr>
          <w:rtl/>
        </w:rPr>
      </w:pPr>
      <w:r w:rsidRPr="00084F51">
        <w:rPr>
          <w:rtl/>
        </w:rPr>
        <w:t>וביאור זה, כי היה לנבוכדנצר כח גדול, שלכך נקרא אריה, שהוא מלך. וישראל נקראו אדם. וכאשר האדם ב</w:t>
      </w:r>
      <w:r>
        <w:rPr>
          <w:rtl/>
        </w:rPr>
        <w:t>שלמות</w:t>
      </w:r>
      <w:r w:rsidRPr="00084F51">
        <w:rPr>
          <w:rtl/>
        </w:rPr>
        <w:t xml:space="preserve">ו כתיב </w:t>
      </w:r>
      <w:r>
        <w:rPr>
          <w:rtl/>
        </w:rPr>
        <w:t>(</w:t>
      </w:r>
      <w:r w:rsidRPr="00084F51">
        <w:rPr>
          <w:rtl/>
        </w:rPr>
        <w:t xml:space="preserve">בראשית ט, ב) ומוראכם וחתכם על כל חית הארץ. וכאשר אין האדם צדיק, ואינו מקבל כח מן השם יתברך, אז הארי גובר. כי כח האדם ממוצע, ואינו יוצא מן המצוע. שכל היוצא מן הממוצע הוא טמא, הוא רע. ובשביל זה היה כח ישראל גובר בחודש ניסן, שהוא ממוצע וממוזג בשווי, שאינו לא קר ולא חם, רק כמו שראוי אל האדם שהוא ממוזג. אבל נבוכדנצר היה לו כח ארי, שאין אומות העולם נמשלים לאדם, והיה כחו יוצא מן הממוצע אל הטומאה. ולפיכך היה מצד הזה גובר על ישראל. </w:t>
      </w:r>
    </w:p>
    <w:p w:rsidR="00126E14" w:rsidRPr="00084F51" w:rsidRDefault="00126E14" w:rsidP="00FB3502">
      <w:pPr>
        <w:rPr>
          <w:rtl/>
        </w:rPr>
      </w:pPr>
    </w:p>
    <w:p w:rsidR="00126E14" w:rsidRPr="00084F51" w:rsidRDefault="00126E14" w:rsidP="00FB3502">
      <w:pPr>
        <w:rPr>
          <w:rtl/>
        </w:rPr>
      </w:pPr>
      <w:r w:rsidRPr="00084F51">
        <w:rPr>
          <w:rtl/>
        </w:rPr>
        <w:t xml:space="preserve">והחריב בית המקדש בחודש החמישי, שמזלו אריה. כי זה החודש כחו גדול בחמימותו, ואינו ממוזג. ולכך חודש הזה מזלו אריה, שכחו גדול, ותוקף גדול יש לו, והוא כוחו של נבוכדנצר. </w:t>
      </w:r>
    </w:p>
    <w:p w:rsidR="00126E14" w:rsidRPr="00084F51" w:rsidRDefault="00126E14" w:rsidP="00FB3502">
      <w:pPr>
        <w:rPr>
          <w:rtl/>
        </w:rPr>
      </w:pPr>
    </w:p>
    <w:p w:rsidR="00126E14" w:rsidRPr="00084F51" w:rsidRDefault="00126E14" w:rsidP="00FB3502">
      <w:pPr>
        <w:rPr>
          <w:rtl/>
        </w:rPr>
      </w:pPr>
      <w:r w:rsidRPr="00084F51">
        <w:rPr>
          <w:rtl/>
        </w:rPr>
        <w:t xml:space="preserve">ובית המקדש נקרא אריאל, בשביל הכח הגדול אשר היה לו. וכבר בארנו בחבור גור אריה כי בית המקדש ראשון כחו הימין, ולכך אמרו (יומא כא ב) אש של מזבח רבוצה כארי. ונקרא אריאל, חתם שם אל בסופו, משום כי נבוכדנצר נקרא אריה מפני שכחו כח טומאה, והיה יוצא מן הממוצע. לכך נקרא ארי, שהוא בהמה טמאה. אבל בית המקדש כחו מן השם יתברך כח קדוש, כי לשון אל כח קדוש. וכאשר חטאו ישראל, וניטל כח הקדוש מן בית המקדש שנקרא אריאל, לא היה כאן רק ארי. ונבוכדנצר נקרא אריה, שם אריה מלא ושלם. אבל כאשר היו ישראל בקדושתן ובמעלתן, היה גובר השם שהוא אל בסוף שם ארי, על האריה. כי השם הקדוש הזה הוא כח קדוש נבדל, כאשר שם אל בלשון אריאל, והוא בפני עצמו. אבל בשם אריה, שם יה הוא מן השם. כי מקבל כח מן הנרמז בשם יה דרך טומאה, כמו נביאי אומות העולם אשר נגלה השם יתברך עליהם בטומאה. כדכתיב </w:t>
      </w:r>
      <w:r>
        <w:rPr>
          <w:rtl/>
        </w:rPr>
        <w:t>(</w:t>
      </w:r>
      <w:r w:rsidRPr="00084F51">
        <w:rPr>
          <w:rtl/>
        </w:rPr>
        <w:t xml:space="preserve">במדבר כג, ד) ויקר </w:t>
      </w:r>
      <w:r>
        <w:rPr>
          <w:rtl/>
        </w:rPr>
        <w:t>אלוהי</w:t>
      </w:r>
      <w:r w:rsidRPr="00084F51">
        <w:rPr>
          <w:rtl/>
        </w:rPr>
        <w:t xml:space="preserve">ם </w:t>
      </w:r>
      <w:r w:rsidRPr="00084F51">
        <w:rPr>
          <w:rtl/>
        </w:rPr>
        <w:lastRenderedPageBreak/>
        <w:t xml:space="preserve">לבלעם. ולפיכך גובר שם אריאל על שם אריה. אבל כאשר השם יתברך מסתלק מן אריאל, ונשאר ארי, חסר כח קדוש שהיה בבית המקדש, היה גובר כח אריה על ארי, והחריב אריאל. </w:t>
      </w:r>
    </w:p>
    <w:p w:rsidR="00126E14" w:rsidRPr="00084F51" w:rsidRDefault="00126E14" w:rsidP="00FB3502">
      <w:pPr>
        <w:rPr>
          <w:rtl/>
        </w:rPr>
      </w:pPr>
    </w:p>
    <w:p w:rsidR="00126E14" w:rsidRPr="00084F51" w:rsidRDefault="00126E14" w:rsidP="00FB3502">
      <w:pPr>
        <w:rPr>
          <w:rtl/>
        </w:rPr>
      </w:pPr>
      <w:r w:rsidRPr="00084F51">
        <w:rPr>
          <w:rtl/>
        </w:rPr>
        <w:t xml:space="preserve">אמנם לעתיד כמו שאמרנו, כי יהיה לישראל הכח העליון, כי יתוסף על ישראל כח על כח מן השם יתברך. וכמו שהיה חורבן הבית במזל אריה, לפי שהיו חסרים ישראל הכח הזה, ולא היה להם תוקף הזה, ולכך נחרב הבית במזל ארי. כי מזל זה כח </w:t>
      </w:r>
      <w:r>
        <w:rPr>
          <w:rtl/>
        </w:rPr>
        <w:t>האומות</w:t>
      </w:r>
      <w:r w:rsidRPr="00084F51">
        <w:rPr>
          <w:rtl/>
        </w:rPr>
        <w:t xml:space="preserve"> היה קודם החורבן, כי לא יקראו ישראל אריה, כי אין ראוי שיהיו מקבלים כח השם דרך קדושה וטהרה לגודל הכח הזה, עד לבסוף יהיה להם הכח הגדול הזה בקדושה. אבל השם יתברך שנקרא אריה בשביל הכח הגדול, ולעתיד יהיה השם יתברך </w:t>
      </w:r>
      <w:r>
        <w:rPr>
          <w:rtl/>
        </w:rPr>
        <w:t>עימהם</w:t>
      </w:r>
      <w:r w:rsidRPr="00084F51">
        <w:rPr>
          <w:rtl/>
        </w:rPr>
        <w:t xml:space="preserve"> בכח שנקרא אריה, כי אז ישראל יזכו לכח אריה שיקבלו אותו בקדושה, ואז יהפך להם החודש הזה לששון ולשמחה. כי קודם זה לא היה החודש הזה אשר הוא מיוחס לאריה שייך לישראל, כי לא היה </w:t>
      </w:r>
      <w:r>
        <w:rPr>
          <w:rtl/>
        </w:rPr>
        <w:t>מדרגת</w:t>
      </w:r>
      <w:r w:rsidRPr="00084F51">
        <w:rPr>
          <w:rtl/>
        </w:rPr>
        <w:t xml:space="preserve">ם כל כך שיקבלו כח זה בקדושה, רק לעתיד יהיה להם דבר זה, שיקבלו כח עליון בקדושה. אבל כח זה היה לאומות, כי </w:t>
      </w:r>
      <w:r>
        <w:rPr>
          <w:rtl/>
        </w:rPr>
        <w:t>האומות</w:t>
      </w:r>
      <w:r w:rsidRPr="00084F51">
        <w:rPr>
          <w:rtl/>
        </w:rPr>
        <w:t xml:space="preserve"> מקבלים כח זה בטומאה. </w:t>
      </w:r>
    </w:p>
    <w:p w:rsidR="00126E14" w:rsidRPr="00084F51" w:rsidRDefault="00126E14" w:rsidP="00FB3502">
      <w:pPr>
        <w:rPr>
          <w:rtl/>
        </w:rPr>
      </w:pPr>
      <w:r w:rsidRPr="00084F51">
        <w:rPr>
          <w:rtl/>
        </w:rPr>
        <w:t>וכמו שאמרו ז</w:t>
      </w:r>
      <w:r>
        <w:rPr>
          <w:rFonts w:hint="cs"/>
          <w:rtl/>
        </w:rPr>
        <w:t>י</w:t>
      </w:r>
      <w:r w:rsidRPr="00084F51">
        <w:rPr>
          <w:rtl/>
        </w:rPr>
        <w:t xml:space="preserve">כרונם לברכה (ספרי דברים לד, י), ולא קם נביא כמשה עוד בישראל </w:t>
      </w:r>
      <w:r>
        <w:rPr>
          <w:rtl/>
        </w:rPr>
        <w:t>(</w:t>
      </w:r>
      <w:r w:rsidRPr="00084F51">
        <w:rPr>
          <w:rtl/>
        </w:rPr>
        <w:t xml:space="preserve">דברים לד, י), [בישראל] לא קם, אבל באומות קם. ואיך אפשר לומר כך כי לא קם בישראל, וקם באומות. אבל נביאי </w:t>
      </w:r>
      <w:r>
        <w:rPr>
          <w:rtl/>
        </w:rPr>
        <w:t>האומות</w:t>
      </w:r>
      <w:r w:rsidRPr="00084F51">
        <w:rPr>
          <w:rtl/>
        </w:rPr>
        <w:t xml:space="preserve"> מקבלים היו כח נבואה עליונה במקרה ובטומאה, ולכך היו מקבלים הנבואה הזאת שלא בקדושה. אבל בישראל, שהם מקבלים הנבואה בקדושה, לא קם כמשה. ולכך ישראל אשר מקבלים כח עליון בקדושה ובטהרה, לא היה להם כח זה, הוא כח אריה. רק </w:t>
      </w:r>
      <w:r>
        <w:rPr>
          <w:rtl/>
        </w:rPr>
        <w:t>האומות</w:t>
      </w:r>
      <w:r w:rsidRPr="00084F51">
        <w:rPr>
          <w:rtl/>
        </w:rPr>
        <w:t xml:space="preserve"> (ש)מקבלים הכח הזה, כי אריה הוא בהמה טמאה, ויש לו כחו הגדול בטומאה. ולכך נבוכדנצר נקרא אריה, והיה גובר על ישראל בחודש אריה, שהוא מיוחד לאומות, ולא אל ישראל. </w:t>
      </w:r>
    </w:p>
    <w:p w:rsidR="00126E14" w:rsidRPr="00084F51" w:rsidRDefault="00126E14" w:rsidP="00FB3502">
      <w:pPr>
        <w:rPr>
          <w:rtl/>
        </w:rPr>
      </w:pPr>
      <w:r w:rsidRPr="00084F51">
        <w:rPr>
          <w:rtl/>
        </w:rPr>
        <w:t xml:space="preserve">אבל לעתיד יזכו ישראל אל המעלה העליונה לקבל כח זה בקדושה. כי לעתיד יוסר הטומאה מן העולם, ויהיו הכל בטהרה, ויהיה לישראל כח האריה בקדושה. וזה שאמר (זכריה ח, יט) צום הרביעי וצום החמישי </w:t>
      </w:r>
      <w:r>
        <w:rPr>
          <w:rtl/>
        </w:rPr>
        <w:t>וגו'</w:t>
      </w:r>
      <w:r w:rsidRPr="00084F51">
        <w:rPr>
          <w:rtl/>
        </w:rPr>
        <w:t>, כי אלו זמנים היו מתנגדים לישראל מצד זה שהם יוצאים חוץ מן הממוצע בתוקף, ולכך הם נותנים כח לטומאה. כי אין ראוי שיהיה לעולם הזה התוקף והכח הגדול כי אם בטומאה. רק לעתיד, שיהיה העולם בשלימתו, ראוי לעולם לכח והתוקף הגדול, ואז יהיה הכח הזה לישראל מצד הקדושה והטהרה. וזה שאמר (זכריה ח, יט) האמת והשלום אהבו. כלומר האמת הוא היושר השכלי, כי האמת אינו יוצא מן היושר ומן המ</w:t>
      </w:r>
      <w:r>
        <w:rPr>
          <w:rFonts w:hint="cs"/>
          <w:rtl/>
        </w:rPr>
        <w:t>י</w:t>
      </w:r>
      <w:r w:rsidRPr="00084F51">
        <w:rPr>
          <w:rtl/>
        </w:rPr>
        <w:t>צוע, כאשר התבאר במקום אחר. והשלום הוא כאשר אינו יוצא מן השווי, כי כל ריב ומחלוקת הוא יוצא מן השווי. ואלו שניהם, דהיינו השכל כאשר יהיה רודף האמת שהוא המ</w:t>
      </w:r>
      <w:r>
        <w:rPr>
          <w:rFonts w:hint="cs"/>
          <w:rtl/>
        </w:rPr>
        <w:t>י</w:t>
      </w:r>
      <w:r w:rsidRPr="00084F51">
        <w:rPr>
          <w:rtl/>
        </w:rPr>
        <w:t>צוע, [ו] כאשר יהיו מבקשים ואוהבים המ</w:t>
      </w:r>
      <w:r>
        <w:rPr>
          <w:rFonts w:hint="cs"/>
          <w:rtl/>
        </w:rPr>
        <w:t>י</w:t>
      </w:r>
      <w:r w:rsidRPr="00084F51">
        <w:rPr>
          <w:rtl/>
        </w:rPr>
        <w:t xml:space="preserve">צוע, הוא השלום. ואז יהיה צום הרביעי וצום החמישי, שהם יוצאים מן היושר והשווי, יהיו לששון ולשמחה, כאשר יהיו אוהבים האמת והשלום. </w:t>
      </w:r>
    </w:p>
    <w:p w:rsidR="00126E14" w:rsidRPr="00084F51" w:rsidRDefault="00126E14" w:rsidP="00FB3502">
      <w:pPr>
        <w:rPr>
          <w:rtl/>
        </w:rPr>
      </w:pPr>
    </w:p>
    <w:p w:rsidR="00144771" w:rsidRDefault="00126E14" w:rsidP="00144771">
      <w:pPr>
        <w:pStyle w:val="a4"/>
        <w:rPr>
          <w:rtl/>
        </w:rPr>
      </w:pPr>
      <w:r w:rsidRPr="00084F51">
        <w:rPr>
          <w:rtl/>
        </w:rPr>
        <w:lastRenderedPageBreak/>
        <w:t>ובפרק קמא דר</w:t>
      </w:r>
      <w:r>
        <w:rPr>
          <w:rFonts w:hint="cs"/>
          <w:rtl/>
        </w:rPr>
        <w:t>"</w:t>
      </w:r>
      <w:r w:rsidRPr="00084F51">
        <w:rPr>
          <w:rtl/>
        </w:rPr>
        <w:t xml:space="preserve">ה (יח ב), אמר רב חנא בר ביזנא אמר רבי </w:t>
      </w:r>
      <w:r>
        <w:rPr>
          <w:rtl/>
        </w:rPr>
        <w:t>שמעון</w:t>
      </w:r>
      <w:r w:rsidRPr="00084F51">
        <w:rPr>
          <w:rtl/>
        </w:rPr>
        <w:t xml:space="preserve"> חסידה, מאי דכתיב (זכריה ח, יט) כה אמר</w:t>
      </w:r>
      <w:r>
        <w:rPr>
          <w:rtl/>
        </w:rPr>
        <w:t xml:space="preserve"> ה' </w:t>
      </w:r>
      <w:r w:rsidRPr="00084F51">
        <w:rPr>
          <w:rtl/>
        </w:rPr>
        <w:t xml:space="preserve">צבאות צום הרביעי </w:t>
      </w:r>
      <w:r>
        <w:rPr>
          <w:rtl/>
        </w:rPr>
        <w:t>וגו'</w:t>
      </w:r>
      <w:r w:rsidRPr="00084F51">
        <w:rPr>
          <w:rtl/>
        </w:rPr>
        <w:t>, קרי ליה צום וקרי ליה ששון</w:t>
      </w:r>
      <w:r>
        <w:rPr>
          <w:rFonts w:hint="cs"/>
          <w:rtl/>
        </w:rPr>
        <w:t>?</w:t>
      </w:r>
      <w:r w:rsidRPr="00084F51">
        <w:rPr>
          <w:rtl/>
        </w:rPr>
        <w:t xml:space="preserve"> בזמן שיש שלום - יהיו לששון, אין שלום - צום. רב פפא אמר, בזמן שיש שלום - יהיו לששון, יש שמד - צום, אין שמד ואין שלום - רצו מת</w:t>
      </w:r>
      <w:r>
        <w:rPr>
          <w:rtl/>
        </w:rPr>
        <w:t>עניין</w:t>
      </w:r>
      <w:r w:rsidRPr="00084F51">
        <w:rPr>
          <w:rtl/>
        </w:rPr>
        <w:t>, רצו אין מת</w:t>
      </w:r>
      <w:r>
        <w:rPr>
          <w:rtl/>
        </w:rPr>
        <w:t>עניין</w:t>
      </w:r>
      <w:r w:rsidRPr="00084F51">
        <w:rPr>
          <w:rtl/>
        </w:rPr>
        <w:t xml:space="preserve">, עד כאן. </w:t>
      </w:r>
    </w:p>
    <w:p w:rsidR="00126E14" w:rsidRPr="00084F51" w:rsidRDefault="00126E14" w:rsidP="00FB3502">
      <w:pPr>
        <w:rPr>
          <w:rtl/>
        </w:rPr>
      </w:pPr>
      <w:r w:rsidRPr="00084F51">
        <w:rPr>
          <w:rtl/>
        </w:rPr>
        <w:t>ומתמיהין על זה, דמה קשה ליה קרי ליה צום וקרי ליה ששון, הרי פשוט הוא שהכתוב אומר שיהיה הצום אשר הוא עתה, יהיה לששון ולשמחה לעתיד</w:t>
      </w:r>
      <w:r>
        <w:rPr>
          <w:rFonts w:hint="cs"/>
          <w:rtl/>
        </w:rPr>
        <w:t>?</w:t>
      </w:r>
      <w:r w:rsidRPr="00084F51">
        <w:rPr>
          <w:rtl/>
        </w:rPr>
        <w:t xml:space="preserve"> ודבר זה אין קשיא, כי הנביא היה מתנבא זה כאשר נבנה בית שני, ואמר להם השם, כאשר שלחו בני גולה בחודש החמישי אם אעשה כמו שעשיתי זה כמה שנים מיום החורבן, והשיבו השם כי צמתם וספוד בחמישי זה שבעים שנה, ומכאן ואילך יהיו לששון ולשמחה אחר שנבנה הבית. וכך פירש </w:t>
      </w:r>
      <w:r w:rsidRPr="00285837">
        <w:rPr>
          <w:b/>
          <w:bCs/>
          <w:color w:val="C00000"/>
          <w:rtl/>
        </w:rPr>
        <w:t>רש</w:t>
      </w:r>
      <w:r w:rsidRPr="00285837">
        <w:rPr>
          <w:rFonts w:hint="cs"/>
          <w:b/>
          <w:bCs/>
          <w:color w:val="C00000"/>
          <w:rtl/>
        </w:rPr>
        <w:t>"</w:t>
      </w:r>
      <w:r w:rsidRPr="00285837">
        <w:rPr>
          <w:b/>
          <w:bCs/>
          <w:color w:val="C00000"/>
          <w:rtl/>
        </w:rPr>
        <w:t>י</w:t>
      </w:r>
      <w:r w:rsidRPr="00084F51">
        <w:rPr>
          <w:rtl/>
        </w:rPr>
        <w:t xml:space="preserve"> ז</w:t>
      </w:r>
      <w:r>
        <w:rPr>
          <w:rFonts w:hint="cs"/>
          <w:rtl/>
        </w:rPr>
        <w:t>"</w:t>
      </w:r>
      <w:r w:rsidRPr="00084F51">
        <w:rPr>
          <w:rtl/>
        </w:rPr>
        <w:t xml:space="preserve">ל במסכת ראש השנה. ואם כן כבר אינה צום, ולמה קרא אותם צום. אלא לא בטל שם הצום, שאם יחזור ויהיה חרב יהיה צום. </w:t>
      </w:r>
    </w:p>
    <w:p w:rsidR="00126E14" w:rsidRPr="00084F51" w:rsidRDefault="00126E14" w:rsidP="00FB3502">
      <w:pPr>
        <w:rPr>
          <w:rtl/>
        </w:rPr>
      </w:pPr>
      <w:r w:rsidRPr="00084F51">
        <w:rPr>
          <w:rtl/>
        </w:rPr>
        <w:t xml:space="preserve">ובלא זה לא קשיא, כי היה לו לכתוב יום צום הרביעי יהיה לששון ולשמחה, וכך יש לומר כי היום שיש בו צום יהיה יום של ששון ושמחה. אבל מה שכתוב צום הזה יהיה לששון ולשמחה, איך שייך לומר שהצום עצמו יהיה לששון ולשמחה. ולפיכך פרשו כי לא יהיה לגמרי הצום בטל, ואם אין שלום עדיין הצום במקומו. </w:t>
      </w:r>
    </w:p>
    <w:p w:rsidR="00126E14" w:rsidRPr="00084F51" w:rsidRDefault="00126E14" w:rsidP="00FB3502">
      <w:pPr>
        <w:rPr>
          <w:rtl/>
        </w:rPr>
      </w:pPr>
      <w:r w:rsidRPr="00084F51">
        <w:rPr>
          <w:rtl/>
        </w:rPr>
        <w:t>ומכל מקום יש לשאול, מה טעם יהיו לששון ולשמחה, די היה שכאשר יש שלום לא יהיה בו צום, אבל למה יהיו לששון ולשמחה</w:t>
      </w:r>
      <w:r>
        <w:rPr>
          <w:rFonts w:hint="cs"/>
          <w:rtl/>
        </w:rPr>
        <w:t>?</w:t>
      </w:r>
      <w:r w:rsidRPr="00084F51">
        <w:rPr>
          <w:rtl/>
        </w:rPr>
        <w:t xml:space="preserve"> ואין לומר דכך פירושו; יהיו לבית יהודה לששון ולשמחה אם רוצים, ואין </w:t>
      </w:r>
      <w:r>
        <w:rPr>
          <w:rtl/>
        </w:rPr>
        <w:t>מצווה</w:t>
      </w:r>
      <w:r w:rsidRPr="00084F51">
        <w:rPr>
          <w:rtl/>
        </w:rPr>
        <w:t xml:space="preserve"> שיהיו לימים טובים. דבפרק קמא דר</w:t>
      </w:r>
      <w:r>
        <w:rPr>
          <w:rFonts w:hint="cs"/>
          <w:rtl/>
        </w:rPr>
        <w:t>"</w:t>
      </w:r>
      <w:r w:rsidRPr="00084F51">
        <w:rPr>
          <w:rtl/>
        </w:rPr>
        <w:t>ה (יח ב) בפירוש אמרו; רב ורבי חנינא אמרו בטלה מגילת תענית, הכי קאמר, בזמן שיש שלום יהיו לששון ולשמחה, אין שלום צום. והני</w:t>
      </w:r>
      <w:r>
        <w:rPr>
          <w:rFonts w:hint="cs"/>
          <w:rtl/>
        </w:rPr>
        <w:t>,</w:t>
      </w:r>
      <w:r w:rsidRPr="00084F51">
        <w:rPr>
          <w:rtl/>
        </w:rPr>
        <w:t xml:space="preserve"> דהיינו שאר מגילת תענית שהיו גם כן ימים טובים לישראל</w:t>
      </w:r>
      <w:r>
        <w:rPr>
          <w:rFonts w:hint="cs"/>
          <w:rtl/>
        </w:rPr>
        <w:t>,</w:t>
      </w:r>
      <w:r w:rsidRPr="00084F51">
        <w:rPr>
          <w:rtl/>
        </w:rPr>
        <w:t xml:space="preserve"> כי הני. שכאשר בית המקדש היה קיים היו ימים טובים, ועכשיו אינם ימים טובים. ואם כן מוכח כי אלו ארבעה הצומות כאשר בית המקדש היה קיים היו ימים טובים ומועדים. </w:t>
      </w:r>
    </w:p>
    <w:p w:rsidR="00126E14" w:rsidRPr="00084F51" w:rsidRDefault="00126E14" w:rsidP="00FB3502">
      <w:pPr>
        <w:rPr>
          <w:rtl/>
        </w:rPr>
      </w:pPr>
    </w:p>
    <w:p w:rsidR="00126E14" w:rsidRPr="00084F51" w:rsidRDefault="00126E14" w:rsidP="00FB3502">
      <w:pPr>
        <w:rPr>
          <w:rtl/>
        </w:rPr>
      </w:pPr>
      <w:r w:rsidRPr="00084F51">
        <w:rPr>
          <w:rtl/>
        </w:rPr>
        <w:t>ויש לפרש כמו אשר בארנו למעלה, כי ההפסד אשר הגיע לבית המקדש היה סבת הו</w:t>
      </w:r>
      <w:r>
        <w:rPr>
          <w:rFonts w:hint="cs"/>
          <w:rtl/>
        </w:rPr>
        <w:t>ו</w:t>
      </w:r>
      <w:r w:rsidRPr="00084F51">
        <w:rPr>
          <w:rtl/>
        </w:rPr>
        <w:t>ייתו, כי לא היה חורבן בית המקדש ראשון</w:t>
      </w:r>
      <w:r>
        <w:rPr>
          <w:rFonts w:hint="cs"/>
          <w:rtl/>
        </w:rPr>
        <w:t>,</w:t>
      </w:r>
      <w:r w:rsidRPr="00084F51">
        <w:rPr>
          <w:rtl/>
        </w:rPr>
        <w:t xml:space="preserve"> גם לא היה חורבן בית המקדש שני</w:t>
      </w:r>
      <w:r>
        <w:rPr>
          <w:rFonts w:hint="cs"/>
          <w:rtl/>
        </w:rPr>
        <w:t>,</w:t>
      </w:r>
      <w:r w:rsidRPr="00084F51">
        <w:rPr>
          <w:rtl/>
        </w:rPr>
        <w:t xml:space="preserve"> לעצמו, רק שהיה נמשך אחריו בנינו, שביום שחרב הבית נולד המשיח, כמו שהתבאר למעלה. ולכך בזמן דאיכא שלום יהיו אלו הימים לששון ולשמחה, כי ההפסד שהגיע אל הבית הוא היה סבה אל הו</w:t>
      </w:r>
      <w:r>
        <w:rPr>
          <w:rFonts w:hint="cs"/>
          <w:rtl/>
        </w:rPr>
        <w:t>ו</w:t>
      </w:r>
      <w:r w:rsidRPr="00084F51">
        <w:rPr>
          <w:rtl/>
        </w:rPr>
        <w:t>ייתו. וכאשר נבנה הבית, ראוי שיהיה מועד - הזמן אשר הוא סבה לחורבן שלו. ועדיין לא יספיק זה מה שהכתוב קרא אותם מועדים טובים, אשר שם זה נופל על זמן טוב, ודבר זה שאמרנו שהחורבן וההפסד הוא סבה ל</w:t>
      </w:r>
      <w:r>
        <w:rPr>
          <w:rtl/>
        </w:rPr>
        <w:t>הוויה</w:t>
      </w:r>
      <w:r w:rsidRPr="00084F51">
        <w:rPr>
          <w:rtl/>
        </w:rPr>
        <w:t xml:space="preserve"> אחרת - אינו כדאי לשם הזה. </w:t>
      </w:r>
    </w:p>
    <w:p w:rsidR="00126E14" w:rsidRPr="00084F51" w:rsidRDefault="00126E14" w:rsidP="00FB3502">
      <w:pPr>
        <w:rPr>
          <w:rtl/>
        </w:rPr>
      </w:pPr>
    </w:p>
    <w:p w:rsidR="00126E14" w:rsidRPr="00084F51" w:rsidRDefault="00126E14" w:rsidP="00FB3502">
      <w:pPr>
        <w:rPr>
          <w:rtl/>
        </w:rPr>
      </w:pPr>
      <w:r w:rsidRPr="00084F51">
        <w:rPr>
          <w:rtl/>
        </w:rPr>
        <w:t xml:space="preserve">אבל יש לך לדעת, כי הזמנים האלו מתנגדים אל ישראל מפני שהם שני הקצות מן הזמן, אשר כל קצה הוא יוצא מן השווי. ומפני שהוא יוצא מן השווי הוא מתנגד אל ישראל, אשר </w:t>
      </w:r>
      <w:r w:rsidRPr="00084F51">
        <w:rPr>
          <w:rtl/>
        </w:rPr>
        <w:lastRenderedPageBreak/>
        <w:t>להם השווי בלבד. ואל יקשה לך מן שלשה בתשרי, שאין זה קשיא, כאשר תעיין בדברים אשר התבארו לך למעלה, כי מצד מה היה מיוחד ג</w:t>
      </w:r>
      <w:r>
        <w:rPr>
          <w:rFonts w:hint="cs"/>
          <w:rtl/>
        </w:rPr>
        <w:t>'</w:t>
      </w:r>
      <w:r w:rsidRPr="00084F51">
        <w:rPr>
          <w:rtl/>
        </w:rPr>
        <w:t xml:space="preserve"> בתשרי להריגת הצדיק הזה וליטול נשמתו, כמו שהתבאר זה למעלה. ויש לך לדעת כי אלו הזמנים אשר אמרנו, אף כי הם יוצאים מן השווי, מכל מקום הם מורים על כח ותוקף גדול מאוד. ולפיכך גם כן הזמן הזה ראוי לששון ולשמחה. אף כי אין הזמן הזה מיוחד לקדושה, בעבור שאין קדושה רק לזמן </w:t>
      </w:r>
      <w:r w:rsidR="004D0766">
        <w:rPr>
          <w:rtl/>
        </w:rPr>
        <w:t>השווה</w:t>
      </w:r>
      <w:r w:rsidRPr="00084F51">
        <w:rPr>
          <w:rtl/>
        </w:rPr>
        <w:t xml:space="preserve">, אבל מסוגל הזמן לכח גדול. וכאשר בית המקדש קיים, גם כן הזמן הזה מסוגל להם, כאשר יש להם הכח והתוקף הגדול. רק כאשר אין בית המקדש קיים, ואין ישראל בכח ובתוקף שלהם, והכח והתוקף הוא לאומות, אז הזמן הזה מיוחד לצום. </w:t>
      </w:r>
    </w:p>
    <w:p w:rsidR="00126E14" w:rsidRPr="00084F51" w:rsidRDefault="00126E14" w:rsidP="00FB3502">
      <w:pPr>
        <w:rPr>
          <w:rtl/>
        </w:rPr>
      </w:pPr>
    </w:p>
    <w:p w:rsidR="00126E14" w:rsidRDefault="00126E14" w:rsidP="00FB3502">
      <w:pPr>
        <w:rPr>
          <w:rtl/>
        </w:rPr>
      </w:pPr>
      <w:r w:rsidRPr="00084F51">
        <w:rPr>
          <w:rtl/>
        </w:rPr>
        <w:t>ואל תאמר דסוף סוף הזמן הזה יוצא מן השווי, ואין ראוי זמן זה לישראל. דבר זה היה קשיא אם הזמן הזה הוא מתחבר אל זמן שהוא ש</w:t>
      </w:r>
      <w:r>
        <w:rPr>
          <w:rFonts w:hint="cs"/>
          <w:rtl/>
        </w:rPr>
        <w:t>ו</w:t>
      </w:r>
      <w:r w:rsidRPr="00084F51">
        <w:rPr>
          <w:rtl/>
        </w:rPr>
        <w:t>וה ואינו יוצא מן השווי. אבל הש</w:t>
      </w:r>
      <w:r>
        <w:rPr>
          <w:rFonts w:hint="cs"/>
          <w:rtl/>
        </w:rPr>
        <w:t>ו</w:t>
      </w:r>
      <w:r w:rsidRPr="00084F51">
        <w:rPr>
          <w:rtl/>
        </w:rPr>
        <w:t xml:space="preserve">וה הוא אחד, לא שייך בזה יוצא מן השווי. ומורה זמן הזה על התוקף והכח הגדול בלבד. וזה כאשר ישראל הם הכל, כמו שיהיה לעתיד, והם מתדמים אל השנה שהוא הכל, וכל זמן מן השנה מורה על בחינה מיוחדת. ולכך אמר הכתוב </w:t>
      </w:r>
      <w:r>
        <w:rPr>
          <w:rtl/>
        </w:rPr>
        <w:t>(</w:t>
      </w:r>
      <w:r w:rsidRPr="00084F51">
        <w:rPr>
          <w:rtl/>
        </w:rPr>
        <w:t xml:space="preserve">זכריה ח, יט) צום הרביעי וצום החמישי שיהיה לבית יהודה לששון ולשמחה </w:t>
      </w:r>
      <w:r>
        <w:rPr>
          <w:rtl/>
        </w:rPr>
        <w:t>וגו'</w:t>
      </w:r>
      <w:r w:rsidRPr="00084F51">
        <w:rPr>
          <w:rtl/>
        </w:rPr>
        <w:t>, ועוד יתבאר</w:t>
      </w:r>
      <w:r>
        <w:rPr>
          <w:rFonts w:hint="cs"/>
          <w:rtl/>
        </w:rPr>
        <w:t>.</w:t>
      </w:r>
    </w:p>
    <w:p w:rsidR="00E65230" w:rsidRPr="00084F51" w:rsidRDefault="00E65230" w:rsidP="00E65230">
      <w:pPr>
        <w:pStyle w:val="1"/>
        <w:rPr>
          <w:rtl/>
        </w:rPr>
      </w:pPr>
    </w:p>
    <w:p w:rsidR="00126E14" w:rsidRPr="00233983" w:rsidRDefault="00E65230" w:rsidP="00E65230">
      <w:pPr>
        <w:pStyle w:val="1"/>
        <w:rPr>
          <w:b w:val="0"/>
          <w:bCs w:val="0"/>
          <w:rtl/>
        </w:rPr>
      </w:pPr>
      <w:bookmarkStart w:id="57" w:name="_Toc494379575"/>
      <w:r w:rsidRPr="00233983">
        <w:rPr>
          <w:b w:val="0"/>
          <w:bCs w:val="0"/>
          <w:rtl/>
        </w:rPr>
        <w:t>פרק</w:t>
      </w:r>
      <w:r w:rsidR="00126E14" w:rsidRPr="00233983">
        <w:rPr>
          <w:b w:val="0"/>
          <w:bCs w:val="0"/>
          <w:rtl/>
        </w:rPr>
        <w:t xml:space="preserve"> נו</w:t>
      </w:r>
      <w:bookmarkEnd w:id="57"/>
    </w:p>
    <w:p w:rsidR="00126E14" w:rsidRPr="00084F51" w:rsidRDefault="00126E14" w:rsidP="00FB3502">
      <w:pPr>
        <w:rPr>
          <w:rtl/>
        </w:rPr>
      </w:pPr>
    </w:p>
    <w:p w:rsidR="00126E14" w:rsidRPr="00084F51" w:rsidRDefault="00126E14" w:rsidP="00FB3502">
      <w:pPr>
        <w:rPr>
          <w:rtl/>
        </w:rPr>
      </w:pPr>
      <w:r w:rsidRPr="00084F51">
        <w:rPr>
          <w:rtl/>
        </w:rPr>
        <w:t>הנחמה שיש לישראל בגלותם, כבר הארכנו בזה כי השכל מחייב ה</w:t>
      </w:r>
      <w:r>
        <w:rPr>
          <w:rtl/>
        </w:rPr>
        <w:t>עניין</w:t>
      </w:r>
      <w:r w:rsidRPr="00084F51">
        <w:rPr>
          <w:rtl/>
        </w:rPr>
        <w:t xml:space="preserve"> הזה. כי הדבר שהוא עיקר בבריאת עולם, כמו שהיה נראה בישראל שהם עיקר המציאות; שהוציא השם יתברך אותם הוא יתברך בעצמו פנים בפנים. ובנה להם משכן, ונגלה כבודו פנים בפנים. ובנה להם עוד בית הבחירה, ונגלה כבודו שם פנים בפנים. עד שחרב בע</w:t>
      </w:r>
      <w:r>
        <w:rPr>
          <w:rFonts w:hint="cs"/>
          <w:rtl/>
        </w:rPr>
        <w:t>וו</w:t>
      </w:r>
      <w:r w:rsidRPr="00084F51">
        <w:rPr>
          <w:rtl/>
        </w:rPr>
        <w:t>ננו וב</w:t>
      </w:r>
      <w:r>
        <w:rPr>
          <w:rtl/>
        </w:rPr>
        <w:t>עוון</w:t>
      </w:r>
      <w:r w:rsidRPr="00084F51">
        <w:rPr>
          <w:rtl/>
        </w:rPr>
        <w:t xml:space="preserve"> אבותינו אתנו, והחזיר בניינו, עד שחרב שנית. דבר שלא עשה לכל גוי עד היום הזה. שנראה כי ישראל הם עיקר ויסוד העולם, עד כי נחשבים ישראל צורת העולם בכלל. ואם היו בטלים חס ושלום ישראל, היה בטל כל העולם. ואף בהיותם בארץ אויביהם והן בהסתר פנים, דבר זה אינו מבטל מעלת ישראל כלל. ואף כי נתן אותנו ירודים ושפלים, הנה בעצם שפלותם נראה ונגלה מעלתם העליונה. כי עיקר שפלת ישראל שהם פזורים בין העמים, הנה הם פזורים מן קצה העולם אל קצה העולם. והאדם יחשוב כי דבר זה מורה על </w:t>
      </w:r>
      <w:r>
        <w:rPr>
          <w:rtl/>
        </w:rPr>
        <w:t>חיסרון</w:t>
      </w:r>
      <w:r w:rsidRPr="00084F51">
        <w:rPr>
          <w:rtl/>
        </w:rPr>
        <w:t xml:space="preserve"> גדול מאוד. וכן הוא נראה בתח</w:t>
      </w:r>
      <w:r>
        <w:rPr>
          <w:rFonts w:hint="cs"/>
          <w:rtl/>
        </w:rPr>
        <w:t>י</w:t>
      </w:r>
      <w:r w:rsidRPr="00084F51">
        <w:rPr>
          <w:rtl/>
        </w:rPr>
        <w:t xml:space="preserve">לת הדעת, שאי אפשר שיהיה </w:t>
      </w:r>
      <w:r>
        <w:rPr>
          <w:rtl/>
        </w:rPr>
        <w:t>חיסרון</w:t>
      </w:r>
      <w:r w:rsidRPr="00084F51">
        <w:rPr>
          <w:rtl/>
        </w:rPr>
        <w:t xml:space="preserve"> באומה יותר מזה שהוא פזורה בכל העולם מקצה אל קצה. עד שיאמרו </w:t>
      </w:r>
      <w:r>
        <w:rPr>
          <w:rtl/>
        </w:rPr>
        <w:t>האומות</w:t>
      </w:r>
      <w:r w:rsidRPr="00084F51">
        <w:rPr>
          <w:rtl/>
        </w:rPr>
        <w:t xml:space="preserve"> כי אי אפשר לומר עם זה שיהיה נשאר אצל ישראל שום </w:t>
      </w:r>
      <w:r>
        <w:rPr>
          <w:rtl/>
        </w:rPr>
        <w:t>דבקות</w:t>
      </w:r>
      <w:r w:rsidRPr="00084F51">
        <w:rPr>
          <w:rtl/>
        </w:rPr>
        <w:t xml:space="preserve"> </w:t>
      </w:r>
      <w:r>
        <w:rPr>
          <w:rtl/>
        </w:rPr>
        <w:t>אלוהי</w:t>
      </w:r>
      <w:r w:rsidRPr="00084F51">
        <w:rPr>
          <w:rtl/>
        </w:rPr>
        <w:t xml:space="preserve">. </w:t>
      </w:r>
    </w:p>
    <w:p w:rsidR="00126E14" w:rsidRPr="00084F51" w:rsidRDefault="00126E14" w:rsidP="00FB3502">
      <w:pPr>
        <w:rPr>
          <w:rtl/>
        </w:rPr>
      </w:pPr>
      <w:r w:rsidRPr="00084F51">
        <w:rPr>
          <w:rtl/>
        </w:rPr>
        <w:t xml:space="preserve">והנה נבאר לך בראיות ברורות, כי מורה פיזור ישראל בכל העולם על מעלה </w:t>
      </w:r>
      <w:r>
        <w:rPr>
          <w:rtl/>
        </w:rPr>
        <w:t>אלוהי</w:t>
      </w:r>
      <w:r w:rsidRPr="00084F51">
        <w:rPr>
          <w:rtl/>
        </w:rPr>
        <w:t xml:space="preserve">ת שלהם. וזה כי כאשר היו ישראל בארצם, היה מקומם כאשר ראוי. שכאשר תתבונן בכל הדברים אשר </w:t>
      </w:r>
      <w:r w:rsidRPr="00084F51">
        <w:rPr>
          <w:rtl/>
        </w:rPr>
        <w:lastRenderedPageBreak/>
        <w:t>יש להם מקום, הנה מקום שלהם מתי</w:t>
      </w:r>
      <w:r>
        <w:rPr>
          <w:rFonts w:hint="cs"/>
          <w:rtl/>
        </w:rPr>
        <w:t>י</w:t>
      </w:r>
      <w:r w:rsidRPr="00084F51">
        <w:rPr>
          <w:rtl/>
        </w:rPr>
        <w:t>חס וראוי להם. כי כל דבר לפי מה שהוא, יש לו מקום מיוחד. ואין דבר בעולם שלא יהיה לו מקום מתי</w:t>
      </w:r>
      <w:r>
        <w:rPr>
          <w:rFonts w:hint="cs"/>
          <w:rtl/>
        </w:rPr>
        <w:t>י</w:t>
      </w:r>
      <w:r w:rsidRPr="00084F51">
        <w:rPr>
          <w:rtl/>
        </w:rPr>
        <w:t xml:space="preserve">חס לו, ודבר זה כבר התבאר למעלה. עד שאם הדבר יצא ממקומו המיוחד לו, הוא נחשב אליו אבוד. וראוי לאומה הזאת, שהיא עיקר בעולם, שיהיה מקום ישיבתם בארץ שהוא עיקר העולם. כי ארץ ישראל שהיא ארץ קדושה, ראוי לעם קדוש. והנה יש לישראל שהם עם קדוש, מקום </w:t>
      </w:r>
      <w:r>
        <w:rPr>
          <w:rtl/>
        </w:rPr>
        <w:t>מתייחס</w:t>
      </w:r>
      <w:r w:rsidRPr="00084F51">
        <w:rPr>
          <w:rtl/>
        </w:rPr>
        <w:t xml:space="preserve"> להם כראוי. אבל כאשר גלו מן הארץ, אם היו גולים למקום אחד פרטי, אין זה </w:t>
      </w:r>
      <w:r>
        <w:rPr>
          <w:rtl/>
        </w:rPr>
        <w:t>מתייחס</w:t>
      </w:r>
      <w:r w:rsidRPr="00084F51">
        <w:rPr>
          <w:rtl/>
        </w:rPr>
        <w:t xml:space="preserve"> אל ישראל, כי ישראל הם עיקר העולם. וכבר אמרנו כי ראוי שיהיה המקום </w:t>
      </w:r>
      <w:r>
        <w:rPr>
          <w:rtl/>
        </w:rPr>
        <w:t>מתייחס</w:t>
      </w:r>
      <w:r w:rsidRPr="00084F51">
        <w:rPr>
          <w:rtl/>
        </w:rPr>
        <w:t xml:space="preserve"> לבעל המקום. ולכך נתפזרו בכל העולם, שכך הוא ראוי לאומה שהיא כל העולם, שיהיה מקומם בכל העולם. </w:t>
      </w:r>
    </w:p>
    <w:p w:rsidR="00126E14" w:rsidRPr="00084F51" w:rsidRDefault="00126E14" w:rsidP="00FB3502">
      <w:pPr>
        <w:rPr>
          <w:rtl/>
        </w:rPr>
      </w:pPr>
    </w:p>
    <w:p w:rsidR="00126E14" w:rsidRPr="00084F51" w:rsidRDefault="00126E14" w:rsidP="0029434E">
      <w:pPr>
        <w:pStyle w:val="a4"/>
        <w:rPr>
          <w:rtl/>
        </w:rPr>
      </w:pPr>
      <w:r w:rsidRPr="00084F51">
        <w:rPr>
          <w:rtl/>
        </w:rPr>
        <w:t>ובפרק קמא דעבודה זרה (י ב), קטיעה בר שלום, ההוא קיסר דהוי סנאי ליהודאי אמר לחשיבי מלכותיה, מי שעלתה נימא ברגלים, יקטענה ויחיה, או יניחנה ויצטער. אמרו ליה, יקטענה. אמר ליה איהו; חדא</w:t>
      </w:r>
      <w:r>
        <w:rPr>
          <w:rFonts w:hint="cs"/>
          <w:rtl/>
        </w:rPr>
        <w:t>,</w:t>
      </w:r>
      <w:r w:rsidRPr="00084F51">
        <w:rPr>
          <w:rtl/>
        </w:rPr>
        <w:t xml:space="preserve"> דלא מצית מכלית להו, דכתיב (זכריה ב, י) כי כארבע רוח</w:t>
      </w:r>
      <w:r>
        <w:rPr>
          <w:rFonts w:hint="cs"/>
          <w:rtl/>
        </w:rPr>
        <w:t>ו</w:t>
      </w:r>
      <w:r w:rsidRPr="00084F51">
        <w:rPr>
          <w:rtl/>
        </w:rPr>
        <w:t xml:space="preserve">ת השמים פרשתי אתכם. מאי קאמר, אלימא דבדרינהו בארבע רוחות, לימא בארבע רוחות. אלא כשם שאי אפשר לעולם בלא רוחות, כך אין לעולם בלא ישראל. ועוד, קרי לך מלכות קטיעה. אמר מימר שפיר אמרת, מיהו מאן דזכי למלכא שדי ליה לקומינא הלילא, </w:t>
      </w:r>
      <w:r w:rsidR="0029434E">
        <w:rPr>
          <w:rFonts w:hint="cs"/>
          <w:rtl/>
        </w:rPr>
        <w:t>[</w:t>
      </w:r>
      <w:r w:rsidRPr="00084F51">
        <w:rPr>
          <w:rtl/>
        </w:rPr>
        <w:t>פירוש בית מלא עפר</w:t>
      </w:r>
      <w:r w:rsidR="0029434E">
        <w:rPr>
          <w:rFonts w:hint="cs"/>
          <w:rtl/>
        </w:rPr>
        <w:t>]</w:t>
      </w:r>
      <w:r w:rsidRPr="00084F51">
        <w:rPr>
          <w:rtl/>
        </w:rPr>
        <w:t xml:space="preserve">. כד נקטוה ליה ואזל, אמרה ליה ההיא מטרוניתא, ווי ליה לאלפא דאזלא בלא מכס. גחון ונפל על ערלתיה, וקטעיה בשניה. אמר, יהבת מכסאי, יהבת שדי, חלפא ועברה. יצאת בת קול ואמרה, קטיעה בר שלום מזומן לחיי עולם הבא. בכה רבי ואמר, יש קונה עולמו בשעה אחת, ויש קונה עולמו בכמה שנים, עד כאן. </w:t>
      </w:r>
    </w:p>
    <w:p w:rsidR="00126E14" w:rsidRPr="00084F51" w:rsidRDefault="00126E14" w:rsidP="00FB3502">
      <w:pPr>
        <w:rPr>
          <w:rtl/>
        </w:rPr>
      </w:pPr>
      <w:r w:rsidRPr="00084F51">
        <w:rPr>
          <w:rtl/>
        </w:rPr>
        <w:t>הנה באר קטיעה בר שלום כל הדברים אשר אמרנו, והוכיח אותם מן המקרא. כי מה שאמר כי כארבע רוחות השמים פרשתי אתכם, ולא כתיב בארבע רוחות, כי זה לא היה משמע רק שישראל הם פזורים בארבע רוחות. אבל הכתוב אמר כארבע רוחות, לומר כי מפני שישראל דומים לארבע רוחות השמים, אשר הם כל העולם. וראוי לדבר שהוא כל העולם, להיות מקומו בארבע רוחות. ומזה עצמו נראה כי אי אפשר לכלות ישראל, כי הם כל העולם, ואי אפשר לכלות העולם, ולכך פיזר אותם בארבע רוחות. ואל יקשה לך מה שהיו ישראל במצרים, והוא במקום מיוחד. כי עדיין לא היה לישראל מעלה העליונה הזאת, עד שיצאו מצרים ולקחם השם יתברך לו לעם, ולכך היו במצרים מקום פרטי. והתבאר לך כי עצם גלותם מה שפיזר אותם בד</w:t>
      </w:r>
      <w:r>
        <w:rPr>
          <w:rFonts w:hint="cs"/>
          <w:rtl/>
        </w:rPr>
        <w:t>'</w:t>
      </w:r>
      <w:r w:rsidRPr="00084F51">
        <w:rPr>
          <w:rtl/>
        </w:rPr>
        <w:t xml:space="preserve"> רוחות העולם, מורה זה מעלתם. ודבר זה יש להבין, כי הוא הוראה גמורה על מעלת ישראל העליונה, שהם כל העולם. </w:t>
      </w:r>
    </w:p>
    <w:p w:rsidR="00126E14" w:rsidRPr="00084F51" w:rsidRDefault="00126E14" w:rsidP="00FB3502">
      <w:pPr>
        <w:rPr>
          <w:rtl/>
        </w:rPr>
      </w:pPr>
    </w:p>
    <w:p w:rsidR="00126E14" w:rsidRPr="00084F51" w:rsidRDefault="00126E14" w:rsidP="00FB3502">
      <w:pPr>
        <w:rPr>
          <w:rtl/>
        </w:rPr>
      </w:pPr>
      <w:r w:rsidRPr="00084F51">
        <w:rPr>
          <w:rtl/>
        </w:rPr>
        <w:t>ובמדרש</w:t>
      </w:r>
      <w:r>
        <w:rPr>
          <w:rFonts w:hint="cs"/>
          <w:rtl/>
        </w:rPr>
        <w:t xml:space="preserve"> (ילקו"ש ישעי' רמז, תמה)</w:t>
      </w:r>
      <w:r w:rsidRPr="00084F51">
        <w:rPr>
          <w:rtl/>
        </w:rPr>
        <w:t xml:space="preserve">, נחמות עליונים, נחמות תחתונים, נחמות חיים, נחמות מתים, נחמות בעולם הזה, נחמות בעולם הבא, נחמות נחמות על עשרת השבטים, נחמות נחמות על שבט יהודה ובנימין. לפי שכתוב שתי בכיות (איכה א, ב) בכה תבכה בלילה, לכך </w:t>
      </w:r>
      <w:r w:rsidRPr="00084F51">
        <w:rPr>
          <w:rtl/>
        </w:rPr>
        <w:lastRenderedPageBreak/>
        <w:t xml:space="preserve">נאמרו (ישעיה מ, א) נחמו. רוצה לומר כי לכך נאמר לשון רבים נחמו, כי מתחייב הנחמה לישראל מכל המציאות, מטעם אשר אמרנו למעלה, כי ישראל הם עיקר העולם, ואם לא היה נחמה להם, נחשב בטול אל כל המציאות בכלל. ולכך נחמות עליונים נחמות התחתונים, נחמות בעולם הזה, נחמות בעולם הבא, נחמות חיים, נחמות מתים. כי אלו הם כל המציאות, ומצד כל המציאות מתחייב להם הנחמה, כמו שהתבאר, כי ישראל הם שלימת הכל, ואם ישראל בטל, הכל בטל חס ושלום, ולכך מקבלים הנחמה מהכל. </w:t>
      </w:r>
    </w:p>
    <w:p w:rsidR="00126E14" w:rsidRPr="00084F51" w:rsidRDefault="00126E14" w:rsidP="00FB3502">
      <w:pPr>
        <w:rPr>
          <w:rtl/>
        </w:rPr>
      </w:pPr>
    </w:p>
    <w:p w:rsidR="00126E14" w:rsidRPr="00084F51" w:rsidRDefault="00126E14" w:rsidP="00FB3502">
      <w:pPr>
        <w:rPr>
          <w:rtl/>
        </w:rPr>
      </w:pPr>
      <w:r w:rsidRPr="00084F51">
        <w:rPr>
          <w:rtl/>
        </w:rPr>
        <w:t>ואמר נחמו נחמו כפל, כמו שסיים הכתוב (שם שם ב) כי לקתה כפלים בכל חטא</w:t>
      </w:r>
      <w:r>
        <w:rPr>
          <w:rFonts w:hint="cs"/>
          <w:rtl/>
        </w:rPr>
        <w:t>ו</w:t>
      </w:r>
      <w:r w:rsidRPr="00084F51">
        <w:rPr>
          <w:rtl/>
        </w:rPr>
        <w:t>תיה. ודבר זה בארנו למעלה באריכות, כי מכ</w:t>
      </w:r>
      <w:r>
        <w:rPr>
          <w:rFonts w:hint="cs"/>
          <w:rtl/>
        </w:rPr>
        <w:t>ו</w:t>
      </w:r>
      <w:r w:rsidRPr="00084F51">
        <w:rPr>
          <w:rtl/>
        </w:rPr>
        <w:t>ת ישראל היו שלא בדרך הטבע, ודבר זה היא כפל המכות, כאשר המכה שלא בדרך הטבע, וכמו שהארכנו למעלה. ועל זה אמר גם כן כי הנחמה תהיה שלא כדרך הטבע, ושלא כמנהגו של עולם. ואמר (שם שם ג) קול קורא במדבר פנו דרך</w:t>
      </w:r>
      <w:r>
        <w:rPr>
          <w:rtl/>
        </w:rPr>
        <w:t xml:space="preserve"> ה' </w:t>
      </w:r>
      <w:r w:rsidRPr="00084F51">
        <w:rPr>
          <w:rtl/>
        </w:rPr>
        <w:t>ישרו בערבה מסילה ל</w:t>
      </w:r>
      <w:r>
        <w:rPr>
          <w:rtl/>
        </w:rPr>
        <w:t>אלוהי</w:t>
      </w:r>
      <w:r w:rsidRPr="00084F51">
        <w:rPr>
          <w:rtl/>
        </w:rPr>
        <w:t xml:space="preserve">נו. רוצה לומר, כי אז יתחייב מן השם יתברך בגזירה מחויבת בכח </w:t>
      </w:r>
      <w:r>
        <w:rPr>
          <w:rtl/>
        </w:rPr>
        <w:t>מידת</w:t>
      </w:r>
      <w:r w:rsidRPr="00084F51">
        <w:rPr>
          <w:rtl/>
        </w:rPr>
        <w:t xml:space="preserve"> הדין דבר זה. ולכך אמר קול קורא במדבר, שהוא מקום </w:t>
      </w:r>
      <w:r>
        <w:rPr>
          <w:rtl/>
        </w:rPr>
        <w:t>מידת</w:t>
      </w:r>
      <w:r w:rsidRPr="00084F51">
        <w:rPr>
          <w:rtl/>
        </w:rPr>
        <w:t xml:space="preserve"> הדין. ומה יהיה מתחייב, פנו דרך</w:t>
      </w:r>
      <w:r>
        <w:rPr>
          <w:rtl/>
        </w:rPr>
        <w:t xml:space="preserve"> ה' </w:t>
      </w:r>
      <w:r w:rsidRPr="00084F51">
        <w:rPr>
          <w:rtl/>
        </w:rPr>
        <w:t>ישרו בערבה מסילה ל</w:t>
      </w:r>
      <w:r>
        <w:rPr>
          <w:rtl/>
        </w:rPr>
        <w:t>אלוהי</w:t>
      </w:r>
      <w:r w:rsidRPr="00084F51">
        <w:rPr>
          <w:rtl/>
        </w:rPr>
        <w:t>נו, הוא ה</w:t>
      </w:r>
      <w:r>
        <w:rPr>
          <w:rtl/>
        </w:rPr>
        <w:t>דבקות</w:t>
      </w:r>
      <w:r w:rsidRPr="00084F51">
        <w:rPr>
          <w:rtl/>
        </w:rPr>
        <w:t xml:space="preserve"> שיהיה לישראל בו יתברך לגמרי, עד שלא יהיה לישראל מונע מן ה</w:t>
      </w:r>
      <w:r>
        <w:rPr>
          <w:rtl/>
        </w:rPr>
        <w:t>דבקות</w:t>
      </w:r>
      <w:r w:rsidRPr="00084F51">
        <w:rPr>
          <w:rtl/>
        </w:rPr>
        <w:t xml:space="preserve"> הזה. רק יהיה ההתדבקות אליו יתברך, כמו מי שהלך במסילה מבלי שום מונע כלל אל</w:t>
      </w:r>
      <w:r>
        <w:rPr>
          <w:rtl/>
        </w:rPr>
        <w:t xml:space="preserve"> ה' אלוהי</w:t>
      </w:r>
      <w:r w:rsidRPr="00084F51">
        <w:rPr>
          <w:rtl/>
        </w:rPr>
        <w:t xml:space="preserve">נו. ולכך (שם שם ד) כל גיא ינשא וכל הר וגבעה ישפלו, שלא יהיה מונע. </w:t>
      </w:r>
    </w:p>
    <w:p w:rsidR="00126E14" w:rsidRPr="00084F51" w:rsidRDefault="00126E14" w:rsidP="00FB3502">
      <w:pPr>
        <w:rPr>
          <w:rtl/>
        </w:rPr>
      </w:pPr>
    </w:p>
    <w:p w:rsidR="0029434E" w:rsidRDefault="00126E14" w:rsidP="00FB3502">
      <w:pPr>
        <w:rPr>
          <w:rtl/>
        </w:rPr>
      </w:pPr>
      <w:r w:rsidRPr="00084F51">
        <w:rPr>
          <w:rtl/>
        </w:rPr>
        <w:t>אמנם כאשר היה הגלות בשביל החטא, אם כן במה נתכפר חטאם</w:t>
      </w:r>
      <w:r>
        <w:rPr>
          <w:rFonts w:hint="cs"/>
          <w:rtl/>
        </w:rPr>
        <w:t>?</w:t>
      </w:r>
      <w:r w:rsidRPr="00084F51">
        <w:rPr>
          <w:rtl/>
        </w:rPr>
        <w:t xml:space="preserve"> </w:t>
      </w:r>
    </w:p>
    <w:p w:rsidR="00126E14" w:rsidRPr="00084F51" w:rsidRDefault="00126E14" w:rsidP="0029434E">
      <w:pPr>
        <w:pStyle w:val="a4"/>
        <w:rPr>
          <w:rtl/>
        </w:rPr>
      </w:pPr>
      <w:r w:rsidRPr="00084F51">
        <w:rPr>
          <w:rtl/>
        </w:rPr>
        <w:t>ובגמרא בפרק רבי עקיבא (שבת פט ב) אמרו ב</w:t>
      </w:r>
      <w:r>
        <w:rPr>
          <w:rtl/>
        </w:rPr>
        <w:t>עניין</w:t>
      </w:r>
      <w:r w:rsidRPr="00084F51">
        <w:rPr>
          <w:rtl/>
        </w:rPr>
        <w:t xml:space="preserve"> זה מה שהוא סילוק החטא מישראל. דרש רבא, מאי דכתיב (ישעיה א, יח) לכו נא ונוכחה יאמר ה</w:t>
      </w:r>
      <w:r>
        <w:rPr>
          <w:rFonts w:hint="cs"/>
          <w:rtl/>
        </w:rPr>
        <w:t>'?</w:t>
      </w:r>
      <w:r w:rsidRPr="00084F51">
        <w:rPr>
          <w:rtl/>
        </w:rPr>
        <w:t xml:space="preserve"> לכו נא - בא נא מבעי ליה. יאמר</w:t>
      </w:r>
      <w:r>
        <w:rPr>
          <w:rtl/>
        </w:rPr>
        <w:t xml:space="preserve"> ה' </w:t>
      </w:r>
      <w:r w:rsidRPr="00084F51">
        <w:rPr>
          <w:rtl/>
        </w:rPr>
        <w:t>- אמר</w:t>
      </w:r>
      <w:r>
        <w:rPr>
          <w:rtl/>
        </w:rPr>
        <w:t xml:space="preserve"> ה' </w:t>
      </w:r>
      <w:r w:rsidRPr="00084F51">
        <w:rPr>
          <w:rtl/>
        </w:rPr>
        <w:t>מיבעי ליה. לעתיד לב</w:t>
      </w:r>
      <w:r>
        <w:rPr>
          <w:rFonts w:hint="cs"/>
          <w:rtl/>
        </w:rPr>
        <w:t>ו</w:t>
      </w:r>
      <w:r w:rsidRPr="00084F51">
        <w:rPr>
          <w:rtl/>
        </w:rPr>
        <w:t>א יאמר הקדוש ברוך הוא לישראל, לכו נא אצל אבותיכם ויוכיחו אתכם. ויאמרו לפניו, ר</w:t>
      </w:r>
      <w:r>
        <w:rPr>
          <w:rFonts w:hint="cs"/>
          <w:rtl/>
        </w:rPr>
        <w:t>י</w:t>
      </w:r>
      <w:r w:rsidRPr="00084F51">
        <w:rPr>
          <w:rtl/>
        </w:rPr>
        <w:t>בונו של עולם, אצל מי נלך</w:t>
      </w:r>
      <w:r>
        <w:rPr>
          <w:rFonts w:hint="cs"/>
          <w:rtl/>
        </w:rPr>
        <w:t>?</w:t>
      </w:r>
      <w:r w:rsidRPr="00084F51">
        <w:rPr>
          <w:rtl/>
        </w:rPr>
        <w:t xml:space="preserve"> אצל אברהם שאמרת אליו (בראשית טו, יג) ידוע תדע כי גר יהיה זרעך, ולא בקש רחמים עלינו. אצל יצחק שברך את עשו (בראשית כז, מ) והיה כאשר תריד, ולא בקש רחמים. אצל יעקב שאמרת לו (בראשית מו, ד) אנכי ארד עמך, ולא בקש רחמים, אצל מי נלך</w:t>
      </w:r>
      <w:r>
        <w:rPr>
          <w:rFonts w:hint="cs"/>
          <w:rtl/>
        </w:rPr>
        <w:t>?</w:t>
      </w:r>
      <w:r w:rsidRPr="00084F51">
        <w:rPr>
          <w:rtl/>
        </w:rPr>
        <w:t xml:space="preserve"> עכשיו יאמר להם הקדוש ברוך הוא, הואיל ותליתם עצמכם בי, אם יהיו חטאיכם כשנים כשלג ילבינו ואם יאדימו כתולע כצמר יהיו (ישעיה א, יח), עד כאן. </w:t>
      </w:r>
    </w:p>
    <w:p w:rsidR="00126E14" w:rsidRPr="00084F51" w:rsidRDefault="00126E14" w:rsidP="00FB3502">
      <w:pPr>
        <w:rPr>
          <w:rtl/>
        </w:rPr>
      </w:pPr>
      <w:r w:rsidRPr="00084F51">
        <w:rPr>
          <w:rtl/>
        </w:rPr>
        <w:t>בדבר זו בארו לך כי ישראל תלו</w:t>
      </w:r>
      <w:r>
        <w:rPr>
          <w:rFonts w:hint="cs"/>
          <w:rtl/>
        </w:rPr>
        <w:t>י</w:t>
      </w:r>
      <w:r w:rsidRPr="00084F51">
        <w:rPr>
          <w:rtl/>
        </w:rPr>
        <w:t>ים בו יתברך בעצמו, ולא יהיה להם ס</w:t>
      </w:r>
      <w:r>
        <w:rPr>
          <w:rFonts w:hint="cs"/>
          <w:rtl/>
        </w:rPr>
        <w:t>י</w:t>
      </w:r>
      <w:r w:rsidRPr="00084F51">
        <w:rPr>
          <w:rtl/>
        </w:rPr>
        <w:t xml:space="preserve">לוק חטא בשביל האבות. כי האבות, אף שהם התחלה לישראל, הם התחלה במה. אבל שיהיו האבות התחלה מצד אמתת ישראל, דבר זה אינו כלל. רק כי ישראל הם דבקים בו יתברך בלי אמצעי כלל, כי הם </w:t>
      </w:r>
      <w:r>
        <w:rPr>
          <w:rtl/>
        </w:rPr>
        <w:t>דבקים</w:t>
      </w:r>
      <w:r w:rsidRPr="00084F51">
        <w:rPr>
          <w:rtl/>
        </w:rPr>
        <w:t xml:space="preserve"> בעצמו יתברך. ואם באמת האבות הם התחלת ישראל, דבר זה לא מצד אמתת ישראל, אבל מצד אמתת ישראל הם </w:t>
      </w:r>
      <w:r>
        <w:rPr>
          <w:rtl/>
        </w:rPr>
        <w:t>דבקים</w:t>
      </w:r>
      <w:r w:rsidRPr="00084F51">
        <w:rPr>
          <w:rtl/>
        </w:rPr>
        <w:t xml:space="preserve"> בו יתברך, ודבר זה הוא ס</w:t>
      </w:r>
      <w:r>
        <w:rPr>
          <w:rFonts w:hint="cs"/>
          <w:rtl/>
        </w:rPr>
        <w:t>י</w:t>
      </w:r>
      <w:r w:rsidRPr="00084F51">
        <w:rPr>
          <w:rtl/>
        </w:rPr>
        <w:t xml:space="preserve">לוק החטא מישראל. </w:t>
      </w:r>
      <w:r w:rsidRPr="00084F51">
        <w:rPr>
          <w:rtl/>
        </w:rPr>
        <w:lastRenderedPageBreak/>
        <w:t xml:space="preserve">וזה שאמר כי לעתיד יאמר השם לכו נא אצל האבות ויוכיחו אתכם. ורוצה לומר כי גם אצל האבות לא ימצא לכם זכות, שאם יש לכם זכות מצד האבות, היה נמצא זכות שלכם אצלם. ועל זה אף כי הם אבות לנו, והם התחלה לישראל, אין זה מצד אמתת ישראל. שאילו היו האבות לישראל התחלה לאמתת ישראל, כאשר נגזר על אברהם כי גר יהיה זרעך, ועל יצחק כאשר תריד, ועל יעקב אנכי ארד עמך מצרימה, היה להם לבקש רחמים עלינו. אלא אף כי האבות הם התחלה לישראל, מכל מקום מצד אמתת עצמן אין תלויים אלא בו יתברך. </w:t>
      </w:r>
    </w:p>
    <w:p w:rsidR="00126E14" w:rsidRPr="00084F51" w:rsidRDefault="00126E14" w:rsidP="00FB3502">
      <w:pPr>
        <w:rPr>
          <w:rtl/>
        </w:rPr>
      </w:pPr>
    </w:p>
    <w:p w:rsidR="00126E14" w:rsidRPr="00084F51" w:rsidRDefault="00126E14" w:rsidP="00FB3502">
      <w:pPr>
        <w:rPr>
          <w:rtl/>
        </w:rPr>
      </w:pPr>
      <w:r w:rsidRPr="00084F51">
        <w:rPr>
          <w:rtl/>
        </w:rPr>
        <w:t xml:space="preserve">וזה כמו שהתבאר למעלה, כי השם יתברך בעצמו הוא צורת ישראל, כמו שחתם בשמם שם אל, לומר כי הוא יתברך צורה אחרונה להם. ולכך אמר הקדוש ברוך הוא הואיל ותליתם עצמכם בי אם יהיו חטאיכם כשנים </w:t>
      </w:r>
      <w:r>
        <w:rPr>
          <w:rtl/>
        </w:rPr>
        <w:t>וגו'</w:t>
      </w:r>
      <w:r w:rsidRPr="00084F51">
        <w:rPr>
          <w:rtl/>
        </w:rPr>
        <w:t xml:space="preserve">. ודבר זה רוצה לומר, כי מאחר שישראל אין להם אמצעי כלל, והם </w:t>
      </w:r>
      <w:r>
        <w:rPr>
          <w:rtl/>
        </w:rPr>
        <w:t>דבקים</w:t>
      </w:r>
      <w:r w:rsidRPr="00084F51">
        <w:rPr>
          <w:rtl/>
        </w:rPr>
        <w:t xml:space="preserve"> בו יתברך בלי אמצעי ובלי שום פירוד ובלי שום חציצה כלל, והוא יתברך בעצמו צורה אחרונה להם, לכך השם יתברך מסלק ומטהר חטאם. אף אם חטאו כבר, הרי יש לישראל השבה אל השם יתברך בעצמו, מבלי הפרד מאתו כלל, ואין כאן עוד חטא להם ב</w:t>
      </w:r>
      <w:r>
        <w:rPr>
          <w:rtl/>
        </w:rPr>
        <w:t>מדרגה</w:t>
      </w:r>
      <w:r w:rsidRPr="00084F51">
        <w:rPr>
          <w:rtl/>
        </w:rPr>
        <w:t xml:space="preserve"> זאת. ואף כי חטאו, דבר זה היה מצד כי יש בחינה בישראל שהם נבדלים מן השם יתברך, ובמה שהם נבדלים מן השם יתברך ימצא בהם החטא. אבל מצד בחינת אמתתם הם אל השם יתברך, ובצד הזה יש להם </w:t>
      </w:r>
      <w:r>
        <w:rPr>
          <w:rtl/>
        </w:rPr>
        <w:t>סילוק</w:t>
      </w:r>
      <w:r w:rsidRPr="00084F51">
        <w:rPr>
          <w:rtl/>
        </w:rPr>
        <w:t xml:space="preserve"> חטא לגמרי. כי הוא יתברך מק</w:t>
      </w:r>
      <w:r>
        <w:rPr>
          <w:rFonts w:hint="cs"/>
          <w:rtl/>
        </w:rPr>
        <w:t>ו</w:t>
      </w:r>
      <w:r w:rsidRPr="00084F51">
        <w:rPr>
          <w:rtl/>
        </w:rPr>
        <w:t xml:space="preserve">וה טהרה, ואין כאן הבדל מאתו, ובזה הוא מטהר ישראל אשר הם </w:t>
      </w:r>
      <w:r>
        <w:rPr>
          <w:rtl/>
        </w:rPr>
        <w:t>דבקים</w:t>
      </w:r>
      <w:r w:rsidRPr="00084F51">
        <w:rPr>
          <w:rtl/>
        </w:rPr>
        <w:t xml:space="preserve"> בו. וכדכתיב (ירמיה יז, יג) מק</w:t>
      </w:r>
      <w:r>
        <w:rPr>
          <w:rFonts w:hint="cs"/>
          <w:rtl/>
        </w:rPr>
        <w:t>ו</w:t>
      </w:r>
      <w:r w:rsidRPr="00084F51">
        <w:rPr>
          <w:rtl/>
        </w:rPr>
        <w:t>וה ישראל ה</w:t>
      </w:r>
      <w:r>
        <w:rPr>
          <w:rFonts w:hint="cs"/>
          <w:rtl/>
        </w:rPr>
        <w:t>'</w:t>
      </w:r>
      <w:r w:rsidRPr="00084F51">
        <w:rPr>
          <w:rtl/>
        </w:rPr>
        <w:t>, ואמרו ז</w:t>
      </w:r>
      <w:r>
        <w:rPr>
          <w:rFonts w:hint="cs"/>
          <w:rtl/>
        </w:rPr>
        <w:t>י</w:t>
      </w:r>
      <w:r w:rsidRPr="00084F51">
        <w:rPr>
          <w:rtl/>
        </w:rPr>
        <w:t xml:space="preserve">כרונם לברכה במסכת יומא (פה ב) מה </w:t>
      </w:r>
      <w:r>
        <w:rPr>
          <w:rtl/>
        </w:rPr>
        <w:t>מקווה</w:t>
      </w:r>
      <w:r w:rsidRPr="00084F51">
        <w:rPr>
          <w:rtl/>
        </w:rPr>
        <w:t xml:space="preserve"> מטהר טמאים, אף הקדוש ברוך הוא מטהר את ישראל. וזה כי ה</w:t>
      </w:r>
      <w:r>
        <w:rPr>
          <w:rtl/>
        </w:rPr>
        <w:t>מקווה</w:t>
      </w:r>
      <w:r w:rsidRPr="00084F51">
        <w:rPr>
          <w:rtl/>
        </w:rPr>
        <w:t xml:space="preserve"> נקרא בשם הזה, מפני שנקוים ונאספים המים לת</w:t>
      </w:r>
      <w:r>
        <w:rPr>
          <w:rtl/>
        </w:rPr>
        <w:t>וכו</w:t>
      </w:r>
      <w:r w:rsidRPr="00084F51">
        <w:rPr>
          <w:rtl/>
        </w:rPr>
        <w:t xml:space="preserve">. והוא יתברך נקוים אליו כל המציאות, ולכך הוא מטהר את כל אשר נקוה ונאסף אליו. וישראל נקוים בפרט אל השם יתברך כמו שאמרנו, לכך מטהר אותם. ולפיכך אמר הואיל ותליתם עצמכם בי, אם יהיו חטאיכם כשנים </w:t>
      </w:r>
      <w:r>
        <w:rPr>
          <w:rtl/>
        </w:rPr>
        <w:t>וגו'</w:t>
      </w:r>
      <w:r w:rsidRPr="00084F51">
        <w:rPr>
          <w:rtl/>
        </w:rPr>
        <w:t xml:space="preserve">. ומאחר כי הוא יתברך מטהר ישראל מחטאם, ולפיכך לעתיד כאשר יהיו ישראל דבוקים בו יתברך, יהיו מסולקים מן החטא, וכאילו לא חטאו, וכדכתיב </w:t>
      </w:r>
      <w:r>
        <w:rPr>
          <w:rtl/>
        </w:rPr>
        <w:t>(</w:t>
      </w:r>
      <w:r w:rsidRPr="00084F51">
        <w:rPr>
          <w:rtl/>
        </w:rPr>
        <w:t xml:space="preserve">ירמיה נ, כ) ביום ההוא יבקש </w:t>
      </w:r>
      <w:r>
        <w:rPr>
          <w:rtl/>
        </w:rPr>
        <w:t>עוון</w:t>
      </w:r>
      <w:r w:rsidRPr="00084F51">
        <w:rPr>
          <w:rtl/>
        </w:rPr>
        <w:t xml:space="preserve"> יהודה </w:t>
      </w:r>
      <w:r>
        <w:rPr>
          <w:rtl/>
        </w:rPr>
        <w:t>וגו'</w:t>
      </w:r>
      <w:r w:rsidRPr="00084F51">
        <w:rPr>
          <w:rtl/>
        </w:rPr>
        <w:t xml:space="preserve">. </w:t>
      </w:r>
    </w:p>
    <w:p w:rsidR="00126E14" w:rsidRPr="00084F51" w:rsidRDefault="00126E14" w:rsidP="00FB3502">
      <w:pPr>
        <w:rPr>
          <w:rtl/>
        </w:rPr>
      </w:pPr>
    </w:p>
    <w:p w:rsidR="00126E14" w:rsidRPr="00084F51" w:rsidRDefault="00126E14" w:rsidP="008D22FB">
      <w:pPr>
        <w:pStyle w:val="a4"/>
        <w:rPr>
          <w:rtl/>
        </w:rPr>
      </w:pPr>
      <w:r w:rsidRPr="00084F51">
        <w:rPr>
          <w:rtl/>
        </w:rPr>
        <w:t>ובספרי (דברים לב, א), עתידה כנסת ישראל שתאמר, ר</w:t>
      </w:r>
      <w:r>
        <w:rPr>
          <w:rFonts w:hint="cs"/>
          <w:rtl/>
        </w:rPr>
        <w:t>י</w:t>
      </w:r>
      <w:r w:rsidRPr="00084F51">
        <w:rPr>
          <w:rtl/>
        </w:rPr>
        <w:t>בונו של עולם, הריני רואה מקומות שקלקלתי בהם, ובושני מהם. אמר להם הקדוש ברוך הוא הריני מעבירם, שנאמר (ישעיה מ, ד) כל גיא ינשא. אמרו לפניו, ר</w:t>
      </w:r>
      <w:r>
        <w:rPr>
          <w:rFonts w:hint="cs"/>
          <w:rtl/>
        </w:rPr>
        <w:t>י</w:t>
      </w:r>
      <w:r w:rsidRPr="00084F51">
        <w:rPr>
          <w:rtl/>
        </w:rPr>
        <w:t>בונו של עולם, הרי עדי קיימים, שנאמר (דברים ל, יט) הע</w:t>
      </w:r>
      <w:r>
        <w:rPr>
          <w:rFonts w:hint="cs"/>
          <w:rtl/>
        </w:rPr>
        <w:t>י</w:t>
      </w:r>
      <w:r w:rsidRPr="00084F51">
        <w:rPr>
          <w:rtl/>
        </w:rPr>
        <w:t xml:space="preserve">דותי בכם היום את השמים ואת הארץ. אמר הקדוש ברוך הוא הריני מעבירם, שנאמר </w:t>
      </w:r>
      <w:r>
        <w:rPr>
          <w:rtl/>
        </w:rPr>
        <w:t>(</w:t>
      </w:r>
      <w:r w:rsidRPr="00084F51">
        <w:rPr>
          <w:rtl/>
        </w:rPr>
        <w:t>ישעיה סה, יז) כי הנה בורא שמים חדשים וארץ חדשה. אמרו ל</w:t>
      </w:r>
      <w:r>
        <w:rPr>
          <w:rtl/>
        </w:rPr>
        <w:t>הקב"ה</w:t>
      </w:r>
      <w:r w:rsidRPr="00084F51">
        <w:rPr>
          <w:rtl/>
        </w:rPr>
        <w:t xml:space="preserve"> הרי שמי קיים. אמר להם, הריני מעבירו, שנאמר (ישעיה סב, ב) וקרא לך שם חדש. אמרו לו, הרי שמות עבודה זרה קיים. אמר להם, הריני מעבירם, שנאמר (הושע ב, יט) והסרותי שמות הבעלים מפיה. אמרו לו, אף על פי כן בני ביתי יהיו מזכירין. אמר להם, ולא יזכרו עוד, עד כאן. </w:t>
      </w:r>
    </w:p>
    <w:p w:rsidR="00126E14" w:rsidRPr="00084F51" w:rsidRDefault="00126E14" w:rsidP="00FB3502">
      <w:pPr>
        <w:rPr>
          <w:rtl/>
        </w:rPr>
      </w:pPr>
      <w:r w:rsidRPr="00084F51">
        <w:rPr>
          <w:rtl/>
        </w:rPr>
        <w:lastRenderedPageBreak/>
        <w:t>המדרש הזה בא לבאר, שלא תאמר איך אפשר שיהיה הדיבוק אל הקדוש ברוך הוא ב</w:t>
      </w:r>
      <w:r>
        <w:rPr>
          <w:rtl/>
        </w:rPr>
        <w:t>שלמות</w:t>
      </w:r>
      <w:r w:rsidRPr="00084F51">
        <w:rPr>
          <w:rtl/>
        </w:rPr>
        <w:t xml:space="preserve"> מבלי שום מונע כלל, והרי חטאו ישראל, ודבר זה מעכב ה</w:t>
      </w:r>
      <w:r>
        <w:rPr>
          <w:rtl/>
        </w:rPr>
        <w:t>דבקות</w:t>
      </w:r>
      <w:r w:rsidRPr="00084F51">
        <w:rPr>
          <w:rtl/>
        </w:rPr>
        <w:t xml:space="preserve"> בו יתברך. וזה שאמר לעתיד יאמרו הריני רואה מקומות שקלקלתי בהם ובושני. והמקום הזה הוא ה</w:t>
      </w:r>
      <w:r>
        <w:rPr>
          <w:rtl/>
        </w:rPr>
        <w:t>מדרגה</w:t>
      </w:r>
      <w:r w:rsidRPr="00084F51">
        <w:rPr>
          <w:rtl/>
        </w:rPr>
        <w:t xml:space="preserve"> הפחותה שהגיע לה כאשר חטאו. ועל זה אמר הריני מעבירו. כלומר שיהיה כאן </w:t>
      </w:r>
      <w:r>
        <w:rPr>
          <w:rtl/>
        </w:rPr>
        <w:t>הוויה</w:t>
      </w:r>
      <w:r w:rsidRPr="00084F51">
        <w:rPr>
          <w:rtl/>
        </w:rPr>
        <w:t xml:space="preserve"> חדשה, ומה שנחשב חטא בעולם הזה, לא יהיה נחשב חטא. ויאמרו הרי עדי קיימים, העדים</w:t>
      </w:r>
      <w:r>
        <w:rPr>
          <w:rFonts w:hint="cs"/>
          <w:rtl/>
        </w:rPr>
        <w:t xml:space="preserve"> -</w:t>
      </w:r>
      <w:r w:rsidRPr="00084F51">
        <w:rPr>
          <w:rtl/>
        </w:rPr>
        <w:t xml:space="preserve"> כי השם יתברך העיד על ישראל השמים והארץ, ורוצה לומר כי השמים והארץ הם המציאות שהשם יתברך סדר אותם, והם שומרים הסדרים אשר סדר להם השם יתברך, ואינם יוצאים מן הסדר. ולכך הם מעידים על מי שעבר הסדר אשר סדר לו השם יתברך, עד שהחטא אשר הוא יוצא מן הסדר נמצא בפעל הנגלה. ועל זה אמר הריני מעבירם. כי יהיה הנהגה חדשה בעולם, אשר לא היה בראשונה, וכאילו יהיו שמים וארץ חדשה, והרי אין כאן עדות. כי העדות היה מצד </w:t>
      </w:r>
      <w:r>
        <w:rPr>
          <w:rtl/>
        </w:rPr>
        <w:t>הוויה</w:t>
      </w:r>
      <w:r w:rsidRPr="00084F51">
        <w:rPr>
          <w:rtl/>
        </w:rPr>
        <w:t xml:space="preserve"> הראשונה, ואז נמצא חטא ישראל בפעל. וכאשר יסולק הנהגה ו</w:t>
      </w:r>
      <w:r>
        <w:rPr>
          <w:rtl/>
        </w:rPr>
        <w:t>הוויה</w:t>
      </w:r>
      <w:r w:rsidRPr="00084F51">
        <w:rPr>
          <w:rtl/>
        </w:rPr>
        <w:t xml:space="preserve"> הראשונה, לא נמצא חטא ישראל בפעל, ותבין זה. </w:t>
      </w:r>
    </w:p>
    <w:p w:rsidR="00126E14" w:rsidRPr="00084F51" w:rsidRDefault="00126E14" w:rsidP="00FB3502">
      <w:pPr>
        <w:rPr>
          <w:rtl/>
        </w:rPr>
      </w:pPr>
    </w:p>
    <w:p w:rsidR="00126E14" w:rsidRPr="00084F51" w:rsidRDefault="00126E14" w:rsidP="00FB3502">
      <w:pPr>
        <w:rPr>
          <w:rtl/>
        </w:rPr>
      </w:pPr>
      <w:r w:rsidRPr="00084F51">
        <w:rPr>
          <w:rtl/>
        </w:rPr>
        <w:t xml:space="preserve">ועוד אמר, הרי שמי קיים. ורוצה לומר כי סוף סוף השם קיים, ואף שיהיו צדיקים יותר, ולא יהיה בהם חטא, דבר זה מתחלף בפחות ויותר, שיהיו יותר טובים ממה שהיו קודם, ולא יסולק מהם בזה </w:t>
      </w:r>
      <w:r>
        <w:rPr>
          <w:rtl/>
        </w:rPr>
        <w:t>עניין</w:t>
      </w:r>
      <w:r w:rsidRPr="00084F51">
        <w:rPr>
          <w:rtl/>
        </w:rPr>
        <w:t xml:space="preserve"> הראשון שהיה להם כבר. כמו אדם שהיה רע, ונעשה טוב ממה שהיה קודם. ועל זה אמר כי יהיה לישראל </w:t>
      </w:r>
      <w:r>
        <w:rPr>
          <w:rtl/>
        </w:rPr>
        <w:t>מדרגה</w:t>
      </w:r>
      <w:r w:rsidRPr="00084F51">
        <w:rPr>
          <w:rtl/>
        </w:rPr>
        <w:t xml:space="preserve"> אחרת, עד שיהיה להם שם אחר, ולא יהיה להם שם הראשון כלל. וזהו דכתיב וקרא להם שם חדש, שלא יהיה החלוף בפחות ויותר, רק יהיה להם שם חדש. ואמרו עוד כי שמות העבודה זרה קיים. ואם היה בנמצא שמות העבודה זרה בעולם הזה, היה חטא ישראל נמצא גם כן. שהרי יש לישראל יחוס וצירוף אל העבודה זרה, שהיו עובדים אותה, והנה נמצא חטא ישראל בדבר מה. ואמר השם יתברך שלא יהיה נמצא בעולם החטא כלל, ולא יהיה להם שום צירוף ויחוס אל חטא, אף ב</w:t>
      </w:r>
      <w:r>
        <w:rPr>
          <w:rtl/>
        </w:rPr>
        <w:t>עניין</w:t>
      </w:r>
      <w:r w:rsidRPr="00084F51">
        <w:rPr>
          <w:rtl/>
        </w:rPr>
        <w:t xml:space="preserve"> רחוק</w:t>
      </w:r>
      <w:r>
        <w:rPr>
          <w:rFonts w:hint="cs"/>
          <w:rtl/>
        </w:rPr>
        <w:t>.</w:t>
      </w:r>
    </w:p>
    <w:p w:rsidR="00E65230" w:rsidRDefault="00E65230" w:rsidP="00E65230">
      <w:pPr>
        <w:pStyle w:val="1"/>
        <w:rPr>
          <w:rtl/>
        </w:rPr>
      </w:pPr>
    </w:p>
    <w:p w:rsidR="00126E14" w:rsidRPr="00DB258F" w:rsidRDefault="00E65230" w:rsidP="00E65230">
      <w:pPr>
        <w:pStyle w:val="1"/>
        <w:rPr>
          <w:b w:val="0"/>
          <w:bCs w:val="0"/>
          <w:rtl/>
        </w:rPr>
      </w:pPr>
      <w:bookmarkStart w:id="58" w:name="_Toc494379576"/>
      <w:r w:rsidRPr="00DB258F">
        <w:rPr>
          <w:b w:val="0"/>
          <w:bCs w:val="0"/>
          <w:rtl/>
        </w:rPr>
        <w:t>פרק</w:t>
      </w:r>
      <w:r w:rsidR="00126E14" w:rsidRPr="00DB258F">
        <w:rPr>
          <w:b w:val="0"/>
          <w:bCs w:val="0"/>
          <w:rtl/>
        </w:rPr>
        <w:t xml:space="preserve"> נז</w:t>
      </w:r>
      <w:bookmarkEnd w:id="58"/>
    </w:p>
    <w:p w:rsidR="00126E14" w:rsidRPr="00084F51" w:rsidRDefault="00126E14" w:rsidP="00FB3502">
      <w:pPr>
        <w:rPr>
          <w:rtl/>
        </w:rPr>
      </w:pPr>
    </w:p>
    <w:p w:rsidR="00126E14" w:rsidRPr="00084F51" w:rsidRDefault="00126E14" w:rsidP="00FB3502">
      <w:pPr>
        <w:rPr>
          <w:rtl/>
        </w:rPr>
      </w:pPr>
      <w:r w:rsidRPr="00084F51">
        <w:rPr>
          <w:rtl/>
        </w:rPr>
        <w:t>הדבר אשר יבחן מזולתו, הוא הבחינה ה</w:t>
      </w:r>
      <w:r w:rsidR="000E4B79">
        <w:rPr>
          <w:rtl/>
        </w:rPr>
        <w:t>אמתית</w:t>
      </w:r>
      <w:r w:rsidRPr="00084F51">
        <w:rPr>
          <w:rtl/>
        </w:rPr>
        <w:t xml:space="preserve">, אשר לא יפול בו ספק. והדבר הזה הודיע הודע לנו תורת אמת, אשר פסלה עדות קרובים. ואין הטעם מפני שיעיד שקר, כי לא נחשד משה להעיד דבר שאינו, ואהרן שיעלים האמת. רק מפני שאין עדות רק מזולתו, ודבר זה כבר בארנו בחבור התפארת. והנה יתבאר לך עוד, וזה כי העדות שיש לדון עליו, צריך שיהיה העדות נמצא בפעל הגמור מן המעיד. ודבר זה דברי חכמה עמוקה מאוד. מפני כי הדין והמשפט אשר יבוא על העדות, הוא דבר מחויב ומוכרח, כמו שהוא כל דין מחויב ומוכרח. ולדבר זה צריך שיהיה העדות בפועל, שהמחויב ומוכרח אין שייך אליו הכח, שהכח אין לו מציאות גמור. והמחויב - לפי חיוב שלו - יש לו מציאות גמור שהרי הוא מחויב ומוכרח. ולכך </w:t>
      </w:r>
      <w:r w:rsidRPr="00084F51">
        <w:rPr>
          <w:rtl/>
        </w:rPr>
        <w:lastRenderedPageBreak/>
        <w:t xml:space="preserve">כל דין פסול בלילה, וכל קבלת עדות פסול בלילה, והסומא פסול לעדות, כל זה </w:t>
      </w:r>
      <w:r>
        <w:rPr>
          <w:rtl/>
        </w:rPr>
        <w:t>עניין</w:t>
      </w:r>
      <w:r w:rsidRPr="00084F51">
        <w:rPr>
          <w:rtl/>
        </w:rPr>
        <w:t xml:space="preserve"> אחד. שכל אלו אין מציאותם בפועל, כי היום הוא נמצא בפועל. והדין, וכל אשר שייך לו, צריך שיהיה נמצא בפועל. </w:t>
      </w:r>
    </w:p>
    <w:p w:rsidR="00126E14" w:rsidRPr="00084F51" w:rsidRDefault="00126E14" w:rsidP="00FB3502">
      <w:pPr>
        <w:rPr>
          <w:rtl/>
        </w:rPr>
      </w:pPr>
      <w:r w:rsidRPr="00084F51">
        <w:rPr>
          <w:rtl/>
        </w:rPr>
        <w:t xml:space="preserve">ולכך כאשר הקרוב הוא מעיד, שהוא חלק מעצמו, והוא כמו חצי בשרו, כמו שאמר הכתוב אצל מרים </w:t>
      </w:r>
      <w:r>
        <w:rPr>
          <w:rtl/>
        </w:rPr>
        <w:t>(</w:t>
      </w:r>
      <w:r w:rsidRPr="00084F51">
        <w:rPr>
          <w:rtl/>
        </w:rPr>
        <w:t xml:space="preserve">במדבר יב, יב) אל נא תהי כמת בצאתו מרחם אמו ויאכל חצי בשרו. ומאחר שהעד המעיד על הנדון הוא חלק מן אשר מעידין עליו, אין כאן עדות בפועל. כי כל דבר נמצא בפועל לאחר, ולא נמצא בפעל לעצמו, רק לאחר צריך שיהיה נמצא בפועל. ודבר זה ידוע לנבונים. ולכך הקרוב שהוא חלק מעצמו, אין עדות שלו עדות, כי כל עדות שהוא מעיד שכך נמצא בפועל, ואין נמצא בפעל לעצמו. </w:t>
      </w:r>
    </w:p>
    <w:p w:rsidR="00126E14" w:rsidRPr="00084F51" w:rsidRDefault="00126E14" w:rsidP="00FB3502">
      <w:pPr>
        <w:rPr>
          <w:rtl/>
        </w:rPr>
      </w:pPr>
    </w:p>
    <w:p w:rsidR="00126E14" w:rsidRPr="00084F51" w:rsidRDefault="00126E14" w:rsidP="00FB3502">
      <w:pPr>
        <w:rPr>
          <w:rtl/>
        </w:rPr>
      </w:pPr>
      <w:r w:rsidRPr="00084F51">
        <w:rPr>
          <w:rtl/>
        </w:rPr>
        <w:t xml:space="preserve">ומטעם זה פסלה תורה נשים לעדות, כי האשה היא </w:t>
      </w:r>
      <w:r>
        <w:rPr>
          <w:rtl/>
        </w:rPr>
        <w:t>חומרי</w:t>
      </w:r>
      <w:r w:rsidRPr="00084F51">
        <w:rPr>
          <w:rtl/>
        </w:rPr>
        <w:t xml:space="preserve">ת, ואין החומר יש לו מציאות בפעל. והתורה אמרה שיהיה העדות נמצא בפעל, שזה נקרא עדות שבא עליו הדין. וכן פסלה התורה </w:t>
      </w:r>
      <w:r>
        <w:rPr>
          <w:rtl/>
        </w:rPr>
        <w:t>גויים</w:t>
      </w:r>
      <w:r w:rsidRPr="00084F51">
        <w:rPr>
          <w:rtl/>
        </w:rPr>
        <w:t xml:space="preserve">, שכל זה עדות אינו בפעל. ומכל שכן שכל אלו פסולים לדין, דאם לעדות פסול משום שהדין בא על העדות, כל שכן שפסולים לדין. וכל אלו הדברים ברורים בחכמה עמוקה מאוד. </w:t>
      </w:r>
    </w:p>
    <w:p w:rsidR="00126E14" w:rsidRPr="00084F51" w:rsidRDefault="00126E14" w:rsidP="00FB3502">
      <w:pPr>
        <w:rPr>
          <w:rtl/>
        </w:rPr>
      </w:pPr>
    </w:p>
    <w:p w:rsidR="00126E14" w:rsidRPr="00084F51" w:rsidRDefault="00126E14" w:rsidP="00FB3502">
      <w:pPr>
        <w:rPr>
          <w:rtl/>
        </w:rPr>
      </w:pPr>
      <w:r w:rsidRPr="00084F51">
        <w:rPr>
          <w:rtl/>
        </w:rPr>
        <w:t>ומפני זה היה בלעם, שהוא זולת ישראל. וזה שכבר אמרנו לך פעמים הרבה, אף כי ישראל יש בהם ה</w:t>
      </w:r>
      <w:r>
        <w:rPr>
          <w:rtl/>
        </w:rPr>
        <w:t>חיסרון</w:t>
      </w:r>
      <w:r w:rsidRPr="00084F51">
        <w:rPr>
          <w:rtl/>
        </w:rPr>
        <w:t xml:space="preserve"> מצד החומר, אבל מצד אמתת צורתן אין </w:t>
      </w:r>
      <w:r>
        <w:rPr>
          <w:rtl/>
        </w:rPr>
        <w:t>חיסרון</w:t>
      </w:r>
      <w:r w:rsidRPr="00084F51">
        <w:rPr>
          <w:rtl/>
        </w:rPr>
        <w:t>, והם שלמים בתכלית ה</w:t>
      </w:r>
      <w:r>
        <w:rPr>
          <w:rtl/>
        </w:rPr>
        <w:t>שלמות</w:t>
      </w:r>
      <w:r w:rsidRPr="00084F51">
        <w:rPr>
          <w:rtl/>
        </w:rPr>
        <w:t xml:space="preserve">, כמו שבארנו לך פעמים הרבה בזה החבור. ובלעם היה בוחן ישראל מצד אמתת צורתן, אשר בו נמצאו ישראל בפעל. ולכן היה מעיד על אמתת ישראל יותר מכל. וזה מפני שלא היה לו קירבה וחבור לישראל, לכך היה בלעם מעיד עליהם מצד אמתת ישראל אשר נמצאו ישראל בפעל. וזהו שגורם שהיה נבואת בלעם על ישראל הכל לטובה, כאשר הפך הקדוש ברוך הוא את הקללה לברכה (דברים כג, ו), שהיה רוצה לקלל אותם, ונהפך לברכה, ברכות שאין כמותם. </w:t>
      </w:r>
    </w:p>
    <w:p w:rsidR="00126E14" w:rsidRPr="00084F51" w:rsidRDefault="00126E14" w:rsidP="00FB3502">
      <w:pPr>
        <w:rPr>
          <w:rtl/>
        </w:rPr>
      </w:pPr>
    </w:p>
    <w:p w:rsidR="008D22FB" w:rsidRDefault="00126E14" w:rsidP="008D22FB">
      <w:pPr>
        <w:pStyle w:val="a4"/>
        <w:rPr>
          <w:rtl/>
        </w:rPr>
      </w:pPr>
      <w:r w:rsidRPr="00084F51">
        <w:rPr>
          <w:rtl/>
        </w:rPr>
        <w:t>ובמדרש, כשבירך בלעם את ישראל, היה קולו הולך ס</w:t>
      </w:r>
      <w:r>
        <w:rPr>
          <w:rFonts w:hint="cs"/>
          <w:rtl/>
        </w:rPr>
        <w:t>'</w:t>
      </w:r>
      <w:r w:rsidRPr="00084F51">
        <w:rPr>
          <w:rtl/>
        </w:rPr>
        <w:t xml:space="preserve"> מיל, כמחנה ישראל. וגדולה ברכה שבירך בלעם את ישראל, מברכות שבירך יעקב את השבטים, ומברכות שבירך משה את השבטים. כשבירך יעקב את השבטים, והוכיח את ראובן (בראשית מט, ד), ואת </w:t>
      </w:r>
      <w:r>
        <w:rPr>
          <w:rtl/>
        </w:rPr>
        <w:t>שמעון</w:t>
      </w:r>
      <w:r w:rsidRPr="00084F51">
        <w:rPr>
          <w:rtl/>
        </w:rPr>
        <w:t xml:space="preserve"> ואת לוי (בראשית מט,</w:t>
      </w:r>
      <w:r>
        <w:rPr>
          <w:rtl/>
        </w:rPr>
        <w:t xml:space="preserve"> ה' </w:t>
      </w:r>
      <w:r w:rsidRPr="00084F51">
        <w:rPr>
          <w:rtl/>
        </w:rPr>
        <w:t xml:space="preserve">- ז). אבל ברכת בלעם אין בהם תוכחה, ואין בהם פגם. ולפיכך גבה דעת של ישראל, ובאו לידי תקלה בעצת בלעם, עד כאן. </w:t>
      </w:r>
    </w:p>
    <w:p w:rsidR="00126E14" w:rsidRPr="00084F51" w:rsidRDefault="00126E14" w:rsidP="00FB3502">
      <w:pPr>
        <w:rPr>
          <w:rtl/>
        </w:rPr>
      </w:pPr>
      <w:r w:rsidRPr="00084F51">
        <w:rPr>
          <w:rtl/>
        </w:rPr>
        <w:t xml:space="preserve">הן הדברים שלמעלה, כי מה שאמרו שהיה קולו ששים מיל נגד מחנה ישראל, מה שלא היה כשברך אותן משה, וזה מפני כי ברכת בלעם - הברכה הזאת בפעל יותר, כמו שהתבאר לך למעלה. כי נבואתו היה על ישראל מצד אמתת צורתן, שעל ידה ישראל הם בפועל הגמור. </w:t>
      </w:r>
      <w:r w:rsidRPr="00084F51">
        <w:rPr>
          <w:rtl/>
        </w:rPr>
        <w:lastRenderedPageBreak/>
        <w:t>ולכך היה נבואתו גם כן בפועל הגמור על ישראל. ולכך היה קול הולך (כו</w:t>
      </w:r>
      <w:r>
        <w:rPr>
          <w:rFonts w:hint="cs"/>
          <w:rtl/>
        </w:rPr>
        <w:t>'</w:t>
      </w:r>
      <w:r w:rsidRPr="00084F51">
        <w:rPr>
          <w:rtl/>
        </w:rPr>
        <w:t xml:space="preserve">) ששים מיל נגד מחנה ישראל. והיו ברכותיו שוות בלא תוכחה, מה שלא היה כך ברכת יעקב ומשה. וזה כי יעקב ומשה שהיו מכלל ישראל, והדבר שהוא חלק מהכל, אינו נמצא בפועל אליו הכל. ולכך לא היה ברכתם על ישראל מצד אמתת עצמן, דהיינו מצד אמתת צורתן שבו נמצא בפועל. לכך </w:t>
      </w:r>
      <w:r>
        <w:rPr>
          <w:rtl/>
        </w:rPr>
        <w:t>דווקא</w:t>
      </w:r>
      <w:r w:rsidRPr="00084F51">
        <w:rPr>
          <w:rtl/>
        </w:rPr>
        <w:t xml:space="preserve"> בלעם, שהוא זולת ישראל, ונחשבו ישראל אליו בפועל הגמור, לכך היה מתנבא על ישראל מצד צורתן של ישראל, שבו הם נמצאים בפועל. וכבר אמרנו שישראל נמצאים שלמים לגמרי מצד אמתת צורתן, אבל שלא מצד אמתת צורתן נמצא בהם ה</w:t>
      </w:r>
      <w:r>
        <w:rPr>
          <w:rtl/>
        </w:rPr>
        <w:t>חיסרון</w:t>
      </w:r>
      <w:r w:rsidRPr="00084F51">
        <w:rPr>
          <w:rtl/>
        </w:rPr>
        <w:t xml:space="preserve">. ולכך יעקב ומשה, שלא היו מתנבאים על ישראל מצד אמתת צורתן בצד אשר נמצאו בפועל, כי יעקב ומשה היו חלק מישראל, ואין הדבר נמצא בפועל לעצמו. לכך לא היו מברכין שניהם ישראל מצד אמתת צורתן לגמרי, והיה תוכחה עם זה גם כן, שהרי נמצא </w:t>
      </w:r>
      <w:r>
        <w:rPr>
          <w:rtl/>
        </w:rPr>
        <w:t>חיסרון</w:t>
      </w:r>
      <w:r w:rsidRPr="00084F51">
        <w:rPr>
          <w:rtl/>
        </w:rPr>
        <w:t xml:space="preserve"> בזה. אבל בלעם היה ברכתו לישראל מצד אמתת צורתן, אשר הם שלמים בלא </w:t>
      </w:r>
      <w:r>
        <w:rPr>
          <w:rtl/>
        </w:rPr>
        <w:t>חיסרון</w:t>
      </w:r>
      <w:r w:rsidRPr="00084F51">
        <w:rPr>
          <w:rtl/>
        </w:rPr>
        <w:t xml:space="preserve"> כלל. ולכך הברכות בלא תוכחה, כי מזה הצד לא נמצא שום תוכחה, רק הכל ברכה לגמרי. והבן הדברים האלו מאוד, כי הם דברים ברורים. </w:t>
      </w:r>
    </w:p>
    <w:p w:rsidR="00126E14" w:rsidRPr="00084F51" w:rsidRDefault="00126E14" w:rsidP="00FB3502">
      <w:pPr>
        <w:rPr>
          <w:rtl/>
        </w:rPr>
      </w:pPr>
    </w:p>
    <w:p w:rsidR="00126E14" w:rsidRPr="00084F51" w:rsidRDefault="00126E14" w:rsidP="00FB3502">
      <w:pPr>
        <w:rPr>
          <w:rtl/>
        </w:rPr>
      </w:pPr>
      <w:r w:rsidRPr="00084F51">
        <w:rPr>
          <w:rtl/>
        </w:rPr>
        <w:t>ומפני שאין בלעם אוהב את ישראל עד שיבוא ממנו הברכה לישראל, הגיע דבר זה על ידי שבא לקלל אותם, והפך השם יתברך לברכה. ולכך לא היה מיוחד לפועל זה רק מואב ובלעם. וזה כי אומת מואב הם מרוחקים מן ישראל, שלא מצאנו על שום אומה שצ</w:t>
      </w:r>
      <w:r>
        <w:rPr>
          <w:rFonts w:hint="cs"/>
          <w:rtl/>
        </w:rPr>
        <w:t>י</w:t>
      </w:r>
      <w:r w:rsidRPr="00084F51">
        <w:rPr>
          <w:rtl/>
        </w:rPr>
        <w:t xml:space="preserve">וה </w:t>
      </w:r>
      <w:r>
        <w:rPr>
          <w:rtl/>
        </w:rPr>
        <w:t>(</w:t>
      </w:r>
      <w:r w:rsidRPr="00084F51">
        <w:rPr>
          <w:rtl/>
        </w:rPr>
        <w:t>דברים כג, ד) לא יב</w:t>
      </w:r>
      <w:r>
        <w:rPr>
          <w:rFonts w:hint="cs"/>
          <w:rtl/>
        </w:rPr>
        <w:t>ו</w:t>
      </w:r>
      <w:r w:rsidRPr="00084F51">
        <w:rPr>
          <w:rtl/>
        </w:rPr>
        <w:t>או בקהל</w:t>
      </w:r>
      <w:r>
        <w:rPr>
          <w:rtl/>
        </w:rPr>
        <w:t xml:space="preserve"> ה' </w:t>
      </w:r>
      <w:r w:rsidRPr="00084F51">
        <w:rPr>
          <w:rtl/>
        </w:rPr>
        <w:t>רק מואב. ובזה נדע כי מואב מרוחק מן ישראל. ובלעם גם כן, כדאיתא בפרק חלק (סנהדרין קה א) בלעם (במדבר כב, ה) בלא עם. דבר אחר, בלע עם. בן בעור שבא על בעיר. תנא, הוא בעור, הוא כושן רשעתי</w:t>
      </w:r>
      <w:r>
        <w:rPr>
          <w:rFonts w:hint="cs"/>
          <w:rtl/>
        </w:rPr>
        <w:t>י</w:t>
      </w:r>
      <w:r w:rsidRPr="00084F51">
        <w:rPr>
          <w:rtl/>
        </w:rPr>
        <w:t>ם, דעביד שתי רשעות; אחד בימי יעקב, ואחד בימי שפוט השופטים, ומה שמו</w:t>
      </w:r>
      <w:r>
        <w:rPr>
          <w:rFonts w:hint="cs"/>
          <w:rtl/>
        </w:rPr>
        <w:t>?</w:t>
      </w:r>
      <w:r w:rsidRPr="00084F51">
        <w:rPr>
          <w:rtl/>
        </w:rPr>
        <w:t xml:space="preserve"> לבן שמו. ויראה פירוש בלא עם, שאין לו עם מיוחד, שהיה נבדל מכל </w:t>
      </w:r>
      <w:r>
        <w:rPr>
          <w:rtl/>
        </w:rPr>
        <w:t>האומות</w:t>
      </w:r>
      <w:r w:rsidRPr="00084F51">
        <w:rPr>
          <w:rtl/>
        </w:rPr>
        <w:t xml:space="preserve">, והיה לו </w:t>
      </w:r>
      <w:r>
        <w:rPr>
          <w:rtl/>
        </w:rPr>
        <w:t>מדרגת</w:t>
      </w:r>
      <w:r w:rsidRPr="00084F51">
        <w:rPr>
          <w:rtl/>
        </w:rPr>
        <w:t xml:space="preserve"> הנבואה, ולפיכך נקרא בלא עם, ואין להאריך במקום הזה. וכן בלע עם, שעל ידי עצתו נפלו מן ישראל, כי </w:t>
      </w:r>
      <w:r>
        <w:rPr>
          <w:rtl/>
        </w:rPr>
        <w:t>עניין</w:t>
      </w:r>
      <w:r w:rsidRPr="00084F51">
        <w:rPr>
          <w:rtl/>
        </w:rPr>
        <w:t xml:space="preserve"> בלעם היה מוכן לרע ולהפסד. </w:t>
      </w:r>
    </w:p>
    <w:p w:rsidR="00126E14" w:rsidRPr="00084F51" w:rsidRDefault="00126E14" w:rsidP="00FB3502">
      <w:pPr>
        <w:rPr>
          <w:rtl/>
        </w:rPr>
      </w:pPr>
    </w:p>
    <w:p w:rsidR="00126E14" w:rsidRPr="00084F51" w:rsidRDefault="00126E14" w:rsidP="00FB3502">
      <w:pPr>
        <w:rPr>
          <w:rtl/>
        </w:rPr>
      </w:pPr>
      <w:r w:rsidRPr="00084F51">
        <w:rPr>
          <w:rtl/>
        </w:rPr>
        <w:t>וכאשר תשים עיניך על ברכת בלעם, היו ברכותיו נחלקים לשלשה חלקים. מפני שבלעם היה מכו</w:t>
      </w:r>
      <w:r>
        <w:rPr>
          <w:rFonts w:hint="cs"/>
          <w:rtl/>
        </w:rPr>
        <w:t>ו</w:t>
      </w:r>
      <w:r w:rsidRPr="00084F51">
        <w:rPr>
          <w:rtl/>
        </w:rPr>
        <w:t>ן לקלל, וידע כח עם ישראל ומעלתם, ובוודאי לא תשלוט בהם הקללה מצד כלל ישראל. והיה רוצה למצוא צד בחינה מיוחדת, אשר מצד אותה בחינה תחול חס ושלום הקללה. ולכך אמר (במדבר כג, יג) אפס קצהו תראה וכלו לא תראה, וכמו שיתבאר בסמוך. כי היה חושב כי יותר תב</w:t>
      </w:r>
      <w:r>
        <w:rPr>
          <w:rFonts w:hint="cs"/>
          <w:rtl/>
        </w:rPr>
        <w:t>ו</w:t>
      </w:r>
      <w:r w:rsidRPr="00084F51">
        <w:rPr>
          <w:rtl/>
        </w:rPr>
        <w:t xml:space="preserve">א הקללה מצד המקצת, יותר מאשר </w:t>
      </w:r>
      <w:r>
        <w:rPr>
          <w:rtl/>
        </w:rPr>
        <w:t>הייתה</w:t>
      </w:r>
      <w:r w:rsidRPr="00084F51">
        <w:rPr>
          <w:rtl/>
        </w:rPr>
        <w:t xml:space="preserve"> באה מצד הכל. וידוע כי כל דבר בעולם מתחלק אל שלשה חלקים, שאין זה כזה; כי נחלק להתחלה, ואמצע, וסוף. ולכל אחד יש בחינה בפני עצמו. ואין ספק כי הבחינה מצד התחלתו הוא זולת הבחינה שהוא מצד השלמתו, ושניהם זולת הבחינה בחלק שאינו נחשב התחלה ולא נחשב השלמה, והוא כמו אמצעי. ובודאי כי יש בישראל בחינה שיאמר עליו דבר זה הוא התחלת ישראל. ואין ספק שיש </w:t>
      </w:r>
      <w:r w:rsidRPr="00084F51">
        <w:rPr>
          <w:rtl/>
        </w:rPr>
        <w:lastRenderedPageBreak/>
        <w:t xml:space="preserve">בחינה בישראל שהוא מצד השלמת ישראל. וכן יש בהם בחינה מצד דבר שאינו נחשב התחלה ואינו נחשב השלמה, כמו שיתבאר. ולפיכך הבחינה הראשונה מן בלעם שהיה מתבונן אם ימצא </w:t>
      </w:r>
      <w:r>
        <w:rPr>
          <w:rtl/>
        </w:rPr>
        <w:t>חיסרון</w:t>
      </w:r>
      <w:r w:rsidRPr="00084F51">
        <w:rPr>
          <w:rtl/>
        </w:rPr>
        <w:t xml:space="preserve"> וקללה - מצד התחלתם. </w:t>
      </w:r>
    </w:p>
    <w:p w:rsidR="00126E14" w:rsidRPr="00084F51" w:rsidRDefault="00126E14" w:rsidP="00FB3502">
      <w:pPr>
        <w:rPr>
          <w:rtl/>
        </w:rPr>
      </w:pPr>
    </w:p>
    <w:p w:rsidR="00126E14" w:rsidRPr="00084F51" w:rsidRDefault="00126E14" w:rsidP="00BD1120">
      <w:pPr>
        <w:pStyle w:val="a4"/>
        <w:rPr>
          <w:rtl/>
        </w:rPr>
      </w:pPr>
      <w:r w:rsidRPr="00084F51">
        <w:rPr>
          <w:rtl/>
        </w:rPr>
        <w:t>ובמדרש, כי מראש צורים אראנו (במדבר כג, ט), להודיעך שנאתו של אותו רשע, שמתוך ברכותיו אתה יודע מחשבותיו. למה הוא דומה</w:t>
      </w:r>
      <w:r>
        <w:rPr>
          <w:rFonts w:hint="cs"/>
          <w:rtl/>
        </w:rPr>
        <w:t>?</w:t>
      </w:r>
      <w:r w:rsidRPr="00084F51">
        <w:rPr>
          <w:rtl/>
        </w:rPr>
        <w:t xml:space="preserve"> לאדם שבא לקוץ את האילן. מי שאינו בקי, קוצץ את הענפים, כל ענף וענף, ומת</w:t>
      </w:r>
      <w:r>
        <w:rPr>
          <w:rFonts w:hint="cs"/>
          <w:rtl/>
        </w:rPr>
        <w:t>י</w:t>
      </w:r>
      <w:r w:rsidRPr="00084F51">
        <w:rPr>
          <w:rtl/>
        </w:rPr>
        <w:t>יגע. והפקח מגלה את הש</w:t>
      </w:r>
      <w:r>
        <w:rPr>
          <w:rFonts w:hint="cs"/>
          <w:rtl/>
        </w:rPr>
        <w:t>ו</w:t>
      </w:r>
      <w:r w:rsidRPr="00084F51">
        <w:rPr>
          <w:rtl/>
        </w:rPr>
        <w:t>רשים, וקוצץ. כך אותו רשע אמר, מה אני מקלל לכל שבט ושבט, הריני הולך לש</w:t>
      </w:r>
      <w:r>
        <w:rPr>
          <w:rFonts w:hint="cs"/>
          <w:rtl/>
        </w:rPr>
        <w:t>ו</w:t>
      </w:r>
      <w:r w:rsidRPr="00084F51">
        <w:rPr>
          <w:rtl/>
        </w:rPr>
        <w:t>רשים, וקוצץ. בא ליגע, ומצאן קשים. לכך נאמר כי מראש צורים אראנו, אלו האבות, ומגבעות אשורנו אלו האמהות. הן עם לבדד ישכון, כשהוא משמחן אין אומה שמחה ע</w:t>
      </w:r>
      <w:r>
        <w:rPr>
          <w:rFonts w:hint="cs"/>
          <w:rtl/>
        </w:rPr>
        <w:t>י</w:t>
      </w:r>
      <w:r w:rsidRPr="00084F51">
        <w:rPr>
          <w:rtl/>
        </w:rPr>
        <w:t>מהן. וכש</w:t>
      </w:r>
      <w:r>
        <w:rPr>
          <w:rtl/>
        </w:rPr>
        <w:t>האומות</w:t>
      </w:r>
      <w:r w:rsidRPr="00084F51">
        <w:rPr>
          <w:rtl/>
        </w:rPr>
        <w:t xml:space="preserve"> שמחין בעולם, הן אוכלים עם כל </w:t>
      </w:r>
      <w:r>
        <w:rPr>
          <w:rtl/>
        </w:rPr>
        <w:t>מלכויות</w:t>
      </w:r>
      <w:r w:rsidRPr="00084F51">
        <w:rPr>
          <w:rtl/>
        </w:rPr>
        <w:t>, ואין עולה להם מן החשבון, שנאמר וב</w:t>
      </w:r>
      <w:r>
        <w:rPr>
          <w:rtl/>
        </w:rPr>
        <w:t>גויים</w:t>
      </w:r>
      <w:r w:rsidRPr="00084F51">
        <w:rPr>
          <w:rtl/>
        </w:rPr>
        <w:t xml:space="preserve"> לא יתחשב. דבר אחר, מראש צורים אראנו, אני רואה אותם שקדמו לברייתו של עולם. משל למלך שהיה מבקש לבנות, היה חופר ויורד ומבקש למצ</w:t>
      </w:r>
      <w:r>
        <w:rPr>
          <w:rFonts w:hint="cs"/>
          <w:rtl/>
        </w:rPr>
        <w:t>ו</w:t>
      </w:r>
      <w:r w:rsidRPr="00084F51">
        <w:rPr>
          <w:rtl/>
        </w:rPr>
        <w:t>א יסודות לבנין, והיה מוצא מים. וכן במקומות הרבה. היה חופר במקום אחר, ומצא סלע, ונתן היסוד ובנה. כך הקדוש ברוך הוא היה מבקש וברא את העולם, והיה יושב ומתבונן בדור אנוש ובדור המבול. ואמר, האיך אני בורא את העולם, ורשעים אלו עומדים ומכעיסים אותי. כיון שצפה הקדוש ברוך הוא באברהם, אמר הרי מצאתי סלע לבנות עליה ולי</w:t>
      </w:r>
      <w:r>
        <w:rPr>
          <w:rFonts w:hint="cs"/>
          <w:rtl/>
        </w:rPr>
        <w:t>י</w:t>
      </w:r>
      <w:r w:rsidRPr="00084F51">
        <w:rPr>
          <w:rtl/>
        </w:rPr>
        <w:t xml:space="preserve">סד עליה. לכך קורא לאברהם צור, שנאמר </w:t>
      </w:r>
      <w:r>
        <w:rPr>
          <w:rtl/>
        </w:rPr>
        <w:t>(</w:t>
      </w:r>
      <w:r w:rsidRPr="00084F51">
        <w:rPr>
          <w:rtl/>
        </w:rPr>
        <w:t xml:space="preserve">ישעיה נא, א - ב) הביטו לאברהם צור חצבתם </w:t>
      </w:r>
      <w:r>
        <w:rPr>
          <w:rtl/>
        </w:rPr>
        <w:t>וגו'</w:t>
      </w:r>
      <w:r w:rsidRPr="00084F51">
        <w:rPr>
          <w:rtl/>
        </w:rPr>
        <w:t xml:space="preserve">, עד כאן. </w:t>
      </w:r>
    </w:p>
    <w:p w:rsidR="00126E14" w:rsidRPr="00084F51" w:rsidRDefault="00126E14" w:rsidP="00FB3502">
      <w:pPr>
        <w:rPr>
          <w:rtl/>
        </w:rPr>
      </w:pPr>
      <w:r w:rsidRPr="00084F51">
        <w:rPr>
          <w:rtl/>
        </w:rPr>
        <w:t>והנה בארו בזה מה שאמרנו, כי בלעם היה רוצה לקלל את ישראל מצד התחלתן. ולכך כאשר היה מהפך השם יתברך הקללה לברכה (דברים כג, ו), היה מברך אותם מצד התחלתן, לומר כי מצד התחלתן ויסוד שלהם קשים הם. ויותר מזה, שהתחלתם מקודם בראשית, ודבר זה מורה על התחלה העליונה שיש לישראל. וזה שאמר הן עם לבדד ישכון, כלומר כי לפי עלוי התחלתן עם זה לבדד ישכון, כי יש להם התחלה עליונה על כל. ולכך אמר וב</w:t>
      </w:r>
      <w:r>
        <w:rPr>
          <w:rtl/>
        </w:rPr>
        <w:t>גויים</w:t>
      </w:r>
      <w:r w:rsidRPr="00084F51">
        <w:rPr>
          <w:rtl/>
        </w:rPr>
        <w:t xml:space="preserve"> לא יתחשב. ופירשו, כי הטוב אשר מגיע לאומות, אין הטוב הזה נבדל מן ישראל. כי אין לאומות קיום ועמידה בעולם רק על ידי ישראל, ו</w:t>
      </w:r>
      <w:r>
        <w:rPr>
          <w:rtl/>
        </w:rPr>
        <w:t>האומות</w:t>
      </w:r>
      <w:r w:rsidRPr="00084F51">
        <w:rPr>
          <w:rtl/>
        </w:rPr>
        <w:t xml:space="preserve"> תלו</w:t>
      </w:r>
      <w:r>
        <w:rPr>
          <w:rFonts w:hint="cs"/>
          <w:rtl/>
        </w:rPr>
        <w:t>י</w:t>
      </w:r>
      <w:r w:rsidRPr="00084F51">
        <w:rPr>
          <w:rtl/>
        </w:rPr>
        <w:t>ים בישראל, ואין ישראל תלוי</w:t>
      </w:r>
      <w:r>
        <w:rPr>
          <w:rFonts w:hint="cs"/>
          <w:rtl/>
        </w:rPr>
        <w:t>י</w:t>
      </w:r>
      <w:r w:rsidRPr="00084F51">
        <w:rPr>
          <w:rtl/>
        </w:rPr>
        <w:t xml:space="preserve">ם באומות. ולכך הטוב שמגיע אל </w:t>
      </w:r>
      <w:r>
        <w:rPr>
          <w:rtl/>
        </w:rPr>
        <w:t>האומות</w:t>
      </w:r>
      <w:r w:rsidRPr="00084F51">
        <w:rPr>
          <w:rtl/>
        </w:rPr>
        <w:t xml:space="preserve"> אינו נבדל מן ישראל, כיון שכל </w:t>
      </w:r>
      <w:r>
        <w:rPr>
          <w:rtl/>
        </w:rPr>
        <w:t>האומות</w:t>
      </w:r>
      <w:r w:rsidRPr="00084F51">
        <w:rPr>
          <w:rtl/>
        </w:rPr>
        <w:t xml:space="preserve"> קיום שלהם מכח ישראל. אבל </w:t>
      </w:r>
      <w:r>
        <w:rPr>
          <w:rtl/>
        </w:rPr>
        <w:t>האומות</w:t>
      </w:r>
      <w:r w:rsidRPr="00084F51">
        <w:rPr>
          <w:rtl/>
        </w:rPr>
        <w:t xml:space="preserve"> אין שמחים עם ישראל, מפני כי יש לישראל התחלה מיוחדת, שאין מגיעים לשם, ודבר זה מבואר. </w:t>
      </w:r>
    </w:p>
    <w:p w:rsidR="00126E14" w:rsidRPr="00084F51" w:rsidRDefault="00126E14" w:rsidP="00FB3502">
      <w:pPr>
        <w:rPr>
          <w:rtl/>
        </w:rPr>
      </w:pPr>
    </w:p>
    <w:p w:rsidR="00756276" w:rsidRDefault="00126E14" w:rsidP="00756276">
      <w:pPr>
        <w:pStyle w:val="a4"/>
        <w:rPr>
          <w:rtl/>
        </w:rPr>
      </w:pPr>
      <w:r w:rsidRPr="00084F51">
        <w:rPr>
          <w:rtl/>
        </w:rPr>
        <w:t>ובמדרש, מי מנה עפר יעקב (במדבר כג, י), כשבא בלעם ראה כל המדבר מלא ערלות. אמר, מי יכול לעמוד בזכות דם ברית מילה זאת שהיא מכוסה בעפר, שנאמר מי מנה עפר יעקב</w:t>
      </w:r>
      <w:r>
        <w:rPr>
          <w:rFonts w:hint="cs"/>
          <w:rtl/>
        </w:rPr>
        <w:t>?</w:t>
      </w:r>
      <w:r w:rsidRPr="00084F51">
        <w:rPr>
          <w:rtl/>
        </w:rPr>
        <w:t xml:space="preserve"> מכאן תקנו חכמים שיהיו מכסין את הערלה ואת הדם בעפר, עד כאן. </w:t>
      </w:r>
    </w:p>
    <w:p w:rsidR="00126E14" w:rsidRPr="00084F51" w:rsidRDefault="00126E14" w:rsidP="00FB3502">
      <w:pPr>
        <w:rPr>
          <w:rtl/>
        </w:rPr>
      </w:pPr>
      <w:r w:rsidRPr="00084F51">
        <w:rPr>
          <w:rtl/>
        </w:rPr>
        <w:lastRenderedPageBreak/>
        <w:t xml:space="preserve">פירוש המדרש הזה, כי הכתוב שאמר מי מנה עפר יעקב, רצה לומר כי יש לישראל יחוס גדול אל העפר. וזה כי ישראל הם האומה הקטנה שבכל </w:t>
      </w:r>
      <w:r>
        <w:rPr>
          <w:rtl/>
        </w:rPr>
        <w:t>האומות</w:t>
      </w:r>
      <w:r w:rsidRPr="00084F51">
        <w:rPr>
          <w:rtl/>
        </w:rPr>
        <w:t xml:space="preserve">, ומצד הזה ראוי לה שם העפר, שהוא קטון. </w:t>
      </w:r>
    </w:p>
    <w:p w:rsidR="00756276" w:rsidRDefault="00126E14" w:rsidP="00756276">
      <w:pPr>
        <w:pStyle w:val="a4"/>
        <w:rPr>
          <w:rtl/>
        </w:rPr>
      </w:pPr>
      <w:r w:rsidRPr="00084F51">
        <w:rPr>
          <w:rtl/>
        </w:rPr>
        <w:t xml:space="preserve">ובמדרש עוד, והיה זרעך כעפר הארץ (בראשית כח, יד), מה העפר אינו מתברך אלא במים, כך בניך אינם מתברכים אלא בתורה שנמשלה למים. מה העפר מכלה כל כלי מתכת, כך בניך מכלים כל </w:t>
      </w:r>
      <w:r>
        <w:rPr>
          <w:rtl/>
        </w:rPr>
        <w:t>האומות</w:t>
      </w:r>
      <w:r w:rsidRPr="00084F51">
        <w:rPr>
          <w:rtl/>
        </w:rPr>
        <w:t xml:space="preserve"> העולם, והן קיימין לעולם. מה העפר הוא דיש לעולם, אף בניך דיש למלכות, עד כאן. </w:t>
      </w:r>
    </w:p>
    <w:p w:rsidR="00756276" w:rsidRDefault="00756276" w:rsidP="00FB3502">
      <w:pPr>
        <w:rPr>
          <w:rtl/>
        </w:rPr>
      </w:pPr>
    </w:p>
    <w:p w:rsidR="00126E14" w:rsidRDefault="00126E14" w:rsidP="00FB3502">
      <w:pPr>
        <w:rPr>
          <w:rtl/>
        </w:rPr>
      </w:pPr>
      <w:r w:rsidRPr="00084F51">
        <w:rPr>
          <w:rtl/>
        </w:rPr>
        <w:t xml:space="preserve">הנה בארו בזה שלשה דברים שישראל דומים אל העפר; </w:t>
      </w:r>
    </w:p>
    <w:p w:rsidR="00126E14" w:rsidRPr="00084F51" w:rsidRDefault="00126E14" w:rsidP="00FB3502">
      <w:pPr>
        <w:rPr>
          <w:rtl/>
        </w:rPr>
      </w:pPr>
      <w:r w:rsidRPr="00412993">
        <w:rPr>
          <w:b/>
          <w:bCs/>
          <w:rtl/>
        </w:rPr>
        <w:t>עניין הראשון,</w:t>
      </w:r>
      <w:r w:rsidRPr="00084F51">
        <w:rPr>
          <w:rtl/>
        </w:rPr>
        <w:t xml:space="preserve"> כי העפר מיוחד לקבל דבר מלמעלה, כמו המים שיורד לה מן השמים. כך ישראל מיוחדים לקבל דברים עליונים. ומיוחד לזה הדבר הקטן ביותר, כי [הדבר הגדול] משום גדלתו אינו בעל קבלה. </w:t>
      </w:r>
    </w:p>
    <w:p w:rsidR="00126E14" w:rsidRPr="00084F51" w:rsidRDefault="00126E14" w:rsidP="00FB3502">
      <w:pPr>
        <w:rPr>
          <w:rtl/>
        </w:rPr>
      </w:pPr>
    </w:p>
    <w:p w:rsidR="00126E14" w:rsidRPr="00084F51" w:rsidRDefault="00126E14" w:rsidP="00FB3502">
      <w:pPr>
        <w:rPr>
          <w:rtl/>
        </w:rPr>
      </w:pPr>
      <w:r w:rsidRPr="00412993">
        <w:rPr>
          <w:b/>
          <w:bCs/>
          <w:rtl/>
        </w:rPr>
        <w:t>העניין השני</w:t>
      </w:r>
      <w:r w:rsidRPr="00084F51">
        <w:rPr>
          <w:rtl/>
        </w:rPr>
        <w:t xml:space="preserve"> מה שאמר שהעפר מכלה המתכת והיא קיימת, וכך ישראל מכלים </w:t>
      </w:r>
      <w:r>
        <w:rPr>
          <w:rtl/>
        </w:rPr>
        <w:t>האומות</w:t>
      </w:r>
      <w:r w:rsidRPr="00084F51">
        <w:rPr>
          <w:rtl/>
        </w:rPr>
        <w:t xml:space="preserve">. ודבר זה </w:t>
      </w:r>
      <w:r>
        <w:rPr>
          <w:rtl/>
        </w:rPr>
        <w:t>עניין</w:t>
      </w:r>
      <w:r w:rsidRPr="00084F51">
        <w:rPr>
          <w:rtl/>
        </w:rPr>
        <w:t xml:space="preserve"> נפלא, כי </w:t>
      </w:r>
      <w:r>
        <w:rPr>
          <w:rtl/>
        </w:rPr>
        <w:t>האומות</w:t>
      </w:r>
      <w:r w:rsidRPr="00084F51">
        <w:rPr>
          <w:rtl/>
        </w:rPr>
        <w:t xml:space="preserve"> נמשלו למתכת, שהרי דניאל ראה מלכות בבל של זהב (דניאל ב, לח), מלכות מדי של כסף (שם שם לב), מלכות יון של נחושת, וראה מלכות רביעית פ</w:t>
      </w:r>
      <w:r>
        <w:rPr>
          <w:rtl/>
        </w:rPr>
        <w:t>רז"ל</w:t>
      </w:r>
      <w:r w:rsidRPr="00084F51">
        <w:rPr>
          <w:rtl/>
        </w:rPr>
        <w:t xml:space="preserve">א (שם שם מ). ודבר זה, כי כל מתכות משמיע קול, וממנו נעשה הפעמון, שמשמעת קול. ודבר הנשמע - נגלה, ואין לו </w:t>
      </w:r>
      <w:r>
        <w:rPr>
          <w:rtl/>
        </w:rPr>
        <w:t>עניין</w:t>
      </w:r>
      <w:r w:rsidRPr="00084F51">
        <w:rPr>
          <w:rtl/>
        </w:rPr>
        <w:t xml:space="preserve"> פנימי, שכל דבר שהוא פנימי אינו נשמע. ומפני כי כח ה</w:t>
      </w:r>
      <w:r>
        <w:rPr>
          <w:rtl/>
        </w:rPr>
        <w:t>מלכויות</w:t>
      </w:r>
      <w:r w:rsidRPr="00084F51">
        <w:rPr>
          <w:rtl/>
        </w:rPr>
        <w:t xml:space="preserve"> אין כח שלהם פנימי נסתר, רק כח נגלה, ולכך הם דומים למתכות שמשמיע קול. אבל ישראל הם הפך זה, שהם דומים לחול ועפר, כמו שאמרו במדרש (שמור א, כט) נמשלו ישראל לחול, מה חול אדם נוטלו ממקום זה ונותנו למקום אחר ואין נשמע קולו, כך ישראל אין ראוי שיהיה בהם דלטוריא, כמו שפירש </w:t>
      </w:r>
      <w:r w:rsidRPr="00412993">
        <w:rPr>
          <w:b/>
          <w:bCs/>
          <w:color w:val="C00000"/>
          <w:rtl/>
        </w:rPr>
        <w:t>רש</w:t>
      </w:r>
      <w:r w:rsidRPr="00412993">
        <w:rPr>
          <w:rFonts w:hint="cs"/>
          <w:b/>
          <w:bCs/>
          <w:color w:val="C00000"/>
          <w:rtl/>
        </w:rPr>
        <w:t>"</w:t>
      </w:r>
      <w:r w:rsidRPr="00412993">
        <w:rPr>
          <w:b/>
          <w:bCs/>
          <w:color w:val="C00000"/>
          <w:rtl/>
        </w:rPr>
        <w:t>י</w:t>
      </w:r>
      <w:r w:rsidRPr="00084F51">
        <w:rPr>
          <w:rtl/>
        </w:rPr>
        <w:t xml:space="preserve"> בפרשת שמות. וכבר בארנו דבר זה בחבור גור אריה בפרשת שמות, ובחבור </w:t>
      </w:r>
      <w:r w:rsidRPr="00412993">
        <w:rPr>
          <w:b/>
          <w:bCs/>
          <w:color w:val="C00000"/>
          <w:rtl/>
        </w:rPr>
        <w:t>גבורות ה</w:t>
      </w:r>
      <w:r w:rsidRPr="00412993">
        <w:rPr>
          <w:rFonts w:hint="cs"/>
          <w:b/>
          <w:bCs/>
          <w:color w:val="C00000"/>
          <w:rtl/>
        </w:rPr>
        <w:t>'</w:t>
      </w:r>
      <w:r w:rsidRPr="00084F51">
        <w:rPr>
          <w:rtl/>
        </w:rPr>
        <w:t xml:space="preserve">, שדבר זה נאמר על שישראל יש להם </w:t>
      </w:r>
      <w:r>
        <w:rPr>
          <w:rtl/>
        </w:rPr>
        <w:t>מדרגה</w:t>
      </w:r>
      <w:r w:rsidRPr="00084F51">
        <w:rPr>
          <w:rtl/>
        </w:rPr>
        <w:t xml:space="preserve"> פנימית נסתרת בלתי נגלית, ולכך הם כמו החול שאין נשמע קולו, עיין שם, שם הארכנו ב</w:t>
      </w:r>
      <w:r>
        <w:rPr>
          <w:rtl/>
        </w:rPr>
        <w:t>עניין</w:t>
      </w:r>
      <w:r w:rsidRPr="00084F51">
        <w:rPr>
          <w:rtl/>
        </w:rPr>
        <w:t xml:space="preserve"> זה. ודבר זה גם כן מצד הדקות והקטנות שיש לעפר, ובשביל כך לא נשמע קולו, כי יש לו </w:t>
      </w:r>
      <w:r>
        <w:rPr>
          <w:rtl/>
        </w:rPr>
        <w:t>עניין</w:t>
      </w:r>
      <w:r w:rsidRPr="00084F51">
        <w:rPr>
          <w:rtl/>
        </w:rPr>
        <w:t xml:space="preserve"> פנימי נסתר. ועוד יתבאר איך העפר מיוחדת בזה יותר מכל. ולכך אמר כי יש לישראל סגולת העפר, אשר אינו נשמע קולו, ולכך מכלין את כח </w:t>
      </w:r>
      <w:r>
        <w:rPr>
          <w:rtl/>
        </w:rPr>
        <w:t>האומות</w:t>
      </w:r>
      <w:r w:rsidRPr="00084F51">
        <w:rPr>
          <w:rtl/>
        </w:rPr>
        <w:t xml:space="preserve">, שכח שלהם כח נגלה, כמו המתכות הזה שהוא משמיע קול, והוא נגלה. </w:t>
      </w:r>
    </w:p>
    <w:p w:rsidR="00126E14" w:rsidRPr="00084F51" w:rsidRDefault="00126E14" w:rsidP="00FB3502">
      <w:pPr>
        <w:rPr>
          <w:rtl/>
        </w:rPr>
      </w:pPr>
    </w:p>
    <w:p w:rsidR="00126E14" w:rsidRPr="00084F51" w:rsidRDefault="00126E14" w:rsidP="00FB3502">
      <w:pPr>
        <w:rPr>
          <w:rtl/>
        </w:rPr>
      </w:pPr>
      <w:r w:rsidRPr="00412993">
        <w:rPr>
          <w:b/>
          <w:bCs/>
          <w:rtl/>
        </w:rPr>
        <w:t>ועוד אמרו שיש לישראל התייחסות אל העפר,</w:t>
      </w:r>
      <w:r w:rsidRPr="00084F51">
        <w:rPr>
          <w:rtl/>
        </w:rPr>
        <w:t xml:space="preserve"> מצד כי העפר היא קטנה מכל היסודות, בשביל כך יש לעפר בחינה זאת שנעשית דיש לכל. ויש לישראל שתי בחינות מחולקות. כי מצד הקטנות שלהם יש להם מעלה </w:t>
      </w:r>
      <w:r>
        <w:rPr>
          <w:rtl/>
        </w:rPr>
        <w:t>אלוהי</w:t>
      </w:r>
      <w:r w:rsidRPr="00084F51">
        <w:rPr>
          <w:rtl/>
        </w:rPr>
        <w:t>ת עליונה, כי ראוי אל המעלה ה</w:t>
      </w:r>
      <w:r>
        <w:rPr>
          <w:rtl/>
        </w:rPr>
        <w:t>אלוהי</w:t>
      </w:r>
      <w:r w:rsidRPr="00084F51">
        <w:rPr>
          <w:rtl/>
        </w:rPr>
        <w:t xml:space="preserve">ת הקטנות, יותר מן הגדלות, שהיא סגולת הגשם. ולכך הקטון, שאין לו רוחק גדול, הוא קרוב אל הבלתי גשמי. ולכך הקטנות שיש להם, כדכתיב </w:t>
      </w:r>
      <w:r>
        <w:rPr>
          <w:rtl/>
        </w:rPr>
        <w:t>(</w:t>
      </w:r>
      <w:r w:rsidRPr="00084F51">
        <w:rPr>
          <w:rtl/>
        </w:rPr>
        <w:t>דברים ז, ז) לא מרבכם מכל העמים חשק</w:t>
      </w:r>
      <w:r>
        <w:rPr>
          <w:rtl/>
        </w:rPr>
        <w:t xml:space="preserve"> ה' </w:t>
      </w:r>
      <w:r w:rsidRPr="00084F51">
        <w:rPr>
          <w:rtl/>
        </w:rPr>
        <w:t xml:space="preserve">בכם </w:t>
      </w:r>
      <w:r w:rsidRPr="00084F51">
        <w:rPr>
          <w:rtl/>
        </w:rPr>
        <w:lastRenderedPageBreak/>
        <w:t xml:space="preserve">כי אתם המעט. ודבר זה ראוי להם, כי ישראל קרובים אל הבלתי גשמי. ובשביל זה מקבלים ישראל הדישה, מצד הקטנות שלהם. והתבאר לך </w:t>
      </w:r>
      <w:r>
        <w:rPr>
          <w:rtl/>
        </w:rPr>
        <w:t>עניין</w:t>
      </w:r>
      <w:r w:rsidRPr="00084F51">
        <w:rPr>
          <w:rtl/>
        </w:rPr>
        <w:t xml:space="preserve"> העפר, שיש לה </w:t>
      </w:r>
      <w:r>
        <w:rPr>
          <w:rtl/>
        </w:rPr>
        <w:t>עניין</w:t>
      </w:r>
      <w:r w:rsidRPr="00084F51">
        <w:rPr>
          <w:rtl/>
        </w:rPr>
        <w:t xml:space="preserve"> פנימי דק נסתר, ודבר זה ידוע מאוד למבינים. והנה תמצא בעפר מה שלא תמצא בכל היסודות, שהעפר היא בפרט תוך ופנימי לכל היסודות, והיא בתוך שלהם, שזה מורה כי יש לעפר </w:t>
      </w:r>
      <w:r>
        <w:rPr>
          <w:rtl/>
        </w:rPr>
        <w:t>עניין</w:t>
      </w:r>
      <w:r w:rsidRPr="00084F51">
        <w:rPr>
          <w:rtl/>
        </w:rPr>
        <w:t xml:space="preserve"> פנימי. ומפני שבא בלעם לברך את ישראל, ולומר כי נמשך התחלת זרע האבות ממקום עליון פנימי נסתר בלתי מתייחס לגשמי, קרא זרע האבות עפר. ואמר מי מנה עפר יעקב, כי הדק אשר יש לו ה</w:t>
      </w:r>
      <w:r>
        <w:rPr>
          <w:rtl/>
        </w:rPr>
        <w:t>ריבוי</w:t>
      </w:r>
      <w:r w:rsidRPr="00084F51">
        <w:rPr>
          <w:rtl/>
        </w:rPr>
        <w:t xml:space="preserve"> גם כן בפרט, מורה על </w:t>
      </w:r>
      <w:r>
        <w:rPr>
          <w:rtl/>
        </w:rPr>
        <w:t>מדרגה</w:t>
      </w:r>
      <w:r w:rsidRPr="00084F51">
        <w:rPr>
          <w:rtl/>
        </w:rPr>
        <w:t xml:space="preserve"> עליונה מאוד, שממנו ה</w:t>
      </w:r>
      <w:r>
        <w:rPr>
          <w:rtl/>
        </w:rPr>
        <w:t>ריבוי</w:t>
      </w:r>
      <w:r w:rsidRPr="00084F51">
        <w:rPr>
          <w:rtl/>
        </w:rPr>
        <w:t xml:space="preserve">. </w:t>
      </w:r>
    </w:p>
    <w:p w:rsidR="00126E14" w:rsidRPr="00084F51" w:rsidRDefault="00126E14" w:rsidP="00FB3502">
      <w:pPr>
        <w:rPr>
          <w:rtl/>
        </w:rPr>
      </w:pPr>
    </w:p>
    <w:p w:rsidR="00756276" w:rsidRDefault="00126E14" w:rsidP="00FB3502">
      <w:pPr>
        <w:rPr>
          <w:rtl/>
        </w:rPr>
      </w:pPr>
      <w:r w:rsidRPr="00084F51">
        <w:rPr>
          <w:rtl/>
        </w:rPr>
        <w:t>והנה גם כן תמצא בארץ, שהיא פנימי ותוך היסודות כולם, ומורה זה על הפנימית. ומפני זה העפר מסוגל ל</w:t>
      </w:r>
      <w:r>
        <w:rPr>
          <w:rtl/>
        </w:rPr>
        <w:t>מצוות</w:t>
      </w:r>
      <w:r w:rsidRPr="00084F51">
        <w:rPr>
          <w:rtl/>
        </w:rPr>
        <w:t xml:space="preserve"> </w:t>
      </w:r>
      <w:r>
        <w:rPr>
          <w:rtl/>
        </w:rPr>
        <w:t>אלוהי</w:t>
      </w:r>
      <w:r w:rsidRPr="00084F51">
        <w:rPr>
          <w:rtl/>
        </w:rPr>
        <w:t xml:space="preserve">ות, מצד שיש לעפר </w:t>
      </w:r>
      <w:r>
        <w:rPr>
          <w:rtl/>
        </w:rPr>
        <w:t>עניין</w:t>
      </w:r>
      <w:r w:rsidRPr="00084F51">
        <w:rPr>
          <w:rtl/>
        </w:rPr>
        <w:t xml:space="preserve"> ראוי ל</w:t>
      </w:r>
      <w:r>
        <w:rPr>
          <w:rtl/>
        </w:rPr>
        <w:t>מצוות</w:t>
      </w:r>
      <w:r w:rsidRPr="00084F51">
        <w:rPr>
          <w:rtl/>
        </w:rPr>
        <w:t xml:space="preserve">. כי הדקות אשר יש לעפר הוא </w:t>
      </w:r>
      <w:r>
        <w:rPr>
          <w:rtl/>
        </w:rPr>
        <w:t>מדרגה</w:t>
      </w:r>
      <w:r w:rsidRPr="00084F51">
        <w:rPr>
          <w:rtl/>
        </w:rPr>
        <w:t xml:space="preserve"> פנימית קרוב אל הדבר הנבדל. </w:t>
      </w:r>
    </w:p>
    <w:p w:rsidR="00756276" w:rsidRDefault="00126E14" w:rsidP="00756276">
      <w:pPr>
        <w:pStyle w:val="a4"/>
        <w:rPr>
          <w:rtl/>
        </w:rPr>
      </w:pPr>
      <w:r w:rsidRPr="00084F51">
        <w:rPr>
          <w:rtl/>
        </w:rPr>
        <w:t>ובמדרש (במר כ, יט) מי מנה עפר יעקב (במדבר כג, י), מי יוכל למנות ה</w:t>
      </w:r>
      <w:r>
        <w:rPr>
          <w:rtl/>
        </w:rPr>
        <w:t>מצוות</w:t>
      </w:r>
      <w:r w:rsidRPr="00084F51">
        <w:rPr>
          <w:rtl/>
        </w:rPr>
        <w:t xml:space="preserve"> שהם עושים בעפר; לא תחרוש בשור ובחמור יחדיו (דברים כב, י), לא תזרע כרמך כלאים (דברים כב, ט), ואסף איש טהור (במדבר יט, ט), שלש שנים יהיה לך ערלים </w:t>
      </w:r>
      <w:r>
        <w:rPr>
          <w:rtl/>
        </w:rPr>
        <w:t>(</w:t>
      </w:r>
      <w:r w:rsidRPr="00084F51">
        <w:rPr>
          <w:rtl/>
        </w:rPr>
        <w:t xml:space="preserve">ויקרא יט, כג), ומן העפר אשר בקרקע המשכן </w:t>
      </w:r>
      <w:r>
        <w:rPr>
          <w:rtl/>
        </w:rPr>
        <w:t>(</w:t>
      </w:r>
      <w:r w:rsidRPr="00084F51">
        <w:rPr>
          <w:rtl/>
        </w:rPr>
        <w:t xml:space="preserve">במדבר ה, יז), עד כאן. </w:t>
      </w:r>
    </w:p>
    <w:p w:rsidR="00126E14" w:rsidRPr="00084F51" w:rsidRDefault="00126E14" w:rsidP="00FB3502">
      <w:pPr>
        <w:rPr>
          <w:rtl/>
        </w:rPr>
      </w:pPr>
      <w:r w:rsidRPr="00084F51">
        <w:rPr>
          <w:rtl/>
        </w:rPr>
        <w:t xml:space="preserve">בארו בזה גם כן, כי מה שאמר מי מנה עפר יעקב היה משבח מה שישראל הם נמשלים לעפר, שזה מורה על </w:t>
      </w:r>
      <w:r>
        <w:rPr>
          <w:rtl/>
        </w:rPr>
        <w:t>מדרגה</w:t>
      </w:r>
      <w:r w:rsidRPr="00084F51">
        <w:rPr>
          <w:rtl/>
        </w:rPr>
        <w:t xml:space="preserve"> </w:t>
      </w:r>
      <w:r>
        <w:rPr>
          <w:rtl/>
        </w:rPr>
        <w:t>אלוהי</w:t>
      </w:r>
      <w:r w:rsidRPr="00084F51">
        <w:rPr>
          <w:rtl/>
        </w:rPr>
        <w:t xml:space="preserve">ת שיש לישראל, אשר מצד הזה יש להם </w:t>
      </w:r>
      <w:r>
        <w:rPr>
          <w:rtl/>
        </w:rPr>
        <w:t>מצוות</w:t>
      </w:r>
      <w:r w:rsidRPr="00084F51">
        <w:rPr>
          <w:rtl/>
        </w:rPr>
        <w:t xml:space="preserve"> יותר בעפר. וזה שאמרו גם כן כי ראה בלעם עפר המדבר מכוסה בערלות ישראל, ועל זה אמר מי מנה עפר יעקב. וזה כמו שהתבאר, כי העפר מסוגל ל</w:t>
      </w:r>
      <w:r>
        <w:rPr>
          <w:rtl/>
        </w:rPr>
        <w:t>מצוות</w:t>
      </w:r>
      <w:r w:rsidRPr="00084F51">
        <w:rPr>
          <w:rtl/>
        </w:rPr>
        <w:t xml:space="preserve"> ביותר. </w:t>
      </w:r>
    </w:p>
    <w:p w:rsidR="00126E14" w:rsidRPr="00084F51" w:rsidRDefault="00126E14" w:rsidP="00FB3502">
      <w:pPr>
        <w:rPr>
          <w:rtl/>
        </w:rPr>
      </w:pPr>
      <w:r w:rsidRPr="00084F51">
        <w:rPr>
          <w:rtl/>
        </w:rPr>
        <w:t>ולכך דבר זה מה שמשימין הערלה ודם ברית בעפר, ו</w:t>
      </w:r>
      <w:r>
        <w:rPr>
          <w:rtl/>
        </w:rPr>
        <w:t>עניין</w:t>
      </w:r>
      <w:r w:rsidRPr="00084F51">
        <w:rPr>
          <w:rtl/>
        </w:rPr>
        <w:t xml:space="preserve"> </w:t>
      </w:r>
      <w:r>
        <w:rPr>
          <w:rtl/>
        </w:rPr>
        <w:t>מצווה</w:t>
      </w:r>
      <w:r w:rsidRPr="00084F51">
        <w:rPr>
          <w:rtl/>
        </w:rPr>
        <w:t xml:space="preserve"> זאת כמו שאמרה תורה כאשר שפך דם חיה ועוף אשר שחט אותם. ואלו שני מינים, כי החיה כאשר היא דבר קל בתנועה, וזה מורה על כי הנפש שבו מסולק מן האדמה, כי כל בעל אדמה יש לו כבידות הטבע, ואילו החיה והעוף אין לו כבדות הטבע, כמו שיש לבהמה שיש לה כבדות הטבע. וזה מורה שיש בהם יסוד העפר, ואינו צריך כסוי בעפר. שכל דם שחיטה ראוי שיהיה מכוסה בעפר, כי דם שחיטה היה לו גלוי יותר מדאי כאשר שפך דם בשחיטה. כי אין ראוי לדם, שהוא הנפש, הגלוי כל כך. ולכך צ</w:t>
      </w:r>
      <w:r>
        <w:rPr>
          <w:rFonts w:hint="cs"/>
          <w:rtl/>
        </w:rPr>
        <w:t>י</w:t>
      </w:r>
      <w:r w:rsidRPr="00084F51">
        <w:rPr>
          <w:rtl/>
        </w:rPr>
        <w:t xml:space="preserve">וה בתורה לכסות הדם של חיה ועוף, שאין להם כבדות הטבע, לכסות אותם בעפר. כי העפר יש לה </w:t>
      </w:r>
      <w:r>
        <w:rPr>
          <w:rtl/>
        </w:rPr>
        <w:t>עניין</w:t>
      </w:r>
      <w:r w:rsidRPr="00084F51">
        <w:rPr>
          <w:rtl/>
        </w:rPr>
        <w:t xml:space="preserve"> ההסתר והכסוי, כאשר אמרנו לך למעלה, שהרי העפר היא פנימי ותוך היסודות, שהרי כולם מבחוץ, והיא מבפנים. ולפיכך ראוי שיהיו מכסים דם הערלה בעפר גם כן, כי גם זה דם שפיכה. הוא ועל זה אמר בלעם מי מנה עפר יעקב, רצה לומר כי כמה גדולה מעלת ישראל במה שהם נמשלים לעפר, ובשביל זה יש להם הרבה </w:t>
      </w:r>
      <w:r>
        <w:rPr>
          <w:rtl/>
        </w:rPr>
        <w:t>מצוות</w:t>
      </w:r>
      <w:r w:rsidRPr="00084F51">
        <w:rPr>
          <w:rtl/>
        </w:rPr>
        <w:t xml:space="preserve"> בעפר. </w:t>
      </w:r>
    </w:p>
    <w:p w:rsidR="00126E14" w:rsidRPr="00084F51" w:rsidRDefault="00126E14" w:rsidP="00FB3502">
      <w:pPr>
        <w:rPr>
          <w:rtl/>
        </w:rPr>
      </w:pPr>
    </w:p>
    <w:p w:rsidR="00EC6F50" w:rsidRDefault="00126E14" w:rsidP="00EC6F50">
      <w:pPr>
        <w:pStyle w:val="a4"/>
        <w:rPr>
          <w:rtl/>
        </w:rPr>
      </w:pPr>
      <w:r w:rsidRPr="00084F51">
        <w:rPr>
          <w:rtl/>
        </w:rPr>
        <w:lastRenderedPageBreak/>
        <w:t xml:space="preserve">ובסוטה (יז א), דרש רבא, בשכר שאמר אברהם ואנכי עפר ואפר (בראשית יח, כז), זכו בניו לשתי </w:t>
      </w:r>
      <w:r>
        <w:rPr>
          <w:rtl/>
        </w:rPr>
        <w:t>מצוות</w:t>
      </w:r>
      <w:r w:rsidRPr="00084F51">
        <w:rPr>
          <w:rtl/>
        </w:rPr>
        <w:t xml:space="preserve">; עפר סוטה, ואפר פרה. והא איכא נמי עפר כסוי הדם, התם הכשר </w:t>
      </w:r>
      <w:r>
        <w:rPr>
          <w:rtl/>
        </w:rPr>
        <w:t>מצווה</w:t>
      </w:r>
      <w:r w:rsidRPr="00084F51">
        <w:rPr>
          <w:rtl/>
        </w:rPr>
        <w:t xml:space="preserve"> איכא, הנאה ליכא. </w:t>
      </w:r>
    </w:p>
    <w:p w:rsidR="00126E14" w:rsidRPr="00084F51" w:rsidRDefault="00126E14" w:rsidP="00FB3502">
      <w:pPr>
        <w:rPr>
          <w:rtl/>
        </w:rPr>
      </w:pPr>
      <w:r w:rsidRPr="00084F51">
        <w:rPr>
          <w:rtl/>
        </w:rPr>
        <w:t>ומנין לרבא זה</w:t>
      </w:r>
      <w:r>
        <w:rPr>
          <w:rFonts w:hint="cs"/>
          <w:rtl/>
        </w:rPr>
        <w:t>,</w:t>
      </w:r>
      <w:r>
        <w:rPr>
          <w:rtl/>
        </w:rPr>
        <w:t xml:space="preserve"> לומר</w:t>
      </w:r>
      <w:r w:rsidRPr="00084F51">
        <w:rPr>
          <w:rtl/>
        </w:rPr>
        <w:t xml:space="preserve"> כי בשכר שאמר ואנכי עפר ואפר זכו בניו לשתי </w:t>
      </w:r>
      <w:r>
        <w:rPr>
          <w:rtl/>
        </w:rPr>
        <w:t>מצוות</w:t>
      </w:r>
      <w:r w:rsidRPr="00084F51">
        <w:rPr>
          <w:rtl/>
        </w:rPr>
        <w:t xml:space="preserve"> אלו. אבל הפירוש הוא, כי העפר יותר ראוי ל</w:t>
      </w:r>
      <w:r>
        <w:rPr>
          <w:rtl/>
        </w:rPr>
        <w:t>מצוות</w:t>
      </w:r>
      <w:r w:rsidRPr="00084F51">
        <w:rPr>
          <w:rtl/>
        </w:rPr>
        <w:t xml:space="preserve"> מטעם אשר אמרנו, כי העפר והאפר מיוחדים ל</w:t>
      </w:r>
      <w:r>
        <w:rPr>
          <w:rtl/>
        </w:rPr>
        <w:t>מצוות</w:t>
      </w:r>
      <w:r w:rsidRPr="00084F51">
        <w:rPr>
          <w:rtl/>
        </w:rPr>
        <w:t xml:space="preserve"> יותר משאר דברים. ומפני שהיה לאברהם יחוס אל העפר, שנאמר ואנכי עפר ואפר, אי אפשר שלא יהיה לו על ידי זה </w:t>
      </w:r>
      <w:r>
        <w:rPr>
          <w:rtl/>
        </w:rPr>
        <w:t>מצווה</w:t>
      </w:r>
      <w:r w:rsidRPr="00084F51">
        <w:rPr>
          <w:rtl/>
        </w:rPr>
        <w:t xml:space="preserve"> שהיא בעפר ואפר, כמו עפר סוטה ואפר פרה. ובפרט אלו שתי </w:t>
      </w:r>
      <w:r>
        <w:rPr>
          <w:rtl/>
        </w:rPr>
        <w:t>מצוות</w:t>
      </w:r>
      <w:r w:rsidRPr="00084F51">
        <w:rPr>
          <w:rtl/>
        </w:rPr>
        <w:t xml:space="preserve">, שיש בהם הטוב והזכות, שהרי יש בהם טהרת ישראל, כמו שהוא אפר פרה, וטהרת אשה לבעלה. ואין כאן מקום לבאר יותר. </w:t>
      </w:r>
    </w:p>
    <w:p w:rsidR="00126E14" w:rsidRPr="00084F51" w:rsidRDefault="00126E14" w:rsidP="00FB3502">
      <w:pPr>
        <w:rPr>
          <w:rtl/>
        </w:rPr>
      </w:pPr>
    </w:p>
    <w:p w:rsidR="00EC6F50" w:rsidRDefault="00126E14" w:rsidP="00EC6F50">
      <w:pPr>
        <w:pStyle w:val="a4"/>
        <w:rPr>
          <w:rtl/>
        </w:rPr>
      </w:pPr>
      <w:r w:rsidRPr="00084F51">
        <w:rPr>
          <w:rtl/>
        </w:rPr>
        <w:t>ובגמרא בפרק המפלת (נדה לא א), דרש רבי אבהו, מאי דכתיב (במדבר כג, י) מי מנה עפר יעקב ומספר את רובע ישראל, מלמד ש</w:t>
      </w:r>
      <w:r>
        <w:rPr>
          <w:rtl/>
        </w:rPr>
        <w:t>הקב"ה</w:t>
      </w:r>
      <w:r w:rsidRPr="00084F51">
        <w:rPr>
          <w:rtl/>
        </w:rPr>
        <w:t xml:space="preserve"> ישב וספר את רביעתם של ישראל, מתי תב</w:t>
      </w:r>
      <w:r>
        <w:rPr>
          <w:rFonts w:hint="cs"/>
          <w:rtl/>
        </w:rPr>
        <w:t>ו</w:t>
      </w:r>
      <w:r w:rsidRPr="00084F51">
        <w:rPr>
          <w:rtl/>
        </w:rPr>
        <w:t>א טפה שהצדיק נוצר ממנו. ועל דבר זה נסמת עיניו של בלעם הרשע, אמר, מי שהוא טהור, ומשרתיו טהורים וקדושים, יציץ בדבר זה. מיד נסמת עינו, דכתיב (במדבר כד, ג) נאם הגבר שתום העין. והיינו דאמר רבי יוחנן, מאי דכתיב (בראשית ל, טז) וישכב עמה בלילה הוא, מלמד ש</w:t>
      </w:r>
      <w:r>
        <w:rPr>
          <w:rtl/>
        </w:rPr>
        <w:t>הקב"ה</w:t>
      </w:r>
      <w:r w:rsidRPr="00084F51">
        <w:rPr>
          <w:rtl/>
        </w:rPr>
        <w:t xml:space="preserve"> סייעו באותו מעשה, עד כאן. </w:t>
      </w:r>
    </w:p>
    <w:p w:rsidR="00126E14" w:rsidRPr="00084F51" w:rsidRDefault="00126E14" w:rsidP="00EC6F50">
      <w:pPr>
        <w:rPr>
          <w:rtl/>
        </w:rPr>
      </w:pPr>
      <w:r w:rsidRPr="00084F51">
        <w:rPr>
          <w:rtl/>
        </w:rPr>
        <w:t>רבותינו ז</w:t>
      </w:r>
      <w:r>
        <w:rPr>
          <w:rFonts w:hint="cs"/>
          <w:rtl/>
        </w:rPr>
        <w:t>י</w:t>
      </w:r>
      <w:r w:rsidRPr="00084F51">
        <w:rPr>
          <w:rtl/>
        </w:rPr>
        <w:t xml:space="preserve">כרונם לברכה פרשו כי בלעם קרא זרע ישראל רובע, מלשון לא תרביע בהמתך </w:t>
      </w:r>
      <w:r>
        <w:rPr>
          <w:rtl/>
        </w:rPr>
        <w:t>(</w:t>
      </w:r>
      <w:r w:rsidRPr="00084F51">
        <w:rPr>
          <w:rtl/>
        </w:rPr>
        <w:t xml:space="preserve">ויקרא יט, יט), ואשה לא תעמוד לפני בהמה לרבעה </w:t>
      </w:r>
      <w:r>
        <w:rPr>
          <w:rtl/>
        </w:rPr>
        <w:t>וגו'</w:t>
      </w:r>
      <w:r w:rsidRPr="00084F51">
        <w:rPr>
          <w:rtl/>
        </w:rPr>
        <w:t xml:space="preserve"> (ויקרא יח, כג). וכמו שהיה משבח מי מנה עפר יעקב, שהוא נאמר על התחלת ישראל. כי העפר והדקות מורה כי זרע האבות נמשך התחלתן מ</w:t>
      </w:r>
      <w:r>
        <w:rPr>
          <w:rtl/>
        </w:rPr>
        <w:t>מדרגה</w:t>
      </w:r>
      <w:r w:rsidRPr="00084F51">
        <w:rPr>
          <w:rtl/>
        </w:rPr>
        <w:t xml:space="preserve"> עליונה, שיורה עליו </w:t>
      </w:r>
      <w:r>
        <w:rPr>
          <w:rtl/>
        </w:rPr>
        <w:t>עניין</w:t>
      </w:r>
      <w:r w:rsidRPr="00084F51">
        <w:rPr>
          <w:rtl/>
        </w:rPr>
        <w:t xml:space="preserve"> העפר, שבו הקטנות גם ה</w:t>
      </w:r>
      <w:r>
        <w:rPr>
          <w:rtl/>
        </w:rPr>
        <w:t>ריבוי</w:t>
      </w:r>
      <w:r w:rsidRPr="00084F51">
        <w:rPr>
          <w:rtl/>
        </w:rPr>
        <w:t xml:space="preserve"> שיש בעפר, כמו שהתבאר. ולכך אחר שאמר (במדבר כג, ט) כי מראש צורים אראנו, שהוא נאמר על שהם נמשכים מן האבות החזקים (</w:t>
      </w:r>
      <w:r w:rsidRPr="00573492">
        <w:rPr>
          <w:b/>
          <w:bCs/>
          <w:color w:val="C00000"/>
          <w:rtl/>
        </w:rPr>
        <w:t>רש</w:t>
      </w:r>
      <w:r w:rsidRPr="00573492">
        <w:rPr>
          <w:rFonts w:hint="cs"/>
          <w:b/>
          <w:bCs/>
          <w:color w:val="C00000"/>
          <w:rtl/>
        </w:rPr>
        <w:t>"</w:t>
      </w:r>
      <w:r w:rsidRPr="00573492">
        <w:rPr>
          <w:b/>
          <w:bCs/>
          <w:color w:val="C00000"/>
          <w:rtl/>
        </w:rPr>
        <w:t>י</w:t>
      </w:r>
      <w:r w:rsidRPr="00084F51">
        <w:rPr>
          <w:rtl/>
        </w:rPr>
        <w:t xml:space="preserve"> שם), אמר מי מנה עפר יעקב ומספר רובע ישראל. כי שם ישראל יותר במעלה מן שם יעקב. ולכך אמר ומספר את רובע ישראל, הוא התחלתן עוד יותר, שהתחלה זאת לגמרי עם השם יתברך. וזה שכתוב ומספר את רובע ישראל, מצד שהתחלה זאת עצמה היא עם השם יתברך. ודבר זה מה שאמר ומספר את רובע ישראל, מורה כי הזרע של ישראל יש לו ספירה לפני השם יתברך, כי הזרע יש לו כח פנימי מאוד, ובפרט זרע הקודש, אשר הוא קדוש וטהור. ולפיכך אמר ש</w:t>
      </w:r>
      <w:r>
        <w:rPr>
          <w:rtl/>
        </w:rPr>
        <w:t>הקב"ה</w:t>
      </w:r>
      <w:r w:rsidRPr="00084F51">
        <w:rPr>
          <w:rtl/>
        </w:rPr>
        <w:t xml:space="preserve"> יושב וסופר מתי תב</w:t>
      </w:r>
      <w:r>
        <w:rPr>
          <w:rFonts w:hint="cs"/>
          <w:rtl/>
        </w:rPr>
        <w:t>ו</w:t>
      </w:r>
      <w:r w:rsidRPr="00084F51">
        <w:rPr>
          <w:rtl/>
        </w:rPr>
        <w:t xml:space="preserve">א הטיפה שנולד ממנו הצדיק. </w:t>
      </w:r>
    </w:p>
    <w:p w:rsidR="00126E14" w:rsidRPr="00084F51" w:rsidRDefault="00126E14" w:rsidP="00FB3502">
      <w:pPr>
        <w:rPr>
          <w:rtl/>
        </w:rPr>
      </w:pPr>
    </w:p>
    <w:p w:rsidR="00126E14" w:rsidRPr="00084F51" w:rsidRDefault="00126E14" w:rsidP="00FB3502">
      <w:pPr>
        <w:rPr>
          <w:rtl/>
        </w:rPr>
      </w:pPr>
      <w:r w:rsidRPr="00084F51">
        <w:rPr>
          <w:rtl/>
        </w:rPr>
        <w:t>ואמר שבלעם אמר מי שהוא קדוש ומשרתיו קדושים כו</w:t>
      </w:r>
      <w:r>
        <w:rPr>
          <w:rFonts w:hint="cs"/>
          <w:rtl/>
        </w:rPr>
        <w:t>'</w:t>
      </w:r>
      <w:r w:rsidRPr="00084F51">
        <w:rPr>
          <w:rtl/>
        </w:rPr>
        <w:t xml:space="preserve">. ביאור </w:t>
      </w:r>
      <w:r>
        <w:rPr>
          <w:rtl/>
        </w:rPr>
        <w:t>עניין</w:t>
      </w:r>
      <w:r w:rsidRPr="00084F51">
        <w:rPr>
          <w:rtl/>
        </w:rPr>
        <w:t xml:space="preserve"> זה, כי דבר מה ש</w:t>
      </w:r>
      <w:r>
        <w:rPr>
          <w:rtl/>
        </w:rPr>
        <w:t>הקב"ה</w:t>
      </w:r>
      <w:r w:rsidRPr="00084F51">
        <w:rPr>
          <w:rtl/>
        </w:rPr>
        <w:t xml:space="preserve"> סופר את רביעותיהן של ישראל, מורה כי זרע ישראל נמשך מכח פנימי, כמו שאמרנו. ואין זה גנאי, כי אין דבר כזה נקרא ער</w:t>
      </w:r>
      <w:r>
        <w:rPr>
          <w:rFonts w:hint="cs"/>
          <w:rtl/>
        </w:rPr>
        <w:t>ו</w:t>
      </w:r>
      <w:r w:rsidRPr="00084F51">
        <w:rPr>
          <w:rtl/>
        </w:rPr>
        <w:t>וה. רק כאשר יש כאן גלוי, שלכך נקרא ערו</w:t>
      </w:r>
      <w:r>
        <w:rPr>
          <w:rFonts w:hint="cs"/>
          <w:rtl/>
        </w:rPr>
        <w:t>ו</w:t>
      </w:r>
      <w:r w:rsidRPr="00084F51">
        <w:rPr>
          <w:rtl/>
        </w:rPr>
        <w:t>ה, כמו (בראשית מב, יב) ער</w:t>
      </w:r>
      <w:r>
        <w:rPr>
          <w:rFonts w:hint="cs"/>
          <w:rtl/>
        </w:rPr>
        <w:t>ו</w:t>
      </w:r>
      <w:r w:rsidRPr="00084F51">
        <w:rPr>
          <w:rtl/>
        </w:rPr>
        <w:t xml:space="preserve">ות הארץ באתם לראות, מקום תורפה אשר יש לו גלוי. ולא כאשר הוא פנימי, אין </w:t>
      </w:r>
      <w:r w:rsidRPr="00084F51">
        <w:rPr>
          <w:rtl/>
        </w:rPr>
        <w:lastRenderedPageBreak/>
        <w:t>כאן ערו</w:t>
      </w:r>
      <w:r>
        <w:rPr>
          <w:rFonts w:hint="cs"/>
          <w:rtl/>
        </w:rPr>
        <w:t>ו</w:t>
      </w:r>
      <w:r w:rsidRPr="00084F51">
        <w:rPr>
          <w:rtl/>
        </w:rPr>
        <w:t>ה כלל, ודבר זה ידוע למבינים. רק מפני שהיה בלעם דבק בזנות וער</w:t>
      </w:r>
      <w:r>
        <w:rPr>
          <w:rFonts w:hint="cs"/>
          <w:rtl/>
        </w:rPr>
        <w:t>ו</w:t>
      </w:r>
      <w:r w:rsidRPr="00084F51">
        <w:rPr>
          <w:rtl/>
        </w:rPr>
        <w:t>וה, ולא היה לו כח קדוש פנימי, נחשב אליו ער</w:t>
      </w:r>
      <w:r>
        <w:rPr>
          <w:rFonts w:hint="cs"/>
          <w:rtl/>
        </w:rPr>
        <w:t>ו</w:t>
      </w:r>
      <w:r w:rsidRPr="00084F51">
        <w:rPr>
          <w:rtl/>
        </w:rPr>
        <w:t>וה דבר (ב)זה. אבל מי שהוא קדוש וטהור אין נחשב דבר זה אליו ערו</w:t>
      </w:r>
      <w:r>
        <w:rPr>
          <w:rFonts w:hint="cs"/>
          <w:rtl/>
        </w:rPr>
        <w:t>ו</w:t>
      </w:r>
      <w:r w:rsidRPr="00084F51">
        <w:rPr>
          <w:rtl/>
        </w:rPr>
        <w:t>ה. וכמו שלא היה נחשב גלוי ער</w:t>
      </w:r>
      <w:r>
        <w:rPr>
          <w:rFonts w:hint="cs"/>
          <w:rtl/>
        </w:rPr>
        <w:t>ו</w:t>
      </w:r>
      <w:r w:rsidRPr="00084F51">
        <w:rPr>
          <w:rtl/>
        </w:rPr>
        <w:t>וה גנאי לאדם קודם שחטא האדם, ולא נחשב לו לגנאי וחרפה, מפני שהיה דבק לגמרי בכח קדוש פנימי. עד שחטא, ולא היה עוד דבק לגמרי בכח קדוש פנימי, ואז נחשב לו גלוי ער</w:t>
      </w:r>
      <w:r>
        <w:rPr>
          <w:rFonts w:hint="cs"/>
          <w:rtl/>
        </w:rPr>
        <w:t>ו</w:t>
      </w:r>
      <w:r w:rsidRPr="00084F51">
        <w:rPr>
          <w:rtl/>
        </w:rPr>
        <w:t xml:space="preserve">וה גנאי. והבן הדברים האלו מאוד מאוד, כי הם אמת ברור, והם עמקי החכמה. </w:t>
      </w:r>
    </w:p>
    <w:p w:rsidR="00126E14" w:rsidRPr="00084F51" w:rsidRDefault="00126E14" w:rsidP="00FB3502">
      <w:pPr>
        <w:rPr>
          <w:rtl/>
        </w:rPr>
      </w:pPr>
    </w:p>
    <w:p w:rsidR="00126E14" w:rsidRDefault="00126E14" w:rsidP="00FB3502">
      <w:pPr>
        <w:rPr>
          <w:rtl/>
        </w:rPr>
      </w:pPr>
      <w:r w:rsidRPr="00084F51">
        <w:rPr>
          <w:rtl/>
        </w:rPr>
        <w:t>ואמר בשביל כך נסמת עינו של בלעם. רוצה לומר מפני כי אין ראוי לבלעם לראות אותה המעלה הפנימית העליונה, ולכך נסמת עינו כאשר היה רואה המעלה העליונה הפנימית, אשר אין ראוי לבלעם, כי אצלו הוא דבר גנות וערו</w:t>
      </w:r>
      <w:r>
        <w:rPr>
          <w:rFonts w:hint="cs"/>
          <w:rtl/>
        </w:rPr>
        <w:t>ו</w:t>
      </w:r>
      <w:r w:rsidRPr="00084F51">
        <w:rPr>
          <w:rtl/>
        </w:rPr>
        <w:t>ה. ועוד אמרו (סנהדרין קה א) כי בלעם קוסם באמתו היה. וכן אמרו עוד שם כי בא על בהמתו. הכל שהיה בלעם דבק בערו</w:t>
      </w:r>
      <w:r>
        <w:rPr>
          <w:rFonts w:hint="cs"/>
          <w:rtl/>
        </w:rPr>
        <w:t>ו</w:t>
      </w:r>
      <w:r w:rsidRPr="00084F51">
        <w:rPr>
          <w:rtl/>
        </w:rPr>
        <w:t>ה ובזנות ובטומאה. ומחלוקתם, למר היה משמש בגנות זה לדברים הרוחני</w:t>
      </w:r>
      <w:r>
        <w:rPr>
          <w:rFonts w:hint="cs"/>
          <w:rtl/>
        </w:rPr>
        <w:t>י</w:t>
      </w:r>
      <w:r w:rsidRPr="00084F51">
        <w:rPr>
          <w:rtl/>
        </w:rPr>
        <w:t xml:space="preserve">ם, וזה </w:t>
      </w:r>
      <w:r>
        <w:rPr>
          <w:rtl/>
        </w:rPr>
        <w:t>עניין</w:t>
      </w:r>
      <w:r w:rsidRPr="00084F51">
        <w:rPr>
          <w:rtl/>
        </w:rPr>
        <w:t xml:space="preserve"> ערו</w:t>
      </w:r>
      <w:r>
        <w:rPr>
          <w:rFonts w:hint="cs"/>
          <w:rtl/>
        </w:rPr>
        <w:t>ו</w:t>
      </w:r>
      <w:r w:rsidRPr="00084F51">
        <w:rPr>
          <w:rtl/>
        </w:rPr>
        <w:t>ה וגנאי גדול מה שהיה משמש בזה לדברים הרוחנ</w:t>
      </w:r>
      <w:r>
        <w:rPr>
          <w:rFonts w:hint="cs"/>
          <w:rtl/>
        </w:rPr>
        <w:t>י</w:t>
      </w:r>
      <w:r w:rsidRPr="00084F51">
        <w:rPr>
          <w:rtl/>
        </w:rPr>
        <w:t>ים. ולמר היה בא על אתונו, שזהו גנאי גדול להתחבר אל בהמה. ואין כאן מקום זה להאריך.</w:t>
      </w:r>
    </w:p>
    <w:p w:rsidR="00E65230" w:rsidRPr="00084F51" w:rsidRDefault="00E65230" w:rsidP="00E65230">
      <w:pPr>
        <w:pStyle w:val="1"/>
        <w:rPr>
          <w:rtl/>
        </w:rPr>
      </w:pPr>
    </w:p>
    <w:p w:rsidR="00126E14" w:rsidRPr="001977CF" w:rsidRDefault="00E65230" w:rsidP="00E65230">
      <w:pPr>
        <w:pStyle w:val="1"/>
        <w:rPr>
          <w:b w:val="0"/>
          <w:bCs w:val="0"/>
          <w:rtl/>
        </w:rPr>
      </w:pPr>
      <w:bookmarkStart w:id="59" w:name="_Toc494379577"/>
      <w:r w:rsidRPr="001977CF">
        <w:rPr>
          <w:b w:val="0"/>
          <w:bCs w:val="0"/>
          <w:rtl/>
        </w:rPr>
        <w:t>פרק</w:t>
      </w:r>
      <w:r w:rsidR="00126E14" w:rsidRPr="001977CF">
        <w:rPr>
          <w:b w:val="0"/>
          <w:bCs w:val="0"/>
          <w:rtl/>
        </w:rPr>
        <w:t xml:space="preserve"> נח</w:t>
      </w:r>
      <w:bookmarkEnd w:id="59"/>
    </w:p>
    <w:p w:rsidR="00126E14" w:rsidRPr="00084F51" w:rsidRDefault="00126E14" w:rsidP="00FB3502">
      <w:pPr>
        <w:rPr>
          <w:rtl/>
        </w:rPr>
      </w:pPr>
    </w:p>
    <w:p w:rsidR="00126E14" w:rsidRPr="00084F51" w:rsidRDefault="00126E14" w:rsidP="00FB3502">
      <w:pPr>
        <w:rPr>
          <w:rtl/>
        </w:rPr>
      </w:pPr>
      <w:r w:rsidRPr="00084F51">
        <w:rPr>
          <w:rtl/>
        </w:rPr>
        <w:t>כבר בארנו לך, שהברכה הראשונה מן בלעם היה לישראל בצד התחלה, כי התחלה במה שהוא התחלה בלבד, הוא בחינה בפני עצמו. וכך יש לדבר בחינה מצד שלימתו, והוא בחינה בפני עצמו, ובכל אחד קללה וברכה. וכל הברכות אשר ברך את ישראל בתח</w:t>
      </w:r>
      <w:r>
        <w:rPr>
          <w:rFonts w:hint="cs"/>
          <w:rtl/>
        </w:rPr>
        <w:t>י</w:t>
      </w:r>
      <w:r w:rsidRPr="00084F51">
        <w:rPr>
          <w:rtl/>
        </w:rPr>
        <w:t xml:space="preserve">לה, היו מצד התחלת ישראל העליונה. ורמז הכתוב דבר זה, במה שאמר (במדבר כב, מא) ויעלהו במות בעל וירא משם קצה העם. כי ההתחלה הוא קצה, ושייך בזה ויעלהו. ובשניה לא נאמר רק (במדבר כג, יד) ויקחהו שדה צופים. שאף שהיה בגובה בפסגה, מכל מקום היה נקרא שדה צופים. וכל אלו דברים ידועים למי שיש בו חכמה, כי ברכה זאת נאמר לישראל מצד </w:t>
      </w:r>
      <w:r>
        <w:rPr>
          <w:rtl/>
        </w:rPr>
        <w:t>שלמות</w:t>
      </w:r>
      <w:r w:rsidRPr="00084F51">
        <w:rPr>
          <w:rtl/>
        </w:rPr>
        <w:t xml:space="preserve"> הווייתם. ודבר זה גם כן קצה, ולכך אמר גם כן וירא משם קצה העם. </w:t>
      </w:r>
    </w:p>
    <w:p w:rsidR="00126E14" w:rsidRPr="00084F51" w:rsidRDefault="00126E14" w:rsidP="00FB3502">
      <w:pPr>
        <w:rPr>
          <w:rtl/>
        </w:rPr>
      </w:pPr>
    </w:p>
    <w:p w:rsidR="00126E14" w:rsidRPr="00084F51" w:rsidRDefault="00126E14" w:rsidP="00FB3502">
      <w:pPr>
        <w:rPr>
          <w:rtl/>
        </w:rPr>
      </w:pPr>
      <w:r w:rsidRPr="00084F51">
        <w:rPr>
          <w:rtl/>
        </w:rPr>
        <w:t>ויש לך לדעת, כי אלו שני הקצוות הם זה כנגד זה. דמיון זה, מתחילה ראה דגל ראובן, שהוא הבכור (בראשית לה, כג), והוא התחלת ישראל, ושייך בזה קצה. ועתה ראה דגל דן, שהוא קצה, שהוא בסוף ו</w:t>
      </w:r>
      <w:r>
        <w:rPr>
          <w:rtl/>
        </w:rPr>
        <w:t>שלמות</w:t>
      </w:r>
      <w:r w:rsidRPr="00084F51">
        <w:rPr>
          <w:rtl/>
        </w:rPr>
        <w:t xml:space="preserve"> ישראל. ויש לישראל בחינה מיוחדת מצד התחלתם, ובחינה מיוחדת מצד ה</w:t>
      </w:r>
      <w:r>
        <w:rPr>
          <w:rtl/>
        </w:rPr>
        <w:t>שלמות</w:t>
      </w:r>
      <w:r w:rsidRPr="00084F51">
        <w:rPr>
          <w:rtl/>
        </w:rPr>
        <w:t xml:space="preserve">, וכל אחד שייך בו קללה, ושייך בו גם כן ברכה. והברכה אשר נאמרה כאן כולה הוא על </w:t>
      </w:r>
      <w:r>
        <w:rPr>
          <w:rtl/>
        </w:rPr>
        <w:t>עניין</w:t>
      </w:r>
      <w:r w:rsidRPr="00084F51">
        <w:rPr>
          <w:rtl/>
        </w:rPr>
        <w:t xml:space="preserve"> זה. ולכך התחיל לומר (במדבר כג, יט) לא איש אל ויכזב ובן אדם ויתנחם ההוא אמר ולא יעשה ודבר ולא יקימנה. כי בלק היה חושב כי אפשר שיגיע </w:t>
      </w:r>
      <w:r>
        <w:rPr>
          <w:rtl/>
        </w:rPr>
        <w:t>שינוי</w:t>
      </w:r>
      <w:r w:rsidRPr="00084F51">
        <w:rPr>
          <w:rtl/>
        </w:rPr>
        <w:t xml:space="preserve"> לברכה מצד אחר כמו שאמרנו, ולכך אמר לא איש אל ויכזב </w:t>
      </w:r>
      <w:r>
        <w:rPr>
          <w:rtl/>
        </w:rPr>
        <w:t>וגו'</w:t>
      </w:r>
      <w:r w:rsidRPr="00084F51">
        <w:rPr>
          <w:rtl/>
        </w:rPr>
        <w:t xml:space="preserve">. כלומר, כי אין </w:t>
      </w:r>
      <w:r>
        <w:rPr>
          <w:rtl/>
        </w:rPr>
        <w:t>שינוי</w:t>
      </w:r>
      <w:r w:rsidRPr="00084F51">
        <w:rPr>
          <w:rtl/>
        </w:rPr>
        <w:t xml:space="preserve"> אצל </w:t>
      </w:r>
      <w:r w:rsidRPr="00084F51">
        <w:rPr>
          <w:rtl/>
        </w:rPr>
        <w:lastRenderedPageBreak/>
        <w:t xml:space="preserve">השם יתברך מצד עצמו, כי לא איש אל ויכזב </w:t>
      </w:r>
      <w:r>
        <w:rPr>
          <w:rtl/>
        </w:rPr>
        <w:t>וגו'</w:t>
      </w:r>
      <w:r w:rsidRPr="00084F51">
        <w:rPr>
          <w:rtl/>
        </w:rPr>
        <w:t>. וברך ולא אשיבנה (במדבר כג, כ), כלומר באולי תאמר כי ה</w:t>
      </w:r>
      <w:r>
        <w:rPr>
          <w:rtl/>
        </w:rPr>
        <w:t>שינוי</w:t>
      </w:r>
      <w:r w:rsidRPr="00084F51">
        <w:rPr>
          <w:rtl/>
        </w:rPr>
        <w:t xml:space="preserve"> הוא מצד המקבלים, ואפשר שיהיה בהם </w:t>
      </w:r>
      <w:r>
        <w:rPr>
          <w:rtl/>
        </w:rPr>
        <w:t>שינוי</w:t>
      </w:r>
      <w:r w:rsidRPr="00084F51">
        <w:rPr>
          <w:rtl/>
        </w:rPr>
        <w:t>, אף כי אין כאן ה</w:t>
      </w:r>
      <w:r>
        <w:rPr>
          <w:rtl/>
        </w:rPr>
        <w:t>שינוי</w:t>
      </w:r>
      <w:r w:rsidRPr="00084F51">
        <w:rPr>
          <w:rtl/>
        </w:rPr>
        <w:t xml:space="preserve"> מצד השם יתברך. דבר זה אינו, כי אין </w:t>
      </w:r>
      <w:r>
        <w:rPr>
          <w:rtl/>
        </w:rPr>
        <w:t>שינוי</w:t>
      </w:r>
      <w:r w:rsidRPr="00084F51">
        <w:rPr>
          <w:rtl/>
        </w:rPr>
        <w:t xml:space="preserve"> בהם, ולכך אמר וברך ולא אשיבנה. ולמה זה, ועל זה אמר (שם שם כא) כי לא ראה און ביעקב ולא ראה עמל בישראל. ולכך אף מצד המקבל אין כאן </w:t>
      </w:r>
      <w:r>
        <w:rPr>
          <w:rtl/>
        </w:rPr>
        <w:t>שינוי</w:t>
      </w:r>
      <w:r w:rsidRPr="00084F51">
        <w:rPr>
          <w:rtl/>
        </w:rPr>
        <w:t xml:space="preserve">. </w:t>
      </w:r>
    </w:p>
    <w:p w:rsidR="00126E14" w:rsidRPr="00084F51" w:rsidRDefault="00126E14" w:rsidP="00FB3502">
      <w:pPr>
        <w:rPr>
          <w:rtl/>
        </w:rPr>
      </w:pPr>
    </w:p>
    <w:p w:rsidR="00126E14" w:rsidRPr="00084F51" w:rsidRDefault="00126E14" w:rsidP="00FB3502">
      <w:pPr>
        <w:rPr>
          <w:rtl/>
        </w:rPr>
      </w:pPr>
      <w:r w:rsidRPr="00084F51">
        <w:rPr>
          <w:rtl/>
        </w:rPr>
        <w:t>ולכך אמר</w:t>
      </w:r>
      <w:r>
        <w:rPr>
          <w:rtl/>
        </w:rPr>
        <w:t xml:space="preserve"> ה' אלוהי</w:t>
      </w:r>
      <w:r w:rsidRPr="00084F51">
        <w:rPr>
          <w:rtl/>
        </w:rPr>
        <w:t>ו עמו ותרועת מלך בו. פירוש, כי השם יתברך עמו מבלי פירוד, כי תיכף שהוא מריע, הוא נושע. וכדכתיב (במדבר י, ט) וכי תב</w:t>
      </w:r>
      <w:r>
        <w:rPr>
          <w:rFonts w:hint="cs"/>
          <w:rtl/>
        </w:rPr>
        <w:t>ו</w:t>
      </w:r>
      <w:r w:rsidRPr="00084F51">
        <w:rPr>
          <w:rtl/>
        </w:rPr>
        <w:t>או מלחמה בארצכם על הצר הצורר אתכם והרעותם בחצוצרות ונזכרתם לפני</w:t>
      </w:r>
      <w:r>
        <w:rPr>
          <w:rtl/>
        </w:rPr>
        <w:t xml:space="preserve"> ה' אלוהי</w:t>
      </w:r>
      <w:r w:rsidRPr="00084F51">
        <w:rPr>
          <w:rtl/>
        </w:rPr>
        <w:t>כם ונושעתם מאויביכם. ו</w:t>
      </w:r>
      <w:r>
        <w:rPr>
          <w:rtl/>
        </w:rPr>
        <w:t>עניין</w:t>
      </w:r>
      <w:r w:rsidRPr="00084F51">
        <w:rPr>
          <w:rtl/>
        </w:rPr>
        <w:t xml:space="preserve"> זה שנושעים תיכף ומיד, ומורה כי השם יתברך </w:t>
      </w:r>
      <w:r>
        <w:rPr>
          <w:rtl/>
        </w:rPr>
        <w:t>עימהם</w:t>
      </w:r>
      <w:r w:rsidRPr="00084F51">
        <w:rPr>
          <w:rtl/>
        </w:rPr>
        <w:t xml:space="preserve"> בלי פירוד, שהרי תיכף שקוראים - נענים, וכדכתיב </w:t>
      </w:r>
      <w:r>
        <w:rPr>
          <w:rtl/>
        </w:rPr>
        <w:t>(</w:t>
      </w:r>
      <w:r w:rsidRPr="00084F51">
        <w:rPr>
          <w:rtl/>
        </w:rPr>
        <w:t xml:space="preserve">דברים ד, ז) ומי גוי גדול אשר לו </w:t>
      </w:r>
      <w:r>
        <w:rPr>
          <w:rtl/>
        </w:rPr>
        <w:t>אלוהי</w:t>
      </w:r>
      <w:r w:rsidRPr="00084F51">
        <w:rPr>
          <w:rtl/>
        </w:rPr>
        <w:t xml:space="preserve">ם קרובים אליו בכל קראינו אליו. וכך פירוש ותרועת מלך בו, כי דרך להריע לפני המלך כאשר אחד רוצה שיהיה נזכר לפני המלך, שיושיע אותו המלך. ודבר זה נמצא בישראל כאשר מריעין לפניו, שומע השם יתברך ועונה אותם. </w:t>
      </w:r>
    </w:p>
    <w:p w:rsidR="00126E14" w:rsidRPr="00084F51" w:rsidRDefault="00126E14" w:rsidP="00FB3502">
      <w:pPr>
        <w:rPr>
          <w:rtl/>
        </w:rPr>
      </w:pPr>
    </w:p>
    <w:p w:rsidR="00EC6F50" w:rsidRDefault="00126E14" w:rsidP="00EC6F50">
      <w:pPr>
        <w:pStyle w:val="a4"/>
        <w:rPr>
          <w:rtl/>
        </w:rPr>
      </w:pPr>
      <w:r w:rsidRPr="00084F51">
        <w:rPr>
          <w:rtl/>
        </w:rPr>
        <w:t>ובמדרש, פרדס שאין לו שומר, הגנב יכול להזיקו. או אם ישן לו השומר, הגנב נכנס. ואלו הנה לא ינום ולא ישן שומר ישראל (תהלים קכא, ד), והאיך אני יכול להזיקן</w:t>
      </w:r>
      <w:r>
        <w:rPr>
          <w:rFonts w:hint="cs"/>
          <w:rtl/>
        </w:rPr>
        <w:t>?!</w:t>
      </w:r>
      <w:r>
        <w:rPr>
          <w:rtl/>
        </w:rPr>
        <w:t xml:space="preserve"> ה' אלוהי</w:t>
      </w:r>
      <w:r w:rsidRPr="00084F51">
        <w:rPr>
          <w:rtl/>
        </w:rPr>
        <w:t xml:space="preserve">ו עמו, אמר לו בלק, [אם] אי אתה יכול להזיקן מפני משה רבן, ראה זה מה אחריו יהיה. אמר לו, אף הוא קשה כמותו, ותרועת מלך בו, תוקע ומריע ומפיל החומה (יהושע ו, כ), עד כאן. </w:t>
      </w:r>
    </w:p>
    <w:p w:rsidR="00126E14" w:rsidRPr="00084F51" w:rsidRDefault="00126E14" w:rsidP="00FB3502">
      <w:pPr>
        <w:rPr>
          <w:rtl/>
        </w:rPr>
      </w:pPr>
      <w:r w:rsidRPr="00084F51">
        <w:rPr>
          <w:rtl/>
        </w:rPr>
        <w:t xml:space="preserve">הרי לך כי מצד שהוא תוקע ומריע ומפיל החומה, מורה כי השם יתברך עמו בלי פרוד. והבן הדברים האלו, כי הם דברים ברורים. </w:t>
      </w:r>
    </w:p>
    <w:p w:rsidR="00126E14" w:rsidRPr="00084F51" w:rsidRDefault="00126E14" w:rsidP="00FB3502">
      <w:pPr>
        <w:rPr>
          <w:rtl/>
        </w:rPr>
      </w:pPr>
    </w:p>
    <w:p w:rsidR="00126E14" w:rsidRPr="00084F51" w:rsidRDefault="00126E14" w:rsidP="00FB3502">
      <w:pPr>
        <w:rPr>
          <w:rtl/>
        </w:rPr>
      </w:pPr>
      <w:r w:rsidRPr="00084F51">
        <w:rPr>
          <w:rtl/>
        </w:rPr>
        <w:t>והבן עוד דברי חכמה, כי מצד אשר השם יתברך נלחם להם בכח דין ומשפט, שהוא על ידי תרועה זאת, שיוצא נגד אויביהם כאיש ג</w:t>
      </w:r>
      <w:r>
        <w:rPr>
          <w:rFonts w:hint="cs"/>
          <w:rtl/>
        </w:rPr>
        <w:t>י</w:t>
      </w:r>
      <w:r w:rsidRPr="00084F51">
        <w:rPr>
          <w:rtl/>
        </w:rPr>
        <w:t xml:space="preserve">בור מלחמות, יריע אף יצריח, ועושה הדין באויביהם. מורה כי השם יתברך </w:t>
      </w:r>
      <w:r>
        <w:rPr>
          <w:rtl/>
        </w:rPr>
        <w:t>עימהם</w:t>
      </w:r>
      <w:r w:rsidRPr="00084F51">
        <w:rPr>
          <w:rtl/>
        </w:rPr>
        <w:t xml:space="preserve"> בלי פירוד. והדברים האלו ברורים מאוד באין ספק, ואין פירוש זולת זה. וכך פירוש זה אצל חכמי התנאים, שהרי ותרועת מלך בו נאמר עם פסוקי שופרות בראש השנה (ר</w:t>
      </w:r>
      <w:r>
        <w:rPr>
          <w:rFonts w:hint="cs"/>
          <w:rtl/>
        </w:rPr>
        <w:t>"</w:t>
      </w:r>
      <w:r w:rsidRPr="00084F51">
        <w:rPr>
          <w:rtl/>
        </w:rPr>
        <w:t xml:space="preserve">ה לב ב). וכן הוא דעת </w:t>
      </w:r>
      <w:r w:rsidRPr="001166F0">
        <w:rPr>
          <w:b/>
          <w:bCs/>
          <w:color w:val="C00000"/>
          <w:rtl/>
        </w:rPr>
        <w:t xml:space="preserve">אונקלוס, </w:t>
      </w:r>
      <w:r w:rsidRPr="00084F51">
        <w:rPr>
          <w:rtl/>
        </w:rPr>
        <w:t xml:space="preserve">שתרגם (במדבר כג, כא) ושכינת מלכהון בניהון, שהשם יתברך </w:t>
      </w:r>
      <w:r>
        <w:rPr>
          <w:rtl/>
        </w:rPr>
        <w:t>עימהם</w:t>
      </w:r>
      <w:r w:rsidRPr="00084F51">
        <w:rPr>
          <w:rtl/>
        </w:rPr>
        <w:t xml:space="preserve"> בחבור גמור. הנה כל הדברים הם על סגנון אחד. </w:t>
      </w:r>
    </w:p>
    <w:p w:rsidR="00126E14" w:rsidRPr="00084F51" w:rsidRDefault="00126E14" w:rsidP="00FB3502">
      <w:pPr>
        <w:rPr>
          <w:rtl/>
        </w:rPr>
      </w:pPr>
    </w:p>
    <w:p w:rsidR="00126E14" w:rsidRPr="00084F51" w:rsidRDefault="00126E14" w:rsidP="00FB3502">
      <w:pPr>
        <w:rPr>
          <w:rtl/>
        </w:rPr>
      </w:pPr>
      <w:r w:rsidRPr="00084F51">
        <w:rPr>
          <w:rtl/>
        </w:rPr>
        <w:t>ואמר אחר כך (במדבר כג, כב) אל מוציאם ממצרים. רוצה לומר כי זה מורה גם כן כי השם יתברך הוא עם ישראל בלי פירוד, שהרי הוציאם ממצרים, ועל ידי זה הוא להם ל</w:t>
      </w:r>
      <w:r>
        <w:rPr>
          <w:rtl/>
        </w:rPr>
        <w:t>אלוהי</w:t>
      </w:r>
      <w:r w:rsidRPr="00084F51">
        <w:rPr>
          <w:rtl/>
        </w:rPr>
        <w:t>ם, וכדכתיב (במדבר טו, מא) אני</w:t>
      </w:r>
      <w:r>
        <w:rPr>
          <w:rtl/>
        </w:rPr>
        <w:t xml:space="preserve"> ה' אלוהי</w:t>
      </w:r>
      <w:r w:rsidRPr="00084F51">
        <w:rPr>
          <w:rtl/>
        </w:rPr>
        <w:t>כם אשר הוצאתי אתכם מארץ מצרים להיות לכם ל</w:t>
      </w:r>
      <w:r>
        <w:rPr>
          <w:rtl/>
        </w:rPr>
        <w:t>אלוהי</w:t>
      </w:r>
      <w:r w:rsidRPr="00084F51">
        <w:rPr>
          <w:rtl/>
        </w:rPr>
        <w:t xml:space="preserve">ם. </w:t>
      </w:r>
    </w:p>
    <w:p w:rsidR="00126E14" w:rsidRDefault="00126E14" w:rsidP="00FB3502">
      <w:pPr>
        <w:rPr>
          <w:rtl/>
        </w:rPr>
      </w:pPr>
      <w:r w:rsidRPr="00084F51">
        <w:rPr>
          <w:rtl/>
        </w:rPr>
        <w:lastRenderedPageBreak/>
        <w:t xml:space="preserve">ואמר כתועפות ראם לו (במדבר כג, כב). כי השם יתברך יש בו שני דברים; </w:t>
      </w:r>
    </w:p>
    <w:p w:rsidR="00126E14" w:rsidRDefault="00126E14" w:rsidP="00FB3502">
      <w:pPr>
        <w:rPr>
          <w:rtl/>
        </w:rPr>
      </w:pPr>
      <w:r w:rsidRPr="001166F0">
        <w:rPr>
          <w:rtl/>
        </w:rPr>
        <w:t>כי הוא יתברך שומר ומנהיג העולם,</w:t>
      </w:r>
      <w:r w:rsidRPr="00084F51">
        <w:rPr>
          <w:rtl/>
        </w:rPr>
        <w:t xml:space="preserve"> עד שהוא עומד על תיקונו. </w:t>
      </w:r>
    </w:p>
    <w:p w:rsidR="00126E14" w:rsidRDefault="00126E14" w:rsidP="00FB3502">
      <w:pPr>
        <w:rPr>
          <w:rtl/>
        </w:rPr>
      </w:pPr>
      <w:r w:rsidRPr="001166F0">
        <w:rPr>
          <w:b/>
          <w:bCs/>
          <w:rtl/>
        </w:rPr>
        <w:t>והוא מחריב ומאבד את העולם מפני עונש הבריות,</w:t>
      </w:r>
      <w:r w:rsidRPr="00084F51">
        <w:rPr>
          <w:rtl/>
        </w:rPr>
        <w:t xml:space="preserve"> כשיגזור זה מצד חכמתו, כמו שעשה בימי דור הפלגה ודור המבול. </w:t>
      </w:r>
    </w:p>
    <w:p w:rsidR="00126E14" w:rsidRPr="00084F51" w:rsidRDefault="00126E14" w:rsidP="00FB3502">
      <w:pPr>
        <w:rPr>
          <w:rtl/>
        </w:rPr>
      </w:pPr>
      <w:r w:rsidRPr="00084F51">
        <w:rPr>
          <w:rtl/>
        </w:rPr>
        <w:t xml:space="preserve">וזה שאמר כתועפות ראם לו, כתועפות אלו המלאכים (גיטין סח ב), אשר הם ממונים על הנהגת העולם שיהיה מקוים. וראם אלו המזיקים, שהם אינם ממונים להנהגת שמירת העולם, רק הם מפסידים את העולם. והשם יתברך יש בו שניהם. וכך פעל </w:t>
      </w:r>
      <w:r>
        <w:rPr>
          <w:rtl/>
        </w:rPr>
        <w:t>עימהם</w:t>
      </w:r>
      <w:r w:rsidRPr="00084F51">
        <w:rPr>
          <w:rtl/>
        </w:rPr>
        <w:t xml:space="preserve"> כאשר הוציא אותם מארץ מצרים; היה שומר ישראל שיהיו מקוימים, והיה מזיק ומאבד את המצרים. וזה שאמר הכתוב (שמות טו, ו) ימינך</w:t>
      </w:r>
      <w:r>
        <w:rPr>
          <w:rtl/>
        </w:rPr>
        <w:t xml:space="preserve"> ה' </w:t>
      </w:r>
      <w:r w:rsidRPr="00084F51">
        <w:rPr>
          <w:rtl/>
        </w:rPr>
        <w:t>נאדרי בכח ימינך</w:t>
      </w:r>
      <w:r>
        <w:rPr>
          <w:rtl/>
        </w:rPr>
        <w:t xml:space="preserve"> ה' </w:t>
      </w:r>
      <w:r w:rsidRPr="00084F51">
        <w:rPr>
          <w:rtl/>
        </w:rPr>
        <w:t>תרעץ אויב. ופירשו במכילתא ביד אחד הוא עוזר ישראל, ובאותו יד עצמו הוא מאבד ומשבר האויבים. וזהו כתועפות ראם לו. וההוצאה הזאת הכל מורה שישראל הם עם השם יתברך, וכמו שאמר (במדבר כג, כא - כב)</w:t>
      </w:r>
      <w:r>
        <w:rPr>
          <w:rtl/>
        </w:rPr>
        <w:t xml:space="preserve"> ה' אלוהי</w:t>
      </w:r>
      <w:r w:rsidRPr="00084F51">
        <w:rPr>
          <w:rtl/>
        </w:rPr>
        <w:t xml:space="preserve">ו עמו ותרועת מלך בו אל מוציאם מצרים כתועפות ראם לו. </w:t>
      </w:r>
    </w:p>
    <w:p w:rsidR="00126E14" w:rsidRPr="00084F51" w:rsidRDefault="00126E14" w:rsidP="00FB3502">
      <w:pPr>
        <w:rPr>
          <w:rtl/>
        </w:rPr>
      </w:pPr>
    </w:p>
    <w:p w:rsidR="00BD4512" w:rsidRDefault="00126E14" w:rsidP="00FB3502">
      <w:pPr>
        <w:rPr>
          <w:rtl/>
        </w:rPr>
      </w:pPr>
      <w:r w:rsidRPr="00084F51">
        <w:rPr>
          <w:rtl/>
        </w:rPr>
        <w:t xml:space="preserve">ואמר אחריו (במדבר כג, כג) כי לא נחש ביעקב </w:t>
      </w:r>
      <w:r>
        <w:rPr>
          <w:rtl/>
        </w:rPr>
        <w:t>וגו'</w:t>
      </w:r>
      <w:r w:rsidRPr="00084F51">
        <w:rPr>
          <w:rtl/>
        </w:rPr>
        <w:t xml:space="preserve">. והכתוב הזה בא לבאר כי אין ישראל כמו שהם </w:t>
      </w:r>
      <w:r>
        <w:rPr>
          <w:rtl/>
        </w:rPr>
        <w:t>האומות</w:t>
      </w:r>
      <w:r w:rsidRPr="00084F51">
        <w:rPr>
          <w:rtl/>
        </w:rPr>
        <w:t xml:space="preserve">, אשר הם קוסמים ומעוננים. וכל אלו הם כחות הטומאה נבדלים מן השם יתברך, כי הם כחות חיצונות. אבל ישראל אין בהם קסם, אבל מקבלים נבואתם מן השם יתברך בעצמו. </w:t>
      </w:r>
    </w:p>
    <w:p w:rsidR="00BD4512" w:rsidRDefault="00126E14" w:rsidP="00BD4512">
      <w:pPr>
        <w:pStyle w:val="a4"/>
        <w:rPr>
          <w:rtl/>
        </w:rPr>
      </w:pPr>
      <w:r w:rsidRPr="00084F51">
        <w:rPr>
          <w:rtl/>
        </w:rPr>
        <w:t xml:space="preserve">ובמדרש, ראתה עינו של בלעם שישראל יושבים לפני הקדוש ברוך הוא, ומבררים כל פרשה ופרשה למה נכתבה. וכן הוא אומר </w:t>
      </w:r>
      <w:r>
        <w:rPr>
          <w:rtl/>
        </w:rPr>
        <w:t>(</w:t>
      </w:r>
      <w:r w:rsidRPr="00084F51">
        <w:rPr>
          <w:rtl/>
        </w:rPr>
        <w:t>ישעיה כג, יח) כי ליושבים לפני</w:t>
      </w:r>
      <w:r>
        <w:rPr>
          <w:rtl/>
        </w:rPr>
        <w:t xml:space="preserve"> ה' </w:t>
      </w:r>
      <w:r w:rsidRPr="00084F51">
        <w:rPr>
          <w:rtl/>
        </w:rPr>
        <w:t xml:space="preserve">תהיה סחרה, לא יכנף עוד מוריך ויהיו עיניך רואת מוריך </w:t>
      </w:r>
      <w:r>
        <w:rPr>
          <w:rtl/>
        </w:rPr>
        <w:t>(</w:t>
      </w:r>
      <w:r w:rsidRPr="00084F51">
        <w:rPr>
          <w:rtl/>
        </w:rPr>
        <w:t>ישעיה ל, כ). ומלאכי השרת שואלים, מה הורה לכם</w:t>
      </w:r>
      <w:r>
        <w:rPr>
          <w:rFonts w:hint="cs"/>
          <w:rtl/>
        </w:rPr>
        <w:t>?</w:t>
      </w:r>
      <w:r w:rsidRPr="00084F51">
        <w:rPr>
          <w:rtl/>
        </w:rPr>
        <w:t xml:space="preserve"> [הקדוש ברוך הוא], לפי שאינם יכולים לכנוס למחיצתן, שנאמר (במדבר כג, כג) כעת יאמר ליעקב ולישראל מה פעל אל, עד כאן. </w:t>
      </w:r>
    </w:p>
    <w:p w:rsidR="00126E14" w:rsidRPr="00084F51" w:rsidRDefault="00126E14" w:rsidP="00FB3502">
      <w:pPr>
        <w:rPr>
          <w:rtl/>
        </w:rPr>
      </w:pPr>
      <w:r w:rsidRPr="00084F51">
        <w:rPr>
          <w:rtl/>
        </w:rPr>
        <w:t>וכל זה מפני כי ישראל הם עם השם יתברך בלא חציצה ופירוד כלל, שבשביל זה הם יושבים לפני ה</w:t>
      </w:r>
      <w:r>
        <w:rPr>
          <w:rFonts w:hint="cs"/>
          <w:rtl/>
        </w:rPr>
        <w:t>'</w:t>
      </w:r>
      <w:r w:rsidRPr="00084F51">
        <w:rPr>
          <w:rtl/>
        </w:rPr>
        <w:t xml:space="preserve">, כמו שהתבאר. ומצד הזה עצמו גם כן אינן </w:t>
      </w:r>
      <w:r>
        <w:rPr>
          <w:rtl/>
        </w:rPr>
        <w:t>ראויים</w:t>
      </w:r>
      <w:r w:rsidRPr="00084F51">
        <w:rPr>
          <w:rtl/>
        </w:rPr>
        <w:t xml:space="preserve"> שיהיה בהם נחוש, כי ב</w:t>
      </w:r>
      <w:r>
        <w:rPr>
          <w:rtl/>
        </w:rPr>
        <w:t>עניין</w:t>
      </w:r>
      <w:r w:rsidRPr="00084F51">
        <w:rPr>
          <w:rtl/>
        </w:rPr>
        <w:t xml:space="preserve"> הנחוש הם נבדלים ונפרדים מן השם יתברך, כי הנחוש מכחות חצונית כחות הטומאה, ולכך אין ראוי אל ישראל הנחוש. </w:t>
      </w:r>
    </w:p>
    <w:p w:rsidR="00126E14" w:rsidRPr="00084F51" w:rsidRDefault="00126E14" w:rsidP="00FB3502">
      <w:pPr>
        <w:rPr>
          <w:rtl/>
        </w:rPr>
      </w:pPr>
      <w:r w:rsidRPr="00084F51">
        <w:rPr>
          <w:rtl/>
        </w:rPr>
        <w:t xml:space="preserve">ובפרק ארבעה (ד)נדרים (לב א), תניא רבי אהבה בריה דרבי חייא, כל אדם שאינו מנחש, מכניסין אותו למחיצתו של הקדוש ברוך הוא, שאף מלאכי השרת אין יכולים לכנוס לשם, שנאמר כי לא נחש ביעקב </w:t>
      </w:r>
      <w:r>
        <w:rPr>
          <w:rtl/>
        </w:rPr>
        <w:t>וגו'</w:t>
      </w:r>
      <w:r w:rsidRPr="00084F51">
        <w:rPr>
          <w:rtl/>
        </w:rPr>
        <w:t>. ופירוש זה כמו שאמרנו, כי הניחוש הוא נבדל מן השם יתברך, והוא חבור לכוח חיצוני. ומי שאין לו ניחוש, ופורש מן כוחת חצונית, מכניסין אותו למחיצתו של הקדוש ברוך הוא, שאף מלאכי השרת אין יכולים לכנוס לשם. כי גם המלאכים יש בהם צד מה מ</w:t>
      </w:r>
      <w:r>
        <w:rPr>
          <w:rtl/>
        </w:rPr>
        <w:t>עניין</w:t>
      </w:r>
      <w:r w:rsidRPr="00084F51">
        <w:rPr>
          <w:rtl/>
        </w:rPr>
        <w:t xml:space="preserve"> זה, כמו שידוע. ולכך אמר במדרש שלפני זה, כי ישראל יושבים לפני הקדוש ברוך הוא, ומלאכי השרת - שהם יושבים חוצה - שואלים את ישראל מה הורה לכם הקדוש </w:t>
      </w:r>
      <w:r w:rsidRPr="00084F51">
        <w:rPr>
          <w:rtl/>
        </w:rPr>
        <w:lastRenderedPageBreak/>
        <w:t xml:space="preserve">ברוך הוא. ולכך אמר שמכניסין אותו במחיצתו שאף מלאכי שרת אין נכנסין שם, והבן זה. והנה התבארו לך הדברים על אמתתם. </w:t>
      </w:r>
    </w:p>
    <w:p w:rsidR="00126E14" w:rsidRPr="00084F51" w:rsidRDefault="00126E14" w:rsidP="00FB3502">
      <w:pPr>
        <w:rPr>
          <w:rtl/>
        </w:rPr>
      </w:pPr>
    </w:p>
    <w:p w:rsidR="00BD4512" w:rsidRDefault="00126E14" w:rsidP="00FB3502">
      <w:pPr>
        <w:rPr>
          <w:rtl/>
        </w:rPr>
      </w:pPr>
      <w:r w:rsidRPr="00084F51">
        <w:rPr>
          <w:rtl/>
        </w:rPr>
        <w:t xml:space="preserve">ואמר אחריו (במדבר כג, כד) הן עם כלביא יקום וכארי יתנשא לא ישכב עד יאכל טרף ודם חללים ישתה. </w:t>
      </w:r>
    </w:p>
    <w:p w:rsidR="00BD4512" w:rsidRDefault="00126E14" w:rsidP="00BD4512">
      <w:pPr>
        <w:pStyle w:val="a4"/>
        <w:rPr>
          <w:rtl/>
        </w:rPr>
      </w:pPr>
      <w:r w:rsidRPr="00084F51">
        <w:rPr>
          <w:rtl/>
        </w:rPr>
        <w:t>ובמדרש הן עם כלביא יקום, אין אומה כיוצא באומה זאת; הרי הן ישנים מן התורה ומן ה</w:t>
      </w:r>
      <w:r>
        <w:rPr>
          <w:rtl/>
        </w:rPr>
        <w:t>מצוות</w:t>
      </w:r>
      <w:r w:rsidRPr="00084F51">
        <w:rPr>
          <w:rtl/>
        </w:rPr>
        <w:t>. עומדים משנתן כאריות, חוטפין קריאת שמע, ממליכים ל</w:t>
      </w:r>
      <w:r>
        <w:rPr>
          <w:rtl/>
        </w:rPr>
        <w:t>הקב"ה</w:t>
      </w:r>
      <w:r w:rsidRPr="00084F51">
        <w:rPr>
          <w:rtl/>
        </w:rPr>
        <w:t>, ונעשים כאריות. מפליגין לדרך ארץ למשא ומתן, אם נתקל אחד מהם, או מחבלים באים ליגע באחד מהם, ממליך ל</w:t>
      </w:r>
      <w:r>
        <w:rPr>
          <w:rtl/>
        </w:rPr>
        <w:t>הקב"ה</w:t>
      </w:r>
      <w:r w:rsidRPr="00084F51">
        <w:rPr>
          <w:rtl/>
        </w:rPr>
        <w:t>. לא ישכב עד יאכל טרף, כשהוא אומר</w:t>
      </w:r>
      <w:r>
        <w:rPr>
          <w:rtl/>
        </w:rPr>
        <w:t xml:space="preserve"> ה' </w:t>
      </w:r>
      <w:r w:rsidRPr="00084F51">
        <w:rPr>
          <w:rtl/>
        </w:rPr>
        <w:t xml:space="preserve">אחד (דברים ו, ד), נאכלים כל המחבלים מפניו, עד כאן. </w:t>
      </w:r>
    </w:p>
    <w:p w:rsidR="00126E14" w:rsidRDefault="00126E14" w:rsidP="00FB3502">
      <w:pPr>
        <w:rPr>
          <w:rtl/>
        </w:rPr>
      </w:pPr>
      <w:r w:rsidRPr="00084F51">
        <w:rPr>
          <w:rtl/>
        </w:rPr>
        <w:t xml:space="preserve">ורצו לפרש במדרש הזה כמו שהתבאר, כי ישראל הם עם השם יתברך מבלי חציצה. ולכך אין ראוי לשבח את ישראל בכח ובגבורה אנושית. אבל השבח הזה על גבורת </w:t>
      </w:r>
      <w:r>
        <w:rPr>
          <w:rtl/>
        </w:rPr>
        <w:t>אלוהי</w:t>
      </w:r>
      <w:r w:rsidRPr="00084F51">
        <w:rPr>
          <w:rtl/>
        </w:rPr>
        <w:t xml:space="preserve">ת, לא גבורה אנושית. ומה שהכתוב אומר הן עם כלביא יקום, רוצה לומר שכל </w:t>
      </w:r>
      <w:r>
        <w:rPr>
          <w:rtl/>
        </w:rPr>
        <w:t>עניין</w:t>
      </w:r>
      <w:r w:rsidRPr="00084F51">
        <w:rPr>
          <w:rtl/>
        </w:rPr>
        <w:t xml:space="preserve"> שלהם אינו דברים פחותים, רק עושים מעשים גדולים ונוראים, ודבר זה הם </w:t>
      </w:r>
      <w:r>
        <w:rPr>
          <w:rtl/>
        </w:rPr>
        <w:t>מצוות</w:t>
      </w:r>
      <w:r w:rsidRPr="00084F51">
        <w:rPr>
          <w:rtl/>
        </w:rPr>
        <w:t xml:space="preserve"> </w:t>
      </w:r>
      <w:r>
        <w:rPr>
          <w:rtl/>
        </w:rPr>
        <w:t>אלוהי</w:t>
      </w:r>
      <w:r w:rsidRPr="00084F51">
        <w:rPr>
          <w:rtl/>
        </w:rPr>
        <w:t xml:space="preserve">ים, וזה נקרא שהם עם כלביא יקום, כלומר שמעשיהם גדולים. ואין לך מעשה גדול יותר ממי שעושה </w:t>
      </w:r>
      <w:r>
        <w:rPr>
          <w:rtl/>
        </w:rPr>
        <w:t>מצוות</w:t>
      </w:r>
      <w:r w:rsidRPr="00084F51">
        <w:rPr>
          <w:rtl/>
        </w:rPr>
        <w:t xml:space="preserve"> </w:t>
      </w:r>
      <w:r>
        <w:rPr>
          <w:rtl/>
        </w:rPr>
        <w:t>אלוהי</w:t>
      </w:r>
      <w:r>
        <w:rPr>
          <w:rFonts w:hint="cs"/>
          <w:rtl/>
        </w:rPr>
        <w:t>ו</w:t>
      </w:r>
      <w:r w:rsidRPr="00084F51">
        <w:rPr>
          <w:rtl/>
        </w:rPr>
        <w:t xml:space="preserve">ת, כי לפי חשיבות המעשה - שהוא מעשה </w:t>
      </w:r>
      <w:r>
        <w:rPr>
          <w:rtl/>
        </w:rPr>
        <w:t>אלוהי</w:t>
      </w:r>
      <w:r w:rsidRPr="00084F51">
        <w:rPr>
          <w:rtl/>
        </w:rPr>
        <w:t xml:space="preserve"> - נחשב המעשה גדול מאוד. ולפיכך מה שישראל עושים </w:t>
      </w:r>
      <w:r>
        <w:rPr>
          <w:rtl/>
        </w:rPr>
        <w:t>מצווה</w:t>
      </w:r>
      <w:r w:rsidRPr="00084F51">
        <w:rPr>
          <w:rtl/>
        </w:rPr>
        <w:t xml:space="preserve"> </w:t>
      </w:r>
      <w:r>
        <w:rPr>
          <w:rtl/>
        </w:rPr>
        <w:t>אלוהי</w:t>
      </w:r>
      <w:r w:rsidRPr="00084F51">
        <w:rPr>
          <w:rtl/>
        </w:rPr>
        <w:t>ת, דבר זה נחשב שהם עם כלביא יקום וכארי יתנשא. ומה שהוא גובר על הדברים הרוחני</w:t>
      </w:r>
      <w:r>
        <w:rPr>
          <w:rFonts w:hint="cs"/>
          <w:rtl/>
        </w:rPr>
        <w:t>י</w:t>
      </w:r>
      <w:r w:rsidRPr="00084F51">
        <w:rPr>
          <w:rtl/>
        </w:rPr>
        <w:t xml:space="preserve">ם, הוא נקרא שיאכל טרף. כלל הדבר, הכתוב רצה לומר כי ישראל מעשיהם </w:t>
      </w:r>
      <w:r>
        <w:rPr>
          <w:rtl/>
        </w:rPr>
        <w:t>אלוהי</w:t>
      </w:r>
      <w:r w:rsidRPr="00084F51">
        <w:rPr>
          <w:rtl/>
        </w:rPr>
        <w:t xml:space="preserve">ים כמו שראוי לאומה </w:t>
      </w:r>
      <w:r>
        <w:rPr>
          <w:rtl/>
        </w:rPr>
        <w:t>אלוהי</w:t>
      </w:r>
      <w:r w:rsidRPr="00084F51">
        <w:rPr>
          <w:rtl/>
        </w:rPr>
        <w:t>ת, וזהו הן עם כלביא יקום וכארי יתנשא. ודי בזה</w:t>
      </w:r>
      <w:r>
        <w:rPr>
          <w:rFonts w:hint="cs"/>
          <w:rtl/>
        </w:rPr>
        <w:t>.</w:t>
      </w:r>
    </w:p>
    <w:p w:rsidR="00E65230" w:rsidRPr="00084F51" w:rsidRDefault="00E65230" w:rsidP="00E65230">
      <w:pPr>
        <w:pStyle w:val="1"/>
        <w:rPr>
          <w:rtl/>
        </w:rPr>
      </w:pPr>
    </w:p>
    <w:p w:rsidR="00126E14" w:rsidRPr="002917E5" w:rsidRDefault="00E65230" w:rsidP="00E65230">
      <w:pPr>
        <w:pStyle w:val="1"/>
        <w:rPr>
          <w:b w:val="0"/>
          <w:bCs w:val="0"/>
          <w:rtl/>
        </w:rPr>
      </w:pPr>
      <w:bookmarkStart w:id="60" w:name="_Toc494379578"/>
      <w:r w:rsidRPr="002917E5">
        <w:rPr>
          <w:b w:val="0"/>
          <w:bCs w:val="0"/>
          <w:rtl/>
        </w:rPr>
        <w:t>פרק</w:t>
      </w:r>
      <w:r w:rsidR="00126E14" w:rsidRPr="002917E5">
        <w:rPr>
          <w:b w:val="0"/>
          <w:bCs w:val="0"/>
          <w:rtl/>
        </w:rPr>
        <w:t xml:space="preserve"> נט</w:t>
      </w:r>
      <w:bookmarkEnd w:id="60"/>
    </w:p>
    <w:p w:rsidR="00126E14" w:rsidRPr="00084F51" w:rsidRDefault="00126E14" w:rsidP="00FB3502">
      <w:pPr>
        <w:rPr>
          <w:rtl/>
        </w:rPr>
      </w:pPr>
    </w:p>
    <w:p w:rsidR="00126E14" w:rsidRDefault="00126E14" w:rsidP="00FB3502">
      <w:pPr>
        <w:rPr>
          <w:rtl/>
        </w:rPr>
      </w:pPr>
      <w:r w:rsidRPr="00084F51">
        <w:rPr>
          <w:rtl/>
        </w:rPr>
        <w:t xml:space="preserve">הנה אמרנו לך כי בלק, גם בלעם, היה חושב באולי ימצא מקום אשר אפשר שתחול הקללה. והיה בוחן את ישראל בכל שלש בחינות; </w:t>
      </w:r>
    </w:p>
    <w:p w:rsidR="00126E14" w:rsidRPr="002917E5" w:rsidRDefault="00126E14" w:rsidP="00FB3502">
      <w:pPr>
        <w:rPr>
          <w:rtl/>
        </w:rPr>
      </w:pPr>
      <w:r w:rsidRPr="002917E5">
        <w:rPr>
          <w:rtl/>
        </w:rPr>
        <w:t xml:space="preserve">אם מצד התחלה שלהם, </w:t>
      </w:r>
    </w:p>
    <w:p w:rsidR="00126E14" w:rsidRPr="002917E5" w:rsidRDefault="00126E14" w:rsidP="00FB3502">
      <w:pPr>
        <w:rPr>
          <w:rtl/>
        </w:rPr>
      </w:pPr>
      <w:r w:rsidRPr="002917E5">
        <w:rPr>
          <w:rtl/>
        </w:rPr>
        <w:t xml:space="preserve">ואם מצד השלמות והסוף, </w:t>
      </w:r>
    </w:p>
    <w:p w:rsidR="00126E14" w:rsidRDefault="00126E14" w:rsidP="00FB3502">
      <w:pPr>
        <w:rPr>
          <w:rtl/>
        </w:rPr>
      </w:pPr>
      <w:r w:rsidRPr="002917E5">
        <w:rPr>
          <w:b/>
          <w:bCs/>
          <w:rtl/>
        </w:rPr>
        <w:t>ואם מצד האמצע</w:t>
      </w:r>
      <w:r>
        <w:rPr>
          <w:rFonts w:hint="cs"/>
          <w:b/>
          <w:bCs/>
          <w:rtl/>
        </w:rPr>
        <w:t xml:space="preserve">, </w:t>
      </w:r>
      <w:r w:rsidRPr="00084F51">
        <w:rPr>
          <w:rtl/>
        </w:rPr>
        <w:t xml:space="preserve">והוא החלק הנכבד, כמו שיתבאר, שכל נמצא יש לו </w:t>
      </w:r>
      <w:r>
        <w:rPr>
          <w:rtl/>
        </w:rPr>
        <w:t>עניין</w:t>
      </w:r>
      <w:r w:rsidRPr="00084F51">
        <w:rPr>
          <w:rtl/>
        </w:rPr>
        <w:t xml:space="preserve"> גדול, והוא מתייחס אל האמצעי. </w:t>
      </w:r>
    </w:p>
    <w:p w:rsidR="00126E14" w:rsidRPr="00084F51" w:rsidRDefault="00126E14" w:rsidP="00FB3502">
      <w:pPr>
        <w:rPr>
          <w:rtl/>
        </w:rPr>
      </w:pPr>
      <w:r w:rsidRPr="00084F51">
        <w:rPr>
          <w:rtl/>
        </w:rPr>
        <w:t xml:space="preserve">וכבר בארנו לך, כי כל ברכה ראשונה (במדבר כג, ט - יא) נאמרה על ההתחלה של אומה זאת. וכל ברכה שניה (במדבר כג, יט - כד) נאמרה על </w:t>
      </w:r>
      <w:r>
        <w:rPr>
          <w:rtl/>
        </w:rPr>
        <w:t>שלמות</w:t>
      </w:r>
      <w:r w:rsidRPr="00084F51">
        <w:rPr>
          <w:rtl/>
        </w:rPr>
        <w:t xml:space="preserve"> האומה הזאת. והברכה השלישית (במדבר כד,</w:t>
      </w:r>
      <w:r>
        <w:rPr>
          <w:rtl/>
        </w:rPr>
        <w:t xml:space="preserve"> ה' </w:t>
      </w:r>
      <w:r w:rsidRPr="00084F51">
        <w:rPr>
          <w:rtl/>
        </w:rPr>
        <w:t xml:space="preserve">- ט) נאמרה מצד האמצעי, החלק הנכבד יותר. ומזה תבין, כי בברכה שלישית לא נאמר כמו שנאמר בשני ברכות הראשונות, שלא נאמר כאן שראה בלעם </w:t>
      </w:r>
      <w:r w:rsidRPr="00084F51">
        <w:rPr>
          <w:rtl/>
        </w:rPr>
        <w:lastRenderedPageBreak/>
        <w:t>קצה העם, רק נאמר (במדבר כג, כח) ויקח בלק את בלעם ראש הפעור הנשקף על פני הישימ</w:t>
      </w:r>
      <w:r>
        <w:rPr>
          <w:rFonts w:hint="cs"/>
          <w:rtl/>
        </w:rPr>
        <w:t>ו</w:t>
      </w:r>
      <w:r w:rsidRPr="00084F51">
        <w:rPr>
          <w:rtl/>
        </w:rPr>
        <w:t xml:space="preserve">ן. וזה מפני כי התחלה והסוף שניהם מצד מה, ולכך הראה לו קצה העם. ואילו כאן לא נאמר קצה העם, לטעם אשר אמרנו לך למעלה, והוא דבר ברור מאוד. </w:t>
      </w:r>
    </w:p>
    <w:p w:rsidR="00126E14" w:rsidRPr="00084F51" w:rsidRDefault="00126E14" w:rsidP="00FB3502">
      <w:pPr>
        <w:rPr>
          <w:rtl/>
        </w:rPr>
      </w:pPr>
    </w:p>
    <w:p w:rsidR="00126E14" w:rsidRPr="00084F51" w:rsidRDefault="00126E14" w:rsidP="00FB3502">
      <w:pPr>
        <w:rPr>
          <w:rtl/>
        </w:rPr>
      </w:pPr>
      <w:r w:rsidRPr="00084F51">
        <w:rPr>
          <w:rtl/>
        </w:rPr>
        <w:t>וכאן נאמר (במדבר כד, ב) וירא את ישראל שוכן לשבטיו. ורוצה לומר כי היו ישראל שוכן לשבטיו מסודרים בסדר, בלתי מבולבלים יחד, רק מסודרים. ודבר זה סגולת האמצעי, שהוא מסודר יותר מכל החלקים, הן התחלה הן ה</w:t>
      </w:r>
      <w:r>
        <w:rPr>
          <w:rtl/>
        </w:rPr>
        <w:t>שלמות</w:t>
      </w:r>
      <w:r w:rsidRPr="00084F51">
        <w:rPr>
          <w:rtl/>
        </w:rPr>
        <w:t>. וזה תבין, כי הקצה במה שהוא קצה, הוא יוצא מן השווי, לכך נקרא קצה. אבל האמצעי אין לו יציאה, רק הוא בשווי. לכך כאשר היה בוחן את ישראל מצד הזה, יש כאן עליהם רוח הקודש נבדל. ודבר זה בארנו במקומות הרבה, כי האמצעי ראוי שהוא נבדל מן הגשם. שהגשם הוא שיש לו רחקים, ומפני כך הקצה שיש לו רוחק, מסוגל לגשם אשר הוא בעל רוחק. אבל האמצעי שאין לו רוחק, שהרי הוא עומד באמצע, ולפיכך האמצעי מיוחד שהוא נבדל ביותר. כמו שתמצא פעמים הרבה בזה החבור. שלכך בית המקדש, שהוא אוהל קדושה, הוא באמצע העולם. וכמו שהחליטו רבותינו ז</w:t>
      </w:r>
      <w:r>
        <w:rPr>
          <w:rFonts w:hint="cs"/>
          <w:rtl/>
        </w:rPr>
        <w:t>י</w:t>
      </w:r>
      <w:r w:rsidRPr="00084F51">
        <w:rPr>
          <w:rtl/>
        </w:rPr>
        <w:t xml:space="preserve">כרונם לברכה המאמר בספרי בפרשת בהעלותך (במדבר ח, ב) מכאן שהאמצעי משובח, כמו שהארכנו בזה למעלה מאוד. </w:t>
      </w:r>
    </w:p>
    <w:p w:rsidR="00126E14" w:rsidRDefault="00126E14" w:rsidP="00FB3502">
      <w:pPr>
        <w:rPr>
          <w:rtl/>
        </w:rPr>
      </w:pPr>
      <w:r w:rsidRPr="00084F51">
        <w:rPr>
          <w:rtl/>
        </w:rPr>
        <w:t xml:space="preserve">ולפיכך הבחינה שיש לישראל מצד ההתחלה, והבחינה שהיא מצד </w:t>
      </w:r>
      <w:r>
        <w:rPr>
          <w:rtl/>
        </w:rPr>
        <w:t>שלמות</w:t>
      </w:r>
      <w:r w:rsidRPr="00084F51">
        <w:rPr>
          <w:rtl/>
        </w:rPr>
        <w:t>, מפני שהם קצוות, אין מצד זה הקדושה הנבדלת כמו שהוא הבחינה מצד האמצעי. לפיכך כאן כתיב (במדבר כד, א) וירא בלעם כי טוב בעיני</w:t>
      </w:r>
      <w:r>
        <w:rPr>
          <w:rtl/>
        </w:rPr>
        <w:t xml:space="preserve"> ה' </w:t>
      </w:r>
      <w:r w:rsidRPr="00084F51">
        <w:rPr>
          <w:rtl/>
        </w:rPr>
        <w:t>לברך את ישראל. כי בבחינה הזאת טוב בעיני</w:t>
      </w:r>
      <w:r>
        <w:rPr>
          <w:rtl/>
        </w:rPr>
        <w:t xml:space="preserve"> ה' </w:t>
      </w:r>
      <w:r w:rsidRPr="00084F51">
        <w:rPr>
          <w:rtl/>
        </w:rPr>
        <w:t>לברך את ישראל, כי שם צ</w:t>
      </w:r>
      <w:r>
        <w:rPr>
          <w:rFonts w:hint="cs"/>
          <w:rtl/>
        </w:rPr>
        <w:t>י</w:t>
      </w:r>
      <w:r w:rsidRPr="00084F51">
        <w:rPr>
          <w:rtl/>
        </w:rPr>
        <w:t xml:space="preserve">וה את הברכה חיים על העולם </w:t>
      </w:r>
      <w:r>
        <w:rPr>
          <w:rtl/>
        </w:rPr>
        <w:t>(</w:t>
      </w:r>
      <w:r w:rsidRPr="00084F51">
        <w:rPr>
          <w:rtl/>
        </w:rPr>
        <w:t xml:space="preserve">תהלים קלג, ג). ושם ברכת יעקב, שהוא השלישי שבאבות, ברכה שהיא בלי מצרים. </w:t>
      </w:r>
    </w:p>
    <w:p w:rsidR="00126E14" w:rsidRDefault="00126E14" w:rsidP="00FB3502">
      <w:pPr>
        <w:rPr>
          <w:rtl/>
        </w:rPr>
      </w:pPr>
    </w:p>
    <w:p w:rsidR="00126E14" w:rsidRPr="00084F51" w:rsidRDefault="00126E14" w:rsidP="00FB3502">
      <w:pPr>
        <w:rPr>
          <w:rtl/>
        </w:rPr>
      </w:pPr>
      <w:r w:rsidRPr="00084F51">
        <w:rPr>
          <w:rtl/>
        </w:rPr>
        <w:t>ופירוש ולא הלך כפעם בפעם לקראת נחשים (במדבר כד, א), פירוש באולי יכול למצוא מקום לקללה. וכאשר ראה כי לא היה יכול לפעול דבר זה מצד כח הניחוש, התחיל לומר (שם שם ה) מה טובו א</w:t>
      </w:r>
      <w:r>
        <w:rPr>
          <w:rFonts w:hint="cs"/>
          <w:rtl/>
        </w:rPr>
        <w:t>ו</w:t>
      </w:r>
      <w:r w:rsidRPr="00084F51">
        <w:rPr>
          <w:rtl/>
        </w:rPr>
        <w:t xml:space="preserve">הליך יעקב משכנותיך ישראל. כל הדברים האלה כמו שאמרנו למעלה, על קדושתן של ישראל ועל פרישותם. </w:t>
      </w:r>
    </w:p>
    <w:p w:rsidR="00BD4512" w:rsidRDefault="00126E14" w:rsidP="00BD4512">
      <w:pPr>
        <w:pStyle w:val="a4"/>
        <w:rPr>
          <w:rtl/>
        </w:rPr>
      </w:pPr>
      <w:r w:rsidRPr="00084F51">
        <w:rPr>
          <w:rtl/>
        </w:rPr>
        <w:t>ובפרק חזקת הבתים (ב</w:t>
      </w:r>
      <w:r>
        <w:rPr>
          <w:rFonts w:hint="cs"/>
          <w:rtl/>
        </w:rPr>
        <w:t>"</w:t>
      </w:r>
      <w:r w:rsidRPr="00084F51">
        <w:rPr>
          <w:rtl/>
        </w:rPr>
        <w:t>ב ס א), שנו רבותינו, לא יפתח אדם לחצר השותפין פתח נגד פתח. מנא הני מילי</w:t>
      </w:r>
      <w:r>
        <w:rPr>
          <w:rFonts w:hint="cs"/>
          <w:rtl/>
        </w:rPr>
        <w:t>?</w:t>
      </w:r>
      <w:r w:rsidRPr="00084F51">
        <w:rPr>
          <w:rtl/>
        </w:rPr>
        <w:t xml:space="preserve"> דאמר קרא (במדבר כד, ב) וישא בלעם את עיניו וירא, מה ראה, שאין פתחיהן מכוונין זה נגד זה. אמר, ראויין אלו שתשרה שכינה עליהן, עד כאן. </w:t>
      </w:r>
    </w:p>
    <w:p w:rsidR="00126E14" w:rsidRPr="00084F51" w:rsidRDefault="00126E14" w:rsidP="00FB3502">
      <w:pPr>
        <w:rPr>
          <w:rtl/>
        </w:rPr>
      </w:pPr>
      <w:r w:rsidRPr="00084F51">
        <w:rPr>
          <w:rtl/>
        </w:rPr>
        <w:t>הנה בארו הכתוב הזה שאמר מה טובו א</w:t>
      </w:r>
      <w:r>
        <w:rPr>
          <w:rFonts w:hint="cs"/>
          <w:rtl/>
        </w:rPr>
        <w:t>ו</w:t>
      </w:r>
      <w:r w:rsidRPr="00084F51">
        <w:rPr>
          <w:rtl/>
        </w:rPr>
        <w:t xml:space="preserve">הליך יעקב משכנותיך ישראל על קדושת ישראל וצניעותם. כי האהל שם הצניעות, ולכך אמר שראוי שתשרה שכינה עליהן. </w:t>
      </w:r>
    </w:p>
    <w:p w:rsidR="00126E14" w:rsidRPr="00084F51" w:rsidRDefault="00126E14" w:rsidP="00FB3502">
      <w:pPr>
        <w:rPr>
          <w:rtl/>
        </w:rPr>
      </w:pPr>
    </w:p>
    <w:p w:rsidR="00126E14" w:rsidRPr="00084F51" w:rsidRDefault="00126E14" w:rsidP="00DE69BE">
      <w:pPr>
        <w:pStyle w:val="a4"/>
        <w:rPr>
          <w:rtl/>
        </w:rPr>
      </w:pPr>
      <w:r w:rsidRPr="00084F51">
        <w:rPr>
          <w:rtl/>
        </w:rPr>
        <w:t xml:space="preserve">ועוד בפרק חלק (סנהדרין קה ב), אמר רבי אלעזר, מברכתו של אותו רשע אתה יודע מה היה בלבו; בקש לומר לא יהיה להם בתי כנסת ובתי מדרשות, אמר מה טובו </w:t>
      </w:r>
      <w:r w:rsidRPr="00084F51">
        <w:rPr>
          <w:rtl/>
        </w:rPr>
        <w:lastRenderedPageBreak/>
        <w:t>אוהליך יעקב. בקש לומר לא תשרה שכינה עליהם, משכנותיך ישראל. לא תהא מלכותם מושכת, כנחלים נטיו (במדבר כד, ו). לא יהיה להם ז</w:t>
      </w:r>
      <w:r>
        <w:rPr>
          <w:rFonts w:hint="cs"/>
          <w:rtl/>
        </w:rPr>
        <w:t>י</w:t>
      </w:r>
      <w:r w:rsidRPr="00084F51">
        <w:rPr>
          <w:rtl/>
        </w:rPr>
        <w:t>תים וכרמים, כגנות עלי נהר. לא יהיה ריחן נודף, כאהלים אשר נטע</w:t>
      </w:r>
      <w:r>
        <w:rPr>
          <w:rtl/>
        </w:rPr>
        <w:t xml:space="preserve"> ה'</w:t>
      </w:r>
      <w:r w:rsidRPr="00084F51">
        <w:rPr>
          <w:rtl/>
        </w:rPr>
        <w:t>. לא יהיה להם מלכים בעלי קומה, כארזים עלי מים. לא יהיה להם מלך בן מלך, יזל מים מדליו (שם שם ז). לא תהא מלכותן שולטת באומות, וזרעו במים רבים. לא תהא מלכותן עזה, וירום מאגג מלכו (שם שם ח). לא תהא אימה למלכותו, ות</w:t>
      </w:r>
      <w:r>
        <w:rPr>
          <w:rFonts w:hint="cs"/>
          <w:rtl/>
        </w:rPr>
        <w:t>י</w:t>
      </w:r>
      <w:r w:rsidRPr="00084F51">
        <w:rPr>
          <w:rtl/>
        </w:rPr>
        <w:t xml:space="preserve">נשא מלכותו. אמר רבי אבא, </w:t>
      </w:r>
      <w:r>
        <w:rPr>
          <w:rtl/>
        </w:rPr>
        <w:t>וכו</w:t>
      </w:r>
      <w:r w:rsidRPr="00084F51">
        <w:rPr>
          <w:rtl/>
        </w:rPr>
        <w:t>לם חזרו לקללה, חוץ מבתי כנסת ובתי מדרשות, שנאמר (דברים כג, ו) ויהפוך</w:t>
      </w:r>
      <w:r>
        <w:rPr>
          <w:rtl/>
        </w:rPr>
        <w:t xml:space="preserve"> ה' </w:t>
      </w:r>
      <w:r w:rsidRPr="00084F51">
        <w:rPr>
          <w:rtl/>
        </w:rPr>
        <w:t xml:space="preserve">לך את הקללה לברכה, ולא קללות לברכה, עד כאן. </w:t>
      </w:r>
    </w:p>
    <w:p w:rsidR="00126E14" w:rsidRPr="00084F51" w:rsidRDefault="00126E14" w:rsidP="00FB3502">
      <w:pPr>
        <w:rPr>
          <w:rtl/>
        </w:rPr>
      </w:pPr>
      <w:r w:rsidRPr="00084F51">
        <w:rPr>
          <w:rtl/>
        </w:rPr>
        <w:t>הנה תמצא בכאן עשרה ברכות זו אחר זו, כנגד ברכת יעקב, שהם גם כן עשרה. וכל אלו עשרה ברכות הם כולם מצד קדושת ישראל. ו</w:t>
      </w:r>
      <w:r>
        <w:rPr>
          <w:rtl/>
        </w:rPr>
        <w:t>מדרגה</w:t>
      </w:r>
      <w:r w:rsidRPr="00084F51">
        <w:rPr>
          <w:rtl/>
        </w:rPr>
        <w:t xml:space="preserve"> הנבדלת שיש בישראל, והקדושה, ראוי לה מספר י</w:t>
      </w:r>
      <w:r>
        <w:rPr>
          <w:rFonts w:hint="cs"/>
          <w:rtl/>
        </w:rPr>
        <w:t>'</w:t>
      </w:r>
      <w:r w:rsidRPr="00084F51">
        <w:rPr>
          <w:rtl/>
        </w:rPr>
        <w:t>, ולכך יש כאן עשר קדושות. ואמר מה טובו א</w:t>
      </w:r>
      <w:r>
        <w:rPr>
          <w:rFonts w:hint="cs"/>
          <w:rtl/>
        </w:rPr>
        <w:t>ו</w:t>
      </w:r>
      <w:r w:rsidRPr="00084F51">
        <w:rPr>
          <w:rtl/>
        </w:rPr>
        <w:t>הליך יעקב משכנותיך ישראל, על שיש בישראל בתי כנסיות ובתי מדרשות, אשר הם מקדש מעט. וכאילו אמר מה טובו קדושתך יעקב, כי האוהל והמשכנות הוא מיוחד לקדושה. וכן מה שאמרו לא תהא מלכותן נמשכת, המלכות אשר הוא נמשך הוא מלכות קדושה, כמו מלכות דוד שהיה מלכותו נמשכת. וכן מה שאמר שלא יהיה להם ז</w:t>
      </w:r>
      <w:r>
        <w:rPr>
          <w:rFonts w:hint="cs"/>
          <w:rtl/>
        </w:rPr>
        <w:t>י</w:t>
      </w:r>
      <w:r w:rsidRPr="00084F51">
        <w:rPr>
          <w:rtl/>
        </w:rPr>
        <w:t>תים וכרמים. אין בכל האילנות שהם צריכין לקדושת ישראל כמו ז</w:t>
      </w:r>
      <w:r>
        <w:rPr>
          <w:rFonts w:hint="cs"/>
          <w:rtl/>
        </w:rPr>
        <w:t>י</w:t>
      </w:r>
      <w:r w:rsidRPr="00084F51">
        <w:rPr>
          <w:rtl/>
        </w:rPr>
        <w:t>תים למנחות, וכרמים לנסכים. ומפני זה ישראל, שצריכים להם אלו דברים לקדושתם, אמר שאל יהיה להם ז</w:t>
      </w:r>
      <w:r>
        <w:rPr>
          <w:rFonts w:hint="cs"/>
          <w:rtl/>
        </w:rPr>
        <w:t>י</w:t>
      </w:r>
      <w:r w:rsidRPr="00084F51">
        <w:rPr>
          <w:rtl/>
        </w:rPr>
        <w:t xml:space="preserve">תים וכרמים, אף אלו דברים שהם שייכים אל הקדושה, כל כך יהיו רחוקים מן הקדושה. וכן מה שאמר לא יהיה ריחו נודף. רצה לומר שלא יהיה בעלי שם טוב, כי זהו גם כן מעלה קדושה. וכן מה שאמר לא יהיה להם בעלי קומה, רצה לומר מלך, שאין לו יראה מאחר. כי זה </w:t>
      </w:r>
      <w:r>
        <w:rPr>
          <w:rtl/>
        </w:rPr>
        <w:t>עניין</w:t>
      </w:r>
      <w:r w:rsidRPr="00084F51">
        <w:rPr>
          <w:rtl/>
        </w:rPr>
        <w:t xml:space="preserve"> שהולך בקומה, שאין לו יראה. וזה מורה על חשיבותם, שאין להם יראה מאחר, וכדכתיב (ויקרא כו, יג) ואולך אתכם קוממיות, שלא יהיה להם יראה מאחר. וכן אמר שלא יהיה להם בן מלך, הוא מלכות יותר ב</w:t>
      </w:r>
      <w:r>
        <w:rPr>
          <w:rtl/>
        </w:rPr>
        <w:t>מדרגה</w:t>
      </w:r>
      <w:r w:rsidRPr="00084F51">
        <w:rPr>
          <w:rtl/>
        </w:rPr>
        <w:t xml:space="preserve"> כאשר הוא מלך בן מלך. כי בודאי מלך בן מלך מלכותו יותר. וכן המלכות שהיא שולטת בשאר אומות, הוא מלכות עוד יותר ב</w:t>
      </w:r>
      <w:r>
        <w:rPr>
          <w:rtl/>
        </w:rPr>
        <w:t>מדרגה</w:t>
      </w:r>
      <w:r w:rsidRPr="00084F51">
        <w:rPr>
          <w:rtl/>
        </w:rPr>
        <w:t>. וכן התוקף אשר יש למלכות, והאימה שיש למלכות, כל הדברים האלו הוא מעלת המלכות ותוקפו. וכל עוד שהמלכות יותר בתוקף, היא מלכות יותר מאוד, כמו שהתבאר. וגם לפי זה מה טובו א</w:t>
      </w:r>
      <w:r>
        <w:rPr>
          <w:rFonts w:hint="cs"/>
          <w:rtl/>
        </w:rPr>
        <w:t>ו</w:t>
      </w:r>
      <w:r w:rsidRPr="00084F51">
        <w:rPr>
          <w:rtl/>
        </w:rPr>
        <w:t xml:space="preserve">הליך יעקב נאמר על מעלת ישראל, שיש להם </w:t>
      </w:r>
      <w:r>
        <w:rPr>
          <w:rtl/>
        </w:rPr>
        <w:t>מדרגה</w:t>
      </w:r>
      <w:r w:rsidRPr="00084F51">
        <w:rPr>
          <w:rtl/>
        </w:rPr>
        <w:t xml:space="preserve"> עליונה. לכך דרשו כתוב זה על בתי כנסיות ובתי מדרשות, שדבר זה קדושת ישראל, שהם מקדש מעט. </w:t>
      </w:r>
    </w:p>
    <w:p w:rsidR="00126E14" w:rsidRPr="00084F51" w:rsidRDefault="00126E14" w:rsidP="00FB3502">
      <w:pPr>
        <w:rPr>
          <w:rtl/>
        </w:rPr>
      </w:pPr>
    </w:p>
    <w:p w:rsidR="00B334E5" w:rsidRDefault="00126E14" w:rsidP="00B334E5">
      <w:pPr>
        <w:pStyle w:val="a4"/>
        <w:rPr>
          <w:rtl/>
        </w:rPr>
      </w:pPr>
      <w:r w:rsidRPr="00084F51">
        <w:rPr>
          <w:rtl/>
        </w:rPr>
        <w:t>ובמדרש, כה אמר</w:t>
      </w:r>
      <w:r>
        <w:rPr>
          <w:rtl/>
        </w:rPr>
        <w:t xml:space="preserve"> ה' </w:t>
      </w:r>
      <w:r w:rsidRPr="00084F51">
        <w:rPr>
          <w:rtl/>
        </w:rPr>
        <w:t>הנני שב שבות א</w:t>
      </w:r>
      <w:r>
        <w:rPr>
          <w:rFonts w:hint="cs"/>
          <w:rtl/>
        </w:rPr>
        <w:t>ו</w:t>
      </w:r>
      <w:r w:rsidRPr="00084F51">
        <w:rPr>
          <w:rtl/>
        </w:rPr>
        <w:t>הלי יעקב (ירמיה ל, יח), לפי שנאמר (בראשית כה, כז) ויעקב איש תם יושב אהלים, אמר לו הקדוש ברוך הוא, התחלת באהלים, חייך כשאשוב לירושלים, בזכותך אני חוזר. אמר רב שמואל בר נחמני, כה אמר</w:t>
      </w:r>
      <w:r>
        <w:rPr>
          <w:rtl/>
        </w:rPr>
        <w:t xml:space="preserve"> ה' </w:t>
      </w:r>
      <w:r w:rsidRPr="00084F51">
        <w:rPr>
          <w:rtl/>
        </w:rPr>
        <w:t>הנני שב שבות א</w:t>
      </w:r>
      <w:r>
        <w:rPr>
          <w:rFonts w:hint="cs"/>
          <w:rtl/>
        </w:rPr>
        <w:t>ו</w:t>
      </w:r>
      <w:r w:rsidRPr="00084F51">
        <w:rPr>
          <w:rtl/>
        </w:rPr>
        <w:t>הלי יעקב, א</w:t>
      </w:r>
      <w:r>
        <w:rPr>
          <w:rFonts w:hint="cs"/>
          <w:rtl/>
        </w:rPr>
        <w:t>ו</w:t>
      </w:r>
      <w:r w:rsidRPr="00084F51">
        <w:rPr>
          <w:rtl/>
        </w:rPr>
        <w:t>הלי אברהם ויצחק אין כתיב כאן, אלא א</w:t>
      </w:r>
      <w:r>
        <w:rPr>
          <w:rFonts w:hint="cs"/>
          <w:rtl/>
        </w:rPr>
        <w:t>ו</w:t>
      </w:r>
      <w:r w:rsidRPr="00084F51">
        <w:rPr>
          <w:rtl/>
        </w:rPr>
        <w:t>הלי יעקב ומשכנותיו ארחם. וכן הוא אומר מה טובו א</w:t>
      </w:r>
      <w:r>
        <w:rPr>
          <w:rFonts w:hint="cs"/>
          <w:rtl/>
        </w:rPr>
        <w:t>ו</w:t>
      </w:r>
      <w:r w:rsidRPr="00084F51">
        <w:rPr>
          <w:rtl/>
        </w:rPr>
        <w:t xml:space="preserve">הליך יעקב משכנותיך ישראל, עד כאן. </w:t>
      </w:r>
    </w:p>
    <w:p w:rsidR="00126E14" w:rsidRPr="00084F51" w:rsidRDefault="00126E14" w:rsidP="00FB3502">
      <w:pPr>
        <w:rPr>
          <w:rtl/>
        </w:rPr>
      </w:pPr>
      <w:r w:rsidRPr="00084F51">
        <w:rPr>
          <w:rtl/>
        </w:rPr>
        <w:lastRenderedPageBreak/>
        <w:t xml:space="preserve">ומה </w:t>
      </w:r>
      <w:r>
        <w:rPr>
          <w:rtl/>
        </w:rPr>
        <w:t>עניין</w:t>
      </w:r>
      <w:r w:rsidRPr="00084F51">
        <w:rPr>
          <w:rtl/>
        </w:rPr>
        <w:t xml:space="preserve"> זה בשביל שהתחיל יעקב באהלים, כשישוב לירושלים ישוב בזכות יעקב. אבל פירוש זה, כי יעקב היה לו </w:t>
      </w:r>
      <w:r>
        <w:rPr>
          <w:rtl/>
        </w:rPr>
        <w:t>מדרגה</w:t>
      </w:r>
      <w:r w:rsidRPr="00084F51">
        <w:rPr>
          <w:rtl/>
        </w:rPr>
        <w:t xml:space="preserve"> העליונה הפנימית הנסתרת, לכך כתיב ויעקב יושב אהלים, אשר האהל עשוי להיות שם בפנים. ולכך אמר כי בזכותך אשוב לירושלים, ולהיות שכינת כבודי במקדש בפנים, והבן זה. והתבאר לך הכתוב שאמר מה טובו אוהליך יעקב </w:t>
      </w:r>
      <w:r>
        <w:rPr>
          <w:rtl/>
        </w:rPr>
        <w:t>וגו</w:t>
      </w:r>
      <w:r w:rsidRPr="00084F51">
        <w:rPr>
          <w:rtl/>
        </w:rPr>
        <w:t xml:space="preserve">מר. </w:t>
      </w:r>
    </w:p>
    <w:p w:rsidR="00126E14" w:rsidRPr="00084F51" w:rsidRDefault="00126E14" w:rsidP="00FB3502">
      <w:pPr>
        <w:rPr>
          <w:rtl/>
        </w:rPr>
      </w:pPr>
    </w:p>
    <w:p w:rsidR="00126E14" w:rsidRPr="00084F51" w:rsidRDefault="00126E14" w:rsidP="00FB3502">
      <w:pPr>
        <w:rPr>
          <w:rtl/>
        </w:rPr>
      </w:pPr>
      <w:r w:rsidRPr="00084F51">
        <w:rPr>
          <w:rtl/>
        </w:rPr>
        <w:t xml:space="preserve">ואמר יזל מים מדליו (במדבר כד, ז). כי ההזלה הוא יוצא מדבר אחר. ורצה לומר כי יקבלו שפע מתוך שפע, וזהו שפע עליון. ולפיכך במדרש דרשו אותו על שיהיה להם מלך בן מלך, ודבר זה הוא שפע מתוך שפע. </w:t>
      </w:r>
    </w:p>
    <w:p w:rsidR="003B4548" w:rsidRDefault="00126E14" w:rsidP="003B4548">
      <w:pPr>
        <w:pStyle w:val="a4"/>
        <w:rPr>
          <w:rtl/>
        </w:rPr>
      </w:pPr>
      <w:r w:rsidRPr="00084F51">
        <w:rPr>
          <w:rtl/>
        </w:rPr>
        <w:t>ובגמרא במסכת נדרים (פא א), אמרינן שלחו מתם, ה</w:t>
      </w:r>
      <w:r>
        <w:rPr>
          <w:rFonts w:hint="cs"/>
          <w:rtl/>
        </w:rPr>
        <w:t>י</w:t>
      </w:r>
      <w:r w:rsidRPr="00084F51">
        <w:rPr>
          <w:rtl/>
        </w:rPr>
        <w:t>זהרו בבני עניים שמהם תצא תורה, שנאמר יזל מים מדליו. מפני מה תלמידי חכמים אין מצוי לצאת מהם תלמידי חכמים</w:t>
      </w:r>
      <w:r>
        <w:rPr>
          <w:rFonts w:hint="cs"/>
          <w:rtl/>
        </w:rPr>
        <w:t>?</w:t>
      </w:r>
      <w:r w:rsidRPr="00084F51">
        <w:rPr>
          <w:rtl/>
        </w:rPr>
        <w:t xml:space="preserve"> שלא יאמרו תורה ירושה לנו. רב שישא אמר, [כדי שלא יתגדרו על הצבור. מר זוטרא אמר, מפני שהן מגדרין על הצבור. רב אשי אמר], משום דקרי לאנשי </w:t>
      </w:r>
      <w:r>
        <w:rPr>
          <w:rtl/>
        </w:rPr>
        <w:t>חומרי</w:t>
      </w:r>
      <w:r w:rsidRPr="00084F51">
        <w:rPr>
          <w:rtl/>
        </w:rPr>
        <w:t xml:space="preserve">, עד כאן. </w:t>
      </w:r>
    </w:p>
    <w:p w:rsidR="00126E14" w:rsidRPr="00084F51" w:rsidRDefault="00126E14" w:rsidP="00FB3502">
      <w:pPr>
        <w:rPr>
          <w:rtl/>
        </w:rPr>
      </w:pPr>
      <w:r w:rsidRPr="00084F51">
        <w:rPr>
          <w:rtl/>
        </w:rPr>
        <w:t xml:space="preserve">הנה בארו מה שאמר יזל מים מדליו נאמר על השפע העליון, הוא התלמידי חכמים שיוצא מישראל. ואמר מדליו, רמז על שהשפע העליון יותר יש הכנה שיצא אל הפעל על ידי עניים, אשר אין להם העושר, שהוא </w:t>
      </w:r>
      <w:r>
        <w:rPr>
          <w:rtl/>
        </w:rPr>
        <w:t>מדרגת</w:t>
      </w:r>
      <w:r w:rsidRPr="00084F51">
        <w:rPr>
          <w:rtl/>
        </w:rPr>
        <w:t xml:space="preserve"> עולם הזה. וכאשר מסולק מן </w:t>
      </w:r>
      <w:r>
        <w:rPr>
          <w:rtl/>
        </w:rPr>
        <w:t>מדרגת</w:t>
      </w:r>
      <w:r w:rsidRPr="00084F51">
        <w:rPr>
          <w:rtl/>
        </w:rPr>
        <w:t xml:space="preserve"> עולם הזה, ראוי שיצא על ידו לעולם התורה השכלית. אף כי אם יש לאדם עולם הזה אפשר שיקנה גם כן עולם הנבדל, וזוכה לשתי שלחנות, אבל אין יוצא לפעל השכל ה</w:t>
      </w:r>
      <w:r>
        <w:rPr>
          <w:rtl/>
        </w:rPr>
        <w:t>אלוהי</w:t>
      </w:r>
      <w:r w:rsidRPr="00084F51">
        <w:rPr>
          <w:rtl/>
        </w:rPr>
        <w:t xml:space="preserve"> רק על מי שאין לו חלק בעולם הזה. והעשיר יש לו עולם הזה הגשמי, והעני אין לו עולם הזה הגשמי. ולכך הוא בפרט מוכן לצאת ממנו תלמידי חכמים, שהוא שכלי. </w:t>
      </w:r>
    </w:p>
    <w:p w:rsidR="00126E14" w:rsidRPr="00084F51" w:rsidRDefault="00126E14" w:rsidP="00FB3502">
      <w:pPr>
        <w:rPr>
          <w:rtl/>
        </w:rPr>
      </w:pPr>
    </w:p>
    <w:p w:rsidR="00126E14" w:rsidRPr="00084F51" w:rsidRDefault="00126E14" w:rsidP="00FB3502">
      <w:pPr>
        <w:rPr>
          <w:rtl/>
        </w:rPr>
      </w:pPr>
      <w:r w:rsidRPr="00084F51">
        <w:rPr>
          <w:rtl/>
        </w:rPr>
        <w:t xml:space="preserve">ויש לך להבין גם כן מה שאמר שלכך אין תלמידי חכמים מצוי שיצא מהם תלמידי חכמים, שלא יאמרו התורה ירושה לנו. פירוש, שהחכמה נבדלת מן האדם הגשמי, לכך לא שייך בו ירושה. כי אין מוריש למי שאחריו (אחריו) רק דבר שהוא גשמי. כמו האדם עצמו שהוא גשמי, לכך יש לו יחוס וקורבה אל בנו מצד הגשמית. כי האב מוליד הבן מצד הגשמית, לא מצד השכלי. שאין האב נותן השכל לבן, רק השם יתברך נותן השכל, ומן זרע האב אין נולד רק הגשמי. ולפיכך לא שייך ירושה לבניו בתורה השכלית. ולכך אין מצוי שיצא תלמידי חכמים מתלמידי חכמים, כי התורה ראוי מצד עצמה שתהיה נבדלת מן הגשמי, ובזה שאינו מוריש התורה לבניו, בזה נראה כי התורה שכלית, בלתי גשמית. אבל אם התורה </w:t>
      </w:r>
      <w:r>
        <w:rPr>
          <w:rtl/>
        </w:rPr>
        <w:t>הייתה</w:t>
      </w:r>
      <w:r w:rsidRPr="00084F51">
        <w:rPr>
          <w:rtl/>
        </w:rPr>
        <w:t xml:space="preserve"> יוצאת לעולם על ידי החכם, אין התורה שכלית, כי האב אין מוריש לבנו רק הגשמי. ולפיכך האדם מוריש לבנו כמו הקומה והנוי, ושאר הדברים אשר הם דברים גשמיים, או מתייחסים אל הגשמי. שכן אמרו במסכת עד</w:t>
      </w:r>
      <w:r>
        <w:rPr>
          <w:rFonts w:hint="cs"/>
          <w:rtl/>
        </w:rPr>
        <w:t>ו</w:t>
      </w:r>
      <w:r w:rsidRPr="00084F51">
        <w:rPr>
          <w:rtl/>
        </w:rPr>
        <w:t xml:space="preserve">יות (פב מט) חמשה דברים האדם זוכה לבנו </w:t>
      </w:r>
      <w:r>
        <w:rPr>
          <w:rtl/>
        </w:rPr>
        <w:t>וכו'</w:t>
      </w:r>
      <w:r w:rsidRPr="00084F51">
        <w:rPr>
          <w:rtl/>
        </w:rPr>
        <w:t xml:space="preserve">. אבל דבר הנבדל מן האדם הגשמי לגמרי, כמו התורה, אין בזה ירושה, אחר שקורבת האדם לבנו הוא מצד הגשמי בלבד. </w:t>
      </w:r>
    </w:p>
    <w:p w:rsidR="00126E14" w:rsidRPr="00084F51" w:rsidRDefault="00126E14" w:rsidP="00FB3502">
      <w:pPr>
        <w:rPr>
          <w:rtl/>
        </w:rPr>
      </w:pPr>
    </w:p>
    <w:p w:rsidR="00126E14" w:rsidRPr="00084F51" w:rsidRDefault="00126E14" w:rsidP="00FB3502">
      <w:pPr>
        <w:rPr>
          <w:rtl/>
        </w:rPr>
      </w:pPr>
      <w:r w:rsidRPr="00084F51">
        <w:rPr>
          <w:rtl/>
        </w:rPr>
        <w:t xml:space="preserve">ומה שאמר שלא יתגדרו על הצבור. פירוש, המעלה הזאת - הוא תלמיד חכם בן תלמיד חכם - היא עליונה מאוד מאוד, שאין ראוי לעולם הזה. וזה שאמר שלא יתגדרו על הצבור, פירוש שאין ראוי שיהיה נבדל מן הצבור במעלות כלל, אבל יהיה תוך הצבור. ואם יהיה תלמיד חכם יוצא מן תלמיד חכם, יהיה נבדל מן הצבור לגודל המעלה הזאת. ודבר זה אין ראוי כלל, כי האדם אינו שכלי לגמרי, ואם היה יוצא [תלמיד חכם] מן תלמיד חכם, </w:t>
      </w:r>
      <w:r>
        <w:rPr>
          <w:rtl/>
        </w:rPr>
        <w:t>הייתה</w:t>
      </w:r>
      <w:r w:rsidRPr="00084F51">
        <w:rPr>
          <w:rtl/>
        </w:rPr>
        <w:t xml:space="preserve"> אדם שכלי לגמרי. </w:t>
      </w:r>
    </w:p>
    <w:p w:rsidR="00126E14" w:rsidRPr="00084F51" w:rsidRDefault="00126E14" w:rsidP="00FB3502">
      <w:pPr>
        <w:rPr>
          <w:rtl/>
        </w:rPr>
      </w:pPr>
    </w:p>
    <w:p w:rsidR="00126E14" w:rsidRPr="00084F51" w:rsidRDefault="00126E14" w:rsidP="00FB3502">
      <w:pPr>
        <w:rPr>
          <w:rtl/>
        </w:rPr>
      </w:pPr>
      <w:r w:rsidRPr="00084F51">
        <w:rPr>
          <w:rtl/>
        </w:rPr>
        <w:t xml:space="preserve">ומה שאמר מר זוטרא מפני שהם מתגדרים על הצבור. פירוש, כי אי אפשר שלא יהיה התלמיד חכם מתגדר במה על הצבור, ובזה נבדל מן הכלל שהם הצבור. ולכך אין </w:t>
      </w:r>
      <w:r>
        <w:rPr>
          <w:rtl/>
        </w:rPr>
        <w:t>ראויים</w:t>
      </w:r>
      <w:r w:rsidRPr="00084F51">
        <w:rPr>
          <w:rtl/>
        </w:rPr>
        <w:t xml:space="preserve"> שיצא מהם תלמיד חכם, שיש בו השכל. כי הזרע הזה הוא בא ב</w:t>
      </w:r>
      <w:r>
        <w:rPr>
          <w:rtl/>
        </w:rPr>
        <w:t>מדרגה</w:t>
      </w:r>
      <w:r w:rsidRPr="00084F51">
        <w:rPr>
          <w:rtl/>
        </w:rPr>
        <w:t xml:space="preserve"> הכללית העליונה, וכאשר הם מתגדרים על הצבור, אין לו </w:t>
      </w:r>
      <w:r>
        <w:rPr>
          <w:rtl/>
        </w:rPr>
        <w:t>מדרגה</w:t>
      </w:r>
      <w:r w:rsidRPr="00084F51">
        <w:rPr>
          <w:rtl/>
        </w:rPr>
        <w:t xml:space="preserve"> הכללית, לכך אין זרעם בא מ</w:t>
      </w:r>
      <w:r>
        <w:rPr>
          <w:rtl/>
        </w:rPr>
        <w:t>מדרגה</w:t>
      </w:r>
      <w:r w:rsidRPr="00084F51">
        <w:rPr>
          <w:rtl/>
        </w:rPr>
        <w:t xml:space="preserve"> הזאת, והבן זה. </w:t>
      </w:r>
    </w:p>
    <w:p w:rsidR="00126E14" w:rsidRPr="00084F51" w:rsidRDefault="00126E14" w:rsidP="00FB3502">
      <w:pPr>
        <w:rPr>
          <w:rtl/>
        </w:rPr>
      </w:pPr>
    </w:p>
    <w:p w:rsidR="00126E14" w:rsidRPr="00084F51" w:rsidRDefault="00126E14" w:rsidP="00FB3502">
      <w:pPr>
        <w:rPr>
          <w:rtl/>
        </w:rPr>
      </w:pPr>
      <w:r w:rsidRPr="00084F51">
        <w:rPr>
          <w:rtl/>
        </w:rPr>
        <w:t xml:space="preserve">ומה שאמר דקרי לאנשי </w:t>
      </w:r>
      <w:r>
        <w:rPr>
          <w:rtl/>
        </w:rPr>
        <w:t>חומרי</w:t>
      </w:r>
      <w:r w:rsidRPr="00084F51">
        <w:rPr>
          <w:rtl/>
        </w:rPr>
        <w:t xml:space="preserve">. פרוש, כי התלמיד חכם נבדל מבני אדם, כי שאר בני אדם שאינם תלמידי חכמים, הם בערכו </w:t>
      </w:r>
      <w:r>
        <w:rPr>
          <w:rtl/>
        </w:rPr>
        <w:t>חומרי</w:t>
      </w:r>
      <w:r w:rsidRPr="00084F51">
        <w:rPr>
          <w:rtl/>
        </w:rPr>
        <w:t xml:space="preserve">ים. ואפילו אם אין האדם עושה בפעל לקרוא להם כך, מכל מקום בערכו בני אדם הם </w:t>
      </w:r>
      <w:r>
        <w:rPr>
          <w:rtl/>
        </w:rPr>
        <w:t>חומרי</w:t>
      </w:r>
      <w:r w:rsidRPr="00084F51">
        <w:rPr>
          <w:rtl/>
        </w:rPr>
        <w:t xml:space="preserve">ם. ודבר זה נקרא דקרו [ל]אנשי </w:t>
      </w:r>
      <w:r>
        <w:rPr>
          <w:rtl/>
        </w:rPr>
        <w:t>חומרי</w:t>
      </w:r>
      <w:r w:rsidRPr="00084F51">
        <w:rPr>
          <w:rtl/>
        </w:rPr>
        <w:t xml:space="preserve">. ולכך אין להם </w:t>
      </w:r>
      <w:r>
        <w:rPr>
          <w:rtl/>
        </w:rPr>
        <w:t>מדרגה</w:t>
      </w:r>
      <w:r w:rsidRPr="00084F51">
        <w:rPr>
          <w:rtl/>
        </w:rPr>
        <w:t xml:space="preserve"> העליונה כאשר הוא נבדל מן הכלל, רק יהיה תוך הכלל לגמרי, ודבר זה הוא </w:t>
      </w:r>
      <w:r>
        <w:rPr>
          <w:rtl/>
        </w:rPr>
        <w:t>מדרגה</w:t>
      </w:r>
      <w:r w:rsidRPr="00084F51">
        <w:rPr>
          <w:rtl/>
        </w:rPr>
        <w:t xml:space="preserve"> הכוללת, ואין ראוי שיצא ממנו תלמיד חכם. ולפיכך מה שקוראים לאנשי </w:t>
      </w:r>
      <w:r>
        <w:rPr>
          <w:rtl/>
        </w:rPr>
        <w:t>חומרי</w:t>
      </w:r>
      <w:r w:rsidRPr="00084F51">
        <w:rPr>
          <w:rtl/>
        </w:rPr>
        <w:t xml:space="preserve">, רוצה לומר שבערכו הם </w:t>
      </w:r>
      <w:r>
        <w:rPr>
          <w:rtl/>
        </w:rPr>
        <w:t>חומרי</w:t>
      </w:r>
      <w:r w:rsidRPr="00084F51">
        <w:rPr>
          <w:rtl/>
        </w:rPr>
        <w:t>ם, ואי אפשר שלא יחשוב כך בדעתו. ואף אם לא יחשוב כך, כיון ששאר בני אדם הם כך ב</w:t>
      </w:r>
      <w:r>
        <w:rPr>
          <w:rtl/>
        </w:rPr>
        <w:t>מדרגת</w:t>
      </w:r>
      <w:r w:rsidRPr="00084F51">
        <w:rPr>
          <w:rtl/>
        </w:rPr>
        <w:t>ו, אין לו צירוף גמור אל הכלל. ואין לו ה</w:t>
      </w:r>
      <w:r>
        <w:rPr>
          <w:rtl/>
        </w:rPr>
        <w:t>מדרגה</w:t>
      </w:r>
      <w:r w:rsidRPr="00084F51">
        <w:rPr>
          <w:rtl/>
        </w:rPr>
        <w:t xml:space="preserve"> הזאת להיות יוצא ממנו תלמיד חכם, שהוא המעלה העליונה הכוללת, והבן זאת מאד. ומכל מקום התבאר לך מה שאמר יזל מים מדליו, שנאמר על השפעת תלמיד חכם, שהוא השכל הנבדל ה</w:t>
      </w:r>
      <w:r>
        <w:rPr>
          <w:rtl/>
        </w:rPr>
        <w:t>אלוהי</w:t>
      </w:r>
      <w:r w:rsidRPr="00084F51">
        <w:rPr>
          <w:rtl/>
        </w:rPr>
        <w:t xml:space="preserve">. </w:t>
      </w:r>
    </w:p>
    <w:p w:rsidR="00126E14" w:rsidRPr="00084F51" w:rsidRDefault="00126E14" w:rsidP="00FB3502">
      <w:pPr>
        <w:rPr>
          <w:rtl/>
        </w:rPr>
      </w:pPr>
    </w:p>
    <w:p w:rsidR="00126E14" w:rsidRPr="00084F51" w:rsidRDefault="00126E14" w:rsidP="00FB3502">
      <w:pPr>
        <w:rPr>
          <w:rtl/>
        </w:rPr>
      </w:pPr>
      <w:r w:rsidRPr="00084F51">
        <w:rPr>
          <w:rtl/>
        </w:rPr>
        <w:t>ואמר וזרעו במים רבים, דבר זה נאמר על התפשטות ה</w:t>
      </w:r>
      <w:r>
        <w:rPr>
          <w:rtl/>
        </w:rPr>
        <w:t>ריבוי</w:t>
      </w:r>
      <w:r w:rsidRPr="00084F51">
        <w:rPr>
          <w:rtl/>
        </w:rPr>
        <w:t xml:space="preserve">. וכן תרגם אונקלוס, שתרגם יסגא מלכא דיתרבא מבנוהי ישלוט בעממין סגיאין. ואלו שני דברים; יזל מים מדליו נאמר על השפע העליון שיהיה לו. ואחר כך אמר שיתפשט השפע הזה. והנה יהיה לו הברכה מצד שני דברים; שיהיה לו השפע, וגם יתפשט השפע הזה. וזה שאמר יזל מים מדליו וזרעו במים רבים. </w:t>
      </w:r>
    </w:p>
    <w:p w:rsidR="00126E14" w:rsidRPr="00084F51" w:rsidRDefault="00126E14" w:rsidP="00FB3502">
      <w:pPr>
        <w:rPr>
          <w:rtl/>
        </w:rPr>
      </w:pPr>
    </w:p>
    <w:p w:rsidR="00126E14" w:rsidRPr="00084F51" w:rsidRDefault="00126E14" w:rsidP="00FB3502">
      <w:pPr>
        <w:rPr>
          <w:rtl/>
        </w:rPr>
      </w:pPr>
      <w:r w:rsidRPr="00084F51">
        <w:rPr>
          <w:rtl/>
        </w:rPr>
        <w:t xml:space="preserve">ואמר עוד (במדבר כד, ז) וירום מאגג מלכו. דבר זה </w:t>
      </w:r>
      <w:r>
        <w:rPr>
          <w:rtl/>
        </w:rPr>
        <w:t>עניין</w:t>
      </w:r>
      <w:r w:rsidRPr="00084F51">
        <w:rPr>
          <w:rtl/>
        </w:rPr>
        <w:t xml:space="preserve"> נפלא מאוד. כי אגג הוא מתנגד לישראל תמיד, שהוא מזרע עמלק (שא טו, ח), אשר התבאר </w:t>
      </w:r>
      <w:r>
        <w:rPr>
          <w:rtl/>
        </w:rPr>
        <w:t>עניין</w:t>
      </w:r>
      <w:r w:rsidRPr="00084F51">
        <w:rPr>
          <w:rtl/>
        </w:rPr>
        <w:t xml:space="preserve"> עמלק בכמה מקומות למעלה. וירום מאגג היא מעלה עליונה לישראל. ומפני שלא אמר רק וירום מאגג מלכו, ודבר </w:t>
      </w:r>
      <w:r w:rsidRPr="00084F51">
        <w:rPr>
          <w:rtl/>
        </w:rPr>
        <w:lastRenderedPageBreak/>
        <w:t>זה נאמר על שאול המלך, שיהיה מתרומם על אגג בלבד. אבל ות</w:t>
      </w:r>
      <w:r>
        <w:rPr>
          <w:rFonts w:hint="cs"/>
          <w:rtl/>
        </w:rPr>
        <w:t>י</w:t>
      </w:r>
      <w:r w:rsidRPr="00084F51">
        <w:rPr>
          <w:rtl/>
        </w:rPr>
        <w:t xml:space="preserve">נשא מלכותו (במדבר כד, ז) הוא התנשאות בתכלית. </w:t>
      </w:r>
    </w:p>
    <w:p w:rsidR="00126E14" w:rsidRPr="00084F51" w:rsidRDefault="00126E14" w:rsidP="00FB3502">
      <w:pPr>
        <w:rPr>
          <w:rtl/>
        </w:rPr>
      </w:pPr>
    </w:p>
    <w:p w:rsidR="00126E14" w:rsidRPr="00084F51" w:rsidRDefault="00126E14" w:rsidP="00FB3502">
      <w:pPr>
        <w:rPr>
          <w:rtl/>
        </w:rPr>
      </w:pPr>
      <w:r w:rsidRPr="00084F51">
        <w:rPr>
          <w:rtl/>
        </w:rPr>
        <w:t xml:space="preserve">ואמר אחריו (במדבר כד, ח) אל מוציאו ממצרים כתועפות ראם לו יאכל </w:t>
      </w:r>
      <w:r>
        <w:rPr>
          <w:rtl/>
        </w:rPr>
        <w:t>גויים</w:t>
      </w:r>
      <w:r w:rsidRPr="00084F51">
        <w:rPr>
          <w:rtl/>
        </w:rPr>
        <w:t xml:space="preserve"> צריו. כי מפני שהשם יתברך הוציא אותם ממצרים, יש לישראל מעלה </w:t>
      </w:r>
      <w:r>
        <w:rPr>
          <w:rtl/>
        </w:rPr>
        <w:t>אלוהי</w:t>
      </w:r>
      <w:r w:rsidRPr="00084F51">
        <w:rPr>
          <w:rtl/>
        </w:rPr>
        <w:t>ת לגמרי, כאשר השם יתברך הוא ל</w:t>
      </w:r>
      <w:r>
        <w:rPr>
          <w:rtl/>
        </w:rPr>
        <w:t>אלוהי</w:t>
      </w:r>
      <w:r w:rsidRPr="00084F51">
        <w:rPr>
          <w:rtl/>
        </w:rPr>
        <w:t xml:space="preserve">הם. וזה אל מוציאו ממצרים, ולכך יאכל </w:t>
      </w:r>
      <w:r>
        <w:rPr>
          <w:rtl/>
        </w:rPr>
        <w:t>גויים</w:t>
      </w:r>
      <w:r w:rsidRPr="00084F51">
        <w:rPr>
          <w:rtl/>
        </w:rPr>
        <w:t xml:space="preserve"> צריו ועצמותיהם יגרם וחציו ימחץ. מפני שהנבדל מכלה ואוכל את הדבר ה</w:t>
      </w:r>
      <w:r>
        <w:rPr>
          <w:rtl/>
        </w:rPr>
        <w:t>חומרי</w:t>
      </w:r>
      <w:r w:rsidRPr="00084F51">
        <w:rPr>
          <w:rtl/>
        </w:rPr>
        <w:t>, שהוא מתנגד אליו, עד שאין מציאות לדבר ה</w:t>
      </w:r>
      <w:r>
        <w:rPr>
          <w:rtl/>
        </w:rPr>
        <w:t>חומרי</w:t>
      </w:r>
      <w:r w:rsidRPr="00084F51">
        <w:rPr>
          <w:rtl/>
        </w:rPr>
        <w:t xml:space="preserve"> אצל הנבדל. ולכך אמר אל מוציאו ממצרים כתועפות ראם לו יאכל </w:t>
      </w:r>
      <w:r>
        <w:rPr>
          <w:rtl/>
        </w:rPr>
        <w:t>גויים</w:t>
      </w:r>
      <w:r w:rsidRPr="00084F51">
        <w:rPr>
          <w:rtl/>
        </w:rPr>
        <w:t xml:space="preserve"> צריו. ולא מצינו לשון זה למעלה, רק אמר (במדבר כג, כד) לא ישכב עד כי יאכל טרף. תלה בטרף בלבד, וזה מורה על הגבורה והכח למלחמה, וכמו שהתבאר למעלה. אבל כאן מדבר על </w:t>
      </w:r>
      <w:r>
        <w:rPr>
          <w:rtl/>
        </w:rPr>
        <w:t>עניין</w:t>
      </w:r>
      <w:r w:rsidRPr="00084F51">
        <w:rPr>
          <w:rtl/>
        </w:rPr>
        <w:t xml:space="preserve"> אחר, שהוא יאכל צריו, מצד שהנבדל הוא אוכל מתנגד שלו, הוא ה</w:t>
      </w:r>
      <w:r>
        <w:rPr>
          <w:rtl/>
        </w:rPr>
        <w:t>חומרי</w:t>
      </w:r>
      <w:r w:rsidRPr="00084F51">
        <w:rPr>
          <w:rtl/>
        </w:rPr>
        <w:t xml:space="preserve">, עד שיהיה מבטל אותם לגמרי, ולא יהיו נמצאים. ודבר זה בארנו בחבור </w:t>
      </w:r>
      <w:r w:rsidRPr="00D53398">
        <w:rPr>
          <w:b/>
          <w:bCs/>
          <w:color w:val="C00000"/>
          <w:rtl/>
        </w:rPr>
        <w:t>באר הגולה</w:t>
      </w:r>
      <w:r w:rsidRPr="00084F51">
        <w:rPr>
          <w:rtl/>
        </w:rPr>
        <w:t xml:space="preserve"> אצל עם הארץ אסור לאכול בשר (פסחים מט ב), והוא ברור. </w:t>
      </w:r>
    </w:p>
    <w:p w:rsidR="00126E14" w:rsidRPr="00084F51" w:rsidRDefault="00126E14" w:rsidP="00FB3502">
      <w:pPr>
        <w:rPr>
          <w:rtl/>
        </w:rPr>
      </w:pPr>
    </w:p>
    <w:p w:rsidR="00126E14" w:rsidRPr="00084F51" w:rsidRDefault="00126E14" w:rsidP="00FB3502">
      <w:pPr>
        <w:rPr>
          <w:rtl/>
        </w:rPr>
      </w:pPr>
      <w:r w:rsidRPr="00084F51">
        <w:rPr>
          <w:rtl/>
        </w:rPr>
        <w:t xml:space="preserve">ואמר כרע שכב כארי וכלביא מי יקימינו (במדבר כד, ט). דבר זה מורה על חוזק שלהם במציאות. והם נמשלים כמו ארי וכלביא, אשר ישכב בחוזק, ואין אחד מתחבר אליו להקים אותם משם. וכך ישראל לא יהיה להם שיתוף וחיבור כלל, מפני שהם נבדלים מכל </w:t>
      </w:r>
      <w:r>
        <w:rPr>
          <w:rtl/>
        </w:rPr>
        <w:t>האומות</w:t>
      </w:r>
      <w:r w:rsidRPr="00084F51">
        <w:rPr>
          <w:rtl/>
        </w:rPr>
        <w:t xml:space="preserve">. </w:t>
      </w:r>
    </w:p>
    <w:p w:rsidR="00126E14" w:rsidRPr="00084F51" w:rsidRDefault="00126E14" w:rsidP="00FB3502">
      <w:pPr>
        <w:rPr>
          <w:rtl/>
        </w:rPr>
      </w:pPr>
    </w:p>
    <w:p w:rsidR="00126E14" w:rsidRPr="00084F51" w:rsidRDefault="00126E14" w:rsidP="00FB3502">
      <w:pPr>
        <w:rPr>
          <w:rtl/>
        </w:rPr>
      </w:pPr>
      <w:r w:rsidRPr="00084F51">
        <w:rPr>
          <w:rtl/>
        </w:rPr>
        <w:t>ואחר כך אמר מברכיך ברוך ואוררך ארור. ברכה זאת לומר כי ישראל הם היו עיקר ועצם העולם, וכאשר הקללה הוא לעצם המציאות, אז בודאי תהפך עליו. שכאשר אחד מתנגד למציאות, הרי הוא בלתי נמצא, שאין מתנגד למציאות רק העדר. ולכך המקלל ישראל, שהם עצם המציאות, הוא מקבל הקללה וההעדר בעצמו. וכן היפך, המברך את ישראל, שהם עצם המציאות, והוא מוסיף מציאות וקיום עליהם בברכתו, הרי זה נמשך ונכנס תחת המציאות, ובזה מקבל ברכה ותוספת מציאות. כי אין הקללה רק העדר המציאות, ואין ברכה רק תוספות מציא</w:t>
      </w:r>
      <w:r>
        <w:rPr>
          <w:rFonts w:hint="cs"/>
          <w:rtl/>
        </w:rPr>
        <w:t>ו</w:t>
      </w:r>
      <w:r w:rsidRPr="00084F51">
        <w:rPr>
          <w:rtl/>
        </w:rPr>
        <w:t xml:space="preserve">ת. לכך כאשר מקלל ישראל, מתנגד אל עצם המציאות, לכך הוא בעצמו בעל ההעדר. ואשר מברך ישראל, ומוסיף מציאות, הרי זה נכנס תחת המציאות, הפך אשר מתנגד לו, לכך ראוי לו הברכה, והוא תוספות מציאות. </w:t>
      </w:r>
    </w:p>
    <w:p w:rsidR="00126E14" w:rsidRPr="00084F51" w:rsidRDefault="00126E14" w:rsidP="00FB3502">
      <w:pPr>
        <w:rPr>
          <w:rtl/>
        </w:rPr>
      </w:pPr>
      <w:r w:rsidRPr="00084F51">
        <w:rPr>
          <w:rtl/>
        </w:rPr>
        <w:t xml:space="preserve">ותדע כי לא נאמר כך רק אצל אברהם, שנאמר (בראשית יב, ג) ואברכה מברכיך ומקלליך אאור. וכן ביעקב כתיב (בראשית כז, כט) אורריך ארור ומברכיך ברוך. וכל זה מפני כי אברהם היה עיקר מציאות העולם, שכן אמרו </w:t>
      </w:r>
      <w:r>
        <w:rPr>
          <w:rtl/>
        </w:rPr>
        <w:t>זיכרונם</w:t>
      </w:r>
      <w:r w:rsidRPr="00084F51">
        <w:rPr>
          <w:rtl/>
        </w:rPr>
        <w:t xml:space="preserve"> לברכה (עז ט א) שני אלפים תוהו, עד שבא אברהם. והוא ראשית הבריאה נחשב, וכמו שהתבאר למעלה כי אברהם היה יסוד העולם. ובשביל כך הבטיחו השם יתברך ואברכה מברכיך ומקללך אאור, לומר כי הוא יסוד ועצם עולם, שהכל תלוי בו, ולכך זכה אל ברכה זאת. </w:t>
      </w:r>
    </w:p>
    <w:p w:rsidR="00126E14" w:rsidRPr="00084F51" w:rsidRDefault="00126E14" w:rsidP="00FB3502">
      <w:pPr>
        <w:rPr>
          <w:rtl/>
        </w:rPr>
      </w:pPr>
    </w:p>
    <w:p w:rsidR="003B4548" w:rsidRDefault="00126E14" w:rsidP="00FB3502">
      <w:pPr>
        <w:rPr>
          <w:rtl/>
        </w:rPr>
      </w:pPr>
      <w:r w:rsidRPr="00084F51">
        <w:rPr>
          <w:rtl/>
        </w:rPr>
        <w:lastRenderedPageBreak/>
        <w:t xml:space="preserve">וכן יעקב היה עצם העולם. שכן אמרו </w:t>
      </w:r>
      <w:r>
        <w:rPr>
          <w:rtl/>
        </w:rPr>
        <w:t>זיכרונם</w:t>
      </w:r>
      <w:r w:rsidRPr="00084F51">
        <w:rPr>
          <w:rtl/>
        </w:rPr>
        <w:t xml:space="preserve"> לברכה במדרש בפרשת בחקתי (ויקר לו, ד), </w:t>
      </w:r>
    </w:p>
    <w:p w:rsidR="00126E14" w:rsidRPr="00084F51" w:rsidRDefault="00126E14" w:rsidP="003B4548">
      <w:pPr>
        <w:pStyle w:val="a4"/>
        <w:rPr>
          <w:rtl/>
        </w:rPr>
      </w:pPr>
      <w:r w:rsidRPr="00084F51">
        <w:rPr>
          <w:rtl/>
        </w:rPr>
        <w:t>רבי פ</w:t>
      </w:r>
      <w:r>
        <w:rPr>
          <w:rFonts w:hint="cs"/>
          <w:rtl/>
        </w:rPr>
        <w:t>י</w:t>
      </w:r>
      <w:r w:rsidRPr="00084F51">
        <w:rPr>
          <w:rtl/>
        </w:rPr>
        <w:t>נחס בשם רבי ראובן, אמר [הקדוש ברוך הוא לעולמו], עולמי עולמי, מי בוראך</w:t>
      </w:r>
      <w:r>
        <w:rPr>
          <w:rFonts w:hint="cs"/>
          <w:rtl/>
        </w:rPr>
        <w:t>?</w:t>
      </w:r>
      <w:r w:rsidRPr="00084F51">
        <w:rPr>
          <w:rtl/>
        </w:rPr>
        <w:t xml:space="preserve"> ומי יצרך</w:t>
      </w:r>
      <w:r>
        <w:rPr>
          <w:rFonts w:hint="cs"/>
          <w:rtl/>
        </w:rPr>
        <w:t>?</w:t>
      </w:r>
      <w:r w:rsidRPr="00084F51">
        <w:rPr>
          <w:rtl/>
        </w:rPr>
        <w:t xml:space="preserve"> אומר לך מי בוראך, אומר לך מי יוצרך; יעקב בוראך, ישראל יוצרך, דכתיב (ישעיה מג, י) בוראך יעקב ויוצרך ישראל. רבי יהושע דסכניה בשם רבי לוי אומר, אף בהמות לא נבראו אלא בשביל יעקב, דכתיב </w:t>
      </w:r>
      <w:r>
        <w:rPr>
          <w:rtl/>
        </w:rPr>
        <w:t>(</w:t>
      </w:r>
      <w:r w:rsidRPr="00084F51">
        <w:rPr>
          <w:rtl/>
        </w:rPr>
        <w:t xml:space="preserve">איוב מ, טו) הנה נא בהמות אשר עשיתי אתך. רבי יהושע בשם רבי חנן בר יצחק אמר, שמים וארץ לא נבראו אלא בשביל יעקב, שנאמר (תהלים עח, ה) ויקם עדות ביעקב, ואין עדות אלא שמים וארץ, שנאמר </w:t>
      </w:r>
      <w:r>
        <w:rPr>
          <w:rtl/>
        </w:rPr>
        <w:t>(</w:t>
      </w:r>
      <w:r w:rsidRPr="00084F51">
        <w:rPr>
          <w:rtl/>
        </w:rPr>
        <w:t xml:space="preserve">דברים ל, יט) העדותי בכם את השמים וארץ. רבי ברכיה אמר, שלא נברא שמים וארץ אלא בשביל יעקב ששמו ישראל, שנאמר (בראשית א, א) בראשית ברא </w:t>
      </w:r>
      <w:r>
        <w:rPr>
          <w:rtl/>
        </w:rPr>
        <w:t>אלוהי</w:t>
      </w:r>
      <w:r w:rsidRPr="00084F51">
        <w:rPr>
          <w:rtl/>
        </w:rPr>
        <w:t xml:space="preserve">ם את השמים ואת הארץ. אמר רבי אבהו, לא נברא הכל אלא בשביל יעקב, שנאמר </w:t>
      </w:r>
      <w:r>
        <w:rPr>
          <w:rtl/>
        </w:rPr>
        <w:t>(</w:t>
      </w:r>
      <w:r w:rsidRPr="00084F51">
        <w:rPr>
          <w:rtl/>
        </w:rPr>
        <w:t xml:space="preserve">ירמיה י, טז) כי לא כאלה חלק יעקב יוצר הכל, עד כאן. </w:t>
      </w:r>
    </w:p>
    <w:p w:rsidR="00126E14" w:rsidRPr="00084F51" w:rsidRDefault="00126E14" w:rsidP="00FB3502">
      <w:pPr>
        <w:rPr>
          <w:rtl/>
        </w:rPr>
      </w:pPr>
      <w:r w:rsidRPr="00084F51">
        <w:rPr>
          <w:rtl/>
        </w:rPr>
        <w:t xml:space="preserve">וכל אלו הדברים ידועים למשכילים, כי אברהם הוא התחלה, ויעקב הוא עיקר, והכל הוא טפל אליו. משל זה, האילן יש לו התחלה, הוא השורש, אשר ממנו התפשט כלל האילן. וכך אברהם הוא התחלה אל העולם. אבל יעקב הוא דומה אל גוף האילן, אשר ממנו מתפשטים הענפים, שהם חלקי האילן לכל צד. הרי כי אברהם הוא התחלה, ויעקב הוא גוף האילן. מכל מקום אלו הם המציאות. ולכך היה מתברך בברכה זאת אורריך ארור ומברכך ברוך, כמו שהתבאר למעלה. וכן ישראל נתברכו בברכה זאת, במה שהם עיקר ועצם העולם. ודבר זה נרמז בברכה זאת, ולכך היא אחרונה לכל הברכות. </w:t>
      </w:r>
    </w:p>
    <w:p w:rsidR="00126E14" w:rsidRPr="00084F51" w:rsidRDefault="00126E14" w:rsidP="00FB3502">
      <w:pPr>
        <w:rPr>
          <w:rtl/>
        </w:rPr>
      </w:pPr>
    </w:p>
    <w:p w:rsidR="00126E14" w:rsidRPr="00084F51" w:rsidRDefault="00126E14" w:rsidP="00FB3502">
      <w:pPr>
        <w:rPr>
          <w:rtl/>
        </w:rPr>
      </w:pPr>
      <w:r w:rsidRPr="00084F51">
        <w:rPr>
          <w:rtl/>
        </w:rPr>
        <w:t xml:space="preserve">ומה שהקדים בלעם הברכה לקללה (במדבר כד, ט), הפך יצחק שאמר (בראשית כז, כט) אורריך אאור ומברכיך ברוך. אמרו </w:t>
      </w:r>
      <w:r>
        <w:rPr>
          <w:rtl/>
        </w:rPr>
        <w:t>זיכרונם</w:t>
      </w:r>
      <w:r w:rsidRPr="00084F51">
        <w:rPr>
          <w:rtl/>
        </w:rPr>
        <w:t xml:space="preserve"> לברכה </w:t>
      </w:r>
      <w:r w:rsidR="003F3513">
        <w:rPr>
          <w:rtl/>
        </w:rPr>
        <w:t xml:space="preserve">(ב"ר </w:t>
      </w:r>
      <w:r w:rsidRPr="00084F51">
        <w:rPr>
          <w:rtl/>
        </w:rPr>
        <w:t xml:space="preserve">סו, ד), מפני שהרשעים - מברכיהן קודמין למצעריהן. אבל הצדיקים - אורריהן קודמין. פירוש זה, כי הצדיק </w:t>
      </w:r>
      <w:r>
        <w:rPr>
          <w:rtl/>
        </w:rPr>
        <w:t>שלמות</w:t>
      </w:r>
      <w:r w:rsidRPr="00084F51">
        <w:rPr>
          <w:rtl/>
        </w:rPr>
        <w:t xml:space="preserve"> מעלתו הוא באחרונה, כאשר יושלם. והפך זה הרשע, כי </w:t>
      </w:r>
      <w:r>
        <w:rPr>
          <w:rtl/>
        </w:rPr>
        <w:t>חיסרון</w:t>
      </w:r>
      <w:r w:rsidRPr="00084F51">
        <w:rPr>
          <w:rtl/>
        </w:rPr>
        <w:t xml:space="preserve"> שלו ימצא כאשר הוא באמתת עצמו. ובסוף שלו הוא אמתת עצמו, כמו שהתבאר למעלה בכמה מקומות. ואף על גב כי ברכה זאת נאמרה לישראל, מכל מקום כיון שאצל בלעם - ברכת הרשע בתחלה וסופו קללה, זכר בלעם סדר שלהן איזה קודם רק. ואמר מברכך ברוך </w:t>
      </w:r>
      <w:r>
        <w:rPr>
          <w:rtl/>
        </w:rPr>
        <w:t>וגו'</w:t>
      </w:r>
      <w:r w:rsidRPr="00084F51">
        <w:rPr>
          <w:rtl/>
        </w:rPr>
        <w:t xml:space="preserve">. אבל יצחק שהוא צדיק, ואצלו המקללין קודמין, זכר סדר שלהן, והבן זה. </w:t>
      </w:r>
    </w:p>
    <w:p w:rsidR="00126E14" w:rsidRPr="00084F51" w:rsidRDefault="00126E14" w:rsidP="00FB3502">
      <w:pPr>
        <w:rPr>
          <w:rtl/>
        </w:rPr>
      </w:pPr>
    </w:p>
    <w:p w:rsidR="00126E14" w:rsidRDefault="00126E14" w:rsidP="00FB3502">
      <w:pPr>
        <w:rPr>
          <w:rtl/>
        </w:rPr>
      </w:pPr>
      <w:r w:rsidRPr="00084F51">
        <w:rPr>
          <w:rtl/>
        </w:rPr>
        <w:t>והנה כל הברכה השלישית (במדבר כד,</w:t>
      </w:r>
      <w:r>
        <w:rPr>
          <w:rtl/>
        </w:rPr>
        <w:t xml:space="preserve"> ה' </w:t>
      </w:r>
      <w:r w:rsidRPr="00084F51">
        <w:rPr>
          <w:rtl/>
        </w:rPr>
        <w:t xml:space="preserve">- ט) היא על ישראל, שיש להם מעלה </w:t>
      </w:r>
      <w:r>
        <w:rPr>
          <w:rtl/>
        </w:rPr>
        <w:t>אלוהי</w:t>
      </w:r>
      <w:r w:rsidRPr="00084F51">
        <w:rPr>
          <w:rtl/>
        </w:rPr>
        <w:t xml:space="preserve">ת עליונה. וכאשר תבין תדע, כי אלו שלש ברכות; </w:t>
      </w:r>
    </w:p>
    <w:p w:rsidR="00126E14" w:rsidRDefault="00126E14" w:rsidP="00FB3502">
      <w:pPr>
        <w:rPr>
          <w:rtl/>
        </w:rPr>
      </w:pPr>
      <w:r w:rsidRPr="00784C39">
        <w:rPr>
          <w:rtl/>
        </w:rPr>
        <w:t>כי מראש צורים אראנו</w:t>
      </w:r>
      <w:r w:rsidRPr="00084F51">
        <w:rPr>
          <w:rtl/>
        </w:rPr>
        <w:t xml:space="preserve"> (במדבר כג, ט), </w:t>
      </w:r>
    </w:p>
    <w:p w:rsidR="00126E14" w:rsidRDefault="00126E14" w:rsidP="00FB3502">
      <w:pPr>
        <w:rPr>
          <w:rtl/>
        </w:rPr>
      </w:pPr>
      <w:r w:rsidRPr="00084F51">
        <w:rPr>
          <w:rtl/>
        </w:rPr>
        <w:t xml:space="preserve">וכן </w:t>
      </w:r>
      <w:r w:rsidRPr="00784C39">
        <w:rPr>
          <w:b/>
          <w:bCs/>
          <w:rtl/>
        </w:rPr>
        <w:t>לא הביט און ביעקב</w:t>
      </w:r>
      <w:r w:rsidRPr="00084F51">
        <w:rPr>
          <w:rtl/>
        </w:rPr>
        <w:t xml:space="preserve"> (במדבר כג, כא), </w:t>
      </w:r>
    </w:p>
    <w:p w:rsidR="00126E14" w:rsidRDefault="00126E14" w:rsidP="00FB3502">
      <w:pPr>
        <w:rPr>
          <w:rtl/>
        </w:rPr>
      </w:pPr>
      <w:r w:rsidRPr="00784C39">
        <w:rPr>
          <w:rtl/>
        </w:rPr>
        <w:t>מה טובו אוהליך יעקב</w:t>
      </w:r>
      <w:r w:rsidRPr="00084F51">
        <w:rPr>
          <w:rtl/>
        </w:rPr>
        <w:t xml:space="preserve"> (במדבר כד, ה), </w:t>
      </w:r>
    </w:p>
    <w:p w:rsidR="00126E14" w:rsidRDefault="00126E14" w:rsidP="00FB3502">
      <w:pPr>
        <w:rPr>
          <w:rtl/>
        </w:rPr>
      </w:pPr>
      <w:r w:rsidRPr="00084F51">
        <w:rPr>
          <w:rtl/>
        </w:rPr>
        <w:t xml:space="preserve">הם נגד שלשה אבות. </w:t>
      </w:r>
    </w:p>
    <w:p w:rsidR="00126E14" w:rsidRDefault="00126E14" w:rsidP="00FB3502">
      <w:pPr>
        <w:rPr>
          <w:rtl/>
        </w:rPr>
      </w:pPr>
      <w:r w:rsidRPr="00784C39">
        <w:rPr>
          <w:b/>
          <w:bCs/>
          <w:rtl/>
        </w:rPr>
        <w:lastRenderedPageBreak/>
        <w:t>כי מראש צורים אראנו הוא כנגד אברהם,</w:t>
      </w:r>
      <w:r w:rsidRPr="00084F51">
        <w:rPr>
          <w:rtl/>
        </w:rPr>
        <w:t xml:space="preserve"> כמו שהתבאר, כי אברהם היה התחלת ישראל, והוא היה נקרא צור מחצבתם בו. </w:t>
      </w:r>
    </w:p>
    <w:p w:rsidR="00126E14" w:rsidRDefault="00126E14" w:rsidP="00FB3502">
      <w:pPr>
        <w:rPr>
          <w:rtl/>
        </w:rPr>
      </w:pPr>
      <w:r w:rsidRPr="00E552D1">
        <w:rPr>
          <w:b/>
          <w:bCs/>
          <w:rtl/>
        </w:rPr>
        <w:t>וברכה שניה נגד יצחק.</w:t>
      </w:r>
      <w:r w:rsidRPr="00084F51">
        <w:rPr>
          <w:rtl/>
        </w:rPr>
        <w:t xml:space="preserve"> כבר אמרנו כי כל ברכה שניה על שאין ישראל נפרדים מן השם יתברך כלל, ודבר זה בזכות יצחק. ודבר זה רמזו </w:t>
      </w:r>
      <w:r>
        <w:rPr>
          <w:rtl/>
        </w:rPr>
        <w:t>זיכרונם</w:t>
      </w:r>
      <w:r w:rsidRPr="00084F51">
        <w:rPr>
          <w:rtl/>
        </w:rPr>
        <w:t xml:space="preserve"> לברכה במדרש (ספרא ויקרא כו, מב) שכל האבות נאמר בהם זכירה, חוץ מיצחק. שנאמר (ויקרא כו, מב) וזכרתי את בריתי יעקוב ואף את בריתי יצחק ואף את בריתי את אברהם אזכור. הרי בכל האבות נאמר בהן זכירה, חוץ מיצחק. ואמרו, מפני שאפרו צבור על המזבח לפני ה</w:t>
      </w:r>
      <w:r>
        <w:rPr>
          <w:rFonts w:hint="cs"/>
          <w:rtl/>
        </w:rPr>
        <w:t>'</w:t>
      </w:r>
      <w:r w:rsidRPr="00084F51">
        <w:rPr>
          <w:rtl/>
        </w:rPr>
        <w:t xml:space="preserve">, ואינו נפרד מן השם יתברך כלל. </w:t>
      </w:r>
    </w:p>
    <w:p w:rsidR="00126E14" w:rsidRPr="00084F51" w:rsidRDefault="00126E14" w:rsidP="00FB3502">
      <w:pPr>
        <w:rPr>
          <w:rtl/>
        </w:rPr>
      </w:pPr>
      <w:r w:rsidRPr="00E552D1">
        <w:rPr>
          <w:b/>
          <w:bCs/>
          <w:rtl/>
        </w:rPr>
        <w:t>ומה טובו אוהליך יעקב ומשכנותיך ישראל הוא בשביל זכות יעקב,</w:t>
      </w:r>
      <w:r w:rsidRPr="00084F51">
        <w:rPr>
          <w:rtl/>
        </w:rPr>
        <w:t xml:space="preserve"> כמו שהתבאר, דכתיב (בראשית כה, כז) ויעקב איש תם יושב אהלים </w:t>
      </w:r>
      <w:r>
        <w:rPr>
          <w:rtl/>
        </w:rPr>
        <w:t>וגו'</w:t>
      </w:r>
      <w:r w:rsidRPr="00084F51">
        <w:rPr>
          <w:rtl/>
        </w:rPr>
        <w:t xml:space="preserve">. </w:t>
      </w:r>
    </w:p>
    <w:p w:rsidR="00126E14" w:rsidRPr="00084F51" w:rsidRDefault="00126E14" w:rsidP="00FB3502">
      <w:pPr>
        <w:rPr>
          <w:rtl/>
        </w:rPr>
      </w:pPr>
    </w:p>
    <w:p w:rsidR="00126E14" w:rsidRDefault="00126E14" w:rsidP="00FB3502">
      <w:pPr>
        <w:rPr>
          <w:rtl/>
        </w:rPr>
      </w:pPr>
      <w:r w:rsidRPr="00084F51">
        <w:rPr>
          <w:rtl/>
        </w:rPr>
        <w:t>וקאמר בגמרא (סנהדרין קה ב), שכ</w:t>
      </w:r>
      <w:r>
        <w:rPr>
          <w:rFonts w:hint="cs"/>
          <w:rtl/>
        </w:rPr>
        <w:t>ו</w:t>
      </w:r>
      <w:r w:rsidRPr="00084F51">
        <w:rPr>
          <w:rtl/>
        </w:rPr>
        <w:t xml:space="preserve">לם נהפכו לקללה, חוץ מן בתי כנסיות ובתי מדרשות. כי כל הברכות שברך בלעם, אין ברכה יותר מיוחדת ושייכת לישראל כמו ברכה זאת מה שאמר מה טובו </w:t>
      </w:r>
      <w:r>
        <w:rPr>
          <w:rtl/>
        </w:rPr>
        <w:t>אוהליך</w:t>
      </w:r>
      <w:r w:rsidRPr="00084F51">
        <w:rPr>
          <w:rtl/>
        </w:rPr>
        <w:t xml:space="preserve"> יעקב, כמו שהתבאר. ולכך הקדים אותה בברכה שלישית, לומר מה טובו </w:t>
      </w:r>
      <w:r>
        <w:rPr>
          <w:rtl/>
        </w:rPr>
        <w:t>אוהליך</w:t>
      </w:r>
      <w:r w:rsidRPr="00084F51">
        <w:rPr>
          <w:rtl/>
        </w:rPr>
        <w:t xml:space="preserve"> יעקב, כי ברכה זאת היא קרובה לישראל לגמרי. וכאשר הפך השם יתברך את הקללה לברכה, לא נהפכה הברכה שהיא שייכת לישראל לגמרי, ולא חזרה לקללה. ושאר הברכות שאינם כל כך קרובים אל ישראל, חזרו לקללה, עד לעתיד, אז יחזרו כ</w:t>
      </w:r>
      <w:r>
        <w:rPr>
          <w:rFonts w:hint="cs"/>
          <w:rtl/>
        </w:rPr>
        <w:t>ו</w:t>
      </w:r>
      <w:r w:rsidRPr="00084F51">
        <w:rPr>
          <w:rtl/>
        </w:rPr>
        <w:t>לם לברכה</w:t>
      </w:r>
      <w:r>
        <w:rPr>
          <w:rFonts w:hint="cs"/>
          <w:rtl/>
        </w:rPr>
        <w:t>.</w:t>
      </w:r>
    </w:p>
    <w:p w:rsidR="00E65230" w:rsidRPr="00084F51" w:rsidRDefault="00E65230" w:rsidP="00E65230">
      <w:pPr>
        <w:pStyle w:val="1"/>
        <w:rPr>
          <w:rtl/>
        </w:rPr>
      </w:pPr>
    </w:p>
    <w:p w:rsidR="00126E14" w:rsidRPr="008E0066" w:rsidRDefault="00E65230" w:rsidP="00E65230">
      <w:pPr>
        <w:pStyle w:val="1"/>
        <w:rPr>
          <w:b w:val="0"/>
          <w:bCs w:val="0"/>
          <w:rtl/>
        </w:rPr>
      </w:pPr>
      <w:bookmarkStart w:id="61" w:name="_Toc494379579"/>
      <w:r w:rsidRPr="008E0066">
        <w:rPr>
          <w:b w:val="0"/>
          <w:bCs w:val="0"/>
          <w:rtl/>
        </w:rPr>
        <w:t>פרק</w:t>
      </w:r>
      <w:r w:rsidR="00126E14" w:rsidRPr="008E0066">
        <w:rPr>
          <w:b w:val="0"/>
          <w:bCs w:val="0"/>
          <w:rtl/>
        </w:rPr>
        <w:t xml:space="preserve"> ס</w:t>
      </w:r>
      <w:bookmarkEnd w:id="61"/>
    </w:p>
    <w:p w:rsidR="00126E14" w:rsidRPr="00084F51" w:rsidRDefault="00126E14" w:rsidP="00FB3502">
      <w:pPr>
        <w:rPr>
          <w:rtl/>
        </w:rPr>
      </w:pPr>
    </w:p>
    <w:p w:rsidR="00126E14" w:rsidRPr="00084F51" w:rsidRDefault="00126E14" w:rsidP="00FB3502">
      <w:pPr>
        <w:rPr>
          <w:rtl/>
        </w:rPr>
      </w:pPr>
      <w:r w:rsidRPr="00084F51">
        <w:rPr>
          <w:rtl/>
        </w:rPr>
        <w:t xml:space="preserve">אחר שבירך את ישראל בשלש ברכות אשר הם שייכים לישראל בעולם הזה, התחיל בלעם במעלה שאינה בעולם הזה כלל. כי מן אראנו ולא עתה (במדבר כד, יז) הכל נאמר לימות המשיח, שאז יהיה לישראל מעלה מיוחדת, מה שלא היה להם קודם זה. ולכך לא כלל ברכה זאת עם שלש ברכות ראשונות. וכן פירוש זה אראנו ולא עתה, שאין הנבואה הזאת בעולם שהוא עתה. אשורנו ולא קרוב, שאין הנבואה הזאת קרובה לעולם הזה. </w:t>
      </w:r>
    </w:p>
    <w:p w:rsidR="00126E14" w:rsidRPr="00084F51" w:rsidRDefault="00126E14" w:rsidP="00FB3502">
      <w:pPr>
        <w:rPr>
          <w:rtl/>
        </w:rPr>
      </w:pPr>
    </w:p>
    <w:p w:rsidR="00126E14" w:rsidRPr="00084F51" w:rsidRDefault="00126E14" w:rsidP="005C78E2">
      <w:pPr>
        <w:pStyle w:val="a4"/>
        <w:rPr>
          <w:rtl/>
        </w:rPr>
      </w:pPr>
      <w:r w:rsidRPr="00084F51">
        <w:rPr>
          <w:rtl/>
        </w:rPr>
        <w:t xml:space="preserve">ובמדרש, אראנו ולא עתה, אמר רבי יצחק, משה אמר (דברים לב, לה) כי קרוב יום אידם, כי קרוב אליך הדבר (דברים ל, יד), ובלעם אמר אראנו ולא עתה. משל למלך שנתן מדינה לבנו במקום רחוק, והיה אוהבו ואויבו הלכו עמו. כשהיו מהלכין בדרך, אמר אויבו, לפי ששונא אותך אביך, נתן לך מדינה במקום רחוק. קצרה דעתו של בן המלך. אוהבו אמר לו, עכשיו אנו מגיעין אצל מדינה, ומתקנין לנו כל מעדנים. מיד נתקררה דעתו של בן המלך. וכן ישעיה אמר </w:t>
      </w:r>
      <w:r>
        <w:rPr>
          <w:rtl/>
        </w:rPr>
        <w:t>(</w:t>
      </w:r>
      <w:r w:rsidRPr="00084F51">
        <w:rPr>
          <w:rtl/>
        </w:rPr>
        <w:t>ישעיה יג, ו) כי קרוב יום</w:t>
      </w:r>
      <w:r>
        <w:rPr>
          <w:rtl/>
        </w:rPr>
        <w:t xml:space="preserve"> ה' </w:t>
      </w:r>
      <w:r w:rsidRPr="00084F51">
        <w:rPr>
          <w:rtl/>
        </w:rPr>
        <w:t xml:space="preserve">ונורא הוא, עד כאן. </w:t>
      </w:r>
    </w:p>
    <w:p w:rsidR="00126E14" w:rsidRPr="00084F51" w:rsidRDefault="00126E14" w:rsidP="00FB3502">
      <w:pPr>
        <w:rPr>
          <w:rtl/>
        </w:rPr>
      </w:pPr>
      <w:r w:rsidRPr="00084F51">
        <w:rPr>
          <w:rtl/>
        </w:rPr>
        <w:lastRenderedPageBreak/>
        <w:t>ויש לך להבין מדברי חכמים, כי לפי האמת המדינה שנתן מלך מלכי מלכים לישראל - הוא עולם המשיח - הוא מדינה רחוקה. אבל אוהבו אמר כי קרוב הוא, וכמו שאמר ישעיה כי קרוב יום</w:t>
      </w:r>
      <w:r>
        <w:rPr>
          <w:rtl/>
        </w:rPr>
        <w:t xml:space="preserve"> ה' </w:t>
      </w:r>
      <w:r w:rsidRPr="00084F51">
        <w:rPr>
          <w:rtl/>
        </w:rPr>
        <w:t>כי גדול ונורא הוא. אף כי רחוק הוא, הרי הוא קרוב מצד התשובה, כמו שהתבאר למעלה (פכח) שאמר משיח היום אתינא (סנהדרין צח א), עיין שם. ולפיכך הנביאים, שהם אוהבי ישראל, היו אומרים כי קרוב יום ה</w:t>
      </w:r>
      <w:r>
        <w:rPr>
          <w:rFonts w:hint="cs"/>
          <w:rtl/>
        </w:rPr>
        <w:t>'</w:t>
      </w:r>
      <w:r w:rsidRPr="00084F51">
        <w:rPr>
          <w:rtl/>
        </w:rPr>
        <w:t xml:space="preserve">. כלומר, אל תאמרו כי השם יתברך אשר נתן חלקכם לימות המשיח, הוא דבר מופלג מן עולם הזה. אבל אין הדבר כך, רק כי קרוב הוא מאוד אל עולם הזה אשר אתם רוצים, והוא יותר קרוב מאשר הוא </w:t>
      </w:r>
      <w:r>
        <w:rPr>
          <w:rtl/>
        </w:rPr>
        <w:t>עניין</w:t>
      </w:r>
      <w:r w:rsidRPr="00084F51">
        <w:rPr>
          <w:rtl/>
        </w:rPr>
        <w:t xml:space="preserve"> אחר. שהרי דבר זה, שהוא ביאת המשיח, זמנו הוא כל יום ויום, כמו שאמרנו, כי זמן ביאת הגואל זמנו כל יום ויום. ולכך קראו ימות המשיח קרוב, כי מסוגל הגאולה לזה, שאין לה זמן מיוחד, כמו שהתבאר. אבל בלעם אמר על הזמן שהוא רחוק, כאשר אין כאן תשובה. ודברים אלו גדולים מאוד מאוד. </w:t>
      </w:r>
    </w:p>
    <w:p w:rsidR="00126E14" w:rsidRPr="00084F51" w:rsidRDefault="00126E14" w:rsidP="00FB3502">
      <w:pPr>
        <w:rPr>
          <w:rtl/>
        </w:rPr>
      </w:pPr>
    </w:p>
    <w:p w:rsidR="00126E14" w:rsidRPr="00084F51" w:rsidRDefault="00126E14" w:rsidP="00FB3502">
      <w:pPr>
        <w:rPr>
          <w:rtl/>
        </w:rPr>
      </w:pPr>
      <w:r w:rsidRPr="00084F51">
        <w:rPr>
          <w:rtl/>
        </w:rPr>
        <w:t>ואמר דרך כוכב מיעקב וקם שבט מישראל (במדבר כד, יז). קרא מלך המשיח כוכב, מן הטעם אשר אמרנו למעלה, כי כמו שהכוכב נבדל מן האדם, שהכוכב ברקיע והאדם על הארץ, וכך הזמן של משיח נבדל מן עולם הזה לגמרי. ועוד, כי מעלתו ו</w:t>
      </w:r>
      <w:r>
        <w:rPr>
          <w:rtl/>
        </w:rPr>
        <w:t>מדרגת</w:t>
      </w:r>
      <w:r w:rsidRPr="00084F51">
        <w:rPr>
          <w:rtl/>
        </w:rPr>
        <w:t xml:space="preserve">ו של משיח למעלה, כמו שפרשנו למעלה, שעליו נאמר </w:t>
      </w:r>
      <w:r>
        <w:rPr>
          <w:rtl/>
        </w:rPr>
        <w:t>(</w:t>
      </w:r>
      <w:r w:rsidRPr="00084F51">
        <w:rPr>
          <w:rtl/>
        </w:rPr>
        <w:t xml:space="preserve">ישעיה נב, יג) וירום וגבה ונשא, ולכך קראו אותו כוכב, שהוא מתנשא על כל. ועוד יש לך לדעת, כי הכוכב הוא מושל בכל העולם כלו, כאשר הוא מסבב את כל העולם. ולכך מדמה מלכות המשיח שתשלוט בכל העולם, כמו שאמר אחריו (במדבר כד, יז) ומחץ פאתי מואב וקרקר כל בני שת, לכך מדמה אותו לכוכב. ואמר לשון דרך כוכב מיעקב, כי נראה כאילו היה דורך בשמים. והוא נקרא כוכב דשביט, שהוא דורך במרוצה. וזה שאמר אחריו וקם שבט מישראל, שניהם </w:t>
      </w:r>
      <w:r>
        <w:rPr>
          <w:rtl/>
        </w:rPr>
        <w:t>עניין</w:t>
      </w:r>
      <w:r w:rsidRPr="00084F51">
        <w:rPr>
          <w:rtl/>
        </w:rPr>
        <w:t xml:space="preserve"> אחד, שהרי נקרא כוכבא דשביט (ברכות נח ב), ושניהם באים בחוזק ובתוקף גדול מאוד. וכן יהיה מלכות המשיח, שיבוא בכח. </w:t>
      </w:r>
    </w:p>
    <w:p w:rsidR="00126E14" w:rsidRPr="00084F51" w:rsidRDefault="00126E14" w:rsidP="00FB3502">
      <w:pPr>
        <w:rPr>
          <w:rtl/>
        </w:rPr>
      </w:pPr>
    </w:p>
    <w:p w:rsidR="00126E14" w:rsidRPr="00084F51" w:rsidRDefault="00126E14" w:rsidP="00FB3502">
      <w:pPr>
        <w:rPr>
          <w:rtl/>
        </w:rPr>
      </w:pPr>
      <w:r w:rsidRPr="00084F51">
        <w:rPr>
          <w:rtl/>
        </w:rPr>
        <w:t xml:space="preserve">ואמר ומחץ פאתי מואב וקרקר כל בני שת והיה אדום ירשה </w:t>
      </w:r>
      <w:r>
        <w:rPr>
          <w:rtl/>
        </w:rPr>
        <w:t>וגו'</w:t>
      </w:r>
      <w:r w:rsidRPr="00084F51">
        <w:rPr>
          <w:rtl/>
        </w:rPr>
        <w:t xml:space="preserve"> (במדבר כד, יז - יח). לא הזכיר רק ומחץ פאתי מואב וקרקר כל בני שת והיה אדום ירשה, וזה מפני שבא הכתוב לומר כי ישלוט בכל אדם. ולא אמר כל בני אדם, ובזה היה כולל הכל, כי זה לא שייך מפני שני דברים; </w:t>
      </w:r>
      <w:r w:rsidRPr="00B5444F">
        <w:rPr>
          <w:rtl/>
        </w:rPr>
        <w:t>האחד,</w:t>
      </w:r>
      <w:r w:rsidRPr="00084F51">
        <w:rPr>
          <w:rtl/>
        </w:rPr>
        <w:t xml:space="preserve"> שבא לחלק אותם מן שאר </w:t>
      </w:r>
      <w:r>
        <w:rPr>
          <w:rtl/>
        </w:rPr>
        <w:t>האומות</w:t>
      </w:r>
      <w:r w:rsidRPr="00084F51">
        <w:rPr>
          <w:rtl/>
        </w:rPr>
        <w:t>, כי אין כ</w:t>
      </w:r>
      <w:r>
        <w:rPr>
          <w:rFonts w:hint="cs"/>
          <w:rtl/>
        </w:rPr>
        <w:t>ו</w:t>
      </w:r>
      <w:r w:rsidRPr="00084F51">
        <w:rPr>
          <w:rtl/>
        </w:rPr>
        <w:t xml:space="preserve">לם </w:t>
      </w:r>
      <w:r>
        <w:rPr>
          <w:rtl/>
        </w:rPr>
        <w:t>עניין</w:t>
      </w:r>
      <w:r w:rsidRPr="00084F51">
        <w:rPr>
          <w:rtl/>
        </w:rPr>
        <w:t xml:space="preserve"> אחד, רק הם מחולקים. ואשר הם מחולקים הם מואב ואדום, כי אלו שתי אומות אינם בכלל שאר אומות, והם מיוחדים מן שאר אומות. שהרי אל מואב נתן השם יתברך ארץ לנחלה, ואמר </w:t>
      </w:r>
      <w:r>
        <w:rPr>
          <w:rtl/>
        </w:rPr>
        <w:t>(</w:t>
      </w:r>
      <w:r w:rsidRPr="00084F51">
        <w:rPr>
          <w:rtl/>
        </w:rPr>
        <w:t xml:space="preserve">דברים ב, ט) לא תתגר בם מלחמה. וכן לאדום גם כן, שכן אמר (דברים ב, ד) אתם עוברים בגבול אחיכם </w:t>
      </w:r>
      <w:r>
        <w:rPr>
          <w:rtl/>
        </w:rPr>
        <w:t>וגו'</w:t>
      </w:r>
      <w:r w:rsidRPr="00084F51">
        <w:rPr>
          <w:rtl/>
        </w:rPr>
        <w:t xml:space="preserve">. וכן בכל מקום אלו שתי אומות, מואב ואדום, מזכיר אותם בפני עצמם, וכדכתיב (ישעיה יא, יד) אדום ומואב משלוח ידם ובני עמון משמעתם. והטעם הוא שאלו שתי אומות יש להם כח עליון מלוט ועשו, שהיו קרובים אל הקדושה. </w:t>
      </w:r>
    </w:p>
    <w:p w:rsidR="00126E14" w:rsidRDefault="00126E14" w:rsidP="00FB3502">
      <w:pPr>
        <w:rPr>
          <w:rtl/>
        </w:rPr>
      </w:pPr>
      <w:r w:rsidRPr="00084F51">
        <w:rPr>
          <w:rtl/>
        </w:rPr>
        <w:lastRenderedPageBreak/>
        <w:t xml:space="preserve">ולא אמר גם כן וקרקר כל בני אדם, דאין לומר וקרקר כל בני אדם, שהרי ישראל ישארו, וישראל יקראו בני אדם יותר מן </w:t>
      </w:r>
      <w:r>
        <w:rPr>
          <w:rtl/>
        </w:rPr>
        <w:t>האומות</w:t>
      </w:r>
      <w:r w:rsidRPr="00084F51">
        <w:rPr>
          <w:rtl/>
        </w:rPr>
        <w:t>, כמו שאמרו (יבמות סא א) אתם קרוי</w:t>
      </w:r>
      <w:r>
        <w:rPr>
          <w:rFonts w:hint="cs"/>
          <w:rtl/>
        </w:rPr>
        <w:t>י</w:t>
      </w:r>
      <w:r w:rsidRPr="00084F51">
        <w:rPr>
          <w:rtl/>
        </w:rPr>
        <w:t xml:space="preserve">ם אדם, ואין </w:t>
      </w:r>
      <w:r>
        <w:rPr>
          <w:rtl/>
        </w:rPr>
        <w:t>האומות</w:t>
      </w:r>
      <w:r w:rsidRPr="00084F51">
        <w:rPr>
          <w:rtl/>
        </w:rPr>
        <w:t xml:space="preserve"> קרוי</w:t>
      </w:r>
      <w:r>
        <w:rPr>
          <w:rFonts w:hint="cs"/>
          <w:rtl/>
        </w:rPr>
        <w:t>י</w:t>
      </w:r>
      <w:r w:rsidRPr="00084F51">
        <w:rPr>
          <w:rtl/>
        </w:rPr>
        <w:t xml:space="preserve">ם אדם. ולכך אמר וקרקר כל בני שת, כי אותם שהם נקראים בני שת לא יהיו נשארים. </w:t>
      </w:r>
    </w:p>
    <w:p w:rsidR="00126E14" w:rsidRDefault="00126E14" w:rsidP="00FB3502">
      <w:pPr>
        <w:rPr>
          <w:rtl/>
        </w:rPr>
      </w:pPr>
    </w:p>
    <w:p w:rsidR="00126E14" w:rsidRPr="00084F51" w:rsidRDefault="00126E14" w:rsidP="00FB3502">
      <w:pPr>
        <w:rPr>
          <w:rtl/>
        </w:rPr>
      </w:pPr>
      <w:r w:rsidRPr="00084F51">
        <w:rPr>
          <w:rtl/>
        </w:rPr>
        <w:t xml:space="preserve">ואמר (במדבר כד, יח) וישראל עושה חיל. רוצה לומר כמו שהתבאר למעלה בישראל, כי ישראל יקבלו כח </w:t>
      </w:r>
      <w:r>
        <w:rPr>
          <w:rtl/>
        </w:rPr>
        <w:t>האומות</w:t>
      </w:r>
      <w:r w:rsidRPr="00084F51">
        <w:rPr>
          <w:rtl/>
        </w:rPr>
        <w:t xml:space="preserve"> האלו, כאשר יאביד השם יתברך </w:t>
      </w:r>
      <w:r>
        <w:rPr>
          <w:rtl/>
        </w:rPr>
        <w:t>האומות</w:t>
      </w:r>
      <w:r w:rsidRPr="00084F51">
        <w:rPr>
          <w:rtl/>
        </w:rPr>
        <w:t xml:space="preserve">. ואמר (שם שם יט) וירד מיעקב והאביד שריד מעיר, רוצה לומר כי אחד בלבד ירד מיעקב. והאביד שעיר מעיר, שלא יהיה הכל נשאר שם ושארית להם, רק יהיה תחת ידם. </w:t>
      </w:r>
    </w:p>
    <w:p w:rsidR="00126E14" w:rsidRPr="00084F51" w:rsidRDefault="00126E14" w:rsidP="00FB3502">
      <w:pPr>
        <w:rPr>
          <w:rtl/>
        </w:rPr>
      </w:pPr>
    </w:p>
    <w:p w:rsidR="00126E14" w:rsidRPr="00084F51" w:rsidRDefault="00126E14" w:rsidP="00FB3502">
      <w:pPr>
        <w:rPr>
          <w:rtl/>
        </w:rPr>
      </w:pPr>
      <w:r w:rsidRPr="00084F51">
        <w:rPr>
          <w:rtl/>
        </w:rPr>
        <w:t xml:space="preserve">ואחר שהזכיר זה, מזכיר מה שיגיע לאומות בסוף הכל, והוא יהיה השלמה ותכלית. ולכך אמר (במדבר כד, כ) ראשית </w:t>
      </w:r>
      <w:r>
        <w:rPr>
          <w:rtl/>
        </w:rPr>
        <w:t>גויים</w:t>
      </w:r>
      <w:r w:rsidRPr="00084F51">
        <w:rPr>
          <w:rtl/>
        </w:rPr>
        <w:t xml:space="preserve"> עמלק ואחריתו עדי אובד. ובמדרש, כל זמן שזרע עמלק קיים, כביכול כנף מכסה הפנים. אבד זרעו של עמלק, נטלה הכנף, שנאמר (ישעיה ל, כ) לא יכנף עוד מוריך. רבי לוי בשם רבי חמא בר חנינא אמר, כל זמן שזרעו של עמלק קיים, לא השם שלם ולא הכסא שלם. בזה רמזו דברים נפלאים. כי עמלק הוא החוצץ בפני השכינה, שאין השכינה נגלית בעולם הזה. וזה ידוע כי אומה זאת אינה מתחברת עם ישראל כלל. ולכך נחשב אומה זאת תוספת בפני עצמה, וכל תוספת מכסה גוף הדבר, כמו הקליפה אשר הוא מכסה הפרי. ולכך כאשר עמלק בעולם, הרי בעולם הכנף המכסה. ודבר זה יסולק כאשר אין זרע עמלק. </w:t>
      </w:r>
    </w:p>
    <w:p w:rsidR="00126E14" w:rsidRPr="00084F51" w:rsidRDefault="00126E14" w:rsidP="00FB3502">
      <w:pPr>
        <w:rPr>
          <w:rtl/>
        </w:rPr>
      </w:pPr>
    </w:p>
    <w:p w:rsidR="00126E14" w:rsidRPr="00084F51" w:rsidRDefault="00126E14" w:rsidP="00FB3502">
      <w:pPr>
        <w:rPr>
          <w:rtl/>
        </w:rPr>
      </w:pPr>
      <w:r w:rsidRPr="00084F51">
        <w:rPr>
          <w:rtl/>
        </w:rPr>
        <w:t xml:space="preserve">וכן מה שאמר שאין השם שלם, ואין הכסא שלם. דבר זה בארנו בכמה מקומות, כי דבר זה נאמר כי כל זמן שעמלק בעולם נמצא השניות בעולם, שהוא מתנגד לישראל, ולפיכך אין הכסא שלם ואין השם שלם. כי השם הזה הוא השם המיוחד. והכסא כסא מלכותו, שבו הוא מלך מיוחד על הכל, כמו שנתבאר הכל במקומו. </w:t>
      </w:r>
    </w:p>
    <w:p w:rsidR="00126E14" w:rsidRPr="00084F51" w:rsidRDefault="00126E14" w:rsidP="00FB3502">
      <w:pPr>
        <w:rPr>
          <w:rtl/>
        </w:rPr>
      </w:pPr>
    </w:p>
    <w:p w:rsidR="00126E14" w:rsidRPr="00084F51" w:rsidRDefault="00126E14" w:rsidP="00FB3502">
      <w:pPr>
        <w:rPr>
          <w:rtl/>
        </w:rPr>
      </w:pPr>
      <w:r w:rsidRPr="00084F51">
        <w:rPr>
          <w:rtl/>
        </w:rPr>
        <w:t xml:space="preserve">וזה שאמר ראשית </w:t>
      </w:r>
      <w:r>
        <w:rPr>
          <w:rtl/>
        </w:rPr>
        <w:t>גויים</w:t>
      </w:r>
      <w:r w:rsidRPr="00084F51">
        <w:rPr>
          <w:rtl/>
        </w:rPr>
        <w:t xml:space="preserve"> עמלק, כי עמלק ראשית והתחלת כל ה</w:t>
      </w:r>
      <w:r>
        <w:rPr>
          <w:rtl/>
        </w:rPr>
        <w:t>גויים</w:t>
      </w:r>
      <w:r w:rsidRPr="00084F51">
        <w:rPr>
          <w:rtl/>
        </w:rPr>
        <w:t xml:space="preserve">. ומפני זה עצמו עמלק מתנגד ואויב לישראל כאשר הוא ראשית </w:t>
      </w:r>
      <w:r>
        <w:rPr>
          <w:rtl/>
        </w:rPr>
        <w:t>גויים</w:t>
      </w:r>
      <w:r w:rsidRPr="00084F51">
        <w:rPr>
          <w:rtl/>
        </w:rPr>
        <w:t>. כי אין ספק, כי ה</w:t>
      </w:r>
      <w:r>
        <w:rPr>
          <w:rtl/>
        </w:rPr>
        <w:t>גויים</w:t>
      </w:r>
      <w:r w:rsidRPr="00084F51">
        <w:rPr>
          <w:rtl/>
        </w:rPr>
        <w:t xml:space="preserve"> כולם מתנגדים לישראל, ועמלק הוא ראשית והתחלת </w:t>
      </w:r>
      <w:r>
        <w:rPr>
          <w:rtl/>
        </w:rPr>
        <w:t>גויים</w:t>
      </w:r>
      <w:r w:rsidRPr="00084F51">
        <w:rPr>
          <w:rtl/>
        </w:rPr>
        <w:t xml:space="preserve">, לפיכך עמלק יותר מתנגד אל ישראל מכל </w:t>
      </w:r>
      <w:r>
        <w:rPr>
          <w:rtl/>
        </w:rPr>
        <w:t>האומות</w:t>
      </w:r>
      <w:r w:rsidRPr="00084F51">
        <w:rPr>
          <w:rtl/>
        </w:rPr>
        <w:t>, מפני שהוא ראשית ה</w:t>
      </w:r>
      <w:r>
        <w:rPr>
          <w:rtl/>
        </w:rPr>
        <w:t>גויים</w:t>
      </w:r>
      <w:r w:rsidRPr="00084F51">
        <w:rPr>
          <w:rtl/>
        </w:rPr>
        <w:t xml:space="preserve"> אשר יש להם התנגדות לישראל. לכך אין לו שום צירוף עם ישראל. ולפיכך אמר ראשית </w:t>
      </w:r>
      <w:r>
        <w:rPr>
          <w:rtl/>
        </w:rPr>
        <w:t>גויים</w:t>
      </w:r>
      <w:r w:rsidRPr="00084F51">
        <w:rPr>
          <w:rtl/>
        </w:rPr>
        <w:t xml:space="preserve"> עמלק </w:t>
      </w:r>
      <w:r>
        <w:rPr>
          <w:rtl/>
        </w:rPr>
        <w:t>וגו'</w:t>
      </w:r>
      <w:r w:rsidRPr="00084F51">
        <w:rPr>
          <w:rtl/>
        </w:rPr>
        <w:t xml:space="preserve">, ובשביל זה עדי אובד. ואין להאריך במקום זה. </w:t>
      </w:r>
    </w:p>
    <w:p w:rsidR="00126E14" w:rsidRPr="00084F51" w:rsidRDefault="00126E14" w:rsidP="00FB3502">
      <w:pPr>
        <w:rPr>
          <w:rtl/>
        </w:rPr>
      </w:pPr>
      <w:r w:rsidRPr="00084F51">
        <w:rPr>
          <w:rtl/>
        </w:rPr>
        <w:t>ובמכ</w:t>
      </w:r>
      <w:r>
        <w:rPr>
          <w:rFonts w:hint="cs"/>
          <w:rtl/>
        </w:rPr>
        <w:t>י</w:t>
      </w:r>
      <w:r w:rsidRPr="00084F51">
        <w:rPr>
          <w:rtl/>
        </w:rPr>
        <w:t>לתא, ויבא עמלק (שמות יז, ח), אמר הקדוש ברוך הוא, אני יצרתיך אחר שבעים לשון, ועכשיו תהא לי ראש לפורענות לכל יורדי גיה</w:t>
      </w:r>
      <w:r>
        <w:rPr>
          <w:rFonts w:hint="cs"/>
          <w:rtl/>
        </w:rPr>
        <w:t>י</w:t>
      </w:r>
      <w:r w:rsidRPr="00084F51">
        <w:rPr>
          <w:rtl/>
        </w:rPr>
        <w:t>נ</w:t>
      </w:r>
      <w:r>
        <w:rPr>
          <w:rFonts w:hint="cs"/>
          <w:rtl/>
        </w:rPr>
        <w:t>ו</w:t>
      </w:r>
      <w:r w:rsidRPr="00084F51">
        <w:rPr>
          <w:rtl/>
        </w:rPr>
        <w:t xml:space="preserve">ם, שנאמר (במדבר כד, כ) ראשית </w:t>
      </w:r>
      <w:r>
        <w:rPr>
          <w:rtl/>
        </w:rPr>
        <w:t>גויים</w:t>
      </w:r>
      <w:r w:rsidRPr="00084F51">
        <w:rPr>
          <w:rtl/>
        </w:rPr>
        <w:t xml:space="preserve"> עמלק ואחריתו עדי אובד. גם כן רצו בזה, כי היצירה שנברא אחרון לכל </w:t>
      </w:r>
      <w:r>
        <w:rPr>
          <w:rtl/>
        </w:rPr>
        <w:t>האומות</w:t>
      </w:r>
      <w:r w:rsidRPr="00084F51">
        <w:rPr>
          <w:rtl/>
        </w:rPr>
        <w:t xml:space="preserve">, מורה כי הוא ראשית. כי הדבר שהוא ראשית בעצמו, הוא יוצא לפעל בעולם הנגלה באחרונה. כמו ישראל, </w:t>
      </w:r>
      <w:r w:rsidRPr="00084F51">
        <w:rPr>
          <w:rtl/>
        </w:rPr>
        <w:lastRenderedPageBreak/>
        <w:t>כי ישראל קדמו אל הכל, כדכתיב (בראשית א, א) בראשית ברא, בשביל ישראל - שנקראו ראשית תבואתו (ירמיה ב, ג) - ברא שמים וארץ (ויקר לו, ד). ול</w:t>
      </w:r>
      <w:r>
        <w:rPr>
          <w:rtl/>
        </w:rPr>
        <w:t>עניין</w:t>
      </w:r>
      <w:r w:rsidRPr="00084F51">
        <w:rPr>
          <w:rtl/>
        </w:rPr>
        <w:t xml:space="preserve"> יציאה אל הפעל הנגלה יצאו באחרונה, כי כל </w:t>
      </w:r>
      <w:r>
        <w:rPr>
          <w:rtl/>
        </w:rPr>
        <w:t>האומות</w:t>
      </w:r>
      <w:r w:rsidRPr="00084F51">
        <w:rPr>
          <w:rtl/>
        </w:rPr>
        <w:t xml:space="preserve"> יצאו אל הפעל קודם ישראל. כי ישראל יצאו אל הפעל כאשר יצאו ממצרים, וכל </w:t>
      </w:r>
      <w:r>
        <w:rPr>
          <w:rtl/>
        </w:rPr>
        <w:t>האומות</w:t>
      </w:r>
      <w:r w:rsidRPr="00084F51">
        <w:rPr>
          <w:rtl/>
        </w:rPr>
        <w:t xml:space="preserve"> היו לעם גדול קודם זה. וכן עמלק ראשית </w:t>
      </w:r>
      <w:r>
        <w:rPr>
          <w:rtl/>
        </w:rPr>
        <w:t>גויים</w:t>
      </w:r>
      <w:r w:rsidRPr="00084F51">
        <w:rPr>
          <w:rtl/>
        </w:rPr>
        <w:t>, ול</w:t>
      </w:r>
      <w:r>
        <w:rPr>
          <w:rtl/>
        </w:rPr>
        <w:t>עניין</w:t>
      </w:r>
      <w:r w:rsidRPr="00084F51">
        <w:rPr>
          <w:rtl/>
        </w:rPr>
        <w:t xml:space="preserve"> יציאה אל הפעל עמלק הוא האחרון. ואמנם הראשית הזאת של עמלק הוא עצמו גורם לו ההעדר וההפסד, כי מה שהוא ראשית </w:t>
      </w:r>
      <w:r>
        <w:rPr>
          <w:rtl/>
        </w:rPr>
        <w:t>גויים</w:t>
      </w:r>
      <w:r w:rsidRPr="00084F51">
        <w:rPr>
          <w:rtl/>
        </w:rPr>
        <w:t xml:space="preserve"> והתחלתם, וה</w:t>
      </w:r>
      <w:r>
        <w:rPr>
          <w:rtl/>
        </w:rPr>
        <w:t>גויים</w:t>
      </w:r>
      <w:r w:rsidRPr="00084F51">
        <w:rPr>
          <w:rtl/>
        </w:rPr>
        <w:t xml:space="preserve"> הם יורדי גיה</w:t>
      </w:r>
      <w:r>
        <w:rPr>
          <w:rFonts w:hint="cs"/>
          <w:rtl/>
        </w:rPr>
        <w:t>י</w:t>
      </w:r>
      <w:r w:rsidRPr="00084F51">
        <w:rPr>
          <w:rtl/>
        </w:rPr>
        <w:t>נ</w:t>
      </w:r>
      <w:r>
        <w:rPr>
          <w:rFonts w:hint="cs"/>
          <w:rtl/>
        </w:rPr>
        <w:t>ו</w:t>
      </w:r>
      <w:r w:rsidRPr="00084F51">
        <w:rPr>
          <w:rtl/>
        </w:rPr>
        <w:t xml:space="preserve">ם, ולכך הוא עדי אובד בודאי, ואין להאריך יותר. </w:t>
      </w:r>
    </w:p>
    <w:p w:rsidR="00126E14" w:rsidRPr="00084F51" w:rsidRDefault="00126E14" w:rsidP="00FB3502">
      <w:pPr>
        <w:rPr>
          <w:rtl/>
        </w:rPr>
      </w:pPr>
    </w:p>
    <w:p w:rsidR="00126E14" w:rsidRPr="00084F51" w:rsidRDefault="00126E14" w:rsidP="00FB3502">
      <w:pPr>
        <w:rPr>
          <w:rtl/>
        </w:rPr>
      </w:pPr>
      <w:r w:rsidRPr="00084F51">
        <w:rPr>
          <w:rtl/>
        </w:rPr>
        <w:t xml:space="preserve">ואחר כך אמר (במדבר כד, כא) וירא את הקיני. אחר שזכר את עמלק שהוא נבדל ונפרד מן ישראל, ובשביל כך אחריתו עדי אובד, זכר את הקיני שהוא הפך זה, שהוא בא לחבר אל ישראל. ודברים אלו זה כנגד זה; שכשם שיש באומות - והוא עמלק - אשר הוא מתנגד לישראל לגמרי, והוא אויב לה. כן יש באומות הפך זה גם כן, כי יש מי שבא להתחבר ולתקוע עצמו בישראל, ודבר זה ידוע. ולפיכך אמר וירא את הקיני וישא משלו ויאמר איתן מושבך ושים בסלע קינך. שיש לו </w:t>
      </w:r>
      <w:r>
        <w:rPr>
          <w:rtl/>
        </w:rPr>
        <w:t>מדרגה</w:t>
      </w:r>
      <w:r w:rsidRPr="00084F51">
        <w:rPr>
          <w:rtl/>
        </w:rPr>
        <w:t xml:space="preserve"> זאת, שנתיישב בחוזקן של ישראל. כי עד מה אשור תשבך (שם שם כב), כלומר כי אשור תשבך בלבד, ואין זה כלום. כי בלעם רצה להזכיר אחדות העולם שיהיה בזמן המשיח, ולכך אחר שזכר את עמלק שהוא נבדל מן ישראל, והוא יהיה עדי אובד, והכל כדי שיהיה העולם אחד. זכר אחר כך כי הקיני אשר מתחבר אל ישראל לגמרי, עד שיהיה אחד </w:t>
      </w:r>
      <w:r>
        <w:rPr>
          <w:rtl/>
        </w:rPr>
        <w:t>עימהם</w:t>
      </w:r>
      <w:r w:rsidRPr="00084F51">
        <w:rPr>
          <w:rtl/>
        </w:rPr>
        <w:t xml:space="preserve">, ואין כאן דבר יוצא מן האחדות. </w:t>
      </w:r>
    </w:p>
    <w:p w:rsidR="00126E14" w:rsidRPr="00084F51" w:rsidRDefault="00126E14" w:rsidP="00FB3502">
      <w:pPr>
        <w:rPr>
          <w:rtl/>
        </w:rPr>
      </w:pPr>
    </w:p>
    <w:p w:rsidR="000973D6" w:rsidRDefault="00126E14" w:rsidP="000973D6">
      <w:pPr>
        <w:pStyle w:val="a4"/>
        <w:rPr>
          <w:rtl/>
        </w:rPr>
      </w:pPr>
      <w:r w:rsidRPr="00084F51">
        <w:rPr>
          <w:rtl/>
        </w:rPr>
        <w:t>ואמר או מי יחיה משמו אל (במדבר כד, כג). ובפרק חלק (סנהדרין קו א), אוי לו מי שמחיה עצמו בשם אל. רבי יוחנן אמר, אוי לאומה שתמצא בשעה ש</w:t>
      </w:r>
      <w:r>
        <w:rPr>
          <w:rtl/>
        </w:rPr>
        <w:t>הקב"ה</w:t>
      </w:r>
      <w:r w:rsidRPr="00084F51">
        <w:rPr>
          <w:rtl/>
        </w:rPr>
        <w:t xml:space="preserve"> עושה פדיון לבניו. מי מטיל כסותו בין לביא ולביאה בשעה שנזקקין זה לזה, עד כאן. </w:t>
      </w:r>
    </w:p>
    <w:p w:rsidR="00126E14" w:rsidRPr="00084F51" w:rsidRDefault="00126E14" w:rsidP="00FB3502">
      <w:pPr>
        <w:rPr>
          <w:rtl/>
        </w:rPr>
      </w:pPr>
      <w:r w:rsidRPr="00084F51">
        <w:rPr>
          <w:rtl/>
        </w:rPr>
        <w:t>פירוש, אוי לאותה אומה שמחיה עצמה בשם אל. היא האומה שממעט אל</w:t>
      </w:r>
      <w:r>
        <w:rPr>
          <w:rFonts w:hint="cs"/>
          <w:rtl/>
        </w:rPr>
        <w:t>וה</w:t>
      </w:r>
      <w:r w:rsidRPr="00084F51">
        <w:rPr>
          <w:rtl/>
        </w:rPr>
        <w:t>ותו יתברך, ומחיה עצמו בשם אל, כאילו הוא אל. וזהו משמו אל, כי מי שממעט אל</w:t>
      </w:r>
      <w:r>
        <w:rPr>
          <w:rFonts w:hint="cs"/>
          <w:rtl/>
        </w:rPr>
        <w:t>וה</w:t>
      </w:r>
      <w:r w:rsidRPr="00084F51">
        <w:rPr>
          <w:rtl/>
        </w:rPr>
        <w:t>ותו ומגדיל עצמו, זה עושה עצמו אל. ודבר זה נאמר על מלכות רביעית, האומרת (תהלים עג, כה) מי לי בשמים, וכמו שהתבאר למעלה שעושה עצמו כזה. ולרבי יוחנן אוי לאומה שתמצא בשעה שהשם יתברך עושה פדיון לבניו. גם זה על מלכות רביעית נאמר, שהיא החוצצת ומפסקת בין ישראל לאביהם שבשמים. שכל זמן שהמלכות הזאת נמצאת, ישראל מרוחקים ונבדלים מן השם יתברך, כמו שהתבאר פעמים הרבה בחבור הזה. וכאשר השם יתברך יתחבר ישראל אליו, אז אוי לאומה שתהיה מבדלת בין השם יתברך ובין ישראל, וכמו שאמר מי מטיל כסותו בין לביא ולביאה בשעה שנזקקין זה לזה. כי לגודל רצון השם יתברך בחבור הזה אשר יהיה באותו זמן, אוי לאומה המפסקת. וזה שאמר אוי מי יחיה משמו אל. שישוב השם יתברך לפדות את בניו, ומי שהוא מתנגד לזה, אוי לאומה המפסקת ומבטלת פדיון אומתו. הרי כל הדברים אשר נאמרו כאן, כ</w:t>
      </w:r>
      <w:r>
        <w:rPr>
          <w:rFonts w:hint="cs"/>
          <w:rtl/>
        </w:rPr>
        <w:t>ו</w:t>
      </w:r>
      <w:r w:rsidRPr="00084F51">
        <w:rPr>
          <w:rtl/>
        </w:rPr>
        <w:t xml:space="preserve">לם נאמרו על אחדות העולם, שיהיה הכל אחד. ואמר אחר זה </w:t>
      </w:r>
      <w:r w:rsidRPr="00084F51">
        <w:rPr>
          <w:rtl/>
        </w:rPr>
        <w:lastRenderedPageBreak/>
        <w:t xml:space="preserve">(במדבר כד, כד) וצים מיד כתים וענו אשור וענו עבר וגם הוא עדי אובד. ותרגומו ידוע שהוא על מלכות רביעית. </w:t>
      </w:r>
    </w:p>
    <w:p w:rsidR="00126E14" w:rsidRPr="00084F51" w:rsidRDefault="00126E14" w:rsidP="00FB3502">
      <w:pPr>
        <w:rPr>
          <w:rtl/>
        </w:rPr>
      </w:pPr>
    </w:p>
    <w:p w:rsidR="000973D6" w:rsidRDefault="00126E14" w:rsidP="000973D6">
      <w:pPr>
        <w:pStyle w:val="a4"/>
        <w:rPr>
          <w:rtl/>
        </w:rPr>
      </w:pPr>
      <w:r w:rsidRPr="00084F51">
        <w:rPr>
          <w:rtl/>
        </w:rPr>
        <w:t xml:space="preserve">ובפרק חלק (סנהדרין קו א), וענו אשור וענו עבר (במדבר כד, כד), עד כאן מקטל קטלי, מכאן ואילך שעבודי משעבדי, עד כאן. </w:t>
      </w:r>
    </w:p>
    <w:p w:rsidR="00126E14" w:rsidRPr="00084F51" w:rsidRDefault="00126E14" w:rsidP="00FB3502">
      <w:pPr>
        <w:rPr>
          <w:rtl/>
        </w:rPr>
      </w:pPr>
      <w:r w:rsidRPr="00084F51">
        <w:rPr>
          <w:rtl/>
        </w:rPr>
        <w:t xml:space="preserve">ורצה לומר, כי מפני שהאומה הזאת כל כחה להרוג ולשבר, וכמו שאמר דניאל על החיה הזאת, שאמר עליה </w:t>
      </w:r>
      <w:r>
        <w:rPr>
          <w:rtl/>
        </w:rPr>
        <w:t>(</w:t>
      </w:r>
      <w:r w:rsidRPr="00084F51">
        <w:rPr>
          <w:rtl/>
        </w:rPr>
        <w:t>דניאל ב, מ) ומלכי רביעאה תהוי תקיפאה כפ</w:t>
      </w:r>
      <w:r>
        <w:rPr>
          <w:rtl/>
        </w:rPr>
        <w:t>רז"ל</w:t>
      </w:r>
      <w:r w:rsidRPr="00084F51">
        <w:rPr>
          <w:rtl/>
        </w:rPr>
        <w:t>א וכפ</w:t>
      </w:r>
      <w:r>
        <w:rPr>
          <w:rtl/>
        </w:rPr>
        <w:t>רז"ל</w:t>
      </w:r>
      <w:r w:rsidRPr="00084F51">
        <w:rPr>
          <w:rtl/>
        </w:rPr>
        <w:t xml:space="preserve"> דתשל ומהדק כולה כן תדיק ותריע. מפני זה גם כן הוא עדי אובד כמו עמלק. כי כח המלכות הזאת אינו רק להשחית ולהפריד העולם, שיש לו כח ב</w:t>
      </w:r>
      <w:r>
        <w:rPr>
          <w:rtl/>
        </w:rPr>
        <w:t>רז"ל</w:t>
      </w:r>
      <w:r w:rsidRPr="00084F51">
        <w:rPr>
          <w:rtl/>
        </w:rPr>
        <w:t xml:space="preserve"> המקצץ. ומפני זה גם כן הוא עדי אובד, כי יהיה העולם בשלום ובאחדות. </w:t>
      </w:r>
    </w:p>
    <w:p w:rsidR="00126E14" w:rsidRPr="00084F51" w:rsidRDefault="00126E14" w:rsidP="00FB3502">
      <w:pPr>
        <w:rPr>
          <w:rtl/>
        </w:rPr>
      </w:pPr>
    </w:p>
    <w:p w:rsidR="00126E14" w:rsidRDefault="00126E14" w:rsidP="00FB3502">
      <w:pPr>
        <w:rPr>
          <w:rtl/>
        </w:rPr>
      </w:pPr>
      <w:r w:rsidRPr="00084F51">
        <w:rPr>
          <w:rtl/>
        </w:rPr>
        <w:t>והרי לך שלשה וישא משלו זה אחר זה; האחד (במדבר כד, כ) על עמלק, והשני (שם שם כא) על הקיני, והשלישי (שם שם כג) על הכתים. וכן הם נבואות בלעם תמיד, כמו שהתבאר, כי היה בוחן את ישראל בכל ג</w:t>
      </w:r>
      <w:r>
        <w:rPr>
          <w:rFonts w:hint="cs"/>
          <w:rtl/>
        </w:rPr>
        <w:t>'</w:t>
      </w:r>
      <w:r w:rsidRPr="00084F51">
        <w:rPr>
          <w:rtl/>
        </w:rPr>
        <w:t xml:space="preserve"> חלקים. וכך היה בוחן </w:t>
      </w:r>
      <w:r>
        <w:rPr>
          <w:rtl/>
        </w:rPr>
        <w:t>האומות</w:t>
      </w:r>
      <w:r w:rsidRPr="00084F51">
        <w:rPr>
          <w:rtl/>
        </w:rPr>
        <w:t xml:space="preserve"> מכל שלשה חלקים, כמו שהתבאר למעלה, ואמר עליהם </w:t>
      </w:r>
      <w:r>
        <w:rPr>
          <w:rtl/>
        </w:rPr>
        <w:t>(</w:t>
      </w:r>
      <w:r w:rsidRPr="00084F51">
        <w:rPr>
          <w:rtl/>
        </w:rPr>
        <w:t>במדבר כד, יז - יח) ומחץ פא</w:t>
      </w:r>
      <w:r>
        <w:rPr>
          <w:rtl/>
        </w:rPr>
        <w:t>תי מואב וקרקר כל בני שת והיה יר</w:t>
      </w:r>
      <w:r w:rsidRPr="00084F51">
        <w:rPr>
          <w:rtl/>
        </w:rPr>
        <w:t xml:space="preserve">שה שעיר </w:t>
      </w:r>
      <w:r>
        <w:rPr>
          <w:rtl/>
        </w:rPr>
        <w:t>וגו'</w:t>
      </w:r>
      <w:r w:rsidRPr="00084F51">
        <w:rPr>
          <w:rtl/>
        </w:rPr>
        <w:t>. וכן היה בוחן אותם אשר הם מיוחדים מן שאר אומות, והם עמלק, קיני, כתים. ונתן לכל אחד ואחד ענינו כמו שהוא. אמר על עמלק שהוא עדי אובד (במדבר כד, כ). ואמר על הקיני ששם בסלע קינו (במדבר כד, כא). ואמר על מלכות רביעית (במדבר כד, כה) וצים מיד כתים וגם הם עדי אובד. ואין לפרש יותר, כי הם דברים עמוקים, רק יבין האדם מעצמו. ולכל אשר השם יתברך נתן בו חכמה ודעת, יראה כמו שמש בצהרים, איך נבואה זאת של בלעם מעידה על גאולת ישראל העתידה שתהיה במהרה בימינו, אמן</w:t>
      </w:r>
      <w:r>
        <w:rPr>
          <w:rFonts w:hint="cs"/>
          <w:rtl/>
        </w:rPr>
        <w:t>.</w:t>
      </w:r>
    </w:p>
    <w:p w:rsidR="00E65230" w:rsidRPr="00084F51" w:rsidRDefault="00E65230" w:rsidP="00E65230">
      <w:pPr>
        <w:pStyle w:val="1"/>
        <w:rPr>
          <w:rtl/>
        </w:rPr>
      </w:pPr>
    </w:p>
    <w:p w:rsidR="00126E14" w:rsidRPr="00866C78" w:rsidRDefault="00E65230" w:rsidP="00E65230">
      <w:pPr>
        <w:pStyle w:val="1"/>
        <w:rPr>
          <w:b w:val="0"/>
          <w:bCs w:val="0"/>
          <w:rtl/>
        </w:rPr>
      </w:pPr>
      <w:bookmarkStart w:id="62" w:name="_Toc494379580"/>
      <w:r w:rsidRPr="00866C78">
        <w:rPr>
          <w:b w:val="0"/>
          <w:bCs w:val="0"/>
          <w:rtl/>
        </w:rPr>
        <w:t>פרק</w:t>
      </w:r>
      <w:r w:rsidR="00126E14" w:rsidRPr="00866C78">
        <w:rPr>
          <w:b w:val="0"/>
          <w:bCs w:val="0"/>
          <w:rtl/>
        </w:rPr>
        <w:t xml:space="preserve"> סא</w:t>
      </w:r>
      <w:bookmarkEnd w:id="62"/>
    </w:p>
    <w:p w:rsidR="00126E14" w:rsidRPr="00084F51" w:rsidRDefault="00126E14" w:rsidP="00FB3502">
      <w:pPr>
        <w:rPr>
          <w:rtl/>
        </w:rPr>
      </w:pPr>
    </w:p>
    <w:p w:rsidR="00126E14" w:rsidRPr="00084F51" w:rsidRDefault="00126E14" w:rsidP="00F66821">
      <w:pPr>
        <w:pStyle w:val="a4"/>
        <w:rPr>
          <w:rtl/>
        </w:rPr>
      </w:pPr>
      <w:r w:rsidRPr="00084F51">
        <w:rPr>
          <w:rtl/>
        </w:rPr>
        <w:t>בפרק הכונס (בק ס ב), רב אמי ורב אסי הוי יתבי קמיה דרבי יצחק. חד אמר, לימא מר שמעתתא, וחד אמר לימא מר אגדתא. פתח למימר שמעתתא, ולא שביק מר. פתח למימר אגדתא, ולא שביק מר. אמר להם, אמשול לכם משל, למה הדבר דומה</w:t>
      </w:r>
      <w:r>
        <w:rPr>
          <w:rFonts w:hint="cs"/>
          <w:rtl/>
        </w:rPr>
        <w:t>?</w:t>
      </w:r>
      <w:r w:rsidRPr="00084F51">
        <w:rPr>
          <w:rtl/>
        </w:rPr>
        <w:t xml:space="preserve"> לאדם שיש לו שתי נשים, אחת זקנה ואחת ילדה. ילדה מלקטת לבנים, הזקינה מלקטת לו שחורים, נמצא קרח מכאן ומכאן. אמר להו, אי הכי אימא לכו מלתא דשוו לכו לתרווייכו. כי תצא אש ומצאה קוצים (שמות כב, ה), כי תצא אש מעצמה משמע, שלם ישלם המבעיר את הבעירה. אמר הקדוש ברוך הוא, אני הצתי אש בציון, שנאמר (איכה ד, יא) ויצת אש בציון ותאכל יסודותיה. ואני עתיד לבנותה באש, שנאמר </w:t>
      </w:r>
      <w:r>
        <w:rPr>
          <w:rtl/>
        </w:rPr>
        <w:t>(</w:t>
      </w:r>
      <w:r w:rsidRPr="00084F51">
        <w:rPr>
          <w:rtl/>
        </w:rPr>
        <w:t xml:space="preserve">זכריה ב, ט) ואני אהיה לה חומת אש סביב ולכבוד אהיה בתוכה. שלם </w:t>
      </w:r>
      <w:r w:rsidRPr="00084F51">
        <w:rPr>
          <w:rtl/>
        </w:rPr>
        <w:lastRenderedPageBreak/>
        <w:t xml:space="preserve">ישלם המבעיר הבעירה, אמר הקדוש ברוך הוא עלי לשלם הבעירה שהבערתי. שמעתתא, פתח הכתוב בנזקי (גופו) [ממונו], וסיים בנזקי (ממוניה) [גופו], לומר לך אשו משום חציו, עד כאן. </w:t>
      </w:r>
    </w:p>
    <w:p w:rsidR="00126E14" w:rsidRPr="00084F51" w:rsidRDefault="00126E14" w:rsidP="00FB3502">
      <w:pPr>
        <w:rPr>
          <w:rtl/>
        </w:rPr>
      </w:pPr>
      <w:r w:rsidRPr="00084F51">
        <w:rPr>
          <w:rtl/>
        </w:rPr>
        <w:t xml:space="preserve">והדרש הזה נראה רחוק מפשוטו של כתוב. אבל בדרש הזה חכמה נפלאה, כי בא לומר כי חורבן בית המקדש הוא מתייחס אל השם יתברך, לגודל כח תוקף פעל זה. שהיה ראוי אל בית המקדש הקיום הגמור לפי מעלתו, לכך מתייחס פעל זה אל השם יתברך, שהוא יתברך היה פועל כגודל כוחו. וגם מתייחס פעל זה אל האש, כי אין לך דבר שיש לו תוקף יותר מן אש, וזה תמצא בכל מקום. ולכן כאשר בא הכתוב לומר כי השם יתברך פועל חזק לאבד הרשעים, אמר </w:t>
      </w:r>
      <w:r>
        <w:rPr>
          <w:rtl/>
        </w:rPr>
        <w:t>(</w:t>
      </w:r>
      <w:r w:rsidRPr="00084F51">
        <w:rPr>
          <w:rtl/>
        </w:rPr>
        <w:t>דברים ד, כד) כי</w:t>
      </w:r>
      <w:r>
        <w:rPr>
          <w:rtl/>
        </w:rPr>
        <w:t xml:space="preserve"> ה' אלוהי</w:t>
      </w:r>
      <w:r w:rsidRPr="00084F51">
        <w:rPr>
          <w:rtl/>
        </w:rPr>
        <w:t xml:space="preserve">ך אש אוכלה אל קנא. ואף כי באמת חורבן בית המקדש היה על ידי </w:t>
      </w:r>
      <w:r>
        <w:rPr>
          <w:rtl/>
        </w:rPr>
        <w:t>גויים</w:t>
      </w:r>
      <w:r w:rsidRPr="00084F51">
        <w:rPr>
          <w:rtl/>
        </w:rPr>
        <w:t xml:space="preserve">, והם </w:t>
      </w:r>
      <w:r>
        <w:rPr>
          <w:rtl/>
        </w:rPr>
        <w:t>האומות</w:t>
      </w:r>
      <w:r w:rsidRPr="00084F51">
        <w:rPr>
          <w:rtl/>
        </w:rPr>
        <w:t xml:space="preserve">, עם כל זה פעל זה מתייחס אל השם יתברך, כמו שמתייחס פעל חזק האש אל האדם, אף כי יצא האש מעצמו, וכמו שיתבאר. וכל זה לחוזק פעולת האש, מתייחס פעל זה אל האדם. ואם אחד נטל גחלת, והצית אש בגדיש, מתייחס פעל זה אל האדם אשר האש ברשותו </w:t>
      </w:r>
      <w:r>
        <w:rPr>
          <w:rtl/>
        </w:rPr>
        <w:t>(</w:t>
      </w:r>
      <w:r w:rsidRPr="00084F51">
        <w:rPr>
          <w:rtl/>
        </w:rPr>
        <w:t>ב</w:t>
      </w:r>
      <w:r>
        <w:rPr>
          <w:rFonts w:hint="cs"/>
          <w:rtl/>
        </w:rPr>
        <w:t>"</w:t>
      </w:r>
      <w:r w:rsidRPr="00084F51">
        <w:rPr>
          <w:rtl/>
        </w:rPr>
        <w:t xml:space="preserve">ק סא ב). כך מתייחס פעל זה, שהוא חורבן בית המקדש, אף כי נעשה דבר זה על ידי </w:t>
      </w:r>
      <w:r>
        <w:rPr>
          <w:rtl/>
        </w:rPr>
        <w:t>האומות</w:t>
      </w:r>
      <w:r w:rsidRPr="00084F51">
        <w:rPr>
          <w:rtl/>
        </w:rPr>
        <w:t>, מתייחס פעל זה לגודל הכח שהיה בחורבנו, שהיה פעל ב</w:t>
      </w:r>
      <w:r>
        <w:rPr>
          <w:rtl/>
        </w:rPr>
        <w:t>מידת</w:t>
      </w:r>
      <w:r w:rsidRPr="00084F51">
        <w:rPr>
          <w:rtl/>
        </w:rPr>
        <w:t xml:space="preserve"> הדין, ו</w:t>
      </w:r>
      <w:r>
        <w:rPr>
          <w:rtl/>
        </w:rPr>
        <w:t>מתייחס</w:t>
      </w:r>
      <w:r w:rsidRPr="00084F51">
        <w:rPr>
          <w:rtl/>
        </w:rPr>
        <w:t xml:space="preserve"> פעל זה אל השם יתברך. </w:t>
      </w:r>
    </w:p>
    <w:p w:rsidR="00126E14" w:rsidRPr="00084F51" w:rsidRDefault="00126E14" w:rsidP="00FB3502">
      <w:pPr>
        <w:rPr>
          <w:rtl/>
        </w:rPr>
      </w:pPr>
    </w:p>
    <w:p w:rsidR="00126E14" w:rsidRPr="00084F51" w:rsidRDefault="00126E14" w:rsidP="00FB3502">
      <w:pPr>
        <w:rPr>
          <w:rtl/>
        </w:rPr>
      </w:pPr>
      <w:r w:rsidRPr="00084F51">
        <w:rPr>
          <w:rtl/>
        </w:rPr>
        <w:t xml:space="preserve">ומפני כי </w:t>
      </w:r>
      <w:r>
        <w:rPr>
          <w:rtl/>
        </w:rPr>
        <w:t>מתייחס</w:t>
      </w:r>
      <w:r w:rsidRPr="00084F51">
        <w:rPr>
          <w:rtl/>
        </w:rPr>
        <w:t xml:space="preserve"> פעל זה אל השם יתברך, אשר הוא השלם בתכלית ה</w:t>
      </w:r>
      <w:r>
        <w:rPr>
          <w:rtl/>
        </w:rPr>
        <w:t>שלמות</w:t>
      </w:r>
      <w:r w:rsidRPr="00084F51">
        <w:rPr>
          <w:rtl/>
        </w:rPr>
        <w:t xml:space="preserve">, והנה בא מאתו </w:t>
      </w:r>
      <w:r>
        <w:rPr>
          <w:rtl/>
        </w:rPr>
        <w:t>חיסרון</w:t>
      </w:r>
      <w:r w:rsidRPr="00084F51">
        <w:rPr>
          <w:rtl/>
        </w:rPr>
        <w:t xml:space="preserve"> אל העולם, הוא חורבן הבית הקדוש, שהוא שלימת כלל העולם. לכך מצד השם יתברך בעצמו ראוי שיושלם דבר זה, כי הוא השלם, וראוי שישלים הכל. ואין ראוי שיבוא מאתו יתברך </w:t>
      </w:r>
      <w:r>
        <w:rPr>
          <w:rtl/>
        </w:rPr>
        <w:t>חיסרון</w:t>
      </w:r>
      <w:r w:rsidRPr="00084F51">
        <w:rPr>
          <w:rtl/>
        </w:rPr>
        <w:t xml:space="preserve">. ובפרט פעל הזה, שהיה פעל בכח </w:t>
      </w:r>
      <w:r>
        <w:rPr>
          <w:rtl/>
        </w:rPr>
        <w:t>מידת</w:t>
      </w:r>
      <w:r w:rsidRPr="00084F51">
        <w:rPr>
          <w:rtl/>
        </w:rPr>
        <w:t xml:space="preserve"> הדין הגדול, אשר הוא </w:t>
      </w:r>
      <w:r>
        <w:rPr>
          <w:rtl/>
        </w:rPr>
        <w:t>מתייחס</w:t>
      </w:r>
      <w:r w:rsidRPr="00084F51">
        <w:rPr>
          <w:rtl/>
        </w:rPr>
        <w:t xml:space="preserve"> אל השם יתברך בפרט, כמו שידוע כי הדין הוא ביד השם יתברך. ועל זה אמר אני הוא שהצתי אש בציון, ואני עתיד לבנותה באש. שרצה לומר אני הוא בעצמי שעשיתי פעל זה, לגודל כח וחוזק הפעולה ב</w:t>
      </w:r>
      <w:r>
        <w:rPr>
          <w:rtl/>
        </w:rPr>
        <w:t>מידת</w:t>
      </w:r>
      <w:r w:rsidRPr="00084F51">
        <w:rPr>
          <w:rtl/>
        </w:rPr>
        <w:t xml:space="preserve"> הדין, שהוא חורבן הבית, ובא </w:t>
      </w:r>
      <w:r>
        <w:rPr>
          <w:rtl/>
        </w:rPr>
        <w:t>חיסרון</w:t>
      </w:r>
      <w:r w:rsidRPr="00084F51">
        <w:rPr>
          <w:rtl/>
        </w:rPr>
        <w:t xml:space="preserve"> מן אשר הוא השלם בתכלית ה</w:t>
      </w:r>
      <w:r>
        <w:rPr>
          <w:rtl/>
        </w:rPr>
        <w:t>שלמות</w:t>
      </w:r>
      <w:r w:rsidRPr="00084F51">
        <w:rPr>
          <w:rtl/>
        </w:rPr>
        <w:t xml:space="preserve">. ולכך ראוי שיושלם </w:t>
      </w:r>
      <w:r>
        <w:rPr>
          <w:rtl/>
        </w:rPr>
        <w:t>חיסרון</w:t>
      </w:r>
      <w:r w:rsidRPr="00084F51">
        <w:rPr>
          <w:rtl/>
        </w:rPr>
        <w:t xml:space="preserve"> זה על ידו. ולכך כתיב (זכריה ב, ט) ואני אהיה לה חומת אש, כי החומה הוא בנינה וקיומה בחוזק מן השם יתברך בעצמו. </w:t>
      </w:r>
    </w:p>
    <w:p w:rsidR="00126E14" w:rsidRPr="00084F51" w:rsidRDefault="00126E14" w:rsidP="00FB3502">
      <w:pPr>
        <w:rPr>
          <w:rtl/>
        </w:rPr>
      </w:pPr>
      <w:r w:rsidRPr="00084F51">
        <w:rPr>
          <w:rtl/>
        </w:rPr>
        <w:t>ודרש זה מן הכתוב שאמר (שמות כב, ה) כי תצא אש מעצמו, שלם ישלם המבעיר את הבערה. ודקדק בכתוב, שאמר תחלה כי תצא אש, ומשמע מעצמו, ואחר כך אמר המבעיר את הבערה, תלה זה בפעל. אבל הכתוב רוצה לומר, שאף שהאש יצאת מעצמה, כדכתיב כי תצא אש, עם כל זה מתייחס פעל זה אל המבעיר לגמרי. ודבר זה לפי חוזק הפעל של אש, שהוא פועל בכח ובתוקף, תלה הכתוב במי שהאש תחת רשותו, כאילו היה הוא הפועל. ולפיכך כתיב שלם ישלם המבעיר, כאילו הוא בעצמו פעל זה, ולכך ראוי הוא להשלים ה</w:t>
      </w:r>
      <w:r>
        <w:rPr>
          <w:rtl/>
        </w:rPr>
        <w:t>חיסרון</w:t>
      </w:r>
      <w:r w:rsidRPr="00084F51">
        <w:rPr>
          <w:rtl/>
        </w:rPr>
        <w:t xml:space="preserve">. וכן אשר בא ממנו </w:t>
      </w:r>
      <w:r>
        <w:rPr>
          <w:rtl/>
        </w:rPr>
        <w:t>עניין</w:t>
      </w:r>
      <w:r w:rsidRPr="00084F51">
        <w:rPr>
          <w:rtl/>
        </w:rPr>
        <w:t xml:space="preserve"> זה. כי לפי הכח שפעל ההזק, ראוי שישלים ה</w:t>
      </w:r>
      <w:r>
        <w:rPr>
          <w:rtl/>
        </w:rPr>
        <w:t>חיסרון</w:t>
      </w:r>
      <w:r w:rsidRPr="00084F51">
        <w:rPr>
          <w:rtl/>
        </w:rPr>
        <w:t xml:space="preserve"> אשר בא ממנו לגמרי תשלומין גמורים, כדכתיב שלם ישלם. </w:t>
      </w:r>
    </w:p>
    <w:p w:rsidR="00126E14" w:rsidRPr="00084F51" w:rsidRDefault="00126E14" w:rsidP="00FB3502">
      <w:pPr>
        <w:rPr>
          <w:rtl/>
        </w:rPr>
      </w:pPr>
    </w:p>
    <w:p w:rsidR="00126E14" w:rsidRPr="00084F51" w:rsidRDefault="00126E14" w:rsidP="00FB3502">
      <w:pPr>
        <w:rPr>
          <w:rtl/>
        </w:rPr>
      </w:pPr>
      <w:r w:rsidRPr="00084F51">
        <w:rPr>
          <w:rtl/>
        </w:rPr>
        <w:lastRenderedPageBreak/>
        <w:t>והנה יש לדרוש מן הכתוב שמעתתא, מה שפתח הכתוב בנזקי ממונא, ומסיים בנזקי גופו, לומר לך כי אשו משום חציו. ודבר זה הוא עצמו כמו שאמרנו, שהכתוב בא לומר אף שיצא האש מעצמו, מתייחס פעל זה אל האדם, שהוא עשה זה לכח פעל האש, ונחשב זה כאילו ירה חץ שלו. והנה השמעתא והאגדה יש להם שורש אחד; שמעתא ללמוד ממנו כי פעל של אש, לפי גודל כח פעולתו, הוא כאילו ירה חץ, ולכך ישלם הפעולה כאילו עשה ביד</w:t>
      </w:r>
      <w:r>
        <w:rPr>
          <w:rFonts w:hint="cs"/>
          <w:rtl/>
        </w:rPr>
        <w:t>י</w:t>
      </w:r>
      <w:r w:rsidRPr="00084F51">
        <w:rPr>
          <w:rtl/>
        </w:rPr>
        <w:t xml:space="preserve">ים. וכך יש לדרוש גם כן, כי </w:t>
      </w:r>
      <w:r>
        <w:rPr>
          <w:rtl/>
        </w:rPr>
        <w:t>מתייחס</w:t>
      </w:r>
      <w:r w:rsidRPr="00084F51">
        <w:rPr>
          <w:rtl/>
        </w:rPr>
        <w:t xml:space="preserve"> פעל זה - שהוא החורבן - אל השם יתברך לגמרי, שהוא היה הפועל, והיה מתחייב מן השם יתברך </w:t>
      </w:r>
      <w:r>
        <w:rPr>
          <w:rtl/>
        </w:rPr>
        <w:t>חיסרון</w:t>
      </w:r>
      <w:r w:rsidRPr="00084F51">
        <w:rPr>
          <w:rtl/>
        </w:rPr>
        <w:t xml:space="preserve">. ומאחר שבא ממנו </w:t>
      </w:r>
      <w:r>
        <w:rPr>
          <w:rtl/>
        </w:rPr>
        <w:t>חיסרון</w:t>
      </w:r>
      <w:r w:rsidRPr="00084F51">
        <w:rPr>
          <w:rtl/>
        </w:rPr>
        <w:t xml:space="preserve">, ראוי לו שישלים, עד שאין </w:t>
      </w:r>
      <w:r>
        <w:rPr>
          <w:rtl/>
        </w:rPr>
        <w:t>חיסרון</w:t>
      </w:r>
      <w:r w:rsidRPr="00084F51">
        <w:rPr>
          <w:rtl/>
        </w:rPr>
        <w:t xml:space="preserve"> נמצא מאתו, רק תשלומין גמורים. </w:t>
      </w:r>
    </w:p>
    <w:p w:rsidR="00126E14" w:rsidRPr="00084F51" w:rsidRDefault="00126E14" w:rsidP="00FB3502">
      <w:pPr>
        <w:rPr>
          <w:rtl/>
        </w:rPr>
      </w:pPr>
    </w:p>
    <w:p w:rsidR="00541D7B" w:rsidRDefault="00126E14" w:rsidP="00541D7B">
      <w:pPr>
        <w:pStyle w:val="a4"/>
        <w:rPr>
          <w:rtl/>
        </w:rPr>
      </w:pPr>
      <w:r w:rsidRPr="00084F51">
        <w:rPr>
          <w:rtl/>
        </w:rPr>
        <w:t>ובמדרש, כי הוא טרף וירפאני (הושע ו, א). למי שעלתה לו מכה, וקרעה הרופא. כיון שראה שלא נתרפא מכתו, הוא מחזיר אחר רופאים, ולא היה מרפא לו. אמר לו, לך אצל הרופא שקרע לך המכה, והוא מרפא אותך. כך אמר הנביא, כל מה שאתם מפליגים מן הקדוש ברוך הוא הנחמות רחוקים הם, אלא עשו תשובה ו</w:t>
      </w:r>
      <w:r>
        <w:rPr>
          <w:rtl/>
        </w:rPr>
        <w:t>הקב"ה</w:t>
      </w:r>
      <w:r w:rsidRPr="00084F51">
        <w:rPr>
          <w:rtl/>
        </w:rPr>
        <w:t xml:space="preserve"> גואל אתכם. הוא שהכה הוא שמרפא, שנאמר (דברים לב, לט) מחצתי ואני ארפא. אני הוא שהכ</w:t>
      </w:r>
      <w:r>
        <w:rPr>
          <w:rFonts w:hint="cs"/>
          <w:rtl/>
        </w:rPr>
        <w:t>י</w:t>
      </w:r>
      <w:r w:rsidRPr="00084F51">
        <w:rPr>
          <w:rtl/>
        </w:rPr>
        <w:t xml:space="preserve">תי, שנאמר (איכה א, יג) ממרום שלח אש, ואני המרפא, שנאמר (ישעיה נא, יב) אנכי הוא מנחמכם, עד כאן. </w:t>
      </w:r>
    </w:p>
    <w:p w:rsidR="00126E14" w:rsidRPr="00084F51" w:rsidRDefault="00126E14" w:rsidP="00FB3502">
      <w:pPr>
        <w:rPr>
          <w:rtl/>
        </w:rPr>
      </w:pPr>
      <w:r w:rsidRPr="00084F51">
        <w:rPr>
          <w:rtl/>
        </w:rPr>
        <w:t xml:space="preserve">בארו בזה גם כן את הדברים אשר אמרנו. כי המכה שבאה על ישראל היה מן השם יתברך, ולפיכך אי אפשר רק שהוא יתברך המרפא. משל לרופא שקרע המכה, כשבא המכה ליד הרופא אחר, לא יוכל לרפאות רופא אחר, את אשר אין יודע דעתו של רופא הראשון. ולכך אמר במדרש הזה כי הקדוש ברוך הוא, שהוא יתברך המכה, כדכתיב ממרום שלח אש, שיורה זה על שבאה המכה מאתו יתברך בעצמו בגודל כחו, לכך הוא צריך לרפאות את המכה הזאת בעצמו, לפי גודל כחו. </w:t>
      </w:r>
    </w:p>
    <w:p w:rsidR="00126E14" w:rsidRPr="00084F51" w:rsidRDefault="00126E14" w:rsidP="00FB3502">
      <w:pPr>
        <w:rPr>
          <w:rtl/>
        </w:rPr>
      </w:pPr>
    </w:p>
    <w:p w:rsidR="00126E14" w:rsidRPr="00084F51" w:rsidRDefault="00126E14" w:rsidP="00FB3502">
      <w:pPr>
        <w:rPr>
          <w:rtl/>
        </w:rPr>
      </w:pPr>
      <w:r w:rsidRPr="00084F51">
        <w:rPr>
          <w:rtl/>
        </w:rPr>
        <w:t xml:space="preserve">והבן מה שהמשיל מכת השם יתברך לרופא שקרע המכה. לומר לך, כי מכת השם יתברך, כל מכותיו אינם רק לרפאות את החולה. ואף כי הכה השם יתברך את ישראל, אין זה הכאה נחשב, רק שהשם יתברך מכה אותם להסיר החטא על ידי </w:t>
      </w:r>
      <w:r>
        <w:rPr>
          <w:rtl/>
        </w:rPr>
        <w:t>ייסורין</w:t>
      </w:r>
      <w:r w:rsidRPr="00084F51">
        <w:rPr>
          <w:rtl/>
        </w:rPr>
        <w:t xml:space="preserve">. </w:t>
      </w:r>
    </w:p>
    <w:p w:rsidR="00126E14" w:rsidRPr="00084F51" w:rsidRDefault="00126E14" w:rsidP="00FB3502">
      <w:pPr>
        <w:rPr>
          <w:rtl/>
        </w:rPr>
      </w:pPr>
    </w:p>
    <w:p w:rsidR="00126E14" w:rsidRDefault="00126E14" w:rsidP="00FB3502">
      <w:pPr>
        <w:rPr>
          <w:rtl/>
        </w:rPr>
      </w:pPr>
      <w:r w:rsidRPr="00084F51">
        <w:rPr>
          <w:rtl/>
        </w:rPr>
        <w:t xml:space="preserve">וכנגד שני דברים אשר היו בחורבן בית קדשינו ותפארתנו; </w:t>
      </w:r>
    </w:p>
    <w:p w:rsidR="00126E14" w:rsidRDefault="00126E14" w:rsidP="00FB3502">
      <w:pPr>
        <w:rPr>
          <w:rtl/>
        </w:rPr>
      </w:pPr>
      <w:r w:rsidRPr="00E552D1">
        <w:rPr>
          <w:b/>
          <w:bCs/>
          <w:rtl/>
        </w:rPr>
        <w:t>האחד -</w:t>
      </w:r>
      <w:r w:rsidRPr="00084F51">
        <w:rPr>
          <w:rtl/>
        </w:rPr>
        <w:t xml:space="preserve"> החורבן בעצמו, </w:t>
      </w:r>
    </w:p>
    <w:p w:rsidR="00126E14" w:rsidRDefault="00126E14" w:rsidP="00FB3502">
      <w:pPr>
        <w:rPr>
          <w:rtl/>
        </w:rPr>
      </w:pPr>
      <w:r w:rsidRPr="00E552D1">
        <w:rPr>
          <w:b/>
          <w:bCs/>
          <w:rtl/>
        </w:rPr>
        <w:t>והשני -</w:t>
      </w:r>
      <w:r w:rsidRPr="00084F51">
        <w:rPr>
          <w:rtl/>
        </w:rPr>
        <w:t xml:space="preserve"> </w:t>
      </w:r>
      <w:r>
        <w:rPr>
          <w:rtl/>
        </w:rPr>
        <w:t>סילוק</w:t>
      </w:r>
      <w:r w:rsidRPr="00084F51">
        <w:rPr>
          <w:rtl/>
        </w:rPr>
        <w:t xml:space="preserve"> השכינה משם. </w:t>
      </w:r>
    </w:p>
    <w:p w:rsidR="00126E14" w:rsidRDefault="00126E14" w:rsidP="00FB3502">
      <w:pPr>
        <w:rPr>
          <w:rtl/>
        </w:rPr>
      </w:pPr>
      <w:r w:rsidRPr="00084F51">
        <w:rPr>
          <w:rtl/>
        </w:rPr>
        <w:t>וכנגד הראשון אמר שהוא יתברך יבנה אותו בחוזק, ויהיה לה חומה סביב. וכנגד שנסתלק שכינה משם אמר ולכבוד אהיה בתוכה, אמן, וכן יהי רצון במהרה בימינו אמן</w:t>
      </w:r>
      <w:r>
        <w:rPr>
          <w:rFonts w:hint="cs"/>
          <w:rtl/>
        </w:rPr>
        <w:t>.</w:t>
      </w:r>
    </w:p>
    <w:p w:rsidR="00126E14" w:rsidRPr="00084F51" w:rsidRDefault="00126E14" w:rsidP="00FB3502">
      <w:pPr>
        <w:rPr>
          <w:rtl/>
        </w:rPr>
      </w:pPr>
    </w:p>
    <w:p w:rsidR="00126E14" w:rsidRPr="009029DB" w:rsidRDefault="00126E14" w:rsidP="00541D7B">
      <w:pPr>
        <w:pStyle w:val="1"/>
        <w:rPr>
          <w:rtl/>
        </w:rPr>
      </w:pPr>
      <w:bookmarkStart w:id="63" w:name="_Toc494379581"/>
      <w:r w:rsidRPr="009029DB">
        <w:rPr>
          <w:rtl/>
        </w:rPr>
        <w:t>פרק סב</w:t>
      </w:r>
      <w:bookmarkEnd w:id="63"/>
    </w:p>
    <w:p w:rsidR="00126E14" w:rsidRPr="00084F51" w:rsidRDefault="00126E14" w:rsidP="00FB3502">
      <w:pPr>
        <w:rPr>
          <w:rtl/>
        </w:rPr>
      </w:pPr>
    </w:p>
    <w:p w:rsidR="00525C8B" w:rsidRDefault="00126E14" w:rsidP="00FB3502">
      <w:pPr>
        <w:rPr>
          <w:rtl/>
        </w:rPr>
      </w:pPr>
      <w:r w:rsidRPr="00084F51">
        <w:rPr>
          <w:rtl/>
        </w:rPr>
        <w:t xml:space="preserve">גילי מאוד בת ציון הנה מלכך יבא לך צדיק ונושע </w:t>
      </w:r>
      <w:r>
        <w:rPr>
          <w:rtl/>
        </w:rPr>
        <w:t>(</w:t>
      </w:r>
      <w:r w:rsidRPr="00084F51">
        <w:rPr>
          <w:rtl/>
        </w:rPr>
        <w:t xml:space="preserve">זכריה ט, ט). הכתוב הזה נאמר על הגאולה העתידה, כמו שפרשו </w:t>
      </w:r>
      <w:r>
        <w:rPr>
          <w:rtl/>
        </w:rPr>
        <w:t>זיכרונם</w:t>
      </w:r>
      <w:r w:rsidRPr="00084F51">
        <w:rPr>
          <w:rtl/>
        </w:rPr>
        <w:t xml:space="preserve"> לברכה. </w:t>
      </w:r>
    </w:p>
    <w:p w:rsidR="00126E14" w:rsidRPr="00084F51" w:rsidRDefault="00126E14" w:rsidP="00525C8B">
      <w:pPr>
        <w:pStyle w:val="a4"/>
        <w:rPr>
          <w:rtl/>
        </w:rPr>
      </w:pPr>
      <w:r w:rsidRPr="00084F51">
        <w:rPr>
          <w:rtl/>
        </w:rPr>
        <w:t xml:space="preserve">ובמדרש, צדיק ונושע, שלך ושלי היא הגאולה, דכתיב </w:t>
      </w:r>
      <w:r>
        <w:rPr>
          <w:rtl/>
        </w:rPr>
        <w:t>(</w:t>
      </w:r>
      <w:r w:rsidRPr="00084F51">
        <w:rPr>
          <w:rtl/>
        </w:rPr>
        <w:t>תהלים פ, ג) לפני אפרים ומנשה עוררה גבורתך ולכה לישועתך לנו, אמר רבי מאיר, ויושע</w:t>
      </w:r>
      <w:r>
        <w:rPr>
          <w:rtl/>
        </w:rPr>
        <w:t xml:space="preserve"> ה' </w:t>
      </w:r>
      <w:r w:rsidRPr="00084F51">
        <w:rPr>
          <w:rtl/>
        </w:rPr>
        <w:t xml:space="preserve">ביום ההוא כתיב (שמות יד, ל), כביכול כשישראל בצרה, אף הוא </w:t>
      </w:r>
      <w:r>
        <w:rPr>
          <w:rtl/>
        </w:rPr>
        <w:t>עימהם</w:t>
      </w:r>
      <w:r w:rsidRPr="00084F51">
        <w:rPr>
          <w:rtl/>
        </w:rPr>
        <w:t xml:space="preserve"> בצרה, שנאמר (ישעיה סג, ט) בכל צרתם לו צר. וכתיב (תהלים צא, טו) יקראני ואענהו עמו אנכי בצרה. וכתיב (תהלים נ, כג) ושם דרך אראנו בישע </w:t>
      </w:r>
      <w:r>
        <w:rPr>
          <w:rtl/>
        </w:rPr>
        <w:t>אלוהי</w:t>
      </w:r>
      <w:r w:rsidRPr="00084F51">
        <w:rPr>
          <w:rtl/>
        </w:rPr>
        <w:t xml:space="preserve">ם, בישע ישראל אינו אומר, אלא בישע </w:t>
      </w:r>
      <w:r>
        <w:rPr>
          <w:rtl/>
        </w:rPr>
        <w:t>אלוהי</w:t>
      </w:r>
      <w:r w:rsidRPr="00084F51">
        <w:rPr>
          <w:rtl/>
        </w:rPr>
        <w:t>ם. אמר רבי ברכיה הכהן, ראה מה שכתוב גילי מאוד בת ציון הנה מלכך יבא לך צדיק ונושע, צדיק ומושיע אין כתיב כאן, אלא ונושע. וכן הוא אומר (ישעיה סב, יא) אמרו לבת ציון הנה ישעך בא, הנה מושיעך לא נאמר, אלא ישעך. אמר רבי אבהו, משה מקלס לישראל אשריך ישראל מי כמוך עם נושע בה</w:t>
      </w:r>
      <w:r>
        <w:rPr>
          <w:rFonts w:hint="cs"/>
          <w:rtl/>
        </w:rPr>
        <w:t>'</w:t>
      </w:r>
      <w:r w:rsidRPr="00084F51">
        <w:rPr>
          <w:rtl/>
        </w:rPr>
        <w:t xml:space="preserve"> (דברים לג, כט), לה</w:t>
      </w:r>
      <w:r>
        <w:rPr>
          <w:rFonts w:hint="cs"/>
          <w:rtl/>
        </w:rPr>
        <w:t>'</w:t>
      </w:r>
      <w:r w:rsidRPr="00084F51">
        <w:rPr>
          <w:rtl/>
        </w:rPr>
        <w:t xml:space="preserve"> אין כתיב, אלא בה</w:t>
      </w:r>
      <w:r>
        <w:rPr>
          <w:rFonts w:hint="cs"/>
          <w:rtl/>
        </w:rPr>
        <w:t>'</w:t>
      </w:r>
      <w:r w:rsidRPr="00084F51">
        <w:rPr>
          <w:rtl/>
        </w:rPr>
        <w:t>. משל לאדם שיש לו סאה של מעשר שני, מה הוא עושה, נותן מעות ופודה אותה. כך ישראל, במה נפדים, ב</w:t>
      </w:r>
      <w:r>
        <w:rPr>
          <w:rtl/>
        </w:rPr>
        <w:t>הקב"ה</w:t>
      </w:r>
      <w:r w:rsidRPr="00084F51">
        <w:rPr>
          <w:rtl/>
        </w:rPr>
        <w:t>, עם נושע בה</w:t>
      </w:r>
      <w:r>
        <w:rPr>
          <w:rFonts w:hint="cs"/>
          <w:rtl/>
        </w:rPr>
        <w:t>'</w:t>
      </w:r>
      <w:r w:rsidRPr="00084F51">
        <w:rPr>
          <w:rtl/>
        </w:rPr>
        <w:t xml:space="preserve">. אמר הקדוש ברוך הוא, בעולם הזה על ידי שהיתם נושעים על ידי בני אדם; על ידי משה ואהרן, בימי סיסרא על ידי דבורה וברק, ועל ידי שהיו בשר ודם, הייתם חוזרים ומשתעבדים. אבל לעתיד, אני בעצמי גואל אתכם, ועוד יותר אין אתם משתעבדים, שנאמר (ישעיה מה, יז) ישראל נושע בה תשועת עולמים עד כאן. </w:t>
      </w:r>
    </w:p>
    <w:p w:rsidR="00126E14" w:rsidRPr="00084F51" w:rsidRDefault="00126E14" w:rsidP="00FB3502">
      <w:pPr>
        <w:rPr>
          <w:rtl/>
        </w:rPr>
      </w:pPr>
      <w:r w:rsidRPr="00084F51">
        <w:rPr>
          <w:rtl/>
        </w:rPr>
        <w:t>כבר בארנו לך בפרקים הקודמים, כי השם יתברך הוא כמו צורת ישראל האחרונה, ולפיכך שתף השם יתברך שמו בהם, כי הוא יתברך צורת ישראל בפרט. וכמו שאמר הכתוב (יהושע ז, ט) והכריתו שמינו מן הארץ ומה תעשה לשמך הגדול. ומצד בחינה הזאת, שהוא יתברך צורת ישראל האחרונה, נאמר צדיק ונושע, כי הוא יתברך נושע עם ישראל מאחר שהוא צורה אחרונה לישראל, וגאולת ישראל נחשב ל</w:t>
      </w:r>
      <w:r>
        <w:rPr>
          <w:rtl/>
        </w:rPr>
        <w:t>הקב"ה</w:t>
      </w:r>
      <w:r w:rsidRPr="00084F51">
        <w:rPr>
          <w:rtl/>
        </w:rPr>
        <w:t xml:space="preserve"> גאולה גם כן. </w:t>
      </w:r>
    </w:p>
    <w:p w:rsidR="00126E14" w:rsidRPr="00084F51" w:rsidRDefault="00126E14" w:rsidP="00FB3502">
      <w:pPr>
        <w:rPr>
          <w:rtl/>
        </w:rPr>
      </w:pPr>
    </w:p>
    <w:p w:rsidR="00126E14" w:rsidRPr="00084F51" w:rsidRDefault="00126E14" w:rsidP="00FB3502">
      <w:pPr>
        <w:rPr>
          <w:rtl/>
        </w:rPr>
      </w:pPr>
      <w:r w:rsidRPr="00084F51">
        <w:rPr>
          <w:rtl/>
        </w:rPr>
        <w:t>ורבי אבהו אמר, משה משבח את ישראל (דברים לג, כט) אשריך ישראל מי כמוך עם נושע בה</w:t>
      </w:r>
      <w:r>
        <w:rPr>
          <w:rFonts w:hint="cs"/>
          <w:rtl/>
        </w:rPr>
        <w:t>'</w:t>
      </w:r>
      <w:r w:rsidRPr="00084F51">
        <w:rPr>
          <w:rtl/>
        </w:rPr>
        <w:t xml:space="preserve"> מגן עזרך ואשר חרב גאותך ויכחשו אויביך לך ואתה על במתימו תדרך. וזה הכתוב הוא הכתוב האחרון שדבר משה לישראל. כי ראוי שיהיה הכתוב הזה האחרון, כי הוא המעלה וה</w:t>
      </w:r>
      <w:r>
        <w:rPr>
          <w:rtl/>
        </w:rPr>
        <w:t>מדרגה</w:t>
      </w:r>
      <w:r w:rsidRPr="00084F51">
        <w:rPr>
          <w:rtl/>
        </w:rPr>
        <w:t xml:space="preserve"> היותר עליונה ואחרונה לישראל, כי בו נזכר שהשם יתברך הוא צורה אחרונה לישראל, כדכתיב מי כמוך עם נושע בה</w:t>
      </w:r>
      <w:r>
        <w:rPr>
          <w:rFonts w:hint="cs"/>
          <w:rtl/>
        </w:rPr>
        <w:t>'</w:t>
      </w:r>
      <w:r w:rsidRPr="00084F51">
        <w:rPr>
          <w:rtl/>
        </w:rPr>
        <w:t>, עם נושע לה</w:t>
      </w:r>
      <w:r>
        <w:rPr>
          <w:rFonts w:hint="cs"/>
          <w:rtl/>
        </w:rPr>
        <w:t>'</w:t>
      </w:r>
      <w:r w:rsidRPr="00084F51">
        <w:rPr>
          <w:rtl/>
        </w:rPr>
        <w:t xml:space="preserve"> אין כתיב, אלא בה</w:t>
      </w:r>
      <w:r>
        <w:rPr>
          <w:rFonts w:hint="cs"/>
          <w:rtl/>
        </w:rPr>
        <w:t>'</w:t>
      </w:r>
      <w:r w:rsidRPr="00084F51">
        <w:rPr>
          <w:rtl/>
        </w:rPr>
        <w:t>, רצה לומר בו יתברך עצמו נושעים, מפני כי הוא יתברך צורה אחרונה לישראל, ולכך הם נושעים בה</w:t>
      </w:r>
      <w:r>
        <w:rPr>
          <w:rFonts w:hint="cs"/>
          <w:rtl/>
        </w:rPr>
        <w:t>'</w:t>
      </w:r>
      <w:r w:rsidRPr="00084F51">
        <w:rPr>
          <w:rtl/>
        </w:rPr>
        <w:t>. ולא כתיב מה</w:t>
      </w:r>
      <w:r>
        <w:rPr>
          <w:rFonts w:hint="cs"/>
          <w:rtl/>
        </w:rPr>
        <w:t>'</w:t>
      </w:r>
      <w:r w:rsidRPr="00084F51">
        <w:rPr>
          <w:rtl/>
        </w:rPr>
        <w:t>, שהיה משמע פירוד והבדל. ודבר זה דומה לאדם שיש לו סאה של מעשר שני, שפודה את מעשר שני במעות. כך שישראל נפדים ב</w:t>
      </w:r>
      <w:r>
        <w:rPr>
          <w:rtl/>
        </w:rPr>
        <w:t>הקב"ה</w:t>
      </w:r>
      <w:r w:rsidRPr="00084F51">
        <w:rPr>
          <w:rtl/>
        </w:rPr>
        <w:t xml:space="preserve"> עצמו, והוא עצמו גאולתן של ישראל, כמו שהכסף של מעשר שני הוא גאולת ופדיון הפירות. וכל זה כמו שאמרנו, מפני שהשם יתברך הוא צורה אחרונה לישראל, לכך ישראל נפדים בו בעצמו. ולא תאמר כי מן </w:t>
      </w:r>
      <w:r w:rsidRPr="00084F51">
        <w:rPr>
          <w:rtl/>
        </w:rPr>
        <w:lastRenderedPageBreak/>
        <w:t xml:space="preserve">השם יתברך מתחייב ובאה הגאולה של ישראל, כי דבר זה אינו, רק כי הוא יתברך הוא עצם גאולתן של ישראל. </w:t>
      </w:r>
    </w:p>
    <w:p w:rsidR="00126E14" w:rsidRPr="00084F51" w:rsidRDefault="00126E14" w:rsidP="00FB3502">
      <w:pPr>
        <w:rPr>
          <w:rtl/>
        </w:rPr>
      </w:pPr>
      <w:r w:rsidRPr="00084F51">
        <w:rPr>
          <w:rtl/>
        </w:rPr>
        <w:t>ולכך אמר משה באחרון דבריו אשריך ישראל מי כמוך עם נושע בה</w:t>
      </w:r>
      <w:r>
        <w:rPr>
          <w:rFonts w:hint="cs"/>
          <w:rtl/>
        </w:rPr>
        <w:t>'</w:t>
      </w:r>
      <w:r w:rsidRPr="00084F51">
        <w:rPr>
          <w:rtl/>
        </w:rPr>
        <w:t xml:space="preserve"> מגן עזריך ואשר חרב גא</w:t>
      </w:r>
      <w:r>
        <w:rPr>
          <w:rFonts w:hint="cs"/>
          <w:rtl/>
        </w:rPr>
        <w:t>ו</w:t>
      </w:r>
      <w:r w:rsidRPr="00084F51">
        <w:rPr>
          <w:rtl/>
        </w:rPr>
        <w:t xml:space="preserve">ותך. ובפסוק הזה נזכרים שלשה דברים אשר יש לישראל מן השם יתברך; האחד - החוזק שיש לישראל מן השם יתברך. כי אף אם כל </w:t>
      </w:r>
      <w:r>
        <w:rPr>
          <w:rtl/>
        </w:rPr>
        <w:t>האומות</w:t>
      </w:r>
      <w:r w:rsidRPr="00084F51">
        <w:rPr>
          <w:rtl/>
        </w:rPr>
        <w:t xml:space="preserve"> יבואו על ישראל לעקור אותם, אין יכולים להם, מפני ש</w:t>
      </w:r>
      <w:r>
        <w:rPr>
          <w:rtl/>
        </w:rPr>
        <w:t>הקב"ה</w:t>
      </w:r>
      <w:r w:rsidRPr="00084F51">
        <w:rPr>
          <w:rtl/>
        </w:rPr>
        <w:t xml:space="preserve"> צורה אחרונה לישראל, ואיך אפשר שיהיו עוקרים אותם, אחר שהוא יתברך צורה אחרונה להם. ולכך אמר מי כמוך עם נושע בה</w:t>
      </w:r>
      <w:r>
        <w:rPr>
          <w:rFonts w:hint="cs"/>
          <w:rtl/>
        </w:rPr>
        <w:t>'</w:t>
      </w:r>
      <w:r w:rsidRPr="00084F51">
        <w:rPr>
          <w:rtl/>
        </w:rPr>
        <w:t xml:space="preserve"> מגן עזרך, שהוא יתברך מגן וצינה של ישראל בעצמו, כמו שהתבאר. </w:t>
      </w:r>
    </w:p>
    <w:p w:rsidR="00126E14" w:rsidRPr="00084F51" w:rsidRDefault="00126E14" w:rsidP="00FB3502">
      <w:pPr>
        <w:rPr>
          <w:rtl/>
        </w:rPr>
      </w:pPr>
    </w:p>
    <w:p w:rsidR="00525C8B" w:rsidRDefault="00126E14" w:rsidP="00FB3502">
      <w:pPr>
        <w:rPr>
          <w:rtl/>
        </w:rPr>
      </w:pPr>
      <w:r w:rsidRPr="00084F51">
        <w:rPr>
          <w:rtl/>
        </w:rPr>
        <w:t xml:space="preserve">ולכך אמרו בפרק קמא דפסחים (ה א), </w:t>
      </w:r>
    </w:p>
    <w:p w:rsidR="00126E14" w:rsidRDefault="00126E14" w:rsidP="00525C8B">
      <w:pPr>
        <w:pStyle w:val="a4"/>
        <w:rPr>
          <w:rtl/>
        </w:rPr>
      </w:pPr>
      <w:r w:rsidRPr="00084F51">
        <w:rPr>
          <w:rtl/>
        </w:rPr>
        <w:t>תניא דבי רבי ישמעאל אומר, בזכות ג</w:t>
      </w:r>
      <w:r>
        <w:rPr>
          <w:rFonts w:hint="cs"/>
          <w:rtl/>
        </w:rPr>
        <w:t>'</w:t>
      </w:r>
      <w:r w:rsidRPr="00084F51">
        <w:rPr>
          <w:rtl/>
        </w:rPr>
        <w:t xml:space="preserve"> ראשון זכו לג</w:t>
      </w:r>
      <w:r>
        <w:rPr>
          <w:rFonts w:hint="cs"/>
          <w:rtl/>
        </w:rPr>
        <w:t>'</w:t>
      </w:r>
      <w:r w:rsidRPr="00084F51">
        <w:rPr>
          <w:rtl/>
        </w:rPr>
        <w:t xml:space="preserve"> ראשון; </w:t>
      </w:r>
    </w:p>
    <w:p w:rsidR="00126E14" w:rsidRPr="009029DB" w:rsidRDefault="00126E14" w:rsidP="00525C8B">
      <w:pPr>
        <w:pStyle w:val="a4"/>
        <w:rPr>
          <w:rtl/>
        </w:rPr>
      </w:pPr>
      <w:r w:rsidRPr="009029DB">
        <w:rPr>
          <w:rtl/>
        </w:rPr>
        <w:t xml:space="preserve">להכרית זרעו של עשו, </w:t>
      </w:r>
    </w:p>
    <w:p w:rsidR="00126E14" w:rsidRPr="009029DB" w:rsidRDefault="00126E14" w:rsidP="00525C8B">
      <w:pPr>
        <w:pStyle w:val="a4"/>
        <w:rPr>
          <w:rtl/>
        </w:rPr>
      </w:pPr>
      <w:r w:rsidRPr="009029DB">
        <w:rPr>
          <w:rtl/>
        </w:rPr>
        <w:t xml:space="preserve">לבנין בית המקדש, </w:t>
      </w:r>
    </w:p>
    <w:p w:rsidR="00126E14" w:rsidRPr="009029DB" w:rsidRDefault="00126E14" w:rsidP="00525C8B">
      <w:pPr>
        <w:pStyle w:val="a4"/>
        <w:rPr>
          <w:rtl/>
        </w:rPr>
      </w:pPr>
      <w:r w:rsidRPr="009029DB">
        <w:rPr>
          <w:rtl/>
        </w:rPr>
        <w:t xml:space="preserve">ולשמו של משיח. </w:t>
      </w:r>
    </w:p>
    <w:p w:rsidR="00126E14" w:rsidRDefault="00126E14" w:rsidP="00525C8B">
      <w:pPr>
        <w:pStyle w:val="a4"/>
        <w:rPr>
          <w:rtl/>
        </w:rPr>
      </w:pPr>
      <w:r w:rsidRPr="009029DB">
        <w:rPr>
          <w:b/>
          <w:bCs/>
          <w:rtl/>
        </w:rPr>
        <w:t>להכרית זרעו של עשו -</w:t>
      </w:r>
      <w:r w:rsidRPr="00084F51">
        <w:rPr>
          <w:rtl/>
        </w:rPr>
        <w:t xml:space="preserve"> שנאמר (בראשית כה, כה) ויצא הראשון אדמוני. </w:t>
      </w:r>
    </w:p>
    <w:p w:rsidR="00126E14" w:rsidRDefault="00126E14" w:rsidP="00525C8B">
      <w:pPr>
        <w:pStyle w:val="a4"/>
        <w:rPr>
          <w:rtl/>
        </w:rPr>
      </w:pPr>
      <w:r w:rsidRPr="009029DB">
        <w:rPr>
          <w:b/>
          <w:bCs/>
          <w:rtl/>
        </w:rPr>
        <w:t>ולבנין בית המקדש -</w:t>
      </w:r>
      <w:r w:rsidRPr="00084F51">
        <w:rPr>
          <w:rtl/>
        </w:rPr>
        <w:t xml:space="preserve"> דכתיב (ירמיה יז, יב) כסא כבוד מרום מראשון מקום מקדשינו. </w:t>
      </w:r>
    </w:p>
    <w:p w:rsidR="00126E14" w:rsidRDefault="00126E14" w:rsidP="00525C8B">
      <w:pPr>
        <w:pStyle w:val="a4"/>
        <w:rPr>
          <w:rtl/>
        </w:rPr>
      </w:pPr>
      <w:r w:rsidRPr="009029DB">
        <w:rPr>
          <w:b/>
          <w:bCs/>
          <w:rtl/>
        </w:rPr>
        <w:t>ולשמו של משיח -</w:t>
      </w:r>
      <w:r w:rsidRPr="00084F51">
        <w:rPr>
          <w:rtl/>
        </w:rPr>
        <w:t xml:space="preserve"> דכתיב (ישעיה מא, כז) ראשון לציון הנה הנם עד כאן. </w:t>
      </w:r>
    </w:p>
    <w:p w:rsidR="00126E14" w:rsidRPr="00084F51" w:rsidRDefault="00126E14" w:rsidP="00FB3502">
      <w:pPr>
        <w:rPr>
          <w:rtl/>
        </w:rPr>
      </w:pPr>
      <w:r w:rsidRPr="00084F51">
        <w:rPr>
          <w:rtl/>
        </w:rPr>
        <w:t>דברים אלו צריכין פירוש, כי מנין לנו דברים אלו לומר כי בזכות ג</w:t>
      </w:r>
      <w:r>
        <w:rPr>
          <w:rFonts w:hint="cs"/>
          <w:rtl/>
        </w:rPr>
        <w:t>'</w:t>
      </w:r>
      <w:r w:rsidRPr="00084F51">
        <w:rPr>
          <w:rtl/>
        </w:rPr>
        <w:t xml:space="preserve"> ראשון זכו לג</w:t>
      </w:r>
      <w:r>
        <w:rPr>
          <w:rFonts w:hint="cs"/>
          <w:rtl/>
        </w:rPr>
        <w:t>'</w:t>
      </w:r>
      <w:r w:rsidRPr="00084F51">
        <w:rPr>
          <w:rtl/>
        </w:rPr>
        <w:t xml:space="preserve"> ראשון. כי אף שהם משותפין בשם ראשון, בשביל כך אין מחויב לומר שבשכר ראשון זכו לג</w:t>
      </w:r>
      <w:r>
        <w:rPr>
          <w:rFonts w:hint="cs"/>
          <w:rtl/>
        </w:rPr>
        <w:t>'</w:t>
      </w:r>
      <w:r w:rsidRPr="00084F51">
        <w:rPr>
          <w:rtl/>
        </w:rPr>
        <w:t xml:space="preserve"> ראשון. </w:t>
      </w:r>
    </w:p>
    <w:p w:rsidR="00126E14" w:rsidRPr="00084F51" w:rsidRDefault="00126E14" w:rsidP="00FB3502">
      <w:pPr>
        <w:rPr>
          <w:rtl/>
        </w:rPr>
      </w:pPr>
      <w:r w:rsidRPr="00084F51">
        <w:rPr>
          <w:rtl/>
        </w:rPr>
        <w:t xml:space="preserve">אבל ביאור </w:t>
      </w:r>
      <w:r>
        <w:rPr>
          <w:rtl/>
        </w:rPr>
        <w:t>עניין</w:t>
      </w:r>
      <w:r w:rsidRPr="00084F51">
        <w:rPr>
          <w:rtl/>
        </w:rPr>
        <w:t xml:space="preserve"> זה, כי השאור ראוי לבטל ביום ראשון של פסח, כי השאור אינו ראוי לאכילה, והוא כלו פסולת, כמו שהוא השאור באמת. וראשון של פסח, שהוא התחלת ה</w:t>
      </w:r>
      <w:r>
        <w:rPr>
          <w:rFonts w:hint="cs"/>
          <w:rtl/>
        </w:rPr>
        <w:t>ו</w:t>
      </w:r>
      <w:r w:rsidRPr="00084F51">
        <w:rPr>
          <w:rtl/>
        </w:rPr>
        <w:t xml:space="preserve">ויות העולם, כי הוא חודש האביב (שמות כג, טו), ובזמן הזה ראוי לבטל הפסולת מן העולם ולבער אותו, כמו השאור והחמץ. ולכך בזכות ביום הראשון שהוא השבתת השאור, שהוא פסולת, ומבערים אותו מן העולם, זכו להכרית זרעו של עשו, שהוא כלו פסולת, כדכתיב (עובדיה א, יח) והיה בית יעקב אש ובית עשו לקש, והקש הוא פסולת, והסרת הפסולת הזה הוא השלמה ראשונה. </w:t>
      </w:r>
    </w:p>
    <w:p w:rsidR="00126E14" w:rsidRPr="00084F51" w:rsidRDefault="00126E14" w:rsidP="00FB3502">
      <w:pPr>
        <w:rPr>
          <w:rtl/>
        </w:rPr>
      </w:pPr>
    </w:p>
    <w:p w:rsidR="00126E14" w:rsidRPr="00084F51" w:rsidRDefault="00126E14" w:rsidP="00FB3502">
      <w:pPr>
        <w:rPr>
          <w:rtl/>
        </w:rPr>
      </w:pPr>
      <w:r w:rsidRPr="00084F51">
        <w:rPr>
          <w:rtl/>
        </w:rPr>
        <w:t>ויום ט</w:t>
      </w:r>
      <w:r>
        <w:rPr>
          <w:rFonts w:hint="cs"/>
          <w:rtl/>
        </w:rPr>
        <w:t>"</w:t>
      </w:r>
      <w:r w:rsidRPr="00084F51">
        <w:rPr>
          <w:rtl/>
        </w:rPr>
        <w:t>ו תשרי נקרא גם כן ראשון (ויקרא כג, לט), לפי שהוא ראשון אל השלמה. כי בט</w:t>
      </w:r>
      <w:r>
        <w:rPr>
          <w:rFonts w:hint="cs"/>
          <w:rtl/>
        </w:rPr>
        <w:t>"</w:t>
      </w:r>
      <w:r w:rsidRPr="00084F51">
        <w:rPr>
          <w:rtl/>
        </w:rPr>
        <w:t>ו ניסן חודש האביב, והוא התחלה, לפי שבו מתחיל ה</w:t>
      </w:r>
      <w:r>
        <w:rPr>
          <w:rFonts w:hint="cs"/>
          <w:rtl/>
        </w:rPr>
        <w:t>ו</w:t>
      </w:r>
      <w:r w:rsidRPr="00084F51">
        <w:rPr>
          <w:rtl/>
        </w:rPr>
        <w:t>ויות העולם, וכך ט</w:t>
      </w:r>
      <w:r>
        <w:rPr>
          <w:rFonts w:hint="cs"/>
          <w:rtl/>
        </w:rPr>
        <w:t>"</w:t>
      </w:r>
      <w:r w:rsidRPr="00084F51">
        <w:rPr>
          <w:rtl/>
        </w:rPr>
        <w:t xml:space="preserve">ו בתשרי כבר הכל הוא בהשלמה - כל הדברים שהם בעולם. לכך נקרא ראשון מצד שהוא עיקר גם כן, והוא ראשון השלמת </w:t>
      </w:r>
      <w:r>
        <w:rPr>
          <w:rtl/>
        </w:rPr>
        <w:t>הוויה</w:t>
      </w:r>
      <w:r w:rsidRPr="00084F51">
        <w:rPr>
          <w:rtl/>
        </w:rPr>
        <w:t xml:space="preserve">. ולכך בשביל זה יזכו לבית המקדש, כי בנין בית המקדש השלמת העולם. </w:t>
      </w:r>
    </w:p>
    <w:p w:rsidR="00126E14" w:rsidRPr="00084F51" w:rsidRDefault="00126E14" w:rsidP="00FB3502">
      <w:pPr>
        <w:rPr>
          <w:rtl/>
        </w:rPr>
      </w:pPr>
      <w:r w:rsidRPr="00084F51">
        <w:rPr>
          <w:rtl/>
        </w:rPr>
        <w:t xml:space="preserve">ובזכות ולקחתם לכם ביום הראשון (ויקרא כג, מ). דבר זה </w:t>
      </w:r>
      <w:r>
        <w:rPr>
          <w:rtl/>
        </w:rPr>
        <w:t>עניין</w:t>
      </w:r>
      <w:r w:rsidRPr="00084F51">
        <w:rPr>
          <w:rtl/>
        </w:rPr>
        <w:t xml:space="preserve"> בפני עצמו, כי מצד השלמת </w:t>
      </w:r>
      <w:r>
        <w:rPr>
          <w:rtl/>
        </w:rPr>
        <w:t>הוויה</w:t>
      </w:r>
      <w:r w:rsidRPr="00084F51">
        <w:rPr>
          <w:rtl/>
        </w:rPr>
        <w:t>, העולם הזה מגיע לקנות השלמה יותר עליונה, והוא ה</w:t>
      </w:r>
      <w:r>
        <w:rPr>
          <w:rtl/>
        </w:rPr>
        <w:t>דבקות</w:t>
      </w:r>
      <w:r w:rsidRPr="00084F51">
        <w:rPr>
          <w:rtl/>
        </w:rPr>
        <w:t xml:space="preserve"> בו יתברך. ולכך כתיב אצל </w:t>
      </w:r>
      <w:r>
        <w:rPr>
          <w:rtl/>
        </w:rPr>
        <w:t>מצוות</w:t>
      </w:r>
      <w:r w:rsidRPr="00084F51">
        <w:rPr>
          <w:rtl/>
        </w:rPr>
        <w:t xml:space="preserve"> לולב ולקחתם </w:t>
      </w:r>
      <w:r>
        <w:rPr>
          <w:rtl/>
        </w:rPr>
        <w:t>וגו'</w:t>
      </w:r>
      <w:r w:rsidRPr="00084F51">
        <w:rPr>
          <w:rtl/>
        </w:rPr>
        <w:t xml:space="preserve"> ושמחתם לפני</w:t>
      </w:r>
      <w:r>
        <w:rPr>
          <w:rtl/>
        </w:rPr>
        <w:t xml:space="preserve"> ה' אלוהי</w:t>
      </w:r>
      <w:r w:rsidRPr="00084F51">
        <w:rPr>
          <w:rtl/>
        </w:rPr>
        <w:t xml:space="preserve">כם, כי השלמת העולם מביא עוד </w:t>
      </w:r>
      <w:r w:rsidRPr="00084F51">
        <w:rPr>
          <w:rtl/>
        </w:rPr>
        <w:lastRenderedPageBreak/>
        <w:t>השלמה אחרת עליונה, עד שיהיה להם ה</w:t>
      </w:r>
      <w:r>
        <w:rPr>
          <w:rtl/>
        </w:rPr>
        <w:t>דבקות</w:t>
      </w:r>
      <w:r w:rsidRPr="00084F51">
        <w:rPr>
          <w:rtl/>
        </w:rPr>
        <w:t xml:space="preserve"> בו יתברך, ולכך נוטלין לולב ושמחים. וידוע כי השמחה היא בשביל השלמה העליונה, כשם שהבכי והאבל בשביל הפסד, כך השמחה בשביל ההשלמה. וכאשר ישראל מקבלים ה</w:t>
      </w:r>
      <w:r>
        <w:rPr>
          <w:rtl/>
        </w:rPr>
        <w:t>דבקות</w:t>
      </w:r>
      <w:r w:rsidRPr="00084F51">
        <w:rPr>
          <w:rtl/>
        </w:rPr>
        <w:t xml:space="preserve"> בו יתברך, והוא השלמה האחרונה, ולכך כתיב ושמחתם לפני</w:t>
      </w:r>
      <w:r>
        <w:rPr>
          <w:rtl/>
        </w:rPr>
        <w:t xml:space="preserve"> ה' אלוהי</w:t>
      </w:r>
      <w:r w:rsidRPr="00084F51">
        <w:rPr>
          <w:rtl/>
        </w:rPr>
        <w:t>כם. ולפיכך בזכות ולקחתם לכם ביום הראשון יזכו לשמו של משיח, כי המשיח הוא יהיה משלים את העולם, ויהיה העולם בהשלמה, עד שהוא יתברך צורה אחרונה לישראל, וזהו ההשלמה האחרונה וה</w:t>
      </w:r>
      <w:r>
        <w:rPr>
          <w:rtl/>
        </w:rPr>
        <w:t>דבקות</w:t>
      </w:r>
      <w:r w:rsidRPr="00084F51">
        <w:rPr>
          <w:rtl/>
        </w:rPr>
        <w:t xml:space="preserve"> הגמור. ובשביל כך כתיב ושמחתם לפני</w:t>
      </w:r>
      <w:r>
        <w:rPr>
          <w:rtl/>
        </w:rPr>
        <w:t xml:space="preserve"> ה' אלוהי</w:t>
      </w:r>
      <w:r w:rsidRPr="00084F51">
        <w:rPr>
          <w:rtl/>
        </w:rPr>
        <w:t>כם שבעת ימים, כי כל השלמה יש בה שמחה. ולכך אמרו בזכות ולקחתם לכם ביום הראשון יזכו לשמו של משיח, כי המשיח הוא ה</w:t>
      </w:r>
      <w:r>
        <w:rPr>
          <w:rtl/>
        </w:rPr>
        <w:t>שלמות</w:t>
      </w:r>
      <w:r w:rsidRPr="00084F51">
        <w:rPr>
          <w:rtl/>
        </w:rPr>
        <w:t xml:space="preserve"> האחרונה, שיקנו ה</w:t>
      </w:r>
      <w:r>
        <w:rPr>
          <w:rtl/>
        </w:rPr>
        <w:t>דבקות</w:t>
      </w:r>
      <w:r w:rsidRPr="00084F51">
        <w:rPr>
          <w:rtl/>
        </w:rPr>
        <w:t xml:space="preserve"> בו יתברך. </w:t>
      </w:r>
    </w:p>
    <w:p w:rsidR="00126E14" w:rsidRPr="00084F51" w:rsidRDefault="00126E14" w:rsidP="00FB3502">
      <w:pPr>
        <w:rPr>
          <w:rtl/>
        </w:rPr>
      </w:pPr>
    </w:p>
    <w:p w:rsidR="0009480A" w:rsidRDefault="00126E14" w:rsidP="0009480A">
      <w:pPr>
        <w:pStyle w:val="a4"/>
        <w:rPr>
          <w:rtl/>
        </w:rPr>
      </w:pPr>
      <w:r w:rsidRPr="00084F51">
        <w:rPr>
          <w:rtl/>
        </w:rPr>
        <w:t xml:space="preserve">ובבראשית רבה (סג, ח) אמרו שם, ורבי ברכיה בשם רבי לוי, בזכות ולקחתם לכם ביום הראשון (ויקרא כג, מ) הרי אני נגלה לכם ראשון, ופורע לכם מן הראשון, זה עשו הרשע, שנאמר (בראשית כה, כה) ויצא הראשון אדמוני. ובונה לכם ראשון, זה בית המקדש, דכתיב (ירמיה יז, יב) מרום מראשון מקום מקדשינו. ומביא לכם ראשון, מלך המשיח, דכתיב (ישעיה מא, כז) ראשון לציון הנה הנם ולירושלים מבשר אתן, עד כאן. </w:t>
      </w:r>
    </w:p>
    <w:p w:rsidR="00126E14" w:rsidRPr="00084F51" w:rsidRDefault="00126E14" w:rsidP="00FB3502">
      <w:pPr>
        <w:rPr>
          <w:rtl/>
        </w:rPr>
      </w:pPr>
      <w:r w:rsidRPr="00084F51">
        <w:rPr>
          <w:rtl/>
        </w:rPr>
        <w:t xml:space="preserve">הנה רבי ברכיה תלה הכל בזכות ולקחתם לכם ראשון. וזה כי הראשון אשר נאמר אצל </w:t>
      </w:r>
      <w:r>
        <w:rPr>
          <w:rtl/>
        </w:rPr>
        <w:t>מצווה</w:t>
      </w:r>
      <w:r w:rsidRPr="00084F51">
        <w:rPr>
          <w:rtl/>
        </w:rPr>
        <w:t xml:space="preserve"> זאת, הוא יותר עליון מכל ראשון, כמו שהתבאר לפני זה. ולכך דעתו כי בזכות ראשון אשר נאמר אצל </w:t>
      </w:r>
      <w:r>
        <w:rPr>
          <w:rtl/>
        </w:rPr>
        <w:t>מצוות</w:t>
      </w:r>
      <w:r w:rsidRPr="00084F51">
        <w:rPr>
          <w:rtl/>
        </w:rPr>
        <w:t xml:space="preserve"> לולב, שהוא השלמה האחרונה, ודבר ראשון לגמרי, ובו יזכו אל כל דבר שיש לו מעלת הראשון. ולפיכך בזכות ולקחתם לכם ביום הראשון שהוא השלמה האחרונה, בזכות זה יזכו לכל ה</w:t>
      </w:r>
      <w:r>
        <w:rPr>
          <w:rtl/>
        </w:rPr>
        <w:t>שלמות</w:t>
      </w:r>
      <w:r w:rsidRPr="00084F51">
        <w:rPr>
          <w:rtl/>
        </w:rPr>
        <w:t xml:space="preserve">, שהיא לפני ההשלמה אחרונה. </w:t>
      </w:r>
    </w:p>
    <w:p w:rsidR="00126E14" w:rsidRPr="00084F51" w:rsidRDefault="00126E14" w:rsidP="00FB3502">
      <w:pPr>
        <w:rPr>
          <w:rtl/>
        </w:rPr>
      </w:pPr>
    </w:p>
    <w:p w:rsidR="00126E14" w:rsidRPr="00084F51" w:rsidRDefault="00126E14" w:rsidP="00FB3502">
      <w:pPr>
        <w:rPr>
          <w:rtl/>
        </w:rPr>
      </w:pPr>
      <w:r w:rsidRPr="00084F51">
        <w:rPr>
          <w:rtl/>
        </w:rPr>
        <w:t xml:space="preserve">והוסיף לומר, כי לא זה בלבד אשר הוא מגן עזרם, שלא יוכלו </w:t>
      </w:r>
      <w:r>
        <w:rPr>
          <w:rtl/>
        </w:rPr>
        <w:t>האומות</w:t>
      </w:r>
      <w:r w:rsidRPr="00084F51">
        <w:rPr>
          <w:rtl/>
        </w:rPr>
        <w:t xml:space="preserve"> להם, אלא כי הוא יתברך גאות לנצח של ישראל את </w:t>
      </w:r>
      <w:r>
        <w:rPr>
          <w:rtl/>
        </w:rPr>
        <w:t>האומות</w:t>
      </w:r>
      <w:r w:rsidRPr="00084F51">
        <w:rPr>
          <w:rtl/>
        </w:rPr>
        <w:t xml:space="preserve"> לכלותם. ולא זה בלבד, רק יותר מזה, יכחשו אויביך לך ואתה על במתימו תדרוך. רצה לומר כי </w:t>
      </w:r>
      <w:r>
        <w:rPr>
          <w:rtl/>
        </w:rPr>
        <w:t>האומות</w:t>
      </w:r>
      <w:r w:rsidRPr="00084F51">
        <w:rPr>
          <w:rtl/>
        </w:rPr>
        <w:t xml:space="preserve"> מתנגדים לישראל, וישראל הם מתעלים עליהם, וזה שאמר ואתה על במתימו תדרוך. וכל אלו שלשה דברים אשר זכר; אשר ישראל נושע בו יתברך והוא מגן עזרם, ואשר הוא חרב גא</w:t>
      </w:r>
      <w:r>
        <w:rPr>
          <w:rFonts w:hint="cs"/>
          <w:rtl/>
        </w:rPr>
        <w:t>ו</w:t>
      </w:r>
      <w:r w:rsidRPr="00084F51">
        <w:rPr>
          <w:rtl/>
        </w:rPr>
        <w:t xml:space="preserve">ותם, ואשר ישראל מתעלים על </w:t>
      </w:r>
      <w:r>
        <w:rPr>
          <w:rtl/>
        </w:rPr>
        <w:t>האומות</w:t>
      </w:r>
      <w:r w:rsidRPr="00084F51">
        <w:rPr>
          <w:rtl/>
        </w:rPr>
        <w:t>, כל אלו השלשה - זה אחר זה - מורה כי הם בפרט המעלה האחרונה שיש לישראל, כאשר תבין אלו שלשה דברים, שאין עליהם מעלה. ודבר מגן עזרך</w:t>
      </w:r>
      <w:r>
        <w:rPr>
          <w:rFonts w:hint="cs"/>
          <w:rtl/>
        </w:rPr>
        <w:t xml:space="preserve"> </w:t>
      </w:r>
      <w:r w:rsidRPr="00084F51">
        <w:rPr>
          <w:rtl/>
        </w:rPr>
        <w:t xml:space="preserve">נגד </w:t>
      </w:r>
      <w:r>
        <w:rPr>
          <w:rtl/>
        </w:rPr>
        <w:t>מידת</w:t>
      </w:r>
      <w:r w:rsidRPr="00084F51">
        <w:rPr>
          <w:rtl/>
        </w:rPr>
        <w:t xml:space="preserve"> אברהם, דכתיב (בראשית טו, א) אנכי מגן לך. ואמרו בתפלות מגן אברהם. וזכר ואשר חרב גא</w:t>
      </w:r>
      <w:r>
        <w:rPr>
          <w:rFonts w:hint="cs"/>
          <w:rtl/>
        </w:rPr>
        <w:t>ו</w:t>
      </w:r>
      <w:r w:rsidRPr="00084F51">
        <w:rPr>
          <w:rtl/>
        </w:rPr>
        <w:t xml:space="preserve">ותך נגד זכות יצחק, דכתיב (בראשית לא, מב) ופחד יצחק היה לי, ומשם יבא הפחד על אויבי ישראל כאשר יוצאים למלחמה, עד שפורחים מן החרב. ואתה על במתימו תדרוך, בזכות יעקב, דכתיב (ישעיה נח, יד) והרכבתיך על במתי ארץ והאכלתיך נחלת יעקב אביך, וכל זה ההתעלות שהיה ליעקב. וכל אלו דברים הם דברי חכמה מאד מאד. ואלו שלשה מעלות הם העליונות, </w:t>
      </w:r>
      <w:r w:rsidRPr="00084F51">
        <w:rPr>
          <w:rtl/>
        </w:rPr>
        <w:lastRenderedPageBreak/>
        <w:t xml:space="preserve">ובהם נכלל הכל. וזהו לשון אשריך (דברים לג, כט), כי לשון זה נאמר על כלל המעלות כולם, ולכך נאמר בלשון </w:t>
      </w:r>
      <w:r>
        <w:rPr>
          <w:rtl/>
        </w:rPr>
        <w:t>ריבוי</w:t>
      </w:r>
      <w:r w:rsidRPr="00084F51">
        <w:rPr>
          <w:rtl/>
        </w:rPr>
        <w:t xml:space="preserve"> אשריך ישראל. </w:t>
      </w:r>
    </w:p>
    <w:p w:rsidR="00126E14" w:rsidRPr="00084F51" w:rsidRDefault="00126E14" w:rsidP="00FB3502">
      <w:pPr>
        <w:rPr>
          <w:rtl/>
        </w:rPr>
      </w:pPr>
    </w:p>
    <w:p w:rsidR="00792DA2" w:rsidRDefault="00126E14" w:rsidP="00792DA2">
      <w:pPr>
        <w:pStyle w:val="a4"/>
        <w:rPr>
          <w:rtl/>
        </w:rPr>
      </w:pPr>
      <w:r w:rsidRPr="00084F51">
        <w:rPr>
          <w:rtl/>
        </w:rPr>
        <w:t xml:space="preserve">ובספרי (דברים לג, כט), נתקבצו כל ישראל אל משה, אמרו לו משה </w:t>
      </w:r>
      <w:r>
        <w:rPr>
          <w:rtl/>
        </w:rPr>
        <w:t>רבנו</w:t>
      </w:r>
      <w:r w:rsidRPr="00084F51">
        <w:rPr>
          <w:rtl/>
        </w:rPr>
        <w:t xml:space="preserve"> (ע</w:t>
      </w:r>
      <w:r>
        <w:rPr>
          <w:rFonts w:hint="cs"/>
          <w:rtl/>
        </w:rPr>
        <w:t>"</w:t>
      </w:r>
      <w:r w:rsidRPr="00084F51">
        <w:rPr>
          <w:rtl/>
        </w:rPr>
        <w:t>ה), מה טובה עתיד הקדוש ברוך הוא ליתן לנו לעולם הבא</w:t>
      </w:r>
      <w:r>
        <w:rPr>
          <w:rFonts w:hint="cs"/>
          <w:rtl/>
        </w:rPr>
        <w:t>?</w:t>
      </w:r>
      <w:r w:rsidRPr="00084F51">
        <w:rPr>
          <w:rtl/>
        </w:rPr>
        <w:t xml:space="preserve"> אמר להם איני יודע, מה אומר לכם, אשריכם מה מתוקן לכם. משל לאדם שמסר את בנו לפדגוג, והיה מחמדו ומראה לו, ואמר לו כל האילנות הללו, כל הגפנים הללו, שלך. כל </w:t>
      </w:r>
      <w:r>
        <w:rPr>
          <w:rtl/>
        </w:rPr>
        <w:t>הזיתים</w:t>
      </w:r>
      <w:r w:rsidRPr="00084F51">
        <w:rPr>
          <w:rtl/>
        </w:rPr>
        <w:t>, שלך. כשהגיע להראות, אמר ליה איני יודע מה אומר לך, אשריך מה מתוקן לך. כך אמר משה לישראל, איני יודע מה אומר לכם, אשריכם ישראל, מה מתוקן לכם, מה רב טובך אשר צפנת לירא</w:t>
      </w:r>
      <w:r>
        <w:rPr>
          <w:rFonts w:hint="cs"/>
          <w:rtl/>
        </w:rPr>
        <w:t>י</w:t>
      </w:r>
      <w:r w:rsidRPr="00084F51">
        <w:rPr>
          <w:rtl/>
        </w:rPr>
        <w:t xml:space="preserve">ך (תהלים לא, כ), עד כאן. </w:t>
      </w:r>
    </w:p>
    <w:p w:rsidR="00792DA2" w:rsidRDefault="00792DA2" w:rsidP="00FB3502">
      <w:pPr>
        <w:rPr>
          <w:rtl/>
        </w:rPr>
      </w:pPr>
    </w:p>
    <w:p w:rsidR="00126E14" w:rsidRPr="00084F51" w:rsidRDefault="00126E14" w:rsidP="00FB3502">
      <w:pPr>
        <w:rPr>
          <w:rtl/>
        </w:rPr>
      </w:pPr>
      <w:r w:rsidRPr="00084F51">
        <w:rPr>
          <w:rtl/>
        </w:rPr>
        <w:t xml:space="preserve">רצה לומר, כי בסוף דבריו היה אומר להם כי אי אפשר לפרש ולהגביל את מעלת ישראל, והצלחתם האחרונה. </w:t>
      </w:r>
    </w:p>
    <w:p w:rsidR="00126E14" w:rsidRPr="00084F51" w:rsidRDefault="00126E14" w:rsidP="00FB3502">
      <w:pPr>
        <w:rPr>
          <w:rtl/>
        </w:rPr>
      </w:pPr>
    </w:p>
    <w:p w:rsidR="00126E14" w:rsidRPr="00084F51" w:rsidRDefault="00126E14" w:rsidP="00FB3502">
      <w:pPr>
        <w:rPr>
          <w:rtl/>
        </w:rPr>
      </w:pPr>
      <w:r w:rsidRPr="00084F51">
        <w:rPr>
          <w:rtl/>
        </w:rPr>
        <w:t xml:space="preserve">וזה שאמר במדרש, כי הגאולות הראשונות היו על ידי בני אדם, ולא </w:t>
      </w:r>
      <w:r>
        <w:rPr>
          <w:rtl/>
        </w:rPr>
        <w:t>הייתה</w:t>
      </w:r>
      <w:r w:rsidRPr="00084F51">
        <w:rPr>
          <w:rtl/>
        </w:rPr>
        <w:t xml:space="preserve"> הגאולה במה שהוא יתברך צורה אחרונה לישראל. ולכך היה הפסק לגאולות אלו. אבל הגאולה האחרונה תהיה במה שהוא יתברך צורה אחרונה לישראל, לכך לא תהיה הפסק לדבר זה. וזה שאמר (ישעיה מה, יז) ישראל נושע בה תשועת עולמים. וכמו שאמר מי כמוך עם נושע בה</w:t>
      </w:r>
      <w:r>
        <w:rPr>
          <w:rFonts w:hint="cs"/>
          <w:rtl/>
        </w:rPr>
        <w:t>'</w:t>
      </w:r>
      <w:r w:rsidRPr="00084F51">
        <w:rPr>
          <w:rtl/>
        </w:rPr>
        <w:t xml:space="preserve"> (דברים לג, כט), אמר גם כן כאן ישראל נושע בה</w:t>
      </w:r>
      <w:r>
        <w:rPr>
          <w:rFonts w:hint="cs"/>
          <w:rtl/>
        </w:rPr>
        <w:t>'</w:t>
      </w:r>
      <w:r w:rsidRPr="00084F51">
        <w:rPr>
          <w:rtl/>
        </w:rPr>
        <w:t xml:space="preserve">. </w:t>
      </w:r>
    </w:p>
    <w:p w:rsidR="00126E14" w:rsidRPr="00084F51" w:rsidRDefault="00126E14" w:rsidP="00FB3502">
      <w:pPr>
        <w:rPr>
          <w:rtl/>
        </w:rPr>
      </w:pPr>
      <w:r w:rsidRPr="00084F51">
        <w:rPr>
          <w:rtl/>
        </w:rPr>
        <w:t xml:space="preserve">ואף כי גאולה אחרונה גם כן יהיה על ידי המשיח, חילוק והפרש בין גאולה ראשונה ובין גאולה אחרונה; כי גאולה ראשונה </w:t>
      </w:r>
      <w:r>
        <w:rPr>
          <w:rtl/>
        </w:rPr>
        <w:t>הייתה</w:t>
      </w:r>
      <w:r w:rsidRPr="00084F51">
        <w:rPr>
          <w:rtl/>
        </w:rPr>
        <w:t xml:space="preserve"> מתחייבת מצד ישראל ומצד זכות אבות, וגאולה זאת [יש לה] הפסק, כי</w:t>
      </w:r>
      <w:r>
        <w:rPr>
          <w:rFonts w:hint="cs"/>
          <w:rtl/>
        </w:rPr>
        <w:t xml:space="preserve"> [כך]</w:t>
      </w:r>
      <w:r w:rsidRPr="00084F51">
        <w:rPr>
          <w:rtl/>
        </w:rPr>
        <w:t xml:space="preserve"> כל דבר שהוא מצד האדם, שיש לו הפסק. אבל גאולה אחרונה, אף כי תהיה על ידי המלך המשיח, תהיה מצד השם יתברך, אשר הוא מעמיד המשיח, ודבר זה נקרא כי השם יתברך הוא הגואל. וכבר התבאר למעלה על פסוק </w:t>
      </w:r>
      <w:r>
        <w:rPr>
          <w:rtl/>
        </w:rPr>
        <w:t>(</w:t>
      </w:r>
      <w:r w:rsidRPr="00084F51">
        <w:rPr>
          <w:rtl/>
        </w:rPr>
        <w:t xml:space="preserve">ישעיה נב, יג) ירום וגבה ונישא, כי מלך המשיח מעלתו על המלאכים, וזה מפני שהשם יתברך מעמיד אותו. אבל גאולה ראשונה </w:t>
      </w:r>
      <w:r>
        <w:rPr>
          <w:rtl/>
        </w:rPr>
        <w:t>הייתה</w:t>
      </w:r>
      <w:r w:rsidRPr="00084F51">
        <w:rPr>
          <w:rtl/>
        </w:rPr>
        <w:t xml:space="preserve"> מצד ישראל, וזכות ו</w:t>
      </w:r>
      <w:r>
        <w:rPr>
          <w:rtl/>
        </w:rPr>
        <w:t>מדרגות</w:t>
      </w:r>
      <w:r w:rsidRPr="00084F51">
        <w:rPr>
          <w:rtl/>
        </w:rPr>
        <w:t xml:space="preserve"> האבות גרם, ודבר זה מחייבים הכתובים. עד שבשביל זה אמרנו כי האבות נזכרו בגאולה ראשונה כסדר. וזה כי הגאולה הראשונה בזכות אבות, וראשון לזה אברהם, שאליו הבטיחו תחלה על גאולת בניו, ולכך ראוי שיזכיר אותו ראשון. </w:t>
      </w:r>
    </w:p>
    <w:p w:rsidR="00126E14" w:rsidRDefault="00126E14" w:rsidP="00FB3502">
      <w:pPr>
        <w:rPr>
          <w:rtl/>
        </w:rPr>
      </w:pPr>
      <w:r w:rsidRPr="00084F51">
        <w:rPr>
          <w:rtl/>
        </w:rPr>
        <w:t>אבל גאולה אחרונה אינה מצד האבות, רק מצד השם יתברך, אשר ממנו הגאולה. ויעקב קרוב אל השם יתברך, כי צורתו חקוקה בכסא הכבוד (חולין צא ב), וכמו שהתבאר למעלה שיעקב קרוב אל השם יתברך מצד הסדר שהוא אל האבות. ומה שאמרו כי גאולה אחרונה נצחית, במה שהגאולה מצד שהשם יתברך צורה אחרונה לישראל, וכך היא נצחית. וכמו שאמר הכתוב (ישעיה מה, יז) ישראל נושע בה תשועת עולמים</w:t>
      </w:r>
      <w:r>
        <w:rPr>
          <w:rFonts w:hint="cs"/>
          <w:rtl/>
        </w:rPr>
        <w:t>.</w:t>
      </w:r>
    </w:p>
    <w:p w:rsidR="00E65230" w:rsidRPr="00084F51" w:rsidRDefault="00E65230" w:rsidP="00E65230">
      <w:pPr>
        <w:pStyle w:val="1"/>
        <w:rPr>
          <w:rtl/>
        </w:rPr>
      </w:pPr>
    </w:p>
    <w:p w:rsidR="00126E14" w:rsidRPr="00203336" w:rsidRDefault="00E65230" w:rsidP="00E65230">
      <w:pPr>
        <w:pStyle w:val="1"/>
        <w:rPr>
          <w:b w:val="0"/>
          <w:bCs w:val="0"/>
          <w:rtl/>
        </w:rPr>
      </w:pPr>
      <w:bookmarkStart w:id="64" w:name="_Toc494379582"/>
      <w:r w:rsidRPr="00203336">
        <w:rPr>
          <w:b w:val="0"/>
          <w:bCs w:val="0"/>
          <w:rtl/>
        </w:rPr>
        <w:t>פרק</w:t>
      </w:r>
      <w:r w:rsidR="00126E14" w:rsidRPr="00203336">
        <w:rPr>
          <w:b w:val="0"/>
          <w:bCs w:val="0"/>
          <w:rtl/>
        </w:rPr>
        <w:t xml:space="preserve"> סג</w:t>
      </w:r>
      <w:bookmarkEnd w:id="64"/>
    </w:p>
    <w:p w:rsidR="00126E14" w:rsidRPr="00084F51" w:rsidRDefault="00126E14" w:rsidP="00FB3502">
      <w:pPr>
        <w:rPr>
          <w:rtl/>
        </w:rPr>
      </w:pPr>
    </w:p>
    <w:p w:rsidR="00126E14" w:rsidRPr="00084F51" w:rsidRDefault="00126E14" w:rsidP="00FB3502">
      <w:pPr>
        <w:rPr>
          <w:rtl/>
        </w:rPr>
      </w:pPr>
      <w:r w:rsidRPr="00084F51">
        <w:rPr>
          <w:rtl/>
        </w:rPr>
        <w:t>רנו שמים כי עשה</w:t>
      </w:r>
      <w:r>
        <w:rPr>
          <w:rtl/>
        </w:rPr>
        <w:t xml:space="preserve"> ה' </w:t>
      </w:r>
      <w:r w:rsidRPr="00084F51">
        <w:rPr>
          <w:rtl/>
        </w:rPr>
        <w:t>הריעו תחתיות ארץ כי גאל</w:t>
      </w:r>
      <w:r>
        <w:rPr>
          <w:rtl/>
        </w:rPr>
        <w:t xml:space="preserve"> ה' </w:t>
      </w:r>
      <w:r w:rsidRPr="00084F51">
        <w:rPr>
          <w:rtl/>
        </w:rPr>
        <w:t xml:space="preserve">את יעקב ובישראל יתפאר </w:t>
      </w:r>
      <w:r>
        <w:rPr>
          <w:rtl/>
        </w:rPr>
        <w:t>(</w:t>
      </w:r>
      <w:r w:rsidRPr="00084F51">
        <w:rPr>
          <w:rtl/>
        </w:rPr>
        <w:t xml:space="preserve">ישעיה מד, כג). הכתוב בא להגיד כי גאולתנו העתידה, שאין מעלה יותר עליונה, עד שעל הגאולה העתידה ראוי שירונו שמים ויריעו תחתיות ארץ, כי היא </w:t>
      </w:r>
      <w:r>
        <w:rPr>
          <w:rtl/>
        </w:rPr>
        <w:t>שלמות</w:t>
      </w:r>
      <w:r w:rsidRPr="00084F51">
        <w:rPr>
          <w:rtl/>
        </w:rPr>
        <w:t xml:space="preserve"> כל העולם בכלל. עד שבשביל זה אמר רנו שמים כי עשה הריעו תחתיות ארץ </w:t>
      </w:r>
      <w:r>
        <w:rPr>
          <w:rtl/>
        </w:rPr>
        <w:t>וגו'</w:t>
      </w:r>
      <w:r w:rsidRPr="00084F51">
        <w:rPr>
          <w:rtl/>
        </w:rPr>
        <w:t>, כי אלו הם כל המציאות. וראוי להם הרינה מפני הגאולה, כמו שאמר כי גאל</w:t>
      </w:r>
      <w:r>
        <w:rPr>
          <w:rtl/>
        </w:rPr>
        <w:t xml:space="preserve"> ה' </w:t>
      </w:r>
      <w:r w:rsidRPr="00084F51">
        <w:rPr>
          <w:rtl/>
        </w:rPr>
        <w:t xml:space="preserve">יעקב </w:t>
      </w:r>
      <w:r>
        <w:rPr>
          <w:rtl/>
        </w:rPr>
        <w:t>וגו'</w:t>
      </w:r>
      <w:r w:rsidRPr="00084F51">
        <w:rPr>
          <w:rtl/>
        </w:rPr>
        <w:t>. כי השירה והרינה מורה כאשר האחד הוא ב</w:t>
      </w:r>
      <w:r>
        <w:rPr>
          <w:rtl/>
        </w:rPr>
        <w:t>שלמות</w:t>
      </w:r>
      <w:r w:rsidRPr="00084F51">
        <w:rPr>
          <w:rtl/>
        </w:rPr>
        <w:t xml:space="preserve">, ואז הוא משורר בשמחה. ומפני כי הגאולה היא </w:t>
      </w:r>
      <w:r>
        <w:rPr>
          <w:rtl/>
        </w:rPr>
        <w:t>שלמות</w:t>
      </w:r>
      <w:r w:rsidRPr="00084F51">
        <w:rPr>
          <w:rtl/>
        </w:rPr>
        <w:t xml:space="preserve"> הנמצאים, לכך ראוי להם השירה והרינה. וכבר בארנו לך כי ראוי הסוף </w:t>
      </w:r>
      <w:r>
        <w:rPr>
          <w:rtl/>
        </w:rPr>
        <w:t>דווקא</w:t>
      </w:r>
      <w:r w:rsidRPr="00084F51">
        <w:rPr>
          <w:rtl/>
        </w:rPr>
        <w:t xml:space="preserve"> אל ההשלמה, כי </w:t>
      </w:r>
      <w:r>
        <w:rPr>
          <w:rtl/>
        </w:rPr>
        <w:t>שלמות</w:t>
      </w:r>
      <w:r w:rsidRPr="00084F51">
        <w:rPr>
          <w:rtl/>
        </w:rPr>
        <w:t xml:space="preserve"> כל דבר הוא בסופו, ששם הוא נשלם, כאשר בארנו זה פעמים הרבה. וגאולה האחרונה, שהיא בסוף הזמן (ע</w:t>
      </w:r>
      <w:r>
        <w:rPr>
          <w:rFonts w:hint="cs"/>
          <w:rtl/>
        </w:rPr>
        <w:t>"</w:t>
      </w:r>
      <w:r w:rsidRPr="00084F51">
        <w:rPr>
          <w:rtl/>
        </w:rPr>
        <w:t xml:space="preserve">ז ט א), ראוי אל השלמה, שאז יהיה שלימת העולם. </w:t>
      </w:r>
    </w:p>
    <w:p w:rsidR="00126E14" w:rsidRPr="00084F51" w:rsidRDefault="00126E14" w:rsidP="00FB3502">
      <w:pPr>
        <w:rPr>
          <w:rtl/>
        </w:rPr>
      </w:pPr>
    </w:p>
    <w:p w:rsidR="00126E14" w:rsidRPr="00084F51" w:rsidRDefault="00126E14" w:rsidP="00792DA2">
      <w:pPr>
        <w:pStyle w:val="a4"/>
        <w:rPr>
          <w:rtl/>
        </w:rPr>
      </w:pPr>
      <w:r w:rsidRPr="00084F51">
        <w:rPr>
          <w:rtl/>
        </w:rPr>
        <w:t xml:space="preserve">ובספרי (דברים לב, מג), רנו שמים כי עשה הריעו תחתיות ארץ, מנין שעתידין שמים וארץ לקלס לפני ישראל, שנאמר רנו שמים כי עשה </w:t>
      </w:r>
      <w:r>
        <w:rPr>
          <w:rtl/>
        </w:rPr>
        <w:t>וגו'</w:t>
      </w:r>
      <w:r w:rsidRPr="00084F51">
        <w:rPr>
          <w:rtl/>
        </w:rPr>
        <w:t>. מנין שאומות העולם עתידין לקלס לבני ישראל</w:t>
      </w:r>
      <w:r>
        <w:rPr>
          <w:rFonts w:hint="cs"/>
          <w:rtl/>
        </w:rPr>
        <w:t>?</w:t>
      </w:r>
      <w:r w:rsidRPr="00084F51">
        <w:rPr>
          <w:rtl/>
        </w:rPr>
        <w:t xml:space="preserve"> שנאמר (דברים לב, מג) הרנינו </w:t>
      </w:r>
      <w:r>
        <w:rPr>
          <w:rtl/>
        </w:rPr>
        <w:t>גויים</w:t>
      </w:r>
      <w:r w:rsidRPr="00084F51">
        <w:rPr>
          <w:rtl/>
        </w:rPr>
        <w:t xml:space="preserve"> עמו. מנין אף ההרים והגבעות, שנאמר (ישעיה נה, יב) ההרים והגבעות יפצחו לפניכם רנה. ומנין אף ה</w:t>
      </w:r>
      <w:r>
        <w:rPr>
          <w:rtl/>
        </w:rPr>
        <w:t>מלכויות</w:t>
      </w:r>
      <w:r>
        <w:rPr>
          <w:rFonts w:hint="cs"/>
          <w:rtl/>
        </w:rPr>
        <w:t>?</w:t>
      </w:r>
      <w:r w:rsidRPr="00084F51">
        <w:rPr>
          <w:rtl/>
        </w:rPr>
        <w:t xml:space="preserve"> שנאמר וכל עצי השדה ימחאו כף. ומנין שאף אבות ואמהות</w:t>
      </w:r>
      <w:r>
        <w:rPr>
          <w:rFonts w:hint="cs"/>
          <w:rtl/>
        </w:rPr>
        <w:t>?</w:t>
      </w:r>
      <w:r w:rsidRPr="00084F51">
        <w:rPr>
          <w:rtl/>
        </w:rPr>
        <w:t xml:space="preserve"> שנאמר (ישעיה מב, יא) ירונו יושבי סלע מראש ההרים יצ</w:t>
      </w:r>
      <w:r>
        <w:rPr>
          <w:rFonts w:hint="cs"/>
          <w:rtl/>
        </w:rPr>
        <w:t>ו</w:t>
      </w:r>
      <w:r w:rsidRPr="00084F51">
        <w:rPr>
          <w:rtl/>
        </w:rPr>
        <w:t xml:space="preserve">וחו, עד כאן. </w:t>
      </w:r>
    </w:p>
    <w:p w:rsidR="00126E14" w:rsidRPr="00084F51" w:rsidRDefault="00126E14" w:rsidP="00FB3502">
      <w:pPr>
        <w:rPr>
          <w:rtl/>
        </w:rPr>
      </w:pPr>
      <w:r w:rsidRPr="00084F51">
        <w:rPr>
          <w:rtl/>
        </w:rPr>
        <w:t>בא לבאר כי הכל היה בהשלמה על ידי ישראל. וזה כמו שאמרנו, כי כאשר אחד בהשלמה, הוא נותן קילוס ושירה אל דבר שהוא השלמתו. ומפני כי בסוף יהיה העולם ב</w:t>
      </w:r>
      <w:r>
        <w:rPr>
          <w:rtl/>
        </w:rPr>
        <w:t>שלמות</w:t>
      </w:r>
      <w:r w:rsidRPr="00084F51">
        <w:rPr>
          <w:rtl/>
        </w:rPr>
        <w:t xml:space="preserve"> בגאולה אחרונה, ולכך כאשר ישראל יהיה ב</w:t>
      </w:r>
      <w:r>
        <w:rPr>
          <w:rtl/>
        </w:rPr>
        <w:t>שלמות</w:t>
      </w:r>
      <w:r w:rsidRPr="00084F51">
        <w:rPr>
          <w:rtl/>
        </w:rPr>
        <w:t>, אז הכל ב</w:t>
      </w:r>
      <w:r>
        <w:rPr>
          <w:rtl/>
        </w:rPr>
        <w:t>שלמות</w:t>
      </w:r>
      <w:r w:rsidRPr="00084F51">
        <w:rPr>
          <w:rtl/>
        </w:rPr>
        <w:t xml:space="preserve">. כי </w:t>
      </w:r>
      <w:r>
        <w:rPr>
          <w:rtl/>
        </w:rPr>
        <w:t>שלמות</w:t>
      </w:r>
      <w:r w:rsidRPr="00084F51">
        <w:rPr>
          <w:rtl/>
        </w:rPr>
        <w:t xml:space="preserve"> ישראל במה שהוא יתברך נחשב צורה אחרונה להם, ובזה נחשב כי הוא יתברך צורה אחרונה לעולם. ולכך אמר הכתוב רנו שמים הריעו תחתיות ארץ, כי </w:t>
      </w:r>
      <w:r>
        <w:rPr>
          <w:rtl/>
        </w:rPr>
        <w:t>שלמות</w:t>
      </w:r>
      <w:r w:rsidRPr="00084F51">
        <w:rPr>
          <w:rtl/>
        </w:rPr>
        <w:t xml:space="preserve"> ישראל הוא </w:t>
      </w:r>
      <w:r>
        <w:rPr>
          <w:rtl/>
        </w:rPr>
        <w:t>שלמות</w:t>
      </w:r>
      <w:r w:rsidRPr="00084F51">
        <w:rPr>
          <w:rtl/>
        </w:rPr>
        <w:t xml:space="preserve"> שמים וארץ. </w:t>
      </w:r>
    </w:p>
    <w:p w:rsidR="00126E14" w:rsidRPr="00084F51" w:rsidRDefault="00126E14" w:rsidP="00FB3502">
      <w:pPr>
        <w:rPr>
          <w:rtl/>
        </w:rPr>
      </w:pPr>
      <w:r w:rsidRPr="00084F51">
        <w:rPr>
          <w:rtl/>
        </w:rPr>
        <w:t>ואחר כך אמר מנין ש</w:t>
      </w:r>
      <w:r>
        <w:rPr>
          <w:rtl/>
        </w:rPr>
        <w:t>האומות</w:t>
      </w:r>
      <w:r w:rsidRPr="00084F51">
        <w:rPr>
          <w:rtl/>
        </w:rPr>
        <w:t xml:space="preserve"> עולם עתידים לקלס לפני ישראל</w:t>
      </w:r>
      <w:r>
        <w:rPr>
          <w:rFonts w:hint="cs"/>
          <w:rtl/>
        </w:rPr>
        <w:t>?</w:t>
      </w:r>
      <w:r w:rsidRPr="00084F51">
        <w:rPr>
          <w:rtl/>
        </w:rPr>
        <w:t xml:space="preserve"> כי גם מצד הזה יהיה </w:t>
      </w:r>
      <w:r>
        <w:rPr>
          <w:rtl/>
        </w:rPr>
        <w:t>שלמות</w:t>
      </w:r>
      <w:r w:rsidRPr="00084F51">
        <w:rPr>
          <w:rtl/>
        </w:rPr>
        <w:t xml:space="preserve"> ישראל </w:t>
      </w:r>
      <w:r>
        <w:rPr>
          <w:rtl/>
        </w:rPr>
        <w:t>שלמות</w:t>
      </w:r>
      <w:r w:rsidRPr="00084F51">
        <w:rPr>
          <w:rtl/>
        </w:rPr>
        <w:t xml:space="preserve"> </w:t>
      </w:r>
      <w:r>
        <w:rPr>
          <w:rtl/>
        </w:rPr>
        <w:t>האומות</w:t>
      </w:r>
      <w:r w:rsidRPr="00084F51">
        <w:rPr>
          <w:rtl/>
        </w:rPr>
        <w:t xml:space="preserve">, לכך אמר מנין אף </w:t>
      </w:r>
      <w:r>
        <w:rPr>
          <w:rtl/>
        </w:rPr>
        <w:t>האומות</w:t>
      </w:r>
      <w:r>
        <w:rPr>
          <w:rFonts w:hint="cs"/>
          <w:rtl/>
        </w:rPr>
        <w:t>?</w:t>
      </w:r>
      <w:r w:rsidRPr="00084F51">
        <w:rPr>
          <w:rtl/>
        </w:rPr>
        <w:t xml:space="preserve"> ואחר כך אמר מנין שאף ה</w:t>
      </w:r>
      <w:r>
        <w:rPr>
          <w:rtl/>
        </w:rPr>
        <w:t>מלכויות</w:t>
      </w:r>
      <w:r>
        <w:rPr>
          <w:rFonts w:hint="cs"/>
          <w:rtl/>
        </w:rPr>
        <w:t>?</w:t>
      </w:r>
      <w:r w:rsidRPr="00084F51">
        <w:rPr>
          <w:rtl/>
        </w:rPr>
        <w:t xml:space="preserve"> על זה אמר הכתוב (ישעיה נה, יב) וכל עצי השדה ימחאו כף. מדכתיב כף, נאמר זה על בני אדם, וגם להם </w:t>
      </w:r>
      <w:r>
        <w:rPr>
          <w:rtl/>
        </w:rPr>
        <w:t>שלמות</w:t>
      </w:r>
      <w:r w:rsidRPr="00084F51">
        <w:rPr>
          <w:rtl/>
        </w:rPr>
        <w:t xml:space="preserve"> ישראל </w:t>
      </w:r>
      <w:r>
        <w:rPr>
          <w:rtl/>
        </w:rPr>
        <w:t>שלמות</w:t>
      </w:r>
      <w:r w:rsidRPr="00084F51">
        <w:rPr>
          <w:rtl/>
        </w:rPr>
        <w:t xml:space="preserve"> שלהם, מטעם שהתבאר. ולכך אף הם יקלסו לפניהם, שכל אחד מקלס בפני מי שהוא שלימתו. לכך יהיו מקלסין לפני ישראל, מפני כי השם יתברך הוא </w:t>
      </w:r>
      <w:r>
        <w:rPr>
          <w:rtl/>
        </w:rPr>
        <w:t>שלמות</w:t>
      </w:r>
      <w:r w:rsidRPr="00084F51">
        <w:rPr>
          <w:rtl/>
        </w:rPr>
        <w:t xml:space="preserve"> העולם, וה</w:t>
      </w:r>
      <w:r>
        <w:rPr>
          <w:rtl/>
        </w:rPr>
        <w:t>מלכויות</w:t>
      </w:r>
      <w:r w:rsidRPr="00084F51">
        <w:rPr>
          <w:rtl/>
        </w:rPr>
        <w:t xml:space="preserve"> הם גם כן בכלל העולם. ואחר כך אמר עוד כי אף האבות והאמהות יהיו מקלסים לישראל. כי מעלת ושלימת האבות הם ישראל, מטעם אשר התבאר. וכל הדברים על מעלת ושלמות הגאולה האחרונה</w:t>
      </w:r>
      <w:r>
        <w:rPr>
          <w:rFonts w:hint="cs"/>
          <w:rtl/>
        </w:rPr>
        <w:t>.</w:t>
      </w:r>
      <w:r w:rsidRPr="00084F51">
        <w:rPr>
          <w:rtl/>
        </w:rPr>
        <w:t xml:space="preserve"> </w:t>
      </w:r>
    </w:p>
    <w:p w:rsidR="00126E14" w:rsidRPr="00084F51" w:rsidRDefault="00126E14" w:rsidP="00FB3502">
      <w:pPr>
        <w:rPr>
          <w:rtl/>
        </w:rPr>
      </w:pPr>
    </w:p>
    <w:p w:rsidR="00126E14" w:rsidRDefault="00126E14" w:rsidP="00FB3502">
      <w:pPr>
        <w:rPr>
          <w:rtl/>
        </w:rPr>
      </w:pPr>
      <w:r w:rsidRPr="00084F51">
        <w:rPr>
          <w:rtl/>
        </w:rPr>
        <w:lastRenderedPageBreak/>
        <w:t xml:space="preserve">יהי רצון שנזכה לישועתו. ונחזה בשוב שכינתו. </w:t>
      </w:r>
    </w:p>
    <w:p w:rsidR="00126E14" w:rsidRDefault="00126E14" w:rsidP="00FB3502">
      <w:pPr>
        <w:rPr>
          <w:rtl/>
        </w:rPr>
      </w:pPr>
      <w:r w:rsidRPr="00084F51">
        <w:rPr>
          <w:rtl/>
        </w:rPr>
        <w:t>ואף נשורר על חסדו ועל אמונתו. וימלא פינו תה</w:t>
      </w:r>
      <w:r>
        <w:rPr>
          <w:rFonts w:hint="cs"/>
          <w:rtl/>
        </w:rPr>
        <w:t>י</w:t>
      </w:r>
      <w:r w:rsidRPr="00084F51">
        <w:rPr>
          <w:rtl/>
        </w:rPr>
        <w:t xml:space="preserve">לתו. </w:t>
      </w:r>
    </w:p>
    <w:p w:rsidR="00126E14" w:rsidRPr="00084F51" w:rsidRDefault="00126E14" w:rsidP="00FB3502">
      <w:pPr>
        <w:rPr>
          <w:rtl/>
        </w:rPr>
      </w:pPr>
      <w:r w:rsidRPr="00084F51">
        <w:rPr>
          <w:rtl/>
        </w:rPr>
        <w:t xml:space="preserve">על רוב טובתו. </w:t>
      </w:r>
    </w:p>
    <w:p w:rsidR="00126E14" w:rsidRDefault="00126E14" w:rsidP="00FB3502">
      <w:pPr>
        <w:rPr>
          <w:rtl/>
        </w:rPr>
      </w:pPr>
      <w:r>
        <w:rPr>
          <w:rFonts w:hint="cs"/>
          <w:rtl/>
        </w:rPr>
        <w:t>אמן בן יהי רצון במהרה בימנו</w:t>
      </w:r>
    </w:p>
    <w:p w:rsidR="00126E14" w:rsidRPr="00084F51" w:rsidRDefault="00126E14" w:rsidP="00FB3502">
      <w:r>
        <w:rPr>
          <w:rFonts w:hint="cs"/>
          <w:rtl/>
        </w:rPr>
        <w:t>נגמר בעזרת האל ספר נצח ישראל.</w:t>
      </w:r>
    </w:p>
    <w:p w:rsidR="00126E14" w:rsidRPr="00DE705C" w:rsidRDefault="00126E14" w:rsidP="00FB3502"/>
    <w:p w:rsidR="00657196" w:rsidRPr="00126E14" w:rsidRDefault="00657196" w:rsidP="00FB3502"/>
    <w:sectPr w:rsidR="00657196" w:rsidRPr="00126E14" w:rsidSect="00C56467">
      <w:headerReference w:type="default" r:id="rId14"/>
      <w:pgSz w:w="11906" w:h="16838"/>
      <w:pgMar w:top="1245"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BAB" w:rsidRDefault="00BE7BAB" w:rsidP="00FB3502">
      <w:r>
        <w:separator/>
      </w:r>
    </w:p>
  </w:endnote>
  <w:endnote w:type="continuationSeparator" w:id="0">
    <w:p w:rsidR="00BE7BAB" w:rsidRDefault="00BE7BAB" w:rsidP="00FB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BAB" w:rsidRDefault="00BE7BAB" w:rsidP="00FB3502">
      <w:r>
        <w:separator/>
      </w:r>
    </w:p>
  </w:footnote>
  <w:footnote w:type="continuationSeparator" w:id="0">
    <w:p w:rsidR="00BE7BAB" w:rsidRDefault="00BE7BAB" w:rsidP="00FB3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66" w:rsidRDefault="004D0766" w:rsidP="004F374E">
    <w:pPr>
      <w:pStyle w:val="a6"/>
      <w:jc w:val="left"/>
      <w:rPr>
        <w:rtl/>
        <w:cs/>
      </w:rPr>
    </w:pPr>
    <w:r>
      <w:rPr>
        <w:rFonts w:hint="cs"/>
        <w:rtl/>
      </w:rPr>
      <w:t xml:space="preserve">               </w:t>
    </w:r>
    <w:r w:rsidRPr="00A95B0C">
      <w:rPr>
        <w:rFonts w:cs="Narkisim" w:hint="cs"/>
        <w:sz w:val="20"/>
        <w:szCs w:val="20"/>
        <w:rtl/>
      </w:rPr>
      <w:t xml:space="preserve">   נצח ישראל  </w:t>
    </w:r>
    <w:r>
      <w:rPr>
        <w:rFonts w:cs="Narkisim" w:hint="cs"/>
        <w:sz w:val="20"/>
        <w:szCs w:val="20"/>
        <w:rtl/>
      </w:rPr>
      <w:t xml:space="preserve">   </w:t>
    </w:r>
    <w:r w:rsidRPr="00A95B0C">
      <w:rPr>
        <w:rFonts w:cs="Narkisim" w:hint="cs"/>
        <w:sz w:val="20"/>
        <w:szCs w:val="20"/>
        <w:rtl/>
      </w:rPr>
      <w:t xml:space="preserve">  *</w:t>
    </w:r>
    <w:r>
      <w:rPr>
        <w:rFonts w:cs="Narkisim" w:hint="cs"/>
        <w:sz w:val="20"/>
        <w:szCs w:val="20"/>
        <w:rtl/>
      </w:rPr>
      <w:t xml:space="preserve">   </w:t>
    </w:r>
    <w:r w:rsidRPr="00A95B0C">
      <w:rPr>
        <w:rFonts w:cs="Narkisim" w:hint="cs"/>
        <w:sz w:val="20"/>
        <w:szCs w:val="20"/>
        <w:rtl/>
      </w:rPr>
      <w:t xml:space="preserve">    לרבי יהודה ליווא, המהר"ל מפראג</w:t>
    </w:r>
    <w:r>
      <w:rPr>
        <w:rFonts w:cs="Narkisim" w:hint="cs"/>
        <w:sz w:val="20"/>
        <w:szCs w:val="20"/>
        <w:rtl/>
      </w:rPr>
      <w:t xml:space="preserve">   </w:t>
    </w:r>
    <w:r w:rsidRPr="00A95B0C">
      <w:rPr>
        <w:rFonts w:cs="Narkisim" w:hint="cs"/>
        <w:sz w:val="20"/>
        <w:szCs w:val="20"/>
        <w:rtl/>
      </w:rPr>
      <w:t xml:space="preserve">   *  </w:t>
    </w:r>
    <w:r>
      <w:rPr>
        <w:rFonts w:cs="Narkisim" w:hint="cs"/>
        <w:sz w:val="20"/>
        <w:szCs w:val="20"/>
        <w:rtl/>
      </w:rPr>
      <w:t xml:space="preserve">   </w:t>
    </w:r>
    <w:r w:rsidRPr="00A95B0C">
      <w:rPr>
        <w:rFonts w:cs="Narkisim" w:hint="cs"/>
        <w:sz w:val="20"/>
        <w:szCs w:val="20"/>
        <w:rtl/>
      </w:rPr>
      <w:t xml:space="preserve"> </w:t>
    </w:r>
    <w:hyperlink r:id="rId1" w:history="1">
      <w:r w:rsidRPr="00A95B0C">
        <w:rPr>
          <w:rStyle w:val="Hyperlink"/>
          <w:rFonts w:cs="Narkisim" w:hint="cs"/>
          <w:sz w:val="20"/>
          <w:szCs w:val="20"/>
          <w:rtl/>
        </w:rPr>
        <w:t>אתר דעת</w:t>
      </w:r>
    </w:hyperlink>
    <w:r w:rsidRPr="00A95B0C">
      <w:rPr>
        <w:rFonts w:cs="Narkisim" w:hint="cs"/>
        <w:sz w:val="20"/>
        <w:szCs w:val="20"/>
        <w:rtl/>
      </w:rPr>
      <w:t xml:space="preserve"> </w:t>
    </w:r>
    <w:r>
      <w:rPr>
        <w:rFonts w:hint="cs"/>
        <w:rtl/>
      </w:rPr>
      <w:t xml:space="preserve">               </w:t>
    </w:r>
    <w:sdt>
      <w:sdtPr>
        <w:rPr>
          <w:rtl/>
        </w:rPr>
        <w:id w:val="-1461729106"/>
        <w:docPartObj>
          <w:docPartGallery w:val="Page Numbers (Top of Page)"/>
          <w:docPartUnique/>
        </w:docPartObj>
      </w:sdtPr>
      <w:sdtEndPr/>
      <w:sdtContent>
        <w:r>
          <w:fldChar w:fldCharType="begin"/>
        </w:r>
        <w:r>
          <w:rPr>
            <w:rtl/>
            <w:cs/>
          </w:rPr>
          <w:instrText>PAGE   \* MERGEFORMAT</w:instrText>
        </w:r>
        <w:r>
          <w:fldChar w:fldCharType="separate"/>
        </w:r>
        <w:r w:rsidR="000D2D38" w:rsidRPr="000D2D38">
          <w:rPr>
            <w:noProof/>
            <w:rtl/>
            <w:lang w:val="he-IL"/>
          </w:rPr>
          <w:t>328</w:t>
        </w:r>
        <w: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7196"/>
    <w:rsid w:val="0000543D"/>
    <w:rsid w:val="00061C95"/>
    <w:rsid w:val="00065823"/>
    <w:rsid w:val="00077062"/>
    <w:rsid w:val="00092C6E"/>
    <w:rsid w:val="0009480A"/>
    <w:rsid w:val="00096C80"/>
    <w:rsid w:val="000973D6"/>
    <w:rsid w:val="000A485B"/>
    <w:rsid w:val="000D2D38"/>
    <w:rsid w:val="000E4B79"/>
    <w:rsid w:val="000E4D3B"/>
    <w:rsid w:val="000F6A9E"/>
    <w:rsid w:val="00101D78"/>
    <w:rsid w:val="00117AE0"/>
    <w:rsid w:val="00126E14"/>
    <w:rsid w:val="00144771"/>
    <w:rsid w:val="001630A8"/>
    <w:rsid w:val="00190024"/>
    <w:rsid w:val="00195539"/>
    <w:rsid w:val="001A5CF3"/>
    <w:rsid w:val="001B1897"/>
    <w:rsid w:val="001B43E4"/>
    <w:rsid w:val="001E0CF6"/>
    <w:rsid w:val="001E39B8"/>
    <w:rsid w:val="001F6554"/>
    <w:rsid w:val="00215CE8"/>
    <w:rsid w:val="002179AF"/>
    <w:rsid w:val="00222C88"/>
    <w:rsid w:val="00226E09"/>
    <w:rsid w:val="00227027"/>
    <w:rsid w:val="00232E89"/>
    <w:rsid w:val="00233751"/>
    <w:rsid w:val="00247A18"/>
    <w:rsid w:val="00252234"/>
    <w:rsid w:val="0029434E"/>
    <w:rsid w:val="002A1ED7"/>
    <w:rsid w:val="002C79E7"/>
    <w:rsid w:val="002D32FC"/>
    <w:rsid w:val="002E4CD1"/>
    <w:rsid w:val="00305180"/>
    <w:rsid w:val="0032326A"/>
    <w:rsid w:val="00324DBD"/>
    <w:rsid w:val="0032556F"/>
    <w:rsid w:val="00354E13"/>
    <w:rsid w:val="003667B5"/>
    <w:rsid w:val="00370B1C"/>
    <w:rsid w:val="003A2CF1"/>
    <w:rsid w:val="003B4548"/>
    <w:rsid w:val="003B60C3"/>
    <w:rsid w:val="003F3513"/>
    <w:rsid w:val="00415631"/>
    <w:rsid w:val="00442588"/>
    <w:rsid w:val="00460210"/>
    <w:rsid w:val="00474CDA"/>
    <w:rsid w:val="004808EF"/>
    <w:rsid w:val="00490A32"/>
    <w:rsid w:val="004A623B"/>
    <w:rsid w:val="004A65AA"/>
    <w:rsid w:val="004D0766"/>
    <w:rsid w:val="004D197F"/>
    <w:rsid w:val="004F374E"/>
    <w:rsid w:val="00503DD8"/>
    <w:rsid w:val="00512AAF"/>
    <w:rsid w:val="00525C8B"/>
    <w:rsid w:val="00541D7B"/>
    <w:rsid w:val="00560055"/>
    <w:rsid w:val="00573292"/>
    <w:rsid w:val="00590611"/>
    <w:rsid w:val="005A696E"/>
    <w:rsid w:val="005B2DFC"/>
    <w:rsid w:val="005B4E85"/>
    <w:rsid w:val="005C78E2"/>
    <w:rsid w:val="005E1B17"/>
    <w:rsid w:val="005F0726"/>
    <w:rsid w:val="0061135A"/>
    <w:rsid w:val="00615093"/>
    <w:rsid w:val="00615947"/>
    <w:rsid w:val="006270B5"/>
    <w:rsid w:val="00653311"/>
    <w:rsid w:val="00657196"/>
    <w:rsid w:val="006776A5"/>
    <w:rsid w:val="006829EB"/>
    <w:rsid w:val="00691836"/>
    <w:rsid w:val="006A03C9"/>
    <w:rsid w:val="007102A2"/>
    <w:rsid w:val="00714FEE"/>
    <w:rsid w:val="007269E4"/>
    <w:rsid w:val="00756276"/>
    <w:rsid w:val="00792DA2"/>
    <w:rsid w:val="007A277C"/>
    <w:rsid w:val="007B22D2"/>
    <w:rsid w:val="007D2DBB"/>
    <w:rsid w:val="007E6882"/>
    <w:rsid w:val="0080091E"/>
    <w:rsid w:val="00855A60"/>
    <w:rsid w:val="0088789A"/>
    <w:rsid w:val="008D22FB"/>
    <w:rsid w:val="008E1151"/>
    <w:rsid w:val="008E1F87"/>
    <w:rsid w:val="009059DA"/>
    <w:rsid w:val="00972E65"/>
    <w:rsid w:val="00975E94"/>
    <w:rsid w:val="009953F2"/>
    <w:rsid w:val="009C0B1B"/>
    <w:rsid w:val="009D73CE"/>
    <w:rsid w:val="009E0F7C"/>
    <w:rsid w:val="009E1577"/>
    <w:rsid w:val="009F2966"/>
    <w:rsid w:val="009F37EB"/>
    <w:rsid w:val="009F7977"/>
    <w:rsid w:val="00A026ED"/>
    <w:rsid w:val="00A16524"/>
    <w:rsid w:val="00A322A2"/>
    <w:rsid w:val="00A429AF"/>
    <w:rsid w:val="00A42C86"/>
    <w:rsid w:val="00A64365"/>
    <w:rsid w:val="00A75B33"/>
    <w:rsid w:val="00A81953"/>
    <w:rsid w:val="00A81AEA"/>
    <w:rsid w:val="00A95221"/>
    <w:rsid w:val="00A95B0C"/>
    <w:rsid w:val="00AC3D1E"/>
    <w:rsid w:val="00AC5C99"/>
    <w:rsid w:val="00AD0C9A"/>
    <w:rsid w:val="00AE1D29"/>
    <w:rsid w:val="00B22647"/>
    <w:rsid w:val="00B334E5"/>
    <w:rsid w:val="00B40B49"/>
    <w:rsid w:val="00B473F2"/>
    <w:rsid w:val="00B50455"/>
    <w:rsid w:val="00BA242D"/>
    <w:rsid w:val="00BA72CD"/>
    <w:rsid w:val="00BD1120"/>
    <w:rsid w:val="00BD4512"/>
    <w:rsid w:val="00BE19D3"/>
    <w:rsid w:val="00BE3F5C"/>
    <w:rsid w:val="00BE7BAB"/>
    <w:rsid w:val="00C32DE7"/>
    <w:rsid w:val="00C56467"/>
    <w:rsid w:val="00C60DA8"/>
    <w:rsid w:val="00C65C83"/>
    <w:rsid w:val="00C94DB7"/>
    <w:rsid w:val="00CA7136"/>
    <w:rsid w:val="00CB008B"/>
    <w:rsid w:val="00CD70F2"/>
    <w:rsid w:val="00D1197C"/>
    <w:rsid w:val="00D30872"/>
    <w:rsid w:val="00D32D03"/>
    <w:rsid w:val="00D33F09"/>
    <w:rsid w:val="00D349C9"/>
    <w:rsid w:val="00D37570"/>
    <w:rsid w:val="00D57BBF"/>
    <w:rsid w:val="00D62C3F"/>
    <w:rsid w:val="00D75EE0"/>
    <w:rsid w:val="00D83057"/>
    <w:rsid w:val="00D87B03"/>
    <w:rsid w:val="00DA5D23"/>
    <w:rsid w:val="00DA5EB1"/>
    <w:rsid w:val="00DB3A41"/>
    <w:rsid w:val="00DC277F"/>
    <w:rsid w:val="00DC625A"/>
    <w:rsid w:val="00DC7BBA"/>
    <w:rsid w:val="00DD0DAC"/>
    <w:rsid w:val="00DD10F6"/>
    <w:rsid w:val="00DD180A"/>
    <w:rsid w:val="00DD2C6A"/>
    <w:rsid w:val="00DE2BA4"/>
    <w:rsid w:val="00DE69BE"/>
    <w:rsid w:val="00DF76A2"/>
    <w:rsid w:val="00E01CFE"/>
    <w:rsid w:val="00E31FC2"/>
    <w:rsid w:val="00E42CC1"/>
    <w:rsid w:val="00E65230"/>
    <w:rsid w:val="00E70044"/>
    <w:rsid w:val="00E81AB2"/>
    <w:rsid w:val="00EB71A2"/>
    <w:rsid w:val="00EC3956"/>
    <w:rsid w:val="00EC6F50"/>
    <w:rsid w:val="00ED3A60"/>
    <w:rsid w:val="00EE4386"/>
    <w:rsid w:val="00EE7215"/>
    <w:rsid w:val="00F00E1B"/>
    <w:rsid w:val="00F06C3A"/>
    <w:rsid w:val="00F66821"/>
    <w:rsid w:val="00F72044"/>
    <w:rsid w:val="00FA3F17"/>
    <w:rsid w:val="00FA4CC5"/>
    <w:rsid w:val="00FA4EF5"/>
    <w:rsid w:val="00FB3502"/>
    <w:rsid w:val="00FC2419"/>
    <w:rsid w:val="00FD492E"/>
    <w:rsid w:val="00FD6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502"/>
    <w:pPr>
      <w:bidi/>
      <w:spacing w:after="0" w:line="360" w:lineRule="auto"/>
      <w:jc w:val="both"/>
    </w:pPr>
    <w:rPr>
      <w:rFonts w:asciiTheme="minorBidi" w:hAnsiTheme="minorBidi" w:cs="Arial"/>
      <w:sz w:val="24"/>
      <w:szCs w:val="24"/>
    </w:rPr>
  </w:style>
  <w:style w:type="paragraph" w:styleId="1">
    <w:name w:val="heading 1"/>
    <w:basedOn w:val="a"/>
    <w:next w:val="a"/>
    <w:link w:val="10"/>
    <w:uiPriority w:val="9"/>
    <w:qFormat/>
    <w:rsid w:val="00D37570"/>
    <w:pPr>
      <w:jc w:val="center"/>
      <w:outlineLvl w:val="0"/>
    </w:pPr>
    <w:rPr>
      <w:b/>
      <w:bCs/>
      <w:color w:val="C00000"/>
      <w:sz w:val="32"/>
      <w:szCs w:val="32"/>
    </w:rPr>
  </w:style>
  <w:style w:type="paragraph" w:styleId="2">
    <w:name w:val="heading 2"/>
    <w:basedOn w:val="a"/>
    <w:next w:val="a"/>
    <w:link w:val="20"/>
    <w:uiPriority w:val="9"/>
    <w:unhideWhenUsed/>
    <w:qFormat/>
    <w:rsid w:val="00DC7BBA"/>
    <w:pPr>
      <w:outlineLvl w:val="1"/>
    </w:pPr>
    <w:rPr>
      <w:b/>
      <w:bCs/>
      <w:color w:val="C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196"/>
    <w:pPr>
      <w:ind w:left="720"/>
      <w:contextualSpacing/>
    </w:pPr>
  </w:style>
  <w:style w:type="paragraph" w:styleId="a4">
    <w:name w:val="Title"/>
    <w:aliases w:val="כחול"/>
    <w:basedOn w:val="a"/>
    <w:next w:val="a"/>
    <w:link w:val="a5"/>
    <w:uiPriority w:val="10"/>
    <w:qFormat/>
    <w:rsid w:val="00CB008B"/>
    <w:pPr>
      <w:ind w:left="720"/>
    </w:pPr>
    <w:rPr>
      <w:color w:val="3333FF"/>
    </w:rPr>
  </w:style>
  <w:style w:type="character" w:customStyle="1" w:styleId="a5">
    <w:name w:val="כותרת טקסט תו"/>
    <w:aliases w:val="כחול תו"/>
    <w:basedOn w:val="a0"/>
    <w:link w:val="a4"/>
    <w:uiPriority w:val="10"/>
    <w:rsid w:val="00CB008B"/>
    <w:rPr>
      <w:rFonts w:asciiTheme="minorBidi" w:hAnsiTheme="minorBidi"/>
      <w:color w:val="3333FF"/>
      <w:sz w:val="24"/>
      <w:szCs w:val="24"/>
    </w:rPr>
  </w:style>
  <w:style w:type="character" w:customStyle="1" w:styleId="10">
    <w:name w:val="כותרת 1 תו"/>
    <w:basedOn w:val="a0"/>
    <w:link w:val="1"/>
    <w:uiPriority w:val="9"/>
    <w:rsid w:val="00D37570"/>
    <w:rPr>
      <w:rFonts w:asciiTheme="minorBidi" w:hAnsiTheme="minorBidi"/>
      <w:b/>
      <w:bCs/>
      <w:color w:val="C00000"/>
      <w:sz w:val="32"/>
      <w:szCs w:val="32"/>
    </w:rPr>
  </w:style>
  <w:style w:type="character" w:customStyle="1" w:styleId="20">
    <w:name w:val="כותרת 2 תו"/>
    <w:basedOn w:val="a0"/>
    <w:link w:val="2"/>
    <w:uiPriority w:val="9"/>
    <w:rsid w:val="00DC7BBA"/>
    <w:rPr>
      <w:rFonts w:asciiTheme="minorBidi" w:hAnsiTheme="minorBidi"/>
      <w:b/>
      <w:bCs/>
      <w:color w:val="C00000"/>
      <w:sz w:val="28"/>
      <w:szCs w:val="28"/>
    </w:rPr>
  </w:style>
  <w:style w:type="paragraph" w:styleId="a6">
    <w:name w:val="header"/>
    <w:basedOn w:val="a"/>
    <w:link w:val="a7"/>
    <w:uiPriority w:val="99"/>
    <w:unhideWhenUsed/>
    <w:rsid w:val="00E31FC2"/>
    <w:pPr>
      <w:tabs>
        <w:tab w:val="center" w:pos="4153"/>
        <w:tab w:val="right" w:pos="8306"/>
      </w:tabs>
      <w:spacing w:line="240" w:lineRule="auto"/>
    </w:pPr>
  </w:style>
  <w:style w:type="character" w:customStyle="1" w:styleId="a7">
    <w:name w:val="כותרת עליונה תו"/>
    <w:basedOn w:val="a0"/>
    <w:link w:val="a6"/>
    <w:uiPriority w:val="99"/>
    <w:rsid w:val="00E31FC2"/>
  </w:style>
  <w:style w:type="paragraph" w:styleId="a8">
    <w:name w:val="footer"/>
    <w:basedOn w:val="a"/>
    <w:link w:val="a9"/>
    <w:uiPriority w:val="99"/>
    <w:unhideWhenUsed/>
    <w:rsid w:val="00E31FC2"/>
    <w:pPr>
      <w:tabs>
        <w:tab w:val="center" w:pos="4153"/>
        <w:tab w:val="right" w:pos="8306"/>
      </w:tabs>
      <w:spacing w:line="240" w:lineRule="auto"/>
    </w:pPr>
  </w:style>
  <w:style w:type="character" w:customStyle="1" w:styleId="a9">
    <w:name w:val="כותרת תחתונה תו"/>
    <w:basedOn w:val="a0"/>
    <w:link w:val="a8"/>
    <w:uiPriority w:val="99"/>
    <w:rsid w:val="00E31FC2"/>
  </w:style>
  <w:style w:type="paragraph" w:styleId="TOC1">
    <w:name w:val="toc 1"/>
    <w:basedOn w:val="a"/>
    <w:next w:val="a"/>
    <w:autoRedefine/>
    <w:uiPriority w:val="39"/>
    <w:unhideWhenUsed/>
    <w:rsid w:val="001E39B8"/>
    <w:pPr>
      <w:tabs>
        <w:tab w:val="right" w:leader="dot" w:pos="7030"/>
      </w:tabs>
      <w:spacing w:line="240" w:lineRule="auto"/>
      <w:jc w:val="center"/>
    </w:pPr>
  </w:style>
  <w:style w:type="character" w:styleId="Hyperlink">
    <w:name w:val="Hyperlink"/>
    <w:basedOn w:val="a0"/>
    <w:uiPriority w:val="99"/>
    <w:unhideWhenUsed/>
    <w:rsid w:val="00E65230"/>
    <w:rPr>
      <w:color w:val="0000FF" w:themeColor="hyperlink"/>
      <w:u w:val="single"/>
    </w:rPr>
  </w:style>
  <w:style w:type="character" w:styleId="FollowedHyperlink">
    <w:name w:val="FollowedHyperlink"/>
    <w:basedOn w:val="a0"/>
    <w:uiPriority w:val="99"/>
    <w:semiHidden/>
    <w:unhideWhenUsed/>
    <w:rsid w:val="00305180"/>
    <w:rPr>
      <w:color w:val="800080" w:themeColor="followedHyperlink"/>
      <w:u w:val="single"/>
    </w:rPr>
  </w:style>
  <w:style w:type="paragraph" w:styleId="aa">
    <w:name w:val="Balloon Text"/>
    <w:basedOn w:val="a"/>
    <w:link w:val="ab"/>
    <w:uiPriority w:val="99"/>
    <w:semiHidden/>
    <w:unhideWhenUsed/>
    <w:rsid w:val="000E4D3B"/>
    <w:pPr>
      <w:spacing w:line="240" w:lineRule="auto"/>
    </w:pPr>
    <w:rPr>
      <w:rFonts w:ascii="Tahoma" w:hAnsi="Tahoma" w:cs="Tahoma"/>
      <w:sz w:val="16"/>
      <w:szCs w:val="16"/>
    </w:rPr>
  </w:style>
  <w:style w:type="character" w:customStyle="1" w:styleId="ab">
    <w:name w:val="טקסט בלונים תו"/>
    <w:basedOn w:val="a0"/>
    <w:link w:val="aa"/>
    <w:uiPriority w:val="99"/>
    <w:semiHidden/>
    <w:rsid w:val="000E4D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at.ac.il/encyclopedia/value.asp?id1=2198" TargetMode="External"/><Relationship Id="rId13" Type="http://schemas.openxmlformats.org/officeDocument/2006/relationships/hyperlink" Target="http://www.daat.ac.i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aat.ac.il/he-il/mahshevet-israel/yeso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at.ac.il/daat/shabat/hanuka/ner-2.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at.ac.il/daat/vl/tohen.asp?id=45" TargetMode="External"/><Relationship Id="rId4" Type="http://schemas.openxmlformats.org/officeDocument/2006/relationships/settings" Target="settings.xml"/><Relationship Id="rId9" Type="http://schemas.openxmlformats.org/officeDocument/2006/relationships/hyperlink" Target="http://www.daat.ac.il/daat/mahshevt/tifeeret/shaar.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daat.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43316-603D-46B2-8764-E808C488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119854</Words>
  <Characters>599271</Characters>
  <Application>Microsoft Office Word</Application>
  <DocSecurity>0</DocSecurity>
  <Lines>4993</Lines>
  <Paragraphs>1435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c:creator>
  <cp:lastModifiedBy>YehudaE</cp:lastModifiedBy>
  <cp:revision>6</cp:revision>
  <cp:lastPrinted>2017-10-29T09:48:00Z</cp:lastPrinted>
  <dcterms:created xsi:type="dcterms:W3CDTF">2017-10-02T14:31:00Z</dcterms:created>
  <dcterms:modified xsi:type="dcterms:W3CDTF">2017-10-29T09:49:00Z</dcterms:modified>
</cp:coreProperties>
</file>